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6152D" w14:textId="77777777" w:rsidR="00A95C8F" w:rsidRPr="00DB4DB7" w:rsidRDefault="00A95C8F" w:rsidP="00A95C8F">
      <w:pPr>
        <w:jc w:val="both"/>
        <w:rPr>
          <w:rFonts w:ascii="Arial" w:hAnsi="Arial" w:cs="Arial"/>
          <w:bCs/>
          <w:color w:val="000000"/>
          <w:sz w:val="36"/>
          <w:szCs w:val="36"/>
        </w:rPr>
      </w:pPr>
    </w:p>
    <w:p w14:paraId="6B874180" w14:textId="77777777" w:rsidR="00A95C8F" w:rsidRPr="00A95C8F" w:rsidRDefault="00A95C8F" w:rsidP="00A95C8F">
      <w:pPr>
        <w:jc w:val="right"/>
        <w:rPr>
          <w:rFonts w:ascii="Arial" w:hAnsi="Arial" w:cs="Arial"/>
          <w:b/>
          <w:bCs/>
          <w:color w:val="000000"/>
          <w:sz w:val="28"/>
          <w:szCs w:val="28"/>
          <w:u w:val="single"/>
        </w:rPr>
      </w:pPr>
      <w:r w:rsidRPr="00A95C8F">
        <w:rPr>
          <w:rFonts w:ascii="Arial" w:hAnsi="Arial" w:cs="Arial"/>
          <w:b/>
          <w:bCs/>
          <w:color w:val="000000"/>
          <w:sz w:val="28"/>
          <w:szCs w:val="28"/>
          <w:u w:val="single"/>
        </w:rPr>
        <w:t>Рассылается по списку</w:t>
      </w:r>
    </w:p>
    <w:p w14:paraId="3EE8C9C1" w14:textId="77777777" w:rsidR="00A95C8F" w:rsidRPr="00A95C8F" w:rsidRDefault="00A95C8F" w:rsidP="00A95C8F">
      <w:pPr>
        <w:jc w:val="right"/>
        <w:rPr>
          <w:rFonts w:ascii="Arial" w:hAnsi="Arial" w:cs="Arial"/>
          <w:color w:val="000000"/>
          <w:sz w:val="28"/>
          <w:szCs w:val="28"/>
        </w:rPr>
      </w:pPr>
    </w:p>
    <w:tbl>
      <w:tblPr>
        <w:tblW w:w="0" w:type="auto"/>
        <w:tblBorders>
          <w:insideH w:val="single" w:sz="4" w:space="0" w:color="auto"/>
        </w:tblBorders>
        <w:tblLayout w:type="fixed"/>
        <w:tblLook w:val="0000" w:firstRow="0" w:lastRow="0" w:firstColumn="0" w:lastColumn="0" w:noHBand="0" w:noVBand="0"/>
      </w:tblPr>
      <w:tblGrid>
        <w:gridCol w:w="2660"/>
        <w:gridCol w:w="6910"/>
      </w:tblGrid>
      <w:tr w:rsidR="00A95C8F" w:rsidRPr="00AD1381" w14:paraId="2DCE7943" w14:textId="77777777" w:rsidTr="00A7368F">
        <w:tc>
          <w:tcPr>
            <w:tcW w:w="2660" w:type="dxa"/>
            <w:tcBorders>
              <w:top w:val="nil"/>
              <w:left w:val="nil"/>
              <w:bottom w:val="nil"/>
              <w:right w:val="nil"/>
            </w:tcBorders>
          </w:tcPr>
          <w:p w14:paraId="0390CD81" w14:textId="77777777" w:rsidR="00A95C8F" w:rsidRPr="00A95C8F" w:rsidRDefault="00F2497F" w:rsidP="00A95C8F">
            <w:pPr>
              <w:jc w:val="both"/>
              <w:rPr>
                <w:rFonts w:ascii="Arial" w:hAnsi="Arial" w:cs="Arial"/>
                <w:color w:val="000000"/>
              </w:rPr>
            </w:pPr>
            <w:r w:rsidRPr="00F36326">
              <w:rPr>
                <w:rFonts w:ascii="Arial" w:hAnsi="Arial" w:cs="Arial"/>
                <w:noProof/>
                <w:color w:val="000000"/>
              </w:rPr>
              <w:drawing>
                <wp:inline distT="0" distB="0" distL="0" distR="0" wp14:anchorId="2F64496F" wp14:editId="3561F134">
                  <wp:extent cx="1610995" cy="1001395"/>
                  <wp:effectExtent l="0" t="0" r="0" b="0"/>
                  <wp:docPr id="3" name="Рисунок 1" descr="Беседочная община"/>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Беседочная община"/>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0995" cy="1001395"/>
                          </a:xfrm>
                          <a:prstGeom prst="rect">
                            <a:avLst/>
                          </a:prstGeom>
                          <a:noFill/>
                          <a:ln>
                            <a:noFill/>
                          </a:ln>
                        </pic:spPr>
                      </pic:pic>
                    </a:graphicData>
                  </a:graphic>
                </wp:inline>
              </w:drawing>
            </w:r>
          </w:p>
        </w:tc>
        <w:tc>
          <w:tcPr>
            <w:tcW w:w="6910" w:type="dxa"/>
            <w:tcBorders>
              <w:top w:val="nil"/>
              <w:left w:val="nil"/>
              <w:bottom w:val="nil"/>
              <w:right w:val="nil"/>
            </w:tcBorders>
          </w:tcPr>
          <w:p w14:paraId="65287FEA" w14:textId="77777777" w:rsidR="00A95C8F" w:rsidRPr="00A95C8F" w:rsidRDefault="00A95C8F" w:rsidP="00A95C8F">
            <w:pPr>
              <w:keepNext/>
              <w:jc w:val="both"/>
              <w:outlineLvl w:val="2"/>
              <w:rPr>
                <w:rFonts w:ascii="Arial" w:hAnsi="Arial" w:cs="Arial"/>
                <w:b/>
                <w:bCs/>
                <w:i/>
                <w:iCs/>
                <w:color w:val="000000"/>
                <w:spacing w:val="100"/>
                <w:sz w:val="56"/>
                <w:szCs w:val="56"/>
              </w:rPr>
            </w:pPr>
            <w:bookmarkStart w:id="0" w:name="_Toc73373013"/>
            <w:bookmarkStart w:id="1" w:name="_Toc77676565"/>
            <w:bookmarkStart w:id="2" w:name="_Toc77706634"/>
            <w:bookmarkStart w:id="3" w:name="_Toc80180931"/>
            <w:bookmarkStart w:id="4" w:name="_Toc81926701"/>
            <w:bookmarkStart w:id="5" w:name="_Toc86702964"/>
            <w:bookmarkStart w:id="6" w:name="_Toc86775879"/>
            <w:bookmarkStart w:id="7" w:name="_Toc87383782"/>
            <w:bookmarkStart w:id="8" w:name="_Toc87383821"/>
            <w:bookmarkStart w:id="9" w:name="_Toc90977793"/>
            <w:bookmarkStart w:id="10" w:name="_Toc91500851"/>
            <w:bookmarkStart w:id="11" w:name="_Toc91591192"/>
            <w:bookmarkStart w:id="12" w:name="_Toc92786282"/>
            <w:bookmarkStart w:id="13" w:name="_Toc97589944"/>
            <w:bookmarkStart w:id="14" w:name="_Toc98193125"/>
            <w:bookmarkStart w:id="15" w:name="_Toc98763826"/>
            <w:bookmarkStart w:id="16" w:name="_Toc98859059"/>
            <w:bookmarkStart w:id="17" w:name="_Toc100605285"/>
            <w:bookmarkStart w:id="18" w:name="_Toc100689793"/>
            <w:bookmarkStart w:id="19" w:name="_Toc101257678"/>
            <w:bookmarkStart w:id="20" w:name="_Toc106622232"/>
            <w:bookmarkStart w:id="21" w:name="_Toc118099740"/>
            <w:bookmarkStart w:id="22" w:name="_Toc118099928"/>
            <w:bookmarkStart w:id="23" w:name="_Toc152076580"/>
            <w:bookmarkStart w:id="24" w:name="_Toc152676264"/>
            <w:bookmarkStart w:id="25" w:name="_Toc153236096"/>
            <w:bookmarkStart w:id="26" w:name="_Toc153896052"/>
            <w:bookmarkStart w:id="27" w:name="_Toc153896135"/>
            <w:bookmarkStart w:id="28" w:name="_Toc154547219"/>
            <w:bookmarkStart w:id="29" w:name="_Toc155067849"/>
            <w:bookmarkStart w:id="30" w:name="_Toc155068226"/>
            <w:bookmarkStart w:id="31" w:name="_Toc155705452"/>
            <w:bookmarkStart w:id="32" w:name="_Toc156303494"/>
            <w:bookmarkStart w:id="33" w:name="_Toc157109195"/>
            <w:bookmarkStart w:id="34" w:name="_Toc157556153"/>
            <w:bookmarkStart w:id="35" w:name="_Toc158118109"/>
            <w:r w:rsidRPr="00A95C8F">
              <w:rPr>
                <w:rFonts w:ascii="Arial" w:hAnsi="Arial" w:cs="Arial"/>
                <w:b/>
                <w:bCs/>
                <w:i/>
                <w:iCs/>
                <w:color w:val="000000"/>
                <w:spacing w:val="100"/>
                <w:sz w:val="56"/>
                <w:szCs w:val="56"/>
              </w:rPr>
              <w:t>ПОЛИТИЧЕСКАЯ</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5DC01ABC" w14:textId="77777777" w:rsidR="00A95C8F" w:rsidRPr="00A95C8F" w:rsidRDefault="00A95C8F" w:rsidP="00A95C8F">
            <w:pPr>
              <w:keepNext/>
              <w:jc w:val="right"/>
              <w:outlineLvl w:val="3"/>
              <w:rPr>
                <w:rFonts w:ascii="Arial" w:hAnsi="Arial" w:cs="Arial"/>
                <w:b/>
                <w:bCs/>
                <w:i/>
                <w:iCs/>
                <w:color w:val="000000"/>
                <w:sz w:val="56"/>
                <w:szCs w:val="56"/>
              </w:rPr>
            </w:pPr>
            <w:r w:rsidRPr="00A95C8F">
              <w:rPr>
                <w:rFonts w:ascii="Arial" w:hAnsi="Arial" w:cs="Arial"/>
                <w:b/>
                <w:bCs/>
                <w:i/>
                <w:iCs/>
                <w:color w:val="000000"/>
                <w:spacing w:val="100"/>
                <w:sz w:val="56"/>
                <w:szCs w:val="56"/>
              </w:rPr>
              <w:t>ПАНОРАМА</w:t>
            </w:r>
          </w:p>
        </w:tc>
      </w:tr>
    </w:tbl>
    <w:p w14:paraId="650EC672" w14:textId="77777777" w:rsidR="00A95C8F" w:rsidRPr="00A95C8F" w:rsidRDefault="00A95C8F" w:rsidP="00A95C8F">
      <w:pPr>
        <w:pBdr>
          <w:bottom w:val="single" w:sz="12" w:space="1" w:color="auto"/>
        </w:pBdr>
        <w:jc w:val="center"/>
        <w:rPr>
          <w:rFonts w:ascii="Arial" w:hAnsi="Arial" w:cs="Arial"/>
          <w:b/>
          <w:bCs/>
          <w:i/>
          <w:iCs/>
          <w:color w:val="000000"/>
          <w:sz w:val="28"/>
          <w:szCs w:val="28"/>
        </w:rPr>
      </w:pPr>
    </w:p>
    <w:p w14:paraId="02DFEBB8" w14:textId="7E89778D" w:rsidR="00A95C8F" w:rsidRPr="00A95C8F" w:rsidRDefault="00A95C8F" w:rsidP="00A95C8F">
      <w:pPr>
        <w:jc w:val="center"/>
        <w:rPr>
          <w:rFonts w:ascii="Arial" w:hAnsi="Arial" w:cs="Arial"/>
          <w:b/>
          <w:bCs/>
          <w:color w:val="000000"/>
          <w:sz w:val="28"/>
          <w:szCs w:val="28"/>
        </w:rPr>
      </w:pPr>
      <w:r w:rsidRPr="00A95C8F">
        <w:rPr>
          <w:rFonts w:ascii="Arial" w:hAnsi="Arial" w:cs="Arial"/>
          <w:b/>
          <w:bCs/>
          <w:color w:val="000000"/>
          <w:sz w:val="28"/>
          <w:szCs w:val="28"/>
        </w:rPr>
        <w:t>информац</w:t>
      </w:r>
      <w:r w:rsidR="003C0309">
        <w:rPr>
          <w:rFonts w:ascii="Arial" w:hAnsi="Arial" w:cs="Arial"/>
          <w:b/>
          <w:bCs/>
          <w:color w:val="000000"/>
          <w:sz w:val="28"/>
          <w:szCs w:val="28"/>
        </w:rPr>
        <w:t>ионно-аналитический бюллетень №</w:t>
      </w:r>
      <w:r w:rsidR="00BF4A70">
        <w:rPr>
          <w:rFonts w:ascii="Arial" w:hAnsi="Arial" w:cs="Arial"/>
          <w:b/>
          <w:bCs/>
          <w:color w:val="000000"/>
          <w:sz w:val="28"/>
          <w:szCs w:val="28"/>
          <w:lang w:val="en-US"/>
        </w:rPr>
        <w:t>6</w:t>
      </w:r>
      <w:r w:rsidR="00DF2BFE">
        <w:rPr>
          <w:rFonts w:ascii="Arial" w:hAnsi="Arial" w:cs="Arial"/>
          <w:b/>
          <w:bCs/>
          <w:color w:val="000000"/>
          <w:sz w:val="28"/>
          <w:szCs w:val="28"/>
        </w:rPr>
        <w:t xml:space="preserve"> </w:t>
      </w:r>
      <w:r w:rsidRPr="00A95C8F">
        <w:rPr>
          <w:rFonts w:ascii="Arial" w:hAnsi="Arial" w:cs="Arial"/>
          <w:b/>
          <w:bCs/>
          <w:color w:val="000000"/>
          <w:sz w:val="28"/>
          <w:szCs w:val="28"/>
        </w:rPr>
        <w:t>(</w:t>
      </w:r>
      <w:r w:rsidR="005A5097">
        <w:rPr>
          <w:rFonts w:ascii="Arial" w:hAnsi="Arial" w:cs="Arial"/>
          <w:b/>
          <w:bCs/>
          <w:color w:val="000000"/>
          <w:sz w:val="28"/>
          <w:szCs w:val="28"/>
        </w:rPr>
        <w:t>90</w:t>
      </w:r>
      <w:r w:rsidR="00BF4A70">
        <w:rPr>
          <w:rFonts w:ascii="Arial" w:hAnsi="Arial" w:cs="Arial"/>
          <w:b/>
          <w:bCs/>
          <w:color w:val="000000"/>
          <w:sz w:val="28"/>
          <w:szCs w:val="28"/>
          <w:lang w:val="en-US"/>
        </w:rPr>
        <w:t>8</w:t>
      </w:r>
      <w:r w:rsidRPr="00A95C8F">
        <w:rPr>
          <w:rFonts w:ascii="Arial" w:hAnsi="Arial" w:cs="Arial"/>
          <w:b/>
          <w:bCs/>
          <w:color w:val="000000"/>
          <w:sz w:val="28"/>
          <w:szCs w:val="28"/>
        </w:rPr>
        <w:t>)</w:t>
      </w:r>
    </w:p>
    <w:p w14:paraId="63629F53" w14:textId="43166BF0" w:rsidR="00A95C8F" w:rsidRPr="00A44770" w:rsidRDefault="00276420" w:rsidP="00A95C8F">
      <w:pPr>
        <w:pBdr>
          <w:bottom w:val="single" w:sz="12" w:space="1" w:color="auto"/>
        </w:pBdr>
        <w:jc w:val="center"/>
        <w:rPr>
          <w:rFonts w:ascii="Arial" w:hAnsi="Arial" w:cs="Arial"/>
          <w:b/>
          <w:bCs/>
          <w:color w:val="000000"/>
          <w:sz w:val="28"/>
          <w:szCs w:val="28"/>
        </w:rPr>
      </w:pPr>
      <w:r>
        <w:rPr>
          <w:rFonts w:ascii="Arial" w:hAnsi="Arial" w:cs="Arial"/>
          <w:b/>
          <w:bCs/>
          <w:color w:val="000000"/>
          <w:sz w:val="28"/>
          <w:szCs w:val="28"/>
        </w:rPr>
        <w:t>1 - 6</w:t>
      </w:r>
      <w:r w:rsidR="00A44770">
        <w:rPr>
          <w:rFonts w:ascii="Arial" w:hAnsi="Arial" w:cs="Arial"/>
          <w:b/>
          <w:bCs/>
          <w:color w:val="000000"/>
          <w:sz w:val="28"/>
          <w:szCs w:val="28"/>
          <w:lang w:val="en-US"/>
        </w:rPr>
        <w:t xml:space="preserve"> </w:t>
      </w:r>
      <w:r>
        <w:rPr>
          <w:rFonts w:ascii="Arial" w:hAnsi="Arial" w:cs="Arial"/>
          <w:b/>
          <w:bCs/>
          <w:color w:val="000000"/>
          <w:sz w:val="28"/>
          <w:szCs w:val="28"/>
        </w:rPr>
        <w:t>февраля</w:t>
      </w:r>
      <w:r w:rsidR="00A44770">
        <w:rPr>
          <w:rFonts w:ascii="Arial" w:hAnsi="Arial" w:cs="Arial"/>
          <w:b/>
          <w:bCs/>
          <w:color w:val="000000"/>
          <w:sz w:val="28"/>
          <w:szCs w:val="28"/>
        </w:rPr>
        <w:t xml:space="preserve"> 2024 г.</w:t>
      </w:r>
    </w:p>
    <w:p w14:paraId="598716CF" w14:textId="77777777" w:rsidR="00BF523F" w:rsidRDefault="00BF523F" w:rsidP="00A95C8F">
      <w:pPr>
        <w:rPr>
          <w:rFonts w:ascii="Arial" w:hAnsi="Arial" w:cs="Arial"/>
          <w:bCs/>
          <w:color w:val="000000"/>
          <w:sz w:val="28"/>
          <w:szCs w:val="28"/>
        </w:rPr>
      </w:pPr>
    </w:p>
    <w:p w14:paraId="2E82E402" w14:textId="77777777" w:rsidR="00A95C8F" w:rsidRPr="00BF523F" w:rsidRDefault="00A95C8F" w:rsidP="00A95C8F">
      <w:pPr>
        <w:rPr>
          <w:rFonts w:ascii="Arial" w:hAnsi="Arial" w:cs="Arial"/>
          <w:b/>
          <w:bCs/>
          <w:color w:val="000000"/>
          <w:sz w:val="32"/>
          <w:szCs w:val="32"/>
        </w:rPr>
      </w:pPr>
      <w:r w:rsidRPr="00A95C8F">
        <w:rPr>
          <w:rFonts w:ascii="Arial" w:hAnsi="Arial" w:cs="Arial"/>
          <w:b/>
          <w:bCs/>
          <w:color w:val="000000"/>
          <w:sz w:val="32"/>
          <w:szCs w:val="32"/>
        </w:rPr>
        <w:t xml:space="preserve">В номере:   </w:t>
      </w:r>
    </w:p>
    <w:p w14:paraId="67C94621" w14:textId="5365C56E" w:rsidR="00BF4A70" w:rsidRPr="00BF4A70" w:rsidRDefault="00C34746">
      <w:pPr>
        <w:pStyle w:val="31"/>
        <w:rPr>
          <w:rFonts w:asciiTheme="minorHAnsi" w:eastAsiaTheme="minorEastAsia" w:hAnsiTheme="minorHAnsi" w:cstheme="minorBidi"/>
          <w:b w:val="0"/>
          <w:bCs w:val="0"/>
          <w:i w:val="0"/>
          <w:sz w:val="28"/>
          <w:szCs w:val="28"/>
        </w:rPr>
      </w:pPr>
      <w:r w:rsidRPr="00BF4A70">
        <w:rPr>
          <w:color w:val="000000"/>
          <w:sz w:val="28"/>
          <w:szCs w:val="28"/>
        </w:rPr>
        <w:fldChar w:fldCharType="begin"/>
      </w:r>
      <w:r w:rsidRPr="00BF4A70">
        <w:rPr>
          <w:color w:val="000000"/>
          <w:sz w:val="28"/>
          <w:szCs w:val="28"/>
        </w:rPr>
        <w:instrText xml:space="preserve"> TOC \o "1-3" \h \z \u </w:instrText>
      </w:r>
      <w:r w:rsidRPr="00BF4A70">
        <w:rPr>
          <w:color w:val="000000"/>
          <w:sz w:val="28"/>
          <w:szCs w:val="28"/>
        </w:rPr>
        <w:fldChar w:fldCharType="separate"/>
      </w:r>
    </w:p>
    <w:p w14:paraId="2F94503B" w14:textId="1F2930F8" w:rsidR="00BF4A70" w:rsidRPr="00BF4A70" w:rsidRDefault="00160219">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58118110" w:history="1">
        <w:r w:rsidR="00BF4A70" w:rsidRPr="00BF4A70">
          <w:rPr>
            <w:rStyle w:val="a6"/>
            <w:rFonts w:ascii="Arial" w:hAnsi="Arial" w:cs="Arial"/>
            <w:noProof/>
            <w:sz w:val="28"/>
            <w:szCs w:val="28"/>
          </w:rPr>
          <w:t>Политика, идеология, инсайд</w:t>
        </w:r>
        <w:r w:rsidR="00BF4A70" w:rsidRPr="00BF4A70">
          <w:rPr>
            <w:noProof/>
            <w:webHidden/>
            <w:sz w:val="28"/>
            <w:szCs w:val="28"/>
          </w:rPr>
          <w:tab/>
        </w:r>
        <w:r w:rsidR="00BF4A70" w:rsidRPr="00BF4A70">
          <w:rPr>
            <w:noProof/>
            <w:webHidden/>
            <w:sz w:val="28"/>
            <w:szCs w:val="28"/>
          </w:rPr>
          <w:fldChar w:fldCharType="begin"/>
        </w:r>
        <w:r w:rsidR="00BF4A70" w:rsidRPr="00BF4A70">
          <w:rPr>
            <w:noProof/>
            <w:webHidden/>
            <w:sz w:val="28"/>
            <w:szCs w:val="28"/>
          </w:rPr>
          <w:instrText xml:space="preserve"> PAGEREF _Toc158118110 \h </w:instrText>
        </w:r>
        <w:r w:rsidR="00BF4A70" w:rsidRPr="00BF4A70">
          <w:rPr>
            <w:noProof/>
            <w:webHidden/>
            <w:sz w:val="28"/>
            <w:szCs w:val="28"/>
          </w:rPr>
        </w:r>
        <w:r w:rsidR="00BF4A70" w:rsidRPr="00BF4A70">
          <w:rPr>
            <w:noProof/>
            <w:webHidden/>
            <w:sz w:val="28"/>
            <w:szCs w:val="28"/>
          </w:rPr>
          <w:fldChar w:fldCharType="separate"/>
        </w:r>
        <w:r w:rsidR="00BF4A70" w:rsidRPr="00BF4A70">
          <w:rPr>
            <w:noProof/>
            <w:webHidden/>
            <w:sz w:val="28"/>
            <w:szCs w:val="28"/>
          </w:rPr>
          <w:t>2</w:t>
        </w:r>
        <w:r w:rsidR="00BF4A70" w:rsidRPr="00BF4A70">
          <w:rPr>
            <w:noProof/>
            <w:webHidden/>
            <w:sz w:val="28"/>
            <w:szCs w:val="28"/>
          </w:rPr>
          <w:fldChar w:fldCharType="end"/>
        </w:r>
      </w:hyperlink>
    </w:p>
    <w:p w14:paraId="67D6C504" w14:textId="1B599DEB" w:rsidR="00BF4A70" w:rsidRPr="00BF4A70" w:rsidRDefault="00160219">
      <w:pPr>
        <w:pStyle w:val="21"/>
        <w:rPr>
          <w:rFonts w:asciiTheme="minorHAnsi" w:eastAsiaTheme="minorEastAsia" w:hAnsiTheme="minorHAnsi" w:cstheme="minorBidi"/>
          <w:b w:val="0"/>
          <w:bCs w:val="0"/>
          <w:sz w:val="28"/>
          <w:szCs w:val="28"/>
        </w:rPr>
      </w:pPr>
      <w:hyperlink w:anchor="_Toc158118111" w:history="1">
        <w:r w:rsidR="00BF4A70" w:rsidRPr="00BF4A70">
          <w:rPr>
            <w:rStyle w:val="a6"/>
            <w:sz w:val="28"/>
            <w:szCs w:val="28"/>
          </w:rPr>
          <w:t>Из центров власти</w:t>
        </w:r>
        <w:r w:rsidR="00BF4A70" w:rsidRPr="00BF4A70">
          <w:rPr>
            <w:webHidden/>
            <w:sz w:val="28"/>
            <w:szCs w:val="28"/>
          </w:rPr>
          <w:tab/>
        </w:r>
        <w:r w:rsidR="00BF4A70" w:rsidRPr="00BF4A70">
          <w:rPr>
            <w:webHidden/>
            <w:sz w:val="28"/>
            <w:szCs w:val="28"/>
          </w:rPr>
          <w:fldChar w:fldCharType="begin"/>
        </w:r>
        <w:r w:rsidR="00BF4A70" w:rsidRPr="00BF4A70">
          <w:rPr>
            <w:webHidden/>
            <w:sz w:val="28"/>
            <w:szCs w:val="28"/>
          </w:rPr>
          <w:instrText xml:space="preserve"> PAGEREF _Toc158118111 \h </w:instrText>
        </w:r>
        <w:r w:rsidR="00BF4A70" w:rsidRPr="00BF4A70">
          <w:rPr>
            <w:webHidden/>
            <w:sz w:val="28"/>
            <w:szCs w:val="28"/>
          </w:rPr>
        </w:r>
        <w:r w:rsidR="00BF4A70" w:rsidRPr="00BF4A70">
          <w:rPr>
            <w:webHidden/>
            <w:sz w:val="28"/>
            <w:szCs w:val="28"/>
          </w:rPr>
          <w:fldChar w:fldCharType="separate"/>
        </w:r>
        <w:r w:rsidR="00BF4A70" w:rsidRPr="00BF4A70">
          <w:rPr>
            <w:webHidden/>
            <w:sz w:val="28"/>
            <w:szCs w:val="28"/>
          </w:rPr>
          <w:t>2</w:t>
        </w:r>
        <w:r w:rsidR="00BF4A70" w:rsidRPr="00BF4A70">
          <w:rPr>
            <w:webHidden/>
            <w:sz w:val="28"/>
            <w:szCs w:val="28"/>
          </w:rPr>
          <w:fldChar w:fldCharType="end"/>
        </w:r>
      </w:hyperlink>
    </w:p>
    <w:p w14:paraId="355125A3" w14:textId="2745F73E" w:rsidR="00BF4A70" w:rsidRPr="00BF4A70" w:rsidRDefault="00160219">
      <w:pPr>
        <w:pStyle w:val="21"/>
        <w:rPr>
          <w:rFonts w:asciiTheme="minorHAnsi" w:eastAsiaTheme="minorEastAsia" w:hAnsiTheme="minorHAnsi" w:cstheme="minorBidi"/>
          <w:b w:val="0"/>
          <w:bCs w:val="0"/>
          <w:sz w:val="28"/>
          <w:szCs w:val="28"/>
        </w:rPr>
      </w:pPr>
      <w:hyperlink w:anchor="_Toc158118112" w:history="1">
        <w:r w:rsidR="00BF4A70" w:rsidRPr="00BF4A70">
          <w:rPr>
            <w:rStyle w:val="a6"/>
            <w:sz w:val="28"/>
            <w:szCs w:val="28"/>
          </w:rPr>
          <w:t>Политические игроки</w:t>
        </w:r>
        <w:r w:rsidR="00BF4A70" w:rsidRPr="00BF4A70">
          <w:rPr>
            <w:webHidden/>
            <w:sz w:val="28"/>
            <w:szCs w:val="28"/>
          </w:rPr>
          <w:tab/>
        </w:r>
        <w:r w:rsidR="00BF4A70" w:rsidRPr="00BF4A70">
          <w:rPr>
            <w:webHidden/>
            <w:sz w:val="28"/>
            <w:szCs w:val="28"/>
          </w:rPr>
          <w:fldChar w:fldCharType="begin"/>
        </w:r>
        <w:r w:rsidR="00BF4A70" w:rsidRPr="00BF4A70">
          <w:rPr>
            <w:webHidden/>
            <w:sz w:val="28"/>
            <w:szCs w:val="28"/>
          </w:rPr>
          <w:instrText xml:space="preserve"> PAGEREF _Toc158118112 \h </w:instrText>
        </w:r>
        <w:r w:rsidR="00BF4A70" w:rsidRPr="00BF4A70">
          <w:rPr>
            <w:webHidden/>
            <w:sz w:val="28"/>
            <w:szCs w:val="28"/>
          </w:rPr>
        </w:r>
        <w:r w:rsidR="00BF4A70" w:rsidRPr="00BF4A70">
          <w:rPr>
            <w:webHidden/>
            <w:sz w:val="28"/>
            <w:szCs w:val="28"/>
          </w:rPr>
          <w:fldChar w:fldCharType="separate"/>
        </w:r>
        <w:r w:rsidR="00BF4A70" w:rsidRPr="00BF4A70">
          <w:rPr>
            <w:webHidden/>
            <w:sz w:val="28"/>
            <w:szCs w:val="28"/>
          </w:rPr>
          <w:t>11</w:t>
        </w:r>
        <w:r w:rsidR="00BF4A70" w:rsidRPr="00BF4A70">
          <w:rPr>
            <w:webHidden/>
            <w:sz w:val="28"/>
            <w:szCs w:val="28"/>
          </w:rPr>
          <w:fldChar w:fldCharType="end"/>
        </w:r>
      </w:hyperlink>
    </w:p>
    <w:p w14:paraId="051DA95F" w14:textId="0BF670C2" w:rsidR="00BF4A70" w:rsidRPr="00BF4A70" w:rsidRDefault="00160219">
      <w:pPr>
        <w:pStyle w:val="21"/>
        <w:rPr>
          <w:rFonts w:asciiTheme="minorHAnsi" w:eastAsiaTheme="minorEastAsia" w:hAnsiTheme="minorHAnsi" w:cstheme="minorBidi"/>
          <w:b w:val="0"/>
          <w:bCs w:val="0"/>
          <w:sz w:val="28"/>
          <w:szCs w:val="28"/>
        </w:rPr>
      </w:pPr>
      <w:hyperlink w:anchor="_Toc158118113" w:history="1">
        <w:r w:rsidR="00BF4A70" w:rsidRPr="00BF4A70">
          <w:rPr>
            <w:rStyle w:val="a6"/>
            <w:sz w:val="28"/>
            <w:szCs w:val="28"/>
          </w:rPr>
          <w:t>Россия и мир</w:t>
        </w:r>
        <w:r w:rsidR="00BF4A70" w:rsidRPr="00BF4A70">
          <w:rPr>
            <w:webHidden/>
            <w:sz w:val="28"/>
            <w:szCs w:val="28"/>
          </w:rPr>
          <w:tab/>
        </w:r>
        <w:r w:rsidR="00BF4A70" w:rsidRPr="00BF4A70">
          <w:rPr>
            <w:webHidden/>
            <w:sz w:val="28"/>
            <w:szCs w:val="28"/>
          </w:rPr>
          <w:fldChar w:fldCharType="begin"/>
        </w:r>
        <w:r w:rsidR="00BF4A70" w:rsidRPr="00BF4A70">
          <w:rPr>
            <w:webHidden/>
            <w:sz w:val="28"/>
            <w:szCs w:val="28"/>
          </w:rPr>
          <w:instrText xml:space="preserve"> PAGEREF _Toc158118113 \h </w:instrText>
        </w:r>
        <w:r w:rsidR="00BF4A70" w:rsidRPr="00BF4A70">
          <w:rPr>
            <w:webHidden/>
            <w:sz w:val="28"/>
            <w:szCs w:val="28"/>
          </w:rPr>
        </w:r>
        <w:r w:rsidR="00BF4A70" w:rsidRPr="00BF4A70">
          <w:rPr>
            <w:webHidden/>
            <w:sz w:val="28"/>
            <w:szCs w:val="28"/>
          </w:rPr>
          <w:fldChar w:fldCharType="separate"/>
        </w:r>
        <w:r w:rsidR="00BF4A70" w:rsidRPr="00BF4A70">
          <w:rPr>
            <w:webHidden/>
            <w:sz w:val="28"/>
            <w:szCs w:val="28"/>
          </w:rPr>
          <w:t>20</w:t>
        </w:r>
        <w:r w:rsidR="00BF4A70" w:rsidRPr="00BF4A70">
          <w:rPr>
            <w:webHidden/>
            <w:sz w:val="28"/>
            <w:szCs w:val="28"/>
          </w:rPr>
          <w:fldChar w:fldCharType="end"/>
        </w:r>
      </w:hyperlink>
    </w:p>
    <w:p w14:paraId="5DF75C1B" w14:textId="1AFB00AC" w:rsidR="00BF4A70" w:rsidRPr="00BF4A70" w:rsidRDefault="00160219">
      <w:pPr>
        <w:pStyle w:val="21"/>
        <w:rPr>
          <w:rFonts w:asciiTheme="minorHAnsi" w:eastAsiaTheme="minorEastAsia" w:hAnsiTheme="minorHAnsi" w:cstheme="minorBidi"/>
          <w:b w:val="0"/>
          <w:bCs w:val="0"/>
          <w:sz w:val="28"/>
          <w:szCs w:val="28"/>
        </w:rPr>
      </w:pPr>
      <w:hyperlink w:anchor="_Toc158118114" w:history="1">
        <w:r w:rsidR="00BF4A70" w:rsidRPr="00BF4A70">
          <w:rPr>
            <w:rStyle w:val="a6"/>
            <w:sz w:val="28"/>
            <w:szCs w:val="28"/>
          </w:rPr>
          <w:t>Партии и общественные движения</w:t>
        </w:r>
        <w:r w:rsidR="00BF4A70" w:rsidRPr="00BF4A70">
          <w:rPr>
            <w:webHidden/>
            <w:sz w:val="28"/>
            <w:szCs w:val="28"/>
          </w:rPr>
          <w:tab/>
        </w:r>
        <w:r w:rsidR="00BF4A70" w:rsidRPr="00BF4A70">
          <w:rPr>
            <w:webHidden/>
            <w:sz w:val="28"/>
            <w:szCs w:val="28"/>
          </w:rPr>
          <w:fldChar w:fldCharType="begin"/>
        </w:r>
        <w:r w:rsidR="00BF4A70" w:rsidRPr="00BF4A70">
          <w:rPr>
            <w:webHidden/>
            <w:sz w:val="28"/>
            <w:szCs w:val="28"/>
          </w:rPr>
          <w:instrText xml:space="preserve"> PAGEREF _Toc158118114 \h </w:instrText>
        </w:r>
        <w:r w:rsidR="00BF4A70" w:rsidRPr="00BF4A70">
          <w:rPr>
            <w:webHidden/>
            <w:sz w:val="28"/>
            <w:szCs w:val="28"/>
          </w:rPr>
        </w:r>
        <w:r w:rsidR="00BF4A70" w:rsidRPr="00BF4A70">
          <w:rPr>
            <w:webHidden/>
            <w:sz w:val="28"/>
            <w:szCs w:val="28"/>
          </w:rPr>
          <w:fldChar w:fldCharType="separate"/>
        </w:r>
        <w:r w:rsidR="00BF4A70" w:rsidRPr="00BF4A70">
          <w:rPr>
            <w:webHidden/>
            <w:sz w:val="28"/>
            <w:szCs w:val="28"/>
          </w:rPr>
          <w:t>25</w:t>
        </w:r>
        <w:r w:rsidR="00BF4A70" w:rsidRPr="00BF4A70">
          <w:rPr>
            <w:webHidden/>
            <w:sz w:val="28"/>
            <w:szCs w:val="28"/>
          </w:rPr>
          <w:fldChar w:fldCharType="end"/>
        </w:r>
      </w:hyperlink>
    </w:p>
    <w:p w14:paraId="7595534B" w14:textId="1BF31813" w:rsidR="00BF4A70" w:rsidRPr="00BF4A70" w:rsidRDefault="00160219">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58118115" w:history="1">
        <w:r w:rsidR="00BF4A70" w:rsidRPr="00BF4A70">
          <w:rPr>
            <w:rStyle w:val="a6"/>
            <w:rFonts w:ascii="Arial" w:hAnsi="Arial" w:cs="Arial"/>
            <w:noProof/>
            <w:sz w:val="28"/>
            <w:szCs w:val="28"/>
          </w:rPr>
          <w:t>Весь спектр мнений</w:t>
        </w:r>
        <w:r w:rsidR="00BF4A70" w:rsidRPr="00BF4A70">
          <w:rPr>
            <w:noProof/>
            <w:webHidden/>
            <w:sz w:val="28"/>
            <w:szCs w:val="28"/>
          </w:rPr>
          <w:tab/>
        </w:r>
        <w:r w:rsidR="00BF4A70" w:rsidRPr="00BF4A70">
          <w:rPr>
            <w:noProof/>
            <w:webHidden/>
            <w:sz w:val="28"/>
            <w:szCs w:val="28"/>
          </w:rPr>
          <w:fldChar w:fldCharType="begin"/>
        </w:r>
        <w:r w:rsidR="00BF4A70" w:rsidRPr="00BF4A70">
          <w:rPr>
            <w:noProof/>
            <w:webHidden/>
            <w:sz w:val="28"/>
            <w:szCs w:val="28"/>
          </w:rPr>
          <w:instrText xml:space="preserve"> PAGEREF _Toc158118115 \h </w:instrText>
        </w:r>
        <w:r w:rsidR="00BF4A70" w:rsidRPr="00BF4A70">
          <w:rPr>
            <w:noProof/>
            <w:webHidden/>
            <w:sz w:val="28"/>
            <w:szCs w:val="28"/>
          </w:rPr>
        </w:r>
        <w:r w:rsidR="00BF4A70" w:rsidRPr="00BF4A70">
          <w:rPr>
            <w:noProof/>
            <w:webHidden/>
            <w:sz w:val="28"/>
            <w:szCs w:val="28"/>
          </w:rPr>
          <w:fldChar w:fldCharType="separate"/>
        </w:r>
        <w:r w:rsidR="00BF4A70" w:rsidRPr="00BF4A70">
          <w:rPr>
            <w:noProof/>
            <w:webHidden/>
            <w:sz w:val="28"/>
            <w:szCs w:val="28"/>
          </w:rPr>
          <w:t>28</w:t>
        </w:r>
        <w:r w:rsidR="00BF4A70" w:rsidRPr="00BF4A70">
          <w:rPr>
            <w:noProof/>
            <w:webHidden/>
            <w:sz w:val="28"/>
            <w:szCs w:val="28"/>
          </w:rPr>
          <w:fldChar w:fldCharType="end"/>
        </w:r>
      </w:hyperlink>
    </w:p>
    <w:p w14:paraId="7CA95C21" w14:textId="520B9438" w:rsidR="00BF4A70" w:rsidRPr="00BF4A70" w:rsidRDefault="00160219">
      <w:pPr>
        <w:pStyle w:val="21"/>
        <w:rPr>
          <w:rFonts w:asciiTheme="minorHAnsi" w:eastAsiaTheme="minorEastAsia" w:hAnsiTheme="minorHAnsi" w:cstheme="minorBidi"/>
          <w:b w:val="0"/>
          <w:bCs w:val="0"/>
          <w:sz w:val="28"/>
          <w:szCs w:val="28"/>
        </w:rPr>
      </w:pPr>
      <w:hyperlink w:anchor="_Toc158118116" w:history="1">
        <w:r w:rsidR="00BF4A70" w:rsidRPr="00BF4A70">
          <w:rPr>
            <w:rStyle w:val="a6"/>
            <w:sz w:val="28"/>
            <w:szCs w:val="28"/>
          </w:rPr>
          <w:t>Общественное мнение</w:t>
        </w:r>
        <w:r w:rsidR="00BF4A70" w:rsidRPr="00BF4A70">
          <w:rPr>
            <w:webHidden/>
            <w:sz w:val="28"/>
            <w:szCs w:val="28"/>
          </w:rPr>
          <w:tab/>
        </w:r>
        <w:r w:rsidR="00BF4A70" w:rsidRPr="00BF4A70">
          <w:rPr>
            <w:webHidden/>
            <w:sz w:val="28"/>
            <w:szCs w:val="28"/>
          </w:rPr>
          <w:fldChar w:fldCharType="begin"/>
        </w:r>
        <w:r w:rsidR="00BF4A70" w:rsidRPr="00BF4A70">
          <w:rPr>
            <w:webHidden/>
            <w:sz w:val="28"/>
            <w:szCs w:val="28"/>
          </w:rPr>
          <w:instrText xml:space="preserve"> PAGEREF _Toc158118116 \h </w:instrText>
        </w:r>
        <w:r w:rsidR="00BF4A70" w:rsidRPr="00BF4A70">
          <w:rPr>
            <w:webHidden/>
            <w:sz w:val="28"/>
            <w:szCs w:val="28"/>
          </w:rPr>
        </w:r>
        <w:r w:rsidR="00BF4A70" w:rsidRPr="00BF4A70">
          <w:rPr>
            <w:webHidden/>
            <w:sz w:val="28"/>
            <w:szCs w:val="28"/>
          </w:rPr>
          <w:fldChar w:fldCharType="separate"/>
        </w:r>
        <w:r w:rsidR="00BF4A70" w:rsidRPr="00BF4A70">
          <w:rPr>
            <w:webHidden/>
            <w:sz w:val="28"/>
            <w:szCs w:val="28"/>
          </w:rPr>
          <w:t>28</w:t>
        </w:r>
        <w:r w:rsidR="00BF4A70" w:rsidRPr="00BF4A70">
          <w:rPr>
            <w:webHidden/>
            <w:sz w:val="28"/>
            <w:szCs w:val="28"/>
          </w:rPr>
          <w:fldChar w:fldCharType="end"/>
        </w:r>
      </w:hyperlink>
    </w:p>
    <w:p w14:paraId="08404FCF" w14:textId="6F0644AD" w:rsidR="00BF4A70" w:rsidRPr="00BF4A70" w:rsidRDefault="00160219">
      <w:pPr>
        <w:pStyle w:val="21"/>
        <w:rPr>
          <w:rFonts w:asciiTheme="minorHAnsi" w:eastAsiaTheme="minorEastAsia" w:hAnsiTheme="minorHAnsi" w:cstheme="minorBidi"/>
          <w:b w:val="0"/>
          <w:bCs w:val="0"/>
          <w:sz w:val="28"/>
          <w:szCs w:val="28"/>
        </w:rPr>
      </w:pPr>
      <w:hyperlink w:anchor="_Toc158118117" w:history="1">
        <w:r w:rsidR="00BF4A70" w:rsidRPr="00BF4A70">
          <w:rPr>
            <w:rStyle w:val="a6"/>
            <w:sz w:val="28"/>
            <w:szCs w:val="28"/>
          </w:rPr>
          <w:t>Интервью</w:t>
        </w:r>
        <w:r w:rsidR="00BF4A70" w:rsidRPr="00BF4A70">
          <w:rPr>
            <w:webHidden/>
            <w:sz w:val="28"/>
            <w:szCs w:val="28"/>
          </w:rPr>
          <w:tab/>
        </w:r>
        <w:r w:rsidR="00BF4A70" w:rsidRPr="00BF4A70">
          <w:rPr>
            <w:webHidden/>
            <w:sz w:val="28"/>
            <w:szCs w:val="28"/>
          </w:rPr>
          <w:fldChar w:fldCharType="begin"/>
        </w:r>
        <w:r w:rsidR="00BF4A70" w:rsidRPr="00BF4A70">
          <w:rPr>
            <w:webHidden/>
            <w:sz w:val="28"/>
            <w:szCs w:val="28"/>
          </w:rPr>
          <w:instrText xml:space="preserve"> PAGEREF _Toc158118117 \h </w:instrText>
        </w:r>
        <w:r w:rsidR="00BF4A70" w:rsidRPr="00BF4A70">
          <w:rPr>
            <w:webHidden/>
            <w:sz w:val="28"/>
            <w:szCs w:val="28"/>
          </w:rPr>
        </w:r>
        <w:r w:rsidR="00BF4A70" w:rsidRPr="00BF4A70">
          <w:rPr>
            <w:webHidden/>
            <w:sz w:val="28"/>
            <w:szCs w:val="28"/>
          </w:rPr>
          <w:fldChar w:fldCharType="separate"/>
        </w:r>
        <w:r w:rsidR="00BF4A70" w:rsidRPr="00BF4A70">
          <w:rPr>
            <w:webHidden/>
            <w:sz w:val="28"/>
            <w:szCs w:val="28"/>
          </w:rPr>
          <w:t>29</w:t>
        </w:r>
        <w:r w:rsidR="00BF4A70" w:rsidRPr="00BF4A70">
          <w:rPr>
            <w:webHidden/>
            <w:sz w:val="28"/>
            <w:szCs w:val="28"/>
          </w:rPr>
          <w:fldChar w:fldCharType="end"/>
        </w:r>
      </w:hyperlink>
    </w:p>
    <w:p w14:paraId="26426861" w14:textId="173D5D20" w:rsidR="00BF4A70" w:rsidRPr="00BF4A70" w:rsidRDefault="00160219">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58118118" w:history="1">
        <w:r w:rsidR="00BF4A70" w:rsidRPr="00BF4A70">
          <w:rPr>
            <w:rStyle w:val="a6"/>
            <w:rFonts w:ascii="Arial" w:hAnsi="Arial" w:cs="Arial"/>
            <w:noProof/>
            <w:sz w:val="28"/>
            <w:szCs w:val="28"/>
          </w:rPr>
          <w:t>Новости экономики, общества</w:t>
        </w:r>
        <w:r w:rsidR="00BF4A70" w:rsidRPr="00BF4A70">
          <w:rPr>
            <w:noProof/>
            <w:webHidden/>
            <w:sz w:val="28"/>
            <w:szCs w:val="28"/>
          </w:rPr>
          <w:tab/>
        </w:r>
        <w:r w:rsidR="00BF4A70" w:rsidRPr="00BF4A70">
          <w:rPr>
            <w:noProof/>
            <w:webHidden/>
            <w:sz w:val="28"/>
            <w:szCs w:val="28"/>
          </w:rPr>
          <w:fldChar w:fldCharType="begin"/>
        </w:r>
        <w:r w:rsidR="00BF4A70" w:rsidRPr="00BF4A70">
          <w:rPr>
            <w:noProof/>
            <w:webHidden/>
            <w:sz w:val="28"/>
            <w:szCs w:val="28"/>
          </w:rPr>
          <w:instrText xml:space="preserve"> PAGEREF _Toc158118118 \h </w:instrText>
        </w:r>
        <w:r w:rsidR="00BF4A70" w:rsidRPr="00BF4A70">
          <w:rPr>
            <w:noProof/>
            <w:webHidden/>
            <w:sz w:val="28"/>
            <w:szCs w:val="28"/>
          </w:rPr>
        </w:r>
        <w:r w:rsidR="00BF4A70" w:rsidRPr="00BF4A70">
          <w:rPr>
            <w:noProof/>
            <w:webHidden/>
            <w:sz w:val="28"/>
            <w:szCs w:val="28"/>
          </w:rPr>
          <w:fldChar w:fldCharType="separate"/>
        </w:r>
        <w:r w:rsidR="00BF4A70" w:rsidRPr="00BF4A70">
          <w:rPr>
            <w:noProof/>
            <w:webHidden/>
            <w:sz w:val="28"/>
            <w:szCs w:val="28"/>
          </w:rPr>
          <w:t>42</w:t>
        </w:r>
        <w:r w:rsidR="00BF4A70" w:rsidRPr="00BF4A70">
          <w:rPr>
            <w:noProof/>
            <w:webHidden/>
            <w:sz w:val="28"/>
            <w:szCs w:val="28"/>
          </w:rPr>
          <w:fldChar w:fldCharType="end"/>
        </w:r>
      </w:hyperlink>
    </w:p>
    <w:p w14:paraId="5CAB2335" w14:textId="0A6CDB36" w:rsidR="00BF4A70" w:rsidRPr="00BF4A70" w:rsidRDefault="00160219">
      <w:pPr>
        <w:pStyle w:val="21"/>
        <w:rPr>
          <w:rFonts w:asciiTheme="minorHAnsi" w:eastAsiaTheme="minorEastAsia" w:hAnsiTheme="minorHAnsi" w:cstheme="minorBidi"/>
          <w:b w:val="0"/>
          <w:bCs w:val="0"/>
          <w:sz w:val="28"/>
          <w:szCs w:val="28"/>
        </w:rPr>
      </w:pPr>
      <w:hyperlink w:anchor="_Toc158118119" w:history="1">
        <w:r w:rsidR="00BF4A70" w:rsidRPr="00BF4A70">
          <w:rPr>
            <w:rStyle w:val="a6"/>
            <w:sz w:val="28"/>
            <w:szCs w:val="28"/>
          </w:rPr>
          <w:t>Экономика, финансы, фондовые рынки</w:t>
        </w:r>
        <w:r w:rsidR="00BF4A70" w:rsidRPr="00BF4A70">
          <w:rPr>
            <w:webHidden/>
            <w:sz w:val="28"/>
            <w:szCs w:val="28"/>
          </w:rPr>
          <w:tab/>
        </w:r>
        <w:r w:rsidR="00BF4A70" w:rsidRPr="00BF4A70">
          <w:rPr>
            <w:webHidden/>
            <w:sz w:val="28"/>
            <w:szCs w:val="28"/>
          </w:rPr>
          <w:fldChar w:fldCharType="begin"/>
        </w:r>
        <w:r w:rsidR="00BF4A70" w:rsidRPr="00BF4A70">
          <w:rPr>
            <w:webHidden/>
            <w:sz w:val="28"/>
            <w:szCs w:val="28"/>
          </w:rPr>
          <w:instrText xml:space="preserve"> PAGEREF _Toc158118119 \h </w:instrText>
        </w:r>
        <w:r w:rsidR="00BF4A70" w:rsidRPr="00BF4A70">
          <w:rPr>
            <w:webHidden/>
            <w:sz w:val="28"/>
            <w:szCs w:val="28"/>
          </w:rPr>
        </w:r>
        <w:r w:rsidR="00BF4A70" w:rsidRPr="00BF4A70">
          <w:rPr>
            <w:webHidden/>
            <w:sz w:val="28"/>
            <w:szCs w:val="28"/>
          </w:rPr>
          <w:fldChar w:fldCharType="separate"/>
        </w:r>
        <w:r w:rsidR="00BF4A70" w:rsidRPr="00BF4A70">
          <w:rPr>
            <w:webHidden/>
            <w:sz w:val="28"/>
            <w:szCs w:val="28"/>
          </w:rPr>
          <w:t>42</w:t>
        </w:r>
        <w:r w:rsidR="00BF4A70" w:rsidRPr="00BF4A70">
          <w:rPr>
            <w:webHidden/>
            <w:sz w:val="28"/>
            <w:szCs w:val="28"/>
          </w:rPr>
          <w:fldChar w:fldCharType="end"/>
        </w:r>
      </w:hyperlink>
    </w:p>
    <w:p w14:paraId="2C729D85" w14:textId="77387617" w:rsidR="00BF4A70" w:rsidRPr="00BF4A70" w:rsidRDefault="00160219">
      <w:pPr>
        <w:pStyle w:val="21"/>
        <w:rPr>
          <w:rFonts w:asciiTheme="minorHAnsi" w:eastAsiaTheme="minorEastAsia" w:hAnsiTheme="minorHAnsi" w:cstheme="minorBidi"/>
          <w:b w:val="0"/>
          <w:bCs w:val="0"/>
          <w:sz w:val="28"/>
          <w:szCs w:val="28"/>
        </w:rPr>
      </w:pPr>
      <w:hyperlink w:anchor="_Toc158118120" w:history="1">
        <w:r w:rsidR="00BF4A70" w:rsidRPr="00BF4A70">
          <w:rPr>
            <w:rStyle w:val="a6"/>
            <w:sz w:val="28"/>
            <w:szCs w:val="28"/>
          </w:rPr>
          <w:t>Общество</w:t>
        </w:r>
        <w:r w:rsidR="00BF4A70" w:rsidRPr="00BF4A70">
          <w:rPr>
            <w:webHidden/>
            <w:sz w:val="28"/>
            <w:szCs w:val="28"/>
          </w:rPr>
          <w:tab/>
        </w:r>
        <w:r w:rsidR="00BF4A70" w:rsidRPr="00BF4A70">
          <w:rPr>
            <w:webHidden/>
            <w:sz w:val="28"/>
            <w:szCs w:val="28"/>
          </w:rPr>
          <w:fldChar w:fldCharType="begin"/>
        </w:r>
        <w:r w:rsidR="00BF4A70" w:rsidRPr="00BF4A70">
          <w:rPr>
            <w:webHidden/>
            <w:sz w:val="28"/>
            <w:szCs w:val="28"/>
          </w:rPr>
          <w:instrText xml:space="preserve"> PAGEREF _Toc158118120 \h </w:instrText>
        </w:r>
        <w:r w:rsidR="00BF4A70" w:rsidRPr="00BF4A70">
          <w:rPr>
            <w:webHidden/>
            <w:sz w:val="28"/>
            <w:szCs w:val="28"/>
          </w:rPr>
        </w:r>
        <w:r w:rsidR="00BF4A70" w:rsidRPr="00BF4A70">
          <w:rPr>
            <w:webHidden/>
            <w:sz w:val="28"/>
            <w:szCs w:val="28"/>
          </w:rPr>
          <w:fldChar w:fldCharType="separate"/>
        </w:r>
        <w:r w:rsidR="00BF4A70" w:rsidRPr="00BF4A70">
          <w:rPr>
            <w:webHidden/>
            <w:sz w:val="28"/>
            <w:szCs w:val="28"/>
          </w:rPr>
          <w:t>46</w:t>
        </w:r>
        <w:r w:rsidR="00BF4A70" w:rsidRPr="00BF4A70">
          <w:rPr>
            <w:webHidden/>
            <w:sz w:val="28"/>
            <w:szCs w:val="28"/>
          </w:rPr>
          <w:fldChar w:fldCharType="end"/>
        </w:r>
      </w:hyperlink>
    </w:p>
    <w:p w14:paraId="4411B50F" w14:textId="32F1D2BA" w:rsidR="00BF4A70" w:rsidRPr="00BF4A70" w:rsidRDefault="00160219">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58118121" w:history="1">
        <w:r w:rsidR="00BF4A70" w:rsidRPr="00BF4A70">
          <w:rPr>
            <w:rStyle w:val="a6"/>
            <w:rFonts w:ascii="Arial" w:hAnsi="Arial" w:cs="Arial"/>
            <w:noProof/>
            <w:sz w:val="28"/>
            <w:szCs w:val="28"/>
          </w:rPr>
          <w:t>Познавательный блок</w:t>
        </w:r>
        <w:r w:rsidR="00BF4A70" w:rsidRPr="00BF4A70">
          <w:rPr>
            <w:noProof/>
            <w:webHidden/>
            <w:sz w:val="28"/>
            <w:szCs w:val="28"/>
          </w:rPr>
          <w:tab/>
        </w:r>
        <w:r w:rsidR="00BF4A70" w:rsidRPr="00BF4A70">
          <w:rPr>
            <w:noProof/>
            <w:webHidden/>
            <w:sz w:val="28"/>
            <w:szCs w:val="28"/>
          </w:rPr>
          <w:fldChar w:fldCharType="begin"/>
        </w:r>
        <w:r w:rsidR="00BF4A70" w:rsidRPr="00BF4A70">
          <w:rPr>
            <w:noProof/>
            <w:webHidden/>
            <w:sz w:val="28"/>
            <w:szCs w:val="28"/>
          </w:rPr>
          <w:instrText xml:space="preserve"> PAGEREF _Toc158118121 \h </w:instrText>
        </w:r>
        <w:r w:rsidR="00BF4A70" w:rsidRPr="00BF4A70">
          <w:rPr>
            <w:noProof/>
            <w:webHidden/>
            <w:sz w:val="28"/>
            <w:szCs w:val="28"/>
          </w:rPr>
        </w:r>
        <w:r w:rsidR="00BF4A70" w:rsidRPr="00BF4A70">
          <w:rPr>
            <w:noProof/>
            <w:webHidden/>
            <w:sz w:val="28"/>
            <w:szCs w:val="28"/>
          </w:rPr>
          <w:fldChar w:fldCharType="separate"/>
        </w:r>
        <w:r w:rsidR="00BF4A70" w:rsidRPr="00BF4A70">
          <w:rPr>
            <w:noProof/>
            <w:webHidden/>
            <w:sz w:val="28"/>
            <w:szCs w:val="28"/>
          </w:rPr>
          <w:t>48</w:t>
        </w:r>
        <w:r w:rsidR="00BF4A70" w:rsidRPr="00BF4A70">
          <w:rPr>
            <w:noProof/>
            <w:webHidden/>
            <w:sz w:val="28"/>
            <w:szCs w:val="28"/>
          </w:rPr>
          <w:fldChar w:fldCharType="end"/>
        </w:r>
      </w:hyperlink>
    </w:p>
    <w:p w14:paraId="765BCDB3" w14:textId="6784DFE1" w:rsidR="00BF4A70" w:rsidRPr="00BF4A70" w:rsidRDefault="00160219">
      <w:pPr>
        <w:pStyle w:val="21"/>
        <w:rPr>
          <w:rFonts w:asciiTheme="minorHAnsi" w:eastAsiaTheme="minorEastAsia" w:hAnsiTheme="minorHAnsi" w:cstheme="minorBidi"/>
          <w:b w:val="0"/>
          <w:bCs w:val="0"/>
          <w:sz w:val="28"/>
          <w:szCs w:val="28"/>
        </w:rPr>
      </w:pPr>
      <w:hyperlink w:anchor="_Toc158118122" w:history="1">
        <w:r w:rsidR="00BF4A70" w:rsidRPr="00BF4A70">
          <w:rPr>
            <w:rStyle w:val="a6"/>
            <w:sz w:val="28"/>
            <w:szCs w:val="28"/>
          </w:rPr>
          <w:t>Путин. История. Цикл статей.</w:t>
        </w:r>
        <w:r w:rsidR="00BF4A70" w:rsidRPr="00BF4A70">
          <w:rPr>
            <w:webHidden/>
            <w:sz w:val="28"/>
            <w:szCs w:val="28"/>
          </w:rPr>
          <w:tab/>
        </w:r>
        <w:r w:rsidR="00BF4A70" w:rsidRPr="00BF4A70">
          <w:rPr>
            <w:webHidden/>
            <w:sz w:val="28"/>
            <w:szCs w:val="28"/>
          </w:rPr>
          <w:fldChar w:fldCharType="begin"/>
        </w:r>
        <w:r w:rsidR="00BF4A70" w:rsidRPr="00BF4A70">
          <w:rPr>
            <w:webHidden/>
            <w:sz w:val="28"/>
            <w:szCs w:val="28"/>
          </w:rPr>
          <w:instrText xml:space="preserve"> PAGEREF _Toc158118122 \h </w:instrText>
        </w:r>
        <w:r w:rsidR="00BF4A70" w:rsidRPr="00BF4A70">
          <w:rPr>
            <w:webHidden/>
            <w:sz w:val="28"/>
            <w:szCs w:val="28"/>
          </w:rPr>
        </w:r>
        <w:r w:rsidR="00BF4A70" w:rsidRPr="00BF4A70">
          <w:rPr>
            <w:webHidden/>
            <w:sz w:val="28"/>
            <w:szCs w:val="28"/>
          </w:rPr>
          <w:fldChar w:fldCharType="separate"/>
        </w:r>
        <w:r w:rsidR="00BF4A70" w:rsidRPr="00BF4A70">
          <w:rPr>
            <w:webHidden/>
            <w:sz w:val="28"/>
            <w:szCs w:val="28"/>
          </w:rPr>
          <w:t>48</w:t>
        </w:r>
        <w:r w:rsidR="00BF4A70" w:rsidRPr="00BF4A70">
          <w:rPr>
            <w:webHidden/>
            <w:sz w:val="28"/>
            <w:szCs w:val="28"/>
          </w:rPr>
          <w:fldChar w:fldCharType="end"/>
        </w:r>
      </w:hyperlink>
    </w:p>
    <w:p w14:paraId="3AEF3048" w14:textId="206EFB6F" w:rsidR="00BF4A70" w:rsidRPr="00BF4A70" w:rsidRDefault="00160219">
      <w:pPr>
        <w:pStyle w:val="21"/>
        <w:rPr>
          <w:rFonts w:asciiTheme="minorHAnsi" w:eastAsiaTheme="minorEastAsia" w:hAnsiTheme="minorHAnsi" w:cstheme="minorBidi"/>
          <w:b w:val="0"/>
          <w:bCs w:val="0"/>
          <w:sz w:val="28"/>
          <w:szCs w:val="28"/>
        </w:rPr>
      </w:pPr>
      <w:hyperlink w:anchor="_Toc158118123" w:history="1">
        <w:r w:rsidR="00BF4A70" w:rsidRPr="00BF4A70">
          <w:rPr>
            <w:rStyle w:val="a6"/>
            <w:sz w:val="28"/>
            <w:szCs w:val="28"/>
          </w:rPr>
          <w:t>Горизонты познания</w:t>
        </w:r>
        <w:r w:rsidR="00BF4A70" w:rsidRPr="00BF4A70">
          <w:rPr>
            <w:webHidden/>
            <w:sz w:val="28"/>
            <w:szCs w:val="28"/>
          </w:rPr>
          <w:tab/>
        </w:r>
        <w:r w:rsidR="00BF4A70" w:rsidRPr="00BF4A70">
          <w:rPr>
            <w:webHidden/>
            <w:sz w:val="28"/>
            <w:szCs w:val="28"/>
          </w:rPr>
          <w:fldChar w:fldCharType="begin"/>
        </w:r>
        <w:r w:rsidR="00BF4A70" w:rsidRPr="00BF4A70">
          <w:rPr>
            <w:webHidden/>
            <w:sz w:val="28"/>
            <w:szCs w:val="28"/>
          </w:rPr>
          <w:instrText xml:space="preserve"> PAGEREF _Toc158118123 \h </w:instrText>
        </w:r>
        <w:r w:rsidR="00BF4A70" w:rsidRPr="00BF4A70">
          <w:rPr>
            <w:webHidden/>
            <w:sz w:val="28"/>
            <w:szCs w:val="28"/>
          </w:rPr>
        </w:r>
        <w:r w:rsidR="00BF4A70" w:rsidRPr="00BF4A70">
          <w:rPr>
            <w:webHidden/>
            <w:sz w:val="28"/>
            <w:szCs w:val="28"/>
          </w:rPr>
          <w:fldChar w:fldCharType="separate"/>
        </w:r>
        <w:r w:rsidR="00BF4A70" w:rsidRPr="00BF4A70">
          <w:rPr>
            <w:webHidden/>
            <w:sz w:val="28"/>
            <w:szCs w:val="28"/>
          </w:rPr>
          <w:t>57</w:t>
        </w:r>
        <w:r w:rsidR="00BF4A70" w:rsidRPr="00BF4A70">
          <w:rPr>
            <w:webHidden/>
            <w:sz w:val="28"/>
            <w:szCs w:val="28"/>
          </w:rPr>
          <w:fldChar w:fldCharType="end"/>
        </w:r>
      </w:hyperlink>
    </w:p>
    <w:p w14:paraId="051C157F" w14:textId="58446865" w:rsidR="00BF4A70" w:rsidRPr="00BF4A70" w:rsidRDefault="00160219">
      <w:pPr>
        <w:pStyle w:val="21"/>
        <w:rPr>
          <w:rFonts w:asciiTheme="minorHAnsi" w:eastAsiaTheme="minorEastAsia" w:hAnsiTheme="minorHAnsi" w:cstheme="minorBidi"/>
          <w:b w:val="0"/>
          <w:bCs w:val="0"/>
          <w:sz w:val="28"/>
          <w:szCs w:val="28"/>
        </w:rPr>
      </w:pPr>
      <w:hyperlink w:anchor="_Toc158118124" w:history="1">
        <w:r w:rsidR="00BF4A70" w:rsidRPr="00BF4A70">
          <w:rPr>
            <w:rStyle w:val="a6"/>
            <w:sz w:val="28"/>
            <w:szCs w:val="28"/>
          </w:rPr>
          <w:t>Анекдоты, цитаты, афоризмы</w:t>
        </w:r>
        <w:r w:rsidR="00BF4A70" w:rsidRPr="00BF4A70">
          <w:rPr>
            <w:webHidden/>
            <w:sz w:val="28"/>
            <w:szCs w:val="28"/>
          </w:rPr>
          <w:tab/>
        </w:r>
        <w:r w:rsidR="00BF4A70" w:rsidRPr="00BF4A70">
          <w:rPr>
            <w:webHidden/>
            <w:sz w:val="28"/>
            <w:szCs w:val="28"/>
          </w:rPr>
          <w:fldChar w:fldCharType="begin"/>
        </w:r>
        <w:r w:rsidR="00BF4A70" w:rsidRPr="00BF4A70">
          <w:rPr>
            <w:webHidden/>
            <w:sz w:val="28"/>
            <w:szCs w:val="28"/>
          </w:rPr>
          <w:instrText xml:space="preserve"> PAGEREF _Toc158118124 \h </w:instrText>
        </w:r>
        <w:r w:rsidR="00BF4A70" w:rsidRPr="00BF4A70">
          <w:rPr>
            <w:webHidden/>
            <w:sz w:val="28"/>
            <w:szCs w:val="28"/>
          </w:rPr>
        </w:r>
        <w:r w:rsidR="00BF4A70" w:rsidRPr="00BF4A70">
          <w:rPr>
            <w:webHidden/>
            <w:sz w:val="28"/>
            <w:szCs w:val="28"/>
          </w:rPr>
          <w:fldChar w:fldCharType="separate"/>
        </w:r>
        <w:r w:rsidR="00BF4A70" w:rsidRPr="00BF4A70">
          <w:rPr>
            <w:webHidden/>
            <w:sz w:val="28"/>
            <w:szCs w:val="28"/>
          </w:rPr>
          <w:t>65</w:t>
        </w:r>
        <w:r w:rsidR="00BF4A70" w:rsidRPr="00BF4A70">
          <w:rPr>
            <w:webHidden/>
            <w:sz w:val="28"/>
            <w:szCs w:val="28"/>
          </w:rPr>
          <w:fldChar w:fldCharType="end"/>
        </w:r>
      </w:hyperlink>
    </w:p>
    <w:p w14:paraId="39E84C5B" w14:textId="21716CB9" w:rsidR="00A95C8F" w:rsidRPr="00BF4A70" w:rsidRDefault="00C34746" w:rsidP="00A95C8F">
      <w:pPr>
        <w:rPr>
          <w:rFonts w:ascii="Arial" w:hAnsi="Arial" w:cs="Arial"/>
          <w:b/>
          <w:bCs/>
          <w:color w:val="000000"/>
          <w:sz w:val="28"/>
          <w:szCs w:val="28"/>
        </w:rPr>
      </w:pPr>
      <w:r w:rsidRPr="00BF4A70">
        <w:rPr>
          <w:rFonts w:ascii="Arial" w:hAnsi="Arial" w:cs="Arial"/>
          <w:b/>
          <w:bCs/>
          <w:color w:val="000000"/>
          <w:sz w:val="28"/>
          <w:szCs w:val="28"/>
        </w:rPr>
        <w:fldChar w:fldCharType="end"/>
      </w:r>
    </w:p>
    <w:p w14:paraId="1FC621BE" w14:textId="77777777" w:rsidR="00A95C8F" w:rsidRPr="00936597" w:rsidRDefault="00A95C8F" w:rsidP="00A95C8F">
      <w:pPr>
        <w:spacing w:line="360" w:lineRule="auto"/>
        <w:ind w:firstLine="709"/>
        <w:jc w:val="both"/>
        <w:rPr>
          <w:rFonts w:ascii="Arial" w:hAnsi="Arial" w:cs="Arial"/>
          <w:b/>
          <w:bCs/>
          <w:color w:val="000000"/>
          <w:sz w:val="28"/>
          <w:szCs w:val="28"/>
        </w:rPr>
      </w:pPr>
    </w:p>
    <w:p w14:paraId="0F0931F8" w14:textId="77777777" w:rsidR="00A95C8F" w:rsidRPr="00936597" w:rsidRDefault="00A95C8F" w:rsidP="00A95C8F">
      <w:pPr>
        <w:spacing w:line="360" w:lineRule="auto"/>
        <w:ind w:firstLine="709"/>
        <w:jc w:val="both"/>
        <w:rPr>
          <w:rFonts w:ascii="Arial" w:hAnsi="Arial" w:cs="Arial"/>
          <w:b/>
          <w:bCs/>
          <w:color w:val="000000"/>
          <w:sz w:val="28"/>
          <w:szCs w:val="28"/>
        </w:rPr>
      </w:pPr>
    </w:p>
    <w:p w14:paraId="6ECEB68E" w14:textId="77777777" w:rsidR="00A95C8F" w:rsidRPr="00936597" w:rsidRDefault="00A95C8F" w:rsidP="00C34746">
      <w:pPr>
        <w:spacing w:line="360" w:lineRule="auto"/>
        <w:jc w:val="both"/>
        <w:rPr>
          <w:rFonts w:ascii="Arial" w:hAnsi="Arial" w:cs="Arial"/>
          <w:b/>
          <w:bCs/>
          <w:color w:val="000000"/>
          <w:sz w:val="28"/>
          <w:szCs w:val="28"/>
        </w:rPr>
      </w:pPr>
    </w:p>
    <w:p w14:paraId="50737778" w14:textId="77777777" w:rsidR="001A714E" w:rsidRPr="00A95C8F" w:rsidRDefault="00C34746" w:rsidP="001A714E">
      <w:pPr>
        <w:keepNext/>
        <w:spacing w:line="360" w:lineRule="auto"/>
        <w:jc w:val="center"/>
        <w:outlineLvl w:val="0"/>
        <w:rPr>
          <w:rFonts w:ascii="Arial" w:hAnsi="Arial" w:cs="Arial"/>
          <w:b/>
          <w:bCs/>
          <w:color w:val="000000"/>
          <w:sz w:val="32"/>
          <w:szCs w:val="32"/>
          <w:u w:val="single"/>
        </w:rPr>
      </w:pPr>
      <w:bookmarkStart w:id="36" w:name="_Toc86775880"/>
      <w:r>
        <w:rPr>
          <w:rFonts w:ascii="Arial" w:hAnsi="Arial" w:cs="Arial"/>
          <w:b/>
          <w:bCs/>
          <w:color w:val="000000"/>
          <w:sz w:val="32"/>
          <w:szCs w:val="32"/>
          <w:u w:val="single"/>
        </w:rPr>
        <w:br w:type="page"/>
      </w:r>
      <w:bookmarkStart w:id="37" w:name="_Toc152073955"/>
      <w:bookmarkStart w:id="38" w:name="_Toc158118110"/>
      <w:bookmarkEnd w:id="36"/>
      <w:r w:rsidR="001A714E" w:rsidRPr="00A95C8F">
        <w:rPr>
          <w:rFonts w:ascii="Arial" w:hAnsi="Arial" w:cs="Arial"/>
          <w:b/>
          <w:bCs/>
          <w:color w:val="000000"/>
          <w:sz w:val="32"/>
          <w:szCs w:val="32"/>
          <w:u w:val="single"/>
        </w:rPr>
        <w:lastRenderedPageBreak/>
        <w:t>Политика, идеология, инсайд</w:t>
      </w:r>
      <w:bookmarkEnd w:id="37"/>
      <w:bookmarkEnd w:id="38"/>
    </w:p>
    <w:p w14:paraId="78BB0FC1" w14:textId="77777777" w:rsidR="001A714E" w:rsidRDefault="001A714E" w:rsidP="001A714E">
      <w:pPr>
        <w:keepNext/>
        <w:spacing w:line="360" w:lineRule="auto"/>
        <w:jc w:val="both"/>
        <w:outlineLvl w:val="1"/>
        <w:rPr>
          <w:rFonts w:ascii="Arial" w:hAnsi="Arial" w:cs="Arial"/>
          <w:b/>
          <w:bCs/>
          <w:color w:val="000000"/>
          <w:sz w:val="28"/>
          <w:szCs w:val="28"/>
          <w:u w:val="single"/>
        </w:rPr>
      </w:pPr>
      <w:bookmarkStart w:id="39" w:name="_Toc86775882"/>
    </w:p>
    <w:p w14:paraId="3B586529" w14:textId="77777777" w:rsidR="001A714E" w:rsidRDefault="001A714E" w:rsidP="001A714E">
      <w:pPr>
        <w:keepNext/>
        <w:spacing w:line="360" w:lineRule="auto"/>
        <w:ind w:firstLine="709"/>
        <w:jc w:val="both"/>
        <w:outlineLvl w:val="1"/>
        <w:rPr>
          <w:rFonts w:ascii="Arial" w:hAnsi="Arial" w:cs="Arial"/>
          <w:b/>
          <w:bCs/>
          <w:color w:val="000000"/>
          <w:sz w:val="28"/>
          <w:szCs w:val="28"/>
          <w:u w:val="single"/>
        </w:rPr>
      </w:pPr>
      <w:bookmarkStart w:id="40" w:name="_Toc152073956"/>
      <w:bookmarkStart w:id="41" w:name="_Toc158118111"/>
      <w:r>
        <w:rPr>
          <w:rFonts w:ascii="Arial" w:hAnsi="Arial" w:cs="Arial"/>
          <w:b/>
          <w:bCs/>
          <w:color w:val="000000"/>
          <w:sz w:val="28"/>
          <w:szCs w:val="28"/>
          <w:u w:val="single"/>
        </w:rPr>
        <w:t>Из центров власти</w:t>
      </w:r>
      <w:bookmarkEnd w:id="40"/>
      <w:bookmarkEnd w:id="41"/>
    </w:p>
    <w:p w14:paraId="3CF28915" w14:textId="77777777" w:rsidR="000A3DF8" w:rsidRPr="000A3DF8" w:rsidRDefault="000A3DF8" w:rsidP="000A3DF8">
      <w:pPr>
        <w:spacing w:line="360" w:lineRule="auto"/>
        <w:ind w:firstLine="709"/>
        <w:jc w:val="both"/>
        <w:rPr>
          <w:rFonts w:ascii="Arial" w:hAnsi="Arial" w:cs="Arial"/>
          <w:b/>
          <w:bCs/>
          <w:sz w:val="28"/>
          <w:szCs w:val="28"/>
        </w:rPr>
      </w:pPr>
      <w:r w:rsidRPr="000A3DF8">
        <w:rPr>
          <w:rFonts w:ascii="Arial" w:hAnsi="Arial" w:cs="Arial"/>
          <w:b/>
          <w:bCs/>
          <w:sz w:val="28"/>
          <w:szCs w:val="28"/>
        </w:rPr>
        <w:t>Путин рассказал об успехах оборонки и желании общества сделать все для победы</w:t>
      </w:r>
    </w:p>
    <w:p w14:paraId="71AB5222" w14:textId="77777777" w:rsidR="000A3DF8" w:rsidRPr="000A3DF8" w:rsidRDefault="000A3DF8" w:rsidP="000A3DF8">
      <w:pPr>
        <w:spacing w:line="360" w:lineRule="auto"/>
        <w:ind w:firstLine="709"/>
        <w:jc w:val="both"/>
        <w:rPr>
          <w:rFonts w:ascii="Arial" w:hAnsi="Arial" w:cs="Arial"/>
          <w:sz w:val="28"/>
          <w:szCs w:val="28"/>
        </w:rPr>
      </w:pPr>
      <w:r w:rsidRPr="000A3DF8">
        <w:rPr>
          <w:rFonts w:ascii="Arial" w:hAnsi="Arial" w:cs="Arial"/>
          <w:sz w:val="28"/>
          <w:szCs w:val="28"/>
        </w:rPr>
        <w:t>Россияне проявляют патриотизм и единение, желая сделать все для бойцов на фронте, и в этом залог победы России. Об этом Владимир Путин заявил в Туле на форуме "Все для победы!", организованный Народным фронтом. Президент также пообщался с активистами, обсудил с ними работу российского ОПК, ход специальной военной операции, льготы оборонщикам и медикам.</w:t>
      </w:r>
    </w:p>
    <w:p w14:paraId="29B59E0F" w14:textId="77777777" w:rsidR="000A3DF8" w:rsidRPr="000A3DF8" w:rsidRDefault="000A3DF8" w:rsidP="000A3DF8">
      <w:pPr>
        <w:spacing w:line="360" w:lineRule="auto"/>
        <w:ind w:firstLine="709"/>
        <w:jc w:val="both"/>
        <w:rPr>
          <w:rFonts w:ascii="Arial" w:hAnsi="Arial" w:cs="Arial"/>
          <w:sz w:val="28"/>
          <w:szCs w:val="28"/>
        </w:rPr>
      </w:pPr>
      <w:r w:rsidRPr="000A3DF8">
        <w:rPr>
          <w:rFonts w:ascii="Arial" w:hAnsi="Arial" w:cs="Arial"/>
          <w:sz w:val="28"/>
          <w:szCs w:val="28"/>
        </w:rPr>
        <w:t>В Тульском кремле на форум собралось более 500 человек - это люди, работающие на оборонных предприятиях, на передовой, волонтеры СВО, изобретатели техники и экипировки для военных. Уже два года эти люди делают все возможное, чтобы помочь бойцам на передовой. Основной вклад - за оборонно-промышленным комплексом.</w:t>
      </w:r>
    </w:p>
    <w:p w14:paraId="377D60B8" w14:textId="77777777" w:rsidR="000A3DF8" w:rsidRPr="000A3DF8" w:rsidRDefault="000A3DF8" w:rsidP="000A3DF8">
      <w:pPr>
        <w:spacing w:line="360" w:lineRule="auto"/>
        <w:ind w:firstLine="709"/>
        <w:jc w:val="both"/>
        <w:rPr>
          <w:rFonts w:ascii="Arial" w:hAnsi="Arial" w:cs="Arial"/>
          <w:sz w:val="28"/>
          <w:szCs w:val="28"/>
        </w:rPr>
      </w:pPr>
      <w:r w:rsidRPr="000A3DF8">
        <w:rPr>
          <w:rFonts w:ascii="Arial" w:hAnsi="Arial" w:cs="Arial"/>
          <w:sz w:val="28"/>
          <w:szCs w:val="28"/>
        </w:rPr>
        <w:t>Встреча Владимира Путина с активом форума проходила на территории завода "Тулаточмаш". Президент в начале беседы отметил, что только за последние полтора года в оборонке создано более полумиллиона рабочих мест. А всего по стране - шесть тысяч предприятий, на которых работает 3,5 миллиона человек, причем люди трудятся напряженно: в две, а в некоторых местах и в три смены.</w:t>
      </w:r>
    </w:p>
    <w:p w14:paraId="5FF44051" w14:textId="77777777" w:rsidR="000A3DF8" w:rsidRPr="000A3DF8" w:rsidRDefault="000A3DF8" w:rsidP="000A3DF8">
      <w:pPr>
        <w:spacing w:line="360" w:lineRule="auto"/>
        <w:ind w:firstLine="709"/>
        <w:jc w:val="both"/>
        <w:rPr>
          <w:rFonts w:ascii="Arial" w:hAnsi="Arial" w:cs="Arial"/>
          <w:sz w:val="28"/>
          <w:szCs w:val="28"/>
        </w:rPr>
      </w:pPr>
      <w:r w:rsidRPr="000A3DF8">
        <w:rPr>
          <w:rFonts w:ascii="Arial" w:hAnsi="Arial" w:cs="Arial"/>
          <w:sz w:val="28"/>
          <w:szCs w:val="28"/>
        </w:rPr>
        <w:t>Путин подчеркнул, что на поле боя побеждает тот, кто быстрее реагирует на средства противника. "Это сегодняшняя особенность ведения вооруженной борьбы. И наша оборонка демонстрирует здесь очень хорошие и темпы, и качество работы", - оценил он. По словам президента, российские новейшие вооружения явно превосходят натовские аналоги. "Я имею в виду и ракетную технику, и бронетехнику, и все, что применяется на поле боя", - уточнил он.</w:t>
      </w:r>
    </w:p>
    <w:p w14:paraId="515682AF" w14:textId="2DF7CF36" w:rsidR="000A3DF8" w:rsidRPr="000A3DF8" w:rsidRDefault="000A3DF8" w:rsidP="000A3DF8">
      <w:pPr>
        <w:spacing w:line="360" w:lineRule="auto"/>
        <w:ind w:firstLine="709"/>
        <w:jc w:val="both"/>
        <w:rPr>
          <w:rFonts w:ascii="Arial" w:hAnsi="Arial" w:cs="Arial"/>
          <w:sz w:val="28"/>
          <w:szCs w:val="28"/>
        </w:rPr>
      </w:pPr>
      <w:r w:rsidRPr="000A3DF8">
        <w:rPr>
          <w:rFonts w:ascii="Arial" w:hAnsi="Arial" w:cs="Arial"/>
          <w:sz w:val="28"/>
          <w:szCs w:val="28"/>
        </w:rPr>
        <w:lastRenderedPageBreak/>
        <w:t xml:space="preserve">Позже, выступая на пленарном заседании, Путин сообщил, что стратегические ядерные силы России обновлены практически полностью (на 95%), а их морская составляющая - почти на 100%. И выполнение гособоронзаказа сейчас идет практически на уровне 100% - в этом году он существенно увеличен и полностью обеспечен финансированием. "Таких же результатов будем добиваться и по оснащению армии и флота всей линейкой обычных вооружений, включая перспективные образцы нового поколения", - пообещал президент. Важно и то, что с начала СВО поставка автомобильной техники увеличилась в семь раз, танков - в пять. </w:t>
      </w:r>
    </w:p>
    <w:p w14:paraId="7EE05773" w14:textId="77777777" w:rsidR="000A3DF8" w:rsidRPr="000A3DF8" w:rsidRDefault="000A3DF8" w:rsidP="000A3DF8">
      <w:pPr>
        <w:spacing w:line="360" w:lineRule="auto"/>
        <w:ind w:firstLine="709"/>
        <w:jc w:val="both"/>
        <w:rPr>
          <w:rFonts w:ascii="Arial" w:hAnsi="Arial" w:cs="Arial"/>
          <w:sz w:val="28"/>
          <w:szCs w:val="28"/>
        </w:rPr>
      </w:pPr>
      <w:r w:rsidRPr="000A3DF8">
        <w:rPr>
          <w:rFonts w:ascii="Arial" w:hAnsi="Arial" w:cs="Arial"/>
          <w:sz w:val="28"/>
          <w:szCs w:val="28"/>
        </w:rPr>
        <w:t>Но помощь спецоперации не ограничивается только ОПК. Путин отметил, что важна работа всех граждан, помогающих фронту. "Люди, причем разных возрастов, не только школьники и пожилые люди, все так или иначе принимают участие в этой огромной совместной работе. Я не знаю, это, наверное, 99 процентов всего населения страны", - уверен он. Путин отметил, что большинство граждан нашей страны - с армией, с флотом. "Вместе с нашими бойцами, и это основа основ нашего успеха", - сказал президент.</w:t>
      </w:r>
    </w:p>
    <w:p w14:paraId="7F87DBD9" w14:textId="77777777" w:rsidR="000A3DF8" w:rsidRPr="000A3DF8" w:rsidRDefault="000A3DF8" w:rsidP="000A3DF8">
      <w:pPr>
        <w:spacing w:line="360" w:lineRule="auto"/>
        <w:ind w:firstLine="709"/>
        <w:jc w:val="both"/>
        <w:rPr>
          <w:rFonts w:ascii="Arial" w:hAnsi="Arial" w:cs="Arial"/>
          <w:sz w:val="28"/>
          <w:szCs w:val="28"/>
        </w:rPr>
      </w:pPr>
      <w:r w:rsidRPr="000A3DF8">
        <w:rPr>
          <w:rFonts w:ascii="Arial" w:hAnsi="Arial" w:cs="Arial"/>
          <w:sz w:val="28"/>
          <w:szCs w:val="28"/>
        </w:rPr>
        <w:t>В разговоре с участниками форума президент услышал подтверждение своим словам: почти все просьбы и предложения начинались со слов поддержки и благодарностей. А у некоторых и никаких просьб не было.</w:t>
      </w:r>
    </w:p>
    <w:p w14:paraId="7A0F982A" w14:textId="77777777" w:rsidR="000A3DF8" w:rsidRPr="000A3DF8" w:rsidRDefault="000A3DF8" w:rsidP="000A3DF8">
      <w:pPr>
        <w:spacing w:line="360" w:lineRule="auto"/>
        <w:ind w:firstLine="709"/>
        <w:jc w:val="both"/>
        <w:rPr>
          <w:rFonts w:ascii="Arial" w:hAnsi="Arial" w:cs="Arial"/>
          <w:sz w:val="28"/>
          <w:szCs w:val="28"/>
        </w:rPr>
      </w:pPr>
      <w:r w:rsidRPr="000A3DF8">
        <w:rPr>
          <w:rFonts w:ascii="Arial" w:hAnsi="Arial" w:cs="Arial"/>
          <w:sz w:val="28"/>
          <w:szCs w:val="28"/>
        </w:rPr>
        <w:t xml:space="preserve">Так, уроженец Крыма Кирилл Беспалов поблагодарил президента за воссоединение Крыма с Россией. Он также отметил, что оказывал помощь в перевозке грузов для российских военных в зоне СВО. "Вы знайте, что мы, в Крыму, с вами. Надо будет до Вашингтона пробить путь - пробьем туда. Все равно мы все в рай", - сказал Кирилл. Путин в ответ подчеркнул, что в вопросах Крыма и Донбасса опирался на настрой общества. "Если бы я не был уверен, что у нас в стране - и в Крыму, и на всей территории нашей огромной Родины подавляющее </w:t>
      </w:r>
      <w:r w:rsidRPr="000A3DF8">
        <w:rPr>
          <w:rFonts w:ascii="Arial" w:hAnsi="Arial" w:cs="Arial"/>
          <w:sz w:val="28"/>
          <w:szCs w:val="28"/>
        </w:rPr>
        <w:lastRenderedPageBreak/>
        <w:t>большинство наших граждан думают так, как вы, я бы ничего не стал делать и в Крыму", - отреагировал президент. Путин также рассказал про бесчинства неонацистов в Харьковской области. "Мне больно сейчас об этом говорить, но все-таки я скажу. Когда у нас подразделения из Харьковской области отошли, мы же знаем, что там творилось, что творили эти подонки. Только неонацисты так могут поступать", - сказал Путин.</w:t>
      </w:r>
    </w:p>
    <w:p w14:paraId="434D6FFB" w14:textId="77777777" w:rsidR="000A3DF8" w:rsidRPr="000A3DF8" w:rsidRDefault="000A3DF8" w:rsidP="000A3DF8">
      <w:pPr>
        <w:spacing w:line="360" w:lineRule="auto"/>
        <w:ind w:firstLine="709"/>
        <w:jc w:val="both"/>
        <w:rPr>
          <w:rFonts w:ascii="Arial" w:hAnsi="Arial" w:cs="Arial"/>
          <w:sz w:val="28"/>
          <w:szCs w:val="28"/>
        </w:rPr>
      </w:pPr>
      <w:r w:rsidRPr="000A3DF8">
        <w:rPr>
          <w:rFonts w:ascii="Arial" w:hAnsi="Arial" w:cs="Arial"/>
          <w:sz w:val="28"/>
          <w:szCs w:val="28"/>
        </w:rPr>
        <w:t>Он подчеркнул, что, если бы Россия не защищала людей в новых регионах, страна превратилась бы в "дряхлую, никому не нужную". "Которую все со стороны поглаживали бы покровительственно по головке и давали бы нам гнилую картошку в виде гуманитарной помощи", - сказал он.</w:t>
      </w:r>
    </w:p>
    <w:p w14:paraId="54D5D984" w14:textId="77777777" w:rsidR="000A3DF8" w:rsidRPr="000A3DF8" w:rsidRDefault="000A3DF8" w:rsidP="000A3DF8">
      <w:pPr>
        <w:spacing w:line="360" w:lineRule="auto"/>
        <w:ind w:firstLine="709"/>
        <w:jc w:val="both"/>
        <w:rPr>
          <w:rFonts w:ascii="Arial" w:hAnsi="Arial" w:cs="Arial"/>
          <w:sz w:val="28"/>
          <w:szCs w:val="28"/>
        </w:rPr>
      </w:pPr>
      <w:r w:rsidRPr="000A3DF8">
        <w:rPr>
          <w:rFonts w:ascii="Arial" w:hAnsi="Arial" w:cs="Arial"/>
          <w:sz w:val="28"/>
          <w:szCs w:val="28"/>
        </w:rPr>
        <w:t>Участница встречи Анастасия Литвинова, глава метрологической службы АО "Тулаточмаш" (на предприятии в том числе производят "Панцири") рассказала, что сегодня перед ними стоят задачи по увеличению объемов выпускаемой продукции и освоению новых изделий. "Панцири" в высшей степени востребованы, и надо сказать, что они пользуются очень большой популярностью на международных рынках вооружения, нарасхват, как горячие пирожки - только давай", - отреагировал Путин. Он отметил, что комплексы нужны и для самой страны, чтобы прикрывать гражданские объекты. "И границу надо прикрывать", - заключил президент.</w:t>
      </w:r>
    </w:p>
    <w:p w14:paraId="2B06803C" w14:textId="77777777" w:rsidR="000A3DF8" w:rsidRPr="000A3DF8" w:rsidRDefault="000A3DF8" w:rsidP="000A3DF8">
      <w:pPr>
        <w:spacing w:line="360" w:lineRule="auto"/>
        <w:ind w:firstLine="709"/>
        <w:jc w:val="both"/>
        <w:rPr>
          <w:rFonts w:ascii="Arial" w:hAnsi="Arial" w:cs="Arial"/>
          <w:sz w:val="28"/>
          <w:szCs w:val="28"/>
        </w:rPr>
      </w:pPr>
      <w:r w:rsidRPr="000A3DF8">
        <w:rPr>
          <w:rFonts w:ascii="Arial" w:hAnsi="Arial" w:cs="Arial"/>
          <w:sz w:val="28"/>
          <w:szCs w:val="28"/>
        </w:rPr>
        <w:t>Один из участников встречи Денис Сапрыгин рассказал Путину, что с началом СВО он с группой энтузиастов по радиоэлектронике и программированию разработали и производят приборы по обнаружению и комплексному подавлению БПЛА. Денис попросил о возможности встроить свою деятельность в проект по развитию российской электроники и получить доступ к компонентной базе. Путин пообещал оказать помощь и поручил заняться этим вопросом вице-премьеру - министру промышленности и торговли Денису Мантурову.</w:t>
      </w:r>
    </w:p>
    <w:p w14:paraId="2FA72588" w14:textId="77777777" w:rsidR="000A3DF8" w:rsidRPr="000A3DF8" w:rsidRDefault="000A3DF8" w:rsidP="000A3DF8">
      <w:pPr>
        <w:spacing w:line="360" w:lineRule="auto"/>
        <w:ind w:firstLine="709"/>
        <w:jc w:val="both"/>
        <w:rPr>
          <w:rFonts w:ascii="Arial" w:hAnsi="Arial" w:cs="Arial"/>
          <w:sz w:val="28"/>
          <w:szCs w:val="28"/>
        </w:rPr>
      </w:pPr>
      <w:r w:rsidRPr="000A3DF8">
        <w:rPr>
          <w:rFonts w:ascii="Arial" w:hAnsi="Arial" w:cs="Arial"/>
          <w:sz w:val="28"/>
          <w:szCs w:val="28"/>
        </w:rPr>
        <w:lastRenderedPageBreak/>
        <w:t>Президент, кроме того, сообщил, что в этот же день утром говорил с Генштабом. "На одном из участков, конечно, сложность ситуации связана как раз с беспилотными летательными аппаратами", - сказал Путин. Он отметил, что из ежедневных контактов с военными делает вывод о важности беспилотников. Путин также добавил, что радиоэлектронная база - это та сфера, где есть над чем работать: "Это наша ахиллесова пята, одна из них".</w:t>
      </w:r>
    </w:p>
    <w:p w14:paraId="3A57AD5F" w14:textId="77777777" w:rsidR="000A3DF8" w:rsidRPr="000A3DF8" w:rsidRDefault="000A3DF8" w:rsidP="000A3DF8">
      <w:pPr>
        <w:spacing w:line="360" w:lineRule="auto"/>
        <w:ind w:firstLine="709"/>
        <w:jc w:val="both"/>
        <w:rPr>
          <w:rFonts w:ascii="Arial" w:hAnsi="Arial" w:cs="Arial"/>
          <w:sz w:val="28"/>
          <w:szCs w:val="28"/>
        </w:rPr>
      </w:pPr>
      <w:r w:rsidRPr="000A3DF8">
        <w:rPr>
          <w:rFonts w:ascii="Arial" w:hAnsi="Arial" w:cs="Arial"/>
          <w:sz w:val="28"/>
          <w:szCs w:val="28"/>
        </w:rPr>
        <w:t>Россия стала бы дряхлой, никому не нужной страной, если бы не вступилась за своих людей в Крыму и Донбассе</w:t>
      </w:r>
    </w:p>
    <w:p w14:paraId="01484CCB" w14:textId="33F1592C" w:rsidR="000A3DF8" w:rsidRPr="000A3DF8" w:rsidRDefault="000A3DF8" w:rsidP="000A3DF8">
      <w:pPr>
        <w:spacing w:line="360" w:lineRule="auto"/>
        <w:ind w:firstLine="709"/>
        <w:jc w:val="both"/>
        <w:rPr>
          <w:rFonts w:ascii="Arial" w:hAnsi="Arial" w:cs="Arial"/>
          <w:sz w:val="28"/>
          <w:szCs w:val="28"/>
        </w:rPr>
      </w:pPr>
      <w:r w:rsidRPr="000A3DF8">
        <w:rPr>
          <w:rFonts w:ascii="Arial" w:hAnsi="Arial" w:cs="Arial"/>
          <w:sz w:val="28"/>
          <w:szCs w:val="28"/>
        </w:rPr>
        <w:t>Спросили и про льготы на ипотеку для оборонщиков. Владимир Савинов, начальник цеха в "НПО машиностроения", рассказал президенту, что некоторые работники вынуждены были отказаться от приобретения жилья после озвучивания банком процентов. Он обратился к Путину с вопросом, что делать сотруднику предприятия ОПК, слесарю-сборщику изделий, который переехал из Брянска, недавно женился и не имеет достаточно средств на ипотеку. Президент поинтересовался, есть ли у этого человека дети, на что автор вопроса ответил: "Нет пока". В ответ глава государства шутливо сказал: "Дайте ему совет: Денис, давай детей заводи. Молодая семья и льготная ипотека. А если ему сразу одну льготную ипотеку дать, то и детей будет откладывать". И, переходя уже на серьезный тон, Путин допустил, что можно подумать о льготной ипотеке в городах европейской части, где требуются кадры. Кроме того, президент напомнил, что государство выделило средства на арендное жилье для сотрудников оборонных предприятий, они должны помочь 38 тысячам человек.</w:t>
      </w:r>
    </w:p>
    <w:p w14:paraId="4DB6C14A" w14:textId="77777777" w:rsidR="000A3DF8" w:rsidRPr="000A3DF8" w:rsidRDefault="000A3DF8" w:rsidP="000A3DF8">
      <w:pPr>
        <w:spacing w:line="360" w:lineRule="auto"/>
        <w:ind w:firstLine="709"/>
        <w:jc w:val="both"/>
        <w:rPr>
          <w:rFonts w:ascii="Arial" w:hAnsi="Arial" w:cs="Arial"/>
          <w:sz w:val="28"/>
          <w:szCs w:val="28"/>
        </w:rPr>
      </w:pPr>
      <w:r w:rsidRPr="000A3DF8">
        <w:rPr>
          <w:rFonts w:ascii="Arial" w:hAnsi="Arial" w:cs="Arial"/>
          <w:sz w:val="28"/>
          <w:szCs w:val="28"/>
        </w:rPr>
        <w:t xml:space="preserve">Галина Яковлева приехала на форум из Донецка и попросила Путина о спецвыплатах для водителей скорой помощи. Она уже 43 года работает в Республиканском центре экстренной медицинской помощи и медицины катастроф, и, по ее словам, в последнее время скорая помощь является мишенью для ВСУ. "Медперсонал, врачи, </w:t>
      </w:r>
      <w:r w:rsidRPr="000A3DF8">
        <w:rPr>
          <w:rFonts w:ascii="Arial" w:hAnsi="Arial" w:cs="Arial"/>
          <w:sz w:val="28"/>
          <w:szCs w:val="28"/>
        </w:rPr>
        <w:lastRenderedPageBreak/>
        <w:t>фельдшеры, санитары получают спецвыплату, а водители - нет, но они вместе с нами рискуют жизнью. Можно ли для них предусмотреть какую-то выплату?" - спросила она. Путин пообещал, что этот вопрос будет обязательно решен. "Мы знаем, какая нагрузка лежит на вас и на медперсонале этих территорий в целом. Вы все там героини и герои", - отметил президент. Комментируя обстрелы машин скорой помощи, президент рассказал о перехвате переговоров двух украинских танкистов, пытавшихся в 2022 году войти в Донецк. Один из них выстрелил по мирному жителю под Донецком. "Второй его спрашивает: "Зачем ты это сделал?" Просто вышел человек в спортивном костюме из дома, у него в доме семья, и слышно - дети там бегают. Ответ: "Да они здесь все террористы". Просто так! Взял и застрелил", - возмутился Путин. Он подчеркнул, что ВСУ превратились в террористическую организацию.</w:t>
      </w:r>
    </w:p>
    <w:p w14:paraId="44AADF06" w14:textId="77777777" w:rsidR="000A3DF8" w:rsidRPr="000A3DF8" w:rsidRDefault="000A3DF8" w:rsidP="000A3DF8">
      <w:pPr>
        <w:spacing w:line="360" w:lineRule="auto"/>
        <w:ind w:firstLine="709"/>
        <w:jc w:val="both"/>
        <w:rPr>
          <w:rFonts w:ascii="Arial" w:hAnsi="Arial" w:cs="Arial"/>
          <w:sz w:val="28"/>
          <w:szCs w:val="28"/>
        </w:rPr>
      </w:pPr>
      <w:r w:rsidRPr="000A3DF8">
        <w:rPr>
          <w:rFonts w:ascii="Arial" w:hAnsi="Arial" w:cs="Arial"/>
          <w:sz w:val="28"/>
          <w:szCs w:val="28"/>
        </w:rPr>
        <w:t>После встречи с активом президент выступил в Тульском кремле на пленарном заседании форума "Все для победы!". Путин отметил, что за эти два года выстоял и достойно себя показал не только оборонной комплекс, но и вся экономика РФ - она выдержала беспрецедентное внешнее давление и продолжает уверенно развиваться. "Нам предрекали, как вы знаете, спад, провал, крах, что под давлением санкций мы отступим, сдадимся, развалимся. Хочется показать известный жест, не буду этого делать, здесь много девушек. Ничего у них не получится", - заявил Путин.</w:t>
      </w:r>
    </w:p>
    <w:p w14:paraId="6A3ABAD9" w14:textId="77777777" w:rsidR="000A3DF8" w:rsidRPr="000A3DF8" w:rsidRDefault="000A3DF8" w:rsidP="000A3DF8">
      <w:pPr>
        <w:spacing w:line="360" w:lineRule="auto"/>
        <w:ind w:firstLine="709"/>
        <w:jc w:val="both"/>
        <w:rPr>
          <w:rFonts w:ascii="Arial" w:hAnsi="Arial" w:cs="Arial"/>
          <w:sz w:val="28"/>
          <w:szCs w:val="28"/>
        </w:rPr>
      </w:pPr>
      <w:r w:rsidRPr="000A3DF8">
        <w:rPr>
          <w:rFonts w:ascii="Arial" w:hAnsi="Arial" w:cs="Arial"/>
          <w:sz w:val="28"/>
          <w:szCs w:val="28"/>
        </w:rPr>
        <w:t>На форуме президент России лично вручил первый в стране орден "За доблестный труд". Награду получил коллектив тульского научно-производственного объединения "Сплав", которое занимается разработкой реактивной артиллерии и тяжелых огнеметных систем. Путин отметил, что сейчас эти системы являются одним из основных ударных средств наших частей, участвующих в СВО.</w:t>
      </w:r>
    </w:p>
    <w:p w14:paraId="3197FD5B" w14:textId="6A6914C1" w:rsidR="000A3DF8" w:rsidRDefault="000A3DF8" w:rsidP="00C07C89">
      <w:pPr>
        <w:spacing w:line="360" w:lineRule="auto"/>
        <w:ind w:firstLine="709"/>
        <w:jc w:val="both"/>
        <w:rPr>
          <w:rFonts w:ascii="Arial" w:hAnsi="Arial" w:cs="Arial"/>
          <w:sz w:val="28"/>
          <w:szCs w:val="28"/>
        </w:rPr>
      </w:pPr>
    </w:p>
    <w:p w14:paraId="5C4E15A4" w14:textId="4216ECFF" w:rsidR="000A3DF8" w:rsidRPr="002A3063" w:rsidRDefault="000A3DF8" w:rsidP="00C07C89">
      <w:pPr>
        <w:spacing w:line="360" w:lineRule="auto"/>
        <w:ind w:firstLine="709"/>
        <w:jc w:val="both"/>
        <w:rPr>
          <w:rFonts w:ascii="Arial" w:hAnsi="Arial" w:cs="Arial"/>
          <w:sz w:val="28"/>
          <w:szCs w:val="28"/>
        </w:rPr>
      </w:pPr>
      <w:r w:rsidRPr="002A3063">
        <w:rPr>
          <w:rFonts w:ascii="Arial" w:hAnsi="Arial" w:cs="Arial"/>
          <w:sz w:val="28"/>
          <w:szCs w:val="28"/>
        </w:rPr>
        <w:lastRenderedPageBreak/>
        <w:t>***</w:t>
      </w:r>
    </w:p>
    <w:p w14:paraId="479AA52A" w14:textId="77777777" w:rsidR="000A3DF8" w:rsidRDefault="000A3DF8" w:rsidP="00C07C89">
      <w:pPr>
        <w:spacing w:line="360" w:lineRule="auto"/>
        <w:ind w:firstLine="709"/>
        <w:jc w:val="both"/>
        <w:rPr>
          <w:rFonts w:ascii="Arial" w:hAnsi="Arial" w:cs="Arial"/>
          <w:b/>
          <w:bCs/>
          <w:sz w:val="28"/>
          <w:szCs w:val="28"/>
        </w:rPr>
      </w:pPr>
    </w:p>
    <w:p w14:paraId="65DB6DD3" w14:textId="2EDF4D06" w:rsidR="00C07C89" w:rsidRPr="00C07C89" w:rsidRDefault="00C07C89" w:rsidP="00C07C89">
      <w:pPr>
        <w:spacing w:line="360" w:lineRule="auto"/>
        <w:ind w:firstLine="709"/>
        <w:jc w:val="both"/>
        <w:rPr>
          <w:rFonts w:ascii="Arial" w:hAnsi="Arial" w:cs="Arial"/>
          <w:b/>
          <w:bCs/>
          <w:sz w:val="28"/>
          <w:szCs w:val="28"/>
        </w:rPr>
      </w:pPr>
      <w:r w:rsidRPr="00C07C89">
        <w:rPr>
          <w:rFonts w:ascii="Arial" w:hAnsi="Arial" w:cs="Arial"/>
          <w:b/>
          <w:bCs/>
          <w:sz w:val="28"/>
          <w:szCs w:val="28"/>
        </w:rPr>
        <w:t>Путин - о показателях "Интер РАО": Результаты работы за прошлый год впечатляют</w:t>
      </w:r>
    </w:p>
    <w:p w14:paraId="621206D6" w14:textId="77777777" w:rsidR="00C07C89" w:rsidRPr="00C07C89" w:rsidRDefault="00C07C89" w:rsidP="00C07C89">
      <w:pPr>
        <w:spacing w:line="360" w:lineRule="auto"/>
        <w:ind w:firstLine="709"/>
        <w:jc w:val="both"/>
        <w:rPr>
          <w:rFonts w:ascii="Arial" w:hAnsi="Arial" w:cs="Arial"/>
          <w:sz w:val="28"/>
          <w:szCs w:val="28"/>
        </w:rPr>
      </w:pPr>
      <w:r w:rsidRPr="00C07C89">
        <w:rPr>
          <w:rFonts w:ascii="Arial" w:hAnsi="Arial" w:cs="Arial"/>
          <w:sz w:val="28"/>
          <w:szCs w:val="28"/>
        </w:rPr>
        <w:t>Президент РФ Владимир Путин назвал впечатляющими показатели электроэнергетической компании "Интер РАО" по итогам прошлого года. Об этом он заявил в ходе встречи с ее руководителем Борисом Ковальчуком. По просьбе российского лидера его собеседник рассказал о ситуации в западной энергетике, сравнив ее с российской.</w:t>
      </w:r>
    </w:p>
    <w:p w14:paraId="6CBD6E33" w14:textId="418D8109" w:rsidR="00C07C89" w:rsidRPr="00C07C89" w:rsidRDefault="00C07C89" w:rsidP="00C07C89">
      <w:pPr>
        <w:spacing w:line="360" w:lineRule="auto"/>
        <w:ind w:firstLine="709"/>
        <w:jc w:val="both"/>
        <w:rPr>
          <w:rFonts w:ascii="Arial" w:hAnsi="Arial" w:cs="Arial"/>
          <w:sz w:val="28"/>
          <w:szCs w:val="28"/>
        </w:rPr>
      </w:pPr>
      <w:r w:rsidRPr="00C07C89">
        <w:rPr>
          <w:rFonts w:ascii="Arial" w:hAnsi="Arial" w:cs="Arial"/>
          <w:sz w:val="28"/>
          <w:szCs w:val="28"/>
        </w:rPr>
        <w:t>"У вас одна из самых крупных энергетических компаний. Я посмотрел результаты работы за прошлый год. Они очень впечатляют</w:t>
      </w:r>
      <w:r w:rsidR="002A3063">
        <w:rPr>
          <w:rFonts w:ascii="Arial" w:hAnsi="Arial" w:cs="Arial"/>
          <w:sz w:val="28"/>
          <w:szCs w:val="28"/>
        </w:rPr>
        <w:t>.</w:t>
      </w:r>
      <w:r w:rsidRPr="00C07C89">
        <w:rPr>
          <w:rFonts w:ascii="Arial" w:hAnsi="Arial" w:cs="Arial"/>
          <w:sz w:val="28"/>
          <w:szCs w:val="28"/>
        </w:rPr>
        <w:t xml:space="preserve"> - сказал глава государства. - И рост выработки электроэнергии, и рост численности персонала, и чистая прибыль 135 млрд рублей".</w:t>
      </w:r>
    </w:p>
    <w:p w14:paraId="3A399C14" w14:textId="77777777" w:rsidR="00C07C89" w:rsidRPr="00C07C89" w:rsidRDefault="00C07C89" w:rsidP="00C07C89">
      <w:pPr>
        <w:spacing w:line="360" w:lineRule="auto"/>
        <w:ind w:firstLine="709"/>
        <w:jc w:val="both"/>
        <w:rPr>
          <w:rFonts w:ascii="Arial" w:hAnsi="Arial" w:cs="Arial"/>
          <w:sz w:val="28"/>
          <w:szCs w:val="28"/>
        </w:rPr>
      </w:pPr>
      <w:r w:rsidRPr="00C07C89">
        <w:rPr>
          <w:rFonts w:ascii="Arial" w:hAnsi="Arial" w:cs="Arial"/>
          <w:sz w:val="28"/>
          <w:szCs w:val="28"/>
        </w:rPr>
        <w:t>Как заявил Ковальчук, инвестиции "Интер РАО" в 2024 году составят около 160 млрд рублей. "Помимо всего прочего, у нас создана большая финансовая подушка, - сообщил он. - Компания не имеет долгов и имеет серьезный запас средств на счетах. На сегодняшний момент мы начинаем активный период инвестиций". Он добавил, что выручка компании с 2009 года по 2023 год увеличились с 68 млрд рублей до 1,35 трлн рублей.</w:t>
      </w:r>
    </w:p>
    <w:p w14:paraId="6E7723F4" w14:textId="77777777" w:rsidR="00C07C89" w:rsidRPr="00C07C89" w:rsidRDefault="00C07C89" w:rsidP="00C07C89">
      <w:pPr>
        <w:spacing w:line="360" w:lineRule="auto"/>
        <w:ind w:firstLine="709"/>
        <w:jc w:val="both"/>
        <w:rPr>
          <w:rFonts w:ascii="Arial" w:hAnsi="Arial" w:cs="Arial"/>
          <w:sz w:val="28"/>
          <w:szCs w:val="28"/>
        </w:rPr>
      </w:pPr>
      <w:r w:rsidRPr="00C07C89">
        <w:rPr>
          <w:rFonts w:ascii="Arial" w:hAnsi="Arial" w:cs="Arial"/>
          <w:sz w:val="28"/>
          <w:szCs w:val="28"/>
        </w:rPr>
        <w:t>Президент попросил рассказать, что происходит с энергопотреблением на Западе в последнее время. Ковальчук отметил, что в целом ряде стран Запада по итогам 2023 года было зафиксировано снижение на 15-20%. В то время как в России за последние три года отмечался рост потребления на 8,4%.</w:t>
      </w:r>
    </w:p>
    <w:p w14:paraId="6BAB369B" w14:textId="77777777" w:rsidR="00C07C89" w:rsidRPr="00C07C89" w:rsidRDefault="00C07C89" w:rsidP="00C07C89">
      <w:pPr>
        <w:spacing w:line="360" w:lineRule="auto"/>
        <w:ind w:firstLine="709"/>
        <w:jc w:val="both"/>
        <w:rPr>
          <w:rFonts w:ascii="Arial" w:hAnsi="Arial" w:cs="Arial"/>
          <w:sz w:val="28"/>
          <w:szCs w:val="28"/>
        </w:rPr>
      </w:pPr>
      <w:r w:rsidRPr="00C07C89">
        <w:rPr>
          <w:rFonts w:ascii="Arial" w:hAnsi="Arial" w:cs="Arial"/>
          <w:sz w:val="28"/>
          <w:szCs w:val="28"/>
        </w:rPr>
        <w:t>Доля угольной генерации в целом ряде стран превысила в несколько раз долю угольной выработки в России</w:t>
      </w:r>
    </w:p>
    <w:p w14:paraId="225AD8F6" w14:textId="77777777" w:rsidR="00C07C89" w:rsidRPr="00C07C89" w:rsidRDefault="00C07C89" w:rsidP="00C07C89">
      <w:pPr>
        <w:spacing w:line="360" w:lineRule="auto"/>
        <w:ind w:firstLine="709"/>
        <w:jc w:val="both"/>
        <w:rPr>
          <w:rFonts w:ascii="Arial" w:hAnsi="Arial" w:cs="Arial"/>
          <w:sz w:val="28"/>
          <w:szCs w:val="28"/>
        </w:rPr>
      </w:pPr>
      <w:r w:rsidRPr="00C07C89">
        <w:rPr>
          <w:rFonts w:ascii="Arial" w:hAnsi="Arial" w:cs="Arial"/>
          <w:sz w:val="28"/>
          <w:szCs w:val="28"/>
        </w:rPr>
        <w:t xml:space="preserve">В такой ситуации на Западе активно переходят на уголь. Доля угольной генерации в целом ряде стран превысила в несколько раз долю угольной выработки в России. И это несмотря на то, что "коллеги" </w:t>
      </w:r>
      <w:r w:rsidRPr="00C07C89">
        <w:rPr>
          <w:rFonts w:ascii="Arial" w:hAnsi="Arial" w:cs="Arial"/>
          <w:sz w:val="28"/>
          <w:szCs w:val="28"/>
        </w:rPr>
        <w:lastRenderedPageBreak/>
        <w:t>на Западе говорили, что они стремятся к экологической экономике и борются с выбросами СО2, пояснил Ковальчук. Причем цены, как говорится, зашкаливают. В качестве примера страны, где сейчас наблюдается дефицит энергии и резкий скачок стоимости, он привел Финляндию. Там несколько недель назад цена дошла до 900 евро за мегаватт-час, в России же она составляет 25 евро. Такая ситуация стала следствием санкционных ограничений. "Были приняты, например, финнами - это наш традиционный рынок - соответствующие решения, и привело это к тому, что те резервы, которые раньше брались у нас с Северо-Западной ТЭЦ, из энергосистемы РФ, теперь отсутствуют", - отметил Ковальчук.</w:t>
      </w:r>
    </w:p>
    <w:p w14:paraId="12422A90" w14:textId="58974C85" w:rsidR="00C07C89" w:rsidRDefault="00C07C89" w:rsidP="00C07C89">
      <w:pPr>
        <w:spacing w:line="360" w:lineRule="auto"/>
        <w:ind w:firstLine="709"/>
        <w:jc w:val="both"/>
        <w:rPr>
          <w:rFonts w:ascii="Arial" w:hAnsi="Arial" w:cs="Arial"/>
          <w:sz w:val="28"/>
          <w:szCs w:val="28"/>
        </w:rPr>
      </w:pPr>
      <w:r w:rsidRPr="00C07C89">
        <w:rPr>
          <w:rFonts w:ascii="Arial" w:hAnsi="Arial" w:cs="Arial"/>
          <w:sz w:val="28"/>
          <w:szCs w:val="28"/>
        </w:rPr>
        <w:t>Путин добавил, что угольная генерация выросла также и в Центральной Европе. "В Германии, да, тоже был скачок, потому что нечем было вырабатывать электроэнергию, - подтвердил Ковальчук. - Поэтому мы оцениваем ситуацию в их энергетике как крайне негативную".</w:t>
      </w:r>
    </w:p>
    <w:p w14:paraId="3F5F80A1" w14:textId="6B887D6E" w:rsidR="000A3DF8" w:rsidRDefault="000A3DF8" w:rsidP="00C07C89">
      <w:pPr>
        <w:spacing w:line="360" w:lineRule="auto"/>
        <w:ind w:firstLine="709"/>
        <w:jc w:val="both"/>
        <w:rPr>
          <w:rFonts w:ascii="Arial" w:hAnsi="Arial" w:cs="Arial"/>
          <w:sz w:val="28"/>
          <w:szCs w:val="28"/>
        </w:rPr>
      </w:pPr>
    </w:p>
    <w:p w14:paraId="6E40DB92" w14:textId="1DB9AE22" w:rsidR="000A3DF8" w:rsidRPr="002A3063" w:rsidRDefault="000A3DF8" w:rsidP="00C07C89">
      <w:pPr>
        <w:spacing w:line="360" w:lineRule="auto"/>
        <w:ind w:firstLine="709"/>
        <w:jc w:val="both"/>
        <w:rPr>
          <w:rFonts w:ascii="Arial" w:hAnsi="Arial" w:cs="Arial"/>
          <w:sz w:val="28"/>
          <w:szCs w:val="28"/>
        </w:rPr>
      </w:pPr>
      <w:r>
        <w:rPr>
          <w:rFonts w:ascii="Arial" w:hAnsi="Arial" w:cs="Arial"/>
          <w:sz w:val="28"/>
          <w:szCs w:val="28"/>
        </w:rPr>
        <w:t>***</w:t>
      </w:r>
    </w:p>
    <w:p w14:paraId="775A1B60" w14:textId="52C299C1" w:rsidR="000A3DF8" w:rsidRPr="002A3063" w:rsidRDefault="000A3DF8" w:rsidP="00C07C89">
      <w:pPr>
        <w:spacing w:line="360" w:lineRule="auto"/>
        <w:ind w:firstLine="709"/>
        <w:jc w:val="both"/>
        <w:rPr>
          <w:rFonts w:ascii="Arial" w:hAnsi="Arial" w:cs="Arial"/>
          <w:sz w:val="28"/>
          <w:szCs w:val="28"/>
        </w:rPr>
      </w:pPr>
    </w:p>
    <w:p w14:paraId="6D147047" w14:textId="77777777" w:rsidR="000A3DF8" w:rsidRPr="000A3DF8" w:rsidRDefault="000A3DF8" w:rsidP="000A3DF8">
      <w:pPr>
        <w:spacing w:line="360" w:lineRule="auto"/>
        <w:ind w:firstLine="709"/>
        <w:jc w:val="both"/>
        <w:rPr>
          <w:rFonts w:ascii="Arial" w:hAnsi="Arial" w:cs="Arial"/>
          <w:b/>
          <w:bCs/>
          <w:sz w:val="28"/>
          <w:szCs w:val="28"/>
        </w:rPr>
      </w:pPr>
      <w:r w:rsidRPr="000A3DF8">
        <w:rPr>
          <w:rFonts w:ascii="Arial" w:hAnsi="Arial" w:cs="Arial"/>
          <w:b/>
          <w:bCs/>
          <w:sz w:val="28"/>
          <w:szCs w:val="28"/>
        </w:rPr>
        <w:t>Бояться нечего: Путин призвал банки активнее работать в новых регионах</w:t>
      </w:r>
    </w:p>
    <w:p w14:paraId="16FF69B2" w14:textId="13F7945E" w:rsidR="000A3DF8" w:rsidRPr="000A3DF8" w:rsidRDefault="000A3DF8" w:rsidP="000A3DF8">
      <w:pPr>
        <w:spacing w:line="360" w:lineRule="auto"/>
        <w:ind w:firstLine="709"/>
        <w:jc w:val="both"/>
        <w:rPr>
          <w:rFonts w:ascii="Arial" w:hAnsi="Arial" w:cs="Arial"/>
          <w:sz w:val="28"/>
          <w:szCs w:val="28"/>
        </w:rPr>
      </w:pPr>
      <w:r w:rsidRPr="000A3DF8">
        <w:rPr>
          <w:rFonts w:ascii="Arial" w:hAnsi="Arial" w:cs="Arial"/>
          <w:sz w:val="28"/>
          <w:szCs w:val="28"/>
        </w:rPr>
        <w:t>Владимир Путин считает хорошим темп интеграции Донецкой и Луганской народных республик, Запорожской и Херсонской областей, и призвал банки активнее заходить в них. Об этом президент говорил вечером в среду на совещании по социально-экономическому развитию Донбасса и Новороссии. Также он по видеосвязи принял участие в церемонии открытия социальных объектов.</w:t>
      </w:r>
    </w:p>
    <w:p w14:paraId="5F868570" w14:textId="77777777" w:rsidR="000A3DF8" w:rsidRPr="000A3DF8" w:rsidRDefault="000A3DF8" w:rsidP="000A3DF8">
      <w:pPr>
        <w:spacing w:line="360" w:lineRule="auto"/>
        <w:ind w:firstLine="709"/>
        <w:jc w:val="both"/>
        <w:rPr>
          <w:rFonts w:ascii="Arial" w:hAnsi="Arial" w:cs="Arial"/>
          <w:sz w:val="28"/>
          <w:szCs w:val="28"/>
        </w:rPr>
      </w:pPr>
      <w:r w:rsidRPr="000A3DF8">
        <w:rPr>
          <w:rFonts w:ascii="Arial" w:hAnsi="Arial" w:cs="Arial"/>
          <w:sz w:val="28"/>
          <w:szCs w:val="28"/>
        </w:rPr>
        <w:t xml:space="preserve">"В целом социально-экономическое развитие и интеграция воссоединенных регионов набрали хороший темп, прежде всего благодаря четкой и слаженной работе правительства, федеральных </w:t>
      </w:r>
      <w:r w:rsidRPr="000A3DF8">
        <w:rPr>
          <w:rFonts w:ascii="Arial" w:hAnsi="Arial" w:cs="Arial"/>
          <w:sz w:val="28"/>
          <w:szCs w:val="28"/>
        </w:rPr>
        <w:lastRenderedPageBreak/>
        <w:t>министерств, ведомств и, конечно, коллег в субъектах федерации", - сказал Путин, открывая совещание.</w:t>
      </w:r>
    </w:p>
    <w:p w14:paraId="46BA073C" w14:textId="77777777" w:rsidR="000A3DF8" w:rsidRPr="000A3DF8" w:rsidRDefault="000A3DF8" w:rsidP="000A3DF8">
      <w:pPr>
        <w:spacing w:line="360" w:lineRule="auto"/>
        <w:ind w:firstLine="709"/>
        <w:jc w:val="both"/>
        <w:rPr>
          <w:rFonts w:ascii="Arial" w:hAnsi="Arial" w:cs="Arial"/>
          <w:sz w:val="28"/>
          <w:szCs w:val="28"/>
        </w:rPr>
      </w:pPr>
      <w:r w:rsidRPr="000A3DF8">
        <w:rPr>
          <w:rFonts w:ascii="Arial" w:hAnsi="Arial" w:cs="Arial"/>
          <w:sz w:val="28"/>
          <w:szCs w:val="28"/>
        </w:rPr>
        <w:t>Президент обратил внимание, что в большой, сложной и ответственной работе по возрождению регионов не бывает мелочей.</w:t>
      </w:r>
    </w:p>
    <w:p w14:paraId="69B451B3" w14:textId="77777777" w:rsidR="000A3DF8" w:rsidRPr="000A3DF8" w:rsidRDefault="000A3DF8" w:rsidP="000A3DF8">
      <w:pPr>
        <w:spacing w:line="360" w:lineRule="auto"/>
        <w:ind w:firstLine="709"/>
        <w:jc w:val="both"/>
        <w:rPr>
          <w:rFonts w:ascii="Arial" w:hAnsi="Arial" w:cs="Arial"/>
          <w:sz w:val="28"/>
          <w:szCs w:val="28"/>
        </w:rPr>
      </w:pPr>
      <w:r w:rsidRPr="000A3DF8">
        <w:rPr>
          <w:rFonts w:ascii="Arial" w:hAnsi="Arial" w:cs="Arial"/>
          <w:sz w:val="28"/>
          <w:szCs w:val="28"/>
        </w:rPr>
        <w:t>"Важно все-все, что окружает людей: то, в каких условиях они живут, учатся, работают, воспитывают детей", - добавил он, приведя в пример поддержку музыкальных школ, региональных и местных учреждений культуры. Президентский фонд культурных инициатив при поддержке предпринимателей закупает музыкальные инструменты, оборудование, технику для домов культуры.</w:t>
      </w:r>
    </w:p>
    <w:p w14:paraId="45AF361D" w14:textId="77777777" w:rsidR="000A3DF8" w:rsidRPr="000A3DF8" w:rsidRDefault="000A3DF8" w:rsidP="000A3DF8">
      <w:pPr>
        <w:spacing w:line="360" w:lineRule="auto"/>
        <w:ind w:firstLine="709"/>
        <w:jc w:val="both"/>
        <w:rPr>
          <w:rFonts w:ascii="Arial" w:hAnsi="Arial" w:cs="Arial"/>
          <w:sz w:val="28"/>
          <w:szCs w:val="28"/>
        </w:rPr>
      </w:pPr>
      <w:r w:rsidRPr="000A3DF8">
        <w:rPr>
          <w:rFonts w:ascii="Arial" w:hAnsi="Arial" w:cs="Arial"/>
          <w:sz w:val="28"/>
          <w:szCs w:val="28"/>
        </w:rPr>
        <w:t>Также глава государства попросил при всех административных реорганизациях ни в коем случае не допустить сокращения штатов, ставок, зарплат в сельских учреждениях культуры и спорта "по щелчку". "Нельзя - раз - и всё отключить, где было десять человек, оставить двух. Так нельзя поступать, я вас прошу этого не делать", - указал он.</w:t>
      </w:r>
    </w:p>
    <w:p w14:paraId="142A4988" w14:textId="77777777" w:rsidR="000A3DF8" w:rsidRPr="000A3DF8" w:rsidRDefault="000A3DF8" w:rsidP="000A3DF8">
      <w:pPr>
        <w:spacing w:line="360" w:lineRule="auto"/>
        <w:ind w:firstLine="709"/>
        <w:jc w:val="both"/>
        <w:rPr>
          <w:rFonts w:ascii="Arial" w:hAnsi="Arial" w:cs="Arial"/>
          <w:sz w:val="28"/>
          <w:szCs w:val="28"/>
        </w:rPr>
      </w:pPr>
      <w:r w:rsidRPr="000A3DF8">
        <w:rPr>
          <w:rFonts w:ascii="Arial" w:hAnsi="Arial" w:cs="Arial"/>
          <w:sz w:val="28"/>
          <w:szCs w:val="28"/>
        </w:rPr>
        <w:t>В комплексную программу развития четырех регионов входит почти 300 мероприятий, которые увязаны с конкретными целевыми показателями по всем направлениям. В 2023 году на эти цели направили 1,83 триллиона рублей. Мерами соцподдержки охвачены более двух миллионов человек, а к следующему году такие выплаты будут получать около трех миллионов.</w:t>
      </w:r>
    </w:p>
    <w:p w14:paraId="3553A8CB" w14:textId="77777777" w:rsidR="000A3DF8" w:rsidRPr="000A3DF8" w:rsidRDefault="000A3DF8" w:rsidP="000A3DF8">
      <w:pPr>
        <w:spacing w:line="360" w:lineRule="auto"/>
        <w:ind w:firstLine="709"/>
        <w:jc w:val="both"/>
        <w:rPr>
          <w:rFonts w:ascii="Arial" w:hAnsi="Arial" w:cs="Arial"/>
          <w:sz w:val="28"/>
          <w:szCs w:val="28"/>
        </w:rPr>
      </w:pPr>
      <w:r w:rsidRPr="000A3DF8">
        <w:rPr>
          <w:rFonts w:ascii="Arial" w:hAnsi="Arial" w:cs="Arial"/>
          <w:sz w:val="28"/>
          <w:szCs w:val="28"/>
        </w:rPr>
        <w:t>"Действуют банки и магазины, - продолжил президент. - Что касается банков, то просил бы обратить внимание наших коллег - они нас услышат наверняка: бояться нечего. То, чего боялись раньше, санкций, - все уже случилось. Чего бояться-то? Надо заходить на эти территории активнее и работать там. Обращаюсь и к крупным нашим финансовым учреждениям".</w:t>
      </w:r>
    </w:p>
    <w:p w14:paraId="657F4B09" w14:textId="77777777" w:rsidR="000A3DF8" w:rsidRPr="000A3DF8" w:rsidRDefault="000A3DF8" w:rsidP="000A3DF8">
      <w:pPr>
        <w:spacing w:line="360" w:lineRule="auto"/>
        <w:ind w:firstLine="709"/>
        <w:jc w:val="both"/>
        <w:rPr>
          <w:rFonts w:ascii="Arial" w:hAnsi="Arial" w:cs="Arial"/>
          <w:sz w:val="28"/>
          <w:szCs w:val="28"/>
        </w:rPr>
      </w:pPr>
      <w:r w:rsidRPr="000A3DF8">
        <w:rPr>
          <w:rFonts w:ascii="Arial" w:hAnsi="Arial" w:cs="Arial"/>
          <w:sz w:val="28"/>
          <w:szCs w:val="28"/>
        </w:rPr>
        <w:t xml:space="preserve">Возобновили работу свыше 150 предприятий машиностроения, металлургии, горнодобычи, налажена поддержка аграриев. Менее чем за два года в ДНР, ЛНР, Запорожской и Херсонской областях </w:t>
      </w:r>
      <w:r w:rsidRPr="000A3DF8">
        <w:rPr>
          <w:rFonts w:ascii="Arial" w:hAnsi="Arial" w:cs="Arial"/>
          <w:sz w:val="28"/>
          <w:szCs w:val="28"/>
        </w:rPr>
        <w:lastRenderedPageBreak/>
        <w:t>восстановили более двух тысяч километров автодорог, около 6,5 тысяч жилых домов и соцобъектов. Задать импульс долгосрочного, устойчивого развития всех сфер жизни четырех регионов - приоритетная задача, подчеркнул Путин.</w:t>
      </w:r>
    </w:p>
    <w:p w14:paraId="5F6E898F" w14:textId="77777777" w:rsidR="000A3DF8" w:rsidRPr="000A3DF8" w:rsidRDefault="000A3DF8" w:rsidP="000A3DF8">
      <w:pPr>
        <w:spacing w:line="360" w:lineRule="auto"/>
        <w:ind w:firstLine="709"/>
        <w:jc w:val="both"/>
        <w:rPr>
          <w:rFonts w:ascii="Arial" w:hAnsi="Arial" w:cs="Arial"/>
          <w:sz w:val="28"/>
          <w:szCs w:val="28"/>
        </w:rPr>
      </w:pPr>
      <w:r w:rsidRPr="000A3DF8">
        <w:rPr>
          <w:rFonts w:ascii="Arial" w:hAnsi="Arial" w:cs="Arial"/>
          <w:sz w:val="28"/>
          <w:szCs w:val="28"/>
        </w:rPr>
        <w:t>Президент считает хорошим темп интеграции новых регионов</w:t>
      </w:r>
    </w:p>
    <w:p w14:paraId="2EA0255E" w14:textId="77777777" w:rsidR="000A3DF8" w:rsidRPr="000A3DF8" w:rsidRDefault="000A3DF8" w:rsidP="000A3DF8">
      <w:pPr>
        <w:spacing w:line="360" w:lineRule="auto"/>
        <w:ind w:firstLine="709"/>
        <w:jc w:val="both"/>
        <w:rPr>
          <w:rFonts w:ascii="Arial" w:hAnsi="Arial" w:cs="Arial"/>
          <w:sz w:val="28"/>
          <w:szCs w:val="28"/>
        </w:rPr>
      </w:pPr>
      <w:r w:rsidRPr="000A3DF8">
        <w:rPr>
          <w:rFonts w:ascii="Arial" w:hAnsi="Arial" w:cs="Arial"/>
          <w:sz w:val="28"/>
          <w:szCs w:val="28"/>
        </w:rPr>
        <w:t>Вице-премьер Марат Хуснуллин рассказал, что спрос на возводимое в Донбассе и Новороссии жилье высокий, сюда хотят переезжать россияне из других регионов. Он добавил, что решение президента о старте льготной ипотеки для новых регионов дало толчок к жилищному строительству, и в декабре сданы в эксплуатацию первые два дома, возведенные с привлечением внебюджетных источников.</w:t>
      </w:r>
    </w:p>
    <w:p w14:paraId="0277F6A6" w14:textId="0ECAC516" w:rsidR="000A3DF8" w:rsidRPr="000A3DF8" w:rsidRDefault="000A3DF8" w:rsidP="000A3DF8">
      <w:pPr>
        <w:spacing w:line="360" w:lineRule="auto"/>
        <w:ind w:firstLine="709"/>
        <w:jc w:val="both"/>
        <w:rPr>
          <w:rFonts w:ascii="Arial" w:hAnsi="Arial" w:cs="Arial"/>
          <w:sz w:val="28"/>
          <w:szCs w:val="28"/>
        </w:rPr>
      </w:pPr>
      <w:r w:rsidRPr="000A3DF8">
        <w:rPr>
          <w:rFonts w:ascii="Arial" w:hAnsi="Arial" w:cs="Arial"/>
          <w:sz w:val="28"/>
          <w:szCs w:val="28"/>
        </w:rPr>
        <w:t xml:space="preserve">По оценке Хуснуллина, беспрецедентный объем работы сделан по восстановлению социальной инфраструктуры. 516 детских садов было отремонтировано и построено и 574 школы при подготовке к этому учебному году. Замглавы правительства также отметил совместную работу регионов и ведомств над восстановлением объектов энергетики и ЖКХ. "Приходится где-то разминировать оперативно, восстанавливать те сети, по которым постоянно наносятся удары. В целом мы к осенне-зимнему периоду подошли с подготовленными более двух тысяч объектами ЖКХ и энергетической инфраструктуры", - констатировал он. </w:t>
      </w:r>
    </w:p>
    <w:p w14:paraId="4F3DDD53" w14:textId="77777777" w:rsidR="000A3DF8" w:rsidRPr="000A3DF8" w:rsidRDefault="000A3DF8" w:rsidP="000A3DF8">
      <w:pPr>
        <w:spacing w:line="360" w:lineRule="auto"/>
        <w:ind w:firstLine="709"/>
        <w:jc w:val="both"/>
        <w:rPr>
          <w:rFonts w:ascii="Arial" w:hAnsi="Arial" w:cs="Arial"/>
          <w:sz w:val="28"/>
          <w:szCs w:val="28"/>
        </w:rPr>
      </w:pPr>
      <w:r w:rsidRPr="000A3DF8">
        <w:rPr>
          <w:rFonts w:ascii="Arial" w:hAnsi="Arial" w:cs="Arial"/>
          <w:sz w:val="28"/>
          <w:szCs w:val="28"/>
        </w:rPr>
        <w:t>Во второй части совещания Владимир Путин по видеосвязи принял участие в церемонии открытия социальных объектов. В эксплуатацию введены Донецкий республиканский протезно-ортопедический центр, первая очередь многопрофильного медицинского центра Федерального медико-биологического агентства в Мариуполе, многоквартирный жилой дом в Луганске, общежитие Мелитопольского многопрофильного колледжа.</w:t>
      </w:r>
    </w:p>
    <w:p w14:paraId="13609AA4" w14:textId="77777777" w:rsidR="000A3DF8" w:rsidRPr="000A3DF8" w:rsidRDefault="000A3DF8" w:rsidP="000A3DF8">
      <w:pPr>
        <w:spacing w:line="360" w:lineRule="auto"/>
        <w:ind w:firstLine="709"/>
        <w:jc w:val="both"/>
        <w:rPr>
          <w:rFonts w:ascii="Arial" w:hAnsi="Arial" w:cs="Arial"/>
          <w:sz w:val="28"/>
          <w:szCs w:val="28"/>
        </w:rPr>
      </w:pPr>
      <w:r w:rsidRPr="000A3DF8">
        <w:rPr>
          <w:rFonts w:ascii="Arial" w:hAnsi="Arial" w:cs="Arial"/>
          <w:sz w:val="28"/>
          <w:szCs w:val="28"/>
        </w:rPr>
        <w:t xml:space="preserve">Президент признался, что его поразили масштабы мариупольского медцентра, когда он посещал город в середине марта </w:t>
      </w:r>
      <w:r w:rsidRPr="000A3DF8">
        <w:rPr>
          <w:rFonts w:ascii="Arial" w:hAnsi="Arial" w:cs="Arial"/>
          <w:sz w:val="28"/>
          <w:szCs w:val="28"/>
        </w:rPr>
        <w:lastRenderedPageBreak/>
        <w:t>прошлого года. Он надеется, что специалисты смогут вписаться в новую среду и будут получать удовольствие от того, что делают. "Потому что оказывать помощь людям - нет более благородного занятия и приносящего удовлетворение", - заключил Путин и пожелал удачи персоналу медцентра.</w:t>
      </w:r>
    </w:p>
    <w:p w14:paraId="0E91637F" w14:textId="77777777" w:rsidR="000A3DF8" w:rsidRPr="00C07C89" w:rsidRDefault="000A3DF8" w:rsidP="00C07C89">
      <w:pPr>
        <w:spacing w:line="360" w:lineRule="auto"/>
        <w:ind w:firstLine="709"/>
        <w:jc w:val="both"/>
        <w:rPr>
          <w:rFonts w:ascii="Arial" w:hAnsi="Arial" w:cs="Arial"/>
          <w:sz w:val="28"/>
          <w:szCs w:val="28"/>
        </w:rPr>
      </w:pPr>
    </w:p>
    <w:p w14:paraId="69009D18" w14:textId="16D514E0" w:rsidR="001C70B3" w:rsidRDefault="001C70B3" w:rsidP="001A714E">
      <w:pPr>
        <w:rPr>
          <w:rFonts w:ascii="Arial" w:hAnsi="Arial" w:cs="Arial"/>
          <w:sz w:val="28"/>
          <w:szCs w:val="28"/>
        </w:rPr>
      </w:pPr>
    </w:p>
    <w:p w14:paraId="078E8914" w14:textId="77777777" w:rsidR="000A3DF8" w:rsidRDefault="000A3DF8" w:rsidP="001A714E">
      <w:pPr>
        <w:rPr>
          <w:rFonts w:ascii="Arial" w:hAnsi="Arial" w:cs="Arial"/>
          <w:sz w:val="28"/>
          <w:szCs w:val="28"/>
        </w:rPr>
      </w:pPr>
    </w:p>
    <w:p w14:paraId="408F8A22" w14:textId="77777777" w:rsidR="001C70B3" w:rsidRPr="00757570" w:rsidRDefault="001C70B3" w:rsidP="001A714E">
      <w:pPr>
        <w:rPr>
          <w:rFonts w:ascii="Arial" w:hAnsi="Arial" w:cs="Arial"/>
          <w:sz w:val="28"/>
          <w:szCs w:val="28"/>
        </w:rPr>
      </w:pPr>
    </w:p>
    <w:p w14:paraId="2CAEC17E" w14:textId="0419D00D" w:rsidR="00BB0409" w:rsidRPr="00BB0409" w:rsidRDefault="001A714E" w:rsidP="00BB0409">
      <w:pPr>
        <w:keepNext/>
        <w:spacing w:line="360" w:lineRule="auto"/>
        <w:ind w:firstLine="709"/>
        <w:jc w:val="both"/>
        <w:outlineLvl w:val="1"/>
        <w:rPr>
          <w:rFonts w:ascii="Arial" w:hAnsi="Arial" w:cs="Arial"/>
          <w:b/>
          <w:bCs/>
          <w:color w:val="000000"/>
          <w:sz w:val="28"/>
          <w:szCs w:val="28"/>
          <w:u w:val="single"/>
        </w:rPr>
      </w:pPr>
      <w:bookmarkStart w:id="42" w:name="_Toc152073957"/>
      <w:bookmarkStart w:id="43" w:name="_Toc158118112"/>
      <w:r w:rsidRPr="00A95C8F">
        <w:rPr>
          <w:rFonts w:ascii="Arial" w:hAnsi="Arial" w:cs="Arial"/>
          <w:b/>
          <w:bCs/>
          <w:color w:val="000000"/>
          <w:sz w:val="28"/>
          <w:szCs w:val="28"/>
          <w:u w:val="single"/>
        </w:rPr>
        <w:t>Политические игроки</w:t>
      </w:r>
      <w:bookmarkStart w:id="44" w:name="_Toc86775886"/>
      <w:bookmarkEnd w:id="39"/>
      <w:bookmarkEnd w:id="42"/>
      <w:bookmarkEnd w:id="43"/>
    </w:p>
    <w:p w14:paraId="400E97C4" w14:textId="77777777" w:rsidR="0040558B" w:rsidRPr="0040558B" w:rsidRDefault="0040558B" w:rsidP="0040558B">
      <w:pPr>
        <w:pStyle w:val="15"/>
        <w:rPr>
          <w:rFonts w:cs="Arial"/>
          <w:b/>
          <w:lang w:val="ru-RU"/>
        </w:rPr>
      </w:pPr>
      <w:r w:rsidRPr="0040558B">
        <w:rPr>
          <w:rFonts w:cs="Arial"/>
          <w:b/>
          <w:lang w:val="ru-RU"/>
        </w:rPr>
        <w:t>В президентских выборах 2024 года примут участие не более четырех кандидатов</w:t>
      </w:r>
    </w:p>
    <w:p w14:paraId="0AE11DF0" w14:textId="77777777" w:rsidR="0040558B" w:rsidRPr="0040558B" w:rsidRDefault="0040558B" w:rsidP="0040558B">
      <w:pPr>
        <w:pStyle w:val="15"/>
        <w:rPr>
          <w:rFonts w:cs="Arial"/>
          <w:lang w:val="ru-RU"/>
        </w:rPr>
      </w:pPr>
      <w:r w:rsidRPr="0040558B">
        <w:rPr>
          <w:rFonts w:cs="Arial"/>
          <w:i/>
          <w:iCs/>
          <w:lang w:val="ru-RU"/>
        </w:rPr>
        <w:t>Накануне стало ясно, что список будет консервативный</w:t>
      </w:r>
    </w:p>
    <w:p w14:paraId="67EE80BA" w14:textId="77777777" w:rsidR="0040558B" w:rsidRPr="0040558B" w:rsidRDefault="0040558B" w:rsidP="0040558B">
      <w:pPr>
        <w:pStyle w:val="15"/>
        <w:rPr>
          <w:rFonts w:cs="Arial"/>
          <w:lang w:val="ru-RU"/>
        </w:rPr>
      </w:pPr>
      <w:r w:rsidRPr="0040558B">
        <w:rPr>
          <w:rFonts w:cs="Arial"/>
          <w:lang w:val="ru-RU"/>
        </w:rPr>
        <w:t>Конфигурацию бюллетеня на президентских выборах 2024 г. можно считать определенной. Центризбирком (ЦИК) обнаружил более 5% допустимого по закону брака в подписях за выдвижение Бориса Надеждина («Гражданская инициатива») и Сергея Малинковича («Коммунисты России»). Они как представители внедумских партий сдали ЦИК 100 000 автографов в свою поддержку, но 15,348% подписей за Надеждина и 14,965% за Малинковича проверку не прошли.</w:t>
      </w:r>
    </w:p>
    <w:p w14:paraId="43CD51E9" w14:textId="32274D1B" w:rsidR="0040558B" w:rsidRPr="0040558B" w:rsidRDefault="0040558B" w:rsidP="0040558B">
      <w:pPr>
        <w:pStyle w:val="15"/>
        <w:rPr>
          <w:rFonts w:cs="Arial"/>
          <w:lang w:val="ru-RU"/>
        </w:rPr>
      </w:pPr>
      <w:r w:rsidRPr="0040558B">
        <w:rPr>
          <w:rFonts w:cs="Arial"/>
          <w:lang w:val="ru-RU"/>
        </w:rPr>
        <w:t xml:space="preserve">Ранее из гонки по своему желанию последовательно вышли эколог-самовыдвиженец Анатолий Баташев, кандидат от Демократической партии Ирина Свиридова, политтехнолог, кандидат от Российской партии свободы и справедливости Андрей Богданов и лидер партии «Российский общенародный союз» Сергей Бабурин. </w:t>
      </w:r>
      <w:r>
        <w:rPr>
          <w:rFonts w:cs="Arial"/>
          <w:lang w:val="ru-RU"/>
        </w:rPr>
        <w:t>Н</w:t>
      </w:r>
      <w:r w:rsidRPr="0040558B">
        <w:rPr>
          <w:rFonts w:cs="Arial"/>
          <w:lang w:val="ru-RU"/>
        </w:rPr>
        <w:t>ельзя будет проголосовать и за бьюти-блогера Раду Русских: она собрала только 476 подписей из 300 000 необходимых для самовыдвиженца.</w:t>
      </w:r>
    </w:p>
    <w:p w14:paraId="36CC3887" w14:textId="77777777" w:rsidR="0040558B" w:rsidRPr="0040558B" w:rsidRDefault="0040558B" w:rsidP="0040558B">
      <w:pPr>
        <w:pStyle w:val="15"/>
        <w:rPr>
          <w:rFonts w:cs="Arial"/>
          <w:lang w:val="ru-RU"/>
        </w:rPr>
      </w:pPr>
      <w:r w:rsidRPr="0040558B">
        <w:rPr>
          <w:rFonts w:cs="Arial"/>
          <w:lang w:val="ru-RU"/>
        </w:rPr>
        <w:t xml:space="preserve">То есть граждане смогут получить на избирательных участках (или в ДЭГ) 15–17 марта бюллетень, в котором будут указаны четыре фамилии. Люди смогут выбирать из Владислава Даванкова («Новые </w:t>
      </w:r>
      <w:r w:rsidRPr="0040558B">
        <w:rPr>
          <w:rFonts w:cs="Arial"/>
          <w:lang w:val="ru-RU"/>
        </w:rPr>
        <w:lastRenderedPageBreak/>
        <w:t>люди»), Владимира Путина (самовыдвиженец), Леонида Слуцкого (ЛДПР) и Николая Харитонова (КПРФ) – в момент голосования они также будут указаны в алфавитном порядке.</w:t>
      </w:r>
    </w:p>
    <w:p w14:paraId="53A16790" w14:textId="77777777" w:rsidR="0040558B" w:rsidRPr="0040558B" w:rsidRDefault="0040558B" w:rsidP="0040558B">
      <w:pPr>
        <w:pStyle w:val="15"/>
        <w:rPr>
          <w:rFonts w:cs="Arial"/>
          <w:b/>
          <w:lang w:val="ru-RU"/>
        </w:rPr>
      </w:pPr>
      <w:r w:rsidRPr="0040558B">
        <w:rPr>
          <w:rFonts w:cs="Arial"/>
          <w:b/>
          <w:lang w:val="ru-RU"/>
        </w:rPr>
        <w:t>Возможны ли неожиданности?</w:t>
      </w:r>
    </w:p>
    <w:p w14:paraId="0C4FAB39" w14:textId="2DAE2F22" w:rsidR="0040558B" w:rsidRPr="0040558B" w:rsidRDefault="0040558B" w:rsidP="0040558B">
      <w:pPr>
        <w:pStyle w:val="15"/>
        <w:rPr>
          <w:rFonts w:cs="Arial"/>
          <w:lang w:val="ru-RU"/>
        </w:rPr>
      </w:pPr>
      <w:r w:rsidRPr="0040558B">
        <w:rPr>
          <w:rFonts w:cs="Arial"/>
          <w:lang w:val="ru-RU"/>
        </w:rPr>
        <w:t>В случае отказа в регистрации (окончательное решение ЦИК примет 7 февраля) Надеждин планирует обжаловать решение в Верховном суде (ВС). «Мы планируем отбивать подписи. Нам достаточно отбить примерно 4500 подписей из 9209, признанных недействительными», – добавил он. Согласно итоговому протоколу недействительными ЦИК признал 8797 подписей у Малинковича.</w:t>
      </w:r>
    </w:p>
    <w:p w14:paraId="67685F5B" w14:textId="77777777" w:rsidR="0040558B" w:rsidRPr="0040558B" w:rsidRDefault="0040558B" w:rsidP="0040558B">
      <w:pPr>
        <w:pStyle w:val="15"/>
        <w:rPr>
          <w:rFonts w:cs="Arial"/>
          <w:lang w:val="ru-RU"/>
        </w:rPr>
      </w:pPr>
      <w:r w:rsidRPr="0040558B">
        <w:rPr>
          <w:rFonts w:cs="Arial"/>
          <w:lang w:val="ru-RU"/>
        </w:rPr>
        <w:t>Он в отличие от Надеждина в случае отказа в регистрации обжаловать решение ЦИК не будет, поскольку в период спецоперации «какие-либо споры о действиях ЦИК» считает «безответственными», пояснил он «Ведомостям».</w:t>
      </w:r>
    </w:p>
    <w:p w14:paraId="2A1F0D80" w14:textId="77777777" w:rsidR="0040558B" w:rsidRPr="0040558B" w:rsidRDefault="0040558B" w:rsidP="0040558B">
      <w:pPr>
        <w:pStyle w:val="15"/>
        <w:rPr>
          <w:rFonts w:cs="Arial"/>
          <w:lang w:val="ru-RU"/>
        </w:rPr>
      </w:pPr>
      <w:r w:rsidRPr="0040558B">
        <w:rPr>
          <w:rFonts w:cs="Arial"/>
          <w:lang w:val="ru-RU"/>
        </w:rPr>
        <w:t>На заседании ЦИК кандидат еще имеет право представить свои аргументы и возражения относительно каждой недействительной подписи: например, можно представить нотариально заверенные заявления избирателей и копии паспортов, если данные о них были признаны недостоверными, пояснил «Ведомостям» политюрист Антон Рудаков. Также кандидат может привести свидетелей, заинтересованных в оспаривании, добавил он. При этом, учитывая, что Надеждину необходимо «отбить» как минимум 4500 подписей, столько людей, готовых бросить свои дела и работу и прийти на заседание, вряд ли наберется, считает эксперт. </w:t>
      </w:r>
    </w:p>
    <w:p w14:paraId="0455A4CC" w14:textId="77777777" w:rsidR="0040558B" w:rsidRPr="0040558B" w:rsidRDefault="0040558B" w:rsidP="0040558B">
      <w:pPr>
        <w:pStyle w:val="15"/>
        <w:rPr>
          <w:rFonts w:cs="Arial"/>
          <w:lang w:val="ru-RU"/>
        </w:rPr>
      </w:pPr>
      <w:r w:rsidRPr="0040558B">
        <w:rPr>
          <w:rFonts w:cs="Arial"/>
          <w:lang w:val="ru-RU"/>
        </w:rPr>
        <w:t xml:space="preserve">Те же аргументы можно представить в ВС. Если ВС гипотетически сочтет подписи Надеждина достоверными, то ЦИК будет обязан его зарегистрировать. Такие прецеденты встречались, но только на муниципальных и даже региональных выборах, поделился электоральный юрист Гарегин Митин. Если же ошибки были допущены </w:t>
      </w:r>
      <w:r w:rsidRPr="0040558B">
        <w:rPr>
          <w:rFonts w:cs="Arial"/>
          <w:lang w:val="ru-RU"/>
        </w:rPr>
        <w:lastRenderedPageBreak/>
        <w:t>в основных элементах адреса или паспортных данных, то такие подписи «отбить» очень сложно, добавил он. </w:t>
      </w:r>
    </w:p>
    <w:p w14:paraId="649FC98C" w14:textId="77777777" w:rsidR="0040558B" w:rsidRPr="0040558B" w:rsidRDefault="0040558B" w:rsidP="0040558B">
      <w:pPr>
        <w:pStyle w:val="15"/>
        <w:rPr>
          <w:rFonts w:cs="Arial"/>
          <w:b/>
          <w:lang w:val="ru-RU"/>
        </w:rPr>
      </w:pPr>
      <w:r w:rsidRPr="0040558B">
        <w:rPr>
          <w:rFonts w:cs="Arial"/>
          <w:b/>
          <w:lang w:val="ru-RU"/>
        </w:rPr>
        <w:t>Великолепная четверка</w:t>
      </w:r>
    </w:p>
    <w:p w14:paraId="6103FCD7" w14:textId="77777777" w:rsidR="0040558B" w:rsidRPr="0040558B" w:rsidRDefault="0040558B" w:rsidP="0040558B">
      <w:pPr>
        <w:pStyle w:val="15"/>
        <w:rPr>
          <w:rFonts w:cs="Arial"/>
          <w:lang w:val="ru-RU"/>
        </w:rPr>
      </w:pPr>
      <w:r w:rsidRPr="0040558B">
        <w:rPr>
          <w:rFonts w:cs="Arial"/>
          <w:lang w:val="ru-RU"/>
        </w:rPr>
        <w:t>В последний раз четыре кандидата участвовали в выборах в 2008 г. – тогда за должность президента также боролись четыре политика: Дмитрий Медведев от «Единой России» (70,28%), Геннадий Зюганов от КПРФ (17,72%), Владимир Жириновский от ЛДПР (9,35%) и политтехнолог Андрей Богданов (1,30%). В 2012 г. в бюллетене было пять кандидатов, в 2018 г. – восемь. </w:t>
      </w:r>
    </w:p>
    <w:p w14:paraId="71079D0B" w14:textId="77777777" w:rsidR="0040558B" w:rsidRPr="0040558B" w:rsidRDefault="0040558B" w:rsidP="0040558B">
      <w:pPr>
        <w:pStyle w:val="15"/>
        <w:rPr>
          <w:rFonts w:cs="Arial"/>
          <w:lang w:val="ru-RU"/>
        </w:rPr>
      </w:pPr>
      <w:r w:rsidRPr="0040558B">
        <w:rPr>
          <w:rFonts w:cs="Arial"/>
          <w:lang w:val="ru-RU"/>
        </w:rPr>
        <w:t>Чем меньше кандидатов в бюллетене, тем больше голосов уходит абсолютному лидеру, пояснил «Ведомостям» политтехнолог Олег Захаров. В таком случае к ядру сторонников основного кандидата примыкают еще и все колеблющиеся, добавил он. </w:t>
      </w:r>
    </w:p>
    <w:p w14:paraId="4C20A023" w14:textId="77777777" w:rsidR="0040558B" w:rsidRPr="0040558B" w:rsidRDefault="0040558B" w:rsidP="0040558B">
      <w:pPr>
        <w:pStyle w:val="15"/>
        <w:rPr>
          <w:rFonts w:cs="Arial"/>
          <w:lang w:val="ru-RU"/>
        </w:rPr>
      </w:pPr>
      <w:r w:rsidRPr="0040558B">
        <w:rPr>
          <w:rFonts w:cs="Arial"/>
          <w:lang w:val="ru-RU"/>
        </w:rPr>
        <w:t>Специфика этой кампании – сочетание разных внешних и внутренних факторов, определяющих высокий рейтинг действующего президента, уверен руководитель Фонда развития гражданского общества (ФоРГО) Константин Костин. «В результате мы имеем не просто референдумную кампанию, но и большое количество (в районе 80%) избирателей, которые уже определились с поддержкой Путина, таким образом, на всех остальных участников остается порядка 20%», – полагает он. </w:t>
      </w:r>
    </w:p>
    <w:p w14:paraId="1AAC4359" w14:textId="77777777" w:rsidR="0040558B" w:rsidRPr="0040558B" w:rsidRDefault="0040558B" w:rsidP="0040558B">
      <w:pPr>
        <w:pStyle w:val="15"/>
        <w:rPr>
          <w:rFonts w:cs="Arial"/>
          <w:lang w:val="ru-RU"/>
        </w:rPr>
      </w:pPr>
      <w:r w:rsidRPr="0040558B">
        <w:rPr>
          <w:rFonts w:cs="Arial"/>
          <w:lang w:val="ru-RU"/>
        </w:rPr>
        <w:t>Главной интригой кампании, отмечают источники «Ведомостей», является то, кто займет второе место.</w:t>
      </w:r>
    </w:p>
    <w:p w14:paraId="1D75FF9F" w14:textId="4847D46C" w:rsidR="0040558B" w:rsidRDefault="0040558B" w:rsidP="000A3DF8">
      <w:pPr>
        <w:pStyle w:val="15"/>
        <w:rPr>
          <w:rFonts w:cs="Arial"/>
          <w:bCs w:val="0"/>
        </w:rPr>
      </w:pPr>
    </w:p>
    <w:p w14:paraId="06AD0E33" w14:textId="4AFE49EC" w:rsidR="0040558B" w:rsidRPr="0040558B" w:rsidRDefault="0040558B" w:rsidP="000A3DF8">
      <w:pPr>
        <w:pStyle w:val="15"/>
        <w:rPr>
          <w:rFonts w:cs="Arial"/>
          <w:bCs w:val="0"/>
          <w:lang w:val="ru-RU"/>
        </w:rPr>
      </w:pPr>
      <w:r>
        <w:rPr>
          <w:rFonts w:cs="Arial"/>
          <w:bCs w:val="0"/>
          <w:lang w:val="ru-RU"/>
        </w:rPr>
        <w:t>***</w:t>
      </w:r>
    </w:p>
    <w:p w14:paraId="646CC1E7" w14:textId="77777777" w:rsidR="0040558B" w:rsidRDefault="0040558B" w:rsidP="000A3DF8">
      <w:pPr>
        <w:pStyle w:val="15"/>
        <w:rPr>
          <w:rFonts w:cs="Arial"/>
          <w:b/>
        </w:rPr>
      </w:pPr>
    </w:p>
    <w:p w14:paraId="45F2F4AC" w14:textId="52DC31BB" w:rsidR="000A3DF8" w:rsidRPr="000A3DF8" w:rsidRDefault="000A3DF8" w:rsidP="000A3DF8">
      <w:pPr>
        <w:pStyle w:val="15"/>
        <w:rPr>
          <w:rFonts w:cs="Arial"/>
          <w:b/>
        </w:rPr>
      </w:pPr>
      <w:r w:rsidRPr="000A3DF8">
        <w:rPr>
          <w:rFonts w:cs="Arial"/>
          <w:b/>
        </w:rPr>
        <w:t>Михаил Мишустин обсудил с коллегами по ЕАЭС пути развития "пятерки"</w:t>
      </w:r>
    </w:p>
    <w:p w14:paraId="14A146B9" w14:textId="77777777" w:rsidR="000A3DF8" w:rsidRPr="000A3DF8" w:rsidRDefault="000A3DF8" w:rsidP="000A3DF8">
      <w:pPr>
        <w:pStyle w:val="15"/>
        <w:rPr>
          <w:rFonts w:cs="Arial"/>
        </w:rPr>
      </w:pPr>
      <w:r w:rsidRPr="000A3DF8">
        <w:rPr>
          <w:rFonts w:cs="Arial"/>
        </w:rPr>
        <w:t xml:space="preserve">Евразийскому экономическому союзу (ЕАЭС) пора на практике начинать поддержку проектов промышленной кооперации, о которой </w:t>
      </w:r>
      <w:r w:rsidRPr="000A3DF8">
        <w:rPr>
          <w:rFonts w:cs="Arial"/>
        </w:rPr>
        <w:lastRenderedPageBreak/>
        <w:t>страны-участницы договорились в прошлом году, призвал премьер-министр России Михаил Мишустин партнеров по организации.</w:t>
      </w:r>
    </w:p>
    <w:p w14:paraId="43729654" w14:textId="77777777" w:rsidR="000A3DF8" w:rsidRPr="000A3DF8" w:rsidRDefault="000A3DF8" w:rsidP="000A3DF8">
      <w:pPr>
        <w:pStyle w:val="15"/>
        <w:rPr>
          <w:rFonts w:cs="Arial"/>
        </w:rPr>
      </w:pPr>
      <w:r w:rsidRPr="000A3DF8">
        <w:rPr>
          <w:rFonts w:cs="Arial"/>
        </w:rPr>
        <w:t>Правительственные делегации стран союза собрались в Алма-Ате, чтобы обсудить направления дальнейшей интеграции. Приоритеты председательства в организации России в 2023 году дали результаты лучше среднемировых. За 11 месяцев ВВП вырос на 3,5%, промышленное производство - на 4%, строительные работы - почти на 8,5%, розничная торговля - свыше 6%. С такими показателями наша страна передала бразды правления в союзе Армении. Михаил Мишустин поддержал инициативы по интеграции, которые выдвинул Ереван: "Они преемственны, во многом совпадают с позицией российской стороны. Готовы, конечно, оказывать всяческую поддержку для их реализации".</w:t>
      </w:r>
    </w:p>
    <w:p w14:paraId="1DFDFCD1" w14:textId="77777777" w:rsidR="000A3DF8" w:rsidRPr="000A3DF8" w:rsidRDefault="000A3DF8" w:rsidP="000A3DF8">
      <w:pPr>
        <w:pStyle w:val="15"/>
        <w:rPr>
          <w:rFonts w:cs="Arial"/>
        </w:rPr>
      </w:pPr>
      <w:r w:rsidRPr="000A3DF8">
        <w:rPr>
          <w:rFonts w:cs="Arial"/>
        </w:rPr>
        <w:t>Главный ориентир для правительств "пятерки" - декларация "Евразийский экономический путь", подписанная лидерами стран в конце прошлого года. Она предполагает расширение направлений сотрудничества, в частности, по климатической повестке, применению систем искусственного интеллекта, в области электронной торговли, по формированию общего финансового рынка, по увеличению доли национальных валют во взаимных расчетах.</w:t>
      </w:r>
    </w:p>
    <w:p w14:paraId="33D8B1C6" w14:textId="77777777" w:rsidR="000A3DF8" w:rsidRPr="000A3DF8" w:rsidRDefault="000A3DF8" w:rsidP="000A3DF8">
      <w:pPr>
        <w:pStyle w:val="15"/>
        <w:rPr>
          <w:rFonts w:cs="Arial"/>
        </w:rPr>
      </w:pPr>
      <w:r w:rsidRPr="000A3DF8">
        <w:rPr>
          <w:rFonts w:cs="Arial"/>
        </w:rPr>
        <w:t>В прошлом году в ЕАЭС договорились из средств союзного бюджета поддерживать промышленную кооперацию. Этот механизм предусматривает льготное кредитование экономических проектов, в которые вовлечены три и более государства организации. "В ближайшее время пора переходить к практическому осуществлению этой идеи, обеспечить открытие новых современных производств, которые выпускают востребованную продукцию", - заявил Мишустин.</w:t>
      </w:r>
    </w:p>
    <w:p w14:paraId="1B28B639" w14:textId="77777777" w:rsidR="000A3DF8" w:rsidRPr="000A3DF8" w:rsidRDefault="000A3DF8" w:rsidP="000A3DF8">
      <w:pPr>
        <w:pStyle w:val="15"/>
        <w:rPr>
          <w:rFonts w:cs="Arial"/>
        </w:rPr>
      </w:pPr>
      <w:r w:rsidRPr="000A3DF8">
        <w:rPr>
          <w:rFonts w:cs="Arial"/>
        </w:rPr>
        <w:t xml:space="preserve">В числе других задач - новая логистика. Торговый разворот России выдвинул новые требования к международным маршрутам в восточном и южном направлениях. По итогам встречи межправсовет </w:t>
      </w:r>
      <w:r w:rsidRPr="000A3DF8">
        <w:rPr>
          <w:rFonts w:cs="Arial"/>
        </w:rPr>
        <w:lastRenderedPageBreak/>
        <w:t>ЕАЭС принял распоряжение с изменениями в перечень приоритетных интеграционных инфраструктурных проектов в сфере транспорта. А железнодорожные компании России, Беларуси и Казахстана подписали меморандум для развития транспортно-логистического потенциала ж/д транзита. "Мы рассчитываем, что это поможет увеличить долю услуг по доставке грузов на глобальном рынке и положительно скажется на объемах перевозок по трансъевразийским коридорам", - ожидает российский премьер.</w:t>
      </w:r>
    </w:p>
    <w:p w14:paraId="03E37284" w14:textId="77777777" w:rsidR="000A3DF8" w:rsidRPr="000A3DF8" w:rsidRDefault="000A3DF8" w:rsidP="000A3DF8">
      <w:pPr>
        <w:pStyle w:val="15"/>
        <w:rPr>
          <w:rFonts w:cs="Arial"/>
        </w:rPr>
      </w:pPr>
      <w:r w:rsidRPr="000A3DF8">
        <w:rPr>
          <w:rFonts w:cs="Arial"/>
        </w:rPr>
        <w:t>Расширение логистических коридоров позволит ЕАЭС увеличивать торговлю с другими странами и объединениями, а интерес к сотрудничеству с союзом немалый. В прошлом году, например, было подписано соглашение о свободной торговле с Ираном. "Его реализация откроет нашим компаниям широкие возможности для осуществления поставок на рынок этой страны. Здесь надо быстрее провести все процедуры, которые нужны для вступления документа в законную силу", - призвал Мишустин. Аналогичный документ прорабатывается с Монголией, идут переговоры с Египтом, ОАЭ и Индонезией.</w:t>
      </w:r>
    </w:p>
    <w:p w14:paraId="03A42E09" w14:textId="77777777" w:rsidR="000A3DF8" w:rsidRPr="000A3DF8" w:rsidRDefault="000A3DF8" w:rsidP="000A3DF8">
      <w:pPr>
        <w:pStyle w:val="15"/>
        <w:rPr>
          <w:rFonts w:cs="Arial"/>
        </w:rPr>
      </w:pPr>
      <w:r w:rsidRPr="000A3DF8">
        <w:rPr>
          <w:rFonts w:cs="Arial"/>
        </w:rPr>
        <w:t>Любое развитие сегодня неразрывно связано с "цифрой". Собираясь в Алма-Ате, главы правительств традиционно посещают тематический форум Digital Almaty, где происходит обмен опытом цифровой трансформации. В России цифровые решения внедряются во всех сферах, рассказал премьер-министр РФ, в том числе это касается искусственного интеллекта. За последние два года средний уровень его использования в отраслях экономики России и в госуправлении вырос в полтора раза, рассказал он партнерам: "Экономический эффект составляет уже чуть выше триллиона рублей, а концу десятилетия превысит 10 триллионов, что добавит к валовому внутреннему продукту почти 6%".</w:t>
      </w:r>
    </w:p>
    <w:p w14:paraId="4C86B2A3" w14:textId="1866B47C" w:rsidR="000A3DF8" w:rsidRDefault="000A3DF8" w:rsidP="000A3DF8">
      <w:pPr>
        <w:pStyle w:val="15"/>
        <w:rPr>
          <w:rFonts w:cs="Arial"/>
        </w:rPr>
      </w:pPr>
      <w:r w:rsidRPr="000A3DF8">
        <w:rPr>
          <w:rFonts w:cs="Arial"/>
        </w:rPr>
        <w:lastRenderedPageBreak/>
        <w:t>Цифровые решения имеют значение при построении альтернативных расчетных институтов международной финансовой системы. "Действующие не учитывают интересы всех участников, кстати, очень большого их количества", - заявил Мишустин. Чтобы добиться результата в этом вопросе, сопровождение взаиморасчетов должно идти с использованием национальных валют, независимых платежных инструментов. "И такие решения уже есть, они всем известны. Это сервисы распределенных реестров", - подчеркнул премьер.</w:t>
      </w:r>
    </w:p>
    <w:p w14:paraId="3726B30B" w14:textId="62AF7719" w:rsidR="0040558B" w:rsidRDefault="0040558B" w:rsidP="000A3DF8">
      <w:pPr>
        <w:pStyle w:val="15"/>
        <w:rPr>
          <w:rFonts w:cs="Arial"/>
        </w:rPr>
      </w:pPr>
    </w:p>
    <w:p w14:paraId="0078EC94" w14:textId="496785A5" w:rsidR="0040558B" w:rsidRPr="002A3063" w:rsidRDefault="0040558B" w:rsidP="000A3DF8">
      <w:pPr>
        <w:pStyle w:val="15"/>
        <w:rPr>
          <w:rFonts w:cs="Arial"/>
          <w:lang w:val="ru-RU"/>
        </w:rPr>
      </w:pPr>
      <w:r>
        <w:rPr>
          <w:rFonts w:cs="Arial"/>
          <w:lang w:val="ru-RU"/>
        </w:rPr>
        <w:t>***</w:t>
      </w:r>
    </w:p>
    <w:p w14:paraId="237EF8A3" w14:textId="053AF93E" w:rsidR="0040558B" w:rsidRPr="002A3063" w:rsidRDefault="0040558B" w:rsidP="000A3DF8">
      <w:pPr>
        <w:pStyle w:val="15"/>
        <w:rPr>
          <w:rFonts w:cs="Arial"/>
          <w:lang w:val="ru-RU"/>
        </w:rPr>
      </w:pPr>
    </w:p>
    <w:p w14:paraId="0E2E4C33" w14:textId="77777777" w:rsidR="0040558B" w:rsidRPr="0040558B" w:rsidRDefault="0040558B" w:rsidP="0040558B">
      <w:pPr>
        <w:pStyle w:val="15"/>
        <w:rPr>
          <w:rFonts w:cs="Arial"/>
          <w:b/>
          <w:lang w:val="ru-RU"/>
        </w:rPr>
      </w:pPr>
      <w:r w:rsidRPr="0040558B">
        <w:rPr>
          <w:rFonts w:cs="Arial"/>
          <w:b/>
          <w:lang w:val="ru-RU"/>
        </w:rPr>
        <w:t>Депутаты определились с планами на февраль</w:t>
      </w:r>
    </w:p>
    <w:p w14:paraId="212DF32E" w14:textId="77777777" w:rsidR="0040558B" w:rsidRPr="0040558B" w:rsidRDefault="0040558B" w:rsidP="0040558B">
      <w:pPr>
        <w:pStyle w:val="15"/>
        <w:rPr>
          <w:rFonts w:cs="Arial"/>
          <w:lang w:val="ru-RU"/>
        </w:rPr>
      </w:pPr>
      <w:r w:rsidRPr="0040558B">
        <w:rPr>
          <w:rFonts w:cs="Arial"/>
          <w:lang w:val="ru-RU"/>
        </w:rPr>
        <w:t>Госдума на прошлой неделе одобрила календарь рассмотрения вопросов на февраль. В частности, ожидается принятие правительственного законопроекта об усилении ответственности за вовлечение несовершеннолетнего в совершение преступления и пяти приоритетных инициатив «Единой России», в том числе о наказании за утечку персональных данных и треш-стримы. Также депутаты рассмотрят межфракционный проект о праве губернаторов увольнять мэров, первое чтение которого вызвало бурную дискуссию.</w:t>
      </w:r>
    </w:p>
    <w:p w14:paraId="2DED89BE" w14:textId="77777777" w:rsidR="0040558B" w:rsidRPr="0040558B" w:rsidRDefault="0040558B" w:rsidP="0040558B">
      <w:pPr>
        <w:pStyle w:val="15"/>
        <w:rPr>
          <w:rFonts w:cs="Arial"/>
          <w:lang w:val="ru-RU"/>
        </w:rPr>
      </w:pPr>
      <w:r w:rsidRPr="0040558B">
        <w:rPr>
          <w:rFonts w:cs="Arial"/>
          <w:lang w:val="ru-RU"/>
        </w:rPr>
        <w:t>Начнется февральская работа с международной тематики. По предложению президента Дума обсудит вопросы о денонсации одного соглашения (о порядке пенсионного обеспечения и госстрахования сотрудников органов внутренних дел стран СНГ) и ратификации другого (по вопросам свободных экономических зон на таможенной территории Таможенного союза).</w:t>
      </w:r>
    </w:p>
    <w:p w14:paraId="0CCA0B0E" w14:textId="77777777" w:rsidR="0040558B" w:rsidRPr="0040558B" w:rsidRDefault="0040558B" w:rsidP="0040558B">
      <w:pPr>
        <w:pStyle w:val="15"/>
        <w:rPr>
          <w:rFonts w:cs="Arial"/>
          <w:b/>
          <w:lang w:val="ru-RU"/>
        </w:rPr>
      </w:pPr>
      <w:r w:rsidRPr="0040558B">
        <w:rPr>
          <w:rFonts w:cs="Arial"/>
          <w:b/>
          <w:lang w:val="ru-RU"/>
        </w:rPr>
        <w:t xml:space="preserve">Одним из важных пунктов внутренней повестки станет первое чтение правительственных поправок к Уголовному кодексу (УК) об усилении наказания за вовлечение </w:t>
      </w:r>
      <w:r w:rsidRPr="0040558B">
        <w:rPr>
          <w:rFonts w:cs="Arial"/>
          <w:b/>
          <w:lang w:val="ru-RU"/>
        </w:rPr>
        <w:lastRenderedPageBreak/>
        <w:t>несовершеннолетнего в совершение преступления (внесены в Думу 15 декабря).</w:t>
      </w:r>
    </w:p>
    <w:p w14:paraId="3E16C112" w14:textId="77777777" w:rsidR="0040558B" w:rsidRPr="0040558B" w:rsidRDefault="0040558B" w:rsidP="0040558B">
      <w:pPr>
        <w:pStyle w:val="15"/>
        <w:rPr>
          <w:rFonts w:cs="Arial"/>
          <w:lang w:val="ru-RU"/>
        </w:rPr>
      </w:pPr>
      <w:r w:rsidRPr="0040558B">
        <w:rPr>
          <w:rFonts w:cs="Arial"/>
          <w:lang w:val="ru-RU"/>
        </w:rPr>
        <w:t>В ч. 4 ст. 150 УК, предусматривающую лишение свободы на срок от пяти до восьми лет за вовлечение несовершеннолетнего в преступную группу, в совершение тяжкого или особо тяжкого преступления, а также в преступления по мотивам ненависти или вражды, предложено добавить пункт о вовлечении этих лиц «в совершение трех и более преступлений небольшой или средней тяжести». Как указано в пояснительной записке, поводом для разработки поправок стала «активизация попыток внешних и внутренних деструктивных сил дестабилизировать обстановку в стране путем вовлечения несовершеннолетних и молодежи в противоправную деятельность», в том числе «акты хулиганства и вандализма, незаконные публичные мероприятия, умышленное уничтожение имущества, заведомо ложные сообщения о минировании зданий».</w:t>
      </w:r>
    </w:p>
    <w:p w14:paraId="09F9B718" w14:textId="77777777" w:rsidR="0040558B" w:rsidRPr="0040558B" w:rsidRDefault="0040558B" w:rsidP="0040558B">
      <w:pPr>
        <w:pStyle w:val="15"/>
        <w:rPr>
          <w:rFonts w:cs="Arial"/>
          <w:lang w:val="ru-RU"/>
        </w:rPr>
      </w:pPr>
      <w:r w:rsidRPr="0040558B">
        <w:rPr>
          <w:rFonts w:cs="Arial"/>
          <w:lang w:val="ru-RU"/>
        </w:rPr>
        <w:t>Также на февраль запланировано первое чтение проекта правительства (внесен 8 декабря), предлагающего на федеральном уровне обязать образовательные организации создавать специальные условия для обучающихся с ограниченными возможностями здоровья. Сейчас такая обязанность предусмотрена нормативными актами, например приказом Минобрнауки. Кроме того, термин «формы умственной отсталости» предлагается заменить «нарушениями интеллекта».</w:t>
      </w:r>
    </w:p>
    <w:p w14:paraId="4BF1C83E" w14:textId="77777777" w:rsidR="0040558B" w:rsidRPr="0040558B" w:rsidRDefault="0040558B" w:rsidP="0040558B">
      <w:pPr>
        <w:pStyle w:val="15"/>
        <w:rPr>
          <w:rFonts w:cs="Arial"/>
          <w:b/>
          <w:lang w:val="ru-RU"/>
        </w:rPr>
      </w:pPr>
      <w:r w:rsidRPr="0040558B">
        <w:rPr>
          <w:rFonts w:cs="Arial"/>
          <w:b/>
          <w:lang w:val="ru-RU"/>
        </w:rPr>
        <w:t>В планах на ближайший месяц — рассмотрение во втором чтении пяти инициатив «Единой России», которые фракция включила в список приоритетных.</w:t>
      </w:r>
    </w:p>
    <w:p w14:paraId="159BD907" w14:textId="77777777" w:rsidR="0040558B" w:rsidRPr="0040558B" w:rsidRDefault="0040558B" w:rsidP="0040558B">
      <w:pPr>
        <w:pStyle w:val="15"/>
        <w:rPr>
          <w:rFonts w:cs="Arial"/>
          <w:lang w:val="ru-RU"/>
        </w:rPr>
      </w:pPr>
      <w:r w:rsidRPr="0040558B">
        <w:rPr>
          <w:rFonts w:cs="Arial"/>
          <w:lang w:val="ru-RU"/>
        </w:rPr>
        <w:t xml:space="preserve">Это законопроект об обязательном государственном страховании военнослужащих и приравненных к ним лиц, а также поправки к УК и Кодексу об административных правонарушениях (КоАП) об ответственности за незаконное использование персональных данных и </w:t>
      </w:r>
      <w:r w:rsidRPr="0040558B">
        <w:rPr>
          <w:rFonts w:cs="Arial"/>
          <w:lang w:val="ru-RU"/>
        </w:rPr>
        <w:lastRenderedPageBreak/>
        <w:t>за треш-стримы. Поправки кратно увеличивают штрафы за утечки персональных данных, а также предусматривают лишение свободы на срок до восьми лет за вывод их за рубеж с целью продажи. Если же утечка повлекла вред жизни и здоровью граждан, виновным может грозить уже до десяти лет колонии. Законопроекты о публичной демонстрации совершения преступления посредством СМИ и сети Интернет (треш-стримы) вместе с единороссами в Думу внесли депутаты всех фракций. Поправки к КоАП вводят штрафы от 200 тыс. до 600 тыс. руб. для граждан и от 300 тыс. до 700 тыс. руб. для должностных лиц за распространение такой информации. Предусматривается и конфискация оборудования для ее изготовления. Помимо этого, изменения в УК переводят организацию треш-стримов в разряд отягчающих обстоятельств.</w:t>
      </w:r>
    </w:p>
    <w:p w14:paraId="16E1A79B" w14:textId="77777777" w:rsidR="0040558B" w:rsidRPr="0040558B" w:rsidRDefault="0040558B" w:rsidP="0040558B">
      <w:pPr>
        <w:pStyle w:val="15"/>
        <w:rPr>
          <w:rFonts w:cs="Arial"/>
          <w:lang w:val="ru-RU"/>
        </w:rPr>
      </w:pPr>
      <w:r w:rsidRPr="0040558B">
        <w:rPr>
          <w:rFonts w:cs="Arial"/>
          <w:lang w:val="ru-RU"/>
        </w:rPr>
        <w:t>В феврале пройдет второе чтение законопроекта группы единороссов о пребывании казаков в мобилизационном людском резерве вооруженных сил России (принят в первом чтении 30 ноября 2023 года). Согласно проекту, казаки, принявшие на себя обязательства по несению госслужбы или пребывающие в запасе, поступают в мобилизационный резерв на добровольной основе путем заключения контракта. Контроль за соблюдением обязательств по несению службы будет возложен на атаманов казачьих обществ.</w:t>
      </w:r>
    </w:p>
    <w:p w14:paraId="73E8D3AE" w14:textId="77777777" w:rsidR="0040558B" w:rsidRPr="0040558B" w:rsidRDefault="0040558B" w:rsidP="0040558B">
      <w:pPr>
        <w:pStyle w:val="15"/>
        <w:rPr>
          <w:rFonts w:cs="Arial"/>
          <w:lang w:val="ru-RU"/>
        </w:rPr>
      </w:pPr>
      <w:r w:rsidRPr="0040558B">
        <w:rPr>
          <w:rFonts w:cs="Arial"/>
          <w:lang w:val="ru-RU"/>
        </w:rPr>
        <w:t>На последний месяц зимы запланировано и обсуждение во втором чтении документа, который палата не успела рассмотреть в декабре. Речь идет о поправках группы сенаторов и депутатов, наделяющих глав регионов правом увольнять мэров, если те за месяц не устранят причины вынесенного им губернаторами выговора. Несмотря на то что под инициативой подписались депутаты всех фракций, у нее нашлось в Думе немало критиков. А ее сторонники апеллируют к аналогичному праву, которое уже есть у президента в отношении губернаторов.</w:t>
      </w:r>
    </w:p>
    <w:p w14:paraId="460DBEFC" w14:textId="77777777" w:rsidR="0040558B" w:rsidRPr="0040558B" w:rsidRDefault="0040558B" w:rsidP="0040558B">
      <w:pPr>
        <w:pStyle w:val="15"/>
        <w:rPr>
          <w:rFonts w:cs="Arial"/>
          <w:b/>
          <w:lang w:val="ru-RU"/>
        </w:rPr>
      </w:pPr>
      <w:r w:rsidRPr="0040558B">
        <w:rPr>
          <w:rFonts w:cs="Arial"/>
          <w:b/>
          <w:lang w:val="ru-RU"/>
        </w:rPr>
        <w:lastRenderedPageBreak/>
        <w:t>Наконец, в программе на месяц значится приоритетный проект фракции ЛДПР о единовременной денежной выплате супругам в связи с их бракосочетанием. </w:t>
      </w:r>
    </w:p>
    <w:p w14:paraId="54A1CC0A" w14:textId="77777777" w:rsidR="0040558B" w:rsidRPr="0040558B" w:rsidRDefault="0040558B" w:rsidP="0040558B">
      <w:pPr>
        <w:pStyle w:val="15"/>
        <w:rPr>
          <w:rFonts w:cs="Arial"/>
          <w:lang w:val="ru-RU"/>
        </w:rPr>
      </w:pPr>
      <w:r w:rsidRPr="0040558B">
        <w:rPr>
          <w:rFonts w:cs="Arial"/>
          <w:lang w:val="ru-RU"/>
        </w:rPr>
        <w:t>На прошлой неделе Дума приняла сразу два приоритетных законопроекта либерал-демократов — о господдержке предприятий, торгующих детскими книгами, и о штрафах за высадку из транспорта за безбилетный проезд инвалида I группы. Однако февральская инициатива пойдет на отклонение: ее не поддержали в правительстве и Счетной палате, 33 региона также направили отрицательные отзывы (при пяти положительных). Комитет Думы по делам семьи в своем заключении отмечает, что, хотя 2024 год и объявлен Годом семьи и подобные меры поддержки актуальны, в законопроекте не указаны источники и порядок финансирования новых расходных обязательств, а значит, в такой редакции его нужно отклонить. По тем же причинам комитет отказал в поддержке проекту эсеров об увеличении ежемесячной выплаты в связи с рождением первого или второго ребенка в отношении одиноких матерей и отцов. В заключении комитета также отмечается, что в российском законодательстве нет единого определения, что такое «одинокая мать», «одинокий родитель» или «единственный родитель», и это может создать правовую неопределенность.</w:t>
      </w:r>
    </w:p>
    <w:p w14:paraId="5E1D76BE" w14:textId="77777777" w:rsidR="0040558B" w:rsidRPr="0040558B" w:rsidRDefault="0040558B" w:rsidP="0040558B">
      <w:pPr>
        <w:pStyle w:val="15"/>
        <w:rPr>
          <w:rFonts w:cs="Arial"/>
          <w:lang w:val="ru-RU"/>
        </w:rPr>
      </w:pPr>
      <w:r w:rsidRPr="0040558B">
        <w:rPr>
          <w:rFonts w:cs="Arial"/>
          <w:lang w:val="ru-RU"/>
        </w:rPr>
        <w:t>В феврале в Думе также пройдут два «правительственных часа». 14 февраля перед депутатами выступит глава МИДа Сергей Лавров, а 28 февраля — гендиректор «Росатома» Алексей Лихачев.</w:t>
      </w:r>
    </w:p>
    <w:p w14:paraId="42787EC3" w14:textId="77777777" w:rsidR="0040558B" w:rsidRPr="000A3DF8" w:rsidRDefault="0040558B" w:rsidP="000A3DF8">
      <w:pPr>
        <w:pStyle w:val="15"/>
        <w:rPr>
          <w:rFonts w:cs="Arial"/>
          <w:lang w:val="ru-RU"/>
        </w:rPr>
      </w:pPr>
    </w:p>
    <w:p w14:paraId="0EE9354F" w14:textId="66EF1ABA" w:rsidR="00323AD6" w:rsidRPr="000A3DF8" w:rsidRDefault="00323AD6" w:rsidP="00323AD6">
      <w:pPr>
        <w:pStyle w:val="15"/>
        <w:ind w:firstLine="0"/>
        <w:rPr>
          <w:rFonts w:cs="Arial"/>
        </w:rPr>
      </w:pPr>
    </w:p>
    <w:p w14:paraId="7DE14375" w14:textId="66330BF4" w:rsidR="00902281" w:rsidRDefault="00902281" w:rsidP="00323AD6">
      <w:pPr>
        <w:pStyle w:val="15"/>
        <w:ind w:firstLine="0"/>
        <w:rPr>
          <w:iCs/>
        </w:rPr>
      </w:pPr>
    </w:p>
    <w:p w14:paraId="4F5E6DD3" w14:textId="74A81DDA" w:rsidR="0040558B" w:rsidRDefault="0040558B" w:rsidP="00323AD6">
      <w:pPr>
        <w:pStyle w:val="15"/>
        <w:ind w:firstLine="0"/>
        <w:rPr>
          <w:iCs/>
        </w:rPr>
      </w:pPr>
    </w:p>
    <w:p w14:paraId="708E2B1B" w14:textId="77777777" w:rsidR="0040558B" w:rsidRPr="0040558B" w:rsidRDefault="0040558B" w:rsidP="00323AD6">
      <w:pPr>
        <w:pStyle w:val="15"/>
        <w:ind w:firstLine="0"/>
        <w:rPr>
          <w:iCs/>
          <w:lang w:val="ru-RU"/>
        </w:rPr>
      </w:pPr>
    </w:p>
    <w:p w14:paraId="1C2F7D5B" w14:textId="77777777" w:rsidR="000422A5" w:rsidRPr="00D24C12" w:rsidRDefault="000422A5" w:rsidP="000422A5">
      <w:pPr>
        <w:keepNext/>
        <w:spacing w:line="348" w:lineRule="auto"/>
        <w:ind w:firstLine="709"/>
        <w:jc w:val="both"/>
        <w:outlineLvl w:val="1"/>
        <w:rPr>
          <w:rFonts w:ascii="Arial" w:hAnsi="Arial" w:cs="Arial"/>
          <w:b/>
          <w:bCs/>
          <w:color w:val="000000"/>
          <w:sz w:val="28"/>
          <w:szCs w:val="28"/>
          <w:u w:val="single"/>
        </w:rPr>
      </w:pPr>
      <w:bookmarkStart w:id="45" w:name="_Toc158118113"/>
      <w:r>
        <w:rPr>
          <w:rFonts w:ascii="Arial" w:hAnsi="Arial" w:cs="Arial"/>
          <w:b/>
          <w:bCs/>
          <w:color w:val="000000"/>
          <w:sz w:val="28"/>
          <w:szCs w:val="28"/>
          <w:u w:val="single"/>
        </w:rPr>
        <w:lastRenderedPageBreak/>
        <w:t>Россия и мир</w:t>
      </w:r>
      <w:bookmarkEnd w:id="45"/>
    </w:p>
    <w:p w14:paraId="2F5372AF" w14:textId="77777777" w:rsidR="00276420" w:rsidRPr="00276420" w:rsidRDefault="00276420" w:rsidP="00276420">
      <w:pPr>
        <w:pStyle w:val="15"/>
        <w:rPr>
          <w:b/>
          <w:iCs/>
          <w:lang w:val="ru-RU"/>
        </w:rPr>
      </w:pPr>
      <w:r w:rsidRPr="00276420">
        <w:rPr>
          <w:b/>
          <w:iCs/>
          <w:lang w:val="ru-RU"/>
        </w:rPr>
        <w:t>Германия теряет экономику и достоинство</w:t>
      </w:r>
    </w:p>
    <w:p w14:paraId="10E5B0FF" w14:textId="77777777" w:rsidR="00276420" w:rsidRPr="00276420" w:rsidRDefault="00276420" w:rsidP="00276420">
      <w:pPr>
        <w:pStyle w:val="15"/>
        <w:rPr>
          <w:iCs/>
          <w:lang w:val="ru-RU"/>
        </w:rPr>
      </w:pPr>
      <w:r w:rsidRPr="00276420">
        <w:rPr>
          <w:iCs/>
          <w:lang w:val="ru-RU"/>
        </w:rPr>
        <w:t>О проблемах Европы мы рассказываем и нам рассказывают регулярно. Тема благодатная во все времена, а найти гниющую доску в заборе соседа всегда легко.</w:t>
      </w:r>
    </w:p>
    <w:p w14:paraId="35A4F9E3" w14:textId="77777777" w:rsidR="00276420" w:rsidRPr="00276420" w:rsidRDefault="00276420" w:rsidP="00276420">
      <w:pPr>
        <w:pStyle w:val="15"/>
        <w:rPr>
          <w:iCs/>
          <w:lang w:val="ru-RU"/>
        </w:rPr>
      </w:pPr>
      <w:r w:rsidRPr="00276420">
        <w:rPr>
          <w:iCs/>
          <w:lang w:val="ru-RU"/>
        </w:rPr>
        <w:t>Неизменно находятся критики, как правило русские экспаты, которые бросаются доказывать, что вкусом пармезана удовлетворены, на довольствие не жалуются и толп возмущенных европейцев за окном не наблюдают. Мол, вам бы такое загнивание. Ну разве что цены растут. Платежки за ЖКХ конские. И соседа с завода уволили. Не кризис явно.</w:t>
      </w:r>
    </w:p>
    <w:p w14:paraId="15134DE9" w14:textId="77777777" w:rsidR="00276420" w:rsidRPr="00276420" w:rsidRDefault="00276420" w:rsidP="00276420">
      <w:pPr>
        <w:pStyle w:val="15"/>
        <w:rPr>
          <w:iCs/>
          <w:lang w:val="ru-RU"/>
        </w:rPr>
      </w:pPr>
      <w:r w:rsidRPr="00276420">
        <w:rPr>
          <w:iCs/>
          <w:lang w:val="ru-RU"/>
        </w:rPr>
        <w:t>Все так, и накопленных веками дикого колониализма запасов Старому Свету еще хватит надолго. Доминирующая доля сектора услуг и высокие социальные обязательства европейских государств в рамках человекоориентированного капитализма позволяют демпфировать риски и торможения экономического роста. А накопленные технологические ресурсы помогают рывком преодолевать очередное болотце. Пока хватает политической воли. Но похоже, мы как раз наблюдаем исчерпание мотивационного и интеллектуального потенциала европейских элит.</w:t>
      </w:r>
    </w:p>
    <w:p w14:paraId="20A0B252" w14:textId="77777777" w:rsidR="00276420" w:rsidRPr="00276420" w:rsidRDefault="00276420" w:rsidP="00276420">
      <w:pPr>
        <w:pStyle w:val="15"/>
        <w:rPr>
          <w:iCs/>
          <w:lang w:val="ru-RU"/>
        </w:rPr>
      </w:pPr>
      <w:r w:rsidRPr="00276420">
        <w:rPr>
          <w:iCs/>
          <w:lang w:val="ru-RU"/>
        </w:rPr>
        <w:t xml:space="preserve">Сухие цифры нашего анализа немецкой экономики в теме недели говорят о том, что накопленные проблемы в производственной сфере страны даже в средне- и долгосрочной перспективе влекут за собой очевидные препятствия для роста. А Артем Соколов, научный сотрудник Центра европейских исследований ИМИ МГИМО, в интервью заключает, что в ближайшее время от правительства Олафа Шольца не стоит ждать ни плана спасения, ни стратегии развития, при том что партии оппозиции не спешат скинуть находящуюся у власти «светофорную» коалицию, позволяя ей сделать все ошибки, чтобы уже </w:t>
      </w:r>
      <w:r w:rsidRPr="00276420">
        <w:rPr>
          <w:iCs/>
          <w:lang w:val="ru-RU"/>
        </w:rPr>
        <w:lastRenderedPageBreak/>
        <w:t>только затем прийти на выжженное поле. Удивительное безволие для локомотива еврозоны.</w:t>
      </w:r>
    </w:p>
    <w:p w14:paraId="4FE5C2FD" w14:textId="77777777" w:rsidR="00276420" w:rsidRPr="00276420" w:rsidRDefault="00276420" w:rsidP="00276420">
      <w:pPr>
        <w:pStyle w:val="15"/>
        <w:rPr>
          <w:iCs/>
          <w:lang w:val="ru-RU"/>
        </w:rPr>
      </w:pPr>
      <w:r w:rsidRPr="00276420">
        <w:rPr>
          <w:iCs/>
          <w:lang w:val="ru-RU"/>
        </w:rPr>
        <w:t>И ведь снова не поверят: уж слишком силен образ трудолюбивого смекалистого немца, после катастроф раз за разом выстраивающего мощную технологическую державу, от которой потом бегают европейские армии, и мечтают «перевести стрелки» на далекую Россию.</w:t>
      </w:r>
    </w:p>
    <w:p w14:paraId="3C763D86" w14:textId="77777777" w:rsidR="00276420" w:rsidRPr="00276420" w:rsidRDefault="00276420" w:rsidP="00276420">
      <w:pPr>
        <w:pStyle w:val="15"/>
        <w:rPr>
          <w:iCs/>
          <w:lang w:val="ru-RU"/>
        </w:rPr>
      </w:pPr>
      <w:r w:rsidRPr="00276420">
        <w:rPr>
          <w:iCs/>
          <w:lang w:val="ru-RU"/>
        </w:rPr>
        <w:t>Но дело ведь не только в заминке роста ВВП. Судите сами. Торговля: альтернативы российским ресурсам не найдено, с китайцами отношения натянуты, «зеленый переход» заторможен. Рынок труда требует новых мигрантов, при этом уже имеющиеся плохо социализированы и без устали пожирают социальные бюджеты. Сильный рост рейтингов антимигрантской «Альтернативы для Германии» говорит о больших проблемах в регулировании этой сферы. И сам факт усиления АдГ и появление новых партий, критикующих системных политиков, неизбежно приводит к дискуссии о редизайне партийной системы с полувековой историей. Это вызов, который может пошатнуть конституционные устои ФРГ, а настоящей дискуссии по этому вопросу не ведется и миллионы немцев выброшены из процесса принятия решений.</w:t>
      </w:r>
    </w:p>
    <w:p w14:paraId="0B827764" w14:textId="77777777" w:rsidR="00276420" w:rsidRPr="00276420" w:rsidRDefault="00276420" w:rsidP="00276420">
      <w:pPr>
        <w:pStyle w:val="15"/>
        <w:rPr>
          <w:iCs/>
          <w:lang w:val="ru-RU"/>
        </w:rPr>
      </w:pPr>
      <w:r w:rsidRPr="00276420">
        <w:rPr>
          <w:iCs/>
          <w:lang w:val="ru-RU"/>
        </w:rPr>
        <w:t>Отношения с США уже совершенно очевидно напоминают абьюзивные: немецкие политики буквально соглашаются на роль жертвы, смиренно наблюдая, как из их страны к старшему партнеру утекают предприятия, инновации, квалифицированные рабочие. Но именно на Берлин ложатся все издержки по содержанию киевского режима и войны против России в конфликте, инициированном на Майдане «печеньками Нуланд». И никто даже шепотом не решается задать вопрос о виновниках теракта на «Северном потоке», в котором сожгли миллиарды немецких евро.</w:t>
      </w:r>
    </w:p>
    <w:p w14:paraId="272AE8C8" w14:textId="77777777" w:rsidR="00276420" w:rsidRPr="00276420" w:rsidRDefault="00276420" w:rsidP="00276420">
      <w:pPr>
        <w:pStyle w:val="15"/>
        <w:rPr>
          <w:iCs/>
          <w:lang w:val="ru-RU"/>
        </w:rPr>
      </w:pPr>
      <w:r w:rsidRPr="00276420">
        <w:rPr>
          <w:iCs/>
          <w:lang w:val="ru-RU"/>
        </w:rPr>
        <w:lastRenderedPageBreak/>
        <w:t>Поразительно, как некогда великая нация, будто зомби, своими руками отправляет страну на задворки истории. Разумных и сиюминутных объяснений анемии немецких элит пока нет. Осторожно выскажем две версии.</w:t>
      </w:r>
    </w:p>
    <w:p w14:paraId="34311600" w14:textId="77777777" w:rsidR="00276420" w:rsidRPr="00276420" w:rsidRDefault="00276420" w:rsidP="00276420">
      <w:pPr>
        <w:pStyle w:val="15"/>
        <w:rPr>
          <w:iCs/>
          <w:lang w:val="ru-RU"/>
        </w:rPr>
      </w:pPr>
      <w:r w:rsidRPr="00276420">
        <w:rPr>
          <w:iCs/>
          <w:lang w:val="ru-RU"/>
        </w:rPr>
        <w:t>Во-первых, похоже, что административно-бюрократическая система Германии окончательно поглотила сложную политическую систему сдержек и противовесов, которая десятилетиями позволяла пускать свежую кровь в руководство страны и благодаря подлинной партийной конкуренции предлагать нетривиальные решения, отражающие интересы простых немцев. Традиционная для мира деградация партийно-политического контура и заглохшие карьерные лифты сделали свои дело, и для демократий с парламентской моделью это критично.</w:t>
      </w:r>
    </w:p>
    <w:p w14:paraId="5A25D391" w14:textId="77777777" w:rsidR="00276420" w:rsidRPr="00276420" w:rsidRDefault="00276420" w:rsidP="00276420">
      <w:pPr>
        <w:pStyle w:val="15"/>
        <w:rPr>
          <w:iCs/>
          <w:lang w:val="ru-RU"/>
        </w:rPr>
      </w:pPr>
      <w:r w:rsidRPr="00276420">
        <w:rPr>
          <w:iCs/>
          <w:lang w:val="ru-RU"/>
        </w:rPr>
        <w:t>Во-вторых, нельзя забывать, что нынешнее немецкое государство было выстроено под чутким контролем американцев таким образом, чтобы о суверенной политике лидеры страны и не мечтали. Не случайно Германия стремилась растворить новую идентичность в мире единой Европы, избегая концепции национальных интересов.</w:t>
      </w:r>
    </w:p>
    <w:p w14:paraId="78324C25" w14:textId="1AB3872A" w:rsidR="00276420" w:rsidRDefault="00276420" w:rsidP="00276420">
      <w:pPr>
        <w:pStyle w:val="15"/>
        <w:rPr>
          <w:iCs/>
          <w:lang w:val="ru-RU"/>
        </w:rPr>
      </w:pPr>
      <w:r w:rsidRPr="00276420">
        <w:rPr>
          <w:iCs/>
          <w:lang w:val="ru-RU"/>
        </w:rPr>
        <w:t xml:space="preserve">В итоге спустя 70 лет США просто получают дивиденды от инвестиций в покорную и несубъектную страну. </w:t>
      </w:r>
    </w:p>
    <w:p w14:paraId="74551DBD" w14:textId="6F486235" w:rsidR="00276420" w:rsidRDefault="00276420" w:rsidP="00276420">
      <w:pPr>
        <w:pStyle w:val="15"/>
        <w:rPr>
          <w:iCs/>
          <w:lang w:val="ru-RU"/>
        </w:rPr>
      </w:pPr>
    </w:p>
    <w:p w14:paraId="46EC884F" w14:textId="71DE071F" w:rsidR="0040558B" w:rsidRPr="002A3063" w:rsidRDefault="0040558B" w:rsidP="00276420">
      <w:pPr>
        <w:pStyle w:val="15"/>
        <w:rPr>
          <w:iCs/>
          <w:lang w:val="ru-RU"/>
        </w:rPr>
      </w:pPr>
      <w:r>
        <w:rPr>
          <w:iCs/>
          <w:lang w:val="ru-RU"/>
        </w:rPr>
        <w:t>***</w:t>
      </w:r>
    </w:p>
    <w:p w14:paraId="6DC43375" w14:textId="3929F7CC" w:rsidR="0040558B" w:rsidRPr="002A3063" w:rsidRDefault="0040558B" w:rsidP="00276420">
      <w:pPr>
        <w:pStyle w:val="15"/>
        <w:rPr>
          <w:iCs/>
          <w:lang w:val="ru-RU"/>
        </w:rPr>
      </w:pPr>
    </w:p>
    <w:p w14:paraId="5BA5A622" w14:textId="5CCB6AD7" w:rsidR="0040558B" w:rsidRPr="0040558B" w:rsidRDefault="0040558B" w:rsidP="0040558B">
      <w:pPr>
        <w:pStyle w:val="15"/>
        <w:rPr>
          <w:b/>
          <w:iCs/>
          <w:lang w:val="ru-RU"/>
        </w:rPr>
      </w:pPr>
      <w:r w:rsidRPr="0040558B">
        <w:rPr>
          <w:b/>
          <w:iCs/>
          <w:lang w:val="ru-RU"/>
        </w:rPr>
        <w:t>Поездка американского журналиста в Москву вызвала истерику в США</w:t>
      </w:r>
    </w:p>
    <w:p w14:paraId="7CE3588A" w14:textId="77777777" w:rsidR="0040558B" w:rsidRPr="0040558B" w:rsidRDefault="0040558B" w:rsidP="0040558B">
      <w:pPr>
        <w:pStyle w:val="15"/>
        <w:rPr>
          <w:iCs/>
          <w:lang w:val="ru-RU"/>
        </w:rPr>
      </w:pPr>
      <w:r w:rsidRPr="0040558B">
        <w:rPr>
          <w:iCs/>
          <w:lang w:val="ru-RU"/>
        </w:rPr>
        <w:t>Кадры с американским журналистом Такером Карлсоном на улицах Москвы произвели в соцсетях настоящий фурор. Слухи о его приезде в Россию появилась в Telegram-каналах еще на выходных. Накануне, как сообщило агентство ТАСС, он побывал на Международной выставке-форуме "Россия" на ВДНХ.</w:t>
      </w:r>
    </w:p>
    <w:p w14:paraId="3E305B57" w14:textId="77777777" w:rsidR="0040558B" w:rsidRPr="0040558B" w:rsidRDefault="0040558B" w:rsidP="0040558B">
      <w:pPr>
        <w:pStyle w:val="15"/>
        <w:rPr>
          <w:iCs/>
          <w:lang w:val="ru-RU"/>
        </w:rPr>
      </w:pPr>
      <w:r w:rsidRPr="0040558B">
        <w:rPr>
          <w:iCs/>
          <w:lang w:val="ru-RU"/>
        </w:rPr>
        <w:lastRenderedPageBreak/>
        <w:t>Если в российских Telegram-каналах московский вояж самого популярного консервативного комментатора Америки восприняли с любопытством, то по ту сторону Атлантики это вызвало у некоторых деятелей острый приступ истерики. Бывший член Палаты представителей США Адам Кинзингер, фанатично поддерживающий Украину, назвал экс-ведущего Fox News "предателем", а политолог Уильям Кристол и вовсе предложил запретить Карлсону въезд в США. Предприниматель Илон Маск в соцсетях заступился за журналиста, согласившись с тем, что такая травля ограничивает свободу информации.</w:t>
      </w:r>
    </w:p>
    <w:p w14:paraId="602CF7B0" w14:textId="77777777" w:rsidR="0040558B" w:rsidRPr="0040558B" w:rsidRDefault="0040558B" w:rsidP="0040558B">
      <w:pPr>
        <w:pStyle w:val="15"/>
        <w:rPr>
          <w:iCs/>
          <w:lang w:val="ru-RU"/>
        </w:rPr>
      </w:pPr>
      <w:r w:rsidRPr="0040558B">
        <w:rPr>
          <w:iCs/>
          <w:lang w:val="ru-RU"/>
        </w:rPr>
        <w:t>Американские СМИ предполагают, что Карлсон прилетел в Россию не просто полюбоваться или сделать репортаж, а для интервью с ее президентом Владимиром Путиным или иным высокопоставленным лицом. Повод для этих слухов дал сам Карлсон. В прошлом году он утверждал, что власти США ранее помешали ему сделать интервью с Путиным. О цели нынешней поездки в Москву журналист пока не рассказывал.</w:t>
      </w:r>
    </w:p>
    <w:p w14:paraId="38270809" w14:textId="77777777" w:rsidR="0040558B" w:rsidRPr="0040558B" w:rsidRDefault="0040558B" w:rsidP="0040558B">
      <w:pPr>
        <w:pStyle w:val="15"/>
        <w:rPr>
          <w:iCs/>
          <w:lang w:val="ru-RU"/>
        </w:rPr>
      </w:pPr>
      <w:r w:rsidRPr="0040558B">
        <w:rPr>
          <w:iCs/>
          <w:lang w:val="ru-RU"/>
        </w:rPr>
        <w:t>Пресс-секретарь Кремля Дмитрий Песков сообщил на этот счет: "Что касается возможных интервью президента, в том числе для зарубежных СМИ, в настоящий момент нам нечего вам сообщить. Если такие планы будут реализовываться, мы вас проинформируем".</w:t>
      </w:r>
    </w:p>
    <w:p w14:paraId="4C6C06BA" w14:textId="77777777" w:rsidR="0040558B" w:rsidRPr="0040558B" w:rsidRDefault="0040558B" w:rsidP="0040558B">
      <w:pPr>
        <w:pStyle w:val="15"/>
        <w:rPr>
          <w:iCs/>
          <w:lang w:val="ru-RU"/>
        </w:rPr>
      </w:pPr>
      <w:r w:rsidRPr="0040558B">
        <w:rPr>
          <w:iCs/>
          <w:lang w:val="ru-RU"/>
        </w:rPr>
        <w:t>Популярный журналист Гленн Гринвальд написал о реакции из Вашингтона: "То, что журналист или любой американец становится предателем при посещении другой страны, с которой мы не находимся в состоянии войны, и интервьюирует ее лидера, в равной степени является деменцией, глупостью и авторитаризмом".</w:t>
      </w:r>
    </w:p>
    <w:p w14:paraId="70766BFE" w14:textId="77777777" w:rsidR="0040558B" w:rsidRPr="0040558B" w:rsidRDefault="0040558B" w:rsidP="0040558B">
      <w:pPr>
        <w:pStyle w:val="15"/>
        <w:rPr>
          <w:iCs/>
          <w:lang w:val="ru-RU"/>
        </w:rPr>
      </w:pPr>
      <w:r w:rsidRPr="0040558B">
        <w:rPr>
          <w:iCs/>
          <w:lang w:val="ru-RU"/>
        </w:rPr>
        <w:t xml:space="preserve">Для страны адептов свободы слова травля Карлсона и правда может показаться удивительной, но на самом деле такая реакция скорее закономерна. Ведь власти государств Запада с их попытками добиться изоляции нашей страны поступательно пытаются опустить </w:t>
      </w:r>
      <w:r w:rsidRPr="0040558B">
        <w:rPr>
          <w:iCs/>
          <w:lang w:val="ru-RU"/>
        </w:rPr>
        <w:lastRenderedPageBreak/>
        <w:t>новый "железный занавес" и сделать преступлением чуть ли не любые контакты с Россией. Байден и так испытывает трудности с тем, чтобы запугать соотечественников "российской угрозой" и убедить в необходимости дальнейшей поддержки Украины. А Карлсон, который сейчас ведет популярное шоу на платформе X (ранее Twitter, заблокирована в РФ), высмеивает и остро критикует украинский курс Байдена. Это, по слухам, стало одной из причин внезапного ухода ведущего с телеканала Fox News в прошлом году. Конгрессвумен Марджори Тейлор Грин заметила, что "политиков-демократов и их пропагандистов в СМИ трясет" от одной мысли о возможных интервью Карлсона в России, поскольку они не любят, когда кто-то "идет против их сценария".</w:t>
      </w:r>
    </w:p>
    <w:p w14:paraId="32CAB983" w14:textId="77777777" w:rsidR="0040558B" w:rsidRPr="0040558B" w:rsidRDefault="0040558B" w:rsidP="0040558B">
      <w:pPr>
        <w:pStyle w:val="15"/>
        <w:rPr>
          <w:iCs/>
          <w:lang w:val="ru-RU"/>
        </w:rPr>
      </w:pPr>
      <w:r w:rsidRPr="0040558B">
        <w:rPr>
          <w:iCs/>
          <w:lang w:val="ru-RU"/>
        </w:rPr>
        <w:t>Многое об этом может рассказать голливудский режиссер Оливер Стоун, который в свое время делал интервью с неугодными Вашингтону лидерами, включая глав Венесуэлы Уго Чавеса и Кубы Фиделя Кастро. А когда в 2017 году телеканал Showtime показал четырехсерийный фильм Стоуна на основе серии его бесед с Путиным, реакция в Вашингтоне была однозначной. Если когда-то оскароносного режиссера в Америке воспевали за склонность выкладывать на всеобщее обозрение неприглядную правду в своем творчестве, то после указанного интервью с таким же остервенением бросились его клеймить ярлыками от "русского пропагандиста" до "предателя" и "шпиона". Сам Стоун тогда заявил в интервью "Российской газете", что его "это никогда не беспокоило". "Всегда терпеть не мог консенсусное мышление. Надо уходить от того мышления, которое закладывают СМИ в наши головы. Они, по крайней мере, в Америке, все больше становятся рупорами корпоративного мышления, - уверен он. - Я снимаю фильмы не для госдепартамента США, а потому, что я свободен. Для меня это свобода самовыражения".</w:t>
      </w:r>
    </w:p>
    <w:p w14:paraId="263B983B" w14:textId="77777777" w:rsidR="0040558B" w:rsidRPr="0040558B" w:rsidRDefault="0040558B" w:rsidP="0040558B">
      <w:pPr>
        <w:pStyle w:val="15"/>
        <w:rPr>
          <w:iCs/>
          <w:lang w:val="ru-RU"/>
        </w:rPr>
      </w:pPr>
      <w:r w:rsidRPr="0040558B">
        <w:rPr>
          <w:iCs/>
          <w:lang w:val="ru-RU"/>
        </w:rPr>
        <w:lastRenderedPageBreak/>
        <w:t>Сам Карлсон заявлял, что руководствуется схожими принципами. Но американскому президенту перед сложными выборами совсем ни к чему любые репортажи популярных журналистов из Москвы, которые будут противоречить официальной линии Белого дома с его одержимостью "изоляцией России", которая якобы тонет под гнетом западных санкций.</w:t>
      </w:r>
    </w:p>
    <w:p w14:paraId="1A1421B5" w14:textId="77777777" w:rsidR="0040558B" w:rsidRPr="002A3063" w:rsidRDefault="0040558B" w:rsidP="00276420">
      <w:pPr>
        <w:pStyle w:val="15"/>
        <w:rPr>
          <w:iCs/>
          <w:lang w:val="ru-RU"/>
        </w:rPr>
      </w:pPr>
    </w:p>
    <w:p w14:paraId="677D6E5D" w14:textId="77777777" w:rsidR="00276420" w:rsidRPr="00276420" w:rsidRDefault="00276420" w:rsidP="00276420">
      <w:pPr>
        <w:pStyle w:val="15"/>
        <w:rPr>
          <w:iCs/>
          <w:lang w:val="ru-RU"/>
        </w:rPr>
      </w:pPr>
    </w:p>
    <w:p w14:paraId="585ADCDF" w14:textId="6E8ABBF8" w:rsidR="007A579A" w:rsidRPr="007A579A" w:rsidRDefault="007A579A" w:rsidP="007A579A">
      <w:pPr>
        <w:pStyle w:val="15"/>
        <w:rPr>
          <w:iCs/>
        </w:rPr>
      </w:pPr>
    </w:p>
    <w:p w14:paraId="653EF2E8" w14:textId="77777777" w:rsidR="006E5E67" w:rsidRDefault="006E5E67" w:rsidP="001A714E">
      <w:pPr>
        <w:rPr>
          <w:rFonts w:ascii="Arial" w:hAnsi="Arial" w:cs="Arial"/>
          <w:b/>
          <w:bCs/>
          <w:color w:val="000000"/>
          <w:sz w:val="28"/>
          <w:szCs w:val="28"/>
          <w:u w:val="single"/>
        </w:rPr>
      </w:pPr>
    </w:p>
    <w:p w14:paraId="021761A6" w14:textId="77777777" w:rsidR="00323AD6" w:rsidRDefault="00323AD6" w:rsidP="001A714E">
      <w:pPr>
        <w:keepNext/>
        <w:spacing w:line="348" w:lineRule="auto"/>
        <w:ind w:firstLine="709"/>
        <w:jc w:val="both"/>
        <w:outlineLvl w:val="1"/>
        <w:rPr>
          <w:rFonts w:ascii="Arial" w:hAnsi="Arial" w:cs="Arial"/>
          <w:b/>
          <w:bCs/>
          <w:color w:val="000000"/>
          <w:sz w:val="28"/>
          <w:szCs w:val="28"/>
          <w:u w:val="single"/>
        </w:rPr>
      </w:pPr>
      <w:bookmarkStart w:id="46" w:name="_Toc152073959"/>
    </w:p>
    <w:p w14:paraId="7885BAB9" w14:textId="17DA4F54" w:rsidR="001A714E" w:rsidRPr="003461AA" w:rsidRDefault="003461AA" w:rsidP="001A714E">
      <w:pPr>
        <w:keepNext/>
        <w:spacing w:line="348" w:lineRule="auto"/>
        <w:ind w:firstLine="709"/>
        <w:jc w:val="both"/>
        <w:outlineLvl w:val="1"/>
        <w:rPr>
          <w:rFonts w:ascii="Arial" w:hAnsi="Arial" w:cs="Arial"/>
          <w:b/>
          <w:bCs/>
          <w:color w:val="000000"/>
          <w:sz w:val="28"/>
          <w:szCs w:val="28"/>
          <w:u w:val="single"/>
        </w:rPr>
      </w:pPr>
      <w:bookmarkStart w:id="47" w:name="_Toc158118114"/>
      <w:bookmarkEnd w:id="46"/>
      <w:r>
        <w:rPr>
          <w:rFonts w:ascii="Arial" w:hAnsi="Arial" w:cs="Arial"/>
          <w:b/>
          <w:bCs/>
          <w:color w:val="000000"/>
          <w:sz w:val="28"/>
          <w:szCs w:val="28"/>
          <w:u w:val="single"/>
        </w:rPr>
        <w:t>Партии и общественные движения</w:t>
      </w:r>
      <w:bookmarkEnd w:id="47"/>
    </w:p>
    <w:p w14:paraId="14CC54B6" w14:textId="77777777" w:rsidR="006C4413" w:rsidRPr="006C4413" w:rsidRDefault="006C4413" w:rsidP="006C4413">
      <w:pPr>
        <w:pStyle w:val="15"/>
        <w:spacing w:line="348" w:lineRule="auto"/>
        <w:rPr>
          <w:rFonts w:cs="Arial"/>
          <w:b/>
          <w:lang w:val="ru-RU"/>
        </w:rPr>
      </w:pPr>
      <w:r w:rsidRPr="006C4413">
        <w:rPr>
          <w:rFonts w:cs="Arial"/>
          <w:b/>
          <w:lang w:val="ru-RU"/>
        </w:rPr>
        <w:t>Правительственная комиссия не поддержала социальные инициативы парламентской оппозиции</w:t>
      </w:r>
    </w:p>
    <w:p w14:paraId="7DDA8A7A" w14:textId="77777777" w:rsidR="006C4413" w:rsidRPr="006C4413" w:rsidRDefault="006C4413" w:rsidP="006C4413">
      <w:pPr>
        <w:pStyle w:val="15"/>
        <w:spacing w:line="348" w:lineRule="auto"/>
        <w:rPr>
          <w:rFonts w:cs="Arial"/>
          <w:lang w:val="ru-RU"/>
        </w:rPr>
      </w:pPr>
      <w:r w:rsidRPr="006C4413">
        <w:rPr>
          <w:rFonts w:cs="Arial"/>
          <w:lang w:val="ru-RU"/>
        </w:rPr>
        <w:t>Комиссия правительства по законопроектной деятельности в понедельник утвердила новый пакет отзывов на депутатские инициативы. Речь преимущественно шла о проектах социальной или даже откровенно популистской направленности, внесенных представителями оппозиции. Среди них — поправки «Справедливой России — За правду» (СРЗП) о налоге на сверхприбыль для нефтегазовых и угольных кампаний, а также ряд предложений СРЗП и ЛДПР о поддержке семей, детей, наемных работников и т. д. Все эти законопроекты правительство не поддержало — в основном как необоснованные или избыточные.</w:t>
      </w:r>
    </w:p>
    <w:p w14:paraId="757B6F09" w14:textId="77777777" w:rsidR="006C4413" w:rsidRPr="006C4413" w:rsidRDefault="006C4413" w:rsidP="006C4413">
      <w:pPr>
        <w:pStyle w:val="15"/>
        <w:spacing w:line="348" w:lineRule="auto"/>
        <w:rPr>
          <w:rFonts w:cs="Arial"/>
          <w:lang w:val="ru-RU"/>
        </w:rPr>
      </w:pPr>
      <w:r w:rsidRPr="006C4413">
        <w:rPr>
          <w:rFonts w:cs="Arial"/>
          <w:lang w:val="ru-RU"/>
        </w:rPr>
        <w:t>Поправки о </w:t>
      </w:r>
      <w:r w:rsidRPr="006C4413">
        <w:rPr>
          <w:rFonts w:cs="Arial"/>
          <w:b/>
          <w:lang w:val="ru-RU"/>
        </w:rPr>
        <w:t>включении с 1 января 2024 года нефтегазовых и угольных кампаний в число плательщиков налога на сверхприбыль</w:t>
      </w:r>
      <w:r w:rsidRPr="006C4413">
        <w:rPr>
          <w:rFonts w:cs="Arial"/>
          <w:lang w:val="ru-RU"/>
        </w:rPr>
        <w:t> стали одной из программных инициатив СРЗП. Но это не убедило правительственную комиссию в необходимости ее поддержать. «В отношении данных организаций уже были приняты меры по изъятию дополнительных доходов через увеличение налога на добычу полезных ископаемых»,— лаконично говорится в отзыве.</w:t>
      </w:r>
    </w:p>
    <w:p w14:paraId="1B5F9566" w14:textId="77777777" w:rsidR="006C4413" w:rsidRPr="006C4413" w:rsidRDefault="006C4413" w:rsidP="006C4413">
      <w:pPr>
        <w:pStyle w:val="15"/>
        <w:spacing w:line="348" w:lineRule="auto"/>
        <w:rPr>
          <w:rFonts w:cs="Arial"/>
          <w:lang w:val="ru-RU"/>
        </w:rPr>
      </w:pPr>
      <w:r w:rsidRPr="006C4413">
        <w:rPr>
          <w:rFonts w:cs="Arial"/>
          <w:lang w:val="ru-RU"/>
        </w:rPr>
        <w:lastRenderedPageBreak/>
        <w:t>Лидер СРЗП Сергей Миронов предложил установить в качестве </w:t>
      </w:r>
      <w:r w:rsidRPr="006C4413">
        <w:rPr>
          <w:rFonts w:cs="Arial"/>
          <w:b/>
          <w:lang w:val="ru-RU"/>
        </w:rPr>
        <w:t>дополнительных мер поддержки многодетных молодых семей</w:t>
      </w:r>
      <w:r w:rsidRPr="006C4413">
        <w:rPr>
          <w:rFonts w:cs="Arial"/>
          <w:lang w:val="ru-RU"/>
        </w:rPr>
        <w:t> беспроцентный целевой заем на жилье со сроком погашения до 25 лет и льготную ставку по кредиту на приобретение или строительство жилья. Комиссия в ответ указала, что «на федеральном и региональном уровнях выстроена целая система мер поддержки» семей в жилищном вопросе, а автор в нарушение ст. 83 Бюджетного кодекса не определил источники финансирования новых расходных обязательств.</w:t>
      </w:r>
    </w:p>
    <w:p w14:paraId="3CF31789" w14:textId="77777777" w:rsidR="006C4413" w:rsidRPr="006C4413" w:rsidRDefault="006C4413" w:rsidP="006C4413">
      <w:pPr>
        <w:pStyle w:val="15"/>
        <w:spacing w:line="348" w:lineRule="auto"/>
        <w:rPr>
          <w:rFonts w:cs="Arial"/>
          <w:lang w:val="ru-RU"/>
        </w:rPr>
      </w:pPr>
      <w:r w:rsidRPr="006C4413">
        <w:rPr>
          <w:rFonts w:cs="Arial"/>
          <w:lang w:val="ru-RU"/>
        </w:rPr>
        <w:t>Не были поддержаны и поправки председателя ЛДПР Леонида Слуцкого к Семейному кодексу о </w:t>
      </w:r>
      <w:r w:rsidRPr="006C4413">
        <w:rPr>
          <w:rFonts w:cs="Arial"/>
          <w:b/>
          <w:lang w:val="ru-RU"/>
        </w:rPr>
        <w:t>возложении на органы опеки обязанности по выплате алиментов</w:t>
      </w:r>
      <w:r w:rsidRPr="006C4413">
        <w:rPr>
          <w:rFonts w:cs="Arial"/>
          <w:lang w:val="ru-RU"/>
        </w:rPr>
        <w:t> в случае, если должник не платит их более полугода. Их размер предлагается определять субъектам РФ (не выше суммы, указанной в исполнительных документах, и не ниже регионального прожиточного минимума для детей). Комиссия в своем отзыве отмечает, что таким образом обязанность по выплате алиментов фактически перекладывается на государство, что может привести к еще большему снижению ответственности алиментщиков. Существующий в законодательстве баланс защиты прав и законных интересов должника и взыскателя комиссия считает достаточным и к тому же снова ссылается на нарушение ст. 83 Бюджетного кодекса.</w:t>
      </w:r>
    </w:p>
    <w:p w14:paraId="54DAC66C" w14:textId="77777777" w:rsidR="006C4413" w:rsidRPr="006C4413" w:rsidRDefault="006C4413" w:rsidP="006C4413">
      <w:pPr>
        <w:pStyle w:val="15"/>
        <w:spacing w:line="348" w:lineRule="auto"/>
        <w:rPr>
          <w:rFonts w:cs="Arial"/>
          <w:lang w:val="ru-RU"/>
        </w:rPr>
      </w:pPr>
      <w:r w:rsidRPr="006C4413">
        <w:rPr>
          <w:rFonts w:cs="Arial"/>
          <w:lang w:val="ru-RU"/>
        </w:rPr>
        <w:t>Тот же господин Слуцкий выступил с идеей ввести </w:t>
      </w:r>
      <w:r w:rsidRPr="006C4413">
        <w:rPr>
          <w:rFonts w:cs="Arial"/>
          <w:b/>
          <w:lang w:val="ru-RU"/>
        </w:rPr>
        <w:t>социальные сертификаты для детей, которым не хватило мест в детсадах</w:t>
      </w:r>
      <w:r w:rsidRPr="006C4413">
        <w:rPr>
          <w:rFonts w:cs="Arial"/>
          <w:lang w:val="ru-RU"/>
        </w:rPr>
        <w:t>. В отзыве говорится, что механизм воплощения этой идеи «неясен, поскольку порядок и критерии предоставления социального сертификата, а также способы его реализации законопроектом не определены». Непонятно также, сколько денег нужно будет выделить на осуществление этой инициативы, поскольку нет данных о количестве детей, которым не хватило мест в детсадах. Не нашел поддержки в правительстве и еще один социальный проект либерал-</w:t>
      </w:r>
      <w:r w:rsidRPr="006C4413">
        <w:rPr>
          <w:rFonts w:cs="Arial"/>
          <w:lang w:val="ru-RU"/>
        </w:rPr>
        <w:lastRenderedPageBreak/>
        <w:t>демократов — о том, чтобы </w:t>
      </w:r>
      <w:r w:rsidRPr="006C4413">
        <w:rPr>
          <w:rFonts w:cs="Arial"/>
          <w:b/>
          <w:lang w:val="ru-RU"/>
        </w:rPr>
        <w:t>печатать инструкцию к лекарствам крупным шрифтом</w:t>
      </w:r>
      <w:r w:rsidRPr="006C4413">
        <w:rPr>
          <w:rFonts w:cs="Arial"/>
          <w:lang w:val="ru-RU"/>
        </w:rPr>
        <w:t>, размером (кеглем) не менее 12 пунктов. Комиссия отмечает, что минимальный размер шрифта (8 пунктов) утвержден приказом Минздрава, который, в свою очередь, соответствует требованиям к инструкции, утвержденным Советом Евразийской экономической комиссии.</w:t>
      </w:r>
    </w:p>
    <w:p w14:paraId="67FB0D66" w14:textId="77777777" w:rsidR="006C4413" w:rsidRPr="006C4413" w:rsidRDefault="006C4413" w:rsidP="006C4413">
      <w:pPr>
        <w:pStyle w:val="15"/>
        <w:spacing w:line="348" w:lineRule="auto"/>
        <w:rPr>
          <w:rFonts w:cs="Arial"/>
          <w:lang w:val="ru-RU"/>
        </w:rPr>
      </w:pPr>
      <w:r w:rsidRPr="006C4413">
        <w:rPr>
          <w:rFonts w:cs="Arial"/>
          <w:lang w:val="ru-RU"/>
        </w:rPr>
        <w:t>Также депутаты от ЛДПР предлагали поправки к Трудовому кодексу об </w:t>
      </w:r>
      <w:r w:rsidRPr="006C4413">
        <w:rPr>
          <w:rFonts w:cs="Arial"/>
          <w:b/>
          <w:lang w:val="ru-RU"/>
        </w:rPr>
        <w:t>увеличении срока обращения работника в суд по спорам об увольнении</w:t>
      </w:r>
      <w:r w:rsidRPr="006C4413">
        <w:rPr>
          <w:rFonts w:cs="Arial"/>
          <w:lang w:val="ru-RU"/>
        </w:rPr>
        <w:t> с одного до двух месяцев со дня вручения ему приказа об увольнении. Комиссия в своем отзыве напоминает, что этот вопрос не раз становился «предметом конституционного контроля» и один месяц признавался достаточным сроком, да и в целом права работников при рассмотрении трудовых споров «защищены достаточным образом».</w:t>
      </w:r>
    </w:p>
    <w:p w14:paraId="566DD535" w14:textId="77777777" w:rsidR="006C4413" w:rsidRPr="006C4413" w:rsidRDefault="006C4413" w:rsidP="006C4413">
      <w:pPr>
        <w:pStyle w:val="15"/>
        <w:spacing w:line="348" w:lineRule="auto"/>
        <w:rPr>
          <w:rFonts w:cs="Arial"/>
          <w:lang w:val="ru-RU"/>
        </w:rPr>
      </w:pPr>
      <w:r w:rsidRPr="006C4413">
        <w:rPr>
          <w:rFonts w:cs="Arial"/>
          <w:lang w:val="ru-RU"/>
        </w:rPr>
        <w:t>Наконец, Ярослав Нилов (ЛДПР) предлагал дать гражданам </w:t>
      </w:r>
      <w:r w:rsidRPr="006C4413">
        <w:rPr>
          <w:rFonts w:cs="Arial"/>
          <w:b/>
          <w:lang w:val="ru-RU"/>
        </w:rPr>
        <w:t>возможность направлять средства материнского капитала на получение детьми платных медицинских услуг и лекарственных препаратов</w:t>
      </w:r>
      <w:r w:rsidRPr="006C4413">
        <w:rPr>
          <w:rFonts w:cs="Arial"/>
          <w:lang w:val="ru-RU"/>
        </w:rPr>
        <w:t> по назначению врача. Комиссия, однако, сослалась на программу госгарантий бесплатной медицинской помощи, в которой детям уже «уделяется особое внимание». Также автору напомнили о созданном указом президента фонде поддержки детей с тяжелыми заболеваниями «Круг добра».</w:t>
      </w:r>
    </w:p>
    <w:p w14:paraId="771887B6" w14:textId="77777777" w:rsidR="006C4413" w:rsidRPr="006C4413" w:rsidRDefault="006C4413" w:rsidP="006C4413">
      <w:pPr>
        <w:pStyle w:val="15"/>
        <w:spacing w:line="348" w:lineRule="auto"/>
        <w:rPr>
          <w:rFonts w:cs="Arial"/>
          <w:lang w:val="ru-RU"/>
        </w:rPr>
      </w:pPr>
      <w:r w:rsidRPr="006C4413">
        <w:rPr>
          <w:rFonts w:cs="Arial"/>
          <w:lang w:val="ru-RU"/>
        </w:rPr>
        <w:t xml:space="preserve">«Большое количество инициатив ЛДПР И СРЗП не переходит в качество, но они за этим и не гонятся,— комментирует ситуацию член Российской ассоциации по связям с общественностью Павел Склянчук.— ЛДПР важно публично застолбить тему первыми, чтобы спустя даже десять лет, когда похожая идея будет воплощена в законе, заявить о том, что надо было слушать их. У СРЗП хорошие идеи, но хромает юридическая проработка текста». Что же касается проекта о налоге на сверхприбыль для нефтегазовых компаний, то он был внесен в сентябре 2023 года, когда уже стало понятно, что правительство такой </w:t>
      </w:r>
      <w:r w:rsidRPr="006C4413">
        <w:rPr>
          <w:rFonts w:cs="Arial"/>
          <w:lang w:val="ru-RU"/>
        </w:rPr>
        <w:lastRenderedPageBreak/>
        <w:t>механизм реализует, указывает эксперт. Кроме того, он считает, что «источником для вдохновения оппозиционных фракций», безусловно, являются «тематические» годы: сейчас это Год семьи, а «до этого были учителя и наставники».</w:t>
      </w:r>
    </w:p>
    <w:p w14:paraId="7085E6E1" w14:textId="77777777" w:rsidR="00276420" w:rsidRPr="00EE1ABB" w:rsidRDefault="00276420" w:rsidP="00EE1ABB">
      <w:pPr>
        <w:pStyle w:val="15"/>
        <w:spacing w:line="348" w:lineRule="auto"/>
        <w:rPr>
          <w:rFonts w:cs="Arial"/>
        </w:rPr>
      </w:pPr>
    </w:p>
    <w:p w14:paraId="4E4CD930" w14:textId="0D7E5BA2" w:rsidR="007728EA" w:rsidRDefault="007728EA" w:rsidP="001A714E">
      <w:pPr>
        <w:rPr>
          <w:rFonts w:ascii="Arial" w:hAnsi="Arial" w:cs="Arial"/>
          <w:b/>
          <w:bCs/>
          <w:color w:val="000000"/>
          <w:sz w:val="28"/>
          <w:szCs w:val="28"/>
          <w:u w:val="single"/>
        </w:rPr>
      </w:pPr>
    </w:p>
    <w:p w14:paraId="438E01FC" w14:textId="77777777" w:rsidR="006C4413" w:rsidRPr="00C60147" w:rsidRDefault="006C4413" w:rsidP="001A714E">
      <w:pPr>
        <w:rPr>
          <w:rFonts w:ascii="Arial" w:hAnsi="Arial" w:cs="Arial"/>
          <w:b/>
          <w:bCs/>
          <w:color w:val="000000"/>
          <w:sz w:val="28"/>
          <w:szCs w:val="28"/>
          <w:u w:val="single"/>
        </w:rPr>
      </w:pPr>
    </w:p>
    <w:p w14:paraId="2174F72E" w14:textId="399B72E0" w:rsidR="001A714E" w:rsidRPr="00282DA4" w:rsidRDefault="001A714E" w:rsidP="00282DA4">
      <w:pPr>
        <w:keepNext/>
        <w:spacing w:line="360" w:lineRule="auto"/>
        <w:jc w:val="center"/>
        <w:outlineLvl w:val="0"/>
        <w:rPr>
          <w:rFonts w:ascii="Arial" w:hAnsi="Arial" w:cs="Arial"/>
          <w:b/>
          <w:bCs/>
          <w:color w:val="000000"/>
          <w:sz w:val="32"/>
          <w:szCs w:val="32"/>
          <w:u w:val="single"/>
        </w:rPr>
      </w:pPr>
      <w:bookmarkStart w:id="48" w:name="_Toc152073961"/>
      <w:bookmarkStart w:id="49" w:name="_Toc158118115"/>
      <w:r w:rsidRPr="002008B2">
        <w:rPr>
          <w:rFonts w:ascii="Arial" w:hAnsi="Arial" w:cs="Arial"/>
          <w:b/>
          <w:bCs/>
          <w:color w:val="000000"/>
          <w:sz w:val="32"/>
          <w:szCs w:val="32"/>
          <w:u w:val="single"/>
        </w:rPr>
        <w:t>Весь спектр мнений</w:t>
      </w:r>
      <w:bookmarkEnd w:id="44"/>
      <w:bookmarkEnd w:id="48"/>
      <w:bookmarkEnd w:id="49"/>
    </w:p>
    <w:p w14:paraId="068E496A" w14:textId="740FDEA4" w:rsidR="00EE1ABB" w:rsidRPr="00EE1ABB" w:rsidRDefault="001A714E" w:rsidP="00EE1ABB">
      <w:pPr>
        <w:keepNext/>
        <w:spacing w:line="348" w:lineRule="auto"/>
        <w:ind w:firstLine="709"/>
        <w:jc w:val="both"/>
        <w:outlineLvl w:val="1"/>
        <w:rPr>
          <w:rFonts w:ascii="Arial" w:hAnsi="Arial" w:cs="Arial"/>
          <w:b/>
          <w:bCs/>
          <w:color w:val="000000"/>
          <w:sz w:val="28"/>
          <w:szCs w:val="28"/>
          <w:u w:val="single"/>
        </w:rPr>
      </w:pPr>
      <w:bookmarkStart w:id="50" w:name="_Toc86775887"/>
      <w:bookmarkStart w:id="51" w:name="_Toc152073962"/>
      <w:bookmarkStart w:id="52" w:name="_Toc158118116"/>
      <w:r w:rsidRPr="002008B2">
        <w:rPr>
          <w:rFonts w:ascii="Arial" w:hAnsi="Arial" w:cs="Arial"/>
          <w:b/>
          <w:bCs/>
          <w:color w:val="000000"/>
          <w:sz w:val="28"/>
          <w:szCs w:val="28"/>
          <w:u w:val="single"/>
        </w:rPr>
        <w:t>Общественное мнение</w:t>
      </w:r>
      <w:bookmarkStart w:id="53" w:name="_Toc86775888"/>
      <w:bookmarkEnd w:id="50"/>
      <w:bookmarkEnd w:id="51"/>
      <w:bookmarkEnd w:id="52"/>
    </w:p>
    <w:p w14:paraId="5639023E" w14:textId="77777777" w:rsidR="006C4413" w:rsidRPr="006C4413" w:rsidRDefault="006C4413" w:rsidP="006C4413">
      <w:pPr>
        <w:spacing w:line="360" w:lineRule="auto"/>
        <w:ind w:firstLine="709"/>
        <w:jc w:val="both"/>
        <w:rPr>
          <w:rFonts w:ascii="Arial" w:hAnsi="Arial" w:cs="Arial"/>
          <w:b/>
          <w:bCs/>
          <w:sz w:val="28"/>
          <w:szCs w:val="28"/>
        </w:rPr>
      </w:pPr>
      <w:r w:rsidRPr="006C4413">
        <w:rPr>
          <w:rFonts w:ascii="Arial" w:hAnsi="Arial" w:cs="Arial"/>
          <w:b/>
          <w:bCs/>
          <w:sz w:val="28"/>
          <w:szCs w:val="28"/>
        </w:rPr>
        <w:t>Рейтинги доверия политикам, оценки работы Президента и Правительства, поддержка политических партий</w:t>
      </w:r>
    </w:p>
    <w:p w14:paraId="0A81701C" w14:textId="56ED650E" w:rsidR="006C4413" w:rsidRPr="006C4413" w:rsidRDefault="006C4413" w:rsidP="006C4413">
      <w:pPr>
        <w:spacing w:line="360" w:lineRule="auto"/>
        <w:ind w:firstLine="709"/>
        <w:jc w:val="both"/>
        <w:rPr>
          <w:rFonts w:ascii="Arial" w:hAnsi="Arial" w:cs="Arial"/>
          <w:sz w:val="28"/>
          <w:szCs w:val="28"/>
        </w:rPr>
      </w:pPr>
      <w:r w:rsidRPr="006C4413">
        <w:rPr>
          <w:rFonts w:ascii="Arial" w:hAnsi="Arial" w:cs="Arial"/>
          <w:sz w:val="28"/>
          <w:szCs w:val="28"/>
        </w:rPr>
        <w:t>Ниже представлены рейтинги доверия политикам, оценки деятельности государственных институтов, отношения к партиям.</w:t>
      </w:r>
    </w:p>
    <w:p w14:paraId="22B68B9C" w14:textId="77777777" w:rsidR="006C4413" w:rsidRPr="006C4413" w:rsidRDefault="006C4413" w:rsidP="006C4413">
      <w:pPr>
        <w:spacing w:line="360" w:lineRule="auto"/>
        <w:ind w:firstLine="709"/>
        <w:jc w:val="both"/>
        <w:rPr>
          <w:rFonts w:ascii="Arial" w:hAnsi="Arial" w:cs="Arial"/>
          <w:sz w:val="28"/>
          <w:szCs w:val="28"/>
        </w:rPr>
      </w:pPr>
      <w:r w:rsidRPr="006C4413">
        <w:rPr>
          <w:rFonts w:ascii="Arial" w:hAnsi="Arial" w:cs="Arial"/>
          <w:b/>
          <w:bCs/>
          <w:sz w:val="28"/>
          <w:szCs w:val="28"/>
        </w:rPr>
        <w:t>Показатель одобрения деятельности Президента </w:t>
      </w:r>
      <w:r w:rsidRPr="006C4413">
        <w:rPr>
          <w:rFonts w:ascii="Arial" w:hAnsi="Arial" w:cs="Arial"/>
          <w:sz w:val="28"/>
          <w:szCs w:val="28"/>
        </w:rPr>
        <w:t>с 22 по 28 января 2024 года составил 76,2% (-1,3 п.п. за неделю). </w:t>
      </w:r>
      <w:r w:rsidRPr="006C4413">
        <w:rPr>
          <w:rFonts w:ascii="Arial" w:hAnsi="Arial" w:cs="Arial"/>
          <w:b/>
          <w:bCs/>
          <w:sz w:val="28"/>
          <w:szCs w:val="28"/>
        </w:rPr>
        <w:t>Уровни положительной оценки работы премьер-министра и Правительства России</w:t>
      </w:r>
      <w:r w:rsidRPr="006C4413">
        <w:rPr>
          <w:rFonts w:ascii="Arial" w:hAnsi="Arial" w:cs="Arial"/>
          <w:sz w:val="28"/>
          <w:szCs w:val="28"/>
        </w:rPr>
        <w:t> за последнюю неделю </w:t>
      </w:r>
      <w:r w:rsidRPr="006C4413">
        <w:rPr>
          <w:rFonts w:ascii="Arial" w:hAnsi="Arial" w:cs="Arial"/>
          <w:b/>
          <w:bCs/>
          <w:sz w:val="28"/>
          <w:szCs w:val="28"/>
        </w:rPr>
        <w:t>составили</w:t>
      </w:r>
      <w:r w:rsidRPr="006C4413">
        <w:rPr>
          <w:rFonts w:ascii="Arial" w:hAnsi="Arial" w:cs="Arial"/>
          <w:sz w:val="28"/>
          <w:szCs w:val="28"/>
        </w:rPr>
        <w:t> 53,6% (+0,7 п.п. за неделю) и 53,9% (-0,3 п.п. за неделю) соответственно.</w:t>
      </w:r>
    </w:p>
    <w:p w14:paraId="5016A44E" w14:textId="77777777" w:rsidR="006C4413" w:rsidRPr="006C4413" w:rsidRDefault="006C4413" w:rsidP="006C4413">
      <w:pPr>
        <w:spacing w:line="360" w:lineRule="auto"/>
        <w:ind w:firstLine="709"/>
        <w:jc w:val="both"/>
        <w:rPr>
          <w:rFonts w:ascii="Arial" w:hAnsi="Arial" w:cs="Arial"/>
          <w:sz w:val="28"/>
          <w:szCs w:val="28"/>
        </w:rPr>
      </w:pPr>
      <w:r w:rsidRPr="006C4413">
        <w:rPr>
          <w:rFonts w:ascii="Arial" w:hAnsi="Arial" w:cs="Arial"/>
          <w:b/>
          <w:bCs/>
          <w:sz w:val="28"/>
          <w:szCs w:val="28"/>
        </w:rPr>
        <w:t>На прямой вопрос о доверии Владимиру Путину положительно ответили 78,9% респондентов </w:t>
      </w:r>
      <w:r w:rsidRPr="006C4413">
        <w:rPr>
          <w:rFonts w:ascii="Arial" w:hAnsi="Arial" w:cs="Arial"/>
          <w:sz w:val="28"/>
          <w:szCs w:val="28"/>
        </w:rPr>
        <w:br/>
        <w:t>(-1,4 п.п. за неделю), Михаилу Мишустину — 61,9% (+0,3 п.п. за неделю), Геннадию Зюганову — 28,0% (-4,6 п.п. за неделю), Сергею Миронову — 26,8% опрошенных (-2,2 п.п. за неделю), Леониду Слуцкому — 17,6% (-0,2 п.п. за неделю), Алексею Нечаеву — 7,7% (-0,5 п.п. за неделю).</w:t>
      </w:r>
    </w:p>
    <w:p w14:paraId="09AA32C2" w14:textId="6C4AA113" w:rsidR="00FE140D" w:rsidRPr="006C4413" w:rsidRDefault="006C4413" w:rsidP="006C4413">
      <w:pPr>
        <w:spacing w:line="360" w:lineRule="auto"/>
        <w:ind w:firstLine="709"/>
        <w:jc w:val="both"/>
        <w:rPr>
          <w:rFonts w:ascii="Arial" w:hAnsi="Arial" w:cs="Arial"/>
          <w:sz w:val="28"/>
          <w:szCs w:val="28"/>
        </w:rPr>
      </w:pPr>
      <w:r w:rsidRPr="006C4413">
        <w:rPr>
          <w:rFonts w:ascii="Arial" w:hAnsi="Arial" w:cs="Arial"/>
          <w:b/>
          <w:bCs/>
          <w:sz w:val="28"/>
          <w:szCs w:val="28"/>
        </w:rPr>
        <w:t>Уровень поддержки партии «Единая Россия» составил 43,3% </w:t>
      </w:r>
      <w:r w:rsidRPr="006C4413">
        <w:rPr>
          <w:rFonts w:ascii="Arial" w:hAnsi="Arial" w:cs="Arial"/>
          <w:sz w:val="28"/>
          <w:szCs w:val="28"/>
        </w:rPr>
        <w:t>(-1,1 п.п. за неделю), КПРФ — 8,6%</w:t>
      </w:r>
      <w:r w:rsidRPr="006C4413">
        <w:rPr>
          <w:rFonts w:ascii="Arial" w:hAnsi="Arial" w:cs="Arial"/>
          <w:sz w:val="28"/>
          <w:szCs w:val="28"/>
        </w:rPr>
        <w:br/>
        <w:t>(-0,1 п.п. за неделю), ЛДПР — 8,3% (-0,2 п.п. за неделю), «Новые люди» — 4,8% (+0,6 п.п. за неделю) и «Справедливая Россия — Патриоты — За правду» — 4,0% (+0,0 п.п. за неделю).</w:t>
      </w:r>
    </w:p>
    <w:p w14:paraId="1F4DEE4C" w14:textId="77777777" w:rsidR="00902281" w:rsidRDefault="00902281" w:rsidP="00EE1ABB">
      <w:pPr>
        <w:spacing w:line="360" w:lineRule="auto"/>
        <w:jc w:val="both"/>
        <w:rPr>
          <w:rFonts w:ascii="Arial" w:hAnsi="Arial" w:cs="Arial"/>
          <w:color w:val="000000"/>
          <w:sz w:val="28"/>
          <w:szCs w:val="28"/>
        </w:rPr>
      </w:pPr>
    </w:p>
    <w:p w14:paraId="3935B5F9" w14:textId="637AABB0" w:rsidR="00FE140D" w:rsidRPr="00882A4F" w:rsidRDefault="00882A4F" w:rsidP="00FE140D">
      <w:pPr>
        <w:keepNext/>
        <w:spacing w:line="348" w:lineRule="auto"/>
        <w:ind w:firstLine="709"/>
        <w:jc w:val="both"/>
        <w:outlineLvl w:val="1"/>
        <w:rPr>
          <w:rFonts w:ascii="Arial" w:hAnsi="Arial" w:cs="Arial"/>
          <w:b/>
          <w:bCs/>
          <w:color w:val="000000"/>
          <w:sz w:val="28"/>
          <w:szCs w:val="28"/>
          <w:u w:val="single"/>
        </w:rPr>
      </w:pPr>
      <w:bookmarkStart w:id="54" w:name="_Toc158118117"/>
      <w:r>
        <w:rPr>
          <w:rFonts w:ascii="Arial" w:hAnsi="Arial" w:cs="Arial"/>
          <w:b/>
          <w:bCs/>
          <w:color w:val="000000"/>
          <w:sz w:val="28"/>
          <w:szCs w:val="28"/>
          <w:u w:val="single"/>
        </w:rPr>
        <w:t>Интервью</w:t>
      </w:r>
      <w:bookmarkEnd w:id="54"/>
    </w:p>
    <w:p w14:paraId="60455B66" w14:textId="77777777" w:rsidR="000F3FF3" w:rsidRPr="000F3FF3" w:rsidRDefault="000F3FF3" w:rsidP="000F3FF3">
      <w:pPr>
        <w:spacing w:line="360" w:lineRule="auto"/>
        <w:ind w:firstLine="709"/>
        <w:jc w:val="both"/>
        <w:rPr>
          <w:rFonts w:ascii="Arial" w:hAnsi="Arial" w:cs="Arial"/>
          <w:b/>
          <w:bCs/>
          <w:color w:val="000000"/>
          <w:sz w:val="28"/>
          <w:szCs w:val="28"/>
        </w:rPr>
      </w:pPr>
      <w:r w:rsidRPr="000F3FF3">
        <w:rPr>
          <w:rFonts w:ascii="Arial" w:hAnsi="Arial" w:cs="Arial"/>
          <w:b/>
          <w:bCs/>
          <w:color w:val="000000"/>
          <w:sz w:val="28"/>
          <w:szCs w:val="28"/>
        </w:rPr>
        <w:t>Кто вытащит Германию из кризиса</w:t>
      </w:r>
    </w:p>
    <w:p w14:paraId="0755F0B0" w14:textId="0CAEB763" w:rsidR="000F3FF3" w:rsidRPr="000F3FF3" w:rsidRDefault="000F3FF3" w:rsidP="000F3FF3">
      <w:pPr>
        <w:spacing w:line="360" w:lineRule="auto"/>
        <w:ind w:firstLine="709"/>
        <w:jc w:val="both"/>
        <w:rPr>
          <w:rFonts w:ascii="Arial" w:hAnsi="Arial" w:cs="Arial"/>
          <w:color w:val="000000"/>
          <w:sz w:val="28"/>
          <w:szCs w:val="28"/>
        </w:rPr>
      </w:pPr>
      <w:r w:rsidRPr="000F3FF3">
        <w:rPr>
          <w:rFonts w:ascii="Arial" w:hAnsi="Arial" w:cs="Arial"/>
          <w:color w:val="000000"/>
          <w:sz w:val="28"/>
          <w:szCs w:val="28"/>
        </w:rPr>
        <w:t>Немцы недовольны неэффективностью правительства Олафа Шольца, но, похоже, в ближайшее время Германия не увидит ни стратегии спасения, ни стратегии развития</w:t>
      </w:r>
    </w:p>
    <w:p w14:paraId="06FF5540" w14:textId="77777777" w:rsidR="000F3FF3" w:rsidRPr="000F3FF3" w:rsidRDefault="000F3FF3" w:rsidP="000F3FF3">
      <w:pPr>
        <w:spacing w:line="360" w:lineRule="auto"/>
        <w:ind w:firstLine="709"/>
        <w:jc w:val="both"/>
        <w:rPr>
          <w:rFonts w:ascii="Arial" w:hAnsi="Arial" w:cs="Arial"/>
          <w:color w:val="000000"/>
          <w:sz w:val="28"/>
          <w:szCs w:val="28"/>
        </w:rPr>
      </w:pPr>
      <w:r w:rsidRPr="000F3FF3">
        <w:rPr>
          <w:rFonts w:ascii="Arial" w:hAnsi="Arial" w:cs="Arial"/>
          <w:color w:val="000000"/>
          <w:sz w:val="28"/>
          <w:szCs w:val="28"/>
        </w:rPr>
        <w:t>Сильнейший экономический кризис в Германии, еще буквально вчера считавшейся первой экономикой Европы, грозит перейти в политическую плоскость. Судите сами: за прошлый год Германия показала худший результат во всей еврозоне, в 2024 году рост, по оценке Бундесбанка, составит в лучшем случае 0,4%, а Немецкий институт экономических исследований предупреждает, что экономика Германии будет оставаться слабой даже в долгосрочной перспективе.</w:t>
      </w:r>
    </w:p>
    <w:p w14:paraId="262B8AB4" w14:textId="77777777" w:rsidR="000F3FF3" w:rsidRPr="000F3FF3" w:rsidRDefault="000F3FF3" w:rsidP="000F3FF3">
      <w:pPr>
        <w:spacing w:line="360" w:lineRule="auto"/>
        <w:ind w:firstLine="709"/>
        <w:jc w:val="both"/>
        <w:rPr>
          <w:rFonts w:ascii="Arial" w:hAnsi="Arial" w:cs="Arial"/>
          <w:color w:val="000000"/>
          <w:sz w:val="28"/>
          <w:szCs w:val="28"/>
        </w:rPr>
      </w:pPr>
      <w:r w:rsidRPr="000F3FF3">
        <w:rPr>
          <w:rFonts w:ascii="Arial" w:hAnsi="Arial" w:cs="Arial"/>
          <w:color w:val="000000"/>
          <w:sz w:val="28"/>
          <w:szCs w:val="28"/>
        </w:rPr>
        <w:t>По всей стране проходят массовые протесты. С одной стороны — фермеры, выступающие против сокращения субсидий на топливо. С другой — противники набирающей популярность партии правых «Альтернатива для Германии». На фоне неспособности власти разрешить мигрантский и экономический кризис они сумели набрать неплохой политический капитал.</w:t>
      </w:r>
    </w:p>
    <w:p w14:paraId="6F74D4F8" w14:textId="77777777" w:rsidR="000F3FF3" w:rsidRPr="000F3FF3" w:rsidRDefault="000F3FF3" w:rsidP="000F3FF3">
      <w:pPr>
        <w:spacing w:line="360" w:lineRule="auto"/>
        <w:ind w:firstLine="709"/>
        <w:jc w:val="both"/>
        <w:rPr>
          <w:rFonts w:ascii="Arial" w:hAnsi="Arial" w:cs="Arial"/>
          <w:color w:val="000000"/>
          <w:sz w:val="28"/>
          <w:szCs w:val="28"/>
        </w:rPr>
      </w:pPr>
      <w:r w:rsidRPr="000F3FF3">
        <w:rPr>
          <w:rFonts w:ascii="Arial" w:hAnsi="Arial" w:cs="Arial"/>
          <w:color w:val="000000"/>
          <w:sz w:val="28"/>
          <w:szCs w:val="28"/>
        </w:rPr>
        <w:t>В России распространено мнение, что как минимум части экономических проблем Германия могла бы избежать, если бы не следовала так слепо в фарватере американской политики и не рвала бы экономические связи с нашей страной. Однако причины нынешнего немецкого кризиса уходят своими корнями куда глубже. Об этом и о том, как влияют экономические трудности на политические процессы в Германии, «Моноклю» рассказал Артем Соколов, кандидат исторических наук, научный сотрудник Центра европейских исследований ИМИ МГИМО.</w:t>
      </w:r>
    </w:p>
    <w:p w14:paraId="701B31C7" w14:textId="77777777" w:rsidR="000F3FF3" w:rsidRPr="000F3FF3" w:rsidRDefault="000F3FF3" w:rsidP="000F3FF3">
      <w:pPr>
        <w:spacing w:line="360" w:lineRule="auto"/>
        <w:ind w:firstLine="709"/>
        <w:jc w:val="both"/>
        <w:rPr>
          <w:rFonts w:ascii="Arial" w:hAnsi="Arial" w:cs="Arial"/>
          <w:color w:val="000000"/>
          <w:sz w:val="28"/>
          <w:szCs w:val="28"/>
        </w:rPr>
      </w:pPr>
      <w:r w:rsidRPr="000F3FF3">
        <w:rPr>
          <w:rFonts w:ascii="Arial" w:hAnsi="Arial" w:cs="Arial"/>
          <w:b/>
          <w:bCs/>
          <w:color w:val="000000"/>
          <w:sz w:val="28"/>
          <w:szCs w:val="28"/>
        </w:rPr>
        <w:t>— Экономика Германии давно испытывает трудности. Связано ли это с СВО и замечают ли это простые немцы?</w:t>
      </w:r>
    </w:p>
    <w:p w14:paraId="5E51954E" w14:textId="77777777" w:rsidR="000F3FF3" w:rsidRPr="000F3FF3" w:rsidRDefault="000F3FF3" w:rsidP="000F3FF3">
      <w:pPr>
        <w:spacing w:line="360" w:lineRule="auto"/>
        <w:ind w:firstLine="709"/>
        <w:jc w:val="both"/>
        <w:rPr>
          <w:rFonts w:ascii="Arial" w:hAnsi="Arial" w:cs="Arial"/>
          <w:color w:val="000000"/>
          <w:sz w:val="28"/>
          <w:szCs w:val="28"/>
        </w:rPr>
      </w:pPr>
      <w:r w:rsidRPr="000F3FF3">
        <w:rPr>
          <w:rFonts w:ascii="Arial" w:hAnsi="Arial" w:cs="Arial"/>
          <w:color w:val="000000"/>
          <w:sz w:val="28"/>
          <w:szCs w:val="28"/>
        </w:rPr>
        <w:lastRenderedPageBreak/>
        <w:t>— Проблемы в экономике Германии начались еще до СВО. И они, безусловно, отражаются на жизни немецких обывателей, которые ощущают рост цен на товары и услуги, инфляцию, рост стоимости услуг ЖКХ. Экономные немцы стали экономить еще больше, до той степени, что это уже становится проблемой социально-политического характера.</w:t>
      </w:r>
    </w:p>
    <w:p w14:paraId="09C95F8C" w14:textId="77777777" w:rsidR="000F3FF3" w:rsidRPr="000F3FF3" w:rsidRDefault="000F3FF3" w:rsidP="000F3FF3">
      <w:pPr>
        <w:spacing w:line="360" w:lineRule="auto"/>
        <w:ind w:firstLine="709"/>
        <w:jc w:val="both"/>
        <w:rPr>
          <w:rFonts w:ascii="Arial" w:hAnsi="Arial" w:cs="Arial"/>
          <w:color w:val="000000"/>
          <w:sz w:val="28"/>
          <w:szCs w:val="28"/>
        </w:rPr>
      </w:pPr>
      <w:r w:rsidRPr="000F3FF3">
        <w:rPr>
          <w:rFonts w:ascii="Arial" w:hAnsi="Arial" w:cs="Arial"/>
          <w:b/>
          <w:bCs/>
          <w:color w:val="000000"/>
          <w:sz w:val="28"/>
          <w:szCs w:val="28"/>
        </w:rPr>
        <w:t>— Как это проявляется?</w:t>
      </w:r>
    </w:p>
    <w:p w14:paraId="0D634425" w14:textId="77777777" w:rsidR="000F3FF3" w:rsidRPr="000F3FF3" w:rsidRDefault="000F3FF3" w:rsidP="000F3FF3">
      <w:pPr>
        <w:spacing w:line="360" w:lineRule="auto"/>
        <w:ind w:firstLine="709"/>
        <w:jc w:val="both"/>
        <w:rPr>
          <w:rFonts w:ascii="Arial" w:hAnsi="Arial" w:cs="Arial"/>
          <w:color w:val="000000"/>
          <w:sz w:val="28"/>
          <w:szCs w:val="28"/>
        </w:rPr>
      </w:pPr>
      <w:r w:rsidRPr="000F3FF3">
        <w:rPr>
          <w:rFonts w:ascii="Arial" w:hAnsi="Arial" w:cs="Arial"/>
          <w:color w:val="000000"/>
          <w:sz w:val="28"/>
          <w:szCs w:val="28"/>
        </w:rPr>
        <w:t>— Приведу в пример недавние акции протеста немецких фермеров против урезания льгот. Или забастовки машинистов, которые выступали за увеличение минимальной оплаты труда и уменьшение продолжительности рабочего дня.</w:t>
      </w:r>
    </w:p>
    <w:p w14:paraId="343A0174" w14:textId="77777777" w:rsidR="000F3FF3" w:rsidRPr="000F3FF3" w:rsidRDefault="000F3FF3" w:rsidP="000F3FF3">
      <w:pPr>
        <w:spacing w:line="360" w:lineRule="auto"/>
        <w:ind w:firstLine="709"/>
        <w:jc w:val="both"/>
        <w:rPr>
          <w:rFonts w:ascii="Arial" w:hAnsi="Arial" w:cs="Arial"/>
          <w:color w:val="000000"/>
          <w:sz w:val="28"/>
          <w:szCs w:val="28"/>
        </w:rPr>
      </w:pPr>
      <w:r w:rsidRPr="000F3FF3">
        <w:rPr>
          <w:rFonts w:ascii="Arial" w:hAnsi="Arial" w:cs="Arial"/>
          <w:color w:val="000000"/>
          <w:sz w:val="28"/>
          <w:szCs w:val="28"/>
        </w:rPr>
        <w:t>Безусловно, и раньше были протесты различных социальных групп и профессий, однако сейчас, во-первых, эти протесты отличаются своим масштабом, во-вторых, неясной остается граница исполнения их требований.</w:t>
      </w:r>
    </w:p>
    <w:p w14:paraId="305699F4" w14:textId="77777777" w:rsidR="000F3FF3" w:rsidRPr="000F3FF3" w:rsidRDefault="000F3FF3" w:rsidP="000F3FF3">
      <w:pPr>
        <w:spacing w:line="360" w:lineRule="auto"/>
        <w:ind w:firstLine="709"/>
        <w:jc w:val="both"/>
        <w:rPr>
          <w:rFonts w:ascii="Arial" w:hAnsi="Arial" w:cs="Arial"/>
          <w:color w:val="000000"/>
          <w:sz w:val="28"/>
          <w:szCs w:val="28"/>
        </w:rPr>
      </w:pPr>
      <w:r w:rsidRPr="000F3FF3">
        <w:rPr>
          <w:rFonts w:ascii="Arial" w:hAnsi="Arial" w:cs="Arial"/>
          <w:color w:val="000000"/>
          <w:sz w:val="28"/>
          <w:szCs w:val="28"/>
        </w:rPr>
        <w:t>В случае с фермерами правительство ФРГ было готово практически во всем пойти на уступки, однако митингующие не были готовы к значительным компромиссам, они требовали всё. Это объясняется не только тем, что их позиция стала эгоистичной, но и тем, что фермеры и в целом граждане ФРГ ощущают ухудшение своего экономического положения.</w:t>
      </w:r>
    </w:p>
    <w:p w14:paraId="055D052E" w14:textId="77777777" w:rsidR="000F3FF3" w:rsidRPr="000F3FF3" w:rsidRDefault="000F3FF3" w:rsidP="000F3FF3">
      <w:pPr>
        <w:spacing w:line="360" w:lineRule="auto"/>
        <w:ind w:firstLine="709"/>
        <w:jc w:val="both"/>
        <w:rPr>
          <w:rFonts w:ascii="Arial" w:hAnsi="Arial" w:cs="Arial"/>
          <w:b/>
          <w:bCs/>
          <w:color w:val="000000"/>
          <w:sz w:val="28"/>
          <w:szCs w:val="28"/>
        </w:rPr>
      </w:pPr>
      <w:r w:rsidRPr="000F3FF3">
        <w:rPr>
          <w:rFonts w:ascii="Arial" w:hAnsi="Arial" w:cs="Arial"/>
          <w:b/>
          <w:bCs/>
          <w:color w:val="000000"/>
          <w:sz w:val="28"/>
          <w:szCs w:val="28"/>
        </w:rPr>
        <w:t>Когда уйдет Шольц</w:t>
      </w:r>
    </w:p>
    <w:p w14:paraId="5C9C5986" w14:textId="77777777" w:rsidR="000F3FF3" w:rsidRPr="000F3FF3" w:rsidRDefault="000F3FF3" w:rsidP="000F3FF3">
      <w:pPr>
        <w:spacing w:line="360" w:lineRule="auto"/>
        <w:ind w:firstLine="709"/>
        <w:jc w:val="both"/>
        <w:rPr>
          <w:rFonts w:ascii="Arial" w:hAnsi="Arial" w:cs="Arial"/>
          <w:color w:val="000000"/>
          <w:sz w:val="28"/>
          <w:szCs w:val="28"/>
        </w:rPr>
      </w:pPr>
      <w:r w:rsidRPr="000F3FF3">
        <w:rPr>
          <w:rFonts w:ascii="Arial" w:hAnsi="Arial" w:cs="Arial"/>
          <w:b/>
          <w:bCs/>
          <w:color w:val="000000"/>
          <w:sz w:val="28"/>
          <w:szCs w:val="28"/>
        </w:rPr>
        <w:t>— Достаточно ли велики экономические проблемы, чтобы оказывать влияние на рейтинги политиков? С этим ли связаны проблемы Шольца и правящей коалиции?</w:t>
      </w:r>
    </w:p>
    <w:p w14:paraId="75236323" w14:textId="77777777" w:rsidR="000F3FF3" w:rsidRPr="000F3FF3" w:rsidRDefault="000F3FF3" w:rsidP="000F3FF3">
      <w:pPr>
        <w:spacing w:line="360" w:lineRule="auto"/>
        <w:ind w:firstLine="709"/>
        <w:jc w:val="both"/>
        <w:rPr>
          <w:rFonts w:ascii="Arial" w:hAnsi="Arial" w:cs="Arial"/>
          <w:color w:val="000000"/>
          <w:sz w:val="28"/>
          <w:szCs w:val="28"/>
        </w:rPr>
      </w:pPr>
      <w:r w:rsidRPr="000F3FF3">
        <w:rPr>
          <w:rFonts w:ascii="Arial" w:hAnsi="Arial" w:cs="Arial"/>
          <w:color w:val="000000"/>
          <w:sz w:val="28"/>
          <w:szCs w:val="28"/>
        </w:rPr>
        <w:t>— Экономические проблемы действительно на данный момент чувствительны для правительства Олафа Шольца. Германия стала единственной страной «Большой семерки», которая завершила год с сокращением ВВП.</w:t>
      </w:r>
    </w:p>
    <w:p w14:paraId="699F2069" w14:textId="77777777" w:rsidR="000F3FF3" w:rsidRPr="000F3FF3" w:rsidRDefault="000F3FF3" w:rsidP="000F3FF3">
      <w:pPr>
        <w:spacing w:line="360" w:lineRule="auto"/>
        <w:ind w:firstLine="709"/>
        <w:jc w:val="both"/>
        <w:rPr>
          <w:rFonts w:ascii="Arial" w:hAnsi="Arial" w:cs="Arial"/>
          <w:color w:val="000000"/>
          <w:sz w:val="28"/>
          <w:szCs w:val="28"/>
        </w:rPr>
      </w:pPr>
      <w:r w:rsidRPr="000F3FF3">
        <w:rPr>
          <w:rFonts w:ascii="Arial" w:hAnsi="Arial" w:cs="Arial"/>
          <w:color w:val="000000"/>
          <w:sz w:val="28"/>
          <w:szCs w:val="28"/>
        </w:rPr>
        <w:lastRenderedPageBreak/>
        <w:t>Личные рейтинги канцлера Шольца и членов его кабинета, за исключением министра обороны, как и рейтинги партий правящей коалиции, остаются низкими на негативном экономическом фоне. Проблема в том, что правительство просто не предъявляет населению убедительной стратегии выхода из кризисной ситуации. Решения политиков не находят понимания в обществе, их результат на обывательском уровне зачастую не виден, хотя правительство направляет значительные средства, например, в качестве так называемых вертолетных денег на поддержку домохозяйств, в частности на оплату услуг ЖКХ. Такие меры зачастую имеют краткосрочный эффект и не влияют серьезно на отношения немецких граждан к правительству Шольца.</w:t>
      </w:r>
    </w:p>
    <w:p w14:paraId="18AB4F2A" w14:textId="77777777" w:rsidR="000F3FF3" w:rsidRPr="000F3FF3" w:rsidRDefault="000F3FF3" w:rsidP="000F3FF3">
      <w:pPr>
        <w:spacing w:line="360" w:lineRule="auto"/>
        <w:ind w:firstLine="709"/>
        <w:jc w:val="both"/>
        <w:rPr>
          <w:rFonts w:ascii="Arial" w:hAnsi="Arial" w:cs="Arial"/>
          <w:color w:val="000000"/>
          <w:sz w:val="28"/>
          <w:szCs w:val="28"/>
        </w:rPr>
      </w:pPr>
      <w:r w:rsidRPr="000F3FF3">
        <w:rPr>
          <w:rFonts w:ascii="Arial" w:hAnsi="Arial" w:cs="Arial"/>
          <w:color w:val="000000"/>
          <w:sz w:val="28"/>
          <w:szCs w:val="28"/>
        </w:rPr>
        <w:t>Проблема еще и в том, что три партии, которые входят в состав правящей коалиции (Социал-демократическая партия Германии, «Зеленые» и Свободная демократическая партия), имеют разные позиции по внутренним и внешнеполитическим вопросам.</w:t>
      </w:r>
    </w:p>
    <w:p w14:paraId="7F08AAC3" w14:textId="77777777" w:rsidR="000F3FF3" w:rsidRPr="000F3FF3" w:rsidRDefault="000F3FF3" w:rsidP="000F3FF3">
      <w:pPr>
        <w:spacing w:line="360" w:lineRule="auto"/>
        <w:ind w:firstLine="709"/>
        <w:jc w:val="both"/>
        <w:rPr>
          <w:rFonts w:ascii="Arial" w:hAnsi="Arial" w:cs="Arial"/>
          <w:color w:val="000000"/>
          <w:sz w:val="28"/>
          <w:szCs w:val="28"/>
        </w:rPr>
      </w:pPr>
      <w:r w:rsidRPr="000F3FF3">
        <w:rPr>
          <w:rFonts w:ascii="Arial" w:hAnsi="Arial" w:cs="Arial"/>
          <w:color w:val="000000"/>
          <w:sz w:val="28"/>
          <w:szCs w:val="28"/>
        </w:rPr>
        <w:t>Если в спокойное время, наверное, такой коалицией еще можно было сравнительно эффективно управлять, то после февраля 2022 года требуются быстрые решения и реакции на кризисные ситуации, и такое правительство представляет собой классический пример «лебедь, рак и щука». Оно долго согласовывает антикризисные стратегии, пытается найти компромиссные варианты, а в итоге они зачастую не устраивают никого.</w:t>
      </w:r>
    </w:p>
    <w:p w14:paraId="0A8BF700" w14:textId="77777777" w:rsidR="000F3FF3" w:rsidRPr="000F3FF3" w:rsidRDefault="000F3FF3" w:rsidP="000F3FF3">
      <w:pPr>
        <w:spacing w:line="360" w:lineRule="auto"/>
        <w:ind w:firstLine="709"/>
        <w:jc w:val="both"/>
        <w:rPr>
          <w:rFonts w:ascii="Arial" w:hAnsi="Arial" w:cs="Arial"/>
          <w:color w:val="000000"/>
          <w:sz w:val="28"/>
          <w:szCs w:val="28"/>
        </w:rPr>
      </w:pPr>
      <w:r w:rsidRPr="000F3FF3">
        <w:rPr>
          <w:rFonts w:ascii="Arial" w:hAnsi="Arial" w:cs="Arial"/>
          <w:b/>
          <w:bCs/>
          <w:color w:val="000000"/>
          <w:sz w:val="28"/>
          <w:szCs w:val="28"/>
        </w:rPr>
        <w:t>— Каков прогноз перспектив этого правительства?</w:t>
      </w:r>
    </w:p>
    <w:p w14:paraId="368F6DBA" w14:textId="77777777" w:rsidR="000F3FF3" w:rsidRPr="000F3FF3" w:rsidRDefault="000F3FF3" w:rsidP="000F3FF3">
      <w:pPr>
        <w:spacing w:line="360" w:lineRule="auto"/>
        <w:ind w:firstLine="709"/>
        <w:jc w:val="both"/>
        <w:rPr>
          <w:rFonts w:ascii="Arial" w:hAnsi="Arial" w:cs="Arial"/>
          <w:color w:val="000000"/>
          <w:sz w:val="28"/>
          <w:szCs w:val="28"/>
        </w:rPr>
      </w:pPr>
      <w:r w:rsidRPr="000F3FF3">
        <w:rPr>
          <w:rFonts w:ascii="Arial" w:hAnsi="Arial" w:cs="Arial"/>
          <w:color w:val="000000"/>
          <w:sz w:val="28"/>
          <w:szCs w:val="28"/>
        </w:rPr>
        <w:t xml:space="preserve">— Разговоры о преждевременной отставке правительства Шольца на данный момент лишены реальных оснований. Несмотря на невысокие рейтинги, партии, которые входят в состав правительства, во-первых, не намерены добровольно отказываться от власти, разумно полагая, что, обладая ею, они имеют больше возможностей для того, </w:t>
      </w:r>
      <w:r w:rsidRPr="000F3FF3">
        <w:rPr>
          <w:rFonts w:ascii="Arial" w:hAnsi="Arial" w:cs="Arial"/>
          <w:color w:val="000000"/>
          <w:sz w:val="28"/>
          <w:szCs w:val="28"/>
        </w:rPr>
        <w:lastRenderedPageBreak/>
        <w:t>чтобы скорректировать свои низкие рейтинги или, по крайней мере, лучше действовать в ходе предвыборной кампании.</w:t>
      </w:r>
    </w:p>
    <w:p w14:paraId="37715149" w14:textId="77777777" w:rsidR="000F3FF3" w:rsidRPr="000F3FF3" w:rsidRDefault="000F3FF3" w:rsidP="000F3FF3">
      <w:pPr>
        <w:spacing w:line="360" w:lineRule="auto"/>
        <w:ind w:firstLine="709"/>
        <w:jc w:val="both"/>
        <w:rPr>
          <w:rFonts w:ascii="Arial" w:hAnsi="Arial" w:cs="Arial"/>
          <w:color w:val="000000"/>
          <w:sz w:val="28"/>
          <w:szCs w:val="28"/>
        </w:rPr>
      </w:pPr>
      <w:r w:rsidRPr="000F3FF3">
        <w:rPr>
          <w:rFonts w:ascii="Arial" w:hAnsi="Arial" w:cs="Arial"/>
          <w:color w:val="000000"/>
          <w:sz w:val="28"/>
          <w:szCs w:val="28"/>
        </w:rPr>
        <w:t>А во-вторых, партии, которые входят в оппозицию, прежде всего Христианско-демократический союз (ХДС), тоже не горят желанием в нынешней ситуации быстро и любой ценой менять правительство Шольца.</w:t>
      </w:r>
    </w:p>
    <w:p w14:paraId="114839C2" w14:textId="77777777" w:rsidR="000F3FF3" w:rsidRPr="000F3FF3" w:rsidRDefault="000F3FF3" w:rsidP="000F3FF3">
      <w:pPr>
        <w:spacing w:line="360" w:lineRule="auto"/>
        <w:ind w:firstLine="709"/>
        <w:jc w:val="both"/>
        <w:rPr>
          <w:rFonts w:ascii="Arial" w:hAnsi="Arial" w:cs="Arial"/>
          <w:color w:val="000000"/>
          <w:sz w:val="28"/>
          <w:szCs w:val="28"/>
        </w:rPr>
      </w:pPr>
      <w:r w:rsidRPr="000F3FF3">
        <w:rPr>
          <w:rFonts w:ascii="Arial" w:hAnsi="Arial" w:cs="Arial"/>
          <w:color w:val="000000"/>
          <w:sz w:val="28"/>
          <w:szCs w:val="28"/>
        </w:rPr>
        <w:t>Они готовы ждать до выборов Бундестага, которые пройдут в 2025 году, и в случае своей победы дальше уже действовать, отталкиваясь, условно говоря, от дна, которого достигла немецкая экономика и ряд других важных сфер Германии.</w:t>
      </w:r>
    </w:p>
    <w:p w14:paraId="1ADC91F5" w14:textId="77777777" w:rsidR="000F3FF3" w:rsidRPr="000F3FF3" w:rsidRDefault="000F3FF3" w:rsidP="000F3FF3">
      <w:pPr>
        <w:spacing w:line="360" w:lineRule="auto"/>
        <w:ind w:firstLine="709"/>
        <w:jc w:val="both"/>
        <w:rPr>
          <w:rFonts w:ascii="Arial" w:hAnsi="Arial" w:cs="Arial"/>
          <w:color w:val="000000"/>
          <w:sz w:val="28"/>
          <w:szCs w:val="28"/>
        </w:rPr>
      </w:pPr>
      <w:r w:rsidRPr="000F3FF3">
        <w:rPr>
          <w:rFonts w:ascii="Arial" w:hAnsi="Arial" w:cs="Arial"/>
          <w:b/>
          <w:bCs/>
          <w:color w:val="000000"/>
          <w:sz w:val="28"/>
          <w:szCs w:val="28"/>
        </w:rPr>
        <w:t>— Насколько вопрос помощи Украине бьет по позициям Шольца и вообще волнует немцев?</w:t>
      </w:r>
    </w:p>
    <w:p w14:paraId="1AD82C9D" w14:textId="77777777" w:rsidR="000F3FF3" w:rsidRPr="000F3FF3" w:rsidRDefault="000F3FF3" w:rsidP="000F3FF3">
      <w:pPr>
        <w:spacing w:line="360" w:lineRule="auto"/>
        <w:ind w:firstLine="709"/>
        <w:jc w:val="both"/>
        <w:rPr>
          <w:rFonts w:ascii="Arial" w:hAnsi="Arial" w:cs="Arial"/>
          <w:color w:val="000000"/>
          <w:sz w:val="28"/>
          <w:szCs w:val="28"/>
        </w:rPr>
      </w:pPr>
      <w:r w:rsidRPr="000F3FF3">
        <w:rPr>
          <w:rFonts w:ascii="Arial" w:hAnsi="Arial" w:cs="Arial"/>
          <w:color w:val="000000"/>
          <w:sz w:val="28"/>
          <w:szCs w:val="28"/>
        </w:rPr>
        <w:t>— Этот вопрос остается важной частью немецкой информационной картины. Если посмотреть на опросы общественного мнения, то за продолжение поддержки Украины выступают около 50 процентов респондентов.</w:t>
      </w:r>
    </w:p>
    <w:p w14:paraId="723436E2" w14:textId="77777777" w:rsidR="000F3FF3" w:rsidRPr="000F3FF3" w:rsidRDefault="000F3FF3" w:rsidP="000F3FF3">
      <w:pPr>
        <w:spacing w:line="360" w:lineRule="auto"/>
        <w:ind w:firstLine="709"/>
        <w:jc w:val="both"/>
        <w:rPr>
          <w:rFonts w:ascii="Arial" w:hAnsi="Arial" w:cs="Arial"/>
          <w:color w:val="000000"/>
          <w:sz w:val="28"/>
          <w:szCs w:val="28"/>
        </w:rPr>
      </w:pPr>
      <w:r w:rsidRPr="000F3FF3">
        <w:rPr>
          <w:rFonts w:ascii="Arial" w:hAnsi="Arial" w:cs="Arial"/>
          <w:color w:val="000000"/>
          <w:sz w:val="28"/>
          <w:szCs w:val="28"/>
        </w:rPr>
        <w:t>Но многое в этой картине зависит от того, как ставятся вопросы в опросах. И если вопрос задается в открытой форме: а стоит ли поддерживать Украину? — то, конечно, значительное число немецких граждан, не то чтобы подавляющее большинство, выступают за продолжение этой поддержки.</w:t>
      </w:r>
    </w:p>
    <w:p w14:paraId="582A709D" w14:textId="77777777" w:rsidR="000F3FF3" w:rsidRPr="000F3FF3" w:rsidRDefault="000F3FF3" w:rsidP="000F3FF3">
      <w:pPr>
        <w:spacing w:line="360" w:lineRule="auto"/>
        <w:ind w:firstLine="709"/>
        <w:jc w:val="both"/>
        <w:rPr>
          <w:rFonts w:ascii="Arial" w:hAnsi="Arial" w:cs="Arial"/>
          <w:color w:val="000000"/>
          <w:sz w:val="28"/>
          <w:szCs w:val="28"/>
        </w:rPr>
      </w:pPr>
      <w:r w:rsidRPr="000F3FF3">
        <w:rPr>
          <w:rFonts w:ascii="Arial" w:hAnsi="Arial" w:cs="Arial"/>
          <w:color w:val="000000"/>
          <w:sz w:val="28"/>
          <w:szCs w:val="28"/>
        </w:rPr>
        <w:t>Но когда идет конкретизация, какие именно меры необходимы и должна ли Германия, например, поставлять ракеты Taurus, те или иные виды вооружений, то здесь уже уровень поддержки, как правило, падает.</w:t>
      </w:r>
    </w:p>
    <w:p w14:paraId="6F2F2241" w14:textId="77777777" w:rsidR="000F3FF3" w:rsidRPr="000F3FF3" w:rsidRDefault="000F3FF3" w:rsidP="000F3FF3">
      <w:pPr>
        <w:spacing w:line="360" w:lineRule="auto"/>
        <w:ind w:firstLine="709"/>
        <w:jc w:val="both"/>
        <w:rPr>
          <w:rFonts w:ascii="Arial" w:hAnsi="Arial" w:cs="Arial"/>
          <w:color w:val="000000"/>
          <w:sz w:val="28"/>
          <w:szCs w:val="28"/>
        </w:rPr>
      </w:pPr>
      <w:r w:rsidRPr="000F3FF3">
        <w:rPr>
          <w:rFonts w:ascii="Arial" w:hAnsi="Arial" w:cs="Arial"/>
          <w:color w:val="000000"/>
          <w:sz w:val="28"/>
          <w:szCs w:val="28"/>
        </w:rPr>
        <w:t xml:space="preserve">Иными словами, немецкие граждане, конечно, воспринимают то, что вещает немецкий информационный мейнстрим, и в общем склонны его разделять. Но когда дело касается вопроса о личном вкладе — а поддержка Украины в нынешних условиях идет непосредственно за </w:t>
      </w:r>
      <w:r w:rsidRPr="000F3FF3">
        <w:rPr>
          <w:rFonts w:ascii="Arial" w:hAnsi="Arial" w:cs="Arial"/>
          <w:color w:val="000000"/>
          <w:sz w:val="28"/>
          <w:szCs w:val="28"/>
        </w:rPr>
        <w:lastRenderedPageBreak/>
        <w:t>счет самих налогоплательщиков, — здесь желающих делиться значительно меньше.</w:t>
      </w:r>
    </w:p>
    <w:p w14:paraId="7E42150A" w14:textId="77777777" w:rsidR="000F3FF3" w:rsidRPr="000F3FF3" w:rsidRDefault="000F3FF3" w:rsidP="000F3FF3">
      <w:pPr>
        <w:spacing w:line="360" w:lineRule="auto"/>
        <w:ind w:firstLine="709"/>
        <w:jc w:val="both"/>
        <w:rPr>
          <w:rFonts w:ascii="Arial" w:hAnsi="Arial" w:cs="Arial"/>
          <w:b/>
          <w:bCs/>
          <w:color w:val="000000"/>
          <w:sz w:val="28"/>
          <w:szCs w:val="28"/>
        </w:rPr>
      </w:pPr>
      <w:r w:rsidRPr="000F3FF3">
        <w:rPr>
          <w:rFonts w:ascii="Arial" w:hAnsi="Arial" w:cs="Arial"/>
          <w:b/>
          <w:bCs/>
          <w:color w:val="000000"/>
          <w:sz w:val="28"/>
          <w:szCs w:val="28"/>
        </w:rPr>
        <w:t>Партийный пасьянс</w:t>
      </w:r>
    </w:p>
    <w:p w14:paraId="482E2388" w14:textId="77777777" w:rsidR="000F3FF3" w:rsidRPr="000F3FF3" w:rsidRDefault="000F3FF3" w:rsidP="000F3FF3">
      <w:pPr>
        <w:spacing w:line="360" w:lineRule="auto"/>
        <w:ind w:firstLine="709"/>
        <w:jc w:val="both"/>
        <w:rPr>
          <w:rFonts w:ascii="Arial" w:hAnsi="Arial" w:cs="Arial"/>
          <w:color w:val="000000"/>
          <w:sz w:val="28"/>
          <w:szCs w:val="28"/>
        </w:rPr>
      </w:pPr>
      <w:r w:rsidRPr="000F3FF3">
        <w:rPr>
          <w:rFonts w:ascii="Arial" w:hAnsi="Arial" w:cs="Arial"/>
          <w:b/>
          <w:bCs/>
          <w:color w:val="000000"/>
          <w:sz w:val="28"/>
          <w:szCs w:val="28"/>
        </w:rPr>
        <w:t>— Растут рейтинги АДГ. За какие именно пункты программы партии голосуют люди?</w:t>
      </w:r>
    </w:p>
    <w:p w14:paraId="2D15FED6" w14:textId="77777777" w:rsidR="000F3FF3" w:rsidRPr="000F3FF3" w:rsidRDefault="000F3FF3" w:rsidP="000F3FF3">
      <w:pPr>
        <w:spacing w:line="360" w:lineRule="auto"/>
        <w:ind w:firstLine="709"/>
        <w:jc w:val="both"/>
        <w:rPr>
          <w:rFonts w:ascii="Arial" w:hAnsi="Arial" w:cs="Arial"/>
          <w:color w:val="000000"/>
          <w:sz w:val="28"/>
          <w:szCs w:val="28"/>
        </w:rPr>
      </w:pPr>
      <w:r w:rsidRPr="000F3FF3">
        <w:rPr>
          <w:rFonts w:ascii="Arial" w:hAnsi="Arial" w:cs="Arial"/>
          <w:color w:val="000000"/>
          <w:sz w:val="28"/>
          <w:szCs w:val="28"/>
        </w:rPr>
        <w:t>— Рейтинги АДГ в целом зафиксировались в районе 20 процентов, они растут в последнее время в восточных федеральных землях, особенно там, где пройдут выборы в этом году: Саксония, Тюрингия и Бранденбург. Двадцать процентов — высокий результат для этой партии с учетом того, что она находится в блокаде со стороны других политических сил.</w:t>
      </w:r>
    </w:p>
    <w:p w14:paraId="3FDE16D5" w14:textId="77777777" w:rsidR="000F3FF3" w:rsidRPr="000F3FF3" w:rsidRDefault="000F3FF3" w:rsidP="000F3FF3">
      <w:pPr>
        <w:spacing w:line="360" w:lineRule="auto"/>
        <w:ind w:firstLine="709"/>
        <w:jc w:val="both"/>
        <w:rPr>
          <w:rFonts w:ascii="Arial" w:hAnsi="Arial" w:cs="Arial"/>
          <w:color w:val="000000"/>
          <w:sz w:val="28"/>
          <w:szCs w:val="28"/>
        </w:rPr>
      </w:pPr>
      <w:r w:rsidRPr="000F3FF3">
        <w:rPr>
          <w:rFonts w:ascii="Arial" w:hAnsi="Arial" w:cs="Arial"/>
          <w:color w:val="000000"/>
          <w:sz w:val="28"/>
          <w:szCs w:val="28"/>
        </w:rPr>
        <w:t>Причины популярности разнообразны: это и поддержка пунктов, связанных с миграционным вопросом и с ужесточением миграционной политики. Для восточных немцев АДГ в значительной степени стала выразителем интересов именно этой группы людей, граждан бывшей ГДР или тех, кто уже вырос на востоке страны после объединения Германии и тем не менее продолжает чувствовать себя гражданином второго сорта из-за недостаточной представленности восточных немцев в органах управления, как бизнеса, так и государственного сектора, за счет разницы в зарплатах, пенсиях и так далее.</w:t>
      </w:r>
    </w:p>
    <w:p w14:paraId="461EC0F8" w14:textId="77777777" w:rsidR="000F3FF3" w:rsidRPr="000F3FF3" w:rsidRDefault="000F3FF3" w:rsidP="000F3FF3">
      <w:pPr>
        <w:spacing w:line="360" w:lineRule="auto"/>
        <w:ind w:firstLine="709"/>
        <w:jc w:val="both"/>
        <w:rPr>
          <w:rFonts w:ascii="Arial" w:hAnsi="Arial" w:cs="Arial"/>
          <w:color w:val="000000"/>
          <w:sz w:val="28"/>
          <w:szCs w:val="28"/>
        </w:rPr>
      </w:pPr>
      <w:r w:rsidRPr="000F3FF3">
        <w:rPr>
          <w:rFonts w:ascii="Arial" w:hAnsi="Arial" w:cs="Arial"/>
          <w:color w:val="000000"/>
          <w:sz w:val="28"/>
          <w:szCs w:val="28"/>
        </w:rPr>
        <w:t>Есть и те, кто просто недоволен действующим правительством, а АДГ для них является наиболее последовательной оппозиционной партией, которая с недавних пор имеет высокий уровень поддержки, и, соответственно, такая поддержка кажется достаточно действенным способом выразить свое недовольство.</w:t>
      </w:r>
    </w:p>
    <w:p w14:paraId="24DDD0E6" w14:textId="77777777" w:rsidR="000F3FF3" w:rsidRPr="000F3FF3" w:rsidRDefault="000F3FF3" w:rsidP="000F3FF3">
      <w:pPr>
        <w:spacing w:line="360" w:lineRule="auto"/>
        <w:ind w:firstLine="709"/>
        <w:jc w:val="both"/>
        <w:rPr>
          <w:rFonts w:ascii="Arial" w:hAnsi="Arial" w:cs="Arial"/>
          <w:color w:val="000000"/>
          <w:sz w:val="28"/>
          <w:szCs w:val="28"/>
        </w:rPr>
      </w:pPr>
      <w:r w:rsidRPr="000F3FF3">
        <w:rPr>
          <w:rFonts w:ascii="Arial" w:hAnsi="Arial" w:cs="Arial"/>
          <w:b/>
          <w:bCs/>
          <w:color w:val="000000"/>
          <w:sz w:val="28"/>
          <w:szCs w:val="28"/>
        </w:rPr>
        <w:t>— Действительно ли все так радикально в АДГ, что надо собирать митинги против «правой волны» — а они недавно прошли и были довольно многочисленными?</w:t>
      </w:r>
    </w:p>
    <w:p w14:paraId="6CA3C31F" w14:textId="77777777" w:rsidR="000F3FF3" w:rsidRPr="000F3FF3" w:rsidRDefault="000F3FF3" w:rsidP="000F3FF3">
      <w:pPr>
        <w:spacing w:line="360" w:lineRule="auto"/>
        <w:ind w:firstLine="709"/>
        <w:jc w:val="both"/>
        <w:rPr>
          <w:rFonts w:ascii="Arial" w:hAnsi="Arial" w:cs="Arial"/>
          <w:color w:val="000000"/>
          <w:sz w:val="28"/>
          <w:szCs w:val="28"/>
        </w:rPr>
      </w:pPr>
      <w:r w:rsidRPr="000F3FF3">
        <w:rPr>
          <w:rFonts w:ascii="Arial" w:hAnsi="Arial" w:cs="Arial"/>
          <w:color w:val="000000"/>
          <w:sz w:val="28"/>
          <w:szCs w:val="28"/>
        </w:rPr>
        <w:t xml:space="preserve">— Безусловно, в партии есть люди, которые придерживаются националистической идеологии. И в некоторых случаях эти люди </w:t>
      </w:r>
      <w:r w:rsidRPr="000F3FF3">
        <w:rPr>
          <w:rFonts w:ascii="Arial" w:hAnsi="Arial" w:cs="Arial"/>
          <w:color w:val="000000"/>
          <w:sz w:val="28"/>
          <w:szCs w:val="28"/>
        </w:rPr>
        <w:lastRenderedPageBreak/>
        <w:t>довольно влиятельны и способны оказывать серьезное воздействие на формирование политической программы. Но при этом партия действует достаточно осторожно, понимая, что находится под пристальным наблюдением немецких правоохранительных органов. Хотя есть отдельные эксцессы, связанные, например, с известным деятелем АДГ Бьорном Хеке, который позволяет себе жесткие высказывания.</w:t>
      </w:r>
    </w:p>
    <w:p w14:paraId="6181659C" w14:textId="77777777" w:rsidR="000F3FF3" w:rsidRPr="000F3FF3" w:rsidRDefault="000F3FF3" w:rsidP="000F3FF3">
      <w:pPr>
        <w:spacing w:line="360" w:lineRule="auto"/>
        <w:ind w:firstLine="709"/>
        <w:jc w:val="both"/>
        <w:rPr>
          <w:rFonts w:ascii="Arial" w:hAnsi="Arial" w:cs="Arial"/>
          <w:color w:val="000000"/>
          <w:sz w:val="28"/>
          <w:szCs w:val="28"/>
        </w:rPr>
      </w:pPr>
      <w:r w:rsidRPr="000F3FF3">
        <w:rPr>
          <w:rFonts w:ascii="Arial" w:hAnsi="Arial" w:cs="Arial"/>
          <w:color w:val="000000"/>
          <w:sz w:val="28"/>
          <w:szCs w:val="28"/>
        </w:rPr>
        <w:t>Даже оппонентам АДГ сложно предъявить этой партии юридические или иные претензии, а они, конечно, были бы рады использовать любую возможность для этого. А митинги якобы против АДГ, которые мы увидели не так давно, инициированы политическим мейнстримом. В немецкой политической культуре митинговать против нацизма, фашизма — это нормальное явление. Люди считают своим долгом выйти на улицу в знак протеста против таких идей, и это не всегда направлено именно против «Альтернативы для Германии».</w:t>
      </w:r>
    </w:p>
    <w:p w14:paraId="3C23FA7F" w14:textId="77777777" w:rsidR="000F3FF3" w:rsidRPr="000F3FF3" w:rsidRDefault="000F3FF3" w:rsidP="000F3FF3">
      <w:pPr>
        <w:spacing w:line="360" w:lineRule="auto"/>
        <w:ind w:firstLine="709"/>
        <w:jc w:val="both"/>
        <w:rPr>
          <w:rFonts w:ascii="Arial" w:hAnsi="Arial" w:cs="Arial"/>
          <w:color w:val="000000"/>
          <w:sz w:val="28"/>
          <w:szCs w:val="28"/>
        </w:rPr>
      </w:pPr>
      <w:r w:rsidRPr="000F3FF3">
        <w:rPr>
          <w:rFonts w:ascii="Arial" w:hAnsi="Arial" w:cs="Arial"/>
          <w:color w:val="000000"/>
          <w:sz w:val="28"/>
          <w:szCs w:val="28"/>
        </w:rPr>
        <w:t>Ну а история, которая спровоцировала эти митинги, связана с тайной встречей представителей АДГ и других праворадикальных группировок, на которой, кстати, были также представители ХДС. И выглядит она как срежиссированная провокация по образцу скандала на Ибице, который в свое время привел к отставке австрийского правительства.</w:t>
      </w:r>
    </w:p>
    <w:p w14:paraId="4B4DB865" w14:textId="77777777" w:rsidR="000F3FF3" w:rsidRPr="000F3FF3" w:rsidRDefault="000F3FF3" w:rsidP="000F3FF3">
      <w:pPr>
        <w:spacing w:line="360" w:lineRule="auto"/>
        <w:ind w:firstLine="709"/>
        <w:jc w:val="both"/>
        <w:rPr>
          <w:rFonts w:ascii="Arial" w:hAnsi="Arial" w:cs="Arial"/>
          <w:color w:val="000000"/>
          <w:sz w:val="28"/>
          <w:szCs w:val="28"/>
        </w:rPr>
      </w:pPr>
      <w:r w:rsidRPr="000F3FF3">
        <w:rPr>
          <w:rFonts w:ascii="Arial" w:hAnsi="Arial" w:cs="Arial"/>
          <w:b/>
          <w:bCs/>
          <w:color w:val="000000"/>
          <w:sz w:val="28"/>
          <w:szCs w:val="28"/>
        </w:rPr>
        <w:t>— Растут ли в целом правые настроения в Германии?</w:t>
      </w:r>
    </w:p>
    <w:p w14:paraId="7FA7E7DC" w14:textId="77777777" w:rsidR="000F3FF3" w:rsidRPr="000F3FF3" w:rsidRDefault="000F3FF3" w:rsidP="000F3FF3">
      <w:pPr>
        <w:spacing w:line="360" w:lineRule="auto"/>
        <w:ind w:firstLine="709"/>
        <w:jc w:val="both"/>
        <w:rPr>
          <w:rFonts w:ascii="Arial" w:hAnsi="Arial" w:cs="Arial"/>
          <w:color w:val="000000"/>
          <w:sz w:val="28"/>
          <w:szCs w:val="28"/>
        </w:rPr>
      </w:pPr>
      <w:r w:rsidRPr="000F3FF3">
        <w:rPr>
          <w:rFonts w:ascii="Arial" w:hAnsi="Arial" w:cs="Arial"/>
          <w:color w:val="000000"/>
          <w:sz w:val="28"/>
          <w:szCs w:val="28"/>
        </w:rPr>
        <w:t>— Правые настроения зафиксированы на определенной точке, и они сильно зависят от того, как развивается миграционный кризис. Говорить о каком-то их резком росте я бы не стал.</w:t>
      </w:r>
    </w:p>
    <w:p w14:paraId="6776D5B6" w14:textId="77777777" w:rsidR="000F3FF3" w:rsidRPr="000F3FF3" w:rsidRDefault="000F3FF3" w:rsidP="000F3FF3">
      <w:pPr>
        <w:spacing w:line="360" w:lineRule="auto"/>
        <w:ind w:firstLine="709"/>
        <w:jc w:val="both"/>
        <w:rPr>
          <w:rFonts w:ascii="Arial" w:hAnsi="Arial" w:cs="Arial"/>
          <w:color w:val="000000"/>
          <w:sz w:val="28"/>
          <w:szCs w:val="28"/>
        </w:rPr>
      </w:pPr>
      <w:r w:rsidRPr="000F3FF3">
        <w:rPr>
          <w:rFonts w:ascii="Arial" w:hAnsi="Arial" w:cs="Arial"/>
          <w:b/>
          <w:bCs/>
          <w:color w:val="000000"/>
          <w:sz w:val="28"/>
          <w:szCs w:val="28"/>
        </w:rPr>
        <w:t>— Появляются новые партии, заявил о себе «Союз Сары Вагенкнехт». Это предпосылки к редизайну партийной системы или немцы до последнего будут придерживаться старых установок? Не приведет ли это к народному взрыву?</w:t>
      </w:r>
    </w:p>
    <w:p w14:paraId="54F18B72" w14:textId="77777777" w:rsidR="000F3FF3" w:rsidRPr="000F3FF3" w:rsidRDefault="000F3FF3" w:rsidP="000F3FF3">
      <w:pPr>
        <w:spacing w:line="360" w:lineRule="auto"/>
        <w:ind w:firstLine="709"/>
        <w:jc w:val="both"/>
        <w:rPr>
          <w:rFonts w:ascii="Arial" w:hAnsi="Arial" w:cs="Arial"/>
          <w:color w:val="000000"/>
          <w:sz w:val="28"/>
          <w:szCs w:val="28"/>
        </w:rPr>
      </w:pPr>
      <w:r w:rsidRPr="000F3FF3">
        <w:rPr>
          <w:rFonts w:ascii="Arial" w:hAnsi="Arial" w:cs="Arial"/>
          <w:color w:val="000000"/>
          <w:sz w:val="28"/>
          <w:szCs w:val="28"/>
        </w:rPr>
        <w:lastRenderedPageBreak/>
        <w:t>— Действительно, возникла, с одной стороны, партия «Союз Сары Вагенкнехт», отколовшаяся от партии «Левая». Ее членами стали также бывшие представители СДПГ и «Зеленых». То есть партия вобрала в себя многих бывших деятелей других политических сил левого фланга.</w:t>
      </w:r>
    </w:p>
    <w:p w14:paraId="517F7692" w14:textId="77777777" w:rsidR="000F3FF3" w:rsidRPr="000F3FF3" w:rsidRDefault="000F3FF3" w:rsidP="000F3FF3">
      <w:pPr>
        <w:spacing w:line="360" w:lineRule="auto"/>
        <w:ind w:firstLine="709"/>
        <w:jc w:val="both"/>
        <w:rPr>
          <w:rFonts w:ascii="Arial" w:hAnsi="Arial" w:cs="Arial"/>
          <w:color w:val="000000"/>
          <w:sz w:val="28"/>
          <w:szCs w:val="28"/>
        </w:rPr>
      </w:pPr>
      <w:r w:rsidRPr="000F3FF3">
        <w:rPr>
          <w:rFonts w:ascii="Arial" w:hAnsi="Arial" w:cs="Arial"/>
          <w:color w:val="000000"/>
          <w:sz w:val="28"/>
          <w:szCs w:val="28"/>
        </w:rPr>
        <w:t>Фрагментация партийного пространства Германии говорит о том, что партии в Бундестаге неспособны удовлетворить запрос избирателей на корректировку политики. Эти партии теряют поддержку, сокращается число членов этих партий, и сам их народный статус находится под вопросом</w:t>
      </w:r>
    </w:p>
    <w:p w14:paraId="21F496EF" w14:textId="77777777" w:rsidR="000F3FF3" w:rsidRPr="000F3FF3" w:rsidRDefault="000F3FF3" w:rsidP="000F3FF3">
      <w:pPr>
        <w:spacing w:line="360" w:lineRule="auto"/>
        <w:ind w:firstLine="709"/>
        <w:jc w:val="both"/>
        <w:rPr>
          <w:rFonts w:ascii="Arial" w:hAnsi="Arial" w:cs="Arial"/>
          <w:color w:val="000000"/>
          <w:sz w:val="28"/>
          <w:szCs w:val="28"/>
        </w:rPr>
      </w:pPr>
      <w:r w:rsidRPr="000F3FF3">
        <w:rPr>
          <w:rFonts w:ascii="Arial" w:hAnsi="Arial" w:cs="Arial"/>
          <w:color w:val="000000"/>
          <w:sz w:val="28"/>
          <w:szCs w:val="28"/>
        </w:rPr>
        <w:t>На другом фланге возникла партия WerteUnion, «Союз ценностей», который возглавил бывший руководитель немецкой контрразведки Ханс-Георг Маасен. Это уже несколько другая история: это партийная группа ХДС и ХСС, она придерживалась подчеркнуто консервативных позиций, находясь фактически в оппозиции курсу Ангелы Меркель, который они считали слишком левоцентричным. Меркель ушла, и на ее место пришел Фридрих Мерц, который обещал устроить в партии консервативный поворот. Его открыто обвинили в том, что он, воспользовавшись поддержкой консервативного крыла, не исполнил своих обещаний. Поэтому консервативное крыло решило основать новую партию и идти на выборы самостоятельно.</w:t>
      </w:r>
    </w:p>
    <w:p w14:paraId="3F4F04C6" w14:textId="77777777" w:rsidR="000F3FF3" w:rsidRPr="000F3FF3" w:rsidRDefault="000F3FF3" w:rsidP="000F3FF3">
      <w:pPr>
        <w:spacing w:line="360" w:lineRule="auto"/>
        <w:ind w:firstLine="709"/>
        <w:jc w:val="both"/>
        <w:rPr>
          <w:rFonts w:ascii="Arial" w:hAnsi="Arial" w:cs="Arial"/>
          <w:color w:val="000000"/>
          <w:sz w:val="28"/>
          <w:szCs w:val="28"/>
        </w:rPr>
      </w:pPr>
      <w:r w:rsidRPr="000F3FF3">
        <w:rPr>
          <w:rFonts w:ascii="Arial" w:hAnsi="Arial" w:cs="Arial"/>
          <w:color w:val="000000"/>
          <w:sz w:val="28"/>
          <w:szCs w:val="28"/>
        </w:rPr>
        <w:t xml:space="preserve">Фрагментация партийного пространства Германии говорит о том, что партии в Бундестаге неспособны удовлетворить запрос избирателей на корректировку политики в стране. Эти партии теряют поддержку, сокращается число членов этих партий, и сам их народный статус находится под вопросом. Это усложняет немецкую политику, сделает достаточно трудным процесс формирования правящих коалиций на разных уровнях управления, от местного до федерального. Необходимо будет договариваться с большим числом потенциальных партнеров, которые могут сильно отличаться идеологически. Собственно, сейчас мы уже видим этот процесс. </w:t>
      </w:r>
      <w:r w:rsidRPr="000F3FF3">
        <w:rPr>
          <w:rFonts w:ascii="Arial" w:hAnsi="Arial" w:cs="Arial"/>
          <w:color w:val="000000"/>
          <w:sz w:val="28"/>
          <w:szCs w:val="28"/>
        </w:rPr>
        <w:lastRenderedPageBreak/>
        <w:t>Значительное число немецких федеральных земель управляются коалициями аж из трех партий.</w:t>
      </w:r>
    </w:p>
    <w:p w14:paraId="5576F160" w14:textId="77777777" w:rsidR="000F3FF3" w:rsidRPr="000F3FF3" w:rsidRDefault="000F3FF3" w:rsidP="000F3FF3">
      <w:pPr>
        <w:spacing w:line="360" w:lineRule="auto"/>
        <w:ind w:firstLine="709"/>
        <w:jc w:val="both"/>
        <w:rPr>
          <w:rFonts w:ascii="Arial" w:hAnsi="Arial" w:cs="Arial"/>
          <w:color w:val="000000"/>
          <w:sz w:val="28"/>
          <w:szCs w:val="28"/>
        </w:rPr>
      </w:pPr>
      <w:r w:rsidRPr="000F3FF3">
        <w:rPr>
          <w:rFonts w:ascii="Arial" w:hAnsi="Arial" w:cs="Arial"/>
          <w:color w:val="000000"/>
          <w:sz w:val="28"/>
          <w:szCs w:val="28"/>
        </w:rPr>
        <w:t>В случае с Тюрингией это три партии, при этом это правительство меньшинства. Еще у них есть отдельное соглашение с ХДС.</w:t>
      </w:r>
    </w:p>
    <w:p w14:paraId="4F16DAB9" w14:textId="77777777" w:rsidR="000F3FF3" w:rsidRPr="000F3FF3" w:rsidRDefault="000F3FF3" w:rsidP="000F3FF3">
      <w:pPr>
        <w:spacing w:line="360" w:lineRule="auto"/>
        <w:ind w:firstLine="709"/>
        <w:jc w:val="both"/>
        <w:rPr>
          <w:rFonts w:ascii="Arial" w:hAnsi="Arial" w:cs="Arial"/>
          <w:color w:val="000000"/>
          <w:sz w:val="28"/>
          <w:szCs w:val="28"/>
        </w:rPr>
      </w:pPr>
      <w:r w:rsidRPr="000F3FF3">
        <w:rPr>
          <w:rFonts w:ascii="Arial" w:hAnsi="Arial" w:cs="Arial"/>
          <w:color w:val="000000"/>
          <w:sz w:val="28"/>
          <w:szCs w:val="28"/>
        </w:rPr>
        <w:t>В случае с теми двумя партиями, которые образовались недавно, «Союз Сары Вагенкнехт» и «Союз ценностей», здесь прежде всего важно посмотреть на то, как их создание повлияет на выборы на востоке страны. Именно там, особенно в Тюрингии, АДГ имеет неплохие шансы получить большое число голосов и сформировать правительство. Большой вопрос, будут ли другие партии вступать в коалицию с АДГ.</w:t>
      </w:r>
    </w:p>
    <w:p w14:paraId="3AD1C5CC" w14:textId="77777777" w:rsidR="000F3FF3" w:rsidRPr="000F3FF3" w:rsidRDefault="000F3FF3" w:rsidP="000F3FF3">
      <w:pPr>
        <w:spacing w:line="360" w:lineRule="auto"/>
        <w:ind w:firstLine="709"/>
        <w:jc w:val="both"/>
        <w:rPr>
          <w:rFonts w:ascii="Arial" w:hAnsi="Arial" w:cs="Arial"/>
          <w:b/>
          <w:bCs/>
          <w:color w:val="000000"/>
          <w:sz w:val="28"/>
          <w:szCs w:val="28"/>
        </w:rPr>
      </w:pPr>
      <w:r w:rsidRPr="000F3FF3">
        <w:rPr>
          <w:rFonts w:ascii="Arial" w:hAnsi="Arial" w:cs="Arial"/>
          <w:b/>
          <w:bCs/>
          <w:color w:val="000000"/>
          <w:sz w:val="28"/>
          <w:szCs w:val="28"/>
        </w:rPr>
        <w:t>Есть у немцев стратегия</w:t>
      </w:r>
    </w:p>
    <w:p w14:paraId="1C9DEDBE" w14:textId="77777777" w:rsidR="000F3FF3" w:rsidRPr="000F3FF3" w:rsidRDefault="000F3FF3" w:rsidP="000F3FF3">
      <w:pPr>
        <w:spacing w:line="360" w:lineRule="auto"/>
        <w:ind w:firstLine="709"/>
        <w:jc w:val="both"/>
        <w:rPr>
          <w:rFonts w:ascii="Arial" w:hAnsi="Arial" w:cs="Arial"/>
          <w:color w:val="000000"/>
          <w:sz w:val="28"/>
          <w:szCs w:val="28"/>
        </w:rPr>
      </w:pPr>
      <w:r w:rsidRPr="000F3FF3">
        <w:rPr>
          <w:rFonts w:ascii="Arial" w:hAnsi="Arial" w:cs="Arial"/>
          <w:b/>
          <w:bCs/>
          <w:color w:val="000000"/>
          <w:sz w:val="28"/>
          <w:szCs w:val="28"/>
        </w:rPr>
        <w:t>— Что касается экономики. Есть ли у правительства стратегия развития в условиях отказа от дешевых углеводородов из России, проблем с торговлей с КНР и торможением зеленого сектора? На чем будет расти Германия в ближайшие пять лет?</w:t>
      </w:r>
    </w:p>
    <w:p w14:paraId="71B64233" w14:textId="77777777" w:rsidR="000F3FF3" w:rsidRPr="000F3FF3" w:rsidRDefault="000F3FF3" w:rsidP="000F3FF3">
      <w:pPr>
        <w:spacing w:line="360" w:lineRule="auto"/>
        <w:ind w:firstLine="709"/>
        <w:jc w:val="both"/>
        <w:rPr>
          <w:rFonts w:ascii="Arial" w:hAnsi="Arial" w:cs="Arial"/>
          <w:color w:val="000000"/>
          <w:sz w:val="28"/>
          <w:szCs w:val="28"/>
        </w:rPr>
      </w:pPr>
      <w:r w:rsidRPr="000F3FF3">
        <w:rPr>
          <w:rFonts w:ascii="Arial" w:hAnsi="Arial" w:cs="Arial"/>
          <w:color w:val="000000"/>
          <w:sz w:val="28"/>
          <w:szCs w:val="28"/>
        </w:rPr>
        <w:t>— Признаков того, что вырабатывается ясная стратегия, которая учитывала бы новые экономические и геополитические реалии, нет. Даже если рассматривать вопрос отказа от российских энергоносителей, нельзя сказать, что немецкие власти в полной мере были готовы к этому и до сих пор готовы в долгосрочной перспективе рассматривать свою энергетическую политику в отрыве от Российской Федерации.</w:t>
      </w:r>
    </w:p>
    <w:p w14:paraId="781696DC" w14:textId="77777777" w:rsidR="000F3FF3" w:rsidRPr="000F3FF3" w:rsidRDefault="000F3FF3" w:rsidP="000F3FF3">
      <w:pPr>
        <w:spacing w:line="360" w:lineRule="auto"/>
        <w:ind w:firstLine="709"/>
        <w:jc w:val="both"/>
        <w:rPr>
          <w:rFonts w:ascii="Arial" w:hAnsi="Arial" w:cs="Arial"/>
          <w:color w:val="000000"/>
          <w:sz w:val="28"/>
          <w:szCs w:val="28"/>
        </w:rPr>
      </w:pPr>
      <w:r w:rsidRPr="000F3FF3">
        <w:rPr>
          <w:rFonts w:ascii="Arial" w:hAnsi="Arial" w:cs="Arial"/>
          <w:color w:val="000000"/>
          <w:sz w:val="28"/>
          <w:szCs w:val="28"/>
        </w:rPr>
        <w:t xml:space="preserve">Можно услышать от разных политиков, как правило земельного уровня, например главы Саксонии Михаила Кречмера, или от оппозиционных политиков, от Сары Вагенкнехт, иногда даже от представителей Свободной демократической партии Германии, предложение о необходимости возобновить в той или иной перспективе экономическое сотрудничество с Россией, тем более что одна из труб газопровода «Северный поток — 1» не повреждена и может быть </w:t>
      </w:r>
      <w:r w:rsidRPr="000F3FF3">
        <w:rPr>
          <w:rFonts w:ascii="Arial" w:hAnsi="Arial" w:cs="Arial"/>
          <w:color w:val="000000"/>
          <w:sz w:val="28"/>
          <w:szCs w:val="28"/>
        </w:rPr>
        <w:lastRenderedPageBreak/>
        <w:t>достаточно быстро введена в работу. Это уже обеспечит Германию энергоресурсами в определенном объеме.</w:t>
      </w:r>
    </w:p>
    <w:p w14:paraId="15A66B56" w14:textId="77777777" w:rsidR="000F3FF3" w:rsidRPr="000F3FF3" w:rsidRDefault="000F3FF3" w:rsidP="000F3FF3">
      <w:pPr>
        <w:spacing w:line="360" w:lineRule="auto"/>
        <w:ind w:firstLine="709"/>
        <w:jc w:val="both"/>
        <w:rPr>
          <w:rFonts w:ascii="Arial" w:hAnsi="Arial" w:cs="Arial"/>
          <w:color w:val="000000"/>
          <w:sz w:val="28"/>
          <w:szCs w:val="28"/>
        </w:rPr>
      </w:pPr>
      <w:r w:rsidRPr="000F3FF3">
        <w:rPr>
          <w:rFonts w:ascii="Arial" w:hAnsi="Arial" w:cs="Arial"/>
          <w:color w:val="000000"/>
          <w:sz w:val="28"/>
          <w:szCs w:val="28"/>
        </w:rPr>
        <w:t>Пока ставка на диверсификацию поставщиков энергоносителей и на переход к возобновляемым источникам энергии в полной мере не смогла обеспечить потребности немецкой промышленности в дешевых энергоносителях, как это было при российских поставках. А без дешевой энергии немецкая промышленность теряет конкурентоспособность.</w:t>
      </w:r>
    </w:p>
    <w:p w14:paraId="6394C9F7" w14:textId="77777777" w:rsidR="000F3FF3" w:rsidRPr="000F3FF3" w:rsidRDefault="000F3FF3" w:rsidP="000F3FF3">
      <w:pPr>
        <w:spacing w:line="360" w:lineRule="auto"/>
        <w:ind w:firstLine="709"/>
        <w:jc w:val="both"/>
        <w:rPr>
          <w:rFonts w:ascii="Arial" w:hAnsi="Arial" w:cs="Arial"/>
          <w:color w:val="000000"/>
          <w:sz w:val="28"/>
          <w:szCs w:val="28"/>
        </w:rPr>
      </w:pPr>
      <w:r w:rsidRPr="000F3FF3">
        <w:rPr>
          <w:rFonts w:ascii="Arial" w:hAnsi="Arial" w:cs="Arial"/>
          <w:color w:val="000000"/>
          <w:sz w:val="28"/>
          <w:szCs w:val="28"/>
        </w:rPr>
        <w:t>Проблема деиндустриализации, проблема перемещения производственных мощностей из Германии в другие страны, безусловно, одна из наиболее существенных на данный момент, при том что популярным местом переноса промышленных предприятий являются США, ближайший союзник Германии. Это создает дополнительные трудности в решении данной проблемы. Очевидно, что действующее правительство неспособно дать адекватный ответ на этот вызов.</w:t>
      </w:r>
    </w:p>
    <w:p w14:paraId="5E14E557" w14:textId="77777777" w:rsidR="000F3FF3" w:rsidRPr="000F3FF3" w:rsidRDefault="000F3FF3" w:rsidP="000F3FF3">
      <w:pPr>
        <w:spacing w:line="360" w:lineRule="auto"/>
        <w:ind w:firstLine="709"/>
        <w:jc w:val="both"/>
        <w:rPr>
          <w:rFonts w:ascii="Arial" w:hAnsi="Arial" w:cs="Arial"/>
          <w:color w:val="000000"/>
          <w:sz w:val="28"/>
          <w:szCs w:val="28"/>
        </w:rPr>
      </w:pPr>
      <w:r w:rsidRPr="000F3FF3">
        <w:rPr>
          <w:rFonts w:ascii="Arial" w:hAnsi="Arial" w:cs="Arial"/>
          <w:color w:val="000000"/>
          <w:sz w:val="28"/>
          <w:szCs w:val="28"/>
        </w:rPr>
        <w:t>Разрабатывать новую экономическую стратегию страны в привязке к вопросам внутриполитического и социального развития будет уже, скорее всего, правительство, которое придет на смену кабинету Олафа Шольца и освободится от идеологизированных установок, мешающих активной дискуссии по тем вопросам, которые действительно важны для немецкой экономики и немецкого общества.</w:t>
      </w:r>
    </w:p>
    <w:p w14:paraId="62AF27ED" w14:textId="77777777" w:rsidR="000F3FF3" w:rsidRPr="000F3FF3" w:rsidRDefault="000F3FF3" w:rsidP="000F3FF3">
      <w:pPr>
        <w:spacing w:line="360" w:lineRule="auto"/>
        <w:ind w:firstLine="709"/>
        <w:jc w:val="both"/>
        <w:rPr>
          <w:rFonts w:ascii="Arial" w:hAnsi="Arial" w:cs="Arial"/>
          <w:color w:val="000000"/>
          <w:sz w:val="28"/>
          <w:szCs w:val="28"/>
        </w:rPr>
      </w:pPr>
      <w:r w:rsidRPr="000F3FF3">
        <w:rPr>
          <w:rFonts w:ascii="Arial" w:hAnsi="Arial" w:cs="Arial"/>
          <w:b/>
          <w:bCs/>
          <w:color w:val="000000"/>
          <w:sz w:val="28"/>
          <w:szCs w:val="28"/>
        </w:rPr>
        <w:t>— Кажется, что не слышно немецкий бизнес. Почему? Насколько он сегодня влияет на политические решения?</w:t>
      </w:r>
    </w:p>
    <w:p w14:paraId="749B8975" w14:textId="77777777" w:rsidR="000F3FF3" w:rsidRPr="000F3FF3" w:rsidRDefault="000F3FF3" w:rsidP="000F3FF3">
      <w:pPr>
        <w:spacing w:line="360" w:lineRule="auto"/>
        <w:ind w:firstLine="709"/>
        <w:jc w:val="both"/>
        <w:rPr>
          <w:rFonts w:ascii="Arial" w:hAnsi="Arial" w:cs="Arial"/>
          <w:color w:val="000000"/>
          <w:sz w:val="28"/>
          <w:szCs w:val="28"/>
        </w:rPr>
      </w:pPr>
      <w:r w:rsidRPr="000F3FF3">
        <w:rPr>
          <w:rFonts w:ascii="Arial" w:hAnsi="Arial" w:cs="Arial"/>
          <w:color w:val="000000"/>
          <w:sz w:val="28"/>
          <w:szCs w:val="28"/>
        </w:rPr>
        <w:t xml:space="preserve">— Немецкий бизнес, как может показаться, в нынешней кризисной ситуации предпочел сделать ставку на то, чтобы реактивно отвечать на вызовы, с которыми сталкивается. Он доверился своему правительству, считая, что оно достаточно компетентно для того, чтобы проводить политику, которая не мешала бы его интересам. Однако </w:t>
      </w:r>
      <w:r w:rsidRPr="000F3FF3">
        <w:rPr>
          <w:rFonts w:ascii="Arial" w:hAnsi="Arial" w:cs="Arial"/>
          <w:color w:val="000000"/>
          <w:sz w:val="28"/>
          <w:szCs w:val="28"/>
        </w:rPr>
        <w:lastRenderedPageBreak/>
        <w:t>после разрыва российско-германских торгово-экономических отношений такая уверенность поколеблена.</w:t>
      </w:r>
    </w:p>
    <w:p w14:paraId="0DF54FF5" w14:textId="77777777" w:rsidR="000F3FF3" w:rsidRPr="000F3FF3" w:rsidRDefault="000F3FF3" w:rsidP="000F3FF3">
      <w:pPr>
        <w:spacing w:line="360" w:lineRule="auto"/>
        <w:ind w:firstLine="709"/>
        <w:jc w:val="both"/>
        <w:rPr>
          <w:rFonts w:ascii="Arial" w:hAnsi="Arial" w:cs="Arial"/>
          <w:color w:val="000000"/>
          <w:sz w:val="28"/>
          <w:szCs w:val="28"/>
        </w:rPr>
      </w:pPr>
      <w:r w:rsidRPr="000F3FF3">
        <w:rPr>
          <w:rFonts w:ascii="Arial" w:hAnsi="Arial" w:cs="Arial"/>
          <w:color w:val="000000"/>
          <w:sz w:val="28"/>
          <w:szCs w:val="28"/>
        </w:rPr>
        <w:t>И мы видим, что немецкое правительство в своих программных документах фактически открытым текстом признает неспособность защитить интересы немецких предпринимателей в случае возможного ухудшения американо-китайских, а значит, неминуемо и германо-китайских отношений. Фактически проблемы с рисками и убытками остаются на балансе самих компаний.</w:t>
      </w:r>
    </w:p>
    <w:p w14:paraId="170926A0" w14:textId="77777777" w:rsidR="000F3FF3" w:rsidRPr="000F3FF3" w:rsidRDefault="000F3FF3" w:rsidP="000F3FF3">
      <w:pPr>
        <w:spacing w:line="360" w:lineRule="auto"/>
        <w:ind w:firstLine="709"/>
        <w:jc w:val="both"/>
        <w:rPr>
          <w:rFonts w:ascii="Arial" w:hAnsi="Arial" w:cs="Arial"/>
          <w:color w:val="000000"/>
          <w:sz w:val="28"/>
          <w:szCs w:val="28"/>
        </w:rPr>
      </w:pPr>
      <w:r w:rsidRPr="000F3FF3">
        <w:rPr>
          <w:rFonts w:ascii="Arial" w:hAnsi="Arial" w:cs="Arial"/>
          <w:color w:val="000000"/>
          <w:sz w:val="28"/>
          <w:szCs w:val="28"/>
        </w:rPr>
        <w:t>Это, конечно, несколько разочаровывает представителей немецкого бизнеса, однако за прошедшие годы они все же привыкли работать рука об руку с государством, считая его достаточно компетентным в определении стратегических направлений развития. Немецкий бизнес с трудом перестраивается на самостоятельную выработку стратегических направлений коммерческой деятельности.</w:t>
      </w:r>
    </w:p>
    <w:p w14:paraId="551B7994" w14:textId="77777777" w:rsidR="000F3FF3" w:rsidRPr="000F3FF3" w:rsidRDefault="000F3FF3" w:rsidP="000F3FF3">
      <w:pPr>
        <w:spacing w:line="360" w:lineRule="auto"/>
        <w:ind w:firstLine="709"/>
        <w:jc w:val="both"/>
        <w:rPr>
          <w:rFonts w:ascii="Arial" w:hAnsi="Arial" w:cs="Arial"/>
          <w:color w:val="000000"/>
          <w:sz w:val="28"/>
          <w:szCs w:val="28"/>
        </w:rPr>
      </w:pPr>
      <w:r w:rsidRPr="000F3FF3">
        <w:rPr>
          <w:rFonts w:ascii="Arial" w:hAnsi="Arial" w:cs="Arial"/>
          <w:color w:val="000000"/>
          <w:sz w:val="28"/>
          <w:szCs w:val="28"/>
        </w:rPr>
        <w:t>Несколько по-другому себя ведут семейные компании, которые имеют большую свободу для нестандартных решений в сложившихся условиях. Особенно ярко это заметно у тех компаний, которые приняли решение остаться на российском рынке, проявляют высокую адаптивность к непростым условиям и, как следствие, получают новые возможности для развития. Эти компании будут иметь конкурентное преимущество.</w:t>
      </w:r>
    </w:p>
    <w:p w14:paraId="1A13F81D" w14:textId="77777777" w:rsidR="000F3FF3" w:rsidRPr="000F3FF3" w:rsidRDefault="000F3FF3" w:rsidP="000F3FF3">
      <w:pPr>
        <w:spacing w:line="360" w:lineRule="auto"/>
        <w:ind w:firstLine="709"/>
        <w:jc w:val="both"/>
        <w:rPr>
          <w:rFonts w:ascii="Arial" w:hAnsi="Arial" w:cs="Arial"/>
          <w:color w:val="000000"/>
          <w:sz w:val="28"/>
          <w:szCs w:val="28"/>
        </w:rPr>
      </w:pPr>
      <w:r w:rsidRPr="000F3FF3">
        <w:rPr>
          <w:rFonts w:ascii="Arial" w:hAnsi="Arial" w:cs="Arial"/>
          <w:b/>
          <w:bCs/>
          <w:color w:val="000000"/>
          <w:sz w:val="28"/>
          <w:szCs w:val="28"/>
        </w:rPr>
        <w:t>— Судя по графикам, промышленное производство Германии начало слабеть в 2019 году, еще до пандемии и СВО. С чем это может быть связано? Пока единственная причина, которую мы видим, — жесткая позиция правительства Германии по переходу к ВИЭ, не предполагающая к 2045 году вообще источников ископаемого топлива для электроэнергии в стране…</w:t>
      </w:r>
    </w:p>
    <w:p w14:paraId="0B221FBE" w14:textId="77777777" w:rsidR="000F3FF3" w:rsidRPr="000F3FF3" w:rsidRDefault="000F3FF3" w:rsidP="000F3FF3">
      <w:pPr>
        <w:spacing w:line="360" w:lineRule="auto"/>
        <w:ind w:firstLine="709"/>
        <w:jc w:val="both"/>
        <w:rPr>
          <w:rFonts w:ascii="Arial" w:hAnsi="Arial" w:cs="Arial"/>
          <w:color w:val="000000"/>
          <w:sz w:val="28"/>
          <w:szCs w:val="28"/>
        </w:rPr>
      </w:pPr>
      <w:r w:rsidRPr="000F3FF3">
        <w:rPr>
          <w:rFonts w:ascii="Arial" w:hAnsi="Arial" w:cs="Arial"/>
          <w:color w:val="000000"/>
          <w:sz w:val="28"/>
          <w:szCs w:val="28"/>
        </w:rPr>
        <w:t xml:space="preserve">— Вопрос ослабления немецкого промышленного производства встал еще в 2019 году. Причины тому — нарастающая конкуренция со стороны Китая, других производителей, проблемы в сфере экономики, </w:t>
      </w:r>
      <w:r w:rsidRPr="000F3FF3">
        <w:rPr>
          <w:rFonts w:ascii="Arial" w:hAnsi="Arial" w:cs="Arial"/>
          <w:color w:val="000000"/>
          <w:sz w:val="28"/>
          <w:szCs w:val="28"/>
        </w:rPr>
        <w:lastRenderedPageBreak/>
        <w:t>связанные со старением населения и, как следствие, с проблемами на рынке труда, а также устаревание ряда производств. Эти проблемы накапливались на протяжении долгого времени.</w:t>
      </w:r>
    </w:p>
    <w:p w14:paraId="37288022" w14:textId="77777777" w:rsidR="000F3FF3" w:rsidRPr="000F3FF3" w:rsidRDefault="000F3FF3" w:rsidP="000F3FF3">
      <w:pPr>
        <w:spacing w:line="360" w:lineRule="auto"/>
        <w:ind w:firstLine="709"/>
        <w:jc w:val="both"/>
        <w:rPr>
          <w:rFonts w:ascii="Arial" w:hAnsi="Arial" w:cs="Arial"/>
          <w:color w:val="000000"/>
          <w:sz w:val="28"/>
          <w:szCs w:val="28"/>
        </w:rPr>
      </w:pPr>
      <w:r w:rsidRPr="000F3FF3">
        <w:rPr>
          <w:rFonts w:ascii="Arial" w:hAnsi="Arial" w:cs="Arial"/>
          <w:color w:val="000000"/>
          <w:sz w:val="28"/>
          <w:szCs w:val="28"/>
        </w:rPr>
        <w:t>Негибкая позиция власти по переходу к зеленой экономике также была воспринята немецким бизнес-сообществом неоднозначно, поскольку это неминуемо означает на определенном этапе падение конкурентоспособности, удорожание процесса производства и так далее.</w:t>
      </w:r>
    </w:p>
    <w:p w14:paraId="27C87677" w14:textId="77777777" w:rsidR="000F3FF3" w:rsidRPr="000F3FF3" w:rsidRDefault="000F3FF3" w:rsidP="000F3FF3">
      <w:pPr>
        <w:spacing w:line="360" w:lineRule="auto"/>
        <w:ind w:firstLine="709"/>
        <w:jc w:val="both"/>
        <w:rPr>
          <w:rFonts w:ascii="Arial" w:hAnsi="Arial" w:cs="Arial"/>
          <w:color w:val="000000"/>
          <w:sz w:val="28"/>
          <w:szCs w:val="28"/>
        </w:rPr>
      </w:pPr>
      <w:r w:rsidRPr="000F3FF3">
        <w:rPr>
          <w:rFonts w:ascii="Arial" w:hAnsi="Arial" w:cs="Arial"/>
          <w:color w:val="000000"/>
          <w:sz w:val="28"/>
          <w:szCs w:val="28"/>
        </w:rPr>
        <w:t>Немецкое руководство исходило из того, что нормативы, которые будут применяться в Германии и в Евросоюзе по части экологических зеленых стандартов, распространятся на большую часть остального мира. С ними придется считаться и другим государствам, промышленным конкурентам Германии, прежде всего Китаю, по отдельным категориям и России. И в конечном счете немецкие компании окажутся в лидерах этого процесса перехода к зеленым стандартам, останутся в выигрыше.</w:t>
      </w:r>
    </w:p>
    <w:p w14:paraId="50756C1A" w14:textId="77777777" w:rsidR="000F3FF3" w:rsidRPr="000F3FF3" w:rsidRDefault="000F3FF3" w:rsidP="000F3FF3">
      <w:pPr>
        <w:spacing w:line="360" w:lineRule="auto"/>
        <w:ind w:firstLine="709"/>
        <w:jc w:val="both"/>
        <w:rPr>
          <w:rFonts w:ascii="Arial" w:hAnsi="Arial" w:cs="Arial"/>
          <w:color w:val="000000"/>
          <w:sz w:val="28"/>
          <w:szCs w:val="28"/>
        </w:rPr>
      </w:pPr>
      <w:r w:rsidRPr="000F3FF3">
        <w:rPr>
          <w:rFonts w:ascii="Arial" w:hAnsi="Arial" w:cs="Arial"/>
          <w:color w:val="000000"/>
          <w:sz w:val="28"/>
          <w:szCs w:val="28"/>
        </w:rPr>
        <w:t>Но в реальности мы видим несколько иную картину. В условиях формирования многополярного мира продвижение зеленой повестки все же встречает критическое осмысление в других государствах, несмотря на общее согласие о необходимости перехода к экологически чистым производствам. Тем не менее государства глобального Юга, глобального большинства склонны искать собственные стратегии, когда необходимо «озеленить» собственную экономику, а не брать готовые рецепты, которые предлагают Германия и другие представители Запада.</w:t>
      </w:r>
    </w:p>
    <w:p w14:paraId="43C0F61D" w14:textId="77777777" w:rsidR="000F3FF3" w:rsidRPr="000F3FF3" w:rsidRDefault="000F3FF3" w:rsidP="000F3FF3">
      <w:pPr>
        <w:spacing w:line="360" w:lineRule="auto"/>
        <w:ind w:firstLine="709"/>
        <w:jc w:val="both"/>
        <w:rPr>
          <w:rFonts w:ascii="Arial" w:hAnsi="Arial" w:cs="Arial"/>
          <w:color w:val="000000"/>
          <w:sz w:val="28"/>
          <w:szCs w:val="28"/>
        </w:rPr>
      </w:pPr>
      <w:r w:rsidRPr="000F3FF3">
        <w:rPr>
          <w:rFonts w:ascii="Arial" w:hAnsi="Arial" w:cs="Arial"/>
          <w:b/>
          <w:bCs/>
          <w:color w:val="000000"/>
          <w:sz w:val="28"/>
          <w:szCs w:val="28"/>
        </w:rPr>
        <w:t>— Каким может быть решение вопроса с низкой производительностью и с кадровым голодом со стороны Германии?</w:t>
      </w:r>
    </w:p>
    <w:p w14:paraId="5CAE9A1D" w14:textId="77777777" w:rsidR="000F3FF3" w:rsidRPr="000F3FF3" w:rsidRDefault="000F3FF3" w:rsidP="000F3FF3">
      <w:pPr>
        <w:spacing w:line="360" w:lineRule="auto"/>
        <w:ind w:firstLine="709"/>
        <w:jc w:val="both"/>
        <w:rPr>
          <w:rFonts w:ascii="Arial" w:hAnsi="Arial" w:cs="Arial"/>
          <w:color w:val="000000"/>
          <w:sz w:val="28"/>
          <w:szCs w:val="28"/>
        </w:rPr>
      </w:pPr>
      <w:r w:rsidRPr="000F3FF3">
        <w:rPr>
          <w:rFonts w:ascii="Arial" w:hAnsi="Arial" w:cs="Arial"/>
          <w:color w:val="000000"/>
          <w:sz w:val="28"/>
          <w:szCs w:val="28"/>
        </w:rPr>
        <w:t xml:space="preserve">— Сейчас немецкие власти пытаются решить этот вопрос, активно привлекая мигрантов. Это, в свою очередь, порождает миграционный </w:t>
      </w:r>
      <w:r w:rsidRPr="000F3FF3">
        <w:rPr>
          <w:rFonts w:ascii="Arial" w:hAnsi="Arial" w:cs="Arial"/>
          <w:color w:val="000000"/>
          <w:sz w:val="28"/>
          <w:szCs w:val="28"/>
        </w:rPr>
        <w:lastRenderedPageBreak/>
        <w:t>кризис как следствие неспособности социальной системы «переработать» большое число новых граждан, обеспечить их всем необходимым и определить им место в немецком обществе.</w:t>
      </w:r>
    </w:p>
    <w:p w14:paraId="315B33BC" w14:textId="77777777" w:rsidR="000F3FF3" w:rsidRPr="000F3FF3" w:rsidRDefault="000F3FF3" w:rsidP="000F3FF3">
      <w:pPr>
        <w:spacing w:line="360" w:lineRule="auto"/>
        <w:ind w:firstLine="709"/>
        <w:jc w:val="both"/>
        <w:rPr>
          <w:rFonts w:ascii="Arial" w:hAnsi="Arial" w:cs="Arial"/>
          <w:color w:val="000000"/>
          <w:sz w:val="28"/>
          <w:szCs w:val="28"/>
        </w:rPr>
      </w:pPr>
      <w:r w:rsidRPr="000F3FF3">
        <w:rPr>
          <w:rFonts w:ascii="Arial" w:hAnsi="Arial" w:cs="Arial"/>
          <w:color w:val="000000"/>
          <w:sz w:val="28"/>
          <w:szCs w:val="28"/>
        </w:rPr>
        <w:t>Проблема демографии не может быть быстро решена мерами по поддержке рождаемости, да и нет такого запроса, по крайней мере на данный момент. Как может показаться, оптимальным выходом является сбалансированная миграционная политика, к чему сейчас пытаются прийти немецкие власти, инициируя ряд законодательных нововведений, призванных упорядочить процесс миграции, привлекать к Германию больше квалифицированных специалистов или хотя бы людей, которые готовы активно включаться в рынок труда.</w:t>
      </w:r>
    </w:p>
    <w:p w14:paraId="12DC8E0A" w14:textId="77777777" w:rsidR="000F3FF3" w:rsidRPr="000F3FF3" w:rsidRDefault="000F3FF3" w:rsidP="000F3FF3">
      <w:pPr>
        <w:spacing w:line="360" w:lineRule="auto"/>
        <w:ind w:firstLine="709"/>
        <w:jc w:val="both"/>
        <w:rPr>
          <w:rFonts w:ascii="Arial" w:hAnsi="Arial" w:cs="Arial"/>
          <w:color w:val="000000"/>
          <w:sz w:val="28"/>
          <w:szCs w:val="28"/>
        </w:rPr>
      </w:pPr>
      <w:r w:rsidRPr="000F3FF3">
        <w:rPr>
          <w:rFonts w:ascii="Arial" w:hAnsi="Arial" w:cs="Arial"/>
          <w:color w:val="000000"/>
          <w:sz w:val="28"/>
          <w:szCs w:val="28"/>
        </w:rPr>
        <w:t>Как показывает практика, некоторые группы вакансий остаются незаполненными даже при наличии большого количества потенциально свободной рабочей силы. Например, это касается младшего медицинского персонала, где условия работы настолько непривлекательны, что остаются таковыми даже для людей, которые, казалось бы, должны стремиться любой ценой остаться в Германии, получить там работу.</w:t>
      </w:r>
    </w:p>
    <w:p w14:paraId="3241C7D6" w14:textId="77777777" w:rsidR="000F3FF3" w:rsidRPr="000F3FF3" w:rsidRDefault="000F3FF3" w:rsidP="000F3FF3">
      <w:pPr>
        <w:spacing w:line="360" w:lineRule="auto"/>
        <w:ind w:firstLine="709"/>
        <w:jc w:val="both"/>
        <w:rPr>
          <w:rFonts w:ascii="Arial" w:hAnsi="Arial" w:cs="Arial"/>
          <w:color w:val="000000"/>
          <w:sz w:val="28"/>
          <w:szCs w:val="28"/>
        </w:rPr>
      </w:pPr>
      <w:r w:rsidRPr="000F3FF3">
        <w:rPr>
          <w:rFonts w:ascii="Arial" w:hAnsi="Arial" w:cs="Arial"/>
          <w:color w:val="000000"/>
          <w:sz w:val="28"/>
          <w:szCs w:val="28"/>
        </w:rPr>
        <w:t>Поэтому сейчас основные усилия немецкого руководства направлены на настройку механизма принятия мигрантов и включения их в рынок труда. Это касается как приезжих с Украины, так и людей из других регионов мира, которые традиционно являются основными донорами мигрантов для Германии: Ближний Восток, Турция, с некоторых пор страны Северной Африки.</w:t>
      </w:r>
    </w:p>
    <w:p w14:paraId="209C2B0B" w14:textId="77777777" w:rsidR="000F3FF3" w:rsidRPr="000F3FF3" w:rsidRDefault="000F3FF3" w:rsidP="000F3FF3">
      <w:pPr>
        <w:spacing w:line="360" w:lineRule="auto"/>
        <w:ind w:firstLine="709"/>
        <w:jc w:val="both"/>
        <w:rPr>
          <w:rFonts w:ascii="Arial" w:hAnsi="Arial" w:cs="Arial"/>
          <w:color w:val="000000"/>
          <w:sz w:val="28"/>
          <w:szCs w:val="28"/>
        </w:rPr>
      </w:pPr>
      <w:r w:rsidRPr="000F3FF3">
        <w:rPr>
          <w:rFonts w:ascii="Arial" w:hAnsi="Arial" w:cs="Arial"/>
          <w:color w:val="000000"/>
          <w:sz w:val="28"/>
          <w:szCs w:val="28"/>
        </w:rPr>
        <w:t>Пока многие проблемы упираются в неэффективность действующего немецкого правительства, поскольку позиции по миграционной политике между, например, СДПГ и «Зелеными», а еще и либералами, сильно отличаются. Это затрудняет быструю работу над важными законами и реформами в этой сфере.</w:t>
      </w:r>
    </w:p>
    <w:p w14:paraId="222C17B8" w14:textId="77777777" w:rsidR="000F3FF3" w:rsidRPr="000F3FF3" w:rsidRDefault="000F3FF3" w:rsidP="000F3FF3">
      <w:pPr>
        <w:spacing w:line="360" w:lineRule="auto"/>
        <w:ind w:firstLine="709"/>
        <w:jc w:val="both"/>
        <w:rPr>
          <w:rFonts w:ascii="Arial" w:hAnsi="Arial" w:cs="Arial"/>
          <w:color w:val="000000"/>
          <w:sz w:val="28"/>
          <w:szCs w:val="28"/>
        </w:rPr>
      </w:pPr>
      <w:r w:rsidRPr="000F3FF3">
        <w:rPr>
          <w:rFonts w:ascii="Arial" w:hAnsi="Arial" w:cs="Arial"/>
          <w:b/>
          <w:bCs/>
          <w:color w:val="000000"/>
          <w:sz w:val="28"/>
          <w:szCs w:val="28"/>
        </w:rPr>
        <w:lastRenderedPageBreak/>
        <w:t>— В 2022‒2023 годах дефицит торгового баланса Германии с Китаем заметно вырос ввиду роста цен, с одной стороны, и падения спроса Китая на капитальные товары — с другой. В этой ситуации насколько здравой видится политика по «снижению рисков», которые Германия видит в импорте товаров, в первую очередь чипов, из Китая?</w:t>
      </w:r>
    </w:p>
    <w:p w14:paraId="1096B5B4" w14:textId="77777777" w:rsidR="000F3FF3" w:rsidRPr="000F3FF3" w:rsidRDefault="000F3FF3" w:rsidP="000F3FF3">
      <w:pPr>
        <w:spacing w:line="360" w:lineRule="auto"/>
        <w:ind w:firstLine="709"/>
        <w:jc w:val="both"/>
        <w:rPr>
          <w:rFonts w:ascii="Arial" w:hAnsi="Arial" w:cs="Arial"/>
          <w:color w:val="000000"/>
          <w:sz w:val="28"/>
          <w:szCs w:val="28"/>
        </w:rPr>
      </w:pPr>
      <w:r w:rsidRPr="000F3FF3">
        <w:rPr>
          <w:rFonts w:ascii="Arial" w:hAnsi="Arial" w:cs="Arial"/>
          <w:color w:val="000000"/>
          <w:sz w:val="28"/>
          <w:szCs w:val="28"/>
        </w:rPr>
        <w:t>— Сейчас политика Германии на китайском направлении развивается под сильным влиянием болезненного эффекта разрыва российско-германских экономических связей. Учитывая, что Китай также рассматривается странами Запада как источник возможной угрозы, это чаще превалирует над интересами торгово-экономического сотрудничества.</w:t>
      </w:r>
    </w:p>
    <w:p w14:paraId="00C5754A" w14:textId="77777777" w:rsidR="000F3FF3" w:rsidRPr="000F3FF3" w:rsidRDefault="000F3FF3" w:rsidP="000F3FF3">
      <w:pPr>
        <w:spacing w:line="360" w:lineRule="auto"/>
        <w:ind w:firstLine="709"/>
        <w:jc w:val="both"/>
        <w:rPr>
          <w:rFonts w:ascii="Arial" w:hAnsi="Arial" w:cs="Arial"/>
          <w:color w:val="000000"/>
          <w:sz w:val="28"/>
          <w:szCs w:val="28"/>
        </w:rPr>
      </w:pPr>
      <w:r w:rsidRPr="000F3FF3">
        <w:rPr>
          <w:rFonts w:ascii="Arial" w:hAnsi="Arial" w:cs="Arial"/>
          <w:color w:val="000000"/>
          <w:sz w:val="28"/>
          <w:szCs w:val="28"/>
        </w:rPr>
        <w:t>Немецкие компании испытывают определенное давление, поскольку опасаются повторения сценария с вынужденным уходом с российского рынка. Сложно сравнивать российский и китайский рынки, это совершенно разные величины, да и буквального повторения событий, которые последовали за началом СВО, ожидать не стоит. Но тем не менее существует уже устоявшаяся фобия в отношении того, что проблемы в американо-китайских отношениях автоматически приведут к проблемам в германо-китайских отношениях, и Берлин в этой ситуации будет иметь мало рычагов для влияния.</w:t>
      </w:r>
    </w:p>
    <w:p w14:paraId="32314285" w14:textId="77777777" w:rsidR="000F3FF3" w:rsidRPr="000F3FF3" w:rsidRDefault="000F3FF3" w:rsidP="000F3FF3">
      <w:pPr>
        <w:spacing w:line="360" w:lineRule="auto"/>
        <w:ind w:firstLine="709"/>
        <w:jc w:val="both"/>
        <w:rPr>
          <w:rFonts w:ascii="Arial" w:hAnsi="Arial" w:cs="Arial"/>
          <w:color w:val="000000"/>
          <w:sz w:val="28"/>
          <w:szCs w:val="28"/>
        </w:rPr>
      </w:pPr>
      <w:r w:rsidRPr="000F3FF3">
        <w:rPr>
          <w:rFonts w:ascii="Arial" w:hAnsi="Arial" w:cs="Arial"/>
          <w:color w:val="000000"/>
          <w:sz w:val="28"/>
          <w:szCs w:val="28"/>
        </w:rPr>
        <w:t>Недавний руководящий документ, который можно перевести как «Основные направления стратегии ФРГ на китайском направлении», подразумевает тройственное отношение к Китаю: как к партнеру, конкуренту, сопернику. При этом, если исходить из текста документа, гораздо больше внимания уделяется именно конфронтационной части данной триады, а вопросы сотрудничества здесь второстепенны. Это, конечно, отражается на актуальных экономических индикаторах отношений между двумя странами.</w:t>
      </w:r>
    </w:p>
    <w:p w14:paraId="26D1A95B" w14:textId="77777777" w:rsidR="000F3FF3" w:rsidRPr="000F3FF3" w:rsidRDefault="000F3FF3" w:rsidP="000F3FF3">
      <w:pPr>
        <w:spacing w:line="360" w:lineRule="auto"/>
        <w:ind w:firstLine="709"/>
        <w:jc w:val="both"/>
        <w:rPr>
          <w:rFonts w:ascii="Arial" w:hAnsi="Arial" w:cs="Arial"/>
          <w:color w:val="000000"/>
          <w:sz w:val="28"/>
          <w:szCs w:val="28"/>
        </w:rPr>
      </w:pPr>
      <w:r w:rsidRPr="000F3FF3">
        <w:rPr>
          <w:rFonts w:ascii="Arial" w:hAnsi="Arial" w:cs="Arial"/>
          <w:color w:val="000000"/>
          <w:sz w:val="28"/>
          <w:szCs w:val="28"/>
        </w:rPr>
        <w:lastRenderedPageBreak/>
        <w:t>Мы наблюдаем переходный период, связанный с глобальными процессами в мире, которые были запущены с начала СВО. Германии еще предстоит пройти процесс перенастройки своей внешней политики, в том числе на китайском направлении. Когда эта перенастройка произойдет, тогда и станет понятен экономический курс страны в отношении Пекина.</w:t>
      </w:r>
    </w:p>
    <w:p w14:paraId="48B9090F" w14:textId="72CC808A" w:rsidR="00AA20A5" w:rsidRPr="00882A4F" w:rsidRDefault="00AA20A5" w:rsidP="00AA20A5">
      <w:pPr>
        <w:spacing w:line="360" w:lineRule="auto"/>
        <w:ind w:firstLine="709"/>
        <w:jc w:val="both"/>
        <w:rPr>
          <w:rFonts w:ascii="Arial" w:hAnsi="Arial" w:cs="Arial"/>
          <w:color w:val="000000"/>
          <w:sz w:val="28"/>
          <w:szCs w:val="28"/>
        </w:rPr>
      </w:pPr>
    </w:p>
    <w:bookmarkEnd w:id="53"/>
    <w:p w14:paraId="2E939A5D" w14:textId="0BBB8D9D" w:rsidR="001A714E" w:rsidRDefault="001A714E" w:rsidP="003461AA">
      <w:pPr>
        <w:keepNext/>
        <w:spacing w:line="348" w:lineRule="auto"/>
        <w:outlineLvl w:val="0"/>
        <w:rPr>
          <w:rFonts w:ascii="Arial" w:hAnsi="Arial" w:cs="Arial"/>
          <w:color w:val="000000"/>
          <w:sz w:val="28"/>
          <w:szCs w:val="28"/>
        </w:rPr>
      </w:pPr>
    </w:p>
    <w:p w14:paraId="353475C2" w14:textId="77777777" w:rsidR="00902281" w:rsidRDefault="00902281" w:rsidP="003461AA">
      <w:pPr>
        <w:keepNext/>
        <w:spacing w:line="348" w:lineRule="auto"/>
        <w:outlineLvl w:val="0"/>
        <w:rPr>
          <w:rFonts w:ascii="Arial" w:hAnsi="Arial" w:cs="Arial"/>
          <w:b/>
          <w:bCs/>
          <w:color w:val="000000"/>
          <w:sz w:val="32"/>
          <w:szCs w:val="32"/>
          <w:u w:val="single"/>
        </w:rPr>
      </w:pPr>
    </w:p>
    <w:p w14:paraId="6F95A55E" w14:textId="77777777" w:rsidR="001A714E" w:rsidRPr="002D18F5" w:rsidRDefault="001A714E" w:rsidP="001A714E">
      <w:pPr>
        <w:keepNext/>
        <w:spacing w:line="348" w:lineRule="auto"/>
        <w:jc w:val="center"/>
        <w:outlineLvl w:val="0"/>
        <w:rPr>
          <w:rFonts w:ascii="Arial" w:hAnsi="Arial" w:cs="Arial"/>
          <w:b/>
          <w:bCs/>
          <w:color w:val="000000"/>
          <w:sz w:val="32"/>
          <w:szCs w:val="32"/>
          <w:u w:val="single"/>
        </w:rPr>
      </w:pPr>
      <w:bookmarkStart w:id="55" w:name="_Toc152073965"/>
      <w:bookmarkStart w:id="56" w:name="_Toc158118118"/>
      <w:r w:rsidRPr="00A95C8F">
        <w:rPr>
          <w:rFonts w:ascii="Arial" w:hAnsi="Arial" w:cs="Arial"/>
          <w:b/>
          <w:bCs/>
          <w:color w:val="000000"/>
          <w:sz w:val="32"/>
          <w:szCs w:val="32"/>
          <w:u w:val="single"/>
        </w:rPr>
        <w:t>Новости экономики, общества</w:t>
      </w:r>
      <w:bookmarkStart w:id="57" w:name="_Toc86775890"/>
      <w:bookmarkEnd w:id="55"/>
      <w:bookmarkEnd w:id="56"/>
    </w:p>
    <w:p w14:paraId="41BD6DC8" w14:textId="3E2FD0A5" w:rsidR="00A654DF" w:rsidRPr="00A654DF" w:rsidRDefault="00230A9A" w:rsidP="00A654DF">
      <w:pPr>
        <w:keepNext/>
        <w:spacing w:line="348" w:lineRule="auto"/>
        <w:ind w:firstLine="709"/>
        <w:jc w:val="both"/>
        <w:outlineLvl w:val="1"/>
        <w:rPr>
          <w:rFonts w:ascii="Arial" w:hAnsi="Arial" w:cs="Arial"/>
          <w:b/>
          <w:bCs/>
          <w:color w:val="000000"/>
          <w:sz w:val="28"/>
          <w:szCs w:val="28"/>
          <w:u w:val="single"/>
        </w:rPr>
      </w:pPr>
      <w:bookmarkStart w:id="58" w:name="_Toc158118119"/>
      <w:bookmarkStart w:id="59" w:name="_Toc152073966"/>
      <w:r w:rsidRPr="00A95C8F">
        <w:rPr>
          <w:rFonts w:ascii="Arial" w:hAnsi="Arial" w:cs="Arial"/>
          <w:b/>
          <w:bCs/>
          <w:color w:val="000000"/>
          <w:sz w:val="28"/>
          <w:szCs w:val="28"/>
          <w:u w:val="single"/>
        </w:rPr>
        <w:t>Экономика, финансы, фондовые рынки</w:t>
      </w:r>
      <w:bookmarkEnd w:id="58"/>
    </w:p>
    <w:p w14:paraId="240DAF90" w14:textId="77777777" w:rsidR="000A3DF8" w:rsidRPr="000A3DF8" w:rsidRDefault="000A3DF8" w:rsidP="000A3DF8">
      <w:pPr>
        <w:spacing w:line="348" w:lineRule="auto"/>
        <w:ind w:firstLine="709"/>
        <w:jc w:val="both"/>
        <w:rPr>
          <w:rFonts w:ascii="Arial" w:hAnsi="Arial"/>
          <w:b/>
          <w:bCs/>
          <w:color w:val="000000"/>
          <w:sz w:val="28"/>
          <w:szCs w:val="28"/>
        </w:rPr>
      </w:pPr>
      <w:r w:rsidRPr="000A3DF8">
        <w:rPr>
          <w:rFonts w:ascii="Arial" w:hAnsi="Arial"/>
          <w:b/>
          <w:bCs/>
          <w:color w:val="000000"/>
          <w:sz w:val="28"/>
          <w:szCs w:val="28"/>
        </w:rPr>
        <w:t>Чем может ответить Россия на решение Евросоюза по замороженным активам</w:t>
      </w:r>
    </w:p>
    <w:p w14:paraId="0B6FD723" w14:textId="77777777" w:rsidR="000A3DF8" w:rsidRPr="000A3DF8" w:rsidRDefault="000A3DF8" w:rsidP="000A3DF8">
      <w:pPr>
        <w:spacing w:line="348" w:lineRule="auto"/>
        <w:ind w:firstLine="709"/>
        <w:jc w:val="both"/>
        <w:rPr>
          <w:rFonts w:ascii="Arial" w:hAnsi="Arial"/>
          <w:color w:val="000000"/>
          <w:sz w:val="28"/>
          <w:szCs w:val="28"/>
        </w:rPr>
      </w:pPr>
      <w:r w:rsidRPr="000A3DF8">
        <w:rPr>
          <w:rFonts w:ascii="Arial" w:hAnsi="Arial"/>
          <w:color w:val="000000"/>
          <w:sz w:val="28"/>
          <w:szCs w:val="28"/>
        </w:rPr>
        <w:t>Саммит Евросоюза 1 февраля не только одобрил выделение Украине 50 млрд евро на четыре года (33 млрд кредитами, 17 млрд грантами), но и принял решение по замороженным российским активам. Чем может ответить Москва?</w:t>
      </w:r>
    </w:p>
    <w:p w14:paraId="76D3BBE5" w14:textId="77777777" w:rsidR="000A3DF8" w:rsidRPr="000A3DF8" w:rsidRDefault="000A3DF8" w:rsidP="000A3DF8">
      <w:pPr>
        <w:spacing w:line="348" w:lineRule="auto"/>
        <w:ind w:firstLine="709"/>
        <w:jc w:val="both"/>
        <w:rPr>
          <w:rFonts w:ascii="Arial" w:hAnsi="Arial"/>
          <w:color w:val="000000"/>
          <w:sz w:val="28"/>
          <w:szCs w:val="28"/>
        </w:rPr>
      </w:pPr>
      <w:r w:rsidRPr="000A3DF8">
        <w:rPr>
          <w:rFonts w:ascii="Arial" w:hAnsi="Arial"/>
          <w:color w:val="000000"/>
          <w:sz w:val="28"/>
          <w:szCs w:val="28"/>
        </w:rPr>
        <w:t>Замороженные на Западе российские активы оценивают примерно в 300 млрд долларов. В США находится из них не более 5 млрд, но Америка "подзадоривает" партнеров: давай-давай. И уже подготовила свой закон, разрешающий исполнительной власти конфисковать эти госактивы. Пока прецедента не было, хотя в прошлом году были конфискованы активы в США российского крупного предпринимателя на несколько миллионов -"за нарушение санкций". Последнее признано уголовным преступлением и в ЕС, и тоже может служить основанием для конфискации.</w:t>
      </w:r>
    </w:p>
    <w:p w14:paraId="5E13D2B5" w14:textId="77777777" w:rsidR="000A3DF8" w:rsidRPr="000A3DF8" w:rsidRDefault="000A3DF8" w:rsidP="000A3DF8">
      <w:pPr>
        <w:spacing w:line="348" w:lineRule="auto"/>
        <w:ind w:firstLine="709"/>
        <w:jc w:val="both"/>
        <w:rPr>
          <w:rFonts w:ascii="Arial" w:hAnsi="Arial"/>
          <w:color w:val="000000"/>
          <w:sz w:val="28"/>
          <w:szCs w:val="28"/>
        </w:rPr>
      </w:pPr>
      <w:r w:rsidRPr="000A3DF8">
        <w:rPr>
          <w:rFonts w:ascii="Arial" w:hAnsi="Arial"/>
          <w:color w:val="000000"/>
          <w:sz w:val="28"/>
          <w:szCs w:val="28"/>
        </w:rPr>
        <w:t xml:space="preserve">Основная часть российских активов (акции, облигации и денежные средства) находятся в бельгийском депозитарии Euroclear. Общая сумма выросла за счет заморозки начислений купонов и погашения долгов контрагентами перед попавшими под санкции </w:t>
      </w:r>
      <w:r w:rsidRPr="000A3DF8">
        <w:rPr>
          <w:rFonts w:ascii="Arial" w:hAnsi="Arial"/>
          <w:color w:val="000000"/>
          <w:sz w:val="28"/>
          <w:szCs w:val="28"/>
        </w:rPr>
        <w:lastRenderedPageBreak/>
        <w:t>российскими структурами (которые этих денег не получают), достигнув 191 млрд евро. Еще часть находится во Франции, в люксембургском депозитарии Eurostream и ФРГ. Остальное в Канаде, Японии, США, Великобритании и т.д.</w:t>
      </w:r>
    </w:p>
    <w:p w14:paraId="39874A43" w14:textId="77777777" w:rsidR="000A3DF8" w:rsidRPr="000A3DF8" w:rsidRDefault="000A3DF8" w:rsidP="000A3DF8">
      <w:pPr>
        <w:spacing w:line="348" w:lineRule="auto"/>
        <w:ind w:firstLine="709"/>
        <w:jc w:val="both"/>
        <w:rPr>
          <w:rFonts w:ascii="Arial" w:hAnsi="Arial"/>
          <w:color w:val="000000"/>
          <w:sz w:val="28"/>
          <w:szCs w:val="28"/>
        </w:rPr>
      </w:pPr>
      <w:r w:rsidRPr="000A3DF8">
        <w:rPr>
          <w:rFonts w:ascii="Arial" w:hAnsi="Arial"/>
          <w:color w:val="000000"/>
          <w:sz w:val="28"/>
          <w:szCs w:val="28"/>
        </w:rPr>
        <w:t>На замороженных чужих активах Euroclear неплохо заработал - 4,4 млрд долларов за прошлый год (в прошлом году был "заработан" 821 млн евро), это подавляющая часть - 80% - его прибыли вообще. Разумеется, расставаться с этим не хочется. Однако на конфискацию основных активов ЕС все же пока не решился. Предположим, что роль сыграло и то, что удалось договориться о выделении Киеву пока "своих денег", иначе дискуссии вокруг "чужих" как потенциальном источнике помощи могли обостриться. Решили передавать "доход" с активов Киеву. Но не задним числом, а то, что накапает уже после принятия решения.</w:t>
      </w:r>
    </w:p>
    <w:p w14:paraId="1AD2A77D" w14:textId="77777777" w:rsidR="000A3DF8" w:rsidRPr="000A3DF8" w:rsidRDefault="000A3DF8" w:rsidP="000A3DF8">
      <w:pPr>
        <w:spacing w:line="348" w:lineRule="auto"/>
        <w:ind w:firstLine="709"/>
        <w:jc w:val="both"/>
        <w:rPr>
          <w:rFonts w:ascii="Arial" w:hAnsi="Arial"/>
          <w:color w:val="000000"/>
          <w:sz w:val="28"/>
          <w:szCs w:val="28"/>
        </w:rPr>
      </w:pPr>
      <w:r w:rsidRPr="000A3DF8">
        <w:rPr>
          <w:rFonts w:ascii="Arial" w:hAnsi="Arial"/>
          <w:color w:val="000000"/>
          <w:sz w:val="28"/>
          <w:szCs w:val="28"/>
        </w:rPr>
        <w:t>Почему европейцы осторожничают, хотя и относительно? Потому что присвоение чужих суверенных активов подорвет доверие к еврозоне как к месту их хранения для других стран. Мало ли с кем Европа еще рассорится. Евро более уязвимо, чем доллар, поэтому Америка и ведет себя в этом вопросе более уверенно.</w:t>
      </w:r>
    </w:p>
    <w:p w14:paraId="1E702F9E" w14:textId="77777777" w:rsidR="000A3DF8" w:rsidRPr="000A3DF8" w:rsidRDefault="000A3DF8" w:rsidP="000A3DF8">
      <w:pPr>
        <w:spacing w:line="348" w:lineRule="auto"/>
        <w:ind w:firstLine="709"/>
        <w:jc w:val="both"/>
        <w:rPr>
          <w:rFonts w:ascii="Arial" w:hAnsi="Arial"/>
          <w:color w:val="000000"/>
          <w:sz w:val="28"/>
          <w:szCs w:val="28"/>
        </w:rPr>
      </w:pPr>
      <w:r w:rsidRPr="000A3DF8">
        <w:rPr>
          <w:rFonts w:ascii="Arial" w:hAnsi="Arial"/>
          <w:color w:val="000000"/>
          <w:sz w:val="28"/>
          <w:szCs w:val="28"/>
        </w:rPr>
        <w:t>Сам Euroclear признает в своем отчете, что "ориентирован на минимизацию потенциальных юридических и операционных рисков, которые могут возникнуть для организации и ее клиентов в результате реализации любых предложений Европейской комиссии". Как говорится, глаза боятся, но руки делают. По этим же соображениям ряд ведущих стран (Германия и Франция) выступают против конфискации российской собственности.</w:t>
      </w:r>
    </w:p>
    <w:p w14:paraId="0C57BF09" w14:textId="77777777" w:rsidR="000A3DF8" w:rsidRPr="000A3DF8" w:rsidRDefault="000A3DF8" w:rsidP="000A3DF8">
      <w:pPr>
        <w:spacing w:line="348" w:lineRule="auto"/>
        <w:ind w:firstLine="709"/>
        <w:jc w:val="both"/>
        <w:rPr>
          <w:rFonts w:ascii="Arial" w:hAnsi="Arial"/>
          <w:color w:val="000000"/>
          <w:sz w:val="28"/>
          <w:szCs w:val="28"/>
        </w:rPr>
      </w:pPr>
      <w:r w:rsidRPr="000A3DF8">
        <w:rPr>
          <w:rFonts w:ascii="Arial" w:hAnsi="Arial"/>
          <w:color w:val="000000"/>
          <w:sz w:val="28"/>
          <w:szCs w:val="28"/>
        </w:rPr>
        <w:t xml:space="preserve">Однако средств, по которым уже принято решение ЕС, явно не хватит, чтобы покрыть то, что Украина и ее союзники называют ущербом от военных действий. За 3-4 года процентами "накапает" 15-17 млрд евро. Тогда как последняя оценка Всемирного банка ущерба Украине, сделанная почти год назад, составила 411 млрд долларов. </w:t>
      </w:r>
      <w:r w:rsidRPr="000A3DF8">
        <w:rPr>
          <w:rFonts w:ascii="Arial" w:hAnsi="Arial"/>
          <w:color w:val="000000"/>
          <w:sz w:val="28"/>
          <w:szCs w:val="28"/>
        </w:rPr>
        <w:lastRenderedPageBreak/>
        <w:t>Нынешние оценки самого Киева гораздо больше: общий ущерб более триллиона долларов, "прямой ущерб" - 750 млрд. Однако к вопросу об источниках финансирования восстановления Украины Запад еще всерьез и не приступал, что по-своему разумно: конца военных действий пока не просматривается.</w:t>
      </w:r>
    </w:p>
    <w:p w14:paraId="1D486B07" w14:textId="77777777" w:rsidR="000A3DF8" w:rsidRPr="000A3DF8" w:rsidRDefault="000A3DF8" w:rsidP="000A3DF8">
      <w:pPr>
        <w:spacing w:line="348" w:lineRule="auto"/>
        <w:ind w:firstLine="709"/>
        <w:jc w:val="both"/>
        <w:rPr>
          <w:rFonts w:ascii="Arial" w:hAnsi="Arial"/>
          <w:color w:val="000000"/>
          <w:sz w:val="28"/>
          <w:szCs w:val="28"/>
        </w:rPr>
      </w:pPr>
      <w:r w:rsidRPr="000A3DF8">
        <w:rPr>
          <w:rFonts w:ascii="Arial" w:hAnsi="Arial"/>
          <w:color w:val="000000"/>
          <w:sz w:val="28"/>
          <w:szCs w:val="28"/>
        </w:rPr>
        <w:t>После Второй мировой войны прецедента конфискации суверенных активов не было. После вторжения в Кувейт в 1990 году и поражения в войне против западной коалиции Ирак согласился выплатить 52 млрд долларов репараций. Сумму утвердил Совбез ООН, она выплачивалась постепенно из нефтяных доходов Ирака.</w:t>
      </w:r>
    </w:p>
    <w:p w14:paraId="7E3EAC34" w14:textId="77777777" w:rsidR="000A3DF8" w:rsidRPr="000A3DF8" w:rsidRDefault="000A3DF8" w:rsidP="000A3DF8">
      <w:pPr>
        <w:spacing w:line="348" w:lineRule="auto"/>
        <w:ind w:firstLine="709"/>
        <w:jc w:val="both"/>
        <w:rPr>
          <w:rFonts w:ascii="Arial" w:hAnsi="Arial"/>
          <w:color w:val="000000"/>
          <w:sz w:val="28"/>
          <w:szCs w:val="28"/>
        </w:rPr>
      </w:pPr>
      <w:r w:rsidRPr="000A3DF8">
        <w:rPr>
          <w:rFonts w:ascii="Arial" w:hAnsi="Arial"/>
          <w:color w:val="000000"/>
          <w:sz w:val="28"/>
          <w:szCs w:val="28"/>
        </w:rPr>
        <w:t>Такая схема не подходит в случае украинского конфликта: Россия как постоянный член СБ заблокирует подобное решение. К тому же она является еще и ядерной державой: как говорится, ну-ка отними. Запад, конечно, может попытаться подогнать какую-то "юридическую базу" в виде принципа "ответственности страны за ущерб, нанесенный в результате действий в нарушение международного права", однако все равно речь будет идти об "ограблении века".</w:t>
      </w:r>
    </w:p>
    <w:p w14:paraId="45613DBA" w14:textId="77777777" w:rsidR="000A3DF8" w:rsidRPr="000A3DF8" w:rsidRDefault="000A3DF8" w:rsidP="000A3DF8">
      <w:pPr>
        <w:spacing w:line="348" w:lineRule="auto"/>
        <w:ind w:firstLine="709"/>
        <w:jc w:val="both"/>
        <w:rPr>
          <w:rFonts w:ascii="Arial" w:hAnsi="Arial"/>
          <w:color w:val="000000"/>
          <w:sz w:val="28"/>
          <w:szCs w:val="28"/>
        </w:rPr>
      </w:pPr>
      <w:r w:rsidRPr="000A3DF8">
        <w:rPr>
          <w:rFonts w:ascii="Arial" w:hAnsi="Arial"/>
          <w:color w:val="000000"/>
          <w:sz w:val="28"/>
          <w:szCs w:val="28"/>
        </w:rPr>
        <w:t>После Второй мировой войны прецедента конфискации суверенных активов не было</w:t>
      </w:r>
    </w:p>
    <w:p w14:paraId="3E89E5B5" w14:textId="77777777" w:rsidR="000A3DF8" w:rsidRPr="000A3DF8" w:rsidRDefault="000A3DF8" w:rsidP="000A3DF8">
      <w:pPr>
        <w:spacing w:line="348" w:lineRule="auto"/>
        <w:ind w:firstLine="709"/>
        <w:jc w:val="both"/>
        <w:rPr>
          <w:rFonts w:ascii="Arial" w:hAnsi="Arial"/>
          <w:color w:val="000000"/>
          <w:sz w:val="28"/>
          <w:szCs w:val="28"/>
        </w:rPr>
      </w:pPr>
      <w:r w:rsidRPr="000A3DF8">
        <w:rPr>
          <w:rFonts w:ascii="Arial" w:hAnsi="Arial"/>
          <w:color w:val="000000"/>
          <w:sz w:val="28"/>
          <w:szCs w:val="28"/>
        </w:rPr>
        <w:t>Чем может ответить Москва, откуда не раз обещали, что ответ точно будет? И не только судебный, хотя и он будет. Оценка западных активов, замороженных в РФ, составляет около 288 млрд долларов. Однако это почти все - частные активы, а не суверенные. С точки зрения привлечения инвесторов взять все и отобрать у частника - не очень хорошо, тем более у тех, кто в РФ работал или еще работает. Но если дойдет до тотальной экономической войны (в случае, скажем, прямого военного столкновения с НАТО), то будет не до юридических сантиментов. Но последние еще не исчерпаны.</w:t>
      </w:r>
    </w:p>
    <w:p w14:paraId="4B3E2220" w14:textId="77777777" w:rsidR="000A3DF8" w:rsidRPr="000A3DF8" w:rsidRDefault="000A3DF8" w:rsidP="000A3DF8">
      <w:pPr>
        <w:spacing w:line="348" w:lineRule="auto"/>
        <w:ind w:firstLine="709"/>
        <w:jc w:val="both"/>
        <w:rPr>
          <w:rFonts w:ascii="Arial" w:hAnsi="Arial"/>
          <w:color w:val="000000"/>
          <w:sz w:val="28"/>
          <w:szCs w:val="28"/>
        </w:rPr>
      </w:pPr>
      <w:r w:rsidRPr="000A3DF8">
        <w:rPr>
          <w:rFonts w:ascii="Arial" w:hAnsi="Arial"/>
          <w:color w:val="000000"/>
          <w:sz w:val="28"/>
          <w:szCs w:val="28"/>
        </w:rPr>
        <w:t xml:space="preserve">На днях впервые российский суд удовлетворил иск частного инвестора из РФ к Euroclear. Именно по иску о невыплате доходов от погашения еврооблигаций. На суд даже пришли юристы депозитария. </w:t>
      </w:r>
      <w:r w:rsidRPr="000A3DF8">
        <w:rPr>
          <w:rFonts w:ascii="Arial" w:hAnsi="Arial"/>
          <w:color w:val="000000"/>
          <w:sz w:val="28"/>
          <w:szCs w:val="28"/>
        </w:rPr>
        <w:lastRenderedPageBreak/>
        <w:t>Пока действуют санкции, Euroclear не станет исполнять решение российского суда. Однако, когда и если (ничего не бывает вечного) они будут сняты, то выполнять решение придется. Возможно, еще и с выплатой пени за просрочку. Но это - очень далекая перспектива.</w:t>
      </w:r>
    </w:p>
    <w:p w14:paraId="03392C19" w14:textId="77777777" w:rsidR="000A3DF8" w:rsidRPr="000A3DF8" w:rsidRDefault="000A3DF8" w:rsidP="000A3DF8">
      <w:pPr>
        <w:spacing w:line="348" w:lineRule="auto"/>
        <w:ind w:firstLine="709"/>
        <w:jc w:val="both"/>
        <w:rPr>
          <w:rFonts w:ascii="Arial" w:hAnsi="Arial"/>
          <w:color w:val="000000"/>
          <w:sz w:val="28"/>
          <w:szCs w:val="28"/>
        </w:rPr>
      </w:pPr>
      <w:r w:rsidRPr="000A3DF8">
        <w:rPr>
          <w:rFonts w:ascii="Arial" w:hAnsi="Arial"/>
          <w:color w:val="000000"/>
          <w:sz w:val="28"/>
          <w:szCs w:val="28"/>
        </w:rPr>
        <w:t>На Западе пока разрабатывают схему похитрее. Она обсуждалась на последнем Давосском форуме. К примеру, Украина может выпустить так называемые "репарационные облигации", что формально позволит обойти юридические препятствия на пути прямой конфискации активов РФ. Хоть бы и на все 300 млрд долларов. Это будет похоже на столь модные сейчас у финансистов всякие деривативы. Погашения по этим облигациям будут только в том случае, если Киев получит от Москвы какую-то компенсацию за "нанесенный ущерб".</w:t>
      </w:r>
    </w:p>
    <w:p w14:paraId="435D7B4C" w14:textId="77777777" w:rsidR="000A3DF8" w:rsidRPr="000A3DF8" w:rsidRDefault="000A3DF8" w:rsidP="000A3DF8">
      <w:pPr>
        <w:spacing w:line="348" w:lineRule="auto"/>
        <w:ind w:firstLine="709"/>
        <w:jc w:val="both"/>
        <w:rPr>
          <w:rFonts w:ascii="Arial" w:hAnsi="Arial"/>
          <w:color w:val="000000"/>
          <w:sz w:val="28"/>
          <w:szCs w:val="28"/>
        </w:rPr>
      </w:pPr>
      <w:r w:rsidRPr="000A3DF8">
        <w:rPr>
          <w:rFonts w:ascii="Arial" w:hAnsi="Arial"/>
          <w:color w:val="000000"/>
          <w:sz w:val="28"/>
          <w:szCs w:val="28"/>
        </w:rPr>
        <w:t>Держатели облигаций не будут иметь прав на замороженные резервы РФ. Но учитывая, что Россия вряд ли добровольно заплатит, эти активы могут посчитать на Западе лишь "вероятным источником" денежных средств для возмещения ущерба. Что резко повышает риск по облигациям - и снижает их цену. Для выплаты купонов по ним предполагается использовать начисляемые по замороженным активам проценты. Активы лишь гипотетически могут быть переданы, если будет выработан некий "законный механизм" компенсации и определен размер ущерба, что невозможно без взаимодействия с Москвой.</w:t>
      </w:r>
    </w:p>
    <w:p w14:paraId="744FDFA3" w14:textId="77777777" w:rsidR="000A3DF8" w:rsidRPr="000A3DF8" w:rsidRDefault="000A3DF8" w:rsidP="000A3DF8">
      <w:pPr>
        <w:spacing w:line="348" w:lineRule="auto"/>
        <w:ind w:firstLine="709"/>
        <w:jc w:val="both"/>
        <w:rPr>
          <w:rFonts w:ascii="Arial" w:hAnsi="Arial"/>
          <w:color w:val="000000"/>
          <w:sz w:val="28"/>
          <w:szCs w:val="28"/>
        </w:rPr>
      </w:pPr>
      <w:r w:rsidRPr="000A3DF8">
        <w:rPr>
          <w:rFonts w:ascii="Arial" w:hAnsi="Arial"/>
          <w:color w:val="000000"/>
          <w:sz w:val="28"/>
          <w:szCs w:val="28"/>
        </w:rPr>
        <w:t xml:space="preserve">Поскольку облигации будут обращаться на рынке, то их смогут - с огромным дисконтом, разумеется - скупить прежде всего союзники Украины. Теоретически, особенно если дисконт будет очень большим, могут скупить и российские инвесторы. В расчете на то, что в рамках "большой мировой сделки" рано или поздно вопрос о замороженных российских активах будет решен в более конструктивной форме, чем их присвоение. И тогда можно будет за сравнительно небольшую сумму вернуть те самые 300 млрд. Но пока сей циничный компромисс выглядит слишком красиво на фоне длящегося военного конфликта, в котором противник (коллективный) не хочет идти ни на уступки, ни на </w:t>
      </w:r>
      <w:r w:rsidRPr="000A3DF8">
        <w:rPr>
          <w:rFonts w:ascii="Arial" w:hAnsi="Arial"/>
          <w:color w:val="000000"/>
          <w:sz w:val="28"/>
          <w:szCs w:val="28"/>
        </w:rPr>
        <w:lastRenderedPageBreak/>
        <w:t>компромиссы. Поэтому наиболее вероятным вариантом на сегодня остается "разрубание Гордиева узла" силой - путем взаимной конфискации.</w:t>
      </w:r>
    </w:p>
    <w:p w14:paraId="3269CCC1" w14:textId="2829A9B0" w:rsidR="00FE140D" w:rsidRPr="00FE140D" w:rsidRDefault="00FE140D" w:rsidP="00FE140D">
      <w:pPr>
        <w:spacing w:line="348" w:lineRule="auto"/>
        <w:ind w:firstLine="709"/>
        <w:jc w:val="both"/>
        <w:rPr>
          <w:rFonts w:ascii="Arial" w:hAnsi="Arial"/>
          <w:color w:val="000000"/>
          <w:sz w:val="28"/>
          <w:szCs w:val="28"/>
        </w:rPr>
      </w:pPr>
    </w:p>
    <w:p w14:paraId="383FF966" w14:textId="77777777" w:rsidR="004C07C1" w:rsidRPr="00230A9A" w:rsidRDefault="004C07C1" w:rsidP="003461AA">
      <w:pPr>
        <w:spacing w:line="348" w:lineRule="auto"/>
        <w:jc w:val="both"/>
        <w:rPr>
          <w:rFonts w:ascii="Arial" w:hAnsi="Arial"/>
          <w:color w:val="000000"/>
          <w:sz w:val="28"/>
          <w:szCs w:val="28"/>
        </w:rPr>
      </w:pPr>
    </w:p>
    <w:p w14:paraId="1DC6AC5C" w14:textId="77777777" w:rsidR="00230A9A" w:rsidRDefault="00230A9A" w:rsidP="00FE140D">
      <w:pPr>
        <w:keepNext/>
        <w:spacing w:line="348" w:lineRule="auto"/>
        <w:jc w:val="both"/>
        <w:outlineLvl w:val="1"/>
        <w:rPr>
          <w:rFonts w:ascii="Arial" w:hAnsi="Arial" w:cs="Arial"/>
          <w:b/>
          <w:bCs/>
          <w:color w:val="000000"/>
          <w:sz w:val="28"/>
          <w:szCs w:val="28"/>
          <w:u w:val="single"/>
        </w:rPr>
      </w:pPr>
    </w:p>
    <w:p w14:paraId="5AF60135" w14:textId="352BEDE8" w:rsidR="001A714E" w:rsidRPr="007A09BA" w:rsidRDefault="00230A9A" w:rsidP="001A714E">
      <w:pPr>
        <w:keepNext/>
        <w:spacing w:line="348" w:lineRule="auto"/>
        <w:ind w:firstLine="709"/>
        <w:jc w:val="both"/>
        <w:outlineLvl w:val="1"/>
        <w:rPr>
          <w:rFonts w:ascii="Arial" w:hAnsi="Arial" w:cs="Arial"/>
          <w:b/>
          <w:bCs/>
          <w:color w:val="000000"/>
          <w:sz w:val="28"/>
          <w:szCs w:val="28"/>
          <w:u w:val="single"/>
        </w:rPr>
      </w:pPr>
      <w:bookmarkStart w:id="60" w:name="_Toc158118120"/>
      <w:bookmarkStart w:id="61" w:name="_Toc86775891"/>
      <w:bookmarkEnd w:id="57"/>
      <w:bookmarkEnd w:id="59"/>
      <w:r>
        <w:rPr>
          <w:rFonts w:ascii="Arial" w:hAnsi="Arial" w:cs="Arial"/>
          <w:b/>
          <w:bCs/>
          <w:color w:val="000000"/>
          <w:sz w:val="28"/>
          <w:szCs w:val="28"/>
          <w:u w:val="single"/>
        </w:rPr>
        <w:t>Общество</w:t>
      </w:r>
      <w:bookmarkEnd w:id="60"/>
    </w:p>
    <w:p w14:paraId="39246206" w14:textId="77777777" w:rsidR="000A3DF8" w:rsidRPr="000A3DF8" w:rsidRDefault="000A3DF8" w:rsidP="000A3DF8">
      <w:pPr>
        <w:spacing w:line="348" w:lineRule="auto"/>
        <w:ind w:firstLine="709"/>
        <w:jc w:val="both"/>
        <w:rPr>
          <w:rFonts w:ascii="Arial" w:hAnsi="Arial" w:cs="Arial"/>
          <w:b/>
          <w:bCs/>
          <w:sz w:val="28"/>
          <w:szCs w:val="28"/>
        </w:rPr>
      </w:pPr>
      <w:r w:rsidRPr="000A3DF8">
        <w:rPr>
          <w:rFonts w:ascii="Arial" w:hAnsi="Arial" w:cs="Arial"/>
          <w:b/>
          <w:bCs/>
          <w:sz w:val="28"/>
          <w:szCs w:val="28"/>
        </w:rPr>
        <w:t>Нижний Новгород официально стал "Культурной столицей года"</w:t>
      </w:r>
    </w:p>
    <w:p w14:paraId="5334CF71" w14:textId="77777777" w:rsidR="000A3DF8" w:rsidRPr="000A3DF8" w:rsidRDefault="000A3DF8" w:rsidP="000A3DF8">
      <w:pPr>
        <w:spacing w:line="348" w:lineRule="auto"/>
        <w:ind w:firstLine="709"/>
        <w:jc w:val="both"/>
        <w:rPr>
          <w:rFonts w:ascii="Arial" w:hAnsi="Arial" w:cs="Arial"/>
          <w:sz w:val="28"/>
          <w:szCs w:val="28"/>
        </w:rPr>
      </w:pPr>
      <w:r w:rsidRPr="000A3DF8">
        <w:rPr>
          <w:rFonts w:ascii="Arial" w:hAnsi="Arial" w:cs="Arial"/>
          <w:sz w:val="28"/>
          <w:szCs w:val="28"/>
        </w:rPr>
        <w:t>Символическая церемония вступления столицы Поволжья в должность самого культурного города страны состоялась в пространстве "Пакгаузы", расположенном на Стрелке - в концертном зале одной из самых нестандартных в России площадок. Впрочем, нынешний статус Нижнего подразумевает именно это - необычных встреч, представлений и фестивалей на пересечении Волги и Оки пройдет немало.</w:t>
      </w:r>
    </w:p>
    <w:p w14:paraId="2E987A22" w14:textId="77777777" w:rsidR="000A3DF8" w:rsidRPr="000A3DF8" w:rsidRDefault="000A3DF8" w:rsidP="000A3DF8">
      <w:pPr>
        <w:spacing w:line="348" w:lineRule="auto"/>
        <w:ind w:firstLine="709"/>
        <w:jc w:val="both"/>
        <w:rPr>
          <w:rFonts w:ascii="Arial" w:hAnsi="Arial" w:cs="Arial"/>
          <w:sz w:val="28"/>
          <w:szCs w:val="28"/>
        </w:rPr>
      </w:pPr>
      <w:r w:rsidRPr="000A3DF8">
        <w:rPr>
          <w:rFonts w:ascii="Arial" w:hAnsi="Arial" w:cs="Arial"/>
          <w:sz w:val="28"/>
          <w:szCs w:val="28"/>
        </w:rPr>
        <w:t>На церемонию в Нижний Новгород приехал Владимир Машков, народный артист России, председатель Союза театральных деятелей. "Искренне хочу поблагодарить вас за ваши сердца, которые помнят и любят историю, культуру, - сказал он. - И от всей души поздравляю вас с таким невероятным, высоким статусом"!</w:t>
      </w:r>
    </w:p>
    <w:p w14:paraId="2A923AC0" w14:textId="77777777" w:rsidR="000A3DF8" w:rsidRPr="000A3DF8" w:rsidRDefault="000A3DF8" w:rsidP="000A3DF8">
      <w:pPr>
        <w:spacing w:line="348" w:lineRule="auto"/>
        <w:ind w:firstLine="709"/>
        <w:jc w:val="both"/>
        <w:rPr>
          <w:rFonts w:ascii="Arial" w:hAnsi="Arial" w:cs="Arial"/>
          <w:sz w:val="28"/>
          <w:szCs w:val="28"/>
        </w:rPr>
      </w:pPr>
      <w:r w:rsidRPr="000A3DF8">
        <w:rPr>
          <w:rFonts w:ascii="Arial" w:hAnsi="Arial" w:cs="Arial"/>
          <w:sz w:val="28"/>
          <w:szCs w:val="28"/>
        </w:rPr>
        <w:t>- Мы в серьезной конкурентной борьбе выиграли титул "Культурная столица", и это огромная ответственность. Безусловно, Нижний Новгород справится с ней, - уверенно заявил губернатор Нижегородской области Глеб Никитин.</w:t>
      </w:r>
    </w:p>
    <w:p w14:paraId="51225F02" w14:textId="77777777" w:rsidR="000A3DF8" w:rsidRPr="000A3DF8" w:rsidRDefault="000A3DF8" w:rsidP="000A3DF8">
      <w:pPr>
        <w:spacing w:line="348" w:lineRule="auto"/>
        <w:ind w:firstLine="709"/>
        <w:jc w:val="both"/>
        <w:rPr>
          <w:rFonts w:ascii="Arial" w:hAnsi="Arial" w:cs="Arial"/>
          <w:sz w:val="28"/>
          <w:szCs w:val="28"/>
        </w:rPr>
      </w:pPr>
      <w:r w:rsidRPr="000A3DF8">
        <w:rPr>
          <w:rFonts w:ascii="Arial" w:hAnsi="Arial" w:cs="Arial"/>
          <w:sz w:val="28"/>
          <w:szCs w:val="28"/>
        </w:rPr>
        <w:t>И, кажется, сомневаться в этом причин нет. Город широко и красиво отметил свое 800-летие, в 2021-м побывал в роли самой креативной территории, в 2023-м - "Молодежной столицей". Звание "Культурная столица 2024 года" - еще одно важное и совершенно заслуженное достижение: признание экспертным сообществом в масштабах всей страны.</w:t>
      </w:r>
    </w:p>
    <w:p w14:paraId="2EA3B136" w14:textId="77777777" w:rsidR="000A3DF8" w:rsidRPr="000A3DF8" w:rsidRDefault="000A3DF8" w:rsidP="000A3DF8">
      <w:pPr>
        <w:spacing w:line="348" w:lineRule="auto"/>
        <w:ind w:firstLine="709"/>
        <w:jc w:val="both"/>
        <w:rPr>
          <w:rFonts w:ascii="Arial" w:hAnsi="Arial" w:cs="Arial"/>
          <w:sz w:val="28"/>
          <w:szCs w:val="28"/>
        </w:rPr>
      </w:pPr>
      <w:r w:rsidRPr="000A3DF8">
        <w:rPr>
          <w:rFonts w:ascii="Arial" w:hAnsi="Arial" w:cs="Arial"/>
          <w:sz w:val="28"/>
          <w:szCs w:val="28"/>
        </w:rPr>
        <w:lastRenderedPageBreak/>
        <w:t>Для жителей и гостей главное, чтобы было чисто, безопасно, нескучно, интересно. А еще театрально, музыкально и художественно. И хотя событийный календарь до конца еще не сформирован, ответственные лица обещают: в нем найдется многое.</w:t>
      </w:r>
    </w:p>
    <w:p w14:paraId="43E0E4B7" w14:textId="77777777" w:rsidR="000A3DF8" w:rsidRPr="000A3DF8" w:rsidRDefault="000A3DF8" w:rsidP="000A3DF8">
      <w:pPr>
        <w:spacing w:line="348" w:lineRule="auto"/>
        <w:ind w:firstLine="709"/>
        <w:jc w:val="both"/>
        <w:rPr>
          <w:rFonts w:ascii="Arial" w:hAnsi="Arial" w:cs="Arial"/>
          <w:sz w:val="28"/>
          <w:szCs w:val="28"/>
        </w:rPr>
      </w:pPr>
      <w:r w:rsidRPr="000A3DF8">
        <w:rPr>
          <w:rFonts w:ascii="Arial" w:hAnsi="Arial" w:cs="Arial"/>
          <w:sz w:val="28"/>
          <w:szCs w:val="28"/>
        </w:rPr>
        <w:t>- Мы подготовили порядка 150 мероприятий в рамках нового титула. Нижегородцев и гостей города ожидают выставочные проекты, театральные премьеры, фестивали и другие события, - отметил замгубернатора Олег Беркович.</w:t>
      </w:r>
    </w:p>
    <w:p w14:paraId="25B314C7" w14:textId="77777777" w:rsidR="000A3DF8" w:rsidRPr="000A3DF8" w:rsidRDefault="000A3DF8" w:rsidP="000A3DF8">
      <w:pPr>
        <w:spacing w:line="348" w:lineRule="auto"/>
        <w:ind w:firstLine="709"/>
        <w:jc w:val="both"/>
        <w:rPr>
          <w:rFonts w:ascii="Arial" w:hAnsi="Arial" w:cs="Arial"/>
          <w:sz w:val="28"/>
          <w:szCs w:val="28"/>
        </w:rPr>
      </w:pPr>
      <w:r w:rsidRPr="000A3DF8">
        <w:rPr>
          <w:rFonts w:ascii="Arial" w:hAnsi="Arial" w:cs="Arial"/>
          <w:sz w:val="28"/>
          <w:szCs w:val="28"/>
        </w:rPr>
        <w:t>Одним из самых ярких и долгожданных событий вновь станет Международный фестиваль мультимедийного искусства Intervals, который пройдет с 27 апреля по 1 мая. Авторы будут создавать кинетические, голографические, волюметрические истории вместе с историческими зданиями и общественными пространствами.</w:t>
      </w:r>
    </w:p>
    <w:p w14:paraId="6230D707" w14:textId="77777777" w:rsidR="000A3DF8" w:rsidRPr="000A3DF8" w:rsidRDefault="000A3DF8" w:rsidP="000A3DF8">
      <w:pPr>
        <w:spacing w:line="348" w:lineRule="auto"/>
        <w:ind w:firstLine="709"/>
        <w:jc w:val="both"/>
        <w:rPr>
          <w:rFonts w:ascii="Arial" w:hAnsi="Arial" w:cs="Arial"/>
          <w:sz w:val="28"/>
          <w:szCs w:val="28"/>
        </w:rPr>
      </w:pPr>
      <w:r w:rsidRPr="000A3DF8">
        <w:rPr>
          <w:rFonts w:ascii="Arial" w:hAnsi="Arial" w:cs="Arial"/>
          <w:sz w:val="28"/>
          <w:szCs w:val="28"/>
        </w:rPr>
        <w:t>- Это надо увидеть хотя бы один раз, а лучше много раз, потому что художники обычно не повторяются, - говорят опытные нижегородцы.</w:t>
      </w:r>
    </w:p>
    <w:p w14:paraId="06B6255A" w14:textId="77777777" w:rsidR="000A3DF8" w:rsidRPr="000A3DF8" w:rsidRDefault="000A3DF8" w:rsidP="000A3DF8">
      <w:pPr>
        <w:spacing w:line="348" w:lineRule="auto"/>
        <w:ind w:firstLine="709"/>
        <w:jc w:val="both"/>
        <w:rPr>
          <w:rFonts w:ascii="Arial" w:hAnsi="Arial" w:cs="Arial"/>
          <w:sz w:val="28"/>
          <w:szCs w:val="28"/>
        </w:rPr>
      </w:pPr>
      <w:r w:rsidRPr="000A3DF8">
        <w:rPr>
          <w:rFonts w:ascii="Arial" w:hAnsi="Arial" w:cs="Arial"/>
          <w:sz w:val="28"/>
          <w:szCs w:val="28"/>
        </w:rPr>
        <w:t>Нижний Новгород подготовил около 150 мероприятий, которые пройдут в рамках нового титула</w:t>
      </w:r>
    </w:p>
    <w:p w14:paraId="14C3A033" w14:textId="77777777" w:rsidR="000A3DF8" w:rsidRPr="000A3DF8" w:rsidRDefault="000A3DF8" w:rsidP="000A3DF8">
      <w:pPr>
        <w:spacing w:line="348" w:lineRule="auto"/>
        <w:ind w:firstLine="709"/>
        <w:jc w:val="both"/>
        <w:rPr>
          <w:rFonts w:ascii="Arial" w:hAnsi="Arial" w:cs="Arial"/>
          <w:sz w:val="28"/>
          <w:szCs w:val="28"/>
        </w:rPr>
      </w:pPr>
      <w:r w:rsidRPr="000A3DF8">
        <w:rPr>
          <w:rFonts w:ascii="Arial" w:hAnsi="Arial" w:cs="Arial"/>
          <w:sz w:val="28"/>
          <w:szCs w:val="28"/>
        </w:rPr>
        <w:t>Театральный фестиваль имени Максима Горького в Нижнем Новгороде пройдет уже в двенадцатый раз, наверняка при аншлаге. Не забыто и кино - пара "Горький fest" и "Горький +" ответит на ожидания зрителей новыми российскими премьерами. Плюсуется сюда и литература - юбилей Пушкина отметят не только в обновленном Болдино. Обязателен к посещению и летний фестиваль-марафон "Столица закатов", уже полюбившийся молодежи со всей страны.</w:t>
      </w:r>
    </w:p>
    <w:p w14:paraId="2FE58857" w14:textId="77777777" w:rsidR="000A3DF8" w:rsidRPr="000A3DF8" w:rsidRDefault="000A3DF8" w:rsidP="000A3DF8">
      <w:pPr>
        <w:spacing w:line="348" w:lineRule="auto"/>
        <w:ind w:firstLine="709"/>
        <w:jc w:val="both"/>
        <w:rPr>
          <w:rFonts w:ascii="Arial" w:hAnsi="Arial" w:cs="Arial"/>
          <w:sz w:val="28"/>
          <w:szCs w:val="28"/>
        </w:rPr>
      </w:pPr>
      <w:r w:rsidRPr="000A3DF8">
        <w:rPr>
          <w:rFonts w:ascii="Arial" w:hAnsi="Arial" w:cs="Arial"/>
          <w:sz w:val="28"/>
          <w:szCs w:val="28"/>
        </w:rPr>
        <w:t>Кстати, на победу в федеральном конкурсе кроме Нижнего Новгорода претендовали Калининград, Новосибирск, Грозный, Самара, Томск, Чебоксары и Чита.</w:t>
      </w:r>
    </w:p>
    <w:p w14:paraId="20003EA7" w14:textId="59A19B2A" w:rsidR="00FE1555" w:rsidRPr="00FE1555" w:rsidRDefault="00FE1555" w:rsidP="00A44770">
      <w:pPr>
        <w:spacing w:line="348" w:lineRule="auto"/>
        <w:ind w:firstLine="709"/>
        <w:jc w:val="both"/>
        <w:rPr>
          <w:rFonts w:ascii="Arial" w:hAnsi="Arial"/>
          <w:bCs/>
          <w:color w:val="000000"/>
          <w:sz w:val="28"/>
          <w:szCs w:val="28"/>
        </w:rPr>
      </w:pPr>
    </w:p>
    <w:bookmarkEnd w:id="61"/>
    <w:p w14:paraId="5E003C7A" w14:textId="77777777" w:rsidR="00873DF1" w:rsidRDefault="00873DF1" w:rsidP="00323AD6">
      <w:pPr>
        <w:rPr>
          <w:rFonts w:ascii="Arial" w:hAnsi="Arial" w:cs="Arial"/>
          <w:bCs/>
          <w:color w:val="000000"/>
          <w:sz w:val="28"/>
          <w:szCs w:val="28"/>
        </w:rPr>
      </w:pPr>
    </w:p>
    <w:p w14:paraId="3FD3C03A" w14:textId="77777777" w:rsidR="00323AD6" w:rsidRPr="00511466" w:rsidRDefault="00323AD6" w:rsidP="00323AD6">
      <w:pPr>
        <w:rPr>
          <w:rFonts w:ascii="Arial" w:hAnsi="Arial" w:cs="Arial"/>
          <w:bCs/>
          <w:color w:val="000000"/>
          <w:sz w:val="28"/>
          <w:szCs w:val="28"/>
        </w:rPr>
      </w:pPr>
    </w:p>
    <w:p w14:paraId="1B6671D3" w14:textId="060AEE25" w:rsidR="00276420" w:rsidRDefault="001A714E" w:rsidP="000A3DF8">
      <w:pPr>
        <w:keepNext/>
        <w:spacing w:line="360" w:lineRule="auto"/>
        <w:jc w:val="center"/>
        <w:outlineLvl w:val="0"/>
        <w:rPr>
          <w:rFonts w:ascii="Arial" w:hAnsi="Arial" w:cs="Arial"/>
          <w:b/>
          <w:bCs/>
          <w:color w:val="000000"/>
          <w:sz w:val="32"/>
          <w:szCs w:val="32"/>
          <w:u w:val="single"/>
        </w:rPr>
      </w:pPr>
      <w:bookmarkStart w:id="62" w:name="_Toc152073968"/>
      <w:bookmarkStart w:id="63" w:name="_Toc158118121"/>
      <w:r w:rsidRPr="00A95C8F">
        <w:rPr>
          <w:rFonts w:ascii="Arial" w:hAnsi="Arial" w:cs="Arial"/>
          <w:b/>
          <w:bCs/>
          <w:color w:val="000000"/>
          <w:sz w:val="32"/>
          <w:szCs w:val="32"/>
          <w:u w:val="single"/>
        </w:rPr>
        <w:lastRenderedPageBreak/>
        <w:t>Познавательный блок</w:t>
      </w:r>
      <w:bookmarkEnd w:id="62"/>
      <w:bookmarkEnd w:id="63"/>
    </w:p>
    <w:p w14:paraId="6C5EAA47" w14:textId="77777777" w:rsidR="000A3DF8" w:rsidRPr="000A3DF8" w:rsidRDefault="000A3DF8" w:rsidP="000A3DF8">
      <w:pPr>
        <w:keepNext/>
        <w:spacing w:line="360" w:lineRule="auto"/>
        <w:jc w:val="center"/>
        <w:outlineLvl w:val="0"/>
        <w:rPr>
          <w:rFonts w:ascii="Arial" w:hAnsi="Arial" w:cs="Arial"/>
          <w:b/>
          <w:bCs/>
          <w:color w:val="000000"/>
          <w:sz w:val="32"/>
          <w:szCs w:val="32"/>
          <w:u w:val="single"/>
        </w:rPr>
      </w:pPr>
    </w:p>
    <w:p w14:paraId="793F21AB" w14:textId="55D494DA" w:rsidR="00A03ACC" w:rsidRPr="00841848" w:rsidRDefault="000A3DF8" w:rsidP="0045411E">
      <w:pPr>
        <w:keepNext/>
        <w:spacing w:line="336" w:lineRule="auto"/>
        <w:ind w:firstLine="709"/>
        <w:jc w:val="both"/>
        <w:outlineLvl w:val="1"/>
        <w:rPr>
          <w:rFonts w:ascii="Arial" w:hAnsi="Arial" w:cs="Arial"/>
          <w:b/>
          <w:bCs/>
          <w:color w:val="000000"/>
          <w:sz w:val="28"/>
          <w:szCs w:val="28"/>
          <w:u w:val="single"/>
        </w:rPr>
      </w:pPr>
      <w:bookmarkStart w:id="64" w:name="_Toc158118122"/>
      <w:r>
        <w:rPr>
          <w:rFonts w:ascii="Arial" w:hAnsi="Arial" w:cs="Arial"/>
          <w:b/>
          <w:bCs/>
          <w:color w:val="000000"/>
          <w:sz w:val="28"/>
          <w:szCs w:val="28"/>
          <w:u w:val="single"/>
        </w:rPr>
        <w:t>Путин.</w:t>
      </w:r>
      <w:r w:rsidR="006C4413">
        <w:rPr>
          <w:rFonts w:ascii="Arial" w:hAnsi="Arial" w:cs="Arial"/>
          <w:b/>
          <w:bCs/>
          <w:color w:val="000000"/>
          <w:sz w:val="28"/>
          <w:szCs w:val="28"/>
          <w:u w:val="single"/>
        </w:rPr>
        <w:t xml:space="preserve"> История.</w:t>
      </w:r>
      <w:r>
        <w:rPr>
          <w:rFonts w:ascii="Arial" w:hAnsi="Arial" w:cs="Arial"/>
          <w:b/>
          <w:bCs/>
          <w:color w:val="000000"/>
          <w:sz w:val="28"/>
          <w:szCs w:val="28"/>
          <w:u w:val="single"/>
        </w:rPr>
        <w:t xml:space="preserve"> Цикл статей.</w:t>
      </w:r>
      <w:bookmarkEnd w:id="64"/>
    </w:p>
    <w:p w14:paraId="4BA85ECA" w14:textId="79389B9E" w:rsidR="00C07C89" w:rsidRDefault="00C07C89" w:rsidP="00C07C89">
      <w:pPr>
        <w:spacing w:line="360" w:lineRule="auto"/>
        <w:ind w:firstLine="709"/>
        <w:jc w:val="both"/>
        <w:rPr>
          <w:rFonts w:ascii="Arial" w:hAnsi="Arial" w:cs="Arial"/>
          <w:b/>
          <w:bCs/>
          <w:i/>
          <w:iCs/>
          <w:sz w:val="28"/>
          <w:szCs w:val="28"/>
        </w:rPr>
      </w:pPr>
      <w:r>
        <w:rPr>
          <w:rFonts w:ascii="Arial" w:hAnsi="Arial" w:cs="Arial"/>
          <w:b/>
          <w:bCs/>
          <w:i/>
          <w:iCs/>
          <w:sz w:val="28"/>
          <w:szCs w:val="28"/>
        </w:rPr>
        <w:t>Путин. История. Часть 1.</w:t>
      </w:r>
    </w:p>
    <w:p w14:paraId="4EB83678" w14:textId="0EF798AA" w:rsidR="00C07C89" w:rsidRPr="00C07C89" w:rsidRDefault="00C07C89" w:rsidP="00C07C89">
      <w:pPr>
        <w:spacing w:line="360" w:lineRule="auto"/>
        <w:ind w:firstLine="709"/>
        <w:jc w:val="both"/>
        <w:rPr>
          <w:rFonts w:ascii="Arial" w:hAnsi="Arial" w:cs="Arial"/>
          <w:sz w:val="28"/>
          <w:szCs w:val="28"/>
        </w:rPr>
      </w:pPr>
      <w:r w:rsidRPr="00C07C89">
        <w:rPr>
          <w:rFonts w:ascii="Arial" w:hAnsi="Arial" w:cs="Arial"/>
          <w:i/>
          <w:iCs/>
          <w:sz w:val="28"/>
          <w:szCs w:val="28"/>
        </w:rPr>
        <w:t>31 декабря 1999 года президент России Борис Ельцин выступил с исторической речью: «Я ухожу». Ельцин уходил в отставку. 90-е годы были богаты на неожиданности, и финальная подоспела прямо к последнему их дню. Естественно, один из главных вопросов звучал как: «И кто теперь?»</w:t>
      </w:r>
    </w:p>
    <w:p w14:paraId="1FAECF2C" w14:textId="77777777" w:rsidR="00C07C89" w:rsidRPr="00C07C89" w:rsidRDefault="00C07C89" w:rsidP="00C07C89">
      <w:pPr>
        <w:spacing w:line="360" w:lineRule="auto"/>
        <w:ind w:firstLine="709"/>
        <w:jc w:val="both"/>
        <w:rPr>
          <w:rFonts w:ascii="Arial" w:hAnsi="Arial" w:cs="Arial"/>
          <w:sz w:val="28"/>
          <w:szCs w:val="28"/>
        </w:rPr>
      </w:pPr>
      <w:r w:rsidRPr="00C07C89">
        <w:rPr>
          <w:rFonts w:ascii="Arial" w:hAnsi="Arial" w:cs="Arial"/>
          <w:sz w:val="28"/>
          <w:szCs w:val="28"/>
        </w:rPr>
        <w:t>Уходя, Ельцин счёл нужным попросить прощения. </w:t>
      </w:r>
      <w:r w:rsidRPr="00C07C89">
        <w:rPr>
          <w:rFonts w:ascii="Arial" w:hAnsi="Arial" w:cs="Arial"/>
          <w:sz w:val="28"/>
          <w:szCs w:val="28"/>
        </w:rPr>
        <w:br/>
        <w:t>Просить, конечно, было за что.</w:t>
      </w:r>
    </w:p>
    <w:p w14:paraId="54ACFEDF" w14:textId="77777777" w:rsidR="00C07C89" w:rsidRDefault="00C07C89" w:rsidP="00C07C89">
      <w:pPr>
        <w:spacing w:line="360" w:lineRule="auto"/>
        <w:ind w:firstLine="709"/>
        <w:jc w:val="both"/>
        <w:rPr>
          <w:rFonts w:ascii="Arial" w:hAnsi="Arial" w:cs="Arial"/>
          <w:sz w:val="28"/>
          <w:szCs w:val="28"/>
        </w:rPr>
      </w:pPr>
      <w:r w:rsidRPr="00C07C89">
        <w:rPr>
          <w:rFonts w:ascii="Arial" w:hAnsi="Arial" w:cs="Arial"/>
          <w:sz w:val="28"/>
          <w:szCs w:val="28"/>
        </w:rPr>
        <w:t>На 1999 год средняя зарплата в России составляла около $60 в месяц — уровень Экваториальной Африки (к 2024 году - около $800). Средняя пенсия недотягивала до 450 рублей - в наше время 23,4 тысячи. Безработица достигала 13% (в нынешние времена около 5%). Продолжительность жизни — 65 лет — уровень не самых благополучных стран Латинской Америки. Примерно там же находились все ключевые показатели жизни — от уровня преступности до общественного здоровья. Некоторые типичные явления 90-х из сегодняшнего дня выглядят просто фантасмагорически: сейчас об этом уже все забыли, но тогда обычным делом считалась задержка зарплаты или пенсии на несколько месяцев. </w:t>
      </w:r>
    </w:p>
    <w:p w14:paraId="25B12536" w14:textId="77D22A48" w:rsidR="00C07C89" w:rsidRDefault="00C07C89" w:rsidP="00C07C89">
      <w:pPr>
        <w:spacing w:line="360" w:lineRule="auto"/>
        <w:ind w:firstLine="709"/>
        <w:jc w:val="both"/>
        <w:rPr>
          <w:rFonts w:ascii="Arial" w:hAnsi="Arial" w:cs="Arial"/>
          <w:sz w:val="28"/>
          <w:szCs w:val="28"/>
        </w:rPr>
      </w:pPr>
      <w:r w:rsidRPr="00C07C89">
        <w:rPr>
          <w:rFonts w:ascii="Arial" w:hAnsi="Arial" w:cs="Arial"/>
          <w:sz w:val="28"/>
          <w:szCs w:val="28"/>
        </w:rPr>
        <w:t>Менее заметной для населения, но очень серьёзной угрозой был паралич государственного управления. Налоги систематически не собирались даже с крупнейших корпораций, а некоторые области были уже просто неуправляемыми. Чеченская проблема общеизвестна: республика фактически отделилась, и теперь главной её отраслью хозяйства были набеги на РФ. </w:t>
      </w:r>
    </w:p>
    <w:p w14:paraId="3BAC6AD9" w14:textId="58D60600" w:rsidR="00C07C89" w:rsidRDefault="00C07C89" w:rsidP="00C07C89">
      <w:pPr>
        <w:spacing w:line="360" w:lineRule="auto"/>
        <w:ind w:firstLine="709"/>
        <w:jc w:val="both"/>
        <w:rPr>
          <w:rFonts w:ascii="Arial" w:hAnsi="Arial" w:cs="Arial"/>
          <w:sz w:val="28"/>
          <w:szCs w:val="28"/>
        </w:rPr>
      </w:pPr>
      <w:r w:rsidRPr="00C07C89">
        <w:rPr>
          <w:rFonts w:ascii="Arial" w:hAnsi="Arial" w:cs="Arial"/>
          <w:sz w:val="28"/>
          <w:szCs w:val="28"/>
        </w:rPr>
        <w:t>В общем, страна находилась в катастрофическом положении. </w:t>
      </w:r>
    </w:p>
    <w:p w14:paraId="6C786F06" w14:textId="035DAC6C" w:rsidR="00C07C89" w:rsidRDefault="00C07C89" w:rsidP="00C07C89">
      <w:pPr>
        <w:spacing w:line="360" w:lineRule="auto"/>
        <w:ind w:firstLine="709"/>
        <w:jc w:val="both"/>
        <w:rPr>
          <w:rFonts w:ascii="Arial" w:hAnsi="Arial" w:cs="Arial"/>
          <w:sz w:val="28"/>
          <w:szCs w:val="28"/>
        </w:rPr>
      </w:pPr>
      <w:r w:rsidRPr="00C07C89">
        <w:rPr>
          <w:rFonts w:ascii="Arial" w:hAnsi="Arial" w:cs="Arial"/>
          <w:sz w:val="28"/>
          <w:szCs w:val="28"/>
        </w:rPr>
        <w:lastRenderedPageBreak/>
        <w:t>Борис Ельцин должен был уйти с поста президента в 2000 году. Однако было заранее понятно, что проблема преемника встанет в полный рост. После 1996 года Ельцин стремительно дряхлел. Слухи о том, что он не дождётся конца своего срока, начали ходить ещё в 1998 году. </w:t>
      </w:r>
    </w:p>
    <w:p w14:paraId="6A75DAB7" w14:textId="1E02CCD3" w:rsidR="00C07C89" w:rsidRDefault="00C07C89" w:rsidP="00C07C89">
      <w:pPr>
        <w:spacing w:line="360" w:lineRule="auto"/>
        <w:ind w:firstLine="709"/>
        <w:jc w:val="both"/>
        <w:rPr>
          <w:rFonts w:ascii="Arial" w:hAnsi="Arial" w:cs="Arial"/>
          <w:sz w:val="28"/>
          <w:szCs w:val="28"/>
        </w:rPr>
      </w:pPr>
      <w:r w:rsidRPr="00C07C89">
        <w:rPr>
          <w:rFonts w:ascii="Arial" w:hAnsi="Arial" w:cs="Arial"/>
          <w:sz w:val="28"/>
          <w:szCs w:val="28"/>
        </w:rPr>
        <w:t>Очевидная проблема состояла в том, что в ближнем кругу Ельцина имелись тайные манипуляторы, бизнесмены-авантюристы, магнаты, аппаратчики — кто угодно. Но не было харизматичных публичных лидеров. Репутация самого Ельцина была угроблена давно и безвозвратно. </w:t>
      </w:r>
    </w:p>
    <w:p w14:paraId="29A3915D" w14:textId="5C8EB9AC" w:rsidR="00C07C89" w:rsidRPr="00C07C89" w:rsidRDefault="00C07C89" w:rsidP="00C07C89">
      <w:pPr>
        <w:spacing w:line="360" w:lineRule="auto"/>
        <w:ind w:firstLine="709"/>
        <w:jc w:val="both"/>
        <w:rPr>
          <w:rFonts w:ascii="Arial" w:hAnsi="Arial" w:cs="Arial"/>
          <w:sz w:val="28"/>
          <w:szCs w:val="28"/>
        </w:rPr>
      </w:pPr>
      <w:r w:rsidRPr="00C07C89">
        <w:rPr>
          <w:rFonts w:ascii="Arial" w:hAnsi="Arial" w:cs="Arial"/>
          <w:sz w:val="28"/>
          <w:szCs w:val="28"/>
        </w:rPr>
        <w:t xml:space="preserve">Постоянно болеющий президент переложил многие управленческие функции на ближний круг. Размышляя о том, кто мог бы возглавить страну, президент Ельцин и его окружение довольно быстро остановились на фигуре Владимира Путина. </w:t>
      </w:r>
    </w:p>
    <w:p w14:paraId="030C65FF" w14:textId="77777777" w:rsidR="00C07C89" w:rsidRPr="00C07C89" w:rsidRDefault="00C07C89" w:rsidP="00C07C89">
      <w:pPr>
        <w:spacing w:line="360" w:lineRule="auto"/>
        <w:ind w:firstLine="709"/>
        <w:jc w:val="both"/>
        <w:rPr>
          <w:rFonts w:ascii="Arial" w:hAnsi="Arial" w:cs="Arial"/>
          <w:sz w:val="28"/>
          <w:szCs w:val="28"/>
        </w:rPr>
      </w:pPr>
      <w:r w:rsidRPr="00C07C89">
        <w:rPr>
          <w:rFonts w:ascii="Arial" w:hAnsi="Arial" w:cs="Arial"/>
          <w:sz w:val="28"/>
          <w:szCs w:val="28"/>
        </w:rPr>
        <w:t>Процесс поиска подходящего преемника не слишком затянулся, несмотря на противоречия между членами ближнего круга Ельцина</w:t>
      </w:r>
    </w:p>
    <w:p w14:paraId="7DD9316A" w14:textId="77777777" w:rsidR="00C07C89" w:rsidRDefault="00C07C89" w:rsidP="00C07C89">
      <w:pPr>
        <w:spacing w:line="360" w:lineRule="auto"/>
        <w:ind w:firstLine="709"/>
        <w:jc w:val="both"/>
        <w:rPr>
          <w:rFonts w:ascii="Arial" w:hAnsi="Arial" w:cs="Arial"/>
          <w:sz w:val="28"/>
          <w:szCs w:val="28"/>
        </w:rPr>
      </w:pPr>
      <w:r w:rsidRPr="00C07C89">
        <w:rPr>
          <w:rFonts w:ascii="Arial" w:hAnsi="Arial" w:cs="Arial"/>
          <w:sz w:val="28"/>
          <w:szCs w:val="28"/>
        </w:rPr>
        <w:t>На тот момент Путин был неплохо известен окружению Ельцина. В советское время он служил в разведке КГБ. В 90-е работал в мэрии Санкт-Петербурга и входил в окружение Анатолия Собчака; затем работал в администрации президента, а с июля 1998 года возглавлял ФСБ. За время карьеры в Петербурге и Москве он успел проявить себя как человек компетентный и не склонный к резким действиям во внутренней политике. </w:t>
      </w:r>
    </w:p>
    <w:p w14:paraId="19295E9E" w14:textId="6E66EE84" w:rsidR="00C07C89" w:rsidRDefault="00C07C89" w:rsidP="00C07C89">
      <w:pPr>
        <w:spacing w:line="360" w:lineRule="auto"/>
        <w:ind w:firstLine="709"/>
        <w:jc w:val="both"/>
        <w:rPr>
          <w:rFonts w:ascii="Arial" w:hAnsi="Arial" w:cs="Arial"/>
          <w:sz w:val="28"/>
          <w:szCs w:val="28"/>
        </w:rPr>
      </w:pPr>
      <w:r w:rsidRPr="00C07C89">
        <w:rPr>
          <w:rFonts w:ascii="Arial" w:hAnsi="Arial" w:cs="Arial"/>
          <w:sz w:val="28"/>
          <w:szCs w:val="28"/>
        </w:rPr>
        <w:t xml:space="preserve">2 августа 1999 года начался вооружённый мятеж в Дагестане, через несколько дней к нему добавилось вторжение чеченских боевиков. А уже 9 числа Ельцин назначил Путина исполняющим обязанности премьер-министра. Путин с ходу начал делать резкие заявления. Хотя о его существовании страна узнала только что, появление нового лица сограждан скорее обрадовало. Сейчас Владимир Путин — один из сильнейших мировых лидеров, а тогда он </w:t>
      </w:r>
      <w:r w:rsidRPr="00C07C89">
        <w:rPr>
          <w:rFonts w:ascii="Arial" w:hAnsi="Arial" w:cs="Arial"/>
          <w:sz w:val="28"/>
          <w:szCs w:val="28"/>
        </w:rPr>
        <w:lastRenderedPageBreak/>
        <w:t>мало был известен, тем не менее подавляющее большинство публичных политиков в России на конец 90-х вызывало у аудитории бешенство, и отсутствие плохой репутации само по себе было козырем. Тем более что здесь речь шла о наведении порядка жёсткими методами. Первый широко разошедшийся путинский афоризм, собственно, был посвящён борьбе с терроризмом: «</w:t>
      </w:r>
      <w:r w:rsidRPr="00C07C89">
        <w:rPr>
          <w:rFonts w:ascii="Arial" w:hAnsi="Arial" w:cs="Arial"/>
          <w:i/>
          <w:iCs/>
          <w:sz w:val="28"/>
          <w:szCs w:val="28"/>
        </w:rPr>
        <w:t>Мы будем преследовать террористов везде &lt;…&gt; в туалете поймаем</w:t>
      </w:r>
      <w:r w:rsidRPr="00C07C89">
        <w:rPr>
          <w:rFonts w:ascii="Arial" w:hAnsi="Arial" w:cs="Arial"/>
          <w:sz w:val="28"/>
          <w:szCs w:val="28"/>
        </w:rPr>
        <w:t> — </w:t>
      </w:r>
      <w:r w:rsidRPr="00C07C89">
        <w:rPr>
          <w:rFonts w:ascii="Arial" w:hAnsi="Arial" w:cs="Arial"/>
          <w:i/>
          <w:iCs/>
          <w:sz w:val="28"/>
          <w:szCs w:val="28"/>
        </w:rPr>
        <w:t>мы и в сортире их замочим</w:t>
      </w:r>
      <w:r w:rsidRPr="00C07C89">
        <w:rPr>
          <w:rFonts w:ascii="Arial" w:hAnsi="Arial" w:cs="Arial"/>
          <w:sz w:val="28"/>
          <w:szCs w:val="28"/>
        </w:rPr>
        <w:t>». К тому же подкупала некая публичная откровенность: «</w:t>
      </w:r>
      <w:r w:rsidRPr="00C07C89">
        <w:rPr>
          <w:rFonts w:ascii="Arial" w:hAnsi="Arial" w:cs="Arial"/>
          <w:i/>
          <w:iCs/>
          <w:sz w:val="28"/>
          <w:szCs w:val="28"/>
        </w:rPr>
        <w:t>От нашей собственной безалаберности и слабости всё проистекает. У нас куда ни сунься, у нас везде "Чечня". В экономику сунься</w:t>
      </w:r>
      <w:r w:rsidRPr="00C07C89">
        <w:rPr>
          <w:rFonts w:ascii="Arial" w:hAnsi="Arial" w:cs="Arial"/>
          <w:sz w:val="28"/>
          <w:szCs w:val="28"/>
        </w:rPr>
        <w:t> — </w:t>
      </w:r>
      <w:r w:rsidRPr="00C07C89">
        <w:rPr>
          <w:rFonts w:ascii="Arial" w:hAnsi="Arial" w:cs="Arial"/>
          <w:i/>
          <w:iCs/>
          <w:sz w:val="28"/>
          <w:szCs w:val="28"/>
        </w:rPr>
        <w:t>там беда и горе, посмотрите на наши международные отношения, у нас везде какая-то зияющая дыра</w:t>
      </w:r>
      <w:r w:rsidRPr="00C07C89">
        <w:rPr>
          <w:rFonts w:ascii="Arial" w:hAnsi="Arial" w:cs="Arial"/>
          <w:sz w:val="28"/>
          <w:szCs w:val="28"/>
        </w:rPr>
        <w:t>».</w:t>
      </w:r>
    </w:p>
    <w:p w14:paraId="0DB18683" w14:textId="0944381D" w:rsidR="00C07C89" w:rsidRPr="00C07C89" w:rsidRDefault="00C07C89" w:rsidP="00C07C89">
      <w:pPr>
        <w:spacing w:line="360" w:lineRule="auto"/>
        <w:ind w:firstLine="709"/>
        <w:jc w:val="both"/>
        <w:rPr>
          <w:rFonts w:ascii="Arial" w:hAnsi="Arial" w:cs="Arial"/>
          <w:sz w:val="28"/>
          <w:szCs w:val="28"/>
        </w:rPr>
      </w:pPr>
      <w:r w:rsidRPr="00C07C89">
        <w:rPr>
          <w:rFonts w:ascii="Arial" w:hAnsi="Arial" w:cs="Arial"/>
          <w:sz w:val="28"/>
          <w:szCs w:val="28"/>
        </w:rPr>
        <w:t>В сентябре премьер посетил Дагестан, только что отбившийся от террористов. Путин произнес короткую энергичную речь с рюмкой водки в руках - в память о погибших. В конце он отставил ее: "пить будем потом" - в смысле, когда справимся с угрозой. Через двадцать лет, когда вооруженное подполье было разгромлено, президент вновь приехал в Дагестан. И допил эту рюмку.</w:t>
      </w:r>
    </w:p>
    <w:p w14:paraId="6E81FCC5" w14:textId="77777777" w:rsidR="00C07C89" w:rsidRPr="00C07C89" w:rsidRDefault="00C07C89" w:rsidP="00C07C89">
      <w:pPr>
        <w:spacing w:line="360" w:lineRule="auto"/>
        <w:ind w:firstLine="709"/>
        <w:jc w:val="both"/>
        <w:rPr>
          <w:rFonts w:ascii="Arial" w:hAnsi="Arial" w:cs="Arial"/>
          <w:sz w:val="28"/>
          <w:szCs w:val="28"/>
        </w:rPr>
      </w:pPr>
      <w:r w:rsidRPr="00C07C89">
        <w:rPr>
          <w:rFonts w:ascii="Arial" w:hAnsi="Arial" w:cs="Arial"/>
          <w:sz w:val="28"/>
          <w:szCs w:val="28"/>
        </w:rPr>
        <w:t>Пожалуй, лучшее описание ситуации в стране: «</w:t>
      </w:r>
      <w:r w:rsidRPr="00C07C89">
        <w:rPr>
          <w:rFonts w:ascii="Arial" w:hAnsi="Arial" w:cs="Arial"/>
          <w:i/>
          <w:iCs/>
          <w:sz w:val="28"/>
          <w:szCs w:val="28"/>
        </w:rPr>
        <w:t>У нас куда ни сунься, у нас везде "Чечня"»</w:t>
      </w:r>
    </w:p>
    <w:p w14:paraId="0BCB16B8" w14:textId="77777777" w:rsidR="00C07C89" w:rsidRPr="00C07C89" w:rsidRDefault="00C07C89" w:rsidP="00C07C89">
      <w:pPr>
        <w:spacing w:line="360" w:lineRule="auto"/>
        <w:ind w:firstLine="709"/>
        <w:jc w:val="both"/>
        <w:rPr>
          <w:rFonts w:ascii="Arial" w:hAnsi="Arial" w:cs="Arial"/>
          <w:sz w:val="28"/>
          <w:szCs w:val="28"/>
        </w:rPr>
      </w:pPr>
      <w:r w:rsidRPr="00C07C89">
        <w:rPr>
          <w:rFonts w:ascii="Arial" w:hAnsi="Arial" w:cs="Arial"/>
          <w:sz w:val="28"/>
          <w:szCs w:val="28"/>
        </w:rPr>
        <w:t>Легендарное «</w:t>
      </w:r>
      <w:r w:rsidRPr="00C07C89">
        <w:rPr>
          <w:rFonts w:ascii="Arial" w:hAnsi="Arial" w:cs="Arial"/>
          <w:i/>
          <w:iCs/>
          <w:sz w:val="28"/>
          <w:szCs w:val="28"/>
        </w:rPr>
        <w:t>мочить в сортире</w:t>
      </w:r>
      <w:r w:rsidRPr="00C07C89">
        <w:rPr>
          <w:rFonts w:ascii="Arial" w:hAnsi="Arial" w:cs="Arial"/>
          <w:sz w:val="28"/>
          <w:szCs w:val="28"/>
        </w:rPr>
        <w:t>» стало главным мемом и символом начала эпохи Путина</w:t>
      </w:r>
    </w:p>
    <w:p w14:paraId="69B681CD" w14:textId="77777777" w:rsidR="00C07C89" w:rsidRDefault="00C07C89" w:rsidP="00C07C89">
      <w:pPr>
        <w:spacing w:line="360" w:lineRule="auto"/>
        <w:ind w:firstLine="709"/>
        <w:jc w:val="both"/>
        <w:rPr>
          <w:rFonts w:ascii="Arial" w:hAnsi="Arial" w:cs="Arial"/>
          <w:sz w:val="28"/>
          <w:szCs w:val="28"/>
        </w:rPr>
      </w:pPr>
      <w:r w:rsidRPr="00C07C89">
        <w:rPr>
          <w:rFonts w:ascii="Arial" w:hAnsi="Arial" w:cs="Arial"/>
          <w:sz w:val="28"/>
          <w:szCs w:val="28"/>
        </w:rPr>
        <w:t xml:space="preserve">Репетицией президентских выборов стали парламентские. Конкуренция развернулась между шестью основными партиями. В качестве «партии власти» выступал недавно созданный блок «Единство» во главе с очень популярным тогда министром МЧС Сергеем Шойгу. Конкуренцию ему составлял старый противник Ельцина, Геннадий Зюганов, лидер Коммунистической партии. КПРФ все 90-е была главной головной болью Кремля, но серьёзным соперником выступал блок «Отечество — вся Россия» во главе с </w:t>
      </w:r>
      <w:r w:rsidRPr="00C07C89">
        <w:rPr>
          <w:rFonts w:ascii="Arial" w:hAnsi="Arial" w:cs="Arial"/>
          <w:sz w:val="28"/>
          <w:szCs w:val="28"/>
        </w:rPr>
        <w:lastRenderedPageBreak/>
        <w:t>бывшим премьер-министром Евгением Примаковым и мэром Москвы Юрием Лужковым. Наконец, этажом ниже шли три менее мощные партии. «Союз правых сил» олицетворял прогосударственных либералов, национал-популисты группировались вокруг ЛДПР Владимира Жириновского, а интеллигенция шла чаще за «Яблоком» Григория Явлинского. </w:t>
      </w:r>
    </w:p>
    <w:p w14:paraId="09333BC8" w14:textId="1C399FDC" w:rsidR="00C07C89" w:rsidRPr="00C07C89" w:rsidRDefault="00C07C89" w:rsidP="00C07C89">
      <w:pPr>
        <w:spacing w:line="360" w:lineRule="auto"/>
        <w:ind w:firstLine="709"/>
        <w:jc w:val="both"/>
        <w:rPr>
          <w:rFonts w:ascii="Arial" w:hAnsi="Arial" w:cs="Arial"/>
          <w:sz w:val="28"/>
          <w:szCs w:val="28"/>
        </w:rPr>
      </w:pPr>
      <w:r w:rsidRPr="00C07C89">
        <w:rPr>
          <w:rFonts w:ascii="Arial" w:hAnsi="Arial" w:cs="Arial"/>
          <w:sz w:val="28"/>
          <w:szCs w:val="28"/>
        </w:rPr>
        <w:t>Выборы предваряла массированная кампания в прессе. Формально победу в парламентской гонке одержали коммунисты. КПРФ взяла 24% голосов избирателей, на 1% обойдя «Единство». ОВР проиграла, набрав только 13%. Четвёртое место заняла партия СПС — «Союз правых сил» — во главе с бывшим премьером Сергеем Кириенко. Это формально не так много, но Путину и его окружению удалось отстроить взаимодействие с малыми фракциями и даже коммунистами и приобрести комфортное преимущество в Думе.</w:t>
      </w:r>
    </w:p>
    <w:p w14:paraId="0D891E35" w14:textId="77777777" w:rsidR="00C07C89" w:rsidRPr="00C07C89" w:rsidRDefault="00C07C89" w:rsidP="00C07C89">
      <w:pPr>
        <w:spacing w:line="360" w:lineRule="auto"/>
        <w:ind w:firstLine="709"/>
        <w:jc w:val="both"/>
        <w:rPr>
          <w:rFonts w:ascii="Arial" w:hAnsi="Arial" w:cs="Arial"/>
          <w:sz w:val="28"/>
          <w:szCs w:val="28"/>
        </w:rPr>
      </w:pPr>
      <w:r w:rsidRPr="00C07C89">
        <w:rPr>
          <w:rFonts w:ascii="Arial" w:hAnsi="Arial" w:cs="Arial"/>
          <w:sz w:val="28"/>
          <w:szCs w:val="28"/>
        </w:rPr>
        <w:t>Выборы в Думу отшумели в конце декабря. Менее чем через пару недель Ельцин объявил о своей отставке. Поражение на думских выборах надломило ОВР — партия, ещё недавно претендовавшая на власть в стране, была разгромлена и не оправилась: функционеры и лидеры мнений переходили в стан победителей.</w:t>
      </w:r>
    </w:p>
    <w:p w14:paraId="47FA775E" w14:textId="77777777" w:rsidR="00C07C89" w:rsidRDefault="00C07C89" w:rsidP="00C07C89">
      <w:pPr>
        <w:spacing w:line="360" w:lineRule="auto"/>
        <w:ind w:firstLine="709"/>
        <w:jc w:val="both"/>
        <w:rPr>
          <w:rFonts w:ascii="Arial" w:hAnsi="Arial" w:cs="Arial"/>
          <w:sz w:val="28"/>
          <w:szCs w:val="28"/>
        </w:rPr>
      </w:pPr>
      <w:r w:rsidRPr="00C07C89">
        <w:rPr>
          <w:rFonts w:ascii="Arial" w:hAnsi="Arial" w:cs="Arial"/>
          <w:sz w:val="28"/>
          <w:szCs w:val="28"/>
        </w:rPr>
        <w:t xml:space="preserve">26 марта 2000 года состоялись выборы президента. Путин подошёл к ним на пике политической формы. За восемь месяцев он успел познакомить с собой публику, к нему уже привыкли. Во внутренней политике он прекрасно выглядел на контрасте с Ельциным. Фраза «и вообще, сам ходит, сам говорит» вовсе не звучала шуткой при сравнении с похожим на зомби предшественником. Тем более что ожидания от нового лидера были довольно умеренными: просто восстановить базовые функции государства. Благо Путин неожиданно сумел пробудить ожидания у всех: демократы ждали реформ, средний обыватель радовался новому энергичному лицу без флёра грязных дел за спиной, силовики видели своего человека, а все вместе надеялись </w:t>
      </w:r>
      <w:r w:rsidRPr="00C07C89">
        <w:rPr>
          <w:rFonts w:ascii="Arial" w:hAnsi="Arial" w:cs="Arial"/>
          <w:sz w:val="28"/>
          <w:szCs w:val="28"/>
        </w:rPr>
        <w:lastRenderedPageBreak/>
        <w:t>на наведение порядка в государстве. К тому же в наше время трудно это представить, но к концу 90-х у многих вызывала совершенно не шутейный страх теоретическая перспектива возвращения во власть коммунистов, а Путин от советского прошлого был очевидно дистанцирован, несмотря на опыт работы в КГБ. </w:t>
      </w:r>
    </w:p>
    <w:p w14:paraId="40B3C2A5" w14:textId="6CC12021" w:rsidR="00C07C89" w:rsidRPr="00C07C89" w:rsidRDefault="00C07C89" w:rsidP="00C07C89">
      <w:pPr>
        <w:spacing w:line="360" w:lineRule="auto"/>
        <w:ind w:firstLine="709"/>
        <w:jc w:val="both"/>
        <w:rPr>
          <w:rFonts w:ascii="Arial" w:hAnsi="Arial" w:cs="Arial"/>
          <w:sz w:val="28"/>
          <w:szCs w:val="28"/>
        </w:rPr>
      </w:pPr>
      <w:r w:rsidRPr="00C07C89">
        <w:rPr>
          <w:rFonts w:ascii="Arial" w:hAnsi="Arial" w:cs="Arial"/>
          <w:sz w:val="28"/>
          <w:szCs w:val="28"/>
        </w:rPr>
        <w:t>Кроме того, последнее по перечислению, но не по значению — Кампания в Чечне была ожесточенной, но федеральные войска ее явно выигрывали. Буквально за неделю до выборов закончилось последнее большое сражение, и хотя впереди была ещё мучительная партизанско-террористическая война, жажду мести у сограждан армия в значительной степени утолила. Пленные боевики, ковыляющие к месту сбора с руками на голове, были не только блестящей демонстрацией победителя в этом кровавом походе, но и напоминали о том, кто поход благословил и возглавил.</w:t>
      </w:r>
    </w:p>
    <w:p w14:paraId="4B3F14E6" w14:textId="77777777" w:rsidR="00C07C89" w:rsidRPr="00C07C89" w:rsidRDefault="00C07C89" w:rsidP="00C07C89">
      <w:pPr>
        <w:spacing w:line="360" w:lineRule="auto"/>
        <w:ind w:firstLine="709"/>
        <w:jc w:val="both"/>
        <w:rPr>
          <w:rFonts w:ascii="Arial" w:hAnsi="Arial" w:cs="Arial"/>
          <w:sz w:val="28"/>
          <w:szCs w:val="28"/>
        </w:rPr>
      </w:pPr>
      <w:r w:rsidRPr="00C07C89">
        <w:rPr>
          <w:rFonts w:ascii="Arial" w:hAnsi="Arial" w:cs="Arial"/>
          <w:sz w:val="28"/>
          <w:szCs w:val="28"/>
        </w:rPr>
        <w:t>Всего этого в сумме вполне хватило. Путин получил почти 53% голосов пришедших на избирательные участки, что давало победу в первом туре. Лидер КПРФ Геннадий Зюганов набрал свои 29% голосов, но после поражения в 1996 году, когда его обошёл Ельцин, коммунисты скорее ехали по инерции, пользуясь поддержкой своего традиционного электората. За ним следовал провал — третье место занял рафинированный высокомерный либеральный интеллектуал Григорий Явлинский — всего около 6%.</w:t>
      </w:r>
    </w:p>
    <w:p w14:paraId="4E11970B" w14:textId="77777777" w:rsidR="00C07C89" w:rsidRPr="00C07C89" w:rsidRDefault="00C07C89" w:rsidP="00C07C89">
      <w:pPr>
        <w:spacing w:line="360" w:lineRule="auto"/>
        <w:ind w:firstLine="709"/>
        <w:jc w:val="both"/>
        <w:rPr>
          <w:rFonts w:ascii="Arial" w:hAnsi="Arial" w:cs="Arial"/>
          <w:sz w:val="28"/>
          <w:szCs w:val="28"/>
        </w:rPr>
      </w:pPr>
      <w:r w:rsidRPr="00C07C89">
        <w:rPr>
          <w:rFonts w:ascii="Arial" w:hAnsi="Arial" w:cs="Arial"/>
          <w:sz w:val="28"/>
          <w:szCs w:val="28"/>
        </w:rPr>
        <w:t>Словом, Путин стал президентом. Осталось конвертировать этот пост в реальную власть и восстановить страну.</w:t>
      </w:r>
    </w:p>
    <w:p w14:paraId="5CBCDA77" w14:textId="77777777" w:rsidR="00C07C89" w:rsidRDefault="00C07C89" w:rsidP="00C07C89">
      <w:pPr>
        <w:spacing w:line="360" w:lineRule="auto"/>
        <w:ind w:firstLine="709"/>
        <w:jc w:val="both"/>
        <w:rPr>
          <w:rFonts w:ascii="Arial" w:hAnsi="Arial" w:cs="Arial"/>
          <w:sz w:val="28"/>
          <w:szCs w:val="28"/>
        </w:rPr>
      </w:pPr>
      <w:r w:rsidRPr="00C07C89">
        <w:rPr>
          <w:rFonts w:ascii="Arial" w:hAnsi="Arial" w:cs="Arial"/>
          <w:sz w:val="28"/>
          <w:szCs w:val="28"/>
        </w:rPr>
        <w:t>Самой очевидной проблемой, которую предстояло решить, было восстановление экономики. Премьер-министром при Путине стал Михаил Касьянов, человек, которого ассоциировали с ельцинским семейным кланом. Однако должности министров экономического развития и финансов получили старые знакомые Путина по работе в Петербурге — Герман Греф и Алексей Кудрин. </w:t>
      </w:r>
    </w:p>
    <w:p w14:paraId="10616A16" w14:textId="1A26C76A" w:rsidR="00C07C89" w:rsidRDefault="00C07C89" w:rsidP="00C07C89">
      <w:pPr>
        <w:spacing w:line="360" w:lineRule="auto"/>
        <w:ind w:firstLine="709"/>
        <w:jc w:val="both"/>
        <w:rPr>
          <w:rFonts w:ascii="Arial" w:hAnsi="Arial" w:cs="Arial"/>
          <w:sz w:val="28"/>
          <w:szCs w:val="28"/>
        </w:rPr>
      </w:pPr>
      <w:r w:rsidRPr="00C07C89">
        <w:rPr>
          <w:rFonts w:ascii="Arial" w:hAnsi="Arial" w:cs="Arial"/>
          <w:sz w:val="28"/>
          <w:szCs w:val="28"/>
        </w:rPr>
        <w:lastRenderedPageBreak/>
        <w:t>Серьёзно помогала и перемена конъюнктуры. В конце 90-х начался рост мировых цен на нефть — ключевой экспортный товар России. Это позволило сформировать профицитный бюджет впервые за очень долгое время. Однако простым накоплением денег дело не исчерпывалось. </w:t>
      </w:r>
    </w:p>
    <w:p w14:paraId="47072587" w14:textId="12CE5361" w:rsidR="00C07C89" w:rsidRDefault="00C07C89" w:rsidP="00C07C89">
      <w:pPr>
        <w:spacing w:line="360" w:lineRule="auto"/>
        <w:ind w:firstLine="709"/>
        <w:jc w:val="both"/>
        <w:rPr>
          <w:rFonts w:ascii="Arial" w:hAnsi="Arial" w:cs="Arial"/>
          <w:sz w:val="28"/>
          <w:szCs w:val="28"/>
        </w:rPr>
      </w:pPr>
      <w:r w:rsidRPr="00C07C89">
        <w:rPr>
          <w:rFonts w:ascii="Arial" w:hAnsi="Arial" w:cs="Arial"/>
          <w:sz w:val="28"/>
          <w:szCs w:val="28"/>
        </w:rPr>
        <w:t>В первые путинские годы было серьёзно реформировано налоговое законодательство. Самым очевидным изменением было установление плоской шкалы подоходного налога в 13% и уничтожение ряда льгот на его уплату. Само количество налогов было в несколько раз сокращено — старое налоговое законодательство было слишком запутанным, а условия просто невыносимыми. </w:t>
      </w:r>
    </w:p>
    <w:p w14:paraId="4EE8EC56" w14:textId="3177410C" w:rsidR="00C07C89" w:rsidRDefault="00C07C89" w:rsidP="00C07C89">
      <w:pPr>
        <w:spacing w:line="360" w:lineRule="auto"/>
        <w:ind w:firstLine="709"/>
        <w:jc w:val="both"/>
        <w:rPr>
          <w:rFonts w:ascii="Arial" w:hAnsi="Arial" w:cs="Arial"/>
          <w:sz w:val="28"/>
          <w:szCs w:val="28"/>
        </w:rPr>
      </w:pPr>
      <w:r w:rsidRPr="00C07C89">
        <w:rPr>
          <w:rFonts w:ascii="Arial" w:hAnsi="Arial" w:cs="Arial"/>
          <w:sz w:val="28"/>
          <w:szCs w:val="28"/>
        </w:rPr>
        <w:t>Эти самые 13% стали одним из знаковых решений первого срока Путина и одним из самых дискуссионных. Много говорилось о прогрессивной шкале налогообложения, более характерной для развитых экономик. Однако логика в этом решении имелась вполне прозрачная. </w:t>
      </w:r>
    </w:p>
    <w:p w14:paraId="75C92F73" w14:textId="187EAE14" w:rsidR="00C07C89" w:rsidRPr="00C07C89" w:rsidRDefault="00C07C89" w:rsidP="00C07C89">
      <w:pPr>
        <w:spacing w:line="360" w:lineRule="auto"/>
        <w:ind w:firstLine="709"/>
        <w:jc w:val="both"/>
        <w:rPr>
          <w:rFonts w:ascii="Arial" w:hAnsi="Arial" w:cs="Arial"/>
          <w:sz w:val="28"/>
          <w:szCs w:val="28"/>
        </w:rPr>
      </w:pPr>
      <w:r w:rsidRPr="00C07C89">
        <w:rPr>
          <w:rFonts w:ascii="Arial" w:hAnsi="Arial" w:cs="Arial"/>
          <w:sz w:val="28"/>
          <w:szCs w:val="28"/>
        </w:rPr>
        <w:t xml:space="preserve">До сих пор запутанная обременительная система налогообложения вкупе с общей слабостью государства вели к тому, что налоги на доходы физических лиц собирались очень плохо. Социальная реклама «Пожалуйста, заплатите налоги» вызывала скорее остроты в духе «В наших казино не хватает фишек. Пожалуйста…». Новое решение стало фестивалем кнута и пряника. С одной стороны, ставка в 13% была самой низкой для Европы (в 2000 году в России подоходный налог доходил до 35%). Её было просто обсчитать. Она стимулировала действительно платить положенное в казну в обмен на легализацию. Оборотные налоги вообще упразднялись. С другой стороны, за уклонение от этой выплаты начали реально привлекать к ответственности, и уровень потенциальных неприятностей был достаточно высоким, а сами неприятности достаточно реальными, чтобы стимулировать уплату налогов страхом </w:t>
      </w:r>
      <w:r w:rsidRPr="00C07C89">
        <w:rPr>
          <w:rFonts w:ascii="Arial" w:hAnsi="Arial" w:cs="Arial"/>
          <w:sz w:val="28"/>
          <w:szCs w:val="28"/>
        </w:rPr>
        <w:lastRenderedPageBreak/>
        <w:t>там, где не работала совесть. Кроме того, уничтожались разнообразные льготы, разрывавшие единую налоговую систему и вносившие хаос в администрирование. Естественно, описывается идеальный вариант — уклонение от налогов в человеческой природе. Однако фактический итог однозначно говорил в пользу реформаторов. За два года собираемость налогов выросла сразу на треть, и в дальнейшем этот рост превратился в устойчивую тенденцию. Позднее к теме возврата прогрессивной шкалы не возвращались по принципу «не чини то, что не сломалось», и по наши дни ставка в 13% сохраняется. Роль этой реформы в феномене «тучных нулевых» в действительности оказалась не ниже, чем роль нефтяных цен. Как считается, размах уклонения от налогов снизился примерно вдвое.</w:t>
      </w:r>
    </w:p>
    <w:p w14:paraId="5D54B38B" w14:textId="77777777" w:rsidR="00497337" w:rsidRDefault="00C07C89" w:rsidP="00C07C89">
      <w:pPr>
        <w:spacing w:line="360" w:lineRule="auto"/>
        <w:ind w:firstLine="709"/>
        <w:jc w:val="both"/>
        <w:rPr>
          <w:rFonts w:ascii="Arial" w:hAnsi="Arial" w:cs="Arial"/>
          <w:sz w:val="28"/>
          <w:szCs w:val="28"/>
        </w:rPr>
      </w:pPr>
      <w:r w:rsidRPr="00C07C89">
        <w:rPr>
          <w:rFonts w:ascii="Arial" w:hAnsi="Arial" w:cs="Arial"/>
          <w:sz w:val="28"/>
          <w:szCs w:val="28"/>
        </w:rPr>
        <w:t>Собственно, другим направлением реформы было именно обложение налогами сырьевиков. НДПИ — налог на добычу полезных ископаемых — кажется нам привычным и бывшим всегда, но он появился именно в ходе реформы 2001 года. Вместе с привязкой пошлин к уровню текущих цен на нефть это позволило фактически национализировать нефтяную ренту*. В сумме страна приобрела куда более сбалансированную систему налогов, в рамках которой на сырьевой сектор падала гораздо более существенная нагрузка. </w:t>
      </w:r>
    </w:p>
    <w:p w14:paraId="422E3282" w14:textId="0180D8C0" w:rsidR="00C07C89" w:rsidRPr="00C07C89" w:rsidRDefault="00C07C89" w:rsidP="00C07C89">
      <w:pPr>
        <w:spacing w:line="360" w:lineRule="auto"/>
        <w:ind w:firstLine="709"/>
        <w:jc w:val="both"/>
        <w:rPr>
          <w:rFonts w:ascii="Arial" w:hAnsi="Arial" w:cs="Arial"/>
          <w:sz w:val="28"/>
          <w:szCs w:val="28"/>
        </w:rPr>
      </w:pPr>
      <w:r w:rsidRPr="00C07C89">
        <w:rPr>
          <w:rFonts w:ascii="Arial" w:hAnsi="Arial" w:cs="Arial"/>
          <w:sz w:val="28"/>
          <w:szCs w:val="28"/>
        </w:rPr>
        <w:t>Этот резкий рост доходов был использован для опережающих выплат Россией долгов перед международными организациями, кредитовавшими федерацию все 90-е годы. Наконец, в 2004 году был создан Стабилизационный фонд России, аккумулировавший сверхприбыли. К этой идее многие относились неоднозначно. Конечно, деньги, сложенные в «кубышку»</w:t>
      </w:r>
      <w:r w:rsidR="00497337">
        <w:rPr>
          <w:rFonts w:ascii="Arial" w:hAnsi="Arial" w:cs="Arial"/>
          <w:sz w:val="28"/>
          <w:szCs w:val="28"/>
        </w:rPr>
        <w:t>,</w:t>
      </w:r>
      <w:r w:rsidRPr="00C07C89">
        <w:rPr>
          <w:rFonts w:ascii="Arial" w:hAnsi="Arial" w:cs="Arial"/>
          <w:sz w:val="28"/>
          <w:szCs w:val="28"/>
        </w:rPr>
        <w:t xml:space="preserve"> оказывались изъяты из экономики. Однако благодаря этой подушке безопасности Россия довольно легко перенесла целый ряд экономических кризисов — в 2008 и 2015 годах экономика России слегка покачнулась от ударов, которые для менее прочных стран оказались крайне тяжелыми.</w:t>
      </w:r>
    </w:p>
    <w:p w14:paraId="01547614" w14:textId="77777777" w:rsidR="00C07C89" w:rsidRPr="00C07C89" w:rsidRDefault="00C07C89" w:rsidP="00C07C89">
      <w:pPr>
        <w:spacing w:line="360" w:lineRule="auto"/>
        <w:ind w:firstLine="709"/>
        <w:jc w:val="both"/>
        <w:rPr>
          <w:rFonts w:ascii="Arial" w:hAnsi="Arial" w:cs="Arial"/>
          <w:sz w:val="28"/>
          <w:szCs w:val="28"/>
        </w:rPr>
      </w:pPr>
      <w:r w:rsidRPr="00C07C89">
        <w:rPr>
          <w:rFonts w:ascii="Arial" w:hAnsi="Arial" w:cs="Arial"/>
          <w:sz w:val="28"/>
          <w:szCs w:val="28"/>
        </w:rPr>
        <w:lastRenderedPageBreak/>
        <w:t>Наконец, в 2001–2002 годах в действие были введены Земельный кодекс и сопутствующие законы, которые закрепили правила оборота земли.</w:t>
      </w:r>
    </w:p>
    <w:p w14:paraId="0EFC165D" w14:textId="77777777" w:rsidR="00C07C89" w:rsidRDefault="00C07C89" w:rsidP="00C07C89">
      <w:pPr>
        <w:spacing w:line="360" w:lineRule="auto"/>
        <w:ind w:firstLine="709"/>
        <w:jc w:val="both"/>
        <w:rPr>
          <w:rFonts w:ascii="Arial" w:hAnsi="Arial" w:cs="Arial"/>
          <w:sz w:val="28"/>
          <w:szCs w:val="28"/>
        </w:rPr>
      </w:pPr>
      <w:r w:rsidRPr="00C07C89">
        <w:rPr>
          <w:rFonts w:ascii="Arial" w:hAnsi="Arial" w:cs="Arial"/>
          <w:sz w:val="28"/>
          <w:szCs w:val="28"/>
        </w:rPr>
        <w:t>Всё это в сумме можно смело назвать одним из ключевых успехов Москвы на первом сроке Путина. Сейчас просто трудно представить, какие авгиевы конюшни были разобраны тогда. Заслуга президента и его команды образца 1999–2004 состояла в том, что была переломлена очень скверная тенденция: в общем-то, естественный ход вещей в нулевые вёл Россию в разряд failed state — большой северной Сомали. Этот сценарий не состоялся. Сейчас это звучит дико, но 2003 год считался моментом, когда российская экономика может рухнуть под бременем внешних долгов. Этого не произошло, 2003 остался совершенно обычным годом. </w:t>
      </w:r>
    </w:p>
    <w:p w14:paraId="74AB5DB8" w14:textId="5A47C922" w:rsidR="00C07C89" w:rsidRDefault="00C07C89" w:rsidP="00C07C89">
      <w:pPr>
        <w:spacing w:line="360" w:lineRule="auto"/>
        <w:ind w:firstLine="709"/>
        <w:jc w:val="both"/>
        <w:rPr>
          <w:rFonts w:ascii="Arial" w:hAnsi="Arial" w:cs="Arial"/>
          <w:sz w:val="28"/>
          <w:szCs w:val="28"/>
        </w:rPr>
      </w:pPr>
      <w:r w:rsidRPr="00C07C89">
        <w:rPr>
          <w:rFonts w:ascii="Arial" w:hAnsi="Arial" w:cs="Arial"/>
          <w:sz w:val="28"/>
          <w:szCs w:val="28"/>
        </w:rPr>
        <w:t>Правда, страна почувствовала всё это на себе не сразу. Хотя мы говорим о «лихих девяностых», настоящая мгла перед рассветом падает как раз на ранние нулевые — по большинству социальных показателей, от уровня преступности и алкопсихозов до продолжительности жизни, спад шёл до 2002–2003. Исключение составляли зарплаты и пенсии - они начали расти почти сразу. Тут следует держать в голове, что крупные общества и государства обладают сильной инерцией и мгновенно не меняется ничего. Для людей это всё ещё были тёмные годы. На этот недлинный период пришёлся целый веер техногенных катастроф, терактов, происшествий с человеческими жертвами. Самой памятной стала катастрофа 2000 года — из-за взрыва торпеды на борту погибла подводная лодка «Курск» со всем экипажем в 118 человек. </w:t>
      </w:r>
    </w:p>
    <w:p w14:paraId="54D6ED60" w14:textId="4EE65082" w:rsidR="00C07C89" w:rsidRDefault="00C07C89" w:rsidP="00C07C89">
      <w:pPr>
        <w:spacing w:line="360" w:lineRule="auto"/>
        <w:ind w:firstLine="709"/>
        <w:jc w:val="both"/>
        <w:rPr>
          <w:rFonts w:ascii="Arial" w:hAnsi="Arial" w:cs="Arial"/>
          <w:sz w:val="28"/>
          <w:szCs w:val="28"/>
        </w:rPr>
      </w:pPr>
      <w:r w:rsidRPr="00C07C89">
        <w:rPr>
          <w:rFonts w:ascii="Arial" w:hAnsi="Arial" w:cs="Arial"/>
          <w:sz w:val="28"/>
          <w:szCs w:val="28"/>
        </w:rPr>
        <w:t xml:space="preserve">"Курск" стал для Путина личным испытанием. Президент поехал лично встречаться с родственниками погибших моряков. Путин, конечно, уже к тому моменту выступал перед большой аудиторией, но никогда - перед такой: несколько сот раздавленных горем людей. Без </w:t>
      </w:r>
      <w:r w:rsidRPr="00C07C89">
        <w:rPr>
          <w:rFonts w:ascii="Arial" w:hAnsi="Arial" w:cs="Arial"/>
          <w:sz w:val="28"/>
          <w:szCs w:val="28"/>
        </w:rPr>
        <w:lastRenderedPageBreak/>
        <w:t>всякого преувеличения, это была самая жесткая из прямых встреч, какие вообще могут быть у главы государства. Это был исключительно тяжкий разговор, и здесь глава государства выступал не как президент и политик, а как человек.</w:t>
      </w:r>
    </w:p>
    <w:p w14:paraId="2042905E" w14:textId="509DE7EA" w:rsidR="00C07C89" w:rsidRPr="00C07C89" w:rsidRDefault="00C07C89" w:rsidP="00C07C89">
      <w:pPr>
        <w:spacing w:line="360" w:lineRule="auto"/>
        <w:ind w:firstLine="709"/>
        <w:jc w:val="both"/>
        <w:rPr>
          <w:rFonts w:ascii="Arial" w:hAnsi="Arial" w:cs="Arial"/>
          <w:sz w:val="28"/>
          <w:szCs w:val="28"/>
        </w:rPr>
      </w:pPr>
      <w:r w:rsidRPr="00C07C89">
        <w:rPr>
          <w:rFonts w:ascii="Arial" w:hAnsi="Arial" w:cs="Arial"/>
          <w:sz w:val="28"/>
          <w:szCs w:val="28"/>
        </w:rPr>
        <w:t>Война в Чечне продолжалась и постепенно перешла из острой болезни в хроническую: боевики не контролировали территорию, зато познакомили Россию с атаками смертников и всё более изощрёнными терактами. Первая половина «нулевых» — это массовые захваты заложников на Дубровке и в Беслане, это ставшие просто-таки рутинными взрывы в публичных местах, это засады и подрывы в самой Чечне. То, что государство не сломалось и всё это время продолжало продавливать единожды избранную стратегию, говорит о способности к планированию и об упорстве в достижении целей. Но вот на местах ситуация была просто катастрофической, государственная машина функционировала не просто с перебоями, зачастую реальность была более мрачной и позорной, чем могли бы нарисовать недоброжелатели. К примеру, в 2004 году две террористки-смертницы попали на борт самолётов, вылетавших из Москвы, за взятку в тысячу рублей. Ведомства, занятые борьбой с терроризмом, очень скудно обменивались информацией: левая рука не знала, что делает правая. И всё это крайне дурно сказывалось на общих усилиях. Однако прогресс был виден и здесь. Хотя это не было очевидно для обывателя, но переход боевиков от «общевойсковой» войны к партизанской, а от чистой партизанщины — к террору означал их ослабление и неспособность дальше вести боевые действия более высокого уровня. Для обывателя более убедительно выглядели головы полевых командиров. Люди, чьи фамилии в 90-е наводили ужас, один за другим оказывались в земле: Бараев, Радуев, Исрапилов, Хаттаб, Гелаев…</w:t>
      </w:r>
    </w:p>
    <w:p w14:paraId="34A93B58" w14:textId="77777777" w:rsidR="00C07C89" w:rsidRPr="00C07C89" w:rsidRDefault="00C07C89" w:rsidP="00C07C89">
      <w:pPr>
        <w:spacing w:line="360" w:lineRule="auto"/>
        <w:ind w:firstLine="709"/>
        <w:jc w:val="both"/>
        <w:rPr>
          <w:rFonts w:ascii="Arial" w:hAnsi="Arial" w:cs="Arial"/>
          <w:sz w:val="28"/>
          <w:szCs w:val="28"/>
        </w:rPr>
      </w:pPr>
      <w:r w:rsidRPr="00C07C89">
        <w:rPr>
          <w:rFonts w:ascii="Arial" w:hAnsi="Arial" w:cs="Arial"/>
          <w:sz w:val="28"/>
          <w:szCs w:val="28"/>
        </w:rPr>
        <w:t>К решению проблемы терроризма на Кавказе Россия шла очень медленно. Но очень упорно.</w:t>
      </w:r>
    </w:p>
    <w:p w14:paraId="5B56721A" w14:textId="2A688E8D" w:rsidR="00C07C89" w:rsidRDefault="00C07C89" w:rsidP="00C07C89">
      <w:pPr>
        <w:spacing w:line="360" w:lineRule="auto"/>
        <w:ind w:firstLine="709"/>
        <w:jc w:val="both"/>
        <w:rPr>
          <w:rFonts w:ascii="Arial" w:hAnsi="Arial" w:cs="Arial"/>
          <w:sz w:val="28"/>
          <w:szCs w:val="28"/>
        </w:rPr>
      </w:pPr>
      <w:r w:rsidRPr="00C07C89">
        <w:rPr>
          <w:rFonts w:ascii="Arial" w:hAnsi="Arial" w:cs="Arial"/>
          <w:sz w:val="28"/>
          <w:szCs w:val="28"/>
        </w:rPr>
        <w:lastRenderedPageBreak/>
        <w:t>Во внешней политике Россия нащупывала своё место в мире. Начиналось всё довольно оптимистично — Путин скорее дружественно относился к западному миру, а теракты 11 сентября 2001 года несколько сблизили Россию и США на почве противостояния исламистам. Вдобавок у Путина установились очень хорошие личные отношения с целым рядом западных лидеров. В общем-то, на это потепление не повлияло радикально даже вторжение США в Ирак в 2003 году — да, Россия выступила резко против этой кампании, но тут РФ действовала в составе широкой коалиции, включавшей ещё и Францию с Германией. Впрочем, этот «роман» был недлинным: поворотным пунктом стал приём в НАТО стран Восточной Европы, включая государства Прибалтики. Все эти шаги у нас восприняли как угрозу собственной безопасности — и не сказать чтобы без оснований. Одновременно на Украине постепенно, чередой экономических и политических кризисов, закладывалась та ситуация, которая привела в итоге к взрыву на майдане и нынешней войне.</w:t>
      </w:r>
    </w:p>
    <w:p w14:paraId="08318D18" w14:textId="0F127634" w:rsidR="000A3DF8" w:rsidRDefault="000A3DF8" w:rsidP="00C07C89">
      <w:pPr>
        <w:spacing w:line="360" w:lineRule="auto"/>
        <w:ind w:firstLine="709"/>
        <w:jc w:val="both"/>
        <w:rPr>
          <w:rFonts w:ascii="Arial" w:hAnsi="Arial" w:cs="Arial"/>
          <w:sz w:val="28"/>
          <w:szCs w:val="28"/>
        </w:rPr>
      </w:pPr>
    </w:p>
    <w:p w14:paraId="524D6BA7" w14:textId="77777777" w:rsidR="000A3DF8" w:rsidRDefault="000A3DF8" w:rsidP="00C07C89">
      <w:pPr>
        <w:spacing w:line="360" w:lineRule="auto"/>
        <w:ind w:firstLine="709"/>
        <w:jc w:val="both"/>
        <w:rPr>
          <w:rFonts w:ascii="Arial" w:hAnsi="Arial" w:cs="Arial"/>
          <w:sz w:val="28"/>
          <w:szCs w:val="28"/>
        </w:rPr>
      </w:pPr>
    </w:p>
    <w:p w14:paraId="057B26C8" w14:textId="4A8B2F02" w:rsidR="000A3DF8" w:rsidRPr="00586D84" w:rsidRDefault="000A3DF8" w:rsidP="000A3DF8">
      <w:pPr>
        <w:keepNext/>
        <w:spacing w:line="336" w:lineRule="auto"/>
        <w:ind w:firstLine="709"/>
        <w:jc w:val="both"/>
        <w:outlineLvl w:val="1"/>
        <w:rPr>
          <w:rFonts w:ascii="Arial" w:hAnsi="Arial" w:cs="Arial"/>
          <w:b/>
          <w:bCs/>
          <w:color w:val="000000"/>
          <w:sz w:val="28"/>
          <w:szCs w:val="28"/>
          <w:u w:val="single"/>
        </w:rPr>
      </w:pPr>
      <w:bookmarkStart w:id="65" w:name="_Toc158118123"/>
      <w:r>
        <w:rPr>
          <w:rFonts w:ascii="Arial" w:hAnsi="Arial" w:cs="Arial"/>
          <w:b/>
          <w:bCs/>
          <w:color w:val="000000"/>
          <w:sz w:val="28"/>
          <w:szCs w:val="28"/>
          <w:u w:val="single"/>
        </w:rPr>
        <w:t>Горизонты познания</w:t>
      </w:r>
      <w:bookmarkEnd w:id="65"/>
    </w:p>
    <w:p w14:paraId="608B6A9F" w14:textId="77777777" w:rsidR="000A3DF8" w:rsidRPr="000A3DF8" w:rsidRDefault="000A3DF8" w:rsidP="000A3DF8">
      <w:pPr>
        <w:spacing w:line="360" w:lineRule="auto"/>
        <w:ind w:firstLine="709"/>
        <w:jc w:val="both"/>
        <w:rPr>
          <w:rFonts w:ascii="Arial" w:hAnsi="Arial" w:cs="Arial"/>
          <w:b/>
          <w:bCs/>
          <w:sz w:val="28"/>
          <w:szCs w:val="28"/>
        </w:rPr>
      </w:pPr>
      <w:r w:rsidRPr="000A3DF8">
        <w:rPr>
          <w:rFonts w:ascii="Arial" w:hAnsi="Arial" w:cs="Arial"/>
          <w:b/>
          <w:bCs/>
          <w:sz w:val="28"/>
          <w:szCs w:val="28"/>
        </w:rPr>
        <w:t>Договорнячок</w:t>
      </w:r>
    </w:p>
    <w:p w14:paraId="5F8636CB" w14:textId="77777777" w:rsidR="000A3DF8" w:rsidRPr="000A3DF8" w:rsidRDefault="000A3DF8" w:rsidP="000A3DF8">
      <w:pPr>
        <w:spacing w:line="360" w:lineRule="auto"/>
        <w:ind w:firstLine="709"/>
        <w:jc w:val="both"/>
        <w:rPr>
          <w:rFonts w:ascii="Arial" w:hAnsi="Arial" w:cs="Arial"/>
          <w:i/>
          <w:iCs/>
          <w:sz w:val="28"/>
          <w:szCs w:val="28"/>
        </w:rPr>
      </w:pPr>
      <w:r w:rsidRPr="000A3DF8">
        <w:rPr>
          <w:rFonts w:ascii="Arial" w:hAnsi="Arial" w:cs="Arial"/>
          <w:i/>
          <w:iCs/>
          <w:sz w:val="28"/>
          <w:szCs w:val="28"/>
        </w:rPr>
        <w:t>Как отсутствие решительности губит исторические шансы</w:t>
      </w:r>
    </w:p>
    <w:p w14:paraId="3AF0EC34" w14:textId="77777777" w:rsidR="000A3DF8" w:rsidRDefault="000A3DF8" w:rsidP="000A3DF8">
      <w:pPr>
        <w:spacing w:line="360" w:lineRule="auto"/>
        <w:ind w:firstLine="709"/>
        <w:jc w:val="both"/>
        <w:rPr>
          <w:rFonts w:ascii="Arial" w:hAnsi="Arial" w:cs="Arial"/>
          <w:sz w:val="28"/>
          <w:szCs w:val="28"/>
        </w:rPr>
      </w:pPr>
      <w:r w:rsidRPr="000A3DF8">
        <w:rPr>
          <w:rFonts w:ascii="Arial" w:hAnsi="Arial" w:cs="Arial"/>
          <w:sz w:val="28"/>
          <w:szCs w:val="28"/>
        </w:rPr>
        <w:t>История России знает уже немало примеров, когда добытые потом и кровью победы на поле боя оказывались поставлены под сомнение из-за нехватки решительности и желания «как-то договориться». Пожалуй, первое место по своим долгосрочным последствиям в этом списке прискорбных эпизодов занимает 1878 год. </w:t>
      </w:r>
    </w:p>
    <w:p w14:paraId="47A2544B" w14:textId="77777777" w:rsidR="000A3DF8" w:rsidRPr="000A3DF8" w:rsidRDefault="000A3DF8" w:rsidP="000A3DF8">
      <w:pPr>
        <w:spacing w:line="360" w:lineRule="auto"/>
        <w:ind w:firstLine="709"/>
        <w:jc w:val="both"/>
        <w:rPr>
          <w:rFonts w:ascii="Arial" w:hAnsi="Arial" w:cs="Arial"/>
          <w:sz w:val="28"/>
          <w:szCs w:val="28"/>
        </w:rPr>
      </w:pPr>
      <w:r w:rsidRPr="000A3DF8">
        <w:rPr>
          <w:rFonts w:ascii="Arial" w:hAnsi="Arial" w:cs="Arial"/>
          <w:sz w:val="28"/>
          <w:szCs w:val="28"/>
        </w:rPr>
        <w:t xml:space="preserve">Российская империя стремилась к черноморским проливам буквально с момента её создания. С точки зрения идеологии и философии освобождение древней православной столицы — Константинополя — было самой что ни на есть благородной целью. С </w:t>
      </w:r>
      <w:r w:rsidRPr="000A3DF8">
        <w:rPr>
          <w:rFonts w:ascii="Arial" w:hAnsi="Arial" w:cs="Arial"/>
          <w:sz w:val="28"/>
          <w:szCs w:val="28"/>
        </w:rPr>
        <w:lastRenderedPageBreak/>
        <w:t>точки зрения экономики и политики владение выходом из Чёрного моря в Средиземное качественно изменяло положение России на мировой арене. Наконец, по дороге мы неизбежно освобождали от турецкого ига христианские народы Балкан — что было не только важно в плане политики, но и однозначно являлось благим делом с позиции человечности.</w:t>
      </w:r>
    </w:p>
    <w:p w14:paraId="39888D13" w14:textId="77777777" w:rsidR="000A3DF8" w:rsidRDefault="000A3DF8" w:rsidP="000A3DF8">
      <w:pPr>
        <w:spacing w:line="360" w:lineRule="auto"/>
        <w:ind w:firstLine="709"/>
        <w:jc w:val="both"/>
        <w:rPr>
          <w:rFonts w:ascii="Arial" w:hAnsi="Arial" w:cs="Arial"/>
          <w:sz w:val="28"/>
          <w:szCs w:val="28"/>
        </w:rPr>
      </w:pPr>
      <w:r w:rsidRPr="000A3DF8">
        <w:rPr>
          <w:rFonts w:ascii="Arial" w:hAnsi="Arial" w:cs="Arial"/>
          <w:sz w:val="28"/>
          <w:szCs w:val="28"/>
        </w:rPr>
        <w:t>В 1870-е годы на Балканах началось восстание христиан. Новые налоги стали «приятным бонусом» к традиционной для Османской империи коррупции и сделали жизнь невыносимой. К тому же у балканских христиан они ассоциировались с жестоким оккупационным режимом. В 1875 году в Герцеговине вспыхнуло восстание местных сербов, а затем оно со скоростью лесного пожара перекинулось на Боснию и Болгарию. Сербия и Черногория, независимые, но находившиеся под сильным влиянием турков, поддержали данное выступление. </w:t>
      </w:r>
    </w:p>
    <w:p w14:paraId="4698E4D9" w14:textId="77777777" w:rsidR="000A3DF8" w:rsidRDefault="000A3DF8" w:rsidP="000A3DF8">
      <w:pPr>
        <w:spacing w:line="360" w:lineRule="auto"/>
        <w:ind w:firstLine="709"/>
        <w:jc w:val="both"/>
        <w:rPr>
          <w:rFonts w:ascii="Arial" w:hAnsi="Arial" w:cs="Arial"/>
          <w:sz w:val="28"/>
          <w:szCs w:val="28"/>
        </w:rPr>
      </w:pPr>
      <w:r w:rsidRPr="000A3DF8">
        <w:rPr>
          <w:rFonts w:ascii="Arial" w:hAnsi="Arial" w:cs="Arial"/>
          <w:sz w:val="28"/>
          <w:szCs w:val="28"/>
        </w:rPr>
        <w:t>Османские войска утопили его в крови. Однако по сравнению с прежними подобными историями этот бунт широко освещался в прессе, в том числе российской. В Европе ограничивались сбором пожертвований, а вот русские массово поехали в Болгарию и Сербию. Османы своей дикой жестокостью поставили на одну сторону всё русское общество: от офицеров-дворян до революционных демократов, независимо от политических убеждений. На Балканах воевал генерал Черняев — герой Туркестана, Николай Склифосовский; словом, равнодушных было мало, за турок не выступал никто. </w:t>
      </w:r>
    </w:p>
    <w:p w14:paraId="72903597" w14:textId="77777777" w:rsidR="000A3DF8" w:rsidRDefault="000A3DF8" w:rsidP="000A3DF8">
      <w:pPr>
        <w:spacing w:line="360" w:lineRule="auto"/>
        <w:ind w:firstLine="709"/>
        <w:jc w:val="both"/>
        <w:rPr>
          <w:rFonts w:ascii="Arial" w:hAnsi="Arial" w:cs="Arial"/>
          <w:sz w:val="28"/>
          <w:szCs w:val="28"/>
        </w:rPr>
      </w:pPr>
      <w:r w:rsidRPr="000A3DF8">
        <w:rPr>
          <w:rFonts w:ascii="Arial" w:hAnsi="Arial" w:cs="Arial"/>
          <w:sz w:val="28"/>
          <w:szCs w:val="28"/>
        </w:rPr>
        <w:t>Император Александр II не был в восторге от перспективы войны с Османской империей, однако на волне общего воодушевления русские всё же её начали. </w:t>
      </w:r>
    </w:p>
    <w:p w14:paraId="2164DD1D" w14:textId="77777777" w:rsidR="000A3DF8" w:rsidRPr="000A3DF8" w:rsidRDefault="000A3DF8" w:rsidP="000A3DF8">
      <w:pPr>
        <w:spacing w:line="360" w:lineRule="auto"/>
        <w:ind w:firstLine="709"/>
        <w:jc w:val="both"/>
        <w:rPr>
          <w:rFonts w:ascii="Arial" w:hAnsi="Arial" w:cs="Arial"/>
          <w:sz w:val="28"/>
          <w:szCs w:val="28"/>
        </w:rPr>
      </w:pPr>
      <w:r w:rsidRPr="000A3DF8">
        <w:rPr>
          <w:rFonts w:ascii="Arial" w:hAnsi="Arial" w:cs="Arial"/>
          <w:sz w:val="28"/>
          <w:szCs w:val="28"/>
        </w:rPr>
        <w:t xml:space="preserve">Боевые действия шли тяжело. Форсирование Дуная, мучительная осада Плевны, великое и славное противостояние под Шипкой, жестокие полевые сражения под Телишем, Дубняком и на Кавказе — </w:t>
      </w:r>
      <w:r w:rsidRPr="000A3DF8">
        <w:rPr>
          <w:rFonts w:ascii="Arial" w:hAnsi="Arial" w:cs="Arial"/>
          <w:sz w:val="28"/>
          <w:szCs w:val="28"/>
        </w:rPr>
        <w:lastRenderedPageBreak/>
        <w:t>всё это сбило первоначальный энтузиазм, но придало мрачной решимости завершить начатое.</w:t>
      </w:r>
    </w:p>
    <w:p w14:paraId="358373BC" w14:textId="77777777" w:rsidR="000A3DF8" w:rsidRPr="000A3DF8" w:rsidRDefault="000A3DF8" w:rsidP="000A3DF8">
      <w:pPr>
        <w:spacing w:line="360" w:lineRule="auto"/>
        <w:ind w:firstLine="709"/>
        <w:jc w:val="both"/>
        <w:rPr>
          <w:rFonts w:ascii="Arial" w:hAnsi="Arial" w:cs="Arial"/>
          <w:b/>
          <w:bCs/>
          <w:sz w:val="28"/>
          <w:szCs w:val="28"/>
        </w:rPr>
      </w:pPr>
      <w:r w:rsidRPr="000A3DF8">
        <w:rPr>
          <w:rFonts w:ascii="Arial" w:hAnsi="Arial" w:cs="Arial"/>
          <w:b/>
          <w:bCs/>
          <w:sz w:val="28"/>
          <w:szCs w:val="28"/>
        </w:rPr>
        <w:t>Скобелев перед Константинополем</w:t>
      </w:r>
    </w:p>
    <w:p w14:paraId="0EFBB0BE" w14:textId="77777777" w:rsidR="000A3DF8" w:rsidRDefault="000A3DF8" w:rsidP="000A3DF8">
      <w:pPr>
        <w:spacing w:line="360" w:lineRule="auto"/>
        <w:ind w:firstLine="709"/>
        <w:jc w:val="both"/>
        <w:rPr>
          <w:rFonts w:ascii="Arial" w:hAnsi="Arial" w:cs="Arial"/>
          <w:sz w:val="28"/>
          <w:szCs w:val="28"/>
        </w:rPr>
      </w:pPr>
      <w:r w:rsidRPr="000A3DF8">
        <w:rPr>
          <w:rFonts w:ascii="Arial" w:hAnsi="Arial" w:cs="Arial"/>
          <w:sz w:val="28"/>
          <w:szCs w:val="28"/>
        </w:rPr>
        <w:t>Перелом произошёл зимой 1877—1878 года. Турки предполагали, что Балканский хребет в это время года непроходим. Поэтому переход Балкан группировками генералов Гурко и Радецкого подействовал на них ошеломляюще. </w:t>
      </w:r>
    </w:p>
    <w:p w14:paraId="68B81A66" w14:textId="77777777" w:rsidR="000A3DF8" w:rsidRDefault="000A3DF8" w:rsidP="000A3DF8">
      <w:pPr>
        <w:spacing w:line="360" w:lineRule="auto"/>
        <w:ind w:firstLine="709"/>
        <w:jc w:val="both"/>
        <w:rPr>
          <w:rFonts w:ascii="Arial" w:hAnsi="Arial" w:cs="Arial"/>
          <w:sz w:val="28"/>
          <w:szCs w:val="28"/>
        </w:rPr>
      </w:pPr>
      <w:r w:rsidRPr="000A3DF8">
        <w:rPr>
          <w:rFonts w:ascii="Arial" w:hAnsi="Arial" w:cs="Arial"/>
          <w:sz w:val="28"/>
          <w:szCs w:val="28"/>
        </w:rPr>
        <w:t>Наибольший успех сопутствовал самому яркому из подчинённых Радецкого </w:t>
      </w:r>
      <w:bookmarkStart w:id="66" w:name="_Hlk156228373"/>
      <w:r w:rsidRPr="000A3DF8">
        <w:rPr>
          <w:rFonts w:ascii="Arial" w:hAnsi="Arial" w:cs="Arial"/>
          <w:sz w:val="28"/>
          <w:szCs w:val="28"/>
        </w:rPr>
        <w:t>—</w:t>
      </w:r>
      <w:bookmarkEnd w:id="66"/>
      <w:r w:rsidRPr="000A3DF8">
        <w:rPr>
          <w:rFonts w:ascii="Arial" w:hAnsi="Arial" w:cs="Arial"/>
          <w:sz w:val="28"/>
          <w:szCs w:val="28"/>
        </w:rPr>
        <w:t> Михаилу Скобелеву, «Белому генералу». Скобелев обошёл позиции османов на Шипкинском перевале и обрушился с тыла на армию Вессель-паши. После отчаянного кровопролитного боя турки были окружены и сложили оружие. В январе Скобелев и Гурко скорее разогнали, чем разбили ещё одну полевую армию у Пловдива. </w:t>
      </w:r>
    </w:p>
    <w:p w14:paraId="79D9AFCA" w14:textId="77777777" w:rsidR="000A3DF8" w:rsidRDefault="000A3DF8" w:rsidP="000A3DF8">
      <w:pPr>
        <w:spacing w:line="360" w:lineRule="auto"/>
        <w:ind w:firstLine="709"/>
        <w:jc w:val="both"/>
        <w:rPr>
          <w:rFonts w:ascii="Arial" w:hAnsi="Arial" w:cs="Arial"/>
          <w:sz w:val="28"/>
          <w:szCs w:val="28"/>
        </w:rPr>
      </w:pPr>
      <w:r w:rsidRPr="000A3DF8">
        <w:rPr>
          <w:rFonts w:ascii="Arial" w:hAnsi="Arial" w:cs="Arial"/>
          <w:sz w:val="28"/>
          <w:szCs w:val="28"/>
        </w:rPr>
        <w:t>13 января султан запросил перемирия. На следующий день из Лондона последовало официальное заявление: договор между Россией и Турцией должен быть утверждён европейскими державами. Русские сообщили, что не планируют занимать Босфор и Галлиполи. </w:t>
      </w:r>
    </w:p>
    <w:p w14:paraId="2F39D870" w14:textId="77777777" w:rsidR="000A3DF8" w:rsidRPr="000A3DF8" w:rsidRDefault="000A3DF8" w:rsidP="000A3DF8">
      <w:pPr>
        <w:spacing w:line="360" w:lineRule="auto"/>
        <w:ind w:firstLine="709"/>
        <w:jc w:val="both"/>
        <w:rPr>
          <w:rFonts w:ascii="Arial" w:hAnsi="Arial" w:cs="Arial"/>
          <w:sz w:val="28"/>
          <w:szCs w:val="28"/>
        </w:rPr>
      </w:pPr>
      <w:r w:rsidRPr="000A3DF8">
        <w:rPr>
          <w:rFonts w:ascii="Arial" w:hAnsi="Arial" w:cs="Arial"/>
          <w:sz w:val="28"/>
          <w:szCs w:val="28"/>
        </w:rPr>
        <w:t>Россия оставила себе пространство для манёвра — причём в буквальном смысле: переговоры не означали прекращения движения войск или военных действий.</w:t>
      </w:r>
    </w:p>
    <w:p w14:paraId="5931047F" w14:textId="77777777" w:rsidR="000A3DF8" w:rsidRDefault="000A3DF8" w:rsidP="000A3DF8">
      <w:pPr>
        <w:spacing w:line="360" w:lineRule="auto"/>
        <w:ind w:firstLine="709"/>
        <w:jc w:val="both"/>
        <w:rPr>
          <w:rFonts w:ascii="Arial" w:hAnsi="Arial" w:cs="Arial"/>
          <w:sz w:val="28"/>
          <w:szCs w:val="28"/>
        </w:rPr>
      </w:pPr>
      <w:r w:rsidRPr="000A3DF8">
        <w:rPr>
          <w:rFonts w:ascii="Arial" w:hAnsi="Arial" w:cs="Arial"/>
          <w:sz w:val="28"/>
          <w:szCs w:val="28"/>
        </w:rPr>
        <w:t>Перед русскими стояло несколько серьёзных проблем. Скобелев имел очень мало артиллерии — через Балканы тяжёлые орудия просто не удалось перетащить. С патронами к винтовкам тоже начали возникать сложности — железнодорожная сеть осталась где-то далеко за спиной, и дотаскивать всё необходимое до авангардов нужно было гужевым транспортом; а армии 1878 года не наполеоновские — им требуется намного больше грузов. </w:t>
      </w:r>
    </w:p>
    <w:p w14:paraId="488664BD" w14:textId="77777777" w:rsidR="000A3DF8" w:rsidRDefault="000A3DF8" w:rsidP="000A3DF8">
      <w:pPr>
        <w:spacing w:line="360" w:lineRule="auto"/>
        <w:ind w:firstLine="709"/>
        <w:jc w:val="both"/>
        <w:rPr>
          <w:rFonts w:ascii="Arial" w:hAnsi="Arial" w:cs="Arial"/>
          <w:sz w:val="28"/>
          <w:szCs w:val="28"/>
        </w:rPr>
      </w:pPr>
      <w:r w:rsidRPr="000A3DF8">
        <w:rPr>
          <w:rFonts w:ascii="Arial" w:hAnsi="Arial" w:cs="Arial"/>
          <w:sz w:val="28"/>
          <w:szCs w:val="28"/>
        </w:rPr>
        <w:t xml:space="preserve">России способствовал полный моральный надлом противника. Турецкие полевые силы несли тяжёлые потери от ударов наших, но убойные — от дезертирства. Маршрут русской армии между </w:t>
      </w:r>
      <w:r w:rsidRPr="000A3DF8">
        <w:rPr>
          <w:rFonts w:ascii="Arial" w:hAnsi="Arial" w:cs="Arial"/>
          <w:sz w:val="28"/>
          <w:szCs w:val="28"/>
        </w:rPr>
        <w:lastRenderedPageBreak/>
        <w:t>Балканским хребтом и Стамбулом был усеян трупами жертв мародёров и встречных расправ над османскими солдатами со стороны крестьян. </w:t>
      </w:r>
    </w:p>
    <w:p w14:paraId="66D37003" w14:textId="77777777" w:rsidR="000A3DF8" w:rsidRDefault="000A3DF8" w:rsidP="000A3DF8">
      <w:pPr>
        <w:spacing w:line="360" w:lineRule="auto"/>
        <w:ind w:firstLine="709"/>
        <w:jc w:val="both"/>
        <w:rPr>
          <w:rFonts w:ascii="Arial" w:hAnsi="Arial" w:cs="Arial"/>
          <w:sz w:val="28"/>
          <w:szCs w:val="28"/>
        </w:rPr>
      </w:pPr>
      <w:r w:rsidRPr="000A3DF8">
        <w:rPr>
          <w:rFonts w:ascii="Arial" w:hAnsi="Arial" w:cs="Arial"/>
          <w:sz w:val="28"/>
          <w:szCs w:val="28"/>
        </w:rPr>
        <w:t>20 января Скобелев вломился в Адрианополь. Жители были готовы носить его на руках. Султан планировал эвакуироваться. </w:t>
      </w:r>
    </w:p>
    <w:p w14:paraId="587D1C9F" w14:textId="77777777" w:rsidR="000A3DF8" w:rsidRDefault="000A3DF8" w:rsidP="000A3DF8">
      <w:pPr>
        <w:spacing w:line="360" w:lineRule="auto"/>
        <w:ind w:firstLine="709"/>
        <w:jc w:val="both"/>
        <w:rPr>
          <w:rFonts w:ascii="Arial" w:hAnsi="Arial" w:cs="Arial"/>
          <w:sz w:val="28"/>
          <w:szCs w:val="28"/>
        </w:rPr>
      </w:pPr>
      <w:r w:rsidRPr="000A3DF8">
        <w:rPr>
          <w:rFonts w:ascii="Arial" w:hAnsi="Arial" w:cs="Arial"/>
          <w:sz w:val="28"/>
          <w:szCs w:val="28"/>
        </w:rPr>
        <w:t>Остановить русскую атаку туркам было нечем. </w:t>
      </w:r>
    </w:p>
    <w:p w14:paraId="52BFF16D" w14:textId="77777777" w:rsidR="000A3DF8" w:rsidRDefault="000A3DF8" w:rsidP="000A3DF8">
      <w:pPr>
        <w:spacing w:line="360" w:lineRule="auto"/>
        <w:ind w:firstLine="709"/>
        <w:jc w:val="both"/>
        <w:rPr>
          <w:rFonts w:ascii="Arial" w:hAnsi="Arial" w:cs="Arial"/>
          <w:sz w:val="28"/>
          <w:szCs w:val="28"/>
        </w:rPr>
      </w:pPr>
      <w:r w:rsidRPr="000A3DF8">
        <w:rPr>
          <w:rFonts w:ascii="Arial" w:hAnsi="Arial" w:cs="Arial"/>
          <w:sz w:val="28"/>
          <w:szCs w:val="28"/>
        </w:rPr>
        <w:t>Но в этот момент начали сказываться политические соображения. </w:t>
      </w:r>
    </w:p>
    <w:p w14:paraId="289DD17E" w14:textId="77777777" w:rsidR="000A3DF8" w:rsidRPr="000A3DF8" w:rsidRDefault="000A3DF8" w:rsidP="000A3DF8">
      <w:pPr>
        <w:spacing w:line="360" w:lineRule="auto"/>
        <w:ind w:firstLine="709"/>
        <w:jc w:val="both"/>
        <w:rPr>
          <w:rFonts w:ascii="Arial" w:hAnsi="Arial" w:cs="Arial"/>
          <w:sz w:val="28"/>
          <w:szCs w:val="28"/>
        </w:rPr>
      </w:pPr>
      <w:r w:rsidRPr="000A3DF8">
        <w:rPr>
          <w:rFonts w:ascii="Arial" w:hAnsi="Arial" w:cs="Arial"/>
          <w:b/>
          <w:bCs/>
          <w:sz w:val="28"/>
          <w:szCs w:val="28"/>
        </w:rPr>
        <w:t>С пистолетом у виска. Сан-Стефанский договор</w:t>
      </w:r>
    </w:p>
    <w:p w14:paraId="497AA205" w14:textId="77777777" w:rsidR="000A3DF8" w:rsidRDefault="000A3DF8" w:rsidP="000A3DF8">
      <w:pPr>
        <w:spacing w:line="360" w:lineRule="auto"/>
        <w:ind w:firstLine="709"/>
        <w:jc w:val="both"/>
        <w:rPr>
          <w:rFonts w:ascii="Arial" w:hAnsi="Arial" w:cs="Arial"/>
          <w:sz w:val="28"/>
          <w:szCs w:val="28"/>
        </w:rPr>
      </w:pPr>
      <w:r w:rsidRPr="000A3DF8">
        <w:rPr>
          <w:rFonts w:ascii="Arial" w:hAnsi="Arial" w:cs="Arial"/>
          <w:sz w:val="28"/>
          <w:szCs w:val="28"/>
        </w:rPr>
        <w:t>22 января командующий всеми русскими силами великий князь Николай Николаевич двинулся к Стамбулу. </w:t>
      </w:r>
    </w:p>
    <w:p w14:paraId="00A66C18" w14:textId="77777777" w:rsidR="000A3DF8" w:rsidRDefault="000A3DF8" w:rsidP="000A3DF8">
      <w:pPr>
        <w:spacing w:line="360" w:lineRule="auto"/>
        <w:ind w:firstLine="709"/>
        <w:jc w:val="both"/>
        <w:rPr>
          <w:rFonts w:ascii="Arial" w:hAnsi="Arial" w:cs="Arial"/>
          <w:sz w:val="28"/>
          <w:szCs w:val="28"/>
        </w:rPr>
      </w:pPr>
      <w:r w:rsidRPr="000A3DF8">
        <w:rPr>
          <w:rFonts w:ascii="Arial" w:hAnsi="Arial" w:cs="Arial"/>
          <w:sz w:val="28"/>
          <w:szCs w:val="28"/>
        </w:rPr>
        <w:t>На подходах к городу к нему ворвался Василий Верещагин (знаменитый художник-баталист): </w:t>
      </w:r>
    </w:p>
    <w:p w14:paraId="0B8D72C5" w14:textId="77777777" w:rsidR="000A3DF8" w:rsidRDefault="000A3DF8" w:rsidP="000A3DF8">
      <w:pPr>
        <w:spacing w:line="360" w:lineRule="auto"/>
        <w:ind w:firstLine="709"/>
        <w:jc w:val="both"/>
        <w:rPr>
          <w:rFonts w:ascii="Arial" w:hAnsi="Arial" w:cs="Arial"/>
          <w:sz w:val="28"/>
          <w:szCs w:val="28"/>
        </w:rPr>
      </w:pPr>
      <w:r w:rsidRPr="000A3DF8">
        <w:rPr>
          <w:rFonts w:ascii="Arial" w:hAnsi="Arial" w:cs="Arial"/>
          <w:i/>
          <w:iCs/>
          <w:sz w:val="28"/>
          <w:szCs w:val="28"/>
        </w:rPr>
        <w:t>«Оборвите телеграфные проволоки, поручите это мне — я их все порву, немыслимо заключать мир иначе, как в Константинополе!».</w:t>
      </w:r>
    </w:p>
    <w:p w14:paraId="4C789CD3" w14:textId="77777777" w:rsidR="000A3DF8" w:rsidRDefault="000A3DF8" w:rsidP="000A3DF8">
      <w:pPr>
        <w:spacing w:line="360" w:lineRule="auto"/>
        <w:ind w:firstLine="709"/>
        <w:jc w:val="both"/>
        <w:rPr>
          <w:rFonts w:ascii="Arial" w:hAnsi="Arial" w:cs="Arial"/>
          <w:sz w:val="28"/>
          <w:szCs w:val="28"/>
        </w:rPr>
      </w:pPr>
      <w:r w:rsidRPr="000A3DF8">
        <w:rPr>
          <w:rFonts w:ascii="Arial" w:hAnsi="Arial" w:cs="Arial"/>
          <w:sz w:val="28"/>
          <w:szCs w:val="28"/>
        </w:rPr>
        <w:t>23 января премьер-министр Британии Бенджамин Дизраэли убедил правительство послать флот в турецкие проливы. Жест был сильный, но надо заметить, реальные возможности англичан на тот момент были куда более ограниченными, чем можно вообразить. </w:t>
      </w:r>
    </w:p>
    <w:p w14:paraId="4A2524E7" w14:textId="77777777" w:rsidR="000A3DF8" w:rsidRDefault="000A3DF8" w:rsidP="000A3DF8">
      <w:pPr>
        <w:spacing w:line="360" w:lineRule="auto"/>
        <w:ind w:firstLine="709"/>
        <w:jc w:val="both"/>
        <w:rPr>
          <w:rFonts w:ascii="Arial" w:hAnsi="Arial" w:cs="Arial"/>
          <w:sz w:val="28"/>
          <w:szCs w:val="28"/>
        </w:rPr>
      </w:pPr>
      <w:r w:rsidRPr="000A3DF8">
        <w:rPr>
          <w:rFonts w:ascii="Arial" w:hAnsi="Arial" w:cs="Arial"/>
          <w:sz w:val="28"/>
          <w:szCs w:val="28"/>
        </w:rPr>
        <w:t>Британцы привыкли действовать, имея мощного союзника на континенте — а лучше не одного. Однако на сей раз единственным однозначным союзником была Турция. Увы, её сухопутные силы к тому моменту собирали с пола зубы сломанными пальцами, и даже на роль поддержки годились ограниченно. Альтернативой могла стать Австро-Венгрия, но она колебалась. Собственные силы англичан, по их расчётам, могли составить 36 тыс солдат на суше — только через пять месяцев. </w:t>
      </w:r>
    </w:p>
    <w:p w14:paraId="0E0596C6" w14:textId="77777777" w:rsidR="000A3DF8" w:rsidRDefault="000A3DF8" w:rsidP="000A3DF8">
      <w:pPr>
        <w:spacing w:line="360" w:lineRule="auto"/>
        <w:ind w:firstLine="709"/>
        <w:jc w:val="both"/>
        <w:rPr>
          <w:rFonts w:ascii="Arial" w:hAnsi="Arial" w:cs="Arial"/>
          <w:sz w:val="28"/>
          <w:szCs w:val="28"/>
        </w:rPr>
      </w:pPr>
      <w:r w:rsidRPr="000A3DF8">
        <w:rPr>
          <w:rFonts w:ascii="Arial" w:hAnsi="Arial" w:cs="Arial"/>
          <w:sz w:val="28"/>
          <w:szCs w:val="28"/>
        </w:rPr>
        <w:t>Как бы то ни было, ко входу в Босфор отправилась броненосная эскадра. </w:t>
      </w:r>
    </w:p>
    <w:p w14:paraId="0775F024" w14:textId="77777777" w:rsidR="000A3DF8" w:rsidRDefault="000A3DF8" w:rsidP="000A3DF8">
      <w:pPr>
        <w:spacing w:line="360" w:lineRule="auto"/>
        <w:ind w:firstLine="709"/>
        <w:jc w:val="both"/>
        <w:rPr>
          <w:rFonts w:ascii="Arial" w:hAnsi="Arial" w:cs="Arial"/>
          <w:sz w:val="28"/>
          <w:szCs w:val="28"/>
        </w:rPr>
      </w:pPr>
      <w:r w:rsidRPr="000A3DF8">
        <w:rPr>
          <w:rFonts w:ascii="Arial" w:hAnsi="Arial" w:cs="Arial"/>
          <w:sz w:val="28"/>
          <w:szCs w:val="28"/>
        </w:rPr>
        <w:lastRenderedPageBreak/>
        <w:t>События развивались стремительно. Английская флотилия встала у Принцевых островов. Это маленькая гряда километрах в десяти южнее входа в пролив Босфор — то есть прямо перед Стамбулом. </w:t>
      </w:r>
    </w:p>
    <w:p w14:paraId="528A501F" w14:textId="77777777" w:rsidR="000A3DF8" w:rsidRDefault="000A3DF8" w:rsidP="000A3DF8">
      <w:pPr>
        <w:spacing w:line="360" w:lineRule="auto"/>
        <w:ind w:firstLine="709"/>
        <w:jc w:val="both"/>
        <w:rPr>
          <w:rFonts w:ascii="Arial" w:hAnsi="Arial" w:cs="Arial"/>
          <w:sz w:val="28"/>
          <w:szCs w:val="28"/>
        </w:rPr>
      </w:pPr>
      <w:r w:rsidRPr="000A3DF8">
        <w:rPr>
          <w:rFonts w:ascii="Arial" w:hAnsi="Arial" w:cs="Arial"/>
          <w:sz w:val="28"/>
          <w:szCs w:val="28"/>
        </w:rPr>
        <w:t>С другой стороны, русские могли ворваться сразу в Стамбул. Упадок духа турецких войск позволял взять город. Возможности британской эскадры помешать этому были спорными. </w:t>
      </w:r>
    </w:p>
    <w:p w14:paraId="1F309433" w14:textId="77777777" w:rsidR="000A3DF8" w:rsidRDefault="000A3DF8" w:rsidP="000A3DF8">
      <w:pPr>
        <w:spacing w:line="360" w:lineRule="auto"/>
        <w:ind w:firstLine="709"/>
        <w:jc w:val="both"/>
        <w:rPr>
          <w:rFonts w:ascii="Arial" w:hAnsi="Arial" w:cs="Arial"/>
          <w:sz w:val="28"/>
          <w:szCs w:val="28"/>
        </w:rPr>
      </w:pPr>
      <w:r w:rsidRPr="000A3DF8">
        <w:rPr>
          <w:rFonts w:ascii="Arial" w:hAnsi="Arial" w:cs="Arial"/>
          <w:sz w:val="28"/>
          <w:szCs w:val="28"/>
        </w:rPr>
        <w:t>Однако в Петербурге твёрдо решили не делать ничего, что может вызвать резкую конфронтацию с Великобританией. У России ещё было время, чтобы сделать Босфор непроходимым для англичан. Но… </w:t>
      </w:r>
    </w:p>
    <w:p w14:paraId="25B22153" w14:textId="77777777" w:rsidR="000A3DF8" w:rsidRDefault="000A3DF8" w:rsidP="000A3DF8">
      <w:pPr>
        <w:spacing w:line="360" w:lineRule="auto"/>
        <w:ind w:firstLine="709"/>
        <w:jc w:val="both"/>
        <w:rPr>
          <w:rFonts w:ascii="Arial" w:hAnsi="Arial" w:cs="Arial"/>
          <w:sz w:val="28"/>
          <w:szCs w:val="28"/>
        </w:rPr>
      </w:pPr>
      <w:r w:rsidRPr="000A3DF8">
        <w:rPr>
          <w:rFonts w:ascii="Arial" w:hAnsi="Arial" w:cs="Arial"/>
          <w:sz w:val="28"/>
          <w:szCs w:val="28"/>
        </w:rPr>
        <w:t>Как писал адмирал А. Попов, «</w:t>
      </w:r>
      <w:r w:rsidRPr="000A3DF8">
        <w:rPr>
          <w:rFonts w:ascii="Arial" w:hAnsi="Arial" w:cs="Arial"/>
          <w:i/>
          <w:iCs/>
          <w:sz w:val="28"/>
          <w:szCs w:val="28"/>
        </w:rPr>
        <w:t>Идея заграждения Босфора минами не была встречена полным сочувствием со стороны начальника штаба на том основании, что предпринимаемые для этого меры могут помешать успешному окончанию мирных переговоров».</w:t>
      </w:r>
    </w:p>
    <w:p w14:paraId="3DB53ADA" w14:textId="77777777" w:rsidR="000A3DF8" w:rsidRPr="000A3DF8" w:rsidRDefault="000A3DF8" w:rsidP="000A3DF8">
      <w:pPr>
        <w:spacing w:line="360" w:lineRule="auto"/>
        <w:ind w:firstLine="709"/>
        <w:jc w:val="both"/>
        <w:rPr>
          <w:rFonts w:ascii="Arial" w:hAnsi="Arial" w:cs="Arial"/>
          <w:sz w:val="28"/>
          <w:szCs w:val="28"/>
        </w:rPr>
      </w:pPr>
      <w:r w:rsidRPr="000A3DF8">
        <w:rPr>
          <w:rFonts w:ascii="Arial" w:hAnsi="Arial" w:cs="Arial"/>
          <w:sz w:val="28"/>
          <w:szCs w:val="28"/>
        </w:rPr>
        <w:t>Время было упущено. В момент, когда русские могли говорить с противником на языке свершившихся фактов, было избрано гораздо более осторожное решение.</w:t>
      </w:r>
    </w:p>
    <w:p w14:paraId="6C9FA4E5" w14:textId="77777777" w:rsidR="000A3DF8" w:rsidRDefault="000A3DF8" w:rsidP="000A3DF8">
      <w:pPr>
        <w:spacing w:line="360" w:lineRule="auto"/>
        <w:ind w:firstLine="709"/>
        <w:jc w:val="both"/>
        <w:rPr>
          <w:rFonts w:ascii="Arial" w:hAnsi="Arial" w:cs="Arial"/>
          <w:sz w:val="28"/>
          <w:szCs w:val="28"/>
        </w:rPr>
      </w:pPr>
      <w:r w:rsidRPr="000A3DF8">
        <w:rPr>
          <w:rFonts w:ascii="Arial" w:hAnsi="Arial" w:cs="Arial"/>
          <w:sz w:val="28"/>
          <w:szCs w:val="28"/>
        </w:rPr>
        <w:t>10 февраля Николай Николаевич разослал в европейские столицы предварительные условия мира. Они включали полную независимость Сербии, Черногории и Румынии, автономию Болгарии и Боснии и Герцеговины. </w:t>
      </w:r>
    </w:p>
    <w:p w14:paraId="4385CE04" w14:textId="77777777" w:rsidR="000A3DF8" w:rsidRDefault="000A3DF8" w:rsidP="000A3DF8">
      <w:pPr>
        <w:spacing w:line="360" w:lineRule="auto"/>
        <w:ind w:firstLine="709"/>
        <w:jc w:val="both"/>
        <w:rPr>
          <w:rFonts w:ascii="Arial" w:hAnsi="Arial" w:cs="Arial"/>
          <w:sz w:val="28"/>
          <w:szCs w:val="28"/>
        </w:rPr>
      </w:pPr>
      <w:r w:rsidRPr="000A3DF8">
        <w:rPr>
          <w:rFonts w:ascii="Arial" w:hAnsi="Arial" w:cs="Arial"/>
          <w:sz w:val="28"/>
          <w:szCs w:val="28"/>
        </w:rPr>
        <w:t>Последний пункт возмутил Австрию. Вена рассчитывала, что Босния и Герцеговина по итогам войны отойдёт в сферу её влияния, и на эту тему существовала неформальная договорённость с русскими. </w:t>
      </w:r>
    </w:p>
    <w:p w14:paraId="7F3D4DC9" w14:textId="77777777" w:rsidR="000A3DF8" w:rsidRDefault="000A3DF8" w:rsidP="000A3DF8">
      <w:pPr>
        <w:spacing w:line="360" w:lineRule="auto"/>
        <w:ind w:firstLine="709"/>
        <w:jc w:val="both"/>
        <w:rPr>
          <w:rFonts w:ascii="Arial" w:hAnsi="Arial" w:cs="Arial"/>
          <w:sz w:val="28"/>
          <w:szCs w:val="28"/>
        </w:rPr>
      </w:pPr>
      <w:r w:rsidRPr="000A3DF8">
        <w:rPr>
          <w:rFonts w:ascii="Arial" w:hAnsi="Arial" w:cs="Arial"/>
          <w:sz w:val="28"/>
          <w:szCs w:val="28"/>
        </w:rPr>
        <w:t>К тому же Россия вообще планировала решить будущее новых территорий путём европейской конференции. МИД во главе с князем Горчаковым предполагал «приструнить военную партию</w:t>
      </w:r>
      <w:bookmarkStart w:id="67" w:name="_Hlk156213778"/>
      <w:r w:rsidRPr="000A3DF8">
        <w:rPr>
          <w:rFonts w:ascii="Arial" w:hAnsi="Arial" w:cs="Arial"/>
          <w:sz w:val="28"/>
          <w:szCs w:val="28"/>
        </w:rPr>
        <w:t>».</w:t>
      </w:r>
      <w:bookmarkEnd w:id="67"/>
      <w:r w:rsidRPr="000A3DF8">
        <w:rPr>
          <w:rFonts w:ascii="Arial" w:hAnsi="Arial" w:cs="Arial"/>
          <w:sz w:val="28"/>
          <w:szCs w:val="28"/>
        </w:rPr>
        <w:t>Князь Мещерский по этому поводу написал: </w:t>
      </w:r>
    </w:p>
    <w:p w14:paraId="6DDE0C28" w14:textId="77777777" w:rsidR="000A3DF8" w:rsidRDefault="000A3DF8" w:rsidP="000A3DF8">
      <w:pPr>
        <w:spacing w:line="360" w:lineRule="auto"/>
        <w:ind w:firstLine="709"/>
        <w:jc w:val="both"/>
        <w:rPr>
          <w:rFonts w:ascii="Arial" w:hAnsi="Arial" w:cs="Arial"/>
          <w:sz w:val="28"/>
          <w:szCs w:val="28"/>
        </w:rPr>
      </w:pPr>
      <w:r w:rsidRPr="000A3DF8">
        <w:rPr>
          <w:rFonts w:ascii="Arial" w:hAnsi="Arial" w:cs="Arial"/>
          <w:i/>
          <w:iCs/>
          <w:sz w:val="28"/>
          <w:szCs w:val="28"/>
        </w:rPr>
        <w:lastRenderedPageBreak/>
        <w:t>«Дипломатия решила, что Россия будет пушечным мясом для Турции по поручению Европы и больше ничего. Русское Государство показывает, до какого низкого и безнародного нравственного уровня может дойти дипломатия, когда ею руководят не чувства народной чести, а какое-то рабское пресмыкание перед Европой».</w:t>
      </w:r>
      <w:r w:rsidRPr="000A3DF8">
        <w:rPr>
          <w:rFonts w:ascii="Arial" w:hAnsi="Arial" w:cs="Arial"/>
          <w:sz w:val="28"/>
          <w:szCs w:val="28"/>
        </w:rPr>
        <w:t> Он же негодовал: </w:t>
      </w:r>
      <w:r w:rsidRPr="000A3DF8">
        <w:rPr>
          <w:rFonts w:ascii="Arial" w:hAnsi="Arial" w:cs="Arial"/>
          <w:i/>
          <w:iCs/>
          <w:sz w:val="28"/>
          <w:szCs w:val="28"/>
        </w:rPr>
        <w:t>«Россия, проливая свою кровь и издерживая деньги своего народа, спросит у Европы после войны: на каких условиях изволите приказать мне принять с почтением и преданностью мир от Турции?».</w:t>
      </w:r>
    </w:p>
    <w:p w14:paraId="7A854959" w14:textId="77777777" w:rsidR="000A3DF8" w:rsidRDefault="000A3DF8" w:rsidP="000A3DF8">
      <w:pPr>
        <w:spacing w:line="360" w:lineRule="auto"/>
        <w:ind w:firstLine="709"/>
        <w:jc w:val="both"/>
        <w:rPr>
          <w:rFonts w:ascii="Arial" w:hAnsi="Arial" w:cs="Arial"/>
          <w:sz w:val="28"/>
          <w:szCs w:val="28"/>
        </w:rPr>
      </w:pPr>
      <w:r w:rsidRPr="000A3DF8">
        <w:rPr>
          <w:rFonts w:ascii="Arial" w:hAnsi="Arial" w:cs="Arial"/>
          <w:sz w:val="28"/>
          <w:szCs w:val="28"/>
        </w:rPr>
        <w:t>В реальности деятельно противостоять русским усилиям вряд ли кто-то мог. Австро-Венгрия была в бешенстве, но не тянула войну по финансовым соображениям; Британия не стала бы воевать без сухопутного союзника, Турция не располагала возможностями к серьёзному сопротивлению. Германия попросту не собиралась мешать России на южном направлении. </w:t>
      </w:r>
    </w:p>
    <w:p w14:paraId="665BCE0C" w14:textId="77777777" w:rsidR="000A3DF8" w:rsidRDefault="000A3DF8" w:rsidP="000A3DF8">
      <w:pPr>
        <w:spacing w:line="360" w:lineRule="auto"/>
        <w:ind w:firstLine="709"/>
        <w:jc w:val="both"/>
        <w:rPr>
          <w:rFonts w:ascii="Arial" w:hAnsi="Arial" w:cs="Arial"/>
          <w:sz w:val="28"/>
          <w:szCs w:val="28"/>
        </w:rPr>
      </w:pPr>
      <w:r w:rsidRPr="000A3DF8">
        <w:rPr>
          <w:rFonts w:ascii="Arial" w:hAnsi="Arial" w:cs="Arial"/>
          <w:sz w:val="28"/>
          <w:szCs w:val="28"/>
        </w:rPr>
        <w:t>На своей стороне русские опасались очевидных проблем: забалканской логистики и финансовых издержек. Война — дело дорогое. Наконец, ни у кого не было сомнений в том, что Константинополь удастся занять, но вопрос состоял в том, получится ли его удержать. Генерал Тотлебен, главный специалист по фортификации в русском лагере, полагал, что взять-то Стамбул возьмут, но его удержание станет куда более трудной задачей: Россия имела для этого лишь лёгкую артиллерию. </w:t>
      </w:r>
    </w:p>
    <w:p w14:paraId="6AFC7FCB" w14:textId="77777777" w:rsidR="000A3DF8" w:rsidRPr="000A3DF8" w:rsidRDefault="000A3DF8" w:rsidP="000A3DF8">
      <w:pPr>
        <w:spacing w:line="360" w:lineRule="auto"/>
        <w:ind w:firstLine="709"/>
        <w:jc w:val="both"/>
        <w:rPr>
          <w:rFonts w:ascii="Arial" w:hAnsi="Arial" w:cs="Arial"/>
          <w:sz w:val="28"/>
          <w:szCs w:val="28"/>
        </w:rPr>
      </w:pPr>
      <w:r w:rsidRPr="000A3DF8">
        <w:rPr>
          <w:rFonts w:ascii="Arial" w:hAnsi="Arial" w:cs="Arial"/>
          <w:sz w:val="28"/>
          <w:szCs w:val="28"/>
        </w:rPr>
        <w:t>24 февраля русская ставка переместилась в Сан-Стефано, уже фактически пригород Константинополя.</w:t>
      </w:r>
    </w:p>
    <w:p w14:paraId="73BF7BFD" w14:textId="77777777" w:rsidR="000A3DF8" w:rsidRDefault="000A3DF8" w:rsidP="000A3DF8">
      <w:pPr>
        <w:spacing w:line="360" w:lineRule="auto"/>
        <w:ind w:firstLine="709"/>
        <w:jc w:val="both"/>
        <w:rPr>
          <w:rFonts w:ascii="Arial" w:hAnsi="Arial" w:cs="Arial"/>
          <w:sz w:val="28"/>
          <w:szCs w:val="28"/>
        </w:rPr>
      </w:pPr>
      <w:r w:rsidRPr="000A3DF8">
        <w:rPr>
          <w:rFonts w:ascii="Arial" w:hAnsi="Arial" w:cs="Arial"/>
          <w:sz w:val="28"/>
          <w:szCs w:val="28"/>
        </w:rPr>
        <w:t>Очевидец записал: «</w:t>
      </w:r>
      <w:r w:rsidRPr="000A3DF8">
        <w:rPr>
          <w:rFonts w:ascii="Arial" w:hAnsi="Arial" w:cs="Arial"/>
          <w:i/>
          <w:iCs/>
          <w:sz w:val="28"/>
          <w:szCs w:val="28"/>
        </w:rPr>
        <w:t xml:space="preserve">К утру мы подошли к местечку Сан-Стефано и стали фронтом к Царьграду, из-за которого восходило солнце; до города было около десяти вёрст. Вскоре к нам приехал верхом Главнокомандующий, сердечно благодарил войска за службу и </w:t>
      </w:r>
      <w:r w:rsidRPr="000A3DF8">
        <w:rPr>
          <w:rFonts w:ascii="Arial" w:hAnsi="Arial" w:cs="Arial"/>
          <w:i/>
          <w:iCs/>
          <w:sz w:val="28"/>
          <w:szCs w:val="28"/>
        </w:rPr>
        <w:lastRenderedPageBreak/>
        <w:t>сам, взволнованный видом Константинополя, с особым чувством сказал: «Ребята, видите вы этот город; ведь это Царьград!</w:t>
      </w:r>
      <w:r w:rsidRPr="000A3DF8">
        <w:rPr>
          <w:rFonts w:ascii="Arial" w:hAnsi="Arial" w:cs="Arial"/>
          <w:sz w:val="28"/>
          <w:szCs w:val="28"/>
        </w:rPr>
        <w:t>». </w:t>
      </w:r>
    </w:p>
    <w:p w14:paraId="140492D2" w14:textId="77777777" w:rsidR="000A3DF8" w:rsidRDefault="000A3DF8" w:rsidP="000A3DF8">
      <w:pPr>
        <w:spacing w:line="360" w:lineRule="auto"/>
        <w:ind w:firstLine="709"/>
        <w:jc w:val="both"/>
        <w:rPr>
          <w:rFonts w:ascii="Arial" w:hAnsi="Arial" w:cs="Arial"/>
          <w:sz w:val="28"/>
          <w:szCs w:val="28"/>
        </w:rPr>
      </w:pPr>
      <w:r w:rsidRPr="000A3DF8">
        <w:rPr>
          <w:rFonts w:ascii="Arial" w:hAnsi="Arial" w:cs="Arial"/>
          <w:sz w:val="28"/>
          <w:szCs w:val="28"/>
        </w:rPr>
        <w:t>3 марта турки согласились на условия русских. Османы выплачивали контрибуцию, уступали в Азии Карс, Ардаган и Батум, а в Европе происходил обмен: Россия приобретала у Румынии южную Бессарабию, а Румыния — дельту Дуная. </w:t>
      </w:r>
    </w:p>
    <w:p w14:paraId="0E814A26" w14:textId="77777777" w:rsidR="000A3DF8" w:rsidRDefault="000A3DF8" w:rsidP="000A3DF8">
      <w:pPr>
        <w:spacing w:line="360" w:lineRule="auto"/>
        <w:ind w:firstLine="709"/>
        <w:jc w:val="both"/>
        <w:rPr>
          <w:rFonts w:ascii="Arial" w:hAnsi="Arial" w:cs="Arial"/>
          <w:sz w:val="28"/>
          <w:szCs w:val="28"/>
        </w:rPr>
      </w:pPr>
      <w:r w:rsidRPr="000A3DF8">
        <w:rPr>
          <w:rFonts w:ascii="Arial" w:hAnsi="Arial" w:cs="Arial"/>
          <w:sz w:val="28"/>
          <w:szCs w:val="28"/>
        </w:rPr>
        <w:t>Болгария получила автономию в очень широких границах, а также выход в Эгейское море и крупные куски территории нынешней Греции. Черногория и Сербия щедро расширялись. Боснии и Герцеговине даровалась автономия. </w:t>
      </w:r>
    </w:p>
    <w:p w14:paraId="11064EB4" w14:textId="77777777" w:rsidR="000A3DF8" w:rsidRDefault="000A3DF8" w:rsidP="000A3DF8">
      <w:pPr>
        <w:spacing w:line="360" w:lineRule="auto"/>
        <w:ind w:firstLine="709"/>
        <w:jc w:val="both"/>
        <w:rPr>
          <w:rFonts w:ascii="Arial" w:hAnsi="Arial" w:cs="Arial"/>
          <w:sz w:val="28"/>
          <w:szCs w:val="28"/>
        </w:rPr>
      </w:pPr>
      <w:r w:rsidRPr="000A3DF8">
        <w:rPr>
          <w:rFonts w:ascii="Arial" w:hAnsi="Arial" w:cs="Arial"/>
          <w:sz w:val="28"/>
          <w:szCs w:val="28"/>
        </w:rPr>
        <w:t>Переговоры вёл граф Николай Игнатьев. Его усилия легли в основу независимости нескольких стран современного мира, в первую очередь Болгарии. </w:t>
      </w:r>
    </w:p>
    <w:p w14:paraId="3A05FA07" w14:textId="77777777" w:rsidR="000A3DF8" w:rsidRPr="000A3DF8" w:rsidRDefault="000A3DF8" w:rsidP="000A3DF8">
      <w:pPr>
        <w:spacing w:line="360" w:lineRule="auto"/>
        <w:ind w:firstLine="709"/>
        <w:jc w:val="both"/>
        <w:rPr>
          <w:rFonts w:ascii="Arial" w:hAnsi="Arial" w:cs="Arial"/>
          <w:sz w:val="28"/>
          <w:szCs w:val="28"/>
        </w:rPr>
      </w:pPr>
      <w:r w:rsidRPr="000A3DF8">
        <w:rPr>
          <w:rFonts w:ascii="Arial" w:hAnsi="Arial" w:cs="Arial"/>
          <w:sz w:val="28"/>
          <w:szCs w:val="28"/>
        </w:rPr>
        <w:t>Однако Сан-Стефанский договор был пересмотрен практически сразу же.</w:t>
      </w:r>
    </w:p>
    <w:p w14:paraId="12559F95" w14:textId="77777777" w:rsidR="000A3DF8" w:rsidRPr="000A3DF8" w:rsidRDefault="000A3DF8" w:rsidP="000A3DF8">
      <w:pPr>
        <w:spacing w:line="360" w:lineRule="auto"/>
        <w:ind w:firstLine="709"/>
        <w:jc w:val="both"/>
        <w:rPr>
          <w:rFonts w:ascii="Arial" w:hAnsi="Arial" w:cs="Arial"/>
          <w:b/>
          <w:bCs/>
          <w:sz w:val="28"/>
          <w:szCs w:val="28"/>
        </w:rPr>
      </w:pPr>
      <w:r w:rsidRPr="000A3DF8">
        <w:rPr>
          <w:rFonts w:ascii="Arial" w:hAnsi="Arial" w:cs="Arial"/>
          <w:b/>
          <w:bCs/>
          <w:sz w:val="28"/>
          <w:szCs w:val="28"/>
        </w:rPr>
        <w:t>Полотенце на ринг. Берлинский конгресс</w:t>
      </w:r>
    </w:p>
    <w:p w14:paraId="79D7E414" w14:textId="77777777" w:rsidR="000A3DF8" w:rsidRDefault="000A3DF8" w:rsidP="000A3DF8">
      <w:pPr>
        <w:spacing w:line="360" w:lineRule="auto"/>
        <w:ind w:firstLine="709"/>
        <w:jc w:val="both"/>
        <w:rPr>
          <w:rFonts w:ascii="Arial" w:hAnsi="Arial" w:cs="Arial"/>
          <w:sz w:val="28"/>
          <w:szCs w:val="28"/>
        </w:rPr>
      </w:pPr>
      <w:r w:rsidRPr="000A3DF8">
        <w:rPr>
          <w:rFonts w:ascii="Arial" w:hAnsi="Arial" w:cs="Arial"/>
          <w:sz w:val="28"/>
          <w:szCs w:val="28"/>
        </w:rPr>
        <w:t>Договор в Сан-Стефано оставил очень много обиженных: от Австрии, не получившей Боснию, до Румынии и Сербии, которые хотели большего. </w:t>
      </w:r>
    </w:p>
    <w:p w14:paraId="6A55C202" w14:textId="77777777" w:rsidR="000A3DF8" w:rsidRDefault="000A3DF8" w:rsidP="000A3DF8">
      <w:pPr>
        <w:spacing w:line="360" w:lineRule="auto"/>
        <w:ind w:firstLine="709"/>
        <w:jc w:val="both"/>
        <w:rPr>
          <w:rFonts w:ascii="Arial" w:hAnsi="Arial" w:cs="Arial"/>
          <w:sz w:val="28"/>
          <w:szCs w:val="28"/>
        </w:rPr>
      </w:pPr>
      <w:r w:rsidRPr="000A3DF8">
        <w:rPr>
          <w:rFonts w:ascii="Arial" w:hAnsi="Arial" w:cs="Arial"/>
          <w:sz w:val="28"/>
          <w:szCs w:val="28"/>
        </w:rPr>
        <w:t>Вдобавок Россия, с одной стороны, оттоптала немало мозолей, в том числе странам, ещё изначально настроенным если не благожелательно, то нейтрально. Прежде всего Австро-Венгрии: передать ей Боснию и Герцеговину не стоило ничего, а её благожелательный нейтралитет был ценным. </w:t>
      </w:r>
    </w:p>
    <w:p w14:paraId="7700B28C" w14:textId="77777777" w:rsidR="000A3DF8" w:rsidRDefault="000A3DF8" w:rsidP="000A3DF8">
      <w:pPr>
        <w:spacing w:line="360" w:lineRule="auto"/>
        <w:ind w:firstLine="709"/>
        <w:jc w:val="both"/>
        <w:rPr>
          <w:rFonts w:ascii="Arial" w:hAnsi="Arial" w:cs="Arial"/>
          <w:sz w:val="28"/>
          <w:szCs w:val="28"/>
        </w:rPr>
      </w:pPr>
      <w:r w:rsidRPr="000A3DF8">
        <w:rPr>
          <w:rFonts w:ascii="Arial" w:hAnsi="Arial" w:cs="Arial"/>
          <w:sz w:val="28"/>
          <w:szCs w:val="28"/>
        </w:rPr>
        <w:t xml:space="preserve">С другой стороны, в нужный момент Россия не проявила твёрдости, и теперь ей предстояло разбираться с последствиями этого шага. Само по себе согласие на проведение нового конгресса было спорным: договор уже был заключён, а всерьёз воевать против Российской империи никто не хотел. Франция недавно была избита Германией, Австрия не тянула никакую войну экономически, состояние </w:t>
      </w:r>
      <w:r w:rsidRPr="000A3DF8">
        <w:rPr>
          <w:rFonts w:ascii="Arial" w:hAnsi="Arial" w:cs="Arial"/>
          <w:sz w:val="28"/>
          <w:szCs w:val="28"/>
        </w:rPr>
        <w:lastRenderedPageBreak/>
        <w:t>Турции было гробовым, Британия в одиночку не стала бы делать того, что хотелось бы сотворить в составе коалиции. К тому же англичане толком не могли сформулировать собственные задачи и желания. </w:t>
      </w:r>
    </w:p>
    <w:p w14:paraId="70CE8D4F" w14:textId="77777777" w:rsidR="000A3DF8" w:rsidRDefault="000A3DF8" w:rsidP="000A3DF8">
      <w:pPr>
        <w:spacing w:line="360" w:lineRule="auto"/>
        <w:ind w:firstLine="709"/>
        <w:jc w:val="both"/>
        <w:rPr>
          <w:rFonts w:ascii="Arial" w:hAnsi="Arial" w:cs="Arial"/>
          <w:sz w:val="28"/>
          <w:szCs w:val="28"/>
        </w:rPr>
      </w:pPr>
      <w:r w:rsidRPr="000A3DF8">
        <w:rPr>
          <w:rFonts w:ascii="Arial" w:hAnsi="Arial" w:cs="Arial"/>
          <w:sz w:val="28"/>
          <w:szCs w:val="28"/>
        </w:rPr>
        <w:t>Интересно, что Тотлебен в промежутке успел составить и представить императору план штурма Босфора. Для этого русские намеревались занять турецкие укрепления вдоль проливов и заминировать сами проливы. На господствующих высотах генерал Тотлебен предлагал установить тяжёлые батареи. </w:t>
      </w:r>
    </w:p>
    <w:p w14:paraId="3F0FF1A2" w14:textId="77777777" w:rsidR="000A3DF8" w:rsidRDefault="000A3DF8" w:rsidP="000A3DF8">
      <w:pPr>
        <w:spacing w:line="360" w:lineRule="auto"/>
        <w:ind w:firstLine="709"/>
        <w:jc w:val="both"/>
        <w:rPr>
          <w:rFonts w:ascii="Arial" w:hAnsi="Arial" w:cs="Arial"/>
          <w:sz w:val="28"/>
          <w:szCs w:val="28"/>
        </w:rPr>
      </w:pPr>
      <w:r w:rsidRPr="000A3DF8">
        <w:rPr>
          <w:rFonts w:ascii="Arial" w:hAnsi="Arial" w:cs="Arial"/>
          <w:sz w:val="28"/>
          <w:szCs w:val="28"/>
        </w:rPr>
        <w:t>Однако пауза была использована Османской империей для формирования свежих сил. Окно возможностей быстро закрывалось. Константинополь можно было бы взять легко ещё несколько недель назад, но время утекало сквозь пальцы. В итоге этот план так и не был реализован. </w:t>
      </w:r>
    </w:p>
    <w:p w14:paraId="61B596E9" w14:textId="77777777" w:rsidR="000A3DF8" w:rsidRPr="000A3DF8" w:rsidRDefault="000A3DF8" w:rsidP="000A3DF8">
      <w:pPr>
        <w:spacing w:line="360" w:lineRule="auto"/>
        <w:ind w:firstLine="709"/>
        <w:jc w:val="both"/>
        <w:rPr>
          <w:rFonts w:ascii="Arial" w:hAnsi="Arial" w:cs="Arial"/>
          <w:sz w:val="28"/>
          <w:szCs w:val="28"/>
        </w:rPr>
      </w:pPr>
      <w:r w:rsidRPr="000A3DF8">
        <w:rPr>
          <w:rFonts w:ascii="Arial" w:hAnsi="Arial" w:cs="Arial"/>
          <w:sz w:val="28"/>
          <w:szCs w:val="28"/>
        </w:rPr>
        <w:t>В июне стартовал конгресс в Берлине. Русские признали Сан-Стефанский договор предварительным. Обстановка была, мягко говоря, не самой благоприятной. Но в принципе выговорить что-то можно было и там. Однако России так и не удалось перетянуть на свою сторону кого-то из участников прений. Лондон и Вена выступили единым фронтом. Их фактические возможности силой заставить Петербург пересмотреть его позиции были спорным вопросом. Тем не менее Россия не стала поднимать ставки.</w:t>
      </w:r>
    </w:p>
    <w:p w14:paraId="0E6B584B" w14:textId="77777777" w:rsidR="000A3DF8" w:rsidRDefault="000A3DF8" w:rsidP="000A3DF8">
      <w:pPr>
        <w:spacing w:line="360" w:lineRule="auto"/>
        <w:ind w:firstLine="709"/>
        <w:jc w:val="both"/>
        <w:rPr>
          <w:rFonts w:ascii="Arial" w:hAnsi="Arial" w:cs="Arial"/>
          <w:sz w:val="28"/>
          <w:szCs w:val="28"/>
        </w:rPr>
      </w:pPr>
      <w:r w:rsidRPr="000A3DF8">
        <w:rPr>
          <w:rFonts w:ascii="Arial" w:hAnsi="Arial" w:cs="Arial"/>
          <w:sz w:val="28"/>
          <w:szCs w:val="28"/>
        </w:rPr>
        <w:t>Общий итог сильно урезал достижения Сан-Стефанского договора. Болгария критически уменьшилась и разделялась надвое: на зависимое княжество севернее Балкан и автономную провинцию Турции. Османская империя отыграла часть потерь в Закавказье, приобретения Черногории были ограничены. Австрия оккупировала Боснию и Герцеговину. </w:t>
      </w:r>
    </w:p>
    <w:p w14:paraId="4726DB16" w14:textId="77777777" w:rsidR="000A3DF8" w:rsidRDefault="000A3DF8" w:rsidP="000A3DF8">
      <w:pPr>
        <w:spacing w:line="360" w:lineRule="auto"/>
        <w:ind w:firstLine="709"/>
        <w:jc w:val="both"/>
        <w:rPr>
          <w:rFonts w:ascii="Arial" w:hAnsi="Arial" w:cs="Arial"/>
          <w:sz w:val="28"/>
          <w:szCs w:val="28"/>
        </w:rPr>
      </w:pPr>
      <w:r w:rsidRPr="000A3DF8">
        <w:rPr>
          <w:rFonts w:ascii="Arial" w:hAnsi="Arial" w:cs="Arial"/>
          <w:sz w:val="28"/>
          <w:szCs w:val="28"/>
        </w:rPr>
        <w:t xml:space="preserve">Надо отметить, некоторые требования России были просто шедевром человеколюбия: так, Турции было воспрещено держать в </w:t>
      </w:r>
      <w:r w:rsidRPr="000A3DF8">
        <w:rPr>
          <w:rFonts w:ascii="Arial" w:hAnsi="Arial" w:cs="Arial"/>
          <w:sz w:val="28"/>
          <w:szCs w:val="28"/>
        </w:rPr>
        <w:lastRenderedPageBreak/>
        <w:t>Болгарии иррегулярные части башибузуков, совершившие самые дикие зверства во время восстания в этой стране. </w:t>
      </w:r>
    </w:p>
    <w:p w14:paraId="38AFAA6B" w14:textId="77777777" w:rsidR="000A3DF8" w:rsidRDefault="000A3DF8" w:rsidP="000A3DF8">
      <w:pPr>
        <w:spacing w:line="360" w:lineRule="auto"/>
        <w:ind w:firstLine="709"/>
        <w:jc w:val="both"/>
        <w:rPr>
          <w:rFonts w:ascii="Arial" w:hAnsi="Arial" w:cs="Arial"/>
          <w:sz w:val="28"/>
          <w:szCs w:val="28"/>
        </w:rPr>
      </w:pPr>
      <w:r w:rsidRPr="000A3DF8">
        <w:rPr>
          <w:rFonts w:ascii="Arial" w:hAnsi="Arial" w:cs="Arial"/>
          <w:sz w:val="28"/>
          <w:szCs w:val="28"/>
        </w:rPr>
        <w:t>Но главное — Российская империя не приобрела для себя почти ничего. Режим проливов сохранялся таким же, как до войны. </w:t>
      </w:r>
    </w:p>
    <w:p w14:paraId="46299307" w14:textId="77777777" w:rsidR="000A3DF8" w:rsidRDefault="000A3DF8" w:rsidP="000A3DF8">
      <w:pPr>
        <w:spacing w:line="360" w:lineRule="auto"/>
        <w:ind w:firstLine="709"/>
        <w:jc w:val="both"/>
        <w:rPr>
          <w:rFonts w:ascii="Arial" w:hAnsi="Arial" w:cs="Arial"/>
          <w:sz w:val="28"/>
          <w:szCs w:val="28"/>
        </w:rPr>
      </w:pPr>
      <w:r w:rsidRPr="000A3DF8">
        <w:rPr>
          <w:rFonts w:ascii="Arial" w:hAnsi="Arial" w:cs="Arial"/>
          <w:sz w:val="28"/>
          <w:szCs w:val="28"/>
        </w:rPr>
        <w:t>Чего не хватило России? В первую очередь — простой решительности. В момент, когда существовала возможность взять противника за глотку и продиктовать условия мира, русские начали осторожничать, погрязли в бесплодных переговорах и в конце концов разменяли триумф на договорняк. </w:t>
      </w:r>
    </w:p>
    <w:p w14:paraId="43FA4A4F" w14:textId="77777777" w:rsidR="000A3DF8" w:rsidRDefault="000A3DF8" w:rsidP="000A3DF8">
      <w:pPr>
        <w:spacing w:line="360" w:lineRule="auto"/>
        <w:ind w:firstLine="709"/>
        <w:jc w:val="both"/>
        <w:rPr>
          <w:rFonts w:ascii="Arial" w:hAnsi="Arial" w:cs="Arial"/>
          <w:sz w:val="28"/>
          <w:szCs w:val="28"/>
        </w:rPr>
      </w:pPr>
      <w:r w:rsidRPr="000A3DF8">
        <w:rPr>
          <w:rFonts w:ascii="Arial" w:hAnsi="Arial" w:cs="Arial"/>
          <w:sz w:val="28"/>
          <w:szCs w:val="28"/>
        </w:rPr>
        <w:t>Война 1877—1878 года производит впечатление истинного похода альтруистов. Россия по итогам войны практически ничего не получила. Автономия и независимость балканских государств, территориальные приращения для союзников — но для себя Петербург выговорил какие-то мелочи. Южная Бессарабия, некоторые приобретения в Закавказье — и, в общем-то, всё. </w:t>
      </w:r>
    </w:p>
    <w:p w14:paraId="74019F93" w14:textId="77777777" w:rsidR="000A3DF8" w:rsidRDefault="000A3DF8" w:rsidP="000A3DF8">
      <w:pPr>
        <w:spacing w:line="360" w:lineRule="auto"/>
        <w:ind w:firstLine="709"/>
        <w:jc w:val="both"/>
        <w:rPr>
          <w:rFonts w:ascii="Arial" w:hAnsi="Arial" w:cs="Arial"/>
          <w:sz w:val="28"/>
          <w:szCs w:val="28"/>
        </w:rPr>
      </w:pPr>
      <w:r w:rsidRPr="000A3DF8">
        <w:rPr>
          <w:rFonts w:ascii="Arial" w:hAnsi="Arial" w:cs="Arial"/>
          <w:sz w:val="28"/>
          <w:szCs w:val="28"/>
        </w:rPr>
        <w:t>В 1878 году Россия одержала блестящую победу на поле боя. </w:t>
      </w:r>
    </w:p>
    <w:p w14:paraId="7D53B34C" w14:textId="77777777" w:rsidR="000A3DF8" w:rsidRPr="000A3DF8" w:rsidRDefault="000A3DF8" w:rsidP="000A3DF8">
      <w:pPr>
        <w:spacing w:line="360" w:lineRule="auto"/>
        <w:ind w:firstLine="709"/>
        <w:jc w:val="both"/>
        <w:rPr>
          <w:rFonts w:ascii="Arial" w:hAnsi="Arial" w:cs="Arial"/>
          <w:sz w:val="28"/>
          <w:szCs w:val="28"/>
        </w:rPr>
      </w:pPr>
      <w:r w:rsidRPr="000A3DF8">
        <w:rPr>
          <w:rFonts w:ascii="Arial" w:hAnsi="Arial" w:cs="Arial"/>
          <w:sz w:val="28"/>
          <w:szCs w:val="28"/>
        </w:rPr>
        <w:t>В 1878 году Россия сама отказалась воплотить в жизнь свою вековую мечту.</w:t>
      </w:r>
    </w:p>
    <w:p w14:paraId="0CDC9635" w14:textId="77777777" w:rsidR="000A3DF8" w:rsidRPr="00C07C89" w:rsidRDefault="000A3DF8" w:rsidP="00C07C89">
      <w:pPr>
        <w:spacing w:line="360" w:lineRule="auto"/>
        <w:ind w:firstLine="709"/>
        <w:jc w:val="both"/>
        <w:rPr>
          <w:rFonts w:ascii="Arial" w:hAnsi="Arial" w:cs="Arial"/>
          <w:sz w:val="28"/>
          <w:szCs w:val="28"/>
        </w:rPr>
      </w:pPr>
    </w:p>
    <w:p w14:paraId="266A55C4" w14:textId="77777777" w:rsidR="00A03ACC" w:rsidRPr="00A03ACC" w:rsidRDefault="00A03ACC" w:rsidP="006C4413">
      <w:pPr>
        <w:spacing w:line="360" w:lineRule="auto"/>
        <w:jc w:val="both"/>
        <w:rPr>
          <w:rFonts w:ascii="Arial" w:hAnsi="Arial" w:cs="Arial"/>
          <w:sz w:val="28"/>
          <w:szCs w:val="28"/>
        </w:rPr>
      </w:pPr>
    </w:p>
    <w:p w14:paraId="1B9BDBDE" w14:textId="77777777" w:rsidR="00A24949" w:rsidRPr="00A24949" w:rsidRDefault="00A24949" w:rsidP="00A24949"/>
    <w:p w14:paraId="0344BCE6" w14:textId="77777777" w:rsidR="001A714E" w:rsidRPr="003F48A0" w:rsidRDefault="001A714E" w:rsidP="001A714E">
      <w:pPr>
        <w:pStyle w:val="2"/>
      </w:pPr>
      <w:bookmarkStart w:id="68" w:name="_Toc152073971"/>
      <w:bookmarkStart w:id="69" w:name="_Toc158118124"/>
      <w:r w:rsidRPr="00257DE7">
        <w:t>Анекдоты, цитаты, афоризмы</w:t>
      </w:r>
      <w:bookmarkEnd w:id="68"/>
      <w:bookmarkEnd w:id="69"/>
    </w:p>
    <w:p w14:paraId="4BE6E09A" w14:textId="77777777" w:rsidR="0031715E" w:rsidRDefault="0031715E" w:rsidP="0031715E">
      <w:pPr>
        <w:spacing w:line="360" w:lineRule="auto"/>
        <w:jc w:val="both"/>
        <w:rPr>
          <w:rFonts w:ascii="Arial" w:hAnsi="Arial" w:cs="Arial"/>
          <w:sz w:val="28"/>
          <w:szCs w:val="28"/>
          <w:lang w:val="x-none"/>
        </w:rPr>
      </w:pPr>
    </w:p>
    <w:p w14:paraId="6C677C80" w14:textId="77777777" w:rsidR="006C4413" w:rsidRPr="006C4413" w:rsidRDefault="006C4413" w:rsidP="006C4413">
      <w:pPr>
        <w:spacing w:line="360" w:lineRule="auto"/>
        <w:ind w:firstLine="709"/>
        <w:jc w:val="both"/>
        <w:rPr>
          <w:rFonts w:ascii="Arial" w:hAnsi="Arial" w:cs="Arial"/>
          <w:bCs/>
          <w:color w:val="000000"/>
          <w:sz w:val="28"/>
          <w:szCs w:val="28"/>
        </w:rPr>
      </w:pPr>
      <w:r w:rsidRPr="006C4413">
        <w:rPr>
          <w:rFonts w:ascii="Arial" w:hAnsi="Arial" w:cs="Arial"/>
          <w:bCs/>
          <w:color w:val="000000"/>
          <w:sz w:val="28"/>
          <w:szCs w:val="28"/>
        </w:rPr>
        <w:t>— Какая у тебя самооценка?</w:t>
      </w:r>
    </w:p>
    <w:p w14:paraId="0DBBE6BD" w14:textId="31194E21" w:rsidR="00936597" w:rsidRDefault="006C4413" w:rsidP="006C4413">
      <w:pPr>
        <w:spacing w:line="360" w:lineRule="auto"/>
        <w:ind w:firstLine="709"/>
        <w:jc w:val="both"/>
        <w:rPr>
          <w:rFonts w:ascii="Arial" w:hAnsi="Arial" w:cs="Arial"/>
          <w:bCs/>
          <w:color w:val="000000"/>
          <w:sz w:val="28"/>
          <w:szCs w:val="28"/>
        </w:rPr>
      </w:pPr>
      <w:r w:rsidRPr="006C4413">
        <w:rPr>
          <w:rFonts w:ascii="Arial" w:hAnsi="Arial" w:cs="Arial"/>
          <w:bCs/>
          <w:color w:val="000000"/>
          <w:sz w:val="28"/>
          <w:szCs w:val="28"/>
        </w:rPr>
        <w:t>— Так себе. Мы, гении, народ простой.</w:t>
      </w:r>
    </w:p>
    <w:p w14:paraId="32D7286C" w14:textId="27A98348" w:rsidR="00BF4A70" w:rsidRDefault="00BF4A70" w:rsidP="006C4413">
      <w:pPr>
        <w:spacing w:line="360" w:lineRule="auto"/>
        <w:ind w:firstLine="709"/>
        <w:jc w:val="both"/>
        <w:rPr>
          <w:rFonts w:ascii="Arial" w:hAnsi="Arial" w:cs="Arial"/>
          <w:bCs/>
          <w:color w:val="000000"/>
          <w:sz w:val="28"/>
          <w:szCs w:val="28"/>
        </w:rPr>
      </w:pPr>
    </w:p>
    <w:p w14:paraId="2D1E3407" w14:textId="2535A2BE" w:rsidR="00BF4A70" w:rsidRPr="002A3063" w:rsidRDefault="00BF4A70" w:rsidP="006C4413">
      <w:pPr>
        <w:spacing w:line="360" w:lineRule="auto"/>
        <w:ind w:firstLine="709"/>
        <w:jc w:val="both"/>
        <w:rPr>
          <w:rFonts w:ascii="Arial" w:hAnsi="Arial" w:cs="Arial"/>
          <w:bCs/>
          <w:color w:val="000000"/>
          <w:sz w:val="28"/>
          <w:szCs w:val="28"/>
        </w:rPr>
      </w:pPr>
      <w:r>
        <w:rPr>
          <w:rFonts w:ascii="Arial" w:hAnsi="Arial" w:cs="Arial"/>
          <w:bCs/>
          <w:color w:val="000000"/>
          <w:sz w:val="28"/>
          <w:szCs w:val="28"/>
        </w:rPr>
        <w:t>***</w:t>
      </w:r>
    </w:p>
    <w:p w14:paraId="15B11231" w14:textId="77777777" w:rsidR="00BF4A70" w:rsidRPr="002A3063" w:rsidRDefault="00BF4A70" w:rsidP="006C4413">
      <w:pPr>
        <w:spacing w:line="360" w:lineRule="auto"/>
        <w:ind w:firstLine="709"/>
        <w:jc w:val="both"/>
        <w:rPr>
          <w:rFonts w:ascii="Arial" w:hAnsi="Arial" w:cs="Arial"/>
          <w:bCs/>
          <w:color w:val="000000"/>
          <w:sz w:val="28"/>
          <w:szCs w:val="28"/>
        </w:rPr>
      </w:pPr>
    </w:p>
    <w:p w14:paraId="08F0DF27" w14:textId="11A9ECA5" w:rsidR="00BF4A70" w:rsidRDefault="00BF4A70" w:rsidP="00BF4A70">
      <w:pPr>
        <w:spacing w:line="360" w:lineRule="auto"/>
        <w:ind w:firstLine="709"/>
        <w:jc w:val="both"/>
        <w:rPr>
          <w:rFonts w:ascii="Arial" w:hAnsi="Arial" w:cs="Arial"/>
          <w:bCs/>
          <w:color w:val="000000"/>
          <w:sz w:val="28"/>
          <w:szCs w:val="28"/>
        </w:rPr>
      </w:pPr>
      <w:r w:rsidRPr="00BF4A70">
        <w:rPr>
          <w:rFonts w:ascii="Arial" w:hAnsi="Arial" w:cs="Arial"/>
          <w:bCs/>
          <w:color w:val="000000"/>
          <w:sz w:val="28"/>
          <w:szCs w:val="28"/>
        </w:rPr>
        <w:t>Лотерея — это не охота за удачей, это охота за неудачниками</w:t>
      </w:r>
      <w:r>
        <w:rPr>
          <w:rFonts w:ascii="Arial" w:hAnsi="Arial" w:cs="Arial"/>
          <w:bCs/>
          <w:color w:val="000000"/>
          <w:sz w:val="28"/>
          <w:szCs w:val="28"/>
        </w:rPr>
        <w:t>.</w:t>
      </w:r>
    </w:p>
    <w:p w14:paraId="2E4AFFF4" w14:textId="0E49F356" w:rsidR="00BF4A70" w:rsidRDefault="00BF4A70" w:rsidP="00BF4A70">
      <w:pPr>
        <w:spacing w:line="360" w:lineRule="auto"/>
        <w:ind w:firstLine="709"/>
        <w:jc w:val="both"/>
        <w:rPr>
          <w:rFonts w:ascii="Arial" w:hAnsi="Arial" w:cs="Arial"/>
          <w:bCs/>
          <w:color w:val="000000"/>
          <w:sz w:val="28"/>
          <w:szCs w:val="28"/>
        </w:rPr>
      </w:pPr>
    </w:p>
    <w:p w14:paraId="4608D1FE" w14:textId="37C6FD4B" w:rsidR="00BF4A70" w:rsidRPr="002A3063" w:rsidRDefault="00BF4A70" w:rsidP="00BF4A70">
      <w:pPr>
        <w:spacing w:line="360" w:lineRule="auto"/>
        <w:ind w:firstLine="709"/>
        <w:jc w:val="both"/>
        <w:rPr>
          <w:rFonts w:ascii="Arial" w:hAnsi="Arial" w:cs="Arial"/>
          <w:bCs/>
          <w:color w:val="000000"/>
          <w:sz w:val="28"/>
          <w:szCs w:val="28"/>
        </w:rPr>
      </w:pPr>
      <w:r>
        <w:rPr>
          <w:rFonts w:ascii="Arial" w:hAnsi="Arial" w:cs="Arial"/>
          <w:bCs/>
          <w:color w:val="000000"/>
          <w:sz w:val="28"/>
          <w:szCs w:val="28"/>
        </w:rPr>
        <w:lastRenderedPageBreak/>
        <w:t>***</w:t>
      </w:r>
    </w:p>
    <w:p w14:paraId="1C689CDD" w14:textId="74568A0C" w:rsidR="006C4413" w:rsidRDefault="006C4413" w:rsidP="00BF4A70">
      <w:pPr>
        <w:spacing w:line="360" w:lineRule="auto"/>
        <w:jc w:val="both"/>
        <w:rPr>
          <w:rFonts w:ascii="Arial" w:hAnsi="Arial" w:cs="Arial"/>
          <w:bCs/>
          <w:color w:val="000000"/>
          <w:sz w:val="28"/>
          <w:szCs w:val="28"/>
        </w:rPr>
      </w:pPr>
    </w:p>
    <w:p w14:paraId="0012A8E5" w14:textId="3C3D7EE6" w:rsidR="006C4413" w:rsidRPr="006C4413" w:rsidRDefault="006C4413" w:rsidP="006C4413">
      <w:pPr>
        <w:spacing w:line="360" w:lineRule="auto"/>
        <w:ind w:firstLine="709"/>
        <w:jc w:val="both"/>
        <w:rPr>
          <w:rFonts w:ascii="Arial" w:hAnsi="Arial" w:cs="Arial"/>
          <w:bCs/>
          <w:color w:val="000000"/>
          <w:sz w:val="28"/>
          <w:szCs w:val="28"/>
        </w:rPr>
      </w:pPr>
      <w:r w:rsidRPr="006C4413">
        <w:rPr>
          <w:rFonts w:ascii="Arial" w:hAnsi="Arial" w:cs="Arial"/>
          <w:bCs/>
          <w:color w:val="000000"/>
          <w:sz w:val="28"/>
          <w:szCs w:val="28"/>
        </w:rPr>
        <w:t>— Представляете, коллега — человека от шимпанзе отделяет, по сути, всего один ген. Этот ген позволяет нейронам передавать сигналы на качественно ином уровне, но он же — причина психических расстройств!</w:t>
      </w:r>
    </w:p>
    <w:p w14:paraId="66E61043" w14:textId="77777777" w:rsidR="006C4413" w:rsidRPr="006C4413" w:rsidRDefault="006C4413" w:rsidP="006C4413">
      <w:pPr>
        <w:spacing w:line="360" w:lineRule="auto"/>
        <w:ind w:firstLine="709"/>
        <w:jc w:val="both"/>
        <w:rPr>
          <w:rFonts w:ascii="Arial" w:hAnsi="Arial" w:cs="Arial"/>
          <w:bCs/>
          <w:color w:val="000000"/>
          <w:sz w:val="28"/>
          <w:szCs w:val="28"/>
        </w:rPr>
      </w:pPr>
      <w:r w:rsidRPr="006C4413">
        <w:rPr>
          <w:rFonts w:ascii="Arial" w:hAnsi="Arial" w:cs="Arial"/>
          <w:bCs/>
          <w:color w:val="000000"/>
          <w:sz w:val="28"/>
          <w:szCs w:val="28"/>
        </w:rPr>
        <w:t>— И?</w:t>
      </w:r>
    </w:p>
    <w:p w14:paraId="36FADE4E" w14:textId="4E0A6C2F" w:rsidR="006C4413" w:rsidRDefault="006C4413" w:rsidP="006C4413">
      <w:pPr>
        <w:spacing w:line="360" w:lineRule="auto"/>
        <w:ind w:firstLine="709"/>
        <w:jc w:val="both"/>
        <w:rPr>
          <w:rFonts w:ascii="Arial" w:hAnsi="Arial" w:cs="Arial"/>
          <w:bCs/>
          <w:color w:val="000000"/>
          <w:sz w:val="28"/>
          <w:szCs w:val="28"/>
        </w:rPr>
      </w:pPr>
      <w:r w:rsidRPr="006C4413">
        <w:rPr>
          <w:rFonts w:ascii="Arial" w:hAnsi="Arial" w:cs="Arial"/>
          <w:bCs/>
          <w:color w:val="000000"/>
          <w:sz w:val="28"/>
          <w:szCs w:val="28"/>
        </w:rPr>
        <w:t>— Пора признать, что человек — это больная шизофренией обезьяна, возомнившая себя венцом эволюции!</w:t>
      </w:r>
    </w:p>
    <w:p w14:paraId="00E5348C" w14:textId="302D1FBA" w:rsidR="00BF4A70" w:rsidRDefault="00BF4A70" w:rsidP="006C4413">
      <w:pPr>
        <w:spacing w:line="360" w:lineRule="auto"/>
        <w:ind w:firstLine="709"/>
        <w:jc w:val="both"/>
        <w:rPr>
          <w:rFonts w:ascii="Arial" w:hAnsi="Arial" w:cs="Arial"/>
          <w:bCs/>
          <w:color w:val="000000"/>
          <w:sz w:val="28"/>
          <w:szCs w:val="28"/>
        </w:rPr>
      </w:pPr>
    </w:p>
    <w:p w14:paraId="4E2702B4" w14:textId="5DB782AF" w:rsidR="00BF4A70" w:rsidRPr="002A3063" w:rsidRDefault="00BF4A70" w:rsidP="006C4413">
      <w:pPr>
        <w:spacing w:line="360" w:lineRule="auto"/>
        <w:ind w:firstLine="709"/>
        <w:jc w:val="both"/>
        <w:rPr>
          <w:rFonts w:ascii="Arial" w:hAnsi="Arial" w:cs="Arial"/>
          <w:bCs/>
          <w:color w:val="000000"/>
          <w:sz w:val="28"/>
          <w:szCs w:val="28"/>
        </w:rPr>
      </w:pPr>
      <w:r w:rsidRPr="002A3063">
        <w:rPr>
          <w:rFonts w:ascii="Arial" w:hAnsi="Arial" w:cs="Arial"/>
          <w:bCs/>
          <w:color w:val="000000"/>
          <w:sz w:val="28"/>
          <w:szCs w:val="28"/>
        </w:rPr>
        <w:t>***</w:t>
      </w:r>
    </w:p>
    <w:p w14:paraId="792F8C7A" w14:textId="77777777" w:rsidR="00BF4A70" w:rsidRDefault="00BF4A70" w:rsidP="006C4413">
      <w:pPr>
        <w:spacing w:line="360" w:lineRule="auto"/>
        <w:ind w:firstLine="709"/>
        <w:jc w:val="both"/>
        <w:rPr>
          <w:rFonts w:ascii="Arial" w:hAnsi="Arial" w:cs="Arial"/>
          <w:bCs/>
          <w:color w:val="000000"/>
          <w:sz w:val="28"/>
          <w:szCs w:val="28"/>
        </w:rPr>
      </w:pPr>
    </w:p>
    <w:p w14:paraId="2FAE85F5" w14:textId="64042F12" w:rsidR="00BF4A70" w:rsidRDefault="00BF4A70" w:rsidP="00BF4A70">
      <w:pPr>
        <w:spacing w:line="360" w:lineRule="auto"/>
        <w:ind w:firstLine="709"/>
        <w:jc w:val="both"/>
        <w:rPr>
          <w:rFonts w:ascii="Arial" w:hAnsi="Arial" w:cs="Arial"/>
          <w:bCs/>
          <w:color w:val="000000"/>
          <w:sz w:val="28"/>
          <w:szCs w:val="28"/>
        </w:rPr>
      </w:pPr>
      <w:r w:rsidRPr="00BF4A70">
        <w:rPr>
          <w:rFonts w:ascii="Arial" w:hAnsi="Arial" w:cs="Arial"/>
          <w:bCs/>
          <w:color w:val="000000"/>
          <w:sz w:val="28"/>
          <w:szCs w:val="28"/>
        </w:rPr>
        <w:t>За последние семь попыток похудеть я поправился на 18 килограммов</w:t>
      </w:r>
      <w:r>
        <w:rPr>
          <w:rFonts w:ascii="Arial" w:hAnsi="Arial" w:cs="Arial"/>
          <w:bCs/>
          <w:color w:val="000000"/>
          <w:sz w:val="28"/>
          <w:szCs w:val="28"/>
        </w:rPr>
        <w:t>.</w:t>
      </w:r>
    </w:p>
    <w:p w14:paraId="0F8EA3F4" w14:textId="2C130B7A" w:rsidR="00BF4A70" w:rsidRDefault="00BF4A70" w:rsidP="00BF4A70">
      <w:pPr>
        <w:spacing w:line="360" w:lineRule="auto"/>
        <w:ind w:firstLine="709"/>
        <w:jc w:val="both"/>
        <w:rPr>
          <w:rFonts w:ascii="Arial" w:hAnsi="Arial" w:cs="Arial"/>
          <w:bCs/>
          <w:color w:val="000000"/>
          <w:sz w:val="28"/>
          <w:szCs w:val="28"/>
        </w:rPr>
      </w:pPr>
    </w:p>
    <w:p w14:paraId="71AC068F" w14:textId="366C915E" w:rsidR="00BF4A70" w:rsidRPr="002A3063" w:rsidRDefault="00BF4A70" w:rsidP="00BF4A70">
      <w:pPr>
        <w:spacing w:line="360" w:lineRule="auto"/>
        <w:ind w:firstLine="709"/>
        <w:jc w:val="both"/>
        <w:rPr>
          <w:rFonts w:ascii="Arial" w:hAnsi="Arial" w:cs="Arial"/>
          <w:bCs/>
          <w:color w:val="000000"/>
          <w:sz w:val="28"/>
          <w:szCs w:val="28"/>
        </w:rPr>
      </w:pPr>
      <w:r w:rsidRPr="002A3063">
        <w:rPr>
          <w:rFonts w:ascii="Arial" w:hAnsi="Arial" w:cs="Arial"/>
          <w:bCs/>
          <w:color w:val="000000"/>
          <w:sz w:val="28"/>
          <w:szCs w:val="28"/>
        </w:rPr>
        <w:t>***</w:t>
      </w:r>
    </w:p>
    <w:p w14:paraId="52BCB25A" w14:textId="77777777" w:rsidR="00BF4A70" w:rsidRDefault="00BF4A70" w:rsidP="00BF4A70">
      <w:pPr>
        <w:spacing w:line="360" w:lineRule="auto"/>
        <w:ind w:firstLine="709"/>
        <w:jc w:val="both"/>
        <w:rPr>
          <w:rFonts w:ascii="Arial" w:hAnsi="Arial" w:cs="Arial"/>
          <w:bCs/>
          <w:color w:val="000000"/>
          <w:sz w:val="28"/>
          <w:szCs w:val="28"/>
        </w:rPr>
      </w:pPr>
    </w:p>
    <w:p w14:paraId="00B2B646" w14:textId="63074610" w:rsidR="00BF4A70" w:rsidRPr="00BF4A70" w:rsidRDefault="00BF4A70" w:rsidP="00BF4A70">
      <w:pPr>
        <w:spacing w:line="360" w:lineRule="auto"/>
        <w:ind w:firstLine="709"/>
        <w:jc w:val="both"/>
        <w:rPr>
          <w:rFonts w:ascii="Arial" w:hAnsi="Arial" w:cs="Arial"/>
          <w:bCs/>
          <w:color w:val="000000"/>
          <w:sz w:val="28"/>
          <w:szCs w:val="28"/>
        </w:rPr>
      </w:pPr>
      <w:r w:rsidRPr="00BF4A70">
        <w:rPr>
          <w:rFonts w:ascii="Arial" w:hAnsi="Arial" w:cs="Arial"/>
          <w:bCs/>
          <w:color w:val="000000"/>
          <w:sz w:val="28"/>
          <w:szCs w:val="28"/>
        </w:rPr>
        <w:t>Купил лекарство. Читаю побочные эффекты: сонливость, боль в глазах, шум в ушах, нервозность, бессонница, судороги, сухость во рту, рвота, гастрит, запор, мигрень...</w:t>
      </w:r>
    </w:p>
    <w:p w14:paraId="1667FE34" w14:textId="308DEE15" w:rsidR="00BF4A70" w:rsidRDefault="00BF4A70" w:rsidP="00BF4A70">
      <w:pPr>
        <w:spacing w:line="360" w:lineRule="auto"/>
        <w:ind w:firstLine="709"/>
        <w:jc w:val="both"/>
        <w:rPr>
          <w:rFonts w:ascii="Arial" w:hAnsi="Arial" w:cs="Arial"/>
          <w:bCs/>
          <w:color w:val="000000"/>
          <w:sz w:val="28"/>
          <w:szCs w:val="28"/>
        </w:rPr>
      </w:pPr>
      <w:r w:rsidRPr="00BF4A70">
        <w:rPr>
          <w:rFonts w:ascii="Arial" w:hAnsi="Arial" w:cs="Arial"/>
          <w:bCs/>
          <w:color w:val="000000"/>
          <w:sz w:val="28"/>
          <w:szCs w:val="28"/>
        </w:rPr>
        <w:t>Сижу и думаю, может, фиг с ним, с насморком…</w:t>
      </w:r>
    </w:p>
    <w:p w14:paraId="4FF372EB" w14:textId="60B9DA6B" w:rsidR="00BF4A70" w:rsidRDefault="00BF4A70" w:rsidP="00BF4A70">
      <w:pPr>
        <w:spacing w:line="360" w:lineRule="auto"/>
        <w:ind w:firstLine="709"/>
        <w:jc w:val="both"/>
        <w:rPr>
          <w:rFonts w:ascii="Arial" w:hAnsi="Arial" w:cs="Arial"/>
          <w:bCs/>
          <w:color w:val="000000"/>
          <w:sz w:val="28"/>
          <w:szCs w:val="28"/>
        </w:rPr>
      </w:pPr>
    </w:p>
    <w:p w14:paraId="54FD15D5" w14:textId="02C78633" w:rsidR="00BF4A70" w:rsidRPr="002A3063" w:rsidRDefault="00BF4A70" w:rsidP="00BF4A70">
      <w:pPr>
        <w:spacing w:line="360" w:lineRule="auto"/>
        <w:ind w:firstLine="709"/>
        <w:jc w:val="both"/>
        <w:rPr>
          <w:rFonts w:ascii="Arial" w:hAnsi="Arial" w:cs="Arial"/>
          <w:bCs/>
          <w:color w:val="000000"/>
          <w:sz w:val="28"/>
          <w:szCs w:val="28"/>
        </w:rPr>
      </w:pPr>
      <w:r w:rsidRPr="002A3063">
        <w:rPr>
          <w:rFonts w:ascii="Arial" w:hAnsi="Arial" w:cs="Arial"/>
          <w:bCs/>
          <w:color w:val="000000"/>
          <w:sz w:val="28"/>
          <w:szCs w:val="28"/>
        </w:rPr>
        <w:t>***</w:t>
      </w:r>
    </w:p>
    <w:p w14:paraId="0E760566" w14:textId="77777777" w:rsidR="00BF4A70" w:rsidRDefault="00BF4A70" w:rsidP="00BF4A70">
      <w:pPr>
        <w:spacing w:line="360" w:lineRule="auto"/>
        <w:ind w:firstLine="709"/>
        <w:jc w:val="both"/>
        <w:rPr>
          <w:rFonts w:ascii="Arial" w:hAnsi="Arial" w:cs="Arial"/>
          <w:bCs/>
          <w:color w:val="000000"/>
          <w:sz w:val="28"/>
          <w:szCs w:val="28"/>
        </w:rPr>
      </w:pPr>
    </w:p>
    <w:p w14:paraId="30E34FD0" w14:textId="1224C515" w:rsidR="00BF4A70" w:rsidRPr="00BF4A70" w:rsidRDefault="00BF4A70" w:rsidP="00BF4A70">
      <w:pPr>
        <w:spacing w:line="360" w:lineRule="auto"/>
        <w:ind w:firstLine="709"/>
        <w:jc w:val="both"/>
        <w:rPr>
          <w:rFonts w:ascii="Arial" w:hAnsi="Arial" w:cs="Arial"/>
          <w:bCs/>
          <w:color w:val="000000"/>
          <w:sz w:val="28"/>
          <w:szCs w:val="28"/>
        </w:rPr>
      </w:pPr>
      <w:r w:rsidRPr="00BF4A70">
        <w:rPr>
          <w:rFonts w:ascii="Arial" w:hAnsi="Arial" w:cs="Arial"/>
          <w:bCs/>
          <w:color w:val="000000"/>
          <w:sz w:val="28"/>
          <w:szCs w:val="28"/>
        </w:rPr>
        <w:t>Все маркетологи и мерчандайзеры мира бессильны против мужика со списком покупок</w:t>
      </w:r>
      <w:r>
        <w:rPr>
          <w:rFonts w:ascii="Arial" w:hAnsi="Arial" w:cs="Arial"/>
          <w:bCs/>
          <w:color w:val="000000"/>
          <w:sz w:val="28"/>
          <w:szCs w:val="28"/>
        </w:rPr>
        <w:t xml:space="preserve"> от жены.</w:t>
      </w:r>
    </w:p>
    <w:p w14:paraId="13BCC94A" w14:textId="3B740FD2" w:rsidR="00BF4A70" w:rsidRDefault="00BF4A70" w:rsidP="006C4413">
      <w:pPr>
        <w:spacing w:line="360" w:lineRule="auto"/>
        <w:ind w:firstLine="709"/>
        <w:jc w:val="both"/>
        <w:rPr>
          <w:rFonts w:ascii="Arial" w:hAnsi="Arial" w:cs="Arial"/>
          <w:bCs/>
          <w:color w:val="000000"/>
          <w:sz w:val="28"/>
          <w:szCs w:val="28"/>
        </w:rPr>
      </w:pPr>
    </w:p>
    <w:p w14:paraId="6E8FB518" w14:textId="60FB14D0" w:rsidR="00BF4A70" w:rsidRPr="002A3063" w:rsidRDefault="00BF4A70" w:rsidP="006C4413">
      <w:pPr>
        <w:spacing w:line="360" w:lineRule="auto"/>
        <w:ind w:firstLine="709"/>
        <w:jc w:val="both"/>
        <w:rPr>
          <w:rFonts w:ascii="Arial" w:hAnsi="Arial" w:cs="Arial"/>
          <w:bCs/>
          <w:color w:val="000000"/>
          <w:sz w:val="28"/>
          <w:szCs w:val="28"/>
        </w:rPr>
      </w:pPr>
      <w:r w:rsidRPr="002A3063">
        <w:rPr>
          <w:rFonts w:ascii="Arial" w:hAnsi="Arial" w:cs="Arial"/>
          <w:bCs/>
          <w:color w:val="000000"/>
          <w:sz w:val="28"/>
          <w:szCs w:val="28"/>
        </w:rPr>
        <w:t>***</w:t>
      </w:r>
    </w:p>
    <w:p w14:paraId="1B5A5910" w14:textId="6D7B9D23" w:rsidR="00BF4A70" w:rsidRPr="002A3063" w:rsidRDefault="00BF4A70" w:rsidP="006C4413">
      <w:pPr>
        <w:spacing w:line="360" w:lineRule="auto"/>
        <w:ind w:firstLine="709"/>
        <w:jc w:val="both"/>
        <w:rPr>
          <w:rFonts w:ascii="Arial" w:hAnsi="Arial" w:cs="Arial"/>
          <w:bCs/>
          <w:color w:val="000000"/>
          <w:sz w:val="28"/>
          <w:szCs w:val="28"/>
        </w:rPr>
      </w:pPr>
    </w:p>
    <w:p w14:paraId="1410FE55" w14:textId="4707F173" w:rsidR="00BF4A70" w:rsidRDefault="00BF4A70" w:rsidP="00BF4A70">
      <w:pPr>
        <w:spacing w:line="360" w:lineRule="auto"/>
        <w:ind w:firstLine="709"/>
        <w:jc w:val="both"/>
        <w:rPr>
          <w:rFonts w:ascii="Arial" w:hAnsi="Arial" w:cs="Arial"/>
          <w:bCs/>
          <w:color w:val="000000"/>
          <w:sz w:val="28"/>
          <w:szCs w:val="28"/>
        </w:rPr>
      </w:pPr>
      <w:r w:rsidRPr="00BF4A70">
        <w:rPr>
          <w:rFonts w:ascii="Arial" w:hAnsi="Arial" w:cs="Arial"/>
          <w:bCs/>
          <w:color w:val="000000"/>
          <w:sz w:val="28"/>
          <w:szCs w:val="28"/>
        </w:rPr>
        <w:lastRenderedPageBreak/>
        <w:t>Новая мода завязывать шнурки вокруг лодыжек — это подсознательная тоска миллениалов по лаптям</w:t>
      </w:r>
      <w:r w:rsidR="00497337">
        <w:rPr>
          <w:rFonts w:ascii="Arial" w:hAnsi="Arial" w:cs="Arial"/>
          <w:bCs/>
          <w:color w:val="000000"/>
          <w:sz w:val="28"/>
          <w:szCs w:val="28"/>
        </w:rPr>
        <w:t>.</w:t>
      </w:r>
      <w:bookmarkStart w:id="70" w:name="_GoBack"/>
      <w:bookmarkEnd w:id="70"/>
    </w:p>
    <w:p w14:paraId="58D1CE66" w14:textId="0F81A38C" w:rsidR="00BF4A70" w:rsidRDefault="00BF4A70" w:rsidP="00BF4A70">
      <w:pPr>
        <w:spacing w:line="360" w:lineRule="auto"/>
        <w:ind w:firstLine="709"/>
        <w:jc w:val="both"/>
        <w:rPr>
          <w:rFonts w:ascii="Arial" w:hAnsi="Arial" w:cs="Arial"/>
          <w:bCs/>
          <w:color w:val="000000"/>
          <w:sz w:val="28"/>
          <w:szCs w:val="28"/>
        </w:rPr>
      </w:pPr>
    </w:p>
    <w:p w14:paraId="73C2F780" w14:textId="77777777" w:rsidR="00BF4A70" w:rsidRPr="002A3063" w:rsidRDefault="00BF4A70" w:rsidP="00BF4A70">
      <w:pPr>
        <w:spacing w:line="360" w:lineRule="auto"/>
        <w:ind w:firstLine="709"/>
        <w:jc w:val="both"/>
        <w:rPr>
          <w:rFonts w:ascii="Arial" w:hAnsi="Arial" w:cs="Arial"/>
          <w:bCs/>
          <w:color w:val="000000"/>
          <w:sz w:val="28"/>
          <w:szCs w:val="28"/>
        </w:rPr>
      </w:pPr>
      <w:r w:rsidRPr="002A3063">
        <w:rPr>
          <w:rFonts w:ascii="Arial" w:hAnsi="Arial" w:cs="Arial"/>
          <w:bCs/>
          <w:color w:val="000000"/>
          <w:sz w:val="28"/>
          <w:szCs w:val="28"/>
        </w:rPr>
        <w:t>***</w:t>
      </w:r>
    </w:p>
    <w:p w14:paraId="7B6BDB24" w14:textId="77777777" w:rsidR="00BF4A70" w:rsidRDefault="00BF4A70" w:rsidP="00BF4A70">
      <w:pPr>
        <w:spacing w:line="360" w:lineRule="auto"/>
        <w:ind w:firstLine="709"/>
        <w:jc w:val="both"/>
        <w:rPr>
          <w:rFonts w:ascii="Arial" w:hAnsi="Arial" w:cs="Arial"/>
          <w:bCs/>
          <w:color w:val="000000"/>
          <w:sz w:val="28"/>
          <w:szCs w:val="28"/>
        </w:rPr>
      </w:pPr>
    </w:p>
    <w:p w14:paraId="791B4EA1" w14:textId="1CBB6DFA" w:rsidR="00BF4A70" w:rsidRPr="00BF4A70" w:rsidRDefault="00BF4A70" w:rsidP="00BF4A70">
      <w:pPr>
        <w:spacing w:line="360" w:lineRule="auto"/>
        <w:ind w:firstLine="709"/>
        <w:jc w:val="both"/>
        <w:rPr>
          <w:rFonts w:ascii="Arial" w:hAnsi="Arial" w:cs="Arial"/>
          <w:bCs/>
          <w:color w:val="000000"/>
          <w:sz w:val="28"/>
          <w:szCs w:val="28"/>
        </w:rPr>
      </w:pPr>
      <w:r w:rsidRPr="00BF4A70">
        <w:rPr>
          <w:rFonts w:ascii="Arial" w:hAnsi="Arial" w:cs="Arial"/>
          <w:bCs/>
          <w:color w:val="000000"/>
          <w:sz w:val="28"/>
          <w:szCs w:val="28"/>
        </w:rPr>
        <w:t>Главным отличием между животными и людьми является то, что животные не держат дома людей. Хотя коты могут с этим утверждением и не согласиться.</w:t>
      </w:r>
    </w:p>
    <w:p w14:paraId="5123308D" w14:textId="77777777" w:rsidR="00BF4A70" w:rsidRDefault="00BF4A70" w:rsidP="006C4413">
      <w:pPr>
        <w:spacing w:line="360" w:lineRule="auto"/>
        <w:ind w:firstLine="709"/>
        <w:jc w:val="both"/>
        <w:rPr>
          <w:rFonts w:ascii="Arial" w:hAnsi="Arial" w:cs="Arial"/>
          <w:bCs/>
          <w:color w:val="000000"/>
          <w:sz w:val="28"/>
          <w:szCs w:val="28"/>
        </w:rPr>
      </w:pPr>
    </w:p>
    <w:p w14:paraId="5B876A62" w14:textId="75091B9F" w:rsidR="00BF4A70" w:rsidRDefault="00BF4A70" w:rsidP="006C4413">
      <w:pPr>
        <w:spacing w:line="360" w:lineRule="auto"/>
        <w:ind w:firstLine="709"/>
        <w:jc w:val="both"/>
        <w:rPr>
          <w:rFonts w:ascii="Arial" w:hAnsi="Arial" w:cs="Arial"/>
          <w:bCs/>
          <w:color w:val="000000"/>
          <w:sz w:val="28"/>
          <w:szCs w:val="28"/>
        </w:rPr>
      </w:pPr>
    </w:p>
    <w:p w14:paraId="7975A3C9" w14:textId="77777777" w:rsidR="00BF4A70" w:rsidRPr="00936597" w:rsidRDefault="00BF4A70" w:rsidP="006C4413">
      <w:pPr>
        <w:spacing w:line="360" w:lineRule="auto"/>
        <w:ind w:firstLine="709"/>
        <w:jc w:val="both"/>
        <w:rPr>
          <w:rFonts w:ascii="Arial" w:hAnsi="Arial" w:cs="Arial"/>
          <w:bCs/>
          <w:color w:val="000000"/>
          <w:sz w:val="28"/>
          <w:szCs w:val="28"/>
        </w:rPr>
      </w:pPr>
    </w:p>
    <w:p w14:paraId="1F5AB9A3" w14:textId="77777777" w:rsidR="00191557" w:rsidRPr="00665A44" w:rsidRDefault="00191557" w:rsidP="001A714E">
      <w:pPr>
        <w:spacing w:line="360" w:lineRule="auto"/>
        <w:jc w:val="both"/>
        <w:rPr>
          <w:rFonts w:ascii="Arial" w:hAnsi="Arial" w:cs="Arial"/>
          <w:bCs/>
          <w:color w:val="000000"/>
          <w:sz w:val="28"/>
          <w:szCs w:val="28"/>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571"/>
      </w:tblGrid>
      <w:tr w:rsidR="001A714E" w:rsidRPr="00AD1381" w14:paraId="5A16BD41" w14:textId="77777777">
        <w:tc>
          <w:tcPr>
            <w:tcW w:w="9571" w:type="dxa"/>
            <w:tcBorders>
              <w:left w:val="nil"/>
              <w:bottom w:val="nil"/>
              <w:right w:val="nil"/>
            </w:tcBorders>
          </w:tcPr>
          <w:p w14:paraId="444304AA" w14:textId="77777777" w:rsidR="001A714E" w:rsidRPr="00A95C8F" w:rsidRDefault="001A714E">
            <w:pPr>
              <w:spacing w:line="360" w:lineRule="auto"/>
              <w:ind w:firstLine="709"/>
              <w:jc w:val="both"/>
              <w:rPr>
                <w:rFonts w:ascii="Arial" w:hAnsi="Arial" w:cs="Arial"/>
                <w:color w:val="000000"/>
                <w:sz w:val="20"/>
                <w:szCs w:val="20"/>
              </w:rPr>
            </w:pPr>
            <w:r w:rsidRPr="00A95C8F">
              <w:rPr>
                <w:rFonts w:ascii="Arial" w:hAnsi="Arial" w:cs="Arial"/>
                <w:color w:val="000000"/>
                <w:sz w:val="20"/>
                <w:szCs w:val="20"/>
              </w:rPr>
              <w:t>Бюллетень подготовлен по материалам: общественно-политических журналов («Политический класс», «РБК», «Политический журнал», «Кто есть кто», «Россия-</w:t>
            </w:r>
            <w:r w:rsidRPr="00A95C8F">
              <w:rPr>
                <w:rFonts w:ascii="Arial" w:hAnsi="Arial" w:cs="Arial"/>
                <w:color w:val="000000"/>
                <w:sz w:val="20"/>
                <w:szCs w:val="20"/>
                <w:lang w:val="en-US"/>
              </w:rPr>
              <w:t>XXI</w:t>
            </w:r>
            <w:r w:rsidRPr="00A95C8F">
              <w:rPr>
                <w:rFonts w:ascii="Arial" w:hAnsi="Arial" w:cs="Arial"/>
                <w:color w:val="000000"/>
                <w:sz w:val="20"/>
                <w:szCs w:val="20"/>
              </w:rPr>
              <w:t>», «Эксперт», «Трибуна», «Секрет фирмы», «Российская Федерация», «Бизнес», «Искусство управления», «Россия в глобальной политике», «Большая политика», «Карьера», «Континент», «</w:t>
            </w:r>
            <w:r w:rsidRPr="00A95C8F">
              <w:rPr>
                <w:rFonts w:ascii="Arial" w:hAnsi="Arial" w:cs="Arial"/>
                <w:color w:val="000000"/>
                <w:sz w:val="20"/>
                <w:szCs w:val="20"/>
                <w:lang w:val="en-US"/>
              </w:rPr>
              <w:t>Bisnessweek</w:t>
            </w:r>
            <w:r w:rsidRPr="00A95C8F">
              <w:rPr>
                <w:rFonts w:ascii="Arial" w:hAnsi="Arial" w:cs="Arial"/>
                <w:color w:val="000000"/>
                <w:sz w:val="20"/>
                <w:szCs w:val="20"/>
              </w:rPr>
              <w:t>» и другие – всего более 30); электронных версий свыше 40 общероссийских газет и стран ближнего зарубежья; около 90 сайтов Интернет; а также на основе собственных источников информации.</w:t>
            </w:r>
          </w:p>
        </w:tc>
      </w:tr>
    </w:tbl>
    <w:p w14:paraId="06922363" w14:textId="35675C1A" w:rsidR="00207EEE" w:rsidRDefault="00207EEE" w:rsidP="001A714E">
      <w:pPr>
        <w:keepNext/>
        <w:spacing w:line="360" w:lineRule="auto"/>
        <w:jc w:val="center"/>
        <w:outlineLvl w:val="0"/>
      </w:pPr>
    </w:p>
    <w:sectPr w:rsidR="00207EEE" w:rsidSect="00A7368F">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93862" w14:textId="77777777" w:rsidR="00160219" w:rsidRDefault="00160219">
      <w:r>
        <w:separator/>
      </w:r>
    </w:p>
  </w:endnote>
  <w:endnote w:type="continuationSeparator" w:id="0">
    <w:p w14:paraId="23463C6E" w14:textId="77777777" w:rsidR="00160219" w:rsidRDefault="00160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4EE55" w14:textId="77777777" w:rsidR="00160219" w:rsidRDefault="00160219">
      <w:r>
        <w:separator/>
      </w:r>
    </w:p>
  </w:footnote>
  <w:footnote w:type="continuationSeparator" w:id="0">
    <w:p w14:paraId="637F15A6" w14:textId="77777777" w:rsidR="00160219" w:rsidRDefault="00160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7279C" w14:textId="77777777" w:rsidR="00B759C5" w:rsidRDefault="00B759C5">
    <w:pPr>
      <w:pStyle w:val="a7"/>
      <w:jc w:val="center"/>
    </w:pPr>
    <w:r>
      <w:fldChar w:fldCharType="begin"/>
    </w:r>
    <w:r>
      <w:instrText>PAGE   \* MERGEFORMAT</w:instrText>
    </w:r>
    <w:r>
      <w:fldChar w:fldCharType="separate"/>
    </w:r>
    <w:r w:rsidR="00673F9B">
      <w:rPr>
        <w:noProof/>
      </w:rPr>
      <w:t>63</w:t>
    </w:r>
    <w:r>
      <w:fldChar w:fldCharType="end"/>
    </w:r>
  </w:p>
  <w:p w14:paraId="27175B8C" w14:textId="77777777" w:rsidR="00B759C5" w:rsidRDefault="00B759C5" w:rsidP="00A7368F">
    <w:pPr>
      <w:pStyle w:val="a7"/>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C8F"/>
    <w:rsid w:val="00001214"/>
    <w:rsid w:val="00001681"/>
    <w:rsid w:val="00007130"/>
    <w:rsid w:val="00010723"/>
    <w:rsid w:val="000130A2"/>
    <w:rsid w:val="00013E76"/>
    <w:rsid w:val="000157DB"/>
    <w:rsid w:val="0002212D"/>
    <w:rsid w:val="00024438"/>
    <w:rsid w:val="00025723"/>
    <w:rsid w:val="000257BF"/>
    <w:rsid w:val="00026E9E"/>
    <w:rsid w:val="00031826"/>
    <w:rsid w:val="00034100"/>
    <w:rsid w:val="00035B23"/>
    <w:rsid w:val="00036311"/>
    <w:rsid w:val="00036913"/>
    <w:rsid w:val="00040000"/>
    <w:rsid w:val="0004013A"/>
    <w:rsid w:val="000422A5"/>
    <w:rsid w:val="00042584"/>
    <w:rsid w:val="0004662A"/>
    <w:rsid w:val="00050B64"/>
    <w:rsid w:val="0005153B"/>
    <w:rsid w:val="00054BF1"/>
    <w:rsid w:val="00055C12"/>
    <w:rsid w:val="00056794"/>
    <w:rsid w:val="00056FC4"/>
    <w:rsid w:val="00057DFF"/>
    <w:rsid w:val="000623A5"/>
    <w:rsid w:val="000630B0"/>
    <w:rsid w:val="00065164"/>
    <w:rsid w:val="000655CF"/>
    <w:rsid w:val="00066DFC"/>
    <w:rsid w:val="0006790B"/>
    <w:rsid w:val="000766F6"/>
    <w:rsid w:val="0008123C"/>
    <w:rsid w:val="000868C4"/>
    <w:rsid w:val="00090EDA"/>
    <w:rsid w:val="00094B4D"/>
    <w:rsid w:val="000966CB"/>
    <w:rsid w:val="000A0279"/>
    <w:rsid w:val="000A102C"/>
    <w:rsid w:val="000A1ED5"/>
    <w:rsid w:val="000A3A8C"/>
    <w:rsid w:val="000A3DF8"/>
    <w:rsid w:val="000B0D39"/>
    <w:rsid w:val="000B7B97"/>
    <w:rsid w:val="000C0D91"/>
    <w:rsid w:val="000C3A35"/>
    <w:rsid w:val="000C4C38"/>
    <w:rsid w:val="000C61B7"/>
    <w:rsid w:val="000C6B2C"/>
    <w:rsid w:val="000C6E32"/>
    <w:rsid w:val="000D24A0"/>
    <w:rsid w:val="000D32D0"/>
    <w:rsid w:val="000D646A"/>
    <w:rsid w:val="000E266E"/>
    <w:rsid w:val="000E6E5B"/>
    <w:rsid w:val="000E74BA"/>
    <w:rsid w:val="000E7516"/>
    <w:rsid w:val="000F3FF3"/>
    <w:rsid w:val="000F446D"/>
    <w:rsid w:val="001005CD"/>
    <w:rsid w:val="00100B0A"/>
    <w:rsid w:val="001028B8"/>
    <w:rsid w:val="00107498"/>
    <w:rsid w:val="00111188"/>
    <w:rsid w:val="00112F9E"/>
    <w:rsid w:val="00113264"/>
    <w:rsid w:val="00116061"/>
    <w:rsid w:val="001162A9"/>
    <w:rsid w:val="0011701F"/>
    <w:rsid w:val="00117AB4"/>
    <w:rsid w:val="0012705B"/>
    <w:rsid w:val="001315DE"/>
    <w:rsid w:val="00134C91"/>
    <w:rsid w:val="001355A3"/>
    <w:rsid w:val="0014107E"/>
    <w:rsid w:val="001412A6"/>
    <w:rsid w:val="00143DDF"/>
    <w:rsid w:val="001447C6"/>
    <w:rsid w:val="00145E90"/>
    <w:rsid w:val="00153953"/>
    <w:rsid w:val="0015777C"/>
    <w:rsid w:val="00160219"/>
    <w:rsid w:val="00162434"/>
    <w:rsid w:val="00164B2B"/>
    <w:rsid w:val="00164B70"/>
    <w:rsid w:val="001656B9"/>
    <w:rsid w:val="00166DFE"/>
    <w:rsid w:val="00172D55"/>
    <w:rsid w:val="001755D0"/>
    <w:rsid w:val="001802A6"/>
    <w:rsid w:val="0018136D"/>
    <w:rsid w:val="00183891"/>
    <w:rsid w:val="00184248"/>
    <w:rsid w:val="001854B6"/>
    <w:rsid w:val="00185F96"/>
    <w:rsid w:val="00186C8A"/>
    <w:rsid w:val="00187D65"/>
    <w:rsid w:val="00187F33"/>
    <w:rsid w:val="00191557"/>
    <w:rsid w:val="00193C15"/>
    <w:rsid w:val="00195CCB"/>
    <w:rsid w:val="00195EA5"/>
    <w:rsid w:val="0019719E"/>
    <w:rsid w:val="001978E7"/>
    <w:rsid w:val="001A6328"/>
    <w:rsid w:val="001A714E"/>
    <w:rsid w:val="001B1912"/>
    <w:rsid w:val="001B21FC"/>
    <w:rsid w:val="001B2645"/>
    <w:rsid w:val="001B2A6E"/>
    <w:rsid w:val="001B6A19"/>
    <w:rsid w:val="001B6DD2"/>
    <w:rsid w:val="001B6E05"/>
    <w:rsid w:val="001B761D"/>
    <w:rsid w:val="001B7FC9"/>
    <w:rsid w:val="001C2B48"/>
    <w:rsid w:val="001C4409"/>
    <w:rsid w:val="001C5B20"/>
    <w:rsid w:val="001C70B3"/>
    <w:rsid w:val="001D0309"/>
    <w:rsid w:val="001D19C1"/>
    <w:rsid w:val="001D1A5E"/>
    <w:rsid w:val="001D26FE"/>
    <w:rsid w:val="001D5441"/>
    <w:rsid w:val="001D7DD0"/>
    <w:rsid w:val="001E16FB"/>
    <w:rsid w:val="001E1C92"/>
    <w:rsid w:val="001E32DA"/>
    <w:rsid w:val="001E532E"/>
    <w:rsid w:val="001E7BBD"/>
    <w:rsid w:val="001F0243"/>
    <w:rsid w:val="001F13A1"/>
    <w:rsid w:val="001F308F"/>
    <w:rsid w:val="001F31DB"/>
    <w:rsid w:val="001F3B11"/>
    <w:rsid w:val="001F47DC"/>
    <w:rsid w:val="001F7E9A"/>
    <w:rsid w:val="00201348"/>
    <w:rsid w:val="002018B7"/>
    <w:rsid w:val="002020D3"/>
    <w:rsid w:val="002048EB"/>
    <w:rsid w:val="002058C0"/>
    <w:rsid w:val="00206672"/>
    <w:rsid w:val="00206930"/>
    <w:rsid w:val="00206C1E"/>
    <w:rsid w:val="00207EEE"/>
    <w:rsid w:val="002101EE"/>
    <w:rsid w:val="00211439"/>
    <w:rsid w:val="00216404"/>
    <w:rsid w:val="00216BD8"/>
    <w:rsid w:val="002221C7"/>
    <w:rsid w:val="00223618"/>
    <w:rsid w:val="00223CC8"/>
    <w:rsid w:val="00230A9A"/>
    <w:rsid w:val="002333E0"/>
    <w:rsid w:val="00233529"/>
    <w:rsid w:val="002338B9"/>
    <w:rsid w:val="00240477"/>
    <w:rsid w:val="002454FF"/>
    <w:rsid w:val="00250A38"/>
    <w:rsid w:val="00254576"/>
    <w:rsid w:val="00254EC4"/>
    <w:rsid w:val="00257DE7"/>
    <w:rsid w:val="00261E23"/>
    <w:rsid w:val="00262F96"/>
    <w:rsid w:val="00263A36"/>
    <w:rsid w:val="00263C82"/>
    <w:rsid w:val="00263DA8"/>
    <w:rsid w:val="002641EE"/>
    <w:rsid w:val="00274EB6"/>
    <w:rsid w:val="00276420"/>
    <w:rsid w:val="0027789F"/>
    <w:rsid w:val="0028198A"/>
    <w:rsid w:val="00282DA4"/>
    <w:rsid w:val="00283D8C"/>
    <w:rsid w:val="002842F8"/>
    <w:rsid w:val="00284AC5"/>
    <w:rsid w:val="00293E05"/>
    <w:rsid w:val="00294B28"/>
    <w:rsid w:val="002963F8"/>
    <w:rsid w:val="00297406"/>
    <w:rsid w:val="002A0407"/>
    <w:rsid w:val="002A1FBF"/>
    <w:rsid w:val="002A29DC"/>
    <w:rsid w:val="002A2D70"/>
    <w:rsid w:val="002A3063"/>
    <w:rsid w:val="002A5A33"/>
    <w:rsid w:val="002A7693"/>
    <w:rsid w:val="002A7812"/>
    <w:rsid w:val="002B1CAC"/>
    <w:rsid w:val="002B1ED8"/>
    <w:rsid w:val="002B2B5A"/>
    <w:rsid w:val="002B2B6C"/>
    <w:rsid w:val="002B5941"/>
    <w:rsid w:val="002B5FC8"/>
    <w:rsid w:val="002B77DC"/>
    <w:rsid w:val="002B7D99"/>
    <w:rsid w:val="002C1299"/>
    <w:rsid w:val="002C3255"/>
    <w:rsid w:val="002C5406"/>
    <w:rsid w:val="002D0A35"/>
    <w:rsid w:val="002D1B63"/>
    <w:rsid w:val="002D3AF7"/>
    <w:rsid w:val="002E02C8"/>
    <w:rsid w:val="002E62BD"/>
    <w:rsid w:val="002E6455"/>
    <w:rsid w:val="002E69F3"/>
    <w:rsid w:val="002E7455"/>
    <w:rsid w:val="002F1CA9"/>
    <w:rsid w:val="002F1F1C"/>
    <w:rsid w:val="002F3CDA"/>
    <w:rsid w:val="002F3EC1"/>
    <w:rsid w:val="002F787C"/>
    <w:rsid w:val="003022B7"/>
    <w:rsid w:val="00303C90"/>
    <w:rsid w:val="0030412C"/>
    <w:rsid w:val="00306EF0"/>
    <w:rsid w:val="0030720A"/>
    <w:rsid w:val="00307F22"/>
    <w:rsid w:val="00307FD5"/>
    <w:rsid w:val="00310C2D"/>
    <w:rsid w:val="00312491"/>
    <w:rsid w:val="00315D8C"/>
    <w:rsid w:val="003161DD"/>
    <w:rsid w:val="0031715E"/>
    <w:rsid w:val="00320837"/>
    <w:rsid w:val="00322B07"/>
    <w:rsid w:val="00323418"/>
    <w:rsid w:val="00323AD6"/>
    <w:rsid w:val="0033103A"/>
    <w:rsid w:val="003317BC"/>
    <w:rsid w:val="00331A34"/>
    <w:rsid w:val="00331EC4"/>
    <w:rsid w:val="00334586"/>
    <w:rsid w:val="0033726D"/>
    <w:rsid w:val="00337F24"/>
    <w:rsid w:val="00340EBF"/>
    <w:rsid w:val="00341E53"/>
    <w:rsid w:val="0034260E"/>
    <w:rsid w:val="00344425"/>
    <w:rsid w:val="003461AA"/>
    <w:rsid w:val="00347B6B"/>
    <w:rsid w:val="00350205"/>
    <w:rsid w:val="00354EE0"/>
    <w:rsid w:val="00355733"/>
    <w:rsid w:val="00356BF2"/>
    <w:rsid w:val="00361A68"/>
    <w:rsid w:val="00361E01"/>
    <w:rsid w:val="00363610"/>
    <w:rsid w:val="00367519"/>
    <w:rsid w:val="00367629"/>
    <w:rsid w:val="003701E8"/>
    <w:rsid w:val="00370236"/>
    <w:rsid w:val="00370610"/>
    <w:rsid w:val="0037319F"/>
    <w:rsid w:val="00374274"/>
    <w:rsid w:val="00374B46"/>
    <w:rsid w:val="00376481"/>
    <w:rsid w:val="003769DF"/>
    <w:rsid w:val="003777F8"/>
    <w:rsid w:val="00380EFC"/>
    <w:rsid w:val="00383170"/>
    <w:rsid w:val="00384F82"/>
    <w:rsid w:val="003930BB"/>
    <w:rsid w:val="0039344A"/>
    <w:rsid w:val="00395CEB"/>
    <w:rsid w:val="003960B9"/>
    <w:rsid w:val="0039714B"/>
    <w:rsid w:val="003974FF"/>
    <w:rsid w:val="003A12A6"/>
    <w:rsid w:val="003A36B0"/>
    <w:rsid w:val="003A3C5C"/>
    <w:rsid w:val="003A4B8F"/>
    <w:rsid w:val="003A69A5"/>
    <w:rsid w:val="003B0829"/>
    <w:rsid w:val="003B0C48"/>
    <w:rsid w:val="003B14A7"/>
    <w:rsid w:val="003B24C4"/>
    <w:rsid w:val="003B3C6F"/>
    <w:rsid w:val="003B4061"/>
    <w:rsid w:val="003B5C52"/>
    <w:rsid w:val="003B5E49"/>
    <w:rsid w:val="003B6313"/>
    <w:rsid w:val="003C0309"/>
    <w:rsid w:val="003C06B2"/>
    <w:rsid w:val="003C12D6"/>
    <w:rsid w:val="003C2871"/>
    <w:rsid w:val="003D0596"/>
    <w:rsid w:val="003D2F5C"/>
    <w:rsid w:val="003D4FC0"/>
    <w:rsid w:val="003D53E2"/>
    <w:rsid w:val="003D5E95"/>
    <w:rsid w:val="003D7341"/>
    <w:rsid w:val="003D7AF3"/>
    <w:rsid w:val="003E0137"/>
    <w:rsid w:val="003E311A"/>
    <w:rsid w:val="003E4C5C"/>
    <w:rsid w:val="003F05AD"/>
    <w:rsid w:val="003F1540"/>
    <w:rsid w:val="003F3D52"/>
    <w:rsid w:val="003F43C1"/>
    <w:rsid w:val="003F4C69"/>
    <w:rsid w:val="003F7971"/>
    <w:rsid w:val="00400D0B"/>
    <w:rsid w:val="00403877"/>
    <w:rsid w:val="0040558B"/>
    <w:rsid w:val="0040784C"/>
    <w:rsid w:val="004078F6"/>
    <w:rsid w:val="00407C70"/>
    <w:rsid w:val="0041166F"/>
    <w:rsid w:val="00412EB2"/>
    <w:rsid w:val="00414ABF"/>
    <w:rsid w:val="0041512B"/>
    <w:rsid w:val="00425240"/>
    <w:rsid w:val="00425426"/>
    <w:rsid w:val="00432E02"/>
    <w:rsid w:val="00434C9E"/>
    <w:rsid w:val="00436AE6"/>
    <w:rsid w:val="00443029"/>
    <w:rsid w:val="004431AC"/>
    <w:rsid w:val="004445DD"/>
    <w:rsid w:val="00444857"/>
    <w:rsid w:val="00444F23"/>
    <w:rsid w:val="00447AB2"/>
    <w:rsid w:val="00450461"/>
    <w:rsid w:val="00450B23"/>
    <w:rsid w:val="0045411E"/>
    <w:rsid w:val="00460CBA"/>
    <w:rsid w:val="004668A3"/>
    <w:rsid w:val="004675D5"/>
    <w:rsid w:val="004710CC"/>
    <w:rsid w:val="004713CD"/>
    <w:rsid w:val="00472201"/>
    <w:rsid w:val="00474DC8"/>
    <w:rsid w:val="004753C0"/>
    <w:rsid w:val="00477683"/>
    <w:rsid w:val="004817EC"/>
    <w:rsid w:val="00483F89"/>
    <w:rsid w:val="004854D2"/>
    <w:rsid w:val="00486696"/>
    <w:rsid w:val="00487B28"/>
    <w:rsid w:val="00491549"/>
    <w:rsid w:val="00494D3B"/>
    <w:rsid w:val="00494DC9"/>
    <w:rsid w:val="00495E90"/>
    <w:rsid w:val="00497337"/>
    <w:rsid w:val="00497ECD"/>
    <w:rsid w:val="004A06F3"/>
    <w:rsid w:val="004A2D11"/>
    <w:rsid w:val="004A2E4A"/>
    <w:rsid w:val="004A3C96"/>
    <w:rsid w:val="004B4920"/>
    <w:rsid w:val="004B683A"/>
    <w:rsid w:val="004B6A81"/>
    <w:rsid w:val="004B6D48"/>
    <w:rsid w:val="004C07C1"/>
    <w:rsid w:val="004C0A21"/>
    <w:rsid w:val="004C22CD"/>
    <w:rsid w:val="004C2CDA"/>
    <w:rsid w:val="004C30FD"/>
    <w:rsid w:val="004C3772"/>
    <w:rsid w:val="004C5E89"/>
    <w:rsid w:val="004C6DF0"/>
    <w:rsid w:val="004D1F20"/>
    <w:rsid w:val="004D657B"/>
    <w:rsid w:val="004D677F"/>
    <w:rsid w:val="004D7723"/>
    <w:rsid w:val="004E003A"/>
    <w:rsid w:val="004E0F08"/>
    <w:rsid w:val="004E1202"/>
    <w:rsid w:val="004E182D"/>
    <w:rsid w:val="004F2C32"/>
    <w:rsid w:val="004F3597"/>
    <w:rsid w:val="004F71D2"/>
    <w:rsid w:val="00500EC3"/>
    <w:rsid w:val="0050142E"/>
    <w:rsid w:val="00504F62"/>
    <w:rsid w:val="00510B88"/>
    <w:rsid w:val="00510C20"/>
    <w:rsid w:val="00510E85"/>
    <w:rsid w:val="00513C24"/>
    <w:rsid w:val="00515A3B"/>
    <w:rsid w:val="00515AE6"/>
    <w:rsid w:val="00526979"/>
    <w:rsid w:val="00526B28"/>
    <w:rsid w:val="00527699"/>
    <w:rsid w:val="00531A7C"/>
    <w:rsid w:val="00533A0B"/>
    <w:rsid w:val="00536EDD"/>
    <w:rsid w:val="0054052E"/>
    <w:rsid w:val="00540FEC"/>
    <w:rsid w:val="00541039"/>
    <w:rsid w:val="00541689"/>
    <w:rsid w:val="00541C3A"/>
    <w:rsid w:val="0054282B"/>
    <w:rsid w:val="005434C4"/>
    <w:rsid w:val="00544AF4"/>
    <w:rsid w:val="005469B2"/>
    <w:rsid w:val="00547537"/>
    <w:rsid w:val="00550F81"/>
    <w:rsid w:val="0055147D"/>
    <w:rsid w:val="00551872"/>
    <w:rsid w:val="00563EA6"/>
    <w:rsid w:val="005700D8"/>
    <w:rsid w:val="0057497E"/>
    <w:rsid w:val="0057525D"/>
    <w:rsid w:val="005761ED"/>
    <w:rsid w:val="00582E06"/>
    <w:rsid w:val="005835FE"/>
    <w:rsid w:val="00583DE9"/>
    <w:rsid w:val="00584FAA"/>
    <w:rsid w:val="00585699"/>
    <w:rsid w:val="00586D84"/>
    <w:rsid w:val="005931E3"/>
    <w:rsid w:val="00593C4F"/>
    <w:rsid w:val="00594454"/>
    <w:rsid w:val="00594A9E"/>
    <w:rsid w:val="005A1195"/>
    <w:rsid w:val="005A212B"/>
    <w:rsid w:val="005A2877"/>
    <w:rsid w:val="005A3A89"/>
    <w:rsid w:val="005A5097"/>
    <w:rsid w:val="005A653B"/>
    <w:rsid w:val="005A6BB3"/>
    <w:rsid w:val="005B1265"/>
    <w:rsid w:val="005B255D"/>
    <w:rsid w:val="005B3DFA"/>
    <w:rsid w:val="005B5DB4"/>
    <w:rsid w:val="005B65BE"/>
    <w:rsid w:val="005B6842"/>
    <w:rsid w:val="005C0C26"/>
    <w:rsid w:val="005C22B3"/>
    <w:rsid w:val="005C28CB"/>
    <w:rsid w:val="005C427D"/>
    <w:rsid w:val="005C4ED6"/>
    <w:rsid w:val="005C59C1"/>
    <w:rsid w:val="005C6662"/>
    <w:rsid w:val="005C72AA"/>
    <w:rsid w:val="005D1D19"/>
    <w:rsid w:val="005D3E73"/>
    <w:rsid w:val="005D43F0"/>
    <w:rsid w:val="005D444F"/>
    <w:rsid w:val="005D4DAB"/>
    <w:rsid w:val="005D6F43"/>
    <w:rsid w:val="005E0254"/>
    <w:rsid w:val="005E2532"/>
    <w:rsid w:val="005F3322"/>
    <w:rsid w:val="00600A52"/>
    <w:rsid w:val="00601135"/>
    <w:rsid w:val="00601474"/>
    <w:rsid w:val="00603301"/>
    <w:rsid w:val="00605F33"/>
    <w:rsid w:val="0060632A"/>
    <w:rsid w:val="00607306"/>
    <w:rsid w:val="00607E91"/>
    <w:rsid w:val="0061374C"/>
    <w:rsid w:val="00613944"/>
    <w:rsid w:val="00614205"/>
    <w:rsid w:val="00614556"/>
    <w:rsid w:val="00617F0B"/>
    <w:rsid w:val="00627E0E"/>
    <w:rsid w:val="006301C0"/>
    <w:rsid w:val="0063037A"/>
    <w:rsid w:val="0063046E"/>
    <w:rsid w:val="0063272E"/>
    <w:rsid w:val="006334E5"/>
    <w:rsid w:val="00634680"/>
    <w:rsid w:val="00634F5E"/>
    <w:rsid w:val="00637A85"/>
    <w:rsid w:val="00640A87"/>
    <w:rsid w:val="00644EF0"/>
    <w:rsid w:val="00647483"/>
    <w:rsid w:val="00647B86"/>
    <w:rsid w:val="00652FE1"/>
    <w:rsid w:val="0065315C"/>
    <w:rsid w:val="0065530B"/>
    <w:rsid w:val="00655524"/>
    <w:rsid w:val="00655834"/>
    <w:rsid w:val="00656963"/>
    <w:rsid w:val="0065724B"/>
    <w:rsid w:val="00660303"/>
    <w:rsid w:val="00664863"/>
    <w:rsid w:val="00665A44"/>
    <w:rsid w:val="00670F4B"/>
    <w:rsid w:val="00673F9B"/>
    <w:rsid w:val="00675B57"/>
    <w:rsid w:val="0067623F"/>
    <w:rsid w:val="0067765B"/>
    <w:rsid w:val="00681046"/>
    <w:rsid w:val="006818DD"/>
    <w:rsid w:val="00681AEA"/>
    <w:rsid w:val="0068270D"/>
    <w:rsid w:val="00683D13"/>
    <w:rsid w:val="00685079"/>
    <w:rsid w:val="00685886"/>
    <w:rsid w:val="00690DB2"/>
    <w:rsid w:val="00691481"/>
    <w:rsid w:val="00691651"/>
    <w:rsid w:val="006947BD"/>
    <w:rsid w:val="00696D33"/>
    <w:rsid w:val="006970B9"/>
    <w:rsid w:val="00697682"/>
    <w:rsid w:val="006B2027"/>
    <w:rsid w:val="006B27D3"/>
    <w:rsid w:val="006B46AF"/>
    <w:rsid w:val="006B5681"/>
    <w:rsid w:val="006B6426"/>
    <w:rsid w:val="006B749F"/>
    <w:rsid w:val="006C1266"/>
    <w:rsid w:val="006C4413"/>
    <w:rsid w:val="006C4B21"/>
    <w:rsid w:val="006C716F"/>
    <w:rsid w:val="006C7310"/>
    <w:rsid w:val="006D10DF"/>
    <w:rsid w:val="006D471C"/>
    <w:rsid w:val="006D4B12"/>
    <w:rsid w:val="006D63F5"/>
    <w:rsid w:val="006D6994"/>
    <w:rsid w:val="006D760E"/>
    <w:rsid w:val="006E0B9A"/>
    <w:rsid w:val="006E5E67"/>
    <w:rsid w:val="006E62C9"/>
    <w:rsid w:val="006F0018"/>
    <w:rsid w:val="006F095C"/>
    <w:rsid w:val="006F2142"/>
    <w:rsid w:val="006F4117"/>
    <w:rsid w:val="006F4634"/>
    <w:rsid w:val="006F661A"/>
    <w:rsid w:val="007065AB"/>
    <w:rsid w:val="007065D7"/>
    <w:rsid w:val="00711811"/>
    <w:rsid w:val="00713664"/>
    <w:rsid w:val="00713A1F"/>
    <w:rsid w:val="00714206"/>
    <w:rsid w:val="00721C1A"/>
    <w:rsid w:val="00721E77"/>
    <w:rsid w:val="00722912"/>
    <w:rsid w:val="007229E9"/>
    <w:rsid w:val="00723524"/>
    <w:rsid w:val="00723FA9"/>
    <w:rsid w:val="00725459"/>
    <w:rsid w:val="00730A10"/>
    <w:rsid w:val="00730F4E"/>
    <w:rsid w:val="00730F95"/>
    <w:rsid w:val="00735A1C"/>
    <w:rsid w:val="00736B29"/>
    <w:rsid w:val="00736B6B"/>
    <w:rsid w:val="00737DC3"/>
    <w:rsid w:val="0074218C"/>
    <w:rsid w:val="00744467"/>
    <w:rsid w:val="00746963"/>
    <w:rsid w:val="00746EE3"/>
    <w:rsid w:val="00765154"/>
    <w:rsid w:val="00766C7A"/>
    <w:rsid w:val="007703E8"/>
    <w:rsid w:val="00771A31"/>
    <w:rsid w:val="007728EA"/>
    <w:rsid w:val="00773737"/>
    <w:rsid w:val="00775892"/>
    <w:rsid w:val="0077750A"/>
    <w:rsid w:val="00780241"/>
    <w:rsid w:val="00781A29"/>
    <w:rsid w:val="00782C1B"/>
    <w:rsid w:val="0078638A"/>
    <w:rsid w:val="007864C4"/>
    <w:rsid w:val="00786BC0"/>
    <w:rsid w:val="00790D3D"/>
    <w:rsid w:val="00791607"/>
    <w:rsid w:val="00794214"/>
    <w:rsid w:val="0079515E"/>
    <w:rsid w:val="00797B07"/>
    <w:rsid w:val="007A12EB"/>
    <w:rsid w:val="007A372A"/>
    <w:rsid w:val="007A4410"/>
    <w:rsid w:val="007A579A"/>
    <w:rsid w:val="007A5982"/>
    <w:rsid w:val="007A7F16"/>
    <w:rsid w:val="007B094F"/>
    <w:rsid w:val="007B40B2"/>
    <w:rsid w:val="007C0F8A"/>
    <w:rsid w:val="007C174B"/>
    <w:rsid w:val="007C30F7"/>
    <w:rsid w:val="007C3BC5"/>
    <w:rsid w:val="007C4693"/>
    <w:rsid w:val="007C4AE3"/>
    <w:rsid w:val="007C5977"/>
    <w:rsid w:val="007C5AD5"/>
    <w:rsid w:val="007D3DAB"/>
    <w:rsid w:val="007D3FC4"/>
    <w:rsid w:val="007D5107"/>
    <w:rsid w:val="007D58AB"/>
    <w:rsid w:val="007D6F30"/>
    <w:rsid w:val="007D6F43"/>
    <w:rsid w:val="007D7302"/>
    <w:rsid w:val="007F46EB"/>
    <w:rsid w:val="007F4E74"/>
    <w:rsid w:val="007F7DA1"/>
    <w:rsid w:val="00800ADA"/>
    <w:rsid w:val="008060FC"/>
    <w:rsid w:val="008068A9"/>
    <w:rsid w:val="00806BC0"/>
    <w:rsid w:val="00807576"/>
    <w:rsid w:val="00810459"/>
    <w:rsid w:val="00810556"/>
    <w:rsid w:val="00810794"/>
    <w:rsid w:val="00811D5D"/>
    <w:rsid w:val="00813F5A"/>
    <w:rsid w:val="00820C84"/>
    <w:rsid w:val="0082191D"/>
    <w:rsid w:val="0082338B"/>
    <w:rsid w:val="008251CD"/>
    <w:rsid w:val="00826866"/>
    <w:rsid w:val="00832098"/>
    <w:rsid w:val="00832FDA"/>
    <w:rsid w:val="00833576"/>
    <w:rsid w:val="00841A16"/>
    <w:rsid w:val="00843112"/>
    <w:rsid w:val="008431F2"/>
    <w:rsid w:val="00844C55"/>
    <w:rsid w:val="00845342"/>
    <w:rsid w:val="008505BB"/>
    <w:rsid w:val="00852A8C"/>
    <w:rsid w:val="00852AD2"/>
    <w:rsid w:val="00856ADF"/>
    <w:rsid w:val="00865B83"/>
    <w:rsid w:val="00870654"/>
    <w:rsid w:val="00872A6B"/>
    <w:rsid w:val="0087305D"/>
    <w:rsid w:val="00873DF1"/>
    <w:rsid w:val="00873F7E"/>
    <w:rsid w:val="008767B2"/>
    <w:rsid w:val="00881C00"/>
    <w:rsid w:val="00882A4F"/>
    <w:rsid w:val="00887FE2"/>
    <w:rsid w:val="0089196A"/>
    <w:rsid w:val="00892541"/>
    <w:rsid w:val="008938CC"/>
    <w:rsid w:val="00894D3F"/>
    <w:rsid w:val="00896496"/>
    <w:rsid w:val="008A0BD6"/>
    <w:rsid w:val="008A2436"/>
    <w:rsid w:val="008A4F07"/>
    <w:rsid w:val="008B5DB0"/>
    <w:rsid w:val="008C3470"/>
    <w:rsid w:val="008C5903"/>
    <w:rsid w:val="008C7074"/>
    <w:rsid w:val="008C74CD"/>
    <w:rsid w:val="008C7B90"/>
    <w:rsid w:val="008C7F2C"/>
    <w:rsid w:val="008D0384"/>
    <w:rsid w:val="008D0C26"/>
    <w:rsid w:val="008D0F32"/>
    <w:rsid w:val="008D308C"/>
    <w:rsid w:val="008D40A8"/>
    <w:rsid w:val="008D5297"/>
    <w:rsid w:val="008D6C76"/>
    <w:rsid w:val="008E115C"/>
    <w:rsid w:val="008E2C1C"/>
    <w:rsid w:val="008E65EC"/>
    <w:rsid w:val="008E66E2"/>
    <w:rsid w:val="008E7932"/>
    <w:rsid w:val="008F06B8"/>
    <w:rsid w:val="008F0851"/>
    <w:rsid w:val="008F1C5B"/>
    <w:rsid w:val="008F3309"/>
    <w:rsid w:val="008F4818"/>
    <w:rsid w:val="008F5C3F"/>
    <w:rsid w:val="00902281"/>
    <w:rsid w:val="00905B84"/>
    <w:rsid w:val="009114B0"/>
    <w:rsid w:val="00911535"/>
    <w:rsid w:val="00911800"/>
    <w:rsid w:val="00911A88"/>
    <w:rsid w:val="00912B4D"/>
    <w:rsid w:val="00914466"/>
    <w:rsid w:val="00914A6B"/>
    <w:rsid w:val="009151F1"/>
    <w:rsid w:val="00916A05"/>
    <w:rsid w:val="009219C4"/>
    <w:rsid w:val="00923750"/>
    <w:rsid w:val="00925097"/>
    <w:rsid w:val="00927542"/>
    <w:rsid w:val="0092754F"/>
    <w:rsid w:val="00927D77"/>
    <w:rsid w:val="009308C0"/>
    <w:rsid w:val="00930DEB"/>
    <w:rsid w:val="00934267"/>
    <w:rsid w:val="00936503"/>
    <w:rsid w:val="00936597"/>
    <w:rsid w:val="00940B03"/>
    <w:rsid w:val="00940B81"/>
    <w:rsid w:val="00940F49"/>
    <w:rsid w:val="00942B6E"/>
    <w:rsid w:val="00942D29"/>
    <w:rsid w:val="00946CC6"/>
    <w:rsid w:val="00947247"/>
    <w:rsid w:val="00953579"/>
    <w:rsid w:val="009545FB"/>
    <w:rsid w:val="0095501E"/>
    <w:rsid w:val="00955075"/>
    <w:rsid w:val="00955238"/>
    <w:rsid w:val="00955B15"/>
    <w:rsid w:val="00955FDC"/>
    <w:rsid w:val="00956F5D"/>
    <w:rsid w:val="00961A30"/>
    <w:rsid w:val="00961CDA"/>
    <w:rsid w:val="00962F77"/>
    <w:rsid w:val="00963BD7"/>
    <w:rsid w:val="009643FB"/>
    <w:rsid w:val="00966BE9"/>
    <w:rsid w:val="00967740"/>
    <w:rsid w:val="00970049"/>
    <w:rsid w:val="009714C0"/>
    <w:rsid w:val="00973954"/>
    <w:rsid w:val="00975673"/>
    <w:rsid w:val="009839F5"/>
    <w:rsid w:val="00985BB1"/>
    <w:rsid w:val="00986B0B"/>
    <w:rsid w:val="00990761"/>
    <w:rsid w:val="0099640C"/>
    <w:rsid w:val="0099747D"/>
    <w:rsid w:val="0099771A"/>
    <w:rsid w:val="009A0006"/>
    <w:rsid w:val="009A1741"/>
    <w:rsid w:val="009A20FA"/>
    <w:rsid w:val="009A2112"/>
    <w:rsid w:val="009A215C"/>
    <w:rsid w:val="009A4559"/>
    <w:rsid w:val="009A51D8"/>
    <w:rsid w:val="009A6E8D"/>
    <w:rsid w:val="009A70E9"/>
    <w:rsid w:val="009B010F"/>
    <w:rsid w:val="009C1AD3"/>
    <w:rsid w:val="009C46B3"/>
    <w:rsid w:val="009C6F9D"/>
    <w:rsid w:val="009D0877"/>
    <w:rsid w:val="009D0A23"/>
    <w:rsid w:val="009D1007"/>
    <w:rsid w:val="009D1EFB"/>
    <w:rsid w:val="009D42ED"/>
    <w:rsid w:val="009D48F7"/>
    <w:rsid w:val="009D5C24"/>
    <w:rsid w:val="009D6B27"/>
    <w:rsid w:val="009E00B2"/>
    <w:rsid w:val="009E04DD"/>
    <w:rsid w:val="009E2599"/>
    <w:rsid w:val="009E60CB"/>
    <w:rsid w:val="009F0176"/>
    <w:rsid w:val="009F0EDE"/>
    <w:rsid w:val="009F1C52"/>
    <w:rsid w:val="009F6B40"/>
    <w:rsid w:val="00A00CBA"/>
    <w:rsid w:val="00A00F8A"/>
    <w:rsid w:val="00A0270B"/>
    <w:rsid w:val="00A03ACC"/>
    <w:rsid w:val="00A04CA1"/>
    <w:rsid w:val="00A05333"/>
    <w:rsid w:val="00A0720D"/>
    <w:rsid w:val="00A10D48"/>
    <w:rsid w:val="00A112A8"/>
    <w:rsid w:val="00A114BF"/>
    <w:rsid w:val="00A15CC3"/>
    <w:rsid w:val="00A16583"/>
    <w:rsid w:val="00A16ABF"/>
    <w:rsid w:val="00A2028A"/>
    <w:rsid w:val="00A22B15"/>
    <w:rsid w:val="00A24689"/>
    <w:rsid w:val="00A24949"/>
    <w:rsid w:val="00A31E3D"/>
    <w:rsid w:val="00A32719"/>
    <w:rsid w:val="00A35D4F"/>
    <w:rsid w:val="00A37F02"/>
    <w:rsid w:val="00A413B0"/>
    <w:rsid w:val="00A44770"/>
    <w:rsid w:val="00A47E24"/>
    <w:rsid w:val="00A51A6D"/>
    <w:rsid w:val="00A606ED"/>
    <w:rsid w:val="00A6238D"/>
    <w:rsid w:val="00A6252E"/>
    <w:rsid w:val="00A63204"/>
    <w:rsid w:val="00A64008"/>
    <w:rsid w:val="00A642D6"/>
    <w:rsid w:val="00A64BC5"/>
    <w:rsid w:val="00A654DF"/>
    <w:rsid w:val="00A660D4"/>
    <w:rsid w:val="00A7010F"/>
    <w:rsid w:val="00A703EE"/>
    <w:rsid w:val="00A713F5"/>
    <w:rsid w:val="00A7368F"/>
    <w:rsid w:val="00A808A0"/>
    <w:rsid w:val="00A80BE4"/>
    <w:rsid w:val="00A878AE"/>
    <w:rsid w:val="00A926D8"/>
    <w:rsid w:val="00A937B9"/>
    <w:rsid w:val="00A95C8F"/>
    <w:rsid w:val="00A9624A"/>
    <w:rsid w:val="00AA08EB"/>
    <w:rsid w:val="00AA0EB2"/>
    <w:rsid w:val="00AA20A5"/>
    <w:rsid w:val="00AA2CB1"/>
    <w:rsid w:val="00AA54CD"/>
    <w:rsid w:val="00AA5618"/>
    <w:rsid w:val="00AA5982"/>
    <w:rsid w:val="00AA728D"/>
    <w:rsid w:val="00AB25A3"/>
    <w:rsid w:val="00AB35C3"/>
    <w:rsid w:val="00AB4A18"/>
    <w:rsid w:val="00AB4B83"/>
    <w:rsid w:val="00AB7908"/>
    <w:rsid w:val="00AC017D"/>
    <w:rsid w:val="00AC0DBE"/>
    <w:rsid w:val="00AC1397"/>
    <w:rsid w:val="00AC26F8"/>
    <w:rsid w:val="00AC2B9C"/>
    <w:rsid w:val="00AC65DF"/>
    <w:rsid w:val="00AD1381"/>
    <w:rsid w:val="00AD14B5"/>
    <w:rsid w:val="00AD32E4"/>
    <w:rsid w:val="00AD5C93"/>
    <w:rsid w:val="00AD5CFC"/>
    <w:rsid w:val="00AD5FC3"/>
    <w:rsid w:val="00AD6F4D"/>
    <w:rsid w:val="00AE3EBE"/>
    <w:rsid w:val="00AE4B0C"/>
    <w:rsid w:val="00AE6466"/>
    <w:rsid w:val="00AE6616"/>
    <w:rsid w:val="00AE7C74"/>
    <w:rsid w:val="00AF0896"/>
    <w:rsid w:val="00AF4567"/>
    <w:rsid w:val="00AF4D69"/>
    <w:rsid w:val="00AF6435"/>
    <w:rsid w:val="00AF7D35"/>
    <w:rsid w:val="00B0442F"/>
    <w:rsid w:val="00B053E1"/>
    <w:rsid w:val="00B067FB"/>
    <w:rsid w:val="00B069F1"/>
    <w:rsid w:val="00B07D85"/>
    <w:rsid w:val="00B11563"/>
    <w:rsid w:val="00B12FD8"/>
    <w:rsid w:val="00B13127"/>
    <w:rsid w:val="00B13E6E"/>
    <w:rsid w:val="00B20016"/>
    <w:rsid w:val="00B20D57"/>
    <w:rsid w:val="00B30CE7"/>
    <w:rsid w:val="00B33F5E"/>
    <w:rsid w:val="00B34534"/>
    <w:rsid w:val="00B34FEE"/>
    <w:rsid w:val="00B4010B"/>
    <w:rsid w:val="00B41403"/>
    <w:rsid w:val="00B46333"/>
    <w:rsid w:val="00B46C24"/>
    <w:rsid w:val="00B515EA"/>
    <w:rsid w:val="00B5185E"/>
    <w:rsid w:val="00B545A5"/>
    <w:rsid w:val="00B55A02"/>
    <w:rsid w:val="00B618C3"/>
    <w:rsid w:val="00B6274B"/>
    <w:rsid w:val="00B67728"/>
    <w:rsid w:val="00B7078D"/>
    <w:rsid w:val="00B757D4"/>
    <w:rsid w:val="00B759C5"/>
    <w:rsid w:val="00B75CAD"/>
    <w:rsid w:val="00B762B6"/>
    <w:rsid w:val="00B8289C"/>
    <w:rsid w:val="00B8347F"/>
    <w:rsid w:val="00B83F93"/>
    <w:rsid w:val="00B85B8F"/>
    <w:rsid w:val="00B935C9"/>
    <w:rsid w:val="00B948D1"/>
    <w:rsid w:val="00B9627B"/>
    <w:rsid w:val="00B97562"/>
    <w:rsid w:val="00BA2C4A"/>
    <w:rsid w:val="00BA438B"/>
    <w:rsid w:val="00BA66A2"/>
    <w:rsid w:val="00BB0409"/>
    <w:rsid w:val="00BB0A6F"/>
    <w:rsid w:val="00BB3780"/>
    <w:rsid w:val="00BB435A"/>
    <w:rsid w:val="00BB6A4F"/>
    <w:rsid w:val="00BC74A4"/>
    <w:rsid w:val="00BD142A"/>
    <w:rsid w:val="00BD2000"/>
    <w:rsid w:val="00BD230D"/>
    <w:rsid w:val="00BE7A46"/>
    <w:rsid w:val="00BF196B"/>
    <w:rsid w:val="00BF27D7"/>
    <w:rsid w:val="00BF3394"/>
    <w:rsid w:val="00BF4A70"/>
    <w:rsid w:val="00BF523F"/>
    <w:rsid w:val="00BF627C"/>
    <w:rsid w:val="00C042F8"/>
    <w:rsid w:val="00C07C89"/>
    <w:rsid w:val="00C10443"/>
    <w:rsid w:val="00C12A9D"/>
    <w:rsid w:val="00C13180"/>
    <w:rsid w:val="00C16293"/>
    <w:rsid w:val="00C21036"/>
    <w:rsid w:val="00C23057"/>
    <w:rsid w:val="00C252F3"/>
    <w:rsid w:val="00C2705A"/>
    <w:rsid w:val="00C30043"/>
    <w:rsid w:val="00C305BF"/>
    <w:rsid w:val="00C30710"/>
    <w:rsid w:val="00C32AAF"/>
    <w:rsid w:val="00C33F87"/>
    <w:rsid w:val="00C341AB"/>
    <w:rsid w:val="00C34746"/>
    <w:rsid w:val="00C35646"/>
    <w:rsid w:val="00C3654A"/>
    <w:rsid w:val="00C37030"/>
    <w:rsid w:val="00C41108"/>
    <w:rsid w:val="00C41ACA"/>
    <w:rsid w:val="00C44D94"/>
    <w:rsid w:val="00C51DE6"/>
    <w:rsid w:val="00C51F6F"/>
    <w:rsid w:val="00C52D85"/>
    <w:rsid w:val="00C54376"/>
    <w:rsid w:val="00C548BC"/>
    <w:rsid w:val="00C56E0F"/>
    <w:rsid w:val="00C578FA"/>
    <w:rsid w:val="00C60147"/>
    <w:rsid w:val="00C655CD"/>
    <w:rsid w:val="00C6696D"/>
    <w:rsid w:val="00C66D57"/>
    <w:rsid w:val="00C704A6"/>
    <w:rsid w:val="00C7169F"/>
    <w:rsid w:val="00C71FDE"/>
    <w:rsid w:val="00C72C72"/>
    <w:rsid w:val="00C75AE9"/>
    <w:rsid w:val="00C832F5"/>
    <w:rsid w:val="00C84275"/>
    <w:rsid w:val="00C85267"/>
    <w:rsid w:val="00C85B96"/>
    <w:rsid w:val="00C90210"/>
    <w:rsid w:val="00C9242D"/>
    <w:rsid w:val="00C92494"/>
    <w:rsid w:val="00C956FB"/>
    <w:rsid w:val="00C973F4"/>
    <w:rsid w:val="00CA4A36"/>
    <w:rsid w:val="00CB25D0"/>
    <w:rsid w:val="00CB343C"/>
    <w:rsid w:val="00CB46B8"/>
    <w:rsid w:val="00CB4DC0"/>
    <w:rsid w:val="00CB6551"/>
    <w:rsid w:val="00CB756E"/>
    <w:rsid w:val="00CC16E7"/>
    <w:rsid w:val="00CC28AF"/>
    <w:rsid w:val="00CC4BC1"/>
    <w:rsid w:val="00CC5753"/>
    <w:rsid w:val="00CC75CC"/>
    <w:rsid w:val="00CD1D84"/>
    <w:rsid w:val="00CD308A"/>
    <w:rsid w:val="00CD33E9"/>
    <w:rsid w:val="00CD3811"/>
    <w:rsid w:val="00CD5BC8"/>
    <w:rsid w:val="00CD6BEE"/>
    <w:rsid w:val="00CD72C9"/>
    <w:rsid w:val="00CD7A05"/>
    <w:rsid w:val="00CE0FC8"/>
    <w:rsid w:val="00CE1C8B"/>
    <w:rsid w:val="00CE2E5D"/>
    <w:rsid w:val="00CE4649"/>
    <w:rsid w:val="00CE5556"/>
    <w:rsid w:val="00CF028C"/>
    <w:rsid w:val="00CF25CC"/>
    <w:rsid w:val="00CF3FE8"/>
    <w:rsid w:val="00CF44A4"/>
    <w:rsid w:val="00CF4619"/>
    <w:rsid w:val="00CF66D2"/>
    <w:rsid w:val="00CF73C3"/>
    <w:rsid w:val="00D047A5"/>
    <w:rsid w:val="00D067C1"/>
    <w:rsid w:val="00D06911"/>
    <w:rsid w:val="00D10150"/>
    <w:rsid w:val="00D114DF"/>
    <w:rsid w:val="00D11CBD"/>
    <w:rsid w:val="00D1229D"/>
    <w:rsid w:val="00D13BF2"/>
    <w:rsid w:val="00D165AA"/>
    <w:rsid w:val="00D17273"/>
    <w:rsid w:val="00D21B3F"/>
    <w:rsid w:val="00D22041"/>
    <w:rsid w:val="00D221C8"/>
    <w:rsid w:val="00D24C09"/>
    <w:rsid w:val="00D25C14"/>
    <w:rsid w:val="00D26112"/>
    <w:rsid w:val="00D2667F"/>
    <w:rsid w:val="00D26735"/>
    <w:rsid w:val="00D27B7C"/>
    <w:rsid w:val="00D3040C"/>
    <w:rsid w:val="00D304AA"/>
    <w:rsid w:val="00D30E66"/>
    <w:rsid w:val="00D3227B"/>
    <w:rsid w:val="00D32879"/>
    <w:rsid w:val="00D33ADC"/>
    <w:rsid w:val="00D33DAC"/>
    <w:rsid w:val="00D340D3"/>
    <w:rsid w:val="00D34E83"/>
    <w:rsid w:val="00D35FBE"/>
    <w:rsid w:val="00D3679B"/>
    <w:rsid w:val="00D4038D"/>
    <w:rsid w:val="00D40E8F"/>
    <w:rsid w:val="00D4116B"/>
    <w:rsid w:val="00D421C9"/>
    <w:rsid w:val="00D449CD"/>
    <w:rsid w:val="00D45372"/>
    <w:rsid w:val="00D502F6"/>
    <w:rsid w:val="00D51D8C"/>
    <w:rsid w:val="00D52B10"/>
    <w:rsid w:val="00D53465"/>
    <w:rsid w:val="00D554D6"/>
    <w:rsid w:val="00D55EC9"/>
    <w:rsid w:val="00D57C43"/>
    <w:rsid w:val="00D57E6D"/>
    <w:rsid w:val="00D612C6"/>
    <w:rsid w:val="00D64CAC"/>
    <w:rsid w:val="00D72015"/>
    <w:rsid w:val="00D74DCE"/>
    <w:rsid w:val="00D82051"/>
    <w:rsid w:val="00D84906"/>
    <w:rsid w:val="00D914CD"/>
    <w:rsid w:val="00D969E1"/>
    <w:rsid w:val="00D97321"/>
    <w:rsid w:val="00DA3666"/>
    <w:rsid w:val="00DA5F61"/>
    <w:rsid w:val="00DA5FD0"/>
    <w:rsid w:val="00DA73CB"/>
    <w:rsid w:val="00DA76BB"/>
    <w:rsid w:val="00DA7AD2"/>
    <w:rsid w:val="00DB269F"/>
    <w:rsid w:val="00DB4DB7"/>
    <w:rsid w:val="00DB54CA"/>
    <w:rsid w:val="00DC0323"/>
    <w:rsid w:val="00DC12C0"/>
    <w:rsid w:val="00DC5719"/>
    <w:rsid w:val="00DC65A6"/>
    <w:rsid w:val="00DD065E"/>
    <w:rsid w:val="00DD0778"/>
    <w:rsid w:val="00DD16CB"/>
    <w:rsid w:val="00DD2E9B"/>
    <w:rsid w:val="00DD30ED"/>
    <w:rsid w:val="00DD37A2"/>
    <w:rsid w:val="00DD3826"/>
    <w:rsid w:val="00DD69D2"/>
    <w:rsid w:val="00DD72A9"/>
    <w:rsid w:val="00DE082C"/>
    <w:rsid w:val="00DE0B3C"/>
    <w:rsid w:val="00DE3E8E"/>
    <w:rsid w:val="00DE4454"/>
    <w:rsid w:val="00DE4D95"/>
    <w:rsid w:val="00DE61AD"/>
    <w:rsid w:val="00DF2B12"/>
    <w:rsid w:val="00DF2BFE"/>
    <w:rsid w:val="00DF3CB3"/>
    <w:rsid w:val="00DF4F96"/>
    <w:rsid w:val="00DF701D"/>
    <w:rsid w:val="00E03FA1"/>
    <w:rsid w:val="00E0523F"/>
    <w:rsid w:val="00E160E9"/>
    <w:rsid w:val="00E16953"/>
    <w:rsid w:val="00E21ACF"/>
    <w:rsid w:val="00E21B73"/>
    <w:rsid w:val="00E2243C"/>
    <w:rsid w:val="00E25E1D"/>
    <w:rsid w:val="00E26601"/>
    <w:rsid w:val="00E310E8"/>
    <w:rsid w:val="00E31201"/>
    <w:rsid w:val="00E312F4"/>
    <w:rsid w:val="00E32BD4"/>
    <w:rsid w:val="00E32F59"/>
    <w:rsid w:val="00E33341"/>
    <w:rsid w:val="00E36A4A"/>
    <w:rsid w:val="00E36BC4"/>
    <w:rsid w:val="00E36DF6"/>
    <w:rsid w:val="00E37F99"/>
    <w:rsid w:val="00E40470"/>
    <w:rsid w:val="00E42DD3"/>
    <w:rsid w:val="00E4349F"/>
    <w:rsid w:val="00E43690"/>
    <w:rsid w:val="00E441FD"/>
    <w:rsid w:val="00E446C2"/>
    <w:rsid w:val="00E45388"/>
    <w:rsid w:val="00E47293"/>
    <w:rsid w:val="00E53B44"/>
    <w:rsid w:val="00E5407A"/>
    <w:rsid w:val="00E55E6F"/>
    <w:rsid w:val="00E562BF"/>
    <w:rsid w:val="00E571D4"/>
    <w:rsid w:val="00E61951"/>
    <w:rsid w:val="00E61C50"/>
    <w:rsid w:val="00E62258"/>
    <w:rsid w:val="00E62C75"/>
    <w:rsid w:val="00E67202"/>
    <w:rsid w:val="00E67D90"/>
    <w:rsid w:val="00E713BD"/>
    <w:rsid w:val="00E80C02"/>
    <w:rsid w:val="00E81EE1"/>
    <w:rsid w:val="00E82E6F"/>
    <w:rsid w:val="00E83E22"/>
    <w:rsid w:val="00E9260C"/>
    <w:rsid w:val="00E9429E"/>
    <w:rsid w:val="00E94815"/>
    <w:rsid w:val="00E96C76"/>
    <w:rsid w:val="00E97829"/>
    <w:rsid w:val="00EA15D5"/>
    <w:rsid w:val="00EA3C4A"/>
    <w:rsid w:val="00EA4AC4"/>
    <w:rsid w:val="00EA4F4E"/>
    <w:rsid w:val="00EA6751"/>
    <w:rsid w:val="00EA6EA1"/>
    <w:rsid w:val="00EB29B1"/>
    <w:rsid w:val="00EC0353"/>
    <w:rsid w:val="00EC109F"/>
    <w:rsid w:val="00EC2E2E"/>
    <w:rsid w:val="00EC41EB"/>
    <w:rsid w:val="00EC56D3"/>
    <w:rsid w:val="00EC5CE8"/>
    <w:rsid w:val="00ED0ABB"/>
    <w:rsid w:val="00ED0D3A"/>
    <w:rsid w:val="00ED1750"/>
    <w:rsid w:val="00ED17D7"/>
    <w:rsid w:val="00ED2086"/>
    <w:rsid w:val="00ED5281"/>
    <w:rsid w:val="00ED74C7"/>
    <w:rsid w:val="00EE0B34"/>
    <w:rsid w:val="00EE0D1D"/>
    <w:rsid w:val="00EE1ABB"/>
    <w:rsid w:val="00EE2245"/>
    <w:rsid w:val="00EE30B5"/>
    <w:rsid w:val="00EE325B"/>
    <w:rsid w:val="00EE4F3A"/>
    <w:rsid w:val="00EE639C"/>
    <w:rsid w:val="00EF28A3"/>
    <w:rsid w:val="00EF6907"/>
    <w:rsid w:val="00EF7F95"/>
    <w:rsid w:val="00F00170"/>
    <w:rsid w:val="00F02035"/>
    <w:rsid w:val="00F027F3"/>
    <w:rsid w:val="00F02B33"/>
    <w:rsid w:val="00F0728F"/>
    <w:rsid w:val="00F0796C"/>
    <w:rsid w:val="00F104DF"/>
    <w:rsid w:val="00F13B03"/>
    <w:rsid w:val="00F15CEA"/>
    <w:rsid w:val="00F211EA"/>
    <w:rsid w:val="00F244CA"/>
    <w:rsid w:val="00F2497F"/>
    <w:rsid w:val="00F2543E"/>
    <w:rsid w:val="00F328A9"/>
    <w:rsid w:val="00F3489A"/>
    <w:rsid w:val="00F34B11"/>
    <w:rsid w:val="00F36326"/>
    <w:rsid w:val="00F42296"/>
    <w:rsid w:val="00F4319A"/>
    <w:rsid w:val="00F45249"/>
    <w:rsid w:val="00F501EB"/>
    <w:rsid w:val="00F53EAF"/>
    <w:rsid w:val="00F542F1"/>
    <w:rsid w:val="00F56D6B"/>
    <w:rsid w:val="00F5736E"/>
    <w:rsid w:val="00F5793E"/>
    <w:rsid w:val="00F600F9"/>
    <w:rsid w:val="00F60A44"/>
    <w:rsid w:val="00F60E11"/>
    <w:rsid w:val="00F61A82"/>
    <w:rsid w:val="00F62F7B"/>
    <w:rsid w:val="00F637C7"/>
    <w:rsid w:val="00F638A9"/>
    <w:rsid w:val="00F66E09"/>
    <w:rsid w:val="00F70979"/>
    <w:rsid w:val="00F7119E"/>
    <w:rsid w:val="00F72825"/>
    <w:rsid w:val="00F838A1"/>
    <w:rsid w:val="00F85148"/>
    <w:rsid w:val="00F86120"/>
    <w:rsid w:val="00F87B24"/>
    <w:rsid w:val="00F91799"/>
    <w:rsid w:val="00F91B02"/>
    <w:rsid w:val="00F93806"/>
    <w:rsid w:val="00F95399"/>
    <w:rsid w:val="00FA05B6"/>
    <w:rsid w:val="00FA4775"/>
    <w:rsid w:val="00FA52D2"/>
    <w:rsid w:val="00FA64B9"/>
    <w:rsid w:val="00FA69D6"/>
    <w:rsid w:val="00FB27D2"/>
    <w:rsid w:val="00FB3C32"/>
    <w:rsid w:val="00FB4487"/>
    <w:rsid w:val="00FB4606"/>
    <w:rsid w:val="00FB4662"/>
    <w:rsid w:val="00FB4C00"/>
    <w:rsid w:val="00FB6BBD"/>
    <w:rsid w:val="00FC0194"/>
    <w:rsid w:val="00FC0EBB"/>
    <w:rsid w:val="00FC23D7"/>
    <w:rsid w:val="00FC30FC"/>
    <w:rsid w:val="00FC66BC"/>
    <w:rsid w:val="00FC6788"/>
    <w:rsid w:val="00FD0823"/>
    <w:rsid w:val="00FD2D3A"/>
    <w:rsid w:val="00FD2FF0"/>
    <w:rsid w:val="00FD3B00"/>
    <w:rsid w:val="00FD4BE0"/>
    <w:rsid w:val="00FD5AF0"/>
    <w:rsid w:val="00FD6F6D"/>
    <w:rsid w:val="00FE140D"/>
    <w:rsid w:val="00FE1555"/>
    <w:rsid w:val="00FE29FF"/>
    <w:rsid w:val="00FE2DD2"/>
    <w:rsid w:val="00FE3379"/>
    <w:rsid w:val="00FE4087"/>
    <w:rsid w:val="00FE4211"/>
    <w:rsid w:val="00FF0B38"/>
    <w:rsid w:val="00FF2F7E"/>
    <w:rsid w:val="00FF64C0"/>
    <w:rsid w:val="00FF6A13"/>
    <w:rsid w:val="00FF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5FF92"/>
  <w15:docId w15:val="{35A3EE9F-E480-FD4F-BEA2-F0A176694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82E06"/>
    <w:rPr>
      <w:rFonts w:ascii="Times New Roman" w:eastAsia="Times New Roman" w:hAnsi="Times New Roman"/>
      <w:sz w:val="24"/>
      <w:szCs w:val="24"/>
    </w:rPr>
  </w:style>
  <w:style w:type="paragraph" w:styleId="1">
    <w:name w:val="heading 1"/>
    <w:basedOn w:val="a"/>
    <w:next w:val="a"/>
    <w:link w:val="10"/>
    <w:uiPriority w:val="9"/>
    <w:qFormat/>
    <w:rsid w:val="00A95C8F"/>
    <w:pPr>
      <w:keepNext/>
      <w:spacing w:line="360" w:lineRule="auto"/>
      <w:jc w:val="center"/>
      <w:outlineLvl w:val="0"/>
    </w:pPr>
    <w:rPr>
      <w:rFonts w:ascii="Arial" w:hAnsi="Arial"/>
      <w:b/>
      <w:bCs/>
      <w:color w:val="000000"/>
      <w:sz w:val="28"/>
      <w:szCs w:val="28"/>
      <w:u w:val="single"/>
      <w:lang w:val="x-none"/>
    </w:rPr>
  </w:style>
  <w:style w:type="paragraph" w:styleId="2">
    <w:name w:val="heading 2"/>
    <w:basedOn w:val="a"/>
    <w:next w:val="a"/>
    <w:link w:val="20"/>
    <w:uiPriority w:val="9"/>
    <w:unhideWhenUsed/>
    <w:qFormat/>
    <w:rsid w:val="00A95C8F"/>
    <w:pPr>
      <w:keepNext/>
      <w:spacing w:line="360" w:lineRule="auto"/>
      <w:ind w:firstLine="709"/>
      <w:jc w:val="both"/>
      <w:outlineLvl w:val="1"/>
    </w:pPr>
    <w:rPr>
      <w:rFonts w:ascii="Arial" w:hAnsi="Arial"/>
      <w:b/>
      <w:bCs/>
      <w:color w:val="000000"/>
      <w:sz w:val="28"/>
      <w:szCs w:val="28"/>
      <w:u w:val="single"/>
      <w:lang w:val="x-none"/>
    </w:rPr>
  </w:style>
  <w:style w:type="paragraph" w:styleId="3">
    <w:name w:val="heading 3"/>
    <w:basedOn w:val="a"/>
    <w:next w:val="a"/>
    <w:link w:val="30"/>
    <w:uiPriority w:val="9"/>
    <w:qFormat/>
    <w:rsid w:val="00A95C8F"/>
    <w:pPr>
      <w:keepNext/>
      <w:jc w:val="center"/>
      <w:outlineLvl w:val="2"/>
    </w:pPr>
    <w:rPr>
      <w:b/>
      <w:bCs/>
      <w:i/>
      <w:iCs/>
      <w:sz w:val="56"/>
      <w:szCs w:val="56"/>
      <w:lang w:val="x-none" w:eastAsia="x-none"/>
    </w:rPr>
  </w:style>
  <w:style w:type="paragraph" w:styleId="4">
    <w:name w:val="heading 4"/>
    <w:basedOn w:val="a"/>
    <w:next w:val="a"/>
    <w:link w:val="40"/>
    <w:uiPriority w:val="9"/>
    <w:qFormat/>
    <w:rsid w:val="00A95C8F"/>
    <w:pPr>
      <w:keepNext/>
      <w:jc w:val="right"/>
      <w:outlineLvl w:val="3"/>
    </w:pPr>
    <w:rPr>
      <w:b/>
      <w:bCs/>
      <w:i/>
      <w:iCs/>
      <w:sz w:val="56"/>
      <w:szCs w:val="56"/>
      <w:lang w:val="x-none" w:eastAsia="x-none"/>
    </w:rPr>
  </w:style>
  <w:style w:type="paragraph" w:styleId="5">
    <w:name w:val="heading 5"/>
    <w:basedOn w:val="a"/>
    <w:next w:val="a"/>
    <w:link w:val="50"/>
    <w:uiPriority w:val="9"/>
    <w:semiHidden/>
    <w:unhideWhenUsed/>
    <w:qFormat/>
    <w:rsid w:val="00A95C8F"/>
    <w:pPr>
      <w:spacing w:before="240" w:after="60"/>
      <w:outlineLvl w:val="4"/>
    </w:pPr>
    <w:rPr>
      <w:rFonts w:ascii="Calibri" w:hAnsi="Calibri"/>
      <w:b/>
      <w:bCs/>
      <w:i/>
      <w:i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95C8F"/>
    <w:rPr>
      <w:rFonts w:ascii="Arial" w:eastAsia="Times New Roman" w:hAnsi="Arial" w:cs="Arial"/>
      <w:b/>
      <w:bCs/>
      <w:color w:val="000000"/>
      <w:sz w:val="28"/>
      <w:szCs w:val="28"/>
      <w:u w:val="single"/>
      <w:lang w:eastAsia="ru-RU"/>
    </w:rPr>
  </w:style>
  <w:style w:type="character" w:customStyle="1" w:styleId="20">
    <w:name w:val="Заголовок 2 Знак"/>
    <w:link w:val="2"/>
    <w:uiPriority w:val="9"/>
    <w:rsid w:val="00A95C8F"/>
    <w:rPr>
      <w:rFonts w:ascii="Arial" w:eastAsia="Times New Roman" w:hAnsi="Arial" w:cs="Arial"/>
      <w:b/>
      <w:bCs/>
      <w:color w:val="000000"/>
      <w:sz w:val="28"/>
      <w:szCs w:val="28"/>
      <w:u w:val="single"/>
      <w:lang w:eastAsia="ru-RU"/>
    </w:rPr>
  </w:style>
  <w:style w:type="character" w:customStyle="1" w:styleId="30">
    <w:name w:val="Заголовок 3 Знак"/>
    <w:link w:val="3"/>
    <w:uiPriority w:val="9"/>
    <w:rsid w:val="00A95C8F"/>
    <w:rPr>
      <w:rFonts w:ascii="Times New Roman" w:eastAsia="Times New Roman" w:hAnsi="Times New Roman" w:cs="Times New Roman"/>
      <w:b/>
      <w:bCs/>
      <w:i/>
      <w:iCs/>
      <w:sz w:val="56"/>
      <w:szCs w:val="56"/>
      <w:lang w:val="x-none" w:eastAsia="x-none"/>
    </w:rPr>
  </w:style>
  <w:style w:type="character" w:customStyle="1" w:styleId="40">
    <w:name w:val="Заголовок 4 Знак"/>
    <w:link w:val="4"/>
    <w:uiPriority w:val="9"/>
    <w:rsid w:val="00A95C8F"/>
    <w:rPr>
      <w:rFonts w:ascii="Times New Roman" w:eastAsia="Times New Roman" w:hAnsi="Times New Roman" w:cs="Times New Roman"/>
      <w:b/>
      <w:bCs/>
      <w:i/>
      <w:iCs/>
      <w:sz w:val="56"/>
      <w:szCs w:val="56"/>
      <w:lang w:val="x-none" w:eastAsia="x-none"/>
    </w:rPr>
  </w:style>
  <w:style w:type="character" w:customStyle="1" w:styleId="50">
    <w:name w:val="Заголовок 5 Знак"/>
    <w:link w:val="5"/>
    <w:uiPriority w:val="9"/>
    <w:semiHidden/>
    <w:rsid w:val="00A95C8F"/>
    <w:rPr>
      <w:rFonts w:ascii="Calibri" w:eastAsia="Times New Roman" w:hAnsi="Calibri" w:cs="Times New Roman"/>
      <w:b/>
      <w:bCs/>
      <w:i/>
      <w:iCs/>
      <w:sz w:val="26"/>
      <w:szCs w:val="26"/>
      <w:lang w:eastAsia="ru-RU"/>
    </w:rPr>
  </w:style>
  <w:style w:type="numbering" w:customStyle="1" w:styleId="11">
    <w:name w:val="Нет списка1"/>
    <w:next w:val="a2"/>
    <w:uiPriority w:val="99"/>
    <w:semiHidden/>
    <w:unhideWhenUsed/>
    <w:rsid w:val="00A95C8F"/>
  </w:style>
  <w:style w:type="paragraph" w:styleId="a3">
    <w:name w:val="Balloon Text"/>
    <w:basedOn w:val="a"/>
    <w:link w:val="a4"/>
    <w:uiPriority w:val="99"/>
    <w:semiHidden/>
    <w:unhideWhenUsed/>
    <w:rsid w:val="00A95C8F"/>
    <w:rPr>
      <w:rFonts w:ascii="Tahoma" w:hAnsi="Tahoma"/>
      <w:sz w:val="16"/>
      <w:szCs w:val="16"/>
      <w:lang w:val="x-none"/>
    </w:rPr>
  </w:style>
  <w:style w:type="character" w:customStyle="1" w:styleId="a4">
    <w:name w:val="Текст выноски Знак"/>
    <w:link w:val="a3"/>
    <w:uiPriority w:val="99"/>
    <w:semiHidden/>
    <w:rsid w:val="00A95C8F"/>
    <w:rPr>
      <w:rFonts w:ascii="Tahoma" w:eastAsia="Times New Roman" w:hAnsi="Tahoma" w:cs="Times New Roman"/>
      <w:sz w:val="16"/>
      <w:szCs w:val="16"/>
      <w:lang w:val="x-none" w:eastAsia="ru-RU"/>
    </w:rPr>
  </w:style>
  <w:style w:type="paragraph" w:customStyle="1" w:styleId="readerarticlelead">
    <w:name w:val="reader_article_lead"/>
    <w:basedOn w:val="a"/>
    <w:rsid w:val="00A95C8F"/>
    <w:pPr>
      <w:spacing w:before="100" w:beforeAutospacing="1" w:after="100" w:afterAutospacing="1"/>
    </w:pPr>
  </w:style>
  <w:style w:type="paragraph" w:customStyle="1" w:styleId="12">
    <w:name w:val="1"/>
    <w:basedOn w:val="a"/>
    <w:next w:val="a5"/>
    <w:uiPriority w:val="99"/>
    <w:unhideWhenUsed/>
    <w:rsid w:val="00A95C8F"/>
    <w:pPr>
      <w:spacing w:before="100" w:beforeAutospacing="1" w:after="100" w:afterAutospacing="1"/>
    </w:pPr>
  </w:style>
  <w:style w:type="paragraph" w:customStyle="1" w:styleId="figurecaptiontitle">
    <w:name w:val="figure_caption_title"/>
    <w:basedOn w:val="a"/>
    <w:rsid w:val="00A95C8F"/>
    <w:pPr>
      <w:spacing w:before="100" w:beforeAutospacing="1" w:after="100" w:afterAutospacing="1"/>
    </w:pPr>
  </w:style>
  <w:style w:type="paragraph" w:customStyle="1" w:styleId="news-listitemtitle">
    <w:name w:val="news-list_item_title"/>
    <w:basedOn w:val="a"/>
    <w:rsid w:val="00A95C8F"/>
    <w:pPr>
      <w:spacing w:before="100" w:beforeAutospacing="1" w:after="100" w:afterAutospacing="1"/>
    </w:pPr>
  </w:style>
  <w:style w:type="character" w:styleId="a6">
    <w:name w:val="Hyperlink"/>
    <w:uiPriority w:val="99"/>
    <w:unhideWhenUsed/>
    <w:rsid w:val="00A95C8F"/>
    <w:rPr>
      <w:color w:val="0000FF"/>
      <w:u w:val="single"/>
    </w:rPr>
  </w:style>
  <w:style w:type="paragraph" w:customStyle="1" w:styleId="galleryitemmeta">
    <w:name w:val="gallery_item_meta"/>
    <w:basedOn w:val="a"/>
    <w:rsid w:val="00A95C8F"/>
    <w:pPr>
      <w:spacing w:before="100" w:beforeAutospacing="1" w:after="100" w:afterAutospacing="1"/>
    </w:pPr>
  </w:style>
  <w:style w:type="paragraph" w:customStyle="1" w:styleId="Arial">
    <w:name w:val="Обычный + Arial"/>
    <w:aliases w:val="14 пт,полужирный,подчеркивание,Междустр.интервал:  полуто..."/>
    <w:basedOn w:val="a"/>
    <w:rsid w:val="00A95C8F"/>
    <w:rPr>
      <w:sz w:val="28"/>
      <w:szCs w:val="28"/>
    </w:rPr>
  </w:style>
  <w:style w:type="paragraph" w:styleId="a7">
    <w:name w:val="header"/>
    <w:basedOn w:val="a"/>
    <w:link w:val="a8"/>
    <w:uiPriority w:val="99"/>
    <w:unhideWhenUsed/>
    <w:rsid w:val="00A95C8F"/>
    <w:pPr>
      <w:tabs>
        <w:tab w:val="center" w:pos="4677"/>
        <w:tab w:val="right" w:pos="9355"/>
      </w:tabs>
    </w:pPr>
    <w:rPr>
      <w:lang w:val="x-none" w:eastAsia="x-none"/>
    </w:rPr>
  </w:style>
  <w:style w:type="character" w:customStyle="1" w:styleId="a8">
    <w:name w:val="Верхний колонтитул Знак"/>
    <w:link w:val="a7"/>
    <w:uiPriority w:val="99"/>
    <w:rsid w:val="00A95C8F"/>
    <w:rPr>
      <w:rFonts w:ascii="Times New Roman" w:eastAsia="Times New Roman" w:hAnsi="Times New Roman" w:cs="Times New Roman"/>
      <w:sz w:val="24"/>
      <w:szCs w:val="24"/>
      <w:lang w:val="x-none" w:eastAsia="x-none"/>
    </w:rPr>
  </w:style>
  <w:style w:type="paragraph" w:styleId="a9">
    <w:name w:val="footer"/>
    <w:basedOn w:val="a"/>
    <w:link w:val="aa"/>
    <w:uiPriority w:val="99"/>
    <w:unhideWhenUsed/>
    <w:rsid w:val="00A95C8F"/>
    <w:pPr>
      <w:tabs>
        <w:tab w:val="center" w:pos="4677"/>
        <w:tab w:val="right" w:pos="9355"/>
      </w:tabs>
    </w:pPr>
    <w:rPr>
      <w:lang w:val="x-none" w:eastAsia="x-none"/>
    </w:rPr>
  </w:style>
  <w:style w:type="character" w:customStyle="1" w:styleId="aa">
    <w:name w:val="Нижний колонтитул Знак"/>
    <w:link w:val="a9"/>
    <w:uiPriority w:val="99"/>
    <w:rsid w:val="00A95C8F"/>
    <w:rPr>
      <w:rFonts w:ascii="Times New Roman" w:eastAsia="Times New Roman" w:hAnsi="Times New Roman" w:cs="Times New Roman"/>
      <w:sz w:val="24"/>
      <w:szCs w:val="24"/>
      <w:lang w:val="x-none" w:eastAsia="x-none"/>
    </w:rPr>
  </w:style>
  <w:style w:type="character" w:customStyle="1" w:styleId="13">
    <w:name w:val="Неразрешенное упоминание1"/>
    <w:uiPriority w:val="99"/>
    <w:semiHidden/>
    <w:unhideWhenUsed/>
    <w:rsid w:val="00A95C8F"/>
    <w:rPr>
      <w:color w:val="605E5C"/>
      <w:shd w:val="clear" w:color="auto" w:fill="E1DFDD"/>
    </w:rPr>
  </w:style>
  <w:style w:type="character" w:styleId="ab">
    <w:name w:val="FollowedHyperlink"/>
    <w:uiPriority w:val="99"/>
    <w:semiHidden/>
    <w:unhideWhenUsed/>
    <w:rsid w:val="00A95C8F"/>
    <w:rPr>
      <w:color w:val="954F72"/>
      <w:u w:val="single"/>
    </w:rPr>
  </w:style>
  <w:style w:type="paragraph" w:styleId="ac">
    <w:name w:val="TOC Heading"/>
    <w:basedOn w:val="1"/>
    <w:next w:val="a"/>
    <w:uiPriority w:val="39"/>
    <w:unhideWhenUsed/>
    <w:qFormat/>
    <w:rsid w:val="00A95C8F"/>
    <w:pPr>
      <w:keepLines/>
      <w:spacing w:before="240" w:line="259" w:lineRule="auto"/>
      <w:jc w:val="left"/>
      <w:outlineLvl w:val="9"/>
    </w:pPr>
    <w:rPr>
      <w:rFonts w:ascii="Calibri Light" w:hAnsi="Calibri Light"/>
      <w:b w:val="0"/>
      <w:bCs w:val="0"/>
      <w:color w:val="2E74B5"/>
      <w:sz w:val="32"/>
      <w:szCs w:val="32"/>
      <w:u w:val="none"/>
    </w:rPr>
  </w:style>
  <w:style w:type="paragraph" w:styleId="31">
    <w:name w:val="toc 3"/>
    <w:basedOn w:val="a"/>
    <w:next w:val="a"/>
    <w:autoRedefine/>
    <w:uiPriority w:val="39"/>
    <w:unhideWhenUsed/>
    <w:rsid w:val="001412A6"/>
    <w:pPr>
      <w:tabs>
        <w:tab w:val="right" w:leader="underscore" w:pos="9345"/>
      </w:tabs>
    </w:pPr>
    <w:rPr>
      <w:rFonts w:ascii="Arial" w:hAnsi="Arial" w:cs="Arial"/>
      <w:b/>
      <w:bCs/>
      <w:i/>
      <w:noProof/>
    </w:rPr>
  </w:style>
  <w:style w:type="paragraph" w:styleId="14">
    <w:name w:val="toc 1"/>
    <w:basedOn w:val="a"/>
    <w:next w:val="a"/>
    <w:autoRedefine/>
    <w:uiPriority w:val="39"/>
    <w:unhideWhenUsed/>
    <w:rsid w:val="00A95C8F"/>
    <w:pPr>
      <w:spacing w:before="120"/>
    </w:pPr>
    <w:rPr>
      <w:rFonts w:ascii="Calibri" w:hAnsi="Calibri" w:cs="Calibri"/>
      <w:b/>
      <w:bCs/>
      <w:i/>
      <w:iCs/>
    </w:rPr>
  </w:style>
  <w:style w:type="paragraph" w:styleId="21">
    <w:name w:val="toc 2"/>
    <w:basedOn w:val="a"/>
    <w:next w:val="a"/>
    <w:autoRedefine/>
    <w:uiPriority w:val="39"/>
    <w:unhideWhenUsed/>
    <w:rsid w:val="000766F6"/>
    <w:pPr>
      <w:tabs>
        <w:tab w:val="right" w:leader="underscore" w:pos="9345"/>
      </w:tabs>
      <w:spacing w:before="120"/>
      <w:ind w:left="220"/>
    </w:pPr>
    <w:rPr>
      <w:rFonts w:ascii="Arial" w:hAnsi="Arial" w:cs="Arial"/>
      <w:b/>
      <w:bCs/>
      <w:noProof/>
    </w:rPr>
  </w:style>
  <w:style w:type="paragraph" w:customStyle="1" w:styleId="15">
    <w:name w:val="Стиль1Обыч"/>
    <w:basedOn w:val="a"/>
    <w:link w:val="16"/>
    <w:qFormat/>
    <w:rsid w:val="00A95C8F"/>
    <w:pPr>
      <w:spacing w:line="360" w:lineRule="auto"/>
      <w:ind w:firstLine="709"/>
      <w:jc w:val="both"/>
    </w:pPr>
    <w:rPr>
      <w:rFonts w:ascii="Arial" w:hAnsi="Arial"/>
      <w:bCs/>
      <w:color w:val="000000"/>
      <w:sz w:val="28"/>
      <w:szCs w:val="28"/>
      <w:lang w:val="x-none"/>
    </w:rPr>
  </w:style>
  <w:style w:type="character" w:customStyle="1" w:styleId="16">
    <w:name w:val="Стиль1Обыч Знак"/>
    <w:link w:val="15"/>
    <w:rsid w:val="00A95C8F"/>
    <w:rPr>
      <w:rFonts w:ascii="Arial" w:eastAsia="Times New Roman" w:hAnsi="Arial" w:cs="Arial"/>
      <w:bCs/>
      <w:color w:val="000000"/>
      <w:sz w:val="28"/>
      <w:szCs w:val="28"/>
      <w:lang w:eastAsia="ru-RU"/>
    </w:rPr>
  </w:style>
  <w:style w:type="paragraph" w:customStyle="1" w:styleId="a5">
    <w:name w:val="Обычный (веб)"/>
    <w:basedOn w:val="a"/>
    <w:uiPriority w:val="99"/>
    <w:semiHidden/>
    <w:unhideWhenUsed/>
    <w:rsid w:val="00A95C8F"/>
  </w:style>
  <w:style w:type="character" w:styleId="ad">
    <w:name w:val="Unresolved Mention"/>
    <w:uiPriority w:val="99"/>
    <w:semiHidden/>
    <w:unhideWhenUsed/>
    <w:rsid w:val="00322B07"/>
    <w:rPr>
      <w:color w:val="605E5C"/>
      <w:shd w:val="clear" w:color="auto" w:fill="E1DFDD"/>
    </w:rPr>
  </w:style>
  <w:style w:type="paragraph" w:styleId="41">
    <w:name w:val="toc 4"/>
    <w:basedOn w:val="a"/>
    <w:next w:val="a"/>
    <w:autoRedefine/>
    <w:uiPriority w:val="39"/>
    <w:unhideWhenUsed/>
    <w:rsid w:val="00C34746"/>
    <w:pPr>
      <w:ind w:left="660"/>
    </w:pPr>
    <w:rPr>
      <w:rFonts w:ascii="Calibri" w:hAnsi="Calibri" w:cs="Calibri"/>
      <w:sz w:val="20"/>
      <w:szCs w:val="20"/>
    </w:rPr>
  </w:style>
  <w:style w:type="paragraph" w:styleId="51">
    <w:name w:val="toc 5"/>
    <w:basedOn w:val="a"/>
    <w:next w:val="a"/>
    <w:autoRedefine/>
    <w:uiPriority w:val="39"/>
    <w:unhideWhenUsed/>
    <w:rsid w:val="00C34746"/>
    <w:pPr>
      <w:ind w:left="880"/>
    </w:pPr>
    <w:rPr>
      <w:rFonts w:ascii="Calibri" w:hAnsi="Calibri" w:cs="Calibri"/>
      <w:sz w:val="20"/>
      <w:szCs w:val="20"/>
    </w:rPr>
  </w:style>
  <w:style w:type="paragraph" w:styleId="6">
    <w:name w:val="toc 6"/>
    <w:basedOn w:val="a"/>
    <w:next w:val="a"/>
    <w:autoRedefine/>
    <w:uiPriority w:val="39"/>
    <w:unhideWhenUsed/>
    <w:rsid w:val="00C34746"/>
    <w:pPr>
      <w:ind w:left="1100"/>
    </w:pPr>
    <w:rPr>
      <w:rFonts w:ascii="Calibri" w:hAnsi="Calibri" w:cs="Calibri"/>
      <w:sz w:val="20"/>
      <w:szCs w:val="20"/>
    </w:rPr>
  </w:style>
  <w:style w:type="paragraph" w:styleId="7">
    <w:name w:val="toc 7"/>
    <w:basedOn w:val="a"/>
    <w:next w:val="a"/>
    <w:autoRedefine/>
    <w:uiPriority w:val="39"/>
    <w:unhideWhenUsed/>
    <w:rsid w:val="00C34746"/>
    <w:pPr>
      <w:ind w:left="1320"/>
    </w:pPr>
    <w:rPr>
      <w:rFonts w:ascii="Calibri" w:hAnsi="Calibri" w:cs="Calibri"/>
      <w:sz w:val="20"/>
      <w:szCs w:val="20"/>
    </w:rPr>
  </w:style>
  <w:style w:type="paragraph" w:styleId="8">
    <w:name w:val="toc 8"/>
    <w:basedOn w:val="a"/>
    <w:next w:val="a"/>
    <w:autoRedefine/>
    <w:uiPriority w:val="39"/>
    <w:unhideWhenUsed/>
    <w:rsid w:val="00C34746"/>
    <w:pPr>
      <w:ind w:left="1540"/>
    </w:pPr>
    <w:rPr>
      <w:rFonts w:ascii="Calibri" w:hAnsi="Calibri" w:cs="Calibri"/>
      <w:sz w:val="20"/>
      <w:szCs w:val="20"/>
    </w:rPr>
  </w:style>
  <w:style w:type="paragraph" w:styleId="9">
    <w:name w:val="toc 9"/>
    <w:basedOn w:val="a"/>
    <w:next w:val="a"/>
    <w:autoRedefine/>
    <w:uiPriority w:val="39"/>
    <w:unhideWhenUsed/>
    <w:rsid w:val="00C34746"/>
    <w:pPr>
      <w:ind w:left="1760"/>
    </w:pPr>
    <w:rPr>
      <w:rFonts w:ascii="Calibri" w:hAnsi="Calibri" w:cs="Calibri"/>
      <w:sz w:val="20"/>
      <w:szCs w:val="20"/>
    </w:rPr>
  </w:style>
  <w:style w:type="paragraph" w:customStyle="1" w:styleId="msonormal0">
    <w:name w:val="msonormal"/>
    <w:basedOn w:val="a"/>
    <w:rsid w:val="00ED17D7"/>
    <w:pPr>
      <w:spacing w:before="100" w:beforeAutospacing="1" w:after="100" w:afterAutospacing="1"/>
    </w:pPr>
  </w:style>
  <w:style w:type="character" w:customStyle="1" w:styleId="articleaggr-txt">
    <w:name w:val="article__aggr-txt"/>
    <w:basedOn w:val="a0"/>
    <w:rsid w:val="00ED17D7"/>
  </w:style>
  <w:style w:type="character" w:customStyle="1" w:styleId="apple-converted-space">
    <w:name w:val="apple-converted-space"/>
    <w:basedOn w:val="a0"/>
    <w:rsid w:val="00ED17D7"/>
  </w:style>
  <w:style w:type="character" w:styleId="ae">
    <w:name w:val="Strong"/>
    <w:uiPriority w:val="22"/>
    <w:qFormat/>
    <w:rsid w:val="00ED17D7"/>
    <w:rPr>
      <w:b/>
      <w:bCs/>
    </w:rPr>
  </w:style>
  <w:style w:type="character" w:customStyle="1" w:styleId="elem-info">
    <w:name w:val="elem-info"/>
    <w:basedOn w:val="a0"/>
    <w:rsid w:val="00ED17D7"/>
  </w:style>
  <w:style w:type="character" w:customStyle="1" w:styleId="elem-infodate">
    <w:name w:val="elem-info__date"/>
    <w:basedOn w:val="a0"/>
    <w:rsid w:val="00ED17D7"/>
  </w:style>
  <w:style w:type="character" w:customStyle="1" w:styleId="elem-infoshare">
    <w:name w:val="elem-info__share"/>
    <w:basedOn w:val="a0"/>
    <w:rsid w:val="00ED17D7"/>
  </w:style>
  <w:style w:type="character" w:customStyle="1" w:styleId="share">
    <w:name w:val="share"/>
    <w:basedOn w:val="a0"/>
    <w:rsid w:val="00ED17D7"/>
  </w:style>
  <w:style w:type="character" w:customStyle="1" w:styleId="sharemore-desktop">
    <w:name w:val="share__more-desktop"/>
    <w:basedOn w:val="a0"/>
    <w:rsid w:val="00ED17D7"/>
  </w:style>
  <w:style w:type="character" w:customStyle="1" w:styleId="articlecover-desc">
    <w:name w:val="article__cover-desc"/>
    <w:basedOn w:val="a0"/>
    <w:rsid w:val="00ED17D7"/>
  </w:style>
  <w:style w:type="character" w:customStyle="1" w:styleId="articlecover-title">
    <w:name w:val="article__cover-title"/>
    <w:basedOn w:val="a0"/>
    <w:rsid w:val="00ED17D7"/>
  </w:style>
  <w:style w:type="character" w:customStyle="1" w:styleId="articlecover-block-button">
    <w:name w:val="article__cover-block-button"/>
    <w:basedOn w:val="a0"/>
    <w:rsid w:val="00ED17D7"/>
  </w:style>
  <w:style w:type="character" w:customStyle="1" w:styleId="yrw-content">
    <w:name w:val="yrw-content"/>
    <w:basedOn w:val="a0"/>
    <w:rsid w:val="00ED17D7"/>
  </w:style>
  <w:style w:type="character" w:customStyle="1" w:styleId="domain">
    <w:name w:val="domain"/>
    <w:basedOn w:val="a0"/>
    <w:rsid w:val="00ED17D7"/>
  </w:style>
  <w:style w:type="character" w:customStyle="1" w:styleId="ya-unit-domain">
    <w:name w:val="ya-unit-domain"/>
    <w:basedOn w:val="a0"/>
    <w:rsid w:val="00ED17D7"/>
  </w:style>
  <w:style w:type="character" w:customStyle="1" w:styleId="ya-unit-category">
    <w:name w:val="ya-unit-category"/>
    <w:basedOn w:val="a0"/>
    <w:rsid w:val="00ED17D7"/>
  </w:style>
  <w:style w:type="character" w:customStyle="1" w:styleId="articlearticle-desc">
    <w:name w:val="article__article-desc"/>
    <w:basedOn w:val="a0"/>
    <w:rsid w:val="00ED17D7"/>
  </w:style>
  <w:style w:type="character" w:customStyle="1" w:styleId="articlearticle-title">
    <w:name w:val="article__article-title"/>
    <w:basedOn w:val="a0"/>
    <w:rsid w:val="00ED17D7"/>
  </w:style>
  <w:style w:type="character" w:customStyle="1" w:styleId="articlearticle-announce">
    <w:name w:val="article__article-announce"/>
    <w:basedOn w:val="a0"/>
    <w:rsid w:val="00ED17D7"/>
  </w:style>
  <w:style w:type="table" w:styleId="af">
    <w:name w:val="Table Grid"/>
    <w:basedOn w:val="a1"/>
    <w:uiPriority w:val="39"/>
    <w:rsid w:val="007D5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казах"/>
    <w:basedOn w:val="a"/>
    <w:link w:val="af1"/>
    <w:qFormat/>
    <w:rsid w:val="00CF44A4"/>
    <w:pPr>
      <w:spacing w:before="120" w:after="360"/>
      <w:ind w:firstLine="709"/>
      <w:jc w:val="both"/>
    </w:pPr>
    <w:rPr>
      <w:rFonts w:ascii="Arial" w:hAnsi="Arial"/>
      <w:bCs/>
      <w:color w:val="000000"/>
      <w:sz w:val="32"/>
      <w:szCs w:val="32"/>
      <w:lang w:val="x-none" w:eastAsia="x-none"/>
    </w:rPr>
  </w:style>
  <w:style w:type="character" w:customStyle="1" w:styleId="counter">
    <w:name w:val="counter"/>
    <w:basedOn w:val="a0"/>
    <w:rsid w:val="002F3CDA"/>
  </w:style>
  <w:style w:type="character" w:customStyle="1" w:styleId="af1">
    <w:name w:val="казах Знак"/>
    <w:link w:val="af0"/>
    <w:rsid w:val="00CF44A4"/>
    <w:rPr>
      <w:rFonts w:ascii="Arial" w:eastAsia="Times New Roman" w:hAnsi="Arial" w:cs="Arial"/>
      <w:bCs/>
      <w:color w:val="000000"/>
      <w:sz w:val="32"/>
      <w:szCs w:val="32"/>
    </w:rPr>
  </w:style>
  <w:style w:type="paragraph" w:customStyle="1" w:styleId="item">
    <w:name w:val="item"/>
    <w:basedOn w:val="a"/>
    <w:rsid w:val="002F3CDA"/>
    <w:pPr>
      <w:spacing w:before="100" w:beforeAutospacing="1" w:after="100" w:afterAutospacing="1"/>
    </w:pPr>
  </w:style>
  <w:style w:type="character" w:customStyle="1" w:styleId="description">
    <w:name w:val="description"/>
    <w:basedOn w:val="a0"/>
    <w:rsid w:val="002F3CDA"/>
  </w:style>
  <w:style w:type="character" w:customStyle="1" w:styleId="author">
    <w:name w:val="author"/>
    <w:basedOn w:val="a0"/>
    <w:rsid w:val="002F3CDA"/>
  </w:style>
  <w:style w:type="paragraph" w:customStyle="1" w:styleId="thumb">
    <w:name w:val="thumb"/>
    <w:basedOn w:val="a"/>
    <w:rsid w:val="002F3CDA"/>
    <w:pPr>
      <w:spacing w:before="100" w:beforeAutospacing="1" w:after="100" w:afterAutospacing="1"/>
    </w:pPr>
  </w:style>
  <w:style w:type="paragraph" w:customStyle="1" w:styleId="doctext">
    <w:name w:val="doc__text"/>
    <w:basedOn w:val="a"/>
    <w:rsid w:val="0041166F"/>
    <w:pPr>
      <w:spacing w:before="100" w:beforeAutospacing="1" w:after="100" w:afterAutospacing="1"/>
    </w:pPr>
  </w:style>
  <w:style w:type="character" w:customStyle="1" w:styleId="vicon">
    <w:name w:val="vicon"/>
    <w:basedOn w:val="a0"/>
    <w:rsid w:val="0041166F"/>
  </w:style>
  <w:style w:type="character" w:customStyle="1" w:styleId="vh">
    <w:name w:val="vh"/>
    <w:basedOn w:val="a0"/>
    <w:rsid w:val="0041166F"/>
  </w:style>
  <w:style w:type="paragraph" w:customStyle="1" w:styleId="docmediatext">
    <w:name w:val="doc_media__text"/>
    <w:basedOn w:val="a"/>
    <w:rsid w:val="0041166F"/>
    <w:pPr>
      <w:spacing w:before="100" w:beforeAutospacing="1" w:after="100" w:afterAutospacing="1"/>
    </w:pPr>
  </w:style>
  <w:style w:type="character" w:customStyle="1" w:styleId="docmediabuy">
    <w:name w:val="doc_media__buy"/>
    <w:basedOn w:val="a0"/>
    <w:rsid w:val="0041166F"/>
  </w:style>
  <w:style w:type="character" w:customStyle="1" w:styleId="slider-number-current">
    <w:name w:val="slider-number-current"/>
    <w:basedOn w:val="a0"/>
    <w:rsid w:val="0041166F"/>
  </w:style>
  <w:style w:type="character" w:customStyle="1" w:styleId="slider-number-total">
    <w:name w:val="slider-number-total"/>
    <w:basedOn w:val="a0"/>
    <w:rsid w:val="0041166F"/>
  </w:style>
  <w:style w:type="paragraph" w:customStyle="1" w:styleId="incutmore">
    <w:name w:val="incut__more"/>
    <w:basedOn w:val="a"/>
    <w:rsid w:val="0041166F"/>
    <w:pPr>
      <w:spacing w:before="100" w:beforeAutospacing="1" w:after="100" w:afterAutospacing="1"/>
    </w:pPr>
  </w:style>
  <w:style w:type="paragraph" w:customStyle="1" w:styleId="docthought">
    <w:name w:val="doc__thought"/>
    <w:basedOn w:val="a"/>
    <w:rsid w:val="0041166F"/>
    <w:pPr>
      <w:spacing w:before="100" w:beforeAutospacing="1" w:after="100" w:afterAutospacing="1"/>
    </w:pPr>
  </w:style>
  <w:style w:type="character" w:customStyle="1" w:styleId="article-imgdescription">
    <w:name w:val="article-img__description"/>
    <w:basedOn w:val="a0"/>
    <w:rsid w:val="00B935C9"/>
  </w:style>
  <w:style w:type="character" w:customStyle="1" w:styleId="article-imgsource">
    <w:name w:val="article-img__source"/>
    <w:basedOn w:val="a0"/>
    <w:rsid w:val="00B935C9"/>
  </w:style>
  <w:style w:type="character" w:customStyle="1" w:styleId="channelbuttontitlegoff">
    <w:name w:val="channelbutton_title__gof_f"/>
    <w:basedOn w:val="a0"/>
    <w:rsid w:val="005C427D"/>
  </w:style>
  <w:style w:type="character" w:customStyle="1" w:styleId="channelbuttonsubtitlec5elf">
    <w:name w:val="channelbutton_subtitle__c5elf"/>
    <w:basedOn w:val="a0"/>
    <w:rsid w:val="005C427D"/>
  </w:style>
  <w:style w:type="character" w:customStyle="1" w:styleId="channelbuttonbutton7zdq0">
    <w:name w:val="channelbutton_button__7zdq0"/>
    <w:basedOn w:val="a0"/>
    <w:rsid w:val="005C427D"/>
  </w:style>
  <w:style w:type="character" w:customStyle="1" w:styleId="videosharetargetwrapperrpti0">
    <w:name w:val="videosharetarget_wrapper__rpti0"/>
    <w:basedOn w:val="a0"/>
    <w:rsid w:val="005C427D"/>
  </w:style>
  <w:style w:type="character" w:customStyle="1" w:styleId="rgvideocomponentlinksazax">
    <w:name w:val="rgvideocomponent_link__sazax"/>
    <w:basedOn w:val="a0"/>
    <w:rsid w:val="005C427D"/>
  </w:style>
  <w:style w:type="paragraph" w:styleId="af2">
    <w:name w:val="Normal (Web)"/>
    <w:basedOn w:val="a"/>
    <w:uiPriority w:val="99"/>
    <w:semiHidden/>
    <w:unhideWhenUsed/>
    <w:rsid w:val="005C427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121">
      <w:bodyDiv w:val="1"/>
      <w:marLeft w:val="0"/>
      <w:marRight w:val="0"/>
      <w:marTop w:val="0"/>
      <w:marBottom w:val="0"/>
      <w:divBdr>
        <w:top w:val="none" w:sz="0" w:space="0" w:color="auto"/>
        <w:left w:val="none" w:sz="0" w:space="0" w:color="auto"/>
        <w:bottom w:val="none" w:sz="0" w:space="0" w:color="auto"/>
        <w:right w:val="none" w:sz="0" w:space="0" w:color="auto"/>
      </w:divBdr>
      <w:divsChild>
        <w:div w:id="2034112471">
          <w:marLeft w:val="0"/>
          <w:marRight w:val="0"/>
          <w:marTop w:val="0"/>
          <w:marBottom w:val="0"/>
          <w:divBdr>
            <w:top w:val="none" w:sz="0" w:space="0" w:color="auto"/>
            <w:left w:val="none" w:sz="0" w:space="0" w:color="auto"/>
            <w:bottom w:val="none" w:sz="0" w:space="0" w:color="auto"/>
            <w:right w:val="none" w:sz="0" w:space="0" w:color="auto"/>
          </w:divBdr>
          <w:divsChild>
            <w:div w:id="1602183732">
              <w:marLeft w:val="0"/>
              <w:marRight w:val="0"/>
              <w:marTop w:val="0"/>
              <w:marBottom w:val="0"/>
              <w:divBdr>
                <w:top w:val="none" w:sz="0" w:space="0" w:color="auto"/>
                <w:left w:val="none" w:sz="0" w:space="0" w:color="auto"/>
                <w:bottom w:val="none" w:sz="0" w:space="0" w:color="auto"/>
                <w:right w:val="none" w:sz="0" w:space="0" w:color="auto"/>
              </w:divBdr>
            </w:div>
          </w:divsChild>
        </w:div>
        <w:div w:id="1167015790">
          <w:marLeft w:val="0"/>
          <w:marRight w:val="0"/>
          <w:marTop w:val="195"/>
          <w:marBottom w:val="0"/>
          <w:divBdr>
            <w:top w:val="single" w:sz="6" w:space="4" w:color="EEEEEE"/>
            <w:left w:val="none" w:sz="0" w:space="0" w:color="auto"/>
            <w:bottom w:val="single" w:sz="6" w:space="4" w:color="EEEEEE"/>
            <w:right w:val="none" w:sz="0" w:space="0" w:color="auto"/>
          </w:divBdr>
          <w:divsChild>
            <w:div w:id="978724258">
              <w:marLeft w:val="0"/>
              <w:marRight w:val="75"/>
              <w:marTop w:val="0"/>
              <w:marBottom w:val="0"/>
              <w:divBdr>
                <w:top w:val="none" w:sz="0" w:space="0" w:color="auto"/>
                <w:left w:val="none" w:sz="0" w:space="0" w:color="auto"/>
                <w:bottom w:val="none" w:sz="0" w:space="0" w:color="auto"/>
                <w:right w:val="none" w:sz="0" w:space="0" w:color="auto"/>
              </w:divBdr>
              <w:divsChild>
                <w:div w:id="7347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8353">
          <w:marLeft w:val="0"/>
          <w:marRight w:val="0"/>
          <w:marTop w:val="0"/>
          <w:marBottom w:val="0"/>
          <w:divBdr>
            <w:top w:val="none" w:sz="0" w:space="0" w:color="auto"/>
            <w:left w:val="none" w:sz="0" w:space="0" w:color="auto"/>
            <w:bottom w:val="none" w:sz="0" w:space="0" w:color="auto"/>
            <w:right w:val="none" w:sz="0" w:space="0" w:color="auto"/>
          </w:divBdr>
          <w:divsChild>
            <w:div w:id="2001158583">
              <w:marLeft w:val="0"/>
              <w:marRight w:val="0"/>
              <w:marTop w:val="180"/>
              <w:marBottom w:val="0"/>
              <w:divBdr>
                <w:top w:val="none" w:sz="0" w:space="0" w:color="auto"/>
                <w:left w:val="none" w:sz="0" w:space="0" w:color="auto"/>
                <w:bottom w:val="none" w:sz="0" w:space="0" w:color="auto"/>
                <w:right w:val="none" w:sz="0" w:space="0" w:color="auto"/>
              </w:divBdr>
            </w:div>
          </w:divsChild>
        </w:div>
        <w:div w:id="556431312">
          <w:marLeft w:val="0"/>
          <w:marRight w:val="0"/>
          <w:marTop w:val="0"/>
          <w:marBottom w:val="0"/>
          <w:divBdr>
            <w:top w:val="none" w:sz="0" w:space="0" w:color="auto"/>
            <w:left w:val="none" w:sz="0" w:space="0" w:color="auto"/>
            <w:bottom w:val="none" w:sz="0" w:space="0" w:color="auto"/>
            <w:right w:val="none" w:sz="0" w:space="0" w:color="auto"/>
          </w:divBdr>
          <w:divsChild>
            <w:div w:id="1845970309">
              <w:marLeft w:val="0"/>
              <w:marRight w:val="0"/>
              <w:marTop w:val="0"/>
              <w:marBottom w:val="240"/>
              <w:divBdr>
                <w:top w:val="none" w:sz="0" w:space="0" w:color="auto"/>
                <w:left w:val="none" w:sz="0" w:space="0" w:color="auto"/>
                <w:bottom w:val="none" w:sz="0" w:space="0" w:color="auto"/>
                <w:right w:val="none" w:sz="0" w:space="0" w:color="auto"/>
              </w:divBdr>
              <w:divsChild>
                <w:div w:id="876621954">
                  <w:marLeft w:val="0"/>
                  <w:marRight w:val="0"/>
                  <w:marTop w:val="0"/>
                  <w:marBottom w:val="0"/>
                  <w:divBdr>
                    <w:top w:val="none" w:sz="0" w:space="0" w:color="auto"/>
                    <w:left w:val="none" w:sz="0" w:space="0" w:color="auto"/>
                    <w:bottom w:val="none" w:sz="0" w:space="0" w:color="auto"/>
                    <w:right w:val="none" w:sz="0" w:space="0" w:color="auto"/>
                  </w:divBdr>
                  <w:divsChild>
                    <w:div w:id="1679773860">
                      <w:marLeft w:val="900"/>
                      <w:marRight w:val="900"/>
                      <w:marTop w:val="480"/>
                      <w:marBottom w:val="480"/>
                      <w:divBdr>
                        <w:top w:val="none" w:sz="0" w:space="0" w:color="auto"/>
                        <w:left w:val="none" w:sz="0" w:space="0" w:color="auto"/>
                        <w:bottom w:val="none" w:sz="0" w:space="0" w:color="auto"/>
                        <w:right w:val="none" w:sz="0" w:space="0" w:color="auto"/>
                      </w:divBdr>
                    </w:div>
                  </w:divsChild>
                </w:div>
                <w:div w:id="1825774607">
                  <w:marLeft w:val="0"/>
                  <w:marRight w:val="0"/>
                  <w:marTop w:val="0"/>
                  <w:marBottom w:val="0"/>
                  <w:divBdr>
                    <w:top w:val="none" w:sz="0" w:space="0" w:color="auto"/>
                    <w:left w:val="none" w:sz="0" w:space="0" w:color="auto"/>
                    <w:bottom w:val="none" w:sz="0" w:space="0" w:color="auto"/>
                    <w:right w:val="none" w:sz="0" w:space="0" w:color="auto"/>
                  </w:divBdr>
                  <w:divsChild>
                    <w:div w:id="533006172">
                      <w:marLeft w:val="900"/>
                      <w:marRight w:val="900"/>
                      <w:marTop w:val="0"/>
                      <w:marBottom w:val="0"/>
                      <w:divBdr>
                        <w:top w:val="none" w:sz="0" w:space="0" w:color="auto"/>
                        <w:left w:val="none" w:sz="0" w:space="0" w:color="auto"/>
                        <w:bottom w:val="none" w:sz="0" w:space="0" w:color="auto"/>
                        <w:right w:val="none" w:sz="0" w:space="0" w:color="auto"/>
                      </w:divBdr>
                      <w:divsChild>
                        <w:div w:id="1993484395">
                          <w:marLeft w:val="0"/>
                          <w:marRight w:val="0"/>
                          <w:marTop w:val="300"/>
                          <w:marBottom w:val="300"/>
                          <w:divBdr>
                            <w:top w:val="none" w:sz="0" w:space="0" w:color="auto"/>
                            <w:left w:val="none" w:sz="0" w:space="0" w:color="auto"/>
                            <w:bottom w:val="none" w:sz="0" w:space="0" w:color="auto"/>
                            <w:right w:val="none" w:sz="0" w:space="0" w:color="auto"/>
                          </w:divBdr>
                          <w:divsChild>
                            <w:div w:id="43412925">
                              <w:marLeft w:val="0"/>
                              <w:marRight w:val="0"/>
                              <w:marTop w:val="0"/>
                              <w:marBottom w:val="0"/>
                              <w:divBdr>
                                <w:top w:val="none" w:sz="0" w:space="0" w:color="auto"/>
                                <w:left w:val="none" w:sz="0" w:space="0" w:color="auto"/>
                                <w:bottom w:val="none" w:sz="0" w:space="0" w:color="auto"/>
                                <w:right w:val="none" w:sz="0" w:space="0" w:color="auto"/>
                              </w:divBdr>
                              <w:divsChild>
                                <w:div w:id="1370913597">
                                  <w:marLeft w:val="0"/>
                                  <w:marRight w:val="0"/>
                                  <w:marTop w:val="0"/>
                                  <w:marBottom w:val="0"/>
                                  <w:divBdr>
                                    <w:top w:val="none" w:sz="0" w:space="0" w:color="auto"/>
                                    <w:left w:val="none" w:sz="0" w:space="0" w:color="auto"/>
                                    <w:bottom w:val="none" w:sz="0" w:space="0" w:color="auto"/>
                                    <w:right w:val="none" w:sz="0" w:space="0" w:color="auto"/>
                                  </w:divBdr>
                                  <w:divsChild>
                                    <w:div w:id="762190622">
                                      <w:marLeft w:val="0"/>
                                      <w:marRight w:val="0"/>
                                      <w:marTop w:val="0"/>
                                      <w:marBottom w:val="0"/>
                                      <w:divBdr>
                                        <w:top w:val="none" w:sz="0" w:space="0" w:color="auto"/>
                                        <w:left w:val="none" w:sz="0" w:space="0" w:color="auto"/>
                                        <w:bottom w:val="none" w:sz="0" w:space="0" w:color="auto"/>
                                        <w:right w:val="none" w:sz="0" w:space="0" w:color="auto"/>
                                      </w:divBdr>
                                      <w:divsChild>
                                        <w:div w:id="122024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000432">
                              <w:marLeft w:val="0"/>
                              <w:marRight w:val="0"/>
                              <w:marTop w:val="180"/>
                              <w:marBottom w:val="0"/>
                              <w:divBdr>
                                <w:top w:val="none" w:sz="0" w:space="0" w:color="auto"/>
                                <w:left w:val="none" w:sz="0" w:space="0" w:color="auto"/>
                                <w:bottom w:val="none" w:sz="0" w:space="0" w:color="auto"/>
                                <w:right w:val="none" w:sz="0" w:space="0" w:color="auto"/>
                              </w:divBdr>
                              <w:divsChild>
                                <w:div w:id="2497014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17557249">
                          <w:marLeft w:val="0"/>
                          <w:marRight w:val="0"/>
                          <w:marTop w:val="300"/>
                          <w:marBottom w:val="225"/>
                          <w:divBdr>
                            <w:top w:val="none" w:sz="0" w:space="0" w:color="auto"/>
                            <w:left w:val="none" w:sz="0" w:space="0" w:color="auto"/>
                            <w:bottom w:val="none" w:sz="0" w:space="0" w:color="auto"/>
                            <w:right w:val="none" w:sz="0" w:space="0" w:color="auto"/>
                          </w:divBdr>
                        </w:div>
                        <w:div w:id="1962611274">
                          <w:marLeft w:val="0"/>
                          <w:marRight w:val="0"/>
                          <w:marTop w:val="0"/>
                          <w:marBottom w:val="0"/>
                          <w:divBdr>
                            <w:top w:val="none" w:sz="0" w:space="0" w:color="auto"/>
                            <w:left w:val="none" w:sz="0" w:space="0" w:color="auto"/>
                            <w:bottom w:val="none" w:sz="0" w:space="0" w:color="auto"/>
                            <w:right w:val="none" w:sz="0" w:space="0" w:color="auto"/>
                          </w:divBdr>
                          <w:divsChild>
                            <w:div w:id="1826509095">
                              <w:marLeft w:val="0"/>
                              <w:marRight w:val="0"/>
                              <w:marTop w:val="300"/>
                              <w:marBottom w:val="300"/>
                              <w:divBdr>
                                <w:top w:val="single" w:sz="6" w:space="12" w:color="F5F5F5"/>
                                <w:left w:val="none" w:sz="0" w:space="0" w:color="auto"/>
                                <w:bottom w:val="single" w:sz="6" w:space="20" w:color="F5F5F5"/>
                                <w:right w:val="none" w:sz="0" w:space="0" w:color="auto"/>
                              </w:divBdr>
                              <w:divsChild>
                                <w:div w:id="848060342">
                                  <w:marLeft w:val="0"/>
                                  <w:marRight w:val="0"/>
                                  <w:marTop w:val="0"/>
                                  <w:marBottom w:val="0"/>
                                  <w:divBdr>
                                    <w:top w:val="none" w:sz="0" w:space="0" w:color="auto"/>
                                    <w:left w:val="none" w:sz="0" w:space="0" w:color="auto"/>
                                    <w:bottom w:val="none" w:sz="0" w:space="0" w:color="auto"/>
                                    <w:right w:val="none" w:sz="0" w:space="0" w:color="auto"/>
                                  </w:divBdr>
                                  <w:divsChild>
                                    <w:div w:id="103504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7083">
      <w:bodyDiv w:val="1"/>
      <w:marLeft w:val="0"/>
      <w:marRight w:val="0"/>
      <w:marTop w:val="0"/>
      <w:marBottom w:val="0"/>
      <w:divBdr>
        <w:top w:val="none" w:sz="0" w:space="0" w:color="auto"/>
        <w:left w:val="none" w:sz="0" w:space="0" w:color="auto"/>
        <w:bottom w:val="none" w:sz="0" w:space="0" w:color="auto"/>
        <w:right w:val="none" w:sz="0" w:space="0" w:color="auto"/>
      </w:divBdr>
      <w:divsChild>
        <w:div w:id="422650266">
          <w:marLeft w:val="0"/>
          <w:marRight w:val="0"/>
          <w:marTop w:val="0"/>
          <w:marBottom w:val="150"/>
          <w:divBdr>
            <w:top w:val="none" w:sz="0" w:space="0" w:color="auto"/>
            <w:left w:val="none" w:sz="0" w:space="0" w:color="auto"/>
            <w:bottom w:val="none" w:sz="0" w:space="0" w:color="auto"/>
            <w:right w:val="none" w:sz="0" w:space="0" w:color="auto"/>
          </w:divBdr>
          <w:divsChild>
            <w:div w:id="859204269">
              <w:marLeft w:val="0"/>
              <w:marRight w:val="0"/>
              <w:marTop w:val="0"/>
              <w:marBottom w:val="0"/>
              <w:divBdr>
                <w:top w:val="none" w:sz="0" w:space="0" w:color="auto"/>
                <w:left w:val="none" w:sz="0" w:space="0" w:color="auto"/>
                <w:bottom w:val="none" w:sz="0" w:space="0" w:color="auto"/>
                <w:right w:val="none" w:sz="0" w:space="0" w:color="auto"/>
              </w:divBdr>
            </w:div>
            <w:div w:id="94569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6801">
      <w:bodyDiv w:val="1"/>
      <w:marLeft w:val="0"/>
      <w:marRight w:val="0"/>
      <w:marTop w:val="0"/>
      <w:marBottom w:val="0"/>
      <w:divBdr>
        <w:top w:val="none" w:sz="0" w:space="0" w:color="auto"/>
        <w:left w:val="none" w:sz="0" w:space="0" w:color="auto"/>
        <w:bottom w:val="none" w:sz="0" w:space="0" w:color="auto"/>
        <w:right w:val="none" w:sz="0" w:space="0" w:color="auto"/>
      </w:divBdr>
      <w:divsChild>
        <w:div w:id="437797612">
          <w:marLeft w:val="0"/>
          <w:marRight w:val="0"/>
          <w:marTop w:val="0"/>
          <w:marBottom w:val="0"/>
          <w:divBdr>
            <w:top w:val="none" w:sz="0" w:space="0" w:color="auto"/>
            <w:left w:val="none" w:sz="0" w:space="0" w:color="auto"/>
            <w:bottom w:val="none" w:sz="0" w:space="0" w:color="auto"/>
            <w:right w:val="none" w:sz="0" w:space="0" w:color="auto"/>
          </w:divBdr>
          <w:divsChild>
            <w:div w:id="1232426194">
              <w:marLeft w:val="3345"/>
              <w:marRight w:val="1309"/>
              <w:marTop w:val="0"/>
              <w:marBottom w:val="0"/>
              <w:divBdr>
                <w:top w:val="none" w:sz="0" w:space="0" w:color="auto"/>
                <w:left w:val="none" w:sz="0" w:space="0" w:color="auto"/>
                <w:bottom w:val="none" w:sz="0" w:space="0" w:color="auto"/>
                <w:right w:val="none" w:sz="0" w:space="0" w:color="auto"/>
              </w:divBdr>
              <w:divsChild>
                <w:div w:id="485704497">
                  <w:marLeft w:val="0"/>
                  <w:marRight w:val="0"/>
                  <w:marTop w:val="0"/>
                  <w:marBottom w:val="0"/>
                  <w:divBdr>
                    <w:top w:val="none" w:sz="0" w:space="0" w:color="auto"/>
                    <w:left w:val="none" w:sz="0" w:space="0" w:color="auto"/>
                    <w:bottom w:val="none" w:sz="0" w:space="0" w:color="auto"/>
                    <w:right w:val="none" w:sz="0" w:space="0" w:color="auto"/>
                  </w:divBdr>
                  <w:divsChild>
                    <w:div w:id="61371571">
                      <w:marLeft w:val="0"/>
                      <w:marRight w:val="0"/>
                      <w:marTop w:val="0"/>
                      <w:marBottom w:val="0"/>
                      <w:divBdr>
                        <w:top w:val="none" w:sz="0" w:space="0" w:color="auto"/>
                        <w:left w:val="none" w:sz="0" w:space="0" w:color="auto"/>
                        <w:bottom w:val="none" w:sz="0" w:space="0" w:color="auto"/>
                        <w:right w:val="none" w:sz="0" w:space="0" w:color="auto"/>
                      </w:divBdr>
                      <w:divsChild>
                        <w:div w:id="393164760">
                          <w:marLeft w:val="0"/>
                          <w:marRight w:val="0"/>
                          <w:marTop w:val="0"/>
                          <w:marBottom w:val="0"/>
                          <w:divBdr>
                            <w:top w:val="none" w:sz="0" w:space="0" w:color="auto"/>
                            <w:left w:val="none" w:sz="0" w:space="0" w:color="auto"/>
                            <w:bottom w:val="none" w:sz="0" w:space="0" w:color="auto"/>
                            <w:right w:val="none" w:sz="0" w:space="0" w:color="auto"/>
                          </w:divBdr>
                          <w:divsChild>
                            <w:div w:id="838228832">
                              <w:marLeft w:val="0"/>
                              <w:marRight w:val="0"/>
                              <w:marTop w:val="0"/>
                              <w:marBottom w:val="0"/>
                              <w:divBdr>
                                <w:top w:val="none" w:sz="0" w:space="0" w:color="auto"/>
                                <w:left w:val="none" w:sz="0" w:space="0" w:color="auto"/>
                                <w:bottom w:val="none" w:sz="0" w:space="0" w:color="auto"/>
                                <w:right w:val="none" w:sz="0" w:space="0" w:color="auto"/>
                              </w:divBdr>
                              <w:divsChild>
                                <w:div w:id="823817709">
                                  <w:marLeft w:val="0"/>
                                  <w:marRight w:val="0"/>
                                  <w:marTop w:val="0"/>
                                  <w:marBottom w:val="0"/>
                                  <w:divBdr>
                                    <w:top w:val="none" w:sz="0" w:space="0" w:color="auto"/>
                                    <w:left w:val="none" w:sz="0" w:space="0" w:color="auto"/>
                                    <w:bottom w:val="none" w:sz="0" w:space="0" w:color="auto"/>
                                    <w:right w:val="none" w:sz="0" w:space="0" w:color="auto"/>
                                  </w:divBdr>
                                  <w:divsChild>
                                    <w:div w:id="16125604">
                                      <w:marLeft w:val="0"/>
                                      <w:marRight w:val="0"/>
                                      <w:marTop w:val="0"/>
                                      <w:marBottom w:val="0"/>
                                      <w:divBdr>
                                        <w:top w:val="none" w:sz="0" w:space="0" w:color="auto"/>
                                        <w:left w:val="none" w:sz="0" w:space="0" w:color="auto"/>
                                        <w:bottom w:val="none" w:sz="0" w:space="0" w:color="auto"/>
                                        <w:right w:val="none" w:sz="0" w:space="0" w:color="auto"/>
                                      </w:divBdr>
                                    </w:div>
                                    <w:div w:id="4351753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388056">
              <w:marLeft w:val="0"/>
              <w:marRight w:val="0"/>
              <w:marTop w:val="0"/>
              <w:marBottom w:val="300"/>
              <w:divBdr>
                <w:top w:val="none" w:sz="0" w:space="0" w:color="auto"/>
                <w:left w:val="none" w:sz="0" w:space="0" w:color="auto"/>
                <w:bottom w:val="none" w:sz="0" w:space="0" w:color="auto"/>
                <w:right w:val="none" w:sz="0" w:space="0" w:color="auto"/>
              </w:divBdr>
              <w:divsChild>
                <w:div w:id="396591095">
                  <w:marLeft w:val="0"/>
                  <w:marRight w:val="0"/>
                  <w:marTop w:val="0"/>
                  <w:marBottom w:val="0"/>
                  <w:divBdr>
                    <w:top w:val="none" w:sz="0" w:space="0" w:color="auto"/>
                    <w:left w:val="none" w:sz="0" w:space="0" w:color="auto"/>
                    <w:bottom w:val="none" w:sz="0" w:space="0" w:color="auto"/>
                    <w:right w:val="none" w:sz="0" w:space="0" w:color="auto"/>
                  </w:divBdr>
                  <w:divsChild>
                    <w:div w:id="1173181303">
                      <w:marLeft w:val="0"/>
                      <w:marRight w:val="0"/>
                      <w:marTop w:val="0"/>
                      <w:marBottom w:val="0"/>
                      <w:divBdr>
                        <w:top w:val="none" w:sz="0" w:space="0" w:color="auto"/>
                        <w:left w:val="none" w:sz="0" w:space="0" w:color="auto"/>
                        <w:bottom w:val="none" w:sz="0" w:space="0" w:color="auto"/>
                        <w:right w:val="none" w:sz="0" w:space="0" w:color="auto"/>
                      </w:divBdr>
                      <w:divsChild>
                        <w:div w:id="107906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198691">
          <w:marLeft w:val="0"/>
          <w:marRight w:val="0"/>
          <w:marTop w:val="330"/>
          <w:marBottom w:val="0"/>
          <w:divBdr>
            <w:top w:val="none" w:sz="0" w:space="0" w:color="auto"/>
            <w:left w:val="none" w:sz="0" w:space="0" w:color="auto"/>
            <w:bottom w:val="none" w:sz="0" w:space="0" w:color="auto"/>
            <w:right w:val="none" w:sz="0" w:space="0" w:color="auto"/>
          </w:divBdr>
          <w:divsChild>
            <w:div w:id="200094582">
              <w:marLeft w:val="0"/>
              <w:marRight w:val="0"/>
              <w:marTop w:val="0"/>
              <w:marBottom w:val="0"/>
              <w:divBdr>
                <w:top w:val="none" w:sz="0" w:space="0" w:color="auto"/>
                <w:left w:val="none" w:sz="0" w:space="0" w:color="auto"/>
                <w:bottom w:val="none" w:sz="0" w:space="0" w:color="auto"/>
                <w:right w:val="none" w:sz="0" w:space="0" w:color="auto"/>
              </w:divBdr>
              <w:divsChild>
                <w:div w:id="756024878">
                  <w:marLeft w:val="0"/>
                  <w:marRight w:val="0"/>
                  <w:marTop w:val="75"/>
                  <w:marBottom w:val="0"/>
                  <w:divBdr>
                    <w:top w:val="none" w:sz="0" w:space="0" w:color="auto"/>
                    <w:left w:val="none" w:sz="0" w:space="0" w:color="auto"/>
                    <w:bottom w:val="none" w:sz="0" w:space="0" w:color="auto"/>
                    <w:right w:val="none" w:sz="0" w:space="0" w:color="auto"/>
                  </w:divBdr>
                  <w:divsChild>
                    <w:div w:id="7910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7596">
      <w:bodyDiv w:val="1"/>
      <w:marLeft w:val="0"/>
      <w:marRight w:val="0"/>
      <w:marTop w:val="0"/>
      <w:marBottom w:val="0"/>
      <w:divBdr>
        <w:top w:val="none" w:sz="0" w:space="0" w:color="auto"/>
        <w:left w:val="none" w:sz="0" w:space="0" w:color="auto"/>
        <w:bottom w:val="none" w:sz="0" w:space="0" w:color="auto"/>
        <w:right w:val="none" w:sz="0" w:space="0" w:color="auto"/>
      </w:divBdr>
      <w:divsChild>
        <w:div w:id="74594805">
          <w:marLeft w:val="0"/>
          <w:marRight w:val="0"/>
          <w:marTop w:val="225"/>
          <w:marBottom w:val="0"/>
          <w:divBdr>
            <w:top w:val="none" w:sz="0" w:space="0" w:color="auto"/>
            <w:left w:val="none" w:sz="0" w:space="0" w:color="auto"/>
            <w:bottom w:val="none" w:sz="0" w:space="0" w:color="auto"/>
            <w:right w:val="none" w:sz="0" w:space="0" w:color="auto"/>
          </w:divBdr>
        </w:div>
        <w:div w:id="110445316">
          <w:marLeft w:val="0"/>
          <w:marRight w:val="0"/>
          <w:marTop w:val="225"/>
          <w:marBottom w:val="0"/>
          <w:divBdr>
            <w:top w:val="none" w:sz="0" w:space="0" w:color="auto"/>
            <w:left w:val="none" w:sz="0" w:space="0" w:color="auto"/>
            <w:bottom w:val="none" w:sz="0" w:space="0" w:color="auto"/>
            <w:right w:val="none" w:sz="0" w:space="0" w:color="auto"/>
          </w:divBdr>
        </w:div>
        <w:div w:id="243686506">
          <w:marLeft w:val="0"/>
          <w:marRight w:val="0"/>
          <w:marTop w:val="225"/>
          <w:marBottom w:val="0"/>
          <w:divBdr>
            <w:top w:val="none" w:sz="0" w:space="0" w:color="auto"/>
            <w:left w:val="none" w:sz="0" w:space="0" w:color="auto"/>
            <w:bottom w:val="none" w:sz="0" w:space="0" w:color="auto"/>
            <w:right w:val="none" w:sz="0" w:space="0" w:color="auto"/>
          </w:divBdr>
          <w:divsChild>
            <w:div w:id="392319132">
              <w:marLeft w:val="0"/>
              <w:marRight w:val="0"/>
              <w:marTop w:val="0"/>
              <w:marBottom w:val="0"/>
              <w:divBdr>
                <w:top w:val="none" w:sz="0" w:space="0" w:color="auto"/>
                <w:left w:val="none" w:sz="0" w:space="0" w:color="auto"/>
                <w:bottom w:val="none" w:sz="0" w:space="0" w:color="auto"/>
                <w:right w:val="none" w:sz="0" w:space="0" w:color="auto"/>
              </w:divBdr>
            </w:div>
          </w:divsChild>
        </w:div>
        <w:div w:id="261839767">
          <w:marLeft w:val="0"/>
          <w:marRight w:val="0"/>
          <w:marTop w:val="225"/>
          <w:marBottom w:val="0"/>
          <w:divBdr>
            <w:top w:val="none" w:sz="0" w:space="0" w:color="auto"/>
            <w:left w:val="none" w:sz="0" w:space="0" w:color="auto"/>
            <w:bottom w:val="none" w:sz="0" w:space="0" w:color="auto"/>
            <w:right w:val="none" w:sz="0" w:space="0" w:color="auto"/>
          </w:divBdr>
          <w:divsChild>
            <w:div w:id="361173757">
              <w:marLeft w:val="0"/>
              <w:marRight w:val="0"/>
              <w:marTop w:val="0"/>
              <w:marBottom w:val="0"/>
              <w:divBdr>
                <w:top w:val="none" w:sz="0" w:space="0" w:color="auto"/>
                <w:left w:val="none" w:sz="0" w:space="0" w:color="auto"/>
                <w:bottom w:val="none" w:sz="0" w:space="0" w:color="auto"/>
                <w:right w:val="none" w:sz="0" w:space="0" w:color="auto"/>
              </w:divBdr>
            </w:div>
          </w:divsChild>
        </w:div>
        <w:div w:id="297733442">
          <w:marLeft w:val="0"/>
          <w:marRight w:val="0"/>
          <w:marTop w:val="225"/>
          <w:marBottom w:val="0"/>
          <w:divBdr>
            <w:top w:val="none" w:sz="0" w:space="0" w:color="auto"/>
            <w:left w:val="none" w:sz="0" w:space="0" w:color="auto"/>
            <w:bottom w:val="none" w:sz="0" w:space="0" w:color="auto"/>
            <w:right w:val="none" w:sz="0" w:space="0" w:color="auto"/>
          </w:divBdr>
        </w:div>
        <w:div w:id="305665933">
          <w:marLeft w:val="0"/>
          <w:marRight w:val="0"/>
          <w:marTop w:val="375"/>
          <w:marBottom w:val="0"/>
          <w:divBdr>
            <w:top w:val="none" w:sz="0" w:space="0" w:color="auto"/>
            <w:left w:val="none" w:sz="0" w:space="0" w:color="auto"/>
            <w:bottom w:val="none" w:sz="0" w:space="0" w:color="auto"/>
            <w:right w:val="none" w:sz="0" w:space="0" w:color="auto"/>
          </w:divBdr>
          <w:divsChild>
            <w:div w:id="1013192099">
              <w:marLeft w:val="0"/>
              <w:marRight w:val="0"/>
              <w:marTop w:val="0"/>
              <w:marBottom w:val="0"/>
              <w:divBdr>
                <w:top w:val="none" w:sz="0" w:space="0" w:color="auto"/>
                <w:left w:val="none" w:sz="0" w:space="0" w:color="auto"/>
                <w:bottom w:val="none" w:sz="0" w:space="0" w:color="auto"/>
                <w:right w:val="none" w:sz="0" w:space="0" w:color="auto"/>
              </w:divBdr>
              <w:divsChild>
                <w:div w:id="49153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52687">
          <w:marLeft w:val="0"/>
          <w:marRight w:val="0"/>
          <w:marTop w:val="225"/>
          <w:marBottom w:val="0"/>
          <w:divBdr>
            <w:top w:val="none" w:sz="0" w:space="0" w:color="auto"/>
            <w:left w:val="none" w:sz="0" w:space="0" w:color="auto"/>
            <w:bottom w:val="none" w:sz="0" w:space="0" w:color="auto"/>
            <w:right w:val="none" w:sz="0" w:space="0" w:color="auto"/>
          </w:divBdr>
        </w:div>
        <w:div w:id="405693727">
          <w:marLeft w:val="0"/>
          <w:marRight w:val="0"/>
          <w:marTop w:val="375"/>
          <w:marBottom w:val="0"/>
          <w:divBdr>
            <w:top w:val="none" w:sz="0" w:space="0" w:color="auto"/>
            <w:left w:val="none" w:sz="0" w:space="0" w:color="auto"/>
            <w:bottom w:val="none" w:sz="0" w:space="0" w:color="auto"/>
            <w:right w:val="none" w:sz="0" w:space="0" w:color="auto"/>
          </w:divBdr>
          <w:divsChild>
            <w:div w:id="759988207">
              <w:marLeft w:val="0"/>
              <w:marRight w:val="0"/>
              <w:marTop w:val="0"/>
              <w:marBottom w:val="0"/>
              <w:divBdr>
                <w:top w:val="none" w:sz="0" w:space="0" w:color="auto"/>
                <w:left w:val="none" w:sz="0" w:space="0" w:color="auto"/>
                <w:bottom w:val="none" w:sz="0" w:space="0" w:color="auto"/>
                <w:right w:val="none" w:sz="0" w:space="0" w:color="auto"/>
              </w:divBdr>
              <w:divsChild>
                <w:div w:id="133880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2647">
          <w:marLeft w:val="0"/>
          <w:marRight w:val="0"/>
          <w:marTop w:val="375"/>
          <w:marBottom w:val="0"/>
          <w:divBdr>
            <w:top w:val="none" w:sz="0" w:space="0" w:color="auto"/>
            <w:left w:val="none" w:sz="0" w:space="0" w:color="auto"/>
            <w:bottom w:val="none" w:sz="0" w:space="0" w:color="auto"/>
            <w:right w:val="none" w:sz="0" w:space="0" w:color="auto"/>
          </w:divBdr>
          <w:divsChild>
            <w:div w:id="460608966">
              <w:marLeft w:val="0"/>
              <w:marRight w:val="0"/>
              <w:marTop w:val="0"/>
              <w:marBottom w:val="0"/>
              <w:divBdr>
                <w:top w:val="none" w:sz="0" w:space="0" w:color="auto"/>
                <w:left w:val="none" w:sz="0" w:space="0" w:color="auto"/>
                <w:bottom w:val="none" w:sz="0" w:space="0" w:color="auto"/>
                <w:right w:val="none" w:sz="0" w:space="0" w:color="auto"/>
              </w:divBdr>
              <w:divsChild>
                <w:div w:id="3382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82982">
          <w:marLeft w:val="0"/>
          <w:marRight w:val="0"/>
          <w:marTop w:val="225"/>
          <w:marBottom w:val="0"/>
          <w:divBdr>
            <w:top w:val="none" w:sz="0" w:space="0" w:color="auto"/>
            <w:left w:val="none" w:sz="0" w:space="0" w:color="auto"/>
            <w:bottom w:val="none" w:sz="0" w:space="0" w:color="auto"/>
            <w:right w:val="none" w:sz="0" w:space="0" w:color="auto"/>
          </w:divBdr>
          <w:divsChild>
            <w:div w:id="1152714610">
              <w:marLeft w:val="0"/>
              <w:marRight w:val="0"/>
              <w:marTop w:val="0"/>
              <w:marBottom w:val="0"/>
              <w:divBdr>
                <w:top w:val="none" w:sz="0" w:space="0" w:color="auto"/>
                <w:left w:val="none" w:sz="0" w:space="0" w:color="auto"/>
                <w:bottom w:val="none" w:sz="0" w:space="0" w:color="auto"/>
                <w:right w:val="none" w:sz="0" w:space="0" w:color="auto"/>
              </w:divBdr>
            </w:div>
          </w:divsChild>
        </w:div>
        <w:div w:id="582302067">
          <w:marLeft w:val="0"/>
          <w:marRight w:val="0"/>
          <w:marTop w:val="225"/>
          <w:marBottom w:val="0"/>
          <w:divBdr>
            <w:top w:val="none" w:sz="0" w:space="0" w:color="auto"/>
            <w:left w:val="none" w:sz="0" w:space="0" w:color="auto"/>
            <w:bottom w:val="none" w:sz="0" w:space="0" w:color="auto"/>
            <w:right w:val="none" w:sz="0" w:space="0" w:color="auto"/>
          </w:divBdr>
        </w:div>
        <w:div w:id="603075781">
          <w:marLeft w:val="0"/>
          <w:marRight w:val="0"/>
          <w:marTop w:val="225"/>
          <w:marBottom w:val="0"/>
          <w:divBdr>
            <w:top w:val="none" w:sz="0" w:space="0" w:color="auto"/>
            <w:left w:val="none" w:sz="0" w:space="0" w:color="auto"/>
            <w:bottom w:val="none" w:sz="0" w:space="0" w:color="auto"/>
            <w:right w:val="none" w:sz="0" w:space="0" w:color="auto"/>
          </w:divBdr>
          <w:divsChild>
            <w:div w:id="698748660">
              <w:marLeft w:val="0"/>
              <w:marRight w:val="0"/>
              <w:marTop w:val="0"/>
              <w:marBottom w:val="0"/>
              <w:divBdr>
                <w:top w:val="none" w:sz="0" w:space="0" w:color="auto"/>
                <w:left w:val="none" w:sz="0" w:space="0" w:color="auto"/>
                <w:bottom w:val="none" w:sz="0" w:space="0" w:color="auto"/>
                <w:right w:val="none" w:sz="0" w:space="0" w:color="auto"/>
              </w:divBdr>
            </w:div>
          </w:divsChild>
        </w:div>
        <w:div w:id="640161076">
          <w:marLeft w:val="0"/>
          <w:marRight w:val="0"/>
          <w:marTop w:val="225"/>
          <w:marBottom w:val="0"/>
          <w:divBdr>
            <w:top w:val="none" w:sz="0" w:space="0" w:color="auto"/>
            <w:left w:val="none" w:sz="0" w:space="0" w:color="auto"/>
            <w:bottom w:val="none" w:sz="0" w:space="0" w:color="auto"/>
            <w:right w:val="none" w:sz="0" w:space="0" w:color="auto"/>
          </w:divBdr>
          <w:divsChild>
            <w:div w:id="157966727">
              <w:marLeft w:val="0"/>
              <w:marRight w:val="0"/>
              <w:marTop w:val="0"/>
              <w:marBottom w:val="0"/>
              <w:divBdr>
                <w:top w:val="none" w:sz="0" w:space="0" w:color="auto"/>
                <w:left w:val="none" w:sz="0" w:space="0" w:color="auto"/>
                <w:bottom w:val="none" w:sz="0" w:space="0" w:color="auto"/>
                <w:right w:val="none" w:sz="0" w:space="0" w:color="auto"/>
              </w:divBdr>
            </w:div>
          </w:divsChild>
        </w:div>
        <w:div w:id="761756417">
          <w:marLeft w:val="0"/>
          <w:marRight w:val="0"/>
          <w:marTop w:val="225"/>
          <w:marBottom w:val="0"/>
          <w:divBdr>
            <w:top w:val="none" w:sz="0" w:space="0" w:color="auto"/>
            <w:left w:val="none" w:sz="0" w:space="0" w:color="auto"/>
            <w:bottom w:val="none" w:sz="0" w:space="0" w:color="auto"/>
            <w:right w:val="none" w:sz="0" w:space="0" w:color="auto"/>
          </w:divBdr>
        </w:div>
        <w:div w:id="797382335">
          <w:marLeft w:val="0"/>
          <w:marRight w:val="0"/>
          <w:marTop w:val="225"/>
          <w:marBottom w:val="0"/>
          <w:divBdr>
            <w:top w:val="none" w:sz="0" w:space="0" w:color="auto"/>
            <w:left w:val="none" w:sz="0" w:space="0" w:color="auto"/>
            <w:bottom w:val="none" w:sz="0" w:space="0" w:color="auto"/>
            <w:right w:val="none" w:sz="0" w:space="0" w:color="auto"/>
          </w:divBdr>
        </w:div>
        <w:div w:id="803543471">
          <w:marLeft w:val="0"/>
          <w:marRight w:val="0"/>
          <w:marTop w:val="225"/>
          <w:marBottom w:val="0"/>
          <w:divBdr>
            <w:top w:val="none" w:sz="0" w:space="0" w:color="auto"/>
            <w:left w:val="none" w:sz="0" w:space="0" w:color="auto"/>
            <w:bottom w:val="none" w:sz="0" w:space="0" w:color="auto"/>
            <w:right w:val="none" w:sz="0" w:space="0" w:color="auto"/>
          </w:divBdr>
          <w:divsChild>
            <w:div w:id="275254130">
              <w:marLeft w:val="0"/>
              <w:marRight w:val="0"/>
              <w:marTop w:val="0"/>
              <w:marBottom w:val="0"/>
              <w:divBdr>
                <w:top w:val="none" w:sz="0" w:space="0" w:color="auto"/>
                <w:left w:val="none" w:sz="0" w:space="0" w:color="auto"/>
                <w:bottom w:val="none" w:sz="0" w:space="0" w:color="auto"/>
                <w:right w:val="none" w:sz="0" w:space="0" w:color="auto"/>
              </w:divBdr>
            </w:div>
          </w:divsChild>
        </w:div>
        <w:div w:id="870143674">
          <w:marLeft w:val="0"/>
          <w:marRight w:val="0"/>
          <w:marTop w:val="225"/>
          <w:marBottom w:val="0"/>
          <w:divBdr>
            <w:top w:val="none" w:sz="0" w:space="0" w:color="auto"/>
            <w:left w:val="none" w:sz="0" w:space="0" w:color="auto"/>
            <w:bottom w:val="none" w:sz="0" w:space="0" w:color="auto"/>
            <w:right w:val="none" w:sz="0" w:space="0" w:color="auto"/>
          </w:divBdr>
          <w:divsChild>
            <w:div w:id="1295915461">
              <w:marLeft w:val="0"/>
              <w:marRight w:val="0"/>
              <w:marTop w:val="0"/>
              <w:marBottom w:val="0"/>
              <w:divBdr>
                <w:top w:val="none" w:sz="0" w:space="0" w:color="auto"/>
                <w:left w:val="none" w:sz="0" w:space="0" w:color="auto"/>
                <w:bottom w:val="none" w:sz="0" w:space="0" w:color="auto"/>
                <w:right w:val="none" w:sz="0" w:space="0" w:color="auto"/>
              </w:divBdr>
            </w:div>
          </w:divsChild>
        </w:div>
        <w:div w:id="929125651">
          <w:marLeft w:val="0"/>
          <w:marRight w:val="0"/>
          <w:marTop w:val="225"/>
          <w:marBottom w:val="0"/>
          <w:divBdr>
            <w:top w:val="none" w:sz="0" w:space="0" w:color="auto"/>
            <w:left w:val="none" w:sz="0" w:space="0" w:color="auto"/>
            <w:bottom w:val="none" w:sz="0" w:space="0" w:color="auto"/>
            <w:right w:val="none" w:sz="0" w:space="0" w:color="auto"/>
          </w:divBdr>
          <w:divsChild>
            <w:div w:id="1160581489">
              <w:marLeft w:val="0"/>
              <w:marRight w:val="0"/>
              <w:marTop w:val="0"/>
              <w:marBottom w:val="0"/>
              <w:divBdr>
                <w:top w:val="none" w:sz="0" w:space="0" w:color="auto"/>
                <w:left w:val="none" w:sz="0" w:space="0" w:color="auto"/>
                <w:bottom w:val="none" w:sz="0" w:space="0" w:color="auto"/>
                <w:right w:val="none" w:sz="0" w:space="0" w:color="auto"/>
              </w:divBdr>
            </w:div>
          </w:divsChild>
        </w:div>
        <w:div w:id="942878647">
          <w:marLeft w:val="0"/>
          <w:marRight w:val="0"/>
          <w:marTop w:val="225"/>
          <w:marBottom w:val="0"/>
          <w:divBdr>
            <w:top w:val="none" w:sz="0" w:space="0" w:color="auto"/>
            <w:left w:val="none" w:sz="0" w:space="0" w:color="auto"/>
            <w:bottom w:val="none" w:sz="0" w:space="0" w:color="auto"/>
            <w:right w:val="none" w:sz="0" w:space="0" w:color="auto"/>
          </w:divBdr>
          <w:divsChild>
            <w:div w:id="719400694">
              <w:marLeft w:val="0"/>
              <w:marRight w:val="0"/>
              <w:marTop w:val="0"/>
              <w:marBottom w:val="0"/>
              <w:divBdr>
                <w:top w:val="none" w:sz="0" w:space="0" w:color="auto"/>
                <w:left w:val="none" w:sz="0" w:space="0" w:color="auto"/>
                <w:bottom w:val="none" w:sz="0" w:space="0" w:color="auto"/>
                <w:right w:val="none" w:sz="0" w:space="0" w:color="auto"/>
              </w:divBdr>
            </w:div>
          </w:divsChild>
        </w:div>
        <w:div w:id="1098525671">
          <w:marLeft w:val="0"/>
          <w:marRight w:val="0"/>
          <w:marTop w:val="375"/>
          <w:marBottom w:val="0"/>
          <w:divBdr>
            <w:top w:val="none" w:sz="0" w:space="0" w:color="auto"/>
            <w:left w:val="none" w:sz="0" w:space="0" w:color="auto"/>
            <w:bottom w:val="none" w:sz="0" w:space="0" w:color="auto"/>
            <w:right w:val="none" w:sz="0" w:space="0" w:color="auto"/>
          </w:divBdr>
        </w:div>
        <w:div w:id="1157264893">
          <w:marLeft w:val="0"/>
          <w:marRight w:val="0"/>
          <w:marTop w:val="225"/>
          <w:marBottom w:val="0"/>
          <w:divBdr>
            <w:top w:val="none" w:sz="0" w:space="0" w:color="auto"/>
            <w:left w:val="none" w:sz="0" w:space="0" w:color="auto"/>
            <w:bottom w:val="none" w:sz="0" w:space="0" w:color="auto"/>
            <w:right w:val="none" w:sz="0" w:space="0" w:color="auto"/>
          </w:divBdr>
          <w:divsChild>
            <w:div w:id="601960049">
              <w:marLeft w:val="0"/>
              <w:marRight w:val="0"/>
              <w:marTop w:val="0"/>
              <w:marBottom w:val="0"/>
              <w:divBdr>
                <w:top w:val="none" w:sz="0" w:space="0" w:color="auto"/>
                <w:left w:val="none" w:sz="0" w:space="0" w:color="auto"/>
                <w:bottom w:val="none" w:sz="0" w:space="0" w:color="auto"/>
                <w:right w:val="none" w:sz="0" w:space="0" w:color="auto"/>
              </w:divBdr>
            </w:div>
          </w:divsChild>
        </w:div>
        <w:div w:id="1201016821">
          <w:marLeft w:val="0"/>
          <w:marRight w:val="0"/>
          <w:marTop w:val="225"/>
          <w:marBottom w:val="0"/>
          <w:divBdr>
            <w:top w:val="none" w:sz="0" w:space="0" w:color="auto"/>
            <w:left w:val="none" w:sz="0" w:space="0" w:color="auto"/>
            <w:bottom w:val="none" w:sz="0" w:space="0" w:color="auto"/>
            <w:right w:val="none" w:sz="0" w:space="0" w:color="auto"/>
          </w:divBdr>
          <w:divsChild>
            <w:div w:id="1149515435">
              <w:marLeft w:val="0"/>
              <w:marRight w:val="0"/>
              <w:marTop w:val="0"/>
              <w:marBottom w:val="0"/>
              <w:divBdr>
                <w:top w:val="none" w:sz="0" w:space="0" w:color="auto"/>
                <w:left w:val="none" w:sz="0" w:space="0" w:color="auto"/>
                <w:bottom w:val="none" w:sz="0" w:space="0" w:color="auto"/>
                <w:right w:val="none" w:sz="0" w:space="0" w:color="auto"/>
              </w:divBdr>
            </w:div>
          </w:divsChild>
        </w:div>
        <w:div w:id="1231160388">
          <w:marLeft w:val="0"/>
          <w:marRight w:val="0"/>
          <w:marTop w:val="375"/>
          <w:marBottom w:val="0"/>
          <w:divBdr>
            <w:top w:val="none" w:sz="0" w:space="0" w:color="auto"/>
            <w:left w:val="none" w:sz="0" w:space="0" w:color="auto"/>
            <w:bottom w:val="none" w:sz="0" w:space="0" w:color="auto"/>
            <w:right w:val="none" w:sz="0" w:space="0" w:color="auto"/>
          </w:divBdr>
        </w:div>
        <w:div w:id="1233391753">
          <w:marLeft w:val="0"/>
          <w:marRight w:val="0"/>
          <w:marTop w:val="225"/>
          <w:marBottom w:val="0"/>
          <w:divBdr>
            <w:top w:val="none" w:sz="0" w:space="0" w:color="auto"/>
            <w:left w:val="none" w:sz="0" w:space="0" w:color="auto"/>
            <w:bottom w:val="none" w:sz="0" w:space="0" w:color="auto"/>
            <w:right w:val="none" w:sz="0" w:space="0" w:color="auto"/>
          </w:divBdr>
          <w:divsChild>
            <w:div w:id="308051231">
              <w:marLeft w:val="0"/>
              <w:marRight w:val="0"/>
              <w:marTop w:val="0"/>
              <w:marBottom w:val="0"/>
              <w:divBdr>
                <w:top w:val="none" w:sz="0" w:space="0" w:color="auto"/>
                <w:left w:val="none" w:sz="0" w:space="0" w:color="auto"/>
                <w:bottom w:val="none" w:sz="0" w:space="0" w:color="auto"/>
                <w:right w:val="none" w:sz="0" w:space="0" w:color="auto"/>
              </w:divBdr>
            </w:div>
          </w:divsChild>
        </w:div>
        <w:div w:id="1234900470">
          <w:marLeft w:val="0"/>
          <w:marRight w:val="0"/>
          <w:marTop w:val="225"/>
          <w:marBottom w:val="0"/>
          <w:divBdr>
            <w:top w:val="none" w:sz="0" w:space="0" w:color="auto"/>
            <w:left w:val="none" w:sz="0" w:space="0" w:color="auto"/>
            <w:bottom w:val="none" w:sz="0" w:space="0" w:color="auto"/>
            <w:right w:val="none" w:sz="0" w:space="0" w:color="auto"/>
          </w:divBdr>
          <w:divsChild>
            <w:div w:id="86315308">
              <w:marLeft w:val="0"/>
              <w:marRight w:val="0"/>
              <w:marTop w:val="0"/>
              <w:marBottom w:val="0"/>
              <w:divBdr>
                <w:top w:val="none" w:sz="0" w:space="0" w:color="auto"/>
                <w:left w:val="none" w:sz="0" w:space="0" w:color="auto"/>
                <w:bottom w:val="none" w:sz="0" w:space="0" w:color="auto"/>
                <w:right w:val="none" w:sz="0" w:space="0" w:color="auto"/>
              </w:divBdr>
            </w:div>
          </w:divsChild>
        </w:div>
        <w:div w:id="1254975124">
          <w:marLeft w:val="0"/>
          <w:marRight w:val="0"/>
          <w:marTop w:val="225"/>
          <w:marBottom w:val="0"/>
          <w:divBdr>
            <w:top w:val="none" w:sz="0" w:space="0" w:color="auto"/>
            <w:left w:val="none" w:sz="0" w:space="0" w:color="auto"/>
            <w:bottom w:val="none" w:sz="0" w:space="0" w:color="auto"/>
            <w:right w:val="none" w:sz="0" w:space="0" w:color="auto"/>
          </w:divBdr>
        </w:div>
        <w:div w:id="1330601286">
          <w:marLeft w:val="0"/>
          <w:marRight w:val="0"/>
          <w:marTop w:val="375"/>
          <w:marBottom w:val="0"/>
          <w:divBdr>
            <w:top w:val="none" w:sz="0" w:space="0" w:color="auto"/>
            <w:left w:val="none" w:sz="0" w:space="0" w:color="auto"/>
            <w:bottom w:val="none" w:sz="0" w:space="0" w:color="auto"/>
            <w:right w:val="none" w:sz="0" w:space="0" w:color="auto"/>
          </w:divBdr>
        </w:div>
      </w:divsChild>
    </w:div>
    <w:div w:id="6641827">
      <w:bodyDiv w:val="1"/>
      <w:marLeft w:val="0"/>
      <w:marRight w:val="0"/>
      <w:marTop w:val="0"/>
      <w:marBottom w:val="0"/>
      <w:divBdr>
        <w:top w:val="none" w:sz="0" w:space="0" w:color="auto"/>
        <w:left w:val="none" w:sz="0" w:space="0" w:color="auto"/>
        <w:bottom w:val="none" w:sz="0" w:space="0" w:color="auto"/>
        <w:right w:val="none" w:sz="0" w:space="0" w:color="auto"/>
      </w:divBdr>
    </w:div>
    <w:div w:id="8454257">
      <w:bodyDiv w:val="1"/>
      <w:marLeft w:val="0"/>
      <w:marRight w:val="0"/>
      <w:marTop w:val="0"/>
      <w:marBottom w:val="0"/>
      <w:divBdr>
        <w:top w:val="none" w:sz="0" w:space="0" w:color="auto"/>
        <w:left w:val="none" w:sz="0" w:space="0" w:color="auto"/>
        <w:bottom w:val="none" w:sz="0" w:space="0" w:color="auto"/>
        <w:right w:val="none" w:sz="0" w:space="0" w:color="auto"/>
      </w:divBdr>
      <w:divsChild>
        <w:div w:id="2096511202">
          <w:marLeft w:val="0"/>
          <w:marRight w:val="0"/>
          <w:marTop w:val="0"/>
          <w:marBottom w:val="0"/>
          <w:divBdr>
            <w:top w:val="none" w:sz="0" w:space="0" w:color="auto"/>
            <w:left w:val="none" w:sz="0" w:space="0" w:color="auto"/>
            <w:bottom w:val="none" w:sz="0" w:space="0" w:color="auto"/>
            <w:right w:val="none" w:sz="0" w:space="0" w:color="auto"/>
          </w:divBdr>
          <w:divsChild>
            <w:div w:id="32779981">
              <w:marLeft w:val="0"/>
              <w:marRight w:val="0"/>
              <w:marTop w:val="0"/>
              <w:marBottom w:val="0"/>
              <w:divBdr>
                <w:top w:val="none" w:sz="0" w:space="0" w:color="auto"/>
                <w:left w:val="none" w:sz="0" w:space="0" w:color="auto"/>
                <w:bottom w:val="none" w:sz="0" w:space="0" w:color="auto"/>
                <w:right w:val="none" w:sz="0" w:space="0" w:color="auto"/>
              </w:divBdr>
            </w:div>
          </w:divsChild>
        </w:div>
        <w:div w:id="1169713880">
          <w:marLeft w:val="0"/>
          <w:marRight w:val="0"/>
          <w:marTop w:val="225"/>
          <w:marBottom w:val="0"/>
          <w:divBdr>
            <w:top w:val="single" w:sz="6" w:space="4" w:color="EEEEEE"/>
            <w:left w:val="none" w:sz="0" w:space="0" w:color="auto"/>
            <w:bottom w:val="single" w:sz="6" w:space="4" w:color="EEEEEE"/>
            <w:right w:val="none" w:sz="0" w:space="0" w:color="auto"/>
          </w:divBdr>
          <w:divsChild>
            <w:div w:id="976639571">
              <w:marLeft w:val="0"/>
              <w:marRight w:val="75"/>
              <w:marTop w:val="0"/>
              <w:marBottom w:val="0"/>
              <w:divBdr>
                <w:top w:val="none" w:sz="0" w:space="0" w:color="auto"/>
                <w:left w:val="none" w:sz="0" w:space="0" w:color="auto"/>
                <w:bottom w:val="none" w:sz="0" w:space="0" w:color="auto"/>
                <w:right w:val="none" w:sz="0" w:space="0" w:color="auto"/>
              </w:divBdr>
              <w:divsChild>
                <w:div w:id="121231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951245">
          <w:marLeft w:val="0"/>
          <w:marRight w:val="0"/>
          <w:marTop w:val="0"/>
          <w:marBottom w:val="0"/>
          <w:divBdr>
            <w:top w:val="none" w:sz="0" w:space="0" w:color="auto"/>
            <w:left w:val="none" w:sz="0" w:space="0" w:color="auto"/>
            <w:bottom w:val="none" w:sz="0" w:space="0" w:color="auto"/>
            <w:right w:val="none" w:sz="0" w:space="0" w:color="auto"/>
          </w:divBdr>
          <w:divsChild>
            <w:div w:id="68580632">
              <w:marLeft w:val="0"/>
              <w:marRight w:val="0"/>
              <w:marTop w:val="180"/>
              <w:marBottom w:val="0"/>
              <w:divBdr>
                <w:top w:val="none" w:sz="0" w:space="0" w:color="auto"/>
                <w:left w:val="none" w:sz="0" w:space="0" w:color="auto"/>
                <w:bottom w:val="none" w:sz="0" w:space="0" w:color="auto"/>
                <w:right w:val="none" w:sz="0" w:space="0" w:color="auto"/>
              </w:divBdr>
            </w:div>
          </w:divsChild>
        </w:div>
        <w:div w:id="802768070">
          <w:marLeft w:val="0"/>
          <w:marRight w:val="0"/>
          <w:marTop w:val="0"/>
          <w:marBottom w:val="0"/>
          <w:divBdr>
            <w:top w:val="none" w:sz="0" w:space="0" w:color="auto"/>
            <w:left w:val="none" w:sz="0" w:space="0" w:color="auto"/>
            <w:bottom w:val="none" w:sz="0" w:space="0" w:color="auto"/>
            <w:right w:val="none" w:sz="0" w:space="0" w:color="auto"/>
          </w:divBdr>
          <w:divsChild>
            <w:div w:id="161354153">
              <w:marLeft w:val="0"/>
              <w:marRight w:val="0"/>
              <w:marTop w:val="480"/>
              <w:marBottom w:val="0"/>
              <w:divBdr>
                <w:top w:val="none" w:sz="0" w:space="0" w:color="auto"/>
                <w:left w:val="none" w:sz="0" w:space="0" w:color="auto"/>
                <w:bottom w:val="single" w:sz="6" w:space="11" w:color="EEEEEE"/>
                <w:right w:val="none" w:sz="0" w:space="0" w:color="auto"/>
              </w:divBdr>
              <w:divsChild>
                <w:div w:id="392234815">
                  <w:marLeft w:val="0"/>
                  <w:marRight w:val="0"/>
                  <w:marTop w:val="225"/>
                  <w:marBottom w:val="0"/>
                  <w:divBdr>
                    <w:top w:val="none" w:sz="0" w:space="0" w:color="auto"/>
                    <w:left w:val="none" w:sz="0" w:space="0" w:color="auto"/>
                    <w:bottom w:val="none" w:sz="0" w:space="0" w:color="auto"/>
                    <w:right w:val="none" w:sz="0" w:space="0" w:color="auto"/>
                  </w:divBdr>
                </w:div>
              </w:divsChild>
            </w:div>
            <w:div w:id="1417172148">
              <w:marLeft w:val="0"/>
              <w:marRight w:val="0"/>
              <w:marTop w:val="0"/>
              <w:marBottom w:val="60"/>
              <w:divBdr>
                <w:top w:val="none" w:sz="0" w:space="0" w:color="auto"/>
                <w:left w:val="none" w:sz="0" w:space="0" w:color="auto"/>
                <w:bottom w:val="none" w:sz="0" w:space="0" w:color="auto"/>
                <w:right w:val="none" w:sz="0" w:space="0" w:color="auto"/>
              </w:divBdr>
              <w:divsChild>
                <w:div w:id="103235757">
                  <w:marLeft w:val="0"/>
                  <w:marRight w:val="0"/>
                  <w:marTop w:val="0"/>
                  <w:marBottom w:val="0"/>
                  <w:divBdr>
                    <w:top w:val="none" w:sz="0" w:space="0" w:color="auto"/>
                    <w:left w:val="none" w:sz="0" w:space="0" w:color="auto"/>
                    <w:bottom w:val="none" w:sz="0" w:space="0" w:color="auto"/>
                    <w:right w:val="none" w:sz="0" w:space="0" w:color="auto"/>
                  </w:divBdr>
                  <w:divsChild>
                    <w:div w:id="101652952">
                      <w:marLeft w:val="0"/>
                      <w:marRight w:val="0"/>
                      <w:marTop w:val="480"/>
                      <w:marBottom w:val="480"/>
                      <w:divBdr>
                        <w:top w:val="none" w:sz="0" w:space="0" w:color="auto"/>
                        <w:left w:val="none" w:sz="0" w:space="0" w:color="auto"/>
                        <w:bottom w:val="none" w:sz="0" w:space="0" w:color="auto"/>
                        <w:right w:val="none" w:sz="0" w:space="0" w:color="auto"/>
                      </w:divBdr>
                    </w:div>
                  </w:divsChild>
                </w:div>
                <w:div w:id="642928000">
                  <w:marLeft w:val="0"/>
                  <w:marRight w:val="0"/>
                  <w:marTop w:val="0"/>
                  <w:marBottom w:val="0"/>
                  <w:divBdr>
                    <w:top w:val="none" w:sz="0" w:space="0" w:color="auto"/>
                    <w:left w:val="none" w:sz="0" w:space="0" w:color="auto"/>
                    <w:bottom w:val="none" w:sz="0" w:space="0" w:color="auto"/>
                    <w:right w:val="none" w:sz="0" w:space="0" w:color="auto"/>
                  </w:divBdr>
                  <w:divsChild>
                    <w:div w:id="1873347675">
                      <w:marLeft w:val="0"/>
                      <w:marRight w:val="0"/>
                      <w:marTop w:val="0"/>
                      <w:marBottom w:val="0"/>
                      <w:divBdr>
                        <w:top w:val="none" w:sz="0" w:space="0" w:color="auto"/>
                        <w:left w:val="none" w:sz="0" w:space="0" w:color="auto"/>
                        <w:bottom w:val="none" w:sz="0" w:space="0" w:color="auto"/>
                        <w:right w:val="none" w:sz="0" w:space="0" w:color="auto"/>
                      </w:divBdr>
                      <w:divsChild>
                        <w:div w:id="752288359">
                          <w:marLeft w:val="0"/>
                          <w:marRight w:val="0"/>
                          <w:marTop w:val="300"/>
                          <w:marBottom w:val="300"/>
                          <w:divBdr>
                            <w:top w:val="none" w:sz="0" w:space="0" w:color="auto"/>
                            <w:left w:val="none" w:sz="0" w:space="0" w:color="auto"/>
                            <w:bottom w:val="none" w:sz="0" w:space="0" w:color="auto"/>
                            <w:right w:val="none" w:sz="0" w:space="0" w:color="auto"/>
                          </w:divBdr>
                          <w:divsChild>
                            <w:div w:id="1913806296">
                              <w:marLeft w:val="0"/>
                              <w:marRight w:val="0"/>
                              <w:marTop w:val="0"/>
                              <w:marBottom w:val="0"/>
                              <w:divBdr>
                                <w:top w:val="none" w:sz="0" w:space="0" w:color="auto"/>
                                <w:left w:val="none" w:sz="0" w:space="0" w:color="auto"/>
                                <w:bottom w:val="none" w:sz="0" w:space="0" w:color="auto"/>
                                <w:right w:val="none" w:sz="0" w:space="0" w:color="auto"/>
                              </w:divBdr>
                              <w:divsChild>
                                <w:div w:id="129330410">
                                  <w:marLeft w:val="0"/>
                                  <w:marRight w:val="0"/>
                                  <w:marTop w:val="0"/>
                                  <w:marBottom w:val="0"/>
                                  <w:divBdr>
                                    <w:top w:val="none" w:sz="0" w:space="0" w:color="auto"/>
                                    <w:left w:val="none" w:sz="0" w:space="0" w:color="auto"/>
                                    <w:bottom w:val="none" w:sz="0" w:space="0" w:color="auto"/>
                                    <w:right w:val="none" w:sz="0" w:space="0" w:color="auto"/>
                                  </w:divBdr>
                                  <w:divsChild>
                                    <w:div w:id="168956839">
                                      <w:marLeft w:val="0"/>
                                      <w:marRight w:val="0"/>
                                      <w:marTop w:val="0"/>
                                      <w:marBottom w:val="0"/>
                                      <w:divBdr>
                                        <w:top w:val="none" w:sz="0" w:space="0" w:color="auto"/>
                                        <w:left w:val="none" w:sz="0" w:space="0" w:color="auto"/>
                                        <w:bottom w:val="none" w:sz="0" w:space="0" w:color="auto"/>
                                        <w:right w:val="none" w:sz="0" w:space="0" w:color="auto"/>
                                      </w:divBdr>
                                      <w:divsChild>
                                        <w:div w:id="114762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750923">
                              <w:marLeft w:val="0"/>
                              <w:marRight w:val="0"/>
                              <w:marTop w:val="180"/>
                              <w:marBottom w:val="0"/>
                              <w:divBdr>
                                <w:top w:val="none" w:sz="0" w:space="0" w:color="auto"/>
                                <w:left w:val="none" w:sz="0" w:space="0" w:color="auto"/>
                                <w:bottom w:val="none" w:sz="0" w:space="0" w:color="auto"/>
                                <w:right w:val="none" w:sz="0" w:space="0" w:color="auto"/>
                              </w:divBdr>
                              <w:divsChild>
                                <w:div w:id="13034663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90321944">
                          <w:marLeft w:val="0"/>
                          <w:marRight w:val="0"/>
                          <w:marTop w:val="0"/>
                          <w:marBottom w:val="0"/>
                          <w:divBdr>
                            <w:top w:val="none" w:sz="0" w:space="0" w:color="auto"/>
                            <w:left w:val="none" w:sz="0" w:space="0" w:color="auto"/>
                            <w:bottom w:val="none" w:sz="0" w:space="0" w:color="auto"/>
                            <w:right w:val="none" w:sz="0" w:space="0" w:color="auto"/>
                          </w:divBdr>
                        </w:div>
                        <w:div w:id="1594783400">
                          <w:marLeft w:val="0"/>
                          <w:marRight w:val="0"/>
                          <w:marTop w:val="0"/>
                          <w:marBottom w:val="75"/>
                          <w:divBdr>
                            <w:top w:val="none" w:sz="0" w:space="0" w:color="auto"/>
                            <w:left w:val="none" w:sz="0" w:space="0" w:color="auto"/>
                            <w:bottom w:val="none" w:sz="0" w:space="0" w:color="auto"/>
                            <w:right w:val="none" w:sz="0" w:space="0" w:color="auto"/>
                          </w:divBdr>
                          <w:divsChild>
                            <w:div w:id="1336416020">
                              <w:marLeft w:val="0"/>
                              <w:marRight w:val="0"/>
                              <w:marTop w:val="0"/>
                              <w:marBottom w:val="0"/>
                              <w:divBdr>
                                <w:top w:val="none" w:sz="0" w:space="0" w:color="auto"/>
                                <w:left w:val="none" w:sz="0" w:space="0" w:color="auto"/>
                                <w:bottom w:val="none" w:sz="0" w:space="0" w:color="auto"/>
                                <w:right w:val="none" w:sz="0" w:space="0" w:color="auto"/>
                              </w:divBdr>
                            </w:div>
                          </w:divsChild>
                        </w:div>
                        <w:div w:id="2135363899">
                          <w:marLeft w:val="0"/>
                          <w:marRight w:val="0"/>
                          <w:marTop w:val="0"/>
                          <w:marBottom w:val="0"/>
                          <w:divBdr>
                            <w:top w:val="none" w:sz="0" w:space="0" w:color="auto"/>
                            <w:left w:val="none" w:sz="0" w:space="0" w:color="auto"/>
                            <w:bottom w:val="none" w:sz="0" w:space="0" w:color="auto"/>
                            <w:right w:val="none" w:sz="0" w:space="0" w:color="auto"/>
                          </w:divBdr>
                          <w:divsChild>
                            <w:div w:id="1627010126">
                              <w:marLeft w:val="0"/>
                              <w:marRight w:val="0"/>
                              <w:marTop w:val="0"/>
                              <w:marBottom w:val="0"/>
                              <w:divBdr>
                                <w:top w:val="none" w:sz="0" w:space="0" w:color="auto"/>
                                <w:left w:val="none" w:sz="0" w:space="0" w:color="auto"/>
                                <w:bottom w:val="none" w:sz="0" w:space="0" w:color="auto"/>
                                <w:right w:val="none" w:sz="0" w:space="0" w:color="auto"/>
                              </w:divBdr>
                              <w:divsChild>
                                <w:div w:id="638269818">
                                  <w:marLeft w:val="0"/>
                                  <w:marRight w:val="0"/>
                                  <w:marTop w:val="0"/>
                                  <w:marBottom w:val="0"/>
                                  <w:divBdr>
                                    <w:top w:val="none" w:sz="0" w:space="0" w:color="auto"/>
                                    <w:left w:val="none" w:sz="0" w:space="0" w:color="auto"/>
                                    <w:bottom w:val="none" w:sz="0" w:space="0" w:color="auto"/>
                                    <w:right w:val="none" w:sz="0" w:space="0" w:color="auto"/>
                                  </w:divBdr>
                                  <w:divsChild>
                                    <w:div w:id="319581389">
                                      <w:marLeft w:val="0"/>
                                      <w:marRight w:val="0"/>
                                      <w:marTop w:val="0"/>
                                      <w:marBottom w:val="30"/>
                                      <w:divBdr>
                                        <w:top w:val="none" w:sz="0" w:space="0" w:color="auto"/>
                                        <w:left w:val="none" w:sz="0" w:space="0" w:color="auto"/>
                                        <w:bottom w:val="none" w:sz="0" w:space="0" w:color="auto"/>
                                        <w:right w:val="none" w:sz="0" w:space="0" w:color="auto"/>
                                      </w:divBdr>
                                      <w:divsChild>
                                        <w:div w:id="180700732">
                                          <w:marLeft w:val="0"/>
                                          <w:marRight w:val="0"/>
                                          <w:marTop w:val="0"/>
                                          <w:marBottom w:val="0"/>
                                          <w:divBdr>
                                            <w:top w:val="none" w:sz="0" w:space="0" w:color="auto"/>
                                            <w:left w:val="none" w:sz="0" w:space="0" w:color="auto"/>
                                            <w:bottom w:val="none" w:sz="0" w:space="0" w:color="auto"/>
                                            <w:right w:val="none" w:sz="0" w:space="0" w:color="auto"/>
                                          </w:divBdr>
                                          <w:divsChild>
                                            <w:div w:id="830487062">
                                              <w:marLeft w:val="0"/>
                                              <w:marRight w:val="0"/>
                                              <w:marTop w:val="0"/>
                                              <w:marBottom w:val="0"/>
                                              <w:divBdr>
                                                <w:top w:val="none" w:sz="0" w:space="0" w:color="auto"/>
                                                <w:left w:val="none" w:sz="0" w:space="0" w:color="auto"/>
                                                <w:bottom w:val="none" w:sz="0" w:space="0" w:color="auto"/>
                                                <w:right w:val="none" w:sz="0" w:space="0" w:color="auto"/>
                                              </w:divBdr>
                                              <w:divsChild>
                                                <w:div w:id="1923101521">
                                                  <w:marLeft w:val="0"/>
                                                  <w:marRight w:val="0"/>
                                                  <w:marTop w:val="0"/>
                                                  <w:marBottom w:val="0"/>
                                                  <w:divBdr>
                                                    <w:top w:val="none" w:sz="0" w:space="0" w:color="auto"/>
                                                    <w:left w:val="none" w:sz="0" w:space="0" w:color="auto"/>
                                                    <w:bottom w:val="none" w:sz="0" w:space="0" w:color="auto"/>
                                                    <w:right w:val="none" w:sz="0" w:space="0" w:color="auto"/>
                                                  </w:divBdr>
                                                  <w:divsChild>
                                                    <w:div w:id="68868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941123">
                                              <w:marLeft w:val="0"/>
                                              <w:marRight w:val="0"/>
                                              <w:marTop w:val="0"/>
                                              <w:marBottom w:val="0"/>
                                              <w:divBdr>
                                                <w:top w:val="none" w:sz="0" w:space="0" w:color="auto"/>
                                                <w:left w:val="none" w:sz="0" w:space="0" w:color="auto"/>
                                                <w:bottom w:val="none" w:sz="0" w:space="0" w:color="auto"/>
                                                <w:right w:val="none" w:sz="0" w:space="0" w:color="auto"/>
                                              </w:divBdr>
                                              <w:divsChild>
                                                <w:div w:id="2047942449">
                                                  <w:marLeft w:val="0"/>
                                                  <w:marRight w:val="0"/>
                                                  <w:marTop w:val="0"/>
                                                  <w:marBottom w:val="0"/>
                                                  <w:divBdr>
                                                    <w:top w:val="none" w:sz="0" w:space="0" w:color="auto"/>
                                                    <w:left w:val="none" w:sz="0" w:space="0" w:color="auto"/>
                                                    <w:bottom w:val="none" w:sz="0" w:space="0" w:color="auto"/>
                                                    <w:right w:val="none" w:sz="0" w:space="0" w:color="auto"/>
                                                  </w:divBdr>
                                                  <w:divsChild>
                                                    <w:div w:id="4680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99895">
                                              <w:marLeft w:val="0"/>
                                              <w:marRight w:val="0"/>
                                              <w:marTop w:val="0"/>
                                              <w:marBottom w:val="0"/>
                                              <w:divBdr>
                                                <w:top w:val="none" w:sz="0" w:space="0" w:color="auto"/>
                                                <w:left w:val="none" w:sz="0" w:space="0" w:color="auto"/>
                                                <w:bottom w:val="none" w:sz="0" w:space="0" w:color="auto"/>
                                                <w:right w:val="none" w:sz="0" w:space="0" w:color="auto"/>
                                              </w:divBdr>
                                              <w:divsChild>
                                                <w:div w:id="2046247909">
                                                  <w:marLeft w:val="0"/>
                                                  <w:marRight w:val="0"/>
                                                  <w:marTop w:val="0"/>
                                                  <w:marBottom w:val="0"/>
                                                  <w:divBdr>
                                                    <w:top w:val="none" w:sz="0" w:space="0" w:color="auto"/>
                                                    <w:left w:val="none" w:sz="0" w:space="0" w:color="auto"/>
                                                    <w:bottom w:val="none" w:sz="0" w:space="0" w:color="auto"/>
                                                    <w:right w:val="none" w:sz="0" w:space="0" w:color="auto"/>
                                                  </w:divBdr>
                                                  <w:divsChild>
                                                    <w:div w:id="27710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41113">
                                              <w:marLeft w:val="0"/>
                                              <w:marRight w:val="0"/>
                                              <w:marTop w:val="0"/>
                                              <w:marBottom w:val="0"/>
                                              <w:divBdr>
                                                <w:top w:val="none" w:sz="0" w:space="0" w:color="auto"/>
                                                <w:left w:val="none" w:sz="0" w:space="0" w:color="auto"/>
                                                <w:bottom w:val="none" w:sz="0" w:space="0" w:color="auto"/>
                                                <w:right w:val="none" w:sz="0" w:space="0" w:color="auto"/>
                                              </w:divBdr>
                                              <w:divsChild>
                                                <w:div w:id="315301033">
                                                  <w:marLeft w:val="0"/>
                                                  <w:marRight w:val="0"/>
                                                  <w:marTop w:val="0"/>
                                                  <w:marBottom w:val="0"/>
                                                  <w:divBdr>
                                                    <w:top w:val="none" w:sz="0" w:space="0" w:color="auto"/>
                                                    <w:left w:val="none" w:sz="0" w:space="0" w:color="auto"/>
                                                    <w:bottom w:val="none" w:sz="0" w:space="0" w:color="auto"/>
                                                    <w:right w:val="none" w:sz="0" w:space="0" w:color="auto"/>
                                                  </w:divBdr>
                                                  <w:divsChild>
                                                    <w:div w:id="190594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3509">
                                              <w:marLeft w:val="0"/>
                                              <w:marRight w:val="0"/>
                                              <w:marTop w:val="0"/>
                                              <w:marBottom w:val="0"/>
                                              <w:divBdr>
                                                <w:top w:val="none" w:sz="0" w:space="0" w:color="auto"/>
                                                <w:left w:val="none" w:sz="0" w:space="0" w:color="auto"/>
                                                <w:bottom w:val="none" w:sz="0" w:space="0" w:color="auto"/>
                                                <w:right w:val="none" w:sz="0" w:space="0" w:color="auto"/>
                                              </w:divBdr>
                                              <w:divsChild>
                                                <w:div w:id="4721026">
                                                  <w:marLeft w:val="0"/>
                                                  <w:marRight w:val="0"/>
                                                  <w:marTop w:val="0"/>
                                                  <w:marBottom w:val="0"/>
                                                  <w:divBdr>
                                                    <w:top w:val="none" w:sz="0" w:space="0" w:color="auto"/>
                                                    <w:left w:val="none" w:sz="0" w:space="0" w:color="auto"/>
                                                    <w:bottom w:val="none" w:sz="0" w:space="0" w:color="auto"/>
                                                    <w:right w:val="none" w:sz="0" w:space="0" w:color="auto"/>
                                                  </w:divBdr>
                                                  <w:divsChild>
                                                    <w:div w:id="15660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1410813809">
                                                  <w:marLeft w:val="0"/>
                                                  <w:marRight w:val="0"/>
                                                  <w:marTop w:val="0"/>
                                                  <w:marBottom w:val="0"/>
                                                  <w:divBdr>
                                                    <w:top w:val="none" w:sz="0" w:space="0" w:color="auto"/>
                                                    <w:left w:val="none" w:sz="0" w:space="0" w:color="auto"/>
                                                    <w:bottom w:val="none" w:sz="0" w:space="0" w:color="auto"/>
                                                    <w:right w:val="none" w:sz="0" w:space="0" w:color="auto"/>
                                                  </w:divBdr>
                                                  <w:divsChild>
                                                    <w:div w:id="35091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77076">
                                              <w:marLeft w:val="0"/>
                                              <w:marRight w:val="0"/>
                                              <w:marTop w:val="0"/>
                                              <w:marBottom w:val="0"/>
                                              <w:divBdr>
                                                <w:top w:val="none" w:sz="0" w:space="0" w:color="auto"/>
                                                <w:left w:val="none" w:sz="0" w:space="0" w:color="auto"/>
                                                <w:bottom w:val="none" w:sz="0" w:space="0" w:color="auto"/>
                                                <w:right w:val="none" w:sz="0" w:space="0" w:color="auto"/>
                                              </w:divBdr>
                                              <w:divsChild>
                                                <w:div w:id="74864969">
                                                  <w:marLeft w:val="0"/>
                                                  <w:marRight w:val="0"/>
                                                  <w:marTop w:val="0"/>
                                                  <w:marBottom w:val="0"/>
                                                  <w:divBdr>
                                                    <w:top w:val="none" w:sz="0" w:space="0" w:color="auto"/>
                                                    <w:left w:val="none" w:sz="0" w:space="0" w:color="auto"/>
                                                    <w:bottom w:val="none" w:sz="0" w:space="0" w:color="auto"/>
                                                    <w:right w:val="none" w:sz="0" w:space="0" w:color="auto"/>
                                                  </w:divBdr>
                                                  <w:divsChild>
                                                    <w:div w:id="78893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7630">
                                              <w:marLeft w:val="0"/>
                                              <w:marRight w:val="0"/>
                                              <w:marTop w:val="0"/>
                                              <w:marBottom w:val="0"/>
                                              <w:divBdr>
                                                <w:top w:val="none" w:sz="0" w:space="0" w:color="auto"/>
                                                <w:left w:val="none" w:sz="0" w:space="0" w:color="auto"/>
                                                <w:bottom w:val="none" w:sz="0" w:space="0" w:color="auto"/>
                                                <w:right w:val="none" w:sz="0" w:space="0" w:color="auto"/>
                                              </w:divBdr>
                                              <w:divsChild>
                                                <w:div w:id="1139224587">
                                                  <w:marLeft w:val="0"/>
                                                  <w:marRight w:val="0"/>
                                                  <w:marTop w:val="0"/>
                                                  <w:marBottom w:val="0"/>
                                                  <w:divBdr>
                                                    <w:top w:val="none" w:sz="0" w:space="0" w:color="auto"/>
                                                    <w:left w:val="none" w:sz="0" w:space="0" w:color="auto"/>
                                                    <w:bottom w:val="none" w:sz="0" w:space="0" w:color="auto"/>
                                                    <w:right w:val="none" w:sz="0" w:space="0" w:color="auto"/>
                                                  </w:divBdr>
                                                  <w:divsChild>
                                                    <w:div w:id="165178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622897">
                                  <w:marLeft w:val="0"/>
                                  <w:marRight w:val="0"/>
                                  <w:marTop w:val="0"/>
                                  <w:marBottom w:val="0"/>
                                  <w:divBdr>
                                    <w:top w:val="none" w:sz="0" w:space="0" w:color="auto"/>
                                    <w:left w:val="none" w:sz="0" w:space="0" w:color="auto"/>
                                    <w:bottom w:val="none" w:sz="0" w:space="0" w:color="auto"/>
                                    <w:right w:val="none" w:sz="0" w:space="0" w:color="auto"/>
                                  </w:divBdr>
                                  <w:divsChild>
                                    <w:div w:id="226039375">
                                      <w:marLeft w:val="0"/>
                                      <w:marRight w:val="0"/>
                                      <w:marTop w:val="0"/>
                                      <w:marBottom w:val="0"/>
                                      <w:divBdr>
                                        <w:top w:val="none" w:sz="0" w:space="0" w:color="auto"/>
                                        <w:left w:val="none" w:sz="0" w:space="0" w:color="auto"/>
                                        <w:bottom w:val="none" w:sz="0" w:space="0" w:color="auto"/>
                                        <w:right w:val="none" w:sz="0" w:space="0" w:color="auto"/>
                                      </w:divBdr>
                                    </w:div>
                                    <w:div w:id="175357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3138">
                              <w:marLeft w:val="0"/>
                              <w:marRight w:val="0"/>
                              <w:marTop w:val="0"/>
                              <w:marBottom w:val="0"/>
                              <w:divBdr>
                                <w:top w:val="none" w:sz="0" w:space="0" w:color="auto"/>
                                <w:left w:val="none" w:sz="0" w:space="0" w:color="auto"/>
                                <w:bottom w:val="none" w:sz="0" w:space="0" w:color="auto"/>
                                <w:right w:val="none" w:sz="0" w:space="0" w:color="auto"/>
                              </w:divBdr>
                              <w:divsChild>
                                <w:div w:id="325868596">
                                  <w:marLeft w:val="0"/>
                                  <w:marRight w:val="0"/>
                                  <w:marTop w:val="0"/>
                                  <w:marBottom w:val="0"/>
                                  <w:divBdr>
                                    <w:top w:val="none" w:sz="0" w:space="0" w:color="auto"/>
                                    <w:left w:val="none" w:sz="0" w:space="0" w:color="auto"/>
                                    <w:bottom w:val="none" w:sz="0" w:space="0" w:color="auto"/>
                                    <w:right w:val="none" w:sz="0" w:space="0" w:color="auto"/>
                                  </w:divBdr>
                                  <w:divsChild>
                                    <w:div w:id="1140224650">
                                      <w:marLeft w:val="0"/>
                                      <w:marRight w:val="30"/>
                                      <w:marTop w:val="0"/>
                                      <w:marBottom w:val="0"/>
                                      <w:divBdr>
                                        <w:top w:val="none" w:sz="0" w:space="0" w:color="auto"/>
                                        <w:left w:val="none" w:sz="0" w:space="0" w:color="auto"/>
                                        <w:bottom w:val="none" w:sz="0" w:space="0" w:color="auto"/>
                                        <w:right w:val="none" w:sz="0" w:space="0" w:color="auto"/>
                                      </w:divBdr>
                                      <w:divsChild>
                                        <w:div w:id="761533653">
                                          <w:marLeft w:val="0"/>
                                          <w:marRight w:val="0"/>
                                          <w:marTop w:val="0"/>
                                          <w:marBottom w:val="0"/>
                                          <w:divBdr>
                                            <w:top w:val="none" w:sz="0" w:space="0" w:color="auto"/>
                                            <w:left w:val="none" w:sz="0" w:space="0" w:color="auto"/>
                                            <w:bottom w:val="none" w:sz="0" w:space="0" w:color="auto"/>
                                            <w:right w:val="none" w:sz="0" w:space="0" w:color="auto"/>
                                          </w:divBdr>
                                        </w:div>
                                      </w:divsChild>
                                    </w:div>
                                    <w:div w:id="1837113663">
                                      <w:marLeft w:val="0"/>
                                      <w:marRight w:val="30"/>
                                      <w:marTop w:val="0"/>
                                      <w:marBottom w:val="0"/>
                                      <w:divBdr>
                                        <w:top w:val="none" w:sz="0" w:space="0" w:color="auto"/>
                                        <w:left w:val="none" w:sz="0" w:space="0" w:color="auto"/>
                                        <w:bottom w:val="none" w:sz="0" w:space="0" w:color="auto"/>
                                        <w:right w:val="none" w:sz="0" w:space="0" w:color="auto"/>
                                      </w:divBdr>
                                      <w:divsChild>
                                        <w:div w:id="798187443">
                                          <w:marLeft w:val="0"/>
                                          <w:marRight w:val="0"/>
                                          <w:marTop w:val="0"/>
                                          <w:marBottom w:val="0"/>
                                          <w:divBdr>
                                            <w:top w:val="none" w:sz="0" w:space="0" w:color="auto"/>
                                            <w:left w:val="none" w:sz="0" w:space="0" w:color="auto"/>
                                            <w:bottom w:val="none" w:sz="0" w:space="0" w:color="auto"/>
                                            <w:right w:val="none" w:sz="0" w:space="0" w:color="auto"/>
                                          </w:divBdr>
                                        </w:div>
                                      </w:divsChild>
                                    </w:div>
                                    <w:div w:id="2021613978">
                                      <w:marLeft w:val="0"/>
                                      <w:marRight w:val="30"/>
                                      <w:marTop w:val="0"/>
                                      <w:marBottom w:val="0"/>
                                      <w:divBdr>
                                        <w:top w:val="none" w:sz="0" w:space="0" w:color="auto"/>
                                        <w:left w:val="none" w:sz="0" w:space="0" w:color="auto"/>
                                        <w:bottom w:val="none" w:sz="0" w:space="0" w:color="auto"/>
                                        <w:right w:val="none" w:sz="0" w:space="0" w:color="auto"/>
                                      </w:divBdr>
                                      <w:divsChild>
                                        <w:div w:id="104159104">
                                          <w:marLeft w:val="0"/>
                                          <w:marRight w:val="0"/>
                                          <w:marTop w:val="0"/>
                                          <w:marBottom w:val="0"/>
                                          <w:divBdr>
                                            <w:top w:val="none" w:sz="0" w:space="0" w:color="auto"/>
                                            <w:left w:val="none" w:sz="0" w:space="0" w:color="auto"/>
                                            <w:bottom w:val="none" w:sz="0" w:space="0" w:color="auto"/>
                                            <w:right w:val="none" w:sz="0" w:space="0" w:color="auto"/>
                                          </w:divBdr>
                                        </w:div>
                                      </w:divsChild>
                                    </w:div>
                                    <w:div w:id="1993440269">
                                      <w:marLeft w:val="0"/>
                                      <w:marRight w:val="30"/>
                                      <w:marTop w:val="0"/>
                                      <w:marBottom w:val="0"/>
                                      <w:divBdr>
                                        <w:top w:val="none" w:sz="0" w:space="0" w:color="auto"/>
                                        <w:left w:val="none" w:sz="0" w:space="0" w:color="auto"/>
                                        <w:bottom w:val="none" w:sz="0" w:space="0" w:color="auto"/>
                                        <w:right w:val="none" w:sz="0" w:space="0" w:color="auto"/>
                                      </w:divBdr>
                                      <w:divsChild>
                                        <w:div w:id="2102989998">
                                          <w:marLeft w:val="0"/>
                                          <w:marRight w:val="0"/>
                                          <w:marTop w:val="0"/>
                                          <w:marBottom w:val="0"/>
                                          <w:divBdr>
                                            <w:top w:val="none" w:sz="0" w:space="0" w:color="auto"/>
                                            <w:left w:val="none" w:sz="0" w:space="0" w:color="auto"/>
                                            <w:bottom w:val="none" w:sz="0" w:space="0" w:color="auto"/>
                                            <w:right w:val="none" w:sz="0" w:space="0" w:color="auto"/>
                                          </w:divBdr>
                                        </w:div>
                                      </w:divsChild>
                                    </w:div>
                                    <w:div w:id="918095726">
                                      <w:marLeft w:val="0"/>
                                      <w:marRight w:val="30"/>
                                      <w:marTop w:val="0"/>
                                      <w:marBottom w:val="0"/>
                                      <w:divBdr>
                                        <w:top w:val="none" w:sz="0" w:space="0" w:color="auto"/>
                                        <w:left w:val="none" w:sz="0" w:space="0" w:color="auto"/>
                                        <w:bottom w:val="none" w:sz="0" w:space="0" w:color="auto"/>
                                        <w:right w:val="none" w:sz="0" w:space="0" w:color="auto"/>
                                      </w:divBdr>
                                      <w:divsChild>
                                        <w:div w:id="686247806">
                                          <w:marLeft w:val="0"/>
                                          <w:marRight w:val="0"/>
                                          <w:marTop w:val="0"/>
                                          <w:marBottom w:val="0"/>
                                          <w:divBdr>
                                            <w:top w:val="none" w:sz="0" w:space="0" w:color="auto"/>
                                            <w:left w:val="none" w:sz="0" w:space="0" w:color="auto"/>
                                            <w:bottom w:val="none" w:sz="0" w:space="0" w:color="auto"/>
                                            <w:right w:val="none" w:sz="0" w:space="0" w:color="auto"/>
                                          </w:divBdr>
                                        </w:div>
                                      </w:divsChild>
                                    </w:div>
                                    <w:div w:id="1059521019">
                                      <w:marLeft w:val="0"/>
                                      <w:marRight w:val="30"/>
                                      <w:marTop w:val="0"/>
                                      <w:marBottom w:val="0"/>
                                      <w:divBdr>
                                        <w:top w:val="none" w:sz="0" w:space="0" w:color="auto"/>
                                        <w:left w:val="none" w:sz="0" w:space="0" w:color="auto"/>
                                        <w:bottom w:val="none" w:sz="0" w:space="0" w:color="auto"/>
                                        <w:right w:val="none" w:sz="0" w:space="0" w:color="auto"/>
                                      </w:divBdr>
                                      <w:divsChild>
                                        <w:div w:id="3631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169449">
                          <w:marLeft w:val="0"/>
                          <w:marRight w:val="0"/>
                          <w:marTop w:val="0"/>
                          <w:marBottom w:val="0"/>
                          <w:divBdr>
                            <w:top w:val="none" w:sz="0" w:space="0" w:color="auto"/>
                            <w:left w:val="none" w:sz="0" w:space="0" w:color="auto"/>
                            <w:bottom w:val="none" w:sz="0" w:space="0" w:color="auto"/>
                            <w:right w:val="none" w:sz="0" w:space="0" w:color="auto"/>
                          </w:divBdr>
                        </w:div>
                        <w:div w:id="535433110">
                          <w:marLeft w:val="0"/>
                          <w:marRight w:val="0"/>
                          <w:marTop w:val="0"/>
                          <w:marBottom w:val="480"/>
                          <w:divBdr>
                            <w:top w:val="none" w:sz="0" w:space="0" w:color="auto"/>
                            <w:left w:val="none" w:sz="0" w:space="0" w:color="auto"/>
                            <w:bottom w:val="none" w:sz="0" w:space="0" w:color="auto"/>
                            <w:right w:val="none" w:sz="0" w:space="0" w:color="auto"/>
                          </w:divBdr>
                          <w:divsChild>
                            <w:div w:id="1923252116">
                              <w:marLeft w:val="0"/>
                              <w:marRight w:val="0"/>
                              <w:marTop w:val="0"/>
                              <w:marBottom w:val="0"/>
                              <w:divBdr>
                                <w:top w:val="none" w:sz="0" w:space="0" w:color="auto"/>
                                <w:left w:val="none" w:sz="0" w:space="0" w:color="auto"/>
                                <w:bottom w:val="none" w:sz="0" w:space="0" w:color="auto"/>
                                <w:right w:val="none" w:sz="0" w:space="0" w:color="auto"/>
                              </w:divBdr>
                            </w:div>
                            <w:div w:id="188012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142">
      <w:bodyDiv w:val="1"/>
      <w:marLeft w:val="0"/>
      <w:marRight w:val="0"/>
      <w:marTop w:val="0"/>
      <w:marBottom w:val="0"/>
      <w:divBdr>
        <w:top w:val="none" w:sz="0" w:space="0" w:color="auto"/>
        <w:left w:val="none" w:sz="0" w:space="0" w:color="auto"/>
        <w:bottom w:val="none" w:sz="0" w:space="0" w:color="auto"/>
        <w:right w:val="none" w:sz="0" w:space="0" w:color="auto"/>
      </w:divBdr>
      <w:divsChild>
        <w:div w:id="2084526231">
          <w:marLeft w:val="0"/>
          <w:marRight w:val="0"/>
          <w:marTop w:val="150"/>
          <w:marBottom w:val="0"/>
          <w:divBdr>
            <w:top w:val="none" w:sz="0" w:space="0" w:color="auto"/>
            <w:left w:val="none" w:sz="0" w:space="0" w:color="auto"/>
            <w:bottom w:val="none" w:sz="0" w:space="0" w:color="auto"/>
            <w:right w:val="none" w:sz="0" w:space="0" w:color="auto"/>
          </w:divBdr>
          <w:divsChild>
            <w:div w:id="1739981715">
              <w:marLeft w:val="0"/>
              <w:marRight w:val="0"/>
              <w:marTop w:val="0"/>
              <w:marBottom w:val="300"/>
              <w:divBdr>
                <w:top w:val="none" w:sz="0" w:space="0" w:color="auto"/>
                <w:left w:val="none" w:sz="0" w:space="0" w:color="auto"/>
                <w:bottom w:val="none" w:sz="0" w:space="0" w:color="auto"/>
                <w:right w:val="none" w:sz="0" w:space="0" w:color="auto"/>
              </w:divBdr>
            </w:div>
            <w:div w:id="1714841127">
              <w:marLeft w:val="0"/>
              <w:marRight w:val="0"/>
              <w:marTop w:val="0"/>
              <w:marBottom w:val="0"/>
              <w:divBdr>
                <w:top w:val="none" w:sz="0" w:space="0" w:color="auto"/>
                <w:left w:val="none" w:sz="0" w:space="0" w:color="auto"/>
                <w:bottom w:val="none" w:sz="0" w:space="0" w:color="auto"/>
                <w:right w:val="none" w:sz="0" w:space="0" w:color="auto"/>
              </w:divBdr>
              <w:divsChild>
                <w:div w:id="805197077">
                  <w:marLeft w:val="0"/>
                  <w:marRight w:val="0"/>
                  <w:marTop w:val="0"/>
                  <w:marBottom w:val="0"/>
                  <w:divBdr>
                    <w:top w:val="none" w:sz="0" w:space="0" w:color="auto"/>
                    <w:left w:val="none" w:sz="0" w:space="0" w:color="auto"/>
                    <w:bottom w:val="none" w:sz="0" w:space="0" w:color="auto"/>
                    <w:right w:val="none" w:sz="0" w:space="0" w:color="auto"/>
                  </w:divBdr>
                  <w:divsChild>
                    <w:div w:id="638724834">
                      <w:marLeft w:val="0"/>
                      <w:marRight w:val="0"/>
                      <w:marTop w:val="0"/>
                      <w:marBottom w:val="0"/>
                      <w:divBdr>
                        <w:top w:val="none" w:sz="0" w:space="0" w:color="auto"/>
                        <w:left w:val="none" w:sz="0" w:space="0" w:color="auto"/>
                        <w:bottom w:val="none" w:sz="0" w:space="0" w:color="auto"/>
                        <w:right w:val="none" w:sz="0" w:space="0" w:color="auto"/>
                      </w:divBdr>
                      <w:divsChild>
                        <w:div w:id="7915565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79535435">
                  <w:marLeft w:val="0"/>
                  <w:marRight w:val="0"/>
                  <w:marTop w:val="0"/>
                  <w:marBottom w:val="0"/>
                  <w:divBdr>
                    <w:top w:val="none" w:sz="0" w:space="0" w:color="auto"/>
                    <w:left w:val="none" w:sz="0" w:space="0" w:color="auto"/>
                    <w:bottom w:val="none" w:sz="0" w:space="0" w:color="auto"/>
                    <w:right w:val="none" w:sz="0" w:space="0" w:color="auto"/>
                  </w:divBdr>
                  <w:divsChild>
                    <w:div w:id="1434396732">
                      <w:marLeft w:val="0"/>
                      <w:marRight w:val="0"/>
                      <w:marTop w:val="0"/>
                      <w:marBottom w:val="0"/>
                      <w:divBdr>
                        <w:top w:val="none" w:sz="0" w:space="0" w:color="auto"/>
                        <w:left w:val="none" w:sz="0" w:space="0" w:color="auto"/>
                        <w:bottom w:val="none" w:sz="0" w:space="0" w:color="auto"/>
                        <w:right w:val="none" w:sz="0" w:space="0" w:color="auto"/>
                      </w:divBdr>
                      <w:divsChild>
                        <w:div w:id="65033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952531">
          <w:marLeft w:val="0"/>
          <w:marRight w:val="0"/>
          <w:marTop w:val="0"/>
          <w:marBottom w:val="0"/>
          <w:divBdr>
            <w:top w:val="none" w:sz="0" w:space="0" w:color="auto"/>
            <w:left w:val="none" w:sz="0" w:space="0" w:color="auto"/>
            <w:bottom w:val="none" w:sz="0" w:space="0" w:color="auto"/>
            <w:right w:val="none" w:sz="0" w:space="0" w:color="auto"/>
          </w:divBdr>
          <w:divsChild>
            <w:div w:id="194391956">
              <w:marLeft w:val="0"/>
              <w:marRight w:val="0"/>
              <w:marTop w:val="0"/>
              <w:marBottom w:val="0"/>
              <w:divBdr>
                <w:top w:val="none" w:sz="0" w:space="0" w:color="auto"/>
                <w:left w:val="none" w:sz="0" w:space="0" w:color="auto"/>
                <w:bottom w:val="none" w:sz="0" w:space="0" w:color="auto"/>
                <w:right w:val="none" w:sz="0" w:space="0" w:color="auto"/>
              </w:divBdr>
              <w:divsChild>
                <w:div w:id="884411705">
                  <w:marLeft w:val="0"/>
                  <w:marRight w:val="0"/>
                  <w:marTop w:val="0"/>
                  <w:marBottom w:val="0"/>
                  <w:divBdr>
                    <w:top w:val="none" w:sz="0" w:space="0" w:color="auto"/>
                    <w:left w:val="none" w:sz="0" w:space="0" w:color="auto"/>
                    <w:bottom w:val="none" w:sz="0" w:space="0" w:color="auto"/>
                    <w:right w:val="none" w:sz="0" w:space="0" w:color="auto"/>
                  </w:divBdr>
                </w:div>
                <w:div w:id="131047696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97842104">
          <w:marLeft w:val="0"/>
          <w:marRight w:val="0"/>
          <w:marTop w:val="0"/>
          <w:marBottom w:val="0"/>
          <w:divBdr>
            <w:top w:val="none" w:sz="0" w:space="0" w:color="auto"/>
            <w:left w:val="none" w:sz="0" w:space="0" w:color="auto"/>
            <w:bottom w:val="none" w:sz="0" w:space="0" w:color="auto"/>
            <w:right w:val="none" w:sz="0" w:space="0" w:color="auto"/>
          </w:divBdr>
          <w:divsChild>
            <w:div w:id="1528643179">
              <w:marLeft w:val="0"/>
              <w:marRight w:val="0"/>
              <w:marTop w:val="450"/>
              <w:marBottom w:val="0"/>
              <w:divBdr>
                <w:top w:val="none" w:sz="0" w:space="0" w:color="auto"/>
                <w:left w:val="none" w:sz="0" w:space="0" w:color="auto"/>
                <w:bottom w:val="none" w:sz="0" w:space="0" w:color="auto"/>
                <w:right w:val="none" w:sz="0" w:space="0" w:color="auto"/>
              </w:divBdr>
              <w:divsChild>
                <w:div w:id="757992421">
                  <w:marLeft w:val="0"/>
                  <w:marRight w:val="0"/>
                  <w:marTop w:val="0"/>
                  <w:marBottom w:val="0"/>
                  <w:divBdr>
                    <w:top w:val="none" w:sz="0" w:space="0" w:color="auto"/>
                    <w:left w:val="none" w:sz="0" w:space="0" w:color="auto"/>
                    <w:bottom w:val="none" w:sz="0" w:space="0" w:color="auto"/>
                    <w:right w:val="none" w:sz="0" w:space="0" w:color="auto"/>
                  </w:divBdr>
                  <w:divsChild>
                    <w:div w:id="1615406272">
                      <w:marLeft w:val="0"/>
                      <w:marRight w:val="0"/>
                      <w:marTop w:val="0"/>
                      <w:marBottom w:val="0"/>
                      <w:divBdr>
                        <w:top w:val="none" w:sz="0" w:space="0" w:color="auto"/>
                        <w:left w:val="none" w:sz="0" w:space="0" w:color="auto"/>
                        <w:bottom w:val="none" w:sz="0" w:space="0" w:color="auto"/>
                        <w:right w:val="none" w:sz="0" w:space="0" w:color="auto"/>
                      </w:divBdr>
                      <w:divsChild>
                        <w:div w:id="1482694327">
                          <w:marLeft w:val="0"/>
                          <w:marRight w:val="0"/>
                          <w:marTop w:val="0"/>
                          <w:marBottom w:val="0"/>
                          <w:divBdr>
                            <w:top w:val="none" w:sz="0" w:space="0" w:color="auto"/>
                            <w:left w:val="none" w:sz="0" w:space="0" w:color="auto"/>
                            <w:bottom w:val="none" w:sz="0" w:space="0" w:color="auto"/>
                            <w:right w:val="none" w:sz="0" w:space="0" w:color="auto"/>
                          </w:divBdr>
                          <w:divsChild>
                            <w:div w:id="167649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353808">
                      <w:marLeft w:val="0"/>
                      <w:marRight w:val="0"/>
                      <w:marTop w:val="0"/>
                      <w:marBottom w:val="0"/>
                      <w:divBdr>
                        <w:top w:val="none" w:sz="0" w:space="0" w:color="auto"/>
                        <w:left w:val="none" w:sz="0" w:space="0" w:color="auto"/>
                        <w:bottom w:val="none" w:sz="0" w:space="0" w:color="auto"/>
                        <w:right w:val="none" w:sz="0" w:space="0" w:color="auto"/>
                      </w:divBdr>
                      <w:divsChild>
                        <w:div w:id="1270119143">
                          <w:marLeft w:val="0"/>
                          <w:marRight w:val="0"/>
                          <w:marTop w:val="0"/>
                          <w:marBottom w:val="0"/>
                          <w:divBdr>
                            <w:top w:val="none" w:sz="0" w:space="0" w:color="auto"/>
                            <w:left w:val="none" w:sz="0" w:space="0" w:color="auto"/>
                            <w:bottom w:val="none" w:sz="0" w:space="0" w:color="auto"/>
                            <w:right w:val="none" w:sz="0" w:space="0" w:color="auto"/>
                          </w:divBdr>
                          <w:divsChild>
                            <w:div w:id="204990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454240">
                      <w:marLeft w:val="0"/>
                      <w:marRight w:val="0"/>
                      <w:marTop w:val="0"/>
                      <w:marBottom w:val="0"/>
                      <w:divBdr>
                        <w:top w:val="none" w:sz="0" w:space="0" w:color="auto"/>
                        <w:left w:val="none" w:sz="0" w:space="0" w:color="auto"/>
                        <w:bottom w:val="none" w:sz="0" w:space="0" w:color="auto"/>
                        <w:right w:val="none" w:sz="0" w:space="0" w:color="auto"/>
                      </w:divBdr>
                      <w:divsChild>
                        <w:div w:id="1593391631">
                          <w:marLeft w:val="0"/>
                          <w:marRight w:val="0"/>
                          <w:marTop w:val="0"/>
                          <w:marBottom w:val="0"/>
                          <w:divBdr>
                            <w:top w:val="none" w:sz="0" w:space="0" w:color="auto"/>
                            <w:left w:val="none" w:sz="0" w:space="0" w:color="auto"/>
                            <w:bottom w:val="none" w:sz="0" w:space="0" w:color="auto"/>
                            <w:right w:val="none" w:sz="0" w:space="0" w:color="auto"/>
                          </w:divBdr>
                          <w:divsChild>
                            <w:div w:id="20568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34063">
                      <w:marLeft w:val="0"/>
                      <w:marRight w:val="0"/>
                      <w:marTop w:val="0"/>
                      <w:marBottom w:val="0"/>
                      <w:divBdr>
                        <w:top w:val="none" w:sz="0" w:space="0" w:color="auto"/>
                        <w:left w:val="none" w:sz="0" w:space="0" w:color="auto"/>
                        <w:bottom w:val="none" w:sz="0" w:space="0" w:color="auto"/>
                        <w:right w:val="none" w:sz="0" w:space="0" w:color="auto"/>
                      </w:divBdr>
                      <w:divsChild>
                        <w:div w:id="905336890">
                          <w:marLeft w:val="0"/>
                          <w:marRight w:val="0"/>
                          <w:marTop w:val="0"/>
                          <w:marBottom w:val="0"/>
                          <w:divBdr>
                            <w:top w:val="none" w:sz="0" w:space="0" w:color="auto"/>
                            <w:left w:val="none" w:sz="0" w:space="0" w:color="auto"/>
                            <w:bottom w:val="none" w:sz="0" w:space="0" w:color="auto"/>
                            <w:right w:val="none" w:sz="0" w:space="0" w:color="auto"/>
                          </w:divBdr>
                          <w:divsChild>
                            <w:div w:id="2016688397">
                              <w:marLeft w:val="600"/>
                              <w:marRight w:val="750"/>
                              <w:marTop w:val="600"/>
                              <w:marBottom w:val="600"/>
                              <w:divBdr>
                                <w:top w:val="none" w:sz="0" w:space="0" w:color="auto"/>
                                <w:left w:val="none" w:sz="0" w:space="0" w:color="auto"/>
                                <w:bottom w:val="single" w:sz="6" w:space="0" w:color="000000"/>
                                <w:right w:val="none" w:sz="0" w:space="0" w:color="auto"/>
                              </w:divBdr>
                            </w:div>
                          </w:divsChild>
                        </w:div>
                      </w:divsChild>
                    </w:div>
                    <w:div w:id="1764449857">
                      <w:marLeft w:val="0"/>
                      <w:marRight w:val="0"/>
                      <w:marTop w:val="0"/>
                      <w:marBottom w:val="0"/>
                      <w:divBdr>
                        <w:top w:val="none" w:sz="0" w:space="0" w:color="auto"/>
                        <w:left w:val="none" w:sz="0" w:space="0" w:color="auto"/>
                        <w:bottom w:val="none" w:sz="0" w:space="0" w:color="auto"/>
                        <w:right w:val="none" w:sz="0" w:space="0" w:color="auto"/>
                      </w:divBdr>
                      <w:divsChild>
                        <w:div w:id="484588264">
                          <w:marLeft w:val="0"/>
                          <w:marRight w:val="0"/>
                          <w:marTop w:val="0"/>
                          <w:marBottom w:val="0"/>
                          <w:divBdr>
                            <w:top w:val="none" w:sz="0" w:space="0" w:color="auto"/>
                            <w:left w:val="none" w:sz="0" w:space="0" w:color="auto"/>
                            <w:bottom w:val="none" w:sz="0" w:space="0" w:color="auto"/>
                            <w:right w:val="none" w:sz="0" w:space="0" w:color="auto"/>
                          </w:divBdr>
                          <w:divsChild>
                            <w:div w:id="118524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901818">
                      <w:marLeft w:val="0"/>
                      <w:marRight w:val="0"/>
                      <w:marTop w:val="0"/>
                      <w:marBottom w:val="0"/>
                      <w:divBdr>
                        <w:top w:val="none" w:sz="0" w:space="0" w:color="auto"/>
                        <w:left w:val="none" w:sz="0" w:space="0" w:color="auto"/>
                        <w:bottom w:val="none" w:sz="0" w:space="0" w:color="auto"/>
                        <w:right w:val="none" w:sz="0" w:space="0" w:color="auto"/>
                      </w:divBdr>
                      <w:divsChild>
                        <w:div w:id="213322478">
                          <w:marLeft w:val="0"/>
                          <w:marRight w:val="0"/>
                          <w:marTop w:val="0"/>
                          <w:marBottom w:val="0"/>
                          <w:divBdr>
                            <w:top w:val="none" w:sz="0" w:space="0" w:color="auto"/>
                            <w:left w:val="none" w:sz="0" w:space="0" w:color="auto"/>
                            <w:bottom w:val="none" w:sz="0" w:space="0" w:color="auto"/>
                            <w:right w:val="none" w:sz="0" w:space="0" w:color="auto"/>
                          </w:divBdr>
                          <w:divsChild>
                            <w:div w:id="200423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88682">
                      <w:marLeft w:val="0"/>
                      <w:marRight w:val="0"/>
                      <w:marTop w:val="0"/>
                      <w:marBottom w:val="0"/>
                      <w:divBdr>
                        <w:top w:val="none" w:sz="0" w:space="0" w:color="auto"/>
                        <w:left w:val="none" w:sz="0" w:space="0" w:color="auto"/>
                        <w:bottom w:val="none" w:sz="0" w:space="0" w:color="auto"/>
                        <w:right w:val="none" w:sz="0" w:space="0" w:color="auto"/>
                      </w:divBdr>
                      <w:divsChild>
                        <w:div w:id="1715275686">
                          <w:marLeft w:val="0"/>
                          <w:marRight w:val="0"/>
                          <w:marTop w:val="0"/>
                          <w:marBottom w:val="0"/>
                          <w:divBdr>
                            <w:top w:val="none" w:sz="0" w:space="0" w:color="auto"/>
                            <w:left w:val="none" w:sz="0" w:space="0" w:color="auto"/>
                            <w:bottom w:val="none" w:sz="0" w:space="0" w:color="auto"/>
                            <w:right w:val="none" w:sz="0" w:space="0" w:color="auto"/>
                          </w:divBdr>
                          <w:divsChild>
                            <w:div w:id="133588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1113">
      <w:bodyDiv w:val="1"/>
      <w:marLeft w:val="0"/>
      <w:marRight w:val="0"/>
      <w:marTop w:val="0"/>
      <w:marBottom w:val="0"/>
      <w:divBdr>
        <w:top w:val="none" w:sz="0" w:space="0" w:color="auto"/>
        <w:left w:val="none" w:sz="0" w:space="0" w:color="auto"/>
        <w:bottom w:val="none" w:sz="0" w:space="0" w:color="auto"/>
        <w:right w:val="none" w:sz="0" w:space="0" w:color="auto"/>
      </w:divBdr>
      <w:divsChild>
        <w:div w:id="465898790">
          <w:marLeft w:val="0"/>
          <w:marRight w:val="0"/>
          <w:marTop w:val="0"/>
          <w:marBottom w:val="0"/>
          <w:divBdr>
            <w:top w:val="none" w:sz="0" w:space="0" w:color="auto"/>
            <w:left w:val="none" w:sz="0" w:space="0" w:color="auto"/>
            <w:bottom w:val="none" w:sz="0" w:space="0" w:color="auto"/>
            <w:right w:val="none" w:sz="0" w:space="0" w:color="auto"/>
          </w:divBdr>
          <w:divsChild>
            <w:div w:id="72093627">
              <w:marLeft w:val="0"/>
              <w:marRight w:val="0"/>
              <w:marTop w:val="0"/>
              <w:marBottom w:val="0"/>
              <w:divBdr>
                <w:top w:val="none" w:sz="0" w:space="0" w:color="auto"/>
                <w:left w:val="none" w:sz="0" w:space="0" w:color="auto"/>
                <w:bottom w:val="none" w:sz="0" w:space="0" w:color="auto"/>
                <w:right w:val="none" w:sz="0" w:space="0" w:color="auto"/>
              </w:divBdr>
              <w:divsChild>
                <w:div w:id="1142578266">
                  <w:marLeft w:val="0"/>
                  <w:marRight w:val="0"/>
                  <w:marTop w:val="0"/>
                  <w:marBottom w:val="0"/>
                  <w:divBdr>
                    <w:top w:val="none" w:sz="0" w:space="0" w:color="auto"/>
                    <w:left w:val="none" w:sz="0" w:space="0" w:color="auto"/>
                    <w:bottom w:val="none" w:sz="0" w:space="0" w:color="auto"/>
                    <w:right w:val="none" w:sz="0" w:space="0" w:color="auto"/>
                  </w:divBdr>
                </w:div>
              </w:divsChild>
            </w:div>
            <w:div w:id="450438444">
              <w:marLeft w:val="0"/>
              <w:marRight w:val="0"/>
              <w:marTop w:val="0"/>
              <w:marBottom w:val="0"/>
              <w:divBdr>
                <w:top w:val="none" w:sz="0" w:space="0" w:color="auto"/>
                <w:left w:val="none" w:sz="0" w:space="0" w:color="auto"/>
                <w:bottom w:val="none" w:sz="0" w:space="0" w:color="auto"/>
                <w:right w:val="none" w:sz="0" w:space="0" w:color="auto"/>
              </w:divBdr>
              <w:divsChild>
                <w:div w:id="376859192">
                  <w:marLeft w:val="0"/>
                  <w:marRight w:val="0"/>
                  <w:marTop w:val="0"/>
                  <w:marBottom w:val="0"/>
                  <w:divBdr>
                    <w:top w:val="none" w:sz="0" w:space="0" w:color="auto"/>
                    <w:left w:val="none" w:sz="0" w:space="0" w:color="auto"/>
                    <w:bottom w:val="none" w:sz="0" w:space="0" w:color="auto"/>
                    <w:right w:val="none" w:sz="0" w:space="0" w:color="auto"/>
                  </w:divBdr>
                </w:div>
              </w:divsChild>
            </w:div>
            <w:div w:id="748504633">
              <w:marLeft w:val="0"/>
              <w:marRight w:val="0"/>
              <w:marTop w:val="0"/>
              <w:marBottom w:val="0"/>
              <w:divBdr>
                <w:top w:val="none" w:sz="0" w:space="0" w:color="auto"/>
                <w:left w:val="none" w:sz="0" w:space="0" w:color="auto"/>
                <w:bottom w:val="none" w:sz="0" w:space="0" w:color="auto"/>
                <w:right w:val="none" w:sz="0" w:space="0" w:color="auto"/>
              </w:divBdr>
            </w:div>
            <w:div w:id="980813295">
              <w:marLeft w:val="0"/>
              <w:marRight w:val="0"/>
              <w:marTop w:val="0"/>
              <w:marBottom w:val="0"/>
              <w:divBdr>
                <w:top w:val="none" w:sz="0" w:space="0" w:color="auto"/>
                <w:left w:val="none" w:sz="0" w:space="0" w:color="auto"/>
                <w:bottom w:val="none" w:sz="0" w:space="0" w:color="auto"/>
                <w:right w:val="none" w:sz="0" w:space="0" w:color="auto"/>
              </w:divBdr>
              <w:divsChild>
                <w:div w:id="48558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5636">
          <w:marLeft w:val="0"/>
          <w:marRight w:val="0"/>
          <w:marTop w:val="225"/>
          <w:marBottom w:val="0"/>
          <w:divBdr>
            <w:top w:val="none" w:sz="0" w:space="0" w:color="auto"/>
            <w:left w:val="none" w:sz="0" w:space="0" w:color="auto"/>
            <w:bottom w:val="none" w:sz="0" w:space="0" w:color="auto"/>
            <w:right w:val="none" w:sz="0" w:space="0" w:color="auto"/>
          </w:divBdr>
        </w:div>
      </w:divsChild>
    </w:div>
    <w:div w:id="11959347">
      <w:bodyDiv w:val="1"/>
      <w:marLeft w:val="0"/>
      <w:marRight w:val="0"/>
      <w:marTop w:val="0"/>
      <w:marBottom w:val="0"/>
      <w:divBdr>
        <w:top w:val="none" w:sz="0" w:space="0" w:color="auto"/>
        <w:left w:val="none" w:sz="0" w:space="0" w:color="auto"/>
        <w:bottom w:val="none" w:sz="0" w:space="0" w:color="auto"/>
        <w:right w:val="none" w:sz="0" w:space="0" w:color="auto"/>
      </w:divBdr>
      <w:divsChild>
        <w:div w:id="462240178">
          <w:marLeft w:val="0"/>
          <w:marRight w:val="0"/>
          <w:marTop w:val="0"/>
          <w:marBottom w:val="0"/>
          <w:divBdr>
            <w:top w:val="none" w:sz="0" w:space="0" w:color="auto"/>
            <w:left w:val="none" w:sz="0" w:space="0" w:color="auto"/>
            <w:bottom w:val="none" w:sz="0" w:space="0" w:color="auto"/>
            <w:right w:val="none" w:sz="0" w:space="0" w:color="auto"/>
          </w:divBdr>
          <w:divsChild>
            <w:div w:id="744230251">
              <w:marLeft w:val="0"/>
              <w:marRight w:val="0"/>
              <w:marTop w:val="0"/>
              <w:marBottom w:val="0"/>
              <w:divBdr>
                <w:top w:val="none" w:sz="0" w:space="0" w:color="auto"/>
                <w:left w:val="none" w:sz="0" w:space="0" w:color="auto"/>
                <w:bottom w:val="none" w:sz="0" w:space="0" w:color="auto"/>
                <w:right w:val="none" w:sz="0" w:space="0" w:color="auto"/>
              </w:divBdr>
              <w:divsChild>
                <w:div w:id="12832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9751">
      <w:bodyDiv w:val="1"/>
      <w:marLeft w:val="0"/>
      <w:marRight w:val="0"/>
      <w:marTop w:val="0"/>
      <w:marBottom w:val="0"/>
      <w:divBdr>
        <w:top w:val="none" w:sz="0" w:space="0" w:color="auto"/>
        <w:left w:val="none" w:sz="0" w:space="0" w:color="auto"/>
        <w:bottom w:val="none" w:sz="0" w:space="0" w:color="auto"/>
        <w:right w:val="none" w:sz="0" w:space="0" w:color="auto"/>
      </w:divBdr>
      <w:divsChild>
        <w:div w:id="92867449">
          <w:marLeft w:val="0"/>
          <w:marRight w:val="0"/>
          <w:marTop w:val="150"/>
          <w:marBottom w:val="0"/>
          <w:divBdr>
            <w:top w:val="none" w:sz="0" w:space="0" w:color="auto"/>
            <w:left w:val="none" w:sz="0" w:space="0" w:color="auto"/>
            <w:bottom w:val="none" w:sz="0" w:space="0" w:color="auto"/>
            <w:right w:val="none" w:sz="0" w:space="0" w:color="auto"/>
          </w:divBdr>
        </w:div>
        <w:div w:id="559052826">
          <w:marLeft w:val="0"/>
          <w:marRight w:val="0"/>
          <w:marTop w:val="0"/>
          <w:marBottom w:val="0"/>
          <w:divBdr>
            <w:top w:val="none" w:sz="0" w:space="0" w:color="auto"/>
            <w:left w:val="none" w:sz="0" w:space="0" w:color="auto"/>
            <w:bottom w:val="none" w:sz="0" w:space="0" w:color="auto"/>
            <w:right w:val="none" w:sz="0" w:space="0" w:color="auto"/>
          </w:divBdr>
        </w:div>
        <w:div w:id="897865187">
          <w:marLeft w:val="0"/>
          <w:marRight w:val="0"/>
          <w:marTop w:val="0"/>
          <w:marBottom w:val="0"/>
          <w:divBdr>
            <w:top w:val="none" w:sz="0" w:space="0" w:color="auto"/>
            <w:left w:val="none" w:sz="0" w:space="0" w:color="auto"/>
            <w:bottom w:val="none" w:sz="0" w:space="0" w:color="auto"/>
            <w:right w:val="none" w:sz="0" w:space="0" w:color="auto"/>
          </w:divBdr>
        </w:div>
        <w:div w:id="1143155609">
          <w:marLeft w:val="0"/>
          <w:marRight w:val="0"/>
          <w:marTop w:val="330"/>
          <w:marBottom w:val="0"/>
          <w:divBdr>
            <w:top w:val="none" w:sz="0" w:space="0" w:color="auto"/>
            <w:left w:val="none" w:sz="0" w:space="0" w:color="auto"/>
            <w:bottom w:val="none" w:sz="0" w:space="0" w:color="auto"/>
            <w:right w:val="none" w:sz="0" w:space="0" w:color="auto"/>
          </w:divBdr>
          <w:divsChild>
            <w:div w:id="412239735">
              <w:marLeft w:val="0"/>
              <w:marRight w:val="0"/>
              <w:marTop w:val="0"/>
              <w:marBottom w:val="0"/>
              <w:divBdr>
                <w:top w:val="none" w:sz="0" w:space="0" w:color="auto"/>
                <w:left w:val="none" w:sz="0" w:space="0" w:color="auto"/>
                <w:bottom w:val="none" w:sz="0" w:space="0" w:color="auto"/>
                <w:right w:val="none" w:sz="0" w:space="0" w:color="auto"/>
              </w:divBdr>
              <w:divsChild>
                <w:div w:id="794062510">
                  <w:marLeft w:val="0"/>
                  <w:marRight w:val="0"/>
                  <w:marTop w:val="75"/>
                  <w:marBottom w:val="0"/>
                  <w:divBdr>
                    <w:top w:val="none" w:sz="0" w:space="0" w:color="auto"/>
                    <w:left w:val="none" w:sz="0" w:space="0" w:color="auto"/>
                    <w:bottom w:val="none" w:sz="0" w:space="0" w:color="auto"/>
                    <w:right w:val="none" w:sz="0" w:space="0" w:color="auto"/>
                  </w:divBdr>
                  <w:divsChild>
                    <w:div w:id="157816488">
                      <w:marLeft w:val="0"/>
                      <w:marRight w:val="0"/>
                      <w:marTop w:val="0"/>
                      <w:marBottom w:val="0"/>
                      <w:divBdr>
                        <w:top w:val="none" w:sz="0" w:space="0" w:color="auto"/>
                        <w:left w:val="none" w:sz="0" w:space="0" w:color="auto"/>
                        <w:bottom w:val="none" w:sz="0" w:space="0" w:color="auto"/>
                        <w:right w:val="none" w:sz="0" w:space="0" w:color="auto"/>
                      </w:divBdr>
                    </w:div>
                  </w:divsChild>
                </w:div>
                <w:div w:id="1038580632">
                  <w:marLeft w:val="0"/>
                  <w:marRight w:val="0"/>
                  <w:marTop w:val="270"/>
                  <w:marBottom w:val="0"/>
                  <w:divBdr>
                    <w:top w:val="none" w:sz="0" w:space="0" w:color="auto"/>
                    <w:left w:val="none" w:sz="0" w:space="0" w:color="auto"/>
                    <w:bottom w:val="none" w:sz="0" w:space="0" w:color="auto"/>
                    <w:right w:val="none" w:sz="0" w:space="0" w:color="auto"/>
                  </w:divBdr>
                  <w:divsChild>
                    <w:div w:id="376394519">
                      <w:marLeft w:val="0"/>
                      <w:marRight w:val="0"/>
                      <w:marTop w:val="0"/>
                      <w:marBottom w:val="0"/>
                      <w:divBdr>
                        <w:top w:val="none" w:sz="0" w:space="0" w:color="auto"/>
                        <w:left w:val="none" w:sz="0" w:space="0" w:color="auto"/>
                        <w:bottom w:val="none" w:sz="0" w:space="0" w:color="auto"/>
                        <w:right w:val="none" w:sz="0" w:space="0" w:color="auto"/>
                      </w:divBdr>
                      <w:divsChild>
                        <w:div w:id="1118253383">
                          <w:marLeft w:val="0"/>
                          <w:marRight w:val="0"/>
                          <w:marTop w:val="0"/>
                          <w:marBottom w:val="0"/>
                          <w:divBdr>
                            <w:top w:val="none" w:sz="0" w:space="0" w:color="auto"/>
                            <w:left w:val="none" w:sz="0" w:space="0" w:color="auto"/>
                            <w:bottom w:val="none" w:sz="0" w:space="0" w:color="auto"/>
                            <w:right w:val="none" w:sz="0" w:space="0" w:color="auto"/>
                          </w:divBdr>
                          <w:divsChild>
                            <w:div w:id="514537097">
                              <w:marLeft w:val="0"/>
                              <w:marRight w:val="0"/>
                              <w:marTop w:val="0"/>
                              <w:marBottom w:val="0"/>
                              <w:divBdr>
                                <w:top w:val="none" w:sz="0" w:space="0" w:color="auto"/>
                                <w:left w:val="none" w:sz="0" w:space="0" w:color="auto"/>
                                <w:bottom w:val="none" w:sz="0" w:space="0" w:color="auto"/>
                                <w:right w:val="none" w:sz="0" w:space="0" w:color="auto"/>
                              </w:divBdr>
                            </w:div>
                            <w:div w:id="723796519">
                              <w:marLeft w:val="0"/>
                              <w:marRight w:val="0"/>
                              <w:marTop w:val="0"/>
                              <w:marBottom w:val="0"/>
                              <w:divBdr>
                                <w:top w:val="none" w:sz="0" w:space="0" w:color="auto"/>
                                <w:left w:val="none" w:sz="0" w:space="0" w:color="auto"/>
                                <w:bottom w:val="none" w:sz="0" w:space="0" w:color="auto"/>
                                <w:right w:val="none" w:sz="0" w:space="0" w:color="auto"/>
                              </w:divBdr>
                            </w:div>
                            <w:div w:id="779451889">
                              <w:marLeft w:val="0"/>
                              <w:marRight w:val="0"/>
                              <w:marTop w:val="0"/>
                              <w:marBottom w:val="0"/>
                              <w:divBdr>
                                <w:top w:val="none" w:sz="0" w:space="0" w:color="auto"/>
                                <w:left w:val="none" w:sz="0" w:space="0" w:color="auto"/>
                                <w:bottom w:val="none" w:sz="0" w:space="0" w:color="auto"/>
                                <w:right w:val="none" w:sz="0" w:space="0" w:color="auto"/>
                              </w:divBdr>
                            </w:div>
                            <w:div w:id="88744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1530">
      <w:bodyDiv w:val="1"/>
      <w:marLeft w:val="0"/>
      <w:marRight w:val="0"/>
      <w:marTop w:val="0"/>
      <w:marBottom w:val="0"/>
      <w:divBdr>
        <w:top w:val="none" w:sz="0" w:space="0" w:color="auto"/>
        <w:left w:val="none" w:sz="0" w:space="0" w:color="auto"/>
        <w:bottom w:val="none" w:sz="0" w:space="0" w:color="auto"/>
        <w:right w:val="none" w:sz="0" w:space="0" w:color="auto"/>
      </w:divBdr>
    </w:div>
    <w:div w:id="16083054">
      <w:bodyDiv w:val="1"/>
      <w:marLeft w:val="0"/>
      <w:marRight w:val="0"/>
      <w:marTop w:val="0"/>
      <w:marBottom w:val="0"/>
      <w:divBdr>
        <w:top w:val="none" w:sz="0" w:space="0" w:color="auto"/>
        <w:left w:val="none" w:sz="0" w:space="0" w:color="auto"/>
        <w:bottom w:val="none" w:sz="0" w:space="0" w:color="auto"/>
        <w:right w:val="none" w:sz="0" w:space="0" w:color="auto"/>
      </w:divBdr>
      <w:divsChild>
        <w:div w:id="456721934">
          <w:marLeft w:val="0"/>
          <w:marRight w:val="0"/>
          <w:marTop w:val="0"/>
          <w:marBottom w:val="0"/>
          <w:divBdr>
            <w:top w:val="none" w:sz="0" w:space="0" w:color="auto"/>
            <w:left w:val="none" w:sz="0" w:space="0" w:color="auto"/>
            <w:bottom w:val="none" w:sz="0" w:space="0" w:color="auto"/>
            <w:right w:val="none" w:sz="0" w:space="0" w:color="auto"/>
          </w:divBdr>
          <w:divsChild>
            <w:div w:id="429858839">
              <w:marLeft w:val="0"/>
              <w:marRight w:val="0"/>
              <w:marTop w:val="0"/>
              <w:marBottom w:val="0"/>
              <w:divBdr>
                <w:top w:val="none" w:sz="0" w:space="0" w:color="auto"/>
                <w:left w:val="none" w:sz="0" w:space="0" w:color="auto"/>
                <w:bottom w:val="none" w:sz="0" w:space="0" w:color="auto"/>
                <w:right w:val="none" w:sz="0" w:space="0" w:color="auto"/>
              </w:divBdr>
              <w:divsChild>
                <w:div w:id="1328433908">
                  <w:marLeft w:val="0"/>
                  <w:marRight w:val="0"/>
                  <w:marTop w:val="0"/>
                  <w:marBottom w:val="0"/>
                  <w:divBdr>
                    <w:top w:val="none" w:sz="0" w:space="0" w:color="auto"/>
                    <w:left w:val="none" w:sz="0" w:space="0" w:color="auto"/>
                    <w:bottom w:val="none" w:sz="0" w:space="0" w:color="auto"/>
                    <w:right w:val="none" w:sz="0" w:space="0" w:color="auto"/>
                  </w:divBdr>
                  <w:divsChild>
                    <w:div w:id="1528249894">
                      <w:marLeft w:val="300"/>
                      <w:marRight w:val="300"/>
                      <w:marTop w:val="0"/>
                      <w:marBottom w:val="0"/>
                      <w:divBdr>
                        <w:top w:val="none" w:sz="0" w:space="0" w:color="auto"/>
                        <w:left w:val="none" w:sz="0" w:space="0" w:color="auto"/>
                        <w:bottom w:val="none" w:sz="0" w:space="0" w:color="auto"/>
                        <w:right w:val="none" w:sz="0" w:space="0" w:color="auto"/>
                      </w:divBdr>
                      <w:divsChild>
                        <w:div w:id="1146094971">
                          <w:marLeft w:val="0"/>
                          <w:marRight w:val="0"/>
                          <w:marTop w:val="0"/>
                          <w:marBottom w:val="0"/>
                          <w:divBdr>
                            <w:top w:val="none" w:sz="0" w:space="0" w:color="auto"/>
                            <w:left w:val="none" w:sz="0" w:space="0" w:color="auto"/>
                            <w:bottom w:val="none" w:sz="0" w:space="0" w:color="auto"/>
                            <w:right w:val="none" w:sz="0" w:space="0" w:color="auto"/>
                          </w:divBdr>
                          <w:divsChild>
                            <w:div w:id="1009600018">
                              <w:marLeft w:val="0"/>
                              <w:marRight w:val="0"/>
                              <w:marTop w:val="0"/>
                              <w:marBottom w:val="0"/>
                              <w:divBdr>
                                <w:top w:val="none" w:sz="0" w:space="0" w:color="auto"/>
                                <w:left w:val="none" w:sz="0" w:space="0" w:color="auto"/>
                                <w:bottom w:val="none" w:sz="0" w:space="0" w:color="auto"/>
                                <w:right w:val="none" w:sz="0" w:space="0" w:color="auto"/>
                              </w:divBdr>
                              <w:divsChild>
                                <w:div w:id="404039160">
                                  <w:marLeft w:val="0"/>
                                  <w:marRight w:val="0"/>
                                  <w:marTop w:val="0"/>
                                  <w:marBottom w:val="0"/>
                                  <w:divBdr>
                                    <w:top w:val="none" w:sz="0" w:space="0" w:color="auto"/>
                                    <w:left w:val="none" w:sz="0" w:space="0" w:color="auto"/>
                                    <w:bottom w:val="none" w:sz="0" w:space="0" w:color="auto"/>
                                    <w:right w:val="none" w:sz="0" w:space="0" w:color="auto"/>
                                  </w:divBdr>
                                  <w:divsChild>
                                    <w:div w:id="309404545">
                                      <w:marLeft w:val="0"/>
                                      <w:marRight w:val="0"/>
                                      <w:marTop w:val="0"/>
                                      <w:marBottom w:val="0"/>
                                      <w:divBdr>
                                        <w:top w:val="none" w:sz="0" w:space="0" w:color="auto"/>
                                        <w:left w:val="none" w:sz="0" w:space="0" w:color="auto"/>
                                        <w:bottom w:val="none" w:sz="0" w:space="0" w:color="auto"/>
                                        <w:right w:val="none" w:sz="0" w:space="0" w:color="auto"/>
                                      </w:divBdr>
                                    </w:div>
                                  </w:divsChild>
                                </w:div>
                                <w:div w:id="777485015">
                                  <w:marLeft w:val="0"/>
                                  <w:marRight w:val="0"/>
                                  <w:marTop w:val="0"/>
                                  <w:marBottom w:val="0"/>
                                  <w:divBdr>
                                    <w:top w:val="none" w:sz="0" w:space="0" w:color="auto"/>
                                    <w:left w:val="none" w:sz="0" w:space="0" w:color="auto"/>
                                    <w:bottom w:val="none" w:sz="0" w:space="0" w:color="auto"/>
                                    <w:right w:val="none" w:sz="0" w:space="0" w:color="auto"/>
                                  </w:divBdr>
                                  <w:divsChild>
                                    <w:div w:id="46080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938240">
          <w:marLeft w:val="0"/>
          <w:marRight w:val="0"/>
          <w:marTop w:val="0"/>
          <w:marBottom w:val="0"/>
          <w:divBdr>
            <w:top w:val="none" w:sz="0" w:space="0" w:color="auto"/>
            <w:left w:val="none" w:sz="0" w:space="0" w:color="auto"/>
            <w:bottom w:val="none" w:sz="0" w:space="0" w:color="auto"/>
            <w:right w:val="none" w:sz="0" w:space="0" w:color="auto"/>
          </w:divBdr>
          <w:divsChild>
            <w:div w:id="1065839424">
              <w:marLeft w:val="0"/>
              <w:marRight w:val="0"/>
              <w:marTop w:val="0"/>
              <w:marBottom w:val="0"/>
              <w:divBdr>
                <w:top w:val="none" w:sz="0" w:space="0" w:color="auto"/>
                <w:left w:val="none" w:sz="0" w:space="0" w:color="auto"/>
                <w:bottom w:val="none" w:sz="0" w:space="0" w:color="auto"/>
                <w:right w:val="none" w:sz="0" w:space="0" w:color="auto"/>
              </w:divBdr>
              <w:divsChild>
                <w:div w:id="911358254">
                  <w:marLeft w:val="0"/>
                  <w:marRight w:val="0"/>
                  <w:marTop w:val="0"/>
                  <w:marBottom w:val="0"/>
                  <w:divBdr>
                    <w:top w:val="none" w:sz="0" w:space="0" w:color="auto"/>
                    <w:left w:val="none" w:sz="0" w:space="0" w:color="auto"/>
                    <w:bottom w:val="none" w:sz="0" w:space="0" w:color="auto"/>
                    <w:right w:val="none" w:sz="0" w:space="0" w:color="auto"/>
                  </w:divBdr>
                  <w:divsChild>
                    <w:div w:id="1971352595">
                      <w:marLeft w:val="300"/>
                      <w:marRight w:val="300"/>
                      <w:marTop w:val="0"/>
                      <w:marBottom w:val="0"/>
                      <w:divBdr>
                        <w:top w:val="none" w:sz="0" w:space="0" w:color="auto"/>
                        <w:left w:val="none" w:sz="0" w:space="0" w:color="auto"/>
                        <w:bottom w:val="none" w:sz="0" w:space="0" w:color="auto"/>
                        <w:right w:val="none" w:sz="0" w:space="0" w:color="auto"/>
                      </w:divBdr>
                      <w:divsChild>
                        <w:div w:id="130400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390345">
          <w:marLeft w:val="0"/>
          <w:marRight w:val="0"/>
          <w:marTop w:val="0"/>
          <w:marBottom w:val="0"/>
          <w:divBdr>
            <w:top w:val="none" w:sz="0" w:space="0" w:color="auto"/>
            <w:left w:val="none" w:sz="0" w:space="0" w:color="auto"/>
            <w:bottom w:val="none" w:sz="0" w:space="0" w:color="auto"/>
            <w:right w:val="none" w:sz="0" w:space="0" w:color="auto"/>
          </w:divBdr>
          <w:divsChild>
            <w:div w:id="1142386901">
              <w:marLeft w:val="0"/>
              <w:marRight w:val="0"/>
              <w:marTop w:val="0"/>
              <w:marBottom w:val="0"/>
              <w:divBdr>
                <w:top w:val="none" w:sz="0" w:space="0" w:color="auto"/>
                <w:left w:val="none" w:sz="0" w:space="0" w:color="auto"/>
                <w:bottom w:val="none" w:sz="0" w:space="0" w:color="auto"/>
                <w:right w:val="none" w:sz="0" w:space="0" w:color="auto"/>
              </w:divBdr>
              <w:divsChild>
                <w:div w:id="2010328362">
                  <w:marLeft w:val="0"/>
                  <w:marRight w:val="0"/>
                  <w:marTop w:val="0"/>
                  <w:marBottom w:val="0"/>
                  <w:divBdr>
                    <w:top w:val="none" w:sz="0" w:space="0" w:color="auto"/>
                    <w:left w:val="none" w:sz="0" w:space="0" w:color="auto"/>
                    <w:bottom w:val="none" w:sz="0" w:space="0" w:color="auto"/>
                    <w:right w:val="none" w:sz="0" w:space="0" w:color="auto"/>
                  </w:divBdr>
                  <w:divsChild>
                    <w:div w:id="1111900394">
                      <w:marLeft w:val="0"/>
                      <w:marRight w:val="0"/>
                      <w:marTop w:val="0"/>
                      <w:marBottom w:val="0"/>
                      <w:divBdr>
                        <w:top w:val="none" w:sz="0" w:space="0" w:color="auto"/>
                        <w:left w:val="none" w:sz="0" w:space="0" w:color="auto"/>
                        <w:bottom w:val="none" w:sz="0" w:space="0" w:color="auto"/>
                        <w:right w:val="none" w:sz="0" w:space="0" w:color="auto"/>
                      </w:divBdr>
                      <w:divsChild>
                        <w:div w:id="131144122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694868">
          <w:marLeft w:val="0"/>
          <w:marRight w:val="0"/>
          <w:marTop w:val="0"/>
          <w:marBottom w:val="0"/>
          <w:divBdr>
            <w:top w:val="none" w:sz="0" w:space="0" w:color="auto"/>
            <w:left w:val="none" w:sz="0" w:space="0" w:color="auto"/>
            <w:bottom w:val="none" w:sz="0" w:space="0" w:color="auto"/>
            <w:right w:val="none" w:sz="0" w:space="0" w:color="auto"/>
          </w:divBdr>
          <w:divsChild>
            <w:div w:id="130365921">
              <w:marLeft w:val="0"/>
              <w:marRight w:val="0"/>
              <w:marTop w:val="0"/>
              <w:marBottom w:val="0"/>
              <w:divBdr>
                <w:top w:val="none" w:sz="0" w:space="0" w:color="auto"/>
                <w:left w:val="none" w:sz="0" w:space="0" w:color="auto"/>
                <w:bottom w:val="none" w:sz="0" w:space="0" w:color="auto"/>
                <w:right w:val="none" w:sz="0" w:space="0" w:color="auto"/>
              </w:divBdr>
              <w:divsChild>
                <w:div w:id="232737033">
                  <w:marLeft w:val="0"/>
                  <w:marRight w:val="0"/>
                  <w:marTop w:val="0"/>
                  <w:marBottom w:val="0"/>
                  <w:divBdr>
                    <w:top w:val="none" w:sz="0" w:space="0" w:color="auto"/>
                    <w:left w:val="none" w:sz="0" w:space="0" w:color="auto"/>
                    <w:bottom w:val="none" w:sz="0" w:space="0" w:color="auto"/>
                    <w:right w:val="none" w:sz="0" w:space="0" w:color="auto"/>
                  </w:divBdr>
                  <w:divsChild>
                    <w:div w:id="19356745">
                      <w:marLeft w:val="300"/>
                      <w:marRight w:val="300"/>
                      <w:marTop w:val="0"/>
                      <w:marBottom w:val="0"/>
                      <w:divBdr>
                        <w:top w:val="none" w:sz="0" w:space="0" w:color="auto"/>
                        <w:left w:val="none" w:sz="0" w:space="0" w:color="auto"/>
                        <w:bottom w:val="none" w:sz="0" w:space="0" w:color="auto"/>
                        <w:right w:val="none" w:sz="0" w:space="0" w:color="auto"/>
                      </w:divBdr>
                      <w:divsChild>
                        <w:div w:id="26346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502561">
          <w:marLeft w:val="0"/>
          <w:marRight w:val="0"/>
          <w:marTop w:val="0"/>
          <w:marBottom w:val="0"/>
          <w:divBdr>
            <w:top w:val="none" w:sz="0" w:space="0" w:color="auto"/>
            <w:left w:val="none" w:sz="0" w:space="0" w:color="auto"/>
            <w:bottom w:val="none" w:sz="0" w:space="0" w:color="auto"/>
            <w:right w:val="none" w:sz="0" w:space="0" w:color="auto"/>
          </w:divBdr>
          <w:divsChild>
            <w:div w:id="1330332155">
              <w:marLeft w:val="0"/>
              <w:marRight w:val="0"/>
              <w:marTop w:val="0"/>
              <w:marBottom w:val="0"/>
              <w:divBdr>
                <w:top w:val="none" w:sz="0" w:space="0" w:color="auto"/>
                <w:left w:val="none" w:sz="0" w:space="0" w:color="auto"/>
                <w:bottom w:val="none" w:sz="0" w:space="0" w:color="auto"/>
                <w:right w:val="none" w:sz="0" w:space="0" w:color="auto"/>
              </w:divBdr>
              <w:divsChild>
                <w:div w:id="580335732">
                  <w:marLeft w:val="0"/>
                  <w:marRight w:val="0"/>
                  <w:marTop w:val="0"/>
                  <w:marBottom w:val="0"/>
                  <w:divBdr>
                    <w:top w:val="none" w:sz="0" w:space="0" w:color="auto"/>
                    <w:left w:val="none" w:sz="0" w:space="0" w:color="auto"/>
                    <w:bottom w:val="none" w:sz="0" w:space="0" w:color="auto"/>
                    <w:right w:val="none" w:sz="0" w:space="0" w:color="auto"/>
                  </w:divBdr>
                  <w:divsChild>
                    <w:div w:id="1577741834">
                      <w:marLeft w:val="0"/>
                      <w:marRight w:val="0"/>
                      <w:marTop w:val="0"/>
                      <w:marBottom w:val="0"/>
                      <w:divBdr>
                        <w:top w:val="none" w:sz="0" w:space="0" w:color="auto"/>
                        <w:left w:val="none" w:sz="0" w:space="0" w:color="auto"/>
                        <w:bottom w:val="none" w:sz="0" w:space="0" w:color="auto"/>
                        <w:right w:val="none" w:sz="0" w:space="0" w:color="auto"/>
                      </w:divBdr>
                      <w:divsChild>
                        <w:div w:id="194472276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627166">
          <w:marLeft w:val="0"/>
          <w:marRight w:val="0"/>
          <w:marTop w:val="0"/>
          <w:marBottom w:val="0"/>
          <w:divBdr>
            <w:top w:val="none" w:sz="0" w:space="0" w:color="auto"/>
            <w:left w:val="none" w:sz="0" w:space="0" w:color="auto"/>
            <w:bottom w:val="none" w:sz="0" w:space="0" w:color="auto"/>
            <w:right w:val="none" w:sz="0" w:space="0" w:color="auto"/>
          </w:divBdr>
          <w:divsChild>
            <w:div w:id="1168859810">
              <w:marLeft w:val="0"/>
              <w:marRight w:val="0"/>
              <w:marTop w:val="0"/>
              <w:marBottom w:val="0"/>
              <w:divBdr>
                <w:top w:val="none" w:sz="0" w:space="0" w:color="auto"/>
                <w:left w:val="none" w:sz="0" w:space="0" w:color="auto"/>
                <w:bottom w:val="none" w:sz="0" w:space="0" w:color="auto"/>
                <w:right w:val="none" w:sz="0" w:space="0" w:color="auto"/>
              </w:divBdr>
              <w:divsChild>
                <w:div w:id="1962376673">
                  <w:marLeft w:val="0"/>
                  <w:marRight w:val="0"/>
                  <w:marTop w:val="0"/>
                  <w:marBottom w:val="0"/>
                  <w:divBdr>
                    <w:top w:val="none" w:sz="0" w:space="0" w:color="auto"/>
                    <w:left w:val="none" w:sz="0" w:space="0" w:color="auto"/>
                    <w:bottom w:val="none" w:sz="0" w:space="0" w:color="auto"/>
                    <w:right w:val="none" w:sz="0" w:space="0" w:color="auto"/>
                  </w:divBdr>
                  <w:divsChild>
                    <w:div w:id="1403409233">
                      <w:marLeft w:val="300"/>
                      <w:marRight w:val="300"/>
                      <w:marTop w:val="0"/>
                      <w:marBottom w:val="0"/>
                      <w:divBdr>
                        <w:top w:val="none" w:sz="0" w:space="0" w:color="auto"/>
                        <w:left w:val="none" w:sz="0" w:space="0" w:color="auto"/>
                        <w:bottom w:val="none" w:sz="0" w:space="0" w:color="auto"/>
                        <w:right w:val="none" w:sz="0" w:space="0" w:color="auto"/>
                      </w:divBdr>
                      <w:divsChild>
                        <w:div w:id="8463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765647">
          <w:marLeft w:val="0"/>
          <w:marRight w:val="0"/>
          <w:marTop w:val="0"/>
          <w:marBottom w:val="0"/>
          <w:divBdr>
            <w:top w:val="none" w:sz="0" w:space="0" w:color="auto"/>
            <w:left w:val="none" w:sz="0" w:space="0" w:color="auto"/>
            <w:bottom w:val="none" w:sz="0" w:space="0" w:color="auto"/>
            <w:right w:val="none" w:sz="0" w:space="0" w:color="auto"/>
          </w:divBdr>
          <w:divsChild>
            <w:div w:id="1256016774">
              <w:marLeft w:val="0"/>
              <w:marRight w:val="0"/>
              <w:marTop w:val="0"/>
              <w:marBottom w:val="0"/>
              <w:divBdr>
                <w:top w:val="none" w:sz="0" w:space="0" w:color="auto"/>
                <w:left w:val="none" w:sz="0" w:space="0" w:color="auto"/>
                <w:bottom w:val="none" w:sz="0" w:space="0" w:color="auto"/>
                <w:right w:val="none" w:sz="0" w:space="0" w:color="auto"/>
              </w:divBdr>
              <w:divsChild>
                <w:div w:id="1932080864">
                  <w:marLeft w:val="0"/>
                  <w:marRight w:val="0"/>
                  <w:marTop w:val="0"/>
                  <w:marBottom w:val="0"/>
                  <w:divBdr>
                    <w:top w:val="none" w:sz="0" w:space="0" w:color="auto"/>
                    <w:left w:val="none" w:sz="0" w:space="0" w:color="auto"/>
                    <w:bottom w:val="none" w:sz="0" w:space="0" w:color="auto"/>
                    <w:right w:val="none" w:sz="0" w:space="0" w:color="auto"/>
                  </w:divBdr>
                  <w:divsChild>
                    <w:div w:id="2120680368">
                      <w:marLeft w:val="0"/>
                      <w:marRight w:val="0"/>
                      <w:marTop w:val="0"/>
                      <w:marBottom w:val="0"/>
                      <w:divBdr>
                        <w:top w:val="none" w:sz="0" w:space="0" w:color="auto"/>
                        <w:left w:val="none" w:sz="0" w:space="0" w:color="auto"/>
                        <w:bottom w:val="none" w:sz="0" w:space="0" w:color="auto"/>
                        <w:right w:val="none" w:sz="0" w:space="0" w:color="auto"/>
                      </w:divBdr>
                      <w:divsChild>
                        <w:div w:id="81325587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821500">
          <w:marLeft w:val="0"/>
          <w:marRight w:val="0"/>
          <w:marTop w:val="0"/>
          <w:marBottom w:val="0"/>
          <w:divBdr>
            <w:top w:val="none" w:sz="0" w:space="0" w:color="auto"/>
            <w:left w:val="none" w:sz="0" w:space="0" w:color="auto"/>
            <w:bottom w:val="none" w:sz="0" w:space="0" w:color="auto"/>
            <w:right w:val="none" w:sz="0" w:space="0" w:color="auto"/>
          </w:divBdr>
          <w:divsChild>
            <w:div w:id="1604339319">
              <w:marLeft w:val="0"/>
              <w:marRight w:val="0"/>
              <w:marTop w:val="0"/>
              <w:marBottom w:val="0"/>
              <w:divBdr>
                <w:top w:val="none" w:sz="0" w:space="0" w:color="auto"/>
                <w:left w:val="none" w:sz="0" w:space="0" w:color="auto"/>
                <w:bottom w:val="none" w:sz="0" w:space="0" w:color="auto"/>
                <w:right w:val="none" w:sz="0" w:space="0" w:color="auto"/>
              </w:divBdr>
              <w:divsChild>
                <w:div w:id="1959750436">
                  <w:marLeft w:val="0"/>
                  <w:marRight w:val="0"/>
                  <w:marTop w:val="0"/>
                  <w:marBottom w:val="0"/>
                  <w:divBdr>
                    <w:top w:val="none" w:sz="0" w:space="0" w:color="auto"/>
                    <w:left w:val="none" w:sz="0" w:space="0" w:color="auto"/>
                    <w:bottom w:val="none" w:sz="0" w:space="0" w:color="auto"/>
                    <w:right w:val="none" w:sz="0" w:space="0" w:color="auto"/>
                  </w:divBdr>
                  <w:divsChild>
                    <w:div w:id="2088845229">
                      <w:marLeft w:val="300"/>
                      <w:marRight w:val="300"/>
                      <w:marTop w:val="0"/>
                      <w:marBottom w:val="0"/>
                      <w:divBdr>
                        <w:top w:val="none" w:sz="0" w:space="0" w:color="auto"/>
                        <w:left w:val="none" w:sz="0" w:space="0" w:color="auto"/>
                        <w:bottom w:val="none" w:sz="0" w:space="0" w:color="auto"/>
                        <w:right w:val="none" w:sz="0" w:space="0" w:color="auto"/>
                      </w:divBdr>
                      <w:divsChild>
                        <w:div w:id="1697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807843">
          <w:marLeft w:val="0"/>
          <w:marRight w:val="0"/>
          <w:marTop w:val="0"/>
          <w:marBottom w:val="0"/>
          <w:divBdr>
            <w:top w:val="none" w:sz="0" w:space="0" w:color="auto"/>
            <w:left w:val="none" w:sz="0" w:space="0" w:color="auto"/>
            <w:bottom w:val="none" w:sz="0" w:space="0" w:color="auto"/>
            <w:right w:val="none" w:sz="0" w:space="0" w:color="auto"/>
          </w:divBdr>
          <w:divsChild>
            <w:div w:id="694312508">
              <w:marLeft w:val="0"/>
              <w:marRight w:val="0"/>
              <w:marTop w:val="0"/>
              <w:marBottom w:val="0"/>
              <w:divBdr>
                <w:top w:val="none" w:sz="0" w:space="0" w:color="auto"/>
                <w:left w:val="none" w:sz="0" w:space="0" w:color="auto"/>
                <w:bottom w:val="none" w:sz="0" w:space="0" w:color="auto"/>
                <w:right w:val="none" w:sz="0" w:space="0" w:color="auto"/>
              </w:divBdr>
              <w:divsChild>
                <w:div w:id="1263880418">
                  <w:marLeft w:val="0"/>
                  <w:marRight w:val="0"/>
                  <w:marTop w:val="0"/>
                  <w:marBottom w:val="0"/>
                  <w:divBdr>
                    <w:top w:val="none" w:sz="0" w:space="0" w:color="auto"/>
                    <w:left w:val="none" w:sz="0" w:space="0" w:color="auto"/>
                    <w:bottom w:val="none" w:sz="0" w:space="0" w:color="auto"/>
                    <w:right w:val="none" w:sz="0" w:space="0" w:color="auto"/>
                  </w:divBdr>
                  <w:divsChild>
                    <w:div w:id="249628998">
                      <w:marLeft w:val="0"/>
                      <w:marRight w:val="0"/>
                      <w:marTop w:val="0"/>
                      <w:marBottom w:val="0"/>
                      <w:divBdr>
                        <w:top w:val="none" w:sz="0" w:space="0" w:color="auto"/>
                        <w:left w:val="none" w:sz="0" w:space="0" w:color="auto"/>
                        <w:bottom w:val="none" w:sz="0" w:space="0" w:color="auto"/>
                        <w:right w:val="none" w:sz="0" w:space="0" w:color="auto"/>
                      </w:divBdr>
                      <w:divsChild>
                        <w:div w:id="167984512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01536">
          <w:marLeft w:val="0"/>
          <w:marRight w:val="0"/>
          <w:marTop w:val="0"/>
          <w:marBottom w:val="0"/>
          <w:divBdr>
            <w:top w:val="none" w:sz="0" w:space="0" w:color="auto"/>
            <w:left w:val="none" w:sz="0" w:space="0" w:color="auto"/>
            <w:bottom w:val="none" w:sz="0" w:space="0" w:color="auto"/>
            <w:right w:val="none" w:sz="0" w:space="0" w:color="auto"/>
          </w:divBdr>
          <w:divsChild>
            <w:div w:id="377362217">
              <w:marLeft w:val="0"/>
              <w:marRight w:val="0"/>
              <w:marTop w:val="0"/>
              <w:marBottom w:val="0"/>
              <w:divBdr>
                <w:top w:val="none" w:sz="0" w:space="0" w:color="auto"/>
                <w:left w:val="none" w:sz="0" w:space="0" w:color="auto"/>
                <w:bottom w:val="none" w:sz="0" w:space="0" w:color="auto"/>
                <w:right w:val="none" w:sz="0" w:space="0" w:color="auto"/>
              </w:divBdr>
              <w:divsChild>
                <w:div w:id="1155268995">
                  <w:marLeft w:val="0"/>
                  <w:marRight w:val="0"/>
                  <w:marTop w:val="0"/>
                  <w:marBottom w:val="0"/>
                  <w:divBdr>
                    <w:top w:val="none" w:sz="0" w:space="0" w:color="auto"/>
                    <w:left w:val="none" w:sz="0" w:space="0" w:color="auto"/>
                    <w:bottom w:val="none" w:sz="0" w:space="0" w:color="auto"/>
                    <w:right w:val="none" w:sz="0" w:space="0" w:color="auto"/>
                  </w:divBdr>
                  <w:divsChild>
                    <w:div w:id="880164373">
                      <w:marLeft w:val="300"/>
                      <w:marRight w:val="300"/>
                      <w:marTop w:val="0"/>
                      <w:marBottom w:val="0"/>
                      <w:divBdr>
                        <w:top w:val="none" w:sz="0" w:space="0" w:color="auto"/>
                        <w:left w:val="none" w:sz="0" w:space="0" w:color="auto"/>
                        <w:bottom w:val="none" w:sz="0" w:space="0" w:color="auto"/>
                        <w:right w:val="none" w:sz="0" w:space="0" w:color="auto"/>
                      </w:divBdr>
                      <w:divsChild>
                        <w:div w:id="50963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969409">
          <w:marLeft w:val="0"/>
          <w:marRight w:val="0"/>
          <w:marTop w:val="0"/>
          <w:marBottom w:val="0"/>
          <w:divBdr>
            <w:top w:val="none" w:sz="0" w:space="0" w:color="auto"/>
            <w:left w:val="none" w:sz="0" w:space="0" w:color="auto"/>
            <w:bottom w:val="none" w:sz="0" w:space="0" w:color="auto"/>
            <w:right w:val="none" w:sz="0" w:space="0" w:color="auto"/>
          </w:divBdr>
          <w:divsChild>
            <w:div w:id="991063687">
              <w:marLeft w:val="0"/>
              <w:marRight w:val="0"/>
              <w:marTop w:val="0"/>
              <w:marBottom w:val="0"/>
              <w:divBdr>
                <w:top w:val="none" w:sz="0" w:space="0" w:color="auto"/>
                <w:left w:val="none" w:sz="0" w:space="0" w:color="auto"/>
                <w:bottom w:val="none" w:sz="0" w:space="0" w:color="auto"/>
                <w:right w:val="none" w:sz="0" w:space="0" w:color="auto"/>
              </w:divBdr>
              <w:divsChild>
                <w:div w:id="1538280178">
                  <w:marLeft w:val="0"/>
                  <w:marRight w:val="0"/>
                  <w:marTop w:val="0"/>
                  <w:marBottom w:val="0"/>
                  <w:divBdr>
                    <w:top w:val="none" w:sz="0" w:space="0" w:color="auto"/>
                    <w:left w:val="none" w:sz="0" w:space="0" w:color="auto"/>
                    <w:bottom w:val="none" w:sz="0" w:space="0" w:color="auto"/>
                    <w:right w:val="none" w:sz="0" w:space="0" w:color="auto"/>
                  </w:divBdr>
                  <w:divsChild>
                    <w:div w:id="1468624059">
                      <w:marLeft w:val="0"/>
                      <w:marRight w:val="0"/>
                      <w:marTop w:val="0"/>
                      <w:marBottom w:val="0"/>
                      <w:divBdr>
                        <w:top w:val="none" w:sz="0" w:space="0" w:color="auto"/>
                        <w:left w:val="none" w:sz="0" w:space="0" w:color="auto"/>
                        <w:bottom w:val="none" w:sz="0" w:space="0" w:color="auto"/>
                        <w:right w:val="none" w:sz="0" w:space="0" w:color="auto"/>
                      </w:divBdr>
                      <w:divsChild>
                        <w:div w:id="118728253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83179">
          <w:marLeft w:val="0"/>
          <w:marRight w:val="0"/>
          <w:marTop w:val="0"/>
          <w:marBottom w:val="0"/>
          <w:divBdr>
            <w:top w:val="none" w:sz="0" w:space="0" w:color="auto"/>
            <w:left w:val="none" w:sz="0" w:space="0" w:color="auto"/>
            <w:bottom w:val="none" w:sz="0" w:space="0" w:color="auto"/>
            <w:right w:val="none" w:sz="0" w:space="0" w:color="auto"/>
          </w:divBdr>
          <w:divsChild>
            <w:div w:id="1650941834">
              <w:marLeft w:val="0"/>
              <w:marRight w:val="0"/>
              <w:marTop w:val="0"/>
              <w:marBottom w:val="0"/>
              <w:divBdr>
                <w:top w:val="none" w:sz="0" w:space="0" w:color="auto"/>
                <w:left w:val="none" w:sz="0" w:space="0" w:color="auto"/>
                <w:bottom w:val="none" w:sz="0" w:space="0" w:color="auto"/>
                <w:right w:val="none" w:sz="0" w:space="0" w:color="auto"/>
              </w:divBdr>
              <w:divsChild>
                <w:div w:id="989138477">
                  <w:marLeft w:val="0"/>
                  <w:marRight w:val="0"/>
                  <w:marTop w:val="0"/>
                  <w:marBottom w:val="0"/>
                  <w:divBdr>
                    <w:top w:val="none" w:sz="0" w:space="0" w:color="auto"/>
                    <w:left w:val="none" w:sz="0" w:space="0" w:color="auto"/>
                    <w:bottom w:val="none" w:sz="0" w:space="0" w:color="auto"/>
                    <w:right w:val="none" w:sz="0" w:space="0" w:color="auto"/>
                  </w:divBdr>
                  <w:divsChild>
                    <w:div w:id="850141668">
                      <w:marLeft w:val="300"/>
                      <w:marRight w:val="300"/>
                      <w:marTop w:val="0"/>
                      <w:marBottom w:val="0"/>
                      <w:divBdr>
                        <w:top w:val="none" w:sz="0" w:space="0" w:color="auto"/>
                        <w:left w:val="none" w:sz="0" w:space="0" w:color="auto"/>
                        <w:bottom w:val="none" w:sz="0" w:space="0" w:color="auto"/>
                        <w:right w:val="none" w:sz="0" w:space="0" w:color="auto"/>
                      </w:divBdr>
                      <w:divsChild>
                        <w:div w:id="158016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257392">
          <w:marLeft w:val="0"/>
          <w:marRight w:val="0"/>
          <w:marTop w:val="0"/>
          <w:marBottom w:val="0"/>
          <w:divBdr>
            <w:top w:val="none" w:sz="0" w:space="0" w:color="auto"/>
            <w:left w:val="none" w:sz="0" w:space="0" w:color="auto"/>
            <w:bottom w:val="none" w:sz="0" w:space="0" w:color="auto"/>
            <w:right w:val="none" w:sz="0" w:space="0" w:color="auto"/>
          </w:divBdr>
          <w:divsChild>
            <w:div w:id="1738547230">
              <w:marLeft w:val="0"/>
              <w:marRight w:val="0"/>
              <w:marTop w:val="0"/>
              <w:marBottom w:val="0"/>
              <w:divBdr>
                <w:top w:val="none" w:sz="0" w:space="0" w:color="auto"/>
                <w:left w:val="none" w:sz="0" w:space="0" w:color="auto"/>
                <w:bottom w:val="none" w:sz="0" w:space="0" w:color="auto"/>
                <w:right w:val="none" w:sz="0" w:space="0" w:color="auto"/>
              </w:divBdr>
              <w:divsChild>
                <w:div w:id="61753992">
                  <w:marLeft w:val="0"/>
                  <w:marRight w:val="0"/>
                  <w:marTop w:val="0"/>
                  <w:marBottom w:val="0"/>
                  <w:divBdr>
                    <w:top w:val="none" w:sz="0" w:space="0" w:color="auto"/>
                    <w:left w:val="none" w:sz="0" w:space="0" w:color="auto"/>
                    <w:bottom w:val="none" w:sz="0" w:space="0" w:color="auto"/>
                    <w:right w:val="none" w:sz="0" w:space="0" w:color="auto"/>
                  </w:divBdr>
                  <w:divsChild>
                    <w:div w:id="392392822">
                      <w:marLeft w:val="0"/>
                      <w:marRight w:val="0"/>
                      <w:marTop w:val="0"/>
                      <w:marBottom w:val="0"/>
                      <w:divBdr>
                        <w:top w:val="none" w:sz="0" w:space="0" w:color="auto"/>
                        <w:left w:val="none" w:sz="0" w:space="0" w:color="auto"/>
                        <w:bottom w:val="none" w:sz="0" w:space="0" w:color="auto"/>
                        <w:right w:val="none" w:sz="0" w:space="0" w:color="auto"/>
                      </w:divBdr>
                      <w:divsChild>
                        <w:div w:id="24264173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313155">
          <w:marLeft w:val="0"/>
          <w:marRight w:val="0"/>
          <w:marTop w:val="0"/>
          <w:marBottom w:val="0"/>
          <w:divBdr>
            <w:top w:val="none" w:sz="0" w:space="0" w:color="auto"/>
            <w:left w:val="none" w:sz="0" w:space="0" w:color="auto"/>
            <w:bottom w:val="none" w:sz="0" w:space="0" w:color="auto"/>
            <w:right w:val="none" w:sz="0" w:space="0" w:color="auto"/>
          </w:divBdr>
          <w:divsChild>
            <w:div w:id="1812551459">
              <w:marLeft w:val="0"/>
              <w:marRight w:val="0"/>
              <w:marTop w:val="0"/>
              <w:marBottom w:val="0"/>
              <w:divBdr>
                <w:top w:val="none" w:sz="0" w:space="0" w:color="auto"/>
                <w:left w:val="none" w:sz="0" w:space="0" w:color="auto"/>
                <w:bottom w:val="none" w:sz="0" w:space="0" w:color="auto"/>
                <w:right w:val="none" w:sz="0" w:space="0" w:color="auto"/>
              </w:divBdr>
              <w:divsChild>
                <w:div w:id="1588684309">
                  <w:marLeft w:val="0"/>
                  <w:marRight w:val="0"/>
                  <w:marTop w:val="0"/>
                  <w:marBottom w:val="0"/>
                  <w:divBdr>
                    <w:top w:val="none" w:sz="0" w:space="0" w:color="auto"/>
                    <w:left w:val="none" w:sz="0" w:space="0" w:color="auto"/>
                    <w:bottom w:val="none" w:sz="0" w:space="0" w:color="auto"/>
                    <w:right w:val="none" w:sz="0" w:space="0" w:color="auto"/>
                  </w:divBdr>
                  <w:divsChild>
                    <w:div w:id="1893421357">
                      <w:marLeft w:val="300"/>
                      <w:marRight w:val="300"/>
                      <w:marTop w:val="0"/>
                      <w:marBottom w:val="0"/>
                      <w:divBdr>
                        <w:top w:val="none" w:sz="0" w:space="0" w:color="auto"/>
                        <w:left w:val="none" w:sz="0" w:space="0" w:color="auto"/>
                        <w:bottom w:val="none" w:sz="0" w:space="0" w:color="auto"/>
                        <w:right w:val="none" w:sz="0" w:space="0" w:color="auto"/>
                      </w:divBdr>
                      <w:divsChild>
                        <w:div w:id="44388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574861">
          <w:marLeft w:val="0"/>
          <w:marRight w:val="0"/>
          <w:marTop w:val="0"/>
          <w:marBottom w:val="0"/>
          <w:divBdr>
            <w:top w:val="none" w:sz="0" w:space="0" w:color="auto"/>
            <w:left w:val="none" w:sz="0" w:space="0" w:color="auto"/>
            <w:bottom w:val="none" w:sz="0" w:space="0" w:color="auto"/>
            <w:right w:val="none" w:sz="0" w:space="0" w:color="auto"/>
          </w:divBdr>
          <w:divsChild>
            <w:div w:id="1203253780">
              <w:marLeft w:val="0"/>
              <w:marRight w:val="0"/>
              <w:marTop w:val="0"/>
              <w:marBottom w:val="0"/>
              <w:divBdr>
                <w:top w:val="none" w:sz="0" w:space="0" w:color="auto"/>
                <w:left w:val="none" w:sz="0" w:space="0" w:color="auto"/>
                <w:bottom w:val="none" w:sz="0" w:space="0" w:color="auto"/>
                <w:right w:val="none" w:sz="0" w:space="0" w:color="auto"/>
              </w:divBdr>
              <w:divsChild>
                <w:div w:id="539434525">
                  <w:marLeft w:val="0"/>
                  <w:marRight w:val="0"/>
                  <w:marTop w:val="0"/>
                  <w:marBottom w:val="0"/>
                  <w:divBdr>
                    <w:top w:val="none" w:sz="0" w:space="0" w:color="auto"/>
                    <w:left w:val="none" w:sz="0" w:space="0" w:color="auto"/>
                    <w:bottom w:val="none" w:sz="0" w:space="0" w:color="auto"/>
                    <w:right w:val="none" w:sz="0" w:space="0" w:color="auto"/>
                  </w:divBdr>
                  <w:divsChild>
                    <w:div w:id="1830094062">
                      <w:marLeft w:val="0"/>
                      <w:marRight w:val="0"/>
                      <w:marTop w:val="0"/>
                      <w:marBottom w:val="0"/>
                      <w:divBdr>
                        <w:top w:val="none" w:sz="0" w:space="0" w:color="auto"/>
                        <w:left w:val="none" w:sz="0" w:space="0" w:color="auto"/>
                        <w:bottom w:val="none" w:sz="0" w:space="0" w:color="auto"/>
                        <w:right w:val="none" w:sz="0" w:space="0" w:color="auto"/>
                      </w:divBdr>
                      <w:divsChild>
                        <w:div w:id="119992801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421485">
          <w:marLeft w:val="0"/>
          <w:marRight w:val="0"/>
          <w:marTop w:val="0"/>
          <w:marBottom w:val="0"/>
          <w:divBdr>
            <w:top w:val="none" w:sz="0" w:space="0" w:color="auto"/>
            <w:left w:val="none" w:sz="0" w:space="0" w:color="auto"/>
            <w:bottom w:val="none" w:sz="0" w:space="0" w:color="auto"/>
            <w:right w:val="none" w:sz="0" w:space="0" w:color="auto"/>
          </w:divBdr>
          <w:divsChild>
            <w:div w:id="1946644071">
              <w:marLeft w:val="0"/>
              <w:marRight w:val="0"/>
              <w:marTop w:val="0"/>
              <w:marBottom w:val="0"/>
              <w:divBdr>
                <w:top w:val="none" w:sz="0" w:space="0" w:color="auto"/>
                <w:left w:val="none" w:sz="0" w:space="0" w:color="auto"/>
                <w:bottom w:val="none" w:sz="0" w:space="0" w:color="auto"/>
                <w:right w:val="none" w:sz="0" w:space="0" w:color="auto"/>
              </w:divBdr>
              <w:divsChild>
                <w:div w:id="237518271">
                  <w:marLeft w:val="0"/>
                  <w:marRight w:val="0"/>
                  <w:marTop w:val="0"/>
                  <w:marBottom w:val="0"/>
                  <w:divBdr>
                    <w:top w:val="none" w:sz="0" w:space="0" w:color="auto"/>
                    <w:left w:val="none" w:sz="0" w:space="0" w:color="auto"/>
                    <w:bottom w:val="none" w:sz="0" w:space="0" w:color="auto"/>
                    <w:right w:val="none" w:sz="0" w:space="0" w:color="auto"/>
                  </w:divBdr>
                  <w:divsChild>
                    <w:div w:id="433552546">
                      <w:marLeft w:val="300"/>
                      <w:marRight w:val="300"/>
                      <w:marTop w:val="0"/>
                      <w:marBottom w:val="0"/>
                      <w:divBdr>
                        <w:top w:val="none" w:sz="0" w:space="0" w:color="auto"/>
                        <w:left w:val="none" w:sz="0" w:space="0" w:color="auto"/>
                        <w:bottom w:val="none" w:sz="0" w:space="0" w:color="auto"/>
                        <w:right w:val="none" w:sz="0" w:space="0" w:color="auto"/>
                      </w:divBdr>
                      <w:divsChild>
                        <w:div w:id="177517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5614">
      <w:bodyDiv w:val="1"/>
      <w:marLeft w:val="0"/>
      <w:marRight w:val="0"/>
      <w:marTop w:val="0"/>
      <w:marBottom w:val="0"/>
      <w:divBdr>
        <w:top w:val="none" w:sz="0" w:space="0" w:color="auto"/>
        <w:left w:val="none" w:sz="0" w:space="0" w:color="auto"/>
        <w:bottom w:val="none" w:sz="0" w:space="0" w:color="auto"/>
        <w:right w:val="none" w:sz="0" w:space="0" w:color="auto"/>
      </w:divBdr>
      <w:divsChild>
        <w:div w:id="290598144">
          <w:marLeft w:val="0"/>
          <w:marRight w:val="0"/>
          <w:marTop w:val="0"/>
          <w:marBottom w:val="0"/>
          <w:divBdr>
            <w:top w:val="none" w:sz="0" w:space="0" w:color="auto"/>
            <w:left w:val="none" w:sz="0" w:space="0" w:color="auto"/>
            <w:bottom w:val="none" w:sz="0" w:space="0" w:color="auto"/>
            <w:right w:val="none" w:sz="0" w:space="0" w:color="auto"/>
          </w:divBdr>
          <w:divsChild>
            <w:div w:id="123893615">
              <w:marLeft w:val="0"/>
              <w:marRight w:val="0"/>
              <w:marTop w:val="0"/>
              <w:marBottom w:val="0"/>
              <w:divBdr>
                <w:top w:val="none" w:sz="0" w:space="0" w:color="auto"/>
                <w:left w:val="none" w:sz="0" w:space="0" w:color="auto"/>
                <w:bottom w:val="none" w:sz="0" w:space="0" w:color="auto"/>
                <w:right w:val="none" w:sz="0" w:space="0" w:color="auto"/>
              </w:divBdr>
            </w:div>
            <w:div w:id="627394655">
              <w:marLeft w:val="0"/>
              <w:marRight w:val="0"/>
              <w:marTop w:val="0"/>
              <w:marBottom w:val="0"/>
              <w:divBdr>
                <w:top w:val="none" w:sz="0" w:space="0" w:color="auto"/>
                <w:left w:val="none" w:sz="0" w:space="0" w:color="auto"/>
                <w:bottom w:val="none" w:sz="0" w:space="0" w:color="auto"/>
                <w:right w:val="none" w:sz="0" w:space="0" w:color="auto"/>
              </w:divBdr>
              <w:divsChild>
                <w:div w:id="330060039">
                  <w:marLeft w:val="0"/>
                  <w:marRight w:val="0"/>
                  <w:marTop w:val="0"/>
                  <w:marBottom w:val="0"/>
                  <w:divBdr>
                    <w:top w:val="none" w:sz="0" w:space="0" w:color="auto"/>
                    <w:left w:val="none" w:sz="0" w:space="0" w:color="auto"/>
                    <w:bottom w:val="none" w:sz="0" w:space="0" w:color="auto"/>
                    <w:right w:val="none" w:sz="0" w:space="0" w:color="auto"/>
                  </w:divBdr>
                  <w:divsChild>
                    <w:div w:id="773785965">
                      <w:marLeft w:val="495"/>
                      <w:marRight w:val="495"/>
                      <w:marTop w:val="0"/>
                      <w:marBottom w:val="0"/>
                      <w:divBdr>
                        <w:top w:val="none" w:sz="0" w:space="0" w:color="auto"/>
                        <w:left w:val="none" w:sz="0" w:space="0" w:color="auto"/>
                        <w:bottom w:val="none" w:sz="0" w:space="0" w:color="auto"/>
                        <w:right w:val="none" w:sz="0" w:space="0" w:color="auto"/>
                      </w:divBdr>
                      <w:divsChild>
                        <w:div w:id="994918212">
                          <w:marLeft w:val="0"/>
                          <w:marRight w:val="0"/>
                          <w:marTop w:val="0"/>
                          <w:marBottom w:val="0"/>
                          <w:divBdr>
                            <w:top w:val="none" w:sz="0" w:space="0" w:color="auto"/>
                            <w:left w:val="none" w:sz="0" w:space="0" w:color="auto"/>
                            <w:bottom w:val="none" w:sz="0" w:space="0" w:color="auto"/>
                            <w:right w:val="none" w:sz="0" w:space="0" w:color="auto"/>
                          </w:divBdr>
                          <w:divsChild>
                            <w:div w:id="36661545">
                              <w:marLeft w:val="0"/>
                              <w:marRight w:val="0"/>
                              <w:marTop w:val="600"/>
                              <w:marBottom w:val="0"/>
                              <w:divBdr>
                                <w:top w:val="none" w:sz="0" w:space="0" w:color="auto"/>
                                <w:left w:val="none" w:sz="0" w:space="0" w:color="auto"/>
                                <w:bottom w:val="none" w:sz="0" w:space="0" w:color="auto"/>
                                <w:right w:val="none" w:sz="0" w:space="0" w:color="auto"/>
                              </w:divBdr>
                              <w:divsChild>
                                <w:div w:id="1339194854">
                                  <w:marLeft w:val="0"/>
                                  <w:marRight w:val="0"/>
                                  <w:marTop w:val="0"/>
                                  <w:marBottom w:val="0"/>
                                  <w:divBdr>
                                    <w:top w:val="none" w:sz="0" w:space="0" w:color="auto"/>
                                    <w:left w:val="none" w:sz="0" w:space="0" w:color="auto"/>
                                    <w:bottom w:val="none" w:sz="0" w:space="0" w:color="auto"/>
                                    <w:right w:val="none" w:sz="0" w:space="0" w:color="auto"/>
                                  </w:divBdr>
                                  <w:divsChild>
                                    <w:div w:id="7590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5935">
      <w:bodyDiv w:val="1"/>
      <w:marLeft w:val="0"/>
      <w:marRight w:val="0"/>
      <w:marTop w:val="0"/>
      <w:marBottom w:val="0"/>
      <w:divBdr>
        <w:top w:val="none" w:sz="0" w:space="0" w:color="auto"/>
        <w:left w:val="none" w:sz="0" w:space="0" w:color="auto"/>
        <w:bottom w:val="none" w:sz="0" w:space="0" w:color="auto"/>
        <w:right w:val="none" w:sz="0" w:space="0" w:color="auto"/>
      </w:divBdr>
      <w:divsChild>
        <w:div w:id="730419581">
          <w:marLeft w:val="0"/>
          <w:marRight w:val="0"/>
          <w:marTop w:val="0"/>
          <w:marBottom w:val="150"/>
          <w:divBdr>
            <w:top w:val="none" w:sz="0" w:space="0" w:color="auto"/>
            <w:left w:val="none" w:sz="0" w:space="0" w:color="auto"/>
            <w:bottom w:val="none" w:sz="0" w:space="0" w:color="auto"/>
            <w:right w:val="none" w:sz="0" w:space="0" w:color="auto"/>
          </w:divBdr>
          <w:divsChild>
            <w:div w:id="555170444">
              <w:marLeft w:val="0"/>
              <w:marRight w:val="0"/>
              <w:marTop w:val="300"/>
              <w:marBottom w:val="0"/>
              <w:divBdr>
                <w:top w:val="none" w:sz="0" w:space="0" w:color="auto"/>
                <w:left w:val="none" w:sz="0" w:space="0" w:color="auto"/>
                <w:bottom w:val="none" w:sz="0" w:space="0" w:color="auto"/>
                <w:right w:val="none" w:sz="0" w:space="0" w:color="auto"/>
              </w:divBdr>
            </w:div>
          </w:divsChild>
        </w:div>
        <w:div w:id="783773654">
          <w:marLeft w:val="0"/>
          <w:marRight w:val="0"/>
          <w:marTop w:val="0"/>
          <w:marBottom w:val="0"/>
          <w:divBdr>
            <w:top w:val="none" w:sz="0" w:space="0" w:color="auto"/>
            <w:left w:val="none" w:sz="0" w:space="0" w:color="auto"/>
            <w:bottom w:val="none" w:sz="0" w:space="0" w:color="auto"/>
            <w:right w:val="none" w:sz="0" w:space="0" w:color="auto"/>
          </w:divBdr>
          <w:divsChild>
            <w:div w:id="21323391">
              <w:marLeft w:val="0"/>
              <w:marRight w:val="0"/>
              <w:marTop w:val="225"/>
              <w:marBottom w:val="0"/>
              <w:divBdr>
                <w:top w:val="none" w:sz="0" w:space="0" w:color="auto"/>
                <w:left w:val="none" w:sz="0" w:space="0" w:color="auto"/>
                <w:bottom w:val="none" w:sz="0" w:space="0" w:color="auto"/>
                <w:right w:val="none" w:sz="0" w:space="0" w:color="auto"/>
              </w:divBdr>
              <w:divsChild>
                <w:div w:id="146481528">
                  <w:marLeft w:val="0"/>
                  <w:marRight w:val="0"/>
                  <w:marTop w:val="0"/>
                  <w:marBottom w:val="0"/>
                  <w:divBdr>
                    <w:top w:val="none" w:sz="0" w:space="0" w:color="auto"/>
                    <w:left w:val="none" w:sz="0" w:space="0" w:color="auto"/>
                    <w:bottom w:val="none" w:sz="0" w:space="0" w:color="auto"/>
                    <w:right w:val="none" w:sz="0" w:space="0" w:color="auto"/>
                  </w:divBdr>
                </w:div>
              </w:divsChild>
            </w:div>
            <w:div w:id="65879255">
              <w:marLeft w:val="0"/>
              <w:marRight w:val="0"/>
              <w:marTop w:val="0"/>
              <w:marBottom w:val="0"/>
              <w:divBdr>
                <w:top w:val="none" w:sz="0" w:space="0" w:color="auto"/>
                <w:left w:val="none" w:sz="0" w:space="0" w:color="auto"/>
                <w:bottom w:val="none" w:sz="0" w:space="0" w:color="auto"/>
                <w:right w:val="none" w:sz="0" w:space="0" w:color="auto"/>
              </w:divBdr>
            </w:div>
            <w:div w:id="116918763">
              <w:marLeft w:val="0"/>
              <w:marRight w:val="0"/>
              <w:marTop w:val="375"/>
              <w:marBottom w:val="0"/>
              <w:divBdr>
                <w:top w:val="none" w:sz="0" w:space="0" w:color="auto"/>
                <w:left w:val="none" w:sz="0" w:space="0" w:color="auto"/>
                <w:bottom w:val="none" w:sz="0" w:space="0" w:color="auto"/>
                <w:right w:val="none" w:sz="0" w:space="0" w:color="auto"/>
              </w:divBdr>
            </w:div>
            <w:div w:id="197400027">
              <w:marLeft w:val="0"/>
              <w:marRight w:val="0"/>
              <w:marTop w:val="225"/>
              <w:marBottom w:val="0"/>
              <w:divBdr>
                <w:top w:val="none" w:sz="0" w:space="0" w:color="auto"/>
                <w:left w:val="none" w:sz="0" w:space="0" w:color="auto"/>
                <w:bottom w:val="none" w:sz="0" w:space="0" w:color="auto"/>
                <w:right w:val="none" w:sz="0" w:space="0" w:color="auto"/>
              </w:divBdr>
            </w:div>
            <w:div w:id="247472150">
              <w:marLeft w:val="0"/>
              <w:marRight w:val="0"/>
              <w:marTop w:val="225"/>
              <w:marBottom w:val="0"/>
              <w:divBdr>
                <w:top w:val="none" w:sz="0" w:space="0" w:color="auto"/>
                <w:left w:val="none" w:sz="0" w:space="0" w:color="auto"/>
                <w:bottom w:val="none" w:sz="0" w:space="0" w:color="auto"/>
                <w:right w:val="none" w:sz="0" w:space="0" w:color="auto"/>
              </w:divBdr>
            </w:div>
            <w:div w:id="255948434">
              <w:marLeft w:val="0"/>
              <w:marRight w:val="0"/>
              <w:marTop w:val="375"/>
              <w:marBottom w:val="0"/>
              <w:divBdr>
                <w:top w:val="none" w:sz="0" w:space="0" w:color="auto"/>
                <w:left w:val="none" w:sz="0" w:space="0" w:color="auto"/>
                <w:bottom w:val="none" w:sz="0" w:space="0" w:color="auto"/>
                <w:right w:val="none" w:sz="0" w:space="0" w:color="auto"/>
              </w:divBdr>
            </w:div>
            <w:div w:id="257829797">
              <w:marLeft w:val="0"/>
              <w:marRight w:val="0"/>
              <w:marTop w:val="375"/>
              <w:marBottom w:val="0"/>
              <w:divBdr>
                <w:top w:val="none" w:sz="0" w:space="0" w:color="auto"/>
                <w:left w:val="none" w:sz="0" w:space="0" w:color="auto"/>
                <w:bottom w:val="none" w:sz="0" w:space="0" w:color="auto"/>
                <w:right w:val="none" w:sz="0" w:space="0" w:color="auto"/>
              </w:divBdr>
            </w:div>
            <w:div w:id="265233363">
              <w:marLeft w:val="0"/>
              <w:marRight w:val="0"/>
              <w:marTop w:val="225"/>
              <w:marBottom w:val="0"/>
              <w:divBdr>
                <w:top w:val="none" w:sz="0" w:space="0" w:color="auto"/>
                <w:left w:val="none" w:sz="0" w:space="0" w:color="auto"/>
                <w:bottom w:val="none" w:sz="0" w:space="0" w:color="auto"/>
                <w:right w:val="none" w:sz="0" w:space="0" w:color="auto"/>
              </w:divBdr>
              <w:divsChild>
                <w:div w:id="417866017">
                  <w:marLeft w:val="0"/>
                  <w:marRight w:val="0"/>
                  <w:marTop w:val="0"/>
                  <w:marBottom w:val="0"/>
                  <w:divBdr>
                    <w:top w:val="none" w:sz="0" w:space="0" w:color="auto"/>
                    <w:left w:val="none" w:sz="0" w:space="0" w:color="auto"/>
                    <w:bottom w:val="none" w:sz="0" w:space="0" w:color="auto"/>
                    <w:right w:val="none" w:sz="0" w:space="0" w:color="auto"/>
                  </w:divBdr>
                </w:div>
              </w:divsChild>
            </w:div>
            <w:div w:id="278996749">
              <w:marLeft w:val="0"/>
              <w:marRight w:val="0"/>
              <w:marTop w:val="225"/>
              <w:marBottom w:val="0"/>
              <w:divBdr>
                <w:top w:val="none" w:sz="0" w:space="0" w:color="auto"/>
                <w:left w:val="none" w:sz="0" w:space="0" w:color="auto"/>
                <w:bottom w:val="none" w:sz="0" w:space="0" w:color="auto"/>
                <w:right w:val="none" w:sz="0" w:space="0" w:color="auto"/>
              </w:divBdr>
              <w:divsChild>
                <w:div w:id="318461388">
                  <w:marLeft w:val="0"/>
                  <w:marRight w:val="0"/>
                  <w:marTop w:val="0"/>
                  <w:marBottom w:val="0"/>
                  <w:divBdr>
                    <w:top w:val="none" w:sz="0" w:space="0" w:color="auto"/>
                    <w:left w:val="none" w:sz="0" w:space="0" w:color="auto"/>
                    <w:bottom w:val="none" w:sz="0" w:space="0" w:color="auto"/>
                    <w:right w:val="none" w:sz="0" w:space="0" w:color="auto"/>
                  </w:divBdr>
                </w:div>
              </w:divsChild>
            </w:div>
            <w:div w:id="326330602">
              <w:marLeft w:val="0"/>
              <w:marRight w:val="0"/>
              <w:marTop w:val="225"/>
              <w:marBottom w:val="0"/>
              <w:divBdr>
                <w:top w:val="none" w:sz="0" w:space="0" w:color="auto"/>
                <w:left w:val="none" w:sz="0" w:space="0" w:color="auto"/>
                <w:bottom w:val="none" w:sz="0" w:space="0" w:color="auto"/>
                <w:right w:val="none" w:sz="0" w:space="0" w:color="auto"/>
              </w:divBdr>
              <w:divsChild>
                <w:div w:id="581335439">
                  <w:marLeft w:val="0"/>
                  <w:marRight w:val="0"/>
                  <w:marTop w:val="0"/>
                  <w:marBottom w:val="0"/>
                  <w:divBdr>
                    <w:top w:val="none" w:sz="0" w:space="0" w:color="auto"/>
                    <w:left w:val="none" w:sz="0" w:space="0" w:color="auto"/>
                    <w:bottom w:val="none" w:sz="0" w:space="0" w:color="auto"/>
                    <w:right w:val="none" w:sz="0" w:space="0" w:color="auto"/>
                  </w:divBdr>
                </w:div>
              </w:divsChild>
            </w:div>
            <w:div w:id="453450594">
              <w:marLeft w:val="0"/>
              <w:marRight w:val="0"/>
              <w:marTop w:val="225"/>
              <w:marBottom w:val="0"/>
              <w:divBdr>
                <w:top w:val="none" w:sz="0" w:space="0" w:color="auto"/>
                <w:left w:val="none" w:sz="0" w:space="0" w:color="auto"/>
                <w:bottom w:val="none" w:sz="0" w:space="0" w:color="auto"/>
                <w:right w:val="none" w:sz="0" w:space="0" w:color="auto"/>
              </w:divBdr>
            </w:div>
            <w:div w:id="498694475">
              <w:marLeft w:val="0"/>
              <w:marRight w:val="0"/>
              <w:marTop w:val="225"/>
              <w:marBottom w:val="0"/>
              <w:divBdr>
                <w:top w:val="none" w:sz="0" w:space="0" w:color="auto"/>
                <w:left w:val="none" w:sz="0" w:space="0" w:color="auto"/>
                <w:bottom w:val="none" w:sz="0" w:space="0" w:color="auto"/>
                <w:right w:val="none" w:sz="0" w:space="0" w:color="auto"/>
              </w:divBdr>
              <w:divsChild>
                <w:div w:id="1224869973">
                  <w:marLeft w:val="0"/>
                  <w:marRight w:val="0"/>
                  <w:marTop w:val="0"/>
                  <w:marBottom w:val="0"/>
                  <w:divBdr>
                    <w:top w:val="none" w:sz="0" w:space="0" w:color="auto"/>
                    <w:left w:val="none" w:sz="0" w:space="0" w:color="auto"/>
                    <w:bottom w:val="none" w:sz="0" w:space="0" w:color="auto"/>
                    <w:right w:val="none" w:sz="0" w:space="0" w:color="auto"/>
                  </w:divBdr>
                </w:div>
              </w:divsChild>
            </w:div>
            <w:div w:id="553929777">
              <w:marLeft w:val="0"/>
              <w:marRight w:val="0"/>
              <w:marTop w:val="225"/>
              <w:marBottom w:val="0"/>
              <w:divBdr>
                <w:top w:val="none" w:sz="0" w:space="0" w:color="auto"/>
                <w:left w:val="none" w:sz="0" w:space="0" w:color="auto"/>
                <w:bottom w:val="none" w:sz="0" w:space="0" w:color="auto"/>
                <w:right w:val="none" w:sz="0" w:space="0" w:color="auto"/>
              </w:divBdr>
              <w:divsChild>
                <w:div w:id="797602815">
                  <w:marLeft w:val="0"/>
                  <w:marRight w:val="0"/>
                  <w:marTop w:val="0"/>
                  <w:marBottom w:val="0"/>
                  <w:divBdr>
                    <w:top w:val="none" w:sz="0" w:space="0" w:color="auto"/>
                    <w:left w:val="none" w:sz="0" w:space="0" w:color="auto"/>
                    <w:bottom w:val="none" w:sz="0" w:space="0" w:color="auto"/>
                    <w:right w:val="none" w:sz="0" w:space="0" w:color="auto"/>
                  </w:divBdr>
                </w:div>
              </w:divsChild>
            </w:div>
            <w:div w:id="592130684">
              <w:marLeft w:val="0"/>
              <w:marRight w:val="0"/>
              <w:marTop w:val="225"/>
              <w:marBottom w:val="0"/>
              <w:divBdr>
                <w:top w:val="none" w:sz="0" w:space="0" w:color="auto"/>
                <w:left w:val="none" w:sz="0" w:space="0" w:color="auto"/>
                <w:bottom w:val="none" w:sz="0" w:space="0" w:color="auto"/>
                <w:right w:val="none" w:sz="0" w:space="0" w:color="auto"/>
              </w:divBdr>
            </w:div>
            <w:div w:id="641278908">
              <w:marLeft w:val="0"/>
              <w:marRight w:val="0"/>
              <w:marTop w:val="225"/>
              <w:marBottom w:val="0"/>
              <w:divBdr>
                <w:top w:val="none" w:sz="0" w:space="0" w:color="auto"/>
                <w:left w:val="none" w:sz="0" w:space="0" w:color="auto"/>
                <w:bottom w:val="none" w:sz="0" w:space="0" w:color="auto"/>
                <w:right w:val="none" w:sz="0" w:space="0" w:color="auto"/>
              </w:divBdr>
            </w:div>
            <w:div w:id="641542753">
              <w:marLeft w:val="0"/>
              <w:marRight w:val="0"/>
              <w:marTop w:val="375"/>
              <w:marBottom w:val="0"/>
              <w:divBdr>
                <w:top w:val="none" w:sz="0" w:space="0" w:color="auto"/>
                <w:left w:val="none" w:sz="0" w:space="0" w:color="auto"/>
                <w:bottom w:val="none" w:sz="0" w:space="0" w:color="auto"/>
                <w:right w:val="none" w:sz="0" w:space="0" w:color="auto"/>
              </w:divBdr>
            </w:div>
            <w:div w:id="730352895">
              <w:marLeft w:val="0"/>
              <w:marRight w:val="0"/>
              <w:marTop w:val="225"/>
              <w:marBottom w:val="0"/>
              <w:divBdr>
                <w:top w:val="none" w:sz="0" w:space="0" w:color="auto"/>
                <w:left w:val="none" w:sz="0" w:space="0" w:color="auto"/>
                <w:bottom w:val="none" w:sz="0" w:space="0" w:color="auto"/>
                <w:right w:val="none" w:sz="0" w:space="0" w:color="auto"/>
              </w:divBdr>
            </w:div>
            <w:div w:id="739865854">
              <w:marLeft w:val="0"/>
              <w:marRight w:val="0"/>
              <w:marTop w:val="375"/>
              <w:marBottom w:val="0"/>
              <w:divBdr>
                <w:top w:val="none" w:sz="0" w:space="0" w:color="auto"/>
                <w:left w:val="none" w:sz="0" w:space="0" w:color="auto"/>
                <w:bottom w:val="none" w:sz="0" w:space="0" w:color="auto"/>
                <w:right w:val="none" w:sz="0" w:space="0" w:color="auto"/>
              </w:divBdr>
            </w:div>
            <w:div w:id="870800929">
              <w:marLeft w:val="0"/>
              <w:marRight w:val="0"/>
              <w:marTop w:val="225"/>
              <w:marBottom w:val="0"/>
              <w:divBdr>
                <w:top w:val="none" w:sz="0" w:space="0" w:color="auto"/>
                <w:left w:val="none" w:sz="0" w:space="0" w:color="auto"/>
                <w:bottom w:val="none" w:sz="0" w:space="0" w:color="auto"/>
                <w:right w:val="none" w:sz="0" w:space="0" w:color="auto"/>
              </w:divBdr>
              <w:divsChild>
                <w:div w:id="167184839">
                  <w:marLeft w:val="0"/>
                  <w:marRight w:val="0"/>
                  <w:marTop w:val="0"/>
                  <w:marBottom w:val="0"/>
                  <w:divBdr>
                    <w:top w:val="none" w:sz="0" w:space="0" w:color="auto"/>
                    <w:left w:val="none" w:sz="0" w:space="0" w:color="auto"/>
                    <w:bottom w:val="none" w:sz="0" w:space="0" w:color="auto"/>
                    <w:right w:val="none" w:sz="0" w:space="0" w:color="auto"/>
                  </w:divBdr>
                </w:div>
              </w:divsChild>
            </w:div>
            <w:div w:id="907423046">
              <w:marLeft w:val="0"/>
              <w:marRight w:val="0"/>
              <w:marTop w:val="225"/>
              <w:marBottom w:val="0"/>
              <w:divBdr>
                <w:top w:val="none" w:sz="0" w:space="0" w:color="auto"/>
                <w:left w:val="none" w:sz="0" w:space="0" w:color="auto"/>
                <w:bottom w:val="none" w:sz="0" w:space="0" w:color="auto"/>
                <w:right w:val="none" w:sz="0" w:space="0" w:color="auto"/>
              </w:divBdr>
            </w:div>
            <w:div w:id="909731927">
              <w:marLeft w:val="0"/>
              <w:marRight w:val="0"/>
              <w:marTop w:val="225"/>
              <w:marBottom w:val="0"/>
              <w:divBdr>
                <w:top w:val="none" w:sz="0" w:space="0" w:color="auto"/>
                <w:left w:val="none" w:sz="0" w:space="0" w:color="auto"/>
                <w:bottom w:val="none" w:sz="0" w:space="0" w:color="auto"/>
                <w:right w:val="none" w:sz="0" w:space="0" w:color="auto"/>
              </w:divBdr>
            </w:div>
            <w:div w:id="924146034">
              <w:marLeft w:val="0"/>
              <w:marRight w:val="0"/>
              <w:marTop w:val="375"/>
              <w:marBottom w:val="0"/>
              <w:divBdr>
                <w:top w:val="none" w:sz="0" w:space="0" w:color="auto"/>
                <w:left w:val="none" w:sz="0" w:space="0" w:color="auto"/>
                <w:bottom w:val="none" w:sz="0" w:space="0" w:color="auto"/>
                <w:right w:val="none" w:sz="0" w:space="0" w:color="auto"/>
              </w:divBdr>
            </w:div>
            <w:div w:id="1004088227">
              <w:marLeft w:val="0"/>
              <w:marRight w:val="0"/>
              <w:marTop w:val="225"/>
              <w:marBottom w:val="0"/>
              <w:divBdr>
                <w:top w:val="none" w:sz="0" w:space="0" w:color="auto"/>
                <w:left w:val="none" w:sz="0" w:space="0" w:color="auto"/>
                <w:bottom w:val="none" w:sz="0" w:space="0" w:color="auto"/>
                <w:right w:val="none" w:sz="0" w:space="0" w:color="auto"/>
              </w:divBdr>
              <w:divsChild>
                <w:div w:id="121585466">
                  <w:marLeft w:val="0"/>
                  <w:marRight w:val="0"/>
                  <w:marTop w:val="0"/>
                  <w:marBottom w:val="0"/>
                  <w:divBdr>
                    <w:top w:val="none" w:sz="0" w:space="0" w:color="auto"/>
                    <w:left w:val="none" w:sz="0" w:space="0" w:color="auto"/>
                    <w:bottom w:val="none" w:sz="0" w:space="0" w:color="auto"/>
                    <w:right w:val="none" w:sz="0" w:space="0" w:color="auto"/>
                  </w:divBdr>
                </w:div>
              </w:divsChild>
            </w:div>
            <w:div w:id="1128086987">
              <w:marLeft w:val="0"/>
              <w:marRight w:val="0"/>
              <w:marTop w:val="375"/>
              <w:marBottom w:val="0"/>
              <w:divBdr>
                <w:top w:val="none" w:sz="0" w:space="0" w:color="auto"/>
                <w:left w:val="none" w:sz="0" w:space="0" w:color="auto"/>
                <w:bottom w:val="none" w:sz="0" w:space="0" w:color="auto"/>
                <w:right w:val="none" w:sz="0" w:space="0" w:color="auto"/>
              </w:divBdr>
              <w:divsChild>
                <w:div w:id="410544817">
                  <w:marLeft w:val="0"/>
                  <w:marRight w:val="0"/>
                  <w:marTop w:val="0"/>
                  <w:marBottom w:val="0"/>
                  <w:divBdr>
                    <w:top w:val="none" w:sz="0" w:space="0" w:color="auto"/>
                    <w:left w:val="none" w:sz="0" w:space="0" w:color="auto"/>
                    <w:bottom w:val="none" w:sz="0" w:space="0" w:color="auto"/>
                    <w:right w:val="none" w:sz="0" w:space="0" w:color="auto"/>
                  </w:divBdr>
                </w:div>
              </w:divsChild>
            </w:div>
            <w:div w:id="1217549969">
              <w:marLeft w:val="0"/>
              <w:marRight w:val="0"/>
              <w:marTop w:val="225"/>
              <w:marBottom w:val="0"/>
              <w:divBdr>
                <w:top w:val="none" w:sz="0" w:space="0" w:color="auto"/>
                <w:left w:val="none" w:sz="0" w:space="0" w:color="auto"/>
                <w:bottom w:val="none" w:sz="0" w:space="0" w:color="auto"/>
                <w:right w:val="none" w:sz="0" w:space="0" w:color="auto"/>
              </w:divBdr>
            </w:div>
            <w:div w:id="13179570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319824">
      <w:bodyDiv w:val="1"/>
      <w:marLeft w:val="0"/>
      <w:marRight w:val="0"/>
      <w:marTop w:val="0"/>
      <w:marBottom w:val="0"/>
      <w:divBdr>
        <w:top w:val="none" w:sz="0" w:space="0" w:color="auto"/>
        <w:left w:val="none" w:sz="0" w:space="0" w:color="auto"/>
        <w:bottom w:val="none" w:sz="0" w:space="0" w:color="auto"/>
        <w:right w:val="none" w:sz="0" w:space="0" w:color="auto"/>
      </w:divBdr>
      <w:divsChild>
        <w:div w:id="1168864084">
          <w:marLeft w:val="0"/>
          <w:marRight w:val="0"/>
          <w:marTop w:val="195"/>
          <w:marBottom w:val="0"/>
          <w:divBdr>
            <w:top w:val="single" w:sz="6" w:space="4" w:color="EEEEEE"/>
            <w:left w:val="none" w:sz="0" w:space="0" w:color="auto"/>
            <w:bottom w:val="single" w:sz="6" w:space="4" w:color="EEEEEE"/>
            <w:right w:val="none" w:sz="0" w:space="0" w:color="auto"/>
          </w:divBdr>
        </w:div>
      </w:divsChild>
    </w:div>
    <w:div w:id="18430722">
      <w:bodyDiv w:val="1"/>
      <w:marLeft w:val="0"/>
      <w:marRight w:val="0"/>
      <w:marTop w:val="0"/>
      <w:marBottom w:val="0"/>
      <w:divBdr>
        <w:top w:val="none" w:sz="0" w:space="0" w:color="auto"/>
        <w:left w:val="none" w:sz="0" w:space="0" w:color="auto"/>
        <w:bottom w:val="none" w:sz="0" w:space="0" w:color="auto"/>
        <w:right w:val="none" w:sz="0" w:space="0" w:color="auto"/>
      </w:divBdr>
    </w:div>
    <w:div w:id="22825149">
      <w:bodyDiv w:val="1"/>
      <w:marLeft w:val="0"/>
      <w:marRight w:val="0"/>
      <w:marTop w:val="0"/>
      <w:marBottom w:val="0"/>
      <w:divBdr>
        <w:top w:val="none" w:sz="0" w:space="0" w:color="auto"/>
        <w:left w:val="none" w:sz="0" w:space="0" w:color="auto"/>
        <w:bottom w:val="none" w:sz="0" w:space="0" w:color="auto"/>
        <w:right w:val="none" w:sz="0" w:space="0" w:color="auto"/>
      </w:divBdr>
    </w:div>
    <w:div w:id="26759829">
      <w:bodyDiv w:val="1"/>
      <w:marLeft w:val="0"/>
      <w:marRight w:val="0"/>
      <w:marTop w:val="0"/>
      <w:marBottom w:val="0"/>
      <w:divBdr>
        <w:top w:val="none" w:sz="0" w:space="0" w:color="auto"/>
        <w:left w:val="none" w:sz="0" w:space="0" w:color="auto"/>
        <w:bottom w:val="none" w:sz="0" w:space="0" w:color="auto"/>
        <w:right w:val="none" w:sz="0" w:space="0" w:color="auto"/>
      </w:divBdr>
      <w:divsChild>
        <w:div w:id="948321335">
          <w:marLeft w:val="0"/>
          <w:marRight w:val="0"/>
          <w:marTop w:val="0"/>
          <w:marBottom w:val="0"/>
          <w:divBdr>
            <w:top w:val="none" w:sz="0" w:space="0" w:color="auto"/>
            <w:left w:val="none" w:sz="0" w:space="0" w:color="auto"/>
            <w:bottom w:val="none" w:sz="0" w:space="0" w:color="auto"/>
            <w:right w:val="none" w:sz="0" w:space="0" w:color="auto"/>
          </w:divBdr>
          <w:divsChild>
            <w:div w:id="1900094988">
              <w:marLeft w:val="0"/>
              <w:marRight w:val="0"/>
              <w:marTop w:val="0"/>
              <w:marBottom w:val="0"/>
              <w:divBdr>
                <w:top w:val="none" w:sz="0" w:space="0" w:color="auto"/>
                <w:left w:val="none" w:sz="0" w:space="0" w:color="auto"/>
                <w:bottom w:val="none" w:sz="0" w:space="0" w:color="auto"/>
                <w:right w:val="none" w:sz="0" w:space="0" w:color="auto"/>
              </w:divBdr>
            </w:div>
          </w:divsChild>
        </w:div>
        <w:div w:id="2075619893">
          <w:marLeft w:val="0"/>
          <w:marRight w:val="0"/>
          <w:marTop w:val="225"/>
          <w:marBottom w:val="0"/>
          <w:divBdr>
            <w:top w:val="single" w:sz="6" w:space="4" w:color="EEEEEE"/>
            <w:left w:val="none" w:sz="0" w:space="0" w:color="auto"/>
            <w:bottom w:val="single" w:sz="6" w:space="4" w:color="EEEEEE"/>
            <w:right w:val="none" w:sz="0" w:space="0" w:color="auto"/>
          </w:divBdr>
          <w:divsChild>
            <w:div w:id="1884829329">
              <w:marLeft w:val="0"/>
              <w:marRight w:val="75"/>
              <w:marTop w:val="0"/>
              <w:marBottom w:val="0"/>
              <w:divBdr>
                <w:top w:val="none" w:sz="0" w:space="0" w:color="auto"/>
                <w:left w:val="none" w:sz="0" w:space="0" w:color="auto"/>
                <w:bottom w:val="none" w:sz="0" w:space="0" w:color="auto"/>
                <w:right w:val="none" w:sz="0" w:space="0" w:color="auto"/>
              </w:divBdr>
              <w:divsChild>
                <w:div w:id="54611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6590">
          <w:marLeft w:val="0"/>
          <w:marRight w:val="0"/>
          <w:marTop w:val="0"/>
          <w:marBottom w:val="0"/>
          <w:divBdr>
            <w:top w:val="none" w:sz="0" w:space="0" w:color="auto"/>
            <w:left w:val="none" w:sz="0" w:space="0" w:color="auto"/>
            <w:bottom w:val="none" w:sz="0" w:space="0" w:color="auto"/>
            <w:right w:val="none" w:sz="0" w:space="0" w:color="auto"/>
          </w:divBdr>
          <w:divsChild>
            <w:div w:id="331296805">
              <w:marLeft w:val="0"/>
              <w:marRight w:val="0"/>
              <w:marTop w:val="180"/>
              <w:marBottom w:val="0"/>
              <w:divBdr>
                <w:top w:val="none" w:sz="0" w:space="0" w:color="auto"/>
                <w:left w:val="none" w:sz="0" w:space="0" w:color="auto"/>
                <w:bottom w:val="none" w:sz="0" w:space="0" w:color="auto"/>
                <w:right w:val="none" w:sz="0" w:space="0" w:color="auto"/>
              </w:divBdr>
            </w:div>
          </w:divsChild>
        </w:div>
        <w:div w:id="64955641">
          <w:marLeft w:val="0"/>
          <w:marRight w:val="0"/>
          <w:marTop w:val="0"/>
          <w:marBottom w:val="0"/>
          <w:divBdr>
            <w:top w:val="none" w:sz="0" w:space="0" w:color="auto"/>
            <w:left w:val="none" w:sz="0" w:space="0" w:color="auto"/>
            <w:bottom w:val="none" w:sz="0" w:space="0" w:color="auto"/>
            <w:right w:val="none" w:sz="0" w:space="0" w:color="auto"/>
          </w:divBdr>
          <w:divsChild>
            <w:div w:id="1836728241">
              <w:marLeft w:val="0"/>
              <w:marRight w:val="0"/>
              <w:marTop w:val="0"/>
              <w:marBottom w:val="60"/>
              <w:divBdr>
                <w:top w:val="none" w:sz="0" w:space="0" w:color="auto"/>
                <w:left w:val="none" w:sz="0" w:space="0" w:color="auto"/>
                <w:bottom w:val="none" w:sz="0" w:space="0" w:color="auto"/>
                <w:right w:val="none" w:sz="0" w:space="0" w:color="auto"/>
              </w:divBdr>
              <w:divsChild>
                <w:div w:id="875433626">
                  <w:marLeft w:val="0"/>
                  <w:marRight w:val="0"/>
                  <w:marTop w:val="0"/>
                  <w:marBottom w:val="0"/>
                  <w:divBdr>
                    <w:top w:val="none" w:sz="0" w:space="0" w:color="auto"/>
                    <w:left w:val="none" w:sz="0" w:space="0" w:color="auto"/>
                    <w:bottom w:val="none" w:sz="0" w:space="0" w:color="auto"/>
                    <w:right w:val="none" w:sz="0" w:space="0" w:color="auto"/>
                  </w:divBdr>
                  <w:divsChild>
                    <w:div w:id="346449965">
                      <w:marLeft w:val="0"/>
                      <w:marRight w:val="0"/>
                      <w:marTop w:val="480"/>
                      <w:marBottom w:val="480"/>
                      <w:divBdr>
                        <w:top w:val="none" w:sz="0" w:space="0" w:color="auto"/>
                        <w:left w:val="none" w:sz="0" w:space="0" w:color="auto"/>
                        <w:bottom w:val="none" w:sz="0" w:space="0" w:color="auto"/>
                        <w:right w:val="none" w:sz="0" w:space="0" w:color="auto"/>
                      </w:divBdr>
                    </w:div>
                  </w:divsChild>
                </w:div>
                <w:div w:id="1313682018">
                  <w:marLeft w:val="0"/>
                  <w:marRight w:val="0"/>
                  <w:marTop w:val="0"/>
                  <w:marBottom w:val="0"/>
                  <w:divBdr>
                    <w:top w:val="none" w:sz="0" w:space="0" w:color="auto"/>
                    <w:left w:val="none" w:sz="0" w:space="0" w:color="auto"/>
                    <w:bottom w:val="none" w:sz="0" w:space="0" w:color="auto"/>
                    <w:right w:val="none" w:sz="0" w:space="0" w:color="auto"/>
                  </w:divBdr>
                  <w:divsChild>
                    <w:div w:id="1006176152">
                      <w:marLeft w:val="0"/>
                      <w:marRight w:val="0"/>
                      <w:marTop w:val="0"/>
                      <w:marBottom w:val="0"/>
                      <w:divBdr>
                        <w:top w:val="none" w:sz="0" w:space="0" w:color="auto"/>
                        <w:left w:val="none" w:sz="0" w:space="0" w:color="auto"/>
                        <w:bottom w:val="none" w:sz="0" w:space="0" w:color="auto"/>
                        <w:right w:val="none" w:sz="0" w:space="0" w:color="auto"/>
                      </w:divBdr>
                      <w:divsChild>
                        <w:div w:id="99644782">
                          <w:marLeft w:val="0"/>
                          <w:marRight w:val="0"/>
                          <w:marTop w:val="300"/>
                          <w:marBottom w:val="300"/>
                          <w:divBdr>
                            <w:top w:val="none" w:sz="0" w:space="0" w:color="auto"/>
                            <w:left w:val="none" w:sz="0" w:space="0" w:color="auto"/>
                            <w:bottom w:val="none" w:sz="0" w:space="0" w:color="auto"/>
                            <w:right w:val="none" w:sz="0" w:space="0" w:color="auto"/>
                          </w:divBdr>
                          <w:divsChild>
                            <w:div w:id="258372867">
                              <w:marLeft w:val="0"/>
                              <w:marRight w:val="0"/>
                              <w:marTop w:val="0"/>
                              <w:marBottom w:val="0"/>
                              <w:divBdr>
                                <w:top w:val="none" w:sz="0" w:space="0" w:color="auto"/>
                                <w:left w:val="none" w:sz="0" w:space="0" w:color="auto"/>
                                <w:bottom w:val="none" w:sz="0" w:space="0" w:color="auto"/>
                                <w:right w:val="none" w:sz="0" w:space="0" w:color="auto"/>
                              </w:divBdr>
                              <w:divsChild>
                                <w:div w:id="658773374">
                                  <w:marLeft w:val="0"/>
                                  <w:marRight w:val="0"/>
                                  <w:marTop w:val="0"/>
                                  <w:marBottom w:val="0"/>
                                  <w:divBdr>
                                    <w:top w:val="none" w:sz="0" w:space="0" w:color="auto"/>
                                    <w:left w:val="none" w:sz="0" w:space="0" w:color="auto"/>
                                    <w:bottom w:val="none" w:sz="0" w:space="0" w:color="auto"/>
                                    <w:right w:val="none" w:sz="0" w:space="0" w:color="auto"/>
                                  </w:divBdr>
                                  <w:divsChild>
                                    <w:div w:id="1786195852">
                                      <w:marLeft w:val="0"/>
                                      <w:marRight w:val="0"/>
                                      <w:marTop w:val="0"/>
                                      <w:marBottom w:val="0"/>
                                      <w:divBdr>
                                        <w:top w:val="none" w:sz="0" w:space="0" w:color="auto"/>
                                        <w:left w:val="none" w:sz="0" w:space="0" w:color="auto"/>
                                        <w:bottom w:val="none" w:sz="0" w:space="0" w:color="auto"/>
                                        <w:right w:val="none" w:sz="0" w:space="0" w:color="auto"/>
                                      </w:divBdr>
                                      <w:divsChild>
                                        <w:div w:id="13973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06925">
                              <w:marLeft w:val="0"/>
                              <w:marRight w:val="0"/>
                              <w:marTop w:val="180"/>
                              <w:marBottom w:val="0"/>
                              <w:divBdr>
                                <w:top w:val="none" w:sz="0" w:space="0" w:color="auto"/>
                                <w:left w:val="none" w:sz="0" w:space="0" w:color="auto"/>
                                <w:bottom w:val="none" w:sz="0" w:space="0" w:color="auto"/>
                                <w:right w:val="none" w:sz="0" w:space="0" w:color="auto"/>
                              </w:divBdr>
                              <w:divsChild>
                                <w:div w:id="81260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96123">
                          <w:marLeft w:val="0"/>
                          <w:marRight w:val="0"/>
                          <w:marTop w:val="0"/>
                          <w:marBottom w:val="75"/>
                          <w:divBdr>
                            <w:top w:val="none" w:sz="0" w:space="0" w:color="auto"/>
                            <w:left w:val="none" w:sz="0" w:space="0" w:color="auto"/>
                            <w:bottom w:val="none" w:sz="0" w:space="0" w:color="auto"/>
                            <w:right w:val="none" w:sz="0" w:space="0" w:color="auto"/>
                          </w:divBdr>
                          <w:divsChild>
                            <w:div w:id="564991705">
                              <w:marLeft w:val="0"/>
                              <w:marRight w:val="0"/>
                              <w:marTop w:val="0"/>
                              <w:marBottom w:val="0"/>
                              <w:divBdr>
                                <w:top w:val="none" w:sz="0" w:space="0" w:color="auto"/>
                                <w:left w:val="none" w:sz="0" w:space="0" w:color="auto"/>
                                <w:bottom w:val="none" w:sz="0" w:space="0" w:color="auto"/>
                                <w:right w:val="none" w:sz="0" w:space="0" w:color="auto"/>
                              </w:divBdr>
                            </w:div>
                          </w:divsChild>
                        </w:div>
                        <w:div w:id="2000570517">
                          <w:marLeft w:val="0"/>
                          <w:marRight w:val="0"/>
                          <w:marTop w:val="0"/>
                          <w:marBottom w:val="0"/>
                          <w:divBdr>
                            <w:top w:val="none" w:sz="0" w:space="0" w:color="auto"/>
                            <w:left w:val="none" w:sz="0" w:space="0" w:color="auto"/>
                            <w:bottom w:val="none" w:sz="0" w:space="0" w:color="auto"/>
                            <w:right w:val="none" w:sz="0" w:space="0" w:color="auto"/>
                          </w:divBdr>
                          <w:divsChild>
                            <w:div w:id="487938498">
                              <w:marLeft w:val="0"/>
                              <w:marRight w:val="0"/>
                              <w:marTop w:val="0"/>
                              <w:marBottom w:val="0"/>
                              <w:divBdr>
                                <w:top w:val="none" w:sz="0" w:space="0" w:color="auto"/>
                                <w:left w:val="none" w:sz="0" w:space="0" w:color="auto"/>
                                <w:bottom w:val="none" w:sz="0" w:space="0" w:color="auto"/>
                                <w:right w:val="none" w:sz="0" w:space="0" w:color="auto"/>
                              </w:divBdr>
                              <w:divsChild>
                                <w:div w:id="1512529047">
                                  <w:marLeft w:val="0"/>
                                  <w:marRight w:val="0"/>
                                  <w:marTop w:val="0"/>
                                  <w:marBottom w:val="0"/>
                                  <w:divBdr>
                                    <w:top w:val="none" w:sz="0" w:space="0" w:color="auto"/>
                                    <w:left w:val="none" w:sz="0" w:space="0" w:color="auto"/>
                                    <w:bottom w:val="none" w:sz="0" w:space="0" w:color="auto"/>
                                    <w:right w:val="none" w:sz="0" w:space="0" w:color="auto"/>
                                  </w:divBdr>
                                  <w:divsChild>
                                    <w:div w:id="331882901">
                                      <w:marLeft w:val="0"/>
                                      <w:marRight w:val="0"/>
                                      <w:marTop w:val="0"/>
                                      <w:marBottom w:val="30"/>
                                      <w:divBdr>
                                        <w:top w:val="none" w:sz="0" w:space="0" w:color="auto"/>
                                        <w:left w:val="none" w:sz="0" w:space="0" w:color="auto"/>
                                        <w:bottom w:val="none" w:sz="0" w:space="0" w:color="auto"/>
                                        <w:right w:val="none" w:sz="0" w:space="0" w:color="auto"/>
                                      </w:divBdr>
                                      <w:divsChild>
                                        <w:div w:id="431820728">
                                          <w:marLeft w:val="0"/>
                                          <w:marRight w:val="0"/>
                                          <w:marTop w:val="0"/>
                                          <w:marBottom w:val="0"/>
                                          <w:divBdr>
                                            <w:top w:val="none" w:sz="0" w:space="0" w:color="auto"/>
                                            <w:left w:val="none" w:sz="0" w:space="0" w:color="auto"/>
                                            <w:bottom w:val="none" w:sz="0" w:space="0" w:color="auto"/>
                                            <w:right w:val="none" w:sz="0" w:space="0" w:color="auto"/>
                                          </w:divBdr>
                                          <w:divsChild>
                                            <w:div w:id="1040279848">
                                              <w:marLeft w:val="0"/>
                                              <w:marRight w:val="0"/>
                                              <w:marTop w:val="0"/>
                                              <w:marBottom w:val="0"/>
                                              <w:divBdr>
                                                <w:top w:val="none" w:sz="0" w:space="0" w:color="auto"/>
                                                <w:left w:val="none" w:sz="0" w:space="0" w:color="auto"/>
                                                <w:bottom w:val="none" w:sz="0" w:space="0" w:color="auto"/>
                                                <w:right w:val="none" w:sz="0" w:space="0" w:color="auto"/>
                                              </w:divBdr>
                                              <w:divsChild>
                                                <w:div w:id="477884">
                                                  <w:marLeft w:val="0"/>
                                                  <w:marRight w:val="0"/>
                                                  <w:marTop w:val="0"/>
                                                  <w:marBottom w:val="0"/>
                                                  <w:divBdr>
                                                    <w:top w:val="none" w:sz="0" w:space="0" w:color="auto"/>
                                                    <w:left w:val="none" w:sz="0" w:space="0" w:color="auto"/>
                                                    <w:bottom w:val="none" w:sz="0" w:space="0" w:color="auto"/>
                                                    <w:right w:val="none" w:sz="0" w:space="0" w:color="auto"/>
                                                  </w:divBdr>
                                                  <w:divsChild>
                                                    <w:div w:id="41910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359593">
                                              <w:marLeft w:val="0"/>
                                              <w:marRight w:val="0"/>
                                              <w:marTop w:val="0"/>
                                              <w:marBottom w:val="0"/>
                                              <w:divBdr>
                                                <w:top w:val="none" w:sz="0" w:space="0" w:color="auto"/>
                                                <w:left w:val="none" w:sz="0" w:space="0" w:color="auto"/>
                                                <w:bottom w:val="none" w:sz="0" w:space="0" w:color="auto"/>
                                                <w:right w:val="none" w:sz="0" w:space="0" w:color="auto"/>
                                              </w:divBdr>
                                              <w:divsChild>
                                                <w:div w:id="1934390808">
                                                  <w:marLeft w:val="0"/>
                                                  <w:marRight w:val="0"/>
                                                  <w:marTop w:val="0"/>
                                                  <w:marBottom w:val="0"/>
                                                  <w:divBdr>
                                                    <w:top w:val="none" w:sz="0" w:space="0" w:color="auto"/>
                                                    <w:left w:val="none" w:sz="0" w:space="0" w:color="auto"/>
                                                    <w:bottom w:val="none" w:sz="0" w:space="0" w:color="auto"/>
                                                    <w:right w:val="none" w:sz="0" w:space="0" w:color="auto"/>
                                                  </w:divBdr>
                                                  <w:divsChild>
                                                    <w:div w:id="102409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5192">
                                              <w:marLeft w:val="0"/>
                                              <w:marRight w:val="0"/>
                                              <w:marTop w:val="0"/>
                                              <w:marBottom w:val="0"/>
                                              <w:divBdr>
                                                <w:top w:val="none" w:sz="0" w:space="0" w:color="auto"/>
                                                <w:left w:val="none" w:sz="0" w:space="0" w:color="auto"/>
                                                <w:bottom w:val="none" w:sz="0" w:space="0" w:color="auto"/>
                                                <w:right w:val="none" w:sz="0" w:space="0" w:color="auto"/>
                                              </w:divBdr>
                                              <w:divsChild>
                                                <w:div w:id="1284072713">
                                                  <w:marLeft w:val="0"/>
                                                  <w:marRight w:val="0"/>
                                                  <w:marTop w:val="0"/>
                                                  <w:marBottom w:val="0"/>
                                                  <w:divBdr>
                                                    <w:top w:val="none" w:sz="0" w:space="0" w:color="auto"/>
                                                    <w:left w:val="none" w:sz="0" w:space="0" w:color="auto"/>
                                                    <w:bottom w:val="none" w:sz="0" w:space="0" w:color="auto"/>
                                                    <w:right w:val="none" w:sz="0" w:space="0" w:color="auto"/>
                                                  </w:divBdr>
                                                  <w:divsChild>
                                                    <w:div w:id="38267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464625">
                                              <w:marLeft w:val="0"/>
                                              <w:marRight w:val="0"/>
                                              <w:marTop w:val="0"/>
                                              <w:marBottom w:val="0"/>
                                              <w:divBdr>
                                                <w:top w:val="none" w:sz="0" w:space="0" w:color="auto"/>
                                                <w:left w:val="none" w:sz="0" w:space="0" w:color="auto"/>
                                                <w:bottom w:val="none" w:sz="0" w:space="0" w:color="auto"/>
                                                <w:right w:val="none" w:sz="0" w:space="0" w:color="auto"/>
                                              </w:divBdr>
                                              <w:divsChild>
                                                <w:div w:id="1042944427">
                                                  <w:marLeft w:val="0"/>
                                                  <w:marRight w:val="0"/>
                                                  <w:marTop w:val="0"/>
                                                  <w:marBottom w:val="0"/>
                                                  <w:divBdr>
                                                    <w:top w:val="none" w:sz="0" w:space="0" w:color="auto"/>
                                                    <w:left w:val="none" w:sz="0" w:space="0" w:color="auto"/>
                                                    <w:bottom w:val="none" w:sz="0" w:space="0" w:color="auto"/>
                                                    <w:right w:val="none" w:sz="0" w:space="0" w:color="auto"/>
                                                  </w:divBdr>
                                                  <w:divsChild>
                                                    <w:div w:id="171215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5322">
                                              <w:marLeft w:val="0"/>
                                              <w:marRight w:val="0"/>
                                              <w:marTop w:val="0"/>
                                              <w:marBottom w:val="0"/>
                                              <w:divBdr>
                                                <w:top w:val="none" w:sz="0" w:space="0" w:color="auto"/>
                                                <w:left w:val="none" w:sz="0" w:space="0" w:color="auto"/>
                                                <w:bottom w:val="none" w:sz="0" w:space="0" w:color="auto"/>
                                                <w:right w:val="none" w:sz="0" w:space="0" w:color="auto"/>
                                              </w:divBdr>
                                              <w:divsChild>
                                                <w:div w:id="1926062533">
                                                  <w:marLeft w:val="0"/>
                                                  <w:marRight w:val="0"/>
                                                  <w:marTop w:val="0"/>
                                                  <w:marBottom w:val="0"/>
                                                  <w:divBdr>
                                                    <w:top w:val="none" w:sz="0" w:space="0" w:color="auto"/>
                                                    <w:left w:val="none" w:sz="0" w:space="0" w:color="auto"/>
                                                    <w:bottom w:val="none" w:sz="0" w:space="0" w:color="auto"/>
                                                    <w:right w:val="none" w:sz="0" w:space="0" w:color="auto"/>
                                                  </w:divBdr>
                                                  <w:divsChild>
                                                    <w:div w:id="57089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56592">
                                              <w:marLeft w:val="0"/>
                                              <w:marRight w:val="0"/>
                                              <w:marTop w:val="0"/>
                                              <w:marBottom w:val="0"/>
                                              <w:divBdr>
                                                <w:top w:val="none" w:sz="0" w:space="0" w:color="auto"/>
                                                <w:left w:val="none" w:sz="0" w:space="0" w:color="auto"/>
                                                <w:bottom w:val="none" w:sz="0" w:space="0" w:color="auto"/>
                                                <w:right w:val="none" w:sz="0" w:space="0" w:color="auto"/>
                                              </w:divBdr>
                                              <w:divsChild>
                                                <w:div w:id="602877671">
                                                  <w:marLeft w:val="0"/>
                                                  <w:marRight w:val="0"/>
                                                  <w:marTop w:val="0"/>
                                                  <w:marBottom w:val="0"/>
                                                  <w:divBdr>
                                                    <w:top w:val="none" w:sz="0" w:space="0" w:color="auto"/>
                                                    <w:left w:val="none" w:sz="0" w:space="0" w:color="auto"/>
                                                    <w:bottom w:val="none" w:sz="0" w:space="0" w:color="auto"/>
                                                    <w:right w:val="none" w:sz="0" w:space="0" w:color="auto"/>
                                                  </w:divBdr>
                                                  <w:divsChild>
                                                    <w:div w:id="162237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56086">
                                              <w:marLeft w:val="0"/>
                                              <w:marRight w:val="0"/>
                                              <w:marTop w:val="0"/>
                                              <w:marBottom w:val="0"/>
                                              <w:divBdr>
                                                <w:top w:val="none" w:sz="0" w:space="0" w:color="auto"/>
                                                <w:left w:val="none" w:sz="0" w:space="0" w:color="auto"/>
                                                <w:bottom w:val="none" w:sz="0" w:space="0" w:color="auto"/>
                                                <w:right w:val="none" w:sz="0" w:space="0" w:color="auto"/>
                                              </w:divBdr>
                                              <w:divsChild>
                                                <w:div w:id="1937664055">
                                                  <w:marLeft w:val="0"/>
                                                  <w:marRight w:val="0"/>
                                                  <w:marTop w:val="0"/>
                                                  <w:marBottom w:val="0"/>
                                                  <w:divBdr>
                                                    <w:top w:val="none" w:sz="0" w:space="0" w:color="auto"/>
                                                    <w:left w:val="none" w:sz="0" w:space="0" w:color="auto"/>
                                                    <w:bottom w:val="none" w:sz="0" w:space="0" w:color="auto"/>
                                                    <w:right w:val="none" w:sz="0" w:space="0" w:color="auto"/>
                                                  </w:divBdr>
                                                  <w:divsChild>
                                                    <w:div w:id="151803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743125">
                                              <w:marLeft w:val="0"/>
                                              <w:marRight w:val="0"/>
                                              <w:marTop w:val="0"/>
                                              <w:marBottom w:val="0"/>
                                              <w:divBdr>
                                                <w:top w:val="none" w:sz="0" w:space="0" w:color="auto"/>
                                                <w:left w:val="none" w:sz="0" w:space="0" w:color="auto"/>
                                                <w:bottom w:val="none" w:sz="0" w:space="0" w:color="auto"/>
                                                <w:right w:val="none" w:sz="0" w:space="0" w:color="auto"/>
                                              </w:divBdr>
                                              <w:divsChild>
                                                <w:div w:id="1357392323">
                                                  <w:marLeft w:val="0"/>
                                                  <w:marRight w:val="0"/>
                                                  <w:marTop w:val="0"/>
                                                  <w:marBottom w:val="0"/>
                                                  <w:divBdr>
                                                    <w:top w:val="none" w:sz="0" w:space="0" w:color="auto"/>
                                                    <w:left w:val="none" w:sz="0" w:space="0" w:color="auto"/>
                                                    <w:bottom w:val="none" w:sz="0" w:space="0" w:color="auto"/>
                                                    <w:right w:val="none" w:sz="0" w:space="0" w:color="auto"/>
                                                  </w:divBdr>
                                                  <w:divsChild>
                                                    <w:div w:id="9970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637767">
                                              <w:marLeft w:val="0"/>
                                              <w:marRight w:val="0"/>
                                              <w:marTop w:val="0"/>
                                              <w:marBottom w:val="0"/>
                                              <w:divBdr>
                                                <w:top w:val="none" w:sz="0" w:space="0" w:color="auto"/>
                                                <w:left w:val="none" w:sz="0" w:space="0" w:color="auto"/>
                                                <w:bottom w:val="none" w:sz="0" w:space="0" w:color="auto"/>
                                                <w:right w:val="none" w:sz="0" w:space="0" w:color="auto"/>
                                              </w:divBdr>
                                              <w:divsChild>
                                                <w:div w:id="1131896214">
                                                  <w:marLeft w:val="0"/>
                                                  <w:marRight w:val="0"/>
                                                  <w:marTop w:val="0"/>
                                                  <w:marBottom w:val="0"/>
                                                  <w:divBdr>
                                                    <w:top w:val="none" w:sz="0" w:space="0" w:color="auto"/>
                                                    <w:left w:val="none" w:sz="0" w:space="0" w:color="auto"/>
                                                    <w:bottom w:val="none" w:sz="0" w:space="0" w:color="auto"/>
                                                    <w:right w:val="none" w:sz="0" w:space="0" w:color="auto"/>
                                                  </w:divBdr>
                                                  <w:divsChild>
                                                    <w:div w:id="210110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03506">
                                              <w:marLeft w:val="0"/>
                                              <w:marRight w:val="0"/>
                                              <w:marTop w:val="0"/>
                                              <w:marBottom w:val="0"/>
                                              <w:divBdr>
                                                <w:top w:val="none" w:sz="0" w:space="0" w:color="auto"/>
                                                <w:left w:val="none" w:sz="0" w:space="0" w:color="auto"/>
                                                <w:bottom w:val="none" w:sz="0" w:space="0" w:color="auto"/>
                                                <w:right w:val="none" w:sz="0" w:space="0" w:color="auto"/>
                                              </w:divBdr>
                                              <w:divsChild>
                                                <w:div w:id="1614896934">
                                                  <w:marLeft w:val="0"/>
                                                  <w:marRight w:val="0"/>
                                                  <w:marTop w:val="0"/>
                                                  <w:marBottom w:val="0"/>
                                                  <w:divBdr>
                                                    <w:top w:val="none" w:sz="0" w:space="0" w:color="auto"/>
                                                    <w:left w:val="none" w:sz="0" w:space="0" w:color="auto"/>
                                                    <w:bottom w:val="none" w:sz="0" w:space="0" w:color="auto"/>
                                                    <w:right w:val="none" w:sz="0" w:space="0" w:color="auto"/>
                                                  </w:divBdr>
                                                  <w:divsChild>
                                                    <w:div w:id="15188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60444">
                                              <w:marLeft w:val="0"/>
                                              <w:marRight w:val="0"/>
                                              <w:marTop w:val="0"/>
                                              <w:marBottom w:val="0"/>
                                              <w:divBdr>
                                                <w:top w:val="none" w:sz="0" w:space="0" w:color="auto"/>
                                                <w:left w:val="none" w:sz="0" w:space="0" w:color="auto"/>
                                                <w:bottom w:val="none" w:sz="0" w:space="0" w:color="auto"/>
                                                <w:right w:val="none" w:sz="0" w:space="0" w:color="auto"/>
                                              </w:divBdr>
                                              <w:divsChild>
                                                <w:div w:id="313418190">
                                                  <w:marLeft w:val="0"/>
                                                  <w:marRight w:val="0"/>
                                                  <w:marTop w:val="0"/>
                                                  <w:marBottom w:val="0"/>
                                                  <w:divBdr>
                                                    <w:top w:val="none" w:sz="0" w:space="0" w:color="auto"/>
                                                    <w:left w:val="none" w:sz="0" w:space="0" w:color="auto"/>
                                                    <w:bottom w:val="none" w:sz="0" w:space="0" w:color="auto"/>
                                                    <w:right w:val="none" w:sz="0" w:space="0" w:color="auto"/>
                                                  </w:divBdr>
                                                  <w:divsChild>
                                                    <w:div w:id="51092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83850">
                                              <w:marLeft w:val="0"/>
                                              <w:marRight w:val="0"/>
                                              <w:marTop w:val="0"/>
                                              <w:marBottom w:val="0"/>
                                              <w:divBdr>
                                                <w:top w:val="none" w:sz="0" w:space="0" w:color="auto"/>
                                                <w:left w:val="none" w:sz="0" w:space="0" w:color="auto"/>
                                                <w:bottom w:val="none" w:sz="0" w:space="0" w:color="auto"/>
                                                <w:right w:val="none" w:sz="0" w:space="0" w:color="auto"/>
                                              </w:divBdr>
                                              <w:divsChild>
                                                <w:div w:id="950429302">
                                                  <w:marLeft w:val="0"/>
                                                  <w:marRight w:val="0"/>
                                                  <w:marTop w:val="0"/>
                                                  <w:marBottom w:val="0"/>
                                                  <w:divBdr>
                                                    <w:top w:val="none" w:sz="0" w:space="0" w:color="auto"/>
                                                    <w:left w:val="none" w:sz="0" w:space="0" w:color="auto"/>
                                                    <w:bottom w:val="none" w:sz="0" w:space="0" w:color="auto"/>
                                                    <w:right w:val="none" w:sz="0" w:space="0" w:color="auto"/>
                                                  </w:divBdr>
                                                  <w:divsChild>
                                                    <w:div w:id="2309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5971">
                                              <w:marLeft w:val="0"/>
                                              <w:marRight w:val="0"/>
                                              <w:marTop w:val="0"/>
                                              <w:marBottom w:val="0"/>
                                              <w:divBdr>
                                                <w:top w:val="none" w:sz="0" w:space="0" w:color="auto"/>
                                                <w:left w:val="none" w:sz="0" w:space="0" w:color="auto"/>
                                                <w:bottom w:val="none" w:sz="0" w:space="0" w:color="auto"/>
                                                <w:right w:val="none" w:sz="0" w:space="0" w:color="auto"/>
                                              </w:divBdr>
                                              <w:divsChild>
                                                <w:div w:id="1999263528">
                                                  <w:marLeft w:val="0"/>
                                                  <w:marRight w:val="0"/>
                                                  <w:marTop w:val="0"/>
                                                  <w:marBottom w:val="0"/>
                                                  <w:divBdr>
                                                    <w:top w:val="none" w:sz="0" w:space="0" w:color="auto"/>
                                                    <w:left w:val="none" w:sz="0" w:space="0" w:color="auto"/>
                                                    <w:bottom w:val="none" w:sz="0" w:space="0" w:color="auto"/>
                                                    <w:right w:val="none" w:sz="0" w:space="0" w:color="auto"/>
                                                  </w:divBdr>
                                                  <w:divsChild>
                                                    <w:div w:id="105743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3261">
                                              <w:marLeft w:val="0"/>
                                              <w:marRight w:val="0"/>
                                              <w:marTop w:val="0"/>
                                              <w:marBottom w:val="0"/>
                                              <w:divBdr>
                                                <w:top w:val="none" w:sz="0" w:space="0" w:color="auto"/>
                                                <w:left w:val="none" w:sz="0" w:space="0" w:color="auto"/>
                                                <w:bottom w:val="none" w:sz="0" w:space="0" w:color="auto"/>
                                                <w:right w:val="none" w:sz="0" w:space="0" w:color="auto"/>
                                              </w:divBdr>
                                              <w:divsChild>
                                                <w:div w:id="1792243907">
                                                  <w:marLeft w:val="0"/>
                                                  <w:marRight w:val="0"/>
                                                  <w:marTop w:val="0"/>
                                                  <w:marBottom w:val="0"/>
                                                  <w:divBdr>
                                                    <w:top w:val="none" w:sz="0" w:space="0" w:color="auto"/>
                                                    <w:left w:val="none" w:sz="0" w:space="0" w:color="auto"/>
                                                    <w:bottom w:val="none" w:sz="0" w:space="0" w:color="auto"/>
                                                    <w:right w:val="none" w:sz="0" w:space="0" w:color="auto"/>
                                                  </w:divBdr>
                                                  <w:divsChild>
                                                    <w:div w:id="161232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18619">
                                              <w:marLeft w:val="0"/>
                                              <w:marRight w:val="0"/>
                                              <w:marTop w:val="0"/>
                                              <w:marBottom w:val="0"/>
                                              <w:divBdr>
                                                <w:top w:val="none" w:sz="0" w:space="0" w:color="auto"/>
                                                <w:left w:val="none" w:sz="0" w:space="0" w:color="auto"/>
                                                <w:bottom w:val="none" w:sz="0" w:space="0" w:color="auto"/>
                                                <w:right w:val="none" w:sz="0" w:space="0" w:color="auto"/>
                                              </w:divBdr>
                                              <w:divsChild>
                                                <w:div w:id="123427002">
                                                  <w:marLeft w:val="0"/>
                                                  <w:marRight w:val="0"/>
                                                  <w:marTop w:val="0"/>
                                                  <w:marBottom w:val="0"/>
                                                  <w:divBdr>
                                                    <w:top w:val="none" w:sz="0" w:space="0" w:color="auto"/>
                                                    <w:left w:val="none" w:sz="0" w:space="0" w:color="auto"/>
                                                    <w:bottom w:val="none" w:sz="0" w:space="0" w:color="auto"/>
                                                    <w:right w:val="none" w:sz="0" w:space="0" w:color="auto"/>
                                                  </w:divBdr>
                                                  <w:divsChild>
                                                    <w:div w:id="127015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341383">
                                  <w:marLeft w:val="0"/>
                                  <w:marRight w:val="0"/>
                                  <w:marTop w:val="0"/>
                                  <w:marBottom w:val="0"/>
                                  <w:divBdr>
                                    <w:top w:val="none" w:sz="0" w:space="0" w:color="auto"/>
                                    <w:left w:val="none" w:sz="0" w:space="0" w:color="auto"/>
                                    <w:bottom w:val="none" w:sz="0" w:space="0" w:color="auto"/>
                                    <w:right w:val="none" w:sz="0" w:space="0" w:color="auto"/>
                                  </w:divBdr>
                                  <w:divsChild>
                                    <w:div w:id="56657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95321">
                              <w:marLeft w:val="0"/>
                              <w:marRight w:val="0"/>
                              <w:marTop w:val="0"/>
                              <w:marBottom w:val="0"/>
                              <w:divBdr>
                                <w:top w:val="none" w:sz="0" w:space="0" w:color="auto"/>
                                <w:left w:val="none" w:sz="0" w:space="0" w:color="auto"/>
                                <w:bottom w:val="none" w:sz="0" w:space="0" w:color="auto"/>
                                <w:right w:val="none" w:sz="0" w:space="0" w:color="auto"/>
                              </w:divBdr>
                              <w:divsChild>
                                <w:div w:id="1644385330">
                                  <w:marLeft w:val="0"/>
                                  <w:marRight w:val="0"/>
                                  <w:marTop w:val="0"/>
                                  <w:marBottom w:val="0"/>
                                  <w:divBdr>
                                    <w:top w:val="none" w:sz="0" w:space="0" w:color="auto"/>
                                    <w:left w:val="none" w:sz="0" w:space="0" w:color="auto"/>
                                    <w:bottom w:val="none" w:sz="0" w:space="0" w:color="auto"/>
                                    <w:right w:val="none" w:sz="0" w:space="0" w:color="auto"/>
                                  </w:divBdr>
                                  <w:divsChild>
                                    <w:div w:id="5989239">
                                      <w:marLeft w:val="0"/>
                                      <w:marRight w:val="30"/>
                                      <w:marTop w:val="0"/>
                                      <w:marBottom w:val="0"/>
                                      <w:divBdr>
                                        <w:top w:val="none" w:sz="0" w:space="0" w:color="auto"/>
                                        <w:left w:val="none" w:sz="0" w:space="0" w:color="auto"/>
                                        <w:bottom w:val="none" w:sz="0" w:space="0" w:color="auto"/>
                                        <w:right w:val="none" w:sz="0" w:space="0" w:color="auto"/>
                                      </w:divBdr>
                                      <w:divsChild>
                                        <w:div w:id="76247048">
                                          <w:marLeft w:val="0"/>
                                          <w:marRight w:val="0"/>
                                          <w:marTop w:val="0"/>
                                          <w:marBottom w:val="0"/>
                                          <w:divBdr>
                                            <w:top w:val="none" w:sz="0" w:space="0" w:color="auto"/>
                                            <w:left w:val="none" w:sz="0" w:space="0" w:color="auto"/>
                                            <w:bottom w:val="none" w:sz="0" w:space="0" w:color="auto"/>
                                            <w:right w:val="none" w:sz="0" w:space="0" w:color="auto"/>
                                          </w:divBdr>
                                        </w:div>
                                      </w:divsChild>
                                    </w:div>
                                    <w:div w:id="537667162">
                                      <w:marLeft w:val="0"/>
                                      <w:marRight w:val="30"/>
                                      <w:marTop w:val="0"/>
                                      <w:marBottom w:val="0"/>
                                      <w:divBdr>
                                        <w:top w:val="none" w:sz="0" w:space="0" w:color="auto"/>
                                        <w:left w:val="none" w:sz="0" w:space="0" w:color="auto"/>
                                        <w:bottom w:val="none" w:sz="0" w:space="0" w:color="auto"/>
                                        <w:right w:val="none" w:sz="0" w:space="0" w:color="auto"/>
                                      </w:divBdr>
                                      <w:divsChild>
                                        <w:div w:id="2084137582">
                                          <w:marLeft w:val="0"/>
                                          <w:marRight w:val="0"/>
                                          <w:marTop w:val="0"/>
                                          <w:marBottom w:val="0"/>
                                          <w:divBdr>
                                            <w:top w:val="none" w:sz="0" w:space="0" w:color="auto"/>
                                            <w:left w:val="none" w:sz="0" w:space="0" w:color="auto"/>
                                            <w:bottom w:val="none" w:sz="0" w:space="0" w:color="auto"/>
                                            <w:right w:val="none" w:sz="0" w:space="0" w:color="auto"/>
                                          </w:divBdr>
                                        </w:div>
                                      </w:divsChild>
                                    </w:div>
                                    <w:div w:id="520973973">
                                      <w:marLeft w:val="0"/>
                                      <w:marRight w:val="30"/>
                                      <w:marTop w:val="0"/>
                                      <w:marBottom w:val="0"/>
                                      <w:divBdr>
                                        <w:top w:val="none" w:sz="0" w:space="0" w:color="auto"/>
                                        <w:left w:val="none" w:sz="0" w:space="0" w:color="auto"/>
                                        <w:bottom w:val="none" w:sz="0" w:space="0" w:color="auto"/>
                                        <w:right w:val="none" w:sz="0" w:space="0" w:color="auto"/>
                                      </w:divBdr>
                                      <w:divsChild>
                                        <w:div w:id="1355113306">
                                          <w:marLeft w:val="0"/>
                                          <w:marRight w:val="0"/>
                                          <w:marTop w:val="0"/>
                                          <w:marBottom w:val="0"/>
                                          <w:divBdr>
                                            <w:top w:val="none" w:sz="0" w:space="0" w:color="auto"/>
                                            <w:left w:val="none" w:sz="0" w:space="0" w:color="auto"/>
                                            <w:bottom w:val="none" w:sz="0" w:space="0" w:color="auto"/>
                                            <w:right w:val="none" w:sz="0" w:space="0" w:color="auto"/>
                                          </w:divBdr>
                                        </w:div>
                                      </w:divsChild>
                                    </w:div>
                                    <w:div w:id="2071222730">
                                      <w:marLeft w:val="0"/>
                                      <w:marRight w:val="30"/>
                                      <w:marTop w:val="0"/>
                                      <w:marBottom w:val="0"/>
                                      <w:divBdr>
                                        <w:top w:val="none" w:sz="0" w:space="0" w:color="auto"/>
                                        <w:left w:val="none" w:sz="0" w:space="0" w:color="auto"/>
                                        <w:bottom w:val="none" w:sz="0" w:space="0" w:color="auto"/>
                                        <w:right w:val="none" w:sz="0" w:space="0" w:color="auto"/>
                                      </w:divBdr>
                                      <w:divsChild>
                                        <w:div w:id="1837333923">
                                          <w:marLeft w:val="0"/>
                                          <w:marRight w:val="0"/>
                                          <w:marTop w:val="0"/>
                                          <w:marBottom w:val="0"/>
                                          <w:divBdr>
                                            <w:top w:val="none" w:sz="0" w:space="0" w:color="auto"/>
                                            <w:left w:val="none" w:sz="0" w:space="0" w:color="auto"/>
                                            <w:bottom w:val="none" w:sz="0" w:space="0" w:color="auto"/>
                                            <w:right w:val="none" w:sz="0" w:space="0" w:color="auto"/>
                                          </w:divBdr>
                                        </w:div>
                                      </w:divsChild>
                                    </w:div>
                                    <w:div w:id="832531331">
                                      <w:marLeft w:val="0"/>
                                      <w:marRight w:val="30"/>
                                      <w:marTop w:val="0"/>
                                      <w:marBottom w:val="0"/>
                                      <w:divBdr>
                                        <w:top w:val="none" w:sz="0" w:space="0" w:color="auto"/>
                                        <w:left w:val="none" w:sz="0" w:space="0" w:color="auto"/>
                                        <w:bottom w:val="none" w:sz="0" w:space="0" w:color="auto"/>
                                        <w:right w:val="none" w:sz="0" w:space="0" w:color="auto"/>
                                      </w:divBdr>
                                      <w:divsChild>
                                        <w:div w:id="1003169546">
                                          <w:marLeft w:val="0"/>
                                          <w:marRight w:val="0"/>
                                          <w:marTop w:val="0"/>
                                          <w:marBottom w:val="0"/>
                                          <w:divBdr>
                                            <w:top w:val="none" w:sz="0" w:space="0" w:color="auto"/>
                                            <w:left w:val="none" w:sz="0" w:space="0" w:color="auto"/>
                                            <w:bottom w:val="none" w:sz="0" w:space="0" w:color="auto"/>
                                            <w:right w:val="none" w:sz="0" w:space="0" w:color="auto"/>
                                          </w:divBdr>
                                        </w:div>
                                      </w:divsChild>
                                    </w:div>
                                    <w:div w:id="1537540571">
                                      <w:marLeft w:val="0"/>
                                      <w:marRight w:val="30"/>
                                      <w:marTop w:val="0"/>
                                      <w:marBottom w:val="0"/>
                                      <w:divBdr>
                                        <w:top w:val="none" w:sz="0" w:space="0" w:color="auto"/>
                                        <w:left w:val="none" w:sz="0" w:space="0" w:color="auto"/>
                                        <w:bottom w:val="none" w:sz="0" w:space="0" w:color="auto"/>
                                        <w:right w:val="none" w:sz="0" w:space="0" w:color="auto"/>
                                      </w:divBdr>
                                      <w:divsChild>
                                        <w:div w:id="417873153">
                                          <w:marLeft w:val="0"/>
                                          <w:marRight w:val="0"/>
                                          <w:marTop w:val="0"/>
                                          <w:marBottom w:val="0"/>
                                          <w:divBdr>
                                            <w:top w:val="none" w:sz="0" w:space="0" w:color="auto"/>
                                            <w:left w:val="none" w:sz="0" w:space="0" w:color="auto"/>
                                            <w:bottom w:val="none" w:sz="0" w:space="0" w:color="auto"/>
                                            <w:right w:val="none" w:sz="0" w:space="0" w:color="auto"/>
                                          </w:divBdr>
                                        </w:div>
                                      </w:divsChild>
                                    </w:div>
                                    <w:div w:id="477692859">
                                      <w:marLeft w:val="0"/>
                                      <w:marRight w:val="30"/>
                                      <w:marTop w:val="0"/>
                                      <w:marBottom w:val="0"/>
                                      <w:divBdr>
                                        <w:top w:val="none" w:sz="0" w:space="0" w:color="auto"/>
                                        <w:left w:val="none" w:sz="0" w:space="0" w:color="auto"/>
                                        <w:bottom w:val="none" w:sz="0" w:space="0" w:color="auto"/>
                                        <w:right w:val="none" w:sz="0" w:space="0" w:color="auto"/>
                                      </w:divBdr>
                                      <w:divsChild>
                                        <w:div w:id="1159349393">
                                          <w:marLeft w:val="0"/>
                                          <w:marRight w:val="0"/>
                                          <w:marTop w:val="0"/>
                                          <w:marBottom w:val="0"/>
                                          <w:divBdr>
                                            <w:top w:val="none" w:sz="0" w:space="0" w:color="auto"/>
                                            <w:left w:val="none" w:sz="0" w:space="0" w:color="auto"/>
                                            <w:bottom w:val="none" w:sz="0" w:space="0" w:color="auto"/>
                                            <w:right w:val="none" w:sz="0" w:space="0" w:color="auto"/>
                                          </w:divBdr>
                                        </w:div>
                                      </w:divsChild>
                                    </w:div>
                                    <w:div w:id="1432358280">
                                      <w:marLeft w:val="0"/>
                                      <w:marRight w:val="30"/>
                                      <w:marTop w:val="0"/>
                                      <w:marBottom w:val="0"/>
                                      <w:divBdr>
                                        <w:top w:val="none" w:sz="0" w:space="0" w:color="auto"/>
                                        <w:left w:val="none" w:sz="0" w:space="0" w:color="auto"/>
                                        <w:bottom w:val="none" w:sz="0" w:space="0" w:color="auto"/>
                                        <w:right w:val="none" w:sz="0" w:space="0" w:color="auto"/>
                                      </w:divBdr>
                                      <w:divsChild>
                                        <w:div w:id="365913928">
                                          <w:marLeft w:val="0"/>
                                          <w:marRight w:val="0"/>
                                          <w:marTop w:val="0"/>
                                          <w:marBottom w:val="0"/>
                                          <w:divBdr>
                                            <w:top w:val="none" w:sz="0" w:space="0" w:color="auto"/>
                                            <w:left w:val="none" w:sz="0" w:space="0" w:color="auto"/>
                                            <w:bottom w:val="none" w:sz="0" w:space="0" w:color="auto"/>
                                            <w:right w:val="none" w:sz="0" w:space="0" w:color="auto"/>
                                          </w:divBdr>
                                        </w:div>
                                      </w:divsChild>
                                    </w:div>
                                    <w:div w:id="889731995">
                                      <w:marLeft w:val="0"/>
                                      <w:marRight w:val="30"/>
                                      <w:marTop w:val="0"/>
                                      <w:marBottom w:val="0"/>
                                      <w:divBdr>
                                        <w:top w:val="none" w:sz="0" w:space="0" w:color="auto"/>
                                        <w:left w:val="none" w:sz="0" w:space="0" w:color="auto"/>
                                        <w:bottom w:val="none" w:sz="0" w:space="0" w:color="auto"/>
                                        <w:right w:val="none" w:sz="0" w:space="0" w:color="auto"/>
                                      </w:divBdr>
                                      <w:divsChild>
                                        <w:div w:id="429817753">
                                          <w:marLeft w:val="0"/>
                                          <w:marRight w:val="0"/>
                                          <w:marTop w:val="0"/>
                                          <w:marBottom w:val="0"/>
                                          <w:divBdr>
                                            <w:top w:val="none" w:sz="0" w:space="0" w:color="auto"/>
                                            <w:left w:val="none" w:sz="0" w:space="0" w:color="auto"/>
                                            <w:bottom w:val="none" w:sz="0" w:space="0" w:color="auto"/>
                                            <w:right w:val="none" w:sz="0" w:space="0" w:color="auto"/>
                                          </w:divBdr>
                                        </w:div>
                                      </w:divsChild>
                                    </w:div>
                                    <w:div w:id="1158184924">
                                      <w:marLeft w:val="0"/>
                                      <w:marRight w:val="30"/>
                                      <w:marTop w:val="0"/>
                                      <w:marBottom w:val="0"/>
                                      <w:divBdr>
                                        <w:top w:val="none" w:sz="0" w:space="0" w:color="auto"/>
                                        <w:left w:val="none" w:sz="0" w:space="0" w:color="auto"/>
                                        <w:bottom w:val="none" w:sz="0" w:space="0" w:color="auto"/>
                                        <w:right w:val="none" w:sz="0" w:space="0" w:color="auto"/>
                                      </w:divBdr>
                                      <w:divsChild>
                                        <w:div w:id="895631807">
                                          <w:marLeft w:val="0"/>
                                          <w:marRight w:val="0"/>
                                          <w:marTop w:val="0"/>
                                          <w:marBottom w:val="0"/>
                                          <w:divBdr>
                                            <w:top w:val="none" w:sz="0" w:space="0" w:color="auto"/>
                                            <w:left w:val="none" w:sz="0" w:space="0" w:color="auto"/>
                                            <w:bottom w:val="none" w:sz="0" w:space="0" w:color="auto"/>
                                            <w:right w:val="none" w:sz="0" w:space="0" w:color="auto"/>
                                          </w:divBdr>
                                        </w:div>
                                      </w:divsChild>
                                    </w:div>
                                    <w:div w:id="723331022">
                                      <w:marLeft w:val="0"/>
                                      <w:marRight w:val="30"/>
                                      <w:marTop w:val="0"/>
                                      <w:marBottom w:val="0"/>
                                      <w:divBdr>
                                        <w:top w:val="none" w:sz="0" w:space="0" w:color="auto"/>
                                        <w:left w:val="none" w:sz="0" w:space="0" w:color="auto"/>
                                        <w:bottom w:val="none" w:sz="0" w:space="0" w:color="auto"/>
                                        <w:right w:val="none" w:sz="0" w:space="0" w:color="auto"/>
                                      </w:divBdr>
                                      <w:divsChild>
                                        <w:div w:id="1322155371">
                                          <w:marLeft w:val="0"/>
                                          <w:marRight w:val="0"/>
                                          <w:marTop w:val="0"/>
                                          <w:marBottom w:val="0"/>
                                          <w:divBdr>
                                            <w:top w:val="none" w:sz="0" w:space="0" w:color="auto"/>
                                            <w:left w:val="none" w:sz="0" w:space="0" w:color="auto"/>
                                            <w:bottom w:val="none" w:sz="0" w:space="0" w:color="auto"/>
                                            <w:right w:val="none" w:sz="0" w:space="0" w:color="auto"/>
                                          </w:divBdr>
                                        </w:div>
                                      </w:divsChild>
                                    </w:div>
                                    <w:div w:id="1257791050">
                                      <w:marLeft w:val="0"/>
                                      <w:marRight w:val="30"/>
                                      <w:marTop w:val="0"/>
                                      <w:marBottom w:val="0"/>
                                      <w:divBdr>
                                        <w:top w:val="none" w:sz="0" w:space="0" w:color="auto"/>
                                        <w:left w:val="none" w:sz="0" w:space="0" w:color="auto"/>
                                        <w:bottom w:val="none" w:sz="0" w:space="0" w:color="auto"/>
                                        <w:right w:val="none" w:sz="0" w:space="0" w:color="auto"/>
                                      </w:divBdr>
                                      <w:divsChild>
                                        <w:div w:id="339550255">
                                          <w:marLeft w:val="0"/>
                                          <w:marRight w:val="0"/>
                                          <w:marTop w:val="0"/>
                                          <w:marBottom w:val="0"/>
                                          <w:divBdr>
                                            <w:top w:val="none" w:sz="0" w:space="0" w:color="auto"/>
                                            <w:left w:val="none" w:sz="0" w:space="0" w:color="auto"/>
                                            <w:bottom w:val="none" w:sz="0" w:space="0" w:color="auto"/>
                                            <w:right w:val="none" w:sz="0" w:space="0" w:color="auto"/>
                                          </w:divBdr>
                                        </w:div>
                                      </w:divsChild>
                                    </w:div>
                                    <w:div w:id="1725523080">
                                      <w:marLeft w:val="0"/>
                                      <w:marRight w:val="30"/>
                                      <w:marTop w:val="0"/>
                                      <w:marBottom w:val="0"/>
                                      <w:divBdr>
                                        <w:top w:val="none" w:sz="0" w:space="0" w:color="auto"/>
                                        <w:left w:val="none" w:sz="0" w:space="0" w:color="auto"/>
                                        <w:bottom w:val="none" w:sz="0" w:space="0" w:color="auto"/>
                                        <w:right w:val="none" w:sz="0" w:space="0" w:color="auto"/>
                                      </w:divBdr>
                                      <w:divsChild>
                                        <w:div w:id="165067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309159">
                          <w:marLeft w:val="0"/>
                          <w:marRight w:val="0"/>
                          <w:marTop w:val="0"/>
                          <w:marBottom w:val="0"/>
                          <w:divBdr>
                            <w:top w:val="none" w:sz="0" w:space="0" w:color="auto"/>
                            <w:left w:val="none" w:sz="0" w:space="0" w:color="auto"/>
                            <w:bottom w:val="none" w:sz="0" w:space="0" w:color="auto"/>
                            <w:right w:val="none" w:sz="0" w:space="0" w:color="auto"/>
                          </w:divBdr>
                          <w:divsChild>
                            <w:div w:id="1856383525">
                              <w:marLeft w:val="0"/>
                              <w:marRight w:val="540"/>
                              <w:marTop w:val="0"/>
                              <w:marBottom w:val="300"/>
                              <w:divBdr>
                                <w:top w:val="none" w:sz="0" w:space="0" w:color="auto"/>
                                <w:left w:val="none" w:sz="0" w:space="0" w:color="auto"/>
                                <w:bottom w:val="none" w:sz="0" w:space="0" w:color="auto"/>
                                <w:right w:val="none" w:sz="0" w:space="0" w:color="auto"/>
                              </w:divBdr>
                              <w:divsChild>
                                <w:div w:id="1306663233">
                                  <w:marLeft w:val="0"/>
                                  <w:marRight w:val="0"/>
                                  <w:marTop w:val="0"/>
                                  <w:marBottom w:val="0"/>
                                  <w:divBdr>
                                    <w:top w:val="none" w:sz="0" w:space="0" w:color="auto"/>
                                    <w:left w:val="none" w:sz="0" w:space="0" w:color="auto"/>
                                    <w:bottom w:val="none" w:sz="0" w:space="0" w:color="auto"/>
                                    <w:right w:val="none" w:sz="0" w:space="0" w:color="auto"/>
                                  </w:divBdr>
                                  <w:divsChild>
                                    <w:div w:id="52822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582438">
                          <w:marLeft w:val="0"/>
                          <w:marRight w:val="0"/>
                          <w:marTop w:val="0"/>
                          <w:marBottom w:val="0"/>
                          <w:divBdr>
                            <w:top w:val="none" w:sz="0" w:space="0" w:color="auto"/>
                            <w:left w:val="none" w:sz="0" w:space="0" w:color="auto"/>
                            <w:bottom w:val="none" w:sz="0" w:space="0" w:color="auto"/>
                            <w:right w:val="none" w:sz="0" w:space="0" w:color="auto"/>
                          </w:divBdr>
                        </w:div>
                        <w:div w:id="1614825505">
                          <w:marLeft w:val="0"/>
                          <w:marRight w:val="0"/>
                          <w:marTop w:val="0"/>
                          <w:marBottom w:val="0"/>
                          <w:divBdr>
                            <w:top w:val="none" w:sz="0" w:space="0" w:color="auto"/>
                            <w:left w:val="none" w:sz="0" w:space="0" w:color="auto"/>
                            <w:bottom w:val="none" w:sz="0" w:space="0" w:color="auto"/>
                            <w:right w:val="none" w:sz="0" w:space="0" w:color="auto"/>
                          </w:divBdr>
                          <w:divsChild>
                            <w:div w:id="1647248070">
                              <w:marLeft w:val="0"/>
                              <w:marRight w:val="0"/>
                              <w:marTop w:val="300"/>
                              <w:marBottom w:val="300"/>
                              <w:divBdr>
                                <w:top w:val="single" w:sz="6" w:space="12" w:color="F5F5F5"/>
                                <w:left w:val="none" w:sz="0" w:space="0" w:color="auto"/>
                                <w:bottom w:val="single" w:sz="6" w:space="20" w:color="F5F5F5"/>
                                <w:right w:val="none" w:sz="0" w:space="0" w:color="auto"/>
                              </w:divBdr>
                              <w:divsChild>
                                <w:div w:id="1632705544">
                                  <w:marLeft w:val="0"/>
                                  <w:marRight w:val="0"/>
                                  <w:marTop w:val="0"/>
                                  <w:marBottom w:val="0"/>
                                  <w:divBdr>
                                    <w:top w:val="none" w:sz="0" w:space="0" w:color="auto"/>
                                    <w:left w:val="none" w:sz="0" w:space="0" w:color="auto"/>
                                    <w:bottom w:val="none" w:sz="0" w:space="0" w:color="auto"/>
                                    <w:right w:val="none" w:sz="0" w:space="0" w:color="auto"/>
                                  </w:divBdr>
                                  <w:divsChild>
                                    <w:div w:id="196434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068705">
      <w:bodyDiv w:val="1"/>
      <w:marLeft w:val="0"/>
      <w:marRight w:val="0"/>
      <w:marTop w:val="0"/>
      <w:marBottom w:val="0"/>
      <w:divBdr>
        <w:top w:val="none" w:sz="0" w:space="0" w:color="auto"/>
        <w:left w:val="none" w:sz="0" w:space="0" w:color="auto"/>
        <w:bottom w:val="none" w:sz="0" w:space="0" w:color="auto"/>
        <w:right w:val="none" w:sz="0" w:space="0" w:color="auto"/>
      </w:divBdr>
      <w:divsChild>
        <w:div w:id="613366324">
          <w:marLeft w:val="0"/>
          <w:marRight w:val="0"/>
          <w:marTop w:val="375"/>
          <w:marBottom w:val="750"/>
          <w:divBdr>
            <w:top w:val="none" w:sz="0" w:space="0" w:color="auto"/>
            <w:left w:val="none" w:sz="0" w:space="0" w:color="auto"/>
            <w:bottom w:val="none" w:sz="0" w:space="0" w:color="auto"/>
            <w:right w:val="none" w:sz="0" w:space="0" w:color="auto"/>
          </w:divBdr>
          <w:divsChild>
            <w:div w:id="781533937">
              <w:marLeft w:val="0"/>
              <w:marRight w:val="0"/>
              <w:marTop w:val="0"/>
              <w:marBottom w:val="0"/>
              <w:divBdr>
                <w:top w:val="none" w:sz="0" w:space="0" w:color="auto"/>
                <w:left w:val="none" w:sz="0" w:space="0" w:color="auto"/>
                <w:bottom w:val="none" w:sz="0" w:space="0" w:color="auto"/>
                <w:right w:val="none" w:sz="0" w:space="0" w:color="auto"/>
              </w:divBdr>
              <w:divsChild>
                <w:div w:id="9637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1038">
      <w:bodyDiv w:val="1"/>
      <w:marLeft w:val="0"/>
      <w:marRight w:val="0"/>
      <w:marTop w:val="0"/>
      <w:marBottom w:val="0"/>
      <w:divBdr>
        <w:top w:val="none" w:sz="0" w:space="0" w:color="auto"/>
        <w:left w:val="none" w:sz="0" w:space="0" w:color="auto"/>
        <w:bottom w:val="none" w:sz="0" w:space="0" w:color="auto"/>
        <w:right w:val="none" w:sz="0" w:space="0" w:color="auto"/>
      </w:divBdr>
      <w:divsChild>
        <w:div w:id="191039945">
          <w:marLeft w:val="0"/>
          <w:marRight w:val="0"/>
          <w:marTop w:val="0"/>
          <w:marBottom w:val="0"/>
          <w:divBdr>
            <w:top w:val="none" w:sz="0" w:space="0" w:color="auto"/>
            <w:left w:val="none" w:sz="0" w:space="0" w:color="auto"/>
            <w:bottom w:val="none" w:sz="0" w:space="0" w:color="auto"/>
            <w:right w:val="none" w:sz="0" w:space="0" w:color="auto"/>
          </w:divBdr>
          <w:divsChild>
            <w:div w:id="343944412">
              <w:marLeft w:val="2100"/>
              <w:marRight w:val="0"/>
              <w:marTop w:val="0"/>
              <w:marBottom w:val="0"/>
              <w:divBdr>
                <w:top w:val="none" w:sz="0" w:space="0" w:color="auto"/>
                <w:left w:val="none" w:sz="0" w:space="0" w:color="auto"/>
                <w:bottom w:val="none" w:sz="0" w:space="0" w:color="auto"/>
                <w:right w:val="none" w:sz="0" w:space="0" w:color="auto"/>
              </w:divBdr>
              <w:divsChild>
                <w:div w:id="48859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63840">
      <w:bodyDiv w:val="1"/>
      <w:marLeft w:val="0"/>
      <w:marRight w:val="0"/>
      <w:marTop w:val="0"/>
      <w:marBottom w:val="0"/>
      <w:divBdr>
        <w:top w:val="none" w:sz="0" w:space="0" w:color="auto"/>
        <w:left w:val="none" w:sz="0" w:space="0" w:color="auto"/>
        <w:bottom w:val="none" w:sz="0" w:space="0" w:color="auto"/>
        <w:right w:val="none" w:sz="0" w:space="0" w:color="auto"/>
      </w:divBdr>
      <w:divsChild>
        <w:div w:id="479151563">
          <w:marLeft w:val="0"/>
          <w:marRight w:val="0"/>
          <w:marTop w:val="0"/>
          <w:marBottom w:val="0"/>
          <w:divBdr>
            <w:top w:val="none" w:sz="0" w:space="0" w:color="auto"/>
            <w:left w:val="none" w:sz="0" w:space="0" w:color="auto"/>
            <w:bottom w:val="none" w:sz="0" w:space="0" w:color="auto"/>
            <w:right w:val="none" w:sz="0" w:space="0" w:color="auto"/>
          </w:divBdr>
        </w:div>
        <w:div w:id="493110100">
          <w:marLeft w:val="0"/>
          <w:marRight w:val="0"/>
          <w:marTop w:val="0"/>
          <w:marBottom w:val="0"/>
          <w:divBdr>
            <w:top w:val="none" w:sz="0" w:space="0" w:color="auto"/>
            <w:left w:val="none" w:sz="0" w:space="0" w:color="auto"/>
            <w:bottom w:val="none" w:sz="0" w:space="0" w:color="auto"/>
            <w:right w:val="none" w:sz="0" w:space="0" w:color="auto"/>
          </w:divBdr>
          <w:divsChild>
            <w:div w:id="40954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7761">
      <w:bodyDiv w:val="1"/>
      <w:marLeft w:val="0"/>
      <w:marRight w:val="0"/>
      <w:marTop w:val="0"/>
      <w:marBottom w:val="0"/>
      <w:divBdr>
        <w:top w:val="none" w:sz="0" w:space="0" w:color="auto"/>
        <w:left w:val="none" w:sz="0" w:space="0" w:color="auto"/>
        <w:bottom w:val="none" w:sz="0" w:space="0" w:color="auto"/>
        <w:right w:val="none" w:sz="0" w:space="0" w:color="auto"/>
      </w:divBdr>
      <w:divsChild>
        <w:div w:id="7752949">
          <w:marLeft w:val="0"/>
          <w:marRight w:val="0"/>
          <w:marTop w:val="0"/>
          <w:marBottom w:val="0"/>
          <w:divBdr>
            <w:top w:val="none" w:sz="0" w:space="0" w:color="auto"/>
            <w:left w:val="none" w:sz="0" w:space="0" w:color="auto"/>
            <w:bottom w:val="none" w:sz="0" w:space="0" w:color="auto"/>
            <w:right w:val="none" w:sz="0" w:space="0" w:color="auto"/>
          </w:divBdr>
          <w:divsChild>
            <w:div w:id="1113792754">
              <w:marLeft w:val="0"/>
              <w:marRight w:val="0"/>
              <w:marTop w:val="0"/>
              <w:marBottom w:val="0"/>
              <w:divBdr>
                <w:top w:val="none" w:sz="0" w:space="0" w:color="auto"/>
                <w:left w:val="none" w:sz="0" w:space="0" w:color="auto"/>
                <w:bottom w:val="none" w:sz="0" w:space="0" w:color="auto"/>
                <w:right w:val="none" w:sz="0" w:space="0" w:color="auto"/>
              </w:divBdr>
              <w:divsChild>
                <w:div w:id="115548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0367">
          <w:marLeft w:val="0"/>
          <w:marRight w:val="0"/>
          <w:marTop w:val="0"/>
          <w:marBottom w:val="0"/>
          <w:divBdr>
            <w:top w:val="none" w:sz="0" w:space="0" w:color="auto"/>
            <w:left w:val="none" w:sz="0" w:space="0" w:color="auto"/>
            <w:bottom w:val="none" w:sz="0" w:space="0" w:color="auto"/>
            <w:right w:val="none" w:sz="0" w:space="0" w:color="auto"/>
          </w:divBdr>
        </w:div>
        <w:div w:id="87433779">
          <w:marLeft w:val="0"/>
          <w:marRight w:val="0"/>
          <w:marTop w:val="0"/>
          <w:marBottom w:val="0"/>
          <w:divBdr>
            <w:top w:val="none" w:sz="0" w:space="0" w:color="auto"/>
            <w:left w:val="none" w:sz="0" w:space="0" w:color="auto"/>
            <w:bottom w:val="none" w:sz="0" w:space="0" w:color="auto"/>
            <w:right w:val="none" w:sz="0" w:space="0" w:color="auto"/>
          </w:divBdr>
          <w:divsChild>
            <w:div w:id="1009716815">
              <w:marLeft w:val="0"/>
              <w:marRight w:val="0"/>
              <w:marTop w:val="0"/>
              <w:marBottom w:val="0"/>
              <w:divBdr>
                <w:top w:val="none" w:sz="0" w:space="0" w:color="auto"/>
                <w:left w:val="none" w:sz="0" w:space="0" w:color="auto"/>
                <w:bottom w:val="none" w:sz="0" w:space="0" w:color="auto"/>
                <w:right w:val="none" w:sz="0" w:space="0" w:color="auto"/>
              </w:divBdr>
              <w:divsChild>
                <w:div w:id="1003119114">
                  <w:marLeft w:val="0"/>
                  <w:marRight w:val="0"/>
                  <w:marTop w:val="0"/>
                  <w:marBottom w:val="0"/>
                  <w:divBdr>
                    <w:top w:val="none" w:sz="0" w:space="0" w:color="auto"/>
                    <w:left w:val="none" w:sz="0" w:space="0" w:color="auto"/>
                    <w:bottom w:val="none" w:sz="0" w:space="0" w:color="auto"/>
                    <w:right w:val="none" w:sz="0" w:space="0" w:color="auto"/>
                  </w:divBdr>
                  <w:divsChild>
                    <w:div w:id="105161537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76060758">
          <w:marLeft w:val="0"/>
          <w:marRight w:val="0"/>
          <w:marTop w:val="0"/>
          <w:marBottom w:val="0"/>
          <w:divBdr>
            <w:top w:val="none" w:sz="0" w:space="0" w:color="auto"/>
            <w:left w:val="none" w:sz="0" w:space="0" w:color="auto"/>
            <w:bottom w:val="none" w:sz="0" w:space="0" w:color="auto"/>
            <w:right w:val="none" w:sz="0" w:space="0" w:color="auto"/>
          </w:divBdr>
          <w:divsChild>
            <w:div w:id="942999136">
              <w:marLeft w:val="0"/>
              <w:marRight w:val="0"/>
              <w:marTop w:val="0"/>
              <w:marBottom w:val="0"/>
              <w:divBdr>
                <w:top w:val="none" w:sz="0" w:space="0" w:color="auto"/>
                <w:left w:val="none" w:sz="0" w:space="0" w:color="auto"/>
                <w:bottom w:val="none" w:sz="0" w:space="0" w:color="auto"/>
                <w:right w:val="none" w:sz="0" w:space="0" w:color="auto"/>
              </w:divBdr>
              <w:divsChild>
                <w:div w:id="887691777">
                  <w:marLeft w:val="0"/>
                  <w:marRight w:val="0"/>
                  <w:marTop w:val="0"/>
                  <w:marBottom w:val="0"/>
                  <w:divBdr>
                    <w:top w:val="none" w:sz="0" w:space="0" w:color="auto"/>
                    <w:left w:val="none" w:sz="0" w:space="0" w:color="auto"/>
                    <w:bottom w:val="none" w:sz="0" w:space="0" w:color="auto"/>
                    <w:right w:val="none" w:sz="0" w:space="0" w:color="auto"/>
                  </w:divBdr>
                  <w:divsChild>
                    <w:div w:id="124190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383535">
          <w:marLeft w:val="0"/>
          <w:marRight w:val="0"/>
          <w:marTop w:val="0"/>
          <w:marBottom w:val="0"/>
          <w:divBdr>
            <w:top w:val="none" w:sz="0" w:space="0" w:color="auto"/>
            <w:left w:val="none" w:sz="0" w:space="0" w:color="auto"/>
            <w:bottom w:val="none" w:sz="0" w:space="0" w:color="auto"/>
            <w:right w:val="none" w:sz="0" w:space="0" w:color="auto"/>
          </w:divBdr>
          <w:divsChild>
            <w:div w:id="705520344">
              <w:marLeft w:val="0"/>
              <w:marRight w:val="0"/>
              <w:marTop w:val="0"/>
              <w:marBottom w:val="0"/>
              <w:divBdr>
                <w:top w:val="none" w:sz="0" w:space="0" w:color="auto"/>
                <w:left w:val="none" w:sz="0" w:space="0" w:color="auto"/>
                <w:bottom w:val="none" w:sz="0" w:space="0" w:color="auto"/>
                <w:right w:val="none" w:sz="0" w:space="0" w:color="auto"/>
              </w:divBdr>
            </w:div>
          </w:divsChild>
        </w:div>
        <w:div w:id="775251779">
          <w:marLeft w:val="0"/>
          <w:marRight w:val="0"/>
          <w:marTop w:val="0"/>
          <w:marBottom w:val="0"/>
          <w:divBdr>
            <w:top w:val="none" w:sz="0" w:space="0" w:color="auto"/>
            <w:left w:val="none" w:sz="0" w:space="0" w:color="auto"/>
            <w:bottom w:val="none" w:sz="0" w:space="0" w:color="auto"/>
            <w:right w:val="none" w:sz="0" w:space="0" w:color="auto"/>
          </w:divBdr>
          <w:divsChild>
            <w:div w:id="1026518555">
              <w:marLeft w:val="0"/>
              <w:marRight w:val="0"/>
              <w:marTop w:val="0"/>
              <w:marBottom w:val="0"/>
              <w:divBdr>
                <w:top w:val="none" w:sz="0" w:space="0" w:color="auto"/>
                <w:left w:val="none" w:sz="0" w:space="0" w:color="auto"/>
                <w:bottom w:val="none" w:sz="0" w:space="0" w:color="auto"/>
                <w:right w:val="none" w:sz="0" w:space="0" w:color="auto"/>
              </w:divBdr>
              <w:divsChild>
                <w:div w:id="1183666583">
                  <w:marLeft w:val="0"/>
                  <w:marRight w:val="0"/>
                  <w:marTop w:val="0"/>
                  <w:marBottom w:val="0"/>
                  <w:divBdr>
                    <w:top w:val="none" w:sz="0" w:space="0" w:color="auto"/>
                    <w:left w:val="none" w:sz="0" w:space="0" w:color="auto"/>
                    <w:bottom w:val="none" w:sz="0" w:space="0" w:color="auto"/>
                    <w:right w:val="none" w:sz="0" w:space="0" w:color="auto"/>
                  </w:divBdr>
                  <w:divsChild>
                    <w:div w:id="1132406508">
                      <w:marLeft w:val="0"/>
                      <w:marRight w:val="0"/>
                      <w:marTop w:val="0"/>
                      <w:marBottom w:val="0"/>
                      <w:divBdr>
                        <w:top w:val="none" w:sz="0" w:space="0" w:color="auto"/>
                        <w:left w:val="none" w:sz="0" w:space="0" w:color="auto"/>
                        <w:bottom w:val="none" w:sz="0" w:space="0" w:color="auto"/>
                        <w:right w:val="none" w:sz="0" w:space="0" w:color="auto"/>
                      </w:divBdr>
                      <w:divsChild>
                        <w:div w:id="54398107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536190">
          <w:marLeft w:val="0"/>
          <w:marRight w:val="0"/>
          <w:marTop w:val="0"/>
          <w:marBottom w:val="0"/>
          <w:divBdr>
            <w:top w:val="none" w:sz="0" w:space="0" w:color="auto"/>
            <w:left w:val="none" w:sz="0" w:space="0" w:color="auto"/>
            <w:bottom w:val="none" w:sz="0" w:space="0" w:color="auto"/>
            <w:right w:val="none" w:sz="0" w:space="0" w:color="auto"/>
          </w:divBdr>
          <w:divsChild>
            <w:div w:id="1230505465">
              <w:marLeft w:val="0"/>
              <w:marRight w:val="0"/>
              <w:marTop w:val="0"/>
              <w:marBottom w:val="0"/>
              <w:divBdr>
                <w:top w:val="none" w:sz="0" w:space="0" w:color="auto"/>
                <w:left w:val="none" w:sz="0" w:space="0" w:color="auto"/>
                <w:bottom w:val="none" w:sz="0" w:space="0" w:color="auto"/>
                <w:right w:val="none" w:sz="0" w:space="0" w:color="auto"/>
              </w:divBdr>
              <w:divsChild>
                <w:div w:id="891889375">
                  <w:marLeft w:val="0"/>
                  <w:marRight w:val="0"/>
                  <w:marTop w:val="0"/>
                  <w:marBottom w:val="0"/>
                  <w:divBdr>
                    <w:top w:val="none" w:sz="0" w:space="0" w:color="auto"/>
                    <w:left w:val="none" w:sz="0" w:space="0" w:color="auto"/>
                    <w:bottom w:val="none" w:sz="0" w:space="0" w:color="auto"/>
                    <w:right w:val="none" w:sz="0" w:space="0" w:color="auto"/>
                  </w:divBdr>
                  <w:divsChild>
                    <w:div w:id="916015310">
                      <w:marLeft w:val="0"/>
                      <w:marRight w:val="0"/>
                      <w:marTop w:val="0"/>
                      <w:marBottom w:val="0"/>
                      <w:divBdr>
                        <w:top w:val="none" w:sz="0" w:space="0" w:color="auto"/>
                        <w:left w:val="none" w:sz="0" w:space="0" w:color="auto"/>
                        <w:bottom w:val="none" w:sz="0" w:space="0" w:color="auto"/>
                        <w:right w:val="none" w:sz="0" w:space="0" w:color="auto"/>
                      </w:divBdr>
                      <w:divsChild>
                        <w:div w:id="76874145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40043">
          <w:marLeft w:val="0"/>
          <w:marRight w:val="0"/>
          <w:marTop w:val="0"/>
          <w:marBottom w:val="0"/>
          <w:divBdr>
            <w:top w:val="none" w:sz="0" w:space="0" w:color="auto"/>
            <w:left w:val="none" w:sz="0" w:space="0" w:color="auto"/>
            <w:bottom w:val="none" w:sz="0" w:space="0" w:color="auto"/>
            <w:right w:val="none" w:sz="0" w:space="0" w:color="auto"/>
          </w:divBdr>
        </w:div>
        <w:div w:id="1042249205">
          <w:marLeft w:val="0"/>
          <w:marRight w:val="0"/>
          <w:marTop w:val="0"/>
          <w:marBottom w:val="0"/>
          <w:divBdr>
            <w:top w:val="none" w:sz="0" w:space="0" w:color="auto"/>
            <w:left w:val="none" w:sz="0" w:space="0" w:color="auto"/>
            <w:bottom w:val="none" w:sz="0" w:space="0" w:color="auto"/>
            <w:right w:val="none" w:sz="0" w:space="0" w:color="auto"/>
          </w:divBdr>
          <w:divsChild>
            <w:div w:id="367880211">
              <w:marLeft w:val="0"/>
              <w:marRight w:val="0"/>
              <w:marTop w:val="0"/>
              <w:marBottom w:val="0"/>
              <w:divBdr>
                <w:top w:val="none" w:sz="0" w:space="0" w:color="auto"/>
                <w:left w:val="none" w:sz="0" w:space="0" w:color="auto"/>
                <w:bottom w:val="none" w:sz="0" w:space="0" w:color="auto"/>
                <w:right w:val="none" w:sz="0" w:space="0" w:color="auto"/>
              </w:divBdr>
              <w:divsChild>
                <w:div w:id="27382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64545">
          <w:marLeft w:val="0"/>
          <w:marRight w:val="0"/>
          <w:marTop w:val="0"/>
          <w:marBottom w:val="0"/>
          <w:divBdr>
            <w:top w:val="none" w:sz="0" w:space="0" w:color="auto"/>
            <w:left w:val="none" w:sz="0" w:space="0" w:color="auto"/>
            <w:bottom w:val="none" w:sz="0" w:space="0" w:color="auto"/>
            <w:right w:val="none" w:sz="0" w:space="0" w:color="auto"/>
          </w:divBdr>
          <w:divsChild>
            <w:div w:id="123550072">
              <w:marLeft w:val="0"/>
              <w:marRight w:val="0"/>
              <w:marTop w:val="0"/>
              <w:marBottom w:val="0"/>
              <w:divBdr>
                <w:top w:val="none" w:sz="0" w:space="0" w:color="auto"/>
                <w:left w:val="none" w:sz="0" w:space="0" w:color="auto"/>
                <w:bottom w:val="none" w:sz="0" w:space="0" w:color="auto"/>
                <w:right w:val="none" w:sz="0" w:space="0" w:color="auto"/>
              </w:divBdr>
            </w:div>
          </w:divsChild>
        </w:div>
        <w:div w:id="1279751466">
          <w:marLeft w:val="0"/>
          <w:marRight w:val="0"/>
          <w:marTop w:val="0"/>
          <w:marBottom w:val="0"/>
          <w:divBdr>
            <w:top w:val="none" w:sz="0" w:space="0" w:color="auto"/>
            <w:left w:val="none" w:sz="0" w:space="0" w:color="auto"/>
            <w:bottom w:val="none" w:sz="0" w:space="0" w:color="auto"/>
            <w:right w:val="none" w:sz="0" w:space="0" w:color="auto"/>
          </w:divBdr>
          <w:divsChild>
            <w:div w:id="439178808">
              <w:marLeft w:val="0"/>
              <w:marRight w:val="0"/>
              <w:marTop w:val="0"/>
              <w:marBottom w:val="0"/>
              <w:divBdr>
                <w:top w:val="none" w:sz="0" w:space="0" w:color="auto"/>
                <w:left w:val="none" w:sz="0" w:space="0" w:color="auto"/>
                <w:bottom w:val="none" w:sz="0" w:space="0" w:color="auto"/>
                <w:right w:val="none" w:sz="0" w:space="0" w:color="auto"/>
              </w:divBdr>
              <w:divsChild>
                <w:div w:id="789864502">
                  <w:marLeft w:val="0"/>
                  <w:marRight w:val="0"/>
                  <w:marTop w:val="0"/>
                  <w:marBottom w:val="0"/>
                  <w:divBdr>
                    <w:top w:val="none" w:sz="0" w:space="0" w:color="auto"/>
                    <w:left w:val="none" w:sz="0" w:space="0" w:color="auto"/>
                    <w:bottom w:val="none" w:sz="0" w:space="0" w:color="auto"/>
                    <w:right w:val="none" w:sz="0" w:space="0" w:color="auto"/>
                  </w:divBdr>
                  <w:divsChild>
                    <w:div w:id="953369432">
                      <w:marLeft w:val="300"/>
                      <w:marRight w:val="300"/>
                      <w:marTop w:val="0"/>
                      <w:marBottom w:val="0"/>
                      <w:divBdr>
                        <w:top w:val="none" w:sz="0" w:space="0" w:color="auto"/>
                        <w:left w:val="none" w:sz="0" w:space="0" w:color="auto"/>
                        <w:bottom w:val="none" w:sz="0" w:space="0" w:color="auto"/>
                        <w:right w:val="none" w:sz="0" w:space="0" w:color="auto"/>
                      </w:divBdr>
                      <w:divsChild>
                        <w:div w:id="99989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61141">
      <w:bodyDiv w:val="1"/>
      <w:marLeft w:val="0"/>
      <w:marRight w:val="0"/>
      <w:marTop w:val="0"/>
      <w:marBottom w:val="0"/>
      <w:divBdr>
        <w:top w:val="none" w:sz="0" w:space="0" w:color="auto"/>
        <w:left w:val="none" w:sz="0" w:space="0" w:color="auto"/>
        <w:bottom w:val="none" w:sz="0" w:space="0" w:color="auto"/>
        <w:right w:val="none" w:sz="0" w:space="0" w:color="auto"/>
      </w:divBdr>
      <w:divsChild>
        <w:div w:id="904950091">
          <w:marLeft w:val="0"/>
          <w:marRight w:val="0"/>
          <w:marTop w:val="0"/>
          <w:marBottom w:val="0"/>
          <w:divBdr>
            <w:top w:val="none" w:sz="0" w:space="0" w:color="auto"/>
            <w:left w:val="none" w:sz="0" w:space="0" w:color="auto"/>
            <w:bottom w:val="none" w:sz="0" w:space="0" w:color="auto"/>
            <w:right w:val="none" w:sz="0" w:space="0" w:color="auto"/>
          </w:divBdr>
          <w:divsChild>
            <w:div w:id="951286340">
              <w:marLeft w:val="0"/>
              <w:marRight w:val="0"/>
              <w:marTop w:val="0"/>
              <w:marBottom w:val="60"/>
              <w:divBdr>
                <w:top w:val="none" w:sz="0" w:space="0" w:color="auto"/>
                <w:left w:val="none" w:sz="0" w:space="0" w:color="auto"/>
                <w:bottom w:val="none" w:sz="0" w:space="0" w:color="auto"/>
                <w:right w:val="none" w:sz="0" w:space="0" w:color="auto"/>
              </w:divBdr>
              <w:divsChild>
                <w:div w:id="197012395">
                  <w:marLeft w:val="0"/>
                  <w:marRight w:val="0"/>
                  <w:marTop w:val="0"/>
                  <w:marBottom w:val="0"/>
                  <w:divBdr>
                    <w:top w:val="none" w:sz="0" w:space="0" w:color="auto"/>
                    <w:left w:val="none" w:sz="0" w:space="0" w:color="auto"/>
                    <w:bottom w:val="none" w:sz="0" w:space="0" w:color="auto"/>
                    <w:right w:val="none" w:sz="0" w:space="0" w:color="auto"/>
                  </w:divBdr>
                </w:div>
                <w:div w:id="500629575">
                  <w:marLeft w:val="0"/>
                  <w:marRight w:val="0"/>
                  <w:marTop w:val="0"/>
                  <w:marBottom w:val="0"/>
                  <w:divBdr>
                    <w:top w:val="none" w:sz="0" w:space="0" w:color="auto"/>
                    <w:left w:val="none" w:sz="0" w:space="0" w:color="auto"/>
                    <w:bottom w:val="none" w:sz="0" w:space="0" w:color="auto"/>
                    <w:right w:val="none" w:sz="0" w:space="0" w:color="auto"/>
                  </w:divBdr>
                  <w:divsChild>
                    <w:div w:id="133985833">
                      <w:marLeft w:val="0"/>
                      <w:marRight w:val="0"/>
                      <w:marTop w:val="0"/>
                      <w:marBottom w:val="0"/>
                      <w:divBdr>
                        <w:top w:val="none" w:sz="0" w:space="0" w:color="auto"/>
                        <w:left w:val="none" w:sz="0" w:space="0" w:color="auto"/>
                        <w:bottom w:val="none" w:sz="0" w:space="0" w:color="auto"/>
                        <w:right w:val="none" w:sz="0" w:space="0" w:color="auto"/>
                      </w:divBdr>
                      <w:divsChild>
                        <w:div w:id="284586326">
                          <w:marLeft w:val="0"/>
                          <w:marRight w:val="0"/>
                          <w:marTop w:val="0"/>
                          <w:marBottom w:val="75"/>
                          <w:divBdr>
                            <w:top w:val="none" w:sz="0" w:space="0" w:color="auto"/>
                            <w:left w:val="none" w:sz="0" w:space="0" w:color="auto"/>
                            <w:bottom w:val="none" w:sz="0" w:space="0" w:color="auto"/>
                            <w:right w:val="none" w:sz="0" w:space="0" w:color="auto"/>
                          </w:divBdr>
                        </w:div>
                        <w:div w:id="360009505">
                          <w:marLeft w:val="0"/>
                          <w:marRight w:val="0"/>
                          <w:marTop w:val="0"/>
                          <w:marBottom w:val="0"/>
                          <w:divBdr>
                            <w:top w:val="none" w:sz="0" w:space="0" w:color="auto"/>
                            <w:left w:val="none" w:sz="0" w:space="0" w:color="auto"/>
                            <w:bottom w:val="none" w:sz="0" w:space="0" w:color="auto"/>
                            <w:right w:val="none" w:sz="0" w:space="0" w:color="auto"/>
                          </w:divBdr>
                        </w:div>
                        <w:div w:id="678972435">
                          <w:marLeft w:val="0"/>
                          <w:marRight w:val="0"/>
                          <w:marTop w:val="300"/>
                          <w:marBottom w:val="300"/>
                          <w:divBdr>
                            <w:top w:val="none" w:sz="0" w:space="0" w:color="auto"/>
                            <w:left w:val="none" w:sz="0" w:space="0" w:color="auto"/>
                            <w:bottom w:val="none" w:sz="0" w:space="0" w:color="auto"/>
                            <w:right w:val="none" w:sz="0" w:space="0" w:color="auto"/>
                          </w:divBdr>
                          <w:divsChild>
                            <w:div w:id="421462751">
                              <w:marLeft w:val="0"/>
                              <w:marRight w:val="0"/>
                              <w:marTop w:val="0"/>
                              <w:marBottom w:val="0"/>
                              <w:divBdr>
                                <w:top w:val="none" w:sz="0" w:space="0" w:color="auto"/>
                                <w:left w:val="none" w:sz="0" w:space="0" w:color="auto"/>
                                <w:bottom w:val="none" w:sz="0" w:space="0" w:color="auto"/>
                                <w:right w:val="none" w:sz="0" w:space="0" w:color="auto"/>
                              </w:divBdr>
                            </w:div>
                          </w:divsChild>
                        </w:div>
                        <w:div w:id="1177189923">
                          <w:marLeft w:val="0"/>
                          <w:marRight w:val="0"/>
                          <w:marTop w:val="0"/>
                          <w:marBottom w:val="0"/>
                          <w:divBdr>
                            <w:top w:val="none" w:sz="0" w:space="0" w:color="auto"/>
                            <w:left w:val="none" w:sz="0" w:space="0" w:color="auto"/>
                            <w:bottom w:val="none" w:sz="0" w:space="0" w:color="auto"/>
                            <w:right w:val="none" w:sz="0" w:space="0" w:color="auto"/>
                          </w:divBdr>
                          <w:divsChild>
                            <w:div w:id="657004864">
                              <w:marLeft w:val="0"/>
                              <w:marRight w:val="0"/>
                              <w:marTop w:val="300"/>
                              <w:marBottom w:val="300"/>
                              <w:divBdr>
                                <w:top w:val="single" w:sz="6" w:space="12" w:color="F5F5F5"/>
                                <w:left w:val="none" w:sz="0" w:space="0" w:color="auto"/>
                                <w:bottom w:val="single" w:sz="6" w:space="20" w:color="F5F5F5"/>
                                <w:right w:val="none" w:sz="0" w:space="0" w:color="auto"/>
                              </w:divBdr>
                            </w:div>
                          </w:divsChild>
                        </w:div>
                        <w:div w:id="1270628228">
                          <w:marLeft w:val="0"/>
                          <w:marRight w:val="0"/>
                          <w:marTop w:val="300"/>
                          <w:marBottom w:val="300"/>
                          <w:divBdr>
                            <w:top w:val="none" w:sz="0" w:space="0" w:color="auto"/>
                            <w:left w:val="none" w:sz="0" w:space="0" w:color="auto"/>
                            <w:bottom w:val="none" w:sz="0" w:space="0" w:color="auto"/>
                            <w:right w:val="none" w:sz="0" w:space="0" w:color="auto"/>
                          </w:divBdr>
                          <w:divsChild>
                            <w:div w:id="747581142">
                              <w:marLeft w:val="0"/>
                              <w:marRight w:val="0"/>
                              <w:marTop w:val="180"/>
                              <w:marBottom w:val="0"/>
                              <w:divBdr>
                                <w:top w:val="none" w:sz="0" w:space="0" w:color="auto"/>
                                <w:left w:val="none" w:sz="0" w:space="0" w:color="auto"/>
                                <w:bottom w:val="none" w:sz="0" w:space="0" w:color="auto"/>
                                <w:right w:val="none" w:sz="0" w:space="0" w:color="auto"/>
                              </w:divBdr>
                              <w:divsChild>
                                <w:div w:id="1096634281">
                                  <w:marLeft w:val="75"/>
                                  <w:marRight w:val="0"/>
                                  <w:marTop w:val="0"/>
                                  <w:marBottom w:val="0"/>
                                  <w:divBdr>
                                    <w:top w:val="none" w:sz="0" w:space="0" w:color="auto"/>
                                    <w:left w:val="none" w:sz="0" w:space="0" w:color="auto"/>
                                    <w:bottom w:val="none" w:sz="0" w:space="0" w:color="auto"/>
                                    <w:right w:val="none" w:sz="0" w:space="0" w:color="auto"/>
                                  </w:divBdr>
                                </w:div>
                              </w:divsChild>
                            </w:div>
                            <w:div w:id="118687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03554">
      <w:bodyDiv w:val="1"/>
      <w:marLeft w:val="0"/>
      <w:marRight w:val="0"/>
      <w:marTop w:val="0"/>
      <w:marBottom w:val="0"/>
      <w:divBdr>
        <w:top w:val="none" w:sz="0" w:space="0" w:color="auto"/>
        <w:left w:val="none" w:sz="0" w:space="0" w:color="auto"/>
        <w:bottom w:val="none" w:sz="0" w:space="0" w:color="auto"/>
        <w:right w:val="none" w:sz="0" w:space="0" w:color="auto"/>
      </w:divBdr>
      <w:divsChild>
        <w:div w:id="1129008056">
          <w:marLeft w:val="0"/>
          <w:marRight w:val="0"/>
          <w:marTop w:val="0"/>
          <w:marBottom w:val="0"/>
          <w:divBdr>
            <w:top w:val="none" w:sz="0" w:space="0" w:color="auto"/>
            <w:left w:val="none" w:sz="0" w:space="0" w:color="auto"/>
            <w:bottom w:val="none" w:sz="0" w:space="0" w:color="auto"/>
            <w:right w:val="none" w:sz="0" w:space="0" w:color="auto"/>
          </w:divBdr>
          <w:divsChild>
            <w:div w:id="80103622">
              <w:marLeft w:val="0"/>
              <w:marRight w:val="0"/>
              <w:marTop w:val="0"/>
              <w:marBottom w:val="0"/>
              <w:divBdr>
                <w:top w:val="none" w:sz="0" w:space="0" w:color="auto"/>
                <w:left w:val="none" w:sz="0" w:space="0" w:color="auto"/>
                <w:bottom w:val="none" w:sz="0" w:space="0" w:color="auto"/>
                <w:right w:val="none" w:sz="0" w:space="0" w:color="auto"/>
              </w:divBdr>
              <w:divsChild>
                <w:div w:id="468477179">
                  <w:marLeft w:val="0"/>
                  <w:marRight w:val="0"/>
                  <w:marTop w:val="0"/>
                  <w:marBottom w:val="0"/>
                  <w:divBdr>
                    <w:top w:val="none" w:sz="0" w:space="0" w:color="auto"/>
                    <w:left w:val="none" w:sz="0" w:space="0" w:color="auto"/>
                    <w:bottom w:val="none" w:sz="0" w:space="0" w:color="auto"/>
                    <w:right w:val="none" w:sz="0" w:space="0" w:color="auto"/>
                  </w:divBdr>
                </w:div>
              </w:divsChild>
            </w:div>
            <w:div w:id="80638172">
              <w:marLeft w:val="0"/>
              <w:marRight w:val="0"/>
              <w:marTop w:val="0"/>
              <w:marBottom w:val="0"/>
              <w:divBdr>
                <w:top w:val="none" w:sz="0" w:space="0" w:color="auto"/>
                <w:left w:val="none" w:sz="0" w:space="0" w:color="auto"/>
                <w:bottom w:val="none" w:sz="0" w:space="0" w:color="auto"/>
                <w:right w:val="none" w:sz="0" w:space="0" w:color="auto"/>
              </w:divBdr>
            </w:div>
            <w:div w:id="150760314">
              <w:marLeft w:val="0"/>
              <w:marRight w:val="0"/>
              <w:marTop w:val="0"/>
              <w:marBottom w:val="0"/>
              <w:divBdr>
                <w:top w:val="none" w:sz="0" w:space="0" w:color="auto"/>
                <w:left w:val="none" w:sz="0" w:space="0" w:color="auto"/>
                <w:bottom w:val="none" w:sz="0" w:space="0" w:color="auto"/>
                <w:right w:val="none" w:sz="0" w:space="0" w:color="auto"/>
              </w:divBdr>
              <w:divsChild>
                <w:div w:id="381103267">
                  <w:marLeft w:val="0"/>
                  <w:marRight w:val="0"/>
                  <w:marTop w:val="0"/>
                  <w:marBottom w:val="0"/>
                  <w:divBdr>
                    <w:top w:val="none" w:sz="0" w:space="0" w:color="auto"/>
                    <w:left w:val="none" w:sz="0" w:space="0" w:color="auto"/>
                    <w:bottom w:val="none" w:sz="0" w:space="0" w:color="auto"/>
                    <w:right w:val="none" w:sz="0" w:space="0" w:color="auto"/>
                  </w:divBdr>
                </w:div>
              </w:divsChild>
            </w:div>
            <w:div w:id="294139073">
              <w:marLeft w:val="0"/>
              <w:marRight w:val="0"/>
              <w:marTop w:val="0"/>
              <w:marBottom w:val="0"/>
              <w:divBdr>
                <w:top w:val="none" w:sz="0" w:space="0" w:color="auto"/>
                <w:left w:val="none" w:sz="0" w:space="0" w:color="auto"/>
                <w:bottom w:val="none" w:sz="0" w:space="0" w:color="auto"/>
                <w:right w:val="none" w:sz="0" w:space="0" w:color="auto"/>
              </w:divBdr>
              <w:divsChild>
                <w:div w:id="932857071">
                  <w:marLeft w:val="0"/>
                  <w:marRight w:val="0"/>
                  <w:marTop w:val="0"/>
                  <w:marBottom w:val="0"/>
                  <w:divBdr>
                    <w:top w:val="none" w:sz="0" w:space="0" w:color="auto"/>
                    <w:left w:val="none" w:sz="0" w:space="0" w:color="auto"/>
                    <w:bottom w:val="none" w:sz="0" w:space="0" w:color="auto"/>
                    <w:right w:val="none" w:sz="0" w:space="0" w:color="auto"/>
                  </w:divBdr>
                </w:div>
              </w:divsChild>
            </w:div>
            <w:div w:id="303046038">
              <w:marLeft w:val="0"/>
              <w:marRight w:val="0"/>
              <w:marTop w:val="0"/>
              <w:marBottom w:val="0"/>
              <w:divBdr>
                <w:top w:val="none" w:sz="0" w:space="0" w:color="auto"/>
                <w:left w:val="none" w:sz="0" w:space="0" w:color="auto"/>
                <w:bottom w:val="none" w:sz="0" w:space="0" w:color="auto"/>
                <w:right w:val="none" w:sz="0" w:space="0" w:color="auto"/>
              </w:divBdr>
            </w:div>
            <w:div w:id="953829569">
              <w:marLeft w:val="0"/>
              <w:marRight w:val="0"/>
              <w:marTop w:val="0"/>
              <w:marBottom w:val="0"/>
              <w:divBdr>
                <w:top w:val="none" w:sz="0" w:space="0" w:color="auto"/>
                <w:left w:val="none" w:sz="0" w:space="0" w:color="auto"/>
                <w:bottom w:val="none" w:sz="0" w:space="0" w:color="auto"/>
                <w:right w:val="none" w:sz="0" w:space="0" w:color="auto"/>
              </w:divBdr>
              <w:divsChild>
                <w:div w:id="1162618634">
                  <w:marLeft w:val="0"/>
                  <w:marRight w:val="0"/>
                  <w:marTop w:val="0"/>
                  <w:marBottom w:val="0"/>
                  <w:divBdr>
                    <w:top w:val="none" w:sz="0" w:space="0" w:color="auto"/>
                    <w:left w:val="none" w:sz="0" w:space="0" w:color="auto"/>
                    <w:bottom w:val="none" w:sz="0" w:space="0" w:color="auto"/>
                    <w:right w:val="none" w:sz="0" w:space="0" w:color="auto"/>
                  </w:divBdr>
                </w:div>
              </w:divsChild>
            </w:div>
            <w:div w:id="108568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6581">
      <w:bodyDiv w:val="1"/>
      <w:marLeft w:val="0"/>
      <w:marRight w:val="0"/>
      <w:marTop w:val="0"/>
      <w:marBottom w:val="0"/>
      <w:divBdr>
        <w:top w:val="none" w:sz="0" w:space="0" w:color="auto"/>
        <w:left w:val="none" w:sz="0" w:space="0" w:color="auto"/>
        <w:bottom w:val="none" w:sz="0" w:space="0" w:color="auto"/>
        <w:right w:val="none" w:sz="0" w:space="0" w:color="auto"/>
      </w:divBdr>
      <w:divsChild>
        <w:div w:id="269434512">
          <w:marLeft w:val="2100"/>
          <w:marRight w:val="0"/>
          <w:marTop w:val="0"/>
          <w:marBottom w:val="0"/>
          <w:divBdr>
            <w:top w:val="none" w:sz="0" w:space="0" w:color="auto"/>
            <w:left w:val="none" w:sz="0" w:space="0" w:color="auto"/>
            <w:bottom w:val="none" w:sz="0" w:space="0" w:color="auto"/>
            <w:right w:val="none" w:sz="0" w:space="0" w:color="auto"/>
          </w:divBdr>
          <w:divsChild>
            <w:div w:id="1225945880">
              <w:marLeft w:val="0"/>
              <w:marRight w:val="0"/>
              <w:marTop w:val="0"/>
              <w:marBottom w:val="0"/>
              <w:divBdr>
                <w:top w:val="none" w:sz="0" w:space="0" w:color="auto"/>
                <w:left w:val="none" w:sz="0" w:space="0" w:color="auto"/>
                <w:bottom w:val="none" w:sz="0" w:space="0" w:color="auto"/>
                <w:right w:val="none" w:sz="0" w:space="0" w:color="auto"/>
              </w:divBdr>
            </w:div>
          </w:divsChild>
        </w:div>
        <w:div w:id="320155194">
          <w:marLeft w:val="2100"/>
          <w:marRight w:val="0"/>
          <w:marTop w:val="0"/>
          <w:marBottom w:val="0"/>
          <w:divBdr>
            <w:top w:val="none" w:sz="0" w:space="0" w:color="auto"/>
            <w:left w:val="none" w:sz="0" w:space="0" w:color="auto"/>
            <w:bottom w:val="none" w:sz="0" w:space="0" w:color="auto"/>
            <w:right w:val="none" w:sz="0" w:space="0" w:color="auto"/>
          </w:divBdr>
          <w:divsChild>
            <w:div w:id="116029392">
              <w:marLeft w:val="0"/>
              <w:marRight w:val="0"/>
              <w:marTop w:val="0"/>
              <w:marBottom w:val="0"/>
              <w:divBdr>
                <w:top w:val="none" w:sz="0" w:space="0" w:color="auto"/>
                <w:left w:val="none" w:sz="0" w:space="0" w:color="auto"/>
                <w:bottom w:val="none" w:sz="0" w:space="0" w:color="auto"/>
                <w:right w:val="none" w:sz="0" w:space="0" w:color="auto"/>
              </w:divBdr>
            </w:div>
          </w:divsChild>
        </w:div>
        <w:div w:id="371267659">
          <w:marLeft w:val="2100"/>
          <w:marRight w:val="0"/>
          <w:marTop w:val="0"/>
          <w:marBottom w:val="0"/>
          <w:divBdr>
            <w:top w:val="none" w:sz="0" w:space="0" w:color="auto"/>
            <w:left w:val="none" w:sz="0" w:space="0" w:color="auto"/>
            <w:bottom w:val="none" w:sz="0" w:space="0" w:color="auto"/>
            <w:right w:val="none" w:sz="0" w:space="0" w:color="auto"/>
          </w:divBdr>
          <w:divsChild>
            <w:div w:id="146750960">
              <w:marLeft w:val="0"/>
              <w:marRight w:val="0"/>
              <w:marTop w:val="0"/>
              <w:marBottom w:val="0"/>
              <w:divBdr>
                <w:top w:val="none" w:sz="0" w:space="0" w:color="auto"/>
                <w:left w:val="none" w:sz="0" w:space="0" w:color="auto"/>
                <w:bottom w:val="none" w:sz="0" w:space="0" w:color="auto"/>
                <w:right w:val="none" w:sz="0" w:space="0" w:color="auto"/>
              </w:divBdr>
              <w:divsChild>
                <w:div w:id="103311801">
                  <w:marLeft w:val="0"/>
                  <w:marRight w:val="0"/>
                  <w:marTop w:val="0"/>
                  <w:marBottom w:val="0"/>
                  <w:divBdr>
                    <w:top w:val="none" w:sz="0" w:space="0" w:color="auto"/>
                    <w:left w:val="none" w:sz="0" w:space="0" w:color="auto"/>
                    <w:bottom w:val="none" w:sz="0" w:space="0" w:color="auto"/>
                    <w:right w:val="none" w:sz="0" w:space="0" w:color="auto"/>
                  </w:divBdr>
                  <w:divsChild>
                    <w:div w:id="70086637">
                      <w:marLeft w:val="0"/>
                      <w:marRight w:val="0"/>
                      <w:marTop w:val="0"/>
                      <w:marBottom w:val="0"/>
                      <w:divBdr>
                        <w:top w:val="none" w:sz="0" w:space="0" w:color="auto"/>
                        <w:left w:val="none" w:sz="0" w:space="0" w:color="auto"/>
                        <w:bottom w:val="none" w:sz="0" w:space="0" w:color="auto"/>
                        <w:right w:val="none" w:sz="0" w:space="0" w:color="auto"/>
                      </w:divBdr>
                    </w:div>
                    <w:div w:id="742872824">
                      <w:marLeft w:val="0"/>
                      <w:marRight w:val="0"/>
                      <w:marTop w:val="0"/>
                      <w:marBottom w:val="75"/>
                      <w:divBdr>
                        <w:top w:val="none" w:sz="0" w:space="0" w:color="auto"/>
                        <w:left w:val="none" w:sz="0" w:space="0" w:color="auto"/>
                        <w:bottom w:val="none" w:sz="0" w:space="0" w:color="auto"/>
                        <w:right w:val="none" w:sz="0" w:space="0" w:color="auto"/>
                      </w:divBdr>
                    </w:div>
                  </w:divsChild>
                </w:div>
                <w:div w:id="1305309352">
                  <w:marLeft w:val="0"/>
                  <w:marRight w:val="0"/>
                  <w:marTop w:val="0"/>
                  <w:marBottom w:val="105"/>
                  <w:divBdr>
                    <w:top w:val="none" w:sz="0" w:space="0" w:color="auto"/>
                    <w:left w:val="none" w:sz="0" w:space="0" w:color="auto"/>
                    <w:bottom w:val="none" w:sz="0" w:space="0" w:color="auto"/>
                    <w:right w:val="none" w:sz="0" w:space="0" w:color="auto"/>
                  </w:divBdr>
                </w:div>
              </w:divsChild>
            </w:div>
            <w:div w:id="723717681">
              <w:marLeft w:val="0"/>
              <w:marRight w:val="0"/>
              <w:marTop w:val="0"/>
              <w:marBottom w:val="0"/>
              <w:divBdr>
                <w:top w:val="none" w:sz="0" w:space="0" w:color="auto"/>
                <w:left w:val="none" w:sz="0" w:space="0" w:color="auto"/>
                <w:bottom w:val="none" w:sz="0" w:space="0" w:color="auto"/>
                <w:right w:val="none" w:sz="0" w:space="0" w:color="auto"/>
              </w:divBdr>
              <w:divsChild>
                <w:div w:id="342561794">
                  <w:marLeft w:val="0"/>
                  <w:marRight w:val="0"/>
                  <w:marTop w:val="0"/>
                  <w:marBottom w:val="0"/>
                  <w:divBdr>
                    <w:top w:val="none" w:sz="0" w:space="0" w:color="auto"/>
                    <w:left w:val="none" w:sz="0" w:space="0" w:color="auto"/>
                    <w:bottom w:val="none" w:sz="0" w:space="0" w:color="auto"/>
                    <w:right w:val="none" w:sz="0" w:space="0" w:color="auto"/>
                  </w:divBdr>
                  <w:divsChild>
                    <w:div w:id="654065366">
                      <w:marLeft w:val="0"/>
                      <w:marRight w:val="0"/>
                      <w:marTop w:val="0"/>
                      <w:marBottom w:val="75"/>
                      <w:divBdr>
                        <w:top w:val="none" w:sz="0" w:space="0" w:color="auto"/>
                        <w:left w:val="none" w:sz="0" w:space="0" w:color="auto"/>
                        <w:bottom w:val="none" w:sz="0" w:space="0" w:color="auto"/>
                        <w:right w:val="none" w:sz="0" w:space="0" w:color="auto"/>
                      </w:divBdr>
                    </w:div>
                    <w:div w:id="809831055">
                      <w:marLeft w:val="0"/>
                      <w:marRight w:val="0"/>
                      <w:marTop w:val="0"/>
                      <w:marBottom w:val="0"/>
                      <w:divBdr>
                        <w:top w:val="none" w:sz="0" w:space="0" w:color="auto"/>
                        <w:left w:val="none" w:sz="0" w:space="0" w:color="auto"/>
                        <w:bottom w:val="none" w:sz="0" w:space="0" w:color="auto"/>
                        <w:right w:val="none" w:sz="0" w:space="0" w:color="auto"/>
                      </w:divBdr>
                    </w:div>
                  </w:divsChild>
                </w:div>
                <w:div w:id="1270039726">
                  <w:marLeft w:val="0"/>
                  <w:marRight w:val="0"/>
                  <w:marTop w:val="0"/>
                  <w:marBottom w:val="105"/>
                  <w:divBdr>
                    <w:top w:val="none" w:sz="0" w:space="0" w:color="auto"/>
                    <w:left w:val="none" w:sz="0" w:space="0" w:color="auto"/>
                    <w:bottom w:val="none" w:sz="0" w:space="0" w:color="auto"/>
                    <w:right w:val="none" w:sz="0" w:space="0" w:color="auto"/>
                  </w:divBdr>
                </w:div>
              </w:divsChild>
            </w:div>
            <w:div w:id="1318266656">
              <w:marLeft w:val="0"/>
              <w:marRight w:val="0"/>
              <w:marTop w:val="0"/>
              <w:marBottom w:val="0"/>
              <w:divBdr>
                <w:top w:val="none" w:sz="0" w:space="0" w:color="auto"/>
                <w:left w:val="none" w:sz="0" w:space="0" w:color="auto"/>
                <w:bottom w:val="none" w:sz="0" w:space="0" w:color="auto"/>
                <w:right w:val="none" w:sz="0" w:space="0" w:color="auto"/>
              </w:divBdr>
              <w:divsChild>
                <w:div w:id="550308096">
                  <w:marLeft w:val="0"/>
                  <w:marRight w:val="0"/>
                  <w:marTop w:val="0"/>
                  <w:marBottom w:val="0"/>
                  <w:divBdr>
                    <w:top w:val="none" w:sz="0" w:space="0" w:color="auto"/>
                    <w:left w:val="none" w:sz="0" w:space="0" w:color="auto"/>
                    <w:bottom w:val="none" w:sz="0" w:space="0" w:color="auto"/>
                    <w:right w:val="none" w:sz="0" w:space="0" w:color="auto"/>
                  </w:divBdr>
                  <w:divsChild>
                    <w:div w:id="41056650">
                      <w:marLeft w:val="0"/>
                      <w:marRight w:val="0"/>
                      <w:marTop w:val="0"/>
                      <w:marBottom w:val="75"/>
                      <w:divBdr>
                        <w:top w:val="none" w:sz="0" w:space="0" w:color="auto"/>
                        <w:left w:val="none" w:sz="0" w:space="0" w:color="auto"/>
                        <w:bottom w:val="none" w:sz="0" w:space="0" w:color="auto"/>
                        <w:right w:val="none" w:sz="0" w:space="0" w:color="auto"/>
                      </w:divBdr>
                    </w:div>
                    <w:div w:id="490996393">
                      <w:marLeft w:val="0"/>
                      <w:marRight w:val="0"/>
                      <w:marTop w:val="0"/>
                      <w:marBottom w:val="0"/>
                      <w:divBdr>
                        <w:top w:val="none" w:sz="0" w:space="0" w:color="auto"/>
                        <w:left w:val="none" w:sz="0" w:space="0" w:color="auto"/>
                        <w:bottom w:val="none" w:sz="0" w:space="0" w:color="auto"/>
                        <w:right w:val="none" w:sz="0" w:space="0" w:color="auto"/>
                      </w:divBdr>
                    </w:div>
                    <w:div w:id="1102341321">
                      <w:marLeft w:val="0"/>
                      <w:marRight w:val="0"/>
                      <w:marTop w:val="0"/>
                      <w:marBottom w:val="75"/>
                      <w:divBdr>
                        <w:top w:val="none" w:sz="0" w:space="0" w:color="auto"/>
                        <w:left w:val="none" w:sz="0" w:space="0" w:color="auto"/>
                        <w:bottom w:val="none" w:sz="0" w:space="0" w:color="auto"/>
                        <w:right w:val="none" w:sz="0" w:space="0" w:color="auto"/>
                      </w:divBdr>
                    </w:div>
                  </w:divsChild>
                </w:div>
                <w:div w:id="55897595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918447470">
          <w:marLeft w:val="2100"/>
          <w:marRight w:val="0"/>
          <w:marTop w:val="0"/>
          <w:marBottom w:val="0"/>
          <w:divBdr>
            <w:top w:val="none" w:sz="0" w:space="0" w:color="auto"/>
            <w:left w:val="none" w:sz="0" w:space="0" w:color="auto"/>
            <w:bottom w:val="none" w:sz="0" w:space="0" w:color="auto"/>
            <w:right w:val="none" w:sz="0" w:space="0" w:color="auto"/>
          </w:divBdr>
        </w:div>
      </w:divsChild>
    </w:div>
    <w:div w:id="38212104">
      <w:bodyDiv w:val="1"/>
      <w:marLeft w:val="0"/>
      <w:marRight w:val="0"/>
      <w:marTop w:val="0"/>
      <w:marBottom w:val="0"/>
      <w:divBdr>
        <w:top w:val="none" w:sz="0" w:space="0" w:color="auto"/>
        <w:left w:val="none" w:sz="0" w:space="0" w:color="auto"/>
        <w:bottom w:val="none" w:sz="0" w:space="0" w:color="auto"/>
        <w:right w:val="none" w:sz="0" w:space="0" w:color="auto"/>
      </w:divBdr>
      <w:divsChild>
        <w:div w:id="751852682">
          <w:marLeft w:val="0"/>
          <w:marRight w:val="0"/>
          <w:marTop w:val="150"/>
          <w:marBottom w:val="0"/>
          <w:divBdr>
            <w:top w:val="none" w:sz="0" w:space="0" w:color="auto"/>
            <w:left w:val="none" w:sz="0" w:space="0" w:color="auto"/>
            <w:bottom w:val="none" w:sz="0" w:space="0" w:color="auto"/>
            <w:right w:val="none" w:sz="0" w:space="0" w:color="auto"/>
          </w:divBdr>
          <w:divsChild>
            <w:div w:id="6467871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281512">
      <w:bodyDiv w:val="1"/>
      <w:marLeft w:val="0"/>
      <w:marRight w:val="0"/>
      <w:marTop w:val="0"/>
      <w:marBottom w:val="0"/>
      <w:divBdr>
        <w:top w:val="none" w:sz="0" w:space="0" w:color="auto"/>
        <w:left w:val="none" w:sz="0" w:space="0" w:color="auto"/>
        <w:bottom w:val="none" w:sz="0" w:space="0" w:color="auto"/>
        <w:right w:val="none" w:sz="0" w:space="0" w:color="auto"/>
      </w:divBdr>
    </w:div>
    <w:div w:id="40135118">
      <w:bodyDiv w:val="1"/>
      <w:marLeft w:val="0"/>
      <w:marRight w:val="0"/>
      <w:marTop w:val="0"/>
      <w:marBottom w:val="0"/>
      <w:divBdr>
        <w:top w:val="none" w:sz="0" w:space="0" w:color="auto"/>
        <w:left w:val="none" w:sz="0" w:space="0" w:color="auto"/>
        <w:bottom w:val="none" w:sz="0" w:space="0" w:color="auto"/>
        <w:right w:val="none" w:sz="0" w:space="0" w:color="auto"/>
      </w:divBdr>
      <w:divsChild>
        <w:div w:id="152110029">
          <w:marLeft w:val="2100"/>
          <w:marRight w:val="0"/>
          <w:marTop w:val="0"/>
          <w:marBottom w:val="0"/>
          <w:divBdr>
            <w:top w:val="none" w:sz="0" w:space="0" w:color="auto"/>
            <w:left w:val="none" w:sz="0" w:space="0" w:color="auto"/>
            <w:bottom w:val="none" w:sz="0" w:space="0" w:color="auto"/>
            <w:right w:val="none" w:sz="0" w:space="0" w:color="auto"/>
          </w:divBdr>
          <w:divsChild>
            <w:div w:id="614561187">
              <w:marLeft w:val="0"/>
              <w:marRight w:val="0"/>
              <w:marTop w:val="0"/>
              <w:marBottom w:val="0"/>
              <w:divBdr>
                <w:top w:val="none" w:sz="0" w:space="0" w:color="auto"/>
                <w:left w:val="none" w:sz="0" w:space="0" w:color="auto"/>
                <w:bottom w:val="none" w:sz="0" w:space="0" w:color="auto"/>
                <w:right w:val="none" w:sz="0" w:space="0" w:color="auto"/>
              </w:divBdr>
              <w:divsChild>
                <w:div w:id="26346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61357">
          <w:marLeft w:val="2100"/>
          <w:marRight w:val="0"/>
          <w:marTop w:val="0"/>
          <w:marBottom w:val="0"/>
          <w:divBdr>
            <w:top w:val="none" w:sz="0" w:space="0" w:color="auto"/>
            <w:left w:val="none" w:sz="0" w:space="0" w:color="auto"/>
            <w:bottom w:val="none" w:sz="0" w:space="0" w:color="auto"/>
            <w:right w:val="none" w:sz="0" w:space="0" w:color="auto"/>
          </w:divBdr>
        </w:div>
        <w:div w:id="783812097">
          <w:marLeft w:val="2100"/>
          <w:marRight w:val="0"/>
          <w:marTop w:val="0"/>
          <w:marBottom w:val="0"/>
          <w:divBdr>
            <w:top w:val="none" w:sz="0" w:space="0" w:color="auto"/>
            <w:left w:val="none" w:sz="0" w:space="0" w:color="auto"/>
            <w:bottom w:val="none" w:sz="0" w:space="0" w:color="auto"/>
            <w:right w:val="none" w:sz="0" w:space="0" w:color="auto"/>
          </w:divBdr>
          <w:divsChild>
            <w:div w:id="180752223">
              <w:marLeft w:val="0"/>
              <w:marRight w:val="0"/>
              <w:marTop w:val="0"/>
              <w:marBottom w:val="0"/>
              <w:divBdr>
                <w:top w:val="none" w:sz="0" w:space="0" w:color="auto"/>
                <w:left w:val="none" w:sz="0" w:space="0" w:color="auto"/>
                <w:bottom w:val="none" w:sz="0" w:space="0" w:color="auto"/>
                <w:right w:val="none" w:sz="0" w:space="0" w:color="auto"/>
              </w:divBdr>
              <w:divsChild>
                <w:div w:id="859391168">
                  <w:marLeft w:val="0"/>
                  <w:marRight w:val="0"/>
                  <w:marTop w:val="0"/>
                  <w:marBottom w:val="0"/>
                  <w:divBdr>
                    <w:top w:val="none" w:sz="0" w:space="0" w:color="auto"/>
                    <w:left w:val="none" w:sz="0" w:space="0" w:color="auto"/>
                    <w:bottom w:val="none" w:sz="0" w:space="0" w:color="auto"/>
                    <w:right w:val="none" w:sz="0" w:space="0" w:color="auto"/>
                  </w:divBdr>
                  <w:divsChild>
                    <w:div w:id="735129364">
                      <w:marLeft w:val="0"/>
                      <w:marRight w:val="0"/>
                      <w:marTop w:val="0"/>
                      <w:marBottom w:val="75"/>
                      <w:divBdr>
                        <w:top w:val="none" w:sz="0" w:space="0" w:color="auto"/>
                        <w:left w:val="none" w:sz="0" w:space="0" w:color="auto"/>
                        <w:bottom w:val="none" w:sz="0" w:space="0" w:color="auto"/>
                        <w:right w:val="none" w:sz="0" w:space="0" w:color="auto"/>
                      </w:divBdr>
                    </w:div>
                    <w:div w:id="79410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749">
              <w:marLeft w:val="0"/>
              <w:marRight w:val="0"/>
              <w:marTop w:val="0"/>
              <w:marBottom w:val="0"/>
              <w:divBdr>
                <w:top w:val="none" w:sz="0" w:space="0" w:color="auto"/>
                <w:left w:val="none" w:sz="0" w:space="0" w:color="auto"/>
                <w:bottom w:val="none" w:sz="0" w:space="0" w:color="auto"/>
                <w:right w:val="none" w:sz="0" w:space="0" w:color="auto"/>
              </w:divBdr>
            </w:div>
            <w:div w:id="13177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8488">
      <w:bodyDiv w:val="1"/>
      <w:marLeft w:val="0"/>
      <w:marRight w:val="0"/>
      <w:marTop w:val="0"/>
      <w:marBottom w:val="0"/>
      <w:divBdr>
        <w:top w:val="none" w:sz="0" w:space="0" w:color="auto"/>
        <w:left w:val="none" w:sz="0" w:space="0" w:color="auto"/>
        <w:bottom w:val="none" w:sz="0" w:space="0" w:color="auto"/>
        <w:right w:val="none" w:sz="0" w:space="0" w:color="auto"/>
      </w:divBdr>
      <w:divsChild>
        <w:div w:id="413746492">
          <w:marLeft w:val="0"/>
          <w:marRight w:val="0"/>
          <w:marTop w:val="0"/>
          <w:marBottom w:val="0"/>
          <w:divBdr>
            <w:top w:val="none" w:sz="0" w:space="0" w:color="auto"/>
            <w:left w:val="none" w:sz="0" w:space="0" w:color="auto"/>
            <w:bottom w:val="none" w:sz="0" w:space="0" w:color="auto"/>
            <w:right w:val="none" w:sz="0" w:space="0" w:color="auto"/>
          </w:divBdr>
          <w:divsChild>
            <w:div w:id="1981574449">
              <w:marLeft w:val="0"/>
              <w:marRight w:val="0"/>
              <w:marTop w:val="0"/>
              <w:marBottom w:val="0"/>
              <w:divBdr>
                <w:top w:val="none" w:sz="0" w:space="0" w:color="auto"/>
                <w:left w:val="none" w:sz="0" w:space="0" w:color="auto"/>
                <w:bottom w:val="none" w:sz="0" w:space="0" w:color="auto"/>
                <w:right w:val="none" w:sz="0" w:space="0" w:color="auto"/>
              </w:divBdr>
            </w:div>
          </w:divsChild>
        </w:div>
        <w:div w:id="510874034">
          <w:marLeft w:val="0"/>
          <w:marRight w:val="0"/>
          <w:marTop w:val="225"/>
          <w:marBottom w:val="0"/>
          <w:divBdr>
            <w:top w:val="single" w:sz="6" w:space="4" w:color="EEEEEE"/>
            <w:left w:val="none" w:sz="0" w:space="0" w:color="auto"/>
            <w:bottom w:val="single" w:sz="6" w:space="4" w:color="EEEEEE"/>
            <w:right w:val="none" w:sz="0" w:space="0" w:color="auto"/>
          </w:divBdr>
          <w:divsChild>
            <w:div w:id="2145418286">
              <w:marLeft w:val="0"/>
              <w:marRight w:val="75"/>
              <w:marTop w:val="0"/>
              <w:marBottom w:val="0"/>
              <w:divBdr>
                <w:top w:val="none" w:sz="0" w:space="0" w:color="auto"/>
                <w:left w:val="none" w:sz="0" w:space="0" w:color="auto"/>
                <w:bottom w:val="none" w:sz="0" w:space="0" w:color="auto"/>
                <w:right w:val="none" w:sz="0" w:space="0" w:color="auto"/>
              </w:divBdr>
              <w:divsChild>
                <w:div w:id="82385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48934">
          <w:marLeft w:val="0"/>
          <w:marRight w:val="0"/>
          <w:marTop w:val="0"/>
          <w:marBottom w:val="0"/>
          <w:divBdr>
            <w:top w:val="none" w:sz="0" w:space="0" w:color="auto"/>
            <w:left w:val="none" w:sz="0" w:space="0" w:color="auto"/>
            <w:bottom w:val="none" w:sz="0" w:space="0" w:color="auto"/>
            <w:right w:val="none" w:sz="0" w:space="0" w:color="auto"/>
          </w:divBdr>
          <w:divsChild>
            <w:div w:id="1214345512">
              <w:marLeft w:val="0"/>
              <w:marRight w:val="0"/>
              <w:marTop w:val="180"/>
              <w:marBottom w:val="0"/>
              <w:divBdr>
                <w:top w:val="none" w:sz="0" w:space="0" w:color="auto"/>
                <w:left w:val="none" w:sz="0" w:space="0" w:color="auto"/>
                <w:bottom w:val="none" w:sz="0" w:space="0" w:color="auto"/>
                <w:right w:val="none" w:sz="0" w:space="0" w:color="auto"/>
              </w:divBdr>
            </w:div>
          </w:divsChild>
        </w:div>
        <w:div w:id="332876532">
          <w:marLeft w:val="0"/>
          <w:marRight w:val="0"/>
          <w:marTop w:val="0"/>
          <w:marBottom w:val="0"/>
          <w:divBdr>
            <w:top w:val="none" w:sz="0" w:space="0" w:color="auto"/>
            <w:left w:val="none" w:sz="0" w:space="0" w:color="auto"/>
            <w:bottom w:val="none" w:sz="0" w:space="0" w:color="auto"/>
            <w:right w:val="none" w:sz="0" w:space="0" w:color="auto"/>
          </w:divBdr>
          <w:divsChild>
            <w:div w:id="224950213">
              <w:marLeft w:val="0"/>
              <w:marRight w:val="0"/>
              <w:marTop w:val="480"/>
              <w:marBottom w:val="0"/>
              <w:divBdr>
                <w:top w:val="none" w:sz="0" w:space="0" w:color="auto"/>
                <w:left w:val="none" w:sz="0" w:space="0" w:color="auto"/>
                <w:bottom w:val="single" w:sz="6" w:space="11" w:color="EEEEEE"/>
                <w:right w:val="none" w:sz="0" w:space="0" w:color="auto"/>
              </w:divBdr>
              <w:divsChild>
                <w:div w:id="580062316">
                  <w:marLeft w:val="0"/>
                  <w:marRight w:val="0"/>
                  <w:marTop w:val="225"/>
                  <w:marBottom w:val="0"/>
                  <w:divBdr>
                    <w:top w:val="none" w:sz="0" w:space="0" w:color="auto"/>
                    <w:left w:val="none" w:sz="0" w:space="0" w:color="auto"/>
                    <w:bottom w:val="none" w:sz="0" w:space="0" w:color="auto"/>
                    <w:right w:val="none" w:sz="0" w:space="0" w:color="auto"/>
                  </w:divBdr>
                </w:div>
              </w:divsChild>
            </w:div>
            <w:div w:id="374282045">
              <w:marLeft w:val="0"/>
              <w:marRight w:val="0"/>
              <w:marTop w:val="0"/>
              <w:marBottom w:val="60"/>
              <w:divBdr>
                <w:top w:val="none" w:sz="0" w:space="0" w:color="auto"/>
                <w:left w:val="none" w:sz="0" w:space="0" w:color="auto"/>
                <w:bottom w:val="none" w:sz="0" w:space="0" w:color="auto"/>
                <w:right w:val="none" w:sz="0" w:space="0" w:color="auto"/>
              </w:divBdr>
              <w:divsChild>
                <w:div w:id="44330832">
                  <w:marLeft w:val="0"/>
                  <w:marRight w:val="0"/>
                  <w:marTop w:val="0"/>
                  <w:marBottom w:val="0"/>
                  <w:divBdr>
                    <w:top w:val="none" w:sz="0" w:space="0" w:color="auto"/>
                    <w:left w:val="none" w:sz="0" w:space="0" w:color="auto"/>
                    <w:bottom w:val="none" w:sz="0" w:space="0" w:color="auto"/>
                    <w:right w:val="none" w:sz="0" w:space="0" w:color="auto"/>
                  </w:divBdr>
                  <w:divsChild>
                    <w:div w:id="1520897886">
                      <w:marLeft w:val="0"/>
                      <w:marRight w:val="0"/>
                      <w:marTop w:val="480"/>
                      <w:marBottom w:val="480"/>
                      <w:divBdr>
                        <w:top w:val="none" w:sz="0" w:space="0" w:color="auto"/>
                        <w:left w:val="none" w:sz="0" w:space="0" w:color="auto"/>
                        <w:bottom w:val="none" w:sz="0" w:space="0" w:color="auto"/>
                        <w:right w:val="none" w:sz="0" w:space="0" w:color="auto"/>
                      </w:divBdr>
                    </w:div>
                  </w:divsChild>
                </w:div>
                <w:div w:id="122627268">
                  <w:marLeft w:val="0"/>
                  <w:marRight w:val="0"/>
                  <w:marTop w:val="0"/>
                  <w:marBottom w:val="0"/>
                  <w:divBdr>
                    <w:top w:val="none" w:sz="0" w:space="0" w:color="auto"/>
                    <w:left w:val="none" w:sz="0" w:space="0" w:color="auto"/>
                    <w:bottom w:val="none" w:sz="0" w:space="0" w:color="auto"/>
                    <w:right w:val="none" w:sz="0" w:space="0" w:color="auto"/>
                  </w:divBdr>
                  <w:divsChild>
                    <w:div w:id="1512719515">
                      <w:marLeft w:val="0"/>
                      <w:marRight w:val="0"/>
                      <w:marTop w:val="0"/>
                      <w:marBottom w:val="0"/>
                      <w:divBdr>
                        <w:top w:val="none" w:sz="0" w:space="0" w:color="auto"/>
                        <w:left w:val="none" w:sz="0" w:space="0" w:color="auto"/>
                        <w:bottom w:val="none" w:sz="0" w:space="0" w:color="auto"/>
                        <w:right w:val="none" w:sz="0" w:space="0" w:color="auto"/>
                      </w:divBdr>
                      <w:divsChild>
                        <w:div w:id="1110323401">
                          <w:marLeft w:val="0"/>
                          <w:marRight w:val="0"/>
                          <w:marTop w:val="0"/>
                          <w:marBottom w:val="75"/>
                          <w:divBdr>
                            <w:top w:val="none" w:sz="0" w:space="0" w:color="auto"/>
                            <w:left w:val="none" w:sz="0" w:space="0" w:color="auto"/>
                            <w:bottom w:val="none" w:sz="0" w:space="0" w:color="auto"/>
                            <w:right w:val="none" w:sz="0" w:space="0" w:color="auto"/>
                          </w:divBdr>
                          <w:divsChild>
                            <w:div w:id="1773162470">
                              <w:marLeft w:val="0"/>
                              <w:marRight w:val="0"/>
                              <w:marTop w:val="0"/>
                              <w:marBottom w:val="0"/>
                              <w:divBdr>
                                <w:top w:val="none" w:sz="0" w:space="0" w:color="auto"/>
                                <w:left w:val="none" w:sz="0" w:space="0" w:color="auto"/>
                                <w:bottom w:val="none" w:sz="0" w:space="0" w:color="auto"/>
                                <w:right w:val="none" w:sz="0" w:space="0" w:color="auto"/>
                              </w:divBdr>
                            </w:div>
                          </w:divsChild>
                        </w:div>
                        <w:div w:id="1333144393">
                          <w:marLeft w:val="0"/>
                          <w:marRight w:val="0"/>
                          <w:marTop w:val="0"/>
                          <w:marBottom w:val="0"/>
                          <w:divBdr>
                            <w:top w:val="none" w:sz="0" w:space="0" w:color="auto"/>
                            <w:left w:val="none" w:sz="0" w:space="0" w:color="auto"/>
                            <w:bottom w:val="none" w:sz="0" w:space="0" w:color="auto"/>
                            <w:right w:val="none" w:sz="0" w:space="0" w:color="auto"/>
                          </w:divBdr>
                          <w:divsChild>
                            <w:div w:id="335964776">
                              <w:marLeft w:val="0"/>
                              <w:marRight w:val="0"/>
                              <w:marTop w:val="0"/>
                              <w:marBottom w:val="0"/>
                              <w:divBdr>
                                <w:top w:val="none" w:sz="0" w:space="0" w:color="auto"/>
                                <w:left w:val="none" w:sz="0" w:space="0" w:color="auto"/>
                                <w:bottom w:val="none" w:sz="0" w:space="0" w:color="auto"/>
                                <w:right w:val="none" w:sz="0" w:space="0" w:color="auto"/>
                              </w:divBdr>
                              <w:divsChild>
                                <w:div w:id="1384135516">
                                  <w:marLeft w:val="0"/>
                                  <w:marRight w:val="0"/>
                                  <w:marTop w:val="0"/>
                                  <w:marBottom w:val="0"/>
                                  <w:divBdr>
                                    <w:top w:val="none" w:sz="0" w:space="0" w:color="auto"/>
                                    <w:left w:val="none" w:sz="0" w:space="0" w:color="auto"/>
                                    <w:bottom w:val="none" w:sz="0" w:space="0" w:color="auto"/>
                                    <w:right w:val="none" w:sz="0" w:space="0" w:color="auto"/>
                                  </w:divBdr>
                                  <w:divsChild>
                                    <w:div w:id="697894170">
                                      <w:marLeft w:val="0"/>
                                      <w:marRight w:val="0"/>
                                      <w:marTop w:val="0"/>
                                      <w:marBottom w:val="30"/>
                                      <w:divBdr>
                                        <w:top w:val="none" w:sz="0" w:space="0" w:color="auto"/>
                                        <w:left w:val="none" w:sz="0" w:space="0" w:color="auto"/>
                                        <w:bottom w:val="none" w:sz="0" w:space="0" w:color="auto"/>
                                        <w:right w:val="none" w:sz="0" w:space="0" w:color="auto"/>
                                      </w:divBdr>
                                      <w:divsChild>
                                        <w:div w:id="993724494">
                                          <w:marLeft w:val="0"/>
                                          <w:marRight w:val="0"/>
                                          <w:marTop w:val="0"/>
                                          <w:marBottom w:val="0"/>
                                          <w:divBdr>
                                            <w:top w:val="none" w:sz="0" w:space="0" w:color="auto"/>
                                            <w:left w:val="none" w:sz="0" w:space="0" w:color="auto"/>
                                            <w:bottom w:val="none" w:sz="0" w:space="0" w:color="auto"/>
                                            <w:right w:val="none" w:sz="0" w:space="0" w:color="auto"/>
                                          </w:divBdr>
                                          <w:divsChild>
                                            <w:div w:id="1025979786">
                                              <w:marLeft w:val="0"/>
                                              <w:marRight w:val="0"/>
                                              <w:marTop w:val="0"/>
                                              <w:marBottom w:val="0"/>
                                              <w:divBdr>
                                                <w:top w:val="none" w:sz="0" w:space="0" w:color="auto"/>
                                                <w:left w:val="none" w:sz="0" w:space="0" w:color="auto"/>
                                                <w:bottom w:val="none" w:sz="0" w:space="0" w:color="auto"/>
                                                <w:right w:val="none" w:sz="0" w:space="0" w:color="auto"/>
                                              </w:divBdr>
                                              <w:divsChild>
                                                <w:div w:id="764689687">
                                                  <w:marLeft w:val="0"/>
                                                  <w:marRight w:val="0"/>
                                                  <w:marTop w:val="0"/>
                                                  <w:marBottom w:val="0"/>
                                                  <w:divBdr>
                                                    <w:top w:val="none" w:sz="0" w:space="0" w:color="auto"/>
                                                    <w:left w:val="none" w:sz="0" w:space="0" w:color="auto"/>
                                                    <w:bottom w:val="none" w:sz="0" w:space="0" w:color="auto"/>
                                                    <w:right w:val="none" w:sz="0" w:space="0" w:color="auto"/>
                                                  </w:divBdr>
                                                  <w:divsChild>
                                                    <w:div w:id="35843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48843">
                                              <w:marLeft w:val="0"/>
                                              <w:marRight w:val="0"/>
                                              <w:marTop w:val="0"/>
                                              <w:marBottom w:val="0"/>
                                              <w:divBdr>
                                                <w:top w:val="none" w:sz="0" w:space="0" w:color="auto"/>
                                                <w:left w:val="none" w:sz="0" w:space="0" w:color="auto"/>
                                                <w:bottom w:val="none" w:sz="0" w:space="0" w:color="auto"/>
                                                <w:right w:val="none" w:sz="0" w:space="0" w:color="auto"/>
                                              </w:divBdr>
                                              <w:divsChild>
                                                <w:div w:id="543178419">
                                                  <w:marLeft w:val="0"/>
                                                  <w:marRight w:val="0"/>
                                                  <w:marTop w:val="0"/>
                                                  <w:marBottom w:val="0"/>
                                                  <w:divBdr>
                                                    <w:top w:val="none" w:sz="0" w:space="0" w:color="auto"/>
                                                    <w:left w:val="none" w:sz="0" w:space="0" w:color="auto"/>
                                                    <w:bottom w:val="none" w:sz="0" w:space="0" w:color="auto"/>
                                                    <w:right w:val="none" w:sz="0" w:space="0" w:color="auto"/>
                                                  </w:divBdr>
                                                  <w:divsChild>
                                                    <w:div w:id="203175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26341">
                                              <w:marLeft w:val="0"/>
                                              <w:marRight w:val="0"/>
                                              <w:marTop w:val="0"/>
                                              <w:marBottom w:val="0"/>
                                              <w:divBdr>
                                                <w:top w:val="none" w:sz="0" w:space="0" w:color="auto"/>
                                                <w:left w:val="none" w:sz="0" w:space="0" w:color="auto"/>
                                                <w:bottom w:val="none" w:sz="0" w:space="0" w:color="auto"/>
                                                <w:right w:val="none" w:sz="0" w:space="0" w:color="auto"/>
                                              </w:divBdr>
                                              <w:divsChild>
                                                <w:div w:id="533157896">
                                                  <w:marLeft w:val="0"/>
                                                  <w:marRight w:val="0"/>
                                                  <w:marTop w:val="0"/>
                                                  <w:marBottom w:val="0"/>
                                                  <w:divBdr>
                                                    <w:top w:val="none" w:sz="0" w:space="0" w:color="auto"/>
                                                    <w:left w:val="none" w:sz="0" w:space="0" w:color="auto"/>
                                                    <w:bottom w:val="none" w:sz="0" w:space="0" w:color="auto"/>
                                                    <w:right w:val="none" w:sz="0" w:space="0" w:color="auto"/>
                                                  </w:divBdr>
                                                  <w:divsChild>
                                                    <w:div w:id="10401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35389">
                                              <w:marLeft w:val="0"/>
                                              <w:marRight w:val="0"/>
                                              <w:marTop w:val="0"/>
                                              <w:marBottom w:val="0"/>
                                              <w:divBdr>
                                                <w:top w:val="none" w:sz="0" w:space="0" w:color="auto"/>
                                                <w:left w:val="none" w:sz="0" w:space="0" w:color="auto"/>
                                                <w:bottom w:val="none" w:sz="0" w:space="0" w:color="auto"/>
                                                <w:right w:val="none" w:sz="0" w:space="0" w:color="auto"/>
                                              </w:divBdr>
                                              <w:divsChild>
                                                <w:div w:id="924067325">
                                                  <w:marLeft w:val="0"/>
                                                  <w:marRight w:val="0"/>
                                                  <w:marTop w:val="0"/>
                                                  <w:marBottom w:val="0"/>
                                                  <w:divBdr>
                                                    <w:top w:val="none" w:sz="0" w:space="0" w:color="auto"/>
                                                    <w:left w:val="none" w:sz="0" w:space="0" w:color="auto"/>
                                                    <w:bottom w:val="none" w:sz="0" w:space="0" w:color="auto"/>
                                                    <w:right w:val="none" w:sz="0" w:space="0" w:color="auto"/>
                                                  </w:divBdr>
                                                  <w:divsChild>
                                                    <w:div w:id="87735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737936">
                                              <w:marLeft w:val="0"/>
                                              <w:marRight w:val="0"/>
                                              <w:marTop w:val="0"/>
                                              <w:marBottom w:val="0"/>
                                              <w:divBdr>
                                                <w:top w:val="none" w:sz="0" w:space="0" w:color="auto"/>
                                                <w:left w:val="none" w:sz="0" w:space="0" w:color="auto"/>
                                                <w:bottom w:val="none" w:sz="0" w:space="0" w:color="auto"/>
                                                <w:right w:val="none" w:sz="0" w:space="0" w:color="auto"/>
                                              </w:divBdr>
                                              <w:divsChild>
                                                <w:div w:id="224410814">
                                                  <w:marLeft w:val="0"/>
                                                  <w:marRight w:val="0"/>
                                                  <w:marTop w:val="0"/>
                                                  <w:marBottom w:val="0"/>
                                                  <w:divBdr>
                                                    <w:top w:val="none" w:sz="0" w:space="0" w:color="auto"/>
                                                    <w:left w:val="none" w:sz="0" w:space="0" w:color="auto"/>
                                                    <w:bottom w:val="none" w:sz="0" w:space="0" w:color="auto"/>
                                                    <w:right w:val="none" w:sz="0" w:space="0" w:color="auto"/>
                                                  </w:divBdr>
                                                  <w:divsChild>
                                                    <w:div w:id="18814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1160">
                                              <w:marLeft w:val="0"/>
                                              <w:marRight w:val="0"/>
                                              <w:marTop w:val="0"/>
                                              <w:marBottom w:val="0"/>
                                              <w:divBdr>
                                                <w:top w:val="none" w:sz="0" w:space="0" w:color="auto"/>
                                                <w:left w:val="none" w:sz="0" w:space="0" w:color="auto"/>
                                                <w:bottom w:val="none" w:sz="0" w:space="0" w:color="auto"/>
                                                <w:right w:val="none" w:sz="0" w:space="0" w:color="auto"/>
                                              </w:divBdr>
                                              <w:divsChild>
                                                <w:div w:id="1239369178">
                                                  <w:marLeft w:val="0"/>
                                                  <w:marRight w:val="0"/>
                                                  <w:marTop w:val="0"/>
                                                  <w:marBottom w:val="0"/>
                                                  <w:divBdr>
                                                    <w:top w:val="none" w:sz="0" w:space="0" w:color="auto"/>
                                                    <w:left w:val="none" w:sz="0" w:space="0" w:color="auto"/>
                                                    <w:bottom w:val="none" w:sz="0" w:space="0" w:color="auto"/>
                                                    <w:right w:val="none" w:sz="0" w:space="0" w:color="auto"/>
                                                  </w:divBdr>
                                                  <w:divsChild>
                                                    <w:div w:id="20293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037515">
                                              <w:marLeft w:val="0"/>
                                              <w:marRight w:val="0"/>
                                              <w:marTop w:val="0"/>
                                              <w:marBottom w:val="0"/>
                                              <w:divBdr>
                                                <w:top w:val="none" w:sz="0" w:space="0" w:color="auto"/>
                                                <w:left w:val="none" w:sz="0" w:space="0" w:color="auto"/>
                                                <w:bottom w:val="none" w:sz="0" w:space="0" w:color="auto"/>
                                                <w:right w:val="none" w:sz="0" w:space="0" w:color="auto"/>
                                              </w:divBdr>
                                              <w:divsChild>
                                                <w:div w:id="1006328768">
                                                  <w:marLeft w:val="0"/>
                                                  <w:marRight w:val="0"/>
                                                  <w:marTop w:val="0"/>
                                                  <w:marBottom w:val="0"/>
                                                  <w:divBdr>
                                                    <w:top w:val="none" w:sz="0" w:space="0" w:color="auto"/>
                                                    <w:left w:val="none" w:sz="0" w:space="0" w:color="auto"/>
                                                    <w:bottom w:val="none" w:sz="0" w:space="0" w:color="auto"/>
                                                    <w:right w:val="none" w:sz="0" w:space="0" w:color="auto"/>
                                                  </w:divBdr>
                                                  <w:divsChild>
                                                    <w:div w:id="71299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20354">
                                              <w:marLeft w:val="0"/>
                                              <w:marRight w:val="0"/>
                                              <w:marTop w:val="0"/>
                                              <w:marBottom w:val="0"/>
                                              <w:divBdr>
                                                <w:top w:val="none" w:sz="0" w:space="0" w:color="auto"/>
                                                <w:left w:val="none" w:sz="0" w:space="0" w:color="auto"/>
                                                <w:bottom w:val="none" w:sz="0" w:space="0" w:color="auto"/>
                                                <w:right w:val="none" w:sz="0" w:space="0" w:color="auto"/>
                                              </w:divBdr>
                                              <w:divsChild>
                                                <w:div w:id="84424960">
                                                  <w:marLeft w:val="0"/>
                                                  <w:marRight w:val="0"/>
                                                  <w:marTop w:val="0"/>
                                                  <w:marBottom w:val="0"/>
                                                  <w:divBdr>
                                                    <w:top w:val="none" w:sz="0" w:space="0" w:color="auto"/>
                                                    <w:left w:val="none" w:sz="0" w:space="0" w:color="auto"/>
                                                    <w:bottom w:val="none" w:sz="0" w:space="0" w:color="auto"/>
                                                    <w:right w:val="none" w:sz="0" w:space="0" w:color="auto"/>
                                                  </w:divBdr>
                                                  <w:divsChild>
                                                    <w:div w:id="169018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03001">
                                              <w:marLeft w:val="0"/>
                                              <w:marRight w:val="0"/>
                                              <w:marTop w:val="0"/>
                                              <w:marBottom w:val="0"/>
                                              <w:divBdr>
                                                <w:top w:val="none" w:sz="0" w:space="0" w:color="auto"/>
                                                <w:left w:val="none" w:sz="0" w:space="0" w:color="auto"/>
                                                <w:bottom w:val="none" w:sz="0" w:space="0" w:color="auto"/>
                                                <w:right w:val="none" w:sz="0" w:space="0" w:color="auto"/>
                                              </w:divBdr>
                                              <w:divsChild>
                                                <w:div w:id="1598057245">
                                                  <w:marLeft w:val="0"/>
                                                  <w:marRight w:val="0"/>
                                                  <w:marTop w:val="0"/>
                                                  <w:marBottom w:val="0"/>
                                                  <w:divBdr>
                                                    <w:top w:val="none" w:sz="0" w:space="0" w:color="auto"/>
                                                    <w:left w:val="none" w:sz="0" w:space="0" w:color="auto"/>
                                                    <w:bottom w:val="none" w:sz="0" w:space="0" w:color="auto"/>
                                                    <w:right w:val="none" w:sz="0" w:space="0" w:color="auto"/>
                                                  </w:divBdr>
                                                  <w:divsChild>
                                                    <w:div w:id="197139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2371">
                                              <w:marLeft w:val="0"/>
                                              <w:marRight w:val="0"/>
                                              <w:marTop w:val="0"/>
                                              <w:marBottom w:val="0"/>
                                              <w:divBdr>
                                                <w:top w:val="none" w:sz="0" w:space="0" w:color="auto"/>
                                                <w:left w:val="none" w:sz="0" w:space="0" w:color="auto"/>
                                                <w:bottom w:val="none" w:sz="0" w:space="0" w:color="auto"/>
                                                <w:right w:val="none" w:sz="0" w:space="0" w:color="auto"/>
                                              </w:divBdr>
                                              <w:divsChild>
                                                <w:div w:id="1102993962">
                                                  <w:marLeft w:val="0"/>
                                                  <w:marRight w:val="0"/>
                                                  <w:marTop w:val="0"/>
                                                  <w:marBottom w:val="0"/>
                                                  <w:divBdr>
                                                    <w:top w:val="none" w:sz="0" w:space="0" w:color="auto"/>
                                                    <w:left w:val="none" w:sz="0" w:space="0" w:color="auto"/>
                                                    <w:bottom w:val="none" w:sz="0" w:space="0" w:color="auto"/>
                                                    <w:right w:val="none" w:sz="0" w:space="0" w:color="auto"/>
                                                  </w:divBdr>
                                                  <w:divsChild>
                                                    <w:div w:id="144981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77537">
                                              <w:marLeft w:val="0"/>
                                              <w:marRight w:val="0"/>
                                              <w:marTop w:val="0"/>
                                              <w:marBottom w:val="0"/>
                                              <w:divBdr>
                                                <w:top w:val="none" w:sz="0" w:space="0" w:color="auto"/>
                                                <w:left w:val="none" w:sz="0" w:space="0" w:color="auto"/>
                                                <w:bottom w:val="none" w:sz="0" w:space="0" w:color="auto"/>
                                                <w:right w:val="none" w:sz="0" w:space="0" w:color="auto"/>
                                              </w:divBdr>
                                              <w:divsChild>
                                                <w:div w:id="52044011">
                                                  <w:marLeft w:val="0"/>
                                                  <w:marRight w:val="0"/>
                                                  <w:marTop w:val="0"/>
                                                  <w:marBottom w:val="0"/>
                                                  <w:divBdr>
                                                    <w:top w:val="none" w:sz="0" w:space="0" w:color="auto"/>
                                                    <w:left w:val="none" w:sz="0" w:space="0" w:color="auto"/>
                                                    <w:bottom w:val="none" w:sz="0" w:space="0" w:color="auto"/>
                                                    <w:right w:val="none" w:sz="0" w:space="0" w:color="auto"/>
                                                  </w:divBdr>
                                                  <w:divsChild>
                                                    <w:div w:id="17327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954650">
                                              <w:marLeft w:val="0"/>
                                              <w:marRight w:val="0"/>
                                              <w:marTop w:val="0"/>
                                              <w:marBottom w:val="0"/>
                                              <w:divBdr>
                                                <w:top w:val="none" w:sz="0" w:space="0" w:color="auto"/>
                                                <w:left w:val="none" w:sz="0" w:space="0" w:color="auto"/>
                                                <w:bottom w:val="none" w:sz="0" w:space="0" w:color="auto"/>
                                                <w:right w:val="none" w:sz="0" w:space="0" w:color="auto"/>
                                              </w:divBdr>
                                              <w:divsChild>
                                                <w:div w:id="1631743742">
                                                  <w:marLeft w:val="0"/>
                                                  <w:marRight w:val="0"/>
                                                  <w:marTop w:val="0"/>
                                                  <w:marBottom w:val="0"/>
                                                  <w:divBdr>
                                                    <w:top w:val="none" w:sz="0" w:space="0" w:color="auto"/>
                                                    <w:left w:val="none" w:sz="0" w:space="0" w:color="auto"/>
                                                    <w:bottom w:val="none" w:sz="0" w:space="0" w:color="auto"/>
                                                    <w:right w:val="none" w:sz="0" w:space="0" w:color="auto"/>
                                                  </w:divBdr>
                                                  <w:divsChild>
                                                    <w:div w:id="172729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650697">
                                              <w:marLeft w:val="0"/>
                                              <w:marRight w:val="0"/>
                                              <w:marTop w:val="0"/>
                                              <w:marBottom w:val="0"/>
                                              <w:divBdr>
                                                <w:top w:val="none" w:sz="0" w:space="0" w:color="auto"/>
                                                <w:left w:val="none" w:sz="0" w:space="0" w:color="auto"/>
                                                <w:bottom w:val="none" w:sz="0" w:space="0" w:color="auto"/>
                                                <w:right w:val="none" w:sz="0" w:space="0" w:color="auto"/>
                                              </w:divBdr>
                                              <w:divsChild>
                                                <w:div w:id="1981643841">
                                                  <w:marLeft w:val="0"/>
                                                  <w:marRight w:val="0"/>
                                                  <w:marTop w:val="0"/>
                                                  <w:marBottom w:val="0"/>
                                                  <w:divBdr>
                                                    <w:top w:val="none" w:sz="0" w:space="0" w:color="auto"/>
                                                    <w:left w:val="none" w:sz="0" w:space="0" w:color="auto"/>
                                                    <w:bottom w:val="none" w:sz="0" w:space="0" w:color="auto"/>
                                                    <w:right w:val="none" w:sz="0" w:space="0" w:color="auto"/>
                                                  </w:divBdr>
                                                  <w:divsChild>
                                                    <w:div w:id="194086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98619">
                                              <w:marLeft w:val="0"/>
                                              <w:marRight w:val="0"/>
                                              <w:marTop w:val="0"/>
                                              <w:marBottom w:val="0"/>
                                              <w:divBdr>
                                                <w:top w:val="none" w:sz="0" w:space="0" w:color="auto"/>
                                                <w:left w:val="none" w:sz="0" w:space="0" w:color="auto"/>
                                                <w:bottom w:val="none" w:sz="0" w:space="0" w:color="auto"/>
                                                <w:right w:val="none" w:sz="0" w:space="0" w:color="auto"/>
                                              </w:divBdr>
                                              <w:divsChild>
                                                <w:div w:id="1204757027">
                                                  <w:marLeft w:val="0"/>
                                                  <w:marRight w:val="0"/>
                                                  <w:marTop w:val="0"/>
                                                  <w:marBottom w:val="0"/>
                                                  <w:divBdr>
                                                    <w:top w:val="none" w:sz="0" w:space="0" w:color="auto"/>
                                                    <w:left w:val="none" w:sz="0" w:space="0" w:color="auto"/>
                                                    <w:bottom w:val="none" w:sz="0" w:space="0" w:color="auto"/>
                                                    <w:right w:val="none" w:sz="0" w:space="0" w:color="auto"/>
                                                  </w:divBdr>
                                                  <w:divsChild>
                                                    <w:div w:id="149232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12834">
                                              <w:marLeft w:val="0"/>
                                              <w:marRight w:val="0"/>
                                              <w:marTop w:val="0"/>
                                              <w:marBottom w:val="0"/>
                                              <w:divBdr>
                                                <w:top w:val="none" w:sz="0" w:space="0" w:color="auto"/>
                                                <w:left w:val="none" w:sz="0" w:space="0" w:color="auto"/>
                                                <w:bottom w:val="none" w:sz="0" w:space="0" w:color="auto"/>
                                                <w:right w:val="none" w:sz="0" w:space="0" w:color="auto"/>
                                              </w:divBdr>
                                              <w:divsChild>
                                                <w:div w:id="1693258916">
                                                  <w:marLeft w:val="0"/>
                                                  <w:marRight w:val="0"/>
                                                  <w:marTop w:val="0"/>
                                                  <w:marBottom w:val="0"/>
                                                  <w:divBdr>
                                                    <w:top w:val="none" w:sz="0" w:space="0" w:color="auto"/>
                                                    <w:left w:val="none" w:sz="0" w:space="0" w:color="auto"/>
                                                    <w:bottom w:val="none" w:sz="0" w:space="0" w:color="auto"/>
                                                    <w:right w:val="none" w:sz="0" w:space="0" w:color="auto"/>
                                                  </w:divBdr>
                                                  <w:divsChild>
                                                    <w:div w:id="56664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395855">
                                  <w:marLeft w:val="0"/>
                                  <w:marRight w:val="0"/>
                                  <w:marTop w:val="0"/>
                                  <w:marBottom w:val="0"/>
                                  <w:divBdr>
                                    <w:top w:val="none" w:sz="0" w:space="0" w:color="auto"/>
                                    <w:left w:val="none" w:sz="0" w:space="0" w:color="auto"/>
                                    <w:bottom w:val="none" w:sz="0" w:space="0" w:color="auto"/>
                                    <w:right w:val="none" w:sz="0" w:space="0" w:color="auto"/>
                                  </w:divBdr>
                                  <w:divsChild>
                                    <w:div w:id="147509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6320">
                              <w:marLeft w:val="0"/>
                              <w:marRight w:val="0"/>
                              <w:marTop w:val="0"/>
                              <w:marBottom w:val="0"/>
                              <w:divBdr>
                                <w:top w:val="none" w:sz="0" w:space="0" w:color="auto"/>
                                <w:left w:val="none" w:sz="0" w:space="0" w:color="auto"/>
                                <w:bottom w:val="none" w:sz="0" w:space="0" w:color="auto"/>
                                <w:right w:val="none" w:sz="0" w:space="0" w:color="auto"/>
                              </w:divBdr>
                              <w:divsChild>
                                <w:div w:id="35202891">
                                  <w:marLeft w:val="0"/>
                                  <w:marRight w:val="0"/>
                                  <w:marTop w:val="0"/>
                                  <w:marBottom w:val="0"/>
                                  <w:divBdr>
                                    <w:top w:val="none" w:sz="0" w:space="0" w:color="auto"/>
                                    <w:left w:val="none" w:sz="0" w:space="0" w:color="auto"/>
                                    <w:bottom w:val="none" w:sz="0" w:space="0" w:color="auto"/>
                                    <w:right w:val="none" w:sz="0" w:space="0" w:color="auto"/>
                                  </w:divBdr>
                                  <w:divsChild>
                                    <w:div w:id="2133554013">
                                      <w:marLeft w:val="0"/>
                                      <w:marRight w:val="30"/>
                                      <w:marTop w:val="0"/>
                                      <w:marBottom w:val="0"/>
                                      <w:divBdr>
                                        <w:top w:val="none" w:sz="0" w:space="0" w:color="auto"/>
                                        <w:left w:val="none" w:sz="0" w:space="0" w:color="auto"/>
                                        <w:bottom w:val="none" w:sz="0" w:space="0" w:color="auto"/>
                                        <w:right w:val="none" w:sz="0" w:space="0" w:color="auto"/>
                                      </w:divBdr>
                                      <w:divsChild>
                                        <w:div w:id="1018389784">
                                          <w:marLeft w:val="0"/>
                                          <w:marRight w:val="0"/>
                                          <w:marTop w:val="0"/>
                                          <w:marBottom w:val="0"/>
                                          <w:divBdr>
                                            <w:top w:val="none" w:sz="0" w:space="0" w:color="auto"/>
                                            <w:left w:val="none" w:sz="0" w:space="0" w:color="auto"/>
                                            <w:bottom w:val="none" w:sz="0" w:space="0" w:color="auto"/>
                                            <w:right w:val="none" w:sz="0" w:space="0" w:color="auto"/>
                                          </w:divBdr>
                                        </w:div>
                                      </w:divsChild>
                                    </w:div>
                                    <w:div w:id="178859262">
                                      <w:marLeft w:val="0"/>
                                      <w:marRight w:val="30"/>
                                      <w:marTop w:val="0"/>
                                      <w:marBottom w:val="0"/>
                                      <w:divBdr>
                                        <w:top w:val="none" w:sz="0" w:space="0" w:color="auto"/>
                                        <w:left w:val="none" w:sz="0" w:space="0" w:color="auto"/>
                                        <w:bottom w:val="none" w:sz="0" w:space="0" w:color="auto"/>
                                        <w:right w:val="none" w:sz="0" w:space="0" w:color="auto"/>
                                      </w:divBdr>
                                      <w:divsChild>
                                        <w:div w:id="1318917195">
                                          <w:marLeft w:val="0"/>
                                          <w:marRight w:val="0"/>
                                          <w:marTop w:val="0"/>
                                          <w:marBottom w:val="0"/>
                                          <w:divBdr>
                                            <w:top w:val="none" w:sz="0" w:space="0" w:color="auto"/>
                                            <w:left w:val="none" w:sz="0" w:space="0" w:color="auto"/>
                                            <w:bottom w:val="none" w:sz="0" w:space="0" w:color="auto"/>
                                            <w:right w:val="none" w:sz="0" w:space="0" w:color="auto"/>
                                          </w:divBdr>
                                        </w:div>
                                      </w:divsChild>
                                    </w:div>
                                    <w:div w:id="1335258101">
                                      <w:marLeft w:val="0"/>
                                      <w:marRight w:val="30"/>
                                      <w:marTop w:val="0"/>
                                      <w:marBottom w:val="0"/>
                                      <w:divBdr>
                                        <w:top w:val="none" w:sz="0" w:space="0" w:color="auto"/>
                                        <w:left w:val="none" w:sz="0" w:space="0" w:color="auto"/>
                                        <w:bottom w:val="none" w:sz="0" w:space="0" w:color="auto"/>
                                        <w:right w:val="none" w:sz="0" w:space="0" w:color="auto"/>
                                      </w:divBdr>
                                      <w:divsChild>
                                        <w:div w:id="384565610">
                                          <w:marLeft w:val="0"/>
                                          <w:marRight w:val="0"/>
                                          <w:marTop w:val="0"/>
                                          <w:marBottom w:val="0"/>
                                          <w:divBdr>
                                            <w:top w:val="none" w:sz="0" w:space="0" w:color="auto"/>
                                            <w:left w:val="none" w:sz="0" w:space="0" w:color="auto"/>
                                            <w:bottom w:val="none" w:sz="0" w:space="0" w:color="auto"/>
                                            <w:right w:val="none" w:sz="0" w:space="0" w:color="auto"/>
                                          </w:divBdr>
                                        </w:div>
                                      </w:divsChild>
                                    </w:div>
                                    <w:div w:id="312756882">
                                      <w:marLeft w:val="0"/>
                                      <w:marRight w:val="30"/>
                                      <w:marTop w:val="0"/>
                                      <w:marBottom w:val="0"/>
                                      <w:divBdr>
                                        <w:top w:val="none" w:sz="0" w:space="0" w:color="auto"/>
                                        <w:left w:val="none" w:sz="0" w:space="0" w:color="auto"/>
                                        <w:bottom w:val="none" w:sz="0" w:space="0" w:color="auto"/>
                                        <w:right w:val="none" w:sz="0" w:space="0" w:color="auto"/>
                                      </w:divBdr>
                                      <w:divsChild>
                                        <w:div w:id="961545036">
                                          <w:marLeft w:val="0"/>
                                          <w:marRight w:val="0"/>
                                          <w:marTop w:val="0"/>
                                          <w:marBottom w:val="0"/>
                                          <w:divBdr>
                                            <w:top w:val="none" w:sz="0" w:space="0" w:color="auto"/>
                                            <w:left w:val="none" w:sz="0" w:space="0" w:color="auto"/>
                                            <w:bottom w:val="none" w:sz="0" w:space="0" w:color="auto"/>
                                            <w:right w:val="none" w:sz="0" w:space="0" w:color="auto"/>
                                          </w:divBdr>
                                        </w:div>
                                      </w:divsChild>
                                    </w:div>
                                    <w:div w:id="1833640324">
                                      <w:marLeft w:val="0"/>
                                      <w:marRight w:val="30"/>
                                      <w:marTop w:val="0"/>
                                      <w:marBottom w:val="0"/>
                                      <w:divBdr>
                                        <w:top w:val="none" w:sz="0" w:space="0" w:color="auto"/>
                                        <w:left w:val="none" w:sz="0" w:space="0" w:color="auto"/>
                                        <w:bottom w:val="none" w:sz="0" w:space="0" w:color="auto"/>
                                        <w:right w:val="none" w:sz="0" w:space="0" w:color="auto"/>
                                      </w:divBdr>
                                      <w:divsChild>
                                        <w:div w:id="1337197811">
                                          <w:marLeft w:val="0"/>
                                          <w:marRight w:val="0"/>
                                          <w:marTop w:val="0"/>
                                          <w:marBottom w:val="0"/>
                                          <w:divBdr>
                                            <w:top w:val="none" w:sz="0" w:space="0" w:color="auto"/>
                                            <w:left w:val="none" w:sz="0" w:space="0" w:color="auto"/>
                                            <w:bottom w:val="none" w:sz="0" w:space="0" w:color="auto"/>
                                            <w:right w:val="none" w:sz="0" w:space="0" w:color="auto"/>
                                          </w:divBdr>
                                        </w:div>
                                      </w:divsChild>
                                    </w:div>
                                    <w:div w:id="2059666625">
                                      <w:marLeft w:val="0"/>
                                      <w:marRight w:val="30"/>
                                      <w:marTop w:val="0"/>
                                      <w:marBottom w:val="0"/>
                                      <w:divBdr>
                                        <w:top w:val="none" w:sz="0" w:space="0" w:color="auto"/>
                                        <w:left w:val="none" w:sz="0" w:space="0" w:color="auto"/>
                                        <w:bottom w:val="none" w:sz="0" w:space="0" w:color="auto"/>
                                        <w:right w:val="none" w:sz="0" w:space="0" w:color="auto"/>
                                      </w:divBdr>
                                      <w:divsChild>
                                        <w:div w:id="1600988819">
                                          <w:marLeft w:val="0"/>
                                          <w:marRight w:val="0"/>
                                          <w:marTop w:val="0"/>
                                          <w:marBottom w:val="0"/>
                                          <w:divBdr>
                                            <w:top w:val="none" w:sz="0" w:space="0" w:color="auto"/>
                                            <w:left w:val="none" w:sz="0" w:space="0" w:color="auto"/>
                                            <w:bottom w:val="none" w:sz="0" w:space="0" w:color="auto"/>
                                            <w:right w:val="none" w:sz="0" w:space="0" w:color="auto"/>
                                          </w:divBdr>
                                        </w:div>
                                      </w:divsChild>
                                    </w:div>
                                    <w:div w:id="1333292571">
                                      <w:marLeft w:val="0"/>
                                      <w:marRight w:val="30"/>
                                      <w:marTop w:val="0"/>
                                      <w:marBottom w:val="0"/>
                                      <w:divBdr>
                                        <w:top w:val="none" w:sz="0" w:space="0" w:color="auto"/>
                                        <w:left w:val="none" w:sz="0" w:space="0" w:color="auto"/>
                                        <w:bottom w:val="none" w:sz="0" w:space="0" w:color="auto"/>
                                        <w:right w:val="none" w:sz="0" w:space="0" w:color="auto"/>
                                      </w:divBdr>
                                      <w:divsChild>
                                        <w:div w:id="1868906389">
                                          <w:marLeft w:val="0"/>
                                          <w:marRight w:val="0"/>
                                          <w:marTop w:val="0"/>
                                          <w:marBottom w:val="0"/>
                                          <w:divBdr>
                                            <w:top w:val="none" w:sz="0" w:space="0" w:color="auto"/>
                                            <w:left w:val="none" w:sz="0" w:space="0" w:color="auto"/>
                                            <w:bottom w:val="none" w:sz="0" w:space="0" w:color="auto"/>
                                            <w:right w:val="none" w:sz="0" w:space="0" w:color="auto"/>
                                          </w:divBdr>
                                        </w:div>
                                      </w:divsChild>
                                    </w:div>
                                    <w:div w:id="1249776571">
                                      <w:marLeft w:val="0"/>
                                      <w:marRight w:val="30"/>
                                      <w:marTop w:val="0"/>
                                      <w:marBottom w:val="0"/>
                                      <w:divBdr>
                                        <w:top w:val="none" w:sz="0" w:space="0" w:color="auto"/>
                                        <w:left w:val="none" w:sz="0" w:space="0" w:color="auto"/>
                                        <w:bottom w:val="none" w:sz="0" w:space="0" w:color="auto"/>
                                        <w:right w:val="none" w:sz="0" w:space="0" w:color="auto"/>
                                      </w:divBdr>
                                      <w:divsChild>
                                        <w:div w:id="685714203">
                                          <w:marLeft w:val="0"/>
                                          <w:marRight w:val="0"/>
                                          <w:marTop w:val="0"/>
                                          <w:marBottom w:val="0"/>
                                          <w:divBdr>
                                            <w:top w:val="none" w:sz="0" w:space="0" w:color="auto"/>
                                            <w:left w:val="none" w:sz="0" w:space="0" w:color="auto"/>
                                            <w:bottom w:val="none" w:sz="0" w:space="0" w:color="auto"/>
                                            <w:right w:val="none" w:sz="0" w:space="0" w:color="auto"/>
                                          </w:divBdr>
                                        </w:div>
                                      </w:divsChild>
                                    </w:div>
                                    <w:div w:id="962544440">
                                      <w:marLeft w:val="0"/>
                                      <w:marRight w:val="30"/>
                                      <w:marTop w:val="0"/>
                                      <w:marBottom w:val="0"/>
                                      <w:divBdr>
                                        <w:top w:val="none" w:sz="0" w:space="0" w:color="auto"/>
                                        <w:left w:val="none" w:sz="0" w:space="0" w:color="auto"/>
                                        <w:bottom w:val="none" w:sz="0" w:space="0" w:color="auto"/>
                                        <w:right w:val="none" w:sz="0" w:space="0" w:color="auto"/>
                                      </w:divBdr>
                                      <w:divsChild>
                                        <w:div w:id="2009281484">
                                          <w:marLeft w:val="0"/>
                                          <w:marRight w:val="0"/>
                                          <w:marTop w:val="0"/>
                                          <w:marBottom w:val="0"/>
                                          <w:divBdr>
                                            <w:top w:val="none" w:sz="0" w:space="0" w:color="auto"/>
                                            <w:left w:val="none" w:sz="0" w:space="0" w:color="auto"/>
                                            <w:bottom w:val="none" w:sz="0" w:space="0" w:color="auto"/>
                                            <w:right w:val="none" w:sz="0" w:space="0" w:color="auto"/>
                                          </w:divBdr>
                                        </w:div>
                                      </w:divsChild>
                                    </w:div>
                                    <w:div w:id="580523969">
                                      <w:marLeft w:val="0"/>
                                      <w:marRight w:val="30"/>
                                      <w:marTop w:val="0"/>
                                      <w:marBottom w:val="0"/>
                                      <w:divBdr>
                                        <w:top w:val="none" w:sz="0" w:space="0" w:color="auto"/>
                                        <w:left w:val="none" w:sz="0" w:space="0" w:color="auto"/>
                                        <w:bottom w:val="none" w:sz="0" w:space="0" w:color="auto"/>
                                        <w:right w:val="none" w:sz="0" w:space="0" w:color="auto"/>
                                      </w:divBdr>
                                      <w:divsChild>
                                        <w:div w:id="1723596941">
                                          <w:marLeft w:val="0"/>
                                          <w:marRight w:val="0"/>
                                          <w:marTop w:val="0"/>
                                          <w:marBottom w:val="0"/>
                                          <w:divBdr>
                                            <w:top w:val="none" w:sz="0" w:space="0" w:color="auto"/>
                                            <w:left w:val="none" w:sz="0" w:space="0" w:color="auto"/>
                                            <w:bottom w:val="none" w:sz="0" w:space="0" w:color="auto"/>
                                            <w:right w:val="none" w:sz="0" w:space="0" w:color="auto"/>
                                          </w:divBdr>
                                        </w:div>
                                      </w:divsChild>
                                    </w:div>
                                    <w:div w:id="130296212">
                                      <w:marLeft w:val="0"/>
                                      <w:marRight w:val="30"/>
                                      <w:marTop w:val="0"/>
                                      <w:marBottom w:val="0"/>
                                      <w:divBdr>
                                        <w:top w:val="none" w:sz="0" w:space="0" w:color="auto"/>
                                        <w:left w:val="none" w:sz="0" w:space="0" w:color="auto"/>
                                        <w:bottom w:val="none" w:sz="0" w:space="0" w:color="auto"/>
                                        <w:right w:val="none" w:sz="0" w:space="0" w:color="auto"/>
                                      </w:divBdr>
                                      <w:divsChild>
                                        <w:div w:id="1286615400">
                                          <w:marLeft w:val="0"/>
                                          <w:marRight w:val="0"/>
                                          <w:marTop w:val="0"/>
                                          <w:marBottom w:val="0"/>
                                          <w:divBdr>
                                            <w:top w:val="none" w:sz="0" w:space="0" w:color="auto"/>
                                            <w:left w:val="none" w:sz="0" w:space="0" w:color="auto"/>
                                            <w:bottom w:val="none" w:sz="0" w:space="0" w:color="auto"/>
                                            <w:right w:val="none" w:sz="0" w:space="0" w:color="auto"/>
                                          </w:divBdr>
                                        </w:div>
                                      </w:divsChild>
                                    </w:div>
                                    <w:div w:id="1933977228">
                                      <w:marLeft w:val="0"/>
                                      <w:marRight w:val="30"/>
                                      <w:marTop w:val="0"/>
                                      <w:marBottom w:val="0"/>
                                      <w:divBdr>
                                        <w:top w:val="none" w:sz="0" w:space="0" w:color="auto"/>
                                        <w:left w:val="none" w:sz="0" w:space="0" w:color="auto"/>
                                        <w:bottom w:val="none" w:sz="0" w:space="0" w:color="auto"/>
                                        <w:right w:val="none" w:sz="0" w:space="0" w:color="auto"/>
                                      </w:divBdr>
                                      <w:divsChild>
                                        <w:div w:id="702678239">
                                          <w:marLeft w:val="0"/>
                                          <w:marRight w:val="0"/>
                                          <w:marTop w:val="0"/>
                                          <w:marBottom w:val="0"/>
                                          <w:divBdr>
                                            <w:top w:val="none" w:sz="0" w:space="0" w:color="auto"/>
                                            <w:left w:val="none" w:sz="0" w:space="0" w:color="auto"/>
                                            <w:bottom w:val="none" w:sz="0" w:space="0" w:color="auto"/>
                                            <w:right w:val="none" w:sz="0" w:space="0" w:color="auto"/>
                                          </w:divBdr>
                                        </w:div>
                                      </w:divsChild>
                                    </w:div>
                                    <w:div w:id="1927154565">
                                      <w:marLeft w:val="0"/>
                                      <w:marRight w:val="30"/>
                                      <w:marTop w:val="0"/>
                                      <w:marBottom w:val="0"/>
                                      <w:divBdr>
                                        <w:top w:val="none" w:sz="0" w:space="0" w:color="auto"/>
                                        <w:left w:val="none" w:sz="0" w:space="0" w:color="auto"/>
                                        <w:bottom w:val="none" w:sz="0" w:space="0" w:color="auto"/>
                                        <w:right w:val="none" w:sz="0" w:space="0" w:color="auto"/>
                                      </w:divBdr>
                                      <w:divsChild>
                                        <w:div w:id="156055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626438">
                          <w:marLeft w:val="0"/>
                          <w:marRight w:val="0"/>
                          <w:marTop w:val="0"/>
                          <w:marBottom w:val="0"/>
                          <w:divBdr>
                            <w:top w:val="none" w:sz="0" w:space="0" w:color="auto"/>
                            <w:left w:val="none" w:sz="0" w:space="0" w:color="auto"/>
                            <w:bottom w:val="none" w:sz="0" w:space="0" w:color="auto"/>
                            <w:right w:val="none" w:sz="0" w:space="0" w:color="auto"/>
                          </w:divBdr>
                          <w:divsChild>
                            <w:div w:id="1690065462">
                              <w:marLeft w:val="0"/>
                              <w:marRight w:val="540"/>
                              <w:marTop w:val="0"/>
                              <w:marBottom w:val="300"/>
                              <w:divBdr>
                                <w:top w:val="none" w:sz="0" w:space="0" w:color="auto"/>
                                <w:left w:val="none" w:sz="0" w:space="0" w:color="auto"/>
                                <w:bottom w:val="none" w:sz="0" w:space="0" w:color="auto"/>
                                <w:right w:val="none" w:sz="0" w:space="0" w:color="auto"/>
                              </w:divBdr>
                              <w:divsChild>
                                <w:div w:id="711461731">
                                  <w:marLeft w:val="0"/>
                                  <w:marRight w:val="0"/>
                                  <w:marTop w:val="0"/>
                                  <w:marBottom w:val="0"/>
                                  <w:divBdr>
                                    <w:top w:val="none" w:sz="0" w:space="0" w:color="auto"/>
                                    <w:left w:val="none" w:sz="0" w:space="0" w:color="auto"/>
                                    <w:bottom w:val="none" w:sz="0" w:space="0" w:color="auto"/>
                                    <w:right w:val="none" w:sz="0" w:space="0" w:color="auto"/>
                                  </w:divBdr>
                                  <w:divsChild>
                                    <w:div w:id="82405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164072">
                          <w:marLeft w:val="0"/>
                          <w:marRight w:val="0"/>
                          <w:marTop w:val="300"/>
                          <w:marBottom w:val="300"/>
                          <w:divBdr>
                            <w:top w:val="none" w:sz="0" w:space="0" w:color="auto"/>
                            <w:left w:val="none" w:sz="0" w:space="0" w:color="auto"/>
                            <w:bottom w:val="none" w:sz="0" w:space="0" w:color="auto"/>
                            <w:right w:val="none" w:sz="0" w:space="0" w:color="auto"/>
                          </w:divBdr>
                          <w:divsChild>
                            <w:div w:id="1511875210">
                              <w:marLeft w:val="0"/>
                              <w:marRight w:val="0"/>
                              <w:marTop w:val="0"/>
                              <w:marBottom w:val="0"/>
                              <w:divBdr>
                                <w:top w:val="none" w:sz="0" w:space="0" w:color="auto"/>
                                <w:left w:val="none" w:sz="0" w:space="0" w:color="auto"/>
                                <w:bottom w:val="none" w:sz="0" w:space="0" w:color="auto"/>
                                <w:right w:val="none" w:sz="0" w:space="0" w:color="auto"/>
                              </w:divBdr>
                              <w:divsChild>
                                <w:div w:id="1242641941">
                                  <w:marLeft w:val="0"/>
                                  <w:marRight w:val="0"/>
                                  <w:marTop w:val="0"/>
                                  <w:marBottom w:val="0"/>
                                  <w:divBdr>
                                    <w:top w:val="none" w:sz="0" w:space="0" w:color="auto"/>
                                    <w:left w:val="none" w:sz="0" w:space="0" w:color="auto"/>
                                    <w:bottom w:val="none" w:sz="0" w:space="0" w:color="auto"/>
                                    <w:right w:val="none" w:sz="0" w:space="0" w:color="auto"/>
                                  </w:divBdr>
                                  <w:divsChild>
                                    <w:div w:id="1853638926">
                                      <w:marLeft w:val="0"/>
                                      <w:marRight w:val="0"/>
                                      <w:marTop w:val="0"/>
                                      <w:marBottom w:val="0"/>
                                      <w:divBdr>
                                        <w:top w:val="none" w:sz="0" w:space="0" w:color="auto"/>
                                        <w:left w:val="none" w:sz="0" w:space="0" w:color="auto"/>
                                        <w:bottom w:val="none" w:sz="0" w:space="0" w:color="auto"/>
                                        <w:right w:val="none" w:sz="0" w:space="0" w:color="auto"/>
                                      </w:divBdr>
                                      <w:divsChild>
                                        <w:div w:id="58507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334684">
                              <w:marLeft w:val="0"/>
                              <w:marRight w:val="0"/>
                              <w:marTop w:val="180"/>
                              <w:marBottom w:val="0"/>
                              <w:divBdr>
                                <w:top w:val="none" w:sz="0" w:space="0" w:color="auto"/>
                                <w:left w:val="none" w:sz="0" w:space="0" w:color="auto"/>
                                <w:bottom w:val="none" w:sz="0" w:space="0" w:color="auto"/>
                                <w:right w:val="none" w:sz="0" w:space="0" w:color="auto"/>
                              </w:divBdr>
                              <w:divsChild>
                                <w:div w:id="17019739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1385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20021">
      <w:bodyDiv w:val="1"/>
      <w:marLeft w:val="0"/>
      <w:marRight w:val="0"/>
      <w:marTop w:val="0"/>
      <w:marBottom w:val="0"/>
      <w:divBdr>
        <w:top w:val="none" w:sz="0" w:space="0" w:color="auto"/>
        <w:left w:val="none" w:sz="0" w:space="0" w:color="auto"/>
        <w:bottom w:val="none" w:sz="0" w:space="0" w:color="auto"/>
        <w:right w:val="none" w:sz="0" w:space="0" w:color="auto"/>
      </w:divBdr>
      <w:divsChild>
        <w:div w:id="1056858079">
          <w:marLeft w:val="1200"/>
          <w:marRight w:val="0"/>
          <w:marTop w:val="0"/>
          <w:marBottom w:val="0"/>
          <w:divBdr>
            <w:top w:val="none" w:sz="0" w:space="0" w:color="auto"/>
            <w:left w:val="none" w:sz="0" w:space="0" w:color="auto"/>
            <w:bottom w:val="none" w:sz="0" w:space="0" w:color="auto"/>
            <w:right w:val="none" w:sz="0" w:space="0" w:color="auto"/>
          </w:divBdr>
        </w:div>
      </w:divsChild>
    </w:div>
    <w:div w:id="42145913">
      <w:bodyDiv w:val="1"/>
      <w:marLeft w:val="0"/>
      <w:marRight w:val="0"/>
      <w:marTop w:val="0"/>
      <w:marBottom w:val="0"/>
      <w:divBdr>
        <w:top w:val="none" w:sz="0" w:space="0" w:color="auto"/>
        <w:left w:val="none" w:sz="0" w:space="0" w:color="auto"/>
        <w:bottom w:val="none" w:sz="0" w:space="0" w:color="auto"/>
        <w:right w:val="none" w:sz="0" w:space="0" w:color="auto"/>
      </w:divBdr>
      <w:divsChild>
        <w:div w:id="335694379">
          <w:marLeft w:val="2100"/>
          <w:marRight w:val="0"/>
          <w:marTop w:val="0"/>
          <w:marBottom w:val="0"/>
          <w:divBdr>
            <w:top w:val="none" w:sz="0" w:space="0" w:color="auto"/>
            <w:left w:val="none" w:sz="0" w:space="0" w:color="auto"/>
            <w:bottom w:val="none" w:sz="0" w:space="0" w:color="auto"/>
            <w:right w:val="none" w:sz="0" w:space="0" w:color="auto"/>
          </w:divBdr>
        </w:div>
        <w:div w:id="612437923">
          <w:marLeft w:val="2100"/>
          <w:marRight w:val="0"/>
          <w:marTop w:val="0"/>
          <w:marBottom w:val="0"/>
          <w:divBdr>
            <w:top w:val="none" w:sz="0" w:space="0" w:color="auto"/>
            <w:left w:val="none" w:sz="0" w:space="0" w:color="auto"/>
            <w:bottom w:val="none" w:sz="0" w:space="0" w:color="auto"/>
            <w:right w:val="none" w:sz="0" w:space="0" w:color="auto"/>
          </w:divBdr>
          <w:divsChild>
            <w:div w:id="768356349">
              <w:marLeft w:val="0"/>
              <w:marRight w:val="0"/>
              <w:marTop w:val="0"/>
              <w:marBottom w:val="0"/>
              <w:divBdr>
                <w:top w:val="none" w:sz="0" w:space="0" w:color="auto"/>
                <w:left w:val="none" w:sz="0" w:space="0" w:color="auto"/>
                <w:bottom w:val="none" w:sz="0" w:space="0" w:color="auto"/>
                <w:right w:val="none" w:sz="0" w:space="0" w:color="auto"/>
              </w:divBdr>
              <w:divsChild>
                <w:div w:id="68984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9914">
      <w:bodyDiv w:val="1"/>
      <w:marLeft w:val="0"/>
      <w:marRight w:val="0"/>
      <w:marTop w:val="0"/>
      <w:marBottom w:val="0"/>
      <w:divBdr>
        <w:top w:val="none" w:sz="0" w:space="0" w:color="auto"/>
        <w:left w:val="none" w:sz="0" w:space="0" w:color="auto"/>
        <w:bottom w:val="none" w:sz="0" w:space="0" w:color="auto"/>
        <w:right w:val="none" w:sz="0" w:space="0" w:color="auto"/>
      </w:divBdr>
      <w:divsChild>
        <w:div w:id="1104423617">
          <w:marLeft w:val="0"/>
          <w:marRight w:val="0"/>
          <w:marTop w:val="0"/>
          <w:marBottom w:val="0"/>
          <w:divBdr>
            <w:top w:val="none" w:sz="0" w:space="0" w:color="auto"/>
            <w:left w:val="none" w:sz="0" w:space="0" w:color="auto"/>
            <w:bottom w:val="none" w:sz="0" w:space="0" w:color="auto"/>
            <w:right w:val="none" w:sz="0" w:space="0" w:color="auto"/>
          </w:divBdr>
          <w:divsChild>
            <w:div w:id="2043550914">
              <w:marLeft w:val="0"/>
              <w:marRight w:val="0"/>
              <w:marTop w:val="0"/>
              <w:marBottom w:val="0"/>
              <w:divBdr>
                <w:top w:val="none" w:sz="0" w:space="0" w:color="auto"/>
                <w:left w:val="none" w:sz="0" w:space="0" w:color="auto"/>
                <w:bottom w:val="none" w:sz="0" w:space="0" w:color="auto"/>
                <w:right w:val="none" w:sz="0" w:space="0" w:color="auto"/>
              </w:divBdr>
              <w:divsChild>
                <w:div w:id="311953956">
                  <w:marLeft w:val="0"/>
                  <w:marRight w:val="0"/>
                  <w:marTop w:val="0"/>
                  <w:marBottom w:val="0"/>
                  <w:divBdr>
                    <w:top w:val="none" w:sz="0" w:space="0" w:color="auto"/>
                    <w:left w:val="none" w:sz="0" w:space="0" w:color="auto"/>
                    <w:bottom w:val="none" w:sz="0" w:space="0" w:color="auto"/>
                    <w:right w:val="none" w:sz="0" w:space="0" w:color="auto"/>
                  </w:divBdr>
                  <w:divsChild>
                    <w:div w:id="231307861">
                      <w:marLeft w:val="0"/>
                      <w:marRight w:val="0"/>
                      <w:marTop w:val="0"/>
                      <w:marBottom w:val="0"/>
                      <w:divBdr>
                        <w:top w:val="none" w:sz="0" w:space="0" w:color="auto"/>
                        <w:left w:val="none" w:sz="0" w:space="0" w:color="auto"/>
                        <w:bottom w:val="single" w:sz="6" w:space="14" w:color="EEEEEE"/>
                        <w:right w:val="none" w:sz="0" w:space="0" w:color="auto"/>
                      </w:divBdr>
                    </w:div>
                    <w:div w:id="942767738">
                      <w:marLeft w:val="0"/>
                      <w:marRight w:val="0"/>
                      <w:marTop w:val="225"/>
                      <w:marBottom w:val="0"/>
                      <w:divBdr>
                        <w:top w:val="none" w:sz="0" w:space="0" w:color="auto"/>
                        <w:left w:val="none" w:sz="0" w:space="0" w:color="auto"/>
                        <w:bottom w:val="none" w:sz="0" w:space="0" w:color="auto"/>
                        <w:right w:val="none" w:sz="0" w:space="0" w:color="auto"/>
                      </w:divBdr>
                    </w:div>
                    <w:div w:id="642852123">
                      <w:marLeft w:val="0"/>
                      <w:marRight w:val="0"/>
                      <w:marTop w:val="0"/>
                      <w:marBottom w:val="0"/>
                      <w:divBdr>
                        <w:top w:val="none" w:sz="0" w:space="0" w:color="auto"/>
                        <w:left w:val="none" w:sz="0" w:space="0" w:color="auto"/>
                        <w:bottom w:val="none" w:sz="0" w:space="0" w:color="auto"/>
                        <w:right w:val="none" w:sz="0" w:space="0" w:color="auto"/>
                      </w:divBdr>
                      <w:divsChild>
                        <w:div w:id="891576560">
                          <w:marLeft w:val="0"/>
                          <w:marRight w:val="0"/>
                          <w:marTop w:val="300"/>
                          <w:marBottom w:val="0"/>
                          <w:divBdr>
                            <w:top w:val="none" w:sz="0" w:space="0" w:color="auto"/>
                            <w:left w:val="none" w:sz="0" w:space="0" w:color="auto"/>
                            <w:bottom w:val="none" w:sz="0" w:space="0" w:color="auto"/>
                            <w:right w:val="none" w:sz="0" w:space="0" w:color="auto"/>
                          </w:divBdr>
                        </w:div>
                        <w:div w:id="1841576685">
                          <w:marLeft w:val="0"/>
                          <w:marRight w:val="0"/>
                          <w:marTop w:val="225"/>
                          <w:marBottom w:val="0"/>
                          <w:divBdr>
                            <w:top w:val="none" w:sz="0" w:space="0" w:color="auto"/>
                            <w:left w:val="none" w:sz="0" w:space="0" w:color="auto"/>
                            <w:bottom w:val="none" w:sz="0" w:space="0" w:color="auto"/>
                            <w:right w:val="none" w:sz="0" w:space="0" w:color="auto"/>
                          </w:divBdr>
                        </w:div>
                      </w:divsChild>
                    </w:div>
                    <w:div w:id="930360096">
                      <w:marLeft w:val="0"/>
                      <w:marRight w:val="0"/>
                      <w:marTop w:val="300"/>
                      <w:marBottom w:val="0"/>
                      <w:divBdr>
                        <w:top w:val="none" w:sz="0" w:space="0" w:color="auto"/>
                        <w:left w:val="none" w:sz="0" w:space="0" w:color="auto"/>
                        <w:bottom w:val="none" w:sz="0" w:space="0" w:color="auto"/>
                        <w:right w:val="none" w:sz="0" w:space="0" w:color="auto"/>
                      </w:divBdr>
                      <w:divsChild>
                        <w:div w:id="268852145">
                          <w:marLeft w:val="0"/>
                          <w:marRight w:val="0"/>
                          <w:marTop w:val="0"/>
                          <w:marBottom w:val="0"/>
                          <w:divBdr>
                            <w:top w:val="none" w:sz="0" w:space="0" w:color="auto"/>
                            <w:left w:val="none" w:sz="0" w:space="0" w:color="auto"/>
                            <w:bottom w:val="none" w:sz="0" w:space="0" w:color="auto"/>
                            <w:right w:val="none" w:sz="0" w:space="0" w:color="auto"/>
                          </w:divBdr>
                          <w:divsChild>
                            <w:div w:id="947547532">
                              <w:marLeft w:val="0"/>
                              <w:marRight w:val="0"/>
                              <w:marTop w:val="0"/>
                              <w:marBottom w:val="0"/>
                              <w:divBdr>
                                <w:top w:val="none" w:sz="0" w:space="0" w:color="auto"/>
                                <w:left w:val="none" w:sz="0" w:space="0" w:color="auto"/>
                                <w:bottom w:val="none" w:sz="0" w:space="0" w:color="auto"/>
                                <w:right w:val="none" w:sz="0" w:space="0" w:color="auto"/>
                              </w:divBdr>
                              <w:divsChild>
                                <w:div w:id="464664805">
                                  <w:marLeft w:val="240"/>
                                  <w:marRight w:val="0"/>
                                  <w:marTop w:val="0"/>
                                  <w:marBottom w:val="0"/>
                                  <w:divBdr>
                                    <w:top w:val="none" w:sz="0" w:space="0" w:color="auto"/>
                                    <w:left w:val="none" w:sz="0" w:space="0" w:color="auto"/>
                                    <w:bottom w:val="none" w:sz="0" w:space="0" w:color="auto"/>
                                    <w:right w:val="none" w:sz="0" w:space="0" w:color="auto"/>
                                  </w:divBdr>
                                  <w:divsChild>
                                    <w:div w:id="368844993">
                                      <w:marLeft w:val="240"/>
                                      <w:marRight w:val="0"/>
                                      <w:marTop w:val="0"/>
                                      <w:marBottom w:val="0"/>
                                      <w:divBdr>
                                        <w:top w:val="none" w:sz="0" w:space="0" w:color="auto"/>
                                        <w:left w:val="none" w:sz="0" w:space="0" w:color="auto"/>
                                        <w:bottom w:val="none" w:sz="0" w:space="0" w:color="auto"/>
                                        <w:right w:val="none" w:sz="0" w:space="0" w:color="auto"/>
                                      </w:divBdr>
                                      <w:divsChild>
                                        <w:div w:id="1560167983">
                                          <w:marLeft w:val="0"/>
                                          <w:marRight w:val="0"/>
                                          <w:marTop w:val="0"/>
                                          <w:marBottom w:val="30"/>
                                          <w:divBdr>
                                            <w:top w:val="none" w:sz="0" w:space="0" w:color="auto"/>
                                            <w:left w:val="none" w:sz="0" w:space="0" w:color="auto"/>
                                            <w:bottom w:val="none" w:sz="0" w:space="0" w:color="auto"/>
                                            <w:right w:val="none" w:sz="0" w:space="0" w:color="auto"/>
                                          </w:divBdr>
                                          <w:divsChild>
                                            <w:div w:id="36158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03159">
                              <w:marLeft w:val="0"/>
                              <w:marRight w:val="0"/>
                              <w:marTop w:val="0"/>
                              <w:marBottom w:val="0"/>
                              <w:divBdr>
                                <w:top w:val="none" w:sz="0" w:space="0" w:color="auto"/>
                                <w:left w:val="none" w:sz="0" w:space="0" w:color="auto"/>
                                <w:bottom w:val="none" w:sz="0" w:space="0" w:color="auto"/>
                                <w:right w:val="none" w:sz="0" w:space="0" w:color="auto"/>
                              </w:divBdr>
                              <w:divsChild>
                                <w:div w:id="723404260">
                                  <w:marLeft w:val="0"/>
                                  <w:marRight w:val="0"/>
                                  <w:marTop w:val="0"/>
                                  <w:marBottom w:val="0"/>
                                  <w:divBdr>
                                    <w:top w:val="none" w:sz="0" w:space="0" w:color="auto"/>
                                    <w:left w:val="none" w:sz="0" w:space="0" w:color="auto"/>
                                    <w:bottom w:val="none" w:sz="0" w:space="0" w:color="auto"/>
                                    <w:right w:val="none" w:sz="0" w:space="0" w:color="auto"/>
                                  </w:divBdr>
                                  <w:divsChild>
                                    <w:div w:id="13039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299620">
                  <w:marLeft w:val="0"/>
                  <w:marRight w:val="0"/>
                  <w:marTop w:val="0"/>
                  <w:marBottom w:val="0"/>
                  <w:divBdr>
                    <w:top w:val="none" w:sz="0" w:space="0" w:color="auto"/>
                    <w:left w:val="none" w:sz="0" w:space="0" w:color="auto"/>
                    <w:bottom w:val="none" w:sz="0" w:space="0" w:color="auto"/>
                    <w:right w:val="none" w:sz="0" w:space="0" w:color="auto"/>
                  </w:divBdr>
                  <w:divsChild>
                    <w:div w:id="341124016">
                      <w:marLeft w:val="0"/>
                      <w:marRight w:val="0"/>
                      <w:marTop w:val="0"/>
                      <w:marBottom w:val="0"/>
                      <w:divBdr>
                        <w:top w:val="none" w:sz="0" w:space="0" w:color="auto"/>
                        <w:left w:val="none" w:sz="0" w:space="0" w:color="auto"/>
                        <w:bottom w:val="none" w:sz="0" w:space="0" w:color="auto"/>
                        <w:right w:val="none" w:sz="0" w:space="0" w:color="auto"/>
                      </w:divBdr>
                      <w:divsChild>
                        <w:div w:id="643043156">
                          <w:marLeft w:val="0"/>
                          <w:marRight w:val="0"/>
                          <w:marTop w:val="0"/>
                          <w:marBottom w:val="0"/>
                          <w:divBdr>
                            <w:top w:val="none" w:sz="0" w:space="0" w:color="auto"/>
                            <w:left w:val="none" w:sz="0" w:space="0" w:color="auto"/>
                            <w:bottom w:val="none" w:sz="0" w:space="0" w:color="auto"/>
                            <w:right w:val="none" w:sz="0" w:space="0" w:color="auto"/>
                          </w:divBdr>
                          <w:divsChild>
                            <w:div w:id="59023741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51880690">
                      <w:marLeft w:val="0"/>
                      <w:marRight w:val="0"/>
                      <w:marTop w:val="0"/>
                      <w:marBottom w:val="0"/>
                      <w:divBdr>
                        <w:top w:val="none" w:sz="0" w:space="0" w:color="auto"/>
                        <w:left w:val="none" w:sz="0" w:space="0" w:color="auto"/>
                        <w:bottom w:val="none" w:sz="0" w:space="0" w:color="auto"/>
                        <w:right w:val="none" w:sz="0" w:space="0" w:color="auto"/>
                      </w:divBdr>
                      <w:divsChild>
                        <w:div w:id="1668439553">
                          <w:marLeft w:val="0"/>
                          <w:marRight w:val="0"/>
                          <w:marTop w:val="0"/>
                          <w:marBottom w:val="0"/>
                          <w:divBdr>
                            <w:top w:val="none" w:sz="0" w:space="0" w:color="auto"/>
                            <w:left w:val="none" w:sz="0" w:space="0" w:color="auto"/>
                            <w:bottom w:val="none" w:sz="0" w:space="0" w:color="auto"/>
                            <w:right w:val="none" w:sz="0" w:space="0" w:color="auto"/>
                          </w:divBdr>
                          <w:divsChild>
                            <w:div w:id="639919039">
                              <w:marLeft w:val="0"/>
                              <w:marRight w:val="0"/>
                              <w:marTop w:val="0"/>
                              <w:marBottom w:val="0"/>
                              <w:divBdr>
                                <w:top w:val="none" w:sz="0" w:space="0" w:color="auto"/>
                                <w:left w:val="none" w:sz="0" w:space="0" w:color="auto"/>
                                <w:bottom w:val="none" w:sz="0" w:space="0" w:color="auto"/>
                                <w:right w:val="none" w:sz="0" w:space="0" w:color="auto"/>
                              </w:divBdr>
                            </w:div>
                            <w:div w:id="1057558185">
                              <w:marLeft w:val="0"/>
                              <w:marRight w:val="0"/>
                              <w:marTop w:val="0"/>
                              <w:marBottom w:val="0"/>
                              <w:divBdr>
                                <w:top w:val="none" w:sz="0" w:space="0" w:color="auto"/>
                                <w:left w:val="none" w:sz="0" w:space="0" w:color="auto"/>
                                <w:bottom w:val="none" w:sz="0" w:space="0" w:color="auto"/>
                                <w:right w:val="none" w:sz="0" w:space="0" w:color="auto"/>
                              </w:divBdr>
                              <w:divsChild>
                                <w:div w:id="993610482">
                                  <w:marLeft w:val="180"/>
                                  <w:marRight w:val="0"/>
                                  <w:marTop w:val="0"/>
                                  <w:marBottom w:val="0"/>
                                  <w:divBdr>
                                    <w:top w:val="none" w:sz="0" w:space="0" w:color="auto"/>
                                    <w:left w:val="none" w:sz="0" w:space="0" w:color="auto"/>
                                    <w:bottom w:val="none" w:sz="0" w:space="0" w:color="auto"/>
                                    <w:right w:val="none" w:sz="0" w:space="0" w:color="auto"/>
                                  </w:divBdr>
                                  <w:divsChild>
                                    <w:div w:id="368803261">
                                      <w:marLeft w:val="0"/>
                                      <w:marRight w:val="0"/>
                                      <w:marTop w:val="0"/>
                                      <w:marBottom w:val="0"/>
                                      <w:divBdr>
                                        <w:top w:val="none" w:sz="0" w:space="0" w:color="auto"/>
                                        <w:left w:val="none" w:sz="0" w:space="0" w:color="auto"/>
                                        <w:bottom w:val="none" w:sz="0" w:space="0" w:color="auto"/>
                                        <w:right w:val="none" w:sz="0" w:space="0" w:color="auto"/>
                                      </w:divBdr>
                                    </w:div>
                                    <w:div w:id="170598139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275830">
          <w:marLeft w:val="0"/>
          <w:marRight w:val="0"/>
          <w:marTop w:val="0"/>
          <w:marBottom w:val="0"/>
          <w:divBdr>
            <w:top w:val="none" w:sz="0" w:space="0" w:color="auto"/>
            <w:left w:val="none" w:sz="0" w:space="0" w:color="auto"/>
            <w:bottom w:val="none" w:sz="0" w:space="0" w:color="auto"/>
            <w:right w:val="none" w:sz="0" w:space="0" w:color="auto"/>
          </w:divBdr>
          <w:divsChild>
            <w:div w:id="1218131002">
              <w:marLeft w:val="0"/>
              <w:marRight w:val="0"/>
              <w:marTop w:val="0"/>
              <w:marBottom w:val="0"/>
              <w:divBdr>
                <w:top w:val="none" w:sz="0" w:space="0" w:color="auto"/>
                <w:left w:val="none" w:sz="0" w:space="0" w:color="auto"/>
                <w:bottom w:val="none" w:sz="0" w:space="0" w:color="auto"/>
                <w:right w:val="none" w:sz="0" w:space="0" w:color="auto"/>
              </w:divBdr>
              <w:divsChild>
                <w:div w:id="239873406">
                  <w:marLeft w:val="0"/>
                  <w:marRight w:val="0"/>
                  <w:marTop w:val="0"/>
                  <w:marBottom w:val="0"/>
                  <w:divBdr>
                    <w:top w:val="none" w:sz="0" w:space="0" w:color="auto"/>
                    <w:left w:val="none" w:sz="0" w:space="0" w:color="auto"/>
                    <w:bottom w:val="none" w:sz="0" w:space="0" w:color="auto"/>
                    <w:right w:val="none" w:sz="0" w:space="0" w:color="auto"/>
                  </w:divBdr>
                  <w:divsChild>
                    <w:div w:id="1645354253">
                      <w:marLeft w:val="0"/>
                      <w:marRight w:val="0"/>
                      <w:marTop w:val="0"/>
                      <w:marBottom w:val="0"/>
                      <w:divBdr>
                        <w:top w:val="none" w:sz="0" w:space="0" w:color="auto"/>
                        <w:left w:val="none" w:sz="0" w:space="0" w:color="auto"/>
                        <w:bottom w:val="none" w:sz="0" w:space="0" w:color="auto"/>
                        <w:right w:val="none" w:sz="0" w:space="0" w:color="auto"/>
                      </w:divBdr>
                      <w:divsChild>
                        <w:div w:id="1823429203">
                          <w:marLeft w:val="0"/>
                          <w:marRight w:val="0"/>
                          <w:marTop w:val="0"/>
                          <w:marBottom w:val="0"/>
                          <w:divBdr>
                            <w:top w:val="none" w:sz="0" w:space="0" w:color="auto"/>
                            <w:left w:val="none" w:sz="0" w:space="0" w:color="auto"/>
                            <w:bottom w:val="none" w:sz="0" w:space="0" w:color="auto"/>
                            <w:right w:val="none" w:sz="0" w:space="0" w:color="auto"/>
                          </w:divBdr>
                          <w:divsChild>
                            <w:div w:id="1337490383">
                              <w:marLeft w:val="0"/>
                              <w:marRight w:val="0"/>
                              <w:marTop w:val="0"/>
                              <w:marBottom w:val="450"/>
                              <w:divBdr>
                                <w:top w:val="none" w:sz="0" w:space="0" w:color="auto"/>
                                <w:left w:val="none" w:sz="0" w:space="0" w:color="auto"/>
                                <w:bottom w:val="single" w:sz="6" w:space="23" w:color="EEEEEE"/>
                                <w:right w:val="none" w:sz="0" w:space="0" w:color="auto"/>
                              </w:divBdr>
                            </w:div>
                            <w:div w:id="535238517">
                              <w:marLeft w:val="0"/>
                              <w:marRight w:val="0"/>
                              <w:marTop w:val="0"/>
                              <w:marBottom w:val="0"/>
                              <w:divBdr>
                                <w:top w:val="none" w:sz="0" w:space="0" w:color="auto"/>
                                <w:left w:val="none" w:sz="0" w:space="0" w:color="auto"/>
                                <w:bottom w:val="none" w:sz="0" w:space="0" w:color="auto"/>
                                <w:right w:val="none" w:sz="0" w:space="0" w:color="auto"/>
                              </w:divBdr>
                              <w:divsChild>
                                <w:div w:id="1981498851">
                                  <w:marLeft w:val="900"/>
                                  <w:marRight w:val="900"/>
                                  <w:marTop w:val="0"/>
                                  <w:marBottom w:val="0"/>
                                  <w:divBdr>
                                    <w:top w:val="none" w:sz="0" w:space="0" w:color="auto"/>
                                    <w:left w:val="none" w:sz="0" w:space="0" w:color="auto"/>
                                    <w:bottom w:val="none" w:sz="0" w:space="0" w:color="auto"/>
                                    <w:right w:val="none" w:sz="0" w:space="0" w:color="auto"/>
                                  </w:divBdr>
                                  <w:divsChild>
                                    <w:div w:id="118574996">
                                      <w:marLeft w:val="0"/>
                                      <w:marRight w:val="0"/>
                                      <w:marTop w:val="0"/>
                                      <w:marBottom w:val="0"/>
                                      <w:divBdr>
                                        <w:top w:val="none" w:sz="0" w:space="0" w:color="auto"/>
                                        <w:left w:val="none" w:sz="0" w:space="0" w:color="auto"/>
                                        <w:bottom w:val="none" w:sz="0" w:space="0" w:color="auto"/>
                                        <w:right w:val="none" w:sz="0" w:space="0" w:color="auto"/>
                                      </w:divBdr>
                                      <w:divsChild>
                                        <w:div w:id="1850556784">
                                          <w:marLeft w:val="0"/>
                                          <w:marRight w:val="540"/>
                                          <w:marTop w:val="0"/>
                                          <w:marBottom w:val="300"/>
                                          <w:divBdr>
                                            <w:top w:val="none" w:sz="0" w:space="0" w:color="auto"/>
                                            <w:left w:val="none" w:sz="0" w:space="0" w:color="auto"/>
                                            <w:bottom w:val="none" w:sz="0" w:space="0" w:color="auto"/>
                                            <w:right w:val="none" w:sz="0" w:space="0" w:color="auto"/>
                                          </w:divBdr>
                                          <w:divsChild>
                                            <w:div w:id="246614213">
                                              <w:marLeft w:val="0"/>
                                              <w:marRight w:val="0"/>
                                              <w:marTop w:val="0"/>
                                              <w:marBottom w:val="0"/>
                                              <w:divBdr>
                                                <w:top w:val="none" w:sz="0" w:space="0" w:color="auto"/>
                                                <w:left w:val="none" w:sz="0" w:space="0" w:color="auto"/>
                                                <w:bottom w:val="none" w:sz="0" w:space="0" w:color="auto"/>
                                                <w:right w:val="none" w:sz="0" w:space="0" w:color="auto"/>
                                              </w:divBdr>
                                              <w:divsChild>
                                                <w:div w:id="192919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899851">
                                      <w:marLeft w:val="0"/>
                                      <w:marRight w:val="0"/>
                                      <w:marTop w:val="0"/>
                                      <w:marBottom w:val="0"/>
                                      <w:divBdr>
                                        <w:top w:val="none" w:sz="0" w:space="0" w:color="auto"/>
                                        <w:left w:val="none" w:sz="0" w:space="0" w:color="auto"/>
                                        <w:bottom w:val="none" w:sz="0" w:space="0" w:color="auto"/>
                                        <w:right w:val="none" w:sz="0" w:space="0" w:color="auto"/>
                                      </w:divBdr>
                                      <w:divsChild>
                                        <w:div w:id="1386023761">
                                          <w:marLeft w:val="540"/>
                                          <w:marRight w:val="0"/>
                                          <w:marTop w:val="0"/>
                                          <w:marBottom w:val="300"/>
                                          <w:divBdr>
                                            <w:top w:val="none" w:sz="0" w:space="0" w:color="auto"/>
                                            <w:left w:val="none" w:sz="0" w:space="0" w:color="auto"/>
                                            <w:bottom w:val="none" w:sz="0" w:space="0" w:color="auto"/>
                                            <w:right w:val="none" w:sz="0" w:space="0" w:color="auto"/>
                                          </w:divBdr>
                                          <w:divsChild>
                                            <w:div w:id="1743868512">
                                              <w:marLeft w:val="0"/>
                                              <w:marRight w:val="0"/>
                                              <w:marTop w:val="0"/>
                                              <w:marBottom w:val="0"/>
                                              <w:divBdr>
                                                <w:top w:val="none" w:sz="0" w:space="0" w:color="auto"/>
                                                <w:left w:val="none" w:sz="0" w:space="0" w:color="auto"/>
                                                <w:bottom w:val="none" w:sz="0" w:space="0" w:color="auto"/>
                                                <w:right w:val="none" w:sz="0" w:space="0" w:color="auto"/>
                                              </w:divBdr>
                                              <w:divsChild>
                                                <w:div w:id="455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725505">
      <w:bodyDiv w:val="1"/>
      <w:marLeft w:val="0"/>
      <w:marRight w:val="0"/>
      <w:marTop w:val="0"/>
      <w:marBottom w:val="0"/>
      <w:divBdr>
        <w:top w:val="none" w:sz="0" w:space="0" w:color="auto"/>
        <w:left w:val="none" w:sz="0" w:space="0" w:color="auto"/>
        <w:bottom w:val="none" w:sz="0" w:space="0" w:color="auto"/>
        <w:right w:val="none" w:sz="0" w:space="0" w:color="auto"/>
      </w:divBdr>
      <w:divsChild>
        <w:div w:id="149642847">
          <w:marLeft w:val="0"/>
          <w:marRight w:val="0"/>
          <w:marTop w:val="0"/>
          <w:marBottom w:val="0"/>
          <w:divBdr>
            <w:top w:val="none" w:sz="0" w:space="0" w:color="auto"/>
            <w:left w:val="none" w:sz="0" w:space="0" w:color="auto"/>
            <w:bottom w:val="none" w:sz="0" w:space="0" w:color="auto"/>
            <w:right w:val="none" w:sz="0" w:space="0" w:color="auto"/>
          </w:divBdr>
          <w:divsChild>
            <w:div w:id="636646088">
              <w:marLeft w:val="0"/>
              <w:marRight w:val="0"/>
              <w:marTop w:val="0"/>
              <w:marBottom w:val="0"/>
              <w:divBdr>
                <w:top w:val="none" w:sz="0" w:space="0" w:color="auto"/>
                <w:left w:val="none" w:sz="0" w:space="0" w:color="auto"/>
                <w:bottom w:val="none" w:sz="0" w:space="0" w:color="auto"/>
                <w:right w:val="none" w:sz="0" w:space="0" w:color="auto"/>
              </w:divBdr>
            </w:div>
          </w:divsChild>
        </w:div>
        <w:div w:id="427894783">
          <w:marLeft w:val="0"/>
          <w:marRight w:val="0"/>
          <w:marTop w:val="225"/>
          <w:marBottom w:val="0"/>
          <w:divBdr>
            <w:top w:val="none" w:sz="0" w:space="0" w:color="auto"/>
            <w:left w:val="none" w:sz="0" w:space="0" w:color="auto"/>
            <w:bottom w:val="none" w:sz="0" w:space="0" w:color="auto"/>
            <w:right w:val="none" w:sz="0" w:space="0" w:color="auto"/>
          </w:divBdr>
          <w:divsChild>
            <w:div w:id="793981416">
              <w:marLeft w:val="0"/>
              <w:marRight w:val="0"/>
              <w:marTop w:val="0"/>
              <w:marBottom w:val="0"/>
              <w:divBdr>
                <w:top w:val="none" w:sz="0" w:space="0" w:color="auto"/>
                <w:left w:val="none" w:sz="0" w:space="0" w:color="auto"/>
                <w:bottom w:val="none" w:sz="0" w:space="0" w:color="auto"/>
                <w:right w:val="none" w:sz="0" w:space="0" w:color="auto"/>
              </w:divBdr>
              <w:divsChild>
                <w:div w:id="972908909">
                  <w:marLeft w:val="0"/>
                  <w:marRight w:val="0"/>
                  <w:marTop w:val="0"/>
                  <w:marBottom w:val="0"/>
                  <w:divBdr>
                    <w:top w:val="none" w:sz="0" w:space="0" w:color="auto"/>
                    <w:left w:val="none" w:sz="0" w:space="0" w:color="auto"/>
                    <w:bottom w:val="none" w:sz="0" w:space="0" w:color="auto"/>
                    <w:right w:val="none" w:sz="0" w:space="0" w:color="auto"/>
                  </w:divBdr>
                  <w:divsChild>
                    <w:div w:id="5220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78148">
              <w:marLeft w:val="0"/>
              <w:marRight w:val="0"/>
              <w:marTop w:val="0"/>
              <w:marBottom w:val="225"/>
              <w:divBdr>
                <w:top w:val="none" w:sz="0" w:space="0" w:color="auto"/>
                <w:left w:val="none" w:sz="0" w:space="0" w:color="auto"/>
                <w:bottom w:val="none" w:sz="0" w:space="0" w:color="auto"/>
                <w:right w:val="none" w:sz="0" w:space="0" w:color="auto"/>
              </w:divBdr>
            </w:div>
          </w:divsChild>
        </w:div>
        <w:div w:id="840243497">
          <w:marLeft w:val="0"/>
          <w:marRight w:val="0"/>
          <w:marTop w:val="225"/>
          <w:marBottom w:val="0"/>
          <w:divBdr>
            <w:top w:val="none" w:sz="0" w:space="0" w:color="auto"/>
            <w:left w:val="none" w:sz="0" w:space="0" w:color="auto"/>
            <w:bottom w:val="none" w:sz="0" w:space="0" w:color="auto"/>
            <w:right w:val="none" w:sz="0" w:space="0" w:color="auto"/>
          </w:divBdr>
          <w:divsChild>
            <w:div w:id="1137842686">
              <w:marLeft w:val="0"/>
              <w:marRight w:val="0"/>
              <w:marTop w:val="0"/>
              <w:marBottom w:val="0"/>
              <w:divBdr>
                <w:top w:val="none" w:sz="0" w:space="0" w:color="auto"/>
                <w:left w:val="none" w:sz="0" w:space="0" w:color="auto"/>
                <w:bottom w:val="none" w:sz="0" w:space="0" w:color="auto"/>
                <w:right w:val="none" w:sz="0" w:space="0" w:color="auto"/>
              </w:divBdr>
              <w:divsChild>
                <w:div w:id="11361474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9154963">
      <w:bodyDiv w:val="1"/>
      <w:marLeft w:val="0"/>
      <w:marRight w:val="0"/>
      <w:marTop w:val="0"/>
      <w:marBottom w:val="0"/>
      <w:divBdr>
        <w:top w:val="none" w:sz="0" w:space="0" w:color="auto"/>
        <w:left w:val="none" w:sz="0" w:space="0" w:color="auto"/>
        <w:bottom w:val="none" w:sz="0" w:space="0" w:color="auto"/>
        <w:right w:val="none" w:sz="0" w:space="0" w:color="auto"/>
      </w:divBdr>
      <w:divsChild>
        <w:div w:id="1089349603">
          <w:marLeft w:val="0"/>
          <w:marRight w:val="0"/>
          <w:marTop w:val="225"/>
          <w:marBottom w:val="0"/>
          <w:divBdr>
            <w:top w:val="none" w:sz="0" w:space="0" w:color="auto"/>
            <w:left w:val="none" w:sz="0" w:space="0" w:color="auto"/>
            <w:bottom w:val="none" w:sz="0" w:space="0" w:color="auto"/>
            <w:right w:val="none" w:sz="0" w:space="0" w:color="auto"/>
          </w:divBdr>
        </w:div>
        <w:div w:id="1245871392">
          <w:marLeft w:val="0"/>
          <w:marRight w:val="0"/>
          <w:marTop w:val="225"/>
          <w:marBottom w:val="0"/>
          <w:divBdr>
            <w:top w:val="none" w:sz="0" w:space="0" w:color="auto"/>
            <w:left w:val="none" w:sz="0" w:space="0" w:color="auto"/>
            <w:bottom w:val="none" w:sz="0" w:space="0" w:color="auto"/>
            <w:right w:val="none" w:sz="0" w:space="0" w:color="auto"/>
          </w:divBdr>
          <w:divsChild>
            <w:div w:id="196478965">
              <w:marLeft w:val="0"/>
              <w:marRight w:val="0"/>
              <w:marTop w:val="0"/>
              <w:marBottom w:val="225"/>
              <w:divBdr>
                <w:top w:val="none" w:sz="0" w:space="0" w:color="auto"/>
                <w:left w:val="none" w:sz="0" w:space="0" w:color="auto"/>
                <w:bottom w:val="none" w:sz="0" w:space="0" w:color="auto"/>
                <w:right w:val="none" w:sz="0" w:space="0" w:color="auto"/>
              </w:divBdr>
            </w:div>
            <w:div w:id="87164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8547">
      <w:bodyDiv w:val="1"/>
      <w:marLeft w:val="0"/>
      <w:marRight w:val="0"/>
      <w:marTop w:val="0"/>
      <w:marBottom w:val="0"/>
      <w:divBdr>
        <w:top w:val="none" w:sz="0" w:space="0" w:color="auto"/>
        <w:left w:val="none" w:sz="0" w:space="0" w:color="auto"/>
        <w:bottom w:val="none" w:sz="0" w:space="0" w:color="auto"/>
        <w:right w:val="none" w:sz="0" w:space="0" w:color="auto"/>
      </w:divBdr>
    </w:div>
    <w:div w:id="55015139">
      <w:bodyDiv w:val="1"/>
      <w:marLeft w:val="0"/>
      <w:marRight w:val="0"/>
      <w:marTop w:val="0"/>
      <w:marBottom w:val="0"/>
      <w:divBdr>
        <w:top w:val="none" w:sz="0" w:space="0" w:color="auto"/>
        <w:left w:val="none" w:sz="0" w:space="0" w:color="auto"/>
        <w:bottom w:val="none" w:sz="0" w:space="0" w:color="auto"/>
        <w:right w:val="none" w:sz="0" w:space="0" w:color="auto"/>
      </w:divBdr>
      <w:divsChild>
        <w:div w:id="678311683">
          <w:marLeft w:val="0"/>
          <w:marRight w:val="0"/>
          <w:marTop w:val="0"/>
          <w:marBottom w:val="0"/>
          <w:divBdr>
            <w:top w:val="none" w:sz="0" w:space="0" w:color="auto"/>
            <w:left w:val="none" w:sz="0" w:space="0" w:color="auto"/>
            <w:bottom w:val="none" w:sz="0" w:space="0" w:color="auto"/>
            <w:right w:val="none" w:sz="0" w:space="0" w:color="auto"/>
          </w:divBdr>
          <w:divsChild>
            <w:div w:id="1121652484">
              <w:marLeft w:val="0"/>
              <w:marRight w:val="0"/>
              <w:marTop w:val="450"/>
              <w:marBottom w:val="0"/>
              <w:divBdr>
                <w:top w:val="none" w:sz="0" w:space="0" w:color="auto"/>
                <w:left w:val="none" w:sz="0" w:space="0" w:color="auto"/>
                <w:bottom w:val="none" w:sz="0" w:space="0" w:color="auto"/>
                <w:right w:val="none" w:sz="0" w:space="0" w:color="auto"/>
              </w:divBdr>
              <w:divsChild>
                <w:div w:id="808935322">
                  <w:marLeft w:val="0"/>
                  <w:marRight w:val="0"/>
                  <w:marTop w:val="0"/>
                  <w:marBottom w:val="0"/>
                  <w:divBdr>
                    <w:top w:val="none" w:sz="0" w:space="0" w:color="auto"/>
                    <w:left w:val="none" w:sz="0" w:space="0" w:color="auto"/>
                    <w:bottom w:val="none" w:sz="0" w:space="0" w:color="auto"/>
                    <w:right w:val="none" w:sz="0" w:space="0" w:color="auto"/>
                  </w:divBdr>
                  <w:divsChild>
                    <w:div w:id="269090929">
                      <w:marLeft w:val="0"/>
                      <w:marRight w:val="0"/>
                      <w:marTop w:val="0"/>
                      <w:marBottom w:val="0"/>
                      <w:divBdr>
                        <w:top w:val="none" w:sz="0" w:space="0" w:color="auto"/>
                        <w:left w:val="none" w:sz="0" w:space="0" w:color="auto"/>
                        <w:bottom w:val="none" w:sz="0" w:space="0" w:color="auto"/>
                        <w:right w:val="none" w:sz="0" w:space="0" w:color="auto"/>
                      </w:divBdr>
                      <w:divsChild>
                        <w:div w:id="1164467700">
                          <w:marLeft w:val="0"/>
                          <w:marRight w:val="0"/>
                          <w:marTop w:val="0"/>
                          <w:marBottom w:val="0"/>
                          <w:divBdr>
                            <w:top w:val="none" w:sz="0" w:space="0" w:color="auto"/>
                            <w:left w:val="none" w:sz="0" w:space="0" w:color="auto"/>
                            <w:bottom w:val="none" w:sz="0" w:space="0" w:color="auto"/>
                            <w:right w:val="none" w:sz="0" w:space="0" w:color="auto"/>
                          </w:divBdr>
                          <w:divsChild>
                            <w:div w:id="11501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53686">
                      <w:marLeft w:val="0"/>
                      <w:marRight w:val="0"/>
                      <w:marTop w:val="0"/>
                      <w:marBottom w:val="0"/>
                      <w:divBdr>
                        <w:top w:val="none" w:sz="0" w:space="0" w:color="auto"/>
                        <w:left w:val="none" w:sz="0" w:space="0" w:color="auto"/>
                        <w:bottom w:val="none" w:sz="0" w:space="0" w:color="auto"/>
                        <w:right w:val="none" w:sz="0" w:space="0" w:color="auto"/>
                      </w:divBdr>
                      <w:divsChild>
                        <w:div w:id="684207938">
                          <w:marLeft w:val="0"/>
                          <w:marRight w:val="0"/>
                          <w:marTop w:val="0"/>
                          <w:marBottom w:val="0"/>
                          <w:divBdr>
                            <w:top w:val="none" w:sz="0" w:space="0" w:color="auto"/>
                            <w:left w:val="none" w:sz="0" w:space="0" w:color="auto"/>
                            <w:bottom w:val="none" w:sz="0" w:space="0" w:color="auto"/>
                            <w:right w:val="none" w:sz="0" w:space="0" w:color="auto"/>
                          </w:divBdr>
                          <w:divsChild>
                            <w:div w:id="67346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74130">
                      <w:marLeft w:val="0"/>
                      <w:marRight w:val="0"/>
                      <w:marTop w:val="0"/>
                      <w:marBottom w:val="0"/>
                      <w:divBdr>
                        <w:top w:val="none" w:sz="0" w:space="0" w:color="auto"/>
                        <w:left w:val="none" w:sz="0" w:space="0" w:color="auto"/>
                        <w:bottom w:val="none" w:sz="0" w:space="0" w:color="auto"/>
                        <w:right w:val="none" w:sz="0" w:space="0" w:color="auto"/>
                      </w:divBdr>
                      <w:divsChild>
                        <w:div w:id="246547410">
                          <w:marLeft w:val="0"/>
                          <w:marRight w:val="0"/>
                          <w:marTop w:val="0"/>
                          <w:marBottom w:val="0"/>
                          <w:divBdr>
                            <w:top w:val="none" w:sz="0" w:space="0" w:color="auto"/>
                            <w:left w:val="none" w:sz="0" w:space="0" w:color="auto"/>
                            <w:bottom w:val="none" w:sz="0" w:space="0" w:color="auto"/>
                            <w:right w:val="none" w:sz="0" w:space="0" w:color="auto"/>
                          </w:divBdr>
                        </w:div>
                      </w:divsChild>
                    </w:div>
                    <w:div w:id="723255380">
                      <w:marLeft w:val="0"/>
                      <w:marRight w:val="0"/>
                      <w:marTop w:val="0"/>
                      <w:marBottom w:val="0"/>
                      <w:divBdr>
                        <w:top w:val="none" w:sz="0" w:space="0" w:color="auto"/>
                        <w:left w:val="none" w:sz="0" w:space="0" w:color="auto"/>
                        <w:bottom w:val="none" w:sz="0" w:space="0" w:color="auto"/>
                        <w:right w:val="none" w:sz="0" w:space="0" w:color="auto"/>
                      </w:divBdr>
                    </w:div>
                    <w:div w:id="896891880">
                      <w:marLeft w:val="0"/>
                      <w:marRight w:val="0"/>
                      <w:marTop w:val="0"/>
                      <w:marBottom w:val="0"/>
                      <w:divBdr>
                        <w:top w:val="none" w:sz="0" w:space="0" w:color="auto"/>
                        <w:left w:val="none" w:sz="0" w:space="0" w:color="auto"/>
                        <w:bottom w:val="none" w:sz="0" w:space="0" w:color="auto"/>
                        <w:right w:val="none" w:sz="0" w:space="0" w:color="auto"/>
                      </w:divBdr>
                      <w:divsChild>
                        <w:div w:id="901021449">
                          <w:marLeft w:val="0"/>
                          <w:marRight w:val="0"/>
                          <w:marTop w:val="0"/>
                          <w:marBottom w:val="0"/>
                          <w:divBdr>
                            <w:top w:val="none" w:sz="0" w:space="0" w:color="auto"/>
                            <w:left w:val="none" w:sz="0" w:space="0" w:color="auto"/>
                            <w:bottom w:val="none" w:sz="0" w:space="0" w:color="auto"/>
                            <w:right w:val="none" w:sz="0" w:space="0" w:color="auto"/>
                          </w:divBdr>
                          <w:divsChild>
                            <w:div w:id="57196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37426">
                      <w:marLeft w:val="0"/>
                      <w:marRight w:val="0"/>
                      <w:marTop w:val="0"/>
                      <w:marBottom w:val="0"/>
                      <w:divBdr>
                        <w:top w:val="none" w:sz="0" w:space="0" w:color="auto"/>
                        <w:left w:val="none" w:sz="0" w:space="0" w:color="auto"/>
                        <w:bottom w:val="none" w:sz="0" w:space="0" w:color="auto"/>
                        <w:right w:val="none" w:sz="0" w:space="0" w:color="auto"/>
                      </w:divBdr>
                      <w:divsChild>
                        <w:div w:id="565142630">
                          <w:marLeft w:val="0"/>
                          <w:marRight w:val="0"/>
                          <w:marTop w:val="0"/>
                          <w:marBottom w:val="0"/>
                          <w:divBdr>
                            <w:top w:val="none" w:sz="0" w:space="0" w:color="auto"/>
                            <w:left w:val="none" w:sz="0" w:space="0" w:color="auto"/>
                            <w:bottom w:val="none" w:sz="0" w:space="0" w:color="auto"/>
                            <w:right w:val="none" w:sz="0" w:space="0" w:color="auto"/>
                          </w:divBdr>
                          <w:divsChild>
                            <w:div w:id="1065228214">
                              <w:marLeft w:val="0"/>
                              <w:marRight w:val="0"/>
                              <w:marTop w:val="0"/>
                              <w:marBottom w:val="0"/>
                              <w:divBdr>
                                <w:top w:val="none" w:sz="0" w:space="0" w:color="auto"/>
                                <w:left w:val="none" w:sz="0" w:space="0" w:color="auto"/>
                                <w:bottom w:val="none" w:sz="0" w:space="0" w:color="auto"/>
                                <w:right w:val="none" w:sz="0" w:space="0" w:color="auto"/>
                              </w:divBdr>
                              <w:divsChild>
                                <w:div w:id="157966338">
                                  <w:marLeft w:val="0"/>
                                  <w:marRight w:val="0"/>
                                  <w:marTop w:val="0"/>
                                  <w:marBottom w:val="0"/>
                                  <w:divBdr>
                                    <w:top w:val="none" w:sz="0" w:space="0" w:color="auto"/>
                                    <w:left w:val="none" w:sz="0" w:space="0" w:color="auto"/>
                                    <w:bottom w:val="none" w:sz="0" w:space="0" w:color="auto"/>
                                    <w:right w:val="none" w:sz="0" w:space="0" w:color="auto"/>
                                  </w:divBdr>
                                  <w:divsChild>
                                    <w:div w:id="814685920">
                                      <w:marLeft w:val="0"/>
                                      <w:marRight w:val="0"/>
                                      <w:marTop w:val="0"/>
                                      <w:marBottom w:val="0"/>
                                      <w:divBdr>
                                        <w:top w:val="none" w:sz="0" w:space="0" w:color="auto"/>
                                        <w:left w:val="none" w:sz="0" w:space="0" w:color="auto"/>
                                        <w:bottom w:val="single" w:sz="6" w:space="15" w:color="000000"/>
                                        <w:right w:val="none" w:sz="0" w:space="0" w:color="auto"/>
                                      </w:divBdr>
                                      <w:divsChild>
                                        <w:div w:id="344744841">
                                          <w:marLeft w:val="0"/>
                                          <w:marRight w:val="0"/>
                                          <w:marTop w:val="0"/>
                                          <w:marBottom w:val="150"/>
                                          <w:divBdr>
                                            <w:top w:val="none" w:sz="0" w:space="0" w:color="auto"/>
                                            <w:left w:val="none" w:sz="0" w:space="0" w:color="auto"/>
                                            <w:bottom w:val="none" w:sz="0" w:space="0" w:color="auto"/>
                                            <w:right w:val="none" w:sz="0" w:space="0" w:color="auto"/>
                                          </w:divBdr>
                                        </w:div>
                                      </w:divsChild>
                                    </w:div>
                                    <w:div w:id="12449525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78863916">
                      <w:marLeft w:val="0"/>
                      <w:marRight w:val="0"/>
                      <w:marTop w:val="0"/>
                      <w:marBottom w:val="0"/>
                      <w:divBdr>
                        <w:top w:val="none" w:sz="0" w:space="0" w:color="auto"/>
                        <w:left w:val="none" w:sz="0" w:space="0" w:color="auto"/>
                        <w:bottom w:val="none" w:sz="0" w:space="0" w:color="auto"/>
                        <w:right w:val="none" w:sz="0" w:space="0" w:color="auto"/>
                      </w:divBdr>
                    </w:div>
                    <w:div w:id="1338774358">
                      <w:marLeft w:val="0"/>
                      <w:marRight w:val="0"/>
                      <w:marTop w:val="0"/>
                      <w:marBottom w:val="0"/>
                      <w:divBdr>
                        <w:top w:val="none" w:sz="0" w:space="0" w:color="auto"/>
                        <w:left w:val="none" w:sz="0" w:space="0" w:color="auto"/>
                        <w:bottom w:val="none" w:sz="0" w:space="0" w:color="auto"/>
                        <w:right w:val="none" w:sz="0" w:space="0" w:color="auto"/>
                      </w:divBdr>
                      <w:divsChild>
                        <w:div w:id="25715701">
                          <w:marLeft w:val="0"/>
                          <w:marRight w:val="0"/>
                          <w:marTop w:val="0"/>
                          <w:marBottom w:val="0"/>
                          <w:divBdr>
                            <w:top w:val="none" w:sz="0" w:space="0" w:color="auto"/>
                            <w:left w:val="none" w:sz="0" w:space="0" w:color="auto"/>
                            <w:bottom w:val="none" w:sz="0" w:space="0" w:color="auto"/>
                            <w:right w:val="none" w:sz="0" w:space="0" w:color="auto"/>
                          </w:divBdr>
                          <w:divsChild>
                            <w:div w:id="78696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72794">
      <w:bodyDiv w:val="1"/>
      <w:marLeft w:val="0"/>
      <w:marRight w:val="0"/>
      <w:marTop w:val="0"/>
      <w:marBottom w:val="0"/>
      <w:divBdr>
        <w:top w:val="none" w:sz="0" w:space="0" w:color="auto"/>
        <w:left w:val="none" w:sz="0" w:space="0" w:color="auto"/>
        <w:bottom w:val="none" w:sz="0" w:space="0" w:color="auto"/>
        <w:right w:val="none" w:sz="0" w:space="0" w:color="auto"/>
      </w:divBdr>
    </w:div>
    <w:div w:id="61022867">
      <w:bodyDiv w:val="1"/>
      <w:marLeft w:val="0"/>
      <w:marRight w:val="0"/>
      <w:marTop w:val="0"/>
      <w:marBottom w:val="0"/>
      <w:divBdr>
        <w:top w:val="none" w:sz="0" w:space="0" w:color="auto"/>
        <w:left w:val="none" w:sz="0" w:space="0" w:color="auto"/>
        <w:bottom w:val="none" w:sz="0" w:space="0" w:color="auto"/>
        <w:right w:val="none" w:sz="0" w:space="0" w:color="auto"/>
      </w:divBdr>
      <w:divsChild>
        <w:div w:id="309749102">
          <w:marLeft w:val="0"/>
          <w:marRight w:val="0"/>
          <w:marTop w:val="0"/>
          <w:marBottom w:val="0"/>
          <w:divBdr>
            <w:top w:val="none" w:sz="0" w:space="0" w:color="auto"/>
            <w:left w:val="none" w:sz="0" w:space="0" w:color="auto"/>
            <w:bottom w:val="none" w:sz="0" w:space="0" w:color="auto"/>
            <w:right w:val="none" w:sz="0" w:space="0" w:color="auto"/>
          </w:divBdr>
          <w:divsChild>
            <w:div w:id="803623492">
              <w:marLeft w:val="0"/>
              <w:marRight w:val="0"/>
              <w:marTop w:val="0"/>
              <w:marBottom w:val="0"/>
              <w:divBdr>
                <w:top w:val="none" w:sz="0" w:space="0" w:color="auto"/>
                <w:left w:val="none" w:sz="0" w:space="0" w:color="auto"/>
                <w:bottom w:val="none" w:sz="0" w:space="0" w:color="auto"/>
                <w:right w:val="none" w:sz="0" w:space="0" w:color="auto"/>
              </w:divBdr>
              <w:divsChild>
                <w:div w:id="56436453">
                  <w:marLeft w:val="0"/>
                  <w:marRight w:val="0"/>
                  <w:marTop w:val="0"/>
                  <w:marBottom w:val="0"/>
                  <w:divBdr>
                    <w:top w:val="none" w:sz="0" w:space="0" w:color="auto"/>
                    <w:left w:val="none" w:sz="0" w:space="0" w:color="auto"/>
                    <w:bottom w:val="none" w:sz="0" w:space="0" w:color="auto"/>
                    <w:right w:val="none" w:sz="0" w:space="0" w:color="auto"/>
                  </w:divBdr>
                  <w:divsChild>
                    <w:div w:id="531963666">
                      <w:marLeft w:val="300"/>
                      <w:marRight w:val="300"/>
                      <w:marTop w:val="0"/>
                      <w:marBottom w:val="0"/>
                      <w:divBdr>
                        <w:top w:val="none" w:sz="0" w:space="0" w:color="auto"/>
                        <w:left w:val="none" w:sz="0" w:space="0" w:color="auto"/>
                        <w:bottom w:val="none" w:sz="0" w:space="0" w:color="auto"/>
                        <w:right w:val="none" w:sz="0" w:space="0" w:color="auto"/>
                      </w:divBdr>
                      <w:divsChild>
                        <w:div w:id="48724594">
                          <w:marLeft w:val="0"/>
                          <w:marRight w:val="0"/>
                          <w:marTop w:val="0"/>
                          <w:marBottom w:val="0"/>
                          <w:divBdr>
                            <w:top w:val="none" w:sz="0" w:space="0" w:color="auto"/>
                            <w:left w:val="none" w:sz="0" w:space="0" w:color="auto"/>
                            <w:bottom w:val="none" w:sz="0" w:space="0" w:color="auto"/>
                            <w:right w:val="none" w:sz="0" w:space="0" w:color="auto"/>
                          </w:divBdr>
                          <w:divsChild>
                            <w:div w:id="7711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055638">
          <w:marLeft w:val="0"/>
          <w:marRight w:val="0"/>
          <w:marTop w:val="0"/>
          <w:marBottom w:val="0"/>
          <w:divBdr>
            <w:top w:val="none" w:sz="0" w:space="0" w:color="auto"/>
            <w:left w:val="none" w:sz="0" w:space="0" w:color="auto"/>
            <w:bottom w:val="none" w:sz="0" w:space="0" w:color="auto"/>
            <w:right w:val="none" w:sz="0" w:space="0" w:color="auto"/>
          </w:divBdr>
        </w:div>
        <w:div w:id="660741847">
          <w:marLeft w:val="0"/>
          <w:marRight w:val="0"/>
          <w:marTop w:val="0"/>
          <w:marBottom w:val="0"/>
          <w:divBdr>
            <w:top w:val="none" w:sz="0" w:space="0" w:color="auto"/>
            <w:left w:val="none" w:sz="0" w:space="0" w:color="auto"/>
            <w:bottom w:val="none" w:sz="0" w:space="0" w:color="auto"/>
            <w:right w:val="none" w:sz="0" w:space="0" w:color="auto"/>
          </w:divBdr>
        </w:div>
        <w:div w:id="869613351">
          <w:marLeft w:val="0"/>
          <w:marRight w:val="0"/>
          <w:marTop w:val="0"/>
          <w:marBottom w:val="0"/>
          <w:divBdr>
            <w:top w:val="none" w:sz="0" w:space="0" w:color="auto"/>
            <w:left w:val="none" w:sz="0" w:space="0" w:color="auto"/>
            <w:bottom w:val="none" w:sz="0" w:space="0" w:color="auto"/>
            <w:right w:val="none" w:sz="0" w:space="0" w:color="auto"/>
          </w:divBdr>
        </w:div>
        <w:div w:id="1153327434">
          <w:marLeft w:val="0"/>
          <w:marRight w:val="0"/>
          <w:marTop w:val="0"/>
          <w:marBottom w:val="0"/>
          <w:divBdr>
            <w:top w:val="none" w:sz="0" w:space="0" w:color="auto"/>
            <w:left w:val="none" w:sz="0" w:space="0" w:color="auto"/>
            <w:bottom w:val="none" w:sz="0" w:space="0" w:color="auto"/>
            <w:right w:val="none" w:sz="0" w:space="0" w:color="auto"/>
          </w:divBdr>
          <w:divsChild>
            <w:div w:id="355816846">
              <w:marLeft w:val="0"/>
              <w:marRight w:val="0"/>
              <w:marTop w:val="0"/>
              <w:marBottom w:val="0"/>
              <w:divBdr>
                <w:top w:val="none" w:sz="0" w:space="0" w:color="auto"/>
                <w:left w:val="none" w:sz="0" w:space="0" w:color="auto"/>
                <w:bottom w:val="none" w:sz="0" w:space="0" w:color="auto"/>
                <w:right w:val="none" w:sz="0" w:space="0" w:color="auto"/>
              </w:divBdr>
              <w:divsChild>
                <w:div w:id="109806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9001">
      <w:bodyDiv w:val="1"/>
      <w:marLeft w:val="0"/>
      <w:marRight w:val="0"/>
      <w:marTop w:val="0"/>
      <w:marBottom w:val="0"/>
      <w:divBdr>
        <w:top w:val="none" w:sz="0" w:space="0" w:color="auto"/>
        <w:left w:val="none" w:sz="0" w:space="0" w:color="auto"/>
        <w:bottom w:val="none" w:sz="0" w:space="0" w:color="auto"/>
        <w:right w:val="none" w:sz="0" w:space="0" w:color="auto"/>
      </w:divBdr>
      <w:divsChild>
        <w:div w:id="443306469">
          <w:marLeft w:val="0"/>
          <w:marRight w:val="0"/>
          <w:marTop w:val="0"/>
          <w:marBottom w:val="150"/>
          <w:divBdr>
            <w:top w:val="none" w:sz="0" w:space="0" w:color="auto"/>
            <w:left w:val="none" w:sz="0" w:space="0" w:color="auto"/>
            <w:bottom w:val="none" w:sz="0" w:space="0" w:color="auto"/>
            <w:right w:val="none" w:sz="0" w:space="0" w:color="auto"/>
          </w:divBdr>
          <w:divsChild>
            <w:div w:id="303778909">
              <w:marLeft w:val="0"/>
              <w:marRight w:val="0"/>
              <w:marTop w:val="300"/>
              <w:marBottom w:val="0"/>
              <w:divBdr>
                <w:top w:val="none" w:sz="0" w:space="0" w:color="auto"/>
                <w:left w:val="none" w:sz="0" w:space="0" w:color="auto"/>
                <w:bottom w:val="none" w:sz="0" w:space="0" w:color="auto"/>
                <w:right w:val="none" w:sz="0" w:space="0" w:color="auto"/>
              </w:divBdr>
            </w:div>
            <w:div w:id="1128160309">
              <w:marLeft w:val="0"/>
              <w:marRight w:val="0"/>
              <w:marTop w:val="0"/>
              <w:marBottom w:val="0"/>
              <w:divBdr>
                <w:top w:val="none" w:sz="0" w:space="0" w:color="auto"/>
                <w:left w:val="none" w:sz="0" w:space="0" w:color="auto"/>
                <w:bottom w:val="none" w:sz="0" w:space="0" w:color="auto"/>
                <w:right w:val="none" w:sz="0" w:space="0" w:color="auto"/>
              </w:divBdr>
              <w:divsChild>
                <w:div w:id="250939804">
                  <w:marLeft w:val="0"/>
                  <w:marRight w:val="0"/>
                  <w:marTop w:val="0"/>
                  <w:marBottom w:val="0"/>
                  <w:divBdr>
                    <w:top w:val="none" w:sz="0" w:space="0" w:color="auto"/>
                    <w:left w:val="none" w:sz="0" w:space="0" w:color="auto"/>
                    <w:bottom w:val="none" w:sz="0" w:space="0" w:color="auto"/>
                    <w:right w:val="none" w:sz="0" w:space="0" w:color="auto"/>
                  </w:divBdr>
                  <w:divsChild>
                    <w:div w:id="808597074">
                      <w:marLeft w:val="0"/>
                      <w:marRight w:val="0"/>
                      <w:marTop w:val="0"/>
                      <w:marBottom w:val="0"/>
                      <w:divBdr>
                        <w:top w:val="none" w:sz="0" w:space="0" w:color="auto"/>
                        <w:left w:val="none" w:sz="0" w:space="0" w:color="auto"/>
                        <w:bottom w:val="none" w:sz="0" w:space="0" w:color="auto"/>
                        <w:right w:val="none" w:sz="0" w:space="0" w:color="auto"/>
                      </w:divBdr>
                      <w:divsChild>
                        <w:div w:id="23162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96951">
      <w:bodyDiv w:val="1"/>
      <w:marLeft w:val="0"/>
      <w:marRight w:val="0"/>
      <w:marTop w:val="0"/>
      <w:marBottom w:val="0"/>
      <w:divBdr>
        <w:top w:val="none" w:sz="0" w:space="0" w:color="auto"/>
        <w:left w:val="none" w:sz="0" w:space="0" w:color="auto"/>
        <w:bottom w:val="none" w:sz="0" w:space="0" w:color="auto"/>
        <w:right w:val="none" w:sz="0" w:space="0" w:color="auto"/>
      </w:divBdr>
      <w:divsChild>
        <w:div w:id="285895422">
          <w:marLeft w:val="450"/>
          <w:marRight w:val="0"/>
          <w:marTop w:val="0"/>
          <w:marBottom w:val="300"/>
          <w:divBdr>
            <w:top w:val="none" w:sz="0" w:space="0" w:color="auto"/>
            <w:left w:val="none" w:sz="0" w:space="0" w:color="auto"/>
            <w:bottom w:val="none" w:sz="0" w:space="0" w:color="auto"/>
            <w:right w:val="none" w:sz="0" w:space="0" w:color="auto"/>
          </w:divBdr>
        </w:div>
        <w:div w:id="520702944">
          <w:marLeft w:val="0"/>
          <w:marRight w:val="0"/>
          <w:marTop w:val="0"/>
          <w:marBottom w:val="150"/>
          <w:divBdr>
            <w:top w:val="none" w:sz="0" w:space="0" w:color="auto"/>
            <w:left w:val="none" w:sz="0" w:space="0" w:color="auto"/>
            <w:bottom w:val="none" w:sz="0" w:space="0" w:color="auto"/>
            <w:right w:val="none" w:sz="0" w:space="0" w:color="auto"/>
          </w:divBdr>
        </w:div>
        <w:div w:id="814101935">
          <w:marLeft w:val="0"/>
          <w:marRight w:val="0"/>
          <w:marTop w:val="0"/>
          <w:marBottom w:val="0"/>
          <w:divBdr>
            <w:top w:val="none" w:sz="0" w:space="0" w:color="auto"/>
            <w:left w:val="none" w:sz="0" w:space="0" w:color="auto"/>
            <w:bottom w:val="none" w:sz="0" w:space="0" w:color="auto"/>
            <w:right w:val="none" w:sz="0" w:space="0" w:color="auto"/>
          </w:divBdr>
        </w:div>
      </w:divsChild>
    </w:div>
    <w:div w:id="64033117">
      <w:bodyDiv w:val="1"/>
      <w:marLeft w:val="0"/>
      <w:marRight w:val="0"/>
      <w:marTop w:val="0"/>
      <w:marBottom w:val="0"/>
      <w:divBdr>
        <w:top w:val="none" w:sz="0" w:space="0" w:color="auto"/>
        <w:left w:val="none" w:sz="0" w:space="0" w:color="auto"/>
        <w:bottom w:val="none" w:sz="0" w:space="0" w:color="auto"/>
        <w:right w:val="none" w:sz="0" w:space="0" w:color="auto"/>
      </w:divBdr>
      <w:divsChild>
        <w:div w:id="176117294">
          <w:marLeft w:val="0"/>
          <w:marRight w:val="0"/>
          <w:marTop w:val="0"/>
          <w:marBottom w:val="0"/>
          <w:divBdr>
            <w:top w:val="none" w:sz="0" w:space="0" w:color="auto"/>
            <w:left w:val="none" w:sz="0" w:space="0" w:color="auto"/>
            <w:bottom w:val="none" w:sz="0" w:space="0" w:color="auto"/>
            <w:right w:val="none" w:sz="0" w:space="0" w:color="auto"/>
          </w:divBdr>
          <w:divsChild>
            <w:div w:id="1128007777">
              <w:marLeft w:val="0"/>
              <w:marRight w:val="0"/>
              <w:marTop w:val="0"/>
              <w:marBottom w:val="0"/>
              <w:divBdr>
                <w:top w:val="none" w:sz="0" w:space="0" w:color="auto"/>
                <w:left w:val="none" w:sz="0" w:space="0" w:color="auto"/>
                <w:bottom w:val="none" w:sz="0" w:space="0" w:color="auto"/>
                <w:right w:val="none" w:sz="0" w:space="0" w:color="auto"/>
              </w:divBdr>
            </w:div>
          </w:divsChild>
        </w:div>
        <w:div w:id="846480786">
          <w:marLeft w:val="0"/>
          <w:marRight w:val="0"/>
          <w:marTop w:val="0"/>
          <w:marBottom w:val="0"/>
          <w:divBdr>
            <w:top w:val="none" w:sz="0" w:space="0" w:color="auto"/>
            <w:left w:val="none" w:sz="0" w:space="0" w:color="auto"/>
            <w:bottom w:val="none" w:sz="0" w:space="0" w:color="auto"/>
            <w:right w:val="none" w:sz="0" w:space="0" w:color="auto"/>
          </w:divBdr>
        </w:div>
        <w:div w:id="1343358116">
          <w:marLeft w:val="0"/>
          <w:marRight w:val="0"/>
          <w:marTop w:val="0"/>
          <w:marBottom w:val="0"/>
          <w:divBdr>
            <w:top w:val="none" w:sz="0" w:space="0" w:color="auto"/>
            <w:left w:val="none" w:sz="0" w:space="0" w:color="auto"/>
            <w:bottom w:val="none" w:sz="0" w:space="0" w:color="auto"/>
            <w:right w:val="none" w:sz="0" w:space="0" w:color="auto"/>
          </w:divBdr>
          <w:divsChild>
            <w:div w:id="1901357122">
              <w:marLeft w:val="0"/>
              <w:marRight w:val="0"/>
              <w:marTop w:val="0"/>
              <w:marBottom w:val="0"/>
              <w:divBdr>
                <w:top w:val="none" w:sz="0" w:space="0" w:color="auto"/>
                <w:left w:val="none" w:sz="0" w:space="0" w:color="auto"/>
                <w:bottom w:val="none" w:sz="0" w:space="0" w:color="auto"/>
                <w:right w:val="none" w:sz="0" w:space="0" w:color="auto"/>
              </w:divBdr>
              <w:divsChild>
                <w:div w:id="393552861">
                  <w:marLeft w:val="0"/>
                  <w:marRight w:val="0"/>
                  <w:marTop w:val="0"/>
                  <w:marBottom w:val="0"/>
                  <w:divBdr>
                    <w:top w:val="none" w:sz="0" w:space="0" w:color="auto"/>
                    <w:left w:val="none" w:sz="0" w:space="0" w:color="auto"/>
                    <w:bottom w:val="none" w:sz="0" w:space="0" w:color="auto"/>
                    <w:right w:val="none" w:sz="0" w:space="0" w:color="auto"/>
                  </w:divBdr>
                </w:div>
              </w:divsChild>
            </w:div>
            <w:div w:id="2136288948">
              <w:marLeft w:val="0"/>
              <w:marRight w:val="0"/>
              <w:marTop w:val="0"/>
              <w:marBottom w:val="0"/>
              <w:divBdr>
                <w:top w:val="none" w:sz="0" w:space="0" w:color="auto"/>
                <w:left w:val="none" w:sz="0" w:space="0" w:color="auto"/>
                <w:bottom w:val="none" w:sz="0" w:space="0" w:color="auto"/>
                <w:right w:val="none" w:sz="0" w:space="0" w:color="auto"/>
              </w:divBdr>
              <w:divsChild>
                <w:div w:id="1487167753">
                  <w:marLeft w:val="0"/>
                  <w:marRight w:val="0"/>
                  <w:marTop w:val="0"/>
                  <w:marBottom w:val="0"/>
                  <w:divBdr>
                    <w:top w:val="none" w:sz="0" w:space="0" w:color="auto"/>
                    <w:left w:val="none" w:sz="0" w:space="0" w:color="auto"/>
                    <w:bottom w:val="none" w:sz="0" w:space="0" w:color="auto"/>
                    <w:right w:val="none" w:sz="0" w:space="0" w:color="auto"/>
                  </w:divBdr>
                </w:div>
                <w:div w:id="2122527133">
                  <w:marLeft w:val="0"/>
                  <w:marRight w:val="0"/>
                  <w:marTop w:val="0"/>
                  <w:marBottom w:val="0"/>
                  <w:divBdr>
                    <w:top w:val="none" w:sz="0" w:space="0" w:color="auto"/>
                    <w:left w:val="none" w:sz="0" w:space="0" w:color="auto"/>
                    <w:bottom w:val="none" w:sz="0" w:space="0" w:color="auto"/>
                    <w:right w:val="none" w:sz="0" w:space="0" w:color="auto"/>
                  </w:divBdr>
                  <w:divsChild>
                    <w:div w:id="174928089">
                      <w:marLeft w:val="0"/>
                      <w:marRight w:val="0"/>
                      <w:marTop w:val="0"/>
                      <w:marBottom w:val="0"/>
                      <w:divBdr>
                        <w:top w:val="single" w:sz="6" w:space="0" w:color="CBCBCF"/>
                        <w:left w:val="single" w:sz="6" w:space="0" w:color="CBCBCF"/>
                        <w:bottom w:val="single" w:sz="6" w:space="0" w:color="CBCBCF"/>
                        <w:right w:val="single" w:sz="6" w:space="0" w:color="CBCBCF"/>
                      </w:divBdr>
                      <w:divsChild>
                        <w:div w:id="107967513">
                          <w:marLeft w:val="0"/>
                          <w:marRight w:val="0"/>
                          <w:marTop w:val="0"/>
                          <w:marBottom w:val="0"/>
                          <w:divBdr>
                            <w:top w:val="none" w:sz="0" w:space="0" w:color="auto"/>
                            <w:left w:val="none" w:sz="0" w:space="0" w:color="auto"/>
                            <w:bottom w:val="none" w:sz="0" w:space="0" w:color="auto"/>
                            <w:right w:val="none" w:sz="0" w:space="0" w:color="auto"/>
                          </w:divBdr>
                          <w:divsChild>
                            <w:div w:id="97047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533896">
                  <w:marLeft w:val="0"/>
                  <w:marRight w:val="0"/>
                  <w:marTop w:val="0"/>
                  <w:marBottom w:val="0"/>
                  <w:divBdr>
                    <w:top w:val="none" w:sz="0" w:space="0" w:color="auto"/>
                    <w:left w:val="none" w:sz="0" w:space="0" w:color="auto"/>
                    <w:bottom w:val="none" w:sz="0" w:space="0" w:color="auto"/>
                    <w:right w:val="none" w:sz="0" w:space="0" w:color="auto"/>
                  </w:divBdr>
                </w:div>
                <w:div w:id="1500921448">
                  <w:marLeft w:val="0"/>
                  <w:marRight w:val="0"/>
                  <w:marTop w:val="0"/>
                  <w:marBottom w:val="0"/>
                  <w:divBdr>
                    <w:top w:val="none" w:sz="0" w:space="0" w:color="auto"/>
                    <w:left w:val="none" w:sz="0" w:space="0" w:color="auto"/>
                    <w:bottom w:val="none" w:sz="0" w:space="0" w:color="auto"/>
                    <w:right w:val="none" w:sz="0" w:space="0" w:color="auto"/>
                  </w:divBdr>
                </w:div>
                <w:div w:id="1149397968">
                  <w:blockQuote w:val="1"/>
                  <w:marLeft w:val="0"/>
                  <w:marRight w:val="0"/>
                  <w:marTop w:val="0"/>
                  <w:marBottom w:val="0"/>
                  <w:divBdr>
                    <w:top w:val="none" w:sz="0" w:space="0" w:color="auto"/>
                    <w:left w:val="none" w:sz="0" w:space="0" w:color="auto"/>
                    <w:bottom w:val="none" w:sz="0" w:space="0" w:color="auto"/>
                    <w:right w:val="none" w:sz="0" w:space="0" w:color="auto"/>
                  </w:divBdr>
                </w:div>
                <w:div w:id="1045788930">
                  <w:marLeft w:val="0"/>
                  <w:marRight w:val="0"/>
                  <w:marTop w:val="0"/>
                  <w:marBottom w:val="0"/>
                  <w:divBdr>
                    <w:top w:val="none" w:sz="0" w:space="0" w:color="auto"/>
                    <w:left w:val="none" w:sz="0" w:space="0" w:color="auto"/>
                    <w:bottom w:val="none" w:sz="0" w:space="0" w:color="auto"/>
                    <w:right w:val="none" w:sz="0" w:space="0" w:color="auto"/>
                  </w:divBdr>
                </w:div>
                <w:div w:id="1747336008">
                  <w:marLeft w:val="0"/>
                  <w:marRight w:val="0"/>
                  <w:marTop w:val="0"/>
                  <w:marBottom w:val="0"/>
                  <w:divBdr>
                    <w:top w:val="none" w:sz="0" w:space="0" w:color="auto"/>
                    <w:left w:val="none" w:sz="0" w:space="0" w:color="auto"/>
                    <w:bottom w:val="none" w:sz="0" w:space="0" w:color="auto"/>
                    <w:right w:val="none" w:sz="0" w:space="0" w:color="auto"/>
                  </w:divBdr>
                </w:div>
                <w:div w:id="1179344433">
                  <w:marLeft w:val="0"/>
                  <w:marRight w:val="0"/>
                  <w:marTop w:val="0"/>
                  <w:marBottom w:val="0"/>
                  <w:divBdr>
                    <w:top w:val="none" w:sz="0" w:space="0" w:color="auto"/>
                    <w:left w:val="none" w:sz="0" w:space="0" w:color="auto"/>
                    <w:bottom w:val="none" w:sz="0" w:space="0" w:color="auto"/>
                    <w:right w:val="none" w:sz="0" w:space="0" w:color="auto"/>
                  </w:divBdr>
                </w:div>
                <w:div w:id="560557240">
                  <w:marLeft w:val="0"/>
                  <w:marRight w:val="0"/>
                  <w:marTop w:val="0"/>
                  <w:marBottom w:val="0"/>
                  <w:divBdr>
                    <w:top w:val="none" w:sz="0" w:space="0" w:color="auto"/>
                    <w:left w:val="none" w:sz="0" w:space="0" w:color="auto"/>
                    <w:bottom w:val="none" w:sz="0" w:space="0" w:color="auto"/>
                    <w:right w:val="none" w:sz="0" w:space="0" w:color="auto"/>
                  </w:divBdr>
                  <w:divsChild>
                    <w:div w:id="1272081623">
                      <w:marLeft w:val="0"/>
                      <w:marRight w:val="0"/>
                      <w:marTop w:val="0"/>
                      <w:marBottom w:val="0"/>
                      <w:divBdr>
                        <w:top w:val="none" w:sz="0" w:space="0" w:color="auto"/>
                        <w:left w:val="none" w:sz="0" w:space="0" w:color="auto"/>
                        <w:bottom w:val="none" w:sz="0" w:space="0" w:color="auto"/>
                        <w:right w:val="none" w:sz="0" w:space="0" w:color="auto"/>
                      </w:divBdr>
                      <w:divsChild>
                        <w:div w:id="1758866927">
                          <w:marLeft w:val="0"/>
                          <w:marRight w:val="0"/>
                          <w:marTop w:val="0"/>
                          <w:marBottom w:val="0"/>
                          <w:divBdr>
                            <w:top w:val="none" w:sz="0" w:space="0" w:color="auto"/>
                            <w:left w:val="none" w:sz="0" w:space="0" w:color="auto"/>
                            <w:bottom w:val="none" w:sz="0" w:space="0" w:color="auto"/>
                            <w:right w:val="none" w:sz="0" w:space="0" w:color="auto"/>
                          </w:divBdr>
                          <w:divsChild>
                            <w:div w:id="1797487554">
                              <w:marLeft w:val="0"/>
                              <w:marRight w:val="0"/>
                              <w:marTop w:val="0"/>
                              <w:marBottom w:val="0"/>
                              <w:divBdr>
                                <w:top w:val="none" w:sz="0" w:space="0" w:color="auto"/>
                                <w:left w:val="none" w:sz="0" w:space="0" w:color="auto"/>
                                <w:bottom w:val="none" w:sz="0" w:space="0" w:color="auto"/>
                                <w:right w:val="none" w:sz="0" w:space="0" w:color="auto"/>
                              </w:divBdr>
                              <w:divsChild>
                                <w:div w:id="1554656449">
                                  <w:marLeft w:val="0"/>
                                  <w:marRight w:val="0"/>
                                  <w:marTop w:val="0"/>
                                  <w:marBottom w:val="0"/>
                                  <w:divBdr>
                                    <w:top w:val="none" w:sz="0" w:space="0" w:color="auto"/>
                                    <w:left w:val="none" w:sz="0" w:space="0" w:color="auto"/>
                                    <w:bottom w:val="none" w:sz="0" w:space="0" w:color="auto"/>
                                    <w:right w:val="none" w:sz="0" w:space="0" w:color="auto"/>
                                  </w:divBdr>
                                  <w:divsChild>
                                    <w:div w:id="692534699">
                                      <w:marLeft w:val="0"/>
                                      <w:marRight w:val="0"/>
                                      <w:marTop w:val="0"/>
                                      <w:marBottom w:val="0"/>
                                      <w:divBdr>
                                        <w:top w:val="none" w:sz="0" w:space="0" w:color="auto"/>
                                        <w:left w:val="none" w:sz="0" w:space="0" w:color="auto"/>
                                        <w:bottom w:val="none" w:sz="0" w:space="0" w:color="auto"/>
                                        <w:right w:val="none" w:sz="0" w:space="0" w:color="auto"/>
                                      </w:divBdr>
                                      <w:divsChild>
                                        <w:div w:id="110436662">
                                          <w:marLeft w:val="0"/>
                                          <w:marRight w:val="0"/>
                                          <w:marTop w:val="0"/>
                                          <w:marBottom w:val="0"/>
                                          <w:divBdr>
                                            <w:top w:val="none" w:sz="0" w:space="0" w:color="auto"/>
                                            <w:left w:val="none" w:sz="0" w:space="0" w:color="auto"/>
                                            <w:bottom w:val="none" w:sz="0" w:space="0" w:color="auto"/>
                                            <w:right w:val="none" w:sz="0" w:space="0" w:color="auto"/>
                                          </w:divBdr>
                                          <w:divsChild>
                                            <w:div w:id="1176962285">
                                              <w:marLeft w:val="0"/>
                                              <w:marRight w:val="0"/>
                                              <w:marTop w:val="0"/>
                                              <w:marBottom w:val="0"/>
                                              <w:divBdr>
                                                <w:top w:val="none" w:sz="0" w:space="0" w:color="auto"/>
                                                <w:left w:val="none" w:sz="0" w:space="0" w:color="auto"/>
                                                <w:bottom w:val="none" w:sz="0" w:space="0" w:color="auto"/>
                                                <w:right w:val="none" w:sz="0" w:space="0" w:color="auto"/>
                                              </w:divBdr>
                                              <w:divsChild>
                                                <w:div w:id="1274173071">
                                                  <w:marLeft w:val="0"/>
                                                  <w:marRight w:val="0"/>
                                                  <w:marTop w:val="0"/>
                                                  <w:marBottom w:val="0"/>
                                                  <w:divBdr>
                                                    <w:top w:val="none" w:sz="0" w:space="0" w:color="auto"/>
                                                    <w:left w:val="none" w:sz="0" w:space="0" w:color="auto"/>
                                                    <w:bottom w:val="none" w:sz="0" w:space="0" w:color="auto"/>
                                                    <w:right w:val="none" w:sz="0" w:space="0" w:color="auto"/>
                                                  </w:divBdr>
                                                  <w:divsChild>
                                                    <w:div w:id="288825753">
                                                      <w:marLeft w:val="0"/>
                                                      <w:marRight w:val="0"/>
                                                      <w:marTop w:val="0"/>
                                                      <w:marBottom w:val="0"/>
                                                      <w:divBdr>
                                                        <w:top w:val="none" w:sz="0" w:space="0" w:color="auto"/>
                                                        <w:left w:val="none" w:sz="0" w:space="0" w:color="auto"/>
                                                        <w:bottom w:val="none" w:sz="0" w:space="0" w:color="auto"/>
                                                        <w:right w:val="none" w:sz="0" w:space="0" w:color="auto"/>
                                                      </w:divBdr>
                                                      <w:divsChild>
                                                        <w:div w:id="1327512360">
                                                          <w:marLeft w:val="0"/>
                                                          <w:marRight w:val="0"/>
                                                          <w:marTop w:val="0"/>
                                                          <w:marBottom w:val="0"/>
                                                          <w:divBdr>
                                                            <w:top w:val="none" w:sz="0" w:space="0" w:color="auto"/>
                                                            <w:left w:val="none" w:sz="0" w:space="0" w:color="auto"/>
                                                            <w:bottom w:val="none" w:sz="0" w:space="0" w:color="auto"/>
                                                            <w:right w:val="none" w:sz="0" w:space="0" w:color="auto"/>
                                                          </w:divBdr>
                                                          <w:divsChild>
                                                            <w:div w:id="404378472">
                                                              <w:marLeft w:val="0"/>
                                                              <w:marRight w:val="0"/>
                                                              <w:marTop w:val="0"/>
                                                              <w:marBottom w:val="0"/>
                                                              <w:divBdr>
                                                                <w:top w:val="none" w:sz="0" w:space="0" w:color="auto"/>
                                                                <w:left w:val="none" w:sz="0" w:space="0" w:color="auto"/>
                                                                <w:bottom w:val="none" w:sz="0" w:space="0" w:color="auto"/>
                                                                <w:right w:val="none" w:sz="0" w:space="0" w:color="auto"/>
                                                              </w:divBdr>
                                                              <w:divsChild>
                                                                <w:div w:id="73169373">
                                                                  <w:marLeft w:val="0"/>
                                                                  <w:marRight w:val="0"/>
                                                                  <w:marTop w:val="0"/>
                                                                  <w:marBottom w:val="0"/>
                                                                  <w:divBdr>
                                                                    <w:top w:val="none" w:sz="0" w:space="0" w:color="auto"/>
                                                                    <w:left w:val="none" w:sz="0" w:space="0" w:color="auto"/>
                                                                    <w:bottom w:val="none" w:sz="0" w:space="0" w:color="auto"/>
                                                                    <w:right w:val="none" w:sz="0" w:space="0" w:color="auto"/>
                                                                  </w:divBdr>
                                                                </w:div>
                                                                <w:div w:id="875431240">
                                                                  <w:marLeft w:val="0"/>
                                                                  <w:marRight w:val="0"/>
                                                                  <w:marTop w:val="0"/>
                                                                  <w:marBottom w:val="0"/>
                                                                  <w:divBdr>
                                                                    <w:top w:val="none" w:sz="0" w:space="0" w:color="auto"/>
                                                                    <w:left w:val="none" w:sz="0" w:space="0" w:color="auto"/>
                                                                    <w:bottom w:val="none" w:sz="0" w:space="0" w:color="auto"/>
                                                                    <w:right w:val="none" w:sz="0" w:space="0" w:color="auto"/>
                                                                  </w:divBdr>
                                                                  <w:divsChild>
                                                                    <w:div w:id="1538422210">
                                                                      <w:marLeft w:val="225"/>
                                                                      <w:marRight w:val="225"/>
                                                                      <w:marTop w:val="0"/>
                                                                      <w:marBottom w:val="0"/>
                                                                      <w:divBdr>
                                                                        <w:top w:val="none" w:sz="0" w:space="0" w:color="auto"/>
                                                                        <w:left w:val="none" w:sz="0" w:space="0" w:color="auto"/>
                                                                        <w:bottom w:val="none" w:sz="0" w:space="0" w:color="auto"/>
                                                                        <w:right w:val="none" w:sz="0" w:space="0" w:color="auto"/>
                                                                      </w:divBdr>
                                                                      <w:divsChild>
                                                                        <w:div w:id="85349137">
                                                                          <w:marLeft w:val="0"/>
                                                                          <w:marRight w:val="0"/>
                                                                          <w:marTop w:val="0"/>
                                                                          <w:marBottom w:val="180"/>
                                                                          <w:divBdr>
                                                                            <w:top w:val="single" w:sz="6" w:space="2" w:color="auto"/>
                                                                            <w:left w:val="single" w:sz="6" w:space="4" w:color="auto"/>
                                                                            <w:bottom w:val="single" w:sz="6" w:space="2" w:color="auto"/>
                                                                            <w:right w:val="single" w:sz="6" w:space="4" w:color="auto"/>
                                                                          </w:divBdr>
                                                                        </w:div>
                                                                        <w:div w:id="1938707370">
                                                                          <w:marLeft w:val="0"/>
                                                                          <w:marRight w:val="0"/>
                                                                          <w:marTop w:val="0"/>
                                                                          <w:marBottom w:val="0"/>
                                                                          <w:divBdr>
                                                                            <w:top w:val="none" w:sz="0" w:space="0" w:color="auto"/>
                                                                            <w:left w:val="none" w:sz="0" w:space="0" w:color="auto"/>
                                                                            <w:bottom w:val="none" w:sz="0" w:space="0" w:color="auto"/>
                                                                            <w:right w:val="none" w:sz="0" w:space="0" w:color="auto"/>
                                                                          </w:divBdr>
                                                                          <w:divsChild>
                                                                            <w:div w:id="1897932779">
                                                                              <w:marLeft w:val="0"/>
                                                                              <w:marRight w:val="0"/>
                                                                              <w:marTop w:val="0"/>
                                                                              <w:marBottom w:val="0"/>
                                                                              <w:divBdr>
                                                                                <w:top w:val="none" w:sz="0" w:space="0" w:color="auto"/>
                                                                                <w:left w:val="none" w:sz="0" w:space="0" w:color="auto"/>
                                                                                <w:bottom w:val="none" w:sz="0" w:space="0" w:color="auto"/>
                                                                                <w:right w:val="none" w:sz="0" w:space="0" w:color="auto"/>
                                                                              </w:divBdr>
                                                                            </w:div>
                                                                          </w:divsChild>
                                                                        </w:div>
                                                                        <w:div w:id="73192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631412">
                                                      <w:marLeft w:val="225"/>
                                                      <w:marRight w:val="0"/>
                                                      <w:marTop w:val="0"/>
                                                      <w:marBottom w:val="0"/>
                                                      <w:divBdr>
                                                        <w:top w:val="none" w:sz="0" w:space="0" w:color="auto"/>
                                                        <w:left w:val="none" w:sz="0" w:space="0" w:color="auto"/>
                                                        <w:bottom w:val="none" w:sz="0" w:space="0" w:color="auto"/>
                                                        <w:right w:val="none" w:sz="0" w:space="0" w:color="auto"/>
                                                      </w:divBdr>
                                                      <w:divsChild>
                                                        <w:div w:id="44885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497581">
      <w:bodyDiv w:val="1"/>
      <w:marLeft w:val="0"/>
      <w:marRight w:val="0"/>
      <w:marTop w:val="0"/>
      <w:marBottom w:val="0"/>
      <w:divBdr>
        <w:top w:val="none" w:sz="0" w:space="0" w:color="auto"/>
        <w:left w:val="none" w:sz="0" w:space="0" w:color="auto"/>
        <w:bottom w:val="none" w:sz="0" w:space="0" w:color="auto"/>
        <w:right w:val="none" w:sz="0" w:space="0" w:color="auto"/>
      </w:divBdr>
    </w:div>
    <w:div w:id="67193872">
      <w:bodyDiv w:val="1"/>
      <w:marLeft w:val="0"/>
      <w:marRight w:val="0"/>
      <w:marTop w:val="0"/>
      <w:marBottom w:val="0"/>
      <w:divBdr>
        <w:top w:val="none" w:sz="0" w:space="0" w:color="auto"/>
        <w:left w:val="none" w:sz="0" w:space="0" w:color="auto"/>
        <w:bottom w:val="none" w:sz="0" w:space="0" w:color="auto"/>
        <w:right w:val="none" w:sz="0" w:space="0" w:color="auto"/>
      </w:divBdr>
      <w:divsChild>
        <w:div w:id="1795369574">
          <w:marLeft w:val="0"/>
          <w:marRight w:val="0"/>
          <w:marTop w:val="0"/>
          <w:marBottom w:val="0"/>
          <w:divBdr>
            <w:top w:val="none" w:sz="0" w:space="0" w:color="auto"/>
            <w:left w:val="none" w:sz="0" w:space="0" w:color="auto"/>
            <w:bottom w:val="none" w:sz="0" w:space="0" w:color="auto"/>
            <w:right w:val="none" w:sz="0" w:space="0" w:color="auto"/>
          </w:divBdr>
          <w:divsChild>
            <w:div w:id="807866305">
              <w:marLeft w:val="0"/>
              <w:marRight w:val="0"/>
              <w:marTop w:val="0"/>
              <w:marBottom w:val="0"/>
              <w:divBdr>
                <w:top w:val="none" w:sz="0" w:space="0" w:color="auto"/>
                <w:left w:val="none" w:sz="0" w:space="0" w:color="auto"/>
                <w:bottom w:val="none" w:sz="0" w:space="0" w:color="auto"/>
                <w:right w:val="none" w:sz="0" w:space="0" w:color="auto"/>
              </w:divBdr>
            </w:div>
          </w:divsChild>
        </w:div>
        <w:div w:id="1206869133">
          <w:marLeft w:val="0"/>
          <w:marRight w:val="0"/>
          <w:marTop w:val="225"/>
          <w:marBottom w:val="0"/>
          <w:divBdr>
            <w:top w:val="single" w:sz="6" w:space="4" w:color="EEEEEE"/>
            <w:left w:val="none" w:sz="0" w:space="0" w:color="auto"/>
            <w:bottom w:val="single" w:sz="6" w:space="4" w:color="EEEEEE"/>
            <w:right w:val="none" w:sz="0" w:space="0" w:color="auto"/>
          </w:divBdr>
          <w:divsChild>
            <w:div w:id="943803149">
              <w:marLeft w:val="0"/>
              <w:marRight w:val="75"/>
              <w:marTop w:val="0"/>
              <w:marBottom w:val="0"/>
              <w:divBdr>
                <w:top w:val="none" w:sz="0" w:space="0" w:color="auto"/>
                <w:left w:val="none" w:sz="0" w:space="0" w:color="auto"/>
                <w:bottom w:val="none" w:sz="0" w:space="0" w:color="auto"/>
                <w:right w:val="none" w:sz="0" w:space="0" w:color="auto"/>
              </w:divBdr>
              <w:divsChild>
                <w:div w:id="31283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83515">
          <w:marLeft w:val="0"/>
          <w:marRight w:val="0"/>
          <w:marTop w:val="0"/>
          <w:marBottom w:val="0"/>
          <w:divBdr>
            <w:top w:val="none" w:sz="0" w:space="0" w:color="auto"/>
            <w:left w:val="none" w:sz="0" w:space="0" w:color="auto"/>
            <w:bottom w:val="none" w:sz="0" w:space="0" w:color="auto"/>
            <w:right w:val="none" w:sz="0" w:space="0" w:color="auto"/>
          </w:divBdr>
          <w:divsChild>
            <w:div w:id="869340493">
              <w:marLeft w:val="0"/>
              <w:marRight w:val="0"/>
              <w:marTop w:val="180"/>
              <w:marBottom w:val="0"/>
              <w:divBdr>
                <w:top w:val="none" w:sz="0" w:space="0" w:color="auto"/>
                <w:left w:val="none" w:sz="0" w:space="0" w:color="auto"/>
                <w:bottom w:val="none" w:sz="0" w:space="0" w:color="auto"/>
                <w:right w:val="none" w:sz="0" w:space="0" w:color="auto"/>
              </w:divBdr>
            </w:div>
          </w:divsChild>
        </w:div>
        <w:div w:id="2015180614">
          <w:marLeft w:val="0"/>
          <w:marRight w:val="0"/>
          <w:marTop w:val="0"/>
          <w:marBottom w:val="0"/>
          <w:divBdr>
            <w:top w:val="none" w:sz="0" w:space="0" w:color="auto"/>
            <w:left w:val="none" w:sz="0" w:space="0" w:color="auto"/>
            <w:bottom w:val="none" w:sz="0" w:space="0" w:color="auto"/>
            <w:right w:val="none" w:sz="0" w:space="0" w:color="auto"/>
          </w:divBdr>
          <w:divsChild>
            <w:div w:id="679283556">
              <w:marLeft w:val="0"/>
              <w:marRight w:val="0"/>
              <w:marTop w:val="0"/>
              <w:marBottom w:val="60"/>
              <w:divBdr>
                <w:top w:val="none" w:sz="0" w:space="0" w:color="auto"/>
                <w:left w:val="none" w:sz="0" w:space="0" w:color="auto"/>
                <w:bottom w:val="none" w:sz="0" w:space="0" w:color="auto"/>
                <w:right w:val="none" w:sz="0" w:space="0" w:color="auto"/>
              </w:divBdr>
              <w:divsChild>
                <w:div w:id="863517537">
                  <w:marLeft w:val="0"/>
                  <w:marRight w:val="0"/>
                  <w:marTop w:val="0"/>
                  <w:marBottom w:val="0"/>
                  <w:divBdr>
                    <w:top w:val="none" w:sz="0" w:space="0" w:color="auto"/>
                    <w:left w:val="none" w:sz="0" w:space="0" w:color="auto"/>
                    <w:bottom w:val="none" w:sz="0" w:space="0" w:color="auto"/>
                    <w:right w:val="none" w:sz="0" w:space="0" w:color="auto"/>
                  </w:divBdr>
                  <w:divsChild>
                    <w:div w:id="1628002238">
                      <w:marLeft w:val="0"/>
                      <w:marRight w:val="0"/>
                      <w:marTop w:val="480"/>
                      <w:marBottom w:val="480"/>
                      <w:divBdr>
                        <w:top w:val="none" w:sz="0" w:space="0" w:color="auto"/>
                        <w:left w:val="none" w:sz="0" w:space="0" w:color="auto"/>
                        <w:bottom w:val="none" w:sz="0" w:space="0" w:color="auto"/>
                        <w:right w:val="none" w:sz="0" w:space="0" w:color="auto"/>
                      </w:divBdr>
                    </w:div>
                  </w:divsChild>
                </w:div>
                <w:div w:id="17242248">
                  <w:marLeft w:val="0"/>
                  <w:marRight w:val="0"/>
                  <w:marTop w:val="0"/>
                  <w:marBottom w:val="0"/>
                  <w:divBdr>
                    <w:top w:val="none" w:sz="0" w:space="0" w:color="auto"/>
                    <w:left w:val="none" w:sz="0" w:space="0" w:color="auto"/>
                    <w:bottom w:val="none" w:sz="0" w:space="0" w:color="auto"/>
                    <w:right w:val="none" w:sz="0" w:space="0" w:color="auto"/>
                  </w:divBdr>
                  <w:divsChild>
                    <w:div w:id="1140222163">
                      <w:marLeft w:val="0"/>
                      <w:marRight w:val="0"/>
                      <w:marTop w:val="0"/>
                      <w:marBottom w:val="0"/>
                      <w:divBdr>
                        <w:top w:val="none" w:sz="0" w:space="0" w:color="auto"/>
                        <w:left w:val="none" w:sz="0" w:space="0" w:color="auto"/>
                        <w:bottom w:val="none" w:sz="0" w:space="0" w:color="auto"/>
                        <w:right w:val="none" w:sz="0" w:space="0" w:color="auto"/>
                      </w:divBdr>
                      <w:divsChild>
                        <w:div w:id="689455800">
                          <w:marLeft w:val="0"/>
                          <w:marRight w:val="0"/>
                          <w:marTop w:val="0"/>
                          <w:marBottom w:val="75"/>
                          <w:divBdr>
                            <w:top w:val="none" w:sz="0" w:space="0" w:color="auto"/>
                            <w:left w:val="none" w:sz="0" w:space="0" w:color="auto"/>
                            <w:bottom w:val="none" w:sz="0" w:space="0" w:color="auto"/>
                            <w:right w:val="none" w:sz="0" w:space="0" w:color="auto"/>
                          </w:divBdr>
                          <w:divsChild>
                            <w:div w:id="584458043">
                              <w:marLeft w:val="0"/>
                              <w:marRight w:val="0"/>
                              <w:marTop w:val="0"/>
                              <w:marBottom w:val="0"/>
                              <w:divBdr>
                                <w:top w:val="none" w:sz="0" w:space="0" w:color="auto"/>
                                <w:left w:val="none" w:sz="0" w:space="0" w:color="auto"/>
                                <w:bottom w:val="none" w:sz="0" w:space="0" w:color="auto"/>
                                <w:right w:val="none" w:sz="0" w:space="0" w:color="auto"/>
                              </w:divBdr>
                            </w:div>
                          </w:divsChild>
                        </w:div>
                        <w:div w:id="924267346">
                          <w:marLeft w:val="0"/>
                          <w:marRight w:val="0"/>
                          <w:marTop w:val="0"/>
                          <w:marBottom w:val="0"/>
                          <w:divBdr>
                            <w:top w:val="none" w:sz="0" w:space="0" w:color="auto"/>
                            <w:left w:val="none" w:sz="0" w:space="0" w:color="auto"/>
                            <w:bottom w:val="none" w:sz="0" w:space="0" w:color="auto"/>
                            <w:right w:val="none" w:sz="0" w:space="0" w:color="auto"/>
                          </w:divBdr>
                          <w:divsChild>
                            <w:div w:id="516425814">
                              <w:marLeft w:val="0"/>
                              <w:marRight w:val="0"/>
                              <w:marTop w:val="0"/>
                              <w:marBottom w:val="0"/>
                              <w:divBdr>
                                <w:top w:val="none" w:sz="0" w:space="0" w:color="auto"/>
                                <w:left w:val="none" w:sz="0" w:space="0" w:color="auto"/>
                                <w:bottom w:val="none" w:sz="0" w:space="0" w:color="auto"/>
                                <w:right w:val="none" w:sz="0" w:space="0" w:color="auto"/>
                              </w:divBdr>
                              <w:divsChild>
                                <w:div w:id="870923972">
                                  <w:marLeft w:val="0"/>
                                  <w:marRight w:val="0"/>
                                  <w:marTop w:val="0"/>
                                  <w:marBottom w:val="0"/>
                                  <w:divBdr>
                                    <w:top w:val="none" w:sz="0" w:space="0" w:color="auto"/>
                                    <w:left w:val="none" w:sz="0" w:space="0" w:color="auto"/>
                                    <w:bottom w:val="none" w:sz="0" w:space="0" w:color="auto"/>
                                    <w:right w:val="none" w:sz="0" w:space="0" w:color="auto"/>
                                  </w:divBdr>
                                  <w:divsChild>
                                    <w:div w:id="110830516">
                                      <w:marLeft w:val="0"/>
                                      <w:marRight w:val="0"/>
                                      <w:marTop w:val="0"/>
                                      <w:marBottom w:val="30"/>
                                      <w:divBdr>
                                        <w:top w:val="none" w:sz="0" w:space="0" w:color="auto"/>
                                        <w:left w:val="none" w:sz="0" w:space="0" w:color="auto"/>
                                        <w:bottom w:val="none" w:sz="0" w:space="0" w:color="auto"/>
                                        <w:right w:val="none" w:sz="0" w:space="0" w:color="auto"/>
                                      </w:divBdr>
                                      <w:divsChild>
                                        <w:div w:id="1772317043">
                                          <w:marLeft w:val="0"/>
                                          <w:marRight w:val="0"/>
                                          <w:marTop w:val="0"/>
                                          <w:marBottom w:val="0"/>
                                          <w:divBdr>
                                            <w:top w:val="none" w:sz="0" w:space="0" w:color="auto"/>
                                            <w:left w:val="none" w:sz="0" w:space="0" w:color="auto"/>
                                            <w:bottom w:val="none" w:sz="0" w:space="0" w:color="auto"/>
                                            <w:right w:val="none" w:sz="0" w:space="0" w:color="auto"/>
                                          </w:divBdr>
                                          <w:divsChild>
                                            <w:div w:id="294410210">
                                              <w:marLeft w:val="0"/>
                                              <w:marRight w:val="0"/>
                                              <w:marTop w:val="0"/>
                                              <w:marBottom w:val="0"/>
                                              <w:divBdr>
                                                <w:top w:val="none" w:sz="0" w:space="0" w:color="auto"/>
                                                <w:left w:val="none" w:sz="0" w:space="0" w:color="auto"/>
                                                <w:bottom w:val="none" w:sz="0" w:space="0" w:color="auto"/>
                                                <w:right w:val="none" w:sz="0" w:space="0" w:color="auto"/>
                                              </w:divBdr>
                                              <w:divsChild>
                                                <w:div w:id="901409503">
                                                  <w:marLeft w:val="0"/>
                                                  <w:marRight w:val="0"/>
                                                  <w:marTop w:val="0"/>
                                                  <w:marBottom w:val="0"/>
                                                  <w:divBdr>
                                                    <w:top w:val="none" w:sz="0" w:space="0" w:color="auto"/>
                                                    <w:left w:val="none" w:sz="0" w:space="0" w:color="auto"/>
                                                    <w:bottom w:val="none" w:sz="0" w:space="0" w:color="auto"/>
                                                    <w:right w:val="none" w:sz="0" w:space="0" w:color="auto"/>
                                                  </w:divBdr>
                                                  <w:divsChild>
                                                    <w:div w:id="64207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59354">
                                              <w:marLeft w:val="0"/>
                                              <w:marRight w:val="0"/>
                                              <w:marTop w:val="0"/>
                                              <w:marBottom w:val="0"/>
                                              <w:divBdr>
                                                <w:top w:val="none" w:sz="0" w:space="0" w:color="auto"/>
                                                <w:left w:val="none" w:sz="0" w:space="0" w:color="auto"/>
                                                <w:bottom w:val="none" w:sz="0" w:space="0" w:color="auto"/>
                                                <w:right w:val="none" w:sz="0" w:space="0" w:color="auto"/>
                                              </w:divBdr>
                                              <w:divsChild>
                                                <w:div w:id="316155791">
                                                  <w:marLeft w:val="0"/>
                                                  <w:marRight w:val="0"/>
                                                  <w:marTop w:val="0"/>
                                                  <w:marBottom w:val="0"/>
                                                  <w:divBdr>
                                                    <w:top w:val="none" w:sz="0" w:space="0" w:color="auto"/>
                                                    <w:left w:val="none" w:sz="0" w:space="0" w:color="auto"/>
                                                    <w:bottom w:val="none" w:sz="0" w:space="0" w:color="auto"/>
                                                    <w:right w:val="none" w:sz="0" w:space="0" w:color="auto"/>
                                                  </w:divBdr>
                                                  <w:divsChild>
                                                    <w:div w:id="71015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81354">
                                              <w:marLeft w:val="0"/>
                                              <w:marRight w:val="0"/>
                                              <w:marTop w:val="0"/>
                                              <w:marBottom w:val="0"/>
                                              <w:divBdr>
                                                <w:top w:val="none" w:sz="0" w:space="0" w:color="auto"/>
                                                <w:left w:val="none" w:sz="0" w:space="0" w:color="auto"/>
                                                <w:bottom w:val="none" w:sz="0" w:space="0" w:color="auto"/>
                                                <w:right w:val="none" w:sz="0" w:space="0" w:color="auto"/>
                                              </w:divBdr>
                                              <w:divsChild>
                                                <w:div w:id="264072055">
                                                  <w:marLeft w:val="0"/>
                                                  <w:marRight w:val="0"/>
                                                  <w:marTop w:val="0"/>
                                                  <w:marBottom w:val="0"/>
                                                  <w:divBdr>
                                                    <w:top w:val="none" w:sz="0" w:space="0" w:color="auto"/>
                                                    <w:left w:val="none" w:sz="0" w:space="0" w:color="auto"/>
                                                    <w:bottom w:val="none" w:sz="0" w:space="0" w:color="auto"/>
                                                    <w:right w:val="none" w:sz="0" w:space="0" w:color="auto"/>
                                                  </w:divBdr>
                                                  <w:divsChild>
                                                    <w:div w:id="2413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09514">
                                              <w:marLeft w:val="0"/>
                                              <w:marRight w:val="0"/>
                                              <w:marTop w:val="0"/>
                                              <w:marBottom w:val="0"/>
                                              <w:divBdr>
                                                <w:top w:val="none" w:sz="0" w:space="0" w:color="auto"/>
                                                <w:left w:val="none" w:sz="0" w:space="0" w:color="auto"/>
                                                <w:bottom w:val="none" w:sz="0" w:space="0" w:color="auto"/>
                                                <w:right w:val="none" w:sz="0" w:space="0" w:color="auto"/>
                                              </w:divBdr>
                                              <w:divsChild>
                                                <w:div w:id="791363706">
                                                  <w:marLeft w:val="0"/>
                                                  <w:marRight w:val="0"/>
                                                  <w:marTop w:val="0"/>
                                                  <w:marBottom w:val="0"/>
                                                  <w:divBdr>
                                                    <w:top w:val="none" w:sz="0" w:space="0" w:color="auto"/>
                                                    <w:left w:val="none" w:sz="0" w:space="0" w:color="auto"/>
                                                    <w:bottom w:val="none" w:sz="0" w:space="0" w:color="auto"/>
                                                    <w:right w:val="none" w:sz="0" w:space="0" w:color="auto"/>
                                                  </w:divBdr>
                                                  <w:divsChild>
                                                    <w:div w:id="135222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23511">
                                              <w:marLeft w:val="0"/>
                                              <w:marRight w:val="0"/>
                                              <w:marTop w:val="0"/>
                                              <w:marBottom w:val="0"/>
                                              <w:divBdr>
                                                <w:top w:val="none" w:sz="0" w:space="0" w:color="auto"/>
                                                <w:left w:val="none" w:sz="0" w:space="0" w:color="auto"/>
                                                <w:bottom w:val="none" w:sz="0" w:space="0" w:color="auto"/>
                                                <w:right w:val="none" w:sz="0" w:space="0" w:color="auto"/>
                                              </w:divBdr>
                                              <w:divsChild>
                                                <w:div w:id="425615174">
                                                  <w:marLeft w:val="0"/>
                                                  <w:marRight w:val="0"/>
                                                  <w:marTop w:val="0"/>
                                                  <w:marBottom w:val="0"/>
                                                  <w:divBdr>
                                                    <w:top w:val="none" w:sz="0" w:space="0" w:color="auto"/>
                                                    <w:left w:val="none" w:sz="0" w:space="0" w:color="auto"/>
                                                    <w:bottom w:val="none" w:sz="0" w:space="0" w:color="auto"/>
                                                    <w:right w:val="none" w:sz="0" w:space="0" w:color="auto"/>
                                                  </w:divBdr>
                                                  <w:divsChild>
                                                    <w:div w:id="201394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0750">
                                              <w:marLeft w:val="0"/>
                                              <w:marRight w:val="0"/>
                                              <w:marTop w:val="0"/>
                                              <w:marBottom w:val="0"/>
                                              <w:divBdr>
                                                <w:top w:val="none" w:sz="0" w:space="0" w:color="auto"/>
                                                <w:left w:val="none" w:sz="0" w:space="0" w:color="auto"/>
                                                <w:bottom w:val="none" w:sz="0" w:space="0" w:color="auto"/>
                                                <w:right w:val="none" w:sz="0" w:space="0" w:color="auto"/>
                                              </w:divBdr>
                                              <w:divsChild>
                                                <w:div w:id="417409340">
                                                  <w:marLeft w:val="0"/>
                                                  <w:marRight w:val="0"/>
                                                  <w:marTop w:val="0"/>
                                                  <w:marBottom w:val="0"/>
                                                  <w:divBdr>
                                                    <w:top w:val="none" w:sz="0" w:space="0" w:color="auto"/>
                                                    <w:left w:val="none" w:sz="0" w:space="0" w:color="auto"/>
                                                    <w:bottom w:val="none" w:sz="0" w:space="0" w:color="auto"/>
                                                    <w:right w:val="none" w:sz="0" w:space="0" w:color="auto"/>
                                                  </w:divBdr>
                                                  <w:divsChild>
                                                    <w:div w:id="80512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09363">
                                              <w:marLeft w:val="0"/>
                                              <w:marRight w:val="0"/>
                                              <w:marTop w:val="0"/>
                                              <w:marBottom w:val="0"/>
                                              <w:divBdr>
                                                <w:top w:val="none" w:sz="0" w:space="0" w:color="auto"/>
                                                <w:left w:val="none" w:sz="0" w:space="0" w:color="auto"/>
                                                <w:bottom w:val="none" w:sz="0" w:space="0" w:color="auto"/>
                                                <w:right w:val="none" w:sz="0" w:space="0" w:color="auto"/>
                                              </w:divBdr>
                                              <w:divsChild>
                                                <w:div w:id="867059711">
                                                  <w:marLeft w:val="0"/>
                                                  <w:marRight w:val="0"/>
                                                  <w:marTop w:val="0"/>
                                                  <w:marBottom w:val="0"/>
                                                  <w:divBdr>
                                                    <w:top w:val="none" w:sz="0" w:space="0" w:color="auto"/>
                                                    <w:left w:val="none" w:sz="0" w:space="0" w:color="auto"/>
                                                    <w:bottom w:val="none" w:sz="0" w:space="0" w:color="auto"/>
                                                    <w:right w:val="none" w:sz="0" w:space="0" w:color="auto"/>
                                                  </w:divBdr>
                                                  <w:divsChild>
                                                    <w:div w:id="73100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60230">
                                              <w:marLeft w:val="0"/>
                                              <w:marRight w:val="0"/>
                                              <w:marTop w:val="0"/>
                                              <w:marBottom w:val="0"/>
                                              <w:divBdr>
                                                <w:top w:val="none" w:sz="0" w:space="0" w:color="auto"/>
                                                <w:left w:val="none" w:sz="0" w:space="0" w:color="auto"/>
                                                <w:bottom w:val="none" w:sz="0" w:space="0" w:color="auto"/>
                                                <w:right w:val="none" w:sz="0" w:space="0" w:color="auto"/>
                                              </w:divBdr>
                                              <w:divsChild>
                                                <w:div w:id="497620367">
                                                  <w:marLeft w:val="0"/>
                                                  <w:marRight w:val="0"/>
                                                  <w:marTop w:val="0"/>
                                                  <w:marBottom w:val="0"/>
                                                  <w:divBdr>
                                                    <w:top w:val="none" w:sz="0" w:space="0" w:color="auto"/>
                                                    <w:left w:val="none" w:sz="0" w:space="0" w:color="auto"/>
                                                    <w:bottom w:val="none" w:sz="0" w:space="0" w:color="auto"/>
                                                    <w:right w:val="none" w:sz="0" w:space="0" w:color="auto"/>
                                                  </w:divBdr>
                                                  <w:divsChild>
                                                    <w:div w:id="15933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70676">
                                              <w:marLeft w:val="0"/>
                                              <w:marRight w:val="0"/>
                                              <w:marTop w:val="0"/>
                                              <w:marBottom w:val="0"/>
                                              <w:divBdr>
                                                <w:top w:val="none" w:sz="0" w:space="0" w:color="auto"/>
                                                <w:left w:val="none" w:sz="0" w:space="0" w:color="auto"/>
                                                <w:bottom w:val="none" w:sz="0" w:space="0" w:color="auto"/>
                                                <w:right w:val="none" w:sz="0" w:space="0" w:color="auto"/>
                                              </w:divBdr>
                                              <w:divsChild>
                                                <w:div w:id="204871373">
                                                  <w:marLeft w:val="0"/>
                                                  <w:marRight w:val="0"/>
                                                  <w:marTop w:val="0"/>
                                                  <w:marBottom w:val="0"/>
                                                  <w:divBdr>
                                                    <w:top w:val="none" w:sz="0" w:space="0" w:color="auto"/>
                                                    <w:left w:val="none" w:sz="0" w:space="0" w:color="auto"/>
                                                    <w:bottom w:val="none" w:sz="0" w:space="0" w:color="auto"/>
                                                    <w:right w:val="none" w:sz="0" w:space="0" w:color="auto"/>
                                                  </w:divBdr>
                                                  <w:divsChild>
                                                    <w:div w:id="7840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37345">
                                              <w:marLeft w:val="0"/>
                                              <w:marRight w:val="0"/>
                                              <w:marTop w:val="0"/>
                                              <w:marBottom w:val="0"/>
                                              <w:divBdr>
                                                <w:top w:val="none" w:sz="0" w:space="0" w:color="auto"/>
                                                <w:left w:val="none" w:sz="0" w:space="0" w:color="auto"/>
                                                <w:bottom w:val="none" w:sz="0" w:space="0" w:color="auto"/>
                                                <w:right w:val="none" w:sz="0" w:space="0" w:color="auto"/>
                                              </w:divBdr>
                                              <w:divsChild>
                                                <w:div w:id="630601707">
                                                  <w:marLeft w:val="0"/>
                                                  <w:marRight w:val="0"/>
                                                  <w:marTop w:val="0"/>
                                                  <w:marBottom w:val="0"/>
                                                  <w:divBdr>
                                                    <w:top w:val="none" w:sz="0" w:space="0" w:color="auto"/>
                                                    <w:left w:val="none" w:sz="0" w:space="0" w:color="auto"/>
                                                    <w:bottom w:val="none" w:sz="0" w:space="0" w:color="auto"/>
                                                    <w:right w:val="none" w:sz="0" w:space="0" w:color="auto"/>
                                                  </w:divBdr>
                                                  <w:divsChild>
                                                    <w:div w:id="85060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776">
                                              <w:marLeft w:val="0"/>
                                              <w:marRight w:val="0"/>
                                              <w:marTop w:val="0"/>
                                              <w:marBottom w:val="0"/>
                                              <w:divBdr>
                                                <w:top w:val="none" w:sz="0" w:space="0" w:color="auto"/>
                                                <w:left w:val="none" w:sz="0" w:space="0" w:color="auto"/>
                                                <w:bottom w:val="none" w:sz="0" w:space="0" w:color="auto"/>
                                                <w:right w:val="none" w:sz="0" w:space="0" w:color="auto"/>
                                              </w:divBdr>
                                              <w:divsChild>
                                                <w:div w:id="1050762296">
                                                  <w:marLeft w:val="0"/>
                                                  <w:marRight w:val="0"/>
                                                  <w:marTop w:val="0"/>
                                                  <w:marBottom w:val="0"/>
                                                  <w:divBdr>
                                                    <w:top w:val="none" w:sz="0" w:space="0" w:color="auto"/>
                                                    <w:left w:val="none" w:sz="0" w:space="0" w:color="auto"/>
                                                    <w:bottom w:val="none" w:sz="0" w:space="0" w:color="auto"/>
                                                    <w:right w:val="none" w:sz="0" w:space="0" w:color="auto"/>
                                                  </w:divBdr>
                                                  <w:divsChild>
                                                    <w:div w:id="21151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3197">
                                              <w:marLeft w:val="0"/>
                                              <w:marRight w:val="0"/>
                                              <w:marTop w:val="0"/>
                                              <w:marBottom w:val="0"/>
                                              <w:divBdr>
                                                <w:top w:val="none" w:sz="0" w:space="0" w:color="auto"/>
                                                <w:left w:val="none" w:sz="0" w:space="0" w:color="auto"/>
                                                <w:bottom w:val="none" w:sz="0" w:space="0" w:color="auto"/>
                                                <w:right w:val="none" w:sz="0" w:space="0" w:color="auto"/>
                                              </w:divBdr>
                                              <w:divsChild>
                                                <w:div w:id="1196771170">
                                                  <w:marLeft w:val="0"/>
                                                  <w:marRight w:val="0"/>
                                                  <w:marTop w:val="0"/>
                                                  <w:marBottom w:val="0"/>
                                                  <w:divBdr>
                                                    <w:top w:val="none" w:sz="0" w:space="0" w:color="auto"/>
                                                    <w:left w:val="none" w:sz="0" w:space="0" w:color="auto"/>
                                                    <w:bottom w:val="none" w:sz="0" w:space="0" w:color="auto"/>
                                                    <w:right w:val="none" w:sz="0" w:space="0" w:color="auto"/>
                                                  </w:divBdr>
                                                  <w:divsChild>
                                                    <w:div w:id="83796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20346">
                                              <w:marLeft w:val="0"/>
                                              <w:marRight w:val="0"/>
                                              <w:marTop w:val="0"/>
                                              <w:marBottom w:val="0"/>
                                              <w:divBdr>
                                                <w:top w:val="none" w:sz="0" w:space="0" w:color="auto"/>
                                                <w:left w:val="none" w:sz="0" w:space="0" w:color="auto"/>
                                                <w:bottom w:val="none" w:sz="0" w:space="0" w:color="auto"/>
                                                <w:right w:val="none" w:sz="0" w:space="0" w:color="auto"/>
                                              </w:divBdr>
                                              <w:divsChild>
                                                <w:div w:id="952981362">
                                                  <w:marLeft w:val="0"/>
                                                  <w:marRight w:val="0"/>
                                                  <w:marTop w:val="0"/>
                                                  <w:marBottom w:val="0"/>
                                                  <w:divBdr>
                                                    <w:top w:val="none" w:sz="0" w:space="0" w:color="auto"/>
                                                    <w:left w:val="none" w:sz="0" w:space="0" w:color="auto"/>
                                                    <w:bottom w:val="none" w:sz="0" w:space="0" w:color="auto"/>
                                                    <w:right w:val="none" w:sz="0" w:space="0" w:color="auto"/>
                                                  </w:divBdr>
                                                  <w:divsChild>
                                                    <w:div w:id="82713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35092">
                                              <w:marLeft w:val="0"/>
                                              <w:marRight w:val="0"/>
                                              <w:marTop w:val="0"/>
                                              <w:marBottom w:val="0"/>
                                              <w:divBdr>
                                                <w:top w:val="none" w:sz="0" w:space="0" w:color="auto"/>
                                                <w:left w:val="none" w:sz="0" w:space="0" w:color="auto"/>
                                                <w:bottom w:val="none" w:sz="0" w:space="0" w:color="auto"/>
                                                <w:right w:val="none" w:sz="0" w:space="0" w:color="auto"/>
                                              </w:divBdr>
                                              <w:divsChild>
                                                <w:div w:id="974792939">
                                                  <w:marLeft w:val="0"/>
                                                  <w:marRight w:val="0"/>
                                                  <w:marTop w:val="0"/>
                                                  <w:marBottom w:val="0"/>
                                                  <w:divBdr>
                                                    <w:top w:val="none" w:sz="0" w:space="0" w:color="auto"/>
                                                    <w:left w:val="none" w:sz="0" w:space="0" w:color="auto"/>
                                                    <w:bottom w:val="none" w:sz="0" w:space="0" w:color="auto"/>
                                                    <w:right w:val="none" w:sz="0" w:space="0" w:color="auto"/>
                                                  </w:divBdr>
                                                  <w:divsChild>
                                                    <w:div w:id="140248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76819">
                                              <w:marLeft w:val="0"/>
                                              <w:marRight w:val="0"/>
                                              <w:marTop w:val="0"/>
                                              <w:marBottom w:val="0"/>
                                              <w:divBdr>
                                                <w:top w:val="none" w:sz="0" w:space="0" w:color="auto"/>
                                                <w:left w:val="none" w:sz="0" w:space="0" w:color="auto"/>
                                                <w:bottom w:val="none" w:sz="0" w:space="0" w:color="auto"/>
                                                <w:right w:val="none" w:sz="0" w:space="0" w:color="auto"/>
                                              </w:divBdr>
                                              <w:divsChild>
                                                <w:div w:id="71204239">
                                                  <w:marLeft w:val="0"/>
                                                  <w:marRight w:val="0"/>
                                                  <w:marTop w:val="0"/>
                                                  <w:marBottom w:val="0"/>
                                                  <w:divBdr>
                                                    <w:top w:val="none" w:sz="0" w:space="0" w:color="auto"/>
                                                    <w:left w:val="none" w:sz="0" w:space="0" w:color="auto"/>
                                                    <w:bottom w:val="none" w:sz="0" w:space="0" w:color="auto"/>
                                                    <w:right w:val="none" w:sz="0" w:space="0" w:color="auto"/>
                                                  </w:divBdr>
                                                  <w:divsChild>
                                                    <w:div w:id="90557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845746">
                                  <w:marLeft w:val="0"/>
                                  <w:marRight w:val="0"/>
                                  <w:marTop w:val="0"/>
                                  <w:marBottom w:val="0"/>
                                  <w:divBdr>
                                    <w:top w:val="none" w:sz="0" w:space="0" w:color="auto"/>
                                    <w:left w:val="none" w:sz="0" w:space="0" w:color="auto"/>
                                    <w:bottom w:val="none" w:sz="0" w:space="0" w:color="auto"/>
                                    <w:right w:val="none" w:sz="0" w:space="0" w:color="auto"/>
                                  </w:divBdr>
                                  <w:divsChild>
                                    <w:div w:id="1994605703">
                                      <w:marLeft w:val="0"/>
                                      <w:marRight w:val="0"/>
                                      <w:marTop w:val="0"/>
                                      <w:marBottom w:val="0"/>
                                      <w:divBdr>
                                        <w:top w:val="none" w:sz="0" w:space="0" w:color="auto"/>
                                        <w:left w:val="none" w:sz="0" w:space="0" w:color="auto"/>
                                        <w:bottom w:val="none" w:sz="0" w:space="0" w:color="auto"/>
                                        <w:right w:val="none" w:sz="0" w:space="0" w:color="auto"/>
                                      </w:divBdr>
                                    </w:div>
                                    <w:div w:id="23671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9690">
                              <w:marLeft w:val="0"/>
                              <w:marRight w:val="0"/>
                              <w:marTop w:val="0"/>
                              <w:marBottom w:val="0"/>
                              <w:divBdr>
                                <w:top w:val="none" w:sz="0" w:space="0" w:color="auto"/>
                                <w:left w:val="none" w:sz="0" w:space="0" w:color="auto"/>
                                <w:bottom w:val="none" w:sz="0" w:space="0" w:color="auto"/>
                                <w:right w:val="none" w:sz="0" w:space="0" w:color="auto"/>
                              </w:divBdr>
                              <w:divsChild>
                                <w:div w:id="951784646">
                                  <w:marLeft w:val="0"/>
                                  <w:marRight w:val="0"/>
                                  <w:marTop w:val="0"/>
                                  <w:marBottom w:val="0"/>
                                  <w:divBdr>
                                    <w:top w:val="none" w:sz="0" w:space="0" w:color="auto"/>
                                    <w:left w:val="none" w:sz="0" w:space="0" w:color="auto"/>
                                    <w:bottom w:val="none" w:sz="0" w:space="0" w:color="auto"/>
                                    <w:right w:val="none" w:sz="0" w:space="0" w:color="auto"/>
                                  </w:divBdr>
                                  <w:divsChild>
                                    <w:div w:id="930505378">
                                      <w:marLeft w:val="0"/>
                                      <w:marRight w:val="30"/>
                                      <w:marTop w:val="0"/>
                                      <w:marBottom w:val="0"/>
                                      <w:divBdr>
                                        <w:top w:val="none" w:sz="0" w:space="0" w:color="auto"/>
                                        <w:left w:val="none" w:sz="0" w:space="0" w:color="auto"/>
                                        <w:bottom w:val="none" w:sz="0" w:space="0" w:color="auto"/>
                                        <w:right w:val="none" w:sz="0" w:space="0" w:color="auto"/>
                                      </w:divBdr>
                                      <w:divsChild>
                                        <w:div w:id="1355424852">
                                          <w:marLeft w:val="0"/>
                                          <w:marRight w:val="0"/>
                                          <w:marTop w:val="0"/>
                                          <w:marBottom w:val="0"/>
                                          <w:divBdr>
                                            <w:top w:val="none" w:sz="0" w:space="0" w:color="auto"/>
                                            <w:left w:val="none" w:sz="0" w:space="0" w:color="auto"/>
                                            <w:bottom w:val="none" w:sz="0" w:space="0" w:color="auto"/>
                                            <w:right w:val="none" w:sz="0" w:space="0" w:color="auto"/>
                                          </w:divBdr>
                                        </w:div>
                                      </w:divsChild>
                                    </w:div>
                                    <w:div w:id="1621186669">
                                      <w:marLeft w:val="0"/>
                                      <w:marRight w:val="30"/>
                                      <w:marTop w:val="0"/>
                                      <w:marBottom w:val="0"/>
                                      <w:divBdr>
                                        <w:top w:val="none" w:sz="0" w:space="0" w:color="auto"/>
                                        <w:left w:val="none" w:sz="0" w:space="0" w:color="auto"/>
                                        <w:bottom w:val="none" w:sz="0" w:space="0" w:color="auto"/>
                                        <w:right w:val="none" w:sz="0" w:space="0" w:color="auto"/>
                                      </w:divBdr>
                                      <w:divsChild>
                                        <w:div w:id="153301451">
                                          <w:marLeft w:val="0"/>
                                          <w:marRight w:val="0"/>
                                          <w:marTop w:val="0"/>
                                          <w:marBottom w:val="0"/>
                                          <w:divBdr>
                                            <w:top w:val="none" w:sz="0" w:space="0" w:color="auto"/>
                                            <w:left w:val="none" w:sz="0" w:space="0" w:color="auto"/>
                                            <w:bottom w:val="none" w:sz="0" w:space="0" w:color="auto"/>
                                            <w:right w:val="none" w:sz="0" w:space="0" w:color="auto"/>
                                          </w:divBdr>
                                        </w:div>
                                      </w:divsChild>
                                    </w:div>
                                    <w:div w:id="1121145866">
                                      <w:marLeft w:val="0"/>
                                      <w:marRight w:val="30"/>
                                      <w:marTop w:val="0"/>
                                      <w:marBottom w:val="0"/>
                                      <w:divBdr>
                                        <w:top w:val="none" w:sz="0" w:space="0" w:color="auto"/>
                                        <w:left w:val="none" w:sz="0" w:space="0" w:color="auto"/>
                                        <w:bottom w:val="none" w:sz="0" w:space="0" w:color="auto"/>
                                        <w:right w:val="none" w:sz="0" w:space="0" w:color="auto"/>
                                      </w:divBdr>
                                      <w:divsChild>
                                        <w:div w:id="1742095683">
                                          <w:marLeft w:val="0"/>
                                          <w:marRight w:val="0"/>
                                          <w:marTop w:val="0"/>
                                          <w:marBottom w:val="0"/>
                                          <w:divBdr>
                                            <w:top w:val="none" w:sz="0" w:space="0" w:color="auto"/>
                                            <w:left w:val="none" w:sz="0" w:space="0" w:color="auto"/>
                                            <w:bottom w:val="none" w:sz="0" w:space="0" w:color="auto"/>
                                            <w:right w:val="none" w:sz="0" w:space="0" w:color="auto"/>
                                          </w:divBdr>
                                        </w:div>
                                      </w:divsChild>
                                    </w:div>
                                    <w:div w:id="2043746938">
                                      <w:marLeft w:val="0"/>
                                      <w:marRight w:val="30"/>
                                      <w:marTop w:val="0"/>
                                      <w:marBottom w:val="0"/>
                                      <w:divBdr>
                                        <w:top w:val="none" w:sz="0" w:space="0" w:color="auto"/>
                                        <w:left w:val="none" w:sz="0" w:space="0" w:color="auto"/>
                                        <w:bottom w:val="none" w:sz="0" w:space="0" w:color="auto"/>
                                        <w:right w:val="none" w:sz="0" w:space="0" w:color="auto"/>
                                      </w:divBdr>
                                      <w:divsChild>
                                        <w:div w:id="395737810">
                                          <w:marLeft w:val="0"/>
                                          <w:marRight w:val="0"/>
                                          <w:marTop w:val="0"/>
                                          <w:marBottom w:val="0"/>
                                          <w:divBdr>
                                            <w:top w:val="none" w:sz="0" w:space="0" w:color="auto"/>
                                            <w:left w:val="none" w:sz="0" w:space="0" w:color="auto"/>
                                            <w:bottom w:val="none" w:sz="0" w:space="0" w:color="auto"/>
                                            <w:right w:val="none" w:sz="0" w:space="0" w:color="auto"/>
                                          </w:divBdr>
                                        </w:div>
                                      </w:divsChild>
                                    </w:div>
                                    <w:div w:id="1955135755">
                                      <w:marLeft w:val="0"/>
                                      <w:marRight w:val="30"/>
                                      <w:marTop w:val="0"/>
                                      <w:marBottom w:val="0"/>
                                      <w:divBdr>
                                        <w:top w:val="none" w:sz="0" w:space="0" w:color="auto"/>
                                        <w:left w:val="none" w:sz="0" w:space="0" w:color="auto"/>
                                        <w:bottom w:val="none" w:sz="0" w:space="0" w:color="auto"/>
                                        <w:right w:val="none" w:sz="0" w:space="0" w:color="auto"/>
                                      </w:divBdr>
                                      <w:divsChild>
                                        <w:div w:id="1048534225">
                                          <w:marLeft w:val="0"/>
                                          <w:marRight w:val="0"/>
                                          <w:marTop w:val="0"/>
                                          <w:marBottom w:val="0"/>
                                          <w:divBdr>
                                            <w:top w:val="none" w:sz="0" w:space="0" w:color="auto"/>
                                            <w:left w:val="none" w:sz="0" w:space="0" w:color="auto"/>
                                            <w:bottom w:val="none" w:sz="0" w:space="0" w:color="auto"/>
                                            <w:right w:val="none" w:sz="0" w:space="0" w:color="auto"/>
                                          </w:divBdr>
                                        </w:div>
                                      </w:divsChild>
                                    </w:div>
                                    <w:div w:id="468517862">
                                      <w:marLeft w:val="0"/>
                                      <w:marRight w:val="30"/>
                                      <w:marTop w:val="0"/>
                                      <w:marBottom w:val="0"/>
                                      <w:divBdr>
                                        <w:top w:val="none" w:sz="0" w:space="0" w:color="auto"/>
                                        <w:left w:val="none" w:sz="0" w:space="0" w:color="auto"/>
                                        <w:bottom w:val="none" w:sz="0" w:space="0" w:color="auto"/>
                                        <w:right w:val="none" w:sz="0" w:space="0" w:color="auto"/>
                                      </w:divBdr>
                                      <w:divsChild>
                                        <w:div w:id="405298383">
                                          <w:marLeft w:val="0"/>
                                          <w:marRight w:val="0"/>
                                          <w:marTop w:val="0"/>
                                          <w:marBottom w:val="0"/>
                                          <w:divBdr>
                                            <w:top w:val="none" w:sz="0" w:space="0" w:color="auto"/>
                                            <w:left w:val="none" w:sz="0" w:space="0" w:color="auto"/>
                                            <w:bottom w:val="none" w:sz="0" w:space="0" w:color="auto"/>
                                            <w:right w:val="none" w:sz="0" w:space="0" w:color="auto"/>
                                          </w:divBdr>
                                        </w:div>
                                      </w:divsChild>
                                    </w:div>
                                    <w:div w:id="760026457">
                                      <w:marLeft w:val="0"/>
                                      <w:marRight w:val="30"/>
                                      <w:marTop w:val="0"/>
                                      <w:marBottom w:val="0"/>
                                      <w:divBdr>
                                        <w:top w:val="none" w:sz="0" w:space="0" w:color="auto"/>
                                        <w:left w:val="none" w:sz="0" w:space="0" w:color="auto"/>
                                        <w:bottom w:val="none" w:sz="0" w:space="0" w:color="auto"/>
                                        <w:right w:val="none" w:sz="0" w:space="0" w:color="auto"/>
                                      </w:divBdr>
                                      <w:divsChild>
                                        <w:div w:id="554974927">
                                          <w:marLeft w:val="0"/>
                                          <w:marRight w:val="0"/>
                                          <w:marTop w:val="0"/>
                                          <w:marBottom w:val="0"/>
                                          <w:divBdr>
                                            <w:top w:val="none" w:sz="0" w:space="0" w:color="auto"/>
                                            <w:left w:val="none" w:sz="0" w:space="0" w:color="auto"/>
                                            <w:bottom w:val="none" w:sz="0" w:space="0" w:color="auto"/>
                                            <w:right w:val="none" w:sz="0" w:space="0" w:color="auto"/>
                                          </w:divBdr>
                                        </w:div>
                                      </w:divsChild>
                                    </w:div>
                                    <w:div w:id="1091051583">
                                      <w:marLeft w:val="0"/>
                                      <w:marRight w:val="30"/>
                                      <w:marTop w:val="0"/>
                                      <w:marBottom w:val="0"/>
                                      <w:divBdr>
                                        <w:top w:val="none" w:sz="0" w:space="0" w:color="auto"/>
                                        <w:left w:val="none" w:sz="0" w:space="0" w:color="auto"/>
                                        <w:bottom w:val="none" w:sz="0" w:space="0" w:color="auto"/>
                                        <w:right w:val="none" w:sz="0" w:space="0" w:color="auto"/>
                                      </w:divBdr>
                                      <w:divsChild>
                                        <w:div w:id="2064523585">
                                          <w:marLeft w:val="0"/>
                                          <w:marRight w:val="0"/>
                                          <w:marTop w:val="0"/>
                                          <w:marBottom w:val="0"/>
                                          <w:divBdr>
                                            <w:top w:val="none" w:sz="0" w:space="0" w:color="auto"/>
                                            <w:left w:val="none" w:sz="0" w:space="0" w:color="auto"/>
                                            <w:bottom w:val="none" w:sz="0" w:space="0" w:color="auto"/>
                                            <w:right w:val="none" w:sz="0" w:space="0" w:color="auto"/>
                                          </w:divBdr>
                                        </w:div>
                                      </w:divsChild>
                                    </w:div>
                                    <w:div w:id="1563061872">
                                      <w:marLeft w:val="0"/>
                                      <w:marRight w:val="30"/>
                                      <w:marTop w:val="0"/>
                                      <w:marBottom w:val="0"/>
                                      <w:divBdr>
                                        <w:top w:val="none" w:sz="0" w:space="0" w:color="auto"/>
                                        <w:left w:val="none" w:sz="0" w:space="0" w:color="auto"/>
                                        <w:bottom w:val="none" w:sz="0" w:space="0" w:color="auto"/>
                                        <w:right w:val="none" w:sz="0" w:space="0" w:color="auto"/>
                                      </w:divBdr>
                                      <w:divsChild>
                                        <w:div w:id="365567110">
                                          <w:marLeft w:val="0"/>
                                          <w:marRight w:val="0"/>
                                          <w:marTop w:val="0"/>
                                          <w:marBottom w:val="0"/>
                                          <w:divBdr>
                                            <w:top w:val="none" w:sz="0" w:space="0" w:color="auto"/>
                                            <w:left w:val="none" w:sz="0" w:space="0" w:color="auto"/>
                                            <w:bottom w:val="none" w:sz="0" w:space="0" w:color="auto"/>
                                            <w:right w:val="none" w:sz="0" w:space="0" w:color="auto"/>
                                          </w:divBdr>
                                        </w:div>
                                      </w:divsChild>
                                    </w:div>
                                    <w:div w:id="934245865">
                                      <w:marLeft w:val="0"/>
                                      <w:marRight w:val="30"/>
                                      <w:marTop w:val="0"/>
                                      <w:marBottom w:val="0"/>
                                      <w:divBdr>
                                        <w:top w:val="none" w:sz="0" w:space="0" w:color="auto"/>
                                        <w:left w:val="none" w:sz="0" w:space="0" w:color="auto"/>
                                        <w:bottom w:val="none" w:sz="0" w:space="0" w:color="auto"/>
                                        <w:right w:val="none" w:sz="0" w:space="0" w:color="auto"/>
                                      </w:divBdr>
                                      <w:divsChild>
                                        <w:div w:id="1719426780">
                                          <w:marLeft w:val="0"/>
                                          <w:marRight w:val="0"/>
                                          <w:marTop w:val="0"/>
                                          <w:marBottom w:val="0"/>
                                          <w:divBdr>
                                            <w:top w:val="none" w:sz="0" w:space="0" w:color="auto"/>
                                            <w:left w:val="none" w:sz="0" w:space="0" w:color="auto"/>
                                            <w:bottom w:val="none" w:sz="0" w:space="0" w:color="auto"/>
                                            <w:right w:val="none" w:sz="0" w:space="0" w:color="auto"/>
                                          </w:divBdr>
                                        </w:div>
                                      </w:divsChild>
                                    </w:div>
                                    <w:div w:id="718747727">
                                      <w:marLeft w:val="0"/>
                                      <w:marRight w:val="30"/>
                                      <w:marTop w:val="0"/>
                                      <w:marBottom w:val="0"/>
                                      <w:divBdr>
                                        <w:top w:val="none" w:sz="0" w:space="0" w:color="auto"/>
                                        <w:left w:val="none" w:sz="0" w:space="0" w:color="auto"/>
                                        <w:bottom w:val="none" w:sz="0" w:space="0" w:color="auto"/>
                                        <w:right w:val="none" w:sz="0" w:space="0" w:color="auto"/>
                                      </w:divBdr>
                                      <w:divsChild>
                                        <w:div w:id="333608152">
                                          <w:marLeft w:val="0"/>
                                          <w:marRight w:val="0"/>
                                          <w:marTop w:val="0"/>
                                          <w:marBottom w:val="0"/>
                                          <w:divBdr>
                                            <w:top w:val="none" w:sz="0" w:space="0" w:color="auto"/>
                                            <w:left w:val="none" w:sz="0" w:space="0" w:color="auto"/>
                                            <w:bottom w:val="none" w:sz="0" w:space="0" w:color="auto"/>
                                            <w:right w:val="none" w:sz="0" w:space="0" w:color="auto"/>
                                          </w:divBdr>
                                        </w:div>
                                      </w:divsChild>
                                    </w:div>
                                    <w:div w:id="1204291765">
                                      <w:marLeft w:val="0"/>
                                      <w:marRight w:val="30"/>
                                      <w:marTop w:val="0"/>
                                      <w:marBottom w:val="0"/>
                                      <w:divBdr>
                                        <w:top w:val="none" w:sz="0" w:space="0" w:color="auto"/>
                                        <w:left w:val="none" w:sz="0" w:space="0" w:color="auto"/>
                                        <w:bottom w:val="none" w:sz="0" w:space="0" w:color="auto"/>
                                        <w:right w:val="none" w:sz="0" w:space="0" w:color="auto"/>
                                      </w:divBdr>
                                      <w:divsChild>
                                        <w:div w:id="923806394">
                                          <w:marLeft w:val="0"/>
                                          <w:marRight w:val="0"/>
                                          <w:marTop w:val="0"/>
                                          <w:marBottom w:val="0"/>
                                          <w:divBdr>
                                            <w:top w:val="none" w:sz="0" w:space="0" w:color="auto"/>
                                            <w:left w:val="none" w:sz="0" w:space="0" w:color="auto"/>
                                            <w:bottom w:val="none" w:sz="0" w:space="0" w:color="auto"/>
                                            <w:right w:val="none" w:sz="0" w:space="0" w:color="auto"/>
                                          </w:divBdr>
                                        </w:div>
                                      </w:divsChild>
                                    </w:div>
                                    <w:div w:id="254286197">
                                      <w:marLeft w:val="0"/>
                                      <w:marRight w:val="30"/>
                                      <w:marTop w:val="0"/>
                                      <w:marBottom w:val="0"/>
                                      <w:divBdr>
                                        <w:top w:val="none" w:sz="0" w:space="0" w:color="auto"/>
                                        <w:left w:val="none" w:sz="0" w:space="0" w:color="auto"/>
                                        <w:bottom w:val="none" w:sz="0" w:space="0" w:color="auto"/>
                                        <w:right w:val="none" w:sz="0" w:space="0" w:color="auto"/>
                                      </w:divBdr>
                                      <w:divsChild>
                                        <w:div w:id="53866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279770">
                          <w:marLeft w:val="0"/>
                          <w:marRight w:val="0"/>
                          <w:marTop w:val="0"/>
                          <w:marBottom w:val="0"/>
                          <w:divBdr>
                            <w:top w:val="none" w:sz="0" w:space="0" w:color="auto"/>
                            <w:left w:val="none" w:sz="0" w:space="0" w:color="auto"/>
                            <w:bottom w:val="none" w:sz="0" w:space="0" w:color="auto"/>
                            <w:right w:val="none" w:sz="0" w:space="0" w:color="auto"/>
                          </w:divBdr>
                        </w:div>
                        <w:div w:id="1334260745">
                          <w:marLeft w:val="0"/>
                          <w:marRight w:val="0"/>
                          <w:marTop w:val="0"/>
                          <w:marBottom w:val="0"/>
                          <w:divBdr>
                            <w:top w:val="none" w:sz="0" w:space="0" w:color="auto"/>
                            <w:left w:val="none" w:sz="0" w:space="0" w:color="auto"/>
                            <w:bottom w:val="none" w:sz="0" w:space="0" w:color="auto"/>
                            <w:right w:val="none" w:sz="0" w:space="0" w:color="auto"/>
                          </w:divBdr>
                          <w:divsChild>
                            <w:div w:id="982857150">
                              <w:marLeft w:val="0"/>
                              <w:marRight w:val="540"/>
                              <w:marTop w:val="0"/>
                              <w:marBottom w:val="300"/>
                              <w:divBdr>
                                <w:top w:val="none" w:sz="0" w:space="0" w:color="auto"/>
                                <w:left w:val="none" w:sz="0" w:space="0" w:color="auto"/>
                                <w:bottom w:val="none" w:sz="0" w:space="0" w:color="auto"/>
                                <w:right w:val="none" w:sz="0" w:space="0" w:color="auto"/>
                              </w:divBdr>
                              <w:divsChild>
                                <w:div w:id="32659597">
                                  <w:marLeft w:val="0"/>
                                  <w:marRight w:val="0"/>
                                  <w:marTop w:val="0"/>
                                  <w:marBottom w:val="0"/>
                                  <w:divBdr>
                                    <w:top w:val="none" w:sz="0" w:space="0" w:color="auto"/>
                                    <w:left w:val="none" w:sz="0" w:space="0" w:color="auto"/>
                                    <w:bottom w:val="none" w:sz="0" w:space="0" w:color="auto"/>
                                    <w:right w:val="none" w:sz="0" w:space="0" w:color="auto"/>
                                  </w:divBdr>
                                  <w:divsChild>
                                    <w:div w:id="75826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188321">
      <w:bodyDiv w:val="1"/>
      <w:marLeft w:val="0"/>
      <w:marRight w:val="0"/>
      <w:marTop w:val="0"/>
      <w:marBottom w:val="0"/>
      <w:divBdr>
        <w:top w:val="none" w:sz="0" w:space="0" w:color="auto"/>
        <w:left w:val="none" w:sz="0" w:space="0" w:color="auto"/>
        <w:bottom w:val="none" w:sz="0" w:space="0" w:color="auto"/>
        <w:right w:val="none" w:sz="0" w:space="0" w:color="auto"/>
      </w:divBdr>
    </w:div>
    <w:div w:id="71705131">
      <w:bodyDiv w:val="1"/>
      <w:marLeft w:val="0"/>
      <w:marRight w:val="0"/>
      <w:marTop w:val="0"/>
      <w:marBottom w:val="0"/>
      <w:divBdr>
        <w:top w:val="none" w:sz="0" w:space="0" w:color="auto"/>
        <w:left w:val="none" w:sz="0" w:space="0" w:color="auto"/>
        <w:bottom w:val="none" w:sz="0" w:space="0" w:color="auto"/>
        <w:right w:val="none" w:sz="0" w:space="0" w:color="auto"/>
      </w:divBdr>
      <w:divsChild>
        <w:div w:id="774904670">
          <w:marLeft w:val="0"/>
          <w:marRight w:val="0"/>
          <w:marTop w:val="0"/>
          <w:marBottom w:val="0"/>
          <w:divBdr>
            <w:top w:val="none" w:sz="0" w:space="0" w:color="auto"/>
            <w:left w:val="none" w:sz="0" w:space="0" w:color="auto"/>
            <w:bottom w:val="none" w:sz="0" w:space="0" w:color="auto"/>
            <w:right w:val="none" w:sz="0" w:space="0" w:color="auto"/>
          </w:divBdr>
          <w:divsChild>
            <w:div w:id="592472423">
              <w:marLeft w:val="0"/>
              <w:marRight w:val="0"/>
              <w:marTop w:val="120"/>
              <w:marBottom w:val="120"/>
              <w:divBdr>
                <w:top w:val="none" w:sz="0" w:space="0" w:color="auto"/>
                <w:left w:val="none" w:sz="0" w:space="0" w:color="auto"/>
                <w:bottom w:val="none" w:sz="0" w:space="0" w:color="auto"/>
                <w:right w:val="none" w:sz="0" w:space="0" w:color="auto"/>
              </w:divBdr>
              <w:divsChild>
                <w:div w:id="47672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40565">
      <w:bodyDiv w:val="1"/>
      <w:marLeft w:val="0"/>
      <w:marRight w:val="0"/>
      <w:marTop w:val="0"/>
      <w:marBottom w:val="0"/>
      <w:divBdr>
        <w:top w:val="none" w:sz="0" w:space="0" w:color="auto"/>
        <w:left w:val="none" w:sz="0" w:space="0" w:color="auto"/>
        <w:bottom w:val="none" w:sz="0" w:space="0" w:color="auto"/>
        <w:right w:val="none" w:sz="0" w:space="0" w:color="auto"/>
      </w:divBdr>
      <w:divsChild>
        <w:div w:id="563953248">
          <w:marLeft w:val="0"/>
          <w:marRight w:val="0"/>
          <w:marTop w:val="0"/>
          <w:marBottom w:val="450"/>
          <w:divBdr>
            <w:top w:val="none" w:sz="0" w:space="0" w:color="auto"/>
            <w:left w:val="none" w:sz="0" w:space="0" w:color="auto"/>
            <w:bottom w:val="none" w:sz="0" w:space="0" w:color="auto"/>
            <w:right w:val="none" w:sz="0" w:space="0" w:color="auto"/>
          </w:divBdr>
          <w:divsChild>
            <w:div w:id="385418869">
              <w:marLeft w:val="-5100"/>
              <w:marRight w:val="0"/>
              <w:marTop w:val="600"/>
              <w:marBottom w:val="600"/>
              <w:divBdr>
                <w:top w:val="none" w:sz="0" w:space="0" w:color="auto"/>
                <w:left w:val="none" w:sz="0" w:space="0" w:color="auto"/>
                <w:bottom w:val="none" w:sz="0" w:space="0" w:color="auto"/>
                <w:right w:val="none" w:sz="0" w:space="0" w:color="auto"/>
              </w:divBdr>
              <w:divsChild>
                <w:div w:id="1058893509">
                  <w:marLeft w:val="0"/>
                  <w:marRight w:val="0"/>
                  <w:marTop w:val="0"/>
                  <w:marBottom w:val="0"/>
                  <w:divBdr>
                    <w:top w:val="none" w:sz="0" w:space="0" w:color="auto"/>
                    <w:left w:val="none" w:sz="0" w:space="0" w:color="auto"/>
                    <w:bottom w:val="none" w:sz="0" w:space="0" w:color="auto"/>
                    <w:right w:val="none" w:sz="0" w:space="0" w:color="auto"/>
                  </w:divBdr>
                  <w:divsChild>
                    <w:div w:id="94453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89684">
              <w:marLeft w:val="300"/>
              <w:marRight w:val="-4785"/>
              <w:marTop w:val="0"/>
              <w:marBottom w:val="450"/>
              <w:divBdr>
                <w:top w:val="none" w:sz="0" w:space="0" w:color="auto"/>
                <w:left w:val="none" w:sz="0" w:space="0" w:color="auto"/>
                <w:bottom w:val="none" w:sz="0" w:space="0" w:color="auto"/>
                <w:right w:val="none" w:sz="0" w:space="0" w:color="auto"/>
              </w:divBdr>
              <w:divsChild>
                <w:div w:id="12920842">
                  <w:marLeft w:val="0"/>
                  <w:marRight w:val="0"/>
                  <w:marTop w:val="0"/>
                  <w:marBottom w:val="0"/>
                  <w:divBdr>
                    <w:top w:val="none" w:sz="0" w:space="0" w:color="auto"/>
                    <w:left w:val="none" w:sz="0" w:space="0" w:color="auto"/>
                    <w:bottom w:val="none" w:sz="0" w:space="0" w:color="auto"/>
                    <w:right w:val="none" w:sz="0" w:space="0" w:color="auto"/>
                  </w:divBdr>
                  <w:divsChild>
                    <w:div w:id="113383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9102">
      <w:bodyDiv w:val="1"/>
      <w:marLeft w:val="0"/>
      <w:marRight w:val="0"/>
      <w:marTop w:val="0"/>
      <w:marBottom w:val="0"/>
      <w:divBdr>
        <w:top w:val="none" w:sz="0" w:space="0" w:color="auto"/>
        <w:left w:val="none" w:sz="0" w:space="0" w:color="auto"/>
        <w:bottom w:val="none" w:sz="0" w:space="0" w:color="auto"/>
        <w:right w:val="none" w:sz="0" w:space="0" w:color="auto"/>
      </w:divBdr>
      <w:divsChild>
        <w:div w:id="1262377357">
          <w:marLeft w:val="2100"/>
          <w:marRight w:val="0"/>
          <w:marTop w:val="0"/>
          <w:marBottom w:val="0"/>
          <w:divBdr>
            <w:top w:val="none" w:sz="0" w:space="0" w:color="auto"/>
            <w:left w:val="none" w:sz="0" w:space="0" w:color="auto"/>
            <w:bottom w:val="none" w:sz="0" w:space="0" w:color="auto"/>
            <w:right w:val="none" w:sz="0" w:space="0" w:color="auto"/>
          </w:divBdr>
        </w:div>
      </w:divsChild>
    </w:div>
    <w:div w:id="73170173">
      <w:bodyDiv w:val="1"/>
      <w:marLeft w:val="0"/>
      <w:marRight w:val="0"/>
      <w:marTop w:val="0"/>
      <w:marBottom w:val="0"/>
      <w:divBdr>
        <w:top w:val="none" w:sz="0" w:space="0" w:color="auto"/>
        <w:left w:val="none" w:sz="0" w:space="0" w:color="auto"/>
        <w:bottom w:val="none" w:sz="0" w:space="0" w:color="auto"/>
        <w:right w:val="none" w:sz="0" w:space="0" w:color="auto"/>
      </w:divBdr>
    </w:div>
    <w:div w:id="73286715">
      <w:bodyDiv w:val="1"/>
      <w:marLeft w:val="0"/>
      <w:marRight w:val="0"/>
      <w:marTop w:val="0"/>
      <w:marBottom w:val="0"/>
      <w:divBdr>
        <w:top w:val="none" w:sz="0" w:space="0" w:color="auto"/>
        <w:left w:val="none" w:sz="0" w:space="0" w:color="auto"/>
        <w:bottom w:val="none" w:sz="0" w:space="0" w:color="auto"/>
        <w:right w:val="none" w:sz="0" w:space="0" w:color="auto"/>
      </w:divBdr>
      <w:divsChild>
        <w:div w:id="39789010">
          <w:marLeft w:val="0"/>
          <w:marRight w:val="0"/>
          <w:marTop w:val="0"/>
          <w:marBottom w:val="0"/>
          <w:divBdr>
            <w:top w:val="none" w:sz="0" w:space="0" w:color="auto"/>
            <w:left w:val="none" w:sz="0" w:space="0" w:color="auto"/>
            <w:bottom w:val="none" w:sz="0" w:space="0" w:color="auto"/>
            <w:right w:val="none" w:sz="0" w:space="0" w:color="auto"/>
          </w:divBdr>
        </w:div>
        <w:div w:id="1018658135">
          <w:marLeft w:val="0"/>
          <w:marRight w:val="0"/>
          <w:marTop w:val="375"/>
          <w:marBottom w:val="330"/>
          <w:divBdr>
            <w:top w:val="none" w:sz="0" w:space="0" w:color="auto"/>
            <w:left w:val="none" w:sz="0" w:space="0" w:color="auto"/>
            <w:bottom w:val="none" w:sz="0" w:space="0" w:color="auto"/>
            <w:right w:val="none" w:sz="0" w:space="0" w:color="auto"/>
          </w:divBdr>
          <w:divsChild>
            <w:div w:id="92885071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5514306">
      <w:bodyDiv w:val="1"/>
      <w:marLeft w:val="0"/>
      <w:marRight w:val="0"/>
      <w:marTop w:val="0"/>
      <w:marBottom w:val="0"/>
      <w:divBdr>
        <w:top w:val="none" w:sz="0" w:space="0" w:color="auto"/>
        <w:left w:val="none" w:sz="0" w:space="0" w:color="auto"/>
        <w:bottom w:val="none" w:sz="0" w:space="0" w:color="auto"/>
        <w:right w:val="none" w:sz="0" w:space="0" w:color="auto"/>
      </w:divBdr>
      <w:divsChild>
        <w:div w:id="93408759">
          <w:marLeft w:val="0"/>
          <w:marRight w:val="0"/>
          <w:marTop w:val="0"/>
          <w:marBottom w:val="0"/>
          <w:divBdr>
            <w:top w:val="none" w:sz="0" w:space="0" w:color="auto"/>
            <w:left w:val="none" w:sz="0" w:space="0" w:color="auto"/>
            <w:bottom w:val="none" w:sz="0" w:space="0" w:color="auto"/>
            <w:right w:val="none" w:sz="0" w:space="0" w:color="auto"/>
          </w:divBdr>
        </w:div>
        <w:div w:id="155659262">
          <w:marLeft w:val="0"/>
          <w:marRight w:val="0"/>
          <w:marTop w:val="195"/>
          <w:marBottom w:val="0"/>
          <w:divBdr>
            <w:top w:val="single" w:sz="6" w:space="4" w:color="EEEEEE"/>
            <w:left w:val="none" w:sz="0" w:space="0" w:color="auto"/>
            <w:bottom w:val="single" w:sz="6" w:space="4" w:color="EEEEEE"/>
            <w:right w:val="none" w:sz="0" w:space="0" w:color="auto"/>
          </w:divBdr>
        </w:div>
        <w:div w:id="753669221">
          <w:marLeft w:val="0"/>
          <w:marRight w:val="0"/>
          <w:marTop w:val="0"/>
          <w:marBottom w:val="0"/>
          <w:divBdr>
            <w:top w:val="none" w:sz="0" w:space="0" w:color="auto"/>
            <w:left w:val="none" w:sz="0" w:space="0" w:color="auto"/>
            <w:bottom w:val="none" w:sz="0" w:space="0" w:color="auto"/>
            <w:right w:val="none" w:sz="0" w:space="0" w:color="auto"/>
          </w:divBdr>
        </w:div>
      </w:divsChild>
    </w:div>
    <w:div w:id="76021868">
      <w:bodyDiv w:val="1"/>
      <w:marLeft w:val="0"/>
      <w:marRight w:val="0"/>
      <w:marTop w:val="0"/>
      <w:marBottom w:val="0"/>
      <w:divBdr>
        <w:top w:val="none" w:sz="0" w:space="0" w:color="auto"/>
        <w:left w:val="none" w:sz="0" w:space="0" w:color="auto"/>
        <w:bottom w:val="none" w:sz="0" w:space="0" w:color="auto"/>
        <w:right w:val="none" w:sz="0" w:space="0" w:color="auto"/>
      </w:divBdr>
      <w:divsChild>
        <w:div w:id="605312222">
          <w:marLeft w:val="0"/>
          <w:marRight w:val="0"/>
          <w:marTop w:val="0"/>
          <w:marBottom w:val="0"/>
          <w:divBdr>
            <w:top w:val="none" w:sz="0" w:space="0" w:color="auto"/>
            <w:left w:val="none" w:sz="0" w:space="0" w:color="auto"/>
            <w:bottom w:val="none" w:sz="0" w:space="0" w:color="auto"/>
            <w:right w:val="none" w:sz="0" w:space="0" w:color="auto"/>
          </w:divBdr>
          <w:divsChild>
            <w:div w:id="1004240359">
              <w:marLeft w:val="0"/>
              <w:marRight w:val="0"/>
              <w:marTop w:val="0"/>
              <w:marBottom w:val="0"/>
              <w:divBdr>
                <w:top w:val="none" w:sz="0" w:space="0" w:color="auto"/>
                <w:left w:val="none" w:sz="0" w:space="0" w:color="auto"/>
                <w:bottom w:val="none" w:sz="0" w:space="0" w:color="auto"/>
                <w:right w:val="none" w:sz="0" w:space="0" w:color="auto"/>
              </w:divBdr>
            </w:div>
          </w:divsChild>
        </w:div>
        <w:div w:id="1371346853">
          <w:marLeft w:val="0"/>
          <w:marRight w:val="0"/>
          <w:marTop w:val="195"/>
          <w:marBottom w:val="0"/>
          <w:divBdr>
            <w:top w:val="single" w:sz="6" w:space="4" w:color="EEEEEE"/>
            <w:left w:val="none" w:sz="0" w:space="0" w:color="auto"/>
            <w:bottom w:val="single" w:sz="6" w:space="4" w:color="EEEEEE"/>
            <w:right w:val="none" w:sz="0" w:space="0" w:color="auto"/>
          </w:divBdr>
          <w:divsChild>
            <w:div w:id="1445732773">
              <w:marLeft w:val="0"/>
              <w:marRight w:val="75"/>
              <w:marTop w:val="0"/>
              <w:marBottom w:val="0"/>
              <w:divBdr>
                <w:top w:val="none" w:sz="0" w:space="0" w:color="auto"/>
                <w:left w:val="none" w:sz="0" w:space="0" w:color="auto"/>
                <w:bottom w:val="none" w:sz="0" w:space="0" w:color="auto"/>
                <w:right w:val="none" w:sz="0" w:space="0" w:color="auto"/>
              </w:divBdr>
              <w:divsChild>
                <w:div w:id="19728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88215">
          <w:marLeft w:val="0"/>
          <w:marRight w:val="0"/>
          <w:marTop w:val="0"/>
          <w:marBottom w:val="0"/>
          <w:divBdr>
            <w:top w:val="none" w:sz="0" w:space="0" w:color="auto"/>
            <w:left w:val="none" w:sz="0" w:space="0" w:color="auto"/>
            <w:bottom w:val="none" w:sz="0" w:space="0" w:color="auto"/>
            <w:right w:val="none" w:sz="0" w:space="0" w:color="auto"/>
          </w:divBdr>
          <w:divsChild>
            <w:div w:id="764036496">
              <w:marLeft w:val="0"/>
              <w:marRight w:val="0"/>
              <w:marTop w:val="180"/>
              <w:marBottom w:val="0"/>
              <w:divBdr>
                <w:top w:val="none" w:sz="0" w:space="0" w:color="auto"/>
                <w:left w:val="none" w:sz="0" w:space="0" w:color="auto"/>
                <w:bottom w:val="none" w:sz="0" w:space="0" w:color="auto"/>
                <w:right w:val="none" w:sz="0" w:space="0" w:color="auto"/>
              </w:divBdr>
            </w:div>
          </w:divsChild>
        </w:div>
        <w:div w:id="435637690">
          <w:marLeft w:val="0"/>
          <w:marRight w:val="0"/>
          <w:marTop w:val="0"/>
          <w:marBottom w:val="0"/>
          <w:divBdr>
            <w:top w:val="none" w:sz="0" w:space="0" w:color="auto"/>
            <w:left w:val="none" w:sz="0" w:space="0" w:color="auto"/>
            <w:bottom w:val="none" w:sz="0" w:space="0" w:color="auto"/>
            <w:right w:val="none" w:sz="0" w:space="0" w:color="auto"/>
          </w:divBdr>
          <w:divsChild>
            <w:div w:id="320889126">
              <w:marLeft w:val="0"/>
              <w:marRight w:val="0"/>
              <w:marTop w:val="0"/>
              <w:marBottom w:val="240"/>
              <w:divBdr>
                <w:top w:val="none" w:sz="0" w:space="0" w:color="auto"/>
                <w:left w:val="none" w:sz="0" w:space="0" w:color="auto"/>
                <w:bottom w:val="none" w:sz="0" w:space="0" w:color="auto"/>
                <w:right w:val="none" w:sz="0" w:space="0" w:color="auto"/>
              </w:divBdr>
              <w:divsChild>
                <w:div w:id="687101425">
                  <w:marLeft w:val="0"/>
                  <w:marRight w:val="0"/>
                  <w:marTop w:val="0"/>
                  <w:marBottom w:val="0"/>
                  <w:divBdr>
                    <w:top w:val="none" w:sz="0" w:space="0" w:color="auto"/>
                    <w:left w:val="none" w:sz="0" w:space="0" w:color="auto"/>
                    <w:bottom w:val="none" w:sz="0" w:space="0" w:color="auto"/>
                    <w:right w:val="none" w:sz="0" w:space="0" w:color="auto"/>
                  </w:divBdr>
                  <w:divsChild>
                    <w:div w:id="174419083">
                      <w:marLeft w:val="900"/>
                      <w:marRight w:val="900"/>
                      <w:marTop w:val="480"/>
                      <w:marBottom w:val="480"/>
                      <w:divBdr>
                        <w:top w:val="none" w:sz="0" w:space="0" w:color="auto"/>
                        <w:left w:val="none" w:sz="0" w:space="0" w:color="auto"/>
                        <w:bottom w:val="none" w:sz="0" w:space="0" w:color="auto"/>
                        <w:right w:val="none" w:sz="0" w:space="0" w:color="auto"/>
                      </w:divBdr>
                    </w:div>
                  </w:divsChild>
                </w:div>
                <w:div w:id="103814680">
                  <w:marLeft w:val="0"/>
                  <w:marRight w:val="0"/>
                  <w:marTop w:val="0"/>
                  <w:marBottom w:val="0"/>
                  <w:divBdr>
                    <w:top w:val="none" w:sz="0" w:space="0" w:color="auto"/>
                    <w:left w:val="none" w:sz="0" w:space="0" w:color="auto"/>
                    <w:bottom w:val="none" w:sz="0" w:space="0" w:color="auto"/>
                    <w:right w:val="none" w:sz="0" w:space="0" w:color="auto"/>
                  </w:divBdr>
                  <w:divsChild>
                    <w:div w:id="1879858386">
                      <w:marLeft w:val="900"/>
                      <w:marRight w:val="900"/>
                      <w:marTop w:val="0"/>
                      <w:marBottom w:val="0"/>
                      <w:divBdr>
                        <w:top w:val="none" w:sz="0" w:space="0" w:color="auto"/>
                        <w:left w:val="none" w:sz="0" w:space="0" w:color="auto"/>
                        <w:bottom w:val="none" w:sz="0" w:space="0" w:color="auto"/>
                        <w:right w:val="none" w:sz="0" w:space="0" w:color="auto"/>
                      </w:divBdr>
                      <w:divsChild>
                        <w:div w:id="1384788601">
                          <w:marLeft w:val="0"/>
                          <w:marRight w:val="0"/>
                          <w:marTop w:val="0"/>
                          <w:marBottom w:val="75"/>
                          <w:divBdr>
                            <w:top w:val="none" w:sz="0" w:space="0" w:color="auto"/>
                            <w:left w:val="none" w:sz="0" w:space="0" w:color="auto"/>
                            <w:bottom w:val="none" w:sz="0" w:space="0" w:color="auto"/>
                            <w:right w:val="none" w:sz="0" w:space="0" w:color="auto"/>
                          </w:divBdr>
                          <w:divsChild>
                            <w:div w:id="434524351">
                              <w:marLeft w:val="0"/>
                              <w:marRight w:val="0"/>
                              <w:marTop w:val="0"/>
                              <w:marBottom w:val="0"/>
                              <w:divBdr>
                                <w:top w:val="none" w:sz="0" w:space="0" w:color="auto"/>
                                <w:left w:val="none" w:sz="0" w:space="0" w:color="auto"/>
                                <w:bottom w:val="none" w:sz="0" w:space="0" w:color="auto"/>
                                <w:right w:val="none" w:sz="0" w:space="0" w:color="auto"/>
                              </w:divBdr>
                            </w:div>
                          </w:divsChild>
                        </w:div>
                        <w:div w:id="331684978">
                          <w:marLeft w:val="0"/>
                          <w:marRight w:val="0"/>
                          <w:marTop w:val="0"/>
                          <w:marBottom w:val="0"/>
                          <w:divBdr>
                            <w:top w:val="none" w:sz="0" w:space="0" w:color="auto"/>
                            <w:left w:val="none" w:sz="0" w:space="0" w:color="auto"/>
                            <w:bottom w:val="none" w:sz="0" w:space="0" w:color="auto"/>
                            <w:right w:val="none" w:sz="0" w:space="0" w:color="auto"/>
                          </w:divBdr>
                          <w:divsChild>
                            <w:div w:id="1486554938">
                              <w:marLeft w:val="0"/>
                              <w:marRight w:val="0"/>
                              <w:marTop w:val="0"/>
                              <w:marBottom w:val="0"/>
                              <w:divBdr>
                                <w:top w:val="none" w:sz="0" w:space="0" w:color="auto"/>
                                <w:left w:val="none" w:sz="0" w:space="0" w:color="auto"/>
                                <w:bottom w:val="none" w:sz="0" w:space="0" w:color="auto"/>
                                <w:right w:val="none" w:sz="0" w:space="0" w:color="auto"/>
                              </w:divBdr>
                              <w:divsChild>
                                <w:div w:id="1026979470">
                                  <w:marLeft w:val="0"/>
                                  <w:marRight w:val="0"/>
                                  <w:marTop w:val="0"/>
                                  <w:marBottom w:val="0"/>
                                  <w:divBdr>
                                    <w:top w:val="none" w:sz="0" w:space="0" w:color="auto"/>
                                    <w:left w:val="none" w:sz="0" w:space="0" w:color="auto"/>
                                    <w:bottom w:val="none" w:sz="0" w:space="0" w:color="auto"/>
                                    <w:right w:val="none" w:sz="0" w:space="0" w:color="auto"/>
                                  </w:divBdr>
                                  <w:divsChild>
                                    <w:div w:id="1058237122">
                                      <w:marLeft w:val="0"/>
                                      <w:marRight w:val="0"/>
                                      <w:marTop w:val="0"/>
                                      <w:marBottom w:val="30"/>
                                      <w:divBdr>
                                        <w:top w:val="none" w:sz="0" w:space="0" w:color="auto"/>
                                        <w:left w:val="none" w:sz="0" w:space="0" w:color="auto"/>
                                        <w:bottom w:val="none" w:sz="0" w:space="0" w:color="auto"/>
                                        <w:right w:val="none" w:sz="0" w:space="0" w:color="auto"/>
                                      </w:divBdr>
                                      <w:divsChild>
                                        <w:div w:id="1783184653">
                                          <w:marLeft w:val="0"/>
                                          <w:marRight w:val="0"/>
                                          <w:marTop w:val="0"/>
                                          <w:marBottom w:val="0"/>
                                          <w:divBdr>
                                            <w:top w:val="none" w:sz="0" w:space="0" w:color="auto"/>
                                            <w:left w:val="none" w:sz="0" w:space="0" w:color="auto"/>
                                            <w:bottom w:val="none" w:sz="0" w:space="0" w:color="auto"/>
                                            <w:right w:val="none" w:sz="0" w:space="0" w:color="auto"/>
                                          </w:divBdr>
                                          <w:divsChild>
                                            <w:div w:id="556479193">
                                              <w:marLeft w:val="0"/>
                                              <w:marRight w:val="0"/>
                                              <w:marTop w:val="0"/>
                                              <w:marBottom w:val="0"/>
                                              <w:divBdr>
                                                <w:top w:val="none" w:sz="0" w:space="0" w:color="auto"/>
                                                <w:left w:val="none" w:sz="0" w:space="0" w:color="auto"/>
                                                <w:bottom w:val="none" w:sz="0" w:space="0" w:color="auto"/>
                                                <w:right w:val="none" w:sz="0" w:space="0" w:color="auto"/>
                                              </w:divBdr>
                                              <w:divsChild>
                                                <w:div w:id="809127045">
                                                  <w:marLeft w:val="0"/>
                                                  <w:marRight w:val="0"/>
                                                  <w:marTop w:val="0"/>
                                                  <w:marBottom w:val="0"/>
                                                  <w:divBdr>
                                                    <w:top w:val="none" w:sz="0" w:space="0" w:color="auto"/>
                                                    <w:left w:val="none" w:sz="0" w:space="0" w:color="auto"/>
                                                    <w:bottom w:val="none" w:sz="0" w:space="0" w:color="auto"/>
                                                    <w:right w:val="none" w:sz="0" w:space="0" w:color="auto"/>
                                                  </w:divBdr>
                                                  <w:divsChild>
                                                    <w:div w:id="164183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93672">
                                              <w:marLeft w:val="0"/>
                                              <w:marRight w:val="0"/>
                                              <w:marTop w:val="0"/>
                                              <w:marBottom w:val="0"/>
                                              <w:divBdr>
                                                <w:top w:val="none" w:sz="0" w:space="0" w:color="auto"/>
                                                <w:left w:val="none" w:sz="0" w:space="0" w:color="auto"/>
                                                <w:bottom w:val="none" w:sz="0" w:space="0" w:color="auto"/>
                                                <w:right w:val="none" w:sz="0" w:space="0" w:color="auto"/>
                                              </w:divBdr>
                                              <w:divsChild>
                                                <w:div w:id="1989892010">
                                                  <w:marLeft w:val="0"/>
                                                  <w:marRight w:val="0"/>
                                                  <w:marTop w:val="0"/>
                                                  <w:marBottom w:val="0"/>
                                                  <w:divBdr>
                                                    <w:top w:val="none" w:sz="0" w:space="0" w:color="auto"/>
                                                    <w:left w:val="none" w:sz="0" w:space="0" w:color="auto"/>
                                                    <w:bottom w:val="none" w:sz="0" w:space="0" w:color="auto"/>
                                                    <w:right w:val="none" w:sz="0" w:space="0" w:color="auto"/>
                                                  </w:divBdr>
                                                  <w:divsChild>
                                                    <w:div w:id="113032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4280">
                                              <w:marLeft w:val="0"/>
                                              <w:marRight w:val="0"/>
                                              <w:marTop w:val="0"/>
                                              <w:marBottom w:val="0"/>
                                              <w:divBdr>
                                                <w:top w:val="none" w:sz="0" w:space="0" w:color="auto"/>
                                                <w:left w:val="none" w:sz="0" w:space="0" w:color="auto"/>
                                                <w:bottom w:val="none" w:sz="0" w:space="0" w:color="auto"/>
                                                <w:right w:val="none" w:sz="0" w:space="0" w:color="auto"/>
                                              </w:divBdr>
                                              <w:divsChild>
                                                <w:div w:id="537280908">
                                                  <w:marLeft w:val="0"/>
                                                  <w:marRight w:val="0"/>
                                                  <w:marTop w:val="0"/>
                                                  <w:marBottom w:val="0"/>
                                                  <w:divBdr>
                                                    <w:top w:val="none" w:sz="0" w:space="0" w:color="auto"/>
                                                    <w:left w:val="none" w:sz="0" w:space="0" w:color="auto"/>
                                                    <w:bottom w:val="none" w:sz="0" w:space="0" w:color="auto"/>
                                                    <w:right w:val="none" w:sz="0" w:space="0" w:color="auto"/>
                                                  </w:divBdr>
                                                  <w:divsChild>
                                                    <w:div w:id="102355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39968">
                                              <w:marLeft w:val="0"/>
                                              <w:marRight w:val="0"/>
                                              <w:marTop w:val="0"/>
                                              <w:marBottom w:val="0"/>
                                              <w:divBdr>
                                                <w:top w:val="none" w:sz="0" w:space="0" w:color="auto"/>
                                                <w:left w:val="none" w:sz="0" w:space="0" w:color="auto"/>
                                                <w:bottom w:val="none" w:sz="0" w:space="0" w:color="auto"/>
                                                <w:right w:val="none" w:sz="0" w:space="0" w:color="auto"/>
                                              </w:divBdr>
                                              <w:divsChild>
                                                <w:div w:id="1260481093">
                                                  <w:marLeft w:val="0"/>
                                                  <w:marRight w:val="0"/>
                                                  <w:marTop w:val="0"/>
                                                  <w:marBottom w:val="0"/>
                                                  <w:divBdr>
                                                    <w:top w:val="none" w:sz="0" w:space="0" w:color="auto"/>
                                                    <w:left w:val="none" w:sz="0" w:space="0" w:color="auto"/>
                                                    <w:bottom w:val="none" w:sz="0" w:space="0" w:color="auto"/>
                                                    <w:right w:val="none" w:sz="0" w:space="0" w:color="auto"/>
                                                  </w:divBdr>
                                                  <w:divsChild>
                                                    <w:div w:id="2727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14203">
                                              <w:marLeft w:val="0"/>
                                              <w:marRight w:val="0"/>
                                              <w:marTop w:val="0"/>
                                              <w:marBottom w:val="0"/>
                                              <w:divBdr>
                                                <w:top w:val="none" w:sz="0" w:space="0" w:color="auto"/>
                                                <w:left w:val="none" w:sz="0" w:space="0" w:color="auto"/>
                                                <w:bottom w:val="none" w:sz="0" w:space="0" w:color="auto"/>
                                                <w:right w:val="none" w:sz="0" w:space="0" w:color="auto"/>
                                              </w:divBdr>
                                              <w:divsChild>
                                                <w:div w:id="1157264657">
                                                  <w:marLeft w:val="0"/>
                                                  <w:marRight w:val="0"/>
                                                  <w:marTop w:val="0"/>
                                                  <w:marBottom w:val="0"/>
                                                  <w:divBdr>
                                                    <w:top w:val="none" w:sz="0" w:space="0" w:color="auto"/>
                                                    <w:left w:val="none" w:sz="0" w:space="0" w:color="auto"/>
                                                    <w:bottom w:val="none" w:sz="0" w:space="0" w:color="auto"/>
                                                    <w:right w:val="none" w:sz="0" w:space="0" w:color="auto"/>
                                                  </w:divBdr>
                                                  <w:divsChild>
                                                    <w:div w:id="109270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85849">
                                              <w:marLeft w:val="0"/>
                                              <w:marRight w:val="0"/>
                                              <w:marTop w:val="0"/>
                                              <w:marBottom w:val="0"/>
                                              <w:divBdr>
                                                <w:top w:val="none" w:sz="0" w:space="0" w:color="auto"/>
                                                <w:left w:val="none" w:sz="0" w:space="0" w:color="auto"/>
                                                <w:bottom w:val="none" w:sz="0" w:space="0" w:color="auto"/>
                                                <w:right w:val="none" w:sz="0" w:space="0" w:color="auto"/>
                                              </w:divBdr>
                                              <w:divsChild>
                                                <w:div w:id="1730691683">
                                                  <w:marLeft w:val="0"/>
                                                  <w:marRight w:val="0"/>
                                                  <w:marTop w:val="0"/>
                                                  <w:marBottom w:val="0"/>
                                                  <w:divBdr>
                                                    <w:top w:val="none" w:sz="0" w:space="0" w:color="auto"/>
                                                    <w:left w:val="none" w:sz="0" w:space="0" w:color="auto"/>
                                                    <w:bottom w:val="none" w:sz="0" w:space="0" w:color="auto"/>
                                                    <w:right w:val="none" w:sz="0" w:space="0" w:color="auto"/>
                                                  </w:divBdr>
                                                  <w:divsChild>
                                                    <w:div w:id="110743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13611">
                                              <w:marLeft w:val="0"/>
                                              <w:marRight w:val="0"/>
                                              <w:marTop w:val="0"/>
                                              <w:marBottom w:val="0"/>
                                              <w:divBdr>
                                                <w:top w:val="none" w:sz="0" w:space="0" w:color="auto"/>
                                                <w:left w:val="none" w:sz="0" w:space="0" w:color="auto"/>
                                                <w:bottom w:val="none" w:sz="0" w:space="0" w:color="auto"/>
                                                <w:right w:val="none" w:sz="0" w:space="0" w:color="auto"/>
                                              </w:divBdr>
                                              <w:divsChild>
                                                <w:div w:id="1849906747">
                                                  <w:marLeft w:val="0"/>
                                                  <w:marRight w:val="0"/>
                                                  <w:marTop w:val="0"/>
                                                  <w:marBottom w:val="0"/>
                                                  <w:divBdr>
                                                    <w:top w:val="none" w:sz="0" w:space="0" w:color="auto"/>
                                                    <w:left w:val="none" w:sz="0" w:space="0" w:color="auto"/>
                                                    <w:bottom w:val="none" w:sz="0" w:space="0" w:color="auto"/>
                                                    <w:right w:val="none" w:sz="0" w:space="0" w:color="auto"/>
                                                  </w:divBdr>
                                                  <w:divsChild>
                                                    <w:div w:id="140391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044893">
                                              <w:marLeft w:val="0"/>
                                              <w:marRight w:val="0"/>
                                              <w:marTop w:val="0"/>
                                              <w:marBottom w:val="0"/>
                                              <w:divBdr>
                                                <w:top w:val="none" w:sz="0" w:space="0" w:color="auto"/>
                                                <w:left w:val="none" w:sz="0" w:space="0" w:color="auto"/>
                                                <w:bottom w:val="none" w:sz="0" w:space="0" w:color="auto"/>
                                                <w:right w:val="none" w:sz="0" w:space="0" w:color="auto"/>
                                              </w:divBdr>
                                              <w:divsChild>
                                                <w:div w:id="1786539060">
                                                  <w:marLeft w:val="0"/>
                                                  <w:marRight w:val="0"/>
                                                  <w:marTop w:val="0"/>
                                                  <w:marBottom w:val="0"/>
                                                  <w:divBdr>
                                                    <w:top w:val="none" w:sz="0" w:space="0" w:color="auto"/>
                                                    <w:left w:val="none" w:sz="0" w:space="0" w:color="auto"/>
                                                    <w:bottom w:val="none" w:sz="0" w:space="0" w:color="auto"/>
                                                    <w:right w:val="none" w:sz="0" w:space="0" w:color="auto"/>
                                                  </w:divBdr>
                                                  <w:divsChild>
                                                    <w:div w:id="83245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51670">
                                              <w:marLeft w:val="0"/>
                                              <w:marRight w:val="0"/>
                                              <w:marTop w:val="0"/>
                                              <w:marBottom w:val="0"/>
                                              <w:divBdr>
                                                <w:top w:val="none" w:sz="0" w:space="0" w:color="auto"/>
                                                <w:left w:val="none" w:sz="0" w:space="0" w:color="auto"/>
                                                <w:bottom w:val="none" w:sz="0" w:space="0" w:color="auto"/>
                                                <w:right w:val="none" w:sz="0" w:space="0" w:color="auto"/>
                                              </w:divBdr>
                                              <w:divsChild>
                                                <w:div w:id="1834027628">
                                                  <w:marLeft w:val="0"/>
                                                  <w:marRight w:val="0"/>
                                                  <w:marTop w:val="0"/>
                                                  <w:marBottom w:val="0"/>
                                                  <w:divBdr>
                                                    <w:top w:val="none" w:sz="0" w:space="0" w:color="auto"/>
                                                    <w:left w:val="none" w:sz="0" w:space="0" w:color="auto"/>
                                                    <w:bottom w:val="none" w:sz="0" w:space="0" w:color="auto"/>
                                                    <w:right w:val="none" w:sz="0" w:space="0" w:color="auto"/>
                                                  </w:divBdr>
                                                  <w:divsChild>
                                                    <w:div w:id="2544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42299">
                                              <w:marLeft w:val="0"/>
                                              <w:marRight w:val="0"/>
                                              <w:marTop w:val="0"/>
                                              <w:marBottom w:val="0"/>
                                              <w:divBdr>
                                                <w:top w:val="none" w:sz="0" w:space="0" w:color="auto"/>
                                                <w:left w:val="none" w:sz="0" w:space="0" w:color="auto"/>
                                                <w:bottom w:val="none" w:sz="0" w:space="0" w:color="auto"/>
                                                <w:right w:val="none" w:sz="0" w:space="0" w:color="auto"/>
                                              </w:divBdr>
                                              <w:divsChild>
                                                <w:div w:id="1888033263">
                                                  <w:marLeft w:val="0"/>
                                                  <w:marRight w:val="0"/>
                                                  <w:marTop w:val="0"/>
                                                  <w:marBottom w:val="0"/>
                                                  <w:divBdr>
                                                    <w:top w:val="none" w:sz="0" w:space="0" w:color="auto"/>
                                                    <w:left w:val="none" w:sz="0" w:space="0" w:color="auto"/>
                                                    <w:bottom w:val="none" w:sz="0" w:space="0" w:color="auto"/>
                                                    <w:right w:val="none" w:sz="0" w:space="0" w:color="auto"/>
                                                  </w:divBdr>
                                                  <w:divsChild>
                                                    <w:div w:id="6195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327777">
                                              <w:marLeft w:val="0"/>
                                              <w:marRight w:val="0"/>
                                              <w:marTop w:val="0"/>
                                              <w:marBottom w:val="0"/>
                                              <w:divBdr>
                                                <w:top w:val="none" w:sz="0" w:space="0" w:color="auto"/>
                                                <w:left w:val="none" w:sz="0" w:space="0" w:color="auto"/>
                                                <w:bottom w:val="none" w:sz="0" w:space="0" w:color="auto"/>
                                                <w:right w:val="none" w:sz="0" w:space="0" w:color="auto"/>
                                              </w:divBdr>
                                              <w:divsChild>
                                                <w:div w:id="1222405617">
                                                  <w:marLeft w:val="0"/>
                                                  <w:marRight w:val="0"/>
                                                  <w:marTop w:val="0"/>
                                                  <w:marBottom w:val="0"/>
                                                  <w:divBdr>
                                                    <w:top w:val="none" w:sz="0" w:space="0" w:color="auto"/>
                                                    <w:left w:val="none" w:sz="0" w:space="0" w:color="auto"/>
                                                    <w:bottom w:val="none" w:sz="0" w:space="0" w:color="auto"/>
                                                    <w:right w:val="none" w:sz="0" w:space="0" w:color="auto"/>
                                                  </w:divBdr>
                                                  <w:divsChild>
                                                    <w:div w:id="132874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15862">
                                              <w:marLeft w:val="0"/>
                                              <w:marRight w:val="0"/>
                                              <w:marTop w:val="0"/>
                                              <w:marBottom w:val="0"/>
                                              <w:divBdr>
                                                <w:top w:val="none" w:sz="0" w:space="0" w:color="auto"/>
                                                <w:left w:val="none" w:sz="0" w:space="0" w:color="auto"/>
                                                <w:bottom w:val="none" w:sz="0" w:space="0" w:color="auto"/>
                                                <w:right w:val="none" w:sz="0" w:space="0" w:color="auto"/>
                                              </w:divBdr>
                                              <w:divsChild>
                                                <w:div w:id="538057001">
                                                  <w:marLeft w:val="0"/>
                                                  <w:marRight w:val="0"/>
                                                  <w:marTop w:val="0"/>
                                                  <w:marBottom w:val="0"/>
                                                  <w:divBdr>
                                                    <w:top w:val="none" w:sz="0" w:space="0" w:color="auto"/>
                                                    <w:left w:val="none" w:sz="0" w:space="0" w:color="auto"/>
                                                    <w:bottom w:val="none" w:sz="0" w:space="0" w:color="auto"/>
                                                    <w:right w:val="none" w:sz="0" w:space="0" w:color="auto"/>
                                                  </w:divBdr>
                                                  <w:divsChild>
                                                    <w:div w:id="79417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496468">
                                              <w:marLeft w:val="0"/>
                                              <w:marRight w:val="0"/>
                                              <w:marTop w:val="0"/>
                                              <w:marBottom w:val="0"/>
                                              <w:divBdr>
                                                <w:top w:val="none" w:sz="0" w:space="0" w:color="auto"/>
                                                <w:left w:val="none" w:sz="0" w:space="0" w:color="auto"/>
                                                <w:bottom w:val="none" w:sz="0" w:space="0" w:color="auto"/>
                                                <w:right w:val="none" w:sz="0" w:space="0" w:color="auto"/>
                                              </w:divBdr>
                                              <w:divsChild>
                                                <w:div w:id="450828497">
                                                  <w:marLeft w:val="0"/>
                                                  <w:marRight w:val="0"/>
                                                  <w:marTop w:val="0"/>
                                                  <w:marBottom w:val="0"/>
                                                  <w:divBdr>
                                                    <w:top w:val="none" w:sz="0" w:space="0" w:color="auto"/>
                                                    <w:left w:val="none" w:sz="0" w:space="0" w:color="auto"/>
                                                    <w:bottom w:val="none" w:sz="0" w:space="0" w:color="auto"/>
                                                    <w:right w:val="none" w:sz="0" w:space="0" w:color="auto"/>
                                                  </w:divBdr>
                                                  <w:divsChild>
                                                    <w:div w:id="123181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83760">
                                              <w:marLeft w:val="0"/>
                                              <w:marRight w:val="0"/>
                                              <w:marTop w:val="0"/>
                                              <w:marBottom w:val="0"/>
                                              <w:divBdr>
                                                <w:top w:val="none" w:sz="0" w:space="0" w:color="auto"/>
                                                <w:left w:val="none" w:sz="0" w:space="0" w:color="auto"/>
                                                <w:bottom w:val="none" w:sz="0" w:space="0" w:color="auto"/>
                                                <w:right w:val="none" w:sz="0" w:space="0" w:color="auto"/>
                                              </w:divBdr>
                                              <w:divsChild>
                                                <w:div w:id="1526751279">
                                                  <w:marLeft w:val="0"/>
                                                  <w:marRight w:val="0"/>
                                                  <w:marTop w:val="0"/>
                                                  <w:marBottom w:val="0"/>
                                                  <w:divBdr>
                                                    <w:top w:val="none" w:sz="0" w:space="0" w:color="auto"/>
                                                    <w:left w:val="none" w:sz="0" w:space="0" w:color="auto"/>
                                                    <w:bottom w:val="none" w:sz="0" w:space="0" w:color="auto"/>
                                                    <w:right w:val="none" w:sz="0" w:space="0" w:color="auto"/>
                                                  </w:divBdr>
                                                  <w:divsChild>
                                                    <w:div w:id="5609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400196">
                                  <w:marLeft w:val="0"/>
                                  <w:marRight w:val="0"/>
                                  <w:marTop w:val="0"/>
                                  <w:marBottom w:val="0"/>
                                  <w:divBdr>
                                    <w:top w:val="none" w:sz="0" w:space="0" w:color="auto"/>
                                    <w:left w:val="none" w:sz="0" w:space="0" w:color="auto"/>
                                    <w:bottom w:val="none" w:sz="0" w:space="0" w:color="auto"/>
                                    <w:right w:val="none" w:sz="0" w:space="0" w:color="auto"/>
                                  </w:divBdr>
                                  <w:divsChild>
                                    <w:div w:id="1320307691">
                                      <w:marLeft w:val="0"/>
                                      <w:marRight w:val="0"/>
                                      <w:marTop w:val="0"/>
                                      <w:marBottom w:val="0"/>
                                      <w:divBdr>
                                        <w:top w:val="none" w:sz="0" w:space="0" w:color="auto"/>
                                        <w:left w:val="none" w:sz="0" w:space="0" w:color="auto"/>
                                        <w:bottom w:val="none" w:sz="0" w:space="0" w:color="auto"/>
                                        <w:right w:val="none" w:sz="0" w:space="0" w:color="auto"/>
                                      </w:divBdr>
                                    </w:div>
                                    <w:div w:id="64751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1339">
                              <w:marLeft w:val="0"/>
                              <w:marRight w:val="0"/>
                              <w:marTop w:val="0"/>
                              <w:marBottom w:val="0"/>
                              <w:divBdr>
                                <w:top w:val="none" w:sz="0" w:space="0" w:color="auto"/>
                                <w:left w:val="none" w:sz="0" w:space="0" w:color="auto"/>
                                <w:bottom w:val="none" w:sz="0" w:space="0" w:color="auto"/>
                                <w:right w:val="none" w:sz="0" w:space="0" w:color="auto"/>
                              </w:divBdr>
                              <w:divsChild>
                                <w:div w:id="53243859">
                                  <w:marLeft w:val="0"/>
                                  <w:marRight w:val="0"/>
                                  <w:marTop w:val="0"/>
                                  <w:marBottom w:val="0"/>
                                  <w:divBdr>
                                    <w:top w:val="none" w:sz="0" w:space="0" w:color="auto"/>
                                    <w:left w:val="none" w:sz="0" w:space="0" w:color="auto"/>
                                    <w:bottom w:val="none" w:sz="0" w:space="0" w:color="auto"/>
                                    <w:right w:val="none" w:sz="0" w:space="0" w:color="auto"/>
                                  </w:divBdr>
                                  <w:divsChild>
                                    <w:div w:id="365716659">
                                      <w:marLeft w:val="0"/>
                                      <w:marRight w:val="30"/>
                                      <w:marTop w:val="0"/>
                                      <w:marBottom w:val="0"/>
                                      <w:divBdr>
                                        <w:top w:val="none" w:sz="0" w:space="0" w:color="auto"/>
                                        <w:left w:val="none" w:sz="0" w:space="0" w:color="auto"/>
                                        <w:bottom w:val="none" w:sz="0" w:space="0" w:color="auto"/>
                                        <w:right w:val="none" w:sz="0" w:space="0" w:color="auto"/>
                                      </w:divBdr>
                                      <w:divsChild>
                                        <w:div w:id="1246652580">
                                          <w:marLeft w:val="0"/>
                                          <w:marRight w:val="0"/>
                                          <w:marTop w:val="0"/>
                                          <w:marBottom w:val="0"/>
                                          <w:divBdr>
                                            <w:top w:val="none" w:sz="0" w:space="0" w:color="auto"/>
                                            <w:left w:val="none" w:sz="0" w:space="0" w:color="auto"/>
                                            <w:bottom w:val="none" w:sz="0" w:space="0" w:color="auto"/>
                                            <w:right w:val="none" w:sz="0" w:space="0" w:color="auto"/>
                                          </w:divBdr>
                                        </w:div>
                                      </w:divsChild>
                                    </w:div>
                                    <w:div w:id="1627420195">
                                      <w:marLeft w:val="0"/>
                                      <w:marRight w:val="30"/>
                                      <w:marTop w:val="0"/>
                                      <w:marBottom w:val="0"/>
                                      <w:divBdr>
                                        <w:top w:val="none" w:sz="0" w:space="0" w:color="auto"/>
                                        <w:left w:val="none" w:sz="0" w:space="0" w:color="auto"/>
                                        <w:bottom w:val="none" w:sz="0" w:space="0" w:color="auto"/>
                                        <w:right w:val="none" w:sz="0" w:space="0" w:color="auto"/>
                                      </w:divBdr>
                                      <w:divsChild>
                                        <w:div w:id="1434939502">
                                          <w:marLeft w:val="0"/>
                                          <w:marRight w:val="0"/>
                                          <w:marTop w:val="0"/>
                                          <w:marBottom w:val="0"/>
                                          <w:divBdr>
                                            <w:top w:val="none" w:sz="0" w:space="0" w:color="auto"/>
                                            <w:left w:val="none" w:sz="0" w:space="0" w:color="auto"/>
                                            <w:bottom w:val="none" w:sz="0" w:space="0" w:color="auto"/>
                                            <w:right w:val="none" w:sz="0" w:space="0" w:color="auto"/>
                                          </w:divBdr>
                                        </w:div>
                                      </w:divsChild>
                                    </w:div>
                                    <w:div w:id="405684205">
                                      <w:marLeft w:val="0"/>
                                      <w:marRight w:val="30"/>
                                      <w:marTop w:val="0"/>
                                      <w:marBottom w:val="0"/>
                                      <w:divBdr>
                                        <w:top w:val="none" w:sz="0" w:space="0" w:color="auto"/>
                                        <w:left w:val="none" w:sz="0" w:space="0" w:color="auto"/>
                                        <w:bottom w:val="none" w:sz="0" w:space="0" w:color="auto"/>
                                        <w:right w:val="none" w:sz="0" w:space="0" w:color="auto"/>
                                      </w:divBdr>
                                      <w:divsChild>
                                        <w:div w:id="1153066202">
                                          <w:marLeft w:val="0"/>
                                          <w:marRight w:val="0"/>
                                          <w:marTop w:val="0"/>
                                          <w:marBottom w:val="0"/>
                                          <w:divBdr>
                                            <w:top w:val="none" w:sz="0" w:space="0" w:color="auto"/>
                                            <w:left w:val="none" w:sz="0" w:space="0" w:color="auto"/>
                                            <w:bottom w:val="none" w:sz="0" w:space="0" w:color="auto"/>
                                            <w:right w:val="none" w:sz="0" w:space="0" w:color="auto"/>
                                          </w:divBdr>
                                        </w:div>
                                      </w:divsChild>
                                    </w:div>
                                    <w:div w:id="1737320663">
                                      <w:marLeft w:val="0"/>
                                      <w:marRight w:val="30"/>
                                      <w:marTop w:val="0"/>
                                      <w:marBottom w:val="0"/>
                                      <w:divBdr>
                                        <w:top w:val="none" w:sz="0" w:space="0" w:color="auto"/>
                                        <w:left w:val="none" w:sz="0" w:space="0" w:color="auto"/>
                                        <w:bottom w:val="none" w:sz="0" w:space="0" w:color="auto"/>
                                        <w:right w:val="none" w:sz="0" w:space="0" w:color="auto"/>
                                      </w:divBdr>
                                      <w:divsChild>
                                        <w:div w:id="307636006">
                                          <w:marLeft w:val="0"/>
                                          <w:marRight w:val="0"/>
                                          <w:marTop w:val="0"/>
                                          <w:marBottom w:val="0"/>
                                          <w:divBdr>
                                            <w:top w:val="none" w:sz="0" w:space="0" w:color="auto"/>
                                            <w:left w:val="none" w:sz="0" w:space="0" w:color="auto"/>
                                            <w:bottom w:val="none" w:sz="0" w:space="0" w:color="auto"/>
                                            <w:right w:val="none" w:sz="0" w:space="0" w:color="auto"/>
                                          </w:divBdr>
                                        </w:div>
                                      </w:divsChild>
                                    </w:div>
                                    <w:div w:id="1805613510">
                                      <w:marLeft w:val="0"/>
                                      <w:marRight w:val="30"/>
                                      <w:marTop w:val="0"/>
                                      <w:marBottom w:val="0"/>
                                      <w:divBdr>
                                        <w:top w:val="none" w:sz="0" w:space="0" w:color="auto"/>
                                        <w:left w:val="none" w:sz="0" w:space="0" w:color="auto"/>
                                        <w:bottom w:val="none" w:sz="0" w:space="0" w:color="auto"/>
                                        <w:right w:val="none" w:sz="0" w:space="0" w:color="auto"/>
                                      </w:divBdr>
                                      <w:divsChild>
                                        <w:div w:id="836842322">
                                          <w:marLeft w:val="0"/>
                                          <w:marRight w:val="0"/>
                                          <w:marTop w:val="0"/>
                                          <w:marBottom w:val="0"/>
                                          <w:divBdr>
                                            <w:top w:val="none" w:sz="0" w:space="0" w:color="auto"/>
                                            <w:left w:val="none" w:sz="0" w:space="0" w:color="auto"/>
                                            <w:bottom w:val="none" w:sz="0" w:space="0" w:color="auto"/>
                                            <w:right w:val="none" w:sz="0" w:space="0" w:color="auto"/>
                                          </w:divBdr>
                                        </w:div>
                                      </w:divsChild>
                                    </w:div>
                                    <w:div w:id="221407020">
                                      <w:marLeft w:val="0"/>
                                      <w:marRight w:val="30"/>
                                      <w:marTop w:val="0"/>
                                      <w:marBottom w:val="0"/>
                                      <w:divBdr>
                                        <w:top w:val="none" w:sz="0" w:space="0" w:color="auto"/>
                                        <w:left w:val="none" w:sz="0" w:space="0" w:color="auto"/>
                                        <w:bottom w:val="none" w:sz="0" w:space="0" w:color="auto"/>
                                        <w:right w:val="none" w:sz="0" w:space="0" w:color="auto"/>
                                      </w:divBdr>
                                      <w:divsChild>
                                        <w:div w:id="1273855135">
                                          <w:marLeft w:val="0"/>
                                          <w:marRight w:val="0"/>
                                          <w:marTop w:val="0"/>
                                          <w:marBottom w:val="0"/>
                                          <w:divBdr>
                                            <w:top w:val="none" w:sz="0" w:space="0" w:color="auto"/>
                                            <w:left w:val="none" w:sz="0" w:space="0" w:color="auto"/>
                                            <w:bottom w:val="none" w:sz="0" w:space="0" w:color="auto"/>
                                            <w:right w:val="none" w:sz="0" w:space="0" w:color="auto"/>
                                          </w:divBdr>
                                        </w:div>
                                      </w:divsChild>
                                    </w:div>
                                    <w:div w:id="1205142646">
                                      <w:marLeft w:val="0"/>
                                      <w:marRight w:val="30"/>
                                      <w:marTop w:val="0"/>
                                      <w:marBottom w:val="0"/>
                                      <w:divBdr>
                                        <w:top w:val="none" w:sz="0" w:space="0" w:color="auto"/>
                                        <w:left w:val="none" w:sz="0" w:space="0" w:color="auto"/>
                                        <w:bottom w:val="none" w:sz="0" w:space="0" w:color="auto"/>
                                        <w:right w:val="none" w:sz="0" w:space="0" w:color="auto"/>
                                      </w:divBdr>
                                      <w:divsChild>
                                        <w:div w:id="510992815">
                                          <w:marLeft w:val="0"/>
                                          <w:marRight w:val="0"/>
                                          <w:marTop w:val="0"/>
                                          <w:marBottom w:val="0"/>
                                          <w:divBdr>
                                            <w:top w:val="none" w:sz="0" w:space="0" w:color="auto"/>
                                            <w:left w:val="none" w:sz="0" w:space="0" w:color="auto"/>
                                            <w:bottom w:val="none" w:sz="0" w:space="0" w:color="auto"/>
                                            <w:right w:val="none" w:sz="0" w:space="0" w:color="auto"/>
                                          </w:divBdr>
                                        </w:div>
                                      </w:divsChild>
                                    </w:div>
                                    <w:div w:id="709913715">
                                      <w:marLeft w:val="0"/>
                                      <w:marRight w:val="30"/>
                                      <w:marTop w:val="0"/>
                                      <w:marBottom w:val="0"/>
                                      <w:divBdr>
                                        <w:top w:val="none" w:sz="0" w:space="0" w:color="auto"/>
                                        <w:left w:val="none" w:sz="0" w:space="0" w:color="auto"/>
                                        <w:bottom w:val="none" w:sz="0" w:space="0" w:color="auto"/>
                                        <w:right w:val="none" w:sz="0" w:space="0" w:color="auto"/>
                                      </w:divBdr>
                                      <w:divsChild>
                                        <w:div w:id="885724616">
                                          <w:marLeft w:val="0"/>
                                          <w:marRight w:val="0"/>
                                          <w:marTop w:val="0"/>
                                          <w:marBottom w:val="0"/>
                                          <w:divBdr>
                                            <w:top w:val="none" w:sz="0" w:space="0" w:color="auto"/>
                                            <w:left w:val="none" w:sz="0" w:space="0" w:color="auto"/>
                                            <w:bottom w:val="none" w:sz="0" w:space="0" w:color="auto"/>
                                            <w:right w:val="none" w:sz="0" w:space="0" w:color="auto"/>
                                          </w:divBdr>
                                        </w:div>
                                      </w:divsChild>
                                    </w:div>
                                    <w:div w:id="55706312">
                                      <w:marLeft w:val="0"/>
                                      <w:marRight w:val="30"/>
                                      <w:marTop w:val="0"/>
                                      <w:marBottom w:val="0"/>
                                      <w:divBdr>
                                        <w:top w:val="none" w:sz="0" w:space="0" w:color="auto"/>
                                        <w:left w:val="none" w:sz="0" w:space="0" w:color="auto"/>
                                        <w:bottom w:val="none" w:sz="0" w:space="0" w:color="auto"/>
                                        <w:right w:val="none" w:sz="0" w:space="0" w:color="auto"/>
                                      </w:divBdr>
                                      <w:divsChild>
                                        <w:div w:id="661083816">
                                          <w:marLeft w:val="0"/>
                                          <w:marRight w:val="0"/>
                                          <w:marTop w:val="0"/>
                                          <w:marBottom w:val="0"/>
                                          <w:divBdr>
                                            <w:top w:val="none" w:sz="0" w:space="0" w:color="auto"/>
                                            <w:left w:val="none" w:sz="0" w:space="0" w:color="auto"/>
                                            <w:bottom w:val="none" w:sz="0" w:space="0" w:color="auto"/>
                                            <w:right w:val="none" w:sz="0" w:space="0" w:color="auto"/>
                                          </w:divBdr>
                                        </w:div>
                                      </w:divsChild>
                                    </w:div>
                                    <w:div w:id="181091670">
                                      <w:marLeft w:val="0"/>
                                      <w:marRight w:val="30"/>
                                      <w:marTop w:val="0"/>
                                      <w:marBottom w:val="0"/>
                                      <w:divBdr>
                                        <w:top w:val="none" w:sz="0" w:space="0" w:color="auto"/>
                                        <w:left w:val="none" w:sz="0" w:space="0" w:color="auto"/>
                                        <w:bottom w:val="none" w:sz="0" w:space="0" w:color="auto"/>
                                        <w:right w:val="none" w:sz="0" w:space="0" w:color="auto"/>
                                      </w:divBdr>
                                      <w:divsChild>
                                        <w:div w:id="1113329552">
                                          <w:marLeft w:val="0"/>
                                          <w:marRight w:val="0"/>
                                          <w:marTop w:val="0"/>
                                          <w:marBottom w:val="0"/>
                                          <w:divBdr>
                                            <w:top w:val="none" w:sz="0" w:space="0" w:color="auto"/>
                                            <w:left w:val="none" w:sz="0" w:space="0" w:color="auto"/>
                                            <w:bottom w:val="none" w:sz="0" w:space="0" w:color="auto"/>
                                            <w:right w:val="none" w:sz="0" w:space="0" w:color="auto"/>
                                          </w:divBdr>
                                        </w:div>
                                      </w:divsChild>
                                    </w:div>
                                    <w:div w:id="1113326907">
                                      <w:marLeft w:val="0"/>
                                      <w:marRight w:val="30"/>
                                      <w:marTop w:val="0"/>
                                      <w:marBottom w:val="0"/>
                                      <w:divBdr>
                                        <w:top w:val="none" w:sz="0" w:space="0" w:color="auto"/>
                                        <w:left w:val="none" w:sz="0" w:space="0" w:color="auto"/>
                                        <w:bottom w:val="none" w:sz="0" w:space="0" w:color="auto"/>
                                        <w:right w:val="none" w:sz="0" w:space="0" w:color="auto"/>
                                      </w:divBdr>
                                      <w:divsChild>
                                        <w:div w:id="559172171">
                                          <w:marLeft w:val="0"/>
                                          <w:marRight w:val="0"/>
                                          <w:marTop w:val="0"/>
                                          <w:marBottom w:val="0"/>
                                          <w:divBdr>
                                            <w:top w:val="none" w:sz="0" w:space="0" w:color="auto"/>
                                            <w:left w:val="none" w:sz="0" w:space="0" w:color="auto"/>
                                            <w:bottom w:val="none" w:sz="0" w:space="0" w:color="auto"/>
                                            <w:right w:val="none" w:sz="0" w:space="0" w:color="auto"/>
                                          </w:divBdr>
                                        </w:div>
                                      </w:divsChild>
                                    </w:div>
                                    <w:div w:id="547257583">
                                      <w:marLeft w:val="0"/>
                                      <w:marRight w:val="30"/>
                                      <w:marTop w:val="0"/>
                                      <w:marBottom w:val="0"/>
                                      <w:divBdr>
                                        <w:top w:val="none" w:sz="0" w:space="0" w:color="auto"/>
                                        <w:left w:val="none" w:sz="0" w:space="0" w:color="auto"/>
                                        <w:bottom w:val="none" w:sz="0" w:space="0" w:color="auto"/>
                                        <w:right w:val="none" w:sz="0" w:space="0" w:color="auto"/>
                                      </w:divBdr>
                                      <w:divsChild>
                                        <w:div w:id="75559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62957">
                          <w:marLeft w:val="0"/>
                          <w:marRight w:val="0"/>
                          <w:marTop w:val="0"/>
                          <w:marBottom w:val="0"/>
                          <w:divBdr>
                            <w:top w:val="none" w:sz="0" w:space="0" w:color="auto"/>
                            <w:left w:val="none" w:sz="0" w:space="0" w:color="auto"/>
                            <w:bottom w:val="none" w:sz="0" w:space="0" w:color="auto"/>
                            <w:right w:val="none" w:sz="0" w:space="0" w:color="auto"/>
                          </w:divBdr>
                          <w:divsChild>
                            <w:div w:id="2118865279">
                              <w:marLeft w:val="0"/>
                              <w:marRight w:val="0"/>
                              <w:marTop w:val="300"/>
                              <w:marBottom w:val="300"/>
                              <w:divBdr>
                                <w:top w:val="single" w:sz="6" w:space="12" w:color="F5F5F5"/>
                                <w:left w:val="none" w:sz="0" w:space="0" w:color="auto"/>
                                <w:bottom w:val="single" w:sz="6" w:space="20" w:color="F5F5F5"/>
                                <w:right w:val="none" w:sz="0" w:space="0" w:color="auto"/>
                              </w:divBdr>
                              <w:divsChild>
                                <w:div w:id="1199464711">
                                  <w:marLeft w:val="0"/>
                                  <w:marRight w:val="0"/>
                                  <w:marTop w:val="0"/>
                                  <w:marBottom w:val="0"/>
                                  <w:divBdr>
                                    <w:top w:val="none" w:sz="0" w:space="0" w:color="auto"/>
                                    <w:left w:val="none" w:sz="0" w:space="0" w:color="auto"/>
                                    <w:bottom w:val="none" w:sz="0" w:space="0" w:color="auto"/>
                                    <w:right w:val="none" w:sz="0" w:space="0" w:color="auto"/>
                                  </w:divBdr>
                                  <w:divsChild>
                                    <w:div w:id="152968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7225">
                          <w:marLeft w:val="0"/>
                          <w:marRight w:val="0"/>
                          <w:marTop w:val="300"/>
                          <w:marBottom w:val="300"/>
                          <w:divBdr>
                            <w:top w:val="none" w:sz="0" w:space="0" w:color="auto"/>
                            <w:left w:val="none" w:sz="0" w:space="0" w:color="auto"/>
                            <w:bottom w:val="none" w:sz="0" w:space="0" w:color="auto"/>
                            <w:right w:val="none" w:sz="0" w:space="0" w:color="auto"/>
                          </w:divBdr>
                          <w:divsChild>
                            <w:div w:id="1257906115">
                              <w:marLeft w:val="0"/>
                              <w:marRight w:val="0"/>
                              <w:marTop w:val="0"/>
                              <w:marBottom w:val="0"/>
                              <w:divBdr>
                                <w:top w:val="none" w:sz="0" w:space="0" w:color="auto"/>
                                <w:left w:val="none" w:sz="0" w:space="0" w:color="auto"/>
                                <w:bottom w:val="none" w:sz="0" w:space="0" w:color="auto"/>
                                <w:right w:val="none" w:sz="0" w:space="0" w:color="auto"/>
                              </w:divBdr>
                              <w:divsChild>
                                <w:div w:id="1974629680">
                                  <w:marLeft w:val="0"/>
                                  <w:marRight w:val="0"/>
                                  <w:marTop w:val="0"/>
                                  <w:marBottom w:val="0"/>
                                  <w:divBdr>
                                    <w:top w:val="none" w:sz="0" w:space="0" w:color="auto"/>
                                    <w:left w:val="none" w:sz="0" w:space="0" w:color="auto"/>
                                    <w:bottom w:val="none" w:sz="0" w:space="0" w:color="auto"/>
                                    <w:right w:val="none" w:sz="0" w:space="0" w:color="auto"/>
                                  </w:divBdr>
                                  <w:divsChild>
                                    <w:div w:id="1699430794">
                                      <w:marLeft w:val="0"/>
                                      <w:marRight w:val="0"/>
                                      <w:marTop w:val="0"/>
                                      <w:marBottom w:val="0"/>
                                      <w:divBdr>
                                        <w:top w:val="none" w:sz="0" w:space="0" w:color="auto"/>
                                        <w:left w:val="none" w:sz="0" w:space="0" w:color="auto"/>
                                        <w:bottom w:val="none" w:sz="0" w:space="0" w:color="auto"/>
                                        <w:right w:val="none" w:sz="0" w:space="0" w:color="auto"/>
                                      </w:divBdr>
                                      <w:divsChild>
                                        <w:div w:id="167661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071409">
                              <w:marLeft w:val="0"/>
                              <w:marRight w:val="0"/>
                              <w:marTop w:val="180"/>
                              <w:marBottom w:val="0"/>
                              <w:divBdr>
                                <w:top w:val="none" w:sz="0" w:space="0" w:color="auto"/>
                                <w:left w:val="none" w:sz="0" w:space="0" w:color="auto"/>
                                <w:bottom w:val="none" w:sz="0" w:space="0" w:color="auto"/>
                                <w:right w:val="none" w:sz="0" w:space="0" w:color="auto"/>
                              </w:divBdr>
                              <w:divsChild>
                                <w:div w:id="323158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53075096">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77143462">
      <w:bodyDiv w:val="1"/>
      <w:marLeft w:val="0"/>
      <w:marRight w:val="0"/>
      <w:marTop w:val="0"/>
      <w:marBottom w:val="0"/>
      <w:divBdr>
        <w:top w:val="none" w:sz="0" w:space="0" w:color="auto"/>
        <w:left w:val="none" w:sz="0" w:space="0" w:color="auto"/>
        <w:bottom w:val="none" w:sz="0" w:space="0" w:color="auto"/>
        <w:right w:val="none" w:sz="0" w:space="0" w:color="auto"/>
      </w:divBdr>
      <w:divsChild>
        <w:div w:id="424618026">
          <w:marLeft w:val="0"/>
          <w:marRight w:val="0"/>
          <w:marTop w:val="0"/>
          <w:marBottom w:val="0"/>
          <w:divBdr>
            <w:top w:val="none" w:sz="0" w:space="0" w:color="auto"/>
            <w:left w:val="none" w:sz="0" w:space="0" w:color="auto"/>
            <w:bottom w:val="none" w:sz="0" w:space="0" w:color="auto"/>
            <w:right w:val="none" w:sz="0" w:space="0" w:color="auto"/>
          </w:divBdr>
          <w:divsChild>
            <w:div w:id="64100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2740">
      <w:bodyDiv w:val="1"/>
      <w:marLeft w:val="0"/>
      <w:marRight w:val="0"/>
      <w:marTop w:val="0"/>
      <w:marBottom w:val="0"/>
      <w:divBdr>
        <w:top w:val="none" w:sz="0" w:space="0" w:color="auto"/>
        <w:left w:val="none" w:sz="0" w:space="0" w:color="auto"/>
        <w:bottom w:val="none" w:sz="0" w:space="0" w:color="auto"/>
        <w:right w:val="none" w:sz="0" w:space="0" w:color="auto"/>
      </w:divBdr>
      <w:divsChild>
        <w:div w:id="270548483">
          <w:marLeft w:val="2100"/>
          <w:marRight w:val="0"/>
          <w:marTop w:val="0"/>
          <w:marBottom w:val="0"/>
          <w:divBdr>
            <w:top w:val="none" w:sz="0" w:space="0" w:color="auto"/>
            <w:left w:val="none" w:sz="0" w:space="0" w:color="auto"/>
            <w:bottom w:val="none" w:sz="0" w:space="0" w:color="auto"/>
            <w:right w:val="none" w:sz="0" w:space="0" w:color="auto"/>
          </w:divBdr>
          <w:divsChild>
            <w:div w:id="806778508">
              <w:marLeft w:val="0"/>
              <w:marRight w:val="0"/>
              <w:marTop w:val="0"/>
              <w:marBottom w:val="0"/>
              <w:divBdr>
                <w:top w:val="none" w:sz="0" w:space="0" w:color="auto"/>
                <w:left w:val="none" w:sz="0" w:space="0" w:color="auto"/>
                <w:bottom w:val="none" w:sz="0" w:space="0" w:color="auto"/>
                <w:right w:val="none" w:sz="0" w:space="0" w:color="auto"/>
              </w:divBdr>
              <w:divsChild>
                <w:div w:id="556624122">
                  <w:marLeft w:val="0"/>
                  <w:marRight w:val="0"/>
                  <w:marTop w:val="0"/>
                  <w:marBottom w:val="0"/>
                  <w:divBdr>
                    <w:top w:val="none" w:sz="0" w:space="0" w:color="auto"/>
                    <w:left w:val="none" w:sz="0" w:space="0" w:color="auto"/>
                    <w:bottom w:val="none" w:sz="0" w:space="0" w:color="auto"/>
                    <w:right w:val="none" w:sz="0" w:space="0" w:color="auto"/>
                  </w:divBdr>
                  <w:divsChild>
                    <w:div w:id="366107248">
                      <w:marLeft w:val="0"/>
                      <w:marRight w:val="0"/>
                      <w:marTop w:val="0"/>
                      <w:marBottom w:val="0"/>
                      <w:divBdr>
                        <w:top w:val="none" w:sz="0" w:space="0" w:color="auto"/>
                        <w:left w:val="none" w:sz="0" w:space="0" w:color="auto"/>
                        <w:bottom w:val="none" w:sz="0" w:space="0" w:color="auto"/>
                        <w:right w:val="none" w:sz="0" w:space="0" w:color="auto"/>
                      </w:divBdr>
                    </w:div>
                    <w:div w:id="418674015">
                      <w:marLeft w:val="0"/>
                      <w:marRight w:val="0"/>
                      <w:marTop w:val="0"/>
                      <w:marBottom w:val="0"/>
                      <w:divBdr>
                        <w:top w:val="none" w:sz="0" w:space="0" w:color="auto"/>
                        <w:left w:val="none" w:sz="0" w:space="0" w:color="auto"/>
                        <w:bottom w:val="none" w:sz="0" w:space="0" w:color="auto"/>
                        <w:right w:val="none" w:sz="0" w:space="0" w:color="auto"/>
                      </w:divBdr>
                    </w:div>
                  </w:divsChild>
                </w:div>
                <w:div w:id="93154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217">
          <w:marLeft w:val="2100"/>
          <w:marRight w:val="0"/>
          <w:marTop w:val="0"/>
          <w:marBottom w:val="0"/>
          <w:divBdr>
            <w:top w:val="none" w:sz="0" w:space="0" w:color="auto"/>
            <w:left w:val="none" w:sz="0" w:space="0" w:color="auto"/>
            <w:bottom w:val="none" w:sz="0" w:space="0" w:color="auto"/>
            <w:right w:val="none" w:sz="0" w:space="0" w:color="auto"/>
          </w:divBdr>
        </w:div>
      </w:divsChild>
    </w:div>
    <w:div w:id="81730089">
      <w:bodyDiv w:val="1"/>
      <w:marLeft w:val="0"/>
      <w:marRight w:val="0"/>
      <w:marTop w:val="0"/>
      <w:marBottom w:val="0"/>
      <w:divBdr>
        <w:top w:val="none" w:sz="0" w:space="0" w:color="auto"/>
        <w:left w:val="none" w:sz="0" w:space="0" w:color="auto"/>
        <w:bottom w:val="none" w:sz="0" w:space="0" w:color="auto"/>
        <w:right w:val="none" w:sz="0" w:space="0" w:color="auto"/>
      </w:divBdr>
      <w:divsChild>
        <w:div w:id="94979203">
          <w:marLeft w:val="0"/>
          <w:marRight w:val="0"/>
          <w:marTop w:val="0"/>
          <w:marBottom w:val="0"/>
          <w:divBdr>
            <w:top w:val="none" w:sz="0" w:space="0" w:color="auto"/>
            <w:left w:val="none" w:sz="0" w:space="0" w:color="auto"/>
            <w:bottom w:val="none" w:sz="0" w:space="0" w:color="auto"/>
            <w:right w:val="none" w:sz="0" w:space="0" w:color="auto"/>
          </w:divBdr>
          <w:divsChild>
            <w:div w:id="700319588">
              <w:marLeft w:val="0"/>
              <w:marRight w:val="0"/>
              <w:marTop w:val="0"/>
              <w:marBottom w:val="0"/>
              <w:divBdr>
                <w:top w:val="none" w:sz="0" w:space="0" w:color="auto"/>
                <w:left w:val="none" w:sz="0" w:space="0" w:color="auto"/>
                <w:bottom w:val="none" w:sz="0" w:space="0" w:color="auto"/>
                <w:right w:val="none" w:sz="0" w:space="0" w:color="auto"/>
              </w:divBdr>
              <w:divsChild>
                <w:div w:id="265504513">
                  <w:marLeft w:val="0"/>
                  <w:marRight w:val="0"/>
                  <w:marTop w:val="0"/>
                  <w:marBottom w:val="240"/>
                  <w:divBdr>
                    <w:top w:val="none" w:sz="0" w:space="0" w:color="auto"/>
                    <w:left w:val="none" w:sz="0" w:space="0" w:color="auto"/>
                    <w:bottom w:val="none" w:sz="0" w:space="0" w:color="auto"/>
                    <w:right w:val="none" w:sz="0" w:space="0" w:color="auto"/>
                  </w:divBdr>
                </w:div>
                <w:div w:id="770661937">
                  <w:marLeft w:val="0"/>
                  <w:marRight w:val="0"/>
                  <w:marTop w:val="0"/>
                  <w:marBottom w:val="300"/>
                  <w:divBdr>
                    <w:top w:val="none" w:sz="0" w:space="0" w:color="auto"/>
                    <w:left w:val="none" w:sz="0" w:space="0" w:color="auto"/>
                    <w:bottom w:val="none" w:sz="0" w:space="0" w:color="auto"/>
                    <w:right w:val="none" w:sz="0" w:space="0" w:color="auto"/>
                  </w:divBdr>
                  <w:divsChild>
                    <w:div w:id="26375391">
                      <w:marLeft w:val="0"/>
                      <w:marRight w:val="0"/>
                      <w:marTop w:val="0"/>
                      <w:marBottom w:val="0"/>
                      <w:divBdr>
                        <w:top w:val="none" w:sz="0" w:space="0" w:color="auto"/>
                        <w:left w:val="none" w:sz="0" w:space="0" w:color="auto"/>
                        <w:bottom w:val="none" w:sz="0" w:space="0" w:color="auto"/>
                        <w:right w:val="none" w:sz="0" w:space="0" w:color="auto"/>
                      </w:divBdr>
                    </w:div>
                  </w:divsChild>
                </w:div>
                <w:div w:id="1081174398">
                  <w:marLeft w:val="0"/>
                  <w:marRight w:val="0"/>
                  <w:marTop w:val="0"/>
                  <w:marBottom w:val="300"/>
                  <w:divBdr>
                    <w:top w:val="none" w:sz="0" w:space="0" w:color="auto"/>
                    <w:left w:val="none" w:sz="0" w:space="0" w:color="auto"/>
                    <w:bottom w:val="none" w:sz="0" w:space="0" w:color="auto"/>
                    <w:right w:val="none" w:sz="0" w:space="0" w:color="auto"/>
                  </w:divBdr>
                  <w:divsChild>
                    <w:div w:id="1245413368">
                      <w:marLeft w:val="0"/>
                      <w:marRight w:val="300"/>
                      <w:marTop w:val="0"/>
                      <w:marBottom w:val="150"/>
                      <w:divBdr>
                        <w:top w:val="none" w:sz="0" w:space="0" w:color="auto"/>
                        <w:left w:val="none" w:sz="0" w:space="0" w:color="auto"/>
                        <w:bottom w:val="none" w:sz="0" w:space="0" w:color="auto"/>
                        <w:right w:val="none" w:sz="0" w:space="0" w:color="auto"/>
                      </w:divBdr>
                      <w:divsChild>
                        <w:div w:id="836190414">
                          <w:marLeft w:val="0"/>
                          <w:marRight w:val="0"/>
                          <w:marTop w:val="0"/>
                          <w:marBottom w:val="0"/>
                          <w:divBdr>
                            <w:top w:val="none" w:sz="0" w:space="0" w:color="auto"/>
                            <w:left w:val="none" w:sz="0" w:space="0" w:color="auto"/>
                            <w:bottom w:val="none" w:sz="0" w:space="0" w:color="auto"/>
                            <w:right w:val="none" w:sz="0" w:space="0" w:color="auto"/>
                          </w:divBdr>
                          <w:divsChild>
                            <w:div w:id="801194550">
                              <w:marLeft w:val="0"/>
                              <w:marRight w:val="0"/>
                              <w:marTop w:val="225"/>
                              <w:marBottom w:val="0"/>
                              <w:divBdr>
                                <w:top w:val="none" w:sz="0" w:space="0" w:color="auto"/>
                                <w:left w:val="none" w:sz="0" w:space="0" w:color="auto"/>
                                <w:bottom w:val="none" w:sz="0" w:space="0" w:color="auto"/>
                                <w:right w:val="none" w:sz="0" w:space="0" w:color="auto"/>
                              </w:divBdr>
                              <w:divsChild>
                                <w:div w:id="78350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20623">
              <w:marLeft w:val="0"/>
              <w:marRight w:val="0"/>
              <w:marTop w:val="0"/>
              <w:marBottom w:val="0"/>
              <w:divBdr>
                <w:top w:val="none" w:sz="0" w:space="0" w:color="auto"/>
                <w:left w:val="none" w:sz="0" w:space="0" w:color="auto"/>
                <w:bottom w:val="none" w:sz="0" w:space="0" w:color="auto"/>
                <w:right w:val="none" w:sz="0" w:space="0" w:color="auto"/>
              </w:divBdr>
              <w:divsChild>
                <w:div w:id="856038634">
                  <w:marLeft w:val="0"/>
                  <w:marRight w:val="0"/>
                  <w:marTop w:val="75"/>
                  <w:marBottom w:val="0"/>
                  <w:divBdr>
                    <w:top w:val="none" w:sz="0" w:space="0" w:color="auto"/>
                    <w:left w:val="none" w:sz="0" w:space="0" w:color="auto"/>
                    <w:bottom w:val="none" w:sz="0" w:space="0" w:color="auto"/>
                    <w:right w:val="none" w:sz="0" w:space="0" w:color="auto"/>
                  </w:divBdr>
                  <w:divsChild>
                    <w:div w:id="12308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04324">
      <w:bodyDiv w:val="1"/>
      <w:marLeft w:val="0"/>
      <w:marRight w:val="0"/>
      <w:marTop w:val="0"/>
      <w:marBottom w:val="0"/>
      <w:divBdr>
        <w:top w:val="none" w:sz="0" w:space="0" w:color="auto"/>
        <w:left w:val="none" w:sz="0" w:space="0" w:color="auto"/>
        <w:bottom w:val="none" w:sz="0" w:space="0" w:color="auto"/>
        <w:right w:val="none" w:sz="0" w:space="0" w:color="auto"/>
      </w:divBdr>
    </w:div>
    <w:div w:id="83504091">
      <w:bodyDiv w:val="1"/>
      <w:marLeft w:val="0"/>
      <w:marRight w:val="0"/>
      <w:marTop w:val="0"/>
      <w:marBottom w:val="0"/>
      <w:divBdr>
        <w:top w:val="none" w:sz="0" w:space="0" w:color="auto"/>
        <w:left w:val="none" w:sz="0" w:space="0" w:color="auto"/>
        <w:bottom w:val="none" w:sz="0" w:space="0" w:color="auto"/>
        <w:right w:val="none" w:sz="0" w:space="0" w:color="auto"/>
      </w:divBdr>
      <w:divsChild>
        <w:div w:id="874318080">
          <w:marLeft w:val="0"/>
          <w:marRight w:val="0"/>
          <w:marTop w:val="375"/>
          <w:marBottom w:val="330"/>
          <w:divBdr>
            <w:top w:val="none" w:sz="0" w:space="0" w:color="auto"/>
            <w:left w:val="none" w:sz="0" w:space="0" w:color="auto"/>
            <w:bottom w:val="none" w:sz="0" w:space="0" w:color="auto"/>
            <w:right w:val="none" w:sz="0" w:space="0" w:color="auto"/>
          </w:divBdr>
          <w:divsChild>
            <w:div w:id="1027366337">
              <w:marLeft w:val="0"/>
              <w:marRight w:val="0"/>
              <w:marTop w:val="0"/>
              <w:marBottom w:val="210"/>
              <w:divBdr>
                <w:top w:val="none" w:sz="0" w:space="0" w:color="auto"/>
                <w:left w:val="none" w:sz="0" w:space="0" w:color="auto"/>
                <w:bottom w:val="none" w:sz="0" w:space="0" w:color="auto"/>
                <w:right w:val="none" w:sz="0" w:space="0" w:color="auto"/>
              </w:divBdr>
            </w:div>
          </w:divsChild>
        </w:div>
        <w:div w:id="1179198607">
          <w:marLeft w:val="0"/>
          <w:marRight w:val="0"/>
          <w:marTop w:val="0"/>
          <w:marBottom w:val="0"/>
          <w:divBdr>
            <w:top w:val="none" w:sz="0" w:space="0" w:color="auto"/>
            <w:left w:val="none" w:sz="0" w:space="0" w:color="auto"/>
            <w:bottom w:val="none" w:sz="0" w:space="0" w:color="auto"/>
            <w:right w:val="none" w:sz="0" w:space="0" w:color="auto"/>
          </w:divBdr>
          <w:divsChild>
            <w:div w:id="353772024">
              <w:marLeft w:val="0"/>
              <w:marRight w:val="0"/>
              <w:marTop w:val="0"/>
              <w:marBottom w:val="0"/>
              <w:divBdr>
                <w:top w:val="none" w:sz="0" w:space="0" w:color="auto"/>
                <w:left w:val="none" w:sz="0" w:space="0" w:color="auto"/>
                <w:bottom w:val="none" w:sz="0" w:space="0" w:color="auto"/>
                <w:right w:val="none" w:sz="0" w:space="0" w:color="auto"/>
              </w:divBdr>
              <w:divsChild>
                <w:div w:id="191843274">
                  <w:marLeft w:val="0"/>
                  <w:marRight w:val="0"/>
                  <w:marTop w:val="0"/>
                  <w:marBottom w:val="0"/>
                  <w:divBdr>
                    <w:top w:val="none" w:sz="0" w:space="0" w:color="auto"/>
                    <w:left w:val="none" w:sz="0" w:space="0" w:color="auto"/>
                    <w:bottom w:val="single" w:sz="6" w:space="15" w:color="FFFFFF"/>
                    <w:right w:val="none" w:sz="0" w:space="0" w:color="auto"/>
                  </w:divBdr>
                </w:div>
              </w:divsChild>
            </w:div>
          </w:divsChild>
        </w:div>
      </w:divsChild>
    </w:div>
    <w:div w:id="84225714">
      <w:bodyDiv w:val="1"/>
      <w:marLeft w:val="0"/>
      <w:marRight w:val="0"/>
      <w:marTop w:val="0"/>
      <w:marBottom w:val="0"/>
      <w:divBdr>
        <w:top w:val="none" w:sz="0" w:space="0" w:color="auto"/>
        <w:left w:val="none" w:sz="0" w:space="0" w:color="auto"/>
        <w:bottom w:val="none" w:sz="0" w:space="0" w:color="auto"/>
        <w:right w:val="none" w:sz="0" w:space="0" w:color="auto"/>
      </w:divBdr>
    </w:div>
    <w:div w:id="85461911">
      <w:bodyDiv w:val="1"/>
      <w:marLeft w:val="0"/>
      <w:marRight w:val="0"/>
      <w:marTop w:val="0"/>
      <w:marBottom w:val="0"/>
      <w:divBdr>
        <w:top w:val="none" w:sz="0" w:space="0" w:color="auto"/>
        <w:left w:val="none" w:sz="0" w:space="0" w:color="auto"/>
        <w:bottom w:val="none" w:sz="0" w:space="0" w:color="auto"/>
        <w:right w:val="none" w:sz="0" w:space="0" w:color="auto"/>
      </w:divBdr>
    </w:div>
    <w:div w:id="91706663">
      <w:bodyDiv w:val="1"/>
      <w:marLeft w:val="0"/>
      <w:marRight w:val="0"/>
      <w:marTop w:val="0"/>
      <w:marBottom w:val="0"/>
      <w:divBdr>
        <w:top w:val="none" w:sz="0" w:space="0" w:color="auto"/>
        <w:left w:val="none" w:sz="0" w:space="0" w:color="auto"/>
        <w:bottom w:val="none" w:sz="0" w:space="0" w:color="auto"/>
        <w:right w:val="none" w:sz="0" w:space="0" w:color="auto"/>
      </w:divBdr>
      <w:divsChild>
        <w:div w:id="419986474">
          <w:marLeft w:val="0"/>
          <w:marRight w:val="0"/>
          <w:marTop w:val="0"/>
          <w:marBottom w:val="0"/>
          <w:divBdr>
            <w:top w:val="none" w:sz="0" w:space="0" w:color="auto"/>
            <w:left w:val="none" w:sz="0" w:space="0" w:color="auto"/>
            <w:bottom w:val="none" w:sz="0" w:space="0" w:color="auto"/>
            <w:right w:val="none" w:sz="0" w:space="0" w:color="auto"/>
          </w:divBdr>
          <w:divsChild>
            <w:div w:id="751245558">
              <w:marLeft w:val="0"/>
              <w:marRight w:val="0"/>
              <w:marTop w:val="0"/>
              <w:marBottom w:val="0"/>
              <w:divBdr>
                <w:top w:val="none" w:sz="0" w:space="0" w:color="auto"/>
                <w:left w:val="none" w:sz="0" w:space="0" w:color="auto"/>
                <w:bottom w:val="none" w:sz="0" w:space="0" w:color="auto"/>
                <w:right w:val="none" w:sz="0" w:space="0" w:color="auto"/>
              </w:divBdr>
            </w:div>
          </w:divsChild>
        </w:div>
        <w:div w:id="1925915976">
          <w:marLeft w:val="0"/>
          <w:marRight w:val="0"/>
          <w:marTop w:val="0"/>
          <w:marBottom w:val="0"/>
          <w:divBdr>
            <w:top w:val="none" w:sz="0" w:space="0" w:color="auto"/>
            <w:left w:val="none" w:sz="0" w:space="0" w:color="auto"/>
            <w:bottom w:val="none" w:sz="0" w:space="0" w:color="auto"/>
            <w:right w:val="none" w:sz="0" w:space="0" w:color="auto"/>
          </w:divBdr>
        </w:div>
        <w:div w:id="2054648994">
          <w:marLeft w:val="0"/>
          <w:marRight w:val="0"/>
          <w:marTop w:val="0"/>
          <w:marBottom w:val="0"/>
          <w:divBdr>
            <w:top w:val="none" w:sz="0" w:space="0" w:color="auto"/>
            <w:left w:val="none" w:sz="0" w:space="0" w:color="auto"/>
            <w:bottom w:val="none" w:sz="0" w:space="0" w:color="auto"/>
            <w:right w:val="none" w:sz="0" w:space="0" w:color="auto"/>
          </w:divBdr>
          <w:divsChild>
            <w:div w:id="1114329123">
              <w:marLeft w:val="0"/>
              <w:marRight w:val="0"/>
              <w:marTop w:val="0"/>
              <w:marBottom w:val="0"/>
              <w:divBdr>
                <w:top w:val="none" w:sz="0" w:space="0" w:color="auto"/>
                <w:left w:val="none" w:sz="0" w:space="0" w:color="auto"/>
                <w:bottom w:val="none" w:sz="0" w:space="0" w:color="auto"/>
                <w:right w:val="none" w:sz="0" w:space="0" w:color="auto"/>
              </w:divBdr>
              <w:divsChild>
                <w:div w:id="924800208">
                  <w:marLeft w:val="0"/>
                  <w:marRight w:val="0"/>
                  <w:marTop w:val="0"/>
                  <w:marBottom w:val="0"/>
                  <w:divBdr>
                    <w:top w:val="none" w:sz="0" w:space="0" w:color="auto"/>
                    <w:left w:val="none" w:sz="0" w:space="0" w:color="auto"/>
                    <w:bottom w:val="none" w:sz="0" w:space="0" w:color="auto"/>
                    <w:right w:val="none" w:sz="0" w:space="0" w:color="auto"/>
                  </w:divBdr>
                </w:div>
              </w:divsChild>
            </w:div>
            <w:div w:id="985596377">
              <w:marLeft w:val="0"/>
              <w:marRight w:val="0"/>
              <w:marTop w:val="0"/>
              <w:marBottom w:val="0"/>
              <w:divBdr>
                <w:top w:val="none" w:sz="0" w:space="0" w:color="auto"/>
                <w:left w:val="none" w:sz="0" w:space="0" w:color="auto"/>
                <w:bottom w:val="none" w:sz="0" w:space="0" w:color="auto"/>
                <w:right w:val="none" w:sz="0" w:space="0" w:color="auto"/>
              </w:divBdr>
              <w:divsChild>
                <w:div w:id="1930036286">
                  <w:marLeft w:val="0"/>
                  <w:marRight w:val="0"/>
                  <w:marTop w:val="0"/>
                  <w:marBottom w:val="0"/>
                  <w:divBdr>
                    <w:top w:val="none" w:sz="0" w:space="0" w:color="auto"/>
                    <w:left w:val="none" w:sz="0" w:space="0" w:color="auto"/>
                    <w:bottom w:val="none" w:sz="0" w:space="0" w:color="auto"/>
                    <w:right w:val="none" w:sz="0" w:space="0" w:color="auto"/>
                  </w:divBdr>
                </w:div>
                <w:div w:id="888372409">
                  <w:marLeft w:val="0"/>
                  <w:marRight w:val="0"/>
                  <w:marTop w:val="0"/>
                  <w:marBottom w:val="0"/>
                  <w:divBdr>
                    <w:top w:val="none" w:sz="0" w:space="0" w:color="auto"/>
                    <w:left w:val="none" w:sz="0" w:space="0" w:color="auto"/>
                    <w:bottom w:val="none" w:sz="0" w:space="0" w:color="auto"/>
                    <w:right w:val="none" w:sz="0" w:space="0" w:color="auto"/>
                  </w:divBdr>
                </w:div>
                <w:div w:id="2047560961">
                  <w:blockQuote w:val="1"/>
                  <w:marLeft w:val="0"/>
                  <w:marRight w:val="0"/>
                  <w:marTop w:val="0"/>
                  <w:marBottom w:val="0"/>
                  <w:divBdr>
                    <w:top w:val="none" w:sz="0" w:space="0" w:color="auto"/>
                    <w:left w:val="none" w:sz="0" w:space="0" w:color="auto"/>
                    <w:bottom w:val="none" w:sz="0" w:space="0" w:color="auto"/>
                    <w:right w:val="none" w:sz="0" w:space="0" w:color="auto"/>
                  </w:divBdr>
                </w:div>
                <w:div w:id="127633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3126">
      <w:bodyDiv w:val="1"/>
      <w:marLeft w:val="0"/>
      <w:marRight w:val="0"/>
      <w:marTop w:val="0"/>
      <w:marBottom w:val="0"/>
      <w:divBdr>
        <w:top w:val="none" w:sz="0" w:space="0" w:color="auto"/>
        <w:left w:val="none" w:sz="0" w:space="0" w:color="auto"/>
        <w:bottom w:val="none" w:sz="0" w:space="0" w:color="auto"/>
        <w:right w:val="none" w:sz="0" w:space="0" w:color="auto"/>
      </w:divBdr>
      <w:divsChild>
        <w:div w:id="524515519">
          <w:marLeft w:val="0"/>
          <w:marRight w:val="0"/>
          <w:marTop w:val="0"/>
          <w:marBottom w:val="0"/>
          <w:divBdr>
            <w:top w:val="none" w:sz="0" w:space="0" w:color="auto"/>
            <w:left w:val="none" w:sz="0" w:space="0" w:color="auto"/>
            <w:bottom w:val="none" w:sz="0" w:space="0" w:color="auto"/>
            <w:right w:val="none" w:sz="0" w:space="0" w:color="auto"/>
          </w:divBdr>
        </w:div>
        <w:div w:id="974406314">
          <w:marLeft w:val="0"/>
          <w:marRight w:val="0"/>
          <w:marTop w:val="0"/>
          <w:marBottom w:val="0"/>
          <w:divBdr>
            <w:top w:val="none" w:sz="0" w:space="0" w:color="auto"/>
            <w:left w:val="none" w:sz="0" w:space="0" w:color="auto"/>
            <w:bottom w:val="none" w:sz="0" w:space="0" w:color="auto"/>
            <w:right w:val="none" w:sz="0" w:space="0" w:color="auto"/>
          </w:divBdr>
          <w:divsChild>
            <w:div w:id="429351697">
              <w:marLeft w:val="0"/>
              <w:marRight w:val="0"/>
              <w:marTop w:val="0"/>
              <w:marBottom w:val="0"/>
              <w:divBdr>
                <w:top w:val="none" w:sz="0" w:space="0" w:color="auto"/>
                <w:left w:val="none" w:sz="0" w:space="0" w:color="auto"/>
                <w:bottom w:val="none" w:sz="0" w:space="0" w:color="auto"/>
                <w:right w:val="none" w:sz="0" w:space="0" w:color="auto"/>
              </w:divBdr>
              <w:divsChild>
                <w:div w:id="6816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1539">
      <w:bodyDiv w:val="1"/>
      <w:marLeft w:val="0"/>
      <w:marRight w:val="0"/>
      <w:marTop w:val="0"/>
      <w:marBottom w:val="0"/>
      <w:divBdr>
        <w:top w:val="none" w:sz="0" w:space="0" w:color="auto"/>
        <w:left w:val="none" w:sz="0" w:space="0" w:color="auto"/>
        <w:bottom w:val="none" w:sz="0" w:space="0" w:color="auto"/>
        <w:right w:val="none" w:sz="0" w:space="0" w:color="auto"/>
      </w:divBdr>
      <w:divsChild>
        <w:div w:id="71631396">
          <w:marLeft w:val="0"/>
          <w:marRight w:val="0"/>
          <w:marTop w:val="0"/>
          <w:marBottom w:val="0"/>
          <w:divBdr>
            <w:top w:val="none" w:sz="0" w:space="0" w:color="auto"/>
            <w:left w:val="none" w:sz="0" w:space="0" w:color="auto"/>
            <w:bottom w:val="none" w:sz="0" w:space="0" w:color="auto"/>
            <w:right w:val="none" w:sz="0" w:space="0" w:color="auto"/>
          </w:divBdr>
          <w:divsChild>
            <w:div w:id="266694293">
              <w:marLeft w:val="0"/>
              <w:marRight w:val="0"/>
              <w:marTop w:val="0"/>
              <w:marBottom w:val="0"/>
              <w:divBdr>
                <w:top w:val="none" w:sz="0" w:space="0" w:color="auto"/>
                <w:left w:val="none" w:sz="0" w:space="0" w:color="auto"/>
                <w:bottom w:val="none" w:sz="0" w:space="0" w:color="auto"/>
                <w:right w:val="none" w:sz="0" w:space="0" w:color="auto"/>
              </w:divBdr>
              <w:divsChild>
                <w:div w:id="651563813">
                  <w:marLeft w:val="0"/>
                  <w:marRight w:val="0"/>
                  <w:marTop w:val="0"/>
                  <w:marBottom w:val="0"/>
                  <w:divBdr>
                    <w:top w:val="none" w:sz="0" w:space="0" w:color="auto"/>
                    <w:left w:val="none" w:sz="0" w:space="0" w:color="auto"/>
                    <w:bottom w:val="none" w:sz="0" w:space="0" w:color="auto"/>
                    <w:right w:val="none" w:sz="0" w:space="0" w:color="auto"/>
                  </w:divBdr>
                  <w:divsChild>
                    <w:div w:id="698967211">
                      <w:marLeft w:val="0"/>
                      <w:marRight w:val="0"/>
                      <w:marTop w:val="0"/>
                      <w:marBottom w:val="0"/>
                      <w:divBdr>
                        <w:top w:val="none" w:sz="0" w:space="0" w:color="auto"/>
                        <w:left w:val="none" w:sz="0" w:space="0" w:color="auto"/>
                        <w:bottom w:val="none" w:sz="0" w:space="0" w:color="auto"/>
                        <w:right w:val="none" w:sz="0" w:space="0" w:color="auto"/>
                      </w:divBdr>
                      <w:divsChild>
                        <w:div w:id="131625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55736">
          <w:marLeft w:val="0"/>
          <w:marRight w:val="0"/>
          <w:marTop w:val="0"/>
          <w:marBottom w:val="0"/>
          <w:divBdr>
            <w:top w:val="none" w:sz="0" w:space="0" w:color="auto"/>
            <w:left w:val="none" w:sz="0" w:space="0" w:color="auto"/>
            <w:bottom w:val="none" w:sz="0" w:space="0" w:color="auto"/>
            <w:right w:val="none" w:sz="0" w:space="0" w:color="auto"/>
          </w:divBdr>
        </w:div>
        <w:div w:id="138152691">
          <w:marLeft w:val="0"/>
          <w:marRight w:val="0"/>
          <w:marTop w:val="0"/>
          <w:marBottom w:val="0"/>
          <w:divBdr>
            <w:top w:val="none" w:sz="0" w:space="0" w:color="auto"/>
            <w:left w:val="none" w:sz="0" w:space="0" w:color="auto"/>
            <w:bottom w:val="none" w:sz="0" w:space="0" w:color="auto"/>
            <w:right w:val="none" w:sz="0" w:space="0" w:color="auto"/>
          </w:divBdr>
          <w:divsChild>
            <w:div w:id="1081101688">
              <w:marLeft w:val="0"/>
              <w:marRight w:val="0"/>
              <w:marTop w:val="0"/>
              <w:marBottom w:val="0"/>
              <w:divBdr>
                <w:top w:val="none" w:sz="0" w:space="0" w:color="auto"/>
                <w:left w:val="none" w:sz="0" w:space="0" w:color="auto"/>
                <w:bottom w:val="none" w:sz="0" w:space="0" w:color="auto"/>
                <w:right w:val="none" w:sz="0" w:space="0" w:color="auto"/>
              </w:divBdr>
            </w:div>
          </w:divsChild>
        </w:div>
        <w:div w:id="278689377">
          <w:marLeft w:val="0"/>
          <w:marRight w:val="0"/>
          <w:marTop w:val="0"/>
          <w:marBottom w:val="0"/>
          <w:divBdr>
            <w:top w:val="none" w:sz="0" w:space="0" w:color="auto"/>
            <w:left w:val="none" w:sz="0" w:space="0" w:color="auto"/>
            <w:bottom w:val="none" w:sz="0" w:space="0" w:color="auto"/>
            <w:right w:val="none" w:sz="0" w:space="0" w:color="auto"/>
          </w:divBdr>
          <w:divsChild>
            <w:div w:id="221714731">
              <w:marLeft w:val="0"/>
              <w:marRight w:val="0"/>
              <w:marTop w:val="0"/>
              <w:marBottom w:val="0"/>
              <w:divBdr>
                <w:top w:val="none" w:sz="0" w:space="0" w:color="auto"/>
                <w:left w:val="none" w:sz="0" w:space="0" w:color="auto"/>
                <w:bottom w:val="none" w:sz="0" w:space="0" w:color="auto"/>
                <w:right w:val="none" w:sz="0" w:space="0" w:color="auto"/>
              </w:divBdr>
              <w:divsChild>
                <w:div w:id="111752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619">
          <w:marLeft w:val="0"/>
          <w:marRight w:val="0"/>
          <w:marTop w:val="0"/>
          <w:marBottom w:val="0"/>
          <w:divBdr>
            <w:top w:val="none" w:sz="0" w:space="0" w:color="auto"/>
            <w:left w:val="none" w:sz="0" w:space="0" w:color="auto"/>
            <w:bottom w:val="none" w:sz="0" w:space="0" w:color="auto"/>
            <w:right w:val="none" w:sz="0" w:space="0" w:color="auto"/>
          </w:divBdr>
        </w:div>
        <w:div w:id="413403055">
          <w:marLeft w:val="0"/>
          <w:marRight w:val="0"/>
          <w:marTop w:val="0"/>
          <w:marBottom w:val="0"/>
          <w:divBdr>
            <w:top w:val="none" w:sz="0" w:space="0" w:color="auto"/>
            <w:left w:val="none" w:sz="0" w:space="0" w:color="auto"/>
            <w:bottom w:val="none" w:sz="0" w:space="0" w:color="auto"/>
            <w:right w:val="none" w:sz="0" w:space="0" w:color="auto"/>
          </w:divBdr>
          <w:divsChild>
            <w:div w:id="1253854988">
              <w:marLeft w:val="0"/>
              <w:marRight w:val="0"/>
              <w:marTop w:val="0"/>
              <w:marBottom w:val="0"/>
              <w:divBdr>
                <w:top w:val="none" w:sz="0" w:space="0" w:color="auto"/>
                <w:left w:val="none" w:sz="0" w:space="0" w:color="auto"/>
                <w:bottom w:val="none" w:sz="0" w:space="0" w:color="auto"/>
                <w:right w:val="none" w:sz="0" w:space="0" w:color="auto"/>
              </w:divBdr>
              <w:divsChild>
                <w:div w:id="233661569">
                  <w:marLeft w:val="0"/>
                  <w:marRight w:val="0"/>
                  <w:marTop w:val="0"/>
                  <w:marBottom w:val="0"/>
                  <w:divBdr>
                    <w:top w:val="none" w:sz="0" w:space="0" w:color="auto"/>
                    <w:left w:val="none" w:sz="0" w:space="0" w:color="auto"/>
                    <w:bottom w:val="none" w:sz="0" w:space="0" w:color="auto"/>
                    <w:right w:val="none" w:sz="0" w:space="0" w:color="auto"/>
                  </w:divBdr>
                  <w:divsChild>
                    <w:div w:id="142352717">
                      <w:marLeft w:val="300"/>
                      <w:marRight w:val="300"/>
                      <w:marTop w:val="0"/>
                      <w:marBottom w:val="0"/>
                      <w:divBdr>
                        <w:top w:val="none" w:sz="0" w:space="0" w:color="auto"/>
                        <w:left w:val="none" w:sz="0" w:space="0" w:color="auto"/>
                        <w:bottom w:val="none" w:sz="0" w:space="0" w:color="auto"/>
                        <w:right w:val="none" w:sz="0" w:space="0" w:color="auto"/>
                      </w:divBdr>
                      <w:divsChild>
                        <w:div w:id="1245802117">
                          <w:marLeft w:val="0"/>
                          <w:marRight w:val="0"/>
                          <w:marTop w:val="0"/>
                          <w:marBottom w:val="0"/>
                          <w:divBdr>
                            <w:top w:val="none" w:sz="0" w:space="0" w:color="auto"/>
                            <w:left w:val="none" w:sz="0" w:space="0" w:color="auto"/>
                            <w:bottom w:val="none" w:sz="0" w:space="0" w:color="auto"/>
                            <w:right w:val="none" w:sz="0" w:space="0" w:color="auto"/>
                          </w:divBdr>
                          <w:divsChild>
                            <w:div w:id="51249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473677">
          <w:marLeft w:val="0"/>
          <w:marRight w:val="0"/>
          <w:marTop w:val="0"/>
          <w:marBottom w:val="0"/>
          <w:divBdr>
            <w:top w:val="none" w:sz="0" w:space="0" w:color="auto"/>
            <w:left w:val="none" w:sz="0" w:space="0" w:color="auto"/>
            <w:bottom w:val="none" w:sz="0" w:space="0" w:color="auto"/>
            <w:right w:val="none" w:sz="0" w:space="0" w:color="auto"/>
          </w:divBdr>
        </w:div>
        <w:div w:id="1018392015">
          <w:marLeft w:val="0"/>
          <w:marRight w:val="0"/>
          <w:marTop w:val="0"/>
          <w:marBottom w:val="0"/>
          <w:divBdr>
            <w:top w:val="none" w:sz="0" w:space="0" w:color="auto"/>
            <w:left w:val="none" w:sz="0" w:space="0" w:color="auto"/>
            <w:bottom w:val="none" w:sz="0" w:space="0" w:color="auto"/>
            <w:right w:val="none" w:sz="0" w:space="0" w:color="auto"/>
          </w:divBdr>
        </w:div>
        <w:div w:id="1102259609">
          <w:marLeft w:val="0"/>
          <w:marRight w:val="0"/>
          <w:marTop w:val="0"/>
          <w:marBottom w:val="0"/>
          <w:divBdr>
            <w:top w:val="none" w:sz="0" w:space="0" w:color="auto"/>
            <w:left w:val="none" w:sz="0" w:space="0" w:color="auto"/>
            <w:bottom w:val="none" w:sz="0" w:space="0" w:color="auto"/>
            <w:right w:val="none" w:sz="0" w:space="0" w:color="auto"/>
          </w:divBdr>
          <w:divsChild>
            <w:div w:id="992834510">
              <w:marLeft w:val="0"/>
              <w:marRight w:val="0"/>
              <w:marTop w:val="0"/>
              <w:marBottom w:val="0"/>
              <w:divBdr>
                <w:top w:val="none" w:sz="0" w:space="0" w:color="auto"/>
                <w:left w:val="none" w:sz="0" w:space="0" w:color="auto"/>
                <w:bottom w:val="none" w:sz="0" w:space="0" w:color="auto"/>
                <w:right w:val="none" w:sz="0" w:space="0" w:color="auto"/>
              </w:divBdr>
            </w:div>
          </w:divsChild>
        </w:div>
        <w:div w:id="1258754939">
          <w:marLeft w:val="0"/>
          <w:marRight w:val="0"/>
          <w:marTop w:val="0"/>
          <w:marBottom w:val="0"/>
          <w:divBdr>
            <w:top w:val="none" w:sz="0" w:space="0" w:color="auto"/>
            <w:left w:val="none" w:sz="0" w:space="0" w:color="auto"/>
            <w:bottom w:val="none" w:sz="0" w:space="0" w:color="auto"/>
            <w:right w:val="none" w:sz="0" w:space="0" w:color="auto"/>
          </w:divBdr>
          <w:divsChild>
            <w:div w:id="1268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5359">
      <w:bodyDiv w:val="1"/>
      <w:marLeft w:val="0"/>
      <w:marRight w:val="0"/>
      <w:marTop w:val="0"/>
      <w:marBottom w:val="0"/>
      <w:divBdr>
        <w:top w:val="none" w:sz="0" w:space="0" w:color="auto"/>
        <w:left w:val="none" w:sz="0" w:space="0" w:color="auto"/>
        <w:bottom w:val="none" w:sz="0" w:space="0" w:color="auto"/>
        <w:right w:val="none" w:sz="0" w:space="0" w:color="auto"/>
      </w:divBdr>
      <w:divsChild>
        <w:div w:id="20324473">
          <w:marLeft w:val="0"/>
          <w:marRight w:val="0"/>
          <w:marTop w:val="0"/>
          <w:marBottom w:val="0"/>
          <w:divBdr>
            <w:top w:val="none" w:sz="0" w:space="0" w:color="auto"/>
            <w:left w:val="none" w:sz="0" w:space="0" w:color="auto"/>
            <w:bottom w:val="none" w:sz="0" w:space="0" w:color="auto"/>
            <w:right w:val="none" w:sz="0" w:space="0" w:color="auto"/>
          </w:divBdr>
          <w:divsChild>
            <w:div w:id="229199639">
              <w:marLeft w:val="0"/>
              <w:marRight w:val="0"/>
              <w:marTop w:val="0"/>
              <w:marBottom w:val="0"/>
              <w:divBdr>
                <w:top w:val="none" w:sz="0" w:space="0" w:color="auto"/>
                <w:left w:val="none" w:sz="0" w:space="0" w:color="auto"/>
                <w:bottom w:val="none" w:sz="0" w:space="0" w:color="auto"/>
                <w:right w:val="none" w:sz="0" w:space="0" w:color="auto"/>
              </w:divBdr>
            </w:div>
            <w:div w:id="200481804">
              <w:marLeft w:val="0"/>
              <w:marRight w:val="0"/>
              <w:marTop w:val="0"/>
              <w:marBottom w:val="0"/>
              <w:divBdr>
                <w:top w:val="none" w:sz="0" w:space="0" w:color="auto"/>
                <w:left w:val="none" w:sz="0" w:space="0" w:color="auto"/>
                <w:bottom w:val="none" w:sz="0" w:space="0" w:color="auto"/>
                <w:right w:val="none" w:sz="0" w:space="0" w:color="auto"/>
              </w:divBdr>
              <w:divsChild>
                <w:div w:id="1729525525">
                  <w:marLeft w:val="0"/>
                  <w:marRight w:val="0"/>
                  <w:marTop w:val="0"/>
                  <w:marBottom w:val="0"/>
                  <w:divBdr>
                    <w:top w:val="none" w:sz="0" w:space="0" w:color="auto"/>
                    <w:left w:val="none" w:sz="0" w:space="0" w:color="auto"/>
                    <w:bottom w:val="none" w:sz="0" w:space="0" w:color="auto"/>
                    <w:right w:val="none" w:sz="0" w:space="0" w:color="auto"/>
                  </w:divBdr>
                  <w:divsChild>
                    <w:div w:id="42468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27470">
          <w:marLeft w:val="0"/>
          <w:marRight w:val="0"/>
          <w:marTop w:val="0"/>
          <w:marBottom w:val="0"/>
          <w:divBdr>
            <w:top w:val="none" w:sz="0" w:space="0" w:color="auto"/>
            <w:left w:val="none" w:sz="0" w:space="0" w:color="auto"/>
            <w:bottom w:val="none" w:sz="0" w:space="0" w:color="auto"/>
            <w:right w:val="none" w:sz="0" w:space="0" w:color="auto"/>
          </w:divBdr>
          <w:divsChild>
            <w:div w:id="2013139768">
              <w:marLeft w:val="0"/>
              <w:marRight w:val="0"/>
              <w:marTop w:val="0"/>
              <w:marBottom w:val="480"/>
              <w:divBdr>
                <w:top w:val="none" w:sz="0" w:space="0" w:color="auto"/>
                <w:left w:val="none" w:sz="0" w:space="0" w:color="auto"/>
                <w:bottom w:val="none" w:sz="0" w:space="0" w:color="auto"/>
                <w:right w:val="none" w:sz="0" w:space="0" w:color="auto"/>
              </w:divBdr>
              <w:divsChild>
                <w:div w:id="1993170637">
                  <w:marLeft w:val="0"/>
                  <w:marRight w:val="0"/>
                  <w:marTop w:val="0"/>
                  <w:marBottom w:val="0"/>
                  <w:divBdr>
                    <w:top w:val="none" w:sz="0" w:space="0" w:color="auto"/>
                    <w:left w:val="none" w:sz="0" w:space="0" w:color="auto"/>
                    <w:bottom w:val="none" w:sz="0" w:space="0" w:color="auto"/>
                    <w:right w:val="none" w:sz="0" w:space="0" w:color="auto"/>
                  </w:divBdr>
                  <w:divsChild>
                    <w:div w:id="1551917900">
                      <w:marLeft w:val="0"/>
                      <w:marRight w:val="0"/>
                      <w:marTop w:val="0"/>
                      <w:marBottom w:val="0"/>
                      <w:divBdr>
                        <w:top w:val="none" w:sz="0" w:space="0" w:color="auto"/>
                        <w:left w:val="none" w:sz="0" w:space="0" w:color="auto"/>
                        <w:bottom w:val="none" w:sz="0" w:space="0" w:color="auto"/>
                        <w:right w:val="none" w:sz="0" w:space="0" w:color="auto"/>
                      </w:divBdr>
                      <w:divsChild>
                        <w:div w:id="725379495">
                          <w:marLeft w:val="0"/>
                          <w:marRight w:val="0"/>
                          <w:marTop w:val="0"/>
                          <w:marBottom w:val="0"/>
                          <w:divBdr>
                            <w:top w:val="none" w:sz="0" w:space="0" w:color="auto"/>
                            <w:left w:val="none" w:sz="0" w:space="0" w:color="auto"/>
                            <w:bottom w:val="none" w:sz="0" w:space="0" w:color="auto"/>
                            <w:right w:val="none" w:sz="0" w:space="0" w:color="auto"/>
                          </w:divBdr>
                          <w:divsChild>
                            <w:div w:id="165302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05037">
              <w:marLeft w:val="0"/>
              <w:marRight w:val="0"/>
              <w:marTop w:val="0"/>
              <w:marBottom w:val="0"/>
              <w:divBdr>
                <w:top w:val="none" w:sz="0" w:space="0" w:color="auto"/>
                <w:left w:val="none" w:sz="0" w:space="0" w:color="auto"/>
                <w:bottom w:val="none" w:sz="0" w:space="0" w:color="auto"/>
                <w:right w:val="none" w:sz="0" w:space="0" w:color="auto"/>
              </w:divBdr>
              <w:divsChild>
                <w:div w:id="948389412">
                  <w:marLeft w:val="0"/>
                  <w:marRight w:val="0"/>
                  <w:marTop w:val="720"/>
                  <w:marBottom w:val="720"/>
                  <w:divBdr>
                    <w:top w:val="none" w:sz="0" w:space="0" w:color="auto"/>
                    <w:left w:val="none" w:sz="0" w:space="0" w:color="auto"/>
                    <w:bottom w:val="none" w:sz="0" w:space="0" w:color="auto"/>
                    <w:right w:val="none" w:sz="0" w:space="0" w:color="auto"/>
                  </w:divBdr>
                  <w:divsChild>
                    <w:div w:id="1952543183">
                      <w:marLeft w:val="0"/>
                      <w:marRight w:val="0"/>
                      <w:marTop w:val="0"/>
                      <w:marBottom w:val="0"/>
                      <w:divBdr>
                        <w:top w:val="none" w:sz="0" w:space="0" w:color="auto"/>
                        <w:left w:val="none" w:sz="0" w:space="0" w:color="auto"/>
                        <w:bottom w:val="none" w:sz="0" w:space="0" w:color="auto"/>
                        <w:right w:val="none" w:sz="0" w:space="0" w:color="auto"/>
                      </w:divBdr>
                      <w:divsChild>
                        <w:div w:id="1693845961">
                          <w:marLeft w:val="0"/>
                          <w:marRight w:val="0"/>
                          <w:marTop w:val="0"/>
                          <w:marBottom w:val="0"/>
                          <w:divBdr>
                            <w:top w:val="none" w:sz="0" w:space="0" w:color="auto"/>
                            <w:left w:val="none" w:sz="0" w:space="0" w:color="auto"/>
                            <w:bottom w:val="none" w:sz="0" w:space="0" w:color="auto"/>
                            <w:right w:val="none" w:sz="0" w:space="0" w:color="auto"/>
                          </w:divBdr>
                          <w:divsChild>
                            <w:div w:id="1192258031">
                              <w:marLeft w:val="0"/>
                              <w:marRight w:val="0"/>
                              <w:marTop w:val="0"/>
                              <w:marBottom w:val="0"/>
                              <w:divBdr>
                                <w:top w:val="none" w:sz="0" w:space="0" w:color="auto"/>
                                <w:left w:val="none" w:sz="0" w:space="0" w:color="auto"/>
                                <w:bottom w:val="none" w:sz="0" w:space="0" w:color="auto"/>
                                <w:right w:val="none" w:sz="0" w:space="0" w:color="auto"/>
                              </w:divBdr>
                            </w:div>
                            <w:div w:id="699088719">
                              <w:marLeft w:val="0"/>
                              <w:marRight w:val="0"/>
                              <w:marTop w:val="0"/>
                              <w:marBottom w:val="0"/>
                              <w:divBdr>
                                <w:top w:val="none" w:sz="0" w:space="0" w:color="auto"/>
                                <w:left w:val="none" w:sz="0" w:space="0" w:color="auto"/>
                                <w:bottom w:val="none" w:sz="0" w:space="0" w:color="auto"/>
                                <w:right w:val="none" w:sz="0" w:space="0" w:color="auto"/>
                              </w:divBdr>
                              <w:divsChild>
                                <w:div w:id="392777404">
                                  <w:marLeft w:val="0"/>
                                  <w:marRight w:val="0"/>
                                  <w:marTop w:val="0"/>
                                  <w:marBottom w:val="0"/>
                                  <w:divBdr>
                                    <w:top w:val="none" w:sz="0" w:space="0" w:color="auto"/>
                                    <w:left w:val="none" w:sz="0" w:space="0" w:color="auto"/>
                                    <w:bottom w:val="none" w:sz="0" w:space="0" w:color="auto"/>
                                    <w:right w:val="none" w:sz="0" w:space="0" w:color="auto"/>
                                  </w:divBdr>
                                  <w:divsChild>
                                    <w:div w:id="1807700648">
                                      <w:marLeft w:val="0"/>
                                      <w:marRight w:val="0"/>
                                      <w:marTop w:val="0"/>
                                      <w:marBottom w:val="0"/>
                                      <w:divBdr>
                                        <w:top w:val="none" w:sz="0" w:space="0" w:color="auto"/>
                                        <w:left w:val="none" w:sz="0" w:space="0" w:color="auto"/>
                                        <w:bottom w:val="none" w:sz="0" w:space="0" w:color="auto"/>
                                        <w:right w:val="none" w:sz="0" w:space="0" w:color="auto"/>
                                      </w:divBdr>
                                      <w:divsChild>
                                        <w:div w:id="622127">
                                          <w:marLeft w:val="0"/>
                                          <w:marRight w:val="0"/>
                                          <w:marTop w:val="100"/>
                                          <w:marBottom w:val="100"/>
                                          <w:divBdr>
                                            <w:top w:val="none" w:sz="0" w:space="0" w:color="auto"/>
                                            <w:left w:val="none" w:sz="0" w:space="0" w:color="auto"/>
                                            <w:bottom w:val="none" w:sz="0" w:space="0" w:color="auto"/>
                                            <w:right w:val="none" w:sz="0" w:space="0" w:color="auto"/>
                                          </w:divBdr>
                                          <w:divsChild>
                                            <w:div w:id="316804570">
                                              <w:marLeft w:val="0"/>
                                              <w:marRight w:val="0"/>
                                              <w:marTop w:val="100"/>
                                              <w:marBottom w:val="100"/>
                                              <w:divBdr>
                                                <w:top w:val="none" w:sz="0" w:space="0" w:color="auto"/>
                                                <w:left w:val="none" w:sz="0" w:space="0" w:color="auto"/>
                                                <w:bottom w:val="none" w:sz="0" w:space="0" w:color="auto"/>
                                                <w:right w:val="none" w:sz="0" w:space="0" w:color="auto"/>
                                              </w:divBdr>
                                              <w:divsChild>
                                                <w:div w:id="2049911498">
                                                  <w:marLeft w:val="0"/>
                                                  <w:marRight w:val="0"/>
                                                  <w:marTop w:val="0"/>
                                                  <w:marBottom w:val="0"/>
                                                  <w:divBdr>
                                                    <w:top w:val="none" w:sz="0" w:space="0" w:color="auto"/>
                                                    <w:left w:val="none" w:sz="0" w:space="0" w:color="auto"/>
                                                    <w:bottom w:val="none" w:sz="0" w:space="0" w:color="auto"/>
                                                    <w:right w:val="none" w:sz="0" w:space="0" w:color="auto"/>
                                                  </w:divBdr>
                                                  <w:divsChild>
                                                    <w:div w:id="811019894">
                                                      <w:marLeft w:val="0"/>
                                                      <w:marRight w:val="0"/>
                                                      <w:marTop w:val="0"/>
                                                      <w:marBottom w:val="0"/>
                                                      <w:divBdr>
                                                        <w:top w:val="none" w:sz="0" w:space="0" w:color="auto"/>
                                                        <w:left w:val="none" w:sz="0" w:space="0" w:color="auto"/>
                                                        <w:bottom w:val="none" w:sz="0" w:space="0" w:color="auto"/>
                                                        <w:right w:val="none" w:sz="0" w:space="0" w:color="auto"/>
                                                      </w:divBdr>
                                                      <w:divsChild>
                                                        <w:div w:id="795174824">
                                                          <w:marLeft w:val="0"/>
                                                          <w:marRight w:val="0"/>
                                                          <w:marTop w:val="0"/>
                                                          <w:marBottom w:val="0"/>
                                                          <w:divBdr>
                                                            <w:top w:val="none" w:sz="0" w:space="0" w:color="auto"/>
                                                            <w:left w:val="none" w:sz="0" w:space="0" w:color="auto"/>
                                                            <w:bottom w:val="none" w:sz="0" w:space="0" w:color="auto"/>
                                                            <w:right w:val="none" w:sz="0" w:space="0" w:color="auto"/>
                                                          </w:divBdr>
                                                          <w:divsChild>
                                                            <w:div w:id="1144734793">
                                                              <w:marLeft w:val="0"/>
                                                              <w:marRight w:val="0"/>
                                                              <w:marTop w:val="0"/>
                                                              <w:marBottom w:val="0"/>
                                                              <w:divBdr>
                                                                <w:top w:val="none" w:sz="0" w:space="0" w:color="auto"/>
                                                                <w:left w:val="none" w:sz="0" w:space="0" w:color="auto"/>
                                                                <w:bottom w:val="none" w:sz="0" w:space="0" w:color="auto"/>
                                                                <w:right w:val="none" w:sz="0" w:space="0" w:color="auto"/>
                                                              </w:divBdr>
                                                              <w:divsChild>
                                                                <w:div w:id="1499808067">
                                                                  <w:marLeft w:val="0"/>
                                                                  <w:marRight w:val="0"/>
                                                                  <w:marTop w:val="0"/>
                                                                  <w:marBottom w:val="0"/>
                                                                  <w:divBdr>
                                                                    <w:top w:val="none" w:sz="0" w:space="0" w:color="auto"/>
                                                                    <w:left w:val="none" w:sz="0" w:space="0" w:color="auto"/>
                                                                    <w:bottom w:val="none" w:sz="0" w:space="0" w:color="auto"/>
                                                                    <w:right w:val="none" w:sz="0" w:space="0" w:color="auto"/>
                                                                  </w:divBdr>
                                                                  <w:divsChild>
                                                                    <w:div w:id="271595344">
                                                                      <w:marLeft w:val="0"/>
                                                                      <w:marRight w:val="0"/>
                                                                      <w:marTop w:val="0"/>
                                                                      <w:marBottom w:val="0"/>
                                                                      <w:divBdr>
                                                                        <w:top w:val="none" w:sz="0" w:space="0" w:color="auto"/>
                                                                        <w:left w:val="none" w:sz="0" w:space="0" w:color="auto"/>
                                                                        <w:bottom w:val="none" w:sz="0" w:space="0" w:color="auto"/>
                                                                        <w:right w:val="none" w:sz="0" w:space="0" w:color="auto"/>
                                                                      </w:divBdr>
                                                                      <w:divsChild>
                                                                        <w:div w:id="57829758">
                                                                          <w:marLeft w:val="0"/>
                                                                          <w:marRight w:val="0"/>
                                                                          <w:marTop w:val="0"/>
                                                                          <w:marBottom w:val="0"/>
                                                                          <w:divBdr>
                                                                            <w:top w:val="none" w:sz="0" w:space="0" w:color="auto"/>
                                                                            <w:left w:val="none" w:sz="0" w:space="0" w:color="auto"/>
                                                                            <w:bottom w:val="none" w:sz="0" w:space="0" w:color="auto"/>
                                                                            <w:right w:val="none" w:sz="0" w:space="0" w:color="auto"/>
                                                                          </w:divBdr>
                                                                          <w:divsChild>
                                                                            <w:div w:id="967706378">
                                                                              <w:marLeft w:val="0"/>
                                                                              <w:marRight w:val="0"/>
                                                                              <w:marTop w:val="0"/>
                                                                              <w:marBottom w:val="0"/>
                                                                              <w:divBdr>
                                                                                <w:top w:val="none" w:sz="0" w:space="0" w:color="auto"/>
                                                                                <w:left w:val="none" w:sz="0" w:space="0" w:color="auto"/>
                                                                                <w:bottom w:val="none" w:sz="0" w:space="0" w:color="auto"/>
                                                                                <w:right w:val="none" w:sz="0" w:space="0" w:color="auto"/>
                                                                              </w:divBdr>
                                                                              <w:divsChild>
                                                                                <w:div w:id="1875461146">
                                                                                  <w:marLeft w:val="0"/>
                                                                                  <w:marRight w:val="0"/>
                                                                                  <w:marTop w:val="0"/>
                                                                                  <w:marBottom w:val="0"/>
                                                                                  <w:divBdr>
                                                                                    <w:top w:val="none" w:sz="0" w:space="0" w:color="auto"/>
                                                                                    <w:left w:val="none" w:sz="0" w:space="0" w:color="auto"/>
                                                                                    <w:bottom w:val="none" w:sz="0" w:space="0" w:color="auto"/>
                                                                                    <w:right w:val="none" w:sz="0" w:space="0" w:color="auto"/>
                                                                                  </w:divBdr>
                                                                                  <w:divsChild>
                                                                                    <w:div w:id="9903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96168">
                                                                          <w:marLeft w:val="0"/>
                                                                          <w:marRight w:val="0"/>
                                                                          <w:marTop w:val="0"/>
                                                                          <w:marBottom w:val="0"/>
                                                                          <w:divBdr>
                                                                            <w:top w:val="none" w:sz="0" w:space="0" w:color="auto"/>
                                                                            <w:left w:val="none" w:sz="0" w:space="0" w:color="auto"/>
                                                                            <w:bottom w:val="none" w:sz="0" w:space="0" w:color="auto"/>
                                                                            <w:right w:val="none" w:sz="0" w:space="0" w:color="auto"/>
                                                                          </w:divBdr>
                                                                        </w:div>
                                                                      </w:divsChild>
                                                                    </w:div>
                                                                    <w:div w:id="710963171">
                                                                      <w:marLeft w:val="0"/>
                                                                      <w:marRight w:val="0"/>
                                                                      <w:marTop w:val="90"/>
                                                                      <w:marBottom w:val="0"/>
                                                                      <w:divBdr>
                                                                        <w:top w:val="none" w:sz="0" w:space="0" w:color="auto"/>
                                                                        <w:left w:val="none" w:sz="0" w:space="0" w:color="auto"/>
                                                                        <w:bottom w:val="none" w:sz="0" w:space="0" w:color="auto"/>
                                                                        <w:right w:val="none" w:sz="0" w:space="0" w:color="auto"/>
                                                                      </w:divBdr>
                                                                      <w:divsChild>
                                                                        <w:div w:id="1258446756">
                                                                          <w:marLeft w:val="0"/>
                                                                          <w:marRight w:val="0"/>
                                                                          <w:marTop w:val="0"/>
                                                                          <w:marBottom w:val="0"/>
                                                                          <w:divBdr>
                                                                            <w:top w:val="none" w:sz="0" w:space="0" w:color="auto"/>
                                                                            <w:left w:val="none" w:sz="0" w:space="0" w:color="auto"/>
                                                                            <w:bottom w:val="none" w:sz="0" w:space="0" w:color="auto"/>
                                                                            <w:right w:val="none" w:sz="0" w:space="0" w:color="auto"/>
                                                                          </w:divBdr>
                                                                          <w:divsChild>
                                                                            <w:div w:id="18200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94369">
                                                                      <w:marLeft w:val="0"/>
                                                                      <w:marRight w:val="0"/>
                                                                      <w:marTop w:val="90"/>
                                                                      <w:marBottom w:val="0"/>
                                                                      <w:divBdr>
                                                                        <w:top w:val="none" w:sz="0" w:space="0" w:color="auto"/>
                                                                        <w:left w:val="none" w:sz="0" w:space="0" w:color="auto"/>
                                                                        <w:bottom w:val="none" w:sz="0" w:space="0" w:color="auto"/>
                                                                        <w:right w:val="none" w:sz="0" w:space="0" w:color="auto"/>
                                                                      </w:divBdr>
                                                                      <w:divsChild>
                                                                        <w:div w:id="2014339598">
                                                                          <w:marLeft w:val="0"/>
                                                                          <w:marRight w:val="0"/>
                                                                          <w:marTop w:val="0"/>
                                                                          <w:marBottom w:val="0"/>
                                                                          <w:divBdr>
                                                                            <w:top w:val="none" w:sz="0" w:space="0" w:color="auto"/>
                                                                            <w:left w:val="none" w:sz="0" w:space="0" w:color="auto"/>
                                                                            <w:bottom w:val="none" w:sz="0" w:space="0" w:color="auto"/>
                                                                            <w:right w:val="none" w:sz="0" w:space="0" w:color="auto"/>
                                                                          </w:divBdr>
                                                                          <w:divsChild>
                                                                            <w:div w:id="814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467">
                                                                      <w:marLeft w:val="0"/>
                                                                      <w:marRight w:val="0"/>
                                                                      <w:marTop w:val="120"/>
                                                                      <w:marBottom w:val="0"/>
                                                                      <w:divBdr>
                                                                        <w:top w:val="none" w:sz="0" w:space="0" w:color="auto"/>
                                                                        <w:left w:val="none" w:sz="0" w:space="0" w:color="auto"/>
                                                                        <w:bottom w:val="none" w:sz="0" w:space="0" w:color="auto"/>
                                                                        <w:right w:val="none" w:sz="0" w:space="0" w:color="auto"/>
                                                                      </w:divBdr>
                                                                      <w:divsChild>
                                                                        <w:div w:id="668338207">
                                                                          <w:marLeft w:val="0"/>
                                                                          <w:marRight w:val="0"/>
                                                                          <w:marTop w:val="0"/>
                                                                          <w:marBottom w:val="0"/>
                                                                          <w:divBdr>
                                                                            <w:top w:val="none" w:sz="0" w:space="0" w:color="auto"/>
                                                                            <w:left w:val="none" w:sz="0" w:space="0" w:color="auto"/>
                                                                            <w:bottom w:val="none" w:sz="0" w:space="0" w:color="auto"/>
                                                                            <w:right w:val="none" w:sz="0" w:space="0" w:color="auto"/>
                                                                          </w:divBdr>
                                                                          <w:divsChild>
                                                                            <w:div w:id="1235815776">
                                                                              <w:marLeft w:val="0"/>
                                                                              <w:marRight w:val="0"/>
                                                                              <w:marTop w:val="0"/>
                                                                              <w:marBottom w:val="0"/>
                                                                              <w:divBdr>
                                                                                <w:top w:val="none" w:sz="0" w:space="0" w:color="auto"/>
                                                                                <w:left w:val="none" w:sz="0" w:space="0" w:color="auto"/>
                                                                                <w:bottom w:val="none" w:sz="0" w:space="0" w:color="auto"/>
                                                                                <w:right w:val="none" w:sz="0" w:space="0" w:color="auto"/>
                                                                              </w:divBdr>
                                                                              <w:divsChild>
                                                                                <w:div w:id="1066341029">
                                                                                  <w:marLeft w:val="0"/>
                                                                                  <w:marRight w:val="0"/>
                                                                                  <w:marTop w:val="0"/>
                                                                                  <w:marBottom w:val="0"/>
                                                                                  <w:divBdr>
                                                                                    <w:top w:val="none" w:sz="0" w:space="0" w:color="auto"/>
                                                                                    <w:left w:val="none" w:sz="0" w:space="0" w:color="auto"/>
                                                                                    <w:bottom w:val="none" w:sz="0" w:space="0" w:color="auto"/>
                                                                                    <w:right w:val="none" w:sz="0" w:space="0" w:color="auto"/>
                                                                                  </w:divBdr>
                                                                                  <w:divsChild>
                                                                                    <w:div w:id="17209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1282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275692">
                                              <w:marLeft w:val="0"/>
                                              <w:marRight w:val="0"/>
                                              <w:marTop w:val="100"/>
                                              <w:marBottom w:val="100"/>
                                              <w:divBdr>
                                                <w:top w:val="none" w:sz="0" w:space="0" w:color="auto"/>
                                                <w:left w:val="none" w:sz="0" w:space="0" w:color="auto"/>
                                                <w:bottom w:val="none" w:sz="0" w:space="0" w:color="auto"/>
                                                <w:right w:val="none" w:sz="0" w:space="0" w:color="auto"/>
                                              </w:divBdr>
                                              <w:divsChild>
                                                <w:div w:id="1911698181">
                                                  <w:marLeft w:val="0"/>
                                                  <w:marRight w:val="0"/>
                                                  <w:marTop w:val="0"/>
                                                  <w:marBottom w:val="0"/>
                                                  <w:divBdr>
                                                    <w:top w:val="none" w:sz="0" w:space="0" w:color="auto"/>
                                                    <w:left w:val="none" w:sz="0" w:space="0" w:color="auto"/>
                                                    <w:bottom w:val="none" w:sz="0" w:space="0" w:color="auto"/>
                                                    <w:right w:val="none" w:sz="0" w:space="0" w:color="auto"/>
                                                  </w:divBdr>
                                                  <w:divsChild>
                                                    <w:div w:id="178664568">
                                                      <w:marLeft w:val="0"/>
                                                      <w:marRight w:val="0"/>
                                                      <w:marTop w:val="0"/>
                                                      <w:marBottom w:val="0"/>
                                                      <w:divBdr>
                                                        <w:top w:val="none" w:sz="0" w:space="0" w:color="auto"/>
                                                        <w:left w:val="none" w:sz="0" w:space="0" w:color="auto"/>
                                                        <w:bottom w:val="none" w:sz="0" w:space="0" w:color="auto"/>
                                                        <w:right w:val="none" w:sz="0" w:space="0" w:color="auto"/>
                                                      </w:divBdr>
                                                      <w:divsChild>
                                                        <w:div w:id="11147973">
                                                          <w:marLeft w:val="0"/>
                                                          <w:marRight w:val="0"/>
                                                          <w:marTop w:val="0"/>
                                                          <w:marBottom w:val="0"/>
                                                          <w:divBdr>
                                                            <w:top w:val="none" w:sz="0" w:space="0" w:color="auto"/>
                                                            <w:left w:val="none" w:sz="0" w:space="0" w:color="auto"/>
                                                            <w:bottom w:val="none" w:sz="0" w:space="0" w:color="auto"/>
                                                            <w:right w:val="none" w:sz="0" w:space="0" w:color="auto"/>
                                                          </w:divBdr>
                                                          <w:divsChild>
                                                            <w:div w:id="448286145">
                                                              <w:marLeft w:val="0"/>
                                                              <w:marRight w:val="0"/>
                                                              <w:marTop w:val="0"/>
                                                              <w:marBottom w:val="0"/>
                                                              <w:divBdr>
                                                                <w:top w:val="none" w:sz="0" w:space="0" w:color="auto"/>
                                                                <w:left w:val="none" w:sz="0" w:space="0" w:color="auto"/>
                                                                <w:bottom w:val="none" w:sz="0" w:space="0" w:color="auto"/>
                                                                <w:right w:val="none" w:sz="0" w:space="0" w:color="auto"/>
                                                              </w:divBdr>
                                                              <w:divsChild>
                                                                <w:div w:id="125860209">
                                                                  <w:marLeft w:val="0"/>
                                                                  <w:marRight w:val="0"/>
                                                                  <w:marTop w:val="0"/>
                                                                  <w:marBottom w:val="0"/>
                                                                  <w:divBdr>
                                                                    <w:top w:val="none" w:sz="0" w:space="0" w:color="auto"/>
                                                                    <w:left w:val="none" w:sz="0" w:space="0" w:color="auto"/>
                                                                    <w:bottom w:val="none" w:sz="0" w:space="0" w:color="auto"/>
                                                                    <w:right w:val="none" w:sz="0" w:space="0" w:color="auto"/>
                                                                  </w:divBdr>
                                                                  <w:divsChild>
                                                                    <w:div w:id="460854001">
                                                                      <w:marLeft w:val="0"/>
                                                                      <w:marRight w:val="0"/>
                                                                      <w:marTop w:val="0"/>
                                                                      <w:marBottom w:val="0"/>
                                                                      <w:divBdr>
                                                                        <w:top w:val="none" w:sz="0" w:space="0" w:color="auto"/>
                                                                        <w:left w:val="none" w:sz="0" w:space="0" w:color="auto"/>
                                                                        <w:bottom w:val="none" w:sz="0" w:space="0" w:color="auto"/>
                                                                        <w:right w:val="none" w:sz="0" w:space="0" w:color="auto"/>
                                                                      </w:divBdr>
                                                                      <w:divsChild>
                                                                        <w:div w:id="865800367">
                                                                          <w:marLeft w:val="0"/>
                                                                          <w:marRight w:val="0"/>
                                                                          <w:marTop w:val="0"/>
                                                                          <w:marBottom w:val="0"/>
                                                                          <w:divBdr>
                                                                            <w:top w:val="none" w:sz="0" w:space="0" w:color="auto"/>
                                                                            <w:left w:val="none" w:sz="0" w:space="0" w:color="auto"/>
                                                                            <w:bottom w:val="none" w:sz="0" w:space="0" w:color="auto"/>
                                                                            <w:right w:val="none" w:sz="0" w:space="0" w:color="auto"/>
                                                                          </w:divBdr>
                                                                          <w:divsChild>
                                                                            <w:div w:id="156962421">
                                                                              <w:marLeft w:val="0"/>
                                                                              <w:marRight w:val="0"/>
                                                                              <w:marTop w:val="0"/>
                                                                              <w:marBottom w:val="0"/>
                                                                              <w:divBdr>
                                                                                <w:top w:val="none" w:sz="0" w:space="0" w:color="auto"/>
                                                                                <w:left w:val="none" w:sz="0" w:space="0" w:color="auto"/>
                                                                                <w:bottom w:val="none" w:sz="0" w:space="0" w:color="auto"/>
                                                                                <w:right w:val="none" w:sz="0" w:space="0" w:color="auto"/>
                                                                              </w:divBdr>
                                                                              <w:divsChild>
                                                                                <w:div w:id="1754933668">
                                                                                  <w:marLeft w:val="0"/>
                                                                                  <w:marRight w:val="0"/>
                                                                                  <w:marTop w:val="0"/>
                                                                                  <w:marBottom w:val="0"/>
                                                                                  <w:divBdr>
                                                                                    <w:top w:val="none" w:sz="0" w:space="0" w:color="auto"/>
                                                                                    <w:left w:val="none" w:sz="0" w:space="0" w:color="auto"/>
                                                                                    <w:bottom w:val="none" w:sz="0" w:space="0" w:color="auto"/>
                                                                                    <w:right w:val="none" w:sz="0" w:space="0" w:color="auto"/>
                                                                                  </w:divBdr>
                                                                                  <w:divsChild>
                                                                                    <w:div w:id="135045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438526">
                                                                          <w:marLeft w:val="0"/>
                                                                          <w:marRight w:val="0"/>
                                                                          <w:marTop w:val="0"/>
                                                                          <w:marBottom w:val="0"/>
                                                                          <w:divBdr>
                                                                            <w:top w:val="none" w:sz="0" w:space="0" w:color="auto"/>
                                                                            <w:left w:val="none" w:sz="0" w:space="0" w:color="auto"/>
                                                                            <w:bottom w:val="none" w:sz="0" w:space="0" w:color="auto"/>
                                                                            <w:right w:val="none" w:sz="0" w:space="0" w:color="auto"/>
                                                                          </w:divBdr>
                                                                        </w:div>
                                                                      </w:divsChild>
                                                                    </w:div>
                                                                    <w:div w:id="1180662432">
                                                                      <w:marLeft w:val="0"/>
                                                                      <w:marRight w:val="0"/>
                                                                      <w:marTop w:val="90"/>
                                                                      <w:marBottom w:val="0"/>
                                                                      <w:divBdr>
                                                                        <w:top w:val="none" w:sz="0" w:space="0" w:color="auto"/>
                                                                        <w:left w:val="none" w:sz="0" w:space="0" w:color="auto"/>
                                                                        <w:bottom w:val="none" w:sz="0" w:space="0" w:color="auto"/>
                                                                        <w:right w:val="none" w:sz="0" w:space="0" w:color="auto"/>
                                                                      </w:divBdr>
                                                                      <w:divsChild>
                                                                        <w:div w:id="885028340">
                                                                          <w:marLeft w:val="0"/>
                                                                          <w:marRight w:val="0"/>
                                                                          <w:marTop w:val="0"/>
                                                                          <w:marBottom w:val="0"/>
                                                                          <w:divBdr>
                                                                            <w:top w:val="none" w:sz="0" w:space="0" w:color="auto"/>
                                                                            <w:left w:val="none" w:sz="0" w:space="0" w:color="auto"/>
                                                                            <w:bottom w:val="none" w:sz="0" w:space="0" w:color="auto"/>
                                                                            <w:right w:val="none" w:sz="0" w:space="0" w:color="auto"/>
                                                                          </w:divBdr>
                                                                          <w:divsChild>
                                                                            <w:div w:id="147556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83880">
                                                                      <w:marLeft w:val="0"/>
                                                                      <w:marRight w:val="0"/>
                                                                      <w:marTop w:val="90"/>
                                                                      <w:marBottom w:val="0"/>
                                                                      <w:divBdr>
                                                                        <w:top w:val="none" w:sz="0" w:space="0" w:color="auto"/>
                                                                        <w:left w:val="none" w:sz="0" w:space="0" w:color="auto"/>
                                                                        <w:bottom w:val="none" w:sz="0" w:space="0" w:color="auto"/>
                                                                        <w:right w:val="none" w:sz="0" w:space="0" w:color="auto"/>
                                                                      </w:divBdr>
                                                                      <w:divsChild>
                                                                        <w:div w:id="2114084769">
                                                                          <w:marLeft w:val="0"/>
                                                                          <w:marRight w:val="0"/>
                                                                          <w:marTop w:val="0"/>
                                                                          <w:marBottom w:val="0"/>
                                                                          <w:divBdr>
                                                                            <w:top w:val="none" w:sz="0" w:space="0" w:color="auto"/>
                                                                            <w:left w:val="none" w:sz="0" w:space="0" w:color="auto"/>
                                                                            <w:bottom w:val="none" w:sz="0" w:space="0" w:color="auto"/>
                                                                            <w:right w:val="none" w:sz="0" w:space="0" w:color="auto"/>
                                                                          </w:divBdr>
                                                                          <w:divsChild>
                                                                            <w:div w:id="46997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22508">
                                                                      <w:marLeft w:val="0"/>
                                                                      <w:marRight w:val="0"/>
                                                                      <w:marTop w:val="120"/>
                                                                      <w:marBottom w:val="0"/>
                                                                      <w:divBdr>
                                                                        <w:top w:val="none" w:sz="0" w:space="0" w:color="auto"/>
                                                                        <w:left w:val="none" w:sz="0" w:space="0" w:color="auto"/>
                                                                        <w:bottom w:val="none" w:sz="0" w:space="0" w:color="auto"/>
                                                                        <w:right w:val="none" w:sz="0" w:space="0" w:color="auto"/>
                                                                      </w:divBdr>
                                                                      <w:divsChild>
                                                                        <w:div w:id="1180696997">
                                                                          <w:marLeft w:val="0"/>
                                                                          <w:marRight w:val="0"/>
                                                                          <w:marTop w:val="0"/>
                                                                          <w:marBottom w:val="0"/>
                                                                          <w:divBdr>
                                                                            <w:top w:val="none" w:sz="0" w:space="0" w:color="auto"/>
                                                                            <w:left w:val="none" w:sz="0" w:space="0" w:color="auto"/>
                                                                            <w:bottom w:val="none" w:sz="0" w:space="0" w:color="auto"/>
                                                                            <w:right w:val="none" w:sz="0" w:space="0" w:color="auto"/>
                                                                          </w:divBdr>
                                                                          <w:divsChild>
                                                                            <w:div w:id="1002900029">
                                                                              <w:marLeft w:val="0"/>
                                                                              <w:marRight w:val="0"/>
                                                                              <w:marTop w:val="0"/>
                                                                              <w:marBottom w:val="0"/>
                                                                              <w:divBdr>
                                                                                <w:top w:val="none" w:sz="0" w:space="0" w:color="auto"/>
                                                                                <w:left w:val="none" w:sz="0" w:space="0" w:color="auto"/>
                                                                                <w:bottom w:val="none" w:sz="0" w:space="0" w:color="auto"/>
                                                                                <w:right w:val="none" w:sz="0" w:space="0" w:color="auto"/>
                                                                              </w:divBdr>
                                                                              <w:divsChild>
                                                                                <w:div w:id="1724938295">
                                                                                  <w:marLeft w:val="0"/>
                                                                                  <w:marRight w:val="75"/>
                                                                                  <w:marTop w:val="0"/>
                                                                                  <w:marBottom w:val="0"/>
                                                                                  <w:divBdr>
                                                                                    <w:top w:val="none" w:sz="0" w:space="0" w:color="auto"/>
                                                                                    <w:left w:val="none" w:sz="0" w:space="0" w:color="auto"/>
                                                                                    <w:bottom w:val="none" w:sz="0" w:space="0" w:color="auto"/>
                                                                                    <w:right w:val="none" w:sz="0" w:space="0" w:color="auto"/>
                                                                                  </w:divBdr>
                                                                                </w:div>
                                                                                <w:div w:id="20782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5418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883967">
                                              <w:marLeft w:val="0"/>
                                              <w:marRight w:val="0"/>
                                              <w:marTop w:val="100"/>
                                              <w:marBottom w:val="100"/>
                                              <w:divBdr>
                                                <w:top w:val="none" w:sz="0" w:space="0" w:color="auto"/>
                                                <w:left w:val="none" w:sz="0" w:space="0" w:color="auto"/>
                                                <w:bottom w:val="none" w:sz="0" w:space="0" w:color="auto"/>
                                                <w:right w:val="none" w:sz="0" w:space="0" w:color="auto"/>
                                              </w:divBdr>
                                              <w:divsChild>
                                                <w:div w:id="1412045733">
                                                  <w:marLeft w:val="0"/>
                                                  <w:marRight w:val="0"/>
                                                  <w:marTop w:val="0"/>
                                                  <w:marBottom w:val="0"/>
                                                  <w:divBdr>
                                                    <w:top w:val="none" w:sz="0" w:space="0" w:color="auto"/>
                                                    <w:left w:val="none" w:sz="0" w:space="0" w:color="auto"/>
                                                    <w:bottom w:val="none" w:sz="0" w:space="0" w:color="auto"/>
                                                    <w:right w:val="none" w:sz="0" w:space="0" w:color="auto"/>
                                                  </w:divBdr>
                                                  <w:divsChild>
                                                    <w:div w:id="1069840635">
                                                      <w:marLeft w:val="0"/>
                                                      <w:marRight w:val="0"/>
                                                      <w:marTop w:val="0"/>
                                                      <w:marBottom w:val="0"/>
                                                      <w:divBdr>
                                                        <w:top w:val="none" w:sz="0" w:space="0" w:color="auto"/>
                                                        <w:left w:val="none" w:sz="0" w:space="0" w:color="auto"/>
                                                        <w:bottom w:val="none" w:sz="0" w:space="0" w:color="auto"/>
                                                        <w:right w:val="none" w:sz="0" w:space="0" w:color="auto"/>
                                                      </w:divBdr>
                                                      <w:divsChild>
                                                        <w:div w:id="513737276">
                                                          <w:marLeft w:val="0"/>
                                                          <w:marRight w:val="0"/>
                                                          <w:marTop w:val="0"/>
                                                          <w:marBottom w:val="0"/>
                                                          <w:divBdr>
                                                            <w:top w:val="none" w:sz="0" w:space="0" w:color="auto"/>
                                                            <w:left w:val="none" w:sz="0" w:space="0" w:color="auto"/>
                                                            <w:bottom w:val="none" w:sz="0" w:space="0" w:color="auto"/>
                                                            <w:right w:val="none" w:sz="0" w:space="0" w:color="auto"/>
                                                          </w:divBdr>
                                                          <w:divsChild>
                                                            <w:div w:id="913975536">
                                                              <w:marLeft w:val="0"/>
                                                              <w:marRight w:val="0"/>
                                                              <w:marTop w:val="0"/>
                                                              <w:marBottom w:val="0"/>
                                                              <w:divBdr>
                                                                <w:top w:val="none" w:sz="0" w:space="0" w:color="auto"/>
                                                                <w:left w:val="none" w:sz="0" w:space="0" w:color="auto"/>
                                                                <w:bottom w:val="none" w:sz="0" w:space="0" w:color="auto"/>
                                                                <w:right w:val="none" w:sz="0" w:space="0" w:color="auto"/>
                                                              </w:divBdr>
                                                              <w:divsChild>
                                                                <w:div w:id="284238561">
                                                                  <w:marLeft w:val="0"/>
                                                                  <w:marRight w:val="0"/>
                                                                  <w:marTop w:val="0"/>
                                                                  <w:marBottom w:val="0"/>
                                                                  <w:divBdr>
                                                                    <w:top w:val="none" w:sz="0" w:space="0" w:color="auto"/>
                                                                    <w:left w:val="none" w:sz="0" w:space="0" w:color="auto"/>
                                                                    <w:bottom w:val="none" w:sz="0" w:space="0" w:color="auto"/>
                                                                    <w:right w:val="none" w:sz="0" w:space="0" w:color="auto"/>
                                                                  </w:divBdr>
                                                                  <w:divsChild>
                                                                    <w:div w:id="1139343485">
                                                                      <w:marLeft w:val="0"/>
                                                                      <w:marRight w:val="0"/>
                                                                      <w:marTop w:val="0"/>
                                                                      <w:marBottom w:val="0"/>
                                                                      <w:divBdr>
                                                                        <w:top w:val="none" w:sz="0" w:space="0" w:color="auto"/>
                                                                        <w:left w:val="none" w:sz="0" w:space="0" w:color="auto"/>
                                                                        <w:bottom w:val="none" w:sz="0" w:space="0" w:color="auto"/>
                                                                        <w:right w:val="none" w:sz="0" w:space="0" w:color="auto"/>
                                                                      </w:divBdr>
                                                                      <w:divsChild>
                                                                        <w:div w:id="681128678">
                                                                          <w:marLeft w:val="0"/>
                                                                          <w:marRight w:val="0"/>
                                                                          <w:marTop w:val="0"/>
                                                                          <w:marBottom w:val="0"/>
                                                                          <w:divBdr>
                                                                            <w:top w:val="none" w:sz="0" w:space="0" w:color="auto"/>
                                                                            <w:left w:val="none" w:sz="0" w:space="0" w:color="auto"/>
                                                                            <w:bottom w:val="none" w:sz="0" w:space="0" w:color="auto"/>
                                                                            <w:right w:val="none" w:sz="0" w:space="0" w:color="auto"/>
                                                                          </w:divBdr>
                                                                          <w:divsChild>
                                                                            <w:div w:id="1846433779">
                                                                              <w:marLeft w:val="0"/>
                                                                              <w:marRight w:val="0"/>
                                                                              <w:marTop w:val="0"/>
                                                                              <w:marBottom w:val="0"/>
                                                                              <w:divBdr>
                                                                                <w:top w:val="none" w:sz="0" w:space="0" w:color="auto"/>
                                                                                <w:left w:val="none" w:sz="0" w:space="0" w:color="auto"/>
                                                                                <w:bottom w:val="none" w:sz="0" w:space="0" w:color="auto"/>
                                                                                <w:right w:val="none" w:sz="0" w:space="0" w:color="auto"/>
                                                                              </w:divBdr>
                                                                              <w:divsChild>
                                                                                <w:div w:id="1225725776">
                                                                                  <w:marLeft w:val="0"/>
                                                                                  <w:marRight w:val="0"/>
                                                                                  <w:marTop w:val="0"/>
                                                                                  <w:marBottom w:val="0"/>
                                                                                  <w:divBdr>
                                                                                    <w:top w:val="none" w:sz="0" w:space="0" w:color="auto"/>
                                                                                    <w:left w:val="none" w:sz="0" w:space="0" w:color="auto"/>
                                                                                    <w:bottom w:val="none" w:sz="0" w:space="0" w:color="auto"/>
                                                                                    <w:right w:val="none" w:sz="0" w:space="0" w:color="auto"/>
                                                                                  </w:divBdr>
                                                                                  <w:divsChild>
                                                                                    <w:div w:id="4858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340696">
                                                                          <w:marLeft w:val="0"/>
                                                                          <w:marRight w:val="0"/>
                                                                          <w:marTop w:val="0"/>
                                                                          <w:marBottom w:val="0"/>
                                                                          <w:divBdr>
                                                                            <w:top w:val="none" w:sz="0" w:space="0" w:color="auto"/>
                                                                            <w:left w:val="none" w:sz="0" w:space="0" w:color="auto"/>
                                                                            <w:bottom w:val="none" w:sz="0" w:space="0" w:color="auto"/>
                                                                            <w:right w:val="none" w:sz="0" w:space="0" w:color="auto"/>
                                                                          </w:divBdr>
                                                                        </w:div>
                                                                      </w:divsChild>
                                                                    </w:div>
                                                                    <w:div w:id="317194812">
                                                                      <w:marLeft w:val="0"/>
                                                                      <w:marRight w:val="0"/>
                                                                      <w:marTop w:val="90"/>
                                                                      <w:marBottom w:val="0"/>
                                                                      <w:divBdr>
                                                                        <w:top w:val="none" w:sz="0" w:space="0" w:color="auto"/>
                                                                        <w:left w:val="none" w:sz="0" w:space="0" w:color="auto"/>
                                                                        <w:bottom w:val="none" w:sz="0" w:space="0" w:color="auto"/>
                                                                        <w:right w:val="none" w:sz="0" w:space="0" w:color="auto"/>
                                                                      </w:divBdr>
                                                                      <w:divsChild>
                                                                        <w:div w:id="1800301703">
                                                                          <w:marLeft w:val="0"/>
                                                                          <w:marRight w:val="0"/>
                                                                          <w:marTop w:val="0"/>
                                                                          <w:marBottom w:val="0"/>
                                                                          <w:divBdr>
                                                                            <w:top w:val="none" w:sz="0" w:space="0" w:color="auto"/>
                                                                            <w:left w:val="none" w:sz="0" w:space="0" w:color="auto"/>
                                                                            <w:bottom w:val="none" w:sz="0" w:space="0" w:color="auto"/>
                                                                            <w:right w:val="none" w:sz="0" w:space="0" w:color="auto"/>
                                                                          </w:divBdr>
                                                                          <w:divsChild>
                                                                            <w:div w:id="140236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6840">
                                                                      <w:marLeft w:val="0"/>
                                                                      <w:marRight w:val="0"/>
                                                                      <w:marTop w:val="90"/>
                                                                      <w:marBottom w:val="0"/>
                                                                      <w:divBdr>
                                                                        <w:top w:val="none" w:sz="0" w:space="0" w:color="auto"/>
                                                                        <w:left w:val="none" w:sz="0" w:space="0" w:color="auto"/>
                                                                        <w:bottom w:val="none" w:sz="0" w:space="0" w:color="auto"/>
                                                                        <w:right w:val="none" w:sz="0" w:space="0" w:color="auto"/>
                                                                      </w:divBdr>
                                                                      <w:divsChild>
                                                                        <w:div w:id="86775919">
                                                                          <w:marLeft w:val="0"/>
                                                                          <w:marRight w:val="0"/>
                                                                          <w:marTop w:val="0"/>
                                                                          <w:marBottom w:val="0"/>
                                                                          <w:divBdr>
                                                                            <w:top w:val="none" w:sz="0" w:space="0" w:color="auto"/>
                                                                            <w:left w:val="none" w:sz="0" w:space="0" w:color="auto"/>
                                                                            <w:bottom w:val="none" w:sz="0" w:space="0" w:color="auto"/>
                                                                            <w:right w:val="none" w:sz="0" w:space="0" w:color="auto"/>
                                                                          </w:divBdr>
                                                                          <w:divsChild>
                                                                            <w:div w:id="199610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8725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2662270">
                  <w:marLeft w:val="0"/>
                  <w:marRight w:val="0"/>
                  <w:marTop w:val="480"/>
                  <w:marBottom w:val="480"/>
                  <w:divBdr>
                    <w:top w:val="none" w:sz="0" w:space="0" w:color="auto"/>
                    <w:left w:val="none" w:sz="0" w:space="0" w:color="auto"/>
                    <w:bottom w:val="none" w:sz="0" w:space="0" w:color="auto"/>
                    <w:right w:val="none" w:sz="0" w:space="0" w:color="auto"/>
                  </w:divBdr>
                  <w:divsChild>
                    <w:div w:id="1599485825">
                      <w:marLeft w:val="0"/>
                      <w:marRight w:val="0"/>
                      <w:marTop w:val="0"/>
                      <w:marBottom w:val="0"/>
                      <w:divBdr>
                        <w:top w:val="single" w:sz="6" w:space="0" w:color="E2E2E2"/>
                        <w:left w:val="single" w:sz="6" w:space="0" w:color="E2E2E2"/>
                        <w:bottom w:val="single" w:sz="6" w:space="0" w:color="E2E2E2"/>
                        <w:right w:val="single" w:sz="6" w:space="0" w:color="E2E2E2"/>
                      </w:divBdr>
                      <w:divsChild>
                        <w:div w:id="107960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93077">
                  <w:blockQuote w:val="1"/>
                  <w:marLeft w:val="0"/>
                  <w:marRight w:val="0"/>
                  <w:marTop w:val="0"/>
                  <w:marBottom w:val="0"/>
                  <w:divBdr>
                    <w:top w:val="none" w:sz="0" w:space="0" w:color="auto"/>
                    <w:left w:val="none" w:sz="0" w:space="0" w:color="auto"/>
                    <w:bottom w:val="none" w:sz="0" w:space="0" w:color="auto"/>
                    <w:right w:val="none" w:sz="0" w:space="0" w:color="auto"/>
                  </w:divBdr>
                </w:div>
                <w:div w:id="403259357">
                  <w:marLeft w:val="0"/>
                  <w:marRight w:val="0"/>
                  <w:marTop w:val="0"/>
                  <w:marBottom w:val="0"/>
                  <w:divBdr>
                    <w:top w:val="none" w:sz="0" w:space="0" w:color="auto"/>
                    <w:left w:val="none" w:sz="0" w:space="0" w:color="auto"/>
                    <w:bottom w:val="none" w:sz="0" w:space="0" w:color="auto"/>
                    <w:right w:val="none" w:sz="0" w:space="0" w:color="auto"/>
                  </w:divBdr>
                </w:div>
                <w:div w:id="1031802677">
                  <w:marLeft w:val="0"/>
                  <w:marRight w:val="0"/>
                  <w:marTop w:val="480"/>
                  <w:marBottom w:val="480"/>
                  <w:divBdr>
                    <w:top w:val="none" w:sz="0" w:space="0" w:color="auto"/>
                    <w:left w:val="none" w:sz="0" w:space="0" w:color="auto"/>
                    <w:bottom w:val="none" w:sz="0" w:space="0" w:color="auto"/>
                    <w:right w:val="none" w:sz="0" w:space="0" w:color="auto"/>
                  </w:divBdr>
                  <w:divsChild>
                    <w:div w:id="1185559874">
                      <w:marLeft w:val="0"/>
                      <w:marRight w:val="0"/>
                      <w:marTop w:val="0"/>
                      <w:marBottom w:val="0"/>
                      <w:divBdr>
                        <w:top w:val="single" w:sz="6" w:space="0" w:color="E2E2E2"/>
                        <w:left w:val="single" w:sz="6" w:space="0" w:color="E2E2E2"/>
                        <w:bottom w:val="single" w:sz="6" w:space="0" w:color="E2E2E2"/>
                        <w:right w:val="single" w:sz="6" w:space="0" w:color="E2E2E2"/>
                      </w:divBdr>
                      <w:divsChild>
                        <w:div w:id="3566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80031">
                  <w:blockQuote w:val="1"/>
                  <w:marLeft w:val="0"/>
                  <w:marRight w:val="0"/>
                  <w:marTop w:val="0"/>
                  <w:marBottom w:val="0"/>
                  <w:divBdr>
                    <w:top w:val="none" w:sz="0" w:space="0" w:color="auto"/>
                    <w:left w:val="none" w:sz="0" w:space="0" w:color="auto"/>
                    <w:bottom w:val="none" w:sz="0" w:space="0" w:color="auto"/>
                    <w:right w:val="none" w:sz="0" w:space="0" w:color="auto"/>
                  </w:divBdr>
                </w:div>
                <w:div w:id="2066831044">
                  <w:marLeft w:val="0"/>
                  <w:marRight w:val="0"/>
                  <w:marTop w:val="0"/>
                  <w:marBottom w:val="0"/>
                  <w:divBdr>
                    <w:top w:val="none" w:sz="0" w:space="0" w:color="auto"/>
                    <w:left w:val="none" w:sz="0" w:space="0" w:color="auto"/>
                    <w:bottom w:val="none" w:sz="0" w:space="0" w:color="auto"/>
                    <w:right w:val="none" w:sz="0" w:space="0" w:color="auto"/>
                  </w:divBdr>
                </w:div>
                <w:div w:id="824853883">
                  <w:marLeft w:val="0"/>
                  <w:marRight w:val="0"/>
                  <w:marTop w:val="720"/>
                  <w:marBottom w:val="720"/>
                  <w:divBdr>
                    <w:top w:val="none" w:sz="0" w:space="0" w:color="auto"/>
                    <w:left w:val="none" w:sz="0" w:space="0" w:color="auto"/>
                    <w:bottom w:val="none" w:sz="0" w:space="0" w:color="auto"/>
                    <w:right w:val="none" w:sz="0" w:space="0" w:color="auto"/>
                  </w:divBdr>
                  <w:divsChild>
                    <w:div w:id="958219480">
                      <w:marLeft w:val="0"/>
                      <w:marRight w:val="0"/>
                      <w:marTop w:val="0"/>
                      <w:marBottom w:val="0"/>
                      <w:divBdr>
                        <w:top w:val="none" w:sz="0" w:space="0" w:color="auto"/>
                        <w:left w:val="none" w:sz="0" w:space="0" w:color="auto"/>
                        <w:bottom w:val="none" w:sz="0" w:space="0" w:color="auto"/>
                        <w:right w:val="none" w:sz="0" w:space="0" w:color="auto"/>
                      </w:divBdr>
                      <w:divsChild>
                        <w:div w:id="1868249927">
                          <w:marLeft w:val="0"/>
                          <w:marRight w:val="0"/>
                          <w:marTop w:val="0"/>
                          <w:marBottom w:val="0"/>
                          <w:divBdr>
                            <w:top w:val="none" w:sz="0" w:space="0" w:color="auto"/>
                            <w:left w:val="none" w:sz="0" w:space="0" w:color="auto"/>
                            <w:bottom w:val="none" w:sz="0" w:space="0" w:color="auto"/>
                            <w:right w:val="none" w:sz="0" w:space="0" w:color="auto"/>
                          </w:divBdr>
                          <w:divsChild>
                            <w:div w:id="1270626151">
                              <w:marLeft w:val="0"/>
                              <w:marRight w:val="0"/>
                              <w:marTop w:val="0"/>
                              <w:marBottom w:val="0"/>
                              <w:divBdr>
                                <w:top w:val="none" w:sz="0" w:space="0" w:color="auto"/>
                                <w:left w:val="none" w:sz="0" w:space="0" w:color="auto"/>
                                <w:bottom w:val="none" w:sz="0" w:space="0" w:color="auto"/>
                                <w:right w:val="none" w:sz="0" w:space="0" w:color="auto"/>
                              </w:divBdr>
                            </w:div>
                            <w:div w:id="1322466438">
                              <w:marLeft w:val="0"/>
                              <w:marRight w:val="0"/>
                              <w:marTop w:val="0"/>
                              <w:marBottom w:val="0"/>
                              <w:divBdr>
                                <w:top w:val="none" w:sz="0" w:space="0" w:color="auto"/>
                                <w:left w:val="none" w:sz="0" w:space="0" w:color="auto"/>
                                <w:bottom w:val="none" w:sz="0" w:space="0" w:color="auto"/>
                                <w:right w:val="none" w:sz="0" w:space="0" w:color="auto"/>
                              </w:divBdr>
                              <w:divsChild>
                                <w:div w:id="1421176535">
                                  <w:marLeft w:val="0"/>
                                  <w:marRight w:val="0"/>
                                  <w:marTop w:val="0"/>
                                  <w:marBottom w:val="0"/>
                                  <w:divBdr>
                                    <w:top w:val="none" w:sz="0" w:space="0" w:color="auto"/>
                                    <w:left w:val="none" w:sz="0" w:space="0" w:color="auto"/>
                                    <w:bottom w:val="none" w:sz="0" w:space="0" w:color="auto"/>
                                    <w:right w:val="none" w:sz="0" w:space="0" w:color="auto"/>
                                  </w:divBdr>
                                  <w:divsChild>
                                    <w:div w:id="320622143">
                                      <w:marLeft w:val="0"/>
                                      <w:marRight w:val="0"/>
                                      <w:marTop w:val="0"/>
                                      <w:marBottom w:val="0"/>
                                      <w:divBdr>
                                        <w:top w:val="none" w:sz="0" w:space="0" w:color="auto"/>
                                        <w:left w:val="none" w:sz="0" w:space="0" w:color="auto"/>
                                        <w:bottom w:val="none" w:sz="0" w:space="0" w:color="auto"/>
                                        <w:right w:val="none" w:sz="0" w:space="0" w:color="auto"/>
                                      </w:divBdr>
                                      <w:divsChild>
                                        <w:div w:id="715199960">
                                          <w:marLeft w:val="0"/>
                                          <w:marRight w:val="0"/>
                                          <w:marTop w:val="100"/>
                                          <w:marBottom w:val="100"/>
                                          <w:divBdr>
                                            <w:top w:val="none" w:sz="0" w:space="0" w:color="auto"/>
                                            <w:left w:val="none" w:sz="0" w:space="0" w:color="auto"/>
                                            <w:bottom w:val="none" w:sz="0" w:space="0" w:color="auto"/>
                                            <w:right w:val="none" w:sz="0" w:space="0" w:color="auto"/>
                                          </w:divBdr>
                                          <w:divsChild>
                                            <w:div w:id="428936663">
                                              <w:marLeft w:val="0"/>
                                              <w:marRight w:val="0"/>
                                              <w:marTop w:val="100"/>
                                              <w:marBottom w:val="100"/>
                                              <w:divBdr>
                                                <w:top w:val="none" w:sz="0" w:space="0" w:color="auto"/>
                                                <w:left w:val="none" w:sz="0" w:space="0" w:color="auto"/>
                                                <w:bottom w:val="none" w:sz="0" w:space="0" w:color="auto"/>
                                                <w:right w:val="none" w:sz="0" w:space="0" w:color="auto"/>
                                              </w:divBdr>
                                              <w:divsChild>
                                                <w:div w:id="45377984">
                                                  <w:marLeft w:val="0"/>
                                                  <w:marRight w:val="0"/>
                                                  <w:marTop w:val="0"/>
                                                  <w:marBottom w:val="0"/>
                                                  <w:divBdr>
                                                    <w:top w:val="none" w:sz="0" w:space="0" w:color="auto"/>
                                                    <w:left w:val="none" w:sz="0" w:space="0" w:color="auto"/>
                                                    <w:bottom w:val="none" w:sz="0" w:space="0" w:color="auto"/>
                                                    <w:right w:val="none" w:sz="0" w:space="0" w:color="auto"/>
                                                  </w:divBdr>
                                                  <w:divsChild>
                                                    <w:div w:id="1110204840">
                                                      <w:marLeft w:val="0"/>
                                                      <w:marRight w:val="0"/>
                                                      <w:marTop w:val="0"/>
                                                      <w:marBottom w:val="0"/>
                                                      <w:divBdr>
                                                        <w:top w:val="none" w:sz="0" w:space="0" w:color="auto"/>
                                                        <w:left w:val="none" w:sz="0" w:space="0" w:color="auto"/>
                                                        <w:bottom w:val="none" w:sz="0" w:space="0" w:color="auto"/>
                                                        <w:right w:val="none" w:sz="0" w:space="0" w:color="auto"/>
                                                      </w:divBdr>
                                                      <w:divsChild>
                                                        <w:div w:id="1525636561">
                                                          <w:marLeft w:val="0"/>
                                                          <w:marRight w:val="0"/>
                                                          <w:marTop w:val="0"/>
                                                          <w:marBottom w:val="0"/>
                                                          <w:divBdr>
                                                            <w:top w:val="none" w:sz="0" w:space="0" w:color="auto"/>
                                                            <w:left w:val="none" w:sz="0" w:space="0" w:color="auto"/>
                                                            <w:bottom w:val="none" w:sz="0" w:space="0" w:color="auto"/>
                                                            <w:right w:val="none" w:sz="0" w:space="0" w:color="auto"/>
                                                          </w:divBdr>
                                                          <w:divsChild>
                                                            <w:div w:id="1867789098">
                                                              <w:marLeft w:val="0"/>
                                                              <w:marRight w:val="0"/>
                                                              <w:marTop w:val="0"/>
                                                              <w:marBottom w:val="0"/>
                                                              <w:divBdr>
                                                                <w:top w:val="none" w:sz="0" w:space="0" w:color="auto"/>
                                                                <w:left w:val="none" w:sz="0" w:space="0" w:color="auto"/>
                                                                <w:bottom w:val="none" w:sz="0" w:space="0" w:color="auto"/>
                                                                <w:right w:val="none" w:sz="0" w:space="0" w:color="auto"/>
                                                              </w:divBdr>
                                                              <w:divsChild>
                                                                <w:div w:id="549657201">
                                                                  <w:marLeft w:val="0"/>
                                                                  <w:marRight w:val="0"/>
                                                                  <w:marTop w:val="0"/>
                                                                  <w:marBottom w:val="0"/>
                                                                  <w:divBdr>
                                                                    <w:top w:val="none" w:sz="0" w:space="0" w:color="auto"/>
                                                                    <w:left w:val="none" w:sz="0" w:space="0" w:color="auto"/>
                                                                    <w:bottom w:val="none" w:sz="0" w:space="0" w:color="auto"/>
                                                                    <w:right w:val="none" w:sz="0" w:space="0" w:color="auto"/>
                                                                  </w:divBdr>
                                                                  <w:divsChild>
                                                                    <w:div w:id="591203634">
                                                                      <w:marLeft w:val="0"/>
                                                                      <w:marRight w:val="0"/>
                                                                      <w:marTop w:val="0"/>
                                                                      <w:marBottom w:val="0"/>
                                                                      <w:divBdr>
                                                                        <w:top w:val="none" w:sz="0" w:space="0" w:color="auto"/>
                                                                        <w:left w:val="none" w:sz="0" w:space="0" w:color="auto"/>
                                                                        <w:bottom w:val="none" w:sz="0" w:space="0" w:color="auto"/>
                                                                        <w:right w:val="none" w:sz="0" w:space="0" w:color="auto"/>
                                                                      </w:divBdr>
                                                                      <w:divsChild>
                                                                        <w:div w:id="508569264">
                                                                          <w:marLeft w:val="0"/>
                                                                          <w:marRight w:val="0"/>
                                                                          <w:marTop w:val="0"/>
                                                                          <w:marBottom w:val="0"/>
                                                                          <w:divBdr>
                                                                            <w:top w:val="none" w:sz="0" w:space="0" w:color="auto"/>
                                                                            <w:left w:val="none" w:sz="0" w:space="0" w:color="auto"/>
                                                                            <w:bottom w:val="none" w:sz="0" w:space="0" w:color="auto"/>
                                                                            <w:right w:val="none" w:sz="0" w:space="0" w:color="auto"/>
                                                                          </w:divBdr>
                                                                          <w:divsChild>
                                                                            <w:div w:id="575940088">
                                                                              <w:marLeft w:val="0"/>
                                                                              <w:marRight w:val="0"/>
                                                                              <w:marTop w:val="0"/>
                                                                              <w:marBottom w:val="0"/>
                                                                              <w:divBdr>
                                                                                <w:top w:val="none" w:sz="0" w:space="0" w:color="auto"/>
                                                                                <w:left w:val="none" w:sz="0" w:space="0" w:color="auto"/>
                                                                                <w:bottom w:val="none" w:sz="0" w:space="0" w:color="auto"/>
                                                                                <w:right w:val="none" w:sz="0" w:space="0" w:color="auto"/>
                                                                              </w:divBdr>
                                                                              <w:divsChild>
                                                                                <w:div w:id="718365066">
                                                                                  <w:marLeft w:val="0"/>
                                                                                  <w:marRight w:val="0"/>
                                                                                  <w:marTop w:val="0"/>
                                                                                  <w:marBottom w:val="0"/>
                                                                                  <w:divBdr>
                                                                                    <w:top w:val="none" w:sz="0" w:space="0" w:color="auto"/>
                                                                                    <w:left w:val="none" w:sz="0" w:space="0" w:color="auto"/>
                                                                                    <w:bottom w:val="none" w:sz="0" w:space="0" w:color="auto"/>
                                                                                    <w:right w:val="none" w:sz="0" w:space="0" w:color="auto"/>
                                                                                  </w:divBdr>
                                                                                  <w:divsChild>
                                                                                    <w:div w:id="190783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368990">
                                                                          <w:marLeft w:val="0"/>
                                                                          <w:marRight w:val="0"/>
                                                                          <w:marTop w:val="0"/>
                                                                          <w:marBottom w:val="0"/>
                                                                          <w:divBdr>
                                                                            <w:top w:val="none" w:sz="0" w:space="0" w:color="auto"/>
                                                                            <w:left w:val="none" w:sz="0" w:space="0" w:color="auto"/>
                                                                            <w:bottom w:val="none" w:sz="0" w:space="0" w:color="auto"/>
                                                                            <w:right w:val="none" w:sz="0" w:space="0" w:color="auto"/>
                                                                          </w:divBdr>
                                                                        </w:div>
                                                                      </w:divsChild>
                                                                    </w:div>
                                                                    <w:div w:id="1730808204">
                                                                      <w:marLeft w:val="0"/>
                                                                      <w:marRight w:val="0"/>
                                                                      <w:marTop w:val="90"/>
                                                                      <w:marBottom w:val="0"/>
                                                                      <w:divBdr>
                                                                        <w:top w:val="none" w:sz="0" w:space="0" w:color="auto"/>
                                                                        <w:left w:val="none" w:sz="0" w:space="0" w:color="auto"/>
                                                                        <w:bottom w:val="none" w:sz="0" w:space="0" w:color="auto"/>
                                                                        <w:right w:val="none" w:sz="0" w:space="0" w:color="auto"/>
                                                                      </w:divBdr>
                                                                      <w:divsChild>
                                                                        <w:div w:id="2073113212">
                                                                          <w:marLeft w:val="0"/>
                                                                          <w:marRight w:val="0"/>
                                                                          <w:marTop w:val="0"/>
                                                                          <w:marBottom w:val="0"/>
                                                                          <w:divBdr>
                                                                            <w:top w:val="none" w:sz="0" w:space="0" w:color="auto"/>
                                                                            <w:left w:val="none" w:sz="0" w:space="0" w:color="auto"/>
                                                                            <w:bottom w:val="none" w:sz="0" w:space="0" w:color="auto"/>
                                                                            <w:right w:val="none" w:sz="0" w:space="0" w:color="auto"/>
                                                                          </w:divBdr>
                                                                          <w:divsChild>
                                                                            <w:div w:id="48427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763875">
                                                                      <w:marLeft w:val="0"/>
                                                                      <w:marRight w:val="0"/>
                                                                      <w:marTop w:val="90"/>
                                                                      <w:marBottom w:val="0"/>
                                                                      <w:divBdr>
                                                                        <w:top w:val="none" w:sz="0" w:space="0" w:color="auto"/>
                                                                        <w:left w:val="none" w:sz="0" w:space="0" w:color="auto"/>
                                                                        <w:bottom w:val="none" w:sz="0" w:space="0" w:color="auto"/>
                                                                        <w:right w:val="none" w:sz="0" w:space="0" w:color="auto"/>
                                                                      </w:divBdr>
                                                                      <w:divsChild>
                                                                        <w:div w:id="1307202349">
                                                                          <w:marLeft w:val="0"/>
                                                                          <w:marRight w:val="0"/>
                                                                          <w:marTop w:val="0"/>
                                                                          <w:marBottom w:val="0"/>
                                                                          <w:divBdr>
                                                                            <w:top w:val="none" w:sz="0" w:space="0" w:color="auto"/>
                                                                            <w:left w:val="none" w:sz="0" w:space="0" w:color="auto"/>
                                                                            <w:bottom w:val="none" w:sz="0" w:space="0" w:color="auto"/>
                                                                            <w:right w:val="none" w:sz="0" w:space="0" w:color="auto"/>
                                                                          </w:divBdr>
                                                                          <w:divsChild>
                                                                            <w:div w:id="158958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82637">
                                                                      <w:marLeft w:val="0"/>
                                                                      <w:marRight w:val="0"/>
                                                                      <w:marTop w:val="120"/>
                                                                      <w:marBottom w:val="0"/>
                                                                      <w:divBdr>
                                                                        <w:top w:val="none" w:sz="0" w:space="0" w:color="auto"/>
                                                                        <w:left w:val="none" w:sz="0" w:space="0" w:color="auto"/>
                                                                        <w:bottom w:val="none" w:sz="0" w:space="0" w:color="auto"/>
                                                                        <w:right w:val="none" w:sz="0" w:space="0" w:color="auto"/>
                                                                      </w:divBdr>
                                                                      <w:divsChild>
                                                                        <w:div w:id="939605933">
                                                                          <w:marLeft w:val="0"/>
                                                                          <w:marRight w:val="0"/>
                                                                          <w:marTop w:val="0"/>
                                                                          <w:marBottom w:val="0"/>
                                                                          <w:divBdr>
                                                                            <w:top w:val="none" w:sz="0" w:space="0" w:color="auto"/>
                                                                            <w:left w:val="none" w:sz="0" w:space="0" w:color="auto"/>
                                                                            <w:bottom w:val="none" w:sz="0" w:space="0" w:color="auto"/>
                                                                            <w:right w:val="none" w:sz="0" w:space="0" w:color="auto"/>
                                                                          </w:divBdr>
                                                                          <w:divsChild>
                                                                            <w:div w:id="1178080722">
                                                                              <w:marLeft w:val="0"/>
                                                                              <w:marRight w:val="0"/>
                                                                              <w:marTop w:val="0"/>
                                                                              <w:marBottom w:val="0"/>
                                                                              <w:divBdr>
                                                                                <w:top w:val="none" w:sz="0" w:space="0" w:color="auto"/>
                                                                                <w:left w:val="none" w:sz="0" w:space="0" w:color="auto"/>
                                                                                <w:bottom w:val="none" w:sz="0" w:space="0" w:color="auto"/>
                                                                                <w:right w:val="none" w:sz="0" w:space="0" w:color="auto"/>
                                                                              </w:divBdr>
                                                                              <w:divsChild>
                                                                                <w:div w:id="2138837018">
                                                                                  <w:marLeft w:val="0"/>
                                                                                  <w:marRight w:val="75"/>
                                                                                  <w:marTop w:val="0"/>
                                                                                  <w:marBottom w:val="0"/>
                                                                                  <w:divBdr>
                                                                                    <w:top w:val="none" w:sz="0" w:space="0" w:color="auto"/>
                                                                                    <w:left w:val="none" w:sz="0" w:space="0" w:color="auto"/>
                                                                                    <w:bottom w:val="none" w:sz="0" w:space="0" w:color="auto"/>
                                                                                    <w:right w:val="none" w:sz="0" w:space="0" w:color="auto"/>
                                                                                  </w:divBdr>
                                                                                </w:div>
                                                                                <w:div w:id="102756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1997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62805">
                                              <w:marLeft w:val="0"/>
                                              <w:marRight w:val="0"/>
                                              <w:marTop w:val="100"/>
                                              <w:marBottom w:val="100"/>
                                              <w:divBdr>
                                                <w:top w:val="none" w:sz="0" w:space="0" w:color="auto"/>
                                                <w:left w:val="none" w:sz="0" w:space="0" w:color="auto"/>
                                                <w:bottom w:val="none" w:sz="0" w:space="0" w:color="auto"/>
                                                <w:right w:val="none" w:sz="0" w:space="0" w:color="auto"/>
                                              </w:divBdr>
                                              <w:divsChild>
                                                <w:div w:id="625350387">
                                                  <w:marLeft w:val="0"/>
                                                  <w:marRight w:val="0"/>
                                                  <w:marTop w:val="0"/>
                                                  <w:marBottom w:val="0"/>
                                                  <w:divBdr>
                                                    <w:top w:val="none" w:sz="0" w:space="0" w:color="auto"/>
                                                    <w:left w:val="none" w:sz="0" w:space="0" w:color="auto"/>
                                                    <w:bottom w:val="none" w:sz="0" w:space="0" w:color="auto"/>
                                                    <w:right w:val="none" w:sz="0" w:space="0" w:color="auto"/>
                                                  </w:divBdr>
                                                  <w:divsChild>
                                                    <w:div w:id="1577591594">
                                                      <w:marLeft w:val="0"/>
                                                      <w:marRight w:val="0"/>
                                                      <w:marTop w:val="0"/>
                                                      <w:marBottom w:val="0"/>
                                                      <w:divBdr>
                                                        <w:top w:val="none" w:sz="0" w:space="0" w:color="auto"/>
                                                        <w:left w:val="none" w:sz="0" w:space="0" w:color="auto"/>
                                                        <w:bottom w:val="none" w:sz="0" w:space="0" w:color="auto"/>
                                                        <w:right w:val="none" w:sz="0" w:space="0" w:color="auto"/>
                                                      </w:divBdr>
                                                      <w:divsChild>
                                                        <w:div w:id="1064722184">
                                                          <w:marLeft w:val="0"/>
                                                          <w:marRight w:val="0"/>
                                                          <w:marTop w:val="0"/>
                                                          <w:marBottom w:val="0"/>
                                                          <w:divBdr>
                                                            <w:top w:val="none" w:sz="0" w:space="0" w:color="auto"/>
                                                            <w:left w:val="none" w:sz="0" w:space="0" w:color="auto"/>
                                                            <w:bottom w:val="none" w:sz="0" w:space="0" w:color="auto"/>
                                                            <w:right w:val="none" w:sz="0" w:space="0" w:color="auto"/>
                                                          </w:divBdr>
                                                          <w:divsChild>
                                                            <w:div w:id="530608121">
                                                              <w:marLeft w:val="0"/>
                                                              <w:marRight w:val="0"/>
                                                              <w:marTop w:val="0"/>
                                                              <w:marBottom w:val="0"/>
                                                              <w:divBdr>
                                                                <w:top w:val="none" w:sz="0" w:space="0" w:color="auto"/>
                                                                <w:left w:val="none" w:sz="0" w:space="0" w:color="auto"/>
                                                                <w:bottom w:val="none" w:sz="0" w:space="0" w:color="auto"/>
                                                                <w:right w:val="none" w:sz="0" w:space="0" w:color="auto"/>
                                                              </w:divBdr>
                                                              <w:divsChild>
                                                                <w:div w:id="1013914707">
                                                                  <w:marLeft w:val="0"/>
                                                                  <w:marRight w:val="0"/>
                                                                  <w:marTop w:val="0"/>
                                                                  <w:marBottom w:val="0"/>
                                                                  <w:divBdr>
                                                                    <w:top w:val="none" w:sz="0" w:space="0" w:color="auto"/>
                                                                    <w:left w:val="none" w:sz="0" w:space="0" w:color="auto"/>
                                                                    <w:bottom w:val="none" w:sz="0" w:space="0" w:color="auto"/>
                                                                    <w:right w:val="none" w:sz="0" w:space="0" w:color="auto"/>
                                                                  </w:divBdr>
                                                                  <w:divsChild>
                                                                    <w:div w:id="675379605">
                                                                      <w:marLeft w:val="0"/>
                                                                      <w:marRight w:val="0"/>
                                                                      <w:marTop w:val="0"/>
                                                                      <w:marBottom w:val="0"/>
                                                                      <w:divBdr>
                                                                        <w:top w:val="none" w:sz="0" w:space="0" w:color="auto"/>
                                                                        <w:left w:val="none" w:sz="0" w:space="0" w:color="auto"/>
                                                                        <w:bottom w:val="none" w:sz="0" w:space="0" w:color="auto"/>
                                                                        <w:right w:val="none" w:sz="0" w:space="0" w:color="auto"/>
                                                                      </w:divBdr>
                                                                      <w:divsChild>
                                                                        <w:div w:id="603727792">
                                                                          <w:marLeft w:val="0"/>
                                                                          <w:marRight w:val="0"/>
                                                                          <w:marTop w:val="0"/>
                                                                          <w:marBottom w:val="0"/>
                                                                          <w:divBdr>
                                                                            <w:top w:val="none" w:sz="0" w:space="0" w:color="auto"/>
                                                                            <w:left w:val="none" w:sz="0" w:space="0" w:color="auto"/>
                                                                            <w:bottom w:val="none" w:sz="0" w:space="0" w:color="auto"/>
                                                                            <w:right w:val="none" w:sz="0" w:space="0" w:color="auto"/>
                                                                          </w:divBdr>
                                                                          <w:divsChild>
                                                                            <w:div w:id="1742211147">
                                                                              <w:marLeft w:val="0"/>
                                                                              <w:marRight w:val="0"/>
                                                                              <w:marTop w:val="0"/>
                                                                              <w:marBottom w:val="0"/>
                                                                              <w:divBdr>
                                                                                <w:top w:val="none" w:sz="0" w:space="0" w:color="auto"/>
                                                                                <w:left w:val="none" w:sz="0" w:space="0" w:color="auto"/>
                                                                                <w:bottom w:val="none" w:sz="0" w:space="0" w:color="auto"/>
                                                                                <w:right w:val="none" w:sz="0" w:space="0" w:color="auto"/>
                                                                              </w:divBdr>
                                                                              <w:divsChild>
                                                                                <w:div w:id="1043095548">
                                                                                  <w:marLeft w:val="0"/>
                                                                                  <w:marRight w:val="0"/>
                                                                                  <w:marTop w:val="0"/>
                                                                                  <w:marBottom w:val="0"/>
                                                                                  <w:divBdr>
                                                                                    <w:top w:val="none" w:sz="0" w:space="0" w:color="auto"/>
                                                                                    <w:left w:val="none" w:sz="0" w:space="0" w:color="auto"/>
                                                                                    <w:bottom w:val="none" w:sz="0" w:space="0" w:color="auto"/>
                                                                                    <w:right w:val="none" w:sz="0" w:space="0" w:color="auto"/>
                                                                                  </w:divBdr>
                                                                                  <w:divsChild>
                                                                                    <w:div w:id="3915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565451">
                                                                          <w:marLeft w:val="0"/>
                                                                          <w:marRight w:val="0"/>
                                                                          <w:marTop w:val="0"/>
                                                                          <w:marBottom w:val="0"/>
                                                                          <w:divBdr>
                                                                            <w:top w:val="none" w:sz="0" w:space="0" w:color="auto"/>
                                                                            <w:left w:val="none" w:sz="0" w:space="0" w:color="auto"/>
                                                                            <w:bottom w:val="none" w:sz="0" w:space="0" w:color="auto"/>
                                                                            <w:right w:val="none" w:sz="0" w:space="0" w:color="auto"/>
                                                                          </w:divBdr>
                                                                        </w:div>
                                                                      </w:divsChild>
                                                                    </w:div>
                                                                    <w:div w:id="785152685">
                                                                      <w:marLeft w:val="0"/>
                                                                      <w:marRight w:val="0"/>
                                                                      <w:marTop w:val="90"/>
                                                                      <w:marBottom w:val="0"/>
                                                                      <w:divBdr>
                                                                        <w:top w:val="none" w:sz="0" w:space="0" w:color="auto"/>
                                                                        <w:left w:val="none" w:sz="0" w:space="0" w:color="auto"/>
                                                                        <w:bottom w:val="none" w:sz="0" w:space="0" w:color="auto"/>
                                                                        <w:right w:val="none" w:sz="0" w:space="0" w:color="auto"/>
                                                                      </w:divBdr>
                                                                      <w:divsChild>
                                                                        <w:div w:id="872378237">
                                                                          <w:marLeft w:val="0"/>
                                                                          <w:marRight w:val="0"/>
                                                                          <w:marTop w:val="0"/>
                                                                          <w:marBottom w:val="0"/>
                                                                          <w:divBdr>
                                                                            <w:top w:val="none" w:sz="0" w:space="0" w:color="auto"/>
                                                                            <w:left w:val="none" w:sz="0" w:space="0" w:color="auto"/>
                                                                            <w:bottom w:val="none" w:sz="0" w:space="0" w:color="auto"/>
                                                                            <w:right w:val="none" w:sz="0" w:space="0" w:color="auto"/>
                                                                          </w:divBdr>
                                                                          <w:divsChild>
                                                                            <w:div w:id="23948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6874">
                                                                      <w:marLeft w:val="0"/>
                                                                      <w:marRight w:val="0"/>
                                                                      <w:marTop w:val="90"/>
                                                                      <w:marBottom w:val="0"/>
                                                                      <w:divBdr>
                                                                        <w:top w:val="none" w:sz="0" w:space="0" w:color="auto"/>
                                                                        <w:left w:val="none" w:sz="0" w:space="0" w:color="auto"/>
                                                                        <w:bottom w:val="none" w:sz="0" w:space="0" w:color="auto"/>
                                                                        <w:right w:val="none" w:sz="0" w:space="0" w:color="auto"/>
                                                                      </w:divBdr>
                                                                      <w:divsChild>
                                                                        <w:div w:id="364987503">
                                                                          <w:marLeft w:val="0"/>
                                                                          <w:marRight w:val="0"/>
                                                                          <w:marTop w:val="0"/>
                                                                          <w:marBottom w:val="0"/>
                                                                          <w:divBdr>
                                                                            <w:top w:val="none" w:sz="0" w:space="0" w:color="auto"/>
                                                                            <w:left w:val="none" w:sz="0" w:space="0" w:color="auto"/>
                                                                            <w:bottom w:val="none" w:sz="0" w:space="0" w:color="auto"/>
                                                                            <w:right w:val="none" w:sz="0" w:space="0" w:color="auto"/>
                                                                          </w:divBdr>
                                                                          <w:divsChild>
                                                                            <w:div w:id="157223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4153">
                                                                      <w:marLeft w:val="0"/>
                                                                      <w:marRight w:val="0"/>
                                                                      <w:marTop w:val="120"/>
                                                                      <w:marBottom w:val="0"/>
                                                                      <w:divBdr>
                                                                        <w:top w:val="none" w:sz="0" w:space="0" w:color="auto"/>
                                                                        <w:left w:val="none" w:sz="0" w:space="0" w:color="auto"/>
                                                                        <w:bottom w:val="none" w:sz="0" w:space="0" w:color="auto"/>
                                                                        <w:right w:val="none" w:sz="0" w:space="0" w:color="auto"/>
                                                                      </w:divBdr>
                                                                      <w:divsChild>
                                                                        <w:div w:id="700931986">
                                                                          <w:marLeft w:val="0"/>
                                                                          <w:marRight w:val="0"/>
                                                                          <w:marTop w:val="0"/>
                                                                          <w:marBottom w:val="0"/>
                                                                          <w:divBdr>
                                                                            <w:top w:val="none" w:sz="0" w:space="0" w:color="auto"/>
                                                                            <w:left w:val="none" w:sz="0" w:space="0" w:color="auto"/>
                                                                            <w:bottom w:val="none" w:sz="0" w:space="0" w:color="auto"/>
                                                                            <w:right w:val="none" w:sz="0" w:space="0" w:color="auto"/>
                                                                          </w:divBdr>
                                                                          <w:divsChild>
                                                                            <w:div w:id="1880241941">
                                                                              <w:marLeft w:val="0"/>
                                                                              <w:marRight w:val="0"/>
                                                                              <w:marTop w:val="0"/>
                                                                              <w:marBottom w:val="0"/>
                                                                              <w:divBdr>
                                                                                <w:top w:val="none" w:sz="0" w:space="0" w:color="auto"/>
                                                                                <w:left w:val="none" w:sz="0" w:space="0" w:color="auto"/>
                                                                                <w:bottom w:val="none" w:sz="0" w:space="0" w:color="auto"/>
                                                                                <w:right w:val="none" w:sz="0" w:space="0" w:color="auto"/>
                                                                              </w:divBdr>
                                                                              <w:divsChild>
                                                                                <w:div w:id="1888639315">
                                                                                  <w:marLeft w:val="0"/>
                                                                                  <w:marRight w:val="0"/>
                                                                                  <w:marTop w:val="0"/>
                                                                                  <w:marBottom w:val="0"/>
                                                                                  <w:divBdr>
                                                                                    <w:top w:val="none" w:sz="0" w:space="0" w:color="auto"/>
                                                                                    <w:left w:val="none" w:sz="0" w:space="0" w:color="auto"/>
                                                                                    <w:bottom w:val="none" w:sz="0" w:space="0" w:color="auto"/>
                                                                                    <w:right w:val="none" w:sz="0" w:space="0" w:color="auto"/>
                                                                                  </w:divBdr>
                                                                                  <w:divsChild>
                                                                                    <w:div w:id="18097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24628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998857">
                                              <w:marLeft w:val="0"/>
                                              <w:marRight w:val="0"/>
                                              <w:marTop w:val="100"/>
                                              <w:marBottom w:val="100"/>
                                              <w:divBdr>
                                                <w:top w:val="none" w:sz="0" w:space="0" w:color="auto"/>
                                                <w:left w:val="none" w:sz="0" w:space="0" w:color="auto"/>
                                                <w:bottom w:val="none" w:sz="0" w:space="0" w:color="auto"/>
                                                <w:right w:val="none" w:sz="0" w:space="0" w:color="auto"/>
                                              </w:divBdr>
                                              <w:divsChild>
                                                <w:div w:id="1685135838">
                                                  <w:marLeft w:val="0"/>
                                                  <w:marRight w:val="0"/>
                                                  <w:marTop w:val="0"/>
                                                  <w:marBottom w:val="0"/>
                                                  <w:divBdr>
                                                    <w:top w:val="none" w:sz="0" w:space="0" w:color="auto"/>
                                                    <w:left w:val="none" w:sz="0" w:space="0" w:color="auto"/>
                                                    <w:bottom w:val="none" w:sz="0" w:space="0" w:color="auto"/>
                                                    <w:right w:val="none" w:sz="0" w:space="0" w:color="auto"/>
                                                  </w:divBdr>
                                                  <w:divsChild>
                                                    <w:div w:id="456146347">
                                                      <w:marLeft w:val="0"/>
                                                      <w:marRight w:val="0"/>
                                                      <w:marTop w:val="0"/>
                                                      <w:marBottom w:val="0"/>
                                                      <w:divBdr>
                                                        <w:top w:val="none" w:sz="0" w:space="0" w:color="auto"/>
                                                        <w:left w:val="none" w:sz="0" w:space="0" w:color="auto"/>
                                                        <w:bottom w:val="none" w:sz="0" w:space="0" w:color="auto"/>
                                                        <w:right w:val="none" w:sz="0" w:space="0" w:color="auto"/>
                                                      </w:divBdr>
                                                      <w:divsChild>
                                                        <w:div w:id="1846892824">
                                                          <w:marLeft w:val="0"/>
                                                          <w:marRight w:val="0"/>
                                                          <w:marTop w:val="0"/>
                                                          <w:marBottom w:val="0"/>
                                                          <w:divBdr>
                                                            <w:top w:val="none" w:sz="0" w:space="0" w:color="auto"/>
                                                            <w:left w:val="none" w:sz="0" w:space="0" w:color="auto"/>
                                                            <w:bottom w:val="none" w:sz="0" w:space="0" w:color="auto"/>
                                                            <w:right w:val="none" w:sz="0" w:space="0" w:color="auto"/>
                                                          </w:divBdr>
                                                          <w:divsChild>
                                                            <w:div w:id="962417929">
                                                              <w:marLeft w:val="0"/>
                                                              <w:marRight w:val="0"/>
                                                              <w:marTop w:val="0"/>
                                                              <w:marBottom w:val="0"/>
                                                              <w:divBdr>
                                                                <w:top w:val="none" w:sz="0" w:space="0" w:color="auto"/>
                                                                <w:left w:val="none" w:sz="0" w:space="0" w:color="auto"/>
                                                                <w:bottom w:val="none" w:sz="0" w:space="0" w:color="auto"/>
                                                                <w:right w:val="none" w:sz="0" w:space="0" w:color="auto"/>
                                                              </w:divBdr>
                                                              <w:divsChild>
                                                                <w:div w:id="450050934">
                                                                  <w:marLeft w:val="0"/>
                                                                  <w:marRight w:val="0"/>
                                                                  <w:marTop w:val="0"/>
                                                                  <w:marBottom w:val="0"/>
                                                                  <w:divBdr>
                                                                    <w:top w:val="none" w:sz="0" w:space="0" w:color="auto"/>
                                                                    <w:left w:val="none" w:sz="0" w:space="0" w:color="auto"/>
                                                                    <w:bottom w:val="none" w:sz="0" w:space="0" w:color="auto"/>
                                                                    <w:right w:val="none" w:sz="0" w:space="0" w:color="auto"/>
                                                                  </w:divBdr>
                                                                  <w:divsChild>
                                                                    <w:div w:id="1472598844">
                                                                      <w:marLeft w:val="0"/>
                                                                      <w:marRight w:val="0"/>
                                                                      <w:marTop w:val="0"/>
                                                                      <w:marBottom w:val="0"/>
                                                                      <w:divBdr>
                                                                        <w:top w:val="none" w:sz="0" w:space="0" w:color="auto"/>
                                                                        <w:left w:val="none" w:sz="0" w:space="0" w:color="auto"/>
                                                                        <w:bottom w:val="none" w:sz="0" w:space="0" w:color="auto"/>
                                                                        <w:right w:val="none" w:sz="0" w:space="0" w:color="auto"/>
                                                                      </w:divBdr>
                                                                      <w:divsChild>
                                                                        <w:div w:id="250895928">
                                                                          <w:marLeft w:val="0"/>
                                                                          <w:marRight w:val="0"/>
                                                                          <w:marTop w:val="0"/>
                                                                          <w:marBottom w:val="0"/>
                                                                          <w:divBdr>
                                                                            <w:top w:val="none" w:sz="0" w:space="0" w:color="auto"/>
                                                                            <w:left w:val="none" w:sz="0" w:space="0" w:color="auto"/>
                                                                            <w:bottom w:val="none" w:sz="0" w:space="0" w:color="auto"/>
                                                                            <w:right w:val="none" w:sz="0" w:space="0" w:color="auto"/>
                                                                          </w:divBdr>
                                                                          <w:divsChild>
                                                                            <w:div w:id="26413097">
                                                                              <w:marLeft w:val="0"/>
                                                                              <w:marRight w:val="0"/>
                                                                              <w:marTop w:val="0"/>
                                                                              <w:marBottom w:val="0"/>
                                                                              <w:divBdr>
                                                                                <w:top w:val="none" w:sz="0" w:space="0" w:color="auto"/>
                                                                                <w:left w:val="none" w:sz="0" w:space="0" w:color="auto"/>
                                                                                <w:bottom w:val="none" w:sz="0" w:space="0" w:color="auto"/>
                                                                                <w:right w:val="none" w:sz="0" w:space="0" w:color="auto"/>
                                                                              </w:divBdr>
                                                                              <w:divsChild>
                                                                                <w:div w:id="1207984125">
                                                                                  <w:marLeft w:val="0"/>
                                                                                  <w:marRight w:val="0"/>
                                                                                  <w:marTop w:val="0"/>
                                                                                  <w:marBottom w:val="0"/>
                                                                                  <w:divBdr>
                                                                                    <w:top w:val="none" w:sz="0" w:space="0" w:color="auto"/>
                                                                                    <w:left w:val="none" w:sz="0" w:space="0" w:color="auto"/>
                                                                                    <w:bottom w:val="none" w:sz="0" w:space="0" w:color="auto"/>
                                                                                    <w:right w:val="none" w:sz="0" w:space="0" w:color="auto"/>
                                                                                  </w:divBdr>
                                                                                  <w:divsChild>
                                                                                    <w:div w:id="46015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051825">
                                                                          <w:marLeft w:val="0"/>
                                                                          <w:marRight w:val="0"/>
                                                                          <w:marTop w:val="0"/>
                                                                          <w:marBottom w:val="0"/>
                                                                          <w:divBdr>
                                                                            <w:top w:val="none" w:sz="0" w:space="0" w:color="auto"/>
                                                                            <w:left w:val="none" w:sz="0" w:space="0" w:color="auto"/>
                                                                            <w:bottom w:val="none" w:sz="0" w:space="0" w:color="auto"/>
                                                                            <w:right w:val="none" w:sz="0" w:space="0" w:color="auto"/>
                                                                          </w:divBdr>
                                                                        </w:div>
                                                                      </w:divsChild>
                                                                    </w:div>
                                                                    <w:div w:id="1256668027">
                                                                      <w:marLeft w:val="0"/>
                                                                      <w:marRight w:val="0"/>
                                                                      <w:marTop w:val="90"/>
                                                                      <w:marBottom w:val="0"/>
                                                                      <w:divBdr>
                                                                        <w:top w:val="none" w:sz="0" w:space="0" w:color="auto"/>
                                                                        <w:left w:val="none" w:sz="0" w:space="0" w:color="auto"/>
                                                                        <w:bottom w:val="none" w:sz="0" w:space="0" w:color="auto"/>
                                                                        <w:right w:val="none" w:sz="0" w:space="0" w:color="auto"/>
                                                                      </w:divBdr>
                                                                      <w:divsChild>
                                                                        <w:div w:id="1937129498">
                                                                          <w:marLeft w:val="0"/>
                                                                          <w:marRight w:val="0"/>
                                                                          <w:marTop w:val="0"/>
                                                                          <w:marBottom w:val="0"/>
                                                                          <w:divBdr>
                                                                            <w:top w:val="none" w:sz="0" w:space="0" w:color="auto"/>
                                                                            <w:left w:val="none" w:sz="0" w:space="0" w:color="auto"/>
                                                                            <w:bottom w:val="none" w:sz="0" w:space="0" w:color="auto"/>
                                                                            <w:right w:val="none" w:sz="0" w:space="0" w:color="auto"/>
                                                                          </w:divBdr>
                                                                          <w:divsChild>
                                                                            <w:div w:id="1551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47205">
                                                                      <w:marLeft w:val="0"/>
                                                                      <w:marRight w:val="0"/>
                                                                      <w:marTop w:val="90"/>
                                                                      <w:marBottom w:val="0"/>
                                                                      <w:divBdr>
                                                                        <w:top w:val="none" w:sz="0" w:space="0" w:color="auto"/>
                                                                        <w:left w:val="none" w:sz="0" w:space="0" w:color="auto"/>
                                                                        <w:bottom w:val="none" w:sz="0" w:space="0" w:color="auto"/>
                                                                        <w:right w:val="none" w:sz="0" w:space="0" w:color="auto"/>
                                                                      </w:divBdr>
                                                                      <w:divsChild>
                                                                        <w:div w:id="147211917">
                                                                          <w:marLeft w:val="0"/>
                                                                          <w:marRight w:val="0"/>
                                                                          <w:marTop w:val="0"/>
                                                                          <w:marBottom w:val="0"/>
                                                                          <w:divBdr>
                                                                            <w:top w:val="none" w:sz="0" w:space="0" w:color="auto"/>
                                                                            <w:left w:val="none" w:sz="0" w:space="0" w:color="auto"/>
                                                                            <w:bottom w:val="none" w:sz="0" w:space="0" w:color="auto"/>
                                                                            <w:right w:val="none" w:sz="0" w:space="0" w:color="auto"/>
                                                                          </w:divBdr>
                                                                          <w:divsChild>
                                                                            <w:div w:id="15040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0869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9975346">
                  <w:marLeft w:val="0"/>
                  <w:marRight w:val="0"/>
                  <w:marTop w:val="480"/>
                  <w:marBottom w:val="480"/>
                  <w:divBdr>
                    <w:top w:val="none" w:sz="0" w:space="0" w:color="auto"/>
                    <w:left w:val="none" w:sz="0" w:space="0" w:color="auto"/>
                    <w:bottom w:val="none" w:sz="0" w:space="0" w:color="auto"/>
                    <w:right w:val="none" w:sz="0" w:space="0" w:color="auto"/>
                  </w:divBdr>
                  <w:divsChild>
                    <w:div w:id="1333796020">
                      <w:marLeft w:val="0"/>
                      <w:marRight w:val="0"/>
                      <w:marTop w:val="0"/>
                      <w:marBottom w:val="0"/>
                      <w:divBdr>
                        <w:top w:val="single" w:sz="6" w:space="0" w:color="E2E2E2"/>
                        <w:left w:val="single" w:sz="6" w:space="0" w:color="E2E2E2"/>
                        <w:bottom w:val="single" w:sz="6" w:space="0" w:color="E2E2E2"/>
                        <w:right w:val="single" w:sz="6" w:space="0" w:color="E2E2E2"/>
                      </w:divBdr>
                      <w:divsChild>
                        <w:div w:id="19025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85370">
      <w:bodyDiv w:val="1"/>
      <w:marLeft w:val="0"/>
      <w:marRight w:val="0"/>
      <w:marTop w:val="0"/>
      <w:marBottom w:val="0"/>
      <w:divBdr>
        <w:top w:val="none" w:sz="0" w:space="0" w:color="auto"/>
        <w:left w:val="none" w:sz="0" w:space="0" w:color="auto"/>
        <w:bottom w:val="none" w:sz="0" w:space="0" w:color="auto"/>
        <w:right w:val="none" w:sz="0" w:space="0" w:color="auto"/>
      </w:divBdr>
      <w:divsChild>
        <w:div w:id="198130136">
          <w:marLeft w:val="0"/>
          <w:marRight w:val="0"/>
          <w:marTop w:val="225"/>
          <w:marBottom w:val="0"/>
          <w:divBdr>
            <w:top w:val="none" w:sz="0" w:space="0" w:color="auto"/>
            <w:left w:val="none" w:sz="0" w:space="0" w:color="auto"/>
            <w:bottom w:val="none" w:sz="0" w:space="0" w:color="auto"/>
            <w:right w:val="none" w:sz="0" w:space="0" w:color="auto"/>
          </w:divBdr>
          <w:divsChild>
            <w:div w:id="297027472">
              <w:marLeft w:val="0"/>
              <w:marRight w:val="0"/>
              <w:marTop w:val="0"/>
              <w:marBottom w:val="0"/>
              <w:divBdr>
                <w:top w:val="none" w:sz="0" w:space="0" w:color="auto"/>
                <w:left w:val="none" w:sz="0" w:space="0" w:color="auto"/>
                <w:bottom w:val="none" w:sz="0" w:space="0" w:color="auto"/>
                <w:right w:val="none" w:sz="0" w:space="0" w:color="auto"/>
              </w:divBdr>
            </w:div>
            <w:div w:id="679745649">
              <w:marLeft w:val="0"/>
              <w:marRight w:val="0"/>
              <w:marTop w:val="0"/>
              <w:marBottom w:val="225"/>
              <w:divBdr>
                <w:top w:val="none" w:sz="0" w:space="0" w:color="auto"/>
                <w:left w:val="none" w:sz="0" w:space="0" w:color="auto"/>
                <w:bottom w:val="none" w:sz="0" w:space="0" w:color="auto"/>
                <w:right w:val="none" w:sz="0" w:space="0" w:color="auto"/>
              </w:divBdr>
            </w:div>
          </w:divsChild>
        </w:div>
        <w:div w:id="1009403555">
          <w:marLeft w:val="0"/>
          <w:marRight w:val="0"/>
          <w:marTop w:val="0"/>
          <w:marBottom w:val="0"/>
          <w:divBdr>
            <w:top w:val="none" w:sz="0" w:space="0" w:color="auto"/>
            <w:left w:val="none" w:sz="0" w:space="0" w:color="auto"/>
            <w:bottom w:val="none" w:sz="0" w:space="0" w:color="auto"/>
            <w:right w:val="none" w:sz="0" w:space="0" w:color="auto"/>
          </w:divBdr>
          <w:divsChild>
            <w:div w:id="29186199">
              <w:marLeft w:val="0"/>
              <w:marRight w:val="0"/>
              <w:marTop w:val="0"/>
              <w:marBottom w:val="0"/>
              <w:divBdr>
                <w:top w:val="none" w:sz="0" w:space="0" w:color="auto"/>
                <w:left w:val="none" w:sz="0" w:space="0" w:color="auto"/>
                <w:bottom w:val="none" w:sz="0" w:space="0" w:color="auto"/>
                <w:right w:val="none" w:sz="0" w:space="0" w:color="auto"/>
              </w:divBdr>
              <w:divsChild>
                <w:div w:id="1081215237">
                  <w:marLeft w:val="0"/>
                  <w:marRight w:val="0"/>
                  <w:marTop w:val="0"/>
                  <w:marBottom w:val="0"/>
                  <w:divBdr>
                    <w:top w:val="none" w:sz="0" w:space="0" w:color="auto"/>
                    <w:left w:val="none" w:sz="0" w:space="0" w:color="auto"/>
                    <w:bottom w:val="none" w:sz="0" w:space="0" w:color="auto"/>
                    <w:right w:val="none" w:sz="0" w:space="0" w:color="auto"/>
                  </w:divBdr>
                </w:div>
              </w:divsChild>
            </w:div>
            <w:div w:id="204871269">
              <w:marLeft w:val="0"/>
              <w:marRight w:val="0"/>
              <w:marTop w:val="0"/>
              <w:marBottom w:val="0"/>
              <w:divBdr>
                <w:top w:val="none" w:sz="0" w:space="0" w:color="auto"/>
                <w:left w:val="none" w:sz="0" w:space="0" w:color="auto"/>
                <w:bottom w:val="none" w:sz="0" w:space="0" w:color="auto"/>
                <w:right w:val="none" w:sz="0" w:space="0" w:color="auto"/>
              </w:divBdr>
              <w:divsChild>
                <w:div w:id="475150403">
                  <w:marLeft w:val="0"/>
                  <w:marRight w:val="0"/>
                  <w:marTop w:val="0"/>
                  <w:marBottom w:val="0"/>
                  <w:divBdr>
                    <w:top w:val="none" w:sz="0" w:space="0" w:color="auto"/>
                    <w:left w:val="none" w:sz="0" w:space="0" w:color="auto"/>
                    <w:bottom w:val="none" w:sz="0" w:space="0" w:color="auto"/>
                    <w:right w:val="none" w:sz="0" w:space="0" w:color="auto"/>
                  </w:divBdr>
                </w:div>
              </w:divsChild>
            </w:div>
            <w:div w:id="259723088">
              <w:marLeft w:val="0"/>
              <w:marRight w:val="0"/>
              <w:marTop w:val="0"/>
              <w:marBottom w:val="0"/>
              <w:divBdr>
                <w:top w:val="none" w:sz="0" w:space="0" w:color="auto"/>
                <w:left w:val="none" w:sz="0" w:space="0" w:color="auto"/>
                <w:bottom w:val="none" w:sz="0" w:space="0" w:color="auto"/>
                <w:right w:val="none" w:sz="0" w:space="0" w:color="auto"/>
              </w:divBdr>
            </w:div>
            <w:div w:id="680156526">
              <w:marLeft w:val="0"/>
              <w:marRight w:val="0"/>
              <w:marTop w:val="0"/>
              <w:marBottom w:val="0"/>
              <w:divBdr>
                <w:top w:val="none" w:sz="0" w:space="0" w:color="auto"/>
                <w:left w:val="none" w:sz="0" w:space="0" w:color="auto"/>
                <w:bottom w:val="none" w:sz="0" w:space="0" w:color="auto"/>
                <w:right w:val="none" w:sz="0" w:space="0" w:color="auto"/>
              </w:divBdr>
              <w:divsChild>
                <w:div w:id="1209951500">
                  <w:marLeft w:val="0"/>
                  <w:marRight w:val="0"/>
                  <w:marTop w:val="0"/>
                  <w:marBottom w:val="0"/>
                  <w:divBdr>
                    <w:top w:val="none" w:sz="0" w:space="0" w:color="auto"/>
                    <w:left w:val="none" w:sz="0" w:space="0" w:color="auto"/>
                    <w:bottom w:val="none" w:sz="0" w:space="0" w:color="auto"/>
                    <w:right w:val="none" w:sz="0" w:space="0" w:color="auto"/>
                  </w:divBdr>
                </w:div>
              </w:divsChild>
            </w:div>
            <w:div w:id="774205186">
              <w:marLeft w:val="0"/>
              <w:marRight w:val="0"/>
              <w:marTop w:val="0"/>
              <w:marBottom w:val="0"/>
              <w:divBdr>
                <w:top w:val="none" w:sz="0" w:space="0" w:color="auto"/>
                <w:left w:val="none" w:sz="0" w:space="0" w:color="auto"/>
                <w:bottom w:val="none" w:sz="0" w:space="0" w:color="auto"/>
                <w:right w:val="none" w:sz="0" w:space="0" w:color="auto"/>
              </w:divBdr>
              <w:divsChild>
                <w:div w:id="556428667">
                  <w:marLeft w:val="0"/>
                  <w:marRight w:val="0"/>
                  <w:marTop w:val="0"/>
                  <w:marBottom w:val="0"/>
                  <w:divBdr>
                    <w:top w:val="none" w:sz="0" w:space="0" w:color="auto"/>
                    <w:left w:val="none" w:sz="0" w:space="0" w:color="auto"/>
                    <w:bottom w:val="none" w:sz="0" w:space="0" w:color="auto"/>
                    <w:right w:val="none" w:sz="0" w:space="0" w:color="auto"/>
                  </w:divBdr>
                </w:div>
              </w:divsChild>
            </w:div>
            <w:div w:id="1218593747">
              <w:marLeft w:val="0"/>
              <w:marRight w:val="0"/>
              <w:marTop w:val="0"/>
              <w:marBottom w:val="0"/>
              <w:divBdr>
                <w:top w:val="none" w:sz="0" w:space="0" w:color="auto"/>
                <w:left w:val="none" w:sz="0" w:space="0" w:color="auto"/>
                <w:bottom w:val="none" w:sz="0" w:space="0" w:color="auto"/>
                <w:right w:val="none" w:sz="0" w:space="0" w:color="auto"/>
              </w:divBdr>
              <w:divsChild>
                <w:div w:id="134875145">
                  <w:marLeft w:val="0"/>
                  <w:marRight w:val="0"/>
                  <w:marTop w:val="0"/>
                  <w:marBottom w:val="0"/>
                  <w:divBdr>
                    <w:top w:val="none" w:sz="0" w:space="0" w:color="auto"/>
                    <w:left w:val="none" w:sz="0" w:space="0" w:color="auto"/>
                    <w:bottom w:val="none" w:sz="0" w:space="0" w:color="auto"/>
                    <w:right w:val="none" w:sz="0" w:space="0" w:color="auto"/>
                  </w:divBdr>
                </w:div>
              </w:divsChild>
            </w:div>
            <w:div w:id="1345863801">
              <w:marLeft w:val="0"/>
              <w:marRight w:val="0"/>
              <w:marTop w:val="0"/>
              <w:marBottom w:val="0"/>
              <w:divBdr>
                <w:top w:val="none" w:sz="0" w:space="0" w:color="auto"/>
                <w:left w:val="none" w:sz="0" w:space="0" w:color="auto"/>
                <w:bottom w:val="none" w:sz="0" w:space="0" w:color="auto"/>
                <w:right w:val="none" w:sz="0" w:space="0" w:color="auto"/>
              </w:divBdr>
              <w:divsChild>
                <w:div w:id="65734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34588">
          <w:marLeft w:val="0"/>
          <w:marRight w:val="0"/>
          <w:marTop w:val="225"/>
          <w:marBottom w:val="0"/>
          <w:divBdr>
            <w:top w:val="none" w:sz="0" w:space="0" w:color="auto"/>
            <w:left w:val="none" w:sz="0" w:space="0" w:color="auto"/>
            <w:bottom w:val="none" w:sz="0" w:space="0" w:color="auto"/>
            <w:right w:val="none" w:sz="0" w:space="0" w:color="auto"/>
          </w:divBdr>
          <w:divsChild>
            <w:div w:id="1120300682">
              <w:marLeft w:val="0"/>
              <w:marRight w:val="0"/>
              <w:marTop w:val="0"/>
              <w:marBottom w:val="0"/>
              <w:divBdr>
                <w:top w:val="none" w:sz="0" w:space="0" w:color="auto"/>
                <w:left w:val="none" w:sz="0" w:space="0" w:color="auto"/>
                <w:bottom w:val="none" w:sz="0" w:space="0" w:color="auto"/>
                <w:right w:val="none" w:sz="0" w:space="0" w:color="auto"/>
              </w:divBdr>
              <w:divsChild>
                <w:div w:id="93894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54865">
      <w:bodyDiv w:val="1"/>
      <w:marLeft w:val="0"/>
      <w:marRight w:val="0"/>
      <w:marTop w:val="0"/>
      <w:marBottom w:val="0"/>
      <w:divBdr>
        <w:top w:val="none" w:sz="0" w:space="0" w:color="auto"/>
        <w:left w:val="none" w:sz="0" w:space="0" w:color="auto"/>
        <w:bottom w:val="none" w:sz="0" w:space="0" w:color="auto"/>
        <w:right w:val="none" w:sz="0" w:space="0" w:color="auto"/>
      </w:divBdr>
      <w:divsChild>
        <w:div w:id="30957193">
          <w:marLeft w:val="0"/>
          <w:marRight w:val="0"/>
          <w:marTop w:val="0"/>
          <w:marBottom w:val="0"/>
          <w:divBdr>
            <w:top w:val="none" w:sz="0" w:space="0" w:color="auto"/>
            <w:left w:val="none" w:sz="0" w:space="0" w:color="auto"/>
            <w:bottom w:val="none" w:sz="0" w:space="0" w:color="auto"/>
            <w:right w:val="none" w:sz="0" w:space="0" w:color="auto"/>
          </w:divBdr>
        </w:div>
        <w:div w:id="245923792">
          <w:marLeft w:val="0"/>
          <w:marRight w:val="0"/>
          <w:marTop w:val="0"/>
          <w:marBottom w:val="0"/>
          <w:divBdr>
            <w:top w:val="none" w:sz="0" w:space="0" w:color="auto"/>
            <w:left w:val="none" w:sz="0" w:space="0" w:color="auto"/>
            <w:bottom w:val="none" w:sz="0" w:space="0" w:color="auto"/>
            <w:right w:val="none" w:sz="0" w:space="0" w:color="auto"/>
          </w:divBdr>
        </w:div>
      </w:divsChild>
    </w:div>
    <w:div w:id="101732085">
      <w:bodyDiv w:val="1"/>
      <w:marLeft w:val="0"/>
      <w:marRight w:val="0"/>
      <w:marTop w:val="0"/>
      <w:marBottom w:val="0"/>
      <w:divBdr>
        <w:top w:val="none" w:sz="0" w:space="0" w:color="auto"/>
        <w:left w:val="none" w:sz="0" w:space="0" w:color="auto"/>
        <w:bottom w:val="none" w:sz="0" w:space="0" w:color="auto"/>
        <w:right w:val="none" w:sz="0" w:space="0" w:color="auto"/>
      </w:divBdr>
      <w:divsChild>
        <w:div w:id="444083878">
          <w:marLeft w:val="2100"/>
          <w:marRight w:val="0"/>
          <w:marTop w:val="0"/>
          <w:marBottom w:val="0"/>
          <w:divBdr>
            <w:top w:val="none" w:sz="0" w:space="0" w:color="auto"/>
            <w:left w:val="none" w:sz="0" w:space="0" w:color="auto"/>
            <w:bottom w:val="none" w:sz="0" w:space="0" w:color="auto"/>
            <w:right w:val="none" w:sz="0" w:space="0" w:color="auto"/>
          </w:divBdr>
        </w:div>
        <w:div w:id="813790832">
          <w:marLeft w:val="2100"/>
          <w:marRight w:val="0"/>
          <w:marTop w:val="0"/>
          <w:marBottom w:val="0"/>
          <w:divBdr>
            <w:top w:val="none" w:sz="0" w:space="0" w:color="auto"/>
            <w:left w:val="none" w:sz="0" w:space="0" w:color="auto"/>
            <w:bottom w:val="none" w:sz="0" w:space="0" w:color="auto"/>
            <w:right w:val="none" w:sz="0" w:space="0" w:color="auto"/>
          </w:divBdr>
        </w:div>
        <w:div w:id="978610070">
          <w:marLeft w:val="2100"/>
          <w:marRight w:val="0"/>
          <w:marTop w:val="0"/>
          <w:marBottom w:val="0"/>
          <w:divBdr>
            <w:top w:val="none" w:sz="0" w:space="0" w:color="auto"/>
            <w:left w:val="none" w:sz="0" w:space="0" w:color="auto"/>
            <w:bottom w:val="none" w:sz="0" w:space="0" w:color="auto"/>
            <w:right w:val="none" w:sz="0" w:space="0" w:color="auto"/>
          </w:divBdr>
          <w:divsChild>
            <w:div w:id="79446664">
              <w:marLeft w:val="0"/>
              <w:marRight w:val="0"/>
              <w:marTop w:val="0"/>
              <w:marBottom w:val="0"/>
              <w:divBdr>
                <w:top w:val="none" w:sz="0" w:space="0" w:color="auto"/>
                <w:left w:val="none" w:sz="0" w:space="0" w:color="auto"/>
                <w:bottom w:val="none" w:sz="0" w:space="0" w:color="auto"/>
                <w:right w:val="none" w:sz="0" w:space="0" w:color="auto"/>
              </w:divBdr>
              <w:divsChild>
                <w:div w:id="726758525">
                  <w:marLeft w:val="0"/>
                  <w:marRight w:val="0"/>
                  <w:marTop w:val="0"/>
                  <w:marBottom w:val="0"/>
                  <w:divBdr>
                    <w:top w:val="none" w:sz="0" w:space="0" w:color="auto"/>
                    <w:left w:val="none" w:sz="0" w:space="0" w:color="auto"/>
                    <w:bottom w:val="none" w:sz="0" w:space="0" w:color="auto"/>
                    <w:right w:val="none" w:sz="0" w:space="0" w:color="auto"/>
                  </w:divBdr>
                  <w:divsChild>
                    <w:div w:id="423770279">
                      <w:marLeft w:val="0"/>
                      <w:marRight w:val="0"/>
                      <w:marTop w:val="0"/>
                      <w:marBottom w:val="75"/>
                      <w:divBdr>
                        <w:top w:val="none" w:sz="0" w:space="0" w:color="auto"/>
                        <w:left w:val="none" w:sz="0" w:space="0" w:color="auto"/>
                        <w:bottom w:val="none" w:sz="0" w:space="0" w:color="auto"/>
                        <w:right w:val="none" w:sz="0" w:space="0" w:color="auto"/>
                      </w:divBdr>
                    </w:div>
                    <w:div w:id="96366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553456">
          <w:marLeft w:val="2100"/>
          <w:marRight w:val="0"/>
          <w:marTop w:val="0"/>
          <w:marBottom w:val="0"/>
          <w:divBdr>
            <w:top w:val="none" w:sz="0" w:space="0" w:color="auto"/>
            <w:left w:val="none" w:sz="0" w:space="0" w:color="auto"/>
            <w:bottom w:val="none" w:sz="0" w:space="0" w:color="auto"/>
            <w:right w:val="none" w:sz="0" w:space="0" w:color="auto"/>
          </w:divBdr>
        </w:div>
      </w:divsChild>
    </w:div>
    <w:div w:id="102069036">
      <w:bodyDiv w:val="1"/>
      <w:marLeft w:val="0"/>
      <w:marRight w:val="0"/>
      <w:marTop w:val="0"/>
      <w:marBottom w:val="0"/>
      <w:divBdr>
        <w:top w:val="none" w:sz="0" w:space="0" w:color="auto"/>
        <w:left w:val="none" w:sz="0" w:space="0" w:color="auto"/>
        <w:bottom w:val="none" w:sz="0" w:space="0" w:color="auto"/>
        <w:right w:val="none" w:sz="0" w:space="0" w:color="auto"/>
      </w:divBdr>
      <w:divsChild>
        <w:div w:id="286207376">
          <w:marLeft w:val="0"/>
          <w:marRight w:val="0"/>
          <w:marTop w:val="0"/>
          <w:marBottom w:val="0"/>
          <w:divBdr>
            <w:top w:val="none" w:sz="0" w:space="0" w:color="auto"/>
            <w:left w:val="none" w:sz="0" w:space="0" w:color="auto"/>
            <w:bottom w:val="none" w:sz="0" w:space="0" w:color="auto"/>
            <w:right w:val="none" w:sz="0" w:space="0" w:color="auto"/>
          </w:divBdr>
          <w:divsChild>
            <w:div w:id="250238729">
              <w:marLeft w:val="0"/>
              <w:marRight w:val="0"/>
              <w:marTop w:val="0"/>
              <w:marBottom w:val="0"/>
              <w:divBdr>
                <w:top w:val="none" w:sz="0" w:space="0" w:color="auto"/>
                <w:left w:val="none" w:sz="0" w:space="0" w:color="auto"/>
                <w:bottom w:val="none" w:sz="0" w:space="0" w:color="auto"/>
                <w:right w:val="none" w:sz="0" w:space="0" w:color="auto"/>
              </w:divBdr>
              <w:divsChild>
                <w:div w:id="621114123">
                  <w:marLeft w:val="0"/>
                  <w:marRight w:val="0"/>
                  <w:marTop w:val="0"/>
                  <w:marBottom w:val="0"/>
                  <w:divBdr>
                    <w:top w:val="none" w:sz="0" w:space="0" w:color="auto"/>
                    <w:left w:val="none" w:sz="0" w:space="0" w:color="auto"/>
                    <w:bottom w:val="none" w:sz="0" w:space="0" w:color="auto"/>
                    <w:right w:val="none" w:sz="0" w:space="0" w:color="auto"/>
                  </w:divBdr>
                </w:div>
              </w:divsChild>
            </w:div>
            <w:div w:id="414281786">
              <w:marLeft w:val="0"/>
              <w:marRight w:val="0"/>
              <w:marTop w:val="0"/>
              <w:marBottom w:val="0"/>
              <w:divBdr>
                <w:top w:val="none" w:sz="0" w:space="0" w:color="auto"/>
                <w:left w:val="none" w:sz="0" w:space="0" w:color="auto"/>
                <w:bottom w:val="none" w:sz="0" w:space="0" w:color="auto"/>
                <w:right w:val="none" w:sz="0" w:space="0" w:color="auto"/>
              </w:divBdr>
            </w:div>
          </w:divsChild>
        </w:div>
        <w:div w:id="610094942">
          <w:marLeft w:val="0"/>
          <w:marRight w:val="0"/>
          <w:marTop w:val="0"/>
          <w:marBottom w:val="0"/>
          <w:divBdr>
            <w:top w:val="none" w:sz="0" w:space="0" w:color="auto"/>
            <w:left w:val="none" w:sz="0" w:space="0" w:color="auto"/>
            <w:bottom w:val="none" w:sz="0" w:space="0" w:color="auto"/>
            <w:right w:val="none" w:sz="0" w:space="0" w:color="auto"/>
          </w:divBdr>
        </w:div>
      </w:divsChild>
    </w:div>
    <w:div w:id="102070416">
      <w:bodyDiv w:val="1"/>
      <w:marLeft w:val="0"/>
      <w:marRight w:val="0"/>
      <w:marTop w:val="0"/>
      <w:marBottom w:val="0"/>
      <w:divBdr>
        <w:top w:val="none" w:sz="0" w:space="0" w:color="auto"/>
        <w:left w:val="none" w:sz="0" w:space="0" w:color="auto"/>
        <w:bottom w:val="none" w:sz="0" w:space="0" w:color="auto"/>
        <w:right w:val="none" w:sz="0" w:space="0" w:color="auto"/>
      </w:divBdr>
      <w:divsChild>
        <w:div w:id="92090672">
          <w:marLeft w:val="0"/>
          <w:marRight w:val="0"/>
          <w:marTop w:val="0"/>
          <w:marBottom w:val="0"/>
          <w:divBdr>
            <w:top w:val="none" w:sz="0" w:space="0" w:color="auto"/>
            <w:left w:val="none" w:sz="0" w:space="0" w:color="auto"/>
            <w:bottom w:val="none" w:sz="0" w:space="0" w:color="auto"/>
            <w:right w:val="none" w:sz="0" w:space="0" w:color="auto"/>
          </w:divBdr>
          <w:divsChild>
            <w:div w:id="281963768">
              <w:marLeft w:val="0"/>
              <w:marRight w:val="0"/>
              <w:marTop w:val="0"/>
              <w:marBottom w:val="0"/>
              <w:divBdr>
                <w:top w:val="none" w:sz="0" w:space="0" w:color="auto"/>
                <w:left w:val="none" w:sz="0" w:space="0" w:color="auto"/>
                <w:bottom w:val="none" w:sz="0" w:space="0" w:color="auto"/>
                <w:right w:val="none" w:sz="0" w:space="0" w:color="auto"/>
              </w:divBdr>
              <w:divsChild>
                <w:div w:id="47699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1592">
          <w:marLeft w:val="0"/>
          <w:marRight w:val="0"/>
          <w:marTop w:val="0"/>
          <w:marBottom w:val="0"/>
          <w:divBdr>
            <w:top w:val="none" w:sz="0" w:space="0" w:color="auto"/>
            <w:left w:val="none" w:sz="0" w:space="0" w:color="auto"/>
            <w:bottom w:val="none" w:sz="0" w:space="0" w:color="auto"/>
            <w:right w:val="none" w:sz="0" w:space="0" w:color="auto"/>
          </w:divBdr>
          <w:divsChild>
            <w:div w:id="90324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3646">
      <w:bodyDiv w:val="1"/>
      <w:marLeft w:val="0"/>
      <w:marRight w:val="0"/>
      <w:marTop w:val="0"/>
      <w:marBottom w:val="0"/>
      <w:divBdr>
        <w:top w:val="none" w:sz="0" w:space="0" w:color="auto"/>
        <w:left w:val="none" w:sz="0" w:space="0" w:color="auto"/>
        <w:bottom w:val="none" w:sz="0" w:space="0" w:color="auto"/>
        <w:right w:val="none" w:sz="0" w:space="0" w:color="auto"/>
      </w:divBdr>
    </w:div>
    <w:div w:id="105392055">
      <w:bodyDiv w:val="1"/>
      <w:marLeft w:val="0"/>
      <w:marRight w:val="0"/>
      <w:marTop w:val="0"/>
      <w:marBottom w:val="0"/>
      <w:divBdr>
        <w:top w:val="none" w:sz="0" w:space="0" w:color="auto"/>
        <w:left w:val="none" w:sz="0" w:space="0" w:color="auto"/>
        <w:bottom w:val="none" w:sz="0" w:space="0" w:color="auto"/>
        <w:right w:val="none" w:sz="0" w:space="0" w:color="auto"/>
      </w:divBdr>
    </w:div>
    <w:div w:id="108277705">
      <w:bodyDiv w:val="1"/>
      <w:marLeft w:val="0"/>
      <w:marRight w:val="0"/>
      <w:marTop w:val="0"/>
      <w:marBottom w:val="0"/>
      <w:divBdr>
        <w:top w:val="none" w:sz="0" w:space="0" w:color="auto"/>
        <w:left w:val="none" w:sz="0" w:space="0" w:color="auto"/>
        <w:bottom w:val="none" w:sz="0" w:space="0" w:color="auto"/>
        <w:right w:val="none" w:sz="0" w:space="0" w:color="auto"/>
      </w:divBdr>
      <w:divsChild>
        <w:div w:id="649675911">
          <w:marLeft w:val="0"/>
          <w:marRight w:val="0"/>
          <w:marTop w:val="0"/>
          <w:marBottom w:val="0"/>
          <w:divBdr>
            <w:top w:val="none" w:sz="0" w:space="0" w:color="auto"/>
            <w:left w:val="none" w:sz="0" w:space="0" w:color="auto"/>
            <w:bottom w:val="none" w:sz="0" w:space="0" w:color="auto"/>
            <w:right w:val="none" w:sz="0" w:space="0" w:color="auto"/>
          </w:divBdr>
          <w:divsChild>
            <w:div w:id="590554195">
              <w:marLeft w:val="840"/>
              <w:marRight w:val="0"/>
              <w:marTop w:val="0"/>
              <w:marBottom w:val="0"/>
              <w:divBdr>
                <w:top w:val="none" w:sz="0" w:space="0" w:color="auto"/>
                <w:left w:val="none" w:sz="0" w:space="0" w:color="auto"/>
                <w:bottom w:val="none" w:sz="0" w:space="0" w:color="auto"/>
                <w:right w:val="none" w:sz="0" w:space="0" w:color="auto"/>
              </w:divBdr>
              <w:divsChild>
                <w:div w:id="792600406">
                  <w:marLeft w:val="0"/>
                  <w:marRight w:val="0"/>
                  <w:marTop w:val="0"/>
                  <w:marBottom w:val="240"/>
                  <w:divBdr>
                    <w:top w:val="none" w:sz="0" w:space="0" w:color="auto"/>
                    <w:left w:val="none" w:sz="0" w:space="0" w:color="auto"/>
                    <w:bottom w:val="none" w:sz="0" w:space="0" w:color="auto"/>
                    <w:right w:val="none" w:sz="0" w:space="0" w:color="auto"/>
                  </w:divBdr>
                  <w:divsChild>
                    <w:div w:id="328142493">
                      <w:marLeft w:val="0"/>
                      <w:marRight w:val="0"/>
                      <w:marTop w:val="0"/>
                      <w:marBottom w:val="0"/>
                      <w:divBdr>
                        <w:top w:val="none" w:sz="0" w:space="0" w:color="auto"/>
                        <w:left w:val="none" w:sz="0" w:space="0" w:color="auto"/>
                        <w:bottom w:val="none" w:sz="0" w:space="0" w:color="auto"/>
                        <w:right w:val="none" w:sz="0" w:space="0" w:color="auto"/>
                      </w:divBdr>
                    </w:div>
                  </w:divsChild>
                </w:div>
                <w:div w:id="848174859">
                  <w:marLeft w:val="540"/>
                  <w:marRight w:val="0"/>
                  <w:marTop w:val="0"/>
                  <w:marBottom w:val="240"/>
                  <w:divBdr>
                    <w:top w:val="none" w:sz="0" w:space="0" w:color="auto"/>
                    <w:left w:val="none" w:sz="0" w:space="0" w:color="auto"/>
                    <w:bottom w:val="none" w:sz="0" w:space="0" w:color="auto"/>
                    <w:right w:val="none" w:sz="0" w:space="0" w:color="auto"/>
                  </w:divBdr>
                  <w:divsChild>
                    <w:div w:id="6271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28904">
              <w:marLeft w:val="840"/>
              <w:marRight w:val="0"/>
              <w:marTop w:val="0"/>
              <w:marBottom w:val="240"/>
              <w:divBdr>
                <w:top w:val="none" w:sz="0" w:space="0" w:color="auto"/>
                <w:left w:val="none" w:sz="0" w:space="0" w:color="auto"/>
                <w:bottom w:val="single" w:sz="6" w:space="11" w:color="EEEEEE"/>
                <w:right w:val="none" w:sz="0" w:space="0" w:color="auto"/>
              </w:divBdr>
            </w:div>
          </w:divsChild>
        </w:div>
        <w:div w:id="1050150071">
          <w:marLeft w:val="0"/>
          <w:marRight w:val="0"/>
          <w:marTop w:val="0"/>
          <w:marBottom w:val="180"/>
          <w:divBdr>
            <w:top w:val="none" w:sz="0" w:space="0" w:color="auto"/>
            <w:left w:val="none" w:sz="0" w:space="0" w:color="auto"/>
            <w:bottom w:val="single" w:sz="6" w:space="6" w:color="EEEEEE"/>
            <w:right w:val="none" w:sz="0" w:space="0" w:color="auto"/>
          </w:divBdr>
        </w:div>
      </w:divsChild>
    </w:div>
    <w:div w:id="108280452">
      <w:bodyDiv w:val="1"/>
      <w:marLeft w:val="0"/>
      <w:marRight w:val="0"/>
      <w:marTop w:val="0"/>
      <w:marBottom w:val="0"/>
      <w:divBdr>
        <w:top w:val="none" w:sz="0" w:space="0" w:color="auto"/>
        <w:left w:val="none" w:sz="0" w:space="0" w:color="auto"/>
        <w:bottom w:val="none" w:sz="0" w:space="0" w:color="auto"/>
        <w:right w:val="none" w:sz="0" w:space="0" w:color="auto"/>
      </w:divBdr>
      <w:divsChild>
        <w:div w:id="96951242">
          <w:marLeft w:val="0"/>
          <w:marRight w:val="0"/>
          <w:marTop w:val="0"/>
          <w:marBottom w:val="0"/>
          <w:divBdr>
            <w:top w:val="none" w:sz="0" w:space="0" w:color="auto"/>
            <w:left w:val="none" w:sz="0" w:space="0" w:color="auto"/>
            <w:bottom w:val="none" w:sz="0" w:space="0" w:color="auto"/>
            <w:right w:val="none" w:sz="0" w:space="0" w:color="auto"/>
          </w:divBdr>
          <w:divsChild>
            <w:div w:id="1206453972">
              <w:marLeft w:val="0"/>
              <w:marRight w:val="0"/>
              <w:marTop w:val="0"/>
              <w:marBottom w:val="0"/>
              <w:divBdr>
                <w:top w:val="none" w:sz="0" w:space="0" w:color="auto"/>
                <w:left w:val="none" w:sz="0" w:space="0" w:color="auto"/>
                <w:bottom w:val="none" w:sz="0" w:space="0" w:color="auto"/>
                <w:right w:val="none" w:sz="0" w:space="0" w:color="auto"/>
              </w:divBdr>
            </w:div>
          </w:divsChild>
        </w:div>
        <w:div w:id="852184721">
          <w:marLeft w:val="0"/>
          <w:marRight w:val="0"/>
          <w:marTop w:val="0"/>
          <w:marBottom w:val="0"/>
          <w:divBdr>
            <w:top w:val="none" w:sz="0" w:space="0" w:color="auto"/>
            <w:left w:val="none" w:sz="0" w:space="0" w:color="auto"/>
            <w:bottom w:val="none" w:sz="0" w:space="0" w:color="auto"/>
            <w:right w:val="none" w:sz="0" w:space="0" w:color="auto"/>
          </w:divBdr>
        </w:div>
      </w:divsChild>
    </w:div>
    <w:div w:id="108743087">
      <w:bodyDiv w:val="1"/>
      <w:marLeft w:val="0"/>
      <w:marRight w:val="0"/>
      <w:marTop w:val="0"/>
      <w:marBottom w:val="0"/>
      <w:divBdr>
        <w:top w:val="none" w:sz="0" w:space="0" w:color="auto"/>
        <w:left w:val="none" w:sz="0" w:space="0" w:color="auto"/>
        <w:bottom w:val="none" w:sz="0" w:space="0" w:color="auto"/>
        <w:right w:val="none" w:sz="0" w:space="0" w:color="auto"/>
      </w:divBdr>
      <w:divsChild>
        <w:div w:id="1856990744">
          <w:marLeft w:val="0"/>
          <w:marRight w:val="0"/>
          <w:marTop w:val="0"/>
          <w:marBottom w:val="0"/>
          <w:divBdr>
            <w:top w:val="none" w:sz="0" w:space="0" w:color="auto"/>
            <w:left w:val="none" w:sz="0" w:space="0" w:color="auto"/>
            <w:bottom w:val="none" w:sz="0" w:space="0" w:color="auto"/>
            <w:right w:val="none" w:sz="0" w:space="0" w:color="auto"/>
          </w:divBdr>
          <w:divsChild>
            <w:div w:id="1945114508">
              <w:marLeft w:val="0"/>
              <w:marRight w:val="0"/>
              <w:marTop w:val="0"/>
              <w:marBottom w:val="0"/>
              <w:divBdr>
                <w:top w:val="none" w:sz="0" w:space="0" w:color="auto"/>
                <w:left w:val="none" w:sz="0" w:space="0" w:color="auto"/>
                <w:bottom w:val="none" w:sz="0" w:space="0" w:color="auto"/>
                <w:right w:val="none" w:sz="0" w:space="0" w:color="auto"/>
              </w:divBdr>
            </w:div>
          </w:divsChild>
        </w:div>
        <w:div w:id="727385171">
          <w:marLeft w:val="0"/>
          <w:marRight w:val="0"/>
          <w:marTop w:val="195"/>
          <w:marBottom w:val="0"/>
          <w:divBdr>
            <w:top w:val="single" w:sz="6" w:space="4" w:color="EEEEEE"/>
            <w:left w:val="none" w:sz="0" w:space="0" w:color="auto"/>
            <w:bottom w:val="single" w:sz="6" w:space="4" w:color="EEEEEE"/>
            <w:right w:val="none" w:sz="0" w:space="0" w:color="auto"/>
          </w:divBdr>
          <w:divsChild>
            <w:div w:id="358701427">
              <w:marLeft w:val="0"/>
              <w:marRight w:val="75"/>
              <w:marTop w:val="0"/>
              <w:marBottom w:val="0"/>
              <w:divBdr>
                <w:top w:val="none" w:sz="0" w:space="0" w:color="auto"/>
                <w:left w:val="none" w:sz="0" w:space="0" w:color="auto"/>
                <w:bottom w:val="none" w:sz="0" w:space="0" w:color="auto"/>
                <w:right w:val="none" w:sz="0" w:space="0" w:color="auto"/>
              </w:divBdr>
              <w:divsChild>
                <w:div w:id="75505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3866">
          <w:marLeft w:val="0"/>
          <w:marRight w:val="0"/>
          <w:marTop w:val="0"/>
          <w:marBottom w:val="0"/>
          <w:divBdr>
            <w:top w:val="none" w:sz="0" w:space="0" w:color="auto"/>
            <w:left w:val="none" w:sz="0" w:space="0" w:color="auto"/>
            <w:bottom w:val="none" w:sz="0" w:space="0" w:color="auto"/>
            <w:right w:val="none" w:sz="0" w:space="0" w:color="auto"/>
          </w:divBdr>
          <w:divsChild>
            <w:div w:id="1856723705">
              <w:marLeft w:val="0"/>
              <w:marRight w:val="0"/>
              <w:marTop w:val="180"/>
              <w:marBottom w:val="0"/>
              <w:divBdr>
                <w:top w:val="none" w:sz="0" w:space="0" w:color="auto"/>
                <w:left w:val="none" w:sz="0" w:space="0" w:color="auto"/>
                <w:bottom w:val="none" w:sz="0" w:space="0" w:color="auto"/>
                <w:right w:val="none" w:sz="0" w:space="0" w:color="auto"/>
              </w:divBdr>
            </w:div>
          </w:divsChild>
        </w:div>
        <w:div w:id="1526868455">
          <w:marLeft w:val="0"/>
          <w:marRight w:val="0"/>
          <w:marTop w:val="0"/>
          <w:marBottom w:val="0"/>
          <w:divBdr>
            <w:top w:val="none" w:sz="0" w:space="0" w:color="auto"/>
            <w:left w:val="none" w:sz="0" w:space="0" w:color="auto"/>
            <w:bottom w:val="none" w:sz="0" w:space="0" w:color="auto"/>
            <w:right w:val="none" w:sz="0" w:space="0" w:color="auto"/>
          </w:divBdr>
          <w:divsChild>
            <w:div w:id="813910567">
              <w:marLeft w:val="0"/>
              <w:marRight w:val="0"/>
              <w:marTop w:val="0"/>
              <w:marBottom w:val="240"/>
              <w:divBdr>
                <w:top w:val="none" w:sz="0" w:space="0" w:color="auto"/>
                <w:left w:val="none" w:sz="0" w:space="0" w:color="auto"/>
                <w:bottom w:val="none" w:sz="0" w:space="0" w:color="auto"/>
                <w:right w:val="none" w:sz="0" w:space="0" w:color="auto"/>
              </w:divBdr>
              <w:divsChild>
                <w:div w:id="1262488968">
                  <w:marLeft w:val="0"/>
                  <w:marRight w:val="0"/>
                  <w:marTop w:val="0"/>
                  <w:marBottom w:val="0"/>
                  <w:divBdr>
                    <w:top w:val="none" w:sz="0" w:space="0" w:color="auto"/>
                    <w:left w:val="none" w:sz="0" w:space="0" w:color="auto"/>
                    <w:bottom w:val="none" w:sz="0" w:space="0" w:color="auto"/>
                    <w:right w:val="none" w:sz="0" w:space="0" w:color="auto"/>
                  </w:divBdr>
                  <w:divsChild>
                    <w:div w:id="489180771">
                      <w:marLeft w:val="900"/>
                      <w:marRight w:val="900"/>
                      <w:marTop w:val="480"/>
                      <w:marBottom w:val="480"/>
                      <w:divBdr>
                        <w:top w:val="none" w:sz="0" w:space="0" w:color="auto"/>
                        <w:left w:val="none" w:sz="0" w:space="0" w:color="auto"/>
                        <w:bottom w:val="none" w:sz="0" w:space="0" w:color="auto"/>
                        <w:right w:val="none" w:sz="0" w:space="0" w:color="auto"/>
                      </w:divBdr>
                    </w:div>
                  </w:divsChild>
                </w:div>
                <w:div w:id="285283624">
                  <w:marLeft w:val="0"/>
                  <w:marRight w:val="0"/>
                  <w:marTop w:val="0"/>
                  <w:marBottom w:val="0"/>
                  <w:divBdr>
                    <w:top w:val="none" w:sz="0" w:space="0" w:color="auto"/>
                    <w:left w:val="none" w:sz="0" w:space="0" w:color="auto"/>
                    <w:bottom w:val="none" w:sz="0" w:space="0" w:color="auto"/>
                    <w:right w:val="none" w:sz="0" w:space="0" w:color="auto"/>
                  </w:divBdr>
                  <w:divsChild>
                    <w:div w:id="1937127632">
                      <w:marLeft w:val="900"/>
                      <w:marRight w:val="900"/>
                      <w:marTop w:val="0"/>
                      <w:marBottom w:val="0"/>
                      <w:divBdr>
                        <w:top w:val="none" w:sz="0" w:space="0" w:color="auto"/>
                        <w:left w:val="none" w:sz="0" w:space="0" w:color="auto"/>
                        <w:bottom w:val="none" w:sz="0" w:space="0" w:color="auto"/>
                        <w:right w:val="none" w:sz="0" w:space="0" w:color="auto"/>
                      </w:divBdr>
                      <w:divsChild>
                        <w:div w:id="1118840518">
                          <w:marLeft w:val="0"/>
                          <w:marRight w:val="0"/>
                          <w:marTop w:val="0"/>
                          <w:marBottom w:val="75"/>
                          <w:divBdr>
                            <w:top w:val="none" w:sz="0" w:space="0" w:color="auto"/>
                            <w:left w:val="none" w:sz="0" w:space="0" w:color="auto"/>
                            <w:bottom w:val="none" w:sz="0" w:space="0" w:color="auto"/>
                            <w:right w:val="none" w:sz="0" w:space="0" w:color="auto"/>
                          </w:divBdr>
                          <w:divsChild>
                            <w:div w:id="326595587">
                              <w:marLeft w:val="0"/>
                              <w:marRight w:val="0"/>
                              <w:marTop w:val="0"/>
                              <w:marBottom w:val="0"/>
                              <w:divBdr>
                                <w:top w:val="none" w:sz="0" w:space="0" w:color="auto"/>
                                <w:left w:val="none" w:sz="0" w:space="0" w:color="auto"/>
                                <w:bottom w:val="none" w:sz="0" w:space="0" w:color="auto"/>
                                <w:right w:val="none" w:sz="0" w:space="0" w:color="auto"/>
                              </w:divBdr>
                            </w:div>
                          </w:divsChild>
                        </w:div>
                        <w:div w:id="1874028270">
                          <w:marLeft w:val="0"/>
                          <w:marRight w:val="0"/>
                          <w:marTop w:val="0"/>
                          <w:marBottom w:val="0"/>
                          <w:divBdr>
                            <w:top w:val="none" w:sz="0" w:space="0" w:color="auto"/>
                            <w:left w:val="none" w:sz="0" w:space="0" w:color="auto"/>
                            <w:bottom w:val="none" w:sz="0" w:space="0" w:color="auto"/>
                            <w:right w:val="none" w:sz="0" w:space="0" w:color="auto"/>
                          </w:divBdr>
                          <w:divsChild>
                            <w:div w:id="871111064">
                              <w:marLeft w:val="0"/>
                              <w:marRight w:val="0"/>
                              <w:marTop w:val="0"/>
                              <w:marBottom w:val="0"/>
                              <w:divBdr>
                                <w:top w:val="none" w:sz="0" w:space="0" w:color="auto"/>
                                <w:left w:val="none" w:sz="0" w:space="0" w:color="auto"/>
                                <w:bottom w:val="none" w:sz="0" w:space="0" w:color="auto"/>
                                <w:right w:val="none" w:sz="0" w:space="0" w:color="auto"/>
                              </w:divBdr>
                              <w:divsChild>
                                <w:div w:id="394667030">
                                  <w:marLeft w:val="0"/>
                                  <w:marRight w:val="0"/>
                                  <w:marTop w:val="0"/>
                                  <w:marBottom w:val="0"/>
                                  <w:divBdr>
                                    <w:top w:val="none" w:sz="0" w:space="0" w:color="auto"/>
                                    <w:left w:val="none" w:sz="0" w:space="0" w:color="auto"/>
                                    <w:bottom w:val="none" w:sz="0" w:space="0" w:color="auto"/>
                                    <w:right w:val="none" w:sz="0" w:space="0" w:color="auto"/>
                                  </w:divBdr>
                                  <w:divsChild>
                                    <w:div w:id="1318265615">
                                      <w:marLeft w:val="0"/>
                                      <w:marRight w:val="0"/>
                                      <w:marTop w:val="0"/>
                                      <w:marBottom w:val="30"/>
                                      <w:divBdr>
                                        <w:top w:val="none" w:sz="0" w:space="0" w:color="auto"/>
                                        <w:left w:val="none" w:sz="0" w:space="0" w:color="auto"/>
                                        <w:bottom w:val="none" w:sz="0" w:space="0" w:color="auto"/>
                                        <w:right w:val="none" w:sz="0" w:space="0" w:color="auto"/>
                                      </w:divBdr>
                                      <w:divsChild>
                                        <w:div w:id="1773238646">
                                          <w:marLeft w:val="0"/>
                                          <w:marRight w:val="0"/>
                                          <w:marTop w:val="0"/>
                                          <w:marBottom w:val="0"/>
                                          <w:divBdr>
                                            <w:top w:val="none" w:sz="0" w:space="0" w:color="auto"/>
                                            <w:left w:val="none" w:sz="0" w:space="0" w:color="auto"/>
                                            <w:bottom w:val="none" w:sz="0" w:space="0" w:color="auto"/>
                                            <w:right w:val="none" w:sz="0" w:space="0" w:color="auto"/>
                                          </w:divBdr>
                                          <w:divsChild>
                                            <w:div w:id="540097916">
                                              <w:marLeft w:val="0"/>
                                              <w:marRight w:val="0"/>
                                              <w:marTop w:val="0"/>
                                              <w:marBottom w:val="0"/>
                                              <w:divBdr>
                                                <w:top w:val="none" w:sz="0" w:space="0" w:color="auto"/>
                                                <w:left w:val="none" w:sz="0" w:space="0" w:color="auto"/>
                                                <w:bottom w:val="none" w:sz="0" w:space="0" w:color="auto"/>
                                                <w:right w:val="none" w:sz="0" w:space="0" w:color="auto"/>
                                              </w:divBdr>
                                              <w:divsChild>
                                                <w:div w:id="908882472">
                                                  <w:marLeft w:val="0"/>
                                                  <w:marRight w:val="0"/>
                                                  <w:marTop w:val="0"/>
                                                  <w:marBottom w:val="0"/>
                                                  <w:divBdr>
                                                    <w:top w:val="none" w:sz="0" w:space="0" w:color="auto"/>
                                                    <w:left w:val="none" w:sz="0" w:space="0" w:color="auto"/>
                                                    <w:bottom w:val="none" w:sz="0" w:space="0" w:color="auto"/>
                                                    <w:right w:val="none" w:sz="0" w:space="0" w:color="auto"/>
                                                  </w:divBdr>
                                                  <w:divsChild>
                                                    <w:div w:id="20535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5775">
                                              <w:marLeft w:val="0"/>
                                              <w:marRight w:val="0"/>
                                              <w:marTop w:val="0"/>
                                              <w:marBottom w:val="0"/>
                                              <w:divBdr>
                                                <w:top w:val="none" w:sz="0" w:space="0" w:color="auto"/>
                                                <w:left w:val="none" w:sz="0" w:space="0" w:color="auto"/>
                                                <w:bottom w:val="none" w:sz="0" w:space="0" w:color="auto"/>
                                                <w:right w:val="none" w:sz="0" w:space="0" w:color="auto"/>
                                              </w:divBdr>
                                              <w:divsChild>
                                                <w:div w:id="166554297">
                                                  <w:marLeft w:val="0"/>
                                                  <w:marRight w:val="0"/>
                                                  <w:marTop w:val="0"/>
                                                  <w:marBottom w:val="0"/>
                                                  <w:divBdr>
                                                    <w:top w:val="none" w:sz="0" w:space="0" w:color="auto"/>
                                                    <w:left w:val="none" w:sz="0" w:space="0" w:color="auto"/>
                                                    <w:bottom w:val="none" w:sz="0" w:space="0" w:color="auto"/>
                                                    <w:right w:val="none" w:sz="0" w:space="0" w:color="auto"/>
                                                  </w:divBdr>
                                                  <w:divsChild>
                                                    <w:div w:id="125712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47446">
                                              <w:marLeft w:val="0"/>
                                              <w:marRight w:val="0"/>
                                              <w:marTop w:val="0"/>
                                              <w:marBottom w:val="0"/>
                                              <w:divBdr>
                                                <w:top w:val="none" w:sz="0" w:space="0" w:color="auto"/>
                                                <w:left w:val="none" w:sz="0" w:space="0" w:color="auto"/>
                                                <w:bottom w:val="none" w:sz="0" w:space="0" w:color="auto"/>
                                                <w:right w:val="none" w:sz="0" w:space="0" w:color="auto"/>
                                              </w:divBdr>
                                              <w:divsChild>
                                                <w:div w:id="1207836106">
                                                  <w:marLeft w:val="0"/>
                                                  <w:marRight w:val="0"/>
                                                  <w:marTop w:val="0"/>
                                                  <w:marBottom w:val="0"/>
                                                  <w:divBdr>
                                                    <w:top w:val="none" w:sz="0" w:space="0" w:color="auto"/>
                                                    <w:left w:val="none" w:sz="0" w:space="0" w:color="auto"/>
                                                    <w:bottom w:val="none" w:sz="0" w:space="0" w:color="auto"/>
                                                    <w:right w:val="none" w:sz="0" w:space="0" w:color="auto"/>
                                                  </w:divBdr>
                                                  <w:divsChild>
                                                    <w:div w:id="59998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27805">
                                              <w:marLeft w:val="0"/>
                                              <w:marRight w:val="0"/>
                                              <w:marTop w:val="0"/>
                                              <w:marBottom w:val="0"/>
                                              <w:divBdr>
                                                <w:top w:val="none" w:sz="0" w:space="0" w:color="auto"/>
                                                <w:left w:val="none" w:sz="0" w:space="0" w:color="auto"/>
                                                <w:bottom w:val="none" w:sz="0" w:space="0" w:color="auto"/>
                                                <w:right w:val="none" w:sz="0" w:space="0" w:color="auto"/>
                                              </w:divBdr>
                                              <w:divsChild>
                                                <w:div w:id="560100369">
                                                  <w:marLeft w:val="0"/>
                                                  <w:marRight w:val="0"/>
                                                  <w:marTop w:val="0"/>
                                                  <w:marBottom w:val="0"/>
                                                  <w:divBdr>
                                                    <w:top w:val="none" w:sz="0" w:space="0" w:color="auto"/>
                                                    <w:left w:val="none" w:sz="0" w:space="0" w:color="auto"/>
                                                    <w:bottom w:val="none" w:sz="0" w:space="0" w:color="auto"/>
                                                    <w:right w:val="none" w:sz="0" w:space="0" w:color="auto"/>
                                                  </w:divBdr>
                                                  <w:divsChild>
                                                    <w:div w:id="12244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02981">
                                              <w:marLeft w:val="0"/>
                                              <w:marRight w:val="0"/>
                                              <w:marTop w:val="0"/>
                                              <w:marBottom w:val="0"/>
                                              <w:divBdr>
                                                <w:top w:val="none" w:sz="0" w:space="0" w:color="auto"/>
                                                <w:left w:val="none" w:sz="0" w:space="0" w:color="auto"/>
                                                <w:bottom w:val="none" w:sz="0" w:space="0" w:color="auto"/>
                                                <w:right w:val="none" w:sz="0" w:space="0" w:color="auto"/>
                                              </w:divBdr>
                                              <w:divsChild>
                                                <w:div w:id="1978684546">
                                                  <w:marLeft w:val="0"/>
                                                  <w:marRight w:val="0"/>
                                                  <w:marTop w:val="0"/>
                                                  <w:marBottom w:val="0"/>
                                                  <w:divBdr>
                                                    <w:top w:val="none" w:sz="0" w:space="0" w:color="auto"/>
                                                    <w:left w:val="none" w:sz="0" w:space="0" w:color="auto"/>
                                                    <w:bottom w:val="none" w:sz="0" w:space="0" w:color="auto"/>
                                                    <w:right w:val="none" w:sz="0" w:space="0" w:color="auto"/>
                                                  </w:divBdr>
                                                  <w:divsChild>
                                                    <w:div w:id="34540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18251">
                                              <w:marLeft w:val="0"/>
                                              <w:marRight w:val="0"/>
                                              <w:marTop w:val="0"/>
                                              <w:marBottom w:val="0"/>
                                              <w:divBdr>
                                                <w:top w:val="none" w:sz="0" w:space="0" w:color="auto"/>
                                                <w:left w:val="none" w:sz="0" w:space="0" w:color="auto"/>
                                                <w:bottom w:val="none" w:sz="0" w:space="0" w:color="auto"/>
                                                <w:right w:val="none" w:sz="0" w:space="0" w:color="auto"/>
                                              </w:divBdr>
                                              <w:divsChild>
                                                <w:div w:id="569772667">
                                                  <w:marLeft w:val="0"/>
                                                  <w:marRight w:val="0"/>
                                                  <w:marTop w:val="0"/>
                                                  <w:marBottom w:val="0"/>
                                                  <w:divBdr>
                                                    <w:top w:val="none" w:sz="0" w:space="0" w:color="auto"/>
                                                    <w:left w:val="none" w:sz="0" w:space="0" w:color="auto"/>
                                                    <w:bottom w:val="none" w:sz="0" w:space="0" w:color="auto"/>
                                                    <w:right w:val="none" w:sz="0" w:space="0" w:color="auto"/>
                                                  </w:divBdr>
                                                  <w:divsChild>
                                                    <w:div w:id="146750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680">
                                              <w:marLeft w:val="0"/>
                                              <w:marRight w:val="0"/>
                                              <w:marTop w:val="0"/>
                                              <w:marBottom w:val="0"/>
                                              <w:divBdr>
                                                <w:top w:val="none" w:sz="0" w:space="0" w:color="auto"/>
                                                <w:left w:val="none" w:sz="0" w:space="0" w:color="auto"/>
                                                <w:bottom w:val="none" w:sz="0" w:space="0" w:color="auto"/>
                                                <w:right w:val="none" w:sz="0" w:space="0" w:color="auto"/>
                                              </w:divBdr>
                                              <w:divsChild>
                                                <w:div w:id="1833521615">
                                                  <w:marLeft w:val="0"/>
                                                  <w:marRight w:val="0"/>
                                                  <w:marTop w:val="0"/>
                                                  <w:marBottom w:val="0"/>
                                                  <w:divBdr>
                                                    <w:top w:val="none" w:sz="0" w:space="0" w:color="auto"/>
                                                    <w:left w:val="none" w:sz="0" w:space="0" w:color="auto"/>
                                                    <w:bottom w:val="none" w:sz="0" w:space="0" w:color="auto"/>
                                                    <w:right w:val="none" w:sz="0" w:space="0" w:color="auto"/>
                                                  </w:divBdr>
                                                  <w:divsChild>
                                                    <w:div w:id="14021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97068">
                                              <w:marLeft w:val="0"/>
                                              <w:marRight w:val="0"/>
                                              <w:marTop w:val="0"/>
                                              <w:marBottom w:val="0"/>
                                              <w:divBdr>
                                                <w:top w:val="none" w:sz="0" w:space="0" w:color="auto"/>
                                                <w:left w:val="none" w:sz="0" w:space="0" w:color="auto"/>
                                                <w:bottom w:val="none" w:sz="0" w:space="0" w:color="auto"/>
                                                <w:right w:val="none" w:sz="0" w:space="0" w:color="auto"/>
                                              </w:divBdr>
                                              <w:divsChild>
                                                <w:div w:id="1345546630">
                                                  <w:marLeft w:val="0"/>
                                                  <w:marRight w:val="0"/>
                                                  <w:marTop w:val="0"/>
                                                  <w:marBottom w:val="0"/>
                                                  <w:divBdr>
                                                    <w:top w:val="none" w:sz="0" w:space="0" w:color="auto"/>
                                                    <w:left w:val="none" w:sz="0" w:space="0" w:color="auto"/>
                                                    <w:bottom w:val="none" w:sz="0" w:space="0" w:color="auto"/>
                                                    <w:right w:val="none" w:sz="0" w:space="0" w:color="auto"/>
                                                  </w:divBdr>
                                                  <w:divsChild>
                                                    <w:div w:id="43760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94730">
                                              <w:marLeft w:val="0"/>
                                              <w:marRight w:val="0"/>
                                              <w:marTop w:val="0"/>
                                              <w:marBottom w:val="0"/>
                                              <w:divBdr>
                                                <w:top w:val="none" w:sz="0" w:space="0" w:color="auto"/>
                                                <w:left w:val="none" w:sz="0" w:space="0" w:color="auto"/>
                                                <w:bottom w:val="none" w:sz="0" w:space="0" w:color="auto"/>
                                                <w:right w:val="none" w:sz="0" w:space="0" w:color="auto"/>
                                              </w:divBdr>
                                              <w:divsChild>
                                                <w:div w:id="621764155">
                                                  <w:marLeft w:val="0"/>
                                                  <w:marRight w:val="0"/>
                                                  <w:marTop w:val="0"/>
                                                  <w:marBottom w:val="0"/>
                                                  <w:divBdr>
                                                    <w:top w:val="none" w:sz="0" w:space="0" w:color="auto"/>
                                                    <w:left w:val="none" w:sz="0" w:space="0" w:color="auto"/>
                                                    <w:bottom w:val="none" w:sz="0" w:space="0" w:color="auto"/>
                                                    <w:right w:val="none" w:sz="0" w:space="0" w:color="auto"/>
                                                  </w:divBdr>
                                                  <w:divsChild>
                                                    <w:div w:id="149811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8590">
                                              <w:marLeft w:val="0"/>
                                              <w:marRight w:val="0"/>
                                              <w:marTop w:val="0"/>
                                              <w:marBottom w:val="0"/>
                                              <w:divBdr>
                                                <w:top w:val="none" w:sz="0" w:space="0" w:color="auto"/>
                                                <w:left w:val="none" w:sz="0" w:space="0" w:color="auto"/>
                                                <w:bottom w:val="none" w:sz="0" w:space="0" w:color="auto"/>
                                                <w:right w:val="none" w:sz="0" w:space="0" w:color="auto"/>
                                              </w:divBdr>
                                              <w:divsChild>
                                                <w:div w:id="1922642678">
                                                  <w:marLeft w:val="0"/>
                                                  <w:marRight w:val="0"/>
                                                  <w:marTop w:val="0"/>
                                                  <w:marBottom w:val="0"/>
                                                  <w:divBdr>
                                                    <w:top w:val="none" w:sz="0" w:space="0" w:color="auto"/>
                                                    <w:left w:val="none" w:sz="0" w:space="0" w:color="auto"/>
                                                    <w:bottom w:val="none" w:sz="0" w:space="0" w:color="auto"/>
                                                    <w:right w:val="none" w:sz="0" w:space="0" w:color="auto"/>
                                                  </w:divBdr>
                                                  <w:divsChild>
                                                    <w:div w:id="111949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003">
                                              <w:marLeft w:val="0"/>
                                              <w:marRight w:val="0"/>
                                              <w:marTop w:val="0"/>
                                              <w:marBottom w:val="0"/>
                                              <w:divBdr>
                                                <w:top w:val="none" w:sz="0" w:space="0" w:color="auto"/>
                                                <w:left w:val="none" w:sz="0" w:space="0" w:color="auto"/>
                                                <w:bottom w:val="none" w:sz="0" w:space="0" w:color="auto"/>
                                                <w:right w:val="none" w:sz="0" w:space="0" w:color="auto"/>
                                              </w:divBdr>
                                              <w:divsChild>
                                                <w:div w:id="592477623">
                                                  <w:marLeft w:val="0"/>
                                                  <w:marRight w:val="0"/>
                                                  <w:marTop w:val="0"/>
                                                  <w:marBottom w:val="0"/>
                                                  <w:divBdr>
                                                    <w:top w:val="none" w:sz="0" w:space="0" w:color="auto"/>
                                                    <w:left w:val="none" w:sz="0" w:space="0" w:color="auto"/>
                                                    <w:bottom w:val="none" w:sz="0" w:space="0" w:color="auto"/>
                                                    <w:right w:val="none" w:sz="0" w:space="0" w:color="auto"/>
                                                  </w:divBdr>
                                                  <w:divsChild>
                                                    <w:div w:id="108792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4280">
                                              <w:marLeft w:val="0"/>
                                              <w:marRight w:val="0"/>
                                              <w:marTop w:val="0"/>
                                              <w:marBottom w:val="0"/>
                                              <w:divBdr>
                                                <w:top w:val="none" w:sz="0" w:space="0" w:color="auto"/>
                                                <w:left w:val="none" w:sz="0" w:space="0" w:color="auto"/>
                                                <w:bottom w:val="none" w:sz="0" w:space="0" w:color="auto"/>
                                                <w:right w:val="none" w:sz="0" w:space="0" w:color="auto"/>
                                              </w:divBdr>
                                              <w:divsChild>
                                                <w:div w:id="2030912800">
                                                  <w:marLeft w:val="0"/>
                                                  <w:marRight w:val="0"/>
                                                  <w:marTop w:val="0"/>
                                                  <w:marBottom w:val="0"/>
                                                  <w:divBdr>
                                                    <w:top w:val="none" w:sz="0" w:space="0" w:color="auto"/>
                                                    <w:left w:val="none" w:sz="0" w:space="0" w:color="auto"/>
                                                    <w:bottom w:val="none" w:sz="0" w:space="0" w:color="auto"/>
                                                    <w:right w:val="none" w:sz="0" w:space="0" w:color="auto"/>
                                                  </w:divBdr>
                                                  <w:divsChild>
                                                    <w:div w:id="40049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27301">
                                              <w:marLeft w:val="0"/>
                                              <w:marRight w:val="0"/>
                                              <w:marTop w:val="0"/>
                                              <w:marBottom w:val="0"/>
                                              <w:divBdr>
                                                <w:top w:val="none" w:sz="0" w:space="0" w:color="auto"/>
                                                <w:left w:val="none" w:sz="0" w:space="0" w:color="auto"/>
                                                <w:bottom w:val="none" w:sz="0" w:space="0" w:color="auto"/>
                                                <w:right w:val="none" w:sz="0" w:space="0" w:color="auto"/>
                                              </w:divBdr>
                                              <w:divsChild>
                                                <w:div w:id="662396405">
                                                  <w:marLeft w:val="0"/>
                                                  <w:marRight w:val="0"/>
                                                  <w:marTop w:val="0"/>
                                                  <w:marBottom w:val="0"/>
                                                  <w:divBdr>
                                                    <w:top w:val="none" w:sz="0" w:space="0" w:color="auto"/>
                                                    <w:left w:val="none" w:sz="0" w:space="0" w:color="auto"/>
                                                    <w:bottom w:val="none" w:sz="0" w:space="0" w:color="auto"/>
                                                    <w:right w:val="none" w:sz="0" w:space="0" w:color="auto"/>
                                                  </w:divBdr>
                                                  <w:divsChild>
                                                    <w:div w:id="122001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157">
                                              <w:marLeft w:val="0"/>
                                              <w:marRight w:val="0"/>
                                              <w:marTop w:val="0"/>
                                              <w:marBottom w:val="0"/>
                                              <w:divBdr>
                                                <w:top w:val="none" w:sz="0" w:space="0" w:color="auto"/>
                                                <w:left w:val="none" w:sz="0" w:space="0" w:color="auto"/>
                                                <w:bottom w:val="none" w:sz="0" w:space="0" w:color="auto"/>
                                                <w:right w:val="none" w:sz="0" w:space="0" w:color="auto"/>
                                              </w:divBdr>
                                              <w:divsChild>
                                                <w:div w:id="1826126863">
                                                  <w:marLeft w:val="0"/>
                                                  <w:marRight w:val="0"/>
                                                  <w:marTop w:val="0"/>
                                                  <w:marBottom w:val="0"/>
                                                  <w:divBdr>
                                                    <w:top w:val="none" w:sz="0" w:space="0" w:color="auto"/>
                                                    <w:left w:val="none" w:sz="0" w:space="0" w:color="auto"/>
                                                    <w:bottom w:val="none" w:sz="0" w:space="0" w:color="auto"/>
                                                    <w:right w:val="none" w:sz="0" w:space="0" w:color="auto"/>
                                                  </w:divBdr>
                                                  <w:divsChild>
                                                    <w:div w:id="179440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5608">
                                              <w:marLeft w:val="0"/>
                                              <w:marRight w:val="0"/>
                                              <w:marTop w:val="0"/>
                                              <w:marBottom w:val="0"/>
                                              <w:divBdr>
                                                <w:top w:val="none" w:sz="0" w:space="0" w:color="auto"/>
                                                <w:left w:val="none" w:sz="0" w:space="0" w:color="auto"/>
                                                <w:bottom w:val="none" w:sz="0" w:space="0" w:color="auto"/>
                                                <w:right w:val="none" w:sz="0" w:space="0" w:color="auto"/>
                                              </w:divBdr>
                                              <w:divsChild>
                                                <w:div w:id="1722289394">
                                                  <w:marLeft w:val="0"/>
                                                  <w:marRight w:val="0"/>
                                                  <w:marTop w:val="0"/>
                                                  <w:marBottom w:val="0"/>
                                                  <w:divBdr>
                                                    <w:top w:val="none" w:sz="0" w:space="0" w:color="auto"/>
                                                    <w:left w:val="none" w:sz="0" w:space="0" w:color="auto"/>
                                                    <w:bottom w:val="none" w:sz="0" w:space="0" w:color="auto"/>
                                                    <w:right w:val="none" w:sz="0" w:space="0" w:color="auto"/>
                                                  </w:divBdr>
                                                  <w:divsChild>
                                                    <w:div w:id="109381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74733">
                                              <w:marLeft w:val="0"/>
                                              <w:marRight w:val="0"/>
                                              <w:marTop w:val="0"/>
                                              <w:marBottom w:val="0"/>
                                              <w:divBdr>
                                                <w:top w:val="none" w:sz="0" w:space="0" w:color="auto"/>
                                                <w:left w:val="none" w:sz="0" w:space="0" w:color="auto"/>
                                                <w:bottom w:val="none" w:sz="0" w:space="0" w:color="auto"/>
                                                <w:right w:val="none" w:sz="0" w:space="0" w:color="auto"/>
                                              </w:divBdr>
                                              <w:divsChild>
                                                <w:div w:id="172309017">
                                                  <w:marLeft w:val="0"/>
                                                  <w:marRight w:val="0"/>
                                                  <w:marTop w:val="0"/>
                                                  <w:marBottom w:val="0"/>
                                                  <w:divBdr>
                                                    <w:top w:val="none" w:sz="0" w:space="0" w:color="auto"/>
                                                    <w:left w:val="none" w:sz="0" w:space="0" w:color="auto"/>
                                                    <w:bottom w:val="none" w:sz="0" w:space="0" w:color="auto"/>
                                                    <w:right w:val="none" w:sz="0" w:space="0" w:color="auto"/>
                                                  </w:divBdr>
                                                  <w:divsChild>
                                                    <w:div w:id="49835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49066">
                                              <w:marLeft w:val="0"/>
                                              <w:marRight w:val="0"/>
                                              <w:marTop w:val="0"/>
                                              <w:marBottom w:val="0"/>
                                              <w:divBdr>
                                                <w:top w:val="none" w:sz="0" w:space="0" w:color="auto"/>
                                                <w:left w:val="none" w:sz="0" w:space="0" w:color="auto"/>
                                                <w:bottom w:val="none" w:sz="0" w:space="0" w:color="auto"/>
                                                <w:right w:val="none" w:sz="0" w:space="0" w:color="auto"/>
                                              </w:divBdr>
                                              <w:divsChild>
                                                <w:div w:id="201332804">
                                                  <w:marLeft w:val="0"/>
                                                  <w:marRight w:val="0"/>
                                                  <w:marTop w:val="0"/>
                                                  <w:marBottom w:val="0"/>
                                                  <w:divBdr>
                                                    <w:top w:val="none" w:sz="0" w:space="0" w:color="auto"/>
                                                    <w:left w:val="none" w:sz="0" w:space="0" w:color="auto"/>
                                                    <w:bottom w:val="none" w:sz="0" w:space="0" w:color="auto"/>
                                                    <w:right w:val="none" w:sz="0" w:space="0" w:color="auto"/>
                                                  </w:divBdr>
                                                  <w:divsChild>
                                                    <w:div w:id="208024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2329">
                                              <w:marLeft w:val="0"/>
                                              <w:marRight w:val="0"/>
                                              <w:marTop w:val="0"/>
                                              <w:marBottom w:val="0"/>
                                              <w:divBdr>
                                                <w:top w:val="none" w:sz="0" w:space="0" w:color="auto"/>
                                                <w:left w:val="none" w:sz="0" w:space="0" w:color="auto"/>
                                                <w:bottom w:val="none" w:sz="0" w:space="0" w:color="auto"/>
                                                <w:right w:val="none" w:sz="0" w:space="0" w:color="auto"/>
                                              </w:divBdr>
                                              <w:divsChild>
                                                <w:div w:id="749041833">
                                                  <w:marLeft w:val="0"/>
                                                  <w:marRight w:val="0"/>
                                                  <w:marTop w:val="0"/>
                                                  <w:marBottom w:val="0"/>
                                                  <w:divBdr>
                                                    <w:top w:val="none" w:sz="0" w:space="0" w:color="auto"/>
                                                    <w:left w:val="none" w:sz="0" w:space="0" w:color="auto"/>
                                                    <w:bottom w:val="none" w:sz="0" w:space="0" w:color="auto"/>
                                                    <w:right w:val="none" w:sz="0" w:space="0" w:color="auto"/>
                                                  </w:divBdr>
                                                  <w:divsChild>
                                                    <w:div w:id="159220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5827">
                                              <w:marLeft w:val="0"/>
                                              <w:marRight w:val="0"/>
                                              <w:marTop w:val="0"/>
                                              <w:marBottom w:val="0"/>
                                              <w:divBdr>
                                                <w:top w:val="none" w:sz="0" w:space="0" w:color="auto"/>
                                                <w:left w:val="none" w:sz="0" w:space="0" w:color="auto"/>
                                                <w:bottom w:val="none" w:sz="0" w:space="0" w:color="auto"/>
                                                <w:right w:val="none" w:sz="0" w:space="0" w:color="auto"/>
                                              </w:divBdr>
                                              <w:divsChild>
                                                <w:div w:id="163321575">
                                                  <w:marLeft w:val="0"/>
                                                  <w:marRight w:val="0"/>
                                                  <w:marTop w:val="0"/>
                                                  <w:marBottom w:val="0"/>
                                                  <w:divBdr>
                                                    <w:top w:val="none" w:sz="0" w:space="0" w:color="auto"/>
                                                    <w:left w:val="none" w:sz="0" w:space="0" w:color="auto"/>
                                                    <w:bottom w:val="none" w:sz="0" w:space="0" w:color="auto"/>
                                                    <w:right w:val="none" w:sz="0" w:space="0" w:color="auto"/>
                                                  </w:divBdr>
                                                  <w:divsChild>
                                                    <w:div w:id="79903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69778">
                                              <w:marLeft w:val="0"/>
                                              <w:marRight w:val="0"/>
                                              <w:marTop w:val="0"/>
                                              <w:marBottom w:val="0"/>
                                              <w:divBdr>
                                                <w:top w:val="none" w:sz="0" w:space="0" w:color="auto"/>
                                                <w:left w:val="none" w:sz="0" w:space="0" w:color="auto"/>
                                                <w:bottom w:val="none" w:sz="0" w:space="0" w:color="auto"/>
                                                <w:right w:val="none" w:sz="0" w:space="0" w:color="auto"/>
                                              </w:divBdr>
                                              <w:divsChild>
                                                <w:div w:id="680012165">
                                                  <w:marLeft w:val="0"/>
                                                  <w:marRight w:val="0"/>
                                                  <w:marTop w:val="0"/>
                                                  <w:marBottom w:val="0"/>
                                                  <w:divBdr>
                                                    <w:top w:val="none" w:sz="0" w:space="0" w:color="auto"/>
                                                    <w:left w:val="none" w:sz="0" w:space="0" w:color="auto"/>
                                                    <w:bottom w:val="none" w:sz="0" w:space="0" w:color="auto"/>
                                                    <w:right w:val="none" w:sz="0" w:space="0" w:color="auto"/>
                                                  </w:divBdr>
                                                  <w:divsChild>
                                                    <w:div w:id="12347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4342">
                                              <w:marLeft w:val="0"/>
                                              <w:marRight w:val="0"/>
                                              <w:marTop w:val="0"/>
                                              <w:marBottom w:val="0"/>
                                              <w:divBdr>
                                                <w:top w:val="none" w:sz="0" w:space="0" w:color="auto"/>
                                                <w:left w:val="none" w:sz="0" w:space="0" w:color="auto"/>
                                                <w:bottom w:val="none" w:sz="0" w:space="0" w:color="auto"/>
                                                <w:right w:val="none" w:sz="0" w:space="0" w:color="auto"/>
                                              </w:divBdr>
                                              <w:divsChild>
                                                <w:div w:id="329795458">
                                                  <w:marLeft w:val="0"/>
                                                  <w:marRight w:val="0"/>
                                                  <w:marTop w:val="0"/>
                                                  <w:marBottom w:val="0"/>
                                                  <w:divBdr>
                                                    <w:top w:val="none" w:sz="0" w:space="0" w:color="auto"/>
                                                    <w:left w:val="none" w:sz="0" w:space="0" w:color="auto"/>
                                                    <w:bottom w:val="none" w:sz="0" w:space="0" w:color="auto"/>
                                                    <w:right w:val="none" w:sz="0" w:space="0" w:color="auto"/>
                                                  </w:divBdr>
                                                  <w:divsChild>
                                                    <w:div w:id="122679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98914">
                                              <w:marLeft w:val="0"/>
                                              <w:marRight w:val="0"/>
                                              <w:marTop w:val="0"/>
                                              <w:marBottom w:val="0"/>
                                              <w:divBdr>
                                                <w:top w:val="none" w:sz="0" w:space="0" w:color="auto"/>
                                                <w:left w:val="none" w:sz="0" w:space="0" w:color="auto"/>
                                                <w:bottom w:val="none" w:sz="0" w:space="0" w:color="auto"/>
                                                <w:right w:val="none" w:sz="0" w:space="0" w:color="auto"/>
                                              </w:divBdr>
                                              <w:divsChild>
                                                <w:div w:id="1786266074">
                                                  <w:marLeft w:val="0"/>
                                                  <w:marRight w:val="0"/>
                                                  <w:marTop w:val="0"/>
                                                  <w:marBottom w:val="0"/>
                                                  <w:divBdr>
                                                    <w:top w:val="none" w:sz="0" w:space="0" w:color="auto"/>
                                                    <w:left w:val="none" w:sz="0" w:space="0" w:color="auto"/>
                                                    <w:bottom w:val="none" w:sz="0" w:space="0" w:color="auto"/>
                                                    <w:right w:val="none" w:sz="0" w:space="0" w:color="auto"/>
                                                  </w:divBdr>
                                                  <w:divsChild>
                                                    <w:div w:id="21120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0618">
                                              <w:marLeft w:val="0"/>
                                              <w:marRight w:val="0"/>
                                              <w:marTop w:val="0"/>
                                              <w:marBottom w:val="0"/>
                                              <w:divBdr>
                                                <w:top w:val="none" w:sz="0" w:space="0" w:color="auto"/>
                                                <w:left w:val="none" w:sz="0" w:space="0" w:color="auto"/>
                                                <w:bottom w:val="none" w:sz="0" w:space="0" w:color="auto"/>
                                                <w:right w:val="none" w:sz="0" w:space="0" w:color="auto"/>
                                              </w:divBdr>
                                              <w:divsChild>
                                                <w:div w:id="895822314">
                                                  <w:marLeft w:val="0"/>
                                                  <w:marRight w:val="0"/>
                                                  <w:marTop w:val="0"/>
                                                  <w:marBottom w:val="0"/>
                                                  <w:divBdr>
                                                    <w:top w:val="none" w:sz="0" w:space="0" w:color="auto"/>
                                                    <w:left w:val="none" w:sz="0" w:space="0" w:color="auto"/>
                                                    <w:bottom w:val="none" w:sz="0" w:space="0" w:color="auto"/>
                                                    <w:right w:val="none" w:sz="0" w:space="0" w:color="auto"/>
                                                  </w:divBdr>
                                                  <w:divsChild>
                                                    <w:div w:id="18323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82232">
                                              <w:marLeft w:val="0"/>
                                              <w:marRight w:val="0"/>
                                              <w:marTop w:val="0"/>
                                              <w:marBottom w:val="0"/>
                                              <w:divBdr>
                                                <w:top w:val="none" w:sz="0" w:space="0" w:color="auto"/>
                                                <w:left w:val="none" w:sz="0" w:space="0" w:color="auto"/>
                                                <w:bottom w:val="none" w:sz="0" w:space="0" w:color="auto"/>
                                                <w:right w:val="none" w:sz="0" w:space="0" w:color="auto"/>
                                              </w:divBdr>
                                              <w:divsChild>
                                                <w:div w:id="1529836071">
                                                  <w:marLeft w:val="0"/>
                                                  <w:marRight w:val="0"/>
                                                  <w:marTop w:val="0"/>
                                                  <w:marBottom w:val="0"/>
                                                  <w:divBdr>
                                                    <w:top w:val="none" w:sz="0" w:space="0" w:color="auto"/>
                                                    <w:left w:val="none" w:sz="0" w:space="0" w:color="auto"/>
                                                    <w:bottom w:val="none" w:sz="0" w:space="0" w:color="auto"/>
                                                    <w:right w:val="none" w:sz="0" w:space="0" w:color="auto"/>
                                                  </w:divBdr>
                                                  <w:divsChild>
                                                    <w:div w:id="1084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9604">
                                              <w:marLeft w:val="0"/>
                                              <w:marRight w:val="0"/>
                                              <w:marTop w:val="0"/>
                                              <w:marBottom w:val="0"/>
                                              <w:divBdr>
                                                <w:top w:val="none" w:sz="0" w:space="0" w:color="auto"/>
                                                <w:left w:val="none" w:sz="0" w:space="0" w:color="auto"/>
                                                <w:bottom w:val="none" w:sz="0" w:space="0" w:color="auto"/>
                                                <w:right w:val="none" w:sz="0" w:space="0" w:color="auto"/>
                                              </w:divBdr>
                                              <w:divsChild>
                                                <w:div w:id="1203053508">
                                                  <w:marLeft w:val="0"/>
                                                  <w:marRight w:val="0"/>
                                                  <w:marTop w:val="0"/>
                                                  <w:marBottom w:val="0"/>
                                                  <w:divBdr>
                                                    <w:top w:val="none" w:sz="0" w:space="0" w:color="auto"/>
                                                    <w:left w:val="none" w:sz="0" w:space="0" w:color="auto"/>
                                                    <w:bottom w:val="none" w:sz="0" w:space="0" w:color="auto"/>
                                                    <w:right w:val="none" w:sz="0" w:space="0" w:color="auto"/>
                                                  </w:divBdr>
                                                  <w:divsChild>
                                                    <w:div w:id="4735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227821">
                                              <w:marLeft w:val="0"/>
                                              <w:marRight w:val="0"/>
                                              <w:marTop w:val="0"/>
                                              <w:marBottom w:val="0"/>
                                              <w:divBdr>
                                                <w:top w:val="none" w:sz="0" w:space="0" w:color="auto"/>
                                                <w:left w:val="none" w:sz="0" w:space="0" w:color="auto"/>
                                                <w:bottom w:val="none" w:sz="0" w:space="0" w:color="auto"/>
                                                <w:right w:val="none" w:sz="0" w:space="0" w:color="auto"/>
                                              </w:divBdr>
                                              <w:divsChild>
                                                <w:div w:id="442849823">
                                                  <w:marLeft w:val="0"/>
                                                  <w:marRight w:val="0"/>
                                                  <w:marTop w:val="0"/>
                                                  <w:marBottom w:val="0"/>
                                                  <w:divBdr>
                                                    <w:top w:val="none" w:sz="0" w:space="0" w:color="auto"/>
                                                    <w:left w:val="none" w:sz="0" w:space="0" w:color="auto"/>
                                                    <w:bottom w:val="none" w:sz="0" w:space="0" w:color="auto"/>
                                                    <w:right w:val="none" w:sz="0" w:space="0" w:color="auto"/>
                                                  </w:divBdr>
                                                  <w:divsChild>
                                                    <w:div w:id="79672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2115">
                                              <w:marLeft w:val="0"/>
                                              <w:marRight w:val="0"/>
                                              <w:marTop w:val="0"/>
                                              <w:marBottom w:val="0"/>
                                              <w:divBdr>
                                                <w:top w:val="none" w:sz="0" w:space="0" w:color="auto"/>
                                                <w:left w:val="none" w:sz="0" w:space="0" w:color="auto"/>
                                                <w:bottom w:val="none" w:sz="0" w:space="0" w:color="auto"/>
                                                <w:right w:val="none" w:sz="0" w:space="0" w:color="auto"/>
                                              </w:divBdr>
                                              <w:divsChild>
                                                <w:div w:id="83649937">
                                                  <w:marLeft w:val="0"/>
                                                  <w:marRight w:val="0"/>
                                                  <w:marTop w:val="0"/>
                                                  <w:marBottom w:val="0"/>
                                                  <w:divBdr>
                                                    <w:top w:val="none" w:sz="0" w:space="0" w:color="auto"/>
                                                    <w:left w:val="none" w:sz="0" w:space="0" w:color="auto"/>
                                                    <w:bottom w:val="none" w:sz="0" w:space="0" w:color="auto"/>
                                                    <w:right w:val="none" w:sz="0" w:space="0" w:color="auto"/>
                                                  </w:divBdr>
                                                  <w:divsChild>
                                                    <w:div w:id="2883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4866">
                                              <w:marLeft w:val="0"/>
                                              <w:marRight w:val="0"/>
                                              <w:marTop w:val="0"/>
                                              <w:marBottom w:val="0"/>
                                              <w:divBdr>
                                                <w:top w:val="none" w:sz="0" w:space="0" w:color="auto"/>
                                                <w:left w:val="none" w:sz="0" w:space="0" w:color="auto"/>
                                                <w:bottom w:val="none" w:sz="0" w:space="0" w:color="auto"/>
                                                <w:right w:val="none" w:sz="0" w:space="0" w:color="auto"/>
                                              </w:divBdr>
                                              <w:divsChild>
                                                <w:div w:id="1195651047">
                                                  <w:marLeft w:val="0"/>
                                                  <w:marRight w:val="0"/>
                                                  <w:marTop w:val="0"/>
                                                  <w:marBottom w:val="0"/>
                                                  <w:divBdr>
                                                    <w:top w:val="none" w:sz="0" w:space="0" w:color="auto"/>
                                                    <w:left w:val="none" w:sz="0" w:space="0" w:color="auto"/>
                                                    <w:bottom w:val="none" w:sz="0" w:space="0" w:color="auto"/>
                                                    <w:right w:val="none" w:sz="0" w:space="0" w:color="auto"/>
                                                  </w:divBdr>
                                                  <w:divsChild>
                                                    <w:div w:id="144561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3642">
                                              <w:marLeft w:val="0"/>
                                              <w:marRight w:val="0"/>
                                              <w:marTop w:val="0"/>
                                              <w:marBottom w:val="0"/>
                                              <w:divBdr>
                                                <w:top w:val="none" w:sz="0" w:space="0" w:color="auto"/>
                                                <w:left w:val="none" w:sz="0" w:space="0" w:color="auto"/>
                                                <w:bottom w:val="none" w:sz="0" w:space="0" w:color="auto"/>
                                                <w:right w:val="none" w:sz="0" w:space="0" w:color="auto"/>
                                              </w:divBdr>
                                              <w:divsChild>
                                                <w:div w:id="1658682541">
                                                  <w:marLeft w:val="0"/>
                                                  <w:marRight w:val="0"/>
                                                  <w:marTop w:val="0"/>
                                                  <w:marBottom w:val="0"/>
                                                  <w:divBdr>
                                                    <w:top w:val="none" w:sz="0" w:space="0" w:color="auto"/>
                                                    <w:left w:val="none" w:sz="0" w:space="0" w:color="auto"/>
                                                    <w:bottom w:val="none" w:sz="0" w:space="0" w:color="auto"/>
                                                    <w:right w:val="none" w:sz="0" w:space="0" w:color="auto"/>
                                                  </w:divBdr>
                                                  <w:divsChild>
                                                    <w:div w:id="28242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89643">
                                              <w:marLeft w:val="0"/>
                                              <w:marRight w:val="0"/>
                                              <w:marTop w:val="0"/>
                                              <w:marBottom w:val="0"/>
                                              <w:divBdr>
                                                <w:top w:val="none" w:sz="0" w:space="0" w:color="auto"/>
                                                <w:left w:val="none" w:sz="0" w:space="0" w:color="auto"/>
                                                <w:bottom w:val="none" w:sz="0" w:space="0" w:color="auto"/>
                                                <w:right w:val="none" w:sz="0" w:space="0" w:color="auto"/>
                                              </w:divBdr>
                                              <w:divsChild>
                                                <w:div w:id="1338071631">
                                                  <w:marLeft w:val="0"/>
                                                  <w:marRight w:val="0"/>
                                                  <w:marTop w:val="0"/>
                                                  <w:marBottom w:val="0"/>
                                                  <w:divBdr>
                                                    <w:top w:val="none" w:sz="0" w:space="0" w:color="auto"/>
                                                    <w:left w:val="none" w:sz="0" w:space="0" w:color="auto"/>
                                                    <w:bottom w:val="none" w:sz="0" w:space="0" w:color="auto"/>
                                                    <w:right w:val="none" w:sz="0" w:space="0" w:color="auto"/>
                                                  </w:divBdr>
                                                  <w:divsChild>
                                                    <w:div w:id="211138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57339">
                                              <w:marLeft w:val="0"/>
                                              <w:marRight w:val="0"/>
                                              <w:marTop w:val="0"/>
                                              <w:marBottom w:val="0"/>
                                              <w:divBdr>
                                                <w:top w:val="none" w:sz="0" w:space="0" w:color="auto"/>
                                                <w:left w:val="none" w:sz="0" w:space="0" w:color="auto"/>
                                                <w:bottom w:val="none" w:sz="0" w:space="0" w:color="auto"/>
                                                <w:right w:val="none" w:sz="0" w:space="0" w:color="auto"/>
                                              </w:divBdr>
                                              <w:divsChild>
                                                <w:div w:id="8869597">
                                                  <w:marLeft w:val="0"/>
                                                  <w:marRight w:val="0"/>
                                                  <w:marTop w:val="0"/>
                                                  <w:marBottom w:val="0"/>
                                                  <w:divBdr>
                                                    <w:top w:val="none" w:sz="0" w:space="0" w:color="auto"/>
                                                    <w:left w:val="none" w:sz="0" w:space="0" w:color="auto"/>
                                                    <w:bottom w:val="none" w:sz="0" w:space="0" w:color="auto"/>
                                                    <w:right w:val="none" w:sz="0" w:space="0" w:color="auto"/>
                                                  </w:divBdr>
                                                  <w:divsChild>
                                                    <w:div w:id="11678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072794">
                                              <w:marLeft w:val="0"/>
                                              <w:marRight w:val="0"/>
                                              <w:marTop w:val="0"/>
                                              <w:marBottom w:val="0"/>
                                              <w:divBdr>
                                                <w:top w:val="none" w:sz="0" w:space="0" w:color="auto"/>
                                                <w:left w:val="none" w:sz="0" w:space="0" w:color="auto"/>
                                                <w:bottom w:val="none" w:sz="0" w:space="0" w:color="auto"/>
                                                <w:right w:val="none" w:sz="0" w:space="0" w:color="auto"/>
                                              </w:divBdr>
                                              <w:divsChild>
                                                <w:div w:id="1383169122">
                                                  <w:marLeft w:val="0"/>
                                                  <w:marRight w:val="0"/>
                                                  <w:marTop w:val="0"/>
                                                  <w:marBottom w:val="0"/>
                                                  <w:divBdr>
                                                    <w:top w:val="none" w:sz="0" w:space="0" w:color="auto"/>
                                                    <w:left w:val="none" w:sz="0" w:space="0" w:color="auto"/>
                                                    <w:bottom w:val="none" w:sz="0" w:space="0" w:color="auto"/>
                                                    <w:right w:val="none" w:sz="0" w:space="0" w:color="auto"/>
                                                  </w:divBdr>
                                                  <w:divsChild>
                                                    <w:div w:id="14512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62127">
                                              <w:marLeft w:val="0"/>
                                              <w:marRight w:val="0"/>
                                              <w:marTop w:val="0"/>
                                              <w:marBottom w:val="0"/>
                                              <w:divBdr>
                                                <w:top w:val="none" w:sz="0" w:space="0" w:color="auto"/>
                                                <w:left w:val="none" w:sz="0" w:space="0" w:color="auto"/>
                                                <w:bottom w:val="none" w:sz="0" w:space="0" w:color="auto"/>
                                                <w:right w:val="none" w:sz="0" w:space="0" w:color="auto"/>
                                              </w:divBdr>
                                              <w:divsChild>
                                                <w:div w:id="1320816097">
                                                  <w:marLeft w:val="0"/>
                                                  <w:marRight w:val="0"/>
                                                  <w:marTop w:val="0"/>
                                                  <w:marBottom w:val="0"/>
                                                  <w:divBdr>
                                                    <w:top w:val="none" w:sz="0" w:space="0" w:color="auto"/>
                                                    <w:left w:val="none" w:sz="0" w:space="0" w:color="auto"/>
                                                    <w:bottom w:val="none" w:sz="0" w:space="0" w:color="auto"/>
                                                    <w:right w:val="none" w:sz="0" w:space="0" w:color="auto"/>
                                                  </w:divBdr>
                                                  <w:divsChild>
                                                    <w:div w:id="141940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79822">
                                              <w:marLeft w:val="0"/>
                                              <w:marRight w:val="0"/>
                                              <w:marTop w:val="0"/>
                                              <w:marBottom w:val="0"/>
                                              <w:divBdr>
                                                <w:top w:val="none" w:sz="0" w:space="0" w:color="auto"/>
                                                <w:left w:val="none" w:sz="0" w:space="0" w:color="auto"/>
                                                <w:bottom w:val="none" w:sz="0" w:space="0" w:color="auto"/>
                                                <w:right w:val="none" w:sz="0" w:space="0" w:color="auto"/>
                                              </w:divBdr>
                                              <w:divsChild>
                                                <w:div w:id="1816100745">
                                                  <w:marLeft w:val="0"/>
                                                  <w:marRight w:val="0"/>
                                                  <w:marTop w:val="0"/>
                                                  <w:marBottom w:val="0"/>
                                                  <w:divBdr>
                                                    <w:top w:val="none" w:sz="0" w:space="0" w:color="auto"/>
                                                    <w:left w:val="none" w:sz="0" w:space="0" w:color="auto"/>
                                                    <w:bottom w:val="none" w:sz="0" w:space="0" w:color="auto"/>
                                                    <w:right w:val="none" w:sz="0" w:space="0" w:color="auto"/>
                                                  </w:divBdr>
                                                  <w:divsChild>
                                                    <w:div w:id="1029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7855">
                                              <w:marLeft w:val="0"/>
                                              <w:marRight w:val="0"/>
                                              <w:marTop w:val="0"/>
                                              <w:marBottom w:val="0"/>
                                              <w:divBdr>
                                                <w:top w:val="none" w:sz="0" w:space="0" w:color="auto"/>
                                                <w:left w:val="none" w:sz="0" w:space="0" w:color="auto"/>
                                                <w:bottom w:val="none" w:sz="0" w:space="0" w:color="auto"/>
                                                <w:right w:val="none" w:sz="0" w:space="0" w:color="auto"/>
                                              </w:divBdr>
                                              <w:divsChild>
                                                <w:div w:id="810514981">
                                                  <w:marLeft w:val="0"/>
                                                  <w:marRight w:val="0"/>
                                                  <w:marTop w:val="0"/>
                                                  <w:marBottom w:val="0"/>
                                                  <w:divBdr>
                                                    <w:top w:val="none" w:sz="0" w:space="0" w:color="auto"/>
                                                    <w:left w:val="none" w:sz="0" w:space="0" w:color="auto"/>
                                                    <w:bottom w:val="none" w:sz="0" w:space="0" w:color="auto"/>
                                                    <w:right w:val="none" w:sz="0" w:space="0" w:color="auto"/>
                                                  </w:divBdr>
                                                  <w:divsChild>
                                                    <w:div w:id="18004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3042">
                                              <w:marLeft w:val="0"/>
                                              <w:marRight w:val="0"/>
                                              <w:marTop w:val="0"/>
                                              <w:marBottom w:val="0"/>
                                              <w:divBdr>
                                                <w:top w:val="none" w:sz="0" w:space="0" w:color="auto"/>
                                                <w:left w:val="none" w:sz="0" w:space="0" w:color="auto"/>
                                                <w:bottom w:val="none" w:sz="0" w:space="0" w:color="auto"/>
                                                <w:right w:val="none" w:sz="0" w:space="0" w:color="auto"/>
                                              </w:divBdr>
                                              <w:divsChild>
                                                <w:div w:id="344552644">
                                                  <w:marLeft w:val="0"/>
                                                  <w:marRight w:val="0"/>
                                                  <w:marTop w:val="0"/>
                                                  <w:marBottom w:val="0"/>
                                                  <w:divBdr>
                                                    <w:top w:val="none" w:sz="0" w:space="0" w:color="auto"/>
                                                    <w:left w:val="none" w:sz="0" w:space="0" w:color="auto"/>
                                                    <w:bottom w:val="none" w:sz="0" w:space="0" w:color="auto"/>
                                                    <w:right w:val="none" w:sz="0" w:space="0" w:color="auto"/>
                                                  </w:divBdr>
                                                  <w:divsChild>
                                                    <w:div w:id="166785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56715">
                                              <w:marLeft w:val="0"/>
                                              <w:marRight w:val="0"/>
                                              <w:marTop w:val="0"/>
                                              <w:marBottom w:val="0"/>
                                              <w:divBdr>
                                                <w:top w:val="none" w:sz="0" w:space="0" w:color="auto"/>
                                                <w:left w:val="none" w:sz="0" w:space="0" w:color="auto"/>
                                                <w:bottom w:val="none" w:sz="0" w:space="0" w:color="auto"/>
                                                <w:right w:val="none" w:sz="0" w:space="0" w:color="auto"/>
                                              </w:divBdr>
                                              <w:divsChild>
                                                <w:div w:id="1566602279">
                                                  <w:marLeft w:val="0"/>
                                                  <w:marRight w:val="0"/>
                                                  <w:marTop w:val="0"/>
                                                  <w:marBottom w:val="0"/>
                                                  <w:divBdr>
                                                    <w:top w:val="none" w:sz="0" w:space="0" w:color="auto"/>
                                                    <w:left w:val="none" w:sz="0" w:space="0" w:color="auto"/>
                                                    <w:bottom w:val="none" w:sz="0" w:space="0" w:color="auto"/>
                                                    <w:right w:val="none" w:sz="0" w:space="0" w:color="auto"/>
                                                  </w:divBdr>
                                                  <w:divsChild>
                                                    <w:div w:id="63414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60064">
                                              <w:marLeft w:val="0"/>
                                              <w:marRight w:val="0"/>
                                              <w:marTop w:val="0"/>
                                              <w:marBottom w:val="0"/>
                                              <w:divBdr>
                                                <w:top w:val="none" w:sz="0" w:space="0" w:color="auto"/>
                                                <w:left w:val="none" w:sz="0" w:space="0" w:color="auto"/>
                                                <w:bottom w:val="none" w:sz="0" w:space="0" w:color="auto"/>
                                                <w:right w:val="none" w:sz="0" w:space="0" w:color="auto"/>
                                              </w:divBdr>
                                              <w:divsChild>
                                                <w:div w:id="984578191">
                                                  <w:marLeft w:val="0"/>
                                                  <w:marRight w:val="0"/>
                                                  <w:marTop w:val="0"/>
                                                  <w:marBottom w:val="0"/>
                                                  <w:divBdr>
                                                    <w:top w:val="none" w:sz="0" w:space="0" w:color="auto"/>
                                                    <w:left w:val="none" w:sz="0" w:space="0" w:color="auto"/>
                                                    <w:bottom w:val="none" w:sz="0" w:space="0" w:color="auto"/>
                                                    <w:right w:val="none" w:sz="0" w:space="0" w:color="auto"/>
                                                  </w:divBdr>
                                                  <w:divsChild>
                                                    <w:div w:id="10774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4307">
                                              <w:marLeft w:val="0"/>
                                              <w:marRight w:val="0"/>
                                              <w:marTop w:val="0"/>
                                              <w:marBottom w:val="0"/>
                                              <w:divBdr>
                                                <w:top w:val="none" w:sz="0" w:space="0" w:color="auto"/>
                                                <w:left w:val="none" w:sz="0" w:space="0" w:color="auto"/>
                                                <w:bottom w:val="none" w:sz="0" w:space="0" w:color="auto"/>
                                                <w:right w:val="none" w:sz="0" w:space="0" w:color="auto"/>
                                              </w:divBdr>
                                              <w:divsChild>
                                                <w:div w:id="2076465359">
                                                  <w:marLeft w:val="0"/>
                                                  <w:marRight w:val="0"/>
                                                  <w:marTop w:val="0"/>
                                                  <w:marBottom w:val="0"/>
                                                  <w:divBdr>
                                                    <w:top w:val="none" w:sz="0" w:space="0" w:color="auto"/>
                                                    <w:left w:val="none" w:sz="0" w:space="0" w:color="auto"/>
                                                    <w:bottom w:val="none" w:sz="0" w:space="0" w:color="auto"/>
                                                    <w:right w:val="none" w:sz="0" w:space="0" w:color="auto"/>
                                                  </w:divBdr>
                                                  <w:divsChild>
                                                    <w:div w:id="147490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72394">
                                              <w:marLeft w:val="0"/>
                                              <w:marRight w:val="0"/>
                                              <w:marTop w:val="0"/>
                                              <w:marBottom w:val="0"/>
                                              <w:divBdr>
                                                <w:top w:val="none" w:sz="0" w:space="0" w:color="auto"/>
                                                <w:left w:val="none" w:sz="0" w:space="0" w:color="auto"/>
                                                <w:bottom w:val="none" w:sz="0" w:space="0" w:color="auto"/>
                                                <w:right w:val="none" w:sz="0" w:space="0" w:color="auto"/>
                                              </w:divBdr>
                                              <w:divsChild>
                                                <w:div w:id="622539651">
                                                  <w:marLeft w:val="0"/>
                                                  <w:marRight w:val="0"/>
                                                  <w:marTop w:val="0"/>
                                                  <w:marBottom w:val="0"/>
                                                  <w:divBdr>
                                                    <w:top w:val="none" w:sz="0" w:space="0" w:color="auto"/>
                                                    <w:left w:val="none" w:sz="0" w:space="0" w:color="auto"/>
                                                    <w:bottom w:val="none" w:sz="0" w:space="0" w:color="auto"/>
                                                    <w:right w:val="none" w:sz="0" w:space="0" w:color="auto"/>
                                                  </w:divBdr>
                                                  <w:divsChild>
                                                    <w:div w:id="214461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77122">
                                              <w:marLeft w:val="0"/>
                                              <w:marRight w:val="0"/>
                                              <w:marTop w:val="0"/>
                                              <w:marBottom w:val="0"/>
                                              <w:divBdr>
                                                <w:top w:val="none" w:sz="0" w:space="0" w:color="auto"/>
                                                <w:left w:val="none" w:sz="0" w:space="0" w:color="auto"/>
                                                <w:bottom w:val="none" w:sz="0" w:space="0" w:color="auto"/>
                                                <w:right w:val="none" w:sz="0" w:space="0" w:color="auto"/>
                                              </w:divBdr>
                                              <w:divsChild>
                                                <w:div w:id="1422337942">
                                                  <w:marLeft w:val="0"/>
                                                  <w:marRight w:val="0"/>
                                                  <w:marTop w:val="0"/>
                                                  <w:marBottom w:val="0"/>
                                                  <w:divBdr>
                                                    <w:top w:val="none" w:sz="0" w:space="0" w:color="auto"/>
                                                    <w:left w:val="none" w:sz="0" w:space="0" w:color="auto"/>
                                                    <w:bottom w:val="none" w:sz="0" w:space="0" w:color="auto"/>
                                                    <w:right w:val="none" w:sz="0" w:space="0" w:color="auto"/>
                                                  </w:divBdr>
                                                  <w:divsChild>
                                                    <w:div w:id="173343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21402">
                                              <w:marLeft w:val="0"/>
                                              <w:marRight w:val="0"/>
                                              <w:marTop w:val="0"/>
                                              <w:marBottom w:val="0"/>
                                              <w:divBdr>
                                                <w:top w:val="none" w:sz="0" w:space="0" w:color="auto"/>
                                                <w:left w:val="none" w:sz="0" w:space="0" w:color="auto"/>
                                                <w:bottom w:val="none" w:sz="0" w:space="0" w:color="auto"/>
                                                <w:right w:val="none" w:sz="0" w:space="0" w:color="auto"/>
                                              </w:divBdr>
                                              <w:divsChild>
                                                <w:div w:id="1446465868">
                                                  <w:marLeft w:val="0"/>
                                                  <w:marRight w:val="0"/>
                                                  <w:marTop w:val="0"/>
                                                  <w:marBottom w:val="0"/>
                                                  <w:divBdr>
                                                    <w:top w:val="none" w:sz="0" w:space="0" w:color="auto"/>
                                                    <w:left w:val="none" w:sz="0" w:space="0" w:color="auto"/>
                                                    <w:bottom w:val="none" w:sz="0" w:space="0" w:color="auto"/>
                                                    <w:right w:val="none" w:sz="0" w:space="0" w:color="auto"/>
                                                  </w:divBdr>
                                                  <w:divsChild>
                                                    <w:div w:id="205149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0801">
                                              <w:marLeft w:val="0"/>
                                              <w:marRight w:val="0"/>
                                              <w:marTop w:val="0"/>
                                              <w:marBottom w:val="0"/>
                                              <w:divBdr>
                                                <w:top w:val="none" w:sz="0" w:space="0" w:color="auto"/>
                                                <w:left w:val="none" w:sz="0" w:space="0" w:color="auto"/>
                                                <w:bottom w:val="none" w:sz="0" w:space="0" w:color="auto"/>
                                                <w:right w:val="none" w:sz="0" w:space="0" w:color="auto"/>
                                              </w:divBdr>
                                              <w:divsChild>
                                                <w:div w:id="1488597186">
                                                  <w:marLeft w:val="0"/>
                                                  <w:marRight w:val="0"/>
                                                  <w:marTop w:val="0"/>
                                                  <w:marBottom w:val="0"/>
                                                  <w:divBdr>
                                                    <w:top w:val="none" w:sz="0" w:space="0" w:color="auto"/>
                                                    <w:left w:val="none" w:sz="0" w:space="0" w:color="auto"/>
                                                    <w:bottom w:val="none" w:sz="0" w:space="0" w:color="auto"/>
                                                    <w:right w:val="none" w:sz="0" w:space="0" w:color="auto"/>
                                                  </w:divBdr>
                                                  <w:divsChild>
                                                    <w:div w:id="69214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4944">
                                              <w:marLeft w:val="0"/>
                                              <w:marRight w:val="0"/>
                                              <w:marTop w:val="0"/>
                                              <w:marBottom w:val="0"/>
                                              <w:divBdr>
                                                <w:top w:val="none" w:sz="0" w:space="0" w:color="auto"/>
                                                <w:left w:val="none" w:sz="0" w:space="0" w:color="auto"/>
                                                <w:bottom w:val="none" w:sz="0" w:space="0" w:color="auto"/>
                                                <w:right w:val="none" w:sz="0" w:space="0" w:color="auto"/>
                                              </w:divBdr>
                                              <w:divsChild>
                                                <w:div w:id="1348944576">
                                                  <w:marLeft w:val="0"/>
                                                  <w:marRight w:val="0"/>
                                                  <w:marTop w:val="0"/>
                                                  <w:marBottom w:val="0"/>
                                                  <w:divBdr>
                                                    <w:top w:val="none" w:sz="0" w:space="0" w:color="auto"/>
                                                    <w:left w:val="none" w:sz="0" w:space="0" w:color="auto"/>
                                                    <w:bottom w:val="none" w:sz="0" w:space="0" w:color="auto"/>
                                                    <w:right w:val="none" w:sz="0" w:space="0" w:color="auto"/>
                                                  </w:divBdr>
                                                  <w:divsChild>
                                                    <w:div w:id="125130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54073">
                                              <w:marLeft w:val="0"/>
                                              <w:marRight w:val="0"/>
                                              <w:marTop w:val="0"/>
                                              <w:marBottom w:val="0"/>
                                              <w:divBdr>
                                                <w:top w:val="none" w:sz="0" w:space="0" w:color="auto"/>
                                                <w:left w:val="none" w:sz="0" w:space="0" w:color="auto"/>
                                                <w:bottom w:val="none" w:sz="0" w:space="0" w:color="auto"/>
                                                <w:right w:val="none" w:sz="0" w:space="0" w:color="auto"/>
                                              </w:divBdr>
                                              <w:divsChild>
                                                <w:div w:id="1673142006">
                                                  <w:marLeft w:val="0"/>
                                                  <w:marRight w:val="0"/>
                                                  <w:marTop w:val="0"/>
                                                  <w:marBottom w:val="0"/>
                                                  <w:divBdr>
                                                    <w:top w:val="none" w:sz="0" w:space="0" w:color="auto"/>
                                                    <w:left w:val="none" w:sz="0" w:space="0" w:color="auto"/>
                                                    <w:bottom w:val="none" w:sz="0" w:space="0" w:color="auto"/>
                                                    <w:right w:val="none" w:sz="0" w:space="0" w:color="auto"/>
                                                  </w:divBdr>
                                                  <w:divsChild>
                                                    <w:div w:id="192298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35584">
                                              <w:marLeft w:val="0"/>
                                              <w:marRight w:val="0"/>
                                              <w:marTop w:val="0"/>
                                              <w:marBottom w:val="0"/>
                                              <w:divBdr>
                                                <w:top w:val="none" w:sz="0" w:space="0" w:color="auto"/>
                                                <w:left w:val="none" w:sz="0" w:space="0" w:color="auto"/>
                                                <w:bottom w:val="none" w:sz="0" w:space="0" w:color="auto"/>
                                                <w:right w:val="none" w:sz="0" w:space="0" w:color="auto"/>
                                              </w:divBdr>
                                              <w:divsChild>
                                                <w:div w:id="115878337">
                                                  <w:marLeft w:val="0"/>
                                                  <w:marRight w:val="0"/>
                                                  <w:marTop w:val="0"/>
                                                  <w:marBottom w:val="0"/>
                                                  <w:divBdr>
                                                    <w:top w:val="none" w:sz="0" w:space="0" w:color="auto"/>
                                                    <w:left w:val="none" w:sz="0" w:space="0" w:color="auto"/>
                                                    <w:bottom w:val="none" w:sz="0" w:space="0" w:color="auto"/>
                                                    <w:right w:val="none" w:sz="0" w:space="0" w:color="auto"/>
                                                  </w:divBdr>
                                                  <w:divsChild>
                                                    <w:div w:id="55882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84995">
                                              <w:marLeft w:val="0"/>
                                              <w:marRight w:val="0"/>
                                              <w:marTop w:val="0"/>
                                              <w:marBottom w:val="0"/>
                                              <w:divBdr>
                                                <w:top w:val="none" w:sz="0" w:space="0" w:color="auto"/>
                                                <w:left w:val="none" w:sz="0" w:space="0" w:color="auto"/>
                                                <w:bottom w:val="none" w:sz="0" w:space="0" w:color="auto"/>
                                                <w:right w:val="none" w:sz="0" w:space="0" w:color="auto"/>
                                              </w:divBdr>
                                              <w:divsChild>
                                                <w:div w:id="700284162">
                                                  <w:marLeft w:val="0"/>
                                                  <w:marRight w:val="0"/>
                                                  <w:marTop w:val="0"/>
                                                  <w:marBottom w:val="0"/>
                                                  <w:divBdr>
                                                    <w:top w:val="none" w:sz="0" w:space="0" w:color="auto"/>
                                                    <w:left w:val="none" w:sz="0" w:space="0" w:color="auto"/>
                                                    <w:bottom w:val="none" w:sz="0" w:space="0" w:color="auto"/>
                                                    <w:right w:val="none" w:sz="0" w:space="0" w:color="auto"/>
                                                  </w:divBdr>
                                                  <w:divsChild>
                                                    <w:div w:id="19330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54098">
                                              <w:marLeft w:val="0"/>
                                              <w:marRight w:val="0"/>
                                              <w:marTop w:val="0"/>
                                              <w:marBottom w:val="0"/>
                                              <w:divBdr>
                                                <w:top w:val="none" w:sz="0" w:space="0" w:color="auto"/>
                                                <w:left w:val="none" w:sz="0" w:space="0" w:color="auto"/>
                                                <w:bottom w:val="none" w:sz="0" w:space="0" w:color="auto"/>
                                                <w:right w:val="none" w:sz="0" w:space="0" w:color="auto"/>
                                              </w:divBdr>
                                              <w:divsChild>
                                                <w:div w:id="460196244">
                                                  <w:marLeft w:val="0"/>
                                                  <w:marRight w:val="0"/>
                                                  <w:marTop w:val="0"/>
                                                  <w:marBottom w:val="0"/>
                                                  <w:divBdr>
                                                    <w:top w:val="none" w:sz="0" w:space="0" w:color="auto"/>
                                                    <w:left w:val="none" w:sz="0" w:space="0" w:color="auto"/>
                                                    <w:bottom w:val="none" w:sz="0" w:space="0" w:color="auto"/>
                                                    <w:right w:val="none" w:sz="0" w:space="0" w:color="auto"/>
                                                  </w:divBdr>
                                                  <w:divsChild>
                                                    <w:div w:id="69245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27701">
                                  <w:marLeft w:val="0"/>
                                  <w:marRight w:val="0"/>
                                  <w:marTop w:val="0"/>
                                  <w:marBottom w:val="0"/>
                                  <w:divBdr>
                                    <w:top w:val="none" w:sz="0" w:space="0" w:color="auto"/>
                                    <w:left w:val="none" w:sz="0" w:space="0" w:color="auto"/>
                                    <w:bottom w:val="none" w:sz="0" w:space="0" w:color="auto"/>
                                    <w:right w:val="none" w:sz="0" w:space="0" w:color="auto"/>
                                  </w:divBdr>
                                  <w:divsChild>
                                    <w:div w:id="1653942020">
                                      <w:marLeft w:val="0"/>
                                      <w:marRight w:val="0"/>
                                      <w:marTop w:val="0"/>
                                      <w:marBottom w:val="0"/>
                                      <w:divBdr>
                                        <w:top w:val="none" w:sz="0" w:space="0" w:color="auto"/>
                                        <w:left w:val="none" w:sz="0" w:space="0" w:color="auto"/>
                                        <w:bottom w:val="none" w:sz="0" w:space="0" w:color="auto"/>
                                        <w:right w:val="none" w:sz="0" w:space="0" w:color="auto"/>
                                      </w:divBdr>
                                    </w:div>
                                    <w:div w:id="133079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98216">
                              <w:marLeft w:val="0"/>
                              <w:marRight w:val="0"/>
                              <w:marTop w:val="0"/>
                              <w:marBottom w:val="0"/>
                              <w:divBdr>
                                <w:top w:val="none" w:sz="0" w:space="0" w:color="auto"/>
                                <w:left w:val="none" w:sz="0" w:space="0" w:color="auto"/>
                                <w:bottom w:val="none" w:sz="0" w:space="0" w:color="auto"/>
                                <w:right w:val="none" w:sz="0" w:space="0" w:color="auto"/>
                              </w:divBdr>
                              <w:divsChild>
                                <w:div w:id="1201284300">
                                  <w:marLeft w:val="0"/>
                                  <w:marRight w:val="0"/>
                                  <w:marTop w:val="0"/>
                                  <w:marBottom w:val="0"/>
                                  <w:divBdr>
                                    <w:top w:val="none" w:sz="0" w:space="0" w:color="auto"/>
                                    <w:left w:val="none" w:sz="0" w:space="0" w:color="auto"/>
                                    <w:bottom w:val="none" w:sz="0" w:space="0" w:color="auto"/>
                                    <w:right w:val="none" w:sz="0" w:space="0" w:color="auto"/>
                                  </w:divBdr>
                                  <w:divsChild>
                                    <w:div w:id="20667111">
                                      <w:marLeft w:val="0"/>
                                      <w:marRight w:val="30"/>
                                      <w:marTop w:val="0"/>
                                      <w:marBottom w:val="0"/>
                                      <w:divBdr>
                                        <w:top w:val="none" w:sz="0" w:space="0" w:color="auto"/>
                                        <w:left w:val="none" w:sz="0" w:space="0" w:color="auto"/>
                                        <w:bottom w:val="none" w:sz="0" w:space="0" w:color="auto"/>
                                        <w:right w:val="none" w:sz="0" w:space="0" w:color="auto"/>
                                      </w:divBdr>
                                      <w:divsChild>
                                        <w:div w:id="1934630404">
                                          <w:marLeft w:val="0"/>
                                          <w:marRight w:val="0"/>
                                          <w:marTop w:val="0"/>
                                          <w:marBottom w:val="0"/>
                                          <w:divBdr>
                                            <w:top w:val="none" w:sz="0" w:space="0" w:color="auto"/>
                                            <w:left w:val="none" w:sz="0" w:space="0" w:color="auto"/>
                                            <w:bottom w:val="none" w:sz="0" w:space="0" w:color="auto"/>
                                            <w:right w:val="none" w:sz="0" w:space="0" w:color="auto"/>
                                          </w:divBdr>
                                        </w:div>
                                      </w:divsChild>
                                    </w:div>
                                    <w:div w:id="2083674588">
                                      <w:marLeft w:val="0"/>
                                      <w:marRight w:val="30"/>
                                      <w:marTop w:val="0"/>
                                      <w:marBottom w:val="0"/>
                                      <w:divBdr>
                                        <w:top w:val="none" w:sz="0" w:space="0" w:color="auto"/>
                                        <w:left w:val="none" w:sz="0" w:space="0" w:color="auto"/>
                                        <w:bottom w:val="none" w:sz="0" w:space="0" w:color="auto"/>
                                        <w:right w:val="none" w:sz="0" w:space="0" w:color="auto"/>
                                      </w:divBdr>
                                      <w:divsChild>
                                        <w:div w:id="1819574181">
                                          <w:marLeft w:val="0"/>
                                          <w:marRight w:val="0"/>
                                          <w:marTop w:val="0"/>
                                          <w:marBottom w:val="0"/>
                                          <w:divBdr>
                                            <w:top w:val="none" w:sz="0" w:space="0" w:color="auto"/>
                                            <w:left w:val="none" w:sz="0" w:space="0" w:color="auto"/>
                                            <w:bottom w:val="none" w:sz="0" w:space="0" w:color="auto"/>
                                            <w:right w:val="none" w:sz="0" w:space="0" w:color="auto"/>
                                          </w:divBdr>
                                        </w:div>
                                      </w:divsChild>
                                    </w:div>
                                    <w:div w:id="1676684951">
                                      <w:marLeft w:val="0"/>
                                      <w:marRight w:val="30"/>
                                      <w:marTop w:val="0"/>
                                      <w:marBottom w:val="0"/>
                                      <w:divBdr>
                                        <w:top w:val="none" w:sz="0" w:space="0" w:color="auto"/>
                                        <w:left w:val="none" w:sz="0" w:space="0" w:color="auto"/>
                                        <w:bottom w:val="none" w:sz="0" w:space="0" w:color="auto"/>
                                        <w:right w:val="none" w:sz="0" w:space="0" w:color="auto"/>
                                      </w:divBdr>
                                      <w:divsChild>
                                        <w:div w:id="2113472925">
                                          <w:marLeft w:val="0"/>
                                          <w:marRight w:val="0"/>
                                          <w:marTop w:val="0"/>
                                          <w:marBottom w:val="0"/>
                                          <w:divBdr>
                                            <w:top w:val="none" w:sz="0" w:space="0" w:color="auto"/>
                                            <w:left w:val="none" w:sz="0" w:space="0" w:color="auto"/>
                                            <w:bottom w:val="none" w:sz="0" w:space="0" w:color="auto"/>
                                            <w:right w:val="none" w:sz="0" w:space="0" w:color="auto"/>
                                          </w:divBdr>
                                        </w:div>
                                      </w:divsChild>
                                    </w:div>
                                    <w:div w:id="169953136">
                                      <w:marLeft w:val="0"/>
                                      <w:marRight w:val="30"/>
                                      <w:marTop w:val="0"/>
                                      <w:marBottom w:val="0"/>
                                      <w:divBdr>
                                        <w:top w:val="none" w:sz="0" w:space="0" w:color="auto"/>
                                        <w:left w:val="none" w:sz="0" w:space="0" w:color="auto"/>
                                        <w:bottom w:val="none" w:sz="0" w:space="0" w:color="auto"/>
                                        <w:right w:val="none" w:sz="0" w:space="0" w:color="auto"/>
                                      </w:divBdr>
                                      <w:divsChild>
                                        <w:div w:id="1965455615">
                                          <w:marLeft w:val="0"/>
                                          <w:marRight w:val="0"/>
                                          <w:marTop w:val="0"/>
                                          <w:marBottom w:val="0"/>
                                          <w:divBdr>
                                            <w:top w:val="none" w:sz="0" w:space="0" w:color="auto"/>
                                            <w:left w:val="none" w:sz="0" w:space="0" w:color="auto"/>
                                            <w:bottom w:val="none" w:sz="0" w:space="0" w:color="auto"/>
                                            <w:right w:val="none" w:sz="0" w:space="0" w:color="auto"/>
                                          </w:divBdr>
                                        </w:div>
                                      </w:divsChild>
                                    </w:div>
                                    <w:div w:id="721439011">
                                      <w:marLeft w:val="0"/>
                                      <w:marRight w:val="30"/>
                                      <w:marTop w:val="0"/>
                                      <w:marBottom w:val="0"/>
                                      <w:divBdr>
                                        <w:top w:val="none" w:sz="0" w:space="0" w:color="auto"/>
                                        <w:left w:val="none" w:sz="0" w:space="0" w:color="auto"/>
                                        <w:bottom w:val="none" w:sz="0" w:space="0" w:color="auto"/>
                                        <w:right w:val="none" w:sz="0" w:space="0" w:color="auto"/>
                                      </w:divBdr>
                                      <w:divsChild>
                                        <w:div w:id="542403636">
                                          <w:marLeft w:val="0"/>
                                          <w:marRight w:val="0"/>
                                          <w:marTop w:val="0"/>
                                          <w:marBottom w:val="0"/>
                                          <w:divBdr>
                                            <w:top w:val="none" w:sz="0" w:space="0" w:color="auto"/>
                                            <w:left w:val="none" w:sz="0" w:space="0" w:color="auto"/>
                                            <w:bottom w:val="none" w:sz="0" w:space="0" w:color="auto"/>
                                            <w:right w:val="none" w:sz="0" w:space="0" w:color="auto"/>
                                          </w:divBdr>
                                        </w:div>
                                      </w:divsChild>
                                    </w:div>
                                    <w:div w:id="1252012027">
                                      <w:marLeft w:val="0"/>
                                      <w:marRight w:val="30"/>
                                      <w:marTop w:val="0"/>
                                      <w:marBottom w:val="0"/>
                                      <w:divBdr>
                                        <w:top w:val="none" w:sz="0" w:space="0" w:color="auto"/>
                                        <w:left w:val="none" w:sz="0" w:space="0" w:color="auto"/>
                                        <w:bottom w:val="none" w:sz="0" w:space="0" w:color="auto"/>
                                        <w:right w:val="none" w:sz="0" w:space="0" w:color="auto"/>
                                      </w:divBdr>
                                      <w:divsChild>
                                        <w:div w:id="1413577482">
                                          <w:marLeft w:val="0"/>
                                          <w:marRight w:val="0"/>
                                          <w:marTop w:val="0"/>
                                          <w:marBottom w:val="0"/>
                                          <w:divBdr>
                                            <w:top w:val="none" w:sz="0" w:space="0" w:color="auto"/>
                                            <w:left w:val="none" w:sz="0" w:space="0" w:color="auto"/>
                                            <w:bottom w:val="none" w:sz="0" w:space="0" w:color="auto"/>
                                            <w:right w:val="none" w:sz="0" w:space="0" w:color="auto"/>
                                          </w:divBdr>
                                        </w:div>
                                      </w:divsChild>
                                    </w:div>
                                    <w:div w:id="1676684795">
                                      <w:marLeft w:val="0"/>
                                      <w:marRight w:val="30"/>
                                      <w:marTop w:val="0"/>
                                      <w:marBottom w:val="0"/>
                                      <w:divBdr>
                                        <w:top w:val="none" w:sz="0" w:space="0" w:color="auto"/>
                                        <w:left w:val="none" w:sz="0" w:space="0" w:color="auto"/>
                                        <w:bottom w:val="none" w:sz="0" w:space="0" w:color="auto"/>
                                        <w:right w:val="none" w:sz="0" w:space="0" w:color="auto"/>
                                      </w:divBdr>
                                      <w:divsChild>
                                        <w:div w:id="1241138854">
                                          <w:marLeft w:val="0"/>
                                          <w:marRight w:val="0"/>
                                          <w:marTop w:val="0"/>
                                          <w:marBottom w:val="0"/>
                                          <w:divBdr>
                                            <w:top w:val="none" w:sz="0" w:space="0" w:color="auto"/>
                                            <w:left w:val="none" w:sz="0" w:space="0" w:color="auto"/>
                                            <w:bottom w:val="none" w:sz="0" w:space="0" w:color="auto"/>
                                            <w:right w:val="none" w:sz="0" w:space="0" w:color="auto"/>
                                          </w:divBdr>
                                        </w:div>
                                      </w:divsChild>
                                    </w:div>
                                    <w:div w:id="2063823058">
                                      <w:marLeft w:val="0"/>
                                      <w:marRight w:val="30"/>
                                      <w:marTop w:val="0"/>
                                      <w:marBottom w:val="0"/>
                                      <w:divBdr>
                                        <w:top w:val="none" w:sz="0" w:space="0" w:color="auto"/>
                                        <w:left w:val="none" w:sz="0" w:space="0" w:color="auto"/>
                                        <w:bottom w:val="none" w:sz="0" w:space="0" w:color="auto"/>
                                        <w:right w:val="none" w:sz="0" w:space="0" w:color="auto"/>
                                      </w:divBdr>
                                      <w:divsChild>
                                        <w:div w:id="475955129">
                                          <w:marLeft w:val="0"/>
                                          <w:marRight w:val="0"/>
                                          <w:marTop w:val="0"/>
                                          <w:marBottom w:val="0"/>
                                          <w:divBdr>
                                            <w:top w:val="none" w:sz="0" w:space="0" w:color="auto"/>
                                            <w:left w:val="none" w:sz="0" w:space="0" w:color="auto"/>
                                            <w:bottom w:val="none" w:sz="0" w:space="0" w:color="auto"/>
                                            <w:right w:val="none" w:sz="0" w:space="0" w:color="auto"/>
                                          </w:divBdr>
                                        </w:div>
                                      </w:divsChild>
                                    </w:div>
                                    <w:div w:id="1338918658">
                                      <w:marLeft w:val="0"/>
                                      <w:marRight w:val="30"/>
                                      <w:marTop w:val="0"/>
                                      <w:marBottom w:val="0"/>
                                      <w:divBdr>
                                        <w:top w:val="none" w:sz="0" w:space="0" w:color="auto"/>
                                        <w:left w:val="none" w:sz="0" w:space="0" w:color="auto"/>
                                        <w:bottom w:val="none" w:sz="0" w:space="0" w:color="auto"/>
                                        <w:right w:val="none" w:sz="0" w:space="0" w:color="auto"/>
                                      </w:divBdr>
                                      <w:divsChild>
                                        <w:div w:id="1439444820">
                                          <w:marLeft w:val="0"/>
                                          <w:marRight w:val="0"/>
                                          <w:marTop w:val="0"/>
                                          <w:marBottom w:val="0"/>
                                          <w:divBdr>
                                            <w:top w:val="none" w:sz="0" w:space="0" w:color="auto"/>
                                            <w:left w:val="none" w:sz="0" w:space="0" w:color="auto"/>
                                            <w:bottom w:val="none" w:sz="0" w:space="0" w:color="auto"/>
                                            <w:right w:val="none" w:sz="0" w:space="0" w:color="auto"/>
                                          </w:divBdr>
                                        </w:div>
                                      </w:divsChild>
                                    </w:div>
                                    <w:div w:id="157501300">
                                      <w:marLeft w:val="0"/>
                                      <w:marRight w:val="30"/>
                                      <w:marTop w:val="0"/>
                                      <w:marBottom w:val="0"/>
                                      <w:divBdr>
                                        <w:top w:val="none" w:sz="0" w:space="0" w:color="auto"/>
                                        <w:left w:val="none" w:sz="0" w:space="0" w:color="auto"/>
                                        <w:bottom w:val="none" w:sz="0" w:space="0" w:color="auto"/>
                                        <w:right w:val="none" w:sz="0" w:space="0" w:color="auto"/>
                                      </w:divBdr>
                                      <w:divsChild>
                                        <w:div w:id="1092626822">
                                          <w:marLeft w:val="0"/>
                                          <w:marRight w:val="0"/>
                                          <w:marTop w:val="0"/>
                                          <w:marBottom w:val="0"/>
                                          <w:divBdr>
                                            <w:top w:val="none" w:sz="0" w:space="0" w:color="auto"/>
                                            <w:left w:val="none" w:sz="0" w:space="0" w:color="auto"/>
                                            <w:bottom w:val="none" w:sz="0" w:space="0" w:color="auto"/>
                                            <w:right w:val="none" w:sz="0" w:space="0" w:color="auto"/>
                                          </w:divBdr>
                                        </w:div>
                                      </w:divsChild>
                                    </w:div>
                                    <w:div w:id="189728736">
                                      <w:marLeft w:val="0"/>
                                      <w:marRight w:val="30"/>
                                      <w:marTop w:val="0"/>
                                      <w:marBottom w:val="0"/>
                                      <w:divBdr>
                                        <w:top w:val="none" w:sz="0" w:space="0" w:color="auto"/>
                                        <w:left w:val="none" w:sz="0" w:space="0" w:color="auto"/>
                                        <w:bottom w:val="none" w:sz="0" w:space="0" w:color="auto"/>
                                        <w:right w:val="none" w:sz="0" w:space="0" w:color="auto"/>
                                      </w:divBdr>
                                      <w:divsChild>
                                        <w:div w:id="1367952683">
                                          <w:marLeft w:val="0"/>
                                          <w:marRight w:val="0"/>
                                          <w:marTop w:val="0"/>
                                          <w:marBottom w:val="0"/>
                                          <w:divBdr>
                                            <w:top w:val="none" w:sz="0" w:space="0" w:color="auto"/>
                                            <w:left w:val="none" w:sz="0" w:space="0" w:color="auto"/>
                                            <w:bottom w:val="none" w:sz="0" w:space="0" w:color="auto"/>
                                            <w:right w:val="none" w:sz="0" w:space="0" w:color="auto"/>
                                          </w:divBdr>
                                        </w:div>
                                      </w:divsChild>
                                    </w:div>
                                    <w:div w:id="13189698">
                                      <w:marLeft w:val="0"/>
                                      <w:marRight w:val="30"/>
                                      <w:marTop w:val="0"/>
                                      <w:marBottom w:val="0"/>
                                      <w:divBdr>
                                        <w:top w:val="none" w:sz="0" w:space="0" w:color="auto"/>
                                        <w:left w:val="none" w:sz="0" w:space="0" w:color="auto"/>
                                        <w:bottom w:val="none" w:sz="0" w:space="0" w:color="auto"/>
                                        <w:right w:val="none" w:sz="0" w:space="0" w:color="auto"/>
                                      </w:divBdr>
                                      <w:divsChild>
                                        <w:div w:id="663557305">
                                          <w:marLeft w:val="0"/>
                                          <w:marRight w:val="0"/>
                                          <w:marTop w:val="0"/>
                                          <w:marBottom w:val="0"/>
                                          <w:divBdr>
                                            <w:top w:val="none" w:sz="0" w:space="0" w:color="auto"/>
                                            <w:left w:val="none" w:sz="0" w:space="0" w:color="auto"/>
                                            <w:bottom w:val="none" w:sz="0" w:space="0" w:color="auto"/>
                                            <w:right w:val="none" w:sz="0" w:space="0" w:color="auto"/>
                                          </w:divBdr>
                                        </w:div>
                                      </w:divsChild>
                                    </w:div>
                                    <w:div w:id="922642086">
                                      <w:marLeft w:val="0"/>
                                      <w:marRight w:val="30"/>
                                      <w:marTop w:val="0"/>
                                      <w:marBottom w:val="0"/>
                                      <w:divBdr>
                                        <w:top w:val="none" w:sz="0" w:space="0" w:color="auto"/>
                                        <w:left w:val="none" w:sz="0" w:space="0" w:color="auto"/>
                                        <w:bottom w:val="none" w:sz="0" w:space="0" w:color="auto"/>
                                        <w:right w:val="none" w:sz="0" w:space="0" w:color="auto"/>
                                      </w:divBdr>
                                      <w:divsChild>
                                        <w:div w:id="1950236407">
                                          <w:marLeft w:val="0"/>
                                          <w:marRight w:val="0"/>
                                          <w:marTop w:val="0"/>
                                          <w:marBottom w:val="0"/>
                                          <w:divBdr>
                                            <w:top w:val="none" w:sz="0" w:space="0" w:color="auto"/>
                                            <w:left w:val="none" w:sz="0" w:space="0" w:color="auto"/>
                                            <w:bottom w:val="none" w:sz="0" w:space="0" w:color="auto"/>
                                            <w:right w:val="none" w:sz="0" w:space="0" w:color="auto"/>
                                          </w:divBdr>
                                        </w:div>
                                      </w:divsChild>
                                    </w:div>
                                    <w:div w:id="1327123985">
                                      <w:marLeft w:val="0"/>
                                      <w:marRight w:val="30"/>
                                      <w:marTop w:val="0"/>
                                      <w:marBottom w:val="0"/>
                                      <w:divBdr>
                                        <w:top w:val="none" w:sz="0" w:space="0" w:color="auto"/>
                                        <w:left w:val="none" w:sz="0" w:space="0" w:color="auto"/>
                                        <w:bottom w:val="none" w:sz="0" w:space="0" w:color="auto"/>
                                        <w:right w:val="none" w:sz="0" w:space="0" w:color="auto"/>
                                      </w:divBdr>
                                      <w:divsChild>
                                        <w:div w:id="609554795">
                                          <w:marLeft w:val="0"/>
                                          <w:marRight w:val="0"/>
                                          <w:marTop w:val="0"/>
                                          <w:marBottom w:val="0"/>
                                          <w:divBdr>
                                            <w:top w:val="none" w:sz="0" w:space="0" w:color="auto"/>
                                            <w:left w:val="none" w:sz="0" w:space="0" w:color="auto"/>
                                            <w:bottom w:val="none" w:sz="0" w:space="0" w:color="auto"/>
                                            <w:right w:val="none" w:sz="0" w:space="0" w:color="auto"/>
                                          </w:divBdr>
                                        </w:div>
                                      </w:divsChild>
                                    </w:div>
                                    <w:div w:id="766076810">
                                      <w:marLeft w:val="0"/>
                                      <w:marRight w:val="30"/>
                                      <w:marTop w:val="0"/>
                                      <w:marBottom w:val="0"/>
                                      <w:divBdr>
                                        <w:top w:val="none" w:sz="0" w:space="0" w:color="auto"/>
                                        <w:left w:val="none" w:sz="0" w:space="0" w:color="auto"/>
                                        <w:bottom w:val="none" w:sz="0" w:space="0" w:color="auto"/>
                                        <w:right w:val="none" w:sz="0" w:space="0" w:color="auto"/>
                                      </w:divBdr>
                                      <w:divsChild>
                                        <w:div w:id="102304943">
                                          <w:marLeft w:val="0"/>
                                          <w:marRight w:val="0"/>
                                          <w:marTop w:val="0"/>
                                          <w:marBottom w:val="0"/>
                                          <w:divBdr>
                                            <w:top w:val="none" w:sz="0" w:space="0" w:color="auto"/>
                                            <w:left w:val="none" w:sz="0" w:space="0" w:color="auto"/>
                                            <w:bottom w:val="none" w:sz="0" w:space="0" w:color="auto"/>
                                            <w:right w:val="none" w:sz="0" w:space="0" w:color="auto"/>
                                          </w:divBdr>
                                        </w:div>
                                      </w:divsChild>
                                    </w:div>
                                    <w:div w:id="771164744">
                                      <w:marLeft w:val="0"/>
                                      <w:marRight w:val="30"/>
                                      <w:marTop w:val="0"/>
                                      <w:marBottom w:val="0"/>
                                      <w:divBdr>
                                        <w:top w:val="none" w:sz="0" w:space="0" w:color="auto"/>
                                        <w:left w:val="none" w:sz="0" w:space="0" w:color="auto"/>
                                        <w:bottom w:val="none" w:sz="0" w:space="0" w:color="auto"/>
                                        <w:right w:val="none" w:sz="0" w:space="0" w:color="auto"/>
                                      </w:divBdr>
                                      <w:divsChild>
                                        <w:div w:id="1003780579">
                                          <w:marLeft w:val="0"/>
                                          <w:marRight w:val="0"/>
                                          <w:marTop w:val="0"/>
                                          <w:marBottom w:val="0"/>
                                          <w:divBdr>
                                            <w:top w:val="none" w:sz="0" w:space="0" w:color="auto"/>
                                            <w:left w:val="none" w:sz="0" w:space="0" w:color="auto"/>
                                            <w:bottom w:val="none" w:sz="0" w:space="0" w:color="auto"/>
                                            <w:right w:val="none" w:sz="0" w:space="0" w:color="auto"/>
                                          </w:divBdr>
                                        </w:div>
                                      </w:divsChild>
                                    </w:div>
                                    <w:div w:id="1349873638">
                                      <w:marLeft w:val="0"/>
                                      <w:marRight w:val="30"/>
                                      <w:marTop w:val="0"/>
                                      <w:marBottom w:val="0"/>
                                      <w:divBdr>
                                        <w:top w:val="none" w:sz="0" w:space="0" w:color="auto"/>
                                        <w:left w:val="none" w:sz="0" w:space="0" w:color="auto"/>
                                        <w:bottom w:val="none" w:sz="0" w:space="0" w:color="auto"/>
                                        <w:right w:val="none" w:sz="0" w:space="0" w:color="auto"/>
                                      </w:divBdr>
                                      <w:divsChild>
                                        <w:div w:id="1895966351">
                                          <w:marLeft w:val="0"/>
                                          <w:marRight w:val="0"/>
                                          <w:marTop w:val="0"/>
                                          <w:marBottom w:val="0"/>
                                          <w:divBdr>
                                            <w:top w:val="none" w:sz="0" w:space="0" w:color="auto"/>
                                            <w:left w:val="none" w:sz="0" w:space="0" w:color="auto"/>
                                            <w:bottom w:val="none" w:sz="0" w:space="0" w:color="auto"/>
                                            <w:right w:val="none" w:sz="0" w:space="0" w:color="auto"/>
                                          </w:divBdr>
                                        </w:div>
                                      </w:divsChild>
                                    </w:div>
                                    <w:div w:id="1386445065">
                                      <w:marLeft w:val="0"/>
                                      <w:marRight w:val="30"/>
                                      <w:marTop w:val="0"/>
                                      <w:marBottom w:val="0"/>
                                      <w:divBdr>
                                        <w:top w:val="none" w:sz="0" w:space="0" w:color="auto"/>
                                        <w:left w:val="none" w:sz="0" w:space="0" w:color="auto"/>
                                        <w:bottom w:val="none" w:sz="0" w:space="0" w:color="auto"/>
                                        <w:right w:val="none" w:sz="0" w:space="0" w:color="auto"/>
                                      </w:divBdr>
                                      <w:divsChild>
                                        <w:div w:id="1826967039">
                                          <w:marLeft w:val="0"/>
                                          <w:marRight w:val="0"/>
                                          <w:marTop w:val="0"/>
                                          <w:marBottom w:val="0"/>
                                          <w:divBdr>
                                            <w:top w:val="none" w:sz="0" w:space="0" w:color="auto"/>
                                            <w:left w:val="none" w:sz="0" w:space="0" w:color="auto"/>
                                            <w:bottom w:val="none" w:sz="0" w:space="0" w:color="auto"/>
                                            <w:right w:val="none" w:sz="0" w:space="0" w:color="auto"/>
                                          </w:divBdr>
                                        </w:div>
                                      </w:divsChild>
                                    </w:div>
                                    <w:div w:id="1672097142">
                                      <w:marLeft w:val="0"/>
                                      <w:marRight w:val="30"/>
                                      <w:marTop w:val="0"/>
                                      <w:marBottom w:val="0"/>
                                      <w:divBdr>
                                        <w:top w:val="none" w:sz="0" w:space="0" w:color="auto"/>
                                        <w:left w:val="none" w:sz="0" w:space="0" w:color="auto"/>
                                        <w:bottom w:val="none" w:sz="0" w:space="0" w:color="auto"/>
                                        <w:right w:val="none" w:sz="0" w:space="0" w:color="auto"/>
                                      </w:divBdr>
                                      <w:divsChild>
                                        <w:div w:id="2068146950">
                                          <w:marLeft w:val="0"/>
                                          <w:marRight w:val="0"/>
                                          <w:marTop w:val="0"/>
                                          <w:marBottom w:val="0"/>
                                          <w:divBdr>
                                            <w:top w:val="none" w:sz="0" w:space="0" w:color="auto"/>
                                            <w:left w:val="none" w:sz="0" w:space="0" w:color="auto"/>
                                            <w:bottom w:val="none" w:sz="0" w:space="0" w:color="auto"/>
                                            <w:right w:val="none" w:sz="0" w:space="0" w:color="auto"/>
                                          </w:divBdr>
                                        </w:div>
                                      </w:divsChild>
                                    </w:div>
                                    <w:div w:id="1455637603">
                                      <w:marLeft w:val="0"/>
                                      <w:marRight w:val="30"/>
                                      <w:marTop w:val="0"/>
                                      <w:marBottom w:val="0"/>
                                      <w:divBdr>
                                        <w:top w:val="none" w:sz="0" w:space="0" w:color="auto"/>
                                        <w:left w:val="none" w:sz="0" w:space="0" w:color="auto"/>
                                        <w:bottom w:val="none" w:sz="0" w:space="0" w:color="auto"/>
                                        <w:right w:val="none" w:sz="0" w:space="0" w:color="auto"/>
                                      </w:divBdr>
                                      <w:divsChild>
                                        <w:div w:id="392241934">
                                          <w:marLeft w:val="0"/>
                                          <w:marRight w:val="0"/>
                                          <w:marTop w:val="0"/>
                                          <w:marBottom w:val="0"/>
                                          <w:divBdr>
                                            <w:top w:val="none" w:sz="0" w:space="0" w:color="auto"/>
                                            <w:left w:val="none" w:sz="0" w:space="0" w:color="auto"/>
                                            <w:bottom w:val="none" w:sz="0" w:space="0" w:color="auto"/>
                                            <w:right w:val="none" w:sz="0" w:space="0" w:color="auto"/>
                                          </w:divBdr>
                                        </w:div>
                                      </w:divsChild>
                                    </w:div>
                                    <w:div w:id="495803460">
                                      <w:marLeft w:val="0"/>
                                      <w:marRight w:val="30"/>
                                      <w:marTop w:val="0"/>
                                      <w:marBottom w:val="0"/>
                                      <w:divBdr>
                                        <w:top w:val="none" w:sz="0" w:space="0" w:color="auto"/>
                                        <w:left w:val="none" w:sz="0" w:space="0" w:color="auto"/>
                                        <w:bottom w:val="none" w:sz="0" w:space="0" w:color="auto"/>
                                        <w:right w:val="none" w:sz="0" w:space="0" w:color="auto"/>
                                      </w:divBdr>
                                      <w:divsChild>
                                        <w:div w:id="465008319">
                                          <w:marLeft w:val="0"/>
                                          <w:marRight w:val="0"/>
                                          <w:marTop w:val="0"/>
                                          <w:marBottom w:val="0"/>
                                          <w:divBdr>
                                            <w:top w:val="none" w:sz="0" w:space="0" w:color="auto"/>
                                            <w:left w:val="none" w:sz="0" w:space="0" w:color="auto"/>
                                            <w:bottom w:val="none" w:sz="0" w:space="0" w:color="auto"/>
                                            <w:right w:val="none" w:sz="0" w:space="0" w:color="auto"/>
                                          </w:divBdr>
                                        </w:div>
                                      </w:divsChild>
                                    </w:div>
                                    <w:div w:id="156457094">
                                      <w:marLeft w:val="0"/>
                                      <w:marRight w:val="30"/>
                                      <w:marTop w:val="0"/>
                                      <w:marBottom w:val="0"/>
                                      <w:divBdr>
                                        <w:top w:val="none" w:sz="0" w:space="0" w:color="auto"/>
                                        <w:left w:val="none" w:sz="0" w:space="0" w:color="auto"/>
                                        <w:bottom w:val="none" w:sz="0" w:space="0" w:color="auto"/>
                                        <w:right w:val="none" w:sz="0" w:space="0" w:color="auto"/>
                                      </w:divBdr>
                                      <w:divsChild>
                                        <w:div w:id="1177422525">
                                          <w:marLeft w:val="0"/>
                                          <w:marRight w:val="0"/>
                                          <w:marTop w:val="0"/>
                                          <w:marBottom w:val="0"/>
                                          <w:divBdr>
                                            <w:top w:val="none" w:sz="0" w:space="0" w:color="auto"/>
                                            <w:left w:val="none" w:sz="0" w:space="0" w:color="auto"/>
                                            <w:bottom w:val="none" w:sz="0" w:space="0" w:color="auto"/>
                                            <w:right w:val="none" w:sz="0" w:space="0" w:color="auto"/>
                                          </w:divBdr>
                                        </w:div>
                                      </w:divsChild>
                                    </w:div>
                                    <w:div w:id="1551527971">
                                      <w:marLeft w:val="0"/>
                                      <w:marRight w:val="30"/>
                                      <w:marTop w:val="0"/>
                                      <w:marBottom w:val="0"/>
                                      <w:divBdr>
                                        <w:top w:val="none" w:sz="0" w:space="0" w:color="auto"/>
                                        <w:left w:val="none" w:sz="0" w:space="0" w:color="auto"/>
                                        <w:bottom w:val="none" w:sz="0" w:space="0" w:color="auto"/>
                                        <w:right w:val="none" w:sz="0" w:space="0" w:color="auto"/>
                                      </w:divBdr>
                                      <w:divsChild>
                                        <w:div w:id="1062868182">
                                          <w:marLeft w:val="0"/>
                                          <w:marRight w:val="0"/>
                                          <w:marTop w:val="0"/>
                                          <w:marBottom w:val="0"/>
                                          <w:divBdr>
                                            <w:top w:val="none" w:sz="0" w:space="0" w:color="auto"/>
                                            <w:left w:val="none" w:sz="0" w:space="0" w:color="auto"/>
                                            <w:bottom w:val="none" w:sz="0" w:space="0" w:color="auto"/>
                                            <w:right w:val="none" w:sz="0" w:space="0" w:color="auto"/>
                                          </w:divBdr>
                                        </w:div>
                                      </w:divsChild>
                                    </w:div>
                                    <w:div w:id="1588921971">
                                      <w:marLeft w:val="0"/>
                                      <w:marRight w:val="30"/>
                                      <w:marTop w:val="0"/>
                                      <w:marBottom w:val="0"/>
                                      <w:divBdr>
                                        <w:top w:val="none" w:sz="0" w:space="0" w:color="auto"/>
                                        <w:left w:val="none" w:sz="0" w:space="0" w:color="auto"/>
                                        <w:bottom w:val="none" w:sz="0" w:space="0" w:color="auto"/>
                                        <w:right w:val="none" w:sz="0" w:space="0" w:color="auto"/>
                                      </w:divBdr>
                                      <w:divsChild>
                                        <w:div w:id="109394840">
                                          <w:marLeft w:val="0"/>
                                          <w:marRight w:val="0"/>
                                          <w:marTop w:val="0"/>
                                          <w:marBottom w:val="0"/>
                                          <w:divBdr>
                                            <w:top w:val="none" w:sz="0" w:space="0" w:color="auto"/>
                                            <w:left w:val="none" w:sz="0" w:space="0" w:color="auto"/>
                                            <w:bottom w:val="none" w:sz="0" w:space="0" w:color="auto"/>
                                            <w:right w:val="none" w:sz="0" w:space="0" w:color="auto"/>
                                          </w:divBdr>
                                        </w:div>
                                      </w:divsChild>
                                    </w:div>
                                    <w:div w:id="1518349460">
                                      <w:marLeft w:val="0"/>
                                      <w:marRight w:val="30"/>
                                      <w:marTop w:val="0"/>
                                      <w:marBottom w:val="0"/>
                                      <w:divBdr>
                                        <w:top w:val="none" w:sz="0" w:space="0" w:color="auto"/>
                                        <w:left w:val="none" w:sz="0" w:space="0" w:color="auto"/>
                                        <w:bottom w:val="none" w:sz="0" w:space="0" w:color="auto"/>
                                        <w:right w:val="none" w:sz="0" w:space="0" w:color="auto"/>
                                      </w:divBdr>
                                      <w:divsChild>
                                        <w:div w:id="1984114083">
                                          <w:marLeft w:val="0"/>
                                          <w:marRight w:val="0"/>
                                          <w:marTop w:val="0"/>
                                          <w:marBottom w:val="0"/>
                                          <w:divBdr>
                                            <w:top w:val="none" w:sz="0" w:space="0" w:color="auto"/>
                                            <w:left w:val="none" w:sz="0" w:space="0" w:color="auto"/>
                                            <w:bottom w:val="none" w:sz="0" w:space="0" w:color="auto"/>
                                            <w:right w:val="none" w:sz="0" w:space="0" w:color="auto"/>
                                          </w:divBdr>
                                        </w:div>
                                      </w:divsChild>
                                    </w:div>
                                    <w:div w:id="647444511">
                                      <w:marLeft w:val="0"/>
                                      <w:marRight w:val="30"/>
                                      <w:marTop w:val="0"/>
                                      <w:marBottom w:val="0"/>
                                      <w:divBdr>
                                        <w:top w:val="none" w:sz="0" w:space="0" w:color="auto"/>
                                        <w:left w:val="none" w:sz="0" w:space="0" w:color="auto"/>
                                        <w:bottom w:val="none" w:sz="0" w:space="0" w:color="auto"/>
                                        <w:right w:val="none" w:sz="0" w:space="0" w:color="auto"/>
                                      </w:divBdr>
                                      <w:divsChild>
                                        <w:div w:id="1367486795">
                                          <w:marLeft w:val="0"/>
                                          <w:marRight w:val="0"/>
                                          <w:marTop w:val="0"/>
                                          <w:marBottom w:val="0"/>
                                          <w:divBdr>
                                            <w:top w:val="none" w:sz="0" w:space="0" w:color="auto"/>
                                            <w:left w:val="none" w:sz="0" w:space="0" w:color="auto"/>
                                            <w:bottom w:val="none" w:sz="0" w:space="0" w:color="auto"/>
                                            <w:right w:val="none" w:sz="0" w:space="0" w:color="auto"/>
                                          </w:divBdr>
                                        </w:div>
                                      </w:divsChild>
                                    </w:div>
                                    <w:div w:id="2112166069">
                                      <w:marLeft w:val="0"/>
                                      <w:marRight w:val="30"/>
                                      <w:marTop w:val="0"/>
                                      <w:marBottom w:val="0"/>
                                      <w:divBdr>
                                        <w:top w:val="none" w:sz="0" w:space="0" w:color="auto"/>
                                        <w:left w:val="none" w:sz="0" w:space="0" w:color="auto"/>
                                        <w:bottom w:val="none" w:sz="0" w:space="0" w:color="auto"/>
                                        <w:right w:val="none" w:sz="0" w:space="0" w:color="auto"/>
                                      </w:divBdr>
                                      <w:divsChild>
                                        <w:div w:id="555357235">
                                          <w:marLeft w:val="0"/>
                                          <w:marRight w:val="0"/>
                                          <w:marTop w:val="0"/>
                                          <w:marBottom w:val="0"/>
                                          <w:divBdr>
                                            <w:top w:val="none" w:sz="0" w:space="0" w:color="auto"/>
                                            <w:left w:val="none" w:sz="0" w:space="0" w:color="auto"/>
                                            <w:bottom w:val="none" w:sz="0" w:space="0" w:color="auto"/>
                                            <w:right w:val="none" w:sz="0" w:space="0" w:color="auto"/>
                                          </w:divBdr>
                                        </w:div>
                                      </w:divsChild>
                                    </w:div>
                                    <w:div w:id="519590229">
                                      <w:marLeft w:val="0"/>
                                      <w:marRight w:val="30"/>
                                      <w:marTop w:val="0"/>
                                      <w:marBottom w:val="0"/>
                                      <w:divBdr>
                                        <w:top w:val="none" w:sz="0" w:space="0" w:color="auto"/>
                                        <w:left w:val="none" w:sz="0" w:space="0" w:color="auto"/>
                                        <w:bottom w:val="none" w:sz="0" w:space="0" w:color="auto"/>
                                        <w:right w:val="none" w:sz="0" w:space="0" w:color="auto"/>
                                      </w:divBdr>
                                      <w:divsChild>
                                        <w:div w:id="1540433526">
                                          <w:marLeft w:val="0"/>
                                          <w:marRight w:val="0"/>
                                          <w:marTop w:val="0"/>
                                          <w:marBottom w:val="0"/>
                                          <w:divBdr>
                                            <w:top w:val="none" w:sz="0" w:space="0" w:color="auto"/>
                                            <w:left w:val="none" w:sz="0" w:space="0" w:color="auto"/>
                                            <w:bottom w:val="none" w:sz="0" w:space="0" w:color="auto"/>
                                            <w:right w:val="none" w:sz="0" w:space="0" w:color="auto"/>
                                          </w:divBdr>
                                        </w:div>
                                      </w:divsChild>
                                    </w:div>
                                    <w:div w:id="578642025">
                                      <w:marLeft w:val="0"/>
                                      <w:marRight w:val="30"/>
                                      <w:marTop w:val="0"/>
                                      <w:marBottom w:val="0"/>
                                      <w:divBdr>
                                        <w:top w:val="none" w:sz="0" w:space="0" w:color="auto"/>
                                        <w:left w:val="none" w:sz="0" w:space="0" w:color="auto"/>
                                        <w:bottom w:val="none" w:sz="0" w:space="0" w:color="auto"/>
                                        <w:right w:val="none" w:sz="0" w:space="0" w:color="auto"/>
                                      </w:divBdr>
                                      <w:divsChild>
                                        <w:div w:id="1300037703">
                                          <w:marLeft w:val="0"/>
                                          <w:marRight w:val="0"/>
                                          <w:marTop w:val="0"/>
                                          <w:marBottom w:val="0"/>
                                          <w:divBdr>
                                            <w:top w:val="none" w:sz="0" w:space="0" w:color="auto"/>
                                            <w:left w:val="none" w:sz="0" w:space="0" w:color="auto"/>
                                            <w:bottom w:val="none" w:sz="0" w:space="0" w:color="auto"/>
                                            <w:right w:val="none" w:sz="0" w:space="0" w:color="auto"/>
                                          </w:divBdr>
                                        </w:div>
                                      </w:divsChild>
                                    </w:div>
                                    <w:div w:id="1236816932">
                                      <w:marLeft w:val="0"/>
                                      <w:marRight w:val="30"/>
                                      <w:marTop w:val="0"/>
                                      <w:marBottom w:val="0"/>
                                      <w:divBdr>
                                        <w:top w:val="none" w:sz="0" w:space="0" w:color="auto"/>
                                        <w:left w:val="none" w:sz="0" w:space="0" w:color="auto"/>
                                        <w:bottom w:val="none" w:sz="0" w:space="0" w:color="auto"/>
                                        <w:right w:val="none" w:sz="0" w:space="0" w:color="auto"/>
                                      </w:divBdr>
                                      <w:divsChild>
                                        <w:div w:id="1380082990">
                                          <w:marLeft w:val="0"/>
                                          <w:marRight w:val="0"/>
                                          <w:marTop w:val="0"/>
                                          <w:marBottom w:val="0"/>
                                          <w:divBdr>
                                            <w:top w:val="none" w:sz="0" w:space="0" w:color="auto"/>
                                            <w:left w:val="none" w:sz="0" w:space="0" w:color="auto"/>
                                            <w:bottom w:val="none" w:sz="0" w:space="0" w:color="auto"/>
                                            <w:right w:val="none" w:sz="0" w:space="0" w:color="auto"/>
                                          </w:divBdr>
                                        </w:div>
                                      </w:divsChild>
                                    </w:div>
                                    <w:div w:id="183784658">
                                      <w:marLeft w:val="0"/>
                                      <w:marRight w:val="30"/>
                                      <w:marTop w:val="0"/>
                                      <w:marBottom w:val="0"/>
                                      <w:divBdr>
                                        <w:top w:val="none" w:sz="0" w:space="0" w:color="auto"/>
                                        <w:left w:val="none" w:sz="0" w:space="0" w:color="auto"/>
                                        <w:bottom w:val="none" w:sz="0" w:space="0" w:color="auto"/>
                                        <w:right w:val="none" w:sz="0" w:space="0" w:color="auto"/>
                                      </w:divBdr>
                                      <w:divsChild>
                                        <w:div w:id="380128785">
                                          <w:marLeft w:val="0"/>
                                          <w:marRight w:val="0"/>
                                          <w:marTop w:val="0"/>
                                          <w:marBottom w:val="0"/>
                                          <w:divBdr>
                                            <w:top w:val="none" w:sz="0" w:space="0" w:color="auto"/>
                                            <w:left w:val="none" w:sz="0" w:space="0" w:color="auto"/>
                                            <w:bottom w:val="none" w:sz="0" w:space="0" w:color="auto"/>
                                            <w:right w:val="none" w:sz="0" w:space="0" w:color="auto"/>
                                          </w:divBdr>
                                        </w:div>
                                      </w:divsChild>
                                    </w:div>
                                    <w:div w:id="534005588">
                                      <w:marLeft w:val="0"/>
                                      <w:marRight w:val="30"/>
                                      <w:marTop w:val="0"/>
                                      <w:marBottom w:val="0"/>
                                      <w:divBdr>
                                        <w:top w:val="none" w:sz="0" w:space="0" w:color="auto"/>
                                        <w:left w:val="none" w:sz="0" w:space="0" w:color="auto"/>
                                        <w:bottom w:val="none" w:sz="0" w:space="0" w:color="auto"/>
                                        <w:right w:val="none" w:sz="0" w:space="0" w:color="auto"/>
                                      </w:divBdr>
                                      <w:divsChild>
                                        <w:div w:id="645475382">
                                          <w:marLeft w:val="0"/>
                                          <w:marRight w:val="0"/>
                                          <w:marTop w:val="0"/>
                                          <w:marBottom w:val="0"/>
                                          <w:divBdr>
                                            <w:top w:val="none" w:sz="0" w:space="0" w:color="auto"/>
                                            <w:left w:val="none" w:sz="0" w:space="0" w:color="auto"/>
                                            <w:bottom w:val="none" w:sz="0" w:space="0" w:color="auto"/>
                                            <w:right w:val="none" w:sz="0" w:space="0" w:color="auto"/>
                                          </w:divBdr>
                                        </w:div>
                                      </w:divsChild>
                                    </w:div>
                                    <w:div w:id="1840189921">
                                      <w:marLeft w:val="0"/>
                                      <w:marRight w:val="30"/>
                                      <w:marTop w:val="0"/>
                                      <w:marBottom w:val="0"/>
                                      <w:divBdr>
                                        <w:top w:val="none" w:sz="0" w:space="0" w:color="auto"/>
                                        <w:left w:val="none" w:sz="0" w:space="0" w:color="auto"/>
                                        <w:bottom w:val="none" w:sz="0" w:space="0" w:color="auto"/>
                                        <w:right w:val="none" w:sz="0" w:space="0" w:color="auto"/>
                                      </w:divBdr>
                                      <w:divsChild>
                                        <w:div w:id="1953197050">
                                          <w:marLeft w:val="0"/>
                                          <w:marRight w:val="0"/>
                                          <w:marTop w:val="0"/>
                                          <w:marBottom w:val="0"/>
                                          <w:divBdr>
                                            <w:top w:val="none" w:sz="0" w:space="0" w:color="auto"/>
                                            <w:left w:val="none" w:sz="0" w:space="0" w:color="auto"/>
                                            <w:bottom w:val="none" w:sz="0" w:space="0" w:color="auto"/>
                                            <w:right w:val="none" w:sz="0" w:space="0" w:color="auto"/>
                                          </w:divBdr>
                                        </w:div>
                                      </w:divsChild>
                                    </w:div>
                                    <w:div w:id="808666471">
                                      <w:marLeft w:val="0"/>
                                      <w:marRight w:val="30"/>
                                      <w:marTop w:val="0"/>
                                      <w:marBottom w:val="0"/>
                                      <w:divBdr>
                                        <w:top w:val="none" w:sz="0" w:space="0" w:color="auto"/>
                                        <w:left w:val="none" w:sz="0" w:space="0" w:color="auto"/>
                                        <w:bottom w:val="none" w:sz="0" w:space="0" w:color="auto"/>
                                        <w:right w:val="none" w:sz="0" w:space="0" w:color="auto"/>
                                      </w:divBdr>
                                      <w:divsChild>
                                        <w:div w:id="1754083880">
                                          <w:marLeft w:val="0"/>
                                          <w:marRight w:val="0"/>
                                          <w:marTop w:val="0"/>
                                          <w:marBottom w:val="0"/>
                                          <w:divBdr>
                                            <w:top w:val="none" w:sz="0" w:space="0" w:color="auto"/>
                                            <w:left w:val="none" w:sz="0" w:space="0" w:color="auto"/>
                                            <w:bottom w:val="none" w:sz="0" w:space="0" w:color="auto"/>
                                            <w:right w:val="none" w:sz="0" w:space="0" w:color="auto"/>
                                          </w:divBdr>
                                        </w:div>
                                      </w:divsChild>
                                    </w:div>
                                    <w:div w:id="1534808676">
                                      <w:marLeft w:val="0"/>
                                      <w:marRight w:val="30"/>
                                      <w:marTop w:val="0"/>
                                      <w:marBottom w:val="0"/>
                                      <w:divBdr>
                                        <w:top w:val="none" w:sz="0" w:space="0" w:color="auto"/>
                                        <w:left w:val="none" w:sz="0" w:space="0" w:color="auto"/>
                                        <w:bottom w:val="none" w:sz="0" w:space="0" w:color="auto"/>
                                        <w:right w:val="none" w:sz="0" w:space="0" w:color="auto"/>
                                      </w:divBdr>
                                      <w:divsChild>
                                        <w:div w:id="312679381">
                                          <w:marLeft w:val="0"/>
                                          <w:marRight w:val="0"/>
                                          <w:marTop w:val="0"/>
                                          <w:marBottom w:val="0"/>
                                          <w:divBdr>
                                            <w:top w:val="none" w:sz="0" w:space="0" w:color="auto"/>
                                            <w:left w:val="none" w:sz="0" w:space="0" w:color="auto"/>
                                            <w:bottom w:val="none" w:sz="0" w:space="0" w:color="auto"/>
                                            <w:right w:val="none" w:sz="0" w:space="0" w:color="auto"/>
                                          </w:divBdr>
                                        </w:div>
                                      </w:divsChild>
                                    </w:div>
                                    <w:div w:id="1045254413">
                                      <w:marLeft w:val="0"/>
                                      <w:marRight w:val="30"/>
                                      <w:marTop w:val="0"/>
                                      <w:marBottom w:val="0"/>
                                      <w:divBdr>
                                        <w:top w:val="none" w:sz="0" w:space="0" w:color="auto"/>
                                        <w:left w:val="none" w:sz="0" w:space="0" w:color="auto"/>
                                        <w:bottom w:val="none" w:sz="0" w:space="0" w:color="auto"/>
                                        <w:right w:val="none" w:sz="0" w:space="0" w:color="auto"/>
                                      </w:divBdr>
                                      <w:divsChild>
                                        <w:div w:id="1441994912">
                                          <w:marLeft w:val="0"/>
                                          <w:marRight w:val="0"/>
                                          <w:marTop w:val="0"/>
                                          <w:marBottom w:val="0"/>
                                          <w:divBdr>
                                            <w:top w:val="none" w:sz="0" w:space="0" w:color="auto"/>
                                            <w:left w:val="none" w:sz="0" w:space="0" w:color="auto"/>
                                            <w:bottom w:val="none" w:sz="0" w:space="0" w:color="auto"/>
                                            <w:right w:val="none" w:sz="0" w:space="0" w:color="auto"/>
                                          </w:divBdr>
                                        </w:div>
                                      </w:divsChild>
                                    </w:div>
                                    <w:div w:id="256445434">
                                      <w:marLeft w:val="0"/>
                                      <w:marRight w:val="30"/>
                                      <w:marTop w:val="0"/>
                                      <w:marBottom w:val="0"/>
                                      <w:divBdr>
                                        <w:top w:val="none" w:sz="0" w:space="0" w:color="auto"/>
                                        <w:left w:val="none" w:sz="0" w:space="0" w:color="auto"/>
                                        <w:bottom w:val="none" w:sz="0" w:space="0" w:color="auto"/>
                                        <w:right w:val="none" w:sz="0" w:space="0" w:color="auto"/>
                                      </w:divBdr>
                                      <w:divsChild>
                                        <w:div w:id="68121875">
                                          <w:marLeft w:val="0"/>
                                          <w:marRight w:val="0"/>
                                          <w:marTop w:val="0"/>
                                          <w:marBottom w:val="0"/>
                                          <w:divBdr>
                                            <w:top w:val="none" w:sz="0" w:space="0" w:color="auto"/>
                                            <w:left w:val="none" w:sz="0" w:space="0" w:color="auto"/>
                                            <w:bottom w:val="none" w:sz="0" w:space="0" w:color="auto"/>
                                            <w:right w:val="none" w:sz="0" w:space="0" w:color="auto"/>
                                          </w:divBdr>
                                        </w:div>
                                      </w:divsChild>
                                    </w:div>
                                    <w:div w:id="925379800">
                                      <w:marLeft w:val="0"/>
                                      <w:marRight w:val="30"/>
                                      <w:marTop w:val="0"/>
                                      <w:marBottom w:val="0"/>
                                      <w:divBdr>
                                        <w:top w:val="none" w:sz="0" w:space="0" w:color="auto"/>
                                        <w:left w:val="none" w:sz="0" w:space="0" w:color="auto"/>
                                        <w:bottom w:val="none" w:sz="0" w:space="0" w:color="auto"/>
                                        <w:right w:val="none" w:sz="0" w:space="0" w:color="auto"/>
                                      </w:divBdr>
                                      <w:divsChild>
                                        <w:div w:id="1996454141">
                                          <w:marLeft w:val="0"/>
                                          <w:marRight w:val="0"/>
                                          <w:marTop w:val="0"/>
                                          <w:marBottom w:val="0"/>
                                          <w:divBdr>
                                            <w:top w:val="none" w:sz="0" w:space="0" w:color="auto"/>
                                            <w:left w:val="none" w:sz="0" w:space="0" w:color="auto"/>
                                            <w:bottom w:val="none" w:sz="0" w:space="0" w:color="auto"/>
                                            <w:right w:val="none" w:sz="0" w:space="0" w:color="auto"/>
                                          </w:divBdr>
                                        </w:div>
                                      </w:divsChild>
                                    </w:div>
                                    <w:div w:id="255748438">
                                      <w:marLeft w:val="0"/>
                                      <w:marRight w:val="30"/>
                                      <w:marTop w:val="0"/>
                                      <w:marBottom w:val="0"/>
                                      <w:divBdr>
                                        <w:top w:val="none" w:sz="0" w:space="0" w:color="auto"/>
                                        <w:left w:val="none" w:sz="0" w:space="0" w:color="auto"/>
                                        <w:bottom w:val="none" w:sz="0" w:space="0" w:color="auto"/>
                                        <w:right w:val="none" w:sz="0" w:space="0" w:color="auto"/>
                                      </w:divBdr>
                                      <w:divsChild>
                                        <w:div w:id="1969696855">
                                          <w:marLeft w:val="0"/>
                                          <w:marRight w:val="0"/>
                                          <w:marTop w:val="0"/>
                                          <w:marBottom w:val="0"/>
                                          <w:divBdr>
                                            <w:top w:val="none" w:sz="0" w:space="0" w:color="auto"/>
                                            <w:left w:val="none" w:sz="0" w:space="0" w:color="auto"/>
                                            <w:bottom w:val="none" w:sz="0" w:space="0" w:color="auto"/>
                                            <w:right w:val="none" w:sz="0" w:space="0" w:color="auto"/>
                                          </w:divBdr>
                                        </w:div>
                                      </w:divsChild>
                                    </w:div>
                                    <w:div w:id="845285638">
                                      <w:marLeft w:val="0"/>
                                      <w:marRight w:val="30"/>
                                      <w:marTop w:val="0"/>
                                      <w:marBottom w:val="0"/>
                                      <w:divBdr>
                                        <w:top w:val="none" w:sz="0" w:space="0" w:color="auto"/>
                                        <w:left w:val="none" w:sz="0" w:space="0" w:color="auto"/>
                                        <w:bottom w:val="none" w:sz="0" w:space="0" w:color="auto"/>
                                        <w:right w:val="none" w:sz="0" w:space="0" w:color="auto"/>
                                      </w:divBdr>
                                      <w:divsChild>
                                        <w:div w:id="487986999">
                                          <w:marLeft w:val="0"/>
                                          <w:marRight w:val="0"/>
                                          <w:marTop w:val="0"/>
                                          <w:marBottom w:val="0"/>
                                          <w:divBdr>
                                            <w:top w:val="none" w:sz="0" w:space="0" w:color="auto"/>
                                            <w:left w:val="none" w:sz="0" w:space="0" w:color="auto"/>
                                            <w:bottom w:val="none" w:sz="0" w:space="0" w:color="auto"/>
                                            <w:right w:val="none" w:sz="0" w:space="0" w:color="auto"/>
                                          </w:divBdr>
                                        </w:div>
                                      </w:divsChild>
                                    </w:div>
                                    <w:div w:id="1593540235">
                                      <w:marLeft w:val="0"/>
                                      <w:marRight w:val="30"/>
                                      <w:marTop w:val="0"/>
                                      <w:marBottom w:val="0"/>
                                      <w:divBdr>
                                        <w:top w:val="none" w:sz="0" w:space="0" w:color="auto"/>
                                        <w:left w:val="none" w:sz="0" w:space="0" w:color="auto"/>
                                        <w:bottom w:val="none" w:sz="0" w:space="0" w:color="auto"/>
                                        <w:right w:val="none" w:sz="0" w:space="0" w:color="auto"/>
                                      </w:divBdr>
                                      <w:divsChild>
                                        <w:div w:id="738360031">
                                          <w:marLeft w:val="0"/>
                                          <w:marRight w:val="0"/>
                                          <w:marTop w:val="0"/>
                                          <w:marBottom w:val="0"/>
                                          <w:divBdr>
                                            <w:top w:val="none" w:sz="0" w:space="0" w:color="auto"/>
                                            <w:left w:val="none" w:sz="0" w:space="0" w:color="auto"/>
                                            <w:bottom w:val="none" w:sz="0" w:space="0" w:color="auto"/>
                                            <w:right w:val="none" w:sz="0" w:space="0" w:color="auto"/>
                                          </w:divBdr>
                                        </w:div>
                                      </w:divsChild>
                                    </w:div>
                                    <w:div w:id="629629258">
                                      <w:marLeft w:val="0"/>
                                      <w:marRight w:val="30"/>
                                      <w:marTop w:val="0"/>
                                      <w:marBottom w:val="0"/>
                                      <w:divBdr>
                                        <w:top w:val="none" w:sz="0" w:space="0" w:color="auto"/>
                                        <w:left w:val="none" w:sz="0" w:space="0" w:color="auto"/>
                                        <w:bottom w:val="none" w:sz="0" w:space="0" w:color="auto"/>
                                        <w:right w:val="none" w:sz="0" w:space="0" w:color="auto"/>
                                      </w:divBdr>
                                      <w:divsChild>
                                        <w:div w:id="1008944824">
                                          <w:marLeft w:val="0"/>
                                          <w:marRight w:val="0"/>
                                          <w:marTop w:val="0"/>
                                          <w:marBottom w:val="0"/>
                                          <w:divBdr>
                                            <w:top w:val="none" w:sz="0" w:space="0" w:color="auto"/>
                                            <w:left w:val="none" w:sz="0" w:space="0" w:color="auto"/>
                                            <w:bottom w:val="none" w:sz="0" w:space="0" w:color="auto"/>
                                            <w:right w:val="none" w:sz="0" w:space="0" w:color="auto"/>
                                          </w:divBdr>
                                        </w:div>
                                      </w:divsChild>
                                    </w:div>
                                    <w:div w:id="123040339">
                                      <w:marLeft w:val="0"/>
                                      <w:marRight w:val="30"/>
                                      <w:marTop w:val="0"/>
                                      <w:marBottom w:val="0"/>
                                      <w:divBdr>
                                        <w:top w:val="none" w:sz="0" w:space="0" w:color="auto"/>
                                        <w:left w:val="none" w:sz="0" w:space="0" w:color="auto"/>
                                        <w:bottom w:val="none" w:sz="0" w:space="0" w:color="auto"/>
                                        <w:right w:val="none" w:sz="0" w:space="0" w:color="auto"/>
                                      </w:divBdr>
                                      <w:divsChild>
                                        <w:div w:id="199439120">
                                          <w:marLeft w:val="0"/>
                                          <w:marRight w:val="0"/>
                                          <w:marTop w:val="0"/>
                                          <w:marBottom w:val="0"/>
                                          <w:divBdr>
                                            <w:top w:val="none" w:sz="0" w:space="0" w:color="auto"/>
                                            <w:left w:val="none" w:sz="0" w:space="0" w:color="auto"/>
                                            <w:bottom w:val="none" w:sz="0" w:space="0" w:color="auto"/>
                                            <w:right w:val="none" w:sz="0" w:space="0" w:color="auto"/>
                                          </w:divBdr>
                                        </w:div>
                                      </w:divsChild>
                                    </w:div>
                                    <w:div w:id="456677315">
                                      <w:marLeft w:val="0"/>
                                      <w:marRight w:val="30"/>
                                      <w:marTop w:val="0"/>
                                      <w:marBottom w:val="0"/>
                                      <w:divBdr>
                                        <w:top w:val="none" w:sz="0" w:space="0" w:color="auto"/>
                                        <w:left w:val="none" w:sz="0" w:space="0" w:color="auto"/>
                                        <w:bottom w:val="none" w:sz="0" w:space="0" w:color="auto"/>
                                        <w:right w:val="none" w:sz="0" w:space="0" w:color="auto"/>
                                      </w:divBdr>
                                      <w:divsChild>
                                        <w:div w:id="321199006">
                                          <w:marLeft w:val="0"/>
                                          <w:marRight w:val="0"/>
                                          <w:marTop w:val="0"/>
                                          <w:marBottom w:val="0"/>
                                          <w:divBdr>
                                            <w:top w:val="none" w:sz="0" w:space="0" w:color="auto"/>
                                            <w:left w:val="none" w:sz="0" w:space="0" w:color="auto"/>
                                            <w:bottom w:val="none" w:sz="0" w:space="0" w:color="auto"/>
                                            <w:right w:val="none" w:sz="0" w:space="0" w:color="auto"/>
                                          </w:divBdr>
                                        </w:div>
                                      </w:divsChild>
                                    </w:div>
                                    <w:div w:id="659382438">
                                      <w:marLeft w:val="0"/>
                                      <w:marRight w:val="30"/>
                                      <w:marTop w:val="0"/>
                                      <w:marBottom w:val="0"/>
                                      <w:divBdr>
                                        <w:top w:val="none" w:sz="0" w:space="0" w:color="auto"/>
                                        <w:left w:val="none" w:sz="0" w:space="0" w:color="auto"/>
                                        <w:bottom w:val="none" w:sz="0" w:space="0" w:color="auto"/>
                                        <w:right w:val="none" w:sz="0" w:space="0" w:color="auto"/>
                                      </w:divBdr>
                                      <w:divsChild>
                                        <w:div w:id="2009013468">
                                          <w:marLeft w:val="0"/>
                                          <w:marRight w:val="0"/>
                                          <w:marTop w:val="0"/>
                                          <w:marBottom w:val="0"/>
                                          <w:divBdr>
                                            <w:top w:val="none" w:sz="0" w:space="0" w:color="auto"/>
                                            <w:left w:val="none" w:sz="0" w:space="0" w:color="auto"/>
                                            <w:bottom w:val="none" w:sz="0" w:space="0" w:color="auto"/>
                                            <w:right w:val="none" w:sz="0" w:space="0" w:color="auto"/>
                                          </w:divBdr>
                                        </w:div>
                                      </w:divsChild>
                                    </w:div>
                                    <w:div w:id="1529219571">
                                      <w:marLeft w:val="0"/>
                                      <w:marRight w:val="30"/>
                                      <w:marTop w:val="0"/>
                                      <w:marBottom w:val="0"/>
                                      <w:divBdr>
                                        <w:top w:val="none" w:sz="0" w:space="0" w:color="auto"/>
                                        <w:left w:val="none" w:sz="0" w:space="0" w:color="auto"/>
                                        <w:bottom w:val="none" w:sz="0" w:space="0" w:color="auto"/>
                                        <w:right w:val="none" w:sz="0" w:space="0" w:color="auto"/>
                                      </w:divBdr>
                                      <w:divsChild>
                                        <w:div w:id="178777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700063">
                          <w:marLeft w:val="0"/>
                          <w:marRight w:val="0"/>
                          <w:marTop w:val="300"/>
                          <w:marBottom w:val="300"/>
                          <w:divBdr>
                            <w:top w:val="none" w:sz="0" w:space="0" w:color="auto"/>
                            <w:left w:val="none" w:sz="0" w:space="0" w:color="auto"/>
                            <w:bottom w:val="none" w:sz="0" w:space="0" w:color="auto"/>
                            <w:right w:val="none" w:sz="0" w:space="0" w:color="auto"/>
                          </w:divBdr>
                          <w:divsChild>
                            <w:div w:id="2041469639">
                              <w:marLeft w:val="0"/>
                              <w:marRight w:val="0"/>
                              <w:marTop w:val="0"/>
                              <w:marBottom w:val="0"/>
                              <w:divBdr>
                                <w:top w:val="none" w:sz="0" w:space="0" w:color="auto"/>
                                <w:left w:val="none" w:sz="0" w:space="0" w:color="auto"/>
                                <w:bottom w:val="none" w:sz="0" w:space="0" w:color="auto"/>
                                <w:right w:val="none" w:sz="0" w:space="0" w:color="auto"/>
                              </w:divBdr>
                              <w:divsChild>
                                <w:div w:id="215285810">
                                  <w:marLeft w:val="0"/>
                                  <w:marRight w:val="0"/>
                                  <w:marTop w:val="0"/>
                                  <w:marBottom w:val="0"/>
                                  <w:divBdr>
                                    <w:top w:val="none" w:sz="0" w:space="0" w:color="auto"/>
                                    <w:left w:val="none" w:sz="0" w:space="0" w:color="auto"/>
                                    <w:bottom w:val="none" w:sz="0" w:space="0" w:color="auto"/>
                                    <w:right w:val="none" w:sz="0" w:space="0" w:color="auto"/>
                                  </w:divBdr>
                                  <w:divsChild>
                                    <w:div w:id="1620910549">
                                      <w:marLeft w:val="0"/>
                                      <w:marRight w:val="0"/>
                                      <w:marTop w:val="0"/>
                                      <w:marBottom w:val="0"/>
                                      <w:divBdr>
                                        <w:top w:val="none" w:sz="0" w:space="0" w:color="auto"/>
                                        <w:left w:val="none" w:sz="0" w:space="0" w:color="auto"/>
                                        <w:bottom w:val="none" w:sz="0" w:space="0" w:color="auto"/>
                                        <w:right w:val="none" w:sz="0" w:space="0" w:color="auto"/>
                                      </w:divBdr>
                                      <w:divsChild>
                                        <w:div w:id="119873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972794">
                              <w:marLeft w:val="0"/>
                              <w:marRight w:val="0"/>
                              <w:marTop w:val="180"/>
                              <w:marBottom w:val="0"/>
                              <w:divBdr>
                                <w:top w:val="none" w:sz="0" w:space="0" w:color="auto"/>
                                <w:left w:val="none" w:sz="0" w:space="0" w:color="auto"/>
                                <w:bottom w:val="none" w:sz="0" w:space="0" w:color="auto"/>
                                <w:right w:val="none" w:sz="0" w:space="0" w:color="auto"/>
                              </w:divBdr>
                              <w:divsChild>
                                <w:div w:id="1323777957">
                                  <w:marLeft w:val="75"/>
                                  <w:marRight w:val="0"/>
                                  <w:marTop w:val="0"/>
                                  <w:marBottom w:val="0"/>
                                  <w:divBdr>
                                    <w:top w:val="none" w:sz="0" w:space="0" w:color="auto"/>
                                    <w:left w:val="none" w:sz="0" w:space="0" w:color="auto"/>
                                    <w:bottom w:val="none" w:sz="0" w:space="0" w:color="auto"/>
                                    <w:right w:val="none" w:sz="0" w:space="0" w:color="auto"/>
                                  </w:divBdr>
                                  <w:divsChild>
                                    <w:div w:id="65479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82315">
                          <w:marLeft w:val="0"/>
                          <w:marRight w:val="0"/>
                          <w:marTop w:val="300"/>
                          <w:marBottom w:val="300"/>
                          <w:divBdr>
                            <w:top w:val="none" w:sz="0" w:space="0" w:color="auto"/>
                            <w:left w:val="none" w:sz="0" w:space="0" w:color="auto"/>
                            <w:bottom w:val="none" w:sz="0" w:space="0" w:color="auto"/>
                            <w:right w:val="none" w:sz="0" w:space="0" w:color="auto"/>
                          </w:divBdr>
                          <w:divsChild>
                            <w:div w:id="808323203">
                              <w:marLeft w:val="0"/>
                              <w:marRight w:val="0"/>
                              <w:marTop w:val="0"/>
                              <w:marBottom w:val="0"/>
                              <w:divBdr>
                                <w:top w:val="none" w:sz="0" w:space="0" w:color="auto"/>
                                <w:left w:val="none" w:sz="0" w:space="0" w:color="auto"/>
                                <w:bottom w:val="none" w:sz="0" w:space="0" w:color="auto"/>
                                <w:right w:val="none" w:sz="0" w:space="0" w:color="auto"/>
                              </w:divBdr>
                              <w:divsChild>
                                <w:div w:id="64300379">
                                  <w:marLeft w:val="0"/>
                                  <w:marRight w:val="0"/>
                                  <w:marTop w:val="0"/>
                                  <w:marBottom w:val="0"/>
                                  <w:divBdr>
                                    <w:top w:val="none" w:sz="0" w:space="0" w:color="auto"/>
                                    <w:left w:val="none" w:sz="0" w:space="0" w:color="auto"/>
                                    <w:bottom w:val="none" w:sz="0" w:space="0" w:color="auto"/>
                                    <w:right w:val="none" w:sz="0" w:space="0" w:color="auto"/>
                                  </w:divBdr>
                                  <w:divsChild>
                                    <w:div w:id="271014992">
                                      <w:marLeft w:val="0"/>
                                      <w:marRight w:val="0"/>
                                      <w:marTop w:val="0"/>
                                      <w:marBottom w:val="0"/>
                                      <w:divBdr>
                                        <w:top w:val="none" w:sz="0" w:space="0" w:color="auto"/>
                                        <w:left w:val="none" w:sz="0" w:space="0" w:color="auto"/>
                                        <w:bottom w:val="none" w:sz="0" w:space="0" w:color="auto"/>
                                        <w:right w:val="none" w:sz="0" w:space="0" w:color="auto"/>
                                      </w:divBdr>
                                      <w:divsChild>
                                        <w:div w:id="55785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981652">
                              <w:marLeft w:val="0"/>
                              <w:marRight w:val="0"/>
                              <w:marTop w:val="180"/>
                              <w:marBottom w:val="0"/>
                              <w:divBdr>
                                <w:top w:val="none" w:sz="0" w:space="0" w:color="auto"/>
                                <w:left w:val="none" w:sz="0" w:space="0" w:color="auto"/>
                                <w:bottom w:val="none" w:sz="0" w:space="0" w:color="auto"/>
                                <w:right w:val="none" w:sz="0" w:space="0" w:color="auto"/>
                              </w:divBdr>
                              <w:divsChild>
                                <w:div w:id="50313209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67162652">
                          <w:marLeft w:val="0"/>
                          <w:marRight w:val="0"/>
                          <w:marTop w:val="0"/>
                          <w:marBottom w:val="75"/>
                          <w:divBdr>
                            <w:top w:val="none" w:sz="0" w:space="0" w:color="auto"/>
                            <w:left w:val="none" w:sz="0" w:space="0" w:color="auto"/>
                            <w:bottom w:val="none" w:sz="0" w:space="0" w:color="auto"/>
                            <w:right w:val="none" w:sz="0" w:space="0" w:color="auto"/>
                          </w:divBdr>
                          <w:divsChild>
                            <w:div w:id="2058432683">
                              <w:marLeft w:val="0"/>
                              <w:marRight w:val="0"/>
                              <w:marTop w:val="0"/>
                              <w:marBottom w:val="0"/>
                              <w:divBdr>
                                <w:top w:val="none" w:sz="0" w:space="0" w:color="auto"/>
                                <w:left w:val="none" w:sz="0" w:space="0" w:color="auto"/>
                                <w:bottom w:val="none" w:sz="0" w:space="0" w:color="auto"/>
                                <w:right w:val="none" w:sz="0" w:space="0" w:color="auto"/>
                              </w:divBdr>
                            </w:div>
                          </w:divsChild>
                        </w:div>
                        <w:div w:id="638649611">
                          <w:marLeft w:val="0"/>
                          <w:marRight w:val="0"/>
                          <w:marTop w:val="0"/>
                          <w:marBottom w:val="0"/>
                          <w:divBdr>
                            <w:top w:val="none" w:sz="0" w:space="0" w:color="auto"/>
                            <w:left w:val="none" w:sz="0" w:space="0" w:color="auto"/>
                            <w:bottom w:val="none" w:sz="0" w:space="0" w:color="auto"/>
                            <w:right w:val="none" w:sz="0" w:space="0" w:color="auto"/>
                          </w:divBdr>
                          <w:divsChild>
                            <w:div w:id="212549238">
                              <w:marLeft w:val="0"/>
                              <w:marRight w:val="0"/>
                              <w:marTop w:val="0"/>
                              <w:marBottom w:val="0"/>
                              <w:divBdr>
                                <w:top w:val="none" w:sz="0" w:space="0" w:color="auto"/>
                                <w:left w:val="none" w:sz="0" w:space="0" w:color="auto"/>
                                <w:bottom w:val="none" w:sz="0" w:space="0" w:color="auto"/>
                                <w:right w:val="none" w:sz="0" w:space="0" w:color="auto"/>
                              </w:divBdr>
                              <w:divsChild>
                                <w:div w:id="398791654">
                                  <w:marLeft w:val="0"/>
                                  <w:marRight w:val="0"/>
                                  <w:marTop w:val="0"/>
                                  <w:marBottom w:val="0"/>
                                  <w:divBdr>
                                    <w:top w:val="none" w:sz="0" w:space="0" w:color="auto"/>
                                    <w:left w:val="none" w:sz="0" w:space="0" w:color="auto"/>
                                    <w:bottom w:val="none" w:sz="0" w:space="0" w:color="auto"/>
                                    <w:right w:val="none" w:sz="0" w:space="0" w:color="auto"/>
                                  </w:divBdr>
                                  <w:divsChild>
                                    <w:div w:id="1381398480">
                                      <w:marLeft w:val="0"/>
                                      <w:marRight w:val="0"/>
                                      <w:marTop w:val="0"/>
                                      <w:marBottom w:val="30"/>
                                      <w:divBdr>
                                        <w:top w:val="none" w:sz="0" w:space="0" w:color="auto"/>
                                        <w:left w:val="none" w:sz="0" w:space="0" w:color="auto"/>
                                        <w:bottom w:val="none" w:sz="0" w:space="0" w:color="auto"/>
                                        <w:right w:val="none" w:sz="0" w:space="0" w:color="auto"/>
                                      </w:divBdr>
                                      <w:divsChild>
                                        <w:div w:id="1055661774">
                                          <w:marLeft w:val="0"/>
                                          <w:marRight w:val="0"/>
                                          <w:marTop w:val="0"/>
                                          <w:marBottom w:val="0"/>
                                          <w:divBdr>
                                            <w:top w:val="none" w:sz="0" w:space="0" w:color="auto"/>
                                            <w:left w:val="none" w:sz="0" w:space="0" w:color="auto"/>
                                            <w:bottom w:val="none" w:sz="0" w:space="0" w:color="auto"/>
                                            <w:right w:val="none" w:sz="0" w:space="0" w:color="auto"/>
                                          </w:divBdr>
                                          <w:divsChild>
                                            <w:div w:id="1702854257">
                                              <w:marLeft w:val="0"/>
                                              <w:marRight w:val="0"/>
                                              <w:marTop w:val="0"/>
                                              <w:marBottom w:val="0"/>
                                              <w:divBdr>
                                                <w:top w:val="none" w:sz="0" w:space="0" w:color="auto"/>
                                                <w:left w:val="none" w:sz="0" w:space="0" w:color="auto"/>
                                                <w:bottom w:val="none" w:sz="0" w:space="0" w:color="auto"/>
                                                <w:right w:val="none" w:sz="0" w:space="0" w:color="auto"/>
                                              </w:divBdr>
                                              <w:divsChild>
                                                <w:div w:id="2082558994">
                                                  <w:marLeft w:val="0"/>
                                                  <w:marRight w:val="0"/>
                                                  <w:marTop w:val="0"/>
                                                  <w:marBottom w:val="0"/>
                                                  <w:divBdr>
                                                    <w:top w:val="none" w:sz="0" w:space="0" w:color="auto"/>
                                                    <w:left w:val="none" w:sz="0" w:space="0" w:color="auto"/>
                                                    <w:bottom w:val="none" w:sz="0" w:space="0" w:color="auto"/>
                                                    <w:right w:val="none" w:sz="0" w:space="0" w:color="auto"/>
                                                  </w:divBdr>
                                                  <w:divsChild>
                                                    <w:div w:id="3858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22823">
                                              <w:marLeft w:val="0"/>
                                              <w:marRight w:val="0"/>
                                              <w:marTop w:val="0"/>
                                              <w:marBottom w:val="0"/>
                                              <w:divBdr>
                                                <w:top w:val="none" w:sz="0" w:space="0" w:color="auto"/>
                                                <w:left w:val="none" w:sz="0" w:space="0" w:color="auto"/>
                                                <w:bottom w:val="none" w:sz="0" w:space="0" w:color="auto"/>
                                                <w:right w:val="none" w:sz="0" w:space="0" w:color="auto"/>
                                              </w:divBdr>
                                              <w:divsChild>
                                                <w:div w:id="1648977583">
                                                  <w:marLeft w:val="0"/>
                                                  <w:marRight w:val="0"/>
                                                  <w:marTop w:val="0"/>
                                                  <w:marBottom w:val="0"/>
                                                  <w:divBdr>
                                                    <w:top w:val="none" w:sz="0" w:space="0" w:color="auto"/>
                                                    <w:left w:val="none" w:sz="0" w:space="0" w:color="auto"/>
                                                    <w:bottom w:val="none" w:sz="0" w:space="0" w:color="auto"/>
                                                    <w:right w:val="none" w:sz="0" w:space="0" w:color="auto"/>
                                                  </w:divBdr>
                                                  <w:divsChild>
                                                    <w:div w:id="169110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61445">
                                              <w:marLeft w:val="0"/>
                                              <w:marRight w:val="0"/>
                                              <w:marTop w:val="0"/>
                                              <w:marBottom w:val="0"/>
                                              <w:divBdr>
                                                <w:top w:val="none" w:sz="0" w:space="0" w:color="auto"/>
                                                <w:left w:val="none" w:sz="0" w:space="0" w:color="auto"/>
                                                <w:bottom w:val="none" w:sz="0" w:space="0" w:color="auto"/>
                                                <w:right w:val="none" w:sz="0" w:space="0" w:color="auto"/>
                                              </w:divBdr>
                                              <w:divsChild>
                                                <w:div w:id="1850947157">
                                                  <w:marLeft w:val="0"/>
                                                  <w:marRight w:val="0"/>
                                                  <w:marTop w:val="0"/>
                                                  <w:marBottom w:val="0"/>
                                                  <w:divBdr>
                                                    <w:top w:val="none" w:sz="0" w:space="0" w:color="auto"/>
                                                    <w:left w:val="none" w:sz="0" w:space="0" w:color="auto"/>
                                                    <w:bottom w:val="none" w:sz="0" w:space="0" w:color="auto"/>
                                                    <w:right w:val="none" w:sz="0" w:space="0" w:color="auto"/>
                                                  </w:divBdr>
                                                  <w:divsChild>
                                                    <w:div w:id="8108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7147">
                                              <w:marLeft w:val="0"/>
                                              <w:marRight w:val="0"/>
                                              <w:marTop w:val="0"/>
                                              <w:marBottom w:val="0"/>
                                              <w:divBdr>
                                                <w:top w:val="none" w:sz="0" w:space="0" w:color="auto"/>
                                                <w:left w:val="none" w:sz="0" w:space="0" w:color="auto"/>
                                                <w:bottom w:val="none" w:sz="0" w:space="0" w:color="auto"/>
                                                <w:right w:val="none" w:sz="0" w:space="0" w:color="auto"/>
                                              </w:divBdr>
                                              <w:divsChild>
                                                <w:div w:id="1468470937">
                                                  <w:marLeft w:val="0"/>
                                                  <w:marRight w:val="0"/>
                                                  <w:marTop w:val="0"/>
                                                  <w:marBottom w:val="0"/>
                                                  <w:divBdr>
                                                    <w:top w:val="none" w:sz="0" w:space="0" w:color="auto"/>
                                                    <w:left w:val="none" w:sz="0" w:space="0" w:color="auto"/>
                                                    <w:bottom w:val="none" w:sz="0" w:space="0" w:color="auto"/>
                                                    <w:right w:val="none" w:sz="0" w:space="0" w:color="auto"/>
                                                  </w:divBdr>
                                                  <w:divsChild>
                                                    <w:div w:id="160930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6309">
                                              <w:marLeft w:val="0"/>
                                              <w:marRight w:val="0"/>
                                              <w:marTop w:val="0"/>
                                              <w:marBottom w:val="0"/>
                                              <w:divBdr>
                                                <w:top w:val="none" w:sz="0" w:space="0" w:color="auto"/>
                                                <w:left w:val="none" w:sz="0" w:space="0" w:color="auto"/>
                                                <w:bottom w:val="none" w:sz="0" w:space="0" w:color="auto"/>
                                                <w:right w:val="none" w:sz="0" w:space="0" w:color="auto"/>
                                              </w:divBdr>
                                              <w:divsChild>
                                                <w:div w:id="1315841554">
                                                  <w:marLeft w:val="0"/>
                                                  <w:marRight w:val="0"/>
                                                  <w:marTop w:val="0"/>
                                                  <w:marBottom w:val="0"/>
                                                  <w:divBdr>
                                                    <w:top w:val="none" w:sz="0" w:space="0" w:color="auto"/>
                                                    <w:left w:val="none" w:sz="0" w:space="0" w:color="auto"/>
                                                    <w:bottom w:val="none" w:sz="0" w:space="0" w:color="auto"/>
                                                    <w:right w:val="none" w:sz="0" w:space="0" w:color="auto"/>
                                                  </w:divBdr>
                                                  <w:divsChild>
                                                    <w:div w:id="60785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5352">
                                              <w:marLeft w:val="0"/>
                                              <w:marRight w:val="0"/>
                                              <w:marTop w:val="0"/>
                                              <w:marBottom w:val="0"/>
                                              <w:divBdr>
                                                <w:top w:val="none" w:sz="0" w:space="0" w:color="auto"/>
                                                <w:left w:val="none" w:sz="0" w:space="0" w:color="auto"/>
                                                <w:bottom w:val="none" w:sz="0" w:space="0" w:color="auto"/>
                                                <w:right w:val="none" w:sz="0" w:space="0" w:color="auto"/>
                                              </w:divBdr>
                                              <w:divsChild>
                                                <w:div w:id="1122921402">
                                                  <w:marLeft w:val="0"/>
                                                  <w:marRight w:val="0"/>
                                                  <w:marTop w:val="0"/>
                                                  <w:marBottom w:val="0"/>
                                                  <w:divBdr>
                                                    <w:top w:val="none" w:sz="0" w:space="0" w:color="auto"/>
                                                    <w:left w:val="none" w:sz="0" w:space="0" w:color="auto"/>
                                                    <w:bottom w:val="none" w:sz="0" w:space="0" w:color="auto"/>
                                                    <w:right w:val="none" w:sz="0" w:space="0" w:color="auto"/>
                                                  </w:divBdr>
                                                  <w:divsChild>
                                                    <w:div w:id="1717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89953">
                                              <w:marLeft w:val="0"/>
                                              <w:marRight w:val="0"/>
                                              <w:marTop w:val="0"/>
                                              <w:marBottom w:val="0"/>
                                              <w:divBdr>
                                                <w:top w:val="none" w:sz="0" w:space="0" w:color="auto"/>
                                                <w:left w:val="none" w:sz="0" w:space="0" w:color="auto"/>
                                                <w:bottom w:val="none" w:sz="0" w:space="0" w:color="auto"/>
                                                <w:right w:val="none" w:sz="0" w:space="0" w:color="auto"/>
                                              </w:divBdr>
                                              <w:divsChild>
                                                <w:div w:id="884292247">
                                                  <w:marLeft w:val="0"/>
                                                  <w:marRight w:val="0"/>
                                                  <w:marTop w:val="0"/>
                                                  <w:marBottom w:val="0"/>
                                                  <w:divBdr>
                                                    <w:top w:val="none" w:sz="0" w:space="0" w:color="auto"/>
                                                    <w:left w:val="none" w:sz="0" w:space="0" w:color="auto"/>
                                                    <w:bottom w:val="none" w:sz="0" w:space="0" w:color="auto"/>
                                                    <w:right w:val="none" w:sz="0" w:space="0" w:color="auto"/>
                                                  </w:divBdr>
                                                  <w:divsChild>
                                                    <w:div w:id="9870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1333">
                                              <w:marLeft w:val="0"/>
                                              <w:marRight w:val="0"/>
                                              <w:marTop w:val="0"/>
                                              <w:marBottom w:val="0"/>
                                              <w:divBdr>
                                                <w:top w:val="none" w:sz="0" w:space="0" w:color="auto"/>
                                                <w:left w:val="none" w:sz="0" w:space="0" w:color="auto"/>
                                                <w:bottom w:val="none" w:sz="0" w:space="0" w:color="auto"/>
                                                <w:right w:val="none" w:sz="0" w:space="0" w:color="auto"/>
                                              </w:divBdr>
                                              <w:divsChild>
                                                <w:div w:id="1157961716">
                                                  <w:marLeft w:val="0"/>
                                                  <w:marRight w:val="0"/>
                                                  <w:marTop w:val="0"/>
                                                  <w:marBottom w:val="0"/>
                                                  <w:divBdr>
                                                    <w:top w:val="none" w:sz="0" w:space="0" w:color="auto"/>
                                                    <w:left w:val="none" w:sz="0" w:space="0" w:color="auto"/>
                                                    <w:bottom w:val="none" w:sz="0" w:space="0" w:color="auto"/>
                                                    <w:right w:val="none" w:sz="0" w:space="0" w:color="auto"/>
                                                  </w:divBdr>
                                                  <w:divsChild>
                                                    <w:div w:id="71986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7">
                                              <w:marLeft w:val="0"/>
                                              <w:marRight w:val="0"/>
                                              <w:marTop w:val="0"/>
                                              <w:marBottom w:val="0"/>
                                              <w:divBdr>
                                                <w:top w:val="none" w:sz="0" w:space="0" w:color="auto"/>
                                                <w:left w:val="none" w:sz="0" w:space="0" w:color="auto"/>
                                                <w:bottom w:val="none" w:sz="0" w:space="0" w:color="auto"/>
                                                <w:right w:val="none" w:sz="0" w:space="0" w:color="auto"/>
                                              </w:divBdr>
                                              <w:divsChild>
                                                <w:div w:id="960575756">
                                                  <w:marLeft w:val="0"/>
                                                  <w:marRight w:val="0"/>
                                                  <w:marTop w:val="0"/>
                                                  <w:marBottom w:val="0"/>
                                                  <w:divBdr>
                                                    <w:top w:val="none" w:sz="0" w:space="0" w:color="auto"/>
                                                    <w:left w:val="none" w:sz="0" w:space="0" w:color="auto"/>
                                                    <w:bottom w:val="none" w:sz="0" w:space="0" w:color="auto"/>
                                                    <w:right w:val="none" w:sz="0" w:space="0" w:color="auto"/>
                                                  </w:divBdr>
                                                  <w:divsChild>
                                                    <w:div w:id="18430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098446">
                                              <w:marLeft w:val="0"/>
                                              <w:marRight w:val="0"/>
                                              <w:marTop w:val="0"/>
                                              <w:marBottom w:val="0"/>
                                              <w:divBdr>
                                                <w:top w:val="none" w:sz="0" w:space="0" w:color="auto"/>
                                                <w:left w:val="none" w:sz="0" w:space="0" w:color="auto"/>
                                                <w:bottom w:val="none" w:sz="0" w:space="0" w:color="auto"/>
                                                <w:right w:val="none" w:sz="0" w:space="0" w:color="auto"/>
                                              </w:divBdr>
                                              <w:divsChild>
                                                <w:div w:id="757797191">
                                                  <w:marLeft w:val="0"/>
                                                  <w:marRight w:val="0"/>
                                                  <w:marTop w:val="0"/>
                                                  <w:marBottom w:val="0"/>
                                                  <w:divBdr>
                                                    <w:top w:val="none" w:sz="0" w:space="0" w:color="auto"/>
                                                    <w:left w:val="none" w:sz="0" w:space="0" w:color="auto"/>
                                                    <w:bottom w:val="none" w:sz="0" w:space="0" w:color="auto"/>
                                                    <w:right w:val="none" w:sz="0" w:space="0" w:color="auto"/>
                                                  </w:divBdr>
                                                  <w:divsChild>
                                                    <w:div w:id="3070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02661">
                                              <w:marLeft w:val="0"/>
                                              <w:marRight w:val="0"/>
                                              <w:marTop w:val="0"/>
                                              <w:marBottom w:val="0"/>
                                              <w:divBdr>
                                                <w:top w:val="none" w:sz="0" w:space="0" w:color="auto"/>
                                                <w:left w:val="none" w:sz="0" w:space="0" w:color="auto"/>
                                                <w:bottom w:val="none" w:sz="0" w:space="0" w:color="auto"/>
                                                <w:right w:val="none" w:sz="0" w:space="0" w:color="auto"/>
                                              </w:divBdr>
                                              <w:divsChild>
                                                <w:div w:id="670572969">
                                                  <w:marLeft w:val="0"/>
                                                  <w:marRight w:val="0"/>
                                                  <w:marTop w:val="0"/>
                                                  <w:marBottom w:val="0"/>
                                                  <w:divBdr>
                                                    <w:top w:val="none" w:sz="0" w:space="0" w:color="auto"/>
                                                    <w:left w:val="none" w:sz="0" w:space="0" w:color="auto"/>
                                                    <w:bottom w:val="none" w:sz="0" w:space="0" w:color="auto"/>
                                                    <w:right w:val="none" w:sz="0" w:space="0" w:color="auto"/>
                                                  </w:divBdr>
                                                  <w:divsChild>
                                                    <w:div w:id="20016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4945">
                                              <w:marLeft w:val="0"/>
                                              <w:marRight w:val="0"/>
                                              <w:marTop w:val="0"/>
                                              <w:marBottom w:val="0"/>
                                              <w:divBdr>
                                                <w:top w:val="none" w:sz="0" w:space="0" w:color="auto"/>
                                                <w:left w:val="none" w:sz="0" w:space="0" w:color="auto"/>
                                                <w:bottom w:val="none" w:sz="0" w:space="0" w:color="auto"/>
                                                <w:right w:val="none" w:sz="0" w:space="0" w:color="auto"/>
                                              </w:divBdr>
                                              <w:divsChild>
                                                <w:div w:id="811941583">
                                                  <w:marLeft w:val="0"/>
                                                  <w:marRight w:val="0"/>
                                                  <w:marTop w:val="0"/>
                                                  <w:marBottom w:val="0"/>
                                                  <w:divBdr>
                                                    <w:top w:val="none" w:sz="0" w:space="0" w:color="auto"/>
                                                    <w:left w:val="none" w:sz="0" w:space="0" w:color="auto"/>
                                                    <w:bottom w:val="none" w:sz="0" w:space="0" w:color="auto"/>
                                                    <w:right w:val="none" w:sz="0" w:space="0" w:color="auto"/>
                                                  </w:divBdr>
                                                  <w:divsChild>
                                                    <w:div w:id="11553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96331">
                                              <w:marLeft w:val="0"/>
                                              <w:marRight w:val="0"/>
                                              <w:marTop w:val="0"/>
                                              <w:marBottom w:val="0"/>
                                              <w:divBdr>
                                                <w:top w:val="none" w:sz="0" w:space="0" w:color="auto"/>
                                                <w:left w:val="none" w:sz="0" w:space="0" w:color="auto"/>
                                                <w:bottom w:val="none" w:sz="0" w:space="0" w:color="auto"/>
                                                <w:right w:val="none" w:sz="0" w:space="0" w:color="auto"/>
                                              </w:divBdr>
                                              <w:divsChild>
                                                <w:div w:id="1312950857">
                                                  <w:marLeft w:val="0"/>
                                                  <w:marRight w:val="0"/>
                                                  <w:marTop w:val="0"/>
                                                  <w:marBottom w:val="0"/>
                                                  <w:divBdr>
                                                    <w:top w:val="none" w:sz="0" w:space="0" w:color="auto"/>
                                                    <w:left w:val="none" w:sz="0" w:space="0" w:color="auto"/>
                                                    <w:bottom w:val="none" w:sz="0" w:space="0" w:color="auto"/>
                                                    <w:right w:val="none" w:sz="0" w:space="0" w:color="auto"/>
                                                  </w:divBdr>
                                                  <w:divsChild>
                                                    <w:div w:id="34363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87787">
                                  <w:marLeft w:val="0"/>
                                  <w:marRight w:val="0"/>
                                  <w:marTop w:val="0"/>
                                  <w:marBottom w:val="0"/>
                                  <w:divBdr>
                                    <w:top w:val="none" w:sz="0" w:space="0" w:color="auto"/>
                                    <w:left w:val="none" w:sz="0" w:space="0" w:color="auto"/>
                                    <w:bottom w:val="none" w:sz="0" w:space="0" w:color="auto"/>
                                    <w:right w:val="none" w:sz="0" w:space="0" w:color="auto"/>
                                  </w:divBdr>
                                  <w:divsChild>
                                    <w:div w:id="20723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71050">
                              <w:marLeft w:val="0"/>
                              <w:marRight w:val="0"/>
                              <w:marTop w:val="0"/>
                              <w:marBottom w:val="0"/>
                              <w:divBdr>
                                <w:top w:val="none" w:sz="0" w:space="0" w:color="auto"/>
                                <w:left w:val="none" w:sz="0" w:space="0" w:color="auto"/>
                                <w:bottom w:val="none" w:sz="0" w:space="0" w:color="auto"/>
                                <w:right w:val="none" w:sz="0" w:space="0" w:color="auto"/>
                              </w:divBdr>
                              <w:divsChild>
                                <w:div w:id="285935576">
                                  <w:marLeft w:val="0"/>
                                  <w:marRight w:val="0"/>
                                  <w:marTop w:val="0"/>
                                  <w:marBottom w:val="0"/>
                                  <w:divBdr>
                                    <w:top w:val="none" w:sz="0" w:space="0" w:color="auto"/>
                                    <w:left w:val="none" w:sz="0" w:space="0" w:color="auto"/>
                                    <w:bottom w:val="none" w:sz="0" w:space="0" w:color="auto"/>
                                    <w:right w:val="none" w:sz="0" w:space="0" w:color="auto"/>
                                  </w:divBdr>
                                  <w:divsChild>
                                    <w:div w:id="169107282">
                                      <w:marLeft w:val="0"/>
                                      <w:marRight w:val="30"/>
                                      <w:marTop w:val="0"/>
                                      <w:marBottom w:val="0"/>
                                      <w:divBdr>
                                        <w:top w:val="none" w:sz="0" w:space="0" w:color="auto"/>
                                        <w:left w:val="none" w:sz="0" w:space="0" w:color="auto"/>
                                        <w:bottom w:val="none" w:sz="0" w:space="0" w:color="auto"/>
                                        <w:right w:val="none" w:sz="0" w:space="0" w:color="auto"/>
                                      </w:divBdr>
                                      <w:divsChild>
                                        <w:div w:id="1581016695">
                                          <w:marLeft w:val="0"/>
                                          <w:marRight w:val="0"/>
                                          <w:marTop w:val="0"/>
                                          <w:marBottom w:val="0"/>
                                          <w:divBdr>
                                            <w:top w:val="none" w:sz="0" w:space="0" w:color="auto"/>
                                            <w:left w:val="none" w:sz="0" w:space="0" w:color="auto"/>
                                            <w:bottom w:val="none" w:sz="0" w:space="0" w:color="auto"/>
                                            <w:right w:val="none" w:sz="0" w:space="0" w:color="auto"/>
                                          </w:divBdr>
                                        </w:div>
                                      </w:divsChild>
                                    </w:div>
                                    <w:div w:id="1276713687">
                                      <w:marLeft w:val="0"/>
                                      <w:marRight w:val="30"/>
                                      <w:marTop w:val="0"/>
                                      <w:marBottom w:val="0"/>
                                      <w:divBdr>
                                        <w:top w:val="none" w:sz="0" w:space="0" w:color="auto"/>
                                        <w:left w:val="none" w:sz="0" w:space="0" w:color="auto"/>
                                        <w:bottom w:val="none" w:sz="0" w:space="0" w:color="auto"/>
                                        <w:right w:val="none" w:sz="0" w:space="0" w:color="auto"/>
                                      </w:divBdr>
                                      <w:divsChild>
                                        <w:div w:id="2084526135">
                                          <w:marLeft w:val="0"/>
                                          <w:marRight w:val="0"/>
                                          <w:marTop w:val="0"/>
                                          <w:marBottom w:val="0"/>
                                          <w:divBdr>
                                            <w:top w:val="none" w:sz="0" w:space="0" w:color="auto"/>
                                            <w:left w:val="none" w:sz="0" w:space="0" w:color="auto"/>
                                            <w:bottom w:val="none" w:sz="0" w:space="0" w:color="auto"/>
                                            <w:right w:val="none" w:sz="0" w:space="0" w:color="auto"/>
                                          </w:divBdr>
                                        </w:div>
                                      </w:divsChild>
                                    </w:div>
                                    <w:div w:id="1692336266">
                                      <w:marLeft w:val="0"/>
                                      <w:marRight w:val="30"/>
                                      <w:marTop w:val="0"/>
                                      <w:marBottom w:val="0"/>
                                      <w:divBdr>
                                        <w:top w:val="none" w:sz="0" w:space="0" w:color="auto"/>
                                        <w:left w:val="none" w:sz="0" w:space="0" w:color="auto"/>
                                        <w:bottom w:val="none" w:sz="0" w:space="0" w:color="auto"/>
                                        <w:right w:val="none" w:sz="0" w:space="0" w:color="auto"/>
                                      </w:divBdr>
                                      <w:divsChild>
                                        <w:div w:id="769930790">
                                          <w:marLeft w:val="0"/>
                                          <w:marRight w:val="0"/>
                                          <w:marTop w:val="0"/>
                                          <w:marBottom w:val="0"/>
                                          <w:divBdr>
                                            <w:top w:val="none" w:sz="0" w:space="0" w:color="auto"/>
                                            <w:left w:val="none" w:sz="0" w:space="0" w:color="auto"/>
                                            <w:bottom w:val="none" w:sz="0" w:space="0" w:color="auto"/>
                                            <w:right w:val="none" w:sz="0" w:space="0" w:color="auto"/>
                                          </w:divBdr>
                                        </w:div>
                                      </w:divsChild>
                                    </w:div>
                                    <w:div w:id="1037706514">
                                      <w:marLeft w:val="0"/>
                                      <w:marRight w:val="30"/>
                                      <w:marTop w:val="0"/>
                                      <w:marBottom w:val="0"/>
                                      <w:divBdr>
                                        <w:top w:val="none" w:sz="0" w:space="0" w:color="auto"/>
                                        <w:left w:val="none" w:sz="0" w:space="0" w:color="auto"/>
                                        <w:bottom w:val="none" w:sz="0" w:space="0" w:color="auto"/>
                                        <w:right w:val="none" w:sz="0" w:space="0" w:color="auto"/>
                                      </w:divBdr>
                                      <w:divsChild>
                                        <w:div w:id="652875239">
                                          <w:marLeft w:val="0"/>
                                          <w:marRight w:val="0"/>
                                          <w:marTop w:val="0"/>
                                          <w:marBottom w:val="0"/>
                                          <w:divBdr>
                                            <w:top w:val="none" w:sz="0" w:space="0" w:color="auto"/>
                                            <w:left w:val="none" w:sz="0" w:space="0" w:color="auto"/>
                                            <w:bottom w:val="none" w:sz="0" w:space="0" w:color="auto"/>
                                            <w:right w:val="none" w:sz="0" w:space="0" w:color="auto"/>
                                          </w:divBdr>
                                        </w:div>
                                      </w:divsChild>
                                    </w:div>
                                    <w:div w:id="389306093">
                                      <w:marLeft w:val="0"/>
                                      <w:marRight w:val="30"/>
                                      <w:marTop w:val="0"/>
                                      <w:marBottom w:val="0"/>
                                      <w:divBdr>
                                        <w:top w:val="none" w:sz="0" w:space="0" w:color="auto"/>
                                        <w:left w:val="none" w:sz="0" w:space="0" w:color="auto"/>
                                        <w:bottom w:val="none" w:sz="0" w:space="0" w:color="auto"/>
                                        <w:right w:val="none" w:sz="0" w:space="0" w:color="auto"/>
                                      </w:divBdr>
                                      <w:divsChild>
                                        <w:div w:id="868641937">
                                          <w:marLeft w:val="0"/>
                                          <w:marRight w:val="0"/>
                                          <w:marTop w:val="0"/>
                                          <w:marBottom w:val="0"/>
                                          <w:divBdr>
                                            <w:top w:val="none" w:sz="0" w:space="0" w:color="auto"/>
                                            <w:left w:val="none" w:sz="0" w:space="0" w:color="auto"/>
                                            <w:bottom w:val="none" w:sz="0" w:space="0" w:color="auto"/>
                                            <w:right w:val="none" w:sz="0" w:space="0" w:color="auto"/>
                                          </w:divBdr>
                                        </w:div>
                                      </w:divsChild>
                                    </w:div>
                                    <w:div w:id="1808352855">
                                      <w:marLeft w:val="0"/>
                                      <w:marRight w:val="30"/>
                                      <w:marTop w:val="0"/>
                                      <w:marBottom w:val="0"/>
                                      <w:divBdr>
                                        <w:top w:val="none" w:sz="0" w:space="0" w:color="auto"/>
                                        <w:left w:val="none" w:sz="0" w:space="0" w:color="auto"/>
                                        <w:bottom w:val="none" w:sz="0" w:space="0" w:color="auto"/>
                                        <w:right w:val="none" w:sz="0" w:space="0" w:color="auto"/>
                                      </w:divBdr>
                                      <w:divsChild>
                                        <w:div w:id="1661420264">
                                          <w:marLeft w:val="0"/>
                                          <w:marRight w:val="0"/>
                                          <w:marTop w:val="0"/>
                                          <w:marBottom w:val="0"/>
                                          <w:divBdr>
                                            <w:top w:val="none" w:sz="0" w:space="0" w:color="auto"/>
                                            <w:left w:val="none" w:sz="0" w:space="0" w:color="auto"/>
                                            <w:bottom w:val="none" w:sz="0" w:space="0" w:color="auto"/>
                                            <w:right w:val="none" w:sz="0" w:space="0" w:color="auto"/>
                                          </w:divBdr>
                                        </w:div>
                                      </w:divsChild>
                                    </w:div>
                                    <w:div w:id="1122503682">
                                      <w:marLeft w:val="0"/>
                                      <w:marRight w:val="30"/>
                                      <w:marTop w:val="0"/>
                                      <w:marBottom w:val="0"/>
                                      <w:divBdr>
                                        <w:top w:val="none" w:sz="0" w:space="0" w:color="auto"/>
                                        <w:left w:val="none" w:sz="0" w:space="0" w:color="auto"/>
                                        <w:bottom w:val="none" w:sz="0" w:space="0" w:color="auto"/>
                                        <w:right w:val="none" w:sz="0" w:space="0" w:color="auto"/>
                                      </w:divBdr>
                                      <w:divsChild>
                                        <w:div w:id="216011892">
                                          <w:marLeft w:val="0"/>
                                          <w:marRight w:val="0"/>
                                          <w:marTop w:val="0"/>
                                          <w:marBottom w:val="0"/>
                                          <w:divBdr>
                                            <w:top w:val="none" w:sz="0" w:space="0" w:color="auto"/>
                                            <w:left w:val="none" w:sz="0" w:space="0" w:color="auto"/>
                                            <w:bottom w:val="none" w:sz="0" w:space="0" w:color="auto"/>
                                            <w:right w:val="none" w:sz="0" w:space="0" w:color="auto"/>
                                          </w:divBdr>
                                        </w:div>
                                      </w:divsChild>
                                    </w:div>
                                    <w:div w:id="226847654">
                                      <w:marLeft w:val="0"/>
                                      <w:marRight w:val="30"/>
                                      <w:marTop w:val="0"/>
                                      <w:marBottom w:val="0"/>
                                      <w:divBdr>
                                        <w:top w:val="none" w:sz="0" w:space="0" w:color="auto"/>
                                        <w:left w:val="none" w:sz="0" w:space="0" w:color="auto"/>
                                        <w:bottom w:val="none" w:sz="0" w:space="0" w:color="auto"/>
                                        <w:right w:val="none" w:sz="0" w:space="0" w:color="auto"/>
                                      </w:divBdr>
                                      <w:divsChild>
                                        <w:div w:id="1054045282">
                                          <w:marLeft w:val="0"/>
                                          <w:marRight w:val="0"/>
                                          <w:marTop w:val="0"/>
                                          <w:marBottom w:val="0"/>
                                          <w:divBdr>
                                            <w:top w:val="none" w:sz="0" w:space="0" w:color="auto"/>
                                            <w:left w:val="none" w:sz="0" w:space="0" w:color="auto"/>
                                            <w:bottom w:val="none" w:sz="0" w:space="0" w:color="auto"/>
                                            <w:right w:val="none" w:sz="0" w:space="0" w:color="auto"/>
                                          </w:divBdr>
                                        </w:div>
                                      </w:divsChild>
                                    </w:div>
                                    <w:div w:id="1971475535">
                                      <w:marLeft w:val="0"/>
                                      <w:marRight w:val="30"/>
                                      <w:marTop w:val="0"/>
                                      <w:marBottom w:val="0"/>
                                      <w:divBdr>
                                        <w:top w:val="none" w:sz="0" w:space="0" w:color="auto"/>
                                        <w:left w:val="none" w:sz="0" w:space="0" w:color="auto"/>
                                        <w:bottom w:val="none" w:sz="0" w:space="0" w:color="auto"/>
                                        <w:right w:val="none" w:sz="0" w:space="0" w:color="auto"/>
                                      </w:divBdr>
                                      <w:divsChild>
                                        <w:div w:id="1960451614">
                                          <w:marLeft w:val="0"/>
                                          <w:marRight w:val="0"/>
                                          <w:marTop w:val="0"/>
                                          <w:marBottom w:val="0"/>
                                          <w:divBdr>
                                            <w:top w:val="none" w:sz="0" w:space="0" w:color="auto"/>
                                            <w:left w:val="none" w:sz="0" w:space="0" w:color="auto"/>
                                            <w:bottom w:val="none" w:sz="0" w:space="0" w:color="auto"/>
                                            <w:right w:val="none" w:sz="0" w:space="0" w:color="auto"/>
                                          </w:divBdr>
                                        </w:div>
                                      </w:divsChild>
                                    </w:div>
                                    <w:div w:id="655960728">
                                      <w:marLeft w:val="0"/>
                                      <w:marRight w:val="30"/>
                                      <w:marTop w:val="0"/>
                                      <w:marBottom w:val="0"/>
                                      <w:divBdr>
                                        <w:top w:val="none" w:sz="0" w:space="0" w:color="auto"/>
                                        <w:left w:val="none" w:sz="0" w:space="0" w:color="auto"/>
                                        <w:bottom w:val="none" w:sz="0" w:space="0" w:color="auto"/>
                                        <w:right w:val="none" w:sz="0" w:space="0" w:color="auto"/>
                                      </w:divBdr>
                                      <w:divsChild>
                                        <w:div w:id="1944848259">
                                          <w:marLeft w:val="0"/>
                                          <w:marRight w:val="0"/>
                                          <w:marTop w:val="0"/>
                                          <w:marBottom w:val="0"/>
                                          <w:divBdr>
                                            <w:top w:val="none" w:sz="0" w:space="0" w:color="auto"/>
                                            <w:left w:val="none" w:sz="0" w:space="0" w:color="auto"/>
                                            <w:bottom w:val="none" w:sz="0" w:space="0" w:color="auto"/>
                                            <w:right w:val="none" w:sz="0" w:space="0" w:color="auto"/>
                                          </w:divBdr>
                                        </w:div>
                                      </w:divsChild>
                                    </w:div>
                                    <w:div w:id="702249956">
                                      <w:marLeft w:val="0"/>
                                      <w:marRight w:val="30"/>
                                      <w:marTop w:val="0"/>
                                      <w:marBottom w:val="0"/>
                                      <w:divBdr>
                                        <w:top w:val="none" w:sz="0" w:space="0" w:color="auto"/>
                                        <w:left w:val="none" w:sz="0" w:space="0" w:color="auto"/>
                                        <w:bottom w:val="none" w:sz="0" w:space="0" w:color="auto"/>
                                        <w:right w:val="none" w:sz="0" w:space="0" w:color="auto"/>
                                      </w:divBdr>
                                      <w:divsChild>
                                        <w:div w:id="41185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940818">
                          <w:marLeft w:val="0"/>
                          <w:marRight w:val="0"/>
                          <w:marTop w:val="300"/>
                          <w:marBottom w:val="300"/>
                          <w:divBdr>
                            <w:top w:val="none" w:sz="0" w:space="0" w:color="auto"/>
                            <w:left w:val="none" w:sz="0" w:space="0" w:color="auto"/>
                            <w:bottom w:val="none" w:sz="0" w:space="0" w:color="auto"/>
                            <w:right w:val="none" w:sz="0" w:space="0" w:color="auto"/>
                          </w:divBdr>
                          <w:divsChild>
                            <w:div w:id="1237015399">
                              <w:marLeft w:val="0"/>
                              <w:marRight w:val="0"/>
                              <w:marTop w:val="0"/>
                              <w:marBottom w:val="0"/>
                              <w:divBdr>
                                <w:top w:val="none" w:sz="0" w:space="0" w:color="auto"/>
                                <w:left w:val="none" w:sz="0" w:space="0" w:color="auto"/>
                                <w:bottom w:val="none" w:sz="0" w:space="0" w:color="auto"/>
                                <w:right w:val="none" w:sz="0" w:space="0" w:color="auto"/>
                              </w:divBdr>
                              <w:divsChild>
                                <w:div w:id="1792434298">
                                  <w:marLeft w:val="0"/>
                                  <w:marRight w:val="0"/>
                                  <w:marTop w:val="0"/>
                                  <w:marBottom w:val="0"/>
                                  <w:divBdr>
                                    <w:top w:val="none" w:sz="0" w:space="0" w:color="auto"/>
                                    <w:left w:val="none" w:sz="0" w:space="0" w:color="auto"/>
                                    <w:bottom w:val="none" w:sz="0" w:space="0" w:color="auto"/>
                                    <w:right w:val="none" w:sz="0" w:space="0" w:color="auto"/>
                                  </w:divBdr>
                                  <w:divsChild>
                                    <w:div w:id="1107851942">
                                      <w:marLeft w:val="0"/>
                                      <w:marRight w:val="0"/>
                                      <w:marTop w:val="0"/>
                                      <w:marBottom w:val="0"/>
                                      <w:divBdr>
                                        <w:top w:val="none" w:sz="0" w:space="0" w:color="auto"/>
                                        <w:left w:val="none" w:sz="0" w:space="0" w:color="auto"/>
                                        <w:bottom w:val="none" w:sz="0" w:space="0" w:color="auto"/>
                                        <w:right w:val="none" w:sz="0" w:space="0" w:color="auto"/>
                                      </w:divBdr>
                                      <w:divsChild>
                                        <w:div w:id="11758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929354">
                              <w:marLeft w:val="0"/>
                              <w:marRight w:val="0"/>
                              <w:marTop w:val="180"/>
                              <w:marBottom w:val="0"/>
                              <w:divBdr>
                                <w:top w:val="none" w:sz="0" w:space="0" w:color="auto"/>
                                <w:left w:val="none" w:sz="0" w:space="0" w:color="auto"/>
                                <w:bottom w:val="none" w:sz="0" w:space="0" w:color="auto"/>
                                <w:right w:val="none" w:sz="0" w:space="0" w:color="auto"/>
                              </w:divBdr>
                              <w:divsChild>
                                <w:div w:id="2916014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62612855">
                          <w:marLeft w:val="0"/>
                          <w:marRight w:val="0"/>
                          <w:marTop w:val="300"/>
                          <w:marBottom w:val="300"/>
                          <w:divBdr>
                            <w:top w:val="none" w:sz="0" w:space="0" w:color="auto"/>
                            <w:left w:val="none" w:sz="0" w:space="0" w:color="auto"/>
                            <w:bottom w:val="none" w:sz="0" w:space="0" w:color="auto"/>
                            <w:right w:val="none" w:sz="0" w:space="0" w:color="auto"/>
                          </w:divBdr>
                          <w:divsChild>
                            <w:div w:id="943152100">
                              <w:marLeft w:val="0"/>
                              <w:marRight w:val="0"/>
                              <w:marTop w:val="0"/>
                              <w:marBottom w:val="0"/>
                              <w:divBdr>
                                <w:top w:val="none" w:sz="0" w:space="0" w:color="auto"/>
                                <w:left w:val="none" w:sz="0" w:space="0" w:color="auto"/>
                                <w:bottom w:val="none" w:sz="0" w:space="0" w:color="auto"/>
                                <w:right w:val="none" w:sz="0" w:space="0" w:color="auto"/>
                              </w:divBdr>
                              <w:divsChild>
                                <w:div w:id="569190447">
                                  <w:marLeft w:val="0"/>
                                  <w:marRight w:val="0"/>
                                  <w:marTop w:val="0"/>
                                  <w:marBottom w:val="0"/>
                                  <w:divBdr>
                                    <w:top w:val="none" w:sz="0" w:space="0" w:color="auto"/>
                                    <w:left w:val="none" w:sz="0" w:space="0" w:color="auto"/>
                                    <w:bottom w:val="none" w:sz="0" w:space="0" w:color="auto"/>
                                    <w:right w:val="none" w:sz="0" w:space="0" w:color="auto"/>
                                  </w:divBdr>
                                  <w:divsChild>
                                    <w:div w:id="157691768">
                                      <w:marLeft w:val="0"/>
                                      <w:marRight w:val="0"/>
                                      <w:marTop w:val="0"/>
                                      <w:marBottom w:val="0"/>
                                      <w:divBdr>
                                        <w:top w:val="none" w:sz="0" w:space="0" w:color="auto"/>
                                        <w:left w:val="none" w:sz="0" w:space="0" w:color="auto"/>
                                        <w:bottom w:val="none" w:sz="0" w:space="0" w:color="auto"/>
                                        <w:right w:val="none" w:sz="0" w:space="0" w:color="auto"/>
                                      </w:divBdr>
                                      <w:divsChild>
                                        <w:div w:id="117344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62157">
                              <w:marLeft w:val="0"/>
                              <w:marRight w:val="0"/>
                              <w:marTop w:val="180"/>
                              <w:marBottom w:val="0"/>
                              <w:divBdr>
                                <w:top w:val="none" w:sz="0" w:space="0" w:color="auto"/>
                                <w:left w:val="none" w:sz="0" w:space="0" w:color="auto"/>
                                <w:bottom w:val="none" w:sz="0" w:space="0" w:color="auto"/>
                                <w:right w:val="none" w:sz="0" w:space="0" w:color="auto"/>
                              </w:divBdr>
                              <w:divsChild>
                                <w:div w:id="13041155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0682041">
                          <w:marLeft w:val="0"/>
                          <w:marRight w:val="0"/>
                          <w:marTop w:val="300"/>
                          <w:marBottom w:val="225"/>
                          <w:divBdr>
                            <w:top w:val="none" w:sz="0" w:space="0" w:color="auto"/>
                            <w:left w:val="none" w:sz="0" w:space="0" w:color="auto"/>
                            <w:bottom w:val="none" w:sz="0" w:space="0" w:color="auto"/>
                            <w:right w:val="none" w:sz="0" w:space="0" w:color="auto"/>
                          </w:divBdr>
                        </w:div>
                        <w:div w:id="1556701460">
                          <w:marLeft w:val="0"/>
                          <w:marRight w:val="0"/>
                          <w:marTop w:val="300"/>
                          <w:marBottom w:val="300"/>
                          <w:divBdr>
                            <w:top w:val="none" w:sz="0" w:space="0" w:color="auto"/>
                            <w:left w:val="none" w:sz="0" w:space="0" w:color="auto"/>
                            <w:bottom w:val="none" w:sz="0" w:space="0" w:color="auto"/>
                            <w:right w:val="none" w:sz="0" w:space="0" w:color="auto"/>
                          </w:divBdr>
                          <w:divsChild>
                            <w:div w:id="1723560166">
                              <w:marLeft w:val="0"/>
                              <w:marRight w:val="0"/>
                              <w:marTop w:val="0"/>
                              <w:marBottom w:val="0"/>
                              <w:divBdr>
                                <w:top w:val="none" w:sz="0" w:space="0" w:color="auto"/>
                                <w:left w:val="none" w:sz="0" w:space="0" w:color="auto"/>
                                <w:bottom w:val="none" w:sz="0" w:space="0" w:color="auto"/>
                                <w:right w:val="none" w:sz="0" w:space="0" w:color="auto"/>
                              </w:divBdr>
                              <w:divsChild>
                                <w:div w:id="864816">
                                  <w:marLeft w:val="0"/>
                                  <w:marRight w:val="0"/>
                                  <w:marTop w:val="0"/>
                                  <w:marBottom w:val="0"/>
                                  <w:divBdr>
                                    <w:top w:val="none" w:sz="0" w:space="0" w:color="auto"/>
                                    <w:left w:val="none" w:sz="0" w:space="0" w:color="auto"/>
                                    <w:bottom w:val="none" w:sz="0" w:space="0" w:color="auto"/>
                                    <w:right w:val="none" w:sz="0" w:space="0" w:color="auto"/>
                                  </w:divBdr>
                                  <w:divsChild>
                                    <w:div w:id="2128616717">
                                      <w:marLeft w:val="0"/>
                                      <w:marRight w:val="0"/>
                                      <w:marTop w:val="0"/>
                                      <w:marBottom w:val="0"/>
                                      <w:divBdr>
                                        <w:top w:val="none" w:sz="0" w:space="0" w:color="auto"/>
                                        <w:left w:val="none" w:sz="0" w:space="0" w:color="auto"/>
                                        <w:bottom w:val="none" w:sz="0" w:space="0" w:color="auto"/>
                                        <w:right w:val="none" w:sz="0" w:space="0" w:color="auto"/>
                                      </w:divBdr>
                                      <w:divsChild>
                                        <w:div w:id="178075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803790">
                              <w:marLeft w:val="0"/>
                              <w:marRight w:val="0"/>
                              <w:marTop w:val="180"/>
                              <w:marBottom w:val="0"/>
                              <w:divBdr>
                                <w:top w:val="none" w:sz="0" w:space="0" w:color="auto"/>
                                <w:left w:val="none" w:sz="0" w:space="0" w:color="auto"/>
                                <w:bottom w:val="none" w:sz="0" w:space="0" w:color="auto"/>
                                <w:right w:val="none" w:sz="0" w:space="0" w:color="auto"/>
                              </w:divBdr>
                              <w:divsChild>
                                <w:div w:id="151364418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41412936">
                          <w:marLeft w:val="0"/>
                          <w:marRight w:val="0"/>
                          <w:marTop w:val="300"/>
                          <w:marBottom w:val="300"/>
                          <w:divBdr>
                            <w:top w:val="none" w:sz="0" w:space="0" w:color="auto"/>
                            <w:left w:val="none" w:sz="0" w:space="0" w:color="auto"/>
                            <w:bottom w:val="none" w:sz="0" w:space="0" w:color="auto"/>
                            <w:right w:val="none" w:sz="0" w:space="0" w:color="auto"/>
                          </w:divBdr>
                          <w:divsChild>
                            <w:div w:id="859048683">
                              <w:marLeft w:val="0"/>
                              <w:marRight w:val="0"/>
                              <w:marTop w:val="0"/>
                              <w:marBottom w:val="0"/>
                              <w:divBdr>
                                <w:top w:val="none" w:sz="0" w:space="0" w:color="auto"/>
                                <w:left w:val="none" w:sz="0" w:space="0" w:color="auto"/>
                                <w:bottom w:val="none" w:sz="0" w:space="0" w:color="auto"/>
                                <w:right w:val="none" w:sz="0" w:space="0" w:color="auto"/>
                              </w:divBdr>
                              <w:divsChild>
                                <w:div w:id="281768609">
                                  <w:marLeft w:val="0"/>
                                  <w:marRight w:val="0"/>
                                  <w:marTop w:val="0"/>
                                  <w:marBottom w:val="0"/>
                                  <w:divBdr>
                                    <w:top w:val="none" w:sz="0" w:space="0" w:color="auto"/>
                                    <w:left w:val="none" w:sz="0" w:space="0" w:color="auto"/>
                                    <w:bottom w:val="none" w:sz="0" w:space="0" w:color="auto"/>
                                    <w:right w:val="none" w:sz="0" w:space="0" w:color="auto"/>
                                  </w:divBdr>
                                  <w:divsChild>
                                    <w:div w:id="678853344">
                                      <w:marLeft w:val="0"/>
                                      <w:marRight w:val="0"/>
                                      <w:marTop w:val="0"/>
                                      <w:marBottom w:val="0"/>
                                      <w:divBdr>
                                        <w:top w:val="none" w:sz="0" w:space="0" w:color="auto"/>
                                        <w:left w:val="none" w:sz="0" w:space="0" w:color="auto"/>
                                        <w:bottom w:val="none" w:sz="0" w:space="0" w:color="auto"/>
                                        <w:right w:val="none" w:sz="0" w:space="0" w:color="auto"/>
                                      </w:divBdr>
                                      <w:divsChild>
                                        <w:div w:id="27741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42531">
                              <w:marLeft w:val="0"/>
                              <w:marRight w:val="0"/>
                              <w:marTop w:val="180"/>
                              <w:marBottom w:val="0"/>
                              <w:divBdr>
                                <w:top w:val="none" w:sz="0" w:space="0" w:color="auto"/>
                                <w:left w:val="none" w:sz="0" w:space="0" w:color="auto"/>
                                <w:bottom w:val="none" w:sz="0" w:space="0" w:color="auto"/>
                                <w:right w:val="none" w:sz="0" w:space="0" w:color="auto"/>
                              </w:divBdr>
                              <w:divsChild>
                                <w:div w:id="186189519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8519229">
                          <w:marLeft w:val="0"/>
                          <w:marRight w:val="0"/>
                          <w:marTop w:val="0"/>
                          <w:marBottom w:val="75"/>
                          <w:divBdr>
                            <w:top w:val="none" w:sz="0" w:space="0" w:color="auto"/>
                            <w:left w:val="none" w:sz="0" w:space="0" w:color="auto"/>
                            <w:bottom w:val="none" w:sz="0" w:space="0" w:color="auto"/>
                            <w:right w:val="none" w:sz="0" w:space="0" w:color="auto"/>
                          </w:divBdr>
                          <w:divsChild>
                            <w:div w:id="569315496">
                              <w:marLeft w:val="0"/>
                              <w:marRight w:val="0"/>
                              <w:marTop w:val="0"/>
                              <w:marBottom w:val="0"/>
                              <w:divBdr>
                                <w:top w:val="none" w:sz="0" w:space="0" w:color="auto"/>
                                <w:left w:val="none" w:sz="0" w:space="0" w:color="auto"/>
                                <w:bottom w:val="none" w:sz="0" w:space="0" w:color="auto"/>
                                <w:right w:val="none" w:sz="0" w:space="0" w:color="auto"/>
                              </w:divBdr>
                            </w:div>
                          </w:divsChild>
                        </w:div>
                        <w:div w:id="1269241718">
                          <w:marLeft w:val="0"/>
                          <w:marRight w:val="0"/>
                          <w:marTop w:val="0"/>
                          <w:marBottom w:val="0"/>
                          <w:divBdr>
                            <w:top w:val="none" w:sz="0" w:space="0" w:color="auto"/>
                            <w:left w:val="none" w:sz="0" w:space="0" w:color="auto"/>
                            <w:bottom w:val="none" w:sz="0" w:space="0" w:color="auto"/>
                            <w:right w:val="none" w:sz="0" w:space="0" w:color="auto"/>
                          </w:divBdr>
                          <w:divsChild>
                            <w:div w:id="1557742189">
                              <w:marLeft w:val="0"/>
                              <w:marRight w:val="0"/>
                              <w:marTop w:val="0"/>
                              <w:marBottom w:val="0"/>
                              <w:divBdr>
                                <w:top w:val="none" w:sz="0" w:space="0" w:color="auto"/>
                                <w:left w:val="none" w:sz="0" w:space="0" w:color="auto"/>
                                <w:bottom w:val="none" w:sz="0" w:space="0" w:color="auto"/>
                                <w:right w:val="none" w:sz="0" w:space="0" w:color="auto"/>
                              </w:divBdr>
                              <w:divsChild>
                                <w:div w:id="732310534">
                                  <w:marLeft w:val="0"/>
                                  <w:marRight w:val="0"/>
                                  <w:marTop w:val="0"/>
                                  <w:marBottom w:val="0"/>
                                  <w:divBdr>
                                    <w:top w:val="none" w:sz="0" w:space="0" w:color="auto"/>
                                    <w:left w:val="none" w:sz="0" w:space="0" w:color="auto"/>
                                    <w:bottom w:val="none" w:sz="0" w:space="0" w:color="auto"/>
                                    <w:right w:val="none" w:sz="0" w:space="0" w:color="auto"/>
                                  </w:divBdr>
                                  <w:divsChild>
                                    <w:div w:id="416364265">
                                      <w:marLeft w:val="0"/>
                                      <w:marRight w:val="0"/>
                                      <w:marTop w:val="0"/>
                                      <w:marBottom w:val="30"/>
                                      <w:divBdr>
                                        <w:top w:val="none" w:sz="0" w:space="0" w:color="auto"/>
                                        <w:left w:val="none" w:sz="0" w:space="0" w:color="auto"/>
                                        <w:bottom w:val="none" w:sz="0" w:space="0" w:color="auto"/>
                                        <w:right w:val="none" w:sz="0" w:space="0" w:color="auto"/>
                                      </w:divBdr>
                                      <w:divsChild>
                                        <w:div w:id="618489794">
                                          <w:marLeft w:val="0"/>
                                          <w:marRight w:val="0"/>
                                          <w:marTop w:val="0"/>
                                          <w:marBottom w:val="0"/>
                                          <w:divBdr>
                                            <w:top w:val="none" w:sz="0" w:space="0" w:color="auto"/>
                                            <w:left w:val="none" w:sz="0" w:space="0" w:color="auto"/>
                                            <w:bottom w:val="none" w:sz="0" w:space="0" w:color="auto"/>
                                            <w:right w:val="none" w:sz="0" w:space="0" w:color="auto"/>
                                          </w:divBdr>
                                          <w:divsChild>
                                            <w:div w:id="322589173">
                                              <w:marLeft w:val="0"/>
                                              <w:marRight w:val="0"/>
                                              <w:marTop w:val="0"/>
                                              <w:marBottom w:val="0"/>
                                              <w:divBdr>
                                                <w:top w:val="none" w:sz="0" w:space="0" w:color="auto"/>
                                                <w:left w:val="none" w:sz="0" w:space="0" w:color="auto"/>
                                                <w:bottom w:val="none" w:sz="0" w:space="0" w:color="auto"/>
                                                <w:right w:val="none" w:sz="0" w:space="0" w:color="auto"/>
                                              </w:divBdr>
                                              <w:divsChild>
                                                <w:div w:id="176316019">
                                                  <w:marLeft w:val="0"/>
                                                  <w:marRight w:val="0"/>
                                                  <w:marTop w:val="0"/>
                                                  <w:marBottom w:val="0"/>
                                                  <w:divBdr>
                                                    <w:top w:val="none" w:sz="0" w:space="0" w:color="auto"/>
                                                    <w:left w:val="none" w:sz="0" w:space="0" w:color="auto"/>
                                                    <w:bottom w:val="none" w:sz="0" w:space="0" w:color="auto"/>
                                                    <w:right w:val="none" w:sz="0" w:space="0" w:color="auto"/>
                                                  </w:divBdr>
                                                  <w:divsChild>
                                                    <w:div w:id="142175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655865">
                                              <w:marLeft w:val="0"/>
                                              <w:marRight w:val="0"/>
                                              <w:marTop w:val="0"/>
                                              <w:marBottom w:val="0"/>
                                              <w:divBdr>
                                                <w:top w:val="none" w:sz="0" w:space="0" w:color="auto"/>
                                                <w:left w:val="none" w:sz="0" w:space="0" w:color="auto"/>
                                                <w:bottom w:val="none" w:sz="0" w:space="0" w:color="auto"/>
                                                <w:right w:val="none" w:sz="0" w:space="0" w:color="auto"/>
                                              </w:divBdr>
                                              <w:divsChild>
                                                <w:div w:id="2078160252">
                                                  <w:marLeft w:val="0"/>
                                                  <w:marRight w:val="0"/>
                                                  <w:marTop w:val="0"/>
                                                  <w:marBottom w:val="0"/>
                                                  <w:divBdr>
                                                    <w:top w:val="none" w:sz="0" w:space="0" w:color="auto"/>
                                                    <w:left w:val="none" w:sz="0" w:space="0" w:color="auto"/>
                                                    <w:bottom w:val="none" w:sz="0" w:space="0" w:color="auto"/>
                                                    <w:right w:val="none" w:sz="0" w:space="0" w:color="auto"/>
                                                  </w:divBdr>
                                                  <w:divsChild>
                                                    <w:div w:id="113405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6466">
                                              <w:marLeft w:val="0"/>
                                              <w:marRight w:val="0"/>
                                              <w:marTop w:val="0"/>
                                              <w:marBottom w:val="0"/>
                                              <w:divBdr>
                                                <w:top w:val="none" w:sz="0" w:space="0" w:color="auto"/>
                                                <w:left w:val="none" w:sz="0" w:space="0" w:color="auto"/>
                                                <w:bottom w:val="none" w:sz="0" w:space="0" w:color="auto"/>
                                                <w:right w:val="none" w:sz="0" w:space="0" w:color="auto"/>
                                              </w:divBdr>
                                              <w:divsChild>
                                                <w:div w:id="95684005">
                                                  <w:marLeft w:val="0"/>
                                                  <w:marRight w:val="0"/>
                                                  <w:marTop w:val="0"/>
                                                  <w:marBottom w:val="0"/>
                                                  <w:divBdr>
                                                    <w:top w:val="none" w:sz="0" w:space="0" w:color="auto"/>
                                                    <w:left w:val="none" w:sz="0" w:space="0" w:color="auto"/>
                                                    <w:bottom w:val="none" w:sz="0" w:space="0" w:color="auto"/>
                                                    <w:right w:val="none" w:sz="0" w:space="0" w:color="auto"/>
                                                  </w:divBdr>
                                                  <w:divsChild>
                                                    <w:div w:id="23377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5140">
                                              <w:marLeft w:val="0"/>
                                              <w:marRight w:val="0"/>
                                              <w:marTop w:val="0"/>
                                              <w:marBottom w:val="0"/>
                                              <w:divBdr>
                                                <w:top w:val="none" w:sz="0" w:space="0" w:color="auto"/>
                                                <w:left w:val="none" w:sz="0" w:space="0" w:color="auto"/>
                                                <w:bottom w:val="none" w:sz="0" w:space="0" w:color="auto"/>
                                                <w:right w:val="none" w:sz="0" w:space="0" w:color="auto"/>
                                              </w:divBdr>
                                              <w:divsChild>
                                                <w:div w:id="238711141">
                                                  <w:marLeft w:val="0"/>
                                                  <w:marRight w:val="0"/>
                                                  <w:marTop w:val="0"/>
                                                  <w:marBottom w:val="0"/>
                                                  <w:divBdr>
                                                    <w:top w:val="none" w:sz="0" w:space="0" w:color="auto"/>
                                                    <w:left w:val="none" w:sz="0" w:space="0" w:color="auto"/>
                                                    <w:bottom w:val="none" w:sz="0" w:space="0" w:color="auto"/>
                                                    <w:right w:val="none" w:sz="0" w:space="0" w:color="auto"/>
                                                  </w:divBdr>
                                                  <w:divsChild>
                                                    <w:div w:id="121218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6296">
                                              <w:marLeft w:val="0"/>
                                              <w:marRight w:val="0"/>
                                              <w:marTop w:val="0"/>
                                              <w:marBottom w:val="0"/>
                                              <w:divBdr>
                                                <w:top w:val="none" w:sz="0" w:space="0" w:color="auto"/>
                                                <w:left w:val="none" w:sz="0" w:space="0" w:color="auto"/>
                                                <w:bottom w:val="none" w:sz="0" w:space="0" w:color="auto"/>
                                                <w:right w:val="none" w:sz="0" w:space="0" w:color="auto"/>
                                              </w:divBdr>
                                              <w:divsChild>
                                                <w:div w:id="1107625469">
                                                  <w:marLeft w:val="0"/>
                                                  <w:marRight w:val="0"/>
                                                  <w:marTop w:val="0"/>
                                                  <w:marBottom w:val="0"/>
                                                  <w:divBdr>
                                                    <w:top w:val="none" w:sz="0" w:space="0" w:color="auto"/>
                                                    <w:left w:val="none" w:sz="0" w:space="0" w:color="auto"/>
                                                    <w:bottom w:val="none" w:sz="0" w:space="0" w:color="auto"/>
                                                    <w:right w:val="none" w:sz="0" w:space="0" w:color="auto"/>
                                                  </w:divBdr>
                                                  <w:divsChild>
                                                    <w:div w:id="197965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16922">
                                              <w:marLeft w:val="0"/>
                                              <w:marRight w:val="0"/>
                                              <w:marTop w:val="0"/>
                                              <w:marBottom w:val="0"/>
                                              <w:divBdr>
                                                <w:top w:val="none" w:sz="0" w:space="0" w:color="auto"/>
                                                <w:left w:val="none" w:sz="0" w:space="0" w:color="auto"/>
                                                <w:bottom w:val="none" w:sz="0" w:space="0" w:color="auto"/>
                                                <w:right w:val="none" w:sz="0" w:space="0" w:color="auto"/>
                                              </w:divBdr>
                                              <w:divsChild>
                                                <w:div w:id="464354523">
                                                  <w:marLeft w:val="0"/>
                                                  <w:marRight w:val="0"/>
                                                  <w:marTop w:val="0"/>
                                                  <w:marBottom w:val="0"/>
                                                  <w:divBdr>
                                                    <w:top w:val="none" w:sz="0" w:space="0" w:color="auto"/>
                                                    <w:left w:val="none" w:sz="0" w:space="0" w:color="auto"/>
                                                    <w:bottom w:val="none" w:sz="0" w:space="0" w:color="auto"/>
                                                    <w:right w:val="none" w:sz="0" w:space="0" w:color="auto"/>
                                                  </w:divBdr>
                                                  <w:divsChild>
                                                    <w:div w:id="136886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255694">
                                              <w:marLeft w:val="0"/>
                                              <w:marRight w:val="0"/>
                                              <w:marTop w:val="0"/>
                                              <w:marBottom w:val="0"/>
                                              <w:divBdr>
                                                <w:top w:val="none" w:sz="0" w:space="0" w:color="auto"/>
                                                <w:left w:val="none" w:sz="0" w:space="0" w:color="auto"/>
                                                <w:bottom w:val="none" w:sz="0" w:space="0" w:color="auto"/>
                                                <w:right w:val="none" w:sz="0" w:space="0" w:color="auto"/>
                                              </w:divBdr>
                                              <w:divsChild>
                                                <w:div w:id="203299068">
                                                  <w:marLeft w:val="0"/>
                                                  <w:marRight w:val="0"/>
                                                  <w:marTop w:val="0"/>
                                                  <w:marBottom w:val="0"/>
                                                  <w:divBdr>
                                                    <w:top w:val="none" w:sz="0" w:space="0" w:color="auto"/>
                                                    <w:left w:val="none" w:sz="0" w:space="0" w:color="auto"/>
                                                    <w:bottom w:val="none" w:sz="0" w:space="0" w:color="auto"/>
                                                    <w:right w:val="none" w:sz="0" w:space="0" w:color="auto"/>
                                                  </w:divBdr>
                                                  <w:divsChild>
                                                    <w:div w:id="44473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029736">
                                              <w:marLeft w:val="0"/>
                                              <w:marRight w:val="0"/>
                                              <w:marTop w:val="0"/>
                                              <w:marBottom w:val="0"/>
                                              <w:divBdr>
                                                <w:top w:val="none" w:sz="0" w:space="0" w:color="auto"/>
                                                <w:left w:val="none" w:sz="0" w:space="0" w:color="auto"/>
                                                <w:bottom w:val="none" w:sz="0" w:space="0" w:color="auto"/>
                                                <w:right w:val="none" w:sz="0" w:space="0" w:color="auto"/>
                                              </w:divBdr>
                                              <w:divsChild>
                                                <w:div w:id="1688487118">
                                                  <w:marLeft w:val="0"/>
                                                  <w:marRight w:val="0"/>
                                                  <w:marTop w:val="0"/>
                                                  <w:marBottom w:val="0"/>
                                                  <w:divBdr>
                                                    <w:top w:val="none" w:sz="0" w:space="0" w:color="auto"/>
                                                    <w:left w:val="none" w:sz="0" w:space="0" w:color="auto"/>
                                                    <w:bottom w:val="none" w:sz="0" w:space="0" w:color="auto"/>
                                                    <w:right w:val="none" w:sz="0" w:space="0" w:color="auto"/>
                                                  </w:divBdr>
                                                  <w:divsChild>
                                                    <w:div w:id="11583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452737">
                                  <w:marLeft w:val="0"/>
                                  <w:marRight w:val="0"/>
                                  <w:marTop w:val="0"/>
                                  <w:marBottom w:val="0"/>
                                  <w:divBdr>
                                    <w:top w:val="none" w:sz="0" w:space="0" w:color="auto"/>
                                    <w:left w:val="none" w:sz="0" w:space="0" w:color="auto"/>
                                    <w:bottom w:val="none" w:sz="0" w:space="0" w:color="auto"/>
                                    <w:right w:val="none" w:sz="0" w:space="0" w:color="auto"/>
                                  </w:divBdr>
                                  <w:divsChild>
                                    <w:div w:id="182196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853740">
                              <w:marLeft w:val="0"/>
                              <w:marRight w:val="0"/>
                              <w:marTop w:val="0"/>
                              <w:marBottom w:val="0"/>
                              <w:divBdr>
                                <w:top w:val="none" w:sz="0" w:space="0" w:color="auto"/>
                                <w:left w:val="none" w:sz="0" w:space="0" w:color="auto"/>
                                <w:bottom w:val="none" w:sz="0" w:space="0" w:color="auto"/>
                                <w:right w:val="none" w:sz="0" w:space="0" w:color="auto"/>
                              </w:divBdr>
                              <w:divsChild>
                                <w:div w:id="1793594834">
                                  <w:marLeft w:val="0"/>
                                  <w:marRight w:val="0"/>
                                  <w:marTop w:val="0"/>
                                  <w:marBottom w:val="0"/>
                                  <w:divBdr>
                                    <w:top w:val="none" w:sz="0" w:space="0" w:color="auto"/>
                                    <w:left w:val="none" w:sz="0" w:space="0" w:color="auto"/>
                                    <w:bottom w:val="none" w:sz="0" w:space="0" w:color="auto"/>
                                    <w:right w:val="none" w:sz="0" w:space="0" w:color="auto"/>
                                  </w:divBdr>
                                  <w:divsChild>
                                    <w:div w:id="1264342237">
                                      <w:marLeft w:val="0"/>
                                      <w:marRight w:val="30"/>
                                      <w:marTop w:val="0"/>
                                      <w:marBottom w:val="0"/>
                                      <w:divBdr>
                                        <w:top w:val="none" w:sz="0" w:space="0" w:color="auto"/>
                                        <w:left w:val="none" w:sz="0" w:space="0" w:color="auto"/>
                                        <w:bottom w:val="none" w:sz="0" w:space="0" w:color="auto"/>
                                        <w:right w:val="none" w:sz="0" w:space="0" w:color="auto"/>
                                      </w:divBdr>
                                      <w:divsChild>
                                        <w:div w:id="2064790350">
                                          <w:marLeft w:val="0"/>
                                          <w:marRight w:val="0"/>
                                          <w:marTop w:val="0"/>
                                          <w:marBottom w:val="0"/>
                                          <w:divBdr>
                                            <w:top w:val="none" w:sz="0" w:space="0" w:color="auto"/>
                                            <w:left w:val="none" w:sz="0" w:space="0" w:color="auto"/>
                                            <w:bottom w:val="none" w:sz="0" w:space="0" w:color="auto"/>
                                            <w:right w:val="none" w:sz="0" w:space="0" w:color="auto"/>
                                          </w:divBdr>
                                        </w:div>
                                      </w:divsChild>
                                    </w:div>
                                    <w:div w:id="1606226376">
                                      <w:marLeft w:val="0"/>
                                      <w:marRight w:val="30"/>
                                      <w:marTop w:val="0"/>
                                      <w:marBottom w:val="0"/>
                                      <w:divBdr>
                                        <w:top w:val="none" w:sz="0" w:space="0" w:color="auto"/>
                                        <w:left w:val="none" w:sz="0" w:space="0" w:color="auto"/>
                                        <w:bottom w:val="none" w:sz="0" w:space="0" w:color="auto"/>
                                        <w:right w:val="none" w:sz="0" w:space="0" w:color="auto"/>
                                      </w:divBdr>
                                      <w:divsChild>
                                        <w:div w:id="1000892939">
                                          <w:marLeft w:val="0"/>
                                          <w:marRight w:val="0"/>
                                          <w:marTop w:val="0"/>
                                          <w:marBottom w:val="0"/>
                                          <w:divBdr>
                                            <w:top w:val="none" w:sz="0" w:space="0" w:color="auto"/>
                                            <w:left w:val="none" w:sz="0" w:space="0" w:color="auto"/>
                                            <w:bottom w:val="none" w:sz="0" w:space="0" w:color="auto"/>
                                            <w:right w:val="none" w:sz="0" w:space="0" w:color="auto"/>
                                          </w:divBdr>
                                        </w:div>
                                      </w:divsChild>
                                    </w:div>
                                    <w:div w:id="1511484169">
                                      <w:marLeft w:val="0"/>
                                      <w:marRight w:val="30"/>
                                      <w:marTop w:val="0"/>
                                      <w:marBottom w:val="0"/>
                                      <w:divBdr>
                                        <w:top w:val="none" w:sz="0" w:space="0" w:color="auto"/>
                                        <w:left w:val="none" w:sz="0" w:space="0" w:color="auto"/>
                                        <w:bottom w:val="none" w:sz="0" w:space="0" w:color="auto"/>
                                        <w:right w:val="none" w:sz="0" w:space="0" w:color="auto"/>
                                      </w:divBdr>
                                      <w:divsChild>
                                        <w:div w:id="885751265">
                                          <w:marLeft w:val="0"/>
                                          <w:marRight w:val="0"/>
                                          <w:marTop w:val="0"/>
                                          <w:marBottom w:val="0"/>
                                          <w:divBdr>
                                            <w:top w:val="none" w:sz="0" w:space="0" w:color="auto"/>
                                            <w:left w:val="none" w:sz="0" w:space="0" w:color="auto"/>
                                            <w:bottom w:val="none" w:sz="0" w:space="0" w:color="auto"/>
                                            <w:right w:val="none" w:sz="0" w:space="0" w:color="auto"/>
                                          </w:divBdr>
                                        </w:div>
                                      </w:divsChild>
                                    </w:div>
                                    <w:div w:id="2046831422">
                                      <w:marLeft w:val="0"/>
                                      <w:marRight w:val="30"/>
                                      <w:marTop w:val="0"/>
                                      <w:marBottom w:val="0"/>
                                      <w:divBdr>
                                        <w:top w:val="none" w:sz="0" w:space="0" w:color="auto"/>
                                        <w:left w:val="none" w:sz="0" w:space="0" w:color="auto"/>
                                        <w:bottom w:val="none" w:sz="0" w:space="0" w:color="auto"/>
                                        <w:right w:val="none" w:sz="0" w:space="0" w:color="auto"/>
                                      </w:divBdr>
                                      <w:divsChild>
                                        <w:div w:id="1786919903">
                                          <w:marLeft w:val="0"/>
                                          <w:marRight w:val="0"/>
                                          <w:marTop w:val="0"/>
                                          <w:marBottom w:val="0"/>
                                          <w:divBdr>
                                            <w:top w:val="none" w:sz="0" w:space="0" w:color="auto"/>
                                            <w:left w:val="none" w:sz="0" w:space="0" w:color="auto"/>
                                            <w:bottom w:val="none" w:sz="0" w:space="0" w:color="auto"/>
                                            <w:right w:val="none" w:sz="0" w:space="0" w:color="auto"/>
                                          </w:divBdr>
                                        </w:div>
                                      </w:divsChild>
                                    </w:div>
                                    <w:div w:id="198711724">
                                      <w:marLeft w:val="0"/>
                                      <w:marRight w:val="30"/>
                                      <w:marTop w:val="0"/>
                                      <w:marBottom w:val="0"/>
                                      <w:divBdr>
                                        <w:top w:val="none" w:sz="0" w:space="0" w:color="auto"/>
                                        <w:left w:val="none" w:sz="0" w:space="0" w:color="auto"/>
                                        <w:bottom w:val="none" w:sz="0" w:space="0" w:color="auto"/>
                                        <w:right w:val="none" w:sz="0" w:space="0" w:color="auto"/>
                                      </w:divBdr>
                                      <w:divsChild>
                                        <w:div w:id="258029105">
                                          <w:marLeft w:val="0"/>
                                          <w:marRight w:val="0"/>
                                          <w:marTop w:val="0"/>
                                          <w:marBottom w:val="0"/>
                                          <w:divBdr>
                                            <w:top w:val="none" w:sz="0" w:space="0" w:color="auto"/>
                                            <w:left w:val="none" w:sz="0" w:space="0" w:color="auto"/>
                                            <w:bottom w:val="none" w:sz="0" w:space="0" w:color="auto"/>
                                            <w:right w:val="none" w:sz="0" w:space="0" w:color="auto"/>
                                          </w:divBdr>
                                        </w:div>
                                      </w:divsChild>
                                    </w:div>
                                    <w:div w:id="83035259">
                                      <w:marLeft w:val="0"/>
                                      <w:marRight w:val="30"/>
                                      <w:marTop w:val="0"/>
                                      <w:marBottom w:val="0"/>
                                      <w:divBdr>
                                        <w:top w:val="none" w:sz="0" w:space="0" w:color="auto"/>
                                        <w:left w:val="none" w:sz="0" w:space="0" w:color="auto"/>
                                        <w:bottom w:val="none" w:sz="0" w:space="0" w:color="auto"/>
                                        <w:right w:val="none" w:sz="0" w:space="0" w:color="auto"/>
                                      </w:divBdr>
                                      <w:divsChild>
                                        <w:div w:id="156861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207137">
                          <w:marLeft w:val="0"/>
                          <w:marRight w:val="0"/>
                          <w:marTop w:val="0"/>
                          <w:marBottom w:val="0"/>
                          <w:divBdr>
                            <w:top w:val="none" w:sz="0" w:space="0" w:color="auto"/>
                            <w:left w:val="none" w:sz="0" w:space="0" w:color="auto"/>
                            <w:bottom w:val="none" w:sz="0" w:space="0" w:color="auto"/>
                            <w:right w:val="none" w:sz="0" w:space="0" w:color="auto"/>
                          </w:divBdr>
                          <w:divsChild>
                            <w:div w:id="1444613147">
                              <w:marLeft w:val="0"/>
                              <w:marRight w:val="0"/>
                              <w:marTop w:val="300"/>
                              <w:marBottom w:val="300"/>
                              <w:divBdr>
                                <w:top w:val="single" w:sz="6" w:space="12" w:color="F5F5F5"/>
                                <w:left w:val="none" w:sz="0" w:space="0" w:color="auto"/>
                                <w:bottom w:val="single" w:sz="6" w:space="20" w:color="F5F5F5"/>
                                <w:right w:val="none" w:sz="0" w:space="0" w:color="auto"/>
                              </w:divBdr>
                              <w:divsChild>
                                <w:div w:id="1314069828">
                                  <w:marLeft w:val="0"/>
                                  <w:marRight w:val="0"/>
                                  <w:marTop w:val="0"/>
                                  <w:marBottom w:val="0"/>
                                  <w:divBdr>
                                    <w:top w:val="none" w:sz="0" w:space="0" w:color="auto"/>
                                    <w:left w:val="none" w:sz="0" w:space="0" w:color="auto"/>
                                    <w:bottom w:val="none" w:sz="0" w:space="0" w:color="auto"/>
                                    <w:right w:val="none" w:sz="0" w:space="0" w:color="auto"/>
                                  </w:divBdr>
                                  <w:divsChild>
                                    <w:div w:id="51203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16107">
                          <w:marLeft w:val="0"/>
                          <w:marRight w:val="0"/>
                          <w:marTop w:val="300"/>
                          <w:marBottom w:val="300"/>
                          <w:divBdr>
                            <w:top w:val="none" w:sz="0" w:space="0" w:color="auto"/>
                            <w:left w:val="none" w:sz="0" w:space="0" w:color="auto"/>
                            <w:bottom w:val="none" w:sz="0" w:space="0" w:color="auto"/>
                            <w:right w:val="none" w:sz="0" w:space="0" w:color="auto"/>
                          </w:divBdr>
                          <w:divsChild>
                            <w:div w:id="423307713">
                              <w:marLeft w:val="0"/>
                              <w:marRight w:val="0"/>
                              <w:marTop w:val="0"/>
                              <w:marBottom w:val="0"/>
                              <w:divBdr>
                                <w:top w:val="none" w:sz="0" w:space="0" w:color="auto"/>
                                <w:left w:val="none" w:sz="0" w:space="0" w:color="auto"/>
                                <w:bottom w:val="none" w:sz="0" w:space="0" w:color="auto"/>
                                <w:right w:val="none" w:sz="0" w:space="0" w:color="auto"/>
                              </w:divBdr>
                              <w:divsChild>
                                <w:div w:id="1155416976">
                                  <w:marLeft w:val="0"/>
                                  <w:marRight w:val="0"/>
                                  <w:marTop w:val="0"/>
                                  <w:marBottom w:val="0"/>
                                  <w:divBdr>
                                    <w:top w:val="none" w:sz="0" w:space="0" w:color="auto"/>
                                    <w:left w:val="none" w:sz="0" w:space="0" w:color="auto"/>
                                    <w:bottom w:val="none" w:sz="0" w:space="0" w:color="auto"/>
                                    <w:right w:val="none" w:sz="0" w:space="0" w:color="auto"/>
                                  </w:divBdr>
                                  <w:divsChild>
                                    <w:div w:id="125783304">
                                      <w:marLeft w:val="0"/>
                                      <w:marRight w:val="0"/>
                                      <w:marTop w:val="0"/>
                                      <w:marBottom w:val="0"/>
                                      <w:divBdr>
                                        <w:top w:val="none" w:sz="0" w:space="0" w:color="auto"/>
                                        <w:left w:val="none" w:sz="0" w:space="0" w:color="auto"/>
                                        <w:bottom w:val="none" w:sz="0" w:space="0" w:color="auto"/>
                                        <w:right w:val="none" w:sz="0" w:space="0" w:color="auto"/>
                                      </w:divBdr>
                                      <w:divsChild>
                                        <w:div w:id="77355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752066">
                              <w:marLeft w:val="0"/>
                              <w:marRight w:val="0"/>
                              <w:marTop w:val="180"/>
                              <w:marBottom w:val="0"/>
                              <w:divBdr>
                                <w:top w:val="none" w:sz="0" w:space="0" w:color="auto"/>
                                <w:left w:val="none" w:sz="0" w:space="0" w:color="auto"/>
                                <w:bottom w:val="none" w:sz="0" w:space="0" w:color="auto"/>
                                <w:right w:val="none" w:sz="0" w:space="0" w:color="auto"/>
                              </w:divBdr>
                              <w:divsChild>
                                <w:div w:id="174301924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40009881">
                          <w:marLeft w:val="0"/>
                          <w:marRight w:val="0"/>
                          <w:marTop w:val="300"/>
                          <w:marBottom w:val="225"/>
                          <w:divBdr>
                            <w:top w:val="none" w:sz="0" w:space="0" w:color="auto"/>
                            <w:left w:val="none" w:sz="0" w:space="0" w:color="auto"/>
                            <w:bottom w:val="none" w:sz="0" w:space="0" w:color="auto"/>
                            <w:right w:val="none" w:sz="0" w:space="0" w:color="auto"/>
                          </w:divBdr>
                        </w:div>
                        <w:div w:id="981737617">
                          <w:marLeft w:val="0"/>
                          <w:marRight w:val="0"/>
                          <w:marTop w:val="300"/>
                          <w:marBottom w:val="300"/>
                          <w:divBdr>
                            <w:top w:val="none" w:sz="0" w:space="0" w:color="auto"/>
                            <w:left w:val="none" w:sz="0" w:space="0" w:color="auto"/>
                            <w:bottom w:val="none" w:sz="0" w:space="0" w:color="auto"/>
                            <w:right w:val="none" w:sz="0" w:space="0" w:color="auto"/>
                          </w:divBdr>
                          <w:divsChild>
                            <w:div w:id="51346400">
                              <w:marLeft w:val="0"/>
                              <w:marRight w:val="0"/>
                              <w:marTop w:val="0"/>
                              <w:marBottom w:val="0"/>
                              <w:divBdr>
                                <w:top w:val="none" w:sz="0" w:space="0" w:color="auto"/>
                                <w:left w:val="none" w:sz="0" w:space="0" w:color="auto"/>
                                <w:bottom w:val="none" w:sz="0" w:space="0" w:color="auto"/>
                                <w:right w:val="none" w:sz="0" w:space="0" w:color="auto"/>
                              </w:divBdr>
                              <w:divsChild>
                                <w:div w:id="577397910">
                                  <w:marLeft w:val="0"/>
                                  <w:marRight w:val="0"/>
                                  <w:marTop w:val="0"/>
                                  <w:marBottom w:val="0"/>
                                  <w:divBdr>
                                    <w:top w:val="none" w:sz="0" w:space="0" w:color="auto"/>
                                    <w:left w:val="none" w:sz="0" w:space="0" w:color="auto"/>
                                    <w:bottom w:val="none" w:sz="0" w:space="0" w:color="auto"/>
                                    <w:right w:val="none" w:sz="0" w:space="0" w:color="auto"/>
                                  </w:divBdr>
                                  <w:divsChild>
                                    <w:div w:id="1757045698">
                                      <w:marLeft w:val="0"/>
                                      <w:marRight w:val="0"/>
                                      <w:marTop w:val="0"/>
                                      <w:marBottom w:val="0"/>
                                      <w:divBdr>
                                        <w:top w:val="none" w:sz="0" w:space="0" w:color="auto"/>
                                        <w:left w:val="none" w:sz="0" w:space="0" w:color="auto"/>
                                        <w:bottom w:val="none" w:sz="0" w:space="0" w:color="auto"/>
                                        <w:right w:val="none" w:sz="0" w:space="0" w:color="auto"/>
                                      </w:divBdr>
                                      <w:divsChild>
                                        <w:div w:id="13002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036219">
                              <w:marLeft w:val="0"/>
                              <w:marRight w:val="0"/>
                              <w:marTop w:val="180"/>
                              <w:marBottom w:val="0"/>
                              <w:divBdr>
                                <w:top w:val="none" w:sz="0" w:space="0" w:color="auto"/>
                                <w:left w:val="none" w:sz="0" w:space="0" w:color="auto"/>
                                <w:bottom w:val="none" w:sz="0" w:space="0" w:color="auto"/>
                                <w:right w:val="none" w:sz="0" w:space="0" w:color="auto"/>
                              </w:divBdr>
                              <w:divsChild>
                                <w:div w:id="741681665">
                                  <w:marLeft w:val="75"/>
                                  <w:marRight w:val="0"/>
                                  <w:marTop w:val="0"/>
                                  <w:marBottom w:val="0"/>
                                  <w:divBdr>
                                    <w:top w:val="none" w:sz="0" w:space="0" w:color="auto"/>
                                    <w:left w:val="none" w:sz="0" w:space="0" w:color="auto"/>
                                    <w:bottom w:val="none" w:sz="0" w:space="0" w:color="auto"/>
                                    <w:right w:val="none" w:sz="0" w:space="0" w:color="auto"/>
                                  </w:divBdr>
                                  <w:divsChild>
                                    <w:div w:id="190043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943616">
      <w:bodyDiv w:val="1"/>
      <w:marLeft w:val="0"/>
      <w:marRight w:val="0"/>
      <w:marTop w:val="0"/>
      <w:marBottom w:val="0"/>
      <w:divBdr>
        <w:top w:val="none" w:sz="0" w:space="0" w:color="auto"/>
        <w:left w:val="none" w:sz="0" w:space="0" w:color="auto"/>
        <w:bottom w:val="none" w:sz="0" w:space="0" w:color="auto"/>
        <w:right w:val="none" w:sz="0" w:space="0" w:color="auto"/>
      </w:divBdr>
      <w:divsChild>
        <w:div w:id="229115211">
          <w:marLeft w:val="0"/>
          <w:marRight w:val="0"/>
          <w:marTop w:val="0"/>
          <w:marBottom w:val="0"/>
          <w:divBdr>
            <w:top w:val="none" w:sz="0" w:space="0" w:color="auto"/>
            <w:left w:val="single" w:sz="12" w:space="0" w:color="004465"/>
            <w:bottom w:val="none" w:sz="0" w:space="0" w:color="auto"/>
            <w:right w:val="none" w:sz="0" w:space="0" w:color="auto"/>
          </w:divBdr>
        </w:div>
      </w:divsChild>
    </w:div>
    <w:div w:id="115413451">
      <w:bodyDiv w:val="1"/>
      <w:marLeft w:val="0"/>
      <w:marRight w:val="0"/>
      <w:marTop w:val="0"/>
      <w:marBottom w:val="0"/>
      <w:divBdr>
        <w:top w:val="none" w:sz="0" w:space="0" w:color="auto"/>
        <w:left w:val="none" w:sz="0" w:space="0" w:color="auto"/>
        <w:bottom w:val="none" w:sz="0" w:space="0" w:color="auto"/>
        <w:right w:val="none" w:sz="0" w:space="0" w:color="auto"/>
      </w:divBdr>
      <w:divsChild>
        <w:div w:id="383605660">
          <w:marLeft w:val="0"/>
          <w:marRight w:val="0"/>
          <w:marTop w:val="0"/>
          <w:marBottom w:val="0"/>
          <w:divBdr>
            <w:top w:val="none" w:sz="0" w:space="0" w:color="auto"/>
            <w:left w:val="none" w:sz="0" w:space="0" w:color="auto"/>
            <w:bottom w:val="none" w:sz="0" w:space="0" w:color="auto"/>
            <w:right w:val="none" w:sz="0" w:space="0" w:color="auto"/>
          </w:divBdr>
          <w:divsChild>
            <w:div w:id="246578620">
              <w:marLeft w:val="0"/>
              <w:marRight w:val="0"/>
              <w:marTop w:val="0"/>
              <w:marBottom w:val="0"/>
              <w:divBdr>
                <w:top w:val="none" w:sz="0" w:space="0" w:color="auto"/>
                <w:left w:val="none" w:sz="0" w:space="0" w:color="auto"/>
                <w:bottom w:val="none" w:sz="0" w:space="0" w:color="auto"/>
                <w:right w:val="none" w:sz="0" w:space="0" w:color="auto"/>
              </w:divBdr>
              <w:divsChild>
                <w:div w:id="1326055628">
                  <w:marLeft w:val="0"/>
                  <w:marRight w:val="0"/>
                  <w:marTop w:val="0"/>
                  <w:marBottom w:val="0"/>
                  <w:divBdr>
                    <w:top w:val="none" w:sz="0" w:space="0" w:color="auto"/>
                    <w:left w:val="none" w:sz="0" w:space="0" w:color="auto"/>
                    <w:bottom w:val="none" w:sz="0" w:space="0" w:color="auto"/>
                    <w:right w:val="none" w:sz="0" w:space="0" w:color="auto"/>
                  </w:divBdr>
                  <w:divsChild>
                    <w:div w:id="1020199881">
                      <w:marLeft w:val="0"/>
                      <w:marRight w:val="0"/>
                      <w:marTop w:val="0"/>
                      <w:marBottom w:val="0"/>
                      <w:divBdr>
                        <w:top w:val="none" w:sz="0" w:space="0" w:color="auto"/>
                        <w:left w:val="none" w:sz="0" w:space="0" w:color="auto"/>
                        <w:bottom w:val="none" w:sz="0" w:space="0" w:color="auto"/>
                        <w:right w:val="none" w:sz="0" w:space="0" w:color="auto"/>
                      </w:divBdr>
                      <w:divsChild>
                        <w:div w:id="123358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274134">
              <w:marLeft w:val="0"/>
              <w:marRight w:val="0"/>
              <w:marTop w:val="0"/>
              <w:marBottom w:val="0"/>
              <w:divBdr>
                <w:top w:val="none" w:sz="0" w:space="0" w:color="auto"/>
                <w:left w:val="none" w:sz="0" w:space="0" w:color="auto"/>
                <w:bottom w:val="none" w:sz="0" w:space="0" w:color="auto"/>
                <w:right w:val="none" w:sz="0" w:space="0" w:color="auto"/>
              </w:divBdr>
              <w:divsChild>
                <w:div w:id="842550021">
                  <w:marLeft w:val="0"/>
                  <w:marRight w:val="0"/>
                  <w:marTop w:val="0"/>
                  <w:marBottom w:val="0"/>
                  <w:divBdr>
                    <w:top w:val="none" w:sz="0" w:space="0" w:color="auto"/>
                    <w:left w:val="none" w:sz="0" w:space="0" w:color="auto"/>
                    <w:bottom w:val="none" w:sz="0" w:space="0" w:color="auto"/>
                    <w:right w:val="none" w:sz="0" w:space="0" w:color="auto"/>
                  </w:divBdr>
                </w:div>
              </w:divsChild>
            </w:div>
            <w:div w:id="400520028">
              <w:marLeft w:val="0"/>
              <w:marRight w:val="0"/>
              <w:marTop w:val="0"/>
              <w:marBottom w:val="0"/>
              <w:divBdr>
                <w:top w:val="none" w:sz="0" w:space="0" w:color="auto"/>
                <w:left w:val="none" w:sz="0" w:space="0" w:color="auto"/>
                <w:bottom w:val="none" w:sz="0" w:space="0" w:color="auto"/>
                <w:right w:val="none" w:sz="0" w:space="0" w:color="auto"/>
              </w:divBdr>
            </w:div>
            <w:div w:id="545874915">
              <w:marLeft w:val="0"/>
              <w:marRight w:val="0"/>
              <w:marTop w:val="0"/>
              <w:marBottom w:val="0"/>
              <w:divBdr>
                <w:top w:val="none" w:sz="0" w:space="0" w:color="auto"/>
                <w:left w:val="none" w:sz="0" w:space="0" w:color="auto"/>
                <w:bottom w:val="none" w:sz="0" w:space="0" w:color="auto"/>
                <w:right w:val="none" w:sz="0" w:space="0" w:color="auto"/>
              </w:divBdr>
              <w:divsChild>
                <w:div w:id="61030462">
                  <w:marLeft w:val="0"/>
                  <w:marRight w:val="0"/>
                  <w:marTop w:val="0"/>
                  <w:marBottom w:val="0"/>
                  <w:divBdr>
                    <w:top w:val="none" w:sz="0" w:space="0" w:color="auto"/>
                    <w:left w:val="none" w:sz="0" w:space="0" w:color="auto"/>
                    <w:bottom w:val="none" w:sz="0" w:space="0" w:color="auto"/>
                    <w:right w:val="none" w:sz="0" w:space="0" w:color="auto"/>
                  </w:divBdr>
                </w:div>
              </w:divsChild>
            </w:div>
            <w:div w:id="594284016">
              <w:marLeft w:val="0"/>
              <w:marRight w:val="0"/>
              <w:marTop w:val="0"/>
              <w:marBottom w:val="0"/>
              <w:divBdr>
                <w:top w:val="none" w:sz="0" w:space="0" w:color="auto"/>
                <w:left w:val="none" w:sz="0" w:space="0" w:color="auto"/>
                <w:bottom w:val="none" w:sz="0" w:space="0" w:color="auto"/>
                <w:right w:val="none" w:sz="0" w:space="0" w:color="auto"/>
              </w:divBdr>
            </w:div>
            <w:div w:id="708067196">
              <w:marLeft w:val="0"/>
              <w:marRight w:val="0"/>
              <w:marTop w:val="0"/>
              <w:marBottom w:val="0"/>
              <w:divBdr>
                <w:top w:val="none" w:sz="0" w:space="0" w:color="auto"/>
                <w:left w:val="none" w:sz="0" w:space="0" w:color="auto"/>
                <w:bottom w:val="none" w:sz="0" w:space="0" w:color="auto"/>
                <w:right w:val="none" w:sz="0" w:space="0" w:color="auto"/>
              </w:divBdr>
            </w:div>
            <w:div w:id="718671934">
              <w:marLeft w:val="0"/>
              <w:marRight w:val="0"/>
              <w:marTop w:val="0"/>
              <w:marBottom w:val="0"/>
              <w:divBdr>
                <w:top w:val="none" w:sz="0" w:space="0" w:color="auto"/>
                <w:left w:val="none" w:sz="0" w:space="0" w:color="auto"/>
                <w:bottom w:val="none" w:sz="0" w:space="0" w:color="auto"/>
                <w:right w:val="none" w:sz="0" w:space="0" w:color="auto"/>
              </w:divBdr>
              <w:divsChild>
                <w:div w:id="1156846558">
                  <w:marLeft w:val="0"/>
                  <w:marRight w:val="0"/>
                  <w:marTop w:val="0"/>
                  <w:marBottom w:val="0"/>
                  <w:divBdr>
                    <w:top w:val="none" w:sz="0" w:space="0" w:color="auto"/>
                    <w:left w:val="none" w:sz="0" w:space="0" w:color="auto"/>
                    <w:bottom w:val="none" w:sz="0" w:space="0" w:color="auto"/>
                    <w:right w:val="none" w:sz="0" w:space="0" w:color="auto"/>
                  </w:divBdr>
                </w:div>
              </w:divsChild>
            </w:div>
            <w:div w:id="803737066">
              <w:marLeft w:val="0"/>
              <w:marRight w:val="0"/>
              <w:marTop w:val="0"/>
              <w:marBottom w:val="0"/>
              <w:divBdr>
                <w:top w:val="none" w:sz="0" w:space="0" w:color="auto"/>
                <w:left w:val="none" w:sz="0" w:space="0" w:color="auto"/>
                <w:bottom w:val="none" w:sz="0" w:space="0" w:color="auto"/>
                <w:right w:val="none" w:sz="0" w:space="0" w:color="auto"/>
              </w:divBdr>
            </w:div>
            <w:div w:id="883516891">
              <w:marLeft w:val="0"/>
              <w:marRight w:val="0"/>
              <w:marTop w:val="0"/>
              <w:marBottom w:val="0"/>
              <w:divBdr>
                <w:top w:val="none" w:sz="0" w:space="0" w:color="auto"/>
                <w:left w:val="none" w:sz="0" w:space="0" w:color="auto"/>
                <w:bottom w:val="none" w:sz="0" w:space="0" w:color="auto"/>
                <w:right w:val="none" w:sz="0" w:space="0" w:color="auto"/>
              </w:divBdr>
              <w:divsChild>
                <w:div w:id="970092433">
                  <w:marLeft w:val="0"/>
                  <w:marRight w:val="0"/>
                  <w:marTop w:val="0"/>
                  <w:marBottom w:val="0"/>
                  <w:divBdr>
                    <w:top w:val="none" w:sz="0" w:space="0" w:color="auto"/>
                    <w:left w:val="none" w:sz="0" w:space="0" w:color="auto"/>
                    <w:bottom w:val="none" w:sz="0" w:space="0" w:color="auto"/>
                    <w:right w:val="none" w:sz="0" w:space="0" w:color="auto"/>
                  </w:divBdr>
                </w:div>
              </w:divsChild>
            </w:div>
            <w:div w:id="891890824">
              <w:marLeft w:val="0"/>
              <w:marRight w:val="0"/>
              <w:marTop w:val="0"/>
              <w:marBottom w:val="0"/>
              <w:divBdr>
                <w:top w:val="none" w:sz="0" w:space="0" w:color="auto"/>
                <w:left w:val="none" w:sz="0" w:space="0" w:color="auto"/>
                <w:bottom w:val="none" w:sz="0" w:space="0" w:color="auto"/>
                <w:right w:val="none" w:sz="0" w:space="0" w:color="auto"/>
              </w:divBdr>
              <w:divsChild>
                <w:div w:id="350228973">
                  <w:marLeft w:val="0"/>
                  <w:marRight w:val="0"/>
                  <w:marTop w:val="0"/>
                  <w:marBottom w:val="0"/>
                  <w:divBdr>
                    <w:top w:val="none" w:sz="0" w:space="0" w:color="auto"/>
                    <w:left w:val="none" w:sz="0" w:space="0" w:color="auto"/>
                    <w:bottom w:val="none" w:sz="0" w:space="0" w:color="auto"/>
                    <w:right w:val="none" w:sz="0" w:space="0" w:color="auto"/>
                  </w:divBdr>
                </w:div>
              </w:divsChild>
            </w:div>
            <w:div w:id="1168861913">
              <w:marLeft w:val="0"/>
              <w:marRight w:val="0"/>
              <w:marTop w:val="0"/>
              <w:marBottom w:val="0"/>
              <w:divBdr>
                <w:top w:val="none" w:sz="0" w:space="0" w:color="auto"/>
                <w:left w:val="none" w:sz="0" w:space="0" w:color="auto"/>
                <w:bottom w:val="none" w:sz="0" w:space="0" w:color="auto"/>
                <w:right w:val="none" w:sz="0" w:space="0" w:color="auto"/>
              </w:divBdr>
              <w:divsChild>
                <w:div w:id="1146892954">
                  <w:marLeft w:val="0"/>
                  <w:marRight w:val="0"/>
                  <w:marTop w:val="0"/>
                  <w:marBottom w:val="0"/>
                  <w:divBdr>
                    <w:top w:val="none" w:sz="0" w:space="0" w:color="auto"/>
                    <w:left w:val="none" w:sz="0" w:space="0" w:color="auto"/>
                    <w:bottom w:val="none" w:sz="0" w:space="0" w:color="auto"/>
                    <w:right w:val="none" w:sz="0" w:space="0" w:color="auto"/>
                  </w:divBdr>
                </w:div>
              </w:divsChild>
            </w:div>
            <w:div w:id="1210916883">
              <w:marLeft w:val="0"/>
              <w:marRight w:val="0"/>
              <w:marTop w:val="0"/>
              <w:marBottom w:val="0"/>
              <w:divBdr>
                <w:top w:val="none" w:sz="0" w:space="0" w:color="auto"/>
                <w:left w:val="none" w:sz="0" w:space="0" w:color="auto"/>
                <w:bottom w:val="none" w:sz="0" w:space="0" w:color="auto"/>
                <w:right w:val="none" w:sz="0" w:space="0" w:color="auto"/>
              </w:divBdr>
              <w:divsChild>
                <w:div w:id="1026491080">
                  <w:marLeft w:val="0"/>
                  <w:marRight w:val="0"/>
                  <w:marTop w:val="0"/>
                  <w:marBottom w:val="0"/>
                  <w:divBdr>
                    <w:top w:val="none" w:sz="0" w:space="0" w:color="auto"/>
                    <w:left w:val="none" w:sz="0" w:space="0" w:color="auto"/>
                    <w:bottom w:val="none" w:sz="0" w:space="0" w:color="auto"/>
                    <w:right w:val="none" w:sz="0" w:space="0" w:color="auto"/>
                  </w:divBdr>
                </w:div>
              </w:divsChild>
            </w:div>
            <w:div w:id="1344287420">
              <w:marLeft w:val="0"/>
              <w:marRight w:val="0"/>
              <w:marTop w:val="0"/>
              <w:marBottom w:val="0"/>
              <w:divBdr>
                <w:top w:val="none" w:sz="0" w:space="0" w:color="auto"/>
                <w:left w:val="none" w:sz="0" w:space="0" w:color="auto"/>
                <w:bottom w:val="none" w:sz="0" w:space="0" w:color="auto"/>
                <w:right w:val="none" w:sz="0" w:space="0" w:color="auto"/>
              </w:divBdr>
              <w:divsChild>
                <w:div w:id="21524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3139">
          <w:marLeft w:val="0"/>
          <w:marRight w:val="0"/>
          <w:marTop w:val="225"/>
          <w:marBottom w:val="0"/>
          <w:divBdr>
            <w:top w:val="none" w:sz="0" w:space="0" w:color="auto"/>
            <w:left w:val="none" w:sz="0" w:space="0" w:color="auto"/>
            <w:bottom w:val="none" w:sz="0" w:space="0" w:color="auto"/>
            <w:right w:val="none" w:sz="0" w:space="0" w:color="auto"/>
          </w:divBdr>
          <w:divsChild>
            <w:div w:id="661588900">
              <w:marLeft w:val="0"/>
              <w:marRight w:val="0"/>
              <w:marTop w:val="0"/>
              <w:marBottom w:val="0"/>
              <w:divBdr>
                <w:top w:val="none" w:sz="0" w:space="0" w:color="auto"/>
                <w:left w:val="none" w:sz="0" w:space="0" w:color="auto"/>
                <w:bottom w:val="none" w:sz="0" w:space="0" w:color="auto"/>
                <w:right w:val="none" w:sz="0" w:space="0" w:color="auto"/>
              </w:divBdr>
              <w:divsChild>
                <w:div w:id="1018000677">
                  <w:marLeft w:val="0"/>
                  <w:marRight w:val="0"/>
                  <w:marTop w:val="150"/>
                  <w:marBottom w:val="0"/>
                  <w:divBdr>
                    <w:top w:val="none" w:sz="0" w:space="0" w:color="auto"/>
                    <w:left w:val="none" w:sz="0" w:space="0" w:color="auto"/>
                    <w:bottom w:val="none" w:sz="0" w:space="0" w:color="auto"/>
                    <w:right w:val="none" w:sz="0" w:space="0" w:color="auto"/>
                  </w:divBdr>
                </w:div>
                <w:div w:id="107508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51990">
          <w:marLeft w:val="0"/>
          <w:marRight w:val="0"/>
          <w:marTop w:val="225"/>
          <w:marBottom w:val="0"/>
          <w:divBdr>
            <w:top w:val="none" w:sz="0" w:space="0" w:color="auto"/>
            <w:left w:val="none" w:sz="0" w:space="0" w:color="auto"/>
            <w:bottom w:val="none" w:sz="0" w:space="0" w:color="auto"/>
            <w:right w:val="none" w:sz="0" w:space="0" w:color="auto"/>
          </w:divBdr>
          <w:divsChild>
            <w:div w:id="516579926">
              <w:marLeft w:val="0"/>
              <w:marRight w:val="0"/>
              <w:marTop w:val="0"/>
              <w:marBottom w:val="0"/>
              <w:divBdr>
                <w:top w:val="none" w:sz="0" w:space="0" w:color="auto"/>
                <w:left w:val="none" w:sz="0" w:space="0" w:color="auto"/>
                <w:bottom w:val="none" w:sz="0" w:space="0" w:color="auto"/>
                <w:right w:val="none" w:sz="0" w:space="0" w:color="auto"/>
              </w:divBdr>
              <w:divsChild>
                <w:div w:id="411898829">
                  <w:marLeft w:val="0"/>
                  <w:marRight w:val="0"/>
                  <w:marTop w:val="0"/>
                  <w:marBottom w:val="0"/>
                  <w:divBdr>
                    <w:top w:val="none" w:sz="0" w:space="0" w:color="auto"/>
                    <w:left w:val="none" w:sz="0" w:space="0" w:color="auto"/>
                    <w:bottom w:val="none" w:sz="0" w:space="0" w:color="auto"/>
                    <w:right w:val="none" w:sz="0" w:space="0" w:color="auto"/>
                  </w:divBdr>
                  <w:divsChild>
                    <w:div w:id="368796373">
                      <w:marLeft w:val="0"/>
                      <w:marRight w:val="0"/>
                      <w:marTop w:val="0"/>
                      <w:marBottom w:val="0"/>
                      <w:divBdr>
                        <w:top w:val="none" w:sz="0" w:space="0" w:color="auto"/>
                        <w:left w:val="none" w:sz="0" w:space="0" w:color="auto"/>
                        <w:bottom w:val="none" w:sz="0" w:space="0" w:color="auto"/>
                        <w:right w:val="none" w:sz="0" w:space="0" w:color="auto"/>
                      </w:divBdr>
                    </w:div>
                    <w:div w:id="66069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30087">
      <w:bodyDiv w:val="1"/>
      <w:marLeft w:val="0"/>
      <w:marRight w:val="0"/>
      <w:marTop w:val="0"/>
      <w:marBottom w:val="0"/>
      <w:divBdr>
        <w:top w:val="none" w:sz="0" w:space="0" w:color="auto"/>
        <w:left w:val="none" w:sz="0" w:space="0" w:color="auto"/>
        <w:bottom w:val="none" w:sz="0" w:space="0" w:color="auto"/>
        <w:right w:val="none" w:sz="0" w:space="0" w:color="auto"/>
      </w:divBdr>
      <w:divsChild>
        <w:div w:id="309210282">
          <w:marLeft w:val="0"/>
          <w:marRight w:val="0"/>
          <w:marTop w:val="750"/>
          <w:marBottom w:val="0"/>
          <w:divBdr>
            <w:top w:val="none" w:sz="0" w:space="0" w:color="auto"/>
            <w:left w:val="none" w:sz="0" w:space="0" w:color="auto"/>
            <w:bottom w:val="none" w:sz="0" w:space="0" w:color="auto"/>
            <w:right w:val="none" w:sz="0" w:space="0" w:color="auto"/>
          </w:divBdr>
          <w:divsChild>
            <w:div w:id="1328098448">
              <w:marLeft w:val="0"/>
              <w:marRight w:val="0"/>
              <w:marTop w:val="0"/>
              <w:marBottom w:val="0"/>
              <w:divBdr>
                <w:top w:val="none" w:sz="0" w:space="0" w:color="auto"/>
                <w:left w:val="none" w:sz="0" w:space="0" w:color="auto"/>
                <w:bottom w:val="none" w:sz="0" w:space="0" w:color="auto"/>
                <w:right w:val="none" w:sz="0" w:space="0" w:color="auto"/>
              </w:divBdr>
            </w:div>
          </w:divsChild>
        </w:div>
        <w:div w:id="363678147">
          <w:marLeft w:val="0"/>
          <w:marRight w:val="0"/>
          <w:marTop w:val="450"/>
          <w:marBottom w:val="750"/>
          <w:divBdr>
            <w:top w:val="none" w:sz="0" w:space="0" w:color="auto"/>
            <w:left w:val="none" w:sz="0" w:space="0" w:color="auto"/>
            <w:bottom w:val="none" w:sz="0" w:space="0" w:color="auto"/>
            <w:right w:val="none" w:sz="0" w:space="0" w:color="auto"/>
          </w:divBdr>
          <w:divsChild>
            <w:div w:id="1007097568">
              <w:marLeft w:val="0"/>
              <w:marRight w:val="0"/>
              <w:marTop w:val="0"/>
              <w:marBottom w:val="0"/>
              <w:divBdr>
                <w:top w:val="none" w:sz="0" w:space="0" w:color="auto"/>
                <w:left w:val="none" w:sz="0" w:space="0" w:color="auto"/>
                <w:bottom w:val="none" w:sz="0" w:space="0" w:color="auto"/>
                <w:right w:val="none" w:sz="0" w:space="0" w:color="auto"/>
              </w:divBdr>
              <w:divsChild>
                <w:div w:id="190457217">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116023215">
      <w:bodyDiv w:val="1"/>
      <w:marLeft w:val="0"/>
      <w:marRight w:val="0"/>
      <w:marTop w:val="0"/>
      <w:marBottom w:val="0"/>
      <w:divBdr>
        <w:top w:val="none" w:sz="0" w:space="0" w:color="auto"/>
        <w:left w:val="none" w:sz="0" w:space="0" w:color="auto"/>
        <w:bottom w:val="none" w:sz="0" w:space="0" w:color="auto"/>
        <w:right w:val="none" w:sz="0" w:space="0" w:color="auto"/>
      </w:divBdr>
    </w:div>
    <w:div w:id="117264508">
      <w:bodyDiv w:val="1"/>
      <w:marLeft w:val="0"/>
      <w:marRight w:val="0"/>
      <w:marTop w:val="0"/>
      <w:marBottom w:val="0"/>
      <w:divBdr>
        <w:top w:val="none" w:sz="0" w:space="0" w:color="auto"/>
        <w:left w:val="none" w:sz="0" w:space="0" w:color="auto"/>
        <w:bottom w:val="none" w:sz="0" w:space="0" w:color="auto"/>
        <w:right w:val="none" w:sz="0" w:space="0" w:color="auto"/>
      </w:divBdr>
      <w:divsChild>
        <w:div w:id="167134830">
          <w:marLeft w:val="0"/>
          <w:marRight w:val="0"/>
          <w:marTop w:val="0"/>
          <w:marBottom w:val="0"/>
          <w:divBdr>
            <w:top w:val="none" w:sz="0" w:space="0" w:color="auto"/>
            <w:left w:val="none" w:sz="0" w:space="0" w:color="auto"/>
            <w:bottom w:val="none" w:sz="0" w:space="0" w:color="auto"/>
            <w:right w:val="none" w:sz="0" w:space="0" w:color="auto"/>
          </w:divBdr>
        </w:div>
        <w:div w:id="281307473">
          <w:marLeft w:val="0"/>
          <w:marRight w:val="0"/>
          <w:marTop w:val="0"/>
          <w:marBottom w:val="0"/>
          <w:divBdr>
            <w:top w:val="none" w:sz="0" w:space="0" w:color="auto"/>
            <w:left w:val="none" w:sz="0" w:space="0" w:color="auto"/>
            <w:bottom w:val="none" w:sz="0" w:space="0" w:color="auto"/>
            <w:right w:val="none" w:sz="0" w:space="0" w:color="auto"/>
          </w:divBdr>
        </w:div>
        <w:div w:id="370693331">
          <w:marLeft w:val="0"/>
          <w:marRight w:val="0"/>
          <w:marTop w:val="0"/>
          <w:marBottom w:val="0"/>
          <w:divBdr>
            <w:top w:val="none" w:sz="0" w:space="0" w:color="auto"/>
            <w:left w:val="none" w:sz="0" w:space="0" w:color="auto"/>
            <w:bottom w:val="none" w:sz="0" w:space="0" w:color="auto"/>
            <w:right w:val="none" w:sz="0" w:space="0" w:color="auto"/>
          </w:divBdr>
        </w:div>
        <w:div w:id="500660516">
          <w:marLeft w:val="0"/>
          <w:marRight w:val="0"/>
          <w:marTop w:val="0"/>
          <w:marBottom w:val="0"/>
          <w:divBdr>
            <w:top w:val="none" w:sz="0" w:space="0" w:color="auto"/>
            <w:left w:val="none" w:sz="0" w:space="0" w:color="auto"/>
            <w:bottom w:val="none" w:sz="0" w:space="0" w:color="auto"/>
            <w:right w:val="none" w:sz="0" w:space="0" w:color="auto"/>
          </w:divBdr>
          <w:divsChild>
            <w:div w:id="162818279">
              <w:marLeft w:val="0"/>
              <w:marRight w:val="0"/>
              <w:marTop w:val="0"/>
              <w:marBottom w:val="0"/>
              <w:divBdr>
                <w:top w:val="none" w:sz="0" w:space="0" w:color="auto"/>
                <w:left w:val="none" w:sz="0" w:space="0" w:color="auto"/>
                <w:bottom w:val="none" w:sz="0" w:space="0" w:color="auto"/>
                <w:right w:val="none" w:sz="0" w:space="0" w:color="auto"/>
              </w:divBdr>
            </w:div>
          </w:divsChild>
        </w:div>
        <w:div w:id="623196517">
          <w:marLeft w:val="0"/>
          <w:marRight w:val="0"/>
          <w:marTop w:val="0"/>
          <w:marBottom w:val="0"/>
          <w:divBdr>
            <w:top w:val="none" w:sz="0" w:space="0" w:color="auto"/>
            <w:left w:val="none" w:sz="0" w:space="0" w:color="auto"/>
            <w:bottom w:val="none" w:sz="0" w:space="0" w:color="auto"/>
            <w:right w:val="none" w:sz="0" w:space="0" w:color="auto"/>
          </w:divBdr>
        </w:div>
        <w:div w:id="710885102">
          <w:marLeft w:val="0"/>
          <w:marRight w:val="0"/>
          <w:marTop w:val="0"/>
          <w:marBottom w:val="0"/>
          <w:divBdr>
            <w:top w:val="none" w:sz="0" w:space="0" w:color="auto"/>
            <w:left w:val="none" w:sz="0" w:space="0" w:color="auto"/>
            <w:bottom w:val="none" w:sz="0" w:space="0" w:color="auto"/>
            <w:right w:val="none" w:sz="0" w:space="0" w:color="auto"/>
          </w:divBdr>
          <w:divsChild>
            <w:div w:id="1012340638">
              <w:marLeft w:val="0"/>
              <w:marRight w:val="0"/>
              <w:marTop w:val="0"/>
              <w:marBottom w:val="0"/>
              <w:divBdr>
                <w:top w:val="none" w:sz="0" w:space="0" w:color="auto"/>
                <w:left w:val="none" w:sz="0" w:space="0" w:color="auto"/>
                <w:bottom w:val="none" w:sz="0" w:space="0" w:color="auto"/>
                <w:right w:val="none" w:sz="0" w:space="0" w:color="auto"/>
              </w:divBdr>
            </w:div>
          </w:divsChild>
        </w:div>
        <w:div w:id="786656780">
          <w:marLeft w:val="0"/>
          <w:marRight w:val="0"/>
          <w:marTop w:val="0"/>
          <w:marBottom w:val="0"/>
          <w:divBdr>
            <w:top w:val="none" w:sz="0" w:space="0" w:color="auto"/>
            <w:left w:val="none" w:sz="0" w:space="0" w:color="auto"/>
            <w:bottom w:val="none" w:sz="0" w:space="0" w:color="auto"/>
            <w:right w:val="none" w:sz="0" w:space="0" w:color="auto"/>
          </w:divBdr>
        </w:div>
        <w:div w:id="865143986">
          <w:marLeft w:val="0"/>
          <w:marRight w:val="0"/>
          <w:marTop w:val="0"/>
          <w:marBottom w:val="0"/>
          <w:divBdr>
            <w:top w:val="none" w:sz="0" w:space="0" w:color="auto"/>
            <w:left w:val="none" w:sz="0" w:space="0" w:color="auto"/>
            <w:bottom w:val="none" w:sz="0" w:space="0" w:color="auto"/>
            <w:right w:val="none" w:sz="0" w:space="0" w:color="auto"/>
          </w:divBdr>
          <w:divsChild>
            <w:div w:id="872425713">
              <w:marLeft w:val="0"/>
              <w:marRight w:val="0"/>
              <w:marTop w:val="0"/>
              <w:marBottom w:val="0"/>
              <w:divBdr>
                <w:top w:val="none" w:sz="0" w:space="0" w:color="auto"/>
                <w:left w:val="none" w:sz="0" w:space="0" w:color="auto"/>
                <w:bottom w:val="none" w:sz="0" w:space="0" w:color="auto"/>
                <w:right w:val="none" w:sz="0" w:space="0" w:color="auto"/>
              </w:divBdr>
            </w:div>
          </w:divsChild>
        </w:div>
        <w:div w:id="879895898">
          <w:marLeft w:val="0"/>
          <w:marRight w:val="0"/>
          <w:marTop w:val="0"/>
          <w:marBottom w:val="0"/>
          <w:divBdr>
            <w:top w:val="none" w:sz="0" w:space="0" w:color="auto"/>
            <w:left w:val="none" w:sz="0" w:space="0" w:color="auto"/>
            <w:bottom w:val="none" w:sz="0" w:space="0" w:color="auto"/>
            <w:right w:val="none" w:sz="0" w:space="0" w:color="auto"/>
          </w:divBdr>
          <w:divsChild>
            <w:div w:id="987707911">
              <w:marLeft w:val="0"/>
              <w:marRight w:val="0"/>
              <w:marTop w:val="0"/>
              <w:marBottom w:val="0"/>
              <w:divBdr>
                <w:top w:val="none" w:sz="0" w:space="0" w:color="auto"/>
                <w:left w:val="none" w:sz="0" w:space="0" w:color="auto"/>
                <w:bottom w:val="none" w:sz="0" w:space="0" w:color="auto"/>
                <w:right w:val="none" w:sz="0" w:space="0" w:color="auto"/>
              </w:divBdr>
              <w:divsChild>
                <w:div w:id="859007275">
                  <w:marLeft w:val="0"/>
                  <w:marRight w:val="0"/>
                  <w:marTop w:val="0"/>
                  <w:marBottom w:val="0"/>
                  <w:divBdr>
                    <w:top w:val="none" w:sz="0" w:space="0" w:color="auto"/>
                    <w:left w:val="none" w:sz="0" w:space="0" w:color="auto"/>
                    <w:bottom w:val="none" w:sz="0" w:space="0" w:color="auto"/>
                    <w:right w:val="none" w:sz="0" w:space="0" w:color="auto"/>
                  </w:divBdr>
                  <w:divsChild>
                    <w:div w:id="70445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741690">
          <w:marLeft w:val="0"/>
          <w:marRight w:val="0"/>
          <w:marTop w:val="0"/>
          <w:marBottom w:val="0"/>
          <w:divBdr>
            <w:top w:val="none" w:sz="0" w:space="0" w:color="auto"/>
            <w:left w:val="none" w:sz="0" w:space="0" w:color="auto"/>
            <w:bottom w:val="none" w:sz="0" w:space="0" w:color="auto"/>
            <w:right w:val="none" w:sz="0" w:space="0" w:color="auto"/>
          </w:divBdr>
          <w:divsChild>
            <w:div w:id="1060208500">
              <w:marLeft w:val="0"/>
              <w:marRight w:val="0"/>
              <w:marTop w:val="0"/>
              <w:marBottom w:val="0"/>
              <w:divBdr>
                <w:top w:val="none" w:sz="0" w:space="0" w:color="auto"/>
                <w:left w:val="none" w:sz="0" w:space="0" w:color="auto"/>
                <w:bottom w:val="none" w:sz="0" w:space="0" w:color="auto"/>
                <w:right w:val="none" w:sz="0" w:space="0" w:color="auto"/>
              </w:divBdr>
            </w:div>
          </w:divsChild>
        </w:div>
        <w:div w:id="1272978097">
          <w:marLeft w:val="0"/>
          <w:marRight w:val="0"/>
          <w:marTop w:val="0"/>
          <w:marBottom w:val="0"/>
          <w:divBdr>
            <w:top w:val="none" w:sz="0" w:space="0" w:color="auto"/>
            <w:left w:val="none" w:sz="0" w:space="0" w:color="auto"/>
            <w:bottom w:val="none" w:sz="0" w:space="0" w:color="auto"/>
            <w:right w:val="none" w:sz="0" w:space="0" w:color="auto"/>
          </w:divBdr>
          <w:divsChild>
            <w:div w:id="197160162">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39891">
      <w:bodyDiv w:val="1"/>
      <w:marLeft w:val="0"/>
      <w:marRight w:val="0"/>
      <w:marTop w:val="0"/>
      <w:marBottom w:val="0"/>
      <w:divBdr>
        <w:top w:val="none" w:sz="0" w:space="0" w:color="auto"/>
        <w:left w:val="none" w:sz="0" w:space="0" w:color="auto"/>
        <w:bottom w:val="none" w:sz="0" w:space="0" w:color="auto"/>
        <w:right w:val="none" w:sz="0" w:space="0" w:color="auto"/>
      </w:divBdr>
      <w:divsChild>
        <w:div w:id="142935104">
          <w:marLeft w:val="0"/>
          <w:marRight w:val="0"/>
          <w:marTop w:val="0"/>
          <w:marBottom w:val="0"/>
          <w:divBdr>
            <w:top w:val="none" w:sz="0" w:space="0" w:color="auto"/>
            <w:left w:val="none" w:sz="0" w:space="0" w:color="auto"/>
            <w:bottom w:val="none" w:sz="0" w:space="0" w:color="auto"/>
            <w:right w:val="none" w:sz="0" w:space="0" w:color="auto"/>
          </w:divBdr>
          <w:divsChild>
            <w:div w:id="2114010509">
              <w:marLeft w:val="0"/>
              <w:marRight w:val="0"/>
              <w:marTop w:val="0"/>
              <w:marBottom w:val="0"/>
              <w:divBdr>
                <w:top w:val="none" w:sz="0" w:space="0" w:color="auto"/>
                <w:left w:val="none" w:sz="0" w:space="0" w:color="auto"/>
                <w:bottom w:val="none" w:sz="0" w:space="0" w:color="auto"/>
                <w:right w:val="none" w:sz="0" w:space="0" w:color="auto"/>
              </w:divBdr>
              <w:divsChild>
                <w:div w:id="1305962910">
                  <w:marLeft w:val="0"/>
                  <w:marRight w:val="0"/>
                  <w:marTop w:val="0"/>
                  <w:marBottom w:val="0"/>
                  <w:divBdr>
                    <w:top w:val="none" w:sz="0" w:space="0" w:color="auto"/>
                    <w:left w:val="none" w:sz="0" w:space="0" w:color="auto"/>
                    <w:bottom w:val="none" w:sz="0" w:space="0" w:color="auto"/>
                    <w:right w:val="none" w:sz="0" w:space="0" w:color="auto"/>
                  </w:divBdr>
                  <w:divsChild>
                    <w:div w:id="4838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939270">
              <w:marLeft w:val="0"/>
              <w:marRight w:val="0"/>
              <w:marTop w:val="0"/>
              <w:marBottom w:val="0"/>
              <w:divBdr>
                <w:top w:val="none" w:sz="0" w:space="0" w:color="auto"/>
                <w:left w:val="single" w:sz="12" w:space="0" w:color="004465"/>
                <w:bottom w:val="none" w:sz="0" w:space="0" w:color="auto"/>
                <w:right w:val="none" w:sz="0" w:space="0" w:color="auto"/>
              </w:divBdr>
            </w:div>
            <w:div w:id="492381694">
              <w:marLeft w:val="0"/>
              <w:marRight w:val="0"/>
              <w:marTop w:val="0"/>
              <w:marBottom w:val="600"/>
              <w:divBdr>
                <w:top w:val="none" w:sz="0" w:space="0" w:color="auto"/>
                <w:left w:val="none" w:sz="0" w:space="0" w:color="auto"/>
                <w:bottom w:val="none" w:sz="0" w:space="0" w:color="auto"/>
                <w:right w:val="none" w:sz="0" w:space="0" w:color="auto"/>
              </w:divBdr>
              <w:divsChild>
                <w:div w:id="724371237">
                  <w:marLeft w:val="0"/>
                  <w:marRight w:val="0"/>
                  <w:marTop w:val="0"/>
                  <w:marBottom w:val="0"/>
                  <w:divBdr>
                    <w:top w:val="none" w:sz="0" w:space="0" w:color="auto"/>
                    <w:left w:val="none" w:sz="0" w:space="0" w:color="auto"/>
                    <w:bottom w:val="none" w:sz="0" w:space="0" w:color="auto"/>
                    <w:right w:val="none" w:sz="0" w:space="0" w:color="auto"/>
                  </w:divBdr>
                  <w:divsChild>
                    <w:div w:id="12834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59667">
      <w:bodyDiv w:val="1"/>
      <w:marLeft w:val="0"/>
      <w:marRight w:val="0"/>
      <w:marTop w:val="0"/>
      <w:marBottom w:val="0"/>
      <w:divBdr>
        <w:top w:val="none" w:sz="0" w:space="0" w:color="auto"/>
        <w:left w:val="none" w:sz="0" w:space="0" w:color="auto"/>
        <w:bottom w:val="none" w:sz="0" w:space="0" w:color="auto"/>
        <w:right w:val="none" w:sz="0" w:space="0" w:color="auto"/>
      </w:divBdr>
      <w:divsChild>
        <w:div w:id="2095349171">
          <w:marLeft w:val="0"/>
          <w:marRight w:val="0"/>
          <w:marTop w:val="0"/>
          <w:marBottom w:val="0"/>
          <w:divBdr>
            <w:top w:val="none" w:sz="0" w:space="0" w:color="auto"/>
            <w:left w:val="none" w:sz="0" w:space="0" w:color="auto"/>
            <w:bottom w:val="none" w:sz="0" w:space="0" w:color="auto"/>
            <w:right w:val="none" w:sz="0" w:space="0" w:color="auto"/>
          </w:divBdr>
          <w:divsChild>
            <w:div w:id="1043678463">
              <w:marLeft w:val="0"/>
              <w:marRight w:val="0"/>
              <w:marTop w:val="0"/>
              <w:marBottom w:val="0"/>
              <w:divBdr>
                <w:top w:val="none" w:sz="0" w:space="0" w:color="auto"/>
                <w:left w:val="none" w:sz="0" w:space="0" w:color="auto"/>
                <w:bottom w:val="none" w:sz="0" w:space="0" w:color="auto"/>
                <w:right w:val="none" w:sz="0" w:space="0" w:color="auto"/>
              </w:divBdr>
            </w:div>
          </w:divsChild>
        </w:div>
        <w:div w:id="973952186">
          <w:marLeft w:val="0"/>
          <w:marRight w:val="0"/>
          <w:marTop w:val="225"/>
          <w:marBottom w:val="0"/>
          <w:divBdr>
            <w:top w:val="single" w:sz="6" w:space="4" w:color="EEEEEE"/>
            <w:left w:val="none" w:sz="0" w:space="0" w:color="auto"/>
            <w:bottom w:val="single" w:sz="6" w:space="4" w:color="EEEEEE"/>
            <w:right w:val="none" w:sz="0" w:space="0" w:color="auto"/>
          </w:divBdr>
          <w:divsChild>
            <w:div w:id="374276361">
              <w:marLeft w:val="0"/>
              <w:marRight w:val="75"/>
              <w:marTop w:val="0"/>
              <w:marBottom w:val="0"/>
              <w:divBdr>
                <w:top w:val="none" w:sz="0" w:space="0" w:color="auto"/>
                <w:left w:val="none" w:sz="0" w:space="0" w:color="auto"/>
                <w:bottom w:val="none" w:sz="0" w:space="0" w:color="auto"/>
                <w:right w:val="none" w:sz="0" w:space="0" w:color="auto"/>
              </w:divBdr>
              <w:divsChild>
                <w:div w:id="151415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93442">
          <w:marLeft w:val="0"/>
          <w:marRight w:val="0"/>
          <w:marTop w:val="0"/>
          <w:marBottom w:val="0"/>
          <w:divBdr>
            <w:top w:val="none" w:sz="0" w:space="0" w:color="auto"/>
            <w:left w:val="none" w:sz="0" w:space="0" w:color="auto"/>
            <w:bottom w:val="none" w:sz="0" w:space="0" w:color="auto"/>
            <w:right w:val="none" w:sz="0" w:space="0" w:color="auto"/>
          </w:divBdr>
          <w:divsChild>
            <w:div w:id="2033916325">
              <w:marLeft w:val="0"/>
              <w:marRight w:val="0"/>
              <w:marTop w:val="180"/>
              <w:marBottom w:val="0"/>
              <w:divBdr>
                <w:top w:val="none" w:sz="0" w:space="0" w:color="auto"/>
                <w:left w:val="none" w:sz="0" w:space="0" w:color="auto"/>
                <w:bottom w:val="none" w:sz="0" w:space="0" w:color="auto"/>
                <w:right w:val="none" w:sz="0" w:space="0" w:color="auto"/>
              </w:divBdr>
            </w:div>
          </w:divsChild>
        </w:div>
        <w:div w:id="746458446">
          <w:marLeft w:val="0"/>
          <w:marRight w:val="0"/>
          <w:marTop w:val="0"/>
          <w:marBottom w:val="0"/>
          <w:divBdr>
            <w:top w:val="none" w:sz="0" w:space="0" w:color="auto"/>
            <w:left w:val="none" w:sz="0" w:space="0" w:color="auto"/>
            <w:bottom w:val="none" w:sz="0" w:space="0" w:color="auto"/>
            <w:right w:val="none" w:sz="0" w:space="0" w:color="auto"/>
          </w:divBdr>
          <w:divsChild>
            <w:div w:id="376853871">
              <w:marLeft w:val="0"/>
              <w:marRight w:val="0"/>
              <w:marTop w:val="0"/>
              <w:marBottom w:val="60"/>
              <w:divBdr>
                <w:top w:val="none" w:sz="0" w:space="0" w:color="auto"/>
                <w:left w:val="none" w:sz="0" w:space="0" w:color="auto"/>
                <w:bottom w:val="none" w:sz="0" w:space="0" w:color="auto"/>
                <w:right w:val="none" w:sz="0" w:space="0" w:color="auto"/>
              </w:divBdr>
              <w:divsChild>
                <w:div w:id="924727629">
                  <w:marLeft w:val="0"/>
                  <w:marRight w:val="0"/>
                  <w:marTop w:val="0"/>
                  <w:marBottom w:val="0"/>
                  <w:divBdr>
                    <w:top w:val="none" w:sz="0" w:space="0" w:color="auto"/>
                    <w:left w:val="none" w:sz="0" w:space="0" w:color="auto"/>
                    <w:bottom w:val="none" w:sz="0" w:space="0" w:color="auto"/>
                    <w:right w:val="none" w:sz="0" w:space="0" w:color="auto"/>
                  </w:divBdr>
                  <w:divsChild>
                    <w:div w:id="989478444">
                      <w:marLeft w:val="0"/>
                      <w:marRight w:val="0"/>
                      <w:marTop w:val="480"/>
                      <w:marBottom w:val="480"/>
                      <w:divBdr>
                        <w:top w:val="none" w:sz="0" w:space="0" w:color="auto"/>
                        <w:left w:val="none" w:sz="0" w:space="0" w:color="auto"/>
                        <w:bottom w:val="none" w:sz="0" w:space="0" w:color="auto"/>
                        <w:right w:val="none" w:sz="0" w:space="0" w:color="auto"/>
                      </w:divBdr>
                    </w:div>
                  </w:divsChild>
                </w:div>
                <w:div w:id="662003139">
                  <w:marLeft w:val="0"/>
                  <w:marRight w:val="0"/>
                  <w:marTop w:val="0"/>
                  <w:marBottom w:val="0"/>
                  <w:divBdr>
                    <w:top w:val="none" w:sz="0" w:space="0" w:color="auto"/>
                    <w:left w:val="none" w:sz="0" w:space="0" w:color="auto"/>
                    <w:bottom w:val="none" w:sz="0" w:space="0" w:color="auto"/>
                    <w:right w:val="none" w:sz="0" w:space="0" w:color="auto"/>
                  </w:divBdr>
                  <w:divsChild>
                    <w:div w:id="1354383098">
                      <w:marLeft w:val="0"/>
                      <w:marRight w:val="0"/>
                      <w:marTop w:val="0"/>
                      <w:marBottom w:val="0"/>
                      <w:divBdr>
                        <w:top w:val="none" w:sz="0" w:space="0" w:color="auto"/>
                        <w:left w:val="none" w:sz="0" w:space="0" w:color="auto"/>
                        <w:bottom w:val="none" w:sz="0" w:space="0" w:color="auto"/>
                        <w:right w:val="none" w:sz="0" w:space="0" w:color="auto"/>
                      </w:divBdr>
                      <w:divsChild>
                        <w:div w:id="1518348948">
                          <w:marLeft w:val="0"/>
                          <w:marRight w:val="0"/>
                          <w:marTop w:val="0"/>
                          <w:marBottom w:val="75"/>
                          <w:divBdr>
                            <w:top w:val="none" w:sz="0" w:space="0" w:color="auto"/>
                            <w:left w:val="none" w:sz="0" w:space="0" w:color="auto"/>
                            <w:bottom w:val="none" w:sz="0" w:space="0" w:color="auto"/>
                            <w:right w:val="none" w:sz="0" w:space="0" w:color="auto"/>
                          </w:divBdr>
                          <w:divsChild>
                            <w:div w:id="1472400073">
                              <w:marLeft w:val="0"/>
                              <w:marRight w:val="0"/>
                              <w:marTop w:val="0"/>
                              <w:marBottom w:val="0"/>
                              <w:divBdr>
                                <w:top w:val="none" w:sz="0" w:space="0" w:color="auto"/>
                                <w:left w:val="none" w:sz="0" w:space="0" w:color="auto"/>
                                <w:bottom w:val="none" w:sz="0" w:space="0" w:color="auto"/>
                                <w:right w:val="none" w:sz="0" w:space="0" w:color="auto"/>
                              </w:divBdr>
                            </w:div>
                          </w:divsChild>
                        </w:div>
                        <w:div w:id="1624573129">
                          <w:marLeft w:val="0"/>
                          <w:marRight w:val="0"/>
                          <w:marTop w:val="0"/>
                          <w:marBottom w:val="0"/>
                          <w:divBdr>
                            <w:top w:val="none" w:sz="0" w:space="0" w:color="auto"/>
                            <w:left w:val="none" w:sz="0" w:space="0" w:color="auto"/>
                            <w:bottom w:val="none" w:sz="0" w:space="0" w:color="auto"/>
                            <w:right w:val="none" w:sz="0" w:space="0" w:color="auto"/>
                          </w:divBdr>
                          <w:divsChild>
                            <w:div w:id="899750092">
                              <w:marLeft w:val="0"/>
                              <w:marRight w:val="0"/>
                              <w:marTop w:val="0"/>
                              <w:marBottom w:val="0"/>
                              <w:divBdr>
                                <w:top w:val="none" w:sz="0" w:space="0" w:color="auto"/>
                                <w:left w:val="none" w:sz="0" w:space="0" w:color="auto"/>
                                <w:bottom w:val="none" w:sz="0" w:space="0" w:color="auto"/>
                                <w:right w:val="none" w:sz="0" w:space="0" w:color="auto"/>
                              </w:divBdr>
                              <w:divsChild>
                                <w:div w:id="2044402240">
                                  <w:marLeft w:val="0"/>
                                  <w:marRight w:val="0"/>
                                  <w:marTop w:val="0"/>
                                  <w:marBottom w:val="0"/>
                                  <w:divBdr>
                                    <w:top w:val="none" w:sz="0" w:space="0" w:color="auto"/>
                                    <w:left w:val="none" w:sz="0" w:space="0" w:color="auto"/>
                                    <w:bottom w:val="none" w:sz="0" w:space="0" w:color="auto"/>
                                    <w:right w:val="none" w:sz="0" w:space="0" w:color="auto"/>
                                  </w:divBdr>
                                  <w:divsChild>
                                    <w:div w:id="170529236">
                                      <w:marLeft w:val="0"/>
                                      <w:marRight w:val="0"/>
                                      <w:marTop w:val="0"/>
                                      <w:marBottom w:val="30"/>
                                      <w:divBdr>
                                        <w:top w:val="none" w:sz="0" w:space="0" w:color="auto"/>
                                        <w:left w:val="none" w:sz="0" w:space="0" w:color="auto"/>
                                        <w:bottom w:val="none" w:sz="0" w:space="0" w:color="auto"/>
                                        <w:right w:val="none" w:sz="0" w:space="0" w:color="auto"/>
                                      </w:divBdr>
                                      <w:divsChild>
                                        <w:div w:id="1484002305">
                                          <w:marLeft w:val="0"/>
                                          <w:marRight w:val="0"/>
                                          <w:marTop w:val="0"/>
                                          <w:marBottom w:val="0"/>
                                          <w:divBdr>
                                            <w:top w:val="none" w:sz="0" w:space="0" w:color="auto"/>
                                            <w:left w:val="none" w:sz="0" w:space="0" w:color="auto"/>
                                            <w:bottom w:val="none" w:sz="0" w:space="0" w:color="auto"/>
                                            <w:right w:val="none" w:sz="0" w:space="0" w:color="auto"/>
                                          </w:divBdr>
                                          <w:divsChild>
                                            <w:div w:id="777336073">
                                              <w:marLeft w:val="0"/>
                                              <w:marRight w:val="0"/>
                                              <w:marTop w:val="0"/>
                                              <w:marBottom w:val="0"/>
                                              <w:divBdr>
                                                <w:top w:val="none" w:sz="0" w:space="0" w:color="auto"/>
                                                <w:left w:val="none" w:sz="0" w:space="0" w:color="auto"/>
                                                <w:bottom w:val="none" w:sz="0" w:space="0" w:color="auto"/>
                                                <w:right w:val="none" w:sz="0" w:space="0" w:color="auto"/>
                                              </w:divBdr>
                                              <w:divsChild>
                                                <w:div w:id="1220627432">
                                                  <w:marLeft w:val="0"/>
                                                  <w:marRight w:val="0"/>
                                                  <w:marTop w:val="0"/>
                                                  <w:marBottom w:val="0"/>
                                                  <w:divBdr>
                                                    <w:top w:val="none" w:sz="0" w:space="0" w:color="auto"/>
                                                    <w:left w:val="none" w:sz="0" w:space="0" w:color="auto"/>
                                                    <w:bottom w:val="none" w:sz="0" w:space="0" w:color="auto"/>
                                                    <w:right w:val="none" w:sz="0" w:space="0" w:color="auto"/>
                                                  </w:divBdr>
                                                  <w:divsChild>
                                                    <w:div w:id="190883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55514">
                                              <w:marLeft w:val="0"/>
                                              <w:marRight w:val="0"/>
                                              <w:marTop w:val="0"/>
                                              <w:marBottom w:val="0"/>
                                              <w:divBdr>
                                                <w:top w:val="none" w:sz="0" w:space="0" w:color="auto"/>
                                                <w:left w:val="none" w:sz="0" w:space="0" w:color="auto"/>
                                                <w:bottom w:val="none" w:sz="0" w:space="0" w:color="auto"/>
                                                <w:right w:val="none" w:sz="0" w:space="0" w:color="auto"/>
                                              </w:divBdr>
                                              <w:divsChild>
                                                <w:div w:id="2046369396">
                                                  <w:marLeft w:val="0"/>
                                                  <w:marRight w:val="0"/>
                                                  <w:marTop w:val="0"/>
                                                  <w:marBottom w:val="0"/>
                                                  <w:divBdr>
                                                    <w:top w:val="none" w:sz="0" w:space="0" w:color="auto"/>
                                                    <w:left w:val="none" w:sz="0" w:space="0" w:color="auto"/>
                                                    <w:bottom w:val="none" w:sz="0" w:space="0" w:color="auto"/>
                                                    <w:right w:val="none" w:sz="0" w:space="0" w:color="auto"/>
                                                  </w:divBdr>
                                                  <w:divsChild>
                                                    <w:div w:id="76692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9560">
                                              <w:marLeft w:val="0"/>
                                              <w:marRight w:val="0"/>
                                              <w:marTop w:val="0"/>
                                              <w:marBottom w:val="0"/>
                                              <w:divBdr>
                                                <w:top w:val="none" w:sz="0" w:space="0" w:color="auto"/>
                                                <w:left w:val="none" w:sz="0" w:space="0" w:color="auto"/>
                                                <w:bottom w:val="none" w:sz="0" w:space="0" w:color="auto"/>
                                                <w:right w:val="none" w:sz="0" w:space="0" w:color="auto"/>
                                              </w:divBdr>
                                              <w:divsChild>
                                                <w:div w:id="1966808770">
                                                  <w:marLeft w:val="0"/>
                                                  <w:marRight w:val="0"/>
                                                  <w:marTop w:val="0"/>
                                                  <w:marBottom w:val="0"/>
                                                  <w:divBdr>
                                                    <w:top w:val="none" w:sz="0" w:space="0" w:color="auto"/>
                                                    <w:left w:val="none" w:sz="0" w:space="0" w:color="auto"/>
                                                    <w:bottom w:val="none" w:sz="0" w:space="0" w:color="auto"/>
                                                    <w:right w:val="none" w:sz="0" w:space="0" w:color="auto"/>
                                                  </w:divBdr>
                                                  <w:divsChild>
                                                    <w:div w:id="159397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340567">
                                              <w:marLeft w:val="0"/>
                                              <w:marRight w:val="0"/>
                                              <w:marTop w:val="0"/>
                                              <w:marBottom w:val="0"/>
                                              <w:divBdr>
                                                <w:top w:val="none" w:sz="0" w:space="0" w:color="auto"/>
                                                <w:left w:val="none" w:sz="0" w:space="0" w:color="auto"/>
                                                <w:bottom w:val="none" w:sz="0" w:space="0" w:color="auto"/>
                                                <w:right w:val="none" w:sz="0" w:space="0" w:color="auto"/>
                                              </w:divBdr>
                                              <w:divsChild>
                                                <w:div w:id="784429111">
                                                  <w:marLeft w:val="0"/>
                                                  <w:marRight w:val="0"/>
                                                  <w:marTop w:val="0"/>
                                                  <w:marBottom w:val="0"/>
                                                  <w:divBdr>
                                                    <w:top w:val="none" w:sz="0" w:space="0" w:color="auto"/>
                                                    <w:left w:val="none" w:sz="0" w:space="0" w:color="auto"/>
                                                    <w:bottom w:val="none" w:sz="0" w:space="0" w:color="auto"/>
                                                    <w:right w:val="none" w:sz="0" w:space="0" w:color="auto"/>
                                                  </w:divBdr>
                                                  <w:divsChild>
                                                    <w:div w:id="28438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16971">
                                              <w:marLeft w:val="0"/>
                                              <w:marRight w:val="0"/>
                                              <w:marTop w:val="0"/>
                                              <w:marBottom w:val="0"/>
                                              <w:divBdr>
                                                <w:top w:val="none" w:sz="0" w:space="0" w:color="auto"/>
                                                <w:left w:val="none" w:sz="0" w:space="0" w:color="auto"/>
                                                <w:bottom w:val="none" w:sz="0" w:space="0" w:color="auto"/>
                                                <w:right w:val="none" w:sz="0" w:space="0" w:color="auto"/>
                                              </w:divBdr>
                                              <w:divsChild>
                                                <w:div w:id="270742049">
                                                  <w:marLeft w:val="0"/>
                                                  <w:marRight w:val="0"/>
                                                  <w:marTop w:val="0"/>
                                                  <w:marBottom w:val="0"/>
                                                  <w:divBdr>
                                                    <w:top w:val="none" w:sz="0" w:space="0" w:color="auto"/>
                                                    <w:left w:val="none" w:sz="0" w:space="0" w:color="auto"/>
                                                    <w:bottom w:val="none" w:sz="0" w:space="0" w:color="auto"/>
                                                    <w:right w:val="none" w:sz="0" w:space="0" w:color="auto"/>
                                                  </w:divBdr>
                                                  <w:divsChild>
                                                    <w:div w:id="150223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64377">
                                              <w:marLeft w:val="0"/>
                                              <w:marRight w:val="0"/>
                                              <w:marTop w:val="0"/>
                                              <w:marBottom w:val="0"/>
                                              <w:divBdr>
                                                <w:top w:val="none" w:sz="0" w:space="0" w:color="auto"/>
                                                <w:left w:val="none" w:sz="0" w:space="0" w:color="auto"/>
                                                <w:bottom w:val="none" w:sz="0" w:space="0" w:color="auto"/>
                                                <w:right w:val="none" w:sz="0" w:space="0" w:color="auto"/>
                                              </w:divBdr>
                                              <w:divsChild>
                                                <w:div w:id="361054985">
                                                  <w:marLeft w:val="0"/>
                                                  <w:marRight w:val="0"/>
                                                  <w:marTop w:val="0"/>
                                                  <w:marBottom w:val="0"/>
                                                  <w:divBdr>
                                                    <w:top w:val="none" w:sz="0" w:space="0" w:color="auto"/>
                                                    <w:left w:val="none" w:sz="0" w:space="0" w:color="auto"/>
                                                    <w:bottom w:val="none" w:sz="0" w:space="0" w:color="auto"/>
                                                    <w:right w:val="none" w:sz="0" w:space="0" w:color="auto"/>
                                                  </w:divBdr>
                                                  <w:divsChild>
                                                    <w:div w:id="18573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24974">
                                              <w:marLeft w:val="0"/>
                                              <w:marRight w:val="0"/>
                                              <w:marTop w:val="0"/>
                                              <w:marBottom w:val="0"/>
                                              <w:divBdr>
                                                <w:top w:val="none" w:sz="0" w:space="0" w:color="auto"/>
                                                <w:left w:val="none" w:sz="0" w:space="0" w:color="auto"/>
                                                <w:bottom w:val="none" w:sz="0" w:space="0" w:color="auto"/>
                                                <w:right w:val="none" w:sz="0" w:space="0" w:color="auto"/>
                                              </w:divBdr>
                                              <w:divsChild>
                                                <w:div w:id="1946233047">
                                                  <w:marLeft w:val="0"/>
                                                  <w:marRight w:val="0"/>
                                                  <w:marTop w:val="0"/>
                                                  <w:marBottom w:val="0"/>
                                                  <w:divBdr>
                                                    <w:top w:val="none" w:sz="0" w:space="0" w:color="auto"/>
                                                    <w:left w:val="none" w:sz="0" w:space="0" w:color="auto"/>
                                                    <w:bottom w:val="none" w:sz="0" w:space="0" w:color="auto"/>
                                                    <w:right w:val="none" w:sz="0" w:space="0" w:color="auto"/>
                                                  </w:divBdr>
                                                  <w:divsChild>
                                                    <w:div w:id="46566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69444">
                                              <w:marLeft w:val="0"/>
                                              <w:marRight w:val="0"/>
                                              <w:marTop w:val="0"/>
                                              <w:marBottom w:val="0"/>
                                              <w:divBdr>
                                                <w:top w:val="none" w:sz="0" w:space="0" w:color="auto"/>
                                                <w:left w:val="none" w:sz="0" w:space="0" w:color="auto"/>
                                                <w:bottom w:val="none" w:sz="0" w:space="0" w:color="auto"/>
                                                <w:right w:val="none" w:sz="0" w:space="0" w:color="auto"/>
                                              </w:divBdr>
                                              <w:divsChild>
                                                <w:div w:id="1277449910">
                                                  <w:marLeft w:val="0"/>
                                                  <w:marRight w:val="0"/>
                                                  <w:marTop w:val="0"/>
                                                  <w:marBottom w:val="0"/>
                                                  <w:divBdr>
                                                    <w:top w:val="none" w:sz="0" w:space="0" w:color="auto"/>
                                                    <w:left w:val="none" w:sz="0" w:space="0" w:color="auto"/>
                                                    <w:bottom w:val="none" w:sz="0" w:space="0" w:color="auto"/>
                                                    <w:right w:val="none" w:sz="0" w:space="0" w:color="auto"/>
                                                  </w:divBdr>
                                                  <w:divsChild>
                                                    <w:div w:id="454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16590">
                                              <w:marLeft w:val="0"/>
                                              <w:marRight w:val="0"/>
                                              <w:marTop w:val="0"/>
                                              <w:marBottom w:val="0"/>
                                              <w:divBdr>
                                                <w:top w:val="none" w:sz="0" w:space="0" w:color="auto"/>
                                                <w:left w:val="none" w:sz="0" w:space="0" w:color="auto"/>
                                                <w:bottom w:val="none" w:sz="0" w:space="0" w:color="auto"/>
                                                <w:right w:val="none" w:sz="0" w:space="0" w:color="auto"/>
                                              </w:divBdr>
                                              <w:divsChild>
                                                <w:div w:id="1563980134">
                                                  <w:marLeft w:val="0"/>
                                                  <w:marRight w:val="0"/>
                                                  <w:marTop w:val="0"/>
                                                  <w:marBottom w:val="0"/>
                                                  <w:divBdr>
                                                    <w:top w:val="none" w:sz="0" w:space="0" w:color="auto"/>
                                                    <w:left w:val="none" w:sz="0" w:space="0" w:color="auto"/>
                                                    <w:bottom w:val="none" w:sz="0" w:space="0" w:color="auto"/>
                                                    <w:right w:val="none" w:sz="0" w:space="0" w:color="auto"/>
                                                  </w:divBdr>
                                                  <w:divsChild>
                                                    <w:div w:id="12851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80256">
                                              <w:marLeft w:val="0"/>
                                              <w:marRight w:val="0"/>
                                              <w:marTop w:val="0"/>
                                              <w:marBottom w:val="0"/>
                                              <w:divBdr>
                                                <w:top w:val="none" w:sz="0" w:space="0" w:color="auto"/>
                                                <w:left w:val="none" w:sz="0" w:space="0" w:color="auto"/>
                                                <w:bottom w:val="none" w:sz="0" w:space="0" w:color="auto"/>
                                                <w:right w:val="none" w:sz="0" w:space="0" w:color="auto"/>
                                              </w:divBdr>
                                              <w:divsChild>
                                                <w:div w:id="1831747761">
                                                  <w:marLeft w:val="0"/>
                                                  <w:marRight w:val="0"/>
                                                  <w:marTop w:val="0"/>
                                                  <w:marBottom w:val="0"/>
                                                  <w:divBdr>
                                                    <w:top w:val="none" w:sz="0" w:space="0" w:color="auto"/>
                                                    <w:left w:val="none" w:sz="0" w:space="0" w:color="auto"/>
                                                    <w:bottom w:val="none" w:sz="0" w:space="0" w:color="auto"/>
                                                    <w:right w:val="none" w:sz="0" w:space="0" w:color="auto"/>
                                                  </w:divBdr>
                                                  <w:divsChild>
                                                    <w:div w:id="211224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5067">
                                              <w:marLeft w:val="0"/>
                                              <w:marRight w:val="0"/>
                                              <w:marTop w:val="0"/>
                                              <w:marBottom w:val="0"/>
                                              <w:divBdr>
                                                <w:top w:val="none" w:sz="0" w:space="0" w:color="auto"/>
                                                <w:left w:val="none" w:sz="0" w:space="0" w:color="auto"/>
                                                <w:bottom w:val="none" w:sz="0" w:space="0" w:color="auto"/>
                                                <w:right w:val="none" w:sz="0" w:space="0" w:color="auto"/>
                                              </w:divBdr>
                                              <w:divsChild>
                                                <w:div w:id="1525971299">
                                                  <w:marLeft w:val="0"/>
                                                  <w:marRight w:val="0"/>
                                                  <w:marTop w:val="0"/>
                                                  <w:marBottom w:val="0"/>
                                                  <w:divBdr>
                                                    <w:top w:val="none" w:sz="0" w:space="0" w:color="auto"/>
                                                    <w:left w:val="none" w:sz="0" w:space="0" w:color="auto"/>
                                                    <w:bottom w:val="none" w:sz="0" w:space="0" w:color="auto"/>
                                                    <w:right w:val="none" w:sz="0" w:space="0" w:color="auto"/>
                                                  </w:divBdr>
                                                  <w:divsChild>
                                                    <w:div w:id="3166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7633">
                                              <w:marLeft w:val="0"/>
                                              <w:marRight w:val="0"/>
                                              <w:marTop w:val="0"/>
                                              <w:marBottom w:val="0"/>
                                              <w:divBdr>
                                                <w:top w:val="none" w:sz="0" w:space="0" w:color="auto"/>
                                                <w:left w:val="none" w:sz="0" w:space="0" w:color="auto"/>
                                                <w:bottom w:val="none" w:sz="0" w:space="0" w:color="auto"/>
                                                <w:right w:val="none" w:sz="0" w:space="0" w:color="auto"/>
                                              </w:divBdr>
                                              <w:divsChild>
                                                <w:div w:id="1507014573">
                                                  <w:marLeft w:val="0"/>
                                                  <w:marRight w:val="0"/>
                                                  <w:marTop w:val="0"/>
                                                  <w:marBottom w:val="0"/>
                                                  <w:divBdr>
                                                    <w:top w:val="none" w:sz="0" w:space="0" w:color="auto"/>
                                                    <w:left w:val="none" w:sz="0" w:space="0" w:color="auto"/>
                                                    <w:bottom w:val="none" w:sz="0" w:space="0" w:color="auto"/>
                                                    <w:right w:val="none" w:sz="0" w:space="0" w:color="auto"/>
                                                  </w:divBdr>
                                                  <w:divsChild>
                                                    <w:div w:id="15884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342114">
                                  <w:marLeft w:val="0"/>
                                  <w:marRight w:val="0"/>
                                  <w:marTop w:val="0"/>
                                  <w:marBottom w:val="0"/>
                                  <w:divBdr>
                                    <w:top w:val="none" w:sz="0" w:space="0" w:color="auto"/>
                                    <w:left w:val="none" w:sz="0" w:space="0" w:color="auto"/>
                                    <w:bottom w:val="none" w:sz="0" w:space="0" w:color="auto"/>
                                    <w:right w:val="none" w:sz="0" w:space="0" w:color="auto"/>
                                  </w:divBdr>
                                  <w:divsChild>
                                    <w:div w:id="212933085">
                                      <w:marLeft w:val="0"/>
                                      <w:marRight w:val="0"/>
                                      <w:marTop w:val="0"/>
                                      <w:marBottom w:val="0"/>
                                      <w:divBdr>
                                        <w:top w:val="none" w:sz="0" w:space="0" w:color="auto"/>
                                        <w:left w:val="none" w:sz="0" w:space="0" w:color="auto"/>
                                        <w:bottom w:val="none" w:sz="0" w:space="0" w:color="auto"/>
                                        <w:right w:val="none" w:sz="0" w:space="0" w:color="auto"/>
                                      </w:divBdr>
                                    </w:div>
                                    <w:div w:id="115063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04717">
                              <w:marLeft w:val="0"/>
                              <w:marRight w:val="0"/>
                              <w:marTop w:val="0"/>
                              <w:marBottom w:val="0"/>
                              <w:divBdr>
                                <w:top w:val="none" w:sz="0" w:space="0" w:color="auto"/>
                                <w:left w:val="none" w:sz="0" w:space="0" w:color="auto"/>
                                <w:bottom w:val="none" w:sz="0" w:space="0" w:color="auto"/>
                                <w:right w:val="none" w:sz="0" w:space="0" w:color="auto"/>
                              </w:divBdr>
                              <w:divsChild>
                                <w:div w:id="1269897495">
                                  <w:marLeft w:val="0"/>
                                  <w:marRight w:val="0"/>
                                  <w:marTop w:val="0"/>
                                  <w:marBottom w:val="0"/>
                                  <w:divBdr>
                                    <w:top w:val="none" w:sz="0" w:space="0" w:color="auto"/>
                                    <w:left w:val="none" w:sz="0" w:space="0" w:color="auto"/>
                                    <w:bottom w:val="none" w:sz="0" w:space="0" w:color="auto"/>
                                    <w:right w:val="none" w:sz="0" w:space="0" w:color="auto"/>
                                  </w:divBdr>
                                  <w:divsChild>
                                    <w:div w:id="404307235">
                                      <w:marLeft w:val="0"/>
                                      <w:marRight w:val="30"/>
                                      <w:marTop w:val="0"/>
                                      <w:marBottom w:val="0"/>
                                      <w:divBdr>
                                        <w:top w:val="none" w:sz="0" w:space="0" w:color="auto"/>
                                        <w:left w:val="none" w:sz="0" w:space="0" w:color="auto"/>
                                        <w:bottom w:val="none" w:sz="0" w:space="0" w:color="auto"/>
                                        <w:right w:val="none" w:sz="0" w:space="0" w:color="auto"/>
                                      </w:divBdr>
                                      <w:divsChild>
                                        <w:div w:id="1811753517">
                                          <w:marLeft w:val="0"/>
                                          <w:marRight w:val="0"/>
                                          <w:marTop w:val="0"/>
                                          <w:marBottom w:val="0"/>
                                          <w:divBdr>
                                            <w:top w:val="none" w:sz="0" w:space="0" w:color="auto"/>
                                            <w:left w:val="none" w:sz="0" w:space="0" w:color="auto"/>
                                            <w:bottom w:val="none" w:sz="0" w:space="0" w:color="auto"/>
                                            <w:right w:val="none" w:sz="0" w:space="0" w:color="auto"/>
                                          </w:divBdr>
                                        </w:div>
                                      </w:divsChild>
                                    </w:div>
                                    <w:div w:id="1983189963">
                                      <w:marLeft w:val="0"/>
                                      <w:marRight w:val="30"/>
                                      <w:marTop w:val="0"/>
                                      <w:marBottom w:val="0"/>
                                      <w:divBdr>
                                        <w:top w:val="none" w:sz="0" w:space="0" w:color="auto"/>
                                        <w:left w:val="none" w:sz="0" w:space="0" w:color="auto"/>
                                        <w:bottom w:val="none" w:sz="0" w:space="0" w:color="auto"/>
                                        <w:right w:val="none" w:sz="0" w:space="0" w:color="auto"/>
                                      </w:divBdr>
                                      <w:divsChild>
                                        <w:div w:id="139154364">
                                          <w:marLeft w:val="0"/>
                                          <w:marRight w:val="0"/>
                                          <w:marTop w:val="0"/>
                                          <w:marBottom w:val="0"/>
                                          <w:divBdr>
                                            <w:top w:val="none" w:sz="0" w:space="0" w:color="auto"/>
                                            <w:left w:val="none" w:sz="0" w:space="0" w:color="auto"/>
                                            <w:bottom w:val="none" w:sz="0" w:space="0" w:color="auto"/>
                                            <w:right w:val="none" w:sz="0" w:space="0" w:color="auto"/>
                                          </w:divBdr>
                                        </w:div>
                                      </w:divsChild>
                                    </w:div>
                                    <w:div w:id="3868584">
                                      <w:marLeft w:val="0"/>
                                      <w:marRight w:val="30"/>
                                      <w:marTop w:val="0"/>
                                      <w:marBottom w:val="0"/>
                                      <w:divBdr>
                                        <w:top w:val="none" w:sz="0" w:space="0" w:color="auto"/>
                                        <w:left w:val="none" w:sz="0" w:space="0" w:color="auto"/>
                                        <w:bottom w:val="none" w:sz="0" w:space="0" w:color="auto"/>
                                        <w:right w:val="none" w:sz="0" w:space="0" w:color="auto"/>
                                      </w:divBdr>
                                      <w:divsChild>
                                        <w:div w:id="1548443721">
                                          <w:marLeft w:val="0"/>
                                          <w:marRight w:val="0"/>
                                          <w:marTop w:val="0"/>
                                          <w:marBottom w:val="0"/>
                                          <w:divBdr>
                                            <w:top w:val="none" w:sz="0" w:space="0" w:color="auto"/>
                                            <w:left w:val="none" w:sz="0" w:space="0" w:color="auto"/>
                                            <w:bottom w:val="none" w:sz="0" w:space="0" w:color="auto"/>
                                            <w:right w:val="none" w:sz="0" w:space="0" w:color="auto"/>
                                          </w:divBdr>
                                        </w:div>
                                      </w:divsChild>
                                    </w:div>
                                    <w:div w:id="367603480">
                                      <w:marLeft w:val="0"/>
                                      <w:marRight w:val="30"/>
                                      <w:marTop w:val="0"/>
                                      <w:marBottom w:val="0"/>
                                      <w:divBdr>
                                        <w:top w:val="none" w:sz="0" w:space="0" w:color="auto"/>
                                        <w:left w:val="none" w:sz="0" w:space="0" w:color="auto"/>
                                        <w:bottom w:val="none" w:sz="0" w:space="0" w:color="auto"/>
                                        <w:right w:val="none" w:sz="0" w:space="0" w:color="auto"/>
                                      </w:divBdr>
                                      <w:divsChild>
                                        <w:div w:id="1150051986">
                                          <w:marLeft w:val="0"/>
                                          <w:marRight w:val="0"/>
                                          <w:marTop w:val="0"/>
                                          <w:marBottom w:val="0"/>
                                          <w:divBdr>
                                            <w:top w:val="none" w:sz="0" w:space="0" w:color="auto"/>
                                            <w:left w:val="none" w:sz="0" w:space="0" w:color="auto"/>
                                            <w:bottom w:val="none" w:sz="0" w:space="0" w:color="auto"/>
                                            <w:right w:val="none" w:sz="0" w:space="0" w:color="auto"/>
                                          </w:divBdr>
                                        </w:div>
                                      </w:divsChild>
                                    </w:div>
                                    <w:div w:id="602761127">
                                      <w:marLeft w:val="0"/>
                                      <w:marRight w:val="30"/>
                                      <w:marTop w:val="0"/>
                                      <w:marBottom w:val="0"/>
                                      <w:divBdr>
                                        <w:top w:val="none" w:sz="0" w:space="0" w:color="auto"/>
                                        <w:left w:val="none" w:sz="0" w:space="0" w:color="auto"/>
                                        <w:bottom w:val="none" w:sz="0" w:space="0" w:color="auto"/>
                                        <w:right w:val="none" w:sz="0" w:space="0" w:color="auto"/>
                                      </w:divBdr>
                                      <w:divsChild>
                                        <w:div w:id="1266572746">
                                          <w:marLeft w:val="0"/>
                                          <w:marRight w:val="0"/>
                                          <w:marTop w:val="0"/>
                                          <w:marBottom w:val="0"/>
                                          <w:divBdr>
                                            <w:top w:val="none" w:sz="0" w:space="0" w:color="auto"/>
                                            <w:left w:val="none" w:sz="0" w:space="0" w:color="auto"/>
                                            <w:bottom w:val="none" w:sz="0" w:space="0" w:color="auto"/>
                                            <w:right w:val="none" w:sz="0" w:space="0" w:color="auto"/>
                                          </w:divBdr>
                                        </w:div>
                                      </w:divsChild>
                                    </w:div>
                                    <w:div w:id="1561866451">
                                      <w:marLeft w:val="0"/>
                                      <w:marRight w:val="30"/>
                                      <w:marTop w:val="0"/>
                                      <w:marBottom w:val="0"/>
                                      <w:divBdr>
                                        <w:top w:val="none" w:sz="0" w:space="0" w:color="auto"/>
                                        <w:left w:val="none" w:sz="0" w:space="0" w:color="auto"/>
                                        <w:bottom w:val="none" w:sz="0" w:space="0" w:color="auto"/>
                                        <w:right w:val="none" w:sz="0" w:space="0" w:color="auto"/>
                                      </w:divBdr>
                                      <w:divsChild>
                                        <w:div w:id="682322757">
                                          <w:marLeft w:val="0"/>
                                          <w:marRight w:val="0"/>
                                          <w:marTop w:val="0"/>
                                          <w:marBottom w:val="0"/>
                                          <w:divBdr>
                                            <w:top w:val="none" w:sz="0" w:space="0" w:color="auto"/>
                                            <w:left w:val="none" w:sz="0" w:space="0" w:color="auto"/>
                                            <w:bottom w:val="none" w:sz="0" w:space="0" w:color="auto"/>
                                            <w:right w:val="none" w:sz="0" w:space="0" w:color="auto"/>
                                          </w:divBdr>
                                        </w:div>
                                      </w:divsChild>
                                    </w:div>
                                    <w:div w:id="399795313">
                                      <w:marLeft w:val="0"/>
                                      <w:marRight w:val="30"/>
                                      <w:marTop w:val="0"/>
                                      <w:marBottom w:val="0"/>
                                      <w:divBdr>
                                        <w:top w:val="none" w:sz="0" w:space="0" w:color="auto"/>
                                        <w:left w:val="none" w:sz="0" w:space="0" w:color="auto"/>
                                        <w:bottom w:val="none" w:sz="0" w:space="0" w:color="auto"/>
                                        <w:right w:val="none" w:sz="0" w:space="0" w:color="auto"/>
                                      </w:divBdr>
                                      <w:divsChild>
                                        <w:div w:id="776563093">
                                          <w:marLeft w:val="0"/>
                                          <w:marRight w:val="0"/>
                                          <w:marTop w:val="0"/>
                                          <w:marBottom w:val="0"/>
                                          <w:divBdr>
                                            <w:top w:val="none" w:sz="0" w:space="0" w:color="auto"/>
                                            <w:left w:val="none" w:sz="0" w:space="0" w:color="auto"/>
                                            <w:bottom w:val="none" w:sz="0" w:space="0" w:color="auto"/>
                                            <w:right w:val="none" w:sz="0" w:space="0" w:color="auto"/>
                                          </w:divBdr>
                                        </w:div>
                                      </w:divsChild>
                                    </w:div>
                                    <w:div w:id="927276027">
                                      <w:marLeft w:val="0"/>
                                      <w:marRight w:val="30"/>
                                      <w:marTop w:val="0"/>
                                      <w:marBottom w:val="0"/>
                                      <w:divBdr>
                                        <w:top w:val="none" w:sz="0" w:space="0" w:color="auto"/>
                                        <w:left w:val="none" w:sz="0" w:space="0" w:color="auto"/>
                                        <w:bottom w:val="none" w:sz="0" w:space="0" w:color="auto"/>
                                        <w:right w:val="none" w:sz="0" w:space="0" w:color="auto"/>
                                      </w:divBdr>
                                      <w:divsChild>
                                        <w:div w:id="1769691457">
                                          <w:marLeft w:val="0"/>
                                          <w:marRight w:val="0"/>
                                          <w:marTop w:val="0"/>
                                          <w:marBottom w:val="0"/>
                                          <w:divBdr>
                                            <w:top w:val="none" w:sz="0" w:space="0" w:color="auto"/>
                                            <w:left w:val="none" w:sz="0" w:space="0" w:color="auto"/>
                                            <w:bottom w:val="none" w:sz="0" w:space="0" w:color="auto"/>
                                            <w:right w:val="none" w:sz="0" w:space="0" w:color="auto"/>
                                          </w:divBdr>
                                        </w:div>
                                      </w:divsChild>
                                    </w:div>
                                    <w:div w:id="907886406">
                                      <w:marLeft w:val="0"/>
                                      <w:marRight w:val="30"/>
                                      <w:marTop w:val="0"/>
                                      <w:marBottom w:val="0"/>
                                      <w:divBdr>
                                        <w:top w:val="none" w:sz="0" w:space="0" w:color="auto"/>
                                        <w:left w:val="none" w:sz="0" w:space="0" w:color="auto"/>
                                        <w:bottom w:val="none" w:sz="0" w:space="0" w:color="auto"/>
                                        <w:right w:val="none" w:sz="0" w:space="0" w:color="auto"/>
                                      </w:divBdr>
                                      <w:divsChild>
                                        <w:div w:id="1887177493">
                                          <w:marLeft w:val="0"/>
                                          <w:marRight w:val="0"/>
                                          <w:marTop w:val="0"/>
                                          <w:marBottom w:val="0"/>
                                          <w:divBdr>
                                            <w:top w:val="none" w:sz="0" w:space="0" w:color="auto"/>
                                            <w:left w:val="none" w:sz="0" w:space="0" w:color="auto"/>
                                            <w:bottom w:val="none" w:sz="0" w:space="0" w:color="auto"/>
                                            <w:right w:val="none" w:sz="0" w:space="0" w:color="auto"/>
                                          </w:divBdr>
                                        </w:div>
                                      </w:divsChild>
                                    </w:div>
                                    <w:div w:id="465897254">
                                      <w:marLeft w:val="0"/>
                                      <w:marRight w:val="30"/>
                                      <w:marTop w:val="0"/>
                                      <w:marBottom w:val="0"/>
                                      <w:divBdr>
                                        <w:top w:val="none" w:sz="0" w:space="0" w:color="auto"/>
                                        <w:left w:val="none" w:sz="0" w:space="0" w:color="auto"/>
                                        <w:bottom w:val="none" w:sz="0" w:space="0" w:color="auto"/>
                                        <w:right w:val="none" w:sz="0" w:space="0" w:color="auto"/>
                                      </w:divBdr>
                                      <w:divsChild>
                                        <w:div w:id="208437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689481">
                          <w:marLeft w:val="0"/>
                          <w:marRight w:val="0"/>
                          <w:marTop w:val="300"/>
                          <w:marBottom w:val="300"/>
                          <w:divBdr>
                            <w:top w:val="none" w:sz="0" w:space="0" w:color="auto"/>
                            <w:left w:val="none" w:sz="0" w:space="0" w:color="auto"/>
                            <w:bottom w:val="none" w:sz="0" w:space="0" w:color="auto"/>
                            <w:right w:val="none" w:sz="0" w:space="0" w:color="auto"/>
                          </w:divBdr>
                          <w:divsChild>
                            <w:div w:id="830633231">
                              <w:marLeft w:val="0"/>
                              <w:marRight w:val="0"/>
                              <w:marTop w:val="0"/>
                              <w:marBottom w:val="0"/>
                              <w:divBdr>
                                <w:top w:val="none" w:sz="0" w:space="0" w:color="auto"/>
                                <w:left w:val="none" w:sz="0" w:space="0" w:color="auto"/>
                                <w:bottom w:val="none" w:sz="0" w:space="0" w:color="auto"/>
                                <w:right w:val="none" w:sz="0" w:space="0" w:color="auto"/>
                              </w:divBdr>
                              <w:divsChild>
                                <w:div w:id="1645160912">
                                  <w:marLeft w:val="0"/>
                                  <w:marRight w:val="0"/>
                                  <w:marTop w:val="0"/>
                                  <w:marBottom w:val="0"/>
                                  <w:divBdr>
                                    <w:top w:val="none" w:sz="0" w:space="0" w:color="auto"/>
                                    <w:left w:val="none" w:sz="0" w:space="0" w:color="auto"/>
                                    <w:bottom w:val="none" w:sz="0" w:space="0" w:color="auto"/>
                                    <w:right w:val="none" w:sz="0" w:space="0" w:color="auto"/>
                                  </w:divBdr>
                                  <w:divsChild>
                                    <w:div w:id="951328412">
                                      <w:marLeft w:val="0"/>
                                      <w:marRight w:val="0"/>
                                      <w:marTop w:val="0"/>
                                      <w:marBottom w:val="0"/>
                                      <w:divBdr>
                                        <w:top w:val="none" w:sz="0" w:space="0" w:color="auto"/>
                                        <w:left w:val="none" w:sz="0" w:space="0" w:color="auto"/>
                                        <w:bottom w:val="none" w:sz="0" w:space="0" w:color="auto"/>
                                        <w:right w:val="none" w:sz="0" w:space="0" w:color="auto"/>
                                      </w:divBdr>
                                      <w:divsChild>
                                        <w:div w:id="64593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16515">
                              <w:marLeft w:val="0"/>
                              <w:marRight w:val="0"/>
                              <w:marTop w:val="180"/>
                              <w:marBottom w:val="0"/>
                              <w:divBdr>
                                <w:top w:val="none" w:sz="0" w:space="0" w:color="auto"/>
                                <w:left w:val="none" w:sz="0" w:space="0" w:color="auto"/>
                                <w:bottom w:val="none" w:sz="0" w:space="0" w:color="auto"/>
                                <w:right w:val="none" w:sz="0" w:space="0" w:color="auto"/>
                              </w:divBdr>
                              <w:divsChild>
                                <w:div w:id="179949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58485">
                          <w:marLeft w:val="0"/>
                          <w:marRight w:val="0"/>
                          <w:marTop w:val="0"/>
                          <w:marBottom w:val="0"/>
                          <w:divBdr>
                            <w:top w:val="none" w:sz="0" w:space="0" w:color="auto"/>
                            <w:left w:val="none" w:sz="0" w:space="0" w:color="auto"/>
                            <w:bottom w:val="none" w:sz="0" w:space="0" w:color="auto"/>
                            <w:right w:val="none" w:sz="0" w:space="0" w:color="auto"/>
                          </w:divBdr>
                          <w:divsChild>
                            <w:div w:id="1295211071">
                              <w:marLeft w:val="0"/>
                              <w:marRight w:val="540"/>
                              <w:marTop w:val="0"/>
                              <w:marBottom w:val="300"/>
                              <w:divBdr>
                                <w:top w:val="none" w:sz="0" w:space="0" w:color="auto"/>
                                <w:left w:val="none" w:sz="0" w:space="0" w:color="auto"/>
                                <w:bottom w:val="none" w:sz="0" w:space="0" w:color="auto"/>
                                <w:right w:val="none" w:sz="0" w:space="0" w:color="auto"/>
                              </w:divBdr>
                              <w:divsChild>
                                <w:div w:id="729155503">
                                  <w:marLeft w:val="0"/>
                                  <w:marRight w:val="0"/>
                                  <w:marTop w:val="0"/>
                                  <w:marBottom w:val="0"/>
                                  <w:divBdr>
                                    <w:top w:val="none" w:sz="0" w:space="0" w:color="auto"/>
                                    <w:left w:val="none" w:sz="0" w:space="0" w:color="auto"/>
                                    <w:bottom w:val="none" w:sz="0" w:space="0" w:color="auto"/>
                                    <w:right w:val="none" w:sz="0" w:space="0" w:color="auto"/>
                                  </w:divBdr>
                                  <w:divsChild>
                                    <w:div w:id="13507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80392">
      <w:bodyDiv w:val="1"/>
      <w:marLeft w:val="0"/>
      <w:marRight w:val="0"/>
      <w:marTop w:val="0"/>
      <w:marBottom w:val="0"/>
      <w:divBdr>
        <w:top w:val="none" w:sz="0" w:space="0" w:color="auto"/>
        <w:left w:val="none" w:sz="0" w:space="0" w:color="auto"/>
        <w:bottom w:val="none" w:sz="0" w:space="0" w:color="auto"/>
        <w:right w:val="none" w:sz="0" w:space="0" w:color="auto"/>
      </w:divBdr>
      <w:divsChild>
        <w:div w:id="1590120744">
          <w:marLeft w:val="0"/>
          <w:marRight w:val="0"/>
          <w:marTop w:val="0"/>
          <w:marBottom w:val="0"/>
          <w:divBdr>
            <w:top w:val="none" w:sz="0" w:space="0" w:color="auto"/>
            <w:left w:val="none" w:sz="0" w:space="0" w:color="auto"/>
            <w:bottom w:val="none" w:sz="0" w:space="0" w:color="auto"/>
            <w:right w:val="none" w:sz="0" w:space="0" w:color="auto"/>
          </w:divBdr>
          <w:divsChild>
            <w:div w:id="273443633">
              <w:marLeft w:val="0"/>
              <w:marRight w:val="0"/>
              <w:marTop w:val="0"/>
              <w:marBottom w:val="0"/>
              <w:divBdr>
                <w:top w:val="none" w:sz="0" w:space="0" w:color="auto"/>
                <w:left w:val="none" w:sz="0" w:space="0" w:color="auto"/>
                <w:bottom w:val="none" w:sz="0" w:space="0" w:color="auto"/>
                <w:right w:val="none" w:sz="0" w:space="0" w:color="auto"/>
              </w:divBdr>
            </w:div>
          </w:divsChild>
        </w:div>
        <w:div w:id="523399419">
          <w:marLeft w:val="0"/>
          <w:marRight w:val="0"/>
          <w:marTop w:val="225"/>
          <w:marBottom w:val="0"/>
          <w:divBdr>
            <w:top w:val="single" w:sz="6" w:space="4" w:color="EEEEEE"/>
            <w:left w:val="none" w:sz="0" w:space="0" w:color="auto"/>
            <w:bottom w:val="single" w:sz="6" w:space="4" w:color="EEEEEE"/>
            <w:right w:val="none" w:sz="0" w:space="0" w:color="auto"/>
          </w:divBdr>
          <w:divsChild>
            <w:div w:id="111094514">
              <w:marLeft w:val="0"/>
              <w:marRight w:val="75"/>
              <w:marTop w:val="0"/>
              <w:marBottom w:val="0"/>
              <w:divBdr>
                <w:top w:val="none" w:sz="0" w:space="0" w:color="auto"/>
                <w:left w:val="none" w:sz="0" w:space="0" w:color="auto"/>
                <w:bottom w:val="none" w:sz="0" w:space="0" w:color="auto"/>
                <w:right w:val="none" w:sz="0" w:space="0" w:color="auto"/>
              </w:divBdr>
              <w:divsChild>
                <w:div w:id="36032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8749">
          <w:marLeft w:val="0"/>
          <w:marRight w:val="0"/>
          <w:marTop w:val="0"/>
          <w:marBottom w:val="0"/>
          <w:divBdr>
            <w:top w:val="none" w:sz="0" w:space="0" w:color="auto"/>
            <w:left w:val="none" w:sz="0" w:space="0" w:color="auto"/>
            <w:bottom w:val="none" w:sz="0" w:space="0" w:color="auto"/>
            <w:right w:val="none" w:sz="0" w:space="0" w:color="auto"/>
          </w:divBdr>
          <w:divsChild>
            <w:div w:id="38552611">
              <w:marLeft w:val="0"/>
              <w:marRight w:val="0"/>
              <w:marTop w:val="180"/>
              <w:marBottom w:val="0"/>
              <w:divBdr>
                <w:top w:val="none" w:sz="0" w:space="0" w:color="auto"/>
                <w:left w:val="none" w:sz="0" w:space="0" w:color="auto"/>
                <w:bottom w:val="none" w:sz="0" w:space="0" w:color="auto"/>
                <w:right w:val="none" w:sz="0" w:space="0" w:color="auto"/>
              </w:divBdr>
            </w:div>
          </w:divsChild>
        </w:div>
        <w:div w:id="542863114">
          <w:marLeft w:val="0"/>
          <w:marRight w:val="0"/>
          <w:marTop w:val="0"/>
          <w:marBottom w:val="0"/>
          <w:divBdr>
            <w:top w:val="none" w:sz="0" w:space="0" w:color="auto"/>
            <w:left w:val="none" w:sz="0" w:space="0" w:color="auto"/>
            <w:bottom w:val="none" w:sz="0" w:space="0" w:color="auto"/>
            <w:right w:val="none" w:sz="0" w:space="0" w:color="auto"/>
          </w:divBdr>
          <w:divsChild>
            <w:div w:id="743458328">
              <w:marLeft w:val="0"/>
              <w:marRight w:val="0"/>
              <w:marTop w:val="0"/>
              <w:marBottom w:val="60"/>
              <w:divBdr>
                <w:top w:val="none" w:sz="0" w:space="0" w:color="auto"/>
                <w:left w:val="none" w:sz="0" w:space="0" w:color="auto"/>
                <w:bottom w:val="none" w:sz="0" w:space="0" w:color="auto"/>
                <w:right w:val="none" w:sz="0" w:space="0" w:color="auto"/>
              </w:divBdr>
              <w:divsChild>
                <w:div w:id="59254463">
                  <w:marLeft w:val="0"/>
                  <w:marRight w:val="0"/>
                  <w:marTop w:val="0"/>
                  <w:marBottom w:val="0"/>
                  <w:divBdr>
                    <w:top w:val="none" w:sz="0" w:space="0" w:color="auto"/>
                    <w:left w:val="none" w:sz="0" w:space="0" w:color="auto"/>
                    <w:bottom w:val="none" w:sz="0" w:space="0" w:color="auto"/>
                    <w:right w:val="none" w:sz="0" w:space="0" w:color="auto"/>
                  </w:divBdr>
                  <w:divsChild>
                    <w:div w:id="2141992774">
                      <w:marLeft w:val="0"/>
                      <w:marRight w:val="0"/>
                      <w:marTop w:val="480"/>
                      <w:marBottom w:val="480"/>
                      <w:divBdr>
                        <w:top w:val="none" w:sz="0" w:space="0" w:color="auto"/>
                        <w:left w:val="none" w:sz="0" w:space="0" w:color="auto"/>
                        <w:bottom w:val="none" w:sz="0" w:space="0" w:color="auto"/>
                        <w:right w:val="none" w:sz="0" w:space="0" w:color="auto"/>
                      </w:divBdr>
                    </w:div>
                  </w:divsChild>
                </w:div>
                <w:div w:id="1742413050">
                  <w:marLeft w:val="0"/>
                  <w:marRight w:val="0"/>
                  <w:marTop w:val="0"/>
                  <w:marBottom w:val="0"/>
                  <w:divBdr>
                    <w:top w:val="none" w:sz="0" w:space="0" w:color="auto"/>
                    <w:left w:val="none" w:sz="0" w:space="0" w:color="auto"/>
                    <w:bottom w:val="none" w:sz="0" w:space="0" w:color="auto"/>
                    <w:right w:val="none" w:sz="0" w:space="0" w:color="auto"/>
                  </w:divBdr>
                  <w:divsChild>
                    <w:div w:id="1095323743">
                      <w:marLeft w:val="0"/>
                      <w:marRight w:val="0"/>
                      <w:marTop w:val="0"/>
                      <w:marBottom w:val="0"/>
                      <w:divBdr>
                        <w:top w:val="none" w:sz="0" w:space="0" w:color="auto"/>
                        <w:left w:val="none" w:sz="0" w:space="0" w:color="auto"/>
                        <w:bottom w:val="none" w:sz="0" w:space="0" w:color="auto"/>
                        <w:right w:val="none" w:sz="0" w:space="0" w:color="auto"/>
                      </w:divBdr>
                      <w:divsChild>
                        <w:div w:id="687216934">
                          <w:marLeft w:val="0"/>
                          <w:marRight w:val="0"/>
                          <w:marTop w:val="0"/>
                          <w:marBottom w:val="480"/>
                          <w:divBdr>
                            <w:top w:val="none" w:sz="0" w:space="0" w:color="auto"/>
                            <w:left w:val="none" w:sz="0" w:space="0" w:color="auto"/>
                            <w:bottom w:val="none" w:sz="0" w:space="0" w:color="auto"/>
                            <w:right w:val="none" w:sz="0" w:space="0" w:color="auto"/>
                          </w:divBdr>
                          <w:divsChild>
                            <w:div w:id="131213793">
                              <w:marLeft w:val="0"/>
                              <w:marRight w:val="0"/>
                              <w:marTop w:val="0"/>
                              <w:marBottom w:val="0"/>
                              <w:divBdr>
                                <w:top w:val="none" w:sz="0" w:space="0" w:color="auto"/>
                                <w:left w:val="none" w:sz="0" w:space="0" w:color="auto"/>
                                <w:bottom w:val="none" w:sz="0" w:space="0" w:color="auto"/>
                                <w:right w:val="none" w:sz="0" w:space="0" w:color="auto"/>
                              </w:divBdr>
                            </w:div>
                            <w:div w:id="646982233">
                              <w:marLeft w:val="0"/>
                              <w:marRight w:val="0"/>
                              <w:marTop w:val="0"/>
                              <w:marBottom w:val="0"/>
                              <w:divBdr>
                                <w:top w:val="none" w:sz="0" w:space="0" w:color="auto"/>
                                <w:left w:val="none" w:sz="0" w:space="0" w:color="auto"/>
                                <w:bottom w:val="none" w:sz="0" w:space="0" w:color="auto"/>
                                <w:right w:val="none" w:sz="0" w:space="0" w:color="auto"/>
                              </w:divBdr>
                            </w:div>
                          </w:divsChild>
                        </w:div>
                        <w:div w:id="958880672">
                          <w:marLeft w:val="0"/>
                          <w:marRight w:val="0"/>
                          <w:marTop w:val="0"/>
                          <w:marBottom w:val="0"/>
                          <w:divBdr>
                            <w:top w:val="none" w:sz="0" w:space="0" w:color="auto"/>
                            <w:left w:val="none" w:sz="0" w:space="0" w:color="auto"/>
                            <w:bottom w:val="none" w:sz="0" w:space="0" w:color="auto"/>
                            <w:right w:val="none" w:sz="0" w:space="0" w:color="auto"/>
                          </w:divBdr>
                          <w:divsChild>
                            <w:div w:id="1161315047">
                              <w:marLeft w:val="0"/>
                              <w:marRight w:val="540"/>
                              <w:marTop w:val="0"/>
                              <w:marBottom w:val="300"/>
                              <w:divBdr>
                                <w:top w:val="none" w:sz="0" w:space="0" w:color="auto"/>
                                <w:left w:val="none" w:sz="0" w:space="0" w:color="auto"/>
                                <w:bottom w:val="none" w:sz="0" w:space="0" w:color="auto"/>
                                <w:right w:val="none" w:sz="0" w:space="0" w:color="auto"/>
                              </w:divBdr>
                              <w:divsChild>
                                <w:div w:id="183448124">
                                  <w:marLeft w:val="0"/>
                                  <w:marRight w:val="0"/>
                                  <w:marTop w:val="0"/>
                                  <w:marBottom w:val="0"/>
                                  <w:divBdr>
                                    <w:top w:val="none" w:sz="0" w:space="0" w:color="auto"/>
                                    <w:left w:val="none" w:sz="0" w:space="0" w:color="auto"/>
                                    <w:bottom w:val="none" w:sz="0" w:space="0" w:color="auto"/>
                                    <w:right w:val="none" w:sz="0" w:space="0" w:color="auto"/>
                                  </w:divBdr>
                                  <w:divsChild>
                                    <w:div w:id="145235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25336">
                          <w:marLeft w:val="0"/>
                          <w:marRight w:val="0"/>
                          <w:marTop w:val="0"/>
                          <w:marBottom w:val="480"/>
                          <w:divBdr>
                            <w:top w:val="none" w:sz="0" w:space="0" w:color="auto"/>
                            <w:left w:val="none" w:sz="0" w:space="0" w:color="auto"/>
                            <w:bottom w:val="none" w:sz="0" w:space="0" w:color="auto"/>
                            <w:right w:val="none" w:sz="0" w:space="0" w:color="auto"/>
                          </w:divBdr>
                          <w:divsChild>
                            <w:div w:id="799613677">
                              <w:marLeft w:val="0"/>
                              <w:marRight w:val="0"/>
                              <w:marTop w:val="0"/>
                              <w:marBottom w:val="0"/>
                              <w:divBdr>
                                <w:top w:val="none" w:sz="0" w:space="0" w:color="auto"/>
                                <w:left w:val="none" w:sz="0" w:space="0" w:color="auto"/>
                                <w:bottom w:val="none" w:sz="0" w:space="0" w:color="auto"/>
                                <w:right w:val="none" w:sz="0" w:space="0" w:color="auto"/>
                              </w:divBdr>
                            </w:div>
                            <w:div w:id="1826776677">
                              <w:marLeft w:val="0"/>
                              <w:marRight w:val="0"/>
                              <w:marTop w:val="0"/>
                              <w:marBottom w:val="0"/>
                              <w:divBdr>
                                <w:top w:val="none" w:sz="0" w:space="0" w:color="auto"/>
                                <w:left w:val="none" w:sz="0" w:space="0" w:color="auto"/>
                                <w:bottom w:val="none" w:sz="0" w:space="0" w:color="auto"/>
                                <w:right w:val="none" w:sz="0" w:space="0" w:color="auto"/>
                              </w:divBdr>
                            </w:div>
                          </w:divsChild>
                        </w:div>
                        <w:div w:id="1930505239">
                          <w:marLeft w:val="0"/>
                          <w:marRight w:val="0"/>
                          <w:marTop w:val="0"/>
                          <w:marBottom w:val="0"/>
                          <w:divBdr>
                            <w:top w:val="none" w:sz="0" w:space="0" w:color="auto"/>
                            <w:left w:val="none" w:sz="0" w:space="0" w:color="auto"/>
                            <w:bottom w:val="none" w:sz="0" w:space="0" w:color="auto"/>
                            <w:right w:val="none" w:sz="0" w:space="0" w:color="auto"/>
                          </w:divBdr>
                        </w:div>
                        <w:div w:id="1411922318">
                          <w:marLeft w:val="0"/>
                          <w:marRight w:val="0"/>
                          <w:marTop w:val="0"/>
                          <w:marBottom w:val="0"/>
                          <w:divBdr>
                            <w:top w:val="none" w:sz="0" w:space="0" w:color="auto"/>
                            <w:left w:val="none" w:sz="0" w:space="0" w:color="auto"/>
                            <w:bottom w:val="none" w:sz="0" w:space="0" w:color="auto"/>
                            <w:right w:val="none" w:sz="0" w:space="0" w:color="auto"/>
                          </w:divBdr>
                          <w:divsChild>
                            <w:div w:id="1100947527">
                              <w:marLeft w:val="540"/>
                              <w:marRight w:val="0"/>
                              <w:marTop w:val="0"/>
                              <w:marBottom w:val="300"/>
                              <w:divBdr>
                                <w:top w:val="none" w:sz="0" w:space="0" w:color="auto"/>
                                <w:left w:val="none" w:sz="0" w:space="0" w:color="auto"/>
                                <w:bottom w:val="none" w:sz="0" w:space="0" w:color="auto"/>
                                <w:right w:val="none" w:sz="0" w:space="0" w:color="auto"/>
                              </w:divBdr>
                              <w:divsChild>
                                <w:div w:id="1179194441">
                                  <w:marLeft w:val="0"/>
                                  <w:marRight w:val="0"/>
                                  <w:marTop w:val="0"/>
                                  <w:marBottom w:val="0"/>
                                  <w:divBdr>
                                    <w:top w:val="none" w:sz="0" w:space="0" w:color="auto"/>
                                    <w:left w:val="none" w:sz="0" w:space="0" w:color="auto"/>
                                    <w:bottom w:val="none" w:sz="0" w:space="0" w:color="auto"/>
                                    <w:right w:val="none" w:sz="0" w:space="0" w:color="auto"/>
                                  </w:divBdr>
                                  <w:divsChild>
                                    <w:div w:id="24970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854011">
                          <w:marLeft w:val="0"/>
                          <w:marRight w:val="0"/>
                          <w:marTop w:val="0"/>
                          <w:marBottom w:val="480"/>
                          <w:divBdr>
                            <w:top w:val="none" w:sz="0" w:space="0" w:color="auto"/>
                            <w:left w:val="none" w:sz="0" w:space="0" w:color="auto"/>
                            <w:bottom w:val="none" w:sz="0" w:space="0" w:color="auto"/>
                            <w:right w:val="none" w:sz="0" w:space="0" w:color="auto"/>
                          </w:divBdr>
                          <w:divsChild>
                            <w:div w:id="349916616">
                              <w:marLeft w:val="0"/>
                              <w:marRight w:val="0"/>
                              <w:marTop w:val="0"/>
                              <w:marBottom w:val="0"/>
                              <w:divBdr>
                                <w:top w:val="none" w:sz="0" w:space="0" w:color="auto"/>
                                <w:left w:val="none" w:sz="0" w:space="0" w:color="auto"/>
                                <w:bottom w:val="none" w:sz="0" w:space="0" w:color="auto"/>
                                <w:right w:val="none" w:sz="0" w:space="0" w:color="auto"/>
                              </w:divBdr>
                            </w:div>
                            <w:div w:id="347685926">
                              <w:marLeft w:val="0"/>
                              <w:marRight w:val="0"/>
                              <w:marTop w:val="0"/>
                              <w:marBottom w:val="0"/>
                              <w:divBdr>
                                <w:top w:val="none" w:sz="0" w:space="0" w:color="auto"/>
                                <w:left w:val="none" w:sz="0" w:space="0" w:color="auto"/>
                                <w:bottom w:val="none" w:sz="0" w:space="0" w:color="auto"/>
                                <w:right w:val="none" w:sz="0" w:space="0" w:color="auto"/>
                              </w:divBdr>
                            </w:div>
                          </w:divsChild>
                        </w:div>
                        <w:div w:id="1935356242">
                          <w:marLeft w:val="0"/>
                          <w:marRight w:val="0"/>
                          <w:marTop w:val="0"/>
                          <w:marBottom w:val="0"/>
                          <w:divBdr>
                            <w:top w:val="none" w:sz="0" w:space="0" w:color="auto"/>
                            <w:left w:val="none" w:sz="0" w:space="0" w:color="auto"/>
                            <w:bottom w:val="none" w:sz="0" w:space="0" w:color="auto"/>
                            <w:right w:val="none" w:sz="0" w:space="0" w:color="auto"/>
                          </w:divBdr>
                        </w:div>
                        <w:div w:id="1985620833">
                          <w:marLeft w:val="0"/>
                          <w:marRight w:val="0"/>
                          <w:marTop w:val="0"/>
                          <w:marBottom w:val="0"/>
                          <w:divBdr>
                            <w:top w:val="none" w:sz="0" w:space="0" w:color="auto"/>
                            <w:left w:val="none" w:sz="0" w:space="0" w:color="auto"/>
                            <w:bottom w:val="none" w:sz="0" w:space="0" w:color="auto"/>
                            <w:right w:val="none" w:sz="0" w:space="0" w:color="auto"/>
                          </w:divBdr>
                          <w:divsChild>
                            <w:div w:id="654723000">
                              <w:marLeft w:val="0"/>
                              <w:marRight w:val="540"/>
                              <w:marTop w:val="0"/>
                              <w:marBottom w:val="300"/>
                              <w:divBdr>
                                <w:top w:val="none" w:sz="0" w:space="0" w:color="auto"/>
                                <w:left w:val="none" w:sz="0" w:space="0" w:color="auto"/>
                                <w:bottom w:val="none" w:sz="0" w:space="0" w:color="auto"/>
                                <w:right w:val="none" w:sz="0" w:space="0" w:color="auto"/>
                              </w:divBdr>
                              <w:divsChild>
                                <w:div w:id="364795951">
                                  <w:marLeft w:val="0"/>
                                  <w:marRight w:val="0"/>
                                  <w:marTop w:val="0"/>
                                  <w:marBottom w:val="0"/>
                                  <w:divBdr>
                                    <w:top w:val="none" w:sz="0" w:space="0" w:color="auto"/>
                                    <w:left w:val="none" w:sz="0" w:space="0" w:color="auto"/>
                                    <w:bottom w:val="none" w:sz="0" w:space="0" w:color="auto"/>
                                    <w:right w:val="none" w:sz="0" w:space="0" w:color="auto"/>
                                  </w:divBdr>
                                  <w:divsChild>
                                    <w:div w:id="100246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70685">
      <w:bodyDiv w:val="1"/>
      <w:marLeft w:val="0"/>
      <w:marRight w:val="0"/>
      <w:marTop w:val="0"/>
      <w:marBottom w:val="0"/>
      <w:divBdr>
        <w:top w:val="none" w:sz="0" w:space="0" w:color="auto"/>
        <w:left w:val="none" w:sz="0" w:space="0" w:color="auto"/>
        <w:bottom w:val="none" w:sz="0" w:space="0" w:color="auto"/>
        <w:right w:val="none" w:sz="0" w:space="0" w:color="auto"/>
      </w:divBdr>
      <w:divsChild>
        <w:div w:id="410005100">
          <w:marLeft w:val="0"/>
          <w:marRight w:val="0"/>
          <w:marTop w:val="0"/>
          <w:marBottom w:val="0"/>
          <w:divBdr>
            <w:top w:val="none" w:sz="0" w:space="0" w:color="auto"/>
            <w:left w:val="none" w:sz="0" w:space="0" w:color="auto"/>
            <w:bottom w:val="none" w:sz="0" w:space="0" w:color="auto"/>
            <w:right w:val="none" w:sz="0" w:space="0" w:color="auto"/>
          </w:divBdr>
          <w:divsChild>
            <w:div w:id="1082411627">
              <w:marLeft w:val="0"/>
              <w:marRight w:val="0"/>
              <w:marTop w:val="0"/>
              <w:marBottom w:val="0"/>
              <w:divBdr>
                <w:top w:val="none" w:sz="0" w:space="0" w:color="auto"/>
                <w:left w:val="none" w:sz="0" w:space="0" w:color="auto"/>
                <w:bottom w:val="none" w:sz="0" w:space="0" w:color="auto"/>
                <w:right w:val="none" w:sz="0" w:space="0" w:color="auto"/>
              </w:divBdr>
              <w:divsChild>
                <w:div w:id="270862682">
                  <w:marLeft w:val="0"/>
                  <w:marRight w:val="0"/>
                  <w:marTop w:val="0"/>
                  <w:marBottom w:val="0"/>
                  <w:divBdr>
                    <w:top w:val="none" w:sz="0" w:space="0" w:color="auto"/>
                    <w:left w:val="none" w:sz="0" w:space="0" w:color="auto"/>
                    <w:bottom w:val="none" w:sz="0" w:space="0" w:color="auto"/>
                    <w:right w:val="none" w:sz="0" w:space="0" w:color="auto"/>
                  </w:divBdr>
                  <w:divsChild>
                    <w:div w:id="90206450">
                      <w:marLeft w:val="0"/>
                      <w:marRight w:val="0"/>
                      <w:marTop w:val="0"/>
                      <w:marBottom w:val="0"/>
                      <w:divBdr>
                        <w:top w:val="none" w:sz="0" w:space="0" w:color="auto"/>
                        <w:left w:val="none" w:sz="0" w:space="0" w:color="auto"/>
                        <w:bottom w:val="none" w:sz="0" w:space="0" w:color="auto"/>
                        <w:right w:val="none" w:sz="0" w:space="0" w:color="auto"/>
                      </w:divBdr>
                      <w:divsChild>
                        <w:div w:id="564292060">
                          <w:blockQuote w:val="1"/>
                          <w:marLeft w:val="0"/>
                          <w:marRight w:val="0"/>
                          <w:marTop w:val="0"/>
                          <w:marBottom w:val="0"/>
                          <w:divBdr>
                            <w:top w:val="none" w:sz="0" w:space="0" w:color="auto"/>
                            <w:left w:val="single" w:sz="12" w:space="14" w:color="007E9F"/>
                            <w:bottom w:val="none" w:sz="0" w:space="0" w:color="auto"/>
                            <w:right w:val="none" w:sz="0" w:space="0" w:color="auto"/>
                          </w:divBdr>
                        </w:div>
                        <w:div w:id="670260834">
                          <w:blockQuote w:val="1"/>
                          <w:marLeft w:val="0"/>
                          <w:marRight w:val="0"/>
                          <w:marTop w:val="0"/>
                          <w:marBottom w:val="0"/>
                          <w:divBdr>
                            <w:top w:val="none" w:sz="0" w:space="0" w:color="auto"/>
                            <w:left w:val="single" w:sz="12" w:space="14" w:color="007E9F"/>
                            <w:bottom w:val="none" w:sz="0" w:space="0" w:color="auto"/>
                            <w:right w:val="none" w:sz="0" w:space="0" w:color="auto"/>
                          </w:divBdr>
                        </w:div>
                        <w:div w:id="862862273">
                          <w:blockQuote w:val="1"/>
                          <w:marLeft w:val="0"/>
                          <w:marRight w:val="0"/>
                          <w:marTop w:val="0"/>
                          <w:marBottom w:val="0"/>
                          <w:divBdr>
                            <w:top w:val="none" w:sz="0" w:space="0" w:color="auto"/>
                            <w:left w:val="single" w:sz="12" w:space="14" w:color="007E9F"/>
                            <w:bottom w:val="none" w:sz="0" w:space="0" w:color="auto"/>
                            <w:right w:val="none" w:sz="0" w:space="0" w:color="auto"/>
                          </w:divBdr>
                        </w:div>
                        <w:div w:id="1216311957">
                          <w:blockQuote w:val="1"/>
                          <w:marLeft w:val="0"/>
                          <w:marRight w:val="0"/>
                          <w:marTop w:val="0"/>
                          <w:marBottom w:val="0"/>
                          <w:divBdr>
                            <w:top w:val="none" w:sz="0" w:space="0" w:color="auto"/>
                            <w:left w:val="single" w:sz="12" w:space="14" w:color="007E9F"/>
                            <w:bottom w:val="none" w:sz="0" w:space="0" w:color="auto"/>
                            <w:right w:val="none" w:sz="0" w:space="0" w:color="auto"/>
                          </w:divBdr>
                        </w:div>
                      </w:divsChild>
                    </w:div>
                  </w:divsChild>
                </w:div>
              </w:divsChild>
            </w:div>
          </w:divsChild>
        </w:div>
      </w:divsChild>
    </w:div>
    <w:div w:id="120614859">
      <w:bodyDiv w:val="1"/>
      <w:marLeft w:val="0"/>
      <w:marRight w:val="0"/>
      <w:marTop w:val="0"/>
      <w:marBottom w:val="0"/>
      <w:divBdr>
        <w:top w:val="none" w:sz="0" w:space="0" w:color="auto"/>
        <w:left w:val="none" w:sz="0" w:space="0" w:color="auto"/>
        <w:bottom w:val="none" w:sz="0" w:space="0" w:color="auto"/>
        <w:right w:val="none" w:sz="0" w:space="0" w:color="auto"/>
      </w:divBdr>
      <w:divsChild>
        <w:div w:id="241643887">
          <w:marLeft w:val="0"/>
          <w:marRight w:val="0"/>
          <w:marTop w:val="0"/>
          <w:marBottom w:val="0"/>
          <w:divBdr>
            <w:top w:val="none" w:sz="0" w:space="0" w:color="auto"/>
            <w:left w:val="none" w:sz="0" w:space="0" w:color="auto"/>
            <w:bottom w:val="none" w:sz="0" w:space="0" w:color="auto"/>
            <w:right w:val="none" w:sz="0" w:space="0" w:color="auto"/>
          </w:divBdr>
        </w:div>
      </w:divsChild>
    </w:div>
    <w:div w:id="123276224">
      <w:bodyDiv w:val="1"/>
      <w:marLeft w:val="0"/>
      <w:marRight w:val="0"/>
      <w:marTop w:val="0"/>
      <w:marBottom w:val="0"/>
      <w:divBdr>
        <w:top w:val="none" w:sz="0" w:space="0" w:color="auto"/>
        <w:left w:val="none" w:sz="0" w:space="0" w:color="auto"/>
        <w:bottom w:val="none" w:sz="0" w:space="0" w:color="auto"/>
        <w:right w:val="none" w:sz="0" w:space="0" w:color="auto"/>
      </w:divBdr>
    </w:div>
    <w:div w:id="123816477">
      <w:bodyDiv w:val="1"/>
      <w:marLeft w:val="0"/>
      <w:marRight w:val="0"/>
      <w:marTop w:val="0"/>
      <w:marBottom w:val="0"/>
      <w:divBdr>
        <w:top w:val="none" w:sz="0" w:space="0" w:color="auto"/>
        <w:left w:val="none" w:sz="0" w:space="0" w:color="auto"/>
        <w:bottom w:val="none" w:sz="0" w:space="0" w:color="auto"/>
        <w:right w:val="none" w:sz="0" w:space="0" w:color="auto"/>
      </w:divBdr>
      <w:divsChild>
        <w:div w:id="78722889">
          <w:marLeft w:val="2100"/>
          <w:marRight w:val="0"/>
          <w:marTop w:val="0"/>
          <w:marBottom w:val="0"/>
          <w:divBdr>
            <w:top w:val="none" w:sz="0" w:space="0" w:color="auto"/>
            <w:left w:val="none" w:sz="0" w:space="0" w:color="auto"/>
            <w:bottom w:val="none" w:sz="0" w:space="0" w:color="auto"/>
            <w:right w:val="none" w:sz="0" w:space="0" w:color="auto"/>
          </w:divBdr>
        </w:div>
        <w:div w:id="823399214">
          <w:marLeft w:val="2100"/>
          <w:marRight w:val="0"/>
          <w:marTop w:val="0"/>
          <w:marBottom w:val="0"/>
          <w:divBdr>
            <w:top w:val="none" w:sz="0" w:space="0" w:color="auto"/>
            <w:left w:val="none" w:sz="0" w:space="0" w:color="auto"/>
            <w:bottom w:val="none" w:sz="0" w:space="0" w:color="auto"/>
            <w:right w:val="none" w:sz="0" w:space="0" w:color="auto"/>
          </w:divBdr>
          <w:divsChild>
            <w:div w:id="2792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1143">
      <w:bodyDiv w:val="1"/>
      <w:marLeft w:val="0"/>
      <w:marRight w:val="0"/>
      <w:marTop w:val="0"/>
      <w:marBottom w:val="0"/>
      <w:divBdr>
        <w:top w:val="none" w:sz="0" w:space="0" w:color="auto"/>
        <w:left w:val="none" w:sz="0" w:space="0" w:color="auto"/>
        <w:bottom w:val="none" w:sz="0" w:space="0" w:color="auto"/>
        <w:right w:val="none" w:sz="0" w:space="0" w:color="auto"/>
      </w:divBdr>
    </w:div>
    <w:div w:id="126123872">
      <w:bodyDiv w:val="1"/>
      <w:marLeft w:val="0"/>
      <w:marRight w:val="0"/>
      <w:marTop w:val="0"/>
      <w:marBottom w:val="0"/>
      <w:divBdr>
        <w:top w:val="none" w:sz="0" w:space="0" w:color="auto"/>
        <w:left w:val="none" w:sz="0" w:space="0" w:color="auto"/>
        <w:bottom w:val="none" w:sz="0" w:space="0" w:color="auto"/>
        <w:right w:val="none" w:sz="0" w:space="0" w:color="auto"/>
      </w:divBdr>
      <w:divsChild>
        <w:div w:id="596906139">
          <w:marLeft w:val="0"/>
          <w:marRight w:val="0"/>
          <w:marTop w:val="0"/>
          <w:marBottom w:val="0"/>
          <w:divBdr>
            <w:top w:val="none" w:sz="0" w:space="0" w:color="auto"/>
            <w:left w:val="none" w:sz="0" w:space="0" w:color="auto"/>
            <w:bottom w:val="none" w:sz="0" w:space="0" w:color="auto"/>
            <w:right w:val="none" w:sz="0" w:space="0" w:color="auto"/>
          </w:divBdr>
          <w:divsChild>
            <w:div w:id="1783725382">
              <w:marLeft w:val="0"/>
              <w:marRight w:val="0"/>
              <w:marTop w:val="0"/>
              <w:marBottom w:val="0"/>
              <w:divBdr>
                <w:top w:val="none" w:sz="0" w:space="0" w:color="auto"/>
                <w:left w:val="none" w:sz="0" w:space="0" w:color="auto"/>
                <w:bottom w:val="none" w:sz="0" w:space="0" w:color="auto"/>
                <w:right w:val="none" w:sz="0" w:space="0" w:color="auto"/>
              </w:divBdr>
            </w:div>
          </w:divsChild>
        </w:div>
        <w:div w:id="1226719660">
          <w:marLeft w:val="0"/>
          <w:marRight w:val="0"/>
          <w:marTop w:val="225"/>
          <w:marBottom w:val="0"/>
          <w:divBdr>
            <w:top w:val="single" w:sz="6" w:space="4" w:color="EEEEEE"/>
            <w:left w:val="none" w:sz="0" w:space="0" w:color="auto"/>
            <w:bottom w:val="single" w:sz="6" w:space="4" w:color="EEEEEE"/>
            <w:right w:val="none" w:sz="0" w:space="0" w:color="auto"/>
          </w:divBdr>
          <w:divsChild>
            <w:div w:id="2104640932">
              <w:marLeft w:val="0"/>
              <w:marRight w:val="75"/>
              <w:marTop w:val="0"/>
              <w:marBottom w:val="0"/>
              <w:divBdr>
                <w:top w:val="none" w:sz="0" w:space="0" w:color="auto"/>
                <w:left w:val="none" w:sz="0" w:space="0" w:color="auto"/>
                <w:bottom w:val="none" w:sz="0" w:space="0" w:color="auto"/>
                <w:right w:val="none" w:sz="0" w:space="0" w:color="auto"/>
              </w:divBdr>
              <w:divsChild>
                <w:div w:id="63926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776942">
          <w:marLeft w:val="0"/>
          <w:marRight w:val="0"/>
          <w:marTop w:val="0"/>
          <w:marBottom w:val="0"/>
          <w:divBdr>
            <w:top w:val="none" w:sz="0" w:space="0" w:color="auto"/>
            <w:left w:val="none" w:sz="0" w:space="0" w:color="auto"/>
            <w:bottom w:val="none" w:sz="0" w:space="0" w:color="auto"/>
            <w:right w:val="none" w:sz="0" w:space="0" w:color="auto"/>
          </w:divBdr>
          <w:divsChild>
            <w:div w:id="44986145">
              <w:marLeft w:val="0"/>
              <w:marRight w:val="0"/>
              <w:marTop w:val="180"/>
              <w:marBottom w:val="0"/>
              <w:divBdr>
                <w:top w:val="none" w:sz="0" w:space="0" w:color="auto"/>
                <w:left w:val="none" w:sz="0" w:space="0" w:color="auto"/>
                <w:bottom w:val="none" w:sz="0" w:space="0" w:color="auto"/>
                <w:right w:val="none" w:sz="0" w:space="0" w:color="auto"/>
              </w:divBdr>
            </w:div>
          </w:divsChild>
        </w:div>
        <w:div w:id="247883063">
          <w:marLeft w:val="0"/>
          <w:marRight w:val="0"/>
          <w:marTop w:val="0"/>
          <w:marBottom w:val="0"/>
          <w:divBdr>
            <w:top w:val="none" w:sz="0" w:space="0" w:color="auto"/>
            <w:left w:val="none" w:sz="0" w:space="0" w:color="auto"/>
            <w:bottom w:val="none" w:sz="0" w:space="0" w:color="auto"/>
            <w:right w:val="none" w:sz="0" w:space="0" w:color="auto"/>
          </w:divBdr>
          <w:divsChild>
            <w:div w:id="776221163">
              <w:marLeft w:val="0"/>
              <w:marRight w:val="0"/>
              <w:marTop w:val="0"/>
              <w:marBottom w:val="60"/>
              <w:divBdr>
                <w:top w:val="none" w:sz="0" w:space="0" w:color="auto"/>
                <w:left w:val="none" w:sz="0" w:space="0" w:color="auto"/>
                <w:bottom w:val="none" w:sz="0" w:space="0" w:color="auto"/>
                <w:right w:val="none" w:sz="0" w:space="0" w:color="auto"/>
              </w:divBdr>
              <w:divsChild>
                <w:div w:id="1662585464">
                  <w:marLeft w:val="0"/>
                  <w:marRight w:val="0"/>
                  <w:marTop w:val="0"/>
                  <w:marBottom w:val="0"/>
                  <w:divBdr>
                    <w:top w:val="none" w:sz="0" w:space="0" w:color="auto"/>
                    <w:left w:val="none" w:sz="0" w:space="0" w:color="auto"/>
                    <w:bottom w:val="none" w:sz="0" w:space="0" w:color="auto"/>
                    <w:right w:val="none" w:sz="0" w:space="0" w:color="auto"/>
                  </w:divBdr>
                  <w:divsChild>
                    <w:div w:id="1035616597">
                      <w:marLeft w:val="0"/>
                      <w:marRight w:val="0"/>
                      <w:marTop w:val="480"/>
                      <w:marBottom w:val="480"/>
                      <w:divBdr>
                        <w:top w:val="none" w:sz="0" w:space="0" w:color="auto"/>
                        <w:left w:val="none" w:sz="0" w:space="0" w:color="auto"/>
                        <w:bottom w:val="none" w:sz="0" w:space="0" w:color="auto"/>
                        <w:right w:val="none" w:sz="0" w:space="0" w:color="auto"/>
                      </w:divBdr>
                    </w:div>
                  </w:divsChild>
                </w:div>
                <w:div w:id="1002393907">
                  <w:marLeft w:val="0"/>
                  <w:marRight w:val="0"/>
                  <w:marTop w:val="0"/>
                  <w:marBottom w:val="0"/>
                  <w:divBdr>
                    <w:top w:val="none" w:sz="0" w:space="0" w:color="auto"/>
                    <w:left w:val="none" w:sz="0" w:space="0" w:color="auto"/>
                    <w:bottom w:val="none" w:sz="0" w:space="0" w:color="auto"/>
                    <w:right w:val="none" w:sz="0" w:space="0" w:color="auto"/>
                  </w:divBdr>
                  <w:divsChild>
                    <w:div w:id="2046248222">
                      <w:marLeft w:val="0"/>
                      <w:marRight w:val="0"/>
                      <w:marTop w:val="0"/>
                      <w:marBottom w:val="0"/>
                      <w:divBdr>
                        <w:top w:val="none" w:sz="0" w:space="0" w:color="auto"/>
                        <w:left w:val="none" w:sz="0" w:space="0" w:color="auto"/>
                        <w:bottom w:val="none" w:sz="0" w:space="0" w:color="auto"/>
                        <w:right w:val="none" w:sz="0" w:space="0" w:color="auto"/>
                      </w:divBdr>
                      <w:divsChild>
                        <w:div w:id="648024747">
                          <w:marLeft w:val="0"/>
                          <w:marRight w:val="0"/>
                          <w:marTop w:val="0"/>
                          <w:marBottom w:val="75"/>
                          <w:divBdr>
                            <w:top w:val="none" w:sz="0" w:space="0" w:color="auto"/>
                            <w:left w:val="none" w:sz="0" w:space="0" w:color="auto"/>
                            <w:bottom w:val="none" w:sz="0" w:space="0" w:color="auto"/>
                            <w:right w:val="none" w:sz="0" w:space="0" w:color="auto"/>
                          </w:divBdr>
                          <w:divsChild>
                            <w:div w:id="838958767">
                              <w:marLeft w:val="0"/>
                              <w:marRight w:val="0"/>
                              <w:marTop w:val="0"/>
                              <w:marBottom w:val="0"/>
                              <w:divBdr>
                                <w:top w:val="none" w:sz="0" w:space="0" w:color="auto"/>
                                <w:left w:val="none" w:sz="0" w:space="0" w:color="auto"/>
                                <w:bottom w:val="none" w:sz="0" w:space="0" w:color="auto"/>
                                <w:right w:val="none" w:sz="0" w:space="0" w:color="auto"/>
                              </w:divBdr>
                            </w:div>
                          </w:divsChild>
                        </w:div>
                        <w:div w:id="632057246">
                          <w:marLeft w:val="0"/>
                          <w:marRight w:val="0"/>
                          <w:marTop w:val="0"/>
                          <w:marBottom w:val="0"/>
                          <w:divBdr>
                            <w:top w:val="none" w:sz="0" w:space="0" w:color="auto"/>
                            <w:left w:val="none" w:sz="0" w:space="0" w:color="auto"/>
                            <w:bottom w:val="none" w:sz="0" w:space="0" w:color="auto"/>
                            <w:right w:val="none" w:sz="0" w:space="0" w:color="auto"/>
                          </w:divBdr>
                          <w:divsChild>
                            <w:div w:id="1228229402">
                              <w:marLeft w:val="0"/>
                              <w:marRight w:val="0"/>
                              <w:marTop w:val="0"/>
                              <w:marBottom w:val="0"/>
                              <w:divBdr>
                                <w:top w:val="none" w:sz="0" w:space="0" w:color="auto"/>
                                <w:left w:val="none" w:sz="0" w:space="0" w:color="auto"/>
                                <w:bottom w:val="none" w:sz="0" w:space="0" w:color="auto"/>
                                <w:right w:val="none" w:sz="0" w:space="0" w:color="auto"/>
                              </w:divBdr>
                              <w:divsChild>
                                <w:div w:id="175965015">
                                  <w:marLeft w:val="0"/>
                                  <w:marRight w:val="0"/>
                                  <w:marTop w:val="0"/>
                                  <w:marBottom w:val="0"/>
                                  <w:divBdr>
                                    <w:top w:val="none" w:sz="0" w:space="0" w:color="auto"/>
                                    <w:left w:val="none" w:sz="0" w:space="0" w:color="auto"/>
                                    <w:bottom w:val="none" w:sz="0" w:space="0" w:color="auto"/>
                                    <w:right w:val="none" w:sz="0" w:space="0" w:color="auto"/>
                                  </w:divBdr>
                                  <w:divsChild>
                                    <w:div w:id="445581079">
                                      <w:marLeft w:val="0"/>
                                      <w:marRight w:val="0"/>
                                      <w:marTop w:val="0"/>
                                      <w:marBottom w:val="30"/>
                                      <w:divBdr>
                                        <w:top w:val="none" w:sz="0" w:space="0" w:color="auto"/>
                                        <w:left w:val="none" w:sz="0" w:space="0" w:color="auto"/>
                                        <w:bottom w:val="none" w:sz="0" w:space="0" w:color="auto"/>
                                        <w:right w:val="none" w:sz="0" w:space="0" w:color="auto"/>
                                      </w:divBdr>
                                      <w:divsChild>
                                        <w:div w:id="525563052">
                                          <w:marLeft w:val="0"/>
                                          <w:marRight w:val="0"/>
                                          <w:marTop w:val="0"/>
                                          <w:marBottom w:val="0"/>
                                          <w:divBdr>
                                            <w:top w:val="none" w:sz="0" w:space="0" w:color="auto"/>
                                            <w:left w:val="none" w:sz="0" w:space="0" w:color="auto"/>
                                            <w:bottom w:val="none" w:sz="0" w:space="0" w:color="auto"/>
                                            <w:right w:val="none" w:sz="0" w:space="0" w:color="auto"/>
                                          </w:divBdr>
                                          <w:divsChild>
                                            <w:div w:id="1799448407">
                                              <w:marLeft w:val="0"/>
                                              <w:marRight w:val="0"/>
                                              <w:marTop w:val="0"/>
                                              <w:marBottom w:val="0"/>
                                              <w:divBdr>
                                                <w:top w:val="none" w:sz="0" w:space="0" w:color="auto"/>
                                                <w:left w:val="none" w:sz="0" w:space="0" w:color="auto"/>
                                                <w:bottom w:val="none" w:sz="0" w:space="0" w:color="auto"/>
                                                <w:right w:val="none" w:sz="0" w:space="0" w:color="auto"/>
                                              </w:divBdr>
                                              <w:divsChild>
                                                <w:div w:id="711684797">
                                                  <w:marLeft w:val="0"/>
                                                  <w:marRight w:val="0"/>
                                                  <w:marTop w:val="0"/>
                                                  <w:marBottom w:val="0"/>
                                                  <w:divBdr>
                                                    <w:top w:val="none" w:sz="0" w:space="0" w:color="auto"/>
                                                    <w:left w:val="none" w:sz="0" w:space="0" w:color="auto"/>
                                                    <w:bottom w:val="none" w:sz="0" w:space="0" w:color="auto"/>
                                                    <w:right w:val="none" w:sz="0" w:space="0" w:color="auto"/>
                                                  </w:divBdr>
                                                  <w:divsChild>
                                                    <w:div w:id="73840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7534">
                                              <w:marLeft w:val="0"/>
                                              <w:marRight w:val="0"/>
                                              <w:marTop w:val="0"/>
                                              <w:marBottom w:val="0"/>
                                              <w:divBdr>
                                                <w:top w:val="none" w:sz="0" w:space="0" w:color="auto"/>
                                                <w:left w:val="none" w:sz="0" w:space="0" w:color="auto"/>
                                                <w:bottom w:val="none" w:sz="0" w:space="0" w:color="auto"/>
                                                <w:right w:val="none" w:sz="0" w:space="0" w:color="auto"/>
                                              </w:divBdr>
                                              <w:divsChild>
                                                <w:div w:id="1589265175">
                                                  <w:marLeft w:val="0"/>
                                                  <w:marRight w:val="0"/>
                                                  <w:marTop w:val="0"/>
                                                  <w:marBottom w:val="0"/>
                                                  <w:divBdr>
                                                    <w:top w:val="none" w:sz="0" w:space="0" w:color="auto"/>
                                                    <w:left w:val="none" w:sz="0" w:space="0" w:color="auto"/>
                                                    <w:bottom w:val="none" w:sz="0" w:space="0" w:color="auto"/>
                                                    <w:right w:val="none" w:sz="0" w:space="0" w:color="auto"/>
                                                  </w:divBdr>
                                                  <w:divsChild>
                                                    <w:div w:id="54507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86250">
                                              <w:marLeft w:val="0"/>
                                              <w:marRight w:val="0"/>
                                              <w:marTop w:val="0"/>
                                              <w:marBottom w:val="0"/>
                                              <w:divBdr>
                                                <w:top w:val="none" w:sz="0" w:space="0" w:color="auto"/>
                                                <w:left w:val="none" w:sz="0" w:space="0" w:color="auto"/>
                                                <w:bottom w:val="none" w:sz="0" w:space="0" w:color="auto"/>
                                                <w:right w:val="none" w:sz="0" w:space="0" w:color="auto"/>
                                              </w:divBdr>
                                              <w:divsChild>
                                                <w:div w:id="915407733">
                                                  <w:marLeft w:val="0"/>
                                                  <w:marRight w:val="0"/>
                                                  <w:marTop w:val="0"/>
                                                  <w:marBottom w:val="0"/>
                                                  <w:divBdr>
                                                    <w:top w:val="none" w:sz="0" w:space="0" w:color="auto"/>
                                                    <w:left w:val="none" w:sz="0" w:space="0" w:color="auto"/>
                                                    <w:bottom w:val="none" w:sz="0" w:space="0" w:color="auto"/>
                                                    <w:right w:val="none" w:sz="0" w:space="0" w:color="auto"/>
                                                  </w:divBdr>
                                                  <w:divsChild>
                                                    <w:div w:id="17623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864">
                                              <w:marLeft w:val="0"/>
                                              <w:marRight w:val="0"/>
                                              <w:marTop w:val="0"/>
                                              <w:marBottom w:val="0"/>
                                              <w:divBdr>
                                                <w:top w:val="none" w:sz="0" w:space="0" w:color="auto"/>
                                                <w:left w:val="none" w:sz="0" w:space="0" w:color="auto"/>
                                                <w:bottom w:val="none" w:sz="0" w:space="0" w:color="auto"/>
                                                <w:right w:val="none" w:sz="0" w:space="0" w:color="auto"/>
                                              </w:divBdr>
                                              <w:divsChild>
                                                <w:div w:id="1402485495">
                                                  <w:marLeft w:val="0"/>
                                                  <w:marRight w:val="0"/>
                                                  <w:marTop w:val="0"/>
                                                  <w:marBottom w:val="0"/>
                                                  <w:divBdr>
                                                    <w:top w:val="none" w:sz="0" w:space="0" w:color="auto"/>
                                                    <w:left w:val="none" w:sz="0" w:space="0" w:color="auto"/>
                                                    <w:bottom w:val="none" w:sz="0" w:space="0" w:color="auto"/>
                                                    <w:right w:val="none" w:sz="0" w:space="0" w:color="auto"/>
                                                  </w:divBdr>
                                                  <w:divsChild>
                                                    <w:div w:id="99209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12410">
                                              <w:marLeft w:val="0"/>
                                              <w:marRight w:val="0"/>
                                              <w:marTop w:val="0"/>
                                              <w:marBottom w:val="0"/>
                                              <w:divBdr>
                                                <w:top w:val="none" w:sz="0" w:space="0" w:color="auto"/>
                                                <w:left w:val="none" w:sz="0" w:space="0" w:color="auto"/>
                                                <w:bottom w:val="none" w:sz="0" w:space="0" w:color="auto"/>
                                                <w:right w:val="none" w:sz="0" w:space="0" w:color="auto"/>
                                              </w:divBdr>
                                              <w:divsChild>
                                                <w:div w:id="1700810778">
                                                  <w:marLeft w:val="0"/>
                                                  <w:marRight w:val="0"/>
                                                  <w:marTop w:val="0"/>
                                                  <w:marBottom w:val="0"/>
                                                  <w:divBdr>
                                                    <w:top w:val="none" w:sz="0" w:space="0" w:color="auto"/>
                                                    <w:left w:val="none" w:sz="0" w:space="0" w:color="auto"/>
                                                    <w:bottom w:val="none" w:sz="0" w:space="0" w:color="auto"/>
                                                    <w:right w:val="none" w:sz="0" w:space="0" w:color="auto"/>
                                                  </w:divBdr>
                                                  <w:divsChild>
                                                    <w:div w:id="201591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5620">
                                              <w:marLeft w:val="0"/>
                                              <w:marRight w:val="0"/>
                                              <w:marTop w:val="0"/>
                                              <w:marBottom w:val="0"/>
                                              <w:divBdr>
                                                <w:top w:val="none" w:sz="0" w:space="0" w:color="auto"/>
                                                <w:left w:val="none" w:sz="0" w:space="0" w:color="auto"/>
                                                <w:bottom w:val="none" w:sz="0" w:space="0" w:color="auto"/>
                                                <w:right w:val="none" w:sz="0" w:space="0" w:color="auto"/>
                                              </w:divBdr>
                                              <w:divsChild>
                                                <w:div w:id="1715155012">
                                                  <w:marLeft w:val="0"/>
                                                  <w:marRight w:val="0"/>
                                                  <w:marTop w:val="0"/>
                                                  <w:marBottom w:val="0"/>
                                                  <w:divBdr>
                                                    <w:top w:val="none" w:sz="0" w:space="0" w:color="auto"/>
                                                    <w:left w:val="none" w:sz="0" w:space="0" w:color="auto"/>
                                                    <w:bottom w:val="none" w:sz="0" w:space="0" w:color="auto"/>
                                                    <w:right w:val="none" w:sz="0" w:space="0" w:color="auto"/>
                                                  </w:divBdr>
                                                  <w:divsChild>
                                                    <w:div w:id="26832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97580">
                                              <w:marLeft w:val="0"/>
                                              <w:marRight w:val="0"/>
                                              <w:marTop w:val="0"/>
                                              <w:marBottom w:val="0"/>
                                              <w:divBdr>
                                                <w:top w:val="none" w:sz="0" w:space="0" w:color="auto"/>
                                                <w:left w:val="none" w:sz="0" w:space="0" w:color="auto"/>
                                                <w:bottom w:val="none" w:sz="0" w:space="0" w:color="auto"/>
                                                <w:right w:val="none" w:sz="0" w:space="0" w:color="auto"/>
                                              </w:divBdr>
                                              <w:divsChild>
                                                <w:div w:id="580601419">
                                                  <w:marLeft w:val="0"/>
                                                  <w:marRight w:val="0"/>
                                                  <w:marTop w:val="0"/>
                                                  <w:marBottom w:val="0"/>
                                                  <w:divBdr>
                                                    <w:top w:val="none" w:sz="0" w:space="0" w:color="auto"/>
                                                    <w:left w:val="none" w:sz="0" w:space="0" w:color="auto"/>
                                                    <w:bottom w:val="none" w:sz="0" w:space="0" w:color="auto"/>
                                                    <w:right w:val="none" w:sz="0" w:space="0" w:color="auto"/>
                                                  </w:divBdr>
                                                  <w:divsChild>
                                                    <w:div w:id="149606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94050">
                                              <w:marLeft w:val="0"/>
                                              <w:marRight w:val="0"/>
                                              <w:marTop w:val="0"/>
                                              <w:marBottom w:val="0"/>
                                              <w:divBdr>
                                                <w:top w:val="none" w:sz="0" w:space="0" w:color="auto"/>
                                                <w:left w:val="none" w:sz="0" w:space="0" w:color="auto"/>
                                                <w:bottom w:val="none" w:sz="0" w:space="0" w:color="auto"/>
                                                <w:right w:val="none" w:sz="0" w:space="0" w:color="auto"/>
                                              </w:divBdr>
                                              <w:divsChild>
                                                <w:div w:id="714626821">
                                                  <w:marLeft w:val="0"/>
                                                  <w:marRight w:val="0"/>
                                                  <w:marTop w:val="0"/>
                                                  <w:marBottom w:val="0"/>
                                                  <w:divBdr>
                                                    <w:top w:val="none" w:sz="0" w:space="0" w:color="auto"/>
                                                    <w:left w:val="none" w:sz="0" w:space="0" w:color="auto"/>
                                                    <w:bottom w:val="none" w:sz="0" w:space="0" w:color="auto"/>
                                                    <w:right w:val="none" w:sz="0" w:space="0" w:color="auto"/>
                                                  </w:divBdr>
                                                  <w:divsChild>
                                                    <w:div w:id="15623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398187">
                                              <w:marLeft w:val="0"/>
                                              <w:marRight w:val="0"/>
                                              <w:marTop w:val="0"/>
                                              <w:marBottom w:val="0"/>
                                              <w:divBdr>
                                                <w:top w:val="none" w:sz="0" w:space="0" w:color="auto"/>
                                                <w:left w:val="none" w:sz="0" w:space="0" w:color="auto"/>
                                                <w:bottom w:val="none" w:sz="0" w:space="0" w:color="auto"/>
                                                <w:right w:val="none" w:sz="0" w:space="0" w:color="auto"/>
                                              </w:divBdr>
                                              <w:divsChild>
                                                <w:div w:id="1395813634">
                                                  <w:marLeft w:val="0"/>
                                                  <w:marRight w:val="0"/>
                                                  <w:marTop w:val="0"/>
                                                  <w:marBottom w:val="0"/>
                                                  <w:divBdr>
                                                    <w:top w:val="none" w:sz="0" w:space="0" w:color="auto"/>
                                                    <w:left w:val="none" w:sz="0" w:space="0" w:color="auto"/>
                                                    <w:bottom w:val="none" w:sz="0" w:space="0" w:color="auto"/>
                                                    <w:right w:val="none" w:sz="0" w:space="0" w:color="auto"/>
                                                  </w:divBdr>
                                                  <w:divsChild>
                                                    <w:div w:id="92788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28264">
                                              <w:marLeft w:val="0"/>
                                              <w:marRight w:val="0"/>
                                              <w:marTop w:val="0"/>
                                              <w:marBottom w:val="0"/>
                                              <w:divBdr>
                                                <w:top w:val="none" w:sz="0" w:space="0" w:color="auto"/>
                                                <w:left w:val="none" w:sz="0" w:space="0" w:color="auto"/>
                                                <w:bottom w:val="none" w:sz="0" w:space="0" w:color="auto"/>
                                                <w:right w:val="none" w:sz="0" w:space="0" w:color="auto"/>
                                              </w:divBdr>
                                              <w:divsChild>
                                                <w:div w:id="367098495">
                                                  <w:marLeft w:val="0"/>
                                                  <w:marRight w:val="0"/>
                                                  <w:marTop w:val="0"/>
                                                  <w:marBottom w:val="0"/>
                                                  <w:divBdr>
                                                    <w:top w:val="none" w:sz="0" w:space="0" w:color="auto"/>
                                                    <w:left w:val="none" w:sz="0" w:space="0" w:color="auto"/>
                                                    <w:bottom w:val="none" w:sz="0" w:space="0" w:color="auto"/>
                                                    <w:right w:val="none" w:sz="0" w:space="0" w:color="auto"/>
                                                  </w:divBdr>
                                                  <w:divsChild>
                                                    <w:div w:id="111655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90878">
                                              <w:marLeft w:val="0"/>
                                              <w:marRight w:val="0"/>
                                              <w:marTop w:val="0"/>
                                              <w:marBottom w:val="0"/>
                                              <w:divBdr>
                                                <w:top w:val="none" w:sz="0" w:space="0" w:color="auto"/>
                                                <w:left w:val="none" w:sz="0" w:space="0" w:color="auto"/>
                                                <w:bottom w:val="none" w:sz="0" w:space="0" w:color="auto"/>
                                                <w:right w:val="none" w:sz="0" w:space="0" w:color="auto"/>
                                              </w:divBdr>
                                              <w:divsChild>
                                                <w:div w:id="2142183555">
                                                  <w:marLeft w:val="0"/>
                                                  <w:marRight w:val="0"/>
                                                  <w:marTop w:val="0"/>
                                                  <w:marBottom w:val="0"/>
                                                  <w:divBdr>
                                                    <w:top w:val="none" w:sz="0" w:space="0" w:color="auto"/>
                                                    <w:left w:val="none" w:sz="0" w:space="0" w:color="auto"/>
                                                    <w:bottom w:val="none" w:sz="0" w:space="0" w:color="auto"/>
                                                    <w:right w:val="none" w:sz="0" w:space="0" w:color="auto"/>
                                                  </w:divBdr>
                                                  <w:divsChild>
                                                    <w:div w:id="63171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4014">
                                              <w:marLeft w:val="0"/>
                                              <w:marRight w:val="0"/>
                                              <w:marTop w:val="0"/>
                                              <w:marBottom w:val="0"/>
                                              <w:divBdr>
                                                <w:top w:val="none" w:sz="0" w:space="0" w:color="auto"/>
                                                <w:left w:val="none" w:sz="0" w:space="0" w:color="auto"/>
                                                <w:bottom w:val="none" w:sz="0" w:space="0" w:color="auto"/>
                                                <w:right w:val="none" w:sz="0" w:space="0" w:color="auto"/>
                                              </w:divBdr>
                                              <w:divsChild>
                                                <w:div w:id="928271072">
                                                  <w:marLeft w:val="0"/>
                                                  <w:marRight w:val="0"/>
                                                  <w:marTop w:val="0"/>
                                                  <w:marBottom w:val="0"/>
                                                  <w:divBdr>
                                                    <w:top w:val="none" w:sz="0" w:space="0" w:color="auto"/>
                                                    <w:left w:val="none" w:sz="0" w:space="0" w:color="auto"/>
                                                    <w:bottom w:val="none" w:sz="0" w:space="0" w:color="auto"/>
                                                    <w:right w:val="none" w:sz="0" w:space="0" w:color="auto"/>
                                                  </w:divBdr>
                                                  <w:divsChild>
                                                    <w:div w:id="65615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92256">
                                              <w:marLeft w:val="0"/>
                                              <w:marRight w:val="0"/>
                                              <w:marTop w:val="0"/>
                                              <w:marBottom w:val="0"/>
                                              <w:divBdr>
                                                <w:top w:val="none" w:sz="0" w:space="0" w:color="auto"/>
                                                <w:left w:val="none" w:sz="0" w:space="0" w:color="auto"/>
                                                <w:bottom w:val="none" w:sz="0" w:space="0" w:color="auto"/>
                                                <w:right w:val="none" w:sz="0" w:space="0" w:color="auto"/>
                                              </w:divBdr>
                                              <w:divsChild>
                                                <w:div w:id="354773781">
                                                  <w:marLeft w:val="0"/>
                                                  <w:marRight w:val="0"/>
                                                  <w:marTop w:val="0"/>
                                                  <w:marBottom w:val="0"/>
                                                  <w:divBdr>
                                                    <w:top w:val="none" w:sz="0" w:space="0" w:color="auto"/>
                                                    <w:left w:val="none" w:sz="0" w:space="0" w:color="auto"/>
                                                    <w:bottom w:val="none" w:sz="0" w:space="0" w:color="auto"/>
                                                    <w:right w:val="none" w:sz="0" w:space="0" w:color="auto"/>
                                                  </w:divBdr>
                                                  <w:divsChild>
                                                    <w:div w:id="5501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09592">
                                              <w:marLeft w:val="0"/>
                                              <w:marRight w:val="0"/>
                                              <w:marTop w:val="0"/>
                                              <w:marBottom w:val="0"/>
                                              <w:divBdr>
                                                <w:top w:val="none" w:sz="0" w:space="0" w:color="auto"/>
                                                <w:left w:val="none" w:sz="0" w:space="0" w:color="auto"/>
                                                <w:bottom w:val="none" w:sz="0" w:space="0" w:color="auto"/>
                                                <w:right w:val="none" w:sz="0" w:space="0" w:color="auto"/>
                                              </w:divBdr>
                                              <w:divsChild>
                                                <w:div w:id="759253712">
                                                  <w:marLeft w:val="0"/>
                                                  <w:marRight w:val="0"/>
                                                  <w:marTop w:val="0"/>
                                                  <w:marBottom w:val="0"/>
                                                  <w:divBdr>
                                                    <w:top w:val="none" w:sz="0" w:space="0" w:color="auto"/>
                                                    <w:left w:val="none" w:sz="0" w:space="0" w:color="auto"/>
                                                    <w:bottom w:val="none" w:sz="0" w:space="0" w:color="auto"/>
                                                    <w:right w:val="none" w:sz="0" w:space="0" w:color="auto"/>
                                                  </w:divBdr>
                                                  <w:divsChild>
                                                    <w:div w:id="107416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3570">
                                              <w:marLeft w:val="0"/>
                                              <w:marRight w:val="0"/>
                                              <w:marTop w:val="0"/>
                                              <w:marBottom w:val="0"/>
                                              <w:divBdr>
                                                <w:top w:val="none" w:sz="0" w:space="0" w:color="auto"/>
                                                <w:left w:val="none" w:sz="0" w:space="0" w:color="auto"/>
                                                <w:bottom w:val="none" w:sz="0" w:space="0" w:color="auto"/>
                                                <w:right w:val="none" w:sz="0" w:space="0" w:color="auto"/>
                                              </w:divBdr>
                                              <w:divsChild>
                                                <w:div w:id="285504007">
                                                  <w:marLeft w:val="0"/>
                                                  <w:marRight w:val="0"/>
                                                  <w:marTop w:val="0"/>
                                                  <w:marBottom w:val="0"/>
                                                  <w:divBdr>
                                                    <w:top w:val="none" w:sz="0" w:space="0" w:color="auto"/>
                                                    <w:left w:val="none" w:sz="0" w:space="0" w:color="auto"/>
                                                    <w:bottom w:val="none" w:sz="0" w:space="0" w:color="auto"/>
                                                    <w:right w:val="none" w:sz="0" w:space="0" w:color="auto"/>
                                                  </w:divBdr>
                                                  <w:divsChild>
                                                    <w:div w:id="45017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69277">
                                              <w:marLeft w:val="0"/>
                                              <w:marRight w:val="0"/>
                                              <w:marTop w:val="0"/>
                                              <w:marBottom w:val="0"/>
                                              <w:divBdr>
                                                <w:top w:val="none" w:sz="0" w:space="0" w:color="auto"/>
                                                <w:left w:val="none" w:sz="0" w:space="0" w:color="auto"/>
                                                <w:bottom w:val="none" w:sz="0" w:space="0" w:color="auto"/>
                                                <w:right w:val="none" w:sz="0" w:space="0" w:color="auto"/>
                                              </w:divBdr>
                                              <w:divsChild>
                                                <w:div w:id="2108115389">
                                                  <w:marLeft w:val="0"/>
                                                  <w:marRight w:val="0"/>
                                                  <w:marTop w:val="0"/>
                                                  <w:marBottom w:val="0"/>
                                                  <w:divBdr>
                                                    <w:top w:val="none" w:sz="0" w:space="0" w:color="auto"/>
                                                    <w:left w:val="none" w:sz="0" w:space="0" w:color="auto"/>
                                                    <w:bottom w:val="none" w:sz="0" w:space="0" w:color="auto"/>
                                                    <w:right w:val="none" w:sz="0" w:space="0" w:color="auto"/>
                                                  </w:divBdr>
                                                  <w:divsChild>
                                                    <w:div w:id="170277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7255">
                                              <w:marLeft w:val="0"/>
                                              <w:marRight w:val="0"/>
                                              <w:marTop w:val="0"/>
                                              <w:marBottom w:val="0"/>
                                              <w:divBdr>
                                                <w:top w:val="none" w:sz="0" w:space="0" w:color="auto"/>
                                                <w:left w:val="none" w:sz="0" w:space="0" w:color="auto"/>
                                                <w:bottom w:val="none" w:sz="0" w:space="0" w:color="auto"/>
                                                <w:right w:val="none" w:sz="0" w:space="0" w:color="auto"/>
                                              </w:divBdr>
                                              <w:divsChild>
                                                <w:div w:id="428427342">
                                                  <w:marLeft w:val="0"/>
                                                  <w:marRight w:val="0"/>
                                                  <w:marTop w:val="0"/>
                                                  <w:marBottom w:val="0"/>
                                                  <w:divBdr>
                                                    <w:top w:val="none" w:sz="0" w:space="0" w:color="auto"/>
                                                    <w:left w:val="none" w:sz="0" w:space="0" w:color="auto"/>
                                                    <w:bottom w:val="none" w:sz="0" w:space="0" w:color="auto"/>
                                                    <w:right w:val="none" w:sz="0" w:space="0" w:color="auto"/>
                                                  </w:divBdr>
                                                  <w:divsChild>
                                                    <w:div w:id="14045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92689">
                                              <w:marLeft w:val="0"/>
                                              <w:marRight w:val="0"/>
                                              <w:marTop w:val="0"/>
                                              <w:marBottom w:val="0"/>
                                              <w:divBdr>
                                                <w:top w:val="none" w:sz="0" w:space="0" w:color="auto"/>
                                                <w:left w:val="none" w:sz="0" w:space="0" w:color="auto"/>
                                                <w:bottom w:val="none" w:sz="0" w:space="0" w:color="auto"/>
                                                <w:right w:val="none" w:sz="0" w:space="0" w:color="auto"/>
                                              </w:divBdr>
                                              <w:divsChild>
                                                <w:div w:id="1807160160">
                                                  <w:marLeft w:val="0"/>
                                                  <w:marRight w:val="0"/>
                                                  <w:marTop w:val="0"/>
                                                  <w:marBottom w:val="0"/>
                                                  <w:divBdr>
                                                    <w:top w:val="none" w:sz="0" w:space="0" w:color="auto"/>
                                                    <w:left w:val="none" w:sz="0" w:space="0" w:color="auto"/>
                                                    <w:bottom w:val="none" w:sz="0" w:space="0" w:color="auto"/>
                                                    <w:right w:val="none" w:sz="0" w:space="0" w:color="auto"/>
                                                  </w:divBdr>
                                                  <w:divsChild>
                                                    <w:div w:id="98658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36930">
                                              <w:marLeft w:val="0"/>
                                              <w:marRight w:val="0"/>
                                              <w:marTop w:val="0"/>
                                              <w:marBottom w:val="0"/>
                                              <w:divBdr>
                                                <w:top w:val="none" w:sz="0" w:space="0" w:color="auto"/>
                                                <w:left w:val="none" w:sz="0" w:space="0" w:color="auto"/>
                                                <w:bottom w:val="none" w:sz="0" w:space="0" w:color="auto"/>
                                                <w:right w:val="none" w:sz="0" w:space="0" w:color="auto"/>
                                              </w:divBdr>
                                              <w:divsChild>
                                                <w:div w:id="1231506056">
                                                  <w:marLeft w:val="0"/>
                                                  <w:marRight w:val="0"/>
                                                  <w:marTop w:val="0"/>
                                                  <w:marBottom w:val="0"/>
                                                  <w:divBdr>
                                                    <w:top w:val="none" w:sz="0" w:space="0" w:color="auto"/>
                                                    <w:left w:val="none" w:sz="0" w:space="0" w:color="auto"/>
                                                    <w:bottom w:val="none" w:sz="0" w:space="0" w:color="auto"/>
                                                    <w:right w:val="none" w:sz="0" w:space="0" w:color="auto"/>
                                                  </w:divBdr>
                                                  <w:divsChild>
                                                    <w:div w:id="97787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067">
                                              <w:marLeft w:val="0"/>
                                              <w:marRight w:val="0"/>
                                              <w:marTop w:val="0"/>
                                              <w:marBottom w:val="0"/>
                                              <w:divBdr>
                                                <w:top w:val="none" w:sz="0" w:space="0" w:color="auto"/>
                                                <w:left w:val="none" w:sz="0" w:space="0" w:color="auto"/>
                                                <w:bottom w:val="none" w:sz="0" w:space="0" w:color="auto"/>
                                                <w:right w:val="none" w:sz="0" w:space="0" w:color="auto"/>
                                              </w:divBdr>
                                              <w:divsChild>
                                                <w:div w:id="1451431550">
                                                  <w:marLeft w:val="0"/>
                                                  <w:marRight w:val="0"/>
                                                  <w:marTop w:val="0"/>
                                                  <w:marBottom w:val="0"/>
                                                  <w:divBdr>
                                                    <w:top w:val="none" w:sz="0" w:space="0" w:color="auto"/>
                                                    <w:left w:val="none" w:sz="0" w:space="0" w:color="auto"/>
                                                    <w:bottom w:val="none" w:sz="0" w:space="0" w:color="auto"/>
                                                    <w:right w:val="none" w:sz="0" w:space="0" w:color="auto"/>
                                                  </w:divBdr>
                                                  <w:divsChild>
                                                    <w:div w:id="5278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30097">
                                              <w:marLeft w:val="0"/>
                                              <w:marRight w:val="0"/>
                                              <w:marTop w:val="0"/>
                                              <w:marBottom w:val="0"/>
                                              <w:divBdr>
                                                <w:top w:val="none" w:sz="0" w:space="0" w:color="auto"/>
                                                <w:left w:val="none" w:sz="0" w:space="0" w:color="auto"/>
                                                <w:bottom w:val="none" w:sz="0" w:space="0" w:color="auto"/>
                                                <w:right w:val="none" w:sz="0" w:space="0" w:color="auto"/>
                                              </w:divBdr>
                                              <w:divsChild>
                                                <w:div w:id="392510956">
                                                  <w:marLeft w:val="0"/>
                                                  <w:marRight w:val="0"/>
                                                  <w:marTop w:val="0"/>
                                                  <w:marBottom w:val="0"/>
                                                  <w:divBdr>
                                                    <w:top w:val="none" w:sz="0" w:space="0" w:color="auto"/>
                                                    <w:left w:val="none" w:sz="0" w:space="0" w:color="auto"/>
                                                    <w:bottom w:val="none" w:sz="0" w:space="0" w:color="auto"/>
                                                    <w:right w:val="none" w:sz="0" w:space="0" w:color="auto"/>
                                                  </w:divBdr>
                                                  <w:divsChild>
                                                    <w:div w:id="1717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80465">
                                              <w:marLeft w:val="0"/>
                                              <w:marRight w:val="0"/>
                                              <w:marTop w:val="0"/>
                                              <w:marBottom w:val="0"/>
                                              <w:divBdr>
                                                <w:top w:val="none" w:sz="0" w:space="0" w:color="auto"/>
                                                <w:left w:val="none" w:sz="0" w:space="0" w:color="auto"/>
                                                <w:bottom w:val="none" w:sz="0" w:space="0" w:color="auto"/>
                                                <w:right w:val="none" w:sz="0" w:space="0" w:color="auto"/>
                                              </w:divBdr>
                                              <w:divsChild>
                                                <w:div w:id="980184824">
                                                  <w:marLeft w:val="0"/>
                                                  <w:marRight w:val="0"/>
                                                  <w:marTop w:val="0"/>
                                                  <w:marBottom w:val="0"/>
                                                  <w:divBdr>
                                                    <w:top w:val="none" w:sz="0" w:space="0" w:color="auto"/>
                                                    <w:left w:val="none" w:sz="0" w:space="0" w:color="auto"/>
                                                    <w:bottom w:val="none" w:sz="0" w:space="0" w:color="auto"/>
                                                    <w:right w:val="none" w:sz="0" w:space="0" w:color="auto"/>
                                                  </w:divBdr>
                                                  <w:divsChild>
                                                    <w:div w:id="81822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43978">
                                              <w:marLeft w:val="0"/>
                                              <w:marRight w:val="0"/>
                                              <w:marTop w:val="0"/>
                                              <w:marBottom w:val="0"/>
                                              <w:divBdr>
                                                <w:top w:val="none" w:sz="0" w:space="0" w:color="auto"/>
                                                <w:left w:val="none" w:sz="0" w:space="0" w:color="auto"/>
                                                <w:bottom w:val="none" w:sz="0" w:space="0" w:color="auto"/>
                                                <w:right w:val="none" w:sz="0" w:space="0" w:color="auto"/>
                                              </w:divBdr>
                                              <w:divsChild>
                                                <w:div w:id="179047969">
                                                  <w:marLeft w:val="0"/>
                                                  <w:marRight w:val="0"/>
                                                  <w:marTop w:val="0"/>
                                                  <w:marBottom w:val="0"/>
                                                  <w:divBdr>
                                                    <w:top w:val="none" w:sz="0" w:space="0" w:color="auto"/>
                                                    <w:left w:val="none" w:sz="0" w:space="0" w:color="auto"/>
                                                    <w:bottom w:val="none" w:sz="0" w:space="0" w:color="auto"/>
                                                    <w:right w:val="none" w:sz="0" w:space="0" w:color="auto"/>
                                                  </w:divBdr>
                                                  <w:divsChild>
                                                    <w:div w:id="194611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54204">
                                              <w:marLeft w:val="0"/>
                                              <w:marRight w:val="0"/>
                                              <w:marTop w:val="0"/>
                                              <w:marBottom w:val="0"/>
                                              <w:divBdr>
                                                <w:top w:val="none" w:sz="0" w:space="0" w:color="auto"/>
                                                <w:left w:val="none" w:sz="0" w:space="0" w:color="auto"/>
                                                <w:bottom w:val="none" w:sz="0" w:space="0" w:color="auto"/>
                                                <w:right w:val="none" w:sz="0" w:space="0" w:color="auto"/>
                                              </w:divBdr>
                                              <w:divsChild>
                                                <w:div w:id="1933974500">
                                                  <w:marLeft w:val="0"/>
                                                  <w:marRight w:val="0"/>
                                                  <w:marTop w:val="0"/>
                                                  <w:marBottom w:val="0"/>
                                                  <w:divBdr>
                                                    <w:top w:val="none" w:sz="0" w:space="0" w:color="auto"/>
                                                    <w:left w:val="none" w:sz="0" w:space="0" w:color="auto"/>
                                                    <w:bottom w:val="none" w:sz="0" w:space="0" w:color="auto"/>
                                                    <w:right w:val="none" w:sz="0" w:space="0" w:color="auto"/>
                                                  </w:divBdr>
                                                  <w:divsChild>
                                                    <w:div w:id="8692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62023">
                                              <w:marLeft w:val="0"/>
                                              <w:marRight w:val="0"/>
                                              <w:marTop w:val="0"/>
                                              <w:marBottom w:val="0"/>
                                              <w:divBdr>
                                                <w:top w:val="none" w:sz="0" w:space="0" w:color="auto"/>
                                                <w:left w:val="none" w:sz="0" w:space="0" w:color="auto"/>
                                                <w:bottom w:val="none" w:sz="0" w:space="0" w:color="auto"/>
                                                <w:right w:val="none" w:sz="0" w:space="0" w:color="auto"/>
                                              </w:divBdr>
                                              <w:divsChild>
                                                <w:div w:id="1946188028">
                                                  <w:marLeft w:val="0"/>
                                                  <w:marRight w:val="0"/>
                                                  <w:marTop w:val="0"/>
                                                  <w:marBottom w:val="0"/>
                                                  <w:divBdr>
                                                    <w:top w:val="none" w:sz="0" w:space="0" w:color="auto"/>
                                                    <w:left w:val="none" w:sz="0" w:space="0" w:color="auto"/>
                                                    <w:bottom w:val="none" w:sz="0" w:space="0" w:color="auto"/>
                                                    <w:right w:val="none" w:sz="0" w:space="0" w:color="auto"/>
                                                  </w:divBdr>
                                                  <w:divsChild>
                                                    <w:div w:id="3816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50409">
                                              <w:marLeft w:val="0"/>
                                              <w:marRight w:val="0"/>
                                              <w:marTop w:val="0"/>
                                              <w:marBottom w:val="0"/>
                                              <w:divBdr>
                                                <w:top w:val="none" w:sz="0" w:space="0" w:color="auto"/>
                                                <w:left w:val="none" w:sz="0" w:space="0" w:color="auto"/>
                                                <w:bottom w:val="none" w:sz="0" w:space="0" w:color="auto"/>
                                                <w:right w:val="none" w:sz="0" w:space="0" w:color="auto"/>
                                              </w:divBdr>
                                              <w:divsChild>
                                                <w:div w:id="369502463">
                                                  <w:marLeft w:val="0"/>
                                                  <w:marRight w:val="0"/>
                                                  <w:marTop w:val="0"/>
                                                  <w:marBottom w:val="0"/>
                                                  <w:divBdr>
                                                    <w:top w:val="none" w:sz="0" w:space="0" w:color="auto"/>
                                                    <w:left w:val="none" w:sz="0" w:space="0" w:color="auto"/>
                                                    <w:bottom w:val="none" w:sz="0" w:space="0" w:color="auto"/>
                                                    <w:right w:val="none" w:sz="0" w:space="0" w:color="auto"/>
                                                  </w:divBdr>
                                                  <w:divsChild>
                                                    <w:div w:id="14104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982751">
                                  <w:marLeft w:val="0"/>
                                  <w:marRight w:val="0"/>
                                  <w:marTop w:val="0"/>
                                  <w:marBottom w:val="0"/>
                                  <w:divBdr>
                                    <w:top w:val="none" w:sz="0" w:space="0" w:color="auto"/>
                                    <w:left w:val="none" w:sz="0" w:space="0" w:color="auto"/>
                                    <w:bottom w:val="none" w:sz="0" w:space="0" w:color="auto"/>
                                    <w:right w:val="none" w:sz="0" w:space="0" w:color="auto"/>
                                  </w:divBdr>
                                  <w:divsChild>
                                    <w:div w:id="659650583">
                                      <w:marLeft w:val="0"/>
                                      <w:marRight w:val="0"/>
                                      <w:marTop w:val="0"/>
                                      <w:marBottom w:val="0"/>
                                      <w:divBdr>
                                        <w:top w:val="none" w:sz="0" w:space="0" w:color="auto"/>
                                        <w:left w:val="none" w:sz="0" w:space="0" w:color="auto"/>
                                        <w:bottom w:val="none" w:sz="0" w:space="0" w:color="auto"/>
                                        <w:right w:val="none" w:sz="0" w:space="0" w:color="auto"/>
                                      </w:divBdr>
                                    </w:div>
                                    <w:div w:id="100594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985">
                              <w:marLeft w:val="0"/>
                              <w:marRight w:val="0"/>
                              <w:marTop w:val="0"/>
                              <w:marBottom w:val="0"/>
                              <w:divBdr>
                                <w:top w:val="none" w:sz="0" w:space="0" w:color="auto"/>
                                <w:left w:val="none" w:sz="0" w:space="0" w:color="auto"/>
                                <w:bottom w:val="none" w:sz="0" w:space="0" w:color="auto"/>
                                <w:right w:val="none" w:sz="0" w:space="0" w:color="auto"/>
                              </w:divBdr>
                              <w:divsChild>
                                <w:div w:id="251209804">
                                  <w:marLeft w:val="0"/>
                                  <w:marRight w:val="0"/>
                                  <w:marTop w:val="0"/>
                                  <w:marBottom w:val="0"/>
                                  <w:divBdr>
                                    <w:top w:val="none" w:sz="0" w:space="0" w:color="auto"/>
                                    <w:left w:val="none" w:sz="0" w:space="0" w:color="auto"/>
                                    <w:bottom w:val="none" w:sz="0" w:space="0" w:color="auto"/>
                                    <w:right w:val="none" w:sz="0" w:space="0" w:color="auto"/>
                                  </w:divBdr>
                                  <w:divsChild>
                                    <w:div w:id="1716544765">
                                      <w:marLeft w:val="0"/>
                                      <w:marRight w:val="30"/>
                                      <w:marTop w:val="0"/>
                                      <w:marBottom w:val="0"/>
                                      <w:divBdr>
                                        <w:top w:val="none" w:sz="0" w:space="0" w:color="auto"/>
                                        <w:left w:val="none" w:sz="0" w:space="0" w:color="auto"/>
                                        <w:bottom w:val="none" w:sz="0" w:space="0" w:color="auto"/>
                                        <w:right w:val="none" w:sz="0" w:space="0" w:color="auto"/>
                                      </w:divBdr>
                                      <w:divsChild>
                                        <w:div w:id="882836413">
                                          <w:marLeft w:val="0"/>
                                          <w:marRight w:val="0"/>
                                          <w:marTop w:val="0"/>
                                          <w:marBottom w:val="0"/>
                                          <w:divBdr>
                                            <w:top w:val="none" w:sz="0" w:space="0" w:color="auto"/>
                                            <w:left w:val="none" w:sz="0" w:space="0" w:color="auto"/>
                                            <w:bottom w:val="none" w:sz="0" w:space="0" w:color="auto"/>
                                            <w:right w:val="none" w:sz="0" w:space="0" w:color="auto"/>
                                          </w:divBdr>
                                        </w:div>
                                      </w:divsChild>
                                    </w:div>
                                    <w:div w:id="1555505988">
                                      <w:marLeft w:val="0"/>
                                      <w:marRight w:val="30"/>
                                      <w:marTop w:val="0"/>
                                      <w:marBottom w:val="0"/>
                                      <w:divBdr>
                                        <w:top w:val="none" w:sz="0" w:space="0" w:color="auto"/>
                                        <w:left w:val="none" w:sz="0" w:space="0" w:color="auto"/>
                                        <w:bottom w:val="none" w:sz="0" w:space="0" w:color="auto"/>
                                        <w:right w:val="none" w:sz="0" w:space="0" w:color="auto"/>
                                      </w:divBdr>
                                      <w:divsChild>
                                        <w:div w:id="1398935082">
                                          <w:marLeft w:val="0"/>
                                          <w:marRight w:val="0"/>
                                          <w:marTop w:val="0"/>
                                          <w:marBottom w:val="0"/>
                                          <w:divBdr>
                                            <w:top w:val="none" w:sz="0" w:space="0" w:color="auto"/>
                                            <w:left w:val="none" w:sz="0" w:space="0" w:color="auto"/>
                                            <w:bottom w:val="none" w:sz="0" w:space="0" w:color="auto"/>
                                            <w:right w:val="none" w:sz="0" w:space="0" w:color="auto"/>
                                          </w:divBdr>
                                        </w:div>
                                      </w:divsChild>
                                    </w:div>
                                    <w:div w:id="1542939561">
                                      <w:marLeft w:val="0"/>
                                      <w:marRight w:val="30"/>
                                      <w:marTop w:val="0"/>
                                      <w:marBottom w:val="0"/>
                                      <w:divBdr>
                                        <w:top w:val="none" w:sz="0" w:space="0" w:color="auto"/>
                                        <w:left w:val="none" w:sz="0" w:space="0" w:color="auto"/>
                                        <w:bottom w:val="none" w:sz="0" w:space="0" w:color="auto"/>
                                        <w:right w:val="none" w:sz="0" w:space="0" w:color="auto"/>
                                      </w:divBdr>
                                      <w:divsChild>
                                        <w:div w:id="168717819">
                                          <w:marLeft w:val="0"/>
                                          <w:marRight w:val="0"/>
                                          <w:marTop w:val="0"/>
                                          <w:marBottom w:val="0"/>
                                          <w:divBdr>
                                            <w:top w:val="none" w:sz="0" w:space="0" w:color="auto"/>
                                            <w:left w:val="none" w:sz="0" w:space="0" w:color="auto"/>
                                            <w:bottom w:val="none" w:sz="0" w:space="0" w:color="auto"/>
                                            <w:right w:val="none" w:sz="0" w:space="0" w:color="auto"/>
                                          </w:divBdr>
                                        </w:div>
                                      </w:divsChild>
                                    </w:div>
                                    <w:div w:id="683553430">
                                      <w:marLeft w:val="0"/>
                                      <w:marRight w:val="30"/>
                                      <w:marTop w:val="0"/>
                                      <w:marBottom w:val="0"/>
                                      <w:divBdr>
                                        <w:top w:val="none" w:sz="0" w:space="0" w:color="auto"/>
                                        <w:left w:val="none" w:sz="0" w:space="0" w:color="auto"/>
                                        <w:bottom w:val="none" w:sz="0" w:space="0" w:color="auto"/>
                                        <w:right w:val="none" w:sz="0" w:space="0" w:color="auto"/>
                                      </w:divBdr>
                                      <w:divsChild>
                                        <w:div w:id="1865821388">
                                          <w:marLeft w:val="0"/>
                                          <w:marRight w:val="0"/>
                                          <w:marTop w:val="0"/>
                                          <w:marBottom w:val="0"/>
                                          <w:divBdr>
                                            <w:top w:val="none" w:sz="0" w:space="0" w:color="auto"/>
                                            <w:left w:val="none" w:sz="0" w:space="0" w:color="auto"/>
                                            <w:bottom w:val="none" w:sz="0" w:space="0" w:color="auto"/>
                                            <w:right w:val="none" w:sz="0" w:space="0" w:color="auto"/>
                                          </w:divBdr>
                                        </w:div>
                                      </w:divsChild>
                                    </w:div>
                                    <w:div w:id="701786910">
                                      <w:marLeft w:val="0"/>
                                      <w:marRight w:val="30"/>
                                      <w:marTop w:val="0"/>
                                      <w:marBottom w:val="0"/>
                                      <w:divBdr>
                                        <w:top w:val="none" w:sz="0" w:space="0" w:color="auto"/>
                                        <w:left w:val="none" w:sz="0" w:space="0" w:color="auto"/>
                                        <w:bottom w:val="none" w:sz="0" w:space="0" w:color="auto"/>
                                        <w:right w:val="none" w:sz="0" w:space="0" w:color="auto"/>
                                      </w:divBdr>
                                      <w:divsChild>
                                        <w:div w:id="1086343174">
                                          <w:marLeft w:val="0"/>
                                          <w:marRight w:val="0"/>
                                          <w:marTop w:val="0"/>
                                          <w:marBottom w:val="0"/>
                                          <w:divBdr>
                                            <w:top w:val="none" w:sz="0" w:space="0" w:color="auto"/>
                                            <w:left w:val="none" w:sz="0" w:space="0" w:color="auto"/>
                                            <w:bottom w:val="none" w:sz="0" w:space="0" w:color="auto"/>
                                            <w:right w:val="none" w:sz="0" w:space="0" w:color="auto"/>
                                          </w:divBdr>
                                        </w:div>
                                      </w:divsChild>
                                    </w:div>
                                    <w:div w:id="1490290744">
                                      <w:marLeft w:val="0"/>
                                      <w:marRight w:val="30"/>
                                      <w:marTop w:val="0"/>
                                      <w:marBottom w:val="0"/>
                                      <w:divBdr>
                                        <w:top w:val="none" w:sz="0" w:space="0" w:color="auto"/>
                                        <w:left w:val="none" w:sz="0" w:space="0" w:color="auto"/>
                                        <w:bottom w:val="none" w:sz="0" w:space="0" w:color="auto"/>
                                        <w:right w:val="none" w:sz="0" w:space="0" w:color="auto"/>
                                      </w:divBdr>
                                      <w:divsChild>
                                        <w:div w:id="2076509920">
                                          <w:marLeft w:val="0"/>
                                          <w:marRight w:val="0"/>
                                          <w:marTop w:val="0"/>
                                          <w:marBottom w:val="0"/>
                                          <w:divBdr>
                                            <w:top w:val="none" w:sz="0" w:space="0" w:color="auto"/>
                                            <w:left w:val="none" w:sz="0" w:space="0" w:color="auto"/>
                                            <w:bottom w:val="none" w:sz="0" w:space="0" w:color="auto"/>
                                            <w:right w:val="none" w:sz="0" w:space="0" w:color="auto"/>
                                          </w:divBdr>
                                        </w:div>
                                      </w:divsChild>
                                    </w:div>
                                    <w:div w:id="1791439015">
                                      <w:marLeft w:val="0"/>
                                      <w:marRight w:val="30"/>
                                      <w:marTop w:val="0"/>
                                      <w:marBottom w:val="0"/>
                                      <w:divBdr>
                                        <w:top w:val="none" w:sz="0" w:space="0" w:color="auto"/>
                                        <w:left w:val="none" w:sz="0" w:space="0" w:color="auto"/>
                                        <w:bottom w:val="none" w:sz="0" w:space="0" w:color="auto"/>
                                        <w:right w:val="none" w:sz="0" w:space="0" w:color="auto"/>
                                      </w:divBdr>
                                      <w:divsChild>
                                        <w:div w:id="1334721202">
                                          <w:marLeft w:val="0"/>
                                          <w:marRight w:val="0"/>
                                          <w:marTop w:val="0"/>
                                          <w:marBottom w:val="0"/>
                                          <w:divBdr>
                                            <w:top w:val="none" w:sz="0" w:space="0" w:color="auto"/>
                                            <w:left w:val="none" w:sz="0" w:space="0" w:color="auto"/>
                                            <w:bottom w:val="none" w:sz="0" w:space="0" w:color="auto"/>
                                            <w:right w:val="none" w:sz="0" w:space="0" w:color="auto"/>
                                          </w:divBdr>
                                        </w:div>
                                      </w:divsChild>
                                    </w:div>
                                    <w:div w:id="1137646030">
                                      <w:marLeft w:val="0"/>
                                      <w:marRight w:val="30"/>
                                      <w:marTop w:val="0"/>
                                      <w:marBottom w:val="0"/>
                                      <w:divBdr>
                                        <w:top w:val="none" w:sz="0" w:space="0" w:color="auto"/>
                                        <w:left w:val="none" w:sz="0" w:space="0" w:color="auto"/>
                                        <w:bottom w:val="none" w:sz="0" w:space="0" w:color="auto"/>
                                        <w:right w:val="none" w:sz="0" w:space="0" w:color="auto"/>
                                      </w:divBdr>
                                      <w:divsChild>
                                        <w:div w:id="314650352">
                                          <w:marLeft w:val="0"/>
                                          <w:marRight w:val="0"/>
                                          <w:marTop w:val="0"/>
                                          <w:marBottom w:val="0"/>
                                          <w:divBdr>
                                            <w:top w:val="none" w:sz="0" w:space="0" w:color="auto"/>
                                            <w:left w:val="none" w:sz="0" w:space="0" w:color="auto"/>
                                            <w:bottom w:val="none" w:sz="0" w:space="0" w:color="auto"/>
                                            <w:right w:val="none" w:sz="0" w:space="0" w:color="auto"/>
                                          </w:divBdr>
                                        </w:div>
                                      </w:divsChild>
                                    </w:div>
                                    <w:div w:id="631793153">
                                      <w:marLeft w:val="0"/>
                                      <w:marRight w:val="30"/>
                                      <w:marTop w:val="0"/>
                                      <w:marBottom w:val="0"/>
                                      <w:divBdr>
                                        <w:top w:val="none" w:sz="0" w:space="0" w:color="auto"/>
                                        <w:left w:val="none" w:sz="0" w:space="0" w:color="auto"/>
                                        <w:bottom w:val="none" w:sz="0" w:space="0" w:color="auto"/>
                                        <w:right w:val="none" w:sz="0" w:space="0" w:color="auto"/>
                                      </w:divBdr>
                                      <w:divsChild>
                                        <w:div w:id="305669020">
                                          <w:marLeft w:val="0"/>
                                          <w:marRight w:val="0"/>
                                          <w:marTop w:val="0"/>
                                          <w:marBottom w:val="0"/>
                                          <w:divBdr>
                                            <w:top w:val="none" w:sz="0" w:space="0" w:color="auto"/>
                                            <w:left w:val="none" w:sz="0" w:space="0" w:color="auto"/>
                                            <w:bottom w:val="none" w:sz="0" w:space="0" w:color="auto"/>
                                            <w:right w:val="none" w:sz="0" w:space="0" w:color="auto"/>
                                          </w:divBdr>
                                        </w:div>
                                      </w:divsChild>
                                    </w:div>
                                    <w:div w:id="2040155525">
                                      <w:marLeft w:val="0"/>
                                      <w:marRight w:val="30"/>
                                      <w:marTop w:val="0"/>
                                      <w:marBottom w:val="0"/>
                                      <w:divBdr>
                                        <w:top w:val="none" w:sz="0" w:space="0" w:color="auto"/>
                                        <w:left w:val="none" w:sz="0" w:space="0" w:color="auto"/>
                                        <w:bottom w:val="none" w:sz="0" w:space="0" w:color="auto"/>
                                        <w:right w:val="none" w:sz="0" w:space="0" w:color="auto"/>
                                      </w:divBdr>
                                      <w:divsChild>
                                        <w:div w:id="1522891304">
                                          <w:marLeft w:val="0"/>
                                          <w:marRight w:val="0"/>
                                          <w:marTop w:val="0"/>
                                          <w:marBottom w:val="0"/>
                                          <w:divBdr>
                                            <w:top w:val="none" w:sz="0" w:space="0" w:color="auto"/>
                                            <w:left w:val="none" w:sz="0" w:space="0" w:color="auto"/>
                                            <w:bottom w:val="none" w:sz="0" w:space="0" w:color="auto"/>
                                            <w:right w:val="none" w:sz="0" w:space="0" w:color="auto"/>
                                          </w:divBdr>
                                        </w:div>
                                      </w:divsChild>
                                    </w:div>
                                    <w:div w:id="911887939">
                                      <w:marLeft w:val="0"/>
                                      <w:marRight w:val="30"/>
                                      <w:marTop w:val="0"/>
                                      <w:marBottom w:val="0"/>
                                      <w:divBdr>
                                        <w:top w:val="none" w:sz="0" w:space="0" w:color="auto"/>
                                        <w:left w:val="none" w:sz="0" w:space="0" w:color="auto"/>
                                        <w:bottom w:val="none" w:sz="0" w:space="0" w:color="auto"/>
                                        <w:right w:val="none" w:sz="0" w:space="0" w:color="auto"/>
                                      </w:divBdr>
                                      <w:divsChild>
                                        <w:div w:id="2121339309">
                                          <w:marLeft w:val="0"/>
                                          <w:marRight w:val="0"/>
                                          <w:marTop w:val="0"/>
                                          <w:marBottom w:val="0"/>
                                          <w:divBdr>
                                            <w:top w:val="none" w:sz="0" w:space="0" w:color="auto"/>
                                            <w:left w:val="none" w:sz="0" w:space="0" w:color="auto"/>
                                            <w:bottom w:val="none" w:sz="0" w:space="0" w:color="auto"/>
                                            <w:right w:val="none" w:sz="0" w:space="0" w:color="auto"/>
                                          </w:divBdr>
                                        </w:div>
                                      </w:divsChild>
                                    </w:div>
                                    <w:div w:id="354308776">
                                      <w:marLeft w:val="0"/>
                                      <w:marRight w:val="30"/>
                                      <w:marTop w:val="0"/>
                                      <w:marBottom w:val="0"/>
                                      <w:divBdr>
                                        <w:top w:val="none" w:sz="0" w:space="0" w:color="auto"/>
                                        <w:left w:val="none" w:sz="0" w:space="0" w:color="auto"/>
                                        <w:bottom w:val="none" w:sz="0" w:space="0" w:color="auto"/>
                                        <w:right w:val="none" w:sz="0" w:space="0" w:color="auto"/>
                                      </w:divBdr>
                                      <w:divsChild>
                                        <w:div w:id="2031254517">
                                          <w:marLeft w:val="0"/>
                                          <w:marRight w:val="0"/>
                                          <w:marTop w:val="0"/>
                                          <w:marBottom w:val="0"/>
                                          <w:divBdr>
                                            <w:top w:val="none" w:sz="0" w:space="0" w:color="auto"/>
                                            <w:left w:val="none" w:sz="0" w:space="0" w:color="auto"/>
                                            <w:bottom w:val="none" w:sz="0" w:space="0" w:color="auto"/>
                                            <w:right w:val="none" w:sz="0" w:space="0" w:color="auto"/>
                                          </w:divBdr>
                                        </w:div>
                                      </w:divsChild>
                                    </w:div>
                                    <w:div w:id="954867683">
                                      <w:marLeft w:val="0"/>
                                      <w:marRight w:val="30"/>
                                      <w:marTop w:val="0"/>
                                      <w:marBottom w:val="0"/>
                                      <w:divBdr>
                                        <w:top w:val="none" w:sz="0" w:space="0" w:color="auto"/>
                                        <w:left w:val="none" w:sz="0" w:space="0" w:color="auto"/>
                                        <w:bottom w:val="none" w:sz="0" w:space="0" w:color="auto"/>
                                        <w:right w:val="none" w:sz="0" w:space="0" w:color="auto"/>
                                      </w:divBdr>
                                      <w:divsChild>
                                        <w:div w:id="196966777">
                                          <w:marLeft w:val="0"/>
                                          <w:marRight w:val="0"/>
                                          <w:marTop w:val="0"/>
                                          <w:marBottom w:val="0"/>
                                          <w:divBdr>
                                            <w:top w:val="none" w:sz="0" w:space="0" w:color="auto"/>
                                            <w:left w:val="none" w:sz="0" w:space="0" w:color="auto"/>
                                            <w:bottom w:val="none" w:sz="0" w:space="0" w:color="auto"/>
                                            <w:right w:val="none" w:sz="0" w:space="0" w:color="auto"/>
                                          </w:divBdr>
                                        </w:div>
                                      </w:divsChild>
                                    </w:div>
                                    <w:div w:id="908997087">
                                      <w:marLeft w:val="0"/>
                                      <w:marRight w:val="30"/>
                                      <w:marTop w:val="0"/>
                                      <w:marBottom w:val="0"/>
                                      <w:divBdr>
                                        <w:top w:val="none" w:sz="0" w:space="0" w:color="auto"/>
                                        <w:left w:val="none" w:sz="0" w:space="0" w:color="auto"/>
                                        <w:bottom w:val="none" w:sz="0" w:space="0" w:color="auto"/>
                                        <w:right w:val="none" w:sz="0" w:space="0" w:color="auto"/>
                                      </w:divBdr>
                                      <w:divsChild>
                                        <w:div w:id="1444378807">
                                          <w:marLeft w:val="0"/>
                                          <w:marRight w:val="0"/>
                                          <w:marTop w:val="0"/>
                                          <w:marBottom w:val="0"/>
                                          <w:divBdr>
                                            <w:top w:val="none" w:sz="0" w:space="0" w:color="auto"/>
                                            <w:left w:val="none" w:sz="0" w:space="0" w:color="auto"/>
                                            <w:bottom w:val="none" w:sz="0" w:space="0" w:color="auto"/>
                                            <w:right w:val="none" w:sz="0" w:space="0" w:color="auto"/>
                                          </w:divBdr>
                                        </w:div>
                                      </w:divsChild>
                                    </w:div>
                                    <w:div w:id="220484356">
                                      <w:marLeft w:val="0"/>
                                      <w:marRight w:val="30"/>
                                      <w:marTop w:val="0"/>
                                      <w:marBottom w:val="0"/>
                                      <w:divBdr>
                                        <w:top w:val="none" w:sz="0" w:space="0" w:color="auto"/>
                                        <w:left w:val="none" w:sz="0" w:space="0" w:color="auto"/>
                                        <w:bottom w:val="none" w:sz="0" w:space="0" w:color="auto"/>
                                        <w:right w:val="none" w:sz="0" w:space="0" w:color="auto"/>
                                      </w:divBdr>
                                      <w:divsChild>
                                        <w:div w:id="1240557509">
                                          <w:marLeft w:val="0"/>
                                          <w:marRight w:val="0"/>
                                          <w:marTop w:val="0"/>
                                          <w:marBottom w:val="0"/>
                                          <w:divBdr>
                                            <w:top w:val="none" w:sz="0" w:space="0" w:color="auto"/>
                                            <w:left w:val="none" w:sz="0" w:space="0" w:color="auto"/>
                                            <w:bottom w:val="none" w:sz="0" w:space="0" w:color="auto"/>
                                            <w:right w:val="none" w:sz="0" w:space="0" w:color="auto"/>
                                          </w:divBdr>
                                        </w:div>
                                      </w:divsChild>
                                    </w:div>
                                    <w:div w:id="1660307975">
                                      <w:marLeft w:val="0"/>
                                      <w:marRight w:val="30"/>
                                      <w:marTop w:val="0"/>
                                      <w:marBottom w:val="0"/>
                                      <w:divBdr>
                                        <w:top w:val="none" w:sz="0" w:space="0" w:color="auto"/>
                                        <w:left w:val="none" w:sz="0" w:space="0" w:color="auto"/>
                                        <w:bottom w:val="none" w:sz="0" w:space="0" w:color="auto"/>
                                        <w:right w:val="none" w:sz="0" w:space="0" w:color="auto"/>
                                      </w:divBdr>
                                      <w:divsChild>
                                        <w:div w:id="1654214067">
                                          <w:marLeft w:val="0"/>
                                          <w:marRight w:val="0"/>
                                          <w:marTop w:val="0"/>
                                          <w:marBottom w:val="0"/>
                                          <w:divBdr>
                                            <w:top w:val="none" w:sz="0" w:space="0" w:color="auto"/>
                                            <w:left w:val="none" w:sz="0" w:space="0" w:color="auto"/>
                                            <w:bottom w:val="none" w:sz="0" w:space="0" w:color="auto"/>
                                            <w:right w:val="none" w:sz="0" w:space="0" w:color="auto"/>
                                          </w:divBdr>
                                        </w:div>
                                      </w:divsChild>
                                    </w:div>
                                    <w:div w:id="1349720887">
                                      <w:marLeft w:val="0"/>
                                      <w:marRight w:val="30"/>
                                      <w:marTop w:val="0"/>
                                      <w:marBottom w:val="0"/>
                                      <w:divBdr>
                                        <w:top w:val="none" w:sz="0" w:space="0" w:color="auto"/>
                                        <w:left w:val="none" w:sz="0" w:space="0" w:color="auto"/>
                                        <w:bottom w:val="none" w:sz="0" w:space="0" w:color="auto"/>
                                        <w:right w:val="none" w:sz="0" w:space="0" w:color="auto"/>
                                      </w:divBdr>
                                      <w:divsChild>
                                        <w:div w:id="2105685118">
                                          <w:marLeft w:val="0"/>
                                          <w:marRight w:val="0"/>
                                          <w:marTop w:val="0"/>
                                          <w:marBottom w:val="0"/>
                                          <w:divBdr>
                                            <w:top w:val="none" w:sz="0" w:space="0" w:color="auto"/>
                                            <w:left w:val="none" w:sz="0" w:space="0" w:color="auto"/>
                                            <w:bottom w:val="none" w:sz="0" w:space="0" w:color="auto"/>
                                            <w:right w:val="none" w:sz="0" w:space="0" w:color="auto"/>
                                          </w:divBdr>
                                        </w:div>
                                      </w:divsChild>
                                    </w:div>
                                    <w:div w:id="796996637">
                                      <w:marLeft w:val="0"/>
                                      <w:marRight w:val="30"/>
                                      <w:marTop w:val="0"/>
                                      <w:marBottom w:val="0"/>
                                      <w:divBdr>
                                        <w:top w:val="none" w:sz="0" w:space="0" w:color="auto"/>
                                        <w:left w:val="none" w:sz="0" w:space="0" w:color="auto"/>
                                        <w:bottom w:val="none" w:sz="0" w:space="0" w:color="auto"/>
                                        <w:right w:val="none" w:sz="0" w:space="0" w:color="auto"/>
                                      </w:divBdr>
                                      <w:divsChild>
                                        <w:div w:id="271520363">
                                          <w:marLeft w:val="0"/>
                                          <w:marRight w:val="0"/>
                                          <w:marTop w:val="0"/>
                                          <w:marBottom w:val="0"/>
                                          <w:divBdr>
                                            <w:top w:val="none" w:sz="0" w:space="0" w:color="auto"/>
                                            <w:left w:val="none" w:sz="0" w:space="0" w:color="auto"/>
                                            <w:bottom w:val="none" w:sz="0" w:space="0" w:color="auto"/>
                                            <w:right w:val="none" w:sz="0" w:space="0" w:color="auto"/>
                                          </w:divBdr>
                                        </w:div>
                                      </w:divsChild>
                                    </w:div>
                                    <w:div w:id="1946300763">
                                      <w:marLeft w:val="0"/>
                                      <w:marRight w:val="30"/>
                                      <w:marTop w:val="0"/>
                                      <w:marBottom w:val="0"/>
                                      <w:divBdr>
                                        <w:top w:val="none" w:sz="0" w:space="0" w:color="auto"/>
                                        <w:left w:val="none" w:sz="0" w:space="0" w:color="auto"/>
                                        <w:bottom w:val="none" w:sz="0" w:space="0" w:color="auto"/>
                                        <w:right w:val="none" w:sz="0" w:space="0" w:color="auto"/>
                                      </w:divBdr>
                                      <w:divsChild>
                                        <w:div w:id="1225680983">
                                          <w:marLeft w:val="0"/>
                                          <w:marRight w:val="0"/>
                                          <w:marTop w:val="0"/>
                                          <w:marBottom w:val="0"/>
                                          <w:divBdr>
                                            <w:top w:val="none" w:sz="0" w:space="0" w:color="auto"/>
                                            <w:left w:val="none" w:sz="0" w:space="0" w:color="auto"/>
                                            <w:bottom w:val="none" w:sz="0" w:space="0" w:color="auto"/>
                                            <w:right w:val="none" w:sz="0" w:space="0" w:color="auto"/>
                                          </w:divBdr>
                                        </w:div>
                                      </w:divsChild>
                                    </w:div>
                                    <w:div w:id="36244105">
                                      <w:marLeft w:val="0"/>
                                      <w:marRight w:val="30"/>
                                      <w:marTop w:val="0"/>
                                      <w:marBottom w:val="0"/>
                                      <w:divBdr>
                                        <w:top w:val="none" w:sz="0" w:space="0" w:color="auto"/>
                                        <w:left w:val="none" w:sz="0" w:space="0" w:color="auto"/>
                                        <w:bottom w:val="none" w:sz="0" w:space="0" w:color="auto"/>
                                        <w:right w:val="none" w:sz="0" w:space="0" w:color="auto"/>
                                      </w:divBdr>
                                      <w:divsChild>
                                        <w:div w:id="411002650">
                                          <w:marLeft w:val="0"/>
                                          <w:marRight w:val="0"/>
                                          <w:marTop w:val="0"/>
                                          <w:marBottom w:val="0"/>
                                          <w:divBdr>
                                            <w:top w:val="none" w:sz="0" w:space="0" w:color="auto"/>
                                            <w:left w:val="none" w:sz="0" w:space="0" w:color="auto"/>
                                            <w:bottom w:val="none" w:sz="0" w:space="0" w:color="auto"/>
                                            <w:right w:val="none" w:sz="0" w:space="0" w:color="auto"/>
                                          </w:divBdr>
                                        </w:div>
                                      </w:divsChild>
                                    </w:div>
                                    <w:div w:id="834607438">
                                      <w:marLeft w:val="0"/>
                                      <w:marRight w:val="30"/>
                                      <w:marTop w:val="0"/>
                                      <w:marBottom w:val="0"/>
                                      <w:divBdr>
                                        <w:top w:val="none" w:sz="0" w:space="0" w:color="auto"/>
                                        <w:left w:val="none" w:sz="0" w:space="0" w:color="auto"/>
                                        <w:bottom w:val="none" w:sz="0" w:space="0" w:color="auto"/>
                                        <w:right w:val="none" w:sz="0" w:space="0" w:color="auto"/>
                                      </w:divBdr>
                                      <w:divsChild>
                                        <w:div w:id="1084842779">
                                          <w:marLeft w:val="0"/>
                                          <w:marRight w:val="0"/>
                                          <w:marTop w:val="0"/>
                                          <w:marBottom w:val="0"/>
                                          <w:divBdr>
                                            <w:top w:val="none" w:sz="0" w:space="0" w:color="auto"/>
                                            <w:left w:val="none" w:sz="0" w:space="0" w:color="auto"/>
                                            <w:bottom w:val="none" w:sz="0" w:space="0" w:color="auto"/>
                                            <w:right w:val="none" w:sz="0" w:space="0" w:color="auto"/>
                                          </w:divBdr>
                                        </w:div>
                                      </w:divsChild>
                                    </w:div>
                                    <w:div w:id="1576352952">
                                      <w:marLeft w:val="0"/>
                                      <w:marRight w:val="30"/>
                                      <w:marTop w:val="0"/>
                                      <w:marBottom w:val="0"/>
                                      <w:divBdr>
                                        <w:top w:val="none" w:sz="0" w:space="0" w:color="auto"/>
                                        <w:left w:val="none" w:sz="0" w:space="0" w:color="auto"/>
                                        <w:bottom w:val="none" w:sz="0" w:space="0" w:color="auto"/>
                                        <w:right w:val="none" w:sz="0" w:space="0" w:color="auto"/>
                                      </w:divBdr>
                                      <w:divsChild>
                                        <w:div w:id="1708332906">
                                          <w:marLeft w:val="0"/>
                                          <w:marRight w:val="0"/>
                                          <w:marTop w:val="0"/>
                                          <w:marBottom w:val="0"/>
                                          <w:divBdr>
                                            <w:top w:val="none" w:sz="0" w:space="0" w:color="auto"/>
                                            <w:left w:val="none" w:sz="0" w:space="0" w:color="auto"/>
                                            <w:bottom w:val="none" w:sz="0" w:space="0" w:color="auto"/>
                                            <w:right w:val="none" w:sz="0" w:space="0" w:color="auto"/>
                                          </w:divBdr>
                                        </w:div>
                                      </w:divsChild>
                                    </w:div>
                                    <w:div w:id="604726575">
                                      <w:marLeft w:val="0"/>
                                      <w:marRight w:val="30"/>
                                      <w:marTop w:val="0"/>
                                      <w:marBottom w:val="0"/>
                                      <w:divBdr>
                                        <w:top w:val="none" w:sz="0" w:space="0" w:color="auto"/>
                                        <w:left w:val="none" w:sz="0" w:space="0" w:color="auto"/>
                                        <w:bottom w:val="none" w:sz="0" w:space="0" w:color="auto"/>
                                        <w:right w:val="none" w:sz="0" w:space="0" w:color="auto"/>
                                      </w:divBdr>
                                      <w:divsChild>
                                        <w:div w:id="1818303848">
                                          <w:marLeft w:val="0"/>
                                          <w:marRight w:val="0"/>
                                          <w:marTop w:val="0"/>
                                          <w:marBottom w:val="0"/>
                                          <w:divBdr>
                                            <w:top w:val="none" w:sz="0" w:space="0" w:color="auto"/>
                                            <w:left w:val="none" w:sz="0" w:space="0" w:color="auto"/>
                                            <w:bottom w:val="none" w:sz="0" w:space="0" w:color="auto"/>
                                            <w:right w:val="none" w:sz="0" w:space="0" w:color="auto"/>
                                          </w:divBdr>
                                        </w:div>
                                      </w:divsChild>
                                    </w:div>
                                    <w:div w:id="473176827">
                                      <w:marLeft w:val="0"/>
                                      <w:marRight w:val="30"/>
                                      <w:marTop w:val="0"/>
                                      <w:marBottom w:val="0"/>
                                      <w:divBdr>
                                        <w:top w:val="none" w:sz="0" w:space="0" w:color="auto"/>
                                        <w:left w:val="none" w:sz="0" w:space="0" w:color="auto"/>
                                        <w:bottom w:val="none" w:sz="0" w:space="0" w:color="auto"/>
                                        <w:right w:val="none" w:sz="0" w:space="0" w:color="auto"/>
                                      </w:divBdr>
                                      <w:divsChild>
                                        <w:div w:id="19370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692863">
                          <w:marLeft w:val="0"/>
                          <w:marRight w:val="0"/>
                          <w:marTop w:val="0"/>
                          <w:marBottom w:val="0"/>
                          <w:divBdr>
                            <w:top w:val="none" w:sz="0" w:space="0" w:color="auto"/>
                            <w:left w:val="none" w:sz="0" w:space="0" w:color="auto"/>
                            <w:bottom w:val="none" w:sz="0" w:space="0" w:color="auto"/>
                            <w:right w:val="none" w:sz="0" w:space="0" w:color="auto"/>
                          </w:divBdr>
                        </w:div>
                        <w:div w:id="1410539401">
                          <w:marLeft w:val="0"/>
                          <w:marRight w:val="0"/>
                          <w:marTop w:val="0"/>
                          <w:marBottom w:val="0"/>
                          <w:divBdr>
                            <w:top w:val="none" w:sz="0" w:space="0" w:color="auto"/>
                            <w:left w:val="none" w:sz="0" w:space="0" w:color="auto"/>
                            <w:bottom w:val="none" w:sz="0" w:space="0" w:color="auto"/>
                            <w:right w:val="none" w:sz="0" w:space="0" w:color="auto"/>
                          </w:divBdr>
                          <w:divsChild>
                            <w:div w:id="1710455602">
                              <w:marLeft w:val="0"/>
                              <w:marRight w:val="540"/>
                              <w:marTop w:val="0"/>
                              <w:marBottom w:val="300"/>
                              <w:divBdr>
                                <w:top w:val="none" w:sz="0" w:space="0" w:color="auto"/>
                                <w:left w:val="none" w:sz="0" w:space="0" w:color="auto"/>
                                <w:bottom w:val="none" w:sz="0" w:space="0" w:color="auto"/>
                                <w:right w:val="none" w:sz="0" w:space="0" w:color="auto"/>
                              </w:divBdr>
                              <w:divsChild>
                                <w:div w:id="196816765">
                                  <w:marLeft w:val="0"/>
                                  <w:marRight w:val="0"/>
                                  <w:marTop w:val="0"/>
                                  <w:marBottom w:val="0"/>
                                  <w:divBdr>
                                    <w:top w:val="none" w:sz="0" w:space="0" w:color="auto"/>
                                    <w:left w:val="none" w:sz="0" w:space="0" w:color="auto"/>
                                    <w:bottom w:val="none" w:sz="0" w:space="0" w:color="auto"/>
                                    <w:right w:val="none" w:sz="0" w:space="0" w:color="auto"/>
                                  </w:divBdr>
                                  <w:divsChild>
                                    <w:div w:id="113371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744237">
                          <w:marLeft w:val="0"/>
                          <w:marRight w:val="0"/>
                          <w:marTop w:val="300"/>
                          <w:marBottom w:val="300"/>
                          <w:divBdr>
                            <w:top w:val="none" w:sz="0" w:space="0" w:color="auto"/>
                            <w:left w:val="none" w:sz="0" w:space="0" w:color="auto"/>
                            <w:bottom w:val="none" w:sz="0" w:space="0" w:color="auto"/>
                            <w:right w:val="none" w:sz="0" w:space="0" w:color="auto"/>
                          </w:divBdr>
                          <w:divsChild>
                            <w:div w:id="537595790">
                              <w:marLeft w:val="0"/>
                              <w:marRight w:val="0"/>
                              <w:marTop w:val="0"/>
                              <w:marBottom w:val="0"/>
                              <w:divBdr>
                                <w:top w:val="none" w:sz="0" w:space="0" w:color="auto"/>
                                <w:left w:val="none" w:sz="0" w:space="0" w:color="auto"/>
                                <w:bottom w:val="none" w:sz="0" w:space="0" w:color="auto"/>
                                <w:right w:val="none" w:sz="0" w:space="0" w:color="auto"/>
                              </w:divBdr>
                              <w:divsChild>
                                <w:div w:id="977994833">
                                  <w:marLeft w:val="0"/>
                                  <w:marRight w:val="0"/>
                                  <w:marTop w:val="0"/>
                                  <w:marBottom w:val="0"/>
                                  <w:divBdr>
                                    <w:top w:val="none" w:sz="0" w:space="0" w:color="auto"/>
                                    <w:left w:val="none" w:sz="0" w:space="0" w:color="auto"/>
                                    <w:bottom w:val="none" w:sz="0" w:space="0" w:color="auto"/>
                                    <w:right w:val="none" w:sz="0" w:space="0" w:color="auto"/>
                                  </w:divBdr>
                                  <w:divsChild>
                                    <w:div w:id="1593783591">
                                      <w:marLeft w:val="0"/>
                                      <w:marRight w:val="0"/>
                                      <w:marTop w:val="0"/>
                                      <w:marBottom w:val="0"/>
                                      <w:divBdr>
                                        <w:top w:val="none" w:sz="0" w:space="0" w:color="auto"/>
                                        <w:left w:val="none" w:sz="0" w:space="0" w:color="auto"/>
                                        <w:bottom w:val="none" w:sz="0" w:space="0" w:color="auto"/>
                                        <w:right w:val="none" w:sz="0" w:space="0" w:color="auto"/>
                                      </w:divBdr>
                                      <w:divsChild>
                                        <w:div w:id="121584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351516">
                              <w:marLeft w:val="0"/>
                              <w:marRight w:val="0"/>
                              <w:marTop w:val="180"/>
                              <w:marBottom w:val="0"/>
                              <w:divBdr>
                                <w:top w:val="none" w:sz="0" w:space="0" w:color="auto"/>
                                <w:left w:val="none" w:sz="0" w:space="0" w:color="auto"/>
                                <w:bottom w:val="none" w:sz="0" w:space="0" w:color="auto"/>
                                <w:right w:val="none" w:sz="0" w:space="0" w:color="auto"/>
                              </w:divBdr>
                              <w:divsChild>
                                <w:div w:id="9491623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7719177">
                          <w:marLeft w:val="0"/>
                          <w:marRight w:val="0"/>
                          <w:marTop w:val="0"/>
                          <w:marBottom w:val="0"/>
                          <w:divBdr>
                            <w:top w:val="none" w:sz="0" w:space="0" w:color="auto"/>
                            <w:left w:val="none" w:sz="0" w:space="0" w:color="auto"/>
                            <w:bottom w:val="none" w:sz="0" w:space="0" w:color="auto"/>
                            <w:right w:val="none" w:sz="0" w:space="0" w:color="auto"/>
                          </w:divBdr>
                          <w:divsChild>
                            <w:div w:id="916549352">
                              <w:marLeft w:val="540"/>
                              <w:marRight w:val="0"/>
                              <w:marTop w:val="0"/>
                              <w:marBottom w:val="300"/>
                              <w:divBdr>
                                <w:top w:val="none" w:sz="0" w:space="0" w:color="auto"/>
                                <w:left w:val="none" w:sz="0" w:space="0" w:color="auto"/>
                                <w:bottom w:val="none" w:sz="0" w:space="0" w:color="auto"/>
                                <w:right w:val="none" w:sz="0" w:space="0" w:color="auto"/>
                              </w:divBdr>
                              <w:divsChild>
                                <w:div w:id="1704476651">
                                  <w:marLeft w:val="0"/>
                                  <w:marRight w:val="0"/>
                                  <w:marTop w:val="0"/>
                                  <w:marBottom w:val="0"/>
                                  <w:divBdr>
                                    <w:top w:val="none" w:sz="0" w:space="0" w:color="auto"/>
                                    <w:left w:val="none" w:sz="0" w:space="0" w:color="auto"/>
                                    <w:bottom w:val="none" w:sz="0" w:space="0" w:color="auto"/>
                                    <w:right w:val="none" w:sz="0" w:space="0" w:color="auto"/>
                                  </w:divBdr>
                                  <w:divsChild>
                                    <w:div w:id="7791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942995">
                          <w:marLeft w:val="0"/>
                          <w:marRight w:val="0"/>
                          <w:marTop w:val="600"/>
                          <w:marBottom w:val="600"/>
                          <w:divBdr>
                            <w:top w:val="none" w:sz="0" w:space="0" w:color="auto"/>
                            <w:left w:val="none" w:sz="0" w:space="0" w:color="auto"/>
                            <w:bottom w:val="none" w:sz="0" w:space="0" w:color="auto"/>
                            <w:right w:val="none" w:sz="0" w:space="0" w:color="auto"/>
                          </w:divBdr>
                        </w:div>
                        <w:div w:id="1451779061">
                          <w:marLeft w:val="0"/>
                          <w:marRight w:val="0"/>
                          <w:marTop w:val="0"/>
                          <w:marBottom w:val="75"/>
                          <w:divBdr>
                            <w:top w:val="none" w:sz="0" w:space="0" w:color="auto"/>
                            <w:left w:val="none" w:sz="0" w:space="0" w:color="auto"/>
                            <w:bottom w:val="none" w:sz="0" w:space="0" w:color="auto"/>
                            <w:right w:val="none" w:sz="0" w:space="0" w:color="auto"/>
                          </w:divBdr>
                          <w:divsChild>
                            <w:div w:id="712772341">
                              <w:marLeft w:val="0"/>
                              <w:marRight w:val="0"/>
                              <w:marTop w:val="0"/>
                              <w:marBottom w:val="0"/>
                              <w:divBdr>
                                <w:top w:val="none" w:sz="0" w:space="0" w:color="auto"/>
                                <w:left w:val="none" w:sz="0" w:space="0" w:color="auto"/>
                                <w:bottom w:val="none" w:sz="0" w:space="0" w:color="auto"/>
                                <w:right w:val="none" w:sz="0" w:space="0" w:color="auto"/>
                              </w:divBdr>
                            </w:div>
                          </w:divsChild>
                        </w:div>
                        <w:div w:id="957642860">
                          <w:marLeft w:val="0"/>
                          <w:marRight w:val="0"/>
                          <w:marTop w:val="0"/>
                          <w:marBottom w:val="0"/>
                          <w:divBdr>
                            <w:top w:val="none" w:sz="0" w:space="0" w:color="auto"/>
                            <w:left w:val="none" w:sz="0" w:space="0" w:color="auto"/>
                            <w:bottom w:val="none" w:sz="0" w:space="0" w:color="auto"/>
                            <w:right w:val="none" w:sz="0" w:space="0" w:color="auto"/>
                          </w:divBdr>
                          <w:divsChild>
                            <w:div w:id="1280457088">
                              <w:marLeft w:val="0"/>
                              <w:marRight w:val="0"/>
                              <w:marTop w:val="0"/>
                              <w:marBottom w:val="0"/>
                              <w:divBdr>
                                <w:top w:val="none" w:sz="0" w:space="0" w:color="auto"/>
                                <w:left w:val="none" w:sz="0" w:space="0" w:color="auto"/>
                                <w:bottom w:val="none" w:sz="0" w:space="0" w:color="auto"/>
                                <w:right w:val="none" w:sz="0" w:space="0" w:color="auto"/>
                              </w:divBdr>
                              <w:divsChild>
                                <w:div w:id="505750070">
                                  <w:marLeft w:val="0"/>
                                  <w:marRight w:val="0"/>
                                  <w:marTop w:val="0"/>
                                  <w:marBottom w:val="0"/>
                                  <w:divBdr>
                                    <w:top w:val="none" w:sz="0" w:space="0" w:color="auto"/>
                                    <w:left w:val="none" w:sz="0" w:space="0" w:color="auto"/>
                                    <w:bottom w:val="none" w:sz="0" w:space="0" w:color="auto"/>
                                    <w:right w:val="none" w:sz="0" w:space="0" w:color="auto"/>
                                  </w:divBdr>
                                  <w:divsChild>
                                    <w:div w:id="2142921699">
                                      <w:marLeft w:val="0"/>
                                      <w:marRight w:val="0"/>
                                      <w:marTop w:val="0"/>
                                      <w:marBottom w:val="30"/>
                                      <w:divBdr>
                                        <w:top w:val="none" w:sz="0" w:space="0" w:color="auto"/>
                                        <w:left w:val="none" w:sz="0" w:space="0" w:color="auto"/>
                                        <w:bottom w:val="none" w:sz="0" w:space="0" w:color="auto"/>
                                        <w:right w:val="none" w:sz="0" w:space="0" w:color="auto"/>
                                      </w:divBdr>
                                      <w:divsChild>
                                        <w:div w:id="1072657036">
                                          <w:marLeft w:val="0"/>
                                          <w:marRight w:val="0"/>
                                          <w:marTop w:val="0"/>
                                          <w:marBottom w:val="0"/>
                                          <w:divBdr>
                                            <w:top w:val="none" w:sz="0" w:space="0" w:color="auto"/>
                                            <w:left w:val="none" w:sz="0" w:space="0" w:color="auto"/>
                                            <w:bottom w:val="none" w:sz="0" w:space="0" w:color="auto"/>
                                            <w:right w:val="none" w:sz="0" w:space="0" w:color="auto"/>
                                          </w:divBdr>
                                          <w:divsChild>
                                            <w:div w:id="785387237">
                                              <w:marLeft w:val="0"/>
                                              <w:marRight w:val="0"/>
                                              <w:marTop w:val="0"/>
                                              <w:marBottom w:val="0"/>
                                              <w:divBdr>
                                                <w:top w:val="none" w:sz="0" w:space="0" w:color="auto"/>
                                                <w:left w:val="none" w:sz="0" w:space="0" w:color="auto"/>
                                                <w:bottom w:val="none" w:sz="0" w:space="0" w:color="auto"/>
                                                <w:right w:val="none" w:sz="0" w:space="0" w:color="auto"/>
                                              </w:divBdr>
                                              <w:divsChild>
                                                <w:div w:id="1354303560">
                                                  <w:marLeft w:val="0"/>
                                                  <w:marRight w:val="0"/>
                                                  <w:marTop w:val="0"/>
                                                  <w:marBottom w:val="0"/>
                                                  <w:divBdr>
                                                    <w:top w:val="none" w:sz="0" w:space="0" w:color="auto"/>
                                                    <w:left w:val="none" w:sz="0" w:space="0" w:color="auto"/>
                                                    <w:bottom w:val="none" w:sz="0" w:space="0" w:color="auto"/>
                                                    <w:right w:val="none" w:sz="0" w:space="0" w:color="auto"/>
                                                  </w:divBdr>
                                                  <w:divsChild>
                                                    <w:div w:id="143046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14851">
                                              <w:marLeft w:val="0"/>
                                              <w:marRight w:val="0"/>
                                              <w:marTop w:val="0"/>
                                              <w:marBottom w:val="0"/>
                                              <w:divBdr>
                                                <w:top w:val="none" w:sz="0" w:space="0" w:color="auto"/>
                                                <w:left w:val="none" w:sz="0" w:space="0" w:color="auto"/>
                                                <w:bottom w:val="none" w:sz="0" w:space="0" w:color="auto"/>
                                                <w:right w:val="none" w:sz="0" w:space="0" w:color="auto"/>
                                              </w:divBdr>
                                              <w:divsChild>
                                                <w:div w:id="1186139946">
                                                  <w:marLeft w:val="0"/>
                                                  <w:marRight w:val="0"/>
                                                  <w:marTop w:val="0"/>
                                                  <w:marBottom w:val="0"/>
                                                  <w:divBdr>
                                                    <w:top w:val="none" w:sz="0" w:space="0" w:color="auto"/>
                                                    <w:left w:val="none" w:sz="0" w:space="0" w:color="auto"/>
                                                    <w:bottom w:val="none" w:sz="0" w:space="0" w:color="auto"/>
                                                    <w:right w:val="none" w:sz="0" w:space="0" w:color="auto"/>
                                                  </w:divBdr>
                                                  <w:divsChild>
                                                    <w:div w:id="186967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41824">
                                              <w:marLeft w:val="0"/>
                                              <w:marRight w:val="0"/>
                                              <w:marTop w:val="0"/>
                                              <w:marBottom w:val="0"/>
                                              <w:divBdr>
                                                <w:top w:val="none" w:sz="0" w:space="0" w:color="auto"/>
                                                <w:left w:val="none" w:sz="0" w:space="0" w:color="auto"/>
                                                <w:bottom w:val="none" w:sz="0" w:space="0" w:color="auto"/>
                                                <w:right w:val="none" w:sz="0" w:space="0" w:color="auto"/>
                                              </w:divBdr>
                                              <w:divsChild>
                                                <w:div w:id="841311724">
                                                  <w:marLeft w:val="0"/>
                                                  <w:marRight w:val="0"/>
                                                  <w:marTop w:val="0"/>
                                                  <w:marBottom w:val="0"/>
                                                  <w:divBdr>
                                                    <w:top w:val="none" w:sz="0" w:space="0" w:color="auto"/>
                                                    <w:left w:val="none" w:sz="0" w:space="0" w:color="auto"/>
                                                    <w:bottom w:val="none" w:sz="0" w:space="0" w:color="auto"/>
                                                    <w:right w:val="none" w:sz="0" w:space="0" w:color="auto"/>
                                                  </w:divBdr>
                                                  <w:divsChild>
                                                    <w:div w:id="147128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21435">
                                              <w:marLeft w:val="0"/>
                                              <w:marRight w:val="0"/>
                                              <w:marTop w:val="0"/>
                                              <w:marBottom w:val="0"/>
                                              <w:divBdr>
                                                <w:top w:val="none" w:sz="0" w:space="0" w:color="auto"/>
                                                <w:left w:val="none" w:sz="0" w:space="0" w:color="auto"/>
                                                <w:bottom w:val="none" w:sz="0" w:space="0" w:color="auto"/>
                                                <w:right w:val="none" w:sz="0" w:space="0" w:color="auto"/>
                                              </w:divBdr>
                                              <w:divsChild>
                                                <w:div w:id="572278992">
                                                  <w:marLeft w:val="0"/>
                                                  <w:marRight w:val="0"/>
                                                  <w:marTop w:val="0"/>
                                                  <w:marBottom w:val="0"/>
                                                  <w:divBdr>
                                                    <w:top w:val="none" w:sz="0" w:space="0" w:color="auto"/>
                                                    <w:left w:val="none" w:sz="0" w:space="0" w:color="auto"/>
                                                    <w:bottom w:val="none" w:sz="0" w:space="0" w:color="auto"/>
                                                    <w:right w:val="none" w:sz="0" w:space="0" w:color="auto"/>
                                                  </w:divBdr>
                                                  <w:divsChild>
                                                    <w:div w:id="13739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12200">
                                              <w:marLeft w:val="0"/>
                                              <w:marRight w:val="0"/>
                                              <w:marTop w:val="0"/>
                                              <w:marBottom w:val="0"/>
                                              <w:divBdr>
                                                <w:top w:val="none" w:sz="0" w:space="0" w:color="auto"/>
                                                <w:left w:val="none" w:sz="0" w:space="0" w:color="auto"/>
                                                <w:bottom w:val="none" w:sz="0" w:space="0" w:color="auto"/>
                                                <w:right w:val="none" w:sz="0" w:space="0" w:color="auto"/>
                                              </w:divBdr>
                                              <w:divsChild>
                                                <w:div w:id="1737048324">
                                                  <w:marLeft w:val="0"/>
                                                  <w:marRight w:val="0"/>
                                                  <w:marTop w:val="0"/>
                                                  <w:marBottom w:val="0"/>
                                                  <w:divBdr>
                                                    <w:top w:val="none" w:sz="0" w:space="0" w:color="auto"/>
                                                    <w:left w:val="none" w:sz="0" w:space="0" w:color="auto"/>
                                                    <w:bottom w:val="none" w:sz="0" w:space="0" w:color="auto"/>
                                                    <w:right w:val="none" w:sz="0" w:space="0" w:color="auto"/>
                                                  </w:divBdr>
                                                  <w:divsChild>
                                                    <w:div w:id="103665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07475">
                                              <w:marLeft w:val="0"/>
                                              <w:marRight w:val="0"/>
                                              <w:marTop w:val="0"/>
                                              <w:marBottom w:val="0"/>
                                              <w:divBdr>
                                                <w:top w:val="none" w:sz="0" w:space="0" w:color="auto"/>
                                                <w:left w:val="none" w:sz="0" w:space="0" w:color="auto"/>
                                                <w:bottom w:val="none" w:sz="0" w:space="0" w:color="auto"/>
                                                <w:right w:val="none" w:sz="0" w:space="0" w:color="auto"/>
                                              </w:divBdr>
                                              <w:divsChild>
                                                <w:div w:id="145707451">
                                                  <w:marLeft w:val="0"/>
                                                  <w:marRight w:val="0"/>
                                                  <w:marTop w:val="0"/>
                                                  <w:marBottom w:val="0"/>
                                                  <w:divBdr>
                                                    <w:top w:val="none" w:sz="0" w:space="0" w:color="auto"/>
                                                    <w:left w:val="none" w:sz="0" w:space="0" w:color="auto"/>
                                                    <w:bottom w:val="none" w:sz="0" w:space="0" w:color="auto"/>
                                                    <w:right w:val="none" w:sz="0" w:space="0" w:color="auto"/>
                                                  </w:divBdr>
                                                  <w:divsChild>
                                                    <w:div w:id="120791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62260">
                                              <w:marLeft w:val="0"/>
                                              <w:marRight w:val="0"/>
                                              <w:marTop w:val="0"/>
                                              <w:marBottom w:val="0"/>
                                              <w:divBdr>
                                                <w:top w:val="none" w:sz="0" w:space="0" w:color="auto"/>
                                                <w:left w:val="none" w:sz="0" w:space="0" w:color="auto"/>
                                                <w:bottom w:val="none" w:sz="0" w:space="0" w:color="auto"/>
                                                <w:right w:val="none" w:sz="0" w:space="0" w:color="auto"/>
                                              </w:divBdr>
                                              <w:divsChild>
                                                <w:div w:id="1173952966">
                                                  <w:marLeft w:val="0"/>
                                                  <w:marRight w:val="0"/>
                                                  <w:marTop w:val="0"/>
                                                  <w:marBottom w:val="0"/>
                                                  <w:divBdr>
                                                    <w:top w:val="none" w:sz="0" w:space="0" w:color="auto"/>
                                                    <w:left w:val="none" w:sz="0" w:space="0" w:color="auto"/>
                                                    <w:bottom w:val="none" w:sz="0" w:space="0" w:color="auto"/>
                                                    <w:right w:val="none" w:sz="0" w:space="0" w:color="auto"/>
                                                  </w:divBdr>
                                                  <w:divsChild>
                                                    <w:div w:id="100578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08692">
                                              <w:marLeft w:val="0"/>
                                              <w:marRight w:val="0"/>
                                              <w:marTop w:val="0"/>
                                              <w:marBottom w:val="0"/>
                                              <w:divBdr>
                                                <w:top w:val="none" w:sz="0" w:space="0" w:color="auto"/>
                                                <w:left w:val="none" w:sz="0" w:space="0" w:color="auto"/>
                                                <w:bottom w:val="none" w:sz="0" w:space="0" w:color="auto"/>
                                                <w:right w:val="none" w:sz="0" w:space="0" w:color="auto"/>
                                              </w:divBdr>
                                              <w:divsChild>
                                                <w:div w:id="1103569547">
                                                  <w:marLeft w:val="0"/>
                                                  <w:marRight w:val="0"/>
                                                  <w:marTop w:val="0"/>
                                                  <w:marBottom w:val="0"/>
                                                  <w:divBdr>
                                                    <w:top w:val="none" w:sz="0" w:space="0" w:color="auto"/>
                                                    <w:left w:val="none" w:sz="0" w:space="0" w:color="auto"/>
                                                    <w:bottom w:val="none" w:sz="0" w:space="0" w:color="auto"/>
                                                    <w:right w:val="none" w:sz="0" w:space="0" w:color="auto"/>
                                                  </w:divBdr>
                                                  <w:divsChild>
                                                    <w:div w:id="59424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52889">
                                              <w:marLeft w:val="0"/>
                                              <w:marRight w:val="0"/>
                                              <w:marTop w:val="0"/>
                                              <w:marBottom w:val="0"/>
                                              <w:divBdr>
                                                <w:top w:val="none" w:sz="0" w:space="0" w:color="auto"/>
                                                <w:left w:val="none" w:sz="0" w:space="0" w:color="auto"/>
                                                <w:bottom w:val="none" w:sz="0" w:space="0" w:color="auto"/>
                                                <w:right w:val="none" w:sz="0" w:space="0" w:color="auto"/>
                                              </w:divBdr>
                                              <w:divsChild>
                                                <w:div w:id="1634480524">
                                                  <w:marLeft w:val="0"/>
                                                  <w:marRight w:val="0"/>
                                                  <w:marTop w:val="0"/>
                                                  <w:marBottom w:val="0"/>
                                                  <w:divBdr>
                                                    <w:top w:val="none" w:sz="0" w:space="0" w:color="auto"/>
                                                    <w:left w:val="none" w:sz="0" w:space="0" w:color="auto"/>
                                                    <w:bottom w:val="none" w:sz="0" w:space="0" w:color="auto"/>
                                                    <w:right w:val="none" w:sz="0" w:space="0" w:color="auto"/>
                                                  </w:divBdr>
                                                  <w:divsChild>
                                                    <w:div w:id="143420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96264">
                                              <w:marLeft w:val="0"/>
                                              <w:marRight w:val="0"/>
                                              <w:marTop w:val="0"/>
                                              <w:marBottom w:val="0"/>
                                              <w:divBdr>
                                                <w:top w:val="none" w:sz="0" w:space="0" w:color="auto"/>
                                                <w:left w:val="none" w:sz="0" w:space="0" w:color="auto"/>
                                                <w:bottom w:val="none" w:sz="0" w:space="0" w:color="auto"/>
                                                <w:right w:val="none" w:sz="0" w:space="0" w:color="auto"/>
                                              </w:divBdr>
                                              <w:divsChild>
                                                <w:div w:id="462846951">
                                                  <w:marLeft w:val="0"/>
                                                  <w:marRight w:val="0"/>
                                                  <w:marTop w:val="0"/>
                                                  <w:marBottom w:val="0"/>
                                                  <w:divBdr>
                                                    <w:top w:val="none" w:sz="0" w:space="0" w:color="auto"/>
                                                    <w:left w:val="none" w:sz="0" w:space="0" w:color="auto"/>
                                                    <w:bottom w:val="none" w:sz="0" w:space="0" w:color="auto"/>
                                                    <w:right w:val="none" w:sz="0" w:space="0" w:color="auto"/>
                                                  </w:divBdr>
                                                  <w:divsChild>
                                                    <w:div w:id="200981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01310">
                                              <w:marLeft w:val="0"/>
                                              <w:marRight w:val="0"/>
                                              <w:marTop w:val="0"/>
                                              <w:marBottom w:val="0"/>
                                              <w:divBdr>
                                                <w:top w:val="none" w:sz="0" w:space="0" w:color="auto"/>
                                                <w:left w:val="none" w:sz="0" w:space="0" w:color="auto"/>
                                                <w:bottom w:val="none" w:sz="0" w:space="0" w:color="auto"/>
                                                <w:right w:val="none" w:sz="0" w:space="0" w:color="auto"/>
                                              </w:divBdr>
                                              <w:divsChild>
                                                <w:div w:id="1025330280">
                                                  <w:marLeft w:val="0"/>
                                                  <w:marRight w:val="0"/>
                                                  <w:marTop w:val="0"/>
                                                  <w:marBottom w:val="0"/>
                                                  <w:divBdr>
                                                    <w:top w:val="none" w:sz="0" w:space="0" w:color="auto"/>
                                                    <w:left w:val="none" w:sz="0" w:space="0" w:color="auto"/>
                                                    <w:bottom w:val="none" w:sz="0" w:space="0" w:color="auto"/>
                                                    <w:right w:val="none" w:sz="0" w:space="0" w:color="auto"/>
                                                  </w:divBdr>
                                                  <w:divsChild>
                                                    <w:div w:id="20729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030110">
                                              <w:marLeft w:val="0"/>
                                              <w:marRight w:val="0"/>
                                              <w:marTop w:val="0"/>
                                              <w:marBottom w:val="0"/>
                                              <w:divBdr>
                                                <w:top w:val="none" w:sz="0" w:space="0" w:color="auto"/>
                                                <w:left w:val="none" w:sz="0" w:space="0" w:color="auto"/>
                                                <w:bottom w:val="none" w:sz="0" w:space="0" w:color="auto"/>
                                                <w:right w:val="none" w:sz="0" w:space="0" w:color="auto"/>
                                              </w:divBdr>
                                              <w:divsChild>
                                                <w:div w:id="2118677392">
                                                  <w:marLeft w:val="0"/>
                                                  <w:marRight w:val="0"/>
                                                  <w:marTop w:val="0"/>
                                                  <w:marBottom w:val="0"/>
                                                  <w:divBdr>
                                                    <w:top w:val="none" w:sz="0" w:space="0" w:color="auto"/>
                                                    <w:left w:val="none" w:sz="0" w:space="0" w:color="auto"/>
                                                    <w:bottom w:val="none" w:sz="0" w:space="0" w:color="auto"/>
                                                    <w:right w:val="none" w:sz="0" w:space="0" w:color="auto"/>
                                                  </w:divBdr>
                                                  <w:divsChild>
                                                    <w:div w:id="92623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55451">
                                              <w:marLeft w:val="0"/>
                                              <w:marRight w:val="0"/>
                                              <w:marTop w:val="0"/>
                                              <w:marBottom w:val="0"/>
                                              <w:divBdr>
                                                <w:top w:val="none" w:sz="0" w:space="0" w:color="auto"/>
                                                <w:left w:val="none" w:sz="0" w:space="0" w:color="auto"/>
                                                <w:bottom w:val="none" w:sz="0" w:space="0" w:color="auto"/>
                                                <w:right w:val="none" w:sz="0" w:space="0" w:color="auto"/>
                                              </w:divBdr>
                                              <w:divsChild>
                                                <w:div w:id="5720085">
                                                  <w:marLeft w:val="0"/>
                                                  <w:marRight w:val="0"/>
                                                  <w:marTop w:val="0"/>
                                                  <w:marBottom w:val="0"/>
                                                  <w:divBdr>
                                                    <w:top w:val="none" w:sz="0" w:space="0" w:color="auto"/>
                                                    <w:left w:val="none" w:sz="0" w:space="0" w:color="auto"/>
                                                    <w:bottom w:val="none" w:sz="0" w:space="0" w:color="auto"/>
                                                    <w:right w:val="none" w:sz="0" w:space="0" w:color="auto"/>
                                                  </w:divBdr>
                                                  <w:divsChild>
                                                    <w:div w:id="198778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67981">
                                              <w:marLeft w:val="0"/>
                                              <w:marRight w:val="0"/>
                                              <w:marTop w:val="0"/>
                                              <w:marBottom w:val="0"/>
                                              <w:divBdr>
                                                <w:top w:val="none" w:sz="0" w:space="0" w:color="auto"/>
                                                <w:left w:val="none" w:sz="0" w:space="0" w:color="auto"/>
                                                <w:bottom w:val="none" w:sz="0" w:space="0" w:color="auto"/>
                                                <w:right w:val="none" w:sz="0" w:space="0" w:color="auto"/>
                                              </w:divBdr>
                                              <w:divsChild>
                                                <w:div w:id="1395350856">
                                                  <w:marLeft w:val="0"/>
                                                  <w:marRight w:val="0"/>
                                                  <w:marTop w:val="0"/>
                                                  <w:marBottom w:val="0"/>
                                                  <w:divBdr>
                                                    <w:top w:val="none" w:sz="0" w:space="0" w:color="auto"/>
                                                    <w:left w:val="none" w:sz="0" w:space="0" w:color="auto"/>
                                                    <w:bottom w:val="none" w:sz="0" w:space="0" w:color="auto"/>
                                                    <w:right w:val="none" w:sz="0" w:space="0" w:color="auto"/>
                                                  </w:divBdr>
                                                  <w:divsChild>
                                                    <w:div w:id="6499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02006">
                                              <w:marLeft w:val="0"/>
                                              <w:marRight w:val="0"/>
                                              <w:marTop w:val="0"/>
                                              <w:marBottom w:val="0"/>
                                              <w:divBdr>
                                                <w:top w:val="none" w:sz="0" w:space="0" w:color="auto"/>
                                                <w:left w:val="none" w:sz="0" w:space="0" w:color="auto"/>
                                                <w:bottom w:val="none" w:sz="0" w:space="0" w:color="auto"/>
                                                <w:right w:val="none" w:sz="0" w:space="0" w:color="auto"/>
                                              </w:divBdr>
                                              <w:divsChild>
                                                <w:div w:id="2131582125">
                                                  <w:marLeft w:val="0"/>
                                                  <w:marRight w:val="0"/>
                                                  <w:marTop w:val="0"/>
                                                  <w:marBottom w:val="0"/>
                                                  <w:divBdr>
                                                    <w:top w:val="none" w:sz="0" w:space="0" w:color="auto"/>
                                                    <w:left w:val="none" w:sz="0" w:space="0" w:color="auto"/>
                                                    <w:bottom w:val="none" w:sz="0" w:space="0" w:color="auto"/>
                                                    <w:right w:val="none" w:sz="0" w:space="0" w:color="auto"/>
                                                  </w:divBdr>
                                                  <w:divsChild>
                                                    <w:div w:id="180342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95343">
                                              <w:marLeft w:val="0"/>
                                              <w:marRight w:val="0"/>
                                              <w:marTop w:val="0"/>
                                              <w:marBottom w:val="0"/>
                                              <w:divBdr>
                                                <w:top w:val="none" w:sz="0" w:space="0" w:color="auto"/>
                                                <w:left w:val="none" w:sz="0" w:space="0" w:color="auto"/>
                                                <w:bottom w:val="none" w:sz="0" w:space="0" w:color="auto"/>
                                                <w:right w:val="none" w:sz="0" w:space="0" w:color="auto"/>
                                              </w:divBdr>
                                              <w:divsChild>
                                                <w:div w:id="2047489458">
                                                  <w:marLeft w:val="0"/>
                                                  <w:marRight w:val="0"/>
                                                  <w:marTop w:val="0"/>
                                                  <w:marBottom w:val="0"/>
                                                  <w:divBdr>
                                                    <w:top w:val="none" w:sz="0" w:space="0" w:color="auto"/>
                                                    <w:left w:val="none" w:sz="0" w:space="0" w:color="auto"/>
                                                    <w:bottom w:val="none" w:sz="0" w:space="0" w:color="auto"/>
                                                    <w:right w:val="none" w:sz="0" w:space="0" w:color="auto"/>
                                                  </w:divBdr>
                                                  <w:divsChild>
                                                    <w:div w:id="34420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84282">
                                              <w:marLeft w:val="0"/>
                                              <w:marRight w:val="0"/>
                                              <w:marTop w:val="0"/>
                                              <w:marBottom w:val="0"/>
                                              <w:divBdr>
                                                <w:top w:val="none" w:sz="0" w:space="0" w:color="auto"/>
                                                <w:left w:val="none" w:sz="0" w:space="0" w:color="auto"/>
                                                <w:bottom w:val="none" w:sz="0" w:space="0" w:color="auto"/>
                                                <w:right w:val="none" w:sz="0" w:space="0" w:color="auto"/>
                                              </w:divBdr>
                                              <w:divsChild>
                                                <w:div w:id="310332153">
                                                  <w:marLeft w:val="0"/>
                                                  <w:marRight w:val="0"/>
                                                  <w:marTop w:val="0"/>
                                                  <w:marBottom w:val="0"/>
                                                  <w:divBdr>
                                                    <w:top w:val="none" w:sz="0" w:space="0" w:color="auto"/>
                                                    <w:left w:val="none" w:sz="0" w:space="0" w:color="auto"/>
                                                    <w:bottom w:val="none" w:sz="0" w:space="0" w:color="auto"/>
                                                    <w:right w:val="none" w:sz="0" w:space="0" w:color="auto"/>
                                                  </w:divBdr>
                                                  <w:divsChild>
                                                    <w:div w:id="68027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3958">
                                              <w:marLeft w:val="0"/>
                                              <w:marRight w:val="0"/>
                                              <w:marTop w:val="0"/>
                                              <w:marBottom w:val="0"/>
                                              <w:divBdr>
                                                <w:top w:val="none" w:sz="0" w:space="0" w:color="auto"/>
                                                <w:left w:val="none" w:sz="0" w:space="0" w:color="auto"/>
                                                <w:bottom w:val="none" w:sz="0" w:space="0" w:color="auto"/>
                                                <w:right w:val="none" w:sz="0" w:space="0" w:color="auto"/>
                                              </w:divBdr>
                                              <w:divsChild>
                                                <w:div w:id="290210242">
                                                  <w:marLeft w:val="0"/>
                                                  <w:marRight w:val="0"/>
                                                  <w:marTop w:val="0"/>
                                                  <w:marBottom w:val="0"/>
                                                  <w:divBdr>
                                                    <w:top w:val="none" w:sz="0" w:space="0" w:color="auto"/>
                                                    <w:left w:val="none" w:sz="0" w:space="0" w:color="auto"/>
                                                    <w:bottom w:val="none" w:sz="0" w:space="0" w:color="auto"/>
                                                    <w:right w:val="none" w:sz="0" w:space="0" w:color="auto"/>
                                                  </w:divBdr>
                                                  <w:divsChild>
                                                    <w:div w:id="146493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350357">
                                              <w:marLeft w:val="0"/>
                                              <w:marRight w:val="0"/>
                                              <w:marTop w:val="0"/>
                                              <w:marBottom w:val="0"/>
                                              <w:divBdr>
                                                <w:top w:val="none" w:sz="0" w:space="0" w:color="auto"/>
                                                <w:left w:val="none" w:sz="0" w:space="0" w:color="auto"/>
                                                <w:bottom w:val="none" w:sz="0" w:space="0" w:color="auto"/>
                                                <w:right w:val="none" w:sz="0" w:space="0" w:color="auto"/>
                                              </w:divBdr>
                                              <w:divsChild>
                                                <w:div w:id="261498720">
                                                  <w:marLeft w:val="0"/>
                                                  <w:marRight w:val="0"/>
                                                  <w:marTop w:val="0"/>
                                                  <w:marBottom w:val="0"/>
                                                  <w:divBdr>
                                                    <w:top w:val="none" w:sz="0" w:space="0" w:color="auto"/>
                                                    <w:left w:val="none" w:sz="0" w:space="0" w:color="auto"/>
                                                    <w:bottom w:val="none" w:sz="0" w:space="0" w:color="auto"/>
                                                    <w:right w:val="none" w:sz="0" w:space="0" w:color="auto"/>
                                                  </w:divBdr>
                                                  <w:divsChild>
                                                    <w:div w:id="20857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04116">
                                              <w:marLeft w:val="0"/>
                                              <w:marRight w:val="0"/>
                                              <w:marTop w:val="0"/>
                                              <w:marBottom w:val="0"/>
                                              <w:divBdr>
                                                <w:top w:val="none" w:sz="0" w:space="0" w:color="auto"/>
                                                <w:left w:val="none" w:sz="0" w:space="0" w:color="auto"/>
                                                <w:bottom w:val="none" w:sz="0" w:space="0" w:color="auto"/>
                                                <w:right w:val="none" w:sz="0" w:space="0" w:color="auto"/>
                                              </w:divBdr>
                                              <w:divsChild>
                                                <w:div w:id="1036389737">
                                                  <w:marLeft w:val="0"/>
                                                  <w:marRight w:val="0"/>
                                                  <w:marTop w:val="0"/>
                                                  <w:marBottom w:val="0"/>
                                                  <w:divBdr>
                                                    <w:top w:val="none" w:sz="0" w:space="0" w:color="auto"/>
                                                    <w:left w:val="none" w:sz="0" w:space="0" w:color="auto"/>
                                                    <w:bottom w:val="none" w:sz="0" w:space="0" w:color="auto"/>
                                                    <w:right w:val="none" w:sz="0" w:space="0" w:color="auto"/>
                                                  </w:divBdr>
                                                  <w:divsChild>
                                                    <w:div w:id="174968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62401">
                                              <w:marLeft w:val="0"/>
                                              <w:marRight w:val="0"/>
                                              <w:marTop w:val="0"/>
                                              <w:marBottom w:val="0"/>
                                              <w:divBdr>
                                                <w:top w:val="none" w:sz="0" w:space="0" w:color="auto"/>
                                                <w:left w:val="none" w:sz="0" w:space="0" w:color="auto"/>
                                                <w:bottom w:val="none" w:sz="0" w:space="0" w:color="auto"/>
                                                <w:right w:val="none" w:sz="0" w:space="0" w:color="auto"/>
                                              </w:divBdr>
                                              <w:divsChild>
                                                <w:div w:id="1688407280">
                                                  <w:marLeft w:val="0"/>
                                                  <w:marRight w:val="0"/>
                                                  <w:marTop w:val="0"/>
                                                  <w:marBottom w:val="0"/>
                                                  <w:divBdr>
                                                    <w:top w:val="none" w:sz="0" w:space="0" w:color="auto"/>
                                                    <w:left w:val="none" w:sz="0" w:space="0" w:color="auto"/>
                                                    <w:bottom w:val="none" w:sz="0" w:space="0" w:color="auto"/>
                                                    <w:right w:val="none" w:sz="0" w:space="0" w:color="auto"/>
                                                  </w:divBdr>
                                                  <w:divsChild>
                                                    <w:div w:id="16102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27388">
                                              <w:marLeft w:val="0"/>
                                              <w:marRight w:val="0"/>
                                              <w:marTop w:val="0"/>
                                              <w:marBottom w:val="0"/>
                                              <w:divBdr>
                                                <w:top w:val="none" w:sz="0" w:space="0" w:color="auto"/>
                                                <w:left w:val="none" w:sz="0" w:space="0" w:color="auto"/>
                                                <w:bottom w:val="none" w:sz="0" w:space="0" w:color="auto"/>
                                                <w:right w:val="none" w:sz="0" w:space="0" w:color="auto"/>
                                              </w:divBdr>
                                              <w:divsChild>
                                                <w:div w:id="2117826796">
                                                  <w:marLeft w:val="0"/>
                                                  <w:marRight w:val="0"/>
                                                  <w:marTop w:val="0"/>
                                                  <w:marBottom w:val="0"/>
                                                  <w:divBdr>
                                                    <w:top w:val="none" w:sz="0" w:space="0" w:color="auto"/>
                                                    <w:left w:val="none" w:sz="0" w:space="0" w:color="auto"/>
                                                    <w:bottom w:val="none" w:sz="0" w:space="0" w:color="auto"/>
                                                    <w:right w:val="none" w:sz="0" w:space="0" w:color="auto"/>
                                                  </w:divBdr>
                                                  <w:divsChild>
                                                    <w:div w:id="179286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14182">
                                              <w:marLeft w:val="0"/>
                                              <w:marRight w:val="0"/>
                                              <w:marTop w:val="0"/>
                                              <w:marBottom w:val="0"/>
                                              <w:divBdr>
                                                <w:top w:val="none" w:sz="0" w:space="0" w:color="auto"/>
                                                <w:left w:val="none" w:sz="0" w:space="0" w:color="auto"/>
                                                <w:bottom w:val="none" w:sz="0" w:space="0" w:color="auto"/>
                                                <w:right w:val="none" w:sz="0" w:space="0" w:color="auto"/>
                                              </w:divBdr>
                                              <w:divsChild>
                                                <w:div w:id="2075666517">
                                                  <w:marLeft w:val="0"/>
                                                  <w:marRight w:val="0"/>
                                                  <w:marTop w:val="0"/>
                                                  <w:marBottom w:val="0"/>
                                                  <w:divBdr>
                                                    <w:top w:val="none" w:sz="0" w:space="0" w:color="auto"/>
                                                    <w:left w:val="none" w:sz="0" w:space="0" w:color="auto"/>
                                                    <w:bottom w:val="none" w:sz="0" w:space="0" w:color="auto"/>
                                                    <w:right w:val="none" w:sz="0" w:space="0" w:color="auto"/>
                                                  </w:divBdr>
                                                  <w:divsChild>
                                                    <w:div w:id="100239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276235">
                                              <w:marLeft w:val="0"/>
                                              <w:marRight w:val="0"/>
                                              <w:marTop w:val="0"/>
                                              <w:marBottom w:val="0"/>
                                              <w:divBdr>
                                                <w:top w:val="none" w:sz="0" w:space="0" w:color="auto"/>
                                                <w:left w:val="none" w:sz="0" w:space="0" w:color="auto"/>
                                                <w:bottom w:val="none" w:sz="0" w:space="0" w:color="auto"/>
                                                <w:right w:val="none" w:sz="0" w:space="0" w:color="auto"/>
                                              </w:divBdr>
                                              <w:divsChild>
                                                <w:div w:id="1389960339">
                                                  <w:marLeft w:val="0"/>
                                                  <w:marRight w:val="0"/>
                                                  <w:marTop w:val="0"/>
                                                  <w:marBottom w:val="0"/>
                                                  <w:divBdr>
                                                    <w:top w:val="none" w:sz="0" w:space="0" w:color="auto"/>
                                                    <w:left w:val="none" w:sz="0" w:space="0" w:color="auto"/>
                                                    <w:bottom w:val="none" w:sz="0" w:space="0" w:color="auto"/>
                                                    <w:right w:val="none" w:sz="0" w:space="0" w:color="auto"/>
                                                  </w:divBdr>
                                                  <w:divsChild>
                                                    <w:div w:id="98994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22637">
                                              <w:marLeft w:val="0"/>
                                              <w:marRight w:val="0"/>
                                              <w:marTop w:val="0"/>
                                              <w:marBottom w:val="0"/>
                                              <w:divBdr>
                                                <w:top w:val="none" w:sz="0" w:space="0" w:color="auto"/>
                                                <w:left w:val="none" w:sz="0" w:space="0" w:color="auto"/>
                                                <w:bottom w:val="none" w:sz="0" w:space="0" w:color="auto"/>
                                                <w:right w:val="none" w:sz="0" w:space="0" w:color="auto"/>
                                              </w:divBdr>
                                              <w:divsChild>
                                                <w:div w:id="911162400">
                                                  <w:marLeft w:val="0"/>
                                                  <w:marRight w:val="0"/>
                                                  <w:marTop w:val="0"/>
                                                  <w:marBottom w:val="0"/>
                                                  <w:divBdr>
                                                    <w:top w:val="none" w:sz="0" w:space="0" w:color="auto"/>
                                                    <w:left w:val="none" w:sz="0" w:space="0" w:color="auto"/>
                                                    <w:bottom w:val="none" w:sz="0" w:space="0" w:color="auto"/>
                                                    <w:right w:val="none" w:sz="0" w:space="0" w:color="auto"/>
                                                  </w:divBdr>
                                                  <w:divsChild>
                                                    <w:div w:id="80119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6347">
                                              <w:marLeft w:val="0"/>
                                              <w:marRight w:val="0"/>
                                              <w:marTop w:val="0"/>
                                              <w:marBottom w:val="0"/>
                                              <w:divBdr>
                                                <w:top w:val="none" w:sz="0" w:space="0" w:color="auto"/>
                                                <w:left w:val="none" w:sz="0" w:space="0" w:color="auto"/>
                                                <w:bottom w:val="none" w:sz="0" w:space="0" w:color="auto"/>
                                                <w:right w:val="none" w:sz="0" w:space="0" w:color="auto"/>
                                              </w:divBdr>
                                              <w:divsChild>
                                                <w:div w:id="1163275960">
                                                  <w:marLeft w:val="0"/>
                                                  <w:marRight w:val="0"/>
                                                  <w:marTop w:val="0"/>
                                                  <w:marBottom w:val="0"/>
                                                  <w:divBdr>
                                                    <w:top w:val="none" w:sz="0" w:space="0" w:color="auto"/>
                                                    <w:left w:val="none" w:sz="0" w:space="0" w:color="auto"/>
                                                    <w:bottom w:val="none" w:sz="0" w:space="0" w:color="auto"/>
                                                    <w:right w:val="none" w:sz="0" w:space="0" w:color="auto"/>
                                                  </w:divBdr>
                                                  <w:divsChild>
                                                    <w:div w:id="160754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905552">
                                  <w:marLeft w:val="0"/>
                                  <w:marRight w:val="0"/>
                                  <w:marTop w:val="0"/>
                                  <w:marBottom w:val="0"/>
                                  <w:divBdr>
                                    <w:top w:val="none" w:sz="0" w:space="0" w:color="auto"/>
                                    <w:left w:val="none" w:sz="0" w:space="0" w:color="auto"/>
                                    <w:bottom w:val="none" w:sz="0" w:space="0" w:color="auto"/>
                                    <w:right w:val="none" w:sz="0" w:space="0" w:color="auto"/>
                                  </w:divBdr>
                                  <w:divsChild>
                                    <w:div w:id="62526898">
                                      <w:marLeft w:val="0"/>
                                      <w:marRight w:val="0"/>
                                      <w:marTop w:val="0"/>
                                      <w:marBottom w:val="0"/>
                                      <w:divBdr>
                                        <w:top w:val="none" w:sz="0" w:space="0" w:color="auto"/>
                                        <w:left w:val="none" w:sz="0" w:space="0" w:color="auto"/>
                                        <w:bottom w:val="none" w:sz="0" w:space="0" w:color="auto"/>
                                        <w:right w:val="none" w:sz="0" w:space="0" w:color="auto"/>
                                      </w:divBdr>
                                    </w:div>
                                    <w:div w:id="174568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56619">
                              <w:marLeft w:val="0"/>
                              <w:marRight w:val="0"/>
                              <w:marTop w:val="0"/>
                              <w:marBottom w:val="0"/>
                              <w:divBdr>
                                <w:top w:val="none" w:sz="0" w:space="0" w:color="auto"/>
                                <w:left w:val="none" w:sz="0" w:space="0" w:color="auto"/>
                                <w:bottom w:val="none" w:sz="0" w:space="0" w:color="auto"/>
                                <w:right w:val="none" w:sz="0" w:space="0" w:color="auto"/>
                              </w:divBdr>
                              <w:divsChild>
                                <w:div w:id="674305000">
                                  <w:marLeft w:val="0"/>
                                  <w:marRight w:val="0"/>
                                  <w:marTop w:val="0"/>
                                  <w:marBottom w:val="0"/>
                                  <w:divBdr>
                                    <w:top w:val="none" w:sz="0" w:space="0" w:color="auto"/>
                                    <w:left w:val="none" w:sz="0" w:space="0" w:color="auto"/>
                                    <w:bottom w:val="none" w:sz="0" w:space="0" w:color="auto"/>
                                    <w:right w:val="none" w:sz="0" w:space="0" w:color="auto"/>
                                  </w:divBdr>
                                  <w:divsChild>
                                    <w:div w:id="490412754">
                                      <w:marLeft w:val="0"/>
                                      <w:marRight w:val="30"/>
                                      <w:marTop w:val="0"/>
                                      <w:marBottom w:val="0"/>
                                      <w:divBdr>
                                        <w:top w:val="none" w:sz="0" w:space="0" w:color="auto"/>
                                        <w:left w:val="none" w:sz="0" w:space="0" w:color="auto"/>
                                        <w:bottom w:val="none" w:sz="0" w:space="0" w:color="auto"/>
                                        <w:right w:val="none" w:sz="0" w:space="0" w:color="auto"/>
                                      </w:divBdr>
                                      <w:divsChild>
                                        <w:div w:id="10839682">
                                          <w:marLeft w:val="0"/>
                                          <w:marRight w:val="0"/>
                                          <w:marTop w:val="0"/>
                                          <w:marBottom w:val="0"/>
                                          <w:divBdr>
                                            <w:top w:val="none" w:sz="0" w:space="0" w:color="auto"/>
                                            <w:left w:val="none" w:sz="0" w:space="0" w:color="auto"/>
                                            <w:bottom w:val="none" w:sz="0" w:space="0" w:color="auto"/>
                                            <w:right w:val="none" w:sz="0" w:space="0" w:color="auto"/>
                                          </w:divBdr>
                                        </w:div>
                                      </w:divsChild>
                                    </w:div>
                                    <w:div w:id="2117092795">
                                      <w:marLeft w:val="0"/>
                                      <w:marRight w:val="30"/>
                                      <w:marTop w:val="0"/>
                                      <w:marBottom w:val="0"/>
                                      <w:divBdr>
                                        <w:top w:val="none" w:sz="0" w:space="0" w:color="auto"/>
                                        <w:left w:val="none" w:sz="0" w:space="0" w:color="auto"/>
                                        <w:bottom w:val="none" w:sz="0" w:space="0" w:color="auto"/>
                                        <w:right w:val="none" w:sz="0" w:space="0" w:color="auto"/>
                                      </w:divBdr>
                                      <w:divsChild>
                                        <w:div w:id="2120105681">
                                          <w:marLeft w:val="0"/>
                                          <w:marRight w:val="0"/>
                                          <w:marTop w:val="0"/>
                                          <w:marBottom w:val="0"/>
                                          <w:divBdr>
                                            <w:top w:val="none" w:sz="0" w:space="0" w:color="auto"/>
                                            <w:left w:val="none" w:sz="0" w:space="0" w:color="auto"/>
                                            <w:bottom w:val="none" w:sz="0" w:space="0" w:color="auto"/>
                                            <w:right w:val="none" w:sz="0" w:space="0" w:color="auto"/>
                                          </w:divBdr>
                                        </w:div>
                                      </w:divsChild>
                                    </w:div>
                                    <w:div w:id="973755750">
                                      <w:marLeft w:val="0"/>
                                      <w:marRight w:val="30"/>
                                      <w:marTop w:val="0"/>
                                      <w:marBottom w:val="0"/>
                                      <w:divBdr>
                                        <w:top w:val="none" w:sz="0" w:space="0" w:color="auto"/>
                                        <w:left w:val="none" w:sz="0" w:space="0" w:color="auto"/>
                                        <w:bottom w:val="none" w:sz="0" w:space="0" w:color="auto"/>
                                        <w:right w:val="none" w:sz="0" w:space="0" w:color="auto"/>
                                      </w:divBdr>
                                      <w:divsChild>
                                        <w:div w:id="967855644">
                                          <w:marLeft w:val="0"/>
                                          <w:marRight w:val="0"/>
                                          <w:marTop w:val="0"/>
                                          <w:marBottom w:val="0"/>
                                          <w:divBdr>
                                            <w:top w:val="none" w:sz="0" w:space="0" w:color="auto"/>
                                            <w:left w:val="none" w:sz="0" w:space="0" w:color="auto"/>
                                            <w:bottom w:val="none" w:sz="0" w:space="0" w:color="auto"/>
                                            <w:right w:val="none" w:sz="0" w:space="0" w:color="auto"/>
                                          </w:divBdr>
                                        </w:div>
                                      </w:divsChild>
                                    </w:div>
                                    <w:div w:id="647593195">
                                      <w:marLeft w:val="0"/>
                                      <w:marRight w:val="30"/>
                                      <w:marTop w:val="0"/>
                                      <w:marBottom w:val="0"/>
                                      <w:divBdr>
                                        <w:top w:val="none" w:sz="0" w:space="0" w:color="auto"/>
                                        <w:left w:val="none" w:sz="0" w:space="0" w:color="auto"/>
                                        <w:bottom w:val="none" w:sz="0" w:space="0" w:color="auto"/>
                                        <w:right w:val="none" w:sz="0" w:space="0" w:color="auto"/>
                                      </w:divBdr>
                                      <w:divsChild>
                                        <w:div w:id="1154490144">
                                          <w:marLeft w:val="0"/>
                                          <w:marRight w:val="0"/>
                                          <w:marTop w:val="0"/>
                                          <w:marBottom w:val="0"/>
                                          <w:divBdr>
                                            <w:top w:val="none" w:sz="0" w:space="0" w:color="auto"/>
                                            <w:left w:val="none" w:sz="0" w:space="0" w:color="auto"/>
                                            <w:bottom w:val="none" w:sz="0" w:space="0" w:color="auto"/>
                                            <w:right w:val="none" w:sz="0" w:space="0" w:color="auto"/>
                                          </w:divBdr>
                                        </w:div>
                                      </w:divsChild>
                                    </w:div>
                                    <w:div w:id="529221364">
                                      <w:marLeft w:val="0"/>
                                      <w:marRight w:val="30"/>
                                      <w:marTop w:val="0"/>
                                      <w:marBottom w:val="0"/>
                                      <w:divBdr>
                                        <w:top w:val="none" w:sz="0" w:space="0" w:color="auto"/>
                                        <w:left w:val="none" w:sz="0" w:space="0" w:color="auto"/>
                                        <w:bottom w:val="none" w:sz="0" w:space="0" w:color="auto"/>
                                        <w:right w:val="none" w:sz="0" w:space="0" w:color="auto"/>
                                      </w:divBdr>
                                      <w:divsChild>
                                        <w:div w:id="1728650616">
                                          <w:marLeft w:val="0"/>
                                          <w:marRight w:val="0"/>
                                          <w:marTop w:val="0"/>
                                          <w:marBottom w:val="0"/>
                                          <w:divBdr>
                                            <w:top w:val="none" w:sz="0" w:space="0" w:color="auto"/>
                                            <w:left w:val="none" w:sz="0" w:space="0" w:color="auto"/>
                                            <w:bottom w:val="none" w:sz="0" w:space="0" w:color="auto"/>
                                            <w:right w:val="none" w:sz="0" w:space="0" w:color="auto"/>
                                          </w:divBdr>
                                        </w:div>
                                      </w:divsChild>
                                    </w:div>
                                    <w:div w:id="1409768687">
                                      <w:marLeft w:val="0"/>
                                      <w:marRight w:val="30"/>
                                      <w:marTop w:val="0"/>
                                      <w:marBottom w:val="0"/>
                                      <w:divBdr>
                                        <w:top w:val="none" w:sz="0" w:space="0" w:color="auto"/>
                                        <w:left w:val="none" w:sz="0" w:space="0" w:color="auto"/>
                                        <w:bottom w:val="none" w:sz="0" w:space="0" w:color="auto"/>
                                        <w:right w:val="none" w:sz="0" w:space="0" w:color="auto"/>
                                      </w:divBdr>
                                      <w:divsChild>
                                        <w:div w:id="235169985">
                                          <w:marLeft w:val="0"/>
                                          <w:marRight w:val="0"/>
                                          <w:marTop w:val="0"/>
                                          <w:marBottom w:val="0"/>
                                          <w:divBdr>
                                            <w:top w:val="none" w:sz="0" w:space="0" w:color="auto"/>
                                            <w:left w:val="none" w:sz="0" w:space="0" w:color="auto"/>
                                            <w:bottom w:val="none" w:sz="0" w:space="0" w:color="auto"/>
                                            <w:right w:val="none" w:sz="0" w:space="0" w:color="auto"/>
                                          </w:divBdr>
                                        </w:div>
                                      </w:divsChild>
                                    </w:div>
                                    <w:div w:id="976495672">
                                      <w:marLeft w:val="0"/>
                                      <w:marRight w:val="30"/>
                                      <w:marTop w:val="0"/>
                                      <w:marBottom w:val="0"/>
                                      <w:divBdr>
                                        <w:top w:val="none" w:sz="0" w:space="0" w:color="auto"/>
                                        <w:left w:val="none" w:sz="0" w:space="0" w:color="auto"/>
                                        <w:bottom w:val="none" w:sz="0" w:space="0" w:color="auto"/>
                                        <w:right w:val="none" w:sz="0" w:space="0" w:color="auto"/>
                                      </w:divBdr>
                                      <w:divsChild>
                                        <w:div w:id="1573271624">
                                          <w:marLeft w:val="0"/>
                                          <w:marRight w:val="0"/>
                                          <w:marTop w:val="0"/>
                                          <w:marBottom w:val="0"/>
                                          <w:divBdr>
                                            <w:top w:val="none" w:sz="0" w:space="0" w:color="auto"/>
                                            <w:left w:val="none" w:sz="0" w:space="0" w:color="auto"/>
                                            <w:bottom w:val="none" w:sz="0" w:space="0" w:color="auto"/>
                                            <w:right w:val="none" w:sz="0" w:space="0" w:color="auto"/>
                                          </w:divBdr>
                                        </w:div>
                                      </w:divsChild>
                                    </w:div>
                                    <w:div w:id="1615164860">
                                      <w:marLeft w:val="0"/>
                                      <w:marRight w:val="30"/>
                                      <w:marTop w:val="0"/>
                                      <w:marBottom w:val="0"/>
                                      <w:divBdr>
                                        <w:top w:val="none" w:sz="0" w:space="0" w:color="auto"/>
                                        <w:left w:val="none" w:sz="0" w:space="0" w:color="auto"/>
                                        <w:bottom w:val="none" w:sz="0" w:space="0" w:color="auto"/>
                                        <w:right w:val="none" w:sz="0" w:space="0" w:color="auto"/>
                                      </w:divBdr>
                                      <w:divsChild>
                                        <w:div w:id="348680292">
                                          <w:marLeft w:val="0"/>
                                          <w:marRight w:val="0"/>
                                          <w:marTop w:val="0"/>
                                          <w:marBottom w:val="0"/>
                                          <w:divBdr>
                                            <w:top w:val="none" w:sz="0" w:space="0" w:color="auto"/>
                                            <w:left w:val="none" w:sz="0" w:space="0" w:color="auto"/>
                                            <w:bottom w:val="none" w:sz="0" w:space="0" w:color="auto"/>
                                            <w:right w:val="none" w:sz="0" w:space="0" w:color="auto"/>
                                          </w:divBdr>
                                        </w:div>
                                      </w:divsChild>
                                    </w:div>
                                    <w:div w:id="956445144">
                                      <w:marLeft w:val="0"/>
                                      <w:marRight w:val="30"/>
                                      <w:marTop w:val="0"/>
                                      <w:marBottom w:val="0"/>
                                      <w:divBdr>
                                        <w:top w:val="none" w:sz="0" w:space="0" w:color="auto"/>
                                        <w:left w:val="none" w:sz="0" w:space="0" w:color="auto"/>
                                        <w:bottom w:val="none" w:sz="0" w:space="0" w:color="auto"/>
                                        <w:right w:val="none" w:sz="0" w:space="0" w:color="auto"/>
                                      </w:divBdr>
                                      <w:divsChild>
                                        <w:div w:id="1595898733">
                                          <w:marLeft w:val="0"/>
                                          <w:marRight w:val="0"/>
                                          <w:marTop w:val="0"/>
                                          <w:marBottom w:val="0"/>
                                          <w:divBdr>
                                            <w:top w:val="none" w:sz="0" w:space="0" w:color="auto"/>
                                            <w:left w:val="none" w:sz="0" w:space="0" w:color="auto"/>
                                            <w:bottom w:val="none" w:sz="0" w:space="0" w:color="auto"/>
                                            <w:right w:val="none" w:sz="0" w:space="0" w:color="auto"/>
                                          </w:divBdr>
                                        </w:div>
                                      </w:divsChild>
                                    </w:div>
                                    <w:div w:id="1717973562">
                                      <w:marLeft w:val="0"/>
                                      <w:marRight w:val="30"/>
                                      <w:marTop w:val="0"/>
                                      <w:marBottom w:val="0"/>
                                      <w:divBdr>
                                        <w:top w:val="none" w:sz="0" w:space="0" w:color="auto"/>
                                        <w:left w:val="none" w:sz="0" w:space="0" w:color="auto"/>
                                        <w:bottom w:val="none" w:sz="0" w:space="0" w:color="auto"/>
                                        <w:right w:val="none" w:sz="0" w:space="0" w:color="auto"/>
                                      </w:divBdr>
                                      <w:divsChild>
                                        <w:div w:id="1266183312">
                                          <w:marLeft w:val="0"/>
                                          <w:marRight w:val="0"/>
                                          <w:marTop w:val="0"/>
                                          <w:marBottom w:val="0"/>
                                          <w:divBdr>
                                            <w:top w:val="none" w:sz="0" w:space="0" w:color="auto"/>
                                            <w:left w:val="none" w:sz="0" w:space="0" w:color="auto"/>
                                            <w:bottom w:val="none" w:sz="0" w:space="0" w:color="auto"/>
                                            <w:right w:val="none" w:sz="0" w:space="0" w:color="auto"/>
                                          </w:divBdr>
                                        </w:div>
                                      </w:divsChild>
                                    </w:div>
                                    <w:div w:id="513302095">
                                      <w:marLeft w:val="0"/>
                                      <w:marRight w:val="30"/>
                                      <w:marTop w:val="0"/>
                                      <w:marBottom w:val="0"/>
                                      <w:divBdr>
                                        <w:top w:val="none" w:sz="0" w:space="0" w:color="auto"/>
                                        <w:left w:val="none" w:sz="0" w:space="0" w:color="auto"/>
                                        <w:bottom w:val="none" w:sz="0" w:space="0" w:color="auto"/>
                                        <w:right w:val="none" w:sz="0" w:space="0" w:color="auto"/>
                                      </w:divBdr>
                                      <w:divsChild>
                                        <w:div w:id="55014612">
                                          <w:marLeft w:val="0"/>
                                          <w:marRight w:val="0"/>
                                          <w:marTop w:val="0"/>
                                          <w:marBottom w:val="0"/>
                                          <w:divBdr>
                                            <w:top w:val="none" w:sz="0" w:space="0" w:color="auto"/>
                                            <w:left w:val="none" w:sz="0" w:space="0" w:color="auto"/>
                                            <w:bottom w:val="none" w:sz="0" w:space="0" w:color="auto"/>
                                            <w:right w:val="none" w:sz="0" w:space="0" w:color="auto"/>
                                          </w:divBdr>
                                        </w:div>
                                      </w:divsChild>
                                    </w:div>
                                    <w:div w:id="749036602">
                                      <w:marLeft w:val="0"/>
                                      <w:marRight w:val="30"/>
                                      <w:marTop w:val="0"/>
                                      <w:marBottom w:val="0"/>
                                      <w:divBdr>
                                        <w:top w:val="none" w:sz="0" w:space="0" w:color="auto"/>
                                        <w:left w:val="none" w:sz="0" w:space="0" w:color="auto"/>
                                        <w:bottom w:val="none" w:sz="0" w:space="0" w:color="auto"/>
                                        <w:right w:val="none" w:sz="0" w:space="0" w:color="auto"/>
                                      </w:divBdr>
                                      <w:divsChild>
                                        <w:div w:id="303393140">
                                          <w:marLeft w:val="0"/>
                                          <w:marRight w:val="0"/>
                                          <w:marTop w:val="0"/>
                                          <w:marBottom w:val="0"/>
                                          <w:divBdr>
                                            <w:top w:val="none" w:sz="0" w:space="0" w:color="auto"/>
                                            <w:left w:val="none" w:sz="0" w:space="0" w:color="auto"/>
                                            <w:bottom w:val="none" w:sz="0" w:space="0" w:color="auto"/>
                                            <w:right w:val="none" w:sz="0" w:space="0" w:color="auto"/>
                                          </w:divBdr>
                                        </w:div>
                                      </w:divsChild>
                                    </w:div>
                                    <w:div w:id="678509783">
                                      <w:marLeft w:val="0"/>
                                      <w:marRight w:val="30"/>
                                      <w:marTop w:val="0"/>
                                      <w:marBottom w:val="0"/>
                                      <w:divBdr>
                                        <w:top w:val="none" w:sz="0" w:space="0" w:color="auto"/>
                                        <w:left w:val="none" w:sz="0" w:space="0" w:color="auto"/>
                                        <w:bottom w:val="none" w:sz="0" w:space="0" w:color="auto"/>
                                        <w:right w:val="none" w:sz="0" w:space="0" w:color="auto"/>
                                      </w:divBdr>
                                      <w:divsChild>
                                        <w:div w:id="769931632">
                                          <w:marLeft w:val="0"/>
                                          <w:marRight w:val="0"/>
                                          <w:marTop w:val="0"/>
                                          <w:marBottom w:val="0"/>
                                          <w:divBdr>
                                            <w:top w:val="none" w:sz="0" w:space="0" w:color="auto"/>
                                            <w:left w:val="none" w:sz="0" w:space="0" w:color="auto"/>
                                            <w:bottom w:val="none" w:sz="0" w:space="0" w:color="auto"/>
                                            <w:right w:val="none" w:sz="0" w:space="0" w:color="auto"/>
                                          </w:divBdr>
                                        </w:div>
                                      </w:divsChild>
                                    </w:div>
                                    <w:div w:id="174151165">
                                      <w:marLeft w:val="0"/>
                                      <w:marRight w:val="30"/>
                                      <w:marTop w:val="0"/>
                                      <w:marBottom w:val="0"/>
                                      <w:divBdr>
                                        <w:top w:val="none" w:sz="0" w:space="0" w:color="auto"/>
                                        <w:left w:val="none" w:sz="0" w:space="0" w:color="auto"/>
                                        <w:bottom w:val="none" w:sz="0" w:space="0" w:color="auto"/>
                                        <w:right w:val="none" w:sz="0" w:space="0" w:color="auto"/>
                                      </w:divBdr>
                                      <w:divsChild>
                                        <w:div w:id="563831101">
                                          <w:marLeft w:val="0"/>
                                          <w:marRight w:val="0"/>
                                          <w:marTop w:val="0"/>
                                          <w:marBottom w:val="0"/>
                                          <w:divBdr>
                                            <w:top w:val="none" w:sz="0" w:space="0" w:color="auto"/>
                                            <w:left w:val="none" w:sz="0" w:space="0" w:color="auto"/>
                                            <w:bottom w:val="none" w:sz="0" w:space="0" w:color="auto"/>
                                            <w:right w:val="none" w:sz="0" w:space="0" w:color="auto"/>
                                          </w:divBdr>
                                        </w:div>
                                      </w:divsChild>
                                    </w:div>
                                    <w:div w:id="523402423">
                                      <w:marLeft w:val="0"/>
                                      <w:marRight w:val="30"/>
                                      <w:marTop w:val="0"/>
                                      <w:marBottom w:val="0"/>
                                      <w:divBdr>
                                        <w:top w:val="none" w:sz="0" w:space="0" w:color="auto"/>
                                        <w:left w:val="none" w:sz="0" w:space="0" w:color="auto"/>
                                        <w:bottom w:val="none" w:sz="0" w:space="0" w:color="auto"/>
                                        <w:right w:val="none" w:sz="0" w:space="0" w:color="auto"/>
                                      </w:divBdr>
                                      <w:divsChild>
                                        <w:div w:id="1772699743">
                                          <w:marLeft w:val="0"/>
                                          <w:marRight w:val="0"/>
                                          <w:marTop w:val="0"/>
                                          <w:marBottom w:val="0"/>
                                          <w:divBdr>
                                            <w:top w:val="none" w:sz="0" w:space="0" w:color="auto"/>
                                            <w:left w:val="none" w:sz="0" w:space="0" w:color="auto"/>
                                            <w:bottom w:val="none" w:sz="0" w:space="0" w:color="auto"/>
                                            <w:right w:val="none" w:sz="0" w:space="0" w:color="auto"/>
                                          </w:divBdr>
                                        </w:div>
                                      </w:divsChild>
                                    </w:div>
                                    <w:div w:id="1793203221">
                                      <w:marLeft w:val="0"/>
                                      <w:marRight w:val="30"/>
                                      <w:marTop w:val="0"/>
                                      <w:marBottom w:val="0"/>
                                      <w:divBdr>
                                        <w:top w:val="none" w:sz="0" w:space="0" w:color="auto"/>
                                        <w:left w:val="none" w:sz="0" w:space="0" w:color="auto"/>
                                        <w:bottom w:val="none" w:sz="0" w:space="0" w:color="auto"/>
                                        <w:right w:val="none" w:sz="0" w:space="0" w:color="auto"/>
                                      </w:divBdr>
                                      <w:divsChild>
                                        <w:div w:id="604921525">
                                          <w:marLeft w:val="0"/>
                                          <w:marRight w:val="0"/>
                                          <w:marTop w:val="0"/>
                                          <w:marBottom w:val="0"/>
                                          <w:divBdr>
                                            <w:top w:val="none" w:sz="0" w:space="0" w:color="auto"/>
                                            <w:left w:val="none" w:sz="0" w:space="0" w:color="auto"/>
                                            <w:bottom w:val="none" w:sz="0" w:space="0" w:color="auto"/>
                                            <w:right w:val="none" w:sz="0" w:space="0" w:color="auto"/>
                                          </w:divBdr>
                                        </w:div>
                                      </w:divsChild>
                                    </w:div>
                                    <w:div w:id="541552349">
                                      <w:marLeft w:val="0"/>
                                      <w:marRight w:val="30"/>
                                      <w:marTop w:val="0"/>
                                      <w:marBottom w:val="0"/>
                                      <w:divBdr>
                                        <w:top w:val="none" w:sz="0" w:space="0" w:color="auto"/>
                                        <w:left w:val="none" w:sz="0" w:space="0" w:color="auto"/>
                                        <w:bottom w:val="none" w:sz="0" w:space="0" w:color="auto"/>
                                        <w:right w:val="none" w:sz="0" w:space="0" w:color="auto"/>
                                      </w:divBdr>
                                      <w:divsChild>
                                        <w:div w:id="1944532373">
                                          <w:marLeft w:val="0"/>
                                          <w:marRight w:val="0"/>
                                          <w:marTop w:val="0"/>
                                          <w:marBottom w:val="0"/>
                                          <w:divBdr>
                                            <w:top w:val="none" w:sz="0" w:space="0" w:color="auto"/>
                                            <w:left w:val="none" w:sz="0" w:space="0" w:color="auto"/>
                                            <w:bottom w:val="none" w:sz="0" w:space="0" w:color="auto"/>
                                            <w:right w:val="none" w:sz="0" w:space="0" w:color="auto"/>
                                          </w:divBdr>
                                        </w:div>
                                      </w:divsChild>
                                    </w:div>
                                    <w:div w:id="436028285">
                                      <w:marLeft w:val="0"/>
                                      <w:marRight w:val="30"/>
                                      <w:marTop w:val="0"/>
                                      <w:marBottom w:val="0"/>
                                      <w:divBdr>
                                        <w:top w:val="none" w:sz="0" w:space="0" w:color="auto"/>
                                        <w:left w:val="none" w:sz="0" w:space="0" w:color="auto"/>
                                        <w:bottom w:val="none" w:sz="0" w:space="0" w:color="auto"/>
                                        <w:right w:val="none" w:sz="0" w:space="0" w:color="auto"/>
                                      </w:divBdr>
                                      <w:divsChild>
                                        <w:div w:id="742065250">
                                          <w:marLeft w:val="0"/>
                                          <w:marRight w:val="0"/>
                                          <w:marTop w:val="0"/>
                                          <w:marBottom w:val="0"/>
                                          <w:divBdr>
                                            <w:top w:val="none" w:sz="0" w:space="0" w:color="auto"/>
                                            <w:left w:val="none" w:sz="0" w:space="0" w:color="auto"/>
                                            <w:bottom w:val="none" w:sz="0" w:space="0" w:color="auto"/>
                                            <w:right w:val="none" w:sz="0" w:space="0" w:color="auto"/>
                                          </w:divBdr>
                                        </w:div>
                                      </w:divsChild>
                                    </w:div>
                                    <w:div w:id="1203177789">
                                      <w:marLeft w:val="0"/>
                                      <w:marRight w:val="30"/>
                                      <w:marTop w:val="0"/>
                                      <w:marBottom w:val="0"/>
                                      <w:divBdr>
                                        <w:top w:val="none" w:sz="0" w:space="0" w:color="auto"/>
                                        <w:left w:val="none" w:sz="0" w:space="0" w:color="auto"/>
                                        <w:bottom w:val="none" w:sz="0" w:space="0" w:color="auto"/>
                                        <w:right w:val="none" w:sz="0" w:space="0" w:color="auto"/>
                                      </w:divBdr>
                                      <w:divsChild>
                                        <w:div w:id="963190811">
                                          <w:marLeft w:val="0"/>
                                          <w:marRight w:val="0"/>
                                          <w:marTop w:val="0"/>
                                          <w:marBottom w:val="0"/>
                                          <w:divBdr>
                                            <w:top w:val="none" w:sz="0" w:space="0" w:color="auto"/>
                                            <w:left w:val="none" w:sz="0" w:space="0" w:color="auto"/>
                                            <w:bottom w:val="none" w:sz="0" w:space="0" w:color="auto"/>
                                            <w:right w:val="none" w:sz="0" w:space="0" w:color="auto"/>
                                          </w:divBdr>
                                        </w:div>
                                      </w:divsChild>
                                    </w:div>
                                    <w:div w:id="839731367">
                                      <w:marLeft w:val="0"/>
                                      <w:marRight w:val="30"/>
                                      <w:marTop w:val="0"/>
                                      <w:marBottom w:val="0"/>
                                      <w:divBdr>
                                        <w:top w:val="none" w:sz="0" w:space="0" w:color="auto"/>
                                        <w:left w:val="none" w:sz="0" w:space="0" w:color="auto"/>
                                        <w:bottom w:val="none" w:sz="0" w:space="0" w:color="auto"/>
                                        <w:right w:val="none" w:sz="0" w:space="0" w:color="auto"/>
                                      </w:divBdr>
                                      <w:divsChild>
                                        <w:div w:id="92215856">
                                          <w:marLeft w:val="0"/>
                                          <w:marRight w:val="0"/>
                                          <w:marTop w:val="0"/>
                                          <w:marBottom w:val="0"/>
                                          <w:divBdr>
                                            <w:top w:val="none" w:sz="0" w:space="0" w:color="auto"/>
                                            <w:left w:val="none" w:sz="0" w:space="0" w:color="auto"/>
                                            <w:bottom w:val="none" w:sz="0" w:space="0" w:color="auto"/>
                                            <w:right w:val="none" w:sz="0" w:space="0" w:color="auto"/>
                                          </w:divBdr>
                                        </w:div>
                                      </w:divsChild>
                                    </w:div>
                                    <w:div w:id="477693802">
                                      <w:marLeft w:val="0"/>
                                      <w:marRight w:val="30"/>
                                      <w:marTop w:val="0"/>
                                      <w:marBottom w:val="0"/>
                                      <w:divBdr>
                                        <w:top w:val="none" w:sz="0" w:space="0" w:color="auto"/>
                                        <w:left w:val="none" w:sz="0" w:space="0" w:color="auto"/>
                                        <w:bottom w:val="none" w:sz="0" w:space="0" w:color="auto"/>
                                        <w:right w:val="none" w:sz="0" w:space="0" w:color="auto"/>
                                      </w:divBdr>
                                      <w:divsChild>
                                        <w:div w:id="1106467183">
                                          <w:marLeft w:val="0"/>
                                          <w:marRight w:val="0"/>
                                          <w:marTop w:val="0"/>
                                          <w:marBottom w:val="0"/>
                                          <w:divBdr>
                                            <w:top w:val="none" w:sz="0" w:space="0" w:color="auto"/>
                                            <w:left w:val="none" w:sz="0" w:space="0" w:color="auto"/>
                                            <w:bottom w:val="none" w:sz="0" w:space="0" w:color="auto"/>
                                            <w:right w:val="none" w:sz="0" w:space="0" w:color="auto"/>
                                          </w:divBdr>
                                        </w:div>
                                      </w:divsChild>
                                    </w:div>
                                    <w:div w:id="1675109840">
                                      <w:marLeft w:val="0"/>
                                      <w:marRight w:val="30"/>
                                      <w:marTop w:val="0"/>
                                      <w:marBottom w:val="0"/>
                                      <w:divBdr>
                                        <w:top w:val="none" w:sz="0" w:space="0" w:color="auto"/>
                                        <w:left w:val="none" w:sz="0" w:space="0" w:color="auto"/>
                                        <w:bottom w:val="none" w:sz="0" w:space="0" w:color="auto"/>
                                        <w:right w:val="none" w:sz="0" w:space="0" w:color="auto"/>
                                      </w:divBdr>
                                      <w:divsChild>
                                        <w:div w:id="1919052997">
                                          <w:marLeft w:val="0"/>
                                          <w:marRight w:val="0"/>
                                          <w:marTop w:val="0"/>
                                          <w:marBottom w:val="0"/>
                                          <w:divBdr>
                                            <w:top w:val="none" w:sz="0" w:space="0" w:color="auto"/>
                                            <w:left w:val="none" w:sz="0" w:space="0" w:color="auto"/>
                                            <w:bottom w:val="none" w:sz="0" w:space="0" w:color="auto"/>
                                            <w:right w:val="none" w:sz="0" w:space="0" w:color="auto"/>
                                          </w:divBdr>
                                        </w:div>
                                      </w:divsChild>
                                    </w:div>
                                    <w:div w:id="1528370576">
                                      <w:marLeft w:val="0"/>
                                      <w:marRight w:val="30"/>
                                      <w:marTop w:val="0"/>
                                      <w:marBottom w:val="0"/>
                                      <w:divBdr>
                                        <w:top w:val="none" w:sz="0" w:space="0" w:color="auto"/>
                                        <w:left w:val="none" w:sz="0" w:space="0" w:color="auto"/>
                                        <w:bottom w:val="none" w:sz="0" w:space="0" w:color="auto"/>
                                        <w:right w:val="none" w:sz="0" w:space="0" w:color="auto"/>
                                      </w:divBdr>
                                      <w:divsChild>
                                        <w:div w:id="530264777">
                                          <w:marLeft w:val="0"/>
                                          <w:marRight w:val="0"/>
                                          <w:marTop w:val="0"/>
                                          <w:marBottom w:val="0"/>
                                          <w:divBdr>
                                            <w:top w:val="none" w:sz="0" w:space="0" w:color="auto"/>
                                            <w:left w:val="none" w:sz="0" w:space="0" w:color="auto"/>
                                            <w:bottom w:val="none" w:sz="0" w:space="0" w:color="auto"/>
                                            <w:right w:val="none" w:sz="0" w:space="0" w:color="auto"/>
                                          </w:divBdr>
                                        </w:div>
                                      </w:divsChild>
                                    </w:div>
                                    <w:div w:id="1418554093">
                                      <w:marLeft w:val="0"/>
                                      <w:marRight w:val="30"/>
                                      <w:marTop w:val="0"/>
                                      <w:marBottom w:val="0"/>
                                      <w:divBdr>
                                        <w:top w:val="none" w:sz="0" w:space="0" w:color="auto"/>
                                        <w:left w:val="none" w:sz="0" w:space="0" w:color="auto"/>
                                        <w:bottom w:val="none" w:sz="0" w:space="0" w:color="auto"/>
                                        <w:right w:val="none" w:sz="0" w:space="0" w:color="auto"/>
                                      </w:divBdr>
                                      <w:divsChild>
                                        <w:div w:id="9301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826698">
                          <w:marLeft w:val="0"/>
                          <w:marRight w:val="0"/>
                          <w:marTop w:val="0"/>
                          <w:marBottom w:val="0"/>
                          <w:divBdr>
                            <w:top w:val="none" w:sz="0" w:space="0" w:color="auto"/>
                            <w:left w:val="none" w:sz="0" w:space="0" w:color="auto"/>
                            <w:bottom w:val="none" w:sz="0" w:space="0" w:color="auto"/>
                            <w:right w:val="none" w:sz="0" w:space="0" w:color="auto"/>
                          </w:divBdr>
                          <w:divsChild>
                            <w:div w:id="1048147400">
                              <w:marLeft w:val="0"/>
                              <w:marRight w:val="540"/>
                              <w:marTop w:val="0"/>
                              <w:marBottom w:val="300"/>
                              <w:divBdr>
                                <w:top w:val="none" w:sz="0" w:space="0" w:color="auto"/>
                                <w:left w:val="none" w:sz="0" w:space="0" w:color="auto"/>
                                <w:bottom w:val="none" w:sz="0" w:space="0" w:color="auto"/>
                                <w:right w:val="none" w:sz="0" w:space="0" w:color="auto"/>
                              </w:divBdr>
                              <w:divsChild>
                                <w:div w:id="554004916">
                                  <w:marLeft w:val="0"/>
                                  <w:marRight w:val="0"/>
                                  <w:marTop w:val="0"/>
                                  <w:marBottom w:val="0"/>
                                  <w:divBdr>
                                    <w:top w:val="none" w:sz="0" w:space="0" w:color="auto"/>
                                    <w:left w:val="none" w:sz="0" w:space="0" w:color="auto"/>
                                    <w:bottom w:val="none" w:sz="0" w:space="0" w:color="auto"/>
                                    <w:right w:val="none" w:sz="0" w:space="0" w:color="auto"/>
                                  </w:divBdr>
                                  <w:divsChild>
                                    <w:div w:id="204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76390">
                          <w:marLeft w:val="0"/>
                          <w:marRight w:val="0"/>
                          <w:marTop w:val="0"/>
                          <w:marBottom w:val="0"/>
                          <w:divBdr>
                            <w:top w:val="none" w:sz="0" w:space="0" w:color="auto"/>
                            <w:left w:val="none" w:sz="0" w:space="0" w:color="auto"/>
                            <w:bottom w:val="none" w:sz="0" w:space="0" w:color="auto"/>
                            <w:right w:val="none" w:sz="0" w:space="0" w:color="auto"/>
                          </w:divBdr>
                          <w:divsChild>
                            <w:div w:id="1514149126">
                              <w:marLeft w:val="540"/>
                              <w:marRight w:val="0"/>
                              <w:marTop w:val="0"/>
                              <w:marBottom w:val="300"/>
                              <w:divBdr>
                                <w:top w:val="none" w:sz="0" w:space="0" w:color="auto"/>
                                <w:left w:val="none" w:sz="0" w:space="0" w:color="auto"/>
                                <w:bottom w:val="none" w:sz="0" w:space="0" w:color="auto"/>
                                <w:right w:val="none" w:sz="0" w:space="0" w:color="auto"/>
                              </w:divBdr>
                              <w:divsChild>
                                <w:div w:id="2105571352">
                                  <w:marLeft w:val="0"/>
                                  <w:marRight w:val="0"/>
                                  <w:marTop w:val="0"/>
                                  <w:marBottom w:val="0"/>
                                  <w:divBdr>
                                    <w:top w:val="none" w:sz="0" w:space="0" w:color="auto"/>
                                    <w:left w:val="none" w:sz="0" w:space="0" w:color="auto"/>
                                    <w:bottom w:val="none" w:sz="0" w:space="0" w:color="auto"/>
                                    <w:right w:val="none" w:sz="0" w:space="0" w:color="auto"/>
                                  </w:divBdr>
                                  <w:divsChild>
                                    <w:div w:id="21312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545653">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26359815">
      <w:bodyDiv w:val="1"/>
      <w:marLeft w:val="0"/>
      <w:marRight w:val="0"/>
      <w:marTop w:val="0"/>
      <w:marBottom w:val="0"/>
      <w:divBdr>
        <w:top w:val="none" w:sz="0" w:space="0" w:color="auto"/>
        <w:left w:val="none" w:sz="0" w:space="0" w:color="auto"/>
        <w:bottom w:val="none" w:sz="0" w:space="0" w:color="auto"/>
        <w:right w:val="none" w:sz="0" w:space="0" w:color="auto"/>
      </w:divBdr>
      <w:divsChild>
        <w:div w:id="1313754474">
          <w:marLeft w:val="0"/>
          <w:marRight w:val="0"/>
          <w:marTop w:val="150"/>
          <w:marBottom w:val="0"/>
          <w:divBdr>
            <w:top w:val="none" w:sz="0" w:space="0" w:color="auto"/>
            <w:left w:val="none" w:sz="0" w:space="0" w:color="auto"/>
            <w:bottom w:val="none" w:sz="0" w:space="0" w:color="auto"/>
            <w:right w:val="none" w:sz="0" w:space="0" w:color="auto"/>
          </w:divBdr>
          <w:divsChild>
            <w:div w:id="500200498">
              <w:marLeft w:val="0"/>
              <w:marRight w:val="0"/>
              <w:marTop w:val="0"/>
              <w:marBottom w:val="0"/>
              <w:divBdr>
                <w:top w:val="none" w:sz="0" w:space="0" w:color="auto"/>
                <w:left w:val="none" w:sz="0" w:space="0" w:color="auto"/>
                <w:bottom w:val="none" w:sz="0" w:space="0" w:color="auto"/>
                <w:right w:val="none" w:sz="0" w:space="0" w:color="auto"/>
              </w:divBdr>
              <w:divsChild>
                <w:div w:id="1084456452">
                  <w:marLeft w:val="0"/>
                  <w:marRight w:val="0"/>
                  <w:marTop w:val="0"/>
                  <w:marBottom w:val="0"/>
                  <w:divBdr>
                    <w:top w:val="none" w:sz="0" w:space="0" w:color="auto"/>
                    <w:left w:val="none" w:sz="0" w:space="0" w:color="auto"/>
                    <w:bottom w:val="none" w:sz="0" w:space="0" w:color="auto"/>
                    <w:right w:val="none" w:sz="0" w:space="0" w:color="auto"/>
                  </w:divBdr>
                  <w:divsChild>
                    <w:div w:id="1159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092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7207834">
      <w:bodyDiv w:val="1"/>
      <w:marLeft w:val="0"/>
      <w:marRight w:val="0"/>
      <w:marTop w:val="0"/>
      <w:marBottom w:val="0"/>
      <w:divBdr>
        <w:top w:val="none" w:sz="0" w:space="0" w:color="auto"/>
        <w:left w:val="none" w:sz="0" w:space="0" w:color="auto"/>
        <w:bottom w:val="none" w:sz="0" w:space="0" w:color="auto"/>
        <w:right w:val="none" w:sz="0" w:space="0" w:color="auto"/>
      </w:divBdr>
    </w:div>
    <w:div w:id="127355746">
      <w:bodyDiv w:val="1"/>
      <w:marLeft w:val="0"/>
      <w:marRight w:val="0"/>
      <w:marTop w:val="0"/>
      <w:marBottom w:val="0"/>
      <w:divBdr>
        <w:top w:val="none" w:sz="0" w:space="0" w:color="auto"/>
        <w:left w:val="none" w:sz="0" w:space="0" w:color="auto"/>
        <w:bottom w:val="none" w:sz="0" w:space="0" w:color="auto"/>
        <w:right w:val="none" w:sz="0" w:space="0" w:color="auto"/>
      </w:divBdr>
      <w:divsChild>
        <w:div w:id="26102925">
          <w:marLeft w:val="0"/>
          <w:marRight w:val="0"/>
          <w:marTop w:val="0"/>
          <w:marBottom w:val="0"/>
          <w:divBdr>
            <w:top w:val="none" w:sz="0" w:space="0" w:color="auto"/>
            <w:left w:val="none" w:sz="0" w:space="0" w:color="auto"/>
            <w:bottom w:val="none" w:sz="0" w:space="0" w:color="auto"/>
            <w:right w:val="none" w:sz="0" w:space="0" w:color="auto"/>
          </w:divBdr>
          <w:divsChild>
            <w:div w:id="1170948324">
              <w:marLeft w:val="0"/>
              <w:marRight w:val="0"/>
              <w:marTop w:val="0"/>
              <w:marBottom w:val="0"/>
              <w:divBdr>
                <w:top w:val="none" w:sz="0" w:space="0" w:color="auto"/>
                <w:left w:val="none" w:sz="0" w:space="0" w:color="auto"/>
                <w:bottom w:val="none" w:sz="0" w:space="0" w:color="auto"/>
                <w:right w:val="none" w:sz="0" w:space="0" w:color="auto"/>
              </w:divBdr>
              <w:divsChild>
                <w:div w:id="505440452">
                  <w:marLeft w:val="0"/>
                  <w:marRight w:val="0"/>
                  <w:marTop w:val="0"/>
                  <w:marBottom w:val="0"/>
                  <w:divBdr>
                    <w:top w:val="none" w:sz="0" w:space="0" w:color="auto"/>
                    <w:left w:val="none" w:sz="0" w:space="0" w:color="auto"/>
                    <w:bottom w:val="none" w:sz="0" w:space="0" w:color="auto"/>
                    <w:right w:val="none" w:sz="0" w:space="0" w:color="auto"/>
                  </w:divBdr>
                  <w:divsChild>
                    <w:div w:id="157570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185662">
          <w:marLeft w:val="0"/>
          <w:marRight w:val="0"/>
          <w:marTop w:val="0"/>
          <w:marBottom w:val="0"/>
          <w:divBdr>
            <w:top w:val="none" w:sz="0" w:space="0" w:color="auto"/>
            <w:left w:val="none" w:sz="0" w:space="0" w:color="auto"/>
            <w:bottom w:val="none" w:sz="0" w:space="0" w:color="auto"/>
            <w:right w:val="none" w:sz="0" w:space="0" w:color="auto"/>
          </w:divBdr>
          <w:divsChild>
            <w:div w:id="1784835735">
              <w:marLeft w:val="0"/>
              <w:marRight w:val="0"/>
              <w:marTop w:val="0"/>
              <w:marBottom w:val="0"/>
              <w:divBdr>
                <w:top w:val="none" w:sz="0" w:space="0" w:color="auto"/>
                <w:left w:val="none" w:sz="0" w:space="0" w:color="auto"/>
                <w:bottom w:val="none" w:sz="0" w:space="0" w:color="auto"/>
                <w:right w:val="none" w:sz="0" w:space="0" w:color="auto"/>
              </w:divBdr>
              <w:divsChild>
                <w:div w:id="44914073">
                  <w:marLeft w:val="0"/>
                  <w:marRight w:val="0"/>
                  <w:marTop w:val="0"/>
                  <w:marBottom w:val="0"/>
                  <w:divBdr>
                    <w:top w:val="none" w:sz="0" w:space="0" w:color="auto"/>
                    <w:left w:val="none" w:sz="0" w:space="0" w:color="auto"/>
                    <w:bottom w:val="none" w:sz="0" w:space="0" w:color="auto"/>
                    <w:right w:val="none" w:sz="0" w:space="0" w:color="auto"/>
                  </w:divBdr>
                  <w:divsChild>
                    <w:div w:id="478965838">
                      <w:marLeft w:val="300"/>
                      <w:marRight w:val="300"/>
                      <w:marTop w:val="0"/>
                      <w:marBottom w:val="0"/>
                      <w:divBdr>
                        <w:top w:val="none" w:sz="0" w:space="0" w:color="auto"/>
                        <w:left w:val="none" w:sz="0" w:space="0" w:color="auto"/>
                        <w:bottom w:val="none" w:sz="0" w:space="0" w:color="auto"/>
                        <w:right w:val="none" w:sz="0" w:space="0" w:color="auto"/>
                      </w:divBdr>
                      <w:divsChild>
                        <w:div w:id="129369703">
                          <w:marLeft w:val="0"/>
                          <w:marRight w:val="0"/>
                          <w:marTop w:val="0"/>
                          <w:marBottom w:val="0"/>
                          <w:divBdr>
                            <w:top w:val="none" w:sz="0" w:space="0" w:color="auto"/>
                            <w:left w:val="none" w:sz="0" w:space="0" w:color="auto"/>
                            <w:bottom w:val="none" w:sz="0" w:space="0" w:color="auto"/>
                            <w:right w:val="none" w:sz="0" w:space="0" w:color="auto"/>
                          </w:divBdr>
                          <w:divsChild>
                            <w:div w:id="16956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732665">
          <w:marLeft w:val="0"/>
          <w:marRight w:val="0"/>
          <w:marTop w:val="0"/>
          <w:marBottom w:val="0"/>
          <w:divBdr>
            <w:top w:val="none" w:sz="0" w:space="0" w:color="auto"/>
            <w:left w:val="none" w:sz="0" w:space="0" w:color="auto"/>
            <w:bottom w:val="none" w:sz="0" w:space="0" w:color="auto"/>
            <w:right w:val="none" w:sz="0" w:space="0" w:color="auto"/>
          </w:divBdr>
          <w:divsChild>
            <w:div w:id="1694960485">
              <w:marLeft w:val="0"/>
              <w:marRight w:val="0"/>
              <w:marTop w:val="0"/>
              <w:marBottom w:val="0"/>
              <w:divBdr>
                <w:top w:val="none" w:sz="0" w:space="0" w:color="auto"/>
                <w:left w:val="none" w:sz="0" w:space="0" w:color="auto"/>
                <w:bottom w:val="none" w:sz="0" w:space="0" w:color="auto"/>
                <w:right w:val="none" w:sz="0" w:space="0" w:color="auto"/>
              </w:divBdr>
              <w:divsChild>
                <w:div w:id="2054112140">
                  <w:marLeft w:val="0"/>
                  <w:marRight w:val="0"/>
                  <w:marTop w:val="0"/>
                  <w:marBottom w:val="0"/>
                  <w:divBdr>
                    <w:top w:val="none" w:sz="0" w:space="0" w:color="auto"/>
                    <w:left w:val="none" w:sz="0" w:space="0" w:color="auto"/>
                    <w:bottom w:val="none" w:sz="0" w:space="0" w:color="auto"/>
                    <w:right w:val="none" w:sz="0" w:space="0" w:color="auto"/>
                  </w:divBdr>
                  <w:divsChild>
                    <w:div w:id="1264534619">
                      <w:marLeft w:val="300"/>
                      <w:marRight w:val="300"/>
                      <w:marTop w:val="0"/>
                      <w:marBottom w:val="0"/>
                      <w:divBdr>
                        <w:top w:val="none" w:sz="0" w:space="0" w:color="auto"/>
                        <w:left w:val="none" w:sz="0" w:space="0" w:color="auto"/>
                        <w:bottom w:val="none" w:sz="0" w:space="0" w:color="auto"/>
                        <w:right w:val="none" w:sz="0" w:space="0" w:color="auto"/>
                      </w:divBdr>
                      <w:divsChild>
                        <w:div w:id="1810825958">
                          <w:marLeft w:val="0"/>
                          <w:marRight w:val="0"/>
                          <w:marTop w:val="0"/>
                          <w:marBottom w:val="0"/>
                          <w:divBdr>
                            <w:top w:val="none" w:sz="0" w:space="0" w:color="auto"/>
                            <w:left w:val="none" w:sz="0" w:space="0" w:color="auto"/>
                            <w:bottom w:val="none" w:sz="0" w:space="0" w:color="auto"/>
                            <w:right w:val="none" w:sz="0" w:space="0" w:color="auto"/>
                          </w:divBdr>
                          <w:divsChild>
                            <w:div w:id="147209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251084">
          <w:marLeft w:val="0"/>
          <w:marRight w:val="0"/>
          <w:marTop w:val="0"/>
          <w:marBottom w:val="0"/>
          <w:divBdr>
            <w:top w:val="none" w:sz="0" w:space="0" w:color="auto"/>
            <w:left w:val="none" w:sz="0" w:space="0" w:color="auto"/>
            <w:bottom w:val="none" w:sz="0" w:space="0" w:color="auto"/>
            <w:right w:val="none" w:sz="0" w:space="0" w:color="auto"/>
          </w:divBdr>
          <w:divsChild>
            <w:div w:id="1977904331">
              <w:marLeft w:val="0"/>
              <w:marRight w:val="0"/>
              <w:marTop w:val="0"/>
              <w:marBottom w:val="0"/>
              <w:divBdr>
                <w:top w:val="none" w:sz="0" w:space="0" w:color="auto"/>
                <w:left w:val="none" w:sz="0" w:space="0" w:color="auto"/>
                <w:bottom w:val="none" w:sz="0" w:space="0" w:color="auto"/>
                <w:right w:val="none" w:sz="0" w:space="0" w:color="auto"/>
              </w:divBdr>
              <w:divsChild>
                <w:div w:id="1428305306">
                  <w:marLeft w:val="300"/>
                  <w:marRight w:val="300"/>
                  <w:marTop w:val="0"/>
                  <w:marBottom w:val="0"/>
                  <w:divBdr>
                    <w:top w:val="none" w:sz="0" w:space="0" w:color="auto"/>
                    <w:left w:val="none" w:sz="0" w:space="0" w:color="auto"/>
                    <w:bottom w:val="none" w:sz="0" w:space="0" w:color="auto"/>
                    <w:right w:val="none" w:sz="0" w:space="0" w:color="auto"/>
                  </w:divBdr>
                  <w:divsChild>
                    <w:div w:id="300237057">
                      <w:marLeft w:val="0"/>
                      <w:marRight w:val="0"/>
                      <w:marTop w:val="0"/>
                      <w:marBottom w:val="600"/>
                      <w:divBdr>
                        <w:top w:val="none" w:sz="0" w:space="0" w:color="auto"/>
                        <w:left w:val="none" w:sz="0" w:space="0" w:color="auto"/>
                        <w:bottom w:val="none" w:sz="0" w:space="0" w:color="auto"/>
                        <w:right w:val="none" w:sz="0" w:space="0" w:color="auto"/>
                      </w:divBdr>
                    </w:div>
                    <w:div w:id="138059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860884">
          <w:marLeft w:val="0"/>
          <w:marRight w:val="0"/>
          <w:marTop w:val="0"/>
          <w:marBottom w:val="0"/>
          <w:divBdr>
            <w:top w:val="none" w:sz="0" w:space="0" w:color="auto"/>
            <w:left w:val="none" w:sz="0" w:space="0" w:color="auto"/>
            <w:bottom w:val="none" w:sz="0" w:space="0" w:color="auto"/>
            <w:right w:val="none" w:sz="0" w:space="0" w:color="auto"/>
          </w:divBdr>
        </w:div>
        <w:div w:id="1705135698">
          <w:marLeft w:val="0"/>
          <w:marRight w:val="0"/>
          <w:marTop w:val="0"/>
          <w:marBottom w:val="0"/>
          <w:divBdr>
            <w:top w:val="none" w:sz="0" w:space="0" w:color="auto"/>
            <w:left w:val="none" w:sz="0" w:space="0" w:color="auto"/>
            <w:bottom w:val="none" w:sz="0" w:space="0" w:color="auto"/>
            <w:right w:val="none" w:sz="0" w:space="0" w:color="auto"/>
          </w:divBdr>
          <w:divsChild>
            <w:div w:id="1036731563">
              <w:marLeft w:val="0"/>
              <w:marRight w:val="0"/>
              <w:marTop w:val="0"/>
              <w:marBottom w:val="0"/>
              <w:divBdr>
                <w:top w:val="none" w:sz="0" w:space="0" w:color="auto"/>
                <w:left w:val="none" w:sz="0" w:space="0" w:color="auto"/>
                <w:bottom w:val="none" w:sz="0" w:space="0" w:color="auto"/>
                <w:right w:val="none" w:sz="0" w:space="0" w:color="auto"/>
              </w:divBdr>
              <w:divsChild>
                <w:div w:id="1767386177">
                  <w:marLeft w:val="0"/>
                  <w:marRight w:val="0"/>
                  <w:marTop w:val="0"/>
                  <w:marBottom w:val="0"/>
                  <w:divBdr>
                    <w:top w:val="none" w:sz="0" w:space="0" w:color="auto"/>
                    <w:left w:val="none" w:sz="0" w:space="0" w:color="auto"/>
                    <w:bottom w:val="none" w:sz="0" w:space="0" w:color="auto"/>
                    <w:right w:val="none" w:sz="0" w:space="0" w:color="auto"/>
                  </w:divBdr>
                  <w:divsChild>
                    <w:div w:id="1291784372">
                      <w:marLeft w:val="300"/>
                      <w:marRight w:val="300"/>
                      <w:marTop w:val="0"/>
                      <w:marBottom w:val="0"/>
                      <w:divBdr>
                        <w:top w:val="none" w:sz="0" w:space="0" w:color="auto"/>
                        <w:left w:val="none" w:sz="0" w:space="0" w:color="auto"/>
                        <w:bottom w:val="none" w:sz="0" w:space="0" w:color="auto"/>
                        <w:right w:val="none" w:sz="0" w:space="0" w:color="auto"/>
                      </w:divBdr>
                      <w:divsChild>
                        <w:div w:id="339938407">
                          <w:marLeft w:val="0"/>
                          <w:marRight w:val="0"/>
                          <w:marTop w:val="0"/>
                          <w:marBottom w:val="0"/>
                          <w:divBdr>
                            <w:top w:val="none" w:sz="0" w:space="0" w:color="auto"/>
                            <w:left w:val="none" w:sz="0" w:space="0" w:color="auto"/>
                            <w:bottom w:val="none" w:sz="0" w:space="0" w:color="auto"/>
                            <w:right w:val="none" w:sz="0" w:space="0" w:color="auto"/>
                          </w:divBdr>
                          <w:divsChild>
                            <w:div w:id="91763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0750">
          <w:marLeft w:val="0"/>
          <w:marRight w:val="0"/>
          <w:marTop w:val="0"/>
          <w:marBottom w:val="0"/>
          <w:divBdr>
            <w:top w:val="none" w:sz="0" w:space="0" w:color="auto"/>
            <w:left w:val="none" w:sz="0" w:space="0" w:color="auto"/>
            <w:bottom w:val="none" w:sz="0" w:space="0" w:color="auto"/>
            <w:right w:val="none" w:sz="0" w:space="0" w:color="auto"/>
          </w:divBdr>
          <w:divsChild>
            <w:div w:id="1913194700">
              <w:marLeft w:val="0"/>
              <w:marRight w:val="0"/>
              <w:marTop w:val="0"/>
              <w:marBottom w:val="0"/>
              <w:divBdr>
                <w:top w:val="none" w:sz="0" w:space="0" w:color="auto"/>
                <w:left w:val="none" w:sz="0" w:space="0" w:color="auto"/>
                <w:bottom w:val="none" w:sz="0" w:space="0" w:color="auto"/>
                <w:right w:val="none" w:sz="0" w:space="0" w:color="auto"/>
              </w:divBdr>
              <w:divsChild>
                <w:div w:id="1169248591">
                  <w:marLeft w:val="300"/>
                  <w:marRight w:val="300"/>
                  <w:marTop w:val="0"/>
                  <w:marBottom w:val="0"/>
                  <w:divBdr>
                    <w:top w:val="none" w:sz="0" w:space="0" w:color="auto"/>
                    <w:left w:val="none" w:sz="0" w:space="0" w:color="auto"/>
                    <w:bottom w:val="none" w:sz="0" w:space="0" w:color="auto"/>
                    <w:right w:val="none" w:sz="0" w:space="0" w:color="auto"/>
                  </w:divBdr>
                  <w:divsChild>
                    <w:div w:id="951861165">
                      <w:marLeft w:val="0"/>
                      <w:marRight w:val="0"/>
                      <w:marTop w:val="0"/>
                      <w:marBottom w:val="600"/>
                      <w:divBdr>
                        <w:top w:val="none" w:sz="0" w:space="0" w:color="auto"/>
                        <w:left w:val="none" w:sz="0" w:space="0" w:color="auto"/>
                        <w:bottom w:val="none" w:sz="0" w:space="0" w:color="auto"/>
                        <w:right w:val="none" w:sz="0" w:space="0" w:color="auto"/>
                      </w:divBdr>
                    </w:div>
                    <w:div w:id="20153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811">
          <w:marLeft w:val="0"/>
          <w:marRight w:val="0"/>
          <w:marTop w:val="0"/>
          <w:marBottom w:val="0"/>
          <w:divBdr>
            <w:top w:val="none" w:sz="0" w:space="0" w:color="auto"/>
            <w:left w:val="none" w:sz="0" w:space="0" w:color="auto"/>
            <w:bottom w:val="none" w:sz="0" w:space="0" w:color="auto"/>
            <w:right w:val="none" w:sz="0" w:space="0" w:color="auto"/>
          </w:divBdr>
        </w:div>
        <w:div w:id="220139629">
          <w:marLeft w:val="0"/>
          <w:marRight w:val="0"/>
          <w:marTop w:val="0"/>
          <w:marBottom w:val="0"/>
          <w:divBdr>
            <w:top w:val="none" w:sz="0" w:space="0" w:color="auto"/>
            <w:left w:val="none" w:sz="0" w:space="0" w:color="auto"/>
            <w:bottom w:val="none" w:sz="0" w:space="0" w:color="auto"/>
            <w:right w:val="none" w:sz="0" w:space="0" w:color="auto"/>
          </w:divBdr>
          <w:divsChild>
            <w:div w:id="1389838197">
              <w:marLeft w:val="0"/>
              <w:marRight w:val="0"/>
              <w:marTop w:val="0"/>
              <w:marBottom w:val="0"/>
              <w:divBdr>
                <w:top w:val="none" w:sz="0" w:space="0" w:color="auto"/>
                <w:left w:val="none" w:sz="0" w:space="0" w:color="auto"/>
                <w:bottom w:val="none" w:sz="0" w:space="0" w:color="auto"/>
                <w:right w:val="none" w:sz="0" w:space="0" w:color="auto"/>
              </w:divBdr>
              <w:divsChild>
                <w:div w:id="1007487999">
                  <w:marLeft w:val="0"/>
                  <w:marRight w:val="0"/>
                  <w:marTop w:val="0"/>
                  <w:marBottom w:val="0"/>
                  <w:divBdr>
                    <w:top w:val="none" w:sz="0" w:space="0" w:color="auto"/>
                    <w:left w:val="none" w:sz="0" w:space="0" w:color="auto"/>
                    <w:bottom w:val="none" w:sz="0" w:space="0" w:color="auto"/>
                    <w:right w:val="none" w:sz="0" w:space="0" w:color="auto"/>
                  </w:divBdr>
                  <w:divsChild>
                    <w:div w:id="525800307">
                      <w:marLeft w:val="300"/>
                      <w:marRight w:val="300"/>
                      <w:marTop w:val="0"/>
                      <w:marBottom w:val="0"/>
                      <w:divBdr>
                        <w:top w:val="none" w:sz="0" w:space="0" w:color="auto"/>
                        <w:left w:val="none" w:sz="0" w:space="0" w:color="auto"/>
                        <w:bottom w:val="none" w:sz="0" w:space="0" w:color="auto"/>
                        <w:right w:val="none" w:sz="0" w:space="0" w:color="auto"/>
                      </w:divBdr>
                      <w:divsChild>
                        <w:div w:id="313417365">
                          <w:marLeft w:val="0"/>
                          <w:marRight w:val="0"/>
                          <w:marTop w:val="0"/>
                          <w:marBottom w:val="0"/>
                          <w:divBdr>
                            <w:top w:val="none" w:sz="0" w:space="0" w:color="auto"/>
                            <w:left w:val="none" w:sz="0" w:space="0" w:color="auto"/>
                            <w:bottom w:val="none" w:sz="0" w:space="0" w:color="auto"/>
                            <w:right w:val="none" w:sz="0" w:space="0" w:color="auto"/>
                          </w:divBdr>
                          <w:divsChild>
                            <w:div w:id="153631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071719">
          <w:marLeft w:val="0"/>
          <w:marRight w:val="0"/>
          <w:marTop w:val="0"/>
          <w:marBottom w:val="0"/>
          <w:divBdr>
            <w:top w:val="none" w:sz="0" w:space="0" w:color="auto"/>
            <w:left w:val="none" w:sz="0" w:space="0" w:color="auto"/>
            <w:bottom w:val="none" w:sz="0" w:space="0" w:color="auto"/>
            <w:right w:val="none" w:sz="0" w:space="0" w:color="auto"/>
          </w:divBdr>
          <w:divsChild>
            <w:div w:id="1752311911">
              <w:marLeft w:val="0"/>
              <w:marRight w:val="0"/>
              <w:marTop w:val="0"/>
              <w:marBottom w:val="0"/>
              <w:divBdr>
                <w:top w:val="none" w:sz="0" w:space="0" w:color="auto"/>
                <w:left w:val="none" w:sz="0" w:space="0" w:color="auto"/>
                <w:bottom w:val="none" w:sz="0" w:space="0" w:color="auto"/>
                <w:right w:val="none" w:sz="0" w:space="0" w:color="auto"/>
              </w:divBdr>
              <w:divsChild>
                <w:div w:id="1272518807">
                  <w:marLeft w:val="300"/>
                  <w:marRight w:val="300"/>
                  <w:marTop w:val="0"/>
                  <w:marBottom w:val="0"/>
                  <w:divBdr>
                    <w:top w:val="none" w:sz="0" w:space="0" w:color="auto"/>
                    <w:left w:val="none" w:sz="0" w:space="0" w:color="auto"/>
                    <w:bottom w:val="none" w:sz="0" w:space="0" w:color="auto"/>
                    <w:right w:val="none" w:sz="0" w:space="0" w:color="auto"/>
                  </w:divBdr>
                  <w:divsChild>
                    <w:div w:id="1116676652">
                      <w:marLeft w:val="0"/>
                      <w:marRight w:val="0"/>
                      <w:marTop w:val="0"/>
                      <w:marBottom w:val="600"/>
                      <w:divBdr>
                        <w:top w:val="none" w:sz="0" w:space="0" w:color="auto"/>
                        <w:left w:val="none" w:sz="0" w:space="0" w:color="auto"/>
                        <w:bottom w:val="none" w:sz="0" w:space="0" w:color="auto"/>
                        <w:right w:val="none" w:sz="0" w:space="0" w:color="auto"/>
                      </w:divBdr>
                    </w:div>
                    <w:div w:id="10527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174153">
          <w:marLeft w:val="0"/>
          <w:marRight w:val="0"/>
          <w:marTop w:val="0"/>
          <w:marBottom w:val="0"/>
          <w:divBdr>
            <w:top w:val="none" w:sz="0" w:space="0" w:color="auto"/>
            <w:left w:val="none" w:sz="0" w:space="0" w:color="auto"/>
            <w:bottom w:val="none" w:sz="0" w:space="0" w:color="auto"/>
            <w:right w:val="none" w:sz="0" w:space="0" w:color="auto"/>
          </w:divBdr>
        </w:div>
        <w:div w:id="142934641">
          <w:marLeft w:val="0"/>
          <w:marRight w:val="0"/>
          <w:marTop w:val="0"/>
          <w:marBottom w:val="0"/>
          <w:divBdr>
            <w:top w:val="none" w:sz="0" w:space="0" w:color="auto"/>
            <w:left w:val="none" w:sz="0" w:space="0" w:color="auto"/>
            <w:bottom w:val="none" w:sz="0" w:space="0" w:color="auto"/>
            <w:right w:val="none" w:sz="0" w:space="0" w:color="auto"/>
          </w:divBdr>
          <w:divsChild>
            <w:div w:id="15236175">
              <w:marLeft w:val="0"/>
              <w:marRight w:val="0"/>
              <w:marTop w:val="0"/>
              <w:marBottom w:val="0"/>
              <w:divBdr>
                <w:top w:val="none" w:sz="0" w:space="0" w:color="auto"/>
                <w:left w:val="none" w:sz="0" w:space="0" w:color="auto"/>
                <w:bottom w:val="none" w:sz="0" w:space="0" w:color="auto"/>
                <w:right w:val="none" w:sz="0" w:space="0" w:color="auto"/>
              </w:divBdr>
              <w:divsChild>
                <w:div w:id="1772815517">
                  <w:marLeft w:val="0"/>
                  <w:marRight w:val="0"/>
                  <w:marTop w:val="0"/>
                  <w:marBottom w:val="0"/>
                  <w:divBdr>
                    <w:top w:val="none" w:sz="0" w:space="0" w:color="auto"/>
                    <w:left w:val="none" w:sz="0" w:space="0" w:color="auto"/>
                    <w:bottom w:val="none" w:sz="0" w:space="0" w:color="auto"/>
                    <w:right w:val="none" w:sz="0" w:space="0" w:color="auto"/>
                  </w:divBdr>
                  <w:divsChild>
                    <w:div w:id="1473401177">
                      <w:marLeft w:val="300"/>
                      <w:marRight w:val="300"/>
                      <w:marTop w:val="0"/>
                      <w:marBottom w:val="0"/>
                      <w:divBdr>
                        <w:top w:val="none" w:sz="0" w:space="0" w:color="auto"/>
                        <w:left w:val="none" w:sz="0" w:space="0" w:color="auto"/>
                        <w:bottom w:val="none" w:sz="0" w:space="0" w:color="auto"/>
                        <w:right w:val="none" w:sz="0" w:space="0" w:color="auto"/>
                      </w:divBdr>
                      <w:divsChild>
                        <w:div w:id="1504510445">
                          <w:marLeft w:val="0"/>
                          <w:marRight w:val="0"/>
                          <w:marTop w:val="0"/>
                          <w:marBottom w:val="0"/>
                          <w:divBdr>
                            <w:top w:val="none" w:sz="0" w:space="0" w:color="auto"/>
                            <w:left w:val="none" w:sz="0" w:space="0" w:color="auto"/>
                            <w:bottom w:val="none" w:sz="0" w:space="0" w:color="auto"/>
                            <w:right w:val="none" w:sz="0" w:space="0" w:color="auto"/>
                          </w:divBdr>
                          <w:divsChild>
                            <w:div w:id="92591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277487">
          <w:marLeft w:val="0"/>
          <w:marRight w:val="0"/>
          <w:marTop w:val="0"/>
          <w:marBottom w:val="0"/>
          <w:divBdr>
            <w:top w:val="none" w:sz="0" w:space="0" w:color="auto"/>
            <w:left w:val="none" w:sz="0" w:space="0" w:color="auto"/>
            <w:bottom w:val="none" w:sz="0" w:space="0" w:color="auto"/>
            <w:right w:val="none" w:sz="0" w:space="0" w:color="auto"/>
          </w:divBdr>
          <w:divsChild>
            <w:div w:id="679628904">
              <w:marLeft w:val="0"/>
              <w:marRight w:val="0"/>
              <w:marTop w:val="0"/>
              <w:marBottom w:val="0"/>
              <w:divBdr>
                <w:top w:val="none" w:sz="0" w:space="0" w:color="auto"/>
                <w:left w:val="none" w:sz="0" w:space="0" w:color="auto"/>
                <w:bottom w:val="none" w:sz="0" w:space="0" w:color="auto"/>
                <w:right w:val="none" w:sz="0" w:space="0" w:color="auto"/>
              </w:divBdr>
              <w:divsChild>
                <w:div w:id="923152428">
                  <w:marLeft w:val="300"/>
                  <w:marRight w:val="300"/>
                  <w:marTop w:val="0"/>
                  <w:marBottom w:val="0"/>
                  <w:divBdr>
                    <w:top w:val="none" w:sz="0" w:space="0" w:color="auto"/>
                    <w:left w:val="none" w:sz="0" w:space="0" w:color="auto"/>
                    <w:bottom w:val="none" w:sz="0" w:space="0" w:color="auto"/>
                    <w:right w:val="none" w:sz="0" w:space="0" w:color="auto"/>
                  </w:divBdr>
                  <w:divsChild>
                    <w:div w:id="946696552">
                      <w:marLeft w:val="0"/>
                      <w:marRight w:val="0"/>
                      <w:marTop w:val="0"/>
                      <w:marBottom w:val="600"/>
                      <w:divBdr>
                        <w:top w:val="none" w:sz="0" w:space="0" w:color="auto"/>
                        <w:left w:val="none" w:sz="0" w:space="0" w:color="auto"/>
                        <w:bottom w:val="none" w:sz="0" w:space="0" w:color="auto"/>
                        <w:right w:val="none" w:sz="0" w:space="0" w:color="auto"/>
                      </w:divBdr>
                    </w:div>
                    <w:div w:id="145826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544568">
          <w:marLeft w:val="0"/>
          <w:marRight w:val="0"/>
          <w:marTop w:val="0"/>
          <w:marBottom w:val="0"/>
          <w:divBdr>
            <w:top w:val="none" w:sz="0" w:space="0" w:color="auto"/>
            <w:left w:val="none" w:sz="0" w:space="0" w:color="auto"/>
            <w:bottom w:val="none" w:sz="0" w:space="0" w:color="auto"/>
            <w:right w:val="none" w:sz="0" w:space="0" w:color="auto"/>
          </w:divBdr>
        </w:div>
        <w:div w:id="1312641257">
          <w:marLeft w:val="0"/>
          <w:marRight w:val="0"/>
          <w:marTop w:val="0"/>
          <w:marBottom w:val="0"/>
          <w:divBdr>
            <w:top w:val="none" w:sz="0" w:space="0" w:color="auto"/>
            <w:left w:val="none" w:sz="0" w:space="0" w:color="auto"/>
            <w:bottom w:val="none" w:sz="0" w:space="0" w:color="auto"/>
            <w:right w:val="none" w:sz="0" w:space="0" w:color="auto"/>
          </w:divBdr>
          <w:divsChild>
            <w:div w:id="1511021153">
              <w:marLeft w:val="0"/>
              <w:marRight w:val="0"/>
              <w:marTop w:val="0"/>
              <w:marBottom w:val="0"/>
              <w:divBdr>
                <w:top w:val="none" w:sz="0" w:space="0" w:color="auto"/>
                <w:left w:val="none" w:sz="0" w:space="0" w:color="auto"/>
                <w:bottom w:val="none" w:sz="0" w:space="0" w:color="auto"/>
                <w:right w:val="none" w:sz="0" w:space="0" w:color="auto"/>
              </w:divBdr>
              <w:divsChild>
                <w:div w:id="1006253129">
                  <w:marLeft w:val="0"/>
                  <w:marRight w:val="0"/>
                  <w:marTop w:val="0"/>
                  <w:marBottom w:val="0"/>
                  <w:divBdr>
                    <w:top w:val="none" w:sz="0" w:space="0" w:color="auto"/>
                    <w:left w:val="none" w:sz="0" w:space="0" w:color="auto"/>
                    <w:bottom w:val="none" w:sz="0" w:space="0" w:color="auto"/>
                    <w:right w:val="none" w:sz="0" w:space="0" w:color="auto"/>
                  </w:divBdr>
                  <w:divsChild>
                    <w:div w:id="1980988877">
                      <w:marLeft w:val="300"/>
                      <w:marRight w:val="300"/>
                      <w:marTop w:val="0"/>
                      <w:marBottom w:val="0"/>
                      <w:divBdr>
                        <w:top w:val="none" w:sz="0" w:space="0" w:color="auto"/>
                        <w:left w:val="none" w:sz="0" w:space="0" w:color="auto"/>
                        <w:bottom w:val="none" w:sz="0" w:space="0" w:color="auto"/>
                        <w:right w:val="none" w:sz="0" w:space="0" w:color="auto"/>
                      </w:divBdr>
                      <w:divsChild>
                        <w:div w:id="1159228663">
                          <w:marLeft w:val="0"/>
                          <w:marRight w:val="0"/>
                          <w:marTop w:val="0"/>
                          <w:marBottom w:val="0"/>
                          <w:divBdr>
                            <w:top w:val="none" w:sz="0" w:space="0" w:color="auto"/>
                            <w:left w:val="none" w:sz="0" w:space="0" w:color="auto"/>
                            <w:bottom w:val="none" w:sz="0" w:space="0" w:color="auto"/>
                            <w:right w:val="none" w:sz="0" w:space="0" w:color="auto"/>
                          </w:divBdr>
                          <w:divsChild>
                            <w:div w:id="17754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366616">
          <w:marLeft w:val="0"/>
          <w:marRight w:val="0"/>
          <w:marTop w:val="0"/>
          <w:marBottom w:val="0"/>
          <w:divBdr>
            <w:top w:val="none" w:sz="0" w:space="0" w:color="auto"/>
            <w:left w:val="none" w:sz="0" w:space="0" w:color="auto"/>
            <w:bottom w:val="none" w:sz="0" w:space="0" w:color="auto"/>
            <w:right w:val="none" w:sz="0" w:space="0" w:color="auto"/>
          </w:divBdr>
          <w:divsChild>
            <w:div w:id="2055813263">
              <w:marLeft w:val="0"/>
              <w:marRight w:val="0"/>
              <w:marTop w:val="0"/>
              <w:marBottom w:val="0"/>
              <w:divBdr>
                <w:top w:val="none" w:sz="0" w:space="0" w:color="auto"/>
                <w:left w:val="none" w:sz="0" w:space="0" w:color="auto"/>
                <w:bottom w:val="none" w:sz="0" w:space="0" w:color="auto"/>
                <w:right w:val="none" w:sz="0" w:space="0" w:color="auto"/>
              </w:divBdr>
              <w:divsChild>
                <w:div w:id="362903543">
                  <w:marLeft w:val="300"/>
                  <w:marRight w:val="300"/>
                  <w:marTop w:val="0"/>
                  <w:marBottom w:val="0"/>
                  <w:divBdr>
                    <w:top w:val="none" w:sz="0" w:space="0" w:color="auto"/>
                    <w:left w:val="none" w:sz="0" w:space="0" w:color="auto"/>
                    <w:bottom w:val="none" w:sz="0" w:space="0" w:color="auto"/>
                    <w:right w:val="none" w:sz="0" w:space="0" w:color="auto"/>
                  </w:divBdr>
                  <w:divsChild>
                    <w:div w:id="736126815">
                      <w:marLeft w:val="0"/>
                      <w:marRight w:val="0"/>
                      <w:marTop w:val="0"/>
                      <w:marBottom w:val="600"/>
                      <w:divBdr>
                        <w:top w:val="none" w:sz="0" w:space="0" w:color="auto"/>
                        <w:left w:val="none" w:sz="0" w:space="0" w:color="auto"/>
                        <w:bottom w:val="none" w:sz="0" w:space="0" w:color="auto"/>
                        <w:right w:val="none" w:sz="0" w:space="0" w:color="auto"/>
                      </w:divBdr>
                    </w:div>
                    <w:div w:id="129636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275259">
          <w:marLeft w:val="0"/>
          <w:marRight w:val="0"/>
          <w:marTop w:val="0"/>
          <w:marBottom w:val="0"/>
          <w:divBdr>
            <w:top w:val="none" w:sz="0" w:space="0" w:color="auto"/>
            <w:left w:val="none" w:sz="0" w:space="0" w:color="auto"/>
            <w:bottom w:val="none" w:sz="0" w:space="0" w:color="auto"/>
            <w:right w:val="none" w:sz="0" w:space="0" w:color="auto"/>
          </w:divBdr>
        </w:div>
        <w:div w:id="1856310433">
          <w:marLeft w:val="0"/>
          <w:marRight w:val="0"/>
          <w:marTop w:val="0"/>
          <w:marBottom w:val="0"/>
          <w:divBdr>
            <w:top w:val="none" w:sz="0" w:space="0" w:color="auto"/>
            <w:left w:val="none" w:sz="0" w:space="0" w:color="auto"/>
            <w:bottom w:val="none" w:sz="0" w:space="0" w:color="auto"/>
            <w:right w:val="none" w:sz="0" w:space="0" w:color="auto"/>
          </w:divBdr>
          <w:divsChild>
            <w:div w:id="396980405">
              <w:marLeft w:val="0"/>
              <w:marRight w:val="0"/>
              <w:marTop w:val="0"/>
              <w:marBottom w:val="0"/>
              <w:divBdr>
                <w:top w:val="none" w:sz="0" w:space="0" w:color="auto"/>
                <w:left w:val="none" w:sz="0" w:space="0" w:color="auto"/>
                <w:bottom w:val="none" w:sz="0" w:space="0" w:color="auto"/>
                <w:right w:val="none" w:sz="0" w:space="0" w:color="auto"/>
              </w:divBdr>
              <w:divsChild>
                <w:div w:id="128136813">
                  <w:marLeft w:val="0"/>
                  <w:marRight w:val="0"/>
                  <w:marTop w:val="0"/>
                  <w:marBottom w:val="0"/>
                  <w:divBdr>
                    <w:top w:val="none" w:sz="0" w:space="0" w:color="auto"/>
                    <w:left w:val="none" w:sz="0" w:space="0" w:color="auto"/>
                    <w:bottom w:val="none" w:sz="0" w:space="0" w:color="auto"/>
                    <w:right w:val="none" w:sz="0" w:space="0" w:color="auto"/>
                  </w:divBdr>
                  <w:divsChild>
                    <w:div w:id="1981182691">
                      <w:marLeft w:val="300"/>
                      <w:marRight w:val="300"/>
                      <w:marTop w:val="0"/>
                      <w:marBottom w:val="0"/>
                      <w:divBdr>
                        <w:top w:val="none" w:sz="0" w:space="0" w:color="auto"/>
                        <w:left w:val="none" w:sz="0" w:space="0" w:color="auto"/>
                        <w:bottom w:val="none" w:sz="0" w:space="0" w:color="auto"/>
                        <w:right w:val="none" w:sz="0" w:space="0" w:color="auto"/>
                      </w:divBdr>
                      <w:divsChild>
                        <w:div w:id="1383821286">
                          <w:marLeft w:val="0"/>
                          <w:marRight w:val="0"/>
                          <w:marTop w:val="0"/>
                          <w:marBottom w:val="0"/>
                          <w:divBdr>
                            <w:top w:val="none" w:sz="0" w:space="0" w:color="auto"/>
                            <w:left w:val="none" w:sz="0" w:space="0" w:color="auto"/>
                            <w:bottom w:val="none" w:sz="0" w:space="0" w:color="auto"/>
                            <w:right w:val="none" w:sz="0" w:space="0" w:color="auto"/>
                          </w:divBdr>
                          <w:divsChild>
                            <w:div w:id="102806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823374">
          <w:marLeft w:val="0"/>
          <w:marRight w:val="0"/>
          <w:marTop w:val="0"/>
          <w:marBottom w:val="0"/>
          <w:divBdr>
            <w:top w:val="none" w:sz="0" w:space="0" w:color="auto"/>
            <w:left w:val="none" w:sz="0" w:space="0" w:color="auto"/>
            <w:bottom w:val="none" w:sz="0" w:space="0" w:color="auto"/>
            <w:right w:val="none" w:sz="0" w:space="0" w:color="auto"/>
          </w:divBdr>
          <w:divsChild>
            <w:div w:id="454296265">
              <w:marLeft w:val="0"/>
              <w:marRight w:val="0"/>
              <w:marTop w:val="0"/>
              <w:marBottom w:val="0"/>
              <w:divBdr>
                <w:top w:val="none" w:sz="0" w:space="0" w:color="auto"/>
                <w:left w:val="none" w:sz="0" w:space="0" w:color="auto"/>
                <w:bottom w:val="none" w:sz="0" w:space="0" w:color="auto"/>
                <w:right w:val="none" w:sz="0" w:space="0" w:color="auto"/>
              </w:divBdr>
              <w:divsChild>
                <w:div w:id="535314437">
                  <w:marLeft w:val="300"/>
                  <w:marRight w:val="300"/>
                  <w:marTop w:val="0"/>
                  <w:marBottom w:val="0"/>
                  <w:divBdr>
                    <w:top w:val="none" w:sz="0" w:space="0" w:color="auto"/>
                    <w:left w:val="none" w:sz="0" w:space="0" w:color="auto"/>
                    <w:bottom w:val="none" w:sz="0" w:space="0" w:color="auto"/>
                    <w:right w:val="none" w:sz="0" w:space="0" w:color="auto"/>
                  </w:divBdr>
                  <w:divsChild>
                    <w:div w:id="318583346">
                      <w:marLeft w:val="0"/>
                      <w:marRight w:val="0"/>
                      <w:marTop w:val="0"/>
                      <w:marBottom w:val="600"/>
                      <w:divBdr>
                        <w:top w:val="none" w:sz="0" w:space="0" w:color="auto"/>
                        <w:left w:val="none" w:sz="0" w:space="0" w:color="auto"/>
                        <w:bottom w:val="none" w:sz="0" w:space="0" w:color="auto"/>
                        <w:right w:val="none" w:sz="0" w:space="0" w:color="auto"/>
                      </w:divBdr>
                    </w:div>
                    <w:div w:id="132855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334140">
          <w:marLeft w:val="0"/>
          <w:marRight w:val="0"/>
          <w:marTop w:val="0"/>
          <w:marBottom w:val="0"/>
          <w:divBdr>
            <w:top w:val="none" w:sz="0" w:space="0" w:color="auto"/>
            <w:left w:val="none" w:sz="0" w:space="0" w:color="auto"/>
            <w:bottom w:val="none" w:sz="0" w:space="0" w:color="auto"/>
            <w:right w:val="none" w:sz="0" w:space="0" w:color="auto"/>
          </w:divBdr>
        </w:div>
        <w:div w:id="300119220">
          <w:marLeft w:val="0"/>
          <w:marRight w:val="0"/>
          <w:marTop w:val="0"/>
          <w:marBottom w:val="0"/>
          <w:divBdr>
            <w:top w:val="none" w:sz="0" w:space="0" w:color="auto"/>
            <w:left w:val="none" w:sz="0" w:space="0" w:color="auto"/>
            <w:bottom w:val="none" w:sz="0" w:space="0" w:color="auto"/>
            <w:right w:val="none" w:sz="0" w:space="0" w:color="auto"/>
          </w:divBdr>
          <w:divsChild>
            <w:div w:id="1118336132">
              <w:marLeft w:val="0"/>
              <w:marRight w:val="0"/>
              <w:marTop w:val="0"/>
              <w:marBottom w:val="0"/>
              <w:divBdr>
                <w:top w:val="none" w:sz="0" w:space="0" w:color="auto"/>
                <w:left w:val="none" w:sz="0" w:space="0" w:color="auto"/>
                <w:bottom w:val="none" w:sz="0" w:space="0" w:color="auto"/>
                <w:right w:val="none" w:sz="0" w:space="0" w:color="auto"/>
              </w:divBdr>
              <w:divsChild>
                <w:div w:id="57947318">
                  <w:marLeft w:val="0"/>
                  <w:marRight w:val="0"/>
                  <w:marTop w:val="0"/>
                  <w:marBottom w:val="0"/>
                  <w:divBdr>
                    <w:top w:val="none" w:sz="0" w:space="0" w:color="auto"/>
                    <w:left w:val="none" w:sz="0" w:space="0" w:color="auto"/>
                    <w:bottom w:val="none" w:sz="0" w:space="0" w:color="auto"/>
                    <w:right w:val="none" w:sz="0" w:space="0" w:color="auto"/>
                  </w:divBdr>
                  <w:divsChild>
                    <w:div w:id="619141783">
                      <w:marLeft w:val="300"/>
                      <w:marRight w:val="300"/>
                      <w:marTop w:val="0"/>
                      <w:marBottom w:val="0"/>
                      <w:divBdr>
                        <w:top w:val="none" w:sz="0" w:space="0" w:color="auto"/>
                        <w:left w:val="none" w:sz="0" w:space="0" w:color="auto"/>
                        <w:bottom w:val="none" w:sz="0" w:space="0" w:color="auto"/>
                        <w:right w:val="none" w:sz="0" w:space="0" w:color="auto"/>
                      </w:divBdr>
                      <w:divsChild>
                        <w:div w:id="427048088">
                          <w:marLeft w:val="0"/>
                          <w:marRight w:val="0"/>
                          <w:marTop w:val="0"/>
                          <w:marBottom w:val="0"/>
                          <w:divBdr>
                            <w:top w:val="none" w:sz="0" w:space="0" w:color="auto"/>
                            <w:left w:val="none" w:sz="0" w:space="0" w:color="auto"/>
                            <w:bottom w:val="none" w:sz="0" w:space="0" w:color="auto"/>
                            <w:right w:val="none" w:sz="0" w:space="0" w:color="auto"/>
                          </w:divBdr>
                          <w:divsChild>
                            <w:div w:id="140571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686736">
          <w:marLeft w:val="0"/>
          <w:marRight w:val="0"/>
          <w:marTop w:val="0"/>
          <w:marBottom w:val="0"/>
          <w:divBdr>
            <w:top w:val="none" w:sz="0" w:space="0" w:color="auto"/>
            <w:left w:val="none" w:sz="0" w:space="0" w:color="auto"/>
            <w:bottom w:val="none" w:sz="0" w:space="0" w:color="auto"/>
            <w:right w:val="none" w:sz="0" w:space="0" w:color="auto"/>
          </w:divBdr>
          <w:divsChild>
            <w:div w:id="57168853">
              <w:marLeft w:val="0"/>
              <w:marRight w:val="0"/>
              <w:marTop w:val="0"/>
              <w:marBottom w:val="0"/>
              <w:divBdr>
                <w:top w:val="none" w:sz="0" w:space="0" w:color="auto"/>
                <w:left w:val="none" w:sz="0" w:space="0" w:color="auto"/>
                <w:bottom w:val="none" w:sz="0" w:space="0" w:color="auto"/>
                <w:right w:val="none" w:sz="0" w:space="0" w:color="auto"/>
              </w:divBdr>
              <w:divsChild>
                <w:div w:id="1260138119">
                  <w:marLeft w:val="300"/>
                  <w:marRight w:val="300"/>
                  <w:marTop w:val="0"/>
                  <w:marBottom w:val="0"/>
                  <w:divBdr>
                    <w:top w:val="none" w:sz="0" w:space="0" w:color="auto"/>
                    <w:left w:val="none" w:sz="0" w:space="0" w:color="auto"/>
                    <w:bottom w:val="none" w:sz="0" w:space="0" w:color="auto"/>
                    <w:right w:val="none" w:sz="0" w:space="0" w:color="auto"/>
                  </w:divBdr>
                  <w:divsChild>
                    <w:div w:id="983503625">
                      <w:marLeft w:val="0"/>
                      <w:marRight w:val="0"/>
                      <w:marTop w:val="0"/>
                      <w:marBottom w:val="600"/>
                      <w:divBdr>
                        <w:top w:val="none" w:sz="0" w:space="0" w:color="auto"/>
                        <w:left w:val="none" w:sz="0" w:space="0" w:color="auto"/>
                        <w:bottom w:val="none" w:sz="0" w:space="0" w:color="auto"/>
                        <w:right w:val="none" w:sz="0" w:space="0" w:color="auto"/>
                      </w:divBdr>
                    </w:div>
                    <w:div w:id="109015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27313">
          <w:marLeft w:val="0"/>
          <w:marRight w:val="0"/>
          <w:marTop w:val="0"/>
          <w:marBottom w:val="0"/>
          <w:divBdr>
            <w:top w:val="none" w:sz="0" w:space="0" w:color="auto"/>
            <w:left w:val="none" w:sz="0" w:space="0" w:color="auto"/>
            <w:bottom w:val="none" w:sz="0" w:space="0" w:color="auto"/>
            <w:right w:val="none" w:sz="0" w:space="0" w:color="auto"/>
          </w:divBdr>
        </w:div>
        <w:div w:id="876356523">
          <w:marLeft w:val="0"/>
          <w:marRight w:val="0"/>
          <w:marTop w:val="0"/>
          <w:marBottom w:val="0"/>
          <w:divBdr>
            <w:top w:val="none" w:sz="0" w:space="0" w:color="auto"/>
            <w:left w:val="none" w:sz="0" w:space="0" w:color="auto"/>
            <w:bottom w:val="none" w:sz="0" w:space="0" w:color="auto"/>
            <w:right w:val="none" w:sz="0" w:space="0" w:color="auto"/>
          </w:divBdr>
          <w:divsChild>
            <w:div w:id="1052967304">
              <w:marLeft w:val="0"/>
              <w:marRight w:val="0"/>
              <w:marTop w:val="0"/>
              <w:marBottom w:val="0"/>
              <w:divBdr>
                <w:top w:val="none" w:sz="0" w:space="0" w:color="auto"/>
                <w:left w:val="none" w:sz="0" w:space="0" w:color="auto"/>
                <w:bottom w:val="none" w:sz="0" w:space="0" w:color="auto"/>
                <w:right w:val="none" w:sz="0" w:space="0" w:color="auto"/>
              </w:divBdr>
              <w:divsChild>
                <w:div w:id="849367024">
                  <w:marLeft w:val="0"/>
                  <w:marRight w:val="0"/>
                  <w:marTop w:val="0"/>
                  <w:marBottom w:val="0"/>
                  <w:divBdr>
                    <w:top w:val="none" w:sz="0" w:space="0" w:color="auto"/>
                    <w:left w:val="none" w:sz="0" w:space="0" w:color="auto"/>
                    <w:bottom w:val="none" w:sz="0" w:space="0" w:color="auto"/>
                    <w:right w:val="none" w:sz="0" w:space="0" w:color="auto"/>
                  </w:divBdr>
                  <w:divsChild>
                    <w:div w:id="1619876658">
                      <w:marLeft w:val="300"/>
                      <w:marRight w:val="300"/>
                      <w:marTop w:val="0"/>
                      <w:marBottom w:val="0"/>
                      <w:divBdr>
                        <w:top w:val="none" w:sz="0" w:space="0" w:color="auto"/>
                        <w:left w:val="none" w:sz="0" w:space="0" w:color="auto"/>
                        <w:bottom w:val="none" w:sz="0" w:space="0" w:color="auto"/>
                        <w:right w:val="none" w:sz="0" w:space="0" w:color="auto"/>
                      </w:divBdr>
                      <w:divsChild>
                        <w:div w:id="123233783">
                          <w:marLeft w:val="0"/>
                          <w:marRight w:val="0"/>
                          <w:marTop w:val="0"/>
                          <w:marBottom w:val="0"/>
                          <w:divBdr>
                            <w:top w:val="none" w:sz="0" w:space="0" w:color="auto"/>
                            <w:left w:val="none" w:sz="0" w:space="0" w:color="auto"/>
                            <w:bottom w:val="none" w:sz="0" w:space="0" w:color="auto"/>
                            <w:right w:val="none" w:sz="0" w:space="0" w:color="auto"/>
                          </w:divBdr>
                          <w:divsChild>
                            <w:div w:id="3235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159635">
          <w:marLeft w:val="0"/>
          <w:marRight w:val="0"/>
          <w:marTop w:val="0"/>
          <w:marBottom w:val="0"/>
          <w:divBdr>
            <w:top w:val="none" w:sz="0" w:space="0" w:color="auto"/>
            <w:left w:val="none" w:sz="0" w:space="0" w:color="auto"/>
            <w:bottom w:val="none" w:sz="0" w:space="0" w:color="auto"/>
            <w:right w:val="none" w:sz="0" w:space="0" w:color="auto"/>
          </w:divBdr>
          <w:divsChild>
            <w:div w:id="1610120512">
              <w:marLeft w:val="0"/>
              <w:marRight w:val="0"/>
              <w:marTop w:val="0"/>
              <w:marBottom w:val="0"/>
              <w:divBdr>
                <w:top w:val="none" w:sz="0" w:space="0" w:color="auto"/>
                <w:left w:val="none" w:sz="0" w:space="0" w:color="auto"/>
                <w:bottom w:val="none" w:sz="0" w:space="0" w:color="auto"/>
                <w:right w:val="none" w:sz="0" w:space="0" w:color="auto"/>
              </w:divBdr>
              <w:divsChild>
                <w:div w:id="424352195">
                  <w:marLeft w:val="300"/>
                  <w:marRight w:val="300"/>
                  <w:marTop w:val="0"/>
                  <w:marBottom w:val="0"/>
                  <w:divBdr>
                    <w:top w:val="none" w:sz="0" w:space="0" w:color="auto"/>
                    <w:left w:val="none" w:sz="0" w:space="0" w:color="auto"/>
                    <w:bottom w:val="none" w:sz="0" w:space="0" w:color="auto"/>
                    <w:right w:val="none" w:sz="0" w:space="0" w:color="auto"/>
                  </w:divBdr>
                  <w:divsChild>
                    <w:div w:id="1996298161">
                      <w:marLeft w:val="0"/>
                      <w:marRight w:val="0"/>
                      <w:marTop w:val="0"/>
                      <w:marBottom w:val="600"/>
                      <w:divBdr>
                        <w:top w:val="none" w:sz="0" w:space="0" w:color="auto"/>
                        <w:left w:val="none" w:sz="0" w:space="0" w:color="auto"/>
                        <w:bottom w:val="none" w:sz="0" w:space="0" w:color="auto"/>
                        <w:right w:val="none" w:sz="0" w:space="0" w:color="auto"/>
                      </w:divBdr>
                    </w:div>
                    <w:div w:id="170062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4077">
          <w:marLeft w:val="0"/>
          <w:marRight w:val="0"/>
          <w:marTop w:val="0"/>
          <w:marBottom w:val="0"/>
          <w:divBdr>
            <w:top w:val="none" w:sz="0" w:space="0" w:color="auto"/>
            <w:left w:val="none" w:sz="0" w:space="0" w:color="auto"/>
            <w:bottom w:val="none" w:sz="0" w:space="0" w:color="auto"/>
            <w:right w:val="none" w:sz="0" w:space="0" w:color="auto"/>
          </w:divBdr>
        </w:div>
        <w:div w:id="106433988">
          <w:marLeft w:val="0"/>
          <w:marRight w:val="0"/>
          <w:marTop w:val="0"/>
          <w:marBottom w:val="0"/>
          <w:divBdr>
            <w:top w:val="none" w:sz="0" w:space="0" w:color="auto"/>
            <w:left w:val="none" w:sz="0" w:space="0" w:color="auto"/>
            <w:bottom w:val="none" w:sz="0" w:space="0" w:color="auto"/>
            <w:right w:val="none" w:sz="0" w:space="0" w:color="auto"/>
          </w:divBdr>
          <w:divsChild>
            <w:div w:id="1733306808">
              <w:marLeft w:val="0"/>
              <w:marRight w:val="0"/>
              <w:marTop w:val="0"/>
              <w:marBottom w:val="0"/>
              <w:divBdr>
                <w:top w:val="none" w:sz="0" w:space="0" w:color="auto"/>
                <w:left w:val="none" w:sz="0" w:space="0" w:color="auto"/>
                <w:bottom w:val="none" w:sz="0" w:space="0" w:color="auto"/>
                <w:right w:val="none" w:sz="0" w:space="0" w:color="auto"/>
              </w:divBdr>
              <w:divsChild>
                <w:div w:id="646327282">
                  <w:marLeft w:val="0"/>
                  <w:marRight w:val="0"/>
                  <w:marTop w:val="0"/>
                  <w:marBottom w:val="0"/>
                  <w:divBdr>
                    <w:top w:val="none" w:sz="0" w:space="0" w:color="auto"/>
                    <w:left w:val="none" w:sz="0" w:space="0" w:color="auto"/>
                    <w:bottom w:val="none" w:sz="0" w:space="0" w:color="auto"/>
                    <w:right w:val="none" w:sz="0" w:space="0" w:color="auto"/>
                  </w:divBdr>
                  <w:divsChild>
                    <w:div w:id="1553881419">
                      <w:marLeft w:val="300"/>
                      <w:marRight w:val="300"/>
                      <w:marTop w:val="0"/>
                      <w:marBottom w:val="0"/>
                      <w:divBdr>
                        <w:top w:val="none" w:sz="0" w:space="0" w:color="auto"/>
                        <w:left w:val="none" w:sz="0" w:space="0" w:color="auto"/>
                        <w:bottom w:val="none" w:sz="0" w:space="0" w:color="auto"/>
                        <w:right w:val="none" w:sz="0" w:space="0" w:color="auto"/>
                      </w:divBdr>
                      <w:divsChild>
                        <w:div w:id="951402096">
                          <w:marLeft w:val="0"/>
                          <w:marRight w:val="0"/>
                          <w:marTop w:val="0"/>
                          <w:marBottom w:val="0"/>
                          <w:divBdr>
                            <w:top w:val="none" w:sz="0" w:space="0" w:color="auto"/>
                            <w:left w:val="none" w:sz="0" w:space="0" w:color="auto"/>
                            <w:bottom w:val="none" w:sz="0" w:space="0" w:color="auto"/>
                            <w:right w:val="none" w:sz="0" w:space="0" w:color="auto"/>
                          </w:divBdr>
                          <w:divsChild>
                            <w:div w:id="204447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912712">
          <w:marLeft w:val="0"/>
          <w:marRight w:val="0"/>
          <w:marTop w:val="0"/>
          <w:marBottom w:val="0"/>
          <w:divBdr>
            <w:top w:val="none" w:sz="0" w:space="0" w:color="auto"/>
            <w:left w:val="none" w:sz="0" w:space="0" w:color="auto"/>
            <w:bottom w:val="none" w:sz="0" w:space="0" w:color="auto"/>
            <w:right w:val="none" w:sz="0" w:space="0" w:color="auto"/>
          </w:divBdr>
          <w:divsChild>
            <w:div w:id="728646425">
              <w:marLeft w:val="0"/>
              <w:marRight w:val="0"/>
              <w:marTop w:val="0"/>
              <w:marBottom w:val="0"/>
              <w:divBdr>
                <w:top w:val="none" w:sz="0" w:space="0" w:color="auto"/>
                <w:left w:val="none" w:sz="0" w:space="0" w:color="auto"/>
                <w:bottom w:val="none" w:sz="0" w:space="0" w:color="auto"/>
                <w:right w:val="none" w:sz="0" w:space="0" w:color="auto"/>
              </w:divBdr>
              <w:divsChild>
                <w:div w:id="1647736935">
                  <w:marLeft w:val="300"/>
                  <w:marRight w:val="300"/>
                  <w:marTop w:val="0"/>
                  <w:marBottom w:val="0"/>
                  <w:divBdr>
                    <w:top w:val="none" w:sz="0" w:space="0" w:color="auto"/>
                    <w:left w:val="none" w:sz="0" w:space="0" w:color="auto"/>
                    <w:bottom w:val="none" w:sz="0" w:space="0" w:color="auto"/>
                    <w:right w:val="none" w:sz="0" w:space="0" w:color="auto"/>
                  </w:divBdr>
                  <w:divsChild>
                    <w:div w:id="732705558">
                      <w:marLeft w:val="0"/>
                      <w:marRight w:val="0"/>
                      <w:marTop w:val="0"/>
                      <w:marBottom w:val="600"/>
                      <w:divBdr>
                        <w:top w:val="none" w:sz="0" w:space="0" w:color="auto"/>
                        <w:left w:val="none" w:sz="0" w:space="0" w:color="auto"/>
                        <w:bottom w:val="none" w:sz="0" w:space="0" w:color="auto"/>
                        <w:right w:val="none" w:sz="0" w:space="0" w:color="auto"/>
                      </w:divBdr>
                    </w:div>
                    <w:div w:id="168238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159231">
          <w:marLeft w:val="0"/>
          <w:marRight w:val="0"/>
          <w:marTop w:val="0"/>
          <w:marBottom w:val="0"/>
          <w:divBdr>
            <w:top w:val="none" w:sz="0" w:space="0" w:color="auto"/>
            <w:left w:val="none" w:sz="0" w:space="0" w:color="auto"/>
            <w:bottom w:val="none" w:sz="0" w:space="0" w:color="auto"/>
            <w:right w:val="none" w:sz="0" w:space="0" w:color="auto"/>
          </w:divBdr>
        </w:div>
        <w:div w:id="1390305363">
          <w:marLeft w:val="0"/>
          <w:marRight w:val="0"/>
          <w:marTop w:val="0"/>
          <w:marBottom w:val="0"/>
          <w:divBdr>
            <w:top w:val="none" w:sz="0" w:space="0" w:color="auto"/>
            <w:left w:val="none" w:sz="0" w:space="0" w:color="auto"/>
            <w:bottom w:val="none" w:sz="0" w:space="0" w:color="auto"/>
            <w:right w:val="none" w:sz="0" w:space="0" w:color="auto"/>
          </w:divBdr>
          <w:divsChild>
            <w:div w:id="1668709580">
              <w:marLeft w:val="0"/>
              <w:marRight w:val="0"/>
              <w:marTop w:val="0"/>
              <w:marBottom w:val="0"/>
              <w:divBdr>
                <w:top w:val="none" w:sz="0" w:space="0" w:color="auto"/>
                <w:left w:val="none" w:sz="0" w:space="0" w:color="auto"/>
                <w:bottom w:val="none" w:sz="0" w:space="0" w:color="auto"/>
                <w:right w:val="none" w:sz="0" w:space="0" w:color="auto"/>
              </w:divBdr>
              <w:divsChild>
                <w:div w:id="899635445">
                  <w:marLeft w:val="0"/>
                  <w:marRight w:val="0"/>
                  <w:marTop w:val="0"/>
                  <w:marBottom w:val="0"/>
                  <w:divBdr>
                    <w:top w:val="none" w:sz="0" w:space="0" w:color="auto"/>
                    <w:left w:val="none" w:sz="0" w:space="0" w:color="auto"/>
                    <w:bottom w:val="none" w:sz="0" w:space="0" w:color="auto"/>
                    <w:right w:val="none" w:sz="0" w:space="0" w:color="auto"/>
                  </w:divBdr>
                  <w:divsChild>
                    <w:div w:id="1810200092">
                      <w:marLeft w:val="300"/>
                      <w:marRight w:val="300"/>
                      <w:marTop w:val="0"/>
                      <w:marBottom w:val="0"/>
                      <w:divBdr>
                        <w:top w:val="none" w:sz="0" w:space="0" w:color="auto"/>
                        <w:left w:val="none" w:sz="0" w:space="0" w:color="auto"/>
                        <w:bottom w:val="none" w:sz="0" w:space="0" w:color="auto"/>
                        <w:right w:val="none" w:sz="0" w:space="0" w:color="auto"/>
                      </w:divBdr>
                      <w:divsChild>
                        <w:div w:id="1070232597">
                          <w:marLeft w:val="0"/>
                          <w:marRight w:val="0"/>
                          <w:marTop w:val="0"/>
                          <w:marBottom w:val="0"/>
                          <w:divBdr>
                            <w:top w:val="none" w:sz="0" w:space="0" w:color="auto"/>
                            <w:left w:val="none" w:sz="0" w:space="0" w:color="auto"/>
                            <w:bottom w:val="none" w:sz="0" w:space="0" w:color="auto"/>
                            <w:right w:val="none" w:sz="0" w:space="0" w:color="auto"/>
                          </w:divBdr>
                          <w:divsChild>
                            <w:div w:id="192344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317754">
          <w:marLeft w:val="0"/>
          <w:marRight w:val="0"/>
          <w:marTop w:val="0"/>
          <w:marBottom w:val="0"/>
          <w:divBdr>
            <w:top w:val="none" w:sz="0" w:space="0" w:color="auto"/>
            <w:left w:val="none" w:sz="0" w:space="0" w:color="auto"/>
            <w:bottom w:val="none" w:sz="0" w:space="0" w:color="auto"/>
            <w:right w:val="none" w:sz="0" w:space="0" w:color="auto"/>
          </w:divBdr>
          <w:divsChild>
            <w:div w:id="1349406854">
              <w:marLeft w:val="0"/>
              <w:marRight w:val="0"/>
              <w:marTop w:val="0"/>
              <w:marBottom w:val="0"/>
              <w:divBdr>
                <w:top w:val="none" w:sz="0" w:space="0" w:color="auto"/>
                <w:left w:val="none" w:sz="0" w:space="0" w:color="auto"/>
                <w:bottom w:val="none" w:sz="0" w:space="0" w:color="auto"/>
                <w:right w:val="none" w:sz="0" w:space="0" w:color="auto"/>
              </w:divBdr>
              <w:divsChild>
                <w:div w:id="941765577">
                  <w:marLeft w:val="300"/>
                  <w:marRight w:val="300"/>
                  <w:marTop w:val="0"/>
                  <w:marBottom w:val="0"/>
                  <w:divBdr>
                    <w:top w:val="none" w:sz="0" w:space="0" w:color="auto"/>
                    <w:left w:val="none" w:sz="0" w:space="0" w:color="auto"/>
                    <w:bottom w:val="none" w:sz="0" w:space="0" w:color="auto"/>
                    <w:right w:val="none" w:sz="0" w:space="0" w:color="auto"/>
                  </w:divBdr>
                  <w:divsChild>
                    <w:div w:id="1640916371">
                      <w:marLeft w:val="0"/>
                      <w:marRight w:val="0"/>
                      <w:marTop w:val="0"/>
                      <w:marBottom w:val="600"/>
                      <w:divBdr>
                        <w:top w:val="none" w:sz="0" w:space="0" w:color="auto"/>
                        <w:left w:val="none" w:sz="0" w:space="0" w:color="auto"/>
                        <w:bottom w:val="none" w:sz="0" w:space="0" w:color="auto"/>
                        <w:right w:val="none" w:sz="0" w:space="0" w:color="auto"/>
                      </w:divBdr>
                    </w:div>
                    <w:div w:id="164596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041683">
          <w:marLeft w:val="0"/>
          <w:marRight w:val="0"/>
          <w:marTop w:val="0"/>
          <w:marBottom w:val="0"/>
          <w:divBdr>
            <w:top w:val="none" w:sz="0" w:space="0" w:color="auto"/>
            <w:left w:val="none" w:sz="0" w:space="0" w:color="auto"/>
            <w:bottom w:val="none" w:sz="0" w:space="0" w:color="auto"/>
            <w:right w:val="none" w:sz="0" w:space="0" w:color="auto"/>
          </w:divBdr>
        </w:div>
        <w:div w:id="1719088363">
          <w:marLeft w:val="0"/>
          <w:marRight w:val="0"/>
          <w:marTop w:val="0"/>
          <w:marBottom w:val="0"/>
          <w:divBdr>
            <w:top w:val="none" w:sz="0" w:space="0" w:color="auto"/>
            <w:left w:val="none" w:sz="0" w:space="0" w:color="auto"/>
            <w:bottom w:val="none" w:sz="0" w:space="0" w:color="auto"/>
            <w:right w:val="none" w:sz="0" w:space="0" w:color="auto"/>
          </w:divBdr>
          <w:divsChild>
            <w:div w:id="676617028">
              <w:marLeft w:val="0"/>
              <w:marRight w:val="0"/>
              <w:marTop w:val="0"/>
              <w:marBottom w:val="0"/>
              <w:divBdr>
                <w:top w:val="none" w:sz="0" w:space="0" w:color="auto"/>
                <w:left w:val="none" w:sz="0" w:space="0" w:color="auto"/>
                <w:bottom w:val="none" w:sz="0" w:space="0" w:color="auto"/>
                <w:right w:val="none" w:sz="0" w:space="0" w:color="auto"/>
              </w:divBdr>
              <w:divsChild>
                <w:div w:id="129789437">
                  <w:marLeft w:val="0"/>
                  <w:marRight w:val="0"/>
                  <w:marTop w:val="0"/>
                  <w:marBottom w:val="0"/>
                  <w:divBdr>
                    <w:top w:val="none" w:sz="0" w:space="0" w:color="auto"/>
                    <w:left w:val="none" w:sz="0" w:space="0" w:color="auto"/>
                    <w:bottom w:val="none" w:sz="0" w:space="0" w:color="auto"/>
                    <w:right w:val="none" w:sz="0" w:space="0" w:color="auto"/>
                  </w:divBdr>
                  <w:divsChild>
                    <w:div w:id="1214848506">
                      <w:marLeft w:val="300"/>
                      <w:marRight w:val="300"/>
                      <w:marTop w:val="0"/>
                      <w:marBottom w:val="0"/>
                      <w:divBdr>
                        <w:top w:val="none" w:sz="0" w:space="0" w:color="auto"/>
                        <w:left w:val="none" w:sz="0" w:space="0" w:color="auto"/>
                        <w:bottom w:val="none" w:sz="0" w:space="0" w:color="auto"/>
                        <w:right w:val="none" w:sz="0" w:space="0" w:color="auto"/>
                      </w:divBdr>
                      <w:divsChild>
                        <w:div w:id="751633016">
                          <w:marLeft w:val="0"/>
                          <w:marRight w:val="0"/>
                          <w:marTop w:val="0"/>
                          <w:marBottom w:val="0"/>
                          <w:divBdr>
                            <w:top w:val="none" w:sz="0" w:space="0" w:color="auto"/>
                            <w:left w:val="none" w:sz="0" w:space="0" w:color="auto"/>
                            <w:bottom w:val="none" w:sz="0" w:space="0" w:color="auto"/>
                            <w:right w:val="none" w:sz="0" w:space="0" w:color="auto"/>
                          </w:divBdr>
                          <w:divsChild>
                            <w:div w:id="41000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779923">
          <w:marLeft w:val="0"/>
          <w:marRight w:val="0"/>
          <w:marTop w:val="0"/>
          <w:marBottom w:val="0"/>
          <w:divBdr>
            <w:top w:val="none" w:sz="0" w:space="0" w:color="auto"/>
            <w:left w:val="none" w:sz="0" w:space="0" w:color="auto"/>
            <w:bottom w:val="none" w:sz="0" w:space="0" w:color="auto"/>
            <w:right w:val="none" w:sz="0" w:space="0" w:color="auto"/>
          </w:divBdr>
          <w:divsChild>
            <w:div w:id="994920859">
              <w:marLeft w:val="0"/>
              <w:marRight w:val="0"/>
              <w:marTop w:val="0"/>
              <w:marBottom w:val="0"/>
              <w:divBdr>
                <w:top w:val="none" w:sz="0" w:space="0" w:color="auto"/>
                <w:left w:val="none" w:sz="0" w:space="0" w:color="auto"/>
                <w:bottom w:val="none" w:sz="0" w:space="0" w:color="auto"/>
                <w:right w:val="none" w:sz="0" w:space="0" w:color="auto"/>
              </w:divBdr>
              <w:divsChild>
                <w:div w:id="868102292">
                  <w:marLeft w:val="300"/>
                  <w:marRight w:val="300"/>
                  <w:marTop w:val="0"/>
                  <w:marBottom w:val="0"/>
                  <w:divBdr>
                    <w:top w:val="none" w:sz="0" w:space="0" w:color="auto"/>
                    <w:left w:val="none" w:sz="0" w:space="0" w:color="auto"/>
                    <w:bottom w:val="none" w:sz="0" w:space="0" w:color="auto"/>
                    <w:right w:val="none" w:sz="0" w:space="0" w:color="auto"/>
                  </w:divBdr>
                  <w:divsChild>
                    <w:div w:id="749426191">
                      <w:marLeft w:val="0"/>
                      <w:marRight w:val="0"/>
                      <w:marTop w:val="0"/>
                      <w:marBottom w:val="600"/>
                      <w:divBdr>
                        <w:top w:val="none" w:sz="0" w:space="0" w:color="auto"/>
                        <w:left w:val="none" w:sz="0" w:space="0" w:color="auto"/>
                        <w:bottom w:val="none" w:sz="0" w:space="0" w:color="auto"/>
                        <w:right w:val="none" w:sz="0" w:space="0" w:color="auto"/>
                      </w:divBdr>
                    </w:div>
                    <w:div w:id="35222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333622">
          <w:marLeft w:val="0"/>
          <w:marRight w:val="0"/>
          <w:marTop w:val="0"/>
          <w:marBottom w:val="0"/>
          <w:divBdr>
            <w:top w:val="none" w:sz="0" w:space="0" w:color="auto"/>
            <w:left w:val="none" w:sz="0" w:space="0" w:color="auto"/>
            <w:bottom w:val="none" w:sz="0" w:space="0" w:color="auto"/>
            <w:right w:val="none" w:sz="0" w:space="0" w:color="auto"/>
          </w:divBdr>
        </w:div>
        <w:div w:id="348139587">
          <w:marLeft w:val="0"/>
          <w:marRight w:val="0"/>
          <w:marTop w:val="0"/>
          <w:marBottom w:val="0"/>
          <w:divBdr>
            <w:top w:val="none" w:sz="0" w:space="0" w:color="auto"/>
            <w:left w:val="none" w:sz="0" w:space="0" w:color="auto"/>
            <w:bottom w:val="none" w:sz="0" w:space="0" w:color="auto"/>
            <w:right w:val="none" w:sz="0" w:space="0" w:color="auto"/>
          </w:divBdr>
          <w:divsChild>
            <w:div w:id="1994216474">
              <w:marLeft w:val="0"/>
              <w:marRight w:val="0"/>
              <w:marTop w:val="0"/>
              <w:marBottom w:val="0"/>
              <w:divBdr>
                <w:top w:val="none" w:sz="0" w:space="0" w:color="auto"/>
                <w:left w:val="none" w:sz="0" w:space="0" w:color="auto"/>
                <w:bottom w:val="none" w:sz="0" w:space="0" w:color="auto"/>
                <w:right w:val="none" w:sz="0" w:space="0" w:color="auto"/>
              </w:divBdr>
              <w:divsChild>
                <w:div w:id="232812181">
                  <w:marLeft w:val="0"/>
                  <w:marRight w:val="0"/>
                  <w:marTop w:val="0"/>
                  <w:marBottom w:val="0"/>
                  <w:divBdr>
                    <w:top w:val="none" w:sz="0" w:space="0" w:color="auto"/>
                    <w:left w:val="none" w:sz="0" w:space="0" w:color="auto"/>
                    <w:bottom w:val="none" w:sz="0" w:space="0" w:color="auto"/>
                    <w:right w:val="none" w:sz="0" w:space="0" w:color="auto"/>
                  </w:divBdr>
                  <w:divsChild>
                    <w:div w:id="1139225270">
                      <w:marLeft w:val="300"/>
                      <w:marRight w:val="300"/>
                      <w:marTop w:val="0"/>
                      <w:marBottom w:val="0"/>
                      <w:divBdr>
                        <w:top w:val="none" w:sz="0" w:space="0" w:color="auto"/>
                        <w:left w:val="none" w:sz="0" w:space="0" w:color="auto"/>
                        <w:bottom w:val="none" w:sz="0" w:space="0" w:color="auto"/>
                        <w:right w:val="none" w:sz="0" w:space="0" w:color="auto"/>
                      </w:divBdr>
                      <w:divsChild>
                        <w:div w:id="1057437641">
                          <w:marLeft w:val="0"/>
                          <w:marRight w:val="0"/>
                          <w:marTop w:val="0"/>
                          <w:marBottom w:val="0"/>
                          <w:divBdr>
                            <w:top w:val="none" w:sz="0" w:space="0" w:color="auto"/>
                            <w:left w:val="none" w:sz="0" w:space="0" w:color="auto"/>
                            <w:bottom w:val="none" w:sz="0" w:space="0" w:color="auto"/>
                            <w:right w:val="none" w:sz="0" w:space="0" w:color="auto"/>
                          </w:divBdr>
                          <w:divsChild>
                            <w:div w:id="16197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412455">
          <w:marLeft w:val="0"/>
          <w:marRight w:val="0"/>
          <w:marTop w:val="0"/>
          <w:marBottom w:val="0"/>
          <w:divBdr>
            <w:top w:val="none" w:sz="0" w:space="0" w:color="auto"/>
            <w:left w:val="none" w:sz="0" w:space="0" w:color="auto"/>
            <w:bottom w:val="none" w:sz="0" w:space="0" w:color="auto"/>
            <w:right w:val="none" w:sz="0" w:space="0" w:color="auto"/>
          </w:divBdr>
          <w:divsChild>
            <w:div w:id="135612490">
              <w:marLeft w:val="0"/>
              <w:marRight w:val="0"/>
              <w:marTop w:val="0"/>
              <w:marBottom w:val="0"/>
              <w:divBdr>
                <w:top w:val="none" w:sz="0" w:space="0" w:color="auto"/>
                <w:left w:val="none" w:sz="0" w:space="0" w:color="auto"/>
                <w:bottom w:val="none" w:sz="0" w:space="0" w:color="auto"/>
                <w:right w:val="none" w:sz="0" w:space="0" w:color="auto"/>
              </w:divBdr>
              <w:divsChild>
                <w:div w:id="524901843">
                  <w:marLeft w:val="300"/>
                  <w:marRight w:val="300"/>
                  <w:marTop w:val="0"/>
                  <w:marBottom w:val="0"/>
                  <w:divBdr>
                    <w:top w:val="none" w:sz="0" w:space="0" w:color="auto"/>
                    <w:left w:val="none" w:sz="0" w:space="0" w:color="auto"/>
                    <w:bottom w:val="none" w:sz="0" w:space="0" w:color="auto"/>
                    <w:right w:val="none" w:sz="0" w:space="0" w:color="auto"/>
                  </w:divBdr>
                  <w:divsChild>
                    <w:div w:id="185599217">
                      <w:marLeft w:val="0"/>
                      <w:marRight w:val="0"/>
                      <w:marTop w:val="0"/>
                      <w:marBottom w:val="600"/>
                      <w:divBdr>
                        <w:top w:val="none" w:sz="0" w:space="0" w:color="auto"/>
                        <w:left w:val="none" w:sz="0" w:space="0" w:color="auto"/>
                        <w:bottom w:val="none" w:sz="0" w:space="0" w:color="auto"/>
                        <w:right w:val="none" w:sz="0" w:space="0" w:color="auto"/>
                      </w:divBdr>
                    </w:div>
                    <w:div w:id="21161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74978">
          <w:marLeft w:val="0"/>
          <w:marRight w:val="0"/>
          <w:marTop w:val="0"/>
          <w:marBottom w:val="0"/>
          <w:divBdr>
            <w:top w:val="none" w:sz="0" w:space="0" w:color="auto"/>
            <w:left w:val="none" w:sz="0" w:space="0" w:color="auto"/>
            <w:bottom w:val="none" w:sz="0" w:space="0" w:color="auto"/>
            <w:right w:val="none" w:sz="0" w:space="0" w:color="auto"/>
          </w:divBdr>
        </w:div>
        <w:div w:id="1242056763">
          <w:marLeft w:val="0"/>
          <w:marRight w:val="0"/>
          <w:marTop w:val="0"/>
          <w:marBottom w:val="0"/>
          <w:divBdr>
            <w:top w:val="none" w:sz="0" w:space="0" w:color="auto"/>
            <w:left w:val="none" w:sz="0" w:space="0" w:color="auto"/>
            <w:bottom w:val="none" w:sz="0" w:space="0" w:color="auto"/>
            <w:right w:val="none" w:sz="0" w:space="0" w:color="auto"/>
          </w:divBdr>
          <w:divsChild>
            <w:div w:id="71200848">
              <w:marLeft w:val="0"/>
              <w:marRight w:val="0"/>
              <w:marTop w:val="0"/>
              <w:marBottom w:val="0"/>
              <w:divBdr>
                <w:top w:val="none" w:sz="0" w:space="0" w:color="auto"/>
                <w:left w:val="none" w:sz="0" w:space="0" w:color="auto"/>
                <w:bottom w:val="none" w:sz="0" w:space="0" w:color="auto"/>
                <w:right w:val="none" w:sz="0" w:space="0" w:color="auto"/>
              </w:divBdr>
              <w:divsChild>
                <w:div w:id="2085376046">
                  <w:marLeft w:val="0"/>
                  <w:marRight w:val="0"/>
                  <w:marTop w:val="0"/>
                  <w:marBottom w:val="0"/>
                  <w:divBdr>
                    <w:top w:val="none" w:sz="0" w:space="0" w:color="auto"/>
                    <w:left w:val="none" w:sz="0" w:space="0" w:color="auto"/>
                    <w:bottom w:val="none" w:sz="0" w:space="0" w:color="auto"/>
                    <w:right w:val="none" w:sz="0" w:space="0" w:color="auto"/>
                  </w:divBdr>
                  <w:divsChild>
                    <w:div w:id="681932508">
                      <w:marLeft w:val="300"/>
                      <w:marRight w:val="300"/>
                      <w:marTop w:val="0"/>
                      <w:marBottom w:val="0"/>
                      <w:divBdr>
                        <w:top w:val="none" w:sz="0" w:space="0" w:color="auto"/>
                        <w:left w:val="none" w:sz="0" w:space="0" w:color="auto"/>
                        <w:bottom w:val="none" w:sz="0" w:space="0" w:color="auto"/>
                        <w:right w:val="none" w:sz="0" w:space="0" w:color="auto"/>
                      </w:divBdr>
                      <w:divsChild>
                        <w:div w:id="626352189">
                          <w:marLeft w:val="0"/>
                          <w:marRight w:val="0"/>
                          <w:marTop w:val="0"/>
                          <w:marBottom w:val="0"/>
                          <w:divBdr>
                            <w:top w:val="none" w:sz="0" w:space="0" w:color="auto"/>
                            <w:left w:val="none" w:sz="0" w:space="0" w:color="auto"/>
                            <w:bottom w:val="none" w:sz="0" w:space="0" w:color="auto"/>
                            <w:right w:val="none" w:sz="0" w:space="0" w:color="auto"/>
                          </w:divBdr>
                          <w:divsChild>
                            <w:div w:id="19673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416991">
          <w:marLeft w:val="0"/>
          <w:marRight w:val="0"/>
          <w:marTop w:val="0"/>
          <w:marBottom w:val="0"/>
          <w:divBdr>
            <w:top w:val="none" w:sz="0" w:space="0" w:color="auto"/>
            <w:left w:val="none" w:sz="0" w:space="0" w:color="auto"/>
            <w:bottom w:val="none" w:sz="0" w:space="0" w:color="auto"/>
            <w:right w:val="none" w:sz="0" w:space="0" w:color="auto"/>
          </w:divBdr>
          <w:divsChild>
            <w:div w:id="1069768049">
              <w:marLeft w:val="0"/>
              <w:marRight w:val="0"/>
              <w:marTop w:val="0"/>
              <w:marBottom w:val="0"/>
              <w:divBdr>
                <w:top w:val="none" w:sz="0" w:space="0" w:color="auto"/>
                <w:left w:val="none" w:sz="0" w:space="0" w:color="auto"/>
                <w:bottom w:val="none" w:sz="0" w:space="0" w:color="auto"/>
                <w:right w:val="none" w:sz="0" w:space="0" w:color="auto"/>
              </w:divBdr>
              <w:divsChild>
                <w:div w:id="479611801">
                  <w:marLeft w:val="300"/>
                  <w:marRight w:val="300"/>
                  <w:marTop w:val="0"/>
                  <w:marBottom w:val="0"/>
                  <w:divBdr>
                    <w:top w:val="none" w:sz="0" w:space="0" w:color="auto"/>
                    <w:left w:val="none" w:sz="0" w:space="0" w:color="auto"/>
                    <w:bottom w:val="none" w:sz="0" w:space="0" w:color="auto"/>
                    <w:right w:val="none" w:sz="0" w:space="0" w:color="auto"/>
                  </w:divBdr>
                  <w:divsChild>
                    <w:div w:id="642152849">
                      <w:marLeft w:val="0"/>
                      <w:marRight w:val="0"/>
                      <w:marTop w:val="0"/>
                      <w:marBottom w:val="600"/>
                      <w:divBdr>
                        <w:top w:val="none" w:sz="0" w:space="0" w:color="auto"/>
                        <w:left w:val="none" w:sz="0" w:space="0" w:color="auto"/>
                        <w:bottom w:val="none" w:sz="0" w:space="0" w:color="auto"/>
                        <w:right w:val="none" w:sz="0" w:space="0" w:color="auto"/>
                      </w:divBdr>
                    </w:div>
                    <w:div w:id="130214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43657">
          <w:marLeft w:val="0"/>
          <w:marRight w:val="0"/>
          <w:marTop w:val="0"/>
          <w:marBottom w:val="0"/>
          <w:divBdr>
            <w:top w:val="none" w:sz="0" w:space="0" w:color="auto"/>
            <w:left w:val="none" w:sz="0" w:space="0" w:color="auto"/>
            <w:bottom w:val="none" w:sz="0" w:space="0" w:color="auto"/>
            <w:right w:val="none" w:sz="0" w:space="0" w:color="auto"/>
          </w:divBdr>
        </w:div>
        <w:div w:id="1335646791">
          <w:marLeft w:val="0"/>
          <w:marRight w:val="0"/>
          <w:marTop w:val="0"/>
          <w:marBottom w:val="0"/>
          <w:divBdr>
            <w:top w:val="none" w:sz="0" w:space="0" w:color="auto"/>
            <w:left w:val="none" w:sz="0" w:space="0" w:color="auto"/>
            <w:bottom w:val="none" w:sz="0" w:space="0" w:color="auto"/>
            <w:right w:val="none" w:sz="0" w:space="0" w:color="auto"/>
          </w:divBdr>
          <w:divsChild>
            <w:div w:id="1099253653">
              <w:marLeft w:val="0"/>
              <w:marRight w:val="0"/>
              <w:marTop w:val="0"/>
              <w:marBottom w:val="0"/>
              <w:divBdr>
                <w:top w:val="none" w:sz="0" w:space="0" w:color="auto"/>
                <w:left w:val="none" w:sz="0" w:space="0" w:color="auto"/>
                <w:bottom w:val="none" w:sz="0" w:space="0" w:color="auto"/>
                <w:right w:val="none" w:sz="0" w:space="0" w:color="auto"/>
              </w:divBdr>
              <w:divsChild>
                <w:div w:id="2055613381">
                  <w:marLeft w:val="0"/>
                  <w:marRight w:val="0"/>
                  <w:marTop w:val="0"/>
                  <w:marBottom w:val="0"/>
                  <w:divBdr>
                    <w:top w:val="none" w:sz="0" w:space="0" w:color="auto"/>
                    <w:left w:val="none" w:sz="0" w:space="0" w:color="auto"/>
                    <w:bottom w:val="none" w:sz="0" w:space="0" w:color="auto"/>
                    <w:right w:val="none" w:sz="0" w:space="0" w:color="auto"/>
                  </w:divBdr>
                  <w:divsChild>
                    <w:div w:id="1213034003">
                      <w:marLeft w:val="300"/>
                      <w:marRight w:val="300"/>
                      <w:marTop w:val="0"/>
                      <w:marBottom w:val="0"/>
                      <w:divBdr>
                        <w:top w:val="none" w:sz="0" w:space="0" w:color="auto"/>
                        <w:left w:val="none" w:sz="0" w:space="0" w:color="auto"/>
                        <w:bottom w:val="none" w:sz="0" w:space="0" w:color="auto"/>
                        <w:right w:val="none" w:sz="0" w:space="0" w:color="auto"/>
                      </w:divBdr>
                      <w:divsChild>
                        <w:div w:id="522012352">
                          <w:marLeft w:val="0"/>
                          <w:marRight w:val="0"/>
                          <w:marTop w:val="0"/>
                          <w:marBottom w:val="0"/>
                          <w:divBdr>
                            <w:top w:val="none" w:sz="0" w:space="0" w:color="auto"/>
                            <w:left w:val="none" w:sz="0" w:space="0" w:color="auto"/>
                            <w:bottom w:val="none" w:sz="0" w:space="0" w:color="auto"/>
                            <w:right w:val="none" w:sz="0" w:space="0" w:color="auto"/>
                          </w:divBdr>
                          <w:divsChild>
                            <w:div w:id="2957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05181">
      <w:bodyDiv w:val="1"/>
      <w:marLeft w:val="0"/>
      <w:marRight w:val="0"/>
      <w:marTop w:val="0"/>
      <w:marBottom w:val="0"/>
      <w:divBdr>
        <w:top w:val="none" w:sz="0" w:space="0" w:color="auto"/>
        <w:left w:val="none" w:sz="0" w:space="0" w:color="auto"/>
        <w:bottom w:val="none" w:sz="0" w:space="0" w:color="auto"/>
        <w:right w:val="none" w:sz="0" w:space="0" w:color="auto"/>
      </w:divBdr>
    </w:div>
    <w:div w:id="128977183">
      <w:bodyDiv w:val="1"/>
      <w:marLeft w:val="0"/>
      <w:marRight w:val="0"/>
      <w:marTop w:val="0"/>
      <w:marBottom w:val="0"/>
      <w:divBdr>
        <w:top w:val="none" w:sz="0" w:space="0" w:color="auto"/>
        <w:left w:val="none" w:sz="0" w:space="0" w:color="auto"/>
        <w:bottom w:val="none" w:sz="0" w:space="0" w:color="auto"/>
        <w:right w:val="none" w:sz="0" w:space="0" w:color="auto"/>
      </w:divBdr>
    </w:div>
    <w:div w:id="129710680">
      <w:bodyDiv w:val="1"/>
      <w:marLeft w:val="0"/>
      <w:marRight w:val="0"/>
      <w:marTop w:val="0"/>
      <w:marBottom w:val="0"/>
      <w:divBdr>
        <w:top w:val="none" w:sz="0" w:space="0" w:color="auto"/>
        <w:left w:val="none" w:sz="0" w:space="0" w:color="auto"/>
        <w:bottom w:val="none" w:sz="0" w:space="0" w:color="auto"/>
        <w:right w:val="none" w:sz="0" w:space="0" w:color="auto"/>
      </w:divBdr>
      <w:divsChild>
        <w:div w:id="171115752">
          <w:marLeft w:val="0"/>
          <w:marRight w:val="0"/>
          <w:marTop w:val="0"/>
          <w:marBottom w:val="150"/>
          <w:divBdr>
            <w:top w:val="none" w:sz="0" w:space="0" w:color="auto"/>
            <w:left w:val="none" w:sz="0" w:space="0" w:color="auto"/>
            <w:bottom w:val="none" w:sz="0" w:space="0" w:color="auto"/>
            <w:right w:val="none" w:sz="0" w:space="0" w:color="auto"/>
          </w:divBdr>
          <w:divsChild>
            <w:div w:id="1269773082">
              <w:marLeft w:val="0"/>
              <w:marRight w:val="0"/>
              <w:marTop w:val="300"/>
              <w:marBottom w:val="0"/>
              <w:divBdr>
                <w:top w:val="none" w:sz="0" w:space="0" w:color="auto"/>
                <w:left w:val="none" w:sz="0" w:space="0" w:color="auto"/>
                <w:bottom w:val="none" w:sz="0" w:space="0" w:color="auto"/>
                <w:right w:val="none" w:sz="0" w:space="0" w:color="auto"/>
              </w:divBdr>
            </w:div>
          </w:divsChild>
        </w:div>
        <w:div w:id="216670697">
          <w:marLeft w:val="0"/>
          <w:marRight w:val="0"/>
          <w:marTop w:val="0"/>
          <w:marBottom w:val="0"/>
          <w:divBdr>
            <w:top w:val="none" w:sz="0" w:space="0" w:color="auto"/>
            <w:left w:val="none" w:sz="0" w:space="0" w:color="auto"/>
            <w:bottom w:val="none" w:sz="0" w:space="0" w:color="auto"/>
            <w:right w:val="none" w:sz="0" w:space="0" w:color="auto"/>
          </w:divBdr>
          <w:divsChild>
            <w:div w:id="156961165">
              <w:marLeft w:val="0"/>
              <w:marRight w:val="0"/>
              <w:marTop w:val="225"/>
              <w:marBottom w:val="0"/>
              <w:divBdr>
                <w:top w:val="none" w:sz="0" w:space="0" w:color="auto"/>
                <w:left w:val="none" w:sz="0" w:space="0" w:color="auto"/>
                <w:bottom w:val="none" w:sz="0" w:space="0" w:color="auto"/>
                <w:right w:val="none" w:sz="0" w:space="0" w:color="auto"/>
              </w:divBdr>
              <w:divsChild>
                <w:div w:id="1062674678">
                  <w:marLeft w:val="0"/>
                  <w:marRight w:val="0"/>
                  <w:marTop w:val="0"/>
                  <w:marBottom w:val="0"/>
                  <w:divBdr>
                    <w:top w:val="none" w:sz="0" w:space="0" w:color="auto"/>
                    <w:left w:val="none" w:sz="0" w:space="0" w:color="auto"/>
                    <w:bottom w:val="none" w:sz="0" w:space="0" w:color="auto"/>
                    <w:right w:val="none" w:sz="0" w:space="0" w:color="auto"/>
                  </w:divBdr>
                </w:div>
              </w:divsChild>
            </w:div>
            <w:div w:id="213081414">
              <w:marLeft w:val="0"/>
              <w:marRight w:val="0"/>
              <w:marTop w:val="225"/>
              <w:marBottom w:val="0"/>
              <w:divBdr>
                <w:top w:val="none" w:sz="0" w:space="0" w:color="auto"/>
                <w:left w:val="none" w:sz="0" w:space="0" w:color="auto"/>
                <w:bottom w:val="none" w:sz="0" w:space="0" w:color="auto"/>
                <w:right w:val="none" w:sz="0" w:space="0" w:color="auto"/>
              </w:divBdr>
            </w:div>
            <w:div w:id="293221995">
              <w:marLeft w:val="0"/>
              <w:marRight w:val="0"/>
              <w:marTop w:val="375"/>
              <w:marBottom w:val="0"/>
              <w:divBdr>
                <w:top w:val="none" w:sz="0" w:space="0" w:color="auto"/>
                <w:left w:val="none" w:sz="0" w:space="0" w:color="auto"/>
                <w:bottom w:val="none" w:sz="0" w:space="0" w:color="auto"/>
                <w:right w:val="none" w:sz="0" w:space="0" w:color="auto"/>
              </w:divBdr>
            </w:div>
            <w:div w:id="736901944">
              <w:marLeft w:val="0"/>
              <w:marRight w:val="0"/>
              <w:marTop w:val="225"/>
              <w:marBottom w:val="0"/>
              <w:divBdr>
                <w:top w:val="none" w:sz="0" w:space="0" w:color="auto"/>
                <w:left w:val="none" w:sz="0" w:space="0" w:color="auto"/>
                <w:bottom w:val="none" w:sz="0" w:space="0" w:color="auto"/>
                <w:right w:val="none" w:sz="0" w:space="0" w:color="auto"/>
              </w:divBdr>
            </w:div>
            <w:div w:id="1097020270">
              <w:marLeft w:val="0"/>
              <w:marRight w:val="0"/>
              <w:marTop w:val="225"/>
              <w:marBottom w:val="0"/>
              <w:divBdr>
                <w:top w:val="none" w:sz="0" w:space="0" w:color="auto"/>
                <w:left w:val="none" w:sz="0" w:space="0" w:color="auto"/>
                <w:bottom w:val="none" w:sz="0" w:space="0" w:color="auto"/>
                <w:right w:val="none" w:sz="0" w:space="0" w:color="auto"/>
              </w:divBdr>
              <w:divsChild>
                <w:div w:id="1298216161">
                  <w:marLeft w:val="0"/>
                  <w:marRight w:val="0"/>
                  <w:marTop w:val="0"/>
                  <w:marBottom w:val="0"/>
                  <w:divBdr>
                    <w:top w:val="none" w:sz="0" w:space="0" w:color="auto"/>
                    <w:left w:val="none" w:sz="0" w:space="0" w:color="auto"/>
                    <w:bottom w:val="none" w:sz="0" w:space="0" w:color="auto"/>
                    <w:right w:val="none" w:sz="0" w:space="0" w:color="auto"/>
                  </w:divBdr>
                </w:div>
              </w:divsChild>
            </w:div>
            <w:div w:id="1123842983">
              <w:marLeft w:val="0"/>
              <w:marRight w:val="0"/>
              <w:marTop w:val="0"/>
              <w:marBottom w:val="0"/>
              <w:divBdr>
                <w:top w:val="none" w:sz="0" w:space="0" w:color="auto"/>
                <w:left w:val="none" w:sz="0" w:space="0" w:color="auto"/>
                <w:bottom w:val="none" w:sz="0" w:space="0" w:color="auto"/>
                <w:right w:val="none" w:sz="0" w:space="0" w:color="auto"/>
              </w:divBdr>
              <w:divsChild>
                <w:div w:id="1243374594">
                  <w:marLeft w:val="0"/>
                  <w:marRight w:val="0"/>
                  <w:marTop w:val="0"/>
                  <w:marBottom w:val="0"/>
                  <w:divBdr>
                    <w:top w:val="none" w:sz="0" w:space="0" w:color="auto"/>
                    <w:left w:val="none" w:sz="0" w:space="0" w:color="auto"/>
                    <w:bottom w:val="none" w:sz="0" w:space="0" w:color="auto"/>
                    <w:right w:val="none" w:sz="0" w:space="0" w:color="auto"/>
                  </w:divBdr>
                </w:div>
              </w:divsChild>
            </w:div>
            <w:div w:id="1288508916">
              <w:marLeft w:val="0"/>
              <w:marRight w:val="0"/>
              <w:marTop w:val="225"/>
              <w:marBottom w:val="0"/>
              <w:divBdr>
                <w:top w:val="none" w:sz="0" w:space="0" w:color="auto"/>
                <w:left w:val="none" w:sz="0" w:space="0" w:color="auto"/>
                <w:bottom w:val="none" w:sz="0" w:space="0" w:color="auto"/>
                <w:right w:val="none" w:sz="0" w:space="0" w:color="auto"/>
              </w:divBdr>
            </w:div>
            <w:div w:id="13110617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3957946">
      <w:bodyDiv w:val="1"/>
      <w:marLeft w:val="0"/>
      <w:marRight w:val="0"/>
      <w:marTop w:val="0"/>
      <w:marBottom w:val="0"/>
      <w:divBdr>
        <w:top w:val="none" w:sz="0" w:space="0" w:color="auto"/>
        <w:left w:val="none" w:sz="0" w:space="0" w:color="auto"/>
        <w:bottom w:val="none" w:sz="0" w:space="0" w:color="auto"/>
        <w:right w:val="none" w:sz="0" w:space="0" w:color="auto"/>
      </w:divBdr>
      <w:divsChild>
        <w:div w:id="243761112">
          <w:marLeft w:val="2100"/>
          <w:marRight w:val="0"/>
          <w:marTop w:val="0"/>
          <w:marBottom w:val="0"/>
          <w:divBdr>
            <w:top w:val="none" w:sz="0" w:space="0" w:color="auto"/>
            <w:left w:val="none" w:sz="0" w:space="0" w:color="auto"/>
            <w:bottom w:val="none" w:sz="0" w:space="0" w:color="auto"/>
            <w:right w:val="none" w:sz="0" w:space="0" w:color="auto"/>
          </w:divBdr>
        </w:div>
        <w:div w:id="992024571">
          <w:marLeft w:val="2100"/>
          <w:marRight w:val="0"/>
          <w:marTop w:val="0"/>
          <w:marBottom w:val="0"/>
          <w:divBdr>
            <w:top w:val="none" w:sz="0" w:space="0" w:color="auto"/>
            <w:left w:val="none" w:sz="0" w:space="0" w:color="auto"/>
            <w:bottom w:val="none" w:sz="0" w:space="0" w:color="auto"/>
            <w:right w:val="none" w:sz="0" w:space="0" w:color="auto"/>
          </w:divBdr>
        </w:div>
        <w:div w:id="995180381">
          <w:marLeft w:val="2100"/>
          <w:marRight w:val="0"/>
          <w:marTop w:val="0"/>
          <w:marBottom w:val="0"/>
          <w:divBdr>
            <w:top w:val="none" w:sz="0" w:space="0" w:color="auto"/>
            <w:left w:val="none" w:sz="0" w:space="0" w:color="auto"/>
            <w:bottom w:val="none" w:sz="0" w:space="0" w:color="auto"/>
            <w:right w:val="none" w:sz="0" w:space="0" w:color="auto"/>
          </w:divBdr>
          <w:divsChild>
            <w:div w:id="1993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5259">
      <w:bodyDiv w:val="1"/>
      <w:marLeft w:val="0"/>
      <w:marRight w:val="0"/>
      <w:marTop w:val="0"/>
      <w:marBottom w:val="0"/>
      <w:divBdr>
        <w:top w:val="none" w:sz="0" w:space="0" w:color="auto"/>
        <w:left w:val="none" w:sz="0" w:space="0" w:color="auto"/>
        <w:bottom w:val="none" w:sz="0" w:space="0" w:color="auto"/>
        <w:right w:val="none" w:sz="0" w:space="0" w:color="auto"/>
      </w:divBdr>
    </w:div>
    <w:div w:id="139150546">
      <w:bodyDiv w:val="1"/>
      <w:marLeft w:val="0"/>
      <w:marRight w:val="0"/>
      <w:marTop w:val="0"/>
      <w:marBottom w:val="0"/>
      <w:divBdr>
        <w:top w:val="none" w:sz="0" w:space="0" w:color="auto"/>
        <w:left w:val="none" w:sz="0" w:space="0" w:color="auto"/>
        <w:bottom w:val="none" w:sz="0" w:space="0" w:color="auto"/>
        <w:right w:val="none" w:sz="0" w:space="0" w:color="auto"/>
      </w:divBdr>
    </w:div>
    <w:div w:id="139538400">
      <w:bodyDiv w:val="1"/>
      <w:marLeft w:val="0"/>
      <w:marRight w:val="0"/>
      <w:marTop w:val="0"/>
      <w:marBottom w:val="0"/>
      <w:divBdr>
        <w:top w:val="none" w:sz="0" w:space="0" w:color="auto"/>
        <w:left w:val="none" w:sz="0" w:space="0" w:color="auto"/>
        <w:bottom w:val="none" w:sz="0" w:space="0" w:color="auto"/>
        <w:right w:val="none" w:sz="0" w:space="0" w:color="auto"/>
      </w:divBdr>
      <w:divsChild>
        <w:div w:id="32771372">
          <w:marLeft w:val="0"/>
          <w:marRight w:val="0"/>
          <w:marTop w:val="150"/>
          <w:marBottom w:val="0"/>
          <w:divBdr>
            <w:top w:val="none" w:sz="0" w:space="0" w:color="auto"/>
            <w:left w:val="none" w:sz="0" w:space="0" w:color="auto"/>
            <w:bottom w:val="none" w:sz="0" w:space="0" w:color="auto"/>
            <w:right w:val="none" w:sz="0" w:space="0" w:color="auto"/>
          </w:divBdr>
          <w:divsChild>
            <w:div w:id="363363322">
              <w:marLeft w:val="0"/>
              <w:marRight w:val="0"/>
              <w:marTop w:val="0"/>
              <w:marBottom w:val="300"/>
              <w:divBdr>
                <w:top w:val="none" w:sz="0" w:space="0" w:color="auto"/>
                <w:left w:val="none" w:sz="0" w:space="0" w:color="auto"/>
                <w:bottom w:val="none" w:sz="0" w:space="0" w:color="auto"/>
                <w:right w:val="none" w:sz="0" w:space="0" w:color="auto"/>
              </w:divBdr>
            </w:div>
            <w:div w:id="76680153">
              <w:marLeft w:val="0"/>
              <w:marRight w:val="0"/>
              <w:marTop w:val="0"/>
              <w:marBottom w:val="0"/>
              <w:divBdr>
                <w:top w:val="none" w:sz="0" w:space="0" w:color="auto"/>
                <w:left w:val="none" w:sz="0" w:space="0" w:color="auto"/>
                <w:bottom w:val="none" w:sz="0" w:space="0" w:color="auto"/>
                <w:right w:val="none" w:sz="0" w:space="0" w:color="auto"/>
              </w:divBdr>
              <w:divsChild>
                <w:div w:id="2074741765">
                  <w:marLeft w:val="0"/>
                  <w:marRight w:val="0"/>
                  <w:marTop w:val="0"/>
                  <w:marBottom w:val="0"/>
                  <w:divBdr>
                    <w:top w:val="none" w:sz="0" w:space="0" w:color="auto"/>
                    <w:left w:val="none" w:sz="0" w:space="0" w:color="auto"/>
                    <w:bottom w:val="none" w:sz="0" w:space="0" w:color="auto"/>
                    <w:right w:val="none" w:sz="0" w:space="0" w:color="auto"/>
                  </w:divBdr>
                  <w:divsChild>
                    <w:div w:id="77866727">
                      <w:marLeft w:val="0"/>
                      <w:marRight w:val="0"/>
                      <w:marTop w:val="0"/>
                      <w:marBottom w:val="0"/>
                      <w:divBdr>
                        <w:top w:val="none" w:sz="0" w:space="0" w:color="auto"/>
                        <w:left w:val="none" w:sz="0" w:space="0" w:color="auto"/>
                        <w:bottom w:val="none" w:sz="0" w:space="0" w:color="auto"/>
                        <w:right w:val="none" w:sz="0" w:space="0" w:color="auto"/>
                      </w:divBdr>
                      <w:divsChild>
                        <w:div w:id="12883162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87354081">
                  <w:marLeft w:val="0"/>
                  <w:marRight w:val="0"/>
                  <w:marTop w:val="0"/>
                  <w:marBottom w:val="0"/>
                  <w:divBdr>
                    <w:top w:val="none" w:sz="0" w:space="0" w:color="auto"/>
                    <w:left w:val="none" w:sz="0" w:space="0" w:color="auto"/>
                    <w:bottom w:val="none" w:sz="0" w:space="0" w:color="auto"/>
                    <w:right w:val="none" w:sz="0" w:space="0" w:color="auto"/>
                  </w:divBdr>
                  <w:divsChild>
                    <w:div w:id="858859033">
                      <w:marLeft w:val="0"/>
                      <w:marRight w:val="0"/>
                      <w:marTop w:val="0"/>
                      <w:marBottom w:val="0"/>
                      <w:divBdr>
                        <w:top w:val="none" w:sz="0" w:space="0" w:color="auto"/>
                        <w:left w:val="none" w:sz="0" w:space="0" w:color="auto"/>
                        <w:bottom w:val="none" w:sz="0" w:space="0" w:color="auto"/>
                        <w:right w:val="none" w:sz="0" w:space="0" w:color="auto"/>
                      </w:divBdr>
                      <w:divsChild>
                        <w:div w:id="9330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865268">
          <w:marLeft w:val="0"/>
          <w:marRight w:val="0"/>
          <w:marTop w:val="0"/>
          <w:marBottom w:val="0"/>
          <w:divBdr>
            <w:top w:val="none" w:sz="0" w:space="0" w:color="auto"/>
            <w:left w:val="none" w:sz="0" w:space="0" w:color="auto"/>
            <w:bottom w:val="none" w:sz="0" w:space="0" w:color="auto"/>
            <w:right w:val="none" w:sz="0" w:space="0" w:color="auto"/>
          </w:divBdr>
          <w:divsChild>
            <w:div w:id="1506675350">
              <w:marLeft w:val="0"/>
              <w:marRight w:val="0"/>
              <w:marTop w:val="0"/>
              <w:marBottom w:val="0"/>
              <w:divBdr>
                <w:top w:val="none" w:sz="0" w:space="0" w:color="auto"/>
                <w:left w:val="none" w:sz="0" w:space="0" w:color="auto"/>
                <w:bottom w:val="none" w:sz="0" w:space="0" w:color="auto"/>
                <w:right w:val="none" w:sz="0" w:space="0" w:color="auto"/>
              </w:divBdr>
              <w:divsChild>
                <w:div w:id="1415199704">
                  <w:marLeft w:val="0"/>
                  <w:marRight w:val="0"/>
                  <w:marTop w:val="0"/>
                  <w:marBottom w:val="0"/>
                  <w:divBdr>
                    <w:top w:val="none" w:sz="0" w:space="0" w:color="auto"/>
                    <w:left w:val="none" w:sz="0" w:space="0" w:color="auto"/>
                    <w:bottom w:val="none" w:sz="0" w:space="0" w:color="auto"/>
                    <w:right w:val="none" w:sz="0" w:space="0" w:color="auto"/>
                  </w:divBdr>
                </w:div>
                <w:div w:id="173303862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44918687">
          <w:marLeft w:val="0"/>
          <w:marRight w:val="0"/>
          <w:marTop w:val="0"/>
          <w:marBottom w:val="0"/>
          <w:divBdr>
            <w:top w:val="none" w:sz="0" w:space="0" w:color="auto"/>
            <w:left w:val="none" w:sz="0" w:space="0" w:color="auto"/>
            <w:bottom w:val="none" w:sz="0" w:space="0" w:color="auto"/>
            <w:right w:val="none" w:sz="0" w:space="0" w:color="auto"/>
          </w:divBdr>
          <w:divsChild>
            <w:div w:id="665087872">
              <w:marLeft w:val="0"/>
              <w:marRight w:val="0"/>
              <w:marTop w:val="450"/>
              <w:marBottom w:val="0"/>
              <w:divBdr>
                <w:top w:val="none" w:sz="0" w:space="0" w:color="auto"/>
                <w:left w:val="none" w:sz="0" w:space="0" w:color="auto"/>
                <w:bottom w:val="none" w:sz="0" w:space="0" w:color="auto"/>
                <w:right w:val="none" w:sz="0" w:space="0" w:color="auto"/>
              </w:divBdr>
              <w:divsChild>
                <w:div w:id="206072413">
                  <w:marLeft w:val="0"/>
                  <w:marRight w:val="0"/>
                  <w:marTop w:val="0"/>
                  <w:marBottom w:val="0"/>
                  <w:divBdr>
                    <w:top w:val="none" w:sz="0" w:space="0" w:color="auto"/>
                    <w:left w:val="none" w:sz="0" w:space="0" w:color="auto"/>
                    <w:bottom w:val="none" w:sz="0" w:space="0" w:color="auto"/>
                    <w:right w:val="none" w:sz="0" w:space="0" w:color="auto"/>
                  </w:divBdr>
                  <w:divsChild>
                    <w:div w:id="40641988">
                      <w:marLeft w:val="0"/>
                      <w:marRight w:val="0"/>
                      <w:marTop w:val="0"/>
                      <w:marBottom w:val="0"/>
                      <w:divBdr>
                        <w:top w:val="none" w:sz="0" w:space="0" w:color="auto"/>
                        <w:left w:val="none" w:sz="0" w:space="0" w:color="auto"/>
                        <w:bottom w:val="none" w:sz="0" w:space="0" w:color="auto"/>
                        <w:right w:val="none" w:sz="0" w:space="0" w:color="auto"/>
                      </w:divBdr>
                      <w:divsChild>
                        <w:div w:id="850803653">
                          <w:marLeft w:val="0"/>
                          <w:marRight w:val="0"/>
                          <w:marTop w:val="0"/>
                          <w:marBottom w:val="0"/>
                          <w:divBdr>
                            <w:top w:val="none" w:sz="0" w:space="0" w:color="auto"/>
                            <w:left w:val="none" w:sz="0" w:space="0" w:color="auto"/>
                            <w:bottom w:val="none" w:sz="0" w:space="0" w:color="auto"/>
                            <w:right w:val="none" w:sz="0" w:space="0" w:color="auto"/>
                          </w:divBdr>
                          <w:divsChild>
                            <w:div w:id="142267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87254">
                      <w:marLeft w:val="0"/>
                      <w:marRight w:val="0"/>
                      <w:marTop w:val="0"/>
                      <w:marBottom w:val="0"/>
                      <w:divBdr>
                        <w:top w:val="none" w:sz="0" w:space="0" w:color="auto"/>
                        <w:left w:val="none" w:sz="0" w:space="0" w:color="auto"/>
                        <w:bottom w:val="none" w:sz="0" w:space="0" w:color="auto"/>
                        <w:right w:val="none" w:sz="0" w:space="0" w:color="auto"/>
                      </w:divBdr>
                      <w:divsChild>
                        <w:div w:id="1455635144">
                          <w:marLeft w:val="0"/>
                          <w:marRight w:val="0"/>
                          <w:marTop w:val="0"/>
                          <w:marBottom w:val="0"/>
                          <w:divBdr>
                            <w:top w:val="none" w:sz="0" w:space="0" w:color="auto"/>
                            <w:left w:val="none" w:sz="0" w:space="0" w:color="auto"/>
                            <w:bottom w:val="none" w:sz="0" w:space="0" w:color="auto"/>
                            <w:right w:val="none" w:sz="0" w:space="0" w:color="auto"/>
                          </w:divBdr>
                          <w:divsChild>
                            <w:div w:id="157011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300901">
                      <w:marLeft w:val="0"/>
                      <w:marRight w:val="0"/>
                      <w:marTop w:val="0"/>
                      <w:marBottom w:val="0"/>
                      <w:divBdr>
                        <w:top w:val="none" w:sz="0" w:space="0" w:color="auto"/>
                        <w:left w:val="none" w:sz="0" w:space="0" w:color="auto"/>
                        <w:bottom w:val="none" w:sz="0" w:space="0" w:color="auto"/>
                        <w:right w:val="none" w:sz="0" w:space="0" w:color="auto"/>
                      </w:divBdr>
                      <w:divsChild>
                        <w:div w:id="1388336403">
                          <w:marLeft w:val="0"/>
                          <w:marRight w:val="0"/>
                          <w:marTop w:val="0"/>
                          <w:marBottom w:val="0"/>
                          <w:divBdr>
                            <w:top w:val="none" w:sz="0" w:space="0" w:color="auto"/>
                            <w:left w:val="none" w:sz="0" w:space="0" w:color="auto"/>
                            <w:bottom w:val="none" w:sz="0" w:space="0" w:color="auto"/>
                            <w:right w:val="none" w:sz="0" w:space="0" w:color="auto"/>
                          </w:divBdr>
                          <w:divsChild>
                            <w:div w:id="13337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85002">
                      <w:marLeft w:val="0"/>
                      <w:marRight w:val="0"/>
                      <w:marTop w:val="0"/>
                      <w:marBottom w:val="0"/>
                      <w:divBdr>
                        <w:top w:val="none" w:sz="0" w:space="0" w:color="auto"/>
                        <w:left w:val="none" w:sz="0" w:space="0" w:color="auto"/>
                        <w:bottom w:val="none" w:sz="0" w:space="0" w:color="auto"/>
                        <w:right w:val="none" w:sz="0" w:space="0" w:color="auto"/>
                      </w:divBdr>
                      <w:divsChild>
                        <w:div w:id="2137093855">
                          <w:marLeft w:val="0"/>
                          <w:marRight w:val="0"/>
                          <w:marTop w:val="0"/>
                          <w:marBottom w:val="0"/>
                          <w:divBdr>
                            <w:top w:val="none" w:sz="0" w:space="0" w:color="auto"/>
                            <w:left w:val="none" w:sz="0" w:space="0" w:color="auto"/>
                            <w:bottom w:val="none" w:sz="0" w:space="0" w:color="auto"/>
                            <w:right w:val="none" w:sz="0" w:space="0" w:color="auto"/>
                          </w:divBdr>
                          <w:divsChild>
                            <w:div w:id="194918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859798">
                      <w:marLeft w:val="0"/>
                      <w:marRight w:val="0"/>
                      <w:marTop w:val="0"/>
                      <w:marBottom w:val="0"/>
                      <w:divBdr>
                        <w:top w:val="none" w:sz="0" w:space="0" w:color="auto"/>
                        <w:left w:val="none" w:sz="0" w:space="0" w:color="auto"/>
                        <w:bottom w:val="none" w:sz="0" w:space="0" w:color="auto"/>
                        <w:right w:val="none" w:sz="0" w:space="0" w:color="auto"/>
                      </w:divBdr>
                      <w:divsChild>
                        <w:div w:id="1921258672">
                          <w:marLeft w:val="0"/>
                          <w:marRight w:val="0"/>
                          <w:marTop w:val="0"/>
                          <w:marBottom w:val="0"/>
                          <w:divBdr>
                            <w:top w:val="none" w:sz="0" w:space="0" w:color="auto"/>
                            <w:left w:val="none" w:sz="0" w:space="0" w:color="auto"/>
                            <w:bottom w:val="none" w:sz="0" w:space="0" w:color="auto"/>
                            <w:right w:val="none" w:sz="0" w:space="0" w:color="auto"/>
                          </w:divBdr>
                          <w:divsChild>
                            <w:div w:id="31387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66494">
                      <w:marLeft w:val="0"/>
                      <w:marRight w:val="0"/>
                      <w:marTop w:val="0"/>
                      <w:marBottom w:val="0"/>
                      <w:divBdr>
                        <w:top w:val="none" w:sz="0" w:space="0" w:color="auto"/>
                        <w:left w:val="none" w:sz="0" w:space="0" w:color="auto"/>
                        <w:bottom w:val="none" w:sz="0" w:space="0" w:color="auto"/>
                        <w:right w:val="none" w:sz="0" w:space="0" w:color="auto"/>
                      </w:divBdr>
                      <w:divsChild>
                        <w:div w:id="1511064591">
                          <w:marLeft w:val="0"/>
                          <w:marRight w:val="0"/>
                          <w:marTop w:val="0"/>
                          <w:marBottom w:val="0"/>
                          <w:divBdr>
                            <w:top w:val="none" w:sz="0" w:space="0" w:color="auto"/>
                            <w:left w:val="none" w:sz="0" w:space="0" w:color="auto"/>
                            <w:bottom w:val="none" w:sz="0" w:space="0" w:color="auto"/>
                            <w:right w:val="none" w:sz="0" w:space="0" w:color="auto"/>
                          </w:divBdr>
                          <w:divsChild>
                            <w:div w:id="2323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5212">
                      <w:marLeft w:val="0"/>
                      <w:marRight w:val="0"/>
                      <w:marTop w:val="0"/>
                      <w:marBottom w:val="0"/>
                      <w:divBdr>
                        <w:top w:val="none" w:sz="0" w:space="0" w:color="auto"/>
                        <w:left w:val="none" w:sz="0" w:space="0" w:color="auto"/>
                        <w:bottom w:val="none" w:sz="0" w:space="0" w:color="auto"/>
                        <w:right w:val="none" w:sz="0" w:space="0" w:color="auto"/>
                      </w:divBdr>
                      <w:divsChild>
                        <w:div w:id="421032836">
                          <w:marLeft w:val="0"/>
                          <w:marRight w:val="0"/>
                          <w:marTop w:val="0"/>
                          <w:marBottom w:val="0"/>
                          <w:divBdr>
                            <w:top w:val="none" w:sz="0" w:space="0" w:color="auto"/>
                            <w:left w:val="none" w:sz="0" w:space="0" w:color="auto"/>
                            <w:bottom w:val="none" w:sz="0" w:space="0" w:color="auto"/>
                            <w:right w:val="none" w:sz="0" w:space="0" w:color="auto"/>
                          </w:divBdr>
                          <w:divsChild>
                            <w:div w:id="16890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18126">
      <w:bodyDiv w:val="1"/>
      <w:marLeft w:val="0"/>
      <w:marRight w:val="0"/>
      <w:marTop w:val="0"/>
      <w:marBottom w:val="0"/>
      <w:divBdr>
        <w:top w:val="none" w:sz="0" w:space="0" w:color="auto"/>
        <w:left w:val="none" w:sz="0" w:space="0" w:color="auto"/>
        <w:bottom w:val="none" w:sz="0" w:space="0" w:color="auto"/>
        <w:right w:val="none" w:sz="0" w:space="0" w:color="auto"/>
      </w:divBdr>
    </w:div>
    <w:div w:id="139688308">
      <w:bodyDiv w:val="1"/>
      <w:marLeft w:val="0"/>
      <w:marRight w:val="0"/>
      <w:marTop w:val="0"/>
      <w:marBottom w:val="0"/>
      <w:divBdr>
        <w:top w:val="none" w:sz="0" w:space="0" w:color="auto"/>
        <w:left w:val="none" w:sz="0" w:space="0" w:color="auto"/>
        <w:bottom w:val="none" w:sz="0" w:space="0" w:color="auto"/>
        <w:right w:val="none" w:sz="0" w:space="0" w:color="auto"/>
      </w:divBdr>
      <w:divsChild>
        <w:div w:id="522014795">
          <w:marLeft w:val="0"/>
          <w:marRight w:val="0"/>
          <w:marTop w:val="0"/>
          <w:marBottom w:val="0"/>
          <w:divBdr>
            <w:top w:val="none" w:sz="0" w:space="0" w:color="auto"/>
            <w:left w:val="none" w:sz="0" w:space="0" w:color="auto"/>
            <w:bottom w:val="none" w:sz="0" w:space="0" w:color="auto"/>
            <w:right w:val="none" w:sz="0" w:space="0" w:color="auto"/>
          </w:divBdr>
          <w:divsChild>
            <w:div w:id="167064010">
              <w:marLeft w:val="0"/>
              <w:marRight w:val="0"/>
              <w:marTop w:val="0"/>
              <w:marBottom w:val="0"/>
              <w:divBdr>
                <w:top w:val="none" w:sz="0" w:space="0" w:color="auto"/>
                <w:left w:val="none" w:sz="0" w:space="0" w:color="auto"/>
                <w:bottom w:val="none" w:sz="0" w:space="0" w:color="auto"/>
                <w:right w:val="none" w:sz="0" w:space="0" w:color="auto"/>
              </w:divBdr>
            </w:div>
          </w:divsChild>
        </w:div>
        <w:div w:id="1383403740">
          <w:marLeft w:val="0"/>
          <w:marRight w:val="0"/>
          <w:marTop w:val="195"/>
          <w:marBottom w:val="0"/>
          <w:divBdr>
            <w:top w:val="single" w:sz="6" w:space="4" w:color="EEEEEE"/>
            <w:left w:val="none" w:sz="0" w:space="0" w:color="auto"/>
            <w:bottom w:val="single" w:sz="6" w:space="4" w:color="EEEEEE"/>
            <w:right w:val="none" w:sz="0" w:space="0" w:color="auto"/>
          </w:divBdr>
          <w:divsChild>
            <w:div w:id="1533760240">
              <w:marLeft w:val="0"/>
              <w:marRight w:val="75"/>
              <w:marTop w:val="0"/>
              <w:marBottom w:val="0"/>
              <w:divBdr>
                <w:top w:val="none" w:sz="0" w:space="0" w:color="auto"/>
                <w:left w:val="none" w:sz="0" w:space="0" w:color="auto"/>
                <w:bottom w:val="none" w:sz="0" w:space="0" w:color="auto"/>
                <w:right w:val="none" w:sz="0" w:space="0" w:color="auto"/>
              </w:divBdr>
              <w:divsChild>
                <w:div w:id="188174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59387">
          <w:marLeft w:val="0"/>
          <w:marRight w:val="0"/>
          <w:marTop w:val="0"/>
          <w:marBottom w:val="0"/>
          <w:divBdr>
            <w:top w:val="none" w:sz="0" w:space="0" w:color="auto"/>
            <w:left w:val="none" w:sz="0" w:space="0" w:color="auto"/>
            <w:bottom w:val="none" w:sz="0" w:space="0" w:color="auto"/>
            <w:right w:val="none" w:sz="0" w:space="0" w:color="auto"/>
          </w:divBdr>
          <w:divsChild>
            <w:div w:id="1124234169">
              <w:marLeft w:val="0"/>
              <w:marRight w:val="0"/>
              <w:marTop w:val="180"/>
              <w:marBottom w:val="0"/>
              <w:divBdr>
                <w:top w:val="none" w:sz="0" w:space="0" w:color="auto"/>
                <w:left w:val="none" w:sz="0" w:space="0" w:color="auto"/>
                <w:bottom w:val="none" w:sz="0" w:space="0" w:color="auto"/>
                <w:right w:val="none" w:sz="0" w:space="0" w:color="auto"/>
              </w:divBdr>
            </w:div>
          </w:divsChild>
        </w:div>
        <w:div w:id="1483696743">
          <w:marLeft w:val="0"/>
          <w:marRight w:val="0"/>
          <w:marTop w:val="0"/>
          <w:marBottom w:val="0"/>
          <w:divBdr>
            <w:top w:val="none" w:sz="0" w:space="0" w:color="auto"/>
            <w:left w:val="none" w:sz="0" w:space="0" w:color="auto"/>
            <w:bottom w:val="none" w:sz="0" w:space="0" w:color="auto"/>
            <w:right w:val="none" w:sz="0" w:space="0" w:color="auto"/>
          </w:divBdr>
          <w:divsChild>
            <w:div w:id="1103303220">
              <w:marLeft w:val="0"/>
              <w:marRight w:val="0"/>
              <w:marTop w:val="0"/>
              <w:marBottom w:val="240"/>
              <w:divBdr>
                <w:top w:val="none" w:sz="0" w:space="0" w:color="auto"/>
                <w:left w:val="none" w:sz="0" w:space="0" w:color="auto"/>
                <w:bottom w:val="none" w:sz="0" w:space="0" w:color="auto"/>
                <w:right w:val="none" w:sz="0" w:space="0" w:color="auto"/>
              </w:divBdr>
              <w:divsChild>
                <w:div w:id="1316492332">
                  <w:marLeft w:val="0"/>
                  <w:marRight w:val="0"/>
                  <w:marTop w:val="0"/>
                  <w:marBottom w:val="0"/>
                  <w:divBdr>
                    <w:top w:val="none" w:sz="0" w:space="0" w:color="auto"/>
                    <w:left w:val="none" w:sz="0" w:space="0" w:color="auto"/>
                    <w:bottom w:val="none" w:sz="0" w:space="0" w:color="auto"/>
                    <w:right w:val="none" w:sz="0" w:space="0" w:color="auto"/>
                  </w:divBdr>
                  <w:divsChild>
                    <w:div w:id="956641192">
                      <w:marLeft w:val="900"/>
                      <w:marRight w:val="900"/>
                      <w:marTop w:val="480"/>
                      <w:marBottom w:val="480"/>
                      <w:divBdr>
                        <w:top w:val="none" w:sz="0" w:space="0" w:color="auto"/>
                        <w:left w:val="none" w:sz="0" w:space="0" w:color="auto"/>
                        <w:bottom w:val="none" w:sz="0" w:space="0" w:color="auto"/>
                        <w:right w:val="none" w:sz="0" w:space="0" w:color="auto"/>
                      </w:divBdr>
                    </w:div>
                  </w:divsChild>
                </w:div>
                <w:div w:id="111752758">
                  <w:marLeft w:val="0"/>
                  <w:marRight w:val="0"/>
                  <w:marTop w:val="0"/>
                  <w:marBottom w:val="0"/>
                  <w:divBdr>
                    <w:top w:val="none" w:sz="0" w:space="0" w:color="auto"/>
                    <w:left w:val="none" w:sz="0" w:space="0" w:color="auto"/>
                    <w:bottom w:val="none" w:sz="0" w:space="0" w:color="auto"/>
                    <w:right w:val="none" w:sz="0" w:space="0" w:color="auto"/>
                  </w:divBdr>
                  <w:divsChild>
                    <w:div w:id="1208882631">
                      <w:marLeft w:val="900"/>
                      <w:marRight w:val="900"/>
                      <w:marTop w:val="0"/>
                      <w:marBottom w:val="0"/>
                      <w:divBdr>
                        <w:top w:val="none" w:sz="0" w:space="0" w:color="auto"/>
                        <w:left w:val="none" w:sz="0" w:space="0" w:color="auto"/>
                        <w:bottom w:val="none" w:sz="0" w:space="0" w:color="auto"/>
                        <w:right w:val="none" w:sz="0" w:space="0" w:color="auto"/>
                      </w:divBdr>
                      <w:divsChild>
                        <w:div w:id="1802920927">
                          <w:marLeft w:val="0"/>
                          <w:marRight w:val="0"/>
                          <w:marTop w:val="300"/>
                          <w:marBottom w:val="225"/>
                          <w:divBdr>
                            <w:top w:val="none" w:sz="0" w:space="0" w:color="auto"/>
                            <w:left w:val="none" w:sz="0" w:space="0" w:color="auto"/>
                            <w:bottom w:val="none" w:sz="0" w:space="0" w:color="auto"/>
                            <w:right w:val="none" w:sz="0" w:space="0" w:color="auto"/>
                          </w:divBdr>
                        </w:div>
                        <w:div w:id="792134691">
                          <w:marLeft w:val="0"/>
                          <w:marRight w:val="0"/>
                          <w:marTop w:val="0"/>
                          <w:marBottom w:val="0"/>
                          <w:divBdr>
                            <w:top w:val="none" w:sz="0" w:space="0" w:color="auto"/>
                            <w:left w:val="none" w:sz="0" w:space="0" w:color="auto"/>
                            <w:bottom w:val="none" w:sz="0" w:space="0" w:color="auto"/>
                            <w:right w:val="none" w:sz="0" w:space="0" w:color="auto"/>
                          </w:divBdr>
                          <w:divsChild>
                            <w:div w:id="1645309117">
                              <w:marLeft w:val="0"/>
                              <w:marRight w:val="540"/>
                              <w:marTop w:val="0"/>
                              <w:marBottom w:val="300"/>
                              <w:divBdr>
                                <w:top w:val="none" w:sz="0" w:space="0" w:color="auto"/>
                                <w:left w:val="none" w:sz="0" w:space="0" w:color="auto"/>
                                <w:bottom w:val="none" w:sz="0" w:space="0" w:color="auto"/>
                                <w:right w:val="none" w:sz="0" w:space="0" w:color="auto"/>
                              </w:divBdr>
                              <w:divsChild>
                                <w:div w:id="448282561">
                                  <w:marLeft w:val="0"/>
                                  <w:marRight w:val="0"/>
                                  <w:marTop w:val="0"/>
                                  <w:marBottom w:val="0"/>
                                  <w:divBdr>
                                    <w:top w:val="none" w:sz="0" w:space="0" w:color="auto"/>
                                    <w:left w:val="none" w:sz="0" w:space="0" w:color="auto"/>
                                    <w:bottom w:val="none" w:sz="0" w:space="0" w:color="auto"/>
                                    <w:right w:val="none" w:sz="0" w:space="0" w:color="auto"/>
                                  </w:divBdr>
                                  <w:divsChild>
                                    <w:div w:id="24650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080179">
      <w:bodyDiv w:val="1"/>
      <w:marLeft w:val="0"/>
      <w:marRight w:val="0"/>
      <w:marTop w:val="0"/>
      <w:marBottom w:val="0"/>
      <w:divBdr>
        <w:top w:val="none" w:sz="0" w:space="0" w:color="auto"/>
        <w:left w:val="none" w:sz="0" w:space="0" w:color="auto"/>
        <w:bottom w:val="none" w:sz="0" w:space="0" w:color="auto"/>
        <w:right w:val="none" w:sz="0" w:space="0" w:color="auto"/>
      </w:divBdr>
      <w:divsChild>
        <w:div w:id="79103310">
          <w:marLeft w:val="0"/>
          <w:marRight w:val="0"/>
          <w:marTop w:val="0"/>
          <w:marBottom w:val="0"/>
          <w:divBdr>
            <w:top w:val="none" w:sz="0" w:space="0" w:color="auto"/>
            <w:left w:val="none" w:sz="0" w:space="0" w:color="auto"/>
            <w:bottom w:val="none" w:sz="0" w:space="0" w:color="auto"/>
            <w:right w:val="none" w:sz="0" w:space="0" w:color="auto"/>
          </w:divBdr>
        </w:div>
        <w:div w:id="1111365659">
          <w:marLeft w:val="0"/>
          <w:marRight w:val="0"/>
          <w:marTop w:val="0"/>
          <w:marBottom w:val="0"/>
          <w:divBdr>
            <w:top w:val="none" w:sz="0" w:space="0" w:color="auto"/>
            <w:left w:val="none" w:sz="0" w:space="0" w:color="auto"/>
            <w:bottom w:val="none" w:sz="0" w:space="0" w:color="auto"/>
            <w:right w:val="none" w:sz="0" w:space="0" w:color="auto"/>
          </w:divBdr>
        </w:div>
        <w:div w:id="1300912564">
          <w:marLeft w:val="0"/>
          <w:marRight w:val="0"/>
          <w:marTop w:val="150"/>
          <w:marBottom w:val="0"/>
          <w:divBdr>
            <w:top w:val="none" w:sz="0" w:space="0" w:color="auto"/>
            <w:left w:val="none" w:sz="0" w:space="0" w:color="auto"/>
            <w:bottom w:val="none" w:sz="0" w:space="0" w:color="auto"/>
            <w:right w:val="none" w:sz="0" w:space="0" w:color="auto"/>
          </w:divBdr>
          <w:divsChild>
            <w:div w:id="400374359">
              <w:marLeft w:val="0"/>
              <w:marRight w:val="0"/>
              <w:marTop w:val="0"/>
              <w:marBottom w:val="300"/>
              <w:divBdr>
                <w:top w:val="none" w:sz="0" w:space="0" w:color="auto"/>
                <w:left w:val="none" w:sz="0" w:space="0" w:color="auto"/>
                <w:bottom w:val="none" w:sz="0" w:space="0" w:color="auto"/>
                <w:right w:val="none" w:sz="0" w:space="0" w:color="auto"/>
              </w:divBdr>
            </w:div>
            <w:div w:id="847211813">
              <w:marLeft w:val="0"/>
              <w:marRight w:val="0"/>
              <w:marTop w:val="0"/>
              <w:marBottom w:val="0"/>
              <w:divBdr>
                <w:top w:val="none" w:sz="0" w:space="0" w:color="auto"/>
                <w:left w:val="none" w:sz="0" w:space="0" w:color="auto"/>
                <w:bottom w:val="none" w:sz="0" w:space="0" w:color="auto"/>
                <w:right w:val="none" w:sz="0" w:space="0" w:color="auto"/>
              </w:divBdr>
              <w:divsChild>
                <w:div w:id="110246043">
                  <w:marLeft w:val="0"/>
                  <w:marRight w:val="0"/>
                  <w:marTop w:val="0"/>
                  <w:marBottom w:val="0"/>
                  <w:divBdr>
                    <w:top w:val="none" w:sz="0" w:space="0" w:color="auto"/>
                    <w:left w:val="none" w:sz="0" w:space="0" w:color="auto"/>
                    <w:bottom w:val="none" w:sz="0" w:space="0" w:color="auto"/>
                    <w:right w:val="none" w:sz="0" w:space="0" w:color="auto"/>
                  </w:divBdr>
                </w:div>
                <w:div w:id="964198175">
                  <w:marLeft w:val="0"/>
                  <w:marRight w:val="0"/>
                  <w:marTop w:val="0"/>
                  <w:marBottom w:val="0"/>
                  <w:divBdr>
                    <w:top w:val="none" w:sz="0" w:space="0" w:color="auto"/>
                    <w:left w:val="none" w:sz="0" w:space="0" w:color="auto"/>
                    <w:bottom w:val="none" w:sz="0" w:space="0" w:color="auto"/>
                    <w:right w:val="none" w:sz="0" w:space="0" w:color="auto"/>
                  </w:divBdr>
                  <w:divsChild>
                    <w:div w:id="54548291">
                      <w:marLeft w:val="0"/>
                      <w:marRight w:val="0"/>
                      <w:marTop w:val="0"/>
                      <w:marBottom w:val="0"/>
                      <w:divBdr>
                        <w:top w:val="none" w:sz="0" w:space="0" w:color="auto"/>
                        <w:left w:val="none" w:sz="0" w:space="0" w:color="auto"/>
                        <w:bottom w:val="none" w:sz="0" w:space="0" w:color="auto"/>
                        <w:right w:val="none" w:sz="0" w:space="0" w:color="auto"/>
                      </w:divBdr>
                    </w:div>
                    <w:div w:id="5688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68461">
      <w:marLeft w:val="0"/>
      <w:marRight w:val="0"/>
      <w:marTop w:val="0"/>
      <w:marBottom w:val="0"/>
      <w:divBdr>
        <w:top w:val="none" w:sz="0" w:space="0" w:color="auto"/>
        <w:left w:val="none" w:sz="0" w:space="0" w:color="auto"/>
        <w:bottom w:val="none" w:sz="0" w:space="0" w:color="auto"/>
        <w:right w:val="none" w:sz="0" w:space="0" w:color="auto"/>
      </w:divBdr>
      <w:divsChild>
        <w:div w:id="808980471">
          <w:marLeft w:val="0"/>
          <w:marRight w:val="0"/>
          <w:marTop w:val="0"/>
          <w:marBottom w:val="0"/>
          <w:divBdr>
            <w:top w:val="none" w:sz="0" w:space="0" w:color="auto"/>
            <w:left w:val="none" w:sz="0" w:space="0" w:color="auto"/>
            <w:bottom w:val="none" w:sz="0" w:space="0" w:color="auto"/>
            <w:right w:val="none" w:sz="0" w:space="0" w:color="auto"/>
          </w:divBdr>
          <w:divsChild>
            <w:div w:id="10571000">
              <w:marLeft w:val="0"/>
              <w:marRight w:val="30"/>
              <w:marTop w:val="0"/>
              <w:marBottom w:val="0"/>
              <w:divBdr>
                <w:top w:val="none" w:sz="0" w:space="0" w:color="auto"/>
                <w:left w:val="none" w:sz="0" w:space="0" w:color="auto"/>
                <w:bottom w:val="none" w:sz="0" w:space="0" w:color="auto"/>
                <w:right w:val="none" w:sz="0" w:space="0" w:color="auto"/>
              </w:divBdr>
            </w:div>
            <w:div w:id="114179089">
              <w:marLeft w:val="0"/>
              <w:marRight w:val="30"/>
              <w:marTop w:val="0"/>
              <w:marBottom w:val="0"/>
              <w:divBdr>
                <w:top w:val="none" w:sz="0" w:space="0" w:color="auto"/>
                <w:left w:val="none" w:sz="0" w:space="0" w:color="auto"/>
                <w:bottom w:val="none" w:sz="0" w:space="0" w:color="auto"/>
                <w:right w:val="none" w:sz="0" w:space="0" w:color="auto"/>
              </w:divBdr>
            </w:div>
            <w:div w:id="820850048">
              <w:marLeft w:val="0"/>
              <w:marRight w:val="30"/>
              <w:marTop w:val="0"/>
              <w:marBottom w:val="0"/>
              <w:divBdr>
                <w:top w:val="none" w:sz="0" w:space="0" w:color="auto"/>
                <w:left w:val="none" w:sz="0" w:space="0" w:color="auto"/>
                <w:bottom w:val="none" w:sz="0" w:space="0" w:color="auto"/>
                <w:right w:val="none" w:sz="0" w:space="0" w:color="auto"/>
              </w:divBdr>
            </w:div>
            <w:div w:id="829179752">
              <w:marLeft w:val="0"/>
              <w:marRight w:val="30"/>
              <w:marTop w:val="0"/>
              <w:marBottom w:val="0"/>
              <w:divBdr>
                <w:top w:val="none" w:sz="0" w:space="0" w:color="auto"/>
                <w:left w:val="none" w:sz="0" w:space="0" w:color="auto"/>
                <w:bottom w:val="none" w:sz="0" w:space="0" w:color="auto"/>
                <w:right w:val="none" w:sz="0" w:space="0" w:color="auto"/>
              </w:divBdr>
              <w:divsChild>
                <w:div w:id="358287949">
                  <w:marLeft w:val="0"/>
                  <w:marRight w:val="0"/>
                  <w:marTop w:val="0"/>
                  <w:marBottom w:val="0"/>
                  <w:divBdr>
                    <w:top w:val="none" w:sz="0" w:space="0" w:color="auto"/>
                    <w:left w:val="none" w:sz="0" w:space="0" w:color="auto"/>
                    <w:bottom w:val="none" w:sz="0" w:space="0" w:color="auto"/>
                    <w:right w:val="none" w:sz="0" w:space="0" w:color="auto"/>
                  </w:divBdr>
                </w:div>
              </w:divsChild>
            </w:div>
            <w:div w:id="1180579338">
              <w:marLeft w:val="0"/>
              <w:marRight w:val="30"/>
              <w:marTop w:val="0"/>
              <w:marBottom w:val="0"/>
              <w:divBdr>
                <w:top w:val="none" w:sz="0" w:space="0" w:color="auto"/>
                <w:left w:val="none" w:sz="0" w:space="0" w:color="auto"/>
                <w:bottom w:val="none" w:sz="0" w:space="0" w:color="auto"/>
                <w:right w:val="none" w:sz="0" w:space="0" w:color="auto"/>
              </w:divBdr>
              <w:divsChild>
                <w:div w:id="832570327">
                  <w:marLeft w:val="0"/>
                  <w:marRight w:val="0"/>
                  <w:marTop w:val="0"/>
                  <w:marBottom w:val="0"/>
                  <w:divBdr>
                    <w:top w:val="none" w:sz="0" w:space="0" w:color="auto"/>
                    <w:left w:val="none" w:sz="0" w:space="0" w:color="auto"/>
                    <w:bottom w:val="none" w:sz="0" w:space="0" w:color="auto"/>
                    <w:right w:val="none" w:sz="0" w:space="0" w:color="auto"/>
                  </w:divBdr>
                </w:div>
              </w:divsChild>
            </w:div>
            <w:div w:id="1346445370">
              <w:marLeft w:val="0"/>
              <w:marRight w:val="30"/>
              <w:marTop w:val="0"/>
              <w:marBottom w:val="0"/>
              <w:divBdr>
                <w:top w:val="none" w:sz="0" w:space="0" w:color="auto"/>
                <w:left w:val="none" w:sz="0" w:space="0" w:color="auto"/>
                <w:bottom w:val="none" w:sz="0" w:space="0" w:color="auto"/>
                <w:right w:val="none" w:sz="0" w:space="0" w:color="auto"/>
              </w:divBdr>
              <w:divsChild>
                <w:div w:id="16073">
                  <w:marLeft w:val="0"/>
                  <w:marRight w:val="0"/>
                  <w:marTop w:val="375"/>
                  <w:marBottom w:val="0"/>
                  <w:divBdr>
                    <w:top w:val="none" w:sz="0" w:space="0" w:color="auto"/>
                    <w:left w:val="none" w:sz="0" w:space="0" w:color="auto"/>
                    <w:bottom w:val="none" w:sz="0" w:space="0" w:color="auto"/>
                    <w:right w:val="none" w:sz="0" w:space="0" w:color="auto"/>
                  </w:divBdr>
                  <w:divsChild>
                    <w:div w:id="947935048">
                      <w:marLeft w:val="0"/>
                      <w:marRight w:val="0"/>
                      <w:marTop w:val="0"/>
                      <w:marBottom w:val="0"/>
                      <w:divBdr>
                        <w:top w:val="none" w:sz="0" w:space="0" w:color="auto"/>
                        <w:left w:val="none" w:sz="0" w:space="0" w:color="auto"/>
                        <w:bottom w:val="none" w:sz="0" w:space="0" w:color="auto"/>
                        <w:right w:val="none" w:sz="0" w:space="0" w:color="auto"/>
                      </w:divBdr>
                    </w:div>
                  </w:divsChild>
                </w:div>
                <w:div w:id="86571">
                  <w:marLeft w:val="0"/>
                  <w:marRight w:val="0"/>
                  <w:marTop w:val="0"/>
                  <w:marBottom w:val="0"/>
                  <w:divBdr>
                    <w:top w:val="none" w:sz="0" w:space="0" w:color="auto"/>
                    <w:left w:val="none" w:sz="0" w:space="0" w:color="auto"/>
                    <w:bottom w:val="none" w:sz="0" w:space="0" w:color="auto"/>
                    <w:right w:val="none" w:sz="0" w:space="0" w:color="auto"/>
                  </w:divBdr>
                </w:div>
                <w:div w:id="546948">
                  <w:marLeft w:val="0"/>
                  <w:marRight w:val="0"/>
                  <w:marTop w:val="0"/>
                  <w:marBottom w:val="0"/>
                  <w:divBdr>
                    <w:top w:val="none" w:sz="0" w:space="0" w:color="auto"/>
                    <w:left w:val="none" w:sz="0" w:space="0" w:color="auto"/>
                    <w:bottom w:val="none" w:sz="0" w:space="0" w:color="auto"/>
                    <w:right w:val="none" w:sz="0" w:space="0" w:color="auto"/>
                  </w:divBdr>
                </w:div>
                <w:div w:id="591588">
                  <w:marLeft w:val="0"/>
                  <w:marRight w:val="0"/>
                  <w:marTop w:val="0"/>
                  <w:marBottom w:val="0"/>
                  <w:divBdr>
                    <w:top w:val="none" w:sz="0" w:space="0" w:color="auto"/>
                    <w:left w:val="none" w:sz="0" w:space="0" w:color="auto"/>
                    <w:bottom w:val="none" w:sz="0" w:space="0" w:color="auto"/>
                    <w:right w:val="none" w:sz="0" w:space="0" w:color="auto"/>
                  </w:divBdr>
                </w:div>
                <w:div w:id="788357">
                  <w:marLeft w:val="0"/>
                  <w:marRight w:val="0"/>
                  <w:marTop w:val="0"/>
                  <w:marBottom w:val="0"/>
                  <w:divBdr>
                    <w:top w:val="none" w:sz="0" w:space="0" w:color="auto"/>
                    <w:left w:val="none" w:sz="0" w:space="0" w:color="auto"/>
                    <w:bottom w:val="none" w:sz="0" w:space="0" w:color="auto"/>
                    <w:right w:val="none" w:sz="0" w:space="0" w:color="auto"/>
                  </w:divBdr>
                </w:div>
                <w:div w:id="815201">
                  <w:marLeft w:val="0"/>
                  <w:marRight w:val="0"/>
                  <w:marTop w:val="0"/>
                  <w:marBottom w:val="0"/>
                  <w:divBdr>
                    <w:top w:val="none" w:sz="0" w:space="0" w:color="auto"/>
                    <w:left w:val="none" w:sz="0" w:space="0" w:color="auto"/>
                    <w:bottom w:val="none" w:sz="0" w:space="0" w:color="auto"/>
                    <w:right w:val="none" w:sz="0" w:space="0" w:color="auto"/>
                  </w:divBdr>
                </w:div>
                <w:div w:id="939327">
                  <w:marLeft w:val="0"/>
                  <w:marRight w:val="0"/>
                  <w:marTop w:val="0"/>
                  <w:marBottom w:val="525"/>
                  <w:divBdr>
                    <w:top w:val="none" w:sz="0" w:space="0" w:color="auto"/>
                    <w:left w:val="none" w:sz="0" w:space="0" w:color="auto"/>
                    <w:bottom w:val="none" w:sz="0" w:space="0" w:color="auto"/>
                    <w:right w:val="none" w:sz="0" w:space="0" w:color="auto"/>
                  </w:divBdr>
                  <w:divsChild>
                    <w:div w:id="142821322">
                      <w:marLeft w:val="0"/>
                      <w:marRight w:val="0"/>
                      <w:marTop w:val="0"/>
                      <w:marBottom w:val="0"/>
                      <w:divBdr>
                        <w:top w:val="none" w:sz="0" w:space="0" w:color="auto"/>
                        <w:left w:val="none" w:sz="0" w:space="0" w:color="auto"/>
                        <w:bottom w:val="none" w:sz="0" w:space="0" w:color="auto"/>
                        <w:right w:val="none" w:sz="0" w:space="0" w:color="auto"/>
                      </w:divBdr>
                      <w:divsChild>
                        <w:div w:id="7877175">
                          <w:marLeft w:val="0"/>
                          <w:marRight w:val="-10800"/>
                          <w:marTop w:val="0"/>
                          <w:marBottom w:val="0"/>
                          <w:divBdr>
                            <w:top w:val="none" w:sz="0" w:space="0" w:color="auto"/>
                            <w:left w:val="none" w:sz="0" w:space="0" w:color="auto"/>
                            <w:bottom w:val="none" w:sz="0" w:space="0" w:color="auto"/>
                            <w:right w:val="none" w:sz="0" w:space="0" w:color="auto"/>
                          </w:divBdr>
                        </w:div>
                      </w:divsChild>
                    </w:div>
                    <w:div w:id="892741537">
                      <w:marLeft w:val="0"/>
                      <w:marRight w:val="0"/>
                      <w:marTop w:val="6075"/>
                      <w:marBottom w:val="0"/>
                      <w:divBdr>
                        <w:top w:val="none" w:sz="0" w:space="0" w:color="auto"/>
                        <w:left w:val="none" w:sz="0" w:space="0" w:color="auto"/>
                        <w:bottom w:val="none" w:sz="0" w:space="0" w:color="auto"/>
                        <w:right w:val="none" w:sz="0" w:space="0" w:color="auto"/>
                      </w:divBdr>
                    </w:div>
                    <w:div w:id="941036722">
                      <w:marLeft w:val="0"/>
                      <w:marRight w:val="0"/>
                      <w:marTop w:val="0"/>
                      <w:marBottom w:val="0"/>
                      <w:divBdr>
                        <w:top w:val="none" w:sz="0" w:space="0" w:color="auto"/>
                        <w:left w:val="none" w:sz="0" w:space="0" w:color="auto"/>
                        <w:bottom w:val="none" w:sz="0" w:space="0" w:color="auto"/>
                        <w:right w:val="none" w:sz="0" w:space="0" w:color="auto"/>
                      </w:divBdr>
                      <w:divsChild>
                        <w:div w:id="307904982">
                          <w:marLeft w:val="0"/>
                          <w:marRight w:val="0"/>
                          <w:marTop w:val="0"/>
                          <w:marBottom w:val="0"/>
                          <w:divBdr>
                            <w:top w:val="none" w:sz="0" w:space="0" w:color="auto"/>
                            <w:left w:val="none" w:sz="0" w:space="0" w:color="auto"/>
                            <w:bottom w:val="none" w:sz="0" w:space="0" w:color="auto"/>
                            <w:right w:val="none" w:sz="0" w:space="0" w:color="auto"/>
                          </w:divBdr>
                          <w:divsChild>
                            <w:div w:id="101268846">
                              <w:marLeft w:val="0"/>
                              <w:marRight w:val="0"/>
                              <w:marTop w:val="0"/>
                              <w:marBottom w:val="0"/>
                              <w:divBdr>
                                <w:top w:val="none" w:sz="0" w:space="0" w:color="auto"/>
                                <w:left w:val="none" w:sz="0" w:space="0" w:color="auto"/>
                                <w:bottom w:val="none" w:sz="0" w:space="0" w:color="auto"/>
                                <w:right w:val="none" w:sz="0" w:space="0" w:color="auto"/>
                              </w:divBdr>
                              <w:divsChild>
                                <w:div w:id="101727843">
                                  <w:marLeft w:val="0"/>
                                  <w:marRight w:val="0"/>
                                  <w:marTop w:val="0"/>
                                  <w:marBottom w:val="0"/>
                                  <w:divBdr>
                                    <w:top w:val="none" w:sz="0" w:space="0" w:color="auto"/>
                                    <w:left w:val="none" w:sz="0" w:space="0" w:color="auto"/>
                                    <w:bottom w:val="none" w:sz="0" w:space="0" w:color="auto"/>
                                    <w:right w:val="none" w:sz="0" w:space="0" w:color="auto"/>
                                  </w:divBdr>
                                </w:div>
                              </w:divsChild>
                            </w:div>
                            <w:div w:id="994334590">
                              <w:marLeft w:val="0"/>
                              <w:marRight w:val="0"/>
                              <w:marTop w:val="0"/>
                              <w:marBottom w:val="0"/>
                              <w:divBdr>
                                <w:top w:val="none" w:sz="0" w:space="0" w:color="auto"/>
                                <w:left w:val="none" w:sz="0" w:space="0" w:color="auto"/>
                                <w:bottom w:val="none" w:sz="0" w:space="0" w:color="auto"/>
                                <w:right w:val="none" w:sz="0" w:space="0" w:color="auto"/>
                              </w:divBdr>
                              <w:divsChild>
                                <w:div w:id="10360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908">
                  <w:marLeft w:val="0"/>
                  <w:marRight w:val="0"/>
                  <w:marTop w:val="0"/>
                  <w:marBottom w:val="0"/>
                  <w:divBdr>
                    <w:top w:val="none" w:sz="0" w:space="0" w:color="auto"/>
                    <w:left w:val="none" w:sz="0" w:space="0" w:color="auto"/>
                    <w:bottom w:val="none" w:sz="0" w:space="0" w:color="auto"/>
                    <w:right w:val="none" w:sz="0" w:space="0" w:color="auto"/>
                  </w:divBdr>
                </w:div>
                <w:div w:id="1012650">
                  <w:marLeft w:val="0"/>
                  <w:marRight w:val="0"/>
                  <w:marTop w:val="0"/>
                  <w:marBottom w:val="0"/>
                  <w:divBdr>
                    <w:top w:val="none" w:sz="0" w:space="0" w:color="auto"/>
                    <w:left w:val="none" w:sz="0" w:space="0" w:color="auto"/>
                    <w:bottom w:val="none" w:sz="0" w:space="0" w:color="auto"/>
                    <w:right w:val="none" w:sz="0" w:space="0" w:color="auto"/>
                  </w:divBdr>
                  <w:divsChild>
                    <w:div w:id="157573066">
                      <w:marLeft w:val="0"/>
                      <w:marRight w:val="0"/>
                      <w:marTop w:val="0"/>
                      <w:marBottom w:val="0"/>
                      <w:divBdr>
                        <w:top w:val="none" w:sz="0" w:space="0" w:color="auto"/>
                        <w:left w:val="none" w:sz="0" w:space="0" w:color="auto"/>
                        <w:bottom w:val="none" w:sz="0" w:space="0" w:color="auto"/>
                        <w:right w:val="none" w:sz="0" w:space="0" w:color="auto"/>
                      </w:divBdr>
                    </w:div>
                  </w:divsChild>
                </w:div>
                <w:div w:id="1129958">
                  <w:marLeft w:val="0"/>
                  <w:marRight w:val="0"/>
                  <w:marTop w:val="0"/>
                  <w:marBottom w:val="0"/>
                  <w:divBdr>
                    <w:top w:val="none" w:sz="0" w:space="0" w:color="auto"/>
                    <w:left w:val="none" w:sz="0" w:space="0" w:color="auto"/>
                    <w:bottom w:val="none" w:sz="0" w:space="0" w:color="auto"/>
                    <w:right w:val="none" w:sz="0" w:space="0" w:color="auto"/>
                  </w:divBdr>
                  <w:divsChild>
                    <w:div w:id="642076504">
                      <w:marLeft w:val="0"/>
                      <w:marRight w:val="0"/>
                      <w:marTop w:val="450"/>
                      <w:marBottom w:val="450"/>
                      <w:divBdr>
                        <w:top w:val="none" w:sz="0" w:space="0" w:color="auto"/>
                        <w:left w:val="none" w:sz="0" w:space="0" w:color="auto"/>
                        <w:bottom w:val="none" w:sz="0" w:space="0" w:color="auto"/>
                        <w:right w:val="none" w:sz="0" w:space="0" w:color="auto"/>
                      </w:divBdr>
                      <w:divsChild>
                        <w:div w:id="1189368080">
                          <w:marLeft w:val="0"/>
                          <w:marRight w:val="0"/>
                          <w:marTop w:val="0"/>
                          <w:marBottom w:val="0"/>
                          <w:divBdr>
                            <w:top w:val="none" w:sz="0" w:space="0" w:color="auto"/>
                            <w:left w:val="none" w:sz="0" w:space="0" w:color="auto"/>
                            <w:bottom w:val="none" w:sz="0" w:space="0" w:color="auto"/>
                            <w:right w:val="none" w:sz="0" w:space="0" w:color="auto"/>
                          </w:divBdr>
                          <w:divsChild>
                            <w:div w:id="25397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92">
                  <w:marLeft w:val="0"/>
                  <w:marRight w:val="0"/>
                  <w:marTop w:val="0"/>
                  <w:marBottom w:val="0"/>
                  <w:divBdr>
                    <w:top w:val="none" w:sz="0" w:space="0" w:color="auto"/>
                    <w:left w:val="none" w:sz="0" w:space="0" w:color="auto"/>
                    <w:bottom w:val="none" w:sz="0" w:space="0" w:color="auto"/>
                    <w:right w:val="none" w:sz="0" w:space="0" w:color="auto"/>
                  </w:divBdr>
                  <w:divsChild>
                    <w:div w:id="1287076634">
                      <w:marLeft w:val="0"/>
                      <w:marRight w:val="0"/>
                      <w:marTop w:val="0"/>
                      <w:marBottom w:val="0"/>
                      <w:divBdr>
                        <w:top w:val="none" w:sz="0" w:space="0" w:color="auto"/>
                        <w:left w:val="none" w:sz="0" w:space="0" w:color="auto"/>
                        <w:bottom w:val="none" w:sz="0" w:space="0" w:color="auto"/>
                        <w:right w:val="none" w:sz="0" w:space="0" w:color="auto"/>
                      </w:divBdr>
                    </w:div>
                  </w:divsChild>
                </w:div>
                <w:div w:id="1595532">
                  <w:marLeft w:val="0"/>
                  <w:marRight w:val="0"/>
                  <w:marTop w:val="300"/>
                  <w:marBottom w:val="300"/>
                  <w:divBdr>
                    <w:top w:val="none" w:sz="0" w:space="0" w:color="auto"/>
                    <w:left w:val="none" w:sz="0" w:space="0" w:color="auto"/>
                    <w:bottom w:val="none" w:sz="0" w:space="0" w:color="auto"/>
                    <w:right w:val="none" w:sz="0" w:space="0" w:color="auto"/>
                  </w:divBdr>
                  <w:divsChild>
                    <w:div w:id="55671009">
                      <w:marLeft w:val="0"/>
                      <w:marRight w:val="0"/>
                      <w:marTop w:val="180"/>
                      <w:marBottom w:val="0"/>
                      <w:divBdr>
                        <w:top w:val="none" w:sz="0" w:space="0" w:color="auto"/>
                        <w:left w:val="none" w:sz="0" w:space="0" w:color="auto"/>
                        <w:bottom w:val="none" w:sz="0" w:space="0" w:color="auto"/>
                        <w:right w:val="none" w:sz="0" w:space="0" w:color="auto"/>
                      </w:divBdr>
                      <w:divsChild>
                        <w:div w:id="540090744">
                          <w:marLeft w:val="75"/>
                          <w:marRight w:val="0"/>
                          <w:marTop w:val="0"/>
                          <w:marBottom w:val="0"/>
                          <w:divBdr>
                            <w:top w:val="none" w:sz="0" w:space="0" w:color="auto"/>
                            <w:left w:val="none" w:sz="0" w:space="0" w:color="auto"/>
                            <w:bottom w:val="none" w:sz="0" w:space="0" w:color="auto"/>
                            <w:right w:val="none" w:sz="0" w:space="0" w:color="auto"/>
                          </w:divBdr>
                        </w:div>
                      </w:divsChild>
                    </w:div>
                    <w:div w:id="1249460269">
                      <w:marLeft w:val="0"/>
                      <w:marRight w:val="0"/>
                      <w:marTop w:val="0"/>
                      <w:marBottom w:val="0"/>
                      <w:divBdr>
                        <w:top w:val="none" w:sz="0" w:space="0" w:color="auto"/>
                        <w:left w:val="none" w:sz="0" w:space="0" w:color="auto"/>
                        <w:bottom w:val="none" w:sz="0" w:space="0" w:color="auto"/>
                        <w:right w:val="none" w:sz="0" w:space="0" w:color="auto"/>
                      </w:divBdr>
                      <w:divsChild>
                        <w:div w:id="509030829">
                          <w:marLeft w:val="0"/>
                          <w:marRight w:val="0"/>
                          <w:marTop w:val="0"/>
                          <w:marBottom w:val="0"/>
                          <w:divBdr>
                            <w:top w:val="none" w:sz="0" w:space="0" w:color="auto"/>
                            <w:left w:val="none" w:sz="0" w:space="0" w:color="auto"/>
                            <w:bottom w:val="none" w:sz="0" w:space="0" w:color="auto"/>
                            <w:right w:val="none" w:sz="0" w:space="0" w:color="auto"/>
                          </w:divBdr>
                          <w:divsChild>
                            <w:div w:id="1109470265">
                              <w:marLeft w:val="0"/>
                              <w:marRight w:val="0"/>
                              <w:marTop w:val="0"/>
                              <w:marBottom w:val="0"/>
                              <w:divBdr>
                                <w:top w:val="none" w:sz="0" w:space="0" w:color="auto"/>
                                <w:left w:val="none" w:sz="0" w:space="0" w:color="auto"/>
                                <w:bottom w:val="none" w:sz="0" w:space="0" w:color="auto"/>
                                <w:right w:val="none" w:sz="0" w:space="0" w:color="auto"/>
                              </w:divBdr>
                              <w:divsChild>
                                <w:div w:id="45869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368">
                  <w:marLeft w:val="0"/>
                  <w:marRight w:val="0"/>
                  <w:marTop w:val="0"/>
                  <w:marBottom w:val="0"/>
                  <w:divBdr>
                    <w:top w:val="none" w:sz="0" w:space="0" w:color="auto"/>
                    <w:left w:val="none" w:sz="0" w:space="0" w:color="auto"/>
                    <w:bottom w:val="none" w:sz="0" w:space="0" w:color="auto"/>
                    <w:right w:val="none" w:sz="0" w:space="0" w:color="auto"/>
                  </w:divBdr>
                  <w:divsChild>
                    <w:div w:id="756562059">
                      <w:marLeft w:val="-135"/>
                      <w:marRight w:val="0"/>
                      <w:marTop w:val="0"/>
                      <w:marBottom w:val="0"/>
                      <w:divBdr>
                        <w:top w:val="none" w:sz="0" w:space="0" w:color="auto"/>
                        <w:left w:val="none" w:sz="0" w:space="0" w:color="auto"/>
                        <w:bottom w:val="none" w:sz="0" w:space="0" w:color="auto"/>
                        <w:right w:val="none" w:sz="0" w:space="0" w:color="auto"/>
                      </w:divBdr>
                    </w:div>
                    <w:div w:id="1000691695">
                      <w:marLeft w:val="0"/>
                      <w:marRight w:val="0"/>
                      <w:marTop w:val="0"/>
                      <w:marBottom w:val="0"/>
                      <w:divBdr>
                        <w:top w:val="none" w:sz="0" w:space="0" w:color="auto"/>
                        <w:left w:val="none" w:sz="0" w:space="0" w:color="auto"/>
                        <w:bottom w:val="none" w:sz="0" w:space="0" w:color="auto"/>
                        <w:right w:val="none" w:sz="0" w:space="0" w:color="auto"/>
                      </w:divBdr>
                    </w:div>
                    <w:div w:id="1324048954">
                      <w:marLeft w:val="0"/>
                      <w:marRight w:val="0"/>
                      <w:marTop w:val="0"/>
                      <w:marBottom w:val="0"/>
                      <w:divBdr>
                        <w:top w:val="none" w:sz="0" w:space="0" w:color="auto"/>
                        <w:left w:val="none" w:sz="0" w:space="0" w:color="auto"/>
                        <w:bottom w:val="none" w:sz="0" w:space="0" w:color="auto"/>
                        <w:right w:val="none" w:sz="0" w:space="0" w:color="auto"/>
                      </w:divBdr>
                      <w:divsChild>
                        <w:div w:id="57764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45">
                  <w:marLeft w:val="0"/>
                  <w:marRight w:val="0"/>
                  <w:marTop w:val="0"/>
                  <w:marBottom w:val="0"/>
                  <w:divBdr>
                    <w:top w:val="none" w:sz="0" w:space="0" w:color="auto"/>
                    <w:left w:val="none" w:sz="0" w:space="0" w:color="auto"/>
                    <w:bottom w:val="none" w:sz="0" w:space="0" w:color="auto"/>
                    <w:right w:val="none" w:sz="0" w:space="0" w:color="auto"/>
                  </w:divBdr>
                </w:div>
                <w:div w:id="1975491">
                  <w:marLeft w:val="0"/>
                  <w:marRight w:val="0"/>
                  <w:marTop w:val="0"/>
                  <w:marBottom w:val="0"/>
                  <w:divBdr>
                    <w:top w:val="none" w:sz="0" w:space="0" w:color="auto"/>
                    <w:left w:val="none" w:sz="0" w:space="0" w:color="auto"/>
                    <w:bottom w:val="none" w:sz="0" w:space="0" w:color="auto"/>
                    <w:right w:val="none" w:sz="0" w:space="0" w:color="auto"/>
                  </w:divBdr>
                </w:div>
                <w:div w:id="1976565">
                  <w:marLeft w:val="0"/>
                  <w:marRight w:val="0"/>
                  <w:marTop w:val="0"/>
                  <w:marBottom w:val="0"/>
                  <w:divBdr>
                    <w:top w:val="none" w:sz="0" w:space="0" w:color="auto"/>
                    <w:left w:val="none" w:sz="0" w:space="0" w:color="auto"/>
                    <w:bottom w:val="none" w:sz="0" w:space="0" w:color="auto"/>
                    <w:right w:val="none" w:sz="0" w:space="0" w:color="auto"/>
                  </w:divBdr>
                </w:div>
                <w:div w:id="2173333">
                  <w:marLeft w:val="0"/>
                  <w:marRight w:val="0"/>
                  <w:marTop w:val="0"/>
                  <w:marBottom w:val="0"/>
                  <w:divBdr>
                    <w:top w:val="none" w:sz="0" w:space="0" w:color="auto"/>
                    <w:left w:val="none" w:sz="0" w:space="0" w:color="auto"/>
                    <w:bottom w:val="none" w:sz="0" w:space="0" w:color="auto"/>
                    <w:right w:val="none" w:sz="0" w:space="0" w:color="auto"/>
                  </w:divBdr>
                  <w:divsChild>
                    <w:div w:id="50085360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 w:id="2324949">
                  <w:marLeft w:val="0"/>
                  <w:marRight w:val="0"/>
                  <w:marTop w:val="0"/>
                  <w:marBottom w:val="0"/>
                  <w:divBdr>
                    <w:top w:val="none" w:sz="0" w:space="0" w:color="auto"/>
                    <w:left w:val="none" w:sz="0" w:space="0" w:color="auto"/>
                    <w:bottom w:val="none" w:sz="0" w:space="0" w:color="auto"/>
                    <w:right w:val="none" w:sz="0" w:space="0" w:color="auto"/>
                  </w:divBdr>
                  <w:divsChild>
                    <w:div w:id="553395476">
                      <w:marLeft w:val="0"/>
                      <w:marRight w:val="0"/>
                      <w:marTop w:val="0"/>
                      <w:marBottom w:val="0"/>
                      <w:divBdr>
                        <w:top w:val="none" w:sz="0" w:space="0" w:color="auto"/>
                        <w:left w:val="none" w:sz="0" w:space="0" w:color="auto"/>
                        <w:bottom w:val="none" w:sz="0" w:space="0" w:color="auto"/>
                        <w:right w:val="none" w:sz="0" w:space="0" w:color="auto"/>
                      </w:divBdr>
                    </w:div>
                  </w:divsChild>
                </w:div>
                <w:div w:id="2435517">
                  <w:marLeft w:val="0"/>
                  <w:marRight w:val="0"/>
                  <w:marTop w:val="525"/>
                  <w:marBottom w:val="0"/>
                  <w:divBdr>
                    <w:top w:val="none" w:sz="0" w:space="0" w:color="auto"/>
                    <w:left w:val="none" w:sz="0" w:space="0" w:color="auto"/>
                    <w:bottom w:val="none" w:sz="0" w:space="0" w:color="auto"/>
                    <w:right w:val="none" w:sz="0" w:space="0" w:color="auto"/>
                  </w:divBdr>
                </w:div>
                <w:div w:id="2826162">
                  <w:marLeft w:val="0"/>
                  <w:marRight w:val="0"/>
                  <w:marTop w:val="0"/>
                  <w:marBottom w:val="0"/>
                  <w:divBdr>
                    <w:top w:val="none" w:sz="0" w:space="0" w:color="auto"/>
                    <w:left w:val="none" w:sz="0" w:space="0" w:color="auto"/>
                    <w:bottom w:val="none" w:sz="0" w:space="0" w:color="auto"/>
                    <w:right w:val="none" w:sz="0" w:space="0" w:color="auto"/>
                  </w:divBdr>
                  <w:divsChild>
                    <w:div w:id="37172618">
                      <w:marLeft w:val="0"/>
                      <w:marRight w:val="0"/>
                      <w:marTop w:val="0"/>
                      <w:marBottom w:val="0"/>
                      <w:divBdr>
                        <w:top w:val="none" w:sz="0" w:space="0" w:color="auto"/>
                        <w:left w:val="none" w:sz="0" w:space="0" w:color="auto"/>
                        <w:bottom w:val="none" w:sz="0" w:space="0" w:color="auto"/>
                        <w:right w:val="none" w:sz="0" w:space="0" w:color="auto"/>
                      </w:divBdr>
                      <w:divsChild>
                        <w:div w:id="36321232">
                          <w:marLeft w:val="0"/>
                          <w:marRight w:val="0"/>
                          <w:marTop w:val="0"/>
                          <w:marBottom w:val="75"/>
                          <w:divBdr>
                            <w:top w:val="none" w:sz="0" w:space="0" w:color="auto"/>
                            <w:left w:val="none" w:sz="0" w:space="0" w:color="auto"/>
                            <w:bottom w:val="none" w:sz="0" w:space="0" w:color="auto"/>
                            <w:right w:val="none" w:sz="0" w:space="0" w:color="auto"/>
                          </w:divBdr>
                        </w:div>
                        <w:div w:id="851454108">
                          <w:marLeft w:val="0"/>
                          <w:marRight w:val="0"/>
                          <w:marTop w:val="0"/>
                          <w:marBottom w:val="75"/>
                          <w:divBdr>
                            <w:top w:val="none" w:sz="0" w:space="0" w:color="auto"/>
                            <w:left w:val="none" w:sz="0" w:space="0" w:color="auto"/>
                            <w:bottom w:val="none" w:sz="0" w:space="0" w:color="auto"/>
                            <w:right w:val="none" w:sz="0" w:space="0" w:color="auto"/>
                          </w:divBdr>
                        </w:div>
                        <w:div w:id="1005866163">
                          <w:marLeft w:val="0"/>
                          <w:marRight w:val="0"/>
                          <w:marTop w:val="0"/>
                          <w:marBottom w:val="0"/>
                          <w:divBdr>
                            <w:top w:val="none" w:sz="0" w:space="0" w:color="auto"/>
                            <w:left w:val="none" w:sz="0" w:space="0" w:color="auto"/>
                            <w:bottom w:val="none" w:sz="0" w:space="0" w:color="auto"/>
                            <w:right w:val="none" w:sz="0" w:space="0" w:color="auto"/>
                          </w:divBdr>
                        </w:div>
                      </w:divsChild>
                    </w:div>
                    <w:div w:id="902250835">
                      <w:marLeft w:val="0"/>
                      <w:marRight w:val="0"/>
                      <w:marTop w:val="0"/>
                      <w:marBottom w:val="105"/>
                      <w:divBdr>
                        <w:top w:val="none" w:sz="0" w:space="0" w:color="auto"/>
                        <w:left w:val="none" w:sz="0" w:space="0" w:color="auto"/>
                        <w:bottom w:val="none" w:sz="0" w:space="0" w:color="auto"/>
                        <w:right w:val="none" w:sz="0" w:space="0" w:color="auto"/>
                      </w:divBdr>
                    </w:div>
                  </w:divsChild>
                </w:div>
                <w:div w:id="2900389">
                  <w:marLeft w:val="0"/>
                  <w:marRight w:val="0"/>
                  <w:marTop w:val="0"/>
                  <w:marBottom w:val="225"/>
                  <w:divBdr>
                    <w:top w:val="none" w:sz="0" w:space="0" w:color="auto"/>
                    <w:left w:val="none" w:sz="0" w:space="0" w:color="auto"/>
                    <w:bottom w:val="none" w:sz="0" w:space="0" w:color="auto"/>
                    <w:right w:val="none" w:sz="0" w:space="0" w:color="auto"/>
                  </w:divBdr>
                </w:div>
                <w:div w:id="2976866">
                  <w:marLeft w:val="0"/>
                  <w:marRight w:val="0"/>
                  <w:marTop w:val="225"/>
                  <w:marBottom w:val="0"/>
                  <w:divBdr>
                    <w:top w:val="none" w:sz="0" w:space="0" w:color="auto"/>
                    <w:left w:val="none" w:sz="0" w:space="0" w:color="auto"/>
                    <w:bottom w:val="none" w:sz="0" w:space="0" w:color="auto"/>
                    <w:right w:val="none" w:sz="0" w:space="0" w:color="auto"/>
                  </w:divBdr>
                  <w:divsChild>
                    <w:div w:id="647127807">
                      <w:marLeft w:val="0"/>
                      <w:marRight w:val="0"/>
                      <w:marTop w:val="0"/>
                      <w:marBottom w:val="0"/>
                      <w:divBdr>
                        <w:top w:val="none" w:sz="0" w:space="0" w:color="auto"/>
                        <w:left w:val="none" w:sz="0" w:space="0" w:color="auto"/>
                        <w:bottom w:val="none" w:sz="0" w:space="0" w:color="auto"/>
                        <w:right w:val="none" w:sz="0" w:space="0" w:color="auto"/>
                      </w:divBdr>
                    </w:div>
                  </w:divsChild>
                </w:div>
                <w:div w:id="2976938">
                  <w:marLeft w:val="0"/>
                  <w:marRight w:val="0"/>
                  <w:marTop w:val="0"/>
                  <w:marBottom w:val="0"/>
                  <w:divBdr>
                    <w:top w:val="none" w:sz="0" w:space="0" w:color="auto"/>
                    <w:left w:val="none" w:sz="0" w:space="0" w:color="auto"/>
                    <w:bottom w:val="none" w:sz="0" w:space="0" w:color="auto"/>
                    <w:right w:val="none" w:sz="0" w:space="0" w:color="auto"/>
                  </w:divBdr>
                </w:div>
                <w:div w:id="3021732">
                  <w:marLeft w:val="0"/>
                  <w:marRight w:val="0"/>
                  <w:marTop w:val="0"/>
                  <w:marBottom w:val="0"/>
                  <w:divBdr>
                    <w:top w:val="none" w:sz="0" w:space="0" w:color="auto"/>
                    <w:left w:val="none" w:sz="0" w:space="0" w:color="auto"/>
                    <w:bottom w:val="none" w:sz="0" w:space="0" w:color="auto"/>
                    <w:right w:val="none" w:sz="0" w:space="0" w:color="auto"/>
                  </w:divBdr>
                  <w:divsChild>
                    <w:div w:id="1239511252">
                      <w:marLeft w:val="0"/>
                      <w:marRight w:val="0"/>
                      <w:marTop w:val="0"/>
                      <w:marBottom w:val="0"/>
                      <w:divBdr>
                        <w:top w:val="none" w:sz="0" w:space="0" w:color="auto"/>
                        <w:left w:val="none" w:sz="0" w:space="0" w:color="auto"/>
                        <w:bottom w:val="none" w:sz="0" w:space="0" w:color="auto"/>
                        <w:right w:val="none" w:sz="0" w:space="0" w:color="auto"/>
                      </w:divBdr>
                      <w:divsChild>
                        <w:div w:id="1237669362">
                          <w:marLeft w:val="0"/>
                          <w:marRight w:val="0"/>
                          <w:marTop w:val="0"/>
                          <w:marBottom w:val="0"/>
                          <w:divBdr>
                            <w:top w:val="none" w:sz="0" w:space="0" w:color="auto"/>
                            <w:left w:val="none" w:sz="0" w:space="0" w:color="auto"/>
                            <w:bottom w:val="none" w:sz="0" w:space="0" w:color="auto"/>
                            <w:right w:val="none" w:sz="0" w:space="0" w:color="auto"/>
                          </w:divBdr>
                        </w:div>
                      </w:divsChild>
                    </w:div>
                    <w:div w:id="1251499678">
                      <w:marLeft w:val="0"/>
                      <w:marRight w:val="0"/>
                      <w:marTop w:val="0"/>
                      <w:marBottom w:val="0"/>
                      <w:divBdr>
                        <w:top w:val="none" w:sz="0" w:space="0" w:color="auto"/>
                        <w:left w:val="none" w:sz="0" w:space="0" w:color="auto"/>
                        <w:bottom w:val="none" w:sz="0" w:space="0" w:color="auto"/>
                        <w:right w:val="none" w:sz="0" w:space="0" w:color="auto"/>
                      </w:divBdr>
                      <w:divsChild>
                        <w:div w:id="29224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527">
                  <w:marLeft w:val="0"/>
                  <w:marRight w:val="0"/>
                  <w:marTop w:val="0"/>
                  <w:marBottom w:val="0"/>
                  <w:divBdr>
                    <w:top w:val="none" w:sz="0" w:space="0" w:color="auto"/>
                    <w:left w:val="none" w:sz="0" w:space="0" w:color="auto"/>
                    <w:bottom w:val="none" w:sz="0" w:space="0" w:color="auto"/>
                    <w:right w:val="none" w:sz="0" w:space="0" w:color="auto"/>
                  </w:divBdr>
                  <w:divsChild>
                    <w:div w:id="222840510">
                      <w:marLeft w:val="0"/>
                      <w:marRight w:val="0"/>
                      <w:marTop w:val="0"/>
                      <w:marBottom w:val="0"/>
                      <w:divBdr>
                        <w:top w:val="none" w:sz="0" w:space="0" w:color="auto"/>
                        <w:left w:val="none" w:sz="0" w:space="0" w:color="auto"/>
                        <w:bottom w:val="none" w:sz="0" w:space="0" w:color="auto"/>
                        <w:right w:val="none" w:sz="0" w:space="0" w:color="auto"/>
                      </w:divBdr>
                    </w:div>
                  </w:divsChild>
                </w:div>
                <w:div w:id="3242045">
                  <w:marLeft w:val="0"/>
                  <w:marRight w:val="0"/>
                  <w:marTop w:val="0"/>
                  <w:marBottom w:val="0"/>
                  <w:divBdr>
                    <w:top w:val="none" w:sz="0" w:space="0" w:color="auto"/>
                    <w:left w:val="none" w:sz="0" w:space="0" w:color="auto"/>
                    <w:bottom w:val="none" w:sz="0" w:space="0" w:color="auto"/>
                    <w:right w:val="none" w:sz="0" w:space="0" w:color="auto"/>
                  </w:divBdr>
                </w:div>
                <w:div w:id="3242562">
                  <w:marLeft w:val="0"/>
                  <w:marRight w:val="0"/>
                  <w:marTop w:val="75"/>
                  <w:marBottom w:val="0"/>
                  <w:divBdr>
                    <w:top w:val="none" w:sz="0" w:space="0" w:color="auto"/>
                    <w:left w:val="none" w:sz="0" w:space="0" w:color="auto"/>
                    <w:bottom w:val="none" w:sz="0" w:space="0" w:color="auto"/>
                    <w:right w:val="none" w:sz="0" w:space="0" w:color="auto"/>
                  </w:divBdr>
                  <w:divsChild>
                    <w:div w:id="452015718">
                      <w:marLeft w:val="0"/>
                      <w:marRight w:val="0"/>
                      <w:marTop w:val="0"/>
                      <w:marBottom w:val="0"/>
                      <w:divBdr>
                        <w:top w:val="none" w:sz="0" w:space="0" w:color="auto"/>
                        <w:left w:val="none" w:sz="0" w:space="0" w:color="auto"/>
                        <w:bottom w:val="none" w:sz="0" w:space="0" w:color="auto"/>
                        <w:right w:val="none" w:sz="0" w:space="0" w:color="auto"/>
                      </w:divBdr>
                    </w:div>
                  </w:divsChild>
                </w:div>
                <w:div w:id="3286929">
                  <w:marLeft w:val="0"/>
                  <w:marRight w:val="0"/>
                  <w:marTop w:val="0"/>
                  <w:marBottom w:val="0"/>
                  <w:divBdr>
                    <w:top w:val="none" w:sz="0" w:space="0" w:color="auto"/>
                    <w:left w:val="none" w:sz="0" w:space="0" w:color="auto"/>
                    <w:bottom w:val="none" w:sz="0" w:space="0" w:color="auto"/>
                    <w:right w:val="none" w:sz="0" w:space="0" w:color="auto"/>
                  </w:divBdr>
                </w:div>
                <w:div w:id="3482392">
                  <w:marLeft w:val="0"/>
                  <w:marRight w:val="0"/>
                  <w:marTop w:val="0"/>
                  <w:marBottom w:val="0"/>
                  <w:divBdr>
                    <w:top w:val="none" w:sz="0" w:space="0" w:color="auto"/>
                    <w:left w:val="none" w:sz="0" w:space="0" w:color="auto"/>
                    <w:bottom w:val="none" w:sz="0" w:space="0" w:color="auto"/>
                    <w:right w:val="none" w:sz="0" w:space="0" w:color="auto"/>
                  </w:divBdr>
                </w:div>
                <w:div w:id="3552552">
                  <w:marLeft w:val="0"/>
                  <w:marRight w:val="75"/>
                  <w:marTop w:val="0"/>
                  <w:marBottom w:val="0"/>
                  <w:divBdr>
                    <w:top w:val="none" w:sz="0" w:space="0" w:color="auto"/>
                    <w:left w:val="none" w:sz="0" w:space="0" w:color="auto"/>
                    <w:bottom w:val="none" w:sz="0" w:space="0" w:color="auto"/>
                    <w:right w:val="none" w:sz="0" w:space="0" w:color="auto"/>
                  </w:divBdr>
                </w:div>
                <w:div w:id="3672687">
                  <w:marLeft w:val="0"/>
                  <w:marRight w:val="0"/>
                  <w:marTop w:val="0"/>
                  <w:marBottom w:val="0"/>
                  <w:divBdr>
                    <w:top w:val="none" w:sz="0" w:space="0" w:color="auto"/>
                    <w:left w:val="none" w:sz="0" w:space="0" w:color="auto"/>
                    <w:bottom w:val="none" w:sz="0" w:space="0" w:color="auto"/>
                    <w:right w:val="none" w:sz="0" w:space="0" w:color="auto"/>
                  </w:divBdr>
                </w:div>
                <w:div w:id="3746047">
                  <w:marLeft w:val="0"/>
                  <w:marRight w:val="0"/>
                  <w:marTop w:val="0"/>
                  <w:marBottom w:val="0"/>
                  <w:divBdr>
                    <w:top w:val="none" w:sz="0" w:space="0" w:color="auto"/>
                    <w:left w:val="none" w:sz="0" w:space="0" w:color="auto"/>
                    <w:bottom w:val="none" w:sz="0" w:space="0" w:color="auto"/>
                    <w:right w:val="none" w:sz="0" w:space="0" w:color="auto"/>
                  </w:divBdr>
                </w:div>
                <w:div w:id="3747685">
                  <w:marLeft w:val="0"/>
                  <w:marRight w:val="0"/>
                  <w:marTop w:val="0"/>
                  <w:marBottom w:val="525"/>
                  <w:divBdr>
                    <w:top w:val="none" w:sz="0" w:space="0" w:color="auto"/>
                    <w:left w:val="none" w:sz="0" w:space="0" w:color="auto"/>
                    <w:bottom w:val="none" w:sz="0" w:space="0" w:color="auto"/>
                    <w:right w:val="none" w:sz="0" w:space="0" w:color="auto"/>
                  </w:divBdr>
                  <w:divsChild>
                    <w:div w:id="808858744">
                      <w:marLeft w:val="0"/>
                      <w:marRight w:val="0"/>
                      <w:marTop w:val="0"/>
                      <w:marBottom w:val="0"/>
                      <w:divBdr>
                        <w:top w:val="none" w:sz="0" w:space="0" w:color="auto"/>
                        <w:left w:val="none" w:sz="0" w:space="0" w:color="auto"/>
                        <w:bottom w:val="none" w:sz="0" w:space="0" w:color="auto"/>
                        <w:right w:val="none" w:sz="0" w:space="0" w:color="auto"/>
                      </w:divBdr>
                    </w:div>
                  </w:divsChild>
                </w:div>
                <w:div w:id="3827402">
                  <w:marLeft w:val="0"/>
                  <w:marRight w:val="0"/>
                  <w:marTop w:val="0"/>
                  <w:marBottom w:val="0"/>
                  <w:divBdr>
                    <w:top w:val="none" w:sz="0" w:space="0" w:color="auto"/>
                    <w:left w:val="none" w:sz="0" w:space="0" w:color="auto"/>
                    <w:bottom w:val="none" w:sz="0" w:space="0" w:color="auto"/>
                    <w:right w:val="none" w:sz="0" w:space="0" w:color="auto"/>
                  </w:divBdr>
                </w:div>
                <w:div w:id="3828612">
                  <w:marLeft w:val="0"/>
                  <w:marRight w:val="0"/>
                  <w:marTop w:val="0"/>
                  <w:marBottom w:val="0"/>
                  <w:divBdr>
                    <w:top w:val="none" w:sz="0" w:space="0" w:color="auto"/>
                    <w:left w:val="none" w:sz="0" w:space="0" w:color="auto"/>
                    <w:bottom w:val="none" w:sz="0" w:space="0" w:color="auto"/>
                    <w:right w:val="none" w:sz="0" w:space="0" w:color="auto"/>
                  </w:divBdr>
                  <w:divsChild>
                    <w:div w:id="885264779">
                      <w:marLeft w:val="0"/>
                      <w:marRight w:val="0"/>
                      <w:marTop w:val="0"/>
                      <w:marBottom w:val="0"/>
                      <w:divBdr>
                        <w:top w:val="none" w:sz="0" w:space="0" w:color="auto"/>
                        <w:left w:val="none" w:sz="0" w:space="0" w:color="auto"/>
                        <w:bottom w:val="none" w:sz="0" w:space="0" w:color="auto"/>
                        <w:right w:val="none" w:sz="0" w:space="0" w:color="auto"/>
                      </w:divBdr>
                    </w:div>
                  </w:divsChild>
                </w:div>
                <w:div w:id="3829810">
                  <w:marLeft w:val="0"/>
                  <w:marRight w:val="0"/>
                  <w:marTop w:val="0"/>
                  <w:marBottom w:val="0"/>
                  <w:divBdr>
                    <w:top w:val="none" w:sz="0" w:space="0" w:color="auto"/>
                    <w:left w:val="none" w:sz="0" w:space="0" w:color="auto"/>
                    <w:bottom w:val="none" w:sz="0" w:space="0" w:color="auto"/>
                    <w:right w:val="none" w:sz="0" w:space="0" w:color="auto"/>
                  </w:divBdr>
                  <w:divsChild>
                    <w:div w:id="847478676">
                      <w:marLeft w:val="0"/>
                      <w:marRight w:val="0"/>
                      <w:marTop w:val="0"/>
                      <w:marBottom w:val="0"/>
                      <w:divBdr>
                        <w:top w:val="none" w:sz="0" w:space="0" w:color="auto"/>
                        <w:left w:val="none" w:sz="0" w:space="0" w:color="auto"/>
                        <w:bottom w:val="none" w:sz="0" w:space="0" w:color="auto"/>
                        <w:right w:val="none" w:sz="0" w:space="0" w:color="auto"/>
                      </w:divBdr>
                    </w:div>
                  </w:divsChild>
                </w:div>
                <w:div w:id="3939092">
                  <w:marLeft w:val="0"/>
                  <w:marRight w:val="0"/>
                  <w:marTop w:val="0"/>
                  <w:marBottom w:val="0"/>
                  <w:divBdr>
                    <w:top w:val="none" w:sz="0" w:space="0" w:color="auto"/>
                    <w:left w:val="none" w:sz="0" w:space="0" w:color="auto"/>
                    <w:bottom w:val="none" w:sz="0" w:space="0" w:color="auto"/>
                    <w:right w:val="none" w:sz="0" w:space="0" w:color="auto"/>
                  </w:divBdr>
                </w:div>
                <w:div w:id="3941505">
                  <w:marLeft w:val="0"/>
                  <w:marRight w:val="0"/>
                  <w:marTop w:val="0"/>
                  <w:marBottom w:val="0"/>
                  <w:divBdr>
                    <w:top w:val="none" w:sz="0" w:space="0" w:color="auto"/>
                    <w:left w:val="none" w:sz="0" w:space="0" w:color="auto"/>
                    <w:bottom w:val="none" w:sz="0" w:space="0" w:color="auto"/>
                    <w:right w:val="none" w:sz="0" w:space="0" w:color="auto"/>
                  </w:divBdr>
                </w:div>
                <w:div w:id="3946092">
                  <w:marLeft w:val="0"/>
                  <w:marRight w:val="0"/>
                  <w:marTop w:val="0"/>
                  <w:marBottom w:val="0"/>
                  <w:divBdr>
                    <w:top w:val="none" w:sz="0" w:space="0" w:color="auto"/>
                    <w:left w:val="none" w:sz="0" w:space="0" w:color="auto"/>
                    <w:bottom w:val="none" w:sz="0" w:space="0" w:color="auto"/>
                    <w:right w:val="none" w:sz="0" w:space="0" w:color="auto"/>
                  </w:divBdr>
                  <w:divsChild>
                    <w:div w:id="471748430">
                      <w:marLeft w:val="0"/>
                      <w:marRight w:val="0"/>
                      <w:marTop w:val="0"/>
                      <w:marBottom w:val="0"/>
                      <w:divBdr>
                        <w:top w:val="none" w:sz="0" w:space="0" w:color="auto"/>
                        <w:left w:val="none" w:sz="0" w:space="0" w:color="auto"/>
                        <w:bottom w:val="none" w:sz="0" w:space="0" w:color="auto"/>
                        <w:right w:val="none" w:sz="0" w:space="0" w:color="auto"/>
                      </w:divBdr>
                      <w:divsChild>
                        <w:div w:id="322200120">
                          <w:marLeft w:val="0"/>
                          <w:marRight w:val="0"/>
                          <w:marTop w:val="0"/>
                          <w:marBottom w:val="0"/>
                          <w:divBdr>
                            <w:top w:val="none" w:sz="0" w:space="0" w:color="auto"/>
                            <w:left w:val="none" w:sz="0" w:space="0" w:color="auto"/>
                            <w:bottom w:val="none" w:sz="0" w:space="0" w:color="auto"/>
                            <w:right w:val="none" w:sz="0" w:space="0" w:color="auto"/>
                          </w:divBdr>
                        </w:div>
                      </w:divsChild>
                    </w:div>
                    <w:div w:id="785853857">
                      <w:marLeft w:val="0"/>
                      <w:marRight w:val="0"/>
                      <w:marTop w:val="0"/>
                      <w:marBottom w:val="0"/>
                      <w:divBdr>
                        <w:top w:val="none" w:sz="0" w:space="0" w:color="auto"/>
                        <w:left w:val="none" w:sz="0" w:space="0" w:color="auto"/>
                        <w:bottom w:val="none" w:sz="0" w:space="0" w:color="auto"/>
                        <w:right w:val="none" w:sz="0" w:space="0" w:color="auto"/>
                      </w:divBdr>
                      <w:divsChild>
                        <w:div w:id="42350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697">
                  <w:marLeft w:val="0"/>
                  <w:marRight w:val="0"/>
                  <w:marTop w:val="75"/>
                  <w:marBottom w:val="0"/>
                  <w:divBdr>
                    <w:top w:val="none" w:sz="0" w:space="0" w:color="auto"/>
                    <w:left w:val="none" w:sz="0" w:space="0" w:color="auto"/>
                    <w:bottom w:val="none" w:sz="0" w:space="0" w:color="auto"/>
                    <w:right w:val="none" w:sz="0" w:space="0" w:color="auto"/>
                  </w:divBdr>
                </w:div>
                <w:div w:id="4214276">
                  <w:marLeft w:val="0"/>
                  <w:marRight w:val="0"/>
                  <w:marTop w:val="180"/>
                  <w:marBottom w:val="0"/>
                  <w:divBdr>
                    <w:top w:val="none" w:sz="0" w:space="0" w:color="auto"/>
                    <w:left w:val="none" w:sz="0" w:space="0" w:color="auto"/>
                    <w:bottom w:val="none" w:sz="0" w:space="0" w:color="auto"/>
                    <w:right w:val="none" w:sz="0" w:space="0" w:color="auto"/>
                  </w:divBdr>
                </w:div>
                <w:div w:id="4290338">
                  <w:marLeft w:val="0"/>
                  <w:marRight w:val="0"/>
                  <w:marTop w:val="0"/>
                  <w:marBottom w:val="0"/>
                  <w:divBdr>
                    <w:top w:val="none" w:sz="0" w:space="0" w:color="auto"/>
                    <w:left w:val="none" w:sz="0" w:space="0" w:color="auto"/>
                    <w:bottom w:val="none" w:sz="0" w:space="0" w:color="auto"/>
                    <w:right w:val="none" w:sz="0" w:space="0" w:color="auto"/>
                  </w:divBdr>
                  <w:divsChild>
                    <w:div w:id="488209030">
                      <w:marLeft w:val="0"/>
                      <w:marRight w:val="0"/>
                      <w:marTop w:val="0"/>
                      <w:marBottom w:val="0"/>
                      <w:divBdr>
                        <w:top w:val="none" w:sz="0" w:space="15" w:color="auto"/>
                        <w:left w:val="none" w:sz="0" w:space="0" w:color="auto"/>
                        <w:bottom w:val="none" w:sz="0" w:space="0" w:color="auto"/>
                        <w:right w:val="none" w:sz="0" w:space="0" w:color="auto"/>
                      </w:divBdr>
                    </w:div>
                  </w:divsChild>
                </w:div>
                <w:div w:id="4401908">
                  <w:marLeft w:val="0"/>
                  <w:marRight w:val="0"/>
                  <w:marTop w:val="0"/>
                  <w:marBottom w:val="0"/>
                  <w:divBdr>
                    <w:top w:val="none" w:sz="0" w:space="0" w:color="auto"/>
                    <w:left w:val="none" w:sz="0" w:space="0" w:color="auto"/>
                    <w:bottom w:val="none" w:sz="0" w:space="0" w:color="auto"/>
                    <w:right w:val="none" w:sz="0" w:space="0" w:color="auto"/>
                  </w:divBdr>
                  <w:divsChild>
                    <w:div w:id="434136975">
                      <w:marLeft w:val="0"/>
                      <w:marRight w:val="0"/>
                      <w:marTop w:val="0"/>
                      <w:marBottom w:val="0"/>
                      <w:divBdr>
                        <w:top w:val="none" w:sz="0" w:space="0" w:color="auto"/>
                        <w:left w:val="none" w:sz="0" w:space="0" w:color="auto"/>
                        <w:bottom w:val="none" w:sz="0" w:space="0" w:color="auto"/>
                        <w:right w:val="none" w:sz="0" w:space="0" w:color="auto"/>
                      </w:divBdr>
                      <w:divsChild>
                        <w:div w:id="545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145">
                  <w:marLeft w:val="0"/>
                  <w:marRight w:val="0"/>
                  <w:marTop w:val="0"/>
                  <w:marBottom w:val="0"/>
                  <w:divBdr>
                    <w:top w:val="none" w:sz="0" w:space="0" w:color="auto"/>
                    <w:left w:val="none" w:sz="0" w:space="0" w:color="auto"/>
                    <w:bottom w:val="none" w:sz="0" w:space="0" w:color="auto"/>
                    <w:right w:val="none" w:sz="0" w:space="0" w:color="auto"/>
                  </w:divBdr>
                  <w:divsChild>
                    <w:div w:id="1249846424">
                      <w:marLeft w:val="0"/>
                      <w:marRight w:val="0"/>
                      <w:marTop w:val="0"/>
                      <w:marBottom w:val="0"/>
                      <w:divBdr>
                        <w:top w:val="none" w:sz="0" w:space="0" w:color="auto"/>
                        <w:left w:val="none" w:sz="0" w:space="0" w:color="auto"/>
                        <w:bottom w:val="none" w:sz="0" w:space="0" w:color="auto"/>
                        <w:right w:val="none" w:sz="0" w:space="0" w:color="auto"/>
                      </w:divBdr>
                    </w:div>
                  </w:divsChild>
                </w:div>
                <w:div w:id="4594321">
                  <w:marLeft w:val="0"/>
                  <w:marRight w:val="30"/>
                  <w:marTop w:val="0"/>
                  <w:marBottom w:val="0"/>
                  <w:divBdr>
                    <w:top w:val="none" w:sz="0" w:space="0" w:color="auto"/>
                    <w:left w:val="none" w:sz="0" w:space="0" w:color="auto"/>
                    <w:bottom w:val="none" w:sz="0" w:space="0" w:color="auto"/>
                    <w:right w:val="none" w:sz="0" w:space="0" w:color="auto"/>
                  </w:divBdr>
                </w:div>
                <w:div w:id="4602912">
                  <w:marLeft w:val="0"/>
                  <w:marRight w:val="0"/>
                  <w:marTop w:val="0"/>
                  <w:marBottom w:val="0"/>
                  <w:divBdr>
                    <w:top w:val="none" w:sz="0" w:space="0" w:color="auto"/>
                    <w:left w:val="none" w:sz="0" w:space="0" w:color="auto"/>
                    <w:bottom w:val="none" w:sz="0" w:space="0" w:color="auto"/>
                    <w:right w:val="none" w:sz="0" w:space="0" w:color="auto"/>
                  </w:divBdr>
                  <w:divsChild>
                    <w:div w:id="729771349">
                      <w:marLeft w:val="0"/>
                      <w:marRight w:val="0"/>
                      <w:marTop w:val="0"/>
                      <w:marBottom w:val="0"/>
                      <w:divBdr>
                        <w:top w:val="none" w:sz="0" w:space="0" w:color="auto"/>
                        <w:left w:val="none" w:sz="0" w:space="0" w:color="auto"/>
                        <w:bottom w:val="none" w:sz="0" w:space="0" w:color="auto"/>
                        <w:right w:val="none" w:sz="0" w:space="0" w:color="auto"/>
                      </w:divBdr>
                    </w:div>
                  </w:divsChild>
                </w:div>
                <w:div w:id="4677130">
                  <w:marLeft w:val="0"/>
                  <w:marRight w:val="0"/>
                  <w:marTop w:val="0"/>
                  <w:marBottom w:val="0"/>
                  <w:divBdr>
                    <w:top w:val="none" w:sz="0" w:space="0" w:color="auto"/>
                    <w:left w:val="none" w:sz="0" w:space="0" w:color="auto"/>
                    <w:bottom w:val="none" w:sz="0" w:space="0" w:color="auto"/>
                    <w:right w:val="none" w:sz="0" w:space="0" w:color="auto"/>
                  </w:divBdr>
                </w:div>
                <w:div w:id="4719010">
                  <w:marLeft w:val="0"/>
                  <w:marRight w:val="0"/>
                  <w:marTop w:val="0"/>
                  <w:marBottom w:val="105"/>
                  <w:divBdr>
                    <w:top w:val="none" w:sz="0" w:space="0" w:color="auto"/>
                    <w:left w:val="none" w:sz="0" w:space="0" w:color="auto"/>
                    <w:bottom w:val="none" w:sz="0" w:space="0" w:color="auto"/>
                    <w:right w:val="none" w:sz="0" w:space="0" w:color="auto"/>
                  </w:divBdr>
                </w:div>
                <w:div w:id="4938070">
                  <w:marLeft w:val="0"/>
                  <w:marRight w:val="0"/>
                  <w:marTop w:val="330"/>
                  <w:marBottom w:val="0"/>
                  <w:divBdr>
                    <w:top w:val="none" w:sz="0" w:space="0" w:color="auto"/>
                    <w:left w:val="none" w:sz="0" w:space="0" w:color="auto"/>
                    <w:bottom w:val="none" w:sz="0" w:space="0" w:color="auto"/>
                    <w:right w:val="none" w:sz="0" w:space="0" w:color="auto"/>
                  </w:divBdr>
                </w:div>
                <w:div w:id="5060989">
                  <w:marLeft w:val="0"/>
                  <w:marRight w:val="0"/>
                  <w:marTop w:val="375"/>
                  <w:marBottom w:val="0"/>
                  <w:divBdr>
                    <w:top w:val="none" w:sz="0" w:space="0" w:color="auto"/>
                    <w:left w:val="none" w:sz="0" w:space="0" w:color="auto"/>
                    <w:bottom w:val="none" w:sz="0" w:space="0" w:color="auto"/>
                    <w:right w:val="none" w:sz="0" w:space="0" w:color="auto"/>
                  </w:divBdr>
                  <w:divsChild>
                    <w:div w:id="612979391">
                      <w:marLeft w:val="0"/>
                      <w:marRight w:val="0"/>
                      <w:marTop w:val="0"/>
                      <w:marBottom w:val="0"/>
                      <w:divBdr>
                        <w:top w:val="none" w:sz="0" w:space="0" w:color="auto"/>
                        <w:left w:val="none" w:sz="0" w:space="0" w:color="auto"/>
                        <w:bottom w:val="none" w:sz="0" w:space="0" w:color="auto"/>
                        <w:right w:val="none" w:sz="0" w:space="0" w:color="auto"/>
                      </w:divBdr>
                      <w:divsChild>
                        <w:div w:id="88638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053">
                  <w:marLeft w:val="0"/>
                  <w:marRight w:val="0"/>
                  <w:marTop w:val="0"/>
                  <w:marBottom w:val="0"/>
                  <w:divBdr>
                    <w:top w:val="none" w:sz="0" w:space="0" w:color="auto"/>
                    <w:left w:val="none" w:sz="0" w:space="0" w:color="auto"/>
                    <w:bottom w:val="none" w:sz="0" w:space="0" w:color="auto"/>
                    <w:right w:val="none" w:sz="0" w:space="0" w:color="auto"/>
                  </w:divBdr>
                  <w:divsChild>
                    <w:div w:id="541597865">
                      <w:marLeft w:val="0"/>
                      <w:marRight w:val="0"/>
                      <w:marTop w:val="0"/>
                      <w:marBottom w:val="0"/>
                      <w:divBdr>
                        <w:top w:val="none" w:sz="0" w:space="0" w:color="auto"/>
                        <w:left w:val="none" w:sz="0" w:space="0" w:color="auto"/>
                        <w:bottom w:val="none" w:sz="0" w:space="0" w:color="auto"/>
                        <w:right w:val="none" w:sz="0" w:space="0" w:color="auto"/>
                      </w:divBdr>
                    </w:div>
                  </w:divsChild>
                </w:div>
                <w:div w:id="5251978">
                  <w:marLeft w:val="0"/>
                  <w:marRight w:val="0"/>
                  <w:marTop w:val="0"/>
                  <w:marBottom w:val="0"/>
                  <w:divBdr>
                    <w:top w:val="none" w:sz="0" w:space="0" w:color="auto"/>
                    <w:left w:val="none" w:sz="0" w:space="0" w:color="auto"/>
                    <w:bottom w:val="none" w:sz="0" w:space="0" w:color="auto"/>
                    <w:right w:val="none" w:sz="0" w:space="0" w:color="auto"/>
                  </w:divBdr>
                  <w:divsChild>
                    <w:div w:id="936672989">
                      <w:marLeft w:val="0"/>
                      <w:marRight w:val="0"/>
                      <w:marTop w:val="0"/>
                      <w:marBottom w:val="0"/>
                      <w:divBdr>
                        <w:top w:val="none" w:sz="0" w:space="0" w:color="auto"/>
                        <w:left w:val="none" w:sz="0" w:space="0" w:color="auto"/>
                        <w:bottom w:val="none" w:sz="0" w:space="0" w:color="auto"/>
                        <w:right w:val="none" w:sz="0" w:space="0" w:color="auto"/>
                      </w:divBdr>
                    </w:div>
                  </w:divsChild>
                </w:div>
                <w:div w:id="5327447">
                  <w:marLeft w:val="0"/>
                  <w:marRight w:val="0"/>
                  <w:marTop w:val="0"/>
                  <w:marBottom w:val="0"/>
                  <w:divBdr>
                    <w:top w:val="none" w:sz="0" w:space="0" w:color="auto"/>
                    <w:left w:val="none" w:sz="0" w:space="0" w:color="auto"/>
                    <w:bottom w:val="none" w:sz="0" w:space="0" w:color="auto"/>
                    <w:right w:val="none" w:sz="0" w:space="0" w:color="auto"/>
                  </w:divBdr>
                  <w:divsChild>
                    <w:div w:id="59061492">
                      <w:marLeft w:val="0"/>
                      <w:marRight w:val="0"/>
                      <w:marTop w:val="0"/>
                      <w:marBottom w:val="0"/>
                      <w:divBdr>
                        <w:top w:val="none" w:sz="0" w:space="0" w:color="auto"/>
                        <w:left w:val="none" w:sz="0" w:space="0" w:color="auto"/>
                        <w:bottom w:val="none" w:sz="0" w:space="0" w:color="auto"/>
                        <w:right w:val="none" w:sz="0" w:space="0" w:color="auto"/>
                      </w:divBdr>
                    </w:div>
                  </w:divsChild>
                </w:div>
                <w:div w:id="5400139">
                  <w:marLeft w:val="0"/>
                  <w:marRight w:val="0"/>
                  <w:marTop w:val="0"/>
                  <w:marBottom w:val="0"/>
                  <w:divBdr>
                    <w:top w:val="none" w:sz="0" w:space="0" w:color="auto"/>
                    <w:left w:val="none" w:sz="0" w:space="0" w:color="auto"/>
                    <w:bottom w:val="none" w:sz="0" w:space="0" w:color="auto"/>
                    <w:right w:val="none" w:sz="0" w:space="0" w:color="auto"/>
                  </w:divBdr>
                </w:div>
                <w:div w:id="5518925">
                  <w:marLeft w:val="0"/>
                  <w:marRight w:val="0"/>
                  <w:marTop w:val="0"/>
                  <w:marBottom w:val="0"/>
                  <w:divBdr>
                    <w:top w:val="none" w:sz="0" w:space="0" w:color="auto"/>
                    <w:left w:val="none" w:sz="0" w:space="0" w:color="auto"/>
                    <w:bottom w:val="none" w:sz="0" w:space="0" w:color="auto"/>
                    <w:right w:val="none" w:sz="0" w:space="0" w:color="auto"/>
                  </w:divBdr>
                </w:div>
                <w:div w:id="5787749">
                  <w:marLeft w:val="0"/>
                  <w:marRight w:val="0"/>
                  <w:marTop w:val="300"/>
                  <w:marBottom w:val="300"/>
                  <w:divBdr>
                    <w:top w:val="none" w:sz="0" w:space="0" w:color="auto"/>
                    <w:left w:val="none" w:sz="0" w:space="0" w:color="auto"/>
                    <w:bottom w:val="none" w:sz="0" w:space="0" w:color="auto"/>
                    <w:right w:val="none" w:sz="0" w:space="0" w:color="auto"/>
                  </w:divBdr>
                  <w:divsChild>
                    <w:div w:id="41443781">
                      <w:marLeft w:val="0"/>
                      <w:marRight w:val="0"/>
                      <w:marTop w:val="0"/>
                      <w:marBottom w:val="0"/>
                      <w:divBdr>
                        <w:top w:val="none" w:sz="0" w:space="0" w:color="auto"/>
                        <w:left w:val="none" w:sz="0" w:space="0" w:color="auto"/>
                        <w:bottom w:val="none" w:sz="0" w:space="0" w:color="auto"/>
                        <w:right w:val="none" w:sz="0" w:space="0" w:color="auto"/>
                      </w:divBdr>
                    </w:div>
                  </w:divsChild>
                </w:div>
                <w:div w:id="5790874">
                  <w:marLeft w:val="0"/>
                  <w:marRight w:val="30"/>
                  <w:marTop w:val="0"/>
                  <w:marBottom w:val="0"/>
                  <w:divBdr>
                    <w:top w:val="none" w:sz="0" w:space="0" w:color="auto"/>
                    <w:left w:val="none" w:sz="0" w:space="0" w:color="auto"/>
                    <w:bottom w:val="none" w:sz="0" w:space="0" w:color="auto"/>
                    <w:right w:val="none" w:sz="0" w:space="0" w:color="auto"/>
                  </w:divBdr>
                </w:div>
                <w:div w:id="5791829">
                  <w:marLeft w:val="0"/>
                  <w:marRight w:val="0"/>
                  <w:marTop w:val="195"/>
                  <w:marBottom w:val="0"/>
                  <w:divBdr>
                    <w:top w:val="single" w:sz="6" w:space="4" w:color="EEEEEE"/>
                    <w:left w:val="none" w:sz="0" w:space="0" w:color="auto"/>
                    <w:bottom w:val="single" w:sz="6" w:space="4" w:color="EEEEEE"/>
                    <w:right w:val="none" w:sz="0" w:space="0" w:color="auto"/>
                  </w:divBdr>
                  <w:divsChild>
                    <w:div w:id="1318916307">
                      <w:marLeft w:val="0"/>
                      <w:marRight w:val="75"/>
                      <w:marTop w:val="0"/>
                      <w:marBottom w:val="0"/>
                      <w:divBdr>
                        <w:top w:val="none" w:sz="0" w:space="0" w:color="auto"/>
                        <w:left w:val="none" w:sz="0" w:space="0" w:color="auto"/>
                        <w:bottom w:val="none" w:sz="0" w:space="0" w:color="auto"/>
                        <w:right w:val="none" w:sz="0" w:space="0" w:color="auto"/>
                      </w:divBdr>
                      <w:divsChild>
                        <w:div w:id="70794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69">
                  <w:marLeft w:val="0"/>
                  <w:marRight w:val="0"/>
                  <w:marTop w:val="225"/>
                  <w:marBottom w:val="0"/>
                  <w:divBdr>
                    <w:top w:val="none" w:sz="0" w:space="0" w:color="auto"/>
                    <w:left w:val="none" w:sz="0" w:space="0" w:color="auto"/>
                    <w:bottom w:val="none" w:sz="0" w:space="0" w:color="auto"/>
                    <w:right w:val="none" w:sz="0" w:space="0" w:color="auto"/>
                  </w:divBdr>
                  <w:divsChild>
                    <w:div w:id="88040412">
                      <w:marLeft w:val="0"/>
                      <w:marRight w:val="0"/>
                      <w:marTop w:val="0"/>
                      <w:marBottom w:val="0"/>
                      <w:divBdr>
                        <w:top w:val="none" w:sz="0" w:space="0" w:color="auto"/>
                        <w:left w:val="none" w:sz="0" w:space="0" w:color="auto"/>
                        <w:bottom w:val="none" w:sz="0" w:space="0" w:color="auto"/>
                        <w:right w:val="none" w:sz="0" w:space="0" w:color="auto"/>
                      </w:divBdr>
                    </w:div>
                    <w:div w:id="132410719">
                      <w:marLeft w:val="0"/>
                      <w:marRight w:val="0"/>
                      <w:marTop w:val="0"/>
                      <w:marBottom w:val="0"/>
                      <w:divBdr>
                        <w:top w:val="none" w:sz="0" w:space="0" w:color="auto"/>
                        <w:left w:val="none" w:sz="0" w:space="0" w:color="auto"/>
                        <w:bottom w:val="none" w:sz="0" w:space="0" w:color="auto"/>
                        <w:right w:val="none" w:sz="0" w:space="0" w:color="auto"/>
                      </w:divBdr>
                    </w:div>
                  </w:divsChild>
                </w:div>
                <w:div w:id="5793825">
                  <w:marLeft w:val="0"/>
                  <w:marRight w:val="0"/>
                  <w:marTop w:val="0"/>
                  <w:marBottom w:val="0"/>
                  <w:divBdr>
                    <w:top w:val="none" w:sz="0" w:space="0" w:color="auto"/>
                    <w:left w:val="none" w:sz="0" w:space="0" w:color="auto"/>
                    <w:bottom w:val="none" w:sz="0" w:space="0" w:color="auto"/>
                    <w:right w:val="none" w:sz="0" w:space="0" w:color="auto"/>
                  </w:divBdr>
                </w:div>
                <w:div w:id="5837193">
                  <w:marLeft w:val="0"/>
                  <w:marRight w:val="0"/>
                  <w:marTop w:val="0"/>
                  <w:marBottom w:val="0"/>
                  <w:divBdr>
                    <w:top w:val="none" w:sz="0" w:space="0" w:color="auto"/>
                    <w:left w:val="none" w:sz="0" w:space="0" w:color="auto"/>
                    <w:bottom w:val="none" w:sz="0" w:space="0" w:color="auto"/>
                    <w:right w:val="none" w:sz="0" w:space="0" w:color="auto"/>
                  </w:divBdr>
                </w:div>
                <w:div w:id="5865023">
                  <w:marLeft w:val="0"/>
                  <w:marRight w:val="0"/>
                  <w:marTop w:val="0"/>
                  <w:marBottom w:val="0"/>
                  <w:divBdr>
                    <w:top w:val="none" w:sz="0" w:space="0" w:color="auto"/>
                    <w:left w:val="none" w:sz="0" w:space="0" w:color="auto"/>
                    <w:bottom w:val="single" w:sz="6" w:space="15" w:color="FFFFFF"/>
                    <w:right w:val="none" w:sz="0" w:space="0" w:color="auto"/>
                  </w:divBdr>
                  <w:divsChild>
                    <w:div w:id="542180599">
                      <w:marLeft w:val="0"/>
                      <w:marRight w:val="0"/>
                      <w:marTop w:val="0"/>
                      <w:marBottom w:val="0"/>
                      <w:divBdr>
                        <w:top w:val="none" w:sz="0" w:space="0" w:color="auto"/>
                        <w:left w:val="none" w:sz="0" w:space="0" w:color="auto"/>
                        <w:bottom w:val="none" w:sz="0" w:space="0" w:color="auto"/>
                        <w:right w:val="none" w:sz="0" w:space="0" w:color="auto"/>
                      </w:divBdr>
                    </w:div>
                  </w:divsChild>
                </w:div>
                <w:div w:id="6100462">
                  <w:marLeft w:val="0"/>
                  <w:marRight w:val="0"/>
                  <w:marTop w:val="0"/>
                  <w:marBottom w:val="0"/>
                  <w:divBdr>
                    <w:top w:val="none" w:sz="0" w:space="0" w:color="auto"/>
                    <w:left w:val="none" w:sz="0" w:space="0" w:color="auto"/>
                    <w:bottom w:val="none" w:sz="0" w:space="0" w:color="auto"/>
                    <w:right w:val="none" w:sz="0" w:space="0" w:color="auto"/>
                  </w:divBdr>
                  <w:divsChild>
                    <w:div w:id="135418579">
                      <w:marLeft w:val="0"/>
                      <w:marRight w:val="0"/>
                      <w:marTop w:val="0"/>
                      <w:marBottom w:val="0"/>
                      <w:divBdr>
                        <w:top w:val="none" w:sz="0" w:space="0" w:color="auto"/>
                        <w:left w:val="none" w:sz="0" w:space="0" w:color="auto"/>
                        <w:bottom w:val="none" w:sz="0" w:space="0" w:color="auto"/>
                        <w:right w:val="none" w:sz="0" w:space="0" w:color="auto"/>
                      </w:divBdr>
                      <w:divsChild>
                        <w:div w:id="234508407">
                          <w:marLeft w:val="1725"/>
                          <w:marRight w:val="0"/>
                          <w:marTop w:val="0"/>
                          <w:marBottom w:val="0"/>
                          <w:divBdr>
                            <w:top w:val="none" w:sz="0" w:space="0" w:color="auto"/>
                            <w:left w:val="none" w:sz="0" w:space="0" w:color="auto"/>
                            <w:bottom w:val="none" w:sz="0" w:space="0" w:color="auto"/>
                            <w:right w:val="none" w:sz="0" w:space="0" w:color="auto"/>
                          </w:divBdr>
                          <w:divsChild>
                            <w:div w:id="876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1438">
                  <w:marLeft w:val="0"/>
                  <w:marRight w:val="0"/>
                  <w:marTop w:val="0"/>
                  <w:marBottom w:val="240"/>
                  <w:divBdr>
                    <w:top w:val="none" w:sz="0" w:space="0" w:color="auto"/>
                    <w:left w:val="none" w:sz="0" w:space="0" w:color="auto"/>
                    <w:bottom w:val="none" w:sz="0" w:space="0" w:color="auto"/>
                    <w:right w:val="none" w:sz="0" w:space="0" w:color="auto"/>
                  </w:divBdr>
                </w:div>
                <w:div w:id="6253137">
                  <w:marLeft w:val="0"/>
                  <w:marRight w:val="0"/>
                  <w:marTop w:val="0"/>
                  <w:marBottom w:val="0"/>
                  <w:divBdr>
                    <w:top w:val="none" w:sz="0" w:space="0" w:color="auto"/>
                    <w:left w:val="none" w:sz="0" w:space="0" w:color="auto"/>
                    <w:bottom w:val="none" w:sz="0" w:space="0" w:color="auto"/>
                    <w:right w:val="none" w:sz="0" w:space="0" w:color="auto"/>
                  </w:divBdr>
                </w:div>
                <w:div w:id="6565754">
                  <w:marLeft w:val="0"/>
                  <w:marRight w:val="0"/>
                  <w:marTop w:val="0"/>
                  <w:marBottom w:val="0"/>
                  <w:divBdr>
                    <w:top w:val="none" w:sz="0" w:space="0" w:color="auto"/>
                    <w:left w:val="none" w:sz="0" w:space="0" w:color="auto"/>
                    <w:bottom w:val="none" w:sz="0" w:space="0" w:color="auto"/>
                    <w:right w:val="none" w:sz="0" w:space="0" w:color="auto"/>
                  </w:divBdr>
                </w:div>
                <w:div w:id="6644294">
                  <w:marLeft w:val="0"/>
                  <w:marRight w:val="0"/>
                  <w:marTop w:val="225"/>
                  <w:marBottom w:val="0"/>
                  <w:divBdr>
                    <w:top w:val="none" w:sz="0" w:space="0" w:color="auto"/>
                    <w:left w:val="none" w:sz="0" w:space="0" w:color="auto"/>
                    <w:bottom w:val="none" w:sz="0" w:space="0" w:color="auto"/>
                    <w:right w:val="none" w:sz="0" w:space="0" w:color="auto"/>
                  </w:divBdr>
                  <w:divsChild>
                    <w:div w:id="1019282215">
                      <w:marLeft w:val="0"/>
                      <w:marRight w:val="0"/>
                      <w:marTop w:val="0"/>
                      <w:marBottom w:val="0"/>
                      <w:divBdr>
                        <w:top w:val="none" w:sz="0" w:space="0" w:color="auto"/>
                        <w:left w:val="none" w:sz="0" w:space="0" w:color="auto"/>
                        <w:bottom w:val="none" w:sz="0" w:space="0" w:color="auto"/>
                        <w:right w:val="none" w:sz="0" w:space="0" w:color="auto"/>
                      </w:divBdr>
                    </w:div>
                  </w:divsChild>
                </w:div>
                <w:div w:id="6834514">
                  <w:marLeft w:val="0"/>
                  <w:marRight w:val="0"/>
                  <w:marTop w:val="0"/>
                  <w:marBottom w:val="0"/>
                  <w:divBdr>
                    <w:top w:val="none" w:sz="0" w:space="0" w:color="auto"/>
                    <w:left w:val="none" w:sz="0" w:space="0" w:color="auto"/>
                    <w:bottom w:val="none" w:sz="0" w:space="0" w:color="auto"/>
                    <w:right w:val="none" w:sz="0" w:space="0" w:color="auto"/>
                  </w:divBdr>
                  <w:divsChild>
                    <w:div w:id="974917022">
                      <w:marLeft w:val="0"/>
                      <w:marRight w:val="0"/>
                      <w:marTop w:val="0"/>
                      <w:marBottom w:val="0"/>
                      <w:divBdr>
                        <w:top w:val="none" w:sz="0" w:space="0" w:color="auto"/>
                        <w:left w:val="none" w:sz="0" w:space="0" w:color="auto"/>
                        <w:bottom w:val="none" w:sz="0" w:space="0" w:color="auto"/>
                        <w:right w:val="none" w:sz="0" w:space="0" w:color="auto"/>
                      </w:divBdr>
                      <w:divsChild>
                        <w:div w:id="27225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875">
                  <w:marLeft w:val="0"/>
                  <w:marRight w:val="30"/>
                  <w:marTop w:val="0"/>
                  <w:marBottom w:val="0"/>
                  <w:divBdr>
                    <w:top w:val="none" w:sz="0" w:space="0" w:color="auto"/>
                    <w:left w:val="none" w:sz="0" w:space="0" w:color="auto"/>
                    <w:bottom w:val="none" w:sz="0" w:space="0" w:color="auto"/>
                    <w:right w:val="none" w:sz="0" w:space="0" w:color="auto"/>
                  </w:divBdr>
                </w:div>
                <w:div w:id="7021974">
                  <w:marLeft w:val="0"/>
                  <w:marRight w:val="0"/>
                  <w:marTop w:val="0"/>
                  <w:marBottom w:val="0"/>
                  <w:divBdr>
                    <w:top w:val="none" w:sz="0" w:space="0" w:color="auto"/>
                    <w:left w:val="none" w:sz="0" w:space="0" w:color="auto"/>
                    <w:bottom w:val="none" w:sz="0" w:space="0" w:color="auto"/>
                    <w:right w:val="none" w:sz="0" w:space="0" w:color="auto"/>
                  </w:divBdr>
                </w:div>
                <w:div w:id="7218448">
                  <w:marLeft w:val="0"/>
                  <w:marRight w:val="0"/>
                  <w:marTop w:val="0"/>
                  <w:marBottom w:val="0"/>
                  <w:divBdr>
                    <w:top w:val="none" w:sz="0" w:space="0" w:color="auto"/>
                    <w:left w:val="none" w:sz="0" w:space="0" w:color="auto"/>
                    <w:bottom w:val="none" w:sz="0" w:space="0" w:color="auto"/>
                    <w:right w:val="none" w:sz="0" w:space="0" w:color="auto"/>
                  </w:divBdr>
                </w:div>
                <w:div w:id="7293883">
                  <w:marLeft w:val="0"/>
                  <w:marRight w:val="0"/>
                  <w:marTop w:val="0"/>
                  <w:marBottom w:val="0"/>
                  <w:divBdr>
                    <w:top w:val="none" w:sz="0" w:space="0" w:color="auto"/>
                    <w:left w:val="none" w:sz="0" w:space="0" w:color="auto"/>
                    <w:bottom w:val="none" w:sz="0" w:space="0" w:color="auto"/>
                    <w:right w:val="none" w:sz="0" w:space="0" w:color="auto"/>
                  </w:divBdr>
                </w:div>
                <w:div w:id="7298935">
                  <w:marLeft w:val="0"/>
                  <w:marRight w:val="0"/>
                  <w:marTop w:val="0"/>
                  <w:marBottom w:val="0"/>
                  <w:divBdr>
                    <w:top w:val="none" w:sz="0" w:space="0" w:color="auto"/>
                    <w:left w:val="none" w:sz="0" w:space="0" w:color="auto"/>
                    <w:bottom w:val="none" w:sz="0" w:space="0" w:color="auto"/>
                    <w:right w:val="none" w:sz="0" w:space="0" w:color="auto"/>
                  </w:divBdr>
                  <w:divsChild>
                    <w:div w:id="1042709239">
                      <w:marLeft w:val="0"/>
                      <w:marRight w:val="0"/>
                      <w:marTop w:val="0"/>
                      <w:marBottom w:val="0"/>
                      <w:divBdr>
                        <w:top w:val="none" w:sz="0" w:space="0" w:color="auto"/>
                        <w:left w:val="none" w:sz="0" w:space="0" w:color="auto"/>
                        <w:bottom w:val="none" w:sz="0" w:space="0" w:color="auto"/>
                        <w:right w:val="none" w:sz="0" w:space="0" w:color="auto"/>
                      </w:divBdr>
                    </w:div>
                  </w:divsChild>
                </w:div>
                <w:div w:id="7367597">
                  <w:marLeft w:val="0"/>
                  <w:marRight w:val="0"/>
                  <w:marTop w:val="0"/>
                  <w:marBottom w:val="0"/>
                  <w:divBdr>
                    <w:top w:val="none" w:sz="0" w:space="0" w:color="auto"/>
                    <w:left w:val="none" w:sz="0" w:space="0" w:color="auto"/>
                    <w:bottom w:val="none" w:sz="0" w:space="0" w:color="auto"/>
                    <w:right w:val="none" w:sz="0" w:space="0" w:color="auto"/>
                  </w:divBdr>
                </w:div>
                <w:div w:id="7486098">
                  <w:marLeft w:val="0"/>
                  <w:marRight w:val="0"/>
                  <w:marTop w:val="0"/>
                  <w:marBottom w:val="300"/>
                  <w:divBdr>
                    <w:top w:val="none" w:sz="0" w:space="0" w:color="auto"/>
                    <w:left w:val="none" w:sz="0" w:space="0" w:color="auto"/>
                    <w:bottom w:val="none" w:sz="0" w:space="0" w:color="auto"/>
                    <w:right w:val="none" w:sz="0" w:space="0" w:color="auto"/>
                  </w:divBdr>
                </w:div>
                <w:div w:id="7559000">
                  <w:marLeft w:val="0"/>
                  <w:marRight w:val="0"/>
                  <w:marTop w:val="0"/>
                  <w:marBottom w:val="0"/>
                  <w:divBdr>
                    <w:top w:val="none" w:sz="0" w:space="0" w:color="auto"/>
                    <w:left w:val="none" w:sz="0" w:space="0" w:color="auto"/>
                    <w:bottom w:val="none" w:sz="0" w:space="0" w:color="auto"/>
                    <w:right w:val="none" w:sz="0" w:space="0" w:color="auto"/>
                  </w:divBdr>
                </w:div>
                <w:div w:id="7604314">
                  <w:marLeft w:val="0"/>
                  <w:marRight w:val="0"/>
                  <w:marTop w:val="0"/>
                  <w:marBottom w:val="0"/>
                  <w:divBdr>
                    <w:top w:val="none" w:sz="0" w:space="0" w:color="auto"/>
                    <w:left w:val="none" w:sz="0" w:space="0" w:color="auto"/>
                    <w:bottom w:val="none" w:sz="0" w:space="0" w:color="auto"/>
                    <w:right w:val="none" w:sz="0" w:space="0" w:color="auto"/>
                  </w:divBdr>
                </w:div>
                <w:div w:id="7610853">
                  <w:marLeft w:val="0"/>
                  <w:marRight w:val="0"/>
                  <w:marTop w:val="0"/>
                  <w:marBottom w:val="0"/>
                  <w:divBdr>
                    <w:top w:val="none" w:sz="0" w:space="0" w:color="auto"/>
                    <w:left w:val="none" w:sz="0" w:space="0" w:color="auto"/>
                    <w:bottom w:val="none" w:sz="0" w:space="0" w:color="auto"/>
                    <w:right w:val="none" w:sz="0" w:space="0" w:color="auto"/>
                  </w:divBdr>
                  <w:divsChild>
                    <w:div w:id="316154453">
                      <w:marLeft w:val="0"/>
                      <w:marRight w:val="0"/>
                      <w:marTop w:val="0"/>
                      <w:marBottom w:val="0"/>
                      <w:divBdr>
                        <w:top w:val="none" w:sz="0" w:space="0" w:color="auto"/>
                        <w:left w:val="none" w:sz="0" w:space="0" w:color="auto"/>
                        <w:bottom w:val="none" w:sz="0" w:space="0" w:color="auto"/>
                        <w:right w:val="none" w:sz="0" w:space="0" w:color="auto"/>
                      </w:divBdr>
                    </w:div>
                  </w:divsChild>
                </w:div>
                <w:div w:id="7759158">
                  <w:marLeft w:val="0"/>
                  <w:marRight w:val="0"/>
                  <w:marTop w:val="0"/>
                  <w:marBottom w:val="0"/>
                  <w:divBdr>
                    <w:top w:val="none" w:sz="0" w:space="0" w:color="auto"/>
                    <w:left w:val="none" w:sz="0" w:space="0" w:color="auto"/>
                    <w:bottom w:val="none" w:sz="0" w:space="0" w:color="auto"/>
                    <w:right w:val="none" w:sz="0" w:space="0" w:color="auto"/>
                  </w:divBdr>
                </w:div>
                <w:div w:id="7831136">
                  <w:marLeft w:val="0"/>
                  <w:marRight w:val="0"/>
                  <w:marTop w:val="0"/>
                  <w:marBottom w:val="0"/>
                  <w:divBdr>
                    <w:top w:val="none" w:sz="0" w:space="0" w:color="auto"/>
                    <w:left w:val="none" w:sz="0" w:space="0" w:color="auto"/>
                    <w:bottom w:val="none" w:sz="0" w:space="0" w:color="auto"/>
                    <w:right w:val="none" w:sz="0" w:space="0" w:color="auto"/>
                  </w:divBdr>
                </w:div>
                <w:div w:id="7877321">
                  <w:marLeft w:val="0"/>
                  <w:marRight w:val="0"/>
                  <w:marTop w:val="0"/>
                  <w:marBottom w:val="0"/>
                  <w:divBdr>
                    <w:top w:val="none" w:sz="0" w:space="0" w:color="auto"/>
                    <w:left w:val="none" w:sz="0" w:space="0" w:color="auto"/>
                    <w:bottom w:val="none" w:sz="0" w:space="0" w:color="auto"/>
                    <w:right w:val="none" w:sz="0" w:space="0" w:color="auto"/>
                  </w:divBdr>
                </w:div>
                <w:div w:id="8071143">
                  <w:marLeft w:val="0"/>
                  <w:marRight w:val="0"/>
                  <w:marTop w:val="0"/>
                  <w:marBottom w:val="0"/>
                  <w:divBdr>
                    <w:top w:val="none" w:sz="0" w:space="0" w:color="auto"/>
                    <w:left w:val="none" w:sz="0" w:space="0" w:color="auto"/>
                    <w:bottom w:val="none" w:sz="0" w:space="0" w:color="auto"/>
                    <w:right w:val="none" w:sz="0" w:space="0" w:color="auto"/>
                  </w:divBdr>
                </w:div>
                <w:div w:id="8145624">
                  <w:marLeft w:val="0"/>
                  <w:marRight w:val="0"/>
                  <w:marTop w:val="0"/>
                  <w:marBottom w:val="0"/>
                  <w:divBdr>
                    <w:top w:val="none" w:sz="0" w:space="0" w:color="auto"/>
                    <w:left w:val="none" w:sz="0" w:space="0" w:color="auto"/>
                    <w:bottom w:val="none" w:sz="0" w:space="0" w:color="auto"/>
                    <w:right w:val="none" w:sz="0" w:space="0" w:color="auto"/>
                  </w:divBdr>
                  <w:divsChild>
                    <w:div w:id="152064069">
                      <w:marLeft w:val="0"/>
                      <w:marRight w:val="0"/>
                      <w:marTop w:val="0"/>
                      <w:marBottom w:val="0"/>
                      <w:divBdr>
                        <w:top w:val="none" w:sz="0" w:space="0" w:color="auto"/>
                        <w:left w:val="none" w:sz="0" w:space="0" w:color="auto"/>
                        <w:bottom w:val="none" w:sz="0" w:space="0" w:color="auto"/>
                        <w:right w:val="none" w:sz="0" w:space="0" w:color="auto"/>
                      </w:divBdr>
                      <w:divsChild>
                        <w:div w:id="1743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552">
                  <w:marLeft w:val="0"/>
                  <w:marRight w:val="0"/>
                  <w:marTop w:val="0"/>
                  <w:marBottom w:val="0"/>
                  <w:divBdr>
                    <w:top w:val="none" w:sz="0" w:space="0" w:color="auto"/>
                    <w:left w:val="none" w:sz="0" w:space="0" w:color="auto"/>
                    <w:bottom w:val="none" w:sz="0" w:space="0" w:color="auto"/>
                    <w:right w:val="none" w:sz="0" w:space="0" w:color="auto"/>
                  </w:divBdr>
                  <w:divsChild>
                    <w:div w:id="160436018">
                      <w:marLeft w:val="0"/>
                      <w:marRight w:val="0"/>
                      <w:marTop w:val="0"/>
                      <w:marBottom w:val="0"/>
                      <w:divBdr>
                        <w:top w:val="none" w:sz="0" w:space="0" w:color="auto"/>
                        <w:left w:val="none" w:sz="0" w:space="0" w:color="auto"/>
                        <w:bottom w:val="none" w:sz="0" w:space="0" w:color="auto"/>
                        <w:right w:val="none" w:sz="0" w:space="0" w:color="auto"/>
                      </w:divBdr>
                    </w:div>
                  </w:divsChild>
                </w:div>
                <w:div w:id="8408199">
                  <w:marLeft w:val="0"/>
                  <w:marRight w:val="0"/>
                  <w:marTop w:val="0"/>
                  <w:marBottom w:val="0"/>
                  <w:divBdr>
                    <w:top w:val="none" w:sz="0" w:space="0" w:color="auto"/>
                    <w:left w:val="none" w:sz="0" w:space="0" w:color="auto"/>
                    <w:bottom w:val="none" w:sz="0" w:space="0" w:color="auto"/>
                    <w:right w:val="none" w:sz="0" w:space="0" w:color="auto"/>
                  </w:divBdr>
                  <w:divsChild>
                    <w:div w:id="570311401">
                      <w:marLeft w:val="0"/>
                      <w:marRight w:val="0"/>
                      <w:marTop w:val="375"/>
                      <w:marBottom w:val="0"/>
                      <w:divBdr>
                        <w:top w:val="none" w:sz="0" w:space="0" w:color="auto"/>
                        <w:left w:val="none" w:sz="0" w:space="0" w:color="auto"/>
                        <w:bottom w:val="none" w:sz="0" w:space="0" w:color="auto"/>
                        <w:right w:val="none" w:sz="0" w:space="0" w:color="auto"/>
                      </w:divBdr>
                      <w:divsChild>
                        <w:div w:id="222838509">
                          <w:marLeft w:val="0"/>
                          <w:marRight w:val="0"/>
                          <w:marTop w:val="225"/>
                          <w:marBottom w:val="0"/>
                          <w:divBdr>
                            <w:top w:val="none" w:sz="0" w:space="0" w:color="auto"/>
                            <w:left w:val="none" w:sz="0" w:space="0" w:color="auto"/>
                            <w:bottom w:val="none" w:sz="0" w:space="0" w:color="auto"/>
                            <w:right w:val="none" w:sz="0" w:space="0" w:color="auto"/>
                          </w:divBdr>
                          <w:divsChild>
                            <w:div w:id="2055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92691">
                      <w:marLeft w:val="0"/>
                      <w:marRight w:val="0"/>
                      <w:marTop w:val="0"/>
                      <w:marBottom w:val="0"/>
                      <w:divBdr>
                        <w:top w:val="none" w:sz="0" w:space="0" w:color="auto"/>
                        <w:left w:val="none" w:sz="0" w:space="0" w:color="auto"/>
                        <w:bottom w:val="none" w:sz="0" w:space="0" w:color="auto"/>
                        <w:right w:val="none" w:sz="0" w:space="0" w:color="auto"/>
                      </w:divBdr>
                      <w:divsChild>
                        <w:div w:id="490413546">
                          <w:marLeft w:val="0"/>
                          <w:marRight w:val="0"/>
                          <w:marTop w:val="0"/>
                          <w:marBottom w:val="0"/>
                          <w:divBdr>
                            <w:top w:val="none" w:sz="0" w:space="0" w:color="auto"/>
                            <w:left w:val="none" w:sz="0" w:space="0" w:color="auto"/>
                            <w:bottom w:val="none" w:sz="0" w:space="0" w:color="auto"/>
                            <w:right w:val="none" w:sz="0" w:space="0" w:color="auto"/>
                          </w:divBdr>
                        </w:div>
                      </w:divsChild>
                    </w:div>
                    <w:div w:id="1059398975">
                      <w:marLeft w:val="0"/>
                      <w:marRight w:val="0"/>
                      <w:marTop w:val="225"/>
                      <w:marBottom w:val="0"/>
                      <w:divBdr>
                        <w:top w:val="none" w:sz="0" w:space="0" w:color="auto"/>
                        <w:left w:val="none" w:sz="0" w:space="0" w:color="auto"/>
                        <w:bottom w:val="none" w:sz="0" w:space="0" w:color="auto"/>
                        <w:right w:val="none" w:sz="0" w:space="0" w:color="auto"/>
                      </w:divBdr>
                    </w:div>
                  </w:divsChild>
                </w:div>
                <w:div w:id="8483618">
                  <w:marLeft w:val="0"/>
                  <w:marRight w:val="0"/>
                  <w:marTop w:val="0"/>
                  <w:marBottom w:val="0"/>
                  <w:divBdr>
                    <w:top w:val="none" w:sz="0" w:space="0" w:color="auto"/>
                    <w:left w:val="none" w:sz="0" w:space="0" w:color="auto"/>
                    <w:bottom w:val="none" w:sz="0" w:space="0" w:color="auto"/>
                    <w:right w:val="none" w:sz="0" w:space="0" w:color="auto"/>
                  </w:divBdr>
                </w:div>
                <w:div w:id="8485332">
                  <w:marLeft w:val="0"/>
                  <w:marRight w:val="0"/>
                  <w:marTop w:val="0"/>
                  <w:marBottom w:val="0"/>
                  <w:divBdr>
                    <w:top w:val="none" w:sz="0" w:space="0" w:color="auto"/>
                    <w:left w:val="none" w:sz="0" w:space="0" w:color="auto"/>
                    <w:bottom w:val="none" w:sz="0" w:space="0" w:color="auto"/>
                    <w:right w:val="none" w:sz="0" w:space="0" w:color="auto"/>
                  </w:divBdr>
                </w:div>
                <w:div w:id="8872502">
                  <w:marLeft w:val="0"/>
                  <w:marRight w:val="0"/>
                  <w:marTop w:val="0"/>
                  <w:marBottom w:val="0"/>
                  <w:divBdr>
                    <w:top w:val="none" w:sz="0" w:space="0" w:color="auto"/>
                    <w:left w:val="none" w:sz="0" w:space="0" w:color="auto"/>
                    <w:bottom w:val="none" w:sz="0" w:space="0" w:color="auto"/>
                    <w:right w:val="none" w:sz="0" w:space="0" w:color="auto"/>
                  </w:divBdr>
                  <w:divsChild>
                    <w:div w:id="371997999">
                      <w:marLeft w:val="0"/>
                      <w:marRight w:val="0"/>
                      <w:marTop w:val="480"/>
                      <w:marBottom w:val="0"/>
                      <w:divBdr>
                        <w:top w:val="none" w:sz="0" w:space="0" w:color="auto"/>
                        <w:left w:val="none" w:sz="0" w:space="0" w:color="auto"/>
                        <w:bottom w:val="single" w:sz="6" w:space="11" w:color="EEEEEE"/>
                        <w:right w:val="none" w:sz="0" w:space="0" w:color="auto"/>
                      </w:divBdr>
                    </w:div>
                  </w:divsChild>
                </w:div>
                <w:div w:id="8917375">
                  <w:marLeft w:val="0"/>
                  <w:marRight w:val="0"/>
                  <w:marTop w:val="0"/>
                  <w:marBottom w:val="0"/>
                  <w:divBdr>
                    <w:top w:val="none" w:sz="0" w:space="0" w:color="auto"/>
                    <w:left w:val="none" w:sz="0" w:space="0" w:color="auto"/>
                    <w:bottom w:val="none" w:sz="0" w:space="0" w:color="auto"/>
                    <w:right w:val="none" w:sz="0" w:space="0" w:color="auto"/>
                  </w:divBdr>
                </w:div>
                <w:div w:id="8990079">
                  <w:marLeft w:val="0"/>
                  <w:marRight w:val="0"/>
                  <w:marTop w:val="0"/>
                  <w:marBottom w:val="0"/>
                  <w:divBdr>
                    <w:top w:val="none" w:sz="0" w:space="0" w:color="auto"/>
                    <w:left w:val="none" w:sz="0" w:space="0" w:color="auto"/>
                    <w:bottom w:val="none" w:sz="0" w:space="0" w:color="auto"/>
                    <w:right w:val="none" w:sz="0" w:space="0" w:color="auto"/>
                  </w:divBdr>
                </w:div>
                <w:div w:id="8990558">
                  <w:marLeft w:val="0"/>
                  <w:marRight w:val="0"/>
                  <w:marTop w:val="225"/>
                  <w:marBottom w:val="0"/>
                  <w:divBdr>
                    <w:top w:val="none" w:sz="0" w:space="0" w:color="auto"/>
                    <w:left w:val="none" w:sz="0" w:space="0" w:color="auto"/>
                    <w:bottom w:val="none" w:sz="0" w:space="0" w:color="auto"/>
                    <w:right w:val="none" w:sz="0" w:space="0" w:color="auto"/>
                  </w:divBdr>
                  <w:divsChild>
                    <w:div w:id="1307858063">
                      <w:marLeft w:val="0"/>
                      <w:marRight w:val="0"/>
                      <w:marTop w:val="0"/>
                      <w:marBottom w:val="0"/>
                      <w:divBdr>
                        <w:top w:val="none" w:sz="0" w:space="0" w:color="auto"/>
                        <w:left w:val="none" w:sz="0" w:space="0" w:color="auto"/>
                        <w:bottom w:val="none" w:sz="0" w:space="0" w:color="auto"/>
                        <w:right w:val="none" w:sz="0" w:space="0" w:color="auto"/>
                      </w:divBdr>
                    </w:div>
                  </w:divsChild>
                </w:div>
                <w:div w:id="9338833">
                  <w:marLeft w:val="0"/>
                  <w:marRight w:val="0"/>
                  <w:marTop w:val="225"/>
                  <w:marBottom w:val="0"/>
                  <w:divBdr>
                    <w:top w:val="none" w:sz="0" w:space="0" w:color="auto"/>
                    <w:left w:val="none" w:sz="0" w:space="0" w:color="auto"/>
                    <w:bottom w:val="none" w:sz="0" w:space="0" w:color="auto"/>
                    <w:right w:val="none" w:sz="0" w:space="0" w:color="auto"/>
                  </w:divBdr>
                  <w:divsChild>
                    <w:div w:id="209919605">
                      <w:marLeft w:val="0"/>
                      <w:marRight w:val="0"/>
                      <w:marTop w:val="0"/>
                      <w:marBottom w:val="0"/>
                      <w:divBdr>
                        <w:top w:val="none" w:sz="0" w:space="0" w:color="auto"/>
                        <w:left w:val="none" w:sz="0" w:space="0" w:color="auto"/>
                        <w:bottom w:val="none" w:sz="0" w:space="0" w:color="auto"/>
                        <w:right w:val="none" w:sz="0" w:space="0" w:color="auto"/>
                      </w:divBdr>
                    </w:div>
                  </w:divsChild>
                </w:div>
                <w:div w:id="9375979">
                  <w:marLeft w:val="0"/>
                  <w:marRight w:val="0"/>
                  <w:marTop w:val="0"/>
                  <w:marBottom w:val="0"/>
                  <w:divBdr>
                    <w:top w:val="none" w:sz="0" w:space="0" w:color="auto"/>
                    <w:left w:val="none" w:sz="0" w:space="0" w:color="auto"/>
                    <w:bottom w:val="none" w:sz="0" w:space="0" w:color="auto"/>
                    <w:right w:val="none" w:sz="0" w:space="0" w:color="auto"/>
                  </w:divBdr>
                  <w:divsChild>
                    <w:div w:id="385766883">
                      <w:marLeft w:val="0"/>
                      <w:marRight w:val="0"/>
                      <w:marTop w:val="0"/>
                      <w:marBottom w:val="0"/>
                      <w:divBdr>
                        <w:top w:val="none" w:sz="0" w:space="0" w:color="auto"/>
                        <w:left w:val="none" w:sz="0" w:space="0" w:color="auto"/>
                        <w:bottom w:val="none" w:sz="0" w:space="0" w:color="auto"/>
                        <w:right w:val="none" w:sz="0" w:space="0" w:color="auto"/>
                      </w:divBdr>
                    </w:div>
                  </w:divsChild>
                </w:div>
                <w:div w:id="9376570">
                  <w:marLeft w:val="0"/>
                  <w:marRight w:val="30"/>
                  <w:marTop w:val="0"/>
                  <w:marBottom w:val="0"/>
                  <w:divBdr>
                    <w:top w:val="none" w:sz="0" w:space="0" w:color="auto"/>
                    <w:left w:val="none" w:sz="0" w:space="0" w:color="auto"/>
                    <w:bottom w:val="none" w:sz="0" w:space="0" w:color="auto"/>
                    <w:right w:val="none" w:sz="0" w:space="0" w:color="auto"/>
                  </w:divBdr>
                  <w:divsChild>
                    <w:div w:id="1079324288">
                      <w:marLeft w:val="0"/>
                      <w:marRight w:val="0"/>
                      <w:marTop w:val="0"/>
                      <w:marBottom w:val="0"/>
                      <w:divBdr>
                        <w:top w:val="none" w:sz="0" w:space="0" w:color="auto"/>
                        <w:left w:val="none" w:sz="0" w:space="0" w:color="auto"/>
                        <w:bottom w:val="none" w:sz="0" w:space="0" w:color="auto"/>
                        <w:right w:val="none" w:sz="0" w:space="0" w:color="auto"/>
                      </w:divBdr>
                    </w:div>
                  </w:divsChild>
                </w:div>
                <w:div w:id="9449741">
                  <w:marLeft w:val="0"/>
                  <w:marRight w:val="0"/>
                  <w:marTop w:val="0"/>
                  <w:marBottom w:val="0"/>
                  <w:divBdr>
                    <w:top w:val="none" w:sz="0" w:space="0" w:color="auto"/>
                    <w:left w:val="none" w:sz="0" w:space="0" w:color="auto"/>
                    <w:bottom w:val="none" w:sz="0" w:space="0" w:color="auto"/>
                    <w:right w:val="none" w:sz="0" w:space="0" w:color="auto"/>
                  </w:divBdr>
                </w:div>
                <w:div w:id="9533051">
                  <w:marLeft w:val="0"/>
                  <w:marRight w:val="0"/>
                  <w:marTop w:val="0"/>
                  <w:marBottom w:val="0"/>
                  <w:divBdr>
                    <w:top w:val="none" w:sz="0" w:space="0" w:color="auto"/>
                    <w:left w:val="none" w:sz="0" w:space="0" w:color="auto"/>
                    <w:bottom w:val="none" w:sz="0" w:space="0" w:color="auto"/>
                    <w:right w:val="none" w:sz="0" w:space="0" w:color="auto"/>
                  </w:divBdr>
                </w:div>
                <w:div w:id="9533124">
                  <w:marLeft w:val="0"/>
                  <w:marRight w:val="0"/>
                  <w:marTop w:val="0"/>
                  <w:marBottom w:val="105"/>
                  <w:divBdr>
                    <w:top w:val="none" w:sz="0" w:space="0" w:color="auto"/>
                    <w:left w:val="none" w:sz="0" w:space="0" w:color="auto"/>
                    <w:bottom w:val="none" w:sz="0" w:space="0" w:color="auto"/>
                    <w:right w:val="none" w:sz="0" w:space="0" w:color="auto"/>
                  </w:divBdr>
                </w:div>
                <w:div w:id="9838023">
                  <w:marLeft w:val="0"/>
                  <w:marRight w:val="0"/>
                  <w:marTop w:val="0"/>
                  <w:marBottom w:val="0"/>
                  <w:divBdr>
                    <w:top w:val="none" w:sz="0" w:space="0" w:color="auto"/>
                    <w:left w:val="none" w:sz="0" w:space="0" w:color="auto"/>
                    <w:bottom w:val="none" w:sz="0" w:space="0" w:color="auto"/>
                    <w:right w:val="none" w:sz="0" w:space="0" w:color="auto"/>
                  </w:divBdr>
                </w:div>
                <w:div w:id="9916294">
                  <w:marLeft w:val="0"/>
                  <w:marRight w:val="0"/>
                  <w:marTop w:val="0"/>
                  <w:marBottom w:val="0"/>
                  <w:divBdr>
                    <w:top w:val="none" w:sz="0" w:space="0" w:color="auto"/>
                    <w:left w:val="none" w:sz="0" w:space="0" w:color="auto"/>
                    <w:bottom w:val="none" w:sz="0" w:space="0" w:color="auto"/>
                    <w:right w:val="none" w:sz="0" w:space="0" w:color="auto"/>
                  </w:divBdr>
                </w:div>
                <w:div w:id="10231142">
                  <w:marLeft w:val="0"/>
                  <w:marRight w:val="0"/>
                  <w:marTop w:val="0"/>
                  <w:marBottom w:val="0"/>
                  <w:divBdr>
                    <w:top w:val="none" w:sz="0" w:space="0" w:color="auto"/>
                    <w:left w:val="none" w:sz="0" w:space="0" w:color="auto"/>
                    <w:bottom w:val="none" w:sz="0" w:space="0" w:color="auto"/>
                    <w:right w:val="none" w:sz="0" w:space="0" w:color="auto"/>
                  </w:divBdr>
                  <w:divsChild>
                    <w:div w:id="770902934">
                      <w:marLeft w:val="0"/>
                      <w:marRight w:val="0"/>
                      <w:marTop w:val="0"/>
                      <w:marBottom w:val="0"/>
                      <w:divBdr>
                        <w:top w:val="none" w:sz="0" w:space="0" w:color="auto"/>
                        <w:left w:val="none" w:sz="0" w:space="0" w:color="auto"/>
                        <w:bottom w:val="none" w:sz="0" w:space="0" w:color="auto"/>
                        <w:right w:val="none" w:sz="0" w:space="0" w:color="auto"/>
                      </w:divBdr>
                    </w:div>
                  </w:divsChild>
                </w:div>
                <w:div w:id="10381289">
                  <w:marLeft w:val="0"/>
                  <w:marRight w:val="0"/>
                  <w:marTop w:val="0"/>
                  <w:marBottom w:val="300"/>
                  <w:divBdr>
                    <w:top w:val="none" w:sz="0" w:space="0" w:color="auto"/>
                    <w:left w:val="none" w:sz="0" w:space="0" w:color="auto"/>
                    <w:bottom w:val="none" w:sz="0" w:space="0" w:color="auto"/>
                    <w:right w:val="none" w:sz="0" w:space="0" w:color="auto"/>
                  </w:divBdr>
                </w:div>
                <w:div w:id="10571689">
                  <w:marLeft w:val="0"/>
                  <w:marRight w:val="0"/>
                  <w:marTop w:val="0"/>
                  <w:marBottom w:val="150"/>
                  <w:divBdr>
                    <w:top w:val="none" w:sz="0" w:space="0" w:color="auto"/>
                    <w:left w:val="none" w:sz="0" w:space="0" w:color="auto"/>
                    <w:bottom w:val="none" w:sz="0" w:space="0" w:color="auto"/>
                    <w:right w:val="none" w:sz="0" w:space="0" w:color="auto"/>
                  </w:divBdr>
                  <w:divsChild>
                    <w:div w:id="773939333">
                      <w:marLeft w:val="0"/>
                      <w:marRight w:val="0"/>
                      <w:marTop w:val="300"/>
                      <w:marBottom w:val="0"/>
                      <w:divBdr>
                        <w:top w:val="none" w:sz="0" w:space="0" w:color="auto"/>
                        <w:left w:val="none" w:sz="0" w:space="0" w:color="auto"/>
                        <w:bottom w:val="none" w:sz="0" w:space="0" w:color="auto"/>
                        <w:right w:val="none" w:sz="0" w:space="0" w:color="auto"/>
                      </w:divBdr>
                    </w:div>
                  </w:divsChild>
                </w:div>
                <w:div w:id="10642825">
                  <w:marLeft w:val="0"/>
                  <w:marRight w:val="0"/>
                  <w:marTop w:val="0"/>
                  <w:marBottom w:val="0"/>
                  <w:divBdr>
                    <w:top w:val="none" w:sz="0" w:space="0" w:color="auto"/>
                    <w:left w:val="none" w:sz="0" w:space="0" w:color="auto"/>
                    <w:bottom w:val="none" w:sz="0" w:space="0" w:color="auto"/>
                    <w:right w:val="none" w:sz="0" w:space="0" w:color="auto"/>
                  </w:divBdr>
                  <w:divsChild>
                    <w:div w:id="506678394">
                      <w:marLeft w:val="0"/>
                      <w:marRight w:val="0"/>
                      <w:marTop w:val="0"/>
                      <w:marBottom w:val="0"/>
                      <w:divBdr>
                        <w:top w:val="none" w:sz="0" w:space="0" w:color="auto"/>
                        <w:left w:val="none" w:sz="0" w:space="0" w:color="auto"/>
                        <w:bottom w:val="none" w:sz="0" w:space="0" w:color="auto"/>
                        <w:right w:val="none" w:sz="0" w:space="0" w:color="auto"/>
                      </w:divBdr>
                    </w:div>
                  </w:divsChild>
                </w:div>
                <w:div w:id="10647200">
                  <w:marLeft w:val="0"/>
                  <w:marRight w:val="0"/>
                  <w:marTop w:val="0"/>
                  <w:marBottom w:val="0"/>
                  <w:divBdr>
                    <w:top w:val="none" w:sz="0" w:space="0" w:color="auto"/>
                    <w:left w:val="none" w:sz="0" w:space="0" w:color="auto"/>
                    <w:bottom w:val="none" w:sz="0" w:space="0" w:color="auto"/>
                    <w:right w:val="none" w:sz="0" w:space="0" w:color="auto"/>
                  </w:divBdr>
                  <w:divsChild>
                    <w:div w:id="26295073">
                      <w:marLeft w:val="0"/>
                      <w:marRight w:val="0"/>
                      <w:marTop w:val="150"/>
                      <w:marBottom w:val="0"/>
                      <w:divBdr>
                        <w:top w:val="none" w:sz="0" w:space="0" w:color="auto"/>
                        <w:left w:val="none" w:sz="0" w:space="0" w:color="auto"/>
                        <w:bottom w:val="none" w:sz="0" w:space="0" w:color="auto"/>
                        <w:right w:val="none" w:sz="0" w:space="0" w:color="auto"/>
                      </w:divBdr>
                    </w:div>
                    <w:div w:id="1038428980">
                      <w:marLeft w:val="0"/>
                      <w:marRight w:val="0"/>
                      <w:marTop w:val="0"/>
                      <w:marBottom w:val="0"/>
                      <w:divBdr>
                        <w:top w:val="none" w:sz="0" w:space="0" w:color="auto"/>
                        <w:left w:val="none" w:sz="0" w:space="0" w:color="auto"/>
                        <w:bottom w:val="none" w:sz="0" w:space="0" w:color="auto"/>
                        <w:right w:val="none" w:sz="0" w:space="0" w:color="auto"/>
                      </w:divBdr>
                    </w:div>
                  </w:divsChild>
                </w:div>
                <w:div w:id="10764871">
                  <w:marLeft w:val="0"/>
                  <w:marRight w:val="30"/>
                  <w:marTop w:val="0"/>
                  <w:marBottom w:val="0"/>
                  <w:divBdr>
                    <w:top w:val="none" w:sz="0" w:space="0" w:color="auto"/>
                    <w:left w:val="none" w:sz="0" w:space="0" w:color="auto"/>
                    <w:bottom w:val="none" w:sz="0" w:space="0" w:color="auto"/>
                    <w:right w:val="none" w:sz="0" w:space="0" w:color="auto"/>
                  </w:divBdr>
                  <w:divsChild>
                    <w:div w:id="192614648">
                      <w:marLeft w:val="0"/>
                      <w:marRight w:val="0"/>
                      <w:marTop w:val="0"/>
                      <w:marBottom w:val="0"/>
                      <w:divBdr>
                        <w:top w:val="none" w:sz="0" w:space="0" w:color="auto"/>
                        <w:left w:val="none" w:sz="0" w:space="0" w:color="auto"/>
                        <w:bottom w:val="none" w:sz="0" w:space="0" w:color="auto"/>
                        <w:right w:val="none" w:sz="0" w:space="0" w:color="auto"/>
                      </w:divBdr>
                    </w:div>
                  </w:divsChild>
                </w:div>
                <w:div w:id="10884964">
                  <w:marLeft w:val="0"/>
                  <w:marRight w:val="0"/>
                  <w:marTop w:val="0"/>
                  <w:marBottom w:val="0"/>
                  <w:divBdr>
                    <w:top w:val="none" w:sz="0" w:space="0" w:color="auto"/>
                    <w:left w:val="none" w:sz="0" w:space="0" w:color="auto"/>
                    <w:bottom w:val="none" w:sz="0" w:space="0" w:color="auto"/>
                    <w:right w:val="none" w:sz="0" w:space="0" w:color="auto"/>
                  </w:divBdr>
                  <w:divsChild>
                    <w:div w:id="1306811392">
                      <w:marLeft w:val="0"/>
                      <w:marRight w:val="0"/>
                      <w:marTop w:val="0"/>
                      <w:marBottom w:val="0"/>
                      <w:divBdr>
                        <w:top w:val="none" w:sz="0" w:space="0" w:color="auto"/>
                        <w:left w:val="none" w:sz="0" w:space="0" w:color="auto"/>
                        <w:bottom w:val="none" w:sz="0" w:space="0" w:color="auto"/>
                        <w:right w:val="none" w:sz="0" w:space="0" w:color="auto"/>
                      </w:divBdr>
                      <w:divsChild>
                        <w:div w:id="542132484">
                          <w:marLeft w:val="0"/>
                          <w:marRight w:val="0"/>
                          <w:marTop w:val="100"/>
                          <w:marBottom w:val="100"/>
                          <w:divBdr>
                            <w:top w:val="none" w:sz="0" w:space="0" w:color="auto"/>
                            <w:left w:val="none" w:sz="0" w:space="0" w:color="auto"/>
                            <w:bottom w:val="none" w:sz="0" w:space="0" w:color="auto"/>
                            <w:right w:val="none" w:sz="0" w:space="0" w:color="auto"/>
                          </w:divBdr>
                          <w:divsChild>
                            <w:div w:id="4495828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029999">
                  <w:marLeft w:val="0"/>
                  <w:marRight w:val="0"/>
                  <w:marTop w:val="0"/>
                  <w:marBottom w:val="0"/>
                  <w:divBdr>
                    <w:top w:val="none" w:sz="0" w:space="0" w:color="auto"/>
                    <w:left w:val="none" w:sz="0" w:space="0" w:color="auto"/>
                    <w:bottom w:val="none" w:sz="0" w:space="0" w:color="auto"/>
                    <w:right w:val="none" w:sz="0" w:space="0" w:color="auto"/>
                  </w:divBdr>
                </w:div>
                <w:div w:id="11107856">
                  <w:marLeft w:val="0"/>
                  <w:marRight w:val="0"/>
                  <w:marTop w:val="0"/>
                  <w:marBottom w:val="0"/>
                  <w:divBdr>
                    <w:top w:val="none" w:sz="0" w:space="0" w:color="auto"/>
                    <w:left w:val="none" w:sz="0" w:space="0" w:color="auto"/>
                    <w:bottom w:val="none" w:sz="0" w:space="0" w:color="auto"/>
                    <w:right w:val="none" w:sz="0" w:space="0" w:color="auto"/>
                  </w:divBdr>
                </w:div>
                <w:div w:id="11154081">
                  <w:marLeft w:val="0"/>
                  <w:marRight w:val="0"/>
                  <w:marTop w:val="0"/>
                  <w:marBottom w:val="0"/>
                  <w:divBdr>
                    <w:top w:val="none" w:sz="0" w:space="0" w:color="auto"/>
                    <w:left w:val="none" w:sz="0" w:space="0" w:color="auto"/>
                    <w:bottom w:val="none" w:sz="0" w:space="0" w:color="auto"/>
                    <w:right w:val="none" w:sz="0" w:space="0" w:color="auto"/>
                  </w:divBdr>
                  <w:divsChild>
                    <w:div w:id="500119312">
                      <w:marLeft w:val="0"/>
                      <w:marRight w:val="0"/>
                      <w:marTop w:val="225"/>
                      <w:marBottom w:val="0"/>
                      <w:divBdr>
                        <w:top w:val="none" w:sz="0" w:space="0" w:color="auto"/>
                        <w:left w:val="none" w:sz="0" w:space="0" w:color="auto"/>
                        <w:bottom w:val="none" w:sz="0" w:space="0" w:color="auto"/>
                        <w:right w:val="none" w:sz="0" w:space="0" w:color="auto"/>
                      </w:divBdr>
                      <w:divsChild>
                        <w:div w:id="70202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067">
                  <w:marLeft w:val="0"/>
                  <w:marRight w:val="0"/>
                  <w:marTop w:val="0"/>
                  <w:marBottom w:val="0"/>
                  <w:divBdr>
                    <w:top w:val="none" w:sz="0" w:space="0" w:color="auto"/>
                    <w:left w:val="none" w:sz="0" w:space="0" w:color="auto"/>
                    <w:bottom w:val="none" w:sz="0" w:space="0" w:color="auto"/>
                    <w:right w:val="none" w:sz="0" w:space="0" w:color="auto"/>
                  </w:divBdr>
                </w:div>
                <w:div w:id="11538299">
                  <w:marLeft w:val="0"/>
                  <w:marRight w:val="0"/>
                  <w:marTop w:val="0"/>
                  <w:marBottom w:val="0"/>
                  <w:divBdr>
                    <w:top w:val="none" w:sz="0" w:space="0" w:color="auto"/>
                    <w:left w:val="none" w:sz="0" w:space="0" w:color="auto"/>
                    <w:bottom w:val="none" w:sz="0" w:space="0" w:color="auto"/>
                    <w:right w:val="none" w:sz="0" w:space="0" w:color="auto"/>
                  </w:divBdr>
                  <w:divsChild>
                    <w:div w:id="149758725">
                      <w:marLeft w:val="0"/>
                      <w:marRight w:val="0"/>
                      <w:marTop w:val="0"/>
                      <w:marBottom w:val="0"/>
                      <w:divBdr>
                        <w:top w:val="none" w:sz="0" w:space="0" w:color="auto"/>
                        <w:left w:val="none" w:sz="0" w:space="0" w:color="auto"/>
                        <w:bottom w:val="none" w:sz="0" w:space="0" w:color="auto"/>
                        <w:right w:val="none" w:sz="0" w:space="0" w:color="auto"/>
                      </w:divBdr>
                    </w:div>
                  </w:divsChild>
                </w:div>
                <w:div w:id="11805244">
                  <w:marLeft w:val="0"/>
                  <w:marRight w:val="0"/>
                  <w:marTop w:val="0"/>
                  <w:marBottom w:val="0"/>
                  <w:divBdr>
                    <w:top w:val="none" w:sz="0" w:space="0" w:color="auto"/>
                    <w:left w:val="none" w:sz="0" w:space="0" w:color="auto"/>
                    <w:bottom w:val="none" w:sz="0" w:space="0" w:color="auto"/>
                    <w:right w:val="none" w:sz="0" w:space="0" w:color="auto"/>
                  </w:divBdr>
                </w:div>
                <w:div w:id="12077231">
                  <w:marLeft w:val="3345"/>
                  <w:marRight w:val="1309"/>
                  <w:marTop w:val="0"/>
                  <w:marBottom w:val="0"/>
                  <w:divBdr>
                    <w:top w:val="none" w:sz="0" w:space="0" w:color="auto"/>
                    <w:left w:val="none" w:sz="0" w:space="0" w:color="auto"/>
                    <w:bottom w:val="none" w:sz="0" w:space="0" w:color="auto"/>
                    <w:right w:val="none" w:sz="0" w:space="0" w:color="auto"/>
                  </w:divBdr>
                  <w:divsChild>
                    <w:div w:id="894318899">
                      <w:marLeft w:val="0"/>
                      <w:marRight w:val="0"/>
                      <w:marTop w:val="0"/>
                      <w:marBottom w:val="0"/>
                      <w:divBdr>
                        <w:top w:val="none" w:sz="0" w:space="0" w:color="auto"/>
                        <w:left w:val="none" w:sz="0" w:space="0" w:color="auto"/>
                        <w:bottom w:val="none" w:sz="0" w:space="0" w:color="auto"/>
                        <w:right w:val="none" w:sz="0" w:space="0" w:color="auto"/>
                      </w:divBdr>
                      <w:divsChild>
                        <w:div w:id="1089740006">
                          <w:marLeft w:val="0"/>
                          <w:marRight w:val="0"/>
                          <w:marTop w:val="0"/>
                          <w:marBottom w:val="0"/>
                          <w:divBdr>
                            <w:top w:val="none" w:sz="0" w:space="0" w:color="auto"/>
                            <w:left w:val="none" w:sz="0" w:space="0" w:color="auto"/>
                            <w:bottom w:val="none" w:sz="0" w:space="0" w:color="auto"/>
                            <w:right w:val="none" w:sz="0" w:space="0" w:color="auto"/>
                          </w:divBdr>
                          <w:divsChild>
                            <w:div w:id="838082891">
                              <w:marLeft w:val="0"/>
                              <w:marRight w:val="0"/>
                              <w:marTop w:val="0"/>
                              <w:marBottom w:val="0"/>
                              <w:divBdr>
                                <w:top w:val="none" w:sz="0" w:space="0" w:color="auto"/>
                                <w:left w:val="none" w:sz="0" w:space="0" w:color="auto"/>
                                <w:bottom w:val="none" w:sz="0" w:space="0" w:color="auto"/>
                                <w:right w:val="none" w:sz="0" w:space="0" w:color="auto"/>
                              </w:divBdr>
                              <w:divsChild>
                                <w:div w:id="510074049">
                                  <w:marLeft w:val="0"/>
                                  <w:marRight w:val="0"/>
                                  <w:marTop w:val="0"/>
                                  <w:marBottom w:val="0"/>
                                  <w:divBdr>
                                    <w:top w:val="none" w:sz="0" w:space="0" w:color="auto"/>
                                    <w:left w:val="none" w:sz="0" w:space="0" w:color="auto"/>
                                    <w:bottom w:val="none" w:sz="0" w:space="0" w:color="auto"/>
                                    <w:right w:val="none" w:sz="0" w:space="0" w:color="auto"/>
                                  </w:divBdr>
                                  <w:divsChild>
                                    <w:div w:id="337082697">
                                      <w:marLeft w:val="0"/>
                                      <w:marRight w:val="0"/>
                                      <w:marTop w:val="0"/>
                                      <w:marBottom w:val="0"/>
                                      <w:divBdr>
                                        <w:top w:val="none" w:sz="0" w:space="0" w:color="auto"/>
                                        <w:left w:val="none" w:sz="0" w:space="0" w:color="auto"/>
                                        <w:bottom w:val="none" w:sz="0" w:space="0" w:color="auto"/>
                                        <w:right w:val="none" w:sz="0" w:space="0" w:color="auto"/>
                                      </w:divBdr>
                                    </w:div>
                                    <w:div w:id="893352886">
                                      <w:marLeft w:val="0"/>
                                      <w:marRight w:val="0"/>
                                      <w:marTop w:val="0"/>
                                      <w:marBottom w:val="0"/>
                                      <w:divBdr>
                                        <w:top w:val="none" w:sz="0" w:space="0" w:color="auto"/>
                                        <w:left w:val="none" w:sz="0" w:space="0" w:color="auto"/>
                                        <w:bottom w:val="none" w:sz="0" w:space="0" w:color="auto"/>
                                        <w:right w:val="none" w:sz="0" w:space="0" w:color="auto"/>
                                      </w:divBdr>
                                      <w:divsChild>
                                        <w:div w:id="544411068">
                                          <w:marLeft w:val="0"/>
                                          <w:marRight w:val="0"/>
                                          <w:marTop w:val="0"/>
                                          <w:marBottom w:val="150"/>
                                          <w:divBdr>
                                            <w:top w:val="none" w:sz="0" w:space="0" w:color="auto"/>
                                            <w:left w:val="none" w:sz="0" w:space="0" w:color="auto"/>
                                            <w:bottom w:val="none" w:sz="0" w:space="0" w:color="auto"/>
                                            <w:right w:val="none" w:sz="0" w:space="0" w:color="auto"/>
                                          </w:divBdr>
                                        </w:div>
                                        <w:div w:id="132292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2055">
                  <w:marLeft w:val="0"/>
                  <w:marRight w:val="0"/>
                  <w:marTop w:val="0"/>
                  <w:marBottom w:val="0"/>
                  <w:divBdr>
                    <w:top w:val="none" w:sz="0" w:space="0" w:color="auto"/>
                    <w:left w:val="none" w:sz="0" w:space="0" w:color="auto"/>
                    <w:bottom w:val="none" w:sz="0" w:space="0" w:color="auto"/>
                    <w:right w:val="none" w:sz="0" w:space="0" w:color="auto"/>
                  </w:divBdr>
                </w:div>
                <w:div w:id="12340897">
                  <w:marLeft w:val="0"/>
                  <w:marRight w:val="0"/>
                  <w:marTop w:val="0"/>
                  <w:marBottom w:val="300"/>
                  <w:divBdr>
                    <w:top w:val="none" w:sz="0" w:space="0" w:color="auto"/>
                    <w:left w:val="none" w:sz="0" w:space="0" w:color="auto"/>
                    <w:bottom w:val="none" w:sz="0" w:space="0" w:color="auto"/>
                    <w:right w:val="none" w:sz="0" w:space="0" w:color="auto"/>
                  </w:divBdr>
                </w:div>
                <w:div w:id="12341796">
                  <w:marLeft w:val="0"/>
                  <w:marRight w:val="30"/>
                  <w:marTop w:val="0"/>
                  <w:marBottom w:val="0"/>
                  <w:divBdr>
                    <w:top w:val="none" w:sz="0" w:space="0" w:color="auto"/>
                    <w:left w:val="none" w:sz="0" w:space="0" w:color="auto"/>
                    <w:bottom w:val="none" w:sz="0" w:space="0" w:color="auto"/>
                    <w:right w:val="none" w:sz="0" w:space="0" w:color="auto"/>
                  </w:divBdr>
                </w:div>
                <w:div w:id="12418666">
                  <w:marLeft w:val="0"/>
                  <w:marRight w:val="0"/>
                  <w:marTop w:val="0"/>
                  <w:marBottom w:val="0"/>
                  <w:divBdr>
                    <w:top w:val="none" w:sz="0" w:space="0" w:color="auto"/>
                    <w:left w:val="none" w:sz="0" w:space="0" w:color="auto"/>
                    <w:bottom w:val="none" w:sz="0" w:space="0" w:color="auto"/>
                    <w:right w:val="none" w:sz="0" w:space="0" w:color="auto"/>
                  </w:divBdr>
                </w:div>
                <w:div w:id="12613366">
                  <w:marLeft w:val="0"/>
                  <w:marRight w:val="0"/>
                  <w:marTop w:val="0"/>
                  <w:marBottom w:val="0"/>
                  <w:divBdr>
                    <w:top w:val="none" w:sz="0" w:space="0" w:color="auto"/>
                    <w:left w:val="none" w:sz="0" w:space="0" w:color="auto"/>
                    <w:bottom w:val="none" w:sz="0" w:space="0" w:color="auto"/>
                    <w:right w:val="none" w:sz="0" w:space="0" w:color="auto"/>
                  </w:divBdr>
                  <w:divsChild>
                    <w:div w:id="43480959">
                      <w:marLeft w:val="0"/>
                      <w:marRight w:val="0"/>
                      <w:marTop w:val="0"/>
                      <w:marBottom w:val="0"/>
                      <w:divBdr>
                        <w:top w:val="none" w:sz="0" w:space="0" w:color="auto"/>
                        <w:left w:val="none" w:sz="0" w:space="0" w:color="auto"/>
                        <w:bottom w:val="none" w:sz="0" w:space="0" w:color="auto"/>
                        <w:right w:val="none" w:sz="0" w:space="0" w:color="auto"/>
                      </w:divBdr>
                      <w:divsChild>
                        <w:div w:id="10908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968">
                  <w:marLeft w:val="0"/>
                  <w:marRight w:val="0"/>
                  <w:marTop w:val="0"/>
                  <w:marBottom w:val="0"/>
                  <w:divBdr>
                    <w:top w:val="none" w:sz="0" w:space="0" w:color="auto"/>
                    <w:left w:val="none" w:sz="0" w:space="0" w:color="auto"/>
                    <w:bottom w:val="none" w:sz="0" w:space="0" w:color="auto"/>
                    <w:right w:val="none" w:sz="0" w:space="0" w:color="auto"/>
                  </w:divBdr>
                </w:div>
                <w:div w:id="13575053">
                  <w:marLeft w:val="0"/>
                  <w:marRight w:val="0"/>
                  <w:marTop w:val="0"/>
                  <w:marBottom w:val="0"/>
                  <w:divBdr>
                    <w:top w:val="none" w:sz="0" w:space="0" w:color="auto"/>
                    <w:left w:val="none" w:sz="0" w:space="0" w:color="auto"/>
                    <w:bottom w:val="none" w:sz="0" w:space="0" w:color="auto"/>
                    <w:right w:val="none" w:sz="0" w:space="0" w:color="auto"/>
                  </w:divBdr>
                </w:div>
                <w:div w:id="13581182">
                  <w:marLeft w:val="0"/>
                  <w:marRight w:val="0"/>
                  <w:marTop w:val="0"/>
                  <w:marBottom w:val="0"/>
                  <w:divBdr>
                    <w:top w:val="none" w:sz="0" w:space="0" w:color="auto"/>
                    <w:left w:val="none" w:sz="0" w:space="0" w:color="auto"/>
                    <w:bottom w:val="none" w:sz="0" w:space="0" w:color="auto"/>
                    <w:right w:val="none" w:sz="0" w:space="0" w:color="auto"/>
                  </w:divBdr>
                </w:div>
                <w:div w:id="13768127">
                  <w:marLeft w:val="0"/>
                  <w:marRight w:val="0"/>
                  <w:marTop w:val="0"/>
                  <w:marBottom w:val="0"/>
                  <w:divBdr>
                    <w:top w:val="none" w:sz="0" w:space="0" w:color="auto"/>
                    <w:left w:val="none" w:sz="0" w:space="0" w:color="auto"/>
                    <w:bottom w:val="none" w:sz="0" w:space="0" w:color="auto"/>
                    <w:right w:val="none" w:sz="0" w:space="0" w:color="auto"/>
                  </w:divBdr>
                </w:div>
                <w:div w:id="13771339">
                  <w:marLeft w:val="0"/>
                  <w:marRight w:val="30"/>
                  <w:marTop w:val="0"/>
                  <w:marBottom w:val="0"/>
                  <w:divBdr>
                    <w:top w:val="none" w:sz="0" w:space="0" w:color="auto"/>
                    <w:left w:val="none" w:sz="0" w:space="0" w:color="auto"/>
                    <w:bottom w:val="none" w:sz="0" w:space="0" w:color="auto"/>
                    <w:right w:val="none" w:sz="0" w:space="0" w:color="auto"/>
                  </w:divBdr>
                </w:div>
                <w:div w:id="14040354">
                  <w:marLeft w:val="0"/>
                  <w:marRight w:val="0"/>
                  <w:marTop w:val="0"/>
                  <w:marBottom w:val="0"/>
                  <w:divBdr>
                    <w:top w:val="none" w:sz="0" w:space="0" w:color="auto"/>
                    <w:left w:val="none" w:sz="0" w:space="0" w:color="auto"/>
                    <w:bottom w:val="none" w:sz="0" w:space="0" w:color="auto"/>
                    <w:right w:val="none" w:sz="0" w:space="0" w:color="auto"/>
                  </w:divBdr>
                </w:div>
                <w:div w:id="14162288">
                  <w:marLeft w:val="-300"/>
                  <w:marRight w:val="0"/>
                  <w:marTop w:val="0"/>
                  <w:marBottom w:val="0"/>
                  <w:divBdr>
                    <w:top w:val="none" w:sz="0" w:space="0" w:color="auto"/>
                    <w:left w:val="none" w:sz="0" w:space="0" w:color="auto"/>
                    <w:bottom w:val="none" w:sz="0" w:space="0" w:color="auto"/>
                    <w:right w:val="none" w:sz="0" w:space="0" w:color="auto"/>
                  </w:divBdr>
                  <w:divsChild>
                    <w:div w:id="201283266">
                      <w:marLeft w:val="300"/>
                      <w:marRight w:val="0"/>
                      <w:marTop w:val="0"/>
                      <w:marBottom w:val="0"/>
                      <w:divBdr>
                        <w:top w:val="none" w:sz="0" w:space="0" w:color="auto"/>
                        <w:left w:val="none" w:sz="0" w:space="0" w:color="auto"/>
                        <w:bottom w:val="none" w:sz="0" w:space="0" w:color="auto"/>
                        <w:right w:val="none" w:sz="0" w:space="0" w:color="auto"/>
                      </w:divBdr>
                      <w:divsChild>
                        <w:div w:id="839462508">
                          <w:marLeft w:val="0"/>
                          <w:marRight w:val="0"/>
                          <w:marTop w:val="0"/>
                          <w:marBottom w:val="0"/>
                          <w:divBdr>
                            <w:top w:val="none" w:sz="0" w:space="0" w:color="auto"/>
                            <w:left w:val="none" w:sz="0" w:space="0" w:color="auto"/>
                            <w:bottom w:val="none" w:sz="0" w:space="0" w:color="auto"/>
                            <w:right w:val="none" w:sz="0" w:space="0" w:color="auto"/>
                          </w:divBdr>
                          <w:divsChild>
                            <w:div w:id="562369151">
                              <w:marLeft w:val="0"/>
                              <w:marRight w:val="0"/>
                              <w:marTop w:val="0"/>
                              <w:marBottom w:val="0"/>
                              <w:divBdr>
                                <w:top w:val="none" w:sz="0" w:space="0" w:color="auto"/>
                                <w:left w:val="none" w:sz="0" w:space="0" w:color="auto"/>
                                <w:bottom w:val="none" w:sz="0" w:space="0" w:color="auto"/>
                                <w:right w:val="none" w:sz="0" w:space="0" w:color="auto"/>
                              </w:divBdr>
                              <w:divsChild>
                                <w:div w:id="233130482">
                                  <w:marLeft w:val="0"/>
                                  <w:marRight w:val="0"/>
                                  <w:marTop w:val="0"/>
                                  <w:marBottom w:val="0"/>
                                  <w:divBdr>
                                    <w:top w:val="none" w:sz="0" w:space="0" w:color="auto"/>
                                    <w:left w:val="none" w:sz="0" w:space="0" w:color="auto"/>
                                    <w:bottom w:val="none" w:sz="0" w:space="0" w:color="auto"/>
                                    <w:right w:val="none" w:sz="0" w:space="0" w:color="auto"/>
                                  </w:divBdr>
                                  <w:divsChild>
                                    <w:div w:id="59016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855466">
                              <w:marLeft w:val="0"/>
                              <w:marRight w:val="0"/>
                              <w:marTop w:val="0"/>
                              <w:marBottom w:val="0"/>
                              <w:divBdr>
                                <w:top w:val="none" w:sz="0" w:space="0" w:color="auto"/>
                                <w:left w:val="none" w:sz="0" w:space="0" w:color="auto"/>
                                <w:bottom w:val="none" w:sz="0" w:space="0" w:color="auto"/>
                                <w:right w:val="none" w:sz="0" w:space="0" w:color="auto"/>
                              </w:divBdr>
                              <w:divsChild>
                                <w:div w:id="282733014">
                                  <w:marLeft w:val="0"/>
                                  <w:marRight w:val="0"/>
                                  <w:marTop w:val="0"/>
                                  <w:marBottom w:val="0"/>
                                  <w:divBdr>
                                    <w:top w:val="none" w:sz="0" w:space="0" w:color="auto"/>
                                    <w:left w:val="none" w:sz="0" w:space="0" w:color="auto"/>
                                    <w:bottom w:val="none" w:sz="0" w:space="0" w:color="auto"/>
                                    <w:right w:val="none" w:sz="0" w:space="0" w:color="auto"/>
                                  </w:divBdr>
                                </w:div>
                                <w:div w:id="750589825">
                                  <w:marLeft w:val="3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187135">
                  <w:marLeft w:val="0"/>
                  <w:marRight w:val="0"/>
                  <w:marTop w:val="0"/>
                  <w:marBottom w:val="0"/>
                  <w:divBdr>
                    <w:top w:val="none" w:sz="0" w:space="0" w:color="auto"/>
                    <w:left w:val="none" w:sz="0" w:space="0" w:color="auto"/>
                    <w:bottom w:val="none" w:sz="0" w:space="0" w:color="auto"/>
                    <w:right w:val="none" w:sz="0" w:space="0" w:color="auto"/>
                  </w:divBdr>
                </w:div>
                <w:div w:id="14312087">
                  <w:marLeft w:val="0"/>
                  <w:marRight w:val="0"/>
                  <w:marTop w:val="0"/>
                  <w:marBottom w:val="0"/>
                  <w:divBdr>
                    <w:top w:val="none" w:sz="0" w:space="0" w:color="auto"/>
                    <w:left w:val="none" w:sz="0" w:space="0" w:color="auto"/>
                    <w:bottom w:val="none" w:sz="0" w:space="0" w:color="auto"/>
                    <w:right w:val="none" w:sz="0" w:space="0" w:color="auto"/>
                  </w:divBdr>
                </w:div>
                <w:div w:id="14429940">
                  <w:marLeft w:val="0"/>
                  <w:marRight w:val="0"/>
                  <w:marTop w:val="0"/>
                  <w:marBottom w:val="0"/>
                  <w:divBdr>
                    <w:top w:val="none" w:sz="0" w:space="0" w:color="auto"/>
                    <w:left w:val="none" w:sz="0" w:space="0" w:color="auto"/>
                    <w:bottom w:val="none" w:sz="0" w:space="0" w:color="auto"/>
                    <w:right w:val="none" w:sz="0" w:space="0" w:color="auto"/>
                  </w:divBdr>
                </w:div>
                <w:div w:id="14504477">
                  <w:marLeft w:val="0"/>
                  <w:marRight w:val="0"/>
                  <w:marTop w:val="0"/>
                  <w:marBottom w:val="0"/>
                  <w:divBdr>
                    <w:top w:val="none" w:sz="0" w:space="0" w:color="auto"/>
                    <w:left w:val="none" w:sz="0" w:space="0" w:color="auto"/>
                    <w:bottom w:val="none" w:sz="0" w:space="0" w:color="auto"/>
                    <w:right w:val="none" w:sz="0" w:space="0" w:color="auto"/>
                  </w:divBdr>
                </w:div>
                <w:div w:id="14506600">
                  <w:marLeft w:val="0"/>
                  <w:marRight w:val="0"/>
                  <w:marTop w:val="0"/>
                  <w:marBottom w:val="0"/>
                  <w:divBdr>
                    <w:top w:val="none" w:sz="0" w:space="0" w:color="auto"/>
                    <w:left w:val="none" w:sz="0" w:space="0" w:color="auto"/>
                    <w:bottom w:val="none" w:sz="0" w:space="0" w:color="auto"/>
                    <w:right w:val="none" w:sz="0" w:space="0" w:color="auto"/>
                  </w:divBdr>
                  <w:divsChild>
                    <w:div w:id="772168036">
                      <w:marLeft w:val="0"/>
                      <w:marRight w:val="0"/>
                      <w:marTop w:val="0"/>
                      <w:marBottom w:val="0"/>
                      <w:divBdr>
                        <w:top w:val="none" w:sz="0" w:space="0" w:color="auto"/>
                        <w:left w:val="none" w:sz="0" w:space="0" w:color="auto"/>
                        <w:bottom w:val="none" w:sz="0" w:space="0" w:color="auto"/>
                        <w:right w:val="none" w:sz="0" w:space="0" w:color="auto"/>
                      </w:divBdr>
                    </w:div>
                  </w:divsChild>
                </w:div>
                <w:div w:id="14575676">
                  <w:marLeft w:val="0"/>
                  <w:marRight w:val="0"/>
                  <w:marTop w:val="0"/>
                  <w:marBottom w:val="0"/>
                  <w:divBdr>
                    <w:top w:val="none" w:sz="0" w:space="0" w:color="auto"/>
                    <w:left w:val="none" w:sz="0" w:space="0" w:color="auto"/>
                    <w:bottom w:val="none" w:sz="0" w:space="0" w:color="auto"/>
                    <w:right w:val="none" w:sz="0" w:space="0" w:color="auto"/>
                  </w:divBdr>
                </w:div>
                <w:div w:id="14773571">
                  <w:marLeft w:val="0"/>
                  <w:marRight w:val="0"/>
                  <w:marTop w:val="375"/>
                  <w:marBottom w:val="0"/>
                  <w:divBdr>
                    <w:top w:val="none" w:sz="0" w:space="0" w:color="auto"/>
                    <w:left w:val="none" w:sz="0" w:space="0" w:color="auto"/>
                    <w:bottom w:val="none" w:sz="0" w:space="0" w:color="auto"/>
                    <w:right w:val="none" w:sz="0" w:space="0" w:color="auto"/>
                  </w:divBdr>
                  <w:divsChild>
                    <w:div w:id="595676682">
                      <w:marLeft w:val="0"/>
                      <w:marRight w:val="0"/>
                      <w:marTop w:val="0"/>
                      <w:marBottom w:val="0"/>
                      <w:divBdr>
                        <w:top w:val="none" w:sz="0" w:space="0" w:color="auto"/>
                        <w:left w:val="none" w:sz="0" w:space="0" w:color="auto"/>
                        <w:bottom w:val="none" w:sz="0" w:space="0" w:color="auto"/>
                        <w:right w:val="none" w:sz="0" w:space="0" w:color="auto"/>
                      </w:divBdr>
                      <w:divsChild>
                        <w:div w:id="774446617">
                          <w:marLeft w:val="0"/>
                          <w:marRight w:val="0"/>
                          <w:marTop w:val="0"/>
                          <w:marBottom w:val="0"/>
                          <w:divBdr>
                            <w:top w:val="none" w:sz="0" w:space="0" w:color="auto"/>
                            <w:left w:val="none" w:sz="0" w:space="0" w:color="auto"/>
                            <w:bottom w:val="none" w:sz="0" w:space="0" w:color="auto"/>
                            <w:right w:val="none" w:sz="0" w:space="0" w:color="auto"/>
                          </w:divBdr>
                        </w:div>
                        <w:div w:id="13266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561">
                  <w:marLeft w:val="0"/>
                  <w:marRight w:val="0"/>
                  <w:marTop w:val="0"/>
                  <w:marBottom w:val="0"/>
                  <w:divBdr>
                    <w:top w:val="none" w:sz="0" w:space="0" w:color="auto"/>
                    <w:left w:val="none" w:sz="0" w:space="0" w:color="auto"/>
                    <w:bottom w:val="none" w:sz="0" w:space="0" w:color="auto"/>
                    <w:right w:val="none" w:sz="0" w:space="0" w:color="auto"/>
                  </w:divBdr>
                </w:div>
                <w:div w:id="14888389">
                  <w:marLeft w:val="0"/>
                  <w:marRight w:val="0"/>
                  <w:marTop w:val="0"/>
                  <w:marBottom w:val="0"/>
                  <w:divBdr>
                    <w:top w:val="none" w:sz="0" w:space="0" w:color="auto"/>
                    <w:left w:val="none" w:sz="0" w:space="0" w:color="auto"/>
                    <w:bottom w:val="none" w:sz="0" w:space="0" w:color="auto"/>
                    <w:right w:val="none" w:sz="0" w:space="0" w:color="auto"/>
                  </w:divBdr>
                </w:div>
                <w:div w:id="15078327">
                  <w:marLeft w:val="0"/>
                  <w:marRight w:val="0"/>
                  <w:marTop w:val="0"/>
                  <w:marBottom w:val="0"/>
                  <w:divBdr>
                    <w:top w:val="none" w:sz="0" w:space="0" w:color="auto"/>
                    <w:left w:val="none" w:sz="0" w:space="0" w:color="auto"/>
                    <w:bottom w:val="none" w:sz="0" w:space="0" w:color="auto"/>
                    <w:right w:val="none" w:sz="0" w:space="0" w:color="auto"/>
                  </w:divBdr>
                  <w:divsChild>
                    <w:div w:id="691421839">
                      <w:marLeft w:val="0"/>
                      <w:marRight w:val="0"/>
                      <w:marTop w:val="0"/>
                      <w:marBottom w:val="0"/>
                      <w:divBdr>
                        <w:top w:val="none" w:sz="0" w:space="0" w:color="auto"/>
                        <w:left w:val="none" w:sz="0" w:space="0" w:color="auto"/>
                        <w:bottom w:val="none" w:sz="0" w:space="0" w:color="auto"/>
                        <w:right w:val="none" w:sz="0" w:space="0" w:color="auto"/>
                      </w:divBdr>
                    </w:div>
                  </w:divsChild>
                </w:div>
                <w:div w:id="15356337">
                  <w:marLeft w:val="0"/>
                  <w:marRight w:val="0"/>
                  <w:marTop w:val="375"/>
                  <w:marBottom w:val="0"/>
                  <w:divBdr>
                    <w:top w:val="none" w:sz="0" w:space="0" w:color="auto"/>
                    <w:left w:val="none" w:sz="0" w:space="0" w:color="auto"/>
                    <w:bottom w:val="none" w:sz="0" w:space="0" w:color="auto"/>
                    <w:right w:val="none" w:sz="0" w:space="0" w:color="auto"/>
                  </w:divBdr>
                  <w:divsChild>
                    <w:div w:id="260767764">
                      <w:marLeft w:val="0"/>
                      <w:marRight w:val="0"/>
                      <w:marTop w:val="0"/>
                      <w:marBottom w:val="0"/>
                      <w:divBdr>
                        <w:top w:val="none" w:sz="0" w:space="0" w:color="auto"/>
                        <w:left w:val="none" w:sz="0" w:space="0" w:color="auto"/>
                        <w:bottom w:val="none" w:sz="0" w:space="0" w:color="auto"/>
                        <w:right w:val="none" w:sz="0" w:space="0" w:color="auto"/>
                      </w:divBdr>
                    </w:div>
                  </w:divsChild>
                </w:div>
                <w:div w:id="15473777">
                  <w:marLeft w:val="0"/>
                  <w:marRight w:val="0"/>
                  <w:marTop w:val="120"/>
                  <w:marBottom w:val="0"/>
                  <w:divBdr>
                    <w:top w:val="none" w:sz="0" w:space="0" w:color="auto"/>
                    <w:left w:val="none" w:sz="0" w:space="0" w:color="auto"/>
                    <w:bottom w:val="none" w:sz="0" w:space="0" w:color="auto"/>
                    <w:right w:val="none" w:sz="0" w:space="0" w:color="auto"/>
                  </w:divBdr>
                </w:div>
                <w:div w:id="15547876">
                  <w:marLeft w:val="0"/>
                  <w:marRight w:val="0"/>
                  <w:marTop w:val="0"/>
                  <w:marBottom w:val="0"/>
                  <w:divBdr>
                    <w:top w:val="none" w:sz="0" w:space="0" w:color="auto"/>
                    <w:left w:val="none" w:sz="0" w:space="0" w:color="auto"/>
                    <w:bottom w:val="none" w:sz="0" w:space="0" w:color="auto"/>
                    <w:right w:val="none" w:sz="0" w:space="0" w:color="auto"/>
                  </w:divBdr>
                  <w:divsChild>
                    <w:div w:id="2445391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616341">
                  <w:marLeft w:val="0"/>
                  <w:marRight w:val="0"/>
                  <w:marTop w:val="0"/>
                  <w:marBottom w:val="0"/>
                  <w:divBdr>
                    <w:top w:val="none" w:sz="0" w:space="0" w:color="auto"/>
                    <w:left w:val="none" w:sz="0" w:space="0" w:color="auto"/>
                    <w:bottom w:val="none" w:sz="0" w:space="0" w:color="auto"/>
                    <w:right w:val="none" w:sz="0" w:space="0" w:color="auto"/>
                  </w:divBdr>
                  <w:divsChild>
                    <w:div w:id="951202092">
                      <w:marLeft w:val="0"/>
                      <w:marRight w:val="0"/>
                      <w:marTop w:val="0"/>
                      <w:marBottom w:val="0"/>
                      <w:divBdr>
                        <w:top w:val="none" w:sz="0" w:space="0" w:color="auto"/>
                        <w:left w:val="none" w:sz="0" w:space="0" w:color="auto"/>
                        <w:bottom w:val="none" w:sz="0" w:space="0" w:color="auto"/>
                        <w:right w:val="none" w:sz="0" w:space="0" w:color="auto"/>
                      </w:divBdr>
                    </w:div>
                  </w:divsChild>
                </w:div>
                <w:div w:id="15617287">
                  <w:marLeft w:val="0"/>
                  <w:marRight w:val="540"/>
                  <w:marTop w:val="0"/>
                  <w:marBottom w:val="240"/>
                  <w:divBdr>
                    <w:top w:val="none" w:sz="0" w:space="0" w:color="auto"/>
                    <w:left w:val="none" w:sz="0" w:space="0" w:color="auto"/>
                    <w:bottom w:val="none" w:sz="0" w:space="0" w:color="auto"/>
                    <w:right w:val="none" w:sz="0" w:space="0" w:color="auto"/>
                  </w:divBdr>
                  <w:divsChild>
                    <w:div w:id="1250239964">
                      <w:marLeft w:val="0"/>
                      <w:marRight w:val="0"/>
                      <w:marTop w:val="0"/>
                      <w:marBottom w:val="0"/>
                      <w:divBdr>
                        <w:top w:val="none" w:sz="0" w:space="0" w:color="auto"/>
                        <w:left w:val="none" w:sz="0" w:space="0" w:color="auto"/>
                        <w:bottom w:val="none" w:sz="0" w:space="0" w:color="auto"/>
                        <w:right w:val="none" w:sz="0" w:space="0" w:color="auto"/>
                      </w:divBdr>
                    </w:div>
                  </w:divsChild>
                </w:div>
                <w:div w:id="15930030">
                  <w:marLeft w:val="0"/>
                  <w:marRight w:val="0"/>
                  <w:marTop w:val="0"/>
                  <w:marBottom w:val="0"/>
                  <w:divBdr>
                    <w:top w:val="none" w:sz="0" w:space="0" w:color="auto"/>
                    <w:left w:val="none" w:sz="0" w:space="0" w:color="auto"/>
                    <w:bottom w:val="none" w:sz="0" w:space="0" w:color="auto"/>
                    <w:right w:val="none" w:sz="0" w:space="0" w:color="auto"/>
                  </w:divBdr>
                  <w:divsChild>
                    <w:div w:id="194122590">
                      <w:marLeft w:val="0"/>
                      <w:marRight w:val="0"/>
                      <w:marTop w:val="0"/>
                      <w:marBottom w:val="0"/>
                      <w:divBdr>
                        <w:top w:val="none" w:sz="0" w:space="0" w:color="auto"/>
                        <w:left w:val="none" w:sz="0" w:space="0" w:color="auto"/>
                        <w:bottom w:val="none" w:sz="0" w:space="0" w:color="auto"/>
                        <w:right w:val="none" w:sz="0" w:space="0" w:color="auto"/>
                      </w:divBdr>
                    </w:div>
                  </w:divsChild>
                </w:div>
                <w:div w:id="15932474">
                  <w:marLeft w:val="0"/>
                  <w:marRight w:val="0"/>
                  <w:marTop w:val="0"/>
                  <w:marBottom w:val="0"/>
                  <w:divBdr>
                    <w:top w:val="none" w:sz="0" w:space="0" w:color="auto"/>
                    <w:left w:val="none" w:sz="0" w:space="0" w:color="auto"/>
                    <w:bottom w:val="none" w:sz="0" w:space="0" w:color="auto"/>
                    <w:right w:val="none" w:sz="0" w:space="0" w:color="auto"/>
                  </w:divBdr>
                </w:div>
                <w:div w:id="16393698">
                  <w:marLeft w:val="0"/>
                  <w:marRight w:val="0"/>
                  <w:marTop w:val="0"/>
                  <w:marBottom w:val="0"/>
                  <w:divBdr>
                    <w:top w:val="none" w:sz="0" w:space="0" w:color="auto"/>
                    <w:left w:val="none" w:sz="0" w:space="0" w:color="auto"/>
                    <w:bottom w:val="none" w:sz="0" w:space="0" w:color="auto"/>
                    <w:right w:val="none" w:sz="0" w:space="0" w:color="auto"/>
                  </w:divBdr>
                </w:div>
                <w:div w:id="16662235">
                  <w:marLeft w:val="0"/>
                  <w:marRight w:val="0"/>
                  <w:marTop w:val="0"/>
                  <w:marBottom w:val="0"/>
                  <w:divBdr>
                    <w:top w:val="none" w:sz="0" w:space="0" w:color="auto"/>
                    <w:left w:val="none" w:sz="0" w:space="0" w:color="auto"/>
                    <w:bottom w:val="none" w:sz="0" w:space="0" w:color="auto"/>
                    <w:right w:val="none" w:sz="0" w:space="0" w:color="auto"/>
                  </w:divBdr>
                  <w:divsChild>
                    <w:div w:id="252476124">
                      <w:marLeft w:val="0"/>
                      <w:marRight w:val="0"/>
                      <w:marTop w:val="0"/>
                      <w:marBottom w:val="0"/>
                      <w:divBdr>
                        <w:top w:val="none" w:sz="0" w:space="0" w:color="auto"/>
                        <w:left w:val="none" w:sz="0" w:space="0" w:color="auto"/>
                        <w:bottom w:val="none" w:sz="0" w:space="0" w:color="auto"/>
                        <w:right w:val="none" w:sz="0" w:space="0" w:color="auto"/>
                      </w:divBdr>
                    </w:div>
                  </w:divsChild>
                </w:div>
                <w:div w:id="16666428">
                  <w:marLeft w:val="0"/>
                  <w:marRight w:val="0"/>
                  <w:marTop w:val="0"/>
                  <w:marBottom w:val="0"/>
                  <w:divBdr>
                    <w:top w:val="none" w:sz="0" w:space="0" w:color="auto"/>
                    <w:left w:val="none" w:sz="0" w:space="0" w:color="auto"/>
                    <w:bottom w:val="none" w:sz="0" w:space="0" w:color="auto"/>
                    <w:right w:val="none" w:sz="0" w:space="0" w:color="auto"/>
                  </w:divBdr>
                </w:div>
                <w:div w:id="17120611">
                  <w:marLeft w:val="0"/>
                  <w:marRight w:val="30"/>
                  <w:marTop w:val="0"/>
                  <w:marBottom w:val="0"/>
                  <w:divBdr>
                    <w:top w:val="none" w:sz="0" w:space="0" w:color="auto"/>
                    <w:left w:val="none" w:sz="0" w:space="0" w:color="auto"/>
                    <w:bottom w:val="none" w:sz="0" w:space="0" w:color="auto"/>
                    <w:right w:val="none" w:sz="0" w:space="0" w:color="auto"/>
                  </w:divBdr>
                </w:div>
                <w:div w:id="17128820">
                  <w:marLeft w:val="0"/>
                  <w:marRight w:val="0"/>
                  <w:marTop w:val="0"/>
                  <w:marBottom w:val="0"/>
                  <w:divBdr>
                    <w:top w:val="none" w:sz="0" w:space="0" w:color="auto"/>
                    <w:left w:val="none" w:sz="0" w:space="0" w:color="auto"/>
                    <w:bottom w:val="none" w:sz="0" w:space="0" w:color="auto"/>
                    <w:right w:val="none" w:sz="0" w:space="0" w:color="auto"/>
                  </w:divBdr>
                  <w:divsChild>
                    <w:div w:id="293095819">
                      <w:marLeft w:val="0"/>
                      <w:marRight w:val="0"/>
                      <w:marTop w:val="0"/>
                      <w:marBottom w:val="0"/>
                      <w:divBdr>
                        <w:top w:val="none" w:sz="0" w:space="0" w:color="auto"/>
                        <w:left w:val="none" w:sz="0" w:space="0" w:color="auto"/>
                        <w:bottom w:val="none" w:sz="0" w:space="0" w:color="auto"/>
                        <w:right w:val="none" w:sz="0" w:space="0" w:color="auto"/>
                      </w:divBdr>
                    </w:div>
                  </w:divsChild>
                </w:div>
                <w:div w:id="17395267">
                  <w:marLeft w:val="0"/>
                  <w:marRight w:val="0"/>
                  <w:marTop w:val="0"/>
                  <w:marBottom w:val="300"/>
                  <w:divBdr>
                    <w:top w:val="none" w:sz="0" w:space="0" w:color="auto"/>
                    <w:left w:val="none" w:sz="0" w:space="0" w:color="auto"/>
                    <w:bottom w:val="none" w:sz="0" w:space="0" w:color="auto"/>
                    <w:right w:val="none" w:sz="0" w:space="0" w:color="auto"/>
                  </w:divBdr>
                </w:div>
                <w:div w:id="17440326">
                  <w:marLeft w:val="0"/>
                  <w:marRight w:val="0"/>
                  <w:marTop w:val="0"/>
                  <w:marBottom w:val="0"/>
                  <w:divBdr>
                    <w:top w:val="none" w:sz="0" w:space="0" w:color="auto"/>
                    <w:left w:val="none" w:sz="0" w:space="0" w:color="auto"/>
                    <w:bottom w:val="none" w:sz="0" w:space="0" w:color="auto"/>
                    <w:right w:val="none" w:sz="0" w:space="0" w:color="auto"/>
                  </w:divBdr>
                </w:div>
                <w:div w:id="17465175">
                  <w:marLeft w:val="0"/>
                  <w:marRight w:val="0"/>
                  <w:marTop w:val="0"/>
                  <w:marBottom w:val="0"/>
                  <w:divBdr>
                    <w:top w:val="none" w:sz="0" w:space="0" w:color="auto"/>
                    <w:left w:val="none" w:sz="0" w:space="0" w:color="auto"/>
                    <w:bottom w:val="none" w:sz="0" w:space="0" w:color="auto"/>
                    <w:right w:val="none" w:sz="0" w:space="0" w:color="auto"/>
                  </w:divBdr>
                </w:div>
                <w:div w:id="17586250">
                  <w:marLeft w:val="0"/>
                  <w:marRight w:val="0"/>
                  <w:marTop w:val="0"/>
                  <w:marBottom w:val="0"/>
                  <w:divBdr>
                    <w:top w:val="none" w:sz="0" w:space="0" w:color="auto"/>
                    <w:left w:val="none" w:sz="0" w:space="0" w:color="auto"/>
                    <w:bottom w:val="none" w:sz="0" w:space="0" w:color="auto"/>
                    <w:right w:val="none" w:sz="0" w:space="0" w:color="auto"/>
                  </w:divBdr>
                </w:div>
                <w:div w:id="17632562">
                  <w:marLeft w:val="0"/>
                  <w:marRight w:val="0"/>
                  <w:marTop w:val="0"/>
                  <w:marBottom w:val="0"/>
                  <w:divBdr>
                    <w:top w:val="none" w:sz="0" w:space="0" w:color="auto"/>
                    <w:left w:val="none" w:sz="0" w:space="0" w:color="auto"/>
                    <w:bottom w:val="none" w:sz="0" w:space="0" w:color="auto"/>
                    <w:right w:val="none" w:sz="0" w:space="0" w:color="auto"/>
                  </w:divBdr>
                </w:div>
                <w:div w:id="17703349">
                  <w:marLeft w:val="0"/>
                  <w:marRight w:val="0"/>
                  <w:marTop w:val="0"/>
                  <w:marBottom w:val="0"/>
                  <w:divBdr>
                    <w:top w:val="none" w:sz="0" w:space="0" w:color="auto"/>
                    <w:left w:val="none" w:sz="0" w:space="0" w:color="auto"/>
                    <w:bottom w:val="none" w:sz="0" w:space="0" w:color="auto"/>
                    <w:right w:val="none" w:sz="0" w:space="0" w:color="auto"/>
                  </w:divBdr>
                </w:div>
                <w:div w:id="17901624">
                  <w:marLeft w:val="0"/>
                  <w:marRight w:val="0"/>
                  <w:marTop w:val="0"/>
                  <w:marBottom w:val="0"/>
                  <w:divBdr>
                    <w:top w:val="none" w:sz="0" w:space="0" w:color="auto"/>
                    <w:left w:val="none" w:sz="0" w:space="0" w:color="auto"/>
                    <w:bottom w:val="none" w:sz="0" w:space="0" w:color="auto"/>
                    <w:right w:val="none" w:sz="0" w:space="0" w:color="auto"/>
                  </w:divBdr>
                </w:div>
                <w:div w:id="18511399">
                  <w:marLeft w:val="0"/>
                  <w:marRight w:val="0"/>
                  <w:marTop w:val="0"/>
                  <w:marBottom w:val="0"/>
                  <w:divBdr>
                    <w:top w:val="none" w:sz="0" w:space="0" w:color="auto"/>
                    <w:left w:val="none" w:sz="0" w:space="0" w:color="auto"/>
                    <w:bottom w:val="none" w:sz="0" w:space="0" w:color="auto"/>
                    <w:right w:val="none" w:sz="0" w:space="0" w:color="auto"/>
                  </w:divBdr>
                  <w:divsChild>
                    <w:div w:id="654836910">
                      <w:marLeft w:val="0"/>
                      <w:marRight w:val="0"/>
                      <w:marTop w:val="0"/>
                      <w:marBottom w:val="0"/>
                      <w:divBdr>
                        <w:top w:val="none" w:sz="0" w:space="0" w:color="auto"/>
                        <w:left w:val="none" w:sz="0" w:space="0" w:color="auto"/>
                        <w:bottom w:val="none" w:sz="0" w:space="0" w:color="auto"/>
                        <w:right w:val="none" w:sz="0" w:space="0" w:color="auto"/>
                      </w:divBdr>
                    </w:div>
                  </w:divsChild>
                </w:div>
                <w:div w:id="18512930">
                  <w:marLeft w:val="0"/>
                  <w:marRight w:val="0"/>
                  <w:marTop w:val="0"/>
                  <w:marBottom w:val="0"/>
                  <w:divBdr>
                    <w:top w:val="none" w:sz="0" w:space="0" w:color="auto"/>
                    <w:left w:val="none" w:sz="0" w:space="0" w:color="auto"/>
                    <w:bottom w:val="none" w:sz="0" w:space="0" w:color="auto"/>
                    <w:right w:val="none" w:sz="0" w:space="0" w:color="auto"/>
                  </w:divBdr>
                </w:div>
                <w:div w:id="18548235">
                  <w:marLeft w:val="0"/>
                  <w:marRight w:val="0"/>
                  <w:marTop w:val="0"/>
                  <w:marBottom w:val="0"/>
                  <w:divBdr>
                    <w:top w:val="none" w:sz="0" w:space="0" w:color="auto"/>
                    <w:left w:val="none" w:sz="0" w:space="0" w:color="auto"/>
                    <w:bottom w:val="none" w:sz="0" w:space="0" w:color="auto"/>
                    <w:right w:val="none" w:sz="0" w:space="0" w:color="auto"/>
                  </w:divBdr>
                </w:div>
                <w:div w:id="18551770">
                  <w:marLeft w:val="0"/>
                  <w:marRight w:val="0"/>
                  <w:marTop w:val="195"/>
                  <w:marBottom w:val="0"/>
                  <w:divBdr>
                    <w:top w:val="single" w:sz="6" w:space="4" w:color="EEEEEE"/>
                    <w:left w:val="none" w:sz="0" w:space="0" w:color="auto"/>
                    <w:bottom w:val="single" w:sz="6" w:space="4" w:color="EEEEEE"/>
                    <w:right w:val="none" w:sz="0" w:space="0" w:color="auto"/>
                  </w:divBdr>
                  <w:divsChild>
                    <w:div w:id="1343241777">
                      <w:marLeft w:val="0"/>
                      <w:marRight w:val="75"/>
                      <w:marTop w:val="0"/>
                      <w:marBottom w:val="0"/>
                      <w:divBdr>
                        <w:top w:val="none" w:sz="0" w:space="0" w:color="auto"/>
                        <w:left w:val="none" w:sz="0" w:space="0" w:color="auto"/>
                        <w:bottom w:val="none" w:sz="0" w:space="0" w:color="auto"/>
                        <w:right w:val="none" w:sz="0" w:space="0" w:color="auto"/>
                      </w:divBdr>
                    </w:div>
                  </w:divsChild>
                </w:div>
                <w:div w:id="18552873">
                  <w:marLeft w:val="0"/>
                  <w:marRight w:val="0"/>
                  <w:marTop w:val="0"/>
                  <w:marBottom w:val="0"/>
                  <w:divBdr>
                    <w:top w:val="none" w:sz="0" w:space="0" w:color="auto"/>
                    <w:left w:val="none" w:sz="0" w:space="0" w:color="auto"/>
                    <w:bottom w:val="none" w:sz="0" w:space="0" w:color="auto"/>
                    <w:right w:val="none" w:sz="0" w:space="0" w:color="auto"/>
                  </w:divBdr>
                </w:div>
                <w:div w:id="18702942">
                  <w:marLeft w:val="0"/>
                  <w:marRight w:val="0"/>
                  <w:marTop w:val="0"/>
                  <w:marBottom w:val="0"/>
                  <w:divBdr>
                    <w:top w:val="none" w:sz="0" w:space="0" w:color="auto"/>
                    <w:left w:val="none" w:sz="0" w:space="0" w:color="auto"/>
                    <w:bottom w:val="none" w:sz="0" w:space="0" w:color="auto"/>
                    <w:right w:val="none" w:sz="0" w:space="0" w:color="auto"/>
                  </w:divBdr>
                </w:div>
                <w:div w:id="18941065">
                  <w:marLeft w:val="0"/>
                  <w:marRight w:val="0"/>
                  <w:marTop w:val="0"/>
                  <w:marBottom w:val="0"/>
                  <w:divBdr>
                    <w:top w:val="none" w:sz="0" w:space="0" w:color="auto"/>
                    <w:left w:val="none" w:sz="0" w:space="0" w:color="auto"/>
                    <w:bottom w:val="none" w:sz="0" w:space="0" w:color="auto"/>
                    <w:right w:val="none" w:sz="0" w:space="0" w:color="auto"/>
                  </w:divBdr>
                </w:div>
                <w:div w:id="19136792">
                  <w:marLeft w:val="0"/>
                  <w:marRight w:val="0"/>
                  <w:marTop w:val="0"/>
                  <w:marBottom w:val="0"/>
                  <w:divBdr>
                    <w:top w:val="none" w:sz="0" w:space="0" w:color="auto"/>
                    <w:left w:val="none" w:sz="0" w:space="0" w:color="auto"/>
                    <w:bottom w:val="none" w:sz="0" w:space="0" w:color="auto"/>
                    <w:right w:val="none" w:sz="0" w:space="0" w:color="auto"/>
                  </w:divBdr>
                </w:div>
                <w:div w:id="19161762">
                  <w:marLeft w:val="0"/>
                  <w:marRight w:val="0"/>
                  <w:marTop w:val="225"/>
                  <w:marBottom w:val="0"/>
                  <w:divBdr>
                    <w:top w:val="none" w:sz="0" w:space="0" w:color="auto"/>
                    <w:left w:val="none" w:sz="0" w:space="0" w:color="auto"/>
                    <w:bottom w:val="none" w:sz="0" w:space="0" w:color="auto"/>
                    <w:right w:val="none" w:sz="0" w:space="0" w:color="auto"/>
                  </w:divBdr>
                </w:div>
                <w:div w:id="19164113">
                  <w:marLeft w:val="0"/>
                  <w:marRight w:val="0"/>
                  <w:marTop w:val="0"/>
                  <w:marBottom w:val="0"/>
                  <w:divBdr>
                    <w:top w:val="none" w:sz="0" w:space="0" w:color="auto"/>
                    <w:left w:val="none" w:sz="0" w:space="0" w:color="auto"/>
                    <w:bottom w:val="none" w:sz="0" w:space="0" w:color="auto"/>
                    <w:right w:val="none" w:sz="0" w:space="0" w:color="auto"/>
                  </w:divBdr>
                </w:div>
                <w:div w:id="19210319">
                  <w:marLeft w:val="0"/>
                  <w:marRight w:val="0"/>
                  <w:marTop w:val="0"/>
                  <w:marBottom w:val="0"/>
                  <w:divBdr>
                    <w:top w:val="none" w:sz="0" w:space="0" w:color="auto"/>
                    <w:left w:val="none" w:sz="0" w:space="0" w:color="auto"/>
                    <w:bottom w:val="none" w:sz="0" w:space="0" w:color="auto"/>
                    <w:right w:val="none" w:sz="0" w:space="0" w:color="auto"/>
                  </w:divBdr>
                  <w:divsChild>
                    <w:div w:id="683046250">
                      <w:marLeft w:val="0"/>
                      <w:marRight w:val="0"/>
                      <w:marTop w:val="0"/>
                      <w:marBottom w:val="0"/>
                      <w:divBdr>
                        <w:top w:val="none" w:sz="0" w:space="0" w:color="auto"/>
                        <w:left w:val="none" w:sz="0" w:space="0" w:color="auto"/>
                        <w:bottom w:val="none" w:sz="0" w:space="0" w:color="auto"/>
                        <w:right w:val="none" w:sz="0" w:space="0" w:color="auto"/>
                      </w:divBdr>
                      <w:divsChild>
                        <w:div w:id="68675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828">
                  <w:marLeft w:val="0"/>
                  <w:marRight w:val="30"/>
                  <w:marTop w:val="0"/>
                  <w:marBottom w:val="0"/>
                  <w:divBdr>
                    <w:top w:val="none" w:sz="0" w:space="0" w:color="auto"/>
                    <w:left w:val="none" w:sz="0" w:space="0" w:color="auto"/>
                    <w:bottom w:val="none" w:sz="0" w:space="0" w:color="auto"/>
                    <w:right w:val="none" w:sz="0" w:space="0" w:color="auto"/>
                  </w:divBdr>
                  <w:divsChild>
                    <w:div w:id="1074429564">
                      <w:marLeft w:val="0"/>
                      <w:marRight w:val="0"/>
                      <w:marTop w:val="0"/>
                      <w:marBottom w:val="0"/>
                      <w:divBdr>
                        <w:top w:val="none" w:sz="0" w:space="0" w:color="auto"/>
                        <w:left w:val="none" w:sz="0" w:space="0" w:color="auto"/>
                        <w:bottom w:val="none" w:sz="0" w:space="0" w:color="auto"/>
                        <w:right w:val="none" w:sz="0" w:space="0" w:color="auto"/>
                      </w:divBdr>
                    </w:div>
                  </w:divsChild>
                </w:div>
                <w:div w:id="19429881">
                  <w:marLeft w:val="0"/>
                  <w:marRight w:val="0"/>
                  <w:marTop w:val="0"/>
                  <w:marBottom w:val="0"/>
                  <w:divBdr>
                    <w:top w:val="none" w:sz="0" w:space="0" w:color="auto"/>
                    <w:left w:val="none" w:sz="0" w:space="0" w:color="auto"/>
                    <w:bottom w:val="none" w:sz="0" w:space="0" w:color="auto"/>
                    <w:right w:val="none" w:sz="0" w:space="0" w:color="auto"/>
                  </w:divBdr>
                </w:div>
                <w:div w:id="19430028">
                  <w:marLeft w:val="0"/>
                  <w:marRight w:val="0"/>
                  <w:marTop w:val="0"/>
                  <w:marBottom w:val="0"/>
                  <w:divBdr>
                    <w:top w:val="none" w:sz="0" w:space="0" w:color="auto"/>
                    <w:left w:val="none" w:sz="0" w:space="0" w:color="auto"/>
                    <w:bottom w:val="none" w:sz="0" w:space="0" w:color="auto"/>
                    <w:right w:val="none" w:sz="0" w:space="0" w:color="auto"/>
                  </w:divBdr>
                  <w:divsChild>
                    <w:div w:id="92362348">
                      <w:marLeft w:val="0"/>
                      <w:marRight w:val="0"/>
                      <w:marTop w:val="0"/>
                      <w:marBottom w:val="0"/>
                      <w:divBdr>
                        <w:top w:val="none" w:sz="0" w:space="0" w:color="auto"/>
                        <w:left w:val="none" w:sz="0" w:space="0" w:color="auto"/>
                        <w:bottom w:val="none" w:sz="0" w:space="0" w:color="auto"/>
                        <w:right w:val="none" w:sz="0" w:space="0" w:color="auto"/>
                      </w:divBdr>
                    </w:div>
                  </w:divsChild>
                </w:div>
                <w:div w:id="19481007">
                  <w:marLeft w:val="0"/>
                  <w:marRight w:val="0"/>
                  <w:marTop w:val="0"/>
                  <w:marBottom w:val="0"/>
                  <w:divBdr>
                    <w:top w:val="none" w:sz="0" w:space="0" w:color="auto"/>
                    <w:left w:val="none" w:sz="0" w:space="0" w:color="auto"/>
                    <w:bottom w:val="none" w:sz="0" w:space="0" w:color="auto"/>
                    <w:right w:val="none" w:sz="0" w:space="0" w:color="auto"/>
                  </w:divBdr>
                </w:div>
                <w:div w:id="19623443">
                  <w:marLeft w:val="0"/>
                  <w:marRight w:val="0"/>
                  <w:marTop w:val="0"/>
                  <w:marBottom w:val="0"/>
                  <w:divBdr>
                    <w:top w:val="none" w:sz="0" w:space="0" w:color="auto"/>
                    <w:left w:val="none" w:sz="0" w:space="0" w:color="auto"/>
                    <w:bottom w:val="none" w:sz="0" w:space="0" w:color="auto"/>
                    <w:right w:val="none" w:sz="0" w:space="0" w:color="auto"/>
                  </w:divBdr>
                  <w:divsChild>
                    <w:div w:id="815224271">
                      <w:marLeft w:val="0"/>
                      <w:marRight w:val="0"/>
                      <w:marTop w:val="0"/>
                      <w:marBottom w:val="150"/>
                      <w:divBdr>
                        <w:top w:val="none" w:sz="0" w:space="0" w:color="auto"/>
                        <w:left w:val="none" w:sz="0" w:space="0" w:color="auto"/>
                        <w:bottom w:val="none" w:sz="0" w:space="0" w:color="auto"/>
                        <w:right w:val="none" w:sz="0" w:space="0" w:color="auto"/>
                      </w:divBdr>
                    </w:div>
                  </w:divsChild>
                </w:div>
                <w:div w:id="19938144">
                  <w:marLeft w:val="2100"/>
                  <w:marRight w:val="0"/>
                  <w:marTop w:val="0"/>
                  <w:marBottom w:val="0"/>
                  <w:divBdr>
                    <w:top w:val="none" w:sz="0" w:space="0" w:color="auto"/>
                    <w:left w:val="none" w:sz="0" w:space="0" w:color="auto"/>
                    <w:bottom w:val="none" w:sz="0" w:space="0" w:color="auto"/>
                    <w:right w:val="none" w:sz="0" w:space="0" w:color="auto"/>
                  </w:divBdr>
                </w:div>
                <w:div w:id="20012225">
                  <w:marLeft w:val="0"/>
                  <w:marRight w:val="0"/>
                  <w:marTop w:val="0"/>
                  <w:marBottom w:val="300"/>
                  <w:divBdr>
                    <w:top w:val="none" w:sz="0" w:space="0" w:color="auto"/>
                    <w:left w:val="none" w:sz="0" w:space="0" w:color="auto"/>
                    <w:bottom w:val="none" w:sz="0" w:space="0" w:color="auto"/>
                    <w:right w:val="none" w:sz="0" w:space="0" w:color="auto"/>
                  </w:divBdr>
                </w:div>
                <w:div w:id="20206782">
                  <w:marLeft w:val="0"/>
                  <w:marRight w:val="30"/>
                  <w:marTop w:val="0"/>
                  <w:marBottom w:val="0"/>
                  <w:divBdr>
                    <w:top w:val="none" w:sz="0" w:space="0" w:color="auto"/>
                    <w:left w:val="none" w:sz="0" w:space="0" w:color="auto"/>
                    <w:bottom w:val="none" w:sz="0" w:space="0" w:color="auto"/>
                    <w:right w:val="none" w:sz="0" w:space="0" w:color="auto"/>
                  </w:divBdr>
                  <w:divsChild>
                    <w:div w:id="807288109">
                      <w:marLeft w:val="0"/>
                      <w:marRight w:val="0"/>
                      <w:marTop w:val="0"/>
                      <w:marBottom w:val="0"/>
                      <w:divBdr>
                        <w:top w:val="none" w:sz="0" w:space="0" w:color="auto"/>
                        <w:left w:val="none" w:sz="0" w:space="0" w:color="auto"/>
                        <w:bottom w:val="none" w:sz="0" w:space="0" w:color="auto"/>
                        <w:right w:val="none" w:sz="0" w:space="0" w:color="auto"/>
                      </w:divBdr>
                    </w:div>
                  </w:divsChild>
                </w:div>
                <w:div w:id="20398187">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
                <w:div w:id="20597771">
                  <w:marLeft w:val="0"/>
                  <w:marRight w:val="0"/>
                  <w:marTop w:val="0"/>
                  <w:marBottom w:val="0"/>
                  <w:divBdr>
                    <w:top w:val="none" w:sz="0" w:space="0" w:color="auto"/>
                    <w:left w:val="none" w:sz="0" w:space="0" w:color="auto"/>
                    <w:bottom w:val="none" w:sz="0" w:space="0" w:color="auto"/>
                    <w:right w:val="none" w:sz="0" w:space="0" w:color="auto"/>
                  </w:divBdr>
                </w:div>
                <w:div w:id="20908029">
                  <w:marLeft w:val="0"/>
                  <w:marRight w:val="0"/>
                  <w:marTop w:val="375"/>
                  <w:marBottom w:val="0"/>
                  <w:divBdr>
                    <w:top w:val="none" w:sz="0" w:space="0" w:color="auto"/>
                    <w:left w:val="none" w:sz="0" w:space="0" w:color="auto"/>
                    <w:bottom w:val="none" w:sz="0" w:space="0" w:color="auto"/>
                    <w:right w:val="none" w:sz="0" w:space="0" w:color="auto"/>
                  </w:divBdr>
                </w:div>
                <w:div w:id="20937743">
                  <w:marLeft w:val="0"/>
                  <w:marRight w:val="0"/>
                  <w:marTop w:val="225"/>
                  <w:marBottom w:val="0"/>
                  <w:divBdr>
                    <w:top w:val="none" w:sz="0" w:space="0" w:color="auto"/>
                    <w:left w:val="none" w:sz="0" w:space="0" w:color="auto"/>
                    <w:bottom w:val="none" w:sz="0" w:space="0" w:color="auto"/>
                    <w:right w:val="none" w:sz="0" w:space="0" w:color="auto"/>
                  </w:divBdr>
                  <w:divsChild>
                    <w:div w:id="538200549">
                      <w:marLeft w:val="0"/>
                      <w:marRight w:val="0"/>
                      <w:marTop w:val="0"/>
                      <w:marBottom w:val="0"/>
                      <w:divBdr>
                        <w:top w:val="none" w:sz="0" w:space="0" w:color="auto"/>
                        <w:left w:val="none" w:sz="0" w:space="0" w:color="auto"/>
                        <w:bottom w:val="none" w:sz="0" w:space="0" w:color="auto"/>
                        <w:right w:val="none" w:sz="0" w:space="0" w:color="auto"/>
                      </w:divBdr>
                    </w:div>
                  </w:divsChild>
                </w:div>
                <w:div w:id="21057551">
                  <w:marLeft w:val="0"/>
                  <w:marRight w:val="0"/>
                  <w:marTop w:val="0"/>
                  <w:marBottom w:val="0"/>
                  <w:divBdr>
                    <w:top w:val="none" w:sz="0" w:space="0" w:color="auto"/>
                    <w:left w:val="none" w:sz="0" w:space="0" w:color="auto"/>
                    <w:bottom w:val="none" w:sz="0" w:space="0" w:color="auto"/>
                    <w:right w:val="none" w:sz="0" w:space="0" w:color="auto"/>
                  </w:divBdr>
                </w:div>
                <w:div w:id="21171140">
                  <w:marLeft w:val="0"/>
                  <w:marRight w:val="0"/>
                  <w:marTop w:val="0"/>
                  <w:marBottom w:val="0"/>
                  <w:divBdr>
                    <w:top w:val="none" w:sz="0" w:space="0" w:color="auto"/>
                    <w:left w:val="none" w:sz="0" w:space="0" w:color="auto"/>
                    <w:bottom w:val="none" w:sz="0" w:space="0" w:color="auto"/>
                    <w:right w:val="none" w:sz="0" w:space="0" w:color="auto"/>
                  </w:divBdr>
                </w:div>
                <w:div w:id="21246595">
                  <w:marLeft w:val="0"/>
                  <w:marRight w:val="0"/>
                  <w:marTop w:val="75"/>
                  <w:marBottom w:val="0"/>
                  <w:divBdr>
                    <w:top w:val="none" w:sz="0" w:space="0" w:color="auto"/>
                    <w:left w:val="none" w:sz="0" w:space="0" w:color="auto"/>
                    <w:bottom w:val="none" w:sz="0" w:space="0" w:color="auto"/>
                    <w:right w:val="none" w:sz="0" w:space="0" w:color="auto"/>
                  </w:divBdr>
                  <w:divsChild>
                    <w:div w:id="201940541">
                      <w:marLeft w:val="0"/>
                      <w:marRight w:val="0"/>
                      <w:marTop w:val="0"/>
                      <w:marBottom w:val="0"/>
                      <w:divBdr>
                        <w:top w:val="none" w:sz="0" w:space="0" w:color="auto"/>
                        <w:left w:val="none" w:sz="0" w:space="0" w:color="auto"/>
                        <w:bottom w:val="none" w:sz="0" w:space="0" w:color="auto"/>
                        <w:right w:val="none" w:sz="0" w:space="0" w:color="auto"/>
                      </w:divBdr>
                    </w:div>
                  </w:divsChild>
                </w:div>
                <w:div w:id="21369199">
                  <w:marLeft w:val="0"/>
                  <w:marRight w:val="0"/>
                  <w:marTop w:val="0"/>
                  <w:marBottom w:val="0"/>
                  <w:divBdr>
                    <w:top w:val="none" w:sz="0" w:space="0" w:color="auto"/>
                    <w:left w:val="none" w:sz="0" w:space="0" w:color="auto"/>
                    <w:bottom w:val="none" w:sz="0" w:space="0" w:color="auto"/>
                    <w:right w:val="none" w:sz="0" w:space="0" w:color="auto"/>
                  </w:divBdr>
                </w:div>
                <w:div w:id="21440315">
                  <w:marLeft w:val="0"/>
                  <w:marRight w:val="0"/>
                  <w:marTop w:val="225"/>
                  <w:marBottom w:val="0"/>
                  <w:divBdr>
                    <w:top w:val="none" w:sz="0" w:space="0" w:color="auto"/>
                    <w:left w:val="none" w:sz="0" w:space="0" w:color="auto"/>
                    <w:bottom w:val="none" w:sz="0" w:space="0" w:color="auto"/>
                    <w:right w:val="none" w:sz="0" w:space="0" w:color="auto"/>
                  </w:divBdr>
                  <w:divsChild>
                    <w:div w:id="1340625002">
                      <w:marLeft w:val="0"/>
                      <w:marRight w:val="0"/>
                      <w:marTop w:val="0"/>
                      <w:marBottom w:val="0"/>
                      <w:divBdr>
                        <w:top w:val="none" w:sz="0" w:space="0" w:color="auto"/>
                        <w:left w:val="none" w:sz="0" w:space="0" w:color="auto"/>
                        <w:bottom w:val="none" w:sz="0" w:space="0" w:color="auto"/>
                        <w:right w:val="none" w:sz="0" w:space="0" w:color="auto"/>
                      </w:divBdr>
                    </w:div>
                  </w:divsChild>
                </w:div>
                <w:div w:id="21562152">
                  <w:marLeft w:val="0"/>
                  <w:marRight w:val="0"/>
                  <w:marTop w:val="375"/>
                  <w:marBottom w:val="0"/>
                  <w:divBdr>
                    <w:top w:val="none" w:sz="0" w:space="0" w:color="auto"/>
                    <w:left w:val="none" w:sz="0" w:space="0" w:color="auto"/>
                    <w:bottom w:val="none" w:sz="0" w:space="0" w:color="auto"/>
                    <w:right w:val="none" w:sz="0" w:space="0" w:color="auto"/>
                  </w:divBdr>
                </w:div>
                <w:div w:id="21905813">
                  <w:marLeft w:val="0"/>
                  <w:marRight w:val="0"/>
                  <w:marTop w:val="375"/>
                  <w:marBottom w:val="0"/>
                  <w:divBdr>
                    <w:top w:val="none" w:sz="0" w:space="0" w:color="auto"/>
                    <w:left w:val="none" w:sz="0" w:space="0" w:color="auto"/>
                    <w:bottom w:val="none" w:sz="0" w:space="0" w:color="auto"/>
                    <w:right w:val="none" w:sz="0" w:space="0" w:color="auto"/>
                  </w:divBdr>
                  <w:divsChild>
                    <w:div w:id="447159525">
                      <w:marLeft w:val="0"/>
                      <w:marRight w:val="0"/>
                      <w:marTop w:val="0"/>
                      <w:marBottom w:val="0"/>
                      <w:divBdr>
                        <w:top w:val="none" w:sz="0" w:space="0" w:color="auto"/>
                        <w:left w:val="none" w:sz="0" w:space="0" w:color="auto"/>
                        <w:bottom w:val="none" w:sz="0" w:space="0" w:color="auto"/>
                        <w:right w:val="none" w:sz="0" w:space="0" w:color="auto"/>
                      </w:divBdr>
                      <w:divsChild>
                        <w:div w:id="49206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208">
                  <w:marLeft w:val="0"/>
                  <w:marRight w:val="0"/>
                  <w:marTop w:val="0"/>
                  <w:marBottom w:val="0"/>
                  <w:divBdr>
                    <w:top w:val="none" w:sz="0" w:space="0" w:color="auto"/>
                    <w:left w:val="none" w:sz="0" w:space="0" w:color="auto"/>
                    <w:bottom w:val="none" w:sz="0" w:space="0" w:color="auto"/>
                    <w:right w:val="none" w:sz="0" w:space="0" w:color="auto"/>
                  </w:divBdr>
                  <w:divsChild>
                    <w:div w:id="900479440">
                      <w:marLeft w:val="0"/>
                      <w:marRight w:val="0"/>
                      <w:marTop w:val="0"/>
                      <w:marBottom w:val="0"/>
                      <w:divBdr>
                        <w:top w:val="none" w:sz="0" w:space="0" w:color="auto"/>
                        <w:left w:val="none" w:sz="0" w:space="0" w:color="auto"/>
                        <w:bottom w:val="none" w:sz="0" w:space="0" w:color="auto"/>
                        <w:right w:val="none" w:sz="0" w:space="0" w:color="auto"/>
                      </w:divBdr>
                    </w:div>
                  </w:divsChild>
                </w:div>
                <w:div w:id="22026551">
                  <w:marLeft w:val="0"/>
                  <w:marRight w:val="0"/>
                  <w:marTop w:val="0"/>
                  <w:marBottom w:val="0"/>
                  <w:divBdr>
                    <w:top w:val="none" w:sz="0" w:space="0" w:color="auto"/>
                    <w:left w:val="none" w:sz="0" w:space="0" w:color="auto"/>
                    <w:bottom w:val="none" w:sz="0" w:space="0" w:color="auto"/>
                    <w:right w:val="none" w:sz="0" w:space="0" w:color="auto"/>
                  </w:divBdr>
                </w:div>
                <w:div w:id="22293506">
                  <w:marLeft w:val="0"/>
                  <w:marRight w:val="30"/>
                  <w:marTop w:val="0"/>
                  <w:marBottom w:val="0"/>
                  <w:divBdr>
                    <w:top w:val="none" w:sz="0" w:space="0" w:color="auto"/>
                    <w:left w:val="none" w:sz="0" w:space="0" w:color="auto"/>
                    <w:bottom w:val="none" w:sz="0" w:space="0" w:color="auto"/>
                    <w:right w:val="none" w:sz="0" w:space="0" w:color="auto"/>
                  </w:divBdr>
                  <w:divsChild>
                    <w:div w:id="1178157908">
                      <w:marLeft w:val="0"/>
                      <w:marRight w:val="0"/>
                      <w:marTop w:val="0"/>
                      <w:marBottom w:val="0"/>
                      <w:divBdr>
                        <w:top w:val="none" w:sz="0" w:space="0" w:color="auto"/>
                        <w:left w:val="none" w:sz="0" w:space="0" w:color="auto"/>
                        <w:bottom w:val="none" w:sz="0" w:space="0" w:color="auto"/>
                        <w:right w:val="none" w:sz="0" w:space="0" w:color="auto"/>
                      </w:divBdr>
                    </w:div>
                  </w:divsChild>
                </w:div>
                <w:div w:id="22437777">
                  <w:marLeft w:val="0"/>
                  <w:marRight w:val="0"/>
                  <w:marTop w:val="0"/>
                  <w:marBottom w:val="0"/>
                  <w:divBdr>
                    <w:top w:val="none" w:sz="0" w:space="0" w:color="auto"/>
                    <w:left w:val="none" w:sz="0" w:space="0" w:color="auto"/>
                    <w:bottom w:val="none" w:sz="0" w:space="0" w:color="auto"/>
                    <w:right w:val="none" w:sz="0" w:space="0" w:color="auto"/>
                  </w:divBdr>
                </w:div>
                <w:div w:id="22562130">
                  <w:marLeft w:val="0"/>
                  <w:marRight w:val="0"/>
                  <w:marTop w:val="0"/>
                  <w:marBottom w:val="0"/>
                  <w:divBdr>
                    <w:top w:val="none" w:sz="0" w:space="0" w:color="auto"/>
                    <w:left w:val="none" w:sz="0" w:space="0" w:color="auto"/>
                    <w:bottom w:val="none" w:sz="0" w:space="0" w:color="auto"/>
                    <w:right w:val="none" w:sz="0" w:space="0" w:color="auto"/>
                  </w:divBdr>
                </w:div>
                <w:div w:id="22680677">
                  <w:marLeft w:val="0"/>
                  <w:marRight w:val="0"/>
                  <w:marTop w:val="0"/>
                  <w:marBottom w:val="0"/>
                  <w:divBdr>
                    <w:top w:val="none" w:sz="0" w:space="0" w:color="auto"/>
                    <w:left w:val="none" w:sz="0" w:space="0" w:color="auto"/>
                    <w:bottom w:val="none" w:sz="0" w:space="0" w:color="auto"/>
                    <w:right w:val="none" w:sz="0" w:space="0" w:color="auto"/>
                  </w:divBdr>
                </w:div>
                <w:div w:id="22824917">
                  <w:marLeft w:val="700"/>
                  <w:marRight w:val="0"/>
                  <w:marTop w:val="0"/>
                  <w:marBottom w:val="0"/>
                  <w:divBdr>
                    <w:top w:val="none" w:sz="0" w:space="0" w:color="auto"/>
                    <w:left w:val="none" w:sz="0" w:space="0" w:color="auto"/>
                    <w:bottom w:val="none" w:sz="0" w:space="0" w:color="auto"/>
                    <w:right w:val="none" w:sz="0" w:space="0" w:color="auto"/>
                  </w:divBdr>
                  <w:divsChild>
                    <w:div w:id="651909396">
                      <w:marLeft w:val="0"/>
                      <w:marRight w:val="195"/>
                      <w:marTop w:val="0"/>
                      <w:marBottom w:val="0"/>
                      <w:divBdr>
                        <w:top w:val="none" w:sz="0" w:space="0" w:color="auto"/>
                        <w:left w:val="none" w:sz="0" w:space="0" w:color="auto"/>
                        <w:bottom w:val="none" w:sz="0" w:space="0" w:color="auto"/>
                        <w:right w:val="none" w:sz="0" w:space="0" w:color="auto"/>
                      </w:divBdr>
                      <w:divsChild>
                        <w:div w:id="5464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99869">
                  <w:marLeft w:val="0"/>
                  <w:marRight w:val="0"/>
                  <w:marTop w:val="0"/>
                  <w:marBottom w:val="0"/>
                  <w:divBdr>
                    <w:top w:val="none" w:sz="0" w:space="0" w:color="auto"/>
                    <w:left w:val="none" w:sz="0" w:space="0" w:color="auto"/>
                    <w:bottom w:val="none" w:sz="0" w:space="0" w:color="auto"/>
                    <w:right w:val="none" w:sz="0" w:space="0" w:color="auto"/>
                  </w:divBdr>
                  <w:divsChild>
                    <w:div w:id="157310125">
                      <w:marLeft w:val="0"/>
                      <w:marRight w:val="0"/>
                      <w:marTop w:val="0"/>
                      <w:marBottom w:val="0"/>
                      <w:divBdr>
                        <w:top w:val="none" w:sz="0" w:space="0" w:color="auto"/>
                        <w:left w:val="none" w:sz="0" w:space="0" w:color="auto"/>
                        <w:bottom w:val="none" w:sz="0" w:space="0" w:color="auto"/>
                        <w:right w:val="none" w:sz="0" w:space="0" w:color="auto"/>
                      </w:divBdr>
                    </w:div>
                  </w:divsChild>
                </w:div>
                <w:div w:id="23019072">
                  <w:marLeft w:val="0"/>
                  <w:marRight w:val="30"/>
                  <w:marTop w:val="0"/>
                  <w:marBottom w:val="0"/>
                  <w:divBdr>
                    <w:top w:val="none" w:sz="0" w:space="0" w:color="auto"/>
                    <w:left w:val="none" w:sz="0" w:space="0" w:color="auto"/>
                    <w:bottom w:val="none" w:sz="0" w:space="0" w:color="auto"/>
                    <w:right w:val="none" w:sz="0" w:space="0" w:color="auto"/>
                  </w:divBdr>
                </w:div>
                <w:div w:id="23101235">
                  <w:marLeft w:val="0"/>
                  <w:marRight w:val="0"/>
                  <w:marTop w:val="0"/>
                  <w:marBottom w:val="0"/>
                  <w:divBdr>
                    <w:top w:val="none" w:sz="0" w:space="0" w:color="auto"/>
                    <w:left w:val="none" w:sz="0" w:space="0" w:color="auto"/>
                    <w:bottom w:val="none" w:sz="0" w:space="0" w:color="auto"/>
                    <w:right w:val="none" w:sz="0" w:space="0" w:color="auto"/>
                  </w:divBdr>
                </w:div>
                <w:div w:id="23219705">
                  <w:marLeft w:val="0"/>
                  <w:marRight w:val="0"/>
                  <w:marTop w:val="300"/>
                  <w:marBottom w:val="300"/>
                  <w:divBdr>
                    <w:top w:val="none" w:sz="0" w:space="0" w:color="auto"/>
                    <w:left w:val="none" w:sz="0" w:space="0" w:color="auto"/>
                    <w:bottom w:val="none" w:sz="0" w:space="0" w:color="auto"/>
                    <w:right w:val="none" w:sz="0" w:space="0" w:color="auto"/>
                  </w:divBdr>
                  <w:divsChild>
                    <w:div w:id="747268173">
                      <w:marLeft w:val="0"/>
                      <w:marRight w:val="0"/>
                      <w:marTop w:val="180"/>
                      <w:marBottom w:val="0"/>
                      <w:divBdr>
                        <w:top w:val="none" w:sz="0" w:space="0" w:color="auto"/>
                        <w:left w:val="none" w:sz="0" w:space="0" w:color="auto"/>
                        <w:bottom w:val="none" w:sz="0" w:space="0" w:color="auto"/>
                        <w:right w:val="none" w:sz="0" w:space="0" w:color="auto"/>
                      </w:divBdr>
                    </w:div>
                    <w:div w:id="1164082471">
                      <w:marLeft w:val="0"/>
                      <w:marRight w:val="0"/>
                      <w:marTop w:val="0"/>
                      <w:marBottom w:val="0"/>
                      <w:divBdr>
                        <w:top w:val="none" w:sz="0" w:space="0" w:color="auto"/>
                        <w:left w:val="none" w:sz="0" w:space="0" w:color="auto"/>
                        <w:bottom w:val="none" w:sz="0" w:space="0" w:color="auto"/>
                        <w:right w:val="none" w:sz="0" w:space="0" w:color="auto"/>
                      </w:divBdr>
                    </w:div>
                  </w:divsChild>
                </w:div>
                <w:div w:id="23559066">
                  <w:marLeft w:val="0"/>
                  <w:marRight w:val="0"/>
                  <w:marTop w:val="0"/>
                  <w:marBottom w:val="300"/>
                  <w:divBdr>
                    <w:top w:val="none" w:sz="0" w:space="0" w:color="auto"/>
                    <w:left w:val="none" w:sz="0" w:space="0" w:color="auto"/>
                    <w:bottom w:val="none" w:sz="0" w:space="0" w:color="auto"/>
                    <w:right w:val="none" w:sz="0" w:space="0" w:color="auto"/>
                  </w:divBdr>
                  <w:divsChild>
                    <w:div w:id="226648514">
                      <w:marLeft w:val="0"/>
                      <w:marRight w:val="300"/>
                      <w:marTop w:val="0"/>
                      <w:marBottom w:val="150"/>
                      <w:divBdr>
                        <w:top w:val="none" w:sz="0" w:space="0" w:color="auto"/>
                        <w:left w:val="none" w:sz="0" w:space="0" w:color="auto"/>
                        <w:bottom w:val="none" w:sz="0" w:space="0" w:color="auto"/>
                        <w:right w:val="none" w:sz="0" w:space="0" w:color="auto"/>
                      </w:divBdr>
                      <w:divsChild>
                        <w:div w:id="246310899">
                          <w:marLeft w:val="0"/>
                          <w:marRight w:val="0"/>
                          <w:marTop w:val="0"/>
                          <w:marBottom w:val="0"/>
                          <w:divBdr>
                            <w:top w:val="none" w:sz="0" w:space="0" w:color="auto"/>
                            <w:left w:val="none" w:sz="0" w:space="0" w:color="auto"/>
                            <w:bottom w:val="none" w:sz="0" w:space="0" w:color="auto"/>
                            <w:right w:val="none" w:sz="0" w:space="0" w:color="auto"/>
                          </w:divBdr>
                          <w:divsChild>
                            <w:div w:id="50811606">
                              <w:marLeft w:val="0"/>
                              <w:marRight w:val="0"/>
                              <w:marTop w:val="225"/>
                              <w:marBottom w:val="0"/>
                              <w:divBdr>
                                <w:top w:val="none" w:sz="0" w:space="0" w:color="auto"/>
                                <w:left w:val="none" w:sz="0" w:space="0" w:color="auto"/>
                                <w:bottom w:val="none" w:sz="0" w:space="0" w:color="auto"/>
                                <w:right w:val="none" w:sz="0" w:space="0" w:color="auto"/>
                              </w:divBdr>
                              <w:divsChild>
                                <w:div w:id="562057859">
                                  <w:marLeft w:val="0"/>
                                  <w:marRight w:val="0"/>
                                  <w:marTop w:val="0"/>
                                  <w:marBottom w:val="0"/>
                                  <w:divBdr>
                                    <w:top w:val="none" w:sz="0" w:space="0" w:color="auto"/>
                                    <w:left w:val="none" w:sz="0" w:space="0" w:color="auto"/>
                                    <w:bottom w:val="none" w:sz="0" w:space="0" w:color="auto"/>
                                    <w:right w:val="none" w:sz="0" w:space="0" w:color="auto"/>
                                  </w:divBdr>
                                </w:div>
                                <w:div w:id="5887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01490">
                  <w:marLeft w:val="0"/>
                  <w:marRight w:val="0"/>
                  <w:marTop w:val="480"/>
                  <w:marBottom w:val="480"/>
                  <w:divBdr>
                    <w:top w:val="none" w:sz="0" w:space="0" w:color="auto"/>
                    <w:left w:val="none" w:sz="0" w:space="0" w:color="auto"/>
                    <w:bottom w:val="none" w:sz="0" w:space="0" w:color="auto"/>
                    <w:right w:val="none" w:sz="0" w:space="0" w:color="auto"/>
                  </w:divBdr>
                </w:div>
                <w:div w:id="23677663">
                  <w:marLeft w:val="0"/>
                  <w:marRight w:val="75"/>
                  <w:marTop w:val="0"/>
                  <w:marBottom w:val="0"/>
                  <w:divBdr>
                    <w:top w:val="single" w:sz="6" w:space="0" w:color="EEEEEE"/>
                    <w:left w:val="none" w:sz="0" w:space="0" w:color="auto"/>
                    <w:bottom w:val="single" w:sz="6" w:space="0" w:color="EEEEEE"/>
                    <w:right w:val="none" w:sz="0" w:space="0" w:color="auto"/>
                  </w:divBdr>
                  <w:divsChild>
                    <w:div w:id="785391264">
                      <w:marLeft w:val="0"/>
                      <w:marRight w:val="0"/>
                      <w:marTop w:val="0"/>
                      <w:marBottom w:val="0"/>
                      <w:divBdr>
                        <w:top w:val="none" w:sz="0" w:space="0" w:color="auto"/>
                        <w:left w:val="none" w:sz="0" w:space="0" w:color="auto"/>
                        <w:bottom w:val="none" w:sz="0" w:space="0" w:color="auto"/>
                        <w:right w:val="none" w:sz="0" w:space="0" w:color="auto"/>
                      </w:divBdr>
                    </w:div>
                  </w:divsChild>
                </w:div>
                <w:div w:id="23790282">
                  <w:marLeft w:val="0"/>
                  <w:marRight w:val="0"/>
                  <w:marTop w:val="0"/>
                  <w:marBottom w:val="0"/>
                  <w:divBdr>
                    <w:top w:val="none" w:sz="0" w:space="0" w:color="auto"/>
                    <w:left w:val="none" w:sz="0" w:space="0" w:color="auto"/>
                    <w:bottom w:val="none" w:sz="0" w:space="0" w:color="auto"/>
                    <w:right w:val="none" w:sz="0" w:space="0" w:color="auto"/>
                  </w:divBdr>
                </w:div>
                <w:div w:id="23795312">
                  <w:marLeft w:val="0"/>
                  <w:marRight w:val="0"/>
                  <w:marTop w:val="0"/>
                  <w:marBottom w:val="0"/>
                  <w:divBdr>
                    <w:top w:val="none" w:sz="0" w:space="0" w:color="auto"/>
                    <w:left w:val="none" w:sz="0" w:space="0" w:color="auto"/>
                    <w:bottom w:val="none" w:sz="0" w:space="0" w:color="auto"/>
                    <w:right w:val="none" w:sz="0" w:space="0" w:color="auto"/>
                  </w:divBdr>
                </w:div>
                <w:div w:id="24134129">
                  <w:marLeft w:val="0"/>
                  <w:marRight w:val="0"/>
                  <w:marTop w:val="450"/>
                  <w:marBottom w:val="0"/>
                  <w:divBdr>
                    <w:top w:val="none" w:sz="0" w:space="0" w:color="auto"/>
                    <w:left w:val="none" w:sz="0" w:space="0" w:color="auto"/>
                    <w:bottom w:val="none" w:sz="0" w:space="0" w:color="auto"/>
                    <w:right w:val="none" w:sz="0" w:space="0" w:color="auto"/>
                  </w:divBdr>
                </w:div>
                <w:div w:id="24142227">
                  <w:marLeft w:val="0"/>
                  <w:marRight w:val="0"/>
                  <w:marTop w:val="0"/>
                  <w:marBottom w:val="0"/>
                  <w:divBdr>
                    <w:top w:val="none" w:sz="0" w:space="0" w:color="auto"/>
                    <w:left w:val="none" w:sz="0" w:space="0" w:color="auto"/>
                    <w:bottom w:val="none" w:sz="0" w:space="0" w:color="auto"/>
                    <w:right w:val="none" w:sz="0" w:space="0" w:color="auto"/>
                  </w:divBdr>
                  <w:divsChild>
                    <w:div w:id="1001397897">
                      <w:marLeft w:val="0"/>
                      <w:marRight w:val="0"/>
                      <w:marTop w:val="0"/>
                      <w:marBottom w:val="0"/>
                      <w:divBdr>
                        <w:top w:val="none" w:sz="0" w:space="0" w:color="auto"/>
                        <w:left w:val="none" w:sz="0" w:space="0" w:color="auto"/>
                        <w:bottom w:val="none" w:sz="0" w:space="0" w:color="auto"/>
                        <w:right w:val="none" w:sz="0" w:space="0" w:color="auto"/>
                      </w:divBdr>
                    </w:div>
                  </w:divsChild>
                </w:div>
                <w:div w:id="24256123">
                  <w:marLeft w:val="0"/>
                  <w:marRight w:val="0"/>
                  <w:marTop w:val="0"/>
                  <w:marBottom w:val="300"/>
                  <w:divBdr>
                    <w:top w:val="none" w:sz="0" w:space="0" w:color="auto"/>
                    <w:left w:val="none" w:sz="0" w:space="0" w:color="auto"/>
                    <w:bottom w:val="none" w:sz="0" w:space="0" w:color="auto"/>
                    <w:right w:val="none" w:sz="0" w:space="0" w:color="auto"/>
                  </w:divBdr>
                </w:div>
                <w:div w:id="24332539">
                  <w:marLeft w:val="0"/>
                  <w:marRight w:val="0"/>
                  <w:marTop w:val="0"/>
                  <w:marBottom w:val="0"/>
                  <w:divBdr>
                    <w:top w:val="none" w:sz="0" w:space="0" w:color="auto"/>
                    <w:left w:val="none" w:sz="0" w:space="0" w:color="auto"/>
                    <w:bottom w:val="none" w:sz="0" w:space="0" w:color="auto"/>
                    <w:right w:val="none" w:sz="0" w:space="0" w:color="auto"/>
                  </w:divBdr>
                </w:div>
                <w:div w:id="24336252">
                  <w:marLeft w:val="0"/>
                  <w:marRight w:val="0"/>
                  <w:marTop w:val="0"/>
                  <w:marBottom w:val="0"/>
                  <w:divBdr>
                    <w:top w:val="none" w:sz="0" w:space="0" w:color="auto"/>
                    <w:left w:val="none" w:sz="0" w:space="0" w:color="auto"/>
                    <w:bottom w:val="none" w:sz="0" w:space="0" w:color="auto"/>
                    <w:right w:val="none" w:sz="0" w:space="0" w:color="auto"/>
                  </w:divBdr>
                  <w:divsChild>
                    <w:div w:id="401298558">
                      <w:marLeft w:val="0"/>
                      <w:marRight w:val="0"/>
                      <w:marTop w:val="0"/>
                      <w:marBottom w:val="0"/>
                      <w:divBdr>
                        <w:top w:val="none" w:sz="0" w:space="0" w:color="auto"/>
                        <w:left w:val="none" w:sz="0" w:space="0" w:color="auto"/>
                        <w:bottom w:val="none" w:sz="0" w:space="0" w:color="auto"/>
                        <w:right w:val="none" w:sz="0" w:space="0" w:color="auto"/>
                      </w:divBdr>
                    </w:div>
                  </w:divsChild>
                </w:div>
                <w:div w:id="24406156">
                  <w:marLeft w:val="0"/>
                  <w:marRight w:val="0"/>
                  <w:marTop w:val="0"/>
                  <w:marBottom w:val="0"/>
                  <w:divBdr>
                    <w:top w:val="none" w:sz="0" w:space="0" w:color="auto"/>
                    <w:left w:val="none" w:sz="0" w:space="0" w:color="auto"/>
                    <w:bottom w:val="none" w:sz="0" w:space="0" w:color="auto"/>
                    <w:right w:val="none" w:sz="0" w:space="0" w:color="auto"/>
                  </w:divBdr>
                  <w:divsChild>
                    <w:div w:id="83457849">
                      <w:marLeft w:val="0"/>
                      <w:marRight w:val="0"/>
                      <w:marTop w:val="510"/>
                      <w:marBottom w:val="0"/>
                      <w:divBdr>
                        <w:top w:val="none" w:sz="0" w:space="0" w:color="auto"/>
                        <w:left w:val="none" w:sz="0" w:space="0" w:color="auto"/>
                        <w:bottom w:val="none" w:sz="0" w:space="0" w:color="auto"/>
                        <w:right w:val="none" w:sz="0" w:space="0" w:color="auto"/>
                      </w:divBdr>
                      <w:divsChild>
                        <w:div w:id="223176147">
                          <w:marLeft w:val="0"/>
                          <w:marRight w:val="0"/>
                          <w:marTop w:val="0"/>
                          <w:marBottom w:val="0"/>
                          <w:divBdr>
                            <w:top w:val="none" w:sz="0" w:space="0" w:color="auto"/>
                            <w:left w:val="none" w:sz="0" w:space="0" w:color="auto"/>
                            <w:bottom w:val="none" w:sz="0" w:space="0" w:color="auto"/>
                            <w:right w:val="none" w:sz="0" w:space="0" w:color="auto"/>
                          </w:divBdr>
                          <w:divsChild>
                            <w:div w:id="371928785">
                              <w:marLeft w:val="-5025"/>
                              <w:marRight w:val="0"/>
                              <w:marTop w:val="0"/>
                              <w:marBottom w:val="0"/>
                              <w:divBdr>
                                <w:top w:val="none" w:sz="0" w:space="0" w:color="auto"/>
                                <w:left w:val="none" w:sz="0" w:space="0" w:color="auto"/>
                                <w:bottom w:val="none" w:sz="0" w:space="0" w:color="auto"/>
                                <w:right w:val="none" w:sz="0" w:space="0" w:color="auto"/>
                              </w:divBdr>
                              <w:divsChild>
                                <w:div w:id="433718666">
                                  <w:marLeft w:val="0"/>
                                  <w:marRight w:val="0"/>
                                  <w:marTop w:val="135"/>
                                  <w:marBottom w:val="0"/>
                                  <w:divBdr>
                                    <w:top w:val="none" w:sz="0" w:space="0" w:color="auto"/>
                                    <w:left w:val="none" w:sz="0" w:space="0" w:color="auto"/>
                                    <w:bottom w:val="none" w:sz="0" w:space="0" w:color="auto"/>
                                    <w:right w:val="none" w:sz="0" w:space="0" w:color="auto"/>
                                  </w:divBdr>
                                  <w:divsChild>
                                    <w:div w:id="737094162">
                                      <w:marLeft w:val="0"/>
                                      <w:marRight w:val="0"/>
                                      <w:marTop w:val="90"/>
                                      <w:marBottom w:val="0"/>
                                      <w:divBdr>
                                        <w:top w:val="none" w:sz="0" w:space="0" w:color="auto"/>
                                        <w:left w:val="none" w:sz="0" w:space="0" w:color="auto"/>
                                        <w:bottom w:val="none" w:sz="0" w:space="0" w:color="auto"/>
                                        <w:right w:val="none" w:sz="0" w:space="0" w:color="auto"/>
                                      </w:divBdr>
                                    </w:div>
                                    <w:div w:id="129213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973636">
                      <w:marLeft w:val="0"/>
                      <w:marRight w:val="0"/>
                      <w:marTop w:val="510"/>
                      <w:marBottom w:val="0"/>
                      <w:divBdr>
                        <w:top w:val="none" w:sz="0" w:space="0" w:color="auto"/>
                        <w:left w:val="none" w:sz="0" w:space="0" w:color="auto"/>
                        <w:bottom w:val="none" w:sz="0" w:space="0" w:color="auto"/>
                        <w:right w:val="none" w:sz="0" w:space="0" w:color="auto"/>
                      </w:divBdr>
                      <w:divsChild>
                        <w:div w:id="1134565962">
                          <w:marLeft w:val="0"/>
                          <w:marRight w:val="0"/>
                          <w:marTop w:val="0"/>
                          <w:marBottom w:val="0"/>
                          <w:divBdr>
                            <w:top w:val="none" w:sz="0" w:space="0" w:color="auto"/>
                            <w:left w:val="none" w:sz="0" w:space="0" w:color="auto"/>
                            <w:bottom w:val="none" w:sz="0" w:space="0" w:color="auto"/>
                            <w:right w:val="none" w:sz="0" w:space="0" w:color="auto"/>
                          </w:divBdr>
                          <w:divsChild>
                            <w:div w:id="888103334">
                              <w:marLeft w:val="-5025"/>
                              <w:marRight w:val="0"/>
                              <w:marTop w:val="0"/>
                              <w:marBottom w:val="0"/>
                              <w:divBdr>
                                <w:top w:val="none" w:sz="0" w:space="0" w:color="auto"/>
                                <w:left w:val="none" w:sz="0" w:space="0" w:color="auto"/>
                                <w:bottom w:val="none" w:sz="0" w:space="0" w:color="auto"/>
                                <w:right w:val="none" w:sz="0" w:space="0" w:color="auto"/>
                              </w:divBdr>
                            </w:div>
                          </w:divsChild>
                        </w:div>
                      </w:divsChild>
                    </w:div>
                    <w:div w:id="644041691">
                      <w:marLeft w:val="0"/>
                      <w:marRight w:val="0"/>
                      <w:marTop w:val="510"/>
                      <w:marBottom w:val="0"/>
                      <w:divBdr>
                        <w:top w:val="none" w:sz="0" w:space="0" w:color="auto"/>
                        <w:left w:val="none" w:sz="0" w:space="0" w:color="auto"/>
                        <w:bottom w:val="none" w:sz="0" w:space="0" w:color="auto"/>
                        <w:right w:val="none" w:sz="0" w:space="0" w:color="auto"/>
                      </w:divBdr>
                    </w:div>
                    <w:div w:id="1131283340">
                      <w:marLeft w:val="0"/>
                      <w:marRight w:val="0"/>
                      <w:marTop w:val="480"/>
                      <w:marBottom w:val="300"/>
                      <w:divBdr>
                        <w:top w:val="none" w:sz="0" w:space="0" w:color="auto"/>
                        <w:left w:val="none" w:sz="0" w:space="0" w:color="auto"/>
                        <w:bottom w:val="single" w:sz="6" w:space="17" w:color="FCCC9C"/>
                        <w:right w:val="none" w:sz="0" w:space="0" w:color="auto"/>
                      </w:divBdr>
                      <w:divsChild>
                        <w:div w:id="1065105630">
                          <w:marLeft w:val="0"/>
                          <w:marRight w:val="0"/>
                          <w:marTop w:val="0"/>
                          <w:marBottom w:val="0"/>
                          <w:divBdr>
                            <w:top w:val="none" w:sz="0" w:space="0" w:color="auto"/>
                            <w:left w:val="none" w:sz="0" w:space="0" w:color="auto"/>
                            <w:bottom w:val="none" w:sz="0" w:space="0" w:color="auto"/>
                            <w:right w:val="none" w:sz="0" w:space="0" w:color="auto"/>
                          </w:divBdr>
                          <w:divsChild>
                            <w:div w:id="866871225">
                              <w:marLeft w:val="-5025"/>
                              <w:marRight w:val="0"/>
                              <w:marTop w:val="0"/>
                              <w:marBottom w:val="0"/>
                              <w:divBdr>
                                <w:top w:val="none" w:sz="0" w:space="0" w:color="auto"/>
                                <w:left w:val="none" w:sz="0" w:space="0" w:color="auto"/>
                                <w:bottom w:val="none" w:sz="0" w:space="0" w:color="auto"/>
                                <w:right w:val="none" w:sz="0" w:space="0" w:color="auto"/>
                              </w:divBdr>
                            </w:div>
                          </w:divsChild>
                        </w:div>
                      </w:divsChild>
                    </w:div>
                    <w:div w:id="1331906100">
                      <w:marLeft w:val="0"/>
                      <w:marRight w:val="0"/>
                      <w:marTop w:val="495"/>
                      <w:marBottom w:val="300"/>
                      <w:divBdr>
                        <w:top w:val="single" w:sz="6" w:space="16" w:color="FCCC9C"/>
                        <w:left w:val="none" w:sz="0" w:space="0" w:color="auto"/>
                        <w:bottom w:val="single" w:sz="6" w:space="16" w:color="FCCC9C"/>
                        <w:right w:val="none" w:sz="0" w:space="0" w:color="auto"/>
                      </w:divBdr>
                      <w:divsChild>
                        <w:div w:id="5797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7389">
                  <w:marLeft w:val="0"/>
                  <w:marRight w:val="0"/>
                  <w:marTop w:val="0"/>
                  <w:marBottom w:val="0"/>
                  <w:divBdr>
                    <w:top w:val="none" w:sz="0" w:space="0" w:color="auto"/>
                    <w:left w:val="none" w:sz="0" w:space="0" w:color="auto"/>
                    <w:bottom w:val="none" w:sz="0" w:space="0" w:color="auto"/>
                    <w:right w:val="none" w:sz="0" w:space="0" w:color="auto"/>
                  </w:divBdr>
                </w:div>
                <w:div w:id="24914536">
                  <w:marLeft w:val="0"/>
                  <w:marRight w:val="0"/>
                  <w:marTop w:val="0"/>
                  <w:marBottom w:val="0"/>
                  <w:divBdr>
                    <w:top w:val="none" w:sz="0" w:space="0" w:color="auto"/>
                    <w:left w:val="none" w:sz="0" w:space="0" w:color="auto"/>
                    <w:bottom w:val="none" w:sz="0" w:space="0" w:color="auto"/>
                    <w:right w:val="none" w:sz="0" w:space="0" w:color="auto"/>
                  </w:divBdr>
                  <w:divsChild>
                    <w:div w:id="1205143652">
                      <w:marLeft w:val="0"/>
                      <w:marRight w:val="0"/>
                      <w:marTop w:val="0"/>
                      <w:marBottom w:val="0"/>
                      <w:divBdr>
                        <w:top w:val="none" w:sz="0" w:space="0" w:color="auto"/>
                        <w:left w:val="none" w:sz="0" w:space="0" w:color="auto"/>
                        <w:bottom w:val="none" w:sz="0" w:space="0" w:color="auto"/>
                        <w:right w:val="none" w:sz="0" w:space="0" w:color="auto"/>
                      </w:divBdr>
                      <w:divsChild>
                        <w:div w:id="6284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5749">
                  <w:marLeft w:val="0"/>
                  <w:marRight w:val="0"/>
                  <w:marTop w:val="0"/>
                  <w:marBottom w:val="0"/>
                  <w:divBdr>
                    <w:top w:val="none" w:sz="0" w:space="0" w:color="auto"/>
                    <w:left w:val="none" w:sz="0" w:space="0" w:color="auto"/>
                    <w:bottom w:val="none" w:sz="0" w:space="0" w:color="auto"/>
                    <w:right w:val="none" w:sz="0" w:space="0" w:color="auto"/>
                  </w:divBdr>
                  <w:divsChild>
                    <w:div w:id="63992430">
                      <w:marLeft w:val="0"/>
                      <w:marRight w:val="0"/>
                      <w:marTop w:val="0"/>
                      <w:marBottom w:val="0"/>
                      <w:divBdr>
                        <w:top w:val="none" w:sz="0" w:space="0" w:color="auto"/>
                        <w:left w:val="none" w:sz="0" w:space="0" w:color="auto"/>
                        <w:bottom w:val="none" w:sz="0" w:space="0" w:color="auto"/>
                        <w:right w:val="none" w:sz="0" w:space="0" w:color="auto"/>
                      </w:divBdr>
                    </w:div>
                  </w:divsChild>
                </w:div>
                <w:div w:id="25060956">
                  <w:marLeft w:val="0"/>
                  <w:marRight w:val="0"/>
                  <w:marTop w:val="0"/>
                  <w:marBottom w:val="0"/>
                  <w:divBdr>
                    <w:top w:val="none" w:sz="0" w:space="0" w:color="auto"/>
                    <w:left w:val="none" w:sz="0" w:space="0" w:color="auto"/>
                    <w:bottom w:val="none" w:sz="0" w:space="0" w:color="auto"/>
                    <w:right w:val="none" w:sz="0" w:space="0" w:color="auto"/>
                  </w:divBdr>
                </w:div>
                <w:div w:id="25067442">
                  <w:marLeft w:val="0"/>
                  <w:marRight w:val="0"/>
                  <w:marTop w:val="0"/>
                  <w:marBottom w:val="300"/>
                  <w:divBdr>
                    <w:top w:val="none" w:sz="0" w:space="0" w:color="auto"/>
                    <w:left w:val="none" w:sz="0" w:space="0" w:color="auto"/>
                    <w:bottom w:val="none" w:sz="0" w:space="0" w:color="auto"/>
                    <w:right w:val="none" w:sz="0" w:space="0" w:color="auto"/>
                  </w:divBdr>
                  <w:divsChild>
                    <w:div w:id="1152411168">
                      <w:marLeft w:val="0"/>
                      <w:marRight w:val="0"/>
                      <w:marTop w:val="0"/>
                      <w:marBottom w:val="0"/>
                      <w:divBdr>
                        <w:top w:val="none" w:sz="0" w:space="0" w:color="auto"/>
                        <w:left w:val="none" w:sz="0" w:space="0" w:color="auto"/>
                        <w:bottom w:val="none" w:sz="0" w:space="0" w:color="auto"/>
                        <w:right w:val="none" w:sz="0" w:space="0" w:color="auto"/>
                      </w:divBdr>
                      <w:divsChild>
                        <w:div w:id="401223283">
                          <w:marLeft w:val="0"/>
                          <w:marRight w:val="0"/>
                          <w:marTop w:val="0"/>
                          <w:marBottom w:val="0"/>
                          <w:divBdr>
                            <w:top w:val="none" w:sz="0" w:space="0" w:color="auto"/>
                            <w:left w:val="none" w:sz="0" w:space="0" w:color="auto"/>
                            <w:bottom w:val="none" w:sz="0" w:space="0" w:color="auto"/>
                            <w:right w:val="none" w:sz="0" w:space="0" w:color="auto"/>
                          </w:divBdr>
                          <w:divsChild>
                            <w:div w:id="611134036">
                              <w:marLeft w:val="0"/>
                              <w:marRight w:val="0"/>
                              <w:marTop w:val="0"/>
                              <w:marBottom w:val="0"/>
                              <w:divBdr>
                                <w:top w:val="none" w:sz="0" w:space="0" w:color="auto"/>
                                <w:left w:val="none" w:sz="0" w:space="0" w:color="auto"/>
                                <w:bottom w:val="none" w:sz="0" w:space="0" w:color="auto"/>
                                <w:right w:val="none" w:sz="0" w:space="0" w:color="auto"/>
                              </w:divBdr>
                            </w:div>
                            <w:div w:id="647322891">
                              <w:marLeft w:val="0"/>
                              <w:marRight w:val="0"/>
                              <w:marTop w:val="0"/>
                              <w:marBottom w:val="0"/>
                              <w:divBdr>
                                <w:top w:val="none" w:sz="0" w:space="0" w:color="auto"/>
                                <w:left w:val="none" w:sz="0" w:space="0" w:color="auto"/>
                                <w:bottom w:val="none" w:sz="0" w:space="0" w:color="auto"/>
                                <w:right w:val="none" w:sz="0" w:space="0" w:color="auto"/>
                              </w:divBdr>
                            </w:div>
                          </w:divsChild>
                        </w:div>
                        <w:div w:id="115213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6919">
                  <w:marLeft w:val="0"/>
                  <w:marRight w:val="0"/>
                  <w:marTop w:val="0"/>
                  <w:marBottom w:val="0"/>
                  <w:divBdr>
                    <w:top w:val="none" w:sz="0" w:space="0" w:color="auto"/>
                    <w:left w:val="none" w:sz="0" w:space="0" w:color="auto"/>
                    <w:bottom w:val="none" w:sz="0" w:space="0" w:color="auto"/>
                    <w:right w:val="none" w:sz="0" w:space="0" w:color="auto"/>
                  </w:divBdr>
                </w:div>
                <w:div w:id="25177366">
                  <w:marLeft w:val="300"/>
                  <w:marRight w:val="0"/>
                  <w:marTop w:val="0"/>
                  <w:marBottom w:val="150"/>
                  <w:divBdr>
                    <w:top w:val="none" w:sz="0" w:space="0" w:color="auto"/>
                    <w:left w:val="none" w:sz="0" w:space="0" w:color="auto"/>
                    <w:bottom w:val="none" w:sz="0" w:space="0" w:color="auto"/>
                    <w:right w:val="none" w:sz="0" w:space="0" w:color="auto"/>
                  </w:divBdr>
                </w:div>
                <w:div w:id="25253166">
                  <w:marLeft w:val="0"/>
                  <w:marRight w:val="0"/>
                  <w:marTop w:val="0"/>
                  <w:marBottom w:val="0"/>
                  <w:divBdr>
                    <w:top w:val="none" w:sz="0" w:space="0" w:color="auto"/>
                    <w:left w:val="none" w:sz="0" w:space="0" w:color="auto"/>
                    <w:bottom w:val="none" w:sz="0" w:space="0" w:color="auto"/>
                    <w:right w:val="none" w:sz="0" w:space="0" w:color="auto"/>
                  </w:divBdr>
                  <w:divsChild>
                    <w:div w:id="1001658046">
                      <w:marLeft w:val="0"/>
                      <w:marRight w:val="0"/>
                      <w:marTop w:val="0"/>
                      <w:marBottom w:val="240"/>
                      <w:divBdr>
                        <w:top w:val="none" w:sz="0" w:space="0" w:color="auto"/>
                        <w:left w:val="none" w:sz="0" w:space="0" w:color="auto"/>
                        <w:bottom w:val="none" w:sz="0" w:space="0" w:color="auto"/>
                        <w:right w:val="none" w:sz="0" w:space="0" w:color="auto"/>
                      </w:divBdr>
                      <w:divsChild>
                        <w:div w:id="70398684">
                          <w:marLeft w:val="0"/>
                          <w:marRight w:val="0"/>
                          <w:marTop w:val="0"/>
                          <w:marBottom w:val="0"/>
                          <w:divBdr>
                            <w:top w:val="none" w:sz="0" w:space="0" w:color="auto"/>
                            <w:left w:val="none" w:sz="0" w:space="0" w:color="auto"/>
                            <w:bottom w:val="none" w:sz="0" w:space="0" w:color="auto"/>
                            <w:right w:val="none" w:sz="0" w:space="0" w:color="auto"/>
                          </w:divBdr>
                          <w:divsChild>
                            <w:div w:id="1191651124">
                              <w:marLeft w:val="900"/>
                              <w:marRight w:val="900"/>
                              <w:marTop w:val="0"/>
                              <w:marBottom w:val="0"/>
                              <w:divBdr>
                                <w:top w:val="none" w:sz="0" w:space="0" w:color="auto"/>
                                <w:left w:val="none" w:sz="0" w:space="0" w:color="auto"/>
                                <w:bottom w:val="none" w:sz="0" w:space="0" w:color="auto"/>
                                <w:right w:val="none" w:sz="0" w:space="0" w:color="auto"/>
                              </w:divBdr>
                              <w:divsChild>
                                <w:div w:id="110050497">
                                  <w:marLeft w:val="0"/>
                                  <w:marRight w:val="0"/>
                                  <w:marTop w:val="0"/>
                                  <w:marBottom w:val="0"/>
                                  <w:divBdr>
                                    <w:top w:val="none" w:sz="0" w:space="0" w:color="auto"/>
                                    <w:left w:val="none" w:sz="0" w:space="0" w:color="auto"/>
                                    <w:bottom w:val="none" w:sz="0" w:space="0" w:color="auto"/>
                                    <w:right w:val="none" w:sz="0" w:space="0" w:color="auto"/>
                                  </w:divBdr>
                                  <w:divsChild>
                                    <w:div w:id="1225796324">
                                      <w:marLeft w:val="0"/>
                                      <w:marRight w:val="0"/>
                                      <w:marTop w:val="0"/>
                                      <w:marBottom w:val="0"/>
                                      <w:divBdr>
                                        <w:top w:val="none" w:sz="0" w:space="0" w:color="auto"/>
                                        <w:left w:val="none" w:sz="0" w:space="0" w:color="auto"/>
                                        <w:bottom w:val="none" w:sz="0" w:space="0" w:color="auto"/>
                                        <w:right w:val="none" w:sz="0" w:space="0" w:color="auto"/>
                                      </w:divBdr>
                                      <w:divsChild>
                                        <w:div w:id="27073580">
                                          <w:marLeft w:val="0"/>
                                          <w:marRight w:val="0"/>
                                          <w:marTop w:val="0"/>
                                          <w:marBottom w:val="0"/>
                                          <w:divBdr>
                                            <w:top w:val="none" w:sz="0" w:space="0" w:color="auto"/>
                                            <w:left w:val="none" w:sz="0" w:space="0" w:color="auto"/>
                                            <w:bottom w:val="none" w:sz="0" w:space="0" w:color="auto"/>
                                            <w:right w:val="none" w:sz="0" w:space="0" w:color="auto"/>
                                          </w:divBdr>
                                          <w:divsChild>
                                            <w:div w:id="17201110">
                                              <w:marLeft w:val="0"/>
                                              <w:marRight w:val="30"/>
                                              <w:marTop w:val="0"/>
                                              <w:marBottom w:val="0"/>
                                              <w:divBdr>
                                                <w:top w:val="none" w:sz="0" w:space="0" w:color="auto"/>
                                                <w:left w:val="none" w:sz="0" w:space="0" w:color="auto"/>
                                                <w:bottom w:val="none" w:sz="0" w:space="0" w:color="auto"/>
                                                <w:right w:val="none" w:sz="0" w:space="0" w:color="auto"/>
                                              </w:divBdr>
                                              <w:divsChild>
                                                <w:div w:id="194661755">
                                                  <w:marLeft w:val="0"/>
                                                  <w:marRight w:val="0"/>
                                                  <w:marTop w:val="0"/>
                                                  <w:marBottom w:val="0"/>
                                                  <w:divBdr>
                                                    <w:top w:val="none" w:sz="0" w:space="0" w:color="auto"/>
                                                    <w:left w:val="none" w:sz="0" w:space="0" w:color="auto"/>
                                                    <w:bottom w:val="none" w:sz="0" w:space="0" w:color="auto"/>
                                                    <w:right w:val="none" w:sz="0" w:space="0" w:color="auto"/>
                                                  </w:divBdr>
                                                </w:div>
                                              </w:divsChild>
                                            </w:div>
                                            <w:div w:id="37360646">
                                              <w:marLeft w:val="0"/>
                                              <w:marRight w:val="30"/>
                                              <w:marTop w:val="0"/>
                                              <w:marBottom w:val="0"/>
                                              <w:divBdr>
                                                <w:top w:val="none" w:sz="0" w:space="0" w:color="auto"/>
                                                <w:left w:val="none" w:sz="0" w:space="0" w:color="auto"/>
                                                <w:bottom w:val="none" w:sz="0" w:space="0" w:color="auto"/>
                                                <w:right w:val="none" w:sz="0" w:space="0" w:color="auto"/>
                                              </w:divBdr>
                                              <w:divsChild>
                                                <w:div w:id="1019047326">
                                                  <w:marLeft w:val="0"/>
                                                  <w:marRight w:val="0"/>
                                                  <w:marTop w:val="0"/>
                                                  <w:marBottom w:val="0"/>
                                                  <w:divBdr>
                                                    <w:top w:val="none" w:sz="0" w:space="0" w:color="auto"/>
                                                    <w:left w:val="none" w:sz="0" w:space="0" w:color="auto"/>
                                                    <w:bottom w:val="none" w:sz="0" w:space="0" w:color="auto"/>
                                                    <w:right w:val="none" w:sz="0" w:space="0" w:color="auto"/>
                                                  </w:divBdr>
                                                </w:div>
                                              </w:divsChild>
                                            </w:div>
                                            <w:div w:id="38436501">
                                              <w:marLeft w:val="0"/>
                                              <w:marRight w:val="30"/>
                                              <w:marTop w:val="0"/>
                                              <w:marBottom w:val="0"/>
                                              <w:divBdr>
                                                <w:top w:val="none" w:sz="0" w:space="0" w:color="auto"/>
                                                <w:left w:val="none" w:sz="0" w:space="0" w:color="auto"/>
                                                <w:bottom w:val="none" w:sz="0" w:space="0" w:color="auto"/>
                                                <w:right w:val="none" w:sz="0" w:space="0" w:color="auto"/>
                                              </w:divBdr>
                                              <w:divsChild>
                                                <w:div w:id="391731680">
                                                  <w:marLeft w:val="0"/>
                                                  <w:marRight w:val="0"/>
                                                  <w:marTop w:val="0"/>
                                                  <w:marBottom w:val="0"/>
                                                  <w:divBdr>
                                                    <w:top w:val="none" w:sz="0" w:space="0" w:color="auto"/>
                                                    <w:left w:val="none" w:sz="0" w:space="0" w:color="auto"/>
                                                    <w:bottom w:val="none" w:sz="0" w:space="0" w:color="auto"/>
                                                    <w:right w:val="none" w:sz="0" w:space="0" w:color="auto"/>
                                                  </w:divBdr>
                                                </w:div>
                                              </w:divsChild>
                                            </w:div>
                                            <w:div w:id="43450711">
                                              <w:marLeft w:val="0"/>
                                              <w:marRight w:val="30"/>
                                              <w:marTop w:val="0"/>
                                              <w:marBottom w:val="0"/>
                                              <w:divBdr>
                                                <w:top w:val="none" w:sz="0" w:space="0" w:color="auto"/>
                                                <w:left w:val="none" w:sz="0" w:space="0" w:color="auto"/>
                                                <w:bottom w:val="none" w:sz="0" w:space="0" w:color="auto"/>
                                                <w:right w:val="none" w:sz="0" w:space="0" w:color="auto"/>
                                              </w:divBdr>
                                            </w:div>
                                            <w:div w:id="52974111">
                                              <w:marLeft w:val="0"/>
                                              <w:marRight w:val="30"/>
                                              <w:marTop w:val="0"/>
                                              <w:marBottom w:val="0"/>
                                              <w:divBdr>
                                                <w:top w:val="none" w:sz="0" w:space="0" w:color="auto"/>
                                                <w:left w:val="none" w:sz="0" w:space="0" w:color="auto"/>
                                                <w:bottom w:val="none" w:sz="0" w:space="0" w:color="auto"/>
                                                <w:right w:val="none" w:sz="0" w:space="0" w:color="auto"/>
                                              </w:divBdr>
                                            </w:div>
                                            <w:div w:id="60296761">
                                              <w:marLeft w:val="0"/>
                                              <w:marRight w:val="30"/>
                                              <w:marTop w:val="0"/>
                                              <w:marBottom w:val="0"/>
                                              <w:divBdr>
                                                <w:top w:val="none" w:sz="0" w:space="0" w:color="auto"/>
                                                <w:left w:val="none" w:sz="0" w:space="0" w:color="auto"/>
                                                <w:bottom w:val="none" w:sz="0" w:space="0" w:color="auto"/>
                                                <w:right w:val="none" w:sz="0" w:space="0" w:color="auto"/>
                                              </w:divBdr>
                                              <w:divsChild>
                                                <w:div w:id="763573882">
                                                  <w:marLeft w:val="0"/>
                                                  <w:marRight w:val="0"/>
                                                  <w:marTop w:val="0"/>
                                                  <w:marBottom w:val="0"/>
                                                  <w:divBdr>
                                                    <w:top w:val="none" w:sz="0" w:space="0" w:color="auto"/>
                                                    <w:left w:val="none" w:sz="0" w:space="0" w:color="auto"/>
                                                    <w:bottom w:val="none" w:sz="0" w:space="0" w:color="auto"/>
                                                    <w:right w:val="none" w:sz="0" w:space="0" w:color="auto"/>
                                                  </w:divBdr>
                                                </w:div>
                                              </w:divsChild>
                                            </w:div>
                                            <w:div w:id="68814945">
                                              <w:marLeft w:val="0"/>
                                              <w:marRight w:val="30"/>
                                              <w:marTop w:val="0"/>
                                              <w:marBottom w:val="0"/>
                                              <w:divBdr>
                                                <w:top w:val="none" w:sz="0" w:space="0" w:color="auto"/>
                                                <w:left w:val="none" w:sz="0" w:space="0" w:color="auto"/>
                                                <w:bottom w:val="none" w:sz="0" w:space="0" w:color="auto"/>
                                                <w:right w:val="none" w:sz="0" w:space="0" w:color="auto"/>
                                              </w:divBdr>
                                              <w:divsChild>
                                                <w:div w:id="459616189">
                                                  <w:marLeft w:val="0"/>
                                                  <w:marRight w:val="0"/>
                                                  <w:marTop w:val="0"/>
                                                  <w:marBottom w:val="0"/>
                                                  <w:divBdr>
                                                    <w:top w:val="none" w:sz="0" w:space="0" w:color="auto"/>
                                                    <w:left w:val="none" w:sz="0" w:space="0" w:color="auto"/>
                                                    <w:bottom w:val="none" w:sz="0" w:space="0" w:color="auto"/>
                                                    <w:right w:val="none" w:sz="0" w:space="0" w:color="auto"/>
                                                  </w:divBdr>
                                                </w:div>
                                              </w:divsChild>
                                            </w:div>
                                            <w:div w:id="73431435">
                                              <w:marLeft w:val="0"/>
                                              <w:marRight w:val="30"/>
                                              <w:marTop w:val="0"/>
                                              <w:marBottom w:val="0"/>
                                              <w:divBdr>
                                                <w:top w:val="none" w:sz="0" w:space="0" w:color="auto"/>
                                                <w:left w:val="none" w:sz="0" w:space="0" w:color="auto"/>
                                                <w:bottom w:val="none" w:sz="0" w:space="0" w:color="auto"/>
                                                <w:right w:val="none" w:sz="0" w:space="0" w:color="auto"/>
                                              </w:divBdr>
                                              <w:divsChild>
                                                <w:div w:id="1304115281">
                                                  <w:marLeft w:val="0"/>
                                                  <w:marRight w:val="0"/>
                                                  <w:marTop w:val="0"/>
                                                  <w:marBottom w:val="0"/>
                                                  <w:divBdr>
                                                    <w:top w:val="none" w:sz="0" w:space="0" w:color="auto"/>
                                                    <w:left w:val="none" w:sz="0" w:space="0" w:color="auto"/>
                                                    <w:bottom w:val="none" w:sz="0" w:space="0" w:color="auto"/>
                                                    <w:right w:val="none" w:sz="0" w:space="0" w:color="auto"/>
                                                  </w:divBdr>
                                                </w:div>
                                              </w:divsChild>
                                            </w:div>
                                            <w:div w:id="81611801">
                                              <w:marLeft w:val="0"/>
                                              <w:marRight w:val="30"/>
                                              <w:marTop w:val="0"/>
                                              <w:marBottom w:val="0"/>
                                              <w:divBdr>
                                                <w:top w:val="none" w:sz="0" w:space="0" w:color="auto"/>
                                                <w:left w:val="none" w:sz="0" w:space="0" w:color="auto"/>
                                                <w:bottom w:val="none" w:sz="0" w:space="0" w:color="auto"/>
                                                <w:right w:val="none" w:sz="0" w:space="0" w:color="auto"/>
                                              </w:divBdr>
                                              <w:divsChild>
                                                <w:div w:id="187792132">
                                                  <w:marLeft w:val="0"/>
                                                  <w:marRight w:val="0"/>
                                                  <w:marTop w:val="0"/>
                                                  <w:marBottom w:val="0"/>
                                                  <w:divBdr>
                                                    <w:top w:val="none" w:sz="0" w:space="0" w:color="auto"/>
                                                    <w:left w:val="none" w:sz="0" w:space="0" w:color="auto"/>
                                                    <w:bottom w:val="none" w:sz="0" w:space="0" w:color="auto"/>
                                                    <w:right w:val="none" w:sz="0" w:space="0" w:color="auto"/>
                                                  </w:divBdr>
                                                </w:div>
                                              </w:divsChild>
                                            </w:div>
                                            <w:div w:id="84157434">
                                              <w:marLeft w:val="0"/>
                                              <w:marRight w:val="30"/>
                                              <w:marTop w:val="0"/>
                                              <w:marBottom w:val="0"/>
                                              <w:divBdr>
                                                <w:top w:val="none" w:sz="0" w:space="0" w:color="auto"/>
                                                <w:left w:val="none" w:sz="0" w:space="0" w:color="auto"/>
                                                <w:bottom w:val="none" w:sz="0" w:space="0" w:color="auto"/>
                                                <w:right w:val="none" w:sz="0" w:space="0" w:color="auto"/>
                                              </w:divBdr>
                                              <w:divsChild>
                                                <w:div w:id="1068453109">
                                                  <w:marLeft w:val="0"/>
                                                  <w:marRight w:val="0"/>
                                                  <w:marTop w:val="0"/>
                                                  <w:marBottom w:val="0"/>
                                                  <w:divBdr>
                                                    <w:top w:val="none" w:sz="0" w:space="0" w:color="auto"/>
                                                    <w:left w:val="none" w:sz="0" w:space="0" w:color="auto"/>
                                                    <w:bottom w:val="none" w:sz="0" w:space="0" w:color="auto"/>
                                                    <w:right w:val="none" w:sz="0" w:space="0" w:color="auto"/>
                                                  </w:divBdr>
                                                </w:div>
                                              </w:divsChild>
                                            </w:div>
                                            <w:div w:id="97872073">
                                              <w:marLeft w:val="0"/>
                                              <w:marRight w:val="30"/>
                                              <w:marTop w:val="0"/>
                                              <w:marBottom w:val="0"/>
                                              <w:divBdr>
                                                <w:top w:val="none" w:sz="0" w:space="0" w:color="auto"/>
                                                <w:left w:val="none" w:sz="0" w:space="0" w:color="auto"/>
                                                <w:bottom w:val="none" w:sz="0" w:space="0" w:color="auto"/>
                                                <w:right w:val="none" w:sz="0" w:space="0" w:color="auto"/>
                                              </w:divBdr>
                                              <w:divsChild>
                                                <w:div w:id="435640727">
                                                  <w:marLeft w:val="0"/>
                                                  <w:marRight w:val="0"/>
                                                  <w:marTop w:val="0"/>
                                                  <w:marBottom w:val="0"/>
                                                  <w:divBdr>
                                                    <w:top w:val="none" w:sz="0" w:space="0" w:color="auto"/>
                                                    <w:left w:val="none" w:sz="0" w:space="0" w:color="auto"/>
                                                    <w:bottom w:val="none" w:sz="0" w:space="0" w:color="auto"/>
                                                    <w:right w:val="none" w:sz="0" w:space="0" w:color="auto"/>
                                                  </w:divBdr>
                                                </w:div>
                                              </w:divsChild>
                                            </w:div>
                                            <w:div w:id="101729839">
                                              <w:marLeft w:val="0"/>
                                              <w:marRight w:val="30"/>
                                              <w:marTop w:val="0"/>
                                              <w:marBottom w:val="0"/>
                                              <w:divBdr>
                                                <w:top w:val="none" w:sz="0" w:space="0" w:color="auto"/>
                                                <w:left w:val="none" w:sz="0" w:space="0" w:color="auto"/>
                                                <w:bottom w:val="none" w:sz="0" w:space="0" w:color="auto"/>
                                                <w:right w:val="none" w:sz="0" w:space="0" w:color="auto"/>
                                              </w:divBdr>
                                              <w:divsChild>
                                                <w:div w:id="842008570">
                                                  <w:marLeft w:val="0"/>
                                                  <w:marRight w:val="0"/>
                                                  <w:marTop w:val="0"/>
                                                  <w:marBottom w:val="0"/>
                                                  <w:divBdr>
                                                    <w:top w:val="none" w:sz="0" w:space="0" w:color="auto"/>
                                                    <w:left w:val="none" w:sz="0" w:space="0" w:color="auto"/>
                                                    <w:bottom w:val="none" w:sz="0" w:space="0" w:color="auto"/>
                                                    <w:right w:val="none" w:sz="0" w:space="0" w:color="auto"/>
                                                  </w:divBdr>
                                                </w:div>
                                              </w:divsChild>
                                            </w:div>
                                            <w:div w:id="114719642">
                                              <w:marLeft w:val="0"/>
                                              <w:marRight w:val="30"/>
                                              <w:marTop w:val="0"/>
                                              <w:marBottom w:val="0"/>
                                              <w:divBdr>
                                                <w:top w:val="none" w:sz="0" w:space="0" w:color="auto"/>
                                                <w:left w:val="none" w:sz="0" w:space="0" w:color="auto"/>
                                                <w:bottom w:val="none" w:sz="0" w:space="0" w:color="auto"/>
                                                <w:right w:val="none" w:sz="0" w:space="0" w:color="auto"/>
                                              </w:divBdr>
                                              <w:divsChild>
                                                <w:div w:id="280503856">
                                                  <w:marLeft w:val="0"/>
                                                  <w:marRight w:val="0"/>
                                                  <w:marTop w:val="0"/>
                                                  <w:marBottom w:val="0"/>
                                                  <w:divBdr>
                                                    <w:top w:val="none" w:sz="0" w:space="0" w:color="auto"/>
                                                    <w:left w:val="none" w:sz="0" w:space="0" w:color="auto"/>
                                                    <w:bottom w:val="none" w:sz="0" w:space="0" w:color="auto"/>
                                                    <w:right w:val="none" w:sz="0" w:space="0" w:color="auto"/>
                                                  </w:divBdr>
                                                </w:div>
                                              </w:divsChild>
                                            </w:div>
                                            <w:div w:id="121121504">
                                              <w:marLeft w:val="0"/>
                                              <w:marRight w:val="30"/>
                                              <w:marTop w:val="0"/>
                                              <w:marBottom w:val="0"/>
                                              <w:divBdr>
                                                <w:top w:val="none" w:sz="0" w:space="0" w:color="auto"/>
                                                <w:left w:val="none" w:sz="0" w:space="0" w:color="auto"/>
                                                <w:bottom w:val="none" w:sz="0" w:space="0" w:color="auto"/>
                                                <w:right w:val="none" w:sz="0" w:space="0" w:color="auto"/>
                                              </w:divBdr>
                                              <w:divsChild>
                                                <w:div w:id="514151760">
                                                  <w:marLeft w:val="0"/>
                                                  <w:marRight w:val="0"/>
                                                  <w:marTop w:val="0"/>
                                                  <w:marBottom w:val="0"/>
                                                  <w:divBdr>
                                                    <w:top w:val="none" w:sz="0" w:space="0" w:color="auto"/>
                                                    <w:left w:val="none" w:sz="0" w:space="0" w:color="auto"/>
                                                    <w:bottom w:val="none" w:sz="0" w:space="0" w:color="auto"/>
                                                    <w:right w:val="none" w:sz="0" w:space="0" w:color="auto"/>
                                                  </w:divBdr>
                                                </w:div>
                                              </w:divsChild>
                                            </w:div>
                                            <w:div w:id="130369215">
                                              <w:marLeft w:val="0"/>
                                              <w:marRight w:val="30"/>
                                              <w:marTop w:val="0"/>
                                              <w:marBottom w:val="0"/>
                                              <w:divBdr>
                                                <w:top w:val="none" w:sz="0" w:space="0" w:color="auto"/>
                                                <w:left w:val="none" w:sz="0" w:space="0" w:color="auto"/>
                                                <w:bottom w:val="none" w:sz="0" w:space="0" w:color="auto"/>
                                                <w:right w:val="none" w:sz="0" w:space="0" w:color="auto"/>
                                              </w:divBdr>
                                            </w:div>
                                            <w:div w:id="151601487">
                                              <w:marLeft w:val="0"/>
                                              <w:marRight w:val="30"/>
                                              <w:marTop w:val="0"/>
                                              <w:marBottom w:val="0"/>
                                              <w:divBdr>
                                                <w:top w:val="none" w:sz="0" w:space="0" w:color="auto"/>
                                                <w:left w:val="none" w:sz="0" w:space="0" w:color="auto"/>
                                                <w:bottom w:val="none" w:sz="0" w:space="0" w:color="auto"/>
                                                <w:right w:val="none" w:sz="0" w:space="0" w:color="auto"/>
                                              </w:divBdr>
                                            </w:div>
                                            <w:div w:id="164059277">
                                              <w:marLeft w:val="0"/>
                                              <w:marRight w:val="30"/>
                                              <w:marTop w:val="0"/>
                                              <w:marBottom w:val="0"/>
                                              <w:divBdr>
                                                <w:top w:val="none" w:sz="0" w:space="0" w:color="auto"/>
                                                <w:left w:val="none" w:sz="0" w:space="0" w:color="auto"/>
                                                <w:bottom w:val="none" w:sz="0" w:space="0" w:color="auto"/>
                                                <w:right w:val="none" w:sz="0" w:space="0" w:color="auto"/>
                                              </w:divBdr>
                                            </w:div>
                                            <w:div w:id="165562526">
                                              <w:marLeft w:val="0"/>
                                              <w:marRight w:val="30"/>
                                              <w:marTop w:val="0"/>
                                              <w:marBottom w:val="0"/>
                                              <w:divBdr>
                                                <w:top w:val="none" w:sz="0" w:space="0" w:color="auto"/>
                                                <w:left w:val="none" w:sz="0" w:space="0" w:color="auto"/>
                                                <w:bottom w:val="none" w:sz="0" w:space="0" w:color="auto"/>
                                                <w:right w:val="none" w:sz="0" w:space="0" w:color="auto"/>
                                              </w:divBdr>
                                              <w:divsChild>
                                                <w:div w:id="675689526">
                                                  <w:marLeft w:val="0"/>
                                                  <w:marRight w:val="0"/>
                                                  <w:marTop w:val="0"/>
                                                  <w:marBottom w:val="0"/>
                                                  <w:divBdr>
                                                    <w:top w:val="none" w:sz="0" w:space="0" w:color="auto"/>
                                                    <w:left w:val="none" w:sz="0" w:space="0" w:color="auto"/>
                                                    <w:bottom w:val="none" w:sz="0" w:space="0" w:color="auto"/>
                                                    <w:right w:val="none" w:sz="0" w:space="0" w:color="auto"/>
                                                  </w:divBdr>
                                                </w:div>
                                              </w:divsChild>
                                            </w:div>
                                            <w:div w:id="170803519">
                                              <w:marLeft w:val="0"/>
                                              <w:marRight w:val="30"/>
                                              <w:marTop w:val="0"/>
                                              <w:marBottom w:val="0"/>
                                              <w:divBdr>
                                                <w:top w:val="none" w:sz="0" w:space="0" w:color="auto"/>
                                                <w:left w:val="none" w:sz="0" w:space="0" w:color="auto"/>
                                                <w:bottom w:val="none" w:sz="0" w:space="0" w:color="auto"/>
                                                <w:right w:val="none" w:sz="0" w:space="0" w:color="auto"/>
                                              </w:divBdr>
                                            </w:div>
                                            <w:div w:id="182475392">
                                              <w:marLeft w:val="0"/>
                                              <w:marRight w:val="30"/>
                                              <w:marTop w:val="0"/>
                                              <w:marBottom w:val="0"/>
                                              <w:divBdr>
                                                <w:top w:val="none" w:sz="0" w:space="0" w:color="auto"/>
                                                <w:left w:val="none" w:sz="0" w:space="0" w:color="auto"/>
                                                <w:bottom w:val="none" w:sz="0" w:space="0" w:color="auto"/>
                                                <w:right w:val="none" w:sz="0" w:space="0" w:color="auto"/>
                                              </w:divBdr>
                                              <w:divsChild>
                                                <w:div w:id="7097843">
                                                  <w:marLeft w:val="0"/>
                                                  <w:marRight w:val="0"/>
                                                  <w:marTop w:val="0"/>
                                                  <w:marBottom w:val="0"/>
                                                  <w:divBdr>
                                                    <w:top w:val="none" w:sz="0" w:space="0" w:color="auto"/>
                                                    <w:left w:val="none" w:sz="0" w:space="0" w:color="auto"/>
                                                    <w:bottom w:val="none" w:sz="0" w:space="0" w:color="auto"/>
                                                    <w:right w:val="none" w:sz="0" w:space="0" w:color="auto"/>
                                                  </w:divBdr>
                                                </w:div>
                                              </w:divsChild>
                                            </w:div>
                                            <w:div w:id="186523307">
                                              <w:marLeft w:val="0"/>
                                              <w:marRight w:val="30"/>
                                              <w:marTop w:val="0"/>
                                              <w:marBottom w:val="0"/>
                                              <w:divBdr>
                                                <w:top w:val="none" w:sz="0" w:space="0" w:color="auto"/>
                                                <w:left w:val="none" w:sz="0" w:space="0" w:color="auto"/>
                                                <w:bottom w:val="none" w:sz="0" w:space="0" w:color="auto"/>
                                                <w:right w:val="none" w:sz="0" w:space="0" w:color="auto"/>
                                              </w:divBdr>
                                            </w:div>
                                            <w:div w:id="188371595">
                                              <w:marLeft w:val="0"/>
                                              <w:marRight w:val="30"/>
                                              <w:marTop w:val="0"/>
                                              <w:marBottom w:val="0"/>
                                              <w:divBdr>
                                                <w:top w:val="none" w:sz="0" w:space="0" w:color="auto"/>
                                                <w:left w:val="none" w:sz="0" w:space="0" w:color="auto"/>
                                                <w:bottom w:val="none" w:sz="0" w:space="0" w:color="auto"/>
                                                <w:right w:val="none" w:sz="0" w:space="0" w:color="auto"/>
                                              </w:divBdr>
                                              <w:divsChild>
                                                <w:div w:id="502167991">
                                                  <w:marLeft w:val="0"/>
                                                  <w:marRight w:val="0"/>
                                                  <w:marTop w:val="0"/>
                                                  <w:marBottom w:val="0"/>
                                                  <w:divBdr>
                                                    <w:top w:val="none" w:sz="0" w:space="0" w:color="auto"/>
                                                    <w:left w:val="none" w:sz="0" w:space="0" w:color="auto"/>
                                                    <w:bottom w:val="none" w:sz="0" w:space="0" w:color="auto"/>
                                                    <w:right w:val="none" w:sz="0" w:space="0" w:color="auto"/>
                                                  </w:divBdr>
                                                </w:div>
                                              </w:divsChild>
                                            </w:div>
                                            <w:div w:id="224536197">
                                              <w:marLeft w:val="0"/>
                                              <w:marRight w:val="30"/>
                                              <w:marTop w:val="0"/>
                                              <w:marBottom w:val="0"/>
                                              <w:divBdr>
                                                <w:top w:val="none" w:sz="0" w:space="0" w:color="auto"/>
                                                <w:left w:val="none" w:sz="0" w:space="0" w:color="auto"/>
                                                <w:bottom w:val="none" w:sz="0" w:space="0" w:color="auto"/>
                                                <w:right w:val="none" w:sz="0" w:space="0" w:color="auto"/>
                                              </w:divBdr>
                                              <w:divsChild>
                                                <w:div w:id="267011324">
                                                  <w:marLeft w:val="0"/>
                                                  <w:marRight w:val="0"/>
                                                  <w:marTop w:val="0"/>
                                                  <w:marBottom w:val="0"/>
                                                  <w:divBdr>
                                                    <w:top w:val="none" w:sz="0" w:space="0" w:color="auto"/>
                                                    <w:left w:val="none" w:sz="0" w:space="0" w:color="auto"/>
                                                    <w:bottom w:val="none" w:sz="0" w:space="0" w:color="auto"/>
                                                    <w:right w:val="none" w:sz="0" w:space="0" w:color="auto"/>
                                                  </w:divBdr>
                                                </w:div>
                                              </w:divsChild>
                                            </w:div>
                                            <w:div w:id="227545300">
                                              <w:marLeft w:val="0"/>
                                              <w:marRight w:val="30"/>
                                              <w:marTop w:val="0"/>
                                              <w:marBottom w:val="0"/>
                                              <w:divBdr>
                                                <w:top w:val="none" w:sz="0" w:space="0" w:color="auto"/>
                                                <w:left w:val="none" w:sz="0" w:space="0" w:color="auto"/>
                                                <w:bottom w:val="none" w:sz="0" w:space="0" w:color="auto"/>
                                                <w:right w:val="none" w:sz="0" w:space="0" w:color="auto"/>
                                              </w:divBdr>
                                              <w:divsChild>
                                                <w:div w:id="568929634">
                                                  <w:marLeft w:val="0"/>
                                                  <w:marRight w:val="0"/>
                                                  <w:marTop w:val="0"/>
                                                  <w:marBottom w:val="0"/>
                                                  <w:divBdr>
                                                    <w:top w:val="none" w:sz="0" w:space="0" w:color="auto"/>
                                                    <w:left w:val="none" w:sz="0" w:space="0" w:color="auto"/>
                                                    <w:bottom w:val="none" w:sz="0" w:space="0" w:color="auto"/>
                                                    <w:right w:val="none" w:sz="0" w:space="0" w:color="auto"/>
                                                  </w:divBdr>
                                                </w:div>
                                              </w:divsChild>
                                            </w:div>
                                            <w:div w:id="228660526">
                                              <w:marLeft w:val="0"/>
                                              <w:marRight w:val="30"/>
                                              <w:marTop w:val="0"/>
                                              <w:marBottom w:val="0"/>
                                              <w:divBdr>
                                                <w:top w:val="none" w:sz="0" w:space="0" w:color="auto"/>
                                                <w:left w:val="none" w:sz="0" w:space="0" w:color="auto"/>
                                                <w:bottom w:val="none" w:sz="0" w:space="0" w:color="auto"/>
                                                <w:right w:val="none" w:sz="0" w:space="0" w:color="auto"/>
                                              </w:divBdr>
                                              <w:divsChild>
                                                <w:div w:id="1334184150">
                                                  <w:marLeft w:val="0"/>
                                                  <w:marRight w:val="0"/>
                                                  <w:marTop w:val="0"/>
                                                  <w:marBottom w:val="0"/>
                                                  <w:divBdr>
                                                    <w:top w:val="none" w:sz="0" w:space="0" w:color="auto"/>
                                                    <w:left w:val="none" w:sz="0" w:space="0" w:color="auto"/>
                                                    <w:bottom w:val="none" w:sz="0" w:space="0" w:color="auto"/>
                                                    <w:right w:val="none" w:sz="0" w:space="0" w:color="auto"/>
                                                  </w:divBdr>
                                                </w:div>
                                              </w:divsChild>
                                            </w:div>
                                            <w:div w:id="240066137">
                                              <w:marLeft w:val="0"/>
                                              <w:marRight w:val="30"/>
                                              <w:marTop w:val="0"/>
                                              <w:marBottom w:val="0"/>
                                              <w:divBdr>
                                                <w:top w:val="none" w:sz="0" w:space="0" w:color="auto"/>
                                                <w:left w:val="none" w:sz="0" w:space="0" w:color="auto"/>
                                                <w:bottom w:val="none" w:sz="0" w:space="0" w:color="auto"/>
                                                <w:right w:val="none" w:sz="0" w:space="0" w:color="auto"/>
                                              </w:divBdr>
                                              <w:divsChild>
                                                <w:div w:id="304431159">
                                                  <w:marLeft w:val="0"/>
                                                  <w:marRight w:val="0"/>
                                                  <w:marTop w:val="0"/>
                                                  <w:marBottom w:val="0"/>
                                                  <w:divBdr>
                                                    <w:top w:val="none" w:sz="0" w:space="0" w:color="auto"/>
                                                    <w:left w:val="none" w:sz="0" w:space="0" w:color="auto"/>
                                                    <w:bottom w:val="none" w:sz="0" w:space="0" w:color="auto"/>
                                                    <w:right w:val="none" w:sz="0" w:space="0" w:color="auto"/>
                                                  </w:divBdr>
                                                </w:div>
                                              </w:divsChild>
                                            </w:div>
                                            <w:div w:id="240868623">
                                              <w:marLeft w:val="0"/>
                                              <w:marRight w:val="30"/>
                                              <w:marTop w:val="0"/>
                                              <w:marBottom w:val="0"/>
                                              <w:divBdr>
                                                <w:top w:val="none" w:sz="0" w:space="0" w:color="auto"/>
                                                <w:left w:val="none" w:sz="0" w:space="0" w:color="auto"/>
                                                <w:bottom w:val="none" w:sz="0" w:space="0" w:color="auto"/>
                                                <w:right w:val="none" w:sz="0" w:space="0" w:color="auto"/>
                                              </w:divBdr>
                                              <w:divsChild>
                                                <w:div w:id="1089616250">
                                                  <w:marLeft w:val="0"/>
                                                  <w:marRight w:val="0"/>
                                                  <w:marTop w:val="0"/>
                                                  <w:marBottom w:val="0"/>
                                                  <w:divBdr>
                                                    <w:top w:val="none" w:sz="0" w:space="0" w:color="auto"/>
                                                    <w:left w:val="none" w:sz="0" w:space="0" w:color="auto"/>
                                                    <w:bottom w:val="none" w:sz="0" w:space="0" w:color="auto"/>
                                                    <w:right w:val="none" w:sz="0" w:space="0" w:color="auto"/>
                                                  </w:divBdr>
                                                </w:div>
                                              </w:divsChild>
                                            </w:div>
                                            <w:div w:id="270599399">
                                              <w:marLeft w:val="0"/>
                                              <w:marRight w:val="30"/>
                                              <w:marTop w:val="0"/>
                                              <w:marBottom w:val="0"/>
                                              <w:divBdr>
                                                <w:top w:val="none" w:sz="0" w:space="0" w:color="auto"/>
                                                <w:left w:val="none" w:sz="0" w:space="0" w:color="auto"/>
                                                <w:bottom w:val="none" w:sz="0" w:space="0" w:color="auto"/>
                                                <w:right w:val="none" w:sz="0" w:space="0" w:color="auto"/>
                                              </w:divBdr>
                                            </w:div>
                                            <w:div w:id="272592282">
                                              <w:marLeft w:val="0"/>
                                              <w:marRight w:val="30"/>
                                              <w:marTop w:val="0"/>
                                              <w:marBottom w:val="0"/>
                                              <w:divBdr>
                                                <w:top w:val="none" w:sz="0" w:space="0" w:color="auto"/>
                                                <w:left w:val="none" w:sz="0" w:space="0" w:color="auto"/>
                                                <w:bottom w:val="none" w:sz="0" w:space="0" w:color="auto"/>
                                                <w:right w:val="none" w:sz="0" w:space="0" w:color="auto"/>
                                              </w:divBdr>
                                              <w:divsChild>
                                                <w:div w:id="1208369033">
                                                  <w:marLeft w:val="0"/>
                                                  <w:marRight w:val="0"/>
                                                  <w:marTop w:val="0"/>
                                                  <w:marBottom w:val="0"/>
                                                  <w:divBdr>
                                                    <w:top w:val="none" w:sz="0" w:space="0" w:color="auto"/>
                                                    <w:left w:val="none" w:sz="0" w:space="0" w:color="auto"/>
                                                    <w:bottom w:val="none" w:sz="0" w:space="0" w:color="auto"/>
                                                    <w:right w:val="none" w:sz="0" w:space="0" w:color="auto"/>
                                                  </w:divBdr>
                                                </w:div>
                                              </w:divsChild>
                                            </w:div>
                                            <w:div w:id="289750366">
                                              <w:marLeft w:val="0"/>
                                              <w:marRight w:val="30"/>
                                              <w:marTop w:val="0"/>
                                              <w:marBottom w:val="0"/>
                                              <w:divBdr>
                                                <w:top w:val="none" w:sz="0" w:space="0" w:color="auto"/>
                                                <w:left w:val="none" w:sz="0" w:space="0" w:color="auto"/>
                                                <w:bottom w:val="none" w:sz="0" w:space="0" w:color="auto"/>
                                                <w:right w:val="none" w:sz="0" w:space="0" w:color="auto"/>
                                              </w:divBdr>
                                              <w:divsChild>
                                                <w:div w:id="1316225118">
                                                  <w:marLeft w:val="0"/>
                                                  <w:marRight w:val="0"/>
                                                  <w:marTop w:val="0"/>
                                                  <w:marBottom w:val="0"/>
                                                  <w:divBdr>
                                                    <w:top w:val="none" w:sz="0" w:space="0" w:color="auto"/>
                                                    <w:left w:val="none" w:sz="0" w:space="0" w:color="auto"/>
                                                    <w:bottom w:val="none" w:sz="0" w:space="0" w:color="auto"/>
                                                    <w:right w:val="none" w:sz="0" w:space="0" w:color="auto"/>
                                                  </w:divBdr>
                                                </w:div>
                                              </w:divsChild>
                                            </w:div>
                                            <w:div w:id="296641505">
                                              <w:marLeft w:val="0"/>
                                              <w:marRight w:val="30"/>
                                              <w:marTop w:val="0"/>
                                              <w:marBottom w:val="0"/>
                                              <w:divBdr>
                                                <w:top w:val="none" w:sz="0" w:space="0" w:color="auto"/>
                                                <w:left w:val="none" w:sz="0" w:space="0" w:color="auto"/>
                                                <w:bottom w:val="none" w:sz="0" w:space="0" w:color="auto"/>
                                                <w:right w:val="none" w:sz="0" w:space="0" w:color="auto"/>
                                              </w:divBdr>
                                              <w:divsChild>
                                                <w:div w:id="648942730">
                                                  <w:marLeft w:val="0"/>
                                                  <w:marRight w:val="0"/>
                                                  <w:marTop w:val="0"/>
                                                  <w:marBottom w:val="0"/>
                                                  <w:divBdr>
                                                    <w:top w:val="none" w:sz="0" w:space="0" w:color="auto"/>
                                                    <w:left w:val="none" w:sz="0" w:space="0" w:color="auto"/>
                                                    <w:bottom w:val="none" w:sz="0" w:space="0" w:color="auto"/>
                                                    <w:right w:val="none" w:sz="0" w:space="0" w:color="auto"/>
                                                  </w:divBdr>
                                                </w:div>
                                              </w:divsChild>
                                            </w:div>
                                            <w:div w:id="299464357">
                                              <w:marLeft w:val="0"/>
                                              <w:marRight w:val="30"/>
                                              <w:marTop w:val="0"/>
                                              <w:marBottom w:val="0"/>
                                              <w:divBdr>
                                                <w:top w:val="none" w:sz="0" w:space="0" w:color="auto"/>
                                                <w:left w:val="none" w:sz="0" w:space="0" w:color="auto"/>
                                                <w:bottom w:val="none" w:sz="0" w:space="0" w:color="auto"/>
                                                <w:right w:val="none" w:sz="0" w:space="0" w:color="auto"/>
                                              </w:divBdr>
                                              <w:divsChild>
                                                <w:div w:id="1186212257">
                                                  <w:marLeft w:val="0"/>
                                                  <w:marRight w:val="0"/>
                                                  <w:marTop w:val="0"/>
                                                  <w:marBottom w:val="0"/>
                                                  <w:divBdr>
                                                    <w:top w:val="none" w:sz="0" w:space="0" w:color="auto"/>
                                                    <w:left w:val="none" w:sz="0" w:space="0" w:color="auto"/>
                                                    <w:bottom w:val="none" w:sz="0" w:space="0" w:color="auto"/>
                                                    <w:right w:val="none" w:sz="0" w:space="0" w:color="auto"/>
                                                  </w:divBdr>
                                                </w:div>
                                              </w:divsChild>
                                            </w:div>
                                            <w:div w:id="303241203">
                                              <w:marLeft w:val="0"/>
                                              <w:marRight w:val="30"/>
                                              <w:marTop w:val="0"/>
                                              <w:marBottom w:val="0"/>
                                              <w:divBdr>
                                                <w:top w:val="none" w:sz="0" w:space="0" w:color="auto"/>
                                                <w:left w:val="none" w:sz="0" w:space="0" w:color="auto"/>
                                                <w:bottom w:val="none" w:sz="0" w:space="0" w:color="auto"/>
                                                <w:right w:val="none" w:sz="0" w:space="0" w:color="auto"/>
                                              </w:divBdr>
                                            </w:div>
                                            <w:div w:id="325667319">
                                              <w:marLeft w:val="0"/>
                                              <w:marRight w:val="30"/>
                                              <w:marTop w:val="0"/>
                                              <w:marBottom w:val="0"/>
                                              <w:divBdr>
                                                <w:top w:val="none" w:sz="0" w:space="0" w:color="auto"/>
                                                <w:left w:val="none" w:sz="0" w:space="0" w:color="auto"/>
                                                <w:bottom w:val="none" w:sz="0" w:space="0" w:color="auto"/>
                                                <w:right w:val="none" w:sz="0" w:space="0" w:color="auto"/>
                                              </w:divBdr>
                                              <w:divsChild>
                                                <w:div w:id="34163918">
                                                  <w:marLeft w:val="0"/>
                                                  <w:marRight w:val="0"/>
                                                  <w:marTop w:val="0"/>
                                                  <w:marBottom w:val="0"/>
                                                  <w:divBdr>
                                                    <w:top w:val="none" w:sz="0" w:space="0" w:color="auto"/>
                                                    <w:left w:val="none" w:sz="0" w:space="0" w:color="auto"/>
                                                    <w:bottom w:val="none" w:sz="0" w:space="0" w:color="auto"/>
                                                    <w:right w:val="none" w:sz="0" w:space="0" w:color="auto"/>
                                                  </w:divBdr>
                                                </w:div>
                                              </w:divsChild>
                                            </w:div>
                                            <w:div w:id="330911589">
                                              <w:marLeft w:val="0"/>
                                              <w:marRight w:val="30"/>
                                              <w:marTop w:val="0"/>
                                              <w:marBottom w:val="0"/>
                                              <w:divBdr>
                                                <w:top w:val="none" w:sz="0" w:space="0" w:color="auto"/>
                                                <w:left w:val="none" w:sz="0" w:space="0" w:color="auto"/>
                                                <w:bottom w:val="none" w:sz="0" w:space="0" w:color="auto"/>
                                                <w:right w:val="none" w:sz="0" w:space="0" w:color="auto"/>
                                              </w:divBdr>
                                              <w:divsChild>
                                                <w:div w:id="989556651">
                                                  <w:marLeft w:val="0"/>
                                                  <w:marRight w:val="0"/>
                                                  <w:marTop w:val="0"/>
                                                  <w:marBottom w:val="0"/>
                                                  <w:divBdr>
                                                    <w:top w:val="none" w:sz="0" w:space="0" w:color="auto"/>
                                                    <w:left w:val="none" w:sz="0" w:space="0" w:color="auto"/>
                                                    <w:bottom w:val="none" w:sz="0" w:space="0" w:color="auto"/>
                                                    <w:right w:val="none" w:sz="0" w:space="0" w:color="auto"/>
                                                  </w:divBdr>
                                                </w:div>
                                              </w:divsChild>
                                            </w:div>
                                            <w:div w:id="339738704">
                                              <w:marLeft w:val="0"/>
                                              <w:marRight w:val="30"/>
                                              <w:marTop w:val="0"/>
                                              <w:marBottom w:val="0"/>
                                              <w:divBdr>
                                                <w:top w:val="none" w:sz="0" w:space="0" w:color="auto"/>
                                                <w:left w:val="none" w:sz="0" w:space="0" w:color="auto"/>
                                                <w:bottom w:val="none" w:sz="0" w:space="0" w:color="auto"/>
                                                <w:right w:val="none" w:sz="0" w:space="0" w:color="auto"/>
                                              </w:divBdr>
                                              <w:divsChild>
                                                <w:div w:id="848445678">
                                                  <w:marLeft w:val="0"/>
                                                  <w:marRight w:val="0"/>
                                                  <w:marTop w:val="0"/>
                                                  <w:marBottom w:val="0"/>
                                                  <w:divBdr>
                                                    <w:top w:val="none" w:sz="0" w:space="0" w:color="auto"/>
                                                    <w:left w:val="none" w:sz="0" w:space="0" w:color="auto"/>
                                                    <w:bottom w:val="none" w:sz="0" w:space="0" w:color="auto"/>
                                                    <w:right w:val="none" w:sz="0" w:space="0" w:color="auto"/>
                                                  </w:divBdr>
                                                </w:div>
                                              </w:divsChild>
                                            </w:div>
                                            <w:div w:id="345518190">
                                              <w:marLeft w:val="0"/>
                                              <w:marRight w:val="30"/>
                                              <w:marTop w:val="0"/>
                                              <w:marBottom w:val="0"/>
                                              <w:divBdr>
                                                <w:top w:val="none" w:sz="0" w:space="0" w:color="auto"/>
                                                <w:left w:val="none" w:sz="0" w:space="0" w:color="auto"/>
                                                <w:bottom w:val="none" w:sz="0" w:space="0" w:color="auto"/>
                                                <w:right w:val="none" w:sz="0" w:space="0" w:color="auto"/>
                                              </w:divBdr>
                                              <w:divsChild>
                                                <w:div w:id="470484593">
                                                  <w:marLeft w:val="0"/>
                                                  <w:marRight w:val="0"/>
                                                  <w:marTop w:val="0"/>
                                                  <w:marBottom w:val="0"/>
                                                  <w:divBdr>
                                                    <w:top w:val="none" w:sz="0" w:space="0" w:color="auto"/>
                                                    <w:left w:val="none" w:sz="0" w:space="0" w:color="auto"/>
                                                    <w:bottom w:val="none" w:sz="0" w:space="0" w:color="auto"/>
                                                    <w:right w:val="none" w:sz="0" w:space="0" w:color="auto"/>
                                                  </w:divBdr>
                                                </w:div>
                                              </w:divsChild>
                                            </w:div>
                                            <w:div w:id="349719880">
                                              <w:marLeft w:val="0"/>
                                              <w:marRight w:val="30"/>
                                              <w:marTop w:val="0"/>
                                              <w:marBottom w:val="0"/>
                                              <w:divBdr>
                                                <w:top w:val="none" w:sz="0" w:space="0" w:color="auto"/>
                                                <w:left w:val="none" w:sz="0" w:space="0" w:color="auto"/>
                                                <w:bottom w:val="none" w:sz="0" w:space="0" w:color="auto"/>
                                                <w:right w:val="none" w:sz="0" w:space="0" w:color="auto"/>
                                              </w:divBdr>
                                              <w:divsChild>
                                                <w:div w:id="1209419531">
                                                  <w:marLeft w:val="0"/>
                                                  <w:marRight w:val="0"/>
                                                  <w:marTop w:val="0"/>
                                                  <w:marBottom w:val="0"/>
                                                  <w:divBdr>
                                                    <w:top w:val="none" w:sz="0" w:space="0" w:color="auto"/>
                                                    <w:left w:val="none" w:sz="0" w:space="0" w:color="auto"/>
                                                    <w:bottom w:val="none" w:sz="0" w:space="0" w:color="auto"/>
                                                    <w:right w:val="none" w:sz="0" w:space="0" w:color="auto"/>
                                                  </w:divBdr>
                                                </w:div>
                                              </w:divsChild>
                                            </w:div>
                                            <w:div w:id="371077952">
                                              <w:marLeft w:val="0"/>
                                              <w:marRight w:val="30"/>
                                              <w:marTop w:val="0"/>
                                              <w:marBottom w:val="0"/>
                                              <w:divBdr>
                                                <w:top w:val="none" w:sz="0" w:space="0" w:color="auto"/>
                                                <w:left w:val="none" w:sz="0" w:space="0" w:color="auto"/>
                                                <w:bottom w:val="none" w:sz="0" w:space="0" w:color="auto"/>
                                                <w:right w:val="none" w:sz="0" w:space="0" w:color="auto"/>
                                              </w:divBdr>
                                              <w:divsChild>
                                                <w:div w:id="697045491">
                                                  <w:marLeft w:val="0"/>
                                                  <w:marRight w:val="0"/>
                                                  <w:marTop w:val="0"/>
                                                  <w:marBottom w:val="0"/>
                                                  <w:divBdr>
                                                    <w:top w:val="none" w:sz="0" w:space="0" w:color="auto"/>
                                                    <w:left w:val="none" w:sz="0" w:space="0" w:color="auto"/>
                                                    <w:bottom w:val="none" w:sz="0" w:space="0" w:color="auto"/>
                                                    <w:right w:val="none" w:sz="0" w:space="0" w:color="auto"/>
                                                  </w:divBdr>
                                                </w:div>
                                              </w:divsChild>
                                            </w:div>
                                            <w:div w:id="386803382">
                                              <w:marLeft w:val="0"/>
                                              <w:marRight w:val="30"/>
                                              <w:marTop w:val="0"/>
                                              <w:marBottom w:val="0"/>
                                              <w:divBdr>
                                                <w:top w:val="none" w:sz="0" w:space="0" w:color="auto"/>
                                                <w:left w:val="none" w:sz="0" w:space="0" w:color="auto"/>
                                                <w:bottom w:val="none" w:sz="0" w:space="0" w:color="auto"/>
                                                <w:right w:val="none" w:sz="0" w:space="0" w:color="auto"/>
                                              </w:divBdr>
                                              <w:divsChild>
                                                <w:div w:id="696541088">
                                                  <w:marLeft w:val="0"/>
                                                  <w:marRight w:val="0"/>
                                                  <w:marTop w:val="0"/>
                                                  <w:marBottom w:val="0"/>
                                                  <w:divBdr>
                                                    <w:top w:val="none" w:sz="0" w:space="0" w:color="auto"/>
                                                    <w:left w:val="none" w:sz="0" w:space="0" w:color="auto"/>
                                                    <w:bottom w:val="none" w:sz="0" w:space="0" w:color="auto"/>
                                                    <w:right w:val="none" w:sz="0" w:space="0" w:color="auto"/>
                                                  </w:divBdr>
                                                </w:div>
                                              </w:divsChild>
                                            </w:div>
                                            <w:div w:id="393819718">
                                              <w:marLeft w:val="0"/>
                                              <w:marRight w:val="30"/>
                                              <w:marTop w:val="0"/>
                                              <w:marBottom w:val="0"/>
                                              <w:divBdr>
                                                <w:top w:val="none" w:sz="0" w:space="0" w:color="auto"/>
                                                <w:left w:val="none" w:sz="0" w:space="0" w:color="auto"/>
                                                <w:bottom w:val="none" w:sz="0" w:space="0" w:color="auto"/>
                                                <w:right w:val="none" w:sz="0" w:space="0" w:color="auto"/>
                                              </w:divBdr>
                                              <w:divsChild>
                                                <w:div w:id="678702757">
                                                  <w:marLeft w:val="0"/>
                                                  <w:marRight w:val="0"/>
                                                  <w:marTop w:val="0"/>
                                                  <w:marBottom w:val="0"/>
                                                  <w:divBdr>
                                                    <w:top w:val="none" w:sz="0" w:space="0" w:color="auto"/>
                                                    <w:left w:val="none" w:sz="0" w:space="0" w:color="auto"/>
                                                    <w:bottom w:val="none" w:sz="0" w:space="0" w:color="auto"/>
                                                    <w:right w:val="none" w:sz="0" w:space="0" w:color="auto"/>
                                                  </w:divBdr>
                                                </w:div>
                                              </w:divsChild>
                                            </w:div>
                                            <w:div w:id="394743728">
                                              <w:marLeft w:val="0"/>
                                              <w:marRight w:val="30"/>
                                              <w:marTop w:val="0"/>
                                              <w:marBottom w:val="0"/>
                                              <w:divBdr>
                                                <w:top w:val="none" w:sz="0" w:space="0" w:color="auto"/>
                                                <w:left w:val="none" w:sz="0" w:space="0" w:color="auto"/>
                                                <w:bottom w:val="none" w:sz="0" w:space="0" w:color="auto"/>
                                                <w:right w:val="none" w:sz="0" w:space="0" w:color="auto"/>
                                              </w:divBdr>
                                            </w:div>
                                            <w:div w:id="397440241">
                                              <w:marLeft w:val="0"/>
                                              <w:marRight w:val="30"/>
                                              <w:marTop w:val="0"/>
                                              <w:marBottom w:val="0"/>
                                              <w:divBdr>
                                                <w:top w:val="none" w:sz="0" w:space="0" w:color="auto"/>
                                                <w:left w:val="none" w:sz="0" w:space="0" w:color="auto"/>
                                                <w:bottom w:val="none" w:sz="0" w:space="0" w:color="auto"/>
                                                <w:right w:val="none" w:sz="0" w:space="0" w:color="auto"/>
                                              </w:divBdr>
                                              <w:divsChild>
                                                <w:div w:id="376392800">
                                                  <w:marLeft w:val="0"/>
                                                  <w:marRight w:val="0"/>
                                                  <w:marTop w:val="0"/>
                                                  <w:marBottom w:val="0"/>
                                                  <w:divBdr>
                                                    <w:top w:val="none" w:sz="0" w:space="0" w:color="auto"/>
                                                    <w:left w:val="none" w:sz="0" w:space="0" w:color="auto"/>
                                                    <w:bottom w:val="none" w:sz="0" w:space="0" w:color="auto"/>
                                                    <w:right w:val="none" w:sz="0" w:space="0" w:color="auto"/>
                                                  </w:divBdr>
                                                </w:div>
                                              </w:divsChild>
                                            </w:div>
                                            <w:div w:id="412580963">
                                              <w:marLeft w:val="0"/>
                                              <w:marRight w:val="30"/>
                                              <w:marTop w:val="0"/>
                                              <w:marBottom w:val="0"/>
                                              <w:divBdr>
                                                <w:top w:val="none" w:sz="0" w:space="0" w:color="auto"/>
                                                <w:left w:val="none" w:sz="0" w:space="0" w:color="auto"/>
                                                <w:bottom w:val="none" w:sz="0" w:space="0" w:color="auto"/>
                                                <w:right w:val="none" w:sz="0" w:space="0" w:color="auto"/>
                                              </w:divBdr>
                                            </w:div>
                                            <w:div w:id="432287694">
                                              <w:marLeft w:val="0"/>
                                              <w:marRight w:val="30"/>
                                              <w:marTop w:val="0"/>
                                              <w:marBottom w:val="0"/>
                                              <w:divBdr>
                                                <w:top w:val="none" w:sz="0" w:space="0" w:color="auto"/>
                                                <w:left w:val="none" w:sz="0" w:space="0" w:color="auto"/>
                                                <w:bottom w:val="none" w:sz="0" w:space="0" w:color="auto"/>
                                                <w:right w:val="none" w:sz="0" w:space="0" w:color="auto"/>
                                              </w:divBdr>
                                            </w:div>
                                            <w:div w:id="439033214">
                                              <w:marLeft w:val="0"/>
                                              <w:marRight w:val="30"/>
                                              <w:marTop w:val="0"/>
                                              <w:marBottom w:val="0"/>
                                              <w:divBdr>
                                                <w:top w:val="none" w:sz="0" w:space="0" w:color="auto"/>
                                                <w:left w:val="none" w:sz="0" w:space="0" w:color="auto"/>
                                                <w:bottom w:val="none" w:sz="0" w:space="0" w:color="auto"/>
                                                <w:right w:val="none" w:sz="0" w:space="0" w:color="auto"/>
                                              </w:divBdr>
                                              <w:divsChild>
                                                <w:div w:id="102304673">
                                                  <w:marLeft w:val="0"/>
                                                  <w:marRight w:val="0"/>
                                                  <w:marTop w:val="0"/>
                                                  <w:marBottom w:val="0"/>
                                                  <w:divBdr>
                                                    <w:top w:val="none" w:sz="0" w:space="0" w:color="auto"/>
                                                    <w:left w:val="none" w:sz="0" w:space="0" w:color="auto"/>
                                                    <w:bottom w:val="none" w:sz="0" w:space="0" w:color="auto"/>
                                                    <w:right w:val="none" w:sz="0" w:space="0" w:color="auto"/>
                                                  </w:divBdr>
                                                </w:div>
                                              </w:divsChild>
                                            </w:div>
                                            <w:div w:id="451173683">
                                              <w:marLeft w:val="0"/>
                                              <w:marRight w:val="30"/>
                                              <w:marTop w:val="0"/>
                                              <w:marBottom w:val="0"/>
                                              <w:divBdr>
                                                <w:top w:val="none" w:sz="0" w:space="0" w:color="auto"/>
                                                <w:left w:val="none" w:sz="0" w:space="0" w:color="auto"/>
                                                <w:bottom w:val="none" w:sz="0" w:space="0" w:color="auto"/>
                                                <w:right w:val="none" w:sz="0" w:space="0" w:color="auto"/>
                                              </w:divBdr>
                                            </w:div>
                                            <w:div w:id="454374377">
                                              <w:marLeft w:val="0"/>
                                              <w:marRight w:val="30"/>
                                              <w:marTop w:val="0"/>
                                              <w:marBottom w:val="0"/>
                                              <w:divBdr>
                                                <w:top w:val="none" w:sz="0" w:space="0" w:color="auto"/>
                                                <w:left w:val="none" w:sz="0" w:space="0" w:color="auto"/>
                                                <w:bottom w:val="none" w:sz="0" w:space="0" w:color="auto"/>
                                                <w:right w:val="none" w:sz="0" w:space="0" w:color="auto"/>
                                              </w:divBdr>
                                            </w:div>
                                            <w:div w:id="492260319">
                                              <w:marLeft w:val="0"/>
                                              <w:marRight w:val="30"/>
                                              <w:marTop w:val="0"/>
                                              <w:marBottom w:val="0"/>
                                              <w:divBdr>
                                                <w:top w:val="none" w:sz="0" w:space="0" w:color="auto"/>
                                                <w:left w:val="none" w:sz="0" w:space="0" w:color="auto"/>
                                                <w:bottom w:val="none" w:sz="0" w:space="0" w:color="auto"/>
                                                <w:right w:val="none" w:sz="0" w:space="0" w:color="auto"/>
                                              </w:divBdr>
                                              <w:divsChild>
                                                <w:div w:id="812142752">
                                                  <w:marLeft w:val="0"/>
                                                  <w:marRight w:val="0"/>
                                                  <w:marTop w:val="0"/>
                                                  <w:marBottom w:val="0"/>
                                                  <w:divBdr>
                                                    <w:top w:val="none" w:sz="0" w:space="0" w:color="auto"/>
                                                    <w:left w:val="none" w:sz="0" w:space="0" w:color="auto"/>
                                                    <w:bottom w:val="none" w:sz="0" w:space="0" w:color="auto"/>
                                                    <w:right w:val="none" w:sz="0" w:space="0" w:color="auto"/>
                                                  </w:divBdr>
                                                </w:div>
                                              </w:divsChild>
                                            </w:div>
                                            <w:div w:id="500706705">
                                              <w:marLeft w:val="0"/>
                                              <w:marRight w:val="30"/>
                                              <w:marTop w:val="0"/>
                                              <w:marBottom w:val="0"/>
                                              <w:divBdr>
                                                <w:top w:val="none" w:sz="0" w:space="0" w:color="auto"/>
                                                <w:left w:val="none" w:sz="0" w:space="0" w:color="auto"/>
                                                <w:bottom w:val="none" w:sz="0" w:space="0" w:color="auto"/>
                                                <w:right w:val="none" w:sz="0" w:space="0" w:color="auto"/>
                                              </w:divBdr>
                                              <w:divsChild>
                                                <w:div w:id="1286154937">
                                                  <w:marLeft w:val="0"/>
                                                  <w:marRight w:val="0"/>
                                                  <w:marTop w:val="0"/>
                                                  <w:marBottom w:val="0"/>
                                                  <w:divBdr>
                                                    <w:top w:val="none" w:sz="0" w:space="0" w:color="auto"/>
                                                    <w:left w:val="none" w:sz="0" w:space="0" w:color="auto"/>
                                                    <w:bottom w:val="none" w:sz="0" w:space="0" w:color="auto"/>
                                                    <w:right w:val="none" w:sz="0" w:space="0" w:color="auto"/>
                                                  </w:divBdr>
                                                </w:div>
                                              </w:divsChild>
                                            </w:div>
                                            <w:div w:id="511188894">
                                              <w:marLeft w:val="0"/>
                                              <w:marRight w:val="30"/>
                                              <w:marTop w:val="0"/>
                                              <w:marBottom w:val="0"/>
                                              <w:divBdr>
                                                <w:top w:val="none" w:sz="0" w:space="0" w:color="auto"/>
                                                <w:left w:val="none" w:sz="0" w:space="0" w:color="auto"/>
                                                <w:bottom w:val="none" w:sz="0" w:space="0" w:color="auto"/>
                                                <w:right w:val="none" w:sz="0" w:space="0" w:color="auto"/>
                                              </w:divBdr>
                                              <w:divsChild>
                                                <w:div w:id="240069729">
                                                  <w:marLeft w:val="0"/>
                                                  <w:marRight w:val="0"/>
                                                  <w:marTop w:val="0"/>
                                                  <w:marBottom w:val="0"/>
                                                  <w:divBdr>
                                                    <w:top w:val="none" w:sz="0" w:space="0" w:color="auto"/>
                                                    <w:left w:val="none" w:sz="0" w:space="0" w:color="auto"/>
                                                    <w:bottom w:val="none" w:sz="0" w:space="0" w:color="auto"/>
                                                    <w:right w:val="none" w:sz="0" w:space="0" w:color="auto"/>
                                                  </w:divBdr>
                                                </w:div>
                                              </w:divsChild>
                                            </w:div>
                                            <w:div w:id="514077602">
                                              <w:marLeft w:val="0"/>
                                              <w:marRight w:val="30"/>
                                              <w:marTop w:val="0"/>
                                              <w:marBottom w:val="0"/>
                                              <w:divBdr>
                                                <w:top w:val="none" w:sz="0" w:space="0" w:color="auto"/>
                                                <w:left w:val="none" w:sz="0" w:space="0" w:color="auto"/>
                                                <w:bottom w:val="none" w:sz="0" w:space="0" w:color="auto"/>
                                                <w:right w:val="none" w:sz="0" w:space="0" w:color="auto"/>
                                              </w:divBdr>
                                              <w:divsChild>
                                                <w:div w:id="996494425">
                                                  <w:marLeft w:val="0"/>
                                                  <w:marRight w:val="0"/>
                                                  <w:marTop w:val="0"/>
                                                  <w:marBottom w:val="0"/>
                                                  <w:divBdr>
                                                    <w:top w:val="none" w:sz="0" w:space="0" w:color="auto"/>
                                                    <w:left w:val="none" w:sz="0" w:space="0" w:color="auto"/>
                                                    <w:bottom w:val="none" w:sz="0" w:space="0" w:color="auto"/>
                                                    <w:right w:val="none" w:sz="0" w:space="0" w:color="auto"/>
                                                  </w:divBdr>
                                                </w:div>
                                              </w:divsChild>
                                            </w:div>
                                            <w:div w:id="520896231">
                                              <w:marLeft w:val="0"/>
                                              <w:marRight w:val="30"/>
                                              <w:marTop w:val="0"/>
                                              <w:marBottom w:val="0"/>
                                              <w:divBdr>
                                                <w:top w:val="none" w:sz="0" w:space="0" w:color="auto"/>
                                                <w:left w:val="none" w:sz="0" w:space="0" w:color="auto"/>
                                                <w:bottom w:val="none" w:sz="0" w:space="0" w:color="auto"/>
                                                <w:right w:val="none" w:sz="0" w:space="0" w:color="auto"/>
                                              </w:divBdr>
                                              <w:divsChild>
                                                <w:div w:id="88820845">
                                                  <w:marLeft w:val="0"/>
                                                  <w:marRight w:val="0"/>
                                                  <w:marTop w:val="0"/>
                                                  <w:marBottom w:val="0"/>
                                                  <w:divBdr>
                                                    <w:top w:val="none" w:sz="0" w:space="0" w:color="auto"/>
                                                    <w:left w:val="none" w:sz="0" w:space="0" w:color="auto"/>
                                                    <w:bottom w:val="none" w:sz="0" w:space="0" w:color="auto"/>
                                                    <w:right w:val="none" w:sz="0" w:space="0" w:color="auto"/>
                                                  </w:divBdr>
                                                </w:div>
                                              </w:divsChild>
                                            </w:div>
                                            <w:div w:id="537009029">
                                              <w:marLeft w:val="0"/>
                                              <w:marRight w:val="30"/>
                                              <w:marTop w:val="0"/>
                                              <w:marBottom w:val="0"/>
                                              <w:divBdr>
                                                <w:top w:val="none" w:sz="0" w:space="0" w:color="auto"/>
                                                <w:left w:val="none" w:sz="0" w:space="0" w:color="auto"/>
                                                <w:bottom w:val="none" w:sz="0" w:space="0" w:color="auto"/>
                                                <w:right w:val="none" w:sz="0" w:space="0" w:color="auto"/>
                                              </w:divBdr>
                                            </w:div>
                                            <w:div w:id="544952532">
                                              <w:marLeft w:val="0"/>
                                              <w:marRight w:val="30"/>
                                              <w:marTop w:val="0"/>
                                              <w:marBottom w:val="0"/>
                                              <w:divBdr>
                                                <w:top w:val="none" w:sz="0" w:space="0" w:color="auto"/>
                                                <w:left w:val="none" w:sz="0" w:space="0" w:color="auto"/>
                                                <w:bottom w:val="none" w:sz="0" w:space="0" w:color="auto"/>
                                                <w:right w:val="none" w:sz="0" w:space="0" w:color="auto"/>
                                              </w:divBdr>
                                              <w:divsChild>
                                                <w:div w:id="1261180330">
                                                  <w:marLeft w:val="0"/>
                                                  <w:marRight w:val="0"/>
                                                  <w:marTop w:val="0"/>
                                                  <w:marBottom w:val="0"/>
                                                  <w:divBdr>
                                                    <w:top w:val="none" w:sz="0" w:space="0" w:color="auto"/>
                                                    <w:left w:val="none" w:sz="0" w:space="0" w:color="auto"/>
                                                    <w:bottom w:val="none" w:sz="0" w:space="0" w:color="auto"/>
                                                    <w:right w:val="none" w:sz="0" w:space="0" w:color="auto"/>
                                                  </w:divBdr>
                                                </w:div>
                                              </w:divsChild>
                                            </w:div>
                                            <w:div w:id="549920615">
                                              <w:marLeft w:val="0"/>
                                              <w:marRight w:val="30"/>
                                              <w:marTop w:val="0"/>
                                              <w:marBottom w:val="0"/>
                                              <w:divBdr>
                                                <w:top w:val="none" w:sz="0" w:space="0" w:color="auto"/>
                                                <w:left w:val="none" w:sz="0" w:space="0" w:color="auto"/>
                                                <w:bottom w:val="none" w:sz="0" w:space="0" w:color="auto"/>
                                                <w:right w:val="none" w:sz="0" w:space="0" w:color="auto"/>
                                              </w:divBdr>
                                            </w:div>
                                            <w:div w:id="553389751">
                                              <w:marLeft w:val="0"/>
                                              <w:marRight w:val="30"/>
                                              <w:marTop w:val="0"/>
                                              <w:marBottom w:val="0"/>
                                              <w:divBdr>
                                                <w:top w:val="none" w:sz="0" w:space="0" w:color="auto"/>
                                                <w:left w:val="none" w:sz="0" w:space="0" w:color="auto"/>
                                                <w:bottom w:val="none" w:sz="0" w:space="0" w:color="auto"/>
                                                <w:right w:val="none" w:sz="0" w:space="0" w:color="auto"/>
                                              </w:divBdr>
                                              <w:divsChild>
                                                <w:div w:id="10647665">
                                                  <w:marLeft w:val="0"/>
                                                  <w:marRight w:val="0"/>
                                                  <w:marTop w:val="0"/>
                                                  <w:marBottom w:val="0"/>
                                                  <w:divBdr>
                                                    <w:top w:val="none" w:sz="0" w:space="0" w:color="auto"/>
                                                    <w:left w:val="none" w:sz="0" w:space="0" w:color="auto"/>
                                                    <w:bottom w:val="none" w:sz="0" w:space="0" w:color="auto"/>
                                                    <w:right w:val="none" w:sz="0" w:space="0" w:color="auto"/>
                                                  </w:divBdr>
                                                </w:div>
                                              </w:divsChild>
                                            </w:div>
                                            <w:div w:id="554703151">
                                              <w:marLeft w:val="0"/>
                                              <w:marRight w:val="30"/>
                                              <w:marTop w:val="0"/>
                                              <w:marBottom w:val="0"/>
                                              <w:divBdr>
                                                <w:top w:val="none" w:sz="0" w:space="0" w:color="auto"/>
                                                <w:left w:val="none" w:sz="0" w:space="0" w:color="auto"/>
                                                <w:bottom w:val="none" w:sz="0" w:space="0" w:color="auto"/>
                                                <w:right w:val="none" w:sz="0" w:space="0" w:color="auto"/>
                                              </w:divBdr>
                                            </w:div>
                                            <w:div w:id="580068035">
                                              <w:marLeft w:val="0"/>
                                              <w:marRight w:val="30"/>
                                              <w:marTop w:val="0"/>
                                              <w:marBottom w:val="0"/>
                                              <w:divBdr>
                                                <w:top w:val="none" w:sz="0" w:space="0" w:color="auto"/>
                                                <w:left w:val="none" w:sz="0" w:space="0" w:color="auto"/>
                                                <w:bottom w:val="none" w:sz="0" w:space="0" w:color="auto"/>
                                                <w:right w:val="none" w:sz="0" w:space="0" w:color="auto"/>
                                              </w:divBdr>
                                              <w:divsChild>
                                                <w:div w:id="431970931">
                                                  <w:marLeft w:val="0"/>
                                                  <w:marRight w:val="0"/>
                                                  <w:marTop w:val="0"/>
                                                  <w:marBottom w:val="0"/>
                                                  <w:divBdr>
                                                    <w:top w:val="none" w:sz="0" w:space="0" w:color="auto"/>
                                                    <w:left w:val="none" w:sz="0" w:space="0" w:color="auto"/>
                                                    <w:bottom w:val="none" w:sz="0" w:space="0" w:color="auto"/>
                                                    <w:right w:val="none" w:sz="0" w:space="0" w:color="auto"/>
                                                  </w:divBdr>
                                                </w:div>
                                              </w:divsChild>
                                            </w:div>
                                            <w:div w:id="591552873">
                                              <w:marLeft w:val="0"/>
                                              <w:marRight w:val="30"/>
                                              <w:marTop w:val="0"/>
                                              <w:marBottom w:val="0"/>
                                              <w:divBdr>
                                                <w:top w:val="none" w:sz="0" w:space="0" w:color="auto"/>
                                                <w:left w:val="none" w:sz="0" w:space="0" w:color="auto"/>
                                                <w:bottom w:val="none" w:sz="0" w:space="0" w:color="auto"/>
                                                <w:right w:val="none" w:sz="0" w:space="0" w:color="auto"/>
                                              </w:divBdr>
                                              <w:divsChild>
                                                <w:div w:id="458231086">
                                                  <w:marLeft w:val="0"/>
                                                  <w:marRight w:val="0"/>
                                                  <w:marTop w:val="0"/>
                                                  <w:marBottom w:val="0"/>
                                                  <w:divBdr>
                                                    <w:top w:val="none" w:sz="0" w:space="0" w:color="auto"/>
                                                    <w:left w:val="none" w:sz="0" w:space="0" w:color="auto"/>
                                                    <w:bottom w:val="none" w:sz="0" w:space="0" w:color="auto"/>
                                                    <w:right w:val="none" w:sz="0" w:space="0" w:color="auto"/>
                                                  </w:divBdr>
                                                </w:div>
                                              </w:divsChild>
                                            </w:div>
                                            <w:div w:id="595864886">
                                              <w:marLeft w:val="0"/>
                                              <w:marRight w:val="30"/>
                                              <w:marTop w:val="0"/>
                                              <w:marBottom w:val="0"/>
                                              <w:divBdr>
                                                <w:top w:val="none" w:sz="0" w:space="0" w:color="auto"/>
                                                <w:left w:val="none" w:sz="0" w:space="0" w:color="auto"/>
                                                <w:bottom w:val="none" w:sz="0" w:space="0" w:color="auto"/>
                                                <w:right w:val="none" w:sz="0" w:space="0" w:color="auto"/>
                                              </w:divBdr>
                                              <w:divsChild>
                                                <w:div w:id="1187403142">
                                                  <w:marLeft w:val="0"/>
                                                  <w:marRight w:val="0"/>
                                                  <w:marTop w:val="0"/>
                                                  <w:marBottom w:val="0"/>
                                                  <w:divBdr>
                                                    <w:top w:val="none" w:sz="0" w:space="0" w:color="auto"/>
                                                    <w:left w:val="none" w:sz="0" w:space="0" w:color="auto"/>
                                                    <w:bottom w:val="none" w:sz="0" w:space="0" w:color="auto"/>
                                                    <w:right w:val="none" w:sz="0" w:space="0" w:color="auto"/>
                                                  </w:divBdr>
                                                </w:div>
                                              </w:divsChild>
                                            </w:div>
                                            <w:div w:id="606353519">
                                              <w:marLeft w:val="0"/>
                                              <w:marRight w:val="30"/>
                                              <w:marTop w:val="0"/>
                                              <w:marBottom w:val="0"/>
                                              <w:divBdr>
                                                <w:top w:val="none" w:sz="0" w:space="0" w:color="auto"/>
                                                <w:left w:val="none" w:sz="0" w:space="0" w:color="auto"/>
                                                <w:bottom w:val="none" w:sz="0" w:space="0" w:color="auto"/>
                                                <w:right w:val="none" w:sz="0" w:space="0" w:color="auto"/>
                                              </w:divBdr>
                                              <w:divsChild>
                                                <w:div w:id="63645533">
                                                  <w:marLeft w:val="0"/>
                                                  <w:marRight w:val="0"/>
                                                  <w:marTop w:val="0"/>
                                                  <w:marBottom w:val="0"/>
                                                  <w:divBdr>
                                                    <w:top w:val="none" w:sz="0" w:space="0" w:color="auto"/>
                                                    <w:left w:val="none" w:sz="0" w:space="0" w:color="auto"/>
                                                    <w:bottom w:val="none" w:sz="0" w:space="0" w:color="auto"/>
                                                    <w:right w:val="none" w:sz="0" w:space="0" w:color="auto"/>
                                                  </w:divBdr>
                                                </w:div>
                                              </w:divsChild>
                                            </w:div>
                                            <w:div w:id="613023858">
                                              <w:marLeft w:val="0"/>
                                              <w:marRight w:val="30"/>
                                              <w:marTop w:val="0"/>
                                              <w:marBottom w:val="0"/>
                                              <w:divBdr>
                                                <w:top w:val="none" w:sz="0" w:space="0" w:color="auto"/>
                                                <w:left w:val="none" w:sz="0" w:space="0" w:color="auto"/>
                                                <w:bottom w:val="none" w:sz="0" w:space="0" w:color="auto"/>
                                                <w:right w:val="none" w:sz="0" w:space="0" w:color="auto"/>
                                              </w:divBdr>
                                              <w:divsChild>
                                                <w:div w:id="1184247996">
                                                  <w:marLeft w:val="0"/>
                                                  <w:marRight w:val="0"/>
                                                  <w:marTop w:val="0"/>
                                                  <w:marBottom w:val="0"/>
                                                  <w:divBdr>
                                                    <w:top w:val="none" w:sz="0" w:space="0" w:color="auto"/>
                                                    <w:left w:val="none" w:sz="0" w:space="0" w:color="auto"/>
                                                    <w:bottom w:val="none" w:sz="0" w:space="0" w:color="auto"/>
                                                    <w:right w:val="none" w:sz="0" w:space="0" w:color="auto"/>
                                                  </w:divBdr>
                                                </w:div>
                                              </w:divsChild>
                                            </w:div>
                                            <w:div w:id="614872649">
                                              <w:marLeft w:val="0"/>
                                              <w:marRight w:val="30"/>
                                              <w:marTop w:val="0"/>
                                              <w:marBottom w:val="0"/>
                                              <w:divBdr>
                                                <w:top w:val="none" w:sz="0" w:space="0" w:color="auto"/>
                                                <w:left w:val="none" w:sz="0" w:space="0" w:color="auto"/>
                                                <w:bottom w:val="none" w:sz="0" w:space="0" w:color="auto"/>
                                                <w:right w:val="none" w:sz="0" w:space="0" w:color="auto"/>
                                              </w:divBdr>
                                              <w:divsChild>
                                                <w:div w:id="910193253">
                                                  <w:marLeft w:val="0"/>
                                                  <w:marRight w:val="0"/>
                                                  <w:marTop w:val="0"/>
                                                  <w:marBottom w:val="0"/>
                                                  <w:divBdr>
                                                    <w:top w:val="none" w:sz="0" w:space="0" w:color="auto"/>
                                                    <w:left w:val="none" w:sz="0" w:space="0" w:color="auto"/>
                                                    <w:bottom w:val="none" w:sz="0" w:space="0" w:color="auto"/>
                                                    <w:right w:val="none" w:sz="0" w:space="0" w:color="auto"/>
                                                  </w:divBdr>
                                                </w:div>
                                              </w:divsChild>
                                            </w:div>
                                            <w:div w:id="620455505">
                                              <w:marLeft w:val="0"/>
                                              <w:marRight w:val="30"/>
                                              <w:marTop w:val="0"/>
                                              <w:marBottom w:val="0"/>
                                              <w:divBdr>
                                                <w:top w:val="none" w:sz="0" w:space="0" w:color="auto"/>
                                                <w:left w:val="none" w:sz="0" w:space="0" w:color="auto"/>
                                                <w:bottom w:val="none" w:sz="0" w:space="0" w:color="auto"/>
                                                <w:right w:val="none" w:sz="0" w:space="0" w:color="auto"/>
                                              </w:divBdr>
                                              <w:divsChild>
                                                <w:div w:id="283078905">
                                                  <w:marLeft w:val="0"/>
                                                  <w:marRight w:val="0"/>
                                                  <w:marTop w:val="0"/>
                                                  <w:marBottom w:val="0"/>
                                                  <w:divBdr>
                                                    <w:top w:val="none" w:sz="0" w:space="0" w:color="auto"/>
                                                    <w:left w:val="none" w:sz="0" w:space="0" w:color="auto"/>
                                                    <w:bottom w:val="none" w:sz="0" w:space="0" w:color="auto"/>
                                                    <w:right w:val="none" w:sz="0" w:space="0" w:color="auto"/>
                                                  </w:divBdr>
                                                </w:div>
                                              </w:divsChild>
                                            </w:div>
                                            <w:div w:id="643437798">
                                              <w:marLeft w:val="0"/>
                                              <w:marRight w:val="30"/>
                                              <w:marTop w:val="0"/>
                                              <w:marBottom w:val="0"/>
                                              <w:divBdr>
                                                <w:top w:val="none" w:sz="0" w:space="0" w:color="auto"/>
                                                <w:left w:val="none" w:sz="0" w:space="0" w:color="auto"/>
                                                <w:bottom w:val="none" w:sz="0" w:space="0" w:color="auto"/>
                                                <w:right w:val="none" w:sz="0" w:space="0" w:color="auto"/>
                                              </w:divBdr>
                                              <w:divsChild>
                                                <w:div w:id="270628820">
                                                  <w:marLeft w:val="0"/>
                                                  <w:marRight w:val="0"/>
                                                  <w:marTop w:val="0"/>
                                                  <w:marBottom w:val="0"/>
                                                  <w:divBdr>
                                                    <w:top w:val="none" w:sz="0" w:space="0" w:color="auto"/>
                                                    <w:left w:val="none" w:sz="0" w:space="0" w:color="auto"/>
                                                    <w:bottom w:val="none" w:sz="0" w:space="0" w:color="auto"/>
                                                    <w:right w:val="none" w:sz="0" w:space="0" w:color="auto"/>
                                                  </w:divBdr>
                                                </w:div>
                                              </w:divsChild>
                                            </w:div>
                                            <w:div w:id="662465209">
                                              <w:marLeft w:val="0"/>
                                              <w:marRight w:val="30"/>
                                              <w:marTop w:val="0"/>
                                              <w:marBottom w:val="0"/>
                                              <w:divBdr>
                                                <w:top w:val="none" w:sz="0" w:space="0" w:color="auto"/>
                                                <w:left w:val="none" w:sz="0" w:space="0" w:color="auto"/>
                                                <w:bottom w:val="none" w:sz="0" w:space="0" w:color="auto"/>
                                                <w:right w:val="none" w:sz="0" w:space="0" w:color="auto"/>
                                              </w:divBdr>
                                              <w:divsChild>
                                                <w:div w:id="716508929">
                                                  <w:marLeft w:val="0"/>
                                                  <w:marRight w:val="0"/>
                                                  <w:marTop w:val="0"/>
                                                  <w:marBottom w:val="0"/>
                                                  <w:divBdr>
                                                    <w:top w:val="none" w:sz="0" w:space="0" w:color="auto"/>
                                                    <w:left w:val="none" w:sz="0" w:space="0" w:color="auto"/>
                                                    <w:bottom w:val="none" w:sz="0" w:space="0" w:color="auto"/>
                                                    <w:right w:val="none" w:sz="0" w:space="0" w:color="auto"/>
                                                  </w:divBdr>
                                                </w:div>
                                              </w:divsChild>
                                            </w:div>
                                            <w:div w:id="669140130">
                                              <w:marLeft w:val="0"/>
                                              <w:marRight w:val="30"/>
                                              <w:marTop w:val="0"/>
                                              <w:marBottom w:val="0"/>
                                              <w:divBdr>
                                                <w:top w:val="none" w:sz="0" w:space="0" w:color="auto"/>
                                                <w:left w:val="none" w:sz="0" w:space="0" w:color="auto"/>
                                                <w:bottom w:val="none" w:sz="0" w:space="0" w:color="auto"/>
                                                <w:right w:val="none" w:sz="0" w:space="0" w:color="auto"/>
                                              </w:divBdr>
                                            </w:div>
                                            <w:div w:id="693195624">
                                              <w:marLeft w:val="0"/>
                                              <w:marRight w:val="30"/>
                                              <w:marTop w:val="0"/>
                                              <w:marBottom w:val="0"/>
                                              <w:divBdr>
                                                <w:top w:val="none" w:sz="0" w:space="0" w:color="auto"/>
                                                <w:left w:val="none" w:sz="0" w:space="0" w:color="auto"/>
                                                <w:bottom w:val="none" w:sz="0" w:space="0" w:color="auto"/>
                                                <w:right w:val="none" w:sz="0" w:space="0" w:color="auto"/>
                                              </w:divBdr>
                                              <w:divsChild>
                                                <w:div w:id="1118571258">
                                                  <w:marLeft w:val="0"/>
                                                  <w:marRight w:val="0"/>
                                                  <w:marTop w:val="0"/>
                                                  <w:marBottom w:val="0"/>
                                                  <w:divBdr>
                                                    <w:top w:val="none" w:sz="0" w:space="0" w:color="auto"/>
                                                    <w:left w:val="none" w:sz="0" w:space="0" w:color="auto"/>
                                                    <w:bottom w:val="none" w:sz="0" w:space="0" w:color="auto"/>
                                                    <w:right w:val="none" w:sz="0" w:space="0" w:color="auto"/>
                                                  </w:divBdr>
                                                </w:div>
                                              </w:divsChild>
                                            </w:div>
                                            <w:div w:id="693924955">
                                              <w:marLeft w:val="0"/>
                                              <w:marRight w:val="30"/>
                                              <w:marTop w:val="0"/>
                                              <w:marBottom w:val="0"/>
                                              <w:divBdr>
                                                <w:top w:val="none" w:sz="0" w:space="0" w:color="auto"/>
                                                <w:left w:val="none" w:sz="0" w:space="0" w:color="auto"/>
                                                <w:bottom w:val="none" w:sz="0" w:space="0" w:color="auto"/>
                                                <w:right w:val="none" w:sz="0" w:space="0" w:color="auto"/>
                                              </w:divBdr>
                                            </w:div>
                                            <w:div w:id="747196521">
                                              <w:marLeft w:val="0"/>
                                              <w:marRight w:val="30"/>
                                              <w:marTop w:val="0"/>
                                              <w:marBottom w:val="0"/>
                                              <w:divBdr>
                                                <w:top w:val="none" w:sz="0" w:space="0" w:color="auto"/>
                                                <w:left w:val="none" w:sz="0" w:space="0" w:color="auto"/>
                                                <w:bottom w:val="none" w:sz="0" w:space="0" w:color="auto"/>
                                                <w:right w:val="none" w:sz="0" w:space="0" w:color="auto"/>
                                              </w:divBdr>
                                              <w:divsChild>
                                                <w:div w:id="637958200">
                                                  <w:marLeft w:val="0"/>
                                                  <w:marRight w:val="0"/>
                                                  <w:marTop w:val="0"/>
                                                  <w:marBottom w:val="0"/>
                                                  <w:divBdr>
                                                    <w:top w:val="none" w:sz="0" w:space="0" w:color="auto"/>
                                                    <w:left w:val="none" w:sz="0" w:space="0" w:color="auto"/>
                                                    <w:bottom w:val="none" w:sz="0" w:space="0" w:color="auto"/>
                                                    <w:right w:val="none" w:sz="0" w:space="0" w:color="auto"/>
                                                  </w:divBdr>
                                                </w:div>
                                              </w:divsChild>
                                            </w:div>
                                            <w:div w:id="751270521">
                                              <w:marLeft w:val="0"/>
                                              <w:marRight w:val="30"/>
                                              <w:marTop w:val="0"/>
                                              <w:marBottom w:val="0"/>
                                              <w:divBdr>
                                                <w:top w:val="none" w:sz="0" w:space="0" w:color="auto"/>
                                                <w:left w:val="none" w:sz="0" w:space="0" w:color="auto"/>
                                                <w:bottom w:val="none" w:sz="0" w:space="0" w:color="auto"/>
                                                <w:right w:val="none" w:sz="0" w:space="0" w:color="auto"/>
                                              </w:divBdr>
                                              <w:divsChild>
                                                <w:div w:id="1085229246">
                                                  <w:marLeft w:val="0"/>
                                                  <w:marRight w:val="0"/>
                                                  <w:marTop w:val="0"/>
                                                  <w:marBottom w:val="0"/>
                                                  <w:divBdr>
                                                    <w:top w:val="none" w:sz="0" w:space="0" w:color="auto"/>
                                                    <w:left w:val="none" w:sz="0" w:space="0" w:color="auto"/>
                                                    <w:bottom w:val="none" w:sz="0" w:space="0" w:color="auto"/>
                                                    <w:right w:val="none" w:sz="0" w:space="0" w:color="auto"/>
                                                  </w:divBdr>
                                                </w:div>
                                              </w:divsChild>
                                            </w:div>
                                            <w:div w:id="771899355">
                                              <w:marLeft w:val="0"/>
                                              <w:marRight w:val="30"/>
                                              <w:marTop w:val="0"/>
                                              <w:marBottom w:val="0"/>
                                              <w:divBdr>
                                                <w:top w:val="none" w:sz="0" w:space="0" w:color="auto"/>
                                                <w:left w:val="none" w:sz="0" w:space="0" w:color="auto"/>
                                                <w:bottom w:val="none" w:sz="0" w:space="0" w:color="auto"/>
                                                <w:right w:val="none" w:sz="0" w:space="0" w:color="auto"/>
                                              </w:divBdr>
                                            </w:div>
                                            <w:div w:id="774978114">
                                              <w:marLeft w:val="0"/>
                                              <w:marRight w:val="30"/>
                                              <w:marTop w:val="0"/>
                                              <w:marBottom w:val="0"/>
                                              <w:divBdr>
                                                <w:top w:val="none" w:sz="0" w:space="0" w:color="auto"/>
                                                <w:left w:val="none" w:sz="0" w:space="0" w:color="auto"/>
                                                <w:bottom w:val="none" w:sz="0" w:space="0" w:color="auto"/>
                                                <w:right w:val="none" w:sz="0" w:space="0" w:color="auto"/>
                                              </w:divBdr>
                                            </w:div>
                                            <w:div w:id="785737362">
                                              <w:marLeft w:val="0"/>
                                              <w:marRight w:val="30"/>
                                              <w:marTop w:val="0"/>
                                              <w:marBottom w:val="0"/>
                                              <w:divBdr>
                                                <w:top w:val="none" w:sz="0" w:space="0" w:color="auto"/>
                                                <w:left w:val="none" w:sz="0" w:space="0" w:color="auto"/>
                                                <w:bottom w:val="none" w:sz="0" w:space="0" w:color="auto"/>
                                                <w:right w:val="none" w:sz="0" w:space="0" w:color="auto"/>
                                              </w:divBdr>
                                            </w:div>
                                            <w:div w:id="795410999">
                                              <w:marLeft w:val="0"/>
                                              <w:marRight w:val="30"/>
                                              <w:marTop w:val="0"/>
                                              <w:marBottom w:val="0"/>
                                              <w:divBdr>
                                                <w:top w:val="none" w:sz="0" w:space="0" w:color="auto"/>
                                                <w:left w:val="none" w:sz="0" w:space="0" w:color="auto"/>
                                                <w:bottom w:val="none" w:sz="0" w:space="0" w:color="auto"/>
                                                <w:right w:val="none" w:sz="0" w:space="0" w:color="auto"/>
                                              </w:divBdr>
                                            </w:div>
                                            <w:div w:id="796097663">
                                              <w:marLeft w:val="0"/>
                                              <w:marRight w:val="30"/>
                                              <w:marTop w:val="0"/>
                                              <w:marBottom w:val="0"/>
                                              <w:divBdr>
                                                <w:top w:val="none" w:sz="0" w:space="0" w:color="auto"/>
                                                <w:left w:val="none" w:sz="0" w:space="0" w:color="auto"/>
                                                <w:bottom w:val="none" w:sz="0" w:space="0" w:color="auto"/>
                                                <w:right w:val="none" w:sz="0" w:space="0" w:color="auto"/>
                                              </w:divBdr>
                                            </w:div>
                                            <w:div w:id="809203417">
                                              <w:marLeft w:val="0"/>
                                              <w:marRight w:val="30"/>
                                              <w:marTop w:val="0"/>
                                              <w:marBottom w:val="0"/>
                                              <w:divBdr>
                                                <w:top w:val="none" w:sz="0" w:space="0" w:color="auto"/>
                                                <w:left w:val="none" w:sz="0" w:space="0" w:color="auto"/>
                                                <w:bottom w:val="none" w:sz="0" w:space="0" w:color="auto"/>
                                                <w:right w:val="none" w:sz="0" w:space="0" w:color="auto"/>
                                              </w:divBdr>
                                            </w:div>
                                            <w:div w:id="811559550">
                                              <w:marLeft w:val="0"/>
                                              <w:marRight w:val="30"/>
                                              <w:marTop w:val="0"/>
                                              <w:marBottom w:val="0"/>
                                              <w:divBdr>
                                                <w:top w:val="none" w:sz="0" w:space="0" w:color="auto"/>
                                                <w:left w:val="none" w:sz="0" w:space="0" w:color="auto"/>
                                                <w:bottom w:val="none" w:sz="0" w:space="0" w:color="auto"/>
                                                <w:right w:val="none" w:sz="0" w:space="0" w:color="auto"/>
                                              </w:divBdr>
                                              <w:divsChild>
                                                <w:div w:id="1271938190">
                                                  <w:marLeft w:val="0"/>
                                                  <w:marRight w:val="0"/>
                                                  <w:marTop w:val="0"/>
                                                  <w:marBottom w:val="0"/>
                                                  <w:divBdr>
                                                    <w:top w:val="none" w:sz="0" w:space="0" w:color="auto"/>
                                                    <w:left w:val="none" w:sz="0" w:space="0" w:color="auto"/>
                                                    <w:bottom w:val="none" w:sz="0" w:space="0" w:color="auto"/>
                                                    <w:right w:val="none" w:sz="0" w:space="0" w:color="auto"/>
                                                  </w:divBdr>
                                                </w:div>
                                              </w:divsChild>
                                            </w:div>
                                            <w:div w:id="831338694">
                                              <w:marLeft w:val="0"/>
                                              <w:marRight w:val="30"/>
                                              <w:marTop w:val="0"/>
                                              <w:marBottom w:val="0"/>
                                              <w:divBdr>
                                                <w:top w:val="none" w:sz="0" w:space="0" w:color="auto"/>
                                                <w:left w:val="none" w:sz="0" w:space="0" w:color="auto"/>
                                                <w:bottom w:val="none" w:sz="0" w:space="0" w:color="auto"/>
                                                <w:right w:val="none" w:sz="0" w:space="0" w:color="auto"/>
                                              </w:divBdr>
                                              <w:divsChild>
                                                <w:div w:id="1219392882">
                                                  <w:marLeft w:val="0"/>
                                                  <w:marRight w:val="0"/>
                                                  <w:marTop w:val="0"/>
                                                  <w:marBottom w:val="0"/>
                                                  <w:divBdr>
                                                    <w:top w:val="none" w:sz="0" w:space="0" w:color="auto"/>
                                                    <w:left w:val="none" w:sz="0" w:space="0" w:color="auto"/>
                                                    <w:bottom w:val="none" w:sz="0" w:space="0" w:color="auto"/>
                                                    <w:right w:val="none" w:sz="0" w:space="0" w:color="auto"/>
                                                  </w:divBdr>
                                                </w:div>
                                              </w:divsChild>
                                            </w:div>
                                            <w:div w:id="838807826">
                                              <w:marLeft w:val="0"/>
                                              <w:marRight w:val="30"/>
                                              <w:marTop w:val="0"/>
                                              <w:marBottom w:val="0"/>
                                              <w:divBdr>
                                                <w:top w:val="none" w:sz="0" w:space="0" w:color="auto"/>
                                                <w:left w:val="none" w:sz="0" w:space="0" w:color="auto"/>
                                                <w:bottom w:val="none" w:sz="0" w:space="0" w:color="auto"/>
                                                <w:right w:val="none" w:sz="0" w:space="0" w:color="auto"/>
                                              </w:divBdr>
                                            </w:div>
                                            <w:div w:id="863441503">
                                              <w:marLeft w:val="0"/>
                                              <w:marRight w:val="30"/>
                                              <w:marTop w:val="0"/>
                                              <w:marBottom w:val="0"/>
                                              <w:divBdr>
                                                <w:top w:val="none" w:sz="0" w:space="0" w:color="auto"/>
                                                <w:left w:val="none" w:sz="0" w:space="0" w:color="auto"/>
                                                <w:bottom w:val="none" w:sz="0" w:space="0" w:color="auto"/>
                                                <w:right w:val="none" w:sz="0" w:space="0" w:color="auto"/>
                                              </w:divBdr>
                                              <w:divsChild>
                                                <w:div w:id="424039074">
                                                  <w:marLeft w:val="0"/>
                                                  <w:marRight w:val="0"/>
                                                  <w:marTop w:val="0"/>
                                                  <w:marBottom w:val="0"/>
                                                  <w:divBdr>
                                                    <w:top w:val="none" w:sz="0" w:space="0" w:color="auto"/>
                                                    <w:left w:val="none" w:sz="0" w:space="0" w:color="auto"/>
                                                    <w:bottom w:val="none" w:sz="0" w:space="0" w:color="auto"/>
                                                    <w:right w:val="none" w:sz="0" w:space="0" w:color="auto"/>
                                                  </w:divBdr>
                                                </w:div>
                                              </w:divsChild>
                                            </w:div>
                                            <w:div w:id="871652163">
                                              <w:marLeft w:val="0"/>
                                              <w:marRight w:val="30"/>
                                              <w:marTop w:val="0"/>
                                              <w:marBottom w:val="0"/>
                                              <w:divBdr>
                                                <w:top w:val="none" w:sz="0" w:space="0" w:color="auto"/>
                                                <w:left w:val="none" w:sz="0" w:space="0" w:color="auto"/>
                                                <w:bottom w:val="none" w:sz="0" w:space="0" w:color="auto"/>
                                                <w:right w:val="none" w:sz="0" w:space="0" w:color="auto"/>
                                              </w:divBdr>
                                              <w:divsChild>
                                                <w:div w:id="678779334">
                                                  <w:marLeft w:val="0"/>
                                                  <w:marRight w:val="0"/>
                                                  <w:marTop w:val="0"/>
                                                  <w:marBottom w:val="0"/>
                                                  <w:divBdr>
                                                    <w:top w:val="none" w:sz="0" w:space="0" w:color="auto"/>
                                                    <w:left w:val="none" w:sz="0" w:space="0" w:color="auto"/>
                                                    <w:bottom w:val="none" w:sz="0" w:space="0" w:color="auto"/>
                                                    <w:right w:val="none" w:sz="0" w:space="0" w:color="auto"/>
                                                  </w:divBdr>
                                                </w:div>
                                              </w:divsChild>
                                            </w:div>
                                            <w:div w:id="874927383">
                                              <w:marLeft w:val="0"/>
                                              <w:marRight w:val="30"/>
                                              <w:marTop w:val="0"/>
                                              <w:marBottom w:val="0"/>
                                              <w:divBdr>
                                                <w:top w:val="none" w:sz="0" w:space="0" w:color="auto"/>
                                                <w:left w:val="none" w:sz="0" w:space="0" w:color="auto"/>
                                                <w:bottom w:val="none" w:sz="0" w:space="0" w:color="auto"/>
                                                <w:right w:val="none" w:sz="0" w:space="0" w:color="auto"/>
                                              </w:divBdr>
                                              <w:divsChild>
                                                <w:div w:id="644088190">
                                                  <w:marLeft w:val="0"/>
                                                  <w:marRight w:val="0"/>
                                                  <w:marTop w:val="0"/>
                                                  <w:marBottom w:val="0"/>
                                                  <w:divBdr>
                                                    <w:top w:val="none" w:sz="0" w:space="0" w:color="auto"/>
                                                    <w:left w:val="none" w:sz="0" w:space="0" w:color="auto"/>
                                                    <w:bottom w:val="none" w:sz="0" w:space="0" w:color="auto"/>
                                                    <w:right w:val="none" w:sz="0" w:space="0" w:color="auto"/>
                                                  </w:divBdr>
                                                </w:div>
                                              </w:divsChild>
                                            </w:div>
                                            <w:div w:id="882985480">
                                              <w:marLeft w:val="0"/>
                                              <w:marRight w:val="30"/>
                                              <w:marTop w:val="0"/>
                                              <w:marBottom w:val="0"/>
                                              <w:divBdr>
                                                <w:top w:val="none" w:sz="0" w:space="0" w:color="auto"/>
                                                <w:left w:val="none" w:sz="0" w:space="0" w:color="auto"/>
                                                <w:bottom w:val="none" w:sz="0" w:space="0" w:color="auto"/>
                                                <w:right w:val="none" w:sz="0" w:space="0" w:color="auto"/>
                                              </w:divBdr>
                                              <w:divsChild>
                                                <w:div w:id="1158693053">
                                                  <w:marLeft w:val="0"/>
                                                  <w:marRight w:val="0"/>
                                                  <w:marTop w:val="0"/>
                                                  <w:marBottom w:val="0"/>
                                                  <w:divBdr>
                                                    <w:top w:val="none" w:sz="0" w:space="0" w:color="auto"/>
                                                    <w:left w:val="none" w:sz="0" w:space="0" w:color="auto"/>
                                                    <w:bottom w:val="none" w:sz="0" w:space="0" w:color="auto"/>
                                                    <w:right w:val="none" w:sz="0" w:space="0" w:color="auto"/>
                                                  </w:divBdr>
                                                </w:div>
                                              </w:divsChild>
                                            </w:div>
                                            <w:div w:id="912199371">
                                              <w:marLeft w:val="0"/>
                                              <w:marRight w:val="30"/>
                                              <w:marTop w:val="0"/>
                                              <w:marBottom w:val="0"/>
                                              <w:divBdr>
                                                <w:top w:val="none" w:sz="0" w:space="0" w:color="auto"/>
                                                <w:left w:val="none" w:sz="0" w:space="0" w:color="auto"/>
                                                <w:bottom w:val="none" w:sz="0" w:space="0" w:color="auto"/>
                                                <w:right w:val="none" w:sz="0" w:space="0" w:color="auto"/>
                                              </w:divBdr>
                                              <w:divsChild>
                                                <w:div w:id="1270549162">
                                                  <w:marLeft w:val="0"/>
                                                  <w:marRight w:val="0"/>
                                                  <w:marTop w:val="0"/>
                                                  <w:marBottom w:val="0"/>
                                                  <w:divBdr>
                                                    <w:top w:val="none" w:sz="0" w:space="0" w:color="auto"/>
                                                    <w:left w:val="none" w:sz="0" w:space="0" w:color="auto"/>
                                                    <w:bottom w:val="none" w:sz="0" w:space="0" w:color="auto"/>
                                                    <w:right w:val="none" w:sz="0" w:space="0" w:color="auto"/>
                                                  </w:divBdr>
                                                </w:div>
                                              </w:divsChild>
                                            </w:div>
                                            <w:div w:id="921840966">
                                              <w:marLeft w:val="0"/>
                                              <w:marRight w:val="30"/>
                                              <w:marTop w:val="0"/>
                                              <w:marBottom w:val="0"/>
                                              <w:divBdr>
                                                <w:top w:val="none" w:sz="0" w:space="0" w:color="auto"/>
                                                <w:left w:val="none" w:sz="0" w:space="0" w:color="auto"/>
                                                <w:bottom w:val="none" w:sz="0" w:space="0" w:color="auto"/>
                                                <w:right w:val="none" w:sz="0" w:space="0" w:color="auto"/>
                                              </w:divBdr>
                                              <w:divsChild>
                                                <w:div w:id="283579371">
                                                  <w:marLeft w:val="0"/>
                                                  <w:marRight w:val="0"/>
                                                  <w:marTop w:val="0"/>
                                                  <w:marBottom w:val="0"/>
                                                  <w:divBdr>
                                                    <w:top w:val="none" w:sz="0" w:space="0" w:color="auto"/>
                                                    <w:left w:val="none" w:sz="0" w:space="0" w:color="auto"/>
                                                    <w:bottom w:val="none" w:sz="0" w:space="0" w:color="auto"/>
                                                    <w:right w:val="none" w:sz="0" w:space="0" w:color="auto"/>
                                                  </w:divBdr>
                                                </w:div>
                                              </w:divsChild>
                                            </w:div>
                                            <w:div w:id="922224986">
                                              <w:marLeft w:val="0"/>
                                              <w:marRight w:val="30"/>
                                              <w:marTop w:val="0"/>
                                              <w:marBottom w:val="0"/>
                                              <w:divBdr>
                                                <w:top w:val="none" w:sz="0" w:space="0" w:color="auto"/>
                                                <w:left w:val="none" w:sz="0" w:space="0" w:color="auto"/>
                                                <w:bottom w:val="none" w:sz="0" w:space="0" w:color="auto"/>
                                                <w:right w:val="none" w:sz="0" w:space="0" w:color="auto"/>
                                              </w:divBdr>
                                              <w:divsChild>
                                                <w:div w:id="367070644">
                                                  <w:marLeft w:val="0"/>
                                                  <w:marRight w:val="0"/>
                                                  <w:marTop w:val="0"/>
                                                  <w:marBottom w:val="0"/>
                                                  <w:divBdr>
                                                    <w:top w:val="none" w:sz="0" w:space="0" w:color="auto"/>
                                                    <w:left w:val="none" w:sz="0" w:space="0" w:color="auto"/>
                                                    <w:bottom w:val="none" w:sz="0" w:space="0" w:color="auto"/>
                                                    <w:right w:val="none" w:sz="0" w:space="0" w:color="auto"/>
                                                  </w:divBdr>
                                                </w:div>
                                              </w:divsChild>
                                            </w:div>
                                            <w:div w:id="924612553">
                                              <w:marLeft w:val="0"/>
                                              <w:marRight w:val="30"/>
                                              <w:marTop w:val="0"/>
                                              <w:marBottom w:val="0"/>
                                              <w:divBdr>
                                                <w:top w:val="none" w:sz="0" w:space="0" w:color="auto"/>
                                                <w:left w:val="none" w:sz="0" w:space="0" w:color="auto"/>
                                                <w:bottom w:val="none" w:sz="0" w:space="0" w:color="auto"/>
                                                <w:right w:val="none" w:sz="0" w:space="0" w:color="auto"/>
                                              </w:divBdr>
                                              <w:divsChild>
                                                <w:div w:id="860360293">
                                                  <w:marLeft w:val="0"/>
                                                  <w:marRight w:val="0"/>
                                                  <w:marTop w:val="0"/>
                                                  <w:marBottom w:val="0"/>
                                                  <w:divBdr>
                                                    <w:top w:val="none" w:sz="0" w:space="0" w:color="auto"/>
                                                    <w:left w:val="none" w:sz="0" w:space="0" w:color="auto"/>
                                                    <w:bottom w:val="none" w:sz="0" w:space="0" w:color="auto"/>
                                                    <w:right w:val="none" w:sz="0" w:space="0" w:color="auto"/>
                                                  </w:divBdr>
                                                </w:div>
                                              </w:divsChild>
                                            </w:div>
                                            <w:div w:id="937979708">
                                              <w:marLeft w:val="0"/>
                                              <w:marRight w:val="30"/>
                                              <w:marTop w:val="0"/>
                                              <w:marBottom w:val="0"/>
                                              <w:divBdr>
                                                <w:top w:val="none" w:sz="0" w:space="0" w:color="auto"/>
                                                <w:left w:val="none" w:sz="0" w:space="0" w:color="auto"/>
                                                <w:bottom w:val="none" w:sz="0" w:space="0" w:color="auto"/>
                                                <w:right w:val="none" w:sz="0" w:space="0" w:color="auto"/>
                                              </w:divBdr>
                                              <w:divsChild>
                                                <w:div w:id="895512859">
                                                  <w:marLeft w:val="0"/>
                                                  <w:marRight w:val="0"/>
                                                  <w:marTop w:val="0"/>
                                                  <w:marBottom w:val="0"/>
                                                  <w:divBdr>
                                                    <w:top w:val="none" w:sz="0" w:space="0" w:color="auto"/>
                                                    <w:left w:val="none" w:sz="0" w:space="0" w:color="auto"/>
                                                    <w:bottom w:val="none" w:sz="0" w:space="0" w:color="auto"/>
                                                    <w:right w:val="none" w:sz="0" w:space="0" w:color="auto"/>
                                                  </w:divBdr>
                                                </w:div>
                                              </w:divsChild>
                                            </w:div>
                                            <w:div w:id="938637874">
                                              <w:marLeft w:val="0"/>
                                              <w:marRight w:val="30"/>
                                              <w:marTop w:val="0"/>
                                              <w:marBottom w:val="0"/>
                                              <w:divBdr>
                                                <w:top w:val="none" w:sz="0" w:space="0" w:color="auto"/>
                                                <w:left w:val="none" w:sz="0" w:space="0" w:color="auto"/>
                                                <w:bottom w:val="none" w:sz="0" w:space="0" w:color="auto"/>
                                                <w:right w:val="none" w:sz="0" w:space="0" w:color="auto"/>
                                              </w:divBdr>
                                              <w:divsChild>
                                                <w:div w:id="1058288501">
                                                  <w:marLeft w:val="0"/>
                                                  <w:marRight w:val="0"/>
                                                  <w:marTop w:val="0"/>
                                                  <w:marBottom w:val="0"/>
                                                  <w:divBdr>
                                                    <w:top w:val="none" w:sz="0" w:space="0" w:color="auto"/>
                                                    <w:left w:val="none" w:sz="0" w:space="0" w:color="auto"/>
                                                    <w:bottom w:val="none" w:sz="0" w:space="0" w:color="auto"/>
                                                    <w:right w:val="none" w:sz="0" w:space="0" w:color="auto"/>
                                                  </w:divBdr>
                                                </w:div>
                                              </w:divsChild>
                                            </w:div>
                                            <w:div w:id="939603811">
                                              <w:marLeft w:val="0"/>
                                              <w:marRight w:val="30"/>
                                              <w:marTop w:val="0"/>
                                              <w:marBottom w:val="0"/>
                                              <w:divBdr>
                                                <w:top w:val="none" w:sz="0" w:space="0" w:color="auto"/>
                                                <w:left w:val="none" w:sz="0" w:space="0" w:color="auto"/>
                                                <w:bottom w:val="none" w:sz="0" w:space="0" w:color="auto"/>
                                                <w:right w:val="none" w:sz="0" w:space="0" w:color="auto"/>
                                              </w:divBdr>
                                              <w:divsChild>
                                                <w:div w:id="766930469">
                                                  <w:marLeft w:val="0"/>
                                                  <w:marRight w:val="0"/>
                                                  <w:marTop w:val="0"/>
                                                  <w:marBottom w:val="0"/>
                                                  <w:divBdr>
                                                    <w:top w:val="none" w:sz="0" w:space="0" w:color="auto"/>
                                                    <w:left w:val="none" w:sz="0" w:space="0" w:color="auto"/>
                                                    <w:bottom w:val="none" w:sz="0" w:space="0" w:color="auto"/>
                                                    <w:right w:val="none" w:sz="0" w:space="0" w:color="auto"/>
                                                  </w:divBdr>
                                                </w:div>
                                              </w:divsChild>
                                            </w:div>
                                            <w:div w:id="953635875">
                                              <w:marLeft w:val="0"/>
                                              <w:marRight w:val="30"/>
                                              <w:marTop w:val="0"/>
                                              <w:marBottom w:val="0"/>
                                              <w:divBdr>
                                                <w:top w:val="none" w:sz="0" w:space="0" w:color="auto"/>
                                                <w:left w:val="none" w:sz="0" w:space="0" w:color="auto"/>
                                                <w:bottom w:val="none" w:sz="0" w:space="0" w:color="auto"/>
                                                <w:right w:val="none" w:sz="0" w:space="0" w:color="auto"/>
                                              </w:divBdr>
                                              <w:divsChild>
                                                <w:div w:id="836992671">
                                                  <w:marLeft w:val="0"/>
                                                  <w:marRight w:val="0"/>
                                                  <w:marTop w:val="0"/>
                                                  <w:marBottom w:val="0"/>
                                                  <w:divBdr>
                                                    <w:top w:val="none" w:sz="0" w:space="0" w:color="auto"/>
                                                    <w:left w:val="none" w:sz="0" w:space="0" w:color="auto"/>
                                                    <w:bottom w:val="none" w:sz="0" w:space="0" w:color="auto"/>
                                                    <w:right w:val="none" w:sz="0" w:space="0" w:color="auto"/>
                                                  </w:divBdr>
                                                </w:div>
                                              </w:divsChild>
                                            </w:div>
                                            <w:div w:id="970280774">
                                              <w:marLeft w:val="0"/>
                                              <w:marRight w:val="30"/>
                                              <w:marTop w:val="0"/>
                                              <w:marBottom w:val="0"/>
                                              <w:divBdr>
                                                <w:top w:val="none" w:sz="0" w:space="0" w:color="auto"/>
                                                <w:left w:val="none" w:sz="0" w:space="0" w:color="auto"/>
                                                <w:bottom w:val="none" w:sz="0" w:space="0" w:color="auto"/>
                                                <w:right w:val="none" w:sz="0" w:space="0" w:color="auto"/>
                                              </w:divBdr>
                                              <w:divsChild>
                                                <w:div w:id="520970465">
                                                  <w:marLeft w:val="0"/>
                                                  <w:marRight w:val="0"/>
                                                  <w:marTop w:val="0"/>
                                                  <w:marBottom w:val="0"/>
                                                  <w:divBdr>
                                                    <w:top w:val="none" w:sz="0" w:space="0" w:color="auto"/>
                                                    <w:left w:val="none" w:sz="0" w:space="0" w:color="auto"/>
                                                    <w:bottom w:val="none" w:sz="0" w:space="0" w:color="auto"/>
                                                    <w:right w:val="none" w:sz="0" w:space="0" w:color="auto"/>
                                                  </w:divBdr>
                                                </w:div>
                                              </w:divsChild>
                                            </w:div>
                                            <w:div w:id="991107391">
                                              <w:marLeft w:val="0"/>
                                              <w:marRight w:val="30"/>
                                              <w:marTop w:val="0"/>
                                              <w:marBottom w:val="0"/>
                                              <w:divBdr>
                                                <w:top w:val="none" w:sz="0" w:space="0" w:color="auto"/>
                                                <w:left w:val="none" w:sz="0" w:space="0" w:color="auto"/>
                                                <w:bottom w:val="none" w:sz="0" w:space="0" w:color="auto"/>
                                                <w:right w:val="none" w:sz="0" w:space="0" w:color="auto"/>
                                              </w:divBdr>
                                              <w:divsChild>
                                                <w:div w:id="1229535474">
                                                  <w:marLeft w:val="0"/>
                                                  <w:marRight w:val="0"/>
                                                  <w:marTop w:val="0"/>
                                                  <w:marBottom w:val="0"/>
                                                  <w:divBdr>
                                                    <w:top w:val="none" w:sz="0" w:space="0" w:color="auto"/>
                                                    <w:left w:val="none" w:sz="0" w:space="0" w:color="auto"/>
                                                    <w:bottom w:val="none" w:sz="0" w:space="0" w:color="auto"/>
                                                    <w:right w:val="none" w:sz="0" w:space="0" w:color="auto"/>
                                                  </w:divBdr>
                                                </w:div>
                                              </w:divsChild>
                                            </w:div>
                                            <w:div w:id="1010331219">
                                              <w:marLeft w:val="0"/>
                                              <w:marRight w:val="30"/>
                                              <w:marTop w:val="0"/>
                                              <w:marBottom w:val="0"/>
                                              <w:divBdr>
                                                <w:top w:val="none" w:sz="0" w:space="0" w:color="auto"/>
                                                <w:left w:val="none" w:sz="0" w:space="0" w:color="auto"/>
                                                <w:bottom w:val="none" w:sz="0" w:space="0" w:color="auto"/>
                                                <w:right w:val="none" w:sz="0" w:space="0" w:color="auto"/>
                                              </w:divBdr>
                                            </w:div>
                                            <w:div w:id="1048186775">
                                              <w:marLeft w:val="0"/>
                                              <w:marRight w:val="30"/>
                                              <w:marTop w:val="0"/>
                                              <w:marBottom w:val="0"/>
                                              <w:divBdr>
                                                <w:top w:val="none" w:sz="0" w:space="0" w:color="auto"/>
                                                <w:left w:val="none" w:sz="0" w:space="0" w:color="auto"/>
                                                <w:bottom w:val="none" w:sz="0" w:space="0" w:color="auto"/>
                                                <w:right w:val="none" w:sz="0" w:space="0" w:color="auto"/>
                                              </w:divBdr>
                                              <w:divsChild>
                                                <w:div w:id="771164345">
                                                  <w:marLeft w:val="0"/>
                                                  <w:marRight w:val="0"/>
                                                  <w:marTop w:val="0"/>
                                                  <w:marBottom w:val="0"/>
                                                  <w:divBdr>
                                                    <w:top w:val="none" w:sz="0" w:space="0" w:color="auto"/>
                                                    <w:left w:val="none" w:sz="0" w:space="0" w:color="auto"/>
                                                    <w:bottom w:val="none" w:sz="0" w:space="0" w:color="auto"/>
                                                    <w:right w:val="none" w:sz="0" w:space="0" w:color="auto"/>
                                                  </w:divBdr>
                                                </w:div>
                                              </w:divsChild>
                                            </w:div>
                                            <w:div w:id="1048723995">
                                              <w:marLeft w:val="0"/>
                                              <w:marRight w:val="30"/>
                                              <w:marTop w:val="0"/>
                                              <w:marBottom w:val="0"/>
                                              <w:divBdr>
                                                <w:top w:val="none" w:sz="0" w:space="0" w:color="auto"/>
                                                <w:left w:val="none" w:sz="0" w:space="0" w:color="auto"/>
                                                <w:bottom w:val="none" w:sz="0" w:space="0" w:color="auto"/>
                                                <w:right w:val="none" w:sz="0" w:space="0" w:color="auto"/>
                                              </w:divBdr>
                                              <w:divsChild>
                                                <w:div w:id="1105344791">
                                                  <w:marLeft w:val="0"/>
                                                  <w:marRight w:val="0"/>
                                                  <w:marTop w:val="0"/>
                                                  <w:marBottom w:val="0"/>
                                                  <w:divBdr>
                                                    <w:top w:val="none" w:sz="0" w:space="0" w:color="auto"/>
                                                    <w:left w:val="none" w:sz="0" w:space="0" w:color="auto"/>
                                                    <w:bottom w:val="none" w:sz="0" w:space="0" w:color="auto"/>
                                                    <w:right w:val="none" w:sz="0" w:space="0" w:color="auto"/>
                                                  </w:divBdr>
                                                </w:div>
                                              </w:divsChild>
                                            </w:div>
                                            <w:div w:id="1051534546">
                                              <w:marLeft w:val="0"/>
                                              <w:marRight w:val="30"/>
                                              <w:marTop w:val="0"/>
                                              <w:marBottom w:val="0"/>
                                              <w:divBdr>
                                                <w:top w:val="none" w:sz="0" w:space="0" w:color="auto"/>
                                                <w:left w:val="none" w:sz="0" w:space="0" w:color="auto"/>
                                                <w:bottom w:val="none" w:sz="0" w:space="0" w:color="auto"/>
                                                <w:right w:val="none" w:sz="0" w:space="0" w:color="auto"/>
                                              </w:divBdr>
                                              <w:divsChild>
                                                <w:div w:id="1137379020">
                                                  <w:marLeft w:val="0"/>
                                                  <w:marRight w:val="0"/>
                                                  <w:marTop w:val="0"/>
                                                  <w:marBottom w:val="0"/>
                                                  <w:divBdr>
                                                    <w:top w:val="none" w:sz="0" w:space="0" w:color="auto"/>
                                                    <w:left w:val="none" w:sz="0" w:space="0" w:color="auto"/>
                                                    <w:bottom w:val="none" w:sz="0" w:space="0" w:color="auto"/>
                                                    <w:right w:val="none" w:sz="0" w:space="0" w:color="auto"/>
                                                  </w:divBdr>
                                                </w:div>
                                              </w:divsChild>
                                            </w:div>
                                            <w:div w:id="1057513476">
                                              <w:marLeft w:val="0"/>
                                              <w:marRight w:val="30"/>
                                              <w:marTop w:val="0"/>
                                              <w:marBottom w:val="0"/>
                                              <w:divBdr>
                                                <w:top w:val="none" w:sz="0" w:space="0" w:color="auto"/>
                                                <w:left w:val="none" w:sz="0" w:space="0" w:color="auto"/>
                                                <w:bottom w:val="none" w:sz="0" w:space="0" w:color="auto"/>
                                                <w:right w:val="none" w:sz="0" w:space="0" w:color="auto"/>
                                              </w:divBdr>
                                              <w:divsChild>
                                                <w:div w:id="892161625">
                                                  <w:marLeft w:val="0"/>
                                                  <w:marRight w:val="0"/>
                                                  <w:marTop w:val="0"/>
                                                  <w:marBottom w:val="0"/>
                                                  <w:divBdr>
                                                    <w:top w:val="none" w:sz="0" w:space="0" w:color="auto"/>
                                                    <w:left w:val="none" w:sz="0" w:space="0" w:color="auto"/>
                                                    <w:bottom w:val="none" w:sz="0" w:space="0" w:color="auto"/>
                                                    <w:right w:val="none" w:sz="0" w:space="0" w:color="auto"/>
                                                  </w:divBdr>
                                                </w:div>
                                              </w:divsChild>
                                            </w:div>
                                            <w:div w:id="1059936078">
                                              <w:marLeft w:val="0"/>
                                              <w:marRight w:val="30"/>
                                              <w:marTop w:val="0"/>
                                              <w:marBottom w:val="0"/>
                                              <w:divBdr>
                                                <w:top w:val="none" w:sz="0" w:space="0" w:color="auto"/>
                                                <w:left w:val="none" w:sz="0" w:space="0" w:color="auto"/>
                                                <w:bottom w:val="none" w:sz="0" w:space="0" w:color="auto"/>
                                                <w:right w:val="none" w:sz="0" w:space="0" w:color="auto"/>
                                              </w:divBdr>
                                            </w:div>
                                            <w:div w:id="1072042525">
                                              <w:marLeft w:val="0"/>
                                              <w:marRight w:val="30"/>
                                              <w:marTop w:val="0"/>
                                              <w:marBottom w:val="0"/>
                                              <w:divBdr>
                                                <w:top w:val="none" w:sz="0" w:space="0" w:color="auto"/>
                                                <w:left w:val="none" w:sz="0" w:space="0" w:color="auto"/>
                                                <w:bottom w:val="none" w:sz="0" w:space="0" w:color="auto"/>
                                                <w:right w:val="none" w:sz="0" w:space="0" w:color="auto"/>
                                              </w:divBdr>
                                              <w:divsChild>
                                                <w:div w:id="235822775">
                                                  <w:marLeft w:val="0"/>
                                                  <w:marRight w:val="0"/>
                                                  <w:marTop w:val="0"/>
                                                  <w:marBottom w:val="0"/>
                                                  <w:divBdr>
                                                    <w:top w:val="none" w:sz="0" w:space="0" w:color="auto"/>
                                                    <w:left w:val="none" w:sz="0" w:space="0" w:color="auto"/>
                                                    <w:bottom w:val="none" w:sz="0" w:space="0" w:color="auto"/>
                                                    <w:right w:val="none" w:sz="0" w:space="0" w:color="auto"/>
                                                  </w:divBdr>
                                                </w:div>
                                              </w:divsChild>
                                            </w:div>
                                            <w:div w:id="1076442289">
                                              <w:marLeft w:val="0"/>
                                              <w:marRight w:val="30"/>
                                              <w:marTop w:val="0"/>
                                              <w:marBottom w:val="0"/>
                                              <w:divBdr>
                                                <w:top w:val="none" w:sz="0" w:space="0" w:color="auto"/>
                                                <w:left w:val="none" w:sz="0" w:space="0" w:color="auto"/>
                                                <w:bottom w:val="none" w:sz="0" w:space="0" w:color="auto"/>
                                                <w:right w:val="none" w:sz="0" w:space="0" w:color="auto"/>
                                              </w:divBdr>
                                              <w:divsChild>
                                                <w:div w:id="181361205">
                                                  <w:marLeft w:val="0"/>
                                                  <w:marRight w:val="0"/>
                                                  <w:marTop w:val="0"/>
                                                  <w:marBottom w:val="0"/>
                                                  <w:divBdr>
                                                    <w:top w:val="none" w:sz="0" w:space="0" w:color="auto"/>
                                                    <w:left w:val="none" w:sz="0" w:space="0" w:color="auto"/>
                                                    <w:bottom w:val="none" w:sz="0" w:space="0" w:color="auto"/>
                                                    <w:right w:val="none" w:sz="0" w:space="0" w:color="auto"/>
                                                  </w:divBdr>
                                                </w:div>
                                              </w:divsChild>
                                            </w:div>
                                            <w:div w:id="1095369834">
                                              <w:marLeft w:val="0"/>
                                              <w:marRight w:val="30"/>
                                              <w:marTop w:val="0"/>
                                              <w:marBottom w:val="0"/>
                                              <w:divBdr>
                                                <w:top w:val="none" w:sz="0" w:space="0" w:color="auto"/>
                                                <w:left w:val="none" w:sz="0" w:space="0" w:color="auto"/>
                                                <w:bottom w:val="none" w:sz="0" w:space="0" w:color="auto"/>
                                                <w:right w:val="none" w:sz="0" w:space="0" w:color="auto"/>
                                              </w:divBdr>
                                            </w:div>
                                            <w:div w:id="1102720287">
                                              <w:marLeft w:val="0"/>
                                              <w:marRight w:val="30"/>
                                              <w:marTop w:val="0"/>
                                              <w:marBottom w:val="0"/>
                                              <w:divBdr>
                                                <w:top w:val="none" w:sz="0" w:space="0" w:color="auto"/>
                                                <w:left w:val="none" w:sz="0" w:space="0" w:color="auto"/>
                                                <w:bottom w:val="none" w:sz="0" w:space="0" w:color="auto"/>
                                                <w:right w:val="none" w:sz="0" w:space="0" w:color="auto"/>
                                              </w:divBdr>
                                              <w:divsChild>
                                                <w:div w:id="482237024">
                                                  <w:marLeft w:val="0"/>
                                                  <w:marRight w:val="0"/>
                                                  <w:marTop w:val="0"/>
                                                  <w:marBottom w:val="0"/>
                                                  <w:divBdr>
                                                    <w:top w:val="none" w:sz="0" w:space="0" w:color="auto"/>
                                                    <w:left w:val="none" w:sz="0" w:space="0" w:color="auto"/>
                                                    <w:bottom w:val="none" w:sz="0" w:space="0" w:color="auto"/>
                                                    <w:right w:val="none" w:sz="0" w:space="0" w:color="auto"/>
                                                  </w:divBdr>
                                                </w:div>
                                              </w:divsChild>
                                            </w:div>
                                            <w:div w:id="1106342890">
                                              <w:marLeft w:val="0"/>
                                              <w:marRight w:val="30"/>
                                              <w:marTop w:val="0"/>
                                              <w:marBottom w:val="0"/>
                                              <w:divBdr>
                                                <w:top w:val="none" w:sz="0" w:space="0" w:color="auto"/>
                                                <w:left w:val="none" w:sz="0" w:space="0" w:color="auto"/>
                                                <w:bottom w:val="none" w:sz="0" w:space="0" w:color="auto"/>
                                                <w:right w:val="none" w:sz="0" w:space="0" w:color="auto"/>
                                              </w:divBdr>
                                              <w:divsChild>
                                                <w:div w:id="489518924">
                                                  <w:marLeft w:val="0"/>
                                                  <w:marRight w:val="0"/>
                                                  <w:marTop w:val="0"/>
                                                  <w:marBottom w:val="0"/>
                                                  <w:divBdr>
                                                    <w:top w:val="none" w:sz="0" w:space="0" w:color="auto"/>
                                                    <w:left w:val="none" w:sz="0" w:space="0" w:color="auto"/>
                                                    <w:bottom w:val="none" w:sz="0" w:space="0" w:color="auto"/>
                                                    <w:right w:val="none" w:sz="0" w:space="0" w:color="auto"/>
                                                  </w:divBdr>
                                                </w:div>
                                              </w:divsChild>
                                            </w:div>
                                            <w:div w:id="1119957398">
                                              <w:marLeft w:val="0"/>
                                              <w:marRight w:val="30"/>
                                              <w:marTop w:val="0"/>
                                              <w:marBottom w:val="0"/>
                                              <w:divBdr>
                                                <w:top w:val="none" w:sz="0" w:space="0" w:color="auto"/>
                                                <w:left w:val="none" w:sz="0" w:space="0" w:color="auto"/>
                                                <w:bottom w:val="none" w:sz="0" w:space="0" w:color="auto"/>
                                                <w:right w:val="none" w:sz="0" w:space="0" w:color="auto"/>
                                              </w:divBdr>
                                              <w:divsChild>
                                                <w:div w:id="20252764">
                                                  <w:marLeft w:val="0"/>
                                                  <w:marRight w:val="0"/>
                                                  <w:marTop w:val="0"/>
                                                  <w:marBottom w:val="0"/>
                                                  <w:divBdr>
                                                    <w:top w:val="none" w:sz="0" w:space="0" w:color="auto"/>
                                                    <w:left w:val="none" w:sz="0" w:space="0" w:color="auto"/>
                                                    <w:bottom w:val="none" w:sz="0" w:space="0" w:color="auto"/>
                                                    <w:right w:val="none" w:sz="0" w:space="0" w:color="auto"/>
                                                  </w:divBdr>
                                                </w:div>
                                              </w:divsChild>
                                            </w:div>
                                            <w:div w:id="1130243464">
                                              <w:marLeft w:val="0"/>
                                              <w:marRight w:val="30"/>
                                              <w:marTop w:val="0"/>
                                              <w:marBottom w:val="0"/>
                                              <w:divBdr>
                                                <w:top w:val="none" w:sz="0" w:space="0" w:color="auto"/>
                                                <w:left w:val="none" w:sz="0" w:space="0" w:color="auto"/>
                                                <w:bottom w:val="none" w:sz="0" w:space="0" w:color="auto"/>
                                                <w:right w:val="none" w:sz="0" w:space="0" w:color="auto"/>
                                              </w:divBdr>
                                              <w:divsChild>
                                                <w:div w:id="553859274">
                                                  <w:marLeft w:val="0"/>
                                                  <w:marRight w:val="0"/>
                                                  <w:marTop w:val="0"/>
                                                  <w:marBottom w:val="0"/>
                                                  <w:divBdr>
                                                    <w:top w:val="none" w:sz="0" w:space="0" w:color="auto"/>
                                                    <w:left w:val="none" w:sz="0" w:space="0" w:color="auto"/>
                                                    <w:bottom w:val="none" w:sz="0" w:space="0" w:color="auto"/>
                                                    <w:right w:val="none" w:sz="0" w:space="0" w:color="auto"/>
                                                  </w:divBdr>
                                                </w:div>
                                              </w:divsChild>
                                            </w:div>
                                            <w:div w:id="1142386173">
                                              <w:marLeft w:val="0"/>
                                              <w:marRight w:val="30"/>
                                              <w:marTop w:val="0"/>
                                              <w:marBottom w:val="0"/>
                                              <w:divBdr>
                                                <w:top w:val="none" w:sz="0" w:space="0" w:color="auto"/>
                                                <w:left w:val="none" w:sz="0" w:space="0" w:color="auto"/>
                                                <w:bottom w:val="none" w:sz="0" w:space="0" w:color="auto"/>
                                                <w:right w:val="none" w:sz="0" w:space="0" w:color="auto"/>
                                              </w:divBdr>
                                              <w:divsChild>
                                                <w:div w:id="608007298">
                                                  <w:marLeft w:val="0"/>
                                                  <w:marRight w:val="0"/>
                                                  <w:marTop w:val="0"/>
                                                  <w:marBottom w:val="0"/>
                                                  <w:divBdr>
                                                    <w:top w:val="none" w:sz="0" w:space="0" w:color="auto"/>
                                                    <w:left w:val="none" w:sz="0" w:space="0" w:color="auto"/>
                                                    <w:bottom w:val="none" w:sz="0" w:space="0" w:color="auto"/>
                                                    <w:right w:val="none" w:sz="0" w:space="0" w:color="auto"/>
                                                  </w:divBdr>
                                                </w:div>
                                              </w:divsChild>
                                            </w:div>
                                            <w:div w:id="1146702024">
                                              <w:marLeft w:val="0"/>
                                              <w:marRight w:val="30"/>
                                              <w:marTop w:val="0"/>
                                              <w:marBottom w:val="0"/>
                                              <w:divBdr>
                                                <w:top w:val="none" w:sz="0" w:space="0" w:color="auto"/>
                                                <w:left w:val="none" w:sz="0" w:space="0" w:color="auto"/>
                                                <w:bottom w:val="none" w:sz="0" w:space="0" w:color="auto"/>
                                                <w:right w:val="none" w:sz="0" w:space="0" w:color="auto"/>
                                              </w:divBdr>
                                            </w:div>
                                            <w:div w:id="1154299326">
                                              <w:marLeft w:val="0"/>
                                              <w:marRight w:val="30"/>
                                              <w:marTop w:val="0"/>
                                              <w:marBottom w:val="0"/>
                                              <w:divBdr>
                                                <w:top w:val="none" w:sz="0" w:space="0" w:color="auto"/>
                                                <w:left w:val="none" w:sz="0" w:space="0" w:color="auto"/>
                                                <w:bottom w:val="none" w:sz="0" w:space="0" w:color="auto"/>
                                                <w:right w:val="none" w:sz="0" w:space="0" w:color="auto"/>
                                              </w:divBdr>
                                            </w:div>
                                            <w:div w:id="1172719287">
                                              <w:marLeft w:val="0"/>
                                              <w:marRight w:val="30"/>
                                              <w:marTop w:val="0"/>
                                              <w:marBottom w:val="0"/>
                                              <w:divBdr>
                                                <w:top w:val="none" w:sz="0" w:space="0" w:color="auto"/>
                                                <w:left w:val="none" w:sz="0" w:space="0" w:color="auto"/>
                                                <w:bottom w:val="none" w:sz="0" w:space="0" w:color="auto"/>
                                                <w:right w:val="none" w:sz="0" w:space="0" w:color="auto"/>
                                              </w:divBdr>
                                              <w:divsChild>
                                                <w:div w:id="1000231994">
                                                  <w:marLeft w:val="0"/>
                                                  <w:marRight w:val="0"/>
                                                  <w:marTop w:val="0"/>
                                                  <w:marBottom w:val="0"/>
                                                  <w:divBdr>
                                                    <w:top w:val="none" w:sz="0" w:space="0" w:color="auto"/>
                                                    <w:left w:val="none" w:sz="0" w:space="0" w:color="auto"/>
                                                    <w:bottom w:val="none" w:sz="0" w:space="0" w:color="auto"/>
                                                    <w:right w:val="none" w:sz="0" w:space="0" w:color="auto"/>
                                                  </w:divBdr>
                                                </w:div>
                                              </w:divsChild>
                                            </w:div>
                                            <w:div w:id="1183518609">
                                              <w:marLeft w:val="0"/>
                                              <w:marRight w:val="30"/>
                                              <w:marTop w:val="0"/>
                                              <w:marBottom w:val="0"/>
                                              <w:divBdr>
                                                <w:top w:val="none" w:sz="0" w:space="0" w:color="auto"/>
                                                <w:left w:val="none" w:sz="0" w:space="0" w:color="auto"/>
                                                <w:bottom w:val="none" w:sz="0" w:space="0" w:color="auto"/>
                                                <w:right w:val="none" w:sz="0" w:space="0" w:color="auto"/>
                                              </w:divBdr>
                                              <w:divsChild>
                                                <w:div w:id="1117019831">
                                                  <w:marLeft w:val="0"/>
                                                  <w:marRight w:val="0"/>
                                                  <w:marTop w:val="0"/>
                                                  <w:marBottom w:val="0"/>
                                                  <w:divBdr>
                                                    <w:top w:val="none" w:sz="0" w:space="0" w:color="auto"/>
                                                    <w:left w:val="none" w:sz="0" w:space="0" w:color="auto"/>
                                                    <w:bottom w:val="none" w:sz="0" w:space="0" w:color="auto"/>
                                                    <w:right w:val="none" w:sz="0" w:space="0" w:color="auto"/>
                                                  </w:divBdr>
                                                </w:div>
                                              </w:divsChild>
                                            </w:div>
                                            <w:div w:id="1185093216">
                                              <w:marLeft w:val="0"/>
                                              <w:marRight w:val="30"/>
                                              <w:marTop w:val="0"/>
                                              <w:marBottom w:val="0"/>
                                              <w:divBdr>
                                                <w:top w:val="none" w:sz="0" w:space="0" w:color="auto"/>
                                                <w:left w:val="none" w:sz="0" w:space="0" w:color="auto"/>
                                                <w:bottom w:val="none" w:sz="0" w:space="0" w:color="auto"/>
                                                <w:right w:val="none" w:sz="0" w:space="0" w:color="auto"/>
                                              </w:divBdr>
                                              <w:divsChild>
                                                <w:div w:id="205997176">
                                                  <w:marLeft w:val="0"/>
                                                  <w:marRight w:val="0"/>
                                                  <w:marTop w:val="0"/>
                                                  <w:marBottom w:val="0"/>
                                                  <w:divBdr>
                                                    <w:top w:val="none" w:sz="0" w:space="0" w:color="auto"/>
                                                    <w:left w:val="none" w:sz="0" w:space="0" w:color="auto"/>
                                                    <w:bottom w:val="none" w:sz="0" w:space="0" w:color="auto"/>
                                                    <w:right w:val="none" w:sz="0" w:space="0" w:color="auto"/>
                                                  </w:divBdr>
                                                </w:div>
                                              </w:divsChild>
                                            </w:div>
                                            <w:div w:id="1189493549">
                                              <w:marLeft w:val="0"/>
                                              <w:marRight w:val="30"/>
                                              <w:marTop w:val="0"/>
                                              <w:marBottom w:val="0"/>
                                              <w:divBdr>
                                                <w:top w:val="none" w:sz="0" w:space="0" w:color="auto"/>
                                                <w:left w:val="none" w:sz="0" w:space="0" w:color="auto"/>
                                                <w:bottom w:val="none" w:sz="0" w:space="0" w:color="auto"/>
                                                <w:right w:val="none" w:sz="0" w:space="0" w:color="auto"/>
                                              </w:divBdr>
                                              <w:divsChild>
                                                <w:div w:id="528228206">
                                                  <w:marLeft w:val="0"/>
                                                  <w:marRight w:val="0"/>
                                                  <w:marTop w:val="0"/>
                                                  <w:marBottom w:val="0"/>
                                                  <w:divBdr>
                                                    <w:top w:val="none" w:sz="0" w:space="0" w:color="auto"/>
                                                    <w:left w:val="none" w:sz="0" w:space="0" w:color="auto"/>
                                                    <w:bottom w:val="none" w:sz="0" w:space="0" w:color="auto"/>
                                                    <w:right w:val="none" w:sz="0" w:space="0" w:color="auto"/>
                                                  </w:divBdr>
                                                </w:div>
                                              </w:divsChild>
                                            </w:div>
                                            <w:div w:id="1190026621">
                                              <w:marLeft w:val="0"/>
                                              <w:marRight w:val="30"/>
                                              <w:marTop w:val="0"/>
                                              <w:marBottom w:val="0"/>
                                              <w:divBdr>
                                                <w:top w:val="none" w:sz="0" w:space="0" w:color="auto"/>
                                                <w:left w:val="none" w:sz="0" w:space="0" w:color="auto"/>
                                                <w:bottom w:val="none" w:sz="0" w:space="0" w:color="auto"/>
                                                <w:right w:val="none" w:sz="0" w:space="0" w:color="auto"/>
                                              </w:divBdr>
                                              <w:divsChild>
                                                <w:div w:id="1223062855">
                                                  <w:marLeft w:val="0"/>
                                                  <w:marRight w:val="0"/>
                                                  <w:marTop w:val="0"/>
                                                  <w:marBottom w:val="0"/>
                                                  <w:divBdr>
                                                    <w:top w:val="none" w:sz="0" w:space="0" w:color="auto"/>
                                                    <w:left w:val="none" w:sz="0" w:space="0" w:color="auto"/>
                                                    <w:bottom w:val="none" w:sz="0" w:space="0" w:color="auto"/>
                                                    <w:right w:val="none" w:sz="0" w:space="0" w:color="auto"/>
                                                  </w:divBdr>
                                                </w:div>
                                              </w:divsChild>
                                            </w:div>
                                            <w:div w:id="1191996656">
                                              <w:marLeft w:val="0"/>
                                              <w:marRight w:val="30"/>
                                              <w:marTop w:val="0"/>
                                              <w:marBottom w:val="0"/>
                                              <w:divBdr>
                                                <w:top w:val="none" w:sz="0" w:space="0" w:color="auto"/>
                                                <w:left w:val="none" w:sz="0" w:space="0" w:color="auto"/>
                                                <w:bottom w:val="none" w:sz="0" w:space="0" w:color="auto"/>
                                                <w:right w:val="none" w:sz="0" w:space="0" w:color="auto"/>
                                              </w:divBdr>
                                              <w:divsChild>
                                                <w:div w:id="1120683452">
                                                  <w:marLeft w:val="0"/>
                                                  <w:marRight w:val="0"/>
                                                  <w:marTop w:val="0"/>
                                                  <w:marBottom w:val="0"/>
                                                  <w:divBdr>
                                                    <w:top w:val="none" w:sz="0" w:space="0" w:color="auto"/>
                                                    <w:left w:val="none" w:sz="0" w:space="0" w:color="auto"/>
                                                    <w:bottom w:val="none" w:sz="0" w:space="0" w:color="auto"/>
                                                    <w:right w:val="none" w:sz="0" w:space="0" w:color="auto"/>
                                                  </w:divBdr>
                                                </w:div>
                                              </w:divsChild>
                                            </w:div>
                                            <w:div w:id="1194002916">
                                              <w:marLeft w:val="0"/>
                                              <w:marRight w:val="30"/>
                                              <w:marTop w:val="0"/>
                                              <w:marBottom w:val="0"/>
                                              <w:divBdr>
                                                <w:top w:val="none" w:sz="0" w:space="0" w:color="auto"/>
                                                <w:left w:val="none" w:sz="0" w:space="0" w:color="auto"/>
                                                <w:bottom w:val="none" w:sz="0" w:space="0" w:color="auto"/>
                                                <w:right w:val="none" w:sz="0" w:space="0" w:color="auto"/>
                                              </w:divBdr>
                                              <w:divsChild>
                                                <w:div w:id="1241217364">
                                                  <w:marLeft w:val="0"/>
                                                  <w:marRight w:val="0"/>
                                                  <w:marTop w:val="0"/>
                                                  <w:marBottom w:val="0"/>
                                                  <w:divBdr>
                                                    <w:top w:val="none" w:sz="0" w:space="0" w:color="auto"/>
                                                    <w:left w:val="none" w:sz="0" w:space="0" w:color="auto"/>
                                                    <w:bottom w:val="none" w:sz="0" w:space="0" w:color="auto"/>
                                                    <w:right w:val="none" w:sz="0" w:space="0" w:color="auto"/>
                                                  </w:divBdr>
                                                </w:div>
                                              </w:divsChild>
                                            </w:div>
                                            <w:div w:id="1203713561">
                                              <w:marLeft w:val="0"/>
                                              <w:marRight w:val="30"/>
                                              <w:marTop w:val="0"/>
                                              <w:marBottom w:val="0"/>
                                              <w:divBdr>
                                                <w:top w:val="none" w:sz="0" w:space="0" w:color="auto"/>
                                                <w:left w:val="none" w:sz="0" w:space="0" w:color="auto"/>
                                                <w:bottom w:val="none" w:sz="0" w:space="0" w:color="auto"/>
                                                <w:right w:val="none" w:sz="0" w:space="0" w:color="auto"/>
                                              </w:divBdr>
                                              <w:divsChild>
                                                <w:div w:id="510799130">
                                                  <w:marLeft w:val="0"/>
                                                  <w:marRight w:val="0"/>
                                                  <w:marTop w:val="0"/>
                                                  <w:marBottom w:val="0"/>
                                                  <w:divBdr>
                                                    <w:top w:val="none" w:sz="0" w:space="0" w:color="auto"/>
                                                    <w:left w:val="none" w:sz="0" w:space="0" w:color="auto"/>
                                                    <w:bottom w:val="none" w:sz="0" w:space="0" w:color="auto"/>
                                                    <w:right w:val="none" w:sz="0" w:space="0" w:color="auto"/>
                                                  </w:divBdr>
                                                </w:div>
                                              </w:divsChild>
                                            </w:div>
                                            <w:div w:id="1209680449">
                                              <w:marLeft w:val="0"/>
                                              <w:marRight w:val="30"/>
                                              <w:marTop w:val="0"/>
                                              <w:marBottom w:val="0"/>
                                              <w:divBdr>
                                                <w:top w:val="none" w:sz="0" w:space="0" w:color="auto"/>
                                                <w:left w:val="none" w:sz="0" w:space="0" w:color="auto"/>
                                                <w:bottom w:val="none" w:sz="0" w:space="0" w:color="auto"/>
                                                <w:right w:val="none" w:sz="0" w:space="0" w:color="auto"/>
                                              </w:divBdr>
                                            </w:div>
                                            <w:div w:id="1216970641">
                                              <w:marLeft w:val="0"/>
                                              <w:marRight w:val="30"/>
                                              <w:marTop w:val="0"/>
                                              <w:marBottom w:val="0"/>
                                              <w:divBdr>
                                                <w:top w:val="none" w:sz="0" w:space="0" w:color="auto"/>
                                                <w:left w:val="none" w:sz="0" w:space="0" w:color="auto"/>
                                                <w:bottom w:val="none" w:sz="0" w:space="0" w:color="auto"/>
                                                <w:right w:val="none" w:sz="0" w:space="0" w:color="auto"/>
                                              </w:divBdr>
                                              <w:divsChild>
                                                <w:div w:id="1156458821">
                                                  <w:marLeft w:val="0"/>
                                                  <w:marRight w:val="0"/>
                                                  <w:marTop w:val="0"/>
                                                  <w:marBottom w:val="0"/>
                                                  <w:divBdr>
                                                    <w:top w:val="none" w:sz="0" w:space="0" w:color="auto"/>
                                                    <w:left w:val="none" w:sz="0" w:space="0" w:color="auto"/>
                                                    <w:bottom w:val="none" w:sz="0" w:space="0" w:color="auto"/>
                                                    <w:right w:val="none" w:sz="0" w:space="0" w:color="auto"/>
                                                  </w:divBdr>
                                                </w:div>
                                              </w:divsChild>
                                            </w:div>
                                            <w:div w:id="1220938577">
                                              <w:marLeft w:val="0"/>
                                              <w:marRight w:val="30"/>
                                              <w:marTop w:val="0"/>
                                              <w:marBottom w:val="0"/>
                                              <w:divBdr>
                                                <w:top w:val="none" w:sz="0" w:space="0" w:color="auto"/>
                                                <w:left w:val="none" w:sz="0" w:space="0" w:color="auto"/>
                                                <w:bottom w:val="none" w:sz="0" w:space="0" w:color="auto"/>
                                                <w:right w:val="none" w:sz="0" w:space="0" w:color="auto"/>
                                              </w:divBdr>
                                              <w:divsChild>
                                                <w:div w:id="528878258">
                                                  <w:marLeft w:val="0"/>
                                                  <w:marRight w:val="0"/>
                                                  <w:marTop w:val="0"/>
                                                  <w:marBottom w:val="0"/>
                                                  <w:divBdr>
                                                    <w:top w:val="none" w:sz="0" w:space="0" w:color="auto"/>
                                                    <w:left w:val="none" w:sz="0" w:space="0" w:color="auto"/>
                                                    <w:bottom w:val="none" w:sz="0" w:space="0" w:color="auto"/>
                                                    <w:right w:val="none" w:sz="0" w:space="0" w:color="auto"/>
                                                  </w:divBdr>
                                                </w:div>
                                              </w:divsChild>
                                            </w:div>
                                            <w:div w:id="1226330079">
                                              <w:marLeft w:val="0"/>
                                              <w:marRight w:val="30"/>
                                              <w:marTop w:val="0"/>
                                              <w:marBottom w:val="0"/>
                                              <w:divBdr>
                                                <w:top w:val="none" w:sz="0" w:space="0" w:color="auto"/>
                                                <w:left w:val="none" w:sz="0" w:space="0" w:color="auto"/>
                                                <w:bottom w:val="none" w:sz="0" w:space="0" w:color="auto"/>
                                                <w:right w:val="none" w:sz="0" w:space="0" w:color="auto"/>
                                              </w:divBdr>
                                            </w:div>
                                            <w:div w:id="1228957920">
                                              <w:marLeft w:val="0"/>
                                              <w:marRight w:val="30"/>
                                              <w:marTop w:val="0"/>
                                              <w:marBottom w:val="0"/>
                                              <w:divBdr>
                                                <w:top w:val="none" w:sz="0" w:space="0" w:color="auto"/>
                                                <w:left w:val="none" w:sz="0" w:space="0" w:color="auto"/>
                                                <w:bottom w:val="none" w:sz="0" w:space="0" w:color="auto"/>
                                                <w:right w:val="none" w:sz="0" w:space="0" w:color="auto"/>
                                              </w:divBdr>
                                            </w:div>
                                            <w:div w:id="1236210615">
                                              <w:marLeft w:val="0"/>
                                              <w:marRight w:val="30"/>
                                              <w:marTop w:val="0"/>
                                              <w:marBottom w:val="0"/>
                                              <w:divBdr>
                                                <w:top w:val="none" w:sz="0" w:space="0" w:color="auto"/>
                                                <w:left w:val="none" w:sz="0" w:space="0" w:color="auto"/>
                                                <w:bottom w:val="none" w:sz="0" w:space="0" w:color="auto"/>
                                                <w:right w:val="none" w:sz="0" w:space="0" w:color="auto"/>
                                              </w:divBdr>
                                              <w:divsChild>
                                                <w:div w:id="1228147821">
                                                  <w:marLeft w:val="0"/>
                                                  <w:marRight w:val="0"/>
                                                  <w:marTop w:val="0"/>
                                                  <w:marBottom w:val="0"/>
                                                  <w:divBdr>
                                                    <w:top w:val="none" w:sz="0" w:space="0" w:color="auto"/>
                                                    <w:left w:val="none" w:sz="0" w:space="0" w:color="auto"/>
                                                    <w:bottom w:val="none" w:sz="0" w:space="0" w:color="auto"/>
                                                    <w:right w:val="none" w:sz="0" w:space="0" w:color="auto"/>
                                                  </w:divBdr>
                                                </w:div>
                                              </w:divsChild>
                                            </w:div>
                                            <w:div w:id="1282609094">
                                              <w:marLeft w:val="0"/>
                                              <w:marRight w:val="30"/>
                                              <w:marTop w:val="0"/>
                                              <w:marBottom w:val="0"/>
                                              <w:divBdr>
                                                <w:top w:val="none" w:sz="0" w:space="0" w:color="auto"/>
                                                <w:left w:val="none" w:sz="0" w:space="0" w:color="auto"/>
                                                <w:bottom w:val="none" w:sz="0" w:space="0" w:color="auto"/>
                                                <w:right w:val="none" w:sz="0" w:space="0" w:color="auto"/>
                                              </w:divBdr>
                                            </w:div>
                                            <w:div w:id="1288202181">
                                              <w:marLeft w:val="0"/>
                                              <w:marRight w:val="30"/>
                                              <w:marTop w:val="0"/>
                                              <w:marBottom w:val="0"/>
                                              <w:divBdr>
                                                <w:top w:val="none" w:sz="0" w:space="0" w:color="auto"/>
                                                <w:left w:val="none" w:sz="0" w:space="0" w:color="auto"/>
                                                <w:bottom w:val="none" w:sz="0" w:space="0" w:color="auto"/>
                                                <w:right w:val="none" w:sz="0" w:space="0" w:color="auto"/>
                                              </w:divBdr>
                                              <w:divsChild>
                                                <w:div w:id="45682818">
                                                  <w:marLeft w:val="0"/>
                                                  <w:marRight w:val="0"/>
                                                  <w:marTop w:val="0"/>
                                                  <w:marBottom w:val="0"/>
                                                  <w:divBdr>
                                                    <w:top w:val="none" w:sz="0" w:space="0" w:color="auto"/>
                                                    <w:left w:val="none" w:sz="0" w:space="0" w:color="auto"/>
                                                    <w:bottom w:val="none" w:sz="0" w:space="0" w:color="auto"/>
                                                    <w:right w:val="none" w:sz="0" w:space="0" w:color="auto"/>
                                                  </w:divBdr>
                                                </w:div>
                                              </w:divsChild>
                                            </w:div>
                                            <w:div w:id="1289387197">
                                              <w:marLeft w:val="0"/>
                                              <w:marRight w:val="30"/>
                                              <w:marTop w:val="0"/>
                                              <w:marBottom w:val="0"/>
                                              <w:divBdr>
                                                <w:top w:val="none" w:sz="0" w:space="0" w:color="auto"/>
                                                <w:left w:val="none" w:sz="0" w:space="0" w:color="auto"/>
                                                <w:bottom w:val="none" w:sz="0" w:space="0" w:color="auto"/>
                                                <w:right w:val="none" w:sz="0" w:space="0" w:color="auto"/>
                                              </w:divBdr>
                                            </w:div>
                                            <w:div w:id="1291939026">
                                              <w:marLeft w:val="0"/>
                                              <w:marRight w:val="30"/>
                                              <w:marTop w:val="0"/>
                                              <w:marBottom w:val="0"/>
                                              <w:divBdr>
                                                <w:top w:val="none" w:sz="0" w:space="0" w:color="auto"/>
                                                <w:left w:val="none" w:sz="0" w:space="0" w:color="auto"/>
                                                <w:bottom w:val="none" w:sz="0" w:space="0" w:color="auto"/>
                                                <w:right w:val="none" w:sz="0" w:space="0" w:color="auto"/>
                                              </w:divBdr>
                                              <w:divsChild>
                                                <w:div w:id="305866119">
                                                  <w:marLeft w:val="0"/>
                                                  <w:marRight w:val="0"/>
                                                  <w:marTop w:val="0"/>
                                                  <w:marBottom w:val="0"/>
                                                  <w:divBdr>
                                                    <w:top w:val="none" w:sz="0" w:space="0" w:color="auto"/>
                                                    <w:left w:val="none" w:sz="0" w:space="0" w:color="auto"/>
                                                    <w:bottom w:val="none" w:sz="0" w:space="0" w:color="auto"/>
                                                    <w:right w:val="none" w:sz="0" w:space="0" w:color="auto"/>
                                                  </w:divBdr>
                                                </w:div>
                                              </w:divsChild>
                                            </w:div>
                                            <w:div w:id="1302424291">
                                              <w:marLeft w:val="0"/>
                                              <w:marRight w:val="30"/>
                                              <w:marTop w:val="0"/>
                                              <w:marBottom w:val="0"/>
                                              <w:divBdr>
                                                <w:top w:val="none" w:sz="0" w:space="0" w:color="auto"/>
                                                <w:left w:val="none" w:sz="0" w:space="0" w:color="auto"/>
                                                <w:bottom w:val="none" w:sz="0" w:space="0" w:color="auto"/>
                                                <w:right w:val="none" w:sz="0" w:space="0" w:color="auto"/>
                                              </w:divBdr>
                                              <w:divsChild>
                                                <w:div w:id="1100685296">
                                                  <w:marLeft w:val="0"/>
                                                  <w:marRight w:val="0"/>
                                                  <w:marTop w:val="0"/>
                                                  <w:marBottom w:val="0"/>
                                                  <w:divBdr>
                                                    <w:top w:val="none" w:sz="0" w:space="0" w:color="auto"/>
                                                    <w:left w:val="none" w:sz="0" w:space="0" w:color="auto"/>
                                                    <w:bottom w:val="none" w:sz="0" w:space="0" w:color="auto"/>
                                                    <w:right w:val="none" w:sz="0" w:space="0" w:color="auto"/>
                                                  </w:divBdr>
                                                </w:div>
                                              </w:divsChild>
                                            </w:div>
                                            <w:div w:id="1318924593">
                                              <w:marLeft w:val="0"/>
                                              <w:marRight w:val="30"/>
                                              <w:marTop w:val="0"/>
                                              <w:marBottom w:val="0"/>
                                              <w:divBdr>
                                                <w:top w:val="none" w:sz="0" w:space="0" w:color="auto"/>
                                                <w:left w:val="none" w:sz="0" w:space="0" w:color="auto"/>
                                                <w:bottom w:val="none" w:sz="0" w:space="0" w:color="auto"/>
                                                <w:right w:val="none" w:sz="0" w:space="0" w:color="auto"/>
                                              </w:divBdr>
                                              <w:divsChild>
                                                <w:div w:id="232129261">
                                                  <w:marLeft w:val="0"/>
                                                  <w:marRight w:val="0"/>
                                                  <w:marTop w:val="0"/>
                                                  <w:marBottom w:val="0"/>
                                                  <w:divBdr>
                                                    <w:top w:val="none" w:sz="0" w:space="0" w:color="auto"/>
                                                    <w:left w:val="none" w:sz="0" w:space="0" w:color="auto"/>
                                                    <w:bottom w:val="none" w:sz="0" w:space="0" w:color="auto"/>
                                                    <w:right w:val="none" w:sz="0" w:space="0" w:color="auto"/>
                                                  </w:divBdr>
                                                </w:div>
                                              </w:divsChild>
                                            </w:div>
                                            <w:div w:id="1325162142">
                                              <w:marLeft w:val="0"/>
                                              <w:marRight w:val="30"/>
                                              <w:marTop w:val="0"/>
                                              <w:marBottom w:val="0"/>
                                              <w:divBdr>
                                                <w:top w:val="none" w:sz="0" w:space="0" w:color="auto"/>
                                                <w:left w:val="none" w:sz="0" w:space="0" w:color="auto"/>
                                                <w:bottom w:val="none" w:sz="0" w:space="0" w:color="auto"/>
                                                <w:right w:val="none" w:sz="0" w:space="0" w:color="auto"/>
                                              </w:divBdr>
                                              <w:divsChild>
                                                <w:div w:id="875047984">
                                                  <w:marLeft w:val="0"/>
                                                  <w:marRight w:val="0"/>
                                                  <w:marTop w:val="0"/>
                                                  <w:marBottom w:val="0"/>
                                                  <w:divBdr>
                                                    <w:top w:val="none" w:sz="0" w:space="0" w:color="auto"/>
                                                    <w:left w:val="none" w:sz="0" w:space="0" w:color="auto"/>
                                                    <w:bottom w:val="none" w:sz="0" w:space="0" w:color="auto"/>
                                                    <w:right w:val="none" w:sz="0" w:space="0" w:color="auto"/>
                                                  </w:divBdr>
                                                </w:div>
                                              </w:divsChild>
                                            </w:div>
                                            <w:div w:id="133059882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203716379">
                                  <w:marLeft w:val="0"/>
                                  <w:marRight w:val="0"/>
                                  <w:marTop w:val="300"/>
                                  <w:marBottom w:val="300"/>
                                  <w:divBdr>
                                    <w:top w:val="none" w:sz="0" w:space="0" w:color="auto"/>
                                    <w:left w:val="none" w:sz="0" w:space="0" w:color="auto"/>
                                    <w:bottom w:val="none" w:sz="0" w:space="0" w:color="auto"/>
                                    <w:right w:val="none" w:sz="0" w:space="0" w:color="auto"/>
                                  </w:divBdr>
                                  <w:divsChild>
                                    <w:div w:id="913315842">
                                      <w:marLeft w:val="0"/>
                                      <w:marRight w:val="0"/>
                                      <w:marTop w:val="0"/>
                                      <w:marBottom w:val="0"/>
                                      <w:divBdr>
                                        <w:top w:val="none" w:sz="0" w:space="0" w:color="auto"/>
                                        <w:left w:val="none" w:sz="0" w:space="0" w:color="auto"/>
                                        <w:bottom w:val="none" w:sz="0" w:space="0" w:color="auto"/>
                                        <w:right w:val="none" w:sz="0" w:space="0" w:color="auto"/>
                                      </w:divBdr>
                                      <w:divsChild>
                                        <w:div w:id="538205475">
                                          <w:marLeft w:val="0"/>
                                          <w:marRight w:val="0"/>
                                          <w:marTop w:val="0"/>
                                          <w:marBottom w:val="0"/>
                                          <w:divBdr>
                                            <w:top w:val="none" w:sz="0" w:space="0" w:color="auto"/>
                                            <w:left w:val="none" w:sz="0" w:space="0" w:color="auto"/>
                                            <w:bottom w:val="none" w:sz="0" w:space="0" w:color="auto"/>
                                            <w:right w:val="none" w:sz="0" w:space="0" w:color="auto"/>
                                          </w:divBdr>
                                          <w:divsChild>
                                            <w:div w:id="749228906">
                                              <w:marLeft w:val="0"/>
                                              <w:marRight w:val="0"/>
                                              <w:marTop w:val="0"/>
                                              <w:marBottom w:val="0"/>
                                              <w:divBdr>
                                                <w:top w:val="none" w:sz="0" w:space="0" w:color="auto"/>
                                                <w:left w:val="none" w:sz="0" w:space="0" w:color="auto"/>
                                                <w:bottom w:val="none" w:sz="0" w:space="0" w:color="auto"/>
                                                <w:right w:val="none" w:sz="0" w:space="0" w:color="auto"/>
                                              </w:divBdr>
                                              <w:divsChild>
                                                <w:div w:id="97040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28296">
                                  <w:marLeft w:val="0"/>
                                  <w:marRight w:val="0"/>
                                  <w:marTop w:val="300"/>
                                  <w:marBottom w:val="300"/>
                                  <w:divBdr>
                                    <w:top w:val="none" w:sz="0" w:space="0" w:color="auto"/>
                                    <w:left w:val="none" w:sz="0" w:space="0" w:color="auto"/>
                                    <w:bottom w:val="none" w:sz="0" w:space="0" w:color="auto"/>
                                    <w:right w:val="none" w:sz="0" w:space="0" w:color="auto"/>
                                  </w:divBdr>
                                  <w:divsChild>
                                    <w:div w:id="809322083">
                                      <w:marLeft w:val="0"/>
                                      <w:marRight w:val="0"/>
                                      <w:marTop w:val="0"/>
                                      <w:marBottom w:val="0"/>
                                      <w:divBdr>
                                        <w:top w:val="none" w:sz="0" w:space="0" w:color="auto"/>
                                        <w:left w:val="none" w:sz="0" w:space="0" w:color="auto"/>
                                        <w:bottom w:val="none" w:sz="0" w:space="0" w:color="auto"/>
                                        <w:right w:val="none" w:sz="0" w:space="0" w:color="auto"/>
                                      </w:divBdr>
                                    </w:div>
                                  </w:divsChild>
                                </w:div>
                                <w:div w:id="428236008">
                                  <w:marLeft w:val="0"/>
                                  <w:marRight w:val="0"/>
                                  <w:marTop w:val="0"/>
                                  <w:marBottom w:val="0"/>
                                  <w:divBdr>
                                    <w:top w:val="none" w:sz="0" w:space="0" w:color="auto"/>
                                    <w:left w:val="none" w:sz="0" w:space="0" w:color="auto"/>
                                    <w:bottom w:val="none" w:sz="0" w:space="0" w:color="auto"/>
                                    <w:right w:val="none" w:sz="0" w:space="0" w:color="auto"/>
                                  </w:divBdr>
                                </w:div>
                                <w:div w:id="9769553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602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3006">
                  <w:marLeft w:val="0"/>
                  <w:marRight w:val="0"/>
                  <w:marTop w:val="0"/>
                  <w:marBottom w:val="0"/>
                  <w:divBdr>
                    <w:top w:val="none" w:sz="0" w:space="0" w:color="auto"/>
                    <w:left w:val="none" w:sz="0" w:space="0" w:color="auto"/>
                    <w:bottom w:val="none" w:sz="0" w:space="0" w:color="auto"/>
                    <w:right w:val="none" w:sz="0" w:space="0" w:color="auto"/>
                  </w:divBdr>
                  <w:divsChild>
                    <w:div w:id="377822287">
                      <w:marLeft w:val="0"/>
                      <w:marRight w:val="0"/>
                      <w:marTop w:val="0"/>
                      <w:marBottom w:val="0"/>
                      <w:divBdr>
                        <w:top w:val="none" w:sz="0" w:space="0" w:color="auto"/>
                        <w:left w:val="none" w:sz="0" w:space="0" w:color="auto"/>
                        <w:bottom w:val="none" w:sz="0" w:space="0" w:color="auto"/>
                        <w:right w:val="none" w:sz="0" w:space="0" w:color="auto"/>
                      </w:divBdr>
                    </w:div>
                  </w:divsChild>
                </w:div>
                <w:div w:id="25717766">
                  <w:marLeft w:val="0"/>
                  <w:marRight w:val="0"/>
                  <w:marTop w:val="0"/>
                  <w:marBottom w:val="0"/>
                  <w:divBdr>
                    <w:top w:val="none" w:sz="0" w:space="0" w:color="auto"/>
                    <w:left w:val="none" w:sz="0" w:space="0" w:color="auto"/>
                    <w:bottom w:val="none" w:sz="0" w:space="0" w:color="auto"/>
                    <w:right w:val="none" w:sz="0" w:space="0" w:color="auto"/>
                  </w:divBdr>
                </w:div>
                <w:div w:id="25914752">
                  <w:marLeft w:val="0"/>
                  <w:marRight w:val="0"/>
                  <w:marTop w:val="0"/>
                  <w:marBottom w:val="0"/>
                  <w:divBdr>
                    <w:top w:val="none" w:sz="0" w:space="0" w:color="auto"/>
                    <w:left w:val="none" w:sz="0" w:space="0" w:color="auto"/>
                    <w:bottom w:val="none" w:sz="0" w:space="0" w:color="auto"/>
                    <w:right w:val="none" w:sz="0" w:space="0" w:color="auto"/>
                  </w:divBdr>
                  <w:divsChild>
                    <w:div w:id="7828241">
                      <w:marLeft w:val="0"/>
                      <w:marRight w:val="0"/>
                      <w:marTop w:val="0"/>
                      <w:marBottom w:val="150"/>
                      <w:divBdr>
                        <w:top w:val="none" w:sz="0" w:space="0" w:color="auto"/>
                        <w:left w:val="none" w:sz="0" w:space="0" w:color="auto"/>
                        <w:bottom w:val="none" w:sz="0" w:space="0" w:color="auto"/>
                        <w:right w:val="none" w:sz="0" w:space="0" w:color="auto"/>
                      </w:divBdr>
                    </w:div>
                  </w:divsChild>
                </w:div>
                <w:div w:id="25982993">
                  <w:marLeft w:val="0"/>
                  <w:marRight w:val="0"/>
                  <w:marTop w:val="0"/>
                  <w:marBottom w:val="0"/>
                  <w:divBdr>
                    <w:top w:val="none" w:sz="0" w:space="0" w:color="auto"/>
                    <w:left w:val="none" w:sz="0" w:space="0" w:color="auto"/>
                    <w:bottom w:val="none" w:sz="0" w:space="0" w:color="auto"/>
                    <w:right w:val="none" w:sz="0" w:space="0" w:color="auto"/>
                  </w:divBdr>
                </w:div>
                <w:div w:id="26101591">
                  <w:marLeft w:val="0"/>
                  <w:marRight w:val="0"/>
                  <w:marTop w:val="225"/>
                  <w:marBottom w:val="0"/>
                  <w:divBdr>
                    <w:top w:val="none" w:sz="0" w:space="0" w:color="auto"/>
                    <w:left w:val="none" w:sz="0" w:space="0" w:color="auto"/>
                    <w:bottom w:val="none" w:sz="0" w:space="0" w:color="auto"/>
                    <w:right w:val="none" w:sz="0" w:space="0" w:color="auto"/>
                  </w:divBdr>
                </w:div>
                <w:div w:id="26181175">
                  <w:marLeft w:val="0"/>
                  <w:marRight w:val="30"/>
                  <w:marTop w:val="0"/>
                  <w:marBottom w:val="0"/>
                  <w:divBdr>
                    <w:top w:val="none" w:sz="0" w:space="0" w:color="auto"/>
                    <w:left w:val="none" w:sz="0" w:space="0" w:color="auto"/>
                    <w:bottom w:val="none" w:sz="0" w:space="0" w:color="auto"/>
                    <w:right w:val="none" w:sz="0" w:space="0" w:color="auto"/>
                  </w:divBdr>
                </w:div>
                <w:div w:id="26492908">
                  <w:marLeft w:val="0"/>
                  <w:marRight w:val="0"/>
                  <w:marTop w:val="0"/>
                  <w:marBottom w:val="180"/>
                  <w:divBdr>
                    <w:top w:val="none" w:sz="0" w:space="0" w:color="auto"/>
                    <w:left w:val="none" w:sz="0" w:space="0" w:color="auto"/>
                    <w:bottom w:val="none" w:sz="0" w:space="0" w:color="auto"/>
                    <w:right w:val="none" w:sz="0" w:space="0" w:color="auto"/>
                  </w:divBdr>
                </w:div>
                <w:div w:id="26874758">
                  <w:marLeft w:val="0"/>
                  <w:marRight w:val="0"/>
                  <w:marTop w:val="0"/>
                  <w:marBottom w:val="0"/>
                  <w:divBdr>
                    <w:top w:val="none" w:sz="0" w:space="0" w:color="auto"/>
                    <w:left w:val="none" w:sz="0" w:space="0" w:color="auto"/>
                    <w:bottom w:val="none" w:sz="0" w:space="0" w:color="auto"/>
                    <w:right w:val="none" w:sz="0" w:space="0" w:color="auto"/>
                  </w:divBdr>
                </w:div>
                <w:div w:id="26877770">
                  <w:marLeft w:val="0"/>
                  <w:marRight w:val="0"/>
                  <w:marTop w:val="0"/>
                  <w:marBottom w:val="0"/>
                  <w:divBdr>
                    <w:top w:val="none" w:sz="0" w:space="0" w:color="auto"/>
                    <w:left w:val="none" w:sz="0" w:space="0" w:color="auto"/>
                    <w:bottom w:val="none" w:sz="0" w:space="0" w:color="auto"/>
                    <w:right w:val="none" w:sz="0" w:space="0" w:color="auto"/>
                  </w:divBdr>
                </w:div>
                <w:div w:id="27075910">
                  <w:marLeft w:val="0"/>
                  <w:marRight w:val="0"/>
                  <w:marTop w:val="0"/>
                  <w:marBottom w:val="0"/>
                  <w:divBdr>
                    <w:top w:val="none" w:sz="0" w:space="0" w:color="auto"/>
                    <w:left w:val="none" w:sz="0" w:space="0" w:color="auto"/>
                    <w:bottom w:val="none" w:sz="0" w:space="0" w:color="auto"/>
                    <w:right w:val="none" w:sz="0" w:space="0" w:color="auto"/>
                  </w:divBdr>
                </w:div>
                <w:div w:id="27145125">
                  <w:marLeft w:val="0"/>
                  <w:marRight w:val="0"/>
                  <w:marTop w:val="0"/>
                  <w:marBottom w:val="75"/>
                  <w:divBdr>
                    <w:top w:val="none" w:sz="0" w:space="0" w:color="auto"/>
                    <w:left w:val="none" w:sz="0" w:space="0" w:color="auto"/>
                    <w:bottom w:val="none" w:sz="0" w:space="0" w:color="auto"/>
                    <w:right w:val="none" w:sz="0" w:space="0" w:color="auto"/>
                  </w:divBdr>
                </w:div>
                <w:div w:id="27150800">
                  <w:marLeft w:val="0"/>
                  <w:marRight w:val="0"/>
                  <w:marTop w:val="480"/>
                  <w:marBottom w:val="0"/>
                  <w:divBdr>
                    <w:top w:val="none" w:sz="0" w:space="0" w:color="auto"/>
                    <w:left w:val="none" w:sz="0" w:space="0" w:color="auto"/>
                    <w:bottom w:val="single" w:sz="6" w:space="11" w:color="EEEEEE"/>
                    <w:right w:val="none" w:sz="0" w:space="0" w:color="auto"/>
                  </w:divBdr>
                </w:div>
                <w:div w:id="27265721">
                  <w:marLeft w:val="0"/>
                  <w:marRight w:val="0"/>
                  <w:marTop w:val="0"/>
                  <w:marBottom w:val="0"/>
                  <w:divBdr>
                    <w:top w:val="none" w:sz="0" w:space="0" w:color="auto"/>
                    <w:left w:val="none" w:sz="0" w:space="0" w:color="auto"/>
                    <w:bottom w:val="none" w:sz="0" w:space="0" w:color="auto"/>
                    <w:right w:val="none" w:sz="0" w:space="0" w:color="auto"/>
                  </w:divBdr>
                </w:div>
                <w:div w:id="27529650">
                  <w:marLeft w:val="0"/>
                  <w:marRight w:val="0"/>
                  <w:marTop w:val="0"/>
                  <w:marBottom w:val="0"/>
                  <w:divBdr>
                    <w:top w:val="none" w:sz="0" w:space="0" w:color="auto"/>
                    <w:left w:val="none" w:sz="0" w:space="0" w:color="auto"/>
                    <w:bottom w:val="none" w:sz="0" w:space="0" w:color="auto"/>
                    <w:right w:val="none" w:sz="0" w:space="0" w:color="auto"/>
                  </w:divBdr>
                </w:div>
                <w:div w:id="27686936">
                  <w:marLeft w:val="0"/>
                  <w:marRight w:val="0"/>
                  <w:marTop w:val="0"/>
                  <w:marBottom w:val="0"/>
                  <w:divBdr>
                    <w:top w:val="none" w:sz="0" w:space="0" w:color="auto"/>
                    <w:left w:val="none" w:sz="0" w:space="0" w:color="auto"/>
                    <w:bottom w:val="none" w:sz="0" w:space="0" w:color="auto"/>
                    <w:right w:val="none" w:sz="0" w:space="0" w:color="auto"/>
                  </w:divBdr>
                  <w:divsChild>
                    <w:div w:id="104539015">
                      <w:marLeft w:val="0"/>
                      <w:marRight w:val="0"/>
                      <w:marTop w:val="0"/>
                      <w:marBottom w:val="300"/>
                      <w:divBdr>
                        <w:top w:val="none" w:sz="0" w:space="0" w:color="auto"/>
                        <w:left w:val="none" w:sz="0" w:space="0" w:color="auto"/>
                        <w:bottom w:val="none" w:sz="0" w:space="0" w:color="auto"/>
                        <w:right w:val="none" w:sz="0" w:space="0" w:color="auto"/>
                      </w:divBdr>
                      <w:divsChild>
                        <w:div w:id="266081550">
                          <w:marLeft w:val="0"/>
                          <w:marRight w:val="0"/>
                          <w:marTop w:val="0"/>
                          <w:marBottom w:val="300"/>
                          <w:divBdr>
                            <w:top w:val="none" w:sz="0" w:space="0" w:color="auto"/>
                            <w:left w:val="none" w:sz="0" w:space="0" w:color="auto"/>
                            <w:bottom w:val="none" w:sz="0" w:space="0" w:color="auto"/>
                            <w:right w:val="none" w:sz="0" w:space="0" w:color="auto"/>
                          </w:divBdr>
                          <w:divsChild>
                            <w:div w:id="1210460397">
                              <w:marLeft w:val="0"/>
                              <w:marRight w:val="0"/>
                              <w:marTop w:val="0"/>
                              <w:marBottom w:val="0"/>
                              <w:divBdr>
                                <w:top w:val="none" w:sz="0" w:space="0" w:color="auto"/>
                                <w:left w:val="none" w:sz="0" w:space="0" w:color="auto"/>
                                <w:bottom w:val="none" w:sz="0" w:space="0" w:color="auto"/>
                                <w:right w:val="none" w:sz="0" w:space="0" w:color="auto"/>
                              </w:divBdr>
                              <w:divsChild>
                                <w:div w:id="10717309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22746127">
                          <w:marLeft w:val="0"/>
                          <w:marRight w:val="0"/>
                          <w:marTop w:val="0"/>
                          <w:marBottom w:val="0"/>
                          <w:divBdr>
                            <w:top w:val="none" w:sz="0" w:space="0" w:color="auto"/>
                            <w:left w:val="none" w:sz="0" w:space="0" w:color="auto"/>
                            <w:bottom w:val="none" w:sz="0" w:space="0" w:color="auto"/>
                            <w:right w:val="none" w:sz="0" w:space="0" w:color="auto"/>
                          </w:divBdr>
                          <w:divsChild>
                            <w:div w:id="377514183">
                              <w:marLeft w:val="0"/>
                              <w:marRight w:val="0"/>
                              <w:marTop w:val="0"/>
                              <w:marBottom w:val="0"/>
                              <w:divBdr>
                                <w:top w:val="none" w:sz="0" w:space="0" w:color="auto"/>
                                <w:left w:val="none" w:sz="0" w:space="0" w:color="auto"/>
                                <w:bottom w:val="none" w:sz="0" w:space="0" w:color="auto"/>
                                <w:right w:val="none" w:sz="0" w:space="0" w:color="auto"/>
                              </w:divBdr>
                            </w:div>
                          </w:divsChild>
                        </w:div>
                        <w:div w:id="8572303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7919830">
                  <w:marLeft w:val="0"/>
                  <w:marRight w:val="0"/>
                  <w:marTop w:val="0"/>
                  <w:marBottom w:val="0"/>
                  <w:divBdr>
                    <w:top w:val="none" w:sz="0" w:space="0" w:color="auto"/>
                    <w:left w:val="none" w:sz="0" w:space="0" w:color="auto"/>
                    <w:bottom w:val="none" w:sz="0" w:space="0" w:color="auto"/>
                    <w:right w:val="none" w:sz="0" w:space="0" w:color="auto"/>
                  </w:divBdr>
                </w:div>
                <w:div w:id="28074032">
                  <w:marLeft w:val="0"/>
                  <w:marRight w:val="0"/>
                  <w:marTop w:val="375"/>
                  <w:marBottom w:val="0"/>
                  <w:divBdr>
                    <w:top w:val="none" w:sz="0" w:space="0" w:color="auto"/>
                    <w:left w:val="none" w:sz="0" w:space="0" w:color="auto"/>
                    <w:bottom w:val="none" w:sz="0" w:space="0" w:color="auto"/>
                    <w:right w:val="none" w:sz="0" w:space="0" w:color="auto"/>
                  </w:divBdr>
                </w:div>
                <w:div w:id="28142943">
                  <w:marLeft w:val="0"/>
                  <w:marRight w:val="0"/>
                  <w:marTop w:val="0"/>
                  <w:marBottom w:val="0"/>
                  <w:divBdr>
                    <w:top w:val="none" w:sz="0" w:space="0" w:color="auto"/>
                    <w:left w:val="none" w:sz="0" w:space="0" w:color="auto"/>
                    <w:bottom w:val="none" w:sz="0" w:space="0" w:color="auto"/>
                    <w:right w:val="none" w:sz="0" w:space="0" w:color="auto"/>
                  </w:divBdr>
                </w:div>
                <w:div w:id="28144177">
                  <w:marLeft w:val="0"/>
                  <w:marRight w:val="0"/>
                  <w:marTop w:val="0"/>
                  <w:marBottom w:val="0"/>
                  <w:divBdr>
                    <w:top w:val="none" w:sz="0" w:space="0" w:color="auto"/>
                    <w:left w:val="none" w:sz="0" w:space="0" w:color="auto"/>
                    <w:bottom w:val="none" w:sz="0" w:space="0" w:color="auto"/>
                    <w:right w:val="none" w:sz="0" w:space="0" w:color="auto"/>
                  </w:divBdr>
                  <w:divsChild>
                    <w:div w:id="827550297">
                      <w:marLeft w:val="0"/>
                      <w:marRight w:val="0"/>
                      <w:marTop w:val="0"/>
                      <w:marBottom w:val="0"/>
                      <w:divBdr>
                        <w:top w:val="none" w:sz="0" w:space="0" w:color="auto"/>
                        <w:left w:val="none" w:sz="0" w:space="0" w:color="auto"/>
                        <w:bottom w:val="none" w:sz="0" w:space="0" w:color="auto"/>
                        <w:right w:val="none" w:sz="0" w:space="0" w:color="auto"/>
                      </w:divBdr>
                      <w:divsChild>
                        <w:div w:id="676615218">
                          <w:marLeft w:val="0"/>
                          <w:marRight w:val="0"/>
                          <w:marTop w:val="0"/>
                          <w:marBottom w:val="0"/>
                          <w:divBdr>
                            <w:top w:val="none" w:sz="0" w:space="0" w:color="auto"/>
                            <w:left w:val="none" w:sz="0" w:space="0" w:color="auto"/>
                            <w:bottom w:val="none" w:sz="0" w:space="0" w:color="auto"/>
                            <w:right w:val="none" w:sz="0" w:space="0" w:color="auto"/>
                          </w:divBdr>
                          <w:divsChild>
                            <w:div w:id="39570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65319">
                  <w:marLeft w:val="0"/>
                  <w:marRight w:val="0"/>
                  <w:marTop w:val="0"/>
                  <w:marBottom w:val="0"/>
                  <w:divBdr>
                    <w:top w:val="none" w:sz="0" w:space="0" w:color="auto"/>
                    <w:left w:val="none" w:sz="0" w:space="0" w:color="auto"/>
                    <w:bottom w:val="none" w:sz="0" w:space="0" w:color="auto"/>
                    <w:right w:val="none" w:sz="0" w:space="0" w:color="auto"/>
                  </w:divBdr>
                </w:div>
                <w:div w:id="28380213">
                  <w:marLeft w:val="0"/>
                  <w:marRight w:val="0"/>
                  <w:marTop w:val="0"/>
                  <w:marBottom w:val="0"/>
                  <w:divBdr>
                    <w:top w:val="none" w:sz="0" w:space="0" w:color="auto"/>
                    <w:left w:val="none" w:sz="0" w:space="0" w:color="auto"/>
                    <w:bottom w:val="none" w:sz="0" w:space="0" w:color="auto"/>
                    <w:right w:val="none" w:sz="0" w:space="0" w:color="auto"/>
                  </w:divBdr>
                </w:div>
                <w:div w:id="28575170">
                  <w:marLeft w:val="0"/>
                  <w:marRight w:val="0"/>
                  <w:marTop w:val="0"/>
                  <w:marBottom w:val="0"/>
                  <w:divBdr>
                    <w:top w:val="none" w:sz="0" w:space="0" w:color="auto"/>
                    <w:left w:val="none" w:sz="0" w:space="0" w:color="auto"/>
                    <w:bottom w:val="none" w:sz="0" w:space="0" w:color="auto"/>
                    <w:right w:val="none" w:sz="0" w:space="0" w:color="auto"/>
                  </w:divBdr>
                </w:div>
                <w:div w:id="28646527">
                  <w:marLeft w:val="0"/>
                  <w:marRight w:val="0"/>
                  <w:marTop w:val="0"/>
                  <w:marBottom w:val="0"/>
                  <w:divBdr>
                    <w:top w:val="none" w:sz="0" w:space="0" w:color="auto"/>
                    <w:left w:val="none" w:sz="0" w:space="0" w:color="auto"/>
                    <w:bottom w:val="none" w:sz="0" w:space="0" w:color="auto"/>
                    <w:right w:val="none" w:sz="0" w:space="0" w:color="auto"/>
                  </w:divBdr>
                  <w:divsChild>
                    <w:div w:id="324483009">
                      <w:marLeft w:val="900"/>
                      <w:marRight w:val="900"/>
                      <w:marTop w:val="0"/>
                      <w:marBottom w:val="0"/>
                      <w:divBdr>
                        <w:top w:val="none" w:sz="0" w:space="0" w:color="auto"/>
                        <w:left w:val="none" w:sz="0" w:space="0" w:color="auto"/>
                        <w:bottom w:val="none" w:sz="0" w:space="0" w:color="auto"/>
                        <w:right w:val="none" w:sz="0" w:space="0" w:color="auto"/>
                      </w:divBdr>
                      <w:divsChild>
                        <w:div w:id="1174953554">
                          <w:marLeft w:val="0"/>
                          <w:marRight w:val="0"/>
                          <w:marTop w:val="240"/>
                          <w:marBottom w:val="240"/>
                          <w:divBdr>
                            <w:top w:val="none" w:sz="0" w:space="0" w:color="auto"/>
                            <w:left w:val="none" w:sz="0" w:space="0" w:color="auto"/>
                            <w:bottom w:val="none" w:sz="0" w:space="0" w:color="auto"/>
                            <w:right w:val="none" w:sz="0" w:space="0" w:color="auto"/>
                          </w:divBdr>
                          <w:divsChild>
                            <w:div w:id="13193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4156">
                  <w:marLeft w:val="0"/>
                  <w:marRight w:val="0"/>
                  <w:marTop w:val="0"/>
                  <w:marBottom w:val="0"/>
                  <w:divBdr>
                    <w:top w:val="none" w:sz="0" w:space="0" w:color="auto"/>
                    <w:left w:val="none" w:sz="0" w:space="0" w:color="auto"/>
                    <w:bottom w:val="none" w:sz="0" w:space="0" w:color="auto"/>
                    <w:right w:val="none" w:sz="0" w:space="0" w:color="auto"/>
                  </w:divBdr>
                </w:div>
                <w:div w:id="28726047">
                  <w:marLeft w:val="0"/>
                  <w:marRight w:val="0"/>
                  <w:marTop w:val="0"/>
                  <w:marBottom w:val="0"/>
                  <w:divBdr>
                    <w:top w:val="none" w:sz="0" w:space="0" w:color="auto"/>
                    <w:left w:val="none" w:sz="0" w:space="0" w:color="auto"/>
                    <w:bottom w:val="none" w:sz="0" w:space="0" w:color="auto"/>
                    <w:right w:val="none" w:sz="0" w:space="0" w:color="auto"/>
                  </w:divBdr>
                  <w:divsChild>
                    <w:div w:id="170876024">
                      <w:marLeft w:val="0"/>
                      <w:marRight w:val="0"/>
                      <w:marTop w:val="0"/>
                      <w:marBottom w:val="75"/>
                      <w:divBdr>
                        <w:top w:val="none" w:sz="0" w:space="0" w:color="auto"/>
                        <w:left w:val="none" w:sz="0" w:space="0" w:color="auto"/>
                        <w:bottom w:val="none" w:sz="0" w:space="0" w:color="auto"/>
                        <w:right w:val="none" w:sz="0" w:space="0" w:color="auto"/>
                      </w:divBdr>
                    </w:div>
                  </w:divsChild>
                </w:div>
                <w:div w:id="28844490">
                  <w:marLeft w:val="0"/>
                  <w:marRight w:val="0"/>
                  <w:marTop w:val="0"/>
                  <w:marBottom w:val="0"/>
                  <w:divBdr>
                    <w:top w:val="none" w:sz="0" w:space="0" w:color="auto"/>
                    <w:left w:val="none" w:sz="0" w:space="0" w:color="auto"/>
                    <w:bottom w:val="none" w:sz="0" w:space="0" w:color="auto"/>
                    <w:right w:val="none" w:sz="0" w:space="0" w:color="auto"/>
                  </w:divBdr>
                </w:div>
                <w:div w:id="28846429">
                  <w:marLeft w:val="0"/>
                  <w:marRight w:val="0"/>
                  <w:marTop w:val="0"/>
                  <w:marBottom w:val="0"/>
                  <w:divBdr>
                    <w:top w:val="none" w:sz="0" w:space="0" w:color="auto"/>
                    <w:left w:val="none" w:sz="0" w:space="0" w:color="auto"/>
                    <w:bottom w:val="none" w:sz="0" w:space="0" w:color="auto"/>
                    <w:right w:val="none" w:sz="0" w:space="0" w:color="auto"/>
                  </w:divBdr>
                </w:div>
                <w:div w:id="29041682">
                  <w:marLeft w:val="0"/>
                  <w:marRight w:val="0"/>
                  <w:marTop w:val="0"/>
                  <w:marBottom w:val="0"/>
                  <w:divBdr>
                    <w:top w:val="none" w:sz="0" w:space="0" w:color="auto"/>
                    <w:left w:val="none" w:sz="0" w:space="0" w:color="auto"/>
                    <w:bottom w:val="none" w:sz="0" w:space="0" w:color="auto"/>
                    <w:right w:val="none" w:sz="0" w:space="0" w:color="auto"/>
                  </w:divBdr>
                </w:div>
                <w:div w:id="29184886">
                  <w:marLeft w:val="0"/>
                  <w:marRight w:val="0"/>
                  <w:marTop w:val="0"/>
                  <w:marBottom w:val="0"/>
                  <w:divBdr>
                    <w:top w:val="none" w:sz="0" w:space="0" w:color="auto"/>
                    <w:left w:val="none" w:sz="0" w:space="0" w:color="auto"/>
                    <w:bottom w:val="none" w:sz="0" w:space="0" w:color="auto"/>
                    <w:right w:val="none" w:sz="0" w:space="0" w:color="auto"/>
                  </w:divBdr>
                </w:div>
                <w:div w:id="29186855">
                  <w:marLeft w:val="0"/>
                  <w:marRight w:val="0"/>
                  <w:marTop w:val="375"/>
                  <w:marBottom w:val="0"/>
                  <w:divBdr>
                    <w:top w:val="none" w:sz="0" w:space="0" w:color="auto"/>
                    <w:left w:val="none" w:sz="0" w:space="0" w:color="auto"/>
                    <w:bottom w:val="none" w:sz="0" w:space="0" w:color="auto"/>
                    <w:right w:val="none" w:sz="0" w:space="0" w:color="auto"/>
                  </w:divBdr>
                  <w:divsChild>
                    <w:div w:id="1145510283">
                      <w:marLeft w:val="0"/>
                      <w:marRight w:val="0"/>
                      <w:marTop w:val="0"/>
                      <w:marBottom w:val="0"/>
                      <w:divBdr>
                        <w:top w:val="none" w:sz="0" w:space="0" w:color="auto"/>
                        <w:left w:val="none" w:sz="0" w:space="0" w:color="auto"/>
                        <w:bottom w:val="none" w:sz="0" w:space="0" w:color="auto"/>
                        <w:right w:val="none" w:sz="0" w:space="0" w:color="auto"/>
                      </w:divBdr>
                    </w:div>
                  </w:divsChild>
                </w:div>
                <w:div w:id="29229299">
                  <w:marLeft w:val="0"/>
                  <w:marRight w:val="0"/>
                  <w:marTop w:val="0"/>
                  <w:marBottom w:val="0"/>
                  <w:divBdr>
                    <w:top w:val="none" w:sz="0" w:space="0" w:color="auto"/>
                    <w:left w:val="none" w:sz="0" w:space="0" w:color="auto"/>
                    <w:bottom w:val="none" w:sz="0" w:space="0" w:color="auto"/>
                    <w:right w:val="none" w:sz="0" w:space="0" w:color="auto"/>
                  </w:divBdr>
                  <w:divsChild>
                    <w:div w:id="743378104">
                      <w:marLeft w:val="0"/>
                      <w:marRight w:val="0"/>
                      <w:marTop w:val="0"/>
                      <w:marBottom w:val="0"/>
                      <w:divBdr>
                        <w:top w:val="none" w:sz="0" w:space="0" w:color="auto"/>
                        <w:left w:val="none" w:sz="0" w:space="0" w:color="auto"/>
                        <w:bottom w:val="none" w:sz="0" w:space="0" w:color="auto"/>
                        <w:right w:val="none" w:sz="0" w:space="0" w:color="auto"/>
                      </w:divBdr>
                    </w:div>
                  </w:divsChild>
                </w:div>
                <w:div w:id="29231286">
                  <w:marLeft w:val="0"/>
                  <w:marRight w:val="0"/>
                  <w:marTop w:val="0"/>
                  <w:marBottom w:val="0"/>
                  <w:divBdr>
                    <w:top w:val="none" w:sz="0" w:space="0" w:color="auto"/>
                    <w:left w:val="none" w:sz="0" w:space="0" w:color="auto"/>
                    <w:bottom w:val="none" w:sz="0" w:space="0" w:color="auto"/>
                    <w:right w:val="none" w:sz="0" w:space="0" w:color="auto"/>
                  </w:divBdr>
                  <w:divsChild>
                    <w:div w:id="1021081178">
                      <w:marLeft w:val="0"/>
                      <w:marRight w:val="0"/>
                      <w:marTop w:val="0"/>
                      <w:marBottom w:val="0"/>
                      <w:divBdr>
                        <w:top w:val="none" w:sz="0" w:space="0" w:color="auto"/>
                        <w:left w:val="none" w:sz="0" w:space="0" w:color="auto"/>
                        <w:bottom w:val="none" w:sz="0" w:space="0" w:color="auto"/>
                        <w:right w:val="none" w:sz="0" w:space="0" w:color="auto"/>
                      </w:divBdr>
                    </w:div>
                  </w:divsChild>
                </w:div>
                <w:div w:id="29378350">
                  <w:marLeft w:val="0"/>
                  <w:marRight w:val="30"/>
                  <w:marTop w:val="0"/>
                  <w:marBottom w:val="0"/>
                  <w:divBdr>
                    <w:top w:val="none" w:sz="0" w:space="0" w:color="auto"/>
                    <w:left w:val="none" w:sz="0" w:space="0" w:color="auto"/>
                    <w:bottom w:val="none" w:sz="0" w:space="0" w:color="auto"/>
                    <w:right w:val="none" w:sz="0" w:space="0" w:color="auto"/>
                  </w:divBdr>
                </w:div>
                <w:div w:id="29501878">
                  <w:marLeft w:val="0"/>
                  <w:marRight w:val="0"/>
                  <w:marTop w:val="0"/>
                  <w:marBottom w:val="0"/>
                  <w:divBdr>
                    <w:top w:val="none" w:sz="0" w:space="0" w:color="auto"/>
                    <w:left w:val="none" w:sz="0" w:space="0" w:color="auto"/>
                    <w:bottom w:val="none" w:sz="0" w:space="0" w:color="auto"/>
                    <w:right w:val="none" w:sz="0" w:space="0" w:color="auto"/>
                  </w:divBdr>
                  <w:divsChild>
                    <w:div w:id="145754156">
                      <w:marLeft w:val="0"/>
                      <w:marRight w:val="0"/>
                      <w:marTop w:val="0"/>
                      <w:marBottom w:val="0"/>
                      <w:divBdr>
                        <w:top w:val="none" w:sz="0" w:space="0" w:color="auto"/>
                        <w:left w:val="none" w:sz="0" w:space="0" w:color="auto"/>
                        <w:bottom w:val="none" w:sz="0" w:space="0" w:color="auto"/>
                        <w:right w:val="none" w:sz="0" w:space="0" w:color="auto"/>
                      </w:divBdr>
                    </w:div>
                    <w:div w:id="395130065">
                      <w:marLeft w:val="0"/>
                      <w:marRight w:val="0"/>
                      <w:marTop w:val="0"/>
                      <w:marBottom w:val="0"/>
                      <w:divBdr>
                        <w:top w:val="none" w:sz="0" w:space="0" w:color="auto"/>
                        <w:left w:val="none" w:sz="0" w:space="0" w:color="auto"/>
                        <w:bottom w:val="none" w:sz="0" w:space="0" w:color="auto"/>
                        <w:right w:val="none" w:sz="0" w:space="0" w:color="auto"/>
                      </w:divBdr>
                    </w:div>
                  </w:divsChild>
                </w:div>
                <w:div w:id="29648898">
                  <w:marLeft w:val="0"/>
                  <w:marRight w:val="0"/>
                  <w:marTop w:val="0"/>
                  <w:marBottom w:val="450"/>
                  <w:divBdr>
                    <w:top w:val="none" w:sz="0" w:space="0" w:color="auto"/>
                    <w:left w:val="none" w:sz="0" w:space="0" w:color="auto"/>
                    <w:bottom w:val="single" w:sz="6" w:space="11" w:color="EEEEEE"/>
                    <w:right w:val="none" w:sz="0" w:space="0" w:color="auto"/>
                  </w:divBdr>
                </w:div>
                <w:div w:id="29692431">
                  <w:marLeft w:val="0"/>
                  <w:marRight w:val="0"/>
                  <w:marTop w:val="0"/>
                  <w:marBottom w:val="0"/>
                  <w:divBdr>
                    <w:top w:val="none" w:sz="0" w:space="0" w:color="auto"/>
                    <w:left w:val="none" w:sz="0" w:space="0" w:color="auto"/>
                    <w:bottom w:val="none" w:sz="0" w:space="0" w:color="auto"/>
                    <w:right w:val="none" w:sz="0" w:space="0" w:color="auto"/>
                  </w:divBdr>
                </w:div>
                <w:div w:id="29958940">
                  <w:marLeft w:val="0"/>
                  <w:marRight w:val="0"/>
                  <w:marTop w:val="0"/>
                  <w:marBottom w:val="0"/>
                  <w:divBdr>
                    <w:top w:val="none" w:sz="0" w:space="0" w:color="auto"/>
                    <w:left w:val="none" w:sz="0" w:space="0" w:color="auto"/>
                    <w:bottom w:val="none" w:sz="0" w:space="0" w:color="auto"/>
                    <w:right w:val="none" w:sz="0" w:space="0" w:color="auto"/>
                  </w:divBdr>
                </w:div>
                <w:div w:id="29965148">
                  <w:marLeft w:val="0"/>
                  <w:marRight w:val="0"/>
                  <w:marTop w:val="0"/>
                  <w:marBottom w:val="0"/>
                  <w:divBdr>
                    <w:top w:val="none" w:sz="0" w:space="0" w:color="auto"/>
                    <w:left w:val="none" w:sz="0" w:space="0" w:color="auto"/>
                    <w:bottom w:val="none" w:sz="0" w:space="0" w:color="auto"/>
                    <w:right w:val="none" w:sz="0" w:space="0" w:color="auto"/>
                  </w:divBdr>
                </w:div>
                <w:div w:id="30303449">
                  <w:marLeft w:val="0"/>
                  <w:marRight w:val="0"/>
                  <w:marTop w:val="0"/>
                  <w:marBottom w:val="0"/>
                  <w:divBdr>
                    <w:top w:val="none" w:sz="0" w:space="0" w:color="auto"/>
                    <w:left w:val="none" w:sz="0" w:space="0" w:color="auto"/>
                    <w:bottom w:val="none" w:sz="0" w:space="0" w:color="auto"/>
                    <w:right w:val="none" w:sz="0" w:space="0" w:color="auto"/>
                  </w:divBdr>
                </w:div>
                <w:div w:id="30304563">
                  <w:marLeft w:val="0"/>
                  <w:marRight w:val="120"/>
                  <w:marTop w:val="0"/>
                  <w:marBottom w:val="150"/>
                  <w:divBdr>
                    <w:top w:val="none" w:sz="0" w:space="0" w:color="auto"/>
                    <w:left w:val="none" w:sz="0" w:space="0" w:color="auto"/>
                    <w:bottom w:val="none" w:sz="0" w:space="0" w:color="auto"/>
                    <w:right w:val="none" w:sz="0" w:space="0" w:color="auto"/>
                  </w:divBdr>
                  <w:divsChild>
                    <w:div w:id="911233975">
                      <w:marLeft w:val="0"/>
                      <w:marRight w:val="120"/>
                      <w:marTop w:val="0"/>
                      <w:marBottom w:val="150"/>
                      <w:divBdr>
                        <w:top w:val="none" w:sz="0" w:space="0" w:color="auto"/>
                        <w:left w:val="none" w:sz="0" w:space="0" w:color="auto"/>
                        <w:bottom w:val="none" w:sz="0" w:space="0" w:color="auto"/>
                        <w:right w:val="none" w:sz="0" w:space="0" w:color="auto"/>
                      </w:divBdr>
                    </w:div>
                    <w:div w:id="1215894708">
                      <w:marLeft w:val="0"/>
                      <w:marRight w:val="300"/>
                      <w:marTop w:val="0"/>
                      <w:marBottom w:val="150"/>
                      <w:divBdr>
                        <w:top w:val="none" w:sz="0" w:space="0" w:color="auto"/>
                        <w:left w:val="none" w:sz="0" w:space="0" w:color="auto"/>
                        <w:bottom w:val="none" w:sz="0" w:space="0" w:color="auto"/>
                        <w:right w:val="none" w:sz="0" w:space="0" w:color="auto"/>
                      </w:divBdr>
                      <w:divsChild>
                        <w:div w:id="3124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9092">
                  <w:marLeft w:val="0"/>
                  <w:marRight w:val="30"/>
                  <w:marTop w:val="0"/>
                  <w:marBottom w:val="0"/>
                  <w:divBdr>
                    <w:top w:val="none" w:sz="0" w:space="0" w:color="auto"/>
                    <w:left w:val="none" w:sz="0" w:space="0" w:color="auto"/>
                    <w:bottom w:val="none" w:sz="0" w:space="0" w:color="auto"/>
                    <w:right w:val="none" w:sz="0" w:space="0" w:color="auto"/>
                  </w:divBdr>
                </w:div>
                <w:div w:id="30426133">
                  <w:marLeft w:val="0"/>
                  <w:marRight w:val="0"/>
                  <w:marTop w:val="0"/>
                  <w:marBottom w:val="0"/>
                  <w:divBdr>
                    <w:top w:val="none" w:sz="0" w:space="0" w:color="auto"/>
                    <w:left w:val="none" w:sz="0" w:space="0" w:color="auto"/>
                    <w:bottom w:val="none" w:sz="0" w:space="0" w:color="auto"/>
                    <w:right w:val="none" w:sz="0" w:space="0" w:color="auto"/>
                  </w:divBdr>
                  <w:divsChild>
                    <w:div w:id="791095054">
                      <w:marLeft w:val="0"/>
                      <w:marRight w:val="0"/>
                      <w:marTop w:val="0"/>
                      <w:marBottom w:val="0"/>
                      <w:divBdr>
                        <w:top w:val="none" w:sz="0" w:space="0" w:color="auto"/>
                        <w:left w:val="none" w:sz="0" w:space="0" w:color="auto"/>
                        <w:bottom w:val="none" w:sz="0" w:space="0" w:color="auto"/>
                        <w:right w:val="none" w:sz="0" w:space="0" w:color="auto"/>
                      </w:divBdr>
                      <w:divsChild>
                        <w:div w:id="1222523589">
                          <w:marLeft w:val="900"/>
                          <w:marRight w:val="900"/>
                          <w:marTop w:val="0"/>
                          <w:marBottom w:val="0"/>
                          <w:divBdr>
                            <w:top w:val="none" w:sz="0" w:space="0" w:color="auto"/>
                            <w:left w:val="none" w:sz="0" w:space="0" w:color="auto"/>
                            <w:bottom w:val="none" w:sz="0" w:space="0" w:color="auto"/>
                            <w:right w:val="none" w:sz="0" w:space="0" w:color="auto"/>
                          </w:divBdr>
                        </w:div>
                      </w:divsChild>
                    </w:div>
                    <w:div w:id="1236433717">
                      <w:marLeft w:val="0"/>
                      <w:marRight w:val="0"/>
                      <w:marTop w:val="0"/>
                      <w:marBottom w:val="450"/>
                      <w:divBdr>
                        <w:top w:val="none" w:sz="0" w:space="0" w:color="auto"/>
                        <w:left w:val="none" w:sz="0" w:space="0" w:color="auto"/>
                        <w:bottom w:val="single" w:sz="6" w:space="11" w:color="EEEEEE"/>
                        <w:right w:val="none" w:sz="0" w:space="0" w:color="auto"/>
                      </w:divBdr>
                    </w:div>
                  </w:divsChild>
                </w:div>
                <w:div w:id="30543753">
                  <w:marLeft w:val="0"/>
                  <w:marRight w:val="0"/>
                  <w:marTop w:val="240"/>
                  <w:marBottom w:val="240"/>
                  <w:divBdr>
                    <w:top w:val="single" w:sz="6" w:space="12" w:color="F5F5F5"/>
                    <w:left w:val="none" w:sz="0" w:space="0" w:color="auto"/>
                    <w:bottom w:val="single" w:sz="6" w:space="20" w:color="F5F5F5"/>
                    <w:right w:val="none" w:sz="0" w:space="0" w:color="auto"/>
                  </w:divBdr>
                  <w:divsChild>
                    <w:div w:id="734814932">
                      <w:marLeft w:val="0"/>
                      <w:marRight w:val="0"/>
                      <w:marTop w:val="0"/>
                      <w:marBottom w:val="0"/>
                      <w:divBdr>
                        <w:top w:val="none" w:sz="0" w:space="0" w:color="auto"/>
                        <w:left w:val="none" w:sz="0" w:space="0" w:color="auto"/>
                        <w:bottom w:val="none" w:sz="0" w:space="0" w:color="auto"/>
                        <w:right w:val="none" w:sz="0" w:space="0" w:color="auto"/>
                      </w:divBdr>
                    </w:div>
                  </w:divsChild>
                </w:div>
                <w:div w:id="30613149">
                  <w:marLeft w:val="0"/>
                  <w:marRight w:val="0"/>
                  <w:marTop w:val="0"/>
                  <w:marBottom w:val="0"/>
                  <w:divBdr>
                    <w:top w:val="none" w:sz="0" w:space="0" w:color="auto"/>
                    <w:left w:val="none" w:sz="0" w:space="0" w:color="auto"/>
                    <w:bottom w:val="none" w:sz="0" w:space="0" w:color="auto"/>
                    <w:right w:val="none" w:sz="0" w:space="0" w:color="auto"/>
                  </w:divBdr>
                  <w:divsChild>
                    <w:div w:id="1173257528">
                      <w:marLeft w:val="0"/>
                      <w:marRight w:val="0"/>
                      <w:marTop w:val="0"/>
                      <w:marBottom w:val="0"/>
                      <w:divBdr>
                        <w:top w:val="none" w:sz="0" w:space="0" w:color="auto"/>
                        <w:left w:val="none" w:sz="0" w:space="0" w:color="auto"/>
                        <w:bottom w:val="none" w:sz="0" w:space="0" w:color="auto"/>
                        <w:right w:val="none" w:sz="0" w:space="0" w:color="auto"/>
                      </w:divBdr>
                    </w:div>
                  </w:divsChild>
                </w:div>
                <w:div w:id="30615941">
                  <w:marLeft w:val="0"/>
                  <w:marRight w:val="0"/>
                  <w:marTop w:val="0"/>
                  <w:marBottom w:val="0"/>
                  <w:divBdr>
                    <w:top w:val="none" w:sz="0" w:space="0" w:color="auto"/>
                    <w:left w:val="none" w:sz="0" w:space="0" w:color="auto"/>
                    <w:bottom w:val="none" w:sz="0" w:space="0" w:color="auto"/>
                    <w:right w:val="none" w:sz="0" w:space="0" w:color="auto"/>
                  </w:divBdr>
                  <w:divsChild>
                    <w:div w:id="594360771">
                      <w:marLeft w:val="-135"/>
                      <w:marRight w:val="0"/>
                      <w:marTop w:val="0"/>
                      <w:marBottom w:val="0"/>
                      <w:divBdr>
                        <w:top w:val="none" w:sz="0" w:space="0" w:color="auto"/>
                        <w:left w:val="none" w:sz="0" w:space="0" w:color="auto"/>
                        <w:bottom w:val="none" w:sz="0" w:space="0" w:color="auto"/>
                        <w:right w:val="none" w:sz="0" w:space="0" w:color="auto"/>
                      </w:divBdr>
                    </w:div>
                  </w:divsChild>
                </w:div>
                <w:div w:id="30689521">
                  <w:marLeft w:val="0"/>
                  <w:marRight w:val="0"/>
                  <w:marTop w:val="0"/>
                  <w:marBottom w:val="300"/>
                  <w:divBdr>
                    <w:top w:val="none" w:sz="0" w:space="0" w:color="auto"/>
                    <w:left w:val="none" w:sz="0" w:space="0" w:color="auto"/>
                    <w:bottom w:val="none" w:sz="0" w:space="0" w:color="auto"/>
                    <w:right w:val="none" w:sz="0" w:space="0" w:color="auto"/>
                  </w:divBdr>
                </w:div>
                <w:div w:id="30766955">
                  <w:marLeft w:val="0"/>
                  <w:marRight w:val="0"/>
                  <w:marTop w:val="0"/>
                  <w:marBottom w:val="0"/>
                  <w:divBdr>
                    <w:top w:val="none" w:sz="0" w:space="0" w:color="auto"/>
                    <w:left w:val="none" w:sz="0" w:space="0" w:color="auto"/>
                    <w:bottom w:val="none" w:sz="0" w:space="0" w:color="auto"/>
                    <w:right w:val="none" w:sz="0" w:space="0" w:color="auto"/>
                  </w:divBdr>
                </w:div>
                <w:div w:id="30768253">
                  <w:marLeft w:val="0"/>
                  <w:marRight w:val="0"/>
                  <w:marTop w:val="0"/>
                  <w:marBottom w:val="60"/>
                  <w:divBdr>
                    <w:top w:val="none" w:sz="0" w:space="0" w:color="auto"/>
                    <w:left w:val="none" w:sz="0" w:space="0" w:color="auto"/>
                    <w:bottom w:val="none" w:sz="0" w:space="0" w:color="auto"/>
                    <w:right w:val="none" w:sz="0" w:space="0" w:color="auto"/>
                  </w:divBdr>
                  <w:divsChild>
                    <w:div w:id="486475583">
                      <w:marLeft w:val="0"/>
                      <w:marRight w:val="0"/>
                      <w:marTop w:val="0"/>
                      <w:marBottom w:val="0"/>
                      <w:divBdr>
                        <w:top w:val="none" w:sz="0" w:space="0" w:color="auto"/>
                        <w:left w:val="none" w:sz="0" w:space="0" w:color="auto"/>
                        <w:bottom w:val="none" w:sz="0" w:space="0" w:color="auto"/>
                        <w:right w:val="none" w:sz="0" w:space="0" w:color="auto"/>
                      </w:divBdr>
                    </w:div>
                    <w:div w:id="1099064377">
                      <w:marLeft w:val="0"/>
                      <w:marRight w:val="0"/>
                      <w:marTop w:val="0"/>
                      <w:marBottom w:val="0"/>
                      <w:divBdr>
                        <w:top w:val="none" w:sz="0" w:space="0" w:color="auto"/>
                        <w:left w:val="none" w:sz="0" w:space="0" w:color="auto"/>
                        <w:bottom w:val="none" w:sz="0" w:space="0" w:color="auto"/>
                        <w:right w:val="none" w:sz="0" w:space="0" w:color="auto"/>
                      </w:divBdr>
                      <w:divsChild>
                        <w:div w:id="66924132">
                          <w:marLeft w:val="0"/>
                          <w:marRight w:val="0"/>
                          <w:marTop w:val="0"/>
                          <w:marBottom w:val="0"/>
                          <w:divBdr>
                            <w:top w:val="none" w:sz="0" w:space="0" w:color="auto"/>
                            <w:left w:val="none" w:sz="0" w:space="0" w:color="auto"/>
                            <w:bottom w:val="none" w:sz="0" w:space="0" w:color="auto"/>
                            <w:right w:val="none" w:sz="0" w:space="0" w:color="auto"/>
                          </w:divBdr>
                          <w:divsChild>
                            <w:div w:id="528875590">
                              <w:marLeft w:val="0"/>
                              <w:marRight w:val="0"/>
                              <w:marTop w:val="0"/>
                              <w:marBottom w:val="0"/>
                              <w:divBdr>
                                <w:top w:val="none" w:sz="0" w:space="0" w:color="auto"/>
                                <w:left w:val="none" w:sz="0" w:space="0" w:color="auto"/>
                                <w:bottom w:val="none" w:sz="0" w:space="0" w:color="auto"/>
                                <w:right w:val="none" w:sz="0" w:space="0" w:color="auto"/>
                              </w:divBdr>
                            </w:div>
                            <w:div w:id="545989215">
                              <w:marLeft w:val="0"/>
                              <w:marRight w:val="0"/>
                              <w:marTop w:val="0"/>
                              <w:marBottom w:val="0"/>
                              <w:divBdr>
                                <w:top w:val="none" w:sz="0" w:space="0" w:color="auto"/>
                                <w:left w:val="none" w:sz="0" w:space="0" w:color="auto"/>
                                <w:bottom w:val="none" w:sz="0" w:space="0" w:color="auto"/>
                                <w:right w:val="none" w:sz="0" w:space="0" w:color="auto"/>
                              </w:divBdr>
                              <w:divsChild>
                                <w:div w:id="810712654">
                                  <w:marLeft w:val="540"/>
                                  <w:marRight w:val="0"/>
                                  <w:marTop w:val="0"/>
                                  <w:marBottom w:val="300"/>
                                  <w:divBdr>
                                    <w:top w:val="none" w:sz="0" w:space="0" w:color="auto"/>
                                    <w:left w:val="none" w:sz="0" w:space="0" w:color="auto"/>
                                    <w:bottom w:val="none" w:sz="0" w:space="0" w:color="auto"/>
                                    <w:right w:val="none" w:sz="0" w:space="0" w:color="auto"/>
                                  </w:divBdr>
                                  <w:divsChild>
                                    <w:div w:id="712731950">
                                      <w:marLeft w:val="0"/>
                                      <w:marRight w:val="0"/>
                                      <w:marTop w:val="0"/>
                                      <w:marBottom w:val="0"/>
                                      <w:divBdr>
                                        <w:top w:val="none" w:sz="0" w:space="0" w:color="auto"/>
                                        <w:left w:val="none" w:sz="0" w:space="0" w:color="auto"/>
                                        <w:bottom w:val="none" w:sz="0" w:space="0" w:color="auto"/>
                                        <w:right w:val="none" w:sz="0" w:space="0" w:color="auto"/>
                                      </w:divBdr>
                                      <w:divsChild>
                                        <w:div w:id="68062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76603">
                              <w:marLeft w:val="0"/>
                              <w:marRight w:val="0"/>
                              <w:marTop w:val="300"/>
                              <w:marBottom w:val="300"/>
                              <w:divBdr>
                                <w:top w:val="none" w:sz="0" w:space="0" w:color="auto"/>
                                <w:left w:val="none" w:sz="0" w:space="0" w:color="auto"/>
                                <w:bottom w:val="none" w:sz="0" w:space="0" w:color="auto"/>
                                <w:right w:val="none" w:sz="0" w:space="0" w:color="auto"/>
                              </w:divBdr>
                              <w:divsChild>
                                <w:div w:id="84693436">
                                  <w:marLeft w:val="0"/>
                                  <w:marRight w:val="0"/>
                                  <w:marTop w:val="0"/>
                                  <w:marBottom w:val="0"/>
                                  <w:divBdr>
                                    <w:top w:val="none" w:sz="0" w:space="0" w:color="auto"/>
                                    <w:left w:val="none" w:sz="0" w:space="0" w:color="auto"/>
                                    <w:bottom w:val="none" w:sz="0" w:space="0" w:color="auto"/>
                                    <w:right w:val="none" w:sz="0" w:space="0" w:color="auto"/>
                                  </w:divBdr>
                                  <w:divsChild>
                                    <w:div w:id="962267747">
                                      <w:marLeft w:val="0"/>
                                      <w:marRight w:val="0"/>
                                      <w:marTop w:val="0"/>
                                      <w:marBottom w:val="0"/>
                                      <w:divBdr>
                                        <w:top w:val="none" w:sz="0" w:space="0" w:color="auto"/>
                                        <w:left w:val="none" w:sz="0" w:space="0" w:color="auto"/>
                                        <w:bottom w:val="none" w:sz="0" w:space="0" w:color="auto"/>
                                        <w:right w:val="none" w:sz="0" w:space="0" w:color="auto"/>
                                      </w:divBdr>
                                      <w:divsChild>
                                        <w:div w:id="67195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01537">
                  <w:marLeft w:val="0"/>
                  <w:marRight w:val="0"/>
                  <w:marTop w:val="0"/>
                  <w:marBottom w:val="0"/>
                  <w:divBdr>
                    <w:top w:val="none" w:sz="0" w:space="0" w:color="auto"/>
                    <w:left w:val="none" w:sz="0" w:space="0" w:color="auto"/>
                    <w:bottom w:val="none" w:sz="0" w:space="0" w:color="auto"/>
                    <w:right w:val="none" w:sz="0" w:space="0" w:color="auto"/>
                  </w:divBdr>
                </w:div>
                <w:div w:id="31153041">
                  <w:marLeft w:val="0"/>
                  <w:marRight w:val="0"/>
                  <w:marTop w:val="0"/>
                  <w:marBottom w:val="0"/>
                  <w:divBdr>
                    <w:top w:val="none" w:sz="0" w:space="0" w:color="auto"/>
                    <w:left w:val="none" w:sz="0" w:space="0" w:color="auto"/>
                    <w:bottom w:val="none" w:sz="0" w:space="0" w:color="auto"/>
                    <w:right w:val="none" w:sz="0" w:space="0" w:color="auto"/>
                  </w:divBdr>
                  <w:divsChild>
                    <w:div w:id="141043134">
                      <w:marLeft w:val="0"/>
                      <w:marRight w:val="0"/>
                      <w:marTop w:val="0"/>
                      <w:marBottom w:val="0"/>
                      <w:divBdr>
                        <w:top w:val="none" w:sz="0" w:space="0" w:color="auto"/>
                        <w:left w:val="none" w:sz="0" w:space="0" w:color="auto"/>
                        <w:bottom w:val="none" w:sz="0" w:space="0" w:color="auto"/>
                        <w:right w:val="none" w:sz="0" w:space="0" w:color="auto"/>
                      </w:divBdr>
                    </w:div>
                  </w:divsChild>
                </w:div>
                <w:div w:id="31465347">
                  <w:marLeft w:val="0"/>
                  <w:marRight w:val="0"/>
                  <w:marTop w:val="0"/>
                  <w:marBottom w:val="150"/>
                  <w:divBdr>
                    <w:top w:val="none" w:sz="0" w:space="0" w:color="auto"/>
                    <w:left w:val="none" w:sz="0" w:space="0" w:color="auto"/>
                    <w:bottom w:val="none" w:sz="0" w:space="0" w:color="auto"/>
                    <w:right w:val="none" w:sz="0" w:space="0" w:color="auto"/>
                  </w:divBdr>
                </w:div>
                <w:div w:id="31536062">
                  <w:marLeft w:val="0"/>
                  <w:marRight w:val="0"/>
                  <w:marTop w:val="0"/>
                  <w:marBottom w:val="0"/>
                  <w:divBdr>
                    <w:top w:val="none" w:sz="0" w:space="0" w:color="auto"/>
                    <w:left w:val="none" w:sz="0" w:space="0" w:color="auto"/>
                    <w:bottom w:val="none" w:sz="0" w:space="0" w:color="auto"/>
                    <w:right w:val="none" w:sz="0" w:space="0" w:color="auto"/>
                  </w:divBdr>
                  <w:divsChild>
                    <w:div w:id="391929559">
                      <w:marLeft w:val="0"/>
                      <w:marRight w:val="0"/>
                      <w:marTop w:val="0"/>
                      <w:marBottom w:val="0"/>
                      <w:divBdr>
                        <w:top w:val="none" w:sz="0" w:space="0" w:color="auto"/>
                        <w:left w:val="none" w:sz="0" w:space="0" w:color="auto"/>
                        <w:bottom w:val="none" w:sz="0" w:space="0" w:color="auto"/>
                        <w:right w:val="none" w:sz="0" w:space="0" w:color="auto"/>
                      </w:divBdr>
                      <w:divsChild>
                        <w:div w:id="13117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5013">
                  <w:marLeft w:val="0"/>
                  <w:marRight w:val="0"/>
                  <w:marTop w:val="0"/>
                  <w:marBottom w:val="0"/>
                  <w:divBdr>
                    <w:top w:val="none" w:sz="0" w:space="0" w:color="auto"/>
                    <w:left w:val="none" w:sz="0" w:space="0" w:color="auto"/>
                    <w:bottom w:val="none" w:sz="0" w:space="0" w:color="auto"/>
                    <w:right w:val="none" w:sz="0" w:space="0" w:color="auto"/>
                  </w:divBdr>
                  <w:divsChild>
                    <w:div w:id="145128056">
                      <w:marLeft w:val="0"/>
                      <w:marRight w:val="0"/>
                      <w:marTop w:val="0"/>
                      <w:marBottom w:val="0"/>
                      <w:divBdr>
                        <w:top w:val="none" w:sz="0" w:space="0" w:color="auto"/>
                        <w:left w:val="none" w:sz="0" w:space="0" w:color="auto"/>
                        <w:bottom w:val="none" w:sz="0" w:space="0" w:color="auto"/>
                        <w:right w:val="none" w:sz="0" w:space="0" w:color="auto"/>
                      </w:divBdr>
                    </w:div>
                  </w:divsChild>
                </w:div>
                <w:div w:id="31855574">
                  <w:marLeft w:val="0"/>
                  <w:marRight w:val="0"/>
                  <w:marTop w:val="300"/>
                  <w:marBottom w:val="300"/>
                  <w:divBdr>
                    <w:top w:val="none" w:sz="0" w:space="0" w:color="auto"/>
                    <w:left w:val="none" w:sz="0" w:space="0" w:color="auto"/>
                    <w:bottom w:val="none" w:sz="0" w:space="0" w:color="auto"/>
                    <w:right w:val="none" w:sz="0" w:space="0" w:color="auto"/>
                  </w:divBdr>
                  <w:divsChild>
                    <w:div w:id="516038281">
                      <w:marLeft w:val="0"/>
                      <w:marRight w:val="0"/>
                      <w:marTop w:val="0"/>
                      <w:marBottom w:val="0"/>
                      <w:divBdr>
                        <w:top w:val="none" w:sz="0" w:space="0" w:color="auto"/>
                        <w:left w:val="none" w:sz="0" w:space="0" w:color="auto"/>
                        <w:bottom w:val="none" w:sz="0" w:space="0" w:color="auto"/>
                        <w:right w:val="none" w:sz="0" w:space="0" w:color="auto"/>
                      </w:divBdr>
                      <w:divsChild>
                        <w:div w:id="15126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7362">
                  <w:marLeft w:val="0"/>
                  <w:marRight w:val="0"/>
                  <w:marTop w:val="0"/>
                  <w:marBottom w:val="150"/>
                  <w:divBdr>
                    <w:top w:val="none" w:sz="0" w:space="0" w:color="auto"/>
                    <w:left w:val="none" w:sz="0" w:space="0" w:color="auto"/>
                    <w:bottom w:val="none" w:sz="0" w:space="0" w:color="auto"/>
                    <w:right w:val="none" w:sz="0" w:space="0" w:color="auto"/>
                  </w:divBdr>
                </w:div>
                <w:div w:id="32124920">
                  <w:marLeft w:val="0"/>
                  <w:marRight w:val="0"/>
                  <w:marTop w:val="0"/>
                  <w:marBottom w:val="0"/>
                  <w:divBdr>
                    <w:top w:val="none" w:sz="0" w:space="0" w:color="auto"/>
                    <w:left w:val="none" w:sz="0" w:space="0" w:color="auto"/>
                    <w:bottom w:val="none" w:sz="0" w:space="0" w:color="auto"/>
                    <w:right w:val="none" w:sz="0" w:space="0" w:color="auto"/>
                  </w:divBdr>
                  <w:divsChild>
                    <w:div w:id="739057192">
                      <w:marLeft w:val="0"/>
                      <w:marRight w:val="75"/>
                      <w:marTop w:val="0"/>
                      <w:marBottom w:val="0"/>
                      <w:divBdr>
                        <w:top w:val="none" w:sz="0" w:space="0" w:color="auto"/>
                        <w:left w:val="none" w:sz="0" w:space="0" w:color="auto"/>
                        <w:bottom w:val="none" w:sz="0" w:space="0" w:color="auto"/>
                        <w:right w:val="none" w:sz="0" w:space="0" w:color="auto"/>
                      </w:divBdr>
                    </w:div>
                  </w:divsChild>
                </w:div>
                <w:div w:id="32198565">
                  <w:marLeft w:val="0"/>
                  <w:marRight w:val="0"/>
                  <w:marTop w:val="0"/>
                  <w:marBottom w:val="0"/>
                  <w:divBdr>
                    <w:top w:val="none" w:sz="0" w:space="0" w:color="auto"/>
                    <w:left w:val="none" w:sz="0" w:space="0" w:color="auto"/>
                    <w:bottom w:val="none" w:sz="0" w:space="0" w:color="auto"/>
                    <w:right w:val="none" w:sz="0" w:space="0" w:color="auto"/>
                  </w:divBdr>
                </w:div>
                <w:div w:id="32579612">
                  <w:marLeft w:val="0"/>
                  <w:marRight w:val="0"/>
                  <w:marTop w:val="225"/>
                  <w:marBottom w:val="0"/>
                  <w:divBdr>
                    <w:top w:val="none" w:sz="0" w:space="0" w:color="auto"/>
                    <w:left w:val="none" w:sz="0" w:space="0" w:color="auto"/>
                    <w:bottom w:val="none" w:sz="0" w:space="0" w:color="auto"/>
                    <w:right w:val="none" w:sz="0" w:space="0" w:color="auto"/>
                  </w:divBdr>
                  <w:divsChild>
                    <w:div w:id="1095829690">
                      <w:marLeft w:val="0"/>
                      <w:marRight w:val="0"/>
                      <w:marTop w:val="0"/>
                      <w:marBottom w:val="0"/>
                      <w:divBdr>
                        <w:top w:val="none" w:sz="0" w:space="0" w:color="auto"/>
                        <w:left w:val="none" w:sz="0" w:space="0" w:color="auto"/>
                        <w:bottom w:val="none" w:sz="0" w:space="0" w:color="auto"/>
                        <w:right w:val="none" w:sz="0" w:space="0" w:color="auto"/>
                      </w:divBdr>
                    </w:div>
                  </w:divsChild>
                </w:div>
                <w:div w:id="32922169">
                  <w:marLeft w:val="0"/>
                  <w:marRight w:val="0"/>
                  <w:marTop w:val="0"/>
                  <w:marBottom w:val="0"/>
                  <w:divBdr>
                    <w:top w:val="none" w:sz="0" w:space="0" w:color="auto"/>
                    <w:left w:val="none" w:sz="0" w:space="0" w:color="auto"/>
                    <w:bottom w:val="none" w:sz="0" w:space="0" w:color="auto"/>
                    <w:right w:val="none" w:sz="0" w:space="0" w:color="auto"/>
                  </w:divBdr>
                  <w:divsChild>
                    <w:div w:id="755324190">
                      <w:marLeft w:val="0"/>
                      <w:marRight w:val="0"/>
                      <w:marTop w:val="0"/>
                      <w:marBottom w:val="0"/>
                      <w:divBdr>
                        <w:top w:val="none" w:sz="0" w:space="0" w:color="auto"/>
                        <w:left w:val="none" w:sz="0" w:space="0" w:color="auto"/>
                        <w:bottom w:val="none" w:sz="0" w:space="0" w:color="auto"/>
                        <w:right w:val="none" w:sz="0" w:space="0" w:color="auto"/>
                      </w:divBdr>
                    </w:div>
                  </w:divsChild>
                </w:div>
                <w:div w:id="32970279">
                  <w:marLeft w:val="0"/>
                  <w:marRight w:val="0"/>
                  <w:marTop w:val="225"/>
                  <w:marBottom w:val="0"/>
                  <w:divBdr>
                    <w:top w:val="none" w:sz="0" w:space="0" w:color="auto"/>
                    <w:left w:val="none" w:sz="0" w:space="0" w:color="auto"/>
                    <w:bottom w:val="none" w:sz="0" w:space="0" w:color="auto"/>
                    <w:right w:val="none" w:sz="0" w:space="0" w:color="auto"/>
                  </w:divBdr>
                  <w:divsChild>
                    <w:div w:id="210701633">
                      <w:marLeft w:val="0"/>
                      <w:marRight w:val="0"/>
                      <w:marTop w:val="0"/>
                      <w:marBottom w:val="0"/>
                      <w:divBdr>
                        <w:top w:val="none" w:sz="0" w:space="0" w:color="auto"/>
                        <w:left w:val="none" w:sz="0" w:space="0" w:color="auto"/>
                        <w:bottom w:val="none" w:sz="0" w:space="0" w:color="auto"/>
                        <w:right w:val="none" w:sz="0" w:space="0" w:color="auto"/>
                      </w:divBdr>
                    </w:div>
                  </w:divsChild>
                </w:div>
                <w:div w:id="33118835">
                  <w:marLeft w:val="0"/>
                  <w:marRight w:val="0"/>
                  <w:marTop w:val="0"/>
                  <w:marBottom w:val="600"/>
                  <w:divBdr>
                    <w:top w:val="none" w:sz="0" w:space="0" w:color="auto"/>
                    <w:left w:val="none" w:sz="0" w:space="0" w:color="auto"/>
                    <w:bottom w:val="none" w:sz="0" w:space="0" w:color="auto"/>
                    <w:right w:val="none" w:sz="0" w:space="0" w:color="auto"/>
                  </w:divBdr>
                </w:div>
                <w:div w:id="33164618">
                  <w:marLeft w:val="0"/>
                  <w:marRight w:val="0"/>
                  <w:marTop w:val="0"/>
                  <w:marBottom w:val="0"/>
                  <w:divBdr>
                    <w:top w:val="none" w:sz="0" w:space="0" w:color="auto"/>
                    <w:left w:val="none" w:sz="0" w:space="0" w:color="auto"/>
                    <w:bottom w:val="none" w:sz="0" w:space="0" w:color="auto"/>
                    <w:right w:val="none" w:sz="0" w:space="0" w:color="auto"/>
                  </w:divBdr>
                </w:div>
                <w:div w:id="33239359">
                  <w:marLeft w:val="0"/>
                  <w:marRight w:val="0"/>
                  <w:marTop w:val="0"/>
                  <w:marBottom w:val="0"/>
                  <w:divBdr>
                    <w:top w:val="none" w:sz="0" w:space="0" w:color="auto"/>
                    <w:left w:val="none" w:sz="0" w:space="0" w:color="auto"/>
                    <w:bottom w:val="none" w:sz="0" w:space="0" w:color="auto"/>
                    <w:right w:val="none" w:sz="0" w:space="0" w:color="auto"/>
                  </w:divBdr>
                </w:div>
                <w:div w:id="33313854">
                  <w:marLeft w:val="0"/>
                  <w:marRight w:val="0"/>
                  <w:marTop w:val="0"/>
                  <w:marBottom w:val="0"/>
                  <w:divBdr>
                    <w:top w:val="none" w:sz="0" w:space="0" w:color="auto"/>
                    <w:left w:val="none" w:sz="0" w:space="0" w:color="auto"/>
                    <w:bottom w:val="none" w:sz="0" w:space="0" w:color="auto"/>
                    <w:right w:val="none" w:sz="0" w:space="0" w:color="auto"/>
                  </w:divBdr>
                  <w:divsChild>
                    <w:div w:id="703093766">
                      <w:marLeft w:val="0"/>
                      <w:marRight w:val="0"/>
                      <w:marTop w:val="225"/>
                      <w:marBottom w:val="0"/>
                      <w:divBdr>
                        <w:top w:val="none" w:sz="0" w:space="0" w:color="auto"/>
                        <w:left w:val="none" w:sz="0" w:space="0" w:color="auto"/>
                        <w:bottom w:val="none" w:sz="0" w:space="0" w:color="auto"/>
                        <w:right w:val="none" w:sz="0" w:space="0" w:color="auto"/>
                      </w:divBdr>
                      <w:divsChild>
                        <w:div w:id="216478678">
                          <w:marLeft w:val="0"/>
                          <w:marRight w:val="0"/>
                          <w:marTop w:val="0"/>
                          <w:marBottom w:val="0"/>
                          <w:divBdr>
                            <w:top w:val="none" w:sz="0" w:space="0" w:color="auto"/>
                            <w:left w:val="none" w:sz="0" w:space="0" w:color="auto"/>
                            <w:bottom w:val="none" w:sz="0" w:space="0" w:color="auto"/>
                            <w:right w:val="none" w:sz="0" w:space="0" w:color="auto"/>
                          </w:divBdr>
                        </w:div>
                        <w:div w:id="44886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7894">
                  <w:marLeft w:val="0"/>
                  <w:marRight w:val="0"/>
                  <w:marTop w:val="225"/>
                  <w:marBottom w:val="0"/>
                  <w:divBdr>
                    <w:top w:val="none" w:sz="0" w:space="0" w:color="auto"/>
                    <w:left w:val="none" w:sz="0" w:space="0" w:color="auto"/>
                    <w:bottom w:val="none" w:sz="0" w:space="0" w:color="auto"/>
                    <w:right w:val="none" w:sz="0" w:space="0" w:color="auto"/>
                  </w:divBdr>
                  <w:divsChild>
                    <w:div w:id="674265392">
                      <w:marLeft w:val="0"/>
                      <w:marRight w:val="0"/>
                      <w:marTop w:val="0"/>
                      <w:marBottom w:val="0"/>
                      <w:divBdr>
                        <w:top w:val="none" w:sz="0" w:space="0" w:color="auto"/>
                        <w:left w:val="none" w:sz="0" w:space="0" w:color="auto"/>
                        <w:bottom w:val="none" w:sz="0" w:space="0" w:color="auto"/>
                        <w:right w:val="none" w:sz="0" w:space="0" w:color="auto"/>
                      </w:divBdr>
                    </w:div>
                    <w:div w:id="1179352266">
                      <w:marLeft w:val="0"/>
                      <w:marRight w:val="0"/>
                      <w:marTop w:val="0"/>
                      <w:marBottom w:val="0"/>
                      <w:divBdr>
                        <w:top w:val="none" w:sz="0" w:space="0" w:color="auto"/>
                        <w:left w:val="none" w:sz="0" w:space="0" w:color="auto"/>
                        <w:bottom w:val="none" w:sz="0" w:space="0" w:color="auto"/>
                        <w:right w:val="none" w:sz="0" w:space="0" w:color="auto"/>
                      </w:divBdr>
                    </w:div>
                  </w:divsChild>
                </w:div>
                <w:div w:id="33429986">
                  <w:marLeft w:val="0"/>
                  <w:marRight w:val="0"/>
                  <w:marTop w:val="0"/>
                  <w:marBottom w:val="0"/>
                  <w:divBdr>
                    <w:top w:val="none" w:sz="0" w:space="0" w:color="auto"/>
                    <w:left w:val="none" w:sz="0" w:space="0" w:color="auto"/>
                    <w:bottom w:val="none" w:sz="0" w:space="0" w:color="auto"/>
                    <w:right w:val="none" w:sz="0" w:space="0" w:color="auto"/>
                  </w:divBdr>
                </w:div>
                <w:div w:id="33576679">
                  <w:marLeft w:val="0"/>
                  <w:marRight w:val="0"/>
                  <w:marTop w:val="0"/>
                  <w:marBottom w:val="0"/>
                  <w:divBdr>
                    <w:top w:val="none" w:sz="0" w:space="0" w:color="auto"/>
                    <w:left w:val="none" w:sz="0" w:space="0" w:color="auto"/>
                    <w:bottom w:val="none" w:sz="0" w:space="0" w:color="auto"/>
                    <w:right w:val="none" w:sz="0" w:space="0" w:color="auto"/>
                  </w:divBdr>
                </w:div>
                <w:div w:id="33773136">
                  <w:marLeft w:val="0"/>
                  <w:marRight w:val="0"/>
                  <w:marTop w:val="0"/>
                  <w:marBottom w:val="0"/>
                  <w:divBdr>
                    <w:top w:val="none" w:sz="0" w:space="0" w:color="auto"/>
                    <w:left w:val="none" w:sz="0" w:space="0" w:color="auto"/>
                    <w:bottom w:val="none" w:sz="0" w:space="0" w:color="auto"/>
                    <w:right w:val="none" w:sz="0" w:space="0" w:color="auto"/>
                  </w:divBdr>
                </w:div>
                <w:div w:id="33971585">
                  <w:marLeft w:val="0"/>
                  <w:marRight w:val="0"/>
                  <w:marTop w:val="0"/>
                  <w:marBottom w:val="0"/>
                  <w:divBdr>
                    <w:top w:val="none" w:sz="0" w:space="0" w:color="auto"/>
                    <w:left w:val="none" w:sz="0" w:space="0" w:color="auto"/>
                    <w:bottom w:val="none" w:sz="0" w:space="0" w:color="auto"/>
                    <w:right w:val="none" w:sz="0" w:space="0" w:color="auto"/>
                  </w:divBdr>
                </w:div>
                <w:div w:id="34162279">
                  <w:marLeft w:val="0"/>
                  <w:marRight w:val="0"/>
                  <w:marTop w:val="0"/>
                  <w:marBottom w:val="0"/>
                  <w:divBdr>
                    <w:top w:val="none" w:sz="0" w:space="0" w:color="auto"/>
                    <w:left w:val="none" w:sz="0" w:space="0" w:color="auto"/>
                    <w:bottom w:val="none" w:sz="0" w:space="0" w:color="auto"/>
                    <w:right w:val="none" w:sz="0" w:space="0" w:color="auto"/>
                  </w:divBdr>
                </w:div>
                <w:div w:id="34165792">
                  <w:marLeft w:val="0"/>
                  <w:marRight w:val="0"/>
                  <w:marTop w:val="0"/>
                  <w:marBottom w:val="0"/>
                  <w:divBdr>
                    <w:top w:val="none" w:sz="0" w:space="0" w:color="auto"/>
                    <w:left w:val="none" w:sz="0" w:space="0" w:color="auto"/>
                    <w:bottom w:val="none" w:sz="0" w:space="0" w:color="auto"/>
                    <w:right w:val="none" w:sz="0" w:space="0" w:color="auto"/>
                  </w:divBdr>
                </w:div>
                <w:div w:id="34432650">
                  <w:marLeft w:val="0"/>
                  <w:marRight w:val="0"/>
                  <w:marTop w:val="0"/>
                  <w:marBottom w:val="0"/>
                  <w:divBdr>
                    <w:top w:val="none" w:sz="0" w:space="0" w:color="auto"/>
                    <w:left w:val="none" w:sz="0" w:space="0" w:color="auto"/>
                    <w:bottom w:val="none" w:sz="0" w:space="0" w:color="auto"/>
                    <w:right w:val="none" w:sz="0" w:space="0" w:color="auto"/>
                  </w:divBdr>
                </w:div>
                <w:div w:id="34544678">
                  <w:marLeft w:val="0"/>
                  <w:marRight w:val="0"/>
                  <w:marTop w:val="0"/>
                  <w:marBottom w:val="0"/>
                  <w:divBdr>
                    <w:top w:val="none" w:sz="0" w:space="0" w:color="auto"/>
                    <w:left w:val="none" w:sz="0" w:space="0" w:color="auto"/>
                    <w:bottom w:val="none" w:sz="0" w:space="0" w:color="auto"/>
                    <w:right w:val="none" w:sz="0" w:space="0" w:color="auto"/>
                  </w:divBdr>
                </w:div>
                <w:div w:id="34695471">
                  <w:marLeft w:val="0"/>
                  <w:marRight w:val="0"/>
                  <w:marTop w:val="0"/>
                  <w:marBottom w:val="0"/>
                  <w:divBdr>
                    <w:top w:val="none" w:sz="0" w:space="0" w:color="auto"/>
                    <w:left w:val="none" w:sz="0" w:space="0" w:color="auto"/>
                    <w:bottom w:val="none" w:sz="0" w:space="0" w:color="auto"/>
                    <w:right w:val="none" w:sz="0" w:space="0" w:color="auto"/>
                  </w:divBdr>
                </w:div>
                <w:div w:id="34698576">
                  <w:marLeft w:val="0"/>
                  <w:marRight w:val="0"/>
                  <w:marTop w:val="0"/>
                  <w:marBottom w:val="0"/>
                  <w:divBdr>
                    <w:top w:val="none" w:sz="0" w:space="0" w:color="auto"/>
                    <w:left w:val="none" w:sz="0" w:space="0" w:color="auto"/>
                    <w:bottom w:val="none" w:sz="0" w:space="0" w:color="auto"/>
                    <w:right w:val="none" w:sz="0" w:space="0" w:color="auto"/>
                  </w:divBdr>
                </w:div>
                <w:div w:id="34817841">
                  <w:marLeft w:val="0"/>
                  <w:marRight w:val="0"/>
                  <w:marTop w:val="0"/>
                  <w:marBottom w:val="0"/>
                  <w:divBdr>
                    <w:top w:val="none" w:sz="0" w:space="0" w:color="auto"/>
                    <w:left w:val="none" w:sz="0" w:space="0" w:color="auto"/>
                    <w:bottom w:val="none" w:sz="0" w:space="0" w:color="auto"/>
                    <w:right w:val="none" w:sz="0" w:space="0" w:color="auto"/>
                  </w:divBdr>
                </w:div>
                <w:div w:id="34889314">
                  <w:marLeft w:val="0"/>
                  <w:marRight w:val="0"/>
                  <w:marTop w:val="0"/>
                  <w:marBottom w:val="0"/>
                  <w:divBdr>
                    <w:top w:val="none" w:sz="0" w:space="0" w:color="auto"/>
                    <w:left w:val="none" w:sz="0" w:space="0" w:color="auto"/>
                    <w:bottom w:val="none" w:sz="0" w:space="0" w:color="auto"/>
                    <w:right w:val="none" w:sz="0" w:space="0" w:color="auto"/>
                  </w:divBdr>
                </w:div>
                <w:div w:id="34896257">
                  <w:marLeft w:val="0"/>
                  <w:marRight w:val="0"/>
                  <w:marTop w:val="375"/>
                  <w:marBottom w:val="330"/>
                  <w:divBdr>
                    <w:top w:val="none" w:sz="0" w:space="0" w:color="auto"/>
                    <w:left w:val="none" w:sz="0" w:space="0" w:color="auto"/>
                    <w:bottom w:val="none" w:sz="0" w:space="0" w:color="auto"/>
                    <w:right w:val="none" w:sz="0" w:space="0" w:color="auto"/>
                  </w:divBdr>
                  <w:divsChild>
                    <w:div w:id="631911446">
                      <w:marLeft w:val="0"/>
                      <w:marRight w:val="0"/>
                      <w:marTop w:val="0"/>
                      <w:marBottom w:val="210"/>
                      <w:divBdr>
                        <w:top w:val="none" w:sz="0" w:space="0" w:color="auto"/>
                        <w:left w:val="none" w:sz="0" w:space="0" w:color="auto"/>
                        <w:bottom w:val="none" w:sz="0" w:space="0" w:color="auto"/>
                        <w:right w:val="none" w:sz="0" w:space="0" w:color="auto"/>
                      </w:divBdr>
                    </w:div>
                  </w:divsChild>
                </w:div>
                <w:div w:id="35006209">
                  <w:marLeft w:val="0"/>
                  <w:marRight w:val="0"/>
                  <w:marTop w:val="0"/>
                  <w:marBottom w:val="0"/>
                  <w:divBdr>
                    <w:top w:val="none" w:sz="0" w:space="0" w:color="auto"/>
                    <w:left w:val="none" w:sz="0" w:space="0" w:color="auto"/>
                    <w:bottom w:val="none" w:sz="0" w:space="0" w:color="auto"/>
                    <w:right w:val="none" w:sz="0" w:space="0" w:color="auto"/>
                  </w:divBdr>
                </w:div>
                <w:div w:id="35081001">
                  <w:marLeft w:val="0"/>
                  <w:marRight w:val="0"/>
                  <w:marTop w:val="0"/>
                  <w:marBottom w:val="0"/>
                  <w:divBdr>
                    <w:top w:val="none" w:sz="0" w:space="0" w:color="auto"/>
                    <w:left w:val="none" w:sz="0" w:space="0" w:color="auto"/>
                    <w:bottom w:val="none" w:sz="0" w:space="0" w:color="auto"/>
                    <w:right w:val="none" w:sz="0" w:space="0" w:color="auto"/>
                  </w:divBdr>
                  <w:divsChild>
                    <w:div w:id="782260917">
                      <w:marLeft w:val="0"/>
                      <w:marRight w:val="0"/>
                      <w:marTop w:val="0"/>
                      <w:marBottom w:val="75"/>
                      <w:divBdr>
                        <w:top w:val="none" w:sz="0" w:space="0" w:color="auto"/>
                        <w:left w:val="none" w:sz="0" w:space="0" w:color="auto"/>
                        <w:bottom w:val="none" w:sz="0" w:space="0" w:color="auto"/>
                        <w:right w:val="none" w:sz="0" w:space="0" w:color="auto"/>
                      </w:divBdr>
                    </w:div>
                  </w:divsChild>
                </w:div>
                <w:div w:id="35131566">
                  <w:marLeft w:val="0"/>
                  <w:marRight w:val="0"/>
                  <w:marTop w:val="225"/>
                  <w:marBottom w:val="0"/>
                  <w:divBdr>
                    <w:top w:val="none" w:sz="0" w:space="0" w:color="auto"/>
                    <w:left w:val="none" w:sz="0" w:space="0" w:color="auto"/>
                    <w:bottom w:val="none" w:sz="0" w:space="0" w:color="auto"/>
                    <w:right w:val="none" w:sz="0" w:space="0" w:color="auto"/>
                  </w:divBdr>
                  <w:divsChild>
                    <w:div w:id="1322660657">
                      <w:marLeft w:val="0"/>
                      <w:marRight w:val="0"/>
                      <w:marTop w:val="0"/>
                      <w:marBottom w:val="0"/>
                      <w:divBdr>
                        <w:top w:val="none" w:sz="0" w:space="0" w:color="auto"/>
                        <w:left w:val="none" w:sz="0" w:space="0" w:color="auto"/>
                        <w:bottom w:val="none" w:sz="0" w:space="0" w:color="auto"/>
                        <w:right w:val="none" w:sz="0" w:space="0" w:color="auto"/>
                      </w:divBdr>
                    </w:div>
                  </w:divsChild>
                </w:div>
                <w:div w:id="35204599">
                  <w:marLeft w:val="0"/>
                  <w:marRight w:val="0"/>
                  <w:marTop w:val="0"/>
                  <w:marBottom w:val="300"/>
                  <w:divBdr>
                    <w:top w:val="none" w:sz="0" w:space="0" w:color="auto"/>
                    <w:left w:val="none" w:sz="0" w:space="0" w:color="auto"/>
                    <w:bottom w:val="none" w:sz="0" w:space="0" w:color="auto"/>
                    <w:right w:val="none" w:sz="0" w:space="0" w:color="auto"/>
                  </w:divBdr>
                </w:div>
                <w:div w:id="35281059">
                  <w:marLeft w:val="0"/>
                  <w:marRight w:val="0"/>
                  <w:marTop w:val="0"/>
                  <w:marBottom w:val="480"/>
                  <w:divBdr>
                    <w:top w:val="none" w:sz="0" w:space="0" w:color="auto"/>
                    <w:left w:val="none" w:sz="0" w:space="0" w:color="auto"/>
                    <w:bottom w:val="none" w:sz="0" w:space="0" w:color="auto"/>
                    <w:right w:val="none" w:sz="0" w:space="0" w:color="auto"/>
                  </w:divBdr>
                  <w:divsChild>
                    <w:div w:id="5526284">
                      <w:marLeft w:val="0"/>
                      <w:marRight w:val="0"/>
                      <w:marTop w:val="0"/>
                      <w:marBottom w:val="0"/>
                      <w:divBdr>
                        <w:top w:val="none" w:sz="0" w:space="0" w:color="auto"/>
                        <w:left w:val="none" w:sz="0" w:space="0" w:color="auto"/>
                        <w:bottom w:val="none" w:sz="0" w:space="0" w:color="auto"/>
                        <w:right w:val="none" w:sz="0" w:space="0" w:color="auto"/>
                      </w:divBdr>
                    </w:div>
                  </w:divsChild>
                </w:div>
                <w:div w:id="35355800">
                  <w:marLeft w:val="0"/>
                  <w:marRight w:val="0"/>
                  <w:marTop w:val="0"/>
                  <w:marBottom w:val="0"/>
                  <w:divBdr>
                    <w:top w:val="none" w:sz="0" w:space="0" w:color="auto"/>
                    <w:left w:val="none" w:sz="0" w:space="0" w:color="auto"/>
                    <w:bottom w:val="none" w:sz="0" w:space="0" w:color="auto"/>
                    <w:right w:val="none" w:sz="0" w:space="0" w:color="auto"/>
                  </w:divBdr>
                  <w:divsChild>
                    <w:div w:id="1001737275">
                      <w:marLeft w:val="0"/>
                      <w:marRight w:val="0"/>
                      <w:marTop w:val="0"/>
                      <w:marBottom w:val="0"/>
                      <w:divBdr>
                        <w:top w:val="none" w:sz="0" w:space="0" w:color="auto"/>
                        <w:left w:val="none" w:sz="0" w:space="0" w:color="auto"/>
                        <w:bottom w:val="none" w:sz="0" w:space="0" w:color="auto"/>
                        <w:right w:val="none" w:sz="0" w:space="0" w:color="auto"/>
                      </w:divBdr>
                    </w:div>
                  </w:divsChild>
                </w:div>
                <w:div w:id="35397517">
                  <w:marLeft w:val="0"/>
                  <w:marRight w:val="0"/>
                  <w:marTop w:val="0"/>
                  <w:marBottom w:val="0"/>
                  <w:divBdr>
                    <w:top w:val="none" w:sz="0" w:space="0" w:color="auto"/>
                    <w:left w:val="none" w:sz="0" w:space="0" w:color="auto"/>
                    <w:bottom w:val="none" w:sz="0" w:space="0" w:color="auto"/>
                    <w:right w:val="none" w:sz="0" w:space="0" w:color="auto"/>
                  </w:divBdr>
                  <w:divsChild>
                    <w:div w:id="1044598279">
                      <w:marLeft w:val="0"/>
                      <w:marRight w:val="0"/>
                      <w:marTop w:val="0"/>
                      <w:marBottom w:val="0"/>
                      <w:divBdr>
                        <w:top w:val="none" w:sz="0" w:space="0" w:color="auto"/>
                        <w:left w:val="none" w:sz="0" w:space="0" w:color="auto"/>
                        <w:bottom w:val="none" w:sz="0" w:space="0" w:color="auto"/>
                        <w:right w:val="none" w:sz="0" w:space="0" w:color="auto"/>
                      </w:divBdr>
                    </w:div>
                  </w:divsChild>
                </w:div>
                <w:div w:id="35472787">
                  <w:marLeft w:val="0"/>
                  <w:marRight w:val="0"/>
                  <w:marTop w:val="225"/>
                  <w:marBottom w:val="0"/>
                  <w:divBdr>
                    <w:top w:val="none" w:sz="0" w:space="0" w:color="auto"/>
                    <w:left w:val="none" w:sz="0" w:space="0" w:color="auto"/>
                    <w:bottom w:val="none" w:sz="0" w:space="0" w:color="auto"/>
                    <w:right w:val="none" w:sz="0" w:space="0" w:color="auto"/>
                  </w:divBdr>
                </w:div>
                <w:div w:id="35473746">
                  <w:marLeft w:val="0"/>
                  <w:marRight w:val="0"/>
                  <w:marTop w:val="0"/>
                  <w:marBottom w:val="0"/>
                  <w:divBdr>
                    <w:top w:val="none" w:sz="0" w:space="0" w:color="auto"/>
                    <w:left w:val="none" w:sz="0" w:space="0" w:color="auto"/>
                    <w:bottom w:val="none" w:sz="0" w:space="0" w:color="auto"/>
                    <w:right w:val="none" w:sz="0" w:space="0" w:color="auto"/>
                  </w:divBdr>
                  <w:divsChild>
                    <w:div w:id="1330673352">
                      <w:marLeft w:val="0"/>
                      <w:marRight w:val="0"/>
                      <w:marTop w:val="0"/>
                      <w:marBottom w:val="0"/>
                      <w:divBdr>
                        <w:top w:val="none" w:sz="0" w:space="0" w:color="auto"/>
                        <w:left w:val="none" w:sz="0" w:space="0" w:color="auto"/>
                        <w:bottom w:val="none" w:sz="0" w:space="0" w:color="auto"/>
                        <w:right w:val="none" w:sz="0" w:space="0" w:color="auto"/>
                      </w:divBdr>
                      <w:divsChild>
                        <w:div w:id="7486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1673">
                  <w:marLeft w:val="0"/>
                  <w:marRight w:val="0"/>
                  <w:marTop w:val="0"/>
                  <w:marBottom w:val="0"/>
                  <w:divBdr>
                    <w:top w:val="none" w:sz="0" w:space="0" w:color="auto"/>
                    <w:left w:val="none" w:sz="0" w:space="0" w:color="auto"/>
                    <w:bottom w:val="none" w:sz="0" w:space="0" w:color="auto"/>
                    <w:right w:val="none" w:sz="0" w:space="0" w:color="auto"/>
                  </w:divBdr>
                  <w:divsChild>
                    <w:div w:id="220558294">
                      <w:marLeft w:val="300"/>
                      <w:marRight w:val="300"/>
                      <w:marTop w:val="0"/>
                      <w:marBottom w:val="0"/>
                      <w:divBdr>
                        <w:top w:val="none" w:sz="0" w:space="0" w:color="auto"/>
                        <w:left w:val="none" w:sz="0" w:space="0" w:color="auto"/>
                        <w:bottom w:val="none" w:sz="0" w:space="0" w:color="auto"/>
                        <w:right w:val="none" w:sz="0" w:space="0" w:color="auto"/>
                      </w:divBdr>
                      <w:divsChild>
                        <w:div w:id="643003107">
                          <w:marLeft w:val="0"/>
                          <w:marRight w:val="0"/>
                          <w:marTop w:val="0"/>
                          <w:marBottom w:val="0"/>
                          <w:divBdr>
                            <w:top w:val="none" w:sz="0" w:space="0" w:color="auto"/>
                            <w:left w:val="none" w:sz="0" w:space="0" w:color="auto"/>
                            <w:bottom w:val="none" w:sz="0" w:space="0" w:color="auto"/>
                            <w:right w:val="none" w:sz="0" w:space="0" w:color="auto"/>
                          </w:divBdr>
                          <w:divsChild>
                            <w:div w:id="8640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67244">
                  <w:marLeft w:val="0"/>
                  <w:marRight w:val="0"/>
                  <w:marTop w:val="0"/>
                  <w:marBottom w:val="300"/>
                  <w:divBdr>
                    <w:top w:val="none" w:sz="0" w:space="0" w:color="auto"/>
                    <w:left w:val="none" w:sz="0" w:space="0" w:color="auto"/>
                    <w:bottom w:val="none" w:sz="0" w:space="0" w:color="auto"/>
                    <w:right w:val="none" w:sz="0" w:space="0" w:color="auto"/>
                  </w:divBdr>
                </w:div>
                <w:div w:id="35857377">
                  <w:marLeft w:val="0"/>
                  <w:marRight w:val="0"/>
                  <w:marTop w:val="0"/>
                  <w:marBottom w:val="0"/>
                  <w:divBdr>
                    <w:top w:val="none" w:sz="0" w:space="0" w:color="auto"/>
                    <w:left w:val="none" w:sz="0" w:space="0" w:color="auto"/>
                    <w:bottom w:val="none" w:sz="0" w:space="0" w:color="auto"/>
                    <w:right w:val="none" w:sz="0" w:space="0" w:color="auto"/>
                  </w:divBdr>
                </w:div>
                <w:div w:id="35859203">
                  <w:marLeft w:val="0"/>
                  <w:marRight w:val="0"/>
                  <w:marTop w:val="0"/>
                  <w:marBottom w:val="0"/>
                  <w:divBdr>
                    <w:top w:val="none" w:sz="0" w:space="0" w:color="auto"/>
                    <w:left w:val="none" w:sz="0" w:space="0" w:color="auto"/>
                    <w:bottom w:val="none" w:sz="0" w:space="0" w:color="auto"/>
                    <w:right w:val="none" w:sz="0" w:space="0" w:color="auto"/>
                  </w:divBdr>
                  <w:divsChild>
                    <w:div w:id="1072579445">
                      <w:marLeft w:val="0"/>
                      <w:marRight w:val="0"/>
                      <w:marTop w:val="0"/>
                      <w:marBottom w:val="0"/>
                      <w:divBdr>
                        <w:top w:val="none" w:sz="0" w:space="0" w:color="auto"/>
                        <w:left w:val="none" w:sz="0" w:space="0" w:color="auto"/>
                        <w:bottom w:val="none" w:sz="0" w:space="0" w:color="auto"/>
                        <w:right w:val="none" w:sz="0" w:space="0" w:color="auto"/>
                      </w:divBdr>
                      <w:divsChild>
                        <w:div w:id="55752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1333">
                  <w:marLeft w:val="0"/>
                  <w:marRight w:val="0"/>
                  <w:marTop w:val="0"/>
                  <w:marBottom w:val="0"/>
                  <w:divBdr>
                    <w:top w:val="none" w:sz="0" w:space="0" w:color="auto"/>
                    <w:left w:val="none" w:sz="0" w:space="0" w:color="auto"/>
                    <w:bottom w:val="none" w:sz="0" w:space="0" w:color="auto"/>
                    <w:right w:val="none" w:sz="0" w:space="0" w:color="auto"/>
                  </w:divBdr>
                  <w:divsChild>
                    <w:div w:id="86393694">
                      <w:marLeft w:val="0"/>
                      <w:marRight w:val="0"/>
                      <w:marTop w:val="0"/>
                      <w:marBottom w:val="0"/>
                      <w:divBdr>
                        <w:top w:val="none" w:sz="0" w:space="0" w:color="auto"/>
                        <w:left w:val="none" w:sz="0" w:space="0" w:color="auto"/>
                        <w:bottom w:val="none" w:sz="0" w:space="0" w:color="auto"/>
                        <w:right w:val="none" w:sz="0" w:space="0" w:color="auto"/>
                      </w:divBdr>
                    </w:div>
                  </w:divsChild>
                </w:div>
                <w:div w:id="36049207">
                  <w:marLeft w:val="0"/>
                  <w:marRight w:val="0"/>
                  <w:marTop w:val="0"/>
                  <w:marBottom w:val="0"/>
                  <w:divBdr>
                    <w:top w:val="none" w:sz="0" w:space="0" w:color="auto"/>
                    <w:left w:val="none" w:sz="0" w:space="0" w:color="auto"/>
                    <w:bottom w:val="none" w:sz="0" w:space="0" w:color="auto"/>
                    <w:right w:val="none" w:sz="0" w:space="0" w:color="auto"/>
                  </w:divBdr>
                  <w:divsChild>
                    <w:div w:id="240875595">
                      <w:marLeft w:val="0"/>
                      <w:marRight w:val="135"/>
                      <w:marTop w:val="0"/>
                      <w:marBottom w:val="0"/>
                      <w:divBdr>
                        <w:top w:val="none" w:sz="0" w:space="0" w:color="auto"/>
                        <w:left w:val="none" w:sz="0" w:space="0" w:color="auto"/>
                        <w:bottom w:val="none" w:sz="0" w:space="0" w:color="auto"/>
                        <w:right w:val="none" w:sz="0" w:space="0" w:color="auto"/>
                      </w:divBdr>
                    </w:div>
                  </w:divsChild>
                </w:div>
                <w:div w:id="36051325">
                  <w:marLeft w:val="0"/>
                  <w:marRight w:val="0"/>
                  <w:marTop w:val="0"/>
                  <w:marBottom w:val="0"/>
                  <w:divBdr>
                    <w:top w:val="none" w:sz="0" w:space="0" w:color="auto"/>
                    <w:left w:val="none" w:sz="0" w:space="0" w:color="auto"/>
                    <w:bottom w:val="none" w:sz="0" w:space="0" w:color="auto"/>
                    <w:right w:val="none" w:sz="0" w:space="0" w:color="auto"/>
                  </w:divBdr>
                  <w:divsChild>
                    <w:div w:id="547690361">
                      <w:marLeft w:val="0"/>
                      <w:marRight w:val="0"/>
                      <w:marTop w:val="0"/>
                      <w:marBottom w:val="0"/>
                      <w:divBdr>
                        <w:top w:val="none" w:sz="0" w:space="0" w:color="auto"/>
                        <w:left w:val="none" w:sz="0" w:space="0" w:color="auto"/>
                        <w:bottom w:val="none" w:sz="0" w:space="0" w:color="auto"/>
                        <w:right w:val="none" w:sz="0" w:space="0" w:color="auto"/>
                      </w:divBdr>
                      <w:divsChild>
                        <w:div w:id="256599528">
                          <w:marLeft w:val="0"/>
                          <w:marRight w:val="0"/>
                          <w:marTop w:val="0"/>
                          <w:marBottom w:val="0"/>
                          <w:divBdr>
                            <w:top w:val="none" w:sz="0" w:space="0" w:color="auto"/>
                            <w:left w:val="none" w:sz="0" w:space="0" w:color="auto"/>
                            <w:bottom w:val="none" w:sz="0" w:space="0" w:color="auto"/>
                            <w:right w:val="none" w:sz="0" w:space="0" w:color="auto"/>
                          </w:divBdr>
                        </w:div>
                        <w:div w:id="1202937456">
                          <w:marLeft w:val="0"/>
                          <w:marRight w:val="0"/>
                          <w:marTop w:val="0"/>
                          <w:marBottom w:val="75"/>
                          <w:divBdr>
                            <w:top w:val="none" w:sz="0" w:space="0" w:color="auto"/>
                            <w:left w:val="none" w:sz="0" w:space="0" w:color="auto"/>
                            <w:bottom w:val="none" w:sz="0" w:space="0" w:color="auto"/>
                            <w:right w:val="none" w:sz="0" w:space="0" w:color="auto"/>
                          </w:divBdr>
                        </w:div>
                        <w:div w:id="1221015668">
                          <w:marLeft w:val="0"/>
                          <w:marRight w:val="0"/>
                          <w:marTop w:val="0"/>
                          <w:marBottom w:val="75"/>
                          <w:divBdr>
                            <w:top w:val="none" w:sz="0" w:space="0" w:color="auto"/>
                            <w:left w:val="none" w:sz="0" w:space="0" w:color="auto"/>
                            <w:bottom w:val="none" w:sz="0" w:space="0" w:color="auto"/>
                            <w:right w:val="none" w:sz="0" w:space="0" w:color="auto"/>
                          </w:divBdr>
                        </w:div>
                      </w:divsChild>
                    </w:div>
                    <w:div w:id="1207521381">
                      <w:marLeft w:val="0"/>
                      <w:marRight w:val="0"/>
                      <w:marTop w:val="0"/>
                      <w:marBottom w:val="105"/>
                      <w:divBdr>
                        <w:top w:val="none" w:sz="0" w:space="0" w:color="auto"/>
                        <w:left w:val="none" w:sz="0" w:space="0" w:color="auto"/>
                        <w:bottom w:val="none" w:sz="0" w:space="0" w:color="auto"/>
                        <w:right w:val="none" w:sz="0" w:space="0" w:color="auto"/>
                      </w:divBdr>
                    </w:div>
                  </w:divsChild>
                </w:div>
                <w:div w:id="36317920">
                  <w:marLeft w:val="0"/>
                  <w:marRight w:val="0"/>
                  <w:marTop w:val="0"/>
                  <w:marBottom w:val="0"/>
                  <w:divBdr>
                    <w:top w:val="none" w:sz="0" w:space="0" w:color="auto"/>
                    <w:left w:val="none" w:sz="0" w:space="0" w:color="auto"/>
                    <w:bottom w:val="none" w:sz="0" w:space="0" w:color="auto"/>
                    <w:right w:val="none" w:sz="0" w:space="0" w:color="auto"/>
                  </w:divBdr>
                </w:div>
                <w:div w:id="36319053">
                  <w:marLeft w:val="0"/>
                  <w:marRight w:val="0"/>
                  <w:marTop w:val="375"/>
                  <w:marBottom w:val="0"/>
                  <w:divBdr>
                    <w:top w:val="none" w:sz="0" w:space="0" w:color="auto"/>
                    <w:left w:val="none" w:sz="0" w:space="0" w:color="auto"/>
                    <w:bottom w:val="none" w:sz="0" w:space="0" w:color="auto"/>
                    <w:right w:val="none" w:sz="0" w:space="0" w:color="auto"/>
                  </w:divBdr>
                  <w:divsChild>
                    <w:div w:id="184177506">
                      <w:marLeft w:val="0"/>
                      <w:marRight w:val="0"/>
                      <w:marTop w:val="0"/>
                      <w:marBottom w:val="0"/>
                      <w:divBdr>
                        <w:top w:val="none" w:sz="0" w:space="0" w:color="auto"/>
                        <w:left w:val="none" w:sz="0" w:space="0" w:color="auto"/>
                        <w:bottom w:val="none" w:sz="0" w:space="0" w:color="auto"/>
                        <w:right w:val="none" w:sz="0" w:space="0" w:color="auto"/>
                      </w:divBdr>
                    </w:div>
                  </w:divsChild>
                </w:div>
                <w:div w:id="36324990">
                  <w:marLeft w:val="0"/>
                  <w:marRight w:val="0"/>
                  <w:marTop w:val="0"/>
                  <w:marBottom w:val="0"/>
                  <w:divBdr>
                    <w:top w:val="none" w:sz="0" w:space="0" w:color="auto"/>
                    <w:left w:val="none" w:sz="0" w:space="0" w:color="auto"/>
                    <w:bottom w:val="none" w:sz="0" w:space="0" w:color="auto"/>
                    <w:right w:val="none" w:sz="0" w:space="0" w:color="auto"/>
                  </w:divBdr>
                </w:div>
                <w:div w:id="36395157">
                  <w:marLeft w:val="0"/>
                  <w:marRight w:val="0"/>
                  <w:marTop w:val="0"/>
                  <w:marBottom w:val="0"/>
                  <w:divBdr>
                    <w:top w:val="none" w:sz="0" w:space="0" w:color="auto"/>
                    <w:left w:val="none" w:sz="0" w:space="0" w:color="auto"/>
                    <w:bottom w:val="none" w:sz="0" w:space="0" w:color="auto"/>
                    <w:right w:val="none" w:sz="0" w:space="0" w:color="auto"/>
                  </w:divBdr>
                </w:div>
                <w:div w:id="36398393">
                  <w:marLeft w:val="0"/>
                  <w:marRight w:val="0"/>
                  <w:marTop w:val="0"/>
                  <w:marBottom w:val="0"/>
                  <w:divBdr>
                    <w:top w:val="none" w:sz="0" w:space="0" w:color="auto"/>
                    <w:left w:val="none" w:sz="0" w:space="0" w:color="auto"/>
                    <w:bottom w:val="none" w:sz="0" w:space="0" w:color="auto"/>
                    <w:right w:val="none" w:sz="0" w:space="0" w:color="auto"/>
                  </w:divBdr>
                  <w:divsChild>
                    <w:div w:id="1059209097">
                      <w:marLeft w:val="0"/>
                      <w:marRight w:val="0"/>
                      <w:marTop w:val="0"/>
                      <w:marBottom w:val="0"/>
                      <w:divBdr>
                        <w:top w:val="none" w:sz="0" w:space="0" w:color="auto"/>
                        <w:left w:val="none" w:sz="0" w:space="0" w:color="auto"/>
                        <w:bottom w:val="none" w:sz="0" w:space="0" w:color="auto"/>
                        <w:right w:val="none" w:sz="0" w:space="0" w:color="auto"/>
                      </w:divBdr>
                    </w:div>
                  </w:divsChild>
                </w:div>
                <w:div w:id="36469514">
                  <w:marLeft w:val="0"/>
                  <w:marRight w:val="0"/>
                  <w:marTop w:val="0"/>
                  <w:marBottom w:val="0"/>
                  <w:divBdr>
                    <w:top w:val="none" w:sz="0" w:space="0" w:color="auto"/>
                    <w:left w:val="none" w:sz="0" w:space="0" w:color="auto"/>
                    <w:bottom w:val="none" w:sz="0" w:space="0" w:color="auto"/>
                    <w:right w:val="none" w:sz="0" w:space="0" w:color="auto"/>
                  </w:divBdr>
                </w:div>
                <w:div w:id="37509745">
                  <w:marLeft w:val="450"/>
                  <w:marRight w:val="0"/>
                  <w:marTop w:val="0"/>
                  <w:marBottom w:val="300"/>
                  <w:divBdr>
                    <w:top w:val="none" w:sz="0" w:space="0" w:color="auto"/>
                    <w:left w:val="none" w:sz="0" w:space="0" w:color="auto"/>
                    <w:bottom w:val="none" w:sz="0" w:space="0" w:color="auto"/>
                    <w:right w:val="none" w:sz="0" w:space="0" w:color="auto"/>
                  </w:divBdr>
                  <w:divsChild>
                    <w:div w:id="1248265583">
                      <w:marLeft w:val="0"/>
                      <w:marRight w:val="0"/>
                      <w:marTop w:val="0"/>
                      <w:marBottom w:val="0"/>
                      <w:divBdr>
                        <w:top w:val="none" w:sz="0" w:space="0" w:color="auto"/>
                        <w:left w:val="none" w:sz="0" w:space="0" w:color="auto"/>
                        <w:bottom w:val="none" w:sz="0" w:space="0" w:color="auto"/>
                        <w:right w:val="none" w:sz="0" w:space="0" w:color="auto"/>
                      </w:divBdr>
                    </w:div>
                  </w:divsChild>
                </w:div>
                <w:div w:id="37515118">
                  <w:marLeft w:val="0"/>
                  <w:marRight w:val="0"/>
                  <w:marTop w:val="0"/>
                  <w:marBottom w:val="0"/>
                  <w:divBdr>
                    <w:top w:val="none" w:sz="0" w:space="0" w:color="auto"/>
                    <w:left w:val="none" w:sz="0" w:space="0" w:color="auto"/>
                    <w:bottom w:val="none" w:sz="0" w:space="0" w:color="auto"/>
                    <w:right w:val="none" w:sz="0" w:space="0" w:color="auto"/>
                  </w:divBdr>
                </w:div>
                <w:div w:id="37515582">
                  <w:marLeft w:val="0"/>
                  <w:marRight w:val="0"/>
                  <w:marTop w:val="0"/>
                  <w:marBottom w:val="0"/>
                  <w:divBdr>
                    <w:top w:val="none" w:sz="0" w:space="0" w:color="auto"/>
                    <w:left w:val="none" w:sz="0" w:space="0" w:color="auto"/>
                    <w:bottom w:val="none" w:sz="0" w:space="0" w:color="auto"/>
                    <w:right w:val="none" w:sz="0" w:space="0" w:color="auto"/>
                  </w:divBdr>
                </w:div>
                <w:div w:id="37557503">
                  <w:marLeft w:val="0"/>
                  <w:marRight w:val="0"/>
                  <w:marTop w:val="375"/>
                  <w:marBottom w:val="0"/>
                  <w:divBdr>
                    <w:top w:val="none" w:sz="0" w:space="0" w:color="auto"/>
                    <w:left w:val="none" w:sz="0" w:space="0" w:color="auto"/>
                    <w:bottom w:val="none" w:sz="0" w:space="0" w:color="auto"/>
                    <w:right w:val="none" w:sz="0" w:space="0" w:color="auto"/>
                  </w:divBdr>
                </w:div>
                <w:div w:id="37584243">
                  <w:marLeft w:val="0"/>
                  <w:marRight w:val="0"/>
                  <w:marTop w:val="0"/>
                  <w:marBottom w:val="0"/>
                  <w:divBdr>
                    <w:top w:val="none" w:sz="0" w:space="0" w:color="auto"/>
                    <w:left w:val="none" w:sz="0" w:space="0" w:color="auto"/>
                    <w:bottom w:val="none" w:sz="0" w:space="0" w:color="auto"/>
                    <w:right w:val="none" w:sz="0" w:space="0" w:color="auto"/>
                  </w:divBdr>
                  <w:divsChild>
                    <w:div w:id="991297613">
                      <w:marLeft w:val="0"/>
                      <w:marRight w:val="0"/>
                      <w:marTop w:val="225"/>
                      <w:marBottom w:val="0"/>
                      <w:divBdr>
                        <w:top w:val="none" w:sz="0" w:space="0" w:color="auto"/>
                        <w:left w:val="none" w:sz="0" w:space="0" w:color="auto"/>
                        <w:bottom w:val="none" w:sz="0" w:space="0" w:color="auto"/>
                        <w:right w:val="none" w:sz="0" w:space="0" w:color="auto"/>
                      </w:divBdr>
                    </w:div>
                  </w:divsChild>
                </w:div>
                <w:div w:id="37584861">
                  <w:marLeft w:val="0"/>
                  <w:marRight w:val="0"/>
                  <w:marTop w:val="0"/>
                  <w:marBottom w:val="0"/>
                  <w:divBdr>
                    <w:top w:val="none" w:sz="0" w:space="0" w:color="auto"/>
                    <w:left w:val="none" w:sz="0" w:space="0" w:color="auto"/>
                    <w:bottom w:val="none" w:sz="0" w:space="0" w:color="auto"/>
                    <w:right w:val="none" w:sz="0" w:space="0" w:color="auto"/>
                  </w:divBdr>
                </w:div>
                <w:div w:id="37778831">
                  <w:marLeft w:val="0"/>
                  <w:marRight w:val="0"/>
                  <w:marTop w:val="0"/>
                  <w:marBottom w:val="0"/>
                  <w:divBdr>
                    <w:top w:val="none" w:sz="0" w:space="0" w:color="auto"/>
                    <w:left w:val="none" w:sz="0" w:space="0" w:color="auto"/>
                    <w:bottom w:val="none" w:sz="0" w:space="0" w:color="auto"/>
                    <w:right w:val="none" w:sz="0" w:space="0" w:color="auto"/>
                  </w:divBdr>
                  <w:divsChild>
                    <w:div w:id="804129329">
                      <w:marLeft w:val="0"/>
                      <w:marRight w:val="0"/>
                      <w:marTop w:val="0"/>
                      <w:marBottom w:val="0"/>
                      <w:divBdr>
                        <w:top w:val="none" w:sz="0" w:space="0" w:color="auto"/>
                        <w:left w:val="none" w:sz="0" w:space="0" w:color="auto"/>
                        <w:bottom w:val="none" w:sz="0" w:space="0" w:color="auto"/>
                        <w:right w:val="none" w:sz="0" w:space="0" w:color="auto"/>
                      </w:divBdr>
                      <w:divsChild>
                        <w:div w:id="9581441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8014299">
                  <w:marLeft w:val="0"/>
                  <w:marRight w:val="0"/>
                  <w:marTop w:val="0"/>
                  <w:marBottom w:val="0"/>
                  <w:divBdr>
                    <w:top w:val="none" w:sz="0" w:space="0" w:color="auto"/>
                    <w:left w:val="none" w:sz="0" w:space="0" w:color="auto"/>
                    <w:bottom w:val="none" w:sz="0" w:space="0" w:color="auto"/>
                    <w:right w:val="none" w:sz="0" w:space="0" w:color="auto"/>
                  </w:divBdr>
                  <w:divsChild>
                    <w:div w:id="689532165">
                      <w:marLeft w:val="0"/>
                      <w:marRight w:val="0"/>
                      <w:marTop w:val="0"/>
                      <w:marBottom w:val="0"/>
                      <w:divBdr>
                        <w:top w:val="none" w:sz="0" w:space="0" w:color="auto"/>
                        <w:left w:val="none" w:sz="0" w:space="0" w:color="auto"/>
                        <w:bottom w:val="none" w:sz="0" w:space="0" w:color="auto"/>
                        <w:right w:val="none" w:sz="0" w:space="0" w:color="auto"/>
                      </w:divBdr>
                    </w:div>
                  </w:divsChild>
                </w:div>
                <w:div w:id="38163351">
                  <w:marLeft w:val="0"/>
                  <w:marRight w:val="0"/>
                  <w:marTop w:val="0"/>
                  <w:marBottom w:val="0"/>
                  <w:divBdr>
                    <w:top w:val="none" w:sz="0" w:space="0" w:color="auto"/>
                    <w:left w:val="none" w:sz="0" w:space="0" w:color="auto"/>
                    <w:bottom w:val="none" w:sz="0" w:space="0" w:color="auto"/>
                    <w:right w:val="none" w:sz="0" w:space="0" w:color="auto"/>
                  </w:divBdr>
                </w:div>
                <w:div w:id="38365154">
                  <w:marLeft w:val="0"/>
                  <w:marRight w:val="0"/>
                  <w:marTop w:val="0"/>
                  <w:marBottom w:val="0"/>
                  <w:divBdr>
                    <w:top w:val="none" w:sz="0" w:space="0" w:color="auto"/>
                    <w:left w:val="none" w:sz="0" w:space="0" w:color="auto"/>
                    <w:bottom w:val="none" w:sz="0" w:space="0" w:color="auto"/>
                    <w:right w:val="none" w:sz="0" w:space="0" w:color="auto"/>
                  </w:divBdr>
                  <w:divsChild>
                    <w:div w:id="668564132">
                      <w:marLeft w:val="0"/>
                      <w:marRight w:val="0"/>
                      <w:marTop w:val="0"/>
                      <w:marBottom w:val="0"/>
                      <w:divBdr>
                        <w:top w:val="none" w:sz="0" w:space="0" w:color="auto"/>
                        <w:left w:val="none" w:sz="0" w:space="0" w:color="auto"/>
                        <w:bottom w:val="none" w:sz="0" w:space="0" w:color="auto"/>
                        <w:right w:val="none" w:sz="0" w:space="0" w:color="auto"/>
                      </w:divBdr>
                      <w:divsChild>
                        <w:div w:id="11883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4628">
                  <w:marLeft w:val="0"/>
                  <w:marRight w:val="30"/>
                  <w:marTop w:val="0"/>
                  <w:marBottom w:val="0"/>
                  <w:divBdr>
                    <w:top w:val="none" w:sz="0" w:space="0" w:color="auto"/>
                    <w:left w:val="none" w:sz="0" w:space="0" w:color="auto"/>
                    <w:bottom w:val="none" w:sz="0" w:space="0" w:color="auto"/>
                    <w:right w:val="none" w:sz="0" w:space="0" w:color="auto"/>
                  </w:divBdr>
                </w:div>
                <w:div w:id="38480274">
                  <w:marLeft w:val="0"/>
                  <w:marRight w:val="540"/>
                  <w:marTop w:val="0"/>
                  <w:marBottom w:val="240"/>
                  <w:divBdr>
                    <w:top w:val="none" w:sz="0" w:space="0" w:color="auto"/>
                    <w:left w:val="none" w:sz="0" w:space="0" w:color="auto"/>
                    <w:bottom w:val="none" w:sz="0" w:space="0" w:color="auto"/>
                    <w:right w:val="none" w:sz="0" w:space="0" w:color="auto"/>
                  </w:divBdr>
                </w:div>
                <w:div w:id="38556847">
                  <w:marLeft w:val="0"/>
                  <w:marRight w:val="0"/>
                  <w:marTop w:val="0"/>
                  <w:marBottom w:val="0"/>
                  <w:divBdr>
                    <w:top w:val="none" w:sz="0" w:space="0" w:color="auto"/>
                    <w:left w:val="none" w:sz="0" w:space="0" w:color="auto"/>
                    <w:bottom w:val="none" w:sz="0" w:space="0" w:color="auto"/>
                    <w:right w:val="none" w:sz="0" w:space="0" w:color="auto"/>
                  </w:divBdr>
                </w:div>
                <w:div w:id="38820386">
                  <w:marLeft w:val="0"/>
                  <w:marRight w:val="0"/>
                  <w:marTop w:val="225"/>
                  <w:marBottom w:val="0"/>
                  <w:divBdr>
                    <w:top w:val="none" w:sz="0" w:space="0" w:color="auto"/>
                    <w:left w:val="none" w:sz="0" w:space="0" w:color="auto"/>
                    <w:bottom w:val="none" w:sz="0" w:space="0" w:color="auto"/>
                    <w:right w:val="none" w:sz="0" w:space="0" w:color="auto"/>
                  </w:divBdr>
                  <w:divsChild>
                    <w:div w:id="1080175999">
                      <w:marLeft w:val="0"/>
                      <w:marRight w:val="0"/>
                      <w:marTop w:val="0"/>
                      <w:marBottom w:val="0"/>
                      <w:divBdr>
                        <w:top w:val="none" w:sz="0" w:space="0" w:color="auto"/>
                        <w:left w:val="none" w:sz="0" w:space="0" w:color="auto"/>
                        <w:bottom w:val="none" w:sz="0" w:space="0" w:color="auto"/>
                        <w:right w:val="none" w:sz="0" w:space="0" w:color="auto"/>
                      </w:divBdr>
                    </w:div>
                  </w:divsChild>
                </w:div>
                <w:div w:id="38869315">
                  <w:marLeft w:val="0"/>
                  <w:marRight w:val="30"/>
                  <w:marTop w:val="0"/>
                  <w:marBottom w:val="0"/>
                  <w:divBdr>
                    <w:top w:val="none" w:sz="0" w:space="0" w:color="auto"/>
                    <w:left w:val="none" w:sz="0" w:space="0" w:color="auto"/>
                    <w:bottom w:val="none" w:sz="0" w:space="0" w:color="auto"/>
                    <w:right w:val="none" w:sz="0" w:space="0" w:color="auto"/>
                  </w:divBdr>
                </w:div>
                <w:div w:id="39134670">
                  <w:marLeft w:val="0"/>
                  <w:marRight w:val="0"/>
                  <w:marTop w:val="0"/>
                  <w:marBottom w:val="0"/>
                  <w:divBdr>
                    <w:top w:val="single" w:sz="6" w:space="18" w:color="D9D9D9"/>
                    <w:left w:val="none" w:sz="0" w:space="0" w:color="auto"/>
                    <w:bottom w:val="single" w:sz="6" w:space="0" w:color="D9D9D9"/>
                    <w:right w:val="none" w:sz="0" w:space="0" w:color="auto"/>
                  </w:divBdr>
                  <w:divsChild>
                    <w:div w:id="13042648">
                      <w:marLeft w:val="0"/>
                      <w:marRight w:val="0"/>
                      <w:marTop w:val="0"/>
                      <w:marBottom w:val="0"/>
                      <w:divBdr>
                        <w:top w:val="none" w:sz="0" w:space="0" w:color="auto"/>
                        <w:left w:val="none" w:sz="0" w:space="0" w:color="auto"/>
                        <w:bottom w:val="none" w:sz="0" w:space="0" w:color="auto"/>
                        <w:right w:val="none" w:sz="0" w:space="0" w:color="auto"/>
                      </w:divBdr>
                    </w:div>
                  </w:divsChild>
                </w:div>
                <w:div w:id="39135087">
                  <w:marLeft w:val="0"/>
                  <w:marRight w:val="0"/>
                  <w:marTop w:val="525"/>
                  <w:marBottom w:val="0"/>
                  <w:divBdr>
                    <w:top w:val="none" w:sz="0" w:space="0" w:color="auto"/>
                    <w:left w:val="none" w:sz="0" w:space="0" w:color="auto"/>
                    <w:bottom w:val="none" w:sz="0" w:space="0" w:color="auto"/>
                    <w:right w:val="none" w:sz="0" w:space="0" w:color="auto"/>
                  </w:divBdr>
                </w:div>
                <w:div w:id="39325593">
                  <w:marLeft w:val="0"/>
                  <w:marRight w:val="0"/>
                  <w:marTop w:val="0"/>
                  <w:marBottom w:val="0"/>
                  <w:divBdr>
                    <w:top w:val="none" w:sz="0" w:space="0" w:color="auto"/>
                    <w:left w:val="none" w:sz="0" w:space="0" w:color="auto"/>
                    <w:bottom w:val="none" w:sz="0" w:space="0" w:color="auto"/>
                    <w:right w:val="none" w:sz="0" w:space="0" w:color="auto"/>
                  </w:divBdr>
                </w:div>
                <w:div w:id="39407025">
                  <w:marLeft w:val="0"/>
                  <w:marRight w:val="30"/>
                  <w:marTop w:val="0"/>
                  <w:marBottom w:val="0"/>
                  <w:divBdr>
                    <w:top w:val="none" w:sz="0" w:space="0" w:color="auto"/>
                    <w:left w:val="none" w:sz="0" w:space="0" w:color="auto"/>
                    <w:bottom w:val="none" w:sz="0" w:space="0" w:color="auto"/>
                    <w:right w:val="none" w:sz="0" w:space="0" w:color="auto"/>
                  </w:divBdr>
                  <w:divsChild>
                    <w:div w:id="558170756">
                      <w:marLeft w:val="0"/>
                      <w:marRight w:val="0"/>
                      <w:marTop w:val="0"/>
                      <w:marBottom w:val="0"/>
                      <w:divBdr>
                        <w:top w:val="none" w:sz="0" w:space="0" w:color="auto"/>
                        <w:left w:val="none" w:sz="0" w:space="0" w:color="auto"/>
                        <w:bottom w:val="none" w:sz="0" w:space="0" w:color="auto"/>
                        <w:right w:val="none" w:sz="0" w:space="0" w:color="auto"/>
                      </w:divBdr>
                    </w:div>
                  </w:divsChild>
                </w:div>
                <w:div w:id="39674712">
                  <w:marLeft w:val="0"/>
                  <w:marRight w:val="0"/>
                  <w:marTop w:val="0"/>
                  <w:marBottom w:val="0"/>
                  <w:divBdr>
                    <w:top w:val="none" w:sz="0" w:space="0" w:color="auto"/>
                    <w:left w:val="none" w:sz="0" w:space="0" w:color="auto"/>
                    <w:bottom w:val="none" w:sz="0" w:space="0" w:color="auto"/>
                    <w:right w:val="none" w:sz="0" w:space="0" w:color="auto"/>
                  </w:divBdr>
                </w:div>
                <w:div w:id="39788645">
                  <w:marLeft w:val="0"/>
                  <w:marRight w:val="0"/>
                  <w:marTop w:val="825"/>
                  <w:marBottom w:val="240"/>
                  <w:divBdr>
                    <w:top w:val="none" w:sz="0" w:space="0" w:color="auto"/>
                    <w:left w:val="none" w:sz="0" w:space="0" w:color="auto"/>
                    <w:bottom w:val="none" w:sz="0" w:space="0" w:color="auto"/>
                    <w:right w:val="none" w:sz="0" w:space="0" w:color="auto"/>
                  </w:divBdr>
                  <w:divsChild>
                    <w:div w:id="365714615">
                      <w:marLeft w:val="0"/>
                      <w:marRight w:val="0"/>
                      <w:marTop w:val="0"/>
                      <w:marBottom w:val="0"/>
                      <w:divBdr>
                        <w:top w:val="none" w:sz="0" w:space="0" w:color="auto"/>
                        <w:left w:val="none" w:sz="0" w:space="0" w:color="auto"/>
                        <w:bottom w:val="none" w:sz="0" w:space="0" w:color="auto"/>
                        <w:right w:val="none" w:sz="0" w:space="0" w:color="auto"/>
                      </w:divBdr>
                    </w:div>
                    <w:div w:id="696348180">
                      <w:marLeft w:val="0"/>
                      <w:marRight w:val="0"/>
                      <w:marTop w:val="0"/>
                      <w:marBottom w:val="0"/>
                      <w:divBdr>
                        <w:top w:val="none" w:sz="0" w:space="0" w:color="auto"/>
                        <w:left w:val="none" w:sz="0" w:space="0" w:color="auto"/>
                        <w:bottom w:val="none" w:sz="0" w:space="0" w:color="auto"/>
                        <w:right w:val="none" w:sz="0" w:space="0" w:color="auto"/>
                      </w:divBdr>
                    </w:div>
                  </w:divsChild>
                </w:div>
                <w:div w:id="39942056">
                  <w:marLeft w:val="480"/>
                  <w:marRight w:val="480"/>
                  <w:marTop w:val="600"/>
                  <w:marBottom w:val="600"/>
                  <w:divBdr>
                    <w:top w:val="none" w:sz="0" w:space="0" w:color="auto"/>
                    <w:left w:val="none" w:sz="0" w:space="0" w:color="auto"/>
                    <w:bottom w:val="none" w:sz="0" w:space="0" w:color="auto"/>
                    <w:right w:val="none" w:sz="0" w:space="0" w:color="auto"/>
                  </w:divBdr>
                </w:div>
                <w:div w:id="39979292">
                  <w:marLeft w:val="0"/>
                  <w:marRight w:val="0"/>
                  <w:marTop w:val="0"/>
                  <w:marBottom w:val="0"/>
                  <w:divBdr>
                    <w:top w:val="none" w:sz="0" w:space="0" w:color="auto"/>
                    <w:left w:val="none" w:sz="0" w:space="0" w:color="auto"/>
                    <w:bottom w:val="none" w:sz="0" w:space="0" w:color="auto"/>
                    <w:right w:val="none" w:sz="0" w:space="0" w:color="auto"/>
                  </w:divBdr>
                </w:div>
                <w:div w:id="39981556">
                  <w:marLeft w:val="0"/>
                  <w:marRight w:val="0"/>
                  <w:marTop w:val="0"/>
                  <w:marBottom w:val="0"/>
                  <w:divBdr>
                    <w:top w:val="none" w:sz="0" w:space="0" w:color="auto"/>
                    <w:left w:val="none" w:sz="0" w:space="0" w:color="auto"/>
                    <w:bottom w:val="none" w:sz="0" w:space="0" w:color="auto"/>
                    <w:right w:val="none" w:sz="0" w:space="0" w:color="auto"/>
                  </w:divBdr>
                  <w:divsChild>
                    <w:div w:id="475072786">
                      <w:marLeft w:val="0"/>
                      <w:marRight w:val="0"/>
                      <w:marTop w:val="0"/>
                      <w:marBottom w:val="0"/>
                      <w:divBdr>
                        <w:top w:val="none" w:sz="0" w:space="0" w:color="auto"/>
                        <w:left w:val="none" w:sz="0" w:space="0" w:color="auto"/>
                        <w:bottom w:val="none" w:sz="0" w:space="0" w:color="auto"/>
                        <w:right w:val="none" w:sz="0" w:space="0" w:color="auto"/>
                      </w:divBdr>
                    </w:div>
                  </w:divsChild>
                </w:div>
                <w:div w:id="40062337">
                  <w:marLeft w:val="0"/>
                  <w:marRight w:val="0"/>
                  <w:marTop w:val="0"/>
                  <w:marBottom w:val="0"/>
                  <w:divBdr>
                    <w:top w:val="none" w:sz="0" w:space="0" w:color="auto"/>
                    <w:left w:val="none" w:sz="0" w:space="0" w:color="auto"/>
                    <w:bottom w:val="none" w:sz="0" w:space="0" w:color="auto"/>
                    <w:right w:val="none" w:sz="0" w:space="0" w:color="auto"/>
                  </w:divBdr>
                </w:div>
                <w:div w:id="40205541">
                  <w:marLeft w:val="0"/>
                  <w:marRight w:val="30"/>
                  <w:marTop w:val="0"/>
                  <w:marBottom w:val="0"/>
                  <w:divBdr>
                    <w:top w:val="none" w:sz="0" w:space="0" w:color="auto"/>
                    <w:left w:val="none" w:sz="0" w:space="0" w:color="auto"/>
                    <w:bottom w:val="none" w:sz="0" w:space="0" w:color="auto"/>
                    <w:right w:val="none" w:sz="0" w:space="0" w:color="auto"/>
                  </w:divBdr>
                  <w:divsChild>
                    <w:div w:id="1222205857">
                      <w:marLeft w:val="0"/>
                      <w:marRight w:val="0"/>
                      <w:marTop w:val="0"/>
                      <w:marBottom w:val="0"/>
                      <w:divBdr>
                        <w:top w:val="none" w:sz="0" w:space="0" w:color="auto"/>
                        <w:left w:val="none" w:sz="0" w:space="0" w:color="auto"/>
                        <w:bottom w:val="none" w:sz="0" w:space="0" w:color="auto"/>
                        <w:right w:val="none" w:sz="0" w:space="0" w:color="auto"/>
                      </w:divBdr>
                    </w:div>
                  </w:divsChild>
                </w:div>
                <w:div w:id="40325732">
                  <w:marLeft w:val="0"/>
                  <w:marRight w:val="0"/>
                  <w:marTop w:val="0"/>
                  <w:marBottom w:val="0"/>
                  <w:divBdr>
                    <w:top w:val="none" w:sz="0" w:space="0" w:color="auto"/>
                    <w:left w:val="none" w:sz="0" w:space="0" w:color="auto"/>
                    <w:bottom w:val="none" w:sz="0" w:space="0" w:color="auto"/>
                    <w:right w:val="none" w:sz="0" w:space="0" w:color="auto"/>
                  </w:divBdr>
                  <w:divsChild>
                    <w:div w:id="81538745">
                      <w:marLeft w:val="0"/>
                      <w:marRight w:val="0"/>
                      <w:marTop w:val="0"/>
                      <w:marBottom w:val="0"/>
                      <w:divBdr>
                        <w:top w:val="none" w:sz="0" w:space="0" w:color="auto"/>
                        <w:left w:val="none" w:sz="0" w:space="0" w:color="auto"/>
                        <w:bottom w:val="none" w:sz="0" w:space="0" w:color="auto"/>
                        <w:right w:val="none" w:sz="0" w:space="0" w:color="auto"/>
                      </w:divBdr>
                    </w:div>
                  </w:divsChild>
                </w:div>
                <w:div w:id="40330347">
                  <w:marLeft w:val="0"/>
                  <w:marRight w:val="30"/>
                  <w:marTop w:val="0"/>
                  <w:marBottom w:val="0"/>
                  <w:divBdr>
                    <w:top w:val="none" w:sz="0" w:space="0" w:color="auto"/>
                    <w:left w:val="none" w:sz="0" w:space="0" w:color="auto"/>
                    <w:bottom w:val="none" w:sz="0" w:space="0" w:color="auto"/>
                    <w:right w:val="none" w:sz="0" w:space="0" w:color="auto"/>
                  </w:divBdr>
                  <w:divsChild>
                    <w:div w:id="1149639832">
                      <w:marLeft w:val="0"/>
                      <w:marRight w:val="0"/>
                      <w:marTop w:val="0"/>
                      <w:marBottom w:val="0"/>
                      <w:divBdr>
                        <w:top w:val="none" w:sz="0" w:space="0" w:color="auto"/>
                        <w:left w:val="none" w:sz="0" w:space="0" w:color="auto"/>
                        <w:bottom w:val="none" w:sz="0" w:space="0" w:color="auto"/>
                        <w:right w:val="none" w:sz="0" w:space="0" w:color="auto"/>
                      </w:divBdr>
                    </w:div>
                  </w:divsChild>
                </w:div>
                <w:div w:id="40598431">
                  <w:marLeft w:val="0"/>
                  <w:marRight w:val="0"/>
                  <w:marTop w:val="0"/>
                  <w:marBottom w:val="300"/>
                  <w:divBdr>
                    <w:top w:val="none" w:sz="0" w:space="0" w:color="auto"/>
                    <w:left w:val="none" w:sz="0" w:space="0" w:color="auto"/>
                    <w:bottom w:val="none" w:sz="0" w:space="0" w:color="auto"/>
                    <w:right w:val="none" w:sz="0" w:space="0" w:color="auto"/>
                  </w:divBdr>
                </w:div>
                <w:div w:id="40710122">
                  <w:marLeft w:val="0"/>
                  <w:marRight w:val="540"/>
                  <w:marTop w:val="0"/>
                  <w:marBottom w:val="240"/>
                  <w:divBdr>
                    <w:top w:val="none" w:sz="0" w:space="0" w:color="auto"/>
                    <w:left w:val="none" w:sz="0" w:space="0" w:color="auto"/>
                    <w:bottom w:val="none" w:sz="0" w:space="0" w:color="auto"/>
                    <w:right w:val="none" w:sz="0" w:space="0" w:color="auto"/>
                  </w:divBdr>
                  <w:divsChild>
                    <w:div w:id="1066032184">
                      <w:marLeft w:val="0"/>
                      <w:marRight w:val="0"/>
                      <w:marTop w:val="0"/>
                      <w:marBottom w:val="0"/>
                      <w:divBdr>
                        <w:top w:val="none" w:sz="0" w:space="0" w:color="auto"/>
                        <w:left w:val="none" w:sz="0" w:space="0" w:color="auto"/>
                        <w:bottom w:val="none" w:sz="0" w:space="0" w:color="auto"/>
                        <w:right w:val="none" w:sz="0" w:space="0" w:color="auto"/>
                      </w:divBdr>
                    </w:div>
                  </w:divsChild>
                </w:div>
                <w:div w:id="40834946">
                  <w:marLeft w:val="0"/>
                  <w:marRight w:val="0"/>
                  <w:marTop w:val="0"/>
                  <w:marBottom w:val="0"/>
                  <w:divBdr>
                    <w:top w:val="none" w:sz="0" w:space="0" w:color="auto"/>
                    <w:left w:val="none" w:sz="0" w:space="0" w:color="auto"/>
                    <w:bottom w:val="none" w:sz="0" w:space="0" w:color="auto"/>
                    <w:right w:val="none" w:sz="0" w:space="0" w:color="auto"/>
                  </w:divBdr>
                  <w:divsChild>
                    <w:div w:id="1272738240">
                      <w:marLeft w:val="0"/>
                      <w:marRight w:val="0"/>
                      <w:marTop w:val="0"/>
                      <w:marBottom w:val="0"/>
                      <w:divBdr>
                        <w:top w:val="none" w:sz="0" w:space="0" w:color="auto"/>
                        <w:left w:val="none" w:sz="0" w:space="0" w:color="auto"/>
                        <w:bottom w:val="none" w:sz="0" w:space="0" w:color="auto"/>
                        <w:right w:val="none" w:sz="0" w:space="0" w:color="auto"/>
                      </w:divBdr>
                    </w:div>
                    <w:div w:id="1313411122">
                      <w:marLeft w:val="0"/>
                      <w:marRight w:val="0"/>
                      <w:marTop w:val="0"/>
                      <w:marBottom w:val="0"/>
                      <w:divBdr>
                        <w:top w:val="none" w:sz="0" w:space="0" w:color="auto"/>
                        <w:left w:val="none" w:sz="0" w:space="0" w:color="auto"/>
                        <w:bottom w:val="none" w:sz="0" w:space="0" w:color="auto"/>
                        <w:right w:val="none" w:sz="0" w:space="0" w:color="auto"/>
                      </w:divBdr>
                    </w:div>
                  </w:divsChild>
                </w:div>
                <w:div w:id="41025675">
                  <w:marLeft w:val="0"/>
                  <w:marRight w:val="0"/>
                  <w:marTop w:val="0"/>
                  <w:marBottom w:val="0"/>
                  <w:divBdr>
                    <w:top w:val="none" w:sz="0" w:space="0" w:color="auto"/>
                    <w:left w:val="none" w:sz="0" w:space="0" w:color="auto"/>
                    <w:bottom w:val="none" w:sz="0" w:space="0" w:color="auto"/>
                    <w:right w:val="none" w:sz="0" w:space="0" w:color="auto"/>
                  </w:divBdr>
                </w:div>
                <w:div w:id="41173692">
                  <w:marLeft w:val="0"/>
                  <w:marRight w:val="0"/>
                  <w:marTop w:val="0"/>
                  <w:marBottom w:val="0"/>
                  <w:divBdr>
                    <w:top w:val="none" w:sz="0" w:space="0" w:color="auto"/>
                    <w:left w:val="none" w:sz="0" w:space="0" w:color="auto"/>
                    <w:bottom w:val="none" w:sz="0" w:space="0" w:color="auto"/>
                    <w:right w:val="none" w:sz="0" w:space="0" w:color="auto"/>
                  </w:divBdr>
                  <w:divsChild>
                    <w:div w:id="913856682">
                      <w:marLeft w:val="0"/>
                      <w:marRight w:val="0"/>
                      <w:marTop w:val="0"/>
                      <w:marBottom w:val="0"/>
                      <w:divBdr>
                        <w:top w:val="none" w:sz="0" w:space="0" w:color="auto"/>
                        <w:left w:val="none" w:sz="0" w:space="0" w:color="auto"/>
                        <w:bottom w:val="none" w:sz="0" w:space="0" w:color="auto"/>
                        <w:right w:val="none" w:sz="0" w:space="0" w:color="auto"/>
                      </w:divBdr>
                      <w:divsChild>
                        <w:div w:id="98913380">
                          <w:marLeft w:val="0"/>
                          <w:marRight w:val="0"/>
                          <w:marTop w:val="0"/>
                          <w:marBottom w:val="0"/>
                          <w:divBdr>
                            <w:top w:val="none" w:sz="0" w:space="0" w:color="auto"/>
                            <w:left w:val="none" w:sz="0" w:space="0" w:color="auto"/>
                            <w:bottom w:val="none" w:sz="0" w:space="0" w:color="auto"/>
                            <w:right w:val="none" w:sz="0" w:space="0" w:color="auto"/>
                          </w:divBdr>
                          <w:divsChild>
                            <w:div w:id="199052247">
                              <w:marLeft w:val="300"/>
                              <w:marRight w:val="300"/>
                              <w:marTop w:val="0"/>
                              <w:marBottom w:val="0"/>
                              <w:divBdr>
                                <w:top w:val="none" w:sz="0" w:space="0" w:color="auto"/>
                                <w:left w:val="none" w:sz="0" w:space="0" w:color="auto"/>
                                <w:bottom w:val="none" w:sz="0" w:space="0" w:color="auto"/>
                                <w:right w:val="none" w:sz="0" w:space="0" w:color="auto"/>
                              </w:divBdr>
                              <w:divsChild>
                                <w:div w:id="30219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52919">
                  <w:marLeft w:val="0"/>
                  <w:marRight w:val="0"/>
                  <w:marTop w:val="0"/>
                  <w:marBottom w:val="0"/>
                  <w:divBdr>
                    <w:top w:val="none" w:sz="0" w:space="0" w:color="auto"/>
                    <w:left w:val="none" w:sz="0" w:space="0" w:color="auto"/>
                    <w:bottom w:val="none" w:sz="0" w:space="0" w:color="auto"/>
                    <w:right w:val="none" w:sz="0" w:space="0" w:color="auto"/>
                  </w:divBdr>
                </w:div>
                <w:div w:id="41253421">
                  <w:marLeft w:val="0"/>
                  <w:marRight w:val="0"/>
                  <w:marTop w:val="0"/>
                  <w:marBottom w:val="75"/>
                  <w:divBdr>
                    <w:top w:val="none" w:sz="0" w:space="0" w:color="auto"/>
                    <w:left w:val="none" w:sz="0" w:space="0" w:color="auto"/>
                    <w:bottom w:val="none" w:sz="0" w:space="0" w:color="auto"/>
                    <w:right w:val="none" w:sz="0" w:space="0" w:color="auto"/>
                  </w:divBdr>
                </w:div>
                <w:div w:id="41290455">
                  <w:marLeft w:val="0"/>
                  <w:marRight w:val="0"/>
                  <w:marTop w:val="0"/>
                  <w:marBottom w:val="0"/>
                  <w:divBdr>
                    <w:top w:val="none" w:sz="0" w:space="0" w:color="auto"/>
                    <w:left w:val="none" w:sz="0" w:space="0" w:color="auto"/>
                    <w:bottom w:val="none" w:sz="0" w:space="0" w:color="auto"/>
                    <w:right w:val="none" w:sz="0" w:space="0" w:color="auto"/>
                  </w:divBdr>
                </w:div>
                <w:div w:id="41370075">
                  <w:marLeft w:val="0"/>
                  <w:marRight w:val="0"/>
                  <w:marTop w:val="0"/>
                  <w:marBottom w:val="0"/>
                  <w:divBdr>
                    <w:top w:val="none" w:sz="0" w:space="0" w:color="auto"/>
                    <w:left w:val="none" w:sz="0" w:space="0" w:color="auto"/>
                    <w:bottom w:val="none" w:sz="0" w:space="0" w:color="auto"/>
                    <w:right w:val="none" w:sz="0" w:space="0" w:color="auto"/>
                  </w:divBdr>
                </w:div>
                <w:div w:id="41489039">
                  <w:marLeft w:val="0"/>
                  <w:marRight w:val="0"/>
                  <w:marTop w:val="360"/>
                  <w:marBottom w:val="0"/>
                  <w:divBdr>
                    <w:top w:val="none" w:sz="0" w:space="0" w:color="auto"/>
                    <w:left w:val="none" w:sz="0" w:space="0" w:color="auto"/>
                    <w:bottom w:val="none" w:sz="0" w:space="0" w:color="auto"/>
                    <w:right w:val="none" w:sz="0" w:space="0" w:color="auto"/>
                  </w:divBdr>
                  <w:divsChild>
                    <w:div w:id="107629150">
                      <w:marLeft w:val="0"/>
                      <w:marRight w:val="0"/>
                      <w:marTop w:val="0"/>
                      <w:marBottom w:val="0"/>
                      <w:divBdr>
                        <w:top w:val="none" w:sz="0" w:space="0" w:color="auto"/>
                        <w:left w:val="none" w:sz="0" w:space="0" w:color="auto"/>
                        <w:bottom w:val="none" w:sz="0" w:space="0" w:color="auto"/>
                        <w:right w:val="none" w:sz="0" w:space="0" w:color="auto"/>
                      </w:divBdr>
                    </w:div>
                    <w:div w:id="168525601">
                      <w:marLeft w:val="0"/>
                      <w:marRight w:val="0"/>
                      <w:marTop w:val="0"/>
                      <w:marBottom w:val="0"/>
                      <w:divBdr>
                        <w:top w:val="none" w:sz="0" w:space="0" w:color="auto"/>
                        <w:left w:val="none" w:sz="0" w:space="0" w:color="auto"/>
                        <w:bottom w:val="none" w:sz="0" w:space="0" w:color="auto"/>
                        <w:right w:val="none" w:sz="0" w:space="0" w:color="auto"/>
                      </w:divBdr>
                    </w:div>
                    <w:div w:id="233708492">
                      <w:marLeft w:val="0"/>
                      <w:marRight w:val="0"/>
                      <w:marTop w:val="0"/>
                      <w:marBottom w:val="0"/>
                      <w:divBdr>
                        <w:top w:val="none" w:sz="0" w:space="0" w:color="auto"/>
                        <w:left w:val="none" w:sz="0" w:space="0" w:color="auto"/>
                        <w:bottom w:val="none" w:sz="0" w:space="0" w:color="auto"/>
                        <w:right w:val="none" w:sz="0" w:space="0" w:color="auto"/>
                      </w:divBdr>
                    </w:div>
                    <w:div w:id="298534731">
                      <w:marLeft w:val="0"/>
                      <w:marRight w:val="0"/>
                      <w:marTop w:val="0"/>
                      <w:marBottom w:val="0"/>
                      <w:divBdr>
                        <w:top w:val="none" w:sz="0" w:space="0" w:color="auto"/>
                        <w:left w:val="none" w:sz="0" w:space="0" w:color="auto"/>
                        <w:bottom w:val="none" w:sz="0" w:space="0" w:color="auto"/>
                        <w:right w:val="none" w:sz="0" w:space="0" w:color="auto"/>
                      </w:divBdr>
                    </w:div>
                    <w:div w:id="412238014">
                      <w:marLeft w:val="0"/>
                      <w:marRight w:val="0"/>
                      <w:marTop w:val="0"/>
                      <w:marBottom w:val="0"/>
                      <w:divBdr>
                        <w:top w:val="none" w:sz="0" w:space="0" w:color="auto"/>
                        <w:left w:val="none" w:sz="0" w:space="0" w:color="auto"/>
                        <w:bottom w:val="none" w:sz="0" w:space="0" w:color="auto"/>
                        <w:right w:val="none" w:sz="0" w:space="0" w:color="auto"/>
                      </w:divBdr>
                    </w:div>
                    <w:div w:id="498422779">
                      <w:marLeft w:val="0"/>
                      <w:marRight w:val="0"/>
                      <w:marTop w:val="0"/>
                      <w:marBottom w:val="0"/>
                      <w:divBdr>
                        <w:top w:val="none" w:sz="0" w:space="0" w:color="auto"/>
                        <w:left w:val="none" w:sz="0" w:space="0" w:color="auto"/>
                        <w:bottom w:val="none" w:sz="0" w:space="0" w:color="auto"/>
                        <w:right w:val="none" w:sz="0" w:space="0" w:color="auto"/>
                      </w:divBdr>
                    </w:div>
                    <w:div w:id="571475061">
                      <w:marLeft w:val="0"/>
                      <w:marRight w:val="0"/>
                      <w:marTop w:val="0"/>
                      <w:marBottom w:val="0"/>
                      <w:divBdr>
                        <w:top w:val="none" w:sz="0" w:space="0" w:color="auto"/>
                        <w:left w:val="none" w:sz="0" w:space="0" w:color="auto"/>
                        <w:bottom w:val="none" w:sz="0" w:space="0" w:color="auto"/>
                        <w:right w:val="none" w:sz="0" w:space="0" w:color="auto"/>
                      </w:divBdr>
                    </w:div>
                    <w:div w:id="643196819">
                      <w:marLeft w:val="0"/>
                      <w:marRight w:val="0"/>
                      <w:marTop w:val="0"/>
                      <w:marBottom w:val="0"/>
                      <w:divBdr>
                        <w:top w:val="none" w:sz="0" w:space="0" w:color="auto"/>
                        <w:left w:val="none" w:sz="0" w:space="0" w:color="auto"/>
                        <w:bottom w:val="none" w:sz="0" w:space="0" w:color="auto"/>
                        <w:right w:val="none" w:sz="0" w:space="0" w:color="auto"/>
                      </w:divBdr>
                    </w:div>
                    <w:div w:id="680397693">
                      <w:marLeft w:val="0"/>
                      <w:marRight w:val="0"/>
                      <w:marTop w:val="0"/>
                      <w:marBottom w:val="0"/>
                      <w:divBdr>
                        <w:top w:val="none" w:sz="0" w:space="0" w:color="auto"/>
                        <w:left w:val="none" w:sz="0" w:space="0" w:color="auto"/>
                        <w:bottom w:val="none" w:sz="0" w:space="0" w:color="auto"/>
                        <w:right w:val="none" w:sz="0" w:space="0" w:color="auto"/>
                      </w:divBdr>
                    </w:div>
                    <w:div w:id="1212304953">
                      <w:marLeft w:val="0"/>
                      <w:marRight w:val="0"/>
                      <w:marTop w:val="0"/>
                      <w:marBottom w:val="0"/>
                      <w:divBdr>
                        <w:top w:val="none" w:sz="0" w:space="0" w:color="auto"/>
                        <w:left w:val="none" w:sz="0" w:space="0" w:color="auto"/>
                        <w:bottom w:val="none" w:sz="0" w:space="0" w:color="auto"/>
                        <w:right w:val="none" w:sz="0" w:space="0" w:color="auto"/>
                      </w:divBdr>
                    </w:div>
                  </w:divsChild>
                </w:div>
                <w:div w:id="41491807">
                  <w:marLeft w:val="0"/>
                  <w:marRight w:val="0"/>
                  <w:marTop w:val="0"/>
                  <w:marBottom w:val="0"/>
                  <w:divBdr>
                    <w:top w:val="none" w:sz="0" w:space="0" w:color="auto"/>
                    <w:left w:val="none" w:sz="0" w:space="0" w:color="auto"/>
                    <w:bottom w:val="none" w:sz="0" w:space="0" w:color="auto"/>
                    <w:right w:val="none" w:sz="0" w:space="0" w:color="auto"/>
                  </w:divBdr>
                </w:div>
                <w:div w:id="41565940">
                  <w:marLeft w:val="0"/>
                  <w:marRight w:val="0"/>
                  <w:marTop w:val="0"/>
                  <w:marBottom w:val="0"/>
                  <w:divBdr>
                    <w:top w:val="none" w:sz="0" w:space="0" w:color="auto"/>
                    <w:left w:val="none" w:sz="0" w:space="0" w:color="auto"/>
                    <w:bottom w:val="none" w:sz="0" w:space="0" w:color="auto"/>
                    <w:right w:val="none" w:sz="0" w:space="0" w:color="auto"/>
                  </w:divBdr>
                </w:div>
                <w:div w:id="41640669">
                  <w:marLeft w:val="0"/>
                  <w:marRight w:val="0"/>
                  <w:marTop w:val="0"/>
                  <w:marBottom w:val="0"/>
                  <w:divBdr>
                    <w:top w:val="none" w:sz="0" w:space="0" w:color="auto"/>
                    <w:left w:val="none" w:sz="0" w:space="0" w:color="auto"/>
                    <w:bottom w:val="none" w:sz="0" w:space="0" w:color="auto"/>
                    <w:right w:val="none" w:sz="0" w:space="0" w:color="auto"/>
                  </w:divBdr>
                </w:div>
                <w:div w:id="41682479">
                  <w:marLeft w:val="0"/>
                  <w:marRight w:val="30"/>
                  <w:marTop w:val="0"/>
                  <w:marBottom w:val="0"/>
                  <w:divBdr>
                    <w:top w:val="none" w:sz="0" w:space="0" w:color="auto"/>
                    <w:left w:val="none" w:sz="0" w:space="0" w:color="auto"/>
                    <w:bottom w:val="none" w:sz="0" w:space="0" w:color="auto"/>
                    <w:right w:val="none" w:sz="0" w:space="0" w:color="auto"/>
                  </w:divBdr>
                  <w:divsChild>
                    <w:div w:id="987170780">
                      <w:marLeft w:val="0"/>
                      <w:marRight w:val="0"/>
                      <w:marTop w:val="0"/>
                      <w:marBottom w:val="0"/>
                      <w:divBdr>
                        <w:top w:val="none" w:sz="0" w:space="0" w:color="auto"/>
                        <w:left w:val="none" w:sz="0" w:space="0" w:color="auto"/>
                        <w:bottom w:val="none" w:sz="0" w:space="0" w:color="auto"/>
                        <w:right w:val="none" w:sz="0" w:space="0" w:color="auto"/>
                      </w:divBdr>
                    </w:div>
                  </w:divsChild>
                </w:div>
                <w:div w:id="41709746">
                  <w:marLeft w:val="0"/>
                  <w:marRight w:val="30"/>
                  <w:marTop w:val="0"/>
                  <w:marBottom w:val="0"/>
                  <w:divBdr>
                    <w:top w:val="none" w:sz="0" w:space="0" w:color="auto"/>
                    <w:left w:val="none" w:sz="0" w:space="0" w:color="auto"/>
                    <w:bottom w:val="none" w:sz="0" w:space="0" w:color="auto"/>
                    <w:right w:val="none" w:sz="0" w:space="0" w:color="auto"/>
                  </w:divBdr>
                </w:div>
                <w:div w:id="41877519">
                  <w:marLeft w:val="0"/>
                  <w:marRight w:val="0"/>
                  <w:marTop w:val="0"/>
                  <w:marBottom w:val="0"/>
                  <w:divBdr>
                    <w:top w:val="none" w:sz="0" w:space="0" w:color="auto"/>
                    <w:left w:val="none" w:sz="0" w:space="0" w:color="auto"/>
                    <w:bottom w:val="none" w:sz="0" w:space="0" w:color="auto"/>
                    <w:right w:val="none" w:sz="0" w:space="0" w:color="auto"/>
                  </w:divBdr>
                  <w:divsChild>
                    <w:div w:id="345525787">
                      <w:marLeft w:val="0"/>
                      <w:marRight w:val="0"/>
                      <w:marTop w:val="0"/>
                      <w:marBottom w:val="0"/>
                      <w:divBdr>
                        <w:top w:val="none" w:sz="0" w:space="0" w:color="auto"/>
                        <w:left w:val="none" w:sz="0" w:space="0" w:color="auto"/>
                        <w:bottom w:val="none" w:sz="0" w:space="0" w:color="auto"/>
                        <w:right w:val="none" w:sz="0" w:space="0" w:color="auto"/>
                      </w:divBdr>
                      <w:divsChild>
                        <w:div w:id="34479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46243">
                  <w:marLeft w:val="0"/>
                  <w:marRight w:val="540"/>
                  <w:marTop w:val="0"/>
                  <w:marBottom w:val="240"/>
                  <w:divBdr>
                    <w:top w:val="none" w:sz="0" w:space="0" w:color="auto"/>
                    <w:left w:val="none" w:sz="0" w:space="0" w:color="auto"/>
                    <w:bottom w:val="none" w:sz="0" w:space="0" w:color="auto"/>
                    <w:right w:val="none" w:sz="0" w:space="0" w:color="auto"/>
                  </w:divBdr>
                  <w:divsChild>
                    <w:div w:id="898436517">
                      <w:marLeft w:val="0"/>
                      <w:marRight w:val="0"/>
                      <w:marTop w:val="0"/>
                      <w:marBottom w:val="0"/>
                      <w:divBdr>
                        <w:top w:val="none" w:sz="0" w:space="0" w:color="auto"/>
                        <w:left w:val="none" w:sz="0" w:space="0" w:color="auto"/>
                        <w:bottom w:val="none" w:sz="0" w:space="0" w:color="auto"/>
                        <w:right w:val="none" w:sz="0" w:space="0" w:color="auto"/>
                      </w:divBdr>
                      <w:divsChild>
                        <w:div w:id="1499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0381">
                  <w:marLeft w:val="0"/>
                  <w:marRight w:val="0"/>
                  <w:marTop w:val="0"/>
                  <w:marBottom w:val="0"/>
                  <w:divBdr>
                    <w:top w:val="none" w:sz="0" w:space="0" w:color="auto"/>
                    <w:left w:val="none" w:sz="0" w:space="0" w:color="auto"/>
                    <w:bottom w:val="none" w:sz="0" w:space="0" w:color="auto"/>
                    <w:right w:val="none" w:sz="0" w:space="0" w:color="auto"/>
                  </w:divBdr>
                </w:div>
                <w:div w:id="42145523">
                  <w:marLeft w:val="0"/>
                  <w:marRight w:val="0"/>
                  <w:marTop w:val="0"/>
                  <w:marBottom w:val="600"/>
                  <w:divBdr>
                    <w:top w:val="single" w:sz="12" w:space="23" w:color="EEEEEE"/>
                    <w:left w:val="none" w:sz="0" w:space="0" w:color="auto"/>
                    <w:bottom w:val="single" w:sz="12" w:space="23" w:color="EEEEEE"/>
                    <w:right w:val="none" w:sz="0" w:space="0" w:color="auto"/>
                  </w:divBdr>
                </w:div>
                <w:div w:id="42290023">
                  <w:marLeft w:val="0"/>
                  <w:marRight w:val="0"/>
                  <w:marTop w:val="0"/>
                  <w:marBottom w:val="0"/>
                  <w:divBdr>
                    <w:top w:val="none" w:sz="0" w:space="0" w:color="auto"/>
                    <w:left w:val="none" w:sz="0" w:space="0" w:color="auto"/>
                    <w:bottom w:val="none" w:sz="0" w:space="0" w:color="auto"/>
                    <w:right w:val="none" w:sz="0" w:space="0" w:color="auto"/>
                  </w:divBdr>
                </w:div>
                <w:div w:id="42297233">
                  <w:marLeft w:val="0"/>
                  <w:marRight w:val="0"/>
                  <w:marTop w:val="0"/>
                  <w:marBottom w:val="0"/>
                  <w:divBdr>
                    <w:top w:val="none" w:sz="0" w:space="0" w:color="auto"/>
                    <w:left w:val="none" w:sz="0" w:space="0" w:color="auto"/>
                    <w:bottom w:val="none" w:sz="0" w:space="0" w:color="auto"/>
                    <w:right w:val="none" w:sz="0" w:space="0" w:color="auto"/>
                  </w:divBdr>
                  <w:divsChild>
                    <w:div w:id="254704245">
                      <w:marLeft w:val="0"/>
                      <w:marRight w:val="0"/>
                      <w:marTop w:val="0"/>
                      <w:marBottom w:val="0"/>
                      <w:divBdr>
                        <w:top w:val="none" w:sz="0" w:space="0" w:color="auto"/>
                        <w:left w:val="none" w:sz="0" w:space="0" w:color="auto"/>
                        <w:bottom w:val="none" w:sz="0" w:space="0" w:color="auto"/>
                        <w:right w:val="none" w:sz="0" w:space="0" w:color="auto"/>
                      </w:divBdr>
                    </w:div>
                  </w:divsChild>
                </w:div>
                <w:div w:id="42558554">
                  <w:marLeft w:val="0"/>
                  <w:marRight w:val="0"/>
                  <w:marTop w:val="0"/>
                  <w:marBottom w:val="0"/>
                  <w:divBdr>
                    <w:top w:val="none" w:sz="0" w:space="0" w:color="auto"/>
                    <w:left w:val="none" w:sz="0" w:space="0" w:color="auto"/>
                    <w:bottom w:val="none" w:sz="0" w:space="0" w:color="auto"/>
                    <w:right w:val="none" w:sz="0" w:space="0" w:color="auto"/>
                  </w:divBdr>
                  <w:divsChild>
                    <w:div w:id="972366580">
                      <w:marLeft w:val="0"/>
                      <w:marRight w:val="0"/>
                      <w:marTop w:val="0"/>
                      <w:marBottom w:val="0"/>
                      <w:divBdr>
                        <w:top w:val="none" w:sz="0" w:space="0" w:color="auto"/>
                        <w:left w:val="none" w:sz="0" w:space="0" w:color="auto"/>
                        <w:bottom w:val="none" w:sz="0" w:space="0" w:color="auto"/>
                        <w:right w:val="none" w:sz="0" w:space="0" w:color="auto"/>
                      </w:divBdr>
                    </w:div>
                  </w:divsChild>
                </w:div>
                <w:div w:id="42559018">
                  <w:marLeft w:val="0"/>
                  <w:marRight w:val="0"/>
                  <w:marTop w:val="0"/>
                  <w:marBottom w:val="0"/>
                  <w:divBdr>
                    <w:top w:val="none" w:sz="0" w:space="0" w:color="auto"/>
                    <w:left w:val="none" w:sz="0" w:space="0" w:color="auto"/>
                    <w:bottom w:val="none" w:sz="0" w:space="0" w:color="auto"/>
                    <w:right w:val="none" w:sz="0" w:space="0" w:color="auto"/>
                  </w:divBdr>
                  <w:divsChild>
                    <w:div w:id="1123231136">
                      <w:marLeft w:val="0"/>
                      <w:marRight w:val="0"/>
                      <w:marTop w:val="0"/>
                      <w:marBottom w:val="0"/>
                      <w:divBdr>
                        <w:top w:val="none" w:sz="0" w:space="0" w:color="auto"/>
                        <w:left w:val="none" w:sz="0" w:space="0" w:color="auto"/>
                        <w:bottom w:val="none" w:sz="0" w:space="0" w:color="auto"/>
                        <w:right w:val="none" w:sz="0" w:space="0" w:color="auto"/>
                      </w:divBdr>
                      <w:divsChild>
                        <w:div w:id="82607489">
                          <w:marLeft w:val="0"/>
                          <w:marRight w:val="0"/>
                          <w:marTop w:val="0"/>
                          <w:marBottom w:val="0"/>
                          <w:divBdr>
                            <w:top w:val="none" w:sz="0" w:space="0" w:color="auto"/>
                            <w:left w:val="none" w:sz="0" w:space="0" w:color="auto"/>
                            <w:bottom w:val="none" w:sz="0" w:space="0" w:color="auto"/>
                            <w:right w:val="none" w:sz="0" w:space="0" w:color="auto"/>
                          </w:divBdr>
                        </w:div>
                        <w:div w:id="481386915">
                          <w:marLeft w:val="0"/>
                          <w:marRight w:val="0"/>
                          <w:marTop w:val="0"/>
                          <w:marBottom w:val="0"/>
                          <w:divBdr>
                            <w:top w:val="none" w:sz="0" w:space="0" w:color="auto"/>
                            <w:left w:val="none" w:sz="0" w:space="0" w:color="auto"/>
                            <w:bottom w:val="none" w:sz="0" w:space="0" w:color="auto"/>
                            <w:right w:val="none" w:sz="0" w:space="0" w:color="auto"/>
                          </w:divBdr>
                        </w:div>
                        <w:div w:id="509830692">
                          <w:marLeft w:val="0"/>
                          <w:marRight w:val="0"/>
                          <w:marTop w:val="0"/>
                          <w:marBottom w:val="0"/>
                          <w:divBdr>
                            <w:top w:val="none" w:sz="0" w:space="0" w:color="auto"/>
                            <w:left w:val="none" w:sz="0" w:space="0" w:color="auto"/>
                            <w:bottom w:val="none" w:sz="0" w:space="0" w:color="auto"/>
                            <w:right w:val="none" w:sz="0" w:space="0" w:color="auto"/>
                          </w:divBdr>
                        </w:div>
                        <w:div w:id="539784707">
                          <w:marLeft w:val="0"/>
                          <w:marRight w:val="0"/>
                          <w:marTop w:val="0"/>
                          <w:marBottom w:val="0"/>
                          <w:divBdr>
                            <w:top w:val="none" w:sz="0" w:space="0" w:color="auto"/>
                            <w:left w:val="none" w:sz="0" w:space="0" w:color="auto"/>
                            <w:bottom w:val="none" w:sz="0" w:space="0" w:color="auto"/>
                            <w:right w:val="none" w:sz="0" w:space="0" w:color="auto"/>
                          </w:divBdr>
                        </w:div>
                        <w:div w:id="549919731">
                          <w:marLeft w:val="0"/>
                          <w:marRight w:val="0"/>
                          <w:marTop w:val="0"/>
                          <w:marBottom w:val="0"/>
                          <w:divBdr>
                            <w:top w:val="none" w:sz="0" w:space="0" w:color="auto"/>
                            <w:left w:val="none" w:sz="0" w:space="0" w:color="auto"/>
                            <w:bottom w:val="none" w:sz="0" w:space="0" w:color="auto"/>
                            <w:right w:val="none" w:sz="0" w:space="0" w:color="auto"/>
                          </w:divBdr>
                        </w:div>
                        <w:div w:id="634409726">
                          <w:marLeft w:val="0"/>
                          <w:marRight w:val="0"/>
                          <w:marTop w:val="0"/>
                          <w:marBottom w:val="0"/>
                          <w:divBdr>
                            <w:top w:val="none" w:sz="0" w:space="0" w:color="auto"/>
                            <w:left w:val="none" w:sz="0" w:space="0" w:color="auto"/>
                            <w:bottom w:val="none" w:sz="0" w:space="0" w:color="auto"/>
                            <w:right w:val="none" w:sz="0" w:space="0" w:color="auto"/>
                          </w:divBdr>
                        </w:div>
                        <w:div w:id="682169929">
                          <w:marLeft w:val="0"/>
                          <w:marRight w:val="0"/>
                          <w:marTop w:val="0"/>
                          <w:marBottom w:val="0"/>
                          <w:divBdr>
                            <w:top w:val="none" w:sz="0" w:space="0" w:color="auto"/>
                            <w:left w:val="none" w:sz="0" w:space="0" w:color="auto"/>
                            <w:bottom w:val="none" w:sz="0" w:space="0" w:color="auto"/>
                            <w:right w:val="none" w:sz="0" w:space="0" w:color="auto"/>
                          </w:divBdr>
                        </w:div>
                        <w:div w:id="785082341">
                          <w:marLeft w:val="0"/>
                          <w:marRight w:val="0"/>
                          <w:marTop w:val="0"/>
                          <w:marBottom w:val="0"/>
                          <w:divBdr>
                            <w:top w:val="none" w:sz="0" w:space="0" w:color="auto"/>
                            <w:left w:val="none" w:sz="0" w:space="0" w:color="auto"/>
                            <w:bottom w:val="none" w:sz="0" w:space="0" w:color="auto"/>
                            <w:right w:val="none" w:sz="0" w:space="0" w:color="auto"/>
                          </w:divBdr>
                        </w:div>
                        <w:div w:id="1027097040">
                          <w:marLeft w:val="0"/>
                          <w:marRight w:val="0"/>
                          <w:marTop w:val="0"/>
                          <w:marBottom w:val="0"/>
                          <w:divBdr>
                            <w:top w:val="none" w:sz="0" w:space="0" w:color="auto"/>
                            <w:left w:val="none" w:sz="0" w:space="0" w:color="auto"/>
                            <w:bottom w:val="none" w:sz="0" w:space="0" w:color="auto"/>
                            <w:right w:val="none" w:sz="0" w:space="0" w:color="auto"/>
                          </w:divBdr>
                        </w:div>
                        <w:div w:id="1138569672">
                          <w:marLeft w:val="0"/>
                          <w:marRight w:val="0"/>
                          <w:marTop w:val="0"/>
                          <w:marBottom w:val="0"/>
                          <w:divBdr>
                            <w:top w:val="none" w:sz="0" w:space="0" w:color="auto"/>
                            <w:left w:val="none" w:sz="0" w:space="0" w:color="auto"/>
                            <w:bottom w:val="none" w:sz="0" w:space="0" w:color="auto"/>
                            <w:right w:val="none" w:sz="0" w:space="0" w:color="auto"/>
                          </w:divBdr>
                        </w:div>
                        <w:div w:id="118266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3531">
                  <w:marLeft w:val="0"/>
                  <w:marRight w:val="0"/>
                  <w:marTop w:val="0"/>
                  <w:marBottom w:val="0"/>
                  <w:divBdr>
                    <w:top w:val="none" w:sz="0" w:space="0" w:color="auto"/>
                    <w:left w:val="none" w:sz="0" w:space="0" w:color="auto"/>
                    <w:bottom w:val="none" w:sz="0" w:space="0" w:color="auto"/>
                    <w:right w:val="none" w:sz="0" w:space="0" w:color="auto"/>
                  </w:divBdr>
                </w:div>
                <w:div w:id="42605656">
                  <w:marLeft w:val="0"/>
                  <w:marRight w:val="0"/>
                  <w:marTop w:val="0"/>
                  <w:marBottom w:val="0"/>
                  <w:divBdr>
                    <w:top w:val="none" w:sz="0" w:space="0" w:color="auto"/>
                    <w:left w:val="none" w:sz="0" w:space="0" w:color="auto"/>
                    <w:bottom w:val="none" w:sz="0" w:space="0" w:color="auto"/>
                    <w:right w:val="none" w:sz="0" w:space="0" w:color="auto"/>
                  </w:divBdr>
                </w:div>
                <w:div w:id="42947619">
                  <w:marLeft w:val="0"/>
                  <w:marRight w:val="0"/>
                  <w:marTop w:val="0"/>
                  <w:marBottom w:val="0"/>
                  <w:divBdr>
                    <w:top w:val="none" w:sz="0" w:space="0" w:color="auto"/>
                    <w:left w:val="none" w:sz="0" w:space="0" w:color="auto"/>
                    <w:bottom w:val="none" w:sz="0" w:space="0" w:color="auto"/>
                    <w:right w:val="none" w:sz="0" w:space="0" w:color="auto"/>
                  </w:divBdr>
                </w:div>
                <w:div w:id="43214228">
                  <w:marLeft w:val="0"/>
                  <w:marRight w:val="0"/>
                  <w:marTop w:val="225"/>
                  <w:marBottom w:val="0"/>
                  <w:divBdr>
                    <w:top w:val="none" w:sz="0" w:space="0" w:color="auto"/>
                    <w:left w:val="none" w:sz="0" w:space="0" w:color="auto"/>
                    <w:bottom w:val="none" w:sz="0" w:space="0" w:color="auto"/>
                    <w:right w:val="none" w:sz="0" w:space="0" w:color="auto"/>
                  </w:divBdr>
                </w:div>
                <w:div w:id="43216082">
                  <w:marLeft w:val="0"/>
                  <w:marRight w:val="0"/>
                  <w:marTop w:val="0"/>
                  <w:marBottom w:val="0"/>
                  <w:divBdr>
                    <w:top w:val="none" w:sz="0" w:space="0" w:color="auto"/>
                    <w:left w:val="none" w:sz="0" w:space="0" w:color="auto"/>
                    <w:bottom w:val="none" w:sz="0" w:space="0" w:color="auto"/>
                    <w:right w:val="none" w:sz="0" w:space="0" w:color="auto"/>
                  </w:divBdr>
                </w:div>
                <w:div w:id="43218963">
                  <w:marLeft w:val="0"/>
                  <w:marRight w:val="0"/>
                  <w:marTop w:val="375"/>
                  <w:marBottom w:val="0"/>
                  <w:divBdr>
                    <w:top w:val="none" w:sz="0" w:space="0" w:color="auto"/>
                    <w:left w:val="none" w:sz="0" w:space="0" w:color="auto"/>
                    <w:bottom w:val="none" w:sz="0" w:space="0" w:color="auto"/>
                    <w:right w:val="none" w:sz="0" w:space="0" w:color="auto"/>
                  </w:divBdr>
                </w:div>
                <w:div w:id="43261002">
                  <w:marLeft w:val="0"/>
                  <w:marRight w:val="0"/>
                  <w:marTop w:val="375"/>
                  <w:marBottom w:val="0"/>
                  <w:divBdr>
                    <w:top w:val="none" w:sz="0" w:space="0" w:color="auto"/>
                    <w:left w:val="none" w:sz="0" w:space="0" w:color="auto"/>
                    <w:bottom w:val="none" w:sz="0" w:space="0" w:color="auto"/>
                    <w:right w:val="none" w:sz="0" w:space="0" w:color="auto"/>
                  </w:divBdr>
                  <w:divsChild>
                    <w:div w:id="1108700378">
                      <w:marLeft w:val="0"/>
                      <w:marRight w:val="0"/>
                      <w:marTop w:val="0"/>
                      <w:marBottom w:val="0"/>
                      <w:divBdr>
                        <w:top w:val="none" w:sz="0" w:space="0" w:color="auto"/>
                        <w:left w:val="none" w:sz="0" w:space="0" w:color="auto"/>
                        <w:bottom w:val="none" w:sz="0" w:space="0" w:color="auto"/>
                        <w:right w:val="none" w:sz="0" w:space="0" w:color="auto"/>
                      </w:divBdr>
                      <w:divsChild>
                        <w:div w:id="171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0146">
                  <w:marLeft w:val="0"/>
                  <w:marRight w:val="0"/>
                  <w:marTop w:val="375"/>
                  <w:marBottom w:val="0"/>
                  <w:divBdr>
                    <w:top w:val="none" w:sz="0" w:space="0" w:color="auto"/>
                    <w:left w:val="none" w:sz="0" w:space="0" w:color="auto"/>
                    <w:bottom w:val="none" w:sz="0" w:space="0" w:color="auto"/>
                    <w:right w:val="none" w:sz="0" w:space="0" w:color="auto"/>
                  </w:divBdr>
                  <w:divsChild>
                    <w:div w:id="787700706">
                      <w:marLeft w:val="0"/>
                      <w:marRight w:val="0"/>
                      <w:marTop w:val="0"/>
                      <w:marBottom w:val="0"/>
                      <w:divBdr>
                        <w:top w:val="none" w:sz="0" w:space="0" w:color="auto"/>
                        <w:left w:val="none" w:sz="0" w:space="0" w:color="auto"/>
                        <w:bottom w:val="none" w:sz="0" w:space="0" w:color="auto"/>
                        <w:right w:val="none" w:sz="0" w:space="0" w:color="auto"/>
                      </w:divBdr>
                    </w:div>
                  </w:divsChild>
                </w:div>
                <w:div w:id="43676783">
                  <w:marLeft w:val="0"/>
                  <w:marRight w:val="0"/>
                  <w:marTop w:val="0"/>
                  <w:marBottom w:val="0"/>
                  <w:divBdr>
                    <w:top w:val="none" w:sz="0" w:space="0" w:color="auto"/>
                    <w:left w:val="none" w:sz="0" w:space="0" w:color="auto"/>
                    <w:bottom w:val="none" w:sz="0" w:space="0" w:color="auto"/>
                    <w:right w:val="none" w:sz="0" w:space="0" w:color="auto"/>
                  </w:divBdr>
                </w:div>
                <w:div w:id="43717030">
                  <w:marLeft w:val="0"/>
                  <w:marRight w:val="0"/>
                  <w:marTop w:val="0"/>
                  <w:marBottom w:val="105"/>
                  <w:divBdr>
                    <w:top w:val="none" w:sz="0" w:space="0" w:color="auto"/>
                    <w:left w:val="none" w:sz="0" w:space="0" w:color="auto"/>
                    <w:bottom w:val="none" w:sz="0" w:space="0" w:color="auto"/>
                    <w:right w:val="none" w:sz="0" w:space="0" w:color="auto"/>
                  </w:divBdr>
                </w:div>
                <w:div w:id="43874248">
                  <w:marLeft w:val="0"/>
                  <w:marRight w:val="0"/>
                  <w:marTop w:val="225"/>
                  <w:marBottom w:val="0"/>
                  <w:divBdr>
                    <w:top w:val="none" w:sz="0" w:space="0" w:color="auto"/>
                    <w:left w:val="none" w:sz="0" w:space="0" w:color="auto"/>
                    <w:bottom w:val="none" w:sz="0" w:space="0" w:color="auto"/>
                    <w:right w:val="none" w:sz="0" w:space="0" w:color="auto"/>
                  </w:divBdr>
                  <w:divsChild>
                    <w:div w:id="85032939">
                      <w:marLeft w:val="0"/>
                      <w:marRight w:val="0"/>
                      <w:marTop w:val="0"/>
                      <w:marBottom w:val="0"/>
                      <w:divBdr>
                        <w:top w:val="none" w:sz="0" w:space="0" w:color="auto"/>
                        <w:left w:val="none" w:sz="0" w:space="0" w:color="auto"/>
                        <w:bottom w:val="none" w:sz="0" w:space="0" w:color="auto"/>
                        <w:right w:val="none" w:sz="0" w:space="0" w:color="auto"/>
                      </w:divBdr>
                    </w:div>
                  </w:divsChild>
                </w:div>
                <w:div w:id="43910160">
                  <w:marLeft w:val="0"/>
                  <w:marRight w:val="0"/>
                  <w:marTop w:val="0"/>
                  <w:marBottom w:val="0"/>
                  <w:divBdr>
                    <w:top w:val="none" w:sz="0" w:space="0" w:color="auto"/>
                    <w:left w:val="none" w:sz="0" w:space="0" w:color="auto"/>
                    <w:bottom w:val="none" w:sz="0" w:space="0" w:color="auto"/>
                    <w:right w:val="none" w:sz="0" w:space="0" w:color="auto"/>
                  </w:divBdr>
                </w:div>
                <w:div w:id="43988608">
                  <w:marLeft w:val="0"/>
                  <w:marRight w:val="0"/>
                  <w:marTop w:val="0"/>
                  <w:marBottom w:val="0"/>
                  <w:divBdr>
                    <w:top w:val="none" w:sz="0" w:space="0" w:color="auto"/>
                    <w:left w:val="none" w:sz="0" w:space="0" w:color="auto"/>
                    <w:bottom w:val="none" w:sz="0" w:space="0" w:color="auto"/>
                    <w:right w:val="none" w:sz="0" w:space="0" w:color="auto"/>
                  </w:divBdr>
                </w:div>
                <w:div w:id="44260351">
                  <w:marLeft w:val="0"/>
                  <w:marRight w:val="0"/>
                  <w:marTop w:val="0"/>
                  <w:marBottom w:val="0"/>
                  <w:divBdr>
                    <w:top w:val="none" w:sz="0" w:space="0" w:color="auto"/>
                    <w:left w:val="none" w:sz="0" w:space="0" w:color="auto"/>
                    <w:bottom w:val="none" w:sz="0" w:space="0" w:color="auto"/>
                    <w:right w:val="none" w:sz="0" w:space="0" w:color="auto"/>
                  </w:divBdr>
                </w:div>
                <w:div w:id="44378314">
                  <w:marLeft w:val="0"/>
                  <w:marRight w:val="0"/>
                  <w:marTop w:val="0"/>
                  <w:marBottom w:val="0"/>
                  <w:divBdr>
                    <w:top w:val="none" w:sz="0" w:space="0" w:color="auto"/>
                    <w:left w:val="none" w:sz="0" w:space="0" w:color="auto"/>
                    <w:bottom w:val="none" w:sz="0" w:space="0" w:color="auto"/>
                    <w:right w:val="none" w:sz="0" w:space="0" w:color="auto"/>
                  </w:divBdr>
                  <w:divsChild>
                    <w:div w:id="364604010">
                      <w:marLeft w:val="240"/>
                      <w:marRight w:val="240"/>
                      <w:marTop w:val="0"/>
                      <w:marBottom w:val="0"/>
                      <w:divBdr>
                        <w:top w:val="none" w:sz="0" w:space="0" w:color="auto"/>
                        <w:left w:val="none" w:sz="0" w:space="0" w:color="auto"/>
                        <w:bottom w:val="none" w:sz="0" w:space="0" w:color="auto"/>
                        <w:right w:val="none" w:sz="0" w:space="0" w:color="auto"/>
                      </w:divBdr>
                      <w:divsChild>
                        <w:div w:id="717048321">
                          <w:marLeft w:val="0"/>
                          <w:marRight w:val="0"/>
                          <w:marTop w:val="0"/>
                          <w:marBottom w:val="0"/>
                          <w:divBdr>
                            <w:top w:val="none" w:sz="0" w:space="0" w:color="auto"/>
                            <w:left w:val="none" w:sz="0" w:space="0" w:color="auto"/>
                            <w:bottom w:val="none" w:sz="0" w:space="0" w:color="auto"/>
                            <w:right w:val="none" w:sz="0" w:space="0" w:color="auto"/>
                          </w:divBdr>
                          <w:divsChild>
                            <w:div w:id="63834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50645">
                  <w:marLeft w:val="0"/>
                  <w:marRight w:val="0"/>
                  <w:marTop w:val="225"/>
                  <w:marBottom w:val="0"/>
                  <w:divBdr>
                    <w:top w:val="none" w:sz="0" w:space="0" w:color="auto"/>
                    <w:left w:val="none" w:sz="0" w:space="0" w:color="auto"/>
                    <w:bottom w:val="none" w:sz="0" w:space="0" w:color="auto"/>
                    <w:right w:val="none" w:sz="0" w:space="0" w:color="auto"/>
                  </w:divBdr>
                  <w:divsChild>
                    <w:div w:id="698967597">
                      <w:marLeft w:val="0"/>
                      <w:marRight w:val="0"/>
                      <w:marTop w:val="0"/>
                      <w:marBottom w:val="0"/>
                      <w:divBdr>
                        <w:top w:val="none" w:sz="0" w:space="0" w:color="auto"/>
                        <w:left w:val="none" w:sz="0" w:space="0" w:color="auto"/>
                        <w:bottom w:val="none" w:sz="0" w:space="0" w:color="auto"/>
                        <w:right w:val="none" w:sz="0" w:space="0" w:color="auto"/>
                      </w:divBdr>
                    </w:div>
                  </w:divsChild>
                </w:div>
                <w:div w:id="44644932">
                  <w:marLeft w:val="0"/>
                  <w:marRight w:val="0"/>
                  <w:marTop w:val="0"/>
                  <w:marBottom w:val="0"/>
                  <w:divBdr>
                    <w:top w:val="none" w:sz="0" w:space="0" w:color="auto"/>
                    <w:left w:val="none" w:sz="0" w:space="0" w:color="auto"/>
                    <w:bottom w:val="none" w:sz="0" w:space="0" w:color="auto"/>
                    <w:right w:val="none" w:sz="0" w:space="0" w:color="auto"/>
                  </w:divBdr>
                </w:div>
                <w:div w:id="44723750">
                  <w:marLeft w:val="0"/>
                  <w:marRight w:val="0"/>
                  <w:marTop w:val="150"/>
                  <w:marBottom w:val="0"/>
                  <w:divBdr>
                    <w:top w:val="none" w:sz="0" w:space="0" w:color="auto"/>
                    <w:left w:val="none" w:sz="0" w:space="0" w:color="auto"/>
                    <w:bottom w:val="none" w:sz="0" w:space="0" w:color="auto"/>
                    <w:right w:val="none" w:sz="0" w:space="0" w:color="auto"/>
                  </w:divBdr>
                </w:div>
                <w:div w:id="44841299">
                  <w:marLeft w:val="0"/>
                  <w:marRight w:val="0"/>
                  <w:marTop w:val="225"/>
                  <w:marBottom w:val="0"/>
                  <w:divBdr>
                    <w:top w:val="none" w:sz="0" w:space="0" w:color="auto"/>
                    <w:left w:val="none" w:sz="0" w:space="0" w:color="auto"/>
                    <w:bottom w:val="none" w:sz="0" w:space="0" w:color="auto"/>
                    <w:right w:val="none" w:sz="0" w:space="0" w:color="auto"/>
                  </w:divBdr>
                  <w:divsChild>
                    <w:div w:id="177886324">
                      <w:marLeft w:val="0"/>
                      <w:marRight w:val="0"/>
                      <w:marTop w:val="0"/>
                      <w:marBottom w:val="225"/>
                      <w:divBdr>
                        <w:top w:val="none" w:sz="0" w:space="0" w:color="auto"/>
                        <w:left w:val="none" w:sz="0" w:space="0" w:color="auto"/>
                        <w:bottom w:val="none" w:sz="0" w:space="0" w:color="auto"/>
                        <w:right w:val="none" w:sz="0" w:space="0" w:color="auto"/>
                      </w:divBdr>
                    </w:div>
                    <w:div w:id="394596223">
                      <w:marLeft w:val="0"/>
                      <w:marRight w:val="0"/>
                      <w:marTop w:val="0"/>
                      <w:marBottom w:val="0"/>
                      <w:divBdr>
                        <w:top w:val="none" w:sz="0" w:space="0" w:color="auto"/>
                        <w:left w:val="none" w:sz="0" w:space="0" w:color="auto"/>
                        <w:bottom w:val="none" w:sz="0" w:space="0" w:color="auto"/>
                        <w:right w:val="none" w:sz="0" w:space="0" w:color="auto"/>
                      </w:divBdr>
                    </w:div>
                  </w:divsChild>
                </w:div>
                <w:div w:id="45111221">
                  <w:marLeft w:val="0"/>
                  <w:marRight w:val="0"/>
                  <w:marTop w:val="225"/>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45181919">
                  <w:marLeft w:val="0"/>
                  <w:marRight w:val="0"/>
                  <w:marTop w:val="0"/>
                  <w:marBottom w:val="75"/>
                  <w:divBdr>
                    <w:top w:val="none" w:sz="0" w:space="0" w:color="auto"/>
                    <w:left w:val="none" w:sz="0" w:space="0" w:color="auto"/>
                    <w:bottom w:val="none" w:sz="0" w:space="0" w:color="auto"/>
                    <w:right w:val="none" w:sz="0" w:space="0" w:color="auto"/>
                  </w:divBdr>
                </w:div>
                <w:div w:id="45185485">
                  <w:marLeft w:val="0"/>
                  <w:marRight w:val="0"/>
                  <w:marTop w:val="225"/>
                  <w:marBottom w:val="0"/>
                  <w:divBdr>
                    <w:top w:val="none" w:sz="0" w:space="0" w:color="auto"/>
                    <w:left w:val="none" w:sz="0" w:space="0" w:color="auto"/>
                    <w:bottom w:val="none" w:sz="0" w:space="0" w:color="auto"/>
                    <w:right w:val="none" w:sz="0" w:space="0" w:color="auto"/>
                  </w:divBdr>
                </w:div>
                <w:div w:id="45229692">
                  <w:marLeft w:val="0"/>
                  <w:marRight w:val="0"/>
                  <w:marTop w:val="0"/>
                  <w:marBottom w:val="0"/>
                  <w:divBdr>
                    <w:top w:val="none" w:sz="0" w:space="0" w:color="auto"/>
                    <w:left w:val="none" w:sz="0" w:space="0" w:color="auto"/>
                    <w:bottom w:val="none" w:sz="0" w:space="0" w:color="auto"/>
                    <w:right w:val="none" w:sz="0" w:space="0" w:color="auto"/>
                  </w:divBdr>
                  <w:divsChild>
                    <w:div w:id="384375887">
                      <w:marLeft w:val="0"/>
                      <w:marRight w:val="0"/>
                      <w:marTop w:val="0"/>
                      <w:marBottom w:val="0"/>
                      <w:divBdr>
                        <w:top w:val="none" w:sz="0" w:space="0" w:color="auto"/>
                        <w:left w:val="none" w:sz="0" w:space="0" w:color="auto"/>
                        <w:bottom w:val="none" w:sz="0" w:space="0" w:color="auto"/>
                        <w:right w:val="none" w:sz="0" w:space="0" w:color="auto"/>
                      </w:divBdr>
                    </w:div>
                  </w:divsChild>
                </w:div>
                <w:div w:id="45377229">
                  <w:marLeft w:val="0"/>
                  <w:marRight w:val="0"/>
                  <w:marTop w:val="0"/>
                  <w:marBottom w:val="0"/>
                  <w:divBdr>
                    <w:top w:val="none" w:sz="0" w:space="0" w:color="auto"/>
                    <w:left w:val="none" w:sz="0" w:space="0" w:color="auto"/>
                    <w:bottom w:val="none" w:sz="0" w:space="0" w:color="auto"/>
                    <w:right w:val="none" w:sz="0" w:space="0" w:color="auto"/>
                  </w:divBdr>
                </w:div>
                <w:div w:id="45417545">
                  <w:marLeft w:val="0"/>
                  <w:marRight w:val="0"/>
                  <w:marTop w:val="0"/>
                  <w:marBottom w:val="0"/>
                  <w:divBdr>
                    <w:top w:val="none" w:sz="0" w:space="0" w:color="auto"/>
                    <w:left w:val="none" w:sz="0" w:space="0" w:color="auto"/>
                    <w:bottom w:val="none" w:sz="0" w:space="0" w:color="auto"/>
                    <w:right w:val="none" w:sz="0" w:space="0" w:color="auto"/>
                  </w:divBdr>
                </w:div>
                <w:div w:id="45761311">
                  <w:marLeft w:val="0"/>
                  <w:marRight w:val="0"/>
                  <w:marTop w:val="375"/>
                  <w:marBottom w:val="0"/>
                  <w:divBdr>
                    <w:top w:val="none" w:sz="0" w:space="0" w:color="auto"/>
                    <w:left w:val="none" w:sz="0" w:space="0" w:color="auto"/>
                    <w:bottom w:val="none" w:sz="0" w:space="0" w:color="auto"/>
                    <w:right w:val="none" w:sz="0" w:space="0" w:color="auto"/>
                  </w:divBdr>
                  <w:divsChild>
                    <w:div w:id="1299724155">
                      <w:marLeft w:val="0"/>
                      <w:marRight w:val="0"/>
                      <w:marTop w:val="0"/>
                      <w:marBottom w:val="0"/>
                      <w:divBdr>
                        <w:top w:val="none" w:sz="0" w:space="0" w:color="auto"/>
                        <w:left w:val="none" w:sz="0" w:space="0" w:color="auto"/>
                        <w:bottom w:val="none" w:sz="0" w:space="0" w:color="auto"/>
                        <w:right w:val="none" w:sz="0" w:space="0" w:color="auto"/>
                      </w:divBdr>
                      <w:divsChild>
                        <w:div w:id="36243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2079">
                  <w:marLeft w:val="0"/>
                  <w:marRight w:val="0"/>
                  <w:marTop w:val="0"/>
                  <w:marBottom w:val="0"/>
                  <w:divBdr>
                    <w:top w:val="none" w:sz="0" w:space="0" w:color="auto"/>
                    <w:left w:val="none" w:sz="0" w:space="0" w:color="auto"/>
                    <w:bottom w:val="none" w:sz="0" w:space="0" w:color="auto"/>
                    <w:right w:val="none" w:sz="0" w:space="0" w:color="auto"/>
                  </w:divBdr>
                </w:div>
                <w:div w:id="46103577">
                  <w:marLeft w:val="0"/>
                  <w:marRight w:val="0"/>
                  <w:marTop w:val="0"/>
                  <w:marBottom w:val="0"/>
                  <w:divBdr>
                    <w:top w:val="none" w:sz="0" w:space="0" w:color="auto"/>
                    <w:left w:val="none" w:sz="0" w:space="0" w:color="auto"/>
                    <w:bottom w:val="none" w:sz="0" w:space="0" w:color="auto"/>
                    <w:right w:val="none" w:sz="0" w:space="0" w:color="auto"/>
                  </w:divBdr>
                </w:div>
                <w:div w:id="46150756">
                  <w:marLeft w:val="0"/>
                  <w:marRight w:val="0"/>
                  <w:marTop w:val="375"/>
                  <w:marBottom w:val="0"/>
                  <w:divBdr>
                    <w:top w:val="none" w:sz="0" w:space="0" w:color="auto"/>
                    <w:left w:val="none" w:sz="0" w:space="0" w:color="auto"/>
                    <w:bottom w:val="none" w:sz="0" w:space="0" w:color="auto"/>
                    <w:right w:val="none" w:sz="0" w:space="0" w:color="auto"/>
                  </w:divBdr>
                </w:div>
                <w:div w:id="46924399">
                  <w:marLeft w:val="0"/>
                  <w:marRight w:val="0"/>
                  <w:marTop w:val="0"/>
                  <w:marBottom w:val="0"/>
                  <w:divBdr>
                    <w:top w:val="none" w:sz="0" w:space="0" w:color="auto"/>
                    <w:left w:val="none" w:sz="0" w:space="0" w:color="auto"/>
                    <w:bottom w:val="none" w:sz="0" w:space="0" w:color="auto"/>
                    <w:right w:val="none" w:sz="0" w:space="0" w:color="auto"/>
                  </w:divBdr>
                </w:div>
                <w:div w:id="47001312">
                  <w:marLeft w:val="0"/>
                  <w:marRight w:val="0"/>
                  <w:marTop w:val="0"/>
                  <w:marBottom w:val="0"/>
                  <w:divBdr>
                    <w:top w:val="none" w:sz="0" w:space="0" w:color="auto"/>
                    <w:left w:val="none" w:sz="0" w:space="0" w:color="auto"/>
                    <w:bottom w:val="none" w:sz="0" w:space="0" w:color="auto"/>
                    <w:right w:val="none" w:sz="0" w:space="0" w:color="auto"/>
                  </w:divBdr>
                </w:div>
                <w:div w:id="47266833">
                  <w:marLeft w:val="0"/>
                  <w:marRight w:val="0"/>
                  <w:marTop w:val="0"/>
                  <w:marBottom w:val="0"/>
                  <w:divBdr>
                    <w:top w:val="none" w:sz="0" w:space="0" w:color="auto"/>
                    <w:left w:val="none" w:sz="0" w:space="0" w:color="auto"/>
                    <w:bottom w:val="none" w:sz="0" w:space="0" w:color="auto"/>
                    <w:right w:val="none" w:sz="0" w:space="0" w:color="auto"/>
                  </w:divBdr>
                </w:div>
                <w:div w:id="47339405">
                  <w:marLeft w:val="0"/>
                  <w:marRight w:val="0"/>
                  <w:marTop w:val="0"/>
                  <w:marBottom w:val="0"/>
                  <w:divBdr>
                    <w:top w:val="none" w:sz="0" w:space="0" w:color="auto"/>
                    <w:left w:val="none" w:sz="0" w:space="0" w:color="auto"/>
                    <w:bottom w:val="none" w:sz="0" w:space="0" w:color="auto"/>
                    <w:right w:val="none" w:sz="0" w:space="0" w:color="auto"/>
                  </w:divBdr>
                </w:div>
                <w:div w:id="47460734">
                  <w:marLeft w:val="0"/>
                  <w:marRight w:val="0"/>
                  <w:marTop w:val="0"/>
                  <w:marBottom w:val="0"/>
                  <w:divBdr>
                    <w:top w:val="none" w:sz="0" w:space="0" w:color="auto"/>
                    <w:left w:val="none" w:sz="0" w:space="0" w:color="auto"/>
                    <w:bottom w:val="none" w:sz="0" w:space="0" w:color="auto"/>
                    <w:right w:val="none" w:sz="0" w:space="0" w:color="auto"/>
                  </w:divBdr>
                </w:div>
                <w:div w:id="47606754">
                  <w:marLeft w:val="0"/>
                  <w:marRight w:val="0"/>
                  <w:marTop w:val="0"/>
                  <w:marBottom w:val="0"/>
                  <w:divBdr>
                    <w:top w:val="none" w:sz="0" w:space="0" w:color="auto"/>
                    <w:left w:val="none" w:sz="0" w:space="0" w:color="auto"/>
                    <w:bottom w:val="none" w:sz="0" w:space="0" w:color="auto"/>
                    <w:right w:val="none" w:sz="0" w:space="0" w:color="auto"/>
                  </w:divBdr>
                </w:div>
                <w:div w:id="47802617">
                  <w:marLeft w:val="0"/>
                  <w:marRight w:val="0"/>
                  <w:marTop w:val="0"/>
                  <w:marBottom w:val="0"/>
                  <w:divBdr>
                    <w:top w:val="none" w:sz="0" w:space="0" w:color="auto"/>
                    <w:left w:val="none" w:sz="0" w:space="0" w:color="auto"/>
                    <w:bottom w:val="none" w:sz="0" w:space="0" w:color="auto"/>
                    <w:right w:val="none" w:sz="0" w:space="0" w:color="auto"/>
                  </w:divBdr>
                  <w:divsChild>
                    <w:div w:id="1125929686">
                      <w:marLeft w:val="0"/>
                      <w:marRight w:val="0"/>
                      <w:marTop w:val="0"/>
                      <w:marBottom w:val="0"/>
                      <w:divBdr>
                        <w:top w:val="none" w:sz="0" w:space="0" w:color="auto"/>
                        <w:left w:val="none" w:sz="0" w:space="0" w:color="auto"/>
                        <w:bottom w:val="none" w:sz="0" w:space="0" w:color="auto"/>
                        <w:right w:val="none" w:sz="0" w:space="0" w:color="auto"/>
                      </w:divBdr>
                      <w:divsChild>
                        <w:div w:id="3212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6798">
                  <w:marLeft w:val="0"/>
                  <w:marRight w:val="0"/>
                  <w:marTop w:val="0"/>
                  <w:marBottom w:val="0"/>
                  <w:divBdr>
                    <w:top w:val="none" w:sz="0" w:space="0" w:color="auto"/>
                    <w:left w:val="none" w:sz="0" w:space="0" w:color="auto"/>
                    <w:bottom w:val="none" w:sz="0" w:space="0" w:color="auto"/>
                    <w:right w:val="none" w:sz="0" w:space="0" w:color="auto"/>
                  </w:divBdr>
                </w:div>
                <w:div w:id="47851147">
                  <w:marLeft w:val="0"/>
                  <w:marRight w:val="0"/>
                  <w:marTop w:val="375"/>
                  <w:marBottom w:val="0"/>
                  <w:divBdr>
                    <w:top w:val="none" w:sz="0" w:space="0" w:color="auto"/>
                    <w:left w:val="none" w:sz="0" w:space="0" w:color="auto"/>
                    <w:bottom w:val="none" w:sz="0" w:space="0" w:color="auto"/>
                    <w:right w:val="none" w:sz="0" w:space="0" w:color="auto"/>
                  </w:divBdr>
                </w:div>
                <w:div w:id="47925957">
                  <w:marLeft w:val="0"/>
                  <w:marRight w:val="0"/>
                  <w:marTop w:val="0"/>
                  <w:marBottom w:val="420"/>
                  <w:divBdr>
                    <w:top w:val="none" w:sz="0" w:space="0" w:color="auto"/>
                    <w:left w:val="none" w:sz="0" w:space="0" w:color="auto"/>
                    <w:bottom w:val="none" w:sz="0" w:space="0" w:color="auto"/>
                    <w:right w:val="none" w:sz="0" w:space="0" w:color="auto"/>
                  </w:divBdr>
                </w:div>
                <w:div w:id="48263859">
                  <w:marLeft w:val="0"/>
                  <w:marRight w:val="0"/>
                  <w:marTop w:val="0"/>
                  <w:marBottom w:val="0"/>
                  <w:divBdr>
                    <w:top w:val="none" w:sz="0" w:space="0" w:color="auto"/>
                    <w:left w:val="none" w:sz="0" w:space="0" w:color="auto"/>
                    <w:bottom w:val="none" w:sz="0" w:space="0" w:color="auto"/>
                    <w:right w:val="none" w:sz="0" w:space="0" w:color="auto"/>
                  </w:divBdr>
                  <w:divsChild>
                    <w:div w:id="84692921">
                      <w:marLeft w:val="0"/>
                      <w:marRight w:val="0"/>
                      <w:marTop w:val="0"/>
                      <w:marBottom w:val="0"/>
                      <w:divBdr>
                        <w:top w:val="none" w:sz="0" w:space="0" w:color="auto"/>
                        <w:left w:val="none" w:sz="0" w:space="0" w:color="auto"/>
                        <w:bottom w:val="none" w:sz="0" w:space="0" w:color="auto"/>
                        <w:right w:val="none" w:sz="0" w:space="0" w:color="auto"/>
                      </w:divBdr>
                    </w:div>
                  </w:divsChild>
                </w:div>
                <w:div w:id="48306073">
                  <w:marLeft w:val="0"/>
                  <w:marRight w:val="0"/>
                  <w:marTop w:val="0"/>
                  <w:marBottom w:val="0"/>
                  <w:divBdr>
                    <w:top w:val="none" w:sz="0" w:space="0" w:color="auto"/>
                    <w:left w:val="none" w:sz="0" w:space="0" w:color="auto"/>
                    <w:bottom w:val="none" w:sz="0" w:space="0" w:color="auto"/>
                    <w:right w:val="none" w:sz="0" w:space="0" w:color="auto"/>
                  </w:divBdr>
                  <w:divsChild>
                    <w:div w:id="972560536">
                      <w:marLeft w:val="0"/>
                      <w:marRight w:val="0"/>
                      <w:marTop w:val="360"/>
                      <w:marBottom w:val="0"/>
                      <w:divBdr>
                        <w:top w:val="none" w:sz="0" w:space="0" w:color="auto"/>
                        <w:left w:val="none" w:sz="0" w:space="0" w:color="auto"/>
                        <w:bottom w:val="none" w:sz="0" w:space="0" w:color="auto"/>
                        <w:right w:val="none" w:sz="0" w:space="0" w:color="auto"/>
                      </w:divBdr>
                      <w:divsChild>
                        <w:div w:id="490029551">
                          <w:marLeft w:val="0"/>
                          <w:marRight w:val="0"/>
                          <w:marTop w:val="0"/>
                          <w:marBottom w:val="0"/>
                          <w:divBdr>
                            <w:top w:val="none" w:sz="0" w:space="0" w:color="auto"/>
                            <w:left w:val="none" w:sz="0" w:space="0" w:color="auto"/>
                            <w:bottom w:val="none" w:sz="0" w:space="0" w:color="auto"/>
                            <w:right w:val="none" w:sz="0" w:space="0" w:color="auto"/>
                          </w:divBdr>
                        </w:div>
                        <w:div w:id="494305144">
                          <w:marLeft w:val="0"/>
                          <w:marRight w:val="0"/>
                          <w:marTop w:val="0"/>
                          <w:marBottom w:val="0"/>
                          <w:divBdr>
                            <w:top w:val="none" w:sz="0" w:space="0" w:color="auto"/>
                            <w:left w:val="none" w:sz="0" w:space="0" w:color="auto"/>
                            <w:bottom w:val="none" w:sz="0" w:space="0" w:color="auto"/>
                            <w:right w:val="none" w:sz="0" w:space="0" w:color="auto"/>
                          </w:divBdr>
                        </w:div>
                        <w:div w:id="575241392">
                          <w:marLeft w:val="0"/>
                          <w:marRight w:val="0"/>
                          <w:marTop w:val="0"/>
                          <w:marBottom w:val="0"/>
                          <w:divBdr>
                            <w:top w:val="none" w:sz="0" w:space="0" w:color="auto"/>
                            <w:left w:val="none" w:sz="0" w:space="0" w:color="auto"/>
                            <w:bottom w:val="none" w:sz="0" w:space="0" w:color="auto"/>
                            <w:right w:val="none" w:sz="0" w:space="0" w:color="auto"/>
                          </w:divBdr>
                        </w:div>
                        <w:div w:id="733550001">
                          <w:marLeft w:val="0"/>
                          <w:marRight w:val="0"/>
                          <w:marTop w:val="0"/>
                          <w:marBottom w:val="0"/>
                          <w:divBdr>
                            <w:top w:val="none" w:sz="0" w:space="0" w:color="auto"/>
                            <w:left w:val="none" w:sz="0" w:space="0" w:color="auto"/>
                            <w:bottom w:val="none" w:sz="0" w:space="0" w:color="auto"/>
                            <w:right w:val="none" w:sz="0" w:space="0" w:color="auto"/>
                          </w:divBdr>
                        </w:div>
                        <w:div w:id="781801538">
                          <w:marLeft w:val="0"/>
                          <w:marRight w:val="0"/>
                          <w:marTop w:val="0"/>
                          <w:marBottom w:val="0"/>
                          <w:divBdr>
                            <w:top w:val="none" w:sz="0" w:space="0" w:color="auto"/>
                            <w:left w:val="none" w:sz="0" w:space="0" w:color="auto"/>
                            <w:bottom w:val="none" w:sz="0" w:space="0" w:color="auto"/>
                            <w:right w:val="none" w:sz="0" w:space="0" w:color="auto"/>
                          </w:divBdr>
                        </w:div>
                        <w:div w:id="785269011">
                          <w:marLeft w:val="0"/>
                          <w:marRight w:val="0"/>
                          <w:marTop w:val="0"/>
                          <w:marBottom w:val="0"/>
                          <w:divBdr>
                            <w:top w:val="none" w:sz="0" w:space="0" w:color="auto"/>
                            <w:left w:val="none" w:sz="0" w:space="0" w:color="auto"/>
                            <w:bottom w:val="none" w:sz="0" w:space="0" w:color="auto"/>
                            <w:right w:val="none" w:sz="0" w:space="0" w:color="auto"/>
                          </w:divBdr>
                        </w:div>
                        <w:div w:id="963192219">
                          <w:marLeft w:val="0"/>
                          <w:marRight w:val="0"/>
                          <w:marTop w:val="0"/>
                          <w:marBottom w:val="0"/>
                          <w:divBdr>
                            <w:top w:val="none" w:sz="0" w:space="0" w:color="auto"/>
                            <w:left w:val="none" w:sz="0" w:space="0" w:color="auto"/>
                            <w:bottom w:val="none" w:sz="0" w:space="0" w:color="auto"/>
                            <w:right w:val="none" w:sz="0" w:space="0" w:color="auto"/>
                          </w:divBdr>
                        </w:div>
                        <w:div w:id="1131939742">
                          <w:marLeft w:val="0"/>
                          <w:marRight w:val="0"/>
                          <w:marTop w:val="0"/>
                          <w:marBottom w:val="0"/>
                          <w:divBdr>
                            <w:top w:val="none" w:sz="0" w:space="0" w:color="auto"/>
                            <w:left w:val="none" w:sz="0" w:space="0" w:color="auto"/>
                            <w:bottom w:val="none" w:sz="0" w:space="0" w:color="auto"/>
                            <w:right w:val="none" w:sz="0" w:space="0" w:color="auto"/>
                          </w:divBdr>
                        </w:div>
                        <w:div w:id="1145318892">
                          <w:marLeft w:val="0"/>
                          <w:marRight w:val="0"/>
                          <w:marTop w:val="0"/>
                          <w:marBottom w:val="0"/>
                          <w:divBdr>
                            <w:top w:val="none" w:sz="0" w:space="0" w:color="auto"/>
                            <w:left w:val="none" w:sz="0" w:space="0" w:color="auto"/>
                            <w:bottom w:val="none" w:sz="0" w:space="0" w:color="auto"/>
                            <w:right w:val="none" w:sz="0" w:space="0" w:color="auto"/>
                          </w:divBdr>
                        </w:div>
                        <w:div w:id="1255439195">
                          <w:marLeft w:val="0"/>
                          <w:marRight w:val="0"/>
                          <w:marTop w:val="0"/>
                          <w:marBottom w:val="0"/>
                          <w:divBdr>
                            <w:top w:val="none" w:sz="0" w:space="0" w:color="auto"/>
                            <w:left w:val="none" w:sz="0" w:space="0" w:color="auto"/>
                            <w:bottom w:val="none" w:sz="0" w:space="0" w:color="auto"/>
                            <w:right w:val="none" w:sz="0" w:space="0" w:color="auto"/>
                          </w:divBdr>
                        </w:div>
                        <w:div w:id="132744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2943">
                  <w:marLeft w:val="0"/>
                  <w:marRight w:val="0"/>
                  <w:marTop w:val="0"/>
                  <w:marBottom w:val="0"/>
                  <w:divBdr>
                    <w:top w:val="none" w:sz="0" w:space="0" w:color="auto"/>
                    <w:left w:val="none" w:sz="0" w:space="0" w:color="auto"/>
                    <w:bottom w:val="none" w:sz="0" w:space="0" w:color="auto"/>
                    <w:right w:val="none" w:sz="0" w:space="0" w:color="auto"/>
                  </w:divBdr>
                  <w:divsChild>
                    <w:div w:id="311569551">
                      <w:marLeft w:val="0"/>
                      <w:marRight w:val="0"/>
                      <w:marTop w:val="0"/>
                      <w:marBottom w:val="0"/>
                      <w:divBdr>
                        <w:top w:val="none" w:sz="0" w:space="0" w:color="auto"/>
                        <w:left w:val="none" w:sz="0" w:space="0" w:color="auto"/>
                        <w:bottom w:val="none" w:sz="0" w:space="0" w:color="auto"/>
                        <w:right w:val="none" w:sz="0" w:space="0" w:color="auto"/>
                      </w:divBdr>
                      <w:divsChild>
                        <w:div w:id="329722123">
                          <w:marLeft w:val="0"/>
                          <w:marRight w:val="0"/>
                          <w:marTop w:val="0"/>
                          <w:marBottom w:val="0"/>
                          <w:divBdr>
                            <w:top w:val="none" w:sz="0" w:space="0" w:color="auto"/>
                            <w:left w:val="none" w:sz="0" w:space="0" w:color="auto"/>
                            <w:bottom w:val="none" w:sz="0" w:space="0" w:color="auto"/>
                            <w:right w:val="none" w:sz="0" w:space="0" w:color="auto"/>
                          </w:divBdr>
                          <w:divsChild>
                            <w:div w:id="226646099">
                              <w:marLeft w:val="0"/>
                              <w:marRight w:val="0"/>
                              <w:marTop w:val="0"/>
                              <w:marBottom w:val="0"/>
                              <w:divBdr>
                                <w:top w:val="none" w:sz="0" w:space="0" w:color="auto"/>
                                <w:left w:val="none" w:sz="0" w:space="0" w:color="auto"/>
                                <w:bottom w:val="none" w:sz="0" w:space="0" w:color="auto"/>
                                <w:right w:val="none" w:sz="0" w:space="0" w:color="auto"/>
                              </w:divBdr>
                              <w:divsChild>
                                <w:div w:id="1803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80007">
                  <w:marLeft w:val="0"/>
                  <w:marRight w:val="0"/>
                  <w:marTop w:val="0"/>
                  <w:marBottom w:val="0"/>
                  <w:divBdr>
                    <w:top w:val="none" w:sz="0" w:space="0" w:color="auto"/>
                    <w:left w:val="none" w:sz="0" w:space="0" w:color="auto"/>
                    <w:bottom w:val="none" w:sz="0" w:space="0" w:color="auto"/>
                    <w:right w:val="none" w:sz="0" w:space="0" w:color="auto"/>
                  </w:divBdr>
                  <w:divsChild>
                    <w:div w:id="845480270">
                      <w:marLeft w:val="0"/>
                      <w:marRight w:val="0"/>
                      <w:marTop w:val="0"/>
                      <w:marBottom w:val="0"/>
                      <w:divBdr>
                        <w:top w:val="none" w:sz="0" w:space="0" w:color="auto"/>
                        <w:left w:val="none" w:sz="0" w:space="0" w:color="auto"/>
                        <w:bottom w:val="none" w:sz="0" w:space="0" w:color="auto"/>
                        <w:right w:val="none" w:sz="0" w:space="0" w:color="auto"/>
                      </w:divBdr>
                      <w:divsChild>
                        <w:div w:id="87242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3195">
                  <w:marLeft w:val="0"/>
                  <w:marRight w:val="0"/>
                  <w:marTop w:val="0"/>
                  <w:marBottom w:val="0"/>
                  <w:divBdr>
                    <w:top w:val="none" w:sz="0" w:space="0" w:color="auto"/>
                    <w:left w:val="none" w:sz="0" w:space="0" w:color="auto"/>
                    <w:bottom w:val="none" w:sz="0" w:space="0" w:color="auto"/>
                    <w:right w:val="none" w:sz="0" w:space="0" w:color="auto"/>
                  </w:divBdr>
                </w:div>
                <w:div w:id="48387601">
                  <w:marLeft w:val="0"/>
                  <w:marRight w:val="0"/>
                  <w:marTop w:val="0"/>
                  <w:marBottom w:val="0"/>
                  <w:divBdr>
                    <w:top w:val="none" w:sz="0" w:space="0" w:color="auto"/>
                    <w:left w:val="none" w:sz="0" w:space="0" w:color="auto"/>
                    <w:bottom w:val="none" w:sz="0" w:space="0" w:color="auto"/>
                    <w:right w:val="none" w:sz="0" w:space="0" w:color="auto"/>
                  </w:divBdr>
                </w:div>
                <w:div w:id="48431251">
                  <w:marLeft w:val="0"/>
                  <w:marRight w:val="0"/>
                  <w:marTop w:val="0"/>
                  <w:marBottom w:val="0"/>
                  <w:divBdr>
                    <w:top w:val="none" w:sz="0" w:space="0" w:color="auto"/>
                    <w:left w:val="none" w:sz="0" w:space="0" w:color="auto"/>
                    <w:bottom w:val="none" w:sz="0" w:space="0" w:color="auto"/>
                    <w:right w:val="none" w:sz="0" w:space="0" w:color="auto"/>
                  </w:divBdr>
                </w:div>
                <w:div w:id="48455216">
                  <w:marLeft w:val="0"/>
                  <w:marRight w:val="0"/>
                  <w:marTop w:val="0"/>
                  <w:marBottom w:val="150"/>
                  <w:divBdr>
                    <w:top w:val="none" w:sz="0" w:space="0" w:color="auto"/>
                    <w:left w:val="none" w:sz="0" w:space="0" w:color="auto"/>
                    <w:bottom w:val="none" w:sz="0" w:space="0" w:color="auto"/>
                    <w:right w:val="none" w:sz="0" w:space="0" w:color="auto"/>
                  </w:divBdr>
                  <w:divsChild>
                    <w:div w:id="21592242">
                      <w:marLeft w:val="0"/>
                      <w:marRight w:val="0"/>
                      <w:marTop w:val="300"/>
                      <w:marBottom w:val="0"/>
                      <w:divBdr>
                        <w:top w:val="none" w:sz="0" w:space="0" w:color="auto"/>
                        <w:left w:val="none" w:sz="0" w:space="0" w:color="auto"/>
                        <w:bottom w:val="none" w:sz="0" w:space="0" w:color="auto"/>
                        <w:right w:val="none" w:sz="0" w:space="0" w:color="auto"/>
                      </w:divBdr>
                    </w:div>
                  </w:divsChild>
                </w:div>
                <w:div w:id="48461217">
                  <w:marLeft w:val="0"/>
                  <w:marRight w:val="0"/>
                  <w:marTop w:val="0"/>
                  <w:marBottom w:val="0"/>
                  <w:divBdr>
                    <w:top w:val="none" w:sz="0" w:space="0" w:color="auto"/>
                    <w:left w:val="none" w:sz="0" w:space="0" w:color="auto"/>
                    <w:bottom w:val="none" w:sz="0" w:space="0" w:color="auto"/>
                    <w:right w:val="none" w:sz="0" w:space="0" w:color="auto"/>
                  </w:divBdr>
                </w:div>
                <w:div w:id="48846947">
                  <w:marLeft w:val="0"/>
                  <w:marRight w:val="0"/>
                  <w:marTop w:val="0"/>
                  <w:marBottom w:val="0"/>
                  <w:divBdr>
                    <w:top w:val="none" w:sz="0" w:space="0" w:color="auto"/>
                    <w:left w:val="none" w:sz="0" w:space="0" w:color="auto"/>
                    <w:bottom w:val="none" w:sz="0" w:space="0" w:color="auto"/>
                    <w:right w:val="none" w:sz="0" w:space="0" w:color="auto"/>
                  </w:divBdr>
                  <w:divsChild>
                    <w:div w:id="1215504560">
                      <w:marLeft w:val="0"/>
                      <w:marRight w:val="0"/>
                      <w:marTop w:val="0"/>
                      <w:marBottom w:val="0"/>
                      <w:divBdr>
                        <w:top w:val="none" w:sz="0" w:space="0" w:color="auto"/>
                        <w:left w:val="none" w:sz="0" w:space="0" w:color="auto"/>
                        <w:bottom w:val="none" w:sz="0" w:space="0" w:color="auto"/>
                        <w:right w:val="none" w:sz="0" w:space="0" w:color="auto"/>
                      </w:divBdr>
                    </w:div>
                  </w:divsChild>
                </w:div>
                <w:div w:id="49035338">
                  <w:marLeft w:val="0"/>
                  <w:marRight w:val="0"/>
                  <w:marTop w:val="0"/>
                  <w:marBottom w:val="0"/>
                  <w:divBdr>
                    <w:top w:val="none" w:sz="0" w:space="0" w:color="auto"/>
                    <w:left w:val="none" w:sz="0" w:space="0" w:color="auto"/>
                    <w:bottom w:val="none" w:sz="0" w:space="0" w:color="auto"/>
                    <w:right w:val="none" w:sz="0" w:space="0" w:color="auto"/>
                  </w:divBdr>
                </w:div>
                <w:div w:id="49038023">
                  <w:marLeft w:val="0"/>
                  <w:marRight w:val="0"/>
                  <w:marTop w:val="225"/>
                  <w:marBottom w:val="0"/>
                  <w:divBdr>
                    <w:top w:val="none" w:sz="0" w:space="0" w:color="auto"/>
                    <w:left w:val="none" w:sz="0" w:space="0" w:color="auto"/>
                    <w:bottom w:val="none" w:sz="0" w:space="0" w:color="auto"/>
                    <w:right w:val="none" w:sz="0" w:space="0" w:color="auto"/>
                  </w:divBdr>
                </w:div>
                <w:div w:id="49039905">
                  <w:marLeft w:val="0"/>
                  <w:marRight w:val="0"/>
                  <w:marTop w:val="0"/>
                  <w:marBottom w:val="150"/>
                  <w:divBdr>
                    <w:top w:val="none" w:sz="0" w:space="0" w:color="auto"/>
                    <w:left w:val="none" w:sz="0" w:space="0" w:color="auto"/>
                    <w:bottom w:val="none" w:sz="0" w:space="0" w:color="auto"/>
                    <w:right w:val="none" w:sz="0" w:space="0" w:color="auto"/>
                  </w:divBdr>
                </w:div>
                <w:div w:id="49041649">
                  <w:marLeft w:val="0"/>
                  <w:marRight w:val="0"/>
                  <w:marTop w:val="0"/>
                  <w:marBottom w:val="0"/>
                  <w:divBdr>
                    <w:top w:val="none" w:sz="0" w:space="0" w:color="auto"/>
                    <w:left w:val="none" w:sz="0" w:space="0" w:color="auto"/>
                    <w:bottom w:val="none" w:sz="0" w:space="0" w:color="auto"/>
                    <w:right w:val="none" w:sz="0" w:space="0" w:color="auto"/>
                  </w:divBdr>
                </w:div>
                <w:div w:id="49153100">
                  <w:marLeft w:val="0"/>
                  <w:marRight w:val="0"/>
                  <w:marTop w:val="0"/>
                  <w:marBottom w:val="0"/>
                  <w:divBdr>
                    <w:top w:val="none" w:sz="0" w:space="0" w:color="auto"/>
                    <w:left w:val="none" w:sz="0" w:space="0" w:color="auto"/>
                    <w:bottom w:val="none" w:sz="0" w:space="0" w:color="auto"/>
                    <w:right w:val="none" w:sz="0" w:space="0" w:color="auto"/>
                  </w:divBdr>
                </w:div>
                <w:div w:id="49233369">
                  <w:marLeft w:val="0"/>
                  <w:marRight w:val="0"/>
                  <w:marTop w:val="0"/>
                  <w:marBottom w:val="225"/>
                  <w:divBdr>
                    <w:top w:val="none" w:sz="0" w:space="0" w:color="auto"/>
                    <w:left w:val="none" w:sz="0" w:space="0" w:color="auto"/>
                    <w:bottom w:val="none" w:sz="0" w:space="0" w:color="auto"/>
                    <w:right w:val="none" w:sz="0" w:space="0" w:color="auto"/>
                  </w:divBdr>
                  <w:divsChild>
                    <w:div w:id="893854165">
                      <w:marLeft w:val="0"/>
                      <w:marRight w:val="0"/>
                      <w:marTop w:val="0"/>
                      <w:marBottom w:val="0"/>
                      <w:divBdr>
                        <w:top w:val="none" w:sz="0" w:space="0" w:color="auto"/>
                        <w:left w:val="none" w:sz="0" w:space="0" w:color="auto"/>
                        <w:bottom w:val="none" w:sz="0" w:space="0" w:color="auto"/>
                        <w:right w:val="none" w:sz="0" w:space="0" w:color="auto"/>
                      </w:divBdr>
                    </w:div>
                  </w:divsChild>
                </w:div>
                <w:div w:id="49233600">
                  <w:marLeft w:val="0"/>
                  <w:marRight w:val="0"/>
                  <w:marTop w:val="0"/>
                  <w:marBottom w:val="0"/>
                  <w:divBdr>
                    <w:top w:val="none" w:sz="0" w:space="0" w:color="auto"/>
                    <w:left w:val="none" w:sz="0" w:space="0" w:color="auto"/>
                    <w:bottom w:val="none" w:sz="0" w:space="0" w:color="auto"/>
                    <w:right w:val="none" w:sz="0" w:space="0" w:color="auto"/>
                  </w:divBdr>
                </w:div>
                <w:div w:id="49309180">
                  <w:marLeft w:val="0"/>
                  <w:marRight w:val="0"/>
                  <w:marTop w:val="300"/>
                  <w:marBottom w:val="0"/>
                  <w:divBdr>
                    <w:top w:val="none" w:sz="0" w:space="0" w:color="auto"/>
                    <w:left w:val="none" w:sz="0" w:space="0" w:color="auto"/>
                    <w:bottom w:val="none" w:sz="0" w:space="0" w:color="auto"/>
                    <w:right w:val="none" w:sz="0" w:space="0" w:color="auto"/>
                  </w:divBdr>
                </w:div>
                <w:div w:id="49350075">
                  <w:marLeft w:val="0"/>
                  <w:marRight w:val="0"/>
                  <w:marTop w:val="0"/>
                  <w:marBottom w:val="0"/>
                  <w:divBdr>
                    <w:top w:val="none" w:sz="0" w:space="0" w:color="auto"/>
                    <w:left w:val="none" w:sz="0" w:space="0" w:color="auto"/>
                    <w:bottom w:val="none" w:sz="0" w:space="0" w:color="auto"/>
                    <w:right w:val="none" w:sz="0" w:space="0" w:color="auto"/>
                  </w:divBdr>
                  <w:divsChild>
                    <w:div w:id="395789130">
                      <w:marLeft w:val="0"/>
                      <w:marRight w:val="0"/>
                      <w:marTop w:val="0"/>
                      <w:marBottom w:val="0"/>
                      <w:divBdr>
                        <w:top w:val="none" w:sz="0" w:space="0" w:color="auto"/>
                        <w:left w:val="none" w:sz="0" w:space="0" w:color="auto"/>
                        <w:bottom w:val="none" w:sz="0" w:space="0" w:color="auto"/>
                        <w:right w:val="none" w:sz="0" w:space="0" w:color="auto"/>
                      </w:divBdr>
                    </w:div>
                  </w:divsChild>
                </w:div>
                <w:div w:id="49378695">
                  <w:marLeft w:val="0"/>
                  <w:marRight w:val="0"/>
                  <w:marTop w:val="75"/>
                  <w:marBottom w:val="0"/>
                  <w:divBdr>
                    <w:top w:val="none" w:sz="0" w:space="0" w:color="auto"/>
                    <w:left w:val="none" w:sz="0" w:space="0" w:color="auto"/>
                    <w:bottom w:val="none" w:sz="0" w:space="0" w:color="auto"/>
                    <w:right w:val="none" w:sz="0" w:space="0" w:color="auto"/>
                  </w:divBdr>
                </w:div>
                <w:div w:id="49503021">
                  <w:marLeft w:val="0"/>
                  <w:marRight w:val="0"/>
                  <w:marTop w:val="225"/>
                  <w:marBottom w:val="0"/>
                  <w:divBdr>
                    <w:top w:val="none" w:sz="0" w:space="0" w:color="auto"/>
                    <w:left w:val="none" w:sz="0" w:space="0" w:color="auto"/>
                    <w:bottom w:val="none" w:sz="0" w:space="0" w:color="auto"/>
                    <w:right w:val="none" w:sz="0" w:space="0" w:color="auto"/>
                  </w:divBdr>
                  <w:divsChild>
                    <w:div w:id="1162235062">
                      <w:marLeft w:val="0"/>
                      <w:marRight w:val="0"/>
                      <w:marTop w:val="0"/>
                      <w:marBottom w:val="0"/>
                      <w:divBdr>
                        <w:top w:val="none" w:sz="0" w:space="0" w:color="auto"/>
                        <w:left w:val="none" w:sz="0" w:space="0" w:color="auto"/>
                        <w:bottom w:val="none" w:sz="0" w:space="0" w:color="auto"/>
                        <w:right w:val="none" w:sz="0" w:space="0" w:color="auto"/>
                      </w:divBdr>
                    </w:div>
                  </w:divsChild>
                </w:div>
                <w:div w:id="49692268">
                  <w:marLeft w:val="0"/>
                  <w:marRight w:val="0"/>
                  <w:marTop w:val="0"/>
                  <w:marBottom w:val="0"/>
                  <w:divBdr>
                    <w:top w:val="none" w:sz="0" w:space="0" w:color="auto"/>
                    <w:left w:val="none" w:sz="0" w:space="0" w:color="auto"/>
                    <w:bottom w:val="none" w:sz="0" w:space="0" w:color="auto"/>
                    <w:right w:val="none" w:sz="0" w:space="0" w:color="auto"/>
                  </w:divBdr>
                  <w:divsChild>
                    <w:div w:id="984697094">
                      <w:marLeft w:val="0"/>
                      <w:marRight w:val="0"/>
                      <w:marTop w:val="0"/>
                      <w:marBottom w:val="0"/>
                      <w:divBdr>
                        <w:top w:val="none" w:sz="0" w:space="0" w:color="auto"/>
                        <w:left w:val="none" w:sz="0" w:space="0" w:color="auto"/>
                        <w:bottom w:val="none" w:sz="0" w:space="0" w:color="auto"/>
                        <w:right w:val="none" w:sz="0" w:space="0" w:color="auto"/>
                      </w:divBdr>
                    </w:div>
                  </w:divsChild>
                </w:div>
                <w:div w:id="50153292">
                  <w:marLeft w:val="0"/>
                  <w:marRight w:val="0"/>
                  <w:marTop w:val="0"/>
                  <w:marBottom w:val="0"/>
                  <w:divBdr>
                    <w:top w:val="none" w:sz="0" w:space="0" w:color="auto"/>
                    <w:left w:val="none" w:sz="0" w:space="0" w:color="auto"/>
                    <w:bottom w:val="none" w:sz="0" w:space="0" w:color="auto"/>
                    <w:right w:val="none" w:sz="0" w:space="0" w:color="auto"/>
                  </w:divBdr>
                </w:div>
                <w:div w:id="50274409">
                  <w:marLeft w:val="0"/>
                  <w:marRight w:val="0"/>
                  <w:marTop w:val="0"/>
                  <w:marBottom w:val="0"/>
                  <w:divBdr>
                    <w:top w:val="none" w:sz="0" w:space="0" w:color="auto"/>
                    <w:left w:val="none" w:sz="0" w:space="0" w:color="auto"/>
                    <w:bottom w:val="none" w:sz="0" w:space="0" w:color="auto"/>
                    <w:right w:val="none" w:sz="0" w:space="0" w:color="auto"/>
                  </w:divBdr>
                  <w:divsChild>
                    <w:div w:id="427850577">
                      <w:marLeft w:val="0"/>
                      <w:marRight w:val="0"/>
                      <w:marTop w:val="0"/>
                      <w:marBottom w:val="0"/>
                      <w:divBdr>
                        <w:top w:val="none" w:sz="0" w:space="0" w:color="auto"/>
                        <w:left w:val="none" w:sz="0" w:space="0" w:color="auto"/>
                        <w:bottom w:val="none" w:sz="0" w:space="0" w:color="auto"/>
                        <w:right w:val="none" w:sz="0" w:space="0" w:color="auto"/>
                      </w:divBdr>
                    </w:div>
                  </w:divsChild>
                </w:div>
                <w:div w:id="50425662">
                  <w:marLeft w:val="0"/>
                  <w:marRight w:val="0"/>
                  <w:marTop w:val="6075"/>
                  <w:marBottom w:val="0"/>
                  <w:divBdr>
                    <w:top w:val="none" w:sz="0" w:space="0" w:color="auto"/>
                    <w:left w:val="none" w:sz="0" w:space="0" w:color="auto"/>
                    <w:bottom w:val="none" w:sz="0" w:space="0" w:color="auto"/>
                    <w:right w:val="none" w:sz="0" w:space="0" w:color="auto"/>
                  </w:divBdr>
                </w:div>
                <w:div w:id="50429260">
                  <w:marLeft w:val="0"/>
                  <w:marRight w:val="0"/>
                  <w:marTop w:val="0"/>
                  <w:marBottom w:val="0"/>
                  <w:divBdr>
                    <w:top w:val="none" w:sz="0" w:space="0" w:color="auto"/>
                    <w:left w:val="none" w:sz="0" w:space="0" w:color="auto"/>
                    <w:bottom w:val="none" w:sz="0" w:space="0" w:color="auto"/>
                    <w:right w:val="none" w:sz="0" w:space="0" w:color="auto"/>
                  </w:divBdr>
                  <w:divsChild>
                    <w:div w:id="1247880714">
                      <w:marLeft w:val="0"/>
                      <w:marRight w:val="0"/>
                      <w:marTop w:val="0"/>
                      <w:marBottom w:val="0"/>
                      <w:divBdr>
                        <w:top w:val="none" w:sz="0" w:space="0" w:color="auto"/>
                        <w:left w:val="none" w:sz="0" w:space="0" w:color="auto"/>
                        <w:bottom w:val="none" w:sz="0" w:space="0" w:color="auto"/>
                        <w:right w:val="none" w:sz="0" w:space="0" w:color="auto"/>
                      </w:divBdr>
                      <w:divsChild>
                        <w:div w:id="6677526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0464618">
                  <w:marLeft w:val="0"/>
                  <w:marRight w:val="0"/>
                  <w:marTop w:val="375"/>
                  <w:marBottom w:val="0"/>
                  <w:divBdr>
                    <w:top w:val="none" w:sz="0" w:space="0" w:color="auto"/>
                    <w:left w:val="none" w:sz="0" w:space="0" w:color="auto"/>
                    <w:bottom w:val="none" w:sz="0" w:space="0" w:color="auto"/>
                    <w:right w:val="none" w:sz="0" w:space="0" w:color="auto"/>
                  </w:divBdr>
                  <w:divsChild>
                    <w:div w:id="179054228">
                      <w:marLeft w:val="0"/>
                      <w:marRight w:val="0"/>
                      <w:marTop w:val="0"/>
                      <w:marBottom w:val="0"/>
                      <w:divBdr>
                        <w:top w:val="none" w:sz="0" w:space="0" w:color="auto"/>
                        <w:left w:val="none" w:sz="0" w:space="0" w:color="auto"/>
                        <w:bottom w:val="none" w:sz="0" w:space="0" w:color="auto"/>
                        <w:right w:val="none" w:sz="0" w:space="0" w:color="auto"/>
                      </w:divBdr>
                    </w:div>
                  </w:divsChild>
                </w:div>
                <w:div w:id="50543296">
                  <w:marLeft w:val="0"/>
                  <w:marRight w:val="0"/>
                  <w:marTop w:val="0"/>
                  <w:marBottom w:val="0"/>
                  <w:divBdr>
                    <w:top w:val="none" w:sz="0" w:space="0" w:color="auto"/>
                    <w:left w:val="none" w:sz="0" w:space="0" w:color="auto"/>
                    <w:bottom w:val="none" w:sz="0" w:space="0" w:color="auto"/>
                    <w:right w:val="none" w:sz="0" w:space="0" w:color="auto"/>
                  </w:divBdr>
                </w:div>
                <w:div w:id="50613410">
                  <w:marLeft w:val="0"/>
                  <w:marRight w:val="0"/>
                  <w:marTop w:val="0"/>
                  <w:marBottom w:val="0"/>
                  <w:divBdr>
                    <w:top w:val="none" w:sz="0" w:space="0" w:color="auto"/>
                    <w:left w:val="none" w:sz="0" w:space="0" w:color="auto"/>
                    <w:bottom w:val="none" w:sz="0" w:space="0" w:color="auto"/>
                    <w:right w:val="none" w:sz="0" w:space="0" w:color="auto"/>
                  </w:divBdr>
                </w:div>
                <w:div w:id="50737231">
                  <w:marLeft w:val="0"/>
                  <w:marRight w:val="0"/>
                  <w:marTop w:val="0"/>
                  <w:marBottom w:val="0"/>
                  <w:divBdr>
                    <w:top w:val="none" w:sz="0" w:space="0" w:color="auto"/>
                    <w:left w:val="none" w:sz="0" w:space="0" w:color="auto"/>
                    <w:bottom w:val="none" w:sz="0" w:space="0" w:color="auto"/>
                    <w:right w:val="none" w:sz="0" w:space="0" w:color="auto"/>
                  </w:divBdr>
                  <w:divsChild>
                    <w:div w:id="72094902">
                      <w:marLeft w:val="0"/>
                      <w:marRight w:val="0"/>
                      <w:marTop w:val="0"/>
                      <w:marBottom w:val="0"/>
                      <w:divBdr>
                        <w:top w:val="none" w:sz="0" w:space="0" w:color="auto"/>
                        <w:left w:val="none" w:sz="0" w:space="0" w:color="auto"/>
                        <w:bottom w:val="none" w:sz="0" w:space="0" w:color="auto"/>
                        <w:right w:val="none" w:sz="0" w:space="0" w:color="auto"/>
                      </w:divBdr>
                    </w:div>
                    <w:div w:id="1011378417">
                      <w:marLeft w:val="0"/>
                      <w:marRight w:val="0"/>
                      <w:marTop w:val="0"/>
                      <w:marBottom w:val="0"/>
                      <w:divBdr>
                        <w:top w:val="none" w:sz="0" w:space="0" w:color="auto"/>
                        <w:left w:val="none" w:sz="0" w:space="0" w:color="auto"/>
                        <w:bottom w:val="none" w:sz="0" w:space="0" w:color="auto"/>
                        <w:right w:val="none" w:sz="0" w:space="0" w:color="auto"/>
                      </w:divBdr>
                      <w:divsChild>
                        <w:div w:id="453137967">
                          <w:marLeft w:val="0"/>
                          <w:marRight w:val="0"/>
                          <w:marTop w:val="0"/>
                          <w:marBottom w:val="0"/>
                          <w:divBdr>
                            <w:top w:val="none" w:sz="0" w:space="0" w:color="auto"/>
                            <w:left w:val="none" w:sz="0" w:space="0" w:color="auto"/>
                            <w:bottom w:val="none" w:sz="0" w:space="0" w:color="auto"/>
                            <w:right w:val="none" w:sz="0" w:space="0" w:color="auto"/>
                          </w:divBdr>
                        </w:div>
                        <w:div w:id="62292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7399">
                  <w:marLeft w:val="0"/>
                  <w:marRight w:val="30"/>
                  <w:marTop w:val="0"/>
                  <w:marBottom w:val="0"/>
                  <w:divBdr>
                    <w:top w:val="none" w:sz="0" w:space="0" w:color="auto"/>
                    <w:left w:val="none" w:sz="0" w:space="0" w:color="auto"/>
                    <w:bottom w:val="none" w:sz="0" w:space="0" w:color="auto"/>
                    <w:right w:val="none" w:sz="0" w:space="0" w:color="auto"/>
                  </w:divBdr>
                </w:div>
                <w:div w:id="50928805">
                  <w:marLeft w:val="0"/>
                  <w:marRight w:val="0"/>
                  <w:marTop w:val="0"/>
                  <w:marBottom w:val="0"/>
                  <w:divBdr>
                    <w:top w:val="none" w:sz="0" w:space="0" w:color="auto"/>
                    <w:left w:val="none" w:sz="0" w:space="0" w:color="auto"/>
                    <w:bottom w:val="none" w:sz="0" w:space="0" w:color="auto"/>
                    <w:right w:val="none" w:sz="0" w:space="0" w:color="auto"/>
                  </w:divBdr>
                  <w:divsChild>
                    <w:div w:id="286279219">
                      <w:marLeft w:val="0"/>
                      <w:marRight w:val="0"/>
                      <w:marTop w:val="0"/>
                      <w:marBottom w:val="0"/>
                      <w:divBdr>
                        <w:top w:val="none" w:sz="0" w:space="0" w:color="auto"/>
                        <w:left w:val="none" w:sz="0" w:space="0" w:color="auto"/>
                        <w:bottom w:val="none" w:sz="0" w:space="0" w:color="auto"/>
                        <w:right w:val="none" w:sz="0" w:space="0" w:color="auto"/>
                      </w:divBdr>
                    </w:div>
                    <w:div w:id="372384941">
                      <w:marLeft w:val="0"/>
                      <w:marRight w:val="0"/>
                      <w:marTop w:val="0"/>
                      <w:marBottom w:val="0"/>
                      <w:divBdr>
                        <w:top w:val="none" w:sz="0" w:space="0" w:color="auto"/>
                        <w:left w:val="none" w:sz="0" w:space="0" w:color="auto"/>
                        <w:bottom w:val="none" w:sz="0" w:space="0" w:color="auto"/>
                        <w:right w:val="none" w:sz="0" w:space="0" w:color="auto"/>
                      </w:divBdr>
                      <w:divsChild>
                        <w:div w:id="677075818">
                          <w:marLeft w:val="0"/>
                          <w:marRight w:val="0"/>
                          <w:marTop w:val="0"/>
                          <w:marBottom w:val="0"/>
                          <w:divBdr>
                            <w:top w:val="none" w:sz="0" w:space="0" w:color="auto"/>
                            <w:left w:val="none" w:sz="0" w:space="0" w:color="auto"/>
                            <w:bottom w:val="none" w:sz="0" w:space="0" w:color="auto"/>
                            <w:right w:val="none" w:sz="0" w:space="0" w:color="auto"/>
                          </w:divBdr>
                          <w:divsChild>
                            <w:div w:id="117796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63960">
                      <w:marLeft w:val="0"/>
                      <w:marRight w:val="0"/>
                      <w:marTop w:val="0"/>
                      <w:marBottom w:val="0"/>
                      <w:divBdr>
                        <w:top w:val="none" w:sz="0" w:space="0" w:color="auto"/>
                        <w:left w:val="none" w:sz="0" w:space="0" w:color="auto"/>
                        <w:bottom w:val="none" w:sz="0" w:space="0" w:color="auto"/>
                        <w:right w:val="none" w:sz="0" w:space="0" w:color="auto"/>
                      </w:divBdr>
                    </w:div>
                    <w:div w:id="770587905">
                      <w:marLeft w:val="0"/>
                      <w:marRight w:val="0"/>
                      <w:marTop w:val="0"/>
                      <w:marBottom w:val="0"/>
                      <w:divBdr>
                        <w:top w:val="none" w:sz="0" w:space="0" w:color="auto"/>
                        <w:left w:val="none" w:sz="0" w:space="0" w:color="auto"/>
                        <w:bottom w:val="none" w:sz="0" w:space="0" w:color="auto"/>
                        <w:right w:val="none" w:sz="0" w:space="0" w:color="auto"/>
                      </w:divBdr>
                      <w:divsChild>
                        <w:div w:id="254675216">
                          <w:marLeft w:val="0"/>
                          <w:marRight w:val="0"/>
                          <w:marTop w:val="0"/>
                          <w:marBottom w:val="0"/>
                          <w:divBdr>
                            <w:top w:val="none" w:sz="0" w:space="0" w:color="auto"/>
                            <w:left w:val="none" w:sz="0" w:space="0" w:color="auto"/>
                            <w:bottom w:val="none" w:sz="0" w:space="0" w:color="auto"/>
                            <w:right w:val="none" w:sz="0" w:space="0" w:color="auto"/>
                          </w:divBdr>
                          <w:divsChild>
                            <w:div w:id="714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12168">
                      <w:marLeft w:val="0"/>
                      <w:marRight w:val="0"/>
                      <w:marTop w:val="0"/>
                      <w:marBottom w:val="0"/>
                      <w:divBdr>
                        <w:top w:val="none" w:sz="0" w:space="0" w:color="auto"/>
                        <w:left w:val="none" w:sz="0" w:space="0" w:color="auto"/>
                        <w:bottom w:val="none" w:sz="0" w:space="0" w:color="auto"/>
                        <w:right w:val="none" w:sz="0" w:space="0" w:color="auto"/>
                      </w:divBdr>
                      <w:divsChild>
                        <w:div w:id="103265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0086">
                  <w:marLeft w:val="0"/>
                  <w:marRight w:val="0"/>
                  <w:marTop w:val="240"/>
                  <w:marBottom w:val="240"/>
                  <w:divBdr>
                    <w:top w:val="single" w:sz="6" w:space="12" w:color="F5F5F5"/>
                    <w:left w:val="none" w:sz="0" w:space="0" w:color="auto"/>
                    <w:bottom w:val="single" w:sz="6" w:space="20" w:color="F5F5F5"/>
                    <w:right w:val="none" w:sz="0" w:space="0" w:color="auto"/>
                  </w:divBdr>
                  <w:divsChild>
                    <w:div w:id="1156335908">
                      <w:marLeft w:val="0"/>
                      <w:marRight w:val="0"/>
                      <w:marTop w:val="0"/>
                      <w:marBottom w:val="0"/>
                      <w:divBdr>
                        <w:top w:val="none" w:sz="0" w:space="0" w:color="auto"/>
                        <w:left w:val="none" w:sz="0" w:space="0" w:color="auto"/>
                        <w:bottom w:val="none" w:sz="0" w:space="0" w:color="auto"/>
                        <w:right w:val="none" w:sz="0" w:space="0" w:color="auto"/>
                      </w:divBdr>
                    </w:div>
                  </w:divsChild>
                </w:div>
                <w:div w:id="51002705">
                  <w:marLeft w:val="750"/>
                  <w:marRight w:val="0"/>
                  <w:marTop w:val="0"/>
                  <w:marBottom w:val="0"/>
                  <w:divBdr>
                    <w:top w:val="none" w:sz="0" w:space="0" w:color="auto"/>
                    <w:left w:val="none" w:sz="0" w:space="0" w:color="auto"/>
                    <w:bottom w:val="none" w:sz="0" w:space="0" w:color="auto"/>
                    <w:right w:val="none" w:sz="0" w:space="0" w:color="auto"/>
                  </w:divBdr>
                </w:div>
                <w:div w:id="51123520">
                  <w:marLeft w:val="0"/>
                  <w:marRight w:val="0"/>
                  <w:marTop w:val="0"/>
                  <w:marBottom w:val="0"/>
                  <w:divBdr>
                    <w:top w:val="none" w:sz="0" w:space="0" w:color="auto"/>
                    <w:left w:val="none" w:sz="0" w:space="0" w:color="auto"/>
                    <w:bottom w:val="none" w:sz="0" w:space="0" w:color="auto"/>
                    <w:right w:val="none" w:sz="0" w:space="0" w:color="auto"/>
                  </w:divBdr>
                </w:div>
                <w:div w:id="51123885">
                  <w:marLeft w:val="0"/>
                  <w:marRight w:val="0"/>
                  <w:marTop w:val="0"/>
                  <w:marBottom w:val="240"/>
                  <w:divBdr>
                    <w:top w:val="single" w:sz="6" w:space="4" w:color="EEEEEE"/>
                    <w:left w:val="none" w:sz="0" w:space="0" w:color="auto"/>
                    <w:bottom w:val="single" w:sz="6" w:space="4" w:color="EEEEEE"/>
                    <w:right w:val="none" w:sz="0" w:space="0" w:color="auto"/>
                  </w:divBdr>
                  <w:divsChild>
                    <w:div w:id="560601560">
                      <w:marLeft w:val="0"/>
                      <w:marRight w:val="75"/>
                      <w:marTop w:val="0"/>
                      <w:marBottom w:val="0"/>
                      <w:divBdr>
                        <w:top w:val="none" w:sz="0" w:space="0" w:color="auto"/>
                        <w:left w:val="none" w:sz="0" w:space="0" w:color="auto"/>
                        <w:bottom w:val="none" w:sz="0" w:space="0" w:color="auto"/>
                        <w:right w:val="none" w:sz="0" w:space="0" w:color="auto"/>
                      </w:divBdr>
                      <w:divsChild>
                        <w:div w:id="90672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4659">
                  <w:marLeft w:val="0"/>
                  <w:marRight w:val="0"/>
                  <w:marTop w:val="0"/>
                  <w:marBottom w:val="0"/>
                  <w:divBdr>
                    <w:top w:val="none" w:sz="0" w:space="0" w:color="auto"/>
                    <w:left w:val="none" w:sz="0" w:space="0" w:color="auto"/>
                    <w:bottom w:val="none" w:sz="0" w:space="0" w:color="auto"/>
                    <w:right w:val="none" w:sz="0" w:space="0" w:color="auto"/>
                  </w:divBdr>
                  <w:divsChild>
                    <w:div w:id="256446884">
                      <w:marLeft w:val="0"/>
                      <w:marRight w:val="0"/>
                      <w:marTop w:val="300"/>
                      <w:marBottom w:val="0"/>
                      <w:divBdr>
                        <w:top w:val="none" w:sz="0" w:space="0" w:color="auto"/>
                        <w:left w:val="none" w:sz="0" w:space="0" w:color="auto"/>
                        <w:bottom w:val="none" w:sz="0" w:space="0" w:color="auto"/>
                        <w:right w:val="none" w:sz="0" w:space="0" w:color="auto"/>
                      </w:divBdr>
                    </w:div>
                    <w:div w:id="634722003">
                      <w:marLeft w:val="0"/>
                      <w:marRight w:val="0"/>
                      <w:marTop w:val="300"/>
                      <w:marBottom w:val="0"/>
                      <w:divBdr>
                        <w:top w:val="none" w:sz="0" w:space="0" w:color="auto"/>
                        <w:left w:val="none" w:sz="0" w:space="0" w:color="auto"/>
                        <w:bottom w:val="none" w:sz="0" w:space="0" w:color="auto"/>
                        <w:right w:val="none" w:sz="0" w:space="0" w:color="auto"/>
                      </w:divBdr>
                      <w:divsChild>
                        <w:div w:id="1215235013">
                          <w:marLeft w:val="0"/>
                          <w:marRight w:val="0"/>
                          <w:marTop w:val="0"/>
                          <w:marBottom w:val="0"/>
                          <w:divBdr>
                            <w:top w:val="none" w:sz="0" w:space="0" w:color="auto"/>
                            <w:left w:val="none" w:sz="0" w:space="0" w:color="auto"/>
                            <w:bottom w:val="none" w:sz="0" w:space="0" w:color="auto"/>
                            <w:right w:val="none" w:sz="0" w:space="0" w:color="auto"/>
                          </w:divBdr>
                        </w:div>
                      </w:divsChild>
                    </w:div>
                    <w:div w:id="1085883910">
                      <w:marLeft w:val="0"/>
                      <w:marRight w:val="0"/>
                      <w:marTop w:val="300"/>
                      <w:marBottom w:val="0"/>
                      <w:divBdr>
                        <w:top w:val="none" w:sz="0" w:space="0" w:color="auto"/>
                        <w:left w:val="none" w:sz="0" w:space="0" w:color="auto"/>
                        <w:bottom w:val="none" w:sz="0" w:space="0" w:color="auto"/>
                        <w:right w:val="none" w:sz="0" w:space="0" w:color="auto"/>
                      </w:divBdr>
                      <w:divsChild>
                        <w:div w:id="90190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8407">
                  <w:marLeft w:val="840"/>
                  <w:marRight w:val="0"/>
                  <w:marTop w:val="0"/>
                  <w:marBottom w:val="240"/>
                  <w:divBdr>
                    <w:top w:val="none" w:sz="0" w:space="0" w:color="auto"/>
                    <w:left w:val="none" w:sz="0" w:space="0" w:color="auto"/>
                    <w:bottom w:val="single" w:sz="6" w:space="11" w:color="EEEEEE"/>
                    <w:right w:val="none" w:sz="0" w:space="0" w:color="auto"/>
                  </w:divBdr>
                  <w:divsChild>
                    <w:div w:id="182406863">
                      <w:marLeft w:val="0"/>
                      <w:marRight w:val="0"/>
                      <w:marTop w:val="225"/>
                      <w:marBottom w:val="0"/>
                      <w:divBdr>
                        <w:top w:val="none" w:sz="0" w:space="0" w:color="auto"/>
                        <w:left w:val="none" w:sz="0" w:space="0" w:color="auto"/>
                        <w:bottom w:val="none" w:sz="0" w:space="0" w:color="auto"/>
                        <w:right w:val="none" w:sz="0" w:space="0" w:color="auto"/>
                      </w:divBdr>
                    </w:div>
                  </w:divsChild>
                </w:div>
                <w:div w:id="51662336">
                  <w:marLeft w:val="0"/>
                  <w:marRight w:val="0"/>
                  <w:marTop w:val="0"/>
                  <w:marBottom w:val="0"/>
                  <w:divBdr>
                    <w:top w:val="none" w:sz="0" w:space="0" w:color="auto"/>
                    <w:left w:val="none" w:sz="0" w:space="0" w:color="auto"/>
                    <w:bottom w:val="none" w:sz="0" w:space="0" w:color="auto"/>
                    <w:right w:val="none" w:sz="0" w:space="0" w:color="auto"/>
                  </w:divBdr>
                </w:div>
                <w:div w:id="51776052">
                  <w:marLeft w:val="0"/>
                  <w:marRight w:val="0"/>
                  <w:marTop w:val="0"/>
                  <w:marBottom w:val="0"/>
                  <w:divBdr>
                    <w:top w:val="none" w:sz="0" w:space="0" w:color="auto"/>
                    <w:left w:val="none" w:sz="0" w:space="0" w:color="auto"/>
                    <w:bottom w:val="none" w:sz="0" w:space="0" w:color="auto"/>
                    <w:right w:val="none" w:sz="0" w:space="0" w:color="auto"/>
                  </w:divBdr>
                </w:div>
                <w:div w:id="51856151">
                  <w:marLeft w:val="0"/>
                  <w:marRight w:val="0"/>
                  <w:marTop w:val="0"/>
                  <w:marBottom w:val="225"/>
                  <w:divBdr>
                    <w:top w:val="none" w:sz="0" w:space="0" w:color="auto"/>
                    <w:left w:val="none" w:sz="0" w:space="0" w:color="auto"/>
                    <w:bottom w:val="none" w:sz="0" w:space="0" w:color="auto"/>
                    <w:right w:val="none" w:sz="0" w:space="0" w:color="auto"/>
                  </w:divBdr>
                </w:div>
                <w:div w:id="51930628">
                  <w:marLeft w:val="0"/>
                  <w:marRight w:val="30"/>
                  <w:marTop w:val="0"/>
                  <w:marBottom w:val="0"/>
                  <w:divBdr>
                    <w:top w:val="none" w:sz="0" w:space="0" w:color="auto"/>
                    <w:left w:val="none" w:sz="0" w:space="0" w:color="auto"/>
                    <w:bottom w:val="none" w:sz="0" w:space="0" w:color="auto"/>
                    <w:right w:val="none" w:sz="0" w:space="0" w:color="auto"/>
                  </w:divBdr>
                </w:div>
                <w:div w:id="51973814">
                  <w:marLeft w:val="0"/>
                  <w:marRight w:val="0"/>
                  <w:marTop w:val="0"/>
                  <w:marBottom w:val="0"/>
                  <w:divBdr>
                    <w:top w:val="none" w:sz="0" w:space="0" w:color="auto"/>
                    <w:left w:val="none" w:sz="0" w:space="0" w:color="auto"/>
                    <w:bottom w:val="none" w:sz="0" w:space="0" w:color="auto"/>
                    <w:right w:val="none" w:sz="0" w:space="0" w:color="auto"/>
                  </w:divBdr>
                </w:div>
                <w:div w:id="51999449">
                  <w:marLeft w:val="0"/>
                  <w:marRight w:val="0"/>
                  <w:marTop w:val="375"/>
                  <w:marBottom w:val="0"/>
                  <w:divBdr>
                    <w:top w:val="none" w:sz="0" w:space="0" w:color="auto"/>
                    <w:left w:val="none" w:sz="0" w:space="0" w:color="auto"/>
                    <w:bottom w:val="none" w:sz="0" w:space="0" w:color="auto"/>
                    <w:right w:val="none" w:sz="0" w:space="0" w:color="auto"/>
                  </w:divBdr>
                  <w:divsChild>
                    <w:div w:id="1309017362">
                      <w:marLeft w:val="0"/>
                      <w:marRight w:val="0"/>
                      <w:marTop w:val="0"/>
                      <w:marBottom w:val="0"/>
                      <w:divBdr>
                        <w:top w:val="none" w:sz="0" w:space="0" w:color="auto"/>
                        <w:left w:val="none" w:sz="0" w:space="0" w:color="auto"/>
                        <w:bottom w:val="none" w:sz="0" w:space="0" w:color="auto"/>
                        <w:right w:val="none" w:sz="0" w:space="0" w:color="auto"/>
                      </w:divBdr>
                      <w:divsChild>
                        <w:div w:id="85075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43021">
                  <w:marLeft w:val="0"/>
                  <w:marRight w:val="0"/>
                  <w:marTop w:val="0"/>
                  <w:marBottom w:val="0"/>
                  <w:divBdr>
                    <w:top w:val="none" w:sz="0" w:space="0" w:color="auto"/>
                    <w:left w:val="none" w:sz="0" w:space="0" w:color="auto"/>
                    <w:bottom w:val="none" w:sz="0" w:space="0" w:color="auto"/>
                    <w:right w:val="none" w:sz="0" w:space="0" w:color="auto"/>
                  </w:divBdr>
                </w:div>
                <w:div w:id="52044908">
                  <w:marLeft w:val="0"/>
                  <w:marRight w:val="0"/>
                  <w:marTop w:val="0"/>
                  <w:marBottom w:val="0"/>
                  <w:divBdr>
                    <w:top w:val="none" w:sz="0" w:space="0" w:color="auto"/>
                    <w:left w:val="none" w:sz="0" w:space="0" w:color="auto"/>
                    <w:bottom w:val="none" w:sz="0" w:space="0" w:color="auto"/>
                    <w:right w:val="none" w:sz="0" w:space="0" w:color="auto"/>
                  </w:divBdr>
                </w:div>
                <w:div w:id="52050384">
                  <w:marLeft w:val="0"/>
                  <w:marRight w:val="0"/>
                  <w:marTop w:val="0"/>
                  <w:marBottom w:val="0"/>
                  <w:divBdr>
                    <w:top w:val="none" w:sz="0" w:space="0" w:color="auto"/>
                    <w:left w:val="none" w:sz="0" w:space="0" w:color="auto"/>
                    <w:bottom w:val="none" w:sz="0" w:space="0" w:color="auto"/>
                    <w:right w:val="none" w:sz="0" w:space="0" w:color="auto"/>
                  </w:divBdr>
                  <w:divsChild>
                    <w:div w:id="387725290">
                      <w:marLeft w:val="0"/>
                      <w:marRight w:val="0"/>
                      <w:marTop w:val="0"/>
                      <w:marBottom w:val="0"/>
                      <w:divBdr>
                        <w:top w:val="none" w:sz="0" w:space="0" w:color="auto"/>
                        <w:left w:val="none" w:sz="0" w:space="0" w:color="auto"/>
                        <w:bottom w:val="none" w:sz="0" w:space="0" w:color="auto"/>
                        <w:right w:val="none" w:sz="0" w:space="0" w:color="auto"/>
                      </w:divBdr>
                    </w:div>
                    <w:div w:id="663167839">
                      <w:marLeft w:val="0"/>
                      <w:marRight w:val="0"/>
                      <w:marTop w:val="0"/>
                      <w:marBottom w:val="0"/>
                      <w:divBdr>
                        <w:top w:val="none" w:sz="0" w:space="0" w:color="auto"/>
                        <w:left w:val="none" w:sz="0" w:space="0" w:color="auto"/>
                        <w:bottom w:val="none" w:sz="0" w:space="0" w:color="auto"/>
                        <w:right w:val="none" w:sz="0" w:space="0" w:color="auto"/>
                      </w:divBdr>
                    </w:div>
                  </w:divsChild>
                </w:div>
                <w:div w:id="52240358">
                  <w:marLeft w:val="0"/>
                  <w:marRight w:val="0"/>
                  <w:marTop w:val="0"/>
                  <w:marBottom w:val="75"/>
                  <w:divBdr>
                    <w:top w:val="none" w:sz="0" w:space="0" w:color="auto"/>
                    <w:left w:val="none" w:sz="0" w:space="0" w:color="auto"/>
                    <w:bottom w:val="none" w:sz="0" w:space="0" w:color="auto"/>
                    <w:right w:val="none" w:sz="0" w:space="0" w:color="auto"/>
                  </w:divBdr>
                </w:div>
                <w:div w:id="52242654">
                  <w:marLeft w:val="0"/>
                  <w:marRight w:val="0"/>
                  <w:marTop w:val="0"/>
                  <w:marBottom w:val="0"/>
                  <w:divBdr>
                    <w:top w:val="none" w:sz="0" w:space="0" w:color="auto"/>
                    <w:left w:val="none" w:sz="0" w:space="0" w:color="auto"/>
                    <w:bottom w:val="none" w:sz="0" w:space="0" w:color="auto"/>
                    <w:right w:val="none" w:sz="0" w:space="0" w:color="auto"/>
                  </w:divBdr>
                </w:div>
                <w:div w:id="52390045">
                  <w:marLeft w:val="0"/>
                  <w:marRight w:val="0"/>
                  <w:marTop w:val="225"/>
                  <w:marBottom w:val="0"/>
                  <w:divBdr>
                    <w:top w:val="none" w:sz="0" w:space="0" w:color="auto"/>
                    <w:left w:val="none" w:sz="0" w:space="0" w:color="auto"/>
                    <w:bottom w:val="none" w:sz="0" w:space="0" w:color="auto"/>
                    <w:right w:val="none" w:sz="0" w:space="0" w:color="auto"/>
                  </w:divBdr>
                  <w:divsChild>
                    <w:div w:id="324210145">
                      <w:marLeft w:val="0"/>
                      <w:marRight w:val="0"/>
                      <w:marTop w:val="0"/>
                      <w:marBottom w:val="0"/>
                      <w:divBdr>
                        <w:top w:val="none" w:sz="0" w:space="0" w:color="auto"/>
                        <w:left w:val="none" w:sz="0" w:space="0" w:color="auto"/>
                        <w:bottom w:val="none" w:sz="0" w:space="0" w:color="auto"/>
                        <w:right w:val="none" w:sz="0" w:space="0" w:color="auto"/>
                      </w:divBdr>
                    </w:div>
                  </w:divsChild>
                </w:div>
                <w:div w:id="52511658">
                  <w:marLeft w:val="0"/>
                  <w:marRight w:val="0"/>
                  <w:marTop w:val="0"/>
                  <w:marBottom w:val="0"/>
                  <w:divBdr>
                    <w:top w:val="none" w:sz="0" w:space="0" w:color="auto"/>
                    <w:left w:val="none" w:sz="0" w:space="0" w:color="auto"/>
                    <w:bottom w:val="none" w:sz="0" w:space="0" w:color="auto"/>
                    <w:right w:val="none" w:sz="0" w:space="0" w:color="auto"/>
                  </w:divBdr>
                  <w:divsChild>
                    <w:div w:id="819538176">
                      <w:marLeft w:val="0"/>
                      <w:marRight w:val="0"/>
                      <w:marTop w:val="0"/>
                      <w:marBottom w:val="0"/>
                      <w:divBdr>
                        <w:top w:val="none" w:sz="0" w:space="0" w:color="auto"/>
                        <w:left w:val="none" w:sz="0" w:space="0" w:color="auto"/>
                        <w:bottom w:val="none" w:sz="0" w:space="0" w:color="auto"/>
                        <w:right w:val="none" w:sz="0" w:space="0" w:color="auto"/>
                      </w:divBdr>
                    </w:div>
                  </w:divsChild>
                </w:div>
                <w:div w:id="52700509">
                  <w:marLeft w:val="0"/>
                  <w:marRight w:val="0"/>
                  <w:marTop w:val="0"/>
                  <w:marBottom w:val="240"/>
                  <w:divBdr>
                    <w:top w:val="none" w:sz="0" w:space="0" w:color="auto"/>
                    <w:left w:val="none" w:sz="0" w:space="0" w:color="auto"/>
                    <w:bottom w:val="none" w:sz="0" w:space="0" w:color="auto"/>
                    <w:right w:val="none" w:sz="0" w:space="0" w:color="auto"/>
                  </w:divBdr>
                  <w:divsChild>
                    <w:div w:id="532808020">
                      <w:marLeft w:val="0"/>
                      <w:marRight w:val="0"/>
                      <w:marTop w:val="0"/>
                      <w:marBottom w:val="0"/>
                      <w:divBdr>
                        <w:top w:val="none" w:sz="0" w:space="0" w:color="auto"/>
                        <w:left w:val="none" w:sz="0" w:space="0" w:color="auto"/>
                        <w:bottom w:val="none" w:sz="0" w:space="0" w:color="auto"/>
                        <w:right w:val="none" w:sz="0" w:space="0" w:color="auto"/>
                      </w:divBdr>
                      <w:divsChild>
                        <w:div w:id="673148883">
                          <w:marLeft w:val="900"/>
                          <w:marRight w:val="900"/>
                          <w:marTop w:val="0"/>
                          <w:marBottom w:val="0"/>
                          <w:divBdr>
                            <w:top w:val="none" w:sz="0" w:space="0" w:color="auto"/>
                            <w:left w:val="none" w:sz="0" w:space="0" w:color="auto"/>
                            <w:bottom w:val="none" w:sz="0" w:space="0" w:color="auto"/>
                            <w:right w:val="none" w:sz="0" w:space="0" w:color="auto"/>
                          </w:divBdr>
                          <w:divsChild>
                            <w:div w:id="632447864">
                              <w:marLeft w:val="0"/>
                              <w:marRight w:val="0"/>
                              <w:marTop w:val="300"/>
                              <w:marBottom w:val="225"/>
                              <w:divBdr>
                                <w:top w:val="none" w:sz="0" w:space="0" w:color="auto"/>
                                <w:left w:val="none" w:sz="0" w:space="0" w:color="auto"/>
                                <w:bottom w:val="none" w:sz="0" w:space="0" w:color="auto"/>
                                <w:right w:val="none" w:sz="0" w:space="0" w:color="auto"/>
                              </w:divBdr>
                            </w:div>
                            <w:div w:id="1133207456">
                              <w:marLeft w:val="0"/>
                              <w:marRight w:val="0"/>
                              <w:marTop w:val="0"/>
                              <w:marBottom w:val="0"/>
                              <w:divBdr>
                                <w:top w:val="none" w:sz="0" w:space="0" w:color="auto"/>
                                <w:left w:val="none" w:sz="0" w:space="0" w:color="auto"/>
                                <w:bottom w:val="none" w:sz="0" w:space="0" w:color="auto"/>
                                <w:right w:val="none" w:sz="0" w:space="0" w:color="auto"/>
                              </w:divBdr>
                              <w:divsChild>
                                <w:div w:id="100036190">
                                  <w:marLeft w:val="0"/>
                                  <w:marRight w:val="0"/>
                                  <w:marTop w:val="0"/>
                                  <w:marBottom w:val="0"/>
                                  <w:divBdr>
                                    <w:top w:val="none" w:sz="0" w:space="0" w:color="auto"/>
                                    <w:left w:val="none" w:sz="0" w:space="0" w:color="auto"/>
                                    <w:bottom w:val="none" w:sz="0" w:space="0" w:color="auto"/>
                                    <w:right w:val="none" w:sz="0" w:space="0" w:color="auto"/>
                                  </w:divBdr>
                                </w:div>
                                <w:div w:id="1057778877">
                                  <w:marLeft w:val="0"/>
                                  <w:marRight w:val="0"/>
                                  <w:marTop w:val="0"/>
                                  <w:marBottom w:val="0"/>
                                  <w:divBdr>
                                    <w:top w:val="none" w:sz="0" w:space="0" w:color="auto"/>
                                    <w:left w:val="none" w:sz="0" w:space="0" w:color="auto"/>
                                    <w:bottom w:val="none" w:sz="0" w:space="0" w:color="auto"/>
                                    <w:right w:val="none" w:sz="0" w:space="0" w:color="auto"/>
                                  </w:divBdr>
                                  <w:divsChild>
                                    <w:div w:id="342589417">
                                      <w:marLeft w:val="0"/>
                                      <w:marRight w:val="0"/>
                                      <w:marTop w:val="0"/>
                                      <w:marBottom w:val="0"/>
                                      <w:divBdr>
                                        <w:top w:val="none" w:sz="0" w:space="0" w:color="auto"/>
                                        <w:left w:val="none" w:sz="0" w:space="0" w:color="auto"/>
                                        <w:bottom w:val="none" w:sz="0" w:space="0" w:color="auto"/>
                                        <w:right w:val="none" w:sz="0" w:space="0" w:color="auto"/>
                                      </w:divBdr>
                                      <w:divsChild>
                                        <w:div w:id="728722243">
                                          <w:marLeft w:val="0"/>
                                          <w:marRight w:val="30"/>
                                          <w:marTop w:val="0"/>
                                          <w:marBottom w:val="0"/>
                                          <w:divBdr>
                                            <w:top w:val="none" w:sz="0" w:space="0" w:color="auto"/>
                                            <w:left w:val="none" w:sz="0" w:space="0" w:color="auto"/>
                                            <w:bottom w:val="none" w:sz="0" w:space="0" w:color="auto"/>
                                            <w:right w:val="none" w:sz="0" w:space="0" w:color="auto"/>
                                          </w:divBdr>
                                        </w:div>
                                        <w:div w:id="730353074">
                                          <w:marLeft w:val="0"/>
                                          <w:marRight w:val="30"/>
                                          <w:marTop w:val="0"/>
                                          <w:marBottom w:val="0"/>
                                          <w:divBdr>
                                            <w:top w:val="none" w:sz="0" w:space="0" w:color="auto"/>
                                            <w:left w:val="none" w:sz="0" w:space="0" w:color="auto"/>
                                            <w:bottom w:val="none" w:sz="0" w:space="0" w:color="auto"/>
                                            <w:right w:val="none" w:sz="0" w:space="0" w:color="auto"/>
                                          </w:divBdr>
                                        </w:div>
                                        <w:div w:id="758713881">
                                          <w:marLeft w:val="0"/>
                                          <w:marRight w:val="30"/>
                                          <w:marTop w:val="0"/>
                                          <w:marBottom w:val="0"/>
                                          <w:divBdr>
                                            <w:top w:val="none" w:sz="0" w:space="0" w:color="auto"/>
                                            <w:left w:val="none" w:sz="0" w:space="0" w:color="auto"/>
                                            <w:bottom w:val="none" w:sz="0" w:space="0" w:color="auto"/>
                                            <w:right w:val="none" w:sz="0" w:space="0" w:color="auto"/>
                                          </w:divBdr>
                                          <w:divsChild>
                                            <w:div w:id="1115368035">
                                              <w:marLeft w:val="0"/>
                                              <w:marRight w:val="0"/>
                                              <w:marTop w:val="0"/>
                                              <w:marBottom w:val="0"/>
                                              <w:divBdr>
                                                <w:top w:val="none" w:sz="0" w:space="0" w:color="auto"/>
                                                <w:left w:val="none" w:sz="0" w:space="0" w:color="auto"/>
                                                <w:bottom w:val="none" w:sz="0" w:space="0" w:color="auto"/>
                                                <w:right w:val="none" w:sz="0" w:space="0" w:color="auto"/>
                                              </w:divBdr>
                                            </w:div>
                                          </w:divsChild>
                                        </w:div>
                                        <w:div w:id="1266840897">
                                          <w:marLeft w:val="0"/>
                                          <w:marRight w:val="30"/>
                                          <w:marTop w:val="0"/>
                                          <w:marBottom w:val="0"/>
                                          <w:divBdr>
                                            <w:top w:val="none" w:sz="0" w:space="0" w:color="auto"/>
                                            <w:left w:val="none" w:sz="0" w:space="0" w:color="auto"/>
                                            <w:bottom w:val="none" w:sz="0" w:space="0" w:color="auto"/>
                                            <w:right w:val="none" w:sz="0" w:space="0" w:color="auto"/>
                                          </w:divBdr>
                                          <w:divsChild>
                                            <w:div w:id="32636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22809">
                              <w:marLeft w:val="0"/>
                              <w:marRight w:val="0"/>
                              <w:marTop w:val="0"/>
                              <w:marBottom w:val="75"/>
                              <w:divBdr>
                                <w:top w:val="none" w:sz="0" w:space="0" w:color="auto"/>
                                <w:left w:val="none" w:sz="0" w:space="0" w:color="auto"/>
                                <w:bottom w:val="none" w:sz="0" w:space="0" w:color="auto"/>
                                <w:right w:val="none" w:sz="0" w:space="0" w:color="auto"/>
                              </w:divBdr>
                              <w:divsChild>
                                <w:div w:id="7350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76111">
                  <w:marLeft w:val="0"/>
                  <w:marRight w:val="0"/>
                  <w:marTop w:val="0"/>
                  <w:marBottom w:val="0"/>
                  <w:divBdr>
                    <w:top w:val="none" w:sz="0" w:space="0" w:color="auto"/>
                    <w:left w:val="none" w:sz="0" w:space="0" w:color="auto"/>
                    <w:bottom w:val="none" w:sz="0" w:space="0" w:color="auto"/>
                    <w:right w:val="none" w:sz="0" w:space="0" w:color="auto"/>
                  </w:divBdr>
                </w:div>
                <w:div w:id="52892084">
                  <w:marLeft w:val="300"/>
                  <w:marRight w:val="0"/>
                  <w:marTop w:val="0"/>
                  <w:marBottom w:val="75"/>
                  <w:divBdr>
                    <w:top w:val="none" w:sz="0" w:space="0" w:color="auto"/>
                    <w:left w:val="none" w:sz="0" w:space="0" w:color="auto"/>
                    <w:bottom w:val="none" w:sz="0" w:space="0" w:color="auto"/>
                    <w:right w:val="none" w:sz="0" w:space="0" w:color="auto"/>
                  </w:divBdr>
                  <w:divsChild>
                    <w:div w:id="212665618">
                      <w:marLeft w:val="0"/>
                      <w:marRight w:val="0"/>
                      <w:marTop w:val="0"/>
                      <w:marBottom w:val="0"/>
                      <w:divBdr>
                        <w:top w:val="none" w:sz="0" w:space="0" w:color="auto"/>
                        <w:left w:val="none" w:sz="0" w:space="0" w:color="auto"/>
                        <w:bottom w:val="none" w:sz="0" w:space="0" w:color="auto"/>
                        <w:right w:val="none" w:sz="0" w:space="0" w:color="auto"/>
                      </w:divBdr>
                    </w:div>
                  </w:divsChild>
                </w:div>
                <w:div w:id="53041255">
                  <w:marLeft w:val="0"/>
                  <w:marRight w:val="0"/>
                  <w:marTop w:val="0"/>
                  <w:marBottom w:val="0"/>
                  <w:divBdr>
                    <w:top w:val="none" w:sz="0" w:space="0" w:color="auto"/>
                    <w:left w:val="none" w:sz="0" w:space="0" w:color="auto"/>
                    <w:bottom w:val="none" w:sz="0" w:space="0" w:color="auto"/>
                    <w:right w:val="none" w:sz="0" w:space="0" w:color="auto"/>
                  </w:divBdr>
                </w:div>
                <w:div w:id="53164344">
                  <w:marLeft w:val="0"/>
                  <w:marRight w:val="30"/>
                  <w:marTop w:val="0"/>
                  <w:marBottom w:val="0"/>
                  <w:divBdr>
                    <w:top w:val="none" w:sz="0" w:space="0" w:color="auto"/>
                    <w:left w:val="none" w:sz="0" w:space="0" w:color="auto"/>
                    <w:bottom w:val="none" w:sz="0" w:space="0" w:color="auto"/>
                    <w:right w:val="none" w:sz="0" w:space="0" w:color="auto"/>
                  </w:divBdr>
                  <w:divsChild>
                    <w:div w:id="595678157">
                      <w:marLeft w:val="0"/>
                      <w:marRight w:val="0"/>
                      <w:marTop w:val="0"/>
                      <w:marBottom w:val="0"/>
                      <w:divBdr>
                        <w:top w:val="none" w:sz="0" w:space="0" w:color="auto"/>
                        <w:left w:val="none" w:sz="0" w:space="0" w:color="auto"/>
                        <w:bottom w:val="none" w:sz="0" w:space="0" w:color="auto"/>
                        <w:right w:val="none" w:sz="0" w:space="0" w:color="auto"/>
                      </w:divBdr>
                    </w:div>
                  </w:divsChild>
                </w:div>
                <w:div w:id="53165158">
                  <w:marLeft w:val="0"/>
                  <w:marRight w:val="0"/>
                  <w:marTop w:val="0"/>
                  <w:marBottom w:val="0"/>
                  <w:divBdr>
                    <w:top w:val="none" w:sz="0" w:space="0" w:color="auto"/>
                    <w:left w:val="none" w:sz="0" w:space="0" w:color="auto"/>
                    <w:bottom w:val="none" w:sz="0" w:space="0" w:color="auto"/>
                    <w:right w:val="none" w:sz="0" w:space="0" w:color="auto"/>
                  </w:divBdr>
                  <w:divsChild>
                    <w:div w:id="630936782">
                      <w:marLeft w:val="0"/>
                      <w:marRight w:val="0"/>
                      <w:marTop w:val="0"/>
                      <w:marBottom w:val="0"/>
                      <w:divBdr>
                        <w:top w:val="none" w:sz="0" w:space="0" w:color="auto"/>
                        <w:left w:val="none" w:sz="0" w:space="0" w:color="auto"/>
                        <w:bottom w:val="none" w:sz="0" w:space="0" w:color="auto"/>
                        <w:right w:val="none" w:sz="0" w:space="0" w:color="auto"/>
                      </w:divBdr>
                      <w:divsChild>
                        <w:div w:id="29950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4433">
                  <w:marLeft w:val="0"/>
                  <w:marRight w:val="0"/>
                  <w:marTop w:val="0"/>
                  <w:marBottom w:val="0"/>
                  <w:divBdr>
                    <w:top w:val="none" w:sz="0" w:space="0" w:color="auto"/>
                    <w:left w:val="none" w:sz="0" w:space="0" w:color="auto"/>
                    <w:bottom w:val="none" w:sz="0" w:space="0" w:color="auto"/>
                    <w:right w:val="none" w:sz="0" w:space="0" w:color="auto"/>
                  </w:divBdr>
                </w:div>
                <w:div w:id="53353400">
                  <w:marLeft w:val="0"/>
                  <w:marRight w:val="0"/>
                  <w:marTop w:val="0"/>
                  <w:marBottom w:val="300"/>
                  <w:divBdr>
                    <w:top w:val="none" w:sz="0" w:space="0" w:color="auto"/>
                    <w:left w:val="none" w:sz="0" w:space="0" w:color="auto"/>
                    <w:bottom w:val="none" w:sz="0" w:space="0" w:color="auto"/>
                    <w:right w:val="none" w:sz="0" w:space="0" w:color="auto"/>
                  </w:divBdr>
                  <w:divsChild>
                    <w:div w:id="555777360">
                      <w:marLeft w:val="450"/>
                      <w:marRight w:val="0"/>
                      <w:marTop w:val="0"/>
                      <w:marBottom w:val="300"/>
                      <w:divBdr>
                        <w:top w:val="none" w:sz="0" w:space="0" w:color="auto"/>
                        <w:left w:val="none" w:sz="0" w:space="0" w:color="auto"/>
                        <w:bottom w:val="none" w:sz="0" w:space="0" w:color="auto"/>
                        <w:right w:val="none" w:sz="0" w:space="0" w:color="auto"/>
                      </w:divBdr>
                      <w:divsChild>
                        <w:div w:id="1320496549">
                          <w:marLeft w:val="0"/>
                          <w:marRight w:val="0"/>
                          <w:marTop w:val="0"/>
                          <w:marBottom w:val="0"/>
                          <w:divBdr>
                            <w:top w:val="none" w:sz="0" w:space="0" w:color="auto"/>
                            <w:left w:val="none" w:sz="0" w:space="0" w:color="auto"/>
                            <w:bottom w:val="none" w:sz="0" w:space="0" w:color="auto"/>
                            <w:right w:val="none" w:sz="0" w:space="0" w:color="auto"/>
                          </w:divBdr>
                          <w:divsChild>
                            <w:div w:id="54666591">
                              <w:marLeft w:val="0"/>
                              <w:marRight w:val="0"/>
                              <w:marTop w:val="0"/>
                              <w:marBottom w:val="0"/>
                              <w:divBdr>
                                <w:top w:val="none" w:sz="0" w:space="0" w:color="auto"/>
                                <w:left w:val="none" w:sz="0" w:space="0" w:color="auto"/>
                                <w:bottom w:val="none" w:sz="0" w:space="0" w:color="auto"/>
                                <w:right w:val="none" w:sz="0" w:space="0" w:color="auto"/>
                              </w:divBdr>
                              <w:divsChild>
                                <w:div w:id="52313506">
                                  <w:marLeft w:val="0"/>
                                  <w:marRight w:val="0"/>
                                  <w:marTop w:val="0"/>
                                  <w:marBottom w:val="0"/>
                                  <w:divBdr>
                                    <w:top w:val="none" w:sz="0" w:space="0" w:color="auto"/>
                                    <w:left w:val="none" w:sz="0" w:space="0" w:color="auto"/>
                                    <w:bottom w:val="none" w:sz="0" w:space="0" w:color="auto"/>
                                    <w:right w:val="none" w:sz="0" w:space="0" w:color="auto"/>
                                  </w:divBdr>
                                </w:div>
                                <w:div w:id="15468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32082">
                      <w:marLeft w:val="450"/>
                      <w:marRight w:val="0"/>
                      <w:marTop w:val="0"/>
                      <w:marBottom w:val="300"/>
                      <w:divBdr>
                        <w:top w:val="none" w:sz="0" w:space="0" w:color="auto"/>
                        <w:left w:val="none" w:sz="0" w:space="0" w:color="auto"/>
                        <w:bottom w:val="none" w:sz="0" w:space="0" w:color="auto"/>
                        <w:right w:val="none" w:sz="0" w:space="0" w:color="auto"/>
                      </w:divBdr>
                      <w:divsChild>
                        <w:div w:id="362753171">
                          <w:marLeft w:val="0"/>
                          <w:marRight w:val="0"/>
                          <w:marTop w:val="0"/>
                          <w:marBottom w:val="0"/>
                          <w:divBdr>
                            <w:top w:val="none" w:sz="0" w:space="0" w:color="auto"/>
                            <w:left w:val="none" w:sz="0" w:space="0" w:color="auto"/>
                            <w:bottom w:val="none" w:sz="0" w:space="0" w:color="auto"/>
                            <w:right w:val="none" w:sz="0" w:space="0" w:color="auto"/>
                          </w:divBdr>
                          <w:divsChild>
                            <w:div w:id="1072119960">
                              <w:marLeft w:val="0"/>
                              <w:marRight w:val="0"/>
                              <w:marTop w:val="0"/>
                              <w:marBottom w:val="0"/>
                              <w:divBdr>
                                <w:top w:val="none" w:sz="0" w:space="0" w:color="auto"/>
                                <w:left w:val="none" w:sz="0" w:space="0" w:color="auto"/>
                                <w:bottom w:val="none" w:sz="0" w:space="0" w:color="auto"/>
                                <w:right w:val="none" w:sz="0" w:space="0" w:color="auto"/>
                              </w:divBdr>
                              <w:divsChild>
                                <w:div w:id="4602385">
                                  <w:marLeft w:val="0"/>
                                  <w:marRight w:val="0"/>
                                  <w:marTop w:val="0"/>
                                  <w:marBottom w:val="0"/>
                                  <w:divBdr>
                                    <w:top w:val="none" w:sz="0" w:space="0" w:color="auto"/>
                                    <w:left w:val="none" w:sz="0" w:space="0" w:color="auto"/>
                                    <w:bottom w:val="none" w:sz="0" w:space="0" w:color="auto"/>
                                    <w:right w:val="none" w:sz="0" w:space="0" w:color="auto"/>
                                  </w:divBdr>
                                </w:div>
                                <w:div w:id="6803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301870">
                      <w:marLeft w:val="0"/>
                      <w:marRight w:val="450"/>
                      <w:marTop w:val="0"/>
                      <w:marBottom w:val="300"/>
                      <w:divBdr>
                        <w:top w:val="none" w:sz="0" w:space="0" w:color="auto"/>
                        <w:left w:val="none" w:sz="0" w:space="0" w:color="auto"/>
                        <w:bottom w:val="none" w:sz="0" w:space="0" w:color="auto"/>
                        <w:right w:val="none" w:sz="0" w:space="0" w:color="auto"/>
                      </w:divBdr>
                      <w:divsChild>
                        <w:div w:id="707418056">
                          <w:marLeft w:val="0"/>
                          <w:marRight w:val="0"/>
                          <w:marTop w:val="0"/>
                          <w:marBottom w:val="0"/>
                          <w:divBdr>
                            <w:top w:val="none" w:sz="0" w:space="0" w:color="auto"/>
                            <w:left w:val="none" w:sz="0" w:space="0" w:color="auto"/>
                            <w:bottom w:val="none" w:sz="0" w:space="0" w:color="auto"/>
                            <w:right w:val="none" w:sz="0" w:space="0" w:color="auto"/>
                          </w:divBdr>
                          <w:divsChild>
                            <w:div w:id="227039449">
                              <w:marLeft w:val="0"/>
                              <w:marRight w:val="0"/>
                              <w:marTop w:val="0"/>
                              <w:marBottom w:val="0"/>
                              <w:divBdr>
                                <w:top w:val="none" w:sz="0" w:space="0" w:color="auto"/>
                                <w:left w:val="none" w:sz="0" w:space="0" w:color="auto"/>
                                <w:bottom w:val="none" w:sz="0" w:space="0" w:color="auto"/>
                                <w:right w:val="none" w:sz="0" w:space="0" w:color="auto"/>
                              </w:divBdr>
                              <w:divsChild>
                                <w:div w:id="9371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57685">
                  <w:marLeft w:val="0"/>
                  <w:marRight w:val="0"/>
                  <w:marTop w:val="0"/>
                  <w:marBottom w:val="0"/>
                  <w:divBdr>
                    <w:top w:val="none" w:sz="0" w:space="0" w:color="auto"/>
                    <w:left w:val="none" w:sz="0" w:space="0" w:color="auto"/>
                    <w:bottom w:val="none" w:sz="0" w:space="0" w:color="auto"/>
                    <w:right w:val="none" w:sz="0" w:space="0" w:color="auto"/>
                  </w:divBdr>
                  <w:divsChild>
                    <w:div w:id="836963132">
                      <w:marLeft w:val="0"/>
                      <w:marRight w:val="0"/>
                      <w:marTop w:val="0"/>
                      <w:marBottom w:val="525"/>
                      <w:divBdr>
                        <w:top w:val="none" w:sz="0" w:space="0" w:color="auto"/>
                        <w:left w:val="none" w:sz="0" w:space="0" w:color="auto"/>
                        <w:bottom w:val="none" w:sz="0" w:space="0" w:color="auto"/>
                        <w:right w:val="none" w:sz="0" w:space="0" w:color="auto"/>
                      </w:divBdr>
                      <w:divsChild>
                        <w:div w:id="112139845">
                          <w:marLeft w:val="0"/>
                          <w:marRight w:val="0"/>
                          <w:marTop w:val="0"/>
                          <w:marBottom w:val="0"/>
                          <w:divBdr>
                            <w:top w:val="none" w:sz="0" w:space="0" w:color="auto"/>
                            <w:left w:val="none" w:sz="0" w:space="0" w:color="auto"/>
                            <w:bottom w:val="none" w:sz="0" w:space="0" w:color="auto"/>
                            <w:right w:val="none" w:sz="0" w:space="0" w:color="auto"/>
                          </w:divBdr>
                        </w:div>
                        <w:div w:id="272055775">
                          <w:marLeft w:val="0"/>
                          <w:marRight w:val="0"/>
                          <w:marTop w:val="0"/>
                          <w:marBottom w:val="0"/>
                          <w:divBdr>
                            <w:top w:val="none" w:sz="0" w:space="0" w:color="auto"/>
                            <w:left w:val="none" w:sz="0" w:space="0" w:color="auto"/>
                            <w:bottom w:val="none" w:sz="0" w:space="0" w:color="auto"/>
                            <w:right w:val="none" w:sz="0" w:space="0" w:color="auto"/>
                          </w:divBdr>
                          <w:divsChild>
                            <w:div w:id="1023046858">
                              <w:marLeft w:val="0"/>
                              <w:marRight w:val="0"/>
                              <w:marTop w:val="0"/>
                              <w:marBottom w:val="0"/>
                              <w:divBdr>
                                <w:top w:val="none" w:sz="0" w:space="0" w:color="auto"/>
                                <w:left w:val="none" w:sz="0" w:space="0" w:color="auto"/>
                                <w:bottom w:val="none" w:sz="0" w:space="0" w:color="auto"/>
                                <w:right w:val="none" w:sz="0" w:space="0" w:color="auto"/>
                              </w:divBdr>
                              <w:divsChild>
                                <w:div w:id="652946924">
                                  <w:marLeft w:val="0"/>
                                  <w:marRight w:val="0"/>
                                  <w:marTop w:val="0"/>
                                  <w:marBottom w:val="0"/>
                                  <w:divBdr>
                                    <w:top w:val="none" w:sz="0" w:space="0" w:color="auto"/>
                                    <w:left w:val="none" w:sz="0" w:space="0" w:color="auto"/>
                                    <w:bottom w:val="none" w:sz="0" w:space="0" w:color="auto"/>
                                    <w:right w:val="none" w:sz="0" w:space="0" w:color="auto"/>
                                  </w:divBdr>
                                  <w:divsChild>
                                    <w:div w:id="825364282">
                                      <w:marLeft w:val="0"/>
                                      <w:marRight w:val="0"/>
                                      <w:marTop w:val="0"/>
                                      <w:marBottom w:val="0"/>
                                      <w:divBdr>
                                        <w:top w:val="none" w:sz="0" w:space="0" w:color="auto"/>
                                        <w:left w:val="none" w:sz="0" w:space="0" w:color="auto"/>
                                        <w:bottom w:val="none" w:sz="0" w:space="0" w:color="auto"/>
                                        <w:right w:val="none" w:sz="0" w:space="0" w:color="auto"/>
                                      </w:divBdr>
                                    </w:div>
                                  </w:divsChild>
                                </w:div>
                                <w:div w:id="112855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0234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53431061">
                  <w:marLeft w:val="0"/>
                  <w:marRight w:val="0"/>
                  <w:marTop w:val="225"/>
                  <w:marBottom w:val="0"/>
                  <w:divBdr>
                    <w:top w:val="none" w:sz="0" w:space="0" w:color="auto"/>
                    <w:left w:val="none" w:sz="0" w:space="0" w:color="auto"/>
                    <w:bottom w:val="none" w:sz="0" w:space="0" w:color="auto"/>
                    <w:right w:val="none" w:sz="0" w:space="0" w:color="auto"/>
                  </w:divBdr>
                  <w:divsChild>
                    <w:div w:id="520824074">
                      <w:marLeft w:val="0"/>
                      <w:marRight w:val="0"/>
                      <w:marTop w:val="0"/>
                      <w:marBottom w:val="0"/>
                      <w:divBdr>
                        <w:top w:val="none" w:sz="0" w:space="0" w:color="auto"/>
                        <w:left w:val="none" w:sz="0" w:space="0" w:color="auto"/>
                        <w:bottom w:val="none" w:sz="0" w:space="0" w:color="auto"/>
                        <w:right w:val="none" w:sz="0" w:space="0" w:color="auto"/>
                      </w:divBdr>
                    </w:div>
                  </w:divsChild>
                </w:div>
                <w:div w:id="53504763">
                  <w:marLeft w:val="0"/>
                  <w:marRight w:val="0"/>
                  <w:marTop w:val="0"/>
                  <w:marBottom w:val="0"/>
                  <w:divBdr>
                    <w:top w:val="none" w:sz="0" w:space="0" w:color="auto"/>
                    <w:left w:val="none" w:sz="0" w:space="0" w:color="auto"/>
                    <w:bottom w:val="none" w:sz="0" w:space="0" w:color="auto"/>
                    <w:right w:val="none" w:sz="0" w:space="0" w:color="auto"/>
                  </w:divBdr>
                </w:div>
                <w:div w:id="53771907">
                  <w:marLeft w:val="0"/>
                  <w:marRight w:val="0"/>
                  <w:marTop w:val="825"/>
                  <w:marBottom w:val="240"/>
                  <w:divBdr>
                    <w:top w:val="none" w:sz="0" w:space="0" w:color="auto"/>
                    <w:left w:val="none" w:sz="0" w:space="0" w:color="auto"/>
                    <w:bottom w:val="none" w:sz="0" w:space="0" w:color="auto"/>
                    <w:right w:val="none" w:sz="0" w:space="0" w:color="auto"/>
                  </w:divBdr>
                  <w:divsChild>
                    <w:div w:id="1298300612">
                      <w:marLeft w:val="0"/>
                      <w:marRight w:val="0"/>
                      <w:marTop w:val="0"/>
                      <w:marBottom w:val="0"/>
                      <w:divBdr>
                        <w:top w:val="none" w:sz="0" w:space="0" w:color="auto"/>
                        <w:left w:val="none" w:sz="0" w:space="0" w:color="auto"/>
                        <w:bottom w:val="none" w:sz="0" w:space="0" w:color="auto"/>
                        <w:right w:val="none" w:sz="0" w:space="0" w:color="auto"/>
                      </w:divBdr>
                    </w:div>
                  </w:divsChild>
                </w:div>
                <w:div w:id="53816600">
                  <w:marLeft w:val="0"/>
                  <w:marRight w:val="0"/>
                  <w:marTop w:val="0"/>
                  <w:marBottom w:val="0"/>
                  <w:divBdr>
                    <w:top w:val="none" w:sz="0" w:space="0" w:color="auto"/>
                    <w:left w:val="none" w:sz="0" w:space="0" w:color="auto"/>
                    <w:bottom w:val="none" w:sz="0" w:space="0" w:color="auto"/>
                    <w:right w:val="none" w:sz="0" w:space="0" w:color="auto"/>
                  </w:divBdr>
                </w:div>
                <w:div w:id="53821557">
                  <w:marLeft w:val="0"/>
                  <w:marRight w:val="0"/>
                  <w:marTop w:val="0"/>
                  <w:marBottom w:val="0"/>
                  <w:divBdr>
                    <w:top w:val="none" w:sz="0" w:space="0" w:color="auto"/>
                    <w:left w:val="none" w:sz="0" w:space="0" w:color="auto"/>
                    <w:bottom w:val="none" w:sz="0" w:space="0" w:color="auto"/>
                    <w:right w:val="none" w:sz="0" w:space="0" w:color="auto"/>
                  </w:divBdr>
                </w:div>
                <w:div w:id="53822815">
                  <w:marLeft w:val="0"/>
                  <w:marRight w:val="0"/>
                  <w:marTop w:val="0"/>
                  <w:marBottom w:val="0"/>
                  <w:divBdr>
                    <w:top w:val="none" w:sz="0" w:space="0" w:color="auto"/>
                    <w:left w:val="none" w:sz="0" w:space="0" w:color="auto"/>
                    <w:bottom w:val="none" w:sz="0" w:space="0" w:color="auto"/>
                    <w:right w:val="none" w:sz="0" w:space="0" w:color="auto"/>
                  </w:divBdr>
                </w:div>
                <w:div w:id="53894273">
                  <w:marLeft w:val="0"/>
                  <w:marRight w:val="0"/>
                  <w:marTop w:val="0"/>
                  <w:marBottom w:val="0"/>
                  <w:divBdr>
                    <w:top w:val="none" w:sz="0" w:space="0" w:color="auto"/>
                    <w:left w:val="none" w:sz="0" w:space="0" w:color="auto"/>
                    <w:bottom w:val="none" w:sz="0" w:space="0" w:color="auto"/>
                    <w:right w:val="none" w:sz="0" w:space="0" w:color="auto"/>
                  </w:divBdr>
                </w:div>
                <w:div w:id="54164788">
                  <w:marLeft w:val="0"/>
                  <w:marRight w:val="0"/>
                  <w:marTop w:val="0"/>
                  <w:marBottom w:val="0"/>
                  <w:divBdr>
                    <w:top w:val="none" w:sz="0" w:space="0" w:color="auto"/>
                    <w:left w:val="none" w:sz="0" w:space="0" w:color="auto"/>
                    <w:bottom w:val="none" w:sz="0" w:space="0" w:color="auto"/>
                    <w:right w:val="none" w:sz="0" w:space="0" w:color="auto"/>
                  </w:divBdr>
                  <w:divsChild>
                    <w:div w:id="993798691">
                      <w:marLeft w:val="0"/>
                      <w:marRight w:val="0"/>
                      <w:marTop w:val="0"/>
                      <w:marBottom w:val="0"/>
                      <w:divBdr>
                        <w:top w:val="none" w:sz="0" w:space="0" w:color="auto"/>
                        <w:left w:val="none" w:sz="0" w:space="0" w:color="auto"/>
                        <w:bottom w:val="none" w:sz="0" w:space="0" w:color="auto"/>
                        <w:right w:val="none" w:sz="0" w:space="0" w:color="auto"/>
                      </w:divBdr>
                    </w:div>
                  </w:divsChild>
                </w:div>
                <w:div w:id="54361162">
                  <w:marLeft w:val="0"/>
                  <w:marRight w:val="0"/>
                  <w:marTop w:val="0"/>
                  <w:marBottom w:val="0"/>
                  <w:divBdr>
                    <w:top w:val="none" w:sz="0" w:space="0" w:color="auto"/>
                    <w:left w:val="none" w:sz="0" w:space="0" w:color="auto"/>
                    <w:bottom w:val="none" w:sz="0" w:space="0" w:color="auto"/>
                    <w:right w:val="none" w:sz="0" w:space="0" w:color="auto"/>
                  </w:divBdr>
                  <w:divsChild>
                    <w:div w:id="457182235">
                      <w:marLeft w:val="0"/>
                      <w:marRight w:val="0"/>
                      <w:marTop w:val="0"/>
                      <w:marBottom w:val="0"/>
                      <w:divBdr>
                        <w:top w:val="none" w:sz="0" w:space="0" w:color="auto"/>
                        <w:left w:val="none" w:sz="0" w:space="0" w:color="auto"/>
                        <w:bottom w:val="none" w:sz="0" w:space="0" w:color="auto"/>
                        <w:right w:val="none" w:sz="0" w:space="0" w:color="auto"/>
                      </w:divBdr>
                    </w:div>
                    <w:div w:id="742142410">
                      <w:marLeft w:val="0"/>
                      <w:marRight w:val="0"/>
                      <w:marTop w:val="0"/>
                      <w:marBottom w:val="0"/>
                      <w:divBdr>
                        <w:top w:val="none" w:sz="0" w:space="0" w:color="auto"/>
                        <w:left w:val="none" w:sz="0" w:space="0" w:color="auto"/>
                        <w:bottom w:val="none" w:sz="0" w:space="0" w:color="auto"/>
                        <w:right w:val="none" w:sz="0" w:space="0" w:color="auto"/>
                      </w:divBdr>
                    </w:div>
                  </w:divsChild>
                </w:div>
                <w:div w:id="54400868">
                  <w:marLeft w:val="0"/>
                  <w:marRight w:val="0"/>
                  <w:marTop w:val="0"/>
                  <w:marBottom w:val="0"/>
                  <w:divBdr>
                    <w:top w:val="none" w:sz="0" w:space="0" w:color="auto"/>
                    <w:left w:val="none" w:sz="0" w:space="0" w:color="auto"/>
                    <w:bottom w:val="none" w:sz="0" w:space="0" w:color="auto"/>
                    <w:right w:val="none" w:sz="0" w:space="0" w:color="auto"/>
                  </w:divBdr>
                  <w:divsChild>
                    <w:div w:id="11037642">
                      <w:marLeft w:val="0"/>
                      <w:marRight w:val="0"/>
                      <w:marTop w:val="0"/>
                      <w:marBottom w:val="0"/>
                      <w:divBdr>
                        <w:top w:val="none" w:sz="0" w:space="0" w:color="auto"/>
                        <w:left w:val="none" w:sz="0" w:space="0" w:color="auto"/>
                        <w:bottom w:val="none" w:sz="0" w:space="0" w:color="auto"/>
                        <w:right w:val="none" w:sz="0" w:space="0" w:color="auto"/>
                      </w:divBdr>
                      <w:divsChild>
                        <w:div w:id="400834744">
                          <w:marLeft w:val="0"/>
                          <w:marRight w:val="0"/>
                          <w:marTop w:val="0"/>
                          <w:marBottom w:val="0"/>
                          <w:divBdr>
                            <w:top w:val="none" w:sz="0" w:space="0" w:color="auto"/>
                            <w:left w:val="none" w:sz="0" w:space="0" w:color="auto"/>
                            <w:bottom w:val="none" w:sz="0" w:space="0" w:color="auto"/>
                            <w:right w:val="none" w:sz="0" w:space="0" w:color="auto"/>
                          </w:divBdr>
                        </w:div>
                      </w:divsChild>
                    </w:div>
                    <w:div w:id="182982319">
                      <w:marLeft w:val="0"/>
                      <w:marRight w:val="0"/>
                      <w:marTop w:val="0"/>
                      <w:marBottom w:val="0"/>
                      <w:divBdr>
                        <w:top w:val="none" w:sz="0" w:space="0" w:color="auto"/>
                        <w:left w:val="none" w:sz="0" w:space="0" w:color="auto"/>
                        <w:bottom w:val="none" w:sz="0" w:space="0" w:color="auto"/>
                        <w:right w:val="none" w:sz="0" w:space="0" w:color="auto"/>
                      </w:divBdr>
                      <w:divsChild>
                        <w:div w:id="669715220">
                          <w:marLeft w:val="0"/>
                          <w:marRight w:val="0"/>
                          <w:marTop w:val="0"/>
                          <w:marBottom w:val="0"/>
                          <w:divBdr>
                            <w:top w:val="none" w:sz="0" w:space="0" w:color="auto"/>
                            <w:left w:val="none" w:sz="0" w:space="0" w:color="auto"/>
                            <w:bottom w:val="none" w:sz="0" w:space="0" w:color="auto"/>
                            <w:right w:val="none" w:sz="0" w:space="0" w:color="auto"/>
                          </w:divBdr>
                        </w:div>
                      </w:divsChild>
                    </w:div>
                    <w:div w:id="381642116">
                      <w:marLeft w:val="0"/>
                      <w:marRight w:val="0"/>
                      <w:marTop w:val="0"/>
                      <w:marBottom w:val="0"/>
                      <w:divBdr>
                        <w:top w:val="none" w:sz="0" w:space="0" w:color="auto"/>
                        <w:left w:val="none" w:sz="0" w:space="0" w:color="auto"/>
                        <w:bottom w:val="none" w:sz="0" w:space="0" w:color="auto"/>
                        <w:right w:val="none" w:sz="0" w:space="0" w:color="auto"/>
                      </w:divBdr>
                      <w:divsChild>
                        <w:div w:id="737174138">
                          <w:marLeft w:val="0"/>
                          <w:marRight w:val="0"/>
                          <w:marTop w:val="0"/>
                          <w:marBottom w:val="0"/>
                          <w:divBdr>
                            <w:top w:val="none" w:sz="0" w:space="0" w:color="auto"/>
                            <w:left w:val="none" w:sz="0" w:space="0" w:color="auto"/>
                            <w:bottom w:val="none" w:sz="0" w:space="0" w:color="auto"/>
                            <w:right w:val="none" w:sz="0" w:space="0" w:color="auto"/>
                          </w:divBdr>
                          <w:divsChild>
                            <w:div w:id="667291704">
                              <w:marLeft w:val="0"/>
                              <w:marRight w:val="0"/>
                              <w:marTop w:val="0"/>
                              <w:marBottom w:val="0"/>
                              <w:divBdr>
                                <w:top w:val="none" w:sz="0" w:space="0" w:color="auto"/>
                                <w:left w:val="none" w:sz="0" w:space="0" w:color="auto"/>
                                <w:bottom w:val="none" w:sz="0" w:space="0" w:color="auto"/>
                                <w:right w:val="none" w:sz="0" w:space="0" w:color="auto"/>
                              </w:divBdr>
                              <w:divsChild>
                                <w:div w:id="462650395">
                                  <w:marLeft w:val="0"/>
                                  <w:marRight w:val="0"/>
                                  <w:marTop w:val="0"/>
                                  <w:marBottom w:val="0"/>
                                  <w:divBdr>
                                    <w:top w:val="none" w:sz="0" w:space="0" w:color="auto"/>
                                    <w:left w:val="none" w:sz="0" w:space="0" w:color="auto"/>
                                    <w:bottom w:val="none" w:sz="0" w:space="0" w:color="auto"/>
                                    <w:right w:val="none" w:sz="0" w:space="0" w:color="auto"/>
                                  </w:divBdr>
                                </w:div>
                              </w:divsChild>
                            </w:div>
                            <w:div w:id="10921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9302">
                      <w:marLeft w:val="0"/>
                      <w:marRight w:val="0"/>
                      <w:marTop w:val="0"/>
                      <w:marBottom w:val="0"/>
                      <w:divBdr>
                        <w:top w:val="none" w:sz="0" w:space="0" w:color="auto"/>
                        <w:left w:val="none" w:sz="0" w:space="0" w:color="auto"/>
                        <w:bottom w:val="none" w:sz="0" w:space="0" w:color="auto"/>
                        <w:right w:val="none" w:sz="0" w:space="0" w:color="auto"/>
                      </w:divBdr>
                    </w:div>
                    <w:div w:id="454452074">
                      <w:marLeft w:val="0"/>
                      <w:marRight w:val="0"/>
                      <w:marTop w:val="0"/>
                      <w:marBottom w:val="0"/>
                      <w:divBdr>
                        <w:top w:val="none" w:sz="0" w:space="0" w:color="auto"/>
                        <w:left w:val="none" w:sz="0" w:space="0" w:color="auto"/>
                        <w:bottom w:val="none" w:sz="0" w:space="0" w:color="auto"/>
                        <w:right w:val="none" w:sz="0" w:space="0" w:color="auto"/>
                      </w:divBdr>
                    </w:div>
                    <w:div w:id="740253989">
                      <w:marLeft w:val="0"/>
                      <w:marRight w:val="0"/>
                      <w:marTop w:val="0"/>
                      <w:marBottom w:val="0"/>
                      <w:divBdr>
                        <w:top w:val="none" w:sz="0" w:space="0" w:color="auto"/>
                        <w:left w:val="none" w:sz="0" w:space="0" w:color="auto"/>
                        <w:bottom w:val="none" w:sz="0" w:space="0" w:color="auto"/>
                        <w:right w:val="none" w:sz="0" w:space="0" w:color="auto"/>
                      </w:divBdr>
                    </w:div>
                    <w:div w:id="824779241">
                      <w:marLeft w:val="0"/>
                      <w:marRight w:val="0"/>
                      <w:marTop w:val="0"/>
                      <w:marBottom w:val="0"/>
                      <w:divBdr>
                        <w:top w:val="none" w:sz="0" w:space="0" w:color="auto"/>
                        <w:left w:val="none" w:sz="0" w:space="0" w:color="auto"/>
                        <w:bottom w:val="none" w:sz="0" w:space="0" w:color="auto"/>
                        <w:right w:val="none" w:sz="0" w:space="0" w:color="auto"/>
                      </w:divBdr>
                      <w:divsChild>
                        <w:div w:id="967273631">
                          <w:marLeft w:val="0"/>
                          <w:marRight w:val="0"/>
                          <w:marTop w:val="0"/>
                          <w:marBottom w:val="0"/>
                          <w:divBdr>
                            <w:top w:val="none" w:sz="0" w:space="0" w:color="auto"/>
                            <w:left w:val="none" w:sz="0" w:space="0" w:color="auto"/>
                            <w:bottom w:val="none" w:sz="0" w:space="0" w:color="auto"/>
                            <w:right w:val="none" w:sz="0" w:space="0" w:color="auto"/>
                          </w:divBdr>
                        </w:div>
                      </w:divsChild>
                    </w:div>
                    <w:div w:id="1101801622">
                      <w:marLeft w:val="0"/>
                      <w:marRight w:val="0"/>
                      <w:marTop w:val="0"/>
                      <w:marBottom w:val="0"/>
                      <w:divBdr>
                        <w:top w:val="none" w:sz="0" w:space="0" w:color="auto"/>
                        <w:left w:val="none" w:sz="0" w:space="0" w:color="auto"/>
                        <w:bottom w:val="none" w:sz="0" w:space="0" w:color="auto"/>
                        <w:right w:val="none" w:sz="0" w:space="0" w:color="auto"/>
                      </w:divBdr>
                    </w:div>
                  </w:divsChild>
                </w:div>
                <w:div w:id="54476233">
                  <w:marLeft w:val="0"/>
                  <w:marRight w:val="0"/>
                  <w:marTop w:val="0"/>
                  <w:marBottom w:val="0"/>
                  <w:divBdr>
                    <w:top w:val="none" w:sz="0" w:space="0" w:color="auto"/>
                    <w:left w:val="none" w:sz="0" w:space="0" w:color="auto"/>
                    <w:bottom w:val="none" w:sz="0" w:space="0" w:color="auto"/>
                    <w:right w:val="none" w:sz="0" w:space="0" w:color="auto"/>
                  </w:divBdr>
                  <w:divsChild>
                    <w:div w:id="334849274">
                      <w:marLeft w:val="0"/>
                      <w:marRight w:val="0"/>
                      <w:marTop w:val="0"/>
                      <w:marBottom w:val="0"/>
                      <w:divBdr>
                        <w:top w:val="none" w:sz="0" w:space="0" w:color="auto"/>
                        <w:left w:val="none" w:sz="0" w:space="0" w:color="auto"/>
                        <w:bottom w:val="none" w:sz="0" w:space="0" w:color="auto"/>
                        <w:right w:val="none" w:sz="0" w:space="0" w:color="auto"/>
                      </w:divBdr>
                    </w:div>
                  </w:divsChild>
                </w:div>
                <w:div w:id="54546804">
                  <w:marLeft w:val="0"/>
                  <w:marRight w:val="0"/>
                  <w:marTop w:val="0"/>
                  <w:marBottom w:val="0"/>
                  <w:divBdr>
                    <w:top w:val="none" w:sz="0" w:space="0" w:color="auto"/>
                    <w:left w:val="none" w:sz="0" w:space="0" w:color="auto"/>
                    <w:bottom w:val="none" w:sz="0" w:space="0" w:color="auto"/>
                    <w:right w:val="none" w:sz="0" w:space="0" w:color="auto"/>
                  </w:divBdr>
                </w:div>
                <w:div w:id="54554174">
                  <w:marLeft w:val="0"/>
                  <w:marRight w:val="30"/>
                  <w:marTop w:val="0"/>
                  <w:marBottom w:val="0"/>
                  <w:divBdr>
                    <w:top w:val="none" w:sz="0" w:space="0" w:color="auto"/>
                    <w:left w:val="none" w:sz="0" w:space="0" w:color="auto"/>
                    <w:bottom w:val="none" w:sz="0" w:space="0" w:color="auto"/>
                    <w:right w:val="none" w:sz="0" w:space="0" w:color="auto"/>
                  </w:divBdr>
                  <w:divsChild>
                    <w:div w:id="541206941">
                      <w:marLeft w:val="0"/>
                      <w:marRight w:val="0"/>
                      <w:marTop w:val="0"/>
                      <w:marBottom w:val="0"/>
                      <w:divBdr>
                        <w:top w:val="none" w:sz="0" w:space="0" w:color="auto"/>
                        <w:left w:val="none" w:sz="0" w:space="0" w:color="auto"/>
                        <w:bottom w:val="none" w:sz="0" w:space="0" w:color="auto"/>
                        <w:right w:val="none" w:sz="0" w:space="0" w:color="auto"/>
                      </w:divBdr>
                    </w:div>
                  </w:divsChild>
                </w:div>
                <w:div w:id="55007417">
                  <w:marLeft w:val="0"/>
                  <w:marRight w:val="0"/>
                  <w:marTop w:val="0"/>
                  <w:marBottom w:val="0"/>
                  <w:divBdr>
                    <w:top w:val="none" w:sz="0" w:space="0" w:color="auto"/>
                    <w:left w:val="none" w:sz="0" w:space="0" w:color="auto"/>
                    <w:bottom w:val="none" w:sz="0" w:space="0" w:color="auto"/>
                    <w:right w:val="none" w:sz="0" w:space="0" w:color="auto"/>
                  </w:divBdr>
                </w:div>
                <w:div w:id="55325178">
                  <w:marLeft w:val="0"/>
                  <w:marRight w:val="0"/>
                  <w:marTop w:val="0"/>
                  <w:marBottom w:val="0"/>
                  <w:divBdr>
                    <w:top w:val="none" w:sz="0" w:space="0" w:color="auto"/>
                    <w:left w:val="none" w:sz="0" w:space="0" w:color="auto"/>
                    <w:bottom w:val="none" w:sz="0" w:space="0" w:color="auto"/>
                    <w:right w:val="none" w:sz="0" w:space="0" w:color="auto"/>
                  </w:divBdr>
                </w:div>
                <w:div w:id="55398902">
                  <w:marLeft w:val="0"/>
                  <w:marRight w:val="0"/>
                  <w:marTop w:val="375"/>
                  <w:marBottom w:val="0"/>
                  <w:divBdr>
                    <w:top w:val="none" w:sz="0" w:space="0" w:color="auto"/>
                    <w:left w:val="none" w:sz="0" w:space="0" w:color="auto"/>
                    <w:bottom w:val="none" w:sz="0" w:space="0" w:color="auto"/>
                    <w:right w:val="none" w:sz="0" w:space="0" w:color="auto"/>
                  </w:divBdr>
                </w:div>
                <w:div w:id="55473476">
                  <w:marLeft w:val="0"/>
                  <w:marRight w:val="0"/>
                  <w:marTop w:val="0"/>
                  <w:marBottom w:val="0"/>
                  <w:divBdr>
                    <w:top w:val="none" w:sz="0" w:space="0" w:color="auto"/>
                    <w:left w:val="none" w:sz="0" w:space="0" w:color="auto"/>
                    <w:bottom w:val="none" w:sz="0" w:space="0" w:color="auto"/>
                    <w:right w:val="none" w:sz="0" w:space="0" w:color="auto"/>
                  </w:divBdr>
                </w:div>
                <w:div w:id="55665122">
                  <w:marLeft w:val="0"/>
                  <w:marRight w:val="0"/>
                  <w:marTop w:val="225"/>
                  <w:marBottom w:val="0"/>
                  <w:divBdr>
                    <w:top w:val="none" w:sz="0" w:space="0" w:color="auto"/>
                    <w:left w:val="none" w:sz="0" w:space="0" w:color="auto"/>
                    <w:bottom w:val="none" w:sz="0" w:space="0" w:color="auto"/>
                    <w:right w:val="none" w:sz="0" w:space="0" w:color="auto"/>
                  </w:divBdr>
                  <w:divsChild>
                    <w:div w:id="1046759119">
                      <w:marLeft w:val="0"/>
                      <w:marRight w:val="0"/>
                      <w:marTop w:val="0"/>
                      <w:marBottom w:val="0"/>
                      <w:divBdr>
                        <w:top w:val="none" w:sz="0" w:space="0" w:color="auto"/>
                        <w:left w:val="none" w:sz="0" w:space="0" w:color="auto"/>
                        <w:bottom w:val="none" w:sz="0" w:space="0" w:color="auto"/>
                        <w:right w:val="none" w:sz="0" w:space="0" w:color="auto"/>
                      </w:divBdr>
                    </w:div>
                  </w:divsChild>
                </w:div>
                <w:div w:id="55708038">
                  <w:marLeft w:val="0"/>
                  <w:marRight w:val="0"/>
                  <w:marTop w:val="0"/>
                  <w:marBottom w:val="0"/>
                  <w:divBdr>
                    <w:top w:val="none" w:sz="0" w:space="0" w:color="auto"/>
                    <w:left w:val="none" w:sz="0" w:space="0" w:color="auto"/>
                    <w:bottom w:val="none" w:sz="0" w:space="0" w:color="auto"/>
                    <w:right w:val="none" w:sz="0" w:space="0" w:color="auto"/>
                  </w:divBdr>
                </w:div>
                <w:div w:id="55712516">
                  <w:marLeft w:val="0"/>
                  <w:marRight w:val="150"/>
                  <w:marTop w:val="0"/>
                  <w:marBottom w:val="0"/>
                  <w:divBdr>
                    <w:top w:val="none" w:sz="0" w:space="0" w:color="auto"/>
                    <w:left w:val="none" w:sz="0" w:space="0" w:color="auto"/>
                    <w:bottom w:val="none" w:sz="0" w:space="0" w:color="auto"/>
                    <w:right w:val="none" w:sz="0" w:space="0" w:color="auto"/>
                  </w:divBdr>
                  <w:divsChild>
                    <w:div w:id="428621812">
                      <w:marLeft w:val="0"/>
                      <w:marRight w:val="0"/>
                      <w:marTop w:val="0"/>
                      <w:marBottom w:val="0"/>
                      <w:divBdr>
                        <w:top w:val="none" w:sz="0" w:space="0" w:color="auto"/>
                        <w:left w:val="none" w:sz="0" w:space="0" w:color="auto"/>
                        <w:bottom w:val="none" w:sz="0" w:space="0" w:color="auto"/>
                        <w:right w:val="none" w:sz="0" w:space="0" w:color="auto"/>
                      </w:divBdr>
                    </w:div>
                  </w:divsChild>
                </w:div>
                <w:div w:id="55975281">
                  <w:marLeft w:val="0"/>
                  <w:marRight w:val="0"/>
                  <w:marTop w:val="0"/>
                  <w:marBottom w:val="0"/>
                  <w:divBdr>
                    <w:top w:val="none" w:sz="0" w:space="0" w:color="auto"/>
                    <w:left w:val="none" w:sz="0" w:space="0" w:color="auto"/>
                    <w:bottom w:val="none" w:sz="0" w:space="0" w:color="auto"/>
                    <w:right w:val="none" w:sz="0" w:space="0" w:color="auto"/>
                  </w:divBdr>
                </w:div>
                <w:div w:id="56051781">
                  <w:marLeft w:val="0"/>
                  <w:marRight w:val="0"/>
                  <w:marTop w:val="0"/>
                  <w:marBottom w:val="300"/>
                  <w:divBdr>
                    <w:top w:val="none" w:sz="0" w:space="0" w:color="auto"/>
                    <w:left w:val="none" w:sz="0" w:space="0" w:color="auto"/>
                    <w:bottom w:val="none" w:sz="0" w:space="0" w:color="auto"/>
                    <w:right w:val="none" w:sz="0" w:space="0" w:color="auto"/>
                  </w:divBdr>
                </w:div>
                <w:div w:id="56167145">
                  <w:marLeft w:val="0"/>
                  <w:marRight w:val="0"/>
                  <w:marTop w:val="0"/>
                  <w:marBottom w:val="0"/>
                  <w:divBdr>
                    <w:top w:val="none" w:sz="0" w:space="0" w:color="auto"/>
                    <w:left w:val="none" w:sz="0" w:space="0" w:color="auto"/>
                    <w:bottom w:val="none" w:sz="0" w:space="0" w:color="auto"/>
                    <w:right w:val="none" w:sz="0" w:space="0" w:color="auto"/>
                  </w:divBdr>
                </w:div>
                <w:div w:id="56171908">
                  <w:marLeft w:val="0"/>
                  <w:marRight w:val="0"/>
                  <w:marTop w:val="0"/>
                  <w:marBottom w:val="0"/>
                  <w:divBdr>
                    <w:top w:val="none" w:sz="0" w:space="0" w:color="auto"/>
                    <w:left w:val="none" w:sz="0" w:space="0" w:color="auto"/>
                    <w:bottom w:val="none" w:sz="0" w:space="0" w:color="auto"/>
                    <w:right w:val="none" w:sz="0" w:space="0" w:color="auto"/>
                  </w:divBdr>
                </w:div>
                <w:div w:id="56173126">
                  <w:marLeft w:val="0"/>
                  <w:marRight w:val="0"/>
                  <w:marTop w:val="0"/>
                  <w:marBottom w:val="0"/>
                  <w:divBdr>
                    <w:top w:val="none" w:sz="0" w:space="0" w:color="auto"/>
                    <w:left w:val="none" w:sz="0" w:space="0" w:color="auto"/>
                    <w:bottom w:val="none" w:sz="0" w:space="0" w:color="auto"/>
                    <w:right w:val="none" w:sz="0" w:space="0" w:color="auto"/>
                  </w:divBdr>
                </w:div>
                <w:div w:id="56173839">
                  <w:marLeft w:val="0"/>
                  <w:marRight w:val="0"/>
                  <w:marTop w:val="0"/>
                  <w:marBottom w:val="0"/>
                  <w:divBdr>
                    <w:top w:val="none" w:sz="0" w:space="0" w:color="auto"/>
                    <w:left w:val="none" w:sz="0" w:space="0" w:color="auto"/>
                    <w:bottom w:val="none" w:sz="0" w:space="0" w:color="auto"/>
                    <w:right w:val="none" w:sz="0" w:space="0" w:color="auto"/>
                  </w:divBdr>
                </w:div>
                <w:div w:id="56247304">
                  <w:marLeft w:val="0"/>
                  <w:marRight w:val="0"/>
                  <w:marTop w:val="0"/>
                  <w:marBottom w:val="105"/>
                  <w:divBdr>
                    <w:top w:val="none" w:sz="0" w:space="0" w:color="auto"/>
                    <w:left w:val="none" w:sz="0" w:space="0" w:color="auto"/>
                    <w:bottom w:val="none" w:sz="0" w:space="0" w:color="auto"/>
                    <w:right w:val="none" w:sz="0" w:space="0" w:color="auto"/>
                  </w:divBdr>
                </w:div>
                <w:div w:id="56318779">
                  <w:marLeft w:val="0"/>
                  <w:marRight w:val="0"/>
                  <w:marTop w:val="825"/>
                  <w:marBottom w:val="240"/>
                  <w:divBdr>
                    <w:top w:val="none" w:sz="0" w:space="0" w:color="auto"/>
                    <w:left w:val="none" w:sz="0" w:space="0" w:color="auto"/>
                    <w:bottom w:val="none" w:sz="0" w:space="0" w:color="auto"/>
                    <w:right w:val="none" w:sz="0" w:space="0" w:color="auto"/>
                  </w:divBdr>
                  <w:divsChild>
                    <w:div w:id="671177618">
                      <w:marLeft w:val="0"/>
                      <w:marRight w:val="0"/>
                      <w:marTop w:val="0"/>
                      <w:marBottom w:val="0"/>
                      <w:divBdr>
                        <w:top w:val="none" w:sz="0" w:space="0" w:color="auto"/>
                        <w:left w:val="none" w:sz="0" w:space="0" w:color="auto"/>
                        <w:bottom w:val="none" w:sz="0" w:space="0" w:color="auto"/>
                        <w:right w:val="none" w:sz="0" w:space="0" w:color="auto"/>
                      </w:divBdr>
                    </w:div>
                  </w:divsChild>
                </w:div>
                <w:div w:id="56320967">
                  <w:marLeft w:val="0"/>
                  <w:marRight w:val="0"/>
                  <w:marTop w:val="0"/>
                  <w:marBottom w:val="0"/>
                  <w:divBdr>
                    <w:top w:val="none" w:sz="0" w:space="0" w:color="auto"/>
                    <w:left w:val="none" w:sz="0" w:space="0" w:color="auto"/>
                    <w:bottom w:val="none" w:sz="0" w:space="0" w:color="auto"/>
                    <w:right w:val="none" w:sz="0" w:space="0" w:color="auto"/>
                  </w:divBdr>
                </w:div>
                <w:div w:id="56326543">
                  <w:marLeft w:val="0"/>
                  <w:marRight w:val="0"/>
                  <w:marTop w:val="0"/>
                  <w:marBottom w:val="0"/>
                  <w:divBdr>
                    <w:top w:val="none" w:sz="0" w:space="0" w:color="auto"/>
                    <w:left w:val="none" w:sz="0" w:space="0" w:color="auto"/>
                    <w:bottom w:val="none" w:sz="0" w:space="0" w:color="auto"/>
                    <w:right w:val="none" w:sz="0" w:space="0" w:color="auto"/>
                  </w:divBdr>
                </w:div>
                <w:div w:id="56636190">
                  <w:marLeft w:val="0"/>
                  <w:marRight w:val="0"/>
                  <w:marTop w:val="0"/>
                  <w:marBottom w:val="0"/>
                  <w:divBdr>
                    <w:top w:val="none" w:sz="0" w:space="0" w:color="auto"/>
                    <w:left w:val="none" w:sz="0" w:space="0" w:color="auto"/>
                    <w:bottom w:val="none" w:sz="0" w:space="0" w:color="auto"/>
                    <w:right w:val="none" w:sz="0" w:space="0" w:color="auto"/>
                  </w:divBdr>
                  <w:divsChild>
                    <w:div w:id="563296280">
                      <w:marLeft w:val="0"/>
                      <w:marRight w:val="0"/>
                      <w:marTop w:val="0"/>
                      <w:marBottom w:val="0"/>
                      <w:divBdr>
                        <w:top w:val="none" w:sz="0" w:space="0" w:color="auto"/>
                        <w:left w:val="none" w:sz="0" w:space="0" w:color="auto"/>
                        <w:bottom w:val="none" w:sz="0" w:space="0" w:color="auto"/>
                        <w:right w:val="none" w:sz="0" w:space="0" w:color="auto"/>
                      </w:divBdr>
                    </w:div>
                  </w:divsChild>
                </w:div>
                <w:div w:id="56784385">
                  <w:marLeft w:val="0"/>
                  <w:marRight w:val="0"/>
                  <w:marTop w:val="0"/>
                  <w:marBottom w:val="0"/>
                  <w:divBdr>
                    <w:top w:val="none" w:sz="0" w:space="0" w:color="auto"/>
                    <w:left w:val="none" w:sz="0" w:space="0" w:color="auto"/>
                    <w:bottom w:val="none" w:sz="0" w:space="0" w:color="auto"/>
                    <w:right w:val="none" w:sz="0" w:space="0" w:color="auto"/>
                  </w:divBdr>
                  <w:divsChild>
                    <w:div w:id="476729380">
                      <w:marLeft w:val="0"/>
                      <w:marRight w:val="0"/>
                      <w:marTop w:val="0"/>
                      <w:marBottom w:val="0"/>
                      <w:divBdr>
                        <w:top w:val="none" w:sz="0" w:space="0" w:color="auto"/>
                        <w:left w:val="none" w:sz="0" w:space="0" w:color="auto"/>
                        <w:bottom w:val="none" w:sz="0" w:space="0" w:color="auto"/>
                        <w:right w:val="none" w:sz="0" w:space="0" w:color="auto"/>
                      </w:divBdr>
                    </w:div>
                  </w:divsChild>
                </w:div>
                <w:div w:id="57091177">
                  <w:marLeft w:val="0"/>
                  <w:marRight w:val="0"/>
                  <w:marTop w:val="0"/>
                  <w:marBottom w:val="0"/>
                  <w:divBdr>
                    <w:top w:val="none" w:sz="0" w:space="0" w:color="auto"/>
                    <w:left w:val="none" w:sz="0" w:space="0" w:color="auto"/>
                    <w:bottom w:val="none" w:sz="0" w:space="0" w:color="auto"/>
                    <w:right w:val="none" w:sz="0" w:space="0" w:color="auto"/>
                  </w:divBdr>
                </w:div>
                <w:div w:id="57411741">
                  <w:marLeft w:val="0"/>
                  <w:marRight w:val="0"/>
                  <w:marTop w:val="0"/>
                  <w:marBottom w:val="0"/>
                  <w:divBdr>
                    <w:top w:val="none" w:sz="0" w:space="0" w:color="auto"/>
                    <w:left w:val="none" w:sz="0" w:space="0" w:color="auto"/>
                    <w:bottom w:val="none" w:sz="0" w:space="0" w:color="auto"/>
                    <w:right w:val="none" w:sz="0" w:space="0" w:color="auto"/>
                  </w:divBdr>
                </w:div>
                <w:div w:id="57553119">
                  <w:marLeft w:val="0"/>
                  <w:marRight w:val="0"/>
                  <w:marTop w:val="225"/>
                  <w:marBottom w:val="0"/>
                  <w:divBdr>
                    <w:top w:val="none" w:sz="0" w:space="0" w:color="auto"/>
                    <w:left w:val="none" w:sz="0" w:space="0" w:color="auto"/>
                    <w:bottom w:val="none" w:sz="0" w:space="0" w:color="auto"/>
                    <w:right w:val="none" w:sz="0" w:space="0" w:color="auto"/>
                  </w:divBdr>
                </w:div>
                <w:div w:id="57558624">
                  <w:marLeft w:val="0"/>
                  <w:marRight w:val="0"/>
                  <w:marTop w:val="0"/>
                  <w:marBottom w:val="0"/>
                  <w:divBdr>
                    <w:top w:val="none" w:sz="0" w:space="0" w:color="auto"/>
                    <w:left w:val="none" w:sz="0" w:space="0" w:color="auto"/>
                    <w:bottom w:val="none" w:sz="0" w:space="0" w:color="auto"/>
                    <w:right w:val="none" w:sz="0" w:space="0" w:color="auto"/>
                  </w:divBdr>
                  <w:divsChild>
                    <w:div w:id="1227376491">
                      <w:marLeft w:val="0"/>
                      <w:marRight w:val="0"/>
                      <w:marTop w:val="0"/>
                      <w:marBottom w:val="0"/>
                      <w:divBdr>
                        <w:top w:val="none" w:sz="0" w:space="0" w:color="auto"/>
                        <w:left w:val="none" w:sz="0" w:space="0" w:color="auto"/>
                        <w:bottom w:val="none" w:sz="0" w:space="0" w:color="auto"/>
                        <w:right w:val="none" w:sz="0" w:space="0" w:color="auto"/>
                      </w:divBdr>
                    </w:div>
                  </w:divsChild>
                </w:div>
                <w:div w:id="57560852">
                  <w:marLeft w:val="0"/>
                  <w:marRight w:val="0"/>
                  <w:marTop w:val="0"/>
                  <w:marBottom w:val="0"/>
                  <w:divBdr>
                    <w:top w:val="none" w:sz="0" w:space="0" w:color="auto"/>
                    <w:left w:val="none" w:sz="0" w:space="0" w:color="auto"/>
                    <w:bottom w:val="none" w:sz="0" w:space="0" w:color="auto"/>
                    <w:right w:val="none" w:sz="0" w:space="0" w:color="auto"/>
                  </w:divBdr>
                </w:div>
                <w:div w:id="57676851">
                  <w:marLeft w:val="0"/>
                  <w:marRight w:val="0"/>
                  <w:marTop w:val="0"/>
                  <w:marBottom w:val="0"/>
                  <w:divBdr>
                    <w:top w:val="none" w:sz="0" w:space="0" w:color="auto"/>
                    <w:left w:val="none" w:sz="0" w:space="0" w:color="auto"/>
                    <w:bottom w:val="none" w:sz="0" w:space="0" w:color="auto"/>
                    <w:right w:val="none" w:sz="0" w:space="0" w:color="auto"/>
                  </w:divBdr>
                </w:div>
                <w:div w:id="57704032">
                  <w:marLeft w:val="84"/>
                  <w:marRight w:val="0"/>
                  <w:marTop w:val="0"/>
                  <w:marBottom w:val="0"/>
                  <w:divBdr>
                    <w:top w:val="none" w:sz="0" w:space="0" w:color="auto"/>
                    <w:left w:val="none" w:sz="0" w:space="0" w:color="auto"/>
                    <w:bottom w:val="none" w:sz="0" w:space="0" w:color="auto"/>
                    <w:right w:val="none" w:sz="0" w:space="0" w:color="auto"/>
                  </w:divBdr>
                </w:div>
                <w:div w:id="57941213">
                  <w:marLeft w:val="0"/>
                  <w:marRight w:val="0"/>
                  <w:marTop w:val="0"/>
                  <w:marBottom w:val="0"/>
                  <w:divBdr>
                    <w:top w:val="none" w:sz="0" w:space="0" w:color="auto"/>
                    <w:left w:val="none" w:sz="0" w:space="0" w:color="auto"/>
                    <w:bottom w:val="none" w:sz="0" w:space="0" w:color="auto"/>
                    <w:right w:val="none" w:sz="0" w:space="0" w:color="auto"/>
                  </w:divBdr>
                  <w:divsChild>
                    <w:div w:id="674453080">
                      <w:marLeft w:val="0"/>
                      <w:marRight w:val="0"/>
                      <w:marTop w:val="0"/>
                      <w:marBottom w:val="0"/>
                      <w:divBdr>
                        <w:top w:val="none" w:sz="0" w:space="0" w:color="auto"/>
                        <w:left w:val="none" w:sz="0" w:space="0" w:color="auto"/>
                        <w:bottom w:val="none" w:sz="0" w:space="0" w:color="auto"/>
                        <w:right w:val="none" w:sz="0" w:space="0" w:color="auto"/>
                      </w:divBdr>
                    </w:div>
                  </w:divsChild>
                </w:div>
                <w:div w:id="58021733">
                  <w:marLeft w:val="0"/>
                  <w:marRight w:val="0"/>
                  <w:marTop w:val="0"/>
                  <w:marBottom w:val="0"/>
                  <w:divBdr>
                    <w:top w:val="none" w:sz="0" w:space="0" w:color="auto"/>
                    <w:left w:val="none" w:sz="0" w:space="0" w:color="auto"/>
                    <w:bottom w:val="none" w:sz="0" w:space="0" w:color="auto"/>
                    <w:right w:val="none" w:sz="0" w:space="0" w:color="auto"/>
                  </w:divBdr>
                  <w:divsChild>
                    <w:div w:id="791286879">
                      <w:marLeft w:val="0"/>
                      <w:marRight w:val="0"/>
                      <w:marTop w:val="0"/>
                      <w:marBottom w:val="0"/>
                      <w:divBdr>
                        <w:top w:val="none" w:sz="0" w:space="0" w:color="auto"/>
                        <w:left w:val="none" w:sz="0" w:space="0" w:color="auto"/>
                        <w:bottom w:val="none" w:sz="0" w:space="0" w:color="auto"/>
                        <w:right w:val="none" w:sz="0" w:space="0" w:color="auto"/>
                      </w:divBdr>
                      <w:divsChild>
                        <w:div w:id="240335150">
                          <w:marLeft w:val="0"/>
                          <w:marRight w:val="0"/>
                          <w:marTop w:val="0"/>
                          <w:marBottom w:val="0"/>
                          <w:divBdr>
                            <w:top w:val="none" w:sz="0" w:space="0" w:color="auto"/>
                            <w:left w:val="none" w:sz="0" w:space="0" w:color="auto"/>
                            <w:bottom w:val="none" w:sz="0" w:space="0" w:color="auto"/>
                            <w:right w:val="none" w:sz="0" w:space="0" w:color="auto"/>
                          </w:divBdr>
                          <w:divsChild>
                            <w:div w:id="1299264906">
                              <w:marLeft w:val="0"/>
                              <w:marRight w:val="0"/>
                              <w:marTop w:val="0"/>
                              <w:marBottom w:val="0"/>
                              <w:divBdr>
                                <w:top w:val="none" w:sz="0" w:space="0" w:color="auto"/>
                                <w:left w:val="none" w:sz="0" w:space="0" w:color="auto"/>
                                <w:bottom w:val="none" w:sz="0" w:space="0" w:color="auto"/>
                                <w:right w:val="none" w:sz="0" w:space="0" w:color="auto"/>
                              </w:divBdr>
                              <w:divsChild>
                                <w:div w:id="79753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29530">
                  <w:marLeft w:val="0"/>
                  <w:marRight w:val="0"/>
                  <w:marTop w:val="0"/>
                  <w:marBottom w:val="0"/>
                  <w:divBdr>
                    <w:top w:val="none" w:sz="0" w:space="0" w:color="auto"/>
                    <w:left w:val="none" w:sz="0" w:space="0" w:color="auto"/>
                    <w:bottom w:val="none" w:sz="0" w:space="0" w:color="auto"/>
                    <w:right w:val="none" w:sz="0" w:space="0" w:color="auto"/>
                  </w:divBdr>
                  <w:divsChild>
                    <w:div w:id="1011224123">
                      <w:marLeft w:val="0"/>
                      <w:marRight w:val="0"/>
                      <w:marTop w:val="0"/>
                      <w:marBottom w:val="0"/>
                      <w:divBdr>
                        <w:top w:val="none" w:sz="0" w:space="0" w:color="auto"/>
                        <w:left w:val="none" w:sz="0" w:space="0" w:color="auto"/>
                        <w:bottom w:val="none" w:sz="0" w:space="0" w:color="auto"/>
                        <w:right w:val="none" w:sz="0" w:space="0" w:color="auto"/>
                      </w:divBdr>
                      <w:divsChild>
                        <w:div w:id="3661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8867">
                  <w:marLeft w:val="0"/>
                  <w:marRight w:val="0"/>
                  <w:marTop w:val="0"/>
                  <w:marBottom w:val="0"/>
                  <w:divBdr>
                    <w:top w:val="none" w:sz="0" w:space="0" w:color="auto"/>
                    <w:left w:val="none" w:sz="0" w:space="0" w:color="auto"/>
                    <w:bottom w:val="none" w:sz="0" w:space="0" w:color="auto"/>
                    <w:right w:val="none" w:sz="0" w:space="0" w:color="auto"/>
                  </w:divBdr>
                </w:div>
                <w:div w:id="58554161">
                  <w:marLeft w:val="0"/>
                  <w:marRight w:val="0"/>
                  <w:marTop w:val="0"/>
                  <w:marBottom w:val="0"/>
                  <w:divBdr>
                    <w:top w:val="none" w:sz="0" w:space="0" w:color="auto"/>
                    <w:left w:val="none" w:sz="0" w:space="0" w:color="auto"/>
                    <w:bottom w:val="none" w:sz="0" w:space="0" w:color="auto"/>
                    <w:right w:val="none" w:sz="0" w:space="0" w:color="auto"/>
                  </w:divBdr>
                </w:div>
                <w:div w:id="58554195">
                  <w:marLeft w:val="0"/>
                  <w:marRight w:val="0"/>
                  <w:marTop w:val="0"/>
                  <w:marBottom w:val="0"/>
                  <w:divBdr>
                    <w:top w:val="none" w:sz="0" w:space="0" w:color="auto"/>
                    <w:left w:val="none" w:sz="0" w:space="0" w:color="auto"/>
                    <w:bottom w:val="none" w:sz="0" w:space="0" w:color="auto"/>
                    <w:right w:val="none" w:sz="0" w:space="0" w:color="auto"/>
                  </w:divBdr>
                </w:div>
                <w:div w:id="58751044">
                  <w:marLeft w:val="75"/>
                  <w:marRight w:val="0"/>
                  <w:marTop w:val="0"/>
                  <w:marBottom w:val="0"/>
                  <w:divBdr>
                    <w:top w:val="none" w:sz="0" w:space="0" w:color="auto"/>
                    <w:left w:val="none" w:sz="0" w:space="0" w:color="auto"/>
                    <w:bottom w:val="none" w:sz="0" w:space="0" w:color="auto"/>
                    <w:right w:val="none" w:sz="0" w:space="0" w:color="auto"/>
                  </w:divBdr>
                </w:div>
                <w:div w:id="58788668">
                  <w:marLeft w:val="0"/>
                  <w:marRight w:val="30"/>
                  <w:marTop w:val="0"/>
                  <w:marBottom w:val="0"/>
                  <w:divBdr>
                    <w:top w:val="none" w:sz="0" w:space="0" w:color="auto"/>
                    <w:left w:val="none" w:sz="0" w:space="0" w:color="auto"/>
                    <w:bottom w:val="none" w:sz="0" w:space="0" w:color="auto"/>
                    <w:right w:val="none" w:sz="0" w:space="0" w:color="auto"/>
                  </w:divBdr>
                </w:div>
                <w:div w:id="58982629">
                  <w:marLeft w:val="300"/>
                  <w:marRight w:val="0"/>
                  <w:marTop w:val="0"/>
                  <w:marBottom w:val="150"/>
                  <w:divBdr>
                    <w:top w:val="none" w:sz="0" w:space="0" w:color="auto"/>
                    <w:left w:val="none" w:sz="0" w:space="0" w:color="auto"/>
                    <w:bottom w:val="none" w:sz="0" w:space="0" w:color="auto"/>
                    <w:right w:val="none" w:sz="0" w:space="0" w:color="auto"/>
                  </w:divBdr>
                  <w:divsChild>
                    <w:div w:id="29653861">
                      <w:marLeft w:val="0"/>
                      <w:marRight w:val="0"/>
                      <w:marTop w:val="0"/>
                      <w:marBottom w:val="0"/>
                      <w:divBdr>
                        <w:top w:val="none" w:sz="0" w:space="0" w:color="auto"/>
                        <w:left w:val="none" w:sz="0" w:space="0" w:color="auto"/>
                        <w:bottom w:val="none" w:sz="0" w:space="0" w:color="auto"/>
                        <w:right w:val="none" w:sz="0" w:space="0" w:color="auto"/>
                      </w:divBdr>
                      <w:divsChild>
                        <w:div w:id="602998467">
                          <w:marLeft w:val="0"/>
                          <w:marRight w:val="0"/>
                          <w:marTop w:val="225"/>
                          <w:marBottom w:val="0"/>
                          <w:divBdr>
                            <w:top w:val="none" w:sz="0" w:space="0" w:color="auto"/>
                            <w:left w:val="none" w:sz="0" w:space="0" w:color="auto"/>
                            <w:bottom w:val="none" w:sz="0" w:space="0" w:color="auto"/>
                            <w:right w:val="none" w:sz="0" w:space="0" w:color="auto"/>
                          </w:divBdr>
                          <w:divsChild>
                            <w:div w:id="1098913459">
                              <w:marLeft w:val="0"/>
                              <w:marRight w:val="0"/>
                              <w:marTop w:val="0"/>
                              <w:marBottom w:val="0"/>
                              <w:divBdr>
                                <w:top w:val="none" w:sz="0" w:space="0" w:color="auto"/>
                                <w:left w:val="none" w:sz="0" w:space="0" w:color="auto"/>
                                <w:bottom w:val="none" w:sz="0" w:space="0" w:color="auto"/>
                                <w:right w:val="none" w:sz="0" w:space="0" w:color="auto"/>
                              </w:divBdr>
                            </w:div>
                            <w:div w:id="129023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6242">
                  <w:marLeft w:val="0"/>
                  <w:marRight w:val="0"/>
                  <w:marTop w:val="0"/>
                  <w:marBottom w:val="0"/>
                  <w:divBdr>
                    <w:top w:val="none" w:sz="0" w:space="0" w:color="auto"/>
                    <w:left w:val="none" w:sz="0" w:space="0" w:color="auto"/>
                    <w:bottom w:val="none" w:sz="0" w:space="0" w:color="auto"/>
                    <w:right w:val="none" w:sz="0" w:space="0" w:color="auto"/>
                  </w:divBdr>
                </w:div>
                <w:div w:id="59132710">
                  <w:marLeft w:val="0"/>
                  <w:marRight w:val="0"/>
                  <w:marTop w:val="0"/>
                  <w:marBottom w:val="0"/>
                  <w:divBdr>
                    <w:top w:val="none" w:sz="0" w:space="0" w:color="auto"/>
                    <w:left w:val="none" w:sz="0" w:space="0" w:color="auto"/>
                    <w:bottom w:val="none" w:sz="0" w:space="0" w:color="auto"/>
                    <w:right w:val="none" w:sz="0" w:space="0" w:color="auto"/>
                  </w:divBdr>
                </w:div>
                <w:div w:id="59179471">
                  <w:marLeft w:val="0"/>
                  <w:marRight w:val="0"/>
                  <w:marTop w:val="0"/>
                  <w:marBottom w:val="0"/>
                  <w:divBdr>
                    <w:top w:val="none" w:sz="0" w:space="0" w:color="auto"/>
                    <w:left w:val="none" w:sz="0" w:space="0" w:color="auto"/>
                    <w:bottom w:val="none" w:sz="0" w:space="0" w:color="auto"/>
                    <w:right w:val="none" w:sz="0" w:space="0" w:color="auto"/>
                  </w:divBdr>
                </w:div>
                <w:div w:id="59405633">
                  <w:marLeft w:val="0"/>
                  <w:marRight w:val="0"/>
                  <w:marTop w:val="0"/>
                  <w:marBottom w:val="0"/>
                  <w:divBdr>
                    <w:top w:val="none" w:sz="0" w:space="0" w:color="auto"/>
                    <w:left w:val="none" w:sz="0" w:space="0" w:color="auto"/>
                    <w:bottom w:val="none" w:sz="0" w:space="0" w:color="auto"/>
                    <w:right w:val="none" w:sz="0" w:space="0" w:color="auto"/>
                  </w:divBdr>
                  <w:divsChild>
                    <w:div w:id="289937450">
                      <w:marLeft w:val="0"/>
                      <w:marRight w:val="0"/>
                      <w:marTop w:val="0"/>
                      <w:marBottom w:val="0"/>
                      <w:divBdr>
                        <w:top w:val="none" w:sz="0" w:space="0" w:color="auto"/>
                        <w:left w:val="none" w:sz="0" w:space="0" w:color="auto"/>
                        <w:bottom w:val="none" w:sz="0" w:space="0" w:color="auto"/>
                        <w:right w:val="none" w:sz="0" w:space="0" w:color="auto"/>
                      </w:divBdr>
                      <w:divsChild>
                        <w:div w:id="31154349">
                          <w:marLeft w:val="0"/>
                          <w:marRight w:val="0"/>
                          <w:marTop w:val="0"/>
                          <w:marBottom w:val="0"/>
                          <w:divBdr>
                            <w:top w:val="none" w:sz="0" w:space="0" w:color="auto"/>
                            <w:left w:val="none" w:sz="0" w:space="0" w:color="auto"/>
                            <w:bottom w:val="none" w:sz="0" w:space="0" w:color="auto"/>
                            <w:right w:val="none" w:sz="0" w:space="0" w:color="auto"/>
                          </w:divBdr>
                          <w:divsChild>
                            <w:div w:id="1038243769">
                              <w:marLeft w:val="0"/>
                              <w:marRight w:val="0"/>
                              <w:marTop w:val="0"/>
                              <w:marBottom w:val="0"/>
                              <w:divBdr>
                                <w:top w:val="none" w:sz="0" w:space="0" w:color="auto"/>
                                <w:left w:val="none" w:sz="0" w:space="0" w:color="auto"/>
                                <w:bottom w:val="none" w:sz="0" w:space="0" w:color="auto"/>
                                <w:right w:val="none" w:sz="0" w:space="0" w:color="auto"/>
                              </w:divBdr>
                              <w:divsChild>
                                <w:div w:id="763844719">
                                  <w:marLeft w:val="0"/>
                                  <w:marRight w:val="0"/>
                                  <w:marTop w:val="0"/>
                                  <w:marBottom w:val="0"/>
                                  <w:divBdr>
                                    <w:top w:val="none" w:sz="0" w:space="0" w:color="auto"/>
                                    <w:left w:val="none" w:sz="0" w:space="0" w:color="auto"/>
                                    <w:bottom w:val="none" w:sz="0" w:space="0" w:color="auto"/>
                                    <w:right w:val="none" w:sz="0" w:space="0" w:color="auto"/>
                                  </w:divBdr>
                                  <w:divsChild>
                                    <w:div w:id="583034435">
                                      <w:marLeft w:val="0"/>
                                      <w:marRight w:val="0"/>
                                      <w:marTop w:val="0"/>
                                      <w:marBottom w:val="0"/>
                                      <w:divBdr>
                                        <w:top w:val="none" w:sz="0" w:space="0" w:color="auto"/>
                                        <w:left w:val="none" w:sz="0" w:space="0" w:color="auto"/>
                                        <w:bottom w:val="none" w:sz="0" w:space="0" w:color="auto"/>
                                        <w:right w:val="none" w:sz="0" w:space="0" w:color="auto"/>
                                      </w:divBdr>
                                      <w:divsChild>
                                        <w:div w:id="10617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81170">
                                  <w:marLeft w:val="0"/>
                                  <w:marRight w:val="0"/>
                                  <w:marTop w:val="0"/>
                                  <w:marBottom w:val="0"/>
                                  <w:divBdr>
                                    <w:top w:val="none" w:sz="0" w:space="0" w:color="auto"/>
                                    <w:left w:val="none" w:sz="0" w:space="0" w:color="auto"/>
                                    <w:bottom w:val="none" w:sz="0" w:space="0" w:color="auto"/>
                                    <w:right w:val="none" w:sz="0" w:space="0" w:color="auto"/>
                                  </w:divBdr>
                                  <w:divsChild>
                                    <w:div w:id="3248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4802">
                          <w:marLeft w:val="0"/>
                          <w:marRight w:val="0"/>
                          <w:marTop w:val="0"/>
                          <w:marBottom w:val="0"/>
                          <w:divBdr>
                            <w:top w:val="none" w:sz="0" w:space="0" w:color="auto"/>
                            <w:left w:val="none" w:sz="0" w:space="0" w:color="auto"/>
                            <w:bottom w:val="none" w:sz="0" w:space="0" w:color="auto"/>
                            <w:right w:val="none" w:sz="0" w:space="0" w:color="auto"/>
                          </w:divBdr>
                        </w:div>
                        <w:div w:id="429936613">
                          <w:marLeft w:val="0"/>
                          <w:marRight w:val="-15"/>
                          <w:marTop w:val="0"/>
                          <w:marBottom w:val="0"/>
                          <w:divBdr>
                            <w:top w:val="none" w:sz="0" w:space="0" w:color="auto"/>
                            <w:left w:val="none" w:sz="0" w:space="0" w:color="auto"/>
                            <w:bottom w:val="none" w:sz="0" w:space="0" w:color="auto"/>
                            <w:right w:val="none" w:sz="0" w:space="0" w:color="auto"/>
                          </w:divBdr>
                        </w:div>
                        <w:div w:id="446196151">
                          <w:marLeft w:val="0"/>
                          <w:marRight w:val="0"/>
                          <w:marTop w:val="0"/>
                          <w:marBottom w:val="0"/>
                          <w:divBdr>
                            <w:top w:val="none" w:sz="0" w:space="0" w:color="auto"/>
                            <w:left w:val="none" w:sz="0" w:space="0" w:color="auto"/>
                            <w:bottom w:val="none" w:sz="0" w:space="0" w:color="auto"/>
                            <w:right w:val="none" w:sz="0" w:space="0" w:color="auto"/>
                          </w:divBdr>
                          <w:divsChild>
                            <w:div w:id="340006918">
                              <w:marLeft w:val="0"/>
                              <w:marRight w:val="0"/>
                              <w:marTop w:val="0"/>
                              <w:marBottom w:val="0"/>
                              <w:divBdr>
                                <w:top w:val="none" w:sz="0" w:space="0" w:color="auto"/>
                                <w:left w:val="none" w:sz="0" w:space="0" w:color="auto"/>
                                <w:bottom w:val="none" w:sz="0" w:space="0" w:color="auto"/>
                                <w:right w:val="none" w:sz="0" w:space="0" w:color="auto"/>
                              </w:divBdr>
                              <w:divsChild>
                                <w:div w:id="131972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0899">
                          <w:marLeft w:val="0"/>
                          <w:marRight w:val="0"/>
                          <w:marTop w:val="0"/>
                          <w:marBottom w:val="0"/>
                          <w:divBdr>
                            <w:top w:val="none" w:sz="0" w:space="0" w:color="auto"/>
                            <w:left w:val="none" w:sz="0" w:space="0" w:color="auto"/>
                            <w:bottom w:val="none" w:sz="0" w:space="0" w:color="auto"/>
                            <w:right w:val="none" w:sz="0" w:space="0" w:color="auto"/>
                          </w:divBdr>
                        </w:div>
                        <w:div w:id="972826999">
                          <w:marLeft w:val="0"/>
                          <w:marRight w:val="0"/>
                          <w:marTop w:val="0"/>
                          <w:marBottom w:val="0"/>
                          <w:divBdr>
                            <w:top w:val="none" w:sz="0" w:space="0" w:color="auto"/>
                            <w:left w:val="none" w:sz="0" w:space="0" w:color="auto"/>
                            <w:bottom w:val="none" w:sz="0" w:space="0" w:color="auto"/>
                            <w:right w:val="none" w:sz="0" w:space="0" w:color="auto"/>
                          </w:divBdr>
                        </w:div>
                        <w:div w:id="975454702">
                          <w:marLeft w:val="0"/>
                          <w:marRight w:val="0"/>
                          <w:marTop w:val="0"/>
                          <w:marBottom w:val="0"/>
                          <w:divBdr>
                            <w:top w:val="none" w:sz="0" w:space="0" w:color="auto"/>
                            <w:left w:val="none" w:sz="0" w:space="0" w:color="auto"/>
                            <w:bottom w:val="none" w:sz="0" w:space="0" w:color="auto"/>
                            <w:right w:val="none" w:sz="0" w:space="0" w:color="auto"/>
                          </w:divBdr>
                        </w:div>
                        <w:div w:id="1196163212">
                          <w:marLeft w:val="0"/>
                          <w:marRight w:val="0"/>
                          <w:marTop w:val="0"/>
                          <w:marBottom w:val="0"/>
                          <w:divBdr>
                            <w:top w:val="none" w:sz="0" w:space="0" w:color="auto"/>
                            <w:left w:val="none" w:sz="0" w:space="0" w:color="auto"/>
                            <w:bottom w:val="none" w:sz="0" w:space="0" w:color="auto"/>
                            <w:right w:val="none" w:sz="0" w:space="0" w:color="auto"/>
                          </w:divBdr>
                          <w:divsChild>
                            <w:div w:id="398478099">
                              <w:marLeft w:val="0"/>
                              <w:marRight w:val="0"/>
                              <w:marTop w:val="0"/>
                              <w:marBottom w:val="0"/>
                              <w:divBdr>
                                <w:top w:val="none" w:sz="0" w:space="0" w:color="auto"/>
                                <w:left w:val="none" w:sz="0" w:space="0" w:color="auto"/>
                                <w:bottom w:val="none" w:sz="0" w:space="0" w:color="auto"/>
                                <w:right w:val="none" w:sz="0" w:space="0" w:color="auto"/>
                              </w:divBdr>
                              <w:divsChild>
                                <w:div w:id="711729465">
                                  <w:marLeft w:val="0"/>
                                  <w:marRight w:val="0"/>
                                  <w:marTop w:val="0"/>
                                  <w:marBottom w:val="0"/>
                                  <w:divBdr>
                                    <w:top w:val="none" w:sz="0" w:space="0" w:color="auto"/>
                                    <w:left w:val="none" w:sz="0" w:space="0" w:color="auto"/>
                                    <w:bottom w:val="none" w:sz="0" w:space="0" w:color="auto"/>
                                    <w:right w:val="none" w:sz="0" w:space="0" w:color="auto"/>
                                  </w:divBdr>
                                </w:div>
                                <w:div w:id="1220938255">
                                  <w:marLeft w:val="0"/>
                                  <w:marRight w:val="0"/>
                                  <w:marTop w:val="0"/>
                                  <w:marBottom w:val="0"/>
                                  <w:divBdr>
                                    <w:top w:val="none" w:sz="0" w:space="0" w:color="auto"/>
                                    <w:left w:val="none" w:sz="0" w:space="0" w:color="auto"/>
                                    <w:bottom w:val="none" w:sz="0" w:space="0" w:color="auto"/>
                                    <w:right w:val="none" w:sz="0" w:space="0" w:color="auto"/>
                                  </w:divBdr>
                                  <w:divsChild>
                                    <w:div w:id="9603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04137">
                          <w:marLeft w:val="0"/>
                          <w:marRight w:val="0"/>
                          <w:marTop w:val="0"/>
                          <w:marBottom w:val="0"/>
                          <w:divBdr>
                            <w:top w:val="none" w:sz="0" w:space="0" w:color="auto"/>
                            <w:left w:val="none" w:sz="0" w:space="0" w:color="auto"/>
                            <w:bottom w:val="none" w:sz="0" w:space="0" w:color="auto"/>
                            <w:right w:val="none" w:sz="0" w:space="0" w:color="auto"/>
                          </w:divBdr>
                        </w:div>
                        <w:div w:id="1296178730">
                          <w:marLeft w:val="0"/>
                          <w:marRight w:val="0"/>
                          <w:marTop w:val="0"/>
                          <w:marBottom w:val="0"/>
                          <w:divBdr>
                            <w:top w:val="none" w:sz="0" w:space="0" w:color="auto"/>
                            <w:left w:val="none" w:sz="0" w:space="0" w:color="auto"/>
                            <w:bottom w:val="none" w:sz="0" w:space="0" w:color="auto"/>
                            <w:right w:val="none" w:sz="0" w:space="0" w:color="auto"/>
                          </w:divBdr>
                          <w:divsChild>
                            <w:div w:id="385880554">
                              <w:marLeft w:val="0"/>
                              <w:marRight w:val="0"/>
                              <w:marTop w:val="0"/>
                              <w:marBottom w:val="0"/>
                              <w:divBdr>
                                <w:top w:val="none" w:sz="0" w:space="0" w:color="auto"/>
                                <w:left w:val="none" w:sz="0" w:space="0" w:color="auto"/>
                                <w:bottom w:val="none" w:sz="0" w:space="0" w:color="auto"/>
                                <w:right w:val="none" w:sz="0" w:space="0" w:color="auto"/>
                              </w:divBdr>
                              <w:divsChild>
                                <w:div w:id="77930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6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4137">
                  <w:marLeft w:val="300"/>
                  <w:marRight w:val="0"/>
                  <w:marTop w:val="0"/>
                  <w:marBottom w:val="150"/>
                  <w:divBdr>
                    <w:top w:val="none" w:sz="0" w:space="0" w:color="auto"/>
                    <w:left w:val="none" w:sz="0" w:space="0" w:color="auto"/>
                    <w:bottom w:val="none" w:sz="0" w:space="0" w:color="auto"/>
                    <w:right w:val="none" w:sz="0" w:space="0" w:color="auto"/>
                  </w:divBdr>
                </w:div>
                <w:div w:id="59598881">
                  <w:marLeft w:val="0"/>
                  <w:marRight w:val="0"/>
                  <w:marTop w:val="0"/>
                  <w:marBottom w:val="0"/>
                  <w:divBdr>
                    <w:top w:val="none" w:sz="0" w:space="0" w:color="auto"/>
                    <w:left w:val="none" w:sz="0" w:space="0" w:color="auto"/>
                    <w:bottom w:val="none" w:sz="0" w:space="0" w:color="auto"/>
                    <w:right w:val="none" w:sz="0" w:space="0" w:color="auto"/>
                  </w:divBdr>
                  <w:divsChild>
                    <w:div w:id="505442485">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 w:id="59600582">
                  <w:marLeft w:val="0"/>
                  <w:marRight w:val="30"/>
                  <w:marTop w:val="0"/>
                  <w:marBottom w:val="0"/>
                  <w:divBdr>
                    <w:top w:val="none" w:sz="0" w:space="0" w:color="auto"/>
                    <w:left w:val="none" w:sz="0" w:space="0" w:color="auto"/>
                    <w:bottom w:val="none" w:sz="0" w:space="0" w:color="auto"/>
                    <w:right w:val="none" w:sz="0" w:space="0" w:color="auto"/>
                  </w:divBdr>
                  <w:divsChild>
                    <w:div w:id="619267784">
                      <w:marLeft w:val="0"/>
                      <w:marRight w:val="0"/>
                      <w:marTop w:val="0"/>
                      <w:marBottom w:val="0"/>
                      <w:divBdr>
                        <w:top w:val="none" w:sz="0" w:space="0" w:color="auto"/>
                        <w:left w:val="none" w:sz="0" w:space="0" w:color="auto"/>
                        <w:bottom w:val="none" w:sz="0" w:space="0" w:color="auto"/>
                        <w:right w:val="none" w:sz="0" w:space="0" w:color="auto"/>
                      </w:divBdr>
                    </w:div>
                  </w:divsChild>
                </w:div>
                <w:div w:id="59836690">
                  <w:marLeft w:val="0"/>
                  <w:marRight w:val="0"/>
                  <w:marTop w:val="0"/>
                  <w:marBottom w:val="0"/>
                  <w:divBdr>
                    <w:top w:val="none" w:sz="0" w:space="0" w:color="auto"/>
                    <w:left w:val="none" w:sz="0" w:space="0" w:color="auto"/>
                    <w:bottom w:val="none" w:sz="0" w:space="0" w:color="auto"/>
                    <w:right w:val="none" w:sz="0" w:space="0" w:color="auto"/>
                  </w:divBdr>
                </w:div>
                <w:div w:id="59908017">
                  <w:marLeft w:val="0"/>
                  <w:marRight w:val="0"/>
                  <w:marTop w:val="0"/>
                  <w:marBottom w:val="0"/>
                  <w:divBdr>
                    <w:top w:val="none" w:sz="0" w:space="0" w:color="auto"/>
                    <w:left w:val="none" w:sz="0" w:space="0" w:color="auto"/>
                    <w:bottom w:val="none" w:sz="0" w:space="0" w:color="auto"/>
                    <w:right w:val="none" w:sz="0" w:space="0" w:color="auto"/>
                  </w:divBdr>
                </w:div>
                <w:div w:id="59984817">
                  <w:marLeft w:val="0"/>
                  <w:marRight w:val="30"/>
                  <w:marTop w:val="0"/>
                  <w:marBottom w:val="0"/>
                  <w:divBdr>
                    <w:top w:val="none" w:sz="0" w:space="0" w:color="auto"/>
                    <w:left w:val="none" w:sz="0" w:space="0" w:color="auto"/>
                    <w:bottom w:val="none" w:sz="0" w:space="0" w:color="auto"/>
                    <w:right w:val="none" w:sz="0" w:space="0" w:color="auto"/>
                  </w:divBdr>
                  <w:divsChild>
                    <w:div w:id="696546606">
                      <w:marLeft w:val="0"/>
                      <w:marRight w:val="0"/>
                      <w:marTop w:val="0"/>
                      <w:marBottom w:val="0"/>
                      <w:divBdr>
                        <w:top w:val="none" w:sz="0" w:space="0" w:color="auto"/>
                        <w:left w:val="none" w:sz="0" w:space="0" w:color="auto"/>
                        <w:bottom w:val="none" w:sz="0" w:space="0" w:color="auto"/>
                        <w:right w:val="none" w:sz="0" w:space="0" w:color="auto"/>
                      </w:divBdr>
                    </w:div>
                  </w:divsChild>
                </w:div>
                <w:div w:id="59987102">
                  <w:marLeft w:val="0"/>
                  <w:marRight w:val="0"/>
                  <w:marTop w:val="225"/>
                  <w:marBottom w:val="0"/>
                  <w:divBdr>
                    <w:top w:val="none" w:sz="0" w:space="0" w:color="auto"/>
                    <w:left w:val="none" w:sz="0" w:space="0" w:color="auto"/>
                    <w:bottom w:val="none" w:sz="0" w:space="0" w:color="auto"/>
                    <w:right w:val="none" w:sz="0" w:space="0" w:color="auto"/>
                  </w:divBdr>
                  <w:divsChild>
                    <w:div w:id="9452838">
                      <w:marLeft w:val="0"/>
                      <w:marRight w:val="0"/>
                      <w:marTop w:val="0"/>
                      <w:marBottom w:val="0"/>
                      <w:divBdr>
                        <w:top w:val="none" w:sz="0" w:space="0" w:color="auto"/>
                        <w:left w:val="none" w:sz="0" w:space="0" w:color="auto"/>
                        <w:bottom w:val="none" w:sz="0" w:space="0" w:color="auto"/>
                        <w:right w:val="none" w:sz="0" w:space="0" w:color="auto"/>
                      </w:divBdr>
                    </w:div>
                  </w:divsChild>
                </w:div>
                <w:div w:id="60299623">
                  <w:marLeft w:val="0"/>
                  <w:marRight w:val="0"/>
                  <w:marTop w:val="0"/>
                  <w:marBottom w:val="0"/>
                  <w:divBdr>
                    <w:top w:val="none" w:sz="0" w:space="0" w:color="auto"/>
                    <w:left w:val="none" w:sz="0" w:space="0" w:color="auto"/>
                    <w:bottom w:val="none" w:sz="0" w:space="0" w:color="auto"/>
                    <w:right w:val="none" w:sz="0" w:space="0" w:color="auto"/>
                  </w:divBdr>
                  <w:divsChild>
                    <w:div w:id="1028333547">
                      <w:marLeft w:val="0"/>
                      <w:marRight w:val="0"/>
                      <w:marTop w:val="0"/>
                      <w:marBottom w:val="0"/>
                      <w:divBdr>
                        <w:top w:val="none" w:sz="0" w:space="0" w:color="auto"/>
                        <w:left w:val="none" w:sz="0" w:space="0" w:color="auto"/>
                        <w:bottom w:val="none" w:sz="0" w:space="0" w:color="auto"/>
                        <w:right w:val="none" w:sz="0" w:space="0" w:color="auto"/>
                      </w:divBdr>
                      <w:divsChild>
                        <w:div w:id="11417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0419">
                  <w:marLeft w:val="0"/>
                  <w:marRight w:val="0"/>
                  <w:marTop w:val="0"/>
                  <w:marBottom w:val="0"/>
                  <w:divBdr>
                    <w:top w:val="none" w:sz="0" w:space="0" w:color="auto"/>
                    <w:left w:val="none" w:sz="0" w:space="0" w:color="auto"/>
                    <w:bottom w:val="none" w:sz="0" w:space="0" w:color="auto"/>
                    <w:right w:val="none" w:sz="0" w:space="0" w:color="auto"/>
                  </w:divBdr>
                  <w:divsChild>
                    <w:div w:id="105658892">
                      <w:marLeft w:val="0"/>
                      <w:marRight w:val="0"/>
                      <w:marTop w:val="0"/>
                      <w:marBottom w:val="0"/>
                      <w:divBdr>
                        <w:top w:val="none" w:sz="0" w:space="0" w:color="auto"/>
                        <w:left w:val="none" w:sz="0" w:space="0" w:color="auto"/>
                        <w:bottom w:val="none" w:sz="0" w:space="0" w:color="auto"/>
                        <w:right w:val="none" w:sz="0" w:space="0" w:color="auto"/>
                      </w:divBdr>
                    </w:div>
                  </w:divsChild>
                </w:div>
                <w:div w:id="60490454">
                  <w:marLeft w:val="0"/>
                  <w:marRight w:val="0"/>
                  <w:marTop w:val="0"/>
                  <w:marBottom w:val="0"/>
                  <w:divBdr>
                    <w:top w:val="none" w:sz="0" w:space="0" w:color="auto"/>
                    <w:left w:val="none" w:sz="0" w:space="0" w:color="auto"/>
                    <w:bottom w:val="none" w:sz="0" w:space="0" w:color="auto"/>
                    <w:right w:val="none" w:sz="0" w:space="0" w:color="auto"/>
                  </w:divBdr>
                </w:div>
                <w:div w:id="60569236">
                  <w:marLeft w:val="0"/>
                  <w:marRight w:val="0"/>
                  <w:marTop w:val="0"/>
                  <w:marBottom w:val="0"/>
                  <w:divBdr>
                    <w:top w:val="none" w:sz="0" w:space="0" w:color="auto"/>
                    <w:left w:val="none" w:sz="0" w:space="0" w:color="auto"/>
                    <w:bottom w:val="none" w:sz="0" w:space="0" w:color="auto"/>
                    <w:right w:val="none" w:sz="0" w:space="0" w:color="auto"/>
                  </w:divBdr>
                </w:div>
                <w:div w:id="60569940">
                  <w:marLeft w:val="0"/>
                  <w:marRight w:val="0"/>
                  <w:marTop w:val="0"/>
                  <w:marBottom w:val="240"/>
                  <w:divBdr>
                    <w:top w:val="none" w:sz="0" w:space="0" w:color="auto"/>
                    <w:left w:val="none" w:sz="0" w:space="0" w:color="auto"/>
                    <w:bottom w:val="single" w:sz="6" w:space="11" w:color="EEEEEE"/>
                    <w:right w:val="none" w:sz="0" w:space="0" w:color="auto"/>
                  </w:divBdr>
                </w:div>
                <w:div w:id="60759358">
                  <w:marLeft w:val="0"/>
                  <w:marRight w:val="0"/>
                  <w:marTop w:val="0"/>
                  <w:marBottom w:val="0"/>
                  <w:divBdr>
                    <w:top w:val="none" w:sz="0" w:space="0" w:color="auto"/>
                    <w:left w:val="none" w:sz="0" w:space="0" w:color="auto"/>
                    <w:bottom w:val="none" w:sz="0" w:space="0" w:color="auto"/>
                    <w:right w:val="none" w:sz="0" w:space="0" w:color="auto"/>
                  </w:divBdr>
                </w:div>
                <w:div w:id="60913024">
                  <w:marLeft w:val="0"/>
                  <w:marRight w:val="0"/>
                  <w:marTop w:val="0"/>
                  <w:marBottom w:val="0"/>
                  <w:divBdr>
                    <w:top w:val="none" w:sz="0" w:space="0" w:color="auto"/>
                    <w:left w:val="none" w:sz="0" w:space="0" w:color="auto"/>
                    <w:bottom w:val="none" w:sz="0" w:space="0" w:color="auto"/>
                    <w:right w:val="none" w:sz="0" w:space="0" w:color="auto"/>
                  </w:divBdr>
                  <w:divsChild>
                    <w:div w:id="903956205">
                      <w:marLeft w:val="0"/>
                      <w:marRight w:val="0"/>
                      <w:marTop w:val="0"/>
                      <w:marBottom w:val="0"/>
                      <w:divBdr>
                        <w:top w:val="none" w:sz="0" w:space="0" w:color="auto"/>
                        <w:left w:val="none" w:sz="0" w:space="0" w:color="auto"/>
                        <w:bottom w:val="none" w:sz="0" w:space="0" w:color="auto"/>
                        <w:right w:val="none" w:sz="0" w:space="0" w:color="auto"/>
                      </w:divBdr>
                    </w:div>
                    <w:div w:id="1034621354">
                      <w:marLeft w:val="0"/>
                      <w:marRight w:val="0"/>
                      <w:marTop w:val="0"/>
                      <w:marBottom w:val="0"/>
                      <w:divBdr>
                        <w:top w:val="none" w:sz="0" w:space="0" w:color="auto"/>
                        <w:left w:val="none" w:sz="0" w:space="0" w:color="auto"/>
                        <w:bottom w:val="none" w:sz="0" w:space="0" w:color="auto"/>
                        <w:right w:val="none" w:sz="0" w:space="0" w:color="auto"/>
                      </w:divBdr>
                    </w:div>
                  </w:divsChild>
                </w:div>
                <w:div w:id="61099212">
                  <w:marLeft w:val="0"/>
                  <w:marRight w:val="0"/>
                  <w:marTop w:val="0"/>
                  <w:marBottom w:val="0"/>
                  <w:divBdr>
                    <w:top w:val="none" w:sz="0" w:space="0" w:color="auto"/>
                    <w:left w:val="none" w:sz="0" w:space="0" w:color="auto"/>
                    <w:bottom w:val="none" w:sz="0" w:space="0" w:color="auto"/>
                    <w:right w:val="none" w:sz="0" w:space="0" w:color="auto"/>
                  </w:divBdr>
                  <w:divsChild>
                    <w:div w:id="1006715575">
                      <w:marLeft w:val="0"/>
                      <w:marRight w:val="0"/>
                      <w:marTop w:val="0"/>
                      <w:marBottom w:val="0"/>
                      <w:divBdr>
                        <w:top w:val="none" w:sz="0" w:space="0" w:color="auto"/>
                        <w:left w:val="none" w:sz="0" w:space="0" w:color="auto"/>
                        <w:bottom w:val="none" w:sz="0" w:space="0" w:color="auto"/>
                        <w:right w:val="none" w:sz="0" w:space="0" w:color="auto"/>
                      </w:divBdr>
                      <w:divsChild>
                        <w:div w:id="923493815">
                          <w:marLeft w:val="0"/>
                          <w:marRight w:val="0"/>
                          <w:marTop w:val="0"/>
                          <w:marBottom w:val="0"/>
                          <w:divBdr>
                            <w:top w:val="none" w:sz="0" w:space="0" w:color="auto"/>
                            <w:left w:val="none" w:sz="0" w:space="0" w:color="auto"/>
                            <w:bottom w:val="none" w:sz="0" w:space="0" w:color="auto"/>
                            <w:right w:val="none" w:sz="0" w:space="0" w:color="auto"/>
                          </w:divBdr>
                          <w:divsChild>
                            <w:div w:id="1230966059">
                              <w:marLeft w:val="0"/>
                              <w:marRight w:val="0"/>
                              <w:marTop w:val="0"/>
                              <w:marBottom w:val="0"/>
                              <w:divBdr>
                                <w:top w:val="none" w:sz="0" w:space="0" w:color="auto"/>
                                <w:left w:val="none" w:sz="0" w:space="0" w:color="auto"/>
                                <w:bottom w:val="none" w:sz="0" w:space="0" w:color="auto"/>
                                <w:right w:val="none" w:sz="0" w:space="0" w:color="auto"/>
                              </w:divBdr>
                              <w:divsChild>
                                <w:div w:id="76665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00430">
                  <w:marLeft w:val="0"/>
                  <w:marRight w:val="0"/>
                  <w:marTop w:val="0"/>
                  <w:marBottom w:val="0"/>
                  <w:divBdr>
                    <w:top w:val="none" w:sz="0" w:space="0" w:color="auto"/>
                    <w:left w:val="none" w:sz="0" w:space="0" w:color="auto"/>
                    <w:bottom w:val="none" w:sz="0" w:space="0" w:color="auto"/>
                    <w:right w:val="none" w:sz="0" w:space="0" w:color="auto"/>
                  </w:divBdr>
                </w:div>
                <w:div w:id="61367629">
                  <w:marLeft w:val="0"/>
                  <w:marRight w:val="0"/>
                  <w:marTop w:val="0"/>
                  <w:marBottom w:val="0"/>
                  <w:divBdr>
                    <w:top w:val="none" w:sz="0" w:space="0" w:color="auto"/>
                    <w:left w:val="none" w:sz="0" w:space="0" w:color="auto"/>
                    <w:bottom w:val="none" w:sz="0" w:space="0" w:color="auto"/>
                    <w:right w:val="none" w:sz="0" w:space="0" w:color="auto"/>
                  </w:divBdr>
                  <w:divsChild>
                    <w:div w:id="302126028">
                      <w:marLeft w:val="300"/>
                      <w:marRight w:val="300"/>
                      <w:marTop w:val="0"/>
                      <w:marBottom w:val="0"/>
                      <w:divBdr>
                        <w:top w:val="none" w:sz="0" w:space="0" w:color="auto"/>
                        <w:left w:val="none" w:sz="0" w:space="0" w:color="auto"/>
                        <w:bottom w:val="none" w:sz="0" w:space="0" w:color="auto"/>
                        <w:right w:val="none" w:sz="0" w:space="0" w:color="auto"/>
                      </w:divBdr>
                    </w:div>
                  </w:divsChild>
                </w:div>
                <w:div w:id="61493901">
                  <w:marLeft w:val="0"/>
                  <w:marRight w:val="0"/>
                  <w:marTop w:val="0"/>
                  <w:marBottom w:val="0"/>
                  <w:divBdr>
                    <w:top w:val="none" w:sz="0" w:space="0" w:color="auto"/>
                    <w:left w:val="none" w:sz="0" w:space="0" w:color="auto"/>
                    <w:bottom w:val="none" w:sz="0" w:space="0" w:color="auto"/>
                    <w:right w:val="none" w:sz="0" w:space="0" w:color="auto"/>
                  </w:divBdr>
                  <w:divsChild>
                    <w:div w:id="736517920">
                      <w:marLeft w:val="0"/>
                      <w:marRight w:val="0"/>
                      <w:marTop w:val="0"/>
                      <w:marBottom w:val="0"/>
                      <w:divBdr>
                        <w:top w:val="none" w:sz="0" w:space="0" w:color="auto"/>
                        <w:left w:val="none" w:sz="0" w:space="0" w:color="auto"/>
                        <w:bottom w:val="none" w:sz="0" w:space="0" w:color="auto"/>
                        <w:right w:val="none" w:sz="0" w:space="0" w:color="auto"/>
                      </w:divBdr>
                      <w:divsChild>
                        <w:div w:id="1106314054">
                          <w:marLeft w:val="0"/>
                          <w:marRight w:val="0"/>
                          <w:marTop w:val="0"/>
                          <w:marBottom w:val="0"/>
                          <w:divBdr>
                            <w:top w:val="none" w:sz="0" w:space="0" w:color="auto"/>
                            <w:left w:val="none" w:sz="0" w:space="0" w:color="auto"/>
                            <w:bottom w:val="none" w:sz="0" w:space="0" w:color="auto"/>
                            <w:right w:val="none" w:sz="0" w:space="0" w:color="auto"/>
                          </w:divBdr>
                        </w:div>
                        <w:div w:id="1240863650">
                          <w:marLeft w:val="0"/>
                          <w:marRight w:val="0"/>
                          <w:marTop w:val="0"/>
                          <w:marBottom w:val="75"/>
                          <w:divBdr>
                            <w:top w:val="none" w:sz="0" w:space="0" w:color="auto"/>
                            <w:left w:val="none" w:sz="0" w:space="0" w:color="auto"/>
                            <w:bottom w:val="none" w:sz="0" w:space="0" w:color="auto"/>
                            <w:right w:val="none" w:sz="0" w:space="0" w:color="auto"/>
                          </w:divBdr>
                        </w:div>
                      </w:divsChild>
                    </w:div>
                    <w:div w:id="1005863383">
                      <w:marLeft w:val="0"/>
                      <w:marRight w:val="0"/>
                      <w:marTop w:val="0"/>
                      <w:marBottom w:val="105"/>
                      <w:divBdr>
                        <w:top w:val="none" w:sz="0" w:space="0" w:color="auto"/>
                        <w:left w:val="none" w:sz="0" w:space="0" w:color="auto"/>
                        <w:bottom w:val="none" w:sz="0" w:space="0" w:color="auto"/>
                        <w:right w:val="none" w:sz="0" w:space="0" w:color="auto"/>
                      </w:divBdr>
                    </w:div>
                  </w:divsChild>
                </w:div>
                <w:div w:id="61754323">
                  <w:marLeft w:val="0"/>
                  <w:marRight w:val="0"/>
                  <w:marTop w:val="0"/>
                  <w:marBottom w:val="0"/>
                  <w:divBdr>
                    <w:top w:val="none" w:sz="0" w:space="0" w:color="auto"/>
                    <w:left w:val="none" w:sz="0" w:space="0" w:color="auto"/>
                    <w:bottom w:val="none" w:sz="0" w:space="0" w:color="auto"/>
                    <w:right w:val="none" w:sz="0" w:space="0" w:color="auto"/>
                  </w:divBdr>
                  <w:divsChild>
                    <w:div w:id="580024068">
                      <w:marLeft w:val="0"/>
                      <w:marRight w:val="0"/>
                      <w:marTop w:val="0"/>
                      <w:marBottom w:val="75"/>
                      <w:divBdr>
                        <w:top w:val="none" w:sz="0" w:space="0" w:color="auto"/>
                        <w:left w:val="none" w:sz="0" w:space="0" w:color="auto"/>
                        <w:bottom w:val="none" w:sz="0" w:space="0" w:color="auto"/>
                        <w:right w:val="none" w:sz="0" w:space="0" w:color="auto"/>
                      </w:divBdr>
                    </w:div>
                  </w:divsChild>
                </w:div>
                <w:div w:id="61875215">
                  <w:marLeft w:val="0"/>
                  <w:marRight w:val="0"/>
                  <w:marTop w:val="0"/>
                  <w:marBottom w:val="0"/>
                  <w:divBdr>
                    <w:top w:val="none" w:sz="0" w:space="0" w:color="auto"/>
                    <w:left w:val="none" w:sz="0" w:space="0" w:color="auto"/>
                    <w:bottom w:val="none" w:sz="0" w:space="0" w:color="auto"/>
                    <w:right w:val="none" w:sz="0" w:space="0" w:color="auto"/>
                  </w:divBdr>
                  <w:divsChild>
                    <w:div w:id="534973631">
                      <w:marLeft w:val="0"/>
                      <w:marRight w:val="0"/>
                      <w:marTop w:val="0"/>
                      <w:marBottom w:val="0"/>
                      <w:divBdr>
                        <w:top w:val="none" w:sz="0" w:space="0" w:color="auto"/>
                        <w:left w:val="none" w:sz="0" w:space="0" w:color="auto"/>
                        <w:bottom w:val="none" w:sz="0" w:space="0" w:color="auto"/>
                        <w:right w:val="none" w:sz="0" w:space="0" w:color="auto"/>
                      </w:divBdr>
                    </w:div>
                  </w:divsChild>
                </w:div>
                <w:div w:id="61948090">
                  <w:marLeft w:val="0"/>
                  <w:marRight w:val="0"/>
                  <w:marTop w:val="0"/>
                  <w:marBottom w:val="0"/>
                  <w:divBdr>
                    <w:top w:val="none" w:sz="0" w:space="0" w:color="auto"/>
                    <w:left w:val="none" w:sz="0" w:space="0" w:color="auto"/>
                    <w:bottom w:val="none" w:sz="0" w:space="0" w:color="auto"/>
                    <w:right w:val="none" w:sz="0" w:space="0" w:color="auto"/>
                  </w:divBdr>
                  <w:divsChild>
                    <w:div w:id="845025047">
                      <w:marLeft w:val="0"/>
                      <w:marRight w:val="0"/>
                      <w:marTop w:val="0"/>
                      <w:marBottom w:val="0"/>
                      <w:divBdr>
                        <w:top w:val="none" w:sz="0" w:space="0" w:color="auto"/>
                        <w:left w:val="none" w:sz="0" w:space="0" w:color="auto"/>
                        <w:bottom w:val="none" w:sz="0" w:space="0" w:color="auto"/>
                        <w:right w:val="none" w:sz="0" w:space="0" w:color="auto"/>
                      </w:divBdr>
                      <w:divsChild>
                        <w:div w:id="92793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2252">
                  <w:marLeft w:val="0"/>
                  <w:marRight w:val="0"/>
                  <w:marTop w:val="0"/>
                  <w:marBottom w:val="0"/>
                  <w:divBdr>
                    <w:top w:val="none" w:sz="0" w:space="0" w:color="auto"/>
                    <w:left w:val="none" w:sz="0" w:space="0" w:color="auto"/>
                    <w:bottom w:val="none" w:sz="0" w:space="0" w:color="auto"/>
                    <w:right w:val="none" w:sz="0" w:space="0" w:color="auto"/>
                  </w:divBdr>
                </w:div>
                <w:div w:id="62140949">
                  <w:marLeft w:val="2100"/>
                  <w:marRight w:val="0"/>
                  <w:marTop w:val="0"/>
                  <w:marBottom w:val="0"/>
                  <w:divBdr>
                    <w:top w:val="none" w:sz="0" w:space="0" w:color="auto"/>
                    <w:left w:val="none" w:sz="0" w:space="0" w:color="auto"/>
                    <w:bottom w:val="none" w:sz="0" w:space="0" w:color="auto"/>
                    <w:right w:val="none" w:sz="0" w:space="0" w:color="auto"/>
                  </w:divBdr>
                  <w:divsChild>
                    <w:div w:id="1216889350">
                      <w:marLeft w:val="0"/>
                      <w:marRight w:val="0"/>
                      <w:marTop w:val="0"/>
                      <w:marBottom w:val="0"/>
                      <w:divBdr>
                        <w:top w:val="none" w:sz="0" w:space="0" w:color="auto"/>
                        <w:left w:val="none" w:sz="0" w:space="0" w:color="auto"/>
                        <w:bottom w:val="none" w:sz="0" w:space="0" w:color="auto"/>
                        <w:right w:val="none" w:sz="0" w:space="0" w:color="auto"/>
                      </w:divBdr>
                      <w:divsChild>
                        <w:div w:id="8906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6203">
                  <w:marLeft w:val="0"/>
                  <w:marRight w:val="0"/>
                  <w:marTop w:val="0"/>
                  <w:marBottom w:val="0"/>
                  <w:divBdr>
                    <w:top w:val="none" w:sz="0" w:space="0" w:color="auto"/>
                    <w:left w:val="none" w:sz="0" w:space="0" w:color="auto"/>
                    <w:bottom w:val="none" w:sz="0" w:space="0" w:color="auto"/>
                    <w:right w:val="none" w:sz="0" w:space="0" w:color="auto"/>
                  </w:divBdr>
                </w:div>
                <w:div w:id="62223549">
                  <w:marLeft w:val="0"/>
                  <w:marRight w:val="0"/>
                  <w:marTop w:val="0"/>
                  <w:marBottom w:val="0"/>
                  <w:divBdr>
                    <w:top w:val="none" w:sz="0" w:space="0" w:color="auto"/>
                    <w:left w:val="none" w:sz="0" w:space="0" w:color="auto"/>
                    <w:bottom w:val="none" w:sz="0" w:space="0" w:color="auto"/>
                    <w:right w:val="none" w:sz="0" w:space="0" w:color="auto"/>
                  </w:divBdr>
                </w:div>
                <w:div w:id="62290350">
                  <w:marLeft w:val="0"/>
                  <w:marRight w:val="0"/>
                  <w:marTop w:val="0"/>
                  <w:marBottom w:val="0"/>
                  <w:divBdr>
                    <w:top w:val="none" w:sz="0" w:space="0" w:color="auto"/>
                    <w:left w:val="none" w:sz="0" w:space="0" w:color="auto"/>
                    <w:bottom w:val="none" w:sz="0" w:space="0" w:color="auto"/>
                    <w:right w:val="none" w:sz="0" w:space="0" w:color="auto"/>
                  </w:divBdr>
                  <w:divsChild>
                    <w:div w:id="1044135123">
                      <w:marLeft w:val="0"/>
                      <w:marRight w:val="0"/>
                      <w:marTop w:val="0"/>
                      <w:marBottom w:val="0"/>
                      <w:divBdr>
                        <w:top w:val="none" w:sz="0" w:space="0" w:color="auto"/>
                        <w:left w:val="none" w:sz="0" w:space="0" w:color="auto"/>
                        <w:bottom w:val="none" w:sz="0" w:space="0" w:color="auto"/>
                        <w:right w:val="none" w:sz="0" w:space="0" w:color="auto"/>
                      </w:divBdr>
                    </w:div>
                  </w:divsChild>
                </w:div>
                <w:div w:id="62607145">
                  <w:marLeft w:val="0"/>
                  <w:marRight w:val="0"/>
                  <w:marTop w:val="0"/>
                  <w:marBottom w:val="0"/>
                  <w:divBdr>
                    <w:top w:val="none" w:sz="0" w:space="0" w:color="auto"/>
                    <w:left w:val="none" w:sz="0" w:space="0" w:color="auto"/>
                    <w:bottom w:val="none" w:sz="0" w:space="0" w:color="auto"/>
                    <w:right w:val="none" w:sz="0" w:space="0" w:color="auto"/>
                  </w:divBdr>
                </w:div>
                <w:div w:id="62921456">
                  <w:marLeft w:val="0"/>
                  <w:marRight w:val="0"/>
                  <w:marTop w:val="0"/>
                  <w:marBottom w:val="0"/>
                  <w:divBdr>
                    <w:top w:val="none" w:sz="0" w:space="0" w:color="auto"/>
                    <w:left w:val="none" w:sz="0" w:space="0" w:color="auto"/>
                    <w:bottom w:val="none" w:sz="0" w:space="0" w:color="auto"/>
                    <w:right w:val="none" w:sz="0" w:space="0" w:color="auto"/>
                  </w:divBdr>
                </w:div>
                <w:div w:id="63140197">
                  <w:marLeft w:val="0"/>
                  <w:marRight w:val="0"/>
                  <w:marTop w:val="0"/>
                  <w:marBottom w:val="0"/>
                  <w:divBdr>
                    <w:top w:val="none" w:sz="0" w:space="0" w:color="auto"/>
                    <w:left w:val="none" w:sz="0" w:space="0" w:color="auto"/>
                    <w:bottom w:val="none" w:sz="0" w:space="0" w:color="auto"/>
                    <w:right w:val="none" w:sz="0" w:space="0" w:color="auto"/>
                  </w:divBdr>
                  <w:divsChild>
                    <w:div w:id="1137918193">
                      <w:marLeft w:val="0"/>
                      <w:marRight w:val="0"/>
                      <w:marTop w:val="0"/>
                      <w:marBottom w:val="0"/>
                      <w:divBdr>
                        <w:top w:val="none" w:sz="0" w:space="0" w:color="auto"/>
                        <w:left w:val="none" w:sz="0" w:space="0" w:color="auto"/>
                        <w:bottom w:val="none" w:sz="0" w:space="0" w:color="auto"/>
                        <w:right w:val="none" w:sz="0" w:space="0" w:color="auto"/>
                      </w:divBdr>
                      <w:divsChild>
                        <w:div w:id="52941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710">
                  <w:marLeft w:val="0"/>
                  <w:marRight w:val="0"/>
                  <w:marTop w:val="225"/>
                  <w:marBottom w:val="0"/>
                  <w:divBdr>
                    <w:top w:val="none" w:sz="0" w:space="0" w:color="auto"/>
                    <w:left w:val="none" w:sz="0" w:space="0" w:color="auto"/>
                    <w:bottom w:val="none" w:sz="0" w:space="0" w:color="auto"/>
                    <w:right w:val="none" w:sz="0" w:space="0" w:color="auto"/>
                  </w:divBdr>
                  <w:divsChild>
                    <w:div w:id="859779863">
                      <w:marLeft w:val="0"/>
                      <w:marRight w:val="0"/>
                      <w:marTop w:val="0"/>
                      <w:marBottom w:val="0"/>
                      <w:divBdr>
                        <w:top w:val="none" w:sz="0" w:space="0" w:color="auto"/>
                        <w:left w:val="none" w:sz="0" w:space="0" w:color="auto"/>
                        <w:bottom w:val="none" w:sz="0" w:space="0" w:color="auto"/>
                        <w:right w:val="none" w:sz="0" w:space="0" w:color="auto"/>
                      </w:divBdr>
                    </w:div>
                  </w:divsChild>
                </w:div>
                <w:div w:id="63259167">
                  <w:marLeft w:val="0"/>
                  <w:marRight w:val="0"/>
                  <w:marTop w:val="0"/>
                  <w:marBottom w:val="0"/>
                  <w:divBdr>
                    <w:top w:val="none" w:sz="0" w:space="0" w:color="auto"/>
                    <w:left w:val="none" w:sz="0" w:space="0" w:color="auto"/>
                    <w:bottom w:val="none" w:sz="0" w:space="0" w:color="auto"/>
                    <w:right w:val="none" w:sz="0" w:space="0" w:color="auto"/>
                  </w:divBdr>
                </w:div>
                <w:div w:id="63451342">
                  <w:marLeft w:val="0"/>
                  <w:marRight w:val="0"/>
                  <w:marTop w:val="0"/>
                  <w:marBottom w:val="210"/>
                  <w:divBdr>
                    <w:top w:val="none" w:sz="0" w:space="0" w:color="auto"/>
                    <w:left w:val="none" w:sz="0" w:space="0" w:color="auto"/>
                    <w:bottom w:val="none" w:sz="0" w:space="0" w:color="auto"/>
                    <w:right w:val="none" w:sz="0" w:space="0" w:color="auto"/>
                  </w:divBdr>
                  <w:divsChild>
                    <w:div w:id="822505680">
                      <w:marLeft w:val="0"/>
                      <w:marRight w:val="0"/>
                      <w:marTop w:val="0"/>
                      <w:marBottom w:val="0"/>
                      <w:divBdr>
                        <w:top w:val="none" w:sz="0" w:space="0" w:color="auto"/>
                        <w:left w:val="none" w:sz="0" w:space="0" w:color="auto"/>
                        <w:bottom w:val="none" w:sz="0" w:space="0" w:color="auto"/>
                        <w:right w:val="none" w:sz="0" w:space="0" w:color="auto"/>
                      </w:divBdr>
                      <w:divsChild>
                        <w:div w:id="13219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3017">
                  <w:marLeft w:val="0"/>
                  <w:marRight w:val="0"/>
                  <w:marTop w:val="0"/>
                  <w:marBottom w:val="0"/>
                  <w:divBdr>
                    <w:top w:val="none" w:sz="0" w:space="0" w:color="auto"/>
                    <w:left w:val="none" w:sz="0" w:space="0" w:color="auto"/>
                    <w:bottom w:val="none" w:sz="0" w:space="0" w:color="auto"/>
                    <w:right w:val="none" w:sz="0" w:space="0" w:color="auto"/>
                  </w:divBdr>
                  <w:divsChild>
                    <w:div w:id="294022340">
                      <w:marLeft w:val="0"/>
                      <w:marRight w:val="0"/>
                      <w:marTop w:val="120"/>
                      <w:marBottom w:val="120"/>
                      <w:divBdr>
                        <w:top w:val="none" w:sz="0" w:space="0" w:color="auto"/>
                        <w:left w:val="none" w:sz="0" w:space="0" w:color="auto"/>
                        <w:bottom w:val="none" w:sz="0" w:space="0" w:color="auto"/>
                        <w:right w:val="none" w:sz="0" w:space="0" w:color="auto"/>
                      </w:divBdr>
                    </w:div>
                  </w:divsChild>
                </w:div>
                <w:div w:id="63459617">
                  <w:marLeft w:val="0"/>
                  <w:marRight w:val="30"/>
                  <w:marTop w:val="0"/>
                  <w:marBottom w:val="0"/>
                  <w:divBdr>
                    <w:top w:val="none" w:sz="0" w:space="0" w:color="auto"/>
                    <w:left w:val="none" w:sz="0" w:space="0" w:color="auto"/>
                    <w:bottom w:val="none" w:sz="0" w:space="0" w:color="auto"/>
                    <w:right w:val="none" w:sz="0" w:space="0" w:color="auto"/>
                  </w:divBdr>
                </w:div>
                <w:div w:id="63573342">
                  <w:marLeft w:val="0"/>
                  <w:marRight w:val="0"/>
                  <w:marTop w:val="0"/>
                  <w:marBottom w:val="0"/>
                  <w:divBdr>
                    <w:top w:val="none" w:sz="0" w:space="0" w:color="auto"/>
                    <w:left w:val="none" w:sz="0" w:space="0" w:color="auto"/>
                    <w:bottom w:val="none" w:sz="0" w:space="0" w:color="auto"/>
                    <w:right w:val="none" w:sz="0" w:space="0" w:color="auto"/>
                  </w:divBdr>
                  <w:divsChild>
                    <w:div w:id="983243748">
                      <w:marLeft w:val="0"/>
                      <w:marRight w:val="0"/>
                      <w:marTop w:val="0"/>
                      <w:marBottom w:val="0"/>
                      <w:divBdr>
                        <w:top w:val="none" w:sz="0" w:space="0" w:color="auto"/>
                        <w:left w:val="none" w:sz="0" w:space="0" w:color="auto"/>
                        <w:bottom w:val="none" w:sz="0" w:space="0" w:color="auto"/>
                        <w:right w:val="none" w:sz="0" w:space="0" w:color="auto"/>
                      </w:divBdr>
                    </w:div>
                  </w:divsChild>
                </w:div>
                <w:div w:id="63646762">
                  <w:marLeft w:val="0"/>
                  <w:marRight w:val="75"/>
                  <w:marTop w:val="0"/>
                  <w:marBottom w:val="0"/>
                  <w:divBdr>
                    <w:top w:val="none" w:sz="0" w:space="0" w:color="auto"/>
                    <w:left w:val="none" w:sz="0" w:space="0" w:color="auto"/>
                    <w:bottom w:val="none" w:sz="0" w:space="0" w:color="auto"/>
                    <w:right w:val="none" w:sz="0" w:space="0" w:color="auto"/>
                  </w:divBdr>
                  <w:divsChild>
                    <w:div w:id="466164107">
                      <w:marLeft w:val="0"/>
                      <w:marRight w:val="0"/>
                      <w:marTop w:val="0"/>
                      <w:marBottom w:val="0"/>
                      <w:divBdr>
                        <w:top w:val="none" w:sz="0" w:space="0" w:color="auto"/>
                        <w:left w:val="none" w:sz="0" w:space="0" w:color="auto"/>
                        <w:bottom w:val="none" w:sz="0" w:space="0" w:color="auto"/>
                        <w:right w:val="none" w:sz="0" w:space="0" w:color="auto"/>
                      </w:divBdr>
                    </w:div>
                  </w:divsChild>
                </w:div>
                <w:div w:id="63650608">
                  <w:marLeft w:val="0"/>
                  <w:marRight w:val="540"/>
                  <w:marTop w:val="0"/>
                  <w:marBottom w:val="300"/>
                  <w:divBdr>
                    <w:top w:val="none" w:sz="0" w:space="0" w:color="auto"/>
                    <w:left w:val="none" w:sz="0" w:space="0" w:color="auto"/>
                    <w:bottom w:val="none" w:sz="0" w:space="0" w:color="auto"/>
                    <w:right w:val="none" w:sz="0" w:space="0" w:color="auto"/>
                  </w:divBdr>
                  <w:divsChild>
                    <w:div w:id="1056271938">
                      <w:marLeft w:val="0"/>
                      <w:marRight w:val="0"/>
                      <w:marTop w:val="0"/>
                      <w:marBottom w:val="0"/>
                      <w:divBdr>
                        <w:top w:val="none" w:sz="0" w:space="0" w:color="auto"/>
                        <w:left w:val="none" w:sz="0" w:space="0" w:color="auto"/>
                        <w:bottom w:val="none" w:sz="0" w:space="0" w:color="auto"/>
                        <w:right w:val="none" w:sz="0" w:space="0" w:color="auto"/>
                      </w:divBdr>
                      <w:divsChild>
                        <w:div w:id="42762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4447">
                  <w:marLeft w:val="0"/>
                  <w:marRight w:val="0"/>
                  <w:marTop w:val="0"/>
                  <w:marBottom w:val="0"/>
                  <w:divBdr>
                    <w:top w:val="none" w:sz="0" w:space="0" w:color="auto"/>
                    <w:left w:val="none" w:sz="0" w:space="0" w:color="auto"/>
                    <w:bottom w:val="none" w:sz="0" w:space="0" w:color="auto"/>
                    <w:right w:val="none" w:sz="0" w:space="0" w:color="auto"/>
                  </w:divBdr>
                  <w:divsChild>
                    <w:div w:id="268514758">
                      <w:marLeft w:val="0"/>
                      <w:marRight w:val="0"/>
                      <w:marTop w:val="0"/>
                      <w:marBottom w:val="0"/>
                      <w:divBdr>
                        <w:top w:val="none" w:sz="0" w:space="0" w:color="auto"/>
                        <w:left w:val="none" w:sz="0" w:space="0" w:color="auto"/>
                        <w:bottom w:val="none" w:sz="0" w:space="0" w:color="auto"/>
                        <w:right w:val="none" w:sz="0" w:space="0" w:color="auto"/>
                      </w:divBdr>
                    </w:div>
                  </w:divsChild>
                </w:div>
                <w:div w:id="63769778">
                  <w:marLeft w:val="0"/>
                  <w:marRight w:val="0"/>
                  <w:marTop w:val="0"/>
                  <w:marBottom w:val="0"/>
                  <w:divBdr>
                    <w:top w:val="none" w:sz="0" w:space="0" w:color="auto"/>
                    <w:left w:val="none" w:sz="0" w:space="0" w:color="auto"/>
                    <w:bottom w:val="none" w:sz="0" w:space="0" w:color="auto"/>
                    <w:right w:val="none" w:sz="0" w:space="0" w:color="auto"/>
                  </w:divBdr>
                </w:div>
                <w:div w:id="63837468">
                  <w:marLeft w:val="0"/>
                  <w:marRight w:val="0"/>
                  <w:marTop w:val="0"/>
                  <w:marBottom w:val="0"/>
                  <w:divBdr>
                    <w:top w:val="none" w:sz="0" w:space="0" w:color="auto"/>
                    <w:left w:val="none" w:sz="0" w:space="0" w:color="auto"/>
                    <w:bottom w:val="none" w:sz="0" w:space="0" w:color="auto"/>
                    <w:right w:val="none" w:sz="0" w:space="0" w:color="auto"/>
                  </w:divBdr>
                </w:div>
                <w:div w:id="64039154">
                  <w:marLeft w:val="0"/>
                  <w:marRight w:val="0"/>
                  <w:marTop w:val="270"/>
                  <w:marBottom w:val="0"/>
                  <w:divBdr>
                    <w:top w:val="none" w:sz="0" w:space="0" w:color="auto"/>
                    <w:left w:val="none" w:sz="0" w:space="0" w:color="auto"/>
                    <w:bottom w:val="none" w:sz="0" w:space="0" w:color="auto"/>
                    <w:right w:val="none" w:sz="0" w:space="0" w:color="auto"/>
                  </w:divBdr>
                </w:div>
                <w:div w:id="64227324">
                  <w:marLeft w:val="0"/>
                  <w:marRight w:val="0"/>
                  <w:marTop w:val="0"/>
                  <w:marBottom w:val="0"/>
                  <w:divBdr>
                    <w:top w:val="none" w:sz="0" w:space="0" w:color="auto"/>
                    <w:left w:val="none" w:sz="0" w:space="0" w:color="auto"/>
                    <w:bottom w:val="none" w:sz="0" w:space="0" w:color="auto"/>
                    <w:right w:val="none" w:sz="0" w:space="0" w:color="auto"/>
                  </w:divBdr>
                  <w:divsChild>
                    <w:div w:id="682974074">
                      <w:marLeft w:val="0"/>
                      <w:marRight w:val="0"/>
                      <w:marTop w:val="0"/>
                      <w:marBottom w:val="0"/>
                      <w:divBdr>
                        <w:top w:val="none" w:sz="0" w:space="0" w:color="auto"/>
                        <w:left w:val="none" w:sz="0" w:space="0" w:color="auto"/>
                        <w:bottom w:val="none" w:sz="0" w:space="0" w:color="auto"/>
                        <w:right w:val="none" w:sz="0" w:space="0" w:color="auto"/>
                      </w:divBdr>
                      <w:divsChild>
                        <w:div w:id="23150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4668">
                  <w:marLeft w:val="0"/>
                  <w:marRight w:val="0"/>
                  <w:marTop w:val="0"/>
                  <w:marBottom w:val="0"/>
                  <w:divBdr>
                    <w:top w:val="none" w:sz="0" w:space="0" w:color="auto"/>
                    <w:left w:val="none" w:sz="0" w:space="0" w:color="auto"/>
                    <w:bottom w:val="none" w:sz="0" w:space="0" w:color="auto"/>
                    <w:right w:val="none" w:sz="0" w:space="0" w:color="auto"/>
                  </w:divBdr>
                </w:div>
                <w:div w:id="64689387">
                  <w:marLeft w:val="0"/>
                  <w:marRight w:val="0"/>
                  <w:marTop w:val="480"/>
                  <w:marBottom w:val="0"/>
                  <w:divBdr>
                    <w:top w:val="none" w:sz="0" w:space="0" w:color="auto"/>
                    <w:left w:val="none" w:sz="0" w:space="0" w:color="auto"/>
                    <w:bottom w:val="single" w:sz="6" w:space="11" w:color="EEEEEE"/>
                    <w:right w:val="none" w:sz="0" w:space="0" w:color="auto"/>
                  </w:divBdr>
                  <w:divsChild>
                    <w:div w:id="244580635">
                      <w:marLeft w:val="0"/>
                      <w:marRight w:val="0"/>
                      <w:marTop w:val="225"/>
                      <w:marBottom w:val="0"/>
                      <w:divBdr>
                        <w:top w:val="none" w:sz="0" w:space="0" w:color="auto"/>
                        <w:left w:val="none" w:sz="0" w:space="0" w:color="auto"/>
                        <w:bottom w:val="none" w:sz="0" w:space="0" w:color="auto"/>
                        <w:right w:val="none" w:sz="0" w:space="0" w:color="auto"/>
                      </w:divBdr>
                    </w:div>
                  </w:divsChild>
                </w:div>
                <w:div w:id="64691094">
                  <w:marLeft w:val="0"/>
                  <w:marRight w:val="0"/>
                  <w:marTop w:val="0"/>
                  <w:marBottom w:val="0"/>
                  <w:divBdr>
                    <w:top w:val="none" w:sz="0" w:space="0" w:color="auto"/>
                    <w:left w:val="none" w:sz="0" w:space="0" w:color="auto"/>
                    <w:bottom w:val="none" w:sz="0" w:space="0" w:color="auto"/>
                    <w:right w:val="none" w:sz="0" w:space="0" w:color="auto"/>
                  </w:divBdr>
                </w:div>
                <w:div w:id="64845509">
                  <w:marLeft w:val="0"/>
                  <w:marRight w:val="0"/>
                  <w:marTop w:val="0"/>
                  <w:marBottom w:val="0"/>
                  <w:divBdr>
                    <w:top w:val="none" w:sz="0" w:space="0" w:color="auto"/>
                    <w:left w:val="none" w:sz="0" w:space="0" w:color="auto"/>
                    <w:bottom w:val="none" w:sz="0" w:space="0" w:color="auto"/>
                    <w:right w:val="none" w:sz="0" w:space="0" w:color="auto"/>
                  </w:divBdr>
                </w:div>
                <w:div w:id="64956871">
                  <w:marLeft w:val="0"/>
                  <w:marRight w:val="0"/>
                  <w:marTop w:val="0"/>
                  <w:marBottom w:val="0"/>
                  <w:divBdr>
                    <w:top w:val="none" w:sz="0" w:space="0" w:color="auto"/>
                    <w:left w:val="none" w:sz="0" w:space="0" w:color="auto"/>
                    <w:bottom w:val="none" w:sz="0" w:space="0" w:color="auto"/>
                    <w:right w:val="none" w:sz="0" w:space="0" w:color="auto"/>
                  </w:divBdr>
                </w:div>
                <w:div w:id="65079454">
                  <w:marLeft w:val="0"/>
                  <w:marRight w:val="0"/>
                  <w:marTop w:val="0"/>
                  <w:marBottom w:val="0"/>
                  <w:divBdr>
                    <w:top w:val="none" w:sz="0" w:space="0" w:color="auto"/>
                    <w:left w:val="none" w:sz="0" w:space="0" w:color="auto"/>
                    <w:bottom w:val="none" w:sz="0" w:space="0" w:color="auto"/>
                    <w:right w:val="none" w:sz="0" w:space="0" w:color="auto"/>
                  </w:divBdr>
                </w:div>
                <w:div w:id="65080523">
                  <w:marLeft w:val="0"/>
                  <w:marRight w:val="0"/>
                  <w:marTop w:val="0"/>
                  <w:marBottom w:val="0"/>
                  <w:divBdr>
                    <w:top w:val="none" w:sz="0" w:space="0" w:color="auto"/>
                    <w:left w:val="none" w:sz="0" w:space="0" w:color="auto"/>
                    <w:bottom w:val="none" w:sz="0" w:space="0" w:color="auto"/>
                    <w:right w:val="none" w:sz="0" w:space="0" w:color="auto"/>
                  </w:divBdr>
                </w:div>
                <w:div w:id="65229975">
                  <w:marLeft w:val="0"/>
                  <w:marRight w:val="0"/>
                  <w:marTop w:val="0"/>
                  <w:marBottom w:val="0"/>
                  <w:divBdr>
                    <w:top w:val="none" w:sz="0" w:space="0" w:color="auto"/>
                    <w:left w:val="none" w:sz="0" w:space="0" w:color="auto"/>
                    <w:bottom w:val="none" w:sz="0" w:space="0" w:color="auto"/>
                    <w:right w:val="none" w:sz="0" w:space="0" w:color="auto"/>
                  </w:divBdr>
                </w:div>
                <w:div w:id="65423561">
                  <w:marLeft w:val="0"/>
                  <w:marRight w:val="0"/>
                  <w:marTop w:val="0"/>
                  <w:marBottom w:val="0"/>
                  <w:divBdr>
                    <w:top w:val="none" w:sz="0" w:space="0" w:color="auto"/>
                    <w:left w:val="none" w:sz="0" w:space="0" w:color="auto"/>
                    <w:bottom w:val="none" w:sz="0" w:space="0" w:color="auto"/>
                    <w:right w:val="none" w:sz="0" w:space="0" w:color="auto"/>
                  </w:divBdr>
                </w:div>
                <w:div w:id="65538054">
                  <w:marLeft w:val="0"/>
                  <w:marRight w:val="0"/>
                  <w:marTop w:val="225"/>
                  <w:marBottom w:val="0"/>
                  <w:divBdr>
                    <w:top w:val="none" w:sz="0" w:space="0" w:color="auto"/>
                    <w:left w:val="none" w:sz="0" w:space="0" w:color="auto"/>
                    <w:bottom w:val="none" w:sz="0" w:space="0" w:color="auto"/>
                    <w:right w:val="none" w:sz="0" w:space="0" w:color="auto"/>
                  </w:divBdr>
                  <w:divsChild>
                    <w:div w:id="1318068533">
                      <w:marLeft w:val="0"/>
                      <w:marRight w:val="0"/>
                      <w:marTop w:val="0"/>
                      <w:marBottom w:val="0"/>
                      <w:divBdr>
                        <w:top w:val="none" w:sz="0" w:space="0" w:color="auto"/>
                        <w:left w:val="none" w:sz="0" w:space="0" w:color="auto"/>
                        <w:bottom w:val="none" w:sz="0" w:space="0" w:color="auto"/>
                        <w:right w:val="none" w:sz="0" w:space="0" w:color="auto"/>
                      </w:divBdr>
                    </w:div>
                  </w:divsChild>
                </w:div>
                <w:div w:id="65610720">
                  <w:marLeft w:val="0"/>
                  <w:marRight w:val="0"/>
                  <w:marTop w:val="0"/>
                  <w:marBottom w:val="0"/>
                  <w:divBdr>
                    <w:top w:val="none" w:sz="0" w:space="0" w:color="auto"/>
                    <w:left w:val="none" w:sz="0" w:space="0" w:color="auto"/>
                    <w:bottom w:val="none" w:sz="0" w:space="0" w:color="auto"/>
                    <w:right w:val="none" w:sz="0" w:space="0" w:color="auto"/>
                  </w:divBdr>
                </w:div>
                <w:div w:id="65614197">
                  <w:marLeft w:val="0"/>
                  <w:marRight w:val="0"/>
                  <w:marTop w:val="0"/>
                  <w:marBottom w:val="0"/>
                  <w:divBdr>
                    <w:top w:val="none" w:sz="0" w:space="0" w:color="auto"/>
                    <w:left w:val="none" w:sz="0" w:space="0" w:color="auto"/>
                    <w:bottom w:val="none" w:sz="0" w:space="0" w:color="auto"/>
                    <w:right w:val="none" w:sz="0" w:space="0" w:color="auto"/>
                  </w:divBdr>
                  <w:divsChild>
                    <w:div w:id="291861265">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0"/>
                          <w:divBdr>
                            <w:top w:val="none" w:sz="0" w:space="0" w:color="auto"/>
                            <w:left w:val="none" w:sz="0" w:space="0" w:color="auto"/>
                            <w:bottom w:val="none" w:sz="0" w:space="0" w:color="auto"/>
                            <w:right w:val="none" w:sz="0" w:space="0" w:color="auto"/>
                          </w:divBdr>
                          <w:divsChild>
                            <w:div w:id="1198153783">
                              <w:marLeft w:val="300"/>
                              <w:marRight w:val="300"/>
                              <w:marTop w:val="0"/>
                              <w:marBottom w:val="0"/>
                              <w:divBdr>
                                <w:top w:val="none" w:sz="0" w:space="0" w:color="auto"/>
                                <w:left w:val="none" w:sz="0" w:space="0" w:color="auto"/>
                                <w:bottom w:val="none" w:sz="0" w:space="0" w:color="auto"/>
                                <w:right w:val="none" w:sz="0" w:space="0" w:color="auto"/>
                              </w:divBdr>
                              <w:divsChild>
                                <w:div w:id="952593407">
                                  <w:marLeft w:val="0"/>
                                  <w:marRight w:val="0"/>
                                  <w:marTop w:val="0"/>
                                  <w:marBottom w:val="0"/>
                                  <w:divBdr>
                                    <w:top w:val="none" w:sz="0" w:space="0" w:color="auto"/>
                                    <w:left w:val="none" w:sz="0" w:space="0" w:color="auto"/>
                                    <w:bottom w:val="none" w:sz="0" w:space="0" w:color="auto"/>
                                    <w:right w:val="none" w:sz="0" w:space="0" w:color="auto"/>
                                  </w:divBdr>
                                  <w:divsChild>
                                    <w:div w:id="55705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34899">
                  <w:marLeft w:val="0"/>
                  <w:marRight w:val="0"/>
                  <w:marTop w:val="0"/>
                  <w:marBottom w:val="0"/>
                  <w:divBdr>
                    <w:top w:val="none" w:sz="0" w:space="0" w:color="auto"/>
                    <w:left w:val="none" w:sz="0" w:space="0" w:color="auto"/>
                    <w:bottom w:val="none" w:sz="0" w:space="0" w:color="auto"/>
                    <w:right w:val="none" w:sz="0" w:space="0" w:color="auto"/>
                  </w:divBdr>
                </w:div>
                <w:div w:id="65957519">
                  <w:marLeft w:val="0"/>
                  <w:marRight w:val="0"/>
                  <w:marTop w:val="0"/>
                  <w:marBottom w:val="0"/>
                  <w:divBdr>
                    <w:top w:val="none" w:sz="0" w:space="0" w:color="auto"/>
                    <w:left w:val="none" w:sz="0" w:space="0" w:color="auto"/>
                    <w:bottom w:val="none" w:sz="0" w:space="0" w:color="auto"/>
                    <w:right w:val="none" w:sz="0" w:space="0" w:color="auto"/>
                  </w:divBdr>
                </w:div>
                <w:div w:id="65959566">
                  <w:marLeft w:val="0"/>
                  <w:marRight w:val="0"/>
                  <w:marTop w:val="0"/>
                  <w:marBottom w:val="0"/>
                  <w:divBdr>
                    <w:top w:val="none" w:sz="0" w:space="0" w:color="auto"/>
                    <w:left w:val="none" w:sz="0" w:space="0" w:color="auto"/>
                    <w:bottom w:val="none" w:sz="0" w:space="0" w:color="auto"/>
                    <w:right w:val="none" w:sz="0" w:space="0" w:color="auto"/>
                  </w:divBdr>
                </w:div>
                <w:div w:id="66076128">
                  <w:marLeft w:val="0"/>
                  <w:marRight w:val="0"/>
                  <w:marTop w:val="0"/>
                  <w:marBottom w:val="0"/>
                  <w:divBdr>
                    <w:top w:val="none" w:sz="0" w:space="0" w:color="auto"/>
                    <w:left w:val="none" w:sz="0" w:space="0" w:color="auto"/>
                    <w:bottom w:val="none" w:sz="0" w:space="0" w:color="auto"/>
                    <w:right w:val="none" w:sz="0" w:space="0" w:color="auto"/>
                  </w:divBdr>
                </w:div>
                <w:div w:id="66348516">
                  <w:marLeft w:val="0"/>
                  <w:marRight w:val="0"/>
                  <w:marTop w:val="0"/>
                  <w:marBottom w:val="0"/>
                  <w:divBdr>
                    <w:top w:val="none" w:sz="0" w:space="0" w:color="auto"/>
                    <w:left w:val="none" w:sz="0" w:space="0" w:color="auto"/>
                    <w:bottom w:val="none" w:sz="0" w:space="0" w:color="auto"/>
                    <w:right w:val="none" w:sz="0" w:space="0" w:color="auto"/>
                  </w:divBdr>
                  <w:divsChild>
                    <w:div w:id="694112548">
                      <w:marLeft w:val="0"/>
                      <w:marRight w:val="0"/>
                      <w:marTop w:val="0"/>
                      <w:marBottom w:val="0"/>
                      <w:divBdr>
                        <w:top w:val="none" w:sz="0" w:space="0" w:color="auto"/>
                        <w:left w:val="none" w:sz="0" w:space="0" w:color="auto"/>
                        <w:bottom w:val="none" w:sz="0" w:space="0" w:color="auto"/>
                        <w:right w:val="none" w:sz="0" w:space="0" w:color="auto"/>
                      </w:divBdr>
                      <w:divsChild>
                        <w:div w:id="187647686">
                          <w:marLeft w:val="0"/>
                          <w:marRight w:val="0"/>
                          <w:marTop w:val="135"/>
                          <w:marBottom w:val="0"/>
                          <w:divBdr>
                            <w:top w:val="none" w:sz="0" w:space="0" w:color="auto"/>
                            <w:left w:val="none" w:sz="0" w:space="0" w:color="auto"/>
                            <w:bottom w:val="none" w:sz="0" w:space="0" w:color="auto"/>
                            <w:right w:val="none" w:sz="0" w:space="0" w:color="auto"/>
                          </w:divBdr>
                          <w:divsChild>
                            <w:div w:id="8161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0373">
                  <w:marLeft w:val="0"/>
                  <w:marRight w:val="0"/>
                  <w:marTop w:val="0"/>
                  <w:marBottom w:val="0"/>
                  <w:divBdr>
                    <w:top w:val="none" w:sz="0" w:space="0" w:color="auto"/>
                    <w:left w:val="none" w:sz="0" w:space="0" w:color="auto"/>
                    <w:bottom w:val="none" w:sz="0" w:space="0" w:color="auto"/>
                    <w:right w:val="none" w:sz="0" w:space="0" w:color="auto"/>
                  </w:divBdr>
                  <w:divsChild>
                    <w:div w:id="120660895">
                      <w:marLeft w:val="0"/>
                      <w:marRight w:val="0"/>
                      <w:marTop w:val="0"/>
                      <w:marBottom w:val="0"/>
                      <w:divBdr>
                        <w:top w:val="none" w:sz="0" w:space="0" w:color="auto"/>
                        <w:left w:val="none" w:sz="0" w:space="0" w:color="auto"/>
                        <w:bottom w:val="none" w:sz="0" w:space="0" w:color="auto"/>
                        <w:right w:val="none" w:sz="0" w:space="0" w:color="auto"/>
                      </w:divBdr>
                    </w:div>
                    <w:div w:id="758259107">
                      <w:marLeft w:val="0"/>
                      <w:marRight w:val="0"/>
                      <w:marTop w:val="0"/>
                      <w:marBottom w:val="0"/>
                      <w:divBdr>
                        <w:top w:val="none" w:sz="0" w:space="0" w:color="auto"/>
                        <w:left w:val="none" w:sz="0" w:space="0" w:color="auto"/>
                        <w:bottom w:val="none" w:sz="0" w:space="0" w:color="auto"/>
                        <w:right w:val="none" w:sz="0" w:space="0" w:color="auto"/>
                      </w:divBdr>
                    </w:div>
                  </w:divsChild>
                </w:div>
                <w:div w:id="66463772">
                  <w:marLeft w:val="0"/>
                  <w:marRight w:val="0"/>
                  <w:marTop w:val="0"/>
                  <w:marBottom w:val="0"/>
                  <w:divBdr>
                    <w:top w:val="none" w:sz="0" w:space="0" w:color="auto"/>
                    <w:left w:val="none" w:sz="0" w:space="0" w:color="auto"/>
                    <w:bottom w:val="none" w:sz="0" w:space="0" w:color="auto"/>
                    <w:right w:val="none" w:sz="0" w:space="0" w:color="auto"/>
                  </w:divBdr>
                  <w:divsChild>
                    <w:div w:id="1114324679">
                      <w:marLeft w:val="0"/>
                      <w:marRight w:val="0"/>
                      <w:marTop w:val="0"/>
                      <w:marBottom w:val="0"/>
                      <w:divBdr>
                        <w:top w:val="none" w:sz="0" w:space="0" w:color="auto"/>
                        <w:left w:val="none" w:sz="0" w:space="0" w:color="auto"/>
                        <w:bottom w:val="none" w:sz="0" w:space="0" w:color="auto"/>
                        <w:right w:val="none" w:sz="0" w:space="0" w:color="auto"/>
                      </w:divBdr>
                    </w:div>
                  </w:divsChild>
                </w:div>
                <w:div w:id="66651421">
                  <w:marLeft w:val="0"/>
                  <w:marRight w:val="30"/>
                  <w:marTop w:val="0"/>
                  <w:marBottom w:val="0"/>
                  <w:divBdr>
                    <w:top w:val="none" w:sz="0" w:space="0" w:color="auto"/>
                    <w:left w:val="none" w:sz="0" w:space="0" w:color="auto"/>
                    <w:bottom w:val="none" w:sz="0" w:space="0" w:color="auto"/>
                    <w:right w:val="none" w:sz="0" w:space="0" w:color="auto"/>
                  </w:divBdr>
                  <w:divsChild>
                    <w:div w:id="569579105">
                      <w:marLeft w:val="0"/>
                      <w:marRight w:val="0"/>
                      <w:marTop w:val="0"/>
                      <w:marBottom w:val="0"/>
                      <w:divBdr>
                        <w:top w:val="none" w:sz="0" w:space="0" w:color="auto"/>
                        <w:left w:val="none" w:sz="0" w:space="0" w:color="auto"/>
                        <w:bottom w:val="none" w:sz="0" w:space="0" w:color="auto"/>
                        <w:right w:val="none" w:sz="0" w:space="0" w:color="auto"/>
                      </w:divBdr>
                    </w:div>
                  </w:divsChild>
                </w:div>
                <w:div w:id="66848971">
                  <w:marLeft w:val="0"/>
                  <w:marRight w:val="0"/>
                  <w:marTop w:val="0"/>
                  <w:marBottom w:val="0"/>
                  <w:divBdr>
                    <w:top w:val="none" w:sz="0" w:space="0" w:color="auto"/>
                    <w:left w:val="none" w:sz="0" w:space="0" w:color="auto"/>
                    <w:bottom w:val="none" w:sz="0" w:space="0" w:color="auto"/>
                    <w:right w:val="none" w:sz="0" w:space="0" w:color="auto"/>
                  </w:divBdr>
                  <w:divsChild>
                    <w:div w:id="931544702">
                      <w:marLeft w:val="0"/>
                      <w:marRight w:val="0"/>
                      <w:marTop w:val="0"/>
                      <w:marBottom w:val="0"/>
                      <w:divBdr>
                        <w:top w:val="none" w:sz="0" w:space="0" w:color="auto"/>
                        <w:left w:val="none" w:sz="0" w:space="0" w:color="auto"/>
                        <w:bottom w:val="none" w:sz="0" w:space="0" w:color="auto"/>
                        <w:right w:val="none" w:sz="0" w:space="0" w:color="auto"/>
                      </w:divBdr>
                      <w:divsChild>
                        <w:div w:id="60183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0936">
                  <w:marLeft w:val="0"/>
                  <w:marRight w:val="0"/>
                  <w:marTop w:val="0"/>
                  <w:marBottom w:val="0"/>
                  <w:divBdr>
                    <w:top w:val="none" w:sz="0" w:space="0" w:color="auto"/>
                    <w:left w:val="none" w:sz="0" w:space="0" w:color="auto"/>
                    <w:bottom w:val="none" w:sz="0" w:space="0" w:color="auto"/>
                    <w:right w:val="none" w:sz="0" w:space="0" w:color="auto"/>
                  </w:divBdr>
                </w:div>
                <w:div w:id="67267281">
                  <w:marLeft w:val="0"/>
                  <w:marRight w:val="0"/>
                  <w:marTop w:val="0"/>
                  <w:marBottom w:val="300"/>
                  <w:divBdr>
                    <w:top w:val="none" w:sz="0" w:space="0" w:color="auto"/>
                    <w:left w:val="none" w:sz="0" w:space="0" w:color="auto"/>
                    <w:bottom w:val="none" w:sz="0" w:space="0" w:color="auto"/>
                    <w:right w:val="none" w:sz="0" w:space="0" w:color="auto"/>
                  </w:divBdr>
                </w:div>
                <w:div w:id="67267964">
                  <w:marLeft w:val="0"/>
                  <w:marRight w:val="0"/>
                  <w:marTop w:val="300"/>
                  <w:marBottom w:val="0"/>
                  <w:divBdr>
                    <w:top w:val="none" w:sz="0" w:space="0" w:color="auto"/>
                    <w:left w:val="none" w:sz="0" w:space="0" w:color="auto"/>
                    <w:bottom w:val="none" w:sz="0" w:space="0" w:color="auto"/>
                    <w:right w:val="none" w:sz="0" w:space="0" w:color="auto"/>
                  </w:divBdr>
                </w:div>
                <w:div w:id="67315684">
                  <w:marLeft w:val="0"/>
                  <w:marRight w:val="0"/>
                  <w:marTop w:val="0"/>
                  <w:marBottom w:val="0"/>
                  <w:divBdr>
                    <w:top w:val="none" w:sz="0" w:space="0" w:color="auto"/>
                    <w:left w:val="none" w:sz="0" w:space="0" w:color="auto"/>
                    <w:bottom w:val="none" w:sz="0" w:space="0" w:color="auto"/>
                    <w:right w:val="none" w:sz="0" w:space="0" w:color="auto"/>
                  </w:divBdr>
                </w:div>
                <w:div w:id="67534512">
                  <w:marLeft w:val="0"/>
                  <w:marRight w:val="0"/>
                  <w:marTop w:val="0"/>
                  <w:marBottom w:val="0"/>
                  <w:divBdr>
                    <w:top w:val="none" w:sz="0" w:space="0" w:color="auto"/>
                    <w:left w:val="none" w:sz="0" w:space="0" w:color="auto"/>
                    <w:bottom w:val="none" w:sz="0" w:space="0" w:color="auto"/>
                    <w:right w:val="none" w:sz="0" w:space="0" w:color="auto"/>
                  </w:divBdr>
                </w:div>
                <w:div w:id="67652912">
                  <w:marLeft w:val="0"/>
                  <w:marRight w:val="0"/>
                  <w:marTop w:val="0"/>
                  <w:marBottom w:val="0"/>
                  <w:divBdr>
                    <w:top w:val="none" w:sz="0" w:space="0" w:color="auto"/>
                    <w:left w:val="none" w:sz="0" w:space="0" w:color="auto"/>
                    <w:bottom w:val="none" w:sz="0" w:space="0" w:color="auto"/>
                    <w:right w:val="none" w:sz="0" w:space="0" w:color="auto"/>
                  </w:divBdr>
                </w:div>
                <w:div w:id="67730470">
                  <w:marLeft w:val="0"/>
                  <w:marRight w:val="0"/>
                  <w:marTop w:val="0"/>
                  <w:marBottom w:val="0"/>
                  <w:divBdr>
                    <w:top w:val="none" w:sz="0" w:space="0" w:color="auto"/>
                    <w:left w:val="none" w:sz="0" w:space="0" w:color="auto"/>
                    <w:bottom w:val="none" w:sz="0" w:space="0" w:color="auto"/>
                    <w:right w:val="none" w:sz="0" w:space="0" w:color="auto"/>
                  </w:divBdr>
                </w:div>
                <w:div w:id="67730500">
                  <w:marLeft w:val="0"/>
                  <w:marRight w:val="0"/>
                  <w:marTop w:val="0"/>
                  <w:marBottom w:val="0"/>
                  <w:divBdr>
                    <w:top w:val="none" w:sz="0" w:space="0" w:color="auto"/>
                    <w:left w:val="none" w:sz="0" w:space="0" w:color="auto"/>
                    <w:bottom w:val="none" w:sz="0" w:space="0" w:color="auto"/>
                    <w:right w:val="none" w:sz="0" w:space="0" w:color="auto"/>
                  </w:divBdr>
                </w:div>
                <w:div w:id="67768414">
                  <w:marLeft w:val="0"/>
                  <w:marRight w:val="0"/>
                  <w:marTop w:val="0"/>
                  <w:marBottom w:val="0"/>
                  <w:divBdr>
                    <w:top w:val="none" w:sz="0" w:space="0" w:color="auto"/>
                    <w:left w:val="none" w:sz="0" w:space="0" w:color="auto"/>
                    <w:bottom w:val="none" w:sz="0" w:space="0" w:color="auto"/>
                    <w:right w:val="none" w:sz="0" w:space="0" w:color="auto"/>
                  </w:divBdr>
                  <w:divsChild>
                    <w:div w:id="603148367">
                      <w:marLeft w:val="0"/>
                      <w:marRight w:val="0"/>
                      <w:marTop w:val="0"/>
                      <w:marBottom w:val="0"/>
                      <w:divBdr>
                        <w:top w:val="none" w:sz="0" w:space="0" w:color="auto"/>
                        <w:left w:val="none" w:sz="0" w:space="0" w:color="auto"/>
                        <w:bottom w:val="none" w:sz="0" w:space="0" w:color="auto"/>
                        <w:right w:val="none" w:sz="0" w:space="0" w:color="auto"/>
                      </w:divBdr>
                      <w:divsChild>
                        <w:div w:id="975911400">
                          <w:marLeft w:val="0"/>
                          <w:marRight w:val="0"/>
                          <w:marTop w:val="0"/>
                          <w:marBottom w:val="0"/>
                          <w:divBdr>
                            <w:top w:val="none" w:sz="0" w:space="0" w:color="auto"/>
                            <w:left w:val="none" w:sz="0" w:space="0" w:color="auto"/>
                            <w:bottom w:val="none" w:sz="0" w:space="0" w:color="auto"/>
                            <w:right w:val="none" w:sz="0" w:space="0" w:color="auto"/>
                          </w:divBdr>
                          <w:divsChild>
                            <w:div w:id="1605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73939">
                  <w:marLeft w:val="0"/>
                  <w:marRight w:val="0"/>
                  <w:marTop w:val="600"/>
                  <w:marBottom w:val="600"/>
                  <w:divBdr>
                    <w:top w:val="none" w:sz="0" w:space="0" w:color="auto"/>
                    <w:left w:val="none" w:sz="0" w:space="0" w:color="auto"/>
                    <w:bottom w:val="none" w:sz="0" w:space="0" w:color="auto"/>
                    <w:right w:val="none" w:sz="0" w:space="0" w:color="auto"/>
                  </w:divBdr>
                </w:div>
                <w:div w:id="68045836">
                  <w:marLeft w:val="0"/>
                  <w:marRight w:val="0"/>
                  <w:marTop w:val="0"/>
                  <w:marBottom w:val="0"/>
                  <w:divBdr>
                    <w:top w:val="none" w:sz="0" w:space="0" w:color="auto"/>
                    <w:left w:val="none" w:sz="0" w:space="0" w:color="auto"/>
                    <w:bottom w:val="none" w:sz="0" w:space="0" w:color="auto"/>
                    <w:right w:val="none" w:sz="0" w:space="0" w:color="auto"/>
                  </w:divBdr>
                </w:div>
                <w:div w:id="68235915">
                  <w:marLeft w:val="0"/>
                  <w:marRight w:val="0"/>
                  <w:marTop w:val="0"/>
                  <w:marBottom w:val="0"/>
                  <w:divBdr>
                    <w:top w:val="none" w:sz="0" w:space="0" w:color="auto"/>
                    <w:left w:val="none" w:sz="0" w:space="0" w:color="auto"/>
                    <w:bottom w:val="none" w:sz="0" w:space="0" w:color="auto"/>
                    <w:right w:val="none" w:sz="0" w:space="0" w:color="auto"/>
                  </w:divBdr>
                  <w:divsChild>
                    <w:div w:id="902450081">
                      <w:marLeft w:val="0"/>
                      <w:marRight w:val="0"/>
                      <w:marTop w:val="0"/>
                      <w:marBottom w:val="0"/>
                      <w:divBdr>
                        <w:top w:val="none" w:sz="0" w:space="0" w:color="auto"/>
                        <w:left w:val="none" w:sz="0" w:space="0" w:color="auto"/>
                        <w:bottom w:val="none" w:sz="0" w:space="0" w:color="auto"/>
                        <w:right w:val="none" w:sz="0" w:space="0" w:color="auto"/>
                      </w:divBdr>
                    </w:div>
                  </w:divsChild>
                </w:div>
                <w:div w:id="68384942">
                  <w:marLeft w:val="0"/>
                  <w:marRight w:val="30"/>
                  <w:marTop w:val="0"/>
                  <w:marBottom w:val="0"/>
                  <w:divBdr>
                    <w:top w:val="none" w:sz="0" w:space="0" w:color="auto"/>
                    <w:left w:val="none" w:sz="0" w:space="0" w:color="auto"/>
                    <w:bottom w:val="none" w:sz="0" w:space="0" w:color="auto"/>
                    <w:right w:val="none" w:sz="0" w:space="0" w:color="auto"/>
                  </w:divBdr>
                  <w:divsChild>
                    <w:div w:id="1257397228">
                      <w:marLeft w:val="0"/>
                      <w:marRight w:val="0"/>
                      <w:marTop w:val="0"/>
                      <w:marBottom w:val="0"/>
                      <w:divBdr>
                        <w:top w:val="none" w:sz="0" w:space="0" w:color="auto"/>
                        <w:left w:val="none" w:sz="0" w:space="0" w:color="auto"/>
                        <w:bottom w:val="none" w:sz="0" w:space="0" w:color="auto"/>
                        <w:right w:val="none" w:sz="0" w:space="0" w:color="auto"/>
                      </w:divBdr>
                    </w:div>
                  </w:divsChild>
                </w:div>
                <w:div w:id="68580029">
                  <w:marLeft w:val="0"/>
                  <w:marRight w:val="30"/>
                  <w:marTop w:val="0"/>
                  <w:marBottom w:val="0"/>
                  <w:divBdr>
                    <w:top w:val="none" w:sz="0" w:space="0" w:color="auto"/>
                    <w:left w:val="none" w:sz="0" w:space="0" w:color="auto"/>
                    <w:bottom w:val="none" w:sz="0" w:space="0" w:color="auto"/>
                    <w:right w:val="none" w:sz="0" w:space="0" w:color="auto"/>
                  </w:divBdr>
                  <w:divsChild>
                    <w:div w:id="305747670">
                      <w:marLeft w:val="0"/>
                      <w:marRight w:val="0"/>
                      <w:marTop w:val="0"/>
                      <w:marBottom w:val="0"/>
                      <w:divBdr>
                        <w:top w:val="none" w:sz="0" w:space="0" w:color="auto"/>
                        <w:left w:val="none" w:sz="0" w:space="0" w:color="auto"/>
                        <w:bottom w:val="none" w:sz="0" w:space="0" w:color="auto"/>
                        <w:right w:val="none" w:sz="0" w:space="0" w:color="auto"/>
                      </w:divBdr>
                    </w:div>
                  </w:divsChild>
                </w:div>
                <w:div w:id="68776380">
                  <w:marLeft w:val="0"/>
                  <w:marRight w:val="0"/>
                  <w:marTop w:val="0"/>
                  <w:marBottom w:val="0"/>
                  <w:divBdr>
                    <w:top w:val="none" w:sz="0" w:space="0" w:color="auto"/>
                    <w:left w:val="none" w:sz="0" w:space="0" w:color="auto"/>
                    <w:bottom w:val="none" w:sz="0" w:space="0" w:color="auto"/>
                    <w:right w:val="none" w:sz="0" w:space="0" w:color="auto"/>
                  </w:divBdr>
                  <w:divsChild>
                    <w:div w:id="925117043">
                      <w:marLeft w:val="0"/>
                      <w:marRight w:val="0"/>
                      <w:marTop w:val="0"/>
                      <w:marBottom w:val="0"/>
                      <w:divBdr>
                        <w:top w:val="none" w:sz="0" w:space="0" w:color="auto"/>
                        <w:left w:val="none" w:sz="0" w:space="0" w:color="auto"/>
                        <w:bottom w:val="none" w:sz="0" w:space="0" w:color="auto"/>
                        <w:right w:val="none" w:sz="0" w:space="0" w:color="auto"/>
                      </w:divBdr>
                      <w:divsChild>
                        <w:div w:id="5111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7147">
                  <w:marLeft w:val="0"/>
                  <w:marRight w:val="0"/>
                  <w:marTop w:val="0"/>
                  <w:marBottom w:val="0"/>
                  <w:divBdr>
                    <w:top w:val="none" w:sz="0" w:space="0" w:color="auto"/>
                    <w:left w:val="none" w:sz="0" w:space="0" w:color="auto"/>
                    <w:bottom w:val="none" w:sz="0" w:space="0" w:color="auto"/>
                    <w:right w:val="none" w:sz="0" w:space="0" w:color="auto"/>
                  </w:divBdr>
                  <w:divsChild>
                    <w:div w:id="887104918">
                      <w:marLeft w:val="0"/>
                      <w:marRight w:val="0"/>
                      <w:marTop w:val="0"/>
                      <w:marBottom w:val="0"/>
                      <w:divBdr>
                        <w:top w:val="none" w:sz="0" w:space="0" w:color="auto"/>
                        <w:left w:val="none" w:sz="0" w:space="0" w:color="auto"/>
                        <w:bottom w:val="none" w:sz="0" w:space="0" w:color="auto"/>
                        <w:right w:val="none" w:sz="0" w:space="0" w:color="auto"/>
                      </w:divBdr>
                      <w:divsChild>
                        <w:div w:id="111289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8098">
                  <w:marLeft w:val="0"/>
                  <w:marRight w:val="0"/>
                  <w:marTop w:val="450"/>
                  <w:marBottom w:val="450"/>
                  <w:divBdr>
                    <w:top w:val="none" w:sz="0" w:space="0" w:color="auto"/>
                    <w:left w:val="none" w:sz="0" w:space="0" w:color="auto"/>
                    <w:bottom w:val="none" w:sz="0" w:space="0" w:color="auto"/>
                    <w:right w:val="none" w:sz="0" w:space="0" w:color="auto"/>
                  </w:divBdr>
                </w:div>
                <w:div w:id="69275110">
                  <w:marLeft w:val="0"/>
                  <w:marRight w:val="30"/>
                  <w:marTop w:val="0"/>
                  <w:marBottom w:val="0"/>
                  <w:divBdr>
                    <w:top w:val="none" w:sz="0" w:space="0" w:color="auto"/>
                    <w:left w:val="none" w:sz="0" w:space="0" w:color="auto"/>
                    <w:bottom w:val="none" w:sz="0" w:space="0" w:color="auto"/>
                    <w:right w:val="none" w:sz="0" w:space="0" w:color="auto"/>
                  </w:divBdr>
                </w:div>
                <w:div w:id="69352060">
                  <w:marLeft w:val="0"/>
                  <w:marRight w:val="30"/>
                  <w:marTop w:val="0"/>
                  <w:marBottom w:val="0"/>
                  <w:divBdr>
                    <w:top w:val="none" w:sz="0" w:space="0" w:color="auto"/>
                    <w:left w:val="none" w:sz="0" w:space="0" w:color="auto"/>
                    <w:bottom w:val="none" w:sz="0" w:space="0" w:color="auto"/>
                    <w:right w:val="none" w:sz="0" w:space="0" w:color="auto"/>
                  </w:divBdr>
                  <w:divsChild>
                    <w:div w:id="709306227">
                      <w:marLeft w:val="0"/>
                      <w:marRight w:val="0"/>
                      <w:marTop w:val="0"/>
                      <w:marBottom w:val="0"/>
                      <w:divBdr>
                        <w:top w:val="none" w:sz="0" w:space="0" w:color="auto"/>
                        <w:left w:val="none" w:sz="0" w:space="0" w:color="auto"/>
                        <w:bottom w:val="none" w:sz="0" w:space="0" w:color="auto"/>
                        <w:right w:val="none" w:sz="0" w:space="0" w:color="auto"/>
                      </w:divBdr>
                    </w:div>
                  </w:divsChild>
                </w:div>
                <w:div w:id="69473398">
                  <w:marLeft w:val="0"/>
                  <w:marRight w:val="0"/>
                  <w:marTop w:val="0"/>
                  <w:marBottom w:val="0"/>
                  <w:divBdr>
                    <w:top w:val="none" w:sz="0" w:space="0" w:color="auto"/>
                    <w:left w:val="none" w:sz="0" w:space="0" w:color="auto"/>
                    <w:bottom w:val="none" w:sz="0" w:space="0" w:color="auto"/>
                    <w:right w:val="none" w:sz="0" w:space="0" w:color="auto"/>
                  </w:divBdr>
                </w:div>
                <w:div w:id="69812541">
                  <w:marLeft w:val="0"/>
                  <w:marRight w:val="0"/>
                  <w:marTop w:val="0"/>
                  <w:marBottom w:val="0"/>
                  <w:divBdr>
                    <w:top w:val="none" w:sz="0" w:space="0" w:color="auto"/>
                    <w:left w:val="none" w:sz="0" w:space="0" w:color="auto"/>
                    <w:bottom w:val="none" w:sz="0" w:space="0" w:color="auto"/>
                    <w:right w:val="none" w:sz="0" w:space="0" w:color="auto"/>
                  </w:divBdr>
                  <w:divsChild>
                    <w:div w:id="265431183">
                      <w:marLeft w:val="0"/>
                      <w:marRight w:val="0"/>
                      <w:marTop w:val="0"/>
                      <w:marBottom w:val="0"/>
                      <w:divBdr>
                        <w:top w:val="none" w:sz="0" w:space="0" w:color="auto"/>
                        <w:left w:val="none" w:sz="0" w:space="0" w:color="auto"/>
                        <w:bottom w:val="none" w:sz="0" w:space="0" w:color="auto"/>
                        <w:right w:val="none" w:sz="0" w:space="0" w:color="auto"/>
                      </w:divBdr>
                    </w:div>
                  </w:divsChild>
                </w:div>
                <w:div w:id="69813893">
                  <w:marLeft w:val="0"/>
                  <w:marRight w:val="0"/>
                  <w:marTop w:val="0"/>
                  <w:marBottom w:val="0"/>
                  <w:divBdr>
                    <w:top w:val="none" w:sz="0" w:space="0" w:color="auto"/>
                    <w:left w:val="none" w:sz="0" w:space="0" w:color="auto"/>
                    <w:bottom w:val="none" w:sz="0" w:space="0" w:color="auto"/>
                    <w:right w:val="none" w:sz="0" w:space="0" w:color="auto"/>
                  </w:divBdr>
                </w:div>
                <w:div w:id="69931899">
                  <w:marLeft w:val="0"/>
                  <w:marRight w:val="0"/>
                  <w:marTop w:val="0"/>
                  <w:marBottom w:val="0"/>
                  <w:divBdr>
                    <w:top w:val="none" w:sz="0" w:space="0" w:color="auto"/>
                    <w:left w:val="none" w:sz="0" w:space="0" w:color="auto"/>
                    <w:bottom w:val="none" w:sz="0" w:space="0" w:color="auto"/>
                    <w:right w:val="none" w:sz="0" w:space="0" w:color="auto"/>
                  </w:divBdr>
                </w:div>
                <w:div w:id="70273132">
                  <w:marLeft w:val="0"/>
                  <w:marRight w:val="0"/>
                  <w:marTop w:val="0"/>
                  <w:marBottom w:val="0"/>
                  <w:divBdr>
                    <w:top w:val="none" w:sz="0" w:space="0" w:color="auto"/>
                    <w:left w:val="none" w:sz="0" w:space="0" w:color="auto"/>
                    <w:bottom w:val="none" w:sz="0" w:space="0" w:color="auto"/>
                    <w:right w:val="none" w:sz="0" w:space="0" w:color="auto"/>
                  </w:divBdr>
                  <w:divsChild>
                    <w:div w:id="401417696">
                      <w:marLeft w:val="0"/>
                      <w:marRight w:val="0"/>
                      <w:marTop w:val="0"/>
                      <w:marBottom w:val="0"/>
                      <w:divBdr>
                        <w:top w:val="none" w:sz="0" w:space="0" w:color="auto"/>
                        <w:left w:val="none" w:sz="0" w:space="0" w:color="auto"/>
                        <w:bottom w:val="single" w:sz="6" w:space="15" w:color="FFFFFF"/>
                        <w:right w:val="none" w:sz="0" w:space="0" w:color="auto"/>
                      </w:divBdr>
                    </w:div>
                  </w:divsChild>
                </w:div>
                <w:div w:id="70277629">
                  <w:marLeft w:val="0"/>
                  <w:marRight w:val="0"/>
                  <w:marTop w:val="0"/>
                  <w:marBottom w:val="0"/>
                  <w:divBdr>
                    <w:top w:val="none" w:sz="0" w:space="0" w:color="auto"/>
                    <w:left w:val="none" w:sz="0" w:space="0" w:color="auto"/>
                    <w:bottom w:val="none" w:sz="0" w:space="0" w:color="auto"/>
                    <w:right w:val="none" w:sz="0" w:space="0" w:color="auto"/>
                  </w:divBdr>
                </w:div>
                <w:div w:id="70468209">
                  <w:marLeft w:val="0"/>
                  <w:marRight w:val="0"/>
                  <w:marTop w:val="0"/>
                  <w:marBottom w:val="0"/>
                  <w:divBdr>
                    <w:top w:val="none" w:sz="0" w:space="0" w:color="auto"/>
                    <w:left w:val="none" w:sz="0" w:space="0" w:color="auto"/>
                    <w:bottom w:val="none" w:sz="0" w:space="0" w:color="auto"/>
                    <w:right w:val="none" w:sz="0" w:space="0" w:color="auto"/>
                  </w:divBdr>
                </w:div>
                <w:div w:id="70469999">
                  <w:marLeft w:val="0"/>
                  <w:marRight w:val="30"/>
                  <w:marTop w:val="0"/>
                  <w:marBottom w:val="0"/>
                  <w:divBdr>
                    <w:top w:val="none" w:sz="0" w:space="0" w:color="auto"/>
                    <w:left w:val="none" w:sz="0" w:space="0" w:color="auto"/>
                    <w:bottom w:val="none" w:sz="0" w:space="0" w:color="auto"/>
                    <w:right w:val="none" w:sz="0" w:space="0" w:color="auto"/>
                  </w:divBdr>
                </w:div>
                <w:div w:id="70544681">
                  <w:marLeft w:val="0"/>
                  <w:marRight w:val="0"/>
                  <w:marTop w:val="0"/>
                  <w:marBottom w:val="0"/>
                  <w:divBdr>
                    <w:top w:val="none" w:sz="0" w:space="0" w:color="auto"/>
                    <w:left w:val="none" w:sz="0" w:space="0" w:color="auto"/>
                    <w:bottom w:val="none" w:sz="0" w:space="0" w:color="auto"/>
                    <w:right w:val="none" w:sz="0" w:space="0" w:color="auto"/>
                  </w:divBdr>
                </w:div>
                <w:div w:id="70740431">
                  <w:marLeft w:val="0"/>
                  <w:marRight w:val="0"/>
                  <w:marTop w:val="0"/>
                  <w:marBottom w:val="0"/>
                  <w:divBdr>
                    <w:top w:val="none" w:sz="0" w:space="0" w:color="auto"/>
                    <w:left w:val="none" w:sz="0" w:space="0" w:color="auto"/>
                    <w:bottom w:val="none" w:sz="0" w:space="0" w:color="auto"/>
                    <w:right w:val="none" w:sz="0" w:space="0" w:color="auto"/>
                  </w:divBdr>
                </w:div>
                <w:div w:id="70855936">
                  <w:marLeft w:val="0"/>
                  <w:marRight w:val="0"/>
                  <w:marTop w:val="0"/>
                  <w:marBottom w:val="0"/>
                  <w:divBdr>
                    <w:top w:val="none" w:sz="0" w:space="0" w:color="auto"/>
                    <w:left w:val="none" w:sz="0" w:space="0" w:color="auto"/>
                    <w:bottom w:val="none" w:sz="0" w:space="0" w:color="auto"/>
                    <w:right w:val="none" w:sz="0" w:space="0" w:color="auto"/>
                  </w:divBdr>
                </w:div>
                <w:div w:id="71050752">
                  <w:marLeft w:val="0"/>
                  <w:marRight w:val="0"/>
                  <w:marTop w:val="0"/>
                  <w:marBottom w:val="0"/>
                  <w:divBdr>
                    <w:top w:val="none" w:sz="0" w:space="0" w:color="auto"/>
                    <w:left w:val="none" w:sz="0" w:space="0" w:color="auto"/>
                    <w:bottom w:val="none" w:sz="0" w:space="0" w:color="auto"/>
                    <w:right w:val="none" w:sz="0" w:space="0" w:color="auto"/>
                  </w:divBdr>
                  <w:divsChild>
                    <w:div w:id="1140197230">
                      <w:marLeft w:val="0"/>
                      <w:marRight w:val="0"/>
                      <w:marTop w:val="0"/>
                      <w:marBottom w:val="0"/>
                      <w:divBdr>
                        <w:top w:val="none" w:sz="0" w:space="0" w:color="auto"/>
                        <w:left w:val="none" w:sz="0" w:space="0" w:color="auto"/>
                        <w:bottom w:val="none" w:sz="0" w:space="0" w:color="auto"/>
                        <w:right w:val="none" w:sz="0" w:space="0" w:color="auto"/>
                      </w:divBdr>
                    </w:div>
                  </w:divsChild>
                </w:div>
                <w:div w:id="71201292">
                  <w:marLeft w:val="0"/>
                  <w:marRight w:val="0"/>
                  <w:marTop w:val="0"/>
                  <w:marBottom w:val="0"/>
                  <w:divBdr>
                    <w:top w:val="none" w:sz="0" w:space="0" w:color="auto"/>
                    <w:left w:val="none" w:sz="0" w:space="0" w:color="auto"/>
                    <w:bottom w:val="none" w:sz="0" w:space="0" w:color="auto"/>
                    <w:right w:val="none" w:sz="0" w:space="0" w:color="auto"/>
                  </w:divBdr>
                  <w:divsChild>
                    <w:div w:id="1275134723">
                      <w:marLeft w:val="540"/>
                      <w:marRight w:val="0"/>
                      <w:marTop w:val="0"/>
                      <w:marBottom w:val="300"/>
                      <w:divBdr>
                        <w:top w:val="none" w:sz="0" w:space="0" w:color="auto"/>
                        <w:left w:val="none" w:sz="0" w:space="0" w:color="auto"/>
                        <w:bottom w:val="none" w:sz="0" w:space="0" w:color="auto"/>
                        <w:right w:val="none" w:sz="0" w:space="0" w:color="auto"/>
                      </w:divBdr>
                      <w:divsChild>
                        <w:div w:id="61128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5662">
                  <w:marLeft w:val="0"/>
                  <w:marRight w:val="0"/>
                  <w:marTop w:val="0"/>
                  <w:marBottom w:val="0"/>
                  <w:divBdr>
                    <w:top w:val="none" w:sz="0" w:space="0" w:color="auto"/>
                    <w:left w:val="none" w:sz="0" w:space="0" w:color="auto"/>
                    <w:bottom w:val="none" w:sz="0" w:space="0" w:color="auto"/>
                    <w:right w:val="none" w:sz="0" w:space="0" w:color="auto"/>
                  </w:divBdr>
                </w:div>
                <w:div w:id="71515577">
                  <w:marLeft w:val="0"/>
                  <w:marRight w:val="300"/>
                  <w:marTop w:val="0"/>
                  <w:marBottom w:val="150"/>
                  <w:divBdr>
                    <w:top w:val="none" w:sz="0" w:space="0" w:color="auto"/>
                    <w:left w:val="none" w:sz="0" w:space="0" w:color="auto"/>
                    <w:bottom w:val="none" w:sz="0" w:space="0" w:color="auto"/>
                    <w:right w:val="none" w:sz="0" w:space="0" w:color="auto"/>
                  </w:divBdr>
                </w:div>
                <w:div w:id="71707099">
                  <w:marLeft w:val="0"/>
                  <w:marRight w:val="30"/>
                  <w:marTop w:val="0"/>
                  <w:marBottom w:val="0"/>
                  <w:divBdr>
                    <w:top w:val="none" w:sz="0" w:space="0" w:color="auto"/>
                    <w:left w:val="none" w:sz="0" w:space="0" w:color="auto"/>
                    <w:bottom w:val="none" w:sz="0" w:space="0" w:color="auto"/>
                    <w:right w:val="none" w:sz="0" w:space="0" w:color="auto"/>
                  </w:divBdr>
                  <w:divsChild>
                    <w:div w:id="879128741">
                      <w:marLeft w:val="0"/>
                      <w:marRight w:val="0"/>
                      <w:marTop w:val="0"/>
                      <w:marBottom w:val="0"/>
                      <w:divBdr>
                        <w:top w:val="none" w:sz="0" w:space="0" w:color="auto"/>
                        <w:left w:val="none" w:sz="0" w:space="0" w:color="auto"/>
                        <w:bottom w:val="none" w:sz="0" w:space="0" w:color="auto"/>
                        <w:right w:val="none" w:sz="0" w:space="0" w:color="auto"/>
                      </w:divBdr>
                    </w:div>
                  </w:divsChild>
                </w:div>
                <w:div w:id="71778695">
                  <w:marLeft w:val="0"/>
                  <w:marRight w:val="0"/>
                  <w:marTop w:val="0"/>
                  <w:marBottom w:val="0"/>
                  <w:divBdr>
                    <w:top w:val="none" w:sz="0" w:space="0" w:color="auto"/>
                    <w:left w:val="none" w:sz="0" w:space="0" w:color="auto"/>
                    <w:bottom w:val="none" w:sz="0" w:space="0" w:color="auto"/>
                    <w:right w:val="none" w:sz="0" w:space="0" w:color="auto"/>
                  </w:divBdr>
                  <w:divsChild>
                    <w:div w:id="67311417">
                      <w:marLeft w:val="0"/>
                      <w:marRight w:val="0"/>
                      <w:marTop w:val="0"/>
                      <w:marBottom w:val="0"/>
                      <w:divBdr>
                        <w:top w:val="none" w:sz="0" w:space="0" w:color="auto"/>
                        <w:left w:val="none" w:sz="0" w:space="0" w:color="auto"/>
                        <w:bottom w:val="none" w:sz="0" w:space="0" w:color="auto"/>
                        <w:right w:val="none" w:sz="0" w:space="0" w:color="auto"/>
                      </w:divBdr>
                      <w:divsChild>
                        <w:div w:id="121438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7833">
                  <w:marLeft w:val="0"/>
                  <w:marRight w:val="30"/>
                  <w:marTop w:val="0"/>
                  <w:marBottom w:val="0"/>
                  <w:divBdr>
                    <w:top w:val="none" w:sz="0" w:space="0" w:color="auto"/>
                    <w:left w:val="none" w:sz="0" w:space="0" w:color="auto"/>
                    <w:bottom w:val="none" w:sz="0" w:space="0" w:color="auto"/>
                    <w:right w:val="none" w:sz="0" w:space="0" w:color="auto"/>
                  </w:divBdr>
                  <w:divsChild>
                    <w:div w:id="1281720229">
                      <w:marLeft w:val="0"/>
                      <w:marRight w:val="0"/>
                      <w:marTop w:val="0"/>
                      <w:marBottom w:val="0"/>
                      <w:divBdr>
                        <w:top w:val="none" w:sz="0" w:space="0" w:color="auto"/>
                        <w:left w:val="none" w:sz="0" w:space="0" w:color="auto"/>
                        <w:bottom w:val="none" w:sz="0" w:space="0" w:color="auto"/>
                        <w:right w:val="none" w:sz="0" w:space="0" w:color="auto"/>
                      </w:divBdr>
                    </w:div>
                  </w:divsChild>
                </w:div>
                <w:div w:id="72432449">
                  <w:marLeft w:val="0"/>
                  <w:marRight w:val="0"/>
                  <w:marTop w:val="0"/>
                  <w:marBottom w:val="0"/>
                  <w:divBdr>
                    <w:top w:val="none" w:sz="0" w:space="0" w:color="auto"/>
                    <w:left w:val="none" w:sz="0" w:space="0" w:color="auto"/>
                    <w:bottom w:val="none" w:sz="0" w:space="0" w:color="auto"/>
                    <w:right w:val="none" w:sz="0" w:space="0" w:color="auto"/>
                  </w:divBdr>
                </w:div>
                <w:div w:id="72508923">
                  <w:marLeft w:val="0"/>
                  <w:marRight w:val="0"/>
                  <w:marTop w:val="0"/>
                  <w:marBottom w:val="0"/>
                  <w:divBdr>
                    <w:top w:val="none" w:sz="0" w:space="0" w:color="auto"/>
                    <w:left w:val="none" w:sz="0" w:space="0" w:color="auto"/>
                    <w:bottom w:val="none" w:sz="0" w:space="0" w:color="auto"/>
                    <w:right w:val="none" w:sz="0" w:space="0" w:color="auto"/>
                  </w:divBdr>
                </w:div>
                <w:div w:id="72557356">
                  <w:marLeft w:val="0"/>
                  <w:marRight w:val="0"/>
                  <w:marTop w:val="0"/>
                  <w:marBottom w:val="0"/>
                  <w:divBdr>
                    <w:top w:val="none" w:sz="0" w:space="0" w:color="auto"/>
                    <w:left w:val="none" w:sz="0" w:space="0" w:color="auto"/>
                    <w:bottom w:val="none" w:sz="0" w:space="0" w:color="auto"/>
                    <w:right w:val="none" w:sz="0" w:space="0" w:color="auto"/>
                  </w:divBdr>
                </w:div>
                <w:div w:id="72627913">
                  <w:marLeft w:val="0"/>
                  <w:marRight w:val="0"/>
                  <w:marTop w:val="0"/>
                  <w:marBottom w:val="0"/>
                  <w:divBdr>
                    <w:top w:val="none" w:sz="0" w:space="0" w:color="auto"/>
                    <w:left w:val="none" w:sz="0" w:space="0" w:color="auto"/>
                    <w:bottom w:val="none" w:sz="0" w:space="0" w:color="auto"/>
                    <w:right w:val="none" w:sz="0" w:space="0" w:color="auto"/>
                  </w:divBdr>
                </w:div>
                <w:div w:id="72632105">
                  <w:marLeft w:val="2100"/>
                  <w:marRight w:val="0"/>
                  <w:marTop w:val="0"/>
                  <w:marBottom w:val="0"/>
                  <w:divBdr>
                    <w:top w:val="none" w:sz="0" w:space="0" w:color="auto"/>
                    <w:left w:val="none" w:sz="0" w:space="0" w:color="auto"/>
                    <w:bottom w:val="none" w:sz="0" w:space="0" w:color="auto"/>
                    <w:right w:val="none" w:sz="0" w:space="0" w:color="auto"/>
                  </w:divBdr>
                  <w:divsChild>
                    <w:div w:id="849760742">
                      <w:marLeft w:val="0"/>
                      <w:marRight w:val="0"/>
                      <w:marTop w:val="0"/>
                      <w:marBottom w:val="0"/>
                      <w:divBdr>
                        <w:top w:val="none" w:sz="0" w:space="0" w:color="auto"/>
                        <w:left w:val="none" w:sz="0" w:space="0" w:color="auto"/>
                        <w:bottom w:val="none" w:sz="0" w:space="0" w:color="auto"/>
                        <w:right w:val="none" w:sz="0" w:space="0" w:color="auto"/>
                      </w:divBdr>
                      <w:divsChild>
                        <w:div w:id="91259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50430">
                  <w:marLeft w:val="0"/>
                  <w:marRight w:val="30"/>
                  <w:marTop w:val="0"/>
                  <w:marBottom w:val="0"/>
                  <w:divBdr>
                    <w:top w:val="none" w:sz="0" w:space="0" w:color="auto"/>
                    <w:left w:val="none" w:sz="0" w:space="0" w:color="auto"/>
                    <w:bottom w:val="none" w:sz="0" w:space="0" w:color="auto"/>
                    <w:right w:val="none" w:sz="0" w:space="0" w:color="auto"/>
                  </w:divBdr>
                </w:div>
                <w:div w:id="72968165">
                  <w:marLeft w:val="0"/>
                  <w:marRight w:val="0"/>
                  <w:marTop w:val="0"/>
                  <w:marBottom w:val="0"/>
                  <w:divBdr>
                    <w:top w:val="none" w:sz="0" w:space="0" w:color="auto"/>
                    <w:left w:val="none" w:sz="0" w:space="0" w:color="auto"/>
                    <w:bottom w:val="none" w:sz="0" w:space="0" w:color="auto"/>
                    <w:right w:val="none" w:sz="0" w:space="0" w:color="auto"/>
                  </w:divBdr>
                </w:div>
                <w:div w:id="72971328">
                  <w:marLeft w:val="0"/>
                  <w:marRight w:val="0"/>
                  <w:marTop w:val="0"/>
                  <w:marBottom w:val="0"/>
                  <w:divBdr>
                    <w:top w:val="none" w:sz="0" w:space="0" w:color="auto"/>
                    <w:left w:val="none" w:sz="0" w:space="0" w:color="auto"/>
                    <w:bottom w:val="none" w:sz="0" w:space="0" w:color="auto"/>
                    <w:right w:val="none" w:sz="0" w:space="0" w:color="auto"/>
                  </w:divBdr>
                  <w:divsChild>
                    <w:div w:id="1202017336">
                      <w:marLeft w:val="0"/>
                      <w:marRight w:val="0"/>
                      <w:marTop w:val="0"/>
                      <w:marBottom w:val="0"/>
                      <w:divBdr>
                        <w:top w:val="none" w:sz="0" w:space="0" w:color="auto"/>
                        <w:left w:val="none" w:sz="0" w:space="0" w:color="auto"/>
                        <w:bottom w:val="none" w:sz="0" w:space="0" w:color="auto"/>
                        <w:right w:val="none" w:sz="0" w:space="0" w:color="auto"/>
                      </w:divBdr>
                    </w:div>
                  </w:divsChild>
                </w:div>
                <w:div w:id="73163902">
                  <w:marLeft w:val="0"/>
                  <w:marRight w:val="0"/>
                  <w:marTop w:val="0"/>
                  <w:marBottom w:val="180"/>
                  <w:divBdr>
                    <w:top w:val="none" w:sz="0" w:space="0" w:color="auto"/>
                    <w:left w:val="none" w:sz="0" w:space="0" w:color="auto"/>
                    <w:bottom w:val="none" w:sz="0" w:space="0" w:color="auto"/>
                    <w:right w:val="none" w:sz="0" w:space="0" w:color="auto"/>
                  </w:divBdr>
                  <w:divsChild>
                    <w:div w:id="284773395">
                      <w:marLeft w:val="0"/>
                      <w:marRight w:val="0"/>
                      <w:marTop w:val="0"/>
                      <w:marBottom w:val="0"/>
                      <w:divBdr>
                        <w:top w:val="none" w:sz="0" w:space="0" w:color="auto"/>
                        <w:left w:val="none" w:sz="0" w:space="0" w:color="auto"/>
                        <w:bottom w:val="none" w:sz="0" w:space="0" w:color="auto"/>
                        <w:right w:val="none" w:sz="0" w:space="0" w:color="auto"/>
                      </w:divBdr>
                    </w:div>
                    <w:div w:id="724644219">
                      <w:marLeft w:val="0"/>
                      <w:marRight w:val="0"/>
                      <w:marTop w:val="0"/>
                      <w:marBottom w:val="180"/>
                      <w:divBdr>
                        <w:top w:val="none" w:sz="0" w:space="0" w:color="auto"/>
                        <w:left w:val="none" w:sz="0" w:space="0" w:color="auto"/>
                        <w:bottom w:val="none" w:sz="0" w:space="0" w:color="auto"/>
                        <w:right w:val="none" w:sz="0" w:space="0" w:color="auto"/>
                      </w:divBdr>
                      <w:divsChild>
                        <w:div w:id="63395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6688">
                  <w:marLeft w:val="0"/>
                  <w:marRight w:val="0"/>
                  <w:marTop w:val="0"/>
                  <w:marBottom w:val="0"/>
                  <w:divBdr>
                    <w:top w:val="none" w:sz="0" w:space="0" w:color="auto"/>
                    <w:left w:val="none" w:sz="0" w:space="0" w:color="auto"/>
                    <w:bottom w:val="none" w:sz="0" w:space="0" w:color="auto"/>
                    <w:right w:val="none" w:sz="0" w:space="0" w:color="auto"/>
                  </w:divBdr>
                  <w:divsChild>
                    <w:div w:id="89085732">
                      <w:marLeft w:val="0"/>
                      <w:marRight w:val="30"/>
                      <w:marTop w:val="0"/>
                      <w:marBottom w:val="0"/>
                      <w:divBdr>
                        <w:top w:val="none" w:sz="0" w:space="0" w:color="auto"/>
                        <w:left w:val="none" w:sz="0" w:space="0" w:color="auto"/>
                        <w:bottom w:val="none" w:sz="0" w:space="0" w:color="auto"/>
                        <w:right w:val="none" w:sz="0" w:space="0" w:color="auto"/>
                      </w:divBdr>
                    </w:div>
                    <w:div w:id="313872247">
                      <w:marLeft w:val="0"/>
                      <w:marRight w:val="30"/>
                      <w:marTop w:val="0"/>
                      <w:marBottom w:val="0"/>
                      <w:divBdr>
                        <w:top w:val="none" w:sz="0" w:space="0" w:color="auto"/>
                        <w:left w:val="none" w:sz="0" w:space="0" w:color="auto"/>
                        <w:bottom w:val="none" w:sz="0" w:space="0" w:color="auto"/>
                        <w:right w:val="none" w:sz="0" w:space="0" w:color="auto"/>
                      </w:divBdr>
                      <w:divsChild>
                        <w:div w:id="314342676">
                          <w:marLeft w:val="0"/>
                          <w:marRight w:val="0"/>
                          <w:marTop w:val="0"/>
                          <w:marBottom w:val="0"/>
                          <w:divBdr>
                            <w:top w:val="none" w:sz="0" w:space="0" w:color="auto"/>
                            <w:left w:val="none" w:sz="0" w:space="0" w:color="auto"/>
                            <w:bottom w:val="none" w:sz="0" w:space="0" w:color="auto"/>
                            <w:right w:val="none" w:sz="0" w:space="0" w:color="auto"/>
                          </w:divBdr>
                        </w:div>
                      </w:divsChild>
                    </w:div>
                    <w:div w:id="453526393">
                      <w:marLeft w:val="0"/>
                      <w:marRight w:val="30"/>
                      <w:marTop w:val="0"/>
                      <w:marBottom w:val="0"/>
                      <w:divBdr>
                        <w:top w:val="none" w:sz="0" w:space="0" w:color="auto"/>
                        <w:left w:val="none" w:sz="0" w:space="0" w:color="auto"/>
                        <w:bottom w:val="none" w:sz="0" w:space="0" w:color="auto"/>
                        <w:right w:val="none" w:sz="0" w:space="0" w:color="auto"/>
                      </w:divBdr>
                      <w:divsChild>
                        <w:div w:id="596867792">
                          <w:marLeft w:val="0"/>
                          <w:marRight w:val="0"/>
                          <w:marTop w:val="0"/>
                          <w:marBottom w:val="0"/>
                          <w:divBdr>
                            <w:top w:val="none" w:sz="0" w:space="0" w:color="auto"/>
                            <w:left w:val="none" w:sz="0" w:space="0" w:color="auto"/>
                            <w:bottom w:val="none" w:sz="0" w:space="0" w:color="auto"/>
                            <w:right w:val="none" w:sz="0" w:space="0" w:color="auto"/>
                          </w:divBdr>
                        </w:div>
                      </w:divsChild>
                    </w:div>
                    <w:div w:id="822505280">
                      <w:marLeft w:val="0"/>
                      <w:marRight w:val="30"/>
                      <w:marTop w:val="0"/>
                      <w:marBottom w:val="0"/>
                      <w:divBdr>
                        <w:top w:val="none" w:sz="0" w:space="0" w:color="auto"/>
                        <w:left w:val="none" w:sz="0" w:space="0" w:color="auto"/>
                        <w:bottom w:val="none" w:sz="0" w:space="0" w:color="auto"/>
                        <w:right w:val="none" w:sz="0" w:space="0" w:color="auto"/>
                      </w:divBdr>
                      <w:divsChild>
                        <w:div w:id="1205563988">
                          <w:marLeft w:val="0"/>
                          <w:marRight w:val="0"/>
                          <w:marTop w:val="0"/>
                          <w:marBottom w:val="0"/>
                          <w:divBdr>
                            <w:top w:val="none" w:sz="0" w:space="0" w:color="auto"/>
                            <w:left w:val="none" w:sz="0" w:space="0" w:color="auto"/>
                            <w:bottom w:val="none" w:sz="0" w:space="0" w:color="auto"/>
                            <w:right w:val="none" w:sz="0" w:space="0" w:color="auto"/>
                          </w:divBdr>
                        </w:div>
                      </w:divsChild>
                    </w:div>
                    <w:div w:id="859978550">
                      <w:marLeft w:val="0"/>
                      <w:marRight w:val="30"/>
                      <w:marTop w:val="0"/>
                      <w:marBottom w:val="0"/>
                      <w:divBdr>
                        <w:top w:val="none" w:sz="0" w:space="0" w:color="auto"/>
                        <w:left w:val="none" w:sz="0" w:space="0" w:color="auto"/>
                        <w:bottom w:val="none" w:sz="0" w:space="0" w:color="auto"/>
                        <w:right w:val="none" w:sz="0" w:space="0" w:color="auto"/>
                      </w:divBdr>
                      <w:divsChild>
                        <w:div w:id="406609661">
                          <w:marLeft w:val="0"/>
                          <w:marRight w:val="0"/>
                          <w:marTop w:val="0"/>
                          <w:marBottom w:val="0"/>
                          <w:divBdr>
                            <w:top w:val="none" w:sz="0" w:space="0" w:color="auto"/>
                            <w:left w:val="none" w:sz="0" w:space="0" w:color="auto"/>
                            <w:bottom w:val="none" w:sz="0" w:space="0" w:color="auto"/>
                            <w:right w:val="none" w:sz="0" w:space="0" w:color="auto"/>
                          </w:divBdr>
                        </w:div>
                      </w:divsChild>
                    </w:div>
                    <w:div w:id="1041058627">
                      <w:marLeft w:val="0"/>
                      <w:marRight w:val="30"/>
                      <w:marTop w:val="0"/>
                      <w:marBottom w:val="0"/>
                      <w:divBdr>
                        <w:top w:val="none" w:sz="0" w:space="0" w:color="auto"/>
                        <w:left w:val="none" w:sz="0" w:space="0" w:color="auto"/>
                        <w:bottom w:val="none" w:sz="0" w:space="0" w:color="auto"/>
                        <w:right w:val="none" w:sz="0" w:space="0" w:color="auto"/>
                      </w:divBdr>
                      <w:divsChild>
                        <w:div w:id="1175657058">
                          <w:marLeft w:val="0"/>
                          <w:marRight w:val="0"/>
                          <w:marTop w:val="0"/>
                          <w:marBottom w:val="0"/>
                          <w:divBdr>
                            <w:top w:val="none" w:sz="0" w:space="0" w:color="auto"/>
                            <w:left w:val="none" w:sz="0" w:space="0" w:color="auto"/>
                            <w:bottom w:val="none" w:sz="0" w:space="0" w:color="auto"/>
                            <w:right w:val="none" w:sz="0" w:space="0" w:color="auto"/>
                          </w:divBdr>
                        </w:div>
                      </w:divsChild>
                    </w:div>
                    <w:div w:id="1283918764">
                      <w:marLeft w:val="0"/>
                      <w:marRight w:val="30"/>
                      <w:marTop w:val="0"/>
                      <w:marBottom w:val="0"/>
                      <w:divBdr>
                        <w:top w:val="none" w:sz="0" w:space="0" w:color="auto"/>
                        <w:left w:val="none" w:sz="0" w:space="0" w:color="auto"/>
                        <w:bottom w:val="none" w:sz="0" w:space="0" w:color="auto"/>
                        <w:right w:val="none" w:sz="0" w:space="0" w:color="auto"/>
                      </w:divBdr>
                    </w:div>
                  </w:divsChild>
                </w:div>
                <w:div w:id="73477659">
                  <w:marLeft w:val="0"/>
                  <w:marRight w:val="0"/>
                  <w:marTop w:val="0"/>
                  <w:marBottom w:val="0"/>
                  <w:divBdr>
                    <w:top w:val="none" w:sz="0" w:space="0" w:color="auto"/>
                    <w:left w:val="none" w:sz="0" w:space="0" w:color="auto"/>
                    <w:bottom w:val="none" w:sz="0" w:space="0" w:color="auto"/>
                    <w:right w:val="none" w:sz="0" w:space="0" w:color="auto"/>
                  </w:divBdr>
                  <w:divsChild>
                    <w:div w:id="616717158">
                      <w:marLeft w:val="0"/>
                      <w:marRight w:val="0"/>
                      <w:marTop w:val="0"/>
                      <w:marBottom w:val="0"/>
                      <w:divBdr>
                        <w:top w:val="none" w:sz="0" w:space="0" w:color="auto"/>
                        <w:left w:val="none" w:sz="0" w:space="0" w:color="auto"/>
                        <w:bottom w:val="none" w:sz="0" w:space="0" w:color="auto"/>
                        <w:right w:val="none" w:sz="0" w:space="0" w:color="auto"/>
                      </w:divBdr>
                    </w:div>
                  </w:divsChild>
                </w:div>
                <w:div w:id="73555651">
                  <w:marLeft w:val="0"/>
                  <w:marRight w:val="0"/>
                  <w:marTop w:val="0"/>
                  <w:marBottom w:val="0"/>
                  <w:divBdr>
                    <w:top w:val="none" w:sz="0" w:space="0" w:color="auto"/>
                    <w:left w:val="none" w:sz="0" w:space="0" w:color="auto"/>
                    <w:bottom w:val="none" w:sz="0" w:space="0" w:color="auto"/>
                    <w:right w:val="none" w:sz="0" w:space="0" w:color="auto"/>
                  </w:divBdr>
                </w:div>
                <w:div w:id="73557131">
                  <w:marLeft w:val="0"/>
                  <w:marRight w:val="0"/>
                  <w:marTop w:val="0"/>
                  <w:marBottom w:val="0"/>
                  <w:divBdr>
                    <w:top w:val="none" w:sz="0" w:space="0" w:color="auto"/>
                    <w:left w:val="none" w:sz="0" w:space="0" w:color="auto"/>
                    <w:bottom w:val="none" w:sz="0" w:space="0" w:color="auto"/>
                    <w:right w:val="none" w:sz="0" w:space="0" w:color="auto"/>
                  </w:divBdr>
                </w:div>
                <w:div w:id="73598315">
                  <w:marLeft w:val="0"/>
                  <w:marRight w:val="0"/>
                  <w:marTop w:val="0"/>
                  <w:marBottom w:val="0"/>
                  <w:divBdr>
                    <w:top w:val="none" w:sz="0" w:space="0" w:color="auto"/>
                    <w:left w:val="none" w:sz="0" w:space="0" w:color="auto"/>
                    <w:bottom w:val="none" w:sz="0" w:space="0" w:color="auto"/>
                    <w:right w:val="none" w:sz="0" w:space="0" w:color="auto"/>
                  </w:divBdr>
                  <w:divsChild>
                    <w:div w:id="908805789">
                      <w:marLeft w:val="900"/>
                      <w:marRight w:val="900"/>
                      <w:marTop w:val="480"/>
                      <w:marBottom w:val="480"/>
                      <w:divBdr>
                        <w:top w:val="none" w:sz="0" w:space="0" w:color="auto"/>
                        <w:left w:val="none" w:sz="0" w:space="0" w:color="auto"/>
                        <w:bottom w:val="none" w:sz="0" w:space="0" w:color="auto"/>
                        <w:right w:val="none" w:sz="0" w:space="0" w:color="auto"/>
                      </w:divBdr>
                    </w:div>
                  </w:divsChild>
                </w:div>
                <w:div w:id="73674147">
                  <w:marLeft w:val="0"/>
                  <w:marRight w:val="0"/>
                  <w:marTop w:val="0"/>
                  <w:marBottom w:val="0"/>
                  <w:divBdr>
                    <w:top w:val="none" w:sz="0" w:space="0" w:color="auto"/>
                    <w:left w:val="none" w:sz="0" w:space="0" w:color="auto"/>
                    <w:bottom w:val="none" w:sz="0" w:space="0" w:color="auto"/>
                    <w:right w:val="none" w:sz="0" w:space="0" w:color="auto"/>
                  </w:divBdr>
                </w:div>
                <w:div w:id="73940355">
                  <w:marLeft w:val="0"/>
                  <w:marRight w:val="0"/>
                  <w:marTop w:val="0"/>
                  <w:marBottom w:val="0"/>
                  <w:divBdr>
                    <w:top w:val="none" w:sz="0" w:space="0" w:color="auto"/>
                    <w:left w:val="none" w:sz="0" w:space="0" w:color="auto"/>
                    <w:bottom w:val="none" w:sz="0" w:space="0" w:color="auto"/>
                    <w:right w:val="none" w:sz="0" w:space="0" w:color="auto"/>
                  </w:divBdr>
                  <w:divsChild>
                    <w:div w:id="95683560">
                      <w:marLeft w:val="0"/>
                      <w:marRight w:val="0"/>
                      <w:marTop w:val="0"/>
                      <w:marBottom w:val="0"/>
                      <w:divBdr>
                        <w:top w:val="none" w:sz="0" w:space="0" w:color="auto"/>
                        <w:left w:val="none" w:sz="0" w:space="0" w:color="auto"/>
                        <w:bottom w:val="none" w:sz="0" w:space="0" w:color="auto"/>
                        <w:right w:val="none" w:sz="0" w:space="0" w:color="auto"/>
                      </w:divBdr>
                    </w:div>
                  </w:divsChild>
                </w:div>
                <w:div w:id="74013712">
                  <w:marLeft w:val="0"/>
                  <w:marRight w:val="0"/>
                  <w:marTop w:val="0"/>
                  <w:marBottom w:val="0"/>
                  <w:divBdr>
                    <w:top w:val="none" w:sz="0" w:space="0" w:color="auto"/>
                    <w:left w:val="none" w:sz="0" w:space="0" w:color="auto"/>
                    <w:bottom w:val="none" w:sz="0" w:space="0" w:color="auto"/>
                    <w:right w:val="none" w:sz="0" w:space="0" w:color="auto"/>
                  </w:divBdr>
                  <w:divsChild>
                    <w:div w:id="938027087">
                      <w:marLeft w:val="0"/>
                      <w:marRight w:val="0"/>
                      <w:marTop w:val="0"/>
                      <w:marBottom w:val="0"/>
                      <w:divBdr>
                        <w:top w:val="none" w:sz="0" w:space="0" w:color="auto"/>
                        <w:left w:val="none" w:sz="0" w:space="0" w:color="auto"/>
                        <w:bottom w:val="none" w:sz="0" w:space="0" w:color="auto"/>
                        <w:right w:val="none" w:sz="0" w:space="0" w:color="auto"/>
                      </w:divBdr>
                    </w:div>
                  </w:divsChild>
                </w:div>
                <w:div w:id="74129377">
                  <w:marLeft w:val="0"/>
                  <w:marRight w:val="0"/>
                  <w:marTop w:val="0"/>
                  <w:marBottom w:val="300"/>
                  <w:divBdr>
                    <w:top w:val="none" w:sz="0" w:space="0" w:color="auto"/>
                    <w:left w:val="none" w:sz="0" w:space="0" w:color="auto"/>
                    <w:bottom w:val="none" w:sz="0" w:space="0" w:color="auto"/>
                    <w:right w:val="none" w:sz="0" w:space="0" w:color="auto"/>
                  </w:divBdr>
                </w:div>
                <w:div w:id="74324910">
                  <w:marLeft w:val="0"/>
                  <w:marRight w:val="0"/>
                  <w:marTop w:val="0"/>
                  <w:marBottom w:val="0"/>
                  <w:divBdr>
                    <w:top w:val="none" w:sz="0" w:space="0" w:color="auto"/>
                    <w:left w:val="none" w:sz="0" w:space="0" w:color="auto"/>
                    <w:bottom w:val="none" w:sz="0" w:space="0" w:color="auto"/>
                    <w:right w:val="none" w:sz="0" w:space="0" w:color="auto"/>
                  </w:divBdr>
                  <w:divsChild>
                    <w:div w:id="1218007199">
                      <w:marLeft w:val="0"/>
                      <w:marRight w:val="0"/>
                      <w:marTop w:val="0"/>
                      <w:marBottom w:val="0"/>
                      <w:divBdr>
                        <w:top w:val="none" w:sz="0" w:space="0" w:color="auto"/>
                        <w:left w:val="none" w:sz="0" w:space="0" w:color="auto"/>
                        <w:bottom w:val="none" w:sz="0" w:space="0" w:color="auto"/>
                        <w:right w:val="none" w:sz="0" w:space="0" w:color="auto"/>
                      </w:divBdr>
                    </w:div>
                    <w:div w:id="1228150056">
                      <w:marLeft w:val="0"/>
                      <w:marRight w:val="0"/>
                      <w:marTop w:val="0"/>
                      <w:marBottom w:val="75"/>
                      <w:divBdr>
                        <w:top w:val="none" w:sz="0" w:space="0" w:color="auto"/>
                        <w:left w:val="none" w:sz="0" w:space="0" w:color="auto"/>
                        <w:bottom w:val="none" w:sz="0" w:space="0" w:color="auto"/>
                        <w:right w:val="none" w:sz="0" w:space="0" w:color="auto"/>
                      </w:divBdr>
                    </w:div>
                  </w:divsChild>
                </w:div>
                <w:div w:id="74327495">
                  <w:marLeft w:val="0"/>
                  <w:marRight w:val="0"/>
                  <w:marTop w:val="0"/>
                  <w:marBottom w:val="0"/>
                  <w:divBdr>
                    <w:top w:val="none" w:sz="0" w:space="0" w:color="auto"/>
                    <w:left w:val="none" w:sz="0" w:space="0" w:color="auto"/>
                    <w:bottom w:val="none" w:sz="0" w:space="0" w:color="auto"/>
                    <w:right w:val="none" w:sz="0" w:space="0" w:color="auto"/>
                  </w:divBdr>
                </w:div>
                <w:div w:id="74401252">
                  <w:marLeft w:val="0"/>
                  <w:marRight w:val="0"/>
                  <w:marTop w:val="0"/>
                  <w:marBottom w:val="0"/>
                  <w:divBdr>
                    <w:top w:val="none" w:sz="0" w:space="0" w:color="auto"/>
                    <w:left w:val="none" w:sz="0" w:space="0" w:color="auto"/>
                    <w:bottom w:val="none" w:sz="0" w:space="0" w:color="auto"/>
                    <w:right w:val="none" w:sz="0" w:space="0" w:color="auto"/>
                  </w:divBdr>
                </w:div>
                <w:div w:id="74474739">
                  <w:marLeft w:val="0"/>
                  <w:marRight w:val="0"/>
                  <w:marTop w:val="0"/>
                  <w:marBottom w:val="0"/>
                  <w:divBdr>
                    <w:top w:val="none" w:sz="0" w:space="0" w:color="auto"/>
                    <w:left w:val="none" w:sz="0" w:space="0" w:color="auto"/>
                    <w:bottom w:val="none" w:sz="0" w:space="0" w:color="auto"/>
                    <w:right w:val="none" w:sz="0" w:space="0" w:color="auto"/>
                  </w:divBdr>
                </w:div>
                <w:div w:id="74515769">
                  <w:marLeft w:val="0"/>
                  <w:marRight w:val="0"/>
                  <w:marTop w:val="0"/>
                  <w:marBottom w:val="0"/>
                  <w:divBdr>
                    <w:top w:val="none" w:sz="0" w:space="0" w:color="auto"/>
                    <w:left w:val="none" w:sz="0" w:space="0" w:color="auto"/>
                    <w:bottom w:val="none" w:sz="0" w:space="0" w:color="auto"/>
                    <w:right w:val="none" w:sz="0" w:space="0" w:color="auto"/>
                  </w:divBdr>
                  <w:divsChild>
                    <w:div w:id="700132731">
                      <w:marLeft w:val="0"/>
                      <w:marRight w:val="0"/>
                      <w:marTop w:val="0"/>
                      <w:marBottom w:val="0"/>
                      <w:divBdr>
                        <w:top w:val="none" w:sz="0" w:space="0" w:color="auto"/>
                        <w:left w:val="none" w:sz="0" w:space="0" w:color="auto"/>
                        <w:bottom w:val="none" w:sz="0" w:space="0" w:color="auto"/>
                        <w:right w:val="none" w:sz="0" w:space="0" w:color="auto"/>
                      </w:divBdr>
                    </w:div>
                    <w:div w:id="878007689">
                      <w:marLeft w:val="0"/>
                      <w:marRight w:val="0"/>
                      <w:marTop w:val="0"/>
                      <w:marBottom w:val="0"/>
                      <w:divBdr>
                        <w:top w:val="none" w:sz="0" w:space="0" w:color="auto"/>
                        <w:left w:val="none" w:sz="0" w:space="0" w:color="auto"/>
                        <w:bottom w:val="none" w:sz="0" w:space="0" w:color="auto"/>
                        <w:right w:val="none" w:sz="0" w:space="0" w:color="auto"/>
                      </w:divBdr>
                    </w:div>
                    <w:div w:id="1306158625">
                      <w:marLeft w:val="0"/>
                      <w:marRight w:val="0"/>
                      <w:marTop w:val="0"/>
                      <w:marBottom w:val="0"/>
                      <w:divBdr>
                        <w:top w:val="none" w:sz="0" w:space="0" w:color="auto"/>
                        <w:left w:val="none" w:sz="0" w:space="0" w:color="auto"/>
                        <w:bottom w:val="none" w:sz="0" w:space="0" w:color="auto"/>
                        <w:right w:val="none" w:sz="0" w:space="0" w:color="auto"/>
                      </w:divBdr>
                    </w:div>
                  </w:divsChild>
                </w:div>
                <w:div w:id="74518930">
                  <w:marLeft w:val="0"/>
                  <w:marRight w:val="0"/>
                  <w:marTop w:val="0"/>
                  <w:marBottom w:val="0"/>
                  <w:divBdr>
                    <w:top w:val="none" w:sz="0" w:space="0" w:color="auto"/>
                    <w:left w:val="none" w:sz="0" w:space="0" w:color="auto"/>
                    <w:bottom w:val="none" w:sz="0" w:space="0" w:color="auto"/>
                    <w:right w:val="none" w:sz="0" w:space="0" w:color="auto"/>
                  </w:divBdr>
                </w:div>
                <w:div w:id="74522409">
                  <w:marLeft w:val="0"/>
                  <w:marRight w:val="0"/>
                  <w:marTop w:val="0"/>
                  <w:marBottom w:val="0"/>
                  <w:divBdr>
                    <w:top w:val="none" w:sz="0" w:space="0" w:color="auto"/>
                    <w:left w:val="none" w:sz="0" w:space="0" w:color="auto"/>
                    <w:bottom w:val="none" w:sz="0" w:space="0" w:color="auto"/>
                    <w:right w:val="none" w:sz="0" w:space="0" w:color="auto"/>
                  </w:divBdr>
                </w:div>
                <w:div w:id="74523670">
                  <w:marLeft w:val="0"/>
                  <w:marRight w:val="0"/>
                  <w:marTop w:val="0"/>
                  <w:marBottom w:val="0"/>
                  <w:divBdr>
                    <w:top w:val="none" w:sz="0" w:space="0" w:color="auto"/>
                    <w:left w:val="none" w:sz="0" w:space="0" w:color="auto"/>
                    <w:bottom w:val="none" w:sz="0" w:space="0" w:color="auto"/>
                    <w:right w:val="none" w:sz="0" w:space="0" w:color="auto"/>
                  </w:divBdr>
                  <w:divsChild>
                    <w:div w:id="916089046">
                      <w:marLeft w:val="0"/>
                      <w:marRight w:val="0"/>
                      <w:marTop w:val="0"/>
                      <w:marBottom w:val="0"/>
                      <w:divBdr>
                        <w:top w:val="none" w:sz="0" w:space="0" w:color="auto"/>
                        <w:left w:val="none" w:sz="0" w:space="0" w:color="auto"/>
                        <w:bottom w:val="none" w:sz="0" w:space="0" w:color="auto"/>
                        <w:right w:val="none" w:sz="0" w:space="0" w:color="auto"/>
                      </w:divBdr>
                    </w:div>
                  </w:divsChild>
                </w:div>
                <w:div w:id="74715330">
                  <w:marLeft w:val="0"/>
                  <w:marRight w:val="0"/>
                  <w:marTop w:val="0"/>
                  <w:marBottom w:val="0"/>
                  <w:divBdr>
                    <w:top w:val="none" w:sz="0" w:space="0" w:color="auto"/>
                    <w:left w:val="none" w:sz="0" w:space="0" w:color="auto"/>
                    <w:bottom w:val="none" w:sz="0" w:space="0" w:color="auto"/>
                    <w:right w:val="none" w:sz="0" w:space="0" w:color="auto"/>
                  </w:divBdr>
                </w:div>
                <w:div w:id="74785439">
                  <w:marLeft w:val="0"/>
                  <w:marRight w:val="30"/>
                  <w:marTop w:val="0"/>
                  <w:marBottom w:val="0"/>
                  <w:divBdr>
                    <w:top w:val="none" w:sz="0" w:space="0" w:color="auto"/>
                    <w:left w:val="none" w:sz="0" w:space="0" w:color="auto"/>
                    <w:bottom w:val="none" w:sz="0" w:space="0" w:color="auto"/>
                    <w:right w:val="none" w:sz="0" w:space="0" w:color="auto"/>
                  </w:divBdr>
                </w:div>
                <w:div w:id="74863383">
                  <w:marLeft w:val="0"/>
                  <w:marRight w:val="0"/>
                  <w:marTop w:val="0"/>
                  <w:marBottom w:val="0"/>
                  <w:divBdr>
                    <w:top w:val="none" w:sz="0" w:space="0" w:color="auto"/>
                    <w:left w:val="none" w:sz="0" w:space="0" w:color="auto"/>
                    <w:bottom w:val="none" w:sz="0" w:space="0" w:color="auto"/>
                    <w:right w:val="none" w:sz="0" w:space="0" w:color="auto"/>
                  </w:divBdr>
                  <w:divsChild>
                    <w:div w:id="576744355">
                      <w:marLeft w:val="0"/>
                      <w:marRight w:val="0"/>
                      <w:marTop w:val="0"/>
                      <w:marBottom w:val="0"/>
                      <w:divBdr>
                        <w:top w:val="none" w:sz="0" w:space="0" w:color="auto"/>
                        <w:left w:val="none" w:sz="0" w:space="0" w:color="auto"/>
                        <w:bottom w:val="none" w:sz="0" w:space="0" w:color="auto"/>
                        <w:right w:val="none" w:sz="0" w:space="0" w:color="auto"/>
                      </w:divBdr>
                      <w:divsChild>
                        <w:div w:id="126897165">
                          <w:marLeft w:val="0"/>
                          <w:marRight w:val="0"/>
                          <w:marTop w:val="0"/>
                          <w:marBottom w:val="0"/>
                          <w:divBdr>
                            <w:top w:val="none" w:sz="0" w:space="0" w:color="auto"/>
                            <w:left w:val="none" w:sz="0" w:space="0" w:color="auto"/>
                            <w:bottom w:val="none" w:sz="0" w:space="0" w:color="auto"/>
                            <w:right w:val="none" w:sz="0" w:space="0" w:color="auto"/>
                          </w:divBdr>
                          <w:divsChild>
                            <w:div w:id="22256647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864435">
                  <w:marLeft w:val="0"/>
                  <w:marRight w:val="0"/>
                  <w:marTop w:val="75"/>
                  <w:marBottom w:val="0"/>
                  <w:divBdr>
                    <w:top w:val="none" w:sz="0" w:space="0" w:color="auto"/>
                    <w:left w:val="none" w:sz="0" w:space="0" w:color="auto"/>
                    <w:bottom w:val="none" w:sz="0" w:space="0" w:color="auto"/>
                    <w:right w:val="none" w:sz="0" w:space="0" w:color="auto"/>
                  </w:divBdr>
                </w:div>
                <w:div w:id="75057480">
                  <w:marLeft w:val="0"/>
                  <w:marRight w:val="0"/>
                  <w:marTop w:val="0"/>
                  <w:marBottom w:val="0"/>
                  <w:divBdr>
                    <w:top w:val="none" w:sz="0" w:space="0" w:color="auto"/>
                    <w:left w:val="none" w:sz="0" w:space="0" w:color="auto"/>
                    <w:bottom w:val="none" w:sz="0" w:space="0" w:color="auto"/>
                    <w:right w:val="none" w:sz="0" w:space="0" w:color="auto"/>
                  </w:divBdr>
                </w:div>
                <w:div w:id="75171642">
                  <w:marLeft w:val="0"/>
                  <w:marRight w:val="0"/>
                  <w:marTop w:val="300"/>
                  <w:marBottom w:val="300"/>
                  <w:divBdr>
                    <w:top w:val="none" w:sz="0" w:space="0" w:color="auto"/>
                    <w:left w:val="none" w:sz="0" w:space="0" w:color="auto"/>
                    <w:bottom w:val="none" w:sz="0" w:space="0" w:color="auto"/>
                    <w:right w:val="none" w:sz="0" w:space="0" w:color="auto"/>
                  </w:divBdr>
                </w:div>
                <w:div w:id="75708722">
                  <w:marLeft w:val="0"/>
                  <w:marRight w:val="0"/>
                  <w:marTop w:val="0"/>
                  <w:marBottom w:val="0"/>
                  <w:divBdr>
                    <w:top w:val="none" w:sz="0" w:space="0" w:color="auto"/>
                    <w:left w:val="none" w:sz="0" w:space="0" w:color="auto"/>
                    <w:bottom w:val="none" w:sz="0" w:space="0" w:color="auto"/>
                    <w:right w:val="none" w:sz="0" w:space="0" w:color="auto"/>
                  </w:divBdr>
                </w:div>
                <w:div w:id="75715277">
                  <w:marLeft w:val="0"/>
                  <w:marRight w:val="30"/>
                  <w:marTop w:val="0"/>
                  <w:marBottom w:val="0"/>
                  <w:divBdr>
                    <w:top w:val="none" w:sz="0" w:space="0" w:color="auto"/>
                    <w:left w:val="none" w:sz="0" w:space="0" w:color="auto"/>
                    <w:bottom w:val="none" w:sz="0" w:space="0" w:color="auto"/>
                    <w:right w:val="none" w:sz="0" w:space="0" w:color="auto"/>
                  </w:divBdr>
                </w:div>
                <w:div w:id="75828432">
                  <w:marLeft w:val="0"/>
                  <w:marRight w:val="30"/>
                  <w:marTop w:val="0"/>
                  <w:marBottom w:val="0"/>
                  <w:divBdr>
                    <w:top w:val="none" w:sz="0" w:space="0" w:color="auto"/>
                    <w:left w:val="none" w:sz="0" w:space="0" w:color="auto"/>
                    <w:bottom w:val="none" w:sz="0" w:space="0" w:color="auto"/>
                    <w:right w:val="none" w:sz="0" w:space="0" w:color="auto"/>
                  </w:divBdr>
                  <w:divsChild>
                    <w:div w:id="140775171">
                      <w:marLeft w:val="0"/>
                      <w:marRight w:val="0"/>
                      <w:marTop w:val="0"/>
                      <w:marBottom w:val="0"/>
                      <w:divBdr>
                        <w:top w:val="none" w:sz="0" w:space="0" w:color="auto"/>
                        <w:left w:val="none" w:sz="0" w:space="0" w:color="auto"/>
                        <w:bottom w:val="none" w:sz="0" w:space="0" w:color="auto"/>
                        <w:right w:val="none" w:sz="0" w:space="0" w:color="auto"/>
                      </w:divBdr>
                    </w:div>
                  </w:divsChild>
                </w:div>
                <w:div w:id="75828921">
                  <w:marLeft w:val="0"/>
                  <w:marRight w:val="0"/>
                  <w:marTop w:val="0"/>
                  <w:marBottom w:val="0"/>
                  <w:divBdr>
                    <w:top w:val="none" w:sz="0" w:space="0" w:color="auto"/>
                    <w:left w:val="none" w:sz="0" w:space="0" w:color="auto"/>
                    <w:bottom w:val="none" w:sz="0" w:space="0" w:color="auto"/>
                    <w:right w:val="none" w:sz="0" w:space="0" w:color="auto"/>
                  </w:divBdr>
                  <w:divsChild>
                    <w:div w:id="280650999">
                      <w:marLeft w:val="0"/>
                      <w:marRight w:val="75"/>
                      <w:marTop w:val="0"/>
                      <w:marBottom w:val="0"/>
                      <w:divBdr>
                        <w:top w:val="none" w:sz="0" w:space="0" w:color="auto"/>
                        <w:left w:val="none" w:sz="0" w:space="0" w:color="auto"/>
                        <w:bottom w:val="none" w:sz="0" w:space="0" w:color="auto"/>
                        <w:right w:val="none" w:sz="0" w:space="0" w:color="auto"/>
                      </w:divBdr>
                    </w:div>
                  </w:divsChild>
                </w:div>
                <w:div w:id="75981900">
                  <w:marLeft w:val="0"/>
                  <w:marRight w:val="0"/>
                  <w:marTop w:val="0"/>
                  <w:marBottom w:val="0"/>
                  <w:divBdr>
                    <w:top w:val="none" w:sz="0" w:space="0" w:color="auto"/>
                    <w:left w:val="none" w:sz="0" w:space="0" w:color="auto"/>
                    <w:bottom w:val="none" w:sz="0" w:space="0" w:color="auto"/>
                    <w:right w:val="none" w:sz="0" w:space="0" w:color="auto"/>
                  </w:divBdr>
                </w:div>
                <w:div w:id="76290323">
                  <w:marLeft w:val="0"/>
                  <w:marRight w:val="0"/>
                  <w:marTop w:val="0"/>
                  <w:marBottom w:val="0"/>
                  <w:divBdr>
                    <w:top w:val="none" w:sz="0" w:space="0" w:color="auto"/>
                    <w:left w:val="none" w:sz="0" w:space="0" w:color="auto"/>
                    <w:bottom w:val="none" w:sz="0" w:space="0" w:color="auto"/>
                    <w:right w:val="none" w:sz="0" w:space="0" w:color="auto"/>
                  </w:divBdr>
                </w:div>
                <w:div w:id="76439858">
                  <w:marLeft w:val="0"/>
                  <w:marRight w:val="0"/>
                  <w:marTop w:val="0"/>
                  <w:marBottom w:val="0"/>
                  <w:divBdr>
                    <w:top w:val="none" w:sz="0" w:space="0" w:color="auto"/>
                    <w:left w:val="none" w:sz="0" w:space="0" w:color="auto"/>
                    <w:bottom w:val="none" w:sz="0" w:space="0" w:color="auto"/>
                    <w:right w:val="none" w:sz="0" w:space="0" w:color="auto"/>
                  </w:divBdr>
                </w:div>
                <w:div w:id="76555753">
                  <w:marLeft w:val="0"/>
                  <w:marRight w:val="30"/>
                  <w:marTop w:val="0"/>
                  <w:marBottom w:val="0"/>
                  <w:divBdr>
                    <w:top w:val="none" w:sz="0" w:space="0" w:color="auto"/>
                    <w:left w:val="none" w:sz="0" w:space="0" w:color="auto"/>
                    <w:bottom w:val="none" w:sz="0" w:space="0" w:color="auto"/>
                    <w:right w:val="none" w:sz="0" w:space="0" w:color="auto"/>
                  </w:divBdr>
                  <w:divsChild>
                    <w:div w:id="124395916">
                      <w:marLeft w:val="0"/>
                      <w:marRight w:val="0"/>
                      <w:marTop w:val="0"/>
                      <w:marBottom w:val="0"/>
                      <w:divBdr>
                        <w:top w:val="none" w:sz="0" w:space="0" w:color="auto"/>
                        <w:left w:val="none" w:sz="0" w:space="0" w:color="auto"/>
                        <w:bottom w:val="none" w:sz="0" w:space="0" w:color="auto"/>
                        <w:right w:val="none" w:sz="0" w:space="0" w:color="auto"/>
                      </w:divBdr>
                    </w:div>
                  </w:divsChild>
                </w:div>
                <w:div w:id="76559697">
                  <w:marLeft w:val="0"/>
                  <w:marRight w:val="0"/>
                  <w:marTop w:val="0"/>
                  <w:marBottom w:val="0"/>
                  <w:divBdr>
                    <w:top w:val="none" w:sz="0" w:space="0" w:color="auto"/>
                    <w:left w:val="none" w:sz="0" w:space="0" w:color="auto"/>
                    <w:bottom w:val="none" w:sz="0" w:space="0" w:color="auto"/>
                    <w:right w:val="none" w:sz="0" w:space="0" w:color="auto"/>
                  </w:divBdr>
                  <w:divsChild>
                    <w:div w:id="909117037">
                      <w:marLeft w:val="0"/>
                      <w:marRight w:val="0"/>
                      <w:marTop w:val="0"/>
                      <w:marBottom w:val="0"/>
                      <w:divBdr>
                        <w:top w:val="none" w:sz="0" w:space="0" w:color="auto"/>
                        <w:left w:val="none" w:sz="0" w:space="0" w:color="auto"/>
                        <w:bottom w:val="none" w:sz="0" w:space="0" w:color="auto"/>
                        <w:right w:val="none" w:sz="0" w:space="0" w:color="auto"/>
                      </w:divBdr>
                    </w:div>
                  </w:divsChild>
                </w:div>
                <w:div w:id="76561684">
                  <w:marLeft w:val="0"/>
                  <w:marRight w:val="0"/>
                  <w:marTop w:val="0"/>
                  <w:marBottom w:val="0"/>
                  <w:divBdr>
                    <w:top w:val="none" w:sz="0" w:space="0" w:color="auto"/>
                    <w:left w:val="none" w:sz="0" w:space="0" w:color="auto"/>
                    <w:bottom w:val="none" w:sz="0" w:space="0" w:color="auto"/>
                    <w:right w:val="none" w:sz="0" w:space="0" w:color="auto"/>
                  </w:divBdr>
                </w:div>
                <w:div w:id="76751607">
                  <w:marLeft w:val="0"/>
                  <w:marRight w:val="0"/>
                  <w:marTop w:val="0"/>
                  <w:marBottom w:val="0"/>
                  <w:divBdr>
                    <w:top w:val="none" w:sz="0" w:space="0" w:color="auto"/>
                    <w:left w:val="none" w:sz="0" w:space="0" w:color="auto"/>
                    <w:bottom w:val="none" w:sz="0" w:space="0" w:color="auto"/>
                    <w:right w:val="none" w:sz="0" w:space="0" w:color="auto"/>
                  </w:divBdr>
                </w:div>
                <w:div w:id="76756049">
                  <w:marLeft w:val="0"/>
                  <w:marRight w:val="0"/>
                  <w:marTop w:val="0"/>
                  <w:marBottom w:val="0"/>
                  <w:divBdr>
                    <w:top w:val="none" w:sz="0" w:space="0" w:color="auto"/>
                    <w:left w:val="none" w:sz="0" w:space="0" w:color="auto"/>
                    <w:bottom w:val="none" w:sz="0" w:space="0" w:color="auto"/>
                    <w:right w:val="none" w:sz="0" w:space="0" w:color="auto"/>
                  </w:divBdr>
                </w:div>
                <w:div w:id="76832391">
                  <w:marLeft w:val="0"/>
                  <w:marRight w:val="0"/>
                  <w:marTop w:val="0"/>
                  <w:marBottom w:val="0"/>
                  <w:divBdr>
                    <w:top w:val="none" w:sz="0" w:space="0" w:color="auto"/>
                    <w:left w:val="none" w:sz="0" w:space="0" w:color="auto"/>
                    <w:bottom w:val="none" w:sz="0" w:space="0" w:color="auto"/>
                    <w:right w:val="none" w:sz="0" w:space="0" w:color="auto"/>
                  </w:divBdr>
                </w:div>
                <w:div w:id="77092837">
                  <w:marLeft w:val="0"/>
                  <w:marRight w:val="30"/>
                  <w:marTop w:val="0"/>
                  <w:marBottom w:val="0"/>
                  <w:divBdr>
                    <w:top w:val="none" w:sz="0" w:space="0" w:color="auto"/>
                    <w:left w:val="none" w:sz="0" w:space="0" w:color="auto"/>
                    <w:bottom w:val="none" w:sz="0" w:space="0" w:color="auto"/>
                    <w:right w:val="none" w:sz="0" w:space="0" w:color="auto"/>
                  </w:divBdr>
                  <w:divsChild>
                    <w:div w:id="50200863">
                      <w:marLeft w:val="0"/>
                      <w:marRight w:val="0"/>
                      <w:marTop w:val="0"/>
                      <w:marBottom w:val="0"/>
                      <w:divBdr>
                        <w:top w:val="none" w:sz="0" w:space="0" w:color="auto"/>
                        <w:left w:val="none" w:sz="0" w:space="0" w:color="auto"/>
                        <w:bottom w:val="none" w:sz="0" w:space="0" w:color="auto"/>
                        <w:right w:val="none" w:sz="0" w:space="0" w:color="auto"/>
                      </w:divBdr>
                    </w:div>
                  </w:divsChild>
                </w:div>
                <w:div w:id="77137449">
                  <w:marLeft w:val="0"/>
                  <w:marRight w:val="0"/>
                  <w:marTop w:val="0"/>
                  <w:marBottom w:val="0"/>
                  <w:divBdr>
                    <w:top w:val="none" w:sz="0" w:space="0" w:color="auto"/>
                    <w:left w:val="none" w:sz="0" w:space="0" w:color="auto"/>
                    <w:bottom w:val="none" w:sz="0" w:space="0" w:color="auto"/>
                    <w:right w:val="none" w:sz="0" w:space="0" w:color="auto"/>
                  </w:divBdr>
                  <w:divsChild>
                    <w:div w:id="583222921">
                      <w:marLeft w:val="0"/>
                      <w:marRight w:val="0"/>
                      <w:marTop w:val="360"/>
                      <w:marBottom w:val="0"/>
                      <w:divBdr>
                        <w:top w:val="none" w:sz="0" w:space="0" w:color="auto"/>
                        <w:left w:val="none" w:sz="0" w:space="0" w:color="auto"/>
                        <w:bottom w:val="none" w:sz="0" w:space="0" w:color="auto"/>
                        <w:right w:val="none" w:sz="0" w:space="0" w:color="auto"/>
                      </w:divBdr>
                      <w:divsChild>
                        <w:div w:id="644435310">
                          <w:marLeft w:val="0"/>
                          <w:marRight w:val="0"/>
                          <w:marTop w:val="0"/>
                          <w:marBottom w:val="0"/>
                          <w:divBdr>
                            <w:top w:val="none" w:sz="0" w:space="0" w:color="auto"/>
                            <w:left w:val="none" w:sz="0" w:space="0" w:color="auto"/>
                            <w:bottom w:val="none" w:sz="0" w:space="0" w:color="auto"/>
                            <w:right w:val="none" w:sz="0" w:space="0" w:color="auto"/>
                          </w:divBdr>
                          <w:divsChild>
                            <w:div w:id="193926797">
                              <w:marLeft w:val="0"/>
                              <w:marRight w:val="0"/>
                              <w:marTop w:val="0"/>
                              <w:marBottom w:val="0"/>
                              <w:divBdr>
                                <w:top w:val="none" w:sz="0" w:space="0" w:color="auto"/>
                                <w:left w:val="none" w:sz="0" w:space="0" w:color="auto"/>
                                <w:bottom w:val="none" w:sz="0" w:space="0" w:color="auto"/>
                                <w:right w:val="none" w:sz="0" w:space="0" w:color="auto"/>
                              </w:divBdr>
                              <w:divsChild>
                                <w:div w:id="726420143">
                                  <w:marLeft w:val="0"/>
                                  <w:marRight w:val="135"/>
                                  <w:marTop w:val="0"/>
                                  <w:marBottom w:val="0"/>
                                  <w:divBdr>
                                    <w:top w:val="none" w:sz="0" w:space="0" w:color="auto"/>
                                    <w:left w:val="none" w:sz="0" w:space="0" w:color="auto"/>
                                    <w:bottom w:val="none" w:sz="0" w:space="0" w:color="auto"/>
                                    <w:right w:val="none" w:sz="0" w:space="0" w:color="auto"/>
                                  </w:divBdr>
                                </w:div>
                                <w:div w:id="11514882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3802">
                      <w:marLeft w:val="0"/>
                      <w:marRight w:val="0"/>
                      <w:marTop w:val="360"/>
                      <w:marBottom w:val="0"/>
                      <w:divBdr>
                        <w:top w:val="none" w:sz="0" w:space="0" w:color="auto"/>
                        <w:left w:val="none" w:sz="0" w:space="0" w:color="auto"/>
                        <w:bottom w:val="single" w:sz="6" w:space="0" w:color="000000"/>
                        <w:right w:val="none" w:sz="0" w:space="0" w:color="auto"/>
                      </w:divBdr>
                    </w:div>
                  </w:divsChild>
                </w:div>
                <w:div w:id="77142551">
                  <w:marLeft w:val="0"/>
                  <w:marRight w:val="0"/>
                  <w:marTop w:val="0"/>
                  <w:marBottom w:val="0"/>
                  <w:divBdr>
                    <w:top w:val="none" w:sz="0" w:space="0" w:color="auto"/>
                    <w:left w:val="none" w:sz="0" w:space="0" w:color="auto"/>
                    <w:bottom w:val="none" w:sz="0" w:space="0" w:color="auto"/>
                    <w:right w:val="none" w:sz="0" w:space="0" w:color="auto"/>
                  </w:divBdr>
                </w:div>
                <w:div w:id="77215817">
                  <w:marLeft w:val="0"/>
                  <w:marRight w:val="0"/>
                  <w:marTop w:val="0"/>
                  <w:marBottom w:val="0"/>
                  <w:divBdr>
                    <w:top w:val="none" w:sz="0" w:space="0" w:color="auto"/>
                    <w:left w:val="none" w:sz="0" w:space="0" w:color="auto"/>
                    <w:bottom w:val="none" w:sz="0" w:space="0" w:color="auto"/>
                    <w:right w:val="none" w:sz="0" w:space="0" w:color="auto"/>
                  </w:divBdr>
                </w:div>
                <w:div w:id="77290594">
                  <w:marLeft w:val="0"/>
                  <w:marRight w:val="0"/>
                  <w:marTop w:val="0"/>
                  <w:marBottom w:val="0"/>
                  <w:divBdr>
                    <w:top w:val="none" w:sz="0" w:space="0" w:color="auto"/>
                    <w:left w:val="none" w:sz="0" w:space="0" w:color="auto"/>
                    <w:bottom w:val="none" w:sz="0" w:space="0" w:color="auto"/>
                    <w:right w:val="none" w:sz="0" w:space="0" w:color="auto"/>
                  </w:divBdr>
                  <w:divsChild>
                    <w:div w:id="779841113">
                      <w:marLeft w:val="0"/>
                      <w:marRight w:val="0"/>
                      <w:marTop w:val="0"/>
                      <w:marBottom w:val="0"/>
                      <w:divBdr>
                        <w:top w:val="none" w:sz="0" w:space="0" w:color="auto"/>
                        <w:left w:val="none" w:sz="0" w:space="0" w:color="auto"/>
                        <w:bottom w:val="none" w:sz="0" w:space="0" w:color="auto"/>
                        <w:right w:val="none" w:sz="0" w:space="0" w:color="auto"/>
                      </w:divBdr>
                    </w:div>
                  </w:divsChild>
                </w:div>
                <w:div w:id="77333721">
                  <w:marLeft w:val="0"/>
                  <w:marRight w:val="0"/>
                  <w:marTop w:val="0"/>
                  <w:marBottom w:val="0"/>
                  <w:divBdr>
                    <w:top w:val="none" w:sz="0" w:space="0" w:color="auto"/>
                    <w:left w:val="none" w:sz="0" w:space="0" w:color="auto"/>
                    <w:bottom w:val="none" w:sz="0" w:space="0" w:color="auto"/>
                    <w:right w:val="none" w:sz="0" w:space="0" w:color="auto"/>
                  </w:divBdr>
                </w:div>
                <w:div w:id="77561467">
                  <w:marLeft w:val="0"/>
                  <w:marRight w:val="0"/>
                  <w:marTop w:val="0"/>
                  <w:marBottom w:val="0"/>
                  <w:divBdr>
                    <w:top w:val="none" w:sz="0" w:space="0" w:color="auto"/>
                    <w:left w:val="none" w:sz="0" w:space="0" w:color="auto"/>
                    <w:bottom w:val="none" w:sz="0" w:space="0" w:color="auto"/>
                    <w:right w:val="none" w:sz="0" w:space="0" w:color="auto"/>
                  </w:divBdr>
                  <w:divsChild>
                    <w:div w:id="406155669">
                      <w:marLeft w:val="0"/>
                      <w:marRight w:val="0"/>
                      <w:marTop w:val="0"/>
                      <w:marBottom w:val="0"/>
                      <w:divBdr>
                        <w:top w:val="none" w:sz="0" w:space="0" w:color="auto"/>
                        <w:left w:val="none" w:sz="0" w:space="0" w:color="auto"/>
                        <w:bottom w:val="none" w:sz="0" w:space="0" w:color="auto"/>
                        <w:right w:val="none" w:sz="0" w:space="0" w:color="auto"/>
                      </w:divBdr>
                    </w:div>
                  </w:divsChild>
                </w:div>
                <w:div w:id="77674944">
                  <w:marLeft w:val="0"/>
                  <w:marRight w:val="0"/>
                  <w:marTop w:val="0"/>
                  <w:marBottom w:val="0"/>
                  <w:divBdr>
                    <w:top w:val="none" w:sz="0" w:space="0" w:color="auto"/>
                    <w:left w:val="none" w:sz="0" w:space="0" w:color="auto"/>
                    <w:bottom w:val="none" w:sz="0" w:space="0" w:color="auto"/>
                    <w:right w:val="none" w:sz="0" w:space="0" w:color="auto"/>
                  </w:divBdr>
                </w:div>
                <w:div w:id="77796162">
                  <w:marLeft w:val="0"/>
                  <w:marRight w:val="0"/>
                  <w:marTop w:val="0"/>
                  <w:marBottom w:val="0"/>
                  <w:divBdr>
                    <w:top w:val="none" w:sz="0" w:space="0" w:color="auto"/>
                    <w:left w:val="none" w:sz="0" w:space="0" w:color="auto"/>
                    <w:bottom w:val="none" w:sz="0" w:space="0" w:color="auto"/>
                    <w:right w:val="none" w:sz="0" w:space="0" w:color="auto"/>
                  </w:divBdr>
                  <w:divsChild>
                    <w:div w:id="950017163">
                      <w:marLeft w:val="0"/>
                      <w:marRight w:val="0"/>
                      <w:marTop w:val="0"/>
                      <w:marBottom w:val="0"/>
                      <w:divBdr>
                        <w:top w:val="none" w:sz="0" w:space="0" w:color="auto"/>
                        <w:left w:val="none" w:sz="0" w:space="0" w:color="auto"/>
                        <w:bottom w:val="none" w:sz="0" w:space="0" w:color="auto"/>
                        <w:right w:val="none" w:sz="0" w:space="0" w:color="auto"/>
                      </w:divBdr>
                      <w:divsChild>
                        <w:div w:id="2477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3923">
                  <w:marLeft w:val="0"/>
                  <w:marRight w:val="0"/>
                  <w:marTop w:val="0"/>
                  <w:marBottom w:val="0"/>
                  <w:divBdr>
                    <w:top w:val="none" w:sz="0" w:space="0" w:color="auto"/>
                    <w:left w:val="none" w:sz="0" w:space="0" w:color="auto"/>
                    <w:bottom w:val="none" w:sz="0" w:space="0" w:color="auto"/>
                    <w:right w:val="none" w:sz="0" w:space="0" w:color="auto"/>
                  </w:divBdr>
                </w:div>
                <w:div w:id="78065922">
                  <w:marLeft w:val="0"/>
                  <w:marRight w:val="0"/>
                  <w:marTop w:val="0"/>
                  <w:marBottom w:val="0"/>
                  <w:divBdr>
                    <w:top w:val="none" w:sz="0" w:space="0" w:color="auto"/>
                    <w:left w:val="none" w:sz="0" w:space="0" w:color="auto"/>
                    <w:bottom w:val="none" w:sz="0" w:space="0" w:color="auto"/>
                    <w:right w:val="none" w:sz="0" w:space="0" w:color="auto"/>
                  </w:divBdr>
                </w:div>
                <w:div w:id="78262071">
                  <w:marLeft w:val="0"/>
                  <w:marRight w:val="0"/>
                  <w:marTop w:val="0"/>
                  <w:marBottom w:val="0"/>
                  <w:divBdr>
                    <w:top w:val="none" w:sz="0" w:space="0" w:color="auto"/>
                    <w:left w:val="none" w:sz="0" w:space="0" w:color="auto"/>
                    <w:bottom w:val="none" w:sz="0" w:space="0" w:color="auto"/>
                    <w:right w:val="none" w:sz="0" w:space="0" w:color="auto"/>
                  </w:divBdr>
                </w:div>
                <w:div w:id="78332031">
                  <w:marLeft w:val="2100"/>
                  <w:marRight w:val="0"/>
                  <w:marTop w:val="0"/>
                  <w:marBottom w:val="0"/>
                  <w:divBdr>
                    <w:top w:val="none" w:sz="0" w:space="0" w:color="auto"/>
                    <w:left w:val="none" w:sz="0" w:space="0" w:color="auto"/>
                    <w:bottom w:val="none" w:sz="0" w:space="0" w:color="auto"/>
                    <w:right w:val="none" w:sz="0" w:space="0" w:color="auto"/>
                  </w:divBdr>
                </w:div>
                <w:div w:id="78673284">
                  <w:marLeft w:val="0"/>
                  <w:marRight w:val="0"/>
                  <w:marTop w:val="0"/>
                  <w:marBottom w:val="0"/>
                  <w:divBdr>
                    <w:top w:val="none" w:sz="0" w:space="0" w:color="auto"/>
                    <w:left w:val="none" w:sz="0" w:space="0" w:color="auto"/>
                    <w:bottom w:val="none" w:sz="0" w:space="0" w:color="auto"/>
                    <w:right w:val="none" w:sz="0" w:space="0" w:color="auto"/>
                  </w:divBdr>
                  <w:divsChild>
                    <w:div w:id="587858556">
                      <w:marLeft w:val="0"/>
                      <w:marRight w:val="0"/>
                      <w:marTop w:val="0"/>
                      <w:marBottom w:val="75"/>
                      <w:divBdr>
                        <w:top w:val="none" w:sz="0" w:space="0" w:color="auto"/>
                        <w:left w:val="none" w:sz="0" w:space="0" w:color="auto"/>
                        <w:bottom w:val="none" w:sz="0" w:space="0" w:color="auto"/>
                        <w:right w:val="none" w:sz="0" w:space="0" w:color="auto"/>
                      </w:divBdr>
                    </w:div>
                    <w:div w:id="881207199">
                      <w:marLeft w:val="0"/>
                      <w:marRight w:val="0"/>
                      <w:marTop w:val="0"/>
                      <w:marBottom w:val="0"/>
                      <w:divBdr>
                        <w:top w:val="none" w:sz="0" w:space="0" w:color="auto"/>
                        <w:left w:val="none" w:sz="0" w:space="0" w:color="auto"/>
                        <w:bottom w:val="none" w:sz="0" w:space="0" w:color="auto"/>
                        <w:right w:val="none" w:sz="0" w:space="0" w:color="auto"/>
                      </w:divBdr>
                    </w:div>
                  </w:divsChild>
                </w:div>
                <w:div w:id="78871810">
                  <w:marLeft w:val="0"/>
                  <w:marRight w:val="0"/>
                  <w:marTop w:val="0"/>
                  <w:marBottom w:val="0"/>
                  <w:divBdr>
                    <w:top w:val="none" w:sz="0" w:space="0" w:color="auto"/>
                    <w:left w:val="none" w:sz="0" w:space="0" w:color="auto"/>
                    <w:bottom w:val="none" w:sz="0" w:space="0" w:color="auto"/>
                    <w:right w:val="none" w:sz="0" w:space="0" w:color="auto"/>
                  </w:divBdr>
                </w:div>
                <w:div w:id="79178494">
                  <w:marLeft w:val="0"/>
                  <w:marRight w:val="0"/>
                  <w:marTop w:val="0"/>
                  <w:marBottom w:val="0"/>
                  <w:divBdr>
                    <w:top w:val="none" w:sz="0" w:space="0" w:color="auto"/>
                    <w:left w:val="none" w:sz="0" w:space="0" w:color="auto"/>
                    <w:bottom w:val="none" w:sz="0" w:space="0" w:color="auto"/>
                    <w:right w:val="none" w:sz="0" w:space="0" w:color="auto"/>
                  </w:divBdr>
                </w:div>
                <w:div w:id="79180985">
                  <w:marLeft w:val="0"/>
                  <w:marRight w:val="0"/>
                  <w:marTop w:val="0"/>
                  <w:marBottom w:val="0"/>
                  <w:divBdr>
                    <w:top w:val="none" w:sz="0" w:space="0" w:color="auto"/>
                    <w:left w:val="none" w:sz="0" w:space="0" w:color="auto"/>
                    <w:bottom w:val="none" w:sz="0" w:space="0" w:color="auto"/>
                    <w:right w:val="none" w:sz="0" w:space="0" w:color="auto"/>
                  </w:divBdr>
                </w:div>
                <w:div w:id="79304140">
                  <w:marLeft w:val="0"/>
                  <w:marRight w:val="30"/>
                  <w:marTop w:val="0"/>
                  <w:marBottom w:val="0"/>
                  <w:divBdr>
                    <w:top w:val="none" w:sz="0" w:space="0" w:color="auto"/>
                    <w:left w:val="none" w:sz="0" w:space="0" w:color="auto"/>
                    <w:bottom w:val="none" w:sz="0" w:space="0" w:color="auto"/>
                    <w:right w:val="none" w:sz="0" w:space="0" w:color="auto"/>
                  </w:divBdr>
                </w:div>
                <w:div w:id="79372557">
                  <w:marLeft w:val="0"/>
                  <w:marRight w:val="0"/>
                  <w:marTop w:val="0"/>
                  <w:marBottom w:val="0"/>
                  <w:divBdr>
                    <w:top w:val="none" w:sz="0" w:space="0" w:color="auto"/>
                    <w:left w:val="none" w:sz="0" w:space="0" w:color="auto"/>
                    <w:bottom w:val="none" w:sz="0" w:space="0" w:color="auto"/>
                    <w:right w:val="none" w:sz="0" w:space="0" w:color="auto"/>
                  </w:divBdr>
                  <w:divsChild>
                    <w:div w:id="303169916">
                      <w:marLeft w:val="0"/>
                      <w:marRight w:val="0"/>
                      <w:marTop w:val="0"/>
                      <w:marBottom w:val="0"/>
                      <w:divBdr>
                        <w:top w:val="none" w:sz="0" w:space="0" w:color="auto"/>
                        <w:left w:val="none" w:sz="0" w:space="0" w:color="auto"/>
                        <w:bottom w:val="none" w:sz="0" w:space="0" w:color="auto"/>
                        <w:right w:val="none" w:sz="0" w:space="0" w:color="auto"/>
                      </w:divBdr>
                      <w:divsChild>
                        <w:div w:id="24341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6283">
                  <w:marLeft w:val="0"/>
                  <w:marRight w:val="0"/>
                  <w:marTop w:val="0"/>
                  <w:marBottom w:val="0"/>
                  <w:divBdr>
                    <w:top w:val="none" w:sz="0" w:space="0" w:color="auto"/>
                    <w:left w:val="none" w:sz="0" w:space="0" w:color="auto"/>
                    <w:bottom w:val="none" w:sz="0" w:space="0" w:color="auto"/>
                    <w:right w:val="none" w:sz="0" w:space="0" w:color="auto"/>
                  </w:divBdr>
                </w:div>
                <w:div w:id="79523861">
                  <w:marLeft w:val="0"/>
                  <w:marRight w:val="0"/>
                  <w:marTop w:val="0"/>
                  <w:marBottom w:val="0"/>
                  <w:divBdr>
                    <w:top w:val="none" w:sz="0" w:space="0" w:color="auto"/>
                    <w:left w:val="none" w:sz="0" w:space="0" w:color="auto"/>
                    <w:bottom w:val="none" w:sz="0" w:space="0" w:color="auto"/>
                    <w:right w:val="none" w:sz="0" w:space="0" w:color="auto"/>
                  </w:divBdr>
                </w:div>
                <w:div w:id="79563933">
                  <w:marLeft w:val="0"/>
                  <w:marRight w:val="0"/>
                  <w:marTop w:val="75"/>
                  <w:marBottom w:val="0"/>
                  <w:divBdr>
                    <w:top w:val="none" w:sz="0" w:space="0" w:color="auto"/>
                    <w:left w:val="none" w:sz="0" w:space="0" w:color="auto"/>
                    <w:bottom w:val="none" w:sz="0" w:space="0" w:color="auto"/>
                    <w:right w:val="none" w:sz="0" w:space="0" w:color="auto"/>
                  </w:divBdr>
                </w:div>
                <w:div w:id="79642590">
                  <w:marLeft w:val="0"/>
                  <w:marRight w:val="0"/>
                  <w:marTop w:val="0"/>
                  <w:marBottom w:val="0"/>
                  <w:divBdr>
                    <w:top w:val="none" w:sz="0" w:space="0" w:color="auto"/>
                    <w:left w:val="none" w:sz="0" w:space="0" w:color="auto"/>
                    <w:bottom w:val="none" w:sz="0" w:space="0" w:color="auto"/>
                    <w:right w:val="none" w:sz="0" w:space="0" w:color="auto"/>
                  </w:divBdr>
                </w:div>
                <w:div w:id="79764535">
                  <w:marLeft w:val="0"/>
                  <w:marRight w:val="0"/>
                  <w:marTop w:val="0"/>
                  <w:marBottom w:val="0"/>
                  <w:divBdr>
                    <w:top w:val="none" w:sz="0" w:space="0" w:color="auto"/>
                    <w:left w:val="none" w:sz="0" w:space="0" w:color="auto"/>
                    <w:bottom w:val="none" w:sz="0" w:space="0" w:color="auto"/>
                    <w:right w:val="none" w:sz="0" w:space="0" w:color="auto"/>
                  </w:divBdr>
                </w:div>
                <w:div w:id="80179134">
                  <w:marLeft w:val="0"/>
                  <w:marRight w:val="0"/>
                  <w:marTop w:val="0"/>
                  <w:marBottom w:val="0"/>
                  <w:divBdr>
                    <w:top w:val="none" w:sz="0" w:space="0" w:color="auto"/>
                    <w:left w:val="none" w:sz="0" w:space="0" w:color="auto"/>
                    <w:bottom w:val="none" w:sz="0" w:space="0" w:color="auto"/>
                    <w:right w:val="none" w:sz="0" w:space="0" w:color="auto"/>
                  </w:divBdr>
                </w:div>
                <w:div w:id="80223940">
                  <w:marLeft w:val="0"/>
                  <w:marRight w:val="0"/>
                  <w:marTop w:val="0"/>
                  <w:marBottom w:val="0"/>
                  <w:divBdr>
                    <w:top w:val="none" w:sz="0" w:space="0" w:color="auto"/>
                    <w:left w:val="none" w:sz="0" w:space="0" w:color="auto"/>
                    <w:bottom w:val="none" w:sz="0" w:space="0" w:color="auto"/>
                    <w:right w:val="none" w:sz="0" w:space="0" w:color="auto"/>
                  </w:divBdr>
                </w:div>
                <w:div w:id="80303329">
                  <w:marLeft w:val="0"/>
                  <w:marRight w:val="0"/>
                  <w:marTop w:val="0"/>
                  <w:marBottom w:val="0"/>
                  <w:divBdr>
                    <w:top w:val="none" w:sz="0" w:space="0" w:color="auto"/>
                    <w:left w:val="none" w:sz="0" w:space="0" w:color="auto"/>
                    <w:bottom w:val="none" w:sz="0" w:space="0" w:color="auto"/>
                    <w:right w:val="none" w:sz="0" w:space="0" w:color="auto"/>
                  </w:divBdr>
                </w:div>
                <w:div w:id="80415765">
                  <w:marLeft w:val="0"/>
                  <w:marRight w:val="0"/>
                  <w:marTop w:val="0"/>
                  <w:marBottom w:val="0"/>
                  <w:divBdr>
                    <w:top w:val="none" w:sz="0" w:space="0" w:color="auto"/>
                    <w:left w:val="none" w:sz="0" w:space="0" w:color="auto"/>
                    <w:bottom w:val="none" w:sz="0" w:space="0" w:color="auto"/>
                    <w:right w:val="none" w:sz="0" w:space="0" w:color="auto"/>
                  </w:divBdr>
                  <w:divsChild>
                    <w:div w:id="21174591">
                      <w:marLeft w:val="0"/>
                      <w:marRight w:val="0"/>
                      <w:marTop w:val="0"/>
                      <w:marBottom w:val="0"/>
                      <w:divBdr>
                        <w:top w:val="none" w:sz="0" w:space="0" w:color="auto"/>
                        <w:left w:val="none" w:sz="0" w:space="0" w:color="auto"/>
                        <w:bottom w:val="none" w:sz="0" w:space="0" w:color="auto"/>
                        <w:right w:val="none" w:sz="0" w:space="0" w:color="auto"/>
                      </w:divBdr>
                      <w:divsChild>
                        <w:div w:id="256249967">
                          <w:marLeft w:val="0"/>
                          <w:marRight w:val="0"/>
                          <w:marTop w:val="0"/>
                          <w:marBottom w:val="0"/>
                          <w:divBdr>
                            <w:top w:val="none" w:sz="0" w:space="0" w:color="auto"/>
                            <w:left w:val="none" w:sz="0" w:space="0" w:color="auto"/>
                            <w:bottom w:val="none" w:sz="0" w:space="0" w:color="auto"/>
                            <w:right w:val="none" w:sz="0" w:space="0" w:color="auto"/>
                          </w:divBdr>
                          <w:divsChild>
                            <w:div w:id="507405553">
                              <w:marLeft w:val="0"/>
                              <w:marRight w:val="0"/>
                              <w:marTop w:val="0"/>
                              <w:marBottom w:val="0"/>
                              <w:divBdr>
                                <w:top w:val="none" w:sz="0" w:space="0" w:color="auto"/>
                                <w:left w:val="none" w:sz="0" w:space="0" w:color="auto"/>
                                <w:bottom w:val="none" w:sz="0" w:space="0" w:color="auto"/>
                                <w:right w:val="none" w:sz="0" w:space="0" w:color="auto"/>
                              </w:divBdr>
                            </w:div>
                            <w:div w:id="12257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59760">
                  <w:marLeft w:val="0"/>
                  <w:marRight w:val="0"/>
                  <w:marTop w:val="0"/>
                  <w:marBottom w:val="0"/>
                  <w:divBdr>
                    <w:top w:val="none" w:sz="0" w:space="0" w:color="auto"/>
                    <w:left w:val="none" w:sz="0" w:space="0" w:color="auto"/>
                    <w:bottom w:val="none" w:sz="0" w:space="0" w:color="auto"/>
                    <w:right w:val="none" w:sz="0" w:space="0" w:color="auto"/>
                  </w:divBdr>
                </w:div>
                <w:div w:id="80764711">
                  <w:marLeft w:val="0"/>
                  <w:marRight w:val="0"/>
                  <w:marTop w:val="0"/>
                  <w:marBottom w:val="0"/>
                  <w:divBdr>
                    <w:top w:val="none" w:sz="0" w:space="0" w:color="auto"/>
                    <w:left w:val="none" w:sz="0" w:space="0" w:color="auto"/>
                    <w:bottom w:val="none" w:sz="0" w:space="0" w:color="auto"/>
                    <w:right w:val="none" w:sz="0" w:space="0" w:color="auto"/>
                  </w:divBdr>
                  <w:divsChild>
                    <w:div w:id="328600791">
                      <w:marLeft w:val="0"/>
                      <w:marRight w:val="0"/>
                      <w:marTop w:val="0"/>
                      <w:marBottom w:val="240"/>
                      <w:divBdr>
                        <w:top w:val="none" w:sz="0" w:space="0" w:color="auto"/>
                        <w:left w:val="none" w:sz="0" w:space="0" w:color="auto"/>
                        <w:bottom w:val="none" w:sz="0" w:space="0" w:color="auto"/>
                        <w:right w:val="none" w:sz="0" w:space="0" w:color="auto"/>
                      </w:divBdr>
                    </w:div>
                    <w:div w:id="958955365">
                      <w:marLeft w:val="0"/>
                      <w:marRight w:val="0"/>
                      <w:marTop w:val="0"/>
                      <w:marBottom w:val="300"/>
                      <w:divBdr>
                        <w:top w:val="none" w:sz="0" w:space="0" w:color="auto"/>
                        <w:left w:val="none" w:sz="0" w:space="0" w:color="auto"/>
                        <w:bottom w:val="none" w:sz="0" w:space="0" w:color="auto"/>
                        <w:right w:val="none" w:sz="0" w:space="0" w:color="auto"/>
                      </w:divBdr>
                      <w:divsChild>
                        <w:div w:id="1164003902">
                          <w:marLeft w:val="300"/>
                          <w:marRight w:val="0"/>
                          <w:marTop w:val="0"/>
                          <w:marBottom w:val="150"/>
                          <w:divBdr>
                            <w:top w:val="none" w:sz="0" w:space="0" w:color="auto"/>
                            <w:left w:val="none" w:sz="0" w:space="0" w:color="auto"/>
                            <w:bottom w:val="none" w:sz="0" w:space="0" w:color="auto"/>
                            <w:right w:val="none" w:sz="0" w:space="0" w:color="auto"/>
                          </w:divBdr>
                          <w:divsChild>
                            <w:div w:id="1269040734">
                              <w:marLeft w:val="0"/>
                              <w:marRight w:val="0"/>
                              <w:marTop w:val="0"/>
                              <w:marBottom w:val="0"/>
                              <w:divBdr>
                                <w:top w:val="none" w:sz="0" w:space="0" w:color="auto"/>
                                <w:left w:val="none" w:sz="0" w:space="0" w:color="auto"/>
                                <w:bottom w:val="none" w:sz="0" w:space="0" w:color="auto"/>
                                <w:right w:val="none" w:sz="0" w:space="0" w:color="auto"/>
                              </w:divBdr>
                              <w:divsChild>
                                <w:div w:id="617375062">
                                  <w:marLeft w:val="0"/>
                                  <w:marRight w:val="0"/>
                                  <w:marTop w:val="225"/>
                                  <w:marBottom w:val="0"/>
                                  <w:divBdr>
                                    <w:top w:val="none" w:sz="0" w:space="0" w:color="auto"/>
                                    <w:left w:val="none" w:sz="0" w:space="0" w:color="auto"/>
                                    <w:bottom w:val="none" w:sz="0" w:space="0" w:color="auto"/>
                                    <w:right w:val="none" w:sz="0" w:space="0" w:color="auto"/>
                                  </w:divBdr>
                                  <w:divsChild>
                                    <w:div w:id="131937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32302">
                  <w:marLeft w:val="0"/>
                  <w:marRight w:val="0"/>
                  <w:marTop w:val="0"/>
                  <w:marBottom w:val="0"/>
                  <w:divBdr>
                    <w:top w:val="none" w:sz="0" w:space="0" w:color="auto"/>
                    <w:left w:val="none" w:sz="0" w:space="0" w:color="auto"/>
                    <w:bottom w:val="none" w:sz="0" w:space="0" w:color="auto"/>
                    <w:right w:val="none" w:sz="0" w:space="0" w:color="auto"/>
                  </w:divBdr>
                </w:div>
                <w:div w:id="80836655">
                  <w:marLeft w:val="0"/>
                  <w:marRight w:val="0"/>
                  <w:marTop w:val="225"/>
                  <w:marBottom w:val="0"/>
                  <w:divBdr>
                    <w:top w:val="none" w:sz="0" w:space="0" w:color="auto"/>
                    <w:left w:val="none" w:sz="0" w:space="0" w:color="auto"/>
                    <w:bottom w:val="none" w:sz="0" w:space="0" w:color="auto"/>
                    <w:right w:val="none" w:sz="0" w:space="0" w:color="auto"/>
                  </w:divBdr>
                  <w:divsChild>
                    <w:div w:id="1293558633">
                      <w:marLeft w:val="0"/>
                      <w:marRight w:val="0"/>
                      <w:marTop w:val="0"/>
                      <w:marBottom w:val="0"/>
                      <w:divBdr>
                        <w:top w:val="none" w:sz="0" w:space="0" w:color="auto"/>
                        <w:left w:val="none" w:sz="0" w:space="0" w:color="auto"/>
                        <w:bottom w:val="none" w:sz="0" w:space="0" w:color="auto"/>
                        <w:right w:val="none" w:sz="0" w:space="0" w:color="auto"/>
                      </w:divBdr>
                    </w:div>
                  </w:divsChild>
                </w:div>
                <w:div w:id="81028342">
                  <w:marLeft w:val="0"/>
                  <w:marRight w:val="30"/>
                  <w:marTop w:val="0"/>
                  <w:marBottom w:val="0"/>
                  <w:divBdr>
                    <w:top w:val="none" w:sz="0" w:space="0" w:color="auto"/>
                    <w:left w:val="none" w:sz="0" w:space="0" w:color="auto"/>
                    <w:bottom w:val="none" w:sz="0" w:space="0" w:color="auto"/>
                    <w:right w:val="none" w:sz="0" w:space="0" w:color="auto"/>
                  </w:divBdr>
                </w:div>
                <w:div w:id="81217785">
                  <w:marLeft w:val="0"/>
                  <w:marRight w:val="0"/>
                  <w:marTop w:val="0"/>
                  <w:marBottom w:val="0"/>
                  <w:divBdr>
                    <w:top w:val="none" w:sz="0" w:space="0" w:color="auto"/>
                    <w:left w:val="none" w:sz="0" w:space="0" w:color="auto"/>
                    <w:bottom w:val="none" w:sz="0" w:space="0" w:color="auto"/>
                    <w:right w:val="none" w:sz="0" w:space="0" w:color="auto"/>
                  </w:divBdr>
                </w:div>
                <w:div w:id="81220523">
                  <w:marLeft w:val="0"/>
                  <w:marRight w:val="0"/>
                  <w:marTop w:val="0"/>
                  <w:marBottom w:val="75"/>
                  <w:divBdr>
                    <w:top w:val="none" w:sz="0" w:space="0" w:color="auto"/>
                    <w:left w:val="none" w:sz="0" w:space="0" w:color="auto"/>
                    <w:bottom w:val="none" w:sz="0" w:space="0" w:color="auto"/>
                    <w:right w:val="none" w:sz="0" w:space="0" w:color="auto"/>
                  </w:divBdr>
                </w:div>
                <w:div w:id="81266775">
                  <w:marLeft w:val="0"/>
                  <w:marRight w:val="0"/>
                  <w:marTop w:val="0"/>
                  <w:marBottom w:val="0"/>
                  <w:divBdr>
                    <w:top w:val="none" w:sz="0" w:space="0" w:color="auto"/>
                    <w:left w:val="none" w:sz="0" w:space="0" w:color="auto"/>
                    <w:bottom w:val="none" w:sz="0" w:space="0" w:color="auto"/>
                    <w:right w:val="none" w:sz="0" w:space="0" w:color="auto"/>
                  </w:divBdr>
                </w:div>
                <w:div w:id="81269340">
                  <w:marLeft w:val="0"/>
                  <w:marRight w:val="0"/>
                  <w:marTop w:val="0"/>
                  <w:marBottom w:val="0"/>
                  <w:divBdr>
                    <w:top w:val="none" w:sz="0" w:space="0" w:color="auto"/>
                    <w:left w:val="none" w:sz="0" w:space="0" w:color="auto"/>
                    <w:bottom w:val="none" w:sz="0" w:space="0" w:color="auto"/>
                    <w:right w:val="none" w:sz="0" w:space="0" w:color="auto"/>
                  </w:divBdr>
                </w:div>
                <w:div w:id="81296869">
                  <w:marLeft w:val="0"/>
                  <w:marRight w:val="0"/>
                  <w:marTop w:val="0"/>
                  <w:marBottom w:val="0"/>
                  <w:divBdr>
                    <w:top w:val="none" w:sz="0" w:space="0" w:color="auto"/>
                    <w:left w:val="none" w:sz="0" w:space="0" w:color="auto"/>
                    <w:bottom w:val="none" w:sz="0" w:space="0" w:color="auto"/>
                    <w:right w:val="none" w:sz="0" w:space="0" w:color="auto"/>
                  </w:divBdr>
                </w:div>
                <w:div w:id="81537618">
                  <w:marLeft w:val="0"/>
                  <w:marRight w:val="0"/>
                  <w:marTop w:val="0"/>
                  <w:marBottom w:val="0"/>
                  <w:divBdr>
                    <w:top w:val="none" w:sz="0" w:space="0" w:color="auto"/>
                    <w:left w:val="none" w:sz="0" w:space="0" w:color="auto"/>
                    <w:bottom w:val="none" w:sz="0" w:space="0" w:color="auto"/>
                    <w:right w:val="none" w:sz="0" w:space="0" w:color="auto"/>
                  </w:divBdr>
                  <w:divsChild>
                    <w:div w:id="963122868">
                      <w:marLeft w:val="0"/>
                      <w:marRight w:val="0"/>
                      <w:marTop w:val="0"/>
                      <w:marBottom w:val="0"/>
                      <w:divBdr>
                        <w:top w:val="none" w:sz="0" w:space="0" w:color="auto"/>
                        <w:left w:val="none" w:sz="0" w:space="0" w:color="auto"/>
                        <w:bottom w:val="none" w:sz="0" w:space="0" w:color="auto"/>
                        <w:right w:val="none" w:sz="0" w:space="0" w:color="auto"/>
                      </w:divBdr>
                    </w:div>
                  </w:divsChild>
                </w:div>
                <w:div w:id="81610848">
                  <w:marLeft w:val="0"/>
                  <w:marRight w:val="0"/>
                  <w:marTop w:val="0"/>
                  <w:marBottom w:val="0"/>
                  <w:divBdr>
                    <w:top w:val="none" w:sz="0" w:space="0" w:color="auto"/>
                    <w:left w:val="none" w:sz="0" w:space="0" w:color="auto"/>
                    <w:bottom w:val="none" w:sz="0" w:space="0" w:color="auto"/>
                    <w:right w:val="none" w:sz="0" w:space="0" w:color="auto"/>
                  </w:divBdr>
                  <w:divsChild>
                    <w:div w:id="201790192">
                      <w:marLeft w:val="0"/>
                      <w:marRight w:val="0"/>
                      <w:marTop w:val="0"/>
                      <w:marBottom w:val="0"/>
                      <w:divBdr>
                        <w:top w:val="none" w:sz="0" w:space="0" w:color="auto"/>
                        <w:left w:val="none" w:sz="0" w:space="0" w:color="auto"/>
                        <w:bottom w:val="none" w:sz="0" w:space="0" w:color="auto"/>
                        <w:right w:val="none" w:sz="0" w:space="0" w:color="auto"/>
                      </w:divBdr>
                    </w:div>
                  </w:divsChild>
                </w:div>
                <w:div w:id="81612068">
                  <w:marLeft w:val="0"/>
                  <w:marRight w:val="0"/>
                  <w:marTop w:val="0"/>
                  <w:marBottom w:val="180"/>
                  <w:divBdr>
                    <w:top w:val="none" w:sz="0" w:space="0" w:color="auto"/>
                    <w:left w:val="none" w:sz="0" w:space="0" w:color="auto"/>
                    <w:bottom w:val="none" w:sz="0" w:space="0" w:color="auto"/>
                    <w:right w:val="none" w:sz="0" w:space="0" w:color="auto"/>
                  </w:divBdr>
                  <w:divsChild>
                    <w:div w:id="1344823249">
                      <w:marLeft w:val="0"/>
                      <w:marRight w:val="0"/>
                      <w:marTop w:val="0"/>
                      <w:marBottom w:val="0"/>
                      <w:divBdr>
                        <w:top w:val="none" w:sz="0" w:space="0" w:color="auto"/>
                        <w:left w:val="none" w:sz="0" w:space="0" w:color="auto"/>
                        <w:bottom w:val="none" w:sz="0" w:space="0" w:color="auto"/>
                        <w:right w:val="none" w:sz="0" w:space="0" w:color="auto"/>
                      </w:divBdr>
                    </w:div>
                  </w:divsChild>
                </w:div>
                <w:div w:id="81728132">
                  <w:marLeft w:val="0"/>
                  <w:marRight w:val="0"/>
                  <w:marTop w:val="0"/>
                  <w:marBottom w:val="0"/>
                  <w:divBdr>
                    <w:top w:val="none" w:sz="0" w:space="0" w:color="auto"/>
                    <w:left w:val="none" w:sz="0" w:space="0" w:color="auto"/>
                    <w:bottom w:val="none" w:sz="0" w:space="0" w:color="auto"/>
                    <w:right w:val="none" w:sz="0" w:space="0" w:color="auto"/>
                  </w:divBdr>
                </w:div>
                <w:div w:id="81881458">
                  <w:marLeft w:val="0"/>
                  <w:marRight w:val="0"/>
                  <w:marTop w:val="0"/>
                  <w:marBottom w:val="300"/>
                  <w:divBdr>
                    <w:top w:val="none" w:sz="0" w:space="0" w:color="auto"/>
                    <w:left w:val="none" w:sz="0" w:space="0" w:color="auto"/>
                    <w:bottom w:val="none" w:sz="0" w:space="0" w:color="auto"/>
                    <w:right w:val="none" w:sz="0" w:space="0" w:color="auto"/>
                  </w:divBdr>
                </w:div>
                <w:div w:id="82073928">
                  <w:marLeft w:val="0"/>
                  <w:marRight w:val="0"/>
                  <w:marTop w:val="225"/>
                  <w:marBottom w:val="0"/>
                  <w:divBdr>
                    <w:top w:val="none" w:sz="0" w:space="0" w:color="auto"/>
                    <w:left w:val="none" w:sz="0" w:space="0" w:color="auto"/>
                    <w:bottom w:val="none" w:sz="0" w:space="0" w:color="auto"/>
                    <w:right w:val="none" w:sz="0" w:space="0" w:color="auto"/>
                  </w:divBdr>
                </w:div>
                <w:div w:id="82185489">
                  <w:marLeft w:val="0"/>
                  <w:marRight w:val="0"/>
                  <w:marTop w:val="0"/>
                  <w:marBottom w:val="0"/>
                  <w:divBdr>
                    <w:top w:val="none" w:sz="0" w:space="0" w:color="auto"/>
                    <w:left w:val="none" w:sz="0" w:space="0" w:color="auto"/>
                    <w:bottom w:val="none" w:sz="0" w:space="0" w:color="auto"/>
                    <w:right w:val="none" w:sz="0" w:space="0" w:color="auto"/>
                  </w:divBdr>
                </w:div>
                <w:div w:id="82262098">
                  <w:marLeft w:val="0"/>
                  <w:marRight w:val="0"/>
                  <w:marTop w:val="0"/>
                  <w:marBottom w:val="0"/>
                  <w:divBdr>
                    <w:top w:val="none" w:sz="0" w:space="0" w:color="auto"/>
                    <w:left w:val="none" w:sz="0" w:space="0" w:color="auto"/>
                    <w:bottom w:val="none" w:sz="0" w:space="0" w:color="auto"/>
                    <w:right w:val="none" w:sz="0" w:space="0" w:color="auto"/>
                  </w:divBdr>
                </w:div>
                <w:div w:id="82528948">
                  <w:marLeft w:val="0"/>
                  <w:marRight w:val="0"/>
                  <w:marTop w:val="0"/>
                  <w:marBottom w:val="300"/>
                  <w:divBdr>
                    <w:top w:val="none" w:sz="0" w:space="0" w:color="auto"/>
                    <w:left w:val="none" w:sz="0" w:space="0" w:color="auto"/>
                    <w:bottom w:val="none" w:sz="0" w:space="0" w:color="auto"/>
                    <w:right w:val="none" w:sz="0" w:space="0" w:color="auto"/>
                  </w:divBdr>
                  <w:divsChild>
                    <w:div w:id="357585078">
                      <w:marLeft w:val="0"/>
                      <w:marRight w:val="0"/>
                      <w:marTop w:val="0"/>
                      <w:marBottom w:val="0"/>
                      <w:divBdr>
                        <w:top w:val="none" w:sz="0" w:space="0" w:color="auto"/>
                        <w:left w:val="none" w:sz="0" w:space="0" w:color="auto"/>
                        <w:bottom w:val="none" w:sz="0" w:space="0" w:color="auto"/>
                        <w:right w:val="none" w:sz="0" w:space="0" w:color="auto"/>
                      </w:divBdr>
                    </w:div>
                  </w:divsChild>
                </w:div>
                <w:div w:id="82579496">
                  <w:marLeft w:val="0"/>
                  <w:marRight w:val="0"/>
                  <w:marTop w:val="0"/>
                  <w:marBottom w:val="0"/>
                  <w:divBdr>
                    <w:top w:val="none" w:sz="0" w:space="0" w:color="auto"/>
                    <w:left w:val="none" w:sz="0" w:space="0" w:color="auto"/>
                    <w:bottom w:val="none" w:sz="0" w:space="0" w:color="auto"/>
                    <w:right w:val="none" w:sz="0" w:space="0" w:color="auto"/>
                  </w:divBdr>
                </w:div>
                <w:div w:id="82608036">
                  <w:marLeft w:val="0"/>
                  <w:marRight w:val="0"/>
                  <w:marTop w:val="0"/>
                  <w:marBottom w:val="0"/>
                  <w:divBdr>
                    <w:top w:val="none" w:sz="0" w:space="0" w:color="auto"/>
                    <w:left w:val="none" w:sz="0" w:space="0" w:color="auto"/>
                    <w:bottom w:val="none" w:sz="0" w:space="0" w:color="auto"/>
                    <w:right w:val="none" w:sz="0" w:space="0" w:color="auto"/>
                  </w:divBdr>
                  <w:divsChild>
                    <w:div w:id="735394713">
                      <w:marLeft w:val="0"/>
                      <w:marRight w:val="0"/>
                      <w:marTop w:val="0"/>
                      <w:marBottom w:val="0"/>
                      <w:divBdr>
                        <w:top w:val="none" w:sz="0" w:space="0" w:color="auto"/>
                        <w:left w:val="none" w:sz="0" w:space="0" w:color="auto"/>
                        <w:bottom w:val="none" w:sz="0" w:space="0" w:color="auto"/>
                        <w:right w:val="none" w:sz="0" w:space="0" w:color="auto"/>
                      </w:divBdr>
                    </w:div>
                  </w:divsChild>
                </w:div>
                <w:div w:id="82843058">
                  <w:marLeft w:val="0"/>
                  <w:marRight w:val="0"/>
                  <w:marTop w:val="0"/>
                  <w:marBottom w:val="0"/>
                  <w:divBdr>
                    <w:top w:val="none" w:sz="0" w:space="0" w:color="auto"/>
                    <w:left w:val="none" w:sz="0" w:space="0" w:color="auto"/>
                    <w:bottom w:val="none" w:sz="0" w:space="0" w:color="auto"/>
                    <w:right w:val="none" w:sz="0" w:space="0" w:color="auto"/>
                  </w:divBdr>
                  <w:divsChild>
                    <w:div w:id="848056149">
                      <w:marLeft w:val="0"/>
                      <w:marRight w:val="0"/>
                      <w:marTop w:val="0"/>
                      <w:marBottom w:val="0"/>
                      <w:divBdr>
                        <w:top w:val="none" w:sz="0" w:space="0" w:color="auto"/>
                        <w:left w:val="none" w:sz="0" w:space="0" w:color="auto"/>
                        <w:bottom w:val="none" w:sz="0" w:space="0" w:color="auto"/>
                        <w:right w:val="none" w:sz="0" w:space="0" w:color="auto"/>
                      </w:divBdr>
                      <w:divsChild>
                        <w:div w:id="746155133">
                          <w:marLeft w:val="0"/>
                          <w:marRight w:val="0"/>
                          <w:marTop w:val="0"/>
                          <w:marBottom w:val="0"/>
                          <w:divBdr>
                            <w:top w:val="none" w:sz="0" w:space="0" w:color="auto"/>
                            <w:left w:val="none" w:sz="0" w:space="0" w:color="auto"/>
                            <w:bottom w:val="none" w:sz="0" w:space="0" w:color="auto"/>
                            <w:right w:val="none" w:sz="0" w:space="0" w:color="auto"/>
                          </w:divBdr>
                          <w:divsChild>
                            <w:div w:id="34459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3455">
                  <w:marLeft w:val="0"/>
                  <w:marRight w:val="0"/>
                  <w:marTop w:val="150"/>
                  <w:marBottom w:val="0"/>
                  <w:divBdr>
                    <w:top w:val="none" w:sz="0" w:space="0" w:color="auto"/>
                    <w:left w:val="none" w:sz="0" w:space="0" w:color="auto"/>
                    <w:bottom w:val="none" w:sz="0" w:space="0" w:color="auto"/>
                    <w:right w:val="none" w:sz="0" w:space="0" w:color="auto"/>
                  </w:divBdr>
                </w:div>
                <w:div w:id="83039276">
                  <w:marLeft w:val="0"/>
                  <w:marRight w:val="0"/>
                  <w:marTop w:val="0"/>
                  <w:marBottom w:val="0"/>
                  <w:divBdr>
                    <w:top w:val="none" w:sz="0" w:space="0" w:color="auto"/>
                    <w:left w:val="none" w:sz="0" w:space="0" w:color="auto"/>
                    <w:bottom w:val="none" w:sz="0" w:space="0" w:color="auto"/>
                    <w:right w:val="none" w:sz="0" w:space="0" w:color="auto"/>
                  </w:divBdr>
                  <w:divsChild>
                    <w:div w:id="881555190">
                      <w:marLeft w:val="0"/>
                      <w:marRight w:val="0"/>
                      <w:marTop w:val="0"/>
                      <w:marBottom w:val="270"/>
                      <w:divBdr>
                        <w:top w:val="none" w:sz="0" w:space="0" w:color="auto"/>
                        <w:left w:val="none" w:sz="0" w:space="0" w:color="auto"/>
                        <w:bottom w:val="none" w:sz="0" w:space="0" w:color="auto"/>
                        <w:right w:val="none" w:sz="0" w:space="0" w:color="auto"/>
                      </w:divBdr>
                      <w:divsChild>
                        <w:div w:id="534194670">
                          <w:marLeft w:val="0"/>
                          <w:marRight w:val="0"/>
                          <w:marTop w:val="0"/>
                          <w:marBottom w:val="0"/>
                          <w:divBdr>
                            <w:top w:val="none" w:sz="0" w:space="0" w:color="auto"/>
                            <w:left w:val="none" w:sz="0" w:space="0" w:color="auto"/>
                            <w:bottom w:val="none" w:sz="0" w:space="0" w:color="auto"/>
                            <w:right w:val="none" w:sz="0" w:space="0" w:color="auto"/>
                          </w:divBdr>
                          <w:divsChild>
                            <w:div w:id="520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0781">
                  <w:marLeft w:val="0"/>
                  <w:marRight w:val="75"/>
                  <w:marTop w:val="0"/>
                  <w:marBottom w:val="0"/>
                  <w:divBdr>
                    <w:top w:val="none" w:sz="0" w:space="0" w:color="auto"/>
                    <w:left w:val="none" w:sz="0" w:space="0" w:color="auto"/>
                    <w:bottom w:val="none" w:sz="0" w:space="0" w:color="auto"/>
                    <w:right w:val="none" w:sz="0" w:space="0" w:color="auto"/>
                  </w:divBdr>
                </w:div>
                <w:div w:id="83301992">
                  <w:marLeft w:val="0"/>
                  <w:marRight w:val="0"/>
                  <w:marTop w:val="0"/>
                  <w:marBottom w:val="0"/>
                  <w:divBdr>
                    <w:top w:val="none" w:sz="0" w:space="0" w:color="auto"/>
                    <w:left w:val="none" w:sz="0" w:space="0" w:color="auto"/>
                    <w:bottom w:val="none" w:sz="0" w:space="0" w:color="auto"/>
                    <w:right w:val="none" w:sz="0" w:space="0" w:color="auto"/>
                  </w:divBdr>
                </w:div>
                <w:div w:id="83378650">
                  <w:marLeft w:val="0"/>
                  <w:marRight w:val="0"/>
                  <w:marTop w:val="0"/>
                  <w:marBottom w:val="0"/>
                  <w:divBdr>
                    <w:top w:val="none" w:sz="0" w:space="0" w:color="auto"/>
                    <w:left w:val="none" w:sz="0" w:space="0" w:color="auto"/>
                    <w:bottom w:val="none" w:sz="0" w:space="0" w:color="auto"/>
                    <w:right w:val="none" w:sz="0" w:space="0" w:color="auto"/>
                  </w:divBdr>
                  <w:divsChild>
                    <w:div w:id="62609885">
                      <w:marLeft w:val="0"/>
                      <w:marRight w:val="0"/>
                      <w:marTop w:val="0"/>
                      <w:marBottom w:val="0"/>
                      <w:divBdr>
                        <w:top w:val="none" w:sz="0" w:space="0" w:color="auto"/>
                        <w:left w:val="none" w:sz="0" w:space="0" w:color="auto"/>
                        <w:bottom w:val="none" w:sz="0" w:space="0" w:color="auto"/>
                        <w:right w:val="none" w:sz="0" w:space="0" w:color="auto"/>
                      </w:divBdr>
                    </w:div>
                  </w:divsChild>
                </w:div>
                <w:div w:id="83383538">
                  <w:marLeft w:val="0"/>
                  <w:marRight w:val="0"/>
                  <w:marTop w:val="0"/>
                  <w:marBottom w:val="0"/>
                  <w:divBdr>
                    <w:top w:val="none" w:sz="0" w:space="0" w:color="auto"/>
                    <w:left w:val="none" w:sz="0" w:space="0" w:color="auto"/>
                    <w:bottom w:val="none" w:sz="0" w:space="0" w:color="auto"/>
                    <w:right w:val="none" w:sz="0" w:space="0" w:color="auto"/>
                  </w:divBdr>
                </w:div>
                <w:div w:id="83452987">
                  <w:marLeft w:val="0"/>
                  <w:marRight w:val="0"/>
                  <w:marTop w:val="0"/>
                  <w:marBottom w:val="0"/>
                  <w:divBdr>
                    <w:top w:val="none" w:sz="0" w:space="0" w:color="auto"/>
                    <w:left w:val="none" w:sz="0" w:space="0" w:color="auto"/>
                    <w:bottom w:val="none" w:sz="0" w:space="0" w:color="auto"/>
                    <w:right w:val="none" w:sz="0" w:space="0" w:color="auto"/>
                  </w:divBdr>
                </w:div>
                <w:div w:id="83454870">
                  <w:marLeft w:val="0"/>
                  <w:marRight w:val="0"/>
                  <w:marTop w:val="0"/>
                  <w:marBottom w:val="210"/>
                  <w:divBdr>
                    <w:top w:val="none" w:sz="0" w:space="0" w:color="auto"/>
                    <w:left w:val="none" w:sz="0" w:space="0" w:color="auto"/>
                    <w:bottom w:val="none" w:sz="0" w:space="0" w:color="auto"/>
                    <w:right w:val="none" w:sz="0" w:space="0" w:color="auto"/>
                  </w:divBdr>
                </w:div>
                <w:div w:id="83501753">
                  <w:marLeft w:val="0"/>
                  <w:marRight w:val="0"/>
                  <w:marTop w:val="0"/>
                  <w:marBottom w:val="75"/>
                  <w:divBdr>
                    <w:top w:val="none" w:sz="0" w:space="0" w:color="auto"/>
                    <w:left w:val="none" w:sz="0" w:space="0" w:color="auto"/>
                    <w:bottom w:val="none" w:sz="0" w:space="0" w:color="auto"/>
                    <w:right w:val="none" w:sz="0" w:space="0" w:color="auto"/>
                  </w:divBdr>
                  <w:divsChild>
                    <w:div w:id="563613093">
                      <w:marLeft w:val="0"/>
                      <w:marRight w:val="0"/>
                      <w:marTop w:val="0"/>
                      <w:marBottom w:val="0"/>
                      <w:divBdr>
                        <w:top w:val="none" w:sz="0" w:space="0" w:color="auto"/>
                        <w:left w:val="none" w:sz="0" w:space="0" w:color="auto"/>
                        <w:bottom w:val="none" w:sz="0" w:space="0" w:color="auto"/>
                        <w:right w:val="none" w:sz="0" w:space="0" w:color="auto"/>
                      </w:divBdr>
                    </w:div>
                  </w:divsChild>
                </w:div>
                <w:div w:id="83696672">
                  <w:marLeft w:val="0"/>
                  <w:marRight w:val="0"/>
                  <w:marTop w:val="0"/>
                  <w:marBottom w:val="0"/>
                  <w:divBdr>
                    <w:top w:val="none" w:sz="0" w:space="0" w:color="auto"/>
                    <w:left w:val="none" w:sz="0" w:space="0" w:color="auto"/>
                    <w:bottom w:val="none" w:sz="0" w:space="0" w:color="auto"/>
                    <w:right w:val="none" w:sz="0" w:space="0" w:color="auto"/>
                  </w:divBdr>
                </w:div>
                <w:div w:id="83772546">
                  <w:marLeft w:val="0"/>
                  <w:marRight w:val="30"/>
                  <w:marTop w:val="0"/>
                  <w:marBottom w:val="0"/>
                  <w:divBdr>
                    <w:top w:val="none" w:sz="0" w:space="0" w:color="auto"/>
                    <w:left w:val="none" w:sz="0" w:space="0" w:color="auto"/>
                    <w:bottom w:val="none" w:sz="0" w:space="0" w:color="auto"/>
                    <w:right w:val="none" w:sz="0" w:space="0" w:color="auto"/>
                  </w:divBdr>
                </w:div>
                <w:div w:id="84154899">
                  <w:marLeft w:val="0"/>
                  <w:marRight w:val="30"/>
                  <w:marTop w:val="0"/>
                  <w:marBottom w:val="0"/>
                  <w:divBdr>
                    <w:top w:val="none" w:sz="0" w:space="0" w:color="auto"/>
                    <w:left w:val="none" w:sz="0" w:space="0" w:color="auto"/>
                    <w:bottom w:val="none" w:sz="0" w:space="0" w:color="auto"/>
                    <w:right w:val="none" w:sz="0" w:space="0" w:color="auto"/>
                  </w:divBdr>
                  <w:divsChild>
                    <w:div w:id="1334717937">
                      <w:marLeft w:val="0"/>
                      <w:marRight w:val="0"/>
                      <w:marTop w:val="0"/>
                      <w:marBottom w:val="0"/>
                      <w:divBdr>
                        <w:top w:val="none" w:sz="0" w:space="0" w:color="auto"/>
                        <w:left w:val="none" w:sz="0" w:space="0" w:color="auto"/>
                        <w:bottom w:val="none" w:sz="0" w:space="0" w:color="auto"/>
                        <w:right w:val="none" w:sz="0" w:space="0" w:color="auto"/>
                      </w:divBdr>
                    </w:div>
                  </w:divsChild>
                </w:div>
                <w:div w:id="84306568">
                  <w:marLeft w:val="0"/>
                  <w:marRight w:val="0"/>
                  <w:marTop w:val="0"/>
                  <w:marBottom w:val="0"/>
                  <w:divBdr>
                    <w:top w:val="none" w:sz="0" w:space="0" w:color="auto"/>
                    <w:left w:val="none" w:sz="0" w:space="0" w:color="auto"/>
                    <w:bottom w:val="none" w:sz="0" w:space="0" w:color="auto"/>
                    <w:right w:val="none" w:sz="0" w:space="0" w:color="auto"/>
                  </w:divBdr>
                  <w:divsChild>
                    <w:div w:id="502862227">
                      <w:marLeft w:val="0"/>
                      <w:marRight w:val="0"/>
                      <w:marTop w:val="0"/>
                      <w:marBottom w:val="0"/>
                      <w:divBdr>
                        <w:top w:val="none" w:sz="0" w:space="0" w:color="auto"/>
                        <w:left w:val="none" w:sz="0" w:space="0" w:color="auto"/>
                        <w:bottom w:val="none" w:sz="0" w:space="0" w:color="auto"/>
                        <w:right w:val="none" w:sz="0" w:space="0" w:color="auto"/>
                      </w:divBdr>
                    </w:div>
                    <w:div w:id="904681154">
                      <w:marLeft w:val="0"/>
                      <w:marRight w:val="0"/>
                      <w:marTop w:val="0"/>
                      <w:marBottom w:val="0"/>
                      <w:divBdr>
                        <w:top w:val="none" w:sz="0" w:space="0" w:color="auto"/>
                        <w:left w:val="none" w:sz="0" w:space="0" w:color="auto"/>
                        <w:bottom w:val="none" w:sz="0" w:space="0" w:color="auto"/>
                        <w:right w:val="none" w:sz="0" w:space="0" w:color="auto"/>
                      </w:divBdr>
                    </w:div>
                  </w:divsChild>
                </w:div>
                <w:div w:id="84418939">
                  <w:marLeft w:val="0"/>
                  <w:marRight w:val="0"/>
                  <w:marTop w:val="0"/>
                  <w:marBottom w:val="0"/>
                  <w:divBdr>
                    <w:top w:val="none" w:sz="0" w:space="0" w:color="auto"/>
                    <w:left w:val="none" w:sz="0" w:space="0" w:color="auto"/>
                    <w:bottom w:val="none" w:sz="0" w:space="0" w:color="auto"/>
                    <w:right w:val="none" w:sz="0" w:space="0" w:color="auto"/>
                  </w:divBdr>
                </w:div>
                <w:div w:id="84424481">
                  <w:marLeft w:val="0"/>
                  <w:marRight w:val="0"/>
                  <w:marTop w:val="0"/>
                  <w:marBottom w:val="75"/>
                  <w:divBdr>
                    <w:top w:val="none" w:sz="0" w:space="0" w:color="auto"/>
                    <w:left w:val="none" w:sz="0" w:space="0" w:color="auto"/>
                    <w:bottom w:val="none" w:sz="0" w:space="0" w:color="auto"/>
                    <w:right w:val="none" w:sz="0" w:space="0" w:color="auto"/>
                  </w:divBdr>
                </w:div>
                <w:div w:id="84695536">
                  <w:marLeft w:val="0"/>
                  <w:marRight w:val="0"/>
                  <w:marTop w:val="0"/>
                  <w:marBottom w:val="0"/>
                  <w:divBdr>
                    <w:top w:val="none" w:sz="0" w:space="0" w:color="auto"/>
                    <w:left w:val="none" w:sz="0" w:space="0" w:color="auto"/>
                    <w:bottom w:val="none" w:sz="0" w:space="0" w:color="auto"/>
                    <w:right w:val="none" w:sz="0" w:space="0" w:color="auto"/>
                  </w:divBdr>
                </w:div>
                <w:div w:id="84767458">
                  <w:marLeft w:val="0"/>
                  <w:marRight w:val="0"/>
                  <w:marTop w:val="0"/>
                  <w:marBottom w:val="0"/>
                  <w:divBdr>
                    <w:top w:val="none" w:sz="0" w:space="0" w:color="auto"/>
                    <w:left w:val="none" w:sz="0" w:space="0" w:color="auto"/>
                    <w:bottom w:val="none" w:sz="0" w:space="0" w:color="auto"/>
                    <w:right w:val="none" w:sz="0" w:space="0" w:color="auto"/>
                  </w:divBdr>
                </w:div>
                <w:div w:id="84810206">
                  <w:marLeft w:val="0"/>
                  <w:marRight w:val="0"/>
                  <w:marTop w:val="0"/>
                  <w:marBottom w:val="0"/>
                  <w:divBdr>
                    <w:top w:val="none" w:sz="0" w:space="0" w:color="auto"/>
                    <w:left w:val="none" w:sz="0" w:space="0" w:color="auto"/>
                    <w:bottom w:val="none" w:sz="0" w:space="0" w:color="auto"/>
                    <w:right w:val="none" w:sz="0" w:space="0" w:color="auto"/>
                  </w:divBdr>
                </w:div>
                <w:div w:id="84881192">
                  <w:marLeft w:val="0"/>
                  <w:marRight w:val="0"/>
                  <w:marTop w:val="0"/>
                  <w:marBottom w:val="300"/>
                  <w:divBdr>
                    <w:top w:val="none" w:sz="0" w:space="0" w:color="auto"/>
                    <w:left w:val="none" w:sz="0" w:space="0" w:color="auto"/>
                    <w:bottom w:val="none" w:sz="0" w:space="0" w:color="auto"/>
                    <w:right w:val="none" w:sz="0" w:space="0" w:color="auto"/>
                  </w:divBdr>
                </w:div>
                <w:div w:id="85659928">
                  <w:marLeft w:val="0"/>
                  <w:marRight w:val="0"/>
                  <w:marTop w:val="0"/>
                  <w:marBottom w:val="150"/>
                  <w:divBdr>
                    <w:top w:val="none" w:sz="0" w:space="0" w:color="auto"/>
                    <w:left w:val="none" w:sz="0" w:space="0" w:color="auto"/>
                    <w:bottom w:val="none" w:sz="0" w:space="0" w:color="auto"/>
                    <w:right w:val="none" w:sz="0" w:space="0" w:color="auto"/>
                  </w:divBdr>
                  <w:divsChild>
                    <w:div w:id="85538292">
                      <w:marLeft w:val="0"/>
                      <w:marRight w:val="120"/>
                      <w:marTop w:val="0"/>
                      <w:marBottom w:val="0"/>
                      <w:divBdr>
                        <w:top w:val="none" w:sz="0" w:space="0" w:color="auto"/>
                        <w:left w:val="none" w:sz="0" w:space="0" w:color="auto"/>
                        <w:bottom w:val="none" w:sz="0" w:space="0" w:color="auto"/>
                        <w:right w:val="none" w:sz="0" w:space="0" w:color="auto"/>
                      </w:divBdr>
                    </w:div>
                    <w:div w:id="1239557279">
                      <w:marLeft w:val="0"/>
                      <w:marRight w:val="0"/>
                      <w:marTop w:val="0"/>
                      <w:marBottom w:val="0"/>
                      <w:divBdr>
                        <w:top w:val="none" w:sz="0" w:space="0" w:color="auto"/>
                        <w:left w:val="none" w:sz="0" w:space="0" w:color="auto"/>
                        <w:bottom w:val="none" w:sz="0" w:space="0" w:color="auto"/>
                        <w:right w:val="none" w:sz="0" w:space="0" w:color="auto"/>
                      </w:divBdr>
                    </w:div>
                  </w:divsChild>
                </w:div>
                <w:div w:id="85738494">
                  <w:marLeft w:val="0"/>
                  <w:marRight w:val="0"/>
                  <w:marTop w:val="0"/>
                  <w:marBottom w:val="0"/>
                  <w:divBdr>
                    <w:top w:val="none" w:sz="0" w:space="0" w:color="auto"/>
                    <w:left w:val="none" w:sz="0" w:space="0" w:color="auto"/>
                    <w:bottom w:val="none" w:sz="0" w:space="0" w:color="auto"/>
                    <w:right w:val="none" w:sz="0" w:space="0" w:color="auto"/>
                  </w:divBdr>
                  <w:divsChild>
                    <w:div w:id="773284791">
                      <w:marLeft w:val="0"/>
                      <w:marRight w:val="0"/>
                      <w:marTop w:val="0"/>
                      <w:marBottom w:val="0"/>
                      <w:divBdr>
                        <w:top w:val="none" w:sz="0" w:space="0" w:color="auto"/>
                        <w:left w:val="none" w:sz="0" w:space="0" w:color="auto"/>
                        <w:bottom w:val="none" w:sz="0" w:space="0" w:color="auto"/>
                        <w:right w:val="none" w:sz="0" w:space="0" w:color="auto"/>
                      </w:divBdr>
                    </w:div>
                  </w:divsChild>
                </w:div>
                <w:div w:id="85880336">
                  <w:marLeft w:val="0"/>
                  <w:marRight w:val="0"/>
                  <w:marTop w:val="0"/>
                  <w:marBottom w:val="0"/>
                  <w:divBdr>
                    <w:top w:val="none" w:sz="0" w:space="0" w:color="auto"/>
                    <w:left w:val="none" w:sz="0" w:space="0" w:color="auto"/>
                    <w:bottom w:val="none" w:sz="0" w:space="0" w:color="auto"/>
                    <w:right w:val="none" w:sz="0" w:space="0" w:color="auto"/>
                  </w:divBdr>
                </w:div>
                <w:div w:id="85882378">
                  <w:marLeft w:val="0"/>
                  <w:marRight w:val="0"/>
                  <w:marTop w:val="0"/>
                  <w:marBottom w:val="0"/>
                  <w:divBdr>
                    <w:top w:val="none" w:sz="0" w:space="0" w:color="auto"/>
                    <w:left w:val="none" w:sz="0" w:space="0" w:color="auto"/>
                    <w:bottom w:val="none" w:sz="0" w:space="0" w:color="auto"/>
                    <w:right w:val="none" w:sz="0" w:space="0" w:color="auto"/>
                  </w:divBdr>
                  <w:divsChild>
                    <w:div w:id="423428343">
                      <w:marLeft w:val="0"/>
                      <w:marRight w:val="0"/>
                      <w:marTop w:val="0"/>
                      <w:marBottom w:val="0"/>
                      <w:divBdr>
                        <w:top w:val="none" w:sz="0" w:space="0" w:color="auto"/>
                        <w:left w:val="none" w:sz="0" w:space="0" w:color="auto"/>
                        <w:bottom w:val="none" w:sz="0" w:space="0" w:color="auto"/>
                        <w:right w:val="none" w:sz="0" w:space="0" w:color="auto"/>
                      </w:divBdr>
                    </w:div>
                  </w:divsChild>
                </w:div>
                <w:div w:id="85923851">
                  <w:marLeft w:val="0"/>
                  <w:marRight w:val="0"/>
                  <w:marTop w:val="0"/>
                  <w:marBottom w:val="300"/>
                  <w:divBdr>
                    <w:top w:val="none" w:sz="0" w:space="0" w:color="auto"/>
                    <w:left w:val="none" w:sz="0" w:space="0" w:color="auto"/>
                    <w:bottom w:val="none" w:sz="0" w:space="0" w:color="auto"/>
                    <w:right w:val="none" w:sz="0" w:space="0" w:color="auto"/>
                  </w:divBdr>
                </w:div>
                <w:div w:id="85932222">
                  <w:marLeft w:val="0"/>
                  <w:marRight w:val="0"/>
                  <w:marTop w:val="0"/>
                  <w:marBottom w:val="0"/>
                  <w:divBdr>
                    <w:top w:val="none" w:sz="0" w:space="0" w:color="auto"/>
                    <w:left w:val="none" w:sz="0" w:space="0" w:color="auto"/>
                    <w:bottom w:val="none" w:sz="0" w:space="0" w:color="auto"/>
                    <w:right w:val="none" w:sz="0" w:space="0" w:color="auto"/>
                  </w:divBdr>
                </w:div>
                <w:div w:id="86004007">
                  <w:marLeft w:val="0"/>
                  <w:marRight w:val="0"/>
                  <w:marTop w:val="0"/>
                  <w:marBottom w:val="0"/>
                  <w:divBdr>
                    <w:top w:val="none" w:sz="0" w:space="0" w:color="auto"/>
                    <w:left w:val="none" w:sz="0" w:space="0" w:color="auto"/>
                    <w:bottom w:val="none" w:sz="0" w:space="0" w:color="auto"/>
                    <w:right w:val="none" w:sz="0" w:space="0" w:color="auto"/>
                  </w:divBdr>
                </w:div>
                <w:div w:id="86081461">
                  <w:marLeft w:val="0"/>
                  <w:marRight w:val="0"/>
                  <w:marTop w:val="0"/>
                  <w:marBottom w:val="300"/>
                  <w:divBdr>
                    <w:top w:val="none" w:sz="0" w:space="0" w:color="auto"/>
                    <w:left w:val="none" w:sz="0" w:space="0" w:color="auto"/>
                    <w:bottom w:val="none" w:sz="0" w:space="0" w:color="auto"/>
                    <w:right w:val="none" w:sz="0" w:space="0" w:color="auto"/>
                  </w:divBdr>
                </w:div>
                <w:div w:id="86267255">
                  <w:marLeft w:val="0"/>
                  <w:marRight w:val="0"/>
                  <w:marTop w:val="0"/>
                  <w:marBottom w:val="0"/>
                  <w:divBdr>
                    <w:top w:val="none" w:sz="0" w:space="0" w:color="auto"/>
                    <w:left w:val="none" w:sz="0" w:space="0" w:color="auto"/>
                    <w:bottom w:val="none" w:sz="0" w:space="0" w:color="auto"/>
                    <w:right w:val="none" w:sz="0" w:space="0" w:color="auto"/>
                  </w:divBdr>
                </w:div>
                <w:div w:id="86314939">
                  <w:marLeft w:val="0"/>
                  <w:marRight w:val="0"/>
                  <w:marTop w:val="0"/>
                  <w:marBottom w:val="0"/>
                  <w:divBdr>
                    <w:top w:val="none" w:sz="0" w:space="0" w:color="auto"/>
                    <w:left w:val="none" w:sz="0" w:space="0" w:color="auto"/>
                    <w:bottom w:val="none" w:sz="0" w:space="0" w:color="auto"/>
                    <w:right w:val="none" w:sz="0" w:space="0" w:color="auto"/>
                  </w:divBdr>
                  <w:divsChild>
                    <w:div w:id="127944322">
                      <w:marLeft w:val="0"/>
                      <w:marRight w:val="0"/>
                      <w:marTop w:val="0"/>
                      <w:marBottom w:val="0"/>
                      <w:divBdr>
                        <w:top w:val="none" w:sz="0" w:space="0" w:color="auto"/>
                        <w:left w:val="none" w:sz="0" w:space="0" w:color="auto"/>
                        <w:bottom w:val="none" w:sz="0" w:space="0" w:color="auto"/>
                        <w:right w:val="none" w:sz="0" w:space="0" w:color="auto"/>
                      </w:divBdr>
                      <w:divsChild>
                        <w:div w:id="121427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2734">
                  <w:marLeft w:val="0"/>
                  <w:marRight w:val="0"/>
                  <w:marTop w:val="0"/>
                  <w:marBottom w:val="0"/>
                  <w:divBdr>
                    <w:top w:val="none" w:sz="0" w:space="0" w:color="auto"/>
                    <w:left w:val="none" w:sz="0" w:space="0" w:color="auto"/>
                    <w:bottom w:val="none" w:sz="0" w:space="0" w:color="auto"/>
                    <w:right w:val="none" w:sz="0" w:space="0" w:color="auto"/>
                  </w:divBdr>
                  <w:divsChild>
                    <w:div w:id="483816459">
                      <w:marLeft w:val="0"/>
                      <w:marRight w:val="0"/>
                      <w:marTop w:val="0"/>
                      <w:marBottom w:val="0"/>
                      <w:divBdr>
                        <w:top w:val="none" w:sz="0" w:space="0" w:color="auto"/>
                        <w:left w:val="none" w:sz="0" w:space="0" w:color="auto"/>
                        <w:bottom w:val="none" w:sz="0" w:space="0" w:color="auto"/>
                        <w:right w:val="none" w:sz="0" w:space="0" w:color="auto"/>
                      </w:divBdr>
                      <w:divsChild>
                        <w:div w:id="8850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6394">
                  <w:marLeft w:val="0"/>
                  <w:marRight w:val="0"/>
                  <w:marTop w:val="0"/>
                  <w:marBottom w:val="0"/>
                  <w:divBdr>
                    <w:top w:val="none" w:sz="0" w:space="0" w:color="auto"/>
                    <w:left w:val="none" w:sz="0" w:space="0" w:color="auto"/>
                    <w:bottom w:val="none" w:sz="0" w:space="0" w:color="auto"/>
                    <w:right w:val="none" w:sz="0" w:space="0" w:color="auto"/>
                  </w:divBdr>
                </w:div>
                <w:div w:id="87163827">
                  <w:marLeft w:val="0"/>
                  <w:marRight w:val="0"/>
                  <w:marTop w:val="0"/>
                  <w:marBottom w:val="0"/>
                  <w:divBdr>
                    <w:top w:val="none" w:sz="0" w:space="0" w:color="auto"/>
                    <w:left w:val="none" w:sz="0" w:space="0" w:color="auto"/>
                    <w:bottom w:val="none" w:sz="0" w:space="0" w:color="auto"/>
                    <w:right w:val="none" w:sz="0" w:space="0" w:color="auto"/>
                  </w:divBdr>
                </w:div>
                <w:div w:id="87312302">
                  <w:marLeft w:val="0"/>
                  <w:marRight w:val="0"/>
                  <w:marTop w:val="0"/>
                  <w:marBottom w:val="0"/>
                  <w:divBdr>
                    <w:top w:val="none" w:sz="0" w:space="0" w:color="auto"/>
                    <w:left w:val="none" w:sz="0" w:space="0" w:color="auto"/>
                    <w:bottom w:val="none" w:sz="0" w:space="0" w:color="auto"/>
                    <w:right w:val="none" w:sz="0" w:space="0" w:color="auto"/>
                  </w:divBdr>
                </w:div>
                <w:div w:id="87359526">
                  <w:marLeft w:val="0"/>
                  <w:marRight w:val="0"/>
                  <w:marTop w:val="0"/>
                  <w:marBottom w:val="0"/>
                  <w:divBdr>
                    <w:top w:val="none" w:sz="0" w:space="0" w:color="auto"/>
                    <w:left w:val="none" w:sz="0" w:space="0" w:color="auto"/>
                    <w:bottom w:val="none" w:sz="0" w:space="0" w:color="auto"/>
                    <w:right w:val="none" w:sz="0" w:space="0" w:color="auto"/>
                  </w:divBdr>
                </w:div>
                <w:div w:id="87435739">
                  <w:marLeft w:val="0"/>
                  <w:marRight w:val="0"/>
                  <w:marTop w:val="0"/>
                  <w:marBottom w:val="0"/>
                  <w:divBdr>
                    <w:top w:val="none" w:sz="0" w:space="0" w:color="auto"/>
                    <w:left w:val="none" w:sz="0" w:space="0" w:color="auto"/>
                    <w:bottom w:val="none" w:sz="0" w:space="0" w:color="auto"/>
                    <w:right w:val="none" w:sz="0" w:space="0" w:color="auto"/>
                  </w:divBdr>
                  <w:divsChild>
                    <w:div w:id="650017964">
                      <w:marLeft w:val="0"/>
                      <w:marRight w:val="0"/>
                      <w:marTop w:val="0"/>
                      <w:marBottom w:val="0"/>
                      <w:divBdr>
                        <w:top w:val="none" w:sz="0" w:space="0" w:color="auto"/>
                        <w:left w:val="none" w:sz="0" w:space="0" w:color="auto"/>
                        <w:bottom w:val="none" w:sz="0" w:space="0" w:color="auto"/>
                        <w:right w:val="none" w:sz="0" w:space="0" w:color="auto"/>
                      </w:divBdr>
                    </w:div>
                    <w:div w:id="904493480">
                      <w:marLeft w:val="0"/>
                      <w:marRight w:val="0"/>
                      <w:marTop w:val="0"/>
                      <w:marBottom w:val="0"/>
                      <w:divBdr>
                        <w:top w:val="none" w:sz="0" w:space="0" w:color="auto"/>
                        <w:left w:val="none" w:sz="0" w:space="0" w:color="auto"/>
                        <w:bottom w:val="none" w:sz="0" w:space="0" w:color="auto"/>
                        <w:right w:val="none" w:sz="0" w:space="0" w:color="auto"/>
                      </w:divBdr>
                    </w:div>
                  </w:divsChild>
                </w:div>
                <w:div w:id="87586147">
                  <w:marLeft w:val="0"/>
                  <w:marRight w:val="0"/>
                  <w:marTop w:val="0"/>
                  <w:marBottom w:val="0"/>
                  <w:divBdr>
                    <w:top w:val="none" w:sz="0" w:space="0" w:color="auto"/>
                    <w:left w:val="none" w:sz="0" w:space="0" w:color="auto"/>
                    <w:bottom w:val="none" w:sz="0" w:space="0" w:color="auto"/>
                    <w:right w:val="none" w:sz="0" w:space="0" w:color="auto"/>
                  </w:divBdr>
                </w:div>
                <w:div w:id="87652617">
                  <w:marLeft w:val="0"/>
                  <w:marRight w:val="0"/>
                  <w:marTop w:val="0"/>
                  <w:marBottom w:val="0"/>
                  <w:divBdr>
                    <w:top w:val="none" w:sz="0" w:space="0" w:color="auto"/>
                    <w:left w:val="none" w:sz="0" w:space="0" w:color="auto"/>
                    <w:bottom w:val="none" w:sz="0" w:space="0" w:color="auto"/>
                    <w:right w:val="none" w:sz="0" w:space="0" w:color="auto"/>
                  </w:divBdr>
                </w:div>
                <w:div w:id="87699722">
                  <w:marLeft w:val="0"/>
                  <w:marRight w:val="0"/>
                  <w:marTop w:val="0"/>
                  <w:marBottom w:val="0"/>
                  <w:divBdr>
                    <w:top w:val="none" w:sz="0" w:space="0" w:color="auto"/>
                    <w:left w:val="none" w:sz="0" w:space="0" w:color="auto"/>
                    <w:bottom w:val="none" w:sz="0" w:space="0" w:color="auto"/>
                    <w:right w:val="none" w:sz="0" w:space="0" w:color="auto"/>
                  </w:divBdr>
                </w:div>
                <w:div w:id="87773960">
                  <w:marLeft w:val="0"/>
                  <w:marRight w:val="0"/>
                  <w:marTop w:val="0"/>
                  <w:marBottom w:val="0"/>
                  <w:divBdr>
                    <w:top w:val="none" w:sz="0" w:space="0" w:color="auto"/>
                    <w:left w:val="none" w:sz="0" w:space="0" w:color="auto"/>
                    <w:bottom w:val="none" w:sz="0" w:space="0" w:color="auto"/>
                    <w:right w:val="none" w:sz="0" w:space="0" w:color="auto"/>
                  </w:divBdr>
                </w:div>
                <w:div w:id="87963822">
                  <w:marLeft w:val="0"/>
                  <w:marRight w:val="0"/>
                  <w:marTop w:val="0"/>
                  <w:marBottom w:val="0"/>
                  <w:divBdr>
                    <w:top w:val="none" w:sz="0" w:space="0" w:color="auto"/>
                    <w:left w:val="none" w:sz="0" w:space="0" w:color="auto"/>
                    <w:bottom w:val="none" w:sz="0" w:space="0" w:color="auto"/>
                    <w:right w:val="none" w:sz="0" w:space="0" w:color="auto"/>
                  </w:divBdr>
                </w:div>
                <w:div w:id="88015407">
                  <w:marLeft w:val="0"/>
                  <w:marRight w:val="0"/>
                  <w:marTop w:val="0"/>
                  <w:marBottom w:val="0"/>
                  <w:divBdr>
                    <w:top w:val="none" w:sz="0" w:space="0" w:color="auto"/>
                    <w:left w:val="none" w:sz="0" w:space="0" w:color="auto"/>
                    <w:bottom w:val="none" w:sz="0" w:space="0" w:color="auto"/>
                    <w:right w:val="none" w:sz="0" w:space="0" w:color="auto"/>
                  </w:divBdr>
                </w:div>
                <w:div w:id="88277228">
                  <w:marLeft w:val="0"/>
                  <w:marRight w:val="30"/>
                  <w:marTop w:val="0"/>
                  <w:marBottom w:val="0"/>
                  <w:divBdr>
                    <w:top w:val="none" w:sz="0" w:space="0" w:color="auto"/>
                    <w:left w:val="none" w:sz="0" w:space="0" w:color="auto"/>
                    <w:bottom w:val="none" w:sz="0" w:space="0" w:color="auto"/>
                    <w:right w:val="none" w:sz="0" w:space="0" w:color="auto"/>
                  </w:divBdr>
                  <w:divsChild>
                    <w:div w:id="930353330">
                      <w:marLeft w:val="0"/>
                      <w:marRight w:val="0"/>
                      <w:marTop w:val="0"/>
                      <w:marBottom w:val="0"/>
                      <w:divBdr>
                        <w:top w:val="none" w:sz="0" w:space="0" w:color="auto"/>
                        <w:left w:val="none" w:sz="0" w:space="0" w:color="auto"/>
                        <w:bottom w:val="none" w:sz="0" w:space="0" w:color="auto"/>
                        <w:right w:val="none" w:sz="0" w:space="0" w:color="auto"/>
                      </w:divBdr>
                    </w:div>
                  </w:divsChild>
                </w:div>
                <w:div w:id="88627489">
                  <w:marLeft w:val="0"/>
                  <w:marRight w:val="0"/>
                  <w:marTop w:val="0"/>
                  <w:marBottom w:val="0"/>
                  <w:divBdr>
                    <w:top w:val="none" w:sz="0" w:space="0" w:color="auto"/>
                    <w:left w:val="none" w:sz="0" w:space="0" w:color="auto"/>
                    <w:bottom w:val="none" w:sz="0" w:space="0" w:color="auto"/>
                    <w:right w:val="none" w:sz="0" w:space="0" w:color="auto"/>
                  </w:divBdr>
                  <w:divsChild>
                    <w:div w:id="706101156">
                      <w:marLeft w:val="0"/>
                      <w:marRight w:val="0"/>
                      <w:marTop w:val="0"/>
                      <w:marBottom w:val="0"/>
                      <w:divBdr>
                        <w:top w:val="none" w:sz="0" w:space="0" w:color="auto"/>
                        <w:left w:val="none" w:sz="0" w:space="0" w:color="auto"/>
                        <w:bottom w:val="none" w:sz="0" w:space="0" w:color="auto"/>
                        <w:right w:val="none" w:sz="0" w:space="0" w:color="auto"/>
                      </w:divBdr>
                    </w:div>
                  </w:divsChild>
                </w:div>
                <w:div w:id="88699371">
                  <w:marLeft w:val="0"/>
                  <w:marRight w:val="0"/>
                  <w:marTop w:val="0"/>
                  <w:marBottom w:val="0"/>
                  <w:divBdr>
                    <w:top w:val="none" w:sz="0" w:space="0" w:color="auto"/>
                    <w:left w:val="none" w:sz="0" w:space="0" w:color="auto"/>
                    <w:bottom w:val="none" w:sz="0" w:space="0" w:color="auto"/>
                    <w:right w:val="none" w:sz="0" w:space="0" w:color="auto"/>
                  </w:divBdr>
                  <w:divsChild>
                    <w:div w:id="1025908815">
                      <w:marLeft w:val="0"/>
                      <w:marRight w:val="0"/>
                      <w:marTop w:val="0"/>
                      <w:marBottom w:val="0"/>
                      <w:divBdr>
                        <w:top w:val="none" w:sz="0" w:space="0" w:color="auto"/>
                        <w:left w:val="none" w:sz="0" w:space="0" w:color="auto"/>
                        <w:bottom w:val="none" w:sz="0" w:space="0" w:color="auto"/>
                        <w:right w:val="none" w:sz="0" w:space="0" w:color="auto"/>
                      </w:divBdr>
                      <w:divsChild>
                        <w:div w:id="274364486">
                          <w:marLeft w:val="0"/>
                          <w:marRight w:val="0"/>
                          <w:marTop w:val="0"/>
                          <w:marBottom w:val="0"/>
                          <w:divBdr>
                            <w:top w:val="none" w:sz="0" w:space="0" w:color="auto"/>
                            <w:left w:val="none" w:sz="0" w:space="0" w:color="auto"/>
                            <w:bottom w:val="none" w:sz="0" w:space="0" w:color="auto"/>
                            <w:right w:val="none" w:sz="0" w:space="0" w:color="auto"/>
                          </w:divBdr>
                          <w:divsChild>
                            <w:div w:id="1312249218">
                              <w:marLeft w:val="0"/>
                              <w:marRight w:val="0"/>
                              <w:marTop w:val="0"/>
                              <w:marBottom w:val="0"/>
                              <w:divBdr>
                                <w:top w:val="none" w:sz="0" w:space="0" w:color="auto"/>
                                <w:left w:val="none" w:sz="0" w:space="0" w:color="auto"/>
                                <w:bottom w:val="none" w:sz="0" w:space="0" w:color="auto"/>
                                <w:right w:val="none" w:sz="0" w:space="0" w:color="auto"/>
                              </w:divBdr>
                              <w:divsChild>
                                <w:div w:id="397635640">
                                  <w:marLeft w:val="0"/>
                                  <w:marRight w:val="0"/>
                                  <w:marTop w:val="0"/>
                                  <w:marBottom w:val="0"/>
                                  <w:divBdr>
                                    <w:top w:val="none" w:sz="0" w:space="0" w:color="auto"/>
                                    <w:left w:val="none" w:sz="0" w:space="0" w:color="auto"/>
                                    <w:bottom w:val="none" w:sz="0" w:space="0" w:color="auto"/>
                                    <w:right w:val="none" w:sz="0" w:space="0" w:color="auto"/>
                                  </w:divBdr>
                                  <w:divsChild>
                                    <w:div w:id="1189485404">
                                      <w:marLeft w:val="0"/>
                                      <w:marRight w:val="0"/>
                                      <w:marTop w:val="0"/>
                                      <w:marBottom w:val="0"/>
                                      <w:divBdr>
                                        <w:top w:val="none" w:sz="0" w:space="0" w:color="auto"/>
                                        <w:left w:val="none" w:sz="0" w:space="0" w:color="auto"/>
                                        <w:bottom w:val="none" w:sz="0" w:space="0" w:color="auto"/>
                                        <w:right w:val="none" w:sz="0" w:space="0" w:color="auto"/>
                                      </w:divBdr>
                                      <w:divsChild>
                                        <w:div w:id="1153642574">
                                          <w:marLeft w:val="0"/>
                                          <w:marRight w:val="0"/>
                                          <w:marTop w:val="0"/>
                                          <w:marBottom w:val="0"/>
                                          <w:divBdr>
                                            <w:top w:val="none" w:sz="0" w:space="0" w:color="auto"/>
                                            <w:left w:val="none" w:sz="0" w:space="0" w:color="auto"/>
                                            <w:bottom w:val="none" w:sz="0" w:space="0" w:color="auto"/>
                                            <w:right w:val="none" w:sz="0" w:space="0" w:color="auto"/>
                                          </w:divBdr>
                                          <w:divsChild>
                                            <w:div w:id="118745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11131">
                  <w:marLeft w:val="0"/>
                  <w:marRight w:val="0"/>
                  <w:marTop w:val="0"/>
                  <w:marBottom w:val="0"/>
                  <w:divBdr>
                    <w:top w:val="none" w:sz="0" w:space="0" w:color="auto"/>
                    <w:left w:val="none" w:sz="0" w:space="0" w:color="auto"/>
                    <w:bottom w:val="none" w:sz="0" w:space="0" w:color="auto"/>
                    <w:right w:val="none" w:sz="0" w:space="0" w:color="auto"/>
                  </w:divBdr>
                </w:div>
                <w:div w:id="89011287">
                  <w:marLeft w:val="0"/>
                  <w:marRight w:val="0"/>
                  <w:marTop w:val="0"/>
                  <w:marBottom w:val="0"/>
                  <w:divBdr>
                    <w:top w:val="none" w:sz="0" w:space="0" w:color="auto"/>
                    <w:left w:val="none" w:sz="0" w:space="0" w:color="auto"/>
                    <w:bottom w:val="none" w:sz="0" w:space="0" w:color="auto"/>
                    <w:right w:val="none" w:sz="0" w:space="0" w:color="auto"/>
                  </w:divBdr>
                  <w:divsChild>
                    <w:div w:id="1063871445">
                      <w:marLeft w:val="0"/>
                      <w:marRight w:val="0"/>
                      <w:marTop w:val="0"/>
                      <w:marBottom w:val="0"/>
                      <w:divBdr>
                        <w:top w:val="none" w:sz="0" w:space="0" w:color="auto"/>
                        <w:left w:val="none" w:sz="0" w:space="0" w:color="auto"/>
                        <w:bottom w:val="none" w:sz="0" w:space="0" w:color="auto"/>
                        <w:right w:val="none" w:sz="0" w:space="0" w:color="auto"/>
                      </w:divBdr>
                      <w:divsChild>
                        <w:div w:id="68239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7451">
                  <w:marLeft w:val="0"/>
                  <w:marRight w:val="0"/>
                  <w:marTop w:val="300"/>
                  <w:marBottom w:val="0"/>
                  <w:divBdr>
                    <w:top w:val="none" w:sz="0" w:space="0" w:color="auto"/>
                    <w:left w:val="none" w:sz="0" w:space="0" w:color="auto"/>
                    <w:bottom w:val="none" w:sz="0" w:space="0" w:color="auto"/>
                    <w:right w:val="none" w:sz="0" w:space="0" w:color="auto"/>
                  </w:divBdr>
                  <w:divsChild>
                    <w:div w:id="558515662">
                      <w:marLeft w:val="0"/>
                      <w:marRight w:val="0"/>
                      <w:marTop w:val="0"/>
                      <w:marBottom w:val="0"/>
                      <w:divBdr>
                        <w:top w:val="none" w:sz="0" w:space="0" w:color="auto"/>
                        <w:left w:val="none" w:sz="0" w:space="0" w:color="auto"/>
                        <w:bottom w:val="none" w:sz="0" w:space="0" w:color="auto"/>
                        <w:right w:val="none" w:sz="0" w:space="0" w:color="auto"/>
                      </w:divBdr>
                    </w:div>
                  </w:divsChild>
                </w:div>
                <w:div w:id="89201712">
                  <w:marLeft w:val="0"/>
                  <w:marRight w:val="0"/>
                  <w:marTop w:val="0"/>
                  <w:marBottom w:val="0"/>
                  <w:divBdr>
                    <w:top w:val="none" w:sz="0" w:space="0" w:color="auto"/>
                    <w:left w:val="none" w:sz="0" w:space="0" w:color="auto"/>
                    <w:bottom w:val="none" w:sz="0" w:space="0" w:color="auto"/>
                    <w:right w:val="none" w:sz="0" w:space="0" w:color="auto"/>
                  </w:divBdr>
                </w:div>
                <w:div w:id="89280453">
                  <w:marLeft w:val="0"/>
                  <w:marRight w:val="0"/>
                  <w:marTop w:val="0"/>
                  <w:marBottom w:val="0"/>
                  <w:divBdr>
                    <w:top w:val="none" w:sz="0" w:space="0" w:color="auto"/>
                    <w:left w:val="none" w:sz="0" w:space="0" w:color="auto"/>
                    <w:bottom w:val="none" w:sz="0" w:space="0" w:color="auto"/>
                    <w:right w:val="none" w:sz="0" w:space="0" w:color="auto"/>
                  </w:divBdr>
                </w:div>
                <w:div w:id="89283996">
                  <w:marLeft w:val="0"/>
                  <w:marRight w:val="0"/>
                  <w:marTop w:val="0"/>
                  <w:marBottom w:val="0"/>
                  <w:divBdr>
                    <w:top w:val="none" w:sz="0" w:space="0" w:color="auto"/>
                    <w:left w:val="none" w:sz="0" w:space="0" w:color="auto"/>
                    <w:bottom w:val="none" w:sz="0" w:space="0" w:color="auto"/>
                    <w:right w:val="none" w:sz="0" w:space="0" w:color="auto"/>
                  </w:divBdr>
                </w:div>
                <w:div w:id="89619715">
                  <w:marLeft w:val="0"/>
                  <w:marRight w:val="0"/>
                  <w:marTop w:val="0"/>
                  <w:marBottom w:val="0"/>
                  <w:divBdr>
                    <w:top w:val="none" w:sz="0" w:space="0" w:color="auto"/>
                    <w:left w:val="none" w:sz="0" w:space="0" w:color="auto"/>
                    <w:bottom w:val="none" w:sz="0" w:space="0" w:color="auto"/>
                    <w:right w:val="none" w:sz="0" w:space="0" w:color="auto"/>
                  </w:divBdr>
                  <w:divsChild>
                    <w:div w:id="834032616">
                      <w:marLeft w:val="0"/>
                      <w:marRight w:val="0"/>
                      <w:marTop w:val="0"/>
                      <w:marBottom w:val="0"/>
                      <w:divBdr>
                        <w:top w:val="none" w:sz="0" w:space="0" w:color="auto"/>
                        <w:left w:val="none" w:sz="0" w:space="0" w:color="auto"/>
                        <w:bottom w:val="none" w:sz="0" w:space="0" w:color="auto"/>
                        <w:right w:val="none" w:sz="0" w:space="0" w:color="auto"/>
                      </w:divBdr>
                      <w:divsChild>
                        <w:div w:id="99491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8735">
                  <w:marLeft w:val="0"/>
                  <w:marRight w:val="0"/>
                  <w:marTop w:val="0"/>
                  <w:marBottom w:val="0"/>
                  <w:divBdr>
                    <w:top w:val="none" w:sz="0" w:space="0" w:color="auto"/>
                    <w:left w:val="none" w:sz="0" w:space="0" w:color="auto"/>
                    <w:bottom w:val="none" w:sz="0" w:space="0" w:color="auto"/>
                    <w:right w:val="none" w:sz="0" w:space="0" w:color="auto"/>
                  </w:divBdr>
                </w:div>
                <w:div w:id="89932347">
                  <w:marLeft w:val="0"/>
                  <w:marRight w:val="0"/>
                  <w:marTop w:val="0"/>
                  <w:marBottom w:val="0"/>
                  <w:divBdr>
                    <w:top w:val="none" w:sz="0" w:space="0" w:color="auto"/>
                    <w:left w:val="none" w:sz="0" w:space="0" w:color="auto"/>
                    <w:bottom w:val="none" w:sz="0" w:space="0" w:color="auto"/>
                    <w:right w:val="none" w:sz="0" w:space="0" w:color="auto"/>
                  </w:divBdr>
                </w:div>
                <w:div w:id="89937431">
                  <w:marLeft w:val="0"/>
                  <w:marRight w:val="0"/>
                  <w:marTop w:val="0"/>
                  <w:marBottom w:val="0"/>
                  <w:divBdr>
                    <w:top w:val="none" w:sz="0" w:space="0" w:color="auto"/>
                    <w:left w:val="none" w:sz="0" w:space="0" w:color="auto"/>
                    <w:bottom w:val="none" w:sz="0" w:space="0" w:color="auto"/>
                    <w:right w:val="none" w:sz="0" w:space="0" w:color="auto"/>
                  </w:divBdr>
                </w:div>
                <w:div w:id="90049206">
                  <w:marLeft w:val="0"/>
                  <w:marRight w:val="0"/>
                  <w:marTop w:val="0"/>
                  <w:marBottom w:val="0"/>
                  <w:divBdr>
                    <w:top w:val="none" w:sz="0" w:space="0" w:color="auto"/>
                    <w:left w:val="none" w:sz="0" w:space="0" w:color="auto"/>
                    <w:bottom w:val="none" w:sz="0" w:space="0" w:color="auto"/>
                    <w:right w:val="none" w:sz="0" w:space="0" w:color="auto"/>
                  </w:divBdr>
                </w:div>
                <w:div w:id="90123132">
                  <w:marLeft w:val="0"/>
                  <w:marRight w:val="0"/>
                  <w:marTop w:val="0"/>
                  <w:marBottom w:val="0"/>
                  <w:divBdr>
                    <w:top w:val="none" w:sz="0" w:space="0" w:color="auto"/>
                    <w:left w:val="none" w:sz="0" w:space="0" w:color="auto"/>
                    <w:bottom w:val="none" w:sz="0" w:space="0" w:color="auto"/>
                    <w:right w:val="none" w:sz="0" w:space="0" w:color="auto"/>
                  </w:divBdr>
                </w:div>
                <w:div w:id="90126001">
                  <w:marLeft w:val="0"/>
                  <w:marRight w:val="0"/>
                  <w:marTop w:val="0"/>
                  <w:marBottom w:val="0"/>
                  <w:divBdr>
                    <w:top w:val="none" w:sz="0" w:space="0" w:color="auto"/>
                    <w:left w:val="none" w:sz="0" w:space="0" w:color="auto"/>
                    <w:bottom w:val="none" w:sz="0" w:space="0" w:color="auto"/>
                    <w:right w:val="none" w:sz="0" w:space="0" w:color="auto"/>
                  </w:divBdr>
                </w:div>
                <w:div w:id="90127540">
                  <w:marLeft w:val="0"/>
                  <w:marRight w:val="0"/>
                  <w:marTop w:val="0"/>
                  <w:marBottom w:val="0"/>
                  <w:divBdr>
                    <w:top w:val="none" w:sz="0" w:space="0" w:color="auto"/>
                    <w:left w:val="none" w:sz="0" w:space="0" w:color="auto"/>
                    <w:bottom w:val="none" w:sz="0" w:space="0" w:color="auto"/>
                    <w:right w:val="none" w:sz="0" w:space="0" w:color="auto"/>
                  </w:divBdr>
                  <w:divsChild>
                    <w:div w:id="1020467395">
                      <w:marLeft w:val="300"/>
                      <w:marRight w:val="300"/>
                      <w:marTop w:val="0"/>
                      <w:marBottom w:val="0"/>
                      <w:divBdr>
                        <w:top w:val="none" w:sz="0" w:space="0" w:color="auto"/>
                        <w:left w:val="none" w:sz="0" w:space="0" w:color="auto"/>
                        <w:bottom w:val="none" w:sz="0" w:space="0" w:color="auto"/>
                        <w:right w:val="none" w:sz="0" w:space="0" w:color="auto"/>
                      </w:divBdr>
                    </w:div>
                  </w:divsChild>
                </w:div>
                <w:div w:id="90127669">
                  <w:marLeft w:val="0"/>
                  <w:marRight w:val="0"/>
                  <w:marTop w:val="0"/>
                  <w:marBottom w:val="0"/>
                  <w:divBdr>
                    <w:top w:val="none" w:sz="0" w:space="0" w:color="auto"/>
                    <w:left w:val="none" w:sz="0" w:space="0" w:color="auto"/>
                    <w:bottom w:val="none" w:sz="0" w:space="0" w:color="auto"/>
                    <w:right w:val="none" w:sz="0" w:space="0" w:color="auto"/>
                  </w:divBdr>
                  <w:divsChild>
                    <w:div w:id="1249655699">
                      <w:marLeft w:val="0"/>
                      <w:marRight w:val="0"/>
                      <w:marTop w:val="0"/>
                      <w:marBottom w:val="0"/>
                      <w:divBdr>
                        <w:top w:val="none" w:sz="0" w:space="0" w:color="auto"/>
                        <w:left w:val="none" w:sz="0" w:space="0" w:color="auto"/>
                        <w:bottom w:val="none" w:sz="0" w:space="0" w:color="auto"/>
                        <w:right w:val="none" w:sz="0" w:space="0" w:color="auto"/>
                      </w:divBdr>
                    </w:div>
                  </w:divsChild>
                </w:div>
                <w:div w:id="90130515">
                  <w:marLeft w:val="0"/>
                  <w:marRight w:val="30"/>
                  <w:marTop w:val="0"/>
                  <w:marBottom w:val="0"/>
                  <w:divBdr>
                    <w:top w:val="none" w:sz="0" w:space="0" w:color="auto"/>
                    <w:left w:val="none" w:sz="0" w:space="0" w:color="auto"/>
                    <w:bottom w:val="none" w:sz="0" w:space="0" w:color="auto"/>
                    <w:right w:val="none" w:sz="0" w:space="0" w:color="auto"/>
                  </w:divBdr>
                </w:div>
                <w:div w:id="90243338">
                  <w:marLeft w:val="0"/>
                  <w:marRight w:val="0"/>
                  <w:marTop w:val="0"/>
                  <w:marBottom w:val="0"/>
                  <w:divBdr>
                    <w:top w:val="none" w:sz="0" w:space="0" w:color="auto"/>
                    <w:left w:val="none" w:sz="0" w:space="0" w:color="auto"/>
                    <w:bottom w:val="none" w:sz="0" w:space="0" w:color="auto"/>
                    <w:right w:val="none" w:sz="0" w:space="0" w:color="auto"/>
                  </w:divBdr>
                  <w:divsChild>
                    <w:div w:id="1266570816">
                      <w:marLeft w:val="0"/>
                      <w:marRight w:val="0"/>
                      <w:marTop w:val="0"/>
                      <w:marBottom w:val="0"/>
                      <w:divBdr>
                        <w:top w:val="none" w:sz="0" w:space="0" w:color="auto"/>
                        <w:left w:val="none" w:sz="0" w:space="0" w:color="auto"/>
                        <w:bottom w:val="none" w:sz="0" w:space="0" w:color="auto"/>
                        <w:right w:val="none" w:sz="0" w:space="0" w:color="auto"/>
                      </w:divBdr>
                      <w:divsChild>
                        <w:div w:id="72094833">
                          <w:marLeft w:val="0"/>
                          <w:marRight w:val="0"/>
                          <w:marTop w:val="0"/>
                          <w:marBottom w:val="0"/>
                          <w:divBdr>
                            <w:top w:val="none" w:sz="0" w:space="0" w:color="auto"/>
                            <w:left w:val="none" w:sz="0" w:space="0" w:color="auto"/>
                            <w:bottom w:val="none" w:sz="0" w:space="0" w:color="auto"/>
                            <w:right w:val="none" w:sz="0" w:space="0" w:color="auto"/>
                          </w:divBdr>
                        </w:div>
                        <w:div w:id="162595758">
                          <w:marLeft w:val="0"/>
                          <w:marRight w:val="0"/>
                          <w:marTop w:val="0"/>
                          <w:marBottom w:val="0"/>
                          <w:divBdr>
                            <w:top w:val="none" w:sz="0" w:space="0" w:color="auto"/>
                            <w:left w:val="none" w:sz="0" w:space="0" w:color="auto"/>
                            <w:bottom w:val="none" w:sz="0" w:space="0" w:color="auto"/>
                            <w:right w:val="none" w:sz="0" w:space="0" w:color="auto"/>
                          </w:divBdr>
                        </w:div>
                        <w:div w:id="302273858">
                          <w:marLeft w:val="0"/>
                          <w:marRight w:val="0"/>
                          <w:marTop w:val="0"/>
                          <w:marBottom w:val="0"/>
                          <w:divBdr>
                            <w:top w:val="none" w:sz="0" w:space="0" w:color="auto"/>
                            <w:left w:val="none" w:sz="0" w:space="0" w:color="auto"/>
                            <w:bottom w:val="none" w:sz="0" w:space="0" w:color="auto"/>
                            <w:right w:val="none" w:sz="0" w:space="0" w:color="auto"/>
                          </w:divBdr>
                        </w:div>
                        <w:div w:id="380591590">
                          <w:marLeft w:val="0"/>
                          <w:marRight w:val="0"/>
                          <w:marTop w:val="0"/>
                          <w:marBottom w:val="0"/>
                          <w:divBdr>
                            <w:top w:val="none" w:sz="0" w:space="0" w:color="auto"/>
                            <w:left w:val="none" w:sz="0" w:space="0" w:color="auto"/>
                            <w:bottom w:val="none" w:sz="0" w:space="0" w:color="auto"/>
                            <w:right w:val="none" w:sz="0" w:space="0" w:color="auto"/>
                          </w:divBdr>
                        </w:div>
                        <w:div w:id="425153083">
                          <w:marLeft w:val="0"/>
                          <w:marRight w:val="0"/>
                          <w:marTop w:val="0"/>
                          <w:marBottom w:val="0"/>
                          <w:divBdr>
                            <w:top w:val="none" w:sz="0" w:space="0" w:color="auto"/>
                            <w:left w:val="none" w:sz="0" w:space="0" w:color="auto"/>
                            <w:bottom w:val="none" w:sz="0" w:space="0" w:color="auto"/>
                            <w:right w:val="none" w:sz="0" w:space="0" w:color="auto"/>
                          </w:divBdr>
                        </w:div>
                        <w:div w:id="447700910">
                          <w:marLeft w:val="0"/>
                          <w:marRight w:val="0"/>
                          <w:marTop w:val="0"/>
                          <w:marBottom w:val="0"/>
                          <w:divBdr>
                            <w:top w:val="none" w:sz="0" w:space="0" w:color="auto"/>
                            <w:left w:val="none" w:sz="0" w:space="0" w:color="auto"/>
                            <w:bottom w:val="none" w:sz="0" w:space="0" w:color="auto"/>
                            <w:right w:val="none" w:sz="0" w:space="0" w:color="auto"/>
                          </w:divBdr>
                        </w:div>
                        <w:div w:id="451631993">
                          <w:marLeft w:val="0"/>
                          <w:marRight w:val="0"/>
                          <w:marTop w:val="0"/>
                          <w:marBottom w:val="0"/>
                          <w:divBdr>
                            <w:top w:val="none" w:sz="0" w:space="0" w:color="auto"/>
                            <w:left w:val="none" w:sz="0" w:space="0" w:color="auto"/>
                            <w:bottom w:val="none" w:sz="0" w:space="0" w:color="auto"/>
                            <w:right w:val="none" w:sz="0" w:space="0" w:color="auto"/>
                          </w:divBdr>
                        </w:div>
                        <w:div w:id="522329083">
                          <w:marLeft w:val="0"/>
                          <w:marRight w:val="0"/>
                          <w:marTop w:val="0"/>
                          <w:marBottom w:val="0"/>
                          <w:divBdr>
                            <w:top w:val="none" w:sz="0" w:space="0" w:color="auto"/>
                            <w:left w:val="none" w:sz="0" w:space="0" w:color="auto"/>
                            <w:bottom w:val="none" w:sz="0" w:space="0" w:color="auto"/>
                            <w:right w:val="none" w:sz="0" w:space="0" w:color="auto"/>
                          </w:divBdr>
                        </w:div>
                        <w:div w:id="571820544">
                          <w:marLeft w:val="0"/>
                          <w:marRight w:val="0"/>
                          <w:marTop w:val="0"/>
                          <w:marBottom w:val="0"/>
                          <w:divBdr>
                            <w:top w:val="none" w:sz="0" w:space="0" w:color="auto"/>
                            <w:left w:val="none" w:sz="0" w:space="0" w:color="auto"/>
                            <w:bottom w:val="none" w:sz="0" w:space="0" w:color="auto"/>
                            <w:right w:val="none" w:sz="0" w:space="0" w:color="auto"/>
                          </w:divBdr>
                        </w:div>
                        <w:div w:id="580875387">
                          <w:marLeft w:val="0"/>
                          <w:marRight w:val="0"/>
                          <w:marTop w:val="0"/>
                          <w:marBottom w:val="0"/>
                          <w:divBdr>
                            <w:top w:val="none" w:sz="0" w:space="0" w:color="auto"/>
                            <w:left w:val="none" w:sz="0" w:space="0" w:color="auto"/>
                            <w:bottom w:val="none" w:sz="0" w:space="0" w:color="auto"/>
                            <w:right w:val="none" w:sz="0" w:space="0" w:color="auto"/>
                          </w:divBdr>
                          <w:divsChild>
                            <w:div w:id="372734190">
                              <w:marLeft w:val="0"/>
                              <w:marRight w:val="0"/>
                              <w:marTop w:val="0"/>
                              <w:marBottom w:val="150"/>
                              <w:divBdr>
                                <w:top w:val="none" w:sz="0" w:space="0" w:color="auto"/>
                                <w:left w:val="none" w:sz="0" w:space="0" w:color="auto"/>
                                <w:bottom w:val="none" w:sz="0" w:space="0" w:color="auto"/>
                                <w:right w:val="none" w:sz="0" w:space="0" w:color="auto"/>
                              </w:divBdr>
                            </w:div>
                          </w:divsChild>
                        </w:div>
                        <w:div w:id="666440503">
                          <w:marLeft w:val="0"/>
                          <w:marRight w:val="0"/>
                          <w:marTop w:val="0"/>
                          <w:marBottom w:val="0"/>
                          <w:divBdr>
                            <w:top w:val="none" w:sz="0" w:space="0" w:color="auto"/>
                            <w:left w:val="none" w:sz="0" w:space="0" w:color="auto"/>
                            <w:bottom w:val="none" w:sz="0" w:space="0" w:color="auto"/>
                            <w:right w:val="none" w:sz="0" w:space="0" w:color="auto"/>
                          </w:divBdr>
                        </w:div>
                        <w:div w:id="702366384">
                          <w:marLeft w:val="0"/>
                          <w:marRight w:val="0"/>
                          <w:marTop w:val="0"/>
                          <w:marBottom w:val="0"/>
                          <w:divBdr>
                            <w:top w:val="none" w:sz="0" w:space="0" w:color="auto"/>
                            <w:left w:val="none" w:sz="0" w:space="0" w:color="auto"/>
                            <w:bottom w:val="none" w:sz="0" w:space="0" w:color="auto"/>
                            <w:right w:val="none" w:sz="0" w:space="0" w:color="auto"/>
                          </w:divBdr>
                        </w:div>
                        <w:div w:id="802579470">
                          <w:marLeft w:val="0"/>
                          <w:marRight w:val="0"/>
                          <w:marTop w:val="0"/>
                          <w:marBottom w:val="0"/>
                          <w:divBdr>
                            <w:top w:val="none" w:sz="0" w:space="0" w:color="auto"/>
                            <w:left w:val="none" w:sz="0" w:space="0" w:color="auto"/>
                            <w:bottom w:val="none" w:sz="0" w:space="0" w:color="auto"/>
                            <w:right w:val="none" w:sz="0" w:space="0" w:color="auto"/>
                          </w:divBdr>
                        </w:div>
                        <w:div w:id="825825622">
                          <w:marLeft w:val="0"/>
                          <w:marRight w:val="0"/>
                          <w:marTop w:val="360"/>
                          <w:marBottom w:val="360"/>
                          <w:divBdr>
                            <w:top w:val="none" w:sz="0" w:space="0" w:color="auto"/>
                            <w:left w:val="none" w:sz="0" w:space="0" w:color="auto"/>
                            <w:bottom w:val="none" w:sz="0" w:space="0" w:color="auto"/>
                            <w:right w:val="none" w:sz="0" w:space="0" w:color="auto"/>
                          </w:divBdr>
                          <w:divsChild>
                            <w:div w:id="925460041">
                              <w:marLeft w:val="0"/>
                              <w:marRight w:val="0"/>
                              <w:marTop w:val="0"/>
                              <w:marBottom w:val="0"/>
                              <w:divBdr>
                                <w:top w:val="none" w:sz="0" w:space="0" w:color="auto"/>
                                <w:left w:val="none" w:sz="0" w:space="0" w:color="auto"/>
                                <w:bottom w:val="none" w:sz="0" w:space="0" w:color="auto"/>
                                <w:right w:val="none" w:sz="0" w:space="0" w:color="auto"/>
                              </w:divBdr>
                            </w:div>
                          </w:divsChild>
                        </w:div>
                        <w:div w:id="865365712">
                          <w:marLeft w:val="0"/>
                          <w:marRight w:val="0"/>
                          <w:marTop w:val="0"/>
                          <w:marBottom w:val="0"/>
                          <w:divBdr>
                            <w:top w:val="none" w:sz="0" w:space="0" w:color="auto"/>
                            <w:left w:val="none" w:sz="0" w:space="0" w:color="auto"/>
                            <w:bottom w:val="none" w:sz="0" w:space="0" w:color="auto"/>
                            <w:right w:val="none" w:sz="0" w:space="0" w:color="auto"/>
                          </w:divBdr>
                        </w:div>
                        <w:div w:id="877595559">
                          <w:marLeft w:val="0"/>
                          <w:marRight w:val="0"/>
                          <w:marTop w:val="0"/>
                          <w:marBottom w:val="0"/>
                          <w:divBdr>
                            <w:top w:val="none" w:sz="0" w:space="0" w:color="auto"/>
                            <w:left w:val="none" w:sz="0" w:space="0" w:color="auto"/>
                            <w:bottom w:val="none" w:sz="0" w:space="0" w:color="auto"/>
                            <w:right w:val="none" w:sz="0" w:space="0" w:color="auto"/>
                          </w:divBdr>
                        </w:div>
                        <w:div w:id="906720164">
                          <w:marLeft w:val="0"/>
                          <w:marRight w:val="0"/>
                          <w:marTop w:val="0"/>
                          <w:marBottom w:val="0"/>
                          <w:divBdr>
                            <w:top w:val="none" w:sz="0" w:space="0" w:color="auto"/>
                            <w:left w:val="none" w:sz="0" w:space="0" w:color="auto"/>
                            <w:bottom w:val="none" w:sz="0" w:space="0" w:color="auto"/>
                            <w:right w:val="none" w:sz="0" w:space="0" w:color="auto"/>
                          </w:divBdr>
                        </w:div>
                        <w:div w:id="914096734">
                          <w:marLeft w:val="0"/>
                          <w:marRight w:val="0"/>
                          <w:marTop w:val="0"/>
                          <w:marBottom w:val="0"/>
                          <w:divBdr>
                            <w:top w:val="none" w:sz="0" w:space="0" w:color="auto"/>
                            <w:left w:val="none" w:sz="0" w:space="0" w:color="auto"/>
                            <w:bottom w:val="none" w:sz="0" w:space="0" w:color="auto"/>
                            <w:right w:val="none" w:sz="0" w:space="0" w:color="auto"/>
                          </w:divBdr>
                        </w:div>
                        <w:div w:id="946275153">
                          <w:marLeft w:val="0"/>
                          <w:marRight w:val="0"/>
                          <w:marTop w:val="0"/>
                          <w:marBottom w:val="0"/>
                          <w:divBdr>
                            <w:top w:val="none" w:sz="0" w:space="0" w:color="auto"/>
                            <w:left w:val="none" w:sz="0" w:space="0" w:color="auto"/>
                            <w:bottom w:val="none" w:sz="0" w:space="0" w:color="auto"/>
                            <w:right w:val="none" w:sz="0" w:space="0" w:color="auto"/>
                          </w:divBdr>
                        </w:div>
                        <w:div w:id="970399881">
                          <w:marLeft w:val="0"/>
                          <w:marRight w:val="0"/>
                          <w:marTop w:val="0"/>
                          <w:marBottom w:val="0"/>
                          <w:divBdr>
                            <w:top w:val="none" w:sz="0" w:space="0" w:color="auto"/>
                            <w:left w:val="none" w:sz="0" w:space="0" w:color="auto"/>
                            <w:bottom w:val="none" w:sz="0" w:space="0" w:color="auto"/>
                            <w:right w:val="none" w:sz="0" w:space="0" w:color="auto"/>
                          </w:divBdr>
                        </w:div>
                        <w:div w:id="976226492">
                          <w:marLeft w:val="0"/>
                          <w:marRight w:val="0"/>
                          <w:marTop w:val="0"/>
                          <w:marBottom w:val="0"/>
                          <w:divBdr>
                            <w:top w:val="none" w:sz="0" w:space="0" w:color="auto"/>
                            <w:left w:val="none" w:sz="0" w:space="0" w:color="auto"/>
                            <w:bottom w:val="none" w:sz="0" w:space="0" w:color="auto"/>
                            <w:right w:val="none" w:sz="0" w:space="0" w:color="auto"/>
                          </w:divBdr>
                        </w:div>
                        <w:div w:id="1068306071">
                          <w:marLeft w:val="0"/>
                          <w:marRight w:val="0"/>
                          <w:marTop w:val="0"/>
                          <w:marBottom w:val="0"/>
                          <w:divBdr>
                            <w:top w:val="none" w:sz="0" w:space="0" w:color="auto"/>
                            <w:left w:val="none" w:sz="0" w:space="0" w:color="auto"/>
                            <w:bottom w:val="none" w:sz="0" w:space="0" w:color="auto"/>
                            <w:right w:val="none" w:sz="0" w:space="0" w:color="auto"/>
                          </w:divBdr>
                        </w:div>
                        <w:div w:id="1072855239">
                          <w:marLeft w:val="0"/>
                          <w:marRight w:val="0"/>
                          <w:marTop w:val="0"/>
                          <w:marBottom w:val="0"/>
                          <w:divBdr>
                            <w:top w:val="none" w:sz="0" w:space="0" w:color="auto"/>
                            <w:left w:val="none" w:sz="0" w:space="0" w:color="auto"/>
                            <w:bottom w:val="none" w:sz="0" w:space="0" w:color="auto"/>
                            <w:right w:val="none" w:sz="0" w:space="0" w:color="auto"/>
                          </w:divBdr>
                        </w:div>
                        <w:div w:id="1106190145">
                          <w:marLeft w:val="0"/>
                          <w:marRight w:val="0"/>
                          <w:marTop w:val="0"/>
                          <w:marBottom w:val="0"/>
                          <w:divBdr>
                            <w:top w:val="none" w:sz="0" w:space="0" w:color="auto"/>
                            <w:left w:val="none" w:sz="0" w:space="0" w:color="auto"/>
                            <w:bottom w:val="none" w:sz="0" w:space="0" w:color="auto"/>
                            <w:right w:val="none" w:sz="0" w:space="0" w:color="auto"/>
                          </w:divBdr>
                        </w:div>
                        <w:div w:id="1272712748">
                          <w:marLeft w:val="0"/>
                          <w:marRight w:val="0"/>
                          <w:marTop w:val="0"/>
                          <w:marBottom w:val="0"/>
                          <w:divBdr>
                            <w:top w:val="none" w:sz="0" w:space="0" w:color="auto"/>
                            <w:left w:val="none" w:sz="0" w:space="0" w:color="auto"/>
                            <w:bottom w:val="none" w:sz="0" w:space="0" w:color="auto"/>
                            <w:right w:val="none" w:sz="0" w:space="0" w:color="auto"/>
                          </w:divBdr>
                        </w:div>
                        <w:div w:id="133938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5328">
                  <w:marLeft w:val="0"/>
                  <w:marRight w:val="0"/>
                  <w:marTop w:val="0"/>
                  <w:marBottom w:val="0"/>
                  <w:divBdr>
                    <w:top w:val="none" w:sz="0" w:space="0" w:color="auto"/>
                    <w:left w:val="none" w:sz="0" w:space="0" w:color="auto"/>
                    <w:bottom w:val="none" w:sz="0" w:space="0" w:color="auto"/>
                    <w:right w:val="none" w:sz="0" w:space="0" w:color="auto"/>
                  </w:divBdr>
                </w:div>
                <w:div w:id="90320403">
                  <w:marLeft w:val="0"/>
                  <w:marRight w:val="0"/>
                  <w:marTop w:val="0"/>
                  <w:marBottom w:val="0"/>
                  <w:divBdr>
                    <w:top w:val="none" w:sz="0" w:space="0" w:color="auto"/>
                    <w:left w:val="none" w:sz="0" w:space="0" w:color="auto"/>
                    <w:bottom w:val="none" w:sz="0" w:space="0" w:color="auto"/>
                    <w:right w:val="none" w:sz="0" w:space="0" w:color="auto"/>
                  </w:divBdr>
                  <w:divsChild>
                    <w:div w:id="95487740">
                      <w:marLeft w:val="0"/>
                      <w:marRight w:val="0"/>
                      <w:marTop w:val="0"/>
                      <w:marBottom w:val="0"/>
                      <w:divBdr>
                        <w:top w:val="none" w:sz="0" w:space="0" w:color="auto"/>
                        <w:left w:val="none" w:sz="0" w:space="0" w:color="auto"/>
                        <w:bottom w:val="none" w:sz="0" w:space="0" w:color="auto"/>
                        <w:right w:val="none" w:sz="0" w:space="0" w:color="auto"/>
                      </w:divBdr>
                    </w:div>
                  </w:divsChild>
                </w:div>
                <w:div w:id="90321689">
                  <w:marLeft w:val="0"/>
                  <w:marRight w:val="0"/>
                  <w:marTop w:val="0"/>
                  <w:marBottom w:val="525"/>
                  <w:divBdr>
                    <w:top w:val="none" w:sz="0" w:space="0" w:color="auto"/>
                    <w:left w:val="none" w:sz="0" w:space="0" w:color="auto"/>
                    <w:bottom w:val="none" w:sz="0" w:space="0" w:color="auto"/>
                    <w:right w:val="none" w:sz="0" w:space="0" w:color="auto"/>
                  </w:divBdr>
                  <w:divsChild>
                    <w:div w:id="1194611701">
                      <w:marLeft w:val="0"/>
                      <w:marRight w:val="0"/>
                      <w:marTop w:val="0"/>
                      <w:marBottom w:val="0"/>
                      <w:divBdr>
                        <w:top w:val="none" w:sz="0" w:space="0" w:color="auto"/>
                        <w:left w:val="none" w:sz="0" w:space="0" w:color="auto"/>
                        <w:bottom w:val="none" w:sz="0" w:space="0" w:color="auto"/>
                        <w:right w:val="none" w:sz="0" w:space="0" w:color="auto"/>
                      </w:divBdr>
                    </w:div>
                  </w:divsChild>
                </w:div>
                <w:div w:id="90325149">
                  <w:marLeft w:val="0"/>
                  <w:marRight w:val="0"/>
                  <w:marTop w:val="180"/>
                  <w:marBottom w:val="0"/>
                  <w:divBdr>
                    <w:top w:val="none" w:sz="0" w:space="0" w:color="auto"/>
                    <w:left w:val="none" w:sz="0" w:space="0" w:color="auto"/>
                    <w:bottom w:val="none" w:sz="0" w:space="0" w:color="auto"/>
                    <w:right w:val="none" w:sz="0" w:space="0" w:color="auto"/>
                  </w:divBdr>
                </w:div>
                <w:div w:id="90470591">
                  <w:marLeft w:val="0"/>
                  <w:marRight w:val="0"/>
                  <w:marTop w:val="0"/>
                  <w:marBottom w:val="0"/>
                  <w:divBdr>
                    <w:top w:val="none" w:sz="0" w:space="0" w:color="auto"/>
                    <w:left w:val="none" w:sz="0" w:space="0" w:color="auto"/>
                    <w:bottom w:val="none" w:sz="0" w:space="0" w:color="auto"/>
                    <w:right w:val="none" w:sz="0" w:space="0" w:color="auto"/>
                  </w:divBdr>
                </w:div>
                <w:div w:id="90593859">
                  <w:marLeft w:val="0"/>
                  <w:marRight w:val="0"/>
                  <w:marTop w:val="0"/>
                  <w:marBottom w:val="0"/>
                  <w:divBdr>
                    <w:top w:val="none" w:sz="0" w:space="0" w:color="auto"/>
                    <w:left w:val="none" w:sz="0" w:space="0" w:color="auto"/>
                    <w:bottom w:val="none" w:sz="0" w:space="0" w:color="auto"/>
                    <w:right w:val="none" w:sz="0" w:space="0" w:color="auto"/>
                  </w:divBdr>
                </w:div>
                <w:div w:id="90708041">
                  <w:marLeft w:val="0"/>
                  <w:marRight w:val="0"/>
                  <w:marTop w:val="0"/>
                  <w:marBottom w:val="0"/>
                  <w:divBdr>
                    <w:top w:val="none" w:sz="0" w:space="0" w:color="auto"/>
                    <w:left w:val="none" w:sz="0" w:space="0" w:color="auto"/>
                    <w:bottom w:val="none" w:sz="0" w:space="0" w:color="auto"/>
                    <w:right w:val="none" w:sz="0" w:space="0" w:color="auto"/>
                  </w:divBdr>
                  <w:divsChild>
                    <w:div w:id="37048688">
                      <w:marLeft w:val="0"/>
                      <w:marRight w:val="0"/>
                      <w:marTop w:val="0"/>
                      <w:marBottom w:val="0"/>
                      <w:divBdr>
                        <w:top w:val="none" w:sz="0" w:space="0" w:color="auto"/>
                        <w:left w:val="none" w:sz="0" w:space="0" w:color="auto"/>
                        <w:bottom w:val="none" w:sz="0" w:space="0" w:color="auto"/>
                        <w:right w:val="none" w:sz="0" w:space="0" w:color="auto"/>
                      </w:divBdr>
                    </w:div>
                  </w:divsChild>
                </w:div>
                <w:div w:id="90862295">
                  <w:marLeft w:val="0"/>
                  <w:marRight w:val="0"/>
                  <w:marTop w:val="0"/>
                  <w:marBottom w:val="0"/>
                  <w:divBdr>
                    <w:top w:val="none" w:sz="0" w:space="0" w:color="auto"/>
                    <w:left w:val="none" w:sz="0" w:space="0" w:color="auto"/>
                    <w:bottom w:val="none" w:sz="0" w:space="0" w:color="auto"/>
                    <w:right w:val="none" w:sz="0" w:space="0" w:color="auto"/>
                  </w:divBdr>
                </w:div>
                <w:div w:id="90976245">
                  <w:marLeft w:val="0"/>
                  <w:marRight w:val="0"/>
                  <w:marTop w:val="0"/>
                  <w:marBottom w:val="0"/>
                  <w:divBdr>
                    <w:top w:val="none" w:sz="0" w:space="0" w:color="auto"/>
                    <w:left w:val="none" w:sz="0" w:space="0" w:color="auto"/>
                    <w:bottom w:val="none" w:sz="0" w:space="0" w:color="auto"/>
                    <w:right w:val="none" w:sz="0" w:space="0" w:color="auto"/>
                  </w:divBdr>
                </w:div>
                <w:div w:id="90977833">
                  <w:marLeft w:val="0"/>
                  <w:marRight w:val="30"/>
                  <w:marTop w:val="0"/>
                  <w:marBottom w:val="0"/>
                  <w:divBdr>
                    <w:top w:val="none" w:sz="0" w:space="0" w:color="auto"/>
                    <w:left w:val="none" w:sz="0" w:space="0" w:color="auto"/>
                    <w:bottom w:val="none" w:sz="0" w:space="0" w:color="auto"/>
                    <w:right w:val="none" w:sz="0" w:space="0" w:color="auto"/>
                  </w:divBdr>
                  <w:divsChild>
                    <w:div w:id="798232494">
                      <w:marLeft w:val="0"/>
                      <w:marRight w:val="0"/>
                      <w:marTop w:val="0"/>
                      <w:marBottom w:val="0"/>
                      <w:divBdr>
                        <w:top w:val="none" w:sz="0" w:space="0" w:color="auto"/>
                        <w:left w:val="none" w:sz="0" w:space="0" w:color="auto"/>
                        <w:bottom w:val="none" w:sz="0" w:space="0" w:color="auto"/>
                        <w:right w:val="none" w:sz="0" w:space="0" w:color="auto"/>
                      </w:divBdr>
                    </w:div>
                  </w:divsChild>
                </w:div>
                <w:div w:id="91095623">
                  <w:marLeft w:val="0"/>
                  <w:marRight w:val="0"/>
                  <w:marTop w:val="0"/>
                  <w:marBottom w:val="0"/>
                  <w:divBdr>
                    <w:top w:val="none" w:sz="0" w:space="0" w:color="auto"/>
                    <w:left w:val="none" w:sz="0" w:space="0" w:color="auto"/>
                    <w:bottom w:val="none" w:sz="0" w:space="0" w:color="auto"/>
                    <w:right w:val="none" w:sz="0" w:space="0" w:color="auto"/>
                  </w:divBdr>
                  <w:divsChild>
                    <w:div w:id="852375109">
                      <w:marLeft w:val="0"/>
                      <w:marRight w:val="0"/>
                      <w:marTop w:val="0"/>
                      <w:marBottom w:val="0"/>
                      <w:divBdr>
                        <w:top w:val="none" w:sz="0" w:space="0" w:color="auto"/>
                        <w:left w:val="none" w:sz="0" w:space="0" w:color="auto"/>
                        <w:bottom w:val="none" w:sz="0" w:space="0" w:color="auto"/>
                        <w:right w:val="none" w:sz="0" w:space="0" w:color="auto"/>
                      </w:divBdr>
                    </w:div>
                  </w:divsChild>
                </w:div>
                <w:div w:id="91171816">
                  <w:marLeft w:val="0"/>
                  <w:marRight w:val="0"/>
                  <w:marTop w:val="0"/>
                  <w:marBottom w:val="0"/>
                  <w:divBdr>
                    <w:top w:val="none" w:sz="0" w:space="0" w:color="auto"/>
                    <w:left w:val="none" w:sz="0" w:space="0" w:color="auto"/>
                    <w:bottom w:val="none" w:sz="0" w:space="0" w:color="auto"/>
                    <w:right w:val="none" w:sz="0" w:space="0" w:color="auto"/>
                  </w:divBdr>
                </w:div>
                <w:div w:id="91171895">
                  <w:marLeft w:val="0"/>
                  <w:marRight w:val="0"/>
                  <w:marTop w:val="0"/>
                  <w:marBottom w:val="0"/>
                  <w:divBdr>
                    <w:top w:val="none" w:sz="0" w:space="0" w:color="auto"/>
                    <w:left w:val="none" w:sz="0" w:space="0" w:color="auto"/>
                    <w:bottom w:val="none" w:sz="0" w:space="0" w:color="auto"/>
                    <w:right w:val="none" w:sz="0" w:space="0" w:color="auto"/>
                  </w:divBdr>
                </w:div>
                <w:div w:id="91240077">
                  <w:marLeft w:val="0"/>
                  <w:marRight w:val="0"/>
                  <w:marTop w:val="0"/>
                  <w:marBottom w:val="0"/>
                  <w:divBdr>
                    <w:top w:val="none" w:sz="0" w:space="0" w:color="auto"/>
                    <w:left w:val="none" w:sz="0" w:space="0" w:color="auto"/>
                    <w:bottom w:val="none" w:sz="0" w:space="0" w:color="auto"/>
                    <w:right w:val="none" w:sz="0" w:space="0" w:color="auto"/>
                  </w:divBdr>
                </w:div>
                <w:div w:id="91560661">
                  <w:marLeft w:val="0"/>
                  <w:marRight w:val="0"/>
                  <w:marTop w:val="225"/>
                  <w:marBottom w:val="0"/>
                  <w:divBdr>
                    <w:top w:val="none" w:sz="0" w:space="0" w:color="auto"/>
                    <w:left w:val="none" w:sz="0" w:space="0" w:color="auto"/>
                    <w:bottom w:val="none" w:sz="0" w:space="0" w:color="auto"/>
                    <w:right w:val="none" w:sz="0" w:space="0" w:color="auto"/>
                  </w:divBdr>
                </w:div>
                <w:div w:id="91898667">
                  <w:marLeft w:val="0"/>
                  <w:marRight w:val="0"/>
                  <w:marTop w:val="300"/>
                  <w:marBottom w:val="0"/>
                  <w:divBdr>
                    <w:top w:val="none" w:sz="0" w:space="0" w:color="auto"/>
                    <w:left w:val="none" w:sz="0" w:space="0" w:color="auto"/>
                    <w:bottom w:val="none" w:sz="0" w:space="0" w:color="auto"/>
                    <w:right w:val="none" w:sz="0" w:space="0" w:color="auto"/>
                  </w:divBdr>
                </w:div>
                <w:div w:id="91903325">
                  <w:marLeft w:val="0"/>
                  <w:marRight w:val="0"/>
                  <w:marTop w:val="0"/>
                  <w:marBottom w:val="0"/>
                  <w:divBdr>
                    <w:top w:val="none" w:sz="0" w:space="0" w:color="auto"/>
                    <w:left w:val="none" w:sz="0" w:space="0" w:color="auto"/>
                    <w:bottom w:val="none" w:sz="0" w:space="0" w:color="auto"/>
                    <w:right w:val="none" w:sz="0" w:space="0" w:color="auto"/>
                  </w:divBdr>
                </w:div>
                <w:div w:id="91947501">
                  <w:marLeft w:val="0"/>
                  <w:marRight w:val="0"/>
                  <w:marTop w:val="0"/>
                  <w:marBottom w:val="0"/>
                  <w:divBdr>
                    <w:top w:val="none" w:sz="0" w:space="0" w:color="auto"/>
                    <w:left w:val="none" w:sz="0" w:space="0" w:color="auto"/>
                    <w:bottom w:val="none" w:sz="0" w:space="0" w:color="auto"/>
                    <w:right w:val="none" w:sz="0" w:space="0" w:color="auto"/>
                  </w:divBdr>
                </w:div>
                <w:div w:id="92090862">
                  <w:marLeft w:val="0"/>
                  <w:marRight w:val="30"/>
                  <w:marTop w:val="0"/>
                  <w:marBottom w:val="0"/>
                  <w:divBdr>
                    <w:top w:val="none" w:sz="0" w:space="0" w:color="auto"/>
                    <w:left w:val="none" w:sz="0" w:space="0" w:color="auto"/>
                    <w:bottom w:val="none" w:sz="0" w:space="0" w:color="auto"/>
                    <w:right w:val="none" w:sz="0" w:space="0" w:color="auto"/>
                  </w:divBdr>
                </w:div>
                <w:div w:id="92285180">
                  <w:marLeft w:val="0"/>
                  <w:marRight w:val="0"/>
                  <w:marTop w:val="0"/>
                  <w:marBottom w:val="0"/>
                  <w:divBdr>
                    <w:top w:val="none" w:sz="0" w:space="0" w:color="auto"/>
                    <w:left w:val="none" w:sz="0" w:space="0" w:color="auto"/>
                    <w:bottom w:val="none" w:sz="0" w:space="0" w:color="auto"/>
                    <w:right w:val="none" w:sz="0" w:space="0" w:color="auto"/>
                  </w:divBdr>
                </w:div>
                <w:div w:id="92285260">
                  <w:marLeft w:val="0"/>
                  <w:marRight w:val="0"/>
                  <w:marTop w:val="0"/>
                  <w:marBottom w:val="0"/>
                  <w:divBdr>
                    <w:top w:val="none" w:sz="0" w:space="0" w:color="auto"/>
                    <w:left w:val="none" w:sz="0" w:space="0" w:color="auto"/>
                    <w:bottom w:val="none" w:sz="0" w:space="0" w:color="auto"/>
                    <w:right w:val="none" w:sz="0" w:space="0" w:color="auto"/>
                  </w:divBdr>
                  <w:divsChild>
                    <w:div w:id="954991323">
                      <w:marLeft w:val="0"/>
                      <w:marRight w:val="0"/>
                      <w:marTop w:val="0"/>
                      <w:marBottom w:val="0"/>
                      <w:divBdr>
                        <w:top w:val="none" w:sz="0" w:space="0" w:color="auto"/>
                        <w:left w:val="none" w:sz="0" w:space="0" w:color="auto"/>
                        <w:bottom w:val="none" w:sz="0" w:space="0" w:color="auto"/>
                        <w:right w:val="none" w:sz="0" w:space="0" w:color="auto"/>
                      </w:divBdr>
                    </w:div>
                  </w:divsChild>
                </w:div>
                <w:div w:id="92291289">
                  <w:marLeft w:val="0"/>
                  <w:marRight w:val="0"/>
                  <w:marTop w:val="0"/>
                  <w:marBottom w:val="0"/>
                  <w:divBdr>
                    <w:top w:val="none" w:sz="0" w:space="0" w:color="auto"/>
                    <w:left w:val="none" w:sz="0" w:space="0" w:color="auto"/>
                    <w:bottom w:val="none" w:sz="0" w:space="0" w:color="auto"/>
                    <w:right w:val="none" w:sz="0" w:space="0" w:color="auto"/>
                  </w:divBdr>
                  <w:divsChild>
                    <w:div w:id="162354659">
                      <w:marLeft w:val="0"/>
                      <w:marRight w:val="0"/>
                      <w:marTop w:val="0"/>
                      <w:marBottom w:val="0"/>
                      <w:divBdr>
                        <w:top w:val="none" w:sz="0" w:space="0" w:color="auto"/>
                        <w:left w:val="none" w:sz="0" w:space="0" w:color="auto"/>
                        <w:bottom w:val="none" w:sz="0" w:space="0" w:color="auto"/>
                        <w:right w:val="none" w:sz="0" w:space="0" w:color="auto"/>
                      </w:divBdr>
                    </w:div>
                  </w:divsChild>
                </w:div>
                <w:div w:id="92433521">
                  <w:marLeft w:val="0"/>
                  <w:marRight w:val="0"/>
                  <w:marTop w:val="0"/>
                  <w:marBottom w:val="0"/>
                  <w:divBdr>
                    <w:top w:val="none" w:sz="0" w:space="0" w:color="auto"/>
                    <w:left w:val="none" w:sz="0" w:space="0" w:color="auto"/>
                    <w:bottom w:val="none" w:sz="0" w:space="0" w:color="auto"/>
                    <w:right w:val="none" w:sz="0" w:space="0" w:color="auto"/>
                  </w:divBdr>
                </w:div>
                <w:div w:id="92675594">
                  <w:marLeft w:val="0"/>
                  <w:marRight w:val="0"/>
                  <w:marTop w:val="0"/>
                  <w:marBottom w:val="0"/>
                  <w:divBdr>
                    <w:top w:val="none" w:sz="0" w:space="0" w:color="auto"/>
                    <w:left w:val="none" w:sz="0" w:space="0" w:color="auto"/>
                    <w:bottom w:val="none" w:sz="0" w:space="0" w:color="auto"/>
                    <w:right w:val="none" w:sz="0" w:space="0" w:color="auto"/>
                  </w:divBdr>
                </w:div>
                <w:div w:id="92822662">
                  <w:marLeft w:val="0"/>
                  <w:marRight w:val="0"/>
                  <w:marTop w:val="0"/>
                  <w:marBottom w:val="300"/>
                  <w:divBdr>
                    <w:top w:val="none" w:sz="0" w:space="0" w:color="auto"/>
                    <w:left w:val="none" w:sz="0" w:space="0" w:color="auto"/>
                    <w:bottom w:val="none" w:sz="0" w:space="0" w:color="auto"/>
                    <w:right w:val="none" w:sz="0" w:space="0" w:color="auto"/>
                  </w:divBdr>
                </w:div>
                <w:div w:id="92867957">
                  <w:marLeft w:val="0"/>
                  <w:marRight w:val="0"/>
                  <w:marTop w:val="0"/>
                  <w:marBottom w:val="0"/>
                  <w:divBdr>
                    <w:top w:val="none" w:sz="0" w:space="0" w:color="auto"/>
                    <w:left w:val="none" w:sz="0" w:space="0" w:color="auto"/>
                    <w:bottom w:val="none" w:sz="0" w:space="0" w:color="auto"/>
                    <w:right w:val="none" w:sz="0" w:space="0" w:color="auto"/>
                  </w:divBdr>
                </w:div>
                <w:div w:id="92943886">
                  <w:marLeft w:val="0"/>
                  <w:marRight w:val="0"/>
                  <w:marTop w:val="0"/>
                  <w:marBottom w:val="0"/>
                  <w:divBdr>
                    <w:top w:val="none" w:sz="0" w:space="0" w:color="auto"/>
                    <w:left w:val="none" w:sz="0" w:space="0" w:color="auto"/>
                    <w:bottom w:val="none" w:sz="0" w:space="0" w:color="auto"/>
                    <w:right w:val="none" w:sz="0" w:space="0" w:color="auto"/>
                  </w:divBdr>
                </w:div>
                <w:div w:id="93022081">
                  <w:marLeft w:val="0"/>
                  <w:marRight w:val="0"/>
                  <w:marTop w:val="0"/>
                  <w:marBottom w:val="0"/>
                  <w:divBdr>
                    <w:top w:val="none" w:sz="0" w:space="0" w:color="auto"/>
                    <w:left w:val="none" w:sz="0" w:space="0" w:color="auto"/>
                    <w:bottom w:val="none" w:sz="0" w:space="0" w:color="auto"/>
                    <w:right w:val="none" w:sz="0" w:space="0" w:color="auto"/>
                  </w:divBdr>
                  <w:divsChild>
                    <w:div w:id="654380240">
                      <w:marLeft w:val="0"/>
                      <w:marRight w:val="0"/>
                      <w:marTop w:val="0"/>
                      <w:marBottom w:val="0"/>
                      <w:divBdr>
                        <w:top w:val="none" w:sz="0" w:space="0" w:color="auto"/>
                        <w:left w:val="none" w:sz="0" w:space="0" w:color="auto"/>
                        <w:bottom w:val="none" w:sz="0" w:space="0" w:color="auto"/>
                        <w:right w:val="none" w:sz="0" w:space="0" w:color="auto"/>
                      </w:divBdr>
                    </w:div>
                  </w:divsChild>
                </w:div>
                <w:div w:id="93093600">
                  <w:marLeft w:val="0"/>
                  <w:marRight w:val="0"/>
                  <w:marTop w:val="0"/>
                  <w:marBottom w:val="0"/>
                  <w:divBdr>
                    <w:top w:val="none" w:sz="0" w:space="0" w:color="auto"/>
                    <w:left w:val="none" w:sz="0" w:space="0" w:color="auto"/>
                    <w:bottom w:val="none" w:sz="0" w:space="0" w:color="auto"/>
                    <w:right w:val="none" w:sz="0" w:space="0" w:color="auto"/>
                  </w:divBdr>
                </w:div>
                <w:div w:id="93474784">
                  <w:marLeft w:val="0"/>
                  <w:marRight w:val="30"/>
                  <w:marTop w:val="0"/>
                  <w:marBottom w:val="0"/>
                  <w:divBdr>
                    <w:top w:val="none" w:sz="0" w:space="0" w:color="auto"/>
                    <w:left w:val="none" w:sz="0" w:space="0" w:color="auto"/>
                    <w:bottom w:val="none" w:sz="0" w:space="0" w:color="auto"/>
                    <w:right w:val="none" w:sz="0" w:space="0" w:color="auto"/>
                  </w:divBdr>
                  <w:divsChild>
                    <w:div w:id="285039989">
                      <w:marLeft w:val="0"/>
                      <w:marRight w:val="0"/>
                      <w:marTop w:val="0"/>
                      <w:marBottom w:val="0"/>
                      <w:divBdr>
                        <w:top w:val="none" w:sz="0" w:space="0" w:color="auto"/>
                        <w:left w:val="none" w:sz="0" w:space="0" w:color="auto"/>
                        <w:bottom w:val="none" w:sz="0" w:space="0" w:color="auto"/>
                        <w:right w:val="none" w:sz="0" w:space="0" w:color="auto"/>
                      </w:divBdr>
                    </w:div>
                  </w:divsChild>
                </w:div>
                <w:div w:id="93523135">
                  <w:marLeft w:val="0"/>
                  <w:marRight w:val="0"/>
                  <w:marTop w:val="0"/>
                  <w:marBottom w:val="0"/>
                  <w:divBdr>
                    <w:top w:val="none" w:sz="0" w:space="0" w:color="auto"/>
                    <w:left w:val="none" w:sz="0" w:space="0" w:color="auto"/>
                    <w:bottom w:val="none" w:sz="0" w:space="0" w:color="auto"/>
                    <w:right w:val="none" w:sz="0" w:space="0" w:color="auto"/>
                  </w:divBdr>
                  <w:divsChild>
                    <w:div w:id="419912710">
                      <w:marLeft w:val="0"/>
                      <w:marRight w:val="0"/>
                      <w:marTop w:val="0"/>
                      <w:marBottom w:val="225"/>
                      <w:divBdr>
                        <w:top w:val="none" w:sz="0" w:space="0" w:color="auto"/>
                        <w:left w:val="none" w:sz="0" w:space="0" w:color="auto"/>
                        <w:bottom w:val="none" w:sz="0" w:space="0" w:color="auto"/>
                        <w:right w:val="none" w:sz="0" w:space="0" w:color="auto"/>
                      </w:divBdr>
                      <w:divsChild>
                        <w:div w:id="994917551">
                          <w:marLeft w:val="0"/>
                          <w:marRight w:val="0"/>
                          <w:marTop w:val="0"/>
                          <w:marBottom w:val="0"/>
                          <w:divBdr>
                            <w:top w:val="none" w:sz="0" w:space="0" w:color="auto"/>
                            <w:left w:val="none" w:sz="0" w:space="0" w:color="auto"/>
                            <w:bottom w:val="none" w:sz="0" w:space="0" w:color="auto"/>
                            <w:right w:val="none" w:sz="0" w:space="0" w:color="auto"/>
                          </w:divBdr>
                          <w:divsChild>
                            <w:div w:id="67811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2702">
                  <w:marLeft w:val="0"/>
                  <w:marRight w:val="0"/>
                  <w:marTop w:val="0"/>
                  <w:marBottom w:val="0"/>
                  <w:divBdr>
                    <w:top w:val="none" w:sz="0" w:space="0" w:color="auto"/>
                    <w:left w:val="none" w:sz="0" w:space="0" w:color="auto"/>
                    <w:bottom w:val="none" w:sz="0" w:space="0" w:color="auto"/>
                    <w:right w:val="none" w:sz="0" w:space="0" w:color="auto"/>
                  </w:divBdr>
                </w:div>
                <w:div w:id="93938518">
                  <w:marLeft w:val="0"/>
                  <w:marRight w:val="0"/>
                  <w:marTop w:val="0"/>
                  <w:marBottom w:val="0"/>
                  <w:divBdr>
                    <w:top w:val="none" w:sz="0" w:space="0" w:color="auto"/>
                    <w:left w:val="none" w:sz="0" w:space="0" w:color="auto"/>
                    <w:bottom w:val="none" w:sz="0" w:space="0" w:color="auto"/>
                    <w:right w:val="none" w:sz="0" w:space="0" w:color="auto"/>
                  </w:divBdr>
                </w:div>
                <w:div w:id="93939709">
                  <w:marLeft w:val="0"/>
                  <w:marRight w:val="0"/>
                  <w:marTop w:val="0"/>
                  <w:marBottom w:val="0"/>
                  <w:divBdr>
                    <w:top w:val="none" w:sz="0" w:space="0" w:color="auto"/>
                    <w:left w:val="none" w:sz="0" w:space="0" w:color="auto"/>
                    <w:bottom w:val="none" w:sz="0" w:space="0" w:color="auto"/>
                    <w:right w:val="none" w:sz="0" w:space="0" w:color="auto"/>
                  </w:divBdr>
                </w:div>
                <w:div w:id="93987142">
                  <w:marLeft w:val="0"/>
                  <w:marRight w:val="0"/>
                  <w:marTop w:val="0"/>
                  <w:marBottom w:val="0"/>
                  <w:divBdr>
                    <w:top w:val="none" w:sz="0" w:space="0" w:color="auto"/>
                    <w:left w:val="none" w:sz="0" w:space="0" w:color="auto"/>
                    <w:bottom w:val="none" w:sz="0" w:space="0" w:color="auto"/>
                    <w:right w:val="none" w:sz="0" w:space="0" w:color="auto"/>
                  </w:divBdr>
                  <w:divsChild>
                    <w:div w:id="128978264">
                      <w:marLeft w:val="0"/>
                      <w:marRight w:val="0"/>
                      <w:marTop w:val="75"/>
                      <w:marBottom w:val="0"/>
                      <w:divBdr>
                        <w:top w:val="none" w:sz="0" w:space="0" w:color="auto"/>
                        <w:left w:val="none" w:sz="0" w:space="0" w:color="auto"/>
                        <w:bottom w:val="none" w:sz="0" w:space="0" w:color="auto"/>
                        <w:right w:val="none" w:sz="0" w:space="0" w:color="auto"/>
                      </w:divBdr>
                      <w:divsChild>
                        <w:div w:id="7252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3628">
                  <w:marLeft w:val="0"/>
                  <w:marRight w:val="0"/>
                  <w:marTop w:val="0"/>
                  <w:marBottom w:val="0"/>
                  <w:divBdr>
                    <w:top w:val="none" w:sz="0" w:space="0" w:color="auto"/>
                    <w:left w:val="none" w:sz="0" w:space="0" w:color="auto"/>
                    <w:bottom w:val="none" w:sz="0" w:space="0" w:color="auto"/>
                    <w:right w:val="none" w:sz="0" w:space="0" w:color="auto"/>
                  </w:divBdr>
                  <w:divsChild>
                    <w:div w:id="531266732">
                      <w:marLeft w:val="0"/>
                      <w:marRight w:val="0"/>
                      <w:marTop w:val="0"/>
                      <w:marBottom w:val="0"/>
                      <w:divBdr>
                        <w:top w:val="none" w:sz="0" w:space="0" w:color="auto"/>
                        <w:left w:val="none" w:sz="0" w:space="0" w:color="auto"/>
                        <w:bottom w:val="none" w:sz="0" w:space="0" w:color="auto"/>
                        <w:right w:val="none" w:sz="0" w:space="0" w:color="auto"/>
                      </w:divBdr>
                    </w:div>
                  </w:divsChild>
                </w:div>
                <w:div w:id="94601170">
                  <w:marLeft w:val="0"/>
                  <w:marRight w:val="0"/>
                  <w:marTop w:val="0"/>
                  <w:marBottom w:val="0"/>
                  <w:divBdr>
                    <w:top w:val="none" w:sz="0" w:space="0" w:color="auto"/>
                    <w:left w:val="none" w:sz="0" w:space="0" w:color="auto"/>
                    <w:bottom w:val="none" w:sz="0" w:space="0" w:color="auto"/>
                    <w:right w:val="none" w:sz="0" w:space="0" w:color="auto"/>
                  </w:divBdr>
                </w:div>
                <w:div w:id="94910042">
                  <w:marLeft w:val="0"/>
                  <w:marRight w:val="0"/>
                  <w:marTop w:val="0"/>
                  <w:marBottom w:val="0"/>
                  <w:divBdr>
                    <w:top w:val="none" w:sz="0" w:space="0" w:color="auto"/>
                    <w:left w:val="none" w:sz="0" w:space="0" w:color="auto"/>
                    <w:bottom w:val="none" w:sz="0" w:space="0" w:color="auto"/>
                    <w:right w:val="none" w:sz="0" w:space="0" w:color="auto"/>
                  </w:divBdr>
                  <w:divsChild>
                    <w:div w:id="851070211">
                      <w:marLeft w:val="0"/>
                      <w:marRight w:val="0"/>
                      <w:marTop w:val="0"/>
                      <w:marBottom w:val="0"/>
                      <w:divBdr>
                        <w:top w:val="none" w:sz="0" w:space="0" w:color="auto"/>
                        <w:left w:val="none" w:sz="0" w:space="0" w:color="auto"/>
                        <w:bottom w:val="none" w:sz="0" w:space="0" w:color="auto"/>
                        <w:right w:val="none" w:sz="0" w:space="0" w:color="auto"/>
                      </w:divBdr>
                    </w:div>
                  </w:divsChild>
                </w:div>
                <w:div w:id="95175472">
                  <w:marLeft w:val="0"/>
                  <w:marRight w:val="0"/>
                  <w:marTop w:val="225"/>
                  <w:marBottom w:val="0"/>
                  <w:divBdr>
                    <w:top w:val="none" w:sz="0" w:space="0" w:color="auto"/>
                    <w:left w:val="none" w:sz="0" w:space="0" w:color="auto"/>
                    <w:bottom w:val="none" w:sz="0" w:space="0" w:color="auto"/>
                    <w:right w:val="none" w:sz="0" w:space="0" w:color="auto"/>
                  </w:divBdr>
                </w:div>
                <w:div w:id="95368006">
                  <w:marLeft w:val="0"/>
                  <w:marRight w:val="0"/>
                  <w:marTop w:val="0"/>
                  <w:marBottom w:val="0"/>
                  <w:divBdr>
                    <w:top w:val="none" w:sz="0" w:space="0" w:color="auto"/>
                    <w:left w:val="none" w:sz="0" w:space="0" w:color="auto"/>
                    <w:bottom w:val="none" w:sz="0" w:space="0" w:color="auto"/>
                    <w:right w:val="none" w:sz="0" w:space="0" w:color="auto"/>
                  </w:divBdr>
                </w:div>
                <w:div w:id="95444685">
                  <w:marLeft w:val="0"/>
                  <w:marRight w:val="0"/>
                  <w:marTop w:val="0"/>
                  <w:marBottom w:val="0"/>
                  <w:divBdr>
                    <w:top w:val="none" w:sz="0" w:space="0" w:color="auto"/>
                    <w:left w:val="none" w:sz="0" w:space="0" w:color="auto"/>
                    <w:bottom w:val="none" w:sz="0" w:space="0" w:color="auto"/>
                    <w:right w:val="none" w:sz="0" w:space="0" w:color="auto"/>
                  </w:divBdr>
                  <w:divsChild>
                    <w:div w:id="864177468">
                      <w:marLeft w:val="0"/>
                      <w:marRight w:val="0"/>
                      <w:marTop w:val="0"/>
                      <w:marBottom w:val="0"/>
                      <w:divBdr>
                        <w:top w:val="none" w:sz="0" w:space="0" w:color="auto"/>
                        <w:left w:val="none" w:sz="0" w:space="0" w:color="auto"/>
                        <w:bottom w:val="none" w:sz="0" w:space="0" w:color="auto"/>
                        <w:right w:val="none" w:sz="0" w:space="0" w:color="auto"/>
                      </w:divBdr>
                      <w:divsChild>
                        <w:div w:id="666133058">
                          <w:marLeft w:val="0"/>
                          <w:marRight w:val="0"/>
                          <w:marTop w:val="0"/>
                          <w:marBottom w:val="0"/>
                          <w:divBdr>
                            <w:top w:val="none" w:sz="0" w:space="0" w:color="auto"/>
                            <w:left w:val="none" w:sz="0" w:space="0" w:color="auto"/>
                            <w:bottom w:val="none" w:sz="0" w:space="0" w:color="auto"/>
                            <w:right w:val="none" w:sz="0" w:space="0" w:color="auto"/>
                          </w:divBdr>
                          <w:divsChild>
                            <w:div w:id="31098602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5491797">
                  <w:marLeft w:val="0"/>
                  <w:marRight w:val="0"/>
                  <w:marTop w:val="0"/>
                  <w:marBottom w:val="0"/>
                  <w:divBdr>
                    <w:top w:val="none" w:sz="0" w:space="0" w:color="auto"/>
                    <w:left w:val="none" w:sz="0" w:space="0" w:color="auto"/>
                    <w:bottom w:val="none" w:sz="0" w:space="0" w:color="auto"/>
                    <w:right w:val="none" w:sz="0" w:space="0" w:color="auto"/>
                  </w:divBdr>
                </w:div>
                <w:div w:id="95635961">
                  <w:marLeft w:val="0"/>
                  <w:marRight w:val="0"/>
                  <w:marTop w:val="0"/>
                  <w:marBottom w:val="0"/>
                  <w:divBdr>
                    <w:top w:val="none" w:sz="0" w:space="0" w:color="auto"/>
                    <w:left w:val="none" w:sz="0" w:space="0" w:color="auto"/>
                    <w:bottom w:val="none" w:sz="0" w:space="0" w:color="auto"/>
                    <w:right w:val="none" w:sz="0" w:space="0" w:color="auto"/>
                  </w:divBdr>
                  <w:divsChild>
                    <w:div w:id="647174363">
                      <w:marLeft w:val="0"/>
                      <w:marRight w:val="0"/>
                      <w:marTop w:val="0"/>
                      <w:marBottom w:val="0"/>
                      <w:divBdr>
                        <w:top w:val="none" w:sz="0" w:space="0" w:color="auto"/>
                        <w:left w:val="none" w:sz="0" w:space="0" w:color="auto"/>
                        <w:bottom w:val="none" w:sz="0" w:space="0" w:color="auto"/>
                        <w:right w:val="none" w:sz="0" w:space="0" w:color="auto"/>
                      </w:divBdr>
                    </w:div>
                  </w:divsChild>
                </w:div>
                <w:div w:id="95760787">
                  <w:marLeft w:val="0"/>
                  <w:marRight w:val="0"/>
                  <w:marTop w:val="0"/>
                  <w:marBottom w:val="0"/>
                  <w:divBdr>
                    <w:top w:val="none" w:sz="0" w:space="0" w:color="auto"/>
                    <w:left w:val="none" w:sz="0" w:space="0" w:color="auto"/>
                    <w:bottom w:val="none" w:sz="0" w:space="0" w:color="auto"/>
                    <w:right w:val="none" w:sz="0" w:space="0" w:color="auto"/>
                  </w:divBdr>
                </w:div>
                <w:div w:id="95948287">
                  <w:marLeft w:val="0"/>
                  <w:marRight w:val="0"/>
                  <w:marTop w:val="0"/>
                  <w:marBottom w:val="0"/>
                  <w:divBdr>
                    <w:top w:val="none" w:sz="0" w:space="0" w:color="auto"/>
                    <w:left w:val="none" w:sz="0" w:space="0" w:color="auto"/>
                    <w:bottom w:val="none" w:sz="0" w:space="0" w:color="auto"/>
                    <w:right w:val="none" w:sz="0" w:space="0" w:color="auto"/>
                  </w:divBdr>
                </w:div>
                <w:div w:id="96024145">
                  <w:marLeft w:val="0"/>
                  <w:marRight w:val="0"/>
                  <w:marTop w:val="0"/>
                  <w:marBottom w:val="450"/>
                  <w:divBdr>
                    <w:top w:val="none" w:sz="0" w:space="0" w:color="auto"/>
                    <w:left w:val="none" w:sz="0" w:space="0" w:color="auto"/>
                    <w:bottom w:val="none" w:sz="0" w:space="0" w:color="auto"/>
                    <w:right w:val="none" w:sz="0" w:space="0" w:color="auto"/>
                  </w:divBdr>
                </w:div>
                <w:div w:id="96172780">
                  <w:marLeft w:val="0"/>
                  <w:marRight w:val="0"/>
                  <w:marTop w:val="0"/>
                  <w:marBottom w:val="0"/>
                  <w:divBdr>
                    <w:top w:val="none" w:sz="0" w:space="0" w:color="auto"/>
                    <w:left w:val="none" w:sz="0" w:space="0" w:color="auto"/>
                    <w:bottom w:val="none" w:sz="0" w:space="0" w:color="auto"/>
                    <w:right w:val="none" w:sz="0" w:space="0" w:color="auto"/>
                  </w:divBdr>
                </w:div>
                <w:div w:id="96298263">
                  <w:marLeft w:val="0"/>
                  <w:marRight w:val="0"/>
                  <w:marTop w:val="0"/>
                  <w:marBottom w:val="0"/>
                  <w:divBdr>
                    <w:top w:val="none" w:sz="0" w:space="0" w:color="auto"/>
                    <w:left w:val="none" w:sz="0" w:space="0" w:color="auto"/>
                    <w:bottom w:val="none" w:sz="0" w:space="0" w:color="auto"/>
                    <w:right w:val="none" w:sz="0" w:space="0" w:color="auto"/>
                  </w:divBdr>
                </w:div>
                <w:div w:id="96682523">
                  <w:marLeft w:val="0"/>
                  <w:marRight w:val="0"/>
                  <w:marTop w:val="0"/>
                  <w:marBottom w:val="0"/>
                  <w:divBdr>
                    <w:top w:val="none" w:sz="0" w:space="0" w:color="auto"/>
                    <w:left w:val="none" w:sz="0" w:space="0" w:color="auto"/>
                    <w:bottom w:val="none" w:sz="0" w:space="0" w:color="auto"/>
                    <w:right w:val="none" w:sz="0" w:space="0" w:color="auto"/>
                  </w:divBdr>
                </w:div>
                <w:div w:id="96876977">
                  <w:marLeft w:val="0"/>
                  <w:marRight w:val="0"/>
                  <w:marTop w:val="0"/>
                  <w:marBottom w:val="0"/>
                  <w:divBdr>
                    <w:top w:val="none" w:sz="0" w:space="0" w:color="auto"/>
                    <w:left w:val="none" w:sz="0" w:space="0" w:color="auto"/>
                    <w:bottom w:val="none" w:sz="0" w:space="0" w:color="auto"/>
                    <w:right w:val="none" w:sz="0" w:space="0" w:color="auto"/>
                  </w:divBdr>
                </w:div>
                <w:div w:id="96946928">
                  <w:marLeft w:val="0"/>
                  <w:marRight w:val="0"/>
                  <w:marTop w:val="0"/>
                  <w:marBottom w:val="0"/>
                  <w:divBdr>
                    <w:top w:val="none" w:sz="0" w:space="0" w:color="auto"/>
                    <w:left w:val="none" w:sz="0" w:space="0" w:color="auto"/>
                    <w:bottom w:val="none" w:sz="0" w:space="0" w:color="auto"/>
                    <w:right w:val="none" w:sz="0" w:space="0" w:color="auto"/>
                  </w:divBdr>
                </w:div>
                <w:div w:id="97021979">
                  <w:marLeft w:val="0"/>
                  <w:marRight w:val="0"/>
                  <w:marTop w:val="0"/>
                  <w:marBottom w:val="210"/>
                  <w:divBdr>
                    <w:top w:val="none" w:sz="0" w:space="0" w:color="auto"/>
                    <w:left w:val="none" w:sz="0" w:space="0" w:color="auto"/>
                    <w:bottom w:val="none" w:sz="0" w:space="0" w:color="auto"/>
                    <w:right w:val="none" w:sz="0" w:space="0" w:color="auto"/>
                  </w:divBdr>
                </w:div>
                <w:div w:id="97144987">
                  <w:marLeft w:val="0"/>
                  <w:marRight w:val="0"/>
                  <w:marTop w:val="225"/>
                  <w:marBottom w:val="0"/>
                  <w:divBdr>
                    <w:top w:val="none" w:sz="0" w:space="0" w:color="auto"/>
                    <w:left w:val="none" w:sz="0" w:space="0" w:color="auto"/>
                    <w:bottom w:val="none" w:sz="0" w:space="0" w:color="auto"/>
                    <w:right w:val="none" w:sz="0" w:space="0" w:color="auto"/>
                  </w:divBdr>
                  <w:divsChild>
                    <w:div w:id="299313668">
                      <w:marLeft w:val="0"/>
                      <w:marRight w:val="0"/>
                      <w:marTop w:val="0"/>
                      <w:marBottom w:val="0"/>
                      <w:divBdr>
                        <w:top w:val="none" w:sz="0" w:space="0" w:color="auto"/>
                        <w:left w:val="none" w:sz="0" w:space="0" w:color="auto"/>
                        <w:bottom w:val="none" w:sz="0" w:space="0" w:color="auto"/>
                        <w:right w:val="none" w:sz="0" w:space="0" w:color="auto"/>
                      </w:divBdr>
                    </w:div>
                  </w:divsChild>
                </w:div>
                <w:div w:id="97262122">
                  <w:marLeft w:val="0"/>
                  <w:marRight w:val="0"/>
                  <w:marTop w:val="0"/>
                  <w:marBottom w:val="0"/>
                  <w:divBdr>
                    <w:top w:val="none" w:sz="0" w:space="0" w:color="auto"/>
                    <w:left w:val="none" w:sz="0" w:space="0" w:color="auto"/>
                    <w:bottom w:val="none" w:sz="0" w:space="0" w:color="auto"/>
                    <w:right w:val="none" w:sz="0" w:space="0" w:color="auto"/>
                  </w:divBdr>
                </w:div>
                <w:div w:id="97482197">
                  <w:marLeft w:val="0"/>
                  <w:marRight w:val="30"/>
                  <w:marTop w:val="0"/>
                  <w:marBottom w:val="0"/>
                  <w:divBdr>
                    <w:top w:val="none" w:sz="0" w:space="0" w:color="auto"/>
                    <w:left w:val="none" w:sz="0" w:space="0" w:color="auto"/>
                    <w:bottom w:val="none" w:sz="0" w:space="0" w:color="auto"/>
                    <w:right w:val="none" w:sz="0" w:space="0" w:color="auto"/>
                  </w:divBdr>
                </w:div>
                <w:div w:id="97797578">
                  <w:marLeft w:val="0"/>
                  <w:marRight w:val="0"/>
                  <w:marTop w:val="0"/>
                  <w:marBottom w:val="0"/>
                  <w:divBdr>
                    <w:top w:val="none" w:sz="0" w:space="0" w:color="auto"/>
                    <w:left w:val="none" w:sz="0" w:space="0" w:color="auto"/>
                    <w:bottom w:val="none" w:sz="0" w:space="0" w:color="auto"/>
                    <w:right w:val="none" w:sz="0" w:space="0" w:color="auto"/>
                  </w:divBdr>
                  <w:divsChild>
                    <w:div w:id="421875010">
                      <w:marLeft w:val="0"/>
                      <w:marRight w:val="0"/>
                      <w:marTop w:val="0"/>
                      <w:marBottom w:val="0"/>
                      <w:divBdr>
                        <w:top w:val="none" w:sz="0" w:space="0" w:color="auto"/>
                        <w:left w:val="none" w:sz="0" w:space="0" w:color="auto"/>
                        <w:bottom w:val="none" w:sz="0" w:space="0" w:color="auto"/>
                        <w:right w:val="none" w:sz="0" w:space="0" w:color="auto"/>
                      </w:divBdr>
                    </w:div>
                  </w:divsChild>
                </w:div>
                <w:div w:id="97913362">
                  <w:marLeft w:val="75"/>
                  <w:marRight w:val="0"/>
                  <w:marTop w:val="0"/>
                  <w:marBottom w:val="0"/>
                  <w:divBdr>
                    <w:top w:val="none" w:sz="0" w:space="0" w:color="auto"/>
                    <w:left w:val="none" w:sz="0" w:space="0" w:color="auto"/>
                    <w:bottom w:val="none" w:sz="0" w:space="0" w:color="auto"/>
                    <w:right w:val="none" w:sz="0" w:space="0" w:color="auto"/>
                  </w:divBdr>
                </w:div>
                <w:div w:id="97919184">
                  <w:marLeft w:val="0"/>
                  <w:marRight w:val="-10800"/>
                  <w:marTop w:val="0"/>
                  <w:marBottom w:val="0"/>
                  <w:divBdr>
                    <w:top w:val="none" w:sz="0" w:space="0" w:color="auto"/>
                    <w:left w:val="none" w:sz="0" w:space="0" w:color="auto"/>
                    <w:bottom w:val="none" w:sz="0" w:space="0" w:color="auto"/>
                    <w:right w:val="none" w:sz="0" w:space="0" w:color="auto"/>
                  </w:divBdr>
                </w:div>
                <w:div w:id="98530491">
                  <w:marLeft w:val="0"/>
                  <w:marRight w:val="0"/>
                  <w:marTop w:val="0"/>
                  <w:marBottom w:val="0"/>
                  <w:divBdr>
                    <w:top w:val="none" w:sz="0" w:space="0" w:color="auto"/>
                    <w:left w:val="none" w:sz="0" w:space="0" w:color="auto"/>
                    <w:bottom w:val="none" w:sz="0" w:space="0" w:color="auto"/>
                    <w:right w:val="none" w:sz="0" w:space="0" w:color="auto"/>
                  </w:divBdr>
                  <w:divsChild>
                    <w:div w:id="323583175">
                      <w:marLeft w:val="0"/>
                      <w:marRight w:val="0"/>
                      <w:marTop w:val="0"/>
                      <w:marBottom w:val="0"/>
                      <w:divBdr>
                        <w:top w:val="none" w:sz="0" w:space="0" w:color="auto"/>
                        <w:left w:val="none" w:sz="0" w:space="0" w:color="auto"/>
                        <w:bottom w:val="none" w:sz="0" w:space="0" w:color="auto"/>
                        <w:right w:val="none" w:sz="0" w:space="0" w:color="auto"/>
                      </w:divBdr>
                    </w:div>
                  </w:divsChild>
                </w:div>
                <w:div w:id="98530852">
                  <w:marLeft w:val="0"/>
                  <w:marRight w:val="0"/>
                  <w:marTop w:val="0"/>
                  <w:marBottom w:val="0"/>
                  <w:divBdr>
                    <w:top w:val="none" w:sz="0" w:space="0" w:color="auto"/>
                    <w:left w:val="none" w:sz="0" w:space="0" w:color="auto"/>
                    <w:bottom w:val="none" w:sz="0" w:space="0" w:color="auto"/>
                    <w:right w:val="none" w:sz="0" w:space="0" w:color="auto"/>
                  </w:divBdr>
                  <w:divsChild>
                    <w:div w:id="774135618">
                      <w:marLeft w:val="0"/>
                      <w:marRight w:val="0"/>
                      <w:marTop w:val="0"/>
                      <w:marBottom w:val="0"/>
                      <w:divBdr>
                        <w:top w:val="none" w:sz="0" w:space="0" w:color="auto"/>
                        <w:left w:val="none" w:sz="0" w:space="0" w:color="auto"/>
                        <w:bottom w:val="none" w:sz="0" w:space="0" w:color="auto"/>
                        <w:right w:val="none" w:sz="0" w:space="0" w:color="auto"/>
                      </w:divBdr>
                      <w:divsChild>
                        <w:div w:id="347802166">
                          <w:marLeft w:val="0"/>
                          <w:marRight w:val="0"/>
                          <w:marTop w:val="0"/>
                          <w:marBottom w:val="0"/>
                          <w:divBdr>
                            <w:top w:val="none" w:sz="0" w:space="0" w:color="auto"/>
                            <w:left w:val="none" w:sz="0" w:space="0" w:color="auto"/>
                            <w:bottom w:val="none" w:sz="0" w:space="0" w:color="auto"/>
                            <w:right w:val="none" w:sz="0" w:space="0" w:color="auto"/>
                          </w:divBdr>
                        </w:div>
                        <w:div w:id="11556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2132">
                  <w:marLeft w:val="0"/>
                  <w:marRight w:val="0"/>
                  <w:marTop w:val="0"/>
                  <w:marBottom w:val="0"/>
                  <w:divBdr>
                    <w:top w:val="none" w:sz="0" w:space="0" w:color="auto"/>
                    <w:left w:val="none" w:sz="0" w:space="0" w:color="auto"/>
                    <w:bottom w:val="none" w:sz="0" w:space="0" w:color="auto"/>
                    <w:right w:val="none" w:sz="0" w:space="0" w:color="auto"/>
                  </w:divBdr>
                  <w:divsChild>
                    <w:div w:id="675304254">
                      <w:marLeft w:val="0"/>
                      <w:marRight w:val="0"/>
                      <w:marTop w:val="0"/>
                      <w:marBottom w:val="0"/>
                      <w:divBdr>
                        <w:top w:val="none" w:sz="0" w:space="0" w:color="auto"/>
                        <w:left w:val="none" w:sz="0" w:space="0" w:color="auto"/>
                        <w:bottom w:val="none" w:sz="0" w:space="0" w:color="auto"/>
                        <w:right w:val="none" w:sz="0" w:space="0" w:color="auto"/>
                      </w:divBdr>
                    </w:div>
                  </w:divsChild>
                </w:div>
                <w:div w:id="99028786">
                  <w:marLeft w:val="0"/>
                  <w:marRight w:val="30"/>
                  <w:marTop w:val="0"/>
                  <w:marBottom w:val="0"/>
                  <w:divBdr>
                    <w:top w:val="none" w:sz="0" w:space="0" w:color="auto"/>
                    <w:left w:val="none" w:sz="0" w:space="0" w:color="auto"/>
                    <w:bottom w:val="none" w:sz="0" w:space="0" w:color="auto"/>
                    <w:right w:val="none" w:sz="0" w:space="0" w:color="auto"/>
                  </w:divBdr>
                </w:div>
                <w:div w:id="99030143">
                  <w:marLeft w:val="0"/>
                  <w:marRight w:val="0"/>
                  <w:marTop w:val="0"/>
                  <w:marBottom w:val="0"/>
                  <w:divBdr>
                    <w:top w:val="none" w:sz="0" w:space="0" w:color="auto"/>
                    <w:left w:val="none" w:sz="0" w:space="0" w:color="auto"/>
                    <w:bottom w:val="none" w:sz="0" w:space="0" w:color="auto"/>
                    <w:right w:val="none" w:sz="0" w:space="0" w:color="auto"/>
                  </w:divBdr>
                </w:div>
                <w:div w:id="99037313">
                  <w:marLeft w:val="0"/>
                  <w:marRight w:val="0"/>
                  <w:marTop w:val="0"/>
                  <w:marBottom w:val="0"/>
                  <w:divBdr>
                    <w:top w:val="none" w:sz="0" w:space="0" w:color="auto"/>
                    <w:left w:val="none" w:sz="0" w:space="0" w:color="auto"/>
                    <w:bottom w:val="none" w:sz="0" w:space="0" w:color="auto"/>
                    <w:right w:val="none" w:sz="0" w:space="0" w:color="auto"/>
                  </w:divBdr>
                  <w:divsChild>
                    <w:div w:id="1125468932">
                      <w:marLeft w:val="0"/>
                      <w:marRight w:val="0"/>
                      <w:marTop w:val="0"/>
                      <w:marBottom w:val="0"/>
                      <w:divBdr>
                        <w:top w:val="none" w:sz="0" w:space="0" w:color="auto"/>
                        <w:left w:val="none" w:sz="0" w:space="0" w:color="auto"/>
                        <w:bottom w:val="none" w:sz="0" w:space="0" w:color="auto"/>
                        <w:right w:val="none" w:sz="0" w:space="0" w:color="auto"/>
                      </w:divBdr>
                      <w:divsChild>
                        <w:div w:id="44796571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99106906">
                  <w:marLeft w:val="0"/>
                  <w:marRight w:val="0"/>
                  <w:marTop w:val="0"/>
                  <w:marBottom w:val="0"/>
                  <w:divBdr>
                    <w:top w:val="none" w:sz="0" w:space="0" w:color="auto"/>
                    <w:left w:val="none" w:sz="0" w:space="0" w:color="auto"/>
                    <w:bottom w:val="none" w:sz="0" w:space="0" w:color="auto"/>
                    <w:right w:val="none" w:sz="0" w:space="0" w:color="auto"/>
                  </w:divBdr>
                  <w:divsChild>
                    <w:div w:id="1220167545">
                      <w:marLeft w:val="0"/>
                      <w:marRight w:val="0"/>
                      <w:marTop w:val="225"/>
                      <w:marBottom w:val="0"/>
                      <w:divBdr>
                        <w:top w:val="none" w:sz="0" w:space="0" w:color="auto"/>
                        <w:left w:val="none" w:sz="0" w:space="0" w:color="auto"/>
                        <w:bottom w:val="none" w:sz="0" w:space="0" w:color="auto"/>
                        <w:right w:val="none" w:sz="0" w:space="0" w:color="auto"/>
                      </w:divBdr>
                      <w:divsChild>
                        <w:div w:id="549003180">
                          <w:marLeft w:val="0"/>
                          <w:marRight w:val="0"/>
                          <w:marTop w:val="0"/>
                          <w:marBottom w:val="0"/>
                          <w:divBdr>
                            <w:top w:val="none" w:sz="0" w:space="0" w:color="auto"/>
                            <w:left w:val="none" w:sz="0" w:space="0" w:color="auto"/>
                            <w:bottom w:val="none" w:sz="0" w:space="0" w:color="auto"/>
                            <w:right w:val="none" w:sz="0" w:space="0" w:color="auto"/>
                          </w:divBdr>
                        </w:div>
                        <w:div w:id="61279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0088">
                  <w:marLeft w:val="0"/>
                  <w:marRight w:val="0"/>
                  <w:marTop w:val="0"/>
                  <w:marBottom w:val="0"/>
                  <w:divBdr>
                    <w:top w:val="none" w:sz="0" w:space="0" w:color="auto"/>
                    <w:left w:val="none" w:sz="0" w:space="0" w:color="auto"/>
                    <w:bottom w:val="none" w:sz="0" w:space="0" w:color="auto"/>
                    <w:right w:val="none" w:sz="0" w:space="0" w:color="auto"/>
                  </w:divBdr>
                </w:div>
                <w:div w:id="99760715">
                  <w:marLeft w:val="0"/>
                  <w:marRight w:val="0"/>
                  <w:marTop w:val="0"/>
                  <w:marBottom w:val="0"/>
                  <w:divBdr>
                    <w:top w:val="none" w:sz="0" w:space="0" w:color="auto"/>
                    <w:left w:val="none" w:sz="0" w:space="0" w:color="auto"/>
                    <w:bottom w:val="none" w:sz="0" w:space="0" w:color="auto"/>
                    <w:right w:val="none" w:sz="0" w:space="0" w:color="auto"/>
                  </w:divBdr>
                </w:div>
                <w:div w:id="99954014">
                  <w:marLeft w:val="0"/>
                  <w:marRight w:val="0"/>
                  <w:marTop w:val="300"/>
                  <w:marBottom w:val="300"/>
                  <w:divBdr>
                    <w:top w:val="none" w:sz="0" w:space="0" w:color="auto"/>
                    <w:left w:val="none" w:sz="0" w:space="0" w:color="auto"/>
                    <w:bottom w:val="none" w:sz="0" w:space="0" w:color="auto"/>
                    <w:right w:val="none" w:sz="0" w:space="0" w:color="auto"/>
                  </w:divBdr>
                  <w:divsChild>
                    <w:div w:id="177819209">
                      <w:marLeft w:val="0"/>
                      <w:marRight w:val="0"/>
                      <w:marTop w:val="0"/>
                      <w:marBottom w:val="0"/>
                      <w:divBdr>
                        <w:top w:val="none" w:sz="0" w:space="0" w:color="auto"/>
                        <w:left w:val="none" w:sz="0" w:space="0" w:color="auto"/>
                        <w:bottom w:val="none" w:sz="0" w:space="0" w:color="auto"/>
                        <w:right w:val="none" w:sz="0" w:space="0" w:color="auto"/>
                      </w:divBdr>
                      <w:divsChild>
                        <w:div w:id="196233922">
                          <w:marLeft w:val="0"/>
                          <w:marRight w:val="0"/>
                          <w:marTop w:val="0"/>
                          <w:marBottom w:val="0"/>
                          <w:divBdr>
                            <w:top w:val="none" w:sz="0" w:space="0" w:color="auto"/>
                            <w:left w:val="none" w:sz="0" w:space="0" w:color="auto"/>
                            <w:bottom w:val="none" w:sz="0" w:space="0" w:color="auto"/>
                            <w:right w:val="none" w:sz="0" w:space="0" w:color="auto"/>
                          </w:divBdr>
                          <w:divsChild>
                            <w:div w:id="547452142">
                              <w:marLeft w:val="0"/>
                              <w:marRight w:val="0"/>
                              <w:marTop w:val="0"/>
                              <w:marBottom w:val="0"/>
                              <w:divBdr>
                                <w:top w:val="none" w:sz="0" w:space="0" w:color="auto"/>
                                <w:left w:val="none" w:sz="0" w:space="0" w:color="auto"/>
                                <w:bottom w:val="none" w:sz="0" w:space="0" w:color="auto"/>
                                <w:right w:val="none" w:sz="0" w:space="0" w:color="auto"/>
                              </w:divBdr>
                              <w:divsChild>
                                <w:div w:id="8442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028549">
                      <w:marLeft w:val="0"/>
                      <w:marRight w:val="0"/>
                      <w:marTop w:val="180"/>
                      <w:marBottom w:val="0"/>
                      <w:divBdr>
                        <w:top w:val="none" w:sz="0" w:space="0" w:color="auto"/>
                        <w:left w:val="none" w:sz="0" w:space="0" w:color="auto"/>
                        <w:bottom w:val="none" w:sz="0" w:space="0" w:color="auto"/>
                        <w:right w:val="none" w:sz="0" w:space="0" w:color="auto"/>
                      </w:divBdr>
                    </w:div>
                  </w:divsChild>
                </w:div>
                <w:div w:id="100035807">
                  <w:marLeft w:val="0"/>
                  <w:marRight w:val="0"/>
                  <w:marTop w:val="0"/>
                  <w:marBottom w:val="0"/>
                  <w:divBdr>
                    <w:top w:val="none" w:sz="0" w:space="0" w:color="auto"/>
                    <w:left w:val="none" w:sz="0" w:space="0" w:color="auto"/>
                    <w:bottom w:val="none" w:sz="0" w:space="0" w:color="auto"/>
                    <w:right w:val="none" w:sz="0" w:space="0" w:color="auto"/>
                  </w:divBdr>
                </w:div>
                <w:div w:id="100733859">
                  <w:marLeft w:val="0"/>
                  <w:marRight w:val="0"/>
                  <w:marTop w:val="75"/>
                  <w:marBottom w:val="0"/>
                  <w:divBdr>
                    <w:top w:val="none" w:sz="0" w:space="0" w:color="auto"/>
                    <w:left w:val="none" w:sz="0" w:space="0" w:color="auto"/>
                    <w:bottom w:val="none" w:sz="0" w:space="0" w:color="auto"/>
                    <w:right w:val="none" w:sz="0" w:space="0" w:color="auto"/>
                  </w:divBdr>
                  <w:divsChild>
                    <w:div w:id="411004849">
                      <w:marLeft w:val="0"/>
                      <w:marRight w:val="0"/>
                      <w:marTop w:val="0"/>
                      <w:marBottom w:val="0"/>
                      <w:divBdr>
                        <w:top w:val="none" w:sz="0" w:space="0" w:color="auto"/>
                        <w:left w:val="none" w:sz="0" w:space="0" w:color="auto"/>
                        <w:bottom w:val="none" w:sz="0" w:space="0" w:color="auto"/>
                        <w:right w:val="none" w:sz="0" w:space="0" w:color="auto"/>
                      </w:divBdr>
                    </w:div>
                  </w:divsChild>
                </w:div>
                <w:div w:id="100758969">
                  <w:marLeft w:val="0"/>
                  <w:marRight w:val="0"/>
                  <w:marTop w:val="0"/>
                  <w:marBottom w:val="0"/>
                  <w:divBdr>
                    <w:top w:val="none" w:sz="0" w:space="0" w:color="auto"/>
                    <w:left w:val="none" w:sz="0" w:space="0" w:color="auto"/>
                    <w:bottom w:val="none" w:sz="0" w:space="0" w:color="auto"/>
                    <w:right w:val="none" w:sz="0" w:space="0" w:color="auto"/>
                  </w:divBdr>
                  <w:divsChild>
                    <w:div w:id="72700093">
                      <w:marLeft w:val="0"/>
                      <w:marRight w:val="0"/>
                      <w:marTop w:val="0"/>
                      <w:marBottom w:val="0"/>
                      <w:divBdr>
                        <w:top w:val="none" w:sz="0" w:space="0" w:color="auto"/>
                        <w:left w:val="none" w:sz="0" w:space="0" w:color="auto"/>
                        <w:bottom w:val="none" w:sz="0" w:space="0" w:color="auto"/>
                        <w:right w:val="none" w:sz="0" w:space="0" w:color="auto"/>
                      </w:divBdr>
                      <w:divsChild>
                        <w:div w:id="157573951">
                          <w:marLeft w:val="0"/>
                          <w:marRight w:val="0"/>
                          <w:marTop w:val="0"/>
                          <w:marBottom w:val="0"/>
                          <w:divBdr>
                            <w:top w:val="none" w:sz="0" w:space="0" w:color="auto"/>
                            <w:left w:val="none" w:sz="0" w:space="0" w:color="auto"/>
                            <w:bottom w:val="none" w:sz="0" w:space="0" w:color="auto"/>
                            <w:right w:val="none" w:sz="0" w:space="0" w:color="auto"/>
                          </w:divBdr>
                          <w:divsChild>
                            <w:div w:id="1122848634">
                              <w:marLeft w:val="0"/>
                              <w:marRight w:val="0"/>
                              <w:marTop w:val="0"/>
                              <w:marBottom w:val="0"/>
                              <w:divBdr>
                                <w:top w:val="none" w:sz="0" w:space="0" w:color="auto"/>
                                <w:left w:val="none" w:sz="0" w:space="0" w:color="auto"/>
                                <w:bottom w:val="none" w:sz="0" w:space="0" w:color="auto"/>
                                <w:right w:val="none" w:sz="0" w:space="0" w:color="auto"/>
                              </w:divBdr>
                            </w:div>
                          </w:divsChild>
                        </w:div>
                        <w:div w:id="165217739">
                          <w:marLeft w:val="0"/>
                          <w:marRight w:val="0"/>
                          <w:marTop w:val="0"/>
                          <w:marBottom w:val="0"/>
                          <w:divBdr>
                            <w:top w:val="none" w:sz="0" w:space="0" w:color="auto"/>
                            <w:left w:val="none" w:sz="0" w:space="0" w:color="auto"/>
                            <w:bottom w:val="none" w:sz="0" w:space="0" w:color="auto"/>
                            <w:right w:val="none" w:sz="0" w:space="0" w:color="auto"/>
                          </w:divBdr>
                        </w:div>
                      </w:divsChild>
                    </w:div>
                    <w:div w:id="581111919">
                      <w:marLeft w:val="0"/>
                      <w:marRight w:val="0"/>
                      <w:marTop w:val="0"/>
                      <w:marBottom w:val="0"/>
                      <w:divBdr>
                        <w:top w:val="none" w:sz="0" w:space="0" w:color="auto"/>
                        <w:left w:val="none" w:sz="0" w:space="0" w:color="auto"/>
                        <w:bottom w:val="none" w:sz="0" w:space="0" w:color="auto"/>
                        <w:right w:val="none" w:sz="0" w:space="0" w:color="auto"/>
                      </w:divBdr>
                    </w:div>
                  </w:divsChild>
                </w:div>
                <w:div w:id="100878673">
                  <w:marLeft w:val="0"/>
                  <w:marRight w:val="0"/>
                  <w:marTop w:val="0"/>
                  <w:marBottom w:val="0"/>
                  <w:divBdr>
                    <w:top w:val="none" w:sz="0" w:space="0" w:color="auto"/>
                    <w:left w:val="none" w:sz="0" w:space="0" w:color="auto"/>
                    <w:bottom w:val="none" w:sz="0" w:space="0" w:color="auto"/>
                    <w:right w:val="none" w:sz="0" w:space="0" w:color="auto"/>
                  </w:divBdr>
                  <w:divsChild>
                    <w:div w:id="771824175">
                      <w:marLeft w:val="0"/>
                      <w:marRight w:val="0"/>
                      <w:marTop w:val="0"/>
                      <w:marBottom w:val="0"/>
                      <w:divBdr>
                        <w:top w:val="none" w:sz="0" w:space="0" w:color="auto"/>
                        <w:left w:val="none" w:sz="0" w:space="0" w:color="auto"/>
                        <w:bottom w:val="none" w:sz="0" w:space="0" w:color="auto"/>
                        <w:right w:val="none" w:sz="0" w:space="0" w:color="auto"/>
                      </w:divBdr>
                      <w:divsChild>
                        <w:div w:id="817503525">
                          <w:marLeft w:val="0"/>
                          <w:marRight w:val="0"/>
                          <w:marTop w:val="0"/>
                          <w:marBottom w:val="0"/>
                          <w:divBdr>
                            <w:top w:val="none" w:sz="0" w:space="0" w:color="auto"/>
                            <w:left w:val="none" w:sz="0" w:space="0" w:color="auto"/>
                            <w:bottom w:val="none" w:sz="0" w:space="0" w:color="auto"/>
                            <w:right w:val="none" w:sz="0" w:space="0" w:color="auto"/>
                          </w:divBdr>
                          <w:divsChild>
                            <w:div w:id="338502576">
                              <w:marLeft w:val="0"/>
                              <w:marRight w:val="30"/>
                              <w:marTop w:val="0"/>
                              <w:marBottom w:val="0"/>
                              <w:divBdr>
                                <w:top w:val="none" w:sz="0" w:space="0" w:color="auto"/>
                                <w:left w:val="none" w:sz="0" w:space="0" w:color="auto"/>
                                <w:bottom w:val="none" w:sz="0" w:space="0" w:color="auto"/>
                                <w:right w:val="none" w:sz="0" w:space="0" w:color="auto"/>
                              </w:divBdr>
                              <w:divsChild>
                                <w:div w:id="899831314">
                                  <w:marLeft w:val="0"/>
                                  <w:marRight w:val="0"/>
                                  <w:marTop w:val="0"/>
                                  <w:marBottom w:val="0"/>
                                  <w:divBdr>
                                    <w:top w:val="none" w:sz="0" w:space="0" w:color="auto"/>
                                    <w:left w:val="none" w:sz="0" w:space="0" w:color="auto"/>
                                    <w:bottom w:val="none" w:sz="0" w:space="0" w:color="auto"/>
                                    <w:right w:val="none" w:sz="0" w:space="0" w:color="auto"/>
                                  </w:divBdr>
                                </w:div>
                              </w:divsChild>
                            </w:div>
                            <w:div w:id="468863873">
                              <w:marLeft w:val="0"/>
                              <w:marRight w:val="30"/>
                              <w:marTop w:val="0"/>
                              <w:marBottom w:val="0"/>
                              <w:divBdr>
                                <w:top w:val="none" w:sz="0" w:space="0" w:color="auto"/>
                                <w:left w:val="none" w:sz="0" w:space="0" w:color="auto"/>
                                <w:bottom w:val="none" w:sz="0" w:space="0" w:color="auto"/>
                                <w:right w:val="none" w:sz="0" w:space="0" w:color="auto"/>
                              </w:divBdr>
                              <w:divsChild>
                                <w:div w:id="153301556">
                                  <w:marLeft w:val="0"/>
                                  <w:marRight w:val="0"/>
                                  <w:marTop w:val="0"/>
                                  <w:marBottom w:val="0"/>
                                  <w:divBdr>
                                    <w:top w:val="none" w:sz="0" w:space="0" w:color="auto"/>
                                    <w:left w:val="none" w:sz="0" w:space="0" w:color="auto"/>
                                    <w:bottom w:val="none" w:sz="0" w:space="0" w:color="auto"/>
                                    <w:right w:val="none" w:sz="0" w:space="0" w:color="auto"/>
                                  </w:divBdr>
                                </w:div>
                              </w:divsChild>
                            </w:div>
                            <w:div w:id="541283961">
                              <w:marLeft w:val="0"/>
                              <w:marRight w:val="30"/>
                              <w:marTop w:val="0"/>
                              <w:marBottom w:val="0"/>
                              <w:divBdr>
                                <w:top w:val="none" w:sz="0" w:space="0" w:color="auto"/>
                                <w:left w:val="none" w:sz="0" w:space="0" w:color="auto"/>
                                <w:bottom w:val="none" w:sz="0" w:space="0" w:color="auto"/>
                                <w:right w:val="none" w:sz="0" w:space="0" w:color="auto"/>
                              </w:divBdr>
                              <w:divsChild>
                                <w:div w:id="1284650292">
                                  <w:marLeft w:val="0"/>
                                  <w:marRight w:val="0"/>
                                  <w:marTop w:val="0"/>
                                  <w:marBottom w:val="0"/>
                                  <w:divBdr>
                                    <w:top w:val="none" w:sz="0" w:space="0" w:color="auto"/>
                                    <w:left w:val="none" w:sz="0" w:space="0" w:color="auto"/>
                                    <w:bottom w:val="none" w:sz="0" w:space="0" w:color="auto"/>
                                    <w:right w:val="none" w:sz="0" w:space="0" w:color="auto"/>
                                  </w:divBdr>
                                </w:div>
                              </w:divsChild>
                            </w:div>
                            <w:div w:id="561913374">
                              <w:marLeft w:val="0"/>
                              <w:marRight w:val="30"/>
                              <w:marTop w:val="0"/>
                              <w:marBottom w:val="0"/>
                              <w:divBdr>
                                <w:top w:val="none" w:sz="0" w:space="0" w:color="auto"/>
                                <w:left w:val="none" w:sz="0" w:space="0" w:color="auto"/>
                                <w:bottom w:val="none" w:sz="0" w:space="0" w:color="auto"/>
                                <w:right w:val="none" w:sz="0" w:space="0" w:color="auto"/>
                              </w:divBdr>
                            </w:div>
                            <w:div w:id="923417082">
                              <w:marLeft w:val="0"/>
                              <w:marRight w:val="30"/>
                              <w:marTop w:val="0"/>
                              <w:marBottom w:val="0"/>
                              <w:divBdr>
                                <w:top w:val="none" w:sz="0" w:space="0" w:color="auto"/>
                                <w:left w:val="none" w:sz="0" w:space="0" w:color="auto"/>
                                <w:bottom w:val="none" w:sz="0" w:space="0" w:color="auto"/>
                                <w:right w:val="none" w:sz="0" w:space="0" w:color="auto"/>
                              </w:divBdr>
                            </w:div>
                            <w:div w:id="1169175376">
                              <w:marLeft w:val="0"/>
                              <w:marRight w:val="30"/>
                              <w:marTop w:val="0"/>
                              <w:marBottom w:val="0"/>
                              <w:divBdr>
                                <w:top w:val="none" w:sz="0" w:space="0" w:color="auto"/>
                                <w:left w:val="none" w:sz="0" w:space="0" w:color="auto"/>
                                <w:bottom w:val="none" w:sz="0" w:space="0" w:color="auto"/>
                                <w:right w:val="none" w:sz="0" w:space="0" w:color="auto"/>
                              </w:divBdr>
                              <w:divsChild>
                                <w:div w:id="417676130">
                                  <w:marLeft w:val="0"/>
                                  <w:marRight w:val="0"/>
                                  <w:marTop w:val="0"/>
                                  <w:marBottom w:val="0"/>
                                  <w:divBdr>
                                    <w:top w:val="none" w:sz="0" w:space="0" w:color="auto"/>
                                    <w:left w:val="none" w:sz="0" w:space="0" w:color="auto"/>
                                    <w:bottom w:val="none" w:sz="0" w:space="0" w:color="auto"/>
                                    <w:right w:val="none" w:sz="0" w:space="0" w:color="auto"/>
                                  </w:divBdr>
                                </w:div>
                              </w:divsChild>
                            </w:div>
                            <w:div w:id="131841483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01191537">
                  <w:marLeft w:val="0"/>
                  <w:marRight w:val="0"/>
                  <w:marTop w:val="450"/>
                  <w:marBottom w:val="450"/>
                  <w:divBdr>
                    <w:top w:val="none" w:sz="0" w:space="0" w:color="auto"/>
                    <w:left w:val="none" w:sz="0" w:space="0" w:color="auto"/>
                    <w:bottom w:val="none" w:sz="0" w:space="0" w:color="auto"/>
                    <w:right w:val="none" w:sz="0" w:space="0" w:color="auto"/>
                  </w:divBdr>
                  <w:divsChild>
                    <w:div w:id="764113568">
                      <w:marLeft w:val="0"/>
                      <w:marRight w:val="0"/>
                      <w:marTop w:val="0"/>
                      <w:marBottom w:val="0"/>
                      <w:divBdr>
                        <w:top w:val="none" w:sz="0" w:space="0" w:color="auto"/>
                        <w:left w:val="none" w:sz="0" w:space="0" w:color="auto"/>
                        <w:bottom w:val="none" w:sz="0" w:space="0" w:color="auto"/>
                        <w:right w:val="none" w:sz="0" w:space="0" w:color="auto"/>
                      </w:divBdr>
                      <w:divsChild>
                        <w:div w:id="334383304">
                          <w:marLeft w:val="600"/>
                          <w:marRight w:val="0"/>
                          <w:marTop w:val="600"/>
                          <w:marBottom w:val="600"/>
                          <w:divBdr>
                            <w:top w:val="none" w:sz="0" w:space="0" w:color="auto"/>
                            <w:left w:val="none" w:sz="0" w:space="0" w:color="auto"/>
                            <w:bottom w:val="none" w:sz="0" w:space="0" w:color="auto"/>
                            <w:right w:val="none" w:sz="0" w:space="0" w:color="auto"/>
                          </w:divBdr>
                          <w:divsChild>
                            <w:div w:id="344597951">
                              <w:marLeft w:val="0"/>
                              <w:marRight w:val="0"/>
                              <w:marTop w:val="0"/>
                              <w:marBottom w:val="0"/>
                              <w:divBdr>
                                <w:top w:val="none" w:sz="0" w:space="0" w:color="auto"/>
                                <w:left w:val="none" w:sz="0" w:space="0" w:color="auto"/>
                                <w:bottom w:val="none" w:sz="0" w:space="0" w:color="auto"/>
                                <w:right w:val="none" w:sz="0" w:space="0" w:color="auto"/>
                              </w:divBdr>
                              <w:divsChild>
                                <w:div w:id="106564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92135">
                          <w:marLeft w:val="600"/>
                          <w:marRight w:val="0"/>
                          <w:marTop w:val="600"/>
                          <w:marBottom w:val="600"/>
                          <w:divBdr>
                            <w:top w:val="none" w:sz="0" w:space="0" w:color="auto"/>
                            <w:left w:val="none" w:sz="0" w:space="0" w:color="auto"/>
                            <w:bottom w:val="none" w:sz="0" w:space="0" w:color="auto"/>
                            <w:right w:val="none" w:sz="0" w:space="0" w:color="auto"/>
                          </w:divBdr>
                          <w:divsChild>
                            <w:div w:id="111051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71770">
                  <w:marLeft w:val="0"/>
                  <w:marRight w:val="0"/>
                  <w:marTop w:val="300"/>
                  <w:marBottom w:val="300"/>
                  <w:divBdr>
                    <w:top w:val="none" w:sz="0" w:space="0" w:color="auto"/>
                    <w:left w:val="none" w:sz="0" w:space="0" w:color="auto"/>
                    <w:bottom w:val="none" w:sz="0" w:space="0" w:color="auto"/>
                    <w:right w:val="none" w:sz="0" w:space="0" w:color="auto"/>
                  </w:divBdr>
                  <w:divsChild>
                    <w:div w:id="26613051">
                      <w:marLeft w:val="0"/>
                      <w:marRight w:val="0"/>
                      <w:marTop w:val="180"/>
                      <w:marBottom w:val="0"/>
                      <w:divBdr>
                        <w:top w:val="none" w:sz="0" w:space="0" w:color="auto"/>
                        <w:left w:val="none" w:sz="0" w:space="0" w:color="auto"/>
                        <w:bottom w:val="none" w:sz="0" w:space="0" w:color="auto"/>
                        <w:right w:val="none" w:sz="0" w:space="0" w:color="auto"/>
                      </w:divBdr>
                      <w:divsChild>
                        <w:div w:id="979306003">
                          <w:marLeft w:val="75"/>
                          <w:marRight w:val="0"/>
                          <w:marTop w:val="0"/>
                          <w:marBottom w:val="0"/>
                          <w:divBdr>
                            <w:top w:val="none" w:sz="0" w:space="0" w:color="auto"/>
                            <w:left w:val="none" w:sz="0" w:space="0" w:color="auto"/>
                            <w:bottom w:val="none" w:sz="0" w:space="0" w:color="auto"/>
                            <w:right w:val="none" w:sz="0" w:space="0" w:color="auto"/>
                          </w:divBdr>
                          <w:divsChild>
                            <w:div w:id="102454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8758">
                      <w:marLeft w:val="0"/>
                      <w:marRight w:val="0"/>
                      <w:marTop w:val="0"/>
                      <w:marBottom w:val="0"/>
                      <w:divBdr>
                        <w:top w:val="none" w:sz="0" w:space="0" w:color="auto"/>
                        <w:left w:val="none" w:sz="0" w:space="0" w:color="auto"/>
                        <w:bottom w:val="none" w:sz="0" w:space="0" w:color="auto"/>
                        <w:right w:val="none" w:sz="0" w:space="0" w:color="auto"/>
                      </w:divBdr>
                      <w:divsChild>
                        <w:div w:id="1310674477">
                          <w:marLeft w:val="0"/>
                          <w:marRight w:val="0"/>
                          <w:marTop w:val="0"/>
                          <w:marBottom w:val="0"/>
                          <w:divBdr>
                            <w:top w:val="none" w:sz="0" w:space="0" w:color="auto"/>
                            <w:left w:val="none" w:sz="0" w:space="0" w:color="auto"/>
                            <w:bottom w:val="none" w:sz="0" w:space="0" w:color="auto"/>
                            <w:right w:val="none" w:sz="0" w:space="0" w:color="auto"/>
                          </w:divBdr>
                          <w:divsChild>
                            <w:div w:id="331681828">
                              <w:marLeft w:val="0"/>
                              <w:marRight w:val="0"/>
                              <w:marTop w:val="0"/>
                              <w:marBottom w:val="0"/>
                              <w:divBdr>
                                <w:top w:val="none" w:sz="0" w:space="0" w:color="auto"/>
                                <w:left w:val="none" w:sz="0" w:space="0" w:color="auto"/>
                                <w:bottom w:val="none" w:sz="0" w:space="0" w:color="auto"/>
                                <w:right w:val="none" w:sz="0" w:space="0" w:color="auto"/>
                              </w:divBdr>
                              <w:divsChild>
                                <w:div w:id="80111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59019">
                  <w:marLeft w:val="0"/>
                  <w:marRight w:val="0"/>
                  <w:marTop w:val="0"/>
                  <w:marBottom w:val="0"/>
                  <w:divBdr>
                    <w:top w:val="none" w:sz="0" w:space="0" w:color="auto"/>
                    <w:left w:val="none" w:sz="0" w:space="0" w:color="auto"/>
                    <w:bottom w:val="none" w:sz="0" w:space="0" w:color="auto"/>
                    <w:right w:val="none" w:sz="0" w:space="0" w:color="auto"/>
                  </w:divBdr>
                </w:div>
                <w:div w:id="101612438">
                  <w:marLeft w:val="0"/>
                  <w:marRight w:val="0"/>
                  <w:marTop w:val="0"/>
                  <w:marBottom w:val="0"/>
                  <w:divBdr>
                    <w:top w:val="none" w:sz="0" w:space="0" w:color="auto"/>
                    <w:left w:val="none" w:sz="0" w:space="0" w:color="auto"/>
                    <w:bottom w:val="none" w:sz="0" w:space="0" w:color="auto"/>
                    <w:right w:val="none" w:sz="0" w:space="0" w:color="auto"/>
                  </w:divBdr>
                </w:div>
                <w:div w:id="101654736">
                  <w:marLeft w:val="0"/>
                  <w:marRight w:val="0"/>
                  <w:marTop w:val="0"/>
                  <w:marBottom w:val="0"/>
                  <w:divBdr>
                    <w:top w:val="none" w:sz="0" w:space="0" w:color="auto"/>
                    <w:left w:val="none" w:sz="0" w:space="0" w:color="auto"/>
                    <w:bottom w:val="none" w:sz="0" w:space="0" w:color="auto"/>
                    <w:right w:val="none" w:sz="0" w:space="0" w:color="auto"/>
                  </w:divBdr>
                </w:div>
                <w:div w:id="101926624">
                  <w:marLeft w:val="0"/>
                  <w:marRight w:val="0"/>
                  <w:marTop w:val="0"/>
                  <w:marBottom w:val="0"/>
                  <w:divBdr>
                    <w:top w:val="none" w:sz="0" w:space="0" w:color="auto"/>
                    <w:left w:val="none" w:sz="0" w:space="0" w:color="auto"/>
                    <w:bottom w:val="none" w:sz="0" w:space="0" w:color="auto"/>
                    <w:right w:val="none" w:sz="0" w:space="0" w:color="auto"/>
                  </w:divBdr>
                </w:div>
                <w:div w:id="101993363">
                  <w:marLeft w:val="0"/>
                  <w:marRight w:val="0"/>
                  <w:marTop w:val="0"/>
                  <w:marBottom w:val="0"/>
                  <w:divBdr>
                    <w:top w:val="none" w:sz="0" w:space="0" w:color="auto"/>
                    <w:left w:val="none" w:sz="0" w:space="0" w:color="auto"/>
                    <w:bottom w:val="none" w:sz="0" w:space="0" w:color="auto"/>
                    <w:right w:val="none" w:sz="0" w:space="0" w:color="auto"/>
                  </w:divBdr>
                  <w:divsChild>
                    <w:div w:id="1081486613">
                      <w:marLeft w:val="0"/>
                      <w:marRight w:val="0"/>
                      <w:marTop w:val="0"/>
                      <w:marBottom w:val="0"/>
                      <w:divBdr>
                        <w:top w:val="none" w:sz="0" w:space="0" w:color="auto"/>
                        <w:left w:val="none" w:sz="0" w:space="0" w:color="auto"/>
                        <w:bottom w:val="none" w:sz="0" w:space="0" w:color="auto"/>
                        <w:right w:val="none" w:sz="0" w:space="0" w:color="auto"/>
                      </w:divBdr>
                      <w:divsChild>
                        <w:div w:id="1122654513">
                          <w:marLeft w:val="0"/>
                          <w:marRight w:val="120"/>
                          <w:marTop w:val="0"/>
                          <w:marBottom w:val="150"/>
                          <w:divBdr>
                            <w:top w:val="none" w:sz="0" w:space="0" w:color="auto"/>
                            <w:left w:val="none" w:sz="0" w:space="0" w:color="auto"/>
                            <w:bottom w:val="none" w:sz="0" w:space="0" w:color="auto"/>
                            <w:right w:val="none" w:sz="0" w:space="0" w:color="auto"/>
                          </w:divBdr>
                          <w:divsChild>
                            <w:div w:id="1141116567">
                              <w:marLeft w:val="0"/>
                              <w:marRight w:val="120"/>
                              <w:marTop w:val="0"/>
                              <w:marBottom w:val="150"/>
                              <w:divBdr>
                                <w:top w:val="none" w:sz="0" w:space="0" w:color="auto"/>
                                <w:left w:val="none" w:sz="0" w:space="0" w:color="auto"/>
                                <w:bottom w:val="none" w:sz="0" w:space="0" w:color="auto"/>
                                <w:right w:val="none" w:sz="0" w:space="0" w:color="auto"/>
                              </w:divBdr>
                              <w:divsChild>
                                <w:div w:id="910430928">
                                  <w:marLeft w:val="0"/>
                                  <w:marRight w:val="120"/>
                                  <w:marTop w:val="0"/>
                                  <w:marBottom w:val="150"/>
                                  <w:divBdr>
                                    <w:top w:val="none" w:sz="0" w:space="0" w:color="auto"/>
                                    <w:left w:val="none" w:sz="0" w:space="0" w:color="auto"/>
                                    <w:bottom w:val="none" w:sz="0" w:space="0" w:color="auto"/>
                                    <w:right w:val="none" w:sz="0" w:space="0" w:color="auto"/>
                                  </w:divBdr>
                                  <w:divsChild>
                                    <w:div w:id="790634786">
                                      <w:marLeft w:val="0"/>
                                      <w:marRight w:val="0"/>
                                      <w:marTop w:val="0"/>
                                      <w:marBottom w:val="225"/>
                                      <w:divBdr>
                                        <w:top w:val="none" w:sz="0" w:space="0" w:color="auto"/>
                                        <w:left w:val="none" w:sz="0" w:space="0" w:color="auto"/>
                                        <w:bottom w:val="none" w:sz="0" w:space="0" w:color="auto"/>
                                        <w:right w:val="none" w:sz="0" w:space="0" w:color="auto"/>
                                      </w:divBdr>
                                    </w:div>
                                    <w:div w:id="812022313">
                                      <w:marLeft w:val="0"/>
                                      <w:marRight w:val="0"/>
                                      <w:marTop w:val="0"/>
                                      <w:marBottom w:val="300"/>
                                      <w:divBdr>
                                        <w:top w:val="none" w:sz="0" w:space="0" w:color="auto"/>
                                        <w:left w:val="none" w:sz="0" w:space="0" w:color="auto"/>
                                        <w:bottom w:val="none" w:sz="0" w:space="0" w:color="auto"/>
                                        <w:right w:val="none" w:sz="0" w:space="0" w:color="auto"/>
                                      </w:divBdr>
                                    </w:div>
                                    <w:div w:id="941762507">
                                      <w:marLeft w:val="0"/>
                                      <w:marRight w:val="120"/>
                                      <w:marTop w:val="0"/>
                                      <w:marBottom w:val="150"/>
                                      <w:divBdr>
                                        <w:top w:val="none" w:sz="0" w:space="0" w:color="auto"/>
                                        <w:left w:val="none" w:sz="0" w:space="0" w:color="auto"/>
                                        <w:bottom w:val="none" w:sz="0" w:space="0" w:color="auto"/>
                                        <w:right w:val="none" w:sz="0" w:space="0" w:color="auto"/>
                                      </w:divBdr>
                                      <w:divsChild>
                                        <w:div w:id="437259707">
                                          <w:marLeft w:val="0"/>
                                          <w:marRight w:val="120"/>
                                          <w:marTop w:val="0"/>
                                          <w:marBottom w:val="150"/>
                                          <w:divBdr>
                                            <w:top w:val="none" w:sz="0" w:space="0" w:color="auto"/>
                                            <w:left w:val="none" w:sz="0" w:space="0" w:color="auto"/>
                                            <w:bottom w:val="none" w:sz="0" w:space="0" w:color="auto"/>
                                            <w:right w:val="none" w:sz="0" w:space="0" w:color="auto"/>
                                          </w:divBdr>
                                          <w:divsChild>
                                            <w:div w:id="462773649">
                                              <w:marLeft w:val="0"/>
                                              <w:marRight w:val="0"/>
                                              <w:marTop w:val="0"/>
                                              <w:marBottom w:val="0"/>
                                              <w:divBdr>
                                                <w:top w:val="none" w:sz="0" w:space="0" w:color="auto"/>
                                                <w:left w:val="none" w:sz="0" w:space="0" w:color="auto"/>
                                                <w:bottom w:val="none" w:sz="0" w:space="0" w:color="auto"/>
                                                <w:right w:val="none" w:sz="0" w:space="0" w:color="auto"/>
                                              </w:divBdr>
                                            </w:div>
                                            <w:div w:id="115383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16460">
                  <w:marLeft w:val="0"/>
                  <w:marRight w:val="0"/>
                  <w:marTop w:val="525"/>
                  <w:marBottom w:val="0"/>
                  <w:divBdr>
                    <w:top w:val="none" w:sz="0" w:space="0" w:color="auto"/>
                    <w:left w:val="none" w:sz="0" w:space="0" w:color="auto"/>
                    <w:bottom w:val="none" w:sz="0" w:space="0" w:color="auto"/>
                    <w:right w:val="none" w:sz="0" w:space="0" w:color="auto"/>
                  </w:divBdr>
                </w:div>
                <w:div w:id="102116483">
                  <w:marLeft w:val="0"/>
                  <w:marRight w:val="0"/>
                  <w:marTop w:val="75"/>
                  <w:marBottom w:val="0"/>
                  <w:divBdr>
                    <w:top w:val="none" w:sz="0" w:space="0" w:color="auto"/>
                    <w:left w:val="none" w:sz="0" w:space="0" w:color="auto"/>
                    <w:bottom w:val="none" w:sz="0" w:space="0" w:color="auto"/>
                    <w:right w:val="none" w:sz="0" w:space="0" w:color="auto"/>
                  </w:divBdr>
                </w:div>
                <w:div w:id="102118110">
                  <w:marLeft w:val="0"/>
                  <w:marRight w:val="0"/>
                  <w:marTop w:val="0"/>
                  <w:marBottom w:val="0"/>
                  <w:divBdr>
                    <w:top w:val="none" w:sz="0" w:space="0" w:color="auto"/>
                    <w:left w:val="none" w:sz="0" w:space="0" w:color="auto"/>
                    <w:bottom w:val="none" w:sz="0" w:space="0" w:color="auto"/>
                    <w:right w:val="none" w:sz="0" w:space="0" w:color="auto"/>
                  </w:divBdr>
                </w:div>
                <w:div w:id="102262927">
                  <w:marLeft w:val="0"/>
                  <w:marRight w:val="0"/>
                  <w:marTop w:val="0"/>
                  <w:marBottom w:val="0"/>
                  <w:divBdr>
                    <w:top w:val="none" w:sz="0" w:space="0" w:color="auto"/>
                    <w:left w:val="none" w:sz="0" w:space="0" w:color="auto"/>
                    <w:bottom w:val="none" w:sz="0" w:space="0" w:color="auto"/>
                    <w:right w:val="none" w:sz="0" w:space="0" w:color="auto"/>
                  </w:divBdr>
                  <w:divsChild>
                    <w:div w:id="366419777">
                      <w:marLeft w:val="0"/>
                      <w:marRight w:val="0"/>
                      <w:marTop w:val="0"/>
                      <w:marBottom w:val="0"/>
                      <w:divBdr>
                        <w:top w:val="none" w:sz="0" w:space="0" w:color="auto"/>
                        <w:left w:val="none" w:sz="0" w:space="0" w:color="auto"/>
                        <w:bottom w:val="none" w:sz="0" w:space="0" w:color="auto"/>
                        <w:right w:val="none" w:sz="0" w:space="0" w:color="auto"/>
                      </w:divBdr>
                      <w:divsChild>
                        <w:div w:id="215774990">
                          <w:marLeft w:val="0"/>
                          <w:marRight w:val="0"/>
                          <w:marTop w:val="750"/>
                          <w:marBottom w:val="750"/>
                          <w:divBdr>
                            <w:top w:val="none" w:sz="0" w:space="0" w:color="auto"/>
                            <w:left w:val="none" w:sz="0" w:space="0" w:color="auto"/>
                            <w:bottom w:val="none" w:sz="0" w:space="0" w:color="auto"/>
                            <w:right w:val="none" w:sz="0" w:space="0" w:color="auto"/>
                          </w:divBdr>
                        </w:div>
                        <w:div w:id="218369447">
                          <w:marLeft w:val="0"/>
                          <w:marRight w:val="0"/>
                          <w:marTop w:val="750"/>
                          <w:marBottom w:val="750"/>
                          <w:divBdr>
                            <w:top w:val="none" w:sz="0" w:space="0" w:color="auto"/>
                            <w:left w:val="none" w:sz="0" w:space="0" w:color="auto"/>
                            <w:bottom w:val="none" w:sz="0" w:space="0" w:color="auto"/>
                            <w:right w:val="none" w:sz="0" w:space="0" w:color="auto"/>
                          </w:divBdr>
                        </w:div>
                        <w:div w:id="295647711">
                          <w:marLeft w:val="0"/>
                          <w:marRight w:val="0"/>
                          <w:marTop w:val="0"/>
                          <w:marBottom w:val="75"/>
                          <w:divBdr>
                            <w:top w:val="none" w:sz="0" w:space="0" w:color="auto"/>
                            <w:left w:val="none" w:sz="0" w:space="0" w:color="auto"/>
                            <w:bottom w:val="none" w:sz="0" w:space="0" w:color="auto"/>
                            <w:right w:val="none" w:sz="0" w:space="0" w:color="auto"/>
                          </w:divBdr>
                          <w:divsChild>
                            <w:div w:id="1243680115">
                              <w:marLeft w:val="0"/>
                              <w:marRight w:val="0"/>
                              <w:marTop w:val="0"/>
                              <w:marBottom w:val="0"/>
                              <w:divBdr>
                                <w:top w:val="none" w:sz="0" w:space="0" w:color="auto"/>
                                <w:left w:val="none" w:sz="0" w:space="0" w:color="auto"/>
                                <w:bottom w:val="none" w:sz="0" w:space="0" w:color="auto"/>
                                <w:right w:val="none" w:sz="0" w:space="0" w:color="auto"/>
                              </w:divBdr>
                            </w:div>
                          </w:divsChild>
                        </w:div>
                        <w:div w:id="354775629">
                          <w:marLeft w:val="0"/>
                          <w:marRight w:val="0"/>
                          <w:marTop w:val="750"/>
                          <w:marBottom w:val="750"/>
                          <w:divBdr>
                            <w:top w:val="none" w:sz="0" w:space="0" w:color="auto"/>
                            <w:left w:val="none" w:sz="0" w:space="0" w:color="auto"/>
                            <w:bottom w:val="none" w:sz="0" w:space="0" w:color="auto"/>
                            <w:right w:val="none" w:sz="0" w:space="0" w:color="auto"/>
                          </w:divBdr>
                        </w:div>
                        <w:div w:id="536309605">
                          <w:marLeft w:val="0"/>
                          <w:marRight w:val="0"/>
                          <w:marTop w:val="0"/>
                          <w:marBottom w:val="0"/>
                          <w:divBdr>
                            <w:top w:val="none" w:sz="0" w:space="0" w:color="auto"/>
                            <w:left w:val="none" w:sz="0" w:space="0" w:color="auto"/>
                            <w:bottom w:val="none" w:sz="0" w:space="0" w:color="auto"/>
                            <w:right w:val="none" w:sz="0" w:space="0" w:color="auto"/>
                          </w:divBdr>
                          <w:divsChild>
                            <w:div w:id="285278532">
                              <w:marLeft w:val="0"/>
                              <w:marRight w:val="0"/>
                              <w:marTop w:val="0"/>
                              <w:marBottom w:val="0"/>
                              <w:divBdr>
                                <w:top w:val="none" w:sz="0" w:space="0" w:color="auto"/>
                                <w:left w:val="none" w:sz="0" w:space="0" w:color="auto"/>
                                <w:bottom w:val="none" w:sz="0" w:space="0" w:color="auto"/>
                                <w:right w:val="none" w:sz="0" w:space="0" w:color="auto"/>
                              </w:divBdr>
                              <w:divsChild>
                                <w:div w:id="375617308">
                                  <w:marLeft w:val="0"/>
                                  <w:marRight w:val="30"/>
                                  <w:marTop w:val="0"/>
                                  <w:marBottom w:val="0"/>
                                  <w:divBdr>
                                    <w:top w:val="none" w:sz="0" w:space="0" w:color="auto"/>
                                    <w:left w:val="none" w:sz="0" w:space="0" w:color="auto"/>
                                    <w:bottom w:val="none" w:sz="0" w:space="0" w:color="auto"/>
                                    <w:right w:val="none" w:sz="0" w:space="0" w:color="auto"/>
                                  </w:divBdr>
                                </w:div>
                                <w:div w:id="1169294537">
                                  <w:marLeft w:val="30"/>
                                  <w:marRight w:val="0"/>
                                  <w:marTop w:val="0"/>
                                  <w:marBottom w:val="0"/>
                                  <w:divBdr>
                                    <w:top w:val="none" w:sz="0" w:space="0" w:color="auto"/>
                                    <w:left w:val="none" w:sz="0" w:space="0" w:color="auto"/>
                                    <w:bottom w:val="none" w:sz="0" w:space="0" w:color="auto"/>
                                    <w:right w:val="none" w:sz="0" w:space="0" w:color="auto"/>
                                  </w:divBdr>
                                  <w:divsChild>
                                    <w:div w:id="640497126">
                                      <w:marLeft w:val="0"/>
                                      <w:marRight w:val="0"/>
                                      <w:marTop w:val="0"/>
                                      <w:marBottom w:val="60"/>
                                      <w:divBdr>
                                        <w:top w:val="none" w:sz="0" w:space="0" w:color="auto"/>
                                        <w:left w:val="none" w:sz="0" w:space="0" w:color="auto"/>
                                        <w:bottom w:val="none" w:sz="0" w:space="0" w:color="auto"/>
                                        <w:right w:val="none" w:sz="0" w:space="0" w:color="auto"/>
                                      </w:divBdr>
                                    </w:div>
                                    <w:div w:id="1137381055">
                                      <w:marLeft w:val="0"/>
                                      <w:marRight w:val="0"/>
                                      <w:marTop w:val="0"/>
                                      <w:marBottom w:val="0"/>
                                      <w:divBdr>
                                        <w:top w:val="none" w:sz="0" w:space="0" w:color="auto"/>
                                        <w:left w:val="none" w:sz="0" w:space="0" w:color="auto"/>
                                        <w:bottom w:val="none" w:sz="0" w:space="0" w:color="auto"/>
                                        <w:right w:val="none" w:sz="0" w:space="0" w:color="auto"/>
                                      </w:divBdr>
                                      <w:divsChild>
                                        <w:div w:id="10993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385770">
                          <w:marLeft w:val="0"/>
                          <w:marRight w:val="0"/>
                          <w:marTop w:val="825"/>
                          <w:marBottom w:val="240"/>
                          <w:divBdr>
                            <w:top w:val="none" w:sz="0" w:space="0" w:color="auto"/>
                            <w:left w:val="none" w:sz="0" w:space="0" w:color="auto"/>
                            <w:bottom w:val="none" w:sz="0" w:space="0" w:color="auto"/>
                            <w:right w:val="none" w:sz="0" w:space="0" w:color="auto"/>
                          </w:divBdr>
                          <w:divsChild>
                            <w:div w:id="568462696">
                              <w:marLeft w:val="0"/>
                              <w:marRight w:val="0"/>
                              <w:marTop w:val="0"/>
                              <w:marBottom w:val="0"/>
                              <w:divBdr>
                                <w:top w:val="none" w:sz="0" w:space="0" w:color="auto"/>
                                <w:left w:val="none" w:sz="0" w:space="0" w:color="auto"/>
                                <w:bottom w:val="none" w:sz="0" w:space="0" w:color="auto"/>
                                <w:right w:val="none" w:sz="0" w:space="0" w:color="auto"/>
                              </w:divBdr>
                            </w:div>
                            <w:div w:id="115946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65527">
                  <w:marLeft w:val="0"/>
                  <w:marRight w:val="0"/>
                  <w:marTop w:val="0"/>
                  <w:marBottom w:val="0"/>
                  <w:divBdr>
                    <w:top w:val="none" w:sz="0" w:space="0" w:color="auto"/>
                    <w:left w:val="none" w:sz="0" w:space="0" w:color="auto"/>
                    <w:bottom w:val="none" w:sz="0" w:space="0" w:color="auto"/>
                    <w:right w:val="none" w:sz="0" w:space="0" w:color="auto"/>
                  </w:divBdr>
                </w:div>
                <w:div w:id="102461538">
                  <w:marLeft w:val="0"/>
                  <w:marRight w:val="0"/>
                  <w:marTop w:val="225"/>
                  <w:marBottom w:val="0"/>
                  <w:divBdr>
                    <w:top w:val="none" w:sz="0" w:space="0" w:color="auto"/>
                    <w:left w:val="none" w:sz="0" w:space="0" w:color="auto"/>
                    <w:bottom w:val="none" w:sz="0" w:space="0" w:color="auto"/>
                    <w:right w:val="none" w:sz="0" w:space="0" w:color="auto"/>
                  </w:divBdr>
                  <w:divsChild>
                    <w:div w:id="813959142">
                      <w:marLeft w:val="0"/>
                      <w:marRight w:val="0"/>
                      <w:marTop w:val="0"/>
                      <w:marBottom w:val="0"/>
                      <w:divBdr>
                        <w:top w:val="none" w:sz="0" w:space="0" w:color="auto"/>
                        <w:left w:val="none" w:sz="0" w:space="0" w:color="auto"/>
                        <w:bottom w:val="none" w:sz="0" w:space="0" w:color="auto"/>
                        <w:right w:val="none" w:sz="0" w:space="0" w:color="auto"/>
                      </w:divBdr>
                      <w:divsChild>
                        <w:div w:id="733547879">
                          <w:marLeft w:val="0"/>
                          <w:marRight w:val="0"/>
                          <w:marTop w:val="0"/>
                          <w:marBottom w:val="0"/>
                          <w:divBdr>
                            <w:top w:val="single" w:sz="6" w:space="0" w:color="D9D9D9"/>
                            <w:left w:val="none" w:sz="0" w:space="0" w:color="auto"/>
                            <w:bottom w:val="single" w:sz="6" w:space="0" w:color="D9D9D9"/>
                            <w:right w:val="none" w:sz="0" w:space="0" w:color="auto"/>
                          </w:divBdr>
                        </w:div>
                      </w:divsChild>
                    </w:div>
                  </w:divsChild>
                </w:div>
                <w:div w:id="102500088">
                  <w:marLeft w:val="0"/>
                  <w:marRight w:val="75"/>
                  <w:marTop w:val="0"/>
                  <w:marBottom w:val="0"/>
                  <w:divBdr>
                    <w:top w:val="single" w:sz="6" w:space="0" w:color="EEEEEE"/>
                    <w:left w:val="none" w:sz="0" w:space="0" w:color="auto"/>
                    <w:bottom w:val="single" w:sz="6" w:space="0" w:color="EEEEEE"/>
                    <w:right w:val="none" w:sz="0" w:space="0" w:color="auto"/>
                  </w:divBdr>
                </w:div>
                <w:div w:id="102653147">
                  <w:marLeft w:val="0"/>
                  <w:marRight w:val="0"/>
                  <w:marTop w:val="0"/>
                  <w:marBottom w:val="150"/>
                  <w:divBdr>
                    <w:top w:val="none" w:sz="0" w:space="0" w:color="auto"/>
                    <w:left w:val="none" w:sz="0" w:space="0" w:color="auto"/>
                    <w:bottom w:val="none" w:sz="0" w:space="0" w:color="auto"/>
                    <w:right w:val="none" w:sz="0" w:space="0" w:color="auto"/>
                  </w:divBdr>
                </w:div>
                <w:div w:id="102696039">
                  <w:marLeft w:val="0"/>
                  <w:marRight w:val="0"/>
                  <w:marTop w:val="0"/>
                  <w:marBottom w:val="0"/>
                  <w:divBdr>
                    <w:top w:val="none" w:sz="0" w:space="0" w:color="auto"/>
                    <w:left w:val="none" w:sz="0" w:space="0" w:color="auto"/>
                    <w:bottom w:val="none" w:sz="0" w:space="0" w:color="auto"/>
                    <w:right w:val="none" w:sz="0" w:space="0" w:color="auto"/>
                  </w:divBdr>
                </w:div>
                <w:div w:id="102767688">
                  <w:marLeft w:val="0"/>
                  <w:marRight w:val="0"/>
                  <w:marTop w:val="0"/>
                  <w:marBottom w:val="0"/>
                  <w:divBdr>
                    <w:top w:val="none" w:sz="0" w:space="0" w:color="auto"/>
                    <w:left w:val="none" w:sz="0" w:space="0" w:color="auto"/>
                    <w:bottom w:val="none" w:sz="0" w:space="0" w:color="auto"/>
                    <w:right w:val="none" w:sz="0" w:space="0" w:color="auto"/>
                  </w:divBdr>
                  <w:divsChild>
                    <w:div w:id="6837979">
                      <w:marLeft w:val="0"/>
                      <w:marRight w:val="0"/>
                      <w:marTop w:val="0"/>
                      <w:marBottom w:val="0"/>
                      <w:divBdr>
                        <w:top w:val="none" w:sz="0" w:space="0" w:color="auto"/>
                        <w:left w:val="none" w:sz="0" w:space="0" w:color="auto"/>
                        <w:bottom w:val="none" w:sz="0" w:space="0" w:color="auto"/>
                        <w:right w:val="none" w:sz="0" w:space="0" w:color="auto"/>
                      </w:divBdr>
                      <w:divsChild>
                        <w:div w:id="551385450">
                          <w:marLeft w:val="0"/>
                          <w:marRight w:val="0"/>
                          <w:marTop w:val="0"/>
                          <w:marBottom w:val="0"/>
                          <w:divBdr>
                            <w:top w:val="none" w:sz="0" w:space="0" w:color="auto"/>
                            <w:left w:val="none" w:sz="0" w:space="0" w:color="auto"/>
                            <w:bottom w:val="none" w:sz="0" w:space="0" w:color="auto"/>
                            <w:right w:val="none" w:sz="0" w:space="0" w:color="auto"/>
                          </w:divBdr>
                          <w:divsChild>
                            <w:div w:id="23385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6987">
                      <w:marLeft w:val="0"/>
                      <w:marRight w:val="0"/>
                      <w:marTop w:val="0"/>
                      <w:marBottom w:val="0"/>
                      <w:divBdr>
                        <w:top w:val="none" w:sz="0" w:space="0" w:color="auto"/>
                        <w:left w:val="none" w:sz="0" w:space="0" w:color="auto"/>
                        <w:bottom w:val="none" w:sz="0" w:space="0" w:color="auto"/>
                        <w:right w:val="none" w:sz="0" w:space="0" w:color="auto"/>
                      </w:divBdr>
                      <w:divsChild>
                        <w:div w:id="1170174257">
                          <w:marLeft w:val="0"/>
                          <w:marRight w:val="0"/>
                          <w:marTop w:val="0"/>
                          <w:marBottom w:val="0"/>
                          <w:divBdr>
                            <w:top w:val="none" w:sz="0" w:space="0" w:color="auto"/>
                            <w:left w:val="none" w:sz="0" w:space="0" w:color="auto"/>
                            <w:bottom w:val="none" w:sz="0" w:space="0" w:color="auto"/>
                            <w:right w:val="none" w:sz="0" w:space="0" w:color="auto"/>
                          </w:divBdr>
                        </w:div>
                      </w:divsChild>
                    </w:div>
                    <w:div w:id="325715435">
                      <w:marLeft w:val="0"/>
                      <w:marRight w:val="0"/>
                      <w:marTop w:val="0"/>
                      <w:marBottom w:val="0"/>
                      <w:divBdr>
                        <w:top w:val="none" w:sz="0" w:space="0" w:color="auto"/>
                        <w:left w:val="none" w:sz="0" w:space="0" w:color="auto"/>
                        <w:bottom w:val="none" w:sz="0" w:space="0" w:color="auto"/>
                        <w:right w:val="none" w:sz="0" w:space="0" w:color="auto"/>
                      </w:divBdr>
                    </w:div>
                    <w:div w:id="413937801">
                      <w:marLeft w:val="0"/>
                      <w:marRight w:val="0"/>
                      <w:marTop w:val="0"/>
                      <w:marBottom w:val="0"/>
                      <w:divBdr>
                        <w:top w:val="none" w:sz="0" w:space="0" w:color="auto"/>
                        <w:left w:val="none" w:sz="0" w:space="0" w:color="auto"/>
                        <w:bottom w:val="none" w:sz="0" w:space="0" w:color="auto"/>
                        <w:right w:val="none" w:sz="0" w:space="0" w:color="auto"/>
                      </w:divBdr>
                    </w:div>
                    <w:div w:id="478617024">
                      <w:marLeft w:val="0"/>
                      <w:marRight w:val="0"/>
                      <w:marTop w:val="0"/>
                      <w:marBottom w:val="0"/>
                      <w:divBdr>
                        <w:top w:val="none" w:sz="0" w:space="0" w:color="auto"/>
                        <w:left w:val="none" w:sz="0" w:space="0" w:color="auto"/>
                        <w:bottom w:val="none" w:sz="0" w:space="0" w:color="auto"/>
                        <w:right w:val="none" w:sz="0" w:space="0" w:color="auto"/>
                      </w:divBdr>
                      <w:divsChild>
                        <w:div w:id="1244605811">
                          <w:marLeft w:val="0"/>
                          <w:marRight w:val="0"/>
                          <w:marTop w:val="0"/>
                          <w:marBottom w:val="0"/>
                          <w:divBdr>
                            <w:top w:val="none" w:sz="0" w:space="0" w:color="auto"/>
                            <w:left w:val="none" w:sz="0" w:space="0" w:color="auto"/>
                            <w:bottom w:val="none" w:sz="0" w:space="0" w:color="auto"/>
                            <w:right w:val="none" w:sz="0" w:space="0" w:color="auto"/>
                          </w:divBdr>
                        </w:div>
                      </w:divsChild>
                    </w:div>
                    <w:div w:id="564611287">
                      <w:marLeft w:val="0"/>
                      <w:marRight w:val="0"/>
                      <w:marTop w:val="0"/>
                      <w:marBottom w:val="0"/>
                      <w:divBdr>
                        <w:top w:val="none" w:sz="0" w:space="0" w:color="auto"/>
                        <w:left w:val="none" w:sz="0" w:space="0" w:color="auto"/>
                        <w:bottom w:val="none" w:sz="0" w:space="0" w:color="auto"/>
                        <w:right w:val="none" w:sz="0" w:space="0" w:color="auto"/>
                      </w:divBdr>
                    </w:div>
                    <w:div w:id="600647752">
                      <w:marLeft w:val="0"/>
                      <w:marRight w:val="0"/>
                      <w:marTop w:val="0"/>
                      <w:marBottom w:val="0"/>
                      <w:divBdr>
                        <w:top w:val="none" w:sz="0" w:space="0" w:color="auto"/>
                        <w:left w:val="none" w:sz="0" w:space="0" w:color="auto"/>
                        <w:bottom w:val="none" w:sz="0" w:space="0" w:color="auto"/>
                        <w:right w:val="none" w:sz="0" w:space="0" w:color="auto"/>
                      </w:divBdr>
                    </w:div>
                    <w:div w:id="608195341">
                      <w:marLeft w:val="0"/>
                      <w:marRight w:val="0"/>
                      <w:marTop w:val="0"/>
                      <w:marBottom w:val="0"/>
                      <w:divBdr>
                        <w:top w:val="none" w:sz="0" w:space="0" w:color="auto"/>
                        <w:left w:val="none" w:sz="0" w:space="0" w:color="auto"/>
                        <w:bottom w:val="none" w:sz="0" w:space="0" w:color="auto"/>
                        <w:right w:val="none" w:sz="0" w:space="0" w:color="auto"/>
                      </w:divBdr>
                      <w:divsChild>
                        <w:div w:id="275412474">
                          <w:marLeft w:val="0"/>
                          <w:marRight w:val="0"/>
                          <w:marTop w:val="0"/>
                          <w:marBottom w:val="0"/>
                          <w:divBdr>
                            <w:top w:val="none" w:sz="0" w:space="0" w:color="auto"/>
                            <w:left w:val="none" w:sz="0" w:space="0" w:color="auto"/>
                            <w:bottom w:val="none" w:sz="0" w:space="0" w:color="auto"/>
                            <w:right w:val="none" w:sz="0" w:space="0" w:color="auto"/>
                          </w:divBdr>
                          <w:divsChild>
                            <w:div w:id="10821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3239">
                      <w:marLeft w:val="0"/>
                      <w:marRight w:val="0"/>
                      <w:marTop w:val="0"/>
                      <w:marBottom w:val="0"/>
                      <w:divBdr>
                        <w:top w:val="none" w:sz="0" w:space="0" w:color="auto"/>
                        <w:left w:val="none" w:sz="0" w:space="0" w:color="auto"/>
                        <w:bottom w:val="none" w:sz="0" w:space="0" w:color="auto"/>
                        <w:right w:val="none" w:sz="0" w:space="0" w:color="auto"/>
                      </w:divBdr>
                      <w:divsChild>
                        <w:div w:id="184173187">
                          <w:marLeft w:val="0"/>
                          <w:marRight w:val="0"/>
                          <w:marTop w:val="0"/>
                          <w:marBottom w:val="0"/>
                          <w:divBdr>
                            <w:top w:val="none" w:sz="0" w:space="0" w:color="auto"/>
                            <w:left w:val="none" w:sz="0" w:space="0" w:color="auto"/>
                            <w:bottom w:val="none" w:sz="0" w:space="0" w:color="auto"/>
                            <w:right w:val="none" w:sz="0" w:space="0" w:color="auto"/>
                          </w:divBdr>
                          <w:divsChild>
                            <w:div w:id="1338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535038">
                      <w:marLeft w:val="0"/>
                      <w:marRight w:val="0"/>
                      <w:marTop w:val="0"/>
                      <w:marBottom w:val="0"/>
                      <w:divBdr>
                        <w:top w:val="none" w:sz="0" w:space="0" w:color="auto"/>
                        <w:left w:val="none" w:sz="0" w:space="0" w:color="auto"/>
                        <w:bottom w:val="none" w:sz="0" w:space="0" w:color="auto"/>
                        <w:right w:val="none" w:sz="0" w:space="0" w:color="auto"/>
                      </w:divBdr>
                      <w:divsChild>
                        <w:div w:id="878860606">
                          <w:marLeft w:val="0"/>
                          <w:marRight w:val="0"/>
                          <w:marTop w:val="0"/>
                          <w:marBottom w:val="0"/>
                          <w:divBdr>
                            <w:top w:val="none" w:sz="0" w:space="0" w:color="auto"/>
                            <w:left w:val="none" w:sz="0" w:space="0" w:color="auto"/>
                            <w:bottom w:val="none" w:sz="0" w:space="0" w:color="auto"/>
                            <w:right w:val="none" w:sz="0" w:space="0" w:color="auto"/>
                          </w:divBdr>
                          <w:divsChild>
                            <w:div w:id="2950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872457">
                      <w:marLeft w:val="0"/>
                      <w:marRight w:val="0"/>
                      <w:marTop w:val="0"/>
                      <w:marBottom w:val="0"/>
                      <w:divBdr>
                        <w:top w:val="none" w:sz="0" w:space="0" w:color="auto"/>
                        <w:left w:val="none" w:sz="0" w:space="0" w:color="auto"/>
                        <w:bottom w:val="none" w:sz="0" w:space="0" w:color="auto"/>
                        <w:right w:val="none" w:sz="0" w:space="0" w:color="auto"/>
                      </w:divBdr>
                      <w:divsChild>
                        <w:div w:id="805858817">
                          <w:marLeft w:val="0"/>
                          <w:marRight w:val="0"/>
                          <w:marTop w:val="0"/>
                          <w:marBottom w:val="0"/>
                          <w:divBdr>
                            <w:top w:val="none" w:sz="0" w:space="0" w:color="auto"/>
                            <w:left w:val="none" w:sz="0" w:space="0" w:color="auto"/>
                            <w:bottom w:val="none" w:sz="0" w:space="0" w:color="auto"/>
                            <w:right w:val="none" w:sz="0" w:space="0" w:color="auto"/>
                          </w:divBdr>
                          <w:divsChild>
                            <w:div w:id="87511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87070">
                      <w:marLeft w:val="0"/>
                      <w:marRight w:val="0"/>
                      <w:marTop w:val="0"/>
                      <w:marBottom w:val="0"/>
                      <w:divBdr>
                        <w:top w:val="none" w:sz="0" w:space="0" w:color="auto"/>
                        <w:left w:val="none" w:sz="0" w:space="0" w:color="auto"/>
                        <w:bottom w:val="none" w:sz="0" w:space="0" w:color="auto"/>
                        <w:right w:val="none" w:sz="0" w:space="0" w:color="auto"/>
                      </w:divBdr>
                    </w:div>
                    <w:div w:id="1190685002">
                      <w:marLeft w:val="0"/>
                      <w:marRight w:val="0"/>
                      <w:marTop w:val="0"/>
                      <w:marBottom w:val="0"/>
                      <w:divBdr>
                        <w:top w:val="none" w:sz="0" w:space="0" w:color="auto"/>
                        <w:left w:val="none" w:sz="0" w:space="0" w:color="auto"/>
                        <w:bottom w:val="none" w:sz="0" w:space="0" w:color="auto"/>
                        <w:right w:val="none" w:sz="0" w:space="0" w:color="auto"/>
                      </w:divBdr>
                    </w:div>
                  </w:divsChild>
                </w:div>
                <w:div w:id="102767985">
                  <w:marLeft w:val="0"/>
                  <w:marRight w:val="0"/>
                  <w:marTop w:val="600"/>
                  <w:marBottom w:val="600"/>
                  <w:divBdr>
                    <w:top w:val="none" w:sz="0" w:space="0" w:color="auto"/>
                    <w:left w:val="none" w:sz="0" w:space="0" w:color="auto"/>
                    <w:bottom w:val="none" w:sz="0" w:space="0" w:color="auto"/>
                    <w:right w:val="none" w:sz="0" w:space="0" w:color="auto"/>
                  </w:divBdr>
                </w:div>
                <w:div w:id="102961867">
                  <w:marLeft w:val="0"/>
                  <w:marRight w:val="0"/>
                  <w:marTop w:val="0"/>
                  <w:marBottom w:val="0"/>
                  <w:divBdr>
                    <w:top w:val="none" w:sz="0" w:space="0" w:color="auto"/>
                    <w:left w:val="none" w:sz="0" w:space="0" w:color="auto"/>
                    <w:bottom w:val="none" w:sz="0" w:space="0" w:color="auto"/>
                    <w:right w:val="none" w:sz="0" w:space="0" w:color="auto"/>
                  </w:divBdr>
                </w:div>
                <w:div w:id="103112783">
                  <w:marLeft w:val="0"/>
                  <w:marRight w:val="0"/>
                  <w:marTop w:val="0"/>
                  <w:marBottom w:val="0"/>
                  <w:divBdr>
                    <w:top w:val="none" w:sz="0" w:space="0" w:color="auto"/>
                    <w:left w:val="none" w:sz="0" w:space="0" w:color="auto"/>
                    <w:bottom w:val="none" w:sz="0" w:space="0" w:color="auto"/>
                    <w:right w:val="none" w:sz="0" w:space="0" w:color="auto"/>
                  </w:divBdr>
                </w:div>
                <w:div w:id="103236422">
                  <w:marLeft w:val="0"/>
                  <w:marRight w:val="0"/>
                  <w:marTop w:val="0"/>
                  <w:marBottom w:val="0"/>
                  <w:divBdr>
                    <w:top w:val="none" w:sz="0" w:space="0" w:color="auto"/>
                    <w:left w:val="none" w:sz="0" w:space="0" w:color="auto"/>
                    <w:bottom w:val="none" w:sz="0" w:space="0" w:color="auto"/>
                    <w:right w:val="none" w:sz="0" w:space="0" w:color="auto"/>
                  </w:divBdr>
                </w:div>
                <w:div w:id="103311476">
                  <w:marLeft w:val="0"/>
                  <w:marRight w:val="0"/>
                  <w:marTop w:val="300"/>
                  <w:marBottom w:val="300"/>
                  <w:divBdr>
                    <w:top w:val="none" w:sz="0" w:space="0" w:color="auto"/>
                    <w:left w:val="none" w:sz="0" w:space="0" w:color="auto"/>
                    <w:bottom w:val="none" w:sz="0" w:space="0" w:color="auto"/>
                    <w:right w:val="none" w:sz="0" w:space="0" w:color="auto"/>
                  </w:divBdr>
                  <w:divsChild>
                    <w:div w:id="727613113">
                      <w:marLeft w:val="0"/>
                      <w:marRight w:val="0"/>
                      <w:marTop w:val="0"/>
                      <w:marBottom w:val="0"/>
                      <w:divBdr>
                        <w:top w:val="none" w:sz="0" w:space="0" w:color="auto"/>
                        <w:left w:val="none" w:sz="0" w:space="0" w:color="auto"/>
                        <w:bottom w:val="none" w:sz="0" w:space="0" w:color="auto"/>
                        <w:right w:val="none" w:sz="0" w:space="0" w:color="auto"/>
                      </w:divBdr>
                      <w:divsChild>
                        <w:div w:id="585303582">
                          <w:marLeft w:val="0"/>
                          <w:marRight w:val="0"/>
                          <w:marTop w:val="0"/>
                          <w:marBottom w:val="0"/>
                          <w:divBdr>
                            <w:top w:val="none" w:sz="0" w:space="0" w:color="auto"/>
                            <w:left w:val="none" w:sz="0" w:space="0" w:color="auto"/>
                            <w:bottom w:val="none" w:sz="0" w:space="0" w:color="auto"/>
                            <w:right w:val="none" w:sz="0" w:space="0" w:color="auto"/>
                          </w:divBdr>
                        </w:div>
                      </w:divsChild>
                    </w:div>
                    <w:div w:id="1309938322">
                      <w:marLeft w:val="0"/>
                      <w:marRight w:val="0"/>
                      <w:marTop w:val="180"/>
                      <w:marBottom w:val="0"/>
                      <w:divBdr>
                        <w:top w:val="none" w:sz="0" w:space="0" w:color="auto"/>
                        <w:left w:val="none" w:sz="0" w:space="0" w:color="auto"/>
                        <w:bottom w:val="none" w:sz="0" w:space="0" w:color="auto"/>
                        <w:right w:val="none" w:sz="0" w:space="0" w:color="auto"/>
                      </w:divBdr>
                      <w:divsChild>
                        <w:div w:id="52252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9133">
                  <w:marLeft w:val="0"/>
                  <w:marRight w:val="0"/>
                  <w:marTop w:val="0"/>
                  <w:marBottom w:val="0"/>
                  <w:divBdr>
                    <w:top w:val="none" w:sz="0" w:space="0" w:color="auto"/>
                    <w:left w:val="none" w:sz="0" w:space="0" w:color="auto"/>
                    <w:bottom w:val="none" w:sz="0" w:space="0" w:color="auto"/>
                    <w:right w:val="none" w:sz="0" w:space="0" w:color="auto"/>
                  </w:divBdr>
                  <w:divsChild>
                    <w:div w:id="1298491279">
                      <w:marLeft w:val="0"/>
                      <w:marRight w:val="0"/>
                      <w:marTop w:val="0"/>
                      <w:marBottom w:val="0"/>
                      <w:divBdr>
                        <w:top w:val="none" w:sz="0" w:space="0" w:color="auto"/>
                        <w:left w:val="none" w:sz="0" w:space="0" w:color="auto"/>
                        <w:bottom w:val="none" w:sz="0" w:space="0" w:color="auto"/>
                        <w:right w:val="none" w:sz="0" w:space="0" w:color="auto"/>
                      </w:divBdr>
                    </w:div>
                  </w:divsChild>
                </w:div>
                <w:div w:id="103618102">
                  <w:marLeft w:val="0"/>
                  <w:marRight w:val="30"/>
                  <w:marTop w:val="0"/>
                  <w:marBottom w:val="0"/>
                  <w:divBdr>
                    <w:top w:val="none" w:sz="0" w:space="0" w:color="auto"/>
                    <w:left w:val="none" w:sz="0" w:space="0" w:color="auto"/>
                    <w:bottom w:val="none" w:sz="0" w:space="0" w:color="auto"/>
                    <w:right w:val="none" w:sz="0" w:space="0" w:color="auto"/>
                  </w:divBdr>
                  <w:divsChild>
                    <w:div w:id="545063209">
                      <w:marLeft w:val="0"/>
                      <w:marRight w:val="0"/>
                      <w:marTop w:val="0"/>
                      <w:marBottom w:val="0"/>
                      <w:divBdr>
                        <w:top w:val="none" w:sz="0" w:space="0" w:color="auto"/>
                        <w:left w:val="none" w:sz="0" w:space="0" w:color="auto"/>
                        <w:bottom w:val="none" w:sz="0" w:space="0" w:color="auto"/>
                        <w:right w:val="none" w:sz="0" w:space="0" w:color="auto"/>
                      </w:divBdr>
                    </w:div>
                  </w:divsChild>
                </w:div>
                <w:div w:id="103698397">
                  <w:marLeft w:val="0"/>
                  <w:marRight w:val="0"/>
                  <w:marTop w:val="0"/>
                  <w:marBottom w:val="0"/>
                  <w:divBdr>
                    <w:top w:val="none" w:sz="0" w:space="0" w:color="auto"/>
                    <w:left w:val="none" w:sz="0" w:space="0" w:color="auto"/>
                    <w:bottom w:val="none" w:sz="0" w:space="0" w:color="auto"/>
                    <w:right w:val="none" w:sz="0" w:space="0" w:color="auto"/>
                  </w:divBdr>
                  <w:divsChild>
                    <w:div w:id="1338117571">
                      <w:marLeft w:val="0"/>
                      <w:marRight w:val="0"/>
                      <w:marTop w:val="0"/>
                      <w:marBottom w:val="0"/>
                      <w:divBdr>
                        <w:top w:val="none" w:sz="0" w:space="0" w:color="auto"/>
                        <w:left w:val="none" w:sz="0" w:space="0" w:color="auto"/>
                        <w:bottom w:val="single" w:sz="6" w:space="15" w:color="FFFFFF"/>
                        <w:right w:val="none" w:sz="0" w:space="0" w:color="auto"/>
                      </w:divBdr>
                    </w:div>
                  </w:divsChild>
                </w:div>
                <w:div w:id="104159487">
                  <w:marLeft w:val="0"/>
                  <w:marRight w:val="0"/>
                  <w:marTop w:val="0"/>
                  <w:marBottom w:val="0"/>
                  <w:divBdr>
                    <w:top w:val="none" w:sz="0" w:space="0" w:color="auto"/>
                    <w:left w:val="none" w:sz="0" w:space="0" w:color="auto"/>
                    <w:bottom w:val="none" w:sz="0" w:space="0" w:color="auto"/>
                    <w:right w:val="none" w:sz="0" w:space="0" w:color="auto"/>
                  </w:divBdr>
                  <w:divsChild>
                    <w:div w:id="632105360">
                      <w:marLeft w:val="0"/>
                      <w:marRight w:val="0"/>
                      <w:marTop w:val="75"/>
                      <w:marBottom w:val="0"/>
                      <w:divBdr>
                        <w:top w:val="none" w:sz="0" w:space="0" w:color="auto"/>
                        <w:left w:val="none" w:sz="0" w:space="0" w:color="auto"/>
                        <w:bottom w:val="none" w:sz="0" w:space="0" w:color="auto"/>
                        <w:right w:val="none" w:sz="0" w:space="0" w:color="auto"/>
                      </w:divBdr>
                    </w:div>
                  </w:divsChild>
                </w:div>
                <w:div w:id="104231340">
                  <w:marLeft w:val="0"/>
                  <w:marRight w:val="0"/>
                  <w:marTop w:val="0"/>
                  <w:marBottom w:val="0"/>
                  <w:divBdr>
                    <w:top w:val="none" w:sz="0" w:space="0" w:color="auto"/>
                    <w:left w:val="none" w:sz="0" w:space="0" w:color="auto"/>
                    <w:bottom w:val="none" w:sz="0" w:space="0" w:color="auto"/>
                    <w:right w:val="none" w:sz="0" w:space="0" w:color="auto"/>
                  </w:divBdr>
                </w:div>
                <w:div w:id="104691035">
                  <w:marLeft w:val="0"/>
                  <w:marRight w:val="0"/>
                  <w:marTop w:val="0"/>
                  <w:marBottom w:val="0"/>
                  <w:divBdr>
                    <w:top w:val="none" w:sz="0" w:space="0" w:color="auto"/>
                    <w:left w:val="none" w:sz="0" w:space="0" w:color="auto"/>
                    <w:bottom w:val="none" w:sz="0" w:space="0" w:color="auto"/>
                    <w:right w:val="none" w:sz="0" w:space="0" w:color="auto"/>
                  </w:divBdr>
                  <w:divsChild>
                    <w:div w:id="495071896">
                      <w:marLeft w:val="0"/>
                      <w:marRight w:val="0"/>
                      <w:marTop w:val="0"/>
                      <w:marBottom w:val="0"/>
                      <w:divBdr>
                        <w:top w:val="none" w:sz="0" w:space="0" w:color="auto"/>
                        <w:left w:val="none" w:sz="0" w:space="0" w:color="auto"/>
                        <w:bottom w:val="none" w:sz="0" w:space="0" w:color="auto"/>
                        <w:right w:val="none" w:sz="0" w:space="0" w:color="auto"/>
                      </w:divBdr>
                      <w:divsChild>
                        <w:div w:id="2368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8251">
                  <w:marLeft w:val="0"/>
                  <w:marRight w:val="0"/>
                  <w:marTop w:val="330"/>
                  <w:marBottom w:val="0"/>
                  <w:divBdr>
                    <w:top w:val="none" w:sz="0" w:space="0" w:color="auto"/>
                    <w:left w:val="none" w:sz="0" w:space="0" w:color="auto"/>
                    <w:bottom w:val="none" w:sz="0" w:space="0" w:color="auto"/>
                    <w:right w:val="none" w:sz="0" w:space="0" w:color="auto"/>
                  </w:divBdr>
                  <w:divsChild>
                    <w:div w:id="89934036">
                      <w:marLeft w:val="0"/>
                      <w:marRight w:val="0"/>
                      <w:marTop w:val="0"/>
                      <w:marBottom w:val="0"/>
                      <w:divBdr>
                        <w:top w:val="none" w:sz="0" w:space="0" w:color="auto"/>
                        <w:left w:val="none" w:sz="0" w:space="0" w:color="auto"/>
                        <w:bottom w:val="none" w:sz="0" w:space="0" w:color="auto"/>
                        <w:right w:val="none" w:sz="0" w:space="0" w:color="auto"/>
                      </w:divBdr>
                      <w:divsChild>
                        <w:div w:id="1281186395">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 w:id="104883914">
                  <w:marLeft w:val="0"/>
                  <w:marRight w:val="0"/>
                  <w:marTop w:val="0"/>
                  <w:marBottom w:val="150"/>
                  <w:divBdr>
                    <w:top w:val="none" w:sz="0" w:space="0" w:color="auto"/>
                    <w:left w:val="none" w:sz="0" w:space="0" w:color="auto"/>
                    <w:bottom w:val="none" w:sz="0" w:space="0" w:color="auto"/>
                    <w:right w:val="none" w:sz="0" w:space="0" w:color="auto"/>
                  </w:divBdr>
                </w:div>
                <w:div w:id="105080679">
                  <w:marLeft w:val="-300"/>
                  <w:marRight w:val="0"/>
                  <w:marTop w:val="0"/>
                  <w:marBottom w:val="0"/>
                  <w:divBdr>
                    <w:top w:val="none" w:sz="0" w:space="0" w:color="auto"/>
                    <w:left w:val="none" w:sz="0" w:space="0" w:color="auto"/>
                    <w:bottom w:val="none" w:sz="0" w:space="0" w:color="auto"/>
                    <w:right w:val="none" w:sz="0" w:space="0" w:color="auto"/>
                  </w:divBdr>
                  <w:divsChild>
                    <w:div w:id="1199586205">
                      <w:marLeft w:val="300"/>
                      <w:marRight w:val="0"/>
                      <w:marTop w:val="0"/>
                      <w:marBottom w:val="0"/>
                      <w:divBdr>
                        <w:top w:val="none" w:sz="0" w:space="0" w:color="auto"/>
                        <w:left w:val="none" w:sz="0" w:space="0" w:color="auto"/>
                        <w:bottom w:val="none" w:sz="0" w:space="0" w:color="auto"/>
                        <w:right w:val="none" w:sz="0" w:space="0" w:color="auto"/>
                      </w:divBdr>
                      <w:divsChild>
                        <w:div w:id="330259938">
                          <w:marLeft w:val="0"/>
                          <w:marRight w:val="0"/>
                          <w:marTop w:val="0"/>
                          <w:marBottom w:val="0"/>
                          <w:divBdr>
                            <w:top w:val="none" w:sz="0" w:space="0" w:color="auto"/>
                            <w:left w:val="none" w:sz="0" w:space="0" w:color="auto"/>
                            <w:bottom w:val="none" w:sz="0" w:space="0" w:color="auto"/>
                            <w:right w:val="none" w:sz="0" w:space="0" w:color="auto"/>
                          </w:divBdr>
                          <w:divsChild>
                            <w:div w:id="955867827">
                              <w:marLeft w:val="0"/>
                              <w:marRight w:val="0"/>
                              <w:marTop w:val="0"/>
                              <w:marBottom w:val="300"/>
                              <w:divBdr>
                                <w:top w:val="none" w:sz="0" w:space="0" w:color="auto"/>
                                <w:left w:val="none" w:sz="0" w:space="0" w:color="auto"/>
                                <w:bottom w:val="none" w:sz="0" w:space="0" w:color="auto"/>
                                <w:right w:val="none" w:sz="0" w:space="0" w:color="auto"/>
                              </w:divBdr>
                              <w:divsChild>
                                <w:div w:id="345906600">
                                  <w:marLeft w:val="0"/>
                                  <w:marRight w:val="0"/>
                                  <w:marTop w:val="0"/>
                                  <w:marBottom w:val="0"/>
                                  <w:divBdr>
                                    <w:top w:val="none" w:sz="0" w:space="0" w:color="auto"/>
                                    <w:left w:val="none" w:sz="0" w:space="0" w:color="auto"/>
                                    <w:bottom w:val="none" w:sz="0" w:space="0" w:color="auto"/>
                                    <w:right w:val="none" w:sz="0" w:space="0" w:color="auto"/>
                                  </w:divBdr>
                                  <w:divsChild>
                                    <w:div w:id="84813517">
                                      <w:marLeft w:val="0"/>
                                      <w:marRight w:val="0"/>
                                      <w:marTop w:val="0"/>
                                      <w:marBottom w:val="300"/>
                                      <w:divBdr>
                                        <w:top w:val="none" w:sz="0" w:space="0" w:color="auto"/>
                                        <w:left w:val="none" w:sz="0" w:space="0" w:color="auto"/>
                                        <w:bottom w:val="none" w:sz="0" w:space="0" w:color="auto"/>
                                        <w:right w:val="none" w:sz="0" w:space="0" w:color="auto"/>
                                      </w:divBdr>
                                    </w:div>
                                    <w:div w:id="250431051">
                                      <w:marLeft w:val="0"/>
                                      <w:marRight w:val="0"/>
                                      <w:marTop w:val="0"/>
                                      <w:marBottom w:val="300"/>
                                      <w:divBdr>
                                        <w:top w:val="none" w:sz="0" w:space="0" w:color="auto"/>
                                        <w:left w:val="none" w:sz="0" w:space="0" w:color="auto"/>
                                        <w:bottom w:val="none" w:sz="0" w:space="0" w:color="auto"/>
                                        <w:right w:val="none" w:sz="0" w:space="0" w:color="auto"/>
                                      </w:divBdr>
                                    </w:div>
                                    <w:div w:id="522667556">
                                      <w:marLeft w:val="0"/>
                                      <w:marRight w:val="0"/>
                                      <w:marTop w:val="0"/>
                                      <w:marBottom w:val="300"/>
                                      <w:divBdr>
                                        <w:top w:val="none" w:sz="0" w:space="0" w:color="auto"/>
                                        <w:left w:val="none" w:sz="0" w:space="0" w:color="auto"/>
                                        <w:bottom w:val="none" w:sz="0" w:space="0" w:color="auto"/>
                                        <w:right w:val="none" w:sz="0" w:space="0" w:color="auto"/>
                                      </w:divBdr>
                                    </w:div>
                                    <w:div w:id="820271019">
                                      <w:marLeft w:val="0"/>
                                      <w:marRight w:val="0"/>
                                      <w:marTop w:val="0"/>
                                      <w:marBottom w:val="300"/>
                                      <w:divBdr>
                                        <w:top w:val="none" w:sz="0" w:space="0" w:color="auto"/>
                                        <w:left w:val="none" w:sz="0" w:space="0" w:color="auto"/>
                                        <w:bottom w:val="none" w:sz="0" w:space="0" w:color="auto"/>
                                        <w:right w:val="none" w:sz="0" w:space="0" w:color="auto"/>
                                      </w:divBdr>
                                    </w:div>
                                    <w:div w:id="13365661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05081194">
                  <w:marLeft w:val="0"/>
                  <w:marRight w:val="0"/>
                  <w:marTop w:val="600"/>
                  <w:marBottom w:val="600"/>
                  <w:divBdr>
                    <w:top w:val="none" w:sz="0" w:space="0" w:color="auto"/>
                    <w:left w:val="none" w:sz="0" w:space="0" w:color="auto"/>
                    <w:bottom w:val="none" w:sz="0" w:space="0" w:color="auto"/>
                    <w:right w:val="none" w:sz="0" w:space="0" w:color="auto"/>
                  </w:divBdr>
                </w:div>
                <w:div w:id="105269386">
                  <w:marLeft w:val="300"/>
                  <w:marRight w:val="0"/>
                  <w:marTop w:val="0"/>
                  <w:marBottom w:val="75"/>
                  <w:divBdr>
                    <w:top w:val="none" w:sz="0" w:space="0" w:color="auto"/>
                    <w:left w:val="none" w:sz="0" w:space="0" w:color="auto"/>
                    <w:bottom w:val="none" w:sz="0" w:space="0" w:color="auto"/>
                    <w:right w:val="none" w:sz="0" w:space="0" w:color="auto"/>
                  </w:divBdr>
                  <w:divsChild>
                    <w:div w:id="882717937">
                      <w:marLeft w:val="0"/>
                      <w:marRight w:val="0"/>
                      <w:marTop w:val="0"/>
                      <w:marBottom w:val="0"/>
                      <w:divBdr>
                        <w:top w:val="none" w:sz="0" w:space="0" w:color="auto"/>
                        <w:left w:val="none" w:sz="0" w:space="0" w:color="auto"/>
                        <w:bottom w:val="none" w:sz="0" w:space="0" w:color="auto"/>
                        <w:right w:val="none" w:sz="0" w:space="0" w:color="auto"/>
                      </w:divBdr>
                    </w:div>
                  </w:divsChild>
                </w:div>
                <w:div w:id="105276729">
                  <w:marLeft w:val="0"/>
                  <w:marRight w:val="0"/>
                  <w:marTop w:val="0"/>
                  <w:marBottom w:val="0"/>
                  <w:divBdr>
                    <w:top w:val="none" w:sz="0" w:space="0" w:color="auto"/>
                    <w:left w:val="none" w:sz="0" w:space="0" w:color="auto"/>
                    <w:bottom w:val="none" w:sz="0" w:space="0" w:color="auto"/>
                    <w:right w:val="none" w:sz="0" w:space="0" w:color="auto"/>
                  </w:divBdr>
                </w:div>
                <w:div w:id="105277877">
                  <w:marLeft w:val="0"/>
                  <w:marRight w:val="0"/>
                  <w:marTop w:val="0"/>
                  <w:marBottom w:val="0"/>
                  <w:divBdr>
                    <w:top w:val="none" w:sz="0" w:space="0" w:color="auto"/>
                    <w:left w:val="none" w:sz="0" w:space="0" w:color="auto"/>
                    <w:bottom w:val="none" w:sz="0" w:space="0" w:color="auto"/>
                    <w:right w:val="none" w:sz="0" w:space="0" w:color="auto"/>
                  </w:divBdr>
                </w:div>
                <w:div w:id="105657812">
                  <w:marLeft w:val="0"/>
                  <w:marRight w:val="0"/>
                  <w:marTop w:val="0"/>
                  <w:marBottom w:val="0"/>
                  <w:divBdr>
                    <w:top w:val="none" w:sz="0" w:space="0" w:color="auto"/>
                    <w:left w:val="none" w:sz="0" w:space="0" w:color="auto"/>
                    <w:bottom w:val="none" w:sz="0" w:space="0" w:color="auto"/>
                    <w:right w:val="none" w:sz="0" w:space="0" w:color="auto"/>
                  </w:divBdr>
                  <w:divsChild>
                    <w:div w:id="758989582">
                      <w:marLeft w:val="0"/>
                      <w:marRight w:val="0"/>
                      <w:marTop w:val="0"/>
                      <w:marBottom w:val="0"/>
                      <w:divBdr>
                        <w:top w:val="none" w:sz="0" w:space="0" w:color="auto"/>
                        <w:left w:val="none" w:sz="0" w:space="0" w:color="auto"/>
                        <w:bottom w:val="none" w:sz="0" w:space="0" w:color="auto"/>
                        <w:right w:val="none" w:sz="0" w:space="0" w:color="auto"/>
                      </w:divBdr>
                    </w:div>
                  </w:divsChild>
                </w:div>
                <w:div w:id="105663958">
                  <w:marLeft w:val="0"/>
                  <w:marRight w:val="0"/>
                  <w:marTop w:val="0"/>
                  <w:marBottom w:val="0"/>
                  <w:divBdr>
                    <w:top w:val="none" w:sz="0" w:space="0" w:color="auto"/>
                    <w:left w:val="none" w:sz="0" w:space="0" w:color="auto"/>
                    <w:bottom w:val="none" w:sz="0" w:space="0" w:color="auto"/>
                    <w:right w:val="none" w:sz="0" w:space="0" w:color="auto"/>
                  </w:divBdr>
                  <w:divsChild>
                    <w:div w:id="477460972">
                      <w:marLeft w:val="0"/>
                      <w:marRight w:val="0"/>
                      <w:marTop w:val="0"/>
                      <w:marBottom w:val="0"/>
                      <w:divBdr>
                        <w:top w:val="none" w:sz="0" w:space="0" w:color="auto"/>
                        <w:left w:val="none" w:sz="0" w:space="0" w:color="auto"/>
                        <w:bottom w:val="none" w:sz="0" w:space="0" w:color="auto"/>
                        <w:right w:val="none" w:sz="0" w:space="0" w:color="auto"/>
                      </w:divBdr>
                      <w:divsChild>
                        <w:div w:id="72001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1872">
                  <w:marLeft w:val="0"/>
                  <w:marRight w:val="0"/>
                  <w:marTop w:val="180"/>
                  <w:marBottom w:val="0"/>
                  <w:divBdr>
                    <w:top w:val="none" w:sz="0" w:space="0" w:color="auto"/>
                    <w:left w:val="none" w:sz="0" w:space="0" w:color="auto"/>
                    <w:bottom w:val="none" w:sz="0" w:space="0" w:color="auto"/>
                    <w:right w:val="none" w:sz="0" w:space="0" w:color="auto"/>
                  </w:divBdr>
                  <w:divsChild>
                    <w:div w:id="962157815">
                      <w:marLeft w:val="75"/>
                      <w:marRight w:val="0"/>
                      <w:marTop w:val="0"/>
                      <w:marBottom w:val="0"/>
                      <w:divBdr>
                        <w:top w:val="none" w:sz="0" w:space="0" w:color="auto"/>
                        <w:left w:val="none" w:sz="0" w:space="0" w:color="auto"/>
                        <w:bottom w:val="none" w:sz="0" w:space="0" w:color="auto"/>
                        <w:right w:val="none" w:sz="0" w:space="0" w:color="auto"/>
                      </w:divBdr>
                    </w:div>
                  </w:divsChild>
                </w:div>
                <w:div w:id="105858429">
                  <w:marLeft w:val="0"/>
                  <w:marRight w:val="0"/>
                  <w:marTop w:val="375"/>
                  <w:marBottom w:val="0"/>
                  <w:divBdr>
                    <w:top w:val="none" w:sz="0" w:space="0" w:color="auto"/>
                    <w:left w:val="none" w:sz="0" w:space="0" w:color="auto"/>
                    <w:bottom w:val="none" w:sz="0" w:space="0" w:color="auto"/>
                    <w:right w:val="none" w:sz="0" w:space="0" w:color="auto"/>
                  </w:divBdr>
                </w:div>
                <w:div w:id="106000895">
                  <w:marLeft w:val="0"/>
                  <w:marRight w:val="30"/>
                  <w:marTop w:val="0"/>
                  <w:marBottom w:val="0"/>
                  <w:divBdr>
                    <w:top w:val="none" w:sz="0" w:space="0" w:color="auto"/>
                    <w:left w:val="none" w:sz="0" w:space="0" w:color="auto"/>
                    <w:bottom w:val="none" w:sz="0" w:space="0" w:color="auto"/>
                    <w:right w:val="none" w:sz="0" w:space="0" w:color="auto"/>
                  </w:divBdr>
                  <w:divsChild>
                    <w:div w:id="419758190">
                      <w:marLeft w:val="0"/>
                      <w:marRight w:val="0"/>
                      <w:marTop w:val="0"/>
                      <w:marBottom w:val="0"/>
                      <w:divBdr>
                        <w:top w:val="none" w:sz="0" w:space="0" w:color="auto"/>
                        <w:left w:val="none" w:sz="0" w:space="0" w:color="auto"/>
                        <w:bottom w:val="none" w:sz="0" w:space="0" w:color="auto"/>
                        <w:right w:val="none" w:sz="0" w:space="0" w:color="auto"/>
                      </w:divBdr>
                    </w:div>
                  </w:divsChild>
                </w:div>
                <w:div w:id="106045664">
                  <w:marLeft w:val="0"/>
                  <w:marRight w:val="0"/>
                  <w:marTop w:val="0"/>
                  <w:marBottom w:val="0"/>
                  <w:divBdr>
                    <w:top w:val="none" w:sz="0" w:space="0" w:color="auto"/>
                    <w:left w:val="none" w:sz="0" w:space="0" w:color="auto"/>
                    <w:bottom w:val="none" w:sz="0" w:space="0" w:color="auto"/>
                    <w:right w:val="none" w:sz="0" w:space="0" w:color="auto"/>
                  </w:divBdr>
                </w:div>
                <w:div w:id="106125040">
                  <w:marLeft w:val="0"/>
                  <w:marRight w:val="0"/>
                  <w:marTop w:val="0"/>
                  <w:marBottom w:val="0"/>
                  <w:divBdr>
                    <w:top w:val="none" w:sz="0" w:space="0" w:color="auto"/>
                    <w:left w:val="none" w:sz="0" w:space="0" w:color="auto"/>
                    <w:bottom w:val="none" w:sz="0" w:space="0" w:color="auto"/>
                    <w:right w:val="none" w:sz="0" w:space="0" w:color="auto"/>
                  </w:divBdr>
                  <w:divsChild>
                    <w:div w:id="163278129">
                      <w:marLeft w:val="0"/>
                      <w:marRight w:val="0"/>
                      <w:marTop w:val="0"/>
                      <w:marBottom w:val="0"/>
                      <w:divBdr>
                        <w:top w:val="none" w:sz="0" w:space="0" w:color="auto"/>
                        <w:left w:val="none" w:sz="0" w:space="0" w:color="auto"/>
                        <w:bottom w:val="none" w:sz="0" w:space="0" w:color="auto"/>
                        <w:right w:val="none" w:sz="0" w:space="0" w:color="auto"/>
                      </w:divBdr>
                      <w:divsChild>
                        <w:div w:id="401682195">
                          <w:marLeft w:val="0"/>
                          <w:marRight w:val="0"/>
                          <w:marTop w:val="0"/>
                          <w:marBottom w:val="0"/>
                          <w:divBdr>
                            <w:top w:val="none" w:sz="0" w:space="0" w:color="auto"/>
                            <w:left w:val="none" w:sz="0" w:space="0" w:color="auto"/>
                            <w:bottom w:val="none" w:sz="0" w:space="0" w:color="auto"/>
                            <w:right w:val="none" w:sz="0" w:space="0" w:color="auto"/>
                          </w:divBdr>
                        </w:div>
                        <w:div w:id="464008797">
                          <w:marLeft w:val="0"/>
                          <w:marRight w:val="0"/>
                          <w:marTop w:val="0"/>
                          <w:marBottom w:val="0"/>
                          <w:divBdr>
                            <w:top w:val="none" w:sz="0" w:space="0" w:color="auto"/>
                            <w:left w:val="none" w:sz="0" w:space="0" w:color="auto"/>
                            <w:bottom w:val="none" w:sz="0" w:space="0" w:color="auto"/>
                            <w:right w:val="none" w:sz="0" w:space="0" w:color="auto"/>
                          </w:divBdr>
                          <w:divsChild>
                            <w:div w:id="1519210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6314235">
                  <w:marLeft w:val="0"/>
                  <w:marRight w:val="0"/>
                  <w:marTop w:val="0"/>
                  <w:marBottom w:val="300"/>
                  <w:divBdr>
                    <w:top w:val="none" w:sz="0" w:space="0" w:color="auto"/>
                    <w:left w:val="none" w:sz="0" w:space="0" w:color="auto"/>
                    <w:bottom w:val="none" w:sz="0" w:space="0" w:color="auto"/>
                    <w:right w:val="none" w:sz="0" w:space="0" w:color="auto"/>
                  </w:divBdr>
                </w:div>
                <w:div w:id="106433670">
                  <w:marLeft w:val="0"/>
                  <w:marRight w:val="0"/>
                  <w:marTop w:val="0"/>
                  <w:marBottom w:val="0"/>
                  <w:divBdr>
                    <w:top w:val="none" w:sz="0" w:space="0" w:color="auto"/>
                    <w:left w:val="none" w:sz="0" w:space="0" w:color="auto"/>
                    <w:bottom w:val="none" w:sz="0" w:space="0" w:color="auto"/>
                    <w:right w:val="none" w:sz="0" w:space="0" w:color="auto"/>
                  </w:divBdr>
                </w:div>
                <w:div w:id="106462710">
                  <w:marLeft w:val="0"/>
                  <w:marRight w:val="0"/>
                  <w:marTop w:val="0"/>
                  <w:marBottom w:val="0"/>
                  <w:divBdr>
                    <w:top w:val="none" w:sz="0" w:space="0" w:color="auto"/>
                    <w:left w:val="none" w:sz="0" w:space="0" w:color="auto"/>
                    <w:bottom w:val="none" w:sz="0" w:space="0" w:color="auto"/>
                    <w:right w:val="none" w:sz="0" w:space="0" w:color="auto"/>
                  </w:divBdr>
                </w:div>
                <w:div w:id="106512148">
                  <w:marLeft w:val="0"/>
                  <w:marRight w:val="0"/>
                  <w:marTop w:val="0"/>
                  <w:marBottom w:val="0"/>
                  <w:divBdr>
                    <w:top w:val="none" w:sz="0" w:space="0" w:color="auto"/>
                    <w:left w:val="none" w:sz="0" w:space="0" w:color="auto"/>
                    <w:bottom w:val="none" w:sz="0" w:space="0" w:color="auto"/>
                    <w:right w:val="none" w:sz="0" w:space="0" w:color="auto"/>
                  </w:divBdr>
                </w:div>
                <w:div w:id="106655260">
                  <w:marLeft w:val="0"/>
                  <w:marRight w:val="0"/>
                  <w:marTop w:val="225"/>
                  <w:marBottom w:val="0"/>
                  <w:divBdr>
                    <w:top w:val="none" w:sz="0" w:space="0" w:color="auto"/>
                    <w:left w:val="none" w:sz="0" w:space="0" w:color="auto"/>
                    <w:bottom w:val="none" w:sz="0" w:space="0" w:color="auto"/>
                    <w:right w:val="none" w:sz="0" w:space="0" w:color="auto"/>
                  </w:divBdr>
                  <w:divsChild>
                    <w:div w:id="807741378">
                      <w:marLeft w:val="0"/>
                      <w:marRight w:val="0"/>
                      <w:marTop w:val="0"/>
                      <w:marBottom w:val="0"/>
                      <w:divBdr>
                        <w:top w:val="none" w:sz="0" w:space="0" w:color="auto"/>
                        <w:left w:val="none" w:sz="0" w:space="0" w:color="auto"/>
                        <w:bottom w:val="none" w:sz="0" w:space="0" w:color="auto"/>
                        <w:right w:val="none" w:sz="0" w:space="0" w:color="auto"/>
                      </w:divBdr>
                    </w:div>
                  </w:divsChild>
                </w:div>
                <w:div w:id="106781938">
                  <w:marLeft w:val="0"/>
                  <w:marRight w:val="0"/>
                  <w:marTop w:val="0"/>
                  <w:marBottom w:val="0"/>
                  <w:divBdr>
                    <w:top w:val="none" w:sz="0" w:space="0" w:color="auto"/>
                    <w:left w:val="none" w:sz="0" w:space="0" w:color="auto"/>
                    <w:bottom w:val="none" w:sz="0" w:space="0" w:color="auto"/>
                    <w:right w:val="none" w:sz="0" w:space="0" w:color="auto"/>
                  </w:divBdr>
                </w:div>
                <w:div w:id="106853370">
                  <w:marLeft w:val="0"/>
                  <w:marRight w:val="75"/>
                  <w:marTop w:val="0"/>
                  <w:marBottom w:val="0"/>
                  <w:divBdr>
                    <w:top w:val="none" w:sz="0" w:space="0" w:color="auto"/>
                    <w:left w:val="none" w:sz="0" w:space="0" w:color="auto"/>
                    <w:bottom w:val="none" w:sz="0" w:space="0" w:color="auto"/>
                    <w:right w:val="none" w:sz="0" w:space="0" w:color="auto"/>
                  </w:divBdr>
                </w:div>
                <w:div w:id="106855218">
                  <w:marLeft w:val="0"/>
                  <w:marRight w:val="0"/>
                  <w:marTop w:val="0"/>
                  <w:marBottom w:val="0"/>
                  <w:divBdr>
                    <w:top w:val="none" w:sz="0" w:space="0" w:color="auto"/>
                    <w:left w:val="none" w:sz="0" w:space="0" w:color="auto"/>
                    <w:bottom w:val="none" w:sz="0" w:space="0" w:color="auto"/>
                    <w:right w:val="none" w:sz="0" w:space="0" w:color="auto"/>
                  </w:divBdr>
                </w:div>
                <w:div w:id="107044555">
                  <w:marLeft w:val="0"/>
                  <w:marRight w:val="135"/>
                  <w:marTop w:val="0"/>
                  <w:marBottom w:val="0"/>
                  <w:divBdr>
                    <w:top w:val="none" w:sz="0" w:space="0" w:color="auto"/>
                    <w:left w:val="none" w:sz="0" w:space="0" w:color="auto"/>
                    <w:bottom w:val="none" w:sz="0" w:space="0" w:color="auto"/>
                    <w:right w:val="none" w:sz="0" w:space="0" w:color="auto"/>
                  </w:divBdr>
                </w:div>
                <w:div w:id="107160730">
                  <w:marLeft w:val="0"/>
                  <w:marRight w:val="0"/>
                  <w:marTop w:val="0"/>
                  <w:marBottom w:val="0"/>
                  <w:divBdr>
                    <w:top w:val="none" w:sz="0" w:space="0" w:color="auto"/>
                    <w:left w:val="none" w:sz="0" w:space="0" w:color="auto"/>
                    <w:bottom w:val="none" w:sz="0" w:space="0" w:color="auto"/>
                    <w:right w:val="none" w:sz="0" w:space="0" w:color="auto"/>
                  </w:divBdr>
                  <w:divsChild>
                    <w:div w:id="1330212885">
                      <w:marLeft w:val="0"/>
                      <w:marRight w:val="0"/>
                      <w:marTop w:val="0"/>
                      <w:marBottom w:val="0"/>
                      <w:divBdr>
                        <w:top w:val="none" w:sz="0" w:space="0" w:color="auto"/>
                        <w:left w:val="none" w:sz="0" w:space="0" w:color="auto"/>
                        <w:bottom w:val="none" w:sz="0" w:space="0" w:color="auto"/>
                        <w:right w:val="none" w:sz="0" w:space="0" w:color="auto"/>
                      </w:divBdr>
                    </w:div>
                  </w:divsChild>
                </w:div>
                <w:div w:id="107237644">
                  <w:marLeft w:val="0"/>
                  <w:marRight w:val="0"/>
                  <w:marTop w:val="0"/>
                  <w:marBottom w:val="0"/>
                  <w:divBdr>
                    <w:top w:val="none" w:sz="0" w:space="0" w:color="auto"/>
                    <w:left w:val="none" w:sz="0" w:space="0" w:color="auto"/>
                    <w:bottom w:val="none" w:sz="0" w:space="0" w:color="auto"/>
                    <w:right w:val="none" w:sz="0" w:space="0" w:color="auto"/>
                  </w:divBdr>
                  <w:divsChild>
                    <w:div w:id="1138110437">
                      <w:marLeft w:val="0"/>
                      <w:marRight w:val="0"/>
                      <w:marTop w:val="0"/>
                      <w:marBottom w:val="0"/>
                      <w:divBdr>
                        <w:top w:val="none" w:sz="0" w:space="0" w:color="auto"/>
                        <w:left w:val="none" w:sz="0" w:space="0" w:color="auto"/>
                        <w:bottom w:val="none" w:sz="0" w:space="0" w:color="auto"/>
                        <w:right w:val="none" w:sz="0" w:space="0" w:color="auto"/>
                      </w:divBdr>
                    </w:div>
                  </w:divsChild>
                </w:div>
                <w:div w:id="107314408">
                  <w:marLeft w:val="0"/>
                  <w:marRight w:val="30"/>
                  <w:marTop w:val="0"/>
                  <w:marBottom w:val="0"/>
                  <w:divBdr>
                    <w:top w:val="none" w:sz="0" w:space="0" w:color="auto"/>
                    <w:left w:val="none" w:sz="0" w:space="0" w:color="auto"/>
                    <w:bottom w:val="none" w:sz="0" w:space="0" w:color="auto"/>
                    <w:right w:val="none" w:sz="0" w:space="0" w:color="auto"/>
                  </w:divBdr>
                  <w:divsChild>
                    <w:div w:id="1107624136">
                      <w:marLeft w:val="0"/>
                      <w:marRight w:val="0"/>
                      <w:marTop w:val="0"/>
                      <w:marBottom w:val="0"/>
                      <w:divBdr>
                        <w:top w:val="none" w:sz="0" w:space="0" w:color="auto"/>
                        <w:left w:val="none" w:sz="0" w:space="0" w:color="auto"/>
                        <w:bottom w:val="none" w:sz="0" w:space="0" w:color="auto"/>
                        <w:right w:val="none" w:sz="0" w:space="0" w:color="auto"/>
                      </w:divBdr>
                    </w:div>
                  </w:divsChild>
                </w:div>
                <w:div w:id="107434212">
                  <w:marLeft w:val="0"/>
                  <w:marRight w:val="0"/>
                  <w:marTop w:val="0"/>
                  <w:marBottom w:val="0"/>
                  <w:divBdr>
                    <w:top w:val="none" w:sz="0" w:space="0" w:color="auto"/>
                    <w:left w:val="none" w:sz="0" w:space="0" w:color="auto"/>
                    <w:bottom w:val="none" w:sz="0" w:space="0" w:color="auto"/>
                    <w:right w:val="none" w:sz="0" w:space="0" w:color="auto"/>
                  </w:divBdr>
                </w:div>
                <w:div w:id="107546460">
                  <w:marLeft w:val="0"/>
                  <w:marRight w:val="0"/>
                  <w:marTop w:val="0"/>
                  <w:marBottom w:val="0"/>
                  <w:divBdr>
                    <w:top w:val="none" w:sz="0" w:space="0" w:color="auto"/>
                    <w:left w:val="none" w:sz="0" w:space="0" w:color="auto"/>
                    <w:bottom w:val="none" w:sz="0" w:space="0" w:color="auto"/>
                    <w:right w:val="none" w:sz="0" w:space="0" w:color="auto"/>
                  </w:divBdr>
                </w:div>
                <w:div w:id="107626997">
                  <w:marLeft w:val="0"/>
                  <w:marRight w:val="0"/>
                  <w:marTop w:val="0"/>
                  <w:marBottom w:val="0"/>
                  <w:divBdr>
                    <w:top w:val="none" w:sz="0" w:space="0" w:color="auto"/>
                    <w:left w:val="none" w:sz="0" w:space="0" w:color="auto"/>
                    <w:bottom w:val="none" w:sz="0" w:space="0" w:color="auto"/>
                    <w:right w:val="none" w:sz="0" w:space="0" w:color="auto"/>
                  </w:divBdr>
                  <w:divsChild>
                    <w:div w:id="150953117">
                      <w:marLeft w:val="0"/>
                      <w:marRight w:val="0"/>
                      <w:marTop w:val="0"/>
                      <w:marBottom w:val="0"/>
                      <w:divBdr>
                        <w:top w:val="none" w:sz="0" w:space="0" w:color="auto"/>
                        <w:left w:val="none" w:sz="0" w:space="0" w:color="auto"/>
                        <w:bottom w:val="none" w:sz="0" w:space="0" w:color="auto"/>
                        <w:right w:val="none" w:sz="0" w:space="0" w:color="auto"/>
                      </w:divBdr>
                      <w:divsChild>
                        <w:div w:id="1308046493">
                          <w:marLeft w:val="0"/>
                          <w:marRight w:val="0"/>
                          <w:marTop w:val="0"/>
                          <w:marBottom w:val="0"/>
                          <w:divBdr>
                            <w:top w:val="none" w:sz="0" w:space="0" w:color="auto"/>
                            <w:left w:val="none" w:sz="0" w:space="0" w:color="auto"/>
                            <w:bottom w:val="none" w:sz="0" w:space="0" w:color="auto"/>
                            <w:right w:val="none" w:sz="0" w:space="0" w:color="auto"/>
                          </w:divBdr>
                          <w:divsChild>
                            <w:div w:id="570654604">
                              <w:marLeft w:val="0"/>
                              <w:marRight w:val="0"/>
                              <w:marTop w:val="0"/>
                              <w:marBottom w:val="0"/>
                              <w:divBdr>
                                <w:top w:val="none" w:sz="0" w:space="0" w:color="auto"/>
                                <w:left w:val="none" w:sz="0" w:space="0" w:color="auto"/>
                                <w:bottom w:val="none" w:sz="0" w:space="0" w:color="auto"/>
                                <w:right w:val="none" w:sz="0" w:space="0" w:color="auto"/>
                              </w:divBdr>
                              <w:divsChild>
                                <w:div w:id="159465544">
                                  <w:marLeft w:val="0"/>
                                  <w:marRight w:val="0"/>
                                  <w:marTop w:val="0"/>
                                  <w:marBottom w:val="0"/>
                                  <w:divBdr>
                                    <w:top w:val="none" w:sz="0" w:space="0" w:color="auto"/>
                                    <w:left w:val="none" w:sz="0" w:space="0" w:color="auto"/>
                                    <w:bottom w:val="none" w:sz="0" w:space="0" w:color="auto"/>
                                    <w:right w:val="none" w:sz="0" w:space="0" w:color="auto"/>
                                  </w:divBdr>
                                  <w:divsChild>
                                    <w:div w:id="587150948">
                                      <w:marLeft w:val="0"/>
                                      <w:marRight w:val="0"/>
                                      <w:marTop w:val="0"/>
                                      <w:marBottom w:val="180"/>
                                      <w:divBdr>
                                        <w:top w:val="none" w:sz="0" w:space="0" w:color="auto"/>
                                        <w:left w:val="none" w:sz="0" w:space="0" w:color="auto"/>
                                        <w:bottom w:val="none" w:sz="0" w:space="0" w:color="auto"/>
                                        <w:right w:val="none" w:sz="0" w:space="0" w:color="auto"/>
                                      </w:divBdr>
                                    </w:div>
                                    <w:div w:id="1222596563">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07703884">
                  <w:marLeft w:val="0"/>
                  <w:marRight w:val="0"/>
                  <w:marTop w:val="225"/>
                  <w:marBottom w:val="0"/>
                  <w:divBdr>
                    <w:top w:val="none" w:sz="0" w:space="0" w:color="auto"/>
                    <w:left w:val="none" w:sz="0" w:space="0" w:color="auto"/>
                    <w:bottom w:val="none" w:sz="0" w:space="0" w:color="auto"/>
                    <w:right w:val="none" w:sz="0" w:space="0" w:color="auto"/>
                  </w:divBdr>
                  <w:divsChild>
                    <w:div w:id="363751138">
                      <w:marLeft w:val="0"/>
                      <w:marRight w:val="0"/>
                      <w:marTop w:val="0"/>
                      <w:marBottom w:val="0"/>
                      <w:divBdr>
                        <w:top w:val="none" w:sz="0" w:space="0" w:color="auto"/>
                        <w:left w:val="none" w:sz="0" w:space="0" w:color="auto"/>
                        <w:bottom w:val="single" w:sz="6" w:space="11" w:color="EEEEEE"/>
                        <w:right w:val="none" w:sz="0" w:space="0" w:color="auto"/>
                      </w:divBdr>
                      <w:divsChild>
                        <w:div w:id="198975334">
                          <w:marLeft w:val="0"/>
                          <w:marRight w:val="0"/>
                          <w:marTop w:val="0"/>
                          <w:marBottom w:val="0"/>
                          <w:divBdr>
                            <w:top w:val="none" w:sz="0" w:space="0" w:color="auto"/>
                            <w:left w:val="none" w:sz="0" w:space="0" w:color="auto"/>
                            <w:bottom w:val="none" w:sz="0" w:space="0" w:color="auto"/>
                            <w:right w:val="none" w:sz="0" w:space="0" w:color="auto"/>
                          </w:divBdr>
                          <w:divsChild>
                            <w:div w:id="562954977">
                              <w:marLeft w:val="0"/>
                              <w:marRight w:val="0"/>
                              <w:marTop w:val="0"/>
                              <w:marBottom w:val="0"/>
                              <w:divBdr>
                                <w:top w:val="none" w:sz="0" w:space="0" w:color="auto"/>
                                <w:left w:val="none" w:sz="0" w:space="0" w:color="auto"/>
                                <w:bottom w:val="none" w:sz="0" w:space="0" w:color="auto"/>
                                <w:right w:val="none" w:sz="0" w:space="0" w:color="auto"/>
                              </w:divBdr>
                            </w:div>
                            <w:div w:id="5826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44058">
                      <w:marLeft w:val="0"/>
                      <w:marRight w:val="0"/>
                      <w:marTop w:val="0"/>
                      <w:marBottom w:val="225"/>
                      <w:divBdr>
                        <w:top w:val="none" w:sz="0" w:space="0" w:color="auto"/>
                        <w:left w:val="none" w:sz="0" w:space="0" w:color="auto"/>
                        <w:bottom w:val="none" w:sz="0" w:space="0" w:color="auto"/>
                        <w:right w:val="none" w:sz="0" w:space="0" w:color="auto"/>
                      </w:divBdr>
                    </w:div>
                  </w:divsChild>
                </w:div>
                <w:div w:id="107822992">
                  <w:marLeft w:val="0"/>
                  <w:marRight w:val="540"/>
                  <w:marTop w:val="0"/>
                  <w:marBottom w:val="240"/>
                  <w:divBdr>
                    <w:top w:val="none" w:sz="0" w:space="0" w:color="auto"/>
                    <w:left w:val="none" w:sz="0" w:space="0" w:color="auto"/>
                    <w:bottom w:val="none" w:sz="0" w:space="0" w:color="auto"/>
                    <w:right w:val="none" w:sz="0" w:space="0" w:color="auto"/>
                  </w:divBdr>
                  <w:divsChild>
                    <w:div w:id="707030557">
                      <w:marLeft w:val="0"/>
                      <w:marRight w:val="0"/>
                      <w:marTop w:val="0"/>
                      <w:marBottom w:val="0"/>
                      <w:divBdr>
                        <w:top w:val="none" w:sz="0" w:space="0" w:color="auto"/>
                        <w:left w:val="none" w:sz="0" w:space="0" w:color="auto"/>
                        <w:bottom w:val="none" w:sz="0" w:space="0" w:color="auto"/>
                        <w:right w:val="none" w:sz="0" w:space="0" w:color="auto"/>
                      </w:divBdr>
                    </w:div>
                  </w:divsChild>
                </w:div>
                <w:div w:id="107896871">
                  <w:marLeft w:val="0"/>
                  <w:marRight w:val="0"/>
                  <w:marTop w:val="0"/>
                  <w:marBottom w:val="0"/>
                  <w:divBdr>
                    <w:top w:val="none" w:sz="0" w:space="0" w:color="auto"/>
                    <w:left w:val="none" w:sz="0" w:space="0" w:color="auto"/>
                    <w:bottom w:val="none" w:sz="0" w:space="0" w:color="auto"/>
                    <w:right w:val="none" w:sz="0" w:space="0" w:color="auto"/>
                  </w:divBdr>
                </w:div>
                <w:div w:id="107969199">
                  <w:marLeft w:val="0"/>
                  <w:marRight w:val="0"/>
                  <w:marTop w:val="225"/>
                  <w:marBottom w:val="0"/>
                  <w:divBdr>
                    <w:top w:val="none" w:sz="0" w:space="0" w:color="auto"/>
                    <w:left w:val="none" w:sz="0" w:space="0" w:color="auto"/>
                    <w:bottom w:val="none" w:sz="0" w:space="0" w:color="auto"/>
                    <w:right w:val="none" w:sz="0" w:space="0" w:color="auto"/>
                  </w:divBdr>
                </w:div>
                <w:div w:id="108012535">
                  <w:marLeft w:val="0"/>
                  <w:marRight w:val="0"/>
                  <w:marTop w:val="0"/>
                  <w:marBottom w:val="0"/>
                  <w:divBdr>
                    <w:top w:val="none" w:sz="0" w:space="0" w:color="auto"/>
                    <w:left w:val="none" w:sz="0" w:space="0" w:color="auto"/>
                    <w:bottom w:val="none" w:sz="0" w:space="0" w:color="auto"/>
                    <w:right w:val="none" w:sz="0" w:space="0" w:color="auto"/>
                  </w:divBdr>
                  <w:divsChild>
                    <w:div w:id="1255289049">
                      <w:marLeft w:val="0"/>
                      <w:marRight w:val="0"/>
                      <w:marTop w:val="0"/>
                      <w:marBottom w:val="0"/>
                      <w:divBdr>
                        <w:top w:val="none" w:sz="0" w:space="0" w:color="auto"/>
                        <w:left w:val="none" w:sz="0" w:space="0" w:color="auto"/>
                        <w:bottom w:val="none" w:sz="0" w:space="0" w:color="auto"/>
                        <w:right w:val="none" w:sz="0" w:space="0" w:color="auto"/>
                      </w:divBdr>
                      <w:divsChild>
                        <w:div w:id="287394870">
                          <w:marLeft w:val="0"/>
                          <w:marRight w:val="0"/>
                          <w:marTop w:val="0"/>
                          <w:marBottom w:val="75"/>
                          <w:divBdr>
                            <w:top w:val="none" w:sz="0" w:space="0" w:color="auto"/>
                            <w:left w:val="none" w:sz="0" w:space="0" w:color="auto"/>
                            <w:bottom w:val="none" w:sz="0" w:space="0" w:color="auto"/>
                            <w:right w:val="none" w:sz="0" w:space="0" w:color="auto"/>
                          </w:divBdr>
                          <w:divsChild>
                            <w:div w:id="781846382">
                              <w:marLeft w:val="0"/>
                              <w:marRight w:val="0"/>
                              <w:marTop w:val="0"/>
                              <w:marBottom w:val="0"/>
                              <w:divBdr>
                                <w:top w:val="none" w:sz="0" w:space="0" w:color="auto"/>
                                <w:left w:val="none" w:sz="0" w:space="0" w:color="auto"/>
                                <w:bottom w:val="none" w:sz="0" w:space="0" w:color="auto"/>
                                <w:right w:val="none" w:sz="0" w:space="0" w:color="auto"/>
                              </w:divBdr>
                            </w:div>
                          </w:divsChild>
                        </w:div>
                        <w:div w:id="314651879">
                          <w:marLeft w:val="0"/>
                          <w:marRight w:val="0"/>
                          <w:marTop w:val="0"/>
                          <w:marBottom w:val="0"/>
                          <w:divBdr>
                            <w:top w:val="none" w:sz="0" w:space="0" w:color="auto"/>
                            <w:left w:val="none" w:sz="0" w:space="0" w:color="auto"/>
                            <w:bottom w:val="none" w:sz="0" w:space="0" w:color="auto"/>
                            <w:right w:val="none" w:sz="0" w:space="0" w:color="auto"/>
                          </w:divBdr>
                          <w:divsChild>
                            <w:div w:id="190731826">
                              <w:marLeft w:val="0"/>
                              <w:marRight w:val="0"/>
                              <w:marTop w:val="0"/>
                              <w:marBottom w:val="0"/>
                              <w:divBdr>
                                <w:top w:val="none" w:sz="0" w:space="0" w:color="auto"/>
                                <w:left w:val="none" w:sz="0" w:space="0" w:color="auto"/>
                                <w:bottom w:val="none" w:sz="0" w:space="0" w:color="auto"/>
                                <w:right w:val="none" w:sz="0" w:space="0" w:color="auto"/>
                              </w:divBdr>
                              <w:divsChild>
                                <w:div w:id="9753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00716">
                          <w:marLeft w:val="0"/>
                          <w:marRight w:val="0"/>
                          <w:marTop w:val="0"/>
                          <w:marBottom w:val="0"/>
                          <w:divBdr>
                            <w:top w:val="none" w:sz="0" w:space="0" w:color="auto"/>
                            <w:left w:val="none" w:sz="0" w:space="0" w:color="auto"/>
                            <w:bottom w:val="none" w:sz="0" w:space="0" w:color="auto"/>
                            <w:right w:val="none" w:sz="0" w:space="0" w:color="auto"/>
                          </w:divBdr>
                          <w:divsChild>
                            <w:div w:id="483591860">
                              <w:marLeft w:val="0"/>
                              <w:marRight w:val="0"/>
                              <w:marTop w:val="0"/>
                              <w:marBottom w:val="0"/>
                              <w:divBdr>
                                <w:top w:val="none" w:sz="0" w:space="0" w:color="auto"/>
                                <w:left w:val="none" w:sz="0" w:space="0" w:color="auto"/>
                                <w:bottom w:val="none" w:sz="0" w:space="0" w:color="auto"/>
                                <w:right w:val="none" w:sz="0" w:space="0" w:color="auto"/>
                              </w:divBdr>
                              <w:divsChild>
                                <w:div w:id="879707575">
                                  <w:marLeft w:val="0"/>
                                  <w:marRight w:val="0"/>
                                  <w:marTop w:val="0"/>
                                  <w:marBottom w:val="0"/>
                                  <w:divBdr>
                                    <w:top w:val="none" w:sz="0" w:space="0" w:color="auto"/>
                                    <w:left w:val="none" w:sz="0" w:space="0" w:color="auto"/>
                                    <w:bottom w:val="none" w:sz="0" w:space="0" w:color="auto"/>
                                    <w:right w:val="none" w:sz="0" w:space="0" w:color="auto"/>
                                  </w:divBdr>
                                  <w:divsChild>
                                    <w:div w:id="696155393">
                                      <w:marLeft w:val="0"/>
                                      <w:marRight w:val="30"/>
                                      <w:marTop w:val="0"/>
                                      <w:marBottom w:val="0"/>
                                      <w:divBdr>
                                        <w:top w:val="none" w:sz="0" w:space="0" w:color="auto"/>
                                        <w:left w:val="none" w:sz="0" w:space="0" w:color="auto"/>
                                        <w:bottom w:val="none" w:sz="0" w:space="0" w:color="auto"/>
                                        <w:right w:val="none" w:sz="0" w:space="0" w:color="auto"/>
                                      </w:divBdr>
                                      <w:divsChild>
                                        <w:div w:id="11806931">
                                          <w:marLeft w:val="0"/>
                                          <w:marRight w:val="0"/>
                                          <w:marTop w:val="0"/>
                                          <w:marBottom w:val="0"/>
                                          <w:divBdr>
                                            <w:top w:val="none" w:sz="0" w:space="0" w:color="auto"/>
                                            <w:left w:val="none" w:sz="0" w:space="0" w:color="auto"/>
                                            <w:bottom w:val="none" w:sz="0" w:space="0" w:color="auto"/>
                                            <w:right w:val="none" w:sz="0" w:space="0" w:color="auto"/>
                                          </w:divBdr>
                                        </w:div>
                                      </w:divsChild>
                                    </w:div>
                                    <w:div w:id="710500376">
                                      <w:marLeft w:val="0"/>
                                      <w:marRight w:val="30"/>
                                      <w:marTop w:val="0"/>
                                      <w:marBottom w:val="0"/>
                                      <w:divBdr>
                                        <w:top w:val="none" w:sz="0" w:space="0" w:color="auto"/>
                                        <w:left w:val="none" w:sz="0" w:space="0" w:color="auto"/>
                                        <w:bottom w:val="none" w:sz="0" w:space="0" w:color="auto"/>
                                        <w:right w:val="none" w:sz="0" w:space="0" w:color="auto"/>
                                      </w:divBdr>
                                      <w:divsChild>
                                        <w:div w:id="730226195">
                                          <w:marLeft w:val="0"/>
                                          <w:marRight w:val="0"/>
                                          <w:marTop w:val="0"/>
                                          <w:marBottom w:val="0"/>
                                          <w:divBdr>
                                            <w:top w:val="none" w:sz="0" w:space="0" w:color="auto"/>
                                            <w:left w:val="none" w:sz="0" w:space="0" w:color="auto"/>
                                            <w:bottom w:val="none" w:sz="0" w:space="0" w:color="auto"/>
                                            <w:right w:val="none" w:sz="0" w:space="0" w:color="auto"/>
                                          </w:divBdr>
                                        </w:div>
                                      </w:divsChild>
                                    </w:div>
                                    <w:div w:id="1130325014">
                                      <w:marLeft w:val="0"/>
                                      <w:marRight w:val="30"/>
                                      <w:marTop w:val="0"/>
                                      <w:marBottom w:val="0"/>
                                      <w:divBdr>
                                        <w:top w:val="none" w:sz="0" w:space="0" w:color="auto"/>
                                        <w:left w:val="none" w:sz="0" w:space="0" w:color="auto"/>
                                        <w:bottom w:val="none" w:sz="0" w:space="0" w:color="auto"/>
                                        <w:right w:val="none" w:sz="0" w:space="0" w:color="auto"/>
                                      </w:divBdr>
                                      <w:divsChild>
                                        <w:div w:id="8220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230733">
                              <w:marLeft w:val="0"/>
                              <w:marRight w:val="0"/>
                              <w:marTop w:val="0"/>
                              <w:marBottom w:val="0"/>
                              <w:divBdr>
                                <w:top w:val="none" w:sz="0" w:space="0" w:color="auto"/>
                                <w:left w:val="none" w:sz="0" w:space="0" w:color="auto"/>
                                <w:bottom w:val="none" w:sz="0" w:space="0" w:color="auto"/>
                                <w:right w:val="none" w:sz="0" w:space="0" w:color="auto"/>
                              </w:divBdr>
                              <w:divsChild>
                                <w:div w:id="1187870866">
                                  <w:marLeft w:val="0"/>
                                  <w:marRight w:val="0"/>
                                  <w:marTop w:val="0"/>
                                  <w:marBottom w:val="0"/>
                                  <w:divBdr>
                                    <w:top w:val="none" w:sz="0" w:space="0" w:color="auto"/>
                                    <w:left w:val="none" w:sz="0" w:space="0" w:color="auto"/>
                                    <w:bottom w:val="none" w:sz="0" w:space="0" w:color="auto"/>
                                    <w:right w:val="none" w:sz="0" w:space="0" w:color="auto"/>
                                  </w:divBdr>
                                  <w:divsChild>
                                    <w:div w:id="15500373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221134845">
                          <w:marLeft w:val="0"/>
                          <w:marRight w:val="0"/>
                          <w:marTop w:val="300"/>
                          <w:marBottom w:val="300"/>
                          <w:divBdr>
                            <w:top w:val="none" w:sz="0" w:space="0" w:color="auto"/>
                            <w:left w:val="none" w:sz="0" w:space="0" w:color="auto"/>
                            <w:bottom w:val="none" w:sz="0" w:space="0" w:color="auto"/>
                            <w:right w:val="none" w:sz="0" w:space="0" w:color="auto"/>
                          </w:divBdr>
                          <w:divsChild>
                            <w:div w:id="174149472">
                              <w:marLeft w:val="0"/>
                              <w:marRight w:val="0"/>
                              <w:marTop w:val="0"/>
                              <w:marBottom w:val="0"/>
                              <w:divBdr>
                                <w:top w:val="none" w:sz="0" w:space="0" w:color="auto"/>
                                <w:left w:val="none" w:sz="0" w:space="0" w:color="auto"/>
                                <w:bottom w:val="none" w:sz="0" w:space="0" w:color="auto"/>
                                <w:right w:val="none" w:sz="0" w:space="0" w:color="auto"/>
                              </w:divBdr>
                              <w:divsChild>
                                <w:div w:id="592518697">
                                  <w:marLeft w:val="0"/>
                                  <w:marRight w:val="0"/>
                                  <w:marTop w:val="0"/>
                                  <w:marBottom w:val="0"/>
                                  <w:divBdr>
                                    <w:top w:val="none" w:sz="0" w:space="0" w:color="auto"/>
                                    <w:left w:val="none" w:sz="0" w:space="0" w:color="auto"/>
                                    <w:bottom w:val="none" w:sz="0" w:space="0" w:color="auto"/>
                                    <w:right w:val="none" w:sz="0" w:space="0" w:color="auto"/>
                                  </w:divBdr>
                                  <w:divsChild>
                                    <w:div w:id="175851539">
                                      <w:marLeft w:val="0"/>
                                      <w:marRight w:val="0"/>
                                      <w:marTop w:val="0"/>
                                      <w:marBottom w:val="0"/>
                                      <w:divBdr>
                                        <w:top w:val="none" w:sz="0" w:space="0" w:color="auto"/>
                                        <w:left w:val="none" w:sz="0" w:space="0" w:color="auto"/>
                                        <w:bottom w:val="none" w:sz="0" w:space="0" w:color="auto"/>
                                        <w:right w:val="none" w:sz="0" w:space="0" w:color="auto"/>
                                      </w:divBdr>
                                      <w:divsChild>
                                        <w:div w:id="7755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12736">
                  <w:marLeft w:val="0"/>
                  <w:marRight w:val="0"/>
                  <w:marTop w:val="0"/>
                  <w:marBottom w:val="0"/>
                  <w:divBdr>
                    <w:top w:val="none" w:sz="0" w:space="0" w:color="auto"/>
                    <w:left w:val="none" w:sz="0" w:space="0" w:color="auto"/>
                    <w:bottom w:val="none" w:sz="0" w:space="0" w:color="auto"/>
                    <w:right w:val="none" w:sz="0" w:space="0" w:color="auto"/>
                  </w:divBdr>
                  <w:divsChild>
                    <w:div w:id="1005085259">
                      <w:marLeft w:val="0"/>
                      <w:marRight w:val="0"/>
                      <w:marTop w:val="0"/>
                      <w:marBottom w:val="0"/>
                      <w:divBdr>
                        <w:top w:val="none" w:sz="0" w:space="0" w:color="auto"/>
                        <w:left w:val="none" w:sz="0" w:space="0" w:color="auto"/>
                        <w:bottom w:val="none" w:sz="0" w:space="0" w:color="auto"/>
                        <w:right w:val="none" w:sz="0" w:space="0" w:color="auto"/>
                      </w:divBdr>
                      <w:divsChild>
                        <w:div w:id="1020006176">
                          <w:marLeft w:val="0"/>
                          <w:marRight w:val="0"/>
                          <w:marTop w:val="0"/>
                          <w:marBottom w:val="0"/>
                          <w:divBdr>
                            <w:top w:val="none" w:sz="0" w:space="0" w:color="auto"/>
                            <w:left w:val="none" w:sz="0" w:space="0" w:color="auto"/>
                            <w:bottom w:val="none" w:sz="0" w:space="0" w:color="auto"/>
                            <w:right w:val="none" w:sz="0" w:space="0" w:color="auto"/>
                          </w:divBdr>
                          <w:divsChild>
                            <w:div w:id="582877726">
                              <w:marLeft w:val="0"/>
                              <w:marRight w:val="0"/>
                              <w:marTop w:val="100"/>
                              <w:marBottom w:val="100"/>
                              <w:divBdr>
                                <w:top w:val="none" w:sz="0" w:space="0" w:color="auto"/>
                                <w:left w:val="single" w:sz="6" w:space="0" w:color="auto"/>
                                <w:bottom w:val="none" w:sz="0" w:space="0" w:color="auto"/>
                                <w:right w:val="single" w:sz="6" w:space="0" w:color="auto"/>
                              </w:divBdr>
                            </w:div>
                          </w:divsChild>
                        </w:div>
                      </w:divsChild>
                    </w:div>
                  </w:divsChild>
                </w:div>
                <w:div w:id="108865692">
                  <w:marLeft w:val="0"/>
                  <w:marRight w:val="0"/>
                  <w:marTop w:val="0"/>
                  <w:marBottom w:val="0"/>
                  <w:divBdr>
                    <w:top w:val="none" w:sz="0" w:space="0" w:color="auto"/>
                    <w:left w:val="none" w:sz="0" w:space="0" w:color="auto"/>
                    <w:bottom w:val="none" w:sz="0" w:space="0" w:color="auto"/>
                    <w:right w:val="none" w:sz="0" w:space="0" w:color="auto"/>
                  </w:divBdr>
                  <w:divsChild>
                    <w:div w:id="761728161">
                      <w:marLeft w:val="0"/>
                      <w:marRight w:val="0"/>
                      <w:marTop w:val="0"/>
                      <w:marBottom w:val="0"/>
                      <w:divBdr>
                        <w:top w:val="none" w:sz="0" w:space="0" w:color="auto"/>
                        <w:left w:val="none" w:sz="0" w:space="0" w:color="auto"/>
                        <w:bottom w:val="none" w:sz="0" w:space="0" w:color="auto"/>
                        <w:right w:val="none" w:sz="0" w:space="0" w:color="auto"/>
                      </w:divBdr>
                    </w:div>
                  </w:divsChild>
                </w:div>
                <w:div w:id="109056281">
                  <w:marLeft w:val="0"/>
                  <w:marRight w:val="0"/>
                  <w:marTop w:val="0"/>
                  <w:marBottom w:val="0"/>
                  <w:divBdr>
                    <w:top w:val="none" w:sz="0" w:space="0" w:color="auto"/>
                    <w:left w:val="none" w:sz="0" w:space="0" w:color="auto"/>
                    <w:bottom w:val="none" w:sz="0" w:space="0" w:color="auto"/>
                    <w:right w:val="none" w:sz="0" w:space="0" w:color="auto"/>
                  </w:divBdr>
                </w:div>
                <w:div w:id="109324270">
                  <w:marLeft w:val="0"/>
                  <w:marRight w:val="0"/>
                  <w:marTop w:val="0"/>
                  <w:marBottom w:val="0"/>
                  <w:divBdr>
                    <w:top w:val="none" w:sz="0" w:space="0" w:color="auto"/>
                    <w:left w:val="none" w:sz="0" w:space="0" w:color="auto"/>
                    <w:bottom w:val="none" w:sz="0" w:space="0" w:color="auto"/>
                    <w:right w:val="none" w:sz="0" w:space="0" w:color="auto"/>
                  </w:divBdr>
                  <w:divsChild>
                    <w:div w:id="139856580">
                      <w:marLeft w:val="0"/>
                      <w:marRight w:val="0"/>
                      <w:marTop w:val="0"/>
                      <w:marBottom w:val="0"/>
                      <w:divBdr>
                        <w:top w:val="none" w:sz="0" w:space="0" w:color="auto"/>
                        <w:left w:val="none" w:sz="0" w:space="0" w:color="auto"/>
                        <w:bottom w:val="none" w:sz="0" w:space="0" w:color="auto"/>
                        <w:right w:val="none" w:sz="0" w:space="0" w:color="auto"/>
                      </w:divBdr>
                    </w:div>
                  </w:divsChild>
                </w:div>
                <w:div w:id="109399481">
                  <w:marLeft w:val="0"/>
                  <w:marRight w:val="0"/>
                  <w:marTop w:val="0"/>
                  <w:marBottom w:val="0"/>
                  <w:divBdr>
                    <w:top w:val="none" w:sz="0" w:space="0" w:color="auto"/>
                    <w:left w:val="none" w:sz="0" w:space="0" w:color="auto"/>
                    <w:bottom w:val="none" w:sz="0" w:space="0" w:color="auto"/>
                    <w:right w:val="none" w:sz="0" w:space="0" w:color="auto"/>
                  </w:divBdr>
                </w:div>
                <w:div w:id="109470363">
                  <w:marLeft w:val="0"/>
                  <w:marRight w:val="0"/>
                  <w:marTop w:val="0"/>
                  <w:marBottom w:val="0"/>
                  <w:divBdr>
                    <w:top w:val="none" w:sz="0" w:space="0" w:color="auto"/>
                    <w:left w:val="none" w:sz="0" w:space="0" w:color="auto"/>
                    <w:bottom w:val="none" w:sz="0" w:space="0" w:color="auto"/>
                    <w:right w:val="none" w:sz="0" w:space="0" w:color="auto"/>
                  </w:divBdr>
                </w:div>
                <w:div w:id="109474128">
                  <w:marLeft w:val="0"/>
                  <w:marRight w:val="0"/>
                  <w:marTop w:val="225"/>
                  <w:marBottom w:val="0"/>
                  <w:divBdr>
                    <w:top w:val="none" w:sz="0" w:space="0" w:color="auto"/>
                    <w:left w:val="none" w:sz="0" w:space="0" w:color="auto"/>
                    <w:bottom w:val="none" w:sz="0" w:space="0" w:color="auto"/>
                    <w:right w:val="none" w:sz="0" w:space="0" w:color="auto"/>
                  </w:divBdr>
                </w:div>
                <w:div w:id="109788461">
                  <w:marLeft w:val="0"/>
                  <w:marRight w:val="0"/>
                  <w:marTop w:val="525"/>
                  <w:marBottom w:val="0"/>
                  <w:divBdr>
                    <w:top w:val="none" w:sz="0" w:space="0" w:color="auto"/>
                    <w:left w:val="none" w:sz="0" w:space="0" w:color="auto"/>
                    <w:bottom w:val="none" w:sz="0" w:space="0" w:color="auto"/>
                    <w:right w:val="none" w:sz="0" w:space="0" w:color="auto"/>
                  </w:divBdr>
                </w:div>
                <w:div w:id="109981888">
                  <w:marLeft w:val="0"/>
                  <w:marRight w:val="0"/>
                  <w:marTop w:val="0"/>
                  <w:marBottom w:val="300"/>
                  <w:divBdr>
                    <w:top w:val="none" w:sz="0" w:space="0" w:color="auto"/>
                    <w:left w:val="none" w:sz="0" w:space="0" w:color="auto"/>
                    <w:bottom w:val="none" w:sz="0" w:space="0" w:color="auto"/>
                    <w:right w:val="none" w:sz="0" w:space="0" w:color="auto"/>
                  </w:divBdr>
                  <w:divsChild>
                    <w:div w:id="841505121">
                      <w:marLeft w:val="0"/>
                      <w:marRight w:val="0"/>
                      <w:marTop w:val="0"/>
                      <w:marBottom w:val="0"/>
                      <w:divBdr>
                        <w:top w:val="none" w:sz="0" w:space="0" w:color="auto"/>
                        <w:left w:val="none" w:sz="0" w:space="0" w:color="auto"/>
                        <w:bottom w:val="none" w:sz="0" w:space="0" w:color="auto"/>
                        <w:right w:val="none" w:sz="0" w:space="0" w:color="auto"/>
                      </w:divBdr>
                    </w:div>
                  </w:divsChild>
                </w:div>
                <w:div w:id="110248350">
                  <w:marLeft w:val="0"/>
                  <w:marRight w:val="0"/>
                  <w:marTop w:val="0"/>
                  <w:marBottom w:val="0"/>
                  <w:divBdr>
                    <w:top w:val="none" w:sz="0" w:space="0" w:color="auto"/>
                    <w:left w:val="none" w:sz="0" w:space="0" w:color="auto"/>
                    <w:bottom w:val="none" w:sz="0" w:space="0" w:color="auto"/>
                    <w:right w:val="none" w:sz="0" w:space="0" w:color="auto"/>
                  </w:divBdr>
                </w:div>
                <w:div w:id="110324019">
                  <w:marLeft w:val="0"/>
                  <w:marRight w:val="0"/>
                  <w:marTop w:val="0"/>
                  <w:marBottom w:val="0"/>
                  <w:divBdr>
                    <w:top w:val="none" w:sz="0" w:space="0" w:color="auto"/>
                    <w:left w:val="none" w:sz="0" w:space="0" w:color="auto"/>
                    <w:bottom w:val="none" w:sz="0" w:space="0" w:color="auto"/>
                    <w:right w:val="none" w:sz="0" w:space="0" w:color="auto"/>
                  </w:divBdr>
                </w:div>
                <w:div w:id="110638393">
                  <w:marLeft w:val="0"/>
                  <w:marRight w:val="0"/>
                  <w:marTop w:val="0"/>
                  <w:marBottom w:val="0"/>
                  <w:divBdr>
                    <w:top w:val="none" w:sz="0" w:space="0" w:color="auto"/>
                    <w:left w:val="none" w:sz="0" w:space="0" w:color="auto"/>
                    <w:bottom w:val="none" w:sz="0" w:space="0" w:color="auto"/>
                    <w:right w:val="none" w:sz="0" w:space="0" w:color="auto"/>
                  </w:divBdr>
                </w:div>
                <w:div w:id="110714542">
                  <w:marLeft w:val="0"/>
                  <w:marRight w:val="0"/>
                  <w:marTop w:val="0"/>
                  <w:marBottom w:val="0"/>
                  <w:divBdr>
                    <w:top w:val="none" w:sz="0" w:space="0" w:color="auto"/>
                    <w:left w:val="none" w:sz="0" w:space="0" w:color="auto"/>
                    <w:bottom w:val="none" w:sz="0" w:space="0" w:color="auto"/>
                    <w:right w:val="none" w:sz="0" w:space="0" w:color="auto"/>
                  </w:divBdr>
                  <w:divsChild>
                    <w:div w:id="1253202840">
                      <w:marLeft w:val="0"/>
                      <w:marRight w:val="0"/>
                      <w:marTop w:val="0"/>
                      <w:marBottom w:val="0"/>
                      <w:divBdr>
                        <w:top w:val="none" w:sz="0" w:space="0" w:color="auto"/>
                        <w:left w:val="none" w:sz="0" w:space="0" w:color="auto"/>
                        <w:bottom w:val="none" w:sz="0" w:space="0" w:color="auto"/>
                        <w:right w:val="none" w:sz="0" w:space="0" w:color="auto"/>
                      </w:divBdr>
                    </w:div>
                  </w:divsChild>
                </w:div>
                <w:div w:id="110782665">
                  <w:marLeft w:val="0"/>
                  <w:marRight w:val="0"/>
                  <w:marTop w:val="0"/>
                  <w:marBottom w:val="0"/>
                  <w:divBdr>
                    <w:top w:val="none" w:sz="0" w:space="0" w:color="auto"/>
                    <w:left w:val="none" w:sz="0" w:space="0" w:color="auto"/>
                    <w:bottom w:val="none" w:sz="0" w:space="0" w:color="auto"/>
                    <w:right w:val="none" w:sz="0" w:space="0" w:color="auto"/>
                  </w:divBdr>
                  <w:divsChild>
                    <w:div w:id="345638192">
                      <w:marLeft w:val="0"/>
                      <w:marRight w:val="0"/>
                      <w:marTop w:val="0"/>
                      <w:marBottom w:val="0"/>
                      <w:divBdr>
                        <w:top w:val="none" w:sz="0" w:space="0" w:color="auto"/>
                        <w:left w:val="none" w:sz="0" w:space="0" w:color="auto"/>
                        <w:bottom w:val="none" w:sz="0" w:space="0" w:color="auto"/>
                        <w:right w:val="none" w:sz="0" w:space="0" w:color="auto"/>
                      </w:divBdr>
                      <w:divsChild>
                        <w:div w:id="14925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7116">
                  <w:marLeft w:val="0"/>
                  <w:marRight w:val="0"/>
                  <w:marTop w:val="0"/>
                  <w:marBottom w:val="0"/>
                  <w:divBdr>
                    <w:top w:val="none" w:sz="0" w:space="0" w:color="auto"/>
                    <w:left w:val="none" w:sz="0" w:space="0" w:color="auto"/>
                    <w:bottom w:val="none" w:sz="0" w:space="0" w:color="auto"/>
                    <w:right w:val="none" w:sz="0" w:space="0" w:color="auto"/>
                  </w:divBdr>
                  <w:divsChild>
                    <w:div w:id="1240747847">
                      <w:marLeft w:val="0"/>
                      <w:marRight w:val="0"/>
                      <w:marTop w:val="0"/>
                      <w:marBottom w:val="0"/>
                      <w:divBdr>
                        <w:top w:val="none" w:sz="0" w:space="0" w:color="auto"/>
                        <w:left w:val="none" w:sz="0" w:space="0" w:color="auto"/>
                        <w:bottom w:val="none" w:sz="0" w:space="0" w:color="auto"/>
                        <w:right w:val="none" w:sz="0" w:space="0" w:color="auto"/>
                      </w:divBdr>
                    </w:div>
                  </w:divsChild>
                </w:div>
                <w:div w:id="110904371">
                  <w:marLeft w:val="0"/>
                  <w:marRight w:val="0"/>
                  <w:marTop w:val="0"/>
                  <w:marBottom w:val="0"/>
                  <w:divBdr>
                    <w:top w:val="none" w:sz="0" w:space="0" w:color="auto"/>
                    <w:left w:val="none" w:sz="0" w:space="0" w:color="auto"/>
                    <w:bottom w:val="none" w:sz="0" w:space="0" w:color="auto"/>
                    <w:right w:val="none" w:sz="0" w:space="0" w:color="auto"/>
                  </w:divBdr>
                </w:div>
                <w:div w:id="110979946">
                  <w:marLeft w:val="0"/>
                  <w:marRight w:val="0"/>
                  <w:marTop w:val="0"/>
                  <w:marBottom w:val="0"/>
                  <w:divBdr>
                    <w:top w:val="none" w:sz="0" w:space="0" w:color="auto"/>
                    <w:left w:val="none" w:sz="0" w:space="0" w:color="auto"/>
                    <w:bottom w:val="none" w:sz="0" w:space="0" w:color="auto"/>
                    <w:right w:val="none" w:sz="0" w:space="0" w:color="auto"/>
                  </w:divBdr>
                </w:div>
                <w:div w:id="111018103">
                  <w:marLeft w:val="0"/>
                  <w:marRight w:val="30"/>
                  <w:marTop w:val="0"/>
                  <w:marBottom w:val="0"/>
                  <w:divBdr>
                    <w:top w:val="none" w:sz="0" w:space="0" w:color="auto"/>
                    <w:left w:val="none" w:sz="0" w:space="0" w:color="auto"/>
                    <w:bottom w:val="none" w:sz="0" w:space="0" w:color="auto"/>
                    <w:right w:val="none" w:sz="0" w:space="0" w:color="auto"/>
                  </w:divBdr>
                </w:div>
                <w:div w:id="111096304">
                  <w:marLeft w:val="0"/>
                  <w:marRight w:val="0"/>
                  <w:marTop w:val="0"/>
                  <w:marBottom w:val="0"/>
                  <w:divBdr>
                    <w:top w:val="none" w:sz="0" w:space="0" w:color="auto"/>
                    <w:left w:val="none" w:sz="0" w:space="0" w:color="auto"/>
                    <w:bottom w:val="none" w:sz="0" w:space="0" w:color="auto"/>
                    <w:right w:val="none" w:sz="0" w:space="0" w:color="auto"/>
                  </w:divBdr>
                </w:div>
                <w:div w:id="111097239">
                  <w:marLeft w:val="0"/>
                  <w:marRight w:val="0"/>
                  <w:marTop w:val="0"/>
                  <w:marBottom w:val="300"/>
                  <w:divBdr>
                    <w:top w:val="none" w:sz="0" w:space="0" w:color="auto"/>
                    <w:left w:val="none" w:sz="0" w:space="0" w:color="auto"/>
                    <w:bottom w:val="none" w:sz="0" w:space="0" w:color="auto"/>
                    <w:right w:val="none" w:sz="0" w:space="0" w:color="auto"/>
                  </w:divBdr>
                  <w:divsChild>
                    <w:div w:id="141192773">
                      <w:marLeft w:val="0"/>
                      <w:marRight w:val="0"/>
                      <w:marTop w:val="0"/>
                      <w:marBottom w:val="0"/>
                      <w:divBdr>
                        <w:top w:val="none" w:sz="0" w:space="0" w:color="auto"/>
                        <w:left w:val="none" w:sz="0" w:space="0" w:color="auto"/>
                        <w:bottom w:val="none" w:sz="0" w:space="0" w:color="auto"/>
                        <w:right w:val="none" w:sz="0" w:space="0" w:color="auto"/>
                      </w:divBdr>
                    </w:div>
                  </w:divsChild>
                </w:div>
                <w:div w:id="111215326">
                  <w:marLeft w:val="0"/>
                  <w:marRight w:val="0"/>
                  <w:marTop w:val="0"/>
                  <w:marBottom w:val="0"/>
                  <w:divBdr>
                    <w:top w:val="none" w:sz="0" w:space="0" w:color="auto"/>
                    <w:left w:val="none" w:sz="0" w:space="0" w:color="auto"/>
                    <w:bottom w:val="none" w:sz="0" w:space="0" w:color="auto"/>
                    <w:right w:val="none" w:sz="0" w:space="0" w:color="auto"/>
                  </w:divBdr>
                  <w:divsChild>
                    <w:div w:id="1290671552">
                      <w:marLeft w:val="0"/>
                      <w:marRight w:val="0"/>
                      <w:marTop w:val="0"/>
                      <w:marBottom w:val="0"/>
                      <w:divBdr>
                        <w:top w:val="none" w:sz="0" w:space="0" w:color="auto"/>
                        <w:left w:val="none" w:sz="0" w:space="0" w:color="auto"/>
                        <w:bottom w:val="none" w:sz="0" w:space="0" w:color="auto"/>
                        <w:right w:val="none" w:sz="0" w:space="0" w:color="auto"/>
                      </w:divBdr>
                      <w:divsChild>
                        <w:div w:id="126965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7661">
                  <w:marLeft w:val="0"/>
                  <w:marRight w:val="0"/>
                  <w:marTop w:val="0"/>
                  <w:marBottom w:val="0"/>
                  <w:divBdr>
                    <w:top w:val="none" w:sz="0" w:space="0" w:color="auto"/>
                    <w:left w:val="none" w:sz="0" w:space="0" w:color="auto"/>
                    <w:bottom w:val="none" w:sz="0" w:space="0" w:color="auto"/>
                    <w:right w:val="none" w:sz="0" w:space="0" w:color="auto"/>
                  </w:divBdr>
                  <w:divsChild>
                    <w:div w:id="86653970">
                      <w:marLeft w:val="0"/>
                      <w:marRight w:val="0"/>
                      <w:marTop w:val="0"/>
                      <w:marBottom w:val="0"/>
                      <w:divBdr>
                        <w:top w:val="none" w:sz="0" w:space="0" w:color="auto"/>
                        <w:left w:val="none" w:sz="0" w:space="0" w:color="auto"/>
                        <w:bottom w:val="none" w:sz="0" w:space="0" w:color="auto"/>
                        <w:right w:val="none" w:sz="0" w:space="0" w:color="auto"/>
                      </w:divBdr>
                    </w:div>
                  </w:divsChild>
                </w:div>
                <w:div w:id="111436564">
                  <w:marLeft w:val="0"/>
                  <w:marRight w:val="0"/>
                  <w:marTop w:val="225"/>
                  <w:marBottom w:val="0"/>
                  <w:divBdr>
                    <w:top w:val="none" w:sz="0" w:space="0" w:color="auto"/>
                    <w:left w:val="none" w:sz="0" w:space="0" w:color="auto"/>
                    <w:bottom w:val="none" w:sz="0" w:space="0" w:color="auto"/>
                    <w:right w:val="none" w:sz="0" w:space="0" w:color="auto"/>
                  </w:divBdr>
                  <w:divsChild>
                    <w:div w:id="1070497561">
                      <w:marLeft w:val="0"/>
                      <w:marRight w:val="0"/>
                      <w:marTop w:val="0"/>
                      <w:marBottom w:val="0"/>
                      <w:divBdr>
                        <w:top w:val="none" w:sz="0" w:space="0" w:color="auto"/>
                        <w:left w:val="none" w:sz="0" w:space="0" w:color="auto"/>
                        <w:bottom w:val="none" w:sz="0" w:space="0" w:color="auto"/>
                        <w:right w:val="none" w:sz="0" w:space="0" w:color="auto"/>
                      </w:divBdr>
                    </w:div>
                  </w:divsChild>
                </w:div>
                <w:div w:id="112019285">
                  <w:marLeft w:val="0"/>
                  <w:marRight w:val="30"/>
                  <w:marTop w:val="0"/>
                  <w:marBottom w:val="0"/>
                  <w:divBdr>
                    <w:top w:val="none" w:sz="0" w:space="0" w:color="auto"/>
                    <w:left w:val="none" w:sz="0" w:space="0" w:color="auto"/>
                    <w:bottom w:val="none" w:sz="0" w:space="0" w:color="auto"/>
                    <w:right w:val="none" w:sz="0" w:space="0" w:color="auto"/>
                  </w:divBdr>
                </w:div>
                <w:div w:id="112023254">
                  <w:marLeft w:val="0"/>
                  <w:marRight w:val="0"/>
                  <w:marTop w:val="0"/>
                  <w:marBottom w:val="0"/>
                  <w:divBdr>
                    <w:top w:val="none" w:sz="0" w:space="0" w:color="auto"/>
                    <w:left w:val="none" w:sz="0" w:space="0" w:color="auto"/>
                    <w:bottom w:val="none" w:sz="0" w:space="0" w:color="auto"/>
                    <w:right w:val="none" w:sz="0" w:space="0" w:color="auto"/>
                  </w:divBdr>
                </w:div>
                <w:div w:id="112023664">
                  <w:marLeft w:val="0"/>
                  <w:marRight w:val="0"/>
                  <w:marTop w:val="0"/>
                  <w:marBottom w:val="0"/>
                  <w:divBdr>
                    <w:top w:val="none" w:sz="0" w:space="0" w:color="auto"/>
                    <w:left w:val="none" w:sz="0" w:space="0" w:color="auto"/>
                    <w:bottom w:val="none" w:sz="0" w:space="0" w:color="auto"/>
                    <w:right w:val="none" w:sz="0" w:space="0" w:color="auto"/>
                  </w:divBdr>
                  <w:divsChild>
                    <w:div w:id="636490303">
                      <w:marLeft w:val="0"/>
                      <w:marRight w:val="0"/>
                      <w:marTop w:val="0"/>
                      <w:marBottom w:val="0"/>
                      <w:divBdr>
                        <w:top w:val="none" w:sz="0" w:space="0" w:color="auto"/>
                        <w:left w:val="none" w:sz="0" w:space="0" w:color="auto"/>
                        <w:bottom w:val="none" w:sz="0" w:space="0" w:color="auto"/>
                        <w:right w:val="none" w:sz="0" w:space="0" w:color="auto"/>
                      </w:divBdr>
                    </w:div>
                  </w:divsChild>
                </w:div>
                <w:div w:id="112216649">
                  <w:marLeft w:val="0"/>
                  <w:marRight w:val="0"/>
                  <w:marTop w:val="0"/>
                  <w:marBottom w:val="0"/>
                  <w:divBdr>
                    <w:top w:val="none" w:sz="0" w:space="0" w:color="auto"/>
                    <w:left w:val="none" w:sz="0" w:space="0" w:color="auto"/>
                    <w:bottom w:val="none" w:sz="0" w:space="0" w:color="auto"/>
                    <w:right w:val="none" w:sz="0" w:space="0" w:color="auto"/>
                  </w:divBdr>
                </w:div>
                <w:div w:id="112403431">
                  <w:marLeft w:val="0"/>
                  <w:marRight w:val="0"/>
                  <w:marTop w:val="0"/>
                  <w:marBottom w:val="0"/>
                  <w:divBdr>
                    <w:top w:val="none" w:sz="0" w:space="0" w:color="auto"/>
                    <w:left w:val="none" w:sz="0" w:space="0" w:color="auto"/>
                    <w:bottom w:val="none" w:sz="0" w:space="0" w:color="auto"/>
                    <w:right w:val="none" w:sz="0" w:space="0" w:color="auto"/>
                  </w:divBdr>
                </w:div>
                <w:div w:id="112677139">
                  <w:marLeft w:val="0"/>
                  <w:marRight w:val="30"/>
                  <w:marTop w:val="0"/>
                  <w:marBottom w:val="0"/>
                  <w:divBdr>
                    <w:top w:val="none" w:sz="0" w:space="0" w:color="auto"/>
                    <w:left w:val="none" w:sz="0" w:space="0" w:color="auto"/>
                    <w:bottom w:val="none" w:sz="0" w:space="0" w:color="auto"/>
                    <w:right w:val="none" w:sz="0" w:space="0" w:color="auto"/>
                  </w:divBdr>
                  <w:divsChild>
                    <w:div w:id="951785253">
                      <w:marLeft w:val="0"/>
                      <w:marRight w:val="0"/>
                      <w:marTop w:val="0"/>
                      <w:marBottom w:val="0"/>
                      <w:divBdr>
                        <w:top w:val="none" w:sz="0" w:space="0" w:color="auto"/>
                        <w:left w:val="none" w:sz="0" w:space="0" w:color="auto"/>
                        <w:bottom w:val="none" w:sz="0" w:space="0" w:color="auto"/>
                        <w:right w:val="none" w:sz="0" w:space="0" w:color="auto"/>
                      </w:divBdr>
                    </w:div>
                  </w:divsChild>
                </w:div>
                <w:div w:id="112722557">
                  <w:marLeft w:val="0"/>
                  <w:marRight w:val="0"/>
                  <w:marTop w:val="0"/>
                  <w:marBottom w:val="0"/>
                  <w:divBdr>
                    <w:top w:val="none" w:sz="0" w:space="0" w:color="auto"/>
                    <w:left w:val="none" w:sz="0" w:space="0" w:color="auto"/>
                    <w:bottom w:val="none" w:sz="0" w:space="0" w:color="auto"/>
                    <w:right w:val="none" w:sz="0" w:space="0" w:color="auto"/>
                  </w:divBdr>
                  <w:divsChild>
                    <w:div w:id="22825450">
                      <w:marLeft w:val="0"/>
                      <w:marRight w:val="0"/>
                      <w:marTop w:val="0"/>
                      <w:marBottom w:val="0"/>
                      <w:divBdr>
                        <w:top w:val="none" w:sz="0" w:space="0" w:color="auto"/>
                        <w:left w:val="none" w:sz="0" w:space="0" w:color="auto"/>
                        <w:bottom w:val="none" w:sz="0" w:space="0" w:color="auto"/>
                        <w:right w:val="none" w:sz="0" w:space="0" w:color="auto"/>
                      </w:divBdr>
                      <w:divsChild>
                        <w:div w:id="359015773">
                          <w:marLeft w:val="0"/>
                          <w:marRight w:val="0"/>
                          <w:marTop w:val="0"/>
                          <w:marBottom w:val="0"/>
                          <w:divBdr>
                            <w:top w:val="none" w:sz="0" w:space="0" w:color="auto"/>
                            <w:left w:val="none" w:sz="0" w:space="0" w:color="auto"/>
                            <w:bottom w:val="none" w:sz="0" w:space="0" w:color="auto"/>
                            <w:right w:val="none" w:sz="0" w:space="0" w:color="auto"/>
                          </w:divBdr>
                        </w:div>
                      </w:divsChild>
                    </w:div>
                    <w:div w:id="566385150">
                      <w:marLeft w:val="-135"/>
                      <w:marRight w:val="0"/>
                      <w:marTop w:val="0"/>
                      <w:marBottom w:val="0"/>
                      <w:divBdr>
                        <w:top w:val="none" w:sz="0" w:space="0" w:color="auto"/>
                        <w:left w:val="none" w:sz="0" w:space="0" w:color="auto"/>
                        <w:bottom w:val="none" w:sz="0" w:space="0" w:color="auto"/>
                        <w:right w:val="none" w:sz="0" w:space="0" w:color="auto"/>
                      </w:divBdr>
                    </w:div>
                    <w:div w:id="775249587">
                      <w:marLeft w:val="0"/>
                      <w:marRight w:val="135"/>
                      <w:marTop w:val="0"/>
                      <w:marBottom w:val="0"/>
                      <w:divBdr>
                        <w:top w:val="none" w:sz="0" w:space="0" w:color="auto"/>
                        <w:left w:val="none" w:sz="0" w:space="0" w:color="auto"/>
                        <w:bottom w:val="none" w:sz="0" w:space="0" w:color="auto"/>
                        <w:right w:val="none" w:sz="0" w:space="0" w:color="auto"/>
                      </w:divBdr>
                    </w:div>
                  </w:divsChild>
                </w:div>
                <w:div w:id="112754407">
                  <w:marLeft w:val="0"/>
                  <w:marRight w:val="30"/>
                  <w:marTop w:val="0"/>
                  <w:marBottom w:val="0"/>
                  <w:divBdr>
                    <w:top w:val="none" w:sz="0" w:space="0" w:color="auto"/>
                    <w:left w:val="none" w:sz="0" w:space="0" w:color="auto"/>
                    <w:bottom w:val="none" w:sz="0" w:space="0" w:color="auto"/>
                    <w:right w:val="none" w:sz="0" w:space="0" w:color="auto"/>
                  </w:divBdr>
                  <w:divsChild>
                    <w:div w:id="606929860">
                      <w:marLeft w:val="0"/>
                      <w:marRight w:val="0"/>
                      <w:marTop w:val="0"/>
                      <w:marBottom w:val="0"/>
                      <w:divBdr>
                        <w:top w:val="none" w:sz="0" w:space="0" w:color="auto"/>
                        <w:left w:val="none" w:sz="0" w:space="0" w:color="auto"/>
                        <w:bottom w:val="none" w:sz="0" w:space="0" w:color="auto"/>
                        <w:right w:val="none" w:sz="0" w:space="0" w:color="auto"/>
                      </w:divBdr>
                    </w:div>
                  </w:divsChild>
                </w:div>
                <w:div w:id="112865419">
                  <w:marLeft w:val="0"/>
                  <w:marRight w:val="0"/>
                  <w:marTop w:val="0"/>
                  <w:marBottom w:val="0"/>
                  <w:divBdr>
                    <w:top w:val="none" w:sz="0" w:space="0" w:color="auto"/>
                    <w:left w:val="none" w:sz="0" w:space="0" w:color="auto"/>
                    <w:bottom w:val="none" w:sz="0" w:space="0" w:color="auto"/>
                    <w:right w:val="none" w:sz="0" w:space="0" w:color="auto"/>
                  </w:divBdr>
                  <w:divsChild>
                    <w:div w:id="820389521">
                      <w:marLeft w:val="0"/>
                      <w:marRight w:val="0"/>
                      <w:marTop w:val="0"/>
                      <w:marBottom w:val="240"/>
                      <w:divBdr>
                        <w:top w:val="none" w:sz="0" w:space="0" w:color="auto"/>
                        <w:left w:val="none" w:sz="0" w:space="0" w:color="auto"/>
                        <w:bottom w:val="none" w:sz="0" w:space="0" w:color="auto"/>
                        <w:right w:val="none" w:sz="0" w:space="0" w:color="auto"/>
                      </w:divBdr>
                    </w:div>
                    <w:div w:id="860820558">
                      <w:marLeft w:val="0"/>
                      <w:marRight w:val="0"/>
                      <w:marTop w:val="0"/>
                      <w:marBottom w:val="300"/>
                      <w:divBdr>
                        <w:top w:val="none" w:sz="0" w:space="0" w:color="auto"/>
                        <w:left w:val="none" w:sz="0" w:space="0" w:color="auto"/>
                        <w:bottom w:val="none" w:sz="0" w:space="0" w:color="auto"/>
                        <w:right w:val="none" w:sz="0" w:space="0" w:color="auto"/>
                      </w:divBdr>
                      <w:divsChild>
                        <w:div w:id="732772449">
                          <w:marLeft w:val="0"/>
                          <w:marRight w:val="300"/>
                          <w:marTop w:val="0"/>
                          <w:marBottom w:val="150"/>
                          <w:divBdr>
                            <w:top w:val="none" w:sz="0" w:space="0" w:color="auto"/>
                            <w:left w:val="none" w:sz="0" w:space="0" w:color="auto"/>
                            <w:bottom w:val="none" w:sz="0" w:space="0" w:color="auto"/>
                            <w:right w:val="none" w:sz="0" w:space="0" w:color="auto"/>
                          </w:divBdr>
                          <w:divsChild>
                            <w:div w:id="857813660">
                              <w:marLeft w:val="0"/>
                              <w:marRight w:val="0"/>
                              <w:marTop w:val="0"/>
                              <w:marBottom w:val="0"/>
                              <w:divBdr>
                                <w:top w:val="none" w:sz="0" w:space="0" w:color="auto"/>
                                <w:left w:val="none" w:sz="0" w:space="0" w:color="auto"/>
                                <w:bottom w:val="none" w:sz="0" w:space="0" w:color="auto"/>
                                <w:right w:val="none" w:sz="0" w:space="0" w:color="auto"/>
                              </w:divBdr>
                              <w:divsChild>
                                <w:div w:id="1345861147">
                                  <w:marLeft w:val="0"/>
                                  <w:marRight w:val="0"/>
                                  <w:marTop w:val="225"/>
                                  <w:marBottom w:val="0"/>
                                  <w:divBdr>
                                    <w:top w:val="none" w:sz="0" w:space="0" w:color="auto"/>
                                    <w:left w:val="none" w:sz="0" w:space="0" w:color="auto"/>
                                    <w:bottom w:val="none" w:sz="0" w:space="0" w:color="auto"/>
                                    <w:right w:val="none" w:sz="0" w:space="0" w:color="auto"/>
                                  </w:divBdr>
                                  <w:divsChild>
                                    <w:div w:id="19492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61500">
                          <w:marLeft w:val="0"/>
                          <w:marRight w:val="300"/>
                          <w:marTop w:val="0"/>
                          <w:marBottom w:val="150"/>
                          <w:divBdr>
                            <w:top w:val="none" w:sz="0" w:space="0" w:color="auto"/>
                            <w:left w:val="none" w:sz="0" w:space="0" w:color="auto"/>
                            <w:bottom w:val="none" w:sz="0" w:space="0" w:color="auto"/>
                            <w:right w:val="none" w:sz="0" w:space="0" w:color="auto"/>
                          </w:divBdr>
                          <w:divsChild>
                            <w:div w:id="91365433">
                              <w:marLeft w:val="0"/>
                              <w:marRight w:val="0"/>
                              <w:marTop w:val="0"/>
                              <w:marBottom w:val="0"/>
                              <w:divBdr>
                                <w:top w:val="none" w:sz="0" w:space="0" w:color="auto"/>
                                <w:left w:val="none" w:sz="0" w:space="0" w:color="auto"/>
                                <w:bottom w:val="none" w:sz="0" w:space="0" w:color="auto"/>
                                <w:right w:val="none" w:sz="0" w:space="0" w:color="auto"/>
                              </w:divBdr>
                              <w:divsChild>
                                <w:div w:id="1267929576">
                                  <w:marLeft w:val="0"/>
                                  <w:marRight w:val="0"/>
                                  <w:marTop w:val="225"/>
                                  <w:marBottom w:val="0"/>
                                  <w:divBdr>
                                    <w:top w:val="none" w:sz="0" w:space="0" w:color="auto"/>
                                    <w:left w:val="none" w:sz="0" w:space="0" w:color="auto"/>
                                    <w:bottom w:val="none" w:sz="0" w:space="0" w:color="auto"/>
                                    <w:right w:val="none" w:sz="0" w:space="0" w:color="auto"/>
                                  </w:divBdr>
                                  <w:divsChild>
                                    <w:div w:id="12039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10139">
                          <w:marLeft w:val="0"/>
                          <w:marRight w:val="0"/>
                          <w:marTop w:val="0"/>
                          <w:marBottom w:val="300"/>
                          <w:divBdr>
                            <w:top w:val="none" w:sz="0" w:space="0" w:color="auto"/>
                            <w:left w:val="none" w:sz="0" w:space="0" w:color="auto"/>
                            <w:bottom w:val="none" w:sz="0" w:space="0" w:color="auto"/>
                            <w:right w:val="none" w:sz="0" w:space="0" w:color="auto"/>
                          </w:divBdr>
                          <w:divsChild>
                            <w:div w:id="920792670">
                              <w:marLeft w:val="0"/>
                              <w:marRight w:val="0"/>
                              <w:marTop w:val="0"/>
                              <w:marBottom w:val="0"/>
                              <w:divBdr>
                                <w:top w:val="none" w:sz="0" w:space="0" w:color="auto"/>
                                <w:left w:val="none" w:sz="0" w:space="0" w:color="auto"/>
                                <w:bottom w:val="none" w:sz="0" w:space="0" w:color="auto"/>
                                <w:right w:val="none" w:sz="0" w:space="0" w:color="auto"/>
                              </w:divBdr>
                            </w:div>
                          </w:divsChild>
                        </w:div>
                        <w:div w:id="1075712892">
                          <w:marLeft w:val="300"/>
                          <w:marRight w:val="0"/>
                          <w:marTop w:val="0"/>
                          <w:marBottom w:val="150"/>
                          <w:divBdr>
                            <w:top w:val="none" w:sz="0" w:space="0" w:color="auto"/>
                            <w:left w:val="none" w:sz="0" w:space="0" w:color="auto"/>
                            <w:bottom w:val="none" w:sz="0" w:space="0" w:color="auto"/>
                            <w:right w:val="none" w:sz="0" w:space="0" w:color="auto"/>
                          </w:divBdr>
                          <w:divsChild>
                            <w:div w:id="24106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0547">
                  <w:marLeft w:val="0"/>
                  <w:marRight w:val="0"/>
                  <w:marTop w:val="0"/>
                  <w:marBottom w:val="0"/>
                  <w:divBdr>
                    <w:top w:val="none" w:sz="0" w:space="0" w:color="auto"/>
                    <w:left w:val="none" w:sz="0" w:space="0" w:color="auto"/>
                    <w:bottom w:val="none" w:sz="0" w:space="0" w:color="auto"/>
                    <w:right w:val="none" w:sz="0" w:space="0" w:color="auto"/>
                  </w:divBdr>
                </w:div>
                <w:div w:id="112946787">
                  <w:marLeft w:val="0"/>
                  <w:marRight w:val="0"/>
                  <w:marTop w:val="0"/>
                  <w:marBottom w:val="0"/>
                  <w:divBdr>
                    <w:top w:val="none" w:sz="0" w:space="0" w:color="auto"/>
                    <w:left w:val="none" w:sz="0" w:space="0" w:color="auto"/>
                    <w:bottom w:val="none" w:sz="0" w:space="0" w:color="auto"/>
                    <w:right w:val="none" w:sz="0" w:space="0" w:color="auto"/>
                  </w:divBdr>
                  <w:divsChild>
                    <w:div w:id="379399401">
                      <w:marLeft w:val="0"/>
                      <w:marRight w:val="0"/>
                      <w:marTop w:val="0"/>
                      <w:marBottom w:val="0"/>
                      <w:divBdr>
                        <w:top w:val="none" w:sz="0" w:space="0" w:color="auto"/>
                        <w:left w:val="none" w:sz="0" w:space="0" w:color="auto"/>
                        <w:bottom w:val="none" w:sz="0" w:space="0" w:color="auto"/>
                        <w:right w:val="none" w:sz="0" w:space="0" w:color="auto"/>
                      </w:divBdr>
                    </w:div>
                  </w:divsChild>
                </w:div>
                <w:div w:id="112948611">
                  <w:marLeft w:val="0"/>
                  <w:marRight w:val="0"/>
                  <w:marTop w:val="0"/>
                  <w:marBottom w:val="0"/>
                  <w:divBdr>
                    <w:top w:val="none" w:sz="0" w:space="0" w:color="auto"/>
                    <w:left w:val="none" w:sz="0" w:space="0" w:color="auto"/>
                    <w:bottom w:val="none" w:sz="0" w:space="0" w:color="auto"/>
                    <w:right w:val="none" w:sz="0" w:space="0" w:color="auto"/>
                  </w:divBdr>
                </w:div>
                <w:div w:id="113212167">
                  <w:marLeft w:val="0"/>
                  <w:marRight w:val="0"/>
                  <w:marTop w:val="0"/>
                  <w:marBottom w:val="0"/>
                  <w:divBdr>
                    <w:top w:val="none" w:sz="0" w:space="0" w:color="auto"/>
                    <w:left w:val="none" w:sz="0" w:space="0" w:color="auto"/>
                    <w:bottom w:val="none" w:sz="0" w:space="0" w:color="auto"/>
                    <w:right w:val="none" w:sz="0" w:space="0" w:color="auto"/>
                  </w:divBdr>
                  <w:divsChild>
                    <w:div w:id="77530139">
                      <w:marLeft w:val="0"/>
                      <w:marRight w:val="0"/>
                      <w:marTop w:val="0"/>
                      <w:marBottom w:val="0"/>
                      <w:divBdr>
                        <w:top w:val="none" w:sz="0" w:space="0" w:color="auto"/>
                        <w:left w:val="none" w:sz="0" w:space="0" w:color="auto"/>
                        <w:bottom w:val="none" w:sz="0" w:space="0" w:color="auto"/>
                        <w:right w:val="none" w:sz="0" w:space="0" w:color="auto"/>
                      </w:divBdr>
                      <w:divsChild>
                        <w:div w:id="988093052">
                          <w:marLeft w:val="0"/>
                          <w:marRight w:val="0"/>
                          <w:marTop w:val="0"/>
                          <w:marBottom w:val="0"/>
                          <w:divBdr>
                            <w:top w:val="none" w:sz="0" w:space="0" w:color="auto"/>
                            <w:left w:val="none" w:sz="0" w:space="0" w:color="auto"/>
                            <w:bottom w:val="none" w:sz="0" w:space="0" w:color="auto"/>
                            <w:right w:val="none" w:sz="0" w:space="0" w:color="auto"/>
                          </w:divBdr>
                        </w:div>
                        <w:div w:id="1268731000">
                          <w:marLeft w:val="0"/>
                          <w:marRight w:val="0"/>
                          <w:marTop w:val="0"/>
                          <w:marBottom w:val="0"/>
                          <w:divBdr>
                            <w:top w:val="none" w:sz="0" w:space="0" w:color="auto"/>
                            <w:left w:val="none" w:sz="0" w:space="0" w:color="auto"/>
                            <w:bottom w:val="none" w:sz="0" w:space="0" w:color="auto"/>
                            <w:right w:val="none" w:sz="0" w:space="0" w:color="auto"/>
                          </w:divBdr>
                          <w:divsChild>
                            <w:div w:id="11808666">
                              <w:marLeft w:val="700"/>
                              <w:marRight w:val="0"/>
                              <w:marTop w:val="0"/>
                              <w:marBottom w:val="0"/>
                              <w:divBdr>
                                <w:top w:val="none" w:sz="0" w:space="0" w:color="auto"/>
                                <w:left w:val="none" w:sz="0" w:space="0" w:color="auto"/>
                                <w:bottom w:val="none" w:sz="0" w:space="0" w:color="auto"/>
                                <w:right w:val="none" w:sz="0" w:space="0" w:color="auto"/>
                              </w:divBdr>
                              <w:divsChild>
                                <w:div w:id="1063530938">
                                  <w:marLeft w:val="0"/>
                                  <w:marRight w:val="195"/>
                                  <w:marTop w:val="0"/>
                                  <w:marBottom w:val="0"/>
                                  <w:divBdr>
                                    <w:top w:val="none" w:sz="0" w:space="0" w:color="auto"/>
                                    <w:left w:val="none" w:sz="0" w:space="0" w:color="auto"/>
                                    <w:bottom w:val="none" w:sz="0" w:space="0" w:color="auto"/>
                                    <w:right w:val="none" w:sz="0" w:space="0" w:color="auto"/>
                                  </w:divBdr>
                                  <w:divsChild>
                                    <w:div w:id="960771283">
                                      <w:marLeft w:val="0"/>
                                      <w:marRight w:val="0"/>
                                      <w:marTop w:val="0"/>
                                      <w:marBottom w:val="0"/>
                                      <w:divBdr>
                                        <w:top w:val="none" w:sz="0" w:space="0" w:color="auto"/>
                                        <w:left w:val="none" w:sz="0" w:space="0" w:color="auto"/>
                                        <w:bottom w:val="none" w:sz="0" w:space="0" w:color="auto"/>
                                        <w:right w:val="none" w:sz="0" w:space="0" w:color="auto"/>
                                      </w:divBdr>
                                    </w:div>
                                    <w:div w:id="103659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58986">
                  <w:marLeft w:val="0"/>
                  <w:marRight w:val="0"/>
                  <w:marTop w:val="0"/>
                  <w:marBottom w:val="0"/>
                  <w:divBdr>
                    <w:top w:val="none" w:sz="0" w:space="0" w:color="auto"/>
                    <w:left w:val="none" w:sz="0" w:space="0" w:color="auto"/>
                    <w:bottom w:val="none" w:sz="0" w:space="0" w:color="auto"/>
                    <w:right w:val="none" w:sz="0" w:space="0" w:color="auto"/>
                  </w:divBdr>
                </w:div>
                <w:div w:id="113404912">
                  <w:marLeft w:val="0"/>
                  <w:marRight w:val="0"/>
                  <w:marTop w:val="0"/>
                  <w:marBottom w:val="0"/>
                  <w:divBdr>
                    <w:top w:val="none" w:sz="0" w:space="0" w:color="auto"/>
                    <w:left w:val="none" w:sz="0" w:space="0" w:color="auto"/>
                    <w:bottom w:val="none" w:sz="0" w:space="0" w:color="auto"/>
                    <w:right w:val="none" w:sz="0" w:space="0" w:color="auto"/>
                  </w:divBdr>
                  <w:divsChild>
                    <w:div w:id="352531910">
                      <w:marLeft w:val="300"/>
                      <w:marRight w:val="300"/>
                      <w:marTop w:val="0"/>
                      <w:marBottom w:val="0"/>
                      <w:divBdr>
                        <w:top w:val="none" w:sz="0" w:space="0" w:color="auto"/>
                        <w:left w:val="none" w:sz="0" w:space="0" w:color="auto"/>
                        <w:bottom w:val="none" w:sz="0" w:space="0" w:color="auto"/>
                        <w:right w:val="none" w:sz="0" w:space="0" w:color="auto"/>
                      </w:divBdr>
                    </w:div>
                  </w:divsChild>
                </w:div>
                <w:div w:id="113405658">
                  <w:marLeft w:val="0"/>
                  <w:marRight w:val="0"/>
                  <w:marTop w:val="0"/>
                  <w:marBottom w:val="0"/>
                  <w:divBdr>
                    <w:top w:val="none" w:sz="0" w:space="0" w:color="auto"/>
                    <w:left w:val="none" w:sz="0" w:space="0" w:color="auto"/>
                    <w:bottom w:val="none" w:sz="0" w:space="0" w:color="auto"/>
                    <w:right w:val="none" w:sz="0" w:space="0" w:color="auto"/>
                  </w:divBdr>
                </w:div>
                <w:div w:id="113642937">
                  <w:marLeft w:val="0"/>
                  <w:marRight w:val="0"/>
                  <w:marTop w:val="0"/>
                  <w:marBottom w:val="0"/>
                  <w:divBdr>
                    <w:top w:val="none" w:sz="0" w:space="0" w:color="auto"/>
                    <w:left w:val="none" w:sz="0" w:space="0" w:color="auto"/>
                    <w:bottom w:val="none" w:sz="0" w:space="0" w:color="auto"/>
                    <w:right w:val="none" w:sz="0" w:space="0" w:color="auto"/>
                  </w:divBdr>
                </w:div>
                <w:div w:id="113791101">
                  <w:marLeft w:val="0"/>
                  <w:marRight w:val="0"/>
                  <w:marTop w:val="0"/>
                  <w:marBottom w:val="0"/>
                  <w:divBdr>
                    <w:top w:val="none" w:sz="0" w:space="0" w:color="auto"/>
                    <w:left w:val="none" w:sz="0" w:space="0" w:color="auto"/>
                    <w:bottom w:val="none" w:sz="0" w:space="0" w:color="auto"/>
                    <w:right w:val="none" w:sz="0" w:space="0" w:color="auto"/>
                  </w:divBdr>
                </w:div>
                <w:div w:id="113865332">
                  <w:marLeft w:val="0"/>
                  <w:marRight w:val="0"/>
                  <w:marTop w:val="0"/>
                  <w:marBottom w:val="0"/>
                  <w:divBdr>
                    <w:top w:val="none" w:sz="0" w:space="0" w:color="auto"/>
                    <w:left w:val="none" w:sz="0" w:space="0" w:color="auto"/>
                    <w:bottom w:val="none" w:sz="0" w:space="0" w:color="auto"/>
                    <w:right w:val="none" w:sz="0" w:space="0" w:color="auto"/>
                  </w:divBdr>
                </w:div>
                <w:div w:id="113981545">
                  <w:marLeft w:val="0"/>
                  <w:marRight w:val="0"/>
                  <w:marTop w:val="0"/>
                  <w:marBottom w:val="0"/>
                  <w:divBdr>
                    <w:top w:val="none" w:sz="0" w:space="0" w:color="auto"/>
                    <w:left w:val="none" w:sz="0" w:space="0" w:color="auto"/>
                    <w:bottom w:val="none" w:sz="0" w:space="0" w:color="auto"/>
                    <w:right w:val="none" w:sz="0" w:space="0" w:color="auto"/>
                  </w:divBdr>
                </w:div>
                <w:div w:id="113988686">
                  <w:marLeft w:val="0"/>
                  <w:marRight w:val="0"/>
                  <w:marTop w:val="0"/>
                  <w:marBottom w:val="0"/>
                  <w:divBdr>
                    <w:top w:val="none" w:sz="0" w:space="0" w:color="auto"/>
                    <w:left w:val="none" w:sz="0" w:space="0" w:color="auto"/>
                    <w:bottom w:val="none" w:sz="0" w:space="0" w:color="auto"/>
                    <w:right w:val="none" w:sz="0" w:space="0" w:color="auto"/>
                  </w:divBdr>
                </w:div>
                <w:div w:id="114107584">
                  <w:marLeft w:val="0"/>
                  <w:marRight w:val="0"/>
                  <w:marTop w:val="0"/>
                  <w:marBottom w:val="0"/>
                  <w:divBdr>
                    <w:top w:val="none" w:sz="0" w:space="0" w:color="auto"/>
                    <w:left w:val="none" w:sz="0" w:space="0" w:color="auto"/>
                    <w:bottom w:val="none" w:sz="0" w:space="0" w:color="auto"/>
                    <w:right w:val="none" w:sz="0" w:space="0" w:color="auto"/>
                  </w:divBdr>
                </w:div>
                <w:div w:id="114180934">
                  <w:marLeft w:val="0"/>
                  <w:marRight w:val="0"/>
                  <w:marTop w:val="0"/>
                  <w:marBottom w:val="0"/>
                  <w:divBdr>
                    <w:top w:val="none" w:sz="0" w:space="0" w:color="auto"/>
                    <w:left w:val="none" w:sz="0" w:space="0" w:color="auto"/>
                    <w:bottom w:val="none" w:sz="0" w:space="0" w:color="auto"/>
                    <w:right w:val="none" w:sz="0" w:space="0" w:color="auto"/>
                  </w:divBdr>
                </w:div>
                <w:div w:id="114181455">
                  <w:marLeft w:val="0"/>
                  <w:marRight w:val="0"/>
                  <w:marTop w:val="0"/>
                  <w:marBottom w:val="0"/>
                  <w:divBdr>
                    <w:top w:val="none" w:sz="0" w:space="0" w:color="auto"/>
                    <w:left w:val="none" w:sz="0" w:space="0" w:color="auto"/>
                    <w:bottom w:val="none" w:sz="0" w:space="0" w:color="auto"/>
                    <w:right w:val="none" w:sz="0" w:space="0" w:color="auto"/>
                  </w:divBdr>
                </w:div>
                <w:div w:id="114254056">
                  <w:marLeft w:val="0"/>
                  <w:marRight w:val="0"/>
                  <w:marTop w:val="0"/>
                  <w:marBottom w:val="0"/>
                  <w:divBdr>
                    <w:top w:val="none" w:sz="0" w:space="0" w:color="auto"/>
                    <w:left w:val="none" w:sz="0" w:space="0" w:color="auto"/>
                    <w:bottom w:val="none" w:sz="0" w:space="0" w:color="auto"/>
                    <w:right w:val="none" w:sz="0" w:space="0" w:color="auto"/>
                  </w:divBdr>
                  <w:divsChild>
                    <w:div w:id="1325552492">
                      <w:marLeft w:val="0"/>
                      <w:marRight w:val="0"/>
                      <w:marTop w:val="0"/>
                      <w:marBottom w:val="0"/>
                      <w:divBdr>
                        <w:top w:val="none" w:sz="0" w:space="0" w:color="auto"/>
                        <w:left w:val="none" w:sz="0" w:space="0" w:color="auto"/>
                        <w:bottom w:val="none" w:sz="0" w:space="0" w:color="auto"/>
                        <w:right w:val="none" w:sz="0" w:space="0" w:color="auto"/>
                      </w:divBdr>
                    </w:div>
                  </w:divsChild>
                </w:div>
                <w:div w:id="114327070">
                  <w:marLeft w:val="0"/>
                  <w:marRight w:val="0"/>
                  <w:marTop w:val="0"/>
                  <w:marBottom w:val="0"/>
                  <w:divBdr>
                    <w:top w:val="none" w:sz="0" w:space="0" w:color="auto"/>
                    <w:left w:val="none" w:sz="0" w:space="0" w:color="auto"/>
                    <w:bottom w:val="none" w:sz="0" w:space="0" w:color="auto"/>
                    <w:right w:val="none" w:sz="0" w:space="0" w:color="auto"/>
                  </w:divBdr>
                </w:div>
                <w:div w:id="114520748">
                  <w:marLeft w:val="0"/>
                  <w:marRight w:val="0"/>
                  <w:marTop w:val="0"/>
                  <w:marBottom w:val="0"/>
                  <w:divBdr>
                    <w:top w:val="none" w:sz="0" w:space="0" w:color="auto"/>
                    <w:left w:val="none" w:sz="0" w:space="0" w:color="auto"/>
                    <w:bottom w:val="none" w:sz="0" w:space="0" w:color="auto"/>
                    <w:right w:val="none" w:sz="0" w:space="0" w:color="auto"/>
                  </w:divBdr>
                </w:div>
                <w:div w:id="114641771">
                  <w:marLeft w:val="2100"/>
                  <w:marRight w:val="0"/>
                  <w:marTop w:val="0"/>
                  <w:marBottom w:val="0"/>
                  <w:divBdr>
                    <w:top w:val="none" w:sz="0" w:space="0" w:color="auto"/>
                    <w:left w:val="none" w:sz="0" w:space="0" w:color="auto"/>
                    <w:bottom w:val="none" w:sz="0" w:space="0" w:color="auto"/>
                    <w:right w:val="none" w:sz="0" w:space="0" w:color="auto"/>
                  </w:divBdr>
                </w:div>
                <w:div w:id="114716759">
                  <w:marLeft w:val="0"/>
                  <w:marRight w:val="0"/>
                  <w:marTop w:val="0"/>
                  <w:marBottom w:val="0"/>
                  <w:divBdr>
                    <w:top w:val="none" w:sz="0" w:space="0" w:color="auto"/>
                    <w:left w:val="none" w:sz="0" w:space="0" w:color="auto"/>
                    <w:bottom w:val="none" w:sz="0" w:space="0" w:color="auto"/>
                    <w:right w:val="none" w:sz="0" w:space="0" w:color="auto"/>
                  </w:divBdr>
                </w:div>
                <w:div w:id="114717036">
                  <w:marLeft w:val="0"/>
                  <w:marRight w:val="0"/>
                  <w:marTop w:val="0"/>
                  <w:marBottom w:val="0"/>
                  <w:divBdr>
                    <w:top w:val="none" w:sz="0" w:space="0" w:color="auto"/>
                    <w:left w:val="none" w:sz="0" w:space="0" w:color="auto"/>
                    <w:bottom w:val="none" w:sz="0" w:space="0" w:color="auto"/>
                    <w:right w:val="none" w:sz="0" w:space="0" w:color="auto"/>
                  </w:divBdr>
                  <w:divsChild>
                    <w:div w:id="339357739">
                      <w:marLeft w:val="0"/>
                      <w:marRight w:val="0"/>
                      <w:marTop w:val="0"/>
                      <w:marBottom w:val="0"/>
                      <w:divBdr>
                        <w:top w:val="none" w:sz="0" w:space="0" w:color="auto"/>
                        <w:left w:val="none" w:sz="0" w:space="0" w:color="auto"/>
                        <w:bottom w:val="none" w:sz="0" w:space="0" w:color="auto"/>
                        <w:right w:val="none" w:sz="0" w:space="0" w:color="auto"/>
                      </w:divBdr>
                    </w:div>
                  </w:divsChild>
                </w:div>
                <w:div w:id="114757669">
                  <w:marLeft w:val="0"/>
                  <w:marRight w:val="0"/>
                  <w:marTop w:val="0"/>
                  <w:marBottom w:val="0"/>
                  <w:divBdr>
                    <w:top w:val="none" w:sz="0" w:space="0" w:color="auto"/>
                    <w:left w:val="none" w:sz="0" w:space="0" w:color="auto"/>
                    <w:bottom w:val="none" w:sz="0" w:space="0" w:color="auto"/>
                    <w:right w:val="none" w:sz="0" w:space="0" w:color="auto"/>
                  </w:divBdr>
                </w:div>
                <w:div w:id="115099390">
                  <w:marLeft w:val="0"/>
                  <w:marRight w:val="0"/>
                  <w:marTop w:val="225"/>
                  <w:marBottom w:val="0"/>
                  <w:divBdr>
                    <w:top w:val="none" w:sz="0" w:space="0" w:color="auto"/>
                    <w:left w:val="none" w:sz="0" w:space="0" w:color="auto"/>
                    <w:bottom w:val="none" w:sz="0" w:space="0" w:color="auto"/>
                    <w:right w:val="none" w:sz="0" w:space="0" w:color="auto"/>
                  </w:divBdr>
                  <w:divsChild>
                    <w:div w:id="838350922">
                      <w:marLeft w:val="0"/>
                      <w:marRight w:val="0"/>
                      <w:marTop w:val="0"/>
                      <w:marBottom w:val="0"/>
                      <w:divBdr>
                        <w:top w:val="none" w:sz="0" w:space="0" w:color="auto"/>
                        <w:left w:val="none" w:sz="0" w:space="0" w:color="auto"/>
                        <w:bottom w:val="none" w:sz="0" w:space="0" w:color="auto"/>
                        <w:right w:val="none" w:sz="0" w:space="0" w:color="auto"/>
                      </w:divBdr>
                    </w:div>
                  </w:divsChild>
                </w:div>
                <w:div w:id="115104874">
                  <w:marLeft w:val="0"/>
                  <w:marRight w:val="0"/>
                  <w:marTop w:val="0"/>
                  <w:marBottom w:val="0"/>
                  <w:divBdr>
                    <w:top w:val="none" w:sz="0" w:space="0" w:color="auto"/>
                    <w:left w:val="none" w:sz="0" w:space="0" w:color="auto"/>
                    <w:bottom w:val="none" w:sz="0" w:space="0" w:color="auto"/>
                    <w:right w:val="none" w:sz="0" w:space="0" w:color="auto"/>
                  </w:divBdr>
                  <w:divsChild>
                    <w:div w:id="377508382">
                      <w:marLeft w:val="0"/>
                      <w:marRight w:val="0"/>
                      <w:marTop w:val="0"/>
                      <w:marBottom w:val="0"/>
                      <w:divBdr>
                        <w:top w:val="none" w:sz="0" w:space="0" w:color="auto"/>
                        <w:left w:val="none" w:sz="0" w:space="0" w:color="auto"/>
                        <w:bottom w:val="none" w:sz="0" w:space="0" w:color="auto"/>
                        <w:right w:val="none" w:sz="0" w:space="0" w:color="auto"/>
                      </w:divBdr>
                      <w:divsChild>
                        <w:div w:id="11542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9017">
                  <w:marLeft w:val="0"/>
                  <w:marRight w:val="0"/>
                  <w:marTop w:val="0"/>
                  <w:marBottom w:val="75"/>
                  <w:divBdr>
                    <w:top w:val="none" w:sz="0" w:space="0" w:color="auto"/>
                    <w:left w:val="none" w:sz="0" w:space="0" w:color="auto"/>
                    <w:bottom w:val="none" w:sz="0" w:space="0" w:color="auto"/>
                    <w:right w:val="none" w:sz="0" w:space="0" w:color="auto"/>
                  </w:divBdr>
                </w:div>
                <w:div w:id="115293757">
                  <w:marLeft w:val="0"/>
                  <w:marRight w:val="0"/>
                  <w:marTop w:val="0"/>
                  <w:marBottom w:val="0"/>
                  <w:divBdr>
                    <w:top w:val="none" w:sz="0" w:space="0" w:color="auto"/>
                    <w:left w:val="none" w:sz="0" w:space="0" w:color="auto"/>
                    <w:bottom w:val="none" w:sz="0" w:space="0" w:color="auto"/>
                    <w:right w:val="none" w:sz="0" w:space="0" w:color="auto"/>
                  </w:divBdr>
                  <w:divsChild>
                    <w:div w:id="38819866">
                      <w:marLeft w:val="0"/>
                      <w:marRight w:val="0"/>
                      <w:marTop w:val="0"/>
                      <w:marBottom w:val="0"/>
                      <w:divBdr>
                        <w:top w:val="none" w:sz="0" w:space="0" w:color="auto"/>
                        <w:left w:val="none" w:sz="0" w:space="0" w:color="auto"/>
                        <w:bottom w:val="none" w:sz="0" w:space="0" w:color="auto"/>
                        <w:right w:val="none" w:sz="0" w:space="0" w:color="auto"/>
                      </w:divBdr>
                    </w:div>
                  </w:divsChild>
                </w:div>
                <w:div w:id="115368046">
                  <w:marLeft w:val="0"/>
                  <w:marRight w:val="0"/>
                  <w:marTop w:val="0"/>
                  <w:marBottom w:val="0"/>
                  <w:divBdr>
                    <w:top w:val="none" w:sz="0" w:space="0" w:color="auto"/>
                    <w:left w:val="none" w:sz="0" w:space="0" w:color="auto"/>
                    <w:bottom w:val="none" w:sz="0" w:space="0" w:color="auto"/>
                    <w:right w:val="none" w:sz="0" w:space="0" w:color="auto"/>
                  </w:divBdr>
                </w:div>
                <w:div w:id="115415696">
                  <w:marLeft w:val="0"/>
                  <w:marRight w:val="30"/>
                  <w:marTop w:val="0"/>
                  <w:marBottom w:val="0"/>
                  <w:divBdr>
                    <w:top w:val="none" w:sz="0" w:space="0" w:color="auto"/>
                    <w:left w:val="none" w:sz="0" w:space="0" w:color="auto"/>
                    <w:bottom w:val="none" w:sz="0" w:space="0" w:color="auto"/>
                    <w:right w:val="none" w:sz="0" w:space="0" w:color="auto"/>
                  </w:divBdr>
                </w:div>
                <w:div w:id="115418334">
                  <w:marLeft w:val="0"/>
                  <w:marRight w:val="0"/>
                  <w:marTop w:val="0"/>
                  <w:marBottom w:val="0"/>
                  <w:divBdr>
                    <w:top w:val="none" w:sz="0" w:space="0" w:color="auto"/>
                    <w:left w:val="none" w:sz="0" w:space="0" w:color="auto"/>
                    <w:bottom w:val="none" w:sz="0" w:space="0" w:color="auto"/>
                    <w:right w:val="none" w:sz="0" w:space="0" w:color="auto"/>
                  </w:divBdr>
                  <w:divsChild>
                    <w:div w:id="759061270">
                      <w:marLeft w:val="0"/>
                      <w:marRight w:val="0"/>
                      <w:marTop w:val="0"/>
                      <w:marBottom w:val="0"/>
                      <w:divBdr>
                        <w:top w:val="none" w:sz="0" w:space="0" w:color="auto"/>
                        <w:left w:val="none" w:sz="0" w:space="0" w:color="auto"/>
                        <w:bottom w:val="none" w:sz="0" w:space="0" w:color="auto"/>
                        <w:right w:val="none" w:sz="0" w:space="0" w:color="auto"/>
                      </w:divBdr>
                    </w:div>
                  </w:divsChild>
                </w:div>
                <w:div w:id="115487194">
                  <w:marLeft w:val="0"/>
                  <w:marRight w:val="0"/>
                  <w:marTop w:val="0"/>
                  <w:marBottom w:val="0"/>
                  <w:divBdr>
                    <w:top w:val="none" w:sz="0" w:space="0" w:color="auto"/>
                    <w:left w:val="none" w:sz="0" w:space="0" w:color="auto"/>
                    <w:bottom w:val="none" w:sz="0" w:space="0" w:color="auto"/>
                    <w:right w:val="none" w:sz="0" w:space="0" w:color="auto"/>
                  </w:divBdr>
                </w:div>
                <w:div w:id="115608887">
                  <w:marLeft w:val="0"/>
                  <w:marRight w:val="0"/>
                  <w:marTop w:val="0"/>
                  <w:marBottom w:val="0"/>
                  <w:divBdr>
                    <w:top w:val="none" w:sz="0" w:space="0" w:color="auto"/>
                    <w:left w:val="none" w:sz="0" w:space="0" w:color="auto"/>
                    <w:bottom w:val="none" w:sz="0" w:space="0" w:color="auto"/>
                    <w:right w:val="none" w:sz="0" w:space="0" w:color="auto"/>
                  </w:divBdr>
                </w:div>
                <w:div w:id="115637366">
                  <w:marLeft w:val="0"/>
                  <w:marRight w:val="0"/>
                  <w:marTop w:val="300"/>
                  <w:marBottom w:val="0"/>
                  <w:divBdr>
                    <w:top w:val="none" w:sz="0" w:space="0" w:color="auto"/>
                    <w:left w:val="none" w:sz="0" w:space="0" w:color="auto"/>
                    <w:bottom w:val="none" w:sz="0" w:space="0" w:color="auto"/>
                    <w:right w:val="none" w:sz="0" w:space="0" w:color="auto"/>
                  </w:divBdr>
                </w:div>
                <w:div w:id="115876325">
                  <w:marLeft w:val="0"/>
                  <w:marRight w:val="0"/>
                  <w:marTop w:val="0"/>
                  <w:marBottom w:val="0"/>
                  <w:divBdr>
                    <w:top w:val="none" w:sz="0" w:space="0" w:color="auto"/>
                    <w:left w:val="none" w:sz="0" w:space="0" w:color="auto"/>
                    <w:bottom w:val="none" w:sz="0" w:space="0" w:color="auto"/>
                    <w:right w:val="none" w:sz="0" w:space="0" w:color="auto"/>
                  </w:divBdr>
                  <w:divsChild>
                    <w:div w:id="504318889">
                      <w:marLeft w:val="0"/>
                      <w:marRight w:val="0"/>
                      <w:marTop w:val="0"/>
                      <w:marBottom w:val="240"/>
                      <w:divBdr>
                        <w:top w:val="none" w:sz="0" w:space="0" w:color="auto"/>
                        <w:left w:val="none" w:sz="0" w:space="0" w:color="auto"/>
                        <w:bottom w:val="none" w:sz="0" w:space="0" w:color="auto"/>
                        <w:right w:val="none" w:sz="0" w:space="0" w:color="auto"/>
                      </w:divBdr>
                    </w:div>
                    <w:div w:id="823552001">
                      <w:marLeft w:val="0"/>
                      <w:marRight w:val="0"/>
                      <w:marTop w:val="0"/>
                      <w:marBottom w:val="300"/>
                      <w:divBdr>
                        <w:top w:val="none" w:sz="0" w:space="0" w:color="auto"/>
                        <w:left w:val="none" w:sz="0" w:space="0" w:color="auto"/>
                        <w:bottom w:val="none" w:sz="0" w:space="0" w:color="auto"/>
                        <w:right w:val="none" w:sz="0" w:space="0" w:color="auto"/>
                      </w:divBdr>
                      <w:divsChild>
                        <w:div w:id="571351087">
                          <w:marLeft w:val="300"/>
                          <w:marRight w:val="0"/>
                          <w:marTop w:val="0"/>
                          <w:marBottom w:val="150"/>
                          <w:divBdr>
                            <w:top w:val="none" w:sz="0" w:space="0" w:color="auto"/>
                            <w:left w:val="none" w:sz="0" w:space="0" w:color="auto"/>
                            <w:bottom w:val="none" w:sz="0" w:space="0" w:color="auto"/>
                            <w:right w:val="none" w:sz="0" w:space="0" w:color="auto"/>
                          </w:divBdr>
                        </w:div>
                        <w:div w:id="671837551">
                          <w:marLeft w:val="0"/>
                          <w:marRight w:val="0"/>
                          <w:marTop w:val="0"/>
                          <w:marBottom w:val="225"/>
                          <w:divBdr>
                            <w:top w:val="none" w:sz="0" w:space="0" w:color="auto"/>
                            <w:left w:val="none" w:sz="0" w:space="0" w:color="auto"/>
                            <w:bottom w:val="none" w:sz="0" w:space="0" w:color="auto"/>
                            <w:right w:val="none" w:sz="0" w:space="0" w:color="auto"/>
                          </w:divBdr>
                        </w:div>
                        <w:div w:id="1121874076">
                          <w:marLeft w:val="0"/>
                          <w:marRight w:val="300"/>
                          <w:marTop w:val="0"/>
                          <w:marBottom w:val="150"/>
                          <w:divBdr>
                            <w:top w:val="none" w:sz="0" w:space="0" w:color="auto"/>
                            <w:left w:val="none" w:sz="0" w:space="0" w:color="auto"/>
                            <w:bottom w:val="none" w:sz="0" w:space="0" w:color="auto"/>
                            <w:right w:val="none" w:sz="0" w:space="0" w:color="auto"/>
                          </w:divBdr>
                          <w:divsChild>
                            <w:div w:id="470485855">
                              <w:marLeft w:val="0"/>
                              <w:marRight w:val="0"/>
                              <w:marTop w:val="0"/>
                              <w:marBottom w:val="0"/>
                              <w:divBdr>
                                <w:top w:val="none" w:sz="0" w:space="0" w:color="auto"/>
                                <w:left w:val="none" w:sz="0" w:space="0" w:color="auto"/>
                                <w:bottom w:val="none" w:sz="0" w:space="0" w:color="auto"/>
                                <w:right w:val="none" w:sz="0" w:space="0" w:color="auto"/>
                              </w:divBdr>
                              <w:divsChild>
                                <w:div w:id="1045986186">
                                  <w:marLeft w:val="0"/>
                                  <w:marRight w:val="0"/>
                                  <w:marTop w:val="225"/>
                                  <w:marBottom w:val="0"/>
                                  <w:divBdr>
                                    <w:top w:val="none" w:sz="0" w:space="0" w:color="auto"/>
                                    <w:left w:val="none" w:sz="0" w:space="0" w:color="auto"/>
                                    <w:bottom w:val="none" w:sz="0" w:space="0" w:color="auto"/>
                                    <w:right w:val="none" w:sz="0" w:space="0" w:color="auto"/>
                                  </w:divBdr>
                                  <w:divsChild>
                                    <w:div w:id="763038205">
                                      <w:marLeft w:val="0"/>
                                      <w:marRight w:val="0"/>
                                      <w:marTop w:val="0"/>
                                      <w:marBottom w:val="0"/>
                                      <w:divBdr>
                                        <w:top w:val="none" w:sz="0" w:space="0" w:color="auto"/>
                                        <w:left w:val="none" w:sz="0" w:space="0" w:color="auto"/>
                                        <w:bottom w:val="none" w:sz="0" w:space="0" w:color="auto"/>
                                        <w:right w:val="none" w:sz="0" w:space="0" w:color="auto"/>
                                      </w:divBdr>
                                    </w:div>
                                    <w:div w:id="119473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1091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949635">
                  <w:marLeft w:val="0"/>
                  <w:marRight w:val="0"/>
                  <w:marTop w:val="0"/>
                  <w:marBottom w:val="0"/>
                  <w:divBdr>
                    <w:top w:val="none" w:sz="0" w:space="0" w:color="auto"/>
                    <w:left w:val="none" w:sz="0" w:space="0" w:color="auto"/>
                    <w:bottom w:val="none" w:sz="0" w:space="0" w:color="auto"/>
                    <w:right w:val="none" w:sz="0" w:space="0" w:color="auto"/>
                  </w:divBdr>
                  <w:divsChild>
                    <w:div w:id="1097366647">
                      <w:marLeft w:val="0"/>
                      <w:marRight w:val="0"/>
                      <w:marTop w:val="0"/>
                      <w:marBottom w:val="0"/>
                      <w:divBdr>
                        <w:top w:val="none" w:sz="0" w:space="0" w:color="auto"/>
                        <w:left w:val="none" w:sz="0" w:space="0" w:color="auto"/>
                        <w:bottom w:val="none" w:sz="0" w:space="0" w:color="auto"/>
                        <w:right w:val="none" w:sz="0" w:space="0" w:color="auto"/>
                      </w:divBdr>
                    </w:div>
                  </w:divsChild>
                </w:div>
                <w:div w:id="116073243">
                  <w:marLeft w:val="0"/>
                  <w:marRight w:val="0"/>
                  <w:marTop w:val="0"/>
                  <w:marBottom w:val="0"/>
                  <w:divBdr>
                    <w:top w:val="none" w:sz="0" w:space="0" w:color="auto"/>
                    <w:left w:val="none" w:sz="0" w:space="0" w:color="auto"/>
                    <w:bottom w:val="none" w:sz="0" w:space="0" w:color="auto"/>
                    <w:right w:val="none" w:sz="0" w:space="0" w:color="auto"/>
                  </w:divBdr>
                  <w:divsChild>
                    <w:div w:id="585462612">
                      <w:marLeft w:val="0"/>
                      <w:marRight w:val="0"/>
                      <w:marTop w:val="0"/>
                      <w:marBottom w:val="0"/>
                      <w:divBdr>
                        <w:top w:val="none" w:sz="0" w:space="0" w:color="auto"/>
                        <w:left w:val="none" w:sz="0" w:space="0" w:color="auto"/>
                        <w:bottom w:val="none" w:sz="0" w:space="0" w:color="auto"/>
                        <w:right w:val="none" w:sz="0" w:space="0" w:color="auto"/>
                      </w:divBdr>
                      <w:divsChild>
                        <w:div w:id="54016492">
                          <w:marLeft w:val="0"/>
                          <w:marRight w:val="0"/>
                          <w:marTop w:val="0"/>
                          <w:marBottom w:val="0"/>
                          <w:divBdr>
                            <w:top w:val="none" w:sz="0" w:space="0" w:color="auto"/>
                            <w:left w:val="none" w:sz="0" w:space="0" w:color="auto"/>
                            <w:bottom w:val="none" w:sz="0" w:space="0" w:color="auto"/>
                            <w:right w:val="none" w:sz="0" w:space="0" w:color="auto"/>
                          </w:divBdr>
                          <w:divsChild>
                            <w:div w:id="1104033489">
                              <w:marLeft w:val="0"/>
                              <w:marRight w:val="0"/>
                              <w:marTop w:val="0"/>
                              <w:marBottom w:val="0"/>
                              <w:divBdr>
                                <w:top w:val="none" w:sz="0" w:space="0" w:color="auto"/>
                                <w:left w:val="none" w:sz="0" w:space="0" w:color="auto"/>
                                <w:bottom w:val="none" w:sz="0" w:space="0" w:color="auto"/>
                                <w:right w:val="none" w:sz="0" w:space="0" w:color="auto"/>
                              </w:divBdr>
                              <w:divsChild>
                                <w:div w:id="354353523">
                                  <w:marLeft w:val="0"/>
                                  <w:marRight w:val="0"/>
                                  <w:marTop w:val="0"/>
                                  <w:marBottom w:val="0"/>
                                  <w:divBdr>
                                    <w:top w:val="none" w:sz="0" w:space="0" w:color="auto"/>
                                    <w:left w:val="none" w:sz="0" w:space="0" w:color="auto"/>
                                    <w:bottom w:val="none" w:sz="0" w:space="0" w:color="auto"/>
                                    <w:right w:val="none" w:sz="0" w:space="0" w:color="auto"/>
                                  </w:divBdr>
                                </w:div>
                                <w:div w:id="525483988">
                                  <w:marLeft w:val="0"/>
                                  <w:marRight w:val="0"/>
                                  <w:marTop w:val="0"/>
                                  <w:marBottom w:val="0"/>
                                  <w:divBdr>
                                    <w:top w:val="none" w:sz="0" w:space="0" w:color="auto"/>
                                    <w:left w:val="none" w:sz="0" w:space="0" w:color="auto"/>
                                    <w:bottom w:val="none" w:sz="0" w:space="0" w:color="auto"/>
                                    <w:right w:val="none" w:sz="0" w:space="0" w:color="auto"/>
                                  </w:divBdr>
                                  <w:divsChild>
                                    <w:div w:id="430861297">
                                      <w:marLeft w:val="0"/>
                                      <w:marRight w:val="0"/>
                                      <w:marTop w:val="0"/>
                                      <w:marBottom w:val="0"/>
                                      <w:divBdr>
                                        <w:top w:val="none" w:sz="0" w:space="0" w:color="auto"/>
                                        <w:left w:val="none" w:sz="0" w:space="0" w:color="auto"/>
                                        <w:bottom w:val="none" w:sz="0" w:space="0" w:color="auto"/>
                                        <w:right w:val="none" w:sz="0" w:space="0" w:color="auto"/>
                                      </w:divBdr>
                                    </w:div>
                                    <w:div w:id="6932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8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2146">
                  <w:marLeft w:val="0"/>
                  <w:marRight w:val="0"/>
                  <w:marTop w:val="600"/>
                  <w:marBottom w:val="600"/>
                  <w:divBdr>
                    <w:top w:val="none" w:sz="0" w:space="0" w:color="auto"/>
                    <w:left w:val="none" w:sz="0" w:space="0" w:color="auto"/>
                    <w:bottom w:val="none" w:sz="0" w:space="0" w:color="auto"/>
                    <w:right w:val="none" w:sz="0" w:space="0" w:color="auto"/>
                  </w:divBdr>
                </w:div>
                <w:div w:id="116263132">
                  <w:marLeft w:val="0"/>
                  <w:marRight w:val="0"/>
                  <w:marTop w:val="0"/>
                  <w:marBottom w:val="0"/>
                  <w:divBdr>
                    <w:top w:val="none" w:sz="0" w:space="0" w:color="auto"/>
                    <w:left w:val="none" w:sz="0" w:space="0" w:color="auto"/>
                    <w:bottom w:val="none" w:sz="0" w:space="0" w:color="auto"/>
                    <w:right w:val="none" w:sz="0" w:space="0" w:color="auto"/>
                  </w:divBdr>
                  <w:divsChild>
                    <w:div w:id="535777276">
                      <w:marLeft w:val="0"/>
                      <w:marRight w:val="0"/>
                      <w:marTop w:val="0"/>
                      <w:marBottom w:val="0"/>
                      <w:divBdr>
                        <w:top w:val="none" w:sz="0" w:space="0" w:color="auto"/>
                        <w:left w:val="none" w:sz="0" w:space="0" w:color="auto"/>
                        <w:bottom w:val="none" w:sz="0" w:space="0" w:color="auto"/>
                        <w:right w:val="none" w:sz="0" w:space="0" w:color="auto"/>
                      </w:divBdr>
                      <w:divsChild>
                        <w:div w:id="68189250">
                          <w:marLeft w:val="0"/>
                          <w:marRight w:val="0"/>
                          <w:marTop w:val="0"/>
                          <w:marBottom w:val="0"/>
                          <w:divBdr>
                            <w:top w:val="none" w:sz="0" w:space="0" w:color="auto"/>
                            <w:left w:val="none" w:sz="0" w:space="0" w:color="auto"/>
                            <w:bottom w:val="none" w:sz="0" w:space="0" w:color="auto"/>
                            <w:right w:val="none" w:sz="0" w:space="0" w:color="auto"/>
                          </w:divBdr>
                        </w:div>
                        <w:div w:id="388379783">
                          <w:marLeft w:val="0"/>
                          <w:marRight w:val="0"/>
                          <w:marTop w:val="360"/>
                          <w:marBottom w:val="345"/>
                          <w:divBdr>
                            <w:top w:val="none" w:sz="0" w:space="0" w:color="auto"/>
                            <w:left w:val="none" w:sz="0" w:space="0" w:color="auto"/>
                            <w:bottom w:val="none" w:sz="0" w:space="0" w:color="auto"/>
                            <w:right w:val="none" w:sz="0" w:space="0" w:color="auto"/>
                          </w:divBdr>
                          <w:divsChild>
                            <w:div w:id="1015692820">
                              <w:marLeft w:val="0"/>
                              <w:marRight w:val="0"/>
                              <w:marTop w:val="0"/>
                              <w:marBottom w:val="0"/>
                              <w:divBdr>
                                <w:top w:val="none" w:sz="0" w:space="0" w:color="auto"/>
                                <w:left w:val="none" w:sz="0" w:space="0" w:color="auto"/>
                                <w:bottom w:val="none" w:sz="0" w:space="0" w:color="auto"/>
                                <w:right w:val="none" w:sz="0" w:space="0" w:color="auto"/>
                              </w:divBdr>
                            </w:div>
                          </w:divsChild>
                        </w:div>
                        <w:div w:id="604505676">
                          <w:marLeft w:val="0"/>
                          <w:marRight w:val="0"/>
                          <w:marTop w:val="360"/>
                          <w:marBottom w:val="345"/>
                          <w:divBdr>
                            <w:top w:val="none" w:sz="0" w:space="0" w:color="auto"/>
                            <w:left w:val="none" w:sz="0" w:space="0" w:color="auto"/>
                            <w:bottom w:val="none" w:sz="0" w:space="0" w:color="auto"/>
                            <w:right w:val="none" w:sz="0" w:space="0" w:color="auto"/>
                          </w:divBdr>
                        </w:div>
                        <w:div w:id="882522925">
                          <w:marLeft w:val="0"/>
                          <w:marRight w:val="0"/>
                          <w:marTop w:val="360"/>
                          <w:marBottom w:val="345"/>
                          <w:divBdr>
                            <w:top w:val="none" w:sz="0" w:space="0" w:color="auto"/>
                            <w:left w:val="none" w:sz="0" w:space="0" w:color="auto"/>
                            <w:bottom w:val="none" w:sz="0" w:space="0" w:color="auto"/>
                            <w:right w:val="none" w:sz="0" w:space="0" w:color="auto"/>
                          </w:divBdr>
                        </w:div>
                        <w:div w:id="988051384">
                          <w:marLeft w:val="0"/>
                          <w:marRight w:val="0"/>
                          <w:marTop w:val="0"/>
                          <w:marBottom w:val="0"/>
                          <w:divBdr>
                            <w:top w:val="none" w:sz="0" w:space="0" w:color="auto"/>
                            <w:left w:val="none" w:sz="0" w:space="0" w:color="auto"/>
                            <w:bottom w:val="none" w:sz="0" w:space="0" w:color="auto"/>
                            <w:right w:val="none" w:sz="0" w:space="0" w:color="auto"/>
                          </w:divBdr>
                          <w:divsChild>
                            <w:div w:id="977883220">
                              <w:marLeft w:val="0"/>
                              <w:marRight w:val="0"/>
                              <w:marTop w:val="0"/>
                              <w:marBottom w:val="0"/>
                              <w:divBdr>
                                <w:top w:val="none" w:sz="0" w:space="0" w:color="auto"/>
                                <w:left w:val="none" w:sz="0" w:space="0" w:color="auto"/>
                                <w:bottom w:val="none" w:sz="0" w:space="0" w:color="auto"/>
                                <w:right w:val="none" w:sz="0" w:space="0" w:color="auto"/>
                              </w:divBdr>
                              <w:divsChild>
                                <w:div w:id="522747277">
                                  <w:marLeft w:val="0"/>
                                  <w:marRight w:val="0"/>
                                  <w:marTop w:val="0"/>
                                  <w:marBottom w:val="0"/>
                                  <w:divBdr>
                                    <w:top w:val="none" w:sz="0" w:space="0" w:color="auto"/>
                                    <w:left w:val="none" w:sz="0" w:space="0" w:color="auto"/>
                                    <w:bottom w:val="none" w:sz="0" w:space="0" w:color="auto"/>
                                    <w:right w:val="none" w:sz="0" w:space="0" w:color="auto"/>
                                  </w:divBdr>
                                  <w:divsChild>
                                    <w:div w:id="12982165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6339900">
                  <w:marLeft w:val="0"/>
                  <w:marRight w:val="0"/>
                  <w:marTop w:val="480"/>
                  <w:marBottom w:val="0"/>
                  <w:divBdr>
                    <w:top w:val="none" w:sz="0" w:space="0" w:color="auto"/>
                    <w:left w:val="none" w:sz="0" w:space="0" w:color="auto"/>
                    <w:bottom w:val="single" w:sz="6" w:space="11" w:color="EEEEEE"/>
                    <w:right w:val="none" w:sz="0" w:space="0" w:color="auto"/>
                  </w:divBdr>
                  <w:divsChild>
                    <w:div w:id="1291353470">
                      <w:marLeft w:val="0"/>
                      <w:marRight w:val="0"/>
                      <w:marTop w:val="225"/>
                      <w:marBottom w:val="0"/>
                      <w:divBdr>
                        <w:top w:val="none" w:sz="0" w:space="0" w:color="auto"/>
                        <w:left w:val="none" w:sz="0" w:space="0" w:color="auto"/>
                        <w:bottom w:val="none" w:sz="0" w:space="0" w:color="auto"/>
                        <w:right w:val="none" w:sz="0" w:space="0" w:color="auto"/>
                      </w:divBdr>
                    </w:div>
                  </w:divsChild>
                </w:div>
                <w:div w:id="116409041">
                  <w:marLeft w:val="0"/>
                  <w:marRight w:val="0"/>
                  <w:marTop w:val="0"/>
                  <w:marBottom w:val="150"/>
                  <w:divBdr>
                    <w:top w:val="none" w:sz="0" w:space="0" w:color="auto"/>
                    <w:left w:val="none" w:sz="0" w:space="0" w:color="auto"/>
                    <w:bottom w:val="none" w:sz="0" w:space="0" w:color="auto"/>
                    <w:right w:val="none" w:sz="0" w:space="0" w:color="auto"/>
                  </w:divBdr>
                </w:div>
                <w:div w:id="116802207">
                  <w:marLeft w:val="0"/>
                  <w:marRight w:val="0"/>
                  <w:marTop w:val="0"/>
                  <w:marBottom w:val="0"/>
                  <w:divBdr>
                    <w:top w:val="none" w:sz="0" w:space="0" w:color="auto"/>
                    <w:left w:val="none" w:sz="0" w:space="0" w:color="auto"/>
                    <w:bottom w:val="none" w:sz="0" w:space="0" w:color="auto"/>
                    <w:right w:val="none" w:sz="0" w:space="0" w:color="auto"/>
                  </w:divBdr>
                </w:div>
                <w:div w:id="116871009">
                  <w:marLeft w:val="0"/>
                  <w:marRight w:val="0"/>
                  <w:marTop w:val="0"/>
                  <w:marBottom w:val="0"/>
                  <w:divBdr>
                    <w:top w:val="none" w:sz="0" w:space="0" w:color="auto"/>
                    <w:left w:val="none" w:sz="0" w:space="0" w:color="auto"/>
                    <w:bottom w:val="none" w:sz="0" w:space="0" w:color="auto"/>
                    <w:right w:val="none" w:sz="0" w:space="0" w:color="auto"/>
                  </w:divBdr>
                </w:div>
                <w:div w:id="116948611">
                  <w:marLeft w:val="0"/>
                  <w:marRight w:val="0"/>
                  <w:marTop w:val="225"/>
                  <w:marBottom w:val="0"/>
                  <w:divBdr>
                    <w:top w:val="none" w:sz="0" w:space="0" w:color="auto"/>
                    <w:left w:val="none" w:sz="0" w:space="0" w:color="auto"/>
                    <w:bottom w:val="none" w:sz="0" w:space="0" w:color="auto"/>
                    <w:right w:val="none" w:sz="0" w:space="0" w:color="auto"/>
                  </w:divBdr>
                  <w:divsChild>
                    <w:div w:id="28574333">
                      <w:marLeft w:val="0"/>
                      <w:marRight w:val="0"/>
                      <w:marTop w:val="0"/>
                      <w:marBottom w:val="0"/>
                      <w:divBdr>
                        <w:top w:val="none" w:sz="0" w:space="0" w:color="auto"/>
                        <w:left w:val="none" w:sz="0" w:space="0" w:color="auto"/>
                        <w:bottom w:val="none" w:sz="0" w:space="0" w:color="auto"/>
                        <w:right w:val="none" w:sz="0" w:space="0" w:color="auto"/>
                      </w:divBdr>
                    </w:div>
                  </w:divsChild>
                </w:div>
                <w:div w:id="117377044">
                  <w:marLeft w:val="0"/>
                  <w:marRight w:val="0"/>
                  <w:marTop w:val="0"/>
                  <w:marBottom w:val="0"/>
                  <w:divBdr>
                    <w:top w:val="none" w:sz="0" w:space="0" w:color="auto"/>
                    <w:left w:val="none" w:sz="0" w:space="0" w:color="auto"/>
                    <w:bottom w:val="none" w:sz="0" w:space="0" w:color="auto"/>
                    <w:right w:val="none" w:sz="0" w:space="0" w:color="auto"/>
                  </w:divBdr>
                </w:div>
                <w:div w:id="117377354">
                  <w:marLeft w:val="540"/>
                  <w:marRight w:val="0"/>
                  <w:marTop w:val="0"/>
                  <w:marBottom w:val="240"/>
                  <w:divBdr>
                    <w:top w:val="none" w:sz="0" w:space="0" w:color="auto"/>
                    <w:left w:val="none" w:sz="0" w:space="0" w:color="auto"/>
                    <w:bottom w:val="none" w:sz="0" w:space="0" w:color="auto"/>
                    <w:right w:val="none" w:sz="0" w:space="0" w:color="auto"/>
                  </w:divBdr>
                  <w:divsChild>
                    <w:div w:id="297534431">
                      <w:marLeft w:val="0"/>
                      <w:marRight w:val="0"/>
                      <w:marTop w:val="0"/>
                      <w:marBottom w:val="0"/>
                      <w:divBdr>
                        <w:top w:val="none" w:sz="0" w:space="0" w:color="auto"/>
                        <w:left w:val="none" w:sz="0" w:space="0" w:color="auto"/>
                        <w:bottom w:val="none" w:sz="0" w:space="0" w:color="auto"/>
                        <w:right w:val="none" w:sz="0" w:space="0" w:color="auto"/>
                      </w:divBdr>
                    </w:div>
                  </w:divsChild>
                </w:div>
                <w:div w:id="117377615">
                  <w:marLeft w:val="0"/>
                  <w:marRight w:val="0"/>
                  <w:marTop w:val="0"/>
                  <w:marBottom w:val="0"/>
                  <w:divBdr>
                    <w:top w:val="none" w:sz="0" w:space="0" w:color="auto"/>
                    <w:left w:val="none" w:sz="0" w:space="0" w:color="auto"/>
                    <w:bottom w:val="none" w:sz="0" w:space="0" w:color="auto"/>
                    <w:right w:val="none" w:sz="0" w:space="0" w:color="auto"/>
                  </w:divBdr>
                </w:div>
                <w:div w:id="117526576">
                  <w:marLeft w:val="0"/>
                  <w:marRight w:val="0"/>
                  <w:marTop w:val="0"/>
                  <w:marBottom w:val="0"/>
                  <w:divBdr>
                    <w:top w:val="none" w:sz="0" w:space="0" w:color="auto"/>
                    <w:left w:val="none" w:sz="0" w:space="0" w:color="auto"/>
                    <w:bottom w:val="none" w:sz="0" w:space="0" w:color="auto"/>
                    <w:right w:val="none" w:sz="0" w:space="0" w:color="auto"/>
                  </w:divBdr>
                  <w:divsChild>
                    <w:div w:id="217404095">
                      <w:marLeft w:val="0"/>
                      <w:marRight w:val="0"/>
                      <w:marTop w:val="375"/>
                      <w:marBottom w:val="0"/>
                      <w:divBdr>
                        <w:top w:val="none" w:sz="0" w:space="0" w:color="auto"/>
                        <w:left w:val="none" w:sz="0" w:space="0" w:color="auto"/>
                        <w:bottom w:val="none" w:sz="0" w:space="0" w:color="auto"/>
                        <w:right w:val="none" w:sz="0" w:space="0" w:color="auto"/>
                      </w:divBdr>
                      <w:divsChild>
                        <w:div w:id="541138596">
                          <w:marLeft w:val="0"/>
                          <w:marRight w:val="0"/>
                          <w:marTop w:val="0"/>
                          <w:marBottom w:val="0"/>
                          <w:divBdr>
                            <w:top w:val="none" w:sz="0" w:space="0" w:color="auto"/>
                            <w:left w:val="none" w:sz="0" w:space="0" w:color="auto"/>
                            <w:bottom w:val="none" w:sz="0" w:space="0" w:color="auto"/>
                            <w:right w:val="none" w:sz="0" w:space="0" w:color="auto"/>
                          </w:divBdr>
                          <w:divsChild>
                            <w:div w:id="125780245">
                              <w:marLeft w:val="0"/>
                              <w:marRight w:val="0"/>
                              <w:marTop w:val="300"/>
                              <w:marBottom w:val="0"/>
                              <w:divBdr>
                                <w:top w:val="none" w:sz="0" w:space="0" w:color="auto"/>
                                <w:left w:val="none" w:sz="0" w:space="0" w:color="auto"/>
                                <w:bottom w:val="none" w:sz="0" w:space="0" w:color="auto"/>
                                <w:right w:val="none" w:sz="0" w:space="0" w:color="auto"/>
                              </w:divBdr>
                            </w:div>
                            <w:div w:id="601423978">
                              <w:marLeft w:val="0"/>
                              <w:marRight w:val="0"/>
                              <w:marTop w:val="0"/>
                              <w:marBottom w:val="0"/>
                              <w:divBdr>
                                <w:top w:val="none" w:sz="0" w:space="0" w:color="auto"/>
                                <w:left w:val="none" w:sz="0" w:space="0" w:color="auto"/>
                                <w:bottom w:val="none" w:sz="0" w:space="0" w:color="auto"/>
                                <w:right w:val="none" w:sz="0" w:space="0" w:color="auto"/>
                              </w:divBdr>
                              <w:divsChild>
                                <w:div w:id="842355763">
                                  <w:marLeft w:val="0"/>
                                  <w:marRight w:val="0"/>
                                  <w:marTop w:val="0"/>
                                  <w:marBottom w:val="0"/>
                                  <w:divBdr>
                                    <w:top w:val="none" w:sz="0" w:space="0" w:color="auto"/>
                                    <w:left w:val="none" w:sz="0" w:space="0" w:color="auto"/>
                                    <w:bottom w:val="none" w:sz="0" w:space="0" w:color="auto"/>
                                    <w:right w:val="none" w:sz="0" w:space="0" w:color="auto"/>
                                  </w:divBdr>
                                </w:div>
                                <w:div w:id="914709948">
                                  <w:marLeft w:val="0"/>
                                  <w:marRight w:val="0"/>
                                  <w:marTop w:val="0"/>
                                  <w:marBottom w:val="0"/>
                                  <w:divBdr>
                                    <w:top w:val="none" w:sz="0" w:space="0" w:color="auto"/>
                                    <w:left w:val="none" w:sz="0" w:space="0" w:color="auto"/>
                                    <w:bottom w:val="none" w:sz="0" w:space="0" w:color="auto"/>
                                    <w:right w:val="none" w:sz="0" w:space="0" w:color="auto"/>
                                  </w:divBdr>
                                </w:div>
                              </w:divsChild>
                            </w:div>
                            <w:div w:id="6378052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99504534">
                      <w:marLeft w:val="0"/>
                      <w:marRight w:val="0"/>
                      <w:marTop w:val="525"/>
                      <w:marBottom w:val="0"/>
                      <w:divBdr>
                        <w:top w:val="none" w:sz="0" w:space="0" w:color="auto"/>
                        <w:left w:val="none" w:sz="0" w:space="0" w:color="auto"/>
                        <w:bottom w:val="none" w:sz="0" w:space="0" w:color="auto"/>
                        <w:right w:val="none" w:sz="0" w:space="0" w:color="auto"/>
                      </w:divBdr>
                    </w:div>
                    <w:div w:id="416446486">
                      <w:marLeft w:val="0"/>
                      <w:marRight w:val="0"/>
                      <w:marTop w:val="225"/>
                      <w:marBottom w:val="0"/>
                      <w:divBdr>
                        <w:top w:val="none" w:sz="0" w:space="0" w:color="auto"/>
                        <w:left w:val="none" w:sz="0" w:space="0" w:color="auto"/>
                        <w:bottom w:val="none" w:sz="0" w:space="0" w:color="auto"/>
                        <w:right w:val="none" w:sz="0" w:space="0" w:color="auto"/>
                      </w:divBdr>
                      <w:divsChild>
                        <w:div w:id="528758014">
                          <w:marLeft w:val="0"/>
                          <w:marRight w:val="0"/>
                          <w:marTop w:val="0"/>
                          <w:marBottom w:val="0"/>
                          <w:divBdr>
                            <w:top w:val="none" w:sz="0" w:space="0" w:color="auto"/>
                            <w:left w:val="none" w:sz="0" w:space="0" w:color="auto"/>
                            <w:bottom w:val="none" w:sz="0" w:space="0" w:color="auto"/>
                            <w:right w:val="none" w:sz="0" w:space="0" w:color="auto"/>
                          </w:divBdr>
                        </w:div>
                      </w:divsChild>
                    </w:div>
                    <w:div w:id="586840501">
                      <w:marLeft w:val="0"/>
                      <w:marRight w:val="0"/>
                      <w:marTop w:val="225"/>
                      <w:marBottom w:val="0"/>
                      <w:divBdr>
                        <w:top w:val="none" w:sz="0" w:space="0" w:color="auto"/>
                        <w:left w:val="none" w:sz="0" w:space="0" w:color="auto"/>
                        <w:bottom w:val="none" w:sz="0" w:space="0" w:color="auto"/>
                        <w:right w:val="none" w:sz="0" w:space="0" w:color="auto"/>
                      </w:divBdr>
                      <w:divsChild>
                        <w:div w:id="276764344">
                          <w:marLeft w:val="0"/>
                          <w:marRight w:val="0"/>
                          <w:marTop w:val="0"/>
                          <w:marBottom w:val="0"/>
                          <w:divBdr>
                            <w:top w:val="none" w:sz="0" w:space="0" w:color="auto"/>
                            <w:left w:val="none" w:sz="0" w:space="0" w:color="auto"/>
                            <w:bottom w:val="none" w:sz="0" w:space="0" w:color="auto"/>
                            <w:right w:val="none" w:sz="0" w:space="0" w:color="auto"/>
                          </w:divBdr>
                        </w:div>
                      </w:divsChild>
                    </w:div>
                    <w:div w:id="1261916052">
                      <w:marLeft w:val="0"/>
                      <w:marRight w:val="0"/>
                      <w:marTop w:val="0"/>
                      <w:marBottom w:val="0"/>
                      <w:divBdr>
                        <w:top w:val="none" w:sz="0" w:space="0" w:color="auto"/>
                        <w:left w:val="none" w:sz="0" w:space="0" w:color="auto"/>
                        <w:bottom w:val="none" w:sz="0" w:space="0" w:color="auto"/>
                        <w:right w:val="none" w:sz="0" w:space="0" w:color="auto"/>
                      </w:divBdr>
                    </w:div>
                  </w:divsChild>
                </w:div>
                <w:div w:id="117528618">
                  <w:marLeft w:val="0"/>
                  <w:marRight w:val="0"/>
                  <w:marTop w:val="0"/>
                  <w:marBottom w:val="210"/>
                  <w:divBdr>
                    <w:top w:val="none" w:sz="0" w:space="0" w:color="auto"/>
                    <w:left w:val="none" w:sz="0" w:space="0" w:color="auto"/>
                    <w:bottom w:val="none" w:sz="0" w:space="0" w:color="auto"/>
                    <w:right w:val="none" w:sz="0" w:space="0" w:color="auto"/>
                  </w:divBdr>
                </w:div>
                <w:div w:id="117572464">
                  <w:marLeft w:val="0"/>
                  <w:marRight w:val="0"/>
                  <w:marTop w:val="0"/>
                  <w:marBottom w:val="0"/>
                  <w:divBdr>
                    <w:top w:val="none" w:sz="0" w:space="0" w:color="auto"/>
                    <w:left w:val="none" w:sz="0" w:space="0" w:color="auto"/>
                    <w:bottom w:val="none" w:sz="0" w:space="0" w:color="auto"/>
                    <w:right w:val="none" w:sz="0" w:space="0" w:color="auto"/>
                  </w:divBdr>
                </w:div>
                <w:div w:id="117572981">
                  <w:marLeft w:val="0"/>
                  <w:marRight w:val="0"/>
                  <w:marTop w:val="0"/>
                  <w:marBottom w:val="0"/>
                  <w:divBdr>
                    <w:top w:val="none" w:sz="0" w:space="0" w:color="auto"/>
                    <w:left w:val="none" w:sz="0" w:space="0" w:color="auto"/>
                    <w:bottom w:val="none" w:sz="0" w:space="0" w:color="auto"/>
                    <w:right w:val="none" w:sz="0" w:space="0" w:color="auto"/>
                  </w:divBdr>
                </w:div>
                <w:div w:id="117573555">
                  <w:marLeft w:val="0"/>
                  <w:marRight w:val="0"/>
                  <w:marTop w:val="0"/>
                  <w:marBottom w:val="0"/>
                  <w:divBdr>
                    <w:top w:val="none" w:sz="0" w:space="0" w:color="auto"/>
                    <w:left w:val="none" w:sz="0" w:space="0" w:color="auto"/>
                    <w:bottom w:val="none" w:sz="0" w:space="0" w:color="auto"/>
                    <w:right w:val="none" w:sz="0" w:space="0" w:color="auto"/>
                  </w:divBdr>
                  <w:divsChild>
                    <w:div w:id="810707065">
                      <w:marLeft w:val="0"/>
                      <w:marRight w:val="0"/>
                      <w:marTop w:val="0"/>
                      <w:marBottom w:val="0"/>
                      <w:divBdr>
                        <w:top w:val="none" w:sz="0" w:space="0" w:color="auto"/>
                        <w:left w:val="none" w:sz="0" w:space="0" w:color="auto"/>
                        <w:bottom w:val="none" w:sz="0" w:space="0" w:color="auto"/>
                        <w:right w:val="none" w:sz="0" w:space="0" w:color="auto"/>
                      </w:divBdr>
                      <w:divsChild>
                        <w:div w:id="2067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8839">
                  <w:marLeft w:val="0"/>
                  <w:marRight w:val="0"/>
                  <w:marTop w:val="0"/>
                  <w:marBottom w:val="0"/>
                  <w:divBdr>
                    <w:top w:val="none" w:sz="0" w:space="0" w:color="auto"/>
                    <w:left w:val="none" w:sz="0" w:space="0" w:color="auto"/>
                    <w:bottom w:val="none" w:sz="0" w:space="0" w:color="auto"/>
                    <w:right w:val="none" w:sz="0" w:space="0" w:color="auto"/>
                  </w:divBdr>
                </w:div>
                <w:div w:id="117795156">
                  <w:marLeft w:val="0"/>
                  <w:marRight w:val="0"/>
                  <w:marTop w:val="0"/>
                  <w:marBottom w:val="0"/>
                  <w:divBdr>
                    <w:top w:val="none" w:sz="0" w:space="0" w:color="auto"/>
                    <w:left w:val="none" w:sz="0" w:space="0" w:color="auto"/>
                    <w:bottom w:val="none" w:sz="0" w:space="0" w:color="auto"/>
                    <w:right w:val="none" w:sz="0" w:space="0" w:color="auto"/>
                  </w:divBdr>
                </w:div>
                <w:div w:id="117797293">
                  <w:marLeft w:val="0"/>
                  <w:marRight w:val="0"/>
                  <w:marTop w:val="225"/>
                  <w:marBottom w:val="0"/>
                  <w:divBdr>
                    <w:top w:val="none" w:sz="0" w:space="0" w:color="auto"/>
                    <w:left w:val="none" w:sz="0" w:space="0" w:color="auto"/>
                    <w:bottom w:val="none" w:sz="0" w:space="0" w:color="auto"/>
                    <w:right w:val="none" w:sz="0" w:space="0" w:color="auto"/>
                  </w:divBdr>
                  <w:divsChild>
                    <w:div w:id="966542621">
                      <w:marLeft w:val="0"/>
                      <w:marRight w:val="0"/>
                      <w:marTop w:val="0"/>
                      <w:marBottom w:val="0"/>
                      <w:divBdr>
                        <w:top w:val="none" w:sz="0" w:space="0" w:color="auto"/>
                        <w:left w:val="none" w:sz="0" w:space="0" w:color="auto"/>
                        <w:bottom w:val="none" w:sz="0" w:space="0" w:color="auto"/>
                        <w:right w:val="none" w:sz="0" w:space="0" w:color="auto"/>
                      </w:divBdr>
                    </w:div>
                  </w:divsChild>
                </w:div>
                <w:div w:id="117838595">
                  <w:marLeft w:val="0"/>
                  <w:marRight w:val="0"/>
                  <w:marTop w:val="0"/>
                  <w:marBottom w:val="0"/>
                  <w:divBdr>
                    <w:top w:val="none" w:sz="0" w:space="0" w:color="auto"/>
                    <w:left w:val="none" w:sz="0" w:space="0" w:color="auto"/>
                    <w:bottom w:val="none" w:sz="0" w:space="0" w:color="auto"/>
                    <w:right w:val="none" w:sz="0" w:space="0" w:color="auto"/>
                  </w:divBdr>
                </w:div>
                <w:div w:id="117914099">
                  <w:marLeft w:val="0"/>
                  <w:marRight w:val="30"/>
                  <w:marTop w:val="0"/>
                  <w:marBottom w:val="0"/>
                  <w:divBdr>
                    <w:top w:val="none" w:sz="0" w:space="0" w:color="auto"/>
                    <w:left w:val="none" w:sz="0" w:space="0" w:color="auto"/>
                    <w:bottom w:val="none" w:sz="0" w:space="0" w:color="auto"/>
                    <w:right w:val="none" w:sz="0" w:space="0" w:color="auto"/>
                  </w:divBdr>
                  <w:divsChild>
                    <w:div w:id="71123289">
                      <w:marLeft w:val="0"/>
                      <w:marRight w:val="0"/>
                      <w:marTop w:val="0"/>
                      <w:marBottom w:val="0"/>
                      <w:divBdr>
                        <w:top w:val="none" w:sz="0" w:space="0" w:color="auto"/>
                        <w:left w:val="none" w:sz="0" w:space="0" w:color="auto"/>
                        <w:bottom w:val="none" w:sz="0" w:space="0" w:color="auto"/>
                        <w:right w:val="none" w:sz="0" w:space="0" w:color="auto"/>
                      </w:divBdr>
                    </w:div>
                  </w:divsChild>
                </w:div>
                <w:div w:id="117921340">
                  <w:marLeft w:val="0"/>
                  <w:marRight w:val="0"/>
                  <w:marTop w:val="0"/>
                  <w:marBottom w:val="0"/>
                  <w:divBdr>
                    <w:top w:val="none" w:sz="0" w:space="0" w:color="auto"/>
                    <w:left w:val="none" w:sz="0" w:space="0" w:color="auto"/>
                    <w:bottom w:val="none" w:sz="0" w:space="0" w:color="auto"/>
                    <w:right w:val="none" w:sz="0" w:space="0" w:color="auto"/>
                  </w:divBdr>
                  <w:divsChild>
                    <w:div w:id="356393439">
                      <w:marLeft w:val="0"/>
                      <w:marRight w:val="0"/>
                      <w:marTop w:val="0"/>
                      <w:marBottom w:val="0"/>
                      <w:divBdr>
                        <w:top w:val="none" w:sz="0" w:space="0" w:color="auto"/>
                        <w:left w:val="none" w:sz="0" w:space="0" w:color="auto"/>
                        <w:bottom w:val="none" w:sz="0" w:space="0" w:color="auto"/>
                        <w:right w:val="none" w:sz="0" w:space="0" w:color="auto"/>
                      </w:divBdr>
                    </w:div>
                  </w:divsChild>
                </w:div>
                <w:div w:id="117991341">
                  <w:marLeft w:val="0"/>
                  <w:marRight w:val="0"/>
                  <w:marTop w:val="0"/>
                  <w:marBottom w:val="0"/>
                  <w:divBdr>
                    <w:top w:val="none" w:sz="0" w:space="0" w:color="auto"/>
                    <w:left w:val="none" w:sz="0" w:space="0" w:color="auto"/>
                    <w:bottom w:val="none" w:sz="0" w:space="0" w:color="auto"/>
                    <w:right w:val="none" w:sz="0" w:space="0" w:color="auto"/>
                  </w:divBdr>
                  <w:divsChild>
                    <w:div w:id="821704171">
                      <w:marLeft w:val="0"/>
                      <w:marRight w:val="0"/>
                      <w:marTop w:val="0"/>
                      <w:marBottom w:val="0"/>
                      <w:divBdr>
                        <w:top w:val="none" w:sz="0" w:space="0" w:color="auto"/>
                        <w:left w:val="none" w:sz="0" w:space="0" w:color="auto"/>
                        <w:bottom w:val="none" w:sz="0" w:space="0" w:color="auto"/>
                        <w:right w:val="none" w:sz="0" w:space="0" w:color="auto"/>
                      </w:divBdr>
                    </w:div>
                  </w:divsChild>
                </w:div>
                <w:div w:id="118230186">
                  <w:marLeft w:val="0"/>
                  <w:marRight w:val="0"/>
                  <w:marTop w:val="0"/>
                  <w:marBottom w:val="0"/>
                  <w:divBdr>
                    <w:top w:val="none" w:sz="0" w:space="0" w:color="auto"/>
                    <w:left w:val="none" w:sz="0" w:space="0" w:color="auto"/>
                    <w:bottom w:val="none" w:sz="0" w:space="0" w:color="auto"/>
                    <w:right w:val="none" w:sz="0" w:space="0" w:color="auto"/>
                  </w:divBdr>
                </w:div>
                <w:div w:id="118257789">
                  <w:marLeft w:val="0"/>
                  <w:marRight w:val="0"/>
                  <w:marTop w:val="225"/>
                  <w:marBottom w:val="0"/>
                  <w:divBdr>
                    <w:top w:val="none" w:sz="0" w:space="0" w:color="auto"/>
                    <w:left w:val="none" w:sz="0" w:space="0" w:color="auto"/>
                    <w:bottom w:val="none" w:sz="0" w:space="0" w:color="auto"/>
                    <w:right w:val="none" w:sz="0" w:space="0" w:color="auto"/>
                  </w:divBdr>
                  <w:divsChild>
                    <w:div w:id="1259757832">
                      <w:marLeft w:val="0"/>
                      <w:marRight w:val="0"/>
                      <w:marTop w:val="0"/>
                      <w:marBottom w:val="0"/>
                      <w:divBdr>
                        <w:top w:val="none" w:sz="0" w:space="0" w:color="auto"/>
                        <w:left w:val="none" w:sz="0" w:space="0" w:color="auto"/>
                        <w:bottom w:val="none" w:sz="0" w:space="0" w:color="auto"/>
                        <w:right w:val="none" w:sz="0" w:space="0" w:color="auto"/>
                      </w:divBdr>
                    </w:div>
                  </w:divsChild>
                </w:div>
                <w:div w:id="118453660">
                  <w:marLeft w:val="0"/>
                  <w:marRight w:val="0"/>
                  <w:marTop w:val="0"/>
                  <w:marBottom w:val="30"/>
                  <w:divBdr>
                    <w:top w:val="none" w:sz="0" w:space="0" w:color="auto"/>
                    <w:left w:val="none" w:sz="0" w:space="0" w:color="auto"/>
                    <w:bottom w:val="none" w:sz="0" w:space="0" w:color="auto"/>
                    <w:right w:val="none" w:sz="0" w:space="0" w:color="auto"/>
                  </w:divBdr>
                  <w:divsChild>
                    <w:div w:id="1160845614">
                      <w:marLeft w:val="0"/>
                      <w:marRight w:val="0"/>
                      <w:marTop w:val="0"/>
                      <w:marBottom w:val="0"/>
                      <w:divBdr>
                        <w:top w:val="none" w:sz="0" w:space="0" w:color="auto"/>
                        <w:left w:val="none" w:sz="0" w:space="0" w:color="auto"/>
                        <w:bottom w:val="none" w:sz="0" w:space="0" w:color="auto"/>
                        <w:right w:val="none" w:sz="0" w:space="0" w:color="auto"/>
                      </w:divBdr>
                      <w:divsChild>
                        <w:div w:id="11303895">
                          <w:marLeft w:val="0"/>
                          <w:marRight w:val="0"/>
                          <w:marTop w:val="0"/>
                          <w:marBottom w:val="0"/>
                          <w:divBdr>
                            <w:top w:val="none" w:sz="0" w:space="0" w:color="auto"/>
                            <w:left w:val="none" w:sz="0" w:space="0" w:color="auto"/>
                            <w:bottom w:val="none" w:sz="0" w:space="0" w:color="auto"/>
                            <w:right w:val="none" w:sz="0" w:space="0" w:color="auto"/>
                          </w:divBdr>
                          <w:divsChild>
                            <w:div w:id="181356022">
                              <w:marLeft w:val="0"/>
                              <w:marRight w:val="0"/>
                              <w:marTop w:val="0"/>
                              <w:marBottom w:val="0"/>
                              <w:divBdr>
                                <w:top w:val="none" w:sz="0" w:space="0" w:color="auto"/>
                                <w:left w:val="none" w:sz="0" w:space="0" w:color="auto"/>
                                <w:bottom w:val="none" w:sz="0" w:space="0" w:color="auto"/>
                                <w:right w:val="none" w:sz="0" w:space="0" w:color="auto"/>
                              </w:divBdr>
                            </w:div>
                          </w:divsChild>
                        </w:div>
                        <w:div w:id="15740902">
                          <w:marLeft w:val="0"/>
                          <w:marRight w:val="0"/>
                          <w:marTop w:val="0"/>
                          <w:marBottom w:val="0"/>
                          <w:divBdr>
                            <w:top w:val="none" w:sz="0" w:space="0" w:color="auto"/>
                            <w:left w:val="none" w:sz="0" w:space="0" w:color="auto"/>
                            <w:bottom w:val="none" w:sz="0" w:space="0" w:color="auto"/>
                            <w:right w:val="none" w:sz="0" w:space="0" w:color="auto"/>
                          </w:divBdr>
                        </w:div>
                        <w:div w:id="20018190">
                          <w:marLeft w:val="0"/>
                          <w:marRight w:val="0"/>
                          <w:marTop w:val="0"/>
                          <w:marBottom w:val="0"/>
                          <w:divBdr>
                            <w:top w:val="none" w:sz="0" w:space="0" w:color="auto"/>
                            <w:left w:val="none" w:sz="0" w:space="0" w:color="auto"/>
                            <w:bottom w:val="none" w:sz="0" w:space="0" w:color="auto"/>
                            <w:right w:val="none" w:sz="0" w:space="0" w:color="auto"/>
                          </w:divBdr>
                          <w:divsChild>
                            <w:div w:id="567422662">
                              <w:marLeft w:val="0"/>
                              <w:marRight w:val="0"/>
                              <w:marTop w:val="0"/>
                              <w:marBottom w:val="0"/>
                              <w:divBdr>
                                <w:top w:val="none" w:sz="0" w:space="0" w:color="auto"/>
                                <w:left w:val="none" w:sz="0" w:space="0" w:color="auto"/>
                                <w:bottom w:val="none" w:sz="0" w:space="0" w:color="auto"/>
                                <w:right w:val="none" w:sz="0" w:space="0" w:color="auto"/>
                              </w:divBdr>
                              <w:divsChild>
                                <w:div w:id="7259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16">
                          <w:marLeft w:val="0"/>
                          <w:marRight w:val="0"/>
                          <w:marTop w:val="0"/>
                          <w:marBottom w:val="0"/>
                          <w:divBdr>
                            <w:top w:val="none" w:sz="0" w:space="0" w:color="auto"/>
                            <w:left w:val="none" w:sz="0" w:space="0" w:color="auto"/>
                            <w:bottom w:val="none" w:sz="0" w:space="0" w:color="auto"/>
                            <w:right w:val="none" w:sz="0" w:space="0" w:color="auto"/>
                          </w:divBdr>
                          <w:divsChild>
                            <w:div w:id="1211841070">
                              <w:marLeft w:val="0"/>
                              <w:marRight w:val="0"/>
                              <w:marTop w:val="0"/>
                              <w:marBottom w:val="0"/>
                              <w:divBdr>
                                <w:top w:val="none" w:sz="0" w:space="0" w:color="auto"/>
                                <w:left w:val="none" w:sz="0" w:space="0" w:color="auto"/>
                                <w:bottom w:val="none" w:sz="0" w:space="0" w:color="auto"/>
                                <w:right w:val="none" w:sz="0" w:space="0" w:color="auto"/>
                              </w:divBdr>
                            </w:div>
                          </w:divsChild>
                        </w:div>
                        <w:div w:id="39091031">
                          <w:marLeft w:val="0"/>
                          <w:marRight w:val="0"/>
                          <w:marTop w:val="0"/>
                          <w:marBottom w:val="0"/>
                          <w:divBdr>
                            <w:top w:val="none" w:sz="0" w:space="0" w:color="auto"/>
                            <w:left w:val="none" w:sz="0" w:space="0" w:color="auto"/>
                            <w:bottom w:val="none" w:sz="0" w:space="0" w:color="auto"/>
                            <w:right w:val="none" w:sz="0" w:space="0" w:color="auto"/>
                          </w:divBdr>
                          <w:divsChild>
                            <w:div w:id="1116022940">
                              <w:marLeft w:val="0"/>
                              <w:marRight w:val="0"/>
                              <w:marTop w:val="0"/>
                              <w:marBottom w:val="0"/>
                              <w:divBdr>
                                <w:top w:val="none" w:sz="0" w:space="0" w:color="auto"/>
                                <w:left w:val="none" w:sz="0" w:space="0" w:color="auto"/>
                                <w:bottom w:val="none" w:sz="0" w:space="0" w:color="auto"/>
                                <w:right w:val="none" w:sz="0" w:space="0" w:color="auto"/>
                              </w:divBdr>
                              <w:divsChild>
                                <w:div w:id="30494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4937">
                          <w:marLeft w:val="0"/>
                          <w:marRight w:val="0"/>
                          <w:marTop w:val="0"/>
                          <w:marBottom w:val="0"/>
                          <w:divBdr>
                            <w:top w:val="none" w:sz="0" w:space="0" w:color="auto"/>
                            <w:left w:val="none" w:sz="0" w:space="0" w:color="auto"/>
                            <w:bottom w:val="none" w:sz="0" w:space="0" w:color="auto"/>
                            <w:right w:val="none" w:sz="0" w:space="0" w:color="auto"/>
                          </w:divBdr>
                          <w:divsChild>
                            <w:div w:id="624850051">
                              <w:marLeft w:val="0"/>
                              <w:marRight w:val="0"/>
                              <w:marTop w:val="0"/>
                              <w:marBottom w:val="0"/>
                              <w:divBdr>
                                <w:top w:val="none" w:sz="0" w:space="0" w:color="auto"/>
                                <w:left w:val="none" w:sz="0" w:space="0" w:color="auto"/>
                                <w:bottom w:val="none" w:sz="0" w:space="0" w:color="auto"/>
                                <w:right w:val="none" w:sz="0" w:space="0" w:color="auto"/>
                              </w:divBdr>
                              <w:divsChild>
                                <w:div w:id="111733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3725">
                          <w:marLeft w:val="0"/>
                          <w:marRight w:val="0"/>
                          <w:marTop w:val="0"/>
                          <w:marBottom w:val="0"/>
                          <w:divBdr>
                            <w:top w:val="none" w:sz="0" w:space="0" w:color="auto"/>
                            <w:left w:val="none" w:sz="0" w:space="0" w:color="auto"/>
                            <w:bottom w:val="none" w:sz="0" w:space="0" w:color="auto"/>
                            <w:right w:val="none" w:sz="0" w:space="0" w:color="auto"/>
                          </w:divBdr>
                          <w:divsChild>
                            <w:div w:id="705643858">
                              <w:marLeft w:val="0"/>
                              <w:marRight w:val="0"/>
                              <w:marTop w:val="0"/>
                              <w:marBottom w:val="0"/>
                              <w:divBdr>
                                <w:top w:val="none" w:sz="0" w:space="0" w:color="auto"/>
                                <w:left w:val="none" w:sz="0" w:space="0" w:color="auto"/>
                                <w:bottom w:val="none" w:sz="0" w:space="0" w:color="auto"/>
                                <w:right w:val="none" w:sz="0" w:space="0" w:color="auto"/>
                              </w:divBdr>
                            </w:div>
                          </w:divsChild>
                        </w:div>
                        <w:div w:id="64374833">
                          <w:marLeft w:val="0"/>
                          <w:marRight w:val="0"/>
                          <w:marTop w:val="0"/>
                          <w:marBottom w:val="0"/>
                          <w:divBdr>
                            <w:top w:val="none" w:sz="0" w:space="0" w:color="auto"/>
                            <w:left w:val="none" w:sz="0" w:space="0" w:color="auto"/>
                            <w:bottom w:val="none" w:sz="0" w:space="0" w:color="auto"/>
                            <w:right w:val="none" w:sz="0" w:space="0" w:color="auto"/>
                          </w:divBdr>
                          <w:divsChild>
                            <w:div w:id="643318028">
                              <w:marLeft w:val="0"/>
                              <w:marRight w:val="0"/>
                              <w:marTop w:val="0"/>
                              <w:marBottom w:val="0"/>
                              <w:divBdr>
                                <w:top w:val="none" w:sz="0" w:space="0" w:color="auto"/>
                                <w:left w:val="none" w:sz="0" w:space="0" w:color="auto"/>
                                <w:bottom w:val="none" w:sz="0" w:space="0" w:color="auto"/>
                                <w:right w:val="none" w:sz="0" w:space="0" w:color="auto"/>
                              </w:divBdr>
                              <w:divsChild>
                                <w:div w:id="27459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0601">
                          <w:marLeft w:val="0"/>
                          <w:marRight w:val="0"/>
                          <w:marTop w:val="0"/>
                          <w:marBottom w:val="0"/>
                          <w:divBdr>
                            <w:top w:val="none" w:sz="0" w:space="0" w:color="auto"/>
                            <w:left w:val="none" w:sz="0" w:space="0" w:color="auto"/>
                            <w:bottom w:val="none" w:sz="0" w:space="0" w:color="auto"/>
                            <w:right w:val="none" w:sz="0" w:space="0" w:color="auto"/>
                          </w:divBdr>
                        </w:div>
                        <w:div w:id="90660362">
                          <w:marLeft w:val="0"/>
                          <w:marRight w:val="0"/>
                          <w:marTop w:val="0"/>
                          <w:marBottom w:val="0"/>
                          <w:divBdr>
                            <w:top w:val="none" w:sz="0" w:space="0" w:color="auto"/>
                            <w:left w:val="none" w:sz="0" w:space="0" w:color="auto"/>
                            <w:bottom w:val="none" w:sz="0" w:space="0" w:color="auto"/>
                            <w:right w:val="none" w:sz="0" w:space="0" w:color="auto"/>
                          </w:divBdr>
                        </w:div>
                        <w:div w:id="106002184">
                          <w:marLeft w:val="0"/>
                          <w:marRight w:val="0"/>
                          <w:marTop w:val="0"/>
                          <w:marBottom w:val="0"/>
                          <w:divBdr>
                            <w:top w:val="none" w:sz="0" w:space="0" w:color="auto"/>
                            <w:left w:val="none" w:sz="0" w:space="0" w:color="auto"/>
                            <w:bottom w:val="none" w:sz="0" w:space="0" w:color="auto"/>
                            <w:right w:val="none" w:sz="0" w:space="0" w:color="auto"/>
                          </w:divBdr>
                          <w:divsChild>
                            <w:div w:id="189686985">
                              <w:marLeft w:val="0"/>
                              <w:marRight w:val="0"/>
                              <w:marTop w:val="0"/>
                              <w:marBottom w:val="0"/>
                              <w:divBdr>
                                <w:top w:val="none" w:sz="0" w:space="0" w:color="auto"/>
                                <w:left w:val="none" w:sz="0" w:space="0" w:color="auto"/>
                                <w:bottom w:val="none" w:sz="0" w:space="0" w:color="auto"/>
                                <w:right w:val="none" w:sz="0" w:space="0" w:color="auto"/>
                              </w:divBdr>
                              <w:divsChild>
                                <w:div w:id="62180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6092">
                          <w:marLeft w:val="0"/>
                          <w:marRight w:val="0"/>
                          <w:marTop w:val="0"/>
                          <w:marBottom w:val="0"/>
                          <w:divBdr>
                            <w:top w:val="none" w:sz="0" w:space="0" w:color="auto"/>
                            <w:left w:val="none" w:sz="0" w:space="0" w:color="auto"/>
                            <w:bottom w:val="none" w:sz="0" w:space="0" w:color="auto"/>
                            <w:right w:val="none" w:sz="0" w:space="0" w:color="auto"/>
                          </w:divBdr>
                          <w:divsChild>
                            <w:div w:id="957686019">
                              <w:marLeft w:val="0"/>
                              <w:marRight w:val="0"/>
                              <w:marTop w:val="0"/>
                              <w:marBottom w:val="0"/>
                              <w:divBdr>
                                <w:top w:val="none" w:sz="0" w:space="0" w:color="auto"/>
                                <w:left w:val="none" w:sz="0" w:space="0" w:color="auto"/>
                                <w:bottom w:val="none" w:sz="0" w:space="0" w:color="auto"/>
                                <w:right w:val="none" w:sz="0" w:space="0" w:color="auto"/>
                              </w:divBdr>
                              <w:divsChild>
                                <w:div w:id="32528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2516">
                          <w:marLeft w:val="0"/>
                          <w:marRight w:val="0"/>
                          <w:marTop w:val="0"/>
                          <w:marBottom w:val="0"/>
                          <w:divBdr>
                            <w:top w:val="none" w:sz="0" w:space="0" w:color="auto"/>
                            <w:left w:val="none" w:sz="0" w:space="0" w:color="auto"/>
                            <w:bottom w:val="none" w:sz="0" w:space="0" w:color="auto"/>
                            <w:right w:val="none" w:sz="0" w:space="0" w:color="auto"/>
                          </w:divBdr>
                          <w:divsChild>
                            <w:div w:id="891119643">
                              <w:marLeft w:val="0"/>
                              <w:marRight w:val="0"/>
                              <w:marTop w:val="0"/>
                              <w:marBottom w:val="0"/>
                              <w:divBdr>
                                <w:top w:val="none" w:sz="0" w:space="0" w:color="auto"/>
                                <w:left w:val="none" w:sz="0" w:space="0" w:color="auto"/>
                                <w:bottom w:val="none" w:sz="0" w:space="0" w:color="auto"/>
                                <w:right w:val="none" w:sz="0" w:space="0" w:color="auto"/>
                              </w:divBdr>
                            </w:div>
                          </w:divsChild>
                        </w:div>
                        <w:div w:id="119688526">
                          <w:marLeft w:val="0"/>
                          <w:marRight w:val="0"/>
                          <w:marTop w:val="0"/>
                          <w:marBottom w:val="0"/>
                          <w:divBdr>
                            <w:top w:val="none" w:sz="0" w:space="0" w:color="auto"/>
                            <w:left w:val="none" w:sz="0" w:space="0" w:color="auto"/>
                            <w:bottom w:val="none" w:sz="0" w:space="0" w:color="auto"/>
                            <w:right w:val="none" w:sz="0" w:space="0" w:color="auto"/>
                          </w:divBdr>
                        </w:div>
                        <w:div w:id="120806307">
                          <w:marLeft w:val="0"/>
                          <w:marRight w:val="0"/>
                          <w:marTop w:val="0"/>
                          <w:marBottom w:val="0"/>
                          <w:divBdr>
                            <w:top w:val="none" w:sz="0" w:space="0" w:color="auto"/>
                            <w:left w:val="none" w:sz="0" w:space="0" w:color="auto"/>
                            <w:bottom w:val="none" w:sz="0" w:space="0" w:color="auto"/>
                            <w:right w:val="none" w:sz="0" w:space="0" w:color="auto"/>
                          </w:divBdr>
                        </w:div>
                        <w:div w:id="140006576">
                          <w:marLeft w:val="0"/>
                          <w:marRight w:val="0"/>
                          <w:marTop w:val="0"/>
                          <w:marBottom w:val="0"/>
                          <w:divBdr>
                            <w:top w:val="none" w:sz="0" w:space="0" w:color="auto"/>
                            <w:left w:val="none" w:sz="0" w:space="0" w:color="auto"/>
                            <w:bottom w:val="none" w:sz="0" w:space="0" w:color="auto"/>
                            <w:right w:val="none" w:sz="0" w:space="0" w:color="auto"/>
                          </w:divBdr>
                          <w:divsChild>
                            <w:div w:id="963923580">
                              <w:marLeft w:val="0"/>
                              <w:marRight w:val="0"/>
                              <w:marTop w:val="0"/>
                              <w:marBottom w:val="0"/>
                              <w:divBdr>
                                <w:top w:val="none" w:sz="0" w:space="0" w:color="auto"/>
                                <w:left w:val="none" w:sz="0" w:space="0" w:color="auto"/>
                                <w:bottom w:val="none" w:sz="0" w:space="0" w:color="auto"/>
                                <w:right w:val="none" w:sz="0" w:space="0" w:color="auto"/>
                              </w:divBdr>
                              <w:divsChild>
                                <w:div w:id="21825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9314">
                          <w:marLeft w:val="0"/>
                          <w:marRight w:val="0"/>
                          <w:marTop w:val="0"/>
                          <w:marBottom w:val="0"/>
                          <w:divBdr>
                            <w:top w:val="none" w:sz="0" w:space="0" w:color="auto"/>
                            <w:left w:val="none" w:sz="0" w:space="0" w:color="auto"/>
                            <w:bottom w:val="none" w:sz="0" w:space="0" w:color="auto"/>
                            <w:right w:val="none" w:sz="0" w:space="0" w:color="auto"/>
                          </w:divBdr>
                          <w:divsChild>
                            <w:div w:id="900211811">
                              <w:marLeft w:val="0"/>
                              <w:marRight w:val="0"/>
                              <w:marTop w:val="0"/>
                              <w:marBottom w:val="0"/>
                              <w:divBdr>
                                <w:top w:val="none" w:sz="0" w:space="0" w:color="auto"/>
                                <w:left w:val="none" w:sz="0" w:space="0" w:color="auto"/>
                                <w:bottom w:val="none" w:sz="0" w:space="0" w:color="auto"/>
                                <w:right w:val="none" w:sz="0" w:space="0" w:color="auto"/>
                              </w:divBdr>
                              <w:divsChild>
                                <w:div w:id="35149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0312">
                          <w:marLeft w:val="0"/>
                          <w:marRight w:val="0"/>
                          <w:marTop w:val="0"/>
                          <w:marBottom w:val="0"/>
                          <w:divBdr>
                            <w:top w:val="none" w:sz="0" w:space="0" w:color="auto"/>
                            <w:left w:val="none" w:sz="0" w:space="0" w:color="auto"/>
                            <w:bottom w:val="none" w:sz="0" w:space="0" w:color="auto"/>
                            <w:right w:val="none" w:sz="0" w:space="0" w:color="auto"/>
                          </w:divBdr>
                          <w:divsChild>
                            <w:div w:id="678044087">
                              <w:marLeft w:val="0"/>
                              <w:marRight w:val="0"/>
                              <w:marTop w:val="0"/>
                              <w:marBottom w:val="0"/>
                              <w:divBdr>
                                <w:top w:val="none" w:sz="0" w:space="0" w:color="auto"/>
                                <w:left w:val="none" w:sz="0" w:space="0" w:color="auto"/>
                                <w:bottom w:val="none" w:sz="0" w:space="0" w:color="auto"/>
                                <w:right w:val="none" w:sz="0" w:space="0" w:color="auto"/>
                              </w:divBdr>
                              <w:divsChild>
                                <w:div w:id="86587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9312">
                          <w:marLeft w:val="0"/>
                          <w:marRight w:val="0"/>
                          <w:marTop w:val="0"/>
                          <w:marBottom w:val="0"/>
                          <w:divBdr>
                            <w:top w:val="none" w:sz="0" w:space="0" w:color="auto"/>
                            <w:left w:val="none" w:sz="0" w:space="0" w:color="auto"/>
                            <w:bottom w:val="none" w:sz="0" w:space="0" w:color="auto"/>
                            <w:right w:val="none" w:sz="0" w:space="0" w:color="auto"/>
                          </w:divBdr>
                        </w:div>
                        <w:div w:id="157304340">
                          <w:marLeft w:val="0"/>
                          <w:marRight w:val="0"/>
                          <w:marTop w:val="0"/>
                          <w:marBottom w:val="0"/>
                          <w:divBdr>
                            <w:top w:val="none" w:sz="0" w:space="0" w:color="auto"/>
                            <w:left w:val="none" w:sz="0" w:space="0" w:color="auto"/>
                            <w:bottom w:val="none" w:sz="0" w:space="0" w:color="auto"/>
                            <w:right w:val="none" w:sz="0" w:space="0" w:color="auto"/>
                          </w:divBdr>
                          <w:divsChild>
                            <w:div w:id="426970173">
                              <w:marLeft w:val="0"/>
                              <w:marRight w:val="0"/>
                              <w:marTop w:val="0"/>
                              <w:marBottom w:val="0"/>
                              <w:divBdr>
                                <w:top w:val="none" w:sz="0" w:space="0" w:color="auto"/>
                                <w:left w:val="none" w:sz="0" w:space="0" w:color="auto"/>
                                <w:bottom w:val="none" w:sz="0" w:space="0" w:color="auto"/>
                                <w:right w:val="none" w:sz="0" w:space="0" w:color="auto"/>
                              </w:divBdr>
                              <w:divsChild>
                                <w:div w:id="69901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3563">
                          <w:marLeft w:val="0"/>
                          <w:marRight w:val="0"/>
                          <w:marTop w:val="0"/>
                          <w:marBottom w:val="0"/>
                          <w:divBdr>
                            <w:top w:val="none" w:sz="0" w:space="0" w:color="auto"/>
                            <w:left w:val="none" w:sz="0" w:space="0" w:color="auto"/>
                            <w:bottom w:val="none" w:sz="0" w:space="0" w:color="auto"/>
                            <w:right w:val="none" w:sz="0" w:space="0" w:color="auto"/>
                          </w:divBdr>
                          <w:divsChild>
                            <w:div w:id="616831672">
                              <w:marLeft w:val="0"/>
                              <w:marRight w:val="0"/>
                              <w:marTop w:val="0"/>
                              <w:marBottom w:val="0"/>
                              <w:divBdr>
                                <w:top w:val="none" w:sz="0" w:space="0" w:color="auto"/>
                                <w:left w:val="none" w:sz="0" w:space="0" w:color="auto"/>
                                <w:bottom w:val="none" w:sz="0" w:space="0" w:color="auto"/>
                                <w:right w:val="none" w:sz="0" w:space="0" w:color="auto"/>
                              </w:divBdr>
                            </w:div>
                          </w:divsChild>
                        </w:div>
                        <w:div w:id="185753734">
                          <w:marLeft w:val="0"/>
                          <w:marRight w:val="0"/>
                          <w:marTop w:val="0"/>
                          <w:marBottom w:val="0"/>
                          <w:divBdr>
                            <w:top w:val="none" w:sz="0" w:space="0" w:color="auto"/>
                            <w:left w:val="none" w:sz="0" w:space="0" w:color="auto"/>
                            <w:bottom w:val="none" w:sz="0" w:space="0" w:color="auto"/>
                            <w:right w:val="none" w:sz="0" w:space="0" w:color="auto"/>
                          </w:divBdr>
                          <w:divsChild>
                            <w:div w:id="826021283">
                              <w:marLeft w:val="0"/>
                              <w:marRight w:val="0"/>
                              <w:marTop w:val="0"/>
                              <w:marBottom w:val="0"/>
                              <w:divBdr>
                                <w:top w:val="none" w:sz="0" w:space="0" w:color="auto"/>
                                <w:left w:val="none" w:sz="0" w:space="0" w:color="auto"/>
                                <w:bottom w:val="none" w:sz="0" w:space="0" w:color="auto"/>
                                <w:right w:val="none" w:sz="0" w:space="0" w:color="auto"/>
                              </w:divBdr>
                              <w:divsChild>
                                <w:div w:id="81476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5736">
                          <w:marLeft w:val="0"/>
                          <w:marRight w:val="0"/>
                          <w:marTop w:val="0"/>
                          <w:marBottom w:val="0"/>
                          <w:divBdr>
                            <w:top w:val="none" w:sz="0" w:space="0" w:color="auto"/>
                            <w:left w:val="none" w:sz="0" w:space="0" w:color="auto"/>
                            <w:bottom w:val="none" w:sz="0" w:space="0" w:color="auto"/>
                            <w:right w:val="none" w:sz="0" w:space="0" w:color="auto"/>
                          </w:divBdr>
                        </w:div>
                        <w:div w:id="210925866">
                          <w:marLeft w:val="0"/>
                          <w:marRight w:val="0"/>
                          <w:marTop w:val="0"/>
                          <w:marBottom w:val="0"/>
                          <w:divBdr>
                            <w:top w:val="none" w:sz="0" w:space="0" w:color="auto"/>
                            <w:left w:val="none" w:sz="0" w:space="0" w:color="auto"/>
                            <w:bottom w:val="none" w:sz="0" w:space="0" w:color="auto"/>
                            <w:right w:val="none" w:sz="0" w:space="0" w:color="auto"/>
                          </w:divBdr>
                          <w:divsChild>
                            <w:div w:id="1133406509">
                              <w:marLeft w:val="0"/>
                              <w:marRight w:val="0"/>
                              <w:marTop w:val="0"/>
                              <w:marBottom w:val="0"/>
                              <w:divBdr>
                                <w:top w:val="none" w:sz="0" w:space="0" w:color="auto"/>
                                <w:left w:val="none" w:sz="0" w:space="0" w:color="auto"/>
                                <w:bottom w:val="none" w:sz="0" w:space="0" w:color="auto"/>
                                <w:right w:val="none" w:sz="0" w:space="0" w:color="auto"/>
                              </w:divBdr>
                              <w:divsChild>
                                <w:div w:id="5551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24923">
                          <w:marLeft w:val="0"/>
                          <w:marRight w:val="0"/>
                          <w:marTop w:val="0"/>
                          <w:marBottom w:val="0"/>
                          <w:divBdr>
                            <w:top w:val="none" w:sz="0" w:space="0" w:color="auto"/>
                            <w:left w:val="none" w:sz="0" w:space="0" w:color="auto"/>
                            <w:bottom w:val="none" w:sz="0" w:space="0" w:color="auto"/>
                            <w:right w:val="none" w:sz="0" w:space="0" w:color="auto"/>
                          </w:divBdr>
                        </w:div>
                        <w:div w:id="230579145">
                          <w:marLeft w:val="0"/>
                          <w:marRight w:val="0"/>
                          <w:marTop w:val="0"/>
                          <w:marBottom w:val="0"/>
                          <w:divBdr>
                            <w:top w:val="none" w:sz="0" w:space="0" w:color="auto"/>
                            <w:left w:val="none" w:sz="0" w:space="0" w:color="auto"/>
                            <w:bottom w:val="none" w:sz="0" w:space="0" w:color="auto"/>
                            <w:right w:val="none" w:sz="0" w:space="0" w:color="auto"/>
                          </w:divBdr>
                          <w:divsChild>
                            <w:div w:id="996761917">
                              <w:marLeft w:val="0"/>
                              <w:marRight w:val="0"/>
                              <w:marTop w:val="0"/>
                              <w:marBottom w:val="0"/>
                              <w:divBdr>
                                <w:top w:val="none" w:sz="0" w:space="0" w:color="auto"/>
                                <w:left w:val="none" w:sz="0" w:space="0" w:color="auto"/>
                                <w:bottom w:val="none" w:sz="0" w:space="0" w:color="auto"/>
                                <w:right w:val="none" w:sz="0" w:space="0" w:color="auto"/>
                              </w:divBdr>
                              <w:divsChild>
                                <w:div w:id="8534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6812">
                          <w:marLeft w:val="0"/>
                          <w:marRight w:val="0"/>
                          <w:marTop w:val="0"/>
                          <w:marBottom w:val="0"/>
                          <w:divBdr>
                            <w:top w:val="none" w:sz="0" w:space="0" w:color="auto"/>
                            <w:left w:val="none" w:sz="0" w:space="0" w:color="auto"/>
                            <w:bottom w:val="none" w:sz="0" w:space="0" w:color="auto"/>
                            <w:right w:val="none" w:sz="0" w:space="0" w:color="auto"/>
                          </w:divBdr>
                          <w:divsChild>
                            <w:div w:id="46883440">
                              <w:marLeft w:val="0"/>
                              <w:marRight w:val="0"/>
                              <w:marTop w:val="0"/>
                              <w:marBottom w:val="0"/>
                              <w:divBdr>
                                <w:top w:val="none" w:sz="0" w:space="0" w:color="auto"/>
                                <w:left w:val="none" w:sz="0" w:space="0" w:color="auto"/>
                                <w:bottom w:val="none" w:sz="0" w:space="0" w:color="auto"/>
                                <w:right w:val="none" w:sz="0" w:space="0" w:color="auto"/>
                              </w:divBdr>
                            </w:div>
                          </w:divsChild>
                        </w:div>
                        <w:div w:id="240220397">
                          <w:marLeft w:val="0"/>
                          <w:marRight w:val="0"/>
                          <w:marTop w:val="0"/>
                          <w:marBottom w:val="0"/>
                          <w:divBdr>
                            <w:top w:val="none" w:sz="0" w:space="0" w:color="auto"/>
                            <w:left w:val="none" w:sz="0" w:space="0" w:color="auto"/>
                            <w:bottom w:val="none" w:sz="0" w:space="0" w:color="auto"/>
                            <w:right w:val="none" w:sz="0" w:space="0" w:color="auto"/>
                          </w:divBdr>
                        </w:div>
                        <w:div w:id="243537797">
                          <w:marLeft w:val="0"/>
                          <w:marRight w:val="0"/>
                          <w:marTop w:val="0"/>
                          <w:marBottom w:val="0"/>
                          <w:divBdr>
                            <w:top w:val="none" w:sz="0" w:space="0" w:color="auto"/>
                            <w:left w:val="none" w:sz="0" w:space="0" w:color="auto"/>
                            <w:bottom w:val="none" w:sz="0" w:space="0" w:color="auto"/>
                            <w:right w:val="none" w:sz="0" w:space="0" w:color="auto"/>
                          </w:divBdr>
                        </w:div>
                        <w:div w:id="263146593">
                          <w:marLeft w:val="0"/>
                          <w:marRight w:val="0"/>
                          <w:marTop w:val="0"/>
                          <w:marBottom w:val="0"/>
                          <w:divBdr>
                            <w:top w:val="none" w:sz="0" w:space="0" w:color="auto"/>
                            <w:left w:val="none" w:sz="0" w:space="0" w:color="auto"/>
                            <w:bottom w:val="none" w:sz="0" w:space="0" w:color="auto"/>
                            <w:right w:val="none" w:sz="0" w:space="0" w:color="auto"/>
                          </w:divBdr>
                        </w:div>
                        <w:div w:id="263341327">
                          <w:marLeft w:val="0"/>
                          <w:marRight w:val="0"/>
                          <w:marTop w:val="0"/>
                          <w:marBottom w:val="0"/>
                          <w:divBdr>
                            <w:top w:val="none" w:sz="0" w:space="0" w:color="auto"/>
                            <w:left w:val="none" w:sz="0" w:space="0" w:color="auto"/>
                            <w:bottom w:val="none" w:sz="0" w:space="0" w:color="auto"/>
                            <w:right w:val="none" w:sz="0" w:space="0" w:color="auto"/>
                          </w:divBdr>
                          <w:divsChild>
                            <w:div w:id="592469756">
                              <w:marLeft w:val="0"/>
                              <w:marRight w:val="0"/>
                              <w:marTop w:val="0"/>
                              <w:marBottom w:val="0"/>
                              <w:divBdr>
                                <w:top w:val="none" w:sz="0" w:space="0" w:color="auto"/>
                                <w:left w:val="none" w:sz="0" w:space="0" w:color="auto"/>
                                <w:bottom w:val="none" w:sz="0" w:space="0" w:color="auto"/>
                                <w:right w:val="none" w:sz="0" w:space="0" w:color="auto"/>
                              </w:divBdr>
                            </w:div>
                          </w:divsChild>
                        </w:div>
                        <w:div w:id="266356217">
                          <w:marLeft w:val="0"/>
                          <w:marRight w:val="0"/>
                          <w:marTop w:val="0"/>
                          <w:marBottom w:val="0"/>
                          <w:divBdr>
                            <w:top w:val="none" w:sz="0" w:space="0" w:color="auto"/>
                            <w:left w:val="none" w:sz="0" w:space="0" w:color="auto"/>
                            <w:bottom w:val="none" w:sz="0" w:space="0" w:color="auto"/>
                            <w:right w:val="none" w:sz="0" w:space="0" w:color="auto"/>
                          </w:divBdr>
                          <w:divsChild>
                            <w:div w:id="994451021">
                              <w:marLeft w:val="0"/>
                              <w:marRight w:val="0"/>
                              <w:marTop w:val="0"/>
                              <w:marBottom w:val="0"/>
                              <w:divBdr>
                                <w:top w:val="none" w:sz="0" w:space="0" w:color="auto"/>
                                <w:left w:val="none" w:sz="0" w:space="0" w:color="auto"/>
                                <w:bottom w:val="none" w:sz="0" w:space="0" w:color="auto"/>
                                <w:right w:val="none" w:sz="0" w:space="0" w:color="auto"/>
                              </w:divBdr>
                            </w:div>
                          </w:divsChild>
                        </w:div>
                        <w:div w:id="269315572">
                          <w:marLeft w:val="0"/>
                          <w:marRight w:val="0"/>
                          <w:marTop w:val="0"/>
                          <w:marBottom w:val="0"/>
                          <w:divBdr>
                            <w:top w:val="none" w:sz="0" w:space="0" w:color="auto"/>
                            <w:left w:val="none" w:sz="0" w:space="0" w:color="auto"/>
                            <w:bottom w:val="none" w:sz="0" w:space="0" w:color="auto"/>
                            <w:right w:val="none" w:sz="0" w:space="0" w:color="auto"/>
                          </w:divBdr>
                        </w:div>
                        <w:div w:id="282661191">
                          <w:marLeft w:val="0"/>
                          <w:marRight w:val="0"/>
                          <w:marTop w:val="0"/>
                          <w:marBottom w:val="0"/>
                          <w:divBdr>
                            <w:top w:val="none" w:sz="0" w:space="0" w:color="auto"/>
                            <w:left w:val="none" w:sz="0" w:space="0" w:color="auto"/>
                            <w:bottom w:val="none" w:sz="0" w:space="0" w:color="auto"/>
                            <w:right w:val="none" w:sz="0" w:space="0" w:color="auto"/>
                          </w:divBdr>
                        </w:div>
                        <w:div w:id="294720649">
                          <w:marLeft w:val="0"/>
                          <w:marRight w:val="0"/>
                          <w:marTop w:val="0"/>
                          <w:marBottom w:val="0"/>
                          <w:divBdr>
                            <w:top w:val="none" w:sz="0" w:space="0" w:color="auto"/>
                            <w:left w:val="none" w:sz="0" w:space="0" w:color="auto"/>
                            <w:bottom w:val="none" w:sz="0" w:space="0" w:color="auto"/>
                            <w:right w:val="none" w:sz="0" w:space="0" w:color="auto"/>
                          </w:divBdr>
                          <w:divsChild>
                            <w:div w:id="1169953634">
                              <w:marLeft w:val="0"/>
                              <w:marRight w:val="0"/>
                              <w:marTop w:val="0"/>
                              <w:marBottom w:val="0"/>
                              <w:divBdr>
                                <w:top w:val="none" w:sz="0" w:space="0" w:color="auto"/>
                                <w:left w:val="none" w:sz="0" w:space="0" w:color="auto"/>
                                <w:bottom w:val="none" w:sz="0" w:space="0" w:color="auto"/>
                                <w:right w:val="none" w:sz="0" w:space="0" w:color="auto"/>
                              </w:divBdr>
                            </w:div>
                          </w:divsChild>
                        </w:div>
                        <w:div w:id="295305879">
                          <w:marLeft w:val="0"/>
                          <w:marRight w:val="0"/>
                          <w:marTop w:val="0"/>
                          <w:marBottom w:val="0"/>
                          <w:divBdr>
                            <w:top w:val="none" w:sz="0" w:space="0" w:color="auto"/>
                            <w:left w:val="none" w:sz="0" w:space="0" w:color="auto"/>
                            <w:bottom w:val="none" w:sz="0" w:space="0" w:color="auto"/>
                            <w:right w:val="none" w:sz="0" w:space="0" w:color="auto"/>
                          </w:divBdr>
                          <w:divsChild>
                            <w:div w:id="285358528">
                              <w:marLeft w:val="0"/>
                              <w:marRight w:val="0"/>
                              <w:marTop w:val="0"/>
                              <w:marBottom w:val="0"/>
                              <w:divBdr>
                                <w:top w:val="none" w:sz="0" w:space="0" w:color="auto"/>
                                <w:left w:val="none" w:sz="0" w:space="0" w:color="auto"/>
                                <w:bottom w:val="none" w:sz="0" w:space="0" w:color="auto"/>
                                <w:right w:val="none" w:sz="0" w:space="0" w:color="auto"/>
                              </w:divBdr>
                              <w:divsChild>
                                <w:div w:id="123774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21044">
                          <w:marLeft w:val="0"/>
                          <w:marRight w:val="0"/>
                          <w:marTop w:val="0"/>
                          <w:marBottom w:val="0"/>
                          <w:divBdr>
                            <w:top w:val="none" w:sz="0" w:space="0" w:color="auto"/>
                            <w:left w:val="none" w:sz="0" w:space="0" w:color="auto"/>
                            <w:bottom w:val="none" w:sz="0" w:space="0" w:color="auto"/>
                            <w:right w:val="none" w:sz="0" w:space="0" w:color="auto"/>
                          </w:divBdr>
                        </w:div>
                        <w:div w:id="304354853">
                          <w:marLeft w:val="0"/>
                          <w:marRight w:val="0"/>
                          <w:marTop w:val="0"/>
                          <w:marBottom w:val="0"/>
                          <w:divBdr>
                            <w:top w:val="none" w:sz="0" w:space="0" w:color="auto"/>
                            <w:left w:val="none" w:sz="0" w:space="0" w:color="auto"/>
                            <w:bottom w:val="none" w:sz="0" w:space="0" w:color="auto"/>
                            <w:right w:val="none" w:sz="0" w:space="0" w:color="auto"/>
                          </w:divBdr>
                        </w:div>
                        <w:div w:id="309796926">
                          <w:marLeft w:val="0"/>
                          <w:marRight w:val="0"/>
                          <w:marTop w:val="0"/>
                          <w:marBottom w:val="0"/>
                          <w:divBdr>
                            <w:top w:val="none" w:sz="0" w:space="0" w:color="auto"/>
                            <w:left w:val="none" w:sz="0" w:space="0" w:color="auto"/>
                            <w:bottom w:val="none" w:sz="0" w:space="0" w:color="auto"/>
                            <w:right w:val="none" w:sz="0" w:space="0" w:color="auto"/>
                          </w:divBdr>
                        </w:div>
                        <w:div w:id="311758162">
                          <w:marLeft w:val="0"/>
                          <w:marRight w:val="0"/>
                          <w:marTop w:val="0"/>
                          <w:marBottom w:val="0"/>
                          <w:divBdr>
                            <w:top w:val="none" w:sz="0" w:space="0" w:color="auto"/>
                            <w:left w:val="none" w:sz="0" w:space="0" w:color="auto"/>
                            <w:bottom w:val="none" w:sz="0" w:space="0" w:color="auto"/>
                            <w:right w:val="none" w:sz="0" w:space="0" w:color="auto"/>
                          </w:divBdr>
                          <w:divsChild>
                            <w:div w:id="241108559">
                              <w:marLeft w:val="0"/>
                              <w:marRight w:val="0"/>
                              <w:marTop w:val="0"/>
                              <w:marBottom w:val="0"/>
                              <w:divBdr>
                                <w:top w:val="none" w:sz="0" w:space="0" w:color="auto"/>
                                <w:left w:val="none" w:sz="0" w:space="0" w:color="auto"/>
                                <w:bottom w:val="none" w:sz="0" w:space="0" w:color="auto"/>
                                <w:right w:val="none" w:sz="0" w:space="0" w:color="auto"/>
                              </w:divBdr>
                            </w:div>
                          </w:divsChild>
                        </w:div>
                        <w:div w:id="330453141">
                          <w:marLeft w:val="0"/>
                          <w:marRight w:val="0"/>
                          <w:marTop w:val="0"/>
                          <w:marBottom w:val="0"/>
                          <w:divBdr>
                            <w:top w:val="none" w:sz="0" w:space="0" w:color="auto"/>
                            <w:left w:val="none" w:sz="0" w:space="0" w:color="auto"/>
                            <w:bottom w:val="none" w:sz="0" w:space="0" w:color="auto"/>
                            <w:right w:val="none" w:sz="0" w:space="0" w:color="auto"/>
                          </w:divBdr>
                        </w:div>
                        <w:div w:id="340544271">
                          <w:marLeft w:val="0"/>
                          <w:marRight w:val="0"/>
                          <w:marTop w:val="0"/>
                          <w:marBottom w:val="0"/>
                          <w:divBdr>
                            <w:top w:val="none" w:sz="0" w:space="0" w:color="auto"/>
                            <w:left w:val="none" w:sz="0" w:space="0" w:color="auto"/>
                            <w:bottom w:val="none" w:sz="0" w:space="0" w:color="auto"/>
                            <w:right w:val="none" w:sz="0" w:space="0" w:color="auto"/>
                          </w:divBdr>
                          <w:divsChild>
                            <w:div w:id="685983032">
                              <w:marLeft w:val="0"/>
                              <w:marRight w:val="0"/>
                              <w:marTop w:val="0"/>
                              <w:marBottom w:val="0"/>
                              <w:divBdr>
                                <w:top w:val="none" w:sz="0" w:space="0" w:color="auto"/>
                                <w:left w:val="none" w:sz="0" w:space="0" w:color="auto"/>
                                <w:bottom w:val="none" w:sz="0" w:space="0" w:color="auto"/>
                                <w:right w:val="none" w:sz="0" w:space="0" w:color="auto"/>
                              </w:divBdr>
                              <w:divsChild>
                                <w:div w:id="100933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939943">
                          <w:marLeft w:val="0"/>
                          <w:marRight w:val="0"/>
                          <w:marTop w:val="0"/>
                          <w:marBottom w:val="0"/>
                          <w:divBdr>
                            <w:top w:val="none" w:sz="0" w:space="0" w:color="auto"/>
                            <w:left w:val="none" w:sz="0" w:space="0" w:color="auto"/>
                            <w:bottom w:val="none" w:sz="0" w:space="0" w:color="auto"/>
                            <w:right w:val="none" w:sz="0" w:space="0" w:color="auto"/>
                          </w:divBdr>
                          <w:divsChild>
                            <w:div w:id="1202093572">
                              <w:marLeft w:val="0"/>
                              <w:marRight w:val="0"/>
                              <w:marTop w:val="0"/>
                              <w:marBottom w:val="0"/>
                              <w:divBdr>
                                <w:top w:val="none" w:sz="0" w:space="0" w:color="auto"/>
                                <w:left w:val="none" w:sz="0" w:space="0" w:color="auto"/>
                                <w:bottom w:val="none" w:sz="0" w:space="0" w:color="auto"/>
                                <w:right w:val="none" w:sz="0" w:space="0" w:color="auto"/>
                              </w:divBdr>
                              <w:divsChild>
                                <w:div w:id="108791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81008">
                          <w:marLeft w:val="0"/>
                          <w:marRight w:val="0"/>
                          <w:marTop w:val="0"/>
                          <w:marBottom w:val="0"/>
                          <w:divBdr>
                            <w:top w:val="none" w:sz="0" w:space="0" w:color="auto"/>
                            <w:left w:val="none" w:sz="0" w:space="0" w:color="auto"/>
                            <w:bottom w:val="none" w:sz="0" w:space="0" w:color="auto"/>
                            <w:right w:val="none" w:sz="0" w:space="0" w:color="auto"/>
                          </w:divBdr>
                        </w:div>
                        <w:div w:id="380135036">
                          <w:marLeft w:val="0"/>
                          <w:marRight w:val="0"/>
                          <w:marTop w:val="0"/>
                          <w:marBottom w:val="0"/>
                          <w:divBdr>
                            <w:top w:val="none" w:sz="0" w:space="0" w:color="auto"/>
                            <w:left w:val="none" w:sz="0" w:space="0" w:color="auto"/>
                            <w:bottom w:val="none" w:sz="0" w:space="0" w:color="auto"/>
                            <w:right w:val="none" w:sz="0" w:space="0" w:color="auto"/>
                          </w:divBdr>
                        </w:div>
                        <w:div w:id="386294640">
                          <w:marLeft w:val="0"/>
                          <w:marRight w:val="0"/>
                          <w:marTop w:val="0"/>
                          <w:marBottom w:val="0"/>
                          <w:divBdr>
                            <w:top w:val="none" w:sz="0" w:space="0" w:color="auto"/>
                            <w:left w:val="none" w:sz="0" w:space="0" w:color="auto"/>
                            <w:bottom w:val="none" w:sz="0" w:space="0" w:color="auto"/>
                            <w:right w:val="none" w:sz="0" w:space="0" w:color="auto"/>
                          </w:divBdr>
                          <w:divsChild>
                            <w:div w:id="1286741405">
                              <w:marLeft w:val="0"/>
                              <w:marRight w:val="0"/>
                              <w:marTop w:val="0"/>
                              <w:marBottom w:val="0"/>
                              <w:divBdr>
                                <w:top w:val="none" w:sz="0" w:space="0" w:color="auto"/>
                                <w:left w:val="none" w:sz="0" w:space="0" w:color="auto"/>
                                <w:bottom w:val="none" w:sz="0" w:space="0" w:color="auto"/>
                                <w:right w:val="none" w:sz="0" w:space="0" w:color="auto"/>
                              </w:divBdr>
                              <w:divsChild>
                                <w:div w:id="11756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241868">
                          <w:marLeft w:val="0"/>
                          <w:marRight w:val="0"/>
                          <w:marTop w:val="0"/>
                          <w:marBottom w:val="0"/>
                          <w:divBdr>
                            <w:top w:val="none" w:sz="0" w:space="0" w:color="auto"/>
                            <w:left w:val="none" w:sz="0" w:space="0" w:color="auto"/>
                            <w:bottom w:val="none" w:sz="0" w:space="0" w:color="auto"/>
                            <w:right w:val="none" w:sz="0" w:space="0" w:color="auto"/>
                          </w:divBdr>
                          <w:divsChild>
                            <w:div w:id="540482029">
                              <w:marLeft w:val="0"/>
                              <w:marRight w:val="0"/>
                              <w:marTop w:val="0"/>
                              <w:marBottom w:val="0"/>
                              <w:divBdr>
                                <w:top w:val="none" w:sz="0" w:space="0" w:color="auto"/>
                                <w:left w:val="none" w:sz="0" w:space="0" w:color="auto"/>
                                <w:bottom w:val="none" w:sz="0" w:space="0" w:color="auto"/>
                                <w:right w:val="none" w:sz="0" w:space="0" w:color="auto"/>
                              </w:divBdr>
                            </w:div>
                          </w:divsChild>
                        </w:div>
                        <w:div w:id="394860023">
                          <w:marLeft w:val="0"/>
                          <w:marRight w:val="0"/>
                          <w:marTop w:val="0"/>
                          <w:marBottom w:val="0"/>
                          <w:divBdr>
                            <w:top w:val="none" w:sz="0" w:space="0" w:color="auto"/>
                            <w:left w:val="none" w:sz="0" w:space="0" w:color="auto"/>
                            <w:bottom w:val="none" w:sz="0" w:space="0" w:color="auto"/>
                            <w:right w:val="none" w:sz="0" w:space="0" w:color="auto"/>
                          </w:divBdr>
                        </w:div>
                        <w:div w:id="406347203">
                          <w:marLeft w:val="0"/>
                          <w:marRight w:val="0"/>
                          <w:marTop w:val="0"/>
                          <w:marBottom w:val="0"/>
                          <w:divBdr>
                            <w:top w:val="none" w:sz="0" w:space="0" w:color="auto"/>
                            <w:left w:val="none" w:sz="0" w:space="0" w:color="auto"/>
                            <w:bottom w:val="none" w:sz="0" w:space="0" w:color="auto"/>
                            <w:right w:val="none" w:sz="0" w:space="0" w:color="auto"/>
                          </w:divBdr>
                          <w:divsChild>
                            <w:div w:id="1119686814">
                              <w:marLeft w:val="0"/>
                              <w:marRight w:val="0"/>
                              <w:marTop w:val="0"/>
                              <w:marBottom w:val="0"/>
                              <w:divBdr>
                                <w:top w:val="none" w:sz="0" w:space="0" w:color="auto"/>
                                <w:left w:val="none" w:sz="0" w:space="0" w:color="auto"/>
                                <w:bottom w:val="none" w:sz="0" w:space="0" w:color="auto"/>
                                <w:right w:val="none" w:sz="0" w:space="0" w:color="auto"/>
                              </w:divBdr>
                            </w:div>
                          </w:divsChild>
                        </w:div>
                        <w:div w:id="424427640">
                          <w:marLeft w:val="0"/>
                          <w:marRight w:val="0"/>
                          <w:marTop w:val="0"/>
                          <w:marBottom w:val="0"/>
                          <w:divBdr>
                            <w:top w:val="none" w:sz="0" w:space="0" w:color="auto"/>
                            <w:left w:val="none" w:sz="0" w:space="0" w:color="auto"/>
                            <w:bottom w:val="none" w:sz="0" w:space="0" w:color="auto"/>
                            <w:right w:val="none" w:sz="0" w:space="0" w:color="auto"/>
                          </w:divBdr>
                          <w:divsChild>
                            <w:div w:id="136998900">
                              <w:marLeft w:val="0"/>
                              <w:marRight w:val="0"/>
                              <w:marTop w:val="0"/>
                              <w:marBottom w:val="0"/>
                              <w:divBdr>
                                <w:top w:val="none" w:sz="0" w:space="0" w:color="auto"/>
                                <w:left w:val="none" w:sz="0" w:space="0" w:color="auto"/>
                                <w:bottom w:val="none" w:sz="0" w:space="0" w:color="auto"/>
                                <w:right w:val="none" w:sz="0" w:space="0" w:color="auto"/>
                              </w:divBdr>
                              <w:divsChild>
                                <w:div w:id="52252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0068">
                          <w:marLeft w:val="0"/>
                          <w:marRight w:val="0"/>
                          <w:marTop w:val="0"/>
                          <w:marBottom w:val="0"/>
                          <w:divBdr>
                            <w:top w:val="none" w:sz="0" w:space="0" w:color="auto"/>
                            <w:left w:val="none" w:sz="0" w:space="0" w:color="auto"/>
                            <w:bottom w:val="none" w:sz="0" w:space="0" w:color="auto"/>
                            <w:right w:val="none" w:sz="0" w:space="0" w:color="auto"/>
                          </w:divBdr>
                        </w:div>
                        <w:div w:id="429858984">
                          <w:marLeft w:val="0"/>
                          <w:marRight w:val="0"/>
                          <w:marTop w:val="0"/>
                          <w:marBottom w:val="0"/>
                          <w:divBdr>
                            <w:top w:val="none" w:sz="0" w:space="0" w:color="auto"/>
                            <w:left w:val="none" w:sz="0" w:space="0" w:color="auto"/>
                            <w:bottom w:val="none" w:sz="0" w:space="0" w:color="auto"/>
                            <w:right w:val="none" w:sz="0" w:space="0" w:color="auto"/>
                          </w:divBdr>
                        </w:div>
                        <w:div w:id="434247232">
                          <w:marLeft w:val="0"/>
                          <w:marRight w:val="0"/>
                          <w:marTop w:val="0"/>
                          <w:marBottom w:val="0"/>
                          <w:divBdr>
                            <w:top w:val="none" w:sz="0" w:space="0" w:color="auto"/>
                            <w:left w:val="none" w:sz="0" w:space="0" w:color="auto"/>
                            <w:bottom w:val="none" w:sz="0" w:space="0" w:color="auto"/>
                            <w:right w:val="none" w:sz="0" w:space="0" w:color="auto"/>
                          </w:divBdr>
                        </w:div>
                        <w:div w:id="443115923">
                          <w:marLeft w:val="0"/>
                          <w:marRight w:val="0"/>
                          <w:marTop w:val="0"/>
                          <w:marBottom w:val="0"/>
                          <w:divBdr>
                            <w:top w:val="none" w:sz="0" w:space="0" w:color="auto"/>
                            <w:left w:val="none" w:sz="0" w:space="0" w:color="auto"/>
                            <w:bottom w:val="none" w:sz="0" w:space="0" w:color="auto"/>
                            <w:right w:val="none" w:sz="0" w:space="0" w:color="auto"/>
                          </w:divBdr>
                          <w:divsChild>
                            <w:div w:id="977801641">
                              <w:marLeft w:val="0"/>
                              <w:marRight w:val="0"/>
                              <w:marTop w:val="0"/>
                              <w:marBottom w:val="0"/>
                              <w:divBdr>
                                <w:top w:val="none" w:sz="0" w:space="0" w:color="auto"/>
                                <w:left w:val="none" w:sz="0" w:space="0" w:color="auto"/>
                                <w:bottom w:val="none" w:sz="0" w:space="0" w:color="auto"/>
                                <w:right w:val="none" w:sz="0" w:space="0" w:color="auto"/>
                              </w:divBdr>
                              <w:divsChild>
                                <w:div w:id="125732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78301">
                          <w:marLeft w:val="0"/>
                          <w:marRight w:val="0"/>
                          <w:marTop w:val="0"/>
                          <w:marBottom w:val="0"/>
                          <w:divBdr>
                            <w:top w:val="none" w:sz="0" w:space="0" w:color="auto"/>
                            <w:left w:val="none" w:sz="0" w:space="0" w:color="auto"/>
                            <w:bottom w:val="none" w:sz="0" w:space="0" w:color="auto"/>
                            <w:right w:val="none" w:sz="0" w:space="0" w:color="auto"/>
                          </w:divBdr>
                        </w:div>
                        <w:div w:id="448664651">
                          <w:marLeft w:val="0"/>
                          <w:marRight w:val="0"/>
                          <w:marTop w:val="0"/>
                          <w:marBottom w:val="0"/>
                          <w:divBdr>
                            <w:top w:val="none" w:sz="0" w:space="0" w:color="auto"/>
                            <w:left w:val="none" w:sz="0" w:space="0" w:color="auto"/>
                            <w:bottom w:val="none" w:sz="0" w:space="0" w:color="auto"/>
                            <w:right w:val="none" w:sz="0" w:space="0" w:color="auto"/>
                          </w:divBdr>
                          <w:divsChild>
                            <w:div w:id="200244897">
                              <w:marLeft w:val="0"/>
                              <w:marRight w:val="0"/>
                              <w:marTop w:val="0"/>
                              <w:marBottom w:val="0"/>
                              <w:divBdr>
                                <w:top w:val="none" w:sz="0" w:space="0" w:color="auto"/>
                                <w:left w:val="none" w:sz="0" w:space="0" w:color="auto"/>
                                <w:bottom w:val="none" w:sz="0" w:space="0" w:color="auto"/>
                                <w:right w:val="none" w:sz="0" w:space="0" w:color="auto"/>
                              </w:divBdr>
                            </w:div>
                          </w:divsChild>
                        </w:div>
                        <w:div w:id="464007147">
                          <w:marLeft w:val="0"/>
                          <w:marRight w:val="0"/>
                          <w:marTop w:val="0"/>
                          <w:marBottom w:val="0"/>
                          <w:divBdr>
                            <w:top w:val="none" w:sz="0" w:space="0" w:color="auto"/>
                            <w:left w:val="none" w:sz="0" w:space="0" w:color="auto"/>
                            <w:bottom w:val="none" w:sz="0" w:space="0" w:color="auto"/>
                            <w:right w:val="none" w:sz="0" w:space="0" w:color="auto"/>
                          </w:divBdr>
                        </w:div>
                        <w:div w:id="467748740">
                          <w:marLeft w:val="0"/>
                          <w:marRight w:val="0"/>
                          <w:marTop w:val="0"/>
                          <w:marBottom w:val="0"/>
                          <w:divBdr>
                            <w:top w:val="none" w:sz="0" w:space="0" w:color="auto"/>
                            <w:left w:val="none" w:sz="0" w:space="0" w:color="auto"/>
                            <w:bottom w:val="none" w:sz="0" w:space="0" w:color="auto"/>
                            <w:right w:val="none" w:sz="0" w:space="0" w:color="auto"/>
                          </w:divBdr>
                          <w:divsChild>
                            <w:div w:id="1239709298">
                              <w:marLeft w:val="0"/>
                              <w:marRight w:val="0"/>
                              <w:marTop w:val="0"/>
                              <w:marBottom w:val="0"/>
                              <w:divBdr>
                                <w:top w:val="none" w:sz="0" w:space="0" w:color="auto"/>
                                <w:left w:val="none" w:sz="0" w:space="0" w:color="auto"/>
                                <w:bottom w:val="none" w:sz="0" w:space="0" w:color="auto"/>
                                <w:right w:val="none" w:sz="0" w:space="0" w:color="auto"/>
                              </w:divBdr>
                              <w:divsChild>
                                <w:div w:id="32902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46042">
                          <w:marLeft w:val="0"/>
                          <w:marRight w:val="0"/>
                          <w:marTop w:val="0"/>
                          <w:marBottom w:val="0"/>
                          <w:divBdr>
                            <w:top w:val="none" w:sz="0" w:space="0" w:color="auto"/>
                            <w:left w:val="none" w:sz="0" w:space="0" w:color="auto"/>
                            <w:bottom w:val="none" w:sz="0" w:space="0" w:color="auto"/>
                            <w:right w:val="none" w:sz="0" w:space="0" w:color="auto"/>
                          </w:divBdr>
                          <w:divsChild>
                            <w:div w:id="793330069">
                              <w:marLeft w:val="0"/>
                              <w:marRight w:val="0"/>
                              <w:marTop w:val="0"/>
                              <w:marBottom w:val="0"/>
                              <w:divBdr>
                                <w:top w:val="none" w:sz="0" w:space="0" w:color="auto"/>
                                <w:left w:val="none" w:sz="0" w:space="0" w:color="auto"/>
                                <w:bottom w:val="none" w:sz="0" w:space="0" w:color="auto"/>
                                <w:right w:val="none" w:sz="0" w:space="0" w:color="auto"/>
                              </w:divBdr>
                              <w:divsChild>
                                <w:div w:id="129814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746088">
                          <w:marLeft w:val="0"/>
                          <w:marRight w:val="0"/>
                          <w:marTop w:val="0"/>
                          <w:marBottom w:val="0"/>
                          <w:divBdr>
                            <w:top w:val="none" w:sz="0" w:space="0" w:color="auto"/>
                            <w:left w:val="none" w:sz="0" w:space="0" w:color="auto"/>
                            <w:bottom w:val="none" w:sz="0" w:space="0" w:color="auto"/>
                            <w:right w:val="none" w:sz="0" w:space="0" w:color="auto"/>
                          </w:divBdr>
                        </w:div>
                        <w:div w:id="525682045">
                          <w:marLeft w:val="0"/>
                          <w:marRight w:val="0"/>
                          <w:marTop w:val="0"/>
                          <w:marBottom w:val="0"/>
                          <w:divBdr>
                            <w:top w:val="none" w:sz="0" w:space="0" w:color="auto"/>
                            <w:left w:val="none" w:sz="0" w:space="0" w:color="auto"/>
                            <w:bottom w:val="none" w:sz="0" w:space="0" w:color="auto"/>
                            <w:right w:val="none" w:sz="0" w:space="0" w:color="auto"/>
                          </w:divBdr>
                        </w:div>
                        <w:div w:id="529803244">
                          <w:marLeft w:val="0"/>
                          <w:marRight w:val="0"/>
                          <w:marTop w:val="0"/>
                          <w:marBottom w:val="0"/>
                          <w:divBdr>
                            <w:top w:val="none" w:sz="0" w:space="0" w:color="auto"/>
                            <w:left w:val="none" w:sz="0" w:space="0" w:color="auto"/>
                            <w:bottom w:val="none" w:sz="0" w:space="0" w:color="auto"/>
                            <w:right w:val="none" w:sz="0" w:space="0" w:color="auto"/>
                          </w:divBdr>
                          <w:divsChild>
                            <w:div w:id="124156911">
                              <w:marLeft w:val="0"/>
                              <w:marRight w:val="0"/>
                              <w:marTop w:val="0"/>
                              <w:marBottom w:val="0"/>
                              <w:divBdr>
                                <w:top w:val="none" w:sz="0" w:space="0" w:color="auto"/>
                                <w:left w:val="none" w:sz="0" w:space="0" w:color="auto"/>
                                <w:bottom w:val="none" w:sz="0" w:space="0" w:color="auto"/>
                                <w:right w:val="none" w:sz="0" w:space="0" w:color="auto"/>
                              </w:divBdr>
                              <w:divsChild>
                                <w:div w:id="31117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15808">
                          <w:marLeft w:val="0"/>
                          <w:marRight w:val="0"/>
                          <w:marTop w:val="0"/>
                          <w:marBottom w:val="0"/>
                          <w:divBdr>
                            <w:top w:val="none" w:sz="0" w:space="0" w:color="auto"/>
                            <w:left w:val="none" w:sz="0" w:space="0" w:color="auto"/>
                            <w:bottom w:val="none" w:sz="0" w:space="0" w:color="auto"/>
                            <w:right w:val="none" w:sz="0" w:space="0" w:color="auto"/>
                          </w:divBdr>
                        </w:div>
                        <w:div w:id="574901125">
                          <w:marLeft w:val="0"/>
                          <w:marRight w:val="0"/>
                          <w:marTop w:val="0"/>
                          <w:marBottom w:val="0"/>
                          <w:divBdr>
                            <w:top w:val="none" w:sz="0" w:space="0" w:color="auto"/>
                            <w:left w:val="none" w:sz="0" w:space="0" w:color="auto"/>
                            <w:bottom w:val="none" w:sz="0" w:space="0" w:color="auto"/>
                            <w:right w:val="none" w:sz="0" w:space="0" w:color="auto"/>
                          </w:divBdr>
                          <w:divsChild>
                            <w:div w:id="377048010">
                              <w:marLeft w:val="0"/>
                              <w:marRight w:val="0"/>
                              <w:marTop w:val="0"/>
                              <w:marBottom w:val="0"/>
                              <w:divBdr>
                                <w:top w:val="none" w:sz="0" w:space="0" w:color="auto"/>
                                <w:left w:val="none" w:sz="0" w:space="0" w:color="auto"/>
                                <w:bottom w:val="none" w:sz="0" w:space="0" w:color="auto"/>
                                <w:right w:val="none" w:sz="0" w:space="0" w:color="auto"/>
                              </w:divBdr>
                              <w:divsChild>
                                <w:div w:id="33037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61590">
                          <w:marLeft w:val="0"/>
                          <w:marRight w:val="0"/>
                          <w:marTop w:val="0"/>
                          <w:marBottom w:val="0"/>
                          <w:divBdr>
                            <w:top w:val="none" w:sz="0" w:space="0" w:color="auto"/>
                            <w:left w:val="none" w:sz="0" w:space="0" w:color="auto"/>
                            <w:bottom w:val="none" w:sz="0" w:space="0" w:color="auto"/>
                            <w:right w:val="none" w:sz="0" w:space="0" w:color="auto"/>
                          </w:divBdr>
                          <w:divsChild>
                            <w:div w:id="941574013">
                              <w:marLeft w:val="0"/>
                              <w:marRight w:val="0"/>
                              <w:marTop w:val="0"/>
                              <w:marBottom w:val="0"/>
                              <w:divBdr>
                                <w:top w:val="none" w:sz="0" w:space="0" w:color="auto"/>
                                <w:left w:val="none" w:sz="0" w:space="0" w:color="auto"/>
                                <w:bottom w:val="none" w:sz="0" w:space="0" w:color="auto"/>
                                <w:right w:val="none" w:sz="0" w:space="0" w:color="auto"/>
                              </w:divBdr>
                            </w:div>
                          </w:divsChild>
                        </w:div>
                        <w:div w:id="605039592">
                          <w:marLeft w:val="0"/>
                          <w:marRight w:val="0"/>
                          <w:marTop w:val="0"/>
                          <w:marBottom w:val="0"/>
                          <w:divBdr>
                            <w:top w:val="none" w:sz="0" w:space="0" w:color="auto"/>
                            <w:left w:val="none" w:sz="0" w:space="0" w:color="auto"/>
                            <w:bottom w:val="none" w:sz="0" w:space="0" w:color="auto"/>
                            <w:right w:val="none" w:sz="0" w:space="0" w:color="auto"/>
                          </w:divBdr>
                          <w:divsChild>
                            <w:div w:id="802771277">
                              <w:marLeft w:val="0"/>
                              <w:marRight w:val="0"/>
                              <w:marTop w:val="0"/>
                              <w:marBottom w:val="0"/>
                              <w:divBdr>
                                <w:top w:val="none" w:sz="0" w:space="0" w:color="auto"/>
                                <w:left w:val="none" w:sz="0" w:space="0" w:color="auto"/>
                                <w:bottom w:val="none" w:sz="0" w:space="0" w:color="auto"/>
                                <w:right w:val="none" w:sz="0" w:space="0" w:color="auto"/>
                              </w:divBdr>
                            </w:div>
                          </w:divsChild>
                        </w:div>
                        <w:div w:id="634873584">
                          <w:marLeft w:val="0"/>
                          <w:marRight w:val="0"/>
                          <w:marTop w:val="0"/>
                          <w:marBottom w:val="0"/>
                          <w:divBdr>
                            <w:top w:val="none" w:sz="0" w:space="0" w:color="auto"/>
                            <w:left w:val="none" w:sz="0" w:space="0" w:color="auto"/>
                            <w:bottom w:val="none" w:sz="0" w:space="0" w:color="auto"/>
                            <w:right w:val="none" w:sz="0" w:space="0" w:color="auto"/>
                          </w:divBdr>
                          <w:divsChild>
                            <w:div w:id="756293632">
                              <w:marLeft w:val="0"/>
                              <w:marRight w:val="0"/>
                              <w:marTop w:val="0"/>
                              <w:marBottom w:val="0"/>
                              <w:divBdr>
                                <w:top w:val="none" w:sz="0" w:space="0" w:color="auto"/>
                                <w:left w:val="none" w:sz="0" w:space="0" w:color="auto"/>
                                <w:bottom w:val="none" w:sz="0" w:space="0" w:color="auto"/>
                                <w:right w:val="none" w:sz="0" w:space="0" w:color="auto"/>
                              </w:divBdr>
                              <w:divsChild>
                                <w:div w:id="2255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52284">
                          <w:marLeft w:val="0"/>
                          <w:marRight w:val="0"/>
                          <w:marTop w:val="0"/>
                          <w:marBottom w:val="0"/>
                          <w:divBdr>
                            <w:top w:val="none" w:sz="0" w:space="0" w:color="auto"/>
                            <w:left w:val="none" w:sz="0" w:space="0" w:color="auto"/>
                            <w:bottom w:val="none" w:sz="0" w:space="0" w:color="auto"/>
                            <w:right w:val="none" w:sz="0" w:space="0" w:color="auto"/>
                          </w:divBdr>
                          <w:divsChild>
                            <w:div w:id="120154714">
                              <w:marLeft w:val="0"/>
                              <w:marRight w:val="0"/>
                              <w:marTop w:val="0"/>
                              <w:marBottom w:val="0"/>
                              <w:divBdr>
                                <w:top w:val="none" w:sz="0" w:space="0" w:color="auto"/>
                                <w:left w:val="none" w:sz="0" w:space="0" w:color="auto"/>
                                <w:bottom w:val="none" w:sz="0" w:space="0" w:color="auto"/>
                                <w:right w:val="none" w:sz="0" w:space="0" w:color="auto"/>
                              </w:divBdr>
                            </w:div>
                          </w:divsChild>
                        </w:div>
                        <w:div w:id="645399895">
                          <w:marLeft w:val="0"/>
                          <w:marRight w:val="0"/>
                          <w:marTop w:val="0"/>
                          <w:marBottom w:val="0"/>
                          <w:divBdr>
                            <w:top w:val="none" w:sz="0" w:space="0" w:color="auto"/>
                            <w:left w:val="none" w:sz="0" w:space="0" w:color="auto"/>
                            <w:bottom w:val="none" w:sz="0" w:space="0" w:color="auto"/>
                            <w:right w:val="none" w:sz="0" w:space="0" w:color="auto"/>
                          </w:divBdr>
                          <w:divsChild>
                            <w:div w:id="1218661873">
                              <w:marLeft w:val="0"/>
                              <w:marRight w:val="0"/>
                              <w:marTop w:val="0"/>
                              <w:marBottom w:val="0"/>
                              <w:divBdr>
                                <w:top w:val="none" w:sz="0" w:space="0" w:color="auto"/>
                                <w:left w:val="none" w:sz="0" w:space="0" w:color="auto"/>
                                <w:bottom w:val="none" w:sz="0" w:space="0" w:color="auto"/>
                                <w:right w:val="none" w:sz="0" w:space="0" w:color="auto"/>
                              </w:divBdr>
                            </w:div>
                          </w:divsChild>
                        </w:div>
                        <w:div w:id="647707074">
                          <w:marLeft w:val="0"/>
                          <w:marRight w:val="0"/>
                          <w:marTop w:val="0"/>
                          <w:marBottom w:val="0"/>
                          <w:divBdr>
                            <w:top w:val="none" w:sz="0" w:space="0" w:color="auto"/>
                            <w:left w:val="none" w:sz="0" w:space="0" w:color="auto"/>
                            <w:bottom w:val="none" w:sz="0" w:space="0" w:color="auto"/>
                            <w:right w:val="none" w:sz="0" w:space="0" w:color="auto"/>
                          </w:divBdr>
                          <w:divsChild>
                            <w:div w:id="1250768587">
                              <w:marLeft w:val="0"/>
                              <w:marRight w:val="0"/>
                              <w:marTop w:val="0"/>
                              <w:marBottom w:val="0"/>
                              <w:divBdr>
                                <w:top w:val="none" w:sz="0" w:space="0" w:color="auto"/>
                                <w:left w:val="none" w:sz="0" w:space="0" w:color="auto"/>
                                <w:bottom w:val="none" w:sz="0" w:space="0" w:color="auto"/>
                                <w:right w:val="none" w:sz="0" w:space="0" w:color="auto"/>
                              </w:divBdr>
                            </w:div>
                          </w:divsChild>
                        </w:div>
                        <w:div w:id="648633656">
                          <w:marLeft w:val="0"/>
                          <w:marRight w:val="0"/>
                          <w:marTop w:val="0"/>
                          <w:marBottom w:val="0"/>
                          <w:divBdr>
                            <w:top w:val="none" w:sz="0" w:space="0" w:color="auto"/>
                            <w:left w:val="none" w:sz="0" w:space="0" w:color="auto"/>
                            <w:bottom w:val="none" w:sz="0" w:space="0" w:color="auto"/>
                            <w:right w:val="none" w:sz="0" w:space="0" w:color="auto"/>
                          </w:divBdr>
                        </w:div>
                        <w:div w:id="661128763">
                          <w:marLeft w:val="0"/>
                          <w:marRight w:val="0"/>
                          <w:marTop w:val="0"/>
                          <w:marBottom w:val="0"/>
                          <w:divBdr>
                            <w:top w:val="none" w:sz="0" w:space="0" w:color="auto"/>
                            <w:left w:val="none" w:sz="0" w:space="0" w:color="auto"/>
                            <w:bottom w:val="none" w:sz="0" w:space="0" w:color="auto"/>
                            <w:right w:val="none" w:sz="0" w:space="0" w:color="auto"/>
                          </w:divBdr>
                          <w:divsChild>
                            <w:div w:id="61487416">
                              <w:marLeft w:val="0"/>
                              <w:marRight w:val="0"/>
                              <w:marTop w:val="0"/>
                              <w:marBottom w:val="0"/>
                              <w:divBdr>
                                <w:top w:val="none" w:sz="0" w:space="0" w:color="auto"/>
                                <w:left w:val="none" w:sz="0" w:space="0" w:color="auto"/>
                                <w:bottom w:val="none" w:sz="0" w:space="0" w:color="auto"/>
                                <w:right w:val="none" w:sz="0" w:space="0" w:color="auto"/>
                              </w:divBdr>
                            </w:div>
                          </w:divsChild>
                        </w:div>
                        <w:div w:id="676150529">
                          <w:marLeft w:val="0"/>
                          <w:marRight w:val="0"/>
                          <w:marTop w:val="0"/>
                          <w:marBottom w:val="0"/>
                          <w:divBdr>
                            <w:top w:val="none" w:sz="0" w:space="0" w:color="auto"/>
                            <w:left w:val="none" w:sz="0" w:space="0" w:color="auto"/>
                            <w:bottom w:val="none" w:sz="0" w:space="0" w:color="auto"/>
                            <w:right w:val="none" w:sz="0" w:space="0" w:color="auto"/>
                          </w:divBdr>
                          <w:divsChild>
                            <w:div w:id="1263341640">
                              <w:marLeft w:val="0"/>
                              <w:marRight w:val="0"/>
                              <w:marTop w:val="0"/>
                              <w:marBottom w:val="0"/>
                              <w:divBdr>
                                <w:top w:val="none" w:sz="0" w:space="0" w:color="auto"/>
                                <w:left w:val="none" w:sz="0" w:space="0" w:color="auto"/>
                                <w:bottom w:val="none" w:sz="0" w:space="0" w:color="auto"/>
                                <w:right w:val="none" w:sz="0" w:space="0" w:color="auto"/>
                              </w:divBdr>
                              <w:divsChild>
                                <w:div w:id="101268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71297">
                          <w:marLeft w:val="0"/>
                          <w:marRight w:val="0"/>
                          <w:marTop w:val="0"/>
                          <w:marBottom w:val="0"/>
                          <w:divBdr>
                            <w:top w:val="none" w:sz="0" w:space="0" w:color="auto"/>
                            <w:left w:val="none" w:sz="0" w:space="0" w:color="auto"/>
                            <w:bottom w:val="none" w:sz="0" w:space="0" w:color="auto"/>
                            <w:right w:val="none" w:sz="0" w:space="0" w:color="auto"/>
                          </w:divBdr>
                          <w:divsChild>
                            <w:div w:id="596060627">
                              <w:marLeft w:val="0"/>
                              <w:marRight w:val="0"/>
                              <w:marTop w:val="0"/>
                              <w:marBottom w:val="0"/>
                              <w:divBdr>
                                <w:top w:val="none" w:sz="0" w:space="0" w:color="auto"/>
                                <w:left w:val="none" w:sz="0" w:space="0" w:color="auto"/>
                                <w:bottom w:val="none" w:sz="0" w:space="0" w:color="auto"/>
                                <w:right w:val="none" w:sz="0" w:space="0" w:color="auto"/>
                              </w:divBdr>
                              <w:divsChild>
                                <w:div w:id="505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098322">
                          <w:marLeft w:val="0"/>
                          <w:marRight w:val="0"/>
                          <w:marTop w:val="0"/>
                          <w:marBottom w:val="0"/>
                          <w:divBdr>
                            <w:top w:val="none" w:sz="0" w:space="0" w:color="auto"/>
                            <w:left w:val="none" w:sz="0" w:space="0" w:color="auto"/>
                            <w:bottom w:val="none" w:sz="0" w:space="0" w:color="auto"/>
                            <w:right w:val="none" w:sz="0" w:space="0" w:color="auto"/>
                          </w:divBdr>
                          <w:divsChild>
                            <w:div w:id="1056196844">
                              <w:marLeft w:val="0"/>
                              <w:marRight w:val="0"/>
                              <w:marTop w:val="0"/>
                              <w:marBottom w:val="0"/>
                              <w:divBdr>
                                <w:top w:val="none" w:sz="0" w:space="0" w:color="auto"/>
                                <w:left w:val="none" w:sz="0" w:space="0" w:color="auto"/>
                                <w:bottom w:val="none" w:sz="0" w:space="0" w:color="auto"/>
                                <w:right w:val="none" w:sz="0" w:space="0" w:color="auto"/>
                              </w:divBdr>
                              <w:divsChild>
                                <w:div w:id="50223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01116">
                          <w:marLeft w:val="0"/>
                          <w:marRight w:val="0"/>
                          <w:marTop w:val="0"/>
                          <w:marBottom w:val="0"/>
                          <w:divBdr>
                            <w:top w:val="none" w:sz="0" w:space="0" w:color="auto"/>
                            <w:left w:val="none" w:sz="0" w:space="0" w:color="auto"/>
                            <w:bottom w:val="none" w:sz="0" w:space="0" w:color="auto"/>
                            <w:right w:val="none" w:sz="0" w:space="0" w:color="auto"/>
                          </w:divBdr>
                          <w:divsChild>
                            <w:div w:id="1070155201">
                              <w:marLeft w:val="0"/>
                              <w:marRight w:val="0"/>
                              <w:marTop w:val="0"/>
                              <w:marBottom w:val="0"/>
                              <w:divBdr>
                                <w:top w:val="none" w:sz="0" w:space="0" w:color="auto"/>
                                <w:left w:val="none" w:sz="0" w:space="0" w:color="auto"/>
                                <w:bottom w:val="none" w:sz="0" w:space="0" w:color="auto"/>
                                <w:right w:val="none" w:sz="0" w:space="0" w:color="auto"/>
                              </w:divBdr>
                            </w:div>
                          </w:divsChild>
                        </w:div>
                        <w:div w:id="709304183">
                          <w:marLeft w:val="0"/>
                          <w:marRight w:val="0"/>
                          <w:marTop w:val="0"/>
                          <w:marBottom w:val="0"/>
                          <w:divBdr>
                            <w:top w:val="none" w:sz="0" w:space="0" w:color="auto"/>
                            <w:left w:val="none" w:sz="0" w:space="0" w:color="auto"/>
                            <w:bottom w:val="none" w:sz="0" w:space="0" w:color="auto"/>
                            <w:right w:val="none" w:sz="0" w:space="0" w:color="auto"/>
                          </w:divBdr>
                        </w:div>
                        <w:div w:id="727267477">
                          <w:marLeft w:val="0"/>
                          <w:marRight w:val="0"/>
                          <w:marTop w:val="0"/>
                          <w:marBottom w:val="0"/>
                          <w:divBdr>
                            <w:top w:val="none" w:sz="0" w:space="0" w:color="auto"/>
                            <w:left w:val="none" w:sz="0" w:space="0" w:color="auto"/>
                            <w:bottom w:val="none" w:sz="0" w:space="0" w:color="auto"/>
                            <w:right w:val="none" w:sz="0" w:space="0" w:color="auto"/>
                          </w:divBdr>
                        </w:div>
                        <w:div w:id="758020690">
                          <w:marLeft w:val="0"/>
                          <w:marRight w:val="0"/>
                          <w:marTop w:val="0"/>
                          <w:marBottom w:val="0"/>
                          <w:divBdr>
                            <w:top w:val="none" w:sz="0" w:space="0" w:color="auto"/>
                            <w:left w:val="none" w:sz="0" w:space="0" w:color="auto"/>
                            <w:bottom w:val="none" w:sz="0" w:space="0" w:color="auto"/>
                            <w:right w:val="none" w:sz="0" w:space="0" w:color="auto"/>
                          </w:divBdr>
                        </w:div>
                        <w:div w:id="784739352">
                          <w:marLeft w:val="0"/>
                          <w:marRight w:val="0"/>
                          <w:marTop w:val="0"/>
                          <w:marBottom w:val="0"/>
                          <w:divBdr>
                            <w:top w:val="none" w:sz="0" w:space="0" w:color="auto"/>
                            <w:left w:val="none" w:sz="0" w:space="0" w:color="auto"/>
                            <w:bottom w:val="none" w:sz="0" w:space="0" w:color="auto"/>
                            <w:right w:val="none" w:sz="0" w:space="0" w:color="auto"/>
                          </w:divBdr>
                        </w:div>
                        <w:div w:id="786042440">
                          <w:marLeft w:val="0"/>
                          <w:marRight w:val="0"/>
                          <w:marTop w:val="0"/>
                          <w:marBottom w:val="0"/>
                          <w:divBdr>
                            <w:top w:val="none" w:sz="0" w:space="0" w:color="auto"/>
                            <w:left w:val="none" w:sz="0" w:space="0" w:color="auto"/>
                            <w:bottom w:val="none" w:sz="0" w:space="0" w:color="auto"/>
                            <w:right w:val="none" w:sz="0" w:space="0" w:color="auto"/>
                          </w:divBdr>
                          <w:divsChild>
                            <w:div w:id="1289355348">
                              <w:marLeft w:val="0"/>
                              <w:marRight w:val="0"/>
                              <w:marTop w:val="0"/>
                              <w:marBottom w:val="0"/>
                              <w:divBdr>
                                <w:top w:val="none" w:sz="0" w:space="0" w:color="auto"/>
                                <w:left w:val="none" w:sz="0" w:space="0" w:color="auto"/>
                                <w:bottom w:val="none" w:sz="0" w:space="0" w:color="auto"/>
                                <w:right w:val="none" w:sz="0" w:space="0" w:color="auto"/>
                              </w:divBdr>
                            </w:div>
                          </w:divsChild>
                        </w:div>
                        <w:div w:id="787309444">
                          <w:marLeft w:val="0"/>
                          <w:marRight w:val="0"/>
                          <w:marTop w:val="0"/>
                          <w:marBottom w:val="0"/>
                          <w:divBdr>
                            <w:top w:val="none" w:sz="0" w:space="0" w:color="auto"/>
                            <w:left w:val="none" w:sz="0" w:space="0" w:color="auto"/>
                            <w:bottom w:val="none" w:sz="0" w:space="0" w:color="auto"/>
                            <w:right w:val="none" w:sz="0" w:space="0" w:color="auto"/>
                          </w:divBdr>
                          <w:divsChild>
                            <w:div w:id="774591492">
                              <w:marLeft w:val="0"/>
                              <w:marRight w:val="0"/>
                              <w:marTop w:val="0"/>
                              <w:marBottom w:val="0"/>
                              <w:divBdr>
                                <w:top w:val="none" w:sz="0" w:space="0" w:color="auto"/>
                                <w:left w:val="none" w:sz="0" w:space="0" w:color="auto"/>
                                <w:bottom w:val="none" w:sz="0" w:space="0" w:color="auto"/>
                                <w:right w:val="none" w:sz="0" w:space="0" w:color="auto"/>
                              </w:divBdr>
                              <w:divsChild>
                                <w:div w:id="8141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1014">
                          <w:marLeft w:val="0"/>
                          <w:marRight w:val="0"/>
                          <w:marTop w:val="0"/>
                          <w:marBottom w:val="0"/>
                          <w:divBdr>
                            <w:top w:val="none" w:sz="0" w:space="0" w:color="auto"/>
                            <w:left w:val="none" w:sz="0" w:space="0" w:color="auto"/>
                            <w:bottom w:val="none" w:sz="0" w:space="0" w:color="auto"/>
                            <w:right w:val="none" w:sz="0" w:space="0" w:color="auto"/>
                          </w:divBdr>
                          <w:divsChild>
                            <w:div w:id="357782758">
                              <w:marLeft w:val="0"/>
                              <w:marRight w:val="0"/>
                              <w:marTop w:val="0"/>
                              <w:marBottom w:val="0"/>
                              <w:divBdr>
                                <w:top w:val="none" w:sz="0" w:space="0" w:color="auto"/>
                                <w:left w:val="none" w:sz="0" w:space="0" w:color="auto"/>
                                <w:bottom w:val="none" w:sz="0" w:space="0" w:color="auto"/>
                                <w:right w:val="none" w:sz="0" w:space="0" w:color="auto"/>
                              </w:divBdr>
                              <w:divsChild>
                                <w:div w:id="99969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02792">
                          <w:marLeft w:val="0"/>
                          <w:marRight w:val="0"/>
                          <w:marTop w:val="0"/>
                          <w:marBottom w:val="0"/>
                          <w:divBdr>
                            <w:top w:val="none" w:sz="0" w:space="0" w:color="auto"/>
                            <w:left w:val="none" w:sz="0" w:space="0" w:color="auto"/>
                            <w:bottom w:val="none" w:sz="0" w:space="0" w:color="auto"/>
                            <w:right w:val="none" w:sz="0" w:space="0" w:color="auto"/>
                          </w:divBdr>
                          <w:divsChild>
                            <w:div w:id="1301767153">
                              <w:marLeft w:val="0"/>
                              <w:marRight w:val="0"/>
                              <w:marTop w:val="0"/>
                              <w:marBottom w:val="0"/>
                              <w:divBdr>
                                <w:top w:val="none" w:sz="0" w:space="0" w:color="auto"/>
                                <w:left w:val="none" w:sz="0" w:space="0" w:color="auto"/>
                                <w:bottom w:val="none" w:sz="0" w:space="0" w:color="auto"/>
                                <w:right w:val="none" w:sz="0" w:space="0" w:color="auto"/>
                              </w:divBdr>
                            </w:div>
                          </w:divsChild>
                        </w:div>
                        <w:div w:id="833836190">
                          <w:marLeft w:val="0"/>
                          <w:marRight w:val="0"/>
                          <w:marTop w:val="0"/>
                          <w:marBottom w:val="0"/>
                          <w:divBdr>
                            <w:top w:val="none" w:sz="0" w:space="0" w:color="auto"/>
                            <w:left w:val="none" w:sz="0" w:space="0" w:color="auto"/>
                            <w:bottom w:val="none" w:sz="0" w:space="0" w:color="auto"/>
                            <w:right w:val="none" w:sz="0" w:space="0" w:color="auto"/>
                          </w:divBdr>
                          <w:divsChild>
                            <w:div w:id="359859225">
                              <w:marLeft w:val="0"/>
                              <w:marRight w:val="0"/>
                              <w:marTop w:val="0"/>
                              <w:marBottom w:val="0"/>
                              <w:divBdr>
                                <w:top w:val="none" w:sz="0" w:space="0" w:color="auto"/>
                                <w:left w:val="none" w:sz="0" w:space="0" w:color="auto"/>
                                <w:bottom w:val="none" w:sz="0" w:space="0" w:color="auto"/>
                                <w:right w:val="none" w:sz="0" w:space="0" w:color="auto"/>
                              </w:divBdr>
                              <w:divsChild>
                                <w:div w:id="33188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6455">
                          <w:marLeft w:val="0"/>
                          <w:marRight w:val="0"/>
                          <w:marTop w:val="0"/>
                          <w:marBottom w:val="0"/>
                          <w:divBdr>
                            <w:top w:val="none" w:sz="0" w:space="0" w:color="auto"/>
                            <w:left w:val="none" w:sz="0" w:space="0" w:color="auto"/>
                            <w:bottom w:val="none" w:sz="0" w:space="0" w:color="auto"/>
                            <w:right w:val="none" w:sz="0" w:space="0" w:color="auto"/>
                          </w:divBdr>
                          <w:divsChild>
                            <w:div w:id="923957982">
                              <w:marLeft w:val="0"/>
                              <w:marRight w:val="0"/>
                              <w:marTop w:val="0"/>
                              <w:marBottom w:val="0"/>
                              <w:divBdr>
                                <w:top w:val="none" w:sz="0" w:space="0" w:color="auto"/>
                                <w:left w:val="none" w:sz="0" w:space="0" w:color="auto"/>
                                <w:bottom w:val="none" w:sz="0" w:space="0" w:color="auto"/>
                                <w:right w:val="none" w:sz="0" w:space="0" w:color="auto"/>
                              </w:divBdr>
                              <w:divsChild>
                                <w:div w:id="41454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7092">
                          <w:marLeft w:val="0"/>
                          <w:marRight w:val="0"/>
                          <w:marTop w:val="0"/>
                          <w:marBottom w:val="0"/>
                          <w:divBdr>
                            <w:top w:val="none" w:sz="0" w:space="0" w:color="auto"/>
                            <w:left w:val="none" w:sz="0" w:space="0" w:color="auto"/>
                            <w:bottom w:val="none" w:sz="0" w:space="0" w:color="auto"/>
                            <w:right w:val="none" w:sz="0" w:space="0" w:color="auto"/>
                          </w:divBdr>
                          <w:divsChild>
                            <w:div w:id="91434148">
                              <w:marLeft w:val="0"/>
                              <w:marRight w:val="0"/>
                              <w:marTop w:val="0"/>
                              <w:marBottom w:val="0"/>
                              <w:divBdr>
                                <w:top w:val="none" w:sz="0" w:space="0" w:color="auto"/>
                                <w:left w:val="none" w:sz="0" w:space="0" w:color="auto"/>
                                <w:bottom w:val="none" w:sz="0" w:space="0" w:color="auto"/>
                                <w:right w:val="none" w:sz="0" w:space="0" w:color="auto"/>
                              </w:divBdr>
                              <w:divsChild>
                                <w:div w:id="7069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17632">
                          <w:marLeft w:val="0"/>
                          <w:marRight w:val="0"/>
                          <w:marTop w:val="0"/>
                          <w:marBottom w:val="0"/>
                          <w:divBdr>
                            <w:top w:val="none" w:sz="0" w:space="0" w:color="auto"/>
                            <w:left w:val="none" w:sz="0" w:space="0" w:color="auto"/>
                            <w:bottom w:val="none" w:sz="0" w:space="0" w:color="auto"/>
                            <w:right w:val="none" w:sz="0" w:space="0" w:color="auto"/>
                          </w:divBdr>
                          <w:divsChild>
                            <w:div w:id="1120609230">
                              <w:marLeft w:val="0"/>
                              <w:marRight w:val="0"/>
                              <w:marTop w:val="0"/>
                              <w:marBottom w:val="0"/>
                              <w:divBdr>
                                <w:top w:val="none" w:sz="0" w:space="0" w:color="auto"/>
                                <w:left w:val="none" w:sz="0" w:space="0" w:color="auto"/>
                                <w:bottom w:val="none" w:sz="0" w:space="0" w:color="auto"/>
                                <w:right w:val="none" w:sz="0" w:space="0" w:color="auto"/>
                              </w:divBdr>
                              <w:divsChild>
                                <w:div w:id="2598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29944">
                          <w:marLeft w:val="0"/>
                          <w:marRight w:val="0"/>
                          <w:marTop w:val="0"/>
                          <w:marBottom w:val="0"/>
                          <w:divBdr>
                            <w:top w:val="none" w:sz="0" w:space="0" w:color="auto"/>
                            <w:left w:val="none" w:sz="0" w:space="0" w:color="auto"/>
                            <w:bottom w:val="none" w:sz="0" w:space="0" w:color="auto"/>
                            <w:right w:val="none" w:sz="0" w:space="0" w:color="auto"/>
                          </w:divBdr>
                        </w:div>
                        <w:div w:id="914752060">
                          <w:marLeft w:val="0"/>
                          <w:marRight w:val="0"/>
                          <w:marTop w:val="0"/>
                          <w:marBottom w:val="0"/>
                          <w:divBdr>
                            <w:top w:val="none" w:sz="0" w:space="0" w:color="auto"/>
                            <w:left w:val="none" w:sz="0" w:space="0" w:color="auto"/>
                            <w:bottom w:val="none" w:sz="0" w:space="0" w:color="auto"/>
                            <w:right w:val="none" w:sz="0" w:space="0" w:color="auto"/>
                          </w:divBdr>
                          <w:divsChild>
                            <w:div w:id="260572335">
                              <w:marLeft w:val="0"/>
                              <w:marRight w:val="0"/>
                              <w:marTop w:val="0"/>
                              <w:marBottom w:val="0"/>
                              <w:divBdr>
                                <w:top w:val="none" w:sz="0" w:space="0" w:color="auto"/>
                                <w:left w:val="none" w:sz="0" w:space="0" w:color="auto"/>
                                <w:bottom w:val="none" w:sz="0" w:space="0" w:color="auto"/>
                                <w:right w:val="none" w:sz="0" w:space="0" w:color="auto"/>
                              </w:divBdr>
                              <w:divsChild>
                                <w:div w:id="81877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14833">
                          <w:marLeft w:val="0"/>
                          <w:marRight w:val="0"/>
                          <w:marTop w:val="0"/>
                          <w:marBottom w:val="0"/>
                          <w:divBdr>
                            <w:top w:val="none" w:sz="0" w:space="0" w:color="auto"/>
                            <w:left w:val="none" w:sz="0" w:space="0" w:color="auto"/>
                            <w:bottom w:val="none" w:sz="0" w:space="0" w:color="auto"/>
                            <w:right w:val="none" w:sz="0" w:space="0" w:color="auto"/>
                          </w:divBdr>
                        </w:div>
                        <w:div w:id="923146146">
                          <w:marLeft w:val="0"/>
                          <w:marRight w:val="0"/>
                          <w:marTop w:val="0"/>
                          <w:marBottom w:val="0"/>
                          <w:divBdr>
                            <w:top w:val="none" w:sz="0" w:space="0" w:color="auto"/>
                            <w:left w:val="none" w:sz="0" w:space="0" w:color="auto"/>
                            <w:bottom w:val="none" w:sz="0" w:space="0" w:color="auto"/>
                            <w:right w:val="none" w:sz="0" w:space="0" w:color="auto"/>
                          </w:divBdr>
                          <w:divsChild>
                            <w:div w:id="770275648">
                              <w:marLeft w:val="0"/>
                              <w:marRight w:val="0"/>
                              <w:marTop w:val="0"/>
                              <w:marBottom w:val="0"/>
                              <w:divBdr>
                                <w:top w:val="none" w:sz="0" w:space="0" w:color="auto"/>
                                <w:left w:val="none" w:sz="0" w:space="0" w:color="auto"/>
                                <w:bottom w:val="none" w:sz="0" w:space="0" w:color="auto"/>
                                <w:right w:val="none" w:sz="0" w:space="0" w:color="auto"/>
                              </w:divBdr>
                            </w:div>
                          </w:divsChild>
                        </w:div>
                        <w:div w:id="935088960">
                          <w:marLeft w:val="0"/>
                          <w:marRight w:val="0"/>
                          <w:marTop w:val="0"/>
                          <w:marBottom w:val="0"/>
                          <w:divBdr>
                            <w:top w:val="none" w:sz="0" w:space="0" w:color="auto"/>
                            <w:left w:val="none" w:sz="0" w:space="0" w:color="auto"/>
                            <w:bottom w:val="none" w:sz="0" w:space="0" w:color="auto"/>
                            <w:right w:val="none" w:sz="0" w:space="0" w:color="auto"/>
                          </w:divBdr>
                          <w:divsChild>
                            <w:div w:id="1279221414">
                              <w:marLeft w:val="0"/>
                              <w:marRight w:val="0"/>
                              <w:marTop w:val="0"/>
                              <w:marBottom w:val="0"/>
                              <w:divBdr>
                                <w:top w:val="none" w:sz="0" w:space="0" w:color="auto"/>
                                <w:left w:val="none" w:sz="0" w:space="0" w:color="auto"/>
                                <w:bottom w:val="none" w:sz="0" w:space="0" w:color="auto"/>
                                <w:right w:val="none" w:sz="0" w:space="0" w:color="auto"/>
                              </w:divBdr>
                              <w:divsChild>
                                <w:div w:id="81868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520622">
                          <w:marLeft w:val="0"/>
                          <w:marRight w:val="0"/>
                          <w:marTop w:val="0"/>
                          <w:marBottom w:val="0"/>
                          <w:divBdr>
                            <w:top w:val="none" w:sz="0" w:space="0" w:color="auto"/>
                            <w:left w:val="none" w:sz="0" w:space="0" w:color="auto"/>
                            <w:bottom w:val="none" w:sz="0" w:space="0" w:color="auto"/>
                            <w:right w:val="none" w:sz="0" w:space="0" w:color="auto"/>
                          </w:divBdr>
                        </w:div>
                        <w:div w:id="981228866">
                          <w:marLeft w:val="0"/>
                          <w:marRight w:val="0"/>
                          <w:marTop w:val="0"/>
                          <w:marBottom w:val="0"/>
                          <w:divBdr>
                            <w:top w:val="none" w:sz="0" w:space="0" w:color="auto"/>
                            <w:left w:val="none" w:sz="0" w:space="0" w:color="auto"/>
                            <w:bottom w:val="none" w:sz="0" w:space="0" w:color="auto"/>
                            <w:right w:val="none" w:sz="0" w:space="0" w:color="auto"/>
                          </w:divBdr>
                        </w:div>
                        <w:div w:id="993753665">
                          <w:marLeft w:val="0"/>
                          <w:marRight w:val="0"/>
                          <w:marTop w:val="0"/>
                          <w:marBottom w:val="0"/>
                          <w:divBdr>
                            <w:top w:val="none" w:sz="0" w:space="0" w:color="auto"/>
                            <w:left w:val="none" w:sz="0" w:space="0" w:color="auto"/>
                            <w:bottom w:val="none" w:sz="0" w:space="0" w:color="auto"/>
                            <w:right w:val="none" w:sz="0" w:space="0" w:color="auto"/>
                          </w:divBdr>
                          <w:divsChild>
                            <w:div w:id="21827350">
                              <w:marLeft w:val="0"/>
                              <w:marRight w:val="0"/>
                              <w:marTop w:val="0"/>
                              <w:marBottom w:val="0"/>
                              <w:divBdr>
                                <w:top w:val="none" w:sz="0" w:space="0" w:color="auto"/>
                                <w:left w:val="none" w:sz="0" w:space="0" w:color="auto"/>
                                <w:bottom w:val="none" w:sz="0" w:space="0" w:color="auto"/>
                                <w:right w:val="none" w:sz="0" w:space="0" w:color="auto"/>
                              </w:divBdr>
                              <w:divsChild>
                                <w:div w:id="35234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90420">
                          <w:marLeft w:val="0"/>
                          <w:marRight w:val="0"/>
                          <w:marTop w:val="0"/>
                          <w:marBottom w:val="0"/>
                          <w:divBdr>
                            <w:top w:val="none" w:sz="0" w:space="0" w:color="auto"/>
                            <w:left w:val="none" w:sz="0" w:space="0" w:color="auto"/>
                            <w:bottom w:val="none" w:sz="0" w:space="0" w:color="auto"/>
                            <w:right w:val="none" w:sz="0" w:space="0" w:color="auto"/>
                          </w:divBdr>
                        </w:div>
                        <w:div w:id="1003239731">
                          <w:marLeft w:val="0"/>
                          <w:marRight w:val="0"/>
                          <w:marTop w:val="0"/>
                          <w:marBottom w:val="0"/>
                          <w:divBdr>
                            <w:top w:val="none" w:sz="0" w:space="0" w:color="auto"/>
                            <w:left w:val="none" w:sz="0" w:space="0" w:color="auto"/>
                            <w:bottom w:val="none" w:sz="0" w:space="0" w:color="auto"/>
                            <w:right w:val="none" w:sz="0" w:space="0" w:color="auto"/>
                          </w:divBdr>
                        </w:div>
                        <w:div w:id="1004823888">
                          <w:marLeft w:val="0"/>
                          <w:marRight w:val="0"/>
                          <w:marTop w:val="0"/>
                          <w:marBottom w:val="0"/>
                          <w:divBdr>
                            <w:top w:val="none" w:sz="0" w:space="0" w:color="auto"/>
                            <w:left w:val="none" w:sz="0" w:space="0" w:color="auto"/>
                            <w:bottom w:val="none" w:sz="0" w:space="0" w:color="auto"/>
                            <w:right w:val="none" w:sz="0" w:space="0" w:color="auto"/>
                          </w:divBdr>
                          <w:divsChild>
                            <w:div w:id="1070692268">
                              <w:marLeft w:val="0"/>
                              <w:marRight w:val="0"/>
                              <w:marTop w:val="0"/>
                              <w:marBottom w:val="0"/>
                              <w:divBdr>
                                <w:top w:val="none" w:sz="0" w:space="0" w:color="auto"/>
                                <w:left w:val="none" w:sz="0" w:space="0" w:color="auto"/>
                                <w:bottom w:val="none" w:sz="0" w:space="0" w:color="auto"/>
                                <w:right w:val="none" w:sz="0" w:space="0" w:color="auto"/>
                              </w:divBdr>
                            </w:div>
                          </w:divsChild>
                        </w:div>
                        <w:div w:id="1049761167">
                          <w:marLeft w:val="0"/>
                          <w:marRight w:val="0"/>
                          <w:marTop w:val="0"/>
                          <w:marBottom w:val="0"/>
                          <w:divBdr>
                            <w:top w:val="none" w:sz="0" w:space="0" w:color="auto"/>
                            <w:left w:val="none" w:sz="0" w:space="0" w:color="auto"/>
                            <w:bottom w:val="none" w:sz="0" w:space="0" w:color="auto"/>
                            <w:right w:val="none" w:sz="0" w:space="0" w:color="auto"/>
                          </w:divBdr>
                        </w:div>
                        <w:div w:id="1056124607">
                          <w:marLeft w:val="0"/>
                          <w:marRight w:val="0"/>
                          <w:marTop w:val="0"/>
                          <w:marBottom w:val="0"/>
                          <w:divBdr>
                            <w:top w:val="none" w:sz="0" w:space="0" w:color="auto"/>
                            <w:left w:val="none" w:sz="0" w:space="0" w:color="auto"/>
                            <w:bottom w:val="none" w:sz="0" w:space="0" w:color="auto"/>
                            <w:right w:val="none" w:sz="0" w:space="0" w:color="auto"/>
                          </w:divBdr>
                        </w:div>
                        <w:div w:id="1058625620">
                          <w:marLeft w:val="0"/>
                          <w:marRight w:val="0"/>
                          <w:marTop w:val="0"/>
                          <w:marBottom w:val="0"/>
                          <w:divBdr>
                            <w:top w:val="none" w:sz="0" w:space="0" w:color="auto"/>
                            <w:left w:val="none" w:sz="0" w:space="0" w:color="auto"/>
                            <w:bottom w:val="none" w:sz="0" w:space="0" w:color="auto"/>
                            <w:right w:val="none" w:sz="0" w:space="0" w:color="auto"/>
                          </w:divBdr>
                          <w:divsChild>
                            <w:div w:id="382681961">
                              <w:marLeft w:val="0"/>
                              <w:marRight w:val="0"/>
                              <w:marTop w:val="0"/>
                              <w:marBottom w:val="0"/>
                              <w:divBdr>
                                <w:top w:val="none" w:sz="0" w:space="0" w:color="auto"/>
                                <w:left w:val="none" w:sz="0" w:space="0" w:color="auto"/>
                                <w:bottom w:val="none" w:sz="0" w:space="0" w:color="auto"/>
                                <w:right w:val="none" w:sz="0" w:space="0" w:color="auto"/>
                              </w:divBdr>
                              <w:divsChild>
                                <w:div w:id="8352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84205">
                          <w:marLeft w:val="0"/>
                          <w:marRight w:val="0"/>
                          <w:marTop w:val="0"/>
                          <w:marBottom w:val="0"/>
                          <w:divBdr>
                            <w:top w:val="none" w:sz="0" w:space="0" w:color="auto"/>
                            <w:left w:val="none" w:sz="0" w:space="0" w:color="auto"/>
                            <w:bottom w:val="none" w:sz="0" w:space="0" w:color="auto"/>
                            <w:right w:val="none" w:sz="0" w:space="0" w:color="auto"/>
                          </w:divBdr>
                          <w:divsChild>
                            <w:div w:id="777876169">
                              <w:marLeft w:val="0"/>
                              <w:marRight w:val="0"/>
                              <w:marTop w:val="0"/>
                              <w:marBottom w:val="0"/>
                              <w:divBdr>
                                <w:top w:val="none" w:sz="0" w:space="0" w:color="auto"/>
                                <w:left w:val="none" w:sz="0" w:space="0" w:color="auto"/>
                                <w:bottom w:val="none" w:sz="0" w:space="0" w:color="auto"/>
                                <w:right w:val="none" w:sz="0" w:space="0" w:color="auto"/>
                              </w:divBdr>
                            </w:div>
                          </w:divsChild>
                        </w:div>
                        <w:div w:id="1067076111">
                          <w:marLeft w:val="0"/>
                          <w:marRight w:val="0"/>
                          <w:marTop w:val="0"/>
                          <w:marBottom w:val="0"/>
                          <w:divBdr>
                            <w:top w:val="none" w:sz="0" w:space="0" w:color="auto"/>
                            <w:left w:val="none" w:sz="0" w:space="0" w:color="auto"/>
                            <w:bottom w:val="none" w:sz="0" w:space="0" w:color="auto"/>
                            <w:right w:val="none" w:sz="0" w:space="0" w:color="auto"/>
                          </w:divBdr>
                        </w:div>
                        <w:div w:id="1082332798">
                          <w:marLeft w:val="0"/>
                          <w:marRight w:val="0"/>
                          <w:marTop w:val="0"/>
                          <w:marBottom w:val="0"/>
                          <w:divBdr>
                            <w:top w:val="none" w:sz="0" w:space="0" w:color="auto"/>
                            <w:left w:val="none" w:sz="0" w:space="0" w:color="auto"/>
                            <w:bottom w:val="none" w:sz="0" w:space="0" w:color="auto"/>
                            <w:right w:val="none" w:sz="0" w:space="0" w:color="auto"/>
                          </w:divBdr>
                          <w:divsChild>
                            <w:div w:id="179011217">
                              <w:marLeft w:val="0"/>
                              <w:marRight w:val="0"/>
                              <w:marTop w:val="0"/>
                              <w:marBottom w:val="0"/>
                              <w:divBdr>
                                <w:top w:val="none" w:sz="0" w:space="0" w:color="auto"/>
                                <w:left w:val="none" w:sz="0" w:space="0" w:color="auto"/>
                                <w:bottom w:val="none" w:sz="0" w:space="0" w:color="auto"/>
                                <w:right w:val="none" w:sz="0" w:space="0" w:color="auto"/>
                              </w:divBdr>
                              <w:divsChild>
                                <w:div w:id="96242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50268">
                          <w:marLeft w:val="0"/>
                          <w:marRight w:val="0"/>
                          <w:marTop w:val="0"/>
                          <w:marBottom w:val="0"/>
                          <w:divBdr>
                            <w:top w:val="none" w:sz="0" w:space="0" w:color="auto"/>
                            <w:left w:val="none" w:sz="0" w:space="0" w:color="auto"/>
                            <w:bottom w:val="none" w:sz="0" w:space="0" w:color="auto"/>
                            <w:right w:val="none" w:sz="0" w:space="0" w:color="auto"/>
                          </w:divBdr>
                        </w:div>
                        <w:div w:id="1111046825">
                          <w:marLeft w:val="0"/>
                          <w:marRight w:val="0"/>
                          <w:marTop w:val="0"/>
                          <w:marBottom w:val="0"/>
                          <w:divBdr>
                            <w:top w:val="none" w:sz="0" w:space="0" w:color="auto"/>
                            <w:left w:val="none" w:sz="0" w:space="0" w:color="auto"/>
                            <w:bottom w:val="none" w:sz="0" w:space="0" w:color="auto"/>
                            <w:right w:val="none" w:sz="0" w:space="0" w:color="auto"/>
                          </w:divBdr>
                          <w:divsChild>
                            <w:div w:id="611401667">
                              <w:marLeft w:val="0"/>
                              <w:marRight w:val="0"/>
                              <w:marTop w:val="0"/>
                              <w:marBottom w:val="0"/>
                              <w:divBdr>
                                <w:top w:val="none" w:sz="0" w:space="0" w:color="auto"/>
                                <w:left w:val="none" w:sz="0" w:space="0" w:color="auto"/>
                                <w:bottom w:val="none" w:sz="0" w:space="0" w:color="auto"/>
                                <w:right w:val="none" w:sz="0" w:space="0" w:color="auto"/>
                              </w:divBdr>
                            </w:div>
                          </w:divsChild>
                        </w:div>
                        <w:div w:id="1162116746">
                          <w:marLeft w:val="0"/>
                          <w:marRight w:val="0"/>
                          <w:marTop w:val="0"/>
                          <w:marBottom w:val="0"/>
                          <w:divBdr>
                            <w:top w:val="none" w:sz="0" w:space="0" w:color="auto"/>
                            <w:left w:val="none" w:sz="0" w:space="0" w:color="auto"/>
                            <w:bottom w:val="none" w:sz="0" w:space="0" w:color="auto"/>
                            <w:right w:val="none" w:sz="0" w:space="0" w:color="auto"/>
                          </w:divBdr>
                        </w:div>
                        <w:div w:id="1172374198">
                          <w:marLeft w:val="0"/>
                          <w:marRight w:val="0"/>
                          <w:marTop w:val="0"/>
                          <w:marBottom w:val="0"/>
                          <w:divBdr>
                            <w:top w:val="none" w:sz="0" w:space="0" w:color="auto"/>
                            <w:left w:val="none" w:sz="0" w:space="0" w:color="auto"/>
                            <w:bottom w:val="none" w:sz="0" w:space="0" w:color="auto"/>
                            <w:right w:val="none" w:sz="0" w:space="0" w:color="auto"/>
                          </w:divBdr>
                          <w:divsChild>
                            <w:div w:id="770665428">
                              <w:marLeft w:val="0"/>
                              <w:marRight w:val="0"/>
                              <w:marTop w:val="0"/>
                              <w:marBottom w:val="0"/>
                              <w:divBdr>
                                <w:top w:val="none" w:sz="0" w:space="0" w:color="auto"/>
                                <w:left w:val="none" w:sz="0" w:space="0" w:color="auto"/>
                                <w:bottom w:val="none" w:sz="0" w:space="0" w:color="auto"/>
                                <w:right w:val="none" w:sz="0" w:space="0" w:color="auto"/>
                              </w:divBdr>
                            </w:div>
                          </w:divsChild>
                        </w:div>
                        <w:div w:id="1172910157">
                          <w:marLeft w:val="0"/>
                          <w:marRight w:val="0"/>
                          <w:marTop w:val="0"/>
                          <w:marBottom w:val="0"/>
                          <w:divBdr>
                            <w:top w:val="none" w:sz="0" w:space="0" w:color="auto"/>
                            <w:left w:val="none" w:sz="0" w:space="0" w:color="auto"/>
                            <w:bottom w:val="none" w:sz="0" w:space="0" w:color="auto"/>
                            <w:right w:val="none" w:sz="0" w:space="0" w:color="auto"/>
                          </w:divBdr>
                          <w:divsChild>
                            <w:div w:id="1267541206">
                              <w:marLeft w:val="0"/>
                              <w:marRight w:val="0"/>
                              <w:marTop w:val="0"/>
                              <w:marBottom w:val="0"/>
                              <w:divBdr>
                                <w:top w:val="none" w:sz="0" w:space="0" w:color="auto"/>
                                <w:left w:val="none" w:sz="0" w:space="0" w:color="auto"/>
                                <w:bottom w:val="none" w:sz="0" w:space="0" w:color="auto"/>
                                <w:right w:val="none" w:sz="0" w:space="0" w:color="auto"/>
                              </w:divBdr>
                            </w:div>
                          </w:divsChild>
                        </w:div>
                        <w:div w:id="1182475609">
                          <w:marLeft w:val="0"/>
                          <w:marRight w:val="0"/>
                          <w:marTop w:val="0"/>
                          <w:marBottom w:val="0"/>
                          <w:divBdr>
                            <w:top w:val="none" w:sz="0" w:space="0" w:color="auto"/>
                            <w:left w:val="none" w:sz="0" w:space="0" w:color="auto"/>
                            <w:bottom w:val="none" w:sz="0" w:space="0" w:color="auto"/>
                            <w:right w:val="none" w:sz="0" w:space="0" w:color="auto"/>
                          </w:divBdr>
                        </w:div>
                        <w:div w:id="1182478222">
                          <w:marLeft w:val="0"/>
                          <w:marRight w:val="0"/>
                          <w:marTop w:val="0"/>
                          <w:marBottom w:val="0"/>
                          <w:divBdr>
                            <w:top w:val="none" w:sz="0" w:space="0" w:color="auto"/>
                            <w:left w:val="none" w:sz="0" w:space="0" w:color="auto"/>
                            <w:bottom w:val="none" w:sz="0" w:space="0" w:color="auto"/>
                            <w:right w:val="none" w:sz="0" w:space="0" w:color="auto"/>
                          </w:divBdr>
                          <w:divsChild>
                            <w:div w:id="221646861">
                              <w:marLeft w:val="0"/>
                              <w:marRight w:val="0"/>
                              <w:marTop w:val="0"/>
                              <w:marBottom w:val="0"/>
                              <w:divBdr>
                                <w:top w:val="none" w:sz="0" w:space="0" w:color="auto"/>
                                <w:left w:val="none" w:sz="0" w:space="0" w:color="auto"/>
                                <w:bottom w:val="none" w:sz="0" w:space="0" w:color="auto"/>
                                <w:right w:val="none" w:sz="0" w:space="0" w:color="auto"/>
                              </w:divBdr>
                              <w:divsChild>
                                <w:div w:id="42172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4613">
                          <w:marLeft w:val="0"/>
                          <w:marRight w:val="0"/>
                          <w:marTop w:val="0"/>
                          <w:marBottom w:val="0"/>
                          <w:divBdr>
                            <w:top w:val="none" w:sz="0" w:space="0" w:color="auto"/>
                            <w:left w:val="none" w:sz="0" w:space="0" w:color="auto"/>
                            <w:bottom w:val="none" w:sz="0" w:space="0" w:color="auto"/>
                            <w:right w:val="none" w:sz="0" w:space="0" w:color="auto"/>
                          </w:divBdr>
                        </w:div>
                        <w:div w:id="1190335690">
                          <w:marLeft w:val="0"/>
                          <w:marRight w:val="0"/>
                          <w:marTop w:val="0"/>
                          <w:marBottom w:val="0"/>
                          <w:divBdr>
                            <w:top w:val="none" w:sz="0" w:space="0" w:color="auto"/>
                            <w:left w:val="none" w:sz="0" w:space="0" w:color="auto"/>
                            <w:bottom w:val="none" w:sz="0" w:space="0" w:color="auto"/>
                            <w:right w:val="none" w:sz="0" w:space="0" w:color="auto"/>
                          </w:divBdr>
                        </w:div>
                        <w:div w:id="1194533400">
                          <w:marLeft w:val="0"/>
                          <w:marRight w:val="0"/>
                          <w:marTop w:val="0"/>
                          <w:marBottom w:val="0"/>
                          <w:divBdr>
                            <w:top w:val="none" w:sz="0" w:space="0" w:color="auto"/>
                            <w:left w:val="none" w:sz="0" w:space="0" w:color="auto"/>
                            <w:bottom w:val="none" w:sz="0" w:space="0" w:color="auto"/>
                            <w:right w:val="none" w:sz="0" w:space="0" w:color="auto"/>
                          </w:divBdr>
                          <w:divsChild>
                            <w:div w:id="295650564">
                              <w:marLeft w:val="0"/>
                              <w:marRight w:val="0"/>
                              <w:marTop w:val="0"/>
                              <w:marBottom w:val="0"/>
                              <w:divBdr>
                                <w:top w:val="none" w:sz="0" w:space="0" w:color="auto"/>
                                <w:left w:val="none" w:sz="0" w:space="0" w:color="auto"/>
                                <w:bottom w:val="none" w:sz="0" w:space="0" w:color="auto"/>
                                <w:right w:val="none" w:sz="0" w:space="0" w:color="auto"/>
                              </w:divBdr>
                            </w:div>
                          </w:divsChild>
                        </w:div>
                        <w:div w:id="1226994806">
                          <w:marLeft w:val="0"/>
                          <w:marRight w:val="0"/>
                          <w:marTop w:val="0"/>
                          <w:marBottom w:val="0"/>
                          <w:divBdr>
                            <w:top w:val="none" w:sz="0" w:space="0" w:color="auto"/>
                            <w:left w:val="none" w:sz="0" w:space="0" w:color="auto"/>
                            <w:bottom w:val="none" w:sz="0" w:space="0" w:color="auto"/>
                            <w:right w:val="none" w:sz="0" w:space="0" w:color="auto"/>
                          </w:divBdr>
                        </w:div>
                        <w:div w:id="1247837666">
                          <w:marLeft w:val="0"/>
                          <w:marRight w:val="0"/>
                          <w:marTop w:val="0"/>
                          <w:marBottom w:val="0"/>
                          <w:divBdr>
                            <w:top w:val="none" w:sz="0" w:space="0" w:color="auto"/>
                            <w:left w:val="none" w:sz="0" w:space="0" w:color="auto"/>
                            <w:bottom w:val="none" w:sz="0" w:space="0" w:color="auto"/>
                            <w:right w:val="none" w:sz="0" w:space="0" w:color="auto"/>
                          </w:divBdr>
                        </w:div>
                        <w:div w:id="1261987889">
                          <w:marLeft w:val="0"/>
                          <w:marRight w:val="0"/>
                          <w:marTop w:val="0"/>
                          <w:marBottom w:val="0"/>
                          <w:divBdr>
                            <w:top w:val="none" w:sz="0" w:space="0" w:color="auto"/>
                            <w:left w:val="none" w:sz="0" w:space="0" w:color="auto"/>
                            <w:bottom w:val="none" w:sz="0" w:space="0" w:color="auto"/>
                            <w:right w:val="none" w:sz="0" w:space="0" w:color="auto"/>
                          </w:divBdr>
                          <w:divsChild>
                            <w:div w:id="945191743">
                              <w:marLeft w:val="0"/>
                              <w:marRight w:val="0"/>
                              <w:marTop w:val="0"/>
                              <w:marBottom w:val="0"/>
                              <w:divBdr>
                                <w:top w:val="none" w:sz="0" w:space="0" w:color="auto"/>
                                <w:left w:val="none" w:sz="0" w:space="0" w:color="auto"/>
                                <w:bottom w:val="none" w:sz="0" w:space="0" w:color="auto"/>
                                <w:right w:val="none" w:sz="0" w:space="0" w:color="auto"/>
                              </w:divBdr>
                            </w:div>
                          </w:divsChild>
                        </w:div>
                        <w:div w:id="1266688668">
                          <w:marLeft w:val="0"/>
                          <w:marRight w:val="0"/>
                          <w:marTop w:val="0"/>
                          <w:marBottom w:val="0"/>
                          <w:divBdr>
                            <w:top w:val="none" w:sz="0" w:space="0" w:color="auto"/>
                            <w:left w:val="none" w:sz="0" w:space="0" w:color="auto"/>
                            <w:bottom w:val="none" w:sz="0" w:space="0" w:color="auto"/>
                            <w:right w:val="none" w:sz="0" w:space="0" w:color="auto"/>
                          </w:divBdr>
                          <w:divsChild>
                            <w:div w:id="17589590">
                              <w:marLeft w:val="0"/>
                              <w:marRight w:val="0"/>
                              <w:marTop w:val="0"/>
                              <w:marBottom w:val="0"/>
                              <w:divBdr>
                                <w:top w:val="none" w:sz="0" w:space="0" w:color="auto"/>
                                <w:left w:val="none" w:sz="0" w:space="0" w:color="auto"/>
                                <w:bottom w:val="none" w:sz="0" w:space="0" w:color="auto"/>
                                <w:right w:val="none" w:sz="0" w:space="0" w:color="auto"/>
                              </w:divBdr>
                            </w:div>
                          </w:divsChild>
                        </w:div>
                        <w:div w:id="1270236938">
                          <w:marLeft w:val="0"/>
                          <w:marRight w:val="0"/>
                          <w:marTop w:val="0"/>
                          <w:marBottom w:val="0"/>
                          <w:divBdr>
                            <w:top w:val="none" w:sz="0" w:space="0" w:color="auto"/>
                            <w:left w:val="none" w:sz="0" w:space="0" w:color="auto"/>
                            <w:bottom w:val="none" w:sz="0" w:space="0" w:color="auto"/>
                            <w:right w:val="none" w:sz="0" w:space="0" w:color="auto"/>
                          </w:divBdr>
                        </w:div>
                        <w:div w:id="1287003182">
                          <w:marLeft w:val="0"/>
                          <w:marRight w:val="0"/>
                          <w:marTop w:val="0"/>
                          <w:marBottom w:val="0"/>
                          <w:divBdr>
                            <w:top w:val="none" w:sz="0" w:space="0" w:color="auto"/>
                            <w:left w:val="none" w:sz="0" w:space="0" w:color="auto"/>
                            <w:bottom w:val="none" w:sz="0" w:space="0" w:color="auto"/>
                            <w:right w:val="none" w:sz="0" w:space="0" w:color="auto"/>
                          </w:divBdr>
                          <w:divsChild>
                            <w:div w:id="537469272">
                              <w:marLeft w:val="0"/>
                              <w:marRight w:val="0"/>
                              <w:marTop w:val="0"/>
                              <w:marBottom w:val="0"/>
                              <w:divBdr>
                                <w:top w:val="none" w:sz="0" w:space="0" w:color="auto"/>
                                <w:left w:val="none" w:sz="0" w:space="0" w:color="auto"/>
                                <w:bottom w:val="none" w:sz="0" w:space="0" w:color="auto"/>
                                <w:right w:val="none" w:sz="0" w:space="0" w:color="auto"/>
                              </w:divBdr>
                              <w:divsChild>
                                <w:div w:id="85743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87548">
                          <w:marLeft w:val="0"/>
                          <w:marRight w:val="0"/>
                          <w:marTop w:val="0"/>
                          <w:marBottom w:val="0"/>
                          <w:divBdr>
                            <w:top w:val="none" w:sz="0" w:space="0" w:color="auto"/>
                            <w:left w:val="none" w:sz="0" w:space="0" w:color="auto"/>
                            <w:bottom w:val="none" w:sz="0" w:space="0" w:color="auto"/>
                            <w:right w:val="none" w:sz="0" w:space="0" w:color="auto"/>
                          </w:divBdr>
                        </w:div>
                        <w:div w:id="1305088906">
                          <w:marLeft w:val="0"/>
                          <w:marRight w:val="0"/>
                          <w:marTop w:val="0"/>
                          <w:marBottom w:val="0"/>
                          <w:divBdr>
                            <w:top w:val="none" w:sz="0" w:space="0" w:color="auto"/>
                            <w:left w:val="none" w:sz="0" w:space="0" w:color="auto"/>
                            <w:bottom w:val="none" w:sz="0" w:space="0" w:color="auto"/>
                            <w:right w:val="none" w:sz="0" w:space="0" w:color="auto"/>
                          </w:divBdr>
                          <w:divsChild>
                            <w:div w:id="244919214">
                              <w:marLeft w:val="0"/>
                              <w:marRight w:val="0"/>
                              <w:marTop w:val="0"/>
                              <w:marBottom w:val="0"/>
                              <w:divBdr>
                                <w:top w:val="none" w:sz="0" w:space="0" w:color="auto"/>
                                <w:left w:val="none" w:sz="0" w:space="0" w:color="auto"/>
                                <w:bottom w:val="none" w:sz="0" w:space="0" w:color="auto"/>
                                <w:right w:val="none" w:sz="0" w:space="0" w:color="auto"/>
                              </w:divBdr>
                            </w:div>
                          </w:divsChild>
                        </w:div>
                        <w:div w:id="1306860039">
                          <w:marLeft w:val="0"/>
                          <w:marRight w:val="0"/>
                          <w:marTop w:val="0"/>
                          <w:marBottom w:val="0"/>
                          <w:divBdr>
                            <w:top w:val="none" w:sz="0" w:space="0" w:color="auto"/>
                            <w:left w:val="none" w:sz="0" w:space="0" w:color="auto"/>
                            <w:bottom w:val="none" w:sz="0" w:space="0" w:color="auto"/>
                            <w:right w:val="none" w:sz="0" w:space="0" w:color="auto"/>
                          </w:divBdr>
                          <w:divsChild>
                            <w:div w:id="549734634">
                              <w:marLeft w:val="0"/>
                              <w:marRight w:val="0"/>
                              <w:marTop w:val="0"/>
                              <w:marBottom w:val="0"/>
                              <w:divBdr>
                                <w:top w:val="none" w:sz="0" w:space="0" w:color="auto"/>
                                <w:left w:val="none" w:sz="0" w:space="0" w:color="auto"/>
                                <w:bottom w:val="none" w:sz="0" w:space="0" w:color="auto"/>
                                <w:right w:val="none" w:sz="0" w:space="0" w:color="auto"/>
                              </w:divBdr>
                              <w:divsChild>
                                <w:div w:id="38590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393">
                          <w:marLeft w:val="0"/>
                          <w:marRight w:val="0"/>
                          <w:marTop w:val="0"/>
                          <w:marBottom w:val="0"/>
                          <w:divBdr>
                            <w:top w:val="none" w:sz="0" w:space="0" w:color="auto"/>
                            <w:left w:val="none" w:sz="0" w:space="0" w:color="auto"/>
                            <w:bottom w:val="none" w:sz="0" w:space="0" w:color="auto"/>
                            <w:right w:val="none" w:sz="0" w:space="0" w:color="auto"/>
                          </w:divBdr>
                        </w:div>
                        <w:div w:id="132862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71312">
                  <w:marLeft w:val="0"/>
                  <w:marRight w:val="0"/>
                  <w:marTop w:val="0"/>
                  <w:marBottom w:val="0"/>
                  <w:divBdr>
                    <w:top w:val="none" w:sz="0" w:space="0" w:color="auto"/>
                    <w:left w:val="none" w:sz="0" w:space="0" w:color="auto"/>
                    <w:bottom w:val="none" w:sz="0" w:space="0" w:color="auto"/>
                    <w:right w:val="none" w:sz="0" w:space="0" w:color="auto"/>
                  </w:divBdr>
                </w:div>
                <w:div w:id="118577507">
                  <w:marLeft w:val="0"/>
                  <w:marRight w:val="0"/>
                  <w:marTop w:val="0"/>
                  <w:marBottom w:val="0"/>
                  <w:divBdr>
                    <w:top w:val="none" w:sz="0" w:space="0" w:color="auto"/>
                    <w:left w:val="none" w:sz="0" w:space="0" w:color="auto"/>
                    <w:bottom w:val="none" w:sz="0" w:space="0" w:color="auto"/>
                    <w:right w:val="none" w:sz="0" w:space="0" w:color="auto"/>
                  </w:divBdr>
                </w:div>
                <w:div w:id="118841325">
                  <w:marLeft w:val="0"/>
                  <w:marRight w:val="0"/>
                  <w:marTop w:val="225"/>
                  <w:marBottom w:val="0"/>
                  <w:divBdr>
                    <w:top w:val="none" w:sz="0" w:space="0" w:color="auto"/>
                    <w:left w:val="none" w:sz="0" w:space="0" w:color="auto"/>
                    <w:bottom w:val="none" w:sz="0" w:space="0" w:color="auto"/>
                    <w:right w:val="none" w:sz="0" w:space="0" w:color="auto"/>
                  </w:divBdr>
                  <w:divsChild>
                    <w:div w:id="765884738">
                      <w:marLeft w:val="0"/>
                      <w:marRight w:val="0"/>
                      <w:marTop w:val="0"/>
                      <w:marBottom w:val="0"/>
                      <w:divBdr>
                        <w:top w:val="none" w:sz="0" w:space="0" w:color="auto"/>
                        <w:left w:val="none" w:sz="0" w:space="0" w:color="auto"/>
                        <w:bottom w:val="none" w:sz="0" w:space="0" w:color="auto"/>
                        <w:right w:val="none" w:sz="0" w:space="0" w:color="auto"/>
                      </w:divBdr>
                    </w:div>
                  </w:divsChild>
                </w:div>
                <w:div w:id="118844972">
                  <w:marLeft w:val="0"/>
                  <w:marRight w:val="0"/>
                  <w:marTop w:val="0"/>
                  <w:marBottom w:val="195"/>
                  <w:divBdr>
                    <w:top w:val="none" w:sz="0" w:space="0" w:color="auto"/>
                    <w:left w:val="none" w:sz="0" w:space="0" w:color="auto"/>
                    <w:bottom w:val="none" w:sz="0" w:space="0" w:color="auto"/>
                    <w:right w:val="none" w:sz="0" w:space="0" w:color="auto"/>
                  </w:divBdr>
                </w:div>
                <w:div w:id="118959770">
                  <w:marLeft w:val="0"/>
                  <w:marRight w:val="0"/>
                  <w:marTop w:val="0"/>
                  <w:marBottom w:val="0"/>
                  <w:divBdr>
                    <w:top w:val="none" w:sz="0" w:space="0" w:color="auto"/>
                    <w:left w:val="none" w:sz="0" w:space="0" w:color="auto"/>
                    <w:bottom w:val="none" w:sz="0" w:space="0" w:color="auto"/>
                    <w:right w:val="none" w:sz="0" w:space="0" w:color="auto"/>
                  </w:divBdr>
                </w:div>
                <w:div w:id="119032720">
                  <w:marLeft w:val="0"/>
                  <w:marRight w:val="0"/>
                  <w:marTop w:val="0"/>
                  <w:marBottom w:val="0"/>
                  <w:divBdr>
                    <w:top w:val="none" w:sz="0" w:space="0" w:color="auto"/>
                    <w:left w:val="none" w:sz="0" w:space="0" w:color="auto"/>
                    <w:bottom w:val="none" w:sz="0" w:space="0" w:color="auto"/>
                    <w:right w:val="none" w:sz="0" w:space="0" w:color="auto"/>
                  </w:divBdr>
                  <w:divsChild>
                    <w:div w:id="414253596">
                      <w:marLeft w:val="0"/>
                      <w:marRight w:val="0"/>
                      <w:marTop w:val="0"/>
                      <w:marBottom w:val="0"/>
                      <w:divBdr>
                        <w:top w:val="none" w:sz="0" w:space="0" w:color="auto"/>
                        <w:left w:val="none" w:sz="0" w:space="0" w:color="auto"/>
                        <w:bottom w:val="none" w:sz="0" w:space="0" w:color="auto"/>
                        <w:right w:val="none" w:sz="0" w:space="0" w:color="auto"/>
                      </w:divBdr>
                    </w:div>
                  </w:divsChild>
                </w:div>
                <w:div w:id="119037701">
                  <w:marLeft w:val="0"/>
                  <w:marRight w:val="0"/>
                  <w:marTop w:val="0"/>
                  <w:marBottom w:val="0"/>
                  <w:divBdr>
                    <w:top w:val="none" w:sz="0" w:space="0" w:color="auto"/>
                    <w:left w:val="none" w:sz="0" w:space="0" w:color="auto"/>
                    <w:bottom w:val="none" w:sz="0" w:space="0" w:color="auto"/>
                    <w:right w:val="none" w:sz="0" w:space="0" w:color="auto"/>
                  </w:divBdr>
                </w:div>
                <w:div w:id="119039073">
                  <w:marLeft w:val="0"/>
                  <w:marRight w:val="0"/>
                  <w:marTop w:val="0"/>
                  <w:marBottom w:val="0"/>
                  <w:divBdr>
                    <w:top w:val="none" w:sz="0" w:space="0" w:color="auto"/>
                    <w:left w:val="none" w:sz="0" w:space="0" w:color="auto"/>
                    <w:bottom w:val="none" w:sz="0" w:space="0" w:color="auto"/>
                    <w:right w:val="none" w:sz="0" w:space="0" w:color="auto"/>
                  </w:divBdr>
                </w:div>
                <w:div w:id="119227749">
                  <w:marLeft w:val="0"/>
                  <w:marRight w:val="0"/>
                  <w:marTop w:val="0"/>
                  <w:marBottom w:val="0"/>
                  <w:divBdr>
                    <w:top w:val="none" w:sz="0" w:space="0" w:color="auto"/>
                    <w:left w:val="none" w:sz="0" w:space="0" w:color="auto"/>
                    <w:bottom w:val="none" w:sz="0" w:space="0" w:color="auto"/>
                    <w:right w:val="none" w:sz="0" w:space="0" w:color="auto"/>
                  </w:divBdr>
                </w:div>
                <w:div w:id="119343796">
                  <w:marLeft w:val="0"/>
                  <w:marRight w:val="30"/>
                  <w:marTop w:val="0"/>
                  <w:marBottom w:val="0"/>
                  <w:divBdr>
                    <w:top w:val="none" w:sz="0" w:space="0" w:color="auto"/>
                    <w:left w:val="none" w:sz="0" w:space="0" w:color="auto"/>
                    <w:bottom w:val="none" w:sz="0" w:space="0" w:color="auto"/>
                    <w:right w:val="none" w:sz="0" w:space="0" w:color="auto"/>
                  </w:divBdr>
                </w:div>
                <w:div w:id="119347935">
                  <w:marLeft w:val="0"/>
                  <w:marRight w:val="75"/>
                  <w:marTop w:val="0"/>
                  <w:marBottom w:val="0"/>
                  <w:divBdr>
                    <w:top w:val="none" w:sz="0" w:space="0" w:color="auto"/>
                    <w:left w:val="none" w:sz="0" w:space="0" w:color="auto"/>
                    <w:bottom w:val="none" w:sz="0" w:space="0" w:color="auto"/>
                    <w:right w:val="none" w:sz="0" w:space="0" w:color="auto"/>
                  </w:divBdr>
                </w:div>
                <w:div w:id="119617329">
                  <w:marLeft w:val="0"/>
                  <w:marRight w:val="0"/>
                  <w:marTop w:val="0"/>
                  <w:marBottom w:val="0"/>
                  <w:divBdr>
                    <w:top w:val="none" w:sz="0" w:space="0" w:color="auto"/>
                    <w:left w:val="none" w:sz="0" w:space="0" w:color="auto"/>
                    <w:bottom w:val="none" w:sz="0" w:space="0" w:color="auto"/>
                    <w:right w:val="none" w:sz="0" w:space="0" w:color="auto"/>
                  </w:divBdr>
                </w:div>
                <w:div w:id="119618893">
                  <w:marLeft w:val="0"/>
                  <w:marRight w:val="0"/>
                  <w:marTop w:val="0"/>
                  <w:marBottom w:val="0"/>
                  <w:divBdr>
                    <w:top w:val="none" w:sz="0" w:space="0" w:color="auto"/>
                    <w:left w:val="none" w:sz="0" w:space="0" w:color="auto"/>
                    <w:bottom w:val="none" w:sz="0" w:space="0" w:color="auto"/>
                    <w:right w:val="none" w:sz="0" w:space="0" w:color="auto"/>
                  </w:divBdr>
                </w:div>
                <w:div w:id="119692927">
                  <w:marLeft w:val="0"/>
                  <w:marRight w:val="0"/>
                  <w:marTop w:val="375"/>
                  <w:marBottom w:val="330"/>
                  <w:divBdr>
                    <w:top w:val="none" w:sz="0" w:space="0" w:color="auto"/>
                    <w:left w:val="none" w:sz="0" w:space="0" w:color="auto"/>
                    <w:bottom w:val="none" w:sz="0" w:space="0" w:color="auto"/>
                    <w:right w:val="none" w:sz="0" w:space="0" w:color="auto"/>
                  </w:divBdr>
                  <w:divsChild>
                    <w:div w:id="762530682">
                      <w:marLeft w:val="0"/>
                      <w:marRight w:val="0"/>
                      <w:marTop w:val="0"/>
                      <w:marBottom w:val="210"/>
                      <w:divBdr>
                        <w:top w:val="none" w:sz="0" w:space="0" w:color="auto"/>
                        <w:left w:val="none" w:sz="0" w:space="0" w:color="auto"/>
                        <w:bottom w:val="none" w:sz="0" w:space="0" w:color="auto"/>
                        <w:right w:val="none" w:sz="0" w:space="0" w:color="auto"/>
                      </w:divBdr>
                    </w:div>
                  </w:divsChild>
                </w:div>
                <w:div w:id="119809195">
                  <w:marLeft w:val="0"/>
                  <w:marRight w:val="0"/>
                  <w:marTop w:val="0"/>
                  <w:marBottom w:val="0"/>
                  <w:divBdr>
                    <w:top w:val="none" w:sz="0" w:space="0" w:color="auto"/>
                    <w:left w:val="none" w:sz="0" w:space="0" w:color="auto"/>
                    <w:bottom w:val="none" w:sz="0" w:space="0" w:color="auto"/>
                    <w:right w:val="none" w:sz="0" w:space="0" w:color="auto"/>
                  </w:divBdr>
                </w:div>
                <w:div w:id="119961659">
                  <w:marLeft w:val="0"/>
                  <w:marRight w:val="30"/>
                  <w:marTop w:val="0"/>
                  <w:marBottom w:val="0"/>
                  <w:divBdr>
                    <w:top w:val="none" w:sz="0" w:space="0" w:color="auto"/>
                    <w:left w:val="none" w:sz="0" w:space="0" w:color="auto"/>
                    <w:bottom w:val="none" w:sz="0" w:space="0" w:color="auto"/>
                    <w:right w:val="none" w:sz="0" w:space="0" w:color="auto"/>
                  </w:divBdr>
                </w:div>
                <w:div w:id="120005433">
                  <w:marLeft w:val="0"/>
                  <w:marRight w:val="0"/>
                  <w:marTop w:val="0"/>
                  <w:marBottom w:val="0"/>
                  <w:divBdr>
                    <w:top w:val="none" w:sz="0" w:space="0" w:color="auto"/>
                    <w:left w:val="none" w:sz="0" w:space="0" w:color="auto"/>
                    <w:bottom w:val="none" w:sz="0" w:space="0" w:color="auto"/>
                    <w:right w:val="none" w:sz="0" w:space="0" w:color="auto"/>
                  </w:divBdr>
                </w:div>
                <w:div w:id="120148850">
                  <w:marLeft w:val="0"/>
                  <w:marRight w:val="0"/>
                  <w:marTop w:val="0"/>
                  <w:marBottom w:val="0"/>
                  <w:divBdr>
                    <w:top w:val="none" w:sz="0" w:space="0" w:color="auto"/>
                    <w:left w:val="none" w:sz="0" w:space="0" w:color="auto"/>
                    <w:bottom w:val="none" w:sz="0" w:space="0" w:color="auto"/>
                    <w:right w:val="none" w:sz="0" w:space="0" w:color="auto"/>
                  </w:divBdr>
                </w:div>
                <w:div w:id="120152630">
                  <w:marLeft w:val="0"/>
                  <w:marRight w:val="30"/>
                  <w:marTop w:val="0"/>
                  <w:marBottom w:val="0"/>
                  <w:divBdr>
                    <w:top w:val="none" w:sz="0" w:space="0" w:color="auto"/>
                    <w:left w:val="none" w:sz="0" w:space="0" w:color="auto"/>
                    <w:bottom w:val="none" w:sz="0" w:space="0" w:color="auto"/>
                    <w:right w:val="none" w:sz="0" w:space="0" w:color="auto"/>
                  </w:divBdr>
                  <w:divsChild>
                    <w:div w:id="979502661">
                      <w:marLeft w:val="0"/>
                      <w:marRight w:val="0"/>
                      <w:marTop w:val="0"/>
                      <w:marBottom w:val="0"/>
                      <w:divBdr>
                        <w:top w:val="none" w:sz="0" w:space="0" w:color="auto"/>
                        <w:left w:val="none" w:sz="0" w:space="0" w:color="auto"/>
                        <w:bottom w:val="none" w:sz="0" w:space="0" w:color="auto"/>
                        <w:right w:val="none" w:sz="0" w:space="0" w:color="auto"/>
                      </w:divBdr>
                    </w:div>
                  </w:divsChild>
                </w:div>
                <w:div w:id="120156234">
                  <w:marLeft w:val="0"/>
                  <w:marRight w:val="0"/>
                  <w:marTop w:val="0"/>
                  <w:marBottom w:val="210"/>
                  <w:divBdr>
                    <w:top w:val="none" w:sz="0" w:space="0" w:color="auto"/>
                    <w:left w:val="none" w:sz="0" w:space="0" w:color="auto"/>
                    <w:bottom w:val="none" w:sz="0" w:space="0" w:color="auto"/>
                    <w:right w:val="none" w:sz="0" w:space="0" w:color="auto"/>
                  </w:divBdr>
                  <w:divsChild>
                    <w:div w:id="687372984">
                      <w:marLeft w:val="0"/>
                      <w:marRight w:val="0"/>
                      <w:marTop w:val="0"/>
                      <w:marBottom w:val="0"/>
                      <w:divBdr>
                        <w:top w:val="none" w:sz="0" w:space="0" w:color="auto"/>
                        <w:left w:val="none" w:sz="0" w:space="0" w:color="auto"/>
                        <w:bottom w:val="none" w:sz="0" w:space="0" w:color="auto"/>
                        <w:right w:val="none" w:sz="0" w:space="0" w:color="auto"/>
                      </w:divBdr>
                      <w:divsChild>
                        <w:div w:id="26800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56981">
                  <w:marLeft w:val="0"/>
                  <w:marRight w:val="0"/>
                  <w:marTop w:val="0"/>
                  <w:marBottom w:val="0"/>
                  <w:divBdr>
                    <w:top w:val="none" w:sz="0" w:space="0" w:color="auto"/>
                    <w:left w:val="none" w:sz="0" w:space="0" w:color="auto"/>
                    <w:bottom w:val="none" w:sz="0" w:space="0" w:color="auto"/>
                    <w:right w:val="none" w:sz="0" w:space="0" w:color="auto"/>
                  </w:divBdr>
                  <w:divsChild>
                    <w:div w:id="527524371">
                      <w:marLeft w:val="0"/>
                      <w:marRight w:val="0"/>
                      <w:marTop w:val="0"/>
                      <w:marBottom w:val="0"/>
                      <w:divBdr>
                        <w:top w:val="none" w:sz="0" w:space="0" w:color="auto"/>
                        <w:left w:val="none" w:sz="0" w:space="0" w:color="auto"/>
                        <w:bottom w:val="none" w:sz="0" w:space="0" w:color="auto"/>
                        <w:right w:val="none" w:sz="0" w:space="0" w:color="auto"/>
                      </w:divBdr>
                      <w:divsChild>
                        <w:div w:id="1105618422">
                          <w:marLeft w:val="0"/>
                          <w:marRight w:val="0"/>
                          <w:marTop w:val="0"/>
                          <w:marBottom w:val="0"/>
                          <w:divBdr>
                            <w:top w:val="none" w:sz="0" w:space="0" w:color="auto"/>
                            <w:left w:val="none" w:sz="0" w:space="0" w:color="auto"/>
                            <w:bottom w:val="none" w:sz="0" w:space="0" w:color="auto"/>
                            <w:right w:val="none" w:sz="0" w:space="0" w:color="auto"/>
                          </w:divBdr>
                        </w:div>
                        <w:div w:id="1215384492">
                          <w:marLeft w:val="0"/>
                          <w:marRight w:val="0"/>
                          <w:marTop w:val="0"/>
                          <w:marBottom w:val="0"/>
                          <w:divBdr>
                            <w:top w:val="none" w:sz="0" w:space="0" w:color="auto"/>
                            <w:left w:val="none" w:sz="0" w:space="0" w:color="auto"/>
                            <w:bottom w:val="none" w:sz="0" w:space="0" w:color="auto"/>
                            <w:right w:val="none" w:sz="0" w:space="0" w:color="auto"/>
                          </w:divBdr>
                          <w:divsChild>
                            <w:div w:id="503326765">
                              <w:marLeft w:val="0"/>
                              <w:marRight w:val="0"/>
                              <w:marTop w:val="0"/>
                              <w:marBottom w:val="0"/>
                              <w:divBdr>
                                <w:top w:val="none" w:sz="0" w:space="0" w:color="auto"/>
                                <w:left w:val="none" w:sz="0" w:space="0" w:color="auto"/>
                                <w:bottom w:val="none" w:sz="0" w:space="0" w:color="auto"/>
                                <w:right w:val="none" w:sz="0" w:space="0" w:color="auto"/>
                              </w:divBdr>
                            </w:div>
                            <w:div w:id="6733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66872">
                  <w:marLeft w:val="0"/>
                  <w:marRight w:val="0"/>
                  <w:marTop w:val="0"/>
                  <w:marBottom w:val="0"/>
                  <w:divBdr>
                    <w:top w:val="none" w:sz="0" w:space="0" w:color="auto"/>
                    <w:left w:val="none" w:sz="0" w:space="0" w:color="auto"/>
                    <w:bottom w:val="none" w:sz="0" w:space="0" w:color="auto"/>
                    <w:right w:val="none" w:sz="0" w:space="0" w:color="auto"/>
                  </w:divBdr>
                </w:div>
                <w:div w:id="120270560">
                  <w:marLeft w:val="0"/>
                  <w:marRight w:val="0"/>
                  <w:marTop w:val="0"/>
                  <w:marBottom w:val="0"/>
                  <w:divBdr>
                    <w:top w:val="none" w:sz="0" w:space="0" w:color="auto"/>
                    <w:left w:val="none" w:sz="0" w:space="0" w:color="auto"/>
                    <w:bottom w:val="none" w:sz="0" w:space="0" w:color="auto"/>
                    <w:right w:val="none" w:sz="0" w:space="0" w:color="auto"/>
                  </w:divBdr>
                </w:div>
                <w:div w:id="120272053">
                  <w:marLeft w:val="0"/>
                  <w:marRight w:val="0"/>
                  <w:marTop w:val="0"/>
                  <w:marBottom w:val="0"/>
                  <w:divBdr>
                    <w:top w:val="none" w:sz="0" w:space="0" w:color="auto"/>
                    <w:left w:val="none" w:sz="0" w:space="0" w:color="auto"/>
                    <w:bottom w:val="none" w:sz="0" w:space="0" w:color="auto"/>
                    <w:right w:val="none" w:sz="0" w:space="0" w:color="auto"/>
                  </w:divBdr>
                  <w:divsChild>
                    <w:div w:id="1038554461">
                      <w:marLeft w:val="0"/>
                      <w:marRight w:val="0"/>
                      <w:marTop w:val="0"/>
                      <w:marBottom w:val="75"/>
                      <w:divBdr>
                        <w:top w:val="none" w:sz="0" w:space="0" w:color="auto"/>
                        <w:left w:val="none" w:sz="0" w:space="0" w:color="auto"/>
                        <w:bottom w:val="none" w:sz="0" w:space="0" w:color="auto"/>
                        <w:right w:val="none" w:sz="0" w:space="0" w:color="auto"/>
                      </w:divBdr>
                    </w:div>
                  </w:divsChild>
                </w:div>
                <w:div w:id="120340938">
                  <w:marLeft w:val="0"/>
                  <w:marRight w:val="0"/>
                  <w:marTop w:val="0"/>
                  <w:marBottom w:val="0"/>
                  <w:divBdr>
                    <w:top w:val="none" w:sz="0" w:space="0" w:color="auto"/>
                    <w:left w:val="none" w:sz="0" w:space="0" w:color="auto"/>
                    <w:bottom w:val="none" w:sz="0" w:space="0" w:color="auto"/>
                    <w:right w:val="none" w:sz="0" w:space="0" w:color="auto"/>
                  </w:divBdr>
                  <w:divsChild>
                    <w:div w:id="1138379295">
                      <w:marLeft w:val="0"/>
                      <w:marRight w:val="0"/>
                      <w:marTop w:val="0"/>
                      <w:marBottom w:val="0"/>
                      <w:divBdr>
                        <w:top w:val="none" w:sz="0" w:space="0" w:color="auto"/>
                        <w:left w:val="none" w:sz="0" w:space="0" w:color="auto"/>
                        <w:bottom w:val="none" w:sz="0" w:space="0" w:color="auto"/>
                        <w:right w:val="none" w:sz="0" w:space="0" w:color="auto"/>
                      </w:divBdr>
                    </w:div>
                  </w:divsChild>
                </w:div>
                <w:div w:id="120655205">
                  <w:marLeft w:val="0"/>
                  <w:marRight w:val="0"/>
                  <w:marTop w:val="0"/>
                  <w:marBottom w:val="0"/>
                  <w:divBdr>
                    <w:top w:val="none" w:sz="0" w:space="0" w:color="auto"/>
                    <w:left w:val="none" w:sz="0" w:space="0" w:color="auto"/>
                    <w:bottom w:val="none" w:sz="0" w:space="0" w:color="auto"/>
                    <w:right w:val="none" w:sz="0" w:space="0" w:color="auto"/>
                  </w:divBdr>
                </w:div>
                <w:div w:id="120734377">
                  <w:marLeft w:val="0"/>
                  <w:marRight w:val="0"/>
                  <w:marTop w:val="0"/>
                  <w:marBottom w:val="0"/>
                  <w:divBdr>
                    <w:top w:val="none" w:sz="0" w:space="0" w:color="auto"/>
                    <w:left w:val="none" w:sz="0" w:space="0" w:color="auto"/>
                    <w:bottom w:val="none" w:sz="0" w:space="0" w:color="auto"/>
                    <w:right w:val="none" w:sz="0" w:space="0" w:color="auto"/>
                  </w:divBdr>
                  <w:divsChild>
                    <w:div w:id="1104956114">
                      <w:marLeft w:val="0"/>
                      <w:marRight w:val="0"/>
                      <w:marTop w:val="0"/>
                      <w:marBottom w:val="0"/>
                      <w:divBdr>
                        <w:top w:val="none" w:sz="0" w:space="0" w:color="auto"/>
                        <w:left w:val="none" w:sz="0" w:space="0" w:color="auto"/>
                        <w:bottom w:val="none" w:sz="0" w:space="0" w:color="auto"/>
                        <w:right w:val="none" w:sz="0" w:space="0" w:color="auto"/>
                      </w:divBdr>
                    </w:div>
                  </w:divsChild>
                </w:div>
                <w:div w:id="121075582">
                  <w:marLeft w:val="0"/>
                  <w:marRight w:val="30"/>
                  <w:marTop w:val="0"/>
                  <w:marBottom w:val="0"/>
                  <w:divBdr>
                    <w:top w:val="none" w:sz="0" w:space="0" w:color="auto"/>
                    <w:left w:val="none" w:sz="0" w:space="0" w:color="auto"/>
                    <w:bottom w:val="none" w:sz="0" w:space="0" w:color="auto"/>
                    <w:right w:val="none" w:sz="0" w:space="0" w:color="auto"/>
                  </w:divBdr>
                  <w:divsChild>
                    <w:div w:id="402682915">
                      <w:marLeft w:val="0"/>
                      <w:marRight w:val="0"/>
                      <w:marTop w:val="0"/>
                      <w:marBottom w:val="0"/>
                      <w:divBdr>
                        <w:top w:val="none" w:sz="0" w:space="0" w:color="auto"/>
                        <w:left w:val="none" w:sz="0" w:space="0" w:color="auto"/>
                        <w:bottom w:val="none" w:sz="0" w:space="0" w:color="auto"/>
                        <w:right w:val="none" w:sz="0" w:space="0" w:color="auto"/>
                      </w:divBdr>
                    </w:div>
                  </w:divsChild>
                </w:div>
                <w:div w:id="121265695">
                  <w:marLeft w:val="0"/>
                  <w:marRight w:val="0"/>
                  <w:marTop w:val="0"/>
                  <w:marBottom w:val="0"/>
                  <w:divBdr>
                    <w:top w:val="none" w:sz="0" w:space="0" w:color="auto"/>
                    <w:left w:val="none" w:sz="0" w:space="0" w:color="auto"/>
                    <w:bottom w:val="none" w:sz="0" w:space="0" w:color="auto"/>
                    <w:right w:val="none" w:sz="0" w:space="0" w:color="auto"/>
                  </w:divBdr>
                  <w:divsChild>
                    <w:div w:id="1029912113">
                      <w:marLeft w:val="0"/>
                      <w:marRight w:val="0"/>
                      <w:marTop w:val="0"/>
                      <w:marBottom w:val="0"/>
                      <w:divBdr>
                        <w:top w:val="none" w:sz="0" w:space="0" w:color="auto"/>
                        <w:left w:val="none" w:sz="0" w:space="0" w:color="auto"/>
                        <w:bottom w:val="none" w:sz="0" w:space="0" w:color="auto"/>
                        <w:right w:val="none" w:sz="0" w:space="0" w:color="auto"/>
                      </w:divBdr>
                    </w:div>
                    <w:div w:id="1120146607">
                      <w:marLeft w:val="300"/>
                      <w:marRight w:val="300"/>
                      <w:marTop w:val="300"/>
                      <w:marBottom w:val="300"/>
                      <w:divBdr>
                        <w:top w:val="none" w:sz="0" w:space="0" w:color="auto"/>
                        <w:left w:val="none" w:sz="0" w:space="0" w:color="auto"/>
                        <w:bottom w:val="none" w:sz="0" w:space="0" w:color="auto"/>
                        <w:right w:val="none" w:sz="0" w:space="0" w:color="auto"/>
                      </w:divBdr>
                    </w:div>
                  </w:divsChild>
                </w:div>
                <w:div w:id="121658864">
                  <w:marLeft w:val="0"/>
                  <w:marRight w:val="0"/>
                  <w:marTop w:val="0"/>
                  <w:marBottom w:val="300"/>
                  <w:divBdr>
                    <w:top w:val="none" w:sz="0" w:space="0" w:color="auto"/>
                    <w:left w:val="none" w:sz="0" w:space="0" w:color="auto"/>
                    <w:bottom w:val="none" w:sz="0" w:space="0" w:color="auto"/>
                    <w:right w:val="none" w:sz="0" w:space="0" w:color="auto"/>
                  </w:divBdr>
                  <w:divsChild>
                    <w:div w:id="484859027">
                      <w:marLeft w:val="0"/>
                      <w:marRight w:val="0"/>
                      <w:marTop w:val="0"/>
                      <w:marBottom w:val="0"/>
                      <w:divBdr>
                        <w:top w:val="none" w:sz="0" w:space="0" w:color="auto"/>
                        <w:left w:val="none" w:sz="0" w:space="0" w:color="auto"/>
                        <w:bottom w:val="none" w:sz="0" w:space="0" w:color="auto"/>
                        <w:right w:val="none" w:sz="0" w:space="0" w:color="auto"/>
                      </w:divBdr>
                    </w:div>
                  </w:divsChild>
                </w:div>
                <w:div w:id="121962529">
                  <w:marLeft w:val="0"/>
                  <w:marRight w:val="0"/>
                  <w:marTop w:val="0"/>
                  <w:marBottom w:val="0"/>
                  <w:divBdr>
                    <w:top w:val="none" w:sz="0" w:space="0" w:color="auto"/>
                    <w:left w:val="none" w:sz="0" w:space="0" w:color="auto"/>
                    <w:bottom w:val="none" w:sz="0" w:space="0" w:color="auto"/>
                    <w:right w:val="none" w:sz="0" w:space="0" w:color="auto"/>
                  </w:divBdr>
                </w:div>
                <w:div w:id="122046505">
                  <w:marLeft w:val="0"/>
                  <w:marRight w:val="0"/>
                  <w:marTop w:val="0"/>
                  <w:marBottom w:val="0"/>
                  <w:divBdr>
                    <w:top w:val="none" w:sz="0" w:space="0" w:color="auto"/>
                    <w:left w:val="none" w:sz="0" w:space="0" w:color="auto"/>
                    <w:bottom w:val="none" w:sz="0" w:space="0" w:color="auto"/>
                    <w:right w:val="none" w:sz="0" w:space="0" w:color="auto"/>
                  </w:divBdr>
                </w:div>
                <w:div w:id="122116612">
                  <w:marLeft w:val="0"/>
                  <w:marRight w:val="0"/>
                  <w:marTop w:val="0"/>
                  <w:marBottom w:val="0"/>
                  <w:divBdr>
                    <w:top w:val="none" w:sz="0" w:space="0" w:color="auto"/>
                    <w:left w:val="none" w:sz="0" w:space="0" w:color="auto"/>
                    <w:bottom w:val="none" w:sz="0" w:space="0" w:color="auto"/>
                    <w:right w:val="none" w:sz="0" w:space="0" w:color="auto"/>
                  </w:divBdr>
                  <w:divsChild>
                    <w:div w:id="350380566">
                      <w:marLeft w:val="0"/>
                      <w:marRight w:val="0"/>
                      <w:marTop w:val="0"/>
                      <w:marBottom w:val="0"/>
                      <w:divBdr>
                        <w:top w:val="none" w:sz="0" w:space="0" w:color="auto"/>
                        <w:left w:val="none" w:sz="0" w:space="0" w:color="auto"/>
                        <w:bottom w:val="none" w:sz="0" w:space="0" w:color="auto"/>
                        <w:right w:val="none" w:sz="0" w:space="0" w:color="auto"/>
                      </w:divBdr>
                      <w:divsChild>
                        <w:div w:id="11060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3761">
                  <w:marLeft w:val="0"/>
                  <w:marRight w:val="0"/>
                  <w:marTop w:val="0"/>
                  <w:marBottom w:val="0"/>
                  <w:divBdr>
                    <w:top w:val="none" w:sz="0" w:space="0" w:color="auto"/>
                    <w:left w:val="none" w:sz="0" w:space="0" w:color="auto"/>
                    <w:bottom w:val="none" w:sz="0" w:space="0" w:color="auto"/>
                    <w:right w:val="none" w:sz="0" w:space="0" w:color="auto"/>
                  </w:divBdr>
                </w:div>
                <w:div w:id="122236169">
                  <w:marLeft w:val="0"/>
                  <w:marRight w:val="0"/>
                  <w:marTop w:val="225"/>
                  <w:marBottom w:val="0"/>
                  <w:divBdr>
                    <w:top w:val="none" w:sz="0" w:space="0" w:color="auto"/>
                    <w:left w:val="none" w:sz="0" w:space="0" w:color="auto"/>
                    <w:bottom w:val="none" w:sz="0" w:space="0" w:color="auto"/>
                    <w:right w:val="none" w:sz="0" w:space="0" w:color="auto"/>
                  </w:divBdr>
                  <w:divsChild>
                    <w:div w:id="1074088385">
                      <w:marLeft w:val="0"/>
                      <w:marRight w:val="0"/>
                      <w:marTop w:val="0"/>
                      <w:marBottom w:val="0"/>
                      <w:divBdr>
                        <w:top w:val="none" w:sz="0" w:space="0" w:color="auto"/>
                        <w:left w:val="none" w:sz="0" w:space="0" w:color="auto"/>
                        <w:bottom w:val="none" w:sz="0" w:space="0" w:color="auto"/>
                        <w:right w:val="none" w:sz="0" w:space="0" w:color="auto"/>
                      </w:divBdr>
                    </w:div>
                  </w:divsChild>
                </w:div>
                <w:div w:id="122238522">
                  <w:marLeft w:val="0"/>
                  <w:marRight w:val="0"/>
                  <w:marTop w:val="0"/>
                  <w:marBottom w:val="0"/>
                  <w:divBdr>
                    <w:top w:val="none" w:sz="0" w:space="0" w:color="auto"/>
                    <w:left w:val="none" w:sz="0" w:space="0" w:color="auto"/>
                    <w:bottom w:val="none" w:sz="0" w:space="0" w:color="auto"/>
                    <w:right w:val="none" w:sz="0" w:space="0" w:color="auto"/>
                  </w:divBdr>
                  <w:divsChild>
                    <w:div w:id="601961212">
                      <w:marLeft w:val="-135"/>
                      <w:marRight w:val="0"/>
                      <w:marTop w:val="0"/>
                      <w:marBottom w:val="0"/>
                      <w:divBdr>
                        <w:top w:val="none" w:sz="0" w:space="0" w:color="auto"/>
                        <w:left w:val="none" w:sz="0" w:space="0" w:color="auto"/>
                        <w:bottom w:val="none" w:sz="0" w:space="0" w:color="auto"/>
                        <w:right w:val="none" w:sz="0" w:space="0" w:color="auto"/>
                      </w:divBdr>
                    </w:div>
                  </w:divsChild>
                </w:div>
                <w:div w:id="122355911">
                  <w:marLeft w:val="0"/>
                  <w:marRight w:val="0"/>
                  <w:marTop w:val="0"/>
                  <w:marBottom w:val="75"/>
                  <w:divBdr>
                    <w:top w:val="none" w:sz="0" w:space="0" w:color="auto"/>
                    <w:left w:val="none" w:sz="0" w:space="0" w:color="auto"/>
                    <w:bottom w:val="none" w:sz="0" w:space="0" w:color="auto"/>
                    <w:right w:val="none" w:sz="0" w:space="0" w:color="auto"/>
                  </w:divBdr>
                </w:div>
                <w:div w:id="122385154">
                  <w:marLeft w:val="0"/>
                  <w:marRight w:val="0"/>
                  <w:marTop w:val="0"/>
                  <w:marBottom w:val="0"/>
                  <w:divBdr>
                    <w:top w:val="none" w:sz="0" w:space="0" w:color="auto"/>
                    <w:left w:val="none" w:sz="0" w:space="0" w:color="auto"/>
                    <w:bottom w:val="none" w:sz="0" w:space="0" w:color="auto"/>
                    <w:right w:val="none" w:sz="0" w:space="0" w:color="auto"/>
                  </w:divBdr>
                </w:div>
                <w:div w:id="122387292">
                  <w:marLeft w:val="0"/>
                  <w:marRight w:val="0"/>
                  <w:marTop w:val="0"/>
                  <w:marBottom w:val="0"/>
                  <w:divBdr>
                    <w:top w:val="none" w:sz="0" w:space="0" w:color="auto"/>
                    <w:left w:val="none" w:sz="0" w:space="0" w:color="auto"/>
                    <w:bottom w:val="none" w:sz="0" w:space="0" w:color="auto"/>
                    <w:right w:val="none" w:sz="0" w:space="0" w:color="auto"/>
                  </w:divBdr>
                </w:div>
                <w:div w:id="122575600">
                  <w:marLeft w:val="0"/>
                  <w:marRight w:val="30"/>
                  <w:marTop w:val="0"/>
                  <w:marBottom w:val="0"/>
                  <w:divBdr>
                    <w:top w:val="none" w:sz="0" w:space="0" w:color="auto"/>
                    <w:left w:val="none" w:sz="0" w:space="0" w:color="auto"/>
                    <w:bottom w:val="none" w:sz="0" w:space="0" w:color="auto"/>
                    <w:right w:val="none" w:sz="0" w:space="0" w:color="auto"/>
                  </w:divBdr>
                  <w:divsChild>
                    <w:div w:id="912155782">
                      <w:marLeft w:val="0"/>
                      <w:marRight w:val="0"/>
                      <w:marTop w:val="0"/>
                      <w:marBottom w:val="0"/>
                      <w:divBdr>
                        <w:top w:val="none" w:sz="0" w:space="0" w:color="auto"/>
                        <w:left w:val="none" w:sz="0" w:space="0" w:color="auto"/>
                        <w:bottom w:val="none" w:sz="0" w:space="0" w:color="auto"/>
                        <w:right w:val="none" w:sz="0" w:space="0" w:color="auto"/>
                      </w:divBdr>
                    </w:div>
                  </w:divsChild>
                </w:div>
                <w:div w:id="122650539">
                  <w:marLeft w:val="0"/>
                  <w:marRight w:val="0"/>
                  <w:marTop w:val="0"/>
                  <w:marBottom w:val="0"/>
                  <w:divBdr>
                    <w:top w:val="none" w:sz="0" w:space="0" w:color="auto"/>
                    <w:left w:val="none" w:sz="0" w:space="0" w:color="auto"/>
                    <w:bottom w:val="none" w:sz="0" w:space="0" w:color="auto"/>
                    <w:right w:val="none" w:sz="0" w:space="0" w:color="auto"/>
                  </w:divBdr>
                </w:div>
                <w:div w:id="122815832">
                  <w:marLeft w:val="0"/>
                  <w:marRight w:val="0"/>
                  <w:marTop w:val="375"/>
                  <w:marBottom w:val="330"/>
                  <w:divBdr>
                    <w:top w:val="none" w:sz="0" w:space="0" w:color="auto"/>
                    <w:left w:val="none" w:sz="0" w:space="0" w:color="auto"/>
                    <w:bottom w:val="none" w:sz="0" w:space="0" w:color="auto"/>
                    <w:right w:val="none" w:sz="0" w:space="0" w:color="auto"/>
                  </w:divBdr>
                </w:div>
                <w:div w:id="122964994">
                  <w:marLeft w:val="0"/>
                  <w:marRight w:val="0"/>
                  <w:marTop w:val="0"/>
                  <w:marBottom w:val="0"/>
                  <w:divBdr>
                    <w:top w:val="none" w:sz="0" w:space="0" w:color="auto"/>
                    <w:left w:val="none" w:sz="0" w:space="0" w:color="auto"/>
                    <w:bottom w:val="none" w:sz="0" w:space="0" w:color="auto"/>
                    <w:right w:val="none" w:sz="0" w:space="0" w:color="auto"/>
                  </w:divBdr>
                </w:div>
                <w:div w:id="123160800">
                  <w:marLeft w:val="0"/>
                  <w:marRight w:val="0"/>
                  <w:marTop w:val="0"/>
                  <w:marBottom w:val="0"/>
                  <w:divBdr>
                    <w:top w:val="none" w:sz="0" w:space="0" w:color="auto"/>
                    <w:left w:val="none" w:sz="0" w:space="0" w:color="auto"/>
                    <w:bottom w:val="none" w:sz="0" w:space="0" w:color="auto"/>
                    <w:right w:val="none" w:sz="0" w:space="0" w:color="auto"/>
                  </w:divBdr>
                </w:div>
                <w:div w:id="123274734">
                  <w:marLeft w:val="0"/>
                  <w:marRight w:val="0"/>
                  <w:marTop w:val="0"/>
                  <w:marBottom w:val="0"/>
                  <w:divBdr>
                    <w:top w:val="none" w:sz="0" w:space="0" w:color="auto"/>
                    <w:left w:val="none" w:sz="0" w:space="0" w:color="auto"/>
                    <w:bottom w:val="none" w:sz="0" w:space="0" w:color="auto"/>
                    <w:right w:val="none" w:sz="0" w:space="0" w:color="auto"/>
                  </w:divBdr>
                </w:div>
                <w:div w:id="123356115">
                  <w:marLeft w:val="0"/>
                  <w:marRight w:val="30"/>
                  <w:marTop w:val="0"/>
                  <w:marBottom w:val="0"/>
                  <w:divBdr>
                    <w:top w:val="none" w:sz="0" w:space="0" w:color="auto"/>
                    <w:left w:val="none" w:sz="0" w:space="0" w:color="auto"/>
                    <w:bottom w:val="none" w:sz="0" w:space="0" w:color="auto"/>
                    <w:right w:val="none" w:sz="0" w:space="0" w:color="auto"/>
                  </w:divBdr>
                  <w:divsChild>
                    <w:div w:id="1335456443">
                      <w:marLeft w:val="0"/>
                      <w:marRight w:val="0"/>
                      <w:marTop w:val="0"/>
                      <w:marBottom w:val="0"/>
                      <w:divBdr>
                        <w:top w:val="none" w:sz="0" w:space="0" w:color="auto"/>
                        <w:left w:val="none" w:sz="0" w:space="0" w:color="auto"/>
                        <w:bottom w:val="none" w:sz="0" w:space="0" w:color="auto"/>
                        <w:right w:val="none" w:sz="0" w:space="0" w:color="auto"/>
                      </w:divBdr>
                    </w:div>
                  </w:divsChild>
                </w:div>
                <w:div w:id="123474861">
                  <w:marLeft w:val="0"/>
                  <w:marRight w:val="0"/>
                  <w:marTop w:val="0"/>
                  <w:marBottom w:val="0"/>
                  <w:divBdr>
                    <w:top w:val="none" w:sz="0" w:space="0" w:color="auto"/>
                    <w:left w:val="none" w:sz="0" w:space="0" w:color="auto"/>
                    <w:bottom w:val="none" w:sz="0" w:space="0" w:color="auto"/>
                    <w:right w:val="none" w:sz="0" w:space="0" w:color="auto"/>
                  </w:divBdr>
                </w:div>
                <w:div w:id="123546943">
                  <w:marLeft w:val="0"/>
                  <w:marRight w:val="0"/>
                  <w:marTop w:val="0"/>
                  <w:marBottom w:val="105"/>
                  <w:divBdr>
                    <w:top w:val="none" w:sz="0" w:space="0" w:color="auto"/>
                    <w:left w:val="none" w:sz="0" w:space="0" w:color="auto"/>
                    <w:bottom w:val="none" w:sz="0" w:space="0" w:color="auto"/>
                    <w:right w:val="none" w:sz="0" w:space="0" w:color="auto"/>
                  </w:divBdr>
                </w:div>
                <w:div w:id="123621275">
                  <w:marLeft w:val="0"/>
                  <w:marRight w:val="0"/>
                  <w:marTop w:val="0"/>
                  <w:marBottom w:val="0"/>
                  <w:divBdr>
                    <w:top w:val="none" w:sz="0" w:space="0" w:color="auto"/>
                    <w:left w:val="none" w:sz="0" w:space="0" w:color="auto"/>
                    <w:bottom w:val="none" w:sz="0" w:space="0" w:color="auto"/>
                    <w:right w:val="none" w:sz="0" w:space="0" w:color="auto"/>
                  </w:divBdr>
                </w:div>
                <w:div w:id="123818983">
                  <w:marLeft w:val="0"/>
                  <w:marRight w:val="0"/>
                  <w:marTop w:val="0"/>
                  <w:marBottom w:val="0"/>
                  <w:divBdr>
                    <w:top w:val="none" w:sz="0" w:space="0" w:color="auto"/>
                    <w:left w:val="none" w:sz="0" w:space="0" w:color="auto"/>
                    <w:bottom w:val="none" w:sz="0" w:space="0" w:color="auto"/>
                    <w:right w:val="none" w:sz="0" w:space="0" w:color="auto"/>
                  </w:divBdr>
                </w:div>
                <w:div w:id="123891375">
                  <w:marLeft w:val="0"/>
                  <w:marRight w:val="0"/>
                  <w:marTop w:val="0"/>
                  <w:marBottom w:val="0"/>
                  <w:divBdr>
                    <w:top w:val="none" w:sz="0" w:space="0" w:color="auto"/>
                    <w:left w:val="none" w:sz="0" w:space="0" w:color="auto"/>
                    <w:bottom w:val="none" w:sz="0" w:space="0" w:color="auto"/>
                    <w:right w:val="none" w:sz="0" w:space="0" w:color="auto"/>
                  </w:divBdr>
                </w:div>
                <w:div w:id="124352496">
                  <w:marLeft w:val="0"/>
                  <w:marRight w:val="0"/>
                  <w:marTop w:val="0"/>
                  <w:marBottom w:val="150"/>
                  <w:divBdr>
                    <w:top w:val="none" w:sz="0" w:space="0" w:color="auto"/>
                    <w:left w:val="none" w:sz="0" w:space="0" w:color="auto"/>
                    <w:bottom w:val="none" w:sz="0" w:space="0" w:color="auto"/>
                    <w:right w:val="none" w:sz="0" w:space="0" w:color="auto"/>
                  </w:divBdr>
                  <w:divsChild>
                    <w:div w:id="5258270">
                      <w:marLeft w:val="0"/>
                      <w:marRight w:val="0"/>
                      <w:marTop w:val="0"/>
                      <w:marBottom w:val="0"/>
                      <w:divBdr>
                        <w:top w:val="none" w:sz="0" w:space="0" w:color="auto"/>
                        <w:left w:val="none" w:sz="0" w:space="0" w:color="auto"/>
                        <w:bottom w:val="none" w:sz="0" w:space="0" w:color="auto"/>
                        <w:right w:val="none" w:sz="0" w:space="0" w:color="auto"/>
                      </w:divBdr>
                      <w:divsChild>
                        <w:div w:id="285434166">
                          <w:marLeft w:val="0"/>
                          <w:marRight w:val="0"/>
                          <w:marTop w:val="0"/>
                          <w:marBottom w:val="0"/>
                          <w:divBdr>
                            <w:top w:val="none" w:sz="0" w:space="0" w:color="auto"/>
                            <w:left w:val="none" w:sz="0" w:space="0" w:color="auto"/>
                            <w:bottom w:val="none" w:sz="0" w:space="0" w:color="auto"/>
                            <w:right w:val="none" w:sz="0" w:space="0" w:color="auto"/>
                          </w:divBdr>
                          <w:divsChild>
                            <w:div w:id="467480943">
                              <w:marLeft w:val="0"/>
                              <w:marRight w:val="0"/>
                              <w:marTop w:val="0"/>
                              <w:marBottom w:val="0"/>
                              <w:divBdr>
                                <w:top w:val="none" w:sz="0" w:space="0" w:color="auto"/>
                                <w:left w:val="none" w:sz="0" w:space="0" w:color="auto"/>
                                <w:bottom w:val="none" w:sz="0" w:space="0" w:color="auto"/>
                                <w:right w:val="none" w:sz="0" w:space="0" w:color="auto"/>
                              </w:divBdr>
                            </w:div>
                            <w:div w:id="11452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8095">
                  <w:marLeft w:val="0"/>
                  <w:marRight w:val="0"/>
                  <w:marTop w:val="225"/>
                  <w:marBottom w:val="0"/>
                  <w:divBdr>
                    <w:top w:val="none" w:sz="0" w:space="0" w:color="auto"/>
                    <w:left w:val="none" w:sz="0" w:space="0" w:color="auto"/>
                    <w:bottom w:val="none" w:sz="0" w:space="0" w:color="auto"/>
                    <w:right w:val="none" w:sz="0" w:space="0" w:color="auto"/>
                  </w:divBdr>
                  <w:divsChild>
                    <w:div w:id="639530189">
                      <w:marLeft w:val="0"/>
                      <w:marRight w:val="0"/>
                      <w:marTop w:val="0"/>
                      <w:marBottom w:val="0"/>
                      <w:divBdr>
                        <w:top w:val="none" w:sz="0" w:space="0" w:color="auto"/>
                        <w:left w:val="none" w:sz="0" w:space="0" w:color="auto"/>
                        <w:bottom w:val="none" w:sz="0" w:space="0" w:color="auto"/>
                        <w:right w:val="none" w:sz="0" w:space="0" w:color="auto"/>
                      </w:divBdr>
                    </w:div>
                  </w:divsChild>
                </w:div>
                <w:div w:id="124474590">
                  <w:marLeft w:val="0"/>
                  <w:marRight w:val="0"/>
                  <w:marTop w:val="0"/>
                  <w:marBottom w:val="0"/>
                  <w:divBdr>
                    <w:top w:val="none" w:sz="0" w:space="0" w:color="auto"/>
                    <w:left w:val="none" w:sz="0" w:space="0" w:color="auto"/>
                    <w:bottom w:val="none" w:sz="0" w:space="0" w:color="auto"/>
                    <w:right w:val="none" w:sz="0" w:space="0" w:color="auto"/>
                  </w:divBdr>
                </w:div>
                <w:div w:id="124666857">
                  <w:marLeft w:val="0"/>
                  <w:marRight w:val="0"/>
                  <w:marTop w:val="0"/>
                  <w:marBottom w:val="0"/>
                  <w:divBdr>
                    <w:top w:val="none" w:sz="0" w:space="0" w:color="auto"/>
                    <w:left w:val="none" w:sz="0" w:space="0" w:color="auto"/>
                    <w:bottom w:val="none" w:sz="0" w:space="0" w:color="auto"/>
                    <w:right w:val="none" w:sz="0" w:space="0" w:color="auto"/>
                  </w:divBdr>
                </w:div>
                <w:div w:id="124855948">
                  <w:marLeft w:val="2100"/>
                  <w:marRight w:val="0"/>
                  <w:marTop w:val="0"/>
                  <w:marBottom w:val="0"/>
                  <w:divBdr>
                    <w:top w:val="none" w:sz="0" w:space="0" w:color="auto"/>
                    <w:left w:val="none" w:sz="0" w:space="0" w:color="auto"/>
                    <w:bottom w:val="none" w:sz="0" w:space="0" w:color="auto"/>
                    <w:right w:val="none" w:sz="0" w:space="0" w:color="auto"/>
                  </w:divBdr>
                  <w:divsChild>
                    <w:div w:id="308363247">
                      <w:marLeft w:val="0"/>
                      <w:marRight w:val="0"/>
                      <w:marTop w:val="0"/>
                      <w:marBottom w:val="0"/>
                      <w:divBdr>
                        <w:top w:val="none" w:sz="0" w:space="0" w:color="auto"/>
                        <w:left w:val="none" w:sz="0" w:space="0" w:color="auto"/>
                        <w:bottom w:val="none" w:sz="0" w:space="0" w:color="auto"/>
                        <w:right w:val="none" w:sz="0" w:space="0" w:color="auto"/>
                      </w:divBdr>
                    </w:div>
                    <w:div w:id="469635547">
                      <w:marLeft w:val="0"/>
                      <w:marRight w:val="0"/>
                      <w:marTop w:val="0"/>
                      <w:marBottom w:val="0"/>
                      <w:divBdr>
                        <w:top w:val="none" w:sz="0" w:space="0" w:color="auto"/>
                        <w:left w:val="none" w:sz="0" w:space="0" w:color="auto"/>
                        <w:bottom w:val="none" w:sz="0" w:space="0" w:color="auto"/>
                        <w:right w:val="none" w:sz="0" w:space="0" w:color="auto"/>
                      </w:divBdr>
                      <w:divsChild>
                        <w:div w:id="42140536">
                          <w:marLeft w:val="0"/>
                          <w:marRight w:val="0"/>
                          <w:marTop w:val="0"/>
                          <w:marBottom w:val="0"/>
                          <w:divBdr>
                            <w:top w:val="none" w:sz="0" w:space="0" w:color="auto"/>
                            <w:left w:val="none" w:sz="0" w:space="0" w:color="auto"/>
                            <w:bottom w:val="none" w:sz="0" w:space="0" w:color="auto"/>
                            <w:right w:val="none" w:sz="0" w:space="0" w:color="auto"/>
                          </w:divBdr>
                          <w:divsChild>
                            <w:div w:id="720984494">
                              <w:marLeft w:val="0"/>
                              <w:marRight w:val="0"/>
                              <w:marTop w:val="0"/>
                              <w:marBottom w:val="75"/>
                              <w:divBdr>
                                <w:top w:val="none" w:sz="0" w:space="0" w:color="auto"/>
                                <w:left w:val="none" w:sz="0" w:space="0" w:color="auto"/>
                                <w:bottom w:val="none" w:sz="0" w:space="0" w:color="auto"/>
                                <w:right w:val="none" w:sz="0" w:space="0" w:color="auto"/>
                              </w:divBdr>
                            </w:div>
                          </w:divsChild>
                        </w:div>
                        <w:div w:id="60032638">
                          <w:marLeft w:val="0"/>
                          <w:marRight w:val="0"/>
                          <w:marTop w:val="0"/>
                          <w:marBottom w:val="105"/>
                          <w:divBdr>
                            <w:top w:val="none" w:sz="0" w:space="0" w:color="auto"/>
                            <w:left w:val="none" w:sz="0" w:space="0" w:color="auto"/>
                            <w:bottom w:val="none" w:sz="0" w:space="0" w:color="auto"/>
                            <w:right w:val="none" w:sz="0" w:space="0" w:color="auto"/>
                          </w:divBdr>
                        </w:div>
                      </w:divsChild>
                    </w:div>
                    <w:div w:id="745880483">
                      <w:marLeft w:val="300"/>
                      <w:marRight w:val="0"/>
                      <w:marTop w:val="0"/>
                      <w:marBottom w:val="75"/>
                      <w:divBdr>
                        <w:top w:val="none" w:sz="0" w:space="0" w:color="auto"/>
                        <w:left w:val="none" w:sz="0" w:space="0" w:color="auto"/>
                        <w:bottom w:val="none" w:sz="0" w:space="0" w:color="auto"/>
                        <w:right w:val="none" w:sz="0" w:space="0" w:color="auto"/>
                      </w:divBdr>
                      <w:divsChild>
                        <w:div w:id="878863248">
                          <w:marLeft w:val="0"/>
                          <w:marRight w:val="0"/>
                          <w:marTop w:val="0"/>
                          <w:marBottom w:val="0"/>
                          <w:divBdr>
                            <w:top w:val="none" w:sz="0" w:space="0" w:color="auto"/>
                            <w:left w:val="none" w:sz="0" w:space="0" w:color="auto"/>
                            <w:bottom w:val="none" w:sz="0" w:space="0" w:color="auto"/>
                            <w:right w:val="none" w:sz="0" w:space="0" w:color="auto"/>
                          </w:divBdr>
                          <w:divsChild>
                            <w:div w:id="582909055">
                              <w:marLeft w:val="0"/>
                              <w:marRight w:val="0"/>
                              <w:marTop w:val="0"/>
                              <w:marBottom w:val="0"/>
                              <w:divBdr>
                                <w:top w:val="none" w:sz="0" w:space="0" w:color="auto"/>
                                <w:left w:val="none" w:sz="0" w:space="0" w:color="auto"/>
                                <w:bottom w:val="none" w:sz="0" w:space="0" w:color="auto"/>
                                <w:right w:val="none" w:sz="0" w:space="0" w:color="auto"/>
                              </w:divBdr>
                              <w:divsChild>
                                <w:div w:id="128661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259394">
                      <w:marLeft w:val="0"/>
                      <w:marRight w:val="0"/>
                      <w:marTop w:val="0"/>
                      <w:marBottom w:val="0"/>
                      <w:divBdr>
                        <w:top w:val="none" w:sz="0" w:space="0" w:color="auto"/>
                        <w:left w:val="none" w:sz="0" w:space="0" w:color="auto"/>
                        <w:bottom w:val="none" w:sz="0" w:space="0" w:color="auto"/>
                        <w:right w:val="none" w:sz="0" w:space="0" w:color="auto"/>
                      </w:divBdr>
                      <w:divsChild>
                        <w:div w:id="1199393038">
                          <w:marLeft w:val="0"/>
                          <w:marRight w:val="0"/>
                          <w:marTop w:val="0"/>
                          <w:marBottom w:val="0"/>
                          <w:divBdr>
                            <w:top w:val="none" w:sz="0" w:space="0" w:color="auto"/>
                            <w:left w:val="none" w:sz="0" w:space="0" w:color="auto"/>
                            <w:bottom w:val="none" w:sz="0" w:space="0" w:color="auto"/>
                            <w:right w:val="none" w:sz="0" w:space="0" w:color="auto"/>
                          </w:divBdr>
                          <w:divsChild>
                            <w:div w:id="13135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58407">
                  <w:marLeft w:val="0"/>
                  <w:marRight w:val="0"/>
                  <w:marTop w:val="0"/>
                  <w:marBottom w:val="0"/>
                  <w:divBdr>
                    <w:top w:val="none" w:sz="0" w:space="0" w:color="auto"/>
                    <w:left w:val="none" w:sz="0" w:space="0" w:color="auto"/>
                    <w:bottom w:val="none" w:sz="0" w:space="0" w:color="auto"/>
                    <w:right w:val="none" w:sz="0" w:space="0" w:color="auto"/>
                  </w:divBdr>
                </w:div>
                <w:div w:id="124858471">
                  <w:marLeft w:val="0"/>
                  <w:marRight w:val="0"/>
                  <w:marTop w:val="0"/>
                  <w:marBottom w:val="0"/>
                  <w:divBdr>
                    <w:top w:val="none" w:sz="0" w:space="0" w:color="auto"/>
                    <w:left w:val="none" w:sz="0" w:space="0" w:color="auto"/>
                    <w:bottom w:val="none" w:sz="0" w:space="0" w:color="auto"/>
                    <w:right w:val="none" w:sz="0" w:space="0" w:color="auto"/>
                  </w:divBdr>
                </w:div>
                <w:div w:id="124929925">
                  <w:marLeft w:val="0"/>
                  <w:marRight w:val="0"/>
                  <w:marTop w:val="0"/>
                  <w:marBottom w:val="0"/>
                  <w:divBdr>
                    <w:top w:val="none" w:sz="0" w:space="0" w:color="auto"/>
                    <w:left w:val="none" w:sz="0" w:space="0" w:color="auto"/>
                    <w:bottom w:val="none" w:sz="0" w:space="0" w:color="auto"/>
                    <w:right w:val="none" w:sz="0" w:space="0" w:color="auto"/>
                  </w:divBdr>
                </w:div>
                <w:div w:id="124934454">
                  <w:marLeft w:val="0"/>
                  <w:marRight w:val="0"/>
                  <w:marTop w:val="0"/>
                  <w:marBottom w:val="0"/>
                  <w:divBdr>
                    <w:top w:val="none" w:sz="0" w:space="0" w:color="auto"/>
                    <w:left w:val="none" w:sz="0" w:space="0" w:color="auto"/>
                    <w:bottom w:val="none" w:sz="0" w:space="0" w:color="auto"/>
                    <w:right w:val="none" w:sz="0" w:space="0" w:color="auto"/>
                  </w:divBdr>
                </w:div>
                <w:div w:id="125122605">
                  <w:marLeft w:val="0"/>
                  <w:marRight w:val="0"/>
                  <w:marTop w:val="225"/>
                  <w:marBottom w:val="0"/>
                  <w:divBdr>
                    <w:top w:val="none" w:sz="0" w:space="0" w:color="auto"/>
                    <w:left w:val="none" w:sz="0" w:space="0" w:color="auto"/>
                    <w:bottom w:val="none" w:sz="0" w:space="0" w:color="auto"/>
                    <w:right w:val="none" w:sz="0" w:space="0" w:color="auto"/>
                  </w:divBdr>
                </w:div>
                <w:div w:id="125248424">
                  <w:marLeft w:val="0"/>
                  <w:marRight w:val="0"/>
                  <w:marTop w:val="0"/>
                  <w:marBottom w:val="0"/>
                  <w:divBdr>
                    <w:top w:val="none" w:sz="0" w:space="0" w:color="auto"/>
                    <w:left w:val="none" w:sz="0" w:space="0" w:color="auto"/>
                    <w:bottom w:val="none" w:sz="0" w:space="0" w:color="auto"/>
                    <w:right w:val="none" w:sz="0" w:space="0" w:color="auto"/>
                  </w:divBdr>
                  <w:divsChild>
                    <w:div w:id="104429420">
                      <w:marLeft w:val="0"/>
                      <w:marRight w:val="0"/>
                      <w:marTop w:val="0"/>
                      <w:marBottom w:val="180"/>
                      <w:divBdr>
                        <w:top w:val="none" w:sz="0" w:space="0" w:color="auto"/>
                        <w:left w:val="none" w:sz="0" w:space="0" w:color="auto"/>
                        <w:bottom w:val="single" w:sz="6" w:space="6" w:color="EEEEEE"/>
                        <w:right w:val="none" w:sz="0" w:space="0" w:color="auto"/>
                      </w:divBdr>
                    </w:div>
                  </w:divsChild>
                </w:div>
                <w:div w:id="125398595">
                  <w:marLeft w:val="0"/>
                  <w:marRight w:val="0"/>
                  <w:marTop w:val="0"/>
                  <w:marBottom w:val="0"/>
                  <w:divBdr>
                    <w:top w:val="none" w:sz="0" w:space="0" w:color="auto"/>
                    <w:left w:val="none" w:sz="0" w:space="0" w:color="auto"/>
                    <w:bottom w:val="none" w:sz="0" w:space="0" w:color="auto"/>
                    <w:right w:val="none" w:sz="0" w:space="0" w:color="auto"/>
                  </w:divBdr>
                  <w:divsChild>
                    <w:div w:id="562834195">
                      <w:marLeft w:val="0"/>
                      <w:marRight w:val="0"/>
                      <w:marTop w:val="0"/>
                      <w:marBottom w:val="0"/>
                      <w:divBdr>
                        <w:top w:val="none" w:sz="0" w:space="0" w:color="auto"/>
                        <w:left w:val="none" w:sz="0" w:space="0" w:color="auto"/>
                        <w:bottom w:val="none" w:sz="0" w:space="0" w:color="auto"/>
                        <w:right w:val="none" w:sz="0" w:space="0" w:color="auto"/>
                      </w:divBdr>
                    </w:div>
                  </w:divsChild>
                </w:div>
                <w:div w:id="125465934">
                  <w:marLeft w:val="0"/>
                  <w:marRight w:val="0"/>
                  <w:marTop w:val="225"/>
                  <w:marBottom w:val="0"/>
                  <w:divBdr>
                    <w:top w:val="none" w:sz="0" w:space="0" w:color="auto"/>
                    <w:left w:val="none" w:sz="0" w:space="0" w:color="auto"/>
                    <w:bottom w:val="none" w:sz="0" w:space="0" w:color="auto"/>
                    <w:right w:val="none" w:sz="0" w:space="0" w:color="auto"/>
                  </w:divBdr>
                </w:div>
                <w:div w:id="125516210">
                  <w:marLeft w:val="0"/>
                  <w:marRight w:val="30"/>
                  <w:marTop w:val="0"/>
                  <w:marBottom w:val="0"/>
                  <w:divBdr>
                    <w:top w:val="none" w:sz="0" w:space="0" w:color="auto"/>
                    <w:left w:val="none" w:sz="0" w:space="0" w:color="auto"/>
                    <w:bottom w:val="none" w:sz="0" w:space="0" w:color="auto"/>
                    <w:right w:val="none" w:sz="0" w:space="0" w:color="auto"/>
                  </w:divBdr>
                  <w:divsChild>
                    <w:div w:id="1244753217">
                      <w:marLeft w:val="0"/>
                      <w:marRight w:val="0"/>
                      <w:marTop w:val="0"/>
                      <w:marBottom w:val="0"/>
                      <w:divBdr>
                        <w:top w:val="none" w:sz="0" w:space="0" w:color="auto"/>
                        <w:left w:val="none" w:sz="0" w:space="0" w:color="auto"/>
                        <w:bottom w:val="none" w:sz="0" w:space="0" w:color="auto"/>
                        <w:right w:val="none" w:sz="0" w:space="0" w:color="auto"/>
                      </w:divBdr>
                    </w:div>
                  </w:divsChild>
                </w:div>
                <w:div w:id="125701876">
                  <w:marLeft w:val="0"/>
                  <w:marRight w:val="0"/>
                  <w:marTop w:val="0"/>
                  <w:marBottom w:val="0"/>
                  <w:divBdr>
                    <w:top w:val="none" w:sz="0" w:space="0" w:color="auto"/>
                    <w:left w:val="none" w:sz="0" w:space="0" w:color="auto"/>
                    <w:bottom w:val="none" w:sz="0" w:space="0" w:color="auto"/>
                    <w:right w:val="none" w:sz="0" w:space="0" w:color="auto"/>
                  </w:divBdr>
                  <w:divsChild>
                    <w:div w:id="89086909">
                      <w:marLeft w:val="0"/>
                      <w:marRight w:val="0"/>
                      <w:marTop w:val="0"/>
                      <w:marBottom w:val="0"/>
                      <w:divBdr>
                        <w:top w:val="none" w:sz="0" w:space="0" w:color="auto"/>
                        <w:left w:val="none" w:sz="0" w:space="0" w:color="auto"/>
                        <w:bottom w:val="none" w:sz="0" w:space="0" w:color="auto"/>
                        <w:right w:val="none" w:sz="0" w:space="0" w:color="auto"/>
                      </w:divBdr>
                      <w:divsChild>
                        <w:div w:id="105122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7206">
                  <w:marLeft w:val="0"/>
                  <w:marRight w:val="0"/>
                  <w:marTop w:val="0"/>
                  <w:marBottom w:val="0"/>
                  <w:divBdr>
                    <w:top w:val="none" w:sz="0" w:space="0" w:color="auto"/>
                    <w:left w:val="none" w:sz="0" w:space="0" w:color="auto"/>
                    <w:bottom w:val="none" w:sz="0" w:space="0" w:color="auto"/>
                    <w:right w:val="none" w:sz="0" w:space="0" w:color="auto"/>
                  </w:divBdr>
                </w:div>
                <w:div w:id="126510707">
                  <w:marLeft w:val="0"/>
                  <w:marRight w:val="0"/>
                  <w:marTop w:val="0"/>
                  <w:marBottom w:val="0"/>
                  <w:divBdr>
                    <w:top w:val="none" w:sz="0" w:space="0" w:color="auto"/>
                    <w:left w:val="none" w:sz="0" w:space="0" w:color="auto"/>
                    <w:bottom w:val="none" w:sz="0" w:space="0" w:color="auto"/>
                    <w:right w:val="none" w:sz="0" w:space="0" w:color="auto"/>
                  </w:divBdr>
                  <w:divsChild>
                    <w:div w:id="1118913611">
                      <w:marLeft w:val="0"/>
                      <w:marRight w:val="0"/>
                      <w:marTop w:val="0"/>
                      <w:marBottom w:val="0"/>
                      <w:divBdr>
                        <w:top w:val="none" w:sz="0" w:space="0" w:color="auto"/>
                        <w:left w:val="none" w:sz="0" w:space="0" w:color="auto"/>
                        <w:bottom w:val="none" w:sz="0" w:space="0" w:color="auto"/>
                        <w:right w:val="none" w:sz="0" w:space="0" w:color="auto"/>
                      </w:divBdr>
                      <w:divsChild>
                        <w:div w:id="65326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631">
                  <w:marLeft w:val="0"/>
                  <w:marRight w:val="0"/>
                  <w:marTop w:val="0"/>
                  <w:marBottom w:val="0"/>
                  <w:divBdr>
                    <w:top w:val="none" w:sz="0" w:space="0" w:color="auto"/>
                    <w:left w:val="none" w:sz="0" w:space="0" w:color="auto"/>
                    <w:bottom w:val="none" w:sz="0" w:space="0" w:color="auto"/>
                    <w:right w:val="none" w:sz="0" w:space="0" w:color="auto"/>
                  </w:divBdr>
                </w:div>
                <w:div w:id="126628671">
                  <w:marLeft w:val="0"/>
                  <w:marRight w:val="0"/>
                  <w:marTop w:val="0"/>
                  <w:marBottom w:val="0"/>
                  <w:divBdr>
                    <w:top w:val="none" w:sz="0" w:space="0" w:color="auto"/>
                    <w:left w:val="none" w:sz="0" w:space="0" w:color="auto"/>
                    <w:bottom w:val="none" w:sz="0" w:space="0" w:color="auto"/>
                    <w:right w:val="none" w:sz="0" w:space="0" w:color="auto"/>
                  </w:divBdr>
                </w:div>
                <w:div w:id="126632413">
                  <w:marLeft w:val="0"/>
                  <w:marRight w:val="0"/>
                  <w:marTop w:val="0"/>
                  <w:marBottom w:val="0"/>
                  <w:divBdr>
                    <w:top w:val="none" w:sz="0" w:space="0" w:color="auto"/>
                    <w:left w:val="none" w:sz="0" w:space="0" w:color="auto"/>
                    <w:bottom w:val="none" w:sz="0" w:space="0" w:color="auto"/>
                    <w:right w:val="none" w:sz="0" w:space="0" w:color="auto"/>
                  </w:divBdr>
                </w:div>
                <w:div w:id="126749136">
                  <w:marLeft w:val="0"/>
                  <w:marRight w:val="0"/>
                  <w:marTop w:val="75"/>
                  <w:marBottom w:val="0"/>
                  <w:divBdr>
                    <w:top w:val="none" w:sz="0" w:space="0" w:color="auto"/>
                    <w:left w:val="none" w:sz="0" w:space="0" w:color="auto"/>
                    <w:bottom w:val="none" w:sz="0" w:space="0" w:color="auto"/>
                    <w:right w:val="none" w:sz="0" w:space="0" w:color="auto"/>
                  </w:divBdr>
                  <w:divsChild>
                    <w:div w:id="206072046">
                      <w:marLeft w:val="0"/>
                      <w:marRight w:val="0"/>
                      <w:marTop w:val="0"/>
                      <w:marBottom w:val="0"/>
                      <w:divBdr>
                        <w:top w:val="none" w:sz="0" w:space="0" w:color="auto"/>
                        <w:left w:val="none" w:sz="0" w:space="0" w:color="auto"/>
                        <w:bottom w:val="none" w:sz="0" w:space="0" w:color="auto"/>
                        <w:right w:val="none" w:sz="0" w:space="0" w:color="auto"/>
                      </w:divBdr>
                    </w:div>
                  </w:divsChild>
                </w:div>
                <w:div w:id="126821949">
                  <w:marLeft w:val="0"/>
                  <w:marRight w:val="0"/>
                  <w:marTop w:val="0"/>
                  <w:marBottom w:val="0"/>
                  <w:divBdr>
                    <w:top w:val="none" w:sz="0" w:space="0" w:color="auto"/>
                    <w:left w:val="none" w:sz="0" w:space="0" w:color="auto"/>
                    <w:bottom w:val="none" w:sz="0" w:space="0" w:color="auto"/>
                    <w:right w:val="none" w:sz="0" w:space="0" w:color="auto"/>
                  </w:divBdr>
                </w:div>
                <w:div w:id="126897907">
                  <w:marLeft w:val="0"/>
                  <w:marRight w:val="0"/>
                  <w:marTop w:val="0"/>
                  <w:marBottom w:val="0"/>
                  <w:divBdr>
                    <w:top w:val="none" w:sz="0" w:space="0" w:color="auto"/>
                    <w:left w:val="none" w:sz="0" w:space="0" w:color="auto"/>
                    <w:bottom w:val="none" w:sz="0" w:space="0" w:color="auto"/>
                    <w:right w:val="none" w:sz="0" w:space="0" w:color="auto"/>
                  </w:divBdr>
                </w:div>
                <w:div w:id="126973526">
                  <w:marLeft w:val="0"/>
                  <w:marRight w:val="0"/>
                  <w:marTop w:val="0"/>
                  <w:marBottom w:val="0"/>
                  <w:divBdr>
                    <w:top w:val="none" w:sz="0" w:space="0" w:color="auto"/>
                    <w:left w:val="none" w:sz="0" w:space="0" w:color="auto"/>
                    <w:bottom w:val="none" w:sz="0" w:space="0" w:color="auto"/>
                    <w:right w:val="none" w:sz="0" w:space="0" w:color="auto"/>
                  </w:divBdr>
                </w:div>
                <w:div w:id="126975520">
                  <w:marLeft w:val="0"/>
                  <w:marRight w:val="0"/>
                  <w:marTop w:val="0"/>
                  <w:marBottom w:val="0"/>
                  <w:divBdr>
                    <w:top w:val="none" w:sz="0" w:space="0" w:color="auto"/>
                    <w:left w:val="none" w:sz="0" w:space="0" w:color="auto"/>
                    <w:bottom w:val="none" w:sz="0" w:space="0" w:color="auto"/>
                    <w:right w:val="none" w:sz="0" w:space="0" w:color="auto"/>
                  </w:divBdr>
                </w:div>
                <w:div w:id="127087949">
                  <w:marLeft w:val="0"/>
                  <w:marRight w:val="0"/>
                  <w:marTop w:val="0"/>
                  <w:marBottom w:val="0"/>
                  <w:divBdr>
                    <w:top w:val="none" w:sz="0" w:space="0" w:color="auto"/>
                    <w:left w:val="none" w:sz="0" w:space="0" w:color="auto"/>
                    <w:bottom w:val="none" w:sz="0" w:space="0" w:color="auto"/>
                    <w:right w:val="none" w:sz="0" w:space="0" w:color="auto"/>
                  </w:divBdr>
                  <w:divsChild>
                    <w:div w:id="422460397">
                      <w:marLeft w:val="0"/>
                      <w:marRight w:val="0"/>
                      <w:marTop w:val="0"/>
                      <w:marBottom w:val="0"/>
                      <w:divBdr>
                        <w:top w:val="none" w:sz="0" w:space="0" w:color="auto"/>
                        <w:left w:val="none" w:sz="0" w:space="0" w:color="auto"/>
                        <w:bottom w:val="none" w:sz="0" w:space="0" w:color="auto"/>
                        <w:right w:val="none" w:sz="0" w:space="0" w:color="auto"/>
                      </w:divBdr>
                      <w:divsChild>
                        <w:div w:id="178980074">
                          <w:marLeft w:val="0"/>
                          <w:marRight w:val="0"/>
                          <w:marTop w:val="0"/>
                          <w:marBottom w:val="0"/>
                          <w:divBdr>
                            <w:top w:val="none" w:sz="0" w:space="0" w:color="auto"/>
                            <w:left w:val="none" w:sz="0" w:space="0" w:color="auto"/>
                            <w:bottom w:val="none" w:sz="0" w:space="0" w:color="auto"/>
                            <w:right w:val="none" w:sz="0" w:space="0" w:color="auto"/>
                          </w:divBdr>
                        </w:div>
                        <w:div w:id="873345516">
                          <w:marLeft w:val="0"/>
                          <w:marRight w:val="135"/>
                          <w:marTop w:val="0"/>
                          <w:marBottom w:val="0"/>
                          <w:divBdr>
                            <w:top w:val="none" w:sz="0" w:space="0" w:color="auto"/>
                            <w:left w:val="none" w:sz="0" w:space="0" w:color="auto"/>
                            <w:bottom w:val="none" w:sz="0" w:space="0" w:color="auto"/>
                            <w:right w:val="none" w:sz="0" w:space="0" w:color="auto"/>
                          </w:divBdr>
                        </w:div>
                        <w:div w:id="13216141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27169981">
                  <w:marLeft w:val="0"/>
                  <w:marRight w:val="0"/>
                  <w:marTop w:val="0"/>
                  <w:marBottom w:val="0"/>
                  <w:divBdr>
                    <w:top w:val="none" w:sz="0" w:space="0" w:color="auto"/>
                    <w:left w:val="none" w:sz="0" w:space="0" w:color="auto"/>
                    <w:bottom w:val="none" w:sz="0" w:space="0" w:color="auto"/>
                    <w:right w:val="none" w:sz="0" w:space="0" w:color="auto"/>
                  </w:divBdr>
                </w:div>
                <w:div w:id="127284539">
                  <w:marLeft w:val="0"/>
                  <w:marRight w:val="0"/>
                  <w:marTop w:val="0"/>
                  <w:marBottom w:val="0"/>
                  <w:divBdr>
                    <w:top w:val="none" w:sz="0" w:space="0" w:color="auto"/>
                    <w:left w:val="none" w:sz="0" w:space="0" w:color="auto"/>
                    <w:bottom w:val="none" w:sz="0" w:space="0" w:color="auto"/>
                    <w:right w:val="none" w:sz="0" w:space="0" w:color="auto"/>
                  </w:divBdr>
                </w:div>
                <w:div w:id="127405649">
                  <w:marLeft w:val="0"/>
                  <w:marRight w:val="0"/>
                  <w:marTop w:val="225"/>
                  <w:marBottom w:val="0"/>
                  <w:divBdr>
                    <w:top w:val="none" w:sz="0" w:space="0" w:color="auto"/>
                    <w:left w:val="none" w:sz="0" w:space="0" w:color="auto"/>
                    <w:bottom w:val="none" w:sz="0" w:space="0" w:color="auto"/>
                    <w:right w:val="none" w:sz="0" w:space="0" w:color="auto"/>
                  </w:divBdr>
                </w:div>
                <w:div w:id="127624517">
                  <w:marLeft w:val="0"/>
                  <w:marRight w:val="0"/>
                  <w:marTop w:val="0"/>
                  <w:marBottom w:val="0"/>
                  <w:divBdr>
                    <w:top w:val="none" w:sz="0" w:space="0" w:color="auto"/>
                    <w:left w:val="none" w:sz="0" w:space="0" w:color="auto"/>
                    <w:bottom w:val="none" w:sz="0" w:space="0" w:color="auto"/>
                    <w:right w:val="none" w:sz="0" w:space="0" w:color="auto"/>
                  </w:divBdr>
                </w:div>
                <w:div w:id="127667604">
                  <w:marLeft w:val="0"/>
                  <w:marRight w:val="0"/>
                  <w:marTop w:val="375"/>
                  <w:marBottom w:val="0"/>
                  <w:divBdr>
                    <w:top w:val="none" w:sz="0" w:space="0" w:color="auto"/>
                    <w:left w:val="none" w:sz="0" w:space="0" w:color="auto"/>
                    <w:bottom w:val="none" w:sz="0" w:space="0" w:color="auto"/>
                    <w:right w:val="none" w:sz="0" w:space="0" w:color="auto"/>
                  </w:divBdr>
                  <w:divsChild>
                    <w:div w:id="1076443317">
                      <w:marLeft w:val="0"/>
                      <w:marRight w:val="0"/>
                      <w:marTop w:val="0"/>
                      <w:marBottom w:val="0"/>
                      <w:divBdr>
                        <w:top w:val="none" w:sz="0" w:space="0" w:color="auto"/>
                        <w:left w:val="none" w:sz="0" w:space="0" w:color="auto"/>
                        <w:bottom w:val="none" w:sz="0" w:space="0" w:color="auto"/>
                        <w:right w:val="none" w:sz="0" w:space="0" w:color="auto"/>
                      </w:divBdr>
                      <w:divsChild>
                        <w:div w:id="594284325">
                          <w:marLeft w:val="0"/>
                          <w:marRight w:val="0"/>
                          <w:marTop w:val="525"/>
                          <w:marBottom w:val="0"/>
                          <w:divBdr>
                            <w:top w:val="none" w:sz="0" w:space="0" w:color="auto"/>
                            <w:left w:val="none" w:sz="0" w:space="0" w:color="auto"/>
                            <w:bottom w:val="none" w:sz="0" w:space="0" w:color="auto"/>
                            <w:right w:val="none" w:sz="0" w:space="0" w:color="auto"/>
                          </w:divBdr>
                        </w:div>
                        <w:div w:id="1263227892">
                          <w:marLeft w:val="0"/>
                          <w:marRight w:val="0"/>
                          <w:marTop w:val="300"/>
                          <w:marBottom w:val="0"/>
                          <w:divBdr>
                            <w:top w:val="none" w:sz="0" w:space="0" w:color="auto"/>
                            <w:left w:val="none" w:sz="0" w:space="0" w:color="auto"/>
                            <w:bottom w:val="none" w:sz="0" w:space="0" w:color="auto"/>
                            <w:right w:val="none" w:sz="0" w:space="0" w:color="auto"/>
                          </w:divBdr>
                          <w:divsChild>
                            <w:div w:id="17315025">
                              <w:marLeft w:val="0"/>
                              <w:marRight w:val="0"/>
                              <w:marTop w:val="0"/>
                              <w:marBottom w:val="0"/>
                              <w:divBdr>
                                <w:top w:val="none" w:sz="0" w:space="0" w:color="auto"/>
                                <w:left w:val="none" w:sz="0" w:space="0" w:color="auto"/>
                                <w:bottom w:val="none" w:sz="0" w:space="0" w:color="auto"/>
                                <w:right w:val="none" w:sz="0" w:space="0" w:color="auto"/>
                              </w:divBdr>
                            </w:div>
                          </w:divsChild>
                        </w:div>
                        <w:div w:id="132659197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7674594">
                  <w:marLeft w:val="0"/>
                  <w:marRight w:val="0"/>
                  <w:marTop w:val="0"/>
                  <w:marBottom w:val="0"/>
                  <w:divBdr>
                    <w:top w:val="none" w:sz="0" w:space="0" w:color="auto"/>
                    <w:left w:val="none" w:sz="0" w:space="0" w:color="auto"/>
                    <w:bottom w:val="none" w:sz="0" w:space="0" w:color="auto"/>
                    <w:right w:val="none" w:sz="0" w:space="0" w:color="auto"/>
                  </w:divBdr>
                  <w:divsChild>
                    <w:div w:id="733699018">
                      <w:marLeft w:val="0"/>
                      <w:marRight w:val="0"/>
                      <w:marTop w:val="0"/>
                      <w:marBottom w:val="0"/>
                      <w:divBdr>
                        <w:top w:val="none" w:sz="0" w:space="0" w:color="auto"/>
                        <w:left w:val="none" w:sz="0" w:space="0" w:color="auto"/>
                        <w:bottom w:val="none" w:sz="0" w:space="0" w:color="auto"/>
                        <w:right w:val="none" w:sz="0" w:space="0" w:color="auto"/>
                      </w:divBdr>
                      <w:divsChild>
                        <w:div w:id="205993989">
                          <w:marLeft w:val="0"/>
                          <w:marRight w:val="0"/>
                          <w:marTop w:val="0"/>
                          <w:marBottom w:val="0"/>
                          <w:divBdr>
                            <w:top w:val="none" w:sz="0" w:space="0" w:color="auto"/>
                            <w:left w:val="none" w:sz="0" w:space="0" w:color="auto"/>
                            <w:bottom w:val="none" w:sz="0" w:space="0" w:color="auto"/>
                            <w:right w:val="none" w:sz="0" w:space="0" w:color="auto"/>
                          </w:divBdr>
                          <w:divsChild>
                            <w:div w:id="110750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45438">
                  <w:marLeft w:val="0"/>
                  <w:marRight w:val="0"/>
                  <w:marTop w:val="0"/>
                  <w:marBottom w:val="0"/>
                  <w:divBdr>
                    <w:top w:val="none" w:sz="0" w:space="0" w:color="auto"/>
                    <w:left w:val="none" w:sz="0" w:space="0" w:color="auto"/>
                    <w:bottom w:val="none" w:sz="0" w:space="0" w:color="auto"/>
                    <w:right w:val="none" w:sz="0" w:space="0" w:color="auto"/>
                  </w:divBdr>
                </w:div>
                <w:div w:id="127747994">
                  <w:marLeft w:val="0"/>
                  <w:marRight w:val="0"/>
                  <w:marTop w:val="0"/>
                  <w:marBottom w:val="0"/>
                  <w:divBdr>
                    <w:top w:val="none" w:sz="0" w:space="0" w:color="auto"/>
                    <w:left w:val="none" w:sz="0" w:space="0" w:color="auto"/>
                    <w:bottom w:val="none" w:sz="0" w:space="0" w:color="auto"/>
                    <w:right w:val="none" w:sz="0" w:space="0" w:color="auto"/>
                  </w:divBdr>
                  <w:divsChild>
                    <w:div w:id="659843560">
                      <w:marLeft w:val="0"/>
                      <w:marRight w:val="0"/>
                      <w:marTop w:val="0"/>
                      <w:marBottom w:val="0"/>
                      <w:divBdr>
                        <w:top w:val="none" w:sz="0" w:space="0" w:color="auto"/>
                        <w:left w:val="none" w:sz="0" w:space="0" w:color="auto"/>
                        <w:bottom w:val="none" w:sz="0" w:space="0" w:color="auto"/>
                        <w:right w:val="none" w:sz="0" w:space="0" w:color="auto"/>
                      </w:divBdr>
                    </w:div>
                  </w:divsChild>
                </w:div>
                <w:div w:id="127938082">
                  <w:marLeft w:val="0"/>
                  <w:marRight w:val="0"/>
                  <w:marTop w:val="0"/>
                  <w:marBottom w:val="0"/>
                  <w:divBdr>
                    <w:top w:val="none" w:sz="0" w:space="0" w:color="auto"/>
                    <w:left w:val="none" w:sz="0" w:space="0" w:color="auto"/>
                    <w:bottom w:val="none" w:sz="0" w:space="0" w:color="auto"/>
                    <w:right w:val="none" w:sz="0" w:space="0" w:color="auto"/>
                  </w:divBdr>
                  <w:divsChild>
                    <w:div w:id="85421000">
                      <w:marLeft w:val="0"/>
                      <w:marRight w:val="0"/>
                      <w:marTop w:val="0"/>
                      <w:marBottom w:val="0"/>
                      <w:divBdr>
                        <w:top w:val="none" w:sz="0" w:space="0" w:color="auto"/>
                        <w:left w:val="none" w:sz="0" w:space="0" w:color="auto"/>
                        <w:bottom w:val="none" w:sz="0" w:space="0" w:color="auto"/>
                        <w:right w:val="none" w:sz="0" w:space="0" w:color="auto"/>
                      </w:divBdr>
                    </w:div>
                  </w:divsChild>
                </w:div>
                <w:div w:id="128397392">
                  <w:marLeft w:val="0"/>
                  <w:marRight w:val="0"/>
                  <w:marTop w:val="0"/>
                  <w:marBottom w:val="0"/>
                  <w:divBdr>
                    <w:top w:val="none" w:sz="0" w:space="0" w:color="auto"/>
                    <w:left w:val="none" w:sz="0" w:space="0" w:color="auto"/>
                    <w:bottom w:val="none" w:sz="0" w:space="0" w:color="auto"/>
                    <w:right w:val="none" w:sz="0" w:space="0" w:color="auto"/>
                  </w:divBdr>
                  <w:divsChild>
                    <w:div w:id="693308370">
                      <w:marLeft w:val="0"/>
                      <w:marRight w:val="0"/>
                      <w:marTop w:val="0"/>
                      <w:marBottom w:val="0"/>
                      <w:divBdr>
                        <w:top w:val="none" w:sz="0" w:space="0" w:color="auto"/>
                        <w:left w:val="none" w:sz="0" w:space="0" w:color="auto"/>
                        <w:bottom w:val="none" w:sz="0" w:space="0" w:color="auto"/>
                        <w:right w:val="none" w:sz="0" w:space="0" w:color="auto"/>
                      </w:divBdr>
                      <w:divsChild>
                        <w:div w:id="131559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7801">
                  <w:marLeft w:val="0"/>
                  <w:marRight w:val="0"/>
                  <w:marTop w:val="0"/>
                  <w:marBottom w:val="0"/>
                  <w:divBdr>
                    <w:top w:val="none" w:sz="0" w:space="0" w:color="auto"/>
                    <w:left w:val="none" w:sz="0" w:space="0" w:color="auto"/>
                    <w:bottom w:val="none" w:sz="0" w:space="0" w:color="auto"/>
                    <w:right w:val="none" w:sz="0" w:space="0" w:color="auto"/>
                  </w:divBdr>
                </w:div>
                <w:div w:id="128519909">
                  <w:marLeft w:val="0"/>
                  <w:marRight w:val="0"/>
                  <w:marTop w:val="0"/>
                  <w:marBottom w:val="0"/>
                  <w:divBdr>
                    <w:top w:val="none" w:sz="0" w:space="0" w:color="auto"/>
                    <w:left w:val="none" w:sz="0" w:space="0" w:color="auto"/>
                    <w:bottom w:val="none" w:sz="0" w:space="0" w:color="auto"/>
                    <w:right w:val="none" w:sz="0" w:space="0" w:color="auto"/>
                  </w:divBdr>
                  <w:divsChild>
                    <w:div w:id="393698924">
                      <w:marLeft w:val="0"/>
                      <w:marRight w:val="0"/>
                      <w:marTop w:val="0"/>
                      <w:marBottom w:val="0"/>
                      <w:divBdr>
                        <w:top w:val="none" w:sz="0" w:space="0" w:color="auto"/>
                        <w:left w:val="none" w:sz="0" w:space="0" w:color="auto"/>
                        <w:bottom w:val="none" w:sz="0" w:space="0" w:color="auto"/>
                        <w:right w:val="none" w:sz="0" w:space="0" w:color="auto"/>
                      </w:divBdr>
                      <w:divsChild>
                        <w:div w:id="1017854864">
                          <w:marLeft w:val="0"/>
                          <w:marRight w:val="0"/>
                          <w:marTop w:val="0"/>
                          <w:marBottom w:val="0"/>
                          <w:divBdr>
                            <w:top w:val="none" w:sz="0" w:space="0" w:color="auto"/>
                            <w:left w:val="none" w:sz="0" w:space="0" w:color="auto"/>
                            <w:bottom w:val="none" w:sz="0" w:space="0" w:color="auto"/>
                            <w:right w:val="none" w:sz="0" w:space="0" w:color="auto"/>
                          </w:divBdr>
                          <w:divsChild>
                            <w:div w:id="308558569">
                              <w:marLeft w:val="0"/>
                              <w:marRight w:val="0"/>
                              <w:marTop w:val="0"/>
                              <w:marBottom w:val="0"/>
                              <w:divBdr>
                                <w:top w:val="none" w:sz="0" w:space="0" w:color="auto"/>
                                <w:left w:val="none" w:sz="0" w:space="0" w:color="auto"/>
                                <w:bottom w:val="none" w:sz="0" w:space="0" w:color="auto"/>
                                <w:right w:val="none" w:sz="0" w:space="0" w:color="auto"/>
                              </w:divBdr>
                            </w:div>
                            <w:div w:id="851459872">
                              <w:marLeft w:val="0"/>
                              <w:marRight w:val="0"/>
                              <w:marTop w:val="0"/>
                              <w:marBottom w:val="0"/>
                              <w:divBdr>
                                <w:top w:val="none" w:sz="0" w:space="0" w:color="auto"/>
                                <w:left w:val="none" w:sz="0" w:space="0" w:color="auto"/>
                                <w:bottom w:val="none" w:sz="0" w:space="0" w:color="auto"/>
                                <w:right w:val="none" w:sz="0" w:space="0" w:color="auto"/>
                              </w:divBdr>
                              <w:divsChild>
                                <w:div w:id="54290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48590">
                  <w:marLeft w:val="0"/>
                  <w:marRight w:val="0"/>
                  <w:marTop w:val="0"/>
                  <w:marBottom w:val="0"/>
                  <w:divBdr>
                    <w:top w:val="none" w:sz="0" w:space="0" w:color="auto"/>
                    <w:left w:val="none" w:sz="0" w:space="0" w:color="auto"/>
                    <w:bottom w:val="none" w:sz="0" w:space="0" w:color="auto"/>
                    <w:right w:val="none" w:sz="0" w:space="0" w:color="auto"/>
                  </w:divBdr>
                  <w:divsChild>
                    <w:div w:id="836772766">
                      <w:marLeft w:val="0"/>
                      <w:marRight w:val="0"/>
                      <w:marTop w:val="0"/>
                      <w:marBottom w:val="0"/>
                      <w:divBdr>
                        <w:top w:val="none" w:sz="0" w:space="0" w:color="auto"/>
                        <w:left w:val="none" w:sz="0" w:space="0" w:color="auto"/>
                        <w:bottom w:val="none" w:sz="0" w:space="0" w:color="auto"/>
                        <w:right w:val="none" w:sz="0" w:space="0" w:color="auto"/>
                      </w:divBdr>
                    </w:div>
                  </w:divsChild>
                </w:div>
                <w:div w:id="128595570">
                  <w:marLeft w:val="0"/>
                  <w:marRight w:val="0"/>
                  <w:marTop w:val="0"/>
                  <w:marBottom w:val="0"/>
                  <w:divBdr>
                    <w:top w:val="none" w:sz="0" w:space="0" w:color="auto"/>
                    <w:left w:val="none" w:sz="0" w:space="0" w:color="auto"/>
                    <w:bottom w:val="none" w:sz="0" w:space="0" w:color="auto"/>
                    <w:right w:val="none" w:sz="0" w:space="0" w:color="auto"/>
                  </w:divBdr>
                </w:div>
                <w:div w:id="128714088">
                  <w:marLeft w:val="0"/>
                  <w:marRight w:val="0"/>
                  <w:marTop w:val="0"/>
                  <w:marBottom w:val="210"/>
                  <w:divBdr>
                    <w:top w:val="none" w:sz="0" w:space="0" w:color="auto"/>
                    <w:left w:val="none" w:sz="0" w:space="0" w:color="auto"/>
                    <w:bottom w:val="none" w:sz="0" w:space="0" w:color="auto"/>
                    <w:right w:val="none" w:sz="0" w:space="0" w:color="auto"/>
                  </w:divBdr>
                  <w:divsChild>
                    <w:div w:id="266737055">
                      <w:marLeft w:val="0"/>
                      <w:marRight w:val="0"/>
                      <w:marTop w:val="0"/>
                      <w:marBottom w:val="0"/>
                      <w:divBdr>
                        <w:top w:val="none" w:sz="0" w:space="0" w:color="auto"/>
                        <w:left w:val="none" w:sz="0" w:space="0" w:color="auto"/>
                        <w:bottom w:val="none" w:sz="0" w:space="0" w:color="auto"/>
                        <w:right w:val="none" w:sz="0" w:space="0" w:color="auto"/>
                      </w:divBdr>
                      <w:divsChild>
                        <w:div w:id="31958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1133">
                  <w:marLeft w:val="0"/>
                  <w:marRight w:val="0"/>
                  <w:marTop w:val="0"/>
                  <w:marBottom w:val="0"/>
                  <w:divBdr>
                    <w:top w:val="none" w:sz="0" w:space="0" w:color="auto"/>
                    <w:left w:val="none" w:sz="0" w:space="0" w:color="auto"/>
                    <w:bottom w:val="none" w:sz="0" w:space="0" w:color="auto"/>
                    <w:right w:val="none" w:sz="0" w:space="0" w:color="auto"/>
                  </w:divBdr>
                </w:div>
                <w:div w:id="128787364">
                  <w:marLeft w:val="0"/>
                  <w:marRight w:val="0"/>
                  <w:marTop w:val="0"/>
                  <w:marBottom w:val="0"/>
                  <w:divBdr>
                    <w:top w:val="none" w:sz="0" w:space="0" w:color="auto"/>
                    <w:left w:val="none" w:sz="0" w:space="0" w:color="auto"/>
                    <w:bottom w:val="none" w:sz="0" w:space="0" w:color="auto"/>
                    <w:right w:val="none" w:sz="0" w:space="0" w:color="auto"/>
                  </w:divBdr>
                  <w:divsChild>
                    <w:div w:id="208959467">
                      <w:marLeft w:val="0"/>
                      <w:marRight w:val="0"/>
                      <w:marTop w:val="0"/>
                      <w:marBottom w:val="0"/>
                      <w:divBdr>
                        <w:top w:val="none" w:sz="0" w:space="0" w:color="auto"/>
                        <w:left w:val="none" w:sz="0" w:space="0" w:color="auto"/>
                        <w:bottom w:val="none" w:sz="0" w:space="0" w:color="auto"/>
                        <w:right w:val="none" w:sz="0" w:space="0" w:color="auto"/>
                      </w:divBdr>
                    </w:div>
                  </w:divsChild>
                </w:div>
                <w:div w:id="128789847">
                  <w:marLeft w:val="0"/>
                  <w:marRight w:val="0"/>
                  <w:marTop w:val="0"/>
                  <w:marBottom w:val="0"/>
                  <w:divBdr>
                    <w:top w:val="none" w:sz="0" w:space="0" w:color="auto"/>
                    <w:left w:val="none" w:sz="0" w:space="0" w:color="auto"/>
                    <w:bottom w:val="none" w:sz="0" w:space="0" w:color="auto"/>
                    <w:right w:val="none" w:sz="0" w:space="0" w:color="auto"/>
                  </w:divBdr>
                  <w:divsChild>
                    <w:div w:id="771517161">
                      <w:marLeft w:val="0"/>
                      <w:marRight w:val="0"/>
                      <w:marTop w:val="0"/>
                      <w:marBottom w:val="0"/>
                      <w:divBdr>
                        <w:top w:val="none" w:sz="0" w:space="0" w:color="auto"/>
                        <w:left w:val="none" w:sz="0" w:space="0" w:color="auto"/>
                        <w:bottom w:val="none" w:sz="0" w:space="0" w:color="auto"/>
                        <w:right w:val="none" w:sz="0" w:space="0" w:color="auto"/>
                      </w:divBdr>
                    </w:div>
                  </w:divsChild>
                </w:div>
                <w:div w:id="128909515">
                  <w:marLeft w:val="0"/>
                  <w:marRight w:val="0"/>
                  <w:marTop w:val="0"/>
                  <w:marBottom w:val="0"/>
                  <w:divBdr>
                    <w:top w:val="none" w:sz="0" w:space="0" w:color="auto"/>
                    <w:left w:val="none" w:sz="0" w:space="0" w:color="auto"/>
                    <w:bottom w:val="none" w:sz="0" w:space="0" w:color="auto"/>
                    <w:right w:val="none" w:sz="0" w:space="0" w:color="auto"/>
                  </w:divBdr>
                  <w:divsChild>
                    <w:div w:id="1318538828">
                      <w:marLeft w:val="840"/>
                      <w:marRight w:val="0"/>
                      <w:marTop w:val="0"/>
                      <w:marBottom w:val="240"/>
                      <w:divBdr>
                        <w:top w:val="none" w:sz="0" w:space="0" w:color="auto"/>
                        <w:left w:val="none" w:sz="0" w:space="0" w:color="auto"/>
                        <w:bottom w:val="single" w:sz="6" w:space="11" w:color="EEEEEE"/>
                        <w:right w:val="none" w:sz="0" w:space="0" w:color="auto"/>
                      </w:divBdr>
                    </w:div>
                  </w:divsChild>
                </w:div>
                <w:div w:id="129054493">
                  <w:marLeft w:val="0"/>
                  <w:marRight w:val="0"/>
                  <w:marTop w:val="0"/>
                  <w:marBottom w:val="0"/>
                  <w:divBdr>
                    <w:top w:val="none" w:sz="0" w:space="0" w:color="auto"/>
                    <w:left w:val="none" w:sz="0" w:space="0" w:color="auto"/>
                    <w:bottom w:val="none" w:sz="0" w:space="0" w:color="auto"/>
                    <w:right w:val="none" w:sz="0" w:space="0" w:color="auto"/>
                  </w:divBdr>
                </w:div>
                <w:div w:id="129249025">
                  <w:marLeft w:val="0"/>
                  <w:marRight w:val="0"/>
                  <w:marTop w:val="0"/>
                  <w:marBottom w:val="0"/>
                  <w:divBdr>
                    <w:top w:val="none" w:sz="0" w:space="0" w:color="auto"/>
                    <w:left w:val="none" w:sz="0" w:space="0" w:color="auto"/>
                    <w:bottom w:val="none" w:sz="0" w:space="0" w:color="auto"/>
                    <w:right w:val="none" w:sz="0" w:space="0" w:color="auto"/>
                  </w:divBdr>
                  <w:divsChild>
                    <w:div w:id="857542567">
                      <w:marLeft w:val="0"/>
                      <w:marRight w:val="0"/>
                      <w:marTop w:val="0"/>
                      <w:marBottom w:val="0"/>
                      <w:divBdr>
                        <w:top w:val="none" w:sz="0" w:space="0" w:color="auto"/>
                        <w:left w:val="none" w:sz="0" w:space="0" w:color="auto"/>
                        <w:bottom w:val="none" w:sz="0" w:space="0" w:color="auto"/>
                        <w:right w:val="none" w:sz="0" w:space="0" w:color="auto"/>
                      </w:divBdr>
                      <w:divsChild>
                        <w:div w:id="101431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2102">
                  <w:marLeft w:val="0"/>
                  <w:marRight w:val="0"/>
                  <w:marTop w:val="0"/>
                  <w:marBottom w:val="0"/>
                  <w:divBdr>
                    <w:top w:val="none" w:sz="0" w:space="0" w:color="auto"/>
                    <w:left w:val="none" w:sz="0" w:space="0" w:color="auto"/>
                    <w:bottom w:val="none" w:sz="0" w:space="0" w:color="auto"/>
                    <w:right w:val="none" w:sz="0" w:space="0" w:color="auto"/>
                  </w:divBdr>
                  <w:divsChild>
                    <w:div w:id="919489164">
                      <w:marLeft w:val="0"/>
                      <w:marRight w:val="0"/>
                      <w:marTop w:val="0"/>
                      <w:marBottom w:val="0"/>
                      <w:divBdr>
                        <w:top w:val="none" w:sz="0" w:space="0" w:color="auto"/>
                        <w:left w:val="none" w:sz="0" w:space="0" w:color="auto"/>
                        <w:bottom w:val="none" w:sz="0" w:space="0" w:color="auto"/>
                        <w:right w:val="none" w:sz="0" w:space="0" w:color="auto"/>
                      </w:divBdr>
                    </w:div>
                  </w:divsChild>
                </w:div>
                <w:div w:id="129326796">
                  <w:marLeft w:val="0"/>
                  <w:marRight w:val="0"/>
                  <w:marTop w:val="0"/>
                  <w:marBottom w:val="0"/>
                  <w:divBdr>
                    <w:top w:val="none" w:sz="0" w:space="0" w:color="auto"/>
                    <w:left w:val="none" w:sz="0" w:space="0" w:color="auto"/>
                    <w:bottom w:val="none" w:sz="0" w:space="0" w:color="auto"/>
                    <w:right w:val="none" w:sz="0" w:space="0" w:color="auto"/>
                  </w:divBdr>
                </w:div>
                <w:div w:id="129330738">
                  <w:marLeft w:val="0"/>
                  <w:marRight w:val="0"/>
                  <w:marTop w:val="150"/>
                  <w:marBottom w:val="0"/>
                  <w:divBdr>
                    <w:top w:val="none" w:sz="0" w:space="0" w:color="auto"/>
                    <w:left w:val="none" w:sz="0" w:space="0" w:color="auto"/>
                    <w:bottom w:val="none" w:sz="0" w:space="0" w:color="auto"/>
                    <w:right w:val="none" w:sz="0" w:space="0" w:color="auto"/>
                  </w:divBdr>
                  <w:divsChild>
                    <w:div w:id="646739056">
                      <w:marLeft w:val="0"/>
                      <w:marRight w:val="0"/>
                      <w:marTop w:val="0"/>
                      <w:marBottom w:val="0"/>
                      <w:divBdr>
                        <w:top w:val="none" w:sz="0" w:space="0" w:color="auto"/>
                        <w:left w:val="none" w:sz="0" w:space="0" w:color="auto"/>
                        <w:bottom w:val="none" w:sz="0" w:space="0" w:color="auto"/>
                        <w:right w:val="none" w:sz="0" w:space="0" w:color="auto"/>
                      </w:divBdr>
                      <w:divsChild>
                        <w:div w:id="247352365">
                          <w:marLeft w:val="0"/>
                          <w:marRight w:val="0"/>
                          <w:marTop w:val="0"/>
                          <w:marBottom w:val="0"/>
                          <w:divBdr>
                            <w:top w:val="none" w:sz="0" w:space="0" w:color="auto"/>
                            <w:left w:val="none" w:sz="0" w:space="0" w:color="auto"/>
                            <w:bottom w:val="none" w:sz="0" w:space="0" w:color="auto"/>
                            <w:right w:val="none" w:sz="0" w:space="0" w:color="auto"/>
                          </w:divBdr>
                          <w:divsChild>
                            <w:div w:id="611327152">
                              <w:marLeft w:val="0"/>
                              <w:marRight w:val="0"/>
                              <w:marTop w:val="0"/>
                              <w:marBottom w:val="0"/>
                              <w:divBdr>
                                <w:top w:val="none" w:sz="0" w:space="0" w:color="auto"/>
                                <w:left w:val="none" w:sz="0" w:space="0" w:color="auto"/>
                                <w:bottom w:val="none" w:sz="0" w:space="0" w:color="auto"/>
                                <w:right w:val="none" w:sz="0" w:space="0" w:color="auto"/>
                              </w:divBdr>
                            </w:div>
                          </w:divsChild>
                        </w:div>
                        <w:div w:id="604463889">
                          <w:marLeft w:val="0"/>
                          <w:marRight w:val="0"/>
                          <w:marTop w:val="0"/>
                          <w:marBottom w:val="0"/>
                          <w:divBdr>
                            <w:top w:val="none" w:sz="0" w:space="0" w:color="auto"/>
                            <w:left w:val="none" w:sz="0" w:space="0" w:color="auto"/>
                            <w:bottom w:val="none" w:sz="0" w:space="0" w:color="auto"/>
                            <w:right w:val="none" w:sz="0" w:space="0" w:color="auto"/>
                          </w:divBdr>
                          <w:divsChild>
                            <w:div w:id="130076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4809">
                      <w:marLeft w:val="0"/>
                      <w:marRight w:val="0"/>
                      <w:marTop w:val="0"/>
                      <w:marBottom w:val="300"/>
                      <w:divBdr>
                        <w:top w:val="none" w:sz="0" w:space="0" w:color="auto"/>
                        <w:left w:val="none" w:sz="0" w:space="0" w:color="auto"/>
                        <w:bottom w:val="none" w:sz="0" w:space="0" w:color="auto"/>
                        <w:right w:val="none" w:sz="0" w:space="0" w:color="auto"/>
                      </w:divBdr>
                    </w:div>
                  </w:divsChild>
                </w:div>
                <w:div w:id="129398468">
                  <w:marLeft w:val="0"/>
                  <w:marRight w:val="30"/>
                  <w:marTop w:val="0"/>
                  <w:marBottom w:val="0"/>
                  <w:divBdr>
                    <w:top w:val="none" w:sz="0" w:space="0" w:color="auto"/>
                    <w:left w:val="none" w:sz="0" w:space="0" w:color="auto"/>
                    <w:bottom w:val="none" w:sz="0" w:space="0" w:color="auto"/>
                    <w:right w:val="none" w:sz="0" w:space="0" w:color="auto"/>
                  </w:divBdr>
                  <w:divsChild>
                    <w:div w:id="913856034">
                      <w:marLeft w:val="0"/>
                      <w:marRight w:val="0"/>
                      <w:marTop w:val="0"/>
                      <w:marBottom w:val="0"/>
                      <w:divBdr>
                        <w:top w:val="none" w:sz="0" w:space="0" w:color="auto"/>
                        <w:left w:val="none" w:sz="0" w:space="0" w:color="auto"/>
                        <w:bottom w:val="none" w:sz="0" w:space="0" w:color="auto"/>
                        <w:right w:val="none" w:sz="0" w:space="0" w:color="auto"/>
                      </w:divBdr>
                    </w:div>
                  </w:divsChild>
                </w:div>
                <w:div w:id="129522123">
                  <w:marLeft w:val="0"/>
                  <w:marRight w:val="0"/>
                  <w:marTop w:val="0"/>
                  <w:marBottom w:val="0"/>
                  <w:divBdr>
                    <w:top w:val="none" w:sz="0" w:space="0" w:color="auto"/>
                    <w:left w:val="none" w:sz="0" w:space="0" w:color="auto"/>
                    <w:bottom w:val="none" w:sz="0" w:space="0" w:color="auto"/>
                    <w:right w:val="none" w:sz="0" w:space="0" w:color="auto"/>
                  </w:divBdr>
                </w:div>
                <w:div w:id="129788802">
                  <w:marLeft w:val="0"/>
                  <w:marRight w:val="0"/>
                  <w:marTop w:val="0"/>
                  <w:marBottom w:val="0"/>
                  <w:divBdr>
                    <w:top w:val="none" w:sz="0" w:space="0" w:color="auto"/>
                    <w:left w:val="none" w:sz="0" w:space="0" w:color="auto"/>
                    <w:bottom w:val="none" w:sz="0" w:space="0" w:color="auto"/>
                    <w:right w:val="none" w:sz="0" w:space="0" w:color="auto"/>
                  </w:divBdr>
                </w:div>
                <w:div w:id="129789766">
                  <w:marLeft w:val="0"/>
                  <w:marRight w:val="0"/>
                  <w:marTop w:val="0"/>
                  <w:marBottom w:val="0"/>
                  <w:divBdr>
                    <w:top w:val="none" w:sz="0" w:space="0" w:color="auto"/>
                    <w:left w:val="none" w:sz="0" w:space="0" w:color="auto"/>
                    <w:bottom w:val="none" w:sz="0" w:space="0" w:color="auto"/>
                    <w:right w:val="none" w:sz="0" w:space="0" w:color="auto"/>
                  </w:divBdr>
                </w:div>
                <w:div w:id="129830045">
                  <w:marLeft w:val="0"/>
                  <w:marRight w:val="0"/>
                  <w:marTop w:val="0"/>
                  <w:marBottom w:val="0"/>
                  <w:divBdr>
                    <w:top w:val="none" w:sz="0" w:space="0" w:color="auto"/>
                    <w:left w:val="none" w:sz="0" w:space="0" w:color="auto"/>
                    <w:bottom w:val="none" w:sz="0" w:space="0" w:color="auto"/>
                    <w:right w:val="none" w:sz="0" w:space="0" w:color="auto"/>
                  </w:divBdr>
                  <w:divsChild>
                    <w:div w:id="815681756">
                      <w:marLeft w:val="0"/>
                      <w:marRight w:val="0"/>
                      <w:marTop w:val="0"/>
                      <w:marBottom w:val="0"/>
                      <w:divBdr>
                        <w:top w:val="none" w:sz="0" w:space="0" w:color="auto"/>
                        <w:left w:val="none" w:sz="0" w:space="0" w:color="auto"/>
                        <w:bottom w:val="none" w:sz="0" w:space="0" w:color="auto"/>
                        <w:right w:val="none" w:sz="0" w:space="0" w:color="auto"/>
                      </w:divBdr>
                    </w:div>
                    <w:div w:id="1286040333">
                      <w:marLeft w:val="0"/>
                      <w:marRight w:val="0"/>
                      <w:marTop w:val="0"/>
                      <w:marBottom w:val="0"/>
                      <w:divBdr>
                        <w:top w:val="none" w:sz="0" w:space="0" w:color="auto"/>
                        <w:left w:val="none" w:sz="0" w:space="0" w:color="auto"/>
                        <w:bottom w:val="none" w:sz="0" w:space="0" w:color="auto"/>
                        <w:right w:val="none" w:sz="0" w:space="0" w:color="auto"/>
                      </w:divBdr>
                      <w:divsChild>
                        <w:div w:id="4746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3979">
                  <w:marLeft w:val="0"/>
                  <w:marRight w:val="0"/>
                  <w:marTop w:val="0"/>
                  <w:marBottom w:val="0"/>
                  <w:divBdr>
                    <w:top w:val="none" w:sz="0" w:space="0" w:color="auto"/>
                    <w:left w:val="none" w:sz="0" w:space="0" w:color="auto"/>
                    <w:bottom w:val="none" w:sz="0" w:space="0" w:color="auto"/>
                    <w:right w:val="none" w:sz="0" w:space="0" w:color="auto"/>
                  </w:divBdr>
                  <w:divsChild>
                    <w:div w:id="40519321">
                      <w:marLeft w:val="0"/>
                      <w:marRight w:val="0"/>
                      <w:marTop w:val="225"/>
                      <w:marBottom w:val="0"/>
                      <w:divBdr>
                        <w:top w:val="none" w:sz="0" w:space="0" w:color="auto"/>
                        <w:left w:val="none" w:sz="0" w:space="0" w:color="auto"/>
                        <w:bottom w:val="none" w:sz="0" w:space="0" w:color="auto"/>
                        <w:right w:val="none" w:sz="0" w:space="0" w:color="auto"/>
                      </w:divBdr>
                      <w:divsChild>
                        <w:div w:id="377318324">
                          <w:marLeft w:val="0"/>
                          <w:marRight w:val="0"/>
                          <w:marTop w:val="0"/>
                          <w:marBottom w:val="0"/>
                          <w:divBdr>
                            <w:top w:val="none" w:sz="0" w:space="0" w:color="auto"/>
                            <w:left w:val="none" w:sz="0" w:space="0" w:color="auto"/>
                            <w:bottom w:val="none" w:sz="0" w:space="0" w:color="auto"/>
                            <w:right w:val="none" w:sz="0" w:space="0" w:color="auto"/>
                          </w:divBdr>
                        </w:div>
                        <w:div w:id="43070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8070">
                  <w:marLeft w:val="0"/>
                  <w:marRight w:val="0"/>
                  <w:marTop w:val="0"/>
                  <w:marBottom w:val="210"/>
                  <w:divBdr>
                    <w:top w:val="none" w:sz="0" w:space="0" w:color="auto"/>
                    <w:left w:val="none" w:sz="0" w:space="0" w:color="auto"/>
                    <w:bottom w:val="none" w:sz="0" w:space="0" w:color="auto"/>
                    <w:right w:val="none" w:sz="0" w:space="0" w:color="auto"/>
                  </w:divBdr>
                  <w:divsChild>
                    <w:div w:id="1141920340">
                      <w:marLeft w:val="0"/>
                      <w:marRight w:val="0"/>
                      <w:marTop w:val="0"/>
                      <w:marBottom w:val="0"/>
                      <w:divBdr>
                        <w:top w:val="none" w:sz="0" w:space="0" w:color="auto"/>
                        <w:left w:val="none" w:sz="0" w:space="0" w:color="auto"/>
                        <w:bottom w:val="none" w:sz="0" w:space="0" w:color="auto"/>
                        <w:right w:val="none" w:sz="0" w:space="0" w:color="auto"/>
                      </w:divBdr>
                      <w:divsChild>
                        <w:div w:id="68335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6383">
                  <w:marLeft w:val="0"/>
                  <w:marRight w:val="0"/>
                  <w:marTop w:val="0"/>
                  <w:marBottom w:val="0"/>
                  <w:divBdr>
                    <w:top w:val="none" w:sz="0" w:space="0" w:color="auto"/>
                    <w:left w:val="none" w:sz="0" w:space="0" w:color="auto"/>
                    <w:bottom w:val="none" w:sz="0" w:space="0" w:color="auto"/>
                    <w:right w:val="none" w:sz="0" w:space="0" w:color="auto"/>
                  </w:divBdr>
                  <w:divsChild>
                    <w:div w:id="581332389">
                      <w:marLeft w:val="0"/>
                      <w:marRight w:val="0"/>
                      <w:marTop w:val="0"/>
                      <w:marBottom w:val="0"/>
                      <w:divBdr>
                        <w:top w:val="none" w:sz="0" w:space="0" w:color="auto"/>
                        <w:left w:val="none" w:sz="0" w:space="0" w:color="auto"/>
                        <w:bottom w:val="none" w:sz="0" w:space="0" w:color="auto"/>
                        <w:right w:val="none" w:sz="0" w:space="0" w:color="auto"/>
                      </w:divBdr>
                    </w:div>
                  </w:divsChild>
                </w:div>
                <w:div w:id="130486174">
                  <w:marLeft w:val="0"/>
                  <w:marRight w:val="135"/>
                  <w:marTop w:val="0"/>
                  <w:marBottom w:val="0"/>
                  <w:divBdr>
                    <w:top w:val="none" w:sz="0" w:space="0" w:color="auto"/>
                    <w:left w:val="none" w:sz="0" w:space="0" w:color="auto"/>
                    <w:bottom w:val="none" w:sz="0" w:space="0" w:color="auto"/>
                    <w:right w:val="none" w:sz="0" w:space="0" w:color="auto"/>
                  </w:divBdr>
                </w:div>
                <w:div w:id="131144989">
                  <w:marLeft w:val="0"/>
                  <w:marRight w:val="0"/>
                  <w:marTop w:val="0"/>
                  <w:marBottom w:val="0"/>
                  <w:divBdr>
                    <w:top w:val="none" w:sz="0" w:space="0" w:color="auto"/>
                    <w:left w:val="none" w:sz="0" w:space="0" w:color="auto"/>
                    <w:bottom w:val="none" w:sz="0" w:space="0" w:color="auto"/>
                    <w:right w:val="none" w:sz="0" w:space="0" w:color="auto"/>
                  </w:divBdr>
                  <w:divsChild>
                    <w:div w:id="250312729">
                      <w:marLeft w:val="0"/>
                      <w:marRight w:val="0"/>
                      <w:marTop w:val="0"/>
                      <w:marBottom w:val="0"/>
                      <w:divBdr>
                        <w:top w:val="none" w:sz="0" w:space="0" w:color="auto"/>
                        <w:left w:val="none" w:sz="0" w:space="0" w:color="auto"/>
                        <w:bottom w:val="none" w:sz="0" w:space="0" w:color="auto"/>
                        <w:right w:val="none" w:sz="0" w:space="0" w:color="auto"/>
                      </w:divBdr>
                      <w:divsChild>
                        <w:div w:id="52192824">
                          <w:marLeft w:val="0"/>
                          <w:marRight w:val="30"/>
                          <w:marTop w:val="0"/>
                          <w:marBottom w:val="0"/>
                          <w:divBdr>
                            <w:top w:val="none" w:sz="0" w:space="0" w:color="auto"/>
                            <w:left w:val="none" w:sz="0" w:space="0" w:color="auto"/>
                            <w:bottom w:val="none" w:sz="0" w:space="0" w:color="auto"/>
                            <w:right w:val="none" w:sz="0" w:space="0" w:color="auto"/>
                          </w:divBdr>
                        </w:div>
                        <w:div w:id="416443250">
                          <w:marLeft w:val="0"/>
                          <w:marRight w:val="30"/>
                          <w:marTop w:val="0"/>
                          <w:marBottom w:val="0"/>
                          <w:divBdr>
                            <w:top w:val="none" w:sz="0" w:space="0" w:color="auto"/>
                            <w:left w:val="none" w:sz="0" w:space="0" w:color="auto"/>
                            <w:bottom w:val="none" w:sz="0" w:space="0" w:color="auto"/>
                            <w:right w:val="none" w:sz="0" w:space="0" w:color="auto"/>
                          </w:divBdr>
                        </w:div>
                        <w:div w:id="433327412">
                          <w:marLeft w:val="0"/>
                          <w:marRight w:val="30"/>
                          <w:marTop w:val="0"/>
                          <w:marBottom w:val="0"/>
                          <w:divBdr>
                            <w:top w:val="none" w:sz="0" w:space="0" w:color="auto"/>
                            <w:left w:val="none" w:sz="0" w:space="0" w:color="auto"/>
                            <w:bottom w:val="none" w:sz="0" w:space="0" w:color="auto"/>
                            <w:right w:val="none" w:sz="0" w:space="0" w:color="auto"/>
                          </w:divBdr>
                          <w:divsChild>
                            <w:div w:id="175657633">
                              <w:marLeft w:val="0"/>
                              <w:marRight w:val="0"/>
                              <w:marTop w:val="0"/>
                              <w:marBottom w:val="0"/>
                              <w:divBdr>
                                <w:top w:val="none" w:sz="0" w:space="0" w:color="auto"/>
                                <w:left w:val="none" w:sz="0" w:space="0" w:color="auto"/>
                                <w:bottom w:val="none" w:sz="0" w:space="0" w:color="auto"/>
                                <w:right w:val="none" w:sz="0" w:space="0" w:color="auto"/>
                              </w:divBdr>
                            </w:div>
                          </w:divsChild>
                        </w:div>
                        <w:div w:id="1096754157">
                          <w:marLeft w:val="0"/>
                          <w:marRight w:val="30"/>
                          <w:marTop w:val="0"/>
                          <w:marBottom w:val="0"/>
                          <w:divBdr>
                            <w:top w:val="none" w:sz="0" w:space="0" w:color="auto"/>
                            <w:left w:val="none" w:sz="0" w:space="0" w:color="auto"/>
                            <w:bottom w:val="none" w:sz="0" w:space="0" w:color="auto"/>
                            <w:right w:val="none" w:sz="0" w:space="0" w:color="auto"/>
                          </w:divBdr>
                          <w:divsChild>
                            <w:div w:id="433599904">
                              <w:marLeft w:val="0"/>
                              <w:marRight w:val="0"/>
                              <w:marTop w:val="0"/>
                              <w:marBottom w:val="0"/>
                              <w:divBdr>
                                <w:top w:val="none" w:sz="0" w:space="0" w:color="auto"/>
                                <w:left w:val="none" w:sz="0" w:space="0" w:color="auto"/>
                                <w:bottom w:val="none" w:sz="0" w:space="0" w:color="auto"/>
                                <w:right w:val="none" w:sz="0" w:space="0" w:color="auto"/>
                              </w:divBdr>
                            </w:div>
                          </w:divsChild>
                        </w:div>
                        <w:div w:id="1298871483">
                          <w:marLeft w:val="0"/>
                          <w:marRight w:val="30"/>
                          <w:marTop w:val="0"/>
                          <w:marBottom w:val="0"/>
                          <w:divBdr>
                            <w:top w:val="none" w:sz="0" w:space="0" w:color="auto"/>
                            <w:left w:val="none" w:sz="0" w:space="0" w:color="auto"/>
                            <w:bottom w:val="none" w:sz="0" w:space="0" w:color="auto"/>
                            <w:right w:val="none" w:sz="0" w:space="0" w:color="auto"/>
                          </w:divBdr>
                        </w:div>
                        <w:div w:id="1334264173">
                          <w:marLeft w:val="0"/>
                          <w:marRight w:val="30"/>
                          <w:marTop w:val="0"/>
                          <w:marBottom w:val="0"/>
                          <w:divBdr>
                            <w:top w:val="none" w:sz="0" w:space="0" w:color="auto"/>
                            <w:left w:val="none" w:sz="0" w:space="0" w:color="auto"/>
                            <w:bottom w:val="none" w:sz="0" w:space="0" w:color="auto"/>
                            <w:right w:val="none" w:sz="0" w:space="0" w:color="auto"/>
                          </w:divBdr>
                          <w:divsChild>
                            <w:div w:id="14755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5574">
                  <w:marLeft w:val="300"/>
                  <w:marRight w:val="0"/>
                  <w:marTop w:val="0"/>
                  <w:marBottom w:val="150"/>
                  <w:divBdr>
                    <w:top w:val="none" w:sz="0" w:space="0" w:color="auto"/>
                    <w:left w:val="none" w:sz="0" w:space="0" w:color="auto"/>
                    <w:bottom w:val="none" w:sz="0" w:space="0" w:color="auto"/>
                    <w:right w:val="none" w:sz="0" w:space="0" w:color="auto"/>
                  </w:divBdr>
                </w:div>
                <w:div w:id="131216343">
                  <w:marLeft w:val="0"/>
                  <w:marRight w:val="0"/>
                  <w:marTop w:val="0"/>
                  <w:marBottom w:val="0"/>
                  <w:divBdr>
                    <w:top w:val="none" w:sz="0" w:space="0" w:color="auto"/>
                    <w:left w:val="none" w:sz="0" w:space="0" w:color="auto"/>
                    <w:bottom w:val="none" w:sz="0" w:space="0" w:color="auto"/>
                    <w:right w:val="none" w:sz="0" w:space="0" w:color="auto"/>
                  </w:divBdr>
                  <w:divsChild>
                    <w:div w:id="323822952">
                      <w:marLeft w:val="0"/>
                      <w:marRight w:val="0"/>
                      <w:marTop w:val="0"/>
                      <w:marBottom w:val="0"/>
                      <w:divBdr>
                        <w:top w:val="none" w:sz="0" w:space="0" w:color="auto"/>
                        <w:left w:val="none" w:sz="0" w:space="0" w:color="auto"/>
                        <w:bottom w:val="none" w:sz="0" w:space="0" w:color="auto"/>
                        <w:right w:val="none" w:sz="0" w:space="0" w:color="auto"/>
                      </w:divBdr>
                      <w:divsChild>
                        <w:div w:id="308019487">
                          <w:marLeft w:val="0"/>
                          <w:marRight w:val="0"/>
                          <w:marTop w:val="0"/>
                          <w:marBottom w:val="0"/>
                          <w:divBdr>
                            <w:top w:val="none" w:sz="0" w:space="0" w:color="auto"/>
                            <w:left w:val="none" w:sz="0" w:space="0" w:color="auto"/>
                            <w:bottom w:val="none" w:sz="0" w:space="0" w:color="auto"/>
                            <w:right w:val="none" w:sz="0" w:space="0" w:color="auto"/>
                          </w:divBdr>
                        </w:div>
                      </w:divsChild>
                    </w:div>
                    <w:div w:id="574052102">
                      <w:marLeft w:val="0"/>
                      <w:marRight w:val="0"/>
                      <w:marTop w:val="0"/>
                      <w:marBottom w:val="0"/>
                      <w:divBdr>
                        <w:top w:val="none" w:sz="0" w:space="0" w:color="auto"/>
                        <w:left w:val="none" w:sz="0" w:space="0" w:color="auto"/>
                        <w:bottom w:val="none" w:sz="0" w:space="0" w:color="auto"/>
                        <w:right w:val="none" w:sz="0" w:space="0" w:color="auto"/>
                      </w:divBdr>
                      <w:divsChild>
                        <w:div w:id="637145942">
                          <w:marLeft w:val="0"/>
                          <w:marRight w:val="0"/>
                          <w:marTop w:val="0"/>
                          <w:marBottom w:val="0"/>
                          <w:divBdr>
                            <w:top w:val="none" w:sz="0" w:space="0" w:color="auto"/>
                            <w:left w:val="none" w:sz="0" w:space="0" w:color="auto"/>
                            <w:bottom w:val="none" w:sz="0" w:space="0" w:color="auto"/>
                            <w:right w:val="none" w:sz="0" w:space="0" w:color="auto"/>
                          </w:divBdr>
                        </w:div>
                        <w:div w:id="72988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8308">
                  <w:marLeft w:val="0"/>
                  <w:marRight w:val="0"/>
                  <w:marTop w:val="0"/>
                  <w:marBottom w:val="0"/>
                  <w:divBdr>
                    <w:top w:val="none" w:sz="0" w:space="0" w:color="auto"/>
                    <w:left w:val="none" w:sz="0" w:space="0" w:color="auto"/>
                    <w:bottom w:val="none" w:sz="0" w:space="0" w:color="auto"/>
                    <w:right w:val="none" w:sz="0" w:space="0" w:color="auto"/>
                  </w:divBdr>
                </w:div>
                <w:div w:id="131601924">
                  <w:marLeft w:val="0"/>
                  <w:marRight w:val="0"/>
                  <w:marTop w:val="0"/>
                  <w:marBottom w:val="0"/>
                  <w:divBdr>
                    <w:top w:val="none" w:sz="0" w:space="0" w:color="auto"/>
                    <w:left w:val="none" w:sz="0" w:space="0" w:color="auto"/>
                    <w:bottom w:val="none" w:sz="0" w:space="0" w:color="auto"/>
                    <w:right w:val="none" w:sz="0" w:space="0" w:color="auto"/>
                  </w:divBdr>
                </w:div>
                <w:div w:id="132021593">
                  <w:marLeft w:val="0"/>
                  <w:marRight w:val="30"/>
                  <w:marTop w:val="0"/>
                  <w:marBottom w:val="0"/>
                  <w:divBdr>
                    <w:top w:val="none" w:sz="0" w:space="0" w:color="auto"/>
                    <w:left w:val="none" w:sz="0" w:space="0" w:color="auto"/>
                    <w:bottom w:val="none" w:sz="0" w:space="0" w:color="auto"/>
                    <w:right w:val="none" w:sz="0" w:space="0" w:color="auto"/>
                  </w:divBdr>
                </w:div>
                <w:div w:id="132139600">
                  <w:marLeft w:val="0"/>
                  <w:marRight w:val="0"/>
                  <w:marTop w:val="0"/>
                  <w:marBottom w:val="0"/>
                  <w:divBdr>
                    <w:top w:val="none" w:sz="0" w:space="0" w:color="auto"/>
                    <w:left w:val="none" w:sz="0" w:space="0" w:color="auto"/>
                    <w:bottom w:val="none" w:sz="0" w:space="0" w:color="auto"/>
                    <w:right w:val="none" w:sz="0" w:space="0" w:color="auto"/>
                  </w:divBdr>
                  <w:divsChild>
                    <w:div w:id="1163397611">
                      <w:marLeft w:val="0"/>
                      <w:marRight w:val="0"/>
                      <w:marTop w:val="0"/>
                      <w:marBottom w:val="0"/>
                      <w:divBdr>
                        <w:top w:val="none" w:sz="0" w:space="0" w:color="auto"/>
                        <w:left w:val="none" w:sz="0" w:space="0" w:color="auto"/>
                        <w:bottom w:val="none" w:sz="0" w:space="0" w:color="auto"/>
                        <w:right w:val="none" w:sz="0" w:space="0" w:color="auto"/>
                      </w:divBdr>
                    </w:div>
                  </w:divsChild>
                </w:div>
                <w:div w:id="132213146">
                  <w:marLeft w:val="0"/>
                  <w:marRight w:val="0"/>
                  <w:marTop w:val="225"/>
                  <w:marBottom w:val="0"/>
                  <w:divBdr>
                    <w:top w:val="none" w:sz="0" w:space="0" w:color="auto"/>
                    <w:left w:val="none" w:sz="0" w:space="0" w:color="auto"/>
                    <w:bottom w:val="none" w:sz="0" w:space="0" w:color="auto"/>
                    <w:right w:val="none" w:sz="0" w:space="0" w:color="auto"/>
                  </w:divBdr>
                  <w:divsChild>
                    <w:div w:id="53821394">
                      <w:marLeft w:val="0"/>
                      <w:marRight w:val="0"/>
                      <w:marTop w:val="0"/>
                      <w:marBottom w:val="0"/>
                      <w:divBdr>
                        <w:top w:val="none" w:sz="0" w:space="0" w:color="auto"/>
                        <w:left w:val="none" w:sz="0" w:space="0" w:color="auto"/>
                        <w:bottom w:val="none" w:sz="0" w:space="0" w:color="auto"/>
                        <w:right w:val="none" w:sz="0" w:space="0" w:color="auto"/>
                      </w:divBdr>
                    </w:div>
                  </w:divsChild>
                </w:div>
                <w:div w:id="132523455">
                  <w:marLeft w:val="0"/>
                  <w:marRight w:val="0"/>
                  <w:marTop w:val="150"/>
                  <w:marBottom w:val="0"/>
                  <w:divBdr>
                    <w:top w:val="none" w:sz="0" w:space="0" w:color="auto"/>
                    <w:left w:val="none" w:sz="0" w:space="0" w:color="auto"/>
                    <w:bottom w:val="none" w:sz="0" w:space="0" w:color="auto"/>
                    <w:right w:val="none" w:sz="0" w:space="0" w:color="auto"/>
                  </w:divBdr>
                  <w:divsChild>
                    <w:div w:id="998927393">
                      <w:marLeft w:val="0"/>
                      <w:marRight w:val="0"/>
                      <w:marTop w:val="0"/>
                      <w:marBottom w:val="300"/>
                      <w:divBdr>
                        <w:top w:val="none" w:sz="0" w:space="0" w:color="auto"/>
                        <w:left w:val="none" w:sz="0" w:space="0" w:color="auto"/>
                        <w:bottom w:val="none" w:sz="0" w:space="0" w:color="auto"/>
                        <w:right w:val="none" w:sz="0" w:space="0" w:color="auto"/>
                      </w:divBdr>
                    </w:div>
                  </w:divsChild>
                </w:div>
                <w:div w:id="132525596">
                  <w:marLeft w:val="0"/>
                  <w:marRight w:val="0"/>
                  <w:marTop w:val="0"/>
                  <w:marBottom w:val="0"/>
                  <w:divBdr>
                    <w:top w:val="none" w:sz="0" w:space="0" w:color="auto"/>
                    <w:left w:val="none" w:sz="0" w:space="0" w:color="auto"/>
                    <w:bottom w:val="none" w:sz="0" w:space="0" w:color="auto"/>
                    <w:right w:val="none" w:sz="0" w:space="0" w:color="auto"/>
                  </w:divBdr>
                </w:div>
                <w:div w:id="132645157">
                  <w:marLeft w:val="0"/>
                  <w:marRight w:val="0"/>
                  <w:marTop w:val="0"/>
                  <w:marBottom w:val="0"/>
                  <w:divBdr>
                    <w:top w:val="none" w:sz="0" w:space="0" w:color="auto"/>
                    <w:left w:val="none" w:sz="0" w:space="0" w:color="auto"/>
                    <w:bottom w:val="none" w:sz="0" w:space="0" w:color="auto"/>
                    <w:right w:val="none" w:sz="0" w:space="0" w:color="auto"/>
                  </w:divBdr>
                  <w:divsChild>
                    <w:div w:id="1260481434">
                      <w:marLeft w:val="0"/>
                      <w:marRight w:val="0"/>
                      <w:marTop w:val="0"/>
                      <w:marBottom w:val="0"/>
                      <w:divBdr>
                        <w:top w:val="none" w:sz="0" w:space="0" w:color="auto"/>
                        <w:left w:val="none" w:sz="0" w:space="0" w:color="auto"/>
                        <w:bottom w:val="none" w:sz="0" w:space="0" w:color="auto"/>
                        <w:right w:val="none" w:sz="0" w:space="0" w:color="auto"/>
                      </w:divBdr>
                      <w:divsChild>
                        <w:div w:id="15564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6251">
                  <w:marLeft w:val="0"/>
                  <w:marRight w:val="0"/>
                  <w:marTop w:val="0"/>
                  <w:marBottom w:val="0"/>
                  <w:divBdr>
                    <w:top w:val="none" w:sz="0" w:space="0" w:color="auto"/>
                    <w:left w:val="none" w:sz="0" w:space="0" w:color="auto"/>
                    <w:bottom w:val="none" w:sz="0" w:space="0" w:color="auto"/>
                    <w:right w:val="none" w:sz="0" w:space="0" w:color="auto"/>
                  </w:divBdr>
                </w:div>
                <w:div w:id="132647963">
                  <w:marLeft w:val="0"/>
                  <w:marRight w:val="0"/>
                  <w:marTop w:val="0"/>
                  <w:marBottom w:val="0"/>
                  <w:divBdr>
                    <w:top w:val="none" w:sz="0" w:space="0" w:color="auto"/>
                    <w:left w:val="none" w:sz="0" w:space="0" w:color="auto"/>
                    <w:bottom w:val="none" w:sz="0" w:space="0" w:color="auto"/>
                    <w:right w:val="none" w:sz="0" w:space="0" w:color="auto"/>
                  </w:divBdr>
                </w:div>
                <w:div w:id="132985939">
                  <w:marLeft w:val="0"/>
                  <w:marRight w:val="0"/>
                  <w:marTop w:val="0"/>
                  <w:marBottom w:val="0"/>
                  <w:divBdr>
                    <w:top w:val="none" w:sz="0" w:space="0" w:color="auto"/>
                    <w:left w:val="none" w:sz="0" w:space="0" w:color="auto"/>
                    <w:bottom w:val="none" w:sz="0" w:space="0" w:color="auto"/>
                    <w:right w:val="none" w:sz="0" w:space="0" w:color="auto"/>
                  </w:divBdr>
                </w:div>
                <w:div w:id="132992835">
                  <w:marLeft w:val="0"/>
                  <w:marRight w:val="300"/>
                  <w:marTop w:val="0"/>
                  <w:marBottom w:val="150"/>
                  <w:divBdr>
                    <w:top w:val="none" w:sz="0" w:space="0" w:color="auto"/>
                    <w:left w:val="none" w:sz="0" w:space="0" w:color="auto"/>
                    <w:bottom w:val="none" w:sz="0" w:space="0" w:color="auto"/>
                    <w:right w:val="none" w:sz="0" w:space="0" w:color="auto"/>
                  </w:divBdr>
                  <w:divsChild>
                    <w:div w:id="949436641">
                      <w:marLeft w:val="0"/>
                      <w:marRight w:val="0"/>
                      <w:marTop w:val="0"/>
                      <w:marBottom w:val="0"/>
                      <w:divBdr>
                        <w:top w:val="none" w:sz="0" w:space="0" w:color="auto"/>
                        <w:left w:val="none" w:sz="0" w:space="0" w:color="auto"/>
                        <w:bottom w:val="none" w:sz="0" w:space="0" w:color="auto"/>
                        <w:right w:val="none" w:sz="0" w:space="0" w:color="auto"/>
                      </w:divBdr>
                      <w:divsChild>
                        <w:div w:id="1207446759">
                          <w:marLeft w:val="0"/>
                          <w:marRight w:val="0"/>
                          <w:marTop w:val="225"/>
                          <w:marBottom w:val="0"/>
                          <w:divBdr>
                            <w:top w:val="none" w:sz="0" w:space="0" w:color="auto"/>
                            <w:left w:val="none" w:sz="0" w:space="0" w:color="auto"/>
                            <w:bottom w:val="none" w:sz="0" w:space="0" w:color="auto"/>
                            <w:right w:val="none" w:sz="0" w:space="0" w:color="auto"/>
                          </w:divBdr>
                          <w:divsChild>
                            <w:div w:id="4426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9794">
                  <w:marLeft w:val="0"/>
                  <w:marRight w:val="0"/>
                  <w:marTop w:val="0"/>
                  <w:marBottom w:val="0"/>
                  <w:divBdr>
                    <w:top w:val="none" w:sz="0" w:space="0" w:color="auto"/>
                    <w:left w:val="none" w:sz="0" w:space="0" w:color="auto"/>
                    <w:bottom w:val="none" w:sz="0" w:space="0" w:color="auto"/>
                    <w:right w:val="none" w:sz="0" w:space="0" w:color="auto"/>
                  </w:divBdr>
                </w:div>
                <w:div w:id="133332051">
                  <w:marLeft w:val="300"/>
                  <w:marRight w:val="0"/>
                  <w:marTop w:val="0"/>
                  <w:marBottom w:val="75"/>
                  <w:divBdr>
                    <w:top w:val="none" w:sz="0" w:space="0" w:color="auto"/>
                    <w:left w:val="none" w:sz="0" w:space="0" w:color="auto"/>
                    <w:bottom w:val="none" w:sz="0" w:space="0" w:color="auto"/>
                    <w:right w:val="none" w:sz="0" w:space="0" w:color="auto"/>
                  </w:divBdr>
                  <w:divsChild>
                    <w:div w:id="899826629">
                      <w:marLeft w:val="0"/>
                      <w:marRight w:val="0"/>
                      <w:marTop w:val="0"/>
                      <w:marBottom w:val="0"/>
                      <w:divBdr>
                        <w:top w:val="none" w:sz="0" w:space="0" w:color="auto"/>
                        <w:left w:val="none" w:sz="0" w:space="0" w:color="auto"/>
                        <w:bottom w:val="none" w:sz="0" w:space="0" w:color="auto"/>
                        <w:right w:val="none" w:sz="0" w:space="0" w:color="auto"/>
                      </w:divBdr>
                    </w:div>
                  </w:divsChild>
                </w:div>
                <w:div w:id="133452779">
                  <w:marLeft w:val="0"/>
                  <w:marRight w:val="0"/>
                  <w:marTop w:val="0"/>
                  <w:marBottom w:val="0"/>
                  <w:divBdr>
                    <w:top w:val="none" w:sz="0" w:space="0" w:color="auto"/>
                    <w:left w:val="none" w:sz="0" w:space="0" w:color="auto"/>
                    <w:bottom w:val="none" w:sz="0" w:space="0" w:color="auto"/>
                    <w:right w:val="none" w:sz="0" w:space="0" w:color="auto"/>
                  </w:divBdr>
                  <w:divsChild>
                    <w:div w:id="1279486029">
                      <w:marLeft w:val="0"/>
                      <w:marRight w:val="0"/>
                      <w:marTop w:val="0"/>
                      <w:marBottom w:val="0"/>
                      <w:divBdr>
                        <w:top w:val="none" w:sz="0" w:space="0" w:color="auto"/>
                        <w:left w:val="none" w:sz="0" w:space="0" w:color="auto"/>
                        <w:bottom w:val="none" w:sz="0" w:space="0" w:color="auto"/>
                        <w:right w:val="none" w:sz="0" w:space="0" w:color="auto"/>
                      </w:divBdr>
                      <w:divsChild>
                        <w:div w:id="31086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828">
                  <w:marLeft w:val="0"/>
                  <w:marRight w:val="0"/>
                  <w:marTop w:val="0"/>
                  <w:marBottom w:val="0"/>
                  <w:divBdr>
                    <w:top w:val="none" w:sz="0" w:space="0" w:color="auto"/>
                    <w:left w:val="none" w:sz="0" w:space="0" w:color="auto"/>
                    <w:bottom w:val="none" w:sz="0" w:space="0" w:color="auto"/>
                    <w:right w:val="none" w:sz="0" w:space="0" w:color="auto"/>
                  </w:divBdr>
                </w:div>
                <w:div w:id="133641073">
                  <w:marLeft w:val="0"/>
                  <w:marRight w:val="0"/>
                  <w:marTop w:val="0"/>
                  <w:marBottom w:val="0"/>
                  <w:divBdr>
                    <w:top w:val="none" w:sz="0" w:space="0" w:color="auto"/>
                    <w:left w:val="none" w:sz="0" w:space="0" w:color="auto"/>
                    <w:bottom w:val="none" w:sz="0" w:space="0" w:color="auto"/>
                    <w:right w:val="none" w:sz="0" w:space="0" w:color="auto"/>
                  </w:divBdr>
                  <w:divsChild>
                    <w:div w:id="426343892">
                      <w:marLeft w:val="0"/>
                      <w:marRight w:val="0"/>
                      <w:marTop w:val="0"/>
                      <w:marBottom w:val="0"/>
                      <w:divBdr>
                        <w:top w:val="none" w:sz="0" w:space="0" w:color="auto"/>
                        <w:left w:val="none" w:sz="0" w:space="0" w:color="auto"/>
                        <w:bottom w:val="none" w:sz="0" w:space="0" w:color="auto"/>
                        <w:right w:val="none" w:sz="0" w:space="0" w:color="auto"/>
                      </w:divBdr>
                    </w:div>
                  </w:divsChild>
                </w:div>
                <w:div w:id="133912072">
                  <w:marLeft w:val="0"/>
                  <w:marRight w:val="0"/>
                  <w:marTop w:val="0"/>
                  <w:marBottom w:val="150"/>
                  <w:divBdr>
                    <w:top w:val="none" w:sz="0" w:space="0" w:color="auto"/>
                    <w:left w:val="none" w:sz="0" w:space="0" w:color="auto"/>
                    <w:bottom w:val="none" w:sz="0" w:space="0" w:color="auto"/>
                    <w:right w:val="none" w:sz="0" w:space="0" w:color="auto"/>
                  </w:divBdr>
                  <w:divsChild>
                    <w:div w:id="1320115930">
                      <w:marLeft w:val="0"/>
                      <w:marRight w:val="0"/>
                      <w:marTop w:val="0"/>
                      <w:marBottom w:val="0"/>
                      <w:divBdr>
                        <w:top w:val="none" w:sz="0" w:space="0" w:color="auto"/>
                        <w:left w:val="none" w:sz="0" w:space="0" w:color="auto"/>
                        <w:bottom w:val="none" w:sz="0" w:space="0" w:color="auto"/>
                        <w:right w:val="none" w:sz="0" w:space="0" w:color="auto"/>
                      </w:divBdr>
                      <w:divsChild>
                        <w:div w:id="734549447">
                          <w:marLeft w:val="0"/>
                          <w:marRight w:val="0"/>
                          <w:marTop w:val="0"/>
                          <w:marBottom w:val="0"/>
                          <w:divBdr>
                            <w:top w:val="none" w:sz="0" w:space="0" w:color="auto"/>
                            <w:left w:val="none" w:sz="0" w:space="0" w:color="auto"/>
                            <w:bottom w:val="none" w:sz="0" w:space="0" w:color="auto"/>
                            <w:right w:val="none" w:sz="0" w:space="0" w:color="auto"/>
                          </w:divBdr>
                          <w:divsChild>
                            <w:div w:id="392897143">
                              <w:marLeft w:val="0"/>
                              <w:marRight w:val="0"/>
                              <w:marTop w:val="0"/>
                              <w:marBottom w:val="0"/>
                              <w:divBdr>
                                <w:top w:val="none" w:sz="0" w:space="0" w:color="auto"/>
                                <w:left w:val="none" w:sz="0" w:space="0" w:color="auto"/>
                                <w:bottom w:val="none" w:sz="0" w:space="0" w:color="auto"/>
                                <w:right w:val="none" w:sz="0" w:space="0" w:color="auto"/>
                              </w:divBdr>
                              <w:divsChild>
                                <w:div w:id="362903714">
                                  <w:marLeft w:val="0"/>
                                  <w:marRight w:val="0"/>
                                  <w:marTop w:val="0"/>
                                  <w:marBottom w:val="0"/>
                                  <w:divBdr>
                                    <w:top w:val="none" w:sz="0" w:space="0" w:color="auto"/>
                                    <w:left w:val="none" w:sz="0" w:space="0" w:color="auto"/>
                                    <w:bottom w:val="none" w:sz="0" w:space="0" w:color="auto"/>
                                    <w:right w:val="none" w:sz="0" w:space="0" w:color="auto"/>
                                  </w:divBdr>
                                </w:div>
                              </w:divsChild>
                            </w:div>
                            <w:div w:id="125825116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34026070">
                  <w:marLeft w:val="0"/>
                  <w:marRight w:val="0"/>
                  <w:marTop w:val="450"/>
                  <w:marBottom w:val="450"/>
                  <w:divBdr>
                    <w:top w:val="none" w:sz="0" w:space="0" w:color="auto"/>
                    <w:left w:val="none" w:sz="0" w:space="0" w:color="auto"/>
                    <w:bottom w:val="none" w:sz="0" w:space="0" w:color="auto"/>
                    <w:right w:val="none" w:sz="0" w:space="0" w:color="auto"/>
                  </w:divBdr>
                </w:div>
                <w:div w:id="134108141">
                  <w:marLeft w:val="0"/>
                  <w:marRight w:val="0"/>
                  <w:marTop w:val="0"/>
                  <w:marBottom w:val="0"/>
                  <w:divBdr>
                    <w:top w:val="none" w:sz="0" w:space="0" w:color="auto"/>
                    <w:left w:val="none" w:sz="0" w:space="0" w:color="auto"/>
                    <w:bottom w:val="none" w:sz="0" w:space="0" w:color="auto"/>
                    <w:right w:val="none" w:sz="0" w:space="0" w:color="auto"/>
                  </w:divBdr>
                  <w:divsChild>
                    <w:div w:id="91241136">
                      <w:marLeft w:val="0"/>
                      <w:marRight w:val="0"/>
                      <w:marTop w:val="0"/>
                      <w:marBottom w:val="0"/>
                      <w:divBdr>
                        <w:top w:val="none" w:sz="0" w:space="0" w:color="auto"/>
                        <w:left w:val="none" w:sz="0" w:space="0" w:color="auto"/>
                        <w:bottom w:val="single" w:sz="6" w:space="15" w:color="FFFFFF"/>
                        <w:right w:val="none" w:sz="0" w:space="0" w:color="auto"/>
                      </w:divBdr>
                    </w:div>
                  </w:divsChild>
                </w:div>
                <w:div w:id="134223996">
                  <w:marLeft w:val="0"/>
                  <w:marRight w:val="0"/>
                  <w:marTop w:val="0"/>
                  <w:marBottom w:val="0"/>
                  <w:divBdr>
                    <w:top w:val="none" w:sz="0" w:space="0" w:color="auto"/>
                    <w:left w:val="none" w:sz="0" w:space="0" w:color="auto"/>
                    <w:bottom w:val="none" w:sz="0" w:space="0" w:color="auto"/>
                    <w:right w:val="none" w:sz="0" w:space="0" w:color="auto"/>
                  </w:divBdr>
                </w:div>
                <w:div w:id="134225995">
                  <w:marLeft w:val="0"/>
                  <w:marRight w:val="0"/>
                  <w:marTop w:val="0"/>
                  <w:marBottom w:val="0"/>
                  <w:divBdr>
                    <w:top w:val="none" w:sz="0" w:space="0" w:color="auto"/>
                    <w:left w:val="none" w:sz="0" w:space="0" w:color="auto"/>
                    <w:bottom w:val="none" w:sz="0" w:space="0" w:color="auto"/>
                    <w:right w:val="none" w:sz="0" w:space="0" w:color="auto"/>
                  </w:divBdr>
                </w:div>
                <w:div w:id="134226856">
                  <w:marLeft w:val="0"/>
                  <w:marRight w:val="0"/>
                  <w:marTop w:val="0"/>
                  <w:marBottom w:val="0"/>
                  <w:divBdr>
                    <w:top w:val="none" w:sz="0" w:space="0" w:color="auto"/>
                    <w:left w:val="none" w:sz="0" w:space="0" w:color="auto"/>
                    <w:bottom w:val="none" w:sz="0" w:space="0" w:color="auto"/>
                    <w:right w:val="none" w:sz="0" w:space="0" w:color="auto"/>
                  </w:divBdr>
                </w:div>
                <w:div w:id="134300509">
                  <w:marLeft w:val="0"/>
                  <w:marRight w:val="0"/>
                  <w:marTop w:val="0"/>
                  <w:marBottom w:val="0"/>
                  <w:divBdr>
                    <w:top w:val="none" w:sz="0" w:space="0" w:color="auto"/>
                    <w:left w:val="none" w:sz="0" w:space="0" w:color="auto"/>
                    <w:bottom w:val="none" w:sz="0" w:space="0" w:color="auto"/>
                    <w:right w:val="none" w:sz="0" w:space="0" w:color="auto"/>
                  </w:divBdr>
                </w:div>
                <w:div w:id="134420805">
                  <w:marLeft w:val="0"/>
                  <w:marRight w:val="0"/>
                  <w:marTop w:val="0"/>
                  <w:marBottom w:val="0"/>
                  <w:divBdr>
                    <w:top w:val="none" w:sz="0" w:space="0" w:color="auto"/>
                    <w:left w:val="none" w:sz="0" w:space="0" w:color="auto"/>
                    <w:bottom w:val="none" w:sz="0" w:space="0" w:color="auto"/>
                    <w:right w:val="none" w:sz="0" w:space="0" w:color="auto"/>
                  </w:divBdr>
                  <w:divsChild>
                    <w:div w:id="145054064">
                      <w:marLeft w:val="0"/>
                      <w:marRight w:val="0"/>
                      <w:marTop w:val="0"/>
                      <w:marBottom w:val="0"/>
                      <w:divBdr>
                        <w:top w:val="none" w:sz="0" w:space="0" w:color="auto"/>
                        <w:left w:val="none" w:sz="0" w:space="0" w:color="auto"/>
                        <w:bottom w:val="none" w:sz="0" w:space="0" w:color="auto"/>
                        <w:right w:val="none" w:sz="0" w:space="0" w:color="auto"/>
                      </w:divBdr>
                    </w:div>
                    <w:div w:id="923958514">
                      <w:marLeft w:val="0"/>
                      <w:marRight w:val="0"/>
                      <w:marTop w:val="0"/>
                      <w:marBottom w:val="0"/>
                      <w:divBdr>
                        <w:top w:val="none" w:sz="0" w:space="0" w:color="auto"/>
                        <w:left w:val="none" w:sz="0" w:space="0" w:color="auto"/>
                        <w:bottom w:val="none" w:sz="0" w:space="0" w:color="auto"/>
                        <w:right w:val="none" w:sz="0" w:space="0" w:color="auto"/>
                      </w:divBdr>
                    </w:div>
                  </w:divsChild>
                </w:div>
                <w:div w:id="134565612">
                  <w:marLeft w:val="0"/>
                  <w:marRight w:val="0"/>
                  <w:marTop w:val="0"/>
                  <w:marBottom w:val="0"/>
                  <w:divBdr>
                    <w:top w:val="none" w:sz="0" w:space="0" w:color="auto"/>
                    <w:left w:val="none" w:sz="0" w:space="0" w:color="auto"/>
                    <w:bottom w:val="none" w:sz="0" w:space="0" w:color="auto"/>
                    <w:right w:val="none" w:sz="0" w:space="0" w:color="auto"/>
                  </w:divBdr>
                </w:div>
                <w:div w:id="134690372">
                  <w:marLeft w:val="0"/>
                  <w:marRight w:val="0"/>
                  <w:marTop w:val="0"/>
                  <w:marBottom w:val="0"/>
                  <w:divBdr>
                    <w:top w:val="none" w:sz="0" w:space="0" w:color="auto"/>
                    <w:left w:val="none" w:sz="0" w:space="0" w:color="auto"/>
                    <w:bottom w:val="none" w:sz="0" w:space="0" w:color="auto"/>
                    <w:right w:val="none" w:sz="0" w:space="0" w:color="auto"/>
                  </w:divBdr>
                </w:div>
                <w:div w:id="134956130">
                  <w:marLeft w:val="0"/>
                  <w:marRight w:val="0"/>
                  <w:marTop w:val="600"/>
                  <w:marBottom w:val="600"/>
                  <w:divBdr>
                    <w:top w:val="none" w:sz="0" w:space="0" w:color="auto"/>
                    <w:left w:val="none" w:sz="0" w:space="0" w:color="auto"/>
                    <w:bottom w:val="none" w:sz="0" w:space="0" w:color="auto"/>
                    <w:right w:val="none" w:sz="0" w:space="0" w:color="auto"/>
                  </w:divBdr>
                </w:div>
                <w:div w:id="135152387">
                  <w:marLeft w:val="0"/>
                  <w:marRight w:val="0"/>
                  <w:marTop w:val="0"/>
                  <w:marBottom w:val="0"/>
                  <w:divBdr>
                    <w:top w:val="none" w:sz="0" w:space="0" w:color="auto"/>
                    <w:left w:val="none" w:sz="0" w:space="0" w:color="auto"/>
                    <w:bottom w:val="none" w:sz="0" w:space="0" w:color="auto"/>
                    <w:right w:val="none" w:sz="0" w:space="0" w:color="auto"/>
                  </w:divBdr>
                  <w:divsChild>
                    <w:div w:id="333921374">
                      <w:marLeft w:val="0"/>
                      <w:marRight w:val="0"/>
                      <w:marTop w:val="0"/>
                      <w:marBottom w:val="0"/>
                      <w:divBdr>
                        <w:top w:val="none" w:sz="0" w:space="0" w:color="auto"/>
                        <w:left w:val="none" w:sz="0" w:space="0" w:color="auto"/>
                        <w:bottom w:val="none" w:sz="0" w:space="0" w:color="auto"/>
                        <w:right w:val="none" w:sz="0" w:space="0" w:color="auto"/>
                      </w:divBdr>
                      <w:divsChild>
                        <w:div w:id="1154025693">
                          <w:marLeft w:val="0"/>
                          <w:marRight w:val="0"/>
                          <w:marTop w:val="0"/>
                          <w:marBottom w:val="0"/>
                          <w:divBdr>
                            <w:top w:val="none" w:sz="0" w:space="0" w:color="auto"/>
                            <w:left w:val="none" w:sz="0" w:space="0" w:color="auto"/>
                            <w:bottom w:val="none" w:sz="0" w:space="0" w:color="auto"/>
                            <w:right w:val="none" w:sz="0" w:space="0" w:color="auto"/>
                          </w:divBdr>
                          <w:divsChild>
                            <w:div w:id="671680838">
                              <w:marLeft w:val="0"/>
                              <w:marRight w:val="0"/>
                              <w:marTop w:val="0"/>
                              <w:marBottom w:val="0"/>
                              <w:divBdr>
                                <w:top w:val="none" w:sz="0" w:space="0" w:color="auto"/>
                                <w:left w:val="none" w:sz="0" w:space="0" w:color="auto"/>
                                <w:bottom w:val="none" w:sz="0" w:space="0" w:color="auto"/>
                                <w:right w:val="none" w:sz="0" w:space="0" w:color="auto"/>
                              </w:divBdr>
                              <w:divsChild>
                                <w:div w:id="9034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96273">
                  <w:marLeft w:val="0"/>
                  <w:marRight w:val="30"/>
                  <w:marTop w:val="0"/>
                  <w:marBottom w:val="0"/>
                  <w:divBdr>
                    <w:top w:val="none" w:sz="0" w:space="0" w:color="auto"/>
                    <w:left w:val="none" w:sz="0" w:space="0" w:color="auto"/>
                    <w:bottom w:val="none" w:sz="0" w:space="0" w:color="auto"/>
                    <w:right w:val="none" w:sz="0" w:space="0" w:color="auto"/>
                  </w:divBdr>
                </w:div>
                <w:div w:id="135341722">
                  <w:marLeft w:val="0"/>
                  <w:marRight w:val="0"/>
                  <w:marTop w:val="0"/>
                  <w:marBottom w:val="0"/>
                  <w:divBdr>
                    <w:top w:val="none" w:sz="0" w:space="0" w:color="auto"/>
                    <w:left w:val="none" w:sz="0" w:space="0" w:color="auto"/>
                    <w:bottom w:val="none" w:sz="0" w:space="0" w:color="auto"/>
                    <w:right w:val="none" w:sz="0" w:space="0" w:color="auto"/>
                  </w:divBdr>
                  <w:divsChild>
                    <w:div w:id="1311011665">
                      <w:marLeft w:val="0"/>
                      <w:marRight w:val="0"/>
                      <w:marTop w:val="0"/>
                      <w:marBottom w:val="0"/>
                      <w:divBdr>
                        <w:top w:val="none" w:sz="0" w:space="0" w:color="auto"/>
                        <w:left w:val="none" w:sz="0" w:space="0" w:color="auto"/>
                        <w:bottom w:val="none" w:sz="0" w:space="0" w:color="auto"/>
                        <w:right w:val="none" w:sz="0" w:space="0" w:color="auto"/>
                      </w:divBdr>
                      <w:divsChild>
                        <w:div w:id="90703257">
                          <w:marLeft w:val="0"/>
                          <w:marRight w:val="0"/>
                          <w:marTop w:val="0"/>
                          <w:marBottom w:val="825"/>
                          <w:divBdr>
                            <w:top w:val="none" w:sz="0" w:space="0" w:color="auto"/>
                            <w:left w:val="none" w:sz="0" w:space="0" w:color="auto"/>
                            <w:bottom w:val="none" w:sz="0" w:space="0" w:color="auto"/>
                            <w:right w:val="none" w:sz="0" w:space="0" w:color="auto"/>
                          </w:divBdr>
                          <w:divsChild>
                            <w:div w:id="964504582">
                              <w:marLeft w:val="0"/>
                              <w:marRight w:val="450"/>
                              <w:marTop w:val="0"/>
                              <w:marBottom w:val="300"/>
                              <w:divBdr>
                                <w:top w:val="none" w:sz="0" w:space="0" w:color="auto"/>
                                <w:left w:val="none" w:sz="0" w:space="0" w:color="auto"/>
                                <w:bottom w:val="none" w:sz="0" w:space="0" w:color="auto"/>
                                <w:right w:val="none" w:sz="0" w:space="0" w:color="auto"/>
                              </w:divBdr>
                              <w:divsChild>
                                <w:div w:id="11029828">
                                  <w:marLeft w:val="0"/>
                                  <w:marRight w:val="0"/>
                                  <w:marTop w:val="0"/>
                                  <w:marBottom w:val="0"/>
                                  <w:divBdr>
                                    <w:top w:val="none" w:sz="0" w:space="0" w:color="auto"/>
                                    <w:left w:val="none" w:sz="0" w:space="0" w:color="auto"/>
                                    <w:bottom w:val="none" w:sz="0" w:space="0" w:color="auto"/>
                                    <w:right w:val="none" w:sz="0" w:space="0" w:color="auto"/>
                                  </w:divBdr>
                                  <w:divsChild>
                                    <w:div w:id="144512101">
                                      <w:marLeft w:val="0"/>
                                      <w:marRight w:val="0"/>
                                      <w:marTop w:val="150"/>
                                      <w:marBottom w:val="0"/>
                                      <w:divBdr>
                                        <w:top w:val="none" w:sz="0" w:space="0" w:color="auto"/>
                                        <w:left w:val="none" w:sz="0" w:space="0" w:color="auto"/>
                                        <w:bottom w:val="none" w:sz="0" w:space="0" w:color="auto"/>
                                        <w:right w:val="none" w:sz="0" w:space="0" w:color="auto"/>
                                      </w:divBdr>
                                      <w:divsChild>
                                        <w:div w:id="49126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16089">
                          <w:marLeft w:val="0"/>
                          <w:marRight w:val="0"/>
                          <w:marTop w:val="0"/>
                          <w:marBottom w:val="720"/>
                          <w:divBdr>
                            <w:top w:val="none" w:sz="0" w:space="0" w:color="auto"/>
                            <w:left w:val="none" w:sz="0" w:space="0" w:color="auto"/>
                            <w:bottom w:val="none" w:sz="0" w:space="0" w:color="auto"/>
                            <w:right w:val="none" w:sz="0" w:space="0" w:color="auto"/>
                          </w:divBdr>
                          <w:divsChild>
                            <w:div w:id="1059868011">
                              <w:marLeft w:val="0"/>
                              <w:marRight w:val="450"/>
                              <w:marTop w:val="0"/>
                              <w:marBottom w:val="315"/>
                              <w:divBdr>
                                <w:top w:val="none" w:sz="0" w:space="0" w:color="auto"/>
                                <w:left w:val="none" w:sz="0" w:space="0" w:color="auto"/>
                                <w:bottom w:val="none" w:sz="0" w:space="0" w:color="auto"/>
                                <w:right w:val="none" w:sz="0" w:space="0" w:color="auto"/>
                              </w:divBdr>
                            </w:div>
                          </w:divsChild>
                        </w:div>
                      </w:divsChild>
                    </w:div>
                  </w:divsChild>
                </w:div>
                <w:div w:id="135876622">
                  <w:marLeft w:val="0"/>
                  <w:marRight w:val="0"/>
                  <w:marTop w:val="0"/>
                  <w:marBottom w:val="0"/>
                  <w:divBdr>
                    <w:top w:val="none" w:sz="0" w:space="0" w:color="auto"/>
                    <w:left w:val="none" w:sz="0" w:space="0" w:color="auto"/>
                    <w:bottom w:val="none" w:sz="0" w:space="0" w:color="auto"/>
                    <w:right w:val="none" w:sz="0" w:space="0" w:color="auto"/>
                  </w:divBdr>
                </w:div>
                <w:div w:id="136261361">
                  <w:marLeft w:val="0"/>
                  <w:marRight w:val="0"/>
                  <w:marTop w:val="0"/>
                  <w:marBottom w:val="0"/>
                  <w:divBdr>
                    <w:top w:val="none" w:sz="0" w:space="0" w:color="auto"/>
                    <w:left w:val="none" w:sz="0" w:space="0" w:color="auto"/>
                    <w:bottom w:val="none" w:sz="0" w:space="0" w:color="auto"/>
                    <w:right w:val="none" w:sz="0" w:space="0" w:color="auto"/>
                  </w:divBdr>
                  <w:divsChild>
                    <w:div w:id="1170146291">
                      <w:marLeft w:val="0"/>
                      <w:marRight w:val="0"/>
                      <w:marTop w:val="0"/>
                      <w:marBottom w:val="0"/>
                      <w:divBdr>
                        <w:top w:val="none" w:sz="0" w:space="0" w:color="auto"/>
                        <w:left w:val="none" w:sz="0" w:space="0" w:color="auto"/>
                        <w:bottom w:val="none" w:sz="0" w:space="0" w:color="auto"/>
                        <w:right w:val="none" w:sz="0" w:space="0" w:color="auto"/>
                      </w:divBdr>
                    </w:div>
                  </w:divsChild>
                </w:div>
                <w:div w:id="136342368">
                  <w:marLeft w:val="0"/>
                  <w:marRight w:val="540"/>
                  <w:marTop w:val="0"/>
                  <w:marBottom w:val="300"/>
                  <w:divBdr>
                    <w:top w:val="none" w:sz="0" w:space="0" w:color="auto"/>
                    <w:left w:val="none" w:sz="0" w:space="0" w:color="auto"/>
                    <w:bottom w:val="none" w:sz="0" w:space="0" w:color="auto"/>
                    <w:right w:val="none" w:sz="0" w:space="0" w:color="auto"/>
                  </w:divBdr>
                  <w:divsChild>
                    <w:div w:id="1225067304">
                      <w:marLeft w:val="0"/>
                      <w:marRight w:val="0"/>
                      <w:marTop w:val="0"/>
                      <w:marBottom w:val="0"/>
                      <w:divBdr>
                        <w:top w:val="none" w:sz="0" w:space="0" w:color="auto"/>
                        <w:left w:val="none" w:sz="0" w:space="0" w:color="auto"/>
                        <w:bottom w:val="none" w:sz="0" w:space="0" w:color="auto"/>
                        <w:right w:val="none" w:sz="0" w:space="0" w:color="auto"/>
                      </w:divBdr>
                    </w:div>
                  </w:divsChild>
                </w:div>
                <w:div w:id="136382239">
                  <w:marLeft w:val="0"/>
                  <w:marRight w:val="0"/>
                  <w:marTop w:val="225"/>
                  <w:marBottom w:val="0"/>
                  <w:divBdr>
                    <w:top w:val="none" w:sz="0" w:space="0" w:color="auto"/>
                    <w:left w:val="none" w:sz="0" w:space="0" w:color="auto"/>
                    <w:bottom w:val="none" w:sz="0" w:space="0" w:color="auto"/>
                    <w:right w:val="none" w:sz="0" w:space="0" w:color="auto"/>
                  </w:divBdr>
                </w:div>
                <w:div w:id="136454095">
                  <w:marLeft w:val="0"/>
                  <w:marRight w:val="0"/>
                  <w:marTop w:val="0"/>
                  <w:marBottom w:val="0"/>
                  <w:divBdr>
                    <w:top w:val="none" w:sz="0" w:space="0" w:color="auto"/>
                    <w:left w:val="none" w:sz="0" w:space="0" w:color="auto"/>
                    <w:bottom w:val="none" w:sz="0" w:space="0" w:color="auto"/>
                    <w:right w:val="none" w:sz="0" w:space="0" w:color="auto"/>
                  </w:divBdr>
                  <w:divsChild>
                    <w:div w:id="1113524668">
                      <w:marLeft w:val="0"/>
                      <w:marRight w:val="0"/>
                      <w:marTop w:val="0"/>
                      <w:marBottom w:val="0"/>
                      <w:divBdr>
                        <w:top w:val="none" w:sz="0" w:space="0" w:color="auto"/>
                        <w:left w:val="none" w:sz="0" w:space="0" w:color="auto"/>
                        <w:bottom w:val="none" w:sz="0" w:space="0" w:color="auto"/>
                        <w:right w:val="none" w:sz="0" w:space="0" w:color="auto"/>
                      </w:divBdr>
                    </w:div>
                  </w:divsChild>
                </w:div>
                <w:div w:id="136456755">
                  <w:marLeft w:val="0"/>
                  <w:marRight w:val="0"/>
                  <w:marTop w:val="0"/>
                  <w:marBottom w:val="0"/>
                  <w:divBdr>
                    <w:top w:val="none" w:sz="0" w:space="0" w:color="auto"/>
                    <w:left w:val="none" w:sz="0" w:space="0" w:color="auto"/>
                    <w:bottom w:val="none" w:sz="0" w:space="0" w:color="auto"/>
                    <w:right w:val="none" w:sz="0" w:space="0" w:color="auto"/>
                  </w:divBdr>
                  <w:divsChild>
                    <w:div w:id="309407290">
                      <w:marLeft w:val="0"/>
                      <w:marRight w:val="0"/>
                      <w:marTop w:val="0"/>
                      <w:marBottom w:val="0"/>
                      <w:divBdr>
                        <w:top w:val="none" w:sz="0" w:space="0" w:color="auto"/>
                        <w:left w:val="none" w:sz="0" w:space="0" w:color="auto"/>
                        <w:bottom w:val="none" w:sz="0" w:space="0" w:color="auto"/>
                        <w:right w:val="none" w:sz="0" w:space="0" w:color="auto"/>
                      </w:divBdr>
                    </w:div>
                  </w:divsChild>
                </w:div>
                <w:div w:id="136460507">
                  <w:marLeft w:val="0"/>
                  <w:marRight w:val="0"/>
                  <w:marTop w:val="225"/>
                  <w:marBottom w:val="0"/>
                  <w:divBdr>
                    <w:top w:val="none" w:sz="0" w:space="0" w:color="auto"/>
                    <w:left w:val="none" w:sz="0" w:space="0" w:color="auto"/>
                    <w:bottom w:val="none" w:sz="0" w:space="0" w:color="auto"/>
                    <w:right w:val="none" w:sz="0" w:space="0" w:color="auto"/>
                  </w:divBdr>
                  <w:divsChild>
                    <w:div w:id="267398130">
                      <w:marLeft w:val="0"/>
                      <w:marRight w:val="0"/>
                      <w:marTop w:val="0"/>
                      <w:marBottom w:val="0"/>
                      <w:divBdr>
                        <w:top w:val="none" w:sz="0" w:space="0" w:color="auto"/>
                        <w:left w:val="none" w:sz="0" w:space="0" w:color="auto"/>
                        <w:bottom w:val="none" w:sz="0" w:space="0" w:color="auto"/>
                        <w:right w:val="none" w:sz="0" w:space="0" w:color="auto"/>
                      </w:divBdr>
                      <w:divsChild>
                        <w:div w:id="93939476">
                          <w:marLeft w:val="0"/>
                          <w:marRight w:val="0"/>
                          <w:marTop w:val="0"/>
                          <w:marBottom w:val="0"/>
                          <w:divBdr>
                            <w:top w:val="single" w:sz="6" w:space="0" w:color="D9D9D9"/>
                            <w:left w:val="none" w:sz="0" w:space="0" w:color="auto"/>
                            <w:bottom w:val="single" w:sz="6" w:space="0" w:color="D9D9D9"/>
                            <w:right w:val="none" w:sz="0" w:space="0" w:color="auto"/>
                          </w:divBdr>
                        </w:div>
                      </w:divsChild>
                    </w:div>
                  </w:divsChild>
                </w:div>
                <w:div w:id="136537058">
                  <w:marLeft w:val="0"/>
                  <w:marRight w:val="0"/>
                  <w:marTop w:val="0"/>
                  <w:marBottom w:val="75"/>
                  <w:divBdr>
                    <w:top w:val="none" w:sz="0" w:space="0" w:color="auto"/>
                    <w:left w:val="none" w:sz="0" w:space="0" w:color="auto"/>
                    <w:bottom w:val="none" w:sz="0" w:space="0" w:color="auto"/>
                    <w:right w:val="none" w:sz="0" w:space="0" w:color="auto"/>
                  </w:divBdr>
                </w:div>
                <w:div w:id="136579933">
                  <w:marLeft w:val="300"/>
                  <w:marRight w:val="0"/>
                  <w:marTop w:val="0"/>
                  <w:marBottom w:val="150"/>
                  <w:divBdr>
                    <w:top w:val="none" w:sz="0" w:space="0" w:color="auto"/>
                    <w:left w:val="none" w:sz="0" w:space="0" w:color="auto"/>
                    <w:bottom w:val="none" w:sz="0" w:space="0" w:color="auto"/>
                    <w:right w:val="none" w:sz="0" w:space="0" w:color="auto"/>
                  </w:divBdr>
                  <w:divsChild>
                    <w:div w:id="976691573">
                      <w:marLeft w:val="0"/>
                      <w:marRight w:val="0"/>
                      <w:marTop w:val="0"/>
                      <w:marBottom w:val="0"/>
                      <w:divBdr>
                        <w:top w:val="none" w:sz="0" w:space="0" w:color="auto"/>
                        <w:left w:val="none" w:sz="0" w:space="0" w:color="auto"/>
                        <w:bottom w:val="none" w:sz="0" w:space="0" w:color="auto"/>
                        <w:right w:val="none" w:sz="0" w:space="0" w:color="auto"/>
                      </w:divBdr>
                      <w:divsChild>
                        <w:div w:id="2668123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6606281">
                  <w:marLeft w:val="0"/>
                  <w:marRight w:val="0"/>
                  <w:marTop w:val="0"/>
                  <w:marBottom w:val="0"/>
                  <w:divBdr>
                    <w:top w:val="none" w:sz="0" w:space="0" w:color="auto"/>
                    <w:left w:val="none" w:sz="0" w:space="0" w:color="auto"/>
                    <w:bottom w:val="none" w:sz="0" w:space="0" w:color="auto"/>
                    <w:right w:val="none" w:sz="0" w:space="0" w:color="auto"/>
                  </w:divBdr>
                  <w:divsChild>
                    <w:div w:id="314453075">
                      <w:marLeft w:val="0"/>
                      <w:marRight w:val="0"/>
                      <w:marTop w:val="0"/>
                      <w:marBottom w:val="0"/>
                      <w:divBdr>
                        <w:top w:val="none" w:sz="0" w:space="0" w:color="auto"/>
                        <w:left w:val="none" w:sz="0" w:space="0" w:color="auto"/>
                        <w:bottom w:val="none" w:sz="0" w:space="0" w:color="auto"/>
                        <w:right w:val="none" w:sz="0" w:space="0" w:color="auto"/>
                      </w:divBdr>
                    </w:div>
                  </w:divsChild>
                </w:div>
                <w:div w:id="136730716">
                  <w:marLeft w:val="0"/>
                  <w:marRight w:val="0"/>
                  <w:marTop w:val="0"/>
                  <w:marBottom w:val="0"/>
                  <w:divBdr>
                    <w:top w:val="none" w:sz="0" w:space="0" w:color="auto"/>
                    <w:left w:val="none" w:sz="0" w:space="0" w:color="auto"/>
                    <w:bottom w:val="none" w:sz="0" w:space="0" w:color="auto"/>
                    <w:right w:val="none" w:sz="0" w:space="0" w:color="auto"/>
                  </w:divBdr>
                </w:div>
                <w:div w:id="136920968">
                  <w:marLeft w:val="0"/>
                  <w:marRight w:val="0"/>
                  <w:marTop w:val="0"/>
                  <w:marBottom w:val="0"/>
                  <w:divBdr>
                    <w:top w:val="none" w:sz="0" w:space="0" w:color="auto"/>
                    <w:left w:val="none" w:sz="0" w:space="0" w:color="auto"/>
                    <w:bottom w:val="none" w:sz="0" w:space="0" w:color="auto"/>
                    <w:right w:val="none" w:sz="0" w:space="0" w:color="auto"/>
                  </w:divBdr>
                </w:div>
                <w:div w:id="136923339">
                  <w:marLeft w:val="0"/>
                  <w:marRight w:val="0"/>
                  <w:marTop w:val="0"/>
                  <w:marBottom w:val="0"/>
                  <w:divBdr>
                    <w:top w:val="none" w:sz="0" w:space="0" w:color="auto"/>
                    <w:left w:val="none" w:sz="0" w:space="0" w:color="auto"/>
                    <w:bottom w:val="none" w:sz="0" w:space="0" w:color="auto"/>
                    <w:right w:val="none" w:sz="0" w:space="0" w:color="auto"/>
                  </w:divBdr>
                </w:div>
                <w:div w:id="136999759">
                  <w:marLeft w:val="0"/>
                  <w:marRight w:val="0"/>
                  <w:marTop w:val="180"/>
                  <w:marBottom w:val="0"/>
                  <w:divBdr>
                    <w:top w:val="none" w:sz="0" w:space="0" w:color="auto"/>
                    <w:left w:val="none" w:sz="0" w:space="0" w:color="auto"/>
                    <w:bottom w:val="none" w:sz="0" w:space="0" w:color="auto"/>
                    <w:right w:val="none" w:sz="0" w:space="0" w:color="auto"/>
                  </w:divBdr>
                  <w:divsChild>
                    <w:div w:id="335229989">
                      <w:marLeft w:val="0"/>
                      <w:marRight w:val="0"/>
                      <w:marTop w:val="0"/>
                      <w:marBottom w:val="0"/>
                      <w:divBdr>
                        <w:top w:val="none" w:sz="0" w:space="0" w:color="auto"/>
                        <w:left w:val="none" w:sz="0" w:space="0" w:color="auto"/>
                        <w:bottom w:val="none" w:sz="0" w:space="0" w:color="auto"/>
                        <w:right w:val="none" w:sz="0" w:space="0" w:color="auto"/>
                      </w:divBdr>
                    </w:div>
                  </w:divsChild>
                </w:div>
                <w:div w:id="137109402">
                  <w:marLeft w:val="0"/>
                  <w:marRight w:val="30"/>
                  <w:marTop w:val="0"/>
                  <w:marBottom w:val="0"/>
                  <w:divBdr>
                    <w:top w:val="none" w:sz="0" w:space="0" w:color="auto"/>
                    <w:left w:val="none" w:sz="0" w:space="0" w:color="auto"/>
                    <w:bottom w:val="none" w:sz="0" w:space="0" w:color="auto"/>
                    <w:right w:val="none" w:sz="0" w:space="0" w:color="auto"/>
                  </w:divBdr>
                </w:div>
                <w:div w:id="137302864">
                  <w:marLeft w:val="0"/>
                  <w:marRight w:val="0"/>
                  <w:marTop w:val="0"/>
                  <w:marBottom w:val="0"/>
                  <w:divBdr>
                    <w:top w:val="none" w:sz="0" w:space="0" w:color="auto"/>
                    <w:left w:val="none" w:sz="0" w:space="0" w:color="auto"/>
                    <w:bottom w:val="none" w:sz="0" w:space="0" w:color="auto"/>
                    <w:right w:val="none" w:sz="0" w:space="0" w:color="auto"/>
                  </w:divBdr>
                  <w:divsChild>
                    <w:div w:id="730466972">
                      <w:marLeft w:val="0"/>
                      <w:marRight w:val="0"/>
                      <w:marTop w:val="0"/>
                      <w:marBottom w:val="0"/>
                      <w:divBdr>
                        <w:top w:val="none" w:sz="0" w:space="0" w:color="auto"/>
                        <w:left w:val="none" w:sz="0" w:space="0" w:color="auto"/>
                        <w:bottom w:val="none" w:sz="0" w:space="0" w:color="auto"/>
                        <w:right w:val="none" w:sz="0" w:space="0" w:color="auto"/>
                      </w:divBdr>
                      <w:divsChild>
                        <w:div w:id="329529399">
                          <w:marLeft w:val="0"/>
                          <w:marRight w:val="0"/>
                          <w:marTop w:val="0"/>
                          <w:marBottom w:val="0"/>
                          <w:divBdr>
                            <w:top w:val="none" w:sz="0" w:space="0" w:color="auto"/>
                            <w:left w:val="none" w:sz="0" w:space="0" w:color="auto"/>
                            <w:bottom w:val="none" w:sz="0" w:space="0" w:color="auto"/>
                            <w:right w:val="none" w:sz="0" w:space="0" w:color="auto"/>
                          </w:divBdr>
                          <w:divsChild>
                            <w:div w:id="117364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1598">
                  <w:marLeft w:val="0"/>
                  <w:marRight w:val="0"/>
                  <w:marTop w:val="375"/>
                  <w:marBottom w:val="330"/>
                  <w:divBdr>
                    <w:top w:val="none" w:sz="0" w:space="0" w:color="auto"/>
                    <w:left w:val="none" w:sz="0" w:space="0" w:color="auto"/>
                    <w:bottom w:val="none" w:sz="0" w:space="0" w:color="auto"/>
                    <w:right w:val="none" w:sz="0" w:space="0" w:color="auto"/>
                  </w:divBdr>
                </w:div>
                <w:div w:id="137386219">
                  <w:marLeft w:val="0"/>
                  <w:marRight w:val="0"/>
                  <w:marTop w:val="0"/>
                  <w:marBottom w:val="0"/>
                  <w:divBdr>
                    <w:top w:val="none" w:sz="0" w:space="0" w:color="auto"/>
                    <w:left w:val="none" w:sz="0" w:space="0" w:color="auto"/>
                    <w:bottom w:val="none" w:sz="0" w:space="0" w:color="auto"/>
                    <w:right w:val="none" w:sz="0" w:space="0" w:color="auto"/>
                  </w:divBdr>
                </w:div>
                <w:div w:id="137454992">
                  <w:marLeft w:val="0"/>
                  <w:marRight w:val="0"/>
                  <w:marTop w:val="0"/>
                  <w:marBottom w:val="0"/>
                  <w:divBdr>
                    <w:top w:val="none" w:sz="0" w:space="0" w:color="auto"/>
                    <w:left w:val="none" w:sz="0" w:space="0" w:color="auto"/>
                    <w:bottom w:val="none" w:sz="0" w:space="0" w:color="auto"/>
                    <w:right w:val="none" w:sz="0" w:space="0" w:color="auto"/>
                  </w:divBdr>
                </w:div>
                <w:div w:id="137502796">
                  <w:marLeft w:val="0"/>
                  <w:marRight w:val="0"/>
                  <w:marTop w:val="450"/>
                  <w:marBottom w:val="450"/>
                  <w:divBdr>
                    <w:top w:val="none" w:sz="0" w:space="0" w:color="auto"/>
                    <w:left w:val="none" w:sz="0" w:space="0" w:color="auto"/>
                    <w:bottom w:val="none" w:sz="0" w:space="0" w:color="auto"/>
                    <w:right w:val="none" w:sz="0" w:space="0" w:color="auto"/>
                  </w:divBdr>
                </w:div>
                <w:div w:id="137572729">
                  <w:marLeft w:val="0"/>
                  <w:marRight w:val="0"/>
                  <w:marTop w:val="0"/>
                  <w:marBottom w:val="0"/>
                  <w:divBdr>
                    <w:top w:val="none" w:sz="0" w:space="0" w:color="auto"/>
                    <w:left w:val="none" w:sz="0" w:space="0" w:color="auto"/>
                    <w:bottom w:val="none" w:sz="0" w:space="0" w:color="auto"/>
                    <w:right w:val="none" w:sz="0" w:space="0" w:color="auto"/>
                  </w:divBdr>
                  <w:divsChild>
                    <w:div w:id="853106708">
                      <w:marLeft w:val="0"/>
                      <w:marRight w:val="0"/>
                      <w:marTop w:val="225"/>
                      <w:marBottom w:val="0"/>
                      <w:divBdr>
                        <w:top w:val="none" w:sz="0" w:space="0" w:color="auto"/>
                        <w:left w:val="none" w:sz="0" w:space="0" w:color="auto"/>
                        <w:bottom w:val="none" w:sz="0" w:space="0" w:color="auto"/>
                        <w:right w:val="none" w:sz="0" w:space="0" w:color="auto"/>
                      </w:divBdr>
                    </w:div>
                  </w:divsChild>
                </w:div>
                <w:div w:id="137579528">
                  <w:marLeft w:val="0"/>
                  <w:marRight w:val="0"/>
                  <w:marTop w:val="0"/>
                  <w:marBottom w:val="0"/>
                  <w:divBdr>
                    <w:top w:val="none" w:sz="0" w:space="0" w:color="auto"/>
                    <w:left w:val="none" w:sz="0" w:space="0" w:color="auto"/>
                    <w:bottom w:val="none" w:sz="0" w:space="0" w:color="auto"/>
                    <w:right w:val="none" w:sz="0" w:space="0" w:color="auto"/>
                  </w:divBdr>
                </w:div>
                <w:div w:id="137648224">
                  <w:marLeft w:val="0"/>
                  <w:marRight w:val="0"/>
                  <w:marTop w:val="0"/>
                  <w:marBottom w:val="0"/>
                  <w:divBdr>
                    <w:top w:val="none" w:sz="0" w:space="0" w:color="auto"/>
                    <w:left w:val="none" w:sz="0" w:space="0" w:color="auto"/>
                    <w:bottom w:val="none" w:sz="0" w:space="0" w:color="auto"/>
                    <w:right w:val="none" w:sz="0" w:space="0" w:color="auto"/>
                  </w:divBdr>
                </w:div>
                <w:div w:id="137723652">
                  <w:marLeft w:val="0"/>
                  <w:marRight w:val="0"/>
                  <w:marTop w:val="0"/>
                  <w:marBottom w:val="0"/>
                  <w:divBdr>
                    <w:top w:val="none" w:sz="0" w:space="0" w:color="auto"/>
                    <w:left w:val="none" w:sz="0" w:space="0" w:color="auto"/>
                    <w:bottom w:val="none" w:sz="0" w:space="0" w:color="auto"/>
                    <w:right w:val="none" w:sz="0" w:space="0" w:color="auto"/>
                  </w:divBdr>
                </w:div>
                <w:div w:id="137770601">
                  <w:marLeft w:val="0"/>
                  <w:marRight w:val="0"/>
                  <w:marTop w:val="0"/>
                  <w:marBottom w:val="0"/>
                  <w:divBdr>
                    <w:top w:val="none" w:sz="0" w:space="0" w:color="auto"/>
                    <w:left w:val="none" w:sz="0" w:space="0" w:color="auto"/>
                    <w:bottom w:val="none" w:sz="0" w:space="0" w:color="auto"/>
                    <w:right w:val="none" w:sz="0" w:space="0" w:color="auto"/>
                  </w:divBdr>
                  <w:divsChild>
                    <w:div w:id="47194935">
                      <w:marLeft w:val="0"/>
                      <w:marRight w:val="0"/>
                      <w:marTop w:val="0"/>
                      <w:marBottom w:val="0"/>
                      <w:divBdr>
                        <w:top w:val="none" w:sz="0" w:space="0" w:color="auto"/>
                        <w:left w:val="none" w:sz="0" w:space="0" w:color="auto"/>
                        <w:bottom w:val="none" w:sz="0" w:space="0" w:color="auto"/>
                        <w:right w:val="none" w:sz="0" w:space="0" w:color="auto"/>
                      </w:divBdr>
                    </w:div>
                  </w:divsChild>
                </w:div>
                <w:div w:id="138034209">
                  <w:marLeft w:val="0"/>
                  <w:marRight w:val="0"/>
                  <w:marTop w:val="0"/>
                  <w:marBottom w:val="0"/>
                  <w:divBdr>
                    <w:top w:val="none" w:sz="0" w:space="0" w:color="auto"/>
                    <w:left w:val="none" w:sz="0" w:space="0" w:color="auto"/>
                    <w:bottom w:val="none" w:sz="0" w:space="0" w:color="auto"/>
                    <w:right w:val="none" w:sz="0" w:space="0" w:color="auto"/>
                  </w:divBdr>
                </w:div>
                <w:div w:id="138084738">
                  <w:marLeft w:val="0"/>
                  <w:marRight w:val="0"/>
                  <w:marTop w:val="0"/>
                  <w:marBottom w:val="0"/>
                  <w:divBdr>
                    <w:top w:val="none" w:sz="0" w:space="0" w:color="auto"/>
                    <w:left w:val="none" w:sz="0" w:space="0" w:color="auto"/>
                    <w:bottom w:val="none" w:sz="0" w:space="0" w:color="auto"/>
                    <w:right w:val="none" w:sz="0" w:space="0" w:color="auto"/>
                  </w:divBdr>
                  <w:divsChild>
                    <w:div w:id="583955654">
                      <w:marLeft w:val="0"/>
                      <w:marRight w:val="0"/>
                      <w:marTop w:val="0"/>
                      <w:marBottom w:val="0"/>
                      <w:divBdr>
                        <w:top w:val="none" w:sz="0" w:space="0" w:color="auto"/>
                        <w:left w:val="none" w:sz="0" w:space="0" w:color="auto"/>
                        <w:bottom w:val="none" w:sz="0" w:space="0" w:color="auto"/>
                        <w:right w:val="none" w:sz="0" w:space="0" w:color="auto"/>
                      </w:divBdr>
                    </w:div>
                  </w:divsChild>
                </w:div>
                <w:div w:id="138158042">
                  <w:marLeft w:val="0"/>
                  <w:marRight w:val="0"/>
                  <w:marTop w:val="0"/>
                  <w:marBottom w:val="0"/>
                  <w:divBdr>
                    <w:top w:val="none" w:sz="0" w:space="0" w:color="auto"/>
                    <w:left w:val="none" w:sz="0" w:space="0" w:color="auto"/>
                    <w:bottom w:val="none" w:sz="0" w:space="0" w:color="auto"/>
                    <w:right w:val="none" w:sz="0" w:space="0" w:color="auto"/>
                  </w:divBdr>
                </w:div>
                <w:div w:id="138306389">
                  <w:marLeft w:val="0"/>
                  <w:marRight w:val="0"/>
                  <w:marTop w:val="0"/>
                  <w:marBottom w:val="0"/>
                  <w:divBdr>
                    <w:top w:val="none" w:sz="0" w:space="0" w:color="auto"/>
                    <w:left w:val="none" w:sz="0" w:space="0" w:color="auto"/>
                    <w:bottom w:val="none" w:sz="0" w:space="0" w:color="auto"/>
                    <w:right w:val="none" w:sz="0" w:space="0" w:color="auto"/>
                  </w:divBdr>
                </w:div>
                <w:div w:id="138502087">
                  <w:marLeft w:val="0"/>
                  <w:marRight w:val="0"/>
                  <w:marTop w:val="0"/>
                  <w:marBottom w:val="0"/>
                  <w:divBdr>
                    <w:top w:val="none" w:sz="0" w:space="0" w:color="auto"/>
                    <w:left w:val="none" w:sz="0" w:space="0" w:color="auto"/>
                    <w:bottom w:val="none" w:sz="0" w:space="0" w:color="auto"/>
                    <w:right w:val="none" w:sz="0" w:space="0" w:color="auto"/>
                  </w:divBdr>
                </w:div>
                <w:div w:id="138503046">
                  <w:marLeft w:val="0"/>
                  <w:marRight w:val="0"/>
                  <w:marTop w:val="0"/>
                  <w:marBottom w:val="75"/>
                  <w:divBdr>
                    <w:top w:val="none" w:sz="0" w:space="0" w:color="auto"/>
                    <w:left w:val="none" w:sz="0" w:space="0" w:color="auto"/>
                    <w:bottom w:val="none" w:sz="0" w:space="0" w:color="auto"/>
                    <w:right w:val="none" w:sz="0" w:space="0" w:color="auto"/>
                  </w:divBdr>
                </w:div>
                <w:div w:id="139003043">
                  <w:marLeft w:val="0"/>
                  <w:marRight w:val="0"/>
                  <w:marTop w:val="0"/>
                  <w:marBottom w:val="0"/>
                  <w:divBdr>
                    <w:top w:val="none" w:sz="0" w:space="0" w:color="auto"/>
                    <w:left w:val="none" w:sz="0" w:space="0" w:color="auto"/>
                    <w:bottom w:val="none" w:sz="0" w:space="0" w:color="auto"/>
                    <w:right w:val="none" w:sz="0" w:space="0" w:color="auto"/>
                  </w:divBdr>
                  <w:divsChild>
                    <w:div w:id="892472257">
                      <w:marLeft w:val="0"/>
                      <w:marRight w:val="0"/>
                      <w:marTop w:val="0"/>
                      <w:marBottom w:val="0"/>
                      <w:divBdr>
                        <w:top w:val="none" w:sz="0" w:space="0" w:color="auto"/>
                        <w:left w:val="none" w:sz="0" w:space="0" w:color="auto"/>
                        <w:bottom w:val="none" w:sz="0" w:space="0" w:color="auto"/>
                        <w:right w:val="none" w:sz="0" w:space="0" w:color="auto"/>
                      </w:divBdr>
                    </w:div>
                  </w:divsChild>
                </w:div>
                <w:div w:id="139006285">
                  <w:marLeft w:val="1350"/>
                  <w:marRight w:val="0"/>
                  <w:marTop w:val="0"/>
                  <w:marBottom w:val="225"/>
                  <w:divBdr>
                    <w:top w:val="none" w:sz="0" w:space="0" w:color="auto"/>
                    <w:left w:val="none" w:sz="0" w:space="0" w:color="auto"/>
                    <w:bottom w:val="none" w:sz="0" w:space="0" w:color="auto"/>
                    <w:right w:val="none" w:sz="0" w:space="0" w:color="auto"/>
                  </w:divBdr>
                  <w:divsChild>
                    <w:div w:id="503058453">
                      <w:marLeft w:val="0"/>
                      <w:marRight w:val="0"/>
                      <w:marTop w:val="0"/>
                      <w:marBottom w:val="0"/>
                      <w:divBdr>
                        <w:top w:val="none" w:sz="0" w:space="0" w:color="auto"/>
                        <w:left w:val="none" w:sz="0" w:space="0" w:color="auto"/>
                        <w:bottom w:val="none" w:sz="0" w:space="0" w:color="auto"/>
                        <w:right w:val="none" w:sz="0" w:space="0" w:color="auto"/>
                      </w:divBdr>
                    </w:div>
                  </w:divsChild>
                </w:div>
                <w:div w:id="139152676">
                  <w:marLeft w:val="0"/>
                  <w:marRight w:val="0"/>
                  <w:marTop w:val="0"/>
                  <w:marBottom w:val="0"/>
                  <w:divBdr>
                    <w:top w:val="none" w:sz="0" w:space="0" w:color="auto"/>
                    <w:left w:val="none" w:sz="0" w:space="0" w:color="auto"/>
                    <w:bottom w:val="none" w:sz="0" w:space="0" w:color="auto"/>
                    <w:right w:val="none" w:sz="0" w:space="0" w:color="auto"/>
                  </w:divBdr>
                </w:div>
                <w:div w:id="139424942">
                  <w:marLeft w:val="0"/>
                  <w:marRight w:val="0"/>
                  <w:marTop w:val="0"/>
                  <w:marBottom w:val="0"/>
                  <w:divBdr>
                    <w:top w:val="none" w:sz="0" w:space="0" w:color="auto"/>
                    <w:left w:val="none" w:sz="0" w:space="0" w:color="auto"/>
                    <w:bottom w:val="none" w:sz="0" w:space="0" w:color="auto"/>
                    <w:right w:val="none" w:sz="0" w:space="0" w:color="auto"/>
                  </w:divBdr>
                </w:div>
                <w:div w:id="139738876">
                  <w:marLeft w:val="0"/>
                  <w:marRight w:val="0"/>
                  <w:marTop w:val="0"/>
                  <w:marBottom w:val="0"/>
                  <w:divBdr>
                    <w:top w:val="none" w:sz="0" w:space="0" w:color="auto"/>
                    <w:left w:val="none" w:sz="0" w:space="0" w:color="auto"/>
                    <w:bottom w:val="none" w:sz="0" w:space="0" w:color="auto"/>
                    <w:right w:val="none" w:sz="0" w:space="0" w:color="auto"/>
                  </w:divBdr>
                </w:div>
                <w:div w:id="139739123">
                  <w:marLeft w:val="0"/>
                  <w:marRight w:val="0"/>
                  <w:marTop w:val="0"/>
                  <w:marBottom w:val="0"/>
                  <w:divBdr>
                    <w:top w:val="none" w:sz="0" w:space="0" w:color="auto"/>
                    <w:left w:val="none" w:sz="0" w:space="0" w:color="auto"/>
                    <w:bottom w:val="none" w:sz="0" w:space="0" w:color="auto"/>
                    <w:right w:val="none" w:sz="0" w:space="0" w:color="auto"/>
                  </w:divBdr>
                  <w:divsChild>
                    <w:div w:id="853029972">
                      <w:marLeft w:val="0"/>
                      <w:marRight w:val="0"/>
                      <w:marTop w:val="0"/>
                      <w:marBottom w:val="0"/>
                      <w:divBdr>
                        <w:top w:val="none" w:sz="0" w:space="0" w:color="auto"/>
                        <w:left w:val="none" w:sz="0" w:space="0" w:color="auto"/>
                        <w:bottom w:val="none" w:sz="0" w:space="0" w:color="auto"/>
                        <w:right w:val="none" w:sz="0" w:space="0" w:color="auto"/>
                      </w:divBdr>
                    </w:div>
                  </w:divsChild>
                </w:div>
                <w:div w:id="140000776">
                  <w:marLeft w:val="0"/>
                  <w:marRight w:val="0"/>
                  <w:marTop w:val="0"/>
                  <w:marBottom w:val="0"/>
                  <w:divBdr>
                    <w:top w:val="none" w:sz="0" w:space="0" w:color="auto"/>
                    <w:left w:val="none" w:sz="0" w:space="0" w:color="auto"/>
                    <w:bottom w:val="none" w:sz="0" w:space="0" w:color="auto"/>
                    <w:right w:val="none" w:sz="0" w:space="0" w:color="auto"/>
                  </w:divBdr>
                  <w:divsChild>
                    <w:div w:id="1137381701">
                      <w:marLeft w:val="0"/>
                      <w:marRight w:val="0"/>
                      <w:marTop w:val="0"/>
                      <w:marBottom w:val="0"/>
                      <w:divBdr>
                        <w:top w:val="none" w:sz="0" w:space="0" w:color="auto"/>
                        <w:left w:val="none" w:sz="0" w:space="0" w:color="auto"/>
                        <w:bottom w:val="none" w:sz="0" w:space="0" w:color="auto"/>
                        <w:right w:val="none" w:sz="0" w:space="0" w:color="auto"/>
                      </w:divBdr>
                    </w:div>
                  </w:divsChild>
                </w:div>
                <w:div w:id="140003059">
                  <w:marLeft w:val="0"/>
                  <w:marRight w:val="0"/>
                  <w:marTop w:val="0"/>
                  <w:marBottom w:val="0"/>
                  <w:divBdr>
                    <w:top w:val="none" w:sz="0" w:space="0" w:color="auto"/>
                    <w:left w:val="none" w:sz="0" w:space="0" w:color="auto"/>
                    <w:bottom w:val="none" w:sz="0" w:space="0" w:color="auto"/>
                    <w:right w:val="none" w:sz="0" w:space="0" w:color="auto"/>
                  </w:divBdr>
                  <w:divsChild>
                    <w:div w:id="565191366">
                      <w:marLeft w:val="0"/>
                      <w:marRight w:val="0"/>
                      <w:marTop w:val="0"/>
                      <w:marBottom w:val="0"/>
                      <w:divBdr>
                        <w:top w:val="none" w:sz="0" w:space="0" w:color="auto"/>
                        <w:left w:val="none" w:sz="0" w:space="0" w:color="auto"/>
                        <w:bottom w:val="none" w:sz="0" w:space="0" w:color="auto"/>
                        <w:right w:val="none" w:sz="0" w:space="0" w:color="auto"/>
                      </w:divBdr>
                      <w:divsChild>
                        <w:div w:id="9105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3003">
                  <w:marLeft w:val="0"/>
                  <w:marRight w:val="0"/>
                  <w:marTop w:val="0"/>
                  <w:marBottom w:val="0"/>
                  <w:divBdr>
                    <w:top w:val="none" w:sz="0" w:space="0" w:color="auto"/>
                    <w:left w:val="none" w:sz="0" w:space="0" w:color="auto"/>
                    <w:bottom w:val="none" w:sz="0" w:space="0" w:color="auto"/>
                    <w:right w:val="none" w:sz="0" w:space="0" w:color="auto"/>
                  </w:divBdr>
                </w:div>
                <w:div w:id="140342740">
                  <w:marLeft w:val="0"/>
                  <w:marRight w:val="0"/>
                  <w:marTop w:val="0"/>
                  <w:marBottom w:val="0"/>
                  <w:divBdr>
                    <w:top w:val="none" w:sz="0" w:space="0" w:color="auto"/>
                    <w:left w:val="none" w:sz="0" w:space="0" w:color="auto"/>
                    <w:bottom w:val="none" w:sz="0" w:space="0" w:color="auto"/>
                    <w:right w:val="none" w:sz="0" w:space="0" w:color="auto"/>
                  </w:divBdr>
                  <w:divsChild>
                    <w:div w:id="1086344891">
                      <w:marLeft w:val="0"/>
                      <w:marRight w:val="0"/>
                      <w:marTop w:val="0"/>
                      <w:marBottom w:val="0"/>
                      <w:divBdr>
                        <w:top w:val="none" w:sz="0" w:space="0" w:color="auto"/>
                        <w:left w:val="none" w:sz="0" w:space="0" w:color="auto"/>
                        <w:bottom w:val="none" w:sz="0" w:space="0" w:color="auto"/>
                        <w:right w:val="none" w:sz="0" w:space="0" w:color="auto"/>
                      </w:divBdr>
                      <w:divsChild>
                        <w:div w:id="49861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86762">
                  <w:marLeft w:val="0"/>
                  <w:marRight w:val="30"/>
                  <w:marTop w:val="0"/>
                  <w:marBottom w:val="0"/>
                  <w:divBdr>
                    <w:top w:val="none" w:sz="0" w:space="0" w:color="auto"/>
                    <w:left w:val="none" w:sz="0" w:space="0" w:color="auto"/>
                    <w:bottom w:val="none" w:sz="0" w:space="0" w:color="auto"/>
                    <w:right w:val="none" w:sz="0" w:space="0" w:color="auto"/>
                  </w:divBdr>
                  <w:divsChild>
                    <w:div w:id="1013071803">
                      <w:marLeft w:val="0"/>
                      <w:marRight w:val="0"/>
                      <w:marTop w:val="0"/>
                      <w:marBottom w:val="0"/>
                      <w:divBdr>
                        <w:top w:val="none" w:sz="0" w:space="0" w:color="auto"/>
                        <w:left w:val="none" w:sz="0" w:space="0" w:color="auto"/>
                        <w:bottom w:val="none" w:sz="0" w:space="0" w:color="auto"/>
                        <w:right w:val="none" w:sz="0" w:space="0" w:color="auto"/>
                      </w:divBdr>
                    </w:div>
                  </w:divsChild>
                </w:div>
                <w:div w:id="140390896">
                  <w:marLeft w:val="0"/>
                  <w:marRight w:val="0"/>
                  <w:marTop w:val="0"/>
                  <w:marBottom w:val="0"/>
                  <w:divBdr>
                    <w:top w:val="none" w:sz="0" w:space="0" w:color="auto"/>
                    <w:left w:val="none" w:sz="0" w:space="0" w:color="auto"/>
                    <w:bottom w:val="none" w:sz="0" w:space="0" w:color="auto"/>
                    <w:right w:val="none" w:sz="0" w:space="0" w:color="auto"/>
                  </w:divBdr>
                </w:div>
                <w:div w:id="140462297">
                  <w:marLeft w:val="0"/>
                  <w:marRight w:val="0"/>
                  <w:marTop w:val="0"/>
                  <w:marBottom w:val="0"/>
                  <w:divBdr>
                    <w:top w:val="none" w:sz="0" w:space="0" w:color="auto"/>
                    <w:left w:val="none" w:sz="0" w:space="0" w:color="auto"/>
                    <w:bottom w:val="none" w:sz="0" w:space="0" w:color="auto"/>
                    <w:right w:val="none" w:sz="0" w:space="0" w:color="auto"/>
                  </w:divBdr>
                </w:div>
                <w:div w:id="140538431">
                  <w:marLeft w:val="0"/>
                  <w:marRight w:val="0"/>
                  <w:marTop w:val="0"/>
                  <w:marBottom w:val="0"/>
                  <w:divBdr>
                    <w:top w:val="none" w:sz="0" w:space="0" w:color="auto"/>
                    <w:left w:val="none" w:sz="0" w:space="0" w:color="auto"/>
                    <w:bottom w:val="none" w:sz="0" w:space="0" w:color="auto"/>
                    <w:right w:val="none" w:sz="0" w:space="0" w:color="auto"/>
                  </w:divBdr>
                </w:div>
                <w:div w:id="140654320">
                  <w:marLeft w:val="0"/>
                  <w:marRight w:val="0"/>
                  <w:marTop w:val="0"/>
                  <w:marBottom w:val="0"/>
                  <w:divBdr>
                    <w:top w:val="none" w:sz="0" w:space="0" w:color="auto"/>
                    <w:left w:val="none" w:sz="0" w:space="0" w:color="auto"/>
                    <w:bottom w:val="none" w:sz="0" w:space="0" w:color="auto"/>
                    <w:right w:val="none" w:sz="0" w:space="0" w:color="auto"/>
                  </w:divBdr>
                  <w:divsChild>
                    <w:div w:id="433064230">
                      <w:marLeft w:val="0"/>
                      <w:marRight w:val="0"/>
                      <w:marTop w:val="0"/>
                      <w:marBottom w:val="0"/>
                      <w:divBdr>
                        <w:top w:val="none" w:sz="0" w:space="0" w:color="auto"/>
                        <w:left w:val="none" w:sz="0" w:space="0" w:color="auto"/>
                        <w:bottom w:val="none" w:sz="0" w:space="0" w:color="auto"/>
                        <w:right w:val="none" w:sz="0" w:space="0" w:color="auto"/>
                      </w:divBdr>
                      <w:divsChild>
                        <w:div w:id="6488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5878">
                  <w:marLeft w:val="0"/>
                  <w:marRight w:val="0"/>
                  <w:marTop w:val="0"/>
                  <w:marBottom w:val="0"/>
                  <w:divBdr>
                    <w:top w:val="none" w:sz="0" w:space="0" w:color="auto"/>
                    <w:left w:val="none" w:sz="0" w:space="0" w:color="auto"/>
                    <w:bottom w:val="none" w:sz="0" w:space="0" w:color="auto"/>
                    <w:right w:val="none" w:sz="0" w:space="0" w:color="auto"/>
                  </w:divBdr>
                </w:div>
                <w:div w:id="140736068">
                  <w:marLeft w:val="0"/>
                  <w:marRight w:val="0"/>
                  <w:marTop w:val="0"/>
                  <w:marBottom w:val="300"/>
                  <w:divBdr>
                    <w:top w:val="none" w:sz="0" w:space="0" w:color="auto"/>
                    <w:left w:val="none" w:sz="0" w:space="0" w:color="auto"/>
                    <w:bottom w:val="none" w:sz="0" w:space="0" w:color="auto"/>
                    <w:right w:val="none" w:sz="0" w:space="0" w:color="auto"/>
                  </w:divBdr>
                </w:div>
                <w:div w:id="140928830">
                  <w:marLeft w:val="0"/>
                  <w:marRight w:val="0"/>
                  <w:marTop w:val="0"/>
                  <w:marBottom w:val="0"/>
                  <w:divBdr>
                    <w:top w:val="none" w:sz="0" w:space="0" w:color="auto"/>
                    <w:left w:val="none" w:sz="0" w:space="0" w:color="auto"/>
                    <w:bottom w:val="none" w:sz="0" w:space="0" w:color="auto"/>
                    <w:right w:val="none" w:sz="0" w:space="0" w:color="auto"/>
                  </w:divBdr>
                </w:div>
                <w:div w:id="140998173">
                  <w:marLeft w:val="0"/>
                  <w:marRight w:val="0"/>
                  <w:marTop w:val="0"/>
                  <w:marBottom w:val="0"/>
                  <w:divBdr>
                    <w:top w:val="none" w:sz="0" w:space="0" w:color="auto"/>
                    <w:left w:val="none" w:sz="0" w:space="0" w:color="auto"/>
                    <w:bottom w:val="none" w:sz="0" w:space="0" w:color="auto"/>
                    <w:right w:val="none" w:sz="0" w:space="0" w:color="auto"/>
                  </w:divBdr>
                </w:div>
                <w:div w:id="141045243">
                  <w:marLeft w:val="0"/>
                  <w:marRight w:val="0"/>
                  <w:marTop w:val="0"/>
                  <w:marBottom w:val="0"/>
                  <w:divBdr>
                    <w:top w:val="none" w:sz="0" w:space="0" w:color="auto"/>
                    <w:left w:val="none" w:sz="0" w:space="0" w:color="auto"/>
                    <w:bottom w:val="none" w:sz="0" w:space="0" w:color="auto"/>
                    <w:right w:val="none" w:sz="0" w:space="0" w:color="auto"/>
                  </w:divBdr>
                </w:div>
                <w:div w:id="141049444">
                  <w:marLeft w:val="0"/>
                  <w:marRight w:val="0"/>
                  <w:marTop w:val="225"/>
                  <w:marBottom w:val="0"/>
                  <w:divBdr>
                    <w:top w:val="none" w:sz="0" w:space="0" w:color="auto"/>
                    <w:left w:val="none" w:sz="0" w:space="0" w:color="auto"/>
                    <w:bottom w:val="none" w:sz="0" w:space="0" w:color="auto"/>
                    <w:right w:val="none" w:sz="0" w:space="0" w:color="auto"/>
                  </w:divBdr>
                </w:div>
                <w:div w:id="141049476">
                  <w:marLeft w:val="0"/>
                  <w:marRight w:val="0"/>
                  <w:marTop w:val="0"/>
                  <w:marBottom w:val="0"/>
                  <w:divBdr>
                    <w:top w:val="none" w:sz="0" w:space="0" w:color="auto"/>
                    <w:left w:val="none" w:sz="0" w:space="0" w:color="auto"/>
                    <w:bottom w:val="none" w:sz="0" w:space="0" w:color="auto"/>
                    <w:right w:val="none" w:sz="0" w:space="0" w:color="auto"/>
                  </w:divBdr>
                  <w:divsChild>
                    <w:div w:id="1254433371">
                      <w:marLeft w:val="0"/>
                      <w:marRight w:val="0"/>
                      <w:marTop w:val="0"/>
                      <w:marBottom w:val="0"/>
                      <w:divBdr>
                        <w:top w:val="none" w:sz="0" w:space="0" w:color="auto"/>
                        <w:left w:val="none" w:sz="0" w:space="0" w:color="auto"/>
                        <w:bottom w:val="none" w:sz="0" w:space="0" w:color="auto"/>
                        <w:right w:val="none" w:sz="0" w:space="0" w:color="auto"/>
                      </w:divBdr>
                    </w:div>
                  </w:divsChild>
                </w:div>
                <w:div w:id="141122362">
                  <w:marLeft w:val="0"/>
                  <w:marRight w:val="0"/>
                  <w:marTop w:val="0"/>
                  <w:marBottom w:val="0"/>
                  <w:divBdr>
                    <w:top w:val="none" w:sz="0" w:space="0" w:color="auto"/>
                    <w:left w:val="none" w:sz="0" w:space="0" w:color="auto"/>
                    <w:bottom w:val="none" w:sz="0" w:space="0" w:color="auto"/>
                    <w:right w:val="none" w:sz="0" w:space="0" w:color="auto"/>
                  </w:divBdr>
                </w:div>
                <w:div w:id="141317313">
                  <w:marLeft w:val="0"/>
                  <w:marRight w:val="30"/>
                  <w:marTop w:val="0"/>
                  <w:marBottom w:val="0"/>
                  <w:divBdr>
                    <w:top w:val="none" w:sz="0" w:space="0" w:color="auto"/>
                    <w:left w:val="none" w:sz="0" w:space="0" w:color="auto"/>
                    <w:bottom w:val="none" w:sz="0" w:space="0" w:color="auto"/>
                    <w:right w:val="none" w:sz="0" w:space="0" w:color="auto"/>
                  </w:divBdr>
                </w:div>
                <w:div w:id="141385876">
                  <w:marLeft w:val="0"/>
                  <w:marRight w:val="0"/>
                  <w:marTop w:val="0"/>
                  <w:marBottom w:val="0"/>
                  <w:divBdr>
                    <w:top w:val="none" w:sz="0" w:space="0" w:color="auto"/>
                    <w:left w:val="none" w:sz="0" w:space="0" w:color="auto"/>
                    <w:bottom w:val="none" w:sz="0" w:space="0" w:color="auto"/>
                    <w:right w:val="none" w:sz="0" w:space="0" w:color="auto"/>
                  </w:divBdr>
                </w:div>
                <w:div w:id="141506456">
                  <w:marLeft w:val="0"/>
                  <w:marRight w:val="0"/>
                  <w:marTop w:val="0"/>
                  <w:marBottom w:val="0"/>
                  <w:divBdr>
                    <w:top w:val="single" w:sz="6" w:space="0" w:color="CBCBCF"/>
                    <w:left w:val="single" w:sz="6" w:space="0" w:color="CBCBCF"/>
                    <w:bottom w:val="single" w:sz="6" w:space="0" w:color="CBCBCF"/>
                    <w:right w:val="single" w:sz="6" w:space="0" w:color="CBCBCF"/>
                  </w:divBdr>
                  <w:divsChild>
                    <w:div w:id="686760199">
                      <w:marLeft w:val="0"/>
                      <w:marRight w:val="0"/>
                      <w:marTop w:val="0"/>
                      <w:marBottom w:val="0"/>
                      <w:divBdr>
                        <w:top w:val="none" w:sz="0" w:space="0" w:color="auto"/>
                        <w:left w:val="none" w:sz="0" w:space="0" w:color="auto"/>
                        <w:bottom w:val="none" w:sz="0" w:space="0" w:color="auto"/>
                        <w:right w:val="none" w:sz="0" w:space="0" w:color="auto"/>
                      </w:divBdr>
                    </w:div>
                  </w:divsChild>
                </w:div>
                <w:div w:id="141508666">
                  <w:marLeft w:val="0"/>
                  <w:marRight w:val="0"/>
                  <w:marTop w:val="0"/>
                  <w:marBottom w:val="0"/>
                  <w:divBdr>
                    <w:top w:val="none" w:sz="0" w:space="0" w:color="auto"/>
                    <w:left w:val="none" w:sz="0" w:space="0" w:color="auto"/>
                    <w:bottom w:val="none" w:sz="0" w:space="0" w:color="auto"/>
                    <w:right w:val="none" w:sz="0" w:space="0" w:color="auto"/>
                  </w:divBdr>
                  <w:divsChild>
                    <w:div w:id="26220057">
                      <w:marLeft w:val="0"/>
                      <w:marRight w:val="0"/>
                      <w:marTop w:val="75"/>
                      <w:marBottom w:val="0"/>
                      <w:divBdr>
                        <w:top w:val="none" w:sz="0" w:space="0" w:color="auto"/>
                        <w:left w:val="none" w:sz="0" w:space="0" w:color="auto"/>
                        <w:bottom w:val="none" w:sz="0" w:space="0" w:color="auto"/>
                        <w:right w:val="none" w:sz="0" w:space="0" w:color="auto"/>
                      </w:divBdr>
                    </w:div>
                    <w:div w:id="857698989">
                      <w:marLeft w:val="0"/>
                      <w:marRight w:val="0"/>
                      <w:marTop w:val="75"/>
                      <w:marBottom w:val="0"/>
                      <w:divBdr>
                        <w:top w:val="none" w:sz="0" w:space="0" w:color="auto"/>
                        <w:left w:val="none" w:sz="0" w:space="0" w:color="auto"/>
                        <w:bottom w:val="none" w:sz="0" w:space="0" w:color="auto"/>
                        <w:right w:val="none" w:sz="0" w:space="0" w:color="auto"/>
                      </w:divBdr>
                    </w:div>
                    <w:div w:id="1239242135">
                      <w:marLeft w:val="0"/>
                      <w:marRight w:val="0"/>
                      <w:marTop w:val="75"/>
                      <w:marBottom w:val="0"/>
                      <w:divBdr>
                        <w:top w:val="none" w:sz="0" w:space="0" w:color="auto"/>
                        <w:left w:val="none" w:sz="0" w:space="0" w:color="auto"/>
                        <w:bottom w:val="none" w:sz="0" w:space="0" w:color="auto"/>
                        <w:right w:val="none" w:sz="0" w:space="0" w:color="auto"/>
                      </w:divBdr>
                    </w:div>
                  </w:divsChild>
                </w:div>
                <w:div w:id="141704947">
                  <w:marLeft w:val="0"/>
                  <w:marRight w:val="0"/>
                  <w:marTop w:val="225"/>
                  <w:marBottom w:val="0"/>
                  <w:divBdr>
                    <w:top w:val="none" w:sz="0" w:space="0" w:color="auto"/>
                    <w:left w:val="none" w:sz="0" w:space="0" w:color="auto"/>
                    <w:bottom w:val="none" w:sz="0" w:space="0" w:color="auto"/>
                    <w:right w:val="none" w:sz="0" w:space="0" w:color="auto"/>
                  </w:divBdr>
                  <w:divsChild>
                    <w:div w:id="1324092277">
                      <w:marLeft w:val="0"/>
                      <w:marRight w:val="0"/>
                      <w:marTop w:val="0"/>
                      <w:marBottom w:val="0"/>
                      <w:divBdr>
                        <w:top w:val="none" w:sz="0" w:space="0" w:color="auto"/>
                        <w:left w:val="none" w:sz="0" w:space="0" w:color="auto"/>
                        <w:bottom w:val="none" w:sz="0" w:space="0" w:color="auto"/>
                        <w:right w:val="none" w:sz="0" w:space="0" w:color="auto"/>
                      </w:divBdr>
                    </w:div>
                  </w:divsChild>
                </w:div>
                <w:div w:id="141820450">
                  <w:marLeft w:val="0"/>
                  <w:marRight w:val="0"/>
                  <w:marTop w:val="0"/>
                  <w:marBottom w:val="0"/>
                  <w:divBdr>
                    <w:top w:val="none" w:sz="0" w:space="0" w:color="auto"/>
                    <w:left w:val="none" w:sz="0" w:space="0" w:color="auto"/>
                    <w:bottom w:val="none" w:sz="0" w:space="0" w:color="auto"/>
                    <w:right w:val="none" w:sz="0" w:space="0" w:color="auto"/>
                  </w:divBdr>
                  <w:divsChild>
                    <w:div w:id="785930890">
                      <w:marLeft w:val="0"/>
                      <w:marRight w:val="0"/>
                      <w:marTop w:val="0"/>
                      <w:marBottom w:val="0"/>
                      <w:divBdr>
                        <w:top w:val="none" w:sz="0" w:space="0" w:color="auto"/>
                        <w:left w:val="none" w:sz="0" w:space="0" w:color="auto"/>
                        <w:bottom w:val="none" w:sz="0" w:space="0" w:color="auto"/>
                        <w:right w:val="none" w:sz="0" w:space="0" w:color="auto"/>
                      </w:divBdr>
                      <w:divsChild>
                        <w:div w:id="89458225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41895320">
                  <w:marLeft w:val="0"/>
                  <w:marRight w:val="30"/>
                  <w:marTop w:val="0"/>
                  <w:marBottom w:val="0"/>
                  <w:divBdr>
                    <w:top w:val="none" w:sz="0" w:space="0" w:color="auto"/>
                    <w:left w:val="none" w:sz="0" w:space="0" w:color="auto"/>
                    <w:bottom w:val="none" w:sz="0" w:space="0" w:color="auto"/>
                    <w:right w:val="none" w:sz="0" w:space="0" w:color="auto"/>
                  </w:divBdr>
                  <w:divsChild>
                    <w:div w:id="1130512946">
                      <w:marLeft w:val="0"/>
                      <w:marRight w:val="0"/>
                      <w:marTop w:val="0"/>
                      <w:marBottom w:val="0"/>
                      <w:divBdr>
                        <w:top w:val="none" w:sz="0" w:space="0" w:color="auto"/>
                        <w:left w:val="none" w:sz="0" w:space="0" w:color="auto"/>
                        <w:bottom w:val="none" w:sz="0" w:space="0" w:color="auto"/>
                        <w:right w:val="none" w:sz="0" w:space="0" w:color="auto"/>
                      </w:divBdr>
                    </w:div>
                  </w:divsChild>
                </w:div>
                <w:div w:id="142043609">
                  <w:marLeft w:val="0"/>
                  <w:marRight w:val="0"/>
                  <w:marTop w:val="0"/>
                  <w:marBottom w:val="0"/>
                  <w:divBdr>
                    <w:top w:val="none" w:sz="0" w:space="0" w:color="auto"/>
                    <w:left w:val="none" w:sz="0" w:space="0" w:color="auto"/>
                    <w:bottom w:val="none" w:sz="0" w:space="0" w:color="auto"/>
                    <w:right w:val="none" w:sz="0" w:space="0" w:color="auto"/>
                  </w:divBdr>
                </w:div>
                <w:div w:id="142164606">
                  <w:marLeft w:val="0"/>
                  <w:marRight w:val="0"/>
                  <w:marTop w:val="0"/>
                  <w:marBottom w:val="525"/>
                  <w:divBdr>
                    <w:top w:val="none" w:sz="0" w:space="0" w:color="auto"/>
                    <w:left w:val="none" w:sz="0" w:space="0" w:color="auto"/>
                    <w:bottom w:val="none" w:sz="0" w:space="0" w:color="auto"/>
                    <w:right w:val="none" w:sz="0" w:space="0" w:color="auto"/>
                  </w:divBdr>
                </w:div>
                <w:div w:id="142239086">
                  <w:marLeft w:val="0"/>
                  <w:marRight w:val="0"/>
                  <w:marTop w:val="0"/>
                  <w:marBottom w:val="0"/>
                  <w:divBdr>
                    <w:top w:val="none" w:sz="0" w:space="0" w:color="auto"/>
                    <w:left w:val="none" w:sz="0" w:space="0" w:color="auto"/>
                    <w:bottom w:val="none" w:sz="0" w:space="0" w:color="auto"/>
                    <w:right w:val="none" w:sz="0" w:space="0" w:color="auto"/>
                  </w:divBdr>
                </w:div>
                <w:div w:id="142505725">
                  <w:marLeft w:val="0"/>
                  <w:marRight w:val="0"/>
                  <w:marTop w:val="0"/>
                  <w:marBottom w:val="0"/>
                  <w:divBdr>
                    <w:top w:val="none" w:sz="0" w:space="0" w:color="auto"/>
                    <w:left w:val="none" w:sz="0" w:space="0" w:color="auto"/>
                    <w:bottom w:val="none" w:sz="0" w:space="0" w:color="auto"/>
                    <w:right w:val="none" w:sz="0" w:space="0" w:color="auto"/>
                  </w:divBdr>
                  <w:divsChild>
                    <w:div w:id="735707186">
                      <w:marLeft w:val="0"/>
                      <w:marRight w:val="0"/>
                      <w:marTop w:val="0"/>
                      <w:marBottom w:val="0"/>
                      <w:divBdr>
                        <w:top w:val="none" w:sz="0" w:space="0" w:color="auto"/>
                        <w:left w:val="none" w:sz="0" w:space="0" w:color="auto"/>
                        <w:bottom w:val="none" w:sz="0" w:space="0" w:color="auto"/>
                        <w:right w:val="none" w:sz="0" w:space="0" w:color="auto"/>
                      </w:divBdr>
                    </w:div>
                    <w:div w:id="1340544921">
                      <w:marLeft w:val="0"/>
                      <w:marRight w:val="0"/>
                      <w:marTop w:val="0"/>
                      <w:marBottom w:val="0"/>
                      <w:divBdr>
                        <w:top w:val="none" w:sz="0" w:space="0" w:color="auto"/>
                        <w:left w:val="none" w:sz="0" w:space="0" w:color="auto"/>
                        <w:bottom w:val="none" w:sz="0" w:space="0" w:color="auto"/>
                        <w:right w:val="none" w:sz="0" w:space="0" w:color="auto"/>
                      </w:divBdr>
                      <w:divsChild>
                        <w:div w:id="267277811">
                          <w:marLeft w:val="0"/>
                          <w:marRight w:val="0"/>
                          <w:marTop w:val="0"/>
                          <w:marBottom w:val="0"/>
                          <w:divBdr>
                            <w:top w:val="none" w:sz="0" w:space="0" w:color="auto"/>
                            <w:left w:val="none" w:sz="0" w:space="0" w:color="auto"/>
                            <w:bottom w:val="none" w:sz="0" w:space="0" w:color="auto"/>
                            <w:right w:val="none" w:sz="0" w:space="0" w:color="auto"/>
                          </w:divBdr>
                        </w:div>
                        <w:div w:id="7486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7946">
                  <w:marLeft w:val="0"/>
                  <w:marRight w:val="0"/>
                  <w:marTop w:val="0"/>
                  <w:marBottom w:val="0"/>
                  <w:divBdr>
                    <w:top w:val="none" w:sz="0" w:space="0" w:color="auto"/>
                    <w:left w:val="none" w:sz="0" w:space="0" w:color="auto"/>
                    <w:bottom w:val="none" w:sz="0" w:space="0" w:color="auto"/>
                    <w:right w:val="none" w:sz="0" w:space="0" w:color="auto"/>
                  </w:divBdr>
                </w:div>
                <w:div w:id="142671915">
                  <w:marLeft w:val="0"/>
                  <w:marRight w:val="0"/>
                  <w:marTop w:val="0"/>
                  <w:marBottom w:val="0"/>
                  <w:divBdr>
                    <w:top w:val="none" w:sz="0" w:space="0" w:color="auto"/>
                    <w:left w:val="none" w:sz="0" w:space="0" w:color="auto"/>
                    <w:bottom w:val="none" w:sz="0" w:space="0" w:color="auto"/>
                    <w:right w:val="none" w:sz="0" w:space="0" w:color="auto"/>
                  </w:divBdr>
                </w:div>
                <w:div w:id="142744133">
                  <w:marLeft w:val="0"/>
                  <w:marRight w:val="0"/>
                  <w:marTop w:val="75"/>
                  <w:marBottom w:val="150"/>
                  <w:divBdr>
                    <w:top w:val="none" w:sz="0" w:space="0" w:color="auto"/>
                    <w:left w:val="none" w:sz="0" w:space="0" w:color="auto"/>
                    <w:bottom w:val="none" w:sz="0" w:space="0" w:color="auto"/>
                    <w:right w:val="none" w:sz="0" w:space="0" w:color="auto"/>
                  </w:divBdr>
                </w:div>
                <w:div w:id="142819116">
                  <w:marLeft w:val="0"/>
                  <w:marRight w:val="30"/>
                  <w:marTop w:val="0"/>
                  <w:marBottom w:val="0"/>
                  <w:divBdr>
                    <w:top w:val="none" w:sz="0" w:space="0" w:color="auto"/>
                    <w:left w:val="none" w:sz="0" w:space="0" w:color="auto"/>
                    <w:bottom w:val="none" w:sz="0" w:space="0" w:color="auto"/>
                    <w:right w:val="none" w:sz="0" w:space="0" w:color="auto"/>
                  </w:divBdr>
                </w:div>
                <w:div w:id="142893102">
                  <w:marLeft w:val="0"/>
                  <w:marRight w:val="0"/>
                  <w:marTop w:val="0"/>
                  <w:marBottom w:val="0"/>
                  <w:divBdr>
                    <w:top w:val="none" w:sz="0" w:space="0" w:color="auto"/>
                    <w:left w:val="none" w:sz="0" w:space="0" w:color="auto"/>
                    <w:bottom w:val="none" w:sz="0" w:space="0" w:color="auto"/>
                    <w:right w:val="none" w:sz="0" w:space="0" w:color="auto"/>
                  </w:divBdr>
                </w:div>
                <w:div w:id="142966462">
                  <w:marLeft w:val="0"/>
                  <w:marRight w:val="0"/>
                  <w:marTop w:val="0"/>
                  <w:marBottom w:val="0"/>
                  <w:divBdr>
                    <w:top w:val="none" w:sz="0" w:space="0" w:color="auto"/>
                    <w:left w:val="none" w:sz="0" w:space="0" w:color="auto"/>
                    <w:bottom w:val="none" w:sz="0" w:space="0" w:color="auto"/>
                    <w:right w:val="none" w:sz="0" w:space="0" w:color="auto"/>
                  </w:divBdr>
                </w:div>
                <w:div w:id="143278184">
                  <w:marLeft w:val="0"/>
                  <w:marRight w:val="0"/>
                  <w:marTop w:val="0"/>
                  <w:marBottom w:val="0"/>
                  <w:divBdr>
                    <w:top w:val="none" w:sz="0" w:space="0" w:color="auto"/>
                    <w:left w:val="none" w:sz="0" w:space="0" w:color="auto"/>
                    <w:bottom w:val="none" w:sz="0" w:space="0" w:color="auto"/>
                    <w:right w:val="none" w:sz="0" w:space="0" w:color="auto"/>
                  </w:divBdr>
                </w:div>
                <w:div w:id="143278363">
                  <w:marLeft w:val="0"/>
                  <w:marRight w:val="30"/>
                  <w:marTop w:val="0"/>
                  <w:marBottom w:val="0"/>
                  <w:divBdr>
                    <w:top w:val="none" w:sz="0" w:space="0" w:color="auto"/>
                    <w:left w:val="none" w:sz="0" w:space="0" w:color="auto"/>
                    <w:bottom w:val="none" w:sz="0" w:space="0" w:color="auto"/>
                    <w:right w:val="none" w:sz="0" w:space="0" w:color="auto"/>
                  </w:divBdr>
                  <w:divsChild>
                    <w:div w:id="1258244862">
                      <w:marLeft w:val="0"/>
                      <w:marRight w:val="0"/>
                      <w:marTop w:val="0"/>
                      <w:marBottom w:val="0"/>
                      <w:divBdr>
                        <w:top w:val="none" w:sz="0" w:space="0" w:color="auto"/>
                        <w:left w:val="none" w:sz="0" w:space="0" w:color="auto"/>
                        <w:bottom w:val="none" w:sz="0" w:space="0" w:color="auto"/>
                        <w:right w:val="none" w:sz="0" w:space="0" w:color="auto"/>
                      </w:divBdr>
                    </w:div>
                  </w:divsChild>
                </w:div>
                <w:div w:id="143280754">
                  <w:marLeft w:val="0"/>
                  <w:marRight w:val="0"/>
                  <w:marTop w:val="0"/>
                  <w:marBottom w:val="0"/>
                  <w:divBdr>
                    <w:top w:val="none" w:sz="0" w:space="0" w:color="auto"/>
                    <w:left w:val="none" w:sz="0" w:space="0" w:color="auto"/>
                    <w:bottom w:val="none" w:sz="0" w:space="0" w:color="auto"/>
                    <w:right w:val="none" w:sz="0" w:space="0" w:color="auto"/>
                  </w:divBdr>
                  <w:divsChild>
                    <w:div w:id="800994761">
                      <w:marLeft w:val="0"/>
                      <w:marRight w:val="0"/>
                      <w:marTop w:val="0"/>
                      <w:marBottom w:val="0"/>
                      <w:divBdr>
                        <w:top w:val="none" w:sz="0" w:space="0" w:color="auto"/>
                        <w:left w:val="none" w:sz="0" w:space="0" w:color="auto"/>
                        <w:bottom w:val="none" w:sz="0" w:space="0" w:color="auto"/>
                        <w:right w:val="none" w:sz="0" w:space="0" w:color="auto"/>
                      </w:divBdr>
                    </w:div>
                  </w:divsChild>
                </w:div>
                <w:div w:id="143593996">
                  <w:marLeft w:val="0"/>
                  <w:marRight w:val="0"/>
                  <w:marTop w:val="0"/>
                  <w:marBottom w:val="0"/>
                  <w:divBdr>
                    <w:top w:val="none" w:sz="0" w:space="0" w:color="auto"/>
                    <w:left w:val="none" w:sz="0" w:space="0" w:color="auto"/>
                    <w:bottom w:val="none" w:sz="0" w:space="0" w:color="auto"/>
                    <w:right w:val="none" w:sz="0" w:space="0" w:color="auto"/>
                  </w:divBdr>
                  <w:divsChild>
                    <w:div w:id="1155341407">
                      <w:marLeft w:val="0"/>
                      <w:marRight w:val="0"/>
                      <w:marTop w:val="0"/>
                      <w:marBottom w:val="0"/>
                      <w:divBdr>
                        <w:top w:val="none" w:sz="0" w:space="0" w:color="auto"/>
                        <w:left w:val="none" w:sz="0" w:space="0" w:color="auto"/>
                        <w:bottom w:val="none" w:sz="0" w:space="0" w:color="auto"/>
                        <w:right w:val="none" w:sz="0" w:space="0" w:color="auto"/>
                      </w:divBdr>
                    </w:div>
                  </w:divsChild>
                </w:div>
                <w:div w:id="143663616">
                  <w:marLeft w:val="0"/>
                  <w:marRight w:val="0"/>
                  <w:marTop w:val="0"/>
                  <w:marBottom w:val="0"/>
                  <w:divBdr>
                    <w:top w:val="none" w:sz="0" w:space="0" w:color="auto"/>
                    <w:left w:val="none" w:sz="0" w:space="0" w:color="auto"/>
                    <w:bottom w:val="none" w:sz="0" w:space="0" w:color="auto"/>
                    <w:right w:val="none" w:sz="0" w:space="0" w:color="auto"/>
                  </w:divBdr>
                </w:div>
                <w:div w:id="143743078">
                  <w:marLeft w:val="0"/>
                  <w:marRight w:val="0"/>
                  <w:marTop w:val="0"/>
                  <w:marBottom w:val="0"/>
                  <w:divBdr>
                    <w:top w:val="none" w:sz="0" w:space="0" w:color="auto"/>
                    <w:left w:val="none" w:sz="0" w:space="0" w:color="auto"/>
                    <w:bottom w:val="none" w:sz="0" w:space="0" w:color="auto"/>
                    <w:right w:val="none" w:sz="0" w:space="0" w:color="auto"/>
                  </w:divBdr>
                  <w:divsChild>
                    <w:div w:id="621113115">
                      <w:marLeft w:val="0"/>
                      <w:marRight w:val="0"/>
                      <w:marTop w:val="0"/>
                      <w:marBottom w:val="75"/>
                      <w:divBdr>
                        <w:top w:val="none" w:sz="0" w:space="0" w:color="auto"/>
                        <w:left w:val="none" w:sz="0" w:space="0" w:color="auto"/>
                        <w:bottom w:val="none" w:sz="0" w:space="0" w:color="auto"/>
                        <w:right w:val="none" w:sz="0" w:space="0" w:color="auto"/>
                      </w:divBdr>
                    </w:div>
                  </w:divsChild>
                </w:div>
                <w:div w:id="143787948">
                  <w:marLeft w:val="2100"/>
                  <w:marRight w:val="0"/>
                  <w:marTop w:val="0"/>
                  <w:marBottom w:val="0"/>
                  <w:divBdr>
                    <w:top w:val="none" w:sz="0" w:space="0" w:color="auto"/>
                    <w:left w:val="none" w:sz="0" w:space="0" w:color="auto"/>
                    <w:bottom w:val="none" w:sz="0" w:space="0" w:color="auto"/>
                    <w:right w:val="none" w:sz="0" w:space="0" w:color="auto"/>
                  </w:divBdr>
                  <w:divsChild>
                    <w:div w:id="1321882203">
                      <w:marLeft w:val="0"/>
                      <w:marRight w:val="0"/>
                      <w:marTop w:val="0"/>
                      <w:marBottom w:val="0"/>
                      <w:divBdr>
                        <w:top w:val="none" w:sz="0" w:space="0" w:color="auto"/>
                        <w:left w:val="none" w:sz="0" w:space="0" w:color="auto"/>
                        <w:bottom w:val="none" w:sz="0" w:space="0" w:color="auto"/>
                        <w:right w:val="none" w:sz="0" w:space="0" w:color="auto"/>
                      </w:divBdr>
                      <w:divsChild>
                        <w:div w:id="86659781">
                          <w:marLeft w:val="0"/>
                          <w:marRight w:val="0"/>
                          <w:marTop w:val="0"/>
                          <w:marBottom w:val="0"/>
                          <w:divBdr>
                            <w:top w:val="none" w:sz="0" w:space="0" w:color="auto"/>
                            <w:left w:val="none" w:sz="0" w:space="0" w:color="auto"/>
                            <w:bottom w:val="none" w:sz="0" w:space="0" w:color="auto"/>
                            <w:right w:val="none" w:sz="0" w:space="0" w:color="auto"/>
                          </w:divBdr>
                        </w:div>
                        <w:div w:id="13110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7699">
                  <w:marLeft w:val="0"/>
                  <w:marRight w:val="0"/>
                  <w:marTop w:val="0"/>
                  <w:marBottom w:val="0"/>
                  <w:divBdr>
                    <w:top w:val="none" w:sz="0" w:space="0" w:color="auto"/>
                    <w:left w:val="none" w:sz="0" w:space="0" w:color="auto"/>
                    <w:bottom w:val="none" w:sz="0" w:space="0" w:color="auto"/>
                    <w:right w:val="none" w:sz="0" w:space="0" w:color="auto"/>
                  </w:divBdr>
                </w:div>
                <w:div w:id="143861215">
                  <w:marLeft w:val="0"/>
                  <w:marRight w:val="0"/>
                  <w:marTop w:val="0"/>
                  <w:marBottom w:val="0"/>
                  <w:divBdr>
                    <w:top w:val="none" w:sz="0" w:space="0" w:color="auto"/>
                    <w:left w:val="none" w:sz="0" w:space="0" w:color="auto"/>
                    <w:bottom w:val="none" w:sz="0" w:space="0" w:color="auto"/>
                    <w:right w:val="none" w:sz="0" w:space="0" w:color="auto"/>
                  </w:divBdr>
                </w:div>
                <w:div w:id="143933113">
                  <w:marLeft w:val="0"/>
                  <w:marRight w:val="0"/>
                  <w:marTop w:val="0"/>
                  <w:marBottom w:val="0"/>
                  <w:divBdr>
                    <w:top w:val="none" w:sz="0" w:space="0" w:color="auto"/>
                    <w:left w:val="none" w:sz="0" w:space="0" w:color="auto"/>
                    <w:bottom w:val="none" w:sz="0" w:space="0" w:color="auto"/>
                    <w:right w:val="none" w:sz="0" w:space="0" w:color="auto"/>
                  </w:divBdr>
                </w:div>
                <w:div w:id="144129518">
                  <w:marLeft w:val="0"/>
                  <w:marRight w:val="0"/>
                  <w:marTop w:val="75"/>
                  <w:marBottom w:val="0"/>
                  <w:divBdr>
                    <w:top w:val="none" w:sz="0" w:space="0" w:color="auto"/>
                    <w:left w:val="none" w:sz="0" w:space="0" w:color="auto"/>
                    <w:bottom w:val="none" w:sz="0" w:space="0" w:color="auto"/>
                    <w:right w:val="none" w:sz="0" w:space="0" w:color="auto"/>
                  </w:divBdr>
                </w:div>
                <w:div w:id="144132384">
                  <w:marLeft w:val="0"/>
                  <w:marRight w:val="0"/>
                  <w:marTop w:val="0"/>
                  <w:marBottom w:val="0"/>
                  <w:divBdr>
                    <w:top w:val="none" w:sz="0" w:space="0" w:color="auto"/>
                    <w:left w:val="none" w:sz="0" w:space="0" w:color="auto"/>
                    <w:bottom w:val="none" w:sz="0" w:space="0" w:color="auto"/>
                    <w:right w:val="none" w:sz="0" w:space="0" w:color="auto"/>
                  </w:divBdr>
                  <w:divsChild>
                    <w:div w:id="691297180">
                      <w:marLeft w:val="0"/>
                      <w:marRight w:val="0"/>
                      <w:marTop w:val="0"/>
                      <w:marBottom w:val="0"/>
                      <w:divBdr>
                        <w:top w:val="none" w:sz="0" w:space="0" w:color="auto"/>
                        <w:left w:val="none" w:sz="0" w:space="0" w:color="auto"/>
                        <w:bottom w:val="none" w:sz="0" w:space="0" w:color="auto"/>
                        <w:right w:val="none" w:sz="0" w:space="0" w:color="auto"/>
                      </w:divBdr>
                    </w:div>
                    <w:div w:id="1315573000">
                      <w:marLeft w:val="0"/>
                      <w:marRight w:val="0"/>
                      <w:marTop w:val="0"/>
                      <w:marBottom w:val="0"/>
                      <w:divBdr>
                        <w:top w:val="none" w:sz="0" w:space="0" w:color="auto"/>
                        <w:left w:val="none" w:sz="0" w:space="0" w:color="auto"/>
                        <w:bottom w:val="none" w:sz="0" w:space="0" w:color="auto"/>
                        <w:right w:val="none" w:sz="0" w:space="0" w:color="auto"/>
                      </w:divBdr>
                      <w:divsChild>
                        <w:div w:id="320040875">
                          <w:marLeft w:val="0"/>
                          <w:marRight w:val="0"/>
                          <w:marTop w:val="0"/>
                          <w:marBottom w:val="0"/>
                          <w:divBdr>
                            <w:top w:val="none" w:sz="0" w:space="0" w:color="auto"/>
                            <w:left w:val="none" w:sz="0" w:space="0" w:color="auto"/>
                            <w:bottom w:val="none" w:sz="0" w:space="0" w:color="auto"/>
                            <w:right w:val="none" w:sz="0" w:space="0" w:color="auto"/>
                          </w:divBdr>
                        </w:div>
                        <w:div w:id="938679517">
                          <w:marLeft w:val="0"/>
                          <w:marRight w:val="0"/>
                          <w:marTop w:val="0"/>
                          <w:marBottom w:val="0"/>
                          <w:divBdr>
                            <w:top w:val="none" w:sz="0" w:space="0" w:color="auto"/>
                            <w:left w:val="none" w:sz="0" w:space="0" w:color="auto"/>
                            <w:bottom w:val="none" w:sz="0" w:space="0" w:color="auto"/>
                            <w:right w:val="none" w:sz="0" w:space="0" w:color="auto"/>
                          </w:divBdr>
                          <w:divsChild>
                            <w:div w:id="72222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1670">
                  <w:marLeft w:val="0"/>
                  <w:marRight w:val="0"/>
                  <w:marTop w:val="0"/>
                  <w:marBottom w:val="0"/>
                  <w:divBdr>
                    <w:top w:val="none" w:sz="0" w:space="0" w:color="auto"/>
                    <w:left w:val="none" w:sz="0" w:space="0" w:color="auto"/>
                    <w:bottom w:val="none" w:sz="0" w:space="0" w:color="auto"/>
                    <w:right w:val="none" w:sz="0" w:space="0" w:color="auto"/>
                  </w:divBdr>
                  <w:divsChild>
                    <w:div w:id="204879319">
                      <w:marLeft w:val="0"/>
                      <w:marRight w:val="0"/>
                      <w:marTop w:val="0"/>
                      <w:marBottom w:val="0"/>
                      <w:divBdr>
                        <w:top w:val="none" w:sz="0" w:space="0" w:color="auto"/>
                        <w:left w:val="none" w:sz="0" w:space="0" w:color="auto"/>
                        <w:bottom w:val="none" w:sz="0" w:space="0" w:color="auto"/>
                        <w:right w:val="none" w:sz="0" w:space="0" w:color="auto"/>
                      </w:divBdr>
                    </w:div>
                  </w:divsChild>
                </w:div>
                <w:div w:id="144401551">
                  <w:marLeft w:val="0"/>
                  <w:marRight w:val="0"/>
                  <w:marTop w:val="0"/>
                  <w:marBottom w:val="0"/>
                  <w:divBdr>
                    <w:top w:val="none" w:sz="0" w:space="0" w:color="auto"/>
                    <w:left w:val="none" w:sz="0" w:space="0" w:color="auto"/>
                    <w:bottom w:val="none" w:sz="0" w:space="0" w:color="auto"/>
                    <w:right w:val="none" w:sz="0" w:space="0" w:color="auto"/>
                  </w:divBdr>
                </w:div>
                <w:div w:id="144444359">
                  <w:marLeft w:val="0"/>
                  <w:marRight w:val="0"/>
                  <w:marTop w:val="0"/>
                  <w:marBottom w:val="0"/>
                  <w:divBdr>
                    <w:top w:val="none" w:sz="0" w:space="0" w:color="auto"/>
                    <w:left w:val="none" w:sz="0" w:space="0" w:color="auto"/>
                    <w:bottom w:val="none" w:sz="0" w:space="0" w:color="auto"/>
                    <w:right w:val="none" w:sz="0" w:space="0" w:color="auto"/>
                  </w:divBdr>
                </w:div>
                <w:div w:id="144712839">
                  <w:marLeft w:val="0"/>
                  <w:marRight w:val="0"/>
                  <w:marTop w:val="0"/>
                  <w:marBottom w:val="0"/>
                  <w:divBdr>
                    <w:top w:val="none" w:sz="0" w:space="0" w:color="auto"/>
                    <w:left w:val="none" w:sz="0" w:space="0" w:color="auto"/>
                    <w:bottom w:val="none" w:sz="0" w:space="0" w:color="auto"/>
                    <w:right w:val="none" w:sz="0" w:space="0" w:color="auto"/>
                  </w:divBdr>
                </w:div>
                <w:div w:id="144932281">
                  <w:marLeft w:val="0"/>
                  <w:marRight w:val="0"/>
                  <w:marTop w:val="225"/>
                  <w:marBottom w:val="0"/>
                  <w:divBdr>
                    <w:top w:val="none" w:sz="0" w:space="0" w:color="auto"/>
                    <w:left w:val="none" w:sz="0" w:space="0" w:color="auto"/>
                    <w:bottom w:val="none" w:sz="0" w:space="0" w:color="auto"/>
                    <w:right w:val="none" w:sz="0" w:space="0" w:color="auto"/>
                  </w:divBdr>
                </w:div>
                <w:div w:id="144981255">
                  <w:marLeft w:val="0"/>
                  <w:marRight w:val="0"/>
                  <w:marTop w:val="225"/>
                  <w:marBottom w:val="0"/>
                  <w:divBdr>
                    <w:top w:val="none" w:sz="0" w:space="0" w:color="auto"/>
                    <w:left w:val="none" w:sz="0" w:space="0" w:color="auto"/>
                    <w:bottom w:val="none" w:sz="0" w:space="0" w:color="auto"/>
                    <w:right w:val="none" w:sz="0" w:space="0" w:color="auto"/>
                  </w:divBdr>
                  <w:divsChild>
                    <w:div w:id="215894816">
                      <w:marLeft w:val="0"/>
                      <w:marRight w:val="0"/>
                      <w:marTop w:val="0"/>
                      <w:marBottom w:val="0"/>
                      <w:divBdr>
                        <w:top w:val="none" w:sz="0" w:space="0" w:color="auto"/>
                        <w:left w:val="none" w:sz="0" w:space="0" w:color="auto"/>
                        <w:bottom w:val="none" w:sz="0" w:space="0" w:color="auto"/>
                        <w:right w:val="none" w:sz="0" w:space="0" w:color="auto"/>
                      </w:divBdr>
                    </w:div>
                    <w:div w:id="624889167">
                      <w:marLeft w:val="0"/>
                      <w:marRight w:val="0"/>
                      <w:marTop w:val="0"/>
                      <w:marBottom w:val="0"/>
                      <w:divBdr>
                        <w:top w:val="none" w:sz="0" w:space="0" w:color="auto"/>
                        <w:left w:val="none" w:sz="0" w:space="0" w:color="auto"/>
                        <w:bottom w:val="none" w:sz="0" w:space="0" w:color="auto"/>
                        <w:right w:val="none" w:sz="0" w:space="0" w:color="auto"/>
                      </w:divBdr>
                    </w:div>
                  </w:divsChild>
                </w:div>
                <w:div w:id="144981652">
                  <w:marLeft w:val="0"/>
                  <w:marRight w:val="0"/>
                  <w:marTop w:val="100"/>
                  <w:marBottom w:val="100"/>
                  <w:divBdr>
                    <w:top w:val="none" w:sz="0" w:space="0" w:color="auto"/>
                    <w:left w:val="none" w:sz="0" w:space="0" w:color="auto"/>
                    <w:bottom w:val="none" w:sz="0" w:space="0" w:color="auto"/>
                    <w:right w:val="none" w:sz="0" w:space="0" w:color="auto"/>
                  </w:divBdr>
                  <w:divsChild>
                    <w:div w:id="246235971">
                      <w:marLeft w:val="0"/>
                      <w:marRight w:val="0"/>
                      <w:marTop w:val="0"/>
                      <w:marBottom w:val="0"/>
                      <w:divBdr>
                        <w:top w:val="none" w:sz="0" w:space="0" w:color="auto"/>
                        <w:left w:val="none" w:sz="0" w:space="0" w:color="auto"/>
                        <w:bottom w:val="none" w:sz="0" w:space="0" w:color="auto"/>
                        <w:right w:val="none" w:sz="0" w:space="0" w:color="auto"/>
                      </w:divBdr>
                      <w:divsChild>
                        <w:div w:id="6735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1333">
                  <w:marLeft w:val="2100"/>
                  <w:marRight w:val="0"/>
                  <w:marTop w:val="0"/>
                  <w:marBottom w:val="0"/>
                  <w:divBdr>
                    <w:top w:val="none" w:sz="0" w:space="0" w:color="auto"/>
                    <w:left w:val="none" w:sz="0" w:space="0" w:color="auto"/>
                    <w:bottom w:val="none" w:sz="0" w:space="0" w:color="auto"/>
                    <w:right w:val="none" w:sz="0" w:space="0" w:color="auto"/>
                  </w:divBdr>
                  <w:divsChild>
                    <w:div w:id="1159612528">
                      <w:marLeft w:val="0"/>
                      <w:marRight w:val="0"/>
                      <w:marTop w:val="0"/>
                      <w:marBottom w:val="0"/>
                      <w:divBdr>
                        <w:top w:val="none" w:sz="0" w:space="0" w:color="auto"/>
                        <w:left w:val="none" w:sz="0" w:space="0" w:color="auto"/>
                        <w:bottom w:val="none" w:sz="0" w:space="0" w:color="auto"/>
                        <w:right w:val="none" w:sz="0" w:space="0" w:color="auto"/>
                      </w:divBdr>
                    </w:div>
                  </w:divsChild>
                </w:div>
                <w:div w:id="145243070">
                  <w:marLeft w:val="0"/>
                  <w:marRight w:val="0"/>
                  <w:marTop w:val="0"/>
                  <w:marBottom w:val="75"/>
                  <w:divBdr>
                    <w:top w:val="none" w:sz="0" w:space="0" w:color="auto"/>
                    <w:left w:val="none" w:sz="0" w:space="0" w:color="auto"/>
                    <w:bottom w:val="none" w:sz="0" w:space="0" w:color="auto"/>
                    <w:right w:val="none" w:sz="0" w:space="0" w:color="auto"/>
                  </w:divBdr>
                </w:div>
                <w:div w:id="145316542">
                  <w:marLeft w:val="0"/>
                  <w:marRight w:val="0"/>
                  <w:marTop w:val="0"/>
                  <w:marBottom w:val="0"/>
                  <w:divBdr>
                    <w:top w:val="none" w:sz="0" w:space="0" w:color="auto"/>
                    <w:left w:val="none" w:sz="0" w:space="0" w:color="auto"/>
                    <w:bottom w:val="none" w:sz="0" w:space="0" w:color="auto"/>
                    <w:right w:val="none" w:sz="0" w:space="0" w:color="auto"/>
                  </w:divBdr>
                </w:div>
                <w:div w:id="145322074">
                  <w:marLeft w:val="0"/>
                  <w:marRight w:val="0"/>
                  <w:marTop w:val="0"/>
                  <w:marBottom w:val="0"/>
                  <w:divBdr>
                    <w:top w:val="none" w:sz="0" w:space="0" w:color="auto"/>
                    <w:left w:val="none" w:sz="0" w:space="0" w:color="auto"/>
                    <w:bottom w:val="none" w:sz="0" w:space="0" w:color="auto"/>
                    <w:right w:val="none" w:sz="0" w:space="0" w:color="auto"/>
                  </w:divBdr>
                </w:div>
                <w:div w:id="145361164">
                  <w:marLeft w:val="0"/>
                  <w:marRight w:val="0"/>
                  <w:marTop w:val="0"/>
                  <w:marBottom w:val="0"/>
                  <w:divBdr>
                    <w:top w:val="none" w:sz="0" w:space="0" w:color="auto"/>
                    <w:left w:val="none" w:sz="0" w:space="0" w:color="auto"/>
                    <w:bottom w:val="none" w:sz="0" w:space="0" w:color="auto"/>
                    <w:right w:val="none" w:sz="0" w:space="0" w:color="auto"/>
                  </w:divBdr>
                </w:div>
                <w:div w:id="145512510">
                  <w:marLeft w:val="0"/>
                  <w:marRight w:val="0"/>
                  <w:marTop w:val="0"/>
                  <w:marBottom w:val="0"/>
                  <w:divBdr>
                    <w:top w:val="none" w:sz="0" w:space="0" w:color="auto"/>
                    <w:left w:val="none" w:sz="0" w:space="0" w:color="auto"/>
                    <w:bottom w:val="none" w:sz="0" w:space="0" w:color="auto"/>
                    <w:right w:val="none" w:sz="0" w:space="0" w:color="auto"/>
                  </w:divBdr>
                </w:div>
                <w:div w:id="145513691">
                  <w:marLeft w:val="0"/>
                  <w:marRight w:val="0"/>
                  <w:marTop w:val="0"/>
                  <w:marBottom w:val="0"/>
                  <w:divBdr>
                    <w:top w:val="none" w:sz="0" w:space="0" w:color="auto"/>
                    <w:left w:val="none" w:sz="0" w:space="0" w:color="auto"/>
                    <w:bottom w:val="none" w:sz="0" w:space="0" w:color="auto"/>
                    <w:right w:val="none" w:sz="0" w:space="0" w:color="auto"/>
                  </w:divBdr>
                  <w:divsChild>
                    <w:div w:id="180512979">
                      <w:marLeft w:val="0"/>
                      <w:marRight w:val="0"/>
                      <w:marTop w:val="0"/>
                      <w:marBottom w:val="0"/>
                      <w:divBdr>
                        <w:top w:val="none" w:sz="0" w:space="0" w:color="auto"/>
                        <w:left w:val="none" w:sz="0" w:space="0" w:color="auto"/>
                        <w:bottom w:val="none" w:sz="0" w:space="0" w:color="auto"/>
                        <w:right w:val="none" w:sz="0" w:space="0" w:color="auto"/>
                      </w:divBdr>
                      <w:divsChild>
                        <w:div w:id="1288974283">
                          <w:marLeft w:val="0"/>
                          <w:marRight w:val="0"/>
                          <w:marTop w:val="225"/>
                          <w:marBottom w:val="0"/>
                          <w:divBdr>
                            <w:top w:val="none" w:sz="0" w:space="0" w:color="auto"/>
                            <w:left w:val="none" w:sz="0" w:space="0" w:color="auto"/>
                            <w:bottom w:val="none" w:sz="0" w:space="0" w:color="auto"/>
                            <w:right w:val="none" w:sz="0" w:space="0" w:color="auto"/>
                          </w:divBdr>
                          <w:divsChild>
                            <w:div w:id="867569153">
                              <w:marLeft w:val="0"/>
                              <w:marRight w:val="0"/>
                              <w:marTop w:val="0"/>
                              <w:marBottom w:val="0"/>
                              <w:divBdr>
                                <w:top w:val="none" w:sz="0" w:space="0" w:color="auto"/>
                                <w:left w:val="none" w:sz="0" w:space="0" w:color="auto"/>
                                <w:bottom w:val="none" w:sz="0" w:space="0" w:color="auto"/>
                                <w:right w:val="none" w:sz="0" w:space="0" w:color="auto"/>
                              </w:divBdr>
                              <w:divsChild>
                                <w:div w:id="958879851">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24066">
                  <w:marLeft w:val="0"/>
                  <w:marRight w:val="30"/>
                  <w:marTop w:val="0"/>
                  <w:marBottom w:val="0"/>
                  <w:divBdr>
                    <w:top w:val="none" w:sz="0" w:space="0" w:color="auto"/>
                    <w:left w:val="none" w:sz="0" w:space="0" w:color="auto"/>
                    <w:bottom w:val="none" w:sz="0" w:space="0" w:color="auto"/>
                    <w:right w:val="none" w:sz="0" w:space="0" w:color="auto"/>
                  </w:divBdr>
                  <w:divsChild>
                    <w:div w:id="511844488">
                      <w:marLeft w:val="0"/>
                      <w:marRight w:val="0"/>
                      <w:marTop w:val="0"/>
                      <w:marBottom w:val="0"/>
                      <w:divBdr>
                        <w:top w:val="none" w:sz="0" w:space="0" w:color="auto"/>
                        <w:left w:val="none" w:sz="0" w:space="0" w:color="auto"/>
                        <w:bottom w:val="none" w:sz="0" w:space="0" w:color="auto"/>
                        <w:right w:val="none" w:sz="0" w:space="0" w:color="auto"/>
                      </w:divBdr>
                    </w:div>
                  </w:divsChild>
                </w:div>
                <w:div w:id="145825579">
                  <w:marLeft w:val="0"/>
                  <w:marRight w:val="0"/>
                  <w:marTop w:val="300"/>
                  <w:marBottom w:val="300"/>
                  <w:divBdr>
                    <w:top w:val="none" w:sz="0" w:space="0" w:color="auto"/>
                    <w:left w:val="none" w:sz="0" w:space="0" w:color="auto"/>
                    <w:bottom w:val="none" w:sz="0" w:space="0" w:color="auto"/>
                    <w:right w:val="none" w:sz="0" w:space="0" w:color="auto"/>
                  </w:divBdr>
                  <w:divsChild>
                    <w:div w:id="726800332">
                      <w:marLeft w:val="0"/>
                      <w:marRight w:val="0"/>
                      <w:marTop w:val="180"/>
                      <w:marBottom w:val="0"/>
                      <w:divBdr>
                        <w:top w:val="none" w:sz="0" w:space="0" w:color="auto"/>
                        <w:left w:val="none" w:sz="0" w:space="0" w:color="auto"/>
                        <w:bottom w:val="none" w:sz="0" w:space="0" w:color="auto"/>
                        <w:right w:val="none" w:sz="0" w:space="0" w:color="auto"/>
                      </w:divBdr>
                    </w:div>
                    <w:div w:id="1088577489">
                      <w:marLeft w:val="0"/>
                      <w:marRight w:val="0"/>
                      <w:marTop w:val="0"/>
                      <w:marBottom w:val="0"/>
                      <w:divBdr>
                        <w:top w:val="none" w:sz="0" w:space="0" w:color="auto"/>
                        <w:left w:val="none" w:sz="0" w:space="0" w:color="auto"/>
                        <w:bottom w:val="none" w:sz="0" w:space="0" w:color="auto"/>
                        <w:right w:val="none" w:sz="0" w:space="0" w:color="auto"/>
                      </w:divBdr>
                    </w:div>
                  </w:divsChild>
                </w:div>
                <w:div w:id="146020178">
                  <w:marLeft w:val="0"/>
                  <w:marRight w:val="0"/>
                  <w:marTop w:val="0"/>
                  <w:marBottom w:val="300"/>
                  <w:divBdr>
                    <w:top w:val="none" w:sz="0" w:space="0" w:color="auto"/>
                    <w:left w:val="none" w:sz="0" w:space="0" w:color="auto"/>
                    <w:bottom w:val="none" w:sz="0" w:space="0" w:color="auto"/>
                    <w:right w:val="none" w:sz="0" w:space="0" w:color="auto"/>
                  </w:divBdr>
                  <w:divsChild>
                    <w:div w:id="900559813">
                      <w:marLeft w:val="0"/>
                      <w:marRight w:val="0"/>
                      <w:marTop w:val="0"/>
                      <w:marBottom w:val="0"/>
                      <w:divBdr>
                        <w:top w:val="none" w:sz="0" w:space="0" w:color="auto"/>
                        <w:left w:val="none" w:sz="0" w:space="0" w:color="auto"/>
                        <w:bottom w:val="none" w:sz="0" w:space="0" w:color="auto"/>
                        <w:right w:val="none" w:sz="0" w:space="0" w:color="auto"/>
                      </w:divBdr>
                    </w:div>
                  </w:divsChild>
                </w:div>
                <w:div w:id="146167820">
                  <w:marLeft w:val="0"/>
                  <w:marRight w:val="0"/>
                  <w:marTop w:val="0"/>
                  <w:marBottom w:val="0"/>
                  <w:divBdr>
                    <w:top w:val="none" w:sz="0" w:space="0" w:color="auto"/>
                    <w:left w:val="none" w:sz="0" w:space="0" w:color="auto"/>
                    <w:bottom w:val="none" w:sz="0" w:space="0" w:color="auto"/>
                    <w:right w:val="none" w:sz="0" w:space="0" w:color="auto"/>
                  </w:divBdr>
                </w:div>
                <w:div w:id="146173648">
                  <w:marLeft w:val="0"/>
                  <w:marRight w:val="0"/>
                  <w:marTop w:val="225"/>
                  <w:marBottom w:val="0"/>
                  <w:divBdr>
                    <w:top w:val="none" w:sz="0" w:space="0" w:color="auto"/>
                    <w:left w:val="none" w:sz="0" w:space="0" w:color="auto"/>
                    <w:bottom w:val="none" w:sz="0" w:space="0" w:color="auto"/>
                    <w:right w:val="none" w:sz="0" w:space="0" w:color="auto"/>
                  </w:divBdr>
                </w:div>
                <w:div w:id="146407733">
                  <w:marLeft w:val="0"/>
                  <w:marRight w:val="0"/>
                  <w:marTop w:val="0"/>
                  <w:marBottom w:val="300"/>
                  <w:divBdr>
                    <w:top w:val="none" w:sz="0" w:space="0" w:color="auto"/>
                    <w:left w:val="none" w:sz="0" w:space="0" w:color="auto"/>
                    <w:bottom w:val="none" w:sz="0" w:space="0" w:color="auto"/>
                    <w:right w:val="none" w:sz="0" w:space="0" w:color="auto"/>
                  </w:divBdr>
                </w:div>
                <w:div w:id="146477940">
                  <w:marLeft w:val="0"/>
                  <w:marRight w:val="0"/>
                  <w:marTop w:val="0"/>
                  <w:marBottom w:val="0"/>
                  <w:divBdr>
                    <w:top w:val="none" w:sz="0" w:space="0" w:color="auto"/>
                    <w:left w:val="none" w:sz="0" w:space="0" w:color="auto"/>
                    <w:bottom w:val="none" w:sz="0" w:space="0" w:color="auto"/>
                    <w:right w:val="none" w:sz="0" w:space="0" w:color="auto"/>
                  </w:divBdr>
                </w:div>
                <w:div w:id="146485484">
                  <w:marLeft w:val="0"/>
                  <w:marRight w:val="0"/>
                  <w:marTop w:val="0"/>
                  <w:marBottom w:val="0"/>
                  <w:divBdr>
                    <w:top w:val="none" w:sz="0" w:space="0" w:color="auto"/>
                    <w:left w:val="none" w:sz="0" w:space="0" w:color="auto"/>
                    <w:bottom w:val="none" w:sz="0" w:space="0" w:color="auto"/>
                    <w:right w:val="none" w:sz="0" w:space="0" w:color="auto"/>
                  </w:divBdr>
                  <w:divsChild>
                    <w:div w:id="1060983397">
                      <w:marLeft w:val="0"/>
                      <w:marRight w:val="0"/>
                      <w:marTop w:val="0"/>
                      <w:marBottom w:val="0"/>
                      <w:divBdr>
                        <w:top w:val="none" w:sz="0" w:space="0" w:color="auto"/>
                        <w:left w:val="none" w:sz="0" w:space="0" w:color="auto"/>
                        <w:bottom w:val="none" w:sz="0" w:space="0" w:color="auto"/>
                        <w:right w:val="none" w:sz="0" w:space="0" w:color="auto"/>
                      </w:divBdr>
                    </w:div>
                  </w:divsChild>
                </w:div>
                <w:div w:id="146559718">
                  <w:marLeft w:val="0"/>
                  <w:marRight w:val="0"/>
                  <w:marTop w:val="0"/>
                  <w:marBottom w:val="0"/>
                  <w:divBdr>
                    <w:top w:val="none" w:sz="0" w:space="0" w:color="auto"/>
                    <w:left w:val="none" w:sz="0" w:space="0" w:color="auto"/>
                    <w:bottom w:val="none" w:sz="0" w:space="0" w:color="auto"/>
                    <w:right w:val="none" w:sz="0" w:space="0" w:color="auto"/>
                  </w:divBdr>
                  <w:divsChild>
                    <w:div w:id="865563673">
                      <w:marLeft w:val="0"/>
                      <w:marRight w:val="0"/>
                      <w:marTop w:val="0"/>
                      <w:marBottom w:val="0"/>
                      <w:divBdr>
                        <w:top w:val="none" w:sz="0" w:space="0" w:color="auto"/>
                        <w:left w:val="none" w:sz="0" w:space="0" w:color="auto"/>
                        <w:bottom w:val="none" w:sz="0" w:space="0" w:color="auto"/>
                        <w:right w:val="none" w:sz="0" w:space="0" w:color="auto"/>
                      </w:divBdr>
                    </w:div>
                  </w:divsChild>
                </w:div>
                <w:div w:id="146628764">
                  <w:marLeft w:val="0"/>
                  <w:marRight w:val="0"/>
                  <w:marTop w:val="0"/>
                  <w:marBottom w:val="0"/>
                  <w:divBdr>
                    <w:top w:val="none" w:sz="0" w:space="0" w:color="auto"/>
                    <w:left w:val="none" w:sz="0" w:space="0" w:color="auto"/>
                    <w:bottom w:val="none" w:sz="0" w:space="0" w:color="auto"/>
                    <w:right w:val="none" w:sz="0" w:space="0" w:color="auto"/>
                  </w:divBdr>
                </w:div>
                <w:div w:id="146673831">
                  <w:marLeft w:val="0"/>
                  <w:marRight w:val="0"/>
                  <w:marTop w:val="0"/>
                  <w:marBottom w:val="0"/>
                  <w:divBdr>
                    <w:top w:val="none" w:sz="0" w:space="0" w:color="auto"/>
                    <w:left w:val="none" w:sz="0" w:space="0" w:color="auto"/>
                    <w:bottom w:val="none" w:sz="0" w:space="0" w:color="auto"/>
                    <w:right w:val="none" w:sz="0" w:space="0" w:color="auto"/>
                  </w:divBdr>
                  <w:divsChild>
                    <w:div w:id="571696375">
                      <w:marLeft w:val="0"/>
                      <w:marRight w:val="0"/>
                      <w:marTop w:val="0"/>
                      <w:marBottom w:val="0"/>
                      <w:divBdr>
                        <w:top w:val="none" w:sz="0" w:space="0" w:color="auto"/>
                        <w:left w:val="none" w:sz="0" w:space="0" w:color="auto"/>
                        <w:bottom w:val="none" w:sz="0" w:space="0" w:color="auto"/>
                        <w:right w:val="none" w:sz="0" w:space="0" w:color="auto"/>
                      </w:divBdr>
                    </w:div>
                  </w:divsChild>
                </w:div>
                <w:div w:id="147014235">
                  <w:marLeft w:val="0"/>
                  <w:marRight w:val="0"/>
                  <w:marTop w:val="0"/>
                  <w:marBottom w:val="75"/>
                  <w:divBdr>
                    <w:top w:val="none" w:sz="0" w:space="0" w:color="auto"/>
                    <w:left w:val="none" w:sz="0" w:space="0" w:color="auto"/>
                    <w:bottom w:val="none" w:sz="0" w:space="0" w:color="auto"/>
                    <w:right w:val="none" w:sz="0" w:space="0" w:color="auto"/>
                  </w:divBdr>
                </w:div>
                <w:div w:id="147019097">
                  <w:marLeft w:val="0"/>
                  <w:marRight w:val="0"/>
                  <w:marTop w:val="0"/>
                  <w:marBottom w:val="0"/>
                  <w:divBdr>
                    <w:top w:val="none" w:sz="0" w:space="0" w:color="auto"/>
                    <w:left w:val="none" w:sz="0" w:space="0" w:color="auto"/>
                    <w:bottom w:val="none" w:sz="0" w:space="0" w:color="auto"/>
                    <w:right w:val="none" w:sz="0" w:space="0" w:color="auto"/>
                  </w:divBdr>
                </w:div>
                <w:div w:id="147093261">
                  <w:marLeft w:val="0"/>
                  <w:marRight w:val="0"/>
                  <w:marTop w:val="240"/>
                  <w:marBottom w:val="240"/>
                  <w:divBdr>
                    <w:top w:val="none" w:sz="0" w:space="0" w:color="auto"/>
                    <w:left w:val="none" w:sz="0" w:space="0" w:color="auto"/>
                    <w:bottom w:val="none" w:sz="0" w:space="0" w:color="auto"/>
                    <w:right w:val="none" w:sz="0" w:space="0" w:color="auto"/>
                  </w:divBdr>
                  <w:divsChild>
                    <w:div w:id="403263013">
                      <w:marLeft w:val="0"/>
                      <w:marRight w:val="0"/>
                      <w:marTop w:val="180"/>
                      <w:marBottom w:val="0"/>
                      <w:divBdr>
                        <w:top w:val="none" w:sz="0" w:space="0" w:color="auto"/>
                        <w:left w:val="none" w:sz="0" w:space="0" w:color="auto"/>
                        <w:bottom w:val="none" w:sz="0" w:space="0" w:color="auto"/>
                        <w:right w:val="none" w:sz="0" w:space="0" w:color="auto"/>
                      </w:divBdr>
                    </w:div>
                    <w:div w:id="499271137">
                      <w:marLeft w:val="0"/>
                      <w:marRight w:val="0"/>
                      <w:marTop w:val="0"/>
                      <w:marBottom w:val="0"/>
                      <w:divBdr>
                        <w:top w:val="none" w:sz="0" w:space="0" w:color="auto"/>
                        <w:left w:val="none" w:sz="0" w:space="0" w:color="auto"/>
                        <w:bottom w:val="none" w:sz="0" w:space="0" w:color="auto"/>
                        <w:right w:val="none" w:sz="0" w:space="0" w:color="auto"/>
                      </w:divBdr>
                      <w:divsChild>
                        <w:div w:id="119546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33664">
                  <w:marLeft w:val="0"/>
                  <w:marRight w:val="0"/>
                  <w:marTop w:val="0"/>
                  <w:marBottom w:val="0"/>
                  <w:divBdr>
                    <w:top w:val="none" w:sz="0" w:space="0" w:color="auto"/>
                    <w:left w:val="none" w:sz="0" w:space="0" w:color="auto"/>
                    <w:bottom w:val="none" w:sz="0" w:space="0" w:color="auto"/>
                    <w:right w:val="none" w:sz="0" w:space="0" w:color="auto"/>
                  </w:divBdr>
                </w:div>
                <w:div w:id="147213533">
                  <w:marLeft w:val="0"/>
                  <w:marRight w:val="0"/>
                  <w:marTop w:val="0"/>
                  <w:marBottom w:val="0"/>
                  <w:divBdr>
                    <w:top w:val="none" w:sz="0" w:space="0" w:color="auto"/>
                    <w:left w:val="none" w:sz="0" w:space="0" w:color="auto"/>
                    <w:bottom w:val="none" w:sz="0" w:space="0" w:color="auto"/>
                    <w:right w:val="none" w:sz="0" w:space="0" w:color="auto"/>
                  </w:divBdr>
                  <w:divsChild>
                    <w:div w:id="1257446896">
                      <w:marLeft w:val="0"/>
                      <w:marRight w:val="0"/>
                      <w:marTop w:val="0"/>
                      <w:marBottom w:val="0"/>
                      <w:divBdr>
                        <w:top w:val="none" w:sz="0" w:space="0" w:color="auto"/>
                        <w:left w:val="none" w:sz="0" w:space="0" w:color="auto"/>
                        <w:bottom w:val="none" w:sz="0" w:space="0" w:color="auto"/>
                        <w:right w:val="none" w:sz="0" w:space="0" w:color="auto"/>
                      </w:divBdr>
                      <w:divsChild>
                        <w:div w:id="348678293">
                          <w:marLeft w:val="0"/>
                          <w:marRight w:val="0"/>
                          <w:marTop w:val="0"/>
                          <w:marBottom w:val="150"/>
                          <w:divBdr>
                            <w:top w:val="none" w:sz="0" w:space="0" w:color="auto"/>
                            <w:left w:val="none" w:sz="0" w:space="0" w:color="auto"/>
                            <w:bottom w:val="none" w:sz="0" w:space="0" w:color="auto"/>
                            <w:right w:val="none" w:sz="0" w:space="0" w:color="auto"/>
                          </w:divBdr>
                          <w:divsChild>
                            <w:div w:id="1023482936">
                              <w:marLeft w:val="0"/>
                              <w:marRight w:val="0"/>
                              <w:marTop w:val="0"/>
                              <w:marBottom w:val="0"/>
                              <w:divBdr>
                                <w:top w:val="none" w:sz="0" w:space="0" w:color="auto"/>
                                <w:left w:val="none" w:sz="0" w:space="0" w:color="auto"/>
                                <w:bottom w:val="none" w:sz="0" w:space="0" w:color="auto"/>
                                <w:right w:val="none" w:sz="0" w:space="0" w:color="auto"/>
                              </w:divBdr>
                              <w:divsChild>
                                <w:div w:id="741829918">
                                  <w:marLeft w:val="0"/>
                                  <w:marRight w:val="0"/>
                                  <w:marTop w:val="0"/>
                                  <w:marBottom w:val="300"/>
                                  <w:divBdr>
                                    <w:top w:val="none" w:sz="0" w:space="0" w:color="auto"/>
                                    <w:left w:val="none" w:sz="0" w:space="0" w:color="auto"/>
                                    <w:bottom w:val="none" w:sz="0" w:space="0" w:color="auto"/>
                                    <w:right w:val="none" w:sz="0" w:space="0" w:color="auto"/>
                                  </w:divBdr>
                                </w:div>
                                <w:div w:id="13227309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47671241">
                  <w:marLeft w:val="0"/>
                  <w:marRight w:val="0"/>
                  <w:marTop w:val="0"/>
                  <w:marBottom w:val="0"/>
                  <w:divBdr>
                    <w:top w:val="none" w:sz="0" w:space="0" w:color="auto"/>
                    <w:left w:val="none" w:sz="0" w:space="0" w:color="auto"/>
                    <w:bottom w:val="none" w:sz="0" w:space="0" w:color="auto"/>
                    <w:right w:val="none" w:sz="0" w:space="0" w:color="auto"/>
                  </w:divBdr>
                </w:div>
                <w:div w:id="147749309">
                  <w:marLeft w:val="0"/>
                  <w:marRight w:val="0"/>
                  <w:marTop w:val="0"/>
                  <w:marBottom w:val="0"/>
                  <w:divBdr>
                    <w:top w:val="none" w:sz="0" w:space="0" w:color="auto"/>
                    <w:left w:val="none" w:sz="0" w:space="0" w:color="auto"/>
                    <w:bottom w:val="none" w:sz="0" w:space="0" w:color="auto"/>
                    <w:right w:val="none" w:sz="0" w:space="0" w:color="auto"/>
                  </w:divBdr>
                  <w:divsChild>
                    <w:div w:id="502863273">
                      <w:marLeft w:val="0"/>
                      <w:marRight w:val="0"/>
                      <w:marTop w:val="0"/>
                      <w:marBottom w:val="0"/>
                      <w:divBdr>
                        <w:top w:val="none" w:sz="0" w:space="0" w:color="auto"/>
                        <w:left w:val="none" w:sz="0" w:space="0" w:color="auto"/>
                        <w:bottom w:val="none" w:sz="0" w:space="0" w:color="auto"/>
                        <w:right w:val="none" w:sz="0" w:space="0" w:color="auto"/>
                      </w:divBdr>
                      <w:divsChild>
                        <w:div w:id="731924477">
                          <w:marLeft w:val="0"/>
                          <w:marRight w:val="0"/>
                          <w:marTop w:val="0"/>
                          <w:marBottom w:val="0"/>
                          <w:divBdr>
                            <w:top w:val="none" w:sz="0" w:space="0" w:color="auto"/>
                            <w:left w:val="none" w:sz="0" w:space="0" w:color="auto"/>
                            <w:bottom w:val="none" w:sz="0" w:space="0" w:color="auto"/>
                            <w:right w:val="none" w:sz="0" w:space="0" w:color="auto"/>
                          </w:divBdr>
                          <w:divsChild>
                            <w:div w:id="1860679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47862280">
                  <w:marLeft w:val="0"/>
                  <w:marRight w:val="0"/>
                  <w:marTop w:val="0"/>
                  <w:marBottom w:val="0"/>
                  <w:divBdr>
                    <w:top w:val="none" w:sz="0" w:space="0" w:color="auto"/>
                    <w:left w:val="none" w:sz="0" w:space="0" w:color="auto"/>
                    <w:bottom w:val="none" w:sz="0" w:space="0" w:color="auto"/>
                    <w:right w:val="none" w:sz="0" w:space="0" w:color="auto"/>
                  </w:divBdr>
                </w:div>
                <w:div w:id="147868212">
                  <w:marLeft w:val="0"/>
                  <w:marRight w:val="0"/>
                  <w:marTop w:val="0"/>
                  <w:marBottom w:val="195"/>
                  <w:divBdr>
                    <w:top w:val="none" w:sz="0" w:space="0" w:color="auto"/>
                    <w:left w:val="none" w:sz="0" w:space="0" w:color="auto"/>
                    <w:bottom w:val="none" w:sz="0" w:space="0" w:color="auto"/>
                    <w:right w:val="none" w:sz="0" w:space="0" w:color="auto"/>
                  </w:divBdr>
                </w:div>
                <w:div w:id="147989045">
                  <w:marLeft w:val="0"/>
                  <w:marRight w:val="0"/>
                  <w:marTop w:val="0"/>
                  <w:marBottom w:val="0"/>
                  <w:divBdr>
                    <w:top w:val="none" w:sz="0" w:space="0" w:color="auto"/>
                    <w:left w:val="none" w:sz="0" w:space="0" w:color="auto"/>
                    <w:bottom w:val="none" w:sz="0" w:space="0" w:color="auto"/>
                    <w:right w:val="none" w:sz="0" w:space="0" w:color="auto"/>
                  </w:divBdr>
                </w:div>
                <w:div w:id="148594854">
                  <w:marLeft w:val="0"/>
                  <w:marRight w:val="0"/>
                  <w:marTop w:val="0"/>
                  <w:marBottom w:val="0"/>
                  <w:divBdr>
                    <w:top w:val="none" w:sz="0" w:space="0" w:color="auto"/>
                    <w:left w:val="none" w:sz="0" w:space="0" w:color="auto"/>
                    <w:bottom w:val="none" w:sz="0" w:space="0" w:color="auto"/>
                    <w:right w:val="none" w:sz="0" w:space="0" w:color="auto"/>
                  </w:divBdr>
                </w:div>
                <w:div w:id="148717141">
                  <w:marLeft w:val="0"/>
                  <w:marRight w:val="0"/>
                  <w:marTop w:val="0"/>
                  <w:marBottom w:val="0"/>
                  <w:divBdr>
                    <w:top w:val="none" w:sz="0" w:space="0" w:color="auto"/>
                    <w:left w:val="none" w:sz="0" w:space="0" w:color="auto"/>
                    <w:bottom w:val="none" w:sz="0" w:space="0" w:color="auto"/>
                    <w:right w:val="none" w:sz="0" w:space="0" w:color="auto"/>
                  </w:divBdr>
                  <w:divsChild>
                    <w:div w:id="862398650">
                      <w:marLeft w:val="0"/>
                      <w:marRight w:val="0"/>
                      <w:marTop w:val="0"/>
                      <w:marBottom w:val="0"/>
                      <w:divBdr>
                        <w:top w:val="none" w:sz="0" w:space="0" w:color="auto"/>
                        <w:left w:val="none" w:sz="0" w:space="0" w:color="auto"/>
                        <w:bottom w:val="none" w:sz="0" w:space="0" w:color="auto"/>
                        <w:right w:val="none" w:sz="0" w:space="0" w:color="auto"/>
                      </w:divBdr>
                    </w:div>
                  </w:divsChild>
                </w:div>
                <w:div w:id="148833419">
                  <w:marLeft w:val="0"/>
                  <w:marRight w:val="0"/>
                  <w:marTop w:val="480"/>
                  <w:marBottom w:val="0"/>
                  <w:divBdr>
                    <w:top w:val="none" w:sz="0" w:space="0" w:color="auto"/>
                    <w:left w:val="none" w:sz="0" w:space="0" w:color="auto"/>
                    <w:bottom w:val="single" w:sz="6" w:space="11" w:color="EEEEEE"/>
                    <w:right w:val="none" w:sz="0" w:space="0" w:color="auto"/>
                  </w:divBdr>
                  <w:divsChild>
                    <w:div w:id="608317503">
                      <w:marLeft w:val="0"/>
                      <w:marRight w:val="0"/>
                      <w:marTop w:val="225"/>
                      <w:marBottom w:val="0"/>
                      <w:divBdr>
                        <w:top w:val="none" w:sz="0" w:space="0" w:color="auto"/>
                        <w:left w:val="none" w:sz="0" w:space="0" w:color="auto"/>
                        <w:bottom w:val="none" w:sz="0" w:space="0" w:color="auto"/>
                        <w:right w:val="none" w:sz="0" w:space="0" w:color="auto"/>
                      </w:divBdr>
                    </w:div>
                  </w:divsChild>
                </w:div>
                <w:div w:id="148913402">
                  <w:marLeft w:val="0"/>
                  <w:marRight w:val="0"/>
                  <w:marTop w:val="0"/>
                  <w:marBottom w:val="0"/>
                  <w:divBdr>
                    <w:top w:val="none" w:sz="0" w:space="0" w:color="auto"/>
                    <w:left w:val="none" w:sz="0" w:space="0" w:color="auto"/>
                    <w:bottom w:val="none" w:sz="0" w:space="0" w:color="auto"/>
                    <w:right w:val="none" w:sz="0" w:space="0" w:color="auto"/>
                  </w:divBdr>
                </w:div>
                <w:div w:id="148980933">
                  <w:marLeft w:val="0"/>
                  <w:marRight w:val="0"/>
                  <w:marTop w:val="0"/>
                  <w:marBottom w:val="0"/>
                  <w:divBdr>
                    <w:top w:val="none" w:sz="0" w:space="0" w:color="auto"/>
                    <w:left w:val="none" w:sz="0" w:space="0" w:color="auto"/>
                    <w:bottom w:val="none" w:sz="0" w:space="0" w:color="auto"/>
                    <w:right w:val="none" w:sz="0" w:space="0" w:color="auto"/>
                  </w:divBdr>
                </w:div>
                <w:div w:id="149297010">
                  <w:marLeft w:val="0"/>
                  <w:marRight w:val="0"/>
                  <w:marTop w:val="0"/>
                  <w:marBottom w:val="0"/>
                  <w:divBdr>
                    <w:top w:val="none" w:sz="0" w:space="0" w:color="auto"/>
                    <w:left w:val="none" w:sz="0" w:space="0" w:color="auto"/>
                    <w:bottom w:val="none" w:sz="0" w:space="0" w:color="auto"/>
                    <w:right w:val="none" w:sz="0" w:space="0" w:color="auto"/>
                  </w:divBdr>
                </w:div>
                <w:div w:id="149298486">
                  <w:marLeft w:val="0"/>
                  <w:marRight w:val="0"/>
                  <w:marTop w:val="0"/>
                  <w:marBottom w:val="0"/>
                  <w:divBdr>
                    <w:top w:val="none" w:sz="0" w:space="0" w:color="auto"/>
                    <w:left w:val="none" w:sz="0" w:space="0" w:color="auto"/>
                    <w:bottom w:val="none" w:sz="0" w:space="0" w:color="auto"/>
                    <w:right w:val="none" w:sz="0" w:space="0" w:color="auto"/>
                  </w:divBdr>
                </w:div>
                <w:div w:id="149444874">
                  <w:marLeft w:val="0"/>
                  <w:marRight w:val="0"/>
                  <w:marTop w:val="0"/>
                  <w:marBottom w:val="0"/>
                  <w:divBdr>
                    <w:top w:val="none" w:sz="0" w:space="0" w:color="auto"/>
                    <w:left w:val="none" w:sz="0" w:space="0" w:color="auto"/>
                    <w:bottom w:val="none" w:sz="0" w:space="0" w:color="auto"/>
                    <w:right w:val="none" w:sz="0" w:space="0" w:color="auto"/>
                  </w:divBdr>
                </w:div>
                <w:div w:id="149449307">
                  <w:marLeft w:val="0"/>
                  <w:marRight w:val="0"/>
                  <w:marTop w:val="225"/>
                  <w:marBottom w:val="0"/>
                  <w:divBdr>
                    <w:top w:val="none" w:sz="0" w:space="0" w:color="auto"/>
                    <w:left w:val="none" w:sz="0" w:space="0" w:color="auto"/>
                    <w:bottom w:val="none" w:sz="0" w:space="0" w:color="auto"/>
                    <w:right w:val="none" w:sz="0" w:space="0" w:color="auto"/>
                  </w:divBdr>
                  <w:divsChild>
                    <w:div w:id="52583474">
                      <w:marLeft w:val="0"/>
                      <w:marRight w:val="0"/>
                      <w:marTop w:val="0"/>
                      <w:marBottom w:val="0"/>
                      <w:divBdr>
                        <w:top w:val="none" w:sz="0" w:space="0" w:color="auto"/>
                        <w:left w:val="none" w:sz="0" w:space="0" w:color="auto"/>
                        <w:bottom w:val="none" w:sz="0" w:space="0" w:color="auto"/>
                        <w:right w:val="none" w:sz="0" w:space="0" w:color="auto"/>
                      </w:divBdr>
                    </w:div>
                    <w:div w:id="245574682">
                      <w:marLeft w:val="0"/>
                      <w:marRight w:val="0"/>
                      <w:marTop w:val="0"/>
                      <w:marBottom w:val="0"/>
                      <w:divBdr>
                        <w:top w:val="none" w:sz="0" w:space="0" w:color="auto"/>
                        <w:left w:val="none" w:sz="0" w:space="0" w:color="auto"/>
                        <w:bottom w:val="none" w:sz="0" w:space="0" w:color="auto"/>
                        <w:right w:val="none" w:sz="0" w:space="0" w:color="auto"/>
                      </w:divBdr>
                    </w:div>
                  </w:divsChild>
                </w:div>
                <w:div w:id="149758551">
                  <w:marLeft w:val="0"/>
                  <w:marRight w:val="30"/>
                  <w:marTop w:val="0"/>
                  <w:marBottom w:val="0"/>
                  <w:divBdr>
                    <w:top w:val="none" w:sz="0" w:space="0" w:color="auto"/>
                    <w:left w:val="none" w:sz="0" w:space="0" w:color="auto"/>
                    <w:bottom w:val="none" w:sz="0" w:space="0" w:color="auto"/>
                    <w:right w:val="none" w:sz="0" w:space="0" w:color="auto"/>
                  </w:divBdr>
                </w:div>
                <w:div w:id="149946563">
                  <w:marLeft w:val="0"/>
                  <w:marRight w:val="0"/>
                  <w:marTop w:val="0"/>
                  <w:marBottom w:val="0"/>
                  <w:divBdr>
                    <w:top w:val="none" w:sz="0" w:space="0" w:color="auto"/>
                    <w:left w:val="none" w:sz="0" w:space="0" w:color="auto"/>
                    <w:bottom w:val="none" w:sz="0" w:space="0" w:color="auto"/>
                    <w:right w:val="none" w:sz="0" w:space="0" w:color="auto"/>
                  </w:divBdr>
                  <w:divsChild>
                    <w:div w:id="455879239">
                      <w:marLeft w:val="0"/>
                      <w:marRight w:val="0"/>
                      <w:marTop w:val="0"/>
                      <w:marBottom w:val="0"/>
                      <w:divBdr>
                        <w:top w:val="none" w:sz="0" w:space="0" w:color="auto"/>
                        <w:left w:val="none" w:sz="0" w:space="0" w:color="auto"/>
                        <w:bottom w:val="none" w:sz="0" w:space="0" w:color="auto"/>
                        <w:right w:val="none" w:sz="0" w:space="0" w:color="auto"/>
                      </w:divBdr>
                    </w:div>
                  </w:divsChild>
                </w:div>
                <w:div w:id="149978447">
                  <w:marLeft w:val="0"/>
                  <w:marRight w:val="0"/>
                  <w:marTop w:val="0"/>
                  <w:marBottom w:val="0"/>
                  <w:divBdr>
                    <w:top w:val="none" w:sz="0" w:space="0" w:color="auto"/>
                    <w:left w:val="none" w:sz="0" w:space="0" w:color="auto"/>
                    <w:bottom w:val="none" w:sz="0" w:space="0" w:color="auto"/>
                    <w:right w:val="none" w:sz="0" w:space="0" w:color="auto"/>
                  </w:divBdr>
                </w:div>
                <w:div w:id="150217226">
                  <w:marLeft w:val="0"/>
                  <w:marRight w:val="0"/>
                  <w:marTop w:val="0"/>
                  <w:marBottom w:val="0"/>
                  <w:divBdr>
                    <w:top w:val="none" w:sz="0" w:space="0" w:color="auto"/>
                    <w:left w:val="none" w:sz="0" w:space="0" w:color="auto"/>
                    <w:bottom w:val="none" w:sz="0" w:space="0" w:color="auto"/>
                    <w:right w:val="none" w:sz="0" w:space="0" w:color="auto"/>
                  </w:divBdr>
                  <w:divsChild>
                    <w:div w:id="613171516">
                      <w:marLeft w:val="0"/>
                      <w:marRight w:val="0"/>
                      <w:marTop w:val="0"/>
                      <w:marBottom w:val="0"/>
                      <w:divBdr>
                        <w:top w:val="none" w:sz="0" w:space="0" w:color="auto"/>
                        <w:left w:val="none" w:sz="0" w:space="0" w:color="auto"/>
                        <w:bottom w:val="none" w:sz="0" w:space="0" w:color="auto"/>
                        <w:right w:val="none" w:sz="0" w:space="0" w:color="auto"/>
                      </w:divBdr>
                    </w:div>
                    <w:div w:id="791093974">
                      <w:marLeft w:val="0"/>
                      <w:marRight w:val="0"/>
                      <w:marTop w:val="0"/>
                      <w:marBottom w:val="0"/>
                      <w:divBdr>
                        <w:top w:val="none" w:sz="0" w:space="0" w:color="auto"/>
                        <w:left w:val="none" w:sz="0" w:space="0" w:color="auto"/>
                        <w:bottom w:val="none" w:sz="0" w:space="0" w:color="auto"/>
                        <w:right w:val="none" w:sz="0" w:space="0" w:color="auto"/>
                      </w:divBdr>
                    </w:div>
                  </w:divsChild>
                </w:div>
                <w:div w:id="150365089">
                  <w:marLeft w:val="0"/>
                  <w:marRight w:val="0"/>
                  <w:marTop w:val="0"/>
                  <w:marBottom w:val="300"/>
                  <w:divBdr>
                    <w:top w:val="none" w:sz="0" w:space="0" w:color="auto"/>
                    <w:left w:val="none" w:sz="0" w:space="0" w:color="auto"/>
                    <w:bottom w:val="none" w:sz="0" w:space="0" w:color="auto"/>
                    <w:right w:val="none" w:sz="0" w:space="0" w:color="auto"/>
                  </w:divBdr>
                </w:div>
                <w:div w:id="150416653">
                  <w:marLeft w:val="0"/>
                  <w:marRight w:val="0"/>
                  <w:marTop w:val="0"/>
                  <w:marBottom w:val="0"/>
                  <w:divBdr>
                    <w:top w:val="none" w:sz="0" w:space="0" w:color="auto"/>
                    <w:left w:val="none" w:sz="0" w:space="0" w:color="auto"/>
                    <w:bottom w:val="none" w:sz="0" w:space="0" w:color="auto"/>
                    <w:right w:val="none" w:sz="0" w:space="0" w:color="auto"/>
                  </w:divBdr>
                </w:div>
                <w:div w:id="150567333">
                  <w:marLeft w:val="1200"/>
                  <w:marRight w:val="0"/>
                  <w:marTop w:val="0"/>
                  <w:marBottom w:val="0"/>
                  <w:divBdr>
                    <w:top w:val="none" w:sz="0" w:space="0" w:color="auto"/>
                    <w:left w:val="none" w:sz="0" w:space="0" w:color="auto"/>
                    <w:bottom w:val="none" w:sz="0" w:space="0" w:color="auto"/>
                    <w:right w:val="none" w:sz="0" w:space="0" w:color="auto"/>
                  </w:divBdr>
                </w:div>
                <w:div w:id="150872545">
                  <w:marLeft w:val="0"/>
                  <w:marRight w:val="0"/>
                  <w:marTop w:val="0"/>
                  <w:marBottom w:val="0"/>
                  <w:divBdr>
                    <w:top w:val="none" w:sz="0" w:space="0" w:color="auto"/>
                    <w:left w:val="none" w:sz="0" w:space="0" w:color="auto"/>
                    <w:bottom w:val="none" w:sz="0" w:space="0" w:color="auto"/>
                    <w:right w:val="none" w:sz="0" w:space="0" w:color="auto"/>
                  </w:divBdr>
                </w:div>
                <w:div w:id="151024517">
                  <w:marLeft w:val="0"/>
                  <w:marRight w:val="0"/>
                  <w:marTop w:val="0"/>
                  <w:marBottom w:val="0"/>
                  <w:divBdr>
                    <w:top w:val="none" w:sz="0" w:space="0" w:color="auto"/>
                    <w:left w:val="none" w:sz="0" w:space="0" w:color="auto"/>
                    <w:bottom w:val="none" w:sz="0" w:space="0" w:color="auto"/>
                    <w:right w:val="none" w:sz="0" w:space="0" w:color="auto"/>
                  </w:divBdr>
                </w:div>
                <w:div w:id="151067522">
                  <w:marLeft w:val="0"/>
                  <w:marRight w:val="0"/>
                  <w:marTop w:val="0"/>
                  <w:marBottom w:val="0"/>
                  <w:divBdr>
                    <w:top w:val="none" w:sz="0" w:space="0" w:color="auto"/>
                    <w:left w:val="none" w:sz="0" w:space="0" w:color="auto"/>
                    <w:bottom w:val="none" w:sz="0" w:space="0" w:color="auto"/>
                    <w:right w:val="none" w:sz="0" w:space="0" w:color="auto"/>
                  </w:divBdr>
                </w:div>
                <w:div w:id="151259387">
                  <w:marLeft w:val="0"/>
                  <w:marRight w:val="0"/>
                  <w:marTop w:val="0"/>
                  <w:marBottom w:val="0"/>
                  <w:divBdr>
                    <w:top w:val="none" w:sz="0" w:space="0" w:color="auto"/>
                    <w:left w:val="none" w:sz="0" w:space="0" w:color="auto"/>
                    <w:bottom w:val="none" w:sz="0" w:space="0" w:color="auto"/>
                    <w:right w:val="none" w:sz="0" w:space="0" w:color="auto"/>
                  </w:divBdr>
                </w:div>
                <w:div w:id="151609760">
                  <w:marLeft w:val="0"/>
                  <w:marRight w:val="0"/>
                  <w:marTop w:val="0"/>
                  <w:marBottom w:val="0"/>
                  <w:divBdr>
                    <w:top w:val="none" w:sz="0" w:space="0" w:color="auto"/>
                    <w:left w:val="none" w:sz="0" w:space="0" w:color="auto"/>
                    <w:bottom w:val="none" w:sz="0" w:space="0" w:color="auto"/>
                    <w:right w:val="none" w:sz="0" w:space="0" w:color="auto"/>
                  </w:divBdr>
                </w:div>
                <w:div w:id="151718840">
                  <w:marLeft w:val="0"/>
                  <w:marRight w:val="0"/>
                  <w:marTop w:val="0"/>
                  <w:marBottom w:val="0"/>
                  <w:divBdr>
                    <w:top w:val="none" w:sz="0" w:space="0" w:color="auto"/>
                    <w:left w:val="none" w:sz="0" w:space="0" w:color="auto"/>
                    <w:bottom w:val="none" w:sz="0" w:space="0" w:color="auto"/>
                    <w:right w:val="none" w:sz="0" w:space="0" w:color="auto"/>
                  </w:divBdr>
                  <w:divsChild>
                    <w:div w:id="675620994">
                      <w:marLeft w:val="0"/>
                      <w:marRight w:val="0"/>
                      <w:marTop w:val="480"/>
                      <w:marBottom w:val="480"/>
                      <w:divBdr>
                        <w:top w:val="none" w:sz="0" w:space="0" w:color="auto"/>
                        <w:left w:val="none" w:sz="0" w:space="0" w:color="auto"/>
                        <w:bottom w:val="none" w:sz="0" w:space="0" w:color="auto"/>
                        <w:right w:val="none" w:sz="0" w:space="0" w:color="auto"/>
                      </w:divBdr>
                    </w:div>
                  </w:divsChild>
                </w:div>
                <w:div w:id="151720413">
                  <w:marLeft w:val="0"/>
                  <w:marRight w:val="0"/>
                  <w:marTop w:val="0"/>
                  <w:marBottom w:val="0"/>
                  <w:divBdr>
                    <w:top w:val="none" w:sz="0" w:space="0" w:color="auto"/>
                    <w:left w:val="none" w:sz="0" w:space="0" w:color="auto"/>
                    <w:bottom w:val="none" w:sz="0" w:space="0" w:color="auto"/>
                    <w:right w:val="none" w:sz="0" w:space="0" w:color="auto"/>
                  </w:divBdr>
                </w:div>
                <w:div w:id="151794293">
                  <w:marLeft w:val="0"/>
                  <w:marRight w:val="0"/>
                  <w:marTop w:val="0"/>
                  <w:marBottom w:val="0"/>
                  <w:divBdr>
                    <w:top w:val="none" w:sz="0" w:space="0" w:color="auto"/>
                    <w:left w:val="none" w:sz="0" w:space="0" w:color="auto"/>
                    <w:bottom w:val="none" w:sz="0" w:space="0" w:color="auto"/>
                    <w:right w:val="none" w:sz="0" w:space="0" w:color="auto"/>
                  </w:divBdr>
                </w:div>
                <w:div w:id="151993621">
                  <w:marLeft w:val="300"/>
                  <w:marRight w:val="300"/>
                  <w:marTop w:val="0"/>
                  <w:marBottom w:val="0"/>
                  <w:divBdr>
                    <w:top w:val="none" w:sz="0" w:space="0" w:color="auto"/>
                    <w:left w:val="none" w:sz="0" w:space="0" w:color="auto"/>
                    <w:bottom w:val="none" w:sz="0" w:space="0" w:color="auto"/>
                    <w:right w:val="none" w:sz="0" w:space="0" w:color="auto"/>
                  </w:divBdr>
                </w:div>
                <w:div w:id="151996064">
                  <w:marLeft w:val="0"/>
                  <w:marRight w:val="0"/>
                  <w:marTop w:val="0"/>
                  <w:marBottom w:val="0"/>
                  <w:divBdr>
                    <w:top w:val="none" w:sz="0" w:space="0" w:color="auto"/>
                    <w:left w:val="none" w:sz="0" w:space="0" w:color="auto"/>
                    <w:bottom w:val="none" w:sz="0" w:space="0" w:color="auto"/>
                    <w:right w:val="none" w:sz="0" w:space="0" w:color="auto"/>
                  </w:divBdr>
                </w:div>
                <w:div w:id="152258821">
                  <w:marLeft w:val="0"/>
                  <w:marRight w:val="0"/>
                  <w:marTop w:val="360"/>
                  <w:marBottom w:val="0"/>
                  <w:divBdr>
                    <w:top w:val="none" w:sz="0" w:space="0" w:color="auto"/>
                    <w:left w:val="none" w:sz="0" w:space="0" w:color="auto"/>
                    <w:bottom w:val="none" w:sz="0" w:space="0" w:color="auto"/>
                    <w:right w:val="none" w:sz="0" w:space="0" w:color="auto"/>
                  </w:divBdr>
                </w:div>
                <w:div w:id="152526069">
                  <w:marLeft w:val="0"/>
                  <w:marRight w:val="0"/>
                  <w:marTop w:val="0"/>
                  <w:marBottom w:val="0"/>
                  <w:divBdr>
                    <w:top w:val="none" w:sz="0" w:space="0" w:color="auto"/>
                    <w:left w:val="none" w:sz="0" w:space="0" w:color="auto"/>
                    <w:bottom w:val="none" w:sz="0" w:space="0" w:color="auto"/>
                    <w:right w:val="none" w:sz="0" w:space="0" w:color="auto"/>
                  </w:divBdr>
                </w:div>
                <w:div w:id="152569142">
                  <w:marLeft w:val="0"/>
                  <w:marRight w:val="0"/>
                  <w:marTop w:val="0"/>
                  <w:marBottom w:val="0"/>
                  <w:divBdr>
                    <w:top w:val="none" w:sz="0" w:space="0" w:color="auto"/>
                    <w:left w:val="none" w:sz="0" w:space="0" w:color="auto"/>
                    <w:bottom w:val="none" w:sz="0" w:space="0" w:color="auto"/>
                    <w:right w:val="none" w:sz="0" w:space="0" w:color="auto"/>
                  </w:divBdr>
                  <w:divsChild>
                    <w:div w:id="285703420">
                      <w:marLeft w:val="0"/>
                      <w:marRight w:val="0"/>
                      <w:marTop w:val="0"/>
                      <w:marBottom w:val="0"/>
                      <w:divBdr>
                        <w:top w:val="none" w:sz="0" w:space="0" w:color="auto"/>
                        <w:left w:val="none" w:sz="0" w:space="0" w:color="auto"/>
                        <w:bottom w:val="none" w:sz="0" w:space="0" w:color="auto"/>
                        <w:right w:val="none" w:sz="0" w:space="0" w:color="auto"/>
                      </w:divBdr>
                      <w:divsChild>
                        <w:div w:id="411513126">
                          <w:marLeft w:val="0"/>
                          <w:marRight w:val="0"/>
                          <w:marTop w:val="0"/>
                          <w:marBottom w:val="0"/>
                          <w:divBdr>
                            <w:top w:val="none" w:sz="0" w:space="0" w:color="auto"/>
                            <w:left w:val="none" w:sz="0" w:space="0" w:color="auto"/>
                            <w:bottom w:val="none" w:sz="0" w:space="0" w:color="auto"/>
                            <w:right w:val="none" w:sz="0" w:space="0" w:color="auto"/>
                          </w:divBdr>
                          <w:divsChild>
                            <w:div w:id="441728946">
                              <w:marLeft w:val="0"/>
                              <w:marRight w:val="0"/>
                              <w:marTop w:val="0"/>
                              <w:marBottom w:val="0"/>
                              <w:divBdr>
                                <w:top w:val="none" w:sz="0" w:space="0" w:color="auto"/>
                                <w:left w:val="none" w:sz="0" w:space="0" w:color="auto"/>
                                <w:bottom w:val="none" w:sz="0" w:space="0" w:color="auto"/>
                                <w:right w:val="none" w:sz="0" w:space="0" w:color="auto"/>
                              </w:divBdr>
                              <w:divsChild>
                                <w:div w:id="508763685">
                                  <w:marLeft w:val="0"/>
                                  <w:marRight w:val="0"/>
                                  <w:marTop w:val="0"/>
                                  <w:marBottom w:val="105"/>
                                  <w:divBdr>
                                    <w:top w:val="none" w:sz="0" w:space="0" w:color="auto"/>
                                    <w:left w:val="none" w:sz="0" w:space="0" w:color="auto"/>
                                    <w:bottom w:val="none" w:sz="0" w:space="0" w:color="auto"/>
                                    <w:right w:val="none" w:sz="0" w:space="0" w:color="auto"/>
                                  </w:divBdr>
                                </w:div>
                                <w:div w:id="54364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5751">
                  <w:marLeft w:val="0"/>
                  <w:marRight w:val="0"/>
                  <w:marTop w:val="0"/>
                  <w:marBottom w:val="300"/>
                  <w:divBdr>
                    <w:top w:val="none" w:sz="0" w:space="0" w:color="auto"/>
                    <w:left w:val="none" w:sz="0" w:space="0" w:color="auto"/>
                    <w:bottom w:val="none" w:sz="0" w:space="0" w:color="auto"/>
                    <w:right w:val="none" w:sz="0" w:space="0" w:color="auto"/>
                  </w:divBdr>
                </w:div>
                <w:div w:id="152600006">
                  <w:marLeft w:val="0"/>
                  <w:marRight w:val="0"/>
                  <w:marTop w:val="0"/>
                  <w:marBottom w:val="0"/>
                  <w:divBdr>
                    <w:top w:val="none" w:sz="0" w:space="0" w:color="auto"/>
                    <w:left w:val="none" w:sz="0" w:space="0" w:color="auto"/>
                    <w:bottom w:val="none" w:sz="0" w:space="0" w:color="auto"/>
                    <w:right w:val="none" w:sz="0" w:space="0" w:color="auto"/>
                  </w:divBdr>
                </w:div>
                <w:div w:id="152644670">
                  <w:marLeft w:val="0"/>
                  <w:marRight w:val="0"/>
                  <w:marTop w:val="0"/>
                  <w:marBottom w:val="0"/>
                  <w:divBdr>
                    <w:top w:val="none" w:sz="0" w:space="0" w:color="auto"/>
                    <w:left w:val="none" w:sz="0" w:space="0" w:color="auto"/>
                    <w:bottom w:val="none" w:sz="0" w:space="0" w:color="auto"/>
                    <w:right w:val="none" w:sz="0" w:space="0" w:color="auto"/>
                  </w:divBdr>
                </w:div>
                <w:div w:id="152651316">
                  <w:marLeft w:val="0"/>
                  <w:marRight w:val="0"/>
                  <w:marTop w:val="0"/>
                  <w:marBottom w:val="75"/>
                  <w:divBdr>
                    <w:top w:val="none" w:sz="0" w:space="0" w:color="auto"/>
                    <w:left w:val="none" w:sz="0" w:space="0" w:color="auto"/>
                    <w:bottom w:val="none" w:sz="0" w:space="0" w:color="auto"/>
                    <w:right w:val="none" w:sz="0" w:space="0" w:color="auto"/>
                  </w:divBdr>
                </w:div>
                <w:div w:id="153225120">
                  <w:marLeft w:val="0"/>
                  <w:marRight w:val="0"/>
                  <w:marTop w:val="600"/>
                  <w:marBottom w:val="600"/>
                  <w:divBdr>
                    <w:top w:val="none" w:sz="0" w:space="0" w:color="auto"/>
                    <w:left w:val="none" w:sz="0" w:space="0" w:color="auto"/>
                    <w:bottom w:val="none" w:sz="0" w:space="0" w:color="auto"/>
                    <w:right w:val="none" w:sz="0" w:space="0" w:color="auto"/>
                  </w:divBdr>
                </w:div>
                <w:div w:id="153376334">
                  <w:marLeft w:val="0"/>
                  <w:marRight w:val="0"/>
                  <w:marTop w:val="225"/>
                  <w:marBottom w:val="0"/>
                  <w:divBdr>
                    <w:top w:val="none" w:sz="0" w:space="0" w:color="auto"/>
                    <w:left w:val="none" w:sz="0" w:space="0" w:color="auto"/>
                    <w:bottom w:val="none" w:sz="0" w:space="0" w:color="auto"/>
                    <w:right w:val="none" w:sz="0" w:space="0" w:color="auto"/>
                  </w:divBdr>
                </w:div>
                <w:div w:id="153690864">
                  <w:marLeft w:val="0"/>
                  <w:marRight w:val="0"/>
                  <w:marTop w:val="0"/>
                  <w:marBottom w:val="0"/>
                  <w:divBdr>
                    <w:top w:val="none" w:sz="0" w:space="0" w:color="auto"/>
                    <w:left w:val="none" w:sz="0" w:space="0" w:color="auto"/>
                    <w:bottom w:val="none" w:sz="0" w:space="0" w:color="auto"/>
                    <w:right w:val="none" w:sz="0" w:space="0" w:color="auto"/>
                  </w:divBdr>
                </w:div>
                <w:div w:id="153763437">
                  <w:marLeft w:val="0"/>
                  <w:marRight w:val="0"/>
                  <w:marTop w:val="375"/>
                  <w:marBottom w:val="0"/>
                  <w:divBdr>
                    <w:top w:val="none" w:sz="0" w:space="0" w:color="auto"/>
                    <w:left w:val="none" w:sz="0" w:space="0" w:color="auto"/>
                    <w:bottom w:val="none" w:sz="0" w:space="0" w:color="auto"/>
                    <w:right w:val="none" w:sz="0" w:space="0" w:color="auto"/>
                  </w:divBdr>
                </w:div>
                <w:div w:id="153886915">
                  <w:marLeft w:val="0"/>
                  <w:marRight w:val="0"/>
                  <w:marTop w:val="375"/>
                  <w:marBottom w:val="0"/>
                  <w:divBdr>
                    <w:top w:val="none" w:sz="0" w:space="0" w:color="auto"/>
                    <w:left w:val="none" w:sz="0" w:space="0" w:color="auto"/>
                    <w:bottom w:val="none" w:sz="0" w:space="0" w:color="auto"/>
                    <w:right w:val="none" w:sz="0" w:space="0" w:color="auto"/>
                  </w:divBdr>
                </w:div>
                <w:div w:id="154029731">
                  <w:marLeft w:val="0"/>
                  <w:marRight w:val="0"/>
                  <w:marTop w:val="0"/>
                  <w:marBottom w:val="0"/>
                  <w:divBdr>
                    <w:top w:val="none" w:sz="0" w:space="0" w:color="auto"/>
                    <w:left w:val="none" w:sz="0" w:space="0" w:color="auto"/>
                    <w:bottom w:val="none" w:sz="0" w:space="0" w:color="auto"/>
                    <w:right w:val="none" w:sz="0" w:space="0" w:color="auto"/>
                  </w:divBdr>
                </w:div>
                <w:div w:id="154075388">
                  <w:marLeft w:val="0"/>
                  <w:marRight w:val="30"/>
                  <w:marTop w:val="0"/>
                  <w:marBottom w:val="0"/>
                  <w:divBdr>
                    <w:top w:val="none" w:sz="0" w:space="0" w:color="auto"/>
                    <w:left w:val="none" w:sz="0" w:space="0" w:color="auto"/>
                    <w:bottom w:val="none" w:sz="0" w:space="0" w:color="auto"/>
                    <w:right w:val="none" w:sz="0" w:space="0" w:color="auto"/>
                  </w:divBdr>
                  <w:divsChild>
                    <w:div w:id="662397288">
                      <w:marLeft w:val="0"/>
                      <w:marRight w:val="0"/>
                      <w:marTop w:val="0"/>
                      <w:marBottom w:val="0"/>
                      <w:divBdr>
                        <w:top w:val="none" w:sz="0" w:space="0" w:color="auto"/>
                        <w:left w:val="none" w:sz="0" w:space="0" w:color="auto"/>
                        <w:bottom w:val="none" w:sz="0" w:space="0" w:color="auto"/>
                        <w:right w:val="none" w:sz="0" w:space="0" w:color="auto"/>
                      </w:divBdr>
                    </w:div>
                  </w:divsChild>
                </w:div>
                <w:div w:id="154077419">
                  <w:marLeft w:val="0"/>
                  <w:marRight w:val="0"/>
                  <w:marTop w:val="225"/>
                  <w:marBottom w:val="0"/>
                  <w:divBdr>
                    <w:top w:val="none" w:sz="0" w:space="0" w:color="auto"/>
                    <w:left w:val="none" w:sz="0" w:space="0" w:color="auto"/>
                    <w:bottom w:val="none" w:sz="0" w:space="0" w:color="auto"/>
                    <w:right w:val="none" w:sz="0" w:space="0" w:color="auto"/>
                  </w:divBdr>
                  <w:divsChild>
                    <w:div w:id="732854427">
                      <w:marLeft w:val="0"/>
                      <w:marRight w:val="0"/>
                      <w:marTop w:val="0"/>
                      <w:marBottom w:val="225"/>
                      <w:divBdr>
                        <w:top w:val="none" w:sz="0" w:space="0" w:color="auto"/>
                        <w:left w:val="none" w:sz="0" w:space="0" w:color="auto"/>
                        <w:bottom w:val="none" w:sz="0" w:space="0" w:color="auto"/>
                        <w:right w:val="none" w:sz="0" w:space="0" w:color="auto"/>
                      </w:divBdr>
                    </w:div>
                    <w:div w:id="979308001">
                      <w:marLeft w:val="0"/>
                      <w:marRight w:val="0"/>
                      <w:marTop w:val="0"/>
                      <w:marBottom w:val="0"/>
                      <w:divBdr>
                        <w:top w:val="none" w:sz="0" w:space="0" w:color="auto"/>
                        <w:left w:val="none" w:sz="0" w:space="0" w:color="auto"/>
                        <w:bottom w:val="none" w:sz="0" w:space="0" w:color="auto"/>
                        <w:right w:val="none" w:sz="0" w:space="0" w:color="auto"/>
                      </w:divBdr>
                      <w:divsChild>
                        <w:div w:id="1326322077">
                          <w:marLeft w:val="0"/>
                          <w:marRight w:val="0"/>
                          <w:marTop w:val="0"/>
                          <w:marBottom w:val="0"/>
                          <w:divBdr>
                            <w:top w:val="none" w:sz="0" w:space="0" w:color="auto"/>
                            <w:left w:val="none" w:sz="0" w:space="0" w:color="auto"/>
                            <w:bottom w:val="none" w:sz="0" w:space="0" w:color="auto"/>
                            <w:right w:val="none" w:sz="0" w:space="0" w:color="auto"/>
                          </w:divBdr>
                          <w:divsChild>
                            <w:div w:id="30888751">
                              <w:marLeft w:val="0"/>
                              <w:marRight w:val="0"/>
                              <w:marTop w:val="0"/>
                              <w:marBottom w:val="0"/>
                              <w:divBdr>
                                <w:top w:val="none" w:sz="0" w:space="0" w:color="auto"/>
                                <w:left w:val="none" w:sz="0" w:space="0" w:color="auto"/>
                                <w:bottom w:val="none" w:sz="0" w:space="0" w:color="auto"/>
                                <w:right w:val="none" w:sz="0" w:space="0" w:color="auto"/>
                              </w:divBdr>
                              <w:divsChild>
                                <w:div w:id="1173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25802">
                  <w:marLeft w:val="0"/>
                  <w:marRight w:val="0"/>
                  <w:marTop w:val="225"/>
                  <w:marBottom w:val="0"/>
                  <w:divBdr>
                    <w:top w:val="none" w:sz="0" w:space="0" w:color="auto"/>
                    <w:left w:val="none" w:sz="0" w:space="0" w:color="auto"/>
                    <w:bottom w:val="none" w:sz="0" w:space="0" w:color="auto"/>
                    <w:right w:val="none" w:sz="0" w:space="0" w:color="auto"/>
                  </w:divBdr>
                </w:div>
                <w:div w:id="154226978">
                  <w:marLeft w:val="0"/>
                  <w:marRight w:val="0"/>
                  <w:marTop w:val="0"/>
                  <w:marBottom w:val="0"/>
                  <w:divBdr>
                    <w:top w:val="none" w:sz="0" w:space="0" w:color="auto"/>
                    <w:left w:val="none" w:sz="0" w:space="0" w:color="auto"/>
                    <w:bottom w:val="none" w:sz="0" w:space="0" w:color="auto"/>
                    <w:right w:val="none" w:sz="0" w:space="0" w:color="auto"/>
                  </w:divBdr>
                  <w:divsChild>
                    <w:div w:id="205026522">
                      <w:marLeft w:val="0"/>
                      <w:marRight w:val="0"/>
                      <w:marTop w:val="0"/>
                      <w:marBottom w:val="0"/>
                      <w:divBdr>
                        <w:top w:val="none" w:sz="0" w:space="0" w:color="auto"/>
                        <w:left w:val="none" w:sz="0" w:space="0" w:color="auto"/>
                        <w:bottom w:val="none" w:sz="0" w:space="0" w:color="auto"/>
                        <w:right w:val="none" w:sz="0" w:space="0" w:color="auto"/>
                      </w:divBdr>
                      <w:divsChild>
                        <w:div w:id="23783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5616">
                  <w:marLeft w:val="0"/>
                  <w:marRight w:val="0"/>
                  <w:marTop w:val="0"/>
                  <w:marBottom w:val="0"/>
                  <w:divBdr>
                    <w:top w:val="none" w:sz="0" w:space="0" w:color="auto"/>
                    <w:left w:val="none" w:sz="0" w:space="0" w:color="auto"/>
                    <w:bottom w:val="none" w:sz="0" w:space="0" w:color="auto"/>
                    <w:right w:val="none" w:sz="0" w:space="0" w:color="auto"/>
                  </w:divBdr>
                  <w:divsChild>
                    <w:div w:id="474416265">
                      <w:marLeft w:val="0"/>
                      <w:marRight w:val="0"/>
                      <w:marTop w:val="0"/>
                      <w:marBottom w:val="0"/>
                      <w:divBdr>
                        <w:top w:val="none" w:sz="0" w:space="0" w:color="auto"/>
                        <w:left w:val="none" w:sz="0" w:space="0" w:color="auto"/>
                        <w:bottom w:val="none" w:sz="0" w:space="0" w:color="auto"/>
                        <w:right w:val="none" w:sz="0" w:space="0" w:color="auto"/>
                      </w:divBdr>
                    </w:div>
                  </w:divsChild>
                </w:div>
                <w:div w:id="154417575">
                  <w:marLeft w:val="0"/>
                  <w:marRight w:val="0"/>
                  <w:marTop w:val="0"/>
                  <w:marBottom w:val="0"/>
                  <w:divBdr>
                    <w:top w:val="none" w:sz="0" w:space="0" w:color="auto"/>
                    <w:left w:val="none" w:sz="0" w:space="0" w:color="auto"/>
                    <w:bottom w:val="none" w:sz="0" w:space="0" w:color="auto"/>
                    <w:right w:val="none" w:sz="0" w:space="0" w:color="auto"/>
                  </w:divBdr>
                </w:div>
                <w:div w:id="154424087">
                  <w:marLeft w:val="0"/>
                  <w:marRight w:val="0"/>
                  <w:marTop w:val="0"/>
                  <w:marBottom w:val="0"/>
                  <w:divBdr>
                    <w:top w:val="none" w:sz="0" w:space="0" w:color="auto"/>
                    <w:left w:val="none" w:sz="0" w:space="0" w:color="auto"/>
                    <w:bottom w:val="none" w:sz="0" w:space="0" w:color="auto"/>
                    <w:right w:val="none" w:sz="0" w:space="0" w:color="auto"/>
                  </w:divBdr>
                </w:div>
                <w:div w:id="154498393">
                  <w:marLeft w:val="0"/>
                  <w:marRight w:val="0"/>
                  <w:marTop w:val="0"/>
                  <w:marBottom w:val="0"/>
                  <w:divBdr>
                    <w:top w:val="none" w:sz="0" w:space="0" w:color="auto"/>
                    <w:left w:val="none" w:sz="0" w:space="0" w:color="auto"/>
                    <w:bottom w:val="none" w:sz="0" w:space="0" w:color="auto"/>
                    <w:right w:val="none" w:sz="0" w:space="0" w:color="auto"/>
                  </w:divBdr>
                </w:div>
                <w:div w:id="154609233">
                  <w:marLeft w:val="0"/>
                  <w:marRight w:val="0"/>
                  <w:marTop w:val="0"/>
                  <w:marBottom w:val="0"/>
                  <w:divBdr>
                    <w:top w:val="none" w:sz="0" w:space="0" w:color="auto"/>
                    <w:left w:val="none" w:sz="0" w:space="0" w:color="auto"/>
                    <w:bottom w:val="none" w:sz="0" w:space="0" w:color="auto"/>
                    <w:right w:val="none" w:sz="0" w:space="0" w:color="auto"/>
                  </w:divBdr>
                </w:div>
                <w:div w:id="154731446">
                  <w:marLeft w:val="0"/>
                  <w:marRight w:val="0"/>
                  <w:marTop w:val="0"/>
                  <w:marBottom w:val="300"/>
                  <w:divBdr>
                    <w:top w:val="none" w:sz="0" w:space="0" w:color="auto"/>
                    <w:left w:val="none" w:sz="0" w:space="0" w:color="auto"/>
                    <w:bottom w:val="none" w:sz="0" w:space="0" w:color="auto"/>
                    <w:right w:val="none" w:sz="0" w:space="0" w:color="auto"/>
                  </w:divBdr>
                  <w:divsChild>
                    <w:div w:id="1095512882">
                      <w:marLeft w:val="0"/>
                      <w:marRight w:val="0"/>
                      <w:marTop w:val="0"/>
                      <w:marBottom w:val="0"/>
                      <w:divBdr>
                        <w:top w:val="none" w:sz="0" w:space="0" w:color="auto"/>
                        <w:left w:val="none" w:sz="0" w:space="0" w:color="auto"/>
                        <w:bottom w:val="none" w:sz="0" w:space="0" w:color="auto"/>
                        <w:right w:val="none" w:sz="0" w:space="0" w:color="auto"/>
                      </w:divBdr>
                    </w:div>
                  </w:divsChild>
                </w:div>
                <w:div w:id="154732337">
                  <w:marLeft w:val="0"/>
                  <w:marRight w:val="0"/>
                  <w:marTop w:val="0"/>
                  <w:marBottom w:val="0"/>
                  <w:divBdr>
                    <w:top w:val="none" w:sz="0" w:space="0" w:color="auto"/>
                    <w:left w:val="none" w:sz="0" w:space="0" w:color="auto"/>
                    <w:bottom w:val="none" w:sz="0" w:space="0" w:color="auto"/>
                    <w:right w:val="none" w:sz="0" w:space="0" w:color="auto"/>
                  </w:divBdr>
                  <w:divsChild>
                    <w:div w:id="704526267">
                      <w:marLeft w:val="0"/>
                      <w:marRight w:val="0"/>
                      <w:marTop w:val="0"/>
                      <w:marBottom w:val="0"/>
                      <w:divBdr>
                        <w:top w:val="none" w:sz="0" w:space="0" w:color="auto"/>
                        <w:left w:val="none" w:sz="0" w:space="0" w:color="auto"/>
                        <w:bottom w:val="none" w:sz="0" w:space="0" w:color="auto"/>
                        <w:right w:val="none" w:sz="0" w:space="0" w:color="auto"/>
                      </w:divBdr>
                    </w:div>
                  </w:divsChild>
                </w:div>
                <w:div w:id="154735192">
                  <w:marLeft w:val="540"/>
                  <w:marRight w:val="0"/>
                  <w:marTop w:val="0"/>
                  <w:marBottom w:val="300"/>
                  <w:divBdr>
                    <w:top w:val="none" w:sz="0" w:space="0" w:color="auto"/>
                    <w:left w:val="none" w:sz="0" w:space="0" w:color="auto"/>
                    <w:bottom w:val="none" w:sz="0" w:space="0" w:color="auto"/>
                    <w:right w:val="none" w:sz="0" w:space="0" w:color="auto"/>
                  </w:divBdr>
                  <w:divsChild>
                    <w:div w:id="38172067">
                      <w:marLeft w:val="0"/>
                      <w:marRight w:val="0"/>
                      <w:marTop w:val="0"/>
                      <w:marBottom w:val="0"/>
                      <w:divBdr>
                        <w:top w:val="none" w:sz="0" w:space="0" w:color="auto"/>
                        <w:left w:val="none" w:sz="0" w:space="0" w:color="auto"/>
                        <w:bottom w:val="none" w:sz="0" w:space="0" w:color="auto"/>
                        <w:right w:val="none" w:sz="0" w:space="0" w:color="auto"/>
                      </w:divBdr>
                    </w:div>
                  </w:divsChild>
                </w:div>
                <w:div w:id="154885486">
                  <w:marLeft w:val="0"/>
                  <w:marRight w:val="0"/>
                  <w:marTop w:val="0"/>
                  <w:marBottom w:val="0"/>
                  <w:divBdr>
                    <w:top w:val="none" w:sz="0" w:space="0" w:color="auto"/>
                    <w:left w:val="none" w:sz="0" w:space="0" w:color="auto"/>
                    <w:bottom w:val="none" w:sz="0" w:space="0" w:color="auto"/>
                    <w:right w:val="none" w:sz="0" w:space="0" w:color="auto"/>
                  </w:divBdr>
                </w:div>
                <w:div w:id="154886272">
                  <w:marLeft w:val="0"/>
                  <w:marRight w:val="0"/>
                  <w:marTop w:val="0"/>
                  <w:marBottom w:val="600"/>
                  <w:divBdr>
                    <w:top w:val="single" w:sz="12" w:space="23" w:color="EEEEEE"/>
                    <w:left w:val="none" w:sz="0" w:space="0" w:color="auto"/>
                    <w:bottom w:val="single" w:sz="12" w:space="23" w:color="EEEEEE"/>
                    <w:right w:val="none" w:sz="0" w:space="0" w:color="auto"/>
                  </w:divBdr>
                </w:div>
                <w:div w:id="154927907">
                  <w:marLeft w:val="540"/>
                  <w:marRight w:val="0"/>
                  <w:marTop w:val="0"/>
                  <w:marBottom w:val="300"/>
                  <w:divBdr>
                    <w:top w:val="none" w:sz="0" w:space="0" w:color="auto"/>
                    <w:left w:val="none" w:sz="0" w:space="0" w:color="auto"/>
                    <w:bottom w:val="none" w:sz="0" w:space="0" w:color="auto"/>
                    <w:right w:val="none" w:sz="0" w:space="0" w:color="auto"/>
                  </w:divBdr>
                  <w:divsChild>
                    <w:div w:id="1267350302">
                      <w:marLeft w:val="0"/>
                      <w:marRight w:val="0"/>
                      <w:marTop w:val="0"/>
                      <w:marBottom w:val="0"/>
                      <w:divBdr>
                        <w:top w:val="none" w:sz="0" w:space="0" w:color="auto"/>
                        <w:left w:val="none" w:sz="0" w:space="0" w:color="auto"/>
                        <w:bottom w:val="none" w:sz="0" w:space="0" w:color="auto"/>
                        <w:right w:val="none" w:sz="0" w:space="0" w:color="auto"/>
                      </w:divBdr>
                      <w:divsChild>
                        <w:div w:id="68675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5888">
                  <w:marLeft w:val="0"/>
                  <w:marRight w:val="0"/>
                  <w:marTop w:val="0"/>
                  <w:marBottom w:val="0"/>
                  <w:divBdr>
                    <w:top w:val="none" w:sz="0" w:space="0" w:color="auto"/>
                    <w:left w:val="none" w:sz="0" w:space="0" w:color="auto"/>
                    <w:bottom w:val="none" w:sz="0" w:space="0" w:color="auto"/>
                    <w:right w:val="none" w:sz="0" w:space="0" w:color="auto"/>
                  </w:divBdr>
                </w:div>
                <w:div w:id="155153452">
                  <w:marLeft w:val="0"/>
                  <w:marRight w:val="0"/>
                  <w:marTop w:val="0"/>
                  <w:marBottom w:val="0"/>
                  <w:divBdr>
                    <w:top w:val="none" w:sz="0" w:space="0" w:color="auto"/>
                    <w:left w:val="none" w:sz="0" w:space="0" w:color="auto"/>
                    <w:bottom w:val="none" w:sz="0" w:space="0" w:color="auto"/>
                    <w:right w:val="none" w:sz="0" w:space="0" w:color="auto"/>
                  </w:divBdr>
                </w:div>
                <w:div w:id="155154217">
                  <w:marLeft w:val="0"/>
                  <w:marRight w:val="0"/>
                  <w:marTop w:val="0"/>
                  <w:marBottom w:val="75"/>
                  <w:divBdr>
                    <w:top w:val="none" w:sz="0" w:space="0" w:color="auto"/>
                    <w:left w:val="none" w:sz="0" w:space="0" w:color="auto"/>
                    <w:bottom w:val="none" w:sz="0" w:space="0" w:color="auto"/>
                    <w:right w:val="none" w:sz="0" w:space="0" w:color="auto"/>
                  </w:divBdr>
                </w:div>
                <w:div w:id="155221770">
                  <w:marLeft w:val="0"/>
                  <w:marRight w:val="0"/>
                  <w:marTop w:val="0"/>
                  <w:marBottom w:val="0"/>
                  <w:divBdr>
                    <w:top w:val="none" w:sz="0" w:space="0" w:color="auto"/>
                    <w:left w:val="none" w:sz="0" w:space="0" w:color="auto"/>
                    <w:bottom w:val="none" w:sz="0" w:space="0" w:color="auto"/>
                    <w:right w:val="none" w:sz="0" w:space="0" w:color="auto"/>
                  </w:divBdr>
                </w:div>
                <w:div w:id="155263138">
                  <w:marLeft w:val="0"/>
                  <w:marRight w:val="0"/>
                  <w:marTop w:val="0"/>
                  <w:marBottom w:val="0"/>
                  <w:divBdr>
                    <w:top w:val="none" w:sz="0" w:space="0" w:color="auto"/>
                    <w:left w:val="none" w:sz="0" w:space="0" w:color="auto"/>
                    <w:bottom w:val="none" w:sz="0" w:space="0" w:color="auto"/>
                    <w:right w:val="none" w:sz="0" w:space="0" w:color="auto"/>
                  </w:divBdr>
                  <w:divsChild>
                    <w:div w:id="534077240">
                      <w:marLeft w:val="0"/>
                      <w:marRight w:val="0"/>
                      <w:marTop w:val="0"/>
                      <w:marBottom w:val="0"/>
                      <w:divBdr>
                        <w:top w:val="none" w:sz="0" w:space="0" w:color="auto"/>
                        <w:left w:val="none" w:sz="0" w:space="0" w:color="auto"/>
                        <w:bottom w:val="none" w:sz="0" w:space="0" w:color="auto"/>
                        <w:right w:val="none" w:sz="0" w:space="0" w:color="auto"/>
                      </w:divBdr>
                      <w:divsChild>
                        <w:div w:id="768352609">
                          <w:marLeft w:val="0"/>
                          <w:marRight w:val="0"/>
                          <w:marTop w:val="0"/>
                          <w:marBottom w:val="0"/>
                          <w:divBdr>
                            <w:top w:val="none" w:sz="0" w:space="0" w:color="auto"/>
                            <w:left w:val="none" w:sz="0" w:space="0" w:color="auto"/>
                            <w:bottom w:val="none" w:sz="0" w:space="0" w:color="auto"/>
                            <w:right w:val="none" w:sz="0" w:space="0" w:color="auto"/>
                          </w:divBdr>
                          <w:divsChild>
                            <w:div w:id="112048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38553">
                  <w:marLeft w:val="0"/>
                  <w:marRight w:val="0"/>
                  <w:marTop w:val="0"/>
                  <w:marBottom w:val="0"/>
                  <w:divBdr>
                    <w:top w:val="none" w:sz="0" w:space="0" w:color="auto"/>
                    <w:left w:val="none" w:sz="0" w:space="0" w:color="auto"/>
                    <w:bottom w:val="none" w:sz="0" w:space="0" w:color="auto"/>
                    <w:right w:val="none" w:sz="0" w:space="0" w:color="auto"/>
                  </w:divBdr>
                  <w:divsChild>
                    <w:div w:id="511729237">
                      <w:marLeft w:val="0"/>
                      <w:marRight w:val="0"/>
                      <w:marTop w:val="0"/>
                      <w:marBottom w:val="0"/>
                      <w:divBdr>
                        <w:top w:val="none" w:sz="0" w:space="0" w:color="auto"/>
                        <w:left w:val="none" w:sz="0" w:space="0" w:color="auto"/>
                        <w:bottom w:val="none" w:sz="0" w:space="0" w:color="auto"/>
                        <w:right w:val="none" w:sz="0" w:space="0" w:color="auto"/>
                      </w:divBdr>
                      <w:divsChild>
                        <w:div w:id="1192107041">
                          <w:marLeft w:val="0"/>
                          <w:marRight w:val="0"/>
                          <w:marTop w:val="0"/>
                          <w:marBottom w:val="0"/>
                          <w:divBdr>
                            <w:top w:val="none" w:sz="0" w:space="0" w:color="auto"/>
                            <w:left w:val="none" w:sz="0" w:space="0" w:color="auto"/>
                            <w:bottom w:val="none" w:sz="0" w:space="0" w:color="auto"/>
                            <w:right w:val="none" w:sz="0" w:space="0" w:color="auto"/>
                          </w:divBdr>
                          <w:divsChild>
                            <w:div w:id="271403946">
                              <w:marLeft w:val="0"/>
                              <w:marRight w:val="0"/>
                              <w:marTop w:val="0"/>
                              <w:marBottom w:val="0"/>
                              <w:divBdr>
                                <w:top w:val="none" w:sz="0" w:space="0" w:color="auto"/>
                                <w:left w:val="none" w:sz="0" w:space="0" w:color="auto"/>
                                <w:bottom w:val="none" w:sz="0" w:space="0" w:color="auto"/>
                                <w:right w:val="none" w:sz="0" w:space="0" w:color="auto"/>
                              </w:divBdr>
                              <w:divsChild>
                                <w:div w:id="517698472">
                                  <w:marLeft w:val="0"/>
                                  <w:marRight w:val="0"/>
                                  <w:marTop w:val="0"/>
                                  <w:marBottom w:val="0"/>
                                  <w:divBdr>
                                    <w:top w:val="none" w:sz="0" w:space="0" w:color="auto"/>
                                    <w:left w:val="none" w:sz="0" w:space="0" w:color="auto"/>
                                    <w:bottom w:val="none" w:sz="0" w:space="0" w:color="auto"/>
                                    <w:right w:val="none" w:sz="0" w:space="0" w:color="auto"/>
                                  </w:divBdr>
                                  <w:divsChild>
                                    <w:div w:id="529534994">
                                      <w:marLeft w:val="0"/>
                                      <w:marRight w:val="0"/>
                                      <w:marTop w:val="0"/>
                                      <w:marBottom w:val="0"/>
                                      <w:divBdr>
                                        <w:top w:val="none" w:sz="0" w:space="0" w:color="auto"/>
                                        <w:left w:val="none" w:sz="0" w:space="0" w:color="auto"/>
                                        <w:bottom w:val="none" w:sz="0" w:space="0" w:color="auto"/>
                                        <w:right w:val="none" w:sz="0" w:space="0" w:color="auto"/>
                                      </w:divBdr>
                                      <w:divsChild>
                                        <w:div w:id="1150251460">
                                          <w:marLeft w:val="0"/>
                                          <w:marRight w:val="0"/>
                                          <w:marTop w:val="0"/>
                                          <w:marBottom w:val="0"/>
                                          <w:divBdr>
                                            <w:top w:val="none" w:sz="0" w:space="0" w:color="auto"/>
                                            <w:left w:val="none" w:sz="0" w:space="0" w:color="auto"/>
                                            <w:bottom w:val="none" w:sz="0" w:space="0" w:color="auto"/>
                                            <w:right w:val="none" w:sz="0" w:space="0" w:color="auto"/>
                                          </w:divBdr>
                                          <w:divsChild>
                                            <w:div w:id="195047099">
                                              <w:marLeft w:val="0"/>
                                              <w:marRight w:val="0"/>
                                              <w:marTop w:val="0"/>
                                              <w:marBottom w:val="0"/>
                                              <w:divBdr>
                                                <w:top w:val="none" w:sz="0" w:space="0" w:color="auto"/>
                                                <w:left w:val="none" w:sz="0" w:space="0" w:color="auto"/>
                                                <w:bottom w:val="none" w:sz="0" w:space="0" w:color="auto"/>
                                                <w:right w:val="none" w:sz="0" w:space="0" w:color="auto"/>
                                              </w:divBdr>
                                              <w:divsChild>
                                                <w:div w:id="100513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338845">
                  <w:marLeft w:val="0"/>
                  <w:marRight w:val="0"/>
                  <w:marTop w:val="0"/>
                  <w:marBottom w:val="0"/>
                  <w:divBdr>
                    <w:top w:val="none" w:sz="0" w:space="0" w:color="auto"/>
                    <w:left w:val="none" w:sz="0" w:space="0" w:color="auto"/>
                    <w:bottom w:val="none" w:sz="0" w:space="0" w:color="auto"/>
                    <w:right w:val="none" w:sz="0" w:space="0" w:color="auto"/>
                  </w:divBdr>
                </w:div>
                <w:div w:id="155732588">
                  <w:marLeft w:val="0"/>
                  <w:marRight w:val="0"/>
                  <w:marTop w:val="0"/>
                  <w:marBottom w:val="0"/>
                  <w:divBdr>
                    <w:top w:val="none" w:sz="0" w:space="0" w:color="auto"/>
                    <w:left w:val="none" w:sz="0" w:space="0" w:color="auto"/>
                    <w:bottom w:val="none" w:sz="0" w:space="0" w:color="auto"/>
                    <w:right w:val="none" w:sz="0" w:space="0" w:color="auto"/>
                  </w:divBdr>
                </w:div>
                <w:div w:id="155851129">
                  <w:marLeft w:val="0"/>
                  <w:marRight w:val="0"/>
                  <w:marTop w:val="0"/>
                  <w:marBottom w:val="0"/>
                  <w:divBdr>
                    <w:top w:val="none" w:sz="0" w:space="0" w:color="auto"/>
                    <w:left w:val="none" w:sz="0" w:space="0" w:color="auto"/>
                    <w:bottom w:val="none" w:sz="0" w:space="0" w:color="auto"/>
                    <w:right w:val="none" w:sz="0" w:space="0" w:color="auto"/>
                  </w:divBdr>
                  <w:divsChild>
                    <w:div w:id="397939877">
                      <w:marLeft w:val="0"/>
                      <w:marRight w:val="0"/>
                      <w:marTop w:val="0"/>
                      <w:marBottom w:val="0"/>
                      <w:divBdr>
                        <w:top w:val="none" w:sz="0" w:space="0" w:color="auto"/>
                        <w:left w:val="none" w:sz="0" w:space="0" w:color="auto"/>
                        <w:bottom w:val="none" w:sz="0" w:space="0" w:color="auto"/>
                        <w:right w:val="none" w:sz="0" w:space="0" w:color="auto"/>
                      </w:divBdr>
                    </w:div>
                  </w:divsChild>
                </w:div>
                <w:div w:id="155919316">
                  <w:marLeft w:val="0"/>
                  <w:marRight w:val="0"/>
                  <w:marTop w:val="0"/>
                  <w:marBottom w:val="0"/>
                  <w:divBdr>
                    <w:top w:val="none" w:sz="0" w:space="0" w:color="auto"/>
                    <w:left w:val="none" w:sz="0" w:space="0" w:color="auto"/>
                    <w:bottom w:val="none" w:sz="0" w:space="0" w:color="auto"/>
                    <w:right w:val="none" w:sz="0" w:space="0" w:color="auto"/>
                  </w:divBdr>
                  <w:divsChild>
                    <w:div w:id="725371365">
                      <w:marLeft w:val="0"/>
                      <w:marRight w:val="0"/>
                      <w:marTop w:val="0"/>
                      <w:marBottom w:val="75"/>
                      <w:divBdr>
                        <w:top w:val="none" w:sz="0" w:space="0" w:color="auto"/>
                        <w:left w:val="none" w:sz="0" w:space="0" w:color="auto"/>
                        <w:bottom w:val="none" w:sz="0" w:space="0" w:color="auto"/>
                        <w:right w:val="none" w:sz="0" w:space="0" w:color="auto"/>
                      </w:divBdr>
                    </w:div>
                  </w:divsChild>
                </w:div>
                <w:div w:id="155994132">
                  <w:marLeft w:val="0"/>
                  <w:marRight w:val="30"/>
                  <w:marTop w:val="0"/>
                  <w:marBottom w:val="0"/>
                  <w:divBdr>
                    <w:top w:val="none" w:sz="0" w:space="0" w:color="auto"/>
                    <w:left w:val="none" w:sz="0" w:space="0" w:color="auto"/>
                    <w:bottom w:val="none" w:sz="0" w:space="0" w:color="auto"/>
                    <w:right w:val="none" w:sz="0" w:space="0" w:color="auto"/>
                  </w:divBdr>
                  <w:divsChild>
                    <w:div w:id="287593224">
                      <w:marLeft w:val="0"/>
                      <w:marRight w:val="0"/>
                      <w:marTop w:val="0"/>
                      <w:marBottom w:val="0"/>
                      <w:divBdr>
                        <w:top w:val="none" w:sz="0" w:space="0" w:color="auto"/>
                        <w:left w:val="none" w:sz="0" w:space="0" w:color="auto"/>
                        <w:bottom w:val="none" w:sz="0" w:space="0" w:color="auto"/>
                        <w:right w:val="none" w:sz="0" w:space="0" w:color="auto"/>
                      </w:divBdr>
                    </w:div>
                  </w:divsChild>
                </w:div>
                <w:div w:id="155996311">
                  <w:marLeft w:val="0"/>
                  <w:marRight w:val="0"/>
                  <w:marTop w:val="0"/>
                  <w:marBottom w:val="0"/>
                  <w:divBdr>
                    <w:top w:val="none" w:sz="0" w:space="0" w:color="auto"/>
                    <w:left w:val="none" w:sz="0" w:space="0" w:color="auto"/>
                    <w:bottom w:val="none" w:sz="0" w:space="0" w:color="auto"/>
                    <w:right w:val="none" w:sz="0" w:space="0" w:color="auto"/>
                  </w:divBdr>
                </w:div>
                <w:div w:id="156192319">
                  <w:marLeft w:val="0"/>
                  <w:marRight w:val="0"/>
                  <w:marTop w:val="0"/>
                  <w:marBottom w:val="0"/>
                  <w:divBdr>
                    <w:top w:val="none" w:sz="0" w:space="0" w:color="auto"/>
                    <w:left w:val="none" w:sz="0" w:space="0" w:color="auto"/>
                    <w:bottom w:val="none" w:sz="0" w:space="0" w:color="auto"/>
                    <w:right w:val="none" w:sz="0" w:space="0" w:color="auto"/>
                  </w:divBdr>
                  <w:divsChild>
                    <w:div w:id="452872441">
                      <w:marLeft w:val="300"/>
                      <w:marRight w:val="300"/>
                      <w:marTop w:val="0"/>
                      <w:marBottom w:val="0"/>
                      <w:divBdr>
                        <w:top w:val="none" w:sz="0" w:space="0" w:color="auto"/>
                        <w:left w:val="none" w:sz="0" w:space="0" w:color="auto"/>
                        <w:bottom w:val="none" w:sz="0" w:space="0" w:color="auto"/>
                        <w:right w:val="none" w:sz="0" w:space="0" w:color="auto"/>
                      </w:divBdr>
                      <w:divsChild>
                        <w:div w:id="25764754">
                          <w:marLeft w:val="0"/>
                          <w:marRight w:val="0"/>
                          <w:marTop w:val="0"/>
                          <w:marBottom w:val="0"/>
                          <w:divBdr>
                            <w:top w:val="none" w:sz="0" w:space="0" w:color="auto"/>
                            <w:left w:val="none" w:sz="0" w:space="0" w:color="auto"/>
                            <w:bottom w:val="none" w:sz="0" w:space="0" w:color="auto"/>
                            <w:right w:val="none" w:sz="0" w:space="0" w:color="auto"/>
                          </w:divBdr>
                          <w:divsChild>
                            <w:div w:id="11522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3122">
                  <w:marLeft w:val="0"/>
                  <w:marRight w:val="0"/>
                  <w:marTop w:val="0"/>
                  <w:marBottom w:val="0"/>
                  <w:divBdr>
                    <w:top w:val="none" w:sz="0" w:space="0" w:color="auto"/>
                    <w:left w:val="none" w:sz="0" w:space="0" w:color="auto"/>
                    <w:bottom w:val="none" w:sz="0" w:space="0" w:color="auto"/>
                    <w:right w:val="none" w:sz="0" w:space="0" w:color="auto"/>
                  </w:divBdr>
                  <w:divsChild>
                    <w:div w:id="524372187">
                      <w:marLeft w:val="0"/>
                      <w:marRight w:val="0"/>
                      <w:marTop w:val="0"/>
                      <w:marBottom w:val="0"/>
                      <w:divBdr>
                        <w:top w:val="none" w:sz="0" w:space="0" w:color="auto"/>
                        <w:left w:val="none" w:sz="0" w:space="0" w:color="auto"/>
                        <w:bottom w:val="none" w:sz="0" w:space="0" w:color="auto"/>
                        <w:right w:val="none" w:sz="0" w:space="0" w:color="auto"/>
                      </w:divBdr>
                    </w:div>
                    <w:div w:id="771972744">
                      <w:marLeft w:val="0"/>
                      <w:marRight w:val="0"/>
                      <w:marTop w:val="0"/>
                      <w:marBottom w:val="0"/>
                      <w:divBdr>
                        <w:top w:val="none" w:sz="0" w:space="0" w:color="auto"/>
                        <w:left w:val="none" w:sz="0" w:space="0" w:color="auto"/>
                        <w:bottom w:val="none" w:sz="0" w:space="0" w:color="auto"/>
                        <w:right w:val="none" w:sz="0" w:space="0" w:color="auto"/>
                      </w:divBdr>
                    </w:div>
                    <w:div w:id="997150583">
                      <w:marLeft w:val="0"/>
                      <w:marRight w:val="0"/>
                      <w:marTop w:val="0"/>
                      <w:marBottom w:val="0"/>
                      <w:divBdr>
                        <w:top w:val="none" w:sz="0" w:space="0" w:color="auto"/>
                        <w:left w:val="none" w:sz="0" w:space="0" w:color="auto"/>
                        <w:bottom w:val="none" w:sz="0" w:space="0" w:color="auto"/>
                        <w:right w:val="none" w:sz="0" w:space="0" w:color="auto"/>
                      </w:divBdr>
                    </w:div>
                  </w:divsChild>
                </w:div>
                <w:div w:id="156501999">
                  <w:marLeft w:val="0"/>
                  <w:marRight w:val="0"/>
                  <w:marTop w:val="150"/>
                  <w:marBottom w:val="0"/>
                  <w:divBdr>
                    <w:top w:val="none" w:sz="0" w:space="0" w:color="auto"/>
                    <w:left w:val="none" w:sz="0" w:space="0" w:color="auto"/>
                    <w:bottom w:val="none" w:sz="0" w:space="0" w:color="auto"/>
                    <w:right w:val="none" w:sz="0" w:space="0" w:color="auto"/>
                  </w:divBdr>
                </w:div>
                <w:div w:id="156503918">
                  <w:marLeft w:val="0"/>
                  <w:marRight w:val="0"/>
                  <w:marTop w:val="0"/>
                  <w:marBottom w:val="0"/>
                  <w:divBdr>
                    <w:top w:val="none" w:sz="0" w:space="0" w:color="auto"/>
                    <w:left w:val="none" w:sz="0" w:space="0" w:color="auto"/>
                    <w:bottom w:val="none" w:sz="0" w:space="0" w:color="auto"/>
                    <w:right w:val="none" w:sz="0" w:space="0" w:color="auto"/>
                  </w:divBdr>
                </w:div>
                <w:div w:id="156655337">
                  <w:marLeft w:val="0"/>
                  <w:marRight w:val="0"/>
                  <w:marTop w:val="0"/>
                  <w:marBottom w:val="0"/>
                  <w:divBdr>
                    <w:top w:val="none" w:sz="0" w:space="0" w:color="auto"/>
                    <w:left w:val="none" w:sz="0" w:space="0" w:color="auto"/>
                    <w:bottom w:val="none" w:sz="0" w:space="0" w:color="auto"/>
                    <w:right w:val="none" w:sz="0" w:space="0" w:color="auto"/>
                  </w:divBdr>
                </w:div>
                <w:div w:id="156658728">
                  <w:marLeft w:val="0"/>
                  <w:marRight w:val="0"/>
                  <w:marTop w:val="0"/>
                  <w:marBottom w:val="525"/>
                  <w:divBdr>
                    <w:top w:val="none" w:sz="0" w:space="0" w:color="auto"/>
                    <w:left w:val="none" w:sz="0" w:space="0" w:color="auto"/>
                    <w:bottom w:val="none" w:sz="0" w:space="0" w:color="auto"/>
                    <w:right w:val="none" w:sz="0" w:space="0" w:color="auto"/>
                  </w:divBdr>
                  <w:divsChild>
                    <w:div w:id="1213152674">
                      <w:marLeft w:val="0"/>
                      <w:marRight w:val="0"/>
                      <w:marTop w:val="0"/>
                      <w:marBottom w:val="0"/>
                      <w:divBdr>
                        <w:top w:val="none" w:sz="0" w:space="0" w:color="auto"/>
                        <w:left w:val="none" w:sz="0" w:space="0" w:color="auto"/>
                        <w:bottom w:val="none" w:sz="0" w:space="0" w:color="auto"/>
                        <w:right w:val="none" w:sz="0" w:space="0" w:color="auto"/>
                      </w:divBdr>
                    </w:div>
                  </w:divsChild>
                </w:div>
                <w:div w:id="156727519">
                  <w:marLeft w:val="0"/>
                  <w:marRight w:val="30"/>
                  <w:marTop w:val="0"/>
                  <w:marBottom w:val="0"/>
                  <w:divBdr>
                    <w:top w:val="none" w:sz="0" w:space="0" w:color="auto"/>
                    <w:left w:val="none" w:sz="0" w:space="0" w:color="auto"/>
                    <w:bottom w:val="none" w:sz="0" w:space="0" w:color="auto"/>
                    <w:right w:val="none" w:sz="0" w:space="0" w:color="auto"/>
                  </w:divBdr>
                  <w:divsChild>
                    <w:div w:id="1076365239">
                      <w:marLeft w:val="0"/>
                      <w:marRight w:val="0"/>
                      <w:marTop w:val="0"/>
                      <w:marBottom w:val="0"/>
                      <w:divBdr>
                        <w:top w:val="none" w:sz="0" w:space="0" w:color="auto"/>
                        <w:left w:val="none" w:sz="0" w:space="0" w:color="auto"/>
                        <w:bottom w:val="none" w:sz="0" w:space="0" w:color="auto"/>
                        <w:right w:val="none" w:sz="0" w:space="0" w:color="auto"/>
                      </w:divBdr>
                    </w:div>
                  </w:divsChild>
                </w:div>
                <w:div w:id="156844132">
                  <w:marLeft w:val="0"/>
                  <w:marRight w:val="0"/>
                  <w:marTop w:val="0"/>
                  <w:marBottom w:val="0"/>
                  <w:divBdr>
                    <w:top w:val="none" w:sz="0" w:space="0" w:color="auto"/>
                    <w:left w:val="none" w:sz="0" w:space="0" w:color="auto"/>
                    <w:bottom w:val="none" w:sz="0" w:space="0" w:color="auto"/>
                    <w:right w:val="none" w:sz="0" w:space="0" w:color="auto"/>
                  </w:divBdr>
                </w:div>
                <w:div w:id="156967721">
                  <w:marLeft w:val="0"/>
                  <w:marRight w:val="0"/>
                  <w:marTop w:val="300"/>
                  <w:marBottom w:val="300"/>
                  <w:divBdr>
                    <w:top w:val="none" w:sz="0" w:space="0" w:color="auto"/>
                    <w:left w:val="none" w:sz="0" w:space="0" w:color="auto"/>
                    <w:bottom w:val="none" w:sz="0" w:space="0" w:color="auto"/>
                    <w:right w:val="none" w:sz="0" w:space="0" w:color="auto"/>
                  </w:divBdr>
                  <w:divsChild>
                    <w:div w:id="607273862">
                      <w:marLeft w:val="0"/>
                      <w:marRight w:val="0"/>
                      <w:marTop w:val="0"/>
                      <w:marBottom w:val="0"/>
                      <w:divBdr>
                        <w:top w:val="none" w:sz="0" w:space="0" w:color="auto"/>
                        <w:left w:val="none" w:sz="0" w:space="0" w:color="auto"/>
                        <w:bottom w:val="none" w:sz="0" w:space="0" w:color="auto"/>
                        <w:right w:val="none" w:sz="0" w:space="0" w:color="auto"/>
                      </w:divBdr>
                      <w:divsChild>
                        <w:div w:id="337196407">
                          <w:marLeft w:val="0"/>
                          <w:marRight w:val="0"/>
                          <w:marTop w:val="0"/>
                          <w:marBottom w:val="0"/>
                          <w:divBdr>
                            <w:top w:val="none" w:sz="0" w:space="0" w:color="auto"/>
                            <w:left w:val="none" w:sz="0" w:space="0" w:color="auto"/>
                            <w:bottom w:val="none" w:sz="0" w:space="0" w:color="auto"/>
                            <w:right w:val="none" w:sz="0" w:space="0" w:color="auto"/>
                          </w:divBdr>
                          <w:divsChild>
                            <w:div w:id="184053955">
                              <w:marLeft w:val="0"/>
                              <w:marRight w:val="0"/>
                              <w:marTop w:val="0"/>
                              <w:marBottom w:val="0"/>
                              <w:divBdr>
                                <w:top w:val="none" w:sz="0" w:space="0" w:color="auto"/>
                                <w:left w:val="none" w:sz="0" w:space="0" w:color="auto"/>
                                <w:bottom w:val="none" w:sz="0" w:space="0" w:color="auto"/>
                                <w:right w:val="none" w:sz="0" w:space="0" w:color="auto"/>
                              </w:divBdr>
                              <w:divsChild>
                                <w:div w:id="7205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43369">
                  <w:marLeft w:val="84"/>
                  <w:marRight w:val="0"/>
                  <w:marTop w:val="0"/>
                  <w:marBottom w:val="0"/>
                  <w:divBdr>
                    <w:top w:val="none" w:sz="0" w:space="0" w:color="auto"/>
                    <w:left w:val="none" w:sz="0" w:space="0" w:color="auto"/>
                    <w:bottom w:val="none" w:sz="0" w:space="0" w:color="auto"/>
                    <w:right w:val="none" w:sz="0" w:space="0" w:color="auto"/>
                  </w:divBdr>
                </w:div>
                <w:div w:id="157118096">
                  <w:marLeft w:val="0"/>
                  <w:marRight w:val="0"/>
                  <w:marTop w:val="0"/>
                  <w:marBottom w:val="0"/>
                  <w:divBdr>
                    <w:top w:val="none" w:sz="0" w:space="0" w:color="auto"/>
                    <w:left w:val="none" w:sz="0" w:space="0" w:color="auto"/>
                    <w:bottom w:val="none" w:sz="0" w:space="0" w:color="auto"/>
                    <w:right w:val="none" w:sz="0" w:space="0" w:color="auto"/>
                  </w:divBdr>
                  <w:divsChild>
                    <w:div w:id="583536144">
                      <w:marLeft w:val="0"/>
                      <w:marRight w:val="0"/>
                      <w:marTop w:val="0"/>
                      <w:marBottom w:val="0"/>
                      <w:divBdr>
                        <w:top w:val="none" w:sz="0" w:space="0" w:color="auto"/>
                        <w:left w:val="none" w:sz="0" w:space="0" w:color="auto"/>
                        <w:bottom w:val="none" w:sz="0" w:space="0" w:color="auto"/>
                        <w:right w:val="none" w:sz="0" w:space="0" w:color="auto"/>
                      </w:divBdr>
                    </w:div>
                  </w:divsChild>
                </w:div>
                <w:div w:id="157120406">
                  <w:marLeft w:val="0"/>
                  <w:marRight w:val="0"/>
                  <w:marTop w:val="0"/>
                  <w:marBottom w:val="0"/>
                  <w:divBdr>
                    <w:top w:val="none" w:sz="0" w:space="0" w:color="auto"/>
                    <w:left w:val="none" w:sz="0" w:space="0" w:color="auto"/>
                    <w:bottom w:val="none" w:sz="0" w:space="0" w:color="auto"/>
                    <w:right w:val="none" w:sz="0" w:space="0" w:color="auto"/>
                  </w:divBdr>
                </w:div>
                <w:div w:id="157155577">
                  <w:marLeft w:val="0"/>
                  <w:marRight w:val="0"/>
                  <w:marTop w:val="0"/>
                  <w:marBottom w:val="0"/>
                  <w:divBdr>
                    <w:top w:val="none" w:sz="0" w:space="0" w:color="auto"/>
                    <w:left w:val="none" w:sz="0" w:space="0" w:color="auto"/>
                    <w:bottom w:val="none" w:sz="0" w:space="0" w:color="auto"/>
                    <w:right w:val="none" w:sz="0" w:space="0" w:color="auto"/>
                  </w:divBdr>
                </w:div>
                <w:div w:id="157158642">
                  <w:marLeft w:val="0"/>
                  <w:marRight w:val="0"/>
                  <w:marTop w:val="225"/>
                  <w:marBottom w:val="0"/>
                  <w:divBdr>
                    <w:top w:val="none" w:sz="0" w:space="0" w:color="auto"/>
                    <w:left w:val="none" w:sz="0" w:space="0" w:color="auto"/>
                    <w:bottom w:val="none" w:sz="0" w:space="0" w:color="auto"/>
                    <w:right w:val="none" w:sz="0" w:space="0" w:color="auto"/>
                  </w:divBdr>
                  <w:divsChild>
                    <w:div w:id="110441299">
                      <w:marLeft w:val="0"/>
                      <w:marRight w:val="0"/>
                      <w:marTop w:val="0"/>
                      <w:marBottom w:val="0"/>
                      <w:divBdr>
                        <w:top w:val="none" w:sz="0" w:space="0" w:color="auto"/>
                        <w:left w:val="none" w:sz="0" w:space="0" w:color="auto"/>
                        <w:bottom w:val="none" w:sz="0" w:space="0" w:color="auto"/>
                        <w:right w:val="none" w:sz="0" w:space="0" w:color="auto"/>
                      </w:divBdr>
                    </w:div>
                  </w:divsChild>
                </w:div>
                <w:div w:id="157161966">
                  <w:marLeft w:val="0"/>
                  <w:marRight w:val="0"/>
                  <w:marTop w:val="180"/>
                  <w:marBottom w:val="0"/>
                  <w:divBdr>
                    <w:top w:val="none" w:sz="0" w:space="0" w:color="auto"/>
                    <w:left w:val="none" w:sz="0" w:space="0" w:color="auto"/>
                    <w:bottom w:val="none" w:sz="0" w:space="0" w:color="auto"/>
                    <w:right w:val="none" w:sz="0" w:space="0" w:color="auto"/>
                  </w:divBdr>
                </w:div>
                <w:div w:id="157311322">
                  <w:marLeft w:val="0"/>
                  <w:marRight w:val="0"/>
                  <w:marTop w:val="0"/>
                  <w:marBottom w:val="0"/>
                  <w:divBdr>
                    <w:top w:val="none" w:sz="0" w:space="0" w:color="auto"/>
                    <w:left w:val="none" w:sz="0" w:space="0" w:color="auto"/>
                    <w:bottom w:val="none" w:sz="0" w:space="0" w:color="auto"/>
                    <w:right w:val="none" w:sz="0" w:space="0" w:color="auto"/>
                  </w:divBdr>
                  <w:divsChild>
                    <w:div w:id="693574114">
                      <w:marLeft w:val="0"/>
                      <w:marRight w:val="0"/>
                      <w:marTop w:val="0"/>
                      <w:marBottom w:val="0"/>
                      <w:divBdr>
                        <w:top w:val="none" w:sz="0" w:space="0" w:color="auto"/>
                        <w:left w:val="none" w:sz="0" w:space="0" w:color="auto"/>
                        <w:bottom w:val="none" w:sz="0" w:space="0" w:color="auto"/>
                        <w:right w:val="none" w:sz="0" w:space="0" w:color="auto"/>
                      </w:divBdr>
                      <w:divsChild>
                        <w:div w:id="476915018">
                          <w:marLeft w:val="0"/>
                          <w:marRight w:val="0"/>
                          <w:marTop w:val="0"/>
                          <w:marBottom w:val="0"/>
                          <w:divBdr>
                            <w:top w:val="none" w:sz="0" w:space="0" w:color="auto"/>
                            <w:left w:val="none" w:sz="0" w:space="0" w:color="auto"/>
                            <w:bottom w:val="single" w:sz="6" w:space="15" w:color="FFFFFF"/>
                            <w:right w:val="none" w:sz="0" w:space="0" w:color="auto"/>
                          </w:divBdr>
                        </w:div>
                      </w:divsChild>
                    </w:div>
                  </w:divsChild>
                </w:div>
                <w:div w:id="157430395">
                  <w:marLeft w:val="0"/>
                  <w:marRight w:val="0"/>
                  <w:marTop w:val="0"/>
                  <w:marBottom w:val="0"/>
                  <w:divBdr>
                    <w:top w:val="none" w:sz="0" w:space="0" w:color="auto"/>
                    <w:left w:val="none" w:sz="0" w:space="0" w:color="auto"/>
                    <w:bottom w:val="none" w:sz="0" w:space="0" w:color="auto"/>
                    <w:right w:val="none" w:sz="0" w:space="0" w:color="auto"/>
                  </w:divBdr>
                  <w:divsChild>
                    <w:div w:id="324866079">
                      <w:marLeft w:val="0"/>
                      <w:marRight w:val="0"/>
                      <w:marTop w:val="0"/>
                      <w:marBottom w:val="0"/>
                      <w:divBdr>
                        <w:top w:val="none" w:sz="0" w:space="0" w:color="auto"/>
                        <w:left w:val="none" w:sz="0" w:space="0" w:color="auto"/>
                        <w:bottom w:val="none" w:sz="0" w:space="0" w:color="auto"/>
                        <w:right w:val="none" w:sz="0" w:space="0" w:color="auto"/>
                      </w:divBdr>
                      <w:divsChild>
                        <w:div w:id="40056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9783">
                  <w:marLeft w:val="0"/>
                  <w:marRight w:val="0"/>
                  <w:marTop w:val="0"/>
                  <w:marBottom w:val="0"/>
                  <w:divBdr>
                    <w:top w:val="none" w:sz="0" w:space="0" w:color="auto"/>
                    <w:left w:val="none" w:sz="0" w:space="0" w:color="auto"/>
                    <w:bottom w:val="none" w:sz="0" w:space="0" w:color="auto"/>
                    <w:right w:val="none" w:sz="0" w:space="0" w:color="auto"/>
                  </w:divBdr>
                </w:div>
                <w:div w:id="157575624">
                  <w:marLeft w:val="0"/>
                  <w:marRight w:val="0"/>
                  <w:marTop w:val="0"/>
                  <w:marBottom w:val="0"/>
                  <w:divBdr>
                    <w:top w:val="none" w:sz="0" w:space="0" w:color="auto"/>
                    <w:left w:val="none" w:sz="0" w:space="0" w:color="auto"/>
                    <w:bottom w:val="none" w:sz="0" w:space="0" w:color="auto"/>
                    <w:right w:val="none" w:sz="0" w:space="0" w:color="auto"/>
                  </w:divBdr>
                  <w:divsChild>
                    <w:div w:id="769471458">
                      <w:marLeft w:val="0"/>
                      <w:marRight w:val="0"/>
                      <w:marTop w:val="0"/>
                      <w:marBottom w:val="0"/>
                      <w:divBdr>
                        <w:top w:val="none" w:sz="0" w:space="0" w:color="auto"/>
                        <w:left w:val="none" w:sz="0" w:space="0" w:color="auto"/>
                        <w:bottom w:val="none" w:sz="0" w:space="0" w:color="auto"/>
                        <w:right w:val="none" w:sz="0" w:space="0" w:color="auto"/>
                      </w:divBdr>
                    </w:div>
                  </w:divsChild>
                </w:div>
                <w:div w:id="158236536">
                  <w:marLeft w:val="0"/>
                  <w:marRight w:val="0"/>
                  <w:marTop w:val="0"/>
                  <w:marBottom w:val="0"/>
                  <w:divBdr>
                    <w:top w:val="none" w:sz="0" w:space="0" w:color="auto"/>
                    <w:left w:val="none" w:sz="0" w:space="0" w:color="auto"/>
                    <w:bottom w:val="none" w:sz="0" w:space="0" w:color="auto"/>
                    <w:right w:val="none" w:sz="0" w:space="0" w:color="auto"/>
                  </w:divBdr>
                  <w:divsChild>
                    <w:div w:id="855539704">
                      <w:marLeft w:val="0"/>
                      <w:marRight w:val="0"/>
                      <w:marTop w:val="0"/>
                      <w:marBottom w:val="0"/>
                      <w:divBdr>
                        <w:top w:val="none" w:sz="0" w:space="0" w:color="auto"/>
                        <w:left w:val="none" w:sz="0" w:space="0" w:color="auto"/>
                        <w:bottom w:val="none" w:sz="0" w:space="0" w:color="auto"/>
                        <w:right w:val="none" w:sz="0" w:space="0" w:color="auto"/>
                      </w:divBdr>
                    </w:div>
                  </w:divsChild>
                </w:div>
                <w:div w:id="158279809">
                  <w:marLeft w:val="0"/>
                  <w:marRight w:val="0"/>
                  <w:marTop w:val="225"/>
                  <w:marBottom w:val="0"/>
                  <w:divBdr>
                    <w:top w:val="none" w:sz="0" w:space="0" w:color="auto"/>
                    <w:left w:val="none" w:sz="0" w:space="0" w:color="auto"/>
                    <w:bottom w:val="none" w:sz="0" w:space="0" w:color="auto"/>
                    <w:right w:val="none" w:sz="0" w:space="0" w:color="auto"/>
                  </w:divBdr>
                </w:div>
                <w:div w:id="158621220">
                  <w:marLeft w:val="0"/>
                  <w:marRight w:val="0"/>
                  <w:marTop w:val="0"/>
                  <w:marBottom w:val="0"/>
                  <w:divBdr>
                    <w:top w:val="none" w:sz="0" w:space="0" w:color="auto"/>
                    <w:left w:val="none" w:sz="0" w:space="0" w:color="auto"/>
                    <w:bottom w:val="none" w:sz="0" w:space="0" w:color="auto"/>
                    <w:right w:val="none" w:sz="0" w:space="0" w:color="auto"/>
                  </w:divBdr>
                </w:div>
                <w:div w:id="158662738">
                  <w:marLeft w:val="0"/>
                  <w:marRight w:val="0"/>
                  <w:marTop w:val="0"/>
                  <w:marBottom w:val="0"/>
                  <w:divBdr>
                    <w:top w:val="none" w:sz="0" w:space="0" w:color="auto"/>
                    <w:left w:val="none" w:sz="0" w:space="0" w:color="auto"/>
                    <w:bottom w:val="none" w:sz="0" w:space="0" w:color="auto"/>
                    <w:right w:val="none" w:sz="0" w:space="0" w:color="auto"/>
                  </w:divBdr>
                  <w:divsChild>
                    <w:div w:id="119619562">
                      <w:marLeft w:val="0"/>
                      <w:marRight w:val="0"/>
                      <w:marTop w:val="0"/>
                      <w:marBottom w:val="0"/>
                      <w:divBdr>
                        <w:top w:val="none" w:sz="0" w:space="0" w:color="auto"/>
                        <w:left w:val="none" w:sz="0" w:space="0" w:color="auto"/>
                        <w:bottom w:val="none" w:sz="0" w:space="0" w:color="auto"/>
                        <w:right w:val="none" w:sz="0" w:space="0" w:color="auto"/>
                      </w:divBdr>
                      <w:divsChild>
                        <w:div w:id="476840520">
                          <w:marLeft w:val="0"/>
                          <w:marRight w:val="0"/>
                          <w:marTop w:val="0"/>
                          <w:marBottom w:val="0"/>
                          <w:divBdr>
                            <w:top w:val="none" w:sz="0" w:space="0" w:color="auto"/>
                            <w:left w:val="none" w:sz="0" w:space="0" w:color="auto"/>
                            <w:bottom w:val="none" w:sz="0" w:space="0" w:color="auto"/>
                            <w:right w:val="none" w:sz="0" w:space="0" w:color="auto"/>
                          </w:divBdr>
                          <w:divsChild>
                            <w:div w:id="6322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66943">
                  <w:marLeft w:val="0"/>
                  <w:marRight w:val="0"/>
                  <w:marTop w:val="0"/>
                  <w:marBottom w:val="0"/>
                  <w:divBdr>
                    <w:top w:val="none" w:sz="0" w:space="0" w:color="auto"/>
                    <w:left w:val="none" w:sz="0" w:space="0" w:color="auto"/>
                    <w:bottom w:val="none" w:sz="0" w:space="0" w:color="auto"/>
                    <w:right w:val="none" w:sz="0" w:space="0" w:color="auto"/>
                  </w:divBdr>
                </w:div>
                <w:div w:id="158692816">
                  <w:marLeft w:val="480"/>
                  <w:marRight w:val="480"/>
                  <w:marTop w:val="600"/>
                  <w:marBottom w:val="600"/>
                  <w:divBdr>
                    <w:top w:val="none" w:sz="0" w:space="0" w:color="auto"/>
                    <w:left w:val="none" w:sz="0" w:space="0" w:color="auto"/>
                    <w:bottom w:val="none" w:sz="0" w:space="0" w:color="auto"/>
                    <w:right w:val="none" w:sz="0" w:space="0" w:color="auto"/>
                  </w:divBdr>
                </w:div>
                <w:div w:id="159005662">
                  <w:marLeft w:val="0"/>
                  <w:marRight w:val="0"/>
                  <w:marTop w:val="0"/>
                  <w:marBottom w:val="0"/>
                  <w:divBdr>
                    <w:top w:val="none" w:sz="0" w:space="0" w:color="auto"/>
                    <w:left w:val="none" w:sz="0" w:space="0" w:color="auto"/>
                    <w:bottom w:val="none" w:sz="0" w:space="0" w:color="auto"/>
                    <w:right w:val="none" w:sz="0" w:space="0" w:color="auto"/>
                  </w:divBdr>
                </w:div>
                <w:div w:id="159005779">
                  <w:marLeft w:val="0"/>
                  <w:marRight w:val="0"/>
                  <w:marTop w:val="0"/>
                  <w:marBottom w:val="0"/>
                  <w:divBdr>
                    <w:top w:val="none" w:sz="0" w:space="0" w:color="auto"/>
                    <w:left w:val="none" w:sz="0" w:space="0" w:color="auto"/>
                    <w:bottom w:val="none" w:sz="0" w:space="0" w:color="auto"/>
                    <w:right w:val="none" w:sz="0" w:space="0" w:color="auto"/>
                  </w:divBdr>
                  <w:divsChild>
                    <w:div w:id="211380435">
                      <w:marLeft w:val="0"/>
                      <w:marRight w:val="0"/>
                      <w:marTop w:val="0"/>
                      <w:marBottom w:val="0"/>
                      <w:divBdr>
                        <w:top w:val="none" w:sz="0" w:space="0" w:color="auto"/>
                        <w:left w:val="none" w:sz="0" w:space="0" w:color="auto"/>
                        <w:bottom w:val="none" w:sz="0" w:space="0" w:color="auto"/>
                        <w:right w:val="none" w:sz="0" w:space="0" w:color="auto"/>
                      </w:divBdr>
                      <w:divsChild>
                        <w:div w:id="898131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9007746">
                  <w:marLeft w:val="0"/>
                  <w:marRight w:val="30"/>
                  <w:marTop w:val="0"/>
                  <w:marBottom w:val="0"/>
                  <w:divBdr>
                    <w:top w:val="none" w:sz="0" w:space="0" w:color="auto"/>
                    <w:left w:val="none" w:sz="0" w:space="0" w:color="auto"/>
                    <w:bottom w:val="none" w:sz="0" w:space="0" w:color="auto"/>
                    <w:right w:val="none" w:sz="0" w:space="0" w:color="auto"/>
                  </w:divBdr>
                  <w:divsChild>
                    <w:div w:id="351226889">
                      <w:marLeft w:val="0"/>
                      <w:marRight w:val="0"/>
                      <w:marTop w:val="0"/>
                      <w:marBottom w:val="0"/>
                      <w:divBdr>
                        <w:top w:val="none" w:sz="0" w:space="0" w:color="auto"/>
                        <w:left w:val="none" w:sz="0" w:space="0" w:color="auto"/>
                        <w:bottom w:val="none" w:sz="0" w:space="0" w:color="auto"/>
                        <w:right w:val="none" w:sz="0" w:space="0" w:color="auto"/>
                      </w:divBdr>
                    </w:div>
                  </w:divsChild>
                </w:div>
                <w:div w:id="159126729">
                  <w:marLeft w:val="0"/>
                  <w:marRight w:val="0"/>
                  <w:marTop w:val="0"/>
                  <w:marBottom w:val="0"/>
                  <w:divBdr>
                    <w:top w:val="none" w:sz="0" w:space="0" w:color="auto"/>
                    <w:left w:val="none" w:sz="0" w:space="0" w:color="auto"/>
                    <w:bottom w:val="none" w:sz="0" w:space="0" w:color="auto"/>
                    <w:right w:val="none" w:sz="0" w:space="0" w:color="auto"/>
                  </w:divBdr>
                </w:div>
                <w:div w:id="159471778">
                  <w:marLeft w:val="0"/>
                  <w:marRight w:val="0"/>
                  <w:marTop w:val="0"/>
                  <w:marBottom w:val="0"/>
                  <w:divBdr>
                    <w:top w:val="none" w:sz="0" w:space="0" w:color="auto"/>
                    <w:left w:val="none" w:sz="0" w:space="0" w:color="auto"/>
                    <w:bottom w:val="none" w:sz="0" w:space="0" w:color="auto"/>
                    <w:right w:val="none" w:sz="0" w:space="0" w:color="auto"/>
                  </w:divBdr>
                </w:div>
                <w:div w:id="159854688">
                  <w:marLeft w:val="0"/>
                  <w:marRight w:val="0"/>
                  <w:marTop w:val="0"/>
                  <w:marBottom w:val="0"/>
                  <w:divBdr>
                    <w:top w:val="none" w:sz="0" w:space="0" w:color="auto"/>
                    <w:left w:val="none" w:sz="0" w:space="0" w:color="auto"/>
                    <w:bottom w:val="none" w:sz="0" w:space="0" w:color="auto"/>
                    <w:right w:val="none" w:sz="0" w:space="0" w:color="auto"/>
                  </w:divBdr>
                </w:div>
                <w:div w:id="159929579">
                  <w:marLeft w:val="0"/>
                  <w:marRight w:val="0"/>
                  <w:marTop w:val="0"/>
                  <w:marBottom w:val="0"/>
                  <w:divBdr>
                    <w:top w:val="none" w:sz="0" w:space="0" w:color="auto"/>
                    <w:left w:val="none" w:sz="0" w:space="0" w:color="auto"/>
                    <w:bottom w:val="none" w:sz="0" w:space="0" w:color="auto"/>
                    <w:right w:val="none" w:sz="0" w:space="0" w:color="auto"/>
                  </w:divBdr>
                </w:div>
                <w:div w:id="159975447">
                  <w:marLeft w:val="0"/>
                  <w:marRight w:val="0"/>
                  <w:marTop w:val="0"/>
                  <w:marBottom w:val="0"/>
                  <w:divBdr>
                    <w:top w:val="none" w:sz="0" w:space="0" w:color="auto"/>
                    <w:left w:val="none" w:sz="0" w:space="0" w:color="auto"/>
                    <w:bottom w:val="none" w:sz="0" w:space="0" w:color="auto"/>
                    <w:right w:val="none" w:sz="0" w:space="0" w:color="auto"/>
                  </w:divBdr>
                  <w:divsChild>
                    <w:div w:id="1291400226">
                      <w:marLeft w:val="0"/>
                      <w:marRight w:val="0"/>
                      <w:marTop w:val="0"/>
                      <w:marBottom w:val="0"/>
                      <w:divBdr>
                        <w:top w:val="none" w:sz="0" w:space="0" w:color="auto"/>
                        <w:left w:val="none" w:sz="0" w:space="0" w:color="auto"/>
                        <w:bottom w:val="none" w:sz="0" w:space="0" w:color="auto"/>
                        <w:right w:val="none" w:sz="0" w:space="0" w:color="auto"/>
                      </w:divBdr>
                    </w:div>
                  </w:divsChild>
                </w:div>
                <w:div w:id="160241045">
                  <w:marLeft w:val="0"/>
                  <w:marRight w:val="0"/>
                  <w:marTop w:val="0"/>
                  <w:marBottom w:val="0"/>
                  <w:divBdr>
                    <w:top w:val="none" w:sz="0" w:space="0" w:color="auto"/>
                    <w:left w:val="none" w:sz="0" w:space="0" w:color="auto"/>
                    <w:bottom w:val="none" w:sz="0" w:space="0" w:color="auto"/>
                    <w:right w:val="none" w:sz="0" w:space="0" w:color="auto"/>
                  </w:divBdr>
                </w:div>
                <w:div w:id="160318792">
                  <w:marLeft w:val="0"/>
                  <w:marRight w:val="0"/>
                  <w:marTop w:val="0"/>
                  <w:marBottom w:val="0"/>
                  <w:divBdr>
                    <w:top w:val="none" w:sz="0" w:space="0" w:color="auto"/>
                    <w:left w:val="none" w:sz="0" w:space="0" w:color="auto"/>
                    <w:bottom w:val="none" w:sz="0" w:space="0" w:color="auto"/>
                    <w:right w:val="none" w:sz="0" w:space="0" w:color="auto"/>
                  </w:divBdr>
                </w:div>
                <w:div w:id="160321725">
                  <w:marLeft w:val="2100"/>
                  <w:marRight w:val="0"/>
                  <w:marTop w:val="0"/>
                  <w:marBottom w:val="0"/>
                  <w:divBdr>
                    <w:top w:val="none" w:sz="0" w:space="0" w:color="auto"/>
                    <w:left w:val="none" w:sz="0" w:space="0" w:color="auto"/>
                    <w:bottom w:val="none" w:sz="0" w:space="0" w:color="auto"/>
                    <w:right w:val="none" w:sz="0" w:space="0" w:color="auto"/>
                  </w:divBdr>
                </w:div>
                <w:div w:id="160463580">
                  <w:marLeft w:val="0"/>
                  <w:marRight w:val="0"/>
                  <w:marTop w:val="0"/>
                  <w:marBottom w:val="0"/>
                  <w:divBdr>
                    <w:top w:val="none" w:sz="0" w:space="0" w:color="auto"/>
                    <w:left w:val="none" w:sz="0" w:space="0" w:color="auto"/>
                    <w:bottom w:val="none" w:sz="0" w:space="0" w:color="auto"/>
                    <w:right w:val="none" w:sz="0" w:space="0" w:color="auto"/>
                  </w:divBdr>
                </w:div>
                <w:div w:id="160629394">
                  <w:marLeft w:val="0"/>
                  <w:marRight w:val="240"/>
                  <w:marTop w:val="0"/>
                  <w:marBottom w:val="180"/>
                  <w:divBdr>
                    <w:top w:val="none" w:sz="0" w:space="0" w:color="auto"/>
                    <w:left w:val="none" w:sz="0" w:space="0" w:color="auto"/>
                    <w:bottom w:val="none" w:sz="0" w:space="0" w:color="auto"/>
                    <w:right w:val="none" w:sz="0" w:space="0" w:color="auto"/>
                  </w:divBdr>
                </w:div>
                <w:div w:id="160701798">
                  <w:marLeft w:val="0"/>
                  <w:marRight w:val="0"/>
                  <w:marTop w:val="0"/>
                  <w:marBottom w:val="0"/>
                  <w:divBdr>
                    <w:top w:val="none" w:sz="0" w:space="0" w:color="auto"/>
                    <w:left w:val="none" w:sz="0" w:space="0" w:color="auto"/>
                    <w:bottom w:val="none" w:sz="0" w:space="0" w:color="auto"/>
                    <w:right w:val="none" w:sz="0" w:space="0" w:color="auto"/>
                  </w:divBdr>
                </w:div>
                <w:div w:id="160704268">
                  <w:marLeft w:val="0"/>
                  <w:marRight w:val="0"/>
                  <w:marTop w:val="0"/>
                  <w:marBottom w:val="0"/>
                  <w:divBdr>
                    <w:top w:val="none" w:sz="0" w:space="0" w:color="auto"/>
                    <w:left w:val="none" w:sz="0" w:space="0" w:color="auto"/>
                    <w:bottom w:val="none" w:sz="0" w:space="0" w:color="auto"/>
                    <w:right w:val="none" w:sz="0" w:space="0" w:color="auto"/>
                  </w:divBdr>
                </w:div>
                <w:div w:id="160856125">
                  <w:marLeft w:val="0"/>
                  <w:marRight w:val="0"/>
                  <w:marTop w:val="0"/>
                  <w:marBottom w:val="0"/>
                  <w:divBdr>
                    <w:top w:val="none" w:sz="0" w:space="0" w:color="auto"/>
                    <w:left w:val="none" w:sz="0" w:space="0" w:color="auto"/>
                    <w:bottom w:val="none" w:sz="0" w:space="0" w:color="auto"/>
                    <w:right w:val="none" w:sz="0" w:space="0" w:color="auto"/>
                  </w:divBdr>
                  <w:divsChild>
                    <w:div w:id="934943913">
                      <w:marLeft w:val="0"/>
                      <w:marRight w:val="0"/>
                      <w:marTop w:val="0"/>
                      <w:marBottom w:val="0"/>
                      <w:divBdr>
                        <w:top w:val="none" w:sz="0" w:space="0" w:color="auto"/>
                        <w:left w:val="none" w:sz="0" w:space="0" w:color="auto"/>
                        <w:bottom w:val="none" w:sz="0" w:space="0" w:color="auto"/>
                        <w:right w:val="none" w:sz="0" w:space="0" w:color="auto"/>
                      </w:divBdr>
                    </w:div>
                  </w:divsChild>
                </w:div>
                <w:div w:id="160857356">
                  <w:marLeft w:val="0"/>
                  <w:marRight w:val="0"/>
                  <w:marTop w:val="0"/>
                  <w:marBottom w:val="300"/>
                  <w:divBdr>
                    <w:top w:val="none" w:sz="0" w:space="0" w:color="auto"/>
                    <w:left w:val="none" w:sz="0" w:space="0" w:color="auto"/>
                    <w:bottom w:val="none" w:sz="0" w:space="0" w:color="auto"/>
                    <w:right w:val="none" w:sz="0" w:space="0" w:color="auto"/>
                  </w:divBdr>
                </w:div>
                <w:div w:id="160968788">
                  <w:marLeft w:val="0"/>
                  <w:marRight w:val="0"/>
                  <w:marTop w:val="450"/>
                  <w:marBottom w:val="450"/>
                  <w:divBdr>
                    <w:top w:val="none" w:sz="0" w:space="0" w:color="auto"/>
                    <w:left w:val="none" w:sz="0" w:space="0" w:color="auto"/>
                    <w:bottom w:val="none" w:sz="0" w:space="0" w:color="auto"/>
                    <w:right w:val="none" w:sz="0" w:space="0" w:color="auto"/>
                  </w:divBdr>
                </w:div>
                <w:div w:id="160970920">
                  <w:marLeft w:val="0"/>
                  <w:marRight w:val="0"/>
                  <w:marTop w:val="0"/>
                  <w:marBottom w:val="0"/>
                  <w:divBdr>
                    <w:top w:val="none" w:sz="0" w:space="0" w:color="auto"/>
                    <w:left w:val="none" w:sz="0" w:space="0" w:color="auto"/>
                    <w:bottom w:val="none" w:sz="0" w:space="0" w:color="auto"/>
                    <w:right w:val="none" w:sz="0" w:space="0" w:color="auto"/>
                  </w:divBdr>
                </w:div>
                <w:div w:id="161044670">
                  <w:marLeft w:val="0"/>
                  <w:marRight w:val="30"/>
                  <w:marTop w:val="0"/>
                  <w:marBottom w:val="0"/>
                  <w:divBdr>
                    <w:top w:val="none" w:sz="0" w:space="0" w:color="auto"/>
                    <w:left w:val="none" w:sz="0" w:space="0" w:color="auto"/>
                    <w:bottom w:val="none" w:sz="0" w:space="0" w:color="auto"/>
                    <w:right w:val="none" w:sz="0" w:space="0" w:color="auto"/>
                  </w:divBdr>
                  <w:divsChild>
                    <w:div w:id="715662252">
                      <w:marLeft w:val="0"/>
                      <w:marRight w:val="0"/>
                      <w:marTop w:val="0"/>
                      <w:marBottom w:val="0"/>
                      <w:divBdr>
                        <w:top w:val="none" w:sz="0" w:space="0" w:color="auto"/>
                        <w:left w:val="none" w:sz="0" w:space="0" w:color="auto"/>
                        <w:bottom w:val="none" w:sz="0" w:space="0" w:color="auto"/>
                        <w:right w:val="none" w:sz="0" w:space="0" w:color="auto"/>
                      </w:divBdr>
                    </w:div>
                  </w:divsChild>
                </w:div>
                <w:div w:id="161046032">
                  <w:marLeft w:val="0"/>
                  <w:marRight w:val="0"/>
                  <w:marTop w:val="0"/>
                  <w:marBottom w:val="0"/>
                  <w:divBdr>
                    <w:top w:val="none" w:sz="0" w:space="0" w:color="auto"/>
                    <w:left w:val="none" w:sz="0" w:space="0" w:color="auto"/>
                    <w:bottom w:val="none" w:sz="0" w:space="0" w:color="auto"/>
                    <w:right w:val="none" w:sz="0" w:space="0" w:color="auto"/>
                  </w:divBdr>
                </w:div>
                <w:div w:id="161050137">
                  <w:marLeft w:val="0"/>
                  <w:marRight w:val="0"/>
                  <w:marTop w:val="0"/>
                  <w:marBottom w:val="0"/>
                  <w:divBdr>
                    <w:top w:val="none" w:sz="0" w:space="0" w:color="auto"/>
                    <w:left w:val="none" w:sz="0" w:space="0" w:color="auto"/>
                    <w:bottom w:val="none" w:sz="0" w:space="0" w:color="auto"/>
                    <w:right w:val="none" w:sz="0" w:space="0" w:color="auto"/>
                  </w:divBdr>
                </w:div>
                <w:div w:id="161360538">
                  <w:marLeft w:val="0"/>
                  <w:marRight w:val="0"/>
                  <w:marTop w:val="0"/>
                  <w:marBottom w:val="0"/>
                  <w:divBdr>
                    <w:top w:val="none" w:sz="0" w:space="0" w:color="auto"/>
                    <w:left w:val="none" w:sz="0" w:space="0" w:color="auto"/>
                    <w:bottom w:val="none" w:sz="0" w:space="0" w:color="auto"/>
                    <w:right w:val="none" w:sz="0" w:space="0" w:color="auto"/>
                  </w:divBdr>
                </w:div>
                <w:div w:id="161434945">
                  <w:marLeft w:val="0"/>
                  <w:marRight w:val="0"/>
                  <w:marTop w:val="0"/>
                  <w:marBottom w:val="0"/>
                  <w:divBdr>
                    <w:top w:val="none" w:sz="0" w:space="0" w:color="auto"/>
                    <w:left w:val="none" w:sz="0" w:space="0" w:color="auto"/>
                    <w:bottom w:val="none" w:sz="0" w:space="0" w:color="auto"/>
                    <w:right w:val="none" w:sz="0" w:space="0" w:color="auto"/>
                  </w:divBdr>
                  <w:divsChild>
                    <w:div w:id="238365331">
                      <w:marLeft w:val="0"/>
                      <w:marRight w:val="0"/>
                      <w:marTop w:val="0"/>
                      <w:marBottom w:val="0"/>
                      <w:divBdr>
                        <w:top w:val="none" w:sz="0" w:space="0" w:color="auto"/>
                        <w:left w:val="none" w:sz="0" w:space="0" w:color="auto"/>
                        <w:bottom w:val="none" w:sz="0" w:space="0" w:color="auto"/>
                        <w:right w:val="none" w:sz="0" w:space="0" w:color="auto"/>
                      </w:divBdr>
                      <w:divsChild>
                        <w:div w:id="447161410">
                          <w:marLeft w:val="0"/>
                          <w:marRight w:val="0"/>
                          <w:marTop w:val="75"/>
                          <w:marBottom w:val="0"/>
                          <w:divBdr>
                            <w:top w:val="none" w:sz="0" w:space="0" w:color="auto"/>
                            <w:left w:val="none" w:sz="0" w:space="0" w:color="auto"/>
                            <w:bottom w:val="none" w:sz="0" w:space="0" w:color="auto"/>
                            <w:right w:val="none" w:sz="0" w:space="0" w:color="auto"/>
                          </w:divBdr>
                          <w:divsChild>
                            <w:div w:id="10188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5287">
                  <w:marLeft w:val="0"/>
                  <w:marRight w:val="0"/>
                  <w:marTop w:val="0"/>
                  <w:marBottom w:val="0"/>
                  <w:divBdr>
                    <w:top w:val="none" w:sz="0" w:space="0" w:color="auto"/>
                    <w:left w:val="none" w:sz="0" w:space="0" w:color="auto"/>
                    <w:bottom w:val="none" w:sz="0" w:space="0" w:color="auto"/>
                    <w:right w:val="none" w:sz="0" w:space="0" w:color="auto"/>
                  </w:divBdr>
                  <w:divsChild>
                    <w:div w:id="579798816">
                      <w:marLeft w:val="0"/>
                      <w:marRight w:val="0"/>
                      <w:marTop w:val="0"/>
                      <w:marBottom w:val="0"/>
                      <w:divBdr>
                        <w:top w:val="none" w:sz="0" w:space="0" w:color="auto"/>
                        <w:left w:val="none" w:sz="0" w:space="0" w:color="auto"/>
                        <w:bottom w:val="none" w:sz="0" w:space="0" w:color="auto"/>
                        <w:right w:val="none" w:sz="0" w:space="0" w:color="auto"/>
                      </w:divBdr>
                    </w:div>
                  </w:divsChild>
                </w:div>
                <w:div w:id="161550123">
                  <w:marLeft w:val="0"/>
                  <w:marRight w:val="0"/>
                  <w:marTop w:val="0"/>
                  <w:marBottom w:val="0"/>
                  <w:divBdr>
                    <w:top w:val="none" w:sz="0" w:space="0" w:color="auto"/>
                    <w:left w:val="none" w:sz="0" w:space="0" w:color="auto"/>
                    <w:bottom w:val="none" w:sz="0" w:space="0" w:color="auto"/>
                    <w:right w:val="none" w:sz="0" w:space="0" w:color="auto"/>
                  </w:divBdr>
                </w:div>
                <w:div w:id="161556176">
                  <w:marLeft w:val="0"/>
                  <w:marRight w:val="0"/>
                  <w:marTop w:val="0"/>
                  <w:marBottom w:val="0"/>
                  <w:divBdr>
                    <w:top w:val="none" w:sz="0" w:space="0" w:color="auto"/>
                    <w:left w:val="none" w:sz="0" w:space="0" w:color="auto"/>
                    <w:bottom w:val="none" w:sz="0" w:space="0" w:color="auto"/>
                    <w:right w:val="none" w:sz="0" w:space="0" w:color="auto"/>
                  </w:divBdr>
                </w:div>
                <w:div w:id="161968903">
                  <w:marLeft w:val="0"/>
                  <w:marRight w:val="30"/>
                  <w:marTop w:val="0"/>
                  <w:marBottom w:val="0"/>
                  <w:divBdr>
                    <w:top w:val="none" w:sz="0" w:space="0" w:color="auto"/>
                    <w:left w:val="none" w:sz="0" w:space="0" w:color="auto"/>
                    <w:bottom w:val="none" w:sz="0" w:space="0" w:color="auto"/>
                    <w:right w:val="none" w:sz="0" w:space="0" w:color="auto"/>
                  </w:divBdr>
                  <w:divsChild>
                    <w:div w:id="1268347605">
                      <w:marLeft w:val="0"/>
                      <w:marRight w:val="0"/>
                      <w:marTop w:val="0"/>
                      <w:marBottom w:val="0"/>
                      <w:divBdr>
                        <w:top w:val="none" w:sz="0" w:space="0" w:color="auto"/>
                        <w:left w:val="none" w:sz="0" w:space="0" w:color="auto"/>
                        <w:bottom w:val="none" w:sz="0" w:space="0" w:color="auto"/>
                        <w:right w:val="none" w:sz="0" w:space="0" w:color="auto"/>
                      </w:divBdr>
                    </w:div>
                  </w:divsChild>
                </w:div>
                <w:div w:id="162012484">
                  <w:marLeft w:val="0"/>
                  <w:marRight w:val="0"/>
                  <w:marTop w:val="0"/>
                  <w:marBottom w:val="0"/>
                  <w:divBdr>
                    <w:top w:val="none" w:sz="0" w:space="0" w:color="auto"/>
                    <w:left w:val="none" w:sz="0" w:space="0" w:color="auto"/>
                    <w:bottom w:val="none" w:sz="0" w:space="0" w:color="auto"/>
                    <w:right w:val="none" w:sz="0" w:space="0" w:color="auto"/>
                  </w:divBdr>
                  <w:divsChild>
                    <w:div w:id="63913745">
                      <w:marLeft w:val="0"/>
                      <w:marRight w:val="0"/>
                      <w:marTop w:val="0"/>
                      <w:marBottom w:val="0"/>
                      <w:divBdr>
                        <w:top w:val="none" w:sz="0" w:space="0" w:color="auto"/>
                        <w:left w:val="none" w:sz="0" w:space="0" w:color="auto"/>
                        <w:bottom w:val="none" w:sz="0" w:space="0" w:color="auto"/>
                        <w:right w:val="none" w:sz="0" w:space="0" w:color="auto"/>
                      </w:divBdr>
                      <w:divsChild>
                        <w:div w:id="848834203">
                          <w:marLeft w:val="0"/>
                          <w:marRight w:val="0"/>
                          <w:marTop w:val="0"/>
                          <w:marBottom w:val="0"/>
                          <w:divBdr>
                            <w:top w:val="none" w:sz="0" w:space="0" w:color="auto"/>
                            <w:left w:val="none" w:sz="0" w:space="0" w:color="auto"/>
                            <w:bottom w:val="none" w:sz="0" w:space="0" w:color="auto"/>
                            <w:right w:val="none" w:sz="0" w:space="0" w:color="auto"/>
                          </w:divBdr>
                          <w:divsChild>
                            <w:div w:id="386615412">
                              <w:marLeft w:val="0"/>
                              <w:marRight w:val="0"/>
                              <w:marTop w:val="0"/>
                              <w:marBottom w:val="0"/>
                              <w:divBdr>
                                <w:top w:val="none" w:sz="0" w:space="0" w:color="auto"/>
                                <w:left w:val="none" w:sz="0" w:space="0" w:color="auto"/>
                                <w:bottom w:val="none" w:sz="0" w:space="0" w:color="auto"/>
                                <w:right w:val="none" w:sz="0" w:space="0" w:color="auto"/>
                              </w:divBdr>
                            </w:div>
                          </w:divsChild>
                        </w:div>
                        <w:div w:id="1218515493">
                          <w:marLeft w:val="0"/>
                          <w:marRight w:val="0"/>
                          <w:marTop w:val="0"/>
                          <w:marBottom w:val="0"/>
                          <w:divBdr>
                            <w:top w:val="none" w:sz="0" w:space="0" w:color="auto"/>
                            <w:left w:val="none" w:sz="0" w:space="0" w:color="auto"/>
                            <w:bottom w:val="none" w:sz="0" w:space="0" w:color="auto"/>
                            <w:right w:val="none" w:sz="0" w:space="0" w:color="auto"/>
                          </w:divBdr>
                        </w:div>
                      </w:divsChild>
                    </w:div>
                    <w:div w:id="771321912">
                      <w:marLeft w:val="0"/>
                      <w:marRight w:val="0"/>
                      <w:marTop w:val="0"/>
                      <w:marBottom w:val="0"/>
                      <w:divBdr>
                        <w:top w:val="none" w:sz="0" w:space="0" w:color="auto"/>
                        <w:left w:val="none" w:sz="0" w:space="0" w:color="auto"/>
                        <w:bottom w:val="none" w:sz="0" w:space="0" w:color="auto"/>
                        <w:right w:val="none" w:sz="0" w:space="0" w:color="auto"/>
                      </w:divBdr>
                    </w:div>
                  </w:divsChild>
                </w:div>
                <w:div w:id="162280141">
                  <w:marLeft w:val="0"/>
                  <w:marRight w:val="0"/>
                  <w:marTop w:val="0"/>
                  <w:marBottom w:val="150"/>
                  <w:divBdr>
                    <w:top w:val="none" w:sz="0" w:space="0" w:color="auto"/>
                    <w:left w:val="none" w:sz="0" w:space="0" w:color="auto"/>
                    <w:bottom w:val="single" w:sz="6" w:space="8" w:color="E5E5E5"/>
                    <w:right w:val="none" w:sz="0" w:space="0" w:color="auto"/>
                  </w:divBdr>
                  <w:divsChild>
                    <w:div w:id="1214855349">
                      <w:marLeft w:val="0"/>
                      <w:marRight w:val="0"/>
                      <w:marTop w:val="0"/>
                      <w:marBottom w:val="0"/>
                      <w:divBdr>
                        <w:top w:val="none" w:sz="0" w:space="0" w:color="auto"/>
                        <w:left w:val="none" w:sz="0" w:space="0" w:color="auto"/>
                        <w:bottom w:val="none" w:sz="0" w:space="0" w:color="auto"/>
                        <w:right w:val="none" w:sz="0" w:space="0" w:color="auto"/>
                      </w:divBdr>
                    </w:div>
                  </w:divsChild>
                </w:div>
                <w:div w:id="162404964">
                  <w:marLeft w:val="0"/>
                  <w:marRight w:val="0"/>
                  <w:marTop w:val="0"/>
                  <w:marBottom w:val="0"/>
                  <w:divBdr>
                    <w:top w:val="none" w:sz="0" w:space="0" w:color="auto"/>
                    <w:left w:val="none" w:sz="0" w:space="0" w:color="auto"/>
                    <w:bottom w:val="none" w:sz="0" w:space="0" w:color="auto"/>
                    <w:right w:val="none" w:sz="0" w:space="0" w:color="auto"/>
                  </w:divBdr>
                  <w:divsChild>
                    <w:div w:id="427845490">
                      <w:marLeft w:val="0"/>
                      <w:marRight w:val="0"/>
                      <w:marTop w:val="0"/>
                      <w:marBottom w:val="0"/>
                      <w:divBdr>
                        <w:top w:val="none" w:sz="0" w:space="0" w:color="auto"/>
                        <w:left w:val="none" w:sz="0" w:space="0" w:color="auto"/>
                        <w:bottom w:val="none" w:sz="0" w:space="0" w:color="auto"/>
                        <w:right w:val="none" w:sz="0" w:space="0" w:color="auto"/>
                      </w:divBdr>
                      <w:divsChild>
                        <w:div w:id="859009459">
                          <w:marLeft w:val="0"/>
                          <w:marRight w:val="0"/>
                          <w:marTop w:val="0"/>
                          <w:marBottom w:val="0"/>
                          <w:divBdr>
                            <w:top w:val="none" w:sz="0" w:space="0" w:color="auto"/>
                            <w:left w:val="none" w:sz="0" w:space="0" w:color="auto"/>
                            <w:bottom w:val="none" w:sz="0" w:space="0" w:color="auto"/>
                            <w:right w:val="none" w:sz="0" w:space="0" w:color="auto"/>
                          </w:divBdr>
                        </w:div>
                      </w:divsChild>
                    </w:div>
                    <w:div w:id="621499752">
                      <w:marLeft w:val="0"/>
                      <w:marRight w:val="0"/>
                      <w:marTop w:val="0"/>
                      <w:marBottom w:val="0"/>
                      <w:divBdr>
                        <w:top w:val="none" w:sz="0" w:space="0" w:color="auto"/>
                        <w:left w:val="none" w:sz="0" w:space="0" w:color="auto"/>
                        <w:bottom w:val="none" w:sz="0" w:space="0" w:color="auto"/>
                        <w:right w:val="none" w:sz="0" w:space="0" w:color="auto"/>
                      </w:divBdr>
                      <w:divsChild>
                        <w:div w:id="635917676">
                          <w:marLeft w:val="0"/>
                          <w:marRight w:val="0"/>
                          <w:marTop w:val="0"/>
                          <w:marBottom w:val="0"/>
                          <w:divBdr>
                            <w:top w:val="none" w:sz="0" w:space="0" w:color="auto"/>
                            <w:left w:val="none" w:sz="0" w:space="0" w:color="auto"/>
                            <w:bottom w:val="none" w:sz="0" w:space="0" w:color="auto"/>
                            <w:right w:val="none" w:sz="0" w:space="0" w:color="auto"/>
                          </w:divBdr>
                          <w:divsChild>
                            <w:div w:id="46296696">
                              <w:marLeft w:val="0"/>
                              <w:marRight w:val="0"/>
                              <w:marTop w:val="0"/>
                              <w:marBottom w:val="0"/>
                              <w:divBdr>
                                <w:top w:val="none" w:sz="0" w:space="0" w:color="auto"/>
                                <w:left w:val="none" w:sz="0" w:space="0" w:color="auto"/>
                                <w:bottom w:val="none" w:sz="0" w:space="0" w:color="auto"/>
                                <w:right w:val="none" w:sz="0" w:space="0" w:color="auto"/>
                              </w:divBdr>
                              <w:divsChild>
                                <w:div w:id="522129482">
                                  <w:marLeft w:val="0"/>
                                  <w:marRight w:val="0"/>
                                  <w:marTop w:val="0"/>
                                  <w:marBottom w:val="0"/>
                                  <w:divBdr>
                                    <w:top w:val="none" w:sz="0" w:space="0" w:color="auto"/>
                                    <w:left w:val="none" w:sz="0" w:space="0" w:color="auto"/>
                                    <w:bottom w:val="none" w:sz="0" w:space="0" w:color="auto"/>
                                    <w:right w:val="none" w:sz="0" w:space="0" w:color="auto"/>
                                  </w:divBdr>
                                </w:div>
                                <w:div w:id="924075760">
                                  <w:marLeft w:val="0"/>
                                  <w:marRight w:val="0"/>
                                  <w:marTop w:val="0"/>
                                  <w:marBottom w:val="0"/>
                                  <w:divBdr>
                                    <w:top w:val="none" w:sz="0" w:space="0" w:color="auto"/>
                                    <w:left w:val="none" w:sz="0" w:space="0" w:color="auto"/>
                                    <w:bottom w:val="none" w:sz="0" w:space="0" w:color="auto"/>
                                    <w:right w:val="none" w:sz="0" w:space="0" w:color="auto"/>
                                  </w:divBdr>
                                </w:div>
                              </w:divsChild>
                            </w:div>
                            <w:div w:id="4840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54161">
                  <w:marLeft w:val="0"/>
                  <w:marRight w:val="0"/>
                  <w:marTop w:val="0"/>
                  <w:marBottom w:val="0"/>
                  <w:divBdr>
                    <w:top w:val="none" w:sz="0" w:space="0" w:color="auto"/>
                    <w:left w:val="none" w:sz="0" w:space="0" w:color="auto"/>
                    <w:bottom w:val="none" w:sz="0" w:space="0" w:color="auto"/>
                    <w:right w:val="none" w:sz="0" w:space="0" w:color="auto"/>
                  </w:divBdr>
                </w:div>
                <w:div w:id="162747881">
                  <w:marLeft w:val="0"/>
                  <w:marRight w:val="0"/>
                  <w:marTop w:val="0"/>
                  <w:marBottom w:val="480"/>
                  <w:divBdr>
                    <w:top w:val="none" w:sz="0" w:space="0" w:color="auto"/>
                    <w:left w:val="none" w:sz="0" w:space="0" w:color="auto"/>
                    <w:bottom w:val="none" w:sz="0" w:space="0" w:color="auto"/>
                    <w:right w:val="none" w:sz="0" w:space="0" w:color="auto"/>
                  </w:divBdr>
                  <w:divsChild>
                    <w:div w:id="312874469">
                      <w:marLeft w:val="0"/>
                      <w:marRight w:val="0"/>
                      <w:marTop w:val="0"/>
                      <w:marBottom w:val="0"/>
                      <w:divBdr>
                        <w:top w:val="none" w:sz="0" w:space="0" w:color="auto"/>
                        <w:left w:val="none" w:sz="0" w:space="0" w:color="auto"/>
                        <w:bottom w:val="none" w:sz="0" w:space="0" w:color="auto"/>
                        <w:right w:val="none" w:sz="0" w:space="0" w:color="auto"/>
                      </w:divBdr>
                    </w:div>
                    <w:div w:id="869298848">
                      <w:marLeft w:val="0"/>
                      <w:marRight w:val="0"/>
                      <w:marTop w:val="0"/>
                      <w:marBottom w:val="0"/>
                      <w:divBdr>
                        <w:top w:val="none" w:sz="0" w:space="0" w:color="auto"/>
                        <w:left w:val="none" w:sz="0" w:space="0" w:color="auto"/>
                        <w:bottom w:val="none" w:sz="0" w:space="0" w:color="auto"/>
                        <w:right w:val="none" w:sz="0" w:space="0" w:color="auto"/>
                      </w:divBdr>
                    </w:div>
                  </w:divsChild>
                </w:div>
                <w:div w:id="162817067">
                  <w:marLeft w:val="0"/>
                  <w:marRight w:val="0"/>
                  <w:marTop w:val="0"/>
                  <w:marBottom w:val="0"/>
                  <w:divBdr>
                    <w:top w:val="none" w:sz="0" w:space="0" w:color="auto"/>
                    <w:left w:val="none" w:sz="0" w:space="0" w:color="auto"/>
                    <w:bottom w:val="none" w:sz="0" w:space="0" w:color="auto"/>
                    <w:right w:val="none" w:sz="0" w:space="0" w:color="auto"/>
                  </w:divBdr>
                  <w:divsChild>
                    <w:div w:id="145514156">
                      <w:marLeft w:val="0"/>
                      <w:marRight w:val="0"/>
                      <w:marTop w:val="0"/>
                      <w:marBottom w:val="0"/>
                      <w:divBdr>
                        <w:top w:val="none" w:sz="0" w:space="0" w:color="auto"/>
                        <w:left w:val="none" w:sz="0" w:space="0" w:color="auto"/>
                        <w:bottom w:val="none" w:sz="0" w:space="0" w:color="auto"/>
                        <w:right w:val="none" w:sz="0" w:space="0" w:color="auto"/>
                      </w:divBdr>
                    </w:div>
                  </w:divsChild>
                </w:div>
                <w:div w:id="162817605">
                  <w:marLeft w:val="0"/>
                  <w:marRight w:val="0"/>
                  <w:marTop w:val="0"/>
                  <w:marBottom w:val="0"/>
                  <w:divBdr>
                    <w:top w:val="none" w:sz="0" w:space="0" w:color="auto"/>
                    <w:left w:val="none" w:sz="0" w:space="0" w:color="auto"/>
                    <w:bottom w:val="none" w:sz="0" w:space="0" w:color="auto"/>
                    <w:right w:val="none" w:sz="0" w:space="0" w:color="auto"/>
                  </w:divBdr>
                </w:div>
                <w:div w:id="162942174">
                  <w:marLeft w:val="0"/>
                  <w:marRight w:val="0"/>
                  <w:marTop w:val="0"/>
                  <w:marBottom w:val="510"/>
                  <w:divBdr>
                    <w:top w:val="none" w:sz="0" w:space="0" w:color="auto"/>
                    <w:left w:val="none" w:sz="0" w:space="0" w:color="auto"/>
                    <w:bottom w:val="none" w:sz="0" w:space="0" w:color="auto"/>
                    <w:right w:val="none" w:sz="0" w:space="0" w:color="auto"/>
                  </w:divBdr>
                </w:div>
                <w:div w:id="163055756">
                  <w:marLeft w:val="0"/>
                  <w:marRight w:val="0"/>
                  <w:marTop w:val="0"/>
                  <w:marBottom w:val="300"/>
                  <w:divBdr>
                    <w:top w:val="none" w:sz="0" w:space="0" w:color="auto"/>
                    <w:left w:val="none" w:sz="0" w:space="0" w:color="auto"/>
                    <w:bottom w:val="none" w:sz="0" w:space="0" w:color="auto"/>
                    <w:right w:val="none" w:sz="0" w:space="0" w:color="auto"/>
                  </w:divBdr>
                </w:div>
                <w:div w:id="163057030">
                  <w:marLeft w:val="0"/>
                  <w:marRight w:val="0"/>
                  <w:marTop w:val="0"/>
                  <w:marBottom w:val="0"/>
                  <w:divBdr>
                    <w:top w:val="none" w:sz="0" w:space="0" w:color="auto"/>
                    <w:left w:val="none" w:sz="0" w:space="0" w:color="auto"/>
                    <w:bottom w:val="none" w:sz="0" w:space="0" w:color="auto"/>
                    <w:right w:val="none" w:sz="0" w:space="0" w:color="auto"/>
                  </w:divBdr>
                  <w:divsChild>
                    <w:div w:id="1039237026">
                      <w:marLeft w:val="0"/>
                      <w:marRight w:val="0"/>
                      <w:marTop w:val="0"/>
                      <w:marBottom w:val="0"/>
                      <w:divBdr>
                        <w:top w:val="none" w:sz="0" w:space="0" w:color="auto"/>
                        <w:left w:val="none" w:sz="0" w:space="0" w:color="auto"/>
                        <w:bottom w:val="none" w:sz="0" w:space="0" w:color="auto"/>
                        <w:right w:val="none" w:sz="0" w:space="0" w:color="auto"/>
                      </w:divBdr>
                    </w:div>
                  </w:divsChild>
                </w:div>
                <w:div w:id="163085048">
                  <w:marLeft w:val="0"/>
                  <w:marRight w:val="0"/>
                  <w:marTop w:val="225"/>
                  <w:marBottom w:val="0"/>
                  <w:divBdr>
                    <w:top w:val="none" w:sz="0" w:space="0" w:color="auto"/>
                    <w:left w:val="none" w:sz="0" w:space="0" w:color="auto"/>
                    <w:bottom w:val="none" w:sz="0" w:space="0" w:color="auto"/>
                    <w:right w:val="none" w:sz="0" w:space="0" w:color="auto"/>
                  </w:divBdr>
                </w:div>
                <w:div w:id="163320307">
                  <w:marLeft w:val="0"/>
                  <w:marRight w:val="0"/>
                  <w:marTop w:val="0"/>
                  <w:marBottom w:val="105"/>
                  <w:divBdr>
                    <w:top w:val="none" w:sz="0" w:space="0" w:color="auto"/>
                    <w:left w:val="none" w:sz="0" w:space="0" w:color="auto"/>
                    <w:bottom w:val="none" w:sz="0" w:space="0" w:color="auto"/>
                    <w:right w:val="none" w:sz="0" w:space="0" w:color="auto"/>
                  </w:divBdr>
                </w:div>
                <w:div w:id="163396924">
                  <w:marLeft w:val="0"/>
                  <w:marRight w:val="0"/>
                  <w:marTop w:val="0"/>
                  <w:marBottom w:val="0"/>
                  <w:divBdr>
                    <w:top w:val="none" w:sz="0" w:space="0" w:color="auto"/>
                    <w:left w:val="none" w:sz="0" w:space="0" w:color="auto"/>
                    <w:bottom w:val="none" w:sz="0" w:space="0" w:color="auto"/>
                    <w:right w:val="none" w:sz="0" w:space="0" w:color="auto"/>
                  </w:divBdr>
                  <w:divsChild>
                    <w:div w:id="778990100">
                      <w:marLeft w:val="0"/>
                      <w:marRight w:val="0"/>
                      <w:marTop w:val="0"/>
                      <w:marBottom w:val="0"/>
                      <w:divBdr>
                        <w:top w:val="none" w:sz="0" w:space="0" w:color="auto"/>
                        <w:left w:val="none" w:sz="0" w:space="0" w:color="auto"/>
                        <w:bottom w:val="none" w:sz="0" w:space="0" w:color="auto"/>
                        <w:right w:val="none" w:sz="0" w:space="0" w:color="auto"/>
                      </w:divBdr>
                    </w:div>
                  </w:divsChild>
                </w:div>
                <w:div w:id="163447138">
                  <w:marLeft w:val="0"/>
                  <w:marRight w:val="0"/>
                  <w:marTop w:val="0"/>
                  <w:marBottom w:val="300"/>
                  <w:divBdr>
                    <w:top w:val="none" w:sz="0" w:space="0" w:color="auto"/>
                    <w:left w:val="none" w:sz="0" w:space="0" w:color="auto"/>
                    <w:bottom w:val="none" w:sz="0" w:space="0" w:color="auto"/>
                    <w:right w:val="none" w:sz="0" w:space="0" w:color="auto"/>
                  </w:divBdr>
                </w:div>
                <w:div w:id="163474403">
                  <w:marLeft w:val="0"/>
                  <w:marRight w:val="0"/>
                  <w:marTop w:val="0"/>
                  <w:marBottom w:val="0"/>
                  <w:divBdr>
                    <w:top w:val="none" w:sz="0" w:space="0" w:color="auto"/>
                    <w:left w:val="none" w:sz="0" w:space="0" w:color="auto"/>
                    <w:bottom w:val="none" w:sz="0" w:space="0" w:color="auto"/>
                    <w:right w:val="none" w:sz="0" w:space="0" w:color="auto"/>
                  </w:divBdr>
                  <w:divsChild>
                    <w:div w:id="1058433298">
                      <w:marLeft w:val="0"/>
                      <w:marRight w:val="0"/>
                      <w:marTop w:val="0"/>
                      <w:marBottom w:val="0"/>
                      <w:divBdr>
                        <w:top w:val="single" w:sz="6" w:space="0" w:color="D9D9D9"/>
                        <w:left w:val="none" w:sz="0" w:space="0" w:color="auto"/>
                        <w:bottom w:val="single" w:sz="6" w:space="0" w:color="D9D9D9"/>
                        <w:right w:val="none" w:sz="0" w:space="0" w:color="auto"/>
                      </w:divBdr>
                    </w:div>
                  </w:divsChild>
                </w:div>
                <w:div w:id="163740783">
                  <w:marLeft w:val="0"/>
                  <w:marRight w:val="0"/>
                  <w:marTop w:val="0"/>
                  <w:marBottom w:val="0"/>
                  <w:divBdr>
                    <w:top w:val="none" w:sz="0" w:space="0" w:color="auto"/>
                    <w:left w:val="none" w:sz="0" w:space="0" w:color="auto"/>
                    <w:bottom w:val="none" w:sz="0" w:space="0" w:color="auto"/>
                    <w:right w:val="none" w:sz="0" w:space="0" w:color="auto"/>
                  </w:divBdr>
                </w:div>
                <w:div w:id="163906903">
                  <w:marLeft w:val="0"/>
                  <w:marRight w:val="0"/>
                  <w:marTop w:val="0"/>
                  <w:marBottom w:val="0"/>
                  <w:divBdr>
                    <w:top w:val="none" w:sz="0" w:space="0" w:color="auto"/>
                    <w:left w:val="none" w:sz="0" w:space="0" w:color="auto"/>
                    <w:bottom w:val="none" w:sz="0" w:space="0" w:color="auto"/>
                    <w:right w:val="none" w:sz="0" w:space="0" w:color="auto"/>
                  </w:divBdr>
                </w:div>
                <w:div w:id="164054860">
                  <w:marLeft w:val="0"/>
                  <w:marRight w:val="0"/>
                  <w:marTop w:val="0"/>
                  <w:marBottom w:val="0"/>
                  <w:divBdr>
                    <w:top w:val="none" w:sz="0" w:space="0" w:color="auto"/>
                    <w:left w:val="none" w:sz="0" w:space="0" w:color="auto"/>
                    <w:bottom w:val="single" w:sz="6" w:space="15" w:color="FFFFFF"/>
                    <w:right w:val="none" w:sz="0" w:space="0" w:color="auto"/>
                  </w:divBdr>
                  <w:divsChild>
                    <w:div w:id="157356060">
                      <w:marLeft w:val="0"/>
                      <w:marRight w:val="0"/>
                      <w:marTop w:val="0"/>
                      <w:marBottom w:val="0"/>
                      <w:divBdr>
                        <w:top w:val="none" w:sz="0" w:space="0" w:color="auto"/>
                        <w:left w:val="none" w:sz="0" w:space="0" w:color="auto"/>
                        <w:bottom w:val="none" w:sz="0" w:space="0" w:color="auto"/>
                        <w:right w:val="none" w:sz="0" w:space="0" w:color="auto"/>
                      </w:divBdr>
                    </w:div>
                  </w:divsChild>
                </w:div>
                <w:div w:id="164133602">
                  <w:marLeft w:val="0"/>
                  <w:marRight w:val="0"/>
                  <w:marTop w:val="0"/>
                  <w:marBottom w:val="0"/>
                  <w:divBdr>
                    <w:top w:val="none" w:sz="0" w:space="0" w:color="auto"/>
                    <w:left w:val="none" w:sz="0" w:space="0" w:color="auto"/>
                    <w:bottom w:val="none" w:sz="0" w:space="0" w:color="auto"/>
                    <w:right w:val="none" w:sz="0" w:space="0" w:color="auto"/>
                  </w:divBdr>
                </w:div>
                <w:div w:id="164369506">
                  <w:marLeft w:val="0"/>
                  <w:marRight w:val="0"/>
                  <w:marTop w:val="0"/>
                  <w:marBottom w:val="0"/>
                  <w:divBdr>
                    <w:top w:val="none" w:sz="0" w:space="0" w:color="auto"/>
                    <w:left w:val="none" w:sz="0" w:space="0" w:color="auto"/>
                    <w:bottom w:val="none" w:sz="0" w:space="0" w:color="auto"/>
                    <w:right w:val="none" w:sz="0" w:space="0" w:color="auto"/>
                  </w:divBdr>
                  <w:divsChild>
                    <w:div w:id="1253666279">
                      <w:marLeft w:val="0"/>
                      <w:marRight w:val="0"/>
                      <w:marTop w:val="0"/>
                      <w:marBottom w:val="0"/>
                      <w:divBdr>
                        <w:top w:val="none" w:sz="0" w:space="0" w:color="auto"/>
                        <w:left w:val="none" w:sz="0" w:space="0" w:color="auto"/>
                        <w:bottom w:val="none" w:sz="0" w:space="0" w:color="auto"/>
                        <w:right w:val="none" w:sz="0" w:space="0" w:color="auto"/>
                      </w:divBdr>
                      <w:divsChild>
                        <w:div w:id="216941868">
                          <w:marLeft w:val="0"/>
                          <w:marRight w:val="0"/>
                          <w:marTop w:val="0"/>
                          <w:marBottom w:val="0"/>
                          <w:divBdr>
                            <w:top w:val="none" w:sz="0" w:space="0" w:color="auto"/>
                            <w:left w:val="none" w:sz="0" w:space="0" w:color="auto"/>
                            <w:bottom w:val="none" w:sz="0" w:space="0" w:color="auto"/>
                            <w:right w:val="none" w:sz="0" w:space="0" w:color="auto"/>
                          </w:divBdr>
                          <w:divsChild>
                            <w:div w:id="6602337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370876">
                  <w:marLeft w:val="0"/>
                  <w:marRight w:val="0"/>
                  <w:marTop w:val="0"/>
                  <w:marBottom w:val="0"/>
                  <w:divBdr>
                    <w:top w:val="none" w:sz="0" w:space="0" w:color="auto"/>
                    <w:left w:val="none" w:sz="0" w:space="0" w:color="auto"/>
                    <w:bottom w:val="none" w:sz="0" w:space="0" w:color="auto"/>
                    <w:right w:val="none" w:sz="0" w:space="0" w:color="auto"/>
                  </w:divBdr>
                  <w:divsChild>
                    <w:div w:id="650787703">
                      <w:marLeft w:val="0"/>
                      <w:marRight w:val="0"/>
                      <w:marTop w:val="0"/>
                      <w:marBottom w:val="300"/>
                      <w:divBdr>
                        <w:top w:val="none" w:sz="0" w:space="0" w:color="auto"/>
                        <w:left w:val="none" w:sz="0" w:space="0" w:color="auto"/>
                        <w:bottom w:val="none" w:sz="0" w:space="0" w:color="auto"/>
                        <w:right w:val="none" w:sz="0" w:space="0" w:color="auto"/>
                      </w:divBdr>
                    </w:div>
                    <w:div w:id="661738862">
                      <w:marLeft w:val="0"/>
                      <w:marRight w:val="0"/>
                      <w:marTop w:val="0"/>
                      <w:marBottom w:val="240"/>
                      <w:divBdr>
                        <w:top w:val="none" w:sz="0" w:space="0" w:color="auto"/>
                        <w:left w:val="none" w:sz="0" w:space="0" w:color="auto"/>
                        <w:bottom w:val="none" w:sz="0" w:space="0" w:color="auto"/>
                        <w:right w:val="none" w:sz="0" w:space="0" w:color="auto"/>
                      </w:divBdr>
                    </w:div>
                    <w:div w:id="952905311">
                      <w:marLeft w:val="0"/>
                      <w:marRight w:val="0"/>
                      <w:marTop w:val="0"/>
                      <w:marBottom w:val="300"/>
                      <w:divBdr>
                        <w:top w:val="none" w:sz="0" w:space="0" w:color="auto"/>
                        <w:left w:val="none" w:sz="0" w:space="0" w:color="auto"/>
                        <w:bottom w:val="none" w:sz="0" w:space="0" w:color="auto"/>
                        <w:right w:val="none" w:sz="0" w:space="0" w:color="auto"/>
                      </w:divBdr>
                      <w:divsChild>
                        <w:div w:id="204485230">
                          <w:marLeft w:val="0"/>
                          <w:marRight w:val="300"/>
                          <w:marTop w:val="0"/>
                          <w:marBottom w:val="150"/>
                          <w:divBdr>
                            <w:top w:val="none" w:sz="0" w:space="0" w:color="auto"/>
                            <w:left w:val="none" w:sz="0" w:space="0" w:color="auto"/>
                            <w:bottom w:val="none" w:sz="0" w:space="0" w:color="auto"/>
                            <w:right w:val="none" w:sz="0" w:space="0" w:color="auto"/>
                          </w:divBdr>
                        </w:div>
                        <w:div w:id="116027157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64395255">
                  <w:marLeft w:val="0"/>
                  <w:marRight w:val="0"/>
                  <w:marTop w:val="0"/>
                  <w:marBottom w:val="0"/>
                  <w:divBdr>
                    <w:top w:val="none" w:sz="0" w:space="0" w:color="auto"/>
                    <w:left w:val="none" w:sz="0" w:space="0" w:color="auto"/>
                    <w:bottom w:val="none" w:sz="0" w:space="0" w:color="auto"/>
                    <w:right w:val="none" w:sz="0" w:space="0" w:color="auto"/>
                  </w:divBdr>
                </w:div>
                <w:div w:id="164789983">
                  <w:marLeft w:val="0"/>
                  <w:marRight w:val="0"/>
                  <w:marTop w:val="0"/>
                  <w:marBottom w:val="0"/>
                  <w:divBdr>
                    <w:top w:val="none" w:sz="0" w:space="0" w:color="auto"/>
                    <w:left w:val="none" w:sz="0" w:space="0" w:color="auto"/>
                    <w:bottom w:val="none" w:sz="0" w:space="0" w:color="auto"/>
                    <w:right w:val="none" w:sz="0" w:space="0" w:color="auto"/>
                  </w:divBdr>
                </w:div>
                <w:div w:id="164901971">
                  <w:marLeft w:val="0"/>
                  <w:marRight w:val="0"/>
                  <w:marTop w:val="0"/>
                  <w:marBottom w:val="0"/>
                  <w:divBdr>
                    <w:top w:val="none" w:sz="0" w:space="0" w:color="auto"/>
                    <w:left w:val="none" w:sz="0" w:space="0" w:color="auto"/>
                    <w:bottom w:val="none" w:sz="0" w:space="0" w:color="auto"/>
                    <w:right w:val="none" w:sz="0" w:space="0" w:color="auto"/>
                  </w:divBdr>
                </w:div>
                <w:div w:id="164902692">
                  <w:marLeft w:val="0"/>
                  <w:marRight w:val="0"/>
                  <w:marTop w:val="0"/>
                  <w:marBottom w:val="0"/>
                  <w:divBdr>
                    <w:top w:val="none" w:sz="0" w:space="0" w:color="auto"/>
                    <w:left w:val="none" w:sz="0" w:space="0" w:color="auto"/>
                    <w:bottom w:val="none" w:sz="0" w:space="0" w:color="auto"/>
                    <w:right w:val="none" w:sz="0" w:space="0" w:color="auto"/>
                  </w:divBdr>
                </w:div>
                <w:div w:id="164905094">
                  <w:marLeft w:val="0"/>
                  <w:marRight w:val="0"/>
                  <w:marTop w:val="0"/>
                  <w:marBottom w:val="0"/>
                  <w:divBdr>
                    <w:top w:val="none" w:sz="0" w:space="0" w:color="auto"/>
                    <w:left w:val="none" w:sz="0" w:space="0" w:color="auto"/>
                    <w:bottom w:val="none" w:sz="0" w:space="0" w:color="auto"/>
                    <w:right w:val="none" w:sz="0" w:space="0" w:color="auto"/>
                  </w:divBdr>
                  <w:divsChild>
                    <w:div w:id="958805062">
                      <w:marLeft w:val="0"/>
                      <w:marRight w:val="0"/>
                      <w:marTop w:val="0"/>
                      <w:marBottom w:val="0"/>
                      <w:divBdr>
                        <w:top w:val="none" w:sz="0" w:space="0" w:color="auto"/>
                        <w:left w:val="none" w:sz="0" w:space="0" w:color="auto"/>
                        <w:bottom w:val="none" w:sz="0" w:space="0" w:color="auto"/>
                        <w:right w:val="none" w:sz="0" w:space="0" w:color="auto"/>
                      </w:divBdr>
                    </w:div>
                  </w:divsChild>
                </w:div>
                <w:div w:id="164907830">
                  <w:marLeft w:val="0"/>
                  <w:marRight w:val="0"/>
                  <w:marTop w:val="0"/>
                  <w:marBottom w:val="0"/>
                  <w:divBdr>
                    <w:top w:val="none" w:sz="0" w:space="0" w:color="auto"/>
                    <w:left w:val="none" w:sz="0" w:space="0" w:color="auto"/>
                    <w:bottom w:val="none" w:sz="0" w:space="0" w:color="auto"/>
                    <w:right w:val="none" w:sz="0" w:space="0" w:color="auto"/>
                  </w:divBdr>
                </w:div>
                <w:div w:id="165174321">
                  <w:marLeft w:val="0"/>
                  <w:marRight w:val="0"/>
                  <w:marTop w:val="0"/>
                  <w:marBottom w:val="0"/>
                  <w:divBdr>
                    <w:top w:val="none" w:sz="0" w:space="0" w:color="auto"/>
                    <w:left w:val="none" w:sz="0" w:space="0" w:color="auto"/>
                    <w:bottom w:val="none" w:sz="0" w:space="0" w:color="auto"/>
                    <w:right w:val="none" w:sz="0" w:space="0" w:color="auto"/>
                  </w:divBdr>
                </w:div>
                <w:div w:id="165362135">
                  <w:marLeft w:val="0"/>
                  <w:marRight w:val="0"/>
                  <w:marTop w:val="0"/>
                  <w:marBottom w:val="0"/>
                  <w:divBdr>
                    <w:top w:val="none" w:sz="0" w:space="0" w:color="auto"/>
                    <w:left w:val="none" w:sz="0" w:space="0" w:color="auto"/>
                    <w:bottom w:val="none" w:sz="0" w:space="0" w:color="auto"/>
                    <w:right w:val="none" w:sz="0" w:space="0" w:color="auto"/>
                  </w:divBdr>
                  <w:divsChild>
                    <w:div w:id="467475451">
                      <w:marLeft w:val="0"/>
                      <w:marRight w:val="0"/>
                      <w:marTop w:val="0"/>
                      <w:marBottom w:val="0"/>
                      <w:divBdr>
                        <w:top w:val="none" w:sz="0" w:space="0" w:color="auto"/>
                        <w:left w:val="none" w:sz="0" w:space="0" w:color="auto"/>
                        <w:bottom w:val="single" w:sz="6" w:space="15" w:color="FFFFFF"/>
                        <w:right w:val="none" w:sz="0" w:space="0" w:color="auto"/>
                      </w:divBdr>
                      <w:divsChild>
                        <w:div w:id="114755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2719">
                  <w:marLeft w:val="0"/>
                  <w:marRight w:val="0"/>
                  <w:marTop w:val="0"/>
                  <w:marBottom w:val="0"/>
                  <w:divBdr>
                    <w:top w:val="none" w:sz="0" w:space="0" w:color="auto"/>
                    <w:left w:val="none" w:sz="0" w:space="0" w:color="auto"/>
                    <w:bottom w:val="none" w:sz="0" w:space="0" w:color="auto"/>
                    <w:right w:val="none" w:sz="0" w:space="0" w:color="auto"/>
                  </w:divBdr>
                  <w:divsChild>
                    <w:div w:id="988480466">
                      <w:marLeft w:val="0"/>
                      <w:marRight w:val="0"/>
                      <w:marTop w:val="180"/>
                      <w:marBottom w:val="0"/>
                      <w:divBdr>
                        <w:top w:val="none" w:sz="0" w:space="0" w:color="auto"/>
                        <w:left w:val="none" w:sz="0" w:space="0" w:color="auto"/>
                        <w:bottom w:val="none" w:sz="0" w:space="0" w:color="auto"/>
                        <w:right w:val="none" w:sz="0" w:space="0" w:color="auto"/>
                      </w:divBdr>
                    </w:div>
                  </w:divsChild>
                </w:div>
                <w:div w:id="165479740">
                  <w:marLeft w:val="0"/>
                  <w:marRight w:val="0"/>
                  <w:marTop w:val="0"/>
                  <w:marBottom w:val="0"/>
                  <w:divBdr>
                    <w:top w:val="none" w:sz="0" w:space="0" w:color="auto"/>
                    <w:left w:val="none" w:sz="0" w:space="0" w:color="auto"/>
                    <w:bottom w:val="none" w:sz="0" w:space="0" w:color="auto"/>
                    <w:right w:val="none" w:sz="0" w:space="0" w:color="auto"/>
                  </w:divBdr>
                </w:div>
                <w:div w:id="165486706">
                  <w:marLeft w:val="0"/>
                  <w:marRight w:val="0"/>
                  <w:marTop w:val="0"/>
                  <w:marBottom w:val="255"/>
                  <w:divBdr>
                    <w:top w:val="none" w:sz="0" w:space="0" w:color="auto"/>
                    <w:left w:val="none" w:sz="0" w:space="0" w:color="auto"/>
                    <w:bottom w:val="none" w:sz="0" w:space="0" w:color="auto"/>
                    <w:right w:val="none" w:sz="0" w:space="0" w:color="auto"/>
                  </w:divBdr>
                </w:div>
                <w:div w:id="165560594">
                  <w:marLeft w:val="0"/>
                  <w:marRight w:val="0"/>
                  <w:marTop w:val="0"/>
                  <w:marBottom w:val="0"/>
                  <w:divBdr>
                    <w:top w:val="none" w:sz="0" w:space="0" w:color="auto"/>
                    <w:left w:val="none" w:sz="0" w:space="0" w:color="auto"/>
                    <w:bottom w:val="none" w:sz="0" w:space="0" w:color="auto"/>
                    <w:right w:val="none" w:sz="0" w:space="0" w:color="auto"/>
                  </w:divBdr>
                </w:div>
                <w:div w:id="165630780">
                  <w:marLeft w:val="0"/>
                  <w:marRight w:val="0"/>
                  <w:marTop w:val="0"/>
                  <w:marBottom w:val="0"/>
                  <w:divBdr>
                    <w:top w:val="none" w:sz="0" w:space="0" w:color="auto"/>
                    <w:left w:val="none" w:sz="0" w:space="0" w:color="auto"/>
                    <w:bottom w:val="none" w:sz="0" w:space="0" w:color="auto"/>
                    <w:right w:val="none" w:sz="0" w:space="0" w:color="auto"/>
                  </w:divBdr>
                </w:div>
                <w:div w:id="165679111">
                  <w:marLeft w:val="0"/>
                  <w:marRight w:val="0"/>
                  <w:marTop w:val="0"/>
                  <w:marBottom w:val="0"/>
                  <w:divBdr>
                    <w:top w:val="none" w:sz="0" w:space="0" w:color="auto"/>
                    <w:left w:val="none" w:sz="0" w:space="0" w:color="auto"/>
                    <w:bottom w:val="none" w:sz="0" w:space="0" w:color="auto"/>
                    <w:right w:val="none" w:sz="0" w:space="0" w:color="auto"/>
                  </w:divBdr>
                  <w:divsChild>
                    <w:div w:id="287786052">
                      <w:marLeft w:val="0"/>
                      <w:marRight w:val="0"/>
                      <w:marTop w:val="0"/>
                      <w:marBottom w:val="0"/>
                      <w:divBdr>
                        <w:top w:val="none" w:sz="0" w:space="0" w:color="auto"/>
                        <w:left w:val="none" w:sz="0" w:space="0" w:color="auto"/>
                        <w:bottom w:val="none" w:sz="0" w:space="0" w:color="auto"/>
                        <w:right w:val="none" w:sz="0" w:space="0" w:color="auto"/>
                      </w:divBdr>
                    </w:div>
                  </w:divsChild>
                </w:div>
                <w:div w:id="165679504">
                  <w:marLeft w:val="0"/>
                  <w:marRight w:val="0"/>
                  <w:marTop w:val="0"/>
                  <w:marBottom w:val="0"/>
                  <w:divBdr>
                    <w:top w:val="none" w:sz="0" w:space="0" w:color="auto"/>
                    <w:left w:val="none" w:sz="0" w:space="0" w:color="auto"/>
                    <w:bottom w:val="none" w:sz="0" w:space="0" w:color="auto"/>
                    <w:right w:val="none" w:sz="0" w:space="0" w:color="auto"/>
                  </w:divBdr>
                  <w:divsChild>
                    <w:div w:id="420488218">
                      <w:marLeft w:val="0"/>
                      <w:marRight w:val="0"/>
                      <w:marTop w:val="0"/>
                      <w:marBottom w:val="0"/>
                      <w:divBdr>
                        <w:top w:val="none" w:sz="0" w:space="0" w:color="auto"/>
                        <w:left w:val="none" w:sz="0" w:space="0" w:color="auto"/>
                        <w:bottom w:val="none" w:sz="0" w:space="0" w:color="auto"/>
                        <w:right w:val="none" w:sz="0" w:space="0" w:color="auto"/>
                      </w:divBdr>
                      <w:divsChild>
                        <w:div w:id="1201285647">
                          <w:marLeft w:val="0"/>
                          <w:marRight w:val="0"/>
                          <w:marTop w:val="0"/>
                          <w:marBottom w:val="0"/>
                          <w:divBdr>
                            <w:top w:val="none" w:sz="0" w:space="0" w:color="auto"/>
                            <w:left w:val="none" w:sz="0" w:space="0" w:color="auto"/>
                            <w:bottom w:val="none" w:sz="0" w:space="0" w:color="auto"/>
                            <w:right w:val="none" w:sz="0" w:space="0" w:color="auto"/>
                          </w:divBdr>
                          <w:divsChild>
                            <w:div w:id="126894193">
                              <w:marLeft w:val="0"/>
                              <w:marRight w:val="0"/>
                              <w:marTop w:val="360"/>
                              <w:marBottom w:val="345"/>
                              <w:divBdr>
                                <w:top w:val="none" w:sz="0" w:space="0" w:color="auto"/>
                                <w:left w:val="none" w:sz="0" w:space="0" w:color="auto"/>
                                <w:bottom w:val="none" w:sz="0" w:space="0" w:color="auto"/>
                                <w:right w:val="none" w:sz="0" w:space="0" w:color="auto"/>
                              </w:divBdr>
                            </w:div>
                            <w:div w:id="368606615">
                              <w:marLeft w:val="0"/>
                              <w:marRight w:val="0"/>
                              <w:marTop w:val="0"/>
                              <w:marBottom w:val="0"/>
                              <w:divBdr>
                                <w:top w:val="none" w:sz="0" w:space="0" w:color="auto"/>
                                <w:left w:val="none" w:sz="0" w:space="0" w:color="auto"/>
                                <w:bottom w:val="none" w:sz="0" w:space="0" w:color="auto"/>
                                <w:right w:val="none" w:sz="0" w:space="0" w:color="auto"/>
                              </w:divBdr>
                            </w:div>
                            <w:div w:id="711031505">
                              <w:marLeft w:val="0"/>
                              <w:marRight w:val="0"/>
                              <w:marTop w:val="0"/>
                              <w:marBottom w:val="0"/>
                              <w:divBdr>
                                <w:top w:val="none" w:sz="0" w:space="0" w:color="auto"/>
                                <w:left w:val="none" w:sz="0" w:space="0" w:color="auto"/>
                                <w:bottom w:val="none" w:sz="0" w:space="0" w:color="auto"/>
                                <w:right w:val="none" w:sz="0" w:space="0" w:color="auto"/>
                              </w:divBdr>
                              <w:divsChild>
                                <w:div w:id="372464380">
                                  <w:marLeft w:val="0"/>
                                  <w:marRight w:val="0"/>
                                  <w:marTop w:val="0"/>
                                  <w:marBottom w:val="0"/>
                                  <w:divBdr>
                                    <w:top w:val="none" w:sz="0" w:space="0" w:color="auto"/>
                                    <w:left w:val="none" w:sz="0" w:space="0" w:color="auto"/>
                                    <w:bottom w:val="none" w:sz="0" w:space="0" w:color="auto"/>
                                    <w:right w:val="none" w:sz="0" w:space="0" w:color="auto"/>
                                  </w:divBdr>
                                  <w:divsChild>
                                    <w:div w:id="12533995">
                                      <w:marLeft w:val="0"/>
                                      <w:marRight w:val="0"/>
                                      <w:marTop w:val="0"/>
                                      <w:marBottom w:val="0"/>
                                      <w:divBdr>
                                        <w:top w:val="none" w:sz="0" w:space="0" w:color="auto"/>
                                        <w:left w:val="none" w:sz="0" w:space="0" w:color="auto"/>
                                        <w:bottom w:val="none" w:sz="0" w:space="0" w:color="auto"/>
                                        <w:right w:val="none" w:sz="0" w:space="0" w:color="auto"/>
                                      </w:divBdr>
                                      <w:divsChild>
                                        <w:div w:id="335115239">
                                          <w:marLeft w:val="0"/>
                                          <w:marRight w:val="0"/>
                                          <w:marTop w:val="0"/>
                                          <w:marBottom w:val="0"/>
                                          <w:divBdr>
                                            <w:top w:val="none" w:sz="0" w:space="0" w:color="auto"/>
                                            <w:left w:val="none" w:sz="0" w:space="0" w:color="auto"/>
                                            <w:bottom w:val="none" w:sz="0" w:space="0" w:color="auto"/>
                                            <w:right w:val="none" w:sz="0" w:space="0" w:color="auto"/>
                                          </w:divBdr>
                                        </w:div>
                                        <w:div w:id="349795668">
                                          <w:marLeft w:val="0"/>
                                          <w:marRight w:val="0"/>
                                          <w:marTop w:val="0"/>
                                          <w:marBottom w:val="150"/>
                                          <w:divBdr>
                                            <w:top w:val="none" w:sz="0" w:space="0" w:color="auto"/>
                                            <w:left w:val="none" w:sz="0" w:space="0" w:color="auto"/>
                                            <w:bottom w:val="none" w:sz="0" w:space="0" w:color="auto"/>
                                            <w:right w:val="none" w:sz="0" w:space="0" w:color="auto"/>
                                          </w:divBdr>
                                        </w:div>
                                      </w:divsChild>
                                    </w:div>
                                    <w:div w:id="11446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0850">
                              <w:marLeft w:val="0"/>
                              <w:marRight w:val="0"/>
                              <w:marTop w:val="0"/>
                              <w:marBottom w:val="0"/>
                              <w:divBdr>
                                <w:top w:val="none" w:sz="0" w:space="0" w:color="auto"/>
                                <w:left w:val="none" w:sz="0" w:space="0" w:color="auto"/>
                                <w:bottom w:val="none" w:sz="0" w:space="0" w:color="auto"/>
                                <w:right w:val="none" w:sz="0" w:space="0" w:color="auto"/>
                              </w:divBdr>
                              <w:divsChild>
                                <w:div w:id="946735680">
                                  <w:marLeft w:val="0"/>
                                  <w:marRight w:val="0"/>
                                  <w:marTop w:val="0"/>
                                  <w:marBottom w:val="0"/>
                                  <w:divBdr>
                                    <w:top w:val="none" w:sz="0" w:space="0" w:color="auto"/>
                                    <w:left w:val="none" w:sz="0" w:space="0" w:color="auto"/>
                                    <w:bottom w:val="none" w:sz="0" w:space="0" w:color="auto"/>
                                    <w:right w:val="none" w:sz="0" w:space="0" w:color="auto"/>
                                  </w:divBdr>
                                  <w:divsChild>
                                    <w:div w:id="505049243">
                                      <w:marLeft w:val="0"/>
                                      <w:marRight w:val="0"/>
                                      <w:marTop w:val="0"/>
                                      <w:marBottom w:val="0"/>
                                      <w:divBdr>
                                        <w:top w:val="none" w:sz="0" w:space="0" w:color="auto"/>
                                        <w:left w:val="none" w:sz="0" w:space="0" w:color="auto"/>
                                        <w:bottom w:val="none" w:sz="0" w:space="0" w:color="auto"/>
                                        <w:right w:val="none" w:sz="0" w:space="0" w:color="auto"/>
                                      </w:divBdr>
                                    </w:div>
                                    <w:div w:id="1325628349">
                                      <w:marLeft w:val="0"/>
                                      <w:marRight w:val="0"/>
                                      <w:marTop w:val="0"/>
                                      <w:marBottom w:val="0"/>
                                      <w:divBdr>
                                        <w:top w:val="none" w:sz="0" w:space="0" w:color="auto"/>
                                        <w:left w:val="none" w:sz="0" w:space="0" w:color="auto"/>
                                        <w:bottom w:val="none" w:sz="0" w:space="0" w:color="auto"/>
                                        <w:right w:val="none" w:sz="0" w:space="0" w:color="auto"/>
                                      </w:divBdr>
                                      <w:divsChild>
                                        <w:div w:id="126649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337858">
                              <w:marLeft w:val="0"/>
                              <w:marRight w:val="0"/>
                              <w:marTop w:val="360"/>
                              <w:marBottom w:val="345"/>
                              <w:divBdr>
                                <w:top w:val="none" w:sz="0" w:space="0" w:color="auto"/>
                                <w:left w:val="none" w:sz="0" w:space="0" w:color="auto"/>
                                <w:bottom w:val="none" w:sz="0" w:space="0" w:color="auto"/>
                                <w:right w:val="none" w:sz="0" w:space="0" w:color="auto"/>
                              </w:divBdr>
                            </w:div>
                            <w:div w:id="1243177116">
                              <w:marLeft w:val="0"/>
                              <w:marRight w:val="0"/>
                              <w:marTop w:val="360"/>
                              <w:marBottom w:val="345"/>
                              <w:divBdr>
                                <w:top w:val="none" w:sz="0" w:space="0" w:color="auto"/>
                                <w:left w:val="none" w:sz="0" w:space="0" w:color="auto"/>
                                <w:bottom w:val="none" w:sz="0" w:space="0" w:color="auto"/>
                                <w:right w:val="none" w:sz="0" w:space="0" w:color="auto"/>
                              </w:divBdr>
                            </w:div>
                          </w:divsChild>
                        </w:div>
                      </w:divsChild>
                    </w:div>
                  </w:divsChild>
                </w:div>
                <w:div w:id="165754716">
                  <w:marLeft w:val="0"/>
                  <w:marRight w:val="0"/>
                  <w:marTop w:val="0"/>
                  <w:marBottom w:val="0"/>
                  <w:divBdr>
                    <w:top w:val="none" w:sz="0" w:space="0" w:color="auto"/>
                    <w:left w:val="none" w:sz="0" w:space="0" w:color="auto"/>
                    <w:bottom w:val="none" w:sz="0" w:space="0" w:color="auto"/>
                    <w:right w:val="none" w:sz="0" w:space="0" w:color="auto"/>
                  </w:divBdr>
                  <w:divsChild>
                    <w:div w:id="557207114">
                      <w:marLeft w:val="0"/>
                      <w:marRight w:val="0"/>
                      <w:marTop w:val="150"/>
                      <w:marBottom w:val="0"/>
                      <w:divBdr>
                        <w:top w:val="none" w:sz="0" w:space="0" w:color="auto"/>
                        <w:left w:val="none" w:sz="0" w:space="0" w:color="auto"/>
                        <w:bottom w:val="none" w:sz="0" w:space="0" w:color="auto"/>
                        <w:right w:val="none" w:sz="0" w:space="0" w:color="auto"/>
                      </w:divBdr>
                    </w:div>
                    <w:div w:id="699470977">
                      <w:marLeft w:val="0"/>
                      <w:marRight w:val="0"/>
                      <w:marTop w:val="0"/>
                      <w:marBottom w:val="0"/>
                      <w:divBdr>
                        <w:top w:val="none" w:sz="0" w:space="0" w:color="auto"/>
                        <w:left w:val="none" w:sz="0" w:space="0" w:color="auto"/>
                        <w:bottom w:val="none" w:sz="0" w:space="0" w:color="auto"/>
                        <w:right w:val="none" w:sz="0" w:space="0" w:color="auto"/>
                      </w:divBdr>
                    </w:div>
                  </w:divsChild>
                </w:div>
                <w:div w:id="166021408">
                  <w:marLeft w:val="0"/>
                  <w:marRight w:val="0"/>
                  <w:marTop w:val="0"/>
                  <w:marBottom w:val="0"/>
                  <w:divBdr>
                    <w:top w:val="none" w:sz="0" w:space="0" w:color="auto"/>
                    <w:left w:val="none" w:sz="0" w:space="0" w:color="auto"/>
                    <w:bottom w:val="none" w:sz="0" w:space="0" w:color="auto"/>
                    <w:right w:val="none" w:sz="0" w:space="0" w:color="auto"/>
                  </w:divBdr>
                </w:div>
                <w:div w:id="166097690">
                  <w:marLeft w:val="0"/>
                  <w:marRight w:val="0"/>
                  <w:marTop w:val="0"/>
                  <w:marBottom w:val="0"/>
                  <w:divBdr>
                    <w:top w:val="none" w:sz="0" w:space="0" w:color="auto"/>
                    <w:left w:val="none" w:sz="0" w:space="0" w:color="auto"/>
                    <w:bottom w:val="none" w:sz="0" w:space="0" w:color="auto"/>
                    <w:right w:val="none" w:sz="0" w:space="0" w:color="auto"/>
                  </w:divBdr>
                </w:div>
                <w:div w:id="166412091">
                  <w:marLeft w:val="0"/>
                  <w:marRight w:val="0"/>
                  <w:marTop w:val="375"/>
                  <w:marBottom w:val="0"/>
                  <w:divBdr>
                    <w:top w:val="none" w:sz="0" w:space="0" w:color="auto"/>
                    <w:left w:val="none" w:sz="0" w:space="0" w:color="auto"/>
                    <w:bottom w:val="none" w:sz="0" w:space="0" w:color="auto"/>
                    <w:right w:val="none" w:sz="0" w:space="0" w:color="auto"/>
                  </w:divBdr>
                  <w:divsChild>
                    <w:div w:id="540939803">
                      <w:marLeft w:val="0"/>
                      <w:marRight w:val="0"/>
                      <w:marTop w:val="0"/>
                      <w:marBottom w:val="0"/>
                      <w:divBdr>
                        <w:top w:val="none" w:sz="0" w:space="0" w:color="auto"/>
                        <w:left w:val="none" w:sz="0" w:space="0" w:color="auto"/>
                        <w:bottom w:val="none" w:sz="0" w:space="0" w:color="auto"/>
                        <w:right w:val="none" w:sz="0" w:space="0" w:color="auto"/>
                      </w:divBdr>
                    </w:div>
                  </w:divsChild>
                </w:div>
                <w:div w:id="166680751">
                  <w:marLeft w:val="0"/>
                  <w:marRight w:val="0"/>
                  <w:marTop w:val="0"/>
                  <w:marBottom w:val="300"/>
                  <w:divBdr>
                    <w:top w:val="none" w:sz="0" w:space="0" w:color="auto"/>
                    <w:left w:val="none" w:sz="0" w:space="0" w:color="auto"/>
                    <w:bottom w:val="none" w:sz="0" w:space="0" w:color="auto"/>
                    <w:right w:val="none" w:sz="0" w:space="0" w:color="auto"/>
                  </w:divBdr>
                  <w:divsChild>
                    <w:div w:id="381097645">
                      <w:marLeft w:val="0"/>
                      <w:marRight w:val="300"/>
                      <w:marTop w:val="0"/>
                      <w:marBottom w:val="150"/>
                      <w:divBdr>
                        <w:top w:val="none" w:sz="0" w:space="0" w:color="auto"/>
                        <w:left w:val="none" w:sz="0" w:space="0" w:color="auto"/>
                        <w:bottom w:val="none" w:sz="0" w:space="0" w:color="auto"/>
                        <w:right w:val="none" w:sz="0" w:space="0" w:color="auto"/>
                      </w:divBdr>
                      <w:divsChild>
                        <w:div w:id="906459682">
                          <w:marLeft w:val="0"/>
                          <w:marRight w:val="0"/>
                          <w:marTop w:val="0"/>
                          <w:marBottom w:val="0"/>
                          <w:divBdr>
                            <w:top w:val="none" w:sz="0" w:space="0" w:color="auto"/>
                            <w:left w:val="none" w:sz="0" w:space="0" w:color="auto"/>
                            <w:bottom w:val="none" w:sz="0" w:space="0" w:color="auto"/>
                            <w:right w:val="none" w:sz="0" w:space="0" w:color="auto"/>
                          </w:divBdr>
                          <w:divsChild>
                            <w:div w:id="637296882">
                              <w:marLeft w:val="0"/>
                              <w:marRight w:val="0"/>
                              <w:marTop w:val="225"/>
                              <w:marBottom w:val="0"/>
                              <w:divBdr>
                                <w:top w:val="none" w:sz="0" w:space="0" w:color="auto"/>
                                <w:left w:val="none" w:sz="0" w:space="0" w:color="auto"/>
                                <w:bottom w:val="none" w:sz="0" w:space="0" w:color="auto"/>
                                <w:right w:val="none" w:sz="0" w:space="0" w:color="auto"/>
                              </w:divBdr>
                              <w:divsChild>
                                <w:div w:id="8255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61064">
                      <w:marLeft w:val="0"/>
                      <w:marRight w:val="0"/>
                      <w:marTop w:val="600"/>
                      <w:marBottom w:val="600"/>
                      <w:divBdr>
                        <w:top w:val="none" w:sz="0" w:space="0" w:color="auto"/>
                        <w:left w:val="none" w:sz="0" w:space="0" w:color="auto"/>
                        <w:bottom w:val="none" w:sz="0" w:space="0" w:color="auto"/>
                        <w:right w:val="none" w:sz="0" w:space="0" w:color="auto"/>
                      </w:divBdr>
                    </w:div>
                    <w:div w:id="593513382">
                      <w:marLeft w:val="0"/>
                      <w:marRight w:val="0"/>
                      <w:marTop w:val="0"/>
                      <w:marBottom w:val="225"/>
                      <w:divBdr>
                        <w:top w:val="none" w:sz="0" w:space="0" w:color="auto"/>
                        <w:left w:val="none" w:sz="0" w:space="0" w:color="auto"/>
                        <w:bottom w:val="none" w:sz="0" w:space="0" w:color="auto"/>
                        <w:right w:val="none" w:sz="0" w:space="0" w:color="auto"/>
                      </w:divBdr>
                    </w:div>
                    <w:div w:id="635112650">
                      <w:marLeft w:val="0"/>
                      <w:marRight w:val="0"/>
                      <w:marTop w:val="0"/>
                      <w:marBottom w:val="225"/>
                      <w:divBdr>
                        <w:top w:val="none" w:sz="0" w:space="0" w:color="auto"/>
                        <w:left w:val="none" w:sz="0" w:space="0" w:color="auto"/>
                        <w:bottom w:val="none" w:sz="0" w:space="0" w:color="auto"/>
                        <w:right w:val="none" w:sz="0" w:space="0" w:color="auto"/>
                      </w:divBdr>
                    </w:div>
                    <w:div w:id="1122771724">
                      <w:marLeft w:val="300"/>
                      <w:marRight w:val="0"/>
                      <w:marTop w:val="0"/>
                      <w:marBottom w:val="150"/>
                      <w:divBdr>
                        <w:top w:val="none" w:sz="0" w:space="0" w:color="auto"/>
                        <w:left w:val="none" w:sz="0" w:space="0" w:color="auto"/>
                        <w:bottom w:val="none" w:sz="0" w:space="0" w:color="auto"/>
                        <w:right w:val="none" w:sz="0" w:space="0" w:color="auto"/>
                      </w:divBdr>
                      <w:divsChild>
                        <w:div w:id="7330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1344">
                  <w:marLeft w:val="0"/>
                  <w:marRight w:val="0"/>
                  <w:marTop w:val="180"/>
                  <w:marBottom w:val="0"/>
                  <w:divBdr>
                    <w:top w:val="none" w:sz="0" w:space="0" w:color="auto"/>
                    <w:left w:val="none" w:sz="0" w:space="0" w:color="auto"/>
                    <w:bottom w:val="none" w:sz="0" w:space="0" w:color="auto"/>
                    <w:right w:val="none" w:sz="0" w:space="0" w:color="auto"/>
                  </w:divBdr>
                </w:div>
                <w:div w:id="167211462">
                  <w:marLeft w:val="0"/>
                  <w:marRight w:val="75"/>
                  <w:marTop w:val="0"/>
                  <w:marBottom w:val="0"/>
                  <w:divBdr>
                    <w:top w:val="single" w:sz="6" w:space="0" w:color="EEEEEE"/>
                    <w:left w:val="none" w:sz="0" w:space="0" w:color="auto"/>
                    <w:bottom w:val="single" w:sz="6" w:space="0" w:color="EEEEEE"/>
                    <w:right w:val="none" w:sz="0" w:space="0" w:color="auto"/>
                  </w:divBdr>
                </w:div>
                <w:div w:id="167257763">
                  <w:marLeft w:val="0"/>
                  <w:marRight w:val="30"/>
                  <w:marTop w:val="0"/>
                  <w:marBottom w:val="0"/>
                  <w:divBdr>
                    <w:top w:val="none" w:sz="0" w:space="0" w:color="auto"/>
                    <w:left w:val="none" w:sz="0" w:space="0" w:color="auto"/>
                    <w:bottom w:val="none" w:sz="0" w:space="0" w:color="auto"/>
                    <w:right w:val="none" w:sz="0" w:space="0" w:color="auto"/>
                  </w:divBdr>
                  <w:divsChild>
                    <w:div w:id="814417363">
                      <w:marLeft w:val="0"/>
                      <w:marRight w:val="0"/>
                      <w:marTop w:val="0"/>
                      <w:marBottom w:val="0"/>
                      <w:divBdr>
                        <w:top w:val="none" w:sz="0" w:space="0" w:color="auto"/>
                        <w:left w:val="none" w:sz="0" w:space="0" w:color="auto"/>
                        <w:bottom w:val="none" w:sz="0" w:space="0" w:color="auto"/>
                        <w:right w:val="none" w:sz="0" w:space="0" w:color="auto"/>
                      </w:divBdr>
                    </w:div>
                  </w:divsChild>
                </w:div>
                <w:div w:id="167327595">
                  <w:marLeft w:val="0"/>
                  <w:marRight w:val="0"/>
                  <w:marTop w:val="300"/>
                  <w:marBottom w:val="300"/>
                  <w:divBdr>
                    <w:top w:val="none" w:sz="0" w:space="0" w:color="auto"/>
                    <w:left w:val="none" w:sz="0" w:space="0" w:color="auto"/>
                    <w:bottom w:val="none" w:sz="0" w:space="0" w:color="auto"/>
                    <w:right w:val="none" w:sz="0" w:space="0" w:color="auto"/>
                  </w:divBdr>
                  <w:divsChild>
                    <w:div w:id="1000082649">
                      <w:marLeft w:val="0"/>
                      <w:marRight w:val="0"/>
                      <w:marTop w:val="0"/>
                      <w:marBottom w:val="0"/>
                      <w:divBdr>
                        <w:top w:val="none" w:sz="0" w:space="0" w:color="auto"/>
                        <w:left w:val="none" w:sz="0" w:space="0" w:color="auto"/>
                        <w:bottom w:val="none" w:sz="0" w:space="0" w:color="auto"/>
                        <w:right w:val="none" w:sz="0" w:space="0" w:color="auto"/>
                      </w:divBdr>
                      <w:divsChild>
                        <w:div w:id="666978774">
                          <w:marLeft w:val="0"/>
                          <w:marRight w:val="0"/>
                          <w:marTop w:val="0"/>
                          <w:marBottom w:val="0"/>
                          <w:divBdr>
                            <w:top w:val="none" w:sz="0" w:space="0" w:color="auto"/>
                            <w:left w:val="none" w:sz="0" w:space="0" w:color="auto"/>
                            <w:bottom w:val="none" w:sz="0" w:space="0" w:color="auto"/>
                            <w:right w:val="none" w:sz="0" w:space="0" w:color="auto"/>
                          </w:divBdr>
                          <w:divsChild>
                            <w:div w:id="1317220400">
                              <w:marLeft w:val="0"/>
                              <w:marRight w:val="0"/>
                              <w:marTop w:val="0"/>
                              <w:marBottom w:val="0"/>
                              <w:divBdr>
                                <w:top w:val="none" w:sz="0" w:space="0" w:color="auto"/>
                                <w:left w:val="none" w:sz="0" w:space="0" w:color="auto"/>
                                <w:bottom w:val="none" w:sz="0" w:space="0" w:color="auto"/>
                                <w:right w:val="none" w:sz="0" w:space="0" w:color="auto"/>
                              </w:divBdr>
                              <w:divsChild>
                                <w:div w:id="6386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03279">
                  <w:marLeft w:val="0"/>
                  <w:marRight w:val="0"/>
                  <w:marTop w:val="0"/>
                  <w:marBottom w:val="0"/>
                  <w:divBdr>
                    <w:top w:val="none" w:sz="0" w:space="0" w:color="auto"/>
                    <w:left w:val="none" w:sz="0" w:space="0" w:color="auto"/>
                    <w:bottom w:val="none" w:sz="0" w:space="0" w:color="auto"/>
                    <w:right w:val="none" w:sz="0" w:space="0" w:color="auto"/>
                  </w:divBdr>
                </w:div>
                <w:div w:id="167406056">
                  <w:marLeft w:val="0"/>
                  <w:marRight w:val="0"/>
                  <w:marTop w:val="0"/>
                  <w:marBottom w:val="0"/>
                  <w:divBdr>
                    <w:top w:val="none" w:sz="0" w:space="0" w:color="auto"/>
                    <w:left w:val="none" w:sz="0" w:space="0" w:color="auto"/>
                    <w:bottom w:val="none" w:sz="0" w:space="0" w:color="auto"/>
                    <w:right w:val="none" w:sz="0" w:space="0" w:color="auto"/>
                  </w:divBdr>
                </w:div>
                <w:div w:id="167525814">
                  <w:blockQuote w:val="1"/>
                  <w:marLeft w:val="0"/>
                  <w:marRight w:val="0"/>
                  <w:marTop w:val="0"/>
                  <w:marBottom w:val="0"/>
                  <w:divBdr>
                    <w:top w:val="none" w:sz="0" w:space="0" w:color="auto"/>
                    <w:left w:val="single" w:sz="12" w:space="14" w:color="007E9F"/>
                    <w:bottom w:val="none" w:sz="0" w:space="0" w:color="auto"/>
                    <w:right w:val="none" w:sz="0" w:space="0" w:color="auto"/>
                  </w:divBdr>
                </w:div>
                <w:div w:id="167671615">
                  <w:marLeft w:val="0"/>
                  <w:marRight w:val="0"/>
                  <w:marTop w:val="0"/>
                  <w:marBottom w:val="0"/>
                  <w:divBdr>
                    <w:top w:val="none" w:sz="0" w:space="0" w:color="auto"/>
                    <w:left w:val="none" w:sz="0" w:space="0" w:color="auto"/>
                    <w:bottom w:val="none" w:sz="0" w:space="0" w:color="auto"/>
                    <w:right w:val="none" w:sz="0" w:space="0" w:color="auto"/>
                  </w:divBdr>
                  <w:divsChild>
                    <w:div w:id="573853828">
                      <w:marLeft w:val="0"/>
                      <w:marRight w:val="0"/>
                      <w:marTop w:val="0"/>
                      <w:marBottom w:val="0"/>
                      <w:divBdr>
                        <w:top w:val="none" w:sz="0" w:space="0" w:color="auto"/>
                        <w:left w:val="none" w:sz="0" w:space="0" w:color="auto"/>
                        <w:bottom w:val="none" w:sz="0" w:space="0" w:color="auto"/>
                        <w:right w:val="none" w:sz="0" w:space="0" w:color="auto"/>
                      </w:divBdr>
                    </w:div>
                  </w:divsChild>
                </w:div>
                <w:div w:id="167984882">
                  <w:marLeft w:val="0"/>
                  <w:marRight w:val="0"/>
                  <w:marTop w:val="0"/>
                  <w:marBottom w:val="0"/>
                  <w:divBdr>
                    <w:top w:val="none" w:sz="0" w:space="0" w:color="auto"/>
                    <w:left w:val="none" w:sz="0" w:space="0" w:color="auto"/>
                    <w:bottom w:val="none" w:sz="0" w:space="0" w:color="auto"/>
                    <w:right w:val="none" w:sz="0" w:space="0" w:color="auto"/>
                  </w:divBdr>
                </w:div>
                <w:div w:id="167990575">
                  <w:marLeft w:val="0"/>
                  <w:marRight w:val="0"/>
                  <w:marTop w:val="225"/>
                  <w:marBottom w:val="0"/>
                  <w:divBdr>
                    <w:top w:val="none" w:sz="0" w:space="0" w:color="auto"/>
                    <w:left w:val="none" w:sz="0" w:space="0" w:color="auto"/>
                    <w:bottom w:val="none" w:sz="0" w:space="0" w:color="auto"/>
                    <w:right w:val="none" w:sz="0" w:space="0" w:color="auto"/>
                  </w:divBdr>
                  <w:divsChild>
                    <w:div w:id="1011687199">
                      <w:marLeft w:val="0"/>
                      <w:marRight w:val="0"/>
                      <w:marTop w:val="0"/>
                      <w:marBottom w:val="0"/>
                      <w:divBdr>
                        <w:top w:val="none" w:sz="0" w:space="0" w:color="auto"/>
                        <w:left w:val="none" w:sz="0" w:space="0" w:color="auto"/>
                        <w:bottom w:val="none" w:sz="0" w:space="0" w:color="auto"/>
                        <w:right w:val="none" w:sz="0" w:space="0" w:color="auto"/>
                      </w:divBdr>
                    </w:div>
                  </w:divsChild>
                </w:div>
                <w:div w:id="168297745">
                  <w:marLeft w:val="0"/>
                  <w:marRight w:val="0"/>
                  <w:marTop w:val="225"/>
                  <w:marBottom w:val="0"/>
                  <w:divBdr>
                    <w:top w:val="none" w:sz="0" w:space="0" w:color="auto"/>
                    <w:left w:val="none" w:sz="0" w:space="0" w:color="auto"/>
                    <w:bottom w:val="none" w:sz="0" w:space="0" w:color="auto"/>
                    <w:right w:val="none" w:sz="0" w:space="0" w:color="auto"/>
                  </w:divBdr>
                  <w:divsChild>
                    <w:div w:id="1302076528">
                      <w:marLeft w:val="0"/>
                      <w:marRight w:val="0"/>
                      <w:marTop w:val="0"/>
                      <w:marBottom w:val="0"/>
                      <w:divBdr>
                        <w:top w:val="none" w:sz="0" w:space="0" w:color="auto"/>
                        <w:left w:val="none" w:sz="0" w:space="0" w:color="auto"/>
                        <w:bottom w:val="none" w:sz="0" w:space="0" w:color="auto"/>
                        <w:right w:val="none" w:sz="0" w:space="0" w:color="auto"/>
                      </w:divBdr>
                    </w:div>
                  </w:divsChild>
                </w:div>
                <w:div w:id="168493576">
                  <w:marLeft w:val="0"/>
                  <w:marRight w:val="0"/>
                  <w:marTop w:val="0"/>
                  <w:marBottom w:val="0"/>
                  <w:divBdr>
                    <w:top w:val="none" w:sz="0" w:space="0" w:color="auto"/>
                    <w:left w:val="none" w:sz="0" w:space="0" w:color="auto"/>
                    <w:bottom w:val="none" w:sz="0" w:space="0" w:color="auto"/>
                    <w:right w:val="none" w:sz="0" w:space="0" w:color="auto"/>
                  </w:divBdr>
                </w:div>
                <w:div w:id="168756576">
                  <w:marLeft w:val="0"/>
                  <w:marRight w:val="0"/>
                  <w:marTop w:val="0"/>
                  <w:marBottom w:val="0"/>
                  <w:divBdr>
                    <w:top w:val="none" w:sz="0" w:space="0" w:color="auto"/>
                    <w:left w:val="none" w:sz="0" w:space="0" w:color="auto"/>
                    <w:bottom w:val="none" w:sz="0" w:space="0" w:color="auto"/>
                    <w:right w:val="none" w:sz="0" w:space="0" w:color="auto"/>
                  </w:divBdr>
                </w:div>
                <w:div w:id="168833188">
                  <w:marLeft w:val="0"/>
                  <w:marRight w:val="0"/>
                  <w:marTop w:val="0"/>
                  <w:marBottom w:val="0"/>
                  <w:divBdr>
                    <w:top w:val="none" w:sz="0" w:space="0" w:color="auto"/>
                    <w:left w:val="none" w:sz="0" w:space="0" w:color="auto"/>
                    <w:bottom w:val="none" w:sz="0" w:space="0" w:color="auto"/>
                    <w:right w:val="none" w:sz="0" w:space="0" w:color="auto"/>
                  </w:divBdr>
                  <w:divsChild>
                    <w:div w:id="90661875">
                      <w:marLeft w:val="0"/>
                      <w:marRight w:val="0"/>
                      <w:marTop w:val="0"/>
                      <w:marBottom w:val="0"/>
                      <w:divBdr>
                        <w:top w:val="none" w:sz="0" w:space="0" w:color="auto"/>
                        <w:left w:val="none" w:sz="0" w:space="0" w:color="auto"/>
                        <w:bottom w:val="none" w:sz="0" w:space="0" w:color="auto"/>
                        <w:right w:val="none" w:sz="0" w:space="0" w:color="auto"/>
                      </w:divBdr>
                      <w:divsChild>
                        <w:div w:id="133132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3002">
                  <w:marLeft w:val="0"/>
                  <w:marRight w:val="0"/>
                  <w:marTop w:val="0"/>
                  <w:marBottom w:val="0"/>
                  <w:divBdr>
                    <w:top w:val="none" w:sz="0" w:space="0" w:color="auto"/>
                    <w:left w:val="none" w:sz="0" w:space="0" w:color="auto"/>
                    <w:bottom w:val="none" w:sz="0" w:space="0" w:color="auto"/>
                    <w:right w:val="none" w:sz="0" w:space="0" w:color="auto"/>
                  </w:divBdr>
                </w:div>
                <w:div w:id="169295088">
                  <w:marLeft w:val="0"/>
                  <w:marRight w:val="0"/>
                  <w:marTop w:val="225"/>
                  <w:marBottom w:val="0"/>
                  <w:divBdr>
                    <w:top w:val="none" w:sz="0" w:space="0" w:color="auto"/>
                    <w:left w:val="none" w:sz="0" w:space="0" w:color="auto"/>
                    <w:bottom w:val="none" w:sz="0" w:space="0" w:color="auto"/>
                    <w:right w:val="none" w:sz="0" w:space="0" w:color="auto"/>
                  </w:divBdr>
                  <w:divsChild>
                    <w:div w:id="1327829163">
                      <w:marLeft w:val="0"/>
                      <w:marRight w:val="0"/>
                      <w:marTop w:val="0"/>
                      <w:marBottom w:val="0"/>
                      <w:divBdr>
                        <w:top w:val="none" w:sz="0" w:space="0" w:color="auto"/>
                        <w:left w:val="none" w:sz="0" w:space="0" w:color="auto"/>
                        <w:bottom w:val="none" w:sz="0" w:space="0" w:color="auto"/>
                        <w:right w:val="none" w:sz="0" w:space="0" w:color="auto"/>
                      </w:divBdr>
                    </w:div>
                  </w:divsChild>
                </w:div>
                <w:div w:id="169376456">
                  <w:marLeft w:val="0"/>
                  <w:marRight w:val="0"/>
                  <w:marTop w:val="0"/>
                  <w:marBottom w:val="0"/>
                  <w:divBdr>
                    <w:top w:val="none" w:sz="0" w:space="0" w:color="auto"/>
                    <w:left w:val="none" w:sz="0" w:space="0" w:color="auto"/>
                    <w:bottom w:val="none" w:sz="0" w:space="0" w:color="auto"/>
                    <w:right w:val="none" w:sz="0" w:space="0" w:color="auto"/>
                  </w:divBdr>
                  <w:divsChild>
                    <w:div w:id="863791542">
                      <w:marLeft w:val="0"/>
                      <w:marRight w:val="0"/>
                      <w:marTop w:val="0"/>
                      <w:marBottom w:val="0"/>
                      <w:divBdr>
                        <w:top w:val="none" w:sz="0" w:space="0" w:color="auto"/>
                        <w:left w:val="none" w:sz="0" w:space="0" w:color="auto"/>
                        <w:bottom w:val="none" w:sz="0" w:space="0" w:color="auto"/>
                        <w:right w:val="none" w:sz="0" w:space="0" w:color="auto"/>
                      </w:divBdr>
                      <w:divsChild>
                        <w:div w:id="336618141">
                          <w:marLeft w:val="0"/>
                          <w:marRight w:val="0"/>
                          <w:marTop w:val="0"/>
                          <w:marBottom w:val="0"/>
                          <w:divBdr>
                            <w:top w:val="none" w:sz="0" w:space="0" w:color="auto"/>
                            <w:left w:val="none" w:sz="0" w:space="0" w:color="auto"/>
                            <w:bottom w:val="none" w:sz="0" w:space="0" w:color="auto"/>
                            <w:right w:val="none" w:sz="0" w:space="0" w:color="auto"/>
                          </w:divBdr>
                          <w:divsChild>
                            <w:div w:id="351810701">
                              <w:marLeft w:val="0"/>
                              <w:marRight w:val="0"/>
                              <w:marTop w:val="0"/>
                              <w:marBottom w:val="0"/>
                              <w:divBdr>
                                <w:top w:val="none" w:sz="0" w:space="0" w:color="auto"/>
                                <w:left w:val="none" w:sz="0" w:space="0" w:color="auto"/>
                                <w:bottom w:val="none" w:sz="0" w:space="0" w:color="auto"/>
                                <w:right w:val="none" w:sz="0" w:space="0" w:color="auto"/>
                              </w:divBdr>
                            </w:div>
                            <w:div w:id="1194415080">
                              <w:marLeft w:val="0"/>
                              <w:marRight w:val="0"/>
                              <w:marTop w:val="0"/>
                              <w:marBottom w:val="0"/>
                              <w:divBdr>
                                <w:top w:val="none" w:sz="0" w:space="0" w:color="auto"/>
                                <w:left w:val="none" w:sz="0" w:space="0" w:color="auto"/>
                                <w:bottom w:val="none" w:sz="0" w:space="0" w:color="auto"/>
                                <w:right w:val="none" w:sz="0" w:space="0" w:color="auto"/>
                              </w:divBdr>
                              <w:divsChild>
                                <w:div w:id="469785590">
                                  <w:marLeft w:val="0"/>
                                  <w:marRight w:val="0"/>
                                  <w:marTop w:val="0"/>
                                  <w:marBottom w:val="0"/>
                                  <w:divBdr>
                                    <w:top w:val="none" w:sz="0" w:space="0" w:color="auto"/>
                                    <w:left w:val="none" w:sz="0" w:space="0" w:color="auto"/>
                                    <w:bottom w:val="none" w:sz="0" w:space="0" w:color="auto"/>
                                    <w:right w:val="none" w:sz="0" w:space="0" w:color="auto"/>
                                  </w:divBdr>
                                </w:div>
                                <w:div w:id="700396226">
                                  <w:marLeft w:val="0"/>
                                  <w:marRight w:val="0"/>
                                  <w:marTop w:val="0"/>
                                  <w:marBottom w:val="0"/>
                                  <w:divBdr>
                                    <w:top w:val="none" w:sz="0" w:space="0" w:color="auto"/>
                                    <w:left w:val="none" w:sz="0" w:space="0" w:color="auto"/>
                                    <w:bottom w:val="none" w:sz="0" w:space="0" w:color="auto"/>
                                    <w:right w:val="none" w:sz="0" w:space="0" w:color="auto"/>
                                  </w:divBdr>
                                  <w:divsChild>
                                    <w:div w:id="469329911">
                                      <w:marLeft w:val="0"/>
                                      <w:marRight w:val="135"/>
                                      <w:marTop w:val="0"/>
                                      <w:marBottom w:val="0"/>
                                      <w:divBdr>
                                        <w:top w:val="none" w:sz="0" w:space="0" w:color="auto"/>
                                        <w:left w:val="none" w:sz="0" w:space="0" w:color="auto"/>
                                        <w:bottom w:val="none" w:sz="0" w:space="0" w:color="auto"/>
                                        <w:right w:val="none" w:sz="0" w:space="0" w:color="auto"/>
                                      </w:divBdr>
                                    </w:div>
                                    <w:div w:id="650208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963110">
                      <w:marLeft w:val="0"/>
                      <w:marRight w:val="0"/>
                      <w:marTop w:val="0"/>
                      <w:marBottom w:val="0"/>
                      <w:divBdr>
                        <w:top w:val="none" w:sz="0" w:space="0" w:color="auto"/>
                        <w:left w:val="none" w:sz="0" w:space="0" w:color="auto"/>
                        <w:bottom w:val="none" w:sz="0" w:space="0" w:color="auto"/>
                        <w:right w:val="none" w:sz="0" w:space="0" w:color="auto"/>
                      </w:divBdr>
                      <w:divsChild>
                        <w:div w:id="9424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6228">
                  <w:marLeft w:val="0"/>
                  <w:marRight w:val="0"/>
                  <w:marTop w:val="0"/>
                  <w:marBottom w:val="0"/>
                  <w:divBdr>
                    <w:top w:val="none" w:sz="0" w:space="0" w:color="auto"/>
                    <w:left w:val="none" w:sz="0" w:space="0" w:color="auto"/>
                    <w:bottom w:val="none" w:sz="0" w:space="0" w:color="auto"/>
                    <w:right w:val="none" w:sz="0" w:space="0" w:color="auto"/>
                  </w:divBdr>
                  <w:divsChild>
                    <w:div w:id="618298303">
                      <w:marLeft w:val="0"/>
                      <w:marRight w:val="0"/>
                      <w:marTop w:val="0"/>
                      <w:marBottom w:val="0"/>
                      <w:divBdr>
                        <w:top w:val="none" w:sz="0" w:space="0" w:color="auto"/>
                        <w:left w:val="none" w:sz="0" w:space="0" w:color="auto"/>
                        <w:bottom w:val="none" w:sz="0" w:space="0" w:color="auto"/>
                        <w:right w:val="none" w:sz="0" w:space="0" w:color="auto"/>
                      </w:divBdr>
                    </w:div>
                  </w:divsChild>
                </w:div>
                <w:div w:id="169494466">
                  <w:marLeft w:val="0"/>
                  <w:marRight w:val="0"/>
                  <w:marTop w:val="0"/>
                  <w:marBottom w:val="0"/>
                  <w:divBdr>
                    <w:top w:val="none" w:sz="0" w:space="0" w:color="auto"/>
                    <w:left w:val="none" w:sz="0" w:space="0" w:color="auto"/>
                    <w:bottom w:val="none" w:sz="0" w:space="0" w:color="auto"/>
                    <w:right w:val="none" w:sz="0" w:space="0" w:color="auto"/>
                  </w:divBdr>
                </w:div>
                <w:div w:id="169685367">
                  <w:marLeft w:val="0"/>
                  <w:marRight w:val="0"/>
                  <w:marTop w:val="0"/>
                  <w:marBottom w:val="0"/>
                  <w:divBdr>
                    <w:top w:val="none" w:sz="0" w:space="0" w:color="auto"/>
                    <w:left w:val="none" w:sz="0" w:space="0" w:color="auto"/>
                    <w:bottom w:val="none" w:sz="0" w:space="0" w:color="auto"/>
                    <w:right w:val="none" w:sz="0" w:space="0" w:color="auto"/>
                  </w:divBdr>
                </w:div>
                <w:div w:id="170265351">
                  <w:marLeft w:val="0"/>
                  <w:marRight w:val="0"/>
                  <w:marTop w:val="0"/>
                  <w:marBottom w:val="75"/>
                  <w:divBdr>
                    <w:top w:val="none" w:sz="0" w:space="0" w:color="auto"/>
                    <w:left w:val="none" w:sz="0" w:space="0" w:color="auto"/>
                    <w:bottom w:val="none" w:sz="0" w:space="0" w:color="auto"/>
                    <w:right w:val="none" w:sz="0" w:space="0" w:color="auto"/>
                  </w:divBdr>
                </w:div>
                <w:div w:id="170486334">
                  <w:marLeft w:val="0"/>
                  <w:marRight w:val="0"/>
                  <w:marTop w:val="0"/>
                  <w:marBottom w:val="0"/>
                  <w:divBdr>
                    <w:top w:val="none" w:sz="0" w:space="0" w:color="auto"/>
                    <w:left w:val="none" w:sz="0" w:space="0" w:color="auto"/>
                    <w:bottom w:val="none" w:sz="0" w:space="0" w:color="auto"/>
                    <w:right w:val="none" w:sz="0" w:space="0" w:color="auto"/>
                  </w:divBdr>
                  <w:divsChild>
                    <w:div w:id="1012728609">
                      <w:marLeft w:val="0"/>
                      <w:marRight w:val="0"/>
                      <w:marTop w:val="0"/>
                      <w:marBottom w:val="0"/>
                      <w:divBdr>
                        <w:top w:val="none" w:sz="0" w:space="0" w:color="auto"/>
                        <w:left w:val="none" w:sz="0" w:space="0" w:color="auto"/>
                        <w:bottom w:val="none" w:sz="0" w:space="0" w:color="auto"/>
                        <w:right w:val="none" w:sz="0" w:space="0" w:color="auto"/>
                      </w:divBdr>
                      <w:divsChild>
                        <w:div w:id="52101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6904">
                  <w:marLeft w:val="0"/>
                  <w:marRight w:val="0"/>
                  <w:marTop w:val="0"/>
                  <w:marBottom w:val="0"/>
                  <w:divBdr>
                    <w:top w:val="none" w:sz="0" w:space="0" w:color="auto"/>
                    <w:left w:val="none" w:sz="0" w:space="0" w:color="auto"/>
                    <w:bottom w:val="none" w:sz="0" w:space="0" w:color="auto"/>
                    <w:right w:val="none" w:sz="0" w:space="0" w:color="auto"/>
                  </w:divBdr>
                </w:div>
                <w:div w:id="170799360">
                  <w:marLeft w:val="0"/>
                  <w:marRight w:val="0"/>
                  <w:marTop w:val="180"/>
                  <w:marBottom w:val="0"/>
                  <w:divBdr>
                    <w:top w:val="none" w:sz="0" w:space="0" w:color="auto"/>
                    <w:left w:val="none" w:sz="0" w:space="0" w:color="auto"/>
                    <w:bottom w:val="none" w:sz="0" w:space="0" w:color="auto"/>
                    <w:right w:val="none" w:sz="0" w:space="0" w:color="auto"/>
                  </w:divBdr>
                  <w:divsChild>
                    <w:div w:id="886382067">
                      <w:marLeft w:val="75"/>
                      <w:marRight w:val="0"/>
                      <w:marTop w:val="0"/>
                      <w:marBottom w:val="0"/>
                      <w:divBdr>
                        <w:top w:val="none" w:sz="0" w:space="0" w:color="auto"/>
                        <w:left w:val="none" w:sz="0" w:space="0" w:color="auto"/>
                        <w:bottom w:val="none" w:sz="0" w:space="0" w:color="auto"/>
                        <w:right w:val="none" w:sz="0" w:space="0" w:color="auto"/>
                      </w:divBdr>
                    </w:div>
                  </w:divsChild>
                </w:div>
                <w:div w:id="171258646">
                  <w:marLeft w:val="0"/>
                  <w:marRight w:val="0"/>
                  <w:marTop w:val="0"/>
                  <w:marBottom w:val="0"/>
                  <w:divBdr>
                    <w:top w:val="none" w:sz="0" w:space="0" w:color="auto"/>
                    <w:left w:val="none" w:sz="0" w:space="0" w:color="auto"/>
                    <w:bottom w:val="none" w:sz="0" w:space="0" w:color="auto"/>
                    <w:right w:val="none" w:sz="0" w:space="0" w:color="auto"/>
                  </w:divBdr>
                </w:div>
                <w:div w:id="171334175">
                  <w:marLeft w:val="0"/>
                  <w:marRight w:val="0"/>
                  <w:marTop w:val="0"/>
                  <w:marBottom w:val="0"/>
                  <w:divBdr>
                    <w:top w:val="none" w:sz="0" w:space="0" w:color="auto"/>
                    <w:left w:val="none" w:sz="0" w:space="0" w:color="auto"/>
                    <w:bottom w:val="none" w:sz="0" w:space="0" w:color="auto"/>
                    <w:right w:val="none" w:sz="0" w:space="0" w:color="auto"/>
                  </w:divBdr>
                  <w:divsChild>
                    <w:div w:id="672948948">
                      <w:marLeft w:val="0"/>
                      <w:marRight w:val="0"/>
                      <w:marTop w:val="120"/>
                      <w:marBottom w:val="120"/>
                      <w:divBdr>
                        <w:top w:val="none" w:sz="0" w:space="0" w:color="auto"/>
                        <w:left w:val="none" w:sz="0" w:space="0" w:color="auto"/>
                        <w:bottom w:val="none" w:sz="0" w:space="0" w:color="auto"/>
                        <w:right w:val="none" w:sz="0" w:space="0" w:color="auto"/>
                      </w:divBdr>
                    </w:div>
                  </w:divsChild>
                </w:div>
                <w:div w:id="171653229">
                  <w:marLeft w:val="0"/>
                  <w:marRight w:val="0"/>
                  <w:marTop w:val="0"/>
                  <w:marBottom w:val="0"/>
                  <w:divBdr>
                    <w:top w:val="none" w:sz="0" w:space="0" w:color="auto"/>
                    <w:left w:val="none" w:sz="0" w:space="0" w:color="auto"/>
                    <w:bottom w:val="none" w:sz="0" w:space="0" w:color="auto"/>
                    <w:right w:val="none" w:sz="0" w:space="0" w:color="auto"/>
                  </w:divBdr>
                  <w:divsChild>
                    <w:div w:id="542791596">
                      <w:marLeft w:val="0"/>
                      <w:marRight w:val="0"/>
                      <w:marTop w:val="75"/>
                      <w:marBottom w:val="0"/>
                      <w:divBdr>
                        <w:top w:val="none" w:sz="0" w:space="0" w:color="auto"/>
                        <w:left w:val="none" w:sz="0" w:space="0" w:color="auto"/>
                        <w:bottom w:val="none" w:sz="0" w:space="0" w:color="auto"/>
                        <w:right w:val="none" w:sz="0" w:space="0" w:color="auto"/>
                      </w:divBdr>
                    </w:div>
                  </w:divsChild>
                </w:div>
                <w:div w:id="171726306">
                  <w:marLeft w:val="0"/>
                  <w:marRight w:val="0"/>
                  <w:marTop w:val="0"/>
                  <w:marBottom w:val="0"/>
                  <w:divBdr>
                    <w:top w:val="none" w:sz="0" w:space="0" w:color="auto"/>
                    <w:left w:val="none" w:sz="0" w:space="0" w:color="auto"/>
                    <w:bottom w:val="none" w:sz="0" w:space="0" w:color="auto"/>
                    <w:right w:val="none" w:sz="0" w:space="0" w:color="auto"/>
                  </w:divBdr>
                  <w:divsChild>
                    <w:div w:id="337198333">
                      <w:marLeft w:val="0"/>
                      <w:marRight w:val="30"/>
                      <w:marTop w:val="0"/>
                      <w:marBottom w:val="0"/>
                      <w:divBdr>
                        <w:top w:val="none" w:sz="0" w:space="0" w:color="auto"/>
                        <w:left w:val="none" w:sz="0" w:space="0" w:color="auto"/>
                        <w:bottom w:val="none" w:sz="0" w:space="0" w:color="auto"/>
                        <w:right w:val="none" w:sz="0" w:space="0" w:color="auto"/>
                      </w:divBdr>
                    </w:div>
                    <w:div w:id="615335374">
                      <w:marLeft w:val="0"/>
                      <w:marRight w:val="30"/>
                      <w:marTop w:val="0"/>
                      <w:marBottom w:val="0"/>
                      <w:divBdr>
                        <w:top w:val="none" w:sz="0" w:space="0" w:color="auto"/>
                        <w:left w:val="none" w:sz="0" w:space="0" w:color="auto"/>
                        <w:bottom w:val="none" w:sz="0" w:space="0" w:color="auto"/>
                        <w:right w:val="none" w:sz="0" w:space="0" w:color="auto"/>
                      </w:divBdr>
                      <w:divsChild>
                        <w:div w:id="1283027713">
                          <w:marLeft w:val="0"/>
                          <w:marRight w:val="0"/>
                          <w:marTop w:val="0"/>
                          <w:marBottom w:val="0"/>
                          <w:divBdr>
                            <w:top w:val="none" w:sz="0" w:space="0" w:color="auto"/>
                            <w:left w:val="none" w:sz="0" w:space="0" w:color="auto"/>
                            <w:bottom w:val="none" w:sz="0" w:space="0" w:color="auto"/>
                            <w:right w:val="none" w:sz="0" w:space="0" w:color="auto"/>
                          </w:divBdr>
                        </w:div>
                      </w:divsChild>
                    </w:div>
                    <w:div w:id="773986448">
                      <w:marLeft w:val="0"/>
                      <w:marRight w:val="30"/>
                      <w:marTop w:val="0"/>
                      <w:marBottom w:val="0"/>
                      <w:divBdr>
                        <w:top w:val="none" w:sz="0" w:space="0" w:color="auto"/>
                        <w:left w:val="none" w:sz="0" w:space="0" w:color="auto"/>
                        <w:bottom w:val="none" w:sz="0" w:space="0" w:color="auto"/>
                        <w:right w:val="none" w:sz="0" w:space="0" w:color="auto"/>
                      </w:divBdr>
                      <w:divsChild>
                        <w:div w:id="855844781">
                          <w:marLeft w:val="0"/>
                          <w:marRight w:val="0"/>
                          <w:marTop w:val="0"/>
                          <w:marBottom w:val="0"/>
                          <w:divBdr>
                            <w:top w:val="none" w:sz="0" w:space="0" w:color="auto"/>
                            <w:left w:val="none" w:sz="0" w:space="0" w:color="auto"/>
                            <w:bottom w:val="none" w:sz="0" w:space="0" w:color="auto"/>
                            <w:right w:val="none" w:sz="0" w:space="0" w:color="auto"/>
                          </w:divBdr>
                        </w:div>
                      </w:divsChild>
                    </w:div>
                    <w:div w:id="1276062059">
                      <w:marLeft w:val="0"/>
                      <w:marRight w:val="30"/>
                      <w:marTop w:val="0"/>
                      <w:marBottom w:val="0"/>
                      <w:divBdr>
                        <w:top w:val="none" w:sz="0" w:space="0" w:color="auto"/>
                        <w:left w:val="none" w:sz="0" w:space="0" w:color="auto"/>
                        <w:bottom w:val="none" w:sz="0" w:space="0" w:color="auto"/>
                        <w:right w:val="none" w:sz="0" w:space="0" w:color="auto"/>
                      </w:divBdr>
                      <w:divsChild>
                        <w:div w:id="1019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332">
                  <w:marLeft w:val="0"/>
                  <w:marRight w:val="0"/>
                  <w:marTop w:val="0"/>
                  <w:marBottom w:val="0"/>
                  <w:divBdr>
                    <w:top w:val="none" w:sz="0" w:space="0" w:color="auto"/>
                    <w:left w:val="none" w:sz="0" w:space="0" w:color="auto"/>
                    <w:bottom w:val="none" w:sz="0" w:space="0" w:color="auto"/>
                    <w:right w:val="none" w:sz="0" w:space="0" w:color="auto"/>
                  </w:divBdr>
                  <w:divsChild>
                    <w:div w:id="1032223191">
                      <w:marLeft w:val="0"/>
                      <w:marRight w:val="0"/>
                      <w:marTop w:val="0"/>
                      <w:marBottom w:val="0"/>
                      <w:divBdr>
                        <w:top w:val="none" w:sz="0" w:space="0" w:color="auto"/>
                        <w:left w:val="none" w:sz="0" w:space="0" w:color="auto"/>
                        <w:bottom w:val="none" w:sz="0" w:space="0" w:color="auto"/>
                        <w:right w:val="none" w:sz="0" w:space="0" w:color="auto"/>
                      </w:divBdr>
                      <w:divsChild>
                        <w:div w:id="33110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6304">
                  <w:marLeft w:val="0"/>
                  <w:marRight w:val="0"/>
                  <w:marTop w:val="0"/>
                  <w:marBottom w:val="0"/>
                  <w:divBdr>
                    <w:top w:val="none" w:sz="0" w:space="0" w:color="auto"/>
                    <w:left w:val="none" w:sz="0" w:space="0" w:color="auto"/>
                    <w:bottom w:val="none" w:sz="0" w:space="0" w:color="auto"/>
                    <w:right w:val="none" w:sz="0" w:space="0" w:color="auto"/>
                  </w:divBdr>
                  <w:divsChild>
                    <w:div w:id="839394388">
                      <w:marLeft w:val="0"/>
                      <w:marRight w:val="0"/>
                      <w:marTop w:val="0"/>
                      <w:marBottom w:val="150"/>
                      <w:divBdr>
                        <w:top w:val="none" w:sz="0" w:space="0" w:color="auto"/>
                        <w:left w:val="none" w:sz="0" w:space="0" w:color="auto"/>
                        <w:bottom w:val="none" w:sz="0" w:space="0" w:color="auto"/>
                        <w:right w:val="none" w:sz="0" w:space="0" w:color="auto"/>
                      </w:divBdr>
                    </w:div>
                  </w:divsChild>
                </w:div>
                <w:div w:id="172037582">
                  <w:marLeft w:val="0"/>
                  <w:marRight w:val="0"/>
                  <w:marTop w:val="0"/>
                  <w:marBottom w:val="0"/>
                  <w:divBdr>
                    <w:top w:val="none" w:sz="0" w:space="0" w:color="auto"/>
                    <w:left w:val="none" w:sz="0" w:space="0" w:color="auto"/>
                    <w:bottom w:val="none" w:sz="0" w:space="0" w:color="auto"/>
                    <w:right w:val="none" w:sz="0" w:space="0" w:color="auto"/>
                  </w:divBdr>
                </w:div>
                <w:div w:id="172230058">
                  <w:blockQuote w:val="1"/>
                  <w:marLeft w:val="0"/>
                  <w:marRight w:val="0"/>
                  <w:marTop w:val="0"/>
                  <w:marBottom w:val="0"/>
                  <w:divBdr>
                    <w:top w:val="none" w:sz="0" w:space="0" w:color="auto"/>
                    <w:left w:val="none" w:sz="0" w:space="0" w:color="auto"/>
                    <w:bottom w:val="none" w:sz="0" w:space="0" w:color="auto"/>
                    <w:right w:val="none" w:sz="0" w:space="0" w:color="auto"/>
                  </w:divBdr>
                  <w:divsChild>
                    <w:div w:id="351955325">
                      <w:marLeft w:val="0"/>
                      <w:marRight w:val="0"/>
                      <w:marTop w:val="300"/>
                      <w:marBottom w:val="0"/>
                      <w:divBdr>
                        <w:top w:val="none" w:sz="0" w:space="0" w:color="auto"/>
                        <w:left w:val="none" w:sz="0" w:space="0" w:color="auto"/>
                        <w:bottom w:val="none" w:sz="0" w:space="0" w:color="auto"/>
                        <w:right w:val="none" w:sz="0" w:space="0" w:color="auto"/>
                      </w:divBdr>
                      <w:divsChild>
                        <w:div w:id="681979764">
                          <w:marLeft w:val="0"/>
                          <w:marRight w:val="0"/>
                          <w:marTop w:val="0"/>
                          <w:marBottom w:val="0"/>
                          <w:divBdr>
                            <w:top w:val="none" w:sz="0" w:space="0" w:color="auto"/>
                            <w:left w:val="none" w:sz="0" w:space="0" w:color="auto"/>
                            <w:bottom w:val="none" w:sz="0" w:space="0" w:color="auto"/>
                            <w:right w:val="none" w:sz="0" w:space="0" w:color="auto"/>
                          </w:divBdr>
                          <w:divsChild>
                            <w:div w:id="70425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2811">
                  <w:marLeft w:val="0"/>
                  <w:marRight w:val="0"/>
                  <w:marTop w:val="300"/>
                  <w:marBottom w:val="300"/>
                  <w:divBdr>
                    <w:top w:val="none" w:sz="0" w:space="0" w:color="auto"/>
                    <w:left w:val="none" w:sz="0" w:space="0" w:color="auto"/>
                    <w:bottom w:val="none" w:sz="0" w:space="0" w:color="auto"/>
                    <w:right w:val="none" w:sz="0" w:space="0" w:color="auto"/>
                  </w:divBdr>
                  <w:divsChild>
                    <w:div w:id="126970731">
                      <w:marLeft w:val="0"/>
                      <w:marRight w:val="0"/>
                      <w:marTop w:val="180"/>
                      <w:marBottom w:val="0"/>
                      <w:divBdr>
                        <w:top w:val="none" w:sz="0" w:space="0" w:color="auto"/>
                        <w:left w:val="none" w:sz="0" w:space="0" w:color="auto"/>
                        <w:bottom w:val="none" w:sz="0" w:space="0" w:color="auto"/>
                        <w:right w:val="none" w:sz="0" w:space="0" w:color="auto"/>
                      </w:divBdr>
                    </w:div>
                    <w:div w:id="1194803074">
                      <w:marLeft w:val="0"/>
                      <w:marRight w:val="0"/>
                      <w:marTop w:val="0"/>
                      <w:marBottom w:val="0"/>
                      <w:divBdr>
                        <w:top w:val="none" w:sz="0" w:space="0" w:color="auto"/>
                        <w:left w:val="none" w:sz="0" w:space="0" w:color="auto"/>
                        <w:bottom w:val="none" w:sz="0" w:space="0" w:color="auto"/>
                        <w:right w:val="none" w:sz="0" w:space="0" w:color="auto"/>
                      </w:divBdr>
                      <w:divsChild>
                        <w:div w:id="817695036">
                          <w:marLeft w:val="0"/>
                          <w:marRight w:val="0"/>
                          <w:marTop w:val="0"/>
                          <w:marBottom w:val="0"/>
                          <w:divBdr>
                            <w:top w:val="none" w:sz="0" w:space="0" w:color="auto"/>
                            <w:left w:val="none" w:sz="0" w:space="0" w:color="auto"/>
                            <w:bottom w:val="none" w:sz="0" w:space="0" w:color="auto"/>
                            <w:right w:val="none" w:sz="0" w:space="0" w:color="auto"/>
                          </w:divBdr>
                          <w:divsChild>
                            <w:div w:id="494615317">
                              <w:marLeft w:val="0"/>
                              <w:marRight w:val="0"/>
                              <w:marTop w:val="0"/>
                              <w:marBottom w:val="0"/>
                              <w:divBdr>
                                <w:top w:val="none" w:sz="0" w:space="0" w:color="auto"/>
                                <w:left w:val="none" w:sz="0" w:space="0" w:color="auto"/>
                                <w:bottom w:val="none" w:sz="0" w:space="0" w:color="auto"/>
                                <w:right w:val="none" w:sz="0" w:space="0" w:color="auto"/>
                              </w:divBdr>
                              <w:divsChild>
                                <w:div w:id="95521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3288">
                  <w:marLeft w:val="75"/>
                  <w:marRight w:val="0"/>
                  <w:marTop w:val="0"/>
                  <w:marBottom w:val="0"/>
                  <w:divBdr>
                    <w:top w:val="none" w:sz="0" w:space="0" w:color="auto"/>
                    <w:left w:val="none" w:sz="0" w:space="0" w:color="auto"/>
                    <w:bottom w:val="none" w:sz="0" w:space="0" w:color="auto"/>
                    <w:right w:val="none" w:sz="0" w:space="0" w:color="auto"/>
                  </w:divBdr>
                </w:div>
                <w:div w:id="172494160">
                  <w:marLeft w:val="0"/>
                  <w:marRight w:val="0"/>
                  <w:marTop w:val="0"/>
                  <w:marBottom w:val="0"/>
                  <w:divBdr>
                    <w:top w:val="none" w:sz="0" w:space="0" w:color="auto"/>
                    <w:left w:val="none" w:sz="0" w:space="0" w:color="auto"/>
                    <w:bottom w:val="none" w:sz="0" w:space="0" w:color="auto"/>
                    <w:right w:val="none" w:sz="0" w:space="0" w:color="auto"/>
                  </w:divBdr>
                  <w:divsChild>
                    <w:div w:id="29113829">
                      <w:marLeft w:val="0"/>
                      <w:marRight w:val="0"/>
                      <w:marTop w:val="0"/>
                      <w:marBottom w:val="0"/>
                      <w:divBdr>
                        <w:top w:val="none" w:sz="0" w:space="0" w:color="auto"/>
                        <w:left w:val="none" w:sz="0" w:space="0" w:color="auto"/>
                        <w:bottom w:val="none" w:sz="0" w:space="0" w:color="auto"/>
                        <w:right w:val="none" w:sz="0" w:space="0" w:color="auto"/>
                      </w:divBdr>
                    </w:div>
                  </w:divsChild>
                </w:div>
                <w:div w:id="172494424">
                  <w:marLeft w:val="0"/>
                  <w:marRight w:val="0"/>
                  <w:marTop w:val="0"/>
                  <w:marBottom w:val="0"/>
                  <w:divBdr>
                    <w:top w:val="none" w:sz="0" w:space="0" w:color="auto"/>
                    <w:left w:val="none" w:sz="0" w:space="0" w:color="auto"/>
                    <w:bottom w:val="none" w:sz="0" w:space="0" w:color="auto"/>
                    <w:right w:val="none" w:sz="0" w:space="0" w:color="auto"/>
                  </w:divBdr>
                </w:div>
                <w:div w:id="172650494">
                  <w:marLeft w:val="0"/>
                  <w:marRight w:val="0"/>
                  <w:marTop w:val="375"/>
                  <w:marBottom w:val="330"/>
                  <w:divBdr>
                    <w:top w:val="none" w:sz="0" w:space="0" w:color="auto"/>
                    <w:left w:val="none" w:sz="0" w:space="0" w:color="auto"/>
                    <w:bottom w:val="none" w:sz="0" w:space="0" w:color="auto"/>
                    <w:right w:val="none" w:sz="0" w:space="0" w:color="auto"/>
                  </w:divBdr>
                </w:div>
                <w:div w:id="172720018">
                  <w:marLeft w:val="0"/>
                  <w:marRight w:val="0"/>
                  <w:marTop w:val="225"/>
                  <w:marBottom w:val="0"/>
                  <w:divBdr>
                    <w:top w:val="none" w:sz="0" w:space="0" w:color="auto"/>
                    <w:left w:val="none" w:sz="0" w:space="0" w:color="auto"/>
                    <w:bottom w:val="none" w:sz="0" w:space="0" w:color="auto"/>
                    <w:right w:val="none" w:sz="0" w:space="0" w:color="auto"/>
                  </w:divBdr>
                </w:div>
                <w:div w:id="173230381">
                  <w:marLeft w:val="0"/>
                  <w:marRight w:val="0"/>
                  <w:marTop w:val="0"/>
                  <w:marBottom w:val="300"/>
                  <w:divBdr>
                    <w:top w:val="none" w:sz="0" w:space="0" w:color="auto"/>
                    <w:left w:val="none" w:sz="0" w:space="0" w:color="auto"/>
                    <w:bottom w:val="none" w:sz="0" w:space="0" w:color="auto"/>
                    <w:right w:val="none" w:sz="0" w:space="0" w:color="auto"/>
                  </w:divBdr>
                  <w:divsChild>
                    <w:div w:id="1107192006">
                      <w:marLeft w:val="300"/>
                      <w:marRight w:val="0"/>
                      <w:marTop w:val="0"/>
                      <w:marBottom w:val="150"/>
                      <w:divBdr>
                        <w:top w:val="none" w:sz="0" w:space="0" w:color="auto"/>
                        <w:left w:val="none" w:sz="0" w:space="0" w:color="auto"/>
                        <w:bottom w:val="none" w:sz="0" w:space="0" w:color="auto"/>
                        <w:right w:val="none" w:sz="0" w:space="0" w:color="auto"/>
                      </w:divBdr>
                      <w:divsChild>
                        <w:div w:id="1179200980">
                          <w:marLeft w:val="0"/>
                          <w:marRight w:val="0"/>
                          <w:marTop w:val="0"/>
                          <w:marBottom w:val="0"/>
                          <w:divBdr>
                            <w:top w:val="none" w:sz="0" w:space="0" w:color="auto"/>
                            <w:left w:val="none" w:sz="0" w:space="0" w:color="auto"/>
                            <w:bottom w:val="none" w:sz="0" w:space="0" w:color="auto"/>
                            <w:right w:val="none" w:sz="0" w:space="0" w:color="auto"/>
                          </w:divBdr>
                          <w:divsChild>
                            <w:div w:id="1288781753">
                              <w:marLeft w:val="0"/>
                              <w:marRight w:val="0"/>
                              <w:marTop w:val="225"/>
                              <w:marBottom w:val="0"/>
                              <w:divBdr>
                                <w:top w:val="none" w:sz="0" w:space="0" w:color="auto"/>
                                <w:left w:val="none" w:sz="0" w:space="0" w:color="auto"/>
                                <w:bottom w:val="none" w:sz="0" w:space="0" w:color="auto"/>
                                <w:right w:val="none" w:sz="0" w:space="0" w:color="auto"/>
                              </w:divBdr>
                              <w:divsChild>
                                <w:div w:id="19819723">
                                  <w:marLeft w:val="0"/>
                                  <w:marRight w:val="0"/>
                                  <w:marTop w:val="0"/>
                                  <w:marBottom w:val="0"/>
                                  <w:divBdr>
                                    <w:top w:val="none" w:sz="0" w:space="0" w:color="auto"/>
                                    <w:left w:val="none" w:sz="0" w:space="0" w:color="auto"/>
                                    <w:bottom w:val="none" w:sz="0" w:space="0" w:color="auto"/>
                                    <w:right w:val="none" w:sz="0" w:space="0" w:color="auto"/>
                                  </w:divBdr>
                                </w:div>
                                <w:div w:id="36374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19505">
                  <w:marLeft w:val="0"/>
                  <w:marRight w:val="0"/>
                  <w:marTop w:val="0"/>
                  <w:marBottom w:val="0"/>
                  <w:divBdr>
                    <w:top w:val="none" w:sz="0" w:space="0" w:color="auto"/>
                    <w:left w:val="none" w:sz="0" w:space="0" w:color="auto"/>
                    <w:bottom w:val="none" w:sz="0" w:space="0" w:color="auto"/>
                    <w:right w:val="none" w:sz="0" w:space="0" w:color="auto"/>
                  </w:divBdr>
                  <w:divsChild>
                    <w:div w:id="1140146247">
                      <w:marLeft w:val="0"/>
                      <w:marRight w:val="0"/>
                      <w:marTop w:val="0"/>
                      <w:marBottom w:val="0"/>
                      <w:divBdr>
                        <w:top w:val="none" w:sz="0" w:space="0" w:color="auto"/>
                        <w:left w:val="none" w:sz="0" w:space="0" w:color="auto"/>
                        <w:bottom w:val="none" w:sz="0" w:space="0" w:color="auto"/>
                        <w:right w:val="none" w:sz="0" w:space="0" w:color="auto"/>
                      </w:divBdr>
                    </w:div>
                  </w:divsChild>
                </w:div>
                <w:div w:id="173543192">
                  <w:marLeft w:val="0"/>
                  <w:marRight w:val="0"/>
                  <w:marTop w:val="0"/>
                  <w:marBottom w:val="75"/>
                  <w:divBdr>
                    <w:top w:val="none" w:sz="0" w:space="0" w:color="auto"/>
                    <w:left w:val="none" w:sz="0" w:space="0" w:color="auto"/>
                    <w:bottom w:val="none" w:sz="0" w:space="0" w:color="auto"/>
                    <w:right w:val="none" w:sz="0" w:space="0" w:color="auto"/>
                  </w:divBdr>
                  <w:divsChild>
                    <w:div w:id="534998754">
                      <w:marLeft w:val="0"/>
                      <w:marRight w:val="0"/>
                      <w:marTop w:val="0"/>
                      <w:marBottom w:val="0"/>
                      <w:divBdr>
                        <w:top w:val="none" w:sz="0" w:space="0" w:color="auto"/>
                        <w:left w:val="none" w:sz="0" w:space="0" w:color="auto"/>
                        <w:bottom w:val="none" w:sz="0" w:space="0" w:color="auto"/>
                        <w:right w:val="none" w:sz="0" w:space="0" w:color="auto"/>
                      </w:divBdr>
                    </w:div>
                  </w:divsChild>
                </w:div>
                <w:div w:id="173569230">
                  <w:marLeft w:val="0"/>
                  <w:marRight w:val="0"/>
                  <w:marTop w:val="0"/>
                  <w:marBottom w:val="0"/>
                  <w:divBdr>
                    <w:top w:val="none" w:sz="0" w:space="0" w:color="auto"/>
                    <w:left w:val="none" w:sz="0" w:space="0" w:color="auto"/>
                    <w:bottom w:val="none" w:sz="0" w:space="0" w:color="auto"/>
                    <w:right w:val="none" w:sz="0" w:space="0" w:color="auto"/>
                  </w:divBdr>
                  <w:divsChild>
                    <w:div w:id="498231811">
                      <w:marLeft w:val="0"/>
                      <w:marRight w:val="0"/>
                      <w:marTop w:val="480"/>
                      <w:marBottom w:val="480"/>
                      <w:divBdr>
                        <w:top w:val="none" w:sz="0" w:space="0" w:color="auto"/>
                        <w:left w:val="none" w:sz="0" w:space="0" w:color="auto"/>
                        <w:bottom w:val="none" w:sz="0" w:space="0" w:color="auto"/>
                        <w:right w:val="none" w:sz="0" w:space="0" w:color="auto"/>
                      </w:divBdr>
                    </w:div>
                  </w:divsChild>
                </w:div>
                <w:div w:id="173614484">
                  <w:marLeft w:val="0"/>
                  <w:marRight w:val="0"/>
                  <w:marTop w:val="0"/>
                  <w:marBottom w:val="0"/>
                  <w:divBdr>
                    <w:top w:val="none" w:sz="0" w:space="0" w:color="auto"/>
                    <w:left w:val="none" w:sz="0" w:space="0" w:color="auto"/>
                    <w:bottom w:val="none" w:sz="0" w:space="0" w:color="auto"/>
                    <w:right w:val="none" w:sz="0" w:space="0" w:color="auto"/>
                  </w:divBdr>
                  <w:divsChild>
                    <w:div w:id="1172911989">
                      <w:marLeft w:val="0"/>
                      <w:marRight w:val="0"/>
                      <w:marTop w:val="450"/>
                      <w:marBottom w:val="450"/>
                      <w:divBdr>
                        <w:top w:val="none" w:sz="0" w:space="0" w:color="auto"/>
                        <w:left w:val="none" w:sz="0" w:space="0" w:color="auto"/>
                        <w:bottom w:val="none" w:sz="0" w:space="0" w:color="auto"/>
                        <w:right w:val="none" w:sz="0" w:space="0" w:color="auto"/>
                      </w:divBdr>
                      <w:divsChild>
                        <w:div w:id="808742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3617542">
                  <w:marLeft w:val="0"/>
                  <w:marRight w:val="0"/>
                  <w:marTop w:val="0"/>
                  <w:marBottom w:val="0"/>
                  <w:divBdr>
                    <w:top w:val="none" w:sz="0" w:space="0" w:color="auto"/>
                    <w:left w:val="none" w:sz="0" w:space="0" w:color="auto"/>
                    <w:bottom w:val="none" w:sz="0" w:space="0" w:color="auto"/>
                    <w:right w:val="none" w:sz="0" w:space="0" w:color="auto"/>
                  </w:divBdr>
                </w:div>
                <w:div w:id="173881790">
                  <w:marLeft w:val="0"/>
                  <w:marRight w:val="0"/>
                  <w:marTop w:val="0"/>
                  <w:marBottom w:val="0"/>
                  <w:divBdr>
                    <w:top w:val="none" w:sz="0" w:space="0" w:color="auto"/>
                    <w:left w:val="none" w:sz="0" w:space="0" w:color="auto"/>
                    <w:bottom w:val="none" w:sz="0" w:space="0" w:color="auto"/>
                    <w:right w:val="none" w:sz="0" w:space="0" w:color="auto"/>
                  </w:divBdr>
                </w:div>
                <w:div w:id="174417657">
                  <w:marLeft w:val="0"/>
                  <w:marRight w:val="0"/>
                  <w:marTop w:val="0"/>
                  <w:marBottom w:val="0"/>
                  <w:divBdr>
                    <w:top w:val="none" w:sz="0" w:space="0" w:color="auto"/>
                    <w:left w:val="none" w:sz="0" w:space="0" w:color="auto"/>
                    <w:bottom w:val="none" w:sz="0" w:space="0" w:color="auto"/>
                    <w:right w:val="none" w:sz="0" w:space="0" w:color="auto"/>
                  </w:divBdr>
                </w:div>
                <w:div w:id="174852219">
                  <w:marLeft w:val="0"/>
                  <w:marRight w:val="0"/>
                  <w:marTop w:val="0"/>
                  <w:marBottom w:val="0"/>
                  <w:divBdr>
                    <w:top w:val="none" w:sz="0" w:space="0" w:color="auto"/>
                    <w:left w:val="none" w:sz="0" w:space="0" w:color="auto"/>
                    <w:bottom w:val="none" w:sz="0" w:space="0" w:color="auto"/>
                    <w:right w:val="none" w:sz="0" w:space="0" w:color="auto"/>
                  </w:divBdr>
                </w:div>
                <w:div w:id="174853846">
                  <w:marLeft w:val="0"/>
                  <w:marRight w:val="0"/>
                  <w:marTop w:val="0"/>
                  <w:marBottom w:val="75"/>
                  <w:divBdr>
                    <w:top w:val="none" w:sz="0" w:space="0" w:color="auto"/>
                    <w:left w:val="none" w:sz="0" w:space="0" w:color="auto"/>
                    <w:bottom w:val="none" w:sz="0" w:space="0" w:color="auto"/>
                    <w:right w:val="none" w:sz="0" w:space="0" w:color="auto"/>
                  </w:divBdr>
                </w:div>
                <w:div w:id="174881486">
                  <w:marLeft w:val="0"/>
                  <w:marRight w:val="0"/>
                  <w:marTop w:val="0"/>
                  <w:marBottom w:val="0"/>
                  <w:divBdr>
                    <w:top w:val="none" w:sz="0" w:space="0" w:color="auto"/>
                    <w:left w:val="none" w:sz="0" w:space="0" w:color="auto"/>
                    <w:bottom w:val="none" w:sz="0" w:space="0" w:color="auto"/>
                    <w:right w:val="none" w:sz="0" w:space="0" w:color="auto"/>
                  </w:divBdr>
                  <w:divsChild>
                    <w:div w:id="650446238">
                      <w:marLeft w:val="0"/>
                      <w:marRight w:val="0"/>
                      <w:marTop w:val="0"/>
                      <w:marBottom w:val="0"/>
                      <w:divBdr>
                        <w:top w:val="none" w:sz="0" w:space="0" w:color="auto"/>
                        <w:left w:val="none" w:sz="0" w:space="0" w:color="auto"/>
                        <w:bottom w:val="none" w:sz="0" w:space="0" w:color="auto"/>
                        <w:right w:val="none" w:sz="0" w:space="0" w:color="auto"/>
                      </w:divBdr>
                    </w:div>
                  </w:divsChild>
                </w:div>
                <w:div w:id="174923335">
                  <w:marLeft w:val="0"/>
                  <w:marRight w:val="0"/>
                  <w:marTop w:val="0"/>
                  <w:marBottom w:val="180"/>
                  <w:divBdr>
                    <w:top w:val="none" w:sz="0" w:space="0" w:color="auto"/>
                    <w:left w:val="none" w:sz="0" w:space="0" w:color="auto"/>
                    <w:bottom w:val="single" w:sz="6" w:space="6" w:color="EEEEEE"/>
                    <w:right w:val="none" w:sz="0" w:space="0" w:color="auto"/>
                  </w:divBdr>
                </w:div>
                <w:div w:id="174999056">
                  <w:marLeft w:val="0"/>
                  <w:marRight w:val="0"/>
                  <w:marTop w:val="225"/>
                  <w:marBottom w:val="0"/>
                  <w:divBdr>
                    <w:top w:val="none" w:sz="0" w:space="0" w:color="auto"/>
                    <w:left w:val="none" w:sz="0" w:space="0" w:color="auto"/>
                    <w:bottom w:val="none" w:sz="0" w:space="0" w:color="auto"/>
                    <w:right w:val="none" w:sz="0" w:space="0" w:color="auto"/>
                  </w:divBdr>
                </w:div>
                <w:div w:id="175048670">
                  <w:marLeft w:val="0"/>
                  <w:marRight w:val="0"/>
                  <w:marTop w:val="0"/>
                  <w:marBottom w:val="0"/>
                  <w:divBdr>
                    <w:top w:val="none" w:sz="0" w:space="0" w:color="auto"/>
                    <w:left w:val="none" w:sz="0" w:space="0" w:color="auto"/>
                    <w:bottom w:val="none" w:sz="0" w:space="0" w:color="auto"/>
                    <w:right w:val="none" w:sz="0" w:space="0" w:color="auto"/>
                  </w:divBdr>
                  <w:divsChild>
                    <w:div w:id="1021324121">
                      <w:marLeft w:val="0"/>
                      <w:marRight w:val="0"/>
                      <w:marTop w:val="0"/>
                      <w:marBottom w:val="0"/>
                      <w:divBdr>
                        <w:top w:val="none" w:sz="0" w:space="0" w:color="auto"/>
                        <w:left w:val="none" w:sz="0" w:space="0" w:color="auto"/>
                        <w:bottom w:val="none" w:sz="0" w:space="0" w:color="auto"/>
                        <w:right w:val="none" w:sz="0" w:space="0" w:color="auto"/>
                      </w:divBdr>
                      <w:divsChild>
                        <w:div w:id="549656456">
                          <w:marLeft w:val="0"/>
                          <w:marRight w:val="0"/>
                          <w:marTop w:val="0"/>
                          <w:marBottom w:val="0"/>
                          <w:divBdr>
                            <w:top w:val="none" w:sz="0" w:space="0" w:color="auto"/>
                            <w:left w:val="none" w:sz="0" w:space="0" w:color="auto"/>
                            <w:bottom w:val="none" w:sz="0" w:space="0" w:color="auto"/>
                            <w:right w:val="none" w:sz="0" w:space="0" w:color="auto"/>
                          </w:divBdr>
                          <w:divsChild>
                            <w:div w:id="530070443">
                              <w:marLeft w:val="0"/>
                              <w:marRight w:val="0"/>
                              <w:marTop w:val="0"/>
                              <w:marBottom w:val="0"/>
                              <w:divBdr>
                                <w:top w:val="none" w:sz="0" w:space="0" w:color="auto"/>
                                <w:left w:val="none" w:sz="0" w:space="0" w:color="auto"/>
                                <w:bottom w:val="none" w:sz="0" w:space="0" w:color="auto"/>
                                <w:right w:val="none" w:sz="0" w:space="0" w:color="auto"/>
                              </w:divBdr>
                              <w:divsChild>
                                <w:div w:id="102655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9661">
                  <w:marLeft w:val="0"/>
                  <w:marRight w:val="0"/>
                  <w:marTop w:val="0"/>
                  <w:marBottom w:val="0"/>
                  <w:divBdr>
                    <w:top w:val="none" w:sz="0" w:space="0" w:color="auto"/>
                    <w:left w:val="none" w:sz="0" w:space="0" w:color="auto"/>
                    <w:bottom w:val="none" w:sz="0" w:space="0" w:color="auto"/>
                    <w:right w:val="none" w:sz="0" w:space="0" w:color="auto"/>
                  </w:divBdr>
                  <w:divsChild>
                    <w:div w:id="1052461058">
                      <w:marLeft w:val="0"/>
                      <w:marRight w:val="0"/>
                      <w:marTop w:val="0"/>
                      <w:marBottom w:val="0"/>
                      <w:divBdr>
                        <w:top w:val="none" w:sz="0" w:space="0" w:color="auto"/>
                        <w:left w:val="none" w:sz="0" w:space="0" w:color="auto"/>
                        <w:bottom w:val="none" w:sz="0" w:space="0" w:color="auto"/>
                        <w:right w:val="none" w:sz="0" w:space="0" w:color="auto"/>
                      </w:divBdr>
                      <w:divsChild>
                        <w:div w:id="77201540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75271236">
                  <w:marLeft w:val="0"/>
                  <w:marRight w:val="0"/>
                  <w:marTop w:val="0"/>
                  <w:marBottom w:val="0"/>
                  <w:divBdr>
                    <w:top w:val="none" w:sz="0" w:space="0" w:color="auto"/>
                    <w:left w:val="none" w:sz="0" w:space="0" w:color="auto"/>
                    <w:bottom w:val="none" w:sz="0" w:space="0" w:color="auto"/>
                    <w:right w:val="none" w:sz="0" w:space="0" w:color="auto"/>
                  </w:divBdr>
                </w:div>
                <w:div w:id="175309850">
                  <w:marLeft w:val="0"/>
                  <w:marRight w:val="0"/>
                  <w:marTop w:val="0"/>
                  <w:marBottom w:val="0"/>
                  <w:divBdr>
                    <w:top w:val="none" w:sz="0" w:space="0" w:color="auto"/>
                    <w:left w:val="none" w:sz="0" w:space="0" w:color="auto"/>
                    <w:bottom w:val="none" w:sz="0" w:space="0" w:color="auto"/>
                    <w:right w:val="none" w:sz="0" w:space="0" w:color="auto"/>
                  </w:divBdr>
                  <w:divsChild>
                    <w:div w:id="259878269">
                      <w:marLeft w:val="0"/>
                      <w:marRight w:val="0"/>
                      <w:marTop w:val="0"/>
                      <w:marBottom w:val="0"/>
                      <w:divBdr>
                        <w:top w:val="none" w:sz="0" w:space="0" w:color="auto"/>
                        <w:left w:val="none" w:sz="0" w:space="0" w:color="auto"/>
                        <w:bottom w:val="none" w:sz="0" w:space="0" w:color="auto"/>
                        <w:right w:val="none" w:sz="0" w:space="0" w:color="auto"/>
                      </w:divBdr>
                    </w:div>
                  </w:divsChild>
                </w:div>
                <w:div w:id="175311114">
                  <w:marLeft w:val="0"/>
                  <w:marRight w:val="0"/>
                  <w:marTop w:val="0"/>
                  <w:marBottom w:val="0"/>
                  <w:divBdr>
                    <w:top w:val="none" w:sz="0" w:space="0" w:color="auto"/>
                    <w:left w:val="none" w:sz="0" w:space="0" w:color="auto"/>
                    <w:bottom w:val="none" w:sz="0" w:space="0" w:color="auto"/>
                    <w:right w:val="none" w:sz="0" w:space="0" w:color="auto"/>
                  </w:divBdr>
                  <w:divsChild>
                    <w:div w:id="620572947">
                      <w:marLeft w:val="0"/>
                      <w:marRight w:val="0"/>
                      <w:marTop w:val="0"/>
                      <w:marBottom w:val="105"/>
                      <w:divBdr>
                        <w:top w:val="none" w:sz="0" w:space="0" w:color="auto"/>
                        <w:left w:val="none" w:sz="0" w:space="0" w:color="auto"/>
                        <w:bottom w:val="none" w:sz="0" w:space="0" w:color="auto"/>
                        <w:right w:val="none" w:sz="0" w:space="0" w:color="auto"/>
                      </w:divBdr>
                    </w:div>
                  </w:divsChild>
                </w:div>
                <w:div w:id="175313826">
                  <w:marLeft w:val="0"/>
                  <w:marRight w:val="0"/>
                  <w:marTop w:val="0"/>
                  <w:marBottom w:val="1455"/>
                  <w:divBdr>
                    <w:top w:val="none" w:sz="0" w:space="0" w:color="auto"/>
                    <w:left w:val="none" w:sz="0" w:space="0" w:color="auto"/>
                    <w:bottom w:val="none" w:sz="0" w:space="0" w:color="auto"/>
                    <w:right w:val="none" w:sz="0" w:space="0" w:color="auto"/>
                  </w:divBdr>
                  <w:divsChild>
                    <w:div w:id="164591648">
                      <w:marLeft w:val="0"/>
                      <w:marRight w:val="0"/>
                      <w:marTop w:val="0"/>
                      <w:marBottom w:val="75"/>
                      <w:divBdr>
                        <w:top w:val="none" w:sz="0" w:space="0" w:color="auto"/>
                        <w:left w:val="none" w:sz="0" w:space="0" w:color="auto"/>
                        <w:bottom w:val="none" w:sz="0" w:space="0" w:color="auto"/>
                        <w:right w:val="none" w:sz="0" w:space="0" w:color="auto"/>
                      </w:divBdr>
                    </w:div>
                  </w:divsChild>
                </w:div>
                <w:div w:id="175317076">
                  <w:marLeft w:val="0"/>
                  <w:marRight w:val="30"/>
                  <w:marTop w:val="0"/>
                  <w:marBottom w:val="0"/>
                  <w:divBdr>
                    <w:top w:val="none" w:sz="0" w:space="0" w:color="auto"/>
                    <w:left w:val="none" w:sz="0" w:space="0" w:color="auto"/>
                    <w:bottom w:val="none" w:sz="0" w:space="0" w:color="auto"/>
                    <w:right w:val="none" w:sz="0" w:space="0" w:color="auto"/>
                  </w:divBdr>
                </w:div>
                <w:div w:id="175459676">
                  <w:marLeft w:val="0"/>
                  <w:marRight w:val="0"/>
                  <w:marTop w:val="0"/>
                  <w:marBottom w:val="0"/>
                  <w:divBdr>
                    <w:top w:val="none" w:sz="0" w:space="0" w:color="auto"/>
                    <w:left w:val="none" w:sz="0" w:space="0" w:color="auto"/>
                    <w:bottom w:val="none" w:sz="0" w:space="0" w:color="auto"/>
                    <w:right w:val="none" w:sz="0" w:space="0" w:color="auto"/>
                  </w:divBdr>
                </w:div>
                <w:div w:id="175655410">
                  <w:marLeft w:val="0"/>
                  <w:marRight w:val="0"/>
                  <w:marTop w:val="0"/>
                  <w:marBottom w:val="0"/>
                  <w:divBdr>
                    <w:top w:val="none" w:sz="0" w:space="0" w:color="auto"/>
                    <w:left w:val="none" w:sz="0" w:space="0" w:color="auto"/>
                    <w:bottom w:val="none" w:sz="0" w:space="0" w:color="auto"/>
                    <w:right w:val="none" w:sz="0" w:space="0" w:color="auto"/>
                  </w:divBdr>
                  <w:divsChild>
                    <w:div w:id="1225869124">
                      <w:marLeft w:val="0"/>
                      <w:marRight w:val="0"/>
                      <w:marTop w:val="0"/>
                      <w:marBottom w:val="0"/>
                      <w:divBdr>
                        <w:top w:val="none" w:sz="0" w:space="0" w:color="auto"/>
                        <w:left w:val="none" w:sz="0" w:space="0" w:color="auto"/>
                        <w:bottom w:val="none" w:sz="0" w:space="0" w:color="auto"/>
                        <w:right w:val="none" w:sz="0" w:space="0" w:color="auto"/>
                      </w:divBdr>
                    </w:div>
                  </w:divsChild>
                </w:div>
                <w:div w:id="175703713">
                  <w:marLeft w:val="0"/>
                  <w:marRight w:val="0"/>
                  <w:marTop w:val="0"/>
                  <w:marBottom w:val="0"/>
                  <w:divBdr>
                    <w:top w:val="none" w:sz="0" w:space="0" w:color="auto"/>
                    <w:left w:val="none" w:sz="0" w:space="0" w:color="auto"/>
                    <w:bottom w:val="none" w:sz="0" w:space="0" w:color="auto"/>
                    <w:right w:val="none" w:sz="0" w:space="0" w:color="auto"/>
                  </w:divBdr>
                </w:div>
                <w:div w:id="175728903">
                  <w:marLeft w:val="0"/>
                  <w:marRight w:val="0"/>
                  <w:marTop w:val="0"/>
                  <w:marBottom w:val="300"/>
                  <w:divBdr>
                    <w:top w:val="none" w:sz="0" w:space="0" w:color="auto"/>
                    <w:left w:val="none" w:sz="0" w:space="0" w:color="auto"/>
                    <w:bottom w:val="none" w:sz="0" w:space="0" w:color="auto"/>
                    <w:right w:val="none" w:sz="0" w:space="0" w:color="auto"/>
                  </w:divBdr>
                </w:div>
                <w:div w:id="175773510">
                  <w:marLeft w:val="0"/>
                  <w:marRight w:val="0"/>
                  <w:marTop w:val="0"/>
                  <w:marBottom w:val="300"/>
                  <w:divBdr>
                    <w:top w:val="none" w:sz="0" w:space="0" w:color="auto"/>
                    <w:left w:val="none" w:sz="0" w:space="0" w:color="auto"/>
                    <w:bottom w:val="none" w:sz="0" w:space="0" w:color="auto"/>
                    <w:right w:val="none" w:sz="0" w:space="0" w:color="auto"/>
                  </w:divBdr>
                  <w:divsChild>
                    <w:div w:id="318267499">
                      <w:marLeft w:val="0"/>
                      <w:marRight w:val="0"/>
                      <w:marTop w:val="0"/>
                      <w:marBottom w:val="0"/>
                      <w:divBdr>
                        <w:top w:val="none" w:sz="0" w:space="0" w:color="auto"/>
                        <w:left w:val="none" w:sz="0" w:space="0" w:color="auto"/>
                        <w:bottom w:val="none" w:sz="0" w:space="0" w:color="auto"/>
                        <w:right w:val="none" w:sz="0" w:space="0" w:color="auto"/>
                      </w:divBdr>
                    </w:div>
                  </w:divsChild>
                </w:div>
                <w:div w:id="175775773">
                  <w:marLeft w:val="0"/>
                  <w:marRight w:val="0"/>
                  <w:marTop w:val="0"/>
                  <w:marBottom w:val="0"/>
                  <w:divBdr>
                    <w:top w:val="none" w:sz="0" w:space="0" w:color="auto"/>
                    <w:left w:val="none" w:sz="0" w:space="0" w:color="auto"/>
                    <w:bottom w:val="none" w:sz="0" w:space="0" w:color="auto"/>
                    <w:right w:val="none" w:sz="0" w:space="0" w:color="auto"/>
                  </w:divBdr>
                  <w:divsChild>
                    <w:div w:id="1037701842">
                      <w:marLeft w:val="0"/>
                      <w:marRight w:val="0"/>
                      <w:marTop w:val="0"/>
                      <w:marBottom w:val="0"/>
                      <w:divBdr>
                        <w:top w:val="none" w:sz="0" w:space="0" w:color="auto"/>
                        <w:left w:val="none" w:sz="0" w:space="0" w:color="auto"/>
                        <w:bottom w:val="none" w:sz="0" w:space="0" w:color="auto"/>
                        <w:right w:val="none" w:sz="0" w:space="0" w:color="auto"/>
                      </w:divBdr>
                    </w:div>
                  </w:divsChild>
                </w:div>
                <w:div w:id="175927366">
                  <w:marLeft w:val="0"/>
                  <w:marRight w:val="0"/>
                  <w:marTop w:val="0"/>
                  <w:marBottom w:val="0"/>
                  <w:divBdr>
                    <w:top w:val="none" w:sz="0" w:space="0" w:color="auto"/>
                    <w:left w:val="none" w:sz="0" w:space="0" w:color="auto"/>
                    <w:bottom w:val="none" w:sz="0" w:space="0" w:color="auto"/>
                    <w:right w:val="none" w:sz="0" w:space="0" w:color="auto"/>
                  </w:divBdr>
                </w:div>
                <w:div w:id="175965243">
                  <w:marLeft w:val="0"/>
                  <w:marRight w:val="0"/>
                  <w:marTop w:val="450"/>
                  <w:marBottom w:val="450"/>
                  <w:divBdr>
                    <w:top w:val="none" w:sz="0" w:space="0" w:color="auto"/>
                    <w:left w:val="none" w:sz="0" w:space="0" w:color="auto"/>
                    <w:bottom w:val="none" w:sz="0" w:space="0" w:color="auto"/>
                    <w:right w:val="none" w:sz="0" w:space="0" w:color="auto"/>
                  </w:divBdr>
                  <w:divsChild>
                    <w:div w:id="1303850984">
                      <w:marLeft w:val="0"/>
                      <w:marRight w:val="0"/>
                      <w:marTop w:val="0"/>
                      <w:marBottom w:val="0"/>
                      <w:divBdr>
                        <w:top w:val="none" w:sz="0" w:space="0" w:color="auto"/>
                        <w:left w:val="none" w:sz="0" w:space="0" w:color="auto"/>
                        <w:bottom w:val="none" w:sz="0" w:space="0" w:color="auto"/>
                        <w:right w:val="none" w:sz="0" w:space="0" w:color="auto"/>
                      </w:divBdr>
                      <w:divsChild>
                        <w:div w:id="90264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6534">
                  <w:marLeft w:val="0"/>
                  <w:marRight w:val="0"/>
                  <w:marTop w:val="0"/>
                  <w:marBottom w:val="0"/>
                  <w:divBdr>
                    <w:top w:val="none" w:sz="0" w:space="0" w:color="auto"/>
                    <w:left w:val="none" w:sz="0" w:space="0" w:color="auto"/>
                    <w:bottom w:val="none" w:sz="0" w:space="0" w:color="auto"/>
                    <w:right w:val="none" w:sz="0" w:space="0" w:color="auto"/>
                  </w:divBdr>
                  <w:divsChild>
                    <w:div w:id="35471101">
                      <w:marLeft w:val="0"/>
                      <w:marRight w:val="0"/>
                      <w:marTop w:val="0"/>
                      <w:marBottom w:val="0"/>
                      <w:divBdr>
                        <w:top w:val="none" w:sz="0" w:space="0" w:color="auto"/>
                        <w:left w:val="none" w:sz="0" w:space="0" w:color="auto"/>
                        <w:bottom w:val="none" w:sz="0" w:space="0" w:color="auto"/>
                        <w:right w:val="none" w:sz="0" w:space="0" w:color="auto"/>
                      </w:divBdr>
                    </w:div>
                    <w:div w:id="85658879">
                      <w:marLeft w:val="0"/>
                      <w:marRight w:val="0"/>
                      <w:marTop w:val="0"/>
                      <w:marBottom w:val="0"/>
                      <w:divBdr>
                        <w:top w:val="none" w:sz="0" w:space="0" w:color="auto"/>
                        <w:left w:val="none" w:sz="0" w:space="0" w:color="auto"/>
                        <w:bottom w:val="none" w:sz="0" w:space="0" w:color="auto"/>
                        <w:right w:val="none" w:sz="0" w:space="0" w:color="auto"/>
                      </w:divBdr>
                    </w:div>
                    <w:div w:id="92409146">
                      <w:marLeft w:val="0"/>
                      <w:marRight w:val="0"/>
                      <w:marTop w:val="0"/>
                      <w:marBottom w:val="0"/>
                      <w:divBdr>
                        <w:top w:val="none" w:sz="0" w:space="0" w:color="auto"/>
                        <w:left w:val="none" w:sz="0" w:space="0" w:color="auto"/>
                        <w:bottom w:val="none" w:sz="0" w:space="0" w:color="auto"/>
                        <w:right w:val="none" w:sz="0" w:space="0" w:color="auto"/>
                      </w:divBdr>
                    </w:div>
                    <w:div w:id="138301902">
                      <w:marLeft w:val="0"/>
                      <w:marRight w:val="0"/>
                      <w:marTop w:val="0"/>
                      <w:marBottom w:val="0"/>
                      <w:divBdr>
                        <w:top w:val="none" w:sz="0" w:space="0" w:color="auto"/>
                        <w:left w:val="none" w:sz="0" w:space="0" w:color="auto"/>
                        <w:bottom w:val="none" w:sz="0" w:space="0" w:color="auto"/>
                        <w:right w:val="none" w:sz="0" w:space="0" w:color="auto"/>
                      </w:divBdr>
                    </w:div>
                    <w:div w:id="236792281">
                      <w:marLeft w:val="0"/>
                      <w:marRight w:val="0"/>
                      <w:marTop w:val="0"/>
                      <w:marBottom w:val="0"/>
                      <w:divBdr>
                        <w:top w:val="none" w:sz="0" w:space="0" w:color="auto"/>
                        <w:left w:val="none" w:sz="0" w:space="0" w:color="auto"/>
                        <w:bottom w:val="none" w:sz="0" w:space="0" w:color="auto"/>
                        <w:right w:val="none" w:sz="0" w:space="0" w:color="auto"/>
                      </w:divBdr>
                    </w:div>
                    <w:div w:id="326323714">
                      <w:marLeft w:val="0"/>
                      <w:marRight w:val="0"/>
                      <w:marTop w:val="0"/>
                      <w:marBottom w:val="0"/>
                      <w:divBdr>
                        <w:top w:val="none" w:sz="0" w:space="0" w:color="auto"/>
                        <w:left w:val="none" w:sz="0" w:space="0" w:color="auto"/>
                        <w:bottom w:val="none" w:sz="0" w:space="0" w:color="auto"/>
                        <w:right w:val="none" w:sz="0" w:space="0" w:color="auto"/>
                      </w:divBdr>
                    </w:div>
                    <w:div w:id="332075259">
                      <w:marLeft w:val="0"/>
                      <w:marRight w:val="0"/>
                      <w:marTop w:val="0"/>
                      <w:marBottom w:val="0"/>
                      <w:divBdr>
                        <w:top w:val="none" w:sz="0" w:space="0" w:color="auto"/>
                        <w:left w:val="none" w:sz="0" w:space="0" w:color="auto"/>
                        <w:bottom w:val="none" w:sz="0" w:space="0" w:color="auto"/>
                        <w:right w:val="none" w:sz="0" w:space="0" w:color="auto"/>
                      </w:divBdr>
                    </w:div>
                    <w:div w:id="339241688">
                      <w:marLeft w:val="0"/>
                      <w:marRight w:val="0"/>
                      <w:marTop w:val="0"/>
                      <w:marBottom w:val="0"/>
                      <w:divBdr>
                        <w:top w:val="none" w:sz="0" w:space="0" w:color="auto"/>
                        <w:left w:val="none" w:sz="0" w:space="0" w:color="auto"/>
                        <w:bottom w:val="none" w:sz="0" w:space="0" w:color="auto"/>
                        <w:right w:val="none" w:sz="0" w:space="0" w:color="auto"/>
                      </w:divBdr>
                    </w:div>
                    <w:div w:id="460003313">
                      <w:marLeft w:val="0"/>
                      <w:marRight w:val="0"/>
                      <w:marTop w:val="0"/>
                      <w:marBottom w:val="0"/>
                      <w:divBdr>
                        <w:top w:val="none" w:sz="0" w:space="0" w:color="auto"/>
                        <w:left w:val="none" w:sz="0" w:space="0" w:color="auto"/>
                        <w:bottom w:val="none" w:sz="0" w:space="0" w:color="auto"/>
                        <w:right w:val="none" w:sz="0" w:space="0" w:color="auto"/>
                      </w:divBdr>
                    </w:div>
                    <w:div w:id="478618675">
                      <w:marLeft w:val="0"/>
                      <w:marRight w:val="0"/>
                      <w:marTop w:val="0"/>
                      <w:marBottom w:val="0"/>
                      <w:divBdr>
                        <w:top w:val="none" w:sz="0" w:space="0" w:color="auto"/>
                        <w:left w:val="none" w:sz="0" w:space="0" w:color="auto"/>
                        <w:bottom w:val="none" w:sz="0" w:space="0" w:color="auto"/>
                        <w:right w:val="none" w:sz="0" w:space="0" w:color="auto"/>
                      </w:divBdr>
                    </w:div>
                    <w:div w:id="574782936">
                      <w:marLeft w:val="0"/>
                      <w:marRight w:val="0"/>
                      <w:marTop w:val="0"/>
                      <w:marBottom w:val="0"/>
                      <w:divBdr>
                        <w:top w:val="none" w:sz="0" w:space="0" w:color="auto"/>
                        <w:left w:val="none" w:sz="0" w:space="0" w:color="auto"/>
                        <w:bottom w:val="none" w:sz="0" w:space="0" w:color="auto"/>
                        <w:right w:val="none" w:sz="0" w:space="0" w:color="auto"/>
                      </w:divBdr>
                    </w:div>
                    <w:div w:id="746615665">
                      <w:marLeft w:val="0"/>
                      <w:marRight w:val="0"/>
                      <w:marTop w:val="0"/>
                      <w:marBottom w:val="0"/>
                      <w:divBdr>
                        <w:top w:val="none" w:sz="0" w:space="0" w:color="auto"/>
                        <w:left w:val="none" w:sz="0" w:space="0" w:color="auto"/>
                        <w:bottom w:val="none" w:sz="0" w:space="0" w:color="auto"/>
                        <w:right w:val="none" w:sz="0" w:space="0" w:color="auto"/>
                      </w:divBdr>
                    </w:div>
                    <w:div w:id="751194342">
                      <w:marLeft w:val="0"/>
                      <w:marRight w:val="0"/>
                      <w:marTop w:val="0"/>
                      <w:marBottom w:val="0"/>
                      <w:divBdr>
                        <w:top w:val="none" w:sz="0" w:space="0" w:color="auto"/>
                        <w:left w:val="none" w:sz="0" w:space="0" w:color="auto"/>
                        <w:bottom w:val="none" w:sz="0" w:space="0" w:color="auto"/>
                        <w:right w:val="none" w:sz="0" w:space="0" w:color="auto"/>
                      </w:divBdr>
                    </w:div>
                    <w:div w:id="758867339">
                      <w:marLeft w:val="0"/>
                      <w:marRight w:val="0"/>
                      <w:marTop w:val="0"/>
                      <w:marBottom w:val="0"/>
                      <w:divBdr>
                        <w:top w:val="none" w:sz="0" w:space="0" w:color="auto"/>
                        <w:left w:val="none" w:sz="0" w:space="0" w:color="auto"/>
                        <w:bottom w:val="none" w:sz="0" w:space="0" w:color="auto"/>
                        <w:right w:val="none" w:sz="0" w:space="0" w:color="auto"/>
                      </w:divBdr>
                    </w:div>
                    <w:div w:id="847401256">
                      <w:marLeft w:val="0"/>
                      <w:marRight w:val="0"/>
                      <w:marTop w:val="0"/>
                      <w:marBottom w:val="0"/>
                      <w:divBdr>
                        <w:top w:val="none" w:sz="0" w:space="0" w:color="auto"/>
                        <w:left w:val="none" w:sz="0" w:space="0" w:color="auto"/>
                        <w:bottom w:val="none" w:sz="0" w:space="0" w:color="auto"/>
                        <w:right w:val="none" w:sz="0" w:space="0" w:color="auto"/>
                      </w:divBdr>
                    </w:div>
                    <w:div w:id="946884979">
                      <w:marLeft w:val="0"/>
                      <w:marRight w:val="0"/>
                      <w:marTop w:val="0"/>
                      <w:marBottom w:val="0"/>
                      <w:divBdr>
                        <w:top w:val="none" w:sz="0" w:space="0" w:color="auto"/>
                        <w:left w:val="none" w:sz="0" w:space="0" w:color="auto"/>
                        <w:bottom w:val="none" w:sz="0" w:space="0" w:color="auto"/>
                        <w:right w:val="none" w:sz="0" w:space="0" w:color="auto"/>
                      </w:divBdr>
                    </w:div>
                    <w:div w:id="989678607">
                      <w:marLeft w:val="0"/>
                      <w:marRight w:val="0"/>
                      <w:marTop w:val="0"/>
                      <w:marBottom w:val="0"/>
                      <w:divBdr>
                        <w:top w:val="none" w:sz="0" w:space="0" w:color="auto"/>
                        <w:left w:val="none" w:sz="0" w:space="0" w:color="auto"/>
                        <w:bottom w:val="none" w:sz="0" w:space="0" w:color="auto"/>
                        <w:right w:val="none" w:sz="0" w:space="0" w:color="auto"/>
                      </w:divBdr>
                    </w:div>
                    <w:div w:id="997925823">
                      <w:marLeft w:val="0"/>
                      <w:marRight w:val="0"/>
                      <w:marTop w:val="0"/>
                      <w:marBottom w:val="0"/>
                      <w:divBdr>
                        <w:top w:val="none" w:sz="0" w:space="0" w:color="auto"/>
                        <w:left w:val="none" w:sz="0" w:space="0" w:color="auto"/>
                        <w:bottom w:val="none" w:sz="0" w:space="0" w:color="auto"/>
                        <w:right w:val="none" w:sz="0" w:space="0" w:color="auto"/>
                      </w:divBdr>
                    </w:div>
                    <w:div w:id="1058163344">
                      <w:marLeft w:val="0"/>
                      <w:marRight w:val="0"/>
                      <w:marTop w:val="0"/>
                      <w:marBottom w:val="0"/>
                      <w:divBdr>
                        <w:top w:val="none" w:sz="0" w:space="0" w:color="auto"/>
                        <w:left w:val="none" w:sz="0" w:space="0" w:color="auto"/>
                        <w:bottom w:val="none" w:sz="0" w:space="0" w:color="auto"/>
                        <w:right w:val="none" w:sz="0" w:space="0" w:color="auto"/>
                      </w:divBdr>
                    </w:div>
                    <w:div w:id="1121651470">
                      <w:marLeft w:val="0"/>
                      <w:marRight w:val="0"/>
                      <w:marTop w:val="0"/>
                      <w:marBottom w:val="0"/>
                      <w:divBdr>
                        <w:top w:val="none" w:sz="0" w:space="0" w:color="auto"/>
                        <w:left w:val="none" w:sz="0" w:space="0" w:color="auto"/>
                        <w:bottom w:val="none" w:sz="0" w:space="0" w:color="auto"/>
                        <w:right w:val="none" w:sz="0" w:space="0" w:color="auto"/>
                      </w:divBdr>
                    </w:div>
                    <w:div w:id="1203831266">
                      <w:marLeft w:val="0"/>
                      <w:marRight w:val="0"/>
                      <w:marTop w:val="0"/>
                      <w:marBottom w:val="0"/>
                      <w:divBdr>
                        <w:top w:val="none" w:sz="0" w:space="0" w:color="auto"/>
                        <w:left w:val="none" w:sz="0" w:space="0" w:color="auto"/>
                        <w:bottom w:val="none" w:sz="0" w:space="0" w:color="auto"/>
                        <w:right w:val="none" w:sz="0" w:space="0" w:color="auto"/>
                      </w:divBdr>
                    </w:div>
                    <w:div w:id="1207597513">
                      <w:marLeft w:val="0"/>
                      <w:marRight w:val="0"/>
                      <w:marTop w:val="0"/>
                      <w:marBottom w:val="0"/>
                      <w:divBdr>
                        <w:top w:val="none" w:sz="0" w:space="0" w:color="auto"/>
                        <w:left w:val="none" w:sz="0" w:space="0" w:color="auto"/>
                        <w:bottom w:val="none" w:sz="0" w:space="0" w:color="auto"/>
                        <w:right w:val="none" w:sz="0" w:space="0" w:color="auto"/>
                      </w:divBdr>
                    </w:div>
                    <w:div w:id="1345862624">
                      <w:marLeft w:val="0"/>
                      <w:marRight w:val="0"/>
                      <w:marTop w:val="0"/>
                      <w:marBottom w:val="0"/>
                      <w:divBdr>
                        <w:top w:val="none" w:sz="0" w:space="0" w:color="auto"/>
                        <w:left w:val="none" w:sz="0" w:space="0" w:color="auto"/>
                        <w:bottom w:val="none" w:sz="0" w:space="0" w:color="auto"/>
                        <w:right w:val="none" w:sz="0" w:space="0" w:color="auto"/>
                      </w:divBdr>
                    </w:div>
                  </w:divsChild>
                </w:div>
                <w:div w:id="176161857">
                  <w:marLeft w:val="0"/>
                  <w:marRight w:val="0"/>
                  <w:marTop w:val="825"/>
                  <w:marBottom w:val="240"/>
                  <w:divBdr>
                    <w:top w:val="none" w:sz="0" w:space="0" w:color="auto"/>
                    <w:left w:val="none" w:sz="0" w:space="0" w:color="auto"/>
                    <w:bottom w:val="none" w:sz="0" w:space="0" w:color="auto"/>
                    <w:right w:val="none" w:sz="0" w:space="0" w:color="auto"/>
                  </w:divBdr>
                  <w:divsChild>
                    <w:div w:id="960305796">
                      <w:marLeft w:val="0"/>
                      <w:marRight w:val="0"/>
                      <w:marTop w:val="0"/>
                      <w:marBottom w:val="0"/>
                      <w:divBdr>
                        <w:top w:val="none" w:sz="0" w:space="0" w:color="auto"/>
                        <w:left w:val="none" w:sz="0" w:space="0" w:color="auto"/>
                        <w:bottom w:val="none" w:sz="0" w:space="0" w:color="auto"/>
                        <w:right w:val="none" w:sz="0" w:space="0" w:color="auto"/>
                      </w:divBdr>
                    </w:div>
                  </w:divsChild>
                </w:div>
                <w:div w:id="176163280">
                  <w:marLeft w:val="0"/>
                  <w:marRight w:val="0"/>
                  <w:marTop w:val="0"/>
                  <w:marBottom w:val="0"/>
                  <w:divBdr>
                    <w:top w:val="none" w:sz="0" w:space="0" w:color="auto"/>
                    <w:left w:val="none" w:sz="0" w:space="0" w:color="auto"/>
                    <w:bottom w:val="none" w:sz="0" w:space="0" w:color="auto"/>
                    <w:right w:val="none" w:sz="0" w:space="0" w:color="auto"/>
                  </w:divBdr>
                  <w:divsChild>
                    <w:div w:id="73746013">
                      <w:marLeft w:val="0"/>
                      <w:marRight w:val="0"/>
                      <w:marTop w:val="0"/>
                      <w:marBottom w:val="0"/>
                      <w:divBdr>
                        <w:top w:val="none" w:sz="0" w:space="0" w:color="auto"/>
                        <w:left w:val="none" w:sz="0" w:space="0" w:color="auto"/>
                        <w:bottom w:val="none" w:sz="0" w:space="0" w:color="auto"/>
                        <w:right w:val="none" w:sz="0" w:space="0" w:color="auto"/>
                      </w:divBdr>
                    </w:div>
                  </w:divsChild>
                </w:div>
                <w:div w:id="176232583">
                  <w:marLeft w:val="0"/>
                  <w:marRight w:val="0"/>
                  <w:marTop w:val="0"/>
                  <w:marBottom w:val="75"/>
                  <w:divBdr>
                    <w:top w:val="none" w:sz="0" w:space="0" w:color="auto"/>
                    <w:left w:val="none" w:sz="0" w:space="0" w:color="auto"/>
                    <w:bottom w:val="none" w:sz="0" w:space="0" w:color="auto"/>
                    <w:right w:val="none" w:sz="0" w:space="0" w:color="auto"/>
                  </w:divBdr>
                </w:div>
                <w:div w:id="176237860">
                  <w:marLeft w:val="0"/>
                  <w:marRight w:val="0"/>
                  <w:marTop w:val="375"/>
                  <w:marBottom w:val="0"/>
                  <w:divBdr>
                    <w:top w:val="none" w:sz="0" w:space="0" w:color="auto"/>
                    <w:left w:val="none" w:sz="0" w:space="0" w:color="auto"/>
                    <w:bottom w:val="none" w:sz="0" w:space="0" w:color="auto"/>
                    <w:right w:val="none" w:sz="0" w:space="0" w:color="auto"/>
                  </w:divBdr>
                  <w:divsChild>
                    <w:div w:id="465510489">
                      <w:marLeft w:val="0"/>
                      <w:marRight w:val="0"/>
                      <w:marTop w:val="0"/>
                      <w:marBottom w:val="0"/>
                      <w:divBdr>
                        <w:top w:val="none" w:sz="0" w:space="0" w:color="auto"/>
                        <w:left w:val="none" w:sz="0" w:space="0" w:color="auto"/>
                        <w:bottom w:val="none" w:sz="0" w:space="0" w:color="auto"/>
                        <w:right w:val="none" w:sz="0" w:space="0" w:color="auto"/>
                      </w:divBdr>
                    </w:div>
                  </w:divsChild>
                </w:div>
                <w:div w:id="176503064">
                  <w:marLeft w:val="0"/>
                  <w:marRight w:val="0"/>
                  <w:marTop w:val="0"/>
                  <w:marBottom w:val="0"/>
                  <w:divBdr>
                    <w:top w:val="none" w:sz="0" w:space="0" w:color="auto"/>
                    <w:left w:val="none" w:sz="0" w:space="0" w:color="auto"/>
                    <w:bottom w:val="none" w:sz="0" w:space="0" w:color="auto"/>
                    <w:right w:val="none" w:sz="0" w:space="0" w:color="auto"/>
                  </w:divBdr>
                </w:div>
                <w:div w:id="176505426">
                  <w:marLeft w:val="0"/>
                  <w:marRight w:val="0"/>
                  <w:marTop w:val="0"/>
                  <w:marBottom w:val="0"/>
                  <w:divBdr>
                    <w:top w:val="none" w:sz="0" w:space="0" w:color="auto"/>
                    <w:left w:val="none" w:sz="0" w:space="0" w:color="auto"/>
                    <w:bottom w:val="none" w:sz="0" w:space="0" w:color="auto"/>
                    <w:right w:val="none" w:sz="0" w:space="0" w:color="auto"/>
                  </w:divBdr>
                </w:div>
                <w:div w:id="176506312">
                  <w:marLeft w:val="0"/>
                  <w:marRight w:val="30"/>
                  <w:marTop w:val="0"/>
                  <w:marBottom w:val="0"/>
                  <w:divBdr>
                    <w:top w:val="none" w:sz="0" w:space="0" w:color="auto"/>
                    <w:left w:val="none" w:sz="0" w:space="0" w:color="auto"/>
                    <w:bottom w:val="none" w:sz="0" w:space="0" w:color="auto"/>
                    <w:right w:val="none" w:sz="0" w:space="0" w:color="auto"/>
                  </w:divBdr>
                  <w:divsChild>
                    <w:div w:id="403913942">
                      <w:marLeft w:val="0"/>
                      <w:marRight w:val="0"/>
                      <w:marTop w:val="0"/>
                      <w:marBottom w:val="0"/>
                      <w:divBdr>
                        <w:top w:val="none" w:sz="0" w:space="0" w:color="auto"/>
                        <w:left w:val="none" w:sz="0" w:space="0" w:color="auto"/>
                        <w:bottom w:val="none" w:sz="0" w:space="0" w:color="auto"/>
                        <w:right w:val="none" w:sz="0" w:space="0" w:color="auto"/>
                      </w:divBdr>
                    </w:div>
                  </w:divsChild>
                </w:div>
                <w:div w:id="176578620">
                  <w:marLeft w:val="0"/>
                  <w:marRight w:val="0"/>
                  <w:marTop w:val="0"/>
                  <w:marBottom w:val="0"/>
                  <w:divBdr>
                    <w:top w:val="none" w:sz="0" w:space="0" w:color="auto"/>
                    <w:left w:val="none" w:sz="0" w:space="0" w:color="auto"/>
                    <w:bottom w:val="none" w:sz="0" w:space="0" w:color="auto"/>
                    <w:right w:val="none" w:sz="0" w:space="0" w:color="auto"/>
                  </w:divBdr>
                  <w:divsChild>
                    <w:div w:id="800735612">
                      <w:marLeft w:val="0"/>
                      <w:marRight w:val="0"/>
                      <w:marTop w:val="0"/>
                      <w:marBottom w:val="0"/>
                      <w:divBdr>
                        <w:top w:val="none" w:sz="0" w:space="0" w:color="auto"/>
                        <w:left w:val="none" w:sz="0" w:space="0" w:color="auto"/>
                        <w:bottom w:val="none" w:sz="0" w:space="0" w:color="auto"/>
                        <w:right w:val="none" w:sz="0" w:space="0" w:color="auto"/>
                      </w:divBdr>
                      <w:divsChild>
                        <w:div w:id="6079333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6626065">
                  <w:marLeft w:val="0"/>
                  <w:marRight w:val="0"/>
                  <w:marTop w:val="450"/>
                  <w:marBottom w:val="0"/>
                  <w:divBdr>
                    <w:top w:val="none" w:sz="0" w:space="0" w:color="auto"/>
                    <w:left w:val="none" w:sz="0" w:space="0" w:color="auto"/>
                    <w:bottom w:val="none" w:sz="0" w:space="0" w:color="auto"/>
                    <w:right w:val="none" w:sz="0" w:space="0" w:color="auto"/>
                  </w:divBdr>
                  <w:divsChild>
                    <w:div w:id="512301068">
                      <w:marLeft w:val="0"/>
                      <w:marRight w:val="0"/>
                      <w:marTop w:val="0"/>
                      <w:marBottom w:val="0"/>
                      <w:divBdr>
                        <w:top w:val="none" w:sz="0" w:space="0" w:color="auto"/>
                        <w:left w:val="none" w:sz="0" w:space="0" w:color="auto"/>
                        <w:bottom w:val="none" w:sz="0" w:space="0" w:color="auto"/>
                        <w:right w:val="none" w:sz="0" w:space="0" w:color="auto"/>
                      </w:divBdr>
                      <w:divsChild>
                        <w:div w:id="77989532">
                          <w:marLeft w:val="0"/>
                          <w:marRight w:val="0"/>
                          <w:marTop w:val="0"/>
                          <w:marBottom w:val="0"/>
                          <w:divBdr>
                            <w:top w:val="none" w:sz="0" w:space="0" w:color="auto"/>
                            <w:left w:val="none" w:sz="0" w:space="0" w:color="auto"/>
                            <w:bottom w:val="none" w:sz="0" w:space="0" w:color="auto"/>
                            <w:right w:val="none" w:sz="0" w:space="0" w:color="auto"/>
                          </w:divBdr>
                          <w:divsChild>
                            <w:div w:id="684215595">
                              <w:marLeft w:val="0"/>
                              <w:marRight w:val="0"/>
                              <w:marTop w:val="0"/>
                              <w:marBottom w:val="0"/>
                              <w:divBdr>
                                <w:top w:val="none" w:sz="0" w:space="0" w:color="auto"/>
                                <w:left w:val="none" w:sz="0" w:space="0" w:color="auto"/>
                                <w:bottom w:val="none" w:sz="0" w:space="0" w:color="auto"/>
                                <w:right w:val="none" w:sz="0" w:space="0" w:color="auto"/>
                              </w:divBdr>
                              <w:divsChild>
                                <w:div w:id="7589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841490">
                          <w:marLeft w:val="0"/>
                          <w:marRight w:val="0"/>
                          <w:marTop w:val="0"/>
                          <w:marBottom w:val="0"/>
                          <w:divBdr>
                            <w:top w:val="none" w:sz="0" w:space="0" w:color="auto"/>
                            <w:left w:val="none" w:sz="0" w:space="0" w:color="auto"/>
                            <w:bottom w:val="none" w:sz="0" w:space="0" w:color="auto"/>
                            <w:right w:val="none" w:sz="0" w:space="0" w:color="auto"/>
                          </w:divBdr>
                        </w:div>
                        <w:div w:id="626548997">
                          <w:marLeft w:val="0"/>
                          <w:marRight w:val="0"/>
                          <w:marTop w:val="0"/>
                          <w:marBottom w:val="0"/>
                          <w:divBdr>
                            <w:top w:val="none" w:sz="0" w:space="0" w:color="auto"/>
                            <w:left w:val="none" w:sz="0" w:space="0" w:color="auto"/>
                            <w:bottom w:val="none" w:sz="0" w:space="0" w:color="auto"/>
                            <w:right w:val="none" w:sz="0" w:space="0" w:color="auto"/>
                          </w:divBdr>
                          <w:divsChild>
                            <w:div w:id="1026718276">
                              <w:marLeft w:val="0"/>
                              <w:marRight w:val="0"/>
                              <w:marTop w:val="0"/>
                              <w:marBottom w:val="0"/>
                              <w:divBdr>
                                <w:top w:val="none" w:sz="0" w:space="0" w:color="auto"/>
                                <w:left w:val="none" w:sz="0" w:space="0" w:color="auto"/>
                                <w:bottom w:val="none" w:sz="0" w:space="0" w:color="auto"/>
                                <w:right w:val="none" w:sz="0" w:space="0" w:color="auto"/>
                              </w:divBdr>
                            </w:div>
                          </w:divsChild>
                        </w:div>
                        <w:div w:id="686492414">
                          <w:marLeft w:val="0"/>
                          <w:marRight w:val="0"/>
                          <w:marTop w:val="0"/>
                          <w:marBottom w:val="0"/>
                          <w:divBdr>
                            <w:top w:val="none" w:sz="0" w:space="0" w:color="auto"/>
                            <w:left w:val="none" w:sz="0" w:space="0" w:color="auto"/>
                            <w:bottom w:val="none" w:sz="0" w:space="0" w:color="auto"/>
                            <w:right w:val="none" w:sz="0" w:space="0" w:color="auto"/>
                          </w:divBdr>
                          <w:divsChild>
                            <w:div w:id="660817696">
                              <w:marLeft w:val="0"/>
                              <w:marRight w:val="0"/>
                              <w:marTop w:val="0"/>
                              <w:marBottom w:val="0"/>
                              <w:divBdr>
                                <w:top w:val="none" w:sz="0" w:space="0" w:color="auto"/>
                                <w:left w:val="none" w:sz="0" w:space="0" w:color="auto"/>
                                <w:bottom w:val="none" w:sz="0" w:space="0" w:color="auto"/>
                                <w:right w:val="none" w:sz="0" w:space="0" w:color="auto"/>
                              </w:divBdr>
                              <w:divsChild>
                                <w:div w:id="39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67704">
                          <w:marLeft w:val="0"/>
                          <w:marRight w:val="0"/>
                          <w:marTop w:val="0"/>
                          <w:marBottom w:val="0"/>
                          <w:divBdr>
                            <w:top w:val="none" w:sz="0" w:space="0" w:color="auto"/>
                            <w:left w:val="none" w:sz="0" w:space="0" w:color="auto"/>
                            <w:bottom w:val="none" w:sz="0" w:space="0" w:color="auto"/>
                            <w:right w:val="none" w:sz="0" w:space="0" w:color="auto"/>
                          </w:divBdr>
                          <w:divsChild>
                            <w:div w:id="257754817">
                              <w:marLeft w:val="0"/>
                              <w:marRight w:val="0"/>
                              <w:marTop w:val="0"/>
                              <w:marBottom w:val="0"/>
                              <w:divBdr>
                                <w:top w:val="none" w:sz="0" w:space="0" w:color="auto"/>
                                <w:left w:val="none" w:sz="0" w:space="0" w:color="auto"/>
                                <w:bottom w:val="none" w:sz="0" w:space="0" w:color="auto"/>
                                <w:right w:val="none" w:sz="0" w:space="0" w:color="auto"/>
                              </w:divBdr>
                            </w:div>
                          </w:divsChild>
                        </w:div>
                        <w:div w:id="938105474">
                          <w:marLeft w:val="0"/>
                          <w:marRight w:val="0"/>
                          <w:marTop w:val="0"/>
                          <w:marBottom w:val="0"/>
                          <w:divBdr>
                            <w:top w:val="none" w:sz="0" w:space="0" w:color="auto"/>
                            <w:left w:val="none" w:sz="0" w:space="0" w:color="auto"/>
                            <w:bottom w:val="none" w:sz="0" w:space="0" w:color="auto"/>
                            <w:right w:val="none" w:sz="0" w:space="0" w:color="auto"/>
                          </w:divBdr>
                          <w:divsChild>
                            <w:div w:id="569540435">
                              <w:marLeft w:val="0"/>
                              <w:marRight w:val="0"/>
                              <w:marTop w:val="0"/>
                              <w:marBottom w:val="0"/>
                              <w:divBdr>
                                <w:top w:val="none" w:sz="0" w:space="0" w:color="auto"/>
                                <w:left w:val="none" w:sz="0" w:space="0" w:color="auto"/>
                                <w:bottom w:val="none" w:sz="0" w:space="0" w:color="auto"/>
                                <w:right w:val="none" w:sz="0" w:space="0" w:color="auto"/>
                              </w:divBdr>
                              <w:divsChild>
                                <w:div w:id="9024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796202">
                          <w:marLeft w:val="0"/>
                          <w:marRight w:val="0"/>
                          <w:marTop w:val="0"/>
                          <w:marBottom w:val="0"/>
                          <w:divBdr>
                            <w:top w:val="none" w:sz="0" w:space="0" w:color="auto"/>
                            <w:left w:val="none" w:sz="0" w:space="0" w:color="auto"/>
                            <w:bottom w:val="none" w:sz="0" w:space="0" w:color="auto"/>
                            <w:right w:val="none" w:sz="0" w:space="0" w:color="auto"/>
                          </w:divBdr>
                          <w:divsChild>
                            <w:div w:id="164442207">
                              <w:marLeft w:val="0"/>
                              <w:marRight w:val="0"/>
                              <w:marTop w:val="0"/>
                              <w:marBottom w:val="0"/>
                              <w:divBdr>
                                <w:top w:val="none" w:sz="0" w:space="0" w:color="auto"/>
                                <w:left w:val="none" w:sz="0" w:space="0" w:color="auto"/>
                                <w:bottom w:val="none" w:sz="0" w:space="0" w:color="auto"/>
                                <w:right w:val="none" w:sz="0" w:space="0" w:color="auto"/>
                              </w:divBdr>
                              <w:divsChild>
                                <w:div w:id="6371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1872">
                          <w:marLeft w:val="0"/>
                          <w:marRight w:val="0"/>
                          <w:marTop w:val="0"/>
                          <w:marBottom w:val="0"/>
                          <w:divBdr>
                            <w:top w:val="none" w:sz="0" w:space="0" w:color="auto"/>
                            <w:left w:val="none" w:sz="0" w:space="0" w:color="auto"/>
                            <w:bottom w:val="none" w:sz="0" w:space="0" w:color="auto"/>
                            <w:right w:val="none" w:sz="0" w:space="0" w:color="auto"/>
                          </w:divBdr>
                          <w:divsChild>
                            <w:div w:id="6203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96008">
                  <w:marLeft w:val="0"/>
                  <w:marRight w:val="0"/>
                  <w:marTop w:val="0"/>
                  <w:marBottom w:val="0"/>
                  <w:divBdr>
                    <w:top w:val="none" w:sz="0" w:space="0" w:color="auto"/>
                    <w:left w:val="none" w:sz="0" w:space="0" w:color="auto"/>
                    <w:bottom w:val="none" w:sz="0" w:space="0" w:color="auto"/>
                    <w:right w:val="none" w:sz="0" w:space="0" w:color="auto"/>
                  </w:divBdr>
                </w:div>
                <w:div w:id="176819527">
                  <w:marLeft w:val="0"/>
                  <w:marRight w:val="0"/>
                  <w:marTop w:val="0"/>
                  <w:marBottom w:val="0"/>
                  <w:divBdr>
                    <w:top w:val="none" w:sz="0" w:space="0" w:color="auto"/>
                    <w:left w:val="none" w:sz="0" w:space="0" w:color="auto"/>
                    <w:bottom w:val="none" w:sz="0" w:space="0" w:color="auto"/>
                    <w:right w:val="none" w:sz="0" w:space="0" w:color="auto"/>
                  </w:divBdr>
                </w:div>
                <w:div w:id="176965478">
                  <w:marLeft w:val="0"/>
                  <w:marRight w:val="0"/>
                  <w:marTop w:val="0"/>
                  <w:marBottom w:val="0"/>
                  <w:divBdr>
                    <w:top w:val="none" w:sz="0" w:space="0" w:color="auto"/>
                    <w:left w:val="none" w:sz="0" w:space="0" w:color="auto"/>
                    <w:bottom w:val="none" w:sz="0" w:space="0" w:color="auto"/>
                    <w:right w:val="none" w:sz="0" w:space="0" w:color="auto"/>
                  </w:divBdr>
                </w:div>
                <w:div w:id="177086425">
                  <w:marLeft w:val="0"/>
                  <w:marRight w:val="30"/>
                  <w:marTop w:val="0"/>
                  <w:marBottom w:val="0"/>
                  <w:divBdr>
                    <w:top w:val="none" w:sz="0" w:space="0" w:color="auto"/>
                    <w:left w:val="none" w:sz="0" w:space="0" w:color="auto"/>
                    <w:bottom w:val="none" w:sz="0" w:space="0" w:color="auto"/>
                    <w:right w:val="none" w:sz="0" w:space="0" w:color="auto"/>
                  </w:divBdr>
                  <w:divsChild>
                    <w:div w:id="953485983">
                      <w:marLeft w:val="0"/>
                      <w:marRight w:val="0"/>
                      <w:marTop w:val="0"/>
                      <w:marBottom w:val="0"/>
                      <w:divBdr>
                        <w:top w:val="none" w:sz="0" w:space="0" w:color="auto"/>
                        <w:left w:val="none" w:sz="0" w:space="0" w:color="auto"/>
                        <w:bottom w:val="none" w:sz="0" w:space="0" w:color="auto"/>
                        <w:right w:val="none" w:sz="0" w:space="0" w:color="auto"/>
                      </w:divBdr>
                    </w:div>
                  </w:divsChild>
                </w:div>
                <w:div w:id="177424985">
                  <w:marLeft w:val="0"/>
                  <w:marRight w:val="0"/>
                  <w:marTop w:val="0"/>
                  <w:marBottom w:val="0"/>
                  <w:divBdr>
                    <w:top w:val="none" w:sz="0" w:space="0" w:color="auto"/>
                    <w:left w:val="none" w:sz="0" w:space="0" w:color="auto"/>
                    <w:bottom w:val="none" w:sz="0" w:space="0" w:color="auto"/>
                    <w:right w:val="none" w:sz="0" w:space="0" w:color="auto"/>
                  </w:divBdr>
                </w:div>
                <w:div w:id="177433983">
                  <w:marLeft w:val="0"/>
                  <w:marRight w:val="0"/>
                  <w:marTop w:val="0"/>
                  <w:marBottom w:val="0"/>
                  <w:divBdr>
                    <w:top w:val="none" w:sz="0" w:space="0" w:color="auto"/>
                    <w:left w:val="none" w:sz="0" w:space="0" w:color="auto"/>
                    <w:bottom w:val="none" w:sz="0" w:space="0" w:color="auto"/>
                    <w:right w:val="none" w:sz="0" w:space="0" w:color="auto"/>
                  </w:divBdr>
                </w:div>
                <w:div w:id="177501815">
                  <w:marLeft w:val="0"/>
                  <w:marRight w:val="0"/>
                  <w:marTop w:val="0"/>
                  <w:marBottom w:val="0"/>
                  <w:divBdr>
                    <w:top w:val="none" w:sz="0" w:space="0" w:color="auto"/>
                    <w:left w:val="none" w:sz="0" w:space="0" w:color="auto"/>
                    <w:bottom w:val="none" w:sz="0" w:space="0" w:color="auto"/>
                    <w:right w:val="none" w:sz="0" w:space="0" w:color="auto"/>
                  </w:divBdr>
                </w:div>
                <w:div w:id="177697783">
                  <w:marLeft w:val="0"/>
                  <w:marRight w:val="0"/>
                  <w:marTop w:val="225"/>
                  <w:marBottom w:val="0"/>
                  <w:divBdr>
                    <w:top w:val="none" w:sz="0" w:space="0" w:color="auto"/>
                    <w:left w:val="none" w:sz="0" w:space="0" w:color="auto"/>
                    <w:bottom w:val="none" w:sz="0" w:space="0" w:color="auto"/>
                    <w:right w:val="none" w:sz="0" w:space="0" w:color="auto"/>
                  </w:divBdr>
                  <w:divsChild>
                    <w:div w:id="837230377">
                      <w:marLeft w:val="0"/>
                      <w:marRight w:val="0"/>
                      <w:marTop w:val="0"/>
                      <w:marBottom w:val="0"/>
                      <w:divBdr>
                        <w:top w:val="none" w:sz="0" w:space="0" w:color="auto"/>
                        <w:left w:val="none" w:sz="0" w:space="0" w:color="auto"/>
                        <w:bottom w:val="none" w:sz="0" w:space="0" w:color="auto"/>
                        <w:right w:val="none" w:sz="0" w:space="0" w:color="auto"/>
                      </w:divBdr>
                    </w:div>
                  </w:divsChild>
                </w:div>
                <w:div w:id="177742680">
                  <w:marLeft w:val="0"/>
                  <w:marRight w:val="0"/>
                  <w:marTop w:val="0"/>
                  <w:marBottom w:val="0"/>
                  <w:divBdr>
                    <w:top w:val="none" w:sz="0" w:space="0" w:color="auto"/>
                    <w:left w:val="none" w:sz="0" w:space="0" w:color="auto"/>
                    <w:bottom w:val="none" w:sz="0" w:space="0" w:color="auto"/>
                    <w:right w:val="none" w:sz="0" w:space="0" w:color="auto"/>
                  </w:divBdr>
                </w:div>
                <w:div w:id="177811082">
                  <w:marLeft w:val="0"/>
                  <w:marRight w:val="0"/>
                  <w:marTop w:val="0"/>
                  <w:marBottom w:val="0"/>
                  <w:divBdr>
                    <w:top w:val="none" w:sz="0" w:space="0" w:color="auto"/>
                    <w:left w:val="none" w:sz="0" w:space="0" w:color="auto"/>
                    <w:bottom w:val="none" w:sz="0" w:space="0" w:color="auto"/>
                    <w:right w:val="none" w:sz="0" w:space="0" w:color="auto"/>
                  </w:divBdr>
                </w:div>
                <w:div w:id="178004337">
                  <w:marLeft w:val="0"/>
                  <w:marRight w:val="0"/>
                  <w:marTop w:val="0"/>
                  <w:marBottom w:val="0"/>
                  <w:divBdr>
                    <w:top w:val="none" w:sz="0" w:space="0" w:color="auto"/>
                    <w:left w:val="none" w:sz="0" w:space="0" w:color="auto"/>
                    <w:bottom w:val="none" w:sz="0" w:space="0" w:color="auto"/>
                    <w:right w:val="none" w:sz="0" w:space="0" w:color="auto"/>
                  </w:divBdr>
                  <w:divsChild>
                    <w:div w:id="180509319">
                      <w:marLeft w:val="0"/>
                      <w:marRight w:val="0"/>
                      <w:marTop w:val="0"/>
                      <w:marBottom w:val="0"/>
                      <w:divBdr>
                        <w:top w:val="none" w:sz="0" w:space="0" w:color="auto"/>
                        <w:left w:val="none" w:sz="0" w:space="0" w:color="auto"/>
                        <w:bottom w:val="none" w:sz="0" w:space="0" w:color="auto"/>
                        <w:right w:val="none" w:sz="0" w:space="0" w:color="auto"/>
                      </w:divBdr>
                      <w:divsChild>
                        <w:div w:id="578370010">
                          <w:marLeft w:val="0"/>
                          <w:marRight w:val="0"/>
                          <w:marTop w:val="0"/>
                          <w:marBottom w:val="0"/>
                          <w:divBdr>
                            <w:top w:val="none" w:sz="0" w:space="0" w:color="auto"/>
                            <w:left w:val="none" w:sz="0" w:space="0" w:color="auto"/>
                            <w:bottom w:val="none" w:sz="0" w:space="0" w:color="auto"/>
                            <w:right w:val="none" w:sz="0" w:space="0" w:color="auto"/>
                          </w:divBdr>
                          <w:divsChild>
                            <w:div w:id="3708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323925">
                      <w:marLeft w:val="0"/>
                      <w:marRight w:val="0"/>
                      <w:marTop w:val="0"/>
                      <w:marBottom w:val="0"/>
                      <w:divBdr>
                        <w:top w:val="none" w:sz="0" w:space="0" w:color="auto"/>
                        <w:left w:val="none" w:sz="0" w:space="0" w:color="auto"/>
                        <w:bottom w:val="none" w:sz="0" w:space="0" w:color="auto"/>
                        <w:right w:val="none" w:sz="0" w:space="0" w:color="auto"/>
                      </w:divBdr>
                    </w:div>
                  </w:divsChild>
                </w:div>
                <w:div w:id="178012588">
                  <w:marLeft w:val="0"/>
                  <w:marRight w:val="0"/>
                  <w:marTop w:val="0"/>
                  <w:marBottom w:val="0"/>
                  <w:divBdr>
                    <w:top w:val="none" w:sz="0" w:space="0" w:color="auto"/>
                    <w:left w:val="none" w:sz="0" w:space="0" w:color="auto"/>
                    <w:bottom w:val="none" w:sz="0" w:space="0" w:color="auto"/>
                    <w:right w:val="none" w:sz="0" w:space="0" w:color="auto"/>
                  </w:divBdr>
                </w:div>
                <w:div w:id="178129176">
                  <w:marLeft w:val="0"/>
                  <w:marRight w:val="0"/>
                  <w:marTop w:val="0"/>
                  <w:marBottom w:val="0"/>
                  <w:divBdr>
                    <w:top w:val="none" w:sz="0" w:space="0" w:color="auto"/>
                    <w:left w:val="none" w:sz="0" w:space="0" w:color="auto"/>
                    <w:bottom w:val="none" w:sz="0" w:space="0" w:color="auto"/>
                    <w:right w:val="none" w:sz="0" w:space="0" w:color="auto"/>
                  </w:divBdr>
                </w:div>
                <w:div w:id="178157866">
                  <w:marLeft w:val="0"/>
                  <w:marRight w:val="0"/>
                  <w:marTop w:val="0"/>
                  <w:marBottom w:val="0"/>
                  <w:divBdr>
                    <w:top w:val="none" w:sz="0" w:space="0" w:color="auto"/>
                    <w:left w:val="none" w:sz="0" w:space="0" w:color="auto"/>
                    <w:bottom w:val="none" w:sz="0" w:space="0" w:color="auto"/>
                    <w:right w:val="none" w:sz="0" w:space="0" w:color="auto"/>
                  </w:divBdr>
                  <w:divsChild>
                    <w:div w:id="784007458">
                      <w:marLeft w:val="0"/>
                      <w:marRight w:val="0"/>
                      <w:marTop w:val="240"/>
                      <w:marBottom w:val="240"/>
                      <w:divBdr>
                        <w:top w:val="single" w:sz="6" w:space="12" w:color="F5F5F5"/>
                        <w:left w:val="none" w:sz="0" w:space="0" w:color="auto"/>
                        <w:bottom w:val="single" w:sz="6" w:space="20" w:color="F5F5F5"/>
                        <w:right w:val="none" w:sz="0" w:space="0" w:color="auto"/>
                      </w:divBdr>
                    </w:div>
                  </w:divsChild>
                </w:div>
                <w:div w:id="178279485">
                  <w:marLeft w:val="0"/>
                  <w:marRight w:val="0"/>
                  <w:marTop w:val="0"/>
                  <w:marBottom w:val="0"/>
                  <w:divBdr>
                    <w:top w:val="none" w:sz="0" w:space="0" w:color="auto"/>
                    <w:left w:val="none" w:sz="0" w:space="0" w:color="auto"/>
                    <w:bottom w:val="none" w:sz="0" w:space="0" w:color="auto"/>
                    <w:right w:val="none" w:sz="0" w:space="0" w:color="auto"/>
                  </w:divBdr>
                </w:div>
                <w:div w:id="178392625">
                  <w:marLeft w:val="0"/>
                  <w:marRight w:val="0"/>
                  <w:marTop w:val="0"/>
                  <w:marBottom w:val="0"/>
                  <w:divBdr>
                    <w:top w:val="none" w:sz="0" w:space="0" w:color="auto"/>
                    <w:left w:val="none" w:sz="0" w:space="0" w:color="auto"/>
                    <w:bottom w:val="none" w:sz="0" w:space="0" w:color="auto"/>
                    <w:right w:val="none" w:sz="0" w:space="0" w:color="auto"/>
                  </w:divBdr>
                </w:div>
                <w:div w:id="178393833">
                  <w:marLeft w:val="0"/>
                  <w:marRight w:val="30"/>
                  <w:marTop w:val="0"/>
                  <w:marBottom w:val="0"/>
                  <w:divBdr>
                    <w:top w:val="none" w:sz="0" w:space="0" w:color="auto"/>
                    <w:left w:val="none" w:sz="0" w:space="0" w:color="auto"/>
                    <w:bottom w:val="none" w:sz="0" w:space="0" w:color="auto"/>
                    <w:right w:val="none" w:sz="0" w:space="0" w:color="auto"/>
                  </w:divBdr>
                  <w:divsChild>
                    <w:div w:id="1029112879">
                      <w:marLeft w:val="0"/>
                      <w:marRight w:val="0"/>
                      <w:marTop w:val="0"/>
                      <w:marBottom w:val="0"/>
                      <w:divBdr>
                        <w:top w:val="none" w:sz="0" w:space="0" w:color="auto"/>
                        <w:left w:val="none" w:sz="0" w:space="0" w:color="auto"/>
                        <w:bottom w:val="none" w:sz="0" w:space="0" w:color="auto"/>
                        <w:right w:val="none" w:sz="0" w:space="0" w:color="auto"/>
                      </w:divBdr>
                    </w:div>
                  </w:divsChild>
                </w:div>
                <w:div w:id="178467252">
                  <w:marLeft w:val="0"/>
                  <w:marRight w:val="0"/>
                  <w:marTop w:val="0"/>
                  <w:marBottom w:val="0"/>
                  <w:divBdr>
                    <w:top w:val="none" w:sz="0" w:space="0" w:color="auto"/>
                    <w:left w:val="none" w:sz="0" w:space="0" w:color="auto"/>
                    <w:bottom w:val="none" w:sz="0" w:space="0" w:color="auto"/>
                    <w:right w:val="none" w:sz="0" w:space="0" w:color="auto"/>
                  </w:divBdr>
                </w:div>
                <w:div w:id="178546395">
                  <w:marLeft w:val="0"/>
                  <w:marRight w:val="0"/>
                  <w:marTop w:val="0"/>
                  <w:marBottom w:val="0"/>
                  <w:divBdr>
                    <w:top w:val="none" w:sz="0" w:space="0" w:color="auto"/>
                    <w:left w:val="none" w:sz="0" w:space="0" w:color="auto"/>
                    <w:bottom w:val="none" w:sz="0" w:space="0" w:color="auto"/>
                    <w:right w:val="none" w:sz="0" w:space="0" w:color="auto"/>
                  </w:divBdr>
                </w:div>
                <w:div w:id="178618116">
                  <w:marLeft w:val="0"/>
                  <w:marRight w:val="0"/>
                  <w:marTop w:val="0"/>
                  <w:marBottom w:val="0"/>
                  <w:divBdr>
                    <w:top w:val="none" w:sz="0" w:space="0" w:color="auto"/>
                    <w:left w:val="none" w:sz="0" w:space="0" w:color="auto"/>
                    <w:bottom w:val="none" w:sz="0" w:space="0" w:color="auto"/>
                    <w:right w:val="none" w:sz="0" w:space="0" w:color="auto"/>
                  </w:divBdr>
                </w:div>
                <w:div w:id="178659940">
                  <w:marLeft w:val="0"/>
                  <w:marRight w:val="0"/>
                  <w:marTop w:val="0"/>
                  <w:marBottom w:val="0"/>
                  <w:divBdr>
                    <w:top w:val="none" w:sz="0" w:space="0" w:color="auto"/>
                    <w:left w:val="none" w:sz="0" w:space="0" w:color="auto"/>
                    <w:bottom w:val="none" w:sz="0" w:space="0" w:color="auto"/>
                    <w:right w:val="none" w:sz="0" w:space="0" w:color="auto"/>
                  </w:divBdr>
                </w:div>
                <w:div w:id="178739826">
                  <w:marLeft w:val="0"/>
                  <w:marRight w:val="0"/>
                  <w:marTop w:val="0"/>
                  <w:marBottom w:val="0"/>
                  <w:divBdr>
                    <w:top w:val="none" w:sz="0" w:space="0" w:color="auto"/>
                    <w:left w:val="none" w:sz="0" w:space="0" w:color="auto"/>
                    <w:bottom w:val="none" w:sz="0" w:space="0" w:color="auto"/>
                    <w:right w:val="none" w:sz="0" w:space="0" w:color="auto"/>
                  </w:divBdr>
                </w:div>
                <w:div w:id="178931206">
                  <w:marLeft w:val="0"/>
                  <w:marRight w:val="0"/>
                  <w:marTop w:val="0"/>
                  <w:marBottom w:val="0"/>
                  <w:divBdr>
                    <w:top w:val="none" w:sz="0" w:space="0" w:color="auto"/>
                    <w:left w:val="none" w:sz="0" w:space="0" w:color="auto"/>
                    <w:bottom w:val="none" w:sz="0" w:space="0" w:color="auto"/>
                    <w:right w:val="none" w:sz="0" w:space="0" w:color="auto"/>
                  </w:divBdr>
                </w:div>
                <w:div w:id="178934739">
                  <w:marLeft w:val="0"/>
                  <w:marRight w:val="120"/>
                  <w:marTop w:val="0"/>
                  <w:marBottom w:val="150"/>
                  <w:divBdr>
                    <w:top w:val="none" w:sz="0" w:space="0" w:color="auto"/>
                    <w:left w:val="none" w:sz="0" w:space="0" w:color="auto"/>
                    <w:bottom w:val="none" w:sz="0" w:space="0" w:color="auto"/>
                    <w:right w:val="none" w:sz="0" w:space="0" w:color="auto"/>
                  </w:divBdr>
                  <w:divsChild>
                    <w:div w:id="1663717">
                      <w:marLeft w:val="0"/>
                      <w:marRight w:val="120"/>
                      <w:marTop w:val="0"/>
                      <w:marBottom w:val="150"/>
                      <w:divBdr>
                        <w:top w:val="none" w:sz="0" w:space="0" w:color="auto"/>
                        <w:left w:val="none" w:sz="0" w:space="0" w:color="auto"/>
                        <w:bottom w:val="none" w:sz="0" w:space="0" w:color="auto"/>
                        <w:right w:val="none" w:sz="0" w:space="0" w:color="auto"/>
                      </w:divBdr>
                      <w:divsChild>
                        <w:div w:id="553200106">
                          <w:marLeft w:val="0"/>
                          <w:marRight w:val="120"/>
                          <w:marTop w:val="0"/>
                          <w:marBottom w:val="150"/>
                          <w:divBdr>
                            <w:top w:val="none" w:sz="0" w:space="0" w:color="auto"/>
                            <w:left w:val="none" w:sz="0" w:space="0" w:color="auto"/>
                            <w:bottom w:val="none" w:sz="0" w:space="0" w:color="auto"/>
                            <w:right w:val="none" w:sz="0" w:space="0" w:color="auto"/>
                          </w:divBdr>
                          <w:divsChild>
                            <w:div w:id="384066548">
                              <w:marLeft w:val="0"/>
                              <w:marRight w:val="0"/>
                              <w:marTop w:val="0"/>
                              <w:marBottom w:val="0"/>
                              <w:divBdr>
                                <w:top w:val="none" w:sz="0" w:space="0" w:color="auto"/>
                                <w:left w:val="none" w:sz="0" w:space="0" w:color="auto"/>
                                <w:bottom w:val="none" w:sz="0" w:space="0" w:color="auto"/>
                                <w:right w:val="none" w:sz="0" w:space="0" w:color="auto"/>
                              </w:divBdr>
                              <w:divsChild>
                                <w:div w:id="521437080">
                                  <w:marLeft w:val="0"/>
                                  <w:marRight w:val="0"/>
                                  <w:marTop w:val="0"/>
                                  <w:marBottom w:val="300"/>
                                  <w:divBdr>
                                    <w:top w:val="none" w:sz="0" w:space="0" w:color="auto"/>
                                    <w:left w:val="none" w:sz="0" w:space="0" w:color="auto"/>
                                    <w:bottom w:val="none" w:sz="0" w:space="0" w:color="auto"/>
                                    <w:right w:val="none" w:sz="0" w:space="0" w:color="auto"/>
                                  </w:divBdr>
                                </w:div>
                              </w:divsChild>
                            </w:div>
                            <w:div w:id="599530184">
                              <w:marLeft w:val="0"/>
                              <w:marRight w:val="0"/>
                              <w:marTop w:val="0"/>
                              <w:marBottom w:val="300"/>
                              <w:divBdr>
                                <w:top w:val="none" w:sz="0" w:space="0" w:color="auto"/>
                                <w:left w:val="none" w:sz="0" w:space="0" w:color="auto"/>
                                <w:bottom w:val="none" w:sz="0" w:space="0" w:color="auto"/>
                                <w:right w:val="none" w:sz="0" w:space="0" w:color="auto"/>
                              </w:divBdr>
                            </w:div>
                            <w:div w:id="870072365">
                              <w:marLeft w:val="0"/>
                              <w:marRight w:val="120"/>
                              <w:marTop w:val="0"/>
                              <w:marBottom w:val="150"/>
                              <w:divBdr>
                                <w:top w:val="none" w:sz="0" w:space="0" w:color="auto"/>
                                <w:left w:val="none" w:sz="0" w:space="0" w:color="auto"/>
                                <w:bottom w:val="none" w:sz="0" w:space="0" w:color="auto"/>
                                <w:right w:val="none" w:sz="0" w:space="0" w:color="auto"/>
                              </w:divBdr>
                              <w:divsChild>
                                <w:div w:id="506020686">
                                  <w:marLeft w:val="0"/>
                                  <w:marRight w:val="120"/>
                                  <w:marTop w:val="0"/>
                                  <w:marBottom w:val="150"/>
                                  <w:divBdr>
                                    <w:top w:val="none" w:sz="0" w:space="0" w:color="auto"/>
                                    <w:left w:val="none" w:sz="0" w:space="0" w:color="auto"/>
                                    <w:bottom w:val="none" w:sz="0" w:space="0" w:color="auto"/>
                                    <w:right w:val="none" w:sz="0" w:space="0" w:color="auto"/>
                                  </w:divBdr>
                                  <w:divsChild>
                                    <w:div w:id="80806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55091">
                  <w:marLeft w:val="0"/>
                  <w:marRight w:val="0"/>
                  <w:marTop w:val="0"/>
                  <w:marBottom w:val="0"/>
                  <w:divBdr>
                    <w:top w:val="none" w:sz="0" w:space="0" w:color="auto"/>
                    <w:left w:val="none" w:sz="0" w:space="0" w:color="auto"/>
                    <w:bottom w:val="none" w:sz="0" w:space="0" w:color="auto"/>
                    <w:right w:val="none" w:sz="0" w:space="0" w:color="auto"/>
                  </w:divBdr>
                </w:div>
                <w:div w:id="179200006">
                  <w:marLeft w:val="0"/>
                  <w:marRight w:val="0"/>
                  <w:marTop w:val="0"/>
                  <w:marBottom w:val="0"/>
                  <w:divBdr>
                    <w:top w:val="none" w:sz="0" w:space="0" w:color="auto"/>
                    <w:left w:val="none" w:sz="0" w:space="0" w:color="auto"/>
                    <w:bottom w:val="none" w:sz="0" w:space="0" w:color="auto"/>
                    <w:right w:val="none" w:sz="0" w:space="0" w:color="auto"/>
                  </w:divBdr>
                </w:div>
                <w:div w:id="179587493">
                  <w:marLeft w:val="0"/>
                  <w:marRight w:val="0"/>
                  <w:marTop w:val="0"/>
                  <w:marBottom w:val="0"/>
                  <w:divBdr>
                    <w:top w:val="none" w:sz="0" w:space="0" w:color="auto"/>
                    <w:left w:val="none" w:sz="0" w:space="0" w:color="auto"/>
                    <w:bottom w:val="none" w:sz="0" w:space="0" w:color="auto"/>
                    <w:right w:val="none" w:sz="0" w:space="0" w:color="auto"/>
                  </w:divBdr>
                </w:div>
                <w:div w:id="179587980">
                  <w:marLeft w:val="0"/>
                  <w:marRight w:val="0"/>
                  <w:marTop w:val="0"/>
                  <w:marBottom w:val="75"/>
                  <w:divBdr>
                    <w:top w:val="none" w:sz="0" w:space="0" w:color="auto"/>
                    <w:left w:val="none" w:sz="0" w:space="0" w:color="auto"/>
                    <w:bottom w:val="none" w:sz="0" w:space="0" w:color="auto"/>
                    <w:right w:val="none" w:sz="0" w:space="0" w:color="auto"/>
                  </w:divBdr>
                </w:div>
                <w:div w:id="179634661">
                  <w:marLeft w:val="0"/>
                  <w:marRight w:val="0"/>
                  <w:marTop w:val="0"/>
                  <w:marBottom w:val="0"/>
                  <w:divBdr>
                    <w:top w:val="none" w:sz="0" w:space="0" w:color="auto"/>
                    <w:left w:val="none" w:sz="0" w:space="0" w:color="auto"/>
                    <w:bottom w:val="none" w:sz="0" w:space="0" w:color="auto"/>
                    <w:right w:val="none" w:sz="0" w:space="0" w:color="auto"/>
                  </w:divBdr>
                </w:div>
                <w:div w:id="179707498">
                  <w:marLeft w:val="0"/>
                  <w:marRight w:val="0"/>
                  <w:marTop w:val="0"/>
                  <w:marBottom w:val="0"/>
                  <w:divBdr>
                    <w:top w:val="none" w:sz="0" w:space="0" w:color="auto"/>
                    <w:left w:val="none" w:sz="0" w:space="0" w:color="auto"/>
                    <w:bottom w:val="none" w:sz="0" w:space="0" w:color="auto"/>
                    <w:right w:val="none" w:sz="0" w:space="0" w:color="auto"/>
                  </w:divBdr>
                  <w:divsChild>
                    <w:div w:id="913852127">
                      <w:marLeft w:val="0"/>
                      <w:marRight w:val="0"/>
                      <w:marTop w:val="0"/>
                      <w:marBottom w:val="0"/>
                      <w:divBdr>
                        <w:top w:val="none" w:sz="0" w:space="0" w:color="auto"/>
                        <w:left w:val="none" w:sz="0" w:space="0" w:color="auto"/>
                        <w:bottom w:val="none" w:sz="0" w:space="0" w:color="auto"/>
                        <w:right w:val="none" w:sz="0" w:space="0" w:color="auto"/>
                      </w:divBdr>
                    </w:div>
                  </w:divsChild>
                </w:div>
                <w:div w:id="180047464">
                  <w:marLeft w:val="0"/>
                  <w:marRight w:val="0"/>
                  <w:marTop w:val="0"/>
                  <w:marBottom w:val="0"/>
                  <w:divBdr>
                    <w:top w:val="none" w:sz="0" w:space="0" w:color="auto"/>
                    <w:left w:val="none" w:sz="0" w:space="0" w:color="auto"/>
                    <w:bottom w:val="none" w:sz="0" w:space="0" w:color="auto"/>
                    <w:right w:val="none" w:sz="0" w:space="0" w:color="auto"/>
                  </w:divBdr>
                </w:div>
                <w:div w:id="180049154">
                  <w:marLeft w:val="0"/>
                  <w:marRight w:val="0"/>
                  <w:marTop w:val="0"/>
                  <w:marBottom w:val="0"/>
                  <w:divBdr>
                    <w:top w:val="none" w:sz="0" w:space="0" w:color="auto"/>
                    <w:left w:val="none" w:sz="0" w:space="0" w:color="auto"/>
                    <w:bottom w:val="none" w:sz="0" w:space="0" w:color="auto"/>
                    <w:right w:val="none" w:sz="0" w:space="0" w:color="auto"/>
                  </w:divBdr>
                </w:div>
                <w:div w:id="180321839">
                  <w:marLeft w:val="0"/>
                  <w:marRight w:val="0"/>
                  <w:marTop w:val="0"/>
                  <w:marBottom w:val="0"/>
                  <w:divBdr>
                    <w:top w:val="none" w:sz="0" w:space="0" w:color="auto"/>
                    <w:left w:val="none" w:sz="0" w:space="0" w:color="auto"/>
                    <w:bottom w:val="none" w:sz="0" w:space="0" w:color="auto"/>
                    <w:right w:val="none" w:sz="0" w:space="0" w:color="auto"/>
                  </w:divBdr>
                </w:div>
                <w:div w:id="180358334">
                  <w:marLeft w:val="0"/>
                  <w:marRight w:val="0"/>
                  <w:marTop w:val="0"/>
                  <w:marBottom w:val="0"/>
                  <w:divBdr>
                    <w:top w:val="none" w:sz="0" w:space="0" w:color="auto"/>
                    <w:left w:val="none" w:sz="0" w:space="0" w:color="auto"/>
                    <w:bottom w:val="none" w:sz="0" w:space="0" w:color="auto"/>
                    <w:right w:val="none" w:sz="0" w:space="0" w:color="auto"/>
                  </w:divBdr>
                </w:div>
                <w:div w:id="180434250">
                  <w:marLeft w:val="0"/>
                  <w:marRight w:val="0"/>
                  <w:marTop w:val="0"/>
                  <w:marBottom w:val="0"/>
                  <w:divBdr>
                    <w:top w:val="none" w:sz="0" w:space="0" w:color="auto"/>
                    <w:left w:val="none" w:sz="0" w:space="0" w:color="auto"/>
                    <w:bottom w:val="none" w:sz="0" w:space="0" w:color="auto"/>
                    <w:right w:val="none" w:sz="0" w:space="0" w:color="auto"/>
                  </w:divBdr>
                </w:div>
                <w:div w:id="180439064">
                  <w:marLeft w:val="300"/>
                  <w:marRight w:val="0"/>
                  <w:marTop w:val="0"/>
                  <w:marBottom w:val="150"/>
                  <w:divBdr>
                    <w:top w:val="none" w:sz="0" w:space="0" w:color="auto"/>
                    <w:left w:val="none" w:sz="0" w:space="0" w:color="auto"/>
                    <w:bottom w:val="none" w:sz="0" w:space="0" w:color="auto"/>
                    <w:right w:val="none" w:sz="0" w:space="0" w:color="auto"/>
                  </w:divBdr>
                </w:div>
                <w:div w:id="180555072">
                  <w:marLeft w:val="0"/>
                  <w:marRight w:val="0"/>
                  <w:marTop w:val="225"/>
                  <w:marBottom w:val="0"/>
                  <w:divBdr>
                    <w:top w:val="none" w:sz="0" w:space="0" w:color="auto"/>
                    <w:left w:val="none" w:sz="0" w:space="0" w:color="auto"/>
                    <w:bottom w:val="none" w:sz="0" w:space="0" w:color="auto"/>
                    <w:right w:val="none" w:sz="0" w:space="0" w:color="auto"/>
                  </w:divBdr>
                  <w:divsChild>
                    <w:div w:id="1000623937">
                      <w:marLeft w:val="0"/>
                      <w:marRight w:val="0"/>
                      <w:marTop w:val="0"/>
                      <w:marBottom w:val="0"/>
                      <w:divBdr>
                        <w:top w:val="none" w:sz="0" w:space="0" w:color="auto"/>
                        <w:left w:val="none" w:sz="0" w:space="0" w:color="auto"/>
                        <w:bottom w:val="none" w:sz="0" w:space="0" w:color="auto"/>
                        <w:right w:val="none" w:sz="0" w:space="0" w:color="auto"/>
                      </w:divBdr>
                    </w:div>
                  </w:divsChild>
                </w:div>
                <w:div w:id="180558920">
                  <w:marLeft w:val="0"/>
                  <w:marRight w:val="0"/>
                  <w:marTop w:val="0"/>
                  <w:marBottom w:val="0"/>
                  <w:divBdr>
                    <w:top w:val="none" w:sz="0" w:space="0" w:color="auto"/>
                    <w:left w:val="none" w:sz="0" w:space="0" w:color="auto"/>
                    <w:bottom w:val="none" w:sz="0" w:space="0" w:color="auto"/>
                    <w:right w:val="none" w:sz="0" w:space="0" w:color="auto"/>
                  </w:divBdr>
                  <w:divsChild>
                    <w:div w:id="1082488780">
                      <w:marLeft w:val="0"/>
                      <w:marRight w:val="0"/>
                      <w:marTop w:val="0"/>
                      <w:marBottom w:val="0"/>
                      <w:divBdr>
                        <w:top w:val="none" w:sz="0" w:space="0" w:color="auto"/>
                        <w:left w:val="none" w:sz="0" w:space="0" w:color="auto"/>
                        <w:bottom w:val="none" w:sz="0" w:space="0" w:color="auto"/>
                        <w:right w:val="none" w:sz="0" w:space="0" w:color="auto"/>
                      </w:divBdr>
                      <w:divsChild>
                        <w:div w:id="550846206">
                          <w:marLeft w:val="0"/>
                          <w:marRight w:val="0"/>
                          <w:marTop w:val="0"/>
                          <w:marBottom w:val="0"/>
                          <w:divBdr>
                            <w:top w:val="none" w:sz="0" w:space="0" w:color="auto"/>
                            <w:left w:val="none" w:sz="0" w:space="0" w:color="auto"/>
                            <w:bottom w:val="none" w:sz="0" w:space="0" w:color="auto"/>
                            <w:right w:val="none" w:sz="0" w:space="0" w:color="auto"/>
                          </w:divBdr>
                        </w:div>
                      </w:divsChild>
                    </w:div>
                    <w:div w:id="1154417138">
                      <w:marLeft w:val="0"/>
                      <w:marRight w:val="0"/>
                      <w:marTop w:val="0"/>
                      <w:marBottom w:val="0"/>
                      <w:divBdr>
                        <w:top w:val="none" w:sz="0" w:space="0" w:color="auto"/>
                        <w:left w:val="none" w:sz="0" w:space="0" w:color="auto"/>
                        <w:bottom w:val="none" w:sz="0" w:space="0" w:color="auto"/>
                        <w:right w:val="none" w:sz="0" w:space="0" w:color="auto"/>
                      </w:divBdr>
                      <w:divsChild>
                        <w:div w:id="76095923">
                          <w:marLeft w:val="0"/>
                          <w:marRight w:val="0"/>
                          <w:marTop w:val="0"/>
                          <w:marBottom w:val="0"/>
                          <w:divBdr>
                            <w:top w:val="none" w:sz="0" w:space="0" w:color="auto"/>
                            <w:left w:val="none" w:sz="0" w:space="0" w:color="auto"/>
                            <w:bottom w:val="none" w:sz="0" w:space="0" w:color="auto"/>
                            <w:right w:val="none" w:sz="0" w:space="0" w:color="auto"/>
                          </w:divBdr>
                        </w:div>
                        <w:div w:id="38954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5526">
                  <w:marLeft w:val="0"/>
                  <w:marRight w:val="0"/>
                  <w:marTop w:val="0"/>
                  <w:marBottom w:val="0"/>
                  <w:divBdr>
                    <w:top w:val="none" w:sz="0" w:space="0" w:color="auto"/>
                    <w:left w:val="none" w:sz="0" w:space="0" w:color="auto"/>
                    <w:bottom w:val="none" w:sz="0" w:space="0" w:color="auto"/>
                    <w:right w:val="none" w:sz="0" w:space="0" w:color="auto"/>
                  </w:divBdr>
                </w:div>
                <w:div w:id="180822191">
                  <w:marLeft w:val="0"/>
                  <w:marRight w:val="0"/>
                  <w:marTop w:val="0"/>
                  <w:marBottom w:val="0"/>
                  <w:divBdr>
                    <w:top w:val="none" w:sz="0" w:space="0" w:color="auto"/>
                    <w:left w:val="none" w:sz="0" w:space="0" w:color="auto"/>
                    <w:bottom w:val="none" w:sz="0" w:space="0" w:color="auto"/>
                    <w:right w:val="none" w:sz="0" w:space="0" w:color="auto"/>
                  </w:divBdr>
                </w:div>
                <w:div w:id="180945406">
                  <w:marLeft w:val="0"/>
                  <w:marRight w:val="0"/>
                  <w:marTop w:val="0"/>
                  <w:marBottom w:val="0"/>
                  <w:divBdr>
                    <w:top w:val="none" w:sz="0" w:space="0" w:color="auto"/>
                    <w:left w:val="none" w:sz="0" w:space="0" w:color="auto"/>
                    <w:bottom w:val="none" w:sz="0" w:space="0" w:color="auto"/>
                    <w:right w:val="none" w:sz="0" w:space="0" w:color="auto"/>
                  </w:divBdr>
                </w:div>
                <w:div w:id="181091022">
                  <w:marLeft w:val="0"/>
                  <w:marRight w:val="0"/>
                  <w:marTop w:val="0"/>
                  <w:marBottom w:val="300"/>
                  <w:divBdr>
                    <w:top w:val="none" w:sz="0" w:space="0" w:color="auto"/>
                    <w:left w:val="none" w:sz="0" w:space="0" w:color="auto"/>
                    <w:bottom w:val="none" w:sz="0" w:space="0" w:color="auto"/>
                    <w:right w:val="none" w:sz="0" w:space="0" w:color="auto"/>
                  </w:divBdr>
                  <w:divsChild>
                    <w:div w:id="639268722">
                      <w:marLeft w:val="0"/>
                      <w:marRight w:val="0"/>
                      <w:marTop w:val="0"/>
                      <w:marBottom w:val="0"/>
                      <w:divBdr>
                        <w:top w:val="none" w:sz="0" w:space="0" w:color="auto"/>
                        <w:left w:val="none" w:sz="0" w:space="0" w:color="auto"/>
                        <w:bottom w:val="none" w:sz="0" w:space="0" w:color="auto"/>
                        <w:right w:val="none" w:sz="0" w:space="0" w:color="auto"/>
                      </w:divBdr>
                    </w:div>
                  </w:divsChild>
                </w:div>
                <w:div w:id="181286197">
                  <w:marLeft w:val="0"/>
                  <w:marRight w:val="0"/>
                  <w:marTop w:val="0"/>
                  <w:marBottom w:val="75"/>
                  <w:divBdr>
                    <w:top w:val="none" w:sz="0" w:space="0" w:color="auto"/>
                    <w:left w:val="none" w:sz="0" w:space="0" w:color="auto"/>
                    <w:bottom w:val="none" w:sz="0" w:space="0" w:color="auto"/>
                    <w:right w:val="none" w:sz="0" w:space="0" w:color="auto"/>
                  </w:divBdr>
                </w:div>
                <w:div w:id="181356856">
                  <w:marLeft w:val="0"/>
                  <w:marRight w:val="0"/>
                  <w:marTop w:val="0"/>
                  <w:marBottom w:val="0"/>
                  <w:divBdr>
                    <w:top w:val="none" w:sz="0" w:space="0" w:color="auto"/>
                    <w:left w:val="none" w:sz="0" w:space="0" w:color="auto"/>
                    <w:bottom w:val="none" w:sz="0" w:space="0" w:color="auto"/>
                    <w:right w:val="none" w:sz="0" w:space="0" w:color="auto"/>
                  </w:divBdr>
                </w:div>
                <w:div w:id="181360212">
                  <w:marLeft w:val="0"/>
                  <w:marRight w:val="30"/>
                  <w:marTop w:val="0"/>
                  <w:marBottom w:val="0"/>
                  <w:divBdr>
                    <w:top w:val="none" w:sz="0" w:space="0" w:color="auto"/>
                    <w:left w:val="none" w:sz="0" w:space="0" w:color="auto"/>
                    <w:bottom w:val="none" w:sz="0" w:space="0" w:color="auto"/>
                    <w:right w:val="none" w:sz="0" w:space="0" w:color="auto"/>
                  </w:divBdr>
                  <w:divsChild>
                    <w:div w:id="861355403">
                      <w:marLeft w:val="0"/>
                      <w:marRight w:val="0"/>
                      <w:marTop w:val="0"/>
                      <w:marBottom w:val="0"/>
                      <w:divBdr>
                        <w:top w:val="none" w:sz="0" w:space="0" w:color="auto"/>
                        <w:left w:val="none" w:sz="0" w:space="0" w:color="auto"/>
                        <w:bottom w:val="none" w:sz="0" w:space="0" w:color="auto"/>
                        <w:right w:val="none" w:sz="0" w:space="0" w:color="auto"/>
                      </w:divBdr>
                    </w:div>
                  </w:divsChild>
                </w:div>
                <w:div w:id="181363982">
                  <w:marLeft w:val="0"/>
                  <w:marRight w:val="0"/>
                  <w:marTop w:val="0"/>
                  <w:marBottom w:val="0"/>
                  <w:divBdr>
                    <w:top w:val="none" w:sz="0" w:space="0" w:color="auto"/>
                    <w:left w:val="none" w:sz="0" w:space="0" w:color="auto"/>
                    <w:bottom w:val="none" w:sz="0" w:space="0" w:color="auto"/>
                    <w:right w:val="none" w:sz="0" w:space="0" w:color="auto"/>
                  </w:divBdr>
                </w:div>
                <w:div w:id="181477874">
                  <w:marLeft w:val="0"/>
                  <w:marRight w:val="0"/>
                  <w:marTop w:val="0"/>
                  <w:marBottom w:val="0"/>
                  <w:divBdr>
                    <w:top w:val="none" w:sz="0" w:space="0" w:color="auto"/>
                    <w:left w:val="none" w:sz="0" w:space="0" w:color="auto"/>
                    <w:bottom w:val="none" w:sz="0" w:space="0" w:color="auto"/>
                    <w:right w:val="none" w:sz="0" w:space="0" w:color="auto"/>
                  </w:divBdr>
                </w:div>
                <w:div w:id="181601180">
                  <w:marLeft w:val="0"/>
                  <w:marRight w:val="0"/>
                  <w:marTop w:val="0"/>
                  <w:marBottom w:val="225"/>
                  <w:divBdr>
                    <w:top w:val="none" w:sz="0" w:space="0" w:color="auto"/>
                    <w:left w:val="none" w:sz="0" w:space="0" w:color="auto"/>
                    <w:bottom w:val="none" w:sz="0" w:space="0" w:color="auto"/>
                    <w:right w:val="none" w:sz="0" w:space="0" w:color="auto"/>
                  </w:divBdr>
                </w:div>
                <w:div w:id="182404863">
                  <w:marLeft w:val="0"/>
                  <w:marRight w:val="0"/>
                  <w:marTop w:val="0"/>
                  <w:marBottom w:val="0"/>
                  <w:divBdr>
                    <w:top w:val="none" w:sz="0" w:space="0" w:color="auto"/>
                    <w:left w:val="none" w:sz="0" w:space="0" w:color="auto"/>
                    <w:bottom w:val="none" w:sz="0" w:space="0" w:color="auto"/>
                    <w:right w:val="none" w:sz="0" w:space="0" w:color="auto"/>
                  </w:divBdr>
                </w:div>
                <w:div w:id="182549212">
                  <w:marLeft w:val="0"/>
                  <w:marRight w:val="0"/>
                  <w:marTop w:val="0"/>
                  <w:marBottom w:val="0"/>
                  <w:divBdr>
                    <w:top w:val="none" w:sz="0" w:space="0" w:color="auto"/>
                    <w:left w:val="none" w:sz="0" w:space="0" w:color="auto"/>
                    <w:bottom w:val="none" w:sz="0" w:space="0" w:color="auto"/>
                    <w:right w:val="none" w:sz="0" w:space="0" w:color="auto"/>
                  </w:divBdr>
                  <w:divsChild>
                    <w:div w:id="47920822">
                      <w:marLeft w:val="0"/>
                      <w:marRight w:val="0"/>
                      <w:marTop w:val="0"/>
                      <w:marBottom w:val="0"/>
                      <w:divBdr>
                        <w:top w:val="none" w:sz="0" w:space="0" w:color="auto"/>
                        <w:left w:val="none" w:sz="0" w:space="0" w:color="auto"/>
                        <w:bottom w:val="none" w:sz="0" w:space="0" w:color="auto"/>
                        <w:right w:val="none" w:sz="0" w:space="0" w:color="auto"/>
                      </w:divBdr>
                      <w:divsChild>
                        <w:div w:id="441997348">
                          <w:marLeft w:val="0"/>
                          <w:marRight w:val="0"/>
                          <w:marTop w:val="0"/>
                          <w:marBottom w:val="0"/>
                          <w:divBdr>
                            <w:top w:val="none" w:sz="0" w:space="0" w:color="auto"/>
                            <w:left w:val="none" w:sz="0" w:space="0" w:color="auto"/>
                            <w:bottom w:val="none" w:sz="0" w:space="0" w:color="auto"/>
                            <w:right w:val="none" w:sz="0" w:space="0" w:color="auto"/>
                          </w:divBdr>
                          <w:divsChild>
                            <w:div w:id="384833451">
                              <w:marLeft w:val="0"/>
                              <w:marRight w:val="0"/>
                              <w:marTop w:val="0"/>
                              <w:marBottom w:val="0"/>
                              <w:divBdr>
                                <w:top w:val="none" w:sz="0" w:space="0" w:color="auto"/>
                                <w:left w:val="none" w:sz="0" w:space="0" w:color="auto"/>
                                <w:bottom w:val="none" w:sz="0" w:space="0" w:color="auto"/>
                                <w:right w:val="none" w:sz="0" w:space="0" w:color="auto"/>
                              </w:divBdr>
                              <w:divsChild>
                                <w:div w:id="2456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15942">
                  <w:marLeft w:val="0"/>
                  <w:marRight w:val="0"/>
                  <w:marTop w:val="0"/>
                  <w:marBottom w:val="0"/>
                  <w:divBdr>
                    <w:top w:val="none" w:sz="0" w:space="0" w:color="auto"/>
                    <w:left w:val="none" w:sz="0" w:space="0" w:color="auto"/>
                    <w:bottom w:val="none" w:sz="0" w:space="0" w:color="auto"/>
                    <w:right w:val="none" w:sz="0" w:space="0" w:color="auto"/>
                  </w:divBdr>
                </w:div>
                <w:div w:id="182741930">
                  <w:marLeft w:val="0"/>
                  <w:marRight w:val="0"/>
                  <w:marTop w:val="0"/>
                  <w:marBottom w:val="0"/>
                  <w:divBdr>
                    <w:top w:val="none" w:sz="0" w:space="0" w:color="auto"/>
                    <w:left w:val="none" w:sz="0" w:space="0" w:color="auto"/>
                    <w:bottom w:val="none" w:sz="0" w:space="0" w:color="auto"/>
                    <w:right w:val="none" w:sz="0" w:space="0" w:color="auto"/>
                  </w:divBdr>
                </w:div>
                <w:div w:id="182862821">
                  <w:marLeft w:val="0"/>
                  <w:marRight w:val="0"/>
                  <w:marTop w:val="300"/>
                  <w:marBottom w:val="0"/>
                  <w:divBdr>
                    <w:top w:val="none" w:sz="0" w:space="0" w:color="auto"/>
                    <w:left w:val="none" w:sz="0" w:space="0" w:color="auto"/>
                    <w:bottom w:val="none" w:sz="0" w:space="0" w:color="auto"/>
                    <w:right w:val="none" w:sz="0" w:space="0" w:color="auto"/>
                  </w:divBdr>
                  <w:divsChild>
                    <w:div w:id="129059579">
                      <w:marLeft w:val="0"/>
                      <w:marRight w:val="0"/>
                      <w:marTop w:val="0"/>
                      <w:marBottom w:val="0"/>
                      <w:divBdr>
                        <w:top w:val="none" w:sz="0" w:space="0" w:color="auto"/>
                        <w:left w:val="none" w:sz="0" w:space="0" w:color="auto"/>
                        <w:bottom w:val="none" w:sz="0" w:space="0" w:color="auto"/>
                        <w:right w:val="none" w:sz="0" w:space="0" w:color="auto"/>
                      </w:divBdr>
                    </w:div>
                  </w:divsChild>
                </w:div>
                <w:div w:id="182982530">
                  <w:marLeft w:val="0"/>
                  <w:marRight w:val="0"/>
                  <w:marTop w:val="0"/>
                  <w:marBottom w:val="0"/>
                  <w:divBdr>
                    <w:top w:val="none" w:sz="0" w:space="0" w:color="auto"/>
                    <w:left w:val="none" w:sz="0" w:space="0" w:color="auto"/>
                    <w:bottom w:val="none" w:sz="0" w:space="0" w:color="auto"/>
                    <w:right w:val="none" w:sz="0" w:space="0" w:color="auto"/>
                  </w:divBdr>
                </w:div>
                <w:div w:id="182985861">
                  <w:marLeft w:val="0"/>
                  <w:marRight w:val="0"/>
                  <w:marTop w:val="0"/>
                  <w:marBottom w:val="300"/>
                  <w:divBdr>
                    <w:top w:val="none" w:sz="0" w:space="0" w:color="auto"/>
                    <w:left w:val="none" w:sz="0" w:space="0" w:color="auto"/>
                    <w:bottom w:val="none" w:sz="0" w:space="0" w:color="auto"/>
                    <w:right w:val="none" w:sz="0" w:space="0" w:color="auto"/>
                  </w:divBdr>
                </w:div>
                <w:div w:id="183059534">
                  <w:marLeft w:val="0"/>
                  <w:marRight w:val="0"/>
                  <w:marTop w:val="0"/>
                  <w:marBottom w:val="0"/>
                  <w:divBdr>
                    <w:top w:val="none" w:sz="0" w:space="0" w:color="auto"/>
                    <w:left w:val="none" w:sz="0" w:space="0" w:color="auto"/>
                    <w:bottom w:val="none" w:sz="0" w:space="0" w:color="auto"/>
                    <w:right w:val="none" w:sz="0" w:space="0" w:color="auto"/>
                  </w:divBdr>
                </w:div>
                <w:div w:id="183136920">
                  <w:marLeft w:val="0"/>
                  <w:marRight w:val="0"/>
                  <w:marTop w:val="0"/>
                  <w:marBottom w:val="0"/>
                  <w:divBdr>
                    <w:top w:val="none" w:sz="0" w:space="0" w:color="auto"/>
                    <w:left w:val="none" w:sz="0" w:space="0" w:color="auto"/>
                    <w:bottom w:val="none" w:sz="0" w:space="0" w:color="auto"/>
                    <w:right w:val="none" w:sz="0" w:space="0" w:color="auto"/>
                  </w:divBdr>
                  <w:divsChild>
                    <w:div w:id="689641897">
                      <w:marLeft w:val="0"/>
                      <w:marRight w:val="84"/>
                      <w:marTop w:val="0"/>
                      <w:marBottom w:val="0"/>
                      <w:divBdr>
                        <w:top w:val="none" w:sz="0" w:space="0" w:color="auto"/>
                        <w:left w:val="none" w:sz="0" w:space="0" w:color="auto"/>
                        <w:bottom w:val="none" w:sz="0" w:space="0" w:color="auto"/>
                        <w:right w:val="none" w:sz="0" w:space="0" w:color="auto"/>
                      </w:divBdr>
                    </w:div>
                  </w:divsChild>
                </w:div>
                <w:div w:id="183179985">
                  <w:marLeft w:val="0"/>
                  <w:marRight w:val="0"/>
                  <w:marTop w:val="0"/>
                  <w:marBottom w:val="0"/>
                  <w:divBdr>
                    <w:top w:val="none" w:sz="0" w:space="0" w:color="auto"/>
                    <w:left w:val="none" w:sz="0" w:space="0" w:color="auto"/>
                    <w:bottom w:val="none" w:sz="0" w:space="0" w:color="auto"/>
                    <w:right w:val="none" w:sz="0" w:space="0" w:color="auto"/>
                  </w:divBdr>
                </w:div>
                <w:div w:id="183205406">
                  <w:marLeft w:val="0"/>
                  <w:marRight w:val="0"/>
                  <w:marTop w:val="0"/>
                  <w:marBottom w:val="0"/>
                  <w:divBdr>
                    <w:top w:val="none" w:sz="0" w:space="0" w:color="auto"/>
                    <w:left w:val="none" w:sz="0" w:space="0" w:color="auto"/>
                    <w:bottom w:val="none" w:sz="0" w:space="0" w:color="auto"/>
                    <w:right w:val="none" w:sz="0" w:space="0" w:color="auto"/>
                  </w:divBdr>
                  <w:divsChild>
                    <w:div w:id="176501528">
                      <w:marLeft w:val="0"/>
                      <w:marRight w:val="0"/>
                      <w:marTop w:val="0"/>
                      <w:marBottom w:val="75"/>
                      <w:divBdr>
                        <w:top w:val="none" w:sz="0" w:space="0" w:color="auto"/>
                        <w:left w:val="none" w:sz="0" w:space="0" w:color="auto"/>
                        <w:bottom w:val="none" w:sz="0" w:space="0" w:color="auto"/>
                        <w:right w:val="none" w:sz="0" w:space="0" w:color="auto"/>
                      </w:divBdr>
                    </w:div>
                    <w:div w:id="662243699">
                      <w:marLeft w:val="0"/>
                      <w:marRight w:val="0"/>
                      <w:marTop w:val="0"/>
                      <w:marBottom w:val="0"/>
                      <w:divBdr>
                        <w:top w:val="none" w:sz="0" w:space="0" w:color="auto"/>
                        <w:left w:val="none" w:sz="0" w:space="0" w:color="auto"/>
                        <w:bottom w:val="none" w:sz="0" w:space="0" w:color="auto"/>
                        <w:right w:val="none" w:sz="0" w:space="0" w:color="auto"/>
                      </w:divBdr>
                    </w:div>
                    <w:div w:id="763500567">
                      <w:marLeft w:val="0"/>
                      <w:marRight w:val="0"/>
                      <w:marTop w:val="0"/>
                      <w:marBottom w:val="75"/>
                      <w:divBdr>
                        <w:top w:val="none" w:sz="0" w:space="0" w:color="auto"/>
                        <w:left w:val="none" w:sz="0" w:space="0" w:color="auto"/>
                        <w:bottom w:val="none" w:sz="0" w:space="0" w:color="auto"/>
                        <w:right w:val="none" w:sz="0" w:space="0" w:color="auto"/>
                      </w:divBdr>
                    </w:div>
                  </w:divsChild>
                </w:div>
                <w:div w:id="183248848">
                  <w:marLeft w:val="0"/>
                  <w:marRight w:val="0"/>
                  <w:marTop w:val="0"/>
                  <w:marBottom w:val="0"/>
                  <w:divBdr>
                    <w:top w:val="none" w:sz="0" w:space="0" w:color="auto"/>
                    <w:left w:val="none" w:sz="0" w:space="0" w:color="auto"/>
                    <w:bottom w:val="none" w:sz="0" w:space="0" w:color="auto"/>
                    <w:right w:val="none" w:sz="0" w:space="0" w:color="auto"/>
                  </w:divBdr>
                </w:div>
                <w:div w:id="183373725">
                  <w:marLeft w:val="0"/>
                  <w:marRight w:val="0"/>
                  <w:marTop w:val="0"/>
                  <w:marBottom w:val="0"/>
                  <w:divBdr>
                    <w:top w:val="none" w:sz="0" w:space="0" w:color="auto"/>
                    <w:left w:val="none" w:sz="0" w:space="0" w:color="auto"/>
                    <w:bottom w:val="none" w:sz="0" w:space="0" w:color="auto"/>
                    <w:right w:val="none" w:sz="0" w:space="0" w:color="auto"/>
                  </w:divBdr>
                </w:div>
                <w:div w:id="183597073">
                  <w:marLeft w:val="0"/>
                  <w:marRight w:val="0"/>
                  <w:marTop w:val="0"/>
                  <w:marBottom w:val="0"/>
                  <w:divBdr>
                    <w:top w:val="none" w:sz="0" w:space="0" w:color="auto"/>
                    <w:left w:val="none" w:sz="0" w:space="0" w:color="auto"/>
                    <w:bottom w:val="none" w:sz="0" w:space="0" w:color="auto"/>
                    <w:right w:val="none" w:sz="0" w:space="0" w:color="auto"/>
                  </w:divBdr>
                </w:div>
                <w:div w:id="183598935">
                  <w:marLeft w:val="0"/>
                  <w:marRight w:val="0"/>
                  <w:marTop w:val="0"/>
                  <w:marBottom w:val="0"/>
                  <w:divBdr>
                    <w:top w:val="none" w:sz="0" w:space="0" w:color="auto"/>
                    <w:left w:val="none" w:sz="0" w:space="0" w:color="auto"/>
                    <w:bottom w:val="none" w:sz="0" w:space="0" w:color="auto"/>
                    <w:right w:val="none" w:sz="0" w:space="0" w:color="auto"/>
                  </w:divBdr>
                </w:div>
                <w:div w:id="183784553">
                  <w:marLeft w:val="0"/>
                  <w:marRight w:val="0"/>
                  <w:marTop w:val="0"/>
                  <w:marBottom w:val="0"/>
                  <w:divBdr>
                    <w:top w:val="none" w:sz="0" w:space="0" w:color="auto"/>
                    <w:left w:val="none" w:sz="0" w:space="0" w:color="auto"/>
                    <w:bottom w:val="none" w:sz="0" w:space="0" w:color="auto"/>
                    <w:right w:val="none" w:sz="0" w:space="0" w:color="auto"/>
                  </w:divBdr>
                  <w:divsChild>
                    <w:div w:id="24601798">
                      <w:marLeft w:val="0"/>
                      <w:marRight w:val="0"/>
                      <w:marTop w:val="0"/>
                      <w:marBottom w:val="300"/>
                      <w:divBdr>
                        <w:top w:val="none" w:sz="0" w:space="0" w:color="auto"/>
                        <w:left w:val="none" w:sz="0" w:space="0" w:color="auto"/>
                        <w:bottom w:val="none" w:sz="0" w:space="0" w:color="auto"/>
                        <w:right w:val="none" w:sz="0" w:space="0" w:color="auto"/>
                      </w:divBdr>
                    </w:div>
                    <w:div w:id="37164778">
                      <w:marLeft w:val="0"/>
                      <w:marRight w:val="0"/>
                      <w:marTop w:val="0"/>
                      <w:marBottom w:val="300"/>
                      <w:divBdr>
                        <w:top w:val="none" w:sz="0" w:space="0" w:color="auto"/>
                        <w:left w:val="none" w:sz="0" w:space="0" w:color="auto"/>
                        <w:bottom w:val="none" w:sz="0" w:space="0" w:color="auto"/>
                        <w:right w:val="none" w:sz="0" w:space="0" w:color="auto"/>
                      </w:divBdr>
                      <w:divsChild>
                        <w:div w:id="633800434">
                          <w:marLeft w:val="0"/>
                          <w:marRight w:val="0"/>
                          <w:marTop w:val="0"/>
                          <w:marBottom w:val="0"/>
                          <w:divBdr>
                            <w:top w:val="none" w:sz="0" w:space="0" w:color="auto"/>
                            <w:left w:val="single" w:sz="24" w:space="12" w:color="005FF9"/>
                            <w:bottom w:val="none" w:sz="0" w:space="0" w:color="auto"/>
                            <w:right w:val="none" w:sz="0" w:space="0" w:color="auto"/>
                          </w:divBdr>
                        </w:div>
                      </w:divsChild>
                    </w:div>
                    <w:div w:id="158079041">
                      <w:marLeft w:val="0"/>
                      <w:marRight w:val="0"/>
                      <w:marTop w:val="0"/>
                      <w:marBottom w:val="300"/>
                      <w:divBdr>
                        <w:top w:val="none" w:sz="0" w:space="0" w:color="auto"/>
                        <w:left w:val="none" w:sz="0" w:space="0" w:color="auto"/>
                        <w:bottom w:val="none" w:sz="0" w:space="0" w:color="auto"/>
                        <w:right w:val="none" w:sz="0" w:space="0" w:color="auto"/>
                      </w:divBdr>
                    </w:div>
                    <w:div w:id="170684989">
                      <w:marLeft w:val="0"/>
                      <w:marRight w:val="0"/>
                      <w:marTop w:val="0"/>
                      <w:marBottom w:val="300"/>
                      <w:divBdr>
                        <w:top w:val="none" w:sz="0" w:space="0" w:color="auto"/>
                        <w:left w:val="none" w:sz="0" w:space="0" w:color="auto"/>
                        <w:bottom w:val="none" w:sz="0" w:space="0" w:color="auto"/>
                        <w:right w:val="none" w:sz="0" w:space="0" w:color="auto"/>
                      </w:divBdr>
                      <w:divsChild>
                        <w:div w:id="29033392">
                          <w:marLeft w:val="0"/>
                          <w:marRight w:val="0"/>
                          <w:marTop w:val="0"/>
                          <w:marBottom w:val="0"/>
                          <w:divBdr>
                            <w:top w:val="none" w:sz="0" w:space="0" w:color="auto"/>
                            <w:left w:val="single" w:sz="24" w:space="12" w:color="005FF9"/>
                            <w:bottom w:val="none" w:sz="0" w:space="0" w:color="auto"/>
                            <w:right w:val="none" w:sz="0" w:space="0" w:color="auto"/>
                          </w:divBdr>
                        </w:div>
                      </w:divsChild>
                    </w:div>
                    <w:div w:id="180554289">
                      <w:marLeft w:val="0"/>
                      <w:marRight w:val="0"/>
                      <w:marTop w:val="0"/>
                      <w:marBottom w:val="300"/>
                      <w:divBdr>
                        <w:top w:val="none" w:sz="0" w:space="0" w:color="auto"/>
                        <w:left w:val="none" w:sz="0" w:space="0" w:color="auto"/>
                        <w:bottom w:val="none" w:sz="0" w:space="0" w:color="auto"/>
                        <w:right w:val="none" w:sz="0" w:space="0" w:color="auto"/>
                      </w:divBdr>
                    </w:div>
                    <w:div w:id="356662667">
                      <w:marLeft w:val="0"/>
                      <w:marRight w:val="0"/>
                      <w:marTop w:val="0"/>
                      <w:marBottom w:val="300"/>
                      <w:divBdr>
                        <w:top w:val="none" w:sz="0" w:space="0" w:color="auto"/>
                        <w:left w:val="none" w:sz="0" w:space="0" w:color="auto"/>
                        <w:bottom w:val="none" w:sz="0" w:space="0" w:color="auto"/>
                        <w:right w:val="none" w:sz="0" w:space="0" w:color="auto"/>
                      </w:divBdr>
                    </w:div>
                    <w:div w:id="401637374">
                      <w:marLeft w:val="0"/>
                      <w:marRight w:val="0"/>
                      <w:marTop w:val="0"/>
                      <w:marBottom w:val="300"/>
                      <w:divBdr>
                        <w:top w:val="none" w:sz="0" w:space="0" w:color="auto"/>
                        <w:left w:val="none" w:sz="0" w:space="0" w:color="auto"/>
                        <w:bottom w:val="none" w:sz="0" w:space="0" w:color="auto"/>
                        <w:right w:val="none" w:sz="0" w:space="0" w:color="auto"/>
                      </w:divBdr>
                    </w:div>
                    <w:div w:id="408117263">
                      <w:marLeft w:val="0"/>
                      <w:marRight w:val="0"/>
                      <w:marTop w:val="0"/>
                      <w:marBottom w:val="300"/>
                      <w:divBdr>
                        <w:top w:val="none" w:sz="0" w:space="0" w:color="auto"/>
                        <w:left w:val="none" w:sz="0" w:space="0" w:color="auto"/>
                        <w:bottom w:val="none" w:sz="0" w:space="0" w:color="auto"/>
                        <w:right w:val="none" w:sz="0" w:space="0" w:color="auto"/>
                      </w:divBdr>
                    </w:div>
                    <w:div w:id="554973651">
                      <w:marLeft w:val="0"/>
                      <w:marRight w:val="0"/>
                      <w:marTop w:val="0"/>
                      <w:marBottom w:val="300"/>
                      <w:divBdr>
                        <w:top w:val="none" w:sz="0" w:space="0" w:color="auto"/>
                        <w:left w:val="none" w:sz="0" w:space="0" w:color="auto"/>
                        <w:bottom w:val="none" w:sz="0" w:space="0" w:color="auto"/>
                        <w:right w:val="none" w:sz="0" w:space="0" w:color="auto"/>
                      </w:divBdr>
                    </w:div>
                    <w:div w:id="707068953">
                      <w:marLeft w:val="0"/>
                      <w:marRight w:val="0"/>
                      <w:marTop w:val="0"/>
                      <w:marBottom w:val="300"/>
                      <w:divBdr>
                        <w:top w:val="none" w:sz="0" w:space="0" w:color="auto"/>
                        <w:left w:val="none" w:sz="0" w:space="0" w:color="auto"/>
                        <w:bottom w:val="none" w:sz="0" w:space="0" w:color="auto"/>
                        <w:right w:val="none" w:sz="0" w:space="0" w:color="auto"/>
                      </w:divBdr>
                    </w:div>
                    <w:div w:id="853615100">
                      <w:marLeft w:val="0"/>
                      <w:marRight w:val="0"/>
                      <w:marTop w:val="0"/>
                      <w:marBottom w:val="300"/>
                      <w:divBdr>
                        <w:top w:val="none" w:sz="0" w:space="0" w:color="auto"/>
                        <w:left w:val="none" w:sz="0" w:space="0" w:color="auto"/>
                        <w:bottom w:val="none" w:sz="0" w:space="0" w:color="auto"/>
                        <w:right w:val="none" w:sz="0" w:space="0" w:color="auto"/>
                      </w:divBdr>
                    </w:div>
                    <w:div w:id="887497544">
                      <w:marLeft w:val="0"/>
                      <w:marRight w:val="0"/>
                      <w:marTop w:val="0"/>
                      <w:marBottom w:val="300"/>
                      <w:divBdr>
                        <w:top w:val="none" w:sz="0" w:space="0" w:color="auto"/>
                        <w:left w:val="none" w:sz="0" w:space="0" w:color="auto"/>
                        <w:bottom w:val="none" w:sz="0" w:space="0" w:color="auto"/>
                        <w:right w:val="none" w:sz="0" w:space="0" w:color="auto"/>
                      </w:divBdr>
                    </w:div>
                    <w:div w:id="919681724">
                      <w:marLeft w:val="0"/>
                      <w:marRight w:val="0"/>
                      <w:marTop w:val="0"/>
                      <w:marBottom w:val="300"/>
                      <w:divBdr>
                        <w:top w:val="none" w:sz="0" w:space="0" w:color="auto"/>
                        <w:left w:val="none" w:sz="0" w:space="0" w:color="auto"/>
                        <w:bottom w:val="none" w:sz="0" w:space="0" w:color="auto"/>
                        <w:right w:val="none" w:sz="0" w:space="0" w:color="auto"/>
                      </w:divBdr>
                    </w:div>
                    <w:div w:id="925958759">
                      <w:marLeft w:val="0"/>
                      <w:marRight w:val="0"/>
                      <w:marTop w:val="0"/>
                      <w:marBottom w:val="300"/>
                      <w:divBdr>
                        <w:top w:val="none" w:sz="0" w:space="0" w:color="auto"/>
                        <w:left w:val="none" w:sz="0" w:space="0" w:color="auto"/>
                        <w:bottom w:val="none" w:sz="0" w:space="0" w:color="auto"/>
                        <w:right w:val="none" w:sz="0" w:space="0" w:color="auto"/>
                      </w:divBdr>
                      <w:divsChild>
                        <w:div w:id="463668686">
                          <w:marLeft w:val="0"/>
                          <w:marRight w:val="0"/>
                          <w:marTop w:val="0"/>
                          <w:marBottom w:val="0"/>
                          <w:divBdr>
                            <w:top w:val="none" w:sz="0" w:space="0" w:color="auto"/>
                            <w:left w:val="none" w:sz="0" w:space="0" w:color="auto"/>
                            <w:bottom w:val="none" w:sz="0" w:space="0" w:color="auto"/>
                            <w:right w:val="none" w:sz="0" w:space="0" w:color="auto"/>
                          </w:divBdr>
                          <w:divsChild>
                            <w:div w:id="916717685">
                              <w:marLeft w:val="0"/>
                              <w:marRight w:val="0"/>
                              <w:marTop w:val="0"/>
                              <w:marBottom w:val="0"/>
                              <w:divBdr>
                                <w:top w:val="none" w:sz="0" w:space="0" w:color="auto"/>
                                <w:left w:val="none" w:sz="0" w:space="0" w:color="auto"/>
                                <w:bottom w:val="none" w:sz="0" w:space="0" w:color="auto"/>
                                <w:right w:val="none" w:sz="0" w:space="0" w:color="auto"/>
                              </w:divBdr>
                              <w:divsChild>
                                <w:div w:id="1313952131">
                                  <w:marLeft w:val="0"/>
                                  <w:marRight w:val="0"/>
                                  <w:marTop w:val="0"/>
                                  <w:marBottom w:val="0"/>
                                  <w:divBdr>
                                    <w:top w:val="none" w:sz="0" w:space="0" w:color="auto"/>
                                    <w:left w:val="none" w:sz="0" w:space="0" w:color="auto"/>
                                    <w:bottom w:val="none" w:sz="0" w:space="0" w:color="auto"/>
                                    <w:right w:val="none" w:sz="0" w:space="0" w:color="auto"/>
                                  </w:divBdr>
                                  <w:divsChild>
                                    <w:div w:id="804813387">
                                      <w:marLeft w:val="0"/>
                                      <w:marRight w:val="0"/>
                                      <w:marTop w:val="0"/>
                                      <w:marBottom w:val="0"/>
                                      <w:divBdr>
                                        <w:top w:val="none" w:sz="0" w:space="6" w:color="auto"/>
                                        <w:left w:val="none" w:sz="0" w:space="0" w:color="auto"/>
                                        <w:bottom w:val="single" w:sz="6" w:space="6" w:color="auto"/>
                                        <w:right w:val="none" w:sz="0" w:space="0" w:color="auto"/>
                                      </w:divBdr>
                                    </w:div>
                                    <w:div w:id="107277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5779">
                      <w:marLeft w:val="0"/>
                      <w:marRight w:val="0"/>
                      <w:marTop w:val="0"/>
                      <w:marBottom w:val="300"/>
                      <w:divBdr>
                        <w:top w:val="none" w:sz="0" w:space="0" w:color="auto"/>
                        <w:left w:val="none" w:sz="0" w:space="0" w:color="auto"/>
                        <w:bottom w:val="none" w:sz="0" w:space="0" w:color="auto"/>
                        <w:right w:val="none" w:sz="0" w:space="0" w:color="auto"/>
                      </w:divBdr>
                    </w:div>
                    <w:div w:id="1027369625">
                      <w:marLeft w:val="0"/>
                      <w:marRight w:val="0"/>
                      <w:marTop w:val="0"/>
                      <w:marBottom w:val="300"/>
                      <w:divBdr>
                        <w:top w:val="none" w:sz="0" w:space="0" w:color="auto"/>
                        <w:left w:val="none" w:sz="0" w:space="0" w:color="auto"/>
                        <w:bottom w:val="none" w:sz="0" w:space="0" w:color="auto"/>
                        <w:right w:val="none" w:sz="0" w:space="0" w:color="auto"/>
                      </w:divBdr>
                    </w:div>
                    <w:div w:id="1118722013">
                      <w:marLeft w:val="0"/>
                      <w:marRight w:val="0"/>
                      <w:marTop w:val="0"/>
                      <w:marBottom w:val="300"/>
                      <w:divBdr>
                        <w:top w:val="none" w:sz="0" w:space="0" w:color="auto"/>
                        <w:left w:val="none" w:sz="0" w:space="0" w:color="auto"/>
                        <w:bottom w:val="none" w:sz="0" w:space="0" w:color="auto"/>
                        <w:right w:val="none" w:sz="0" w:space="0" w:color="auto"/>
                      </w:divBdr>
                    </w:div>
                    <w:div w:id="1223179176">
                      <w:marLeft w:val="0"/>
                      <w:marRight w:val="0"/>
                      <w:marTop w:val="0"/>
                      <w:marBottom w:val="300"/>
                      <w:divBdr>
                        <w:top w:val="none" w:sz="0" w:space="0" w:color="auto"/>
                        <w:left w:val="none" w:sz="0" w:space="0" w:color="auto"/>
                        <w:bottom w:val="none" w:sz="0" w:space="0" w:color="auto"/>
                        <w:right w:val="none" w:sz="0" w:space="0" w:color="auto"/>
                      </w:divBdr>
                    </w:div>
                  </w:divsChild>
                </w:div>
                <w:div w:id="183788681">
                  <w:marLeft w:val="2100"/>
                  <w:marRight w:val="0"/>
                  <w:marTop w:val="0"/>
                  <w:marBottom w:val="0"/>
                  <w:divBdr>
                    <w:top w:val="none" w:sz="0" w:space="0" w:color="auto"/>
                    <w:left w:val="none" w:sz="0" w:space="0" w:color="auto"/>
                    <w:bottom w:val="none" w:sz="0" w:space="0" w:color="auto"/>
                    <w:right w:val="none" w:sz="0" w:space="0" w:color="auto"/>
                  </w:divBdr>
                  <w:divsChild>
                    <w:div w:id="351998490">
                      <w:marLeft w:val="0"/>
                      <w:marRight w:val="0"/>
                      <w:marTop w:val="0"/>
                      <w:marBottom w:val="0"/>
                      <w:divBdr>
                        <w:top w:val="none" w:sz="0" w:space="0" w:color="auto"/>
                        <w:left w:val="none" w:sz="0" w:space="0" w:color="auto"/>
                        <w:bottom w:val="none" w:sz="0" w:space="0" w:color="auto"/>
                        <w:right w:val="none" w:sz="0" w:space="0" w:color="auto"/>
                      </w:divBdr>
                      <w:divsChild>
                        <w:div w:id="870072415">
                          <w:marLeft w:val="0"/>
                          <w:marRight w:val="0"/>
                          <w:marTop w:val="0"/>
                          <w:marBottom w:val="0"/>
                          <w:divBdr>
                            <w:top w:val="none" w:sz="0" w:space="0" w:color="auto"/>
                            <w:left w:val="none" w:sz="0" w:space="0" w:color="auto"/>
                            <w:bottom w:val="none" w:sz="0" w:space="0" w:color="auto"/>
                            <w:right w:val="none" w:sz="0" w:space="0" w:color="auto"/>
                          </w:divBdr>
                          <w:divsChild>
                            <w:div w:id="74025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17679">
                      <w:marLeft w:val="0"/>
                      <w:marRight w:val="0"/>
                      <w:marTop w:val="0"/>
                      <w:marBottom w:val="0"/>
                      <w:divBdr>
                        <w:top w:val="none" w:sz="0" w:space="0" w:color="auto"/>
                        <w:left w:val="none" w:sz="0" w:space="0" w:color="auto"/>
                        <w:bottom w:val="none" w:sz="0" w:space="0" w:color="auto"/>
                        <w:right w:val="none" w:sz="0" w:space="0" w:color="auto"/>
                      </w:divBdr>
                      <w:divsChild>
                        <w:div w:id="748842279">
                          <w:marLeft w:val="0"/>
                          <w:marRight w:val="0"/>
                          <w:marTop w:val="0"/>
                          <w:marBottom w:val="0"/>
                          <w:divBdr>
                            <w:top w:val="none" w:sz="0" w:space="0" w:color="auto"/>
                            <w:left w:val="none" w:sz="0" w:space="0" w:color="auto"/>
                            <w:bottom w:val="none" w:sz="0" w:space="0" w:color="auto"/>
                            <w:right w:val="none" w:sz="0" w:space="0" w:color="auto"/>
                          </w:divBdr>
                          <w:divsChild>
                            <w:div w:id="1023094465">
                              <w:marLeft w:val="0"/>
                              <w:marRight w:val="0"/>
                              <w:marTop w:val="0"/>
                              <w:marBottom w:val="0"/>
                              <w:divBdr>
                                <w:top w:val="none" w:sz="0" w:space="0" w:color="auto"/>
                                <w:left w:val="none" w:sz="0" w:space="0" w:color="auto"/>
                                <w:bottom w:val="none" w:sz="0" w:space="0" w:color="auto"/>
                                <w:right w:val="none" w:sz="0" w:space="0" w:color="auto"/>
                              </w:divBdr>
                            </w:div>
                            <w:div w:id="11748005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3860142">
                  <w:marLeft w:val="0"/>
                  <w:marRight w:val="0"/>
                  <w:marTop w:val="0"/>
                  <w:marBottom w:val="75"/>
                  <w:divBdr>
                    <w:top w:val="none" w:sz="0" w:space="0" w:color="auto"/>
                    <w:left w:val="none" w:sz="0" w:space="0" w:color="auto"/>
                    <w:bottom w:val="none" w:sz="0" w:space="0" w:color="auto"/>
                    <w:right w:val="none" w:sz="0" w:space="0" w:color="auto"/>
                  </w:divBdr>
                </w:div>
                <w:div w:id="184053219">
                  <w:marLeft w:val="0"/>
                  <w:marRight w:val="0"/>
                  <w:marTop w:val="0"/>
                  <w:marBottom w:val="0"/>
                  <w:divBdr>
                    <w:top w:val="none" w:sz="0" w:space="0" w:color="auto"/>
                    <w:left w:val="none" w:sz="0" w:space="0" w:color="auto"/>
                    <w:bottom w:val="none" w:sz="0" w:space="0" w:color="auto"/>
                    <w:right w:val="none" w:sz="0" w:space="0" w:color="auto"/>
                  </w:divBdr>
                  <w:divsChild>
                    <w:div w:id="1341007671">
                      <w:marLeft w:val="0"/>
                      <w:marRight w:val="0"/>
                      <w:marTop w:val="0"/>
                      <w:marBottom w:val="0"/>
                      <w:divBdr>
                        <w:top w:val="none" w:sz="0" w:space="0" w:color="auto"/>
                        <w:left w:val="none" w:sz="0" w:space="0" w:color="auto"/>
                        <w:bottom w:val="none" w:sz="0" w:space="0" w:color="auto"/>
                        <w:right w:val="none" w:sz="0" w:space="0" w:color="auto"/>
                      </w:divBdr>
                    </w:div>
                  </w:divsChild>
                </w:div>
                <w:div w:id="184097323">
                  <w:marLeft w:val="0"/>
                  <w:marRight w:val="0"/>
                  <w:marTop w:val="0"/>
                  <w:marBottom w:val="0"/>
                  <w:divBdr>
                    <w:top w:val="none" w:sz="0" w:space="0" w:color="auto"/>
                    <w:left w:val="none" w:sz="0" w:space="0" w:color="auto"/>
                    <w:bottom w:val="none" w:sz="0" w:space="0" w:color="auto"/>
                    <w:right w:val="none" w:sz="0" w:space="0" w:color="auto"/>
                  </w:divBdr>
                </w:div>
                <w:div w:id="184101588">
                  <w:marLeft w:val="0"/>
                  <w:marRight w:val="30"/>
                  <w:marTop w:val="0"/>
                  <w:marBottom w:val="0"/>
                  <w:divBdr>
                    <w:top w:val="none" w:sz="0" w:space="0" w:color="auto"/>
                    <w:left w:val="none" w:sz="0" w:space="0" w:color="auto"/>
                    <w:bottom w:val="none" w:sz="0" w:space="0" w:color="auto"/>
                    <w:right w:val="none" w:sz="0" w:space="0" w:color="auto"/>
                  </w:divBdr>
                  <w:divsChild>
                    <w:div w:id="932008499">
                      <w:marLeft w:val="0"/>
                      <w:marRight w:val="0"/>
                      <w:marTop w:val="0"/>
                      <w:marBottom w:val="0"/>
                      <w:divBdr>
                        <w:top w:val="none" w:sz="0" w:space="0" w:color="auto"/>
                        <w:left w:val="none" w:sz="0" w:space="0" w:color="auto"/>
                        <w:bottom w:val="none" w:sz="0" w:space="0" w:color="auto"/>
                        <w:right w:val="none" w:sz="0" w:space="0" w:color="auto"/>
                      </w:divBdr>
                    </w:div>
                  </w:divsChild>
                </w:div>
                <w:div w:id="184372445">
                  <w:marLeft w:val="0"/>
                  <w:marRight w:val="0"/>
                  <w:marTop w:val="0"/>
                  <w:marBottom w:val="0"/>
                  <w:divBdr>
                    <w:top w:val="none" w:sz="0" w:space="0" w:color="auto"/>
                    <w:left w:val="none" w:sz="0" w:space="0" w:color="auto"/>
                    <w:bottom w:val="none" w:sz="0" w:space="0" w:color="auto"/>
                    <w:right w:val="none" w:sz="0" w:space="0" w:color="auto"/>
                  </w:divBdr>
                  <w:divsChild>
                    <w:div w:id="4208667">
                      <w:marLeft w:val="0"/>
                      <w:marRight w:val="0"/>
                      <w:marTop w:val="0"/>
                      <w:marBottom w:val="0"/>
                      <w:divBdr>
                        <w:top w:val="none" w:sz="0" w:space="0" w:color="auto"/>
                        <w:left w:val="none" w:sz="0" w:space="0" w:color="auto"/>
                        <w:bottom w:val="none" w:sz="0" w:space="0" w:color="auto"/>
                        <w:right w:val="none" w:sz="0" w:space="0" w:color="auto"/>
                      </w:divBdr>
                    </w:div>
                  </w:divsChild>
                </w:div>
                <w:div w:id="184444747">
                  <w:marLeft w:val="0"/>
                  <w:marRight w:val="120"/>
                  <w:marTop w:val="0"/>
                  <w:marBottom w:val="0"/>
                  <w:divBdr>
                    <w:top w:val="none" w:sz="0" w:space="0" w:color="auto"/>
                    <w:left w:val="none" w:sz="0" w:space="0" w:color="auto"/>
                    <w:bottom w:val="none" w:sz="0" w:space="0" w:color="auto"/>
                    <w:right w:val="none" w:sz="0" w:space="0" w:color="auto"/>
                  </w:divBdr>
                </w:div>
                <w:div w:id="184485728">
                  <w:marLeft w:val="0"/>
                  <w:marRight w:val="0"/>
                  <w:marTop w:val="0"/>
                  <w:marBottom w:val="300"/>
                  <w:divBdr>
                    <w:top w:val="none" w:sz="0" w:space="0" w:color="auto"/>
                    <w:left w:val="none" w:sz="0" w:space="0" w:color="auto"/>
                    <w:bottom w:val="none" w:sz="0" w:space="0" w:color="auto"/>
                    <w:right w:val="none" w:sz="0" w:space="0" w:color="auto"/>
                  </w:divBdr>
                </w:div>
                <w:div w:id="184565450">
                  <w:marLeft w:val="0"/>
                  <w:marRight w:val="0"/>
                  <w:marTop w:val="0"/>
                  <w:marBottom w:val="0"/>
                  <w:divBdr>
                    <w:top w:val="none" w:sz="0" w:space="0" w:color="auto"/>
                    <w:left w:val="none" w:sz="0" w:space="0" w:color="auto"/>
                    <w:bottom w:val="none" w:sz="0" w:space="0" w:color="auto"/>
                    <w:right w:val="none" w:sz="0" w:space="0" w:color="auto"/>
                  </w:divBdr>
                </w:div>
                <w:div w:id="184633231">
                  <w:marLeft w:val="0"/>
                  <w:marRight w:val="0"/>
                  <w:marTop w:val="0"/>
                  <w:marBottom w:val="0"/>
                  <w:divBdr>
                    <w:top w:val="none" w:sz="0" w:space="0" w:color="auto"/>
                    <w:left w:val="none" w:sz="0" w:space="0" w:color="auto"/>
                    <w:bottom w:val="none" w:sz="0" w:space="0" w:color="auto"/>
                    <w:right w:val="none" w:sz="0" w:space="0" w:color="auto"/>
                  </w:divBdr>
                </w:div>
                <w:div w:id="184641166">
                  <w:marLeft w:val="0"/>
                  <w:marRight w:val="0"/>
                  <w:marTop w:val="0"/>
                  <w:marBottom w:val="0"/>
                  <w:divBdr>
                    <w:top w:val="none" w:sz="0" w:space="0" w:color="auto"/>
                    <w:left w:val="none" w:sz="0" w:space="0" w:color="auto"/>
                    <w:bottom w:val="none" w:sz="0" w:space="0" w:color="auto"/>
                    <w:right w:val="none" w:sz="0" w:space="0" w:color="auto"/>
                  </w:divBdr>
                </w:div>
                <w:div w:id="184708360">
                  <w:marLeft w:val="0"/>
                  <w:marRight w:val="120"/>
                  <w:marTop w:val="0"/>
                  <w:marBottom w:val="150"/>
                  <w:divBdr>
                    <w:top w:val="none" w:sz="0" w:space="0" w:color="auto"/>
                    <w:left w:val="none" w:sz="0" w:space="0" w:color="auto"/>
                    <w:bottom w:val="none" w:sz="0" w:space="0" w:color="auto"/>
                    <w:right w:val="none" w:sz="0" w:space="0" w:color="auto"/>
                  </w:divBdr>
                  <w:divsChild>
                    <w:div w:id="791091609">
                      <w:marLeft w:val="0"/>
                      <w:marRight w:val="0"/>
                      <w:marTop w:val="0"/>
                      <w:marBottom w:val="0"/>
                      <w:divBdr>
                        <w:top w:val="none" w:sz="0" w:space="0" w:color="auto"/>
                        <w:left w:val="none" w:sz="0" w:space="0" w:color="auto"/>
                        <w:bottom w:val="none" w:sz="0" w:space="0" w:color="auto"/>
                        <w:right w:val="none" w:sz="0" w:space="0" w:color="auto"/>
                      </w:divBdr>
                      <w:divsChild>
                        <w:div w:id="388387570">
                          <w:marLeft w:val="0"/>
                          <w:marRight w:val="300"/>
                          <w:marTop w:val="0"/>
                          <w:marBottom w:val="150"/>
                          <w:divBdr>
                            <w:top w:val="none" w:sz="0" w:space="0" w:color="auto"/>
                            <w:left w:val="none" w:sz="0" w:space="0" w:color="auto"/>
                            <w:bottom w:val="none" w:sz="0" w:space="0" w:color="auto"/>
                            <w:right w:val="none" w:sz="0" w:space="0" w:color="auto"/>
                          </w:divBdr>
                        </w:div>
                        <w:div w:id="495534237">
                          <w:marLeft w:val="0"/>
                          <w:marRight w:val="0"/>
                          <w:marTop w:val="0"/>
                          <w:marBottom w:val="0"/>
                          <w:divBdr>
                            <w:top w:val="none" w:sz="0" w:space="0" w:color="auto"/>
                            <w:left w:val="none" w:sz="0" w:space="0" w:color="auto"/>
                            <w:bottom w:val="none" w:sz="0" w:space="0" w:color="auto"/>
                            <w:right w:val="none" w:sz="0" w:space="0" w:color="auto"/>
                          </w:divBdr>
                        </w:div>
                        <w:div w:id="973485068">
                          <w:marLeft w:val="0"/>
                          <w:marRight w:val="0"/>
                          <w:marTop w:val="0"/>
                          <w:marBottom w:val="0"/>
                          <w:divBdr>
                            <w:top w:val="none" w:sz="0" w:space="0" w:color="auto"/>
                            <w:left w:val="none" w:sz="0" w:space="0" w:color="auto"/>
                            <w:bottom w:val="none" w:sz="0" w:space="0" w:color="auto"/>
                            <w:right w:val="none" w:sz="0" w:space="0" w:color="auto"/>
                          </w:divBdr>
                          <w:divsChild>
                            <w:div w:id="447553506">
                              <w:marLeft w:val="0"/>
                              <w:marRight w:val="0"/>
                              <w:marTop w:val="0"/>
                              <w:marBottom w:val="0"/>
                              <w:divBdr>
                                <w:top w:val="none" w:sz="0" w:space="0" w:color="auto"/>
                                <w:left w:val="none" w:sz="0" w:space="0" w:color="auto"/>
                                <w:bottom w:val="none" w:sz="0" w:space="0" w:color="auto"/>
                                <w:right w:val="none" w:sz="0" w:space="0" w:color="auto"/>
                              </w:divBdr>
                              <w:divsChild>
                                <w:div w:id="739911099">
                                  <w:marLeft w:val="0"/>
                                  <w:marRight w:val="0"/>
                                  <w:marTop w:val="0"/>
                                  <w:marBottom w:val="0"/>
                                  <w:divBdr>
                                    <w:top w:val="none" w:sz="0" w:space="0" w:color="auto"/>
                                    <w:left w:val="none" w:sz="0" w:space="0" w:color="auto"/>
                                    <w:bottom w:val="none" w:sz="0" w:space="0" w:color="auto"/>
                                    <w:right w:val="none" w:sz="0" w:space="0" w:color="auto"/>
                                  </w:divBdr>
                                  <w:divsChild>
                                    <w:div w:id="525144406">
                                      <w:marLeft w:val="0"/>
                                      <w:marRight w:val="0"/>
                                      <w:marTop w:val="0"/>
                                      <w:marBottom w:val="0"/>
                                      <w:divBdr>
                                        <w:top w:val="none" w:sz="0" w:space="0" w:color="auto"/>
                                        <w:left w:val="none" w:sz="0" w:space="0" w:color="auto"/>
                                        <w:bottom w:val="none" w:sz="0" w:space="0" w:color="auto"/>
                                        <w:right w:val="none" w:sz="0" w:space="0" w:color="auto"/>
                                      </w:divBdr>
                                      <w:divsChild>
                                        <w:div w:id="11500278">
                                          <w:marLeft w:val="0"/>
                                          <w:marRight w:val="0"/>
                                          <w:marTop w:val="0"/>
                                          <w:marBottom w:val="0"/>
                                          <w:divBdr>
                                            <w:top w:val="none" w:sz="0" w:space="0" w:color="auto"/>
                                            <w:left w:val="none" w:sz="0" w:space="0" w:color="auto"/>
                                            <w:bottom w:val="none" w:sz="0" w:space="0" w:color="auto"/>
                                            <w:right w:val="none" w:sz="0" w:space="0" w:color="auto"/>
                                          </w:divBdr>
                                        </w:div>
                                        <w:div w:id="20514205">
                                          <w:marLeft w:val="0"/>
                                          <w:marRight w:val="0"/>
                                          <w:marTop w:val="0"/>
                                          <w:marBottom w:val="0"/>
                                          <w:divBdr>
                                            <w:top w:val="none" w:sz="0" w:space="0" w:color="auto"/>
                                            <w:left w:val="none" w:sz="0" w:space="0" w:color="auto"/>
                                            <w:bottom w:val="none" w:sz="0" w:space="0" w:color="auto"/>
                                            <w:right w:val="none" w:sz="0" w:space="0" w:color="auto"/>
                                          </w:divBdr>
                                        </w:div>
                                        <w:div w:id="53824060">
                                          <w:marLeft w:val="0"/>
                                          <w:marRight w:val="0"/>
                                          <w:marTop w:val="0"/>
                                          <w:marBottom w:val="0"/>
                                          <w:divBdr>
                                            <w:top w:val="none" w:sz="0" w:space="0" w:color="auto"/>
                                            <w:left w:val="none" w:sz="0" w:space="0" w:color="auto"/>
                                            <w:bottom w:val="none" w:sz="0" w:space="0" w:color="auto"/>
                                            <w:right w:val="none" w:sz="0" w:space="0" w:color="auto"/>
                                          </w:divBdr>
                                        </w:div>
                                        <w:div w:id="92820291">
                                          <w:marLeft w:val="0"/>
                                          <w:marRight w:val="0"/>
                                          <w:marTop w:val="0"/>
                                          <w:marBottom w:val="0"/>
                                          <w:divBdr>
                                            <w:top w:val="none" w:sz="0" w:space="0" w:color="auto"/>
                                            <w:left w:val="none" w:sz="0" w:space="0" w:color="auto"/>
                                            <w:bottom w:val="none" w:sz="0" w:space="0" w:color="auto"/>
                                            <w:right w:val="none" w:sz="0" w:space="0" w:color="auto"/>
                                          </w:divBdr>
                                        </w:div>
                                        <w:div w:id="96560790">
                                          <w:marLeft w:val="0"/>
                                          <w:marRight w:val="0"/>
                                          <w:marTop w:val="0"/>
                                          <w:marBottom w:val="0"/>
                                          <w:divBdr>
                                            <w:top w:val="none" w:sz="0" w:space="0" w:color="auto"/>
                                            <w:left w:val="none" w:sz="0" w:space="0" w:color="auto"/>
                                            <w:bottom w:val="none" w:sz="0" w:space="0" w:color="auto"/>
                                            <w:right w:val="none" w:sz="0" w:space="0" w:color="auto"/>
                                          </w:divBdr>
                                        </w:div>
                                        <w:div w:id="124979123">
                                          <w:marLeft w:val="0"/>
                                          <w:marRight w:val="0"/>
                                          <w:marTop w:val="0"/>
                                          <w:marBottom w:val="0"/>
                                          <w:divBdr>
                                            <w:top w:val="none" w:sz="0" w:space="0" w:color="auto"/>
                                            <w:left w:val="none" w:sz="0" w:space="0" w:color="auto"/>
                                            <w:bottom w:val="none" w:sz="0" w:space="0" w:color="auto"/>
                                            <w:right w:val="none" w:sz="0" w:space="0" w:color="auto"/>
                                          </w:divBdr>
                                        </w:div>
                                        <w:div w:id="154885210">
                                          <w:marLeft w:val="0"/>
                                          <w:marRight w:val="0"/>
                                          <w:marTop w:val="0"/>
                                          <w:marBottom w:val="0"/>
                                          <w:divBdr>
                                            <w:top w:val="none" w:sz="0" w:space="0" w:color="auto"/>
                                            <w:left w:val="none" w:sz="0" w:space="0" w:color="auto"/>
                                            <w:bottom w:val="none" w:sz="0" w:space="0" w:color="auto"/>
                                            <w:right w:val="none" w:sz="0" w:space="0" w:color="auto"/>
                                          </w:divBdr>
                                        </w:div>
                                        <w:div w:id="202904607">
                                          <w:marLeft w:val="0"/>
                                          <w:marRight w:val="0"/>
                                          <w:marTop w:val="0"/>
                                          <w:marBottom w:val="0"/>
                                          <w:divBdr>
                                            <w:top w:val="none" w:sz="0" w:space="0" w:color="auto"/>
                                            <w:left w:val="none" w:sz="0" w:space="0" w:color="auto"/>
                                            <w:bottom w:val="none" w:sz="0" w:space="0" w:color="auto"/>
                                            <w:right w:val="none" w:sz="0" w:space="0" w:color="auto"/>
                                          </w:divBdr>
                                        </w:div>
                                        <w:div w:id="226573866">
                                          <w:marLeft w:val="0"/>
                                          <w:marRight w:val="0"/>
                                          <w:marTop w:val="0"/>
                                          <w:marBottom w:val="0"/>
                                          <w:divBdr>
                                            <w:top w:val="none" w:sz="0" w:space="0" w:color="auto"/>
                                            <w:left w:val="none" w:sz="0" w:space="0" w:color="auto"/>
                                            <w:bottom w:val="none" w:sz="0" w:space="0" w:color="auto"/>
                                            <w:right w:val="none" w:sz="0" w:space="0" w:color="auto"/>
                                          </w:divBdr>
                                        </w:div>
                                        <w:div w:id="240412080">
                                          <w:marLeft w:val="0"/>
                                          <w:marRight w:val="0"/>
                                          <w:marTop w:val="0"/>
                                          <w:marBottom w:val="0"/>
                                          <w:divBdr>
                                            <w:top w:val="none" w:sz="0" w:space="0" w:color="auto"/>
                                            <w:left w:val="none" w:sz="0" w:space="0" w:color="auto"/>
                                            <w:bottom w:val="none" w:sz="0" w:space="0" w:color="auto"/>
                                            <w:right w:val="none" w:sz="0" w:space="0" w:color="auto"/>
                                          </w:divBdr>
                                        </w:div>
                                        <w:div w:id="257761271">
                                          <w:marLeft w:val="0"/>
                                          <w:marRight w:val="0"/>
                                          <w:marTop w:val="0"/>
                                          <w:marBottom w:val="0"/>
                                          <w:divBdr>
                                            <w:top w:val="none" w:sz="0" w:space="0" w:color="auto"/>
                                            <w:left w:val="none" w:sz="0" w:space="0" w:color="auto"/>
                                            <w:bottom w:val="none" w:sz="0" w:space="0" w:color="auto"/>
                                            <w:right w:val="none" w:sz="0" w:space="0" w:color="auto"/>
                                          </w:divBdr>
                                        </w:div>
                                        <w:div w:id="305938503">
                                          <w:marLeft w:val="0"/>
                                          <w:marRight w:val="0"/>
                                          <w:marTop w:val="0"/>
                                          <w:marBottom w:val="0"/>
                                          <w:divBdr>
                                            <w:top w:val="none" w:sz="0" w:space="0" w:color="auto"/>
                                            <w:left w:val="none" w:sz="0" w:space="0" w:color="auto"/>
                                            <w:bottom w:val="none" w:sz="0" w:space="0" w:color="auto"/>
                                            <w:right w:val="none" w:sz="0" w:space="0" w:color="auto"/>
                                          </w:divBdr>
                                        </w:div>
                                        <w:div w:id="428165277">
                                          <w:marLeft w:val="0"/>
                                          <w:marRight w:val="0"/>
                                          <w:marTop w:val="0"/>
                                          <w:marBottom w:val="0"/>
                                          <w:divBdr>
                                            <w:top w:val="none" w:sz="0" w:space="0" w:color="auto"/>
                                            <w:left w:val="none" w:sz="0" w:space="0" w:color="auto"/>
                                            <w:bottom w:val="none" w:sz="0" w:space="0" w:color="auto"/>
                                            <w:right w:val="none" w:sz="0" w:space="0" w:color="auto"/>
                                          </w:divBdr>
                                        </w:div>
                                        <w:div w:id="484277910">
                                          <w:marLeft w:val="0"/>
                                          <w:marRight w:val="0"/>
                                          <w:marTop w:val="0"/>
                                          <w:marBottom w:val="0"/>
                                          <w:divBdr>
                                            <w:top w:val="none" w:sz="0" w:space="0" w:color="auto"/>
                                            <w:left w:val="none" w:sz="0" w:space="0" w:color="auto"/>
                                            <w:bottom w:val="none" w:sz="0" w:space="0" w:color="auto"/>
                                            <w:right w:val="none" w:sz="0" w:space="0" w:color="auto"/>
                                          </w:divBdr>
                                        </w:div>
                                        <w:div w:id="557400680">
                                          <w:marLeft w:val="0"/>
                                          <w:marRight w:val="0"/>
                                          <w:marTop w:val="0"/>
                                          <w:marBottom w:val="0"/>
                                          <w:divBdr>
                                            <w:top w:val="none" w:sz="0" w:space="0" w:color="auto"/>
                                            <w:left w:val="none" w:sz="0" w:space="0" w:color="auto"/>
                                            <w:bottom w:val="none" w:sz="0" w:space="0" w:color="auto"/>
                                            <w:right w:val="none" w:sz="0" w:space="0" w:color="auto"/>
                                          </w:divBdr>
                                        </w:div>
                                        <w:div w:id="587347834">
                                          <w:marLeft w:val="0"/>
                                          <w:marRight w:val="0"/>
                                          <w:marTop w:val="0"/>
                                          <w:marBottom w:val="0"/>
                                          <w:divBdr>
                                            <w:top w:val="none" w:sz="0" w:space="0" w:color="auto"/>
                                            <w:left w:val="none" w:sz="0" w:space="0" w:color="auto"/>
                                            <w:bottom w:val="none" w:sz="0" w:space="0" w:color="auto"/>
                                            <w:right w:val="none" w:sz="0" w:space="0" w:color="auto"/>
                                          </w:divBdr>
                                        </w:div>
                                        <w:div w:id="713820277">
                                          <w:marLeft w:val="0"/>
                                          <w:marRight w:val="0"/>
                                          <w:marTop w:val="0"/>
                                          <w:marBottom w:val="0"/>
                                          <w:divBdr>
                                            <w:top w:val="none" w:sz="0" w:space="0" w:color="auto"/>
                                            <w:left w:val="none" w:sz="0" w:space="0" w:color="auto"/>
                                            <w:bottom w:val="none" w:sz="0" w:space="0" w:color="auto"/>
                                            <w:right w:val="none" w:sz="0" w:space="0" w:color="auto"/>
                                          </w:divBdr>
                                        </w:div>
                                        <w:div w:id="736826447">
                                          <w:marLeft w:val="0"/>
                                          <w:marRight w:val="0"/>
                                          <w:marTop w:val="0"/>
                                          <w:marBottom w:val="0"/>
                                          <w:divBdr>
                                            <w:top w:val="none" w:sz="0" w:space="0" w:color="auto"/>
                                            <w:left w:val="none" w:sz="0" w:space="0" w:color="auto"/>
                                            <w:bottom w:val="none" w:sz="0" w:space="0" w:color="auto"/>
                                            <w:right w:val="none" w:sz="0" w:space="0" w:color="auto"/>
                                          </w:divBdr>
                                        </w:div>
                                        <w:div w:id="787967293">
                                          <w:marLeft w:val="0"/>
                                          <w:marRight w:val="0"/>
                                          <w:marTop w:val="0"/>
                                          <w:marBottom w:val="0"/>
                                          <w:divBdr>
                                            <w:top w:val="none" w:sz="0" w:space="0" w:color="auto"/>
                                            <w:left w:val="none" w:sz="0" w:space="0" w:color="auto"/>
                                            <w:bottom w:val="none" w:sz="0" w:space="0" w:color="auto"/>
                                            <w:right w:val="none" w:sz="0" w:space="0" w:color="auto"/>
                                          </w:divBdr>
                                        </w:div>
                                        <w:div w:id="853347447">
                                          <w:marLeft w:val="0"/>
                                          <w:marRight w:val="0"/>
                                          <w:marTop w:val="0"/>
                                          <w:marBottom w:val="0"/>
                                          <w:divBdr>
                                            <w:top w:val="none" w:sz="0" w:space="0" w:color="auto"/>
                                            <w:left w:val="none" w:sz="0" w:space="0" w:color="auto"/>
                                            <w:bottom w:val="none" w:sz="0" w:space="0" w:color="auto"/>
                                            <w:right w:val="none" w:sz="0" w:space="0" w:color="auto"/>
                                          </w:divBdr>
                                        </w:div>
                                        <w:div w:id="917864155">
                                          <w:marLeft w:val="0"/>
                                          <w:marRight w:val="0"/>
                                          <w:marTop w:val="0"/>
                                          <w:marBottom w:val="0"/>
                                          <w:divBdr>
                                            <w:top w:val="none" w:sz="0" w:space="0" w:color="auto"/>
                                            <w:left w:val="none" w:sz="0" w:space="0" w:color="auto"/>
                                            <w:bottom w:val="none" w:sz="0" w:space="0" w:color="auto"/>
                                            <w:right w:val="none" w:sz="0" w:space="0" w:color="auto"/>
                                          </w:divBdr>
                                        </w:div>
                                        <w:div w:id="920404528">
                                          <w:marLeft w:val="0"/>
                                          <w:marRight w:val="0"/>
                                          <w:marTop w:val="0"/>
                                          <w:marBottom w:val="0"/>
                                          <w:divBdr>
                                            <w:top w:val="none" w:sz="0" w:space="0" w:color="auto"/>
                                            <w:left w:val="none" w:sz="0" w:space="0" w:color="auto"/>
                                            <w:bottom w:val="none" w:sz="0" w:space="0" w:color="auto"/>
                                            <w:right w:val="none" w:sz="0" w:space="0" w:color="auto"/>
                                          </w:divBdr>
                                        </w:div>
                                        <w:div w:id="927270043">
                                          <w:marLeft w:val="0"/>
                                          <w:marRight w:val="0"/>
                                          <w:marTop w:val="0"/>
                                          <w:marBottom w:val="0"/>
                                          <w:divBdr>
                                            <w:top w:val="none" w:sz="0" w:space="0" w:color="auto"/>
                                            <w:left w:val="none" w:sz="0" w:space="0" w:color="auto"/>
                                            <w:bottom w:val="none" w:sz="0" w:space="0" w:color="auto"/>
                                            <w:right w:val="none" w:sz="0" w:space="0" w:color="auto"/>
                                          </w:divBdr>
                                        </w:div>
                                        <w:div w:id="935987399">
                                          <w:marLeft w:val="0"/>
                                          <w:marRight w:val="0"/>
                                          <w:marTop w:val="0"/>
                                          <w:marBottom w:val="0"/>
                                          <w:divBdr>
                                            <w:top w:val="none" w:sz="0" w:space="0" w:color="auto"/>
                                            <w:left w:val="none" w:sz="0" w:space="0" w:color="auto"/>
                                            <w:bottom w:val="none" w:sz="0" w:space="0" w:color="auto"/>
                                            <w:right w:val="none" w:sz="0" w:space="0" w:color="auto"/>
                                          </w:divBdr>
                                        </w:div>
                                        <w:div w:id="952252913">
                                          <w:marLeft w:val="0"/>
                                          <w:marRight w:val="0"/>
                                          <w:marTop w:val="0"/>
                                          <w:marBottom w:val="0"/>
                                          <w:divBdr>
                                            <w:top w:val="none" w:sz="0" w:space="0" w:color="auto"/>
                                            <w:left w:val="none" w:sz="0" w:space="0" w:color="auto"/>
                                            <w:bottom w:val="none" w:sz="0" w:space="0" w:color="auto"/>
                                            <w:right w:val="none" w:sz="0" w:space="0" w:color="auto"/>
                                          </w:divBdr>
                                        </w:div>
                                        <w:div w:id="985621467">
                                          <w:marLeft w:val="0"/>
                                          <w:marRight w:val="0"/>
                                          <w:marTop w:val="0"/>
                                          <w:marBottom w:val="0"/>
                                          <w:divBdr>
                                            <w:top w:val="none" w:sz="0" w:space="0" w:color="auto"/>
                                            <w:left w:val="none" w:sz="0" w:space="0" w:color="auto"/>
                                            <w:bottom w:val="none" w:sz="0" w:space="0" w:color="auto"/>
                                            <w:right w:val="none" w:sz="0" w:space="0" w:color="auto"/>
                                          </w:divBdr>
                                        </w:div>
                                        <w:div w:id="989477199">
                                          <w:marLeft w:val="0"/>
                                          <w:marRight w:val="0"/>
                                          <w:marTop w:val="0"/>
                                          <w:marBottom w:val="0"/>
                                          <w:divBdr>
                                            <w:top w:val="none" w:sz="0" w:space="0" w:color="auto"/>
                                            <w:left w:val="none" w:sz="0" w:space="0" w:color="auto"/>
                                            <w:bottom w:val="none" w:sz="0" w:space="0" w:color="auto"/>
                                            <w:right w:val="none" w:sz="0" w:space="0" w:color="auto"/>
                                          </w:divBdr>
                                        </w:div>
                                        <w:div w:id="1031765115">
                                          <w:marLeft w:val="0"/>
                                          <w:marRight w:val="0"/>
                                          <w:marTop w:val="0"/>
                                          <w:marBottom w:val="0"/>
                                          <w:divBdr>
                                            <w:top w:val="none" w:sz="0" w:space="0" w:color="auto"/>
                                            <w:left w:val="none" w:sz="0" w:space="0" w:color="auto"/>
                                            <w:bottom w:val="none" w:sz="0" w:space="0" w:color="auto"/>
                                            <w:right w:val="none" w:sz="0" w:space="0" w:color="auto"/>
                                          </w:divBdr>
                                        </w:div>
                                        <w:div w:id="1032802048">
                                          <w:marLeft w:val="0"/>
                                          <w:marRight w:val="0"/>
                                          <w:marTop w:val="0"/>
                                          <w:marBottom w:val="0"/>
                                          <w:divBdr>
                                            <w:top w:val="none" w:sz="0" w:space="0" w:color="auto"/>
                                            <w:left w:val="none" w:sz="0" w:space="0" w:color="auto"/>
                                            <w:bottom w:val="none" w:sz="0" w:space="0" w:color="auto"/>
                                            <w:right w:val="none" w:sz="0" w:space="0" w:color="auto"/>
                                          </w:divBdr>
                                        </w:div>
                                        <w:div w:id="1202353861">
                                          <w:marLeft w:val="0"/>
                                          <w:marRight w:val="0"/>
                                          <w:marTop w:val="0"/>
                                          <w:marBottom w:val="0"/>
                                          <w:divBdr>
                                            <w:top w:val="none" w:sz="0" w:space="0" w:color="auto"/>
                                            <w:left w:val="none" w:sz="0" w:space="0" w:color="auto"/>
                                            <w:bottom w:val="none" w:sz="0" w:space="0" w:color="auto"/>
                                            <w:right w:val="none" w:sz="0" w:space="0" w:color="auto"/>
                                          </w:divBdr>
                                        </w:div>
                                        <w:div w:id="1209219723">
                                          <w:marLeft w:val="0"/>
                                          <w:marRight w:val="0"/>
                                          <w:marTop w:val="0"/>
                                          <w:marBottom w:val="0"/>
                                          <w:divBdr>
                                            <w:top w:val="none" w:sz="0" w:space="0" w:color="auto"/>
                                            <w:left w:val="none" w:sz="0" w:space="0" w:color="auto"/>
                                            <w:bottom w:val="none" w:sz="0" w:space="0" w:color="auto"/>
                                            <w:right w:val="none" w:sz="0" w:space="0" w:color="auto"/>
                                          </w:divBdr>
                                        </w:div>
                                        <w:div w:id="1222711217">
                                          <w:marLeft w:val="0"/>
                                          <w:marRight w:val="0"/>
                                          <w:marTop w:val="0"/>
                                          <w:marBottom w:val="0"/>
                                          <w:divBdr>
                                            <w:top w:val="none" w:sz="0" w:space="0" w:color="auto"/>
                                            <w:left w:val="none" w:sz="0" w:space="0" w:color="auto"/>
                                            <w:bottom w:val="none" w:sz="0" w:space="0" w:color="auto"/>
                                            <w:right w:val="none" w:sz="0" w:space="0" w:color="auto"/>
                                          </w:divBdr>
                                        </w:div>
                                        <w:div w:id="1235161553">
                                          <w:marLeft w:val="0"/>
                                          <w:marRight w:val="0"/>
                                          <w:marTop w:val="0"/>
                                          <w:marBottom w:val="0"/>
                                          <w:divBdr>
                                            <w:top w:val="none" w:sz="0" w:space="0" w:color="auto"/>
                                            <w:left w:val="none" w:sz="0" w:space="0" w:color="auto"/>
                                            <w:bottom w:val="none" w:sz="0" w:space="0" w:color="auto"/>
                                            <w:right w:val="none" w:sz="0" w:space="0" w:color="auto"/>
                                          </w:divBdr>
                                        </w:div>
                                        <w:div w:id="12635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773959">
                              <w:marLeft w:val="0"/>
                              <w:marRight w:val="0"/>
                              <w:marTop w:val="0"/>
                              <w:marBottom w:val="0"/>
                              <w:divBdr>
                                <w:top w:val="none" w:sz="0" w:space="0" w:color="auto"/>
                                <w:left w:val="none" w:sz="0" w:space="0" w:color="auto"/>
                                <w:bottom w:val="none" w:sz="0" w:space="0" w:color="auto"/>
                                <w:right w:val="none" w:sz="0" w:space="0" w:color="auto"/>
                              </w:divBdr>
                            </w:div>
                            <w:div w:id="954485116">
                              <w:marLeft w:val="0"/>
                              <w:marRight w:val="0"/>
                              <w:marTop w:val="0"/>
                              <w:marBottom w:val="0"/>
                              <w:divBdr>
                                <w:top w:val="none" w:sz="0" w:space="0" w:color="auto"/>
                                <w:left w:val="none" w:sz="0" w:space="0" w:color="auto"/>
                                <w:bottom w:val="none" w:sz="0" w:space="0" w:color="auto"/>
                                <w:right w:val="none" w:sz="0" w:space="0" w:color="auto"/>
                              </w:divBdr>
                            </w:div>
                          </w:divsChild>
                        </w:div>
                        <w:div w:id="1285307652">
                          <w:marLeft w:val="0"/>
                          <w:marRight w:val="0"/>
                          <w:marTop w:val="600"/>
                          <w:marBottom w:val="600"/>
                          <w:divBdr>
                            <w:top w:val="none" w:sz="0" w:space="0" w:color="auto"/>
                            <w:left w:val="none" w:sz="0" w:space="0" w:color="auto"/>
                            <w:bottom w:val="none" w:sz="0" w:space="0" w:color="auto"/>
                            <w:right w:val="none" w:sz="0" w:space="0" w:color="auto"/>
                          </w:divBdr>
                        </w:div>
                      </w:divsChild>
                    </w:div>
                    <w:div w:id="1082725044">
                      <w:marLeft w:val="0"/>
                      <w:marRight w:val="300"/>
                      <w:marTop w:val="0"/>
                      <w:marBottom w:val="150"/>
                      <w:divBdr>
                        <w:top w:val="none" w:sz="0" w:space="0" w:color="auto"/>
                        <w:left w:val="none" w:sz="0" w:space="0" w:color="auto"/>
                        <w:bottom w:val="none" w:sz="0" w:space="0" w:color="auto"/>
                        <w:right w:val="none" w:sz="0" w:space="0" w:color="auto"/>
                      </w:divBdr>
                      <w:divsChild>
                        <w:div w:id="54788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4185">
                  <w:marLeft w:val="0"/>
                  <w:marRight w:val="0"/>
                  <w:marTop w:val="0"/>
                  <w:marBottom w:val="450"/>
                  <w:divBdr>
                    <w:top w:val="none" w:sz="0" w:space="0" w:color="auto"/>
                    <w:left w:val="none" w:sz="0" w:space="0" w:color="auto"/>
                    <w:bottom w:val="none" w:sz="0" w:space="0" w:color="auto"/>
                    <w:right w:val="none" w:sz="0" w:space="0" w:color="auto"/>
                  </w:divBdr>
                </w:div>
                <w:div w:id="184903132">
                  <w:marLeft w:val="0"/>
                  <w:marRight w:val="0"/>
                  <w:marTop w:val="0"/>
                  <w:marBottom w:val="0"/>
                  <w:divBdr>
                    <w:top w:val="none" w:sz="0" w:space="0" w:color="auto"/>
                    <w:left w:val="none" w:sz="0" w:space="0" w:color="auto"/>
                    <w:bottom w:val="none" w:sz="0" w:space="0" w:color="auto"/>
                    <w:right w:val="none" w:sz="0" w:space="0" w:color="auto"/>
                  </w:divBdr>
                  <w:divsChild>
                    <w:div w:id="421337800">
                      <w:marLeft w:val="0"/>
                      <w:marRight w:val="0"/>
                      <w:marTop w:val="0"/>
                      <w:marBottom w:val="0"/>
                      <w:divBdr>
                        <w:top w:val="none" w:sz="0" w:space="0" w:color="auto"/>
                        <w:left w:val="none" w:sz="0" w:space="0" w:color="auto"/>
                        <w:bottom w:val="none" w:sz="0" w:space="0" w:color="auto"/>
                        <w:right w:val="none" w:sz="0" w:space="0" w:color="auto"/>
                      </w:divBdr>
                    </w:div>
                  </w:divsChild>
                </w:div>
                <w:div w:id="185406225">
                  <w:marLeft w:val="0"/>
                  <w:marRight w:val="0"/>
                  <w:marTop w:val="0"/>
                  <w:marBottom w:val="0"/>
                  <w:divBdr>
                    <w:top w:val="none" w:sz="0" w:space="0" w:color="auto"/>
                    <w:left w:val="none" w:sz="0" w:space="0" w:color="auto"/>
                    <w:bottom w:val="none" w:sz="0" w:space="0" w:color="auto"/>
                    <w:right w:val="none" w:sz="0" w:space="0" w:color="auto"/>
                  </w:divBdr>
                  <w:divsChild>
                    <w:div w:id="505172858">
                      <w:marLeft w:val="0"/>
                      <w:marRight w:val="0"/>
                      <w:marTop w:val="0"/>
                      <w:marBottom w:val="0"/>
                      <w:divBdr>
                        <w:top w:val="none" w:sz="0" w:space="0" w:color="auto"/>
                        <w:left w:val="none" w:sz="0" w:space="0" w:color="auto"/>
                        <w:bottom w:val="none" w:sz="0" w:space="0" w:color="auto"/>
                        <w:right w:val="none" w:sz="0" w:space="0" w:color="auto"/>
                      </w:divBdr>
                    </w:div>
                  </w:divsChild>
                </w:div>
                <w:div w:id="185408316">
                  <w:marLeft w:val="0"/>
                  <w:marRight w:val="0"/>
                  <w:marTop w:val="0"/>
                  <w:marBottom w:val="0"/>
                  <w:divBdr>
                    <w:top w:val="none" w:sz="0" w:space="0" w:color="auto"/>
                    <w:left w:val="none" w:sz="0" w:space="0" w:color="auto"/>
                    <w:bottom w:val="none" w:sz="0" w:space="0" w:color="auto"/>
                    <w:right w:val="none" w:sz="0" w:space="0" w:color="auto"/>
                  </w:divBdr>
                </w:div>
                <w:div w:id="185481070">
                  <w:marLeft w:val="0"/>
                  <w:marRight w:val="0"/>
                  <w:marTop w:val="0"/>
                  <w:marBottom w:val="0"/>
                  <w:divBdr>
                    <w:top w:val="none" w:sz="0" w:space="0" w:color="auto"/>
                    <w:left w:val="none" w:sz="0" w:space="0" w:color="auto"/>
                    <w:bottom w:val="none" w:sz="0" w:space="0" w:color="auto"/>
                    <w:right w:val="none" w:sz="0" w:space="0" w:color="auto"/>
                  </w:divBdr>
                  <w:divsChild>
                    <w:div w:id="1116952212">
                      <w:marLeft w:val="0"/>
                      <w:marRight w:val="0"/>
                      <w:marTop w:val="0"/>
                      <w:marBottom w:val="0"/>
                      <w:divBdr>
                        <w:top w:val="none" w:sz="0" w:space="0" w:color="auto"/>
                        <w:left w:val="none" w:sz="0" w:space="0" w:color="auto"/>
                        <w:bottom w:val="none" w:sz="0" w:space="0" w:color="auto"/>
                        <w:right w:val="none" w:sz="0" w:space="0" w:color="auto"/>
                      </w:divBdr>
                    </w:div>
                  </w:divsChild>
                </w:div>
                <w:div w:id="185487268">
                  <w:marLeft w:val="0"/>
                  <w:marRight w:val="0"/>
                  <w:marTop w:val="0"/>
                  <w:marBottom w:val="0"/>
                  <w:divBdr>
                    <w:top w:val="none" w:sz="0" w:space="0" w:color="auto"/>
                    <w:left w:val="none" w:sz="0" w:space="0" w:color="auto"/>
                    <w:bottom w:val="none" w:sz="0" w:space="0" w:color="auto"/>
                    <w:right w:val="none" w:sz="0" w:space="0" w:color="auto"/>
                  </w:divBdr>
                </w:div>
                <w:div w:id="185750784">
                  <w:marLeft w:val="0"/>
                  <w:marRight w:val="0"/>
                  <w:marTop w:val="0"/>
                  <w:marBottom w:val="0"/>
                  <w:divBdr>
                    <w:top w:val="none" w:sz="0" w:space="0" w:color="auto"/>
                    <w:left w:val="none" w:sz="0" w:space="0" w:color="auto"/>
                    <w:bottom w:val="none" w:sz="0" w:space="0" w:color="auto"/>
                    <w:right w:val="none" w:sz="0" w:space="0" w:color="auto"/>
                  </w:divBdr>
                </w:div>
                <w:div w:id="185873501">
                  <w:marLeft w:val="0"/>
                  <w:marRight w:val="0"/>
                  <w:marTop w:val="0"/>
                  <w:marBottom w:val="0"/>
                  <w:divBdr>
                    <w:top w:val="none" w:sz="0" w:space="0" w:color="auto"/>
                    <w:left w:val="none" w:sz="0" w:space="0" w:color="auto"/>
                    <w:bottom w:val="none" w:sz="0" w:space="0" w:color="auto"/>
                    <w:right w:val="none" w:sz="0" w:space="0" w:color="auto"/>
                  </w:divBdr>
                </w:div>
                <w:div w:id="186456445">
                  <w:marLeft w:val="0"/>
                  <w:marRight w:val="0"/>
                  <w:marTop w:val="0"/>
                  <w:marBottom w:val="210"/>
                  <w:divBdr>
                    <w:top w:val="none" w:sz="0" w:space="0" w:color="auto"/>
                    <w:left w:val="none" w:sz="0" w:space="0" w:color="auto"/>
                    <w:bottom w:val="none" w:sz="0" w:space="0" w:color="auto"/>
                    <w:right w:val="none" w:sz="0" w:space="0" w:color="auto"/>
                  </w:divBdr>
                  <w:divsChild>
                    <w:div w:id="496072402">
                      <w:marLeft w:val="0"/>
                      <w:marRight w:val="0"/>
                      <w:marTop w:val="0"/>
                      <w:marBottom w:val="0"/>
                      <w:divBdr>
                        <w:top w:val="none" w:sz="0" w:space="0" w:color="auto"/>
                        <w:left w:val="none" w:sz="0" w:space="0" w:color="auto"/>
                        <w:bottom w:val="none" w:sz="0" w:space="0" w:color="auto"/>
                        <w:right w:val="none" w:sz="0" w:space="0" w:color="auto"/>
                      </w:divBdr>
                      <w:divsChild>
                        <w:div w:id="5876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0485">
                  <w:marLeft w:val="0"/>
                  <w:marRight w:val="0"/>
                  <w:marTop w:val="0"/>
                  <w:marBottom w:val="0"/>
                  <w:divBdr>
                    <w:top w:val="none" w:sz="0" w:space="0" w:color="auto"/>
                    <w:left w:val="none" w:sz="0" w:space="0" w:color="auto"/>
                    <w:bottom w:val="none" w:sz="0" w:space="0" w:color="auto"/>
                    <w:right w:val="none" w:sz="0" w:space="0" w:color="auto"/>
                  </w:divBdr>
                </w:div>
                <w:div w:id="186527236">
                  <w:marLeft w:val="0"/>
                  <w:marRight w:val="0"/>
                  <w:marTop w:val="0"/>
                  <w:marBottom w:val="0"/>
                  <w:divBdr>
                    <w:top w:val="none" w:sz="0" w:space="0" w:color="auto"/>
                    <w:left w:val="none" w:sz="0" w:space="0" w:color="auto"/>
                    <w:bottom w:val="none" w:sz="0" w:space="0" w:color="auto"/>
                    <w:right w:val="none" w:sz="0" w:space="0" w:color="auto"/>
                  </w:divBdr>
                </w:div>
                <w:div w:id="186530031">
                  <w:marLeft w:val="0"/>
                  <w:marRight w:val="0"/>
                  <w:marTop w:val="0"/>
                  <w:marBottom w:val="0"/>
                  <w:divBdr>
                    <w:top w:val="none" w:sz="0" w:space="0" w:color="auto"/>
                    <w:left w:val="none" w:sz="0" w:space="0" w:color="auto"/>
                    <w:bottom w:val="none" w:sz="0" w:space="0" w:color="auto"/>
                    <w:right w:val="none" w:sz="0" w:space="0" w:color="auto"/>
                  </w:divBdr>
                  <w:divsChild>
                    <w:div w:id="74592506">
                      <w:marLeft w:val="0"/>
                      <w:marRight w:val="0"/>
                      <w:marTop w:val="0"/>
                      <w:marBottom w:val="0"/>
                      <w:divBdr>
                        <w:top w:val="none" w:sz="0" w:space="0" w:color="auto"/>
                        <w:left w:val="none" w:sz="0" w:space="0" w:color="auto"/>
                        <w:bottom w:val="none" w:sz="0" w:space="0" w:color="auto"/>
                        <w:right w:val="none" w:sz="0" w:space="0" w:color="auto"/>
                      </w:divBdr>
                    </w:div>
                    <w:div w:id="383650046">
                      <w:marLeft w:val="0"/>
                      <w:marRight w:val="0"/>
                      <w:marTop w:val="0"/>
                      <w:marBottom w:val="0"/>
                      <w:divBdr>
                        <w:top w:val="none" w:sz="0" w:space="0" w:color="auto"/>
                        <w:left w:val="none" w:sz="0" w:space="0" w:color="auto"/>
                        <w:bottom w:val="none" w:sz="0" w:space="0" w:color="auto"/>
                        <w:right w:val="none" w:sz="0" w:space="0" w:color="auto"/>
                      </w:divBdr>
                    </w:div>
                  </w:divsChild>
                </w:div>
                <w:div w:id="186673877">
                  <w:marLeft w:val="0"/>
                  <w:marRight w:val="0"/>
                  <w:marTop w:val="0"/>
                  <w:marBottom w:val="0"/>
                  <w:divBdr>
                    <w:top w:val="none" w:sz="0" w:space="0" w:color="auto"/>
                    <w:left w:val="none" w:sz="0" w:space="0" w:color="auto"/>
                    <w:bottom w:val="none" w:sz="0" w:space="0" w:color="auto"/>
                    <w:right w:val="none" w:sz="0" w:space="0" w:color="auto"/>
                  </w:divBdr>
                </w:div>
                <w:div w:id="186843335">
                  <w:marLeft w:val="0"/>
                  <w:marRight w:val="0"/>
                  <w:marTop w:val="0"/>
                  <w:marBottom w:val="0"/>
                  <w:divBdr>
                    <w:top w:val="none" w:sz="0" w:space="0" w:color="auto"/>
                    <w:left w:val="none" w:sz="0" w:space="0" w:color="auto"/>
                    <w:bottom w:val="none" w:sz="0" w:space="0" w:color="auto"/>
                    <w:right w:val="none" w:sz="0" w:space="0" w:color="auto"/>
                  </w:divBdr>
                </w:div>
                <w:div w:id="187108932">
                  <w:marLeft w:val="0"/>
                  <w:marRight w:val="0"/>
                  <w:marTop w:val="0"/>
                  <w:marBottom w:val="0"/>
                  <w:divBdr>
                    <w:top w:val="none" w:sz="0" w:space="0" w:color="auto"/>
                    <w:left w:val="none" w:sz="0" w:space="0" w:color="auto"/>
                    <w:bottom w:val="none" w:sz="0" w:space="0" w:color="auto"/>
                    <w:right w:val="none" w:sz="0" w:space="0" w:color="auto"/>
                  </w:divBdr>
                  <w:divsChild>
                    <w:div w:id="794106358">
                      <w:marLeft w:val="0"/>
                      <w:marRight w:val="0"/>
                      <w:marTop w:val="0"/>
                      <w:marBottom w:val="0"/>
                      <w:divBdr>
                        <w:top w:val="none" w:sz="0" w:space="0" w:color="auto"/>
                        <w:left w:val="none" w:sz="0" w:space="0" w:color="auto"/>
                        <w:bottom w:val="none" w:sz="0" w:space="0" w:color="auto"/>
                        <w:right w:val="none" w:sz="0" w:space="0" w:color="auto"/>
                      </w:divBdr>
                      <w:divsChild>
                        <w:div w:id="165676724">
                          <w:marLeft w:val="0"/>
                          <w:marRight w:val="0"/>
                          <w:marTop w:val="0"/>
                          <w:marBottom w:val="0"/>
                          <w:divBdr>
                            <w:top w:val="none" w:sz="0" w:space="0" w:color="auto"/>
                            <w:left w:val="none" w:sz="0" w:space="0" w:color="auto"/>
                            <w:bottom w:val="none" w:sz="0" w:space="0" w:color="auto"/>
                            <w:right w:val="none" w:sz="0" w:space="0" w:color="auto"/>
                          </w:divBdr>
                          <w:divsChild>
                            <w:div w:id="573126079">
                              <w:marLeft w:val="540"/>
                              <w:marRight w:val="0"/>
                              <w:marTop w:val="0"/>
                              <w:marBottom w:val="240"/>
                              <w:divBdr>
                                <w:top w:val="none" w:sz="0" w:space="0" w:color="auto"/>
                                <w:left w:val="none" w:sz="0" w:space="0" w:color="auto"/>
                                <w:bottom w:val="none" w:sz="0" w:space="0" w:color="auto"/>
                                <w:right w:val="none" w:sz="0" w:space="0" w:color="auto"/>
                              </w:divBdr>
                              <w:divsChild>
                                <w:div w:id="871264325">
                                  <w:marLeft w:val="0"/>
                                  <w:marRight w:val="0"/>
                                  <w:marTop w:val="0"/>
                                  <w:marBottom w:val="0"/>
                                  <w:divBdr>
                                    <w:top w:val="none" w:sz="0" w:space="0" w:color="auto"/>
                                    <w:left w:val="none" w:sz="0" w:space="0" w:color="auto"/>
                                    <w:bottom w:val="none" w:sz="0" w:space="0" w:color="auto"/>
                                    <w:right w:val="none" w:sz="0" w:space="0" w:color="auto"/>
                                  </w:divBdr>
                                </w:div>
                              </w:divsChild>
                            </w:div>
                            <w:div w:id="1131827919">
                              <w:marLeft w:val="0"/>
                              <w:marRight w:val="540"/>
                              <w:marTop w:val="0"/>
                              <w:marBottom w:val="240"/>
                              <w:divBdr>
                                <w:top w:val="none" w:sz="0" w:space="0" w:color="auto"/>
                                <w:left w:val="none" w:sz="0" w:space="0" w:color="auto"/>
                                <w:bottom w:val="none" w:sz="0" w:space="0" w:color="auto"/>
                                <w:right w:val="none" w:sz="0" w:space="0" w:color="auto"/>
                              </w:divBdr>
                            </w:div>
                          </w:divsChild>
                        </w:div>
                      </w:divsChild>
                    </w:div>
                  </w:divsChild>
                </w:div>
                <w:div w:id="187253557">
                  <w:marLeft w:val="0"/>
                  <w:marRight w:val="0"/>
                  <w:marTop w:val="0"/>
                  <w:marBottom w:val="0"/>
                  <w:divBdr>
                    <w:top w:val="none" w:sz="0" w:space="0" w:color="auto"/>
                    <w:left w:val="none" w:sz="0" w:space="0" w:color="auto"/>
                    <w:bottom w:val="none" w:sz="0" w:space="0" w:color="auto"/>
                    <w:right w:val="none" w:sz="0" w:space="0" w:color="auto"/>
                  </w:divBdr>
                  <w:divsChild>
                    <w:div w:id="844325818">
                      <w:marLeft w:val="0"/>
                      <w:marRight w:val="0"/>
                      <w:marTop w:val="0"/>
                      <w:marBottom w:val="0"/>
                      <w:divBdr>
                        <w:top w:val="none" w:sz="0" w:space="0" w:color="auto"/>
                        <w:left w:val="none" w:sz="0" w:space="0" w:color="auto"/>
                        <w:bottom w:val="none" w:sz="0" w:space="0" w:color="auto"/>
                        <w:right w:val="none" w:sz="0" w:space="0" w:color="auto"/>
                      </w:divBdr>
                    </w:div>
                    <w:div w:id="1101685070">
                      <w:marLeft w:val="0"/>
                      <w:marRight w:val="0"/>
                      <w:marTop w:val="0"/>
                      <w:marBottom w:val="0"/>
                      <w:divBdr>
                        <w:top w:val="none" w:sz="0" w:space="0" w:color="auto"/>
                        <w:left w:val="none" w:sz="0" w:space="0" w:color="auto"/>
                        <w:bottom w:val="none" w:sz="0" w:space="0" w:color="auto"/>
                        <w:right w:val="none" w:sz="0" w:space="0" w:color="auto"/>
                      </w:divBdr>
                      <w:divsChild>
                        <w:div w:id="698972293">
                          <w:marLeft w:val="0"/>
                          <w:marRight w:val="0"/>
                          <w:marTop w:val="0"/>
                          <w:marBottom w:val="0"/>
                          <w:divBdr>
                            <w:top w:val="none" w:sz="0" w:space="0" w:color="auto"/>
                            <w:left w:val="none" w:sz="0" w:space="0" w:color="auto"/>
                            <w:bottom w:val="none" w:sz="0" w:space="0" w:color="auto"/>
                            <w:right w:val="none" w:sz="0" w:space="0" w:color="auto"/>
                          </w:divBdr>
                          <w:divsChild>
                            <w:div w:id="2297767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7330277">
                  <w:marLeft w:val="0"/>
                  <w:marRight w:val="0"/>
                  <w:marTop w:val="100"/>
                  <w:marBottom w:val="100"/>
                  <w:divBdr>
                    <w:top w:val="none" w:sz="0" w:space="0" w:color="auto"/>
                    <w:left w:val="none" w:sz="0" w:space="0" w:color="auto"/>
                    <w:bottom w:val="none" w:sz="0" w:space="0" w:color="auto"/>
                    <w:right w:val="none" w:sz="0" w:space="0" w:color="auto"/>
                  </w:divBdr>
                </w:div>
                <w:div w:id="187377008">
                  <w:marLeft w:val="0"/>
                  <w:marRight w:val="30"/>
                  <w:marTop w:val="0"/>
                  <w:marBottom w:val="0"/>
                  <w:divBdr>
                    <w:top w:val="none" w:sz="0" w:space="0" w:color="auto"/>
                    <w:left w:val="none" w:sz="0" w:space="0" w:color="auto"/>
                    <w:bottom w:val="none" w:sz="0" w:space="0" w:color="auto"/>
                    <w:right w:val="none" w:sz="0" w:space="0" w:color="auto"/>
                  </w:divBdr>
                </w:div>
                <w:div w:id="187380669">
                  <w:marLeft w:val="0"/>
                  <w:marRight w:val="0"/>
                  <w:marTop w:val="0"/>
                  <w:marBottom w:val="0"/>
                  <w:divBdr>
                    <w:top w:val="none" w:sz="0" w:space="0" w:color="auto"/>
                    <w:left w:val="none" w:sz="0" w:space="0" w:color="auto"/>
                    <w:bottom w:val="none" w:sz="0" w:space="0" w:color="auto"/>
                    <w:right w:val="none" w:sz="0" w:space="0" w:color="auto"/>
                  </w:divBdr>
                </w:div>
                <w:div w:id="187565237">
                  <w:marLeft w:val="0"/>
                  <w:marRight w:val="0"/>
                  <w:marTop w:val="225"/>
                  <w:marBottom w:val="0"/>
                  <w:divBdr>
                    <w:top w:val="none" w:sz="0" w:space="0" w:color="auto"/>
                    <w:left w:val="none" w:sz="0" w:space="0" w:color="auto"/>
                    <w:bottom w:val="none" w:sz="0" w:space="0" w:color="auto"/>
                    <w:right w:val="none" w:sz="0" w:space="0" w:color="auto"/>
                  </w:divBdr>
                  <w:divsChild>
                    <w:div w:id="251014628">
                      <w:marLeft w:val="0"/>
                      <w:marRight w:val="0"/>
                      <w:marTop w:val="0"/>
                      <w:marBottom w:val="0"/>
                      <w:divBdr>
                        <w:top w:val="none" w:sz="0" w:space="0" w:color="auto"/>
                        <w:left w:val="none" w:sz="0" w:space="0" w:color="auto"/>
                        <w:bottom w:val="none" w:sz="0" w:space="0" w:color="auto"/>
                        <w:right w:val="none" w:sz="0" w:space="0" w:color="auto"/>
                      </w:divBdr>
                    </w:div>
                  </w:divsChild>
                </w:div>
                <w:div w:id="187646712">
                  <w:marLeft w:val="0"/>
                  <w:marRight w:val="0"/>
                  <w:marTop w:val="0"/>
                  <w:marBottom w:val="75"/>
                  <w:divBdr>
                    <w:top w:val="none" w:sz="0" w:space="0" w:color="auto"/>
                    <w:left w:val="none" w:sz="0" w:space="0" w:color="auto"/>
                    <w:bottom w:val="none" w:sz="0" w:space="0" w:color="auto"/>
                    <w:right w:val="none" w:sz="0" w:space="0" w:color="auto"/>
                  </w:divBdr>
                </w:div>
                <w:div w:id="187719142">
                  <w:marLeft w:val="0"/>
                  <w:marRight w:val="0"/>
                  <w:marTop w:val="600"/>
                  <w:marBottom w:val="600"/>
                  <w:divBdr>
                    <w:top w:val="none" w:sz="0" w:space="0" w:color="auto"/>
                    <w:left w:val="none" w:sz="0" w:space="0" w:color="auto"/>
                    <w:bottom w:val="none" w:sz="0" w:space="0" w:color="auto"/>
                    <w:right w:val="none" w:sz="0" w:space="0" w:color="auto"/>
                  </w:divBdr>
                </w:div>
                <w:div w:id="187762181">
                  <w:marLeft w:val="0"/>
                  <w:marRight w:val="0"/>
                  <w:marTop w:val="180"/>
                  <w:marBottom w:val="0"/>
                  <w:divBdr>
                    <w:top w:val="none" w:sz="0" w:space="0" w:color="auto"/>
                    <w:left w:val="none" w:sz="0" w:space="0" w:color="auto"/>
                    <w:bottom w:val="none" w:sz="0" w:space="0" w:color="auto"/>
                    <w:right w:val="none" w:sz="0" w:space="0" w:color="auto"/>
                  </w:divBdr>
                </w:div>
                <w:div w:id="187764358">
                  <w:marLeft w:val="0"/>
                  <w:marRight w:val="0"/>
                  <w:marTop w:val="0"/>
                  <w:marBottom w:val="300"/>
                  <w:divBdr>
                    <w:top w:val="none" w:sz="0" w:space="0" w:color="auto"/>
                    <w:left w:val="none" w:sz="0" w:space="0" w:color="auto"/>
                    <w:bottom w:val="none" w:sz="0" w:space="0" w:color="auto"/>
                    <w:right w:val="none" w:sz="0" w:space="0" w:color="auto"/>
                  </w:divBdr>
                  <w:divsChild>
                    <w:div w:id="1104809585">
                      <w:marLeft w:val="0"/>
                      <w:marRight w:val="0"/>
                      <w:marTop w:val="0"/>
                      <w:marBottom w:val="0"/>
                      <w:divBdr>
                        <w:top w:val="none" w:sz="0" w:space="0" w:color="auto"/>
                        <w:left w:val="none" w:sz="0" w:space="0" w:color="auto"/>
                        <w:bottom w:val="none" w:sz="0" w:space="0" w:color="auto"/>
                        <w:right w:val="none" w:sz="0" w:space="0" w:color="auto"/>
                      </w:divBdr>
                    </w:div>
                  </w:divsChild>
                </w:div>
                <w:div w:id="187765997">
                  <w:marLeft w:val="0"/>
                  <w:marRight w:val="0"/>
                  <w:marTop w:val="0"/>
                  <w:marBottom w:val="75"/>
                  <w:divBdr>
                    <w:top w:val="none" w:sz="0" w:space="0" w:color="auto"/>
                    <w:left w:val="none" w:sz="0" w:space="0" w:color="auto"/>
                    <w:bottom w:val="none" w:sz="0" w:space="0" w:color="auto"/>
                    <w:right w:val="none" w:sz="0" w:space="0" w:color="auto"/>
                  </w:divBdr>
                </w:div>
                <w:div w:id="187766375">
                  <w:marLeft w:val="0"/>
                  <w:marRight w:val="0"/>
                  <w:marTop w:val="0"/>
                  <w:marBottom w:val="0"/>
                  <w:divBdr>
                    <w:top w:val="none" w:sz="0" w:space="0" w:color="auto"/>
                    <w:left w:val="none" w:sz="0" w:space="0" w:color="auto"/>
                    <w:bottom w:val="none" w:sz="0" w:space="0" w:color="auto"/>
                    <w:right w:val="none" w:sz="0" w:space="0" w:color="auto"/>
                  </w:divBdr>
                  <w:divsChild>
                    <w:div w:id="977027444">
                      <w:marLeft w:val="0"/>
                      <w:marRight w:val="0"/>
                      <w:marTop w:val="0"/>
                      <w:marBottom w:val="0"/>
                      <w:divBdr>
                        <w:top w:val="none" w:sz="0" w:space="0" w:color="auto"/>
                        <w:left w:val="none" w:sz="0" w:space="0" w:color="auto"/>
                        <w:bottom w:val="none" w:sz="0" w:space="0" w:color="auto"/>
                        <w:right w:val="none" w:sz="0" w:space="0" w:color="auto"/>
                      </w:divBdr>
                    </w:div>
                  </w:divsChild>
                </w:div>
                <w:div w:id="187841079">
                  <w:marLeft w:val="0"/>
                  <w:marRight w:val="0"/>
                  <w:marTop w:val="0"/>
                  <w:marBottom w:val="0"/>
                  <w:divBdr>
                    <w:top w:val="none" w:sz="0" w:space="0" w:color="auto"/>
                    <w:left w:val="none" w:sz="0" w:space="0" w:color="auto"/>
                    <w:bottom w:val="none" w:sz="0" w:space="0" w:color="auto"/>
                    <w:right w:val="none" w:sz="0" w:space="0" w:color="auto"/>
                  </w:divBdr>
                </w:div>
                <w:div w:id="188033416">
                  <w:marLeft w:val="0"/>
                  <w:marRight w:val="0"/>
                  <w:marTop w:val="225"/>
                  <w:marBottom w:val="0"/>
                  <w:divBdr>
                    <w:top w:val="none" w:sz="0" w:space="0" w:color="auto"/>
                    <w:left w:val="none" w:sz="0" w:space="0" w:color="auto"/>
                    <w:bottom w:val="none" w:sz="0" w:space="0" w:color="auto"/>
                    <w:right w:val="none" w:sz="0" w:space="0" w:color="auto"/>
                  </w:divBdr>
                </w:div>
                <w:div w:id="188184690">
                  <w:marLeft w:val="0"/>
                  <w:marRight w:val="0"/>
                  <w:marTop w:val="225"/>
                  <w:marBottom w:val="0"/>
                  <w:divBdr>
                    <w:top w:val="none" w:sz="0" w:space="0" w:color="auto"/>
                    <w:left w:val="none" w:sz="0" w:space="0" w:color="auto"/>
                    <w:bottom w:val="none" w:sz="0" w:space="0" w:color="auto"/>
                    <w:right w:val="none" w:sz="0" w:space="0" w:color="auto"/>
                  </w:divBdr>
                  <w:divsChild>
                    <w:div w:id="279457222">
                      <w:marLeft w:val="0"/>
                      <w:marRight w:val="0"/>
                      <w:marTop w:val="0"/>
                      <w:marBottom w:val="0"/>
                      <w:divBdr>
                        <w:top w:val="none" w:sz="0" w:space="0" w:color="auto"/>
                        <w:left w:val="none" w:sz="0" w:space="0" w:color="auto"/>
                        <w:bottom w:val="none" w:sz="0" w:space="0" w:color="auto"/>
                        <w:right w:val="none" w:sz="0" w:space="0" w:color="auto"/>
                      </w:divBdr>
                    </w:div>
                  </w:divsChild>
                </w:div>
                <w:div w:id="188297813">
                  <w:marLeft w:val="0"/>
                  <w:marRight w:val="0"/>
                  <w:marTop w:val="0"/>
                  <w:marBottom w:val="0"/>
                  <w:divBdr>
                    <w:top w:val="none" w:sz="0" w:space="0" w:color="auto"/>
                    <w:left w:val="none" w:sz="0" w:space="0" w:color="auto"/>
                    <w:bottom w:val="none" w:sz="0" w:space="0" w:color="auto"/>
                    <w:right w:val="none" w:sz="0" w:space="0" w:color="auto"/>
                  </w:divBdr>
                  <w:divsChild>
                    <w:div w:id="916282315">
                      <w:marLeft w:val="0"/>
                      <w:marRight w:val="0"/>
                      <w:marTop w:val="0"/>
                      <w:marBottom w:val="0"/>
                      <w:divBdr>
                        <w:top w:val="none" w:sz="0" w:space="0" w:color="auto"/>
                        <w:left w:val="none" w:sz="0" w:space="0" w:color="auto"/>
                        <w:bottom w:val="none" w:sz="0" w:space="0" w:color="auto"/>
                        <w:right w:val="none" w:sz="0" w:space="0" w:color="auto"/>
                      </w:divBdr>
                    </w:div>
                  </w:divsChild>
                </w:div>
                <w:div w:id="188374362">
                  <w:marLeft w:val="0"/>
                  <w:marRight w:val="0"/>
                  <w:marTop w:val="0"/>
                  <w:marBottom w:val="0"/>
                  <w:divBdr>
                    <w:top w:val="none" w:sz="0" w:space="0" w:color="auto"/>
                    <w:left w:val="none" w:sz="0" w:space="0" w:color="auto"/>
                    <w:bottom w:val="none" w:sz="0" w:space="0" w:color="auto"/>
                    <w:right w:val="none" w:sz="0" w:space="0" w:color="auto"/>
                  </w:divBdr>
                </w:div>
                <w:div w:id="188497696">
                  <w:marLeft w:val="0"/>
                  <w:marRight w:val="0"/>
                  <w:marTop w:val="0"/>
                  <w:marBottom w:val="0"/>
                  <w:divBdr>
                    <w:top w:val="none" w:sz="0" w:space="0" w:color="auto"/>
                    <w:left w:val="none" w:sz="0" w:space="0" w:color="auto"/>
                    <w:bottom w:val="none" w:sz="0" w:space="0" w:color="auto"/>
                    <w:right w:val="none" w:sz="0" w:space="0" w:color="auto"/>
                  </w:divBdr>
                </w:div>
                <w:div w:id="188688840">
                  <w:marLeft w:val="0"/>
                  <w:marRight w:val="0"/>
                  <w:marTop w:val="0"/>
                  <w:marBottom w:val="0"/>
                  <w:divBdr>
                    <w:top w:val="none" w:sz="0" w:space="0" w:color="auto"/>
                    <w:left w:val="none" w:sz="0" w:space="0" w:color="auto"/>
                    <w:bottom w:val="none" w:sz="0" w:space="0" w:color="auto"/>
                    <w:right w:val="none" w:sz="0" w:space="0" w:color="auto"/>
                  </w:divBdr>
                </w:div>
                <w:div w:id="188954779">
                  <w:marLeft w:val="0"/>
                  <w:marRight w:val="0"/>
                  <w:marTop w:val="0"/>
                  <w:marBottom w:val="60"/>
                  <w:divBdr>
                    <w:top w:val="none" w:sz="0" w:space="0" w:color="auto"/>
                    <w:left w:val="none" w:sz="0" w:space="0" w:color="auto"/>
                    <w:bottom w:val="none" w:sz="0" w:space="0" w:color="auto"/>
                    <w:right w:val="none" w:sz="0" w:space="0" w:color="auto"/>
                  </w:divBdr>
                </w:div>
                <w:div w:id="188958207">
                  <w:marLeft w:val="0"/>
                  <w:marRight w:val="0"/>
                  <w:marTop w:val="0"/>
                  <w:marBottom w:val="0"/>
                  <w:divBdr>
                    <w:top w:val="none" w:sz="0" w:space="0" w:color="auto"/>
                    <w:left w:val="none" w:sz="0" w:space="0" w:color="auto"/>
                    <w:bottom w:val="none" w:sz="0" w:space="0" w:color="auto"/>
                    <w:right w:val="none" w:sz="0" w:space="0" w:color="auto"/>
                  </w:divBdr>
                </w:div>
                <w:div w:id="189027026">
                  <w:marLeft w:val="0"/>
                  <w:marRight w:val="0"/>
                  <w:marTop w:val="0"/>
                  <w:marBottom w:val="0"/>
                  <w:divBdr>
                    <w:top w:val="none" w:sz="0" w:space="0" w:color="auto"/>
                    <w:left w:val="none" w:sz="0" w:space="0" w:color="auto"/>
                    <w:bottom w:val="none" w:sz="0" w:space="0" w:color="auto"/>
                    <w:right w:val="none" w:sz="0" w:space="0" w:color="auto"/>
                  </w:divBdr>
                </w:div>
                <w:div w:id="189222660">
                  <w:marLeft w:val="0"/>
                  <w:marRight w:val="0"/>
                  <w:marTop w:val="0"/>
                  <w:marBottom w:val="0"/>
                  <w:divBdr>
                    <w:top w:val="none" w:sz="0" w:space="0" w:color="auto"/>
                    <w:left w:val="none" w:sz="0" w:space="0" w:color="auto"/>
                    <w:bottom w:val="none" w:sz="0" w:space="0" w:color="auto"/>
                    <w:right w:val="none" w:sz="0" w:space="0" w:color="auto"/>
                  </w:divBdr>
                </w:div>
                <w:div w:id="189225938">
                  <w:marLeft w:val="0"/>
                  <w:marRight w:val="0"/>
                  <w:marTop w:val="525"/>
                  <w:marBottom w:val="0"/>
                  <w:divBdr>
                    <w:top w:val="none" w:sz="0" w:space="0" w:color="auto"/>
                    <w:left w:val="none" w:sz="0" w:space="0" w:color="auto"/>
                    <w:bottom w:val="none" w:sz="0" w:space="0" w:color="auto"/>
                    <w:right w:val="none" w:sz="0" w:space="0" w:color="auto"/>
                  </w:divBdr>
                </w:div>
                <w:div w:id="189344375">
                  <w:marLeft w:val="0"/>
                  <w:marRight w:val="0"/>
                  <w:marTop w:val="0"/>
                  <w:marBottom w:val="0"/>
                  <w:divBdr>
                    <w:top w:val="none" w:sz="0" w:space="0" w:color="auto"/>
                    <w:left w:val="none" w:sz="0" w:space="0" w:color="auto"/>
                    <w:bottom w:val="none" w:sz="0" w:space="0" w:color="auto"/>
                    <w:right w:val="none" w:sz="0" w:space="0" w:color="auto"/>
                  </w:divBdr>
                </w:div>
                <w:div w:id="189415802">
                  <w:marLeft w:val="0"/>
                  <w:marRight w:val="0"/>
                  <w:marTop w:val="0"/>
                  <w:marBottom w:val="0"/>
                  <w:divBdr>
                    <w:top w:val="none" w:sz="0" w:space="0" w:color="auto"/>
                    <w:left w:val="none" w:sz="0" w:space="0" w:color="auto"/>
                    <w:bottom w:val="none" w:sz="0" w:space="0" w:color="auto"/>
                    <w:right w:val="none" w:sz="0" w:space="0" w:color="auto"/>
                  </w:divBdr>
                </w:div>
                <w:div w:id="189418774">
                  <w:marLeft w:val="0"/>
                  <w:marRight w:val="0"/>
                  <w:marTop w:val="0"/>
                  <w:marBottom w:val="0"/>
                  <w:divBdr>
                    <w:top w:val="none" w:sz="0" w:space="0" w:color="auto"/>
                    <w:left w:val="none" w:sz="0" w:space="0" w:color="auto"/>
                    <w:bottom w:val="none" w:sz="0" w:space="0" w:color="auto"/>
                    <w:right w:val="none" w:sz="0" w:space="0" w:color="auto"/>
                  </w:divBdr>
                  <w:divsChild>
                    <w:div w:id="333456654">
                      <w:marLeft w:val="0"/>
                      <w:marRight w:val="0"/>
                      <w:marTop w:val="0"/>
                      <w:marBottom w:val="0"/>
                      <w:divBdr>
                        <w:top w:val="none" w:sz="0" w:space="0" w:color="auto"/>
                        <w:left w:val="none" w:sz="0" w:space="0" w:color="auto"/>
                        <w:bottom w:val="none" w:sz="0" w:space="0" w:color="auto"/>
                        <w:right w:val="none" w:sz="0" w:space="0" w:color="auto"/>
                      </w:divBdr>
                      <w:divsChild>
                        <w:div w:id="64725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0957">
                  <w:marLeft w:val="0"/>
                  <w:marRight w:val="0"/>
                  <w:marTop w:val="0"/>
                  <w:marBottom w:val="0"/>
                  <w:divBdr>
                    <w:top w:val="none" w:sz="0" w:space="0" w:color="auto"/>
                    <w:left w:val="none" w:sz="0" w:space="0" w:color="auto"/>
                    <w:bottom w:val="none" w:sz="0" w:space="0" w:color="auto"/>
                    <w:right w:val="none" w:sz="0" w:space="0" w:color="auto"/>
                  </w:divBdr>
                  <w:divsChild>
                    <w:div w:id="122382136">
                      <w:marLeft w:val="0"/>
                      <w:marRight w:val="0"/>
                      <w:marTop w:val="0"/>
                      <w:marBottom w:val="0"/>
                      <w:divBdr>
                        <w:top w:val="none" w:sz="0" w:space="0" w:color="auto"/>
                        <w:left w:val="none" w:sz="0" w:space="0" w:color="auto"/>
                        <w:bottom w:val="none" w:sz="0" w:space="0" w:color="auto"/>
                        <w:right w:val="none" w:sz="0" w:space="0" w:color="auto"/>
                      </w:divBdr>
                    </w:div>
                    <w:div w:id="680351890">
                      <w:marLeft w:val="0"/>
                      <w:marRight w:val="0"/>
                      <w:marTop w:val="0"/>
                      <w:marBottom w:val="0"/>
                      <w:divBdr>
                        <w:top w:val="none" w:sz="0" w:space="0" w:color="auto"/>
                        <w:left w:val="none" w:sz="0" w:space="0" w:color="auto"/>
                        <w:bottom w:val="none" w:sz="0" w:space="0" w:color="auto"/>
                        <w:right w:val="none" w:sz="0" w:space="0" w:color="auto"/>
                      </w:divBdr>
                    </w:div>
                  </w:divsChild>
                </w:div>
                <w:div w:id="189494285">
                  <w:marLeft w:val="0"/>
                  <w:marRight w:val="0"/>
                  <w:marTop w:val="0"/>
                  <w:marBottom w:val="0"/>
                  <w:divBdr>
                    <w:top w:val="none" w:sz="0" w:space="0" w:color="auto"/>
                    <w:left w:val="none" w:sz="0" w:space="0" w:color="auto"/>
                    <w:bottom w:val="none" w:sz="0" w:space="0" w:color="auto"/>
                    <w:right w:val="none" w:sz="0" w:space="0" w:color="auto"/>
                  </w:divBdr>
                </w:div>
                <w:div w:id="189531959">
                  <w:marLeft w:val="0"/>
                  <w:marRight w:val="30"/>
                  <w:marTop w:val="0"/>
                  <w:marBottom w:val="0"/>
                  <w:divBdr>
                    <w:top w:val="none" w:sz="0" w:space="0" w:color="auto"/>
                    <w:left w:val="none" w:sz="0" w:space="0" w:color="auto"/>
                    <w:bottom w:val="none" w:sz="0" w:space="0" w:color="auto"/>
                    <w:right w:val="none" w:sz="0" w:space="0" w:color="auto"/>
                  </w:divBdr>
                </w:div>
                <w:div w:id="189803937">
                  <w:marLeft w:val="0"/>
                  <w:marRight w:val="0"/>
                  <w:marTop w:val="0"/>
                  <w:marBottom w:val="0"/>
                  <w:divBdr>
                    <w:top w:val="none" w:sz="0" w:space="0" w:color="auto"/>
                    <w:left w:val="none" w:sz="0" w:space="0" w:color="auto"/>
                    <w:bottom w:val="none" w:sz="0" w:space="0" w:color="auto"/>
                    <w:right w:val="none" w:sz="0" w:space="0" w:color="auto"/>
                  </w:divBdr>
                </w:div>
                <w:div w:id="189881570">
                  <w:marLeft w:val="0"/>
                  <w:marRight w:val="0"/>
                  <w:marTop w:val="0"/>
                  <w:marBottom w:val="0"/>
                  <w:divBdr>
                    <w:top w:val="none" w:sz="0" w:space="0" w:color="auto"/>
                    <w:left w:val="none" w:sz="0" w:space="0" w:color="auto"/>
                    <w:bottom w:val="none" w:sz="0" w:space="0" w:color="auto"/>
                    <w:right w:val="none" w:sz="0" w:space="0" w:color="auto"/>
                  </w:divBdr>
                  <w:divsChild>
                    <w:div w:id="170918782">
                      <w:marLeft w:val="0"/>
                      <w:marRight w:val="0"/>
                      <w:marTop w:val="0"/>
                      <w:marBottom w:val="0"/>
                      <w:divBdr>
                        <w:top w:val="none" w:sz="0" w:space="0" w:color="auto"/>
                        <w:left w:val="none" w:sz="0" w:space="0" w:color="auto"/>
                        <w:bottom w:val="none" w:sz="0" w:space="0" w:color="auto"/>
                        <w:right w:val="none" w:sz="0" w:space="0" w:color="auto"/>
                      </w:divBdr>
                    </w:div>
                    <w:div w:id="979845231">
                      <w:marLeft w:val="0"/>
                      <w:marRight w:val="0"/>
                      <w:marTop w:val="0"/>
                      <w:marBottom w:val="0"/>
                      <w:divBdr>
                        <w:top w:val="none" w:sz="0" w:space="0" w:color="auto"/>
                        <w:left w:val="none" w:sz="0" w:space="0" w:color="auto"/>
                        <w:bottom w:val="none" w:sz="0" w:space="0" w:color="auto"/>
                        <w:right w:val="none" w:sz="0" w:space="0" w:color="auto"/>
                      </w:divBdr>
                    </w:div>
                  </w:divsChild>
                </w:div>
                <w:div w:id="189882100">
                  <w:marLeft w:val="0"/>
                  <w:marRight w:val="0"/>
                  <w:marTop w:val="0"/>
                  <w:marBottom w:val="0"/>
                  <w:divBdr>
                    <w:top w:val="none" w:sz="0" w:space="0" w:color="auto"/>
                    <w:left w:val="none" w:sz="0" w:space="0" w:color="auto"/>
                    <w:bottom w:val="none" w:sz="0" w:space="0" w:color="auto"/>
                    <w:right w:val="none" w:sz="0" w:space="0" w:color="auto"/>
                  </w:divBdr>
                  <w:divsChild>
                    <w:div w:id="938105292">
                      <w:marLeft w:val="0"/>
                      <w:marRight w:val="0"/>
                      <w:marTop w:val="0"/>
                      <w:marBottom w:val="0"/>
                      <w:divBdr>
                        <w:top w:val="none" w:sz="0" w:space="0" w:color="auto"/>
                        <w:left w:val="none" w:sz="0" w:space="0" w:color="auto"/>
                        <w:bottom w:val="none" w:sz="0" w:space="0" w:color="auto"/>
                        <w:right w:val="none" w:sz="0" w:space="0" w:color="auto"/>
                      </w:divBdr>
                    </w:div>
                  </w:divsChild>
                </w:div>
                <w:div w:id="190189532">
                  <w:marLeft w:val="0"/>
                  <w:marRight w:val="0"/>
                  <w:marTop w:val="0"/>
                  <w:marBottom w:val="0"/>
                  <w:divBdr>
                    <w:top w:val="none" w:sz="0" w:space="0" w:color="auto"/>
                    <w:left w:val="none" w:sz="0" w:space="0" w:color="auto"/>
                    <w:bottom w:val="none" w:sz="0" w:space="0" w:color="auto"/>
                    <w:right w:val="none" w:sz="0" w:space="0" w:color="auto"/>
                  </w:divBdr>
                  <w:divsChild>
                    <w:div w:id="994336638">
                      <w:marLeft w:val="0"/>
                      <w:marRight w:val="0"/>
                      <w:marTop w:val="0"/>
                      <w:marBottom w:val="0"/>
                      <w:divBdr>
                        <w:top w:val="none" w:sz="0" w:space="0" w:color="auto"/>
                        <w:left w:val="none" w:sz="0" w:space="0" w:color="auto"/>
                        <w:bottom w:val="none" w:sz="0" w:space="0" w:color="auto"/>
                        <w:right w:val="none" w:sz="0" w:space="0" w:color="auto"/>
                      </w:divBdr>
                    </w:div>
                  </w:divsChild>
                </w:div>
                <w:div w:id="190458382">
                  <w:marLeft w:val="0"/>
                  <w:marRight w:val="0"/>
                  <w:marTop w:val="0"/>
                  <w:marBottom w:val="0"/>
                  <w:divBdr>
                    <w:top w:val="none" w:sz="0" w:space="0" w:color="auto"/>
                    <w:left w:val="none" w:sz="0" w:space="0" w:color="auto"/>
                    <w:bottom w:val="none" w:sz="0" w:space="0" w:color="auto"/>
                    <w:right w:val="none" w:sz="0" w:space="0" w:color="auto"/>
                  </w:divBdr>
                </w:div>
                <w:div w:id="190536730">
                  <w:marLeft w:val="0"/>
                  <w:marRight w:val="0"/>
                  <w:marTop w:val="0"/>
                  <w:marBottom w:val="0"/>
                  <w:divBdr>
                    <w:top w:val="none" w:sz="0" w:space="0" w:color="auto"/>
                    <w:left w:val="none" w:sz="0" w:space="0" w:color="auto"/>
                    <w:bottom w:val="none" w:sz="0" w:space="0" w:color="auto"/>
                    <w:right w:val="none" w:sz="0" w:space="0" w:color="auto"/>
                  </w:divBdr>
                  <w:divsChild>
                    <w:div w:id="251937777">
                      <w:marLeft w:val="0"/>
                      <w:marRight w:val="0"/>
                      <w:marTop w:val="0"/>
                      <w:marBottom w:val="0"/>
                      <w:divBdr>
                        <w:top w:val="none" w:sz="0" w:space="0" w:color="auto"/>
                        <w:left w:val="none" w:sz="0" w:space="0" w:color="auto"/>
                        <w:bottom w:val="none" w:sz="0" w:space="0" w:color="auto"/>
                        <w:right w:val="none" w:sz="0" w:space="0" w:color="auto"/>
                      </w:divBdr>
                      <w:divsChild>
                        <w:div w:id="811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06008">
                  <w:marLeft w:val="0"/>
                  <w:marRight w:val="0"/>
                  <w:marTop w:val="0"/>
                  <w:marBottom w:val="0"/>
                  <w:divBdr>
                    <w:top w:val="none" w:sz="0" w:space="0" w:color="auto"/>
                    <w:left w:val="none" w:sz="0" w:space="0" w:color="auto"/>
                    <w:bottom w:val="none" w:sz="0" w:space="0" w:color="auto"/>
                    <w:right w:val="none" w:sz="0" w:space="0" w:color="auto"/>
                  </w:divBdr>
                </w:div>
                <w:div w:id="190648357">
                  <w:marLeft w:val="0"/>
                  <w:marRight w:val="0"/>
                  <w:marTop w:val="0"/>
                  <w:marBottom w:val="0"/>
                  <w:divBdr>
                    <w:top w:val="none" w:sz="0" w:space="0" w:color="auto"/>
                    <w:left w:val="none" w:sz="0" w:space="0" w:color="auto"/>
                    <w:bottom w:val="none" w:sz="0" w:space="0" w:color="auto"/>
                    <w:right w:val="none" w:sz="0" w:space="0" w:color="auto"/>
                  </w:divBdr>
                  <w:divsChild>
                    <w:div w:id="1333604169">
                      <w:marLeft w:val="0"/>
                      <w:marRight w:val="0"/>
                      <w:marTop w:val="0"/>
                      <w:marBottom w:val="0"/>
                      <w:divBdr>
                        <w:top w:val="none" w:sz="0" w:space="0" w:color="auto"/>
                        <w:left w:val="none" w:sz="0" w:space="0" w:color="auto"/>
                        <w:bottom w:val="none" w:sz="0" w:space="0" w:color="auto"/>
                        <w:right w:val="none" w:sz="0" w:space="0" w:color="auto"/>
                      </w:divBdr>
                    </w:div>
                  </w:divsChild>
                </w:div>
                <w:div w:id="190723696">
                  <w:marLeft w:val="0"/>
                  <w:marRight w:val="0"/>
                  <w:marTop w:val="0"/>
                  <w:marBottom w:val="0"/>
                  <w:divBdr>
                    <w:top w:val="none" w:sz="0" w:space="0" w:color="auto"/>
                    <w:left w:val="none" w:sz="0" w:space="0" w:color="auto"/>
                    <w:bottom w:val="none" w:sz="0" w:space="0" w:color="auto"/>
                    <w:right w:val="none" w:sz="0" w:space="0" w:color="auto"/>
                  </w:divBdr>
                </w:div>
                <w:div w:id="190804456">
                  <w:marLeft w:val="0"/>
                  <w:marRight w:val="0"/>
                  <w:marTop w:val="0"/>
                  <w:marBottom w:val="0"/>
                  <w:divBdr>
                    <w:top w:val="none" w:sz="0" w:space="0" w:color="auto"/>
                    <w:left w:val="none" w:sz="0" w:space="0" w:color="auto"/>
                    <w:bottom w:val="none" w:sz="0" w:space="0" w:color="auto"/>
                    <w:right w:val="none" w:sz="0" w:space="0" w:color="auto"/>
                  </w:divBdr>
                  <w:divsChild>
                    <w:div w:id="600917174">
                      <w:marLeft w:val="0"/>
                      <w:marRight w:val="0"/>
                      <w:marTop w:val="0"/>
                      <w:marBottom w:val="0"/>
                      <w:divBdr>
                        <w:top w:val="none" w:sz="0" w:space="0" w:color="auto"/>
                        <w:left w:val="none" w:sz="0" w:space="0" w:color="auto"/>
                        <w:bottom w:val="none" w:sz="0" w:space="0" w:color="auto"/>
                        <w:right w:val="none" w:sz="0" w:space="0" w:color="auto"/>
                      </w:divBdr>
                      <w:divsChild>
                        <w:div w:id="59686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4763">
                  <w:marLeft w:val="0"/>
                  <w:marRight w:val="0"/>
                  <w:marTop w:val="0"/>
                  <w:marBottom w:val="0"/>
                  <w:divBdr>
                    <w:top w:val="single" w:sz="6" w:space="0" w:color="DEDEDE"/>
                    <w:left w:val="single" w:sz="6" w:space="0" w:color="DEDEDE"/>
                    <w:bottom w:val="single" w:sz="6" w:space="0" w:color="DEDEDE"/>
                    <w:right w:val="single" w:sz="6" w:space="0" w:color="DEDEDE"/>
                  </w:divBdr>
                </w:div>
                <w:div w:id="191067705">
                  <w:marLeft w:val="0"/>
                  <w:marRight w:val="0"/>
                  <w:marTop w:val="375"/>
                  <w:marBottom w:val="0"/>
                  <w:divBdr>
                    <w:top w:val="none" w:sz="0" w:space="0" w:color="auto"/>
                    <w:left w:val="none" w:sz="0" w:space="0" w:color="auto"/>
                    <w:bottom w:val="none" w:sz="0" w:space="0" w:color="auto"/>
                    <w:right w:val="none" w:sz="0" w:space="0" w:color="auto"/>
                  </w:divBdr>
                  <w:divsChild>
                    <w:div w:id="1227838944">
                      <w:marLeft w:val="0"/>
                      <w:marRight w:val="0"/>
                      <w:marTop w:val="0"/>
                      <w:marBottom w:val="0"/>
                      <w:divBdr>
                        <w:top w:val="none" w:sz="0" w:space="0" w:color="auto"/>
                        <w:left w:val="none" w:sz="0" w:space="0" w:color="auto"/>
                        <w:bottom w:val="none" w:sz="0" w:space="0" w:color="auto"/>
                        <w:right w:val="none" w:sz="0" w:space="0" w:color="auto"/>
                      </w:divBdr>
                    </w:div>
                  </w:divsChild>
                </w:div>
                <w:div w:id="191113485">
                  <w:marLeft w:val="0"/>
                  <w:marRight w:val="0"/>
                  <w:marTop w:val="0"/>
                  <w:marBottom w:val="0"/>
                  <w:divBdr>
                    <w:top w:val="none" w:sz="0" w:space="0" w:color="auto"/>
                    <w:left w:val="none" w:sz="0" w:space="0" w:color="auto"/>
                    <w:bottom w:val="none" w:sz="0" w:space="0" w:color="auto"/>
                    <w:right w:val="none" w:sz="0" w:space="0" w:color="auto"/>
                  </w:divBdr>
                </w:div>
                <w:div w:id="191236578">
                  <w:marLeft w:val="0"/>
                  <w:marRight w:val="0"/>
                  <w:marTop w:val="0"/>
                  <w:marBottom w:val="300"/>
                  <w:divBdr>
                    <w:top w:val="none" w:sz="0" w:space="0" w:color="auto"/>
                    <w:left w:val="none" w:sz="0" w:space="0" w:color="auto"/>
                    <w:bottom w:val="none" w:sz="0" w:space="0" w:color="auto"/>
                    <w:right w:val="none" w:sz="0" w:space="0" w:color="auto"/>
                  </w:divBdr>
                </w:div>
                <w:div w:id="191308217">
                  <w:marLeft w:val="0"/>
                  <w:marRight w:val="0"/>
                  <w:marTop w:val="0"/>
                  <w:marBottom w:val="0"/>
                  <w:divBdr>
                    <w:top w:val="none" w:sz="0" w:space="0" w:color="auto"/>
                    <w:left w:val="none" w:sz="0" w:space="0" w:color="auto"/>
                    <w:bottom w:val="none" w:sz="0" w:space="0" w:color="auto"/>
                    <w:right w:val="none" w:sz="0" w:space="0" w:color="auto"/>
                  </w:divBdr>
                  <w:divsChild>
                    <w:div w:id="434710784">
                      <w:marLeft w:val="0"/>
                      <w:marRight w:val="0"/>
                      <w:marTop w:val="0"/>
                      <w:marBottom w:val="0"/>
                      <w:divBdr>
                        <w:top w:val="none" w:sz="0" w:space="0" w:color="auto"/>
                        <w:left w:val="none" w:sz="0" w:space="0" w:color="auto"/>
                        <w:bottom w:val="none" w:sz="0" w:space="0" w:color="auto"/>
                        <w:right w:val="none" w:sz="0" w:space="0" w:color="auto"/>
                      </w:divBdr>
                    </w:div>
                  </w:divsChild>
                </w:div>
                <w:div w:id="191380367">
                  <w:marLeft w:val="0"/>
                  <w:marRight w:val="0"/>
                  <w:marTop w:val="0"/>
                  <w:marBottom w:val="0"/>
                  <w:divBdr>
                    <w:top w:val="none" w:sz="0" w:space="0" w:color="auto"/>
                    <w:left w:val="none" w:sz="0" w:space="0" w:color="auto"/>
                    <w:bottom w:val="none" w:sz="0" w:space="0" w:color="auto"/>
                    <w:right w:val="none" w:sz="0" w:space="0" w:color="auto"/>
                  </w:divBdr>
                </w:div>
                <w:div w:id="191381889">
                  <w:marLeft w:val="0"/>
                  <w:marRight w:val="0"/>
                  <w:marTop w:val="0"/>
                  <w:marBottom w:val="0"/>
                  <w:divBdr>
                    <w:top w:val="none" w:sz="0" w:space="0" w:color="auto"/>
                    <w:left w:val="none" w:sz="0" w:space="0" w:color="auto"/>
                    <w:bottom w:val="none" w:sz="0" w:space="0" w:color="auto"/>
                    <w:right w:val="none" w:sz="0" w:space="0" w:color="auto"/>
                  </w:divBdr>
                </w:div>
                <w:div w:id="191889928">
                  <w:marLeft w:val="0"/>
                  <w:marRight w:val="0"/>
                  <w:marTop w:val="0"/>
                  <w:marBottom w:val="0"/>
                  <w:divBdr>
                    <w:top w:val="none" w:sz="0" w:space="0" w:color="auto"/>
                    <w:left w:val="none" w:sz="0" w:space="0" w:color="auto"/>
                    <w:bottom w:val="none" w:sz="0" w:space="0" w:color="auto"/>
                    <w:right w:val="none" w:sz="0" w:space="0" w:color="auto"/>
                  </w:divBdr>
                </w:div>
                <w:div w:id="191965463">
                  <w:marLeft w:val="0"/>
                  <w:marRight w:val="0"/>
                  <w:marTop w:val="0"/>
                  <w:marBottom w:val="0"/>
                  <w:divBdr>
                    <w:top w:val="none" w:sz="0" w:space="0" w:color="auto"/>
                    <w:left w:val="none" w:sz="0" w:space="0" w:color="auto"/>
                    <w:bottom w:val="none" w:sz="0" w:space="0" w:color="auto"/>
                    <w:right w:val="none" w:sz="0" w:space="0" w:color="auto"/>
                  </w:divBdr>
                </w:div>
                <w:div w:id="192039346">
                  <w:marLeft w:val="0"/>
                  <w:marRight w:val="0"/>
                  <w:marTop w:val="0"/>
                  <w:marBottom w:val="0"/>
                  <w:divBdr>
                    <w:top w:val="none" w:sz="0" w:space="0" w:color="auto"/>
                    <w:left w:val="none" w:sz="0" w:space="0" w:color="auto"/>
                    <w:bottom w:val="none" w:sz="0" w:space="0" w:color="auto"/>
                    <w:right w:val="none" w:sz="0" w:space="0" w:color="auto"/>
                  </w:divBdr>
                </w:div>
                <w:div w:id="192117598">
                  <w:marLeft w:val="0"/>
                  <w:marRight w:val="0"/>
                  <w:marTop w:val="0"/>
                  <w:marBottom w:val="0"/>
                  <w:divBdr>
                    <w:top w:val="none" w:sz="0" w:space="0" w:color="auto"/>
                    <w:left w:val="none" w:sz="0" w:space="0" w:color="auto"/>
                    <w:bottom w:val="none" w:sz="0" w:space="0" w:color="auto"/>
                    <w:right w:val="none" w:sz="0" w:space="0" w:color="auto"/>
                  </w:divBdr>
                </w:div>
                <w:div w:id="192502463">
                  <w:marLeft w:val="0"/>
                  <w:marRight w:val="0"/>
                  <w:marTop w:val="180"/>
                  <w:marBottom w:val="0"/>
                  <w:divBdr>
                    <w:top w:val="none" w:sz="0" w:space="0" w:color="auto"/>
                    <w:left w:val="none" w:sz="0" w:space="0" w:color="auto"/>
                    <w:bottom w:val="none" w:sz="0" w:space="0" w:color="auto"/>
                    <w:right w:val="none" w:sz="0" w:space="0" w:color="auto"/>
                  </w:divBdr>
                  <w:divsChild>
                    <w:div w:id="559173891">
                      <w:marLeft w:val="75"/>
                      <w:marRight w:val="0"/>
                      <w:marTop w:val="0"/>
                      <w:marBottom w:val="0"/>
                      <w:divBdr>
                        <w:top w:val="none" w:sz="0" w:space="0" w:color="auto"/>
                        <w:left w:val="none" w:sz="0" w:space="0" w:color="auto"/>
                        <w:bottom w:val="none" w:sz="0" w:space="0" w:color="auto"/>
                        <w:right w:val="none" w:sz="0" w:space="0" w:color="auto"/>
                      </w:divBdr>
                    </w:div>
                  </w:divsChild>
                </w:div>
                <w:div w:id="192616212">
                  <w:marLeft w:val="0"/>
                  <w:marRight w:val="0"/>
                  <w:marTop w:val="0"/>
                  <w:marBottom w:val="0"/>
                  <w:divBdr>
                    <w:top w:val="none" w:sz="0" w:space="0" w:color="auto"/>
                    <w:left w:val="none" w:sz="0" w:space="0" w:color="auto"/>
                    <w:bottom w:val="none" w:sz="0" w:space="0" w:color="auto"/>
                    <w:right w:val="none" w:sz="0" w:space="0" w:color="auto"/>
                  </w:divBdr>
                </w:div>
                <w:div w:id="192693302">
                  <w:marLeft w:val="0"/>
                  <w:marRight w:val="0"/>
                  <w:marTop w:val="0"/>
                  <w:marBottom w:val="0"/>
                  <w:divBdr>
                    <w:top w:val="none" w:sz="0" w:space="0" w:color="auto"/>
                    <w:left w:val="none" w:sz="0" w:space="0" w:color="auto"/>
                    <w:bottom w:val="none" w:sz="0" w:space="0" w:color="auto"/>
                    <w:right w:val="none" w:sz="0" w:space="0" w:color="auto"/>
                  </w:divBdr>
                  <w:divsChild>
                    <w:div w:id="537933586">
                      <w:marLeft w:val="0"/>
                      <w:marRight w:val="0"/>
                      <w:marTop w:val="0"/>
                      <w:marBottom w:val="0"/>
                      <w:divBdr>
                        <w:top w:val="none" w:sz="0" w:space="0" w:color="auto"/>
                        <w:left w:val="none" w:sz="0" w:space="0" w:color="auto"/>
                        <w:bottom w:val="none" w:sz="0" w:space="0" w:color="auto"/>
                        <w:right w:val="none" w:sz="0" w:space="0" w:color="auto"/>
                      </w:divBdr>
                      <w:divsChild>
                        <w:div w:id="11333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2374">
                  <w:marLeft w:val="0"/>
                  <w:marRight w:val="0"/>
                  <w:marTop w:val="0"/>
                  <w:marBottom w:val="0"/>
                  <w:divBdr>
                    <w:top w:val="none" w:sz="0" w:space="0" w:color="auto"/>
                    <w:left w:val="none" w:sz="0" w:space="0" w:color="auto"/>
                    <w:bottom w:val="none" w:sz="0" w:space="0" w:color="auto"/>
                    <w:right w:val="none" w:sz="0" w:space="0" w:color="auto"/>
                  </w:divBdr>
                  <w:divsChild>
                    <w:div w:id="776752224">
                      <w:marLeft w:val="0"/>
                      <w:marRight w:val="0"/>
                      <w:marTop w:val="0"/>
                      <w:marBottom w:val="0"/>
                      <w:divBdr>
                        <w:top w:val="none" w:sz="0" w:space="0" w:color="auto"/>
                        <w:left w:val="none" w:sz="0" w:space="0" w:color="auto"/>
                        <w:bottom w:val="none" w:sz="0" w:space="0" w:color="auto"/>
                        <w:right w:val="none" w:sz="0" w:space="0" w:color="auto"/>
                      </w:divBdr>
                      <w:divsChild>
                        <w:div w:id="109740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65802">
                  <w:marLeft w:val="0"/>
                  <w:marRight w:val="120"/>
                  <w:marTop w:val="0"/>
                  <w:marBottom w:val="150"/>
                  <w:divBdr>
                    <w:top w:val="none" w:sz="0" w:space="0" w:color="auto"/>
                    <w:left w:val="none" w:sz="0" w:space="0" w:color="auto"/>
                    <w:bottom w:val="none" w:sz="0" w:space="0" w:color="auto"/>
                    <w:right w:val="none" w:sz="0" w:space="0" w:color="auto"/>
                  </w:divBdr>
                  <w:divsChild>
                    <w:div w:id="1138572045">
                      <w:marLeft w:val="0"/>
                      <w:marRight w:val="0"/>
                      <w:marTop w:val="0"/>
                      <w:marBottom w:val="0"/>
                      <w:divBdr>
                        <w:top w:val="none" w:sz="0" w:space="0" w:color="auto"/>
                        <w:left w:val="none" w:sz="0" w:space="0" w:color="auto"/>
                        <w:bottom w:val="none" w:sz="0" w:space="0" w:color="auto"/>
                        <w:right w:val="none" w:sz="0" w:space="0" w:color="auto"/>
                      </w:divBdr>
                    </w:div>
                    <w:div w:id="1210075073">
                      <w:marLeft w:val="0"/>
                      <w:marRight w:val="120"/>
                      <w:marTop w:val="0"/>
                      <w:marBottom w:val="150"/>
                      <w:divBdr>
                        <w:top w:val="none" w:sz="0" w:space="0" w:color="auto"/>
                        <w:left w:val="none" w:sz="0" w:space="0" w:color="auto"/>
                        <w:bottom w:val="none" w:sz="0" w:space="0" w:color="auto"/>
                        <w:right w:val="none" w:sz="0" w:space="0" w:color="auto"/>
                      </w:divBdr>
                      <w:divsChild>
                        <w:div w:id="670529706">
                          <w:marLeft w:val="0"/>
                          <w:marRight w:val="120"/>
                          <w:marTop w:val="0"/>
                          <w:marBottom w:val="150"/>
                          <w:divBdr>
                            <w:top w:val="none" w:sz="0" w:space="0" w:color="auto"/>
                            <w:left w:val="none" w:sz="0" w:space="0" w:color="auto"/>
                            <w:bottom w:val="none" w:sz="0" w:space="0" w:color="auto"/>
                            <w:right w:val="none" w:sz="0" w:space="0" w:color="auto"/>
                          </w:divBdr>
                          <w:divsChild>
                            <w:div w:id="35787731">
                              <w:marLeft w:val="0"/>
                              <w:marRight w:val="0"/>
                              <w:marTop w:val="0"/>
                              <w:marBottom w:val="0"/>
                              <w:divBdr>
                                <w:top w:val="none" w:sz="0" w:space="0" w:color="auto"/>
                                <w:left w:val="none" w:sz="0" w:space="0" w:color="auto"/>
                                <w:bottom w:val="none" w:sz="0" w:space="0" w:color="auto"/>
                                <w:right w:val="none" w:sz="0" w:space="0" w:color="auto"/>
                              </w:divBdr>
                            </w:div>
                            <w:div w:id="24846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58516">
                  <w:marLeft w:val="0"/>
                  <w:marRight w:val="300"/>
                  <w:marTop w:val="0"/>
                  <w:marBottom w:val="150"/>
                  <w:divBdr>
                    <w:top w:val="none" w:sz="0" w:space="0" w:color="auto"/>
                    <w:left w:val="none" w:sz="0" w:space="0" w:color="auto"/>
                    <w:bottom w:val="none" w:sz="0" w:space="0" w:color="auto"/>
                    <w:right w:val="none" w:sz="0" w:space="0" w:color="auto"/>
                  </w:divBdr>
                  <w:divsChild>
                    <w:div w:id="73866763">
                      <w:marLeft w:val="0"/>
                      <w:marRight w:val="0"/>
                      <w:marTop w:val="0"/>
                      <w:marBottom w:val="0"/>
                      <w:divBdr>
                        <w:top w:val="none" w:sz="0" w:space="0" w:color="auto"/>
                        <w:left w:val="none" w:sz="0" w:space="0" w:color="auto"/>
                        <w:bottom w:val="none" w:sz="0" w:space="0" w:color="auto"/>
                        <w:right w:val="none" w:sz="0" w:space="0" w:color="auto"/>
                      </w:divBdr>
                      <w:divsChild>
                        <w:div w:id="781801315">
                          <w:marLeft w:val="0"/>
                          <w:marRight w:val="0"/>
                          <w:marTop w:val="225"/>
                          <w:marBottom w:val="0"/>
                          <w:divBdr>
                            <w:top w:val="none" w:sz="0" w:space="0" w:color="auto"/>
                            <w:left w:val="none" w:sz="0" w:space="0" w:color="auto"/>
                            <w:bottom w:val="none" w:sz="0" w:space="0" w:color="auto"/>
                            <w:right w:val="none" w:sz="0" w:space="0" w:color="auto"/>
                          </w:divBdr>
                          <w:divsChild>
                            <w:div w:id="106961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6985">
                  <w:marLeft w:val="0"/>
                  <w:marRight w:val="0"/>
                  <w:marTop w:val="0"/>
                  <w:marBottom w:val="0"/>
                  <w:divBdr>
                    <w:top w:val="none" w:sz="0" w:space="0" w:color="auto"/>
                    <w:left w:val="none" w:sz="0" w:space="0" w:color="auto"/>
                    <w:bottom w:val="none" w:sz="0" w:space="0" w:color="auto"/>
                    <w:right w:val="none" w:sz="0" w:space="0" w:color="auto"/>
                  </w:divBdr>
                </w:div>
                <w:div w:id="193620912">
                  <w:marLeft w:val="0"/>
                  <w:marRight w:val="0"/>
                  <w:marTop w:val="0"/>
                  <w:marBottom w:val="0"/>
                  <w:divBdr>
                    <w:top w:val="none" w:sz="0" w:space="0" w:color="auto"/>
                    <w:left w:val="none" w:sz="0" w:space="0" w:color="auto"/>
                    <w:bottom w:val="none" w:sz="0" w:space="0" w:color="auto"/>
                    <w:right w:val="none" w:sz="0" w:space="0" w:color="auto"/>
                  </w:divBdr>
                  <w:divsChild>
                    <w:div w:id="1246110079">
                      <w:marLeft w:val="0"/>
                      <w:marRight w:val="0"/>
                      <w:marTop w:val="0"/>
                      <w:marBottom w:val="0"/>
                      <w:divBdr>
                        <w:top w:val="none" w:sz="0" w:space="0" w:color="auto"/>
                        <w:left w:val="none" w:sz="0" w:space="0" w:color="auto"/>
                        <w:bottom w:val="none" w:sz="0" w:space="0" w:color="auto"/>
                        <w:right w:val="none" w:sz="0" w:space="0" w:color="auto"/>
                      </w:divBdr>
                    </w:div>
                  </w:divsChild>
                </w:div>
                <w:div w:id="193622417">
                  <w:marLeft w:val="0"/>
                  <w:marRight w:val="0"/>
                  <w:marTop w:val="750"/>
                  <w:marBottom w:val="750"/>
                  <w:divBdr>
                    <w:top w:val="none" w:sz="0" w:space="0" w:color="auto"/>
                    <w:left w:val="none" w:sz="0" w:space="0" w:color="auto"/>
                    <w:bottom w:val="none" w:sz="0" w:space="0" w:color="auto"/>
                    <w:right w:val="none" w:sz="0" w:space="0" w:color="auto"/>
                  </w:divBdr>
                </w:div>
                <w:div w:id="193733354">
                  <w:marLeft w:val="0"/>
                  <w:marRight w:val="0"/>
                  <w:marTop w:val="225"/>
                  <w:marBottom w:val="0"/>
                  <w:divBdr>
                    <w:top w:val="none" w:sz="0" w:space="0" w:color="auto"/>
                    <w:left w:val="none" w:sz="0" w:space="0" w:color="auto"/>
                    <w:bottom w:val="none" w:sz="0" w:space="0" w:color="auto"/>
                    <w:right w:val="none" w:sz="0" w:space="0" w:color="auto"/>
                  </w:divBdr>
                </w:div>
                <w:div w:id="193734291">
                  <w:marLeft w:val="0"/>
                  <w:marRight w:val="0"/>
                  <w:marTop w:val="0"/>
                  <w:marBottom w:val="0"/>
                  <w:divBdr>
                    <w:top w:val="none" w:sz="0" w:space="0" w:color="auto"/>
                    <w:left w:val="none" w:sz="0" w:space="0" w:color="auto"/>
                    <w:bottom w:val="none" w:sz="0" w:space="0" w:color="auto"/>
                    <w:right w:val="none" w:sz="0" w:space="0" w:color="auto"/>
                  </w:divBdr>
                </w:div>
                <w:div w:id="193738549">
                  <w:marLeft w:val="0"/>
                  <w:marRight w:val="0"/>
                  <w:marTop w:val="0"/>
                  <w:marBottom w:val="0"/>
                  <w:divBdr>
                    <w:top w:val="none" w:sz="0" w:space="0" w:color="auto"/>
                    <w:left w:val="none" w:sz="0" w:space="0" w:color="auto"/>
                    <w:bottom w:val="none" w:sz="0" w:space="0" w:color="auto"/>
                    <w:right w:val="none" w:sz="0" w:space="0" w:color="auto"/>
                  </w:divBdr>
                </w:div>
                <w:div w:id="193887150">
                  <w:marLeft w:val="0"/>
                  <w:marRight w:val="0"/>
                  <w:marTop w:val="0"/>
                  <w:marBottom w:val="0"/>
                  <w:divBdr>
                    <w:top w:val="none" w:sz="0" w:space="0" w:color="auto"/>
                    <w:left w:val="none" w:sz="0" w:space="0" w:color="auto"/>
                    <w:bottom w:val="none" w:sz="0" w:space="0" w:color="auto"/>
                    <w:right w:val="none" w:sz="0" w:space="0" w:color="auto"/>
                  </w:divBdr>
                </w:div>
                <w:div w:id="194346388">
                  <w:marLeft w:val="0"/>
                  <w:marRight w:val="0"/>
                  <w:marTop w:val="0"/>
                  <w:marBottom w:val="0"/>
                  <w:divBdr>
                    <w:top w:val="none" w:sz="0" w:space="0" w:color="auto"/>
                    <w:left w:val="none" w:sz="0" w:space="0" w:color="auto"/>
                    <w:bottom w:val="none" w:sz="0" w:space="0" w:color="auto"/>
                    <w:right w:val="none" w:sz="0" w:space="0" w:color="auto"/>
                  </w:divBdr>
                  <w:divsChild>
                    <w:div w:id="503086579">
                      <w:marLeft w:val="0"/>
                      <w:marRight w:val="0"/>
                      <w:marTop w:val="0"/>
                      <w:marBottom w:val="0"/>
                      <w:divBdr>
                        <w:top w:val="none" w:sz="0" w:space="0" w:color="auto"/>
                        <w:left w:val="none" w:sz="0" w:space="0" w:color="auto"/>
                        <w:bottom w:val="none" w:sz="0" w:space="0" w:color="auto"/>
                        <w:right w:val="none" w:sz="0" w:space="0" w:color="auto"/>
                      </w:divBdr>
                    </w:div>
                  </w:divsChild>
                </w:div>
                <w:div w:id="194511783">
                  <w:marLeft w:val="0"/>
                  <w:marRight w:val="30"/>
                  <w:marTop w:val="0"/>
                  <w:marBottom w:val="0"/>
                  <w:divBdr>
                    <w:top w:val="none" w:sz="0" w:space="0" w:color="auto"/>
                    <w:left w:val="none" w:sz="0" w:space="0" w:color="auto"/>
                    <w:bottom w:val="none" w:sz="0" w:space="0" w:color="auto"/>
                    <w:right w:val="none" w:sz="0" w:space="0" w:color="auto"/>
                  </w:divBdr>
                </w:div>
                <w:div w:id="194512969">
                  <w:marLeft w:val="0"/>
                  <w:marRight w:val="0"/>
                  <w:marTop w:val="0"/>
                  <w:marBottom w:val="0"/>
                  <w:divBdr>
                    <w:top w:val="none" w:sz="0" w:space="0" w:color="auto"/>
                    <w:left w:val="none" w:sz="0" w:space="0" w:color="auto"/>
                    <w:bottom w:val="none" w:sz="0" w:space="0" w:color="auto"/>
                    <w:right w:val="none" w:sz="0" w:space="0" w:color="auto"/>
                  </w:divBdr>
                </w:div>
                <w:div w:id="194732048">
                  <w:marLeft w:val="0"/>
                  <w:marRight w:val="0"/>
                  <w:marTop w:val="0"/>
                  <w:marBottom w:val="0"/>
                  <w:divBdr>
                    <w:top w:val="none" w:sz="0" w:space="0" w:color="auto"/>
                    <w:left w:val="none" w:sz="0" w:space="0" w:color="auto"/>
                    <w:bottom w:val="none" w:sz="0" w:space="0" w:color="auto"/>
                    <w:right w:val="none" w:sz="0" w:space="0" w:color="auto"/>
                  </w:divBdr>
                </w:div>
                <w:div w:id="194774025">
                  <w:marLeft w:val="0"/>
                  <w:marRight w:val="0"/>
                  <w:marTop w:val="0"/>
                  <w:marBottom w:val="0"/>
                  <w:divBdr>
                    <w:top w:val="none" w:sz="0" w:space="0" w:color="auto"/>
                    <w:left w:val="none" w:sz="0" w:space="0" w:color="auto"/>
                    <w:bottom w:val="none" w:sz="0" w:space="0" w:color="auto"/>
                    <w:right w:val="none" w:sz="0" w:space="0" w:color="auto"/>
                  </w:divBdr>
                  <w:divsChild>
                    <w:div w:id="1254510144">
                      <w:marLeft w:val="0"/>
                      <w:marRight w:val="0"/>
                      <w:marTop w:val="0"/>
                      <w:marBottom w:val="0"/>
                      <w:divBdr>
                        <w:top w:val="none" w:sz="0" w:space="0" w:color="auto"/>
                        <w:left w:val="none" w:sz="0" w:space="0" w:color="auto"/>
                        <w:bottom w:val="none" w:sz="0" w:space="0" w:color="auto"/>
                        <w:right w:val="none" w:sz="0" w:space="0" w:color="auto"/>
                      </w:divBdr>
                      <w:divsChild>
                        <w:div w:id="114466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7545">
                  <w:marLeft w:val="540"/>
                  <w:marRight w:val="0"/>
                  <w:marTop w:val="0"/>
                  <w:marBottom w:val="300"/>
                  <w:divBdr>
                    <w:top w:val="none" w:sz="0" w:space="0" w:color="auto"/>
                    <w:left w:val="none" w:sz="0" w:space="0" w:color="auto"/>
                    <w:bottom w:val="none" w:sz="0" w:space="0" w:color="auto"/>
                    <w:right w:val="none" w:sz="0" w:space="0" w:color="auto"/>
                  </w:divBdr>
                </w:div>
                <w:div w:id="195313110">
                  <w:marLeft w:val="0"/>
                  <w:marRight w:val="30"/>
                  <w:marTop w:val="0"/>
                  <w:marBottom w:val="0"/>
                  <w:divBdr>
                    <w:top w:val="none" w:sz="0" w:space="0" w:color="auto"/>
                    <w:left w:val="none" w:sz="0" w:space="0" w:color="auto"/>
                    <w:bottom w:val="none" w:sz="0" w:space="0" w:color="auto"/>
                    <w:right w:val="none" w:sz="0" w:space="0" w:color="auto"/>
                  </w:divBdr>
                  <w:divsChild>
                    <w:div w:id="946160208">
                      <w:marLeft w:val="0"/>
                      <w:marRight w:val="0"/>
                      <w:marTop w:val="0"/>
                      <w:marBottom w:val="0"/>
                      <w:divBdr>
                        <w:top w:val="none" w:sz="0" w:space="0" w:color="auto"/>
                        <w:left w:val="none" w:sz="0" w:space="0" w:color="auto"/>
                        <w:bottom w:val="none" w:sz="0" w:space="0" w:color="auto"/>
                        <w:right w:val="none" w:sz="0" w:space="0" w:color="auto"/>
                      </w:divBdr>
                    </w:div>
                  </w:divsChild>
                </w:div>
                <w:div w:id="195313591">
                  <w:marLeft w:val="0"/>
                  <w:marRight w:val="0"/>
                  <w:marTop w:val="0"/>
                  <w:marBottom w:val="75"/>
                  <w:divBdr>
                    <w:top w:val="none" w:sz="0" w:space="0" w:color="auto"/>
                    <w:left w:val="none" w:sz="0" w:space="0" w:color="auto"/>
                    <w:bottom w:val="none" w:sz="0" w:space="0" w:color="auto"/>
                    <w:right w:val="none" w:sz="0" w:space="0" w:color="auto"/>
                  </w:divBdr>
                </w:div>
                <w:div w:id="195317685">
                  <w:marLeft w:val="0"/>
                  <w:marRight w:val="0"/>
                  <w:marTop w:val="0"/>
                  <w:marBottom w:val="0"/>
                  <w:divBdr>
                    <w:top w:val="none" w:sz="0" w:space="0" w:color="auto"/>
                    <w:left w:val="none" w:sz="0" w:space="0" w:color="auto"/>
                    <w:bottom w:val="none" w:sz="0" w:space="0" w:color="auto"/>
                    <w:right w:val="none" w:sz="0" w:space="0" w:color="auto"/>
                  </w:divBdr>
                </w:div>
                <w:div w:id="195508353">
                  <w:marLeft w:val="0"/>
                  <w:marRight w:val="0"/>
                  <w:marTop w:val="240"/>
                  <w:marBottom w:val="240"/>
                  <w:divBdr>
                    <w:top w:val="single" w:sz="6" w:space="12" w:color="F5F5F5"/>
                    <w:left w:val="none" w:sz="0" w:space="0" w:color="auto"/>
                    <w:bottom w:val="single" w:sz="6" w:space="20" w:color="F5F5F5"/>
                    <w:right w:val="none" w:sz="0" w:space="0" w:color="auto"/>
                  </w:divBdr>
                </w:div>
                <w:div w:id="195510197">
                  <w:marLeft w:val="0"/>
                  <w:marRight w:val="0"/>
                  <w:marTop w:val="0"/>
                  <w:marBottom w:val="300"/>
                  <w:divBdr>
                    <w:top w:val="none" w:sz="0" w:space="0" w:color="auto"/>
                    <w:left w:val="none" w:sz="0" w:space="0" w:color="auto"/>
                    <w:bottom w:val="none" w:sz="0" w:space="0" w:color="auto"/>
                    <w:right w:val="none" w:sz="0" w:space="0" w:color="auto"/>
                  </w:divBdr>
                </w:div>
                <w:div w:id="195703233">
                  <w:marLeft w:val="0"/>
                  <w:marRight w:val="0"/>
                  <w:marTop w:val="225"/>
                  <w:marBottom w:val="0"/>
                  <w:divBdr>
                    <w:top w:val="none" w:sz="0" w:space="0" w:color="auto"/>
                    <w:left w:val="none" w:sz="0" w:space="0" w:color="auto"/>
                    <w:bottom w:val="none" w:sz="0" w:space="0" w:color="auto"/>
                    <w:right w:val="none" w:sz="0" w:space="0" w:color="auto"/>
                  </w:divBdr>
                  <w:divsChild>
                    <w:div w:id="1151602095">
                      <w:marLeft w:val="0"/>
                      <w:marRight w:val="0"/>
                      <w:marTop w:val="0"/>
                      <w:marBottom w:val="0"/>
                      <w:divBdr>
                        <w:top w:val="none" w:sz="0" w:space="0" w:color="auto"/>
                        <w:left w:val="none" w:sz="0" w:space="0" w:color="auto"/>
                        <w:bottom w:val="none" w:sz="0" w:space="0" w:color="auto"/>
                        <w:right w:val="none" w:sz="0" w:space="0" w:color="auto"/>
                      </w:divBdr>
                    </w:div>
                  </w:divsChild>
                </w:div>
                <w:div w:id="195778211">
                  <w:marLeft w:val="0"/>
                  <w:marRight w:val="0"/>
                  <w:marTop w:val="0"/>
                  <w:marBottom w:val="0"/>
                  <w:divBdr>
                    <w:top w:val="none" w:sz="0" w:space="0" w:color="auto"/>
                    <w:left w:val="none" w:sz="0" w:space="0" w:color="auto"/>
                    <w:bottom w:val="none" w:sz="0" w:space="0" w:color="auto"/>
                    <w:right w:val="none" w:sz="0" w:space="0" w:color="auto"/>
                  </w:divBdr>
                </w:div>
                <w:div w:id="195966497">
                  <w:marLeft w:val="0"/>
                  <w:marRight w:val="0"/>
                  <w:marTop w:val="0"/>
                  <w:marBottom w:val="210"/>
                  <w:divBdr>
                    <w:top w:val="none" w:sz="0" w:space="0" w:color="auto"/>
                    <w:left w:val="none" w:sz="0" w:space="0" w:color="auto"/>
                    <w:bottom w:val="none" w:sz="0" w:space="0" w:color="auto"/>
                    <w:right w:val="none" w:sz="0" w:space="0" w:color="auto"/>
                  </w:divBdr>
                </w:div>
                <w:div w:id="195967253">
                  <w:marLeft w:val="0"/>
                  <w:marRight w:val="0"/>
                  <w:marTop w:val="0"/>
                  <w:marBottom w:val="0"/>
                  <w:divBdr>
                    <w:top w:val="none" w:sz="0" w:space="0" w:color="auto"/>
                    <w:left w:val="none" w:sz="0" w:space="0" w:color="auto"/>
                    <w:bottom w:val="none" w:sz="0" w:space="0" w:color="auto"/>
                    <w:right w:val="none" w:sz="0" w:space="0" w:color="auto"/>
                  </w:divBdr>
                </w:div>
                <w:div w:id="195973702">
                  <w:marLeft w:val="0"/>
                  <w:marRight w:val="0"/>
                  <w:marTop w:val="0"/>
                  <w:marBottom w:val="0"/>
                  <w:divBdr>
                    <w:top w:val="none" w:sz="0" w:space="0" w:color="auto"/>
                    <w:left w:val="none" w:sz="0" w:space="0" w:color="auto"/>
                    <w:bottom w:val="none" w:sz="0" w:space="0" w:color="auto"/>
                    <w:right w:val="none" w:sz="0" w:space="0" w:color="auto"/>
                  </w:divBdr>
                </w:div>
                <w:div w:id="196050068">
                  <w:marLeft w:val="0"/>
                  <w:marRight w:val="0"/>
                  <w:marTop w:val="0"/>
                  <w:marBottom w:val="0"/>
                  <w:divBdr>
                    <w:top w:val="none" w:sz="0" w:space="0" w:color="auto"/>
                    <w:left w:val="none" w:sz="0" w:space="0" w:color="auto"/>
                    <w:bottom w:val="none" w:sz="0" w:space="0" w:color="auto"/>
                    <w:right w:val="none" w:sz="0" w:space="0" w:color="auto"/>
                  </w:divBdr>
                  <w:divsChild>
                    <w:div w:id="673343905">
                      <w:marLeft w:val="0"/>
                      <w:marRight w:val="0"/>
                      <w:marTop w:val="0"/>
                      <w:marBottom w:val="0"/>
                      <w:divBdr>
                        <w:top w:val="none" w:sz="0" w:space="0" w:color="auto"/>
                        <w:left w:val="none" w:sz="0" w:space="0" w:color="auto"/>
                        <w:bottom w:val="none" w:sz="0" w:space="0" w:color="auto"/>
                        <w:right w:val="none" w:sz="0" w:space="0" w:color="auto"/>
                      </w:divBdr>
                    </w:div>
                    <w:div w:id="1309432889">
                      <w:marLeft w:val="0"/>
                      <w:marRight w:val="0"/>
                      <w:marTop w:val="0"/>
                      <w:marBottom w:val="0"/>
                      <w:divBdr>
                        <w:top w:val="none" w:sz="0" w:space="0" w:color="auto"/>
                        <w:left w:val="none" w:sz="0" w:space="0" w:color="auto"/>
                        <w:bottom w:val="none" w:sz="0" w:space="0" w:color="auto"/>
                        <w:right w:val="none" w:sz="0" w:space="0" w:color="auto"/>
                      </w:divBdr>
                    </w:div>
                  </w:divsChild>
                </w:div>
                <w:div w:id="196160580">
                  <w:marLeft w:val="0"/>
                  <w:marRight w:val="0"/>
                  <w:marTop w:val="0"/>
                  <w:marBottom w:val="75"/>
                  <w:divBdr>
                    <w:top w:val="none" w:sz="0" w:space="0" w:color="auto"/>
                    <w:left w:val="none" w:sz="0" w:space="0" w:color="auto"/>
                    <w:bottom w:val="none" w:sz="0" w:space="0" w:color="auto"/>
                    <w:right w:val="none" w:sz="0" w:space="0" w:color="auto"/>
                  </w:divBdr>
                </w:div>
                <w:div w:id="196284319">
                  <w:marLeft w:val="0"/>
                  <w:marRight w:val="0"/>
                  <w:marTop w:val="0"/>
                  <w:marBottom w:val="300"/>
                  <w:divBdr>
                    <w:top w:val="none" w:sz="0" w:space="0" w:color="auto"/>
                    <w:left w:val="none" w:sz="0" w:space="0" w:color="auto"/>
                    <w:bottom w:val="none" w:sz="0" w:space="0" w:color="auto"/>
                    <w:right w:val="none" w:sz="0" w:space="0" w:color="auto"/>
                  </w:divBdr>
                  <w:divsChild>
                    <w:div w:id="506094325">
                      <w:marLeft w:val="0"/>
                      <w:marRight w:val="0"/>
                      <w:marTop w:val="0"/>
                      <w:marBottom w:val="0"/>
                      <w:divBdr>
                        <w:top w:val="none" w:sz="0" w:space="0" w:color="auto"/>
                        <w:left w:val="none" w:sz="0" w:space="0" w:color="auto"/>
                        <w:bottom w:val="none" w:sz="0" w:space="0" w:color="auto"/>
                        <w:right w:val="none" w:sz="0" w:space="0" w:color="auto"/>
                      </w:divBdr>
                    </w:div>
                    <w:div w:id="687684516">
                      <w:marLeft w:val="0"/>
                      <w:marRight w:val="300"/>
                      <w:marTop w:val="0"/>
                      <w:marBottom w:val="150"/>
                      <w:divBdr>
                        <w:top w:val="none" w:sz="0" w:space="0" w:color="auto"/>
                        <w:left w:val="none" w:sz="0" w:space="0" w:color="auto"/>
                        <w:bottom w:val="none" w:sz="0" w:space="0" w:color="auto"/>
                        <w:right w:val="none" w:sz="0" w:space="0" w:color="auto"/>
                      </w:divBdr>
                    </w:div>
                  </w:divsChild>
                </w:div>
                <w:div w:id="196356709">
                  <w:marLeft w:val="0"/>
                  <w:marRight w:val="0"/>
                  <w:marTop w:val="0"/>
                  <w:marBottom w:val="150"/>
                  <w:divBdr>
                    <w:top w:val="none" w:sz="0" w:space="0" w:color="auto"/>
                    <w:left w:val="none" w:sz="0" w:space="0" w:color="auto"/>
                    <w:bottom w:val="none" w:sz="0" w:space="0" w:color="auto"/>
                    <w:right w:val="none" w:sz="0" w:space="0" w:color="auto"/>
                  </w:divBdr>
                  <w:divsChild>
                    <w:div w:id="54278902">
                      <w:marLeft w:val="0"/>
                      <w:marRight w:val="150"/>
                      <w:marTop w:val="0"/>
                      <w:marBottom w:val="0"/>
                      <w:divBdr>
                        <w:top w:val="none" w:sz="0" w:space="0" w:color="auto"/>
                        <w:left w:val="none" w:sz="0" w:space="0" w:color="auto"/>
                        <w:bottom w:val="none" w:sz="0" w:space="0" w:color="auto"/>
                        <w:right w:val="none" w:sz="0" w:space="0" w:color="auto"/>
                      </w:divBdr>
                      <w:divsChild>
                        <w:div w:id="5747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5316">
                  <w:marLeft w:val="0"/>
                  <w:marRight w:val="0"/>
                  <w:marTop w:val="0"/>
                  <w:marBottom w:val="0"/>
                  <w:divBdr>
                    <w:top w:val="none" w:sz="0" w:space="0" w:color="auto"/>
                    <w:left w:val="none" w:sz="0" w:space="0" w:color="auto"/>
                    <w:bottom w:val="none" w:sz="0" w:space="0" w:color="auto"/>
                    <w:right w:val="none" w:sz="0" w:space="0" w:color="auto"/>
                  </w:divBdr>
                </w:div>
                <w:div w:id="196745480">
                  <w:marLeft w:val="75"/>
                  <w:marRight w:val="0"/>
                  <w:marTop w:val="0"/>
                  <w:marBottom w:val="0"/>
                  <w:divBdr>
                    <w:top w:val="none" w:sz="0" w:space="0" w:color="auto"/>
                    <w:left w:val="none" w:sz="0" w:space="0" w:color="auto"/>
                    <w:bottom w:val="none" w:sz="0" w:space="0" w:color="auto"/>
                    <w:right w:val="none" w:sz="0" w:space="0" w:color="auto"/>
                  </w:divBdr>
                </w:div>
                <w:div w:id="196889358">
                  <w:marLeft w:val="0"/>
                  <w:marRight w:val="0"/>
                  <w:marTop w:val="0"/>
                  <w:marBottom w:val="0"/>
                  <w:divBdr>
                    <w:top w:val="none" w:sz="0" w:space="0" w:color="auto"/>
                    <w:left w:val="none" w:sz="0" w:space="0" w:color="auto"/>
                    <w:bottom w:val="none" w:sz="0" w:space="0" w:color="auto"/>
                    <w:right w:val="none" w:sz="0" w:space="0" w:color="auto"/>
                  </w:divBdr>
                </w:div>
                <w:div w:id="196940978">
                  <w:marLeft w:val="0"/>
                  <w:marRight w:val="0"/>
                  <w:marTop w:val="0"/>
                  <w:marBottom w:val="0"/>
                  <w:divBdr>
                    <w:top w:val="none" w:sz="0" w:space="0" w:color="auto"/>
                    <w:left w:val="none" w:sz="0" w:space="0" w:color="auto"/>
                    <w:bottom w:val="none" w:sz="0" w:space="0" w:color="auto"/>
                    <w:right w:val="none" w:sz="0" w:space="0" w:color="auto"/>
                  </w:divBdr>
                  <w:divsChild>
                    <w:div w:id="604076835">
                      <w:marLeft w:val="0"/>
                      <w:marRight w:val="0"/>
                      <w:marTop w:val="0"/>
                      <w:marBottom w:val="0"/>
                      <w:divBdr>
                        <w:top w:val="none" w:sz="0" w:space="0" w:color="auto"/>
                        <w:left w:val="none" w:sz="0" w:space="0" w:color="auto"/>
                        <w:bottom w:val="none" w:sz="0" w:space="0" w:color="auto"/>
                        <w:right w:val="none" w:sz="0" w:space="0" w:color="auto"/>
                      </w:divBdr>
                      <w:divsChild>
                        <w:div w:id="64397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3814">
                  <w:marLeft w:val="0"/>
                  <w:marRight w:val="0"/>
                  <w:marTop w:val="0"/>
                  <w:marBottom w:val="300"/>
                  <w:divBdr>
                    <w:top w:val="none" w:sz="0" w:space="0" w:color="auto"/>
                    <w:left w:val="none" w:sz="0" w:space="0" w:color="auto"/>
                    <w:bottom w:val="none" w:sz="0" w:space="0" w:color="auto"/>
                    <w:right w:val="none" w:sz="0" w:space="0" w:color="auto"/>
                  </w:divBdr>
                </w:div>
                <w:div w:id="197202101">
                  <w:marLeft w:val="0"/>
                  <w:marRight w:val="0"/>
                  <w:marTop w:val="0"/>
                  <w:marBottom w:val="210"/>
                  <w:divBdr>
                    <w:top w:val="none" w:sz="0" w:space="0" w:color="auto"/>
                    <w:left w:val="none" w:sz="0" w:space="0" w:color="auto"/>
                    <w:bottom w:val="none" w:sz="0" w:space="0" w:color="auto"/>
                    <w:right w:val="none" w:sz="0" w:space="0" w:color="auto"/>
                  </w:divBdr>
                </w:div>
                <w:div w:id="197207256">
                  <w:marLeft w:val="0"/>
                  <w:marRight w:val="0"/>
                  <w:marTop w:val="0"/>
                  <w:marBottom w:val="0"/>
                  <w:divBdr>
                    <w:top w:val="none" w:sz="0" w:space="0" w:color="auto"/>
                    <w:left w:val="none" w:sz="0" w:space="0" w:color="auto"/>
                    <w:bottom w:val="none" w:sz="0" w:space="0" w:color="auto"/>
                    <w:right w:val="none" w:sz="0" w:space="0" w:color="auto"/>
                  </w:divBdr>
                </w:div>
                <w:div w:id="197357322">
                  <w:marLeft w:val="0"/>
                  <w:marRight w:val="0"/>
                  <w:marTop w:val="225"/>
                  <w:marBottom w:val="0"/>
                  <w:divBdr>
                    <w:top w:val="none" w:sz="0" w:space="0" w:color="auto"/>
                    <w:left w:val="none" w:sz="0" w:space="0" w:color="auto"/>
                    <w:bottom w:val="none" w:sz="0" w:space="0" w:color="auto"/>
                    <w:right w:val="none" w:sz="0" w:space="0" w:color="auto"/>
                  </w:divBdr>
                  <w:divsChild>
                    <w:div w:id="753624877">
                      <w:marLeft w:val="0"/>
                      <w:marRight w:val="0"/>
                      <w:marTop w:val="0"/>
                      <w:marBottom w:val="0"/>
                      <w:divBdr>
                        <w:top w:val="none" w:sz="0" w:space="0" w:color="auto"/>
                        <w:left w:val="none" w:sz="0" w:space="0" w:color="auto"/>
                        <w:bottom w:val="none" w:sz="0" w:space="0" w:color="auto"/>
                        <w:right w:val="none" w:sz="0" w:space="0" w:color="auto"/>
                      </w:divBdr>
                    </w:div>
                    <w:div w:id="1237396820">
                      <w:marLeft w:val="0"/>
                      <w:marRight w:val="0"/>
                      <w:marTop w:val="0"/>
                      <w:marBottom w:val="0"/>
                      <w:divBdr>
                        <w:top w:val="none" w:sz="0" w:space="0" w:color="auto"/>
                        <w:left w:val="none" w:sz="0" w:space="0" w:color="auto"/>
                        <w:bottom w:val="none" w:sz="0" w:space="0" w:color="auto"/>
                        <w:right w:val="none" w:sz="0" w:space="0" w:color="auto"/>
                      </w:divBdr>
                    </w:div>
                  </w:divsChild>
                </w:div>
                <w:div w:id="197473323">
                  <w:marLeft w:val="0"/>
                  <w:marRight w:val="0"/>
                  <w:marTop w:val="0"/>
                  <w:marBottom w:val="0"/>
                  <w:divBdr>
                    <w:top w:val="none" w:sz="0" w:space="0" w:color="auto"/>
                    <w:left w:val="none" w:sz="0" w:space="0" w:color="auto"/>
                    <w:bottom w:val="none" w:sz="0" w:space="0" w:color="auto"/>
                    <w:right w:val="none" w:sz="0" w:space="0" w:color="auto"/>
                  </w:divBdr>
                </w:div>
                <w:div w:id="197671558">
                  <w:marLeft w:val="0"/>
                  <w:marRight w:val="0"/>
                  <w:marTop w:val="0"/>
                  <w:marBottom w:val="0"/>
                  <w:divBdr>
                    <w:top w:val="none" w:sz="0" w:space="0" w:color="auto"/>
                    <w:left w:val="none" w:sz="0" w:space="0" w:color="auto"/>
                    <w:bottom w:val="none" w:sz="0" w:space="0" w:color="auto"/>
                    <w:right w:val="none" w:sz="0" w:space="0" w:color="auto"/>
                  </w:divBdr>
                  <w:divsChild>
                    <w:div w:id="974063730">
                      <w:marLeft w:val="0"/>
                      <w:marRight w:val="0"/>
                      <w:marTop w:val="0"/>
                      <w:marBottom w:val="0"/>
                      <w:divBdr>
                        <w:top w:val="none" w:sz="0" w:space="0" w:color="auto"/>
                        <w:left w:val="none" w:sz="0" w:space="0" w:color="auto"/>
                        <w:bottom w:val="none" w:sz="0" w:space="0" w:color="auto"/>
                        <w:right w:val="none" w:sz="0" w:space="0" w:color="auto"/>
                      </w:divBdr>
                    </w:div>
                  </w:divsChild>
                </w:div>
                <w:div w:id="197743361">
                  <w:marLeft w:val="0"/>
                  <w:marRight w:val="0"/>
                  <w:marTop w:val="0"/>
                  <w:marBottom w:val="210"/>
                  <w:divBdr>
                    <w:top w:val="none" w:sz="0" w:space="0" w:color="auto"/>
                    <w:left w:val="none" w:sz="0" w:space="0" w:color="auto"/>
                    <w:bottom w:val="none" w:sz="0" w:space="0" w:color="auto"/>
                    <w:right w:val="none" w:sz="0" w:space="0" w:color="auto"/>
                  </w:divBdr>
                </w:div>
                <w:div w:id="197857447">
                  <w:marLeft w:val="0"/>
                  <w:marRight w:val="0"/>
                  <w:marTop w:val="0"/>
                  <w:marBottom w:val="0"/>
                  <w:divBdr>
                    <w:top w:val="none" w:sz="0" w:space="0" w:color="auto"/>
                    <w:left w:val="none" w:sz="0" w:space="0" w:color="auto"/>
                    <w:bottom w:val="none" w:sz="0" w:space="0" w:color="auto"/>
                    <w:right w:val="none" w:sz="0" w:space="0" w:color="auto"/>
                  </w:divBdr>
                </w:div>
                <w:div w:id="197861504">
                  <w:marLeft w:val="0"/>
                  <w:marRight w:val="0"/>
                  <w:marTop w:val="0"/>
                  <w:marBottom w:val="0"/>
                  <w:divBdr>
                    <w:top w:val="none" w:sz="0" w:space="0" w:color="auto"/>
                    <w:left w:val="none" w:sz="0" w:space="0" w:color="auto"/>
                    <w:bottom w:val="none" w:sz="0" w:space="0" w:color="auto"/>
                    <w:right w:val="none" w:sz="0" w:space="0" w:color="auto"/>
                  </w:divBdr>
                  <w:divsChild>
                    <w:div w:id="1114591334">
                      <w:marLeft w:val="300"/>
                      <w:marRight w:val="300"/>
                      <w:marTop w:val="0"/>
                      <w:marBottom w:val="0"/>
                      <w:divBdr>
                        <w:top w:val="none" w:sz="0" w:space="0" w:color="auto"/>
                        <w:left w:val="none" w:sz="0" w:space="0" w:color="auto"/>
                        <w:bottom w:val="none" w:sz="0" w:space="0" w:color="auto"/>
                        <w:right w:val="none" w:sz="0" w:space="0" w:color="auto"/>
                      </w:divBdr>
                    </w:div>
                  </w:divsChild>
                </w:div>
                <w:div w:id="197933267">
                  <w:marLeft w:val="0"/>
                  <w:marRight w:val="0"/>
                  <w:marTop w:val="0"/>
                  <w:marBottom w:val="0"/>
                  <w:divBdr>
                    <w:top w:val="none" w:sz="0" w:space="0" w:color="auto"/>
                    <w:left w:val="none" w:sz="0" w:space="0" w:color="auto"/>
                    <w:bottom w:val="none" w:sz="0" w:space="0" w:color="auto"/>
                    <w:right w:val="none" w:sz="0" w:space="0" w:color="auto"/>
                  </w:divBdr>
                  <w:divsChild>
                    <w:div w:id="950625511">
                      <w:marLeft w:val="0"/>
                      <w:marRight w:val="0"/>
                      <w:marTop w:val="0"/>
                      <w:marBottom w:val="0"/>
                      <w:divBdr>
                        <w:top w:val="none" w:sz="0" w:space="0" w:color="auto"/>
                        <w:left w:val="none" w:sz="0" w:space="0" w:color="auto"/>
                        <w:bottom w:val="none" w:sz="0" w:space="0" w:color="auto"/>
                        <w:right w:val="none" w:sz="0" w:space="0" w:color="auto"/>
                      </w:divBdr>
                      <w:divsChild>
                        <w:div w:id="308247282">
                          <w:marLeft w:val="0"/>
                          <w:marRight w:val="0"/>
                          <w:marTop w:val="0"/>
                          <w:marBottom w:val="0"/>
                          <w:divBdr>
                            <w:top w:val="none" w:sz="0" w:space="0" w:color="auto"/>
                            <w:left w:val="none" w:sz="0" w:space="0" w:color="auto"/>
                            <w:bottom w:val="none" w:sz="0" w:space="0" w:color="auto"/>
                            <w:right w:val="none" w:sz="0" w:space="0" w:color="auto"/>
                          </w:divBdr>
                          <w:divsChild>
                            <w:div w:id="96088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859">
                  <w:marLeft w:val="0"/>
                  <w:marRight w:val="30"/>
                  <w:marTop w:val="0"/>
                  <w:marBottom w:val="0"/>
                  <w:divBdr>
                    <w:top w:val="none" w:sz="0" w:space="0" w:color="auto"/>
                    <w:left w:val="none" w:sz="0" w:space="0" w:color="auto"/>
                    <w:bottom w:val="none" w:sz="0" w:space="0" w:color="auto"/>
                    <w:right w:val="none" w:sz="0" w:space="0" w:color="auto"/>
                  </w:divBdr>
                  <w:divsChild>
                    <w:div w:id="334770236">
                      <w:marLeft w:val="0"/>
                      <w:marRight w:val="0"/>
                      <w:marTop w:val="0"/>
                      <w:marBottom w:val="0"/>
                      <w:divBdr>
                        <w:top w:val="none" w:sz="0" w:space="0" w:color="auto"/>
                        <w:left w:val="none" w:sz="0" w:space="0" w:color="auto"/>
                        <w:bottom w:val="none" w:sz="0" w:space="0" w:color="auto"/>
                        <w:right w:val="none" w:sz="0" w:space="0" w:color="auto"/>
                      </w:divBdr>
                    </w:div>
                  </w:divsChild>
                </w:div>
                <w:div w:id="198206747">
                  <w:marLeft w:val="0"/>
                  <w:marRight w:val="0"/>
                  <w:marTop w:val="0"/>
                  <w:marBottom w:val="0"/>
                  <w:divBdr>
                    <w:top w:val="none" w:sz="0" w:space="0" w:color="auto"/>
                    <w:left w:val="none" w:sz="0" w:space="0" w:color="auto"/>
                    <w:bottom w:val="none" w:sz="0" w:space="0" w:color="auto"/>
                    <w:right w:val="none" w:sz="0" w:space="0" w:color="auto"/>
                  </w:divBdr>
                  <w:divsChild>
                    <w:div w:id="836114714">
                      <w:marLeft w:val="0"/>
                      <w:marRight w:val="0"/>
                      <w:marTop w:val="0"/>
                      <w:marBottom w:val="0"/>
                      <w:divBdr>
                        <w:top w:val="none" w:sz="0" w:space="0" w:color="auto"/>
                        <w:left w:val="none" w:sz="0" w:space="0" w:color="auto"/>
                        <w:bottom w:val="none" w:sz="0" w:space="0" w:color="auto"/>
                        <w:right w:val="none" w:sz="0" w:space="0" w:color="auto"/>
                      </w:divBdr>
                    </w:div>
                  </w:divsChild>
                </w:div>
                <w:div w:id="198276807">
                  <w:marLeft w:val="0"/>
                  <w:marRight w:val="0"/>
                  <w:marTop w:val="0"/>
                  <w:marBottom w:val="0"/>
                  <w:divBdr>
                    <w:top w:val="none" w:sz="0" w:space="0" w:color="auto"/>
                    <w:left w:val="none" w:sz="0" w:space="0" w:color="auto"/>
                    <w:bottom w:val="none" w:sz="0" w:space="0" w:color="auto"/>
                    <w:right w:val="none" w:sz="0" w:space="0" w:color="auto"/>
                  </w:divBdr>
                  <w:divsChild>
                    <w:div w:id="8723161">
                      <w:marLeft w:val="0"/>
                      <w:marRight w:val="0"/>
                      <w:marTop w:val="0"/>
                      <w:marBottom w:val="0"/>
                      <w:divBdr>
                        <w:top w:val="none" w:sz="0" w:space="0" w:color="auto"/>
                        <w:left w:val="none" w:sz="0" w:space="0" w:color="auto"/>
                        <w:bottom w:val="none" w:sz="0" w:space="0" w:color="auto"/>
                        <w:right w:val="none" w:sz="0" w:space="0" w:color="auto"/>
                      </w:divBdr>
                    </w:div>
                    <w:div w:id="52824108">
                      <w:marLeft w:val="0"/>
                      <w:marRight w:val="0"/>
                      <w:marTop w:val="0"/>
                      <w:marBottom w:val="0"/>
                      <w:divBdr>
                        <w:top w:val="none" w:sz="0" w:space="6" w:color="auto"/>
                        <w:left w:val="none" w:sz="0" w:space="0" w:color="auto"/>
                        <w:bottom w:val="single" w:sz="6" w:space="6" w:color="auto"/>
                        <w:right w:val="none" w:sz="0" w:space="0" w:color="auto"/>
                      </w:divBdr>
                    </w:div>
                  </w:divsChild>
                </w:div>
                <w:div w:id="198318181">
                  <w:marLeft w:val="0"/>
                  <w:marRight w:val="0"/>
                  <w:marTop w:val="0"/>
                  <w:marBottom w:val="0"/>
                  <w:divBdr>
                    <w:top w:val="none" w:sz="0" w:space="0" w:color="auto"/>
                    <w:left w:val="none" w:sz="0" w:space="0" w:color="auto"/>
                    <w:bottom w:val="none" w:sz="0" w:space="0" w:color="auto"/>
                    <w:right w:val="none" w:sz="0" w:space="0" w:color="auto"/>
                  </w:divBdr>
                  <w:divsChild>
                    <w:div w:id="492065835">
                      <w:marLeft w:val="300"/>
                      <w:marRight w:val="300"/>
                      <w:marTop w:val="0"/>
                      <w:marBottom w:val="0"/>
                      <w:divBdr>
                        <w:top w:val="none" w:sz="0" w:space="0" w:color="auto"/>
                        <w:left w:val="none" w:sz="0" w:space="0" w:color="auto"/>
                        <w:bottom w:val="none" w:sz="0" w:space="0" w:color="auto"/>
                        <w:right w:val="none" w:sz="0" w:space="0" w:color="auto"/>
                      </w:divBdr>
                      <w:divsChild>
                        <w:div w:id="338970002">
                          <w:marLeft w:val="0"/>
                          <w:marRight w:val="0"/>
                          <w:marTop w:val="0"/>
                          <w:marBottom w:val="0"/>
                          <w:divBdr>
                            <w:top w:val="none" w:sz="0" w:space="0" w:color="auto"/>
                            <w:left w:val="none" w:sz="0" w:space="0" w:color="auto"/>
                            <w:bottom w:val="none" w:sz="0" w:space="0" w:color="auto"/>
                            <w:right w:val="none" w:sz="0" w:space="0" w:color="auto"/>
                          </w:divBdr>
                          <w:divsChild>
                            <w:div w:id="82925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22138">
                  <w:marLeft w:val="0"/>
                  <w:marRight w:val="0"/>
                  <w:marTop w:val="0"/>
                  <w:marBottom w:val="0"/>
                  <w:divBdr>
                    <w:top w:val="none" w:sz="0" w:space="0" w:color="auto"/>
                    <w:left w:val="none" w:sz="0" w:space="0" w:color="auto"/>
                    <w:bottom w:val="none" w:sz="0" w:space="0" w:color="auto"/>
                    <w:right w:val="none" w:sz="0" w:space="0" w:color="auto"/>
                  </w:divBdr>
                </w:div>
                <w:div w:id="198468887">
                  <w:marLeft w:val="0"/>
                  <w:marRight w:val="0"/>
                  <w:marTop w:val="0"/>
                  <w:marBottom w:val="0"/>
                  <w:divBdr>
                    <w:top w:val="none" w:sz="0" w:space="0" w:color="auto"/>
                    <w:left w:val="none" w:sz="0" w:space="0" w:color="auto"/>
                    <w:bottom w:val="none" w:sz="0" w:space="0" w:color="auto"/>
                    <w:right w:val="none" w:sz="0" w:space="0" w:color="auto"/>
                  </w:divBdr>
                </w:div>
                <w:div w:id="198586804">
                  <w:marLeft w:val="0"/>
                  <w:marRight w:val="0"/>
                  <w:marTop w:val="0"/>
                  <w:marBottom w:val="0"/>
                  <w:divBdr>
                    <w:top w:val="none" w:sz="0" w:space="0" w:color="auto"/>
                    <w:left w:val="none" w:sz="0" w:space="0" w:color="auto"/>
                    <w:bottom w:val="none" w:sz="0" w:space="0" w:color="auto"/>
                    <w:right w:val="none" w:sz="0" w:space="0" w:color="auto"/>
                  </w:divBdr>
                </w:div>
                <w:div w:id="198666008">
                  <w:marLeft w:val="300"/>
                  <w:marRight w:val="0"/>
                  <w:marTop w:val="0"/>
                  <w:marBottom w:val="150"/>
                  <w:divBdr>
                    <w:top w:val="none" w:sz="0" w:space="0" w:color="auto"/>
                    <w:left w:val="none" w:sz="0" w:space="0" w:color="auto"/>
                    <w:bottom w:val="none" w:sz="0" w:space="0" w:color="auto"/>
                    <w:right w:val="none" w:sz="0" w:space="0" w:color="auto"/>
                  </w:divBdr>
                  <w:divsChild>
                    <w:div w:id="107117657">
                      <w:marLeft w:val="0"/>
                      <w:marRight w:val="0"/>
                      <w:marTop w:val="0"/>
                      <w:marBottom w:val="0"/>
                      <w:divBdr>
                        <w:top w:val="none" w:sz="0" w:space="0" w:color="auto"/>
                        <w:left w:val="none" w:sz="0" w:space="0" w:color="auto"/>
                        <w:bottom w:val="none" w:sz="0" w:space="0" w:color="auto"/>
                        <w:right w:val="none" w:sz="0" w:space="0" w:color="auto"/>
                      </w:divBdr>
                    </w:div>
                  </w:divsChild>
                </w:div>
                <w:div w:id="198706556">
                  <w:marLeft w:val="0"/>
                  <w:marRight w:val="0"/>
                  <w:marTop w:val="0"/>
                  <w:marBottom w:val="0"/>
                  <w:divBdr>
                    <w:top w:val="none" w:sz="0" w:space="0" w:color="auto"/>
                    <w:left w:val="none" w:sz="0" w:space="0" w:color="auto"/>
                    <w:bottom w:val="none" w:sz="0" w:space="0" w:color="auto"/>
                    <w:right w:val="none" w:sz="0" w:space="0" w:color="auto"/>
                  </w:divBdr>
                </w:div>
                <w:div w:id="198782050">
                  <w:marLeft w:val="0"/>
                  <w:marRight w:val="0"/>
                  <w:marTop w:val="0"/>
                  <w:marBottom w:val="300"/>
                  <w:divBdr>
                    <w:top w:val="none" w:sz="0" w:space="0" w:color="auto"/>
                    <w:left w:val="none" w:sz="0" w:space="0" w:color="auto"/>
                    <w:bottom w:val="none" w:sz="0" w:space="0" w:color="auto"/>
                    <w:right w:val="none" w:sz="0" w:space="0" w:color="auto"/>
                  </w:divBdr>
                  <w:divsChild>
                    <w:div w:id="772474567">
                      <w:marLeft w:val="0"/>
                      <w:marRight w:val="0"/>
                      <w:marTop w:val="0"/>
                      <w:marBottom w:val="0"/>
                      <w:divBdr>
                        <w:top w:val="none" w:sz="0" w:space="0" w:color="auto"/>
                        <w:left w:val="none" w:sz="0" w:space="0" w:color="auto"/>
                        <w:bottom w:val="none" w:sz="0" w:space="0" w:color="auto"/>
                        <w:right w:val="none" w:sz="0" w:space="0" w:color="auto"/>
                      </w:divBdr>
                      <w:divsChild>
                        <w:div w:id="1227378641">
                          <w:marLeft w:val="0"/>
                          <w:marRight w:val="0"/>
                          <w:marTop w:val="0"/>
                          <w:marBottom w:val="0"/>
                          <w:divBdr>
                            <w:top w:val="none" w:sz="0" w:space="0" w:color="auto"/>
                            <w:left w:val="none" w:sz="0" w:space="0" w:color="auto"/>
                            <w:bottom w:val="none" w:sz="0" w:space="0" w:color="auto"/>
                            <w:right w:val="none" w:sz="0" w:space="0" w:color="auto"/>
                          </w:divBdr>
                          <w:divsChild>
                            <w:div w:id="94249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85087">
                  <w:marLeft w:val="0"/>
                  <w:marRight w:val="30"/>
                  <w:marTop w:val="0"/>
                  <w:marBottom w:val="0"/>
                  <w:divBdr>
                    <w:top w:val="none" w:sz="0" w:space="0" w:color="auto"/>
                    <w:left w:val="none" w:sz="0" w:space="0" w:color="auto"/>
                    <w:bottom w:val="none" w:sz="0" w:space="0" w:color="auto"/>
                    <w:right w:val="none" w:sz="0" w:space="0" w:color="auto"/>
                  </w:divBdr>
                </w:div>
                <w:div w:id="198785734">
                  <w:marLeft w:val="0"/>
                  <w:marRight w:val="0"/>
                  <w:marTop w:val="0"/>
                  <w:marBottom w:val="0"/>
                  <w:divBdr>
                    <w:top w:val="none" w:sz="0" w:space="0" w:color="auto"/>
                    <w:left w:val="none" w:sz="0" w:space="0" w:color="auto"/>
                    <w:bottom w:val="none" w:sz="0" w:space="0" w:color="auto"/>
                    <w:right w:val="none" w:sz="0" w:space="0" w:color="auto"/>
                  </w:divBdr>
                </w:div>
                <w:div w:id="199048333">
                  <w:marLeft w:val="0"/>
                  <w:marRight w:val="0"/>
                  <w:marTop w:val="0"/>
                  <w:marBottom w:val="0"/>
                  <w:divBdr>
                    <w:top w:val="none" w:sz="0" w:space="0" w:color="auto"/>
                    <w:left w:val="none" w:sz="0" w:space="0" w:color="auto"/>
                    <w:bottom w:val="none" w:sz="0" w:space="0" w:color="auto"/>
                    <w:right w:val="none" w:sz="0" w:space="0" w:color="auto"/>
                  </w:divBdr>
                </w:div>
                <w:div w:id="199126734">
                  <w:marLeft w:val="0"/>
                  <w:marRight w:val="0"/>
                  <w:marTop w:val="0"/>
                  <w:marBottom w:val="0"/>
                  <w:divBdr>
                    <w:top w:val="none" w:sz="0" w:space="0" w:color="auto"/>
                    <w:left w:val="none" w:sz="0" w:space="0" w:color="auto"/>
                    <w:bottom w:val="none" w:sz="0" w:space="0" w:color="auto"/>
                    <w:right w:val="none" w:sz="0" w:space="0" w:color="auto"/>
                  </w:divBdr>
                  <w:divsChild>
                    <w:div w:id="1145466664">
                      <w:marLeft w:val="0"/>
                      <w:marRight w:val="0"/>
                      <w:marTop w:val="0"/>
                      <w:marBottom w:val="0"/>
                      <w:divBdr>
                        <w:top w:val="none" w:sz="0" w:space="0" w:color="auto"/>
                        <w:left w:val="none" w:sz="0" w:space="0" w:color="auto"/>
                        <w:bottom w:val="none" w:sz="0" w:space="0" w:color="auto"/>
                        <w:right w:val="none" w:sz="0" w:space="0" w:color="auto"/>
                      </w:divBdr>
                    </w:div>
                  </w:divsChild>
                </w:div>
                <w:div w:id="199128062">
                  <w:marLeft w:val="0"/>
                  <w:marRight w:val="30"/>
                  <w:marTop w:val="0"/>
                  <w:marBottom w:val="0"/>
                  <w:divBdr>
                    <w:top w:val="none" w:sz="0" w:space="0" w:color="auto"/>
                    <w:left w:val="none" w:sz="0" w:space="0" w:color="auto"/>
                    <w:bottom w:val="none" w:sz="0" w:space="0" w:color="auto"/>
                    <w:right w:val="none" w:sz="0" w:space="0" w:color="auto"/>
                  </w:divBdr>
                </w:div>
                <w:div w:id="199439589">
                  <w:marLeft w:val="0"/>
                  <w:marRight w:val="0"/>
                  <w:marTop w:val="0"/>
                  <w:marBottom w:val="0"/>
                  <w:divBdr>
                    <w:top w:val="none" w:sz="0" w:space="0" w:color="auto"/>
                    <w:left w:val="none" w:sz="0" w:space="0" w:color="auto"/>
                    <w:bottom w:val="none" w:sz="0" w:space="0" w:color="auto"/>
                    <w:right w:val="none" w:sz="0" w:space="0" w:color="auto"/>
                  </w:divBdr>
                  <w:divsChild>
                    <w:div w:id="597105463">
                      <w:marLeft w:val="0"/>
                      <w:marRight w:val="0"/>
                      <w:marTop w:val="0"/>
                      <w:marBottom w:val="0"/>
                      <w:divBdr>
                        <w:top w:val="none" w:sz="0" w:space="0" w:color="auto"/>
                        <w:left w:val="none" w:sz="0" w:space="0" w:color="auto"/>
                        <w:bottom w:val="none" w:sz="0" w:space="0" w:color="auto"/>
                        <w:right w:val="none" w:sz="0" w:space="0" w:color="auto"/>
                      </w:divBdr>
                    </w:div>
                  </w:divsChild>
                </w:div>
                <w:div w:id="199511052">
                  <w:marLeft w:val="0"/>
                  <w:marRight w:val="0"/>
                  <w:marTop w:val="0"/>
                  <w:marBottom w:val="0"/>
                  <w:divBdr>
                    <w:top w:val="none" w:sz="0" w:space="0" w:color="auto"/>
                    <w:left w:val="none" w:sz="0" w:space="0" w:color="auto"/>
                    <w:bottom w:val="none" w:sz="0" w:space="0" w:color="auto"/>
                    <w:right w:val="none" w:sz="0" w:space="0" w:color="auto"/>
                  </w:divBdr>
                </w:div>
                <w:div w:id="199513948">
                  <w:marLeft w:val="0"/>
                  <w:marRight w:val="0"/>
                  <w:marTop w:val="0"/>
                  <w:marBottom w:val="0"/>
                  <w:divBdr>
                    <w:top w:val="none" w:sz="0" w:space="0" w:color="auto"/>
                    <w:left w:val="none" w:sz="0" w:space="0" w:color="auto"/>
                    <w:bottom w:val="none" w:sz="0" w:space="0" w:color="auto"/>
                    <w:right w:val="none" w:sz="0" w:space="0" w:color="auto"/>
                  </w:divBdr>
                  <w:divsChild>
                    <w:div w:id="815993497">
                      <w:marLeft w:val="0"/>
                      <w:marRight w:val="0"/>
                      <w:marTop w:val="0"/>
                      <w:marBottom w:val="0"/>
                      <w:divBdr>
                        <w:top w:val="none" w:sz="0" w:space="0" w:color="auto"/>
                        <w:left w:val="none" w:sz="0" w:space="0" w:color="auto"/>
                        <w:bottom w:val="none" w:sz="0" w:space="0" w:color="auto"/>
                        <w:right w:val="none" w:sz="0" w:space="0" w:color="auto"/>
                      </w:divBdr>
                      <w:divsChild>
                        <w:div w:id="1316448501">
                          <w:marLeft w:val="0"/>
                          <w:marRight w:val="0"/>
                          <w:marTop w:val="0"/>
                          <w:marBottom w:val="0"/>
                          <w:divBdr>
                            <w:top w:val="none" w:sz="0" w:space="0" w:color="auto"/>
                            <w:left w:val="none" w:sz="0" w:space="0" w:color="auto"/>
                            <w:bottom w:val="none" w:sz="0" w:space="0" w:color="auto"/>
                            <w:right w:val="none" w:sz="0" w:space="0" w:color="auto"/>
                          </w:divBdr>
                        </w:div>
                      </w:divsChild>
                    </w:div>
                    <w:div w:id="849490396">
                      <w:marLeft w:val="0"/>
                      <w:marRight w:val="0"/>
                      <w:marTop w:val="0"/>
                      <w:marBottom w:val="0"/>
                      <w:divBdr>
                        <w:top w:val="none" w:sz="0" w:space="0" w:color="auto"/>
                        <w:left w:val="none" w:sz="0" w:space="0" w:color="auto"/>
                        <w:bottom w:val="none" w:sz="0" w:space="0" w:color="auto"/>
                        <w:right w:val="none" w:sz="0" w:space="0" w:color="auto"/>
                      </w:divBdr>
                      <w:divsChild>
                        <w:div w:id="72937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62507">
                  <w:marLeft w:val="0"/>
                  <w:marRight w:val="0"/>
                  <w:marTop w:val="0"/>
                  <w:marBottom w:val="0"/>
                  <w:divBdr>
                    <w:top w:val="none" w:sz="0" w:space="0" w:color="auto"/>
                    <w:left w:val="none" w:sz="0" w:space="0" w:color="auto"/>
                    <w:bottom w:val="none" w:sz="0" w:space="0" w:color="auto"/>
                    <w:right w:val="none" w:sz="0" w:space="0" w:color="auto"/>
                  </w:divBdr>
                </w:div>
                <w:div w:id="199897389">
                  <w:marLeft w:val="0"/>
                  <w:marRight w:val="30"/>
                  <w:marTop w:val="0"/>
                  <w:marBottom w:val="0"/>
                  <w:divBdr>
                    <w:top w:val="none" w:sz="0" w:space="0" w:color="auto"/>
                    <w:left w:val="none" w:sz="0" w:space="0" w:color="auto"/>
                    <w:bottom w:val="none" w:sz="0" w:space="0" w:color="auto"/>
                    <w:right w:val="none" w:sz="0" w:space="0" w:color="auto"/>
                  </w:divBdr>
                  <w:divsChild>
                    <w:div w:id="1000741249">
                      <w:marLeft w:val="0"/>
                      <w:marRight w:val="0"/>
                      <w:marTop w:val="0"/>
                      <w:marBottom w:val="0"/>
                      <w:divBdr>
                        <w:top w:val="none" w:sz="0" w:space="0" w:color="auto"/>
                        <w:left w:val="none" w:sz="0" w:space="0" w:color="auto"/>
                        <w:bottom w:val="none" w:sz="0" w:space="0" w:color="auto"/>
                        <w:right w:val="none" w:sz="0" w:space="0" w:color="auto"/>
                      </w:divBdr>
                    </w:div>
                  </w:divsChild>
                </w:div>
                <w:div w:id="199902436">
                  <w:marLeft w:val="0"/>
                  <w:marRight w:val="0"/>
                  <w:marTop w:val="0"/>
                  <w:marBottom w:val="0"/>
                  <w:divBdr>
                    <w:top w:val="none" w:sz="0" w:space="0" w:color="auto"/>
                    <w:left w:val="none" w:sz="0" w:space="0" w:color="auto"/>
                    <w:bottom w:val="none" w:sz="0" w:space="0" w:color="auto"/>
                    <w:right w:val="none" w:sz="0" w:space="0" w:color="auto"/>
                  </w:divBdr>
                </w:div>
                <w:div w:id="200097475">
                  <w:marLeft w:val="0"/>
                  <w:marRight w:val="0"/>
                  <w:marTop w:val="0"/>
                  <w:marBottom w:val="0"/>
                  <w:divBdr>
                    <w:top w:val="none" w:sz="0" w:space="0" w:color="auto"/>
                    <w:left w:val="none" w:sz="0" w:space="0" w:color="auto"/>
                    <w:bottom w:val="none" w:sz="0" w:space="0" w:color="auto"/>
                    <w:right w:val="none" w:sz="0" w:space="0" w:color="auto"/>
                  </w:divBdr>
                  <w:divsChild>
                    <w:div w:id="628823422">
                      <w:marLeft w:val="0"/>
                      <w:marRight w:val="0"/>
                      <w:marTop w:val="0"/>
                      <w:marBottom w:val="0"/>
                      <w:divBdr>
                        <w:top w:val="none" w:sz="0" w:space="0" w:color="auto"/>
                        <w:left w:val="none" w:sz="0" w:space="0" w:color="auto"/>
                        <w:bottom w:val="none" w:sz="0" w:space="0" w:color="auto"/>
                        <w:right w:val="none" w:sz="0" w:space="0" w:color="auto"/>
                      </w:divBdr>
                      <w:divsChild>
                        <w:div w:id="46651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5524">
                  <w:marLeft w:val="0"/>
                  <w:marRight w:val="0"/>
                  <w:marTop w:val="0"/>
                  <w:marBottom w:val="0"/>
                  <w:divBdr>
                    <w:top w:val="none" w:sz="0" w:space="0" w:color="auto"/>
                    <w:left w:val="none" w:sz="0" w:space="0" w:color="auto"/>
                    <w:bottom w:val="none" w:sz="0" w:space="0" w:color="auto"/>
                    <w:right w:val="none" w:sz="0" w:space="0" w:color="auto"/>
                  </w:divBdr>
                </w:div>
                <w:div w:id="200363136">
                  <w:marLeft w:val="0"/>
                  <w:marRight w:val="0"/>
                  <w:marTop w:val="375"/>
                  <w:marBottom w:val="0"/>
                  <w:divBdr>
                    <w:top w:val="none" w:sz="0" w:space="0" w:color="auto"/>
                    <w:left w:val="none" w:sz="0" w:space="0" w:color="auto"/>
                    <w:bottom w:val="none" w:sz="0" w:space="0" w:color="auto"/>
                    <w:right w:val="none" w:sz="0" w:space="0" w:color="auto"/>
                  </w:divBdr>
                  <w:divsChild>
                    <w:div w:id="901408512">
                      <w:marLeft w:val="0"/>
                      <w:marRight w:val="0"/>
                      <w:marTop w:val="0"/>
                      <w:marBottom w:val="0"/>
                      <w:divBdr>
                        <w:top w:val="none" w:sz="0" w:space="0" w:color="auto"/>
                        <w:left w:val="none" w:sz="0" w:space="0" w:color="auto"/>
                        <w:bottom w:val="none" w:sz="0" w:space="0" w:color="auto"/>
                        <w:right w:val="none" w:sz="0" w:space="0" w:color="auto"/>
                      </w:divBdr>
                    </w:div>
                  </w:divsChild>
                </w:div>
                <w:div w:id="200479254">
                  <w:marLeft w:val="0"/>
                  <w:marRight w:val="0"/>
                  <w:marTop w:val="0"/>
                  <w:marBottom w:val="0"/>
                  <w:divBdr>
                    <w:top w:val="none" w:sz="0" w:space="0" w:color="auto"/>
                    <w:left w:val="none" w:sz="0" w:space="0" w:color="auto"/>
                    <w:bottom w:val="none" w:sz="0" w:space="0" w:color="auto"/>
                    <w:right w:val="none" w:sz="0" w:space="0" w:color="auto"/>
                  </w:divBdr>
                  <w:divsChild>
                    <w:div w:id="428697250">
                      <w:marLeft w:val="0"/>
                      <w:marRight w:val="0"/>
                      <w:marTop w:val="0"/>
                      <w:marBottom w:val="0"/>
                      <w:divBdr>
                        <w:top w:val="none" w:sz="0" w:space="0" w:color="auto"/>
                        <w:left w:val="none" w:sz="0" w:space="0" w:color="auto"/>
                        <w:bottom w:val="none" w:sz="0" w:space="0" w:color="auto"/>
                        <w:right w:val="none" w:sz="0" w:space="0" w:color="auto"/>
                      </w:divBdr>
                    </w:div>
                  </w:divsChild>
                </w:div>
                <w:div w:id="200750361">
                  <w:marLeft w:val="0"/>
                  <w:marRight w:val="0"/>
                  <w:marTop w:val="0"/>
                  <w:marBottom w:val="210"/>
                  <w:divBdr>
                    <w:top w:val="none" w:sz="0" w:space="0" w:color="auto"/>
                    <w:left w:val="none" w:sz="0" w:space="0" w:color="auto"/>
                    <w:bottom w:val="none" w:sz="0" w:space="0" w:color="auto"/>
                    <w:right w:val="none" w:sz="0" w:space="0" w:color="auto"/>
                  </w:divBdr>
                </w:div>
                <w:div w:id="200941025">
                  <w:marLeft w:val="0"/>
                  <w:marRight w:val="0"/>
                  <w:marTop w:val="0"/>
                  <w:marBottom w:val="0"/>
                  <w:divBdr>
                    <w:top w:val="none" w:sz="0" w:space="0" w:color="auto"/>
                    <w:left w:val="none" w:sz="0" w:space="0" w:color="auto"/>
                    <w:bottom w:val="none" w:sz="0" w:space="0" w:color="auto"/>
                    <w:right w:val="none" w:sz="0" w:space="0" w:color="auto"/>
                  </w:divBdr>
                  <w:divsChild>
                    <w:div w:id="1131905023">
                      <w:marLeft w:val="0"/>
                      <w:marRight w:val="0"/>
                      <w:marTop w:val="0"/>
                      <w:marBottom w:val="0"/>
                      <w:divBdr>
                        <w:top w:val="none" w:sz="0" w:space="0" w:color="auto"/>
                        <w:left w:val="none" w:sz="0" w:space="0" w:color="auto"/>
                        <w:bottom w:val="none" w:sz="0" w:space="0" w:color="auto"/>
                        <w:right w:val="none" w:sz="0" w:space="0" w:color="auto"/>
                      </w:divBdr>
                    </w:div>
                  </w:divsChild>
                </w:div>
                <w:div w:id="201017483">
                  <w:marLeft w:val="0"/>
                  <w:marRight w:val="0"/>
                  <w:marTop w:val="750"/>
                  <w:marBottom w:val="750"/>
                  <w:divBdr>
                    <w:top w:val="none" w:sz="0" w:space="0" w:color="auto"/>
                    <w:left w:val="none" w:sz="0" w:space="0" w:color="auto"/>
                    <w:bottom w:val="none" w:sz="0" w:space="0" w:color="auto"/>
                    <w:right w:val="none" w:sz="0" w:space="0" w:color="auto"/>
                  </w:divBdr>
                </w:div>
                <w:div w:id="201018182">
                  <w:marLeft w:val="0"/>
                  <w:marRight w:val="0"/>
                  <w:marTop w:val="0"/>
                  <w:marBottom w:val="0"/>
                  <w:divBdr>
                    <w:top w:val="none" w:sz="0" w:space="0" w:color="auto"/>
                    <w:left w:val="none" w:sz="0" w:space="0" w:color="auto"/>
                    <w:bottom w:val="none" w:sz="0" w:space="0" w:color="auto"/>
                    <w:right w:val="none" w:sz="0" w:space="0" w:color="auto"/>
                  </w:divBdr>
                </w:div>
                <w:div w:id="201131945">
                  <w:marLeft w:val="0"/>
                  <w:marRight w:val="0"/>
                  <w:marTop w:val="0"/>
                  <w:marBottom w:val="0"/>
                  <w:divBdr>
                    <w:top w:val="none" w:sz="0" w:space="0" w:color="auto"/>
                    <w:left w:val="none" w:sz="0" w:space="0" w:color="auto"/>
                    <w:bottom w:val="none" w:sz="0" w:space="0" w:color="auto"/>
                    <w:right w:val="none" w:sz="0" w:space="0" w:color="auto"/>
                  </w:divBdr>
                  <w:divsChild>
                    <w:div w:id="1179655090">
                      <w:marLeft w:val="0"/>
                      <w:marRight w:val="0"/>
                      <w:marTop w:val="0"/>
                      <w:marBottom w:val="0"/>
                      <w:divBdr>
                        <w:top w:val="none" w:sz="0" w:space="0" w:color="auto"/>
                        <w:left w:val="none" w:sz="0" w:space="0" w:color="auto"/>
                        <w:bottom w:val="none" w:sz="0" w:space="0" w:color="auto"/>
                        <w:right w:val="none" w:sz="0" w:space="0" w:color="auto"/>
                      </w:divBdr>
                      <w:divsChild>
                        <w:div w:id="105782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8277">
                  <w:marLeft w:val="0"/>
                  <w:marRight w:val="540"/>
                  <w:marTop w:val="0"/>
                  <w:marBottom w:val="240"/>
                  <w:divBdr>
                    <w:top w:val="none" w:sz="0" w:space="0" w:color="auto"/>
                    <w:left w:val="none" w:sz="0" w:space="0" w:color="auto"/>
                    <w:bottom w:val="none" w:sz="0" w:space="0" w:color="auto"/>
                    <w:right w:val="none" w:sz="0" w:space="0" w:color="auto"/>
                  </w:divBdr>
                  <w:divsChild>
                    <w:div w:id="742067885">
                      <w:marLeft w:val="0"/>
                      <w:marRight w:val="0"/>
                      <w:marTop w:val="0"/>
                      <w:marBottom w:val="0"/>
                      <w:divBdr>
                        <w:top w:val="none" w:sz="0" w:space="0" w:color="auto"/>
                        <w:left w:val="none" w:sz="0" w:space="0" w:color="auto"/>
                        <w:bottom w:val="none" w:sz="0" w:space="0" w:color="auto"/>
                        <w:right w:val="none" w:sz="0" w:space="0" w:color="auto"/>
                      </w:divBdr>
                      <w:divsChild>
                        <w:div w:id="10785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0885">
                  <w:marLeft w:val="0"/>
                  <w:marRight w:val="0"/>
                  <w:marTop w:val="0"/>
                  <w:marBottom w:val="0"/>
                  <w:divBdr>
                    <w:top w:val="none" w:sz="0" w:space="0" w:color="auto"/>
                    <w:left w:val="none" w:sz="0" w:space="0" w:color="auto"/>
                    <w:bottom w:val="none" w:sz="0" w:space="0" w:color="auto"/>
                    <w:right w:val="none" w:sz="0" w:space="0" w:color="auto"/>
                  </w:divBdr>
                  <w:divsChild>
                    <w:div w:id="820005880">
                      <w:marLeft w:val="0"/>
                      <w:marRight w:val="0"/>
                      <w:marTop w:val="0"/>
                      <w:marBottom w:val="0"/>
                      <w:divBdr>
                        <w:top w:val="none" w:sz="0" w:space="0" w:color="auto"/>
                        <w:left w:val="none" w:sz="0" w:space="0" w:color="auto"/>
                        <w:bottom w:val="none" w:sz="0" w:space="0" w:color="auto"/>
                        <w:right w:val="none" w:sz="0" w:space="0" w:color="auto"/>
                      </w:divBdr>
                    </w:div>
                  </w:divsChild>
                </w:div>
                <w:div w:id="201332143">
                  <w:marLeft w:val="0"/>
                  <w:marRight w:val="0"/>
                  <w:marTop w:val="0"/>
                  <w:marBottom w:val="0"/>
                  <w:divBdr>
                    <w:top w:val="none" w:sz="0" w:space="0" w:color="auto"/>
                    <w:left w:val="none" w:sz="0" w:space="0" w:color="auto"/>
                    <w:bottom w:val="none" w:sz="0" w:space="0" w:color="auto"/>
                    <w:right w:val="none" w:sz="0" w:space="0" w:color="auto"/>
                  </w:divBdr>
                </w:div>
                <w:div w:id="201409817">
                  <w:marLeft w:val="-135"/>
                  <w:marRight w:val="0"/>
                  <w:marTop w:val="0"/>
                  <w:marBottom w:val="0"/>
                  <w:divBdr>
                    <w:top w:val="none" w:sz="0" w:space="0" w:color="auto"/>
                    <w:left w:val="none" w:sz="0" w:space="0" w:color="auto"/>
                    <w:bottom w:val="none" w:sz="0" w:space="0" w:color="auto"/>
                    <w:right w:val="none" w:sz="0" w:space="0" w:color="auto"/>
                  </w:divBdr>
                </w:div>
                <w:div w:id="201748861">
                  <w:marLeft w:val="0"/>
                  <w:marRight w:val="0"/>
                  <w:marTop w:val="0"/>
                  <w:marBottom w:val="0"/>
                  <w:divBdr>
                    <w:top w:val="none" w:sz="0" w:space="0" w:color="auto"/>
                    <w:left w:val="none" w:sz="0" w:space="0" w:color="auto"/>
                    <w:bottom w:val="none" w:sz="0" w:space="0" w:color="auto"/>
                    <w:right w:val="none" w:sz="0" w:space="0" w:color="auto"/>
                  </w:divBdr>
                  <w:divsChild>
                    <w:div w:id="449014555">
                      <w:marLeft w:val="0"/>
                      <w:marRight w:val="0"/>
                      <w:marTop w:val="0"/>
                      <w:marBottom w:val="0"/>
                      <w:divBdr>
                        <w:top w:val="none" w:sz="0" w:space="0" w:color="auto"/>
                        <w:left w:val="none" w:sz="0" w:space="0" w:color="auto"/>
                        <w:bottom w:val="none" w:sz="0" w:space="0" w:color="auto"/>
                        <w:right w:val="none" w:sz="0" w:space="0" w:color="auto"/>
                      </w:divBdr>
                    </w:div>
                  </w:divsChild>
                </w:div>
                <w:div w:id="201788276">
                  <w:marLeft w:val="0"/>
                  <w:marRight w:val="0"/>
                  <w:marTop w:val="0"/>
                  <w:marBottom w:val="0"/>
                  <w:divBdr>
                    <w:top w:val="none" w:sz="0" w:space="0" w:color="auto"/>
                    <w:left w:val="none" w:sz="0" w:space="0" w:color="auto"/>
                    <w:bottom w:val="none" w:sz="0" w:space="0" w:color="auto"/>
                    <w:right w:val="none" w:sz="0" w:space="0" w:color="auto"/>
                  </w:divBdr>
                </w:div>
                <w:div w:id="201796126">
                  <w:marLeft w:val="0"/>
                  <w:marRight w:val="0"/>
                  <w:marTop w:val="0"/>
                  <w:marBottom w:val="0"/>
                  <w:divBdr>
                    <w:top w:val="none" w:sz="0" w:space="0" w:color="auto"/>
                    <w:left w:val="none" w:sz="0" w:space="0" w:color="auto"/>
                    <w:bottom w:val="none" w:sz="0" w:space="0" w:color="auto"/>
                    <w:right w:val="none" w:sz="0" w:space="0" w:color="auto"/>
                  </w:divBdr>
                  <w:divsChild>
                    <w:div w:id="989986856">
                      <w:marLeft w:val="0"/>
                      <w:marRight w:val="0"/>
                      <w:marTop w:val="0"/>
                      <w:marBottom w:val="0"/>
                      <w:divBdr>
                        <w:top w:val="none" w:sz="0" w:space="0" w:color="auto"/>
                        <w:left w:val="none" w:sz="0" w:space="0" w:color="auto"/>
                        <w:bottom w:val="none" w:sz="0" w:space="0" w:color="auto"/>
                        <w:right w:val="none" w:sz="0" w:space="0" w:color="auto"/>
                      </w:divBdr>
                    </w:div>
                  </w:divsChild>
                </w:div>
                <w:div w:id="202140578">
                  <w:marLeft w:val="0"/>
                  <w:marRight w:val="0"/>
                  <w:marTop w:val="0"/>
                  <w:marBottom w:val="0"/>
                  <w:divBdr>
                    <w:top w:val="none" w:sz="0" w:space="0" w:color="auto"/>
                    <w:left w:val="none" w:sz="0" w:space="0" w:color="auto"/>
                    <w:bottom w:val="none" w:sz="0" w:space="0" w:color="auto"/>
                    <w:right w:val="none" w:sz="0" w:space="0" w:color="auto"/>
                  </w:divBdr>
                </w:div>
                <w:div w:id="202256987">
                  <w:marLeft w:val="0"/>
                  <w:marRight w:val="0"/>
                  <w:marTop w:val="0"/>
                  <w:marBottom w:val="0"/>
                  <w:divBdr>
                    <w:top w:val="none" w:sz="0" w:space="0" w:color="auto"/>
                    <w:left w:val="none" w:sz="0" w:space="0" w:color="auto"/>
                    <w:bottom w:val="none" w:sz="0" w:space="0" w:color="auto"/>
                    <w:right w:val="none" w:sz="0" w:space="0" w:color="auto"/>
                  </w:divBdr>
                </w:div>
                <w:div w:id="202518559">
                  <w:marLeft w:val="0"/>
                  <w:marRight w:val="0"/>
                  <w:marTop w:val="825"/>
                  <w:marBottom w:val="240"/>
                  <w:divBdr>
                    <w:top w:val="none" w:sz="0" w:space="0" w:color="auto"/>
                    <w:left w:val="none" w:sz="0" w:space="0" w:color="auto"/>
                    <w:bottom w:val="none" w:sz="0" w:space="0" w:color="auto"/>
                    <w:right w:val="none" w:sz="0" w:space="0" w:color="auto"/>
                  </w:divBdr>
                  <w:divsChild>
                    <w:div w:id="46616037">
                      <w:marLeft w:val="0"/>
                      <w:marRight w:val="0"/>
                      <w:marTop w:val="0"/>
                      <w:marBottom w:val="0"/>
                      <w:divBdr>
                        <w:top w:val="none" w:sz="0" w:space="0" w:color="auto"/>
                        <w:left w:val="none" w:sz="0" w:space="0" w:color="auto"/>
                        <w:bottom w:val="none" w:sz="0" w:space="0" w:color="auto"/>
                        <w:right w:val="none" w:sz="0" w:space="0" w:color="auto"/>
                      </w:divBdr>
                    </w:div>
                  </w:divsChild>
                </w:div>
                <w:div w:id="202598574">
                  <w:marLeft w:val="0"/>
                  <w:marRight w:val="0"/>
                  <w:marTop w:val="0"/>
                  <w:marBottom w:val="0"/>
                  <w:divBdr>
                    <w:top w:val="none" w:sz="0" w:space="0" w:color="auto"/>
                    <w:left w:val="none" w:sz="0" w:space="0" w:color="auto"/>
                    <w:bottom w:val="none" w:sz="0" w:space="0" w:color="auto"/>
                    <w:right w:val="none" w:sz="0" w:space="0" w:color="auto"/>
                  </w:divBdr>
                </w:div>
                <w:div w:id="202794938">
                  <w:marLeft w:val="0"/>
                  <w:marRight w:val="0"/>
                  <w:marTop w:val="0"/>
                  <w:marBottom w:val="0"/>
                  <w:divBdr>
                    <w:top w:val="none" w:sz="0" w:space="0" w:color="auto"/>
                    <w:left w:val="none" w:sz="0" w:space="0" w:color="auto"/>
                    <w:bottom w:val="none" w:sz="0" w:space="0" w:color="auto"/>
                    <w:right w:val="none" w:sz="0" w:space="0" w:color="auto"/>
                  </w:divBdr>
                  <w:divsChild>
                    <w:div w:id="1097481971">
                      <w:marLeft w:val="0"/>
                      <w:marRight w:val="0"/>
                      <w:marTop w:val="0"/>
                      <w:marBottom w:val="0"/>
                      <w:divBdr>
                        <w:top w:val="none" w:sz="0" w:space="0" w:color="auto"/>
                        <w:left w:val="none" w:sz="0" w:space="0" w:color="auto"/>
                        <w:bottom w:val="none" w:sz="0" w:space="0" w:color="auto"/>
                        <w:right w:val="none" w:sz="0" w:space="0" w:color="auto"/>
                      </w:divBdr>
                    </w:div>
                  </w:divsChild>
                </w:div>
                <w:div w:id="203056762">
                  <w:marLeft w:val="300"/>
                  <w:marRight w:val="300"/>
                  <w:marTop w:val="0"/>
                  <w:marBottom w:val="0"/>
                  <w:divBdr>
                    <w:top w:val="none" w:sz="0" w:space="0" w:color="auto"/>
                    <w:left w:val="none" w:sz="0" w:space="0" w:color="auto"/>
                    <w:bottom w:val="none" w:sz="0" w:space="0" w:color="auto"/>
                    <w:right w:val="none" w:sz="0" w:space="0" w:color="auto"/>
                  </w:divBdr>
                </w:div>
                <w:div w:id="203106894">
                  <w:marLeft w:val="0"/>
                  <w:marRight w:val="0"/>
                  <w:marTop w:val="0"/>
                  <w:marBottom w:val="0"/>
                  <w:divBdr>
                    <w:top w:val="none" w:sz="0" w:space="0" w:color="auto"/>
                    <w:left w:val="none" w:sz="0" w:space="0" w:color="auto"/>
                    <w:bottom w:val="none" w:sz="0" w:space="0" w:color="auto"/>
                    <w:right w:val="none" w:sz="0" w:space="0" w:color="auto"/>
                  </w:divBdr>
                  <w:divsChild>
                    <w:div w:id="149296834">
                      <w:marLeft w:val="0"/>
                      <w:marRight w:val="0"/>
                      <w:marTop w:val="0"/>
                      <w:marBottom w:val="0"/>
                      <w:divBdr>
                        <w:top w:val="none" w:sz="0" w:space="0" w:color="auto"/>
                        <w:left w:val="none" w:sz="0" w:space="0" w:color="auto"/>
                        <w:bottom w:val="none" w:sz="0" w:space="0" w:color="auto"/>
                        <w:right w:val="none" w:sz="0" w:space="0" w:color="auto"/>
                      </w:divBdr>
                    </w:div>
                  </w:divsChild>
                </w:div>
                <w:div w:id="203951810">
                  <w:marLeft w:val="0"/>
                  <w:marRight w:val="0"/>
                  <w:marTop w:val="225"/>
                  <w:marBottom w:val="0"/>
                  <w:divBdr>
                    <w:top w:val="none" w:sz="0" w:space="0" w:color="auto"/>
                    <w:left w:val="none" w:sz="0" w:space="0" w:color="auto"/>
                    <w:bottom w:val="none" w:sz="0" w:space="0" w:color="auto"/>
                    <w:right w:val="none" w:sz="0" w:space="0" w:color="auto"/>
                  </w:divBdr>
                  <w:divsChild>
                    <w:div w:id="293677476">
                      <w:marLeft w:val="0"/>
                      <w:marRight w:val="0"/>
                      <w:marTop w:val="0"/>
                      <w:marBottom w:val="0"/>
                      <w:divBdr>
                        <w:top w:val="none" w:sz="0" w:space="0" w:color="auto"/>
                        <w:left w:val="none" w:sz="0" w:space="0" w:color="auto"/>
                        <w:bottom w:val="none" w:sz="0" w:space="0" w:color="auto"/>
                        <w:right w:val="none" w:sz="0" w:space="0" w:color="auto"/>
                      </w:divBdr>
                    </w:div>
                  </w:divsChild>
                </w:div>
                <w:div w:id="204030730">
                  <w:marLeft w:val="0"/>
                  <w:marRight w:val="0"/>
                  <w:marTop w:val="0"/>
                  <w:marBottom w:val="0"/>
                  <w:divBdr>
                    <w:top w:val="none" w:sz="0" w:space="0" w:color="auto"/>
                    <w:left w:val="single" w:sz="12" w:space="0" w:color="004465"/>
                    <w:bottom w:val="none" w:sz="0" w:space="0" w:color="auto"/>
                    <w:right w:val="none" w:sz="0" w:space="0" w:color="auto"/>
                  </w:divBdr>
                </w:div>
                <w:div w:id="204173849">
                  <w:marLeft w:val="0"/>
                  <w:marRight w:val="0"/>
                  <w:marTop w:val="0"/>
                  <w:marBottom w:val="0"/>
                  <w:divBdr>
                    <w:top w:val="none" w:sz="0" w:space="0" w:color="auto"/>
                    <w:left w:val="none" w:sz="0" w:space="0" w:color="auto"/>
                    <w:bottom w:val="none" w:sz="0" w:space="0" w:color="auto"/>
                    <w:right w:val="none" w:sz="0" w:space="0" w:color="auto"/>
                  </w:divBdr>
                </w:div>
                <w:div w:id="204221462">
                  <w:marLeft w:val="0"/>
                  <w:marRight w:val="0"/>
                  <w:marTop w:val="225"/>
                  <w:marBottom w:val="0"/>
                  <w:divBdr>
                    <w:top w:val="single" w:sz="6" w:space="4" w:color="EEEEEE"/>
                    <w:left w:val="none" w:sz="0" w:space="0" w:color="auto"/>
                    <w:bottom w:val="single" w:sz="6" w:space="4" w:color="EEEEEE"/>
                    <w:right w:val="none" w:sz="0" w:space="0" w:color="auto"/>
                  </w:divBdr>
                </w:div>
                <w:div w:id="204417693">
                  <w:marLeft w:val="0"/>
                  <w:marRight w:val="0"/>
                  <w:marTop w:val="150"/>
                  <w:marBottom w:val="0"/>
                  <w:divBdr>
                    <w:top w:val="none" w:sz="0" w:space="0" w:color="auto"/>
                    <w:left w:val="none" w:sz="0" w:space="0" w:color="auto"/>
                    <w:bottom w:val="none" w:sz="0" w:space="0" w:color="auto"/>
                    <w:right w:val="none" w:sz="0" w:space="0" w:color="auto"/>
                  </w:divBdr>
                </w:div>
                <w:div w:id="204484818">
                  <w:marLeft w:val="0"/>
                  <w:marRight w:val="0"/>
                  <w:marTop w:val="0"/>
                  <w:marBottom w:val="0"/>
                  <w:divBdr>
                    <w:top w:val="none" w:sz="0" w:space="0" w:color="auto"/>
                    <w:left w:val="none" w:sz="0" w:space="0" w:color="auto"/>
                    <w:bottom w:val="none" w:sz="0" w:space="0" w:color="auto"/>
                    <w:right w:val="none" w:sz="0" w:space="0" w:color="auto"/>
                  </w:divBdr>
                </w:div>
                <w:div w:id="204493262">
                  <w:marLeft w:val="0"/>
                  <w:marRight w:val="0"/>
                  <w:marTop w:val="0"/>
                  <w:marBottom w:val="0"/>
                  <w:divBdr>
                    <w:top w:val="none" w:sz="0" w:space="0" w:color="auto"/>
                    <w:left w:val="none" w:sz="0" w:space="0" w:color="auto"/>
                    <w:bottom w:val="none" w:sz="0" w:space="0" w:color="auto"/>
                    <w:right w:val="none" w:sz="0" w:space="0" w:color="auto"/>
                  </w:divBdr>
                </w:div>
                <w:div w:id="204562574">
                  <w:marLeft w:val="0"/>
                  <w:marRight w:val="0"/>
                  <w:marTop w:val="0"/>
                  <w:marBottom w:val="0"/>
                  <w:divBdr>
                    <w:top w:val="none" w:sz="0" w:space="0" w:color="auto"/>
                    <w:left w:val="none" w:sz="0" w:space="0" w:color="auto"/>
                    <w:bottom w:val="none" w:sz="0" w:space="0" w:color="auto"/>
                    <w:right w:val="none" w:sz="0" w:space="0" w:color="auto"/>
                  </w:divBdr>
                </w:div>
                <w:div w:id="204566849">
                  <w:marLeft w:val="0"/>
                  <w:marRight w:val="0"/>
                  <w:marTop w:val="0"/>
                  <w:marBottom w:val="0"/>
                  <w:divBdr>
                    <w:top w:val="none" w:sz="0" w:space="0" w:color="auto"/>
                    <w:left w:val="none" w:sz="0" w:space="0" w:color="auto"/>
                    <w:bottom w:val="none" w:sz="0" w:space="0" w:color="auto"/>
                    <w:right w:val="none" w:sz="0" w:space="0" w:color="auto"/>
                  </w:divBdr>
                </w:div>
                <w:div w:id="205144995">
                  <w:marLeft w:val="0"/>
                  <w:marRight w:val="0"/>
                  <w:marTop w:val="0"/>
                  <w:marBottom w:val="0"/>
                  <w:divBdr>
                    <w:top w:val="none" w:sz="0" w:space="0" w:color="auto"/>
                    <w:left w:val="none" w:sz="0" w:space="0" w:color="auto"/>
                    <w:bottom w:val="none" w:sz="0" w:space="0" w:color="auto"/>
                    <w:right w:val="none" w:sz="0" w:space="0" w:color="auto"/>
                  </w:divBdr>
                </w:div>
                <w:div w:id="205261153">
                  <w:marLeft w:val="0"/>
                  <w:marRight w:val="0"/>
                  <w:marTop w:val="0"/>
                  <w:marBottom w:val="0"/>
                  <w:divBdr>
                    <w:top w:val="none" w:sz="0" w:space="0" w:color="auto"/>
                    <w:left w:val="none" w:sz="0" w:space="0" w:color="auto"/>
                    <w:bottom w:val="none" w:sz="0" w:space="0" w:color="auto"/>
                    <w:right w:val="none" w:sz="0" w:space="0" w:color="auto"/>
                  </w:divBdr>
                </w:div>
                <w:div w:id="205261867">
                  <w:marLeft w:val="0"/>
                  <w:marRight w:val="0"/>
                  <w:marTop w:val="0"/>
                  <w:marBottom w:val="75"/>
                  <w:divBdr>
                    <w:top w:val="none" w:sz="0" w:space="0" w:color="auto"/>
                    <w:left w:val="none" w:sz="0" w:space="0" w:color="auto"/>
                    <w:bottom w:val="none" w:sz="0" w:space="0" w:color="auto"/>
                    <w:right w:val="none" w:sz="0" w:space="0" w:color="auto"/>
                  </w:divBdr>
                </w:div>
                <w:div w:id="205455665">
                  <w:marLeft w:val="0"/>
                  <w:marRight w:val="0"/>
                  <w:marTop w:val="0"/>
                  <w:marBottom w:val="0"/>
                  <w:divBdr>
                    <w:top w:val="none" w:sz="0" w:space="0" w:color="auto"/>
                    <w:left w:val="none" w:sz="0" w:space="0" w:color="auto"/>
                    <w:bottom w:val="none" w:sz="0" w:space="0" w:color="auto"/>
                    <w:right w:val="none" w:sz="0" w:space="0" w:color="auto"/>
                  </w:divBdr>
                </w:div>
                <w:div w:id="205486295">
                  <w:marLeft w:val="0"/>
                  <w:marRight w:val="0"/>
                  <w:marTop w:val="0"/>
                  <w:marBottom w:val="0"/>
                  <w:divBdr>
                    <w:top w:val="none" w:sz="0" w:space="0" w:color="auto"/>
                    <w:left w:val="none" w:sz="0" w:space="0" w:color="auto"/>
                    <w:bottom w:val="none" w:sz="0" w:space="0" w:color="auto"/>
                    <w:right w:val="none" w:sz="0" w:space="0" w:color="auto"/>
                  </w:divBdr>
                  <w:divsChild>
                    <w:div w:id="932929967">
                      <w:marLeft w:val="0"/>
                      <w:marRight w:val="0"/>
                      <w:marTop w:val="0"/>
                      <w:marBottom w:val="0"/>
                      <w:divBdr>
                        <w:top w:val="none" w:sz="0" w:space="0" w:color="auto"/>
                        <w:left w:val="none" w:sz="0" w:space="0" w:color="auto"/>
                        <w:bottom w:val="none" w:sz="0" w:space="0" w:color="auto"/>
                        <w:right w:val="none" w:sz="0" w:space="0" w:color="auto"/>
                      </w:divBdr>
                      <w:divsChild>
                        <w:div w:id="107284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
                <w:div w:id="206524984">
                  <w:marLeft w:val="0"/>
                  <w:marRight w:val="0"/>
                  <w:marTop w:val="0"/>
                  <w:marBottom w:val="0"/>
                  <w:divBdr>
                    <w:top w:val="none" w:sz="0" w:space="0" w:color="auto"/>
                    <w:left w:val="none" w:sz="0" w:space="0" w:color="auto"/>
                    <w:bottom w:val="none" w:sz="0" w:space="0" w:color="auto"/>
                    <w:right w:val="none" w:sz="0" w:space="0" w:color="auto"/>
                  </w:divBdr>
                </w:div>
                <w:div w:id="206650027">
                  <w:marLeft w:val="0"/>
                  <w:marRight w:val="0"/>
                  <w:marTop w:val="0"/>
                  <w:marBottom w:val="0"/>
                  <w:divBdr>
                    <w:top w:val="none" w:sz="0" w:space="0" w:color="auto"/>
                    <w:left w:val="none" w:sz="0" w:space="0" w:color="auto"/>
                    <w:bottom w:val="none" w:sz="0" w:space="0" w:color="auto"/>
                    <w:right w:val="none" w:sz="0" w:space="0" w:color="auto"/>
                  </w:divBdr>
                </w:div>
                <w:div w:id="206650699">
                  <w:marLeft w:val="0"/>
                  <w:marRight w:val="0"/>
                  <w:marTop w:val="0"/>
                  <w:marBottom w:val="75"/>
                  <w:divBdr>
                    <w:top w:val="none" w:sz="0" w:space="0" w:color="auto"/>
                    <w:left w:val="none" w:sz="0" w:space="0" w:color="auto"/>
                    <w:bottom w:val="none" w:sz="0" w:space="0" w:color="auto"/>
                    <w:right w:val="none" w:sz="0" w:space="0" w:color="auto"/>
                  </w:divBdr>
                </w:div>
                <w:div w:id="206843650">
                  <w:marLeft w:val="0"/>
                  <w:marRight w:val="0"/>
                  <w:marTop w:val="0"/>
                  <w:marBottom w:val="0"/>
                  <w:divBdr>
                    <w:top w:val="none" w:sz="0" w:space="0" w:color="auto"/>
                    <w:left w:val="none" w:sz="0" w:space="0" w:color="auto"/>
                    <w:bottom w:val="none" w:sz="0" w:space="0" w:color="auto"/>
                    <w:right w:val="none" w:sz="0" w:space="0" w:color="auto"/>
                  </w:divBdr>
                </w:div>
                <w:div w:id="206912385">
                  <w:marLeft w:val="0"/>
                  <w:marRight w:val="0"/>
                  <w:marTop w:val="0"/>
                  <w:marBottom w:val="0"/>
                  <w:divBdr>
                    <w:top w:val="none" w:sz="0" w:space="0" w:color="auto"/>
                    <w:left w:val="none" w:sz="0" w:space="0" w:color="auto"/>
                    <w:bottom w:val="single" w:sz="6" w:space="15" w:color="000000"/>
                    <w:right w:val="none" w:sz="0" w:space="0" w:color="auto"/>
                  </w:divBdr>
                  <w:divsChild>
                    <w:div w:id="397753328">
                      <w:marLeft w:val="0"/>
                      <w:marRight w:val="0"/>
                      <w:marTop w:val="0"/>
                      <w:marBottom w:val="150"/>
                      <w:divBdr>
                        <w:top w:val="none" w:sz="0" w:space="0" w:color="auto"/>
                        <w:left w:val="none" w:sz="0" w:space="0" w:color="auto"/>
                        <w:bottom w:val="none" w:sz="0" w:space="0" w:color="auto"/>
                        <w:right w:val="none" w:sz="0" w:space="0" w:color="auto"/>
                      </w:divBdr>
                    </w:div>
                  </w:divsChild>
                </w:div>
                <w:div w:id="206912608">
                  <w:marLeft w:val="0"/>
                  <w:marRight w:val="0"/>
                  <w:marTop w:val="0"/>
                  <w:marBottom w:val="0"/>
                  <w:divBdr>
                    <w:top w:val="none" w:sz="0" w:space="0" w:color="auto"/>
                    <w:left w:val="none" w:sz="0" w:space="0" w:color="auto"/>
                    <w:bottom w:val="none" w:sz="0" w:space="0" w:color="auto"/>
                    <w:right w:val="none" w:sz="0" w:space="0" w:color="auto"/>
                  </w:divBdr>
                </w:div>
                <w:div w:id="206991327">
                  <w:marLeft w:val="0"/>
                  <w:marRight w:val="0"/>
                  <w:marTop w:val="0"/>
                  <w:marBottom w:val="0"/>
                  <w:divBdr>
                    <w:top w:val="none" w:sz="0" w:space="0" w:color="auto"/>
                    <w:left w:val="none" w:sz="0" w:space="0" w:color="auto"/>
                    <w:bottom w:val="none" w:sz="0" w:space="0" w:color="auto"/>
                    <w:right w:val="none" w:sz="0" w:space="0" w:color="auto"/>
                  </w:divBdr>
                  <w:divsChild>
                    <w:div w:id="832261823">
                      <w:marLeft w:val="0"/>
                      <w:marRight w:val="0"/>
                      <w:marTop w:val="0"/>
                      <w:marBottom w:val="0"/>
                      <w:divBdr>
                        <w:top w:val="none" w:sz="0" w:space="0" w:color="auto"/>
                        <w:left w:val="none" w:sz="0" w:space="0" w:color="auto"/>
                        <w:bottom w:val="none" w:sz="0" w:space="0" w:color="auto"/>
                        <w:right w:val="none" w:sz="0" w:space="0" w:color="auto"/>
                      </w:divBdr>
                      <w:divsChild>
                        <w:div w:id="356395466">
                          <w:marLeft w:val="0"/>
                          <w:marRight w:val="0"/>
                          <w:marTop w:val="0"/>
                          <w:marBottom w:val="0"/>
                          <w:divBdr>
                            <w:top w:val="none" w:sz="0" w:space="0" w:color="auto"/>
                            <w:left w:val="none" w:sz="0" w:space="0" w:color="auto"/>
                            <w:bottom w:val="single" w:sz="6" w:space="15" w:color="FFFFFF"/>
                            <w:right w:val="none" w:sz="0" w:space="0" w:color="auto"/>
                          </w:divBdr>
                          <w:divsChild>
                            <w:div w:id="117514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1991">
                  <w:marLeft w:val="0"/>
                  <w:marRight w:val="0"/>
                  <w:marTop w:val="0"/>
                  <w:marBottom w:val="300"/>
                  <w:divBdr>
                    <w:top w:val="none" w:sz="0" w:space="0" w:color="auto"/>
                    <w:left w:val="none" w:sz="0" w:space="0" w:color="auto"/>
                    <w:bottom w:val="none" w:sz="0" w:space="0" w:color="auto"/>
                    <w:right w:val="none" w:sz="0" w:space="0" w:color="auto"/>
                  </w:divBdr>
                </w:div>
                <w:div w:id="207382862">
                  <w:marLeft w:val="0"/>
                  <w:marRight w:val="0"/>
                  <w:marTop w:val="0"/>
                  <w:marBottom w:val="0"/>
                  <w:divBdr>
                    <w:top w:val="none" w:sz="0" w:space="0" w:color="auto"/>
                    <w:left w:val="none" w:sz="0" w:space="0" w:color="auto"/>
                    <w:bottom w:val="none" w:sz="0" w:space="0" w:color="auto"/>
                    <w:right w:val="none" w:sz="0" w:space="0" w:color="auto"/>
                  </w:divBdr>
                </w:div>
                <w:div w:id="207843191">
                  <w:marLeft w:val="0"/>
                  <w:marRight w:val="0"/>
                  <w:marTop w:val="0"/>
                  <w:marBottom w:val="0"/>
                  <w:divBdr>
                    <w:top w:val="none" w:sz="0" w:space="0" w:color="auto"/>
                    <w:left w:val="none" w:sz="0" w:space="0" w:color="auto"/>
                    <w:bottom w:val="none" w:sz="0" w:space="0" w:color="auto"/>
                    <w:right w:val="none" w:sz="0" w:space="0" w:color="auto"/>
                  </w:divBdr>
                </w:div>
                <w:div w:id="207844593">
                  <w:marLeft w:val="0"/>
                  <w:marRight w:val="0"/>
                  <w:marTop w:val="0"/>
                  <w:marBottom w:val="0"/>
                  <w:divBdr>
                    <w:top w:val="none" w:sz="0" w:space="0" w:color="auto"/>
                    <w:left w:val="none" w:sz="0" w:space="0" w:color="auto"/>
                    <w:bottom w:val="none" w:sz="0" w:space="0" w:color="auto"/>
                    <w:right w:val="none" w:sz="0" w:space="0" w:color="auto"/>
                  </w:divBdr>
                </w:div>
                <w:div w:id="208149806">
                  <w:marLeft w:val="0"/>
                  <w:marRight w:val="0"/>
                  <w:marTop w:val="0"/>
                  <w:marBottom w:val="0"/>
                  <w:divBdr>
                    <w:top w:val="none" w:sz="0" w:space="0" w:color="auto"/>
                    <w:left w:val="none" w:sz="0" w:space="0" w:color="auto"/>
                    <w:bottom w:val="none" w:sz="0" w:space="0" w:color="auto"/>
                    <w:right w:val="none" w:sz="0" w:space="0" w:color="auto"/>
                  </w:divBdr>
                  <w:divsChild>
                    <w:div w:id="114059635">
                      <w:marLeft w:val="0"/>
                      <w:marRight w:val="0"/>
                      <w:marTop w:val="0"/>
                      <w:marBottom w:val="0"/>
                      <w:divBdr>
                        <w:top w:val="none" w:sz="0" w:space="0" w:color="auto"/>
                        <w:left w:val="none" w:sz="0" w:space="0" w:color="auto"/>
                        <w:bottom w:val="none" w:sz="0" w:space="0" w:color="auto"/>
                        <w:right w:val="none" w:sz="0" w:space="0" w:color="auto"/>
                      </w:divBdr>
                      <w:divsChild>
                        <w:div w:id="73309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725">
                  <w:marLeft w:val="0"/>
                  <w:marRight w:val="0"/>
                  <w:marTop w:val="0"/>
                  <w:marBottom w:val="0"/>
                  <w:divBdr>
                    <w:top w:val="none" w:sz="0" w:space="0" w:color="auto"/>
                    <w:left w:val="none" w:sz="0" w:space="0" w:color="auto"/>
                    <w:bottom w:val="none" w:sz="0" w:space="0" w:color="auto"/>
                    <w:right w:val="none" w:sz="0" w:space="0" w:color="auto"/>
                  </w:divBdr>
                </w:div>
                <w:div w:id="208491555">
                  <w:marLeft w:val="0"/>
                  <w:marRight w:val="0"/>
                  <w:marTop w:val="0"/>
                  <w:marBottom w:val="0"/>
                  <w:divBdr>
                    <w:top w:val="none" w:sz="0" w:space="0" w:color="auto"/>
                    <w:left w:val="none" w:sz="0" w:space="0" w:color="auto"/>
                    <w:bottom w:val="none" w:sz="0" w:space="0" w:color="auto"/>
                    <w:right w:val="none" w:sz="0" w:space="0" w:color="auto"/>
                  </w:divBdr>
                  <w:divsChild>
                    <w:div w:id="1071005107">
                      <w:marLeft w:val="0"/>
                      <w:marRight w:val="0"/>
                      <w:marTop w:val="0"/>
                      <w:marBottom w:val="0"/>
                      <w:divBdr>
                        <w:top w:val="none" w:sz="0" w:space="0" w:color="auto"/>
                        <w:left w:val="none" w:sz="0" w:space="0" w:color="auto"/>
                        <w:bottom w:val="none" w:sz="0" w:space="0" w:color="auto"/>
                        <w:right w:val="none" w:sz="0" w:space="0" w:color="auto"/>
                      </w:divBdr>
                      <w:divsChild>
                        <w:div w:id="679359643">
                          <w:marLeft w:val="0"/>
                          <w:marRight w:val="0"/>
                          <w:marTop w:val="0"/>
                          <w:marBottom w:val="0"/>
                          <w:divBdr>
                            <w:top w:val="none" w:sz="0" w:space="0" w:color="auto"/>
                            <w:left w:val="none" w:sz="0" w:space="0" w:color="auto"/>
                            <w:bottom w:val="none" w:sz="0" w:space="0" w:color="auto"/>
                            <w:right w:val="none" w:sz="0" w:space="0" w:color="auto"/>
                          </w:divBdr>
                          <w:divsChild>
                            <w:div w:id="329410975">
                              <w:marLeft w:val="0"/>
                              <w:marRight w:val="0"/>
                              <w:marTop w:val="0"/>
                              <w:marBottom w:val="0"/>
                              <w:divBdr>
                                <w:top w:val="none" w:sz="0" w:space="0" w:color="auto"/>
                                <w:left w:val="none" w:sz="0" w:space="0" w:color="auto"/>
                                <w:bottom w:val="none" w:sz="0" w:space="0" w:color="auto"/>
                                <w:right w:val="none" w:sz="0" w:space="0" w:color="auto"/>
                              </w:divBdr>
                              <w:divsChild>
                                <w:div w:id="1180699205">
                                  <w:marLeft w:val="0"/>
                                  <w:marRight w:val="0"/>
                                  <w:marTop w:val="0"/>
                                  <w:marBottom w:val="0"/>
                                  <w:divBdr>
                                    <w:top w:val="none" w:sz="0" w:space="0" w:color="auto"/>
                                    <w:left w:val="none" w:sz="0" w:space="0" w:color="auto"/>
                                    <w:bottom w:val="none" w:sz="0" w:space="0" w:color="auto"/>
                                    <w:right w:val="none" w:sz="0" w:space="0" w:color="auto"/>
                                  </w:divBdr>
                                  <w:divsChild>
                                    <w:div w:id="420832502">
                                      <w:marLeft w:val="0"/>
                                      <w:marRight w:val="0"/>
                                      <w:marTop w:val="0"/>
                                      <w:marBottom w:val="0"/>
                                      <w:divBdr>
                                        <w:top w:val="none" w:sz="0" w:space="0" w:color="auto"/>
                                        <w:left w:val="none" w:sz="0" w:space="0" w:color="auto"/>
                                        <w:bottom w:val="none" w:sz="0" w:space="0" w:color="auto"/>
                                        <w:right w:val="none" w:sz="0" w:space="0" w:color="auto"/>
                                      </w:divBdr>
                                      <w:divsChild>
                                        <w:div w:id="1055854600">
                                          <w:marLeft w:val="0"/>
                                          <w:marRight w:val="0"/>
                                          <w:marTop w:val="0"/>
                                          <w:marBottom w:val="0"/>
                                          <w:divBdr>
                                            <w:top w:val="none" w:sz="0" w:space="0" w:color="auto"/>
                                            <w:left w:val="none" w:sz="0" w:space="0" w:color="auto"/>
                                            <w:bottom w:val="none" w:sz="0" w:space="0" w:color="auto"/>
                                            <w:right w:val="none" w:sz="0" w:space="0" w:color="auto"/>
                                          </w:divBdr>
                                          <w:divsChild>
                                            <w:div w:id="965047689">
                                              <w:marLeft w:val="0"/>
                                              <w:marRight w:val="0"/>
                                              <w:marTop w:val="0"/>
                                              <w:marBottom w:val="0"/>
                                              <w:divBdr>
                                                <w:top w:val="none" w:sz="0" w:space="0" w:color="auto"/>
                                                <w:left w:val="none" w:sz="0" w:space="0" w:color="auto"/>
                                                <w:bottom w:val="none" w:sz="0" w:space="0" w:color="auto"/>
                                                <w:right w:val="none" w:sz="0" w:space="0" w:color="auto"/>
                                              </w:divBdr>
                                              <w:divsChild>
                                                <w:div w:id="496186536">
                                                  <w:marLeft w:val="0"/>
                                                  <w:marRight w:val="0"/>
                                                  <w:marTop w:val="0"/>
                                                  <w:marBottom w:val="0"/>
                                                  <w:divBdr>
                                                    <w:top w:val="none" w:sz="0" w:space="0" w:color="auto"/>
                                                    <w:left w:val="none" w:sz="0" w:space="0" w:color="auto"/>
                                                    <w:bottom w:val="none" w:sz="0" w:space="0" w:color="auto"/>
                                                    <w:right w:val="none" w:sz="0" w:space="0" w:color="auto"/>
                                                  </w:divBdr>
                                                  <w:divsChild>
                                                    <w:div w:id="538469904">
                                                      <w:marLeft w:val="0"/>
                                                      <w:marRight w:val="0"/>
                                                      <w:marTop w:val="0"/>
                                                      <w:marBottom w:val="0"/>
                                                      <w:divBdr>
                                                        <w:top w:val="none" w:sz="0" w:space="0" w:color="auto"/>
                                                        <w:left w:val="none" w:sz="0" w:space="0" w:color="auto"/>
                                                        <w:bottom w:val="none" w:sz="0" w:space="0" w:color="auto"/>
                                                        <w:right w:val="none" w:sz="0" w:space="0" w:color="auto"/>
                                                      </w:divBdr>
                                                      <w:divsChild>
                                                        <w:div w:id="10331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495525">
                  <w:marLeft w:val="0"/>
                  <w:marRight w:val="0"/>
                  <w:marTop w:val="0"/>
                  <w:marBottom w:val="0"/>
                  <w:divBdr>
                    <w:top w:val="none" w:sz="0" w:space="0" w:color="auto"/>
                    <w:left w:val="none" w:sz="0" w:space="0" w:color="auto"/>
                    <w:bottom w:val="none" w:sz="0" w:space="0" w:color="auto"/>
                    <w:right w:val="none" w:sz="0" w:space="0" w:color="auto"/>
                  </w:divBdr>
                </w:div>
                <w:div w:id="208687462">
                  <w:marLeft w:val="0"/>
                  <w:marRight w:val="0"/>
                  <w:marTop w:val="0"/>
                  <w:marBottom w:val="0"/>
                  <w:divBdr>
                    <w:top w:val="none" w:sz="0" w:space="0" w:color="auto"/>
                    <w:left w:val="none" w:sz="0" w:space="0" w:color="auto"/>
                    <w:bottom w:val="none" w:sz="0" w:space="0" w:color="auto"/>
                    <w:right w:val="none" w:sz="0" w:space="0" w:color="auto"/>
                  </w:divBdr>
                </w:div>
                <w:div w:id="208763394">
                  <w:marLeft w:val="0"/>
                  <w:marRight w:val="0"/>
                  <w:marTop w:val="0"/>
                  <w:marBottom w:val="0"/>
                  <w:divBdr>
                    <w:top w:val="none" w:sz="0" w:space="0" w:color="auto"/>
                    <w:left w:val="none" w:sz="0" w:space="0" w:color="auto"/>
                    <w:bottom w:val="none" w:sz="0" w:space="0" w:color="auto"/>
                    <w:right w:val="none" w:sz="0" w:space="0" w:color="auto"/>
                  </w:divBdr>
                </w:div>
                <w:div w:id="208763919">
                  <w:marLeft w:val="0"/>
                  <w:marRight w:val="0"/>
                  <w:marTop w:val="0"/>
                  <w:marBottom w:val="0"/>
                  <w:divBdr>
                    <w:top w:val="none" w:sz="0" w:space="0" w:color="auto"/>
                    <w:left w:val="none" w:sz="0" w:space="0" w:color="auto"/>
                    <w:bottom w:val="none" w:sz="0" w:space="0" w:color="auto"/>
                    <w:right w:val="none" w:sz="0" w:space="0" w:color="auto"/>
                  </w:divBdr>
                  <w:divsChild>
                    <w:div w:id="855653826">
                      <w:marLeft w:val="0"/>
                      <w:marRight w:val="0"/>
                      <w:marTop w:val="0"/>
                      <w:marBottom w:val="0"/>
                      <w:divBdr>
                        <w:top w:val="none" w:sz="0" w:space="0" w:color="auto"/>
                        <w:left w:val="none" w:sz="0" w:space="0" w:color="auto"/>
                        <w:bottom w:val="none" w:sz="0" w:space="0" w:color="auto"/>
                        <w:right w:val="none" w:sz="0" w:space="0" w:color="auto"/>
                      </w:divBdr>
                      <w:divsChild>
                        <w:div w:id="1036924649">
                          <w:marLeft w:val="0"/>
                          <w:marRight w:val="0"/>
                          <w:marTop w:val="75"/>
                          <w:marBottom w:val="0"/>
                          <w:divBdr>
                            <w:top w:val="none" w:sz="0" w:space="0" w:color="auto"/>
                            <w:left w:val="none" w:sz="0" w:space="0" w:color="auto"/>
                            <w:bottom w:val="none" w:sz="0" w:space="0" w:color="auto"/>
                            <w:right w:val="none" w:sz="0" w:space="0" w:color="auto"/>
                          </w:divBdr>
                          <w:divsChild>
                            <w:div w:id="10831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6216">
                      <w:marLeft w:val="0"/>
                      <w:marRight w:val="0"/>
                      <w:marTop w:val="0"/>
                      <w:marBottom w:val="0"/>
                      <w:divBdr>
                        <w:top w:val="none" w:sz="0" w:space="0" w:color="auto"/>
                        <w:left w:val="none" w:sz="0" w:space="0" w:color="auto"/>
                        <w:bottom w:val="none" w:sz="0" w:space="0" w:color="auto"/>
                        <w:right w:val="none" w:sz="0" w:space="0" w:color="auto"/>
                      </w:divBdr>
                      <w:divsChild>
                        <w:div w:id="1099106570">
                          <w:marLeft w:val="0"/>
                          <w:marRight w:val="0"/>
                          <w:marTop w:val="0"/>
                          <w:marBottom w:val="300"/>
                          <w:divBdr>
                            <w:top w:val="none" w:sz="0" w:space="0" w:color="auto"/>
                            <w:left w:val="none" w:sz="0" w:space="0" w:color="auto"/>
                            <w:bottom w:val="none" w:sz="0" w:space="0" w:color="auto"/>
                            <w:right w:val="none" w:sz="0" w:space="0" w:color="auto"/>
                          </w:divBdr>
                          <w:divsChild>
                            <w:div w:id="161046246">
                              <w:marLeft w:val="0"/>
                              <w:marRight w:val="300"/>
                              <w:marTop w:val="0"/>
                              <w:marBottom w:val="150"/>
                              <w:divBdr>
                                <w:top w:val="none" w:sz="0" w:space="0" w:color="auto"/>
                                <w:left w:val="none" w:sz="0" w:space="0" w:color="auto"/>
                                <w:bottom w:val="none" w:sz="0" w:space="0" w:color="auto"/>
                                <w:right w:val="none" w:sz="0" w:space="0" w:color="auto"/>
                              </w:divBdr>
                              <w:divsChild>
                                <w:div w:id="107505104">
                                  <w:marLeft w:val="0"/>
                                  <w:marRight w:val="0"/>
                                  <w:marTop w:val="0"/>
                                  <w:marBottom w:val="0"/>
                                  <w:divBdr>
                                    <w:top w:val="none" w:sz="0" w:space="0" w:color="auto"/>
                                    <w:left w:val="none" w:sz="0" w:space="0" w:color="auto"/>
                                    <w:bottom w:val="none" w:sz="0" w:space="0" w:color="auto"/>
                                    <w:right w:val="none" w:sz="0" w:space="0" w:color="auto"/>
                                  </w:divBdr>
                                </w:div>
                              </w:divsChild>
                            </w:div>
                            <w:div w:id="932858053">
                              <w:marLeft w:val="300"/>
                              <w:marRight w:val="0"/>
                              <w:marTop w:val="0"/>
                              <w:marBottom w:val="150"/>
                              <w:divBdr>
                                <w:top w:val="none" w:sz="0" w:space="0" w:color="auto"/>
                                <w:left w:val="none" w:sz="0" w:space="0" w:color="auto"/>
                                <w:bottom w:val="none" w:sz="0" w:space="0" w:color="auto"/>
                                <w:right w:val="none" w:sz="0" w:space="0" w:color="auto"/>
                              </w:divBdr>
                              <w:divsChild>
                                <w:div w:id="971404744">
                                  <w:marLeft w:val="0"/>
                                  <w:marRight w:val="0"/>
                                  <w:marTop w:val="0"/>
                                  <w:marBottom w:val="0"/>
                                  <w:divBdr>
                                    <w:top w:val="none" w:sz="0" w:space="0" w:color="auto"/>
                                    <w:left w:val="none" w:sz="0" w:space="0" w:color="auto"/>
                                    <w:bottom w:val="none" w:sz="0" w:space="0" w:color="auto"/>
                                    <w:right w:val="none" w:sz="0" w:space="0" w:color="auto"/>
                                  </w:divBdr>
                                  <w:divsChild>
                                    <w:div w:id="1335573326">
                                      <w:marLeft w:val="0"/>
                                      <w:marRight w:val="0"/>
                                      <w:marTop w:val="225"/>
                                      <w:marBottom w:val="0"/>
                                      <w:divBdr>
                                        <w:top w:val="none" w:sz="0" w:space="0" w:color="auto"/>
                                        <w:left w:val="none" w:sz="0" w:space="0" w:color="auto"/>
                                        <w:bottom w:val="none" w:sz="0" w:space="0" w:color="auto"/>
                                        <w:right w:val="none" w:sz="0" w:space="0" w:color="auto"/>
                                      </w:divBdr>
                                      <w:divsChild>
                                        <w:div w:id="39829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72373">
                              <w:marLeft w:val="300"/>
                              <w:marRight w:val="0"/>
                              <w:marTop w:val="0"/>
                              <w:marBottom w:val="150"/>
                              <w:divBdr>
                                <w:top w:val="none" w:sz="0" w:space="0" w:color="auto"/>
                                <w:left w:val="none" w:sz="0" w:space="0" w:color="auto"/>
                                <w:bottom w:val="none" w:sz="0" w:space="0" w:color="auto"/>
                                <w:right w:val="none" w:sz="0" w:space="0" w:color="auto"/>
                              </w:divBdr>
                              <w:divsChild>
                                <w:div w:id="891425184">
                                  <w:marLeft w:val="0"/>
                                  <w:marRight w:val="0"/>
                                  <w:marTop w:val="0"/>
                                  <w:marBottom w:val="0"/>
                                  <w:divBdr>
                                    <w:top w:val="none" w:sz="0" w:space="0" w:color="auto"/>
                                    <w:left w:val="none" w:sz="0" w:space="0" w:color="auto"/>
                                    <w:bottom w:val="none" w:sz="0" w:space="0" w:color="auto"/>
                                    <w:right w:val="none" w:sz="0" w:space="0" w:color="auto"/>
                                  </w:divBdr>
                                  <w:divsChild>
                                    <w:div w:id="439692262">
                                      <w:marLeft w:val="0"/>
                                      <w:marRight w:val="0"/>
                                      <w:marTop w:val="225"/>
                                      <w:marBottom w:val="0"/>
                                      <w:divBdr>
                                        <w:top w:val="none" w:sz="0" w:space="0" w:color="auto"/>
                                        <w:left w:val="none" w:sz="0" w:space="0" w:color="auto"/>
                                        <w:bottom w:val="none" w:sz="0" w:space="0" w:color="auto"/>
                                        <w:right w:val="none" w:sz="0" w:space="0" w:color="auto"/>
                                      </w:divBdr>
                                      <w:divsChild>
                                        <w:div w:id="16987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5386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8805679">
                  <w:marLeft w:val="0"/>
                  <w:marRight w:val="0"/>
                  <w:marTop w:val="0"/>
                  <w:marBottom w:val="0"/>
                  <w:divBdr>
                    <w:top w:val="none" w:sz="0" w:space="0" w:color="auto"/>
                    <w:left w:val="none" w:sz="0" w:space="0" w:color="auto"/>
                    <w:bottom w:val="none" w:sz="0" w:space="0" w:color="auto"/>
                    <w:right w:val="none" w:sz="0" w:space="0" w:color="auto"/>
                  </w:divBdr>
                  <w:divsChild>
                    <w:div w:id="522786554">
                      <w:marLeft w:val="0"/>
                      <w:marRight w:val="0"/>
                      <w:marTop w:val="0"/>
                      <w:marBottom w:val="0"/>
                      <w:divBdr>
                        <w:top w:val="none" w:sz="0" w:space="0" w:color="auto"/>
                        <w:left w:val="none" w:sz="0" w:space="0" w:color="auto"/>
                        <w:bottom w:val="none" w:sz="0" w:space="0" w:color="auto"/>
                        <w:right w:val="none" w:sz="0" w:space="0" w:color="auto"/>
                      </w:divBdr>
                    </w:div>
                  </w:divsChild>
                </w:div>
                <w:div w:id="208806470">
                  <w:marLeft w:val="0"/>
                  <w:marRight w:val="30"/>
                  <w:marTop w:val="0"/>
                  <w:marBottom w:val="0"/>
                  <w:divBdr>
                    <w:top w:val="none" w:sz="0" w:space="0" w:color="auto"/>
                    <w:left w:val="none" w:sz="0" w:space="0" w:color="auto"/>
                    <w:bottom w:val="none" w:sz="0" w:space="0" w:color="auto"/>
                    <w:right w:val="none" w:sz="0" w:space="0" w:color="auto"/>
                  </w:divBdr>
                  <w:divsChild>
                    <w:div w:id="145167241">
                      <w:marLeft w:val="0"/>
                      <w:marRight w:val="0"/>
                      <w:marTop w:val="0"/>
                      <w:marBottom w:val="0"/>
                      <w:divBdr>
                        <w:top w:val="none" w:sz="0" w:space="0" w:color="auto"/>
                        <w:left w:val="none" w:sz="0" w:space="0" w:color="auto"/>
                        <w:bottom w:val="none" w:sz="0" w:space="0" w:color="auto"/>
                        <w:right w:val="none" w:sz="0" w:space="0" w:color="auto"/>
                      </w:divBdr>
                      <w:divsChild>
                        <w:div w:id="25509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9958">
                  <w:marLeft w:val="0"/>
                  <w:marRight w:val="0"/>
                  <w:marTop w:val="0"/>
                  <w:marBottom w:val="0"/>
                  <w:divBdr>
                    <w:top w:val="none" w:sz="0" w:space="0" w:color="auto"/>
                    <w:left w:val="none" w:sz="0" w:space="0" w:color="auto"/>
                    <w:bottom w:val="none" w:sz="0" w:space="0" w:color="auto"/>
                    <w:right w:val="none" w:sz="0" w:space="0" w:color="auto"/>
                  </w:divBdr>
                </w:div>
                <w:div w:id="208998243">
                  <w:marLeft w:val="0"/>
                  <w:marRight w:val="0"/>
                  <w:marTop w:val="225"/>
                  <w:marBottom w:val="0"/>
                  <w:divBdr>
                    <w:top w:val="none" w:sz="0" w:space="0" w:color="auto"/>
                    <w:left w:val="none" w:sz="0" w:space="0" w:color="auto"/>
                    <w:bottom w:val="none" w:sz="0" w:space="0" w:color="auto"/>
                    <w:right w:val="none" w:sz="0" w:space="0" w:color="auto"/>
                  </w:divBdr>
                  <w:divsChild>
                    <w:div w:id="1289050092">
                      <w:marLeft w:val="0"/>
                      <w:marRight w:val="0"/>
                      <w:marTop w:val="0"/>
                      <w:marBottom w:val="0"/>
                      <w:divBdr>
                        <w:top w:val="none" w:sz="0" w:space="0" w:color="auto"/>
                        <w:left w:val="none" w:sz="0" w:space="0" w:color="auto"/>
                        <w:bottom w:val="none" w:sz="0" w:space="0" w:color="auto"/>
                        <w:right w:val="none" w:sz="0" w:space="0" w:color="auto"/>
                      </w:divBdr>
                    </w:div>
                  </w:divsChild>
                </w:div>
                <w:div w:id="209196657">
                  <w:marLeft w:val="0"/>
                  <w:marRight w:val="0"/>
                  <w:marTop w:val="0"/>
                  <w:marBottom w:val="0"/>
                  <w:divBdr>
                    <w:top w:val="none" w:sz="0" w:space="0" w:color="auto"/>
                    <w:left w:val="none" w:sz="0" w:space="0" w:color="auto"/>
                    <w:bottom w:val="none" w:sz="0" w:space="0" w:color="auto"/>
                    <w:right w:val="none" w:sz="0" w:space="0" w:color="auto"/>
                  </w:divBdr>
                </w:div>
                <w:div w:id="209271109">
                  <w:marLeft w:val="0"/>
                  <w:marRight w:val="30"/>
                  <w:marTop w:val="0"/>
                  <w:marBottom w:val="0"/>
                  <w:divBdr>
                    <w:top w:val="none" w:sz="0" w:space="0" w:color="auto"/>
                    <w:left w:val="none" w:sz="0" w:space="0" w:color="auto"/>
                    <w:bottom w:val="none" w:sz="0" w:space="0" w:color="auto"/>
                    <w:right w:val="none" w:sz="0" w:space="0" w:color="auto"/>
                  </w:divBdr>
                </w:div>
                <w:div w:id="209344718">
                  <w:marLeft w:val="0"/>
                  <w:marRight w:val="0"/>
                  <w:marTop w:val="0"/>
                  <w:marBottom w:val="0"/>
                  <w:divBdr>
                    <w:top w:val="none" w:sz="0" w:space="0" w:color="auto"/>
                    <w:left w:val="none" w:sz="0" w:space="0" w:color="auto"/>
                    <w:bottom w:val="none" w:sz="0" w:space="0" w:color="auto"/>
                    <w:right w:val="none" w:sz="0" w:space="0" w:color="auto"/>
                  </w:divBdr>
                </w:div>
                <w:div w:id="209391436">
                  <w:marLeft w:val="75"/>
                  <w:marRight w:val="0"/>
                  <w:marTop w:val="0"/>
                  <w:marBottom w:val="0"/>
                  <w:divBdr>
                    <w:top w:val="none" w:sz="0" w:space="0" w:color="auto"/>
                    <w:left w:val="none" w:sz="0" w:space="0" w:color="auto"/>
                    <w:bottom w:val="none" w:sz="0" w:space="0" w:color="auto"/>
                    <w:right w:val="none" w:sz="0" w:space="0" w:color="auto"/>
                  </w:divBdr>
                </w:div>
                <w:div w:id="209462214">
                  <w:marLeft w:val="0"/>
                  <w:marRight w:val="0"/>
                  <w:marTop w:val="0"/>
                  <w:marBottom w:val="0"/>
                  <w:divBdr>
                    <w:top w:val="none" w:sz="0" w:space="0" w:color="auto"/>
                    <w:left w:val="none" w:sz="0" w:space="0" w:color="auto"/>
                    <w:bottom w:val="none" w:sz="0" w:space="0" w:color="auto"/>
                    <w:right w:val="none" w:sz="0" w:space="0" w:color="auto"/>
                  </w:divBdr>
                </w:div>
                <w:div w:id="209612263">
                  <w:marLeft w:val="0"/>
                  <w:marRight w:val="0"/>
                  <w:marTop w:val="0"/>
                  <w:marBottom w:val="0"/>
                  <w:divBdr>
                    <w:top w:val="none" w:sz="0" w:space="0" w:color="auto"/>
                    <w:left w:val="none" w:sz="0" w:space="0" w:color="auto"/>
                    <w:bottom w:val="none" w:sz="0" w:space="0" w:color="auto"/>
                    <w:right w:val="none" w:sz="0" w:space="0" w:color="auto"/>
                  </w:divBdr>
                </w:div>
                <w:div w:id="209655619">
                  <w:marLeft w:val="0"/>
                  <w:marRight w:val="0"/>
                  <w:marTop w:val="100"/>
                  <w:marBottom w:val="100"/>
                  <w:divBdr>
                    <w:top w:val="none" w:sz="0" w:space="0" w:color="auto"/>
                    <w:left w:val="none" w:sz="0" w:space="0" w:color="auto"/>
                    <w:bottom w:val="none" w:sz="0" w:space="0" w:color="auto"/>
                    <w:right w:val="none" w:sz="0" w:space="0" w:color="auto"/>
                  </w:divBdr>
                </w:div>
                <w:div w:id="209849117">
                  <w:marLeft w:val="0"/>
                  <w:marRight w:val="0"/>
                  <w:marTop w:val="0"/>
                  <w:marBottom w:val="0"/>
                  <w:divBdr>
                    <w:top w:val="none" w:sz="0" w:space="0" w:color="auto"/>
                    <w:left w:val="none" w:sz="0" w:space="0" w:color="auto"/>
                    <w:bottom w:val="none" w:sz="0" w:space="0" w:color="auto"/>
                    <w:right w:val="none" w:sz="0" w:space="0" w:color="auto"/>
                  </w:divBdr>
                </w:div>
                <w:div w:id="209850468">
                  <w:marLeft w:val="0"/>
                  <w:marRight w:val="0"/>
                  <w:marTop w:val="100"/>
                  <w:marBottom w:val="225"/>
                  <w:divBdr>
                    <w:top w:val="none" w:sz="0" w:space="0" w:color="auto"/>
                    <w:left w:val="none" w:sz="0" w:space="0" w:color="auto"/>
                    <w:bottom w:val="none" w:sz="0" w:space="0" w:color="auto"/>
                    <w:right w:val="none" w:sz="0" w:space="0" w:color="auto"/>
                  </w:divBdr>
                </w:div>
                <w:div w:id="210044028">
                  <w:marLeft w:val="0"/>
                  <w:marRight w:val="0"/>
                  <w:marTop w:val="0"/>
                  <w:marBottom w:val="0"/>
                  <w:divBdr>
                    <w:top w:val="none" w:sz="0" w:space="0" w:color="auto"/>
                    <w:left w:val="none" w:sz="0" w:space="0" w:color="auto"/>
                    <w:bottom w:val="none" w:sz="0" w:space="0" w:color="auto"/>
                    <w:right w:val="none" w:sz="0" w:space="0" w:color="auto"/>
                  </w:divBdr>
                </w:div>
                <w:div w:id="210387715">
                  <w:marLeft w:val="0"/>
                  <w:marRight w:val="0"/>
                  <w:marTop w:val="0"/>
                  <w:marBottom w:val="0"/>
                  <w:divBdr>
                    <w:top w:val="none" w:sz="0" w:space="0" w:color="auto"/>
                    <w:left w:val="none" w:sz="0" w:space="0" w:color="auto"/>
                    <w:bottom w:val="none" w:sz="0" w:space="0" w:color="auto"/>
                    <w:right w:val="none" w:sz="0" w:space="0" w:color="auto"/>
                  </w:divBdr>
                </w:div>
                <w:div w:id="210657464">
                  <w:marLeft w:val="0"/>
                  <w:marRight w:val="0"/>
                  <w:marTop w:val="0"/>
                  <w:marBottom w:val="0"/>
                  <w:divBdr>
                    <w:top w:val="none" w:sz="0" w:space="0" w:color="auto"/>
                    <w:left w:val="none" w:sz="0" w:space="0" w:color="auto"/>
                    <w:bottom w:val="none" w:sz="0" w:space="0" w:color="auto"/>
                    <w:right w:val="none" w:sz="0" w:space="0" w:color="auto"/>
                  </w:divBdr>
                  <w:divsChild>
                    <w:div w:id="1066296504">
                      <w:marLeft w:val="0"/>
                      <w:marRight w:val="0"/>
                      <w:marTop w:val="0"/>
                      <w:marBottom w:val="0"/>
                      <w:divBdr>
                        <w:top w:val="none" w:sz="0" w:space="0" w:color="auto"/>
                        <w:left w:val="none" w:sz="0" w:space="0" w:color="auto"/>
                        <w:bottom w:val="none" w:sz="0" w:space="0" w:color="auto"/>
                        <w:right w:val="none" w:sz="0" w:space="0" w:color="auto"/>
                      </w:divBdr>
                      <w:divsChild>
                        <w:div w:id="531187100">
                          <w:marLeft w:val="0"/>
                          <w:marRight w:val="0"/>
                          <w:marTop w:val="0"/>
                          <w:marBottom w:val="0"/>
                          <w:divBdr>
                            <w:top w:val="none" w:sz="0" w:space="0" w:color="auto"/>
                            <w:left w:val="none" w:sz="0" w:space="0" w:color="auto"/>
                            <w:bottom w:val="none" w:sz="0" w:space="0" w:color="auto"/>
                            <w:right w:val="none" w:sz="0" w:space="0" w:color="auto"/>
                          </w:divBdr>
                        </w:div>
                        <w:div w:id="577639794">
                          <w:marLeft w:val="0"/>
                          <w:marRight w:val="0"/>
                          <w:marTop w:val="0"/>
                          <w:marBottom w:val="0"/>
                          <w:divBdr>
                            <w:top w:val="none" w:sz="0" w:space="0" w:color="auto"/>
                            <w:left w:val="none" w:sz="0" w:space="0" w:color="auto"/>
                            <w:bottom w:val="none" w:sz="0" w:space="0" w:color="auto"/>
                            <w:right w:val="none" w:sz="0" w:space="0" w:color="auto"/>
                          </w:divBdr>
                          <w:divsChild>
                            <w:div w:id="8652192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10730589">
                  <w:marLeft w:val="0"/>
                  <w:marRight w:val="0"/>
                  <w:marTop w:val="375"/>
                  <w:marBottom w:val="0"/>
                  <w:divBdr>
                    <w:top w:val="none" w:sz="0" w:space="0" w:color="auto"/>
                    <w:left w:val="none" w:sz="0" w:space="0" w:color="auto"/>
                    <w:bottom w:val="none" w:sz="0" w:space="0" w:color="auto"/>
                    <w:right w:val="none" w:sz="0" w:space="0" w:color="auto"/>
                  </w:divBdr>
                </w:div>
                <w:div w:id="211039679">
                  <w:marLeft w:val="0"/>
                  <w:marRight w:val="0"/>
                  <w:marTop w:val="0"/>
                  <w:marBottom w:val="0"/>
                  <w:divBdr>
                    <w:top w:val="none" w:sz="0" w:space="0" w:color="auto"/>
                    <w:left w:val="none" w:sz="0" w:space="0" w:color="auto"/>
                    <w:bottom w:val="none" w:sz="0" w:space="0" w:color="auto"/>
                    <w:right w:val="none" w:sz="0" w:space="0" w:color="auto"/>
                  </w:divBdr>
                </w:div>
                <w:div w:id="211042608">
                  <w:marLeft w:val="0"/>
                  <w:marRight w:val="0"/>
                  <w:marTop w:val="450"/>
                  <w:marBottom w:val="450"/>
                  <w:divBdr>
                    <w:top w:val="none" w:sz="0" w:space="0" w:color="auto"/>
                    <w:left w:val="none" w:sz="0" w:space="0" w:color="auto"/>
                    <w:bottom w:val="none" w:sz="0" w:space="0" w:color="auto"/>
                    <w:right w:val="none" w:sz="0" w:space="0" w:color="auto"/>
                  </w:divBdr>
                  <w:divsChild>
                    <w:div w:id="442967503">
                      <w:marLeft w:val="0"/>
                      <w:marRight w:val="0"/>
                      <w:marTop w:val="150"/>
                      <w:marBottom w:val="0"/>
                      <w:divBdr>
                        <w:top w:val="none" w:sz="0" w:space="0" w:color="auto"/>
                        <w:left w:val="none" w:sz="0" w:space="0" w:color="auto"/>
                        <w:bottom w:val="none" w:sz="0" w:space="0" w:color="auto"/>
                        <w:right w:val="none" w:sz="0" w:space="0" w:color="auto"/>
                      </w:divBdr>
                    </w:div>
                  </w:divsChild>
                </w:div>
                <w:div w:id="211230644">
                  <w:marLeft w:val="0"/>
                  <w:marRight w:val="0"/>
                  <w:marTop w:val="0"/>
                  <w:marBottom w:val="0"/>
                  <w:divBdr>
                    <w:top w:val="none" w:sz="0" w:space="0" w:color="auto"/>
                    <w:left w:val="none" w:sz="0" w:space="0" w:color="auto"/>
                    <w:bottom w:val="none" w:sz="0" w:space="0" w:color="auto"/>
                    <w:right w:val="none" w:sz="0" w:space="0" w:color="auto"/>
                  </w:divBdr>
                </w:div>
                <w:div w:id="211231246">
                  <w:marLeft w:val="0"/>
                  <w:marRight w:val="0"/>
                  <w:marTop w:val="0"/>
                  <w:marBottom w:val="0"/>
                  <w:divBdr>
                    <w:top w:val="none" w:sz="0" w:space="0" w:color="auto"/>
                    <w:left w:val="none" w:sz="0" w:space="0" w:color="auto"/>
                    <w:bottom w:val="none" w:sz="0" w:space="0" w:color="auto"/>
                    <w:right w:val="none" w:sz="0" w:space="0" w:color="auto"/>
                  </w:divBdr>
                  <w:divsChild>
                    <w:div w:id="224335293">
                      <w:marLeft w:val="0"/>
                      <w:marRight w:val="0"/>
                      <w:marTop w:val="0"/>
                      <w:marBottom w:val="0"/>
                      <w:divBdr>
                        <w:top w:val="none" w:sz="0" w:space="0" w:color="auto"/>
                        <w:left w:val="none" w:sz="0" w:space="0" w:color="auto"/>
                        <w:bottom w:val="none" w:sz="0" w:space="0" w:color="auto"/>
                        <w:right w:val="none" w:sz="0" w:space="0" w:color="auto"/>
                      </w:divBdr>
                    </w:div>
                  </w:divsChild>
                </w:div>
                <w:div w:id="211356211">
                  <w:marLeft w:val="0"/>
                  <w:marRight w:val="0"/>
                  <w:marTop w:val="300"/>
                  <w:marBottom w:val="300"/>
                  <w:divBdr>
                    <w:top w:val="none" w:sz="0" w:space="0" w:color="auto"/>
                    <w:left w:val="none" w:sz="0" w:space="0" w:color="auto"/>
                    <w:bottom w:val="none" w:sz="0" w:space="0" w:color="auto"/>
                    <w:right w:val="none" w:sz="0" w:space="0" w:color="auto"/>
                  </w:divBdr>
                  <w:divsChild>
                    <w:div w:id="1158231445">
                      <w:marLeft w:val="0"/>
                      <w:marRight w:val="0"/>
                      <w:marTop w:val="0"/>
                      <w:marBottom w:val="0"/>
                      <w:divBdr>
                        <w:top w:val="none" w:sz="0" w:space="0" w:color="auto"/>
                        <w:left w:val="none" w:sz="0" w:space="0" w:color="auto"/>
                        <w:bottom w:val="none" w:sz="0" w:space="0" w:color="auto"/>
                        <w:right w:val="none" w:sz="0" w:space="0" w:color="auto"/>
                      </w:divBdr>
                      <w:divsChild>
                        <w:div w:id="23987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5995">
                  <w:marLeft w:val="300"/>
                  <w:marRight w:val="0"/>
                  <w:marTop w:val="0"/>
                  <w:marBottom w:val="150"/>
                  <w:divBdr>
                    <w:top w:val="none" w:sz="0" w:space="0" w:color="auto"/>
                    <w:left w:val="none" w:sz="0" w:space="0" w:color="auto"/>
                    <w:bottom w:val="none" w:sz="0" w:space="0" w:color="auto"/>
                    <w:right w:val="none" w:sz="0" w:space="0" w:color="auto"/>
                  </w:divBdr>
                  <w:divsChild>
                    <w:div w:id="765660621">
                      <w:marLeft w:val="0"/>
                      <w:marRight w:val="0"/>
                      <w:marTop w:val="0"/>
                      <w:marBottom w:val="0"/>
                      <w:divBdr>
                        <w:top w:val="none" w:sz="0" w:space="0" w:color="auto"/>
                        <w:left w:val="none" w:sz="0" w:space="0" w:color="auto"/>
                        <w:bottom w:val="none" w:sz="0" w:space="0" w:color="auto"/>
                        <w:right w:val="none" w:sz="0" w:space="0" w:color="auto"/>
                      </w:divBdr>
                    </w:div>
                  </w:divsChild>
                </w:div>
                <w:div w:id="212038947">
                  <w:marLeft w:val="0"/>
                  <w:marRight w:val="0"/>
                  <w:marTop w:val="0"/>
                  <w:marBottom w:val="0"/>
                  <w:divBdr>
                    <w:top w:val="none" w:sz="0" w:space="0" w:color="auto"/>
                    <w:left w:val="none" w:sz="0" w:space="0" w:color="auto"/>
                    <w:bottom w:val="none" w:sz="0" w:space="0" w:color="auto"/>
                    <w:right w:val="none" w:sz="0" w:space="0" w:color="auto"/>
                  </w:divBdr>
                </w:div>
                <w:div w:id="212279404">
                  <w:marLeft w:val="0"/>
                  <w:marRight w:val="0"/>
                  <w:marTop w:val="0"/>
                  <w:marBottom w:val="0"/>
                  <w:divBdr>
                    <w:top w:val="none" w:sz="0" w:space="0" w:color="auto"/>
                    <w:left w:val="none" w:sz="0" w:space="0" w:color="auto"/>
                    <w:bottom w:val="none" w:sz="0" w:space="0" w:color="auto"/>
                    <w:right w:val="none" w:sz="0" w:space="0" w:color="auto"/>
                  </w:divBdr>
                </w:div>
                <w:div w:id="212352130">
                  <w:marLeft w:val="0"/>
                  <w:marRight w:val="0"/>
                  <w:marTop w:val="0"/>
                  <w:marBottom w:val="75"/>
                  <w:divBdr>
                    <w:top w:val="none" w:sz="0" w:space="0" w:color="auto"/>
                    <w:left w:val="none" w:sz="0" w:space="0" w:color="auto"/>
                    <w:bottom w:val="none" w:sz="0" w:space="0" w:color="auto"/>
                    <w:right w:val="none" w:sz="0" w:space="0" w:color="auto"/>
                  </w:divBdr>
                </w:div>
                <w:div w:id="212426390">
                  <w:marLeft w:val="0"/>
                  <w:marRight w:val="0"/>
                  <w:marTop w:val="300"/>
                  <w:marBottom w:val="0"/>
                  <w:divBdr>
                    <w:top w:val="none" w:sz="0" w:space="0" w:color="auto"/>
                    <w:left w:val="none" w:sz="0" w:space="0" w:color="auto"/>
                    <w:bottom w:val="none" w:sz="0" w:space="0" w:color="auto"/>
                    <w:right w:val="none" w:sz="0" w:space="0" w:color="auto"/>
                  </w:divBdr>
                  <w:divsChild>
                    <w:div w:id="682517628">
                      <w:marLeft w:val="0"/>
                      <w:marRight w:val="0"/>
                      <w:marTop w:val="0"/>
                      <w:marBottom w:val="0"/>
                      <w:divBdr>
                        <w:top w:val="none" w:sz="0" w:space="0" w:color="auto"/>
                        <w:left w:val="none" w:sz="0" w:space="0" w:color="auto"/>
                        <w:bottom w:val="none" w:sz="0" w:space="0" w:color="auto"/>
                        <w:right w:val="none" w:sz="0" w:space="0" w:color="auto"/>
                      </w:divBdr>
                    </w:div>
                  </w:divsChild>
                </w:div>
                <w:div w:id="212469943">
                  <w:marLeft w:val="0"/>
                  <w:marRight w:val="0"/>
                  <w:marTop w:val="375"/>
                  <w:marBottom w:val="330"/>
                  <w:divBdr>
                    <w:top w:val="none" w:sz="0" w:space="0" w:color="auto"/>
                    <w:left w:val="none" w:sz="0" w:space="0" w:color="auto"/>
                    <w:bottom w:val="none" w:sz="0" w:space="0" w:color="auto"/>
                    <w:right w:val="none" w:sz="0" w:space="0" w:color="auto"/>
                  </w:divBdr>
                </w:div>
                <w:div w:id="212624450">
                  <w:marLeft w:val="0"/>
                  <w:marRight w:val="0"/>
                  <w:marTop w:val="0"/>
                  <w:marBottom w:val="0"/>
                  <w:divBdr>
                    <w:top w:val="none" w:sz="0" w:space="0" w:color="auto"/>
                    <w:left w:val="none" w:sz="0" w:space="0" w:color="auto"/>
                    <w:bottom w:val="none" w:sz="0" w:space="0" w:color="auto"/>
                    <w:right w:val="none" w:sz="0" w:space="0" w:color="auto"/>
                  </w:divBdr>
                  <w:divsChild>
                    <w:div w:id="1300574852">
                      <w:marLeft w:val="0"/>
                      <w:marRight w:val="0"/>
                      <w:marTop w:val="0"/>
                      <w:marBottom w:val="0"/>
                      <w:divBdr>
                        <w:top w:val="none" w:sz="0" w:space="0" w:color="auto"/>
                        <w:left w:val="none" w:sz="0" w:space="0" w:color="auto"/>
                        <w:bottom w:val="none" w:sz="0" w:space="0" w:color="auto"/>
                        <w:right w:val="none" w:sz="0" w:space="0" w:color="auto"/>
                      </w:divBdr>
                    </w:div>
                  </w:divsChild>
                </w:div>
                <w:div w:id="212741602">
                  <w:marLeft w:val="0"/>
                  <w:marRight w:val="0"/>
                  <w:marTop w:val="0"/>
                  <w:marBottom w:val="0"/>
                  <w:divBdr>
                    <w:top w:val="none" w:sz="0" w:space="0" w:color="auto"/>
                    <w:left w:val="none" w:sz="0" w:space="0" w:color="auto"/>
                    <w:bottom w:val="none" w:sz="0" w:space="0" w:color="auto"/>
                    <w:right w:val="none" w:sz="0" w:space="0" w:color="auto"/>
                  </w:divBdr>
                </w:div>
                <w:div w:id="212933846">
                  <w:marLeft w:val="300"/>
                  <w:marRight w:val="0"/>
                  <w:marTop w:val="0"/>
                  <w:marBottom w:val="0"/>
                  <w:divBdr>
                    <w:top w:val="none" w:sz="0" w:space="0" w:color="auto"/>
                    <w:left w:val="none" w:sz="0" w:space="0" w:color="auto"/>
                    <w:bottom w:val="none" w:sz="0" w:space="0" w:color="auto"/>
                    <w:right w:val="none" w:sz="0" w:space="0" w:color="auto"/>
                  </w:divBdr>
                  <w:divsChild>
                    <w:div w:id="1074086550">
                      <w:marLeft w:val="0"/>
                      <w:marRight w:val="0"/>
                      <w:marTop w:val="0"/>
                      <w:marBottom w:val="0"/>
                      <w:divBdr>
                        <w:top w:val="none" w:sz="0" w:space="0" w:color="auto"/>
                        <w:left w:val="none" w:sz="0" w:space="0" w:color="auto"/>
                        <w:bottom w:val="none" w:sz="0" w:space="0" w:color="auto"/>
                        <w:right w:val="none" w:sz="0" w:space="0" w:color="auto"/>
                      </w:divBdr>
                      <w:divsChild>
                        <w:div w:id="7706669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3466883">
                  <w:marLeft w:val="0"/>
                  <w:marRight w:val="30"/>
                  <w:marTop w:val="0"/>
                  <w:marBottom w:val="0"/>
                  <w:divBdr>
                    <w:top w:val="none" w:sz="0" w:space="0" w:color="auto"/>
                    <w:left w:val="none" w:sz="0" w:space="0" w:color="auto"/>
                    <w:bottom w:val="none" w:sz="0" w:space="0" w:color="auto"/>
                    <w:right w:val="none" w:sz="0" w:space="0" w:color="auto"/>
                  </w:divBdr>
                </w:div>
                <w:div w:id="213546218">
                  <w:marLeft w:val="0"/>
                  <w:marRight w:val="0"/>
                  <w:marTop w:val="0"/>
                  <w:marBottom w:val="0"/>
                  <w:divBdr>
                    <w:top w:val="none" w:sz="0" w:space="0" w:color="auto"/>
                    <w:left w:val="none" w:sz="0" w:space="0" w:color="auto"/>
                    <w:bottom w:val="none" w:sz="0" w:space="0" w:color="auto"/>
                    <w:right w:val="none" w:sz="0" w:space="0" w:color="auto"/>
                  </w:divBdr>
                </w:div>
                <w:div w:id="213779592">
                  <w:marLeft w:val="0"/>
                  <w:marRight w:val="0"/>
                  <w:marTop w:val="0"/>
                  <w:marBottom w:val="0"/>
                  <w:divBdr>
                    <w:top w:val="none" w:sz="0" w:space="0" w:color="auto"/>
                    <w:left w:val="none" w:sz="0" w:space="0" w:color="auto"/>
                    <w:bottom w:val="none" w:sz="0" w:space="0" w:color="auto"/>
                    <w:right w:val="none" w:sz="0" w:space="0" w:color="auto"/>
                  </w:divBdr>
                </w:div>
                <w:div w:id="213929100">
                  <w:marLeft w:val="0"/>
                  <w:marRight w:val="0"/>
                  <w:marTop w:val="225"/>
                  <w:marBottom w:val="0"/>
                  <w:divBdr>
                    <w:top w:val="none" w:sz="0" w:space="0" w:color="auto"/>
                    <w:left w:val="none" w:sz="0" w:space="0" w:color="auto"/>
                    <w:bottom w:val="none" w:sz="0" w:space="0" w:color="auto"/>
                    <w:right w:val="none" w:sz="0" w:space="0" w:color="auto"/>
                  </w:divBdr>
                  <w:divsChild>
                    <w:div w:id="541065566">
                      <w:marLeft w:val="0"/>
                      <w:marRight w:val="0"/>
                      <w:marTop w:val="0"/>
                      <w:marBottom w:val="0"/>
                      <w:divBdr>
                        <w:top w:val="none" w:sz="0" w:space="0" w:color="auto"/>
                        <w:left w:val="none" w:sz="0" w:space="0" w:color="auto"/>
                        <w:bottom w:val="none" w:sz="0" w:space="0" w:color="auto"/>
                        <w:right w:val="none" w:sz="0" w:space="0" w:color="auto"/>
                      </w:divBdr>
                    </w:div>
                  </w:divsChild>
                </w:div>
                <w:div w:id="213930883">
                  <w:marLeft w:val="495"/>
                  <w:marRight w:val="495"/>
                  <w:marTop w:val="0"/>
                  <w:marBottom w:val="0"/>
                  <w:divBdr>
                    <w:top w:val="none" w:sz="0" w:space="0" w:color="auto"/>
                    <w:left w:val="none" w:sz="0" w:space="0" w:color="auto"/>
                    <w:bottom w:val="none" w:sz="0" w:space="0" w:color="auto"/>
                    <w:right w:val="none" w:sz="0" w:space="0" w:color="auto"/>
                  </w:divBdr>
                  <w:divsChild>
                    <w:div w:id="580065265">
                      <w:marLeft w:val="0"/>
                      <w:marRight w:val="0"/>
                      <w:marTop w:val="0"/>
                      <w:marBottom w:val="0"/>
                      <w:divBdr>
                        <w:top w:val="none" w:sz="0" w:space="0" w:color="auto"/>
                        <w:left w:val="none" w:sz="0" w:space="0" w:color="auto"/>
                        <w:bottom w:val="none" w:sz="0" w:space="0" w:color="auto"/>
                        <w:right w:val="none" w:sz="0" w:space="0" w:color="auto"/>
                      </w:divBdr>
                    </w:div>
                  </w:divsChild>
                </w:div>
                <w:div w:id="214002930">
                  <w:marLeft w:val="0"/>
                  <w:marRight w:val="0"/>
                  <w:marTop w:val="0"/>
                  <w:marBottom w:val="0"/>
                  <w:divBdr>
                    <w:top w:val="none" w:sz="0" w:space="0" w:color="auto"/>
                    <w:left w:val="none" w:sz="0" w:space="0" w:color="auto"/>
                    <w:bottom w:val="none" w:sz="0" w:space="0" w:color="auto"/>
                    <w:right w:val="none" w:sz="0" w:space="0" w:color="auto"/>
                  </w:divBdr>
                  <w:divsChild>
                    <w:div w:id="129977013">
                      <w:marLeft w:val="0"/>
                      <w:marRight w:val="0"/>
                      <w:marTop w:val="0"/>
                      <w:marBottom w:val="0"/>
                      <w:divBdr>
                        <w:top w:val="none" w:sz="0" w:space="0" w:color="auto"/>
                        <w:left w:val="none" w:sz="0" w:space="0" w:color="auto"/>
                        <w:bottom w:val="none" w:sz="0" w:space="0" w:color="auto"/>
                        <w:right w:val="none" w:sz="0" w:space="0" w:color="auto"/>
                      </w:divBdr>
                      <w:divsChild>
                        <w:div w:id="48650053">
                          <w:marLeft w:val="0"/>
                          <w:marRight w:val="0"/>
                          <w:marTop w:val="0"/>
                          <w:marBottom w:val="0"/>
                          <w:divBdr>
                            <w:top w:val="none" w:sz="0" w:space="0" w:color="auto"/>
                            <w:left w:val="none" w:sz="0" w:space="0" w:color="auto"/>
                            <w:bottom w:val="none" w:sz="0" w:space="0" w:color="auto"/>
                            <w:right w:val="none" w:sz="0" w:space="0" w:color="auto"/>
                          </w:divBdr>
                          <w:divsChild>
                            <w:div w:id="58066097">
                              <w:marLeft w:val="0"/>
                              <w:marRight w:val="0"/>
                              <w:marTop w:val="0"/>
                              <w:marBottom w:val="0"/>
                              <w:divBdr>
                                <w:top w:val="none" w:sz="0" w:space="0" w:color="auto"/>
                                <w:left w:val="none" w:sz="0" w:space="0" w:color="auto"/>
                                <w:bottom w:val="none" w:sz="0" w:space="0" w:color="auto"/>
                                <w:right w:val="none" w:sz="0" w:space="0" w:color="auto"/>
                              </w:divBdr>
                              <w:divsChild>
                                <w:div w:id="424234506">
                                  <w:marLeft w:val="0"/>
                                  <w:marRight w:val="0"/>
                                  <w:marTop w:val="0"/>
                                  <w:marBottom w:val="0"/>
                                  <w:divBdr>
                                    <w:top w:val="none" w:sz="0" w:space="0" w:color="auto"/>
                                    <w:left w:val="none" w:sz="0" w:space="0" w:color="auto"/>
                                    <w:bottom w:val="none" w:sz="0" w:space="0" w:color="auto"/>
                                    <w:right w:val="none" w:sz="0" w:space="0" w:color="auto"/>
                                  </w:divBdr>
                                  <w:divsChild>
                                    <w:div w:id="39767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853617">
                          <w:marLeft w:val="0"/>
                          <w:marRight w:val="0"/>
                          <w:marTop w:val="0"/>
                          <w:marBottom w:val="0"/>
                          <w:divBdr>
                            <w:top w:val="none" w:sz="0" w:space="0" w:color="auto"/>
                            <w:left w:val="none" w:sz="0" w:space="0" w:color="auto"/>
                            <w:bottom w:val="none" w:sz="0" w:space="0" w:color="auto"/>
                            <w:right w:val="none" w:sz="0" w:space="0" w:color="auto"/>
                          </w:divBdr>
                          <w:divsChild>
                            <w:div w:id="8220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03335">
                      <w:marLeft w:val="0"/>
                      <w:marRight w:val="0"/>
                      <w:marTop w:val="0"/>
                      <w:marBottom w:val="0"/>
                      <w:divBdr>
                        <w:top w:val="none" w:sz="0" w:space="0" w:color="auto"/>
                        <w:left w:val="none" w:sz="0" w:space="0" w:color="auto"/>
                        <w:bottom w:val="none" w:sz="0" w:space="0" w:color="auto"/>
                        <w:right w:val="none" w:sz="0" w:space="0" w:color="auto"/>
                      </w:divBdr>
                    </w:div>
                  </w:divsChild>
                </w:div>
                <w:div w:id="214005860">
                  <w:marLeft w:val="0"/>
                  <w:marRight w:val="0"/>
                  <w:marTop w:val="0"/>
                  <w:marBottom w:val="0"/>
                  <w:divBdr>
                    <w:top w:val="none" w:sz="0" w:space="0" w:color="auto"/>
                    <w:left w:val="none" w:sz="0" w:space="0" w:color="auto"/>
                    <w:bottom w:val="none" w:sz="0" w:space="0" w:color="auto"/>
                    <w:right w:val="none" w:sz="0" w:space="0" w:color="auto"/>
                  </w:divBdr>
                </w:div>
                <w:div w:id="214048973">
                  <w:marLeft w:val="0"/>
                  <w:marRight w:val="0"/>
                  <w:marTop w:val="0"/>
                  <w:marBottom w:val="0"/>
                  <w:divBdr>
                    <w:top w:val="none" w:sz="0" w:space="0" w:color="auto"/>
                    <w:left w:val="none" w:sz="0" w:space="0" w:color="auto"/>
                    <w:bottom w:val="none" w:sz="0" w:space="0" w:color="auto"/>
                    <w:right w:val="none" w:sz="0" w:space="0" w:color="auto"/>
                  </w:divBdr>
                </w:div>
                <w:div w:id="214312902">
                  <w:marLeft w:val="0"/>
                  <w:marRight w:val="0"/>
                  <w:marTop w:val="0"/>
                  <w:marBottom w:val="0"/>
                  <w:divBdr>
                    <w:top w:val="none" w:sz="0" w:space="0" w:color="auto"/>
                    <w:left w:val="none" w:sz="0" w:space="0" w:color="auto"/>
                    <w:bottom w:val="none" w:sz="0" w:space="0" w:color="auto"/>
                    <w:right w:val="none" w:sz="0" w:space="0" w:color="auto"/>
                  </w:divBdr>
                </w:div>
                <w:div w:id="214463784">
                  <w:marLeft w:val="0"/>
                  <w:marRight w:val="0"/>
                  <w:marTop w:val="0"/>
                  <w:marBottom w:val="225"/>
                  <w:divBdr>
                    <w:top w:val="none" w:sz="0" w:space="0" w:color="auto"/>
                    <w:left w:val="none" w:sz="0" w:space="0" w:color="auto"/>
                    <w:bottom w:val="none" w:sz="0" w:space="0" w:color="auto"/>
                    <w:right w:val="none" w:sz="0" w:space="0" w:color="auto"/>
                  </w:divBdr>
                  <w:divsChild>
                    <w:div w:id="1142036799">
                      <w:marLeft w:val="0"/>
                      <w:marRight w:val="0"/>
                      <w:marTop w:val="0"/>
                      <w:marBottom w:val="0"/>
                      <w:divBdr>
                        <w:top w:val="none" w:sz="0" w:space="0" w:color="auto"/>
                        <w:left w:val="none" w:sz="0" w:space="0" w:color="auto"/>
                        <w:bottom w:val="none" w:sz="0" w:space="0" w:color="auto"/>
                        <w:right w:val="none" w:sz="0" w:space="0" w:color="auto"/>
                      </w:divBdr>
                      <w:divsChild>
                        <w:div w:id="202986070">
                          <w:marLeft w:val="0"/>
                          <w:marRight w:val="0"/>
                          <w:marTop w:val="0"/>
                          <w:marBottom w:val="0"/>
                          <w:divBdr>
                            <w:top w:val="none" w:sz="0" w:space="0" w:color="auto"/>
                            <w:left w:val="none" w:sz="0" w:space="0" w:color="auto"/>
                            <w:bottom w:val="none" w:sz="0" w:space="0" w:color="auto"/>
                            <w:right w:val="none" w:sz="0" w:space="0" w:color="auto"/>
                          </w:divBdr>
                          <w:divsChild>
                            <w:div w:id="96419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7012">
                  <w:marLeft w:val="0"/>
                  <w:marRight w:val="0"/>
                  <w:marTop w:val="0"/>
                  <w:marBottom w:val="180"/>
                  <w:divBdr>
                    <w:top w:val="none" w:sz="0" w:space="0" w:color="auto"/>
                    <w:left w:val="none" w:sz="0" w:space="0" w:color="auto"/>
                    <w:bottom w:val="none" w:sz="0" w:space="0" w:color="auto"/>
                    <w:right w:val="none" w:sz="0" w:space="0" w:color="auto"/>
                  </w:divBdr>
                </w:div>
                <w:div w:id="215091830">
                  <w:marLeft w:val="0"/>
                  <w:marRight w:val="30"/>
                  <w:marTop w:val="0"/>
                  <w:marBottom w:val="0"/>
                  <w:divBdr>
                    <w:top w:val="none" w:sz="0" w:space="0" w:color="auto"/>
                    <w:left w:val="none" w:sz="0" w:space="0" w:color="auto"/>
                    <w:bottom w:val="none" w:sz="0" w:space="0" w:color="auto"/>
                    <w:right w:val="none" w:sz="0" w:space="0" w:color="auto"/>
                  </w:divBdr>
                </w:div>
                <w:div w:id="215094789">
                  <w:marLeft w:val="0"/>
                  <w:marRight w:val="0"/>
                  <w:marTop w:val="0"/>
                  <w:marBottom w:val="0"/>
                  <w:divBdr>
                    <w:top w:val="none" w:sz="0" w:space="0" w:color="auto"/>
                    <w:left w:val="none" w:sz="0" w:space="0" w:color="auto"/>
                    <w:bottom w:val="none" w:sz="0" w:space="0" w:color="auto"/>
                    <w:right w:val="none" w:sz="0" w:space="0" w:color="auto"/>
                  </w:divBdr>
                </w:div>
                <w:div w:id="215236903">
                  <w:marLeft w:val="0"/>
                  <w:marRight w:val="0"/>
                  <w:marTop w:val="0"/>
                  <w:marBottom w:val="0"/>
                  <w:divBdr>
                    <w:top w:val="none" w:sz="0" w:space="0" w:color="auto"/>
                    <w:left w:val="none" w:sz="0" w:space="0" w:color="auto"/>
                    <w:bottom w:val="none" w:sz="0" w:space="0" w:color="auto"/>
                    <w:right w:val="none" w:sz="0" w:space="0" w:color="auto"/>
                  </w:divBdr>
                </w:div>
                <w:div w:id="215285976">
                  <w:marLeft w:val="0"/>
                  <w:marRight w:val="0"/>
                  <w:marTop w:val="0"/>
                  <w:marBottom w:val="0"/>
                  <w:divBdr>
                    <w:top w:val="none" w:sz="0" w:space="0" w:color="auto"/>
                    <w:left w:val="none" w:sz="0" w:space="0" w:color="auto"/>
                    <w:bottom w:val="none" w:sz="0" w:space="0" w:color="auto"/>
                    <w:right w:val="none" w:sz="0" w:space="0" w:color="auto"/>
                  </w:divBdr>
                </w:div>
                <w:div w:id="215286106">
                  <w:marLeft w:val="0"/>
                  <w:marRight w:val="0"/>
                  <w:marTop w:val="0"/>
                  <w:marBottom w:val="0"/>
                  <w:divBdr>
                    <w:top w:val="none" w:sz="0" w:space="0" w:color="auto"/>
                    <w:left w:val="none" w:sz="0" w:space="0" w:color="auto"/>
                    <w:bottom w:val="none" w:sz="0" w:space="0" w:color="auto"/>
                    <w:right w:val="none" w:sz="0" w:space="0" w:color="auto"/>
                  </w:divBdr>
                  <w:divsChild>
                    <w:div w:id="574515097">
                      <w:marLeft w:val="0"/>
                      <w:marRight w:val="0"/>
                      <w:marTop w:val="0"/>
                      <w:marBottom w:val="0"/>
                      <w:divBdr>
                        <w:top w:val="none" w:sz="0" w:space="0" w:color="auto"/>
                        <w:left w:val="none" w:sz="0" w:space="0" w:color="auto"/>
                        <w:bottom w:val="none" w:sz="0" w:space="0" w:color="auto"/>
                        <w:right w:val="none" w:sz="0" w:space="0" w:color="auto"/>
                      </w:divBdr>
                    </w:div>
                  </w:divsChild>
                </w:div>
                <w:div w:id="215288948">
                  <w:marLeft w:val="0"/>
                  <w:marRight w:val="0"/>
                  <w:marTop w:val="0"/>
                  <w:marBottom w:val="0"/>
                  <w:divBdr>
                    <w:top w:val="none" w:sz="0" w:space="0" w:color="auto"/>
                    <w:left w:val="none" w:sz="0" w:space="0" w:color="auto"/>
                    <w:bottom w:val="none" w:sz="0" w:space="0" w:color="auto"/>
                    <w:right w:val="none" w:sz="0" w:space="0" w:color="auto"/>
                  </w:divBdr>
                  <w:divsChild>
                    <w:div w:id="167332716">
                      <w:marLeft w:val="0"/>
                      <w:marRight w:val="0"/>
                      <w:marTop w:val="0"/>
                      <w:marBottom w:val="0"/>
                      <w:divBdr>
                        <w:top w:val="none" w:sz="0" w:space="0" w:color="auto"/>
                        <w:left w:val="none" w:sz="0" w:space="0" w:color="auto"/>
                        <w:bottom w:val="none" w:sz="0" w:space="0" w:color="auto"/>
                        <w:right w:val="none" w:sz="0" w:space="0" w:color="auto"/>
                      </w:divBdr>
                    </w:div>
                  </w:divsChild>
                </w:div>
                <w:div w:id="215315944">
                  <w:marLeft w:val="0"/>
                  <w:marRight w:val="0"/>
                  <w:marTop w:val="0"/>
                  <w:marBottom w:val="0"/>
                  <w:divBdr>
                    <w:top w:val="none" w:sz="0" w:space="0" w:color="auto"/>
                    <w:left w:val="none" w:sz="0" w:space="0" w:color="auto"/>
                    <w:bottom w:val="none" w:sz="0" w:space="0" w:color="auto"/>
                    <w:right w:val="none" w:sz="0" w:space="0" w:color="auto"/>
                  </w:divBdr>
                  <w:divsChild>
                    <w:div w:id="499128382">
                      <w:marLeft w:val="0"/>
                      <w:marRight w:val="0"/>
                      <w:marTop w:val="0"/>
                      <w:marBottom w:val="0"/>
                      <w:divBdr>
                        <w:top w:val="none" w:sz="0" w:space="0" w:color="auto"/>
                        <w:left w:val="none" w:sz="0" w:space="0" w:color="auto"/>
                        <w:bottom w:val="none" w:sz="0" w:space="0" w:color="auto"/>
                        <w:right w:val="none" w:sz="0" w:space="0" w:color="auto"/>
                      </w:divBdr>
                    </w:div>
                  </w:divsChild>
                </w:div>
                <w:div w:id="215702222">
                  <w:marLeft w:val="0"/>
                  <w:marRight w:val="0"/>
                  <w:marTop w:val="0"/>
                  <w:marBottom w:val="0"/>
                  <w:divBdr>
                    <w:top w:val="none" w:sz="0" w:space="0" w:color="auto"/>
                    <w:left w:val="none" w:sz="0" w:space="0" w:color="auto"/>
                    <w:bottom w:val="none" w:sz="0" w:space="0" w:color="auto"/>
                    <w:right w:val="none" w:sz="0" w:space="0" w:color="auto"/>
                  </w:divBdr>
                </w:div>
                <w:div w:id="215822181">
                  <w:marLeft w:val="0"/>
                  <w:marRight w:val="0"/>
                  <w:marTop w:val="0"/>
                  <w:marBottom w:val="0"/>
                  <w:divBdr>
                    <w:top w:val="none" w:sz="0" w:space="0" w:color="auto"/>
                    <w:left w:val="none" w:sz="0" w:space="0" w:color="auto"/>
                    <w:bottom w:val="none" w:sz="0" w:space="0" w:color="auto"/>
                    <w:right w:val="none" w:sz="0" w:space="0" w:color="auto"/>
                  </w:divBdr>
                </w:div>
                <w:div w:id="216280583">
                  <w:marLeft w:val="0"/>
                  <w:marRight w:val="0"/>
                  <w:marTop w:val="0"/>
                  <w:marBottom w:val="0"/>
                  <w:divBdr>
                    <w:top w:val="none" w:sz="0" w:space="0" w:color="auto"/>
                    <w:left w:val="none" w:sz="0" w:space="0" w:color="auto"/>
                    <w:bottom w:val="none" w:sz="0" w:space="0" w:color="auto"/>
                    <w:right w:val="none" w:sz="0" w:space="0" w:color="auto"/>
                  </w:divBdr>
                </w:div>
                <w:div w:id="216666690">
                  <w:marLeft w:val="0"/>
                  <w:marRight w:val="0"/>
                  <w:marTop w:val="0"/>
                  <w:marBottom w:val="0"/>
                  <w:divBdr>
                    <w:top w:val="none" w:sz="0" w:space="0" w:color="auto"/>
                    <w:left w:val="none" w:sz="0" w:space="0" w:color="auto"/>
                    <w:bottom w:val="none" w:sz="0" w:space="0" w:color="auto"/>
                    <w:right w:val="none" w:sz="0" w:space="0" w:color="auto"/>
                  </w:divBdr>
                </w:div>
                <w:div w:id="216745952">
                  <w:marLeft w:val="0"/>
                  <w:marRight w:val="0"/>
                  <w:marTop w:val="0"/>
                  <w:marBottom w:val="0"/>
                  <w:divBdr>
                    <w:top w:val="none" w:sz="0" w:space="0" w:color="auto"/>
                    <w:left w:val="none" w:sz="0" w:space="0" w:color="auto"/>
                    <w:bottom w:val="none" w:sz="0" w:space="0" w:color="auto"/>
                    <w:right w:val="none" w:sz="0" w:space="0" w:color="auto"/>
                  </w:divBdr>
                </w:div>
                <w:div w:id="216861042">
                  <w:marLeft w:val="0"/>
                  <w:marRight w:val="0"/>
                  <w:marTop w:val="0"/>
                  <w:marBottom w:val="0"/>
                  <w:divBdr>
                    <w:top w:val="none" w:sz="0" w:space="0" w:color="auto"/>
                    <w:left w:val="none" w:sz="0" w:space="0" w:color="auto"/>
                    <w:bottom w:val="none" w:sz="0" w:space="0" w:color="auto"/>
                    <w:right w:val="none" w:sz="0" w:space="0" w:color="auto"/>
                  </w:divBdr>
                  <w:divsChild>
                    <w:div w:id="883104320">
                      <w:marLeft w:val="0"/>
                      <w:marRight w:val="0"/>
                      <w:marTop w:val="0"/>
                      <w:marBottom w:val="0"/>
                      <w:divBdr>
                        <w:top w:val="none" w:sz="0" w:space="0" w:color="auto"/>
                        <w:left w:val="none" w:sz="0" w:space="0" w:color="auto"/>
                        <w:bottom w:val="none" w:sz="0" w:space="0" w:color="auto"/>
                        <w:right w:val="none" w:sz="0" w:space="0" w:color="auto"/>
                      </w:divBdr>
                      <w:divsChild>
                        <w:div w:id="5871536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7209035">
                  <w:marLeft w:val="0"/>
                  <w:marRight w:val="0"/>
                  <w:marTop w:val="0"/>
                  <w:marBottom w:val="0"/>
                  <w:divBdr>
                    <w:top w:val="none" w:sz="0" w:space="0" w:color="auto"/>
                    <w:left w:val="none" w:sz="0" w:space="0" w:color="auto"/>
                    <w:bottom w:val="none" w:sz="0" w:space="0" w:color="auto"/>
                    <w:right w:val="none" w:sz="0" w:space="0" w:color="auto"/>
                  </w:divBdr>
                </w:div>
                <w:div w:id="217209051">
                  <w:marLeft w:val="0"/>
                  <w:marRight w:val="0"/>
                  <w:marTop w:val="0"/>
                  <w:marBottom w:val="0"/>
                  <w:divBdr>
                    <w:top w:val="none" w:sz="0" w:space="0" w:color="auto"/>
                    <w:left w:val="none" w:sz="0" w:space="0" w:color="auto"/>
                    <w:bottom w:val="none" w:sz="0" w:space="0" w:color="auto"/>
                    <w:right w:val="none" w:sz="0" w:space="0" w:color="auto"/>
                  </w:divBdr>
                </w:div>
                <w:div w:id="217211456">
                  <w:marLeft w:val="0"/>
                  <w:marRight w:val="0"/>
                  <w:marTop w:val="0"/>
                  <w:marBottom w:val="0"/>
                  <w:divBdr>
                    <w:top w:val="none" w:sz="0" w:space="0" w:color="auto"/>
                    <w:left w:val="none" w:sz="0" w:space="0" w:color="auto"/>
                    <w:bottom w:val="none" w:sz="0" w:space="0" w:color="auto"/>
                    <w:right w:val="none" w:sz="0" w:space="0" w:color="auto"/>
                  </w:divBdr>
                </w:div>
                <w:div w:id="217211880">
                  <w:marLeft w:val="0"/>
                  <w:marRight w:val="0"/>
                  <w:marTop w:val="0"/>
                  <w:marBottom w:val="0"/>
                  <w:divBdr>
                    <w:top w:val="none" w:sz="0" w:space="0" w:color="auto"/>
                    <w:left w:val="none" w:sz="0" w:space="0" w:color="auto"/>
                    <w:bottom w:val="none" w:sz="0" w:space="0" w:color="auto"/>
                    <w:right w:val="none" w:sz="0" w:space="0" w:color="auto"/>
                  </w:divBdr>
                  <w:divsChild>
                    <w:div w:id="223026622">
                      <w:marLeft w:val="0"/>
                      <w:marRight w:val="0"/>
                      <w:marTop w:val="0"/>
                      <w:marBottom w:val="0"/>
                      <w:divBdr>
                        <w:top w:val="none" w:sz="0" w:space="0" w:color="auto"/>
                        <w:left w:val="none" w:sz="0" w:space="0" w:color="auto"/>
                        <w:bottom w:val="none" w:sz="0" w:space="0" w:color="auto"/>
                        <w:right w:val="none" w:sz="0" w:space="0" w:color="auto"/>
                      </w:divBdr>
                    </w:div>
                  </w:divsChild>
                </w:div>
                <w:div w:id="217279809">
                  <w:marLeft w:val="0"/>
                  <w:marRight w:val="0"/>
                  <w:marTop w:val="0"/>
                  <w:marBottom w:val="0"/>
                  <w:divBdr>
                    <w:top w:val="none" w:sz="0" w:space="0" w:color="auto"/>
                    <w:left w:val="none" w:sz="0" w:space="0" w:color="auto"/>
                    <w:bottom w:val="none" w:sz="0" w:space="0" w:color="auto"/>
                    <w:right w:val="none" w:sz="0" w:space="0" w:color="auto"/>
                  </w:divBdr>
                </w:div>
                <w:div w:id="217322597">
                  <w:marLeft w:val="0"/>
                  <w:marRight w:val="0"/>
                  <w:marTop w:val="0"/>
                  <w:marBottom w:val="0"/>
                  <w:divBdr>
                    <w:top w:val="none" w:sz="0" w:space="0" w:color="auto"/>
                    <w:left w:val="none" w:sz="0" w:space="0" w:color="auto"/>
                    <w:bottom w:val="none" w:sz="0" w:space="0" w:color="auto"/>
                    <w:right w:val="none" w:sz="0" w:space="0" w:color="auto"/>
                  </w:divBdr>
                </w:div>
                <w:div w:id="217325769">
                  <w:marLeft w:val="0"/>
                  <w:marRight w:val="0"/>
                  <w:marTop w:val="0"/>
                  <w:marBottom w:val="0"/>
                  <w:divBdr>
                    <w:top w:val="none" w:sz="0" w:space="0" w:color="auto"/>
                    <w:left w:val="none" w:sz="0" w:space="0" w:color="auto"/>
                    <w:bottom w:val="none" w:sz="0" w:space="0" w:color="auto"/>
                    <w:right w:val="none" w:sz="0" w:space="0" w:color="auto"/>
                  </w:divBdr>
                </w:div>
                <w:div w:id="217396138">
                  <w:marLeft w:val="0"/>
                  <w:marRight w:val="0"/>
                  <w:marTop w:val="0"/>
                  <w:marBottom w:val="0"/>
                  <w:divBdr>
                    <w:top w:val="none" w:sz="0" w:space="0" w:color="auto"/>
                    <w:left w:val="none" w:sz="0" w:space="0" w:color="auto"/>
                    <w:bottom w:val="none" w:sz="0" w:space="0" w:color="auto"/>
                    <w:right w:val="none" w:sz="0" w:space="0" w:color="auto"/>
                  </w:divBdr>
                  <w:divsChild>
                    <w:div w:id="1025324259">
                      <w:marLeft w:val="0"/>
                      <w:marRight w:val="0"/>
                      <w:marTop w:val="0"/>
                      <w:marBottom w:val="0"/>
                      <w:divBdr>
                        <w:top w:val="none" w:sz="0" w:space="0" w:color="auto"/>
                        <w:left w:val="none" w:sz="0" w:space="0" w:color="auto"/>
                        <w:bottom w:val="none" w:sz="0" w:space="0" w:color="auto"/>
                        <w:right w:val="none" w:sz="0" w:space="0" w:color="auto"/>
                      </w:divBdr>
                    </w:div>
                  </w:divsChild>
                </w:div>
                <w:div w:id="217398909">
                  <w:marLeft w:val="0"/>
                  <w:marRight w:val="0"/>
                  <w:marTop w:val="0"/>
                  <w:marBottom w:val="0"/>
                  <w:divBdr>
                    <w:top w:val="none" w:sz="0" w:space="0" w:color="auto"/>
                    <w:left w:val="none" w:sz="0" w:space="0" w:color="auto"/>
                    <w:bottom w:val="none" w:sz="0" w:space="0" w:color="auto"/>
                    <w:right w:val="none" w:sz="0" w:space="0" w:color="auto"/>
                  </w:divBdr>
                </w:div>
                <w:div w:id="217472169">
                  <w:marLeft w:val="0"/>
                  <w:marRight w:val="0"/>
                  <w:marTop w:val="0"/>
                  <w:marBottom w:val="210"/>
                  <w:divBdr>
                    <w:top w:val="none" w:sz="0" w:space="0" w:color="auto"/>
                    <w:left w:val="none" w:sz="0" w:space="0" w:color="auto"/>
                    <w:bottom w:val="none" w:sz="0" w:space="0" w:color="auto"/>
                    <w:right w:val="none" w:sz="0" w:space="0" w:color="auto"/>
                  </w:divBdr>
                </w:div>
                <w:div w:id="217590943">
                  <w:marLeft w:val="0"/>
                  <w:marRight w:val="0"/>
                  <w:marTop w:val="0"/>
                  <w:marBottom w:val="0"/>
                  <w:divBdr>
                    <w:top w:val="none" w:sz="0" w:space="0" w:color="auto"/>
                    <w:left w:val="none" w:sz="0" w:space="0" w:color="auto"/>
                    <w:bottom w:val="none" w:sz="0" w:space="0" w:color="auto"/>
                    <w:right w:val="none" w:sz="0" w:space="0" w:color="auto"/>
                  </w:divBdr>
                </w:div>
                <w:div w:id="217860724">
                  <w:marLeft w:val="0"/>
                  <w:marRight w:val="0"/>
                  <w:marTop w:val="0"/>
                  <w:marBottom w:val="0"/>
                  <w:divBdr>
                    <w:top w:val="none" w:sz="0" w:space="0" w:color="auto"/>
                    <w:left w:val="none" w:sz="0" w:space="0" w:color="auto"/>
                    <w:bottom w:val="none" w:sz="0" w:space="0" w:color="auto"/>
                    <w:right w:val="none" w:sz="0" w:space="0" w:color="auto"/>
                  </w:divBdr>
                  <w:divsChild>
                    <w:div w:id="29765292">
                      <w:marLeft w:val="0"/>
                      <w:marRight w:val="0"/>
                      <w:marTop w:val="0"/>
                      <w:marBottom w:val="0"/>
                      <w:divBdr>
                        <w:top w:val="none" w:sz="0" w:space="0" w:color="auto"/>
                        <w:left w:val="none" w:sz="0" w:space="0" w:color="auto"/>
                        <w:bottom w:val="none" w:sz="0" w:space="0" w:color="auto"/>
                        <w:right w:val="none" w:sz="0" w:space="0" w:color="auto"/>
                      </w:divBdr>
                    </w:div>
                  </w:divsChild>
                </w:div>
                <w:div w:id="218055609">
                  <w:marLeft w:val="0"/>
                  <w:marRight w:val="0"/>
                  <w:marTop w:val="0"/>
                  <w:marBottom w:val="0"/>
                  <w:divBdr>
                    <w:top w:val="none" w:sz="0" w:space="0" w:color="auto"/>
                    <w:left w:val="none" w:sz="0" w:space="0" w:color="auto"/>
                    <w:bottom w:val="none" w:sz="0" w:space="0" w:color="auto"/>
                    <w:right w:val="none" w:sz="0" w:space="0" w:color="auto"/>
                  </w:divBdr>
                  <w:divsChild>
                    <w:div w:id="722145401">
                      <w:marLeft w:val="0"/>
                      <w:marRight w:val="0"/>
                      <w:marTop w:val="0"/>
                      <w:marBottom w:val="0"/>
                      <w:divBdr>
                        <w:top w:val="none" w:sz="0" w:space="0" w:color="auto"/>
                        <w:left w:val="none" w:sz="0" w:space="0" w:color="auto"/>
                        <w:bottom w:val="none" w:sz="0" w:space="0" w:color="auto"/>
                        <w:right w:val="none" w:sz="0" w:space="0" w:color="auto"/>
                      </w:divBdr>
                      <w:divsChild>
                        <w:div w:id="53767048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18249726">
                  <w:marLeft w:val="0"/>
                  <w:marRight w:val="0"/>
                  <w:marTop w:val="0"/>
                  <w:marBottom w:val="0"/>
                  <w:divBdr>
                    <w:top w:val="none" w:sz="0" w:space="0" w:color="auto"/>
                    <w:left w:val="none" w:sz="0" w:space="0" w:color="auto"/>
                    <w:bottom w:val="none" w:sz="0" w:space="0" w:color="auto"/>
                    <w:right w:val="none" w:sz="0" w:space="0" w:color="auto"/>
                  </w:divBdr>
                </w:div>
                <w:div w:id="218252389">
                  <w:marLeft w:val="0"/>
                  <w:marRight w:val="30"/>
                  <w:marTop w:val="0"/>
                  <w:marBottom w:val="0"/>
                  <w:divBdr>
                    <w:top w:val="none" w:sz="0" w:space="0" w:color="auto"/>
                    <w:left w:val="none" w:sz="0" w:space="0" w:color="auto"/>
                    <w:bottom w:val="none" w:sz="0" w:space="0" w:color="auto"/>
                    <w:right w:val="none" w:sz="0" w:space="0" w:color="auto"/>
                  </w:divBdr>
                  <w:divsChild>
                    <w:div w:id="463667961">
                      <w:marLeft w:val="0"/>
                      <w:marRight w:val="0"/>
                      <w:marTop w:val="0"/>
                      <w:marBottom w:val="0"/>
                      <w:divBdr>
                        <w:top w:val="none" w:sz="0" w:space="0" w:color="auto"/>
                        <w:left w:val="none" w:sz="0" w:space="0" w:color="auto"/>
                        <w:bottom w:val="none" w:sz="0" w:space="0" w:color="auto"/>
                        <w:right w:val="none" w:sz="0" w:space="0" w:color="auto"/>
                      </w:divBdr>
                    </w:div>
                  </w:divsChild>
                </w:div>
                <w:div w:id="218326106">
                  <w:marLeft w:val="0"/>
                  <w:marRight w:val="0"/>
                  <w:marTop w:val="0"/>
                  <w:marBottom w:val="0"/>
                  <w:divBdr>
                    <w:top w:val="none" w:sz="0" w:space="0" w:color="auto"/>
                    <w:left w:val="none" w:sz="0" w:space="0" w:color="auto"/>
                    <w:bottom w:val="none" w:sz="0" w:space="0" w:color="auto"/>
                    <w:right w:val="none" w:sz="0" w:space="0" w:color="auto"/>
                  </w:divBdr>
                  <w:divsChild>
                    <w:div w:id="501547897">
                      <w:marLeft w:val="0"/>
                      <w:marRight w:val="0"/>
                      <w:marTop w:val="0"/>
                      <w:marBottom w:val="0"/>
                      <w:divBdr>
                        <w:top w:val="none" w:sz="0" w:space="0" w:color="auto"/>
                        <w:left w:val="none" w:sz="0" w:space="0" w:color="auto"/>
                        <w:bottom w:val="none" w:sz="0" w:space="0" w:color="auto"/>
                        <w:right w:val="none" w:sz="0" w:space="0" w:color="auto"/>
                      </w:divBdr>
                    </w:div>
                    <w:div w:id="947740756">
                      <w:marLeft w:val="0"/>
                      <w:marRight w:val="0"/>
                      <w:marTop w:val="0"/>
                      <w:marBottom w:val="0"/>
                      <w:divBdr>
                        <w:top w:val="none" w:sz="0" w:space="0" w:color="auto"/>
                        <w:left w:val="none" w:sz="0" w:space="0" w:color="auto"/>
                        <w:bottom w:val="none" w:sz="0" w:space="0" w:color="auto"/>
                        <w:right w:val="none" w:sz="0" w:space="0" w:color="auto"/>
                      </w:divBdr>
                    </w:div>
                  </w:divsChild>
                </w:div>
                <w:div w:id="218327123">
                  <w:marLeft w:val="0"/>
                  <w:marRight w:val="450"/>
                  <w:marTop w:val="0"/>
                  <w:marBottom w:val="315"/>
                  <w:divBdr>
                    <w:top w:val="none" w:sz="0" w:space="0" w:color="auto"/>
                    <w:left w:val="none" w:sz="0" w:space="0" w:color="auto"/>
                    <w:bottom w:val="none" w:sz="0" w:space="0" w:color="auto"/>
                    <w:right w:val="none" w:sz="0" w:space="0" w:color="auto"/>
                  </w:divBdr>
                </w:div>
                <w:div w:id="218446414">
                  <w:marLeft w:val="0"/>
                  <w:marRight w:val="0"/>
                  <w:marTop w:val="0"/>
                  <w:marBottom w:val="0"/>
                  <w:divBdr>
                    <w:top w:val="none" w:sz="0" w:space="0" w:color="auto"/>
                    <w:left w:val="none" w:sz="0" w:space="0" w:color="auto"/>
                    <w:bottom w:val="none" w:sz="0" w:space="0" w:color="auto"/>
                    <w:right w:val="none" w:sz="0" w:space="0" w:color="auto"/>
                  </w:divBdr>
                </w:div>
                <w:div w:id="218707464">
                  <w:marLeft w:val="0"/>
                  <w:marRight w:val="0"/>
                  <w:marTop w:val="225"/>
                  <w:marBottom w:val="0"/>
                  <w:divBdr>
                    <w:top w:val="none" w:sz="0" w:space="0" w:color="auto"/>
                    <w:left w:val="none" w:sz="0" w:space="0" w:color="auto"/>
                    <w:bottom w:val="none" w:sz="0" w:space="0" w:color="auto"/>
                    <w:right w:val="none" w:sz="0" w:space="0" w:color="auto"/>
                  </w:divBdr>
                  <w:divsChild>
                    <w:div w:id="29575604">
                      <w:marLeft w:val="0"/>
                      <w:marRight w:val="0"/>
                      <w:marTop w:val="0"/>
                      <w:marBottom w:val="0"/>
                      <w:divBdr>
                        <w:top w:val="none" w:sz="0" w:space="0" w:color="auto"/>
                        <w:left w:val="none" w:sz="0" w:space="0" w:color="auto"/>
                        <w:bottom w:val="none" w:sz="0" w:space="0" w:color="auto"/>
                        <w:right w:val="none" w:sz="0" w:space="0" w:color="auto"/>
                      </w:divBdr>
                    </w:div>
                    <w:div w:id="217908101">
                      <w:marLeft w:val="0"/>
                      <w:marRight w:val="0"/>
                      <w:marTop w:val="0"/>
                      <w:marBottom w:val="0"/>
                      <w:divBdr>
                        <w:top w:val="none" w:sz="0" w:space="0" w:color="auto"/>
                        <w:left w:val="none" w:sz="0" w:space="0" w:color="auto"/>
                        <w:bottom w:val="none" w:sz="0" w:space="0" w:color="auto"/>
                        <w:right w:val="none" w:sz="0" w:space="0" w:color="auto"/>
                      </w:divBdr>
                    </w:div>
                  </w:divsChild>
                </w:div>
                <w:div w:id="218785008">
                  <w:marLeft w:val="0"/>
                  <w:marRight w:val="0"/>
                  <w:marTop w:val="0"/>
                  <w:marBottom w:val="0"/>
                  <w:divBdr>
                    <w:top w:val="none" w:sz="0" w:space="0" w:color="auto"/>
                    <w:left w:val="none" w:sz="0" w:space="0" w:color="auto"/>
                    <w:bottom w:val="none" w:sz="0" w:space="0" w:color="auto"/>
                    <w:right w:val="none" w:sz="0" w:space="0" w:color="auto"/>
                  </w:divBdr>
                  <w:divsChild>
                    <w:div w:id="65960235">
                      <w:marLeft w:val="0"/>
                      <w:marRight w:val="0"/>
                      <w:marTop w:val="0"/>
                      <w:marBottom w:val="0"/>
                      <w:divBdr>
                        <w:top w:val="none" w:sz="0" w:space="0" w:color="auto"/>
                        <w:left w:val="none" w:sz="0" w:space="0" w:color="auto"/>
                        <w:bottom w:val="none" w:sz="0" w:space="0" w:color="auto"/>
                        <w:right w:val="none" w:sz="0" w:space="0" w:color="auto"/>
                      </w:divBdr>
                      <w:divsChild>
                        <w:div w:id="1071468680">
                          <w:marLeft w:val="300"/>
                          <w:marRight w:val="300"/>
                          <w:marTop w:val="0"/>
                          <w:marBottom w:val="0"/>
                          <w:divBdr>
                            <w:top w:val="none" w:sz="0" w:space="0" w:color="auto"/>
                            <w:left w:val="none" w:sz="0" w:space="0" w:color="auto"/>
                            <w:bottom w:val="none" w:sz="0" w:space="0" w:color="auto"/>
                            <w:right w:val="none" w:sz="0" w:space="0" w:color="auto"/>
                          </w:divBdr>
                          <w:divsChild>
                            <w:div w:id="347368584">
                              <w:marLeft w:val="0"/>
                              <w:marRight w:val="0"/>
                              <w:marTop w:val="0"/>
                              <w:marBottom w:val="0"/>
                              <w:divBdr>
                                <w:top w:val="none" w:sz="0" w:space="0" w:color="auto"/>
                                <w:left w:val="none" w:sz="0" w:space="0" w:color="auto"/>
                                <w:bottom w:val="none" w:sz="0" w:space="0" w:color="auto"/>
                                <w:right w:val="none" w:sz="0" w:space="0" w:color="auto"/>
                              </w:divBdr>
                              <w:divsChild>
                                <w:div w:id="12862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827649">
                  <w:marLeft w:val="0"/>
                  <w:marRight w:val="0"/>
                  <w:marTop w:val="0"/>
                  <w:marBottom w:val="0"/>
                  <w:divBdr>
                    <w:top w:val="none" w:sz="0" w:space="0" w:color="auto"/>
                    <w:left w:val="none" w:sz="0" w:space="0" w:color="auto"/>
                    <w:bottom w:val="none" w:sz="0" w:space="0" w:color="auto"/>
                    <w:right w:val="none" w:sz="0" w:space="0" w:color="auto"/>
                  </w:divBdr>
                  <w:divsChild>
                    <w:div w:id="942955039">
                      <w:marLeft w:val="0"/>
                      <w:marRight w:val="0"/>
                      <w:marTop w:val="0"/>
                      <w:marBottom w:val="0"/>
                      <w:divBdr>
                        <w:top w:val="none" w:sz="0" w:space="0" w:color="auto"/>
                        <w:left w:val="none" w:sz="0" w:space="0" w:color="auto"/>
                        <w:bottom w:val="none" w:sz="0" w:space="0" w:color="auto"/>
                        <w:right w:val="none" w:sz="0" w:space="0" w:color="auto"/>
                      </w:divBdr>
                    </w:div>
                  </w:divsChild>
                </w:div>
                <w:div w:id="219171838">
                  <w:marLeft w:val="0"/>
                  <w:marRight w:val="0"/>
                  <w:marTop w:val="0"/>
                  <w:marBottom w:val="210"/>
                  <w:divBdr>
                    <w:top w:val="none" w:sz="0" w:space="0" w:color="auto"/>
                    <w:left w:val="none" w:sz="0" w:space="0" w:color="auto"/>
                    <w:bottom w:val="none" w:sz="0" w:space="0" w:color="auto"/>
                    <w:right w:val="none" w:sz="0" w:space="0" w:color="auto"/>
                  </w:divBdr>
                </w:div>
                <w:div w:id="219217936">
                  <w:marLeft w:val="0"/>
                  <w:marRight w:val="0"/>
                  <w:marTop w:val="0"/>
                  <w:marBottom w:val="0"/>
                  <w:divBdr>
                    <w:top w:val="none" w:sz="0" w:space="0" w:color="auto"/>
                    <w:left w:val="none" w:sz="0" w:space="0" w:color="auto"/>
                    <w:bottom w:val="none" w:sz="0" w:space="0" w:color="auto"/>
                    <w:right w:val="none" w:sz="0" w:space="0" w:color="auto"/>
                  </w:divBdr>
                  <w:divsChild>
                    <w:div w:id="434785203">
                      <w:marLeft w:val="0"/>
                      <w:marRight w:val="0"/>
                      <w:marTop w:val="0"/>
                      <w:marBottom w:val="0"/>
                      <w:divBdr>
                        <w:top w:val="none" w:sz="0" w:space="0" w:color="auto"/>
                        <w:left w:val="none" w:sz="0" w:space="0" w:color="auto"/>
                        <w:bottom w:val="none" w:sz="0" w:space="0" w:color="auto"/>
                        <w:right w:val="none" w:sz="0" w:space="0" w:color="auto"/>
                      </w:divBdr>
                    </w:div>
                    <w:div w:id="807207346">
                      <w:marLeft w:val="0"/>
                      <w:marRight w:val="0"/>
                      <w:marTop w:val="0"/>
                      <w:marBottom w:val="0"/>
                      <w:divBdr>
                        <w:top w:val="none" w:sz="0" w:space="0" w:color="auto"/>
                        <w:left w:val="none" w:sz="0" w:space="0" w:color="auto"/>
                        <w:bottom w:val="none" w:sz="0" w:space="0" w:color="auto"/>
                        <w:right w:val="none" w:sz="0" w:space="0" w:color="auto"/>
                      </w:divBdr>
                    </w:div>
                    <w:div w:id="1217280167">
                      <w:marLeft w:val="0"/>
                      <w:marRight w:val="0"/>
                      <w:marTop w:val="0"/>
                      <w:marBottom w:val="0"/>
                      <w:divBdr>
                        <w:top w:val="none" w:sz="0" w:space="0" w:color="auto"/>
                        <w:left w:val="none" w:sz="0" w:space="0" w:color="auto"/>
                        <w:bottom w:val="none" w:sz="0" w:space="0" w:color="auto"/>
                        <w:right w:val="none" w:sz="0" w:space="0" w:color="auto"/>
                      </w:divBdr>
                      <w:divsChild>
                        <w:div w:id="1304386318">
                          <w:marLeft w:val="0"/>
                          <w:marRight w:val="0"/>
                          <w:marTop w:val="0"/>
                          <w:marBottom w:val="0"/>
                          <w:divBdr>
                            <w:top w:val="none" w:sz="0" w:space="0" w:color="auto"/>
                            <w:left w:val="none" w:sz="0" w:space="0" w:color="auto"/>
                            <w:bottom w:val="none" w:sz="0" w:space="0" w:color="auto"/>
                            <w:right w:val="none" w:sz="0" w:space="0" w:color="auto"/>
                          </w:divBdr>
                        </w:div>
                      </w:divsChild>
                    </w:div>
                    <w:div w:id="1221133366">
                      <w:marLeft w:val="0"/>
                      <w:marRight w:val="0"/>
                      <w:marTop w:val="0"/>
                      <w:marBottom w:val="0"/>
                      <w:divBdr>
                        <w:top w:val="none" w:sz="0" w:space="0" w:color="auto"/>
                        <w:left w:val="none" w:sz="0" w:space="0" w:color="auto"/>
                        <w:bottom w:val="none" w:sz="0" w:space="0" w:color="auto"/>
                        <w:right w:val="none" w:sz="0" w:space="0" w:color="auto"/>
                      </w:divBdr>
                    </w:div>
                    <w:div w:id="1240555198">
                      <w:marLeft w:val="0"/>
                      <w:marRight w:val="0"/>
                      <w:marTop w:val="0"/>
                      <w:marBottom w:val="0"/>
                      <w:divBdr>
                        <w:top w:val="none" w:sz="0" w:space="0" w:color="auto"/>
                        <w:left w:val="none" w:sz="0" w:space="0" w:color="auto"/>
                        <w:bottom w:val="none" w:sz="0" w:space="0" w:color="auto"/>
                        <w:right w:val="none" w:sz="0" w:space="0" w:color="auto"/>
                      </w:divBdr>
                      <w:divsChild>
                        <w:div w:id="1197738033">
                          <w:marLeft w:val="0"/>
                          <w:marRight w:val="0"/>
                          <w:marTop w:val="0"/>
                          <w:marBottom w:val="0"/>
                          <w:divBdr>
                            <w:top w:val="none" w:sz="0" w:space="0" w:color="auto"/>
                            <w:left w:val="none" w:sz="0" w:space="0" w:color="auto"/>
                            <w:bottom w:val="none" w:sz="0" w:space="0" w:color="auto"/>
                            <w:right w:val="none" w:sz="0" w:space="0" w:color="auto"/>
                          </w:divBdr>
                          <w:divsChild>
                            <w:div w:id="11991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16836">
                      <w:marLeft w:val="0"/>
                      <w:marRight w:val="0"/>
                      <w:marTop w:val="0"/>
                      <w:marBottom w:val="0"/>
                      <w:divBdr>
                        <w:top w:val="none" w:sz="0" w:space="0" w:color="auto"/>
                        <w:left w:val="none" w:sz="0" w:space="0" w:color="auto"/>
                        <w:bottom w:val="none" w:sz="0" w:space="0" w:color="auto"/>
                        <w:right w:val="none" w:sz="0" w:space="0" w:color="auto"/>
                      </w:divBdr>
                    </w:div>
                  </w:divsChild>
                </w:div>
                <w:div w:id="219245694">
                  <w:marLeft w:val="0"/>
                  <w:marRight w:val="0"/>
                  <w:marTop w:val="0"/>
                  <w:marBottom w:val="0"/>
                  <w:divBdr>
                    <w:top w:val="none" w:sz="0" w:space="0" w:color="auto"/>
                    <w:left w:val="none" w:sz="0" w:space="0" w:color="auto"/>
                    <w:bottom w:val="none" w:sz="0" w:space="0" w:color="auto"/>
                    <w:right w:val="none" w:sz="0" w:space="0" w:color="auto"/>
                  </w:divBdr>
                </w:div>
                <w:div w:id="219289510">
                  <w:marLeft w:val="0"/>
                  <w:marRight w:val="0"/>
                  <w:marTop w:val="0"/>
                  <w:marBottom w:val="0"/>
                  <w:divBdr>
                    <w:top w:val="none" w:sz="0" w:space="0" w:color="auto"/>
                    <w:left w:val="none" w:sz="0" w:space="0" w:color="auto"/>
                    <w:bottom w:val="none" w:sz="0" w:space="0" w:color="auto"/>
                    <w:right w:val="none" w:sz="0" w:space="0" w:color="auto"/>
                  </w:divBdr>
                  <w:divsChild>
                    <w:div w:id="681855058">
                      <w:marLeft w:val="0"/>
                      <w:marRight w:val="0"/>
                      <w:marTop w:val="0"/>
                      <w:marBottom w:val="0"/>
                      <w:divBdr>
                        <w:top w:val="none" w:sz="0" w:space="0" w:color="auto"/>
                        <w:left w:val="none" w:sz="0" w:space="0" w:color="auto"/>
                        <w:bottom w:val="none" w:sz="0" w:space="0" w:color="auto"/>
                        <w:right w:val="none" w:sz="0" w:space="0" w:color="auto"/>
                      </w:divBdr>
                    </w:div>
                  </w:divsChild>
                </w:div>
                <w:div w:id="219368438">
                  <w:marLeft w:val="0"/>
                  <w:marRight w:val="0"/>
                  <w:marTop w:val="0"/>
                  <w:marBottom w:val="0"/>
                  <w:divBdr>
                    <w:top w:val="none" w:sz="0" w:space="0" w:color="auto"/>
                    <w:left w:val="none" w:sz="0" w:space="0" w:color="auto"/>
                    <w:bottom w:val="none" w:sz="0" w:space="0" w:color="auto"/>
                    <w:right w:val="none" w:sz="0" w:space="0" w:color="auto"/>
                  </w:divBdr>
                </w:div>
                <w:div w:id="219753300">
                  <w:marLeft w:val="0"/>
                  <w:marRight w:val="0"/>
                  <w:marTop w:val="0"/>
                  <w:marBottom w:val="0"/>
                  <w:divBdr>
                    <w:top w:val="none" w:sz="0" w:space="0" w:color="auto"/>
                    <w:left w:val="none" w:sz="0" w:space="0" w:color="auto"/>
                    <w:bottom w:val="none" w:sz="0" w:space="0" w:color="auto"/>
                    <w:right w:val="none" w:sz="0" w:space="0" w:color="auto"/>
                  </w:divBdr>
                </w:div>
                <w:div w:id="220217698">
                  <w:marLeft w:val="0"/>
                  <w:marRight w:val="0"/>
                  <w:marTop w:val="0"/>
                  <w:marBottom w:val="0"/>
                  <w:divBdr>
                    <w:top w:val="none" w:sz="0" w:space="0" w:color="auto"/>
                    <w:left w:val="none" w:sz="0" w:space="0" w:color="auto"/>
                    <w:bottom w:val="none" w:sz="0" w:space="0" w:color="auto"/>
                    <w:right w:val="none" w:sz="0" w:space="0" w:color="auto"/>
                  </w:divBdr>
                  <w:divsChild>
                    <w:div w:id="655651738">
                      <w:marLeft w:val="0"/>
                      <w:marRight w:val="0"/>
                      <w:marTop w:val="0"/>
                      <w:marBottom w:val="0"/>
                      <w:divBdr>
                        <w:top w:val="none" w:sz="0" w:space="0" w:color="auto"/>
                        <w:left w:val="none" w:sz="0" w:space="0" w:color="auto"/>
                        <w:bottom w:val="none" w:sz="0" w:space="0" w:color="auto"/>
                        <w:right w:val="none" w:sz="0" w:space="0" w:color="auto"/>
                      </w:divBdr>
                    </w:div>
                  </w:divsChild>
                </w:div>
                <w:div w:id="220288552">
                  <w:marLeft w:val="0"/>
                  <w:marRight w:val="0"/>
                  <w:marTop w:val="0"/>
                  <w:marBottom w:val="0"/>
                  <w:divBdr>
                    <w:top w:val="none" w:sz="0" w:space="0" w:color="auto"/>
                    <w:left w:val="none" w:sz="0" w:space="0" w:color="auto"/>
                    <w:bottom w:val="none" w:sz="0" w:space="0" w:color="auto"/>
                    <w:right w:val="none" w:sz="0" w:space="0" w:color="auto"/>
                  </w:divBdr>
                  <w:divsChild>
                    <w:div w:id="1231964512">
                      <w:marLeft w:val="0"/>
                      <w:marRight w:val="0"/>
                      <w:marTop w:val="0"/>
                      <w:marBottom w:val="0"/>
                      <w:divBdr>
                        <w:top w:val="none" w:sz="0" w:space="0" w:color="auto"/>
                        <w:left w:val="none" w:sz="0" w:space="0" w:color="auto"/>
                        <w:bottom w:val="none" w:sz="0" w:space="0" w:color="auto"/>
                        <w:right w:val="none" w:sz="0" w:space="0" w:color="auto"/>
                      </w:divBdr>
                      <w:divsChild>
                        <w:div w:id="45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30187">
                  <w:marLeft w:val="0"/>
                  <w:marRight w:val="0"/>
                  <w:marTop w:val="0"/>
                  <w:marBottom w:val="0"/>
                  <w:divBdr>
                    <w:top w:val="none" w:sz="0" w:space="0" w:color="auto"/>
                    <w:left w:val="none" w:sz="0" w:space="0" w:color="auto"/>
                    <w:bottom w:val="none" w:sz="0" w:space="0" w:color="auto"/>
                    <w:right w:val="none" w:sz="0" w:space="0" w:color="auto"/>
                  </w:divBdr>
                </w:div>
                <w:div w:id="220673768">
                  <w:marLeft w:val="0"/>
                  <w:marRight w:val="0"/>
                  <w:marTop w:val="0"/>
                  <w:marBottom w:val="0"/>
                  <w:divBdr>
                    <w:top w:val="none" w:sz="0" w:space="0" w:color="auto"/>
                    <w:left w:val="none" w:sz="0" w:space="0" w:color="auto"/>
                    <w:bottom w:val="none" w:sz="0" w:space="0" w:color="auto"/>
                    <w:right w:val="none" w:sz="0" w:space="0" w:color="auto"/>
                  </w:divBdr>
                  <w:divsChild>
                    <w:div w:id="853037819">
                      <w:marLeft w:val="0"/>
                      <w:marRight w:val="0"/>
                      <w:marTop w:val="0"/>
                      <w:marBottom w:val="0"/>
                      <w:divBdr>
                        <w:top w:val="none" w:sz="0" w:space="0" w:color="auto"/>
                        <w:left w:val="none" w:sz="0" w:space="0" w:color="auto"/>
                        <w:bottom w:val="none" w:sz="0" w:space="0" w:color="auto"/>
                        <w:right w:val="none" w:sz="0" w:space="0" w:color="auto"/>
                      </w:divBdr>
                      <w:divsChild>
                        <w:div w:id="88502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77908">
                  <w:marLeft w:val="0"/>
                  <w:marRight w:val="0"/>
                  <w:marTop w:val="0"/>
                  <w:marBottom w:val="0"/>
                  <w:divBdr>
                    <w:top w:val="none" w:sz="0" w:space="0" w:color="auto"/>
                    <w:left w:val="none" w:sz="0" w:space="0" w:color="auto"/>
                    <w:bottom w:val="none" w:sz="0" w:space="0" w:color="auto"/>
                    <w:right w:val="none" w:sz="0" w:space="0" w:color="auto"/>
                  </w:divBdr>
                  <w:divsChild>
                    <w:div w:id="79373391">
                      <w:marLeft w:val="0"/>
                      <w:marRight w:val="0"/>
                      <w:marTop w:val="0"/>
                      <w:marBottom w:val="0"/>
                      <w:divBdr>
                        <w:top w:val="none" w:sz="0" w:space="0" w:color="auto"/>
                        <w:left w:val="none" w:sz="0" w:space="0" w:color="auto"/>
                        <w:bottom w:val="none" w:sz="0" w:space="0" w:color="auto"/>
                        <w:right w:val="none" w:sz="0" w:space="0" w:color="auto"/>
                      </w:divBdr>
                      <w:divsChild>
                        <w:div w:id="823011668">
                          <w:marLeft w:val="0"/>
                          <w:marRight w:val="0"/>
                          <w:marTop w:val="0"/>
                          <w:marBottom w:val="0"/>
                          <w:divBdr>
                            <w:top w:val="none" w:sz="0" w:space="0" w:color="auto"/>
                            <w:left w:val="none" w:sz="0" w:space="0" w:color="auto"/>
                            <w:bottom w:val="none" w:sz="0" w:space="0" w:color="auto"/>
                            <w:right w:val="none" w:sz="0" w:space="0" w:color="auto"/>
                          </w:divBdr>
                        </w:div>
                        <w:div w:id="1298684255">
                          <w:marLeft w:val="0"/>
                          <w:marRight w:val="0"/>
                          <w:marTop w:val="0"/>
                          <w:marBottom w:val="0"/>
                          <w:divBdr>
                            <w:top w:val="none" w:sz="0" w:space="0" w:color="auto"/>
                            <w:left w:val="none" w:sz="0" w:space="0" w:color="auto"/>
                            <w:bottom w:val="none" w:sz="0" w:space="0" w:color="auto"/>
                            <w:right w:val="none" w:sz="0" w:space="0" w:color="auto"/>
                          </w:divBdr>
                          <w:divsChild>
                            <w:div w:id="207643726">
                              <w:marLeft w:val="0"/>
                              <w:marRight w:val="0"/>
                              <w:marTop w:val="0"/>
                              <w:marBottom w:val="0"/>
                              <w:divBdr>
                                <w:top w:val="none" w:sz="0" w:space="0" w:color="auto"/>
                                <w:left w:val="none" w:sz="0" w:space="0" w:color="auto"/>
                                <w:bottom w:val="none" w:sz="0" w:space="0" w:color="auto"/>
                                <w:right w:val="none" w:sz="0" w:space="0" w:color="auto"/>
                              </w:divBdr>
                              <w:divsChild>
                                <w:div w:id="624694724">
                                  <w:marLeft w:val="0"/>
                                  <w:marRight w:val="0"/>
                                  <w:marTop w:val="0"/>
                                  <w:marBottom w:val="0"/>
                                  <w:divBdr>
                                    <w:top w:val="none" w:sz="0" w:space="0" w:color="auto"/>
                                    <w:left w:val="none" w:sz="0" w:space="0" w:color="auto"/>
                                    <w:bottom w:val="none" w:sz="0" w:space="0" w:color="auto"/>
                                    <w:right w:val="none" w:sz="0" w:space="0" w:color="auto"/>
                                  </w:divBdr>
                                </w:div>
                              </w:divsChild>
                            </w:div>
                            <w:div w:id="569073683">
                              <w:marLeft w:val="0"/>
                              <w:marRight w:val="0"/>
                              <w:marTop w:val="0"/>
                              <w:marBottom w:val="0"/>
                              <w:divBdr>
                                <w:top w:val="none" w:sz="0" w:space="0" w:color="auto"/>
                                <w:left w:val="none" w:sz="0" w:space="0" w:color="auto"/>
                                <w:bottom w:val="none" w:sz="0" w:space="0" w:color="auto"/>
                                <w:right w:val="none" w:sz="0" w:space="0" w:color="auto"/>
                              </w:divBdr>
                              <w:divsChild>
                                <w:div w:id="5825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751802">
                  <w:marLeft w:val="0"/>
                  <w:marRight w:val="0"/>
                  <w:marTop w:val="0"/>
                  <w:marBottom w:val="0"/>
                  <w:divBdr>
                    <w:top w:val="none" w:sz="0" w:space="0" w:color="auto"/>
                    <w:left w:val="none" w:sz="0" w:space="0" w:color="auto"/>
                    <w:bottom w:val="none" w:sz="0" w:space="0" w:color="auto"/>
                    <w:right w:val="none" w:sz="0" w:space="0" w:color="auto"/>
                  </w:divBdr>
                  <w:divsChild>
                    <w:div w:id="156776619">
                      <w:marLeft w:val="0"/>
                      <w:marRight w:val="0"/>
                      <w:marTop w:val="0"/>
                      <w:marBottom w:val="0"/>
                      <w:divBdr>
                        <w:top w:val="none" w:sz="0" w:space="0" w:color="auto"/>
                        <w:left w:val="none" w:sz="0" w:space="0" w:color="auto"/>
                        <w:bottom w:val="none" w:sz="0" w:space="0" w:color="auto"/>
                        <w:right w:val="none" w:sz="0" w:space="0" w:color="auto"/>
                      </w:divBdr>
                    </w:div>
                  </w:divsChild>
                </w:div>
                <w:div w:id="220753410">
                  <w:marLeft w:val="0"/>
                  <w:marRight w:val="0"/>
                  <w:marTop w:val="0"/>
                  <w:marBottom w:val="75"/>
                  <w:divBdr>
                    <w:top w:val="none" w:sz="0" w:space="0" w:color="auto"/>
                    <w:left w:val="none" w:sz="0" w:space="0" w:color="auto"/>
                    <w:bottom w:val="none" w:sz="0" w:space="0" w:color="auto"/>
                    <w:right w:val="none" w:sz="0" w:space="0" w:color="auto"/>
                  </w:divBdr>
                </w:div>
                <w:div w:id="221256002">
                  <w:marLeft w:val="0"/>
                  <w:marRight w:val="0"/>
                  <w:marTop w:val="0"/>
                  <w:marBottom w:val="0"/>
                  <w:divBdr>
                    <w:top w:val="none" w:sz="0" w:space="0" w:color="auto"/>
                    <w:left w:val="none" w:sz="0" w:space="0" w:color="auto"/>
                    <w:bottom w:val="none" w:sz="0" w:space="0" w:color="auto"/>
                    <w:right w:val="none" w:sz="0" w:space="0" w:color="auto"/>
                  </w:divBdr>
                  <w:divsChild>
                    <w:div w:id="513109427">
                      <w:marLeft w:val="0"/>
                      <w:marRight w:val="0"/>
                      <w:marTop w:val="0"/>
                      <w:marBottom w:val="0"/>
                      <w:divBdr>
                        <w:top w:val="none" w:sz="0" w:space="0" w:color="auto"/>
                        <w:left w:val="none" w:sz="0" w:space="0" w:color="auto"/>
                        <w:bottom w:val="none" w:sz="0" w:space="0" w:color="auto"/>
                        <w:right w:val="none" w:sz="0" w:space="0" w:color="auto"/>
                      </w:divBdr>
                      <w:divsChild>
                        <w:div w:id="17442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52679">
                  <w:marLeft w:val="0"/>
                  <w:marRight w:val="0"/>
                  <w:marTop w:val="0"/>
                  <w:marBottom w:val="0"/>
                  <w:divBdr>
                    <w:top w:val="none" w:sz="0" w:space="0" w:color="auto"/>
                    <w:left w:val="none" w:sz="0" w:space="0" w:color="auto"/>
                    <w:bottom w:val="none" w:sz="0" w:space="0" w:color="auto"/>
                    <w:right w:val="none" w:sz="0" w:space="0" w:color="auto"/>
                  </w:divBdr>
                </w:div>
                <w:div w:id="221524444">
                  <w:marLeft w:val="0"/>
                  <w:marRight w:val="0"/>
                  <w:marTop w:val="0"/>
                  <w:marBottom w:val="0"/>
                  <w:divBdr>
                    <w:top w:val="none" w:sz="0" w:space="0" w:color="auto"/>
                    <w:left w:val="none" w:sz="0" w:space="0" w:color="auto"/>
                    <w:bottom w:val="none" w:sz="0" w:space="0" w:color="auto"/>
                    <w:right w:val="none" w:sz="0" w:space="0" w:color="auto"/>
                  </w:divBdr>
                  <w:divsChild>
                    <w:div w:id="1195115817">
                      <w:marLeft w:val="0"/>
                      <w:marRight w:val="0"/>
                      <w:marTop w:val="0"/>
                      <w:marBottom w:val="0"/>
                      <w:divBdr>
                        <w:top w:val="none" w:sz="0" w:space="0" w:color="auto"/>
                        <w:left w:val="none" w:sz="0" w:space="0" w:color="auto"/>
                        <w:bottom w:val="none" w:sz="0" w:space="0" w:color="auto"/>
                        <w:right w:val="none" w:sz="0" w:space="0" w:color="auto"/>
                      </w:divBdr>
                    </w:div>
                  </w:divsChild>
                </w:div>
                <w:div w:id="221604592">
                  <w:marLeft w:val="0"/>
                  <w:marRight w:val="0"/>
                  <w:marTop w:val="375"/>
                  <w:marBottom w:val="0"/>
                  <w:divBdr>
                    <w:top w:val="none" w:sz="0" w:space="0" w:color="auto"/>
                    <w:left w:val="none" w:sz="0" w:space="0" w:color="auto"/>
                    <w:bottom w:val="none" w:sz="0" w:space="0" w:color="auto"/>
                    <w:right w:val="none" w:sz="0" w:space="0" w:color="auto"/>
                  </w:divBdr>
                </w:div>
                <w:div w:id="221672092">
                  <w:marLeft w:val="0"/>
                  <w:marRight w:val="0"/>
                  <w:marTop w:val="0"/>
                  <w:marBottom w:val="0"/>
                  <w:divBdr>
                    <w:top w:val="none" w:sz="0" w:space="0" w:color="auto"/>
                    <w:left w:val="none" w:sz="0" w:space="0" w:color="auto"/>
                    <w:bottom w:val="none" w:sz="0" w:space="0" w:color="auto"/>
                    <w:right w:val="none" w:sz="0" w:space="0" w:color="auto"/>
                  </w:divBdr>
                  <w:divsChild>
                    <w:div w:id="247547322">
                      <w:marLeft w:val="0"/>
                      <w:marRight w:val="0"/>
                      <w:marTop w:val="0"/>
                      <w:marBottom w:val="0"/>
                      <w:divBdr>
                        <w:top w:val="none" w:sz="0" w:space="0" w:color="auto"/>
                        <w:left w:val="none" w:sz="0" w:space="0" w:color="auto"/>
                        <w:bottom w:val="none" w:sz="0" w:space="0" w:color="auto"/>
                        <w:right w:val="none" w:sz="0" w:space="0" w:color="auto"/>
                      </w:divBdr>
                      <w:divsChild>
                        <w:div w:id="9506309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21722258">
                  <w:marLeft w:val="0"/>
                  <w:marRight w:val="0"/>
                  <w:marTop w:val="375"/>
                  <w:marBottom w:val="0"/>
                  <w:divBdr>
                    <w:top w:val="none" w:sz="0" w:space="0" w:color="auto"/>
                    <w:left w:val="none" w:sz="0" w:space="0" w:color="auto"/>
                    <w:bottom w:val="none" w:sz="0" w:space="0" w:color="auto"/>
                    <w:right w:val="none" w:sz="0" w:space="0" w:color="auto"/>
                  </w:divBdr>
                  <w:divsChild>
                    <w:div w:id="693504057">
                      <w:marLeft w:val="0"/>
                      <w:marRight w:val="0"/>
                      <w:marTop w:val="0"/>
                      <w:marBottom w:val="0"/>
                      <w:divBdr>
                        <w:top w:val="none" w:sz="0" w:space="0" w:color="auto"/>
                        <w:left w:val="none" w:sz="0" w:space="0" w:color="auto"/>
                        <w:bottom w:val="none" w:sz="0" w:space="0" w:color="auto"/>
                        <w:right w:val="none" w:sz="0" w:space="0" w:color="auto"/>
                      </w:divBdr>
                    </w:div>
                  </w:divsChild>
                </w:div>
                <w:div w:id="221987721">
                  <w:marLeft w:val="0"/>
                  <w:marRight w:val="0"/>
                  <w:marTop w:val="0"/>
                  <w:marBottom w:val="0"/>
                  <w:divBdr>
                    <w:top w:val="none" w:sz="0" w:space="0" w:color="auto"/>
                    <w:left w:val="none" w:sz="0" w:space="0" w:color="auto"/>
                    <w:bottom w:val="none" w:sz="0" w:space="0" w:color="auto"/>
                    <w:right w:val="none" w:sz="0" w:space="0" w:color="auto"/>
                  </w:divBdr>
                </w:div>
                <w:div w:id="222370336">
                  <w:marLeft w:val="0"/>
                  <w:marRight w:val="0"/>
                  <w:marTop w:val="75"/>
                  <w:marBottom w:val="0"/>
                  <w:divBdr>
                    <w:top w:val="none" w:sz="0" w:space="0" w:color="auto"/>
                    <w:left w:val="none" w:sz="0" w:space="0" w:color="auto"/>
                    <w:bottom w:val="none" w:sz="0" w:space="0" w:color="auto"/>
                    <w:right w:val="none" w:sz="0" w:space="0" w:color="auto"/>
                  </w:divBdr>
                  <w:divsChild>
                    <w:div w:id="363408264">
                      <w:marLeft w:val="0"/>
                      <w:marRight w:val="0"/>
                      <w:marTop w:val="0"/>
                      <w:marBottom w:val="0"/>
                      <w:divBdr>
                        <w:top w:val="none" w:sz="0" w:space="0" w:color="auto"/>
                        <w:left w:val="none" w:sz="0" w:space="0" w:color="auto"/>
                        <w:bottom w:val="none" w:sz="0" w:space="0" w:color="auto"/>
                        <w:right w:val="none" w:sz="0" w:space="0" w:color="auto"/>
                      </w:divBdr>
                    </w:div>
                  </w:divsChild>
                </w:div>
                <w:div w:id="222445759">
                  <w:marLeft w:val="0"/>
                  <w:marRight w:val="0"/>
                  <w:marTop w:val="0"/>
                  <w:marBottom w:val="0"/>
                  <w:divBdr>
                    <w:top w:val="none" w:sz="0" w:space="0" w:color="auto"/>
                    <w:left w:val="none" w:sz="0" w:space="0" w:color="auto"/>
                    <w:bottom w:val="none" w:sz="0" w:space="0" w:color="auto"/>
                    <w:right w:val="none" w:sz="0" w:space="0" w:color="auto"/>
                  </w:divBdr>
                </w:div>
                <w:div w:id="222568046">
                  <w:marLeft w:val="0"/>
                  <w:marRight w:val="0"/>
                  <w:marTop w:val="0"/>
                  <w:marBottom w:val="0"/>
                  <w:divBdr>
                    <w:top w:val="none" w:sz="0" w:space="0" w:color="auto"/>
                    <w:left w:val="none" w:sz="0" w:space="0" w:color="auto"/>
                    <w:bottom w:val="none" w:sz="0" w:space="0" w:color="auto"/>
                    <w:right w:val="none" w:sz="0" w:space="0" w:color="auto"/>
                  </w:divBdr>
                  <w:divsChild>
                    <w:div w:id="533275286">
                      <w:marLeft w:val="0"/>
                      <w:marRight w:val="0"/>
                      <w:marTop w:val="0"/>
                      <w:marBottom w:val="0"/>
                      <w:divBdr>
                        <w:top w:val="none" w:sz="0" w:space="0" w:color="auto"/>
                        <w:left w:val="none" w:sz="0" w:space="0" w:color="auto"/>
                        <w:bottom w:val="none" w:sz="0" w:space="0" w:color="auto"/>
                        <w:right w:val="none" w:sz="0" w:space="0" w:color="auto"/>
                      </w:divBdr>
                    </w:div>
                    <w:div w:id="549268250">
                      <w:marLeft w:val="0"/>
                      <w:marRight w:val="0"/>
                      <w:marTop w:val="0"/>
                      <w:marBottom w:val="0"/>
                      <w:divBdr>
                        <w:top w:val="none" w:sz="0" w:space="0" w:color="auto"/>
                        <w:left w:val="none" w:sz="0" w:space="0" w:color="auto"/>
                        <w:bottom w:val="none" w:sz="0" w:space="0" w:color="auto"/>
                        <w:right w:val="none" w:sz="0" w:space="0" w:color="auto"/>
                      </w:divBdr>
                    </w:div>
                  </w:divsChild>
                </w:div>
                <w:div w:id="222571041">
                  <w:marLeft w:val="0"/>
                  <w:marRight w:val="30"/>
                  <w:marTop w:val="0"/>
                  <w:marBottom w:val="0"/>
                  <w:divBdr>
                    <w:top w:val="none" w:sz="0" w:space="0" w:color="auto"/>
                    <w:left w:val="none" w:sz="0" w:space="0" w:color="auto"/>
                    <w:bottom w:val="none" w:sz="0" w:space="0" w:color="auto"/>
                    <w:right w:val="none" w:sz="0" w:space="0" w:color="auto"/>
                  </w:divBdr>
                </w:div>
                <w:div w:id="222760900">
                  <w:marLeft w:val="0"/>
                  <w:marRight w:val="0"/>
                  <w:marTop w:val="0"/>
                  <w:marBottom w:val="0"/>
                  <w:divBdr>
                    <w:top w:val="none" w:sz="0" w:space="0" w:color="auto"/>
                    <w:left w:val="none" w:sz="0" w:space="0" w:color="auto"/>
                    <w:bottom w:val="none" w:sz="0" w:space="0" w:color="auto"/>
                    <w:right w:val="none" w:sz="0" w:space="0" w:color="auto"/>
                  </w:divBdr>
                  <w:divsChild>
                    <w:div w:id="55011249">
                      <w:marLeft w:val="0"/>
                      <w:marRight w:val="0"/>
                      <w:marTop w:val="0"/>
                      <w:marBottom w:val="0"/>
                      <w:divBdr>
                        <w:top w:val="none" w:sz="0" w:space="0" w:color="auto"/>
                        <w:left w:val="none" w:sz="0" w:space="0" w:color="auto"/>
                        <w:bottom w:val="none" w:sz="0" w:space="0" w:color="auto"/>
                        <w:right w:val="none" w:sz="0" w:space="0" w:color="auto"/>
                      </w:divBdr>
                    </w:div>
                  </w:divsChild>
                </w:div>
                <w:div w:id="222907293">
                  <w:marLeft w:val="75"/>
                  <w:marRight w:val="0"/>
                  <w:marTop w:val="0"/>
                  <w:marBottom w:val="0"/>
                  <w:divBdr>
                    <w:top w:val="none" w:sz="0" w:space="0" w:color="auto"/>
                    <w:left w:val="none" w:sz="0" w:space="0" w:color="auto"/>
                    <w:bottom w:val="none" w:sz="0" w:space="0" w:color="auto"/>
                    <w:right w:val="none" w:sz="0" w:space="0" w:color="auto"/>
                  </w:divBdr>
                </w:div>
                <w:div w:id="223298397">
                  <w:marLeft w:val="0"/>
                  <w:marRight w:val="0"/>
                  <w:marTop w:val="225"/>
                  <w:marBottom w:val="0"/>
                  <w:divBdr>
                    <w:top w:val="none" w:sz="0" w:space="0" w:color="auto"/>
                    <w:left w:val="none" w:sz="0" w:space="0" w:color="auto"/>
                    <w:bottom w:val="none" w:sz="0" w:space="0" w:color="auto"/>
                    <w:right w:val="none" w:sz="0" w:space="0" w:color="auto"/>
                  </w:divBdr>
                  <w:divsChild>
                    <w:div w:id="1039477453">
                      <w:marLeft w:val="0"/>
                      <w:marRight w:val="0"/>
                      <w:marTop w:val="0"/>
                      <w:marBottom w:val="0"/>
                      <w:divBdr>
                        <w:top w:val="none" w:sz="0" w:space="0" w:color="auto"/>
                        <w:left w:val="none" w:sz="0" w:space="0" w:color="auto"/>
                        <w:bottom w:val="none" w:sz="0" w:space="0" w:color="auto"/>
                        <w:right w:val="none" w:sz="0" w:space="0" w:color="auto"/>
                      </w:divBdr>
                    </w:div>
                  </w:divsChild>
                </w:div>
                <w:div w:id="223377717">
                  <w:marLeft w:val="0"/>
                  <w:marRight w:val="0"/>
                  <w:marTop w:val="0"/>
                  <w:marBottom w:val="0"/>
                  <w:divBdr>
                    <w:top w:val="none" w:sz="0" w:space="0" w:color="auto"/>
                    <w:left w:val="none" w:sz="0" w:space="0" w:color="auto"/>
                    <w:bottom w:val="none" w:sz="0" w:space="0" w:color="auto"/>
                    <w:right w:val="none" w:sz="0" w:space="0" w:color="auto"/>
                  </w:divBdr>
                </w:div>
                <w:div w:id="223419363">
                  <w:marLeft w:val="0"/>
                  <w:marRight w:val="0"/>
                  <w:marTop w:val="0"/>
                  <w:marBottom w:val="0"/>
                  <w:divBdr>
                    <w:top w:val="none" w:sz="0" w:space="0" w:color="auto"/>
                    <w:left w:val="none" w:sz="0" w:space="0" w:color="auto"/>
                    <w:bottom w:val="none" w:sz="0" w:space="0" w:color="auto"/>
                    <w:right w:val="none" w:sz="0" w:space="0" w:color="auto"/>
                  </w:divBdr>
                  <w:divsChild>
                    <w:div w:id="577598846">
                      <w:marLeft w:val="0"/>
                      <w:marRight w:val="75"/>
                      <w:marTop w:val="0"/>
                      <w:marBottom w:val="0"/>
                      <w:divBdr>
                        <w:top w:val="none" w:sz="0" w:space="0" w:color="auto"/>
                        <w:left w:val="none" w:sz="0" w:space="0" w:color="auto"/>
                        <w:bottom w:val="none" w:sz="0" w:space="0" w:color="auto"/>
                        <w:right w:val="none" w:sz="0" w:space="0" w:color="auto"/>
                      </w:divBdr>
                    </w:div>
                  </w:divsChild>
                </w:div>
                <w:div w:id="223612818">
                  <w:marLeft w:val="0"/>
                  <w:marRight w:val="30"/>
                  <w:marTop w:val="0"/>
                  <w:marBottom w:val="0"/>
                  <w:divBdr>
                    <w:top w:val="none" w:sz="0" w:space="0" w:color="auto"/>
                    <w:left w:val="none" w:sz="0" w:space="0" w:color="auto"/>
                    <w:bottom w:val="none" w:sz="0" w:space="0" w:color="auto"/>
                    <w:right w:val="none" w:sz="0" w:space="0" w:color="auto"/>
                  </w:divBdr>
                  <w:divsChild>
                    <w:div w:id="618754860">
                      <w:marLeft w:val="0"/>
                      <w:marRight w:val="0"/>
                      <w:marTop w:val="0"/>
                      <w:marBottom w:val="0"/>
                      <w:divBdr>
                        <w:top w:val="none" w:sz="0" w:space="0" w:color="auto"/>
                        <w:left w:val="none" w:sz="0" w:space="0" w:color="auto"/>
                        <w:bottom w:val="none" w:sz="0" w:space="0" w:color="auto"/>
                        <w:right w:val="none" w:sz="0" w:space="0" w:color="auto"/>
                      </w:divBdr>
                    </w:div>
                  </w:divsChild>
                </w:div>
                <w:div w:id="223878586">
                  <w:marLeft w:val="0"/>
                  <w:marRight w:val="0"/>
                  <w:marTop w:val="0"/>
                  <w:marBottom w:val="0"/>
                  <w:divBdr>
                    <w:top w:val="none" w:sz="0" w:space="0" w:color="auto"/>
                    <w:left w:val="none" w:sz="0" w:space="0" w:color="auto"/>
                    <w:bottom w:val="none" w:sz="0" w:space="0" w:color="auto"/>
                    <w:right w:val="none" w:sz="0" w:space="0" w:color="auto"/>
                  </w:divBdr>
                </w:div>
                <w:div w:id="224030894">
                  <w:marLeft w:val="0"/>
                  <w:marRight w:val="0"/>
                  <w:marTop w:val="0"/>
                  <w:marBottom w:val="0"/>
                  <w:divBdr>
                    <w:top w:val="none" w:sz="0" w:space="0" w:color="auto"/>
                    <w:left w:val="none" w:sz="0" w:space="0" w:color="auto"/>
                    <w:bottom w:val="none" w:sz="0" w:space="0" w:color="auto"/>
                    <w:right w:val="none" w:sz="0" w:space="0" w:color="auto"/>
                  </w:divBdr>
                  <w:divsChild>
                    <w:div w:id="67895343">
                      <w:marLeft w:val="0"/>
                      <w:marRight w:val="0"/>
                      <w:marTop w:val="0"/>
                      <w:marBottom w:val="0"/>
                      <w:divBdr>
                        <w:top w:val="none" w:sz="0" w:space="0" w:color="auto"/>
                        <w:left w:val="none" w:sz="0" w:space="0" w:color="auto"/>
                        <w:bottom w:val="none" w:sz="0" w:space="0" w:color="auto"/>
                        <w:right w:val="none" w:sz="0" w:space="0" w:color="auto"/>
                      </w:divBdr>
                    </w:div>
                    <w:div w:id="415519883">
                      <w:marLeft w:val="0"/>
                      <w:marRight w:val="0"/>
                      <w:marTop w:val="0"/>
                      <w:marBottom w:val="0"/>
                      <w:divBdr>
                        <w:top w:val="none" w:sz="0" w:space="0" w:color="auto"/>
                        <w:left w:val="none" w:sz="0" w:space="0" w:color="auto"/>
                        <w:bottom w:val="none" w:sz="0" w:space="0" w:color="auto"/>
                        <w:right w:val="none" w:sz="0" w:space="0" w:color="auto"/>
                      </w:divBdr>
                    </w:div>
                  </w:divsChild>
                </w:div>
                <w:div w:id="224222010">
                  <w:marLeft w:val="0"/>
                  <w:marRight w:val="0"/>
                  <w:marTop w:val="150"/>
                  <w:marBottom w:val="0"/>
                  <w:divBdr>
                    <w:top w:val="none" w:sz="0" w:space="0" w:color="auto"/>
                    <w:left w:val="none" w:sz="0" w:space="0" w:color="auto"/>
                    <w:bottom w:val="none" w:sz="0" w:space="0" w:color="auto"/>
                    <w:right w:val="none" w:sz="0" w:space="0" w:color="auto"/>
                  </w:divBdr>
                  <w:divsChild>
                    <w:div w:id="880558612">
                      <w:marLeft w:val="0"/>
                      <w:marRight w:val="0"/>
                      <w:marTop w:val="0"/>
                      <w:marBottom w:val="0"/>
                      <w:divBdr>
                        <w:top w:val="none" w:sz="0" w:space="0" w:color="auto"/>
                        <w:left w:val="none" w:sz="0" w:space="0" w:color="auto"/>
                        <w:bottom w:val="none" w:sz="0" w:space="0" w:color="auto"/>
                        <w:right w:val="none" w:sz="0" w:space="0" w:color="auto"/>
                      </w:divBdr>
                    </w:div>
                  </w:divsChild>
                </w:div>
                <w:div w:id="224222631">
                  <w:marLeft w:val="0"/>
                  <w:marRight w:val="0"/>
                  <w:marTop w:val="0"/>
                  <w:marBottom w:val="0"/>
                  <w:divBdr>
                    <w:top w:val="none" w:sz="0" w:space="0" w:color="auto"/>
                    <w:left w:val="none" w:sz="0" w:space="0" w:color="auto"/>
                    <w:bottom w:val="none" w:sz="0" w:space="0" w:color="auto"/>
                    <w:right w:val="none" w:sz="0" w:space="0" w:color="auto"/>
                  </w:divBdr>
                  <w:divsChild>
                    <w:div w:id="156507398">
                      <w:marLeft w:val="0"/>
                      <w:marRight w:val="0"/>
                      <w:marTop w:val="0"/>
                      <w:marBottom w:val="0"/>
                      <w:divBdr>
                        <w:top w:val="none" w:sz="0" w:space="0" w:color="auto"/>
                        <w:left w:val="none" w:sz="0" w:space="0" w:color="auto"/>
                        <w:bottom w:val="none" w:sz="0" w:space="0" w:color="auto"/>
                        <w:right w:val="none" w:sz="0" w:space="0" w:color="auto"/>
                      </w:divBdr>
                    </w:div>
                  </w:divsChild>
                </w:div>
                <w:div w:id="224413813">
                  <w:marLeft w:val="0"/>
                  <w:marRight w:val="30"/>
                  <w:marTop w:val="0"/>
                  <w:marBottom w:val="0"/>
                  <w:divBdr>
                    <w:top w:val="none" w:sz="0" w:space="0" w:color="auto"/>
                    <w:left w:val="none" w:sz="0" w:space="0" w:color="auto"/>
                    <w:bottom w:val="none" w:sz="0" w:space="0" w:color="auto"/>
                    <w:right w:val="none" w:sz="0" w:space="0" w:color="auto"/>
                  </w:divBdr>
                </w:div>
                <w:div w:id="224528917">
                  <w:marLeft w:val="0"/>
                  <w:marRight w:val="0"/>
                  <w:marTop w:val="0"/>
                  <w:marBottom w:val="0"/>
                  <w:divBdr>
                    <w:top w:val="none" w:sz="0" w:space="0" w:color="auto"/>
                    <w:left w:val="none" w:sz="0" w:space="0" w:color="auto"/>
                    <w:bottom w:val="none" w:sz="0" w:space="0" w:color="auto"/>
                    <w:right w:val="none" w:sz="0" w:space="0" w:color="auto"/>
                  </w:divBdr>
                </w:div>
                <w:div w:id="224529338">
                  <w:marLeft w:val="0"/>
                  <w:marRight w:val="0"/>
                  <w:marTop w:val="0"/>
                  <w:marBottom w:val="0"/>
                  <w:divBdr>
                    <w:top w:val="none" w:sz="0" w:space="0" w:color="auto"/>
                    <w:left w:val="none" w:sz="0" w:space="0" w:color="auto"/>
                    <w:bottom w:val="none" w:sz="0" w:space="0" w:color="auto"/>
                    <w:right w:val="none" w:sz="0" w:space="0" w:color="auto"/>
                  </w:divBdr>
                  <w:divsChild>
                    <w:div w:id="1115175693">
                      <w:marLeft w:val="0"/>
                      <w:marRight w:val="0"/>
                      <w:marTop w:val="0"/>
                      <w:marBottom w:val="0"/>
                      <w:divBdr>
                        <w:top w:val="none" w:sz="0" w:space="0" w:color="auto"/>
                        <w:left w:val="none" w:sz="0" w:space="0" w:color="auto"/>
                        <w:bottom w:val="none" w:sz="0" w:space="0" w:color="auto"/>
                        <w:right w:val="none" w:sz="0" w:space="0" w:color="auto"/>
                      </w:divBdr>
                    </w:div>
                  </w:divsChild>
                </w:div>
                <w:div w:id="224535104">
                  <w:marLeft w:val="0"/>
                  <w:marRight w:val="0"/>
                  <w:marTop w:val="0"/>
                  <w:marBottom w:val="0"/>
                  <w:divBdr>
                    <w:top w:val="none" w:sz="0" w:space="0" w:color="auto"/>
                    <w:left w:val="none" w:sz="0" w:space="0" w:color="auto"/>
                    <w:bottom w:val="none" w:sz="0" w:space="0" w:color="auto"/>
                    <w:right w:val="none" w:sz="0" w:space="0" w:color="auto"/>
                  </w:divBdr>
                </w:div>
                <w:div w:id="224728104">
                  <w:marLeft w:val="0"/>
                  <w:marRight w:val="0"/>
                  <w:marTop w:val="0"/>
                  <w:marBottom w:val="0"/>
                  <w:divBdr>
                    <w:top w:val="none" w:sz="0" w:space="0" w:color="auto"/>
                    <w:left w:val="none" w:sz="0" w:space="0" w:color="auto"/>
                    <w:bottom w:val="none" w:sz="0" w:space="0" w:color="auto"/>
                    <w:right w:val="none" w:sz="0" w:space="0" w:color="auto"/>
                  </w:divBdr>
                </w:div>
                <w:div w:id="224877244">
                  <w:marLeft w:val="0"/>
                  <w:marRight w:val="0"/>
                  <w:marTop w:val="0"/>
                  <w:marBottom w:val="0"/>
                  <w:divBdr>
                    <w:top w:val="none" w:sz="0" w:space="0" w:color="auto"/>
                    <w:left w:val="none" w:sz="0" w:space="0" w:color="auto"/>
                    <w:bottom w:val="none" w:sz="0" w:space="0" w:color="auto"/>
                    <w:right w:val="none" w:sz="0" w:space="0" w:color="auto"/>
                  </w:divBdr>
                </w:div>
                <w:div w:id="224993271">
                  <w:marLeft w:val="0"/>
                  <w:marRight w:val="0"/>
                  <w:marTop w:val="0"/>
                  <w:marBottom w:val="0"/>
                  <w:divBdr>
                    <w:top w:val="none" w:sz="0" w:space="0" w:color="auto"/>
                    <w:left w:val="none" w:sz="0" w:space="0" w:color="auto"/>
                    <w:bottom w:val="none" w:sz="0" w:space="0" w:color="auto"/>
                    <w:right w:val="none" w:sz="0" w:space="0" w:color="auto"/>
                  </w:divBdr>
                </w:div>
                <w:div w:id="224995046">
                  <w:marLeft w:val="0"/>
                  <w:marRight w:val="450"/>
                  <w:marTop w:val="0"/>
                  <w:marBottom w:val="300"/>
                  <w:divBdr>
                    <w:top w:val="none" w:sz="0" w:space="0" w:color="auto"/>
                    <w:left w:val="none" w:sz="0" w:space="0" w:color="auto"/>
                    <w:bottom w:val="none" w:sz="0" w:space="0" w:color="auto"/>
                    <w:right w:val="none" w:sz="0" w:space="0" w:color="auto"/>
                  </w:divBdr>
                  <w:divsChild>
                    <w:div w:id="310061209">
                      <w:marLeft w:val="0"/>
                      <w:marRight w:val="0"/>
                      <w:marTop w:val="0"/>
                      <w:marBottom w:val="0"/>
                      <w:divBdr>
                        <w:top w:val="none" w:sz="0" w:space="0" w:color="auto"/>
                        <w:left w:val="none" w:sz="0" w:space="0" w:color="auto"/>
                        <w:bottom w:val="none" w:sz="0" w:space="0" w:color="auto"/>
                        <w:right w:val="none" w:sz="0" w:space="0" w:color="auto"/>
                      </w:divBdr>
                      <w:divsChild>
                        <w:div w:id="1105348683">
                          <w:marLeft w:val="0"/>
                          <w:marRight w:val="0"/>
                          <w:marTop w:val="0"/>
                          <w:marBottom w:val="0"/>
                          <w:divBdr>
                            <w:top w:val="none" w:sz="0" w:space="0" w:color="auto"/>
                            <w:left w:val="none" w:sz="0" w:space="0" w:color="auto"/>
                            <w:bottom w:val="none" w:sz="0" w:space="0" w:color="auto"/>
                            <w:right w:val="none" w:sz="0" w:space="0" w:color="auto"/>
                          </w:divBdr>
                          <w:divsChild>
                            <w:div w:id="9772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261238">
                  <w:marLeft w:val="0"/>
                  <w:marRight w:val="0"/>
                  <w:marTop w:val="0"/>
                  <w:marBottom w:val="0"/>
                  <w:divBdr>
                    <w:top w:val="none" w:sz="0" w:space="0" w:color="auto"/>
                    <w:left w:val="none" w:sz="0" w:space="0" w:color="auto"/>
                    <w:bottom w:val="none" w:sz="0" w:space="0" w:color="auto"/>
                    <w:right w:val="none" w:sz="0" w:space="0" w:color="auto"/>
                  </w:divBdr>
                </w:div>
                <w:div w:id="225264026">
                  <w:marLeft w:val="0"/>
                  <w:marRight w:val="0"/>
                  <w:marTop w:val="0"/>
                  <w:marBottom w:val="75"/>
                  <w:divBdr>
                    <w:top w:val="none" w:sz="0" w:space="0" w:color="auto"/>
                    <w:left w:val="none" w:sz="0" w:space="0" w:color="auto"/>
                    <w:bottom w:val="none" w:sz="0" w:space="0" w:color="auto"/>
                    <w:right w:val="none" w:sz="0" w:space="0" w:color="auto"/>
                  </w:divBdr>
                </w:div>
                <w:div w:id="225265742">
                  <w:marLeft w:val="0"/>
                  <w:marRight w:val="0"/>
                  <w:marTop w:val="0"/>
                  <w:marBottom w:val="0"/>
                  <w:divBdr>
                    <w:top w:val="none" w:sz="0" w:space="0" w:color="auto"/>
                    <w:left w:val="none" w:sz="0" w:space="0" w:color="auto"/>
                    <w:bottom w:val="none" w:sz="0" w:space="0" w:color="auto"/>
                    <w:right w:val="none" w:sz="0" w:space="0" w:color="auto"/>
                  </w:divBdr>
                </w:div>
                <w:div w:id="225455006">
                  <w:marLeft w:val="0"/>
                  <w:marRight w:val="0"/>
                  <w:marTop w:val="0"/>
                  <w:marBottom w:val="0"/>
                  <w:divBdr>
                    <w:top w:val="none" w:sz="0" w:space="0" w:color="auto"/>
                    <w:left w:val="none" w:sz="0" w:space="0" w:color="auto"/>
                    <w:bottom w:val="none" w:sz="0" w:space="0" w:color="auto"/>
                    <w:right w:val="none" w:sz="0" w:space="0" w:color="auto"/>
                  </w:divBdr>
                  <w:divsChild>
                    <w:div w:id="221186169">
                      <w:marLeft w:val="0"/>
                      <w:marRight w:val="0"/>
                      <w:marTop w:val="0"/>
                      <w:marBottom w:val="0"/>
                      <w:divBdr>
                        <w:top w:val="none" w:sz="0" w:space="0" w:color="auto"/>
                        <w:left w:val="none" w:sz="0" w:space="0" w:color="auto"/>
                        <w:bottom w:val="none" w:sz="0" w:space="0" w:color="auto"/>
                        <w:right w:val="none" w:sz="0" w:space="0" w:color="auto"/>
                      </w:divBdr>
                    </w:div>
                  </w:divsChild>
                </w:div>
                <w:div w:id="225652632">
                  <w:marLeft w:val="0"/>
                  <w:marRight w:val="0"/>
                  <w:marTop w:val="225"/>
                  <w:marBottom w:val="0"/>
                  <w:divBdr>
                    <w:top w:val="none" w:sz="0" w:space="0" w:color="auto"/>
                    <w:left w:val="none" w:sz="0" w:space="0" w:color="auto"/>
                    <w:bottom w:val="none" w:sz="0" w:space="0" w:color="auto"/>
                    <w:right w:val="none" w:sz="0" w:space="0" w:color="auto"/>
                  </w:divBdr>
                </w:div>
                <w:div w:id="225654450">
                  <w:marLeft w:val="0"/>
                  <w:marRight w:val="0"/>
                  <w:marTop w:val="0"/>
                  <w:marBottom w:val="0"/>
                  <w:divBdr>
                    <w:top w:val="none" w:sz="0" w:space="0" w:color="auto"/>
                    <w:left w:val="none" w:sz="0" w:space="0" w:color="auto"/>
                    <w:bottom w:val="none" w:sz="0" w:space="0" w:color="auto"/>
                    <w:right w:val="none" w:sz="0" w:space="0" w:color="auto"/>
                  </w:divBdr>
                </w:div>
                <w:div w:id="226187695">
                  <w:marLeft w:val="0"/>
                  <w:marRight w:val="0"/>
                  <w:marTop w:val="0"/>
                  <w:marBottom w:val="105"/>
                  <w:divBdr>
                    <w:top w:val="none" w:sz="0" w:space="0" w:color="auto"/>
                    <w:left w:val="none" w:sz="0" w:space="0" w:color="auto"/>
                    <w:bottom w:val="none" w:sz="0" w:space="0" w:color="auto"/>
                    <w:right w:val="none" w:sz="0" w:space="0" w:color="auto"/>
                  </w:divBdr>
                </w:div>
                <w:div w:id="226261415">
                  <w:marLeft w:val="0"/>
                  <w:marRight w:val="0"/>
                  <w:marTop w:val="0"/>
                  <w:marBottom w:val="0"/>
                  <w:divBdr>
                    <w:top w:val="none" w:sz="0" w:space="0" w:color="auto"/>
                    <w:left w:val="none" w:sz="0" w:space="0" w:color="auto"/>
                    <w:bottom w:val="none" w:sz="0" w:space="0" w:color="auto"/>
                    <w:right w:val="none" w:sz="0" w:space="0" w:color="auto"/>
                  </w:divBdr>
                </w:div>
                <w:div w:id="226380047">
                  <w:marLeft w:val="0"/>
                  <w:marRight w:val="0"/>
                  <w:marTop w:val="0"/>
                  <w:marBottom w:val="0"/>
                  <w:divBdr>
                    <w:top w:val="none" w:sz="0" w:space="0" w:color="auto"/>
                    <w:left w:val="none" w:sz="0" w:space="0" w:color="auto"/>
                    <w:bottom w:val="none" w:sz="0" w:space="0" w:color="auto"/>
                    <w:right w:val="none" w:sz="0" w:space="0" w:color="auto"/>
                  </w:divBdr>
                  <w:divsChild>
                    <w:div w:id="1330134381">
                      <w:marLeft w:val="0"/>
                      <w:marRight w:val="0"/>
                      <w:marTop w:val="0"/>
                      <w:marBottom w:val="0"/>
                      <w:divBdr>
                        <w:top w:val="none" w:sz="0" w:space="0" w:color="auto"/>
                        <w:left w:val="none" w:sz="0" w:space="0" w:color="auto"/>
                        <w:bottom w:val="none" w:sz="0" w:space="0" w:color="auto"/>
                        <w:right w:val="none" w:sz="0" w:space="0" w:color="auto"/>
                      </w:divBdr>
                    </w:div>
                  </w:divsChild>
                </w:div>
                <w:div w:id="226457099">
                  <w:marLeft w:val="0"/>
                  <w:marRight w:val="0"/>
                  <w:marTop w:val="0"/>
                  <w:marBottom w:val="0"/>
                  <w:divBdr>
                    <w:top w:val="none" w:sz="0" w:space="0" w:color="auto"/>
                    <w:left w:val="none" w:sz="0" w:space="0" w:color="auto"/>
                    <w:bottom w:val="none" w:sz="0" w:space="0" w:color="auto"/>
                    <w:right w:val="none" w:sz="0" w:space="0" w:color="auto"/>
                  </w:divBdr>
                  <w:divsChild>
                    <w:div w:id="1181358946">
                      <w:marLeft w:val="0"/>
                      <w:marRight w:val="0"/>
                      <w:marTop w:val="0"/>
                      <w:marBottom w:val="0"/>
                      <w:divBdr>
                        <w:top w:val="none" w:sz="0" w:space="0" w:color="auto"/>
                        <w:left w:val="none" w:sz="0" w:space="0" w:color="auto"/>
                        <w:bottom w:val="none" w:sz="0" w:space="0" w:color="auto"/>
                        <w:right w:val="none" w:sz="0" w:space="0" w:color="auto"/>
                      </w:divBdr>
                    </w:div>
                    <w:div w:id="1262570369">
                      <w:marLeft w:val="0"/>
                      <w:marRight w:val="0"/>
                      <w:marTop w:val="0"/>
                      <w:marBottom w:val="0"/>
                      <w:divBdr>
                        <w:top w:val="none" w:sz="0" w:space="0" w:color="auto"/>
                        <w:left w:val="none" w:sz="0" w:space="0" w:color="auto"/>
                        <w:bottom w:val="none" w:sz="0" w:space="0" w:color="auto"/>
                        <w:right w:val="none" w:sz="0" w:space="0" w:color="auto"/>
                      </w:divBdr>
                      <w:divsChild>
                        <w:div w:id="1227761407">
                          <w:marLeft w:val="0"/>
                          <w:marRight w:val="0"/>
                          <w:marTop w:val="0"/>
                          <w:marBottom w:val="0"/>
                          <w:divBdr>
                            <w:top w:val="none" w:sz="0" w:space="0" w:color="auto"/>
                            <w:left w:val="none" w:sz="0" w:space="0" w:color="auto"/>
                            <w:bottom w:val="none" w:sz="0" w:space="0" w:color="auto"/>
                            <w:right w:val="none" w:sz="0" w:space="0" w:color="auto"/>
                          </w:divBdr>
                          <w:divsChild>
                            <w:div w:id="915675526">
                              <w:marLeft w:val="0"/>
                              <w:marRight w:val="0"/>
                              <w:marTop w:val="0"/>
                              <w:marBottom w:val="30"/>
                              <w:divBdr>
                                <w:top w:val="none" w:sz="0" w:space="0" w:color="auto"/>
                                <w:left w:val="none" w:sz="0" w:space="0" w:color="auto"/>
                                <w:bottom w:val="none" w:sz="0" w:space="0" w:color="auto"/>
                                <w:right w:val="none" w:sz="0" w:space="0" w:color="auto"/>
                              </w:divBdr>
                              <w:divsChild>
                                <w:div w:id="64497978">
                                  <w:marLeft w:val="0"/>
                                  <w:marRight w:val="0"/>
                                  <w:marTop w:val="0"/>
                                  <w:marBottom w:val="0"/>
                                  <w:divBdr>
                                    <w:top w:val="none" w:sz="0" w:space="0" w:color="auto"/>
                                    <w:left w:val="none" w:sz="0" w:space="0" w:color="auto"/>
                                    <w:bottom w:val="none" w:sz="0" w:space="0" w:color="auto"/>
                                    <w:right w:val="none" w:sz="0" w:space="0" w:color="auto"/>
                                  </w:divBdr>
                                  <w:divsChild>
                                    <w:div w:id="97146218">
                                      <w:marLeft w:val="0"/>
                                      <w:marRight w:val="0"/>
                                      <w:marTop w:val="0"/>
                                      <w:marBottom w:val="0"/>
                                      <w:divBdr>
                                        <w:top w:val="none" w:sz="0" w:space="0" w:color="auto"/>
                                        <w:left w:val="none" w:sz="0" w:space="0" w:color="auto"/>
                                        <w:bottom w:val="none" w:sz="0" w:space="0" w:color="auto"/>
                                        <w:right w:val="none" w:sz="0" w:space="0" w:color="auto"/>
                                      </w:divBdr>
                                    </w:div>
                                    <w:div w:id="123543501">
                                      <w:marLeft w:val="0"/>
                                      <w:marRight w:val="0"/>
                                      <w:marTop w:val="0"/>
                                      <w:marBottom w:val="0"/>
                                      <w:divBdr>
                                        <w:top w:val="none" w:sz="0" w:space="0" w:color="auto"/>
                                        <w:left w:val="none" w:sz="0" w:space="0" w:color="auto"/>
                                        <w:bottom w:val="none" w:sz="0" w:space="0" w:color="auto"/>
                                        <w:right w:val="none" w:sz="0" w:space="0" w:color="auto"/>
                                      </w:divBdr>
                                    </w:div>
                                    <w:div w:id="328946817">
                                      <w:marLeft w:val="0"/>
                                      <w:marRight w:val="0"/>
                                      <w:marTop w:val="0"/>
                                      <w:marBottom w:val="0"/>
                                      <w:divBdr>
                                        <w:top w:val="none" w:sz="0" w:space="0" w:color="auto"/>
                                        <w:left w:val="none" w:sz="0" w:space="0" w:color="auto"/>
                                        <w:bottom w:val="none" w:sz="0" w:space="0" w:color="auto"/>
                                        <w:right w:val="none" w:sz="0" w:space="0" w:color="auto"/>
                                      </w:divBdr>
                                      <w:divsChild>
                                        <w:div w:id="695740369">
                                          <w:marLeft w:val="0"/>
                                          <w:marRight w:val="0"/>
                                          <w:marTop w:val="0"/>
                                          <w:marBottom w:val="0"/>
                                          <w:divBdr>
                                            <w:top w:val="none" w:sz="0" w:space="0" w:color="auto"/>
                                            <w:left w:val="none" w:sz="0" w:space="0" w:color="auto"/>
                                            <w:bottom w:val="none" w:sz="0" w:space="0" w:color="auto"/>
                                            <w:right w:val="none" w:sz="0" w:space="0" w:color="auto"/>
                                          </w:divBdr>
                                        </w:div>
                                      </w:divsChild>
                                    </w:div>
                                    <w:div w:id="377629064">
                                      <w:marLeft w:val="0"/>
                                      <w:marRight w:val="0"/>
                                      <w:marTop w:val="0"/>
                                      <w:marBottom w:val="0"/>
                                      <w:divBdr>
                                        <w:top w:val="none" w:sz="0" w:space="0" w:color="auto"/>
                                        <w:left w:val="none" w:sz="0" w:space="0" w:color="auto"/>
                                        <w:bottom w:val="none" w:sz="0" w:space="0" w:color="auto"/>
                                        <w:right w:val="none" w:sz="0" w:space="0" w:color="auto"/>
                                      </w:divBdr>
                                      <w:divsChild>
                                        <w:div w:id="204566763">
                                          <w:marLeft w:val="0"/>
                                          <w:marRight w:val="0"/>
                                          <w:marTop w:val="0"/>
                                          <w:marBottom w:val="0"/>
                                          <w:divBdr>
                                            <w:top w:val="none" w:sz="0" w:space="0" w:color="auto"/>
                                            <w:left w:val="none" w:sz="0" w:space="0" w:color="auto"/>
                                            <w:bottom w:val="none" w:sz="0" w:space="0" w:color="auto"/>
                                            <w:right w:val="none" w:sz="0" w:space="0" w:color="auto"/>
                                          </w:divBdr>
                                          <w:divsChild>
                                            <w:div w:id="10319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5303">
                                      <w:marLeft w:val="0"/>
                                      <w:marRight w:val="0"/>
                                      <w:marTop w:val="0"/>
                                      <w:marBottom w:val="0"/>
                                      <w:divBdr>
                                        <w:top w:val="none" w:sz="0" w:space="0" w:color="auto"/>
                                        <w:left w:val="none" w:sz="0" w:space="0" w:color="auto"/>
                                        <w:bottom w:val="none" w:sz="0" w:space="0" w:color="auto"/>
                                        <w:right w:val="none" w:sz="0" w:space="0" w:color="auto"/>
                                      </w:divBdr>
                                      <w:divsChild>
                                        <w:div w:id="131679728">
                                          <w:marLeft w:val="0"/>
                                          <w:marRight w:val="0"/>
                                          <w:marTop w:val="0"/>
                                          <w:marBottom w:val="0"/>
                                          <w:divBdr>
                                            <w:top w:val="none" w:sz="0" w:space="0" w:color="auto"/>
                                            <w:left w:val="none" w:sz="0" w:space="0" w:color="auto"/>
                                            <w:bottom w:val="none" w:sz="0" w:space="0" w:color="auto"/>
                                            <w:right w:val="none" w:sz="0" w:space="0" w:color="auto"/>
                                          </w:divBdr>
                                        </w:div>
                                      </w:divsChild>
                                    </w:div>
                                    <w:div w:id="992611675">
                                      <w:marLeft w:val="0"/>
                                      <w:marRight w:val="0"/>
                                      <w:marTop w:val="0"/>
                                      <w:marBottom w:val="0"/>
                                      <w:divBdr>
                                        <w:top w:val="none" w:sz="0" w:space="0" w:color="auto"/>
                                        <w:left w:val="none" w:sz="0" w:space="0" w:color="auto"/>
                                        <w:bottom w:val="none" w:sz="0" w:space="0" w:color="auto"/>
                                        <w:right w:val="none" w:sz="0" w:space="0" w:color="auto"/>
                                      </w:divBdr>
                                      <w:divsChild>
                                        <w:div w:id="1261109636">
                                          <w:marLeft w:val="0"/>
                                          <w:marRight w:val="0"/>
                                          <w:marTop w:val="0"/>
                                          <w:marBottom w:val="0"/>
                                          <w:divBdr>
                                            <w:top w:val="none" w:sz="0" w:space="0" w:color="auto"/>
                                            <w:left w:val="none" w:sz="0" w:space="0" w:color="auto"/>
                                            <w:bottom w:val="none" w:sz="0" w:space="0" w:color="auto"/>
                                            <w:right w:val="none" w:sz="0" w:space="0" w:color="auto"/>
                                          </w:divBdr>
                                          <w:divsChild>
                                            <w:div w:id="70656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1718">
                                      <w:marLeft w:val="0"/>
                                      <w:marRight w:val="0"/>
                                      <w:marTop w:val="0"/>
                                      <w:marBottom w:val="0"/>
                                      <w:divBdr>
                                        <w:top w:val="none" w:sz="0" w:space="0" w:color="auto"/>
                                        <w:left w:val="none" w:sz="0" w:space="0" w:color="auto"/>
                                        <w:bottom w:val="none" w:sz="0" w:space="0" w:color="auto"/>
                                        <w:right w:val="none" w:sz="0" w:space="0" w:color="auto"/>
                                      </w:divBdr>
                                      <w:divsChild>
                                        <w:div w:id="42605141">
                                          <w:marLeft w:val="0"/>
                                          <w:marRight w:val="0"/>
                                          <w:marTop w:val="0"/>
                                          <w:marBottom w:val="0"/>
                                          <w:divBdr>
                                            <w:top w:val="none" w:sz="0" w:space="0" w:color="auto"/>
                                            <w:left w:val="none" w:sz="0" w:space="0" w:color="auto"/>
                                            <w:bottom w:val="none" w:sz="0" w:space="0" w:color="auto"/>
                                            <w:right w:val="none" w:sz="0" w:space="0" w:color="auto"/>
                                          </w:divBdr>
                                          <w:divsChild>
                                            <w:div w:id="78573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569888">
                  <w:marLeft w:val="0"/>
                  <w:marRight w:val="0"/>
                  <w:marTop w:val="0"/>
                  <w:marBottom w:val="0"/>
                  <w:divBdr>
                    <w:top w:val="none" w:sz="0" w:space="0" w:color="auto"/>
                    <w:left w:val="none" w:sz="0" w:space="0" w:color="auto"/>
                    <w:bottom w:val="none" w:sz="0" w:space="0" w:color="auto"/>
                    <w:right w:val="none" w:sz="0" w:space="0" w:color="auto"/>
                  </w:divBdr>
                  <w:divsChild>
                    <w:div w:id="344408873">
                      <w:marLeft w:val="0"/>
                      <w:marRight w:val="0"/>
                      <w:marTop w:val="0"/>
                      <w:marBottom w:val="0"/>
                      <w:divBdr>
                        <w:top w:val="none" w:sz="0" w:space="0" w:color="auto"/>
                        <w:left w:val="none" w:sz="0" w:space="0" w:color="auto"/>
                        <w:bottom w:val="none" w:sz="0" w:space="0" w:color="auto"/>
                        <w:right w:val="none" w:sz="0" w:space="0" w:color="auto"/>
                      </w:divBdr>
                    </w:div>
                  </w:divsChild>
                </w:div>
                <w:div w:id="226648407">
                  <w:marLeft w:val="0"/>
                  <w:marRight w:val="0"/>
                  <w:marTop w:val="0"/>
                  <w:marBottom w:val="0"/>
                  <w:divBdr>
                    <w:top w:val="none" w:sz="0" w:space="0" w:color="auto"/>
                    <w:left w:val="none" w:sz="0" w:space="0" w:color="auto"/>
                    <w:bottom w:val="none" w:sz="0" w:space="0" w:color="auto"/>
                    <w:right w:val="none" w:sz="0" w:space="0" w:color="auto"/>
                  </w:divBdr>
                </w:div>
                <w:div w:id="226689549">
                  <w:marLeft w:val="0"/>
                  <w:marRight w:val="0"/>
                  <w:marTop w:val="0"/>
                  <w:marBottom w:val="0"/>
                  <w:divBdr>
                    <w:top w:val="none" w:sz="0" w:space="0" w:color="auto"/>
                    <w:left w:val="none" w:sz="0" w:space="0" w:color="auto"/>
                    <w:bottom w:val="none" w:sz="0" w:space="0" w:color="auto"/>
                    <w:right w:val="none" w:sz="0" w:space="0" w:color="auto"/>
                  </w:divBdr>
                  <w:divsChild>
                    <w:div w:id="269044915">
                      <w:marLeft w:val="0"/>
                      <w:marRight w:val="0"/>
                      <w:marTop w:val="0"/>
                      <w:marBottom w:val="0"/>
                      <w:divBdr>
                        <w:top w:val="none" w:sz="0" w:space="0" w:color="auto"/>
                        <w:left w:val="none" w:sz="0" w:space="0" w:color="auto"/>
                        <w:bottom w:val="none" w:sz="0" w:space="0" w:color="auto"/>
                        <w:right w:val="none" w:sz="0" w:space="0" w:color="auto"/>
                      </w:divBdr>
                      <w:divsChild>
                        <w:div w:id="89385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887319">
                  <w:marLeft w:val="0"/>
                  <w:marRight w:val="0"/>
                  <w:marTop w:val="0"/>
                  <w:marBottom w:val="0"/>
                  <w:divBdr>
                    <w:top w:val="none" w:sz="0" w:space="0" w:color="auto"/>
                    <w:left w:val="none" w:sz="0" w:space="0" w:color="auto"/>
                    <w:bottom w:val="none" w:sz="0" w:space="0" w:color="auto"/>
                    <w:right w:val="none" w:sz="0" w:space="0" w:color="auto"/>
                  </w:divBdr>
                </w:div>
                <w:div w:id="226962537">
                  <w:marLeft w:val="0"/>
                  <w:marRight w:val="0"/>
                  <w:marTop w:val="0"/>
                  <w:marBottom w:val="0"/>
                  <w:divBdr>
                    <w:top w:val="none" w:sz="0" w:space="0" w:color="auto"/>
                    <w:left w:val="none" w:sz="0" w:space="0" w:color="auto"/>
                    <w:bottom w:val="none" w:sz="0" w:space="0" w:color="auto"/>
                    <w:right w:val="none" w:sz="0" w:space="0" w:color="auto"/>
                  </w:divBdr>
                </w:div>
                <w:div w:id="227109798">
                  <w:marLeft w:val="0"/>
                  <w:marRight w:val="0"/>
                  <w:marTop w:val="0"/>
                  <w:marBottom w:val="0"/>
                  <w:divBdr>
                    <w:top w:val="none" w:sz="0" w:space="0" w:color="auto"/>
                    <w:left w:val="none" w:sz="0" w:space="0" w:color="auto"/>
                    <w:bottom w:val="none" w:sz="0" w:space="0" w:color="auto"/>
                    <w:right w:val="none" w:sz="0" w:space="0" w:color="auto"/>
                  </w:divBdr>
                  <w:divsChild>
                    <w:div w:id="162938237">
                      <w:marLeft w:val="0"/>
                      <w:marRight w:val="0"/>
                      <w:marTop w:val="0"/>
                      <w:marBottom w:val="0"/>
                      <w:divBdr>
                        <w:top w:val="none" w:sz="0" w:space="0" w:color="auto"/>
                        <w:left w:val="none" w:sz="0" w:space="0" w:color="auto"/>
                        <w:bottom w:val="none" w:sz="0" w:space="0" w:color="auto"/>
                        <w:right w:val="none" w:sz="0" w:space="0" w:color="auto"/>
                      </w:divBdr>
                    </w:div>
                  </w:divsChild>
                </w:div>
                <w:div w:id="227110947">
                  <w:marLeft w:val="0"/>
                  <w:marRight w:val="0"/>
                  <w:marTop w:val="0"/>
                  <w:marBottom w:val="180"/>
                  <w:divBdr>
                    <w:top w:val="none" w:sz="0" w:space="0" w:color="auto"/>
                    <w:left w:val="none" w:sz="0" w:space="0" w:color="auto"/>
                    <w:bottom w:val="none" w:sz="0" w:space="0" w:color="auto"/>
                    <w:right w:val="none" w:sz="0" w:space="0" w:color="auto"/>
                  </w:divBdr>
                </w:div>
                <w:div w:id="227349855">
                  <w:marLeft w:val="0"/>
                  <w:marRight w:val="0"/>
                  <w:marTop w:val="0"/>
                  <w:marBottom w:val="0"/>
                  <w:divBdr>
                    <w:top w:val="none" w:sz="0" w:space="0" w:color="auto"/>
                    <w:left w:val="none" w:sz="0" w:space="0" w:color="auto"/>
                    <w:bottom w:val="none" w:sz="0" w:space="0" w:color="auto"/>
                    <w:right w:val="none" w:sz="0" w:space="0" w:color="auto"/>
                  </w:divBdr>
                </w:div>
                <w:div w:id="227426228">
                  <w:marLeft w:val="0"/>
                  <w:marRight w:val="0"/>
                  <w:marTop w:val="0"/>
                  <w:marBottom w:val="0"/>
                  <w:divBdr>
                    <w:top w:val="none" w:sz="0" w:space="0" w:color="auto"/>
                    <w:left w:val="none" w:sz="0" w:space="0" w:color="auto"/>
                    <w:bottom w:val="none" w:sz="0" w:space="0" w:color="auto"/>
                    <w:right w:val="none" w:sz="0" w:space="0" w:color="auto"/>
                  </w:divBdr>
                </w:div>
                <w:div w:id="227493679">
                  <w:marLeft w:val="0"/>
                  <w:marRight w:val="0"/>
                  <w:marTop w:val="0"/>
                  <w:marBottom w:val="0"/>
                  <w:divBdr>
                    <w:top w:val="none" w:sz="0" w:space="0" w:color="auto"/>
                    <w:left w:val="none" w:sz="0" w:space="0" w:color="auto"/>
                    <w:bottom w:val="none" w:sz="0" w:space="0" w:color="auto"/>
                    <w:right w:val="none" w:sz="0" w:space="0" w:color="auto"/>
                  </w:divBdr>
                </w:div>
                <w:div w:id="227498266">
                  <w:marLeft w:val="0"/>
                  <w:marRight w:val="0"/>
                  <w:marTop w:val="0"/>
                  <w:marBottom w:val="225"/>
                  <w:divBdr>
                    <w:top w:val="none" w:sz="0" w:space="0" w:color="auto"/>
                    <w:left w:val="none" w:sz="0" w:space="0" w:color="auto"/>
                    <w:bottom w:val="none" w:sz="0" w:space="0" w:color="auto"/>
                    <w:right w:val="none" w:sz="0" w:space="0" w:color="auto"/>
                  </w:divBdr>
                </w:div>
                <w:div w:id="227573291">
                  <w:marLeft w:val="0"/>
                  <w:marRight w:val="0"/>
                  <w:marTop w:val="0"/>
                  <w:marBottom w:val="0"/>
                  <w:divBdr>
                    <w:top w:val="none" w:sz="0" w:space="0" w:color="auto"/>
                    <w:left w:val="none" w:sz="0" w:space="0" w:color="auto"/>
                    <w:bottom w:val="none" w:sz="0" w:space="0" w:color="auto"/>
                    <w:right w:val="none" w:sz="0" w:space="0" w:color="auto"/>
                  </w:divBdr>
                  <w:divsChild>
                    <w:div w:id="1202790439">
                      <w:marLeft w:val="0"/>
                      <w:marRight w:val="0"/>
                      <w:marTop w:val="0"/>
                      <w:marBottom w:val="0"/>
                      <w:divBdr>
                        <w:top w:val="none" w:sz="0" w:space="0" w:color="auto"/>
                        <w:left w:val="none" w:sz="0" w:space="0" w:color="auto"/>
                        <w:bottom w:val="none" w:sz="0" w:space="0" w:color="auto"/>
                        <w:right w:val="none" w:sz="0" w:space="0" w:color="auto"/>
                      </w:divBdr>
                    </w:div>
                  </w:divsChild>
                </w:div>
                <w:div w:id="227738129">
                  <w:marLeft w:val="0"/>
                  <w:marRight w:val="0"/>
                  <w:marTop w:val="0"/>
                  <w:marBottom w:val="0"/>
                  <w:divBdr>
                    <w:top w:val="none" w:sz="0" w:space="0" w:color="auto"/>
                    <w:left w:val="none" w:sz="0" w:space="0" w:color="auto"/>
                    <w:bottom w:val="none" w:sz="0" w:space="0" w:color="auto"/>
                    <w:right w:val="none" w:sz="0" w:space="0" w:color="auto"/>
                  </w:divBdr>
                  <w:divsChild>
                    <w:div w:id="209615460">
                      <w:marLeft w:val="0"/>
                      <w:marRight w:val="0"/>
                      <w:marTop w:val="0"/>
                      <w:marBottom w:val="0"/>
                      <w:divBdr>
                        <w:top w:val="none" w:sz="0" w:space="0" w:color="auto"/>
                        <w:left w:val="none" w:sz="0" w:space="0" w:color="auto"/>
                        <w:bottom w:val="none" w:sz="0" w:space="0" w:color="auto"/>
                        <w:right w:val="none" w:sz="0" w:space="0" w:color="auto"/>
                      </w:divBdr>
                      <w:divsChild>
                        <w:div w:id="170949901">
                          <w:marLeft w:val="0"/>
                          <w:marRight w:val="0"/>
                          <w:marTop w:val="0"/>
                          <w:marBottom w:val="0"/>
                          <w:divBdr>
                            <w:top w:val="none" w:sz="0" w:space="0" w:color="auto"/>
                            <w:left w:val="none" w:sz="0" w:space="0" w:color="auto"/>
                            <w:bottom w:val="none" w:sz="0" w:space="0" w:color="auto"/>
                            <w:right w:val="none" w:sz="0" w:space="0" w:color="auto"/>
                          </w:divBdr>
                          <w:divsChild>
                            <w:div w:id="10124932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84483997">
                      <w:marLeft w:val="0"/>
                      <w:marRight w:val="0"/>
                      <w:marTop w:val="0"/>
                      <w:marBottom w:val="0"/>
                      <w:divBdr>
                        <w:top w:val="none" w:sz="0" w:space="0" w:color="auto"/>
                        <w:left w:val="none" w:sz="0" w:space="0" w:color="auto"/>
                        <w:bottom w:val="none" w:sz="0" w:space="0" w:color="auto"/>
                        <w:right w:val="none" w:sz="0" w:space="0" w:color="auto"/>
                      </w:divBdr>
                    </w:div>
                  </w:divsChild>
                </w:div>
                <w:div w:id="227889130">
                  <w:marLeft w:val="0"/>
                  <w:marRight w:val="0"/>
                  <w:marTop w:val="0"/>
                  <w:marBottom w:val="0"/>
                  <w:divBdr>
                    <w:top w:val="none" w:sz="0" w:space="0" w:color="auto"/>
                    <w:left w:val="none" w:sz="0" w:space="0" w:color="auto"/>
                    <w:bottom w:val="none" w:sz="0" w:space="0" w:color="auto"/>
                    <w:right w:val="none" w:sz="0" w:space="0" w:color="auto"/>
                  </w:divBdr>
                </w:div>
                <w:div w:id="227962073">
                  <w:marLeft w:val="0"/>
                  <w:marRight w:val="0"/>
                  <w:marTop w:val="0"/>
                  <w:marBottom w:val="0"/>
                  <w:divBdr>
                    <w:top w:val="none" w:sz="0" w:space="0" w:color="auto"/>
                    <w:left w:val="none" w:sz="0" w:space="0" w:color="auto"/>
                    <w:bottom w:val="none" w:sz="0" w:space="0" w:color="auto"/>
                    <w:right w:val="none" w:sz="0" w:space="0" w:color="auto"/>
                  </w:divBdr>
                </w:div>
                <w:div w:id="228077304">
                  <w:marLeft w:val="0"/>
                  <w:marRight w:val="0"/>
                  <w:marTop w:val="0"/>
                  <w:marBottom w:val="0"/>
                  <w:divBdr>
                    <w:top w:val="none" w:sz="0" w:space="0" w:color="auto"/>
                    <w:left w:val="none" w:sz="0" w:space="0" w:color="auto"/>
                    <w:bottom w:val="none" w:sz="0" w:space="0" w:color="auto"/>
                    <w:right w:val="none" w:sz="0" w:space="0" w:color="auto"/>
                  </w:divBdr>
                </w:div>
                <w:div w:id="228149058">
                  <w:marLeft w:val="0"/>
                  <w:marRight w:val="0"/>
                  <w:marTop w:val="0"/>
                  <w:marBottom w:val="0"/>
                  <w:divBdr>
                    <w:top w:val="none" w:sz="0" w:space="0" w:color="auto"/>
                    <w:left w:val="none" w:sz="0" w:space="0" w:color="auto"/>
                    <w:bottom w:val="none" w:sz="0" w:space="0" w:color="auto"/>
                    <w:right w:val="none" w:sz="0" w:space="0" w:color="auto"/>
                  </w:divBdr>
                  <w:divsChild>
                    <w:div w:id="1112166749">
                      <w:marLeft w:val="0"/>
                      <w:marRight w:val="0"/>
                      <w:marTop w:val="0"/>
                      <w:marBottom w:val="0"/>
                      <w:divBdr>
                        <w:top w:val="none" w:sz="0" w:space="0" w:color="auto"/>
                        <w:left w:val="none" w:sz="0" w:space="0" w:color="auto"/>
                        <w:bottom w:val="none" w:sz="0" w:space="0" w:color="auto"/>
                        <w:right w:val="none" w:sz="0" w:space="0" w:color="auto"/>
                      </w:divBdr>
                    </w:div>
                  </w:divsChild>
                </w:div>
                <w:div w:id="228157839">
                  <w:marLeft w:val="0"/>
                  <w:marRight w:val="195"/>
                  <w:marTop w:val="0"/>
                  <w:marBottom w:val="0"/>
                  <w:divBdr>
                    <w:top w:val="none" w:sz="0" w:space="0" w:color="auto"/>
                    <w:left w:val="none" w:sz="0" w:space="0" w:color="auto"/>
                    <w:bottom w:val="none" w:sz="0" w:space="0" w:color="auto"/>
                    <w:right w:val="none" w:sz="0" w:space="0" w:color="auto"/>
                  </w:divBdr>
                  <w:divsChild>
                    <w:div w:id="860705180">
                      <w:marLeft w:val="0"/>
                      <w:marRight w:val="0"/>
                      <w:marTop w:val="0"/>
                      <w:marBottom w:val="0"/>
                      <w:divBdr>
                        <w:top w:val="none" w:sz="0" w:space="0" w:color="auto"/>
                        <w:left w:val="none" w:sz="0" w:space="0" w:color="auto"/>
                        <w:bottom w:val="none" w:sz="0" w:space="0" w:color="auto"/>
                        <w:right w:val="none" w:sz="0" w:space="0" w:color="auto"/>
                      </w:divBdr>
                    </w:div>
                  </w:divsChild>
                </w:div>
                <w:div w:id="228271793">
                  <w:marLeft w:val="0"/>
                  <w:marRight w:val="0"/>
                  <w:marTop w:val="0"/>
                  <w:marBottom w:val="0"/>
                  <w:divBdr>
                    <w:top w:val="none" w:sz="0" w:space="0" w:color="auto"/>
                    <w:left w:val="none" w:sz="0" w:space="0" w:color="auto"/>
                    <w:bottom w:val="none" w:sz="0" w:space="0" w:color="auto"/>
                    <w:right w:val="none" w:sz="0" w:space="0" w:color="auto"/>
                  </w:divBdr>
                  <w:divsChild>
                    <w:div w:id="506016605">
                      <w:marLeft w:val="0"/>
                      <w:marRight w:val="0"/>
                      <w:marTop w:val="0"/>
                      <w:marBottom w:val="0"/>
                      <w:divBdr>
                        <w:top w:val="none" w:sz="0" w:space="0" w:color="auto"/>
                        <w:left w:val="none" w:sz="0" w:space="0" w:color="auto"/>
                        <w:bottom w:val="none" w:sz="0" w:space="0" w:color="auto"/>
                        <w:right w:val="none" w:sz="0" w:space="0" w:color="auto"/>
                      </w:divBdr>
                    </w:div>
                  </w:divsChild>
                </w:div>
                <w:div w:id="228424177">
                  <w:marLeft w:val="0"/>
                  <w:marRight w:val="0"/>
                  <w:marTop w:val="0"/>
                  <w:marBottom w:val="0"/>
                  <w:divBdr>
                    <w:top w:val="none" w:sz="0" w:space="0" w:color="auto"/>
                    <w:left w:val="none" w:sz="0" w:space="0" w:color="auto"/>
                    <w:bottom w:val="none" w:sz="0" w:space="0" w:color="auto"/>
                    <w:right w:val="none" w:sz="0" w:space="0" w:color="auto"/>
                  </w:divBdr>
                </w:div>
                <w:div w:id="228460159">
                  <w:marLeft w:val="0"/>
                  <w:marRight w:val="0"/>
                  <w:marTop w:val="0"/>
                  <w:marBottom w:val="75"/>
                  <w:divBdr>
                    <w:top w:val="none" w:sz="0" w:space="0" w:color="auto"/>
                    <w:left w:val="none" w:sz="0" w:space="0" w:color="auto"/>
                    <w:bottom w:val="none" w:sz="0" w:space="0" w:color="auto"/>
                    <w:right w:val="none" w:sz="0" w:space="0" w:color="auto"/>
                  </w:divBdr>
                </w:div>
                <w:div w:id="228543809">
                  <w:marLeft w:val="0"/>
                  <w:marRight w:val="0"/>
                  <w:marTop w:val="0"/>
                  <w:marBottom w:val="0"/>
                  <w:divBdr>
                    <w:top w:val="none" w:sz="0" w:space="0" w:color="auto"/>
                    <w:left w:val="none" w:sz="0" w:space="0" w:color="auto"/>
                    <w:bottom w:val="none" w:sz="0" w:space="0" w:color="auto"/>
                    <w:right w:val="none" w:sz="0" w:space="0" w:color="auto"/>
                  </w:divBdr>
                  <w:divsChild>
                    <w:div w:id="794258369">
                      <w:marLeft w:val="0"/>
                      <w:marRight w:val="0"/>
                      <w:marTop w:val="0"/>
                      <w:marBottom w:val="0"/>
                      <w:divBdr>
                        <w:top w:val="none" w:sz="0" w:space="0" w:color="auto"/>
                        <w:left w:val="none" w:sz="0" w:space="0" w:color="auto"/>
                        <w:bottom w:val="none" w:sz="0" w:space="0" w:color="auto"/>
                        <w:right w:val="none" w:sz="0" w:space="0" w:color="auto"/>
                      </w:divBdr>
                    </w:div>
                    <w:div w:id="1202061729">
                      <w:marLeft w:val="0"/>
                      <w:marRight w:val="0"/>
                      <w:marTop w:val="0"/>
                      <w:marBottom w:val="0"/>
                      <w:divBdr>
                        <w:top w:val="none" w:sz="0" w:space="0" w:color="auto"/>
                        <w:left w:val="none" w:sz="0" w:space="0" w:color="auto"/>
                        <w:bottom w:val="none" w:sz="0" w:space="0" w:color="auto"/>
                        <w:right w:val="none" w:sz="0" w:space="0" w:color="auto"/>
                      </w:divBdr>
                    </w:div>
                  </w:divsChild>
                </w:div>
                <w:div w:id="228613326">
                  <w:marLeft w:val="0"/>
                  <w:marRight w:val="30"/>
                  <w:marTop w:val="0"/>
                  <w:marBottom w:val="0"/>
                  <w:divBdr>
                    <w:top w:val="none" w:sz="0" w:space="0" w:color="auto"/>
                    <w:left w:val="none" w:sz="0" w:space="0" w:color="auto"/>
                    <w:bottom w:val="none" w:sz="0" w:space="0" w:color="auto"/>
                    <w:right w:val="none" w:sz="0" w:space="0" w:color="auto"/>
                  </w:divBdr>
                </w:div>
                <w:div w:id="228619290">
                  <w:marLeft w:val="0"/>
                  <w:marRight w:val="0"/>
                  <w:marTop w:val="600"/>
                  <w:marBottom w:val="600"/>
                  <w:divBdr>
                    <w:top w:val="none" w:sz="0" w:space="0" w:color="auto"/>
                    <w:left w:val="none" w:sz="0" w:space="0" w:color="auto"/>
                    <w:bottom w:val="none" w:sz="0" w:space="0" w:color="auto"/>
                    <w:right w:val="none" w:sz="0" w:space="0" w:color="auto"/>
                  </w:divBdr>
                </w:div>
                <w:div w:id="228736008">
                  <w:marLeft w:val="0"/>
                  <w:marRight w:val="0"/>
                  <w:marTop w:val="375"/>
                  <w:marBottom w:val="0"/>
                  <w:divBdr>
                    <w:top w:val="none" w:sz="0" w:space="0" w:color="auto"/>
                    <w:left w:val="none" w:sz="0" w:space="0" w:color="auto"/>
                    <w:bottom w:val="none" w:sz="0" w:space="0" w:color="auto"/>
                    <w:right w:val="none" w:sz="0" w:space="0" w:color="auto"/>
                  </w:divBdr>
                </w:div>
                <w:div w:id="229120374">
                  <w:marLeft w:val="0"/>
                  <w:marRight w:val="0"/>
                  <w:marTop w:val="225"/>
                  <w:marBottom w:val="0"/>
                  <w:divBdr>
                    <w:top w:val="none" w:sz="0" w:space="0" w:color="auto"/>
                    <w:left w:val="none" w:sz="0" w:space="0" w:color="auto"/>
                    <w:bottom w:val="none" w:sz="0" w:space="0" w:color="auto"/>
                    <w:right w:val="none" w:sz="0" w:space="0" w:color="auto"/>
                  </w:divBdr>
                  <w:divsChild>
                    <w:div w:id="711929259">
                      <w:marLeft w:val="0"/>
                      <w:marRight w:val="0"/>
                      <w:marTop w:val="0"/>
                      <w:marBottom w:val="0"/>
                      <w:divBdr>
                        <w:top w:val="none" w:sz="0" w:space="0" w:color="auto"/>
                        <w:left w:val="none" w:sz="0" w:space="0" w:color="auto"/>
                        <w:bottom w:val="none" w:sz="0" w:space="0" w:color="auto"/>
                        <w:right w:val="none" w:sz="0" w:space="0" w:color="auto"/>
                      </w:divBdr>
                    </w:div>
                  </w:divsChild>
                </w:div>
                <w:div w:id="229268010">
                  <w:marLeft w:val="0"/>
                  <w:marRight w:val="30"/>
                  <w:marTop w:val="0"/>
                  <w:marBottom w:val="0"/>
                  <w:divBdr>
                    <w:top w:val="none" w:sz="0" w:space="0" w:color="auto"/>
                    <w:left w:val="none" w:sz="0" w:space="0" w:color="auto"/>
                    <w:bottom w:val="none" w:sz="0" w:space="0" w:color="auto"/>
                    <w:right w:val="none" w:sz="0" w:space="0" w:color="auto"/>
                  </w:divBdr>
                </w:div>
                <w:div w:id="229391044">
                  <w:marLeft w:val="0"/>
                  <w:marRight w:val="0"/>
                  <w:marTop w:val="0"/>
                  <w:marBottom w:val="0"/>
                  <w:divBdr>
                    <w:top w:val="none" w:sz="0" w:space="0" w:color="auto"/>
                    <w:left w:val="none" w:sz="0" w:space="0" w:color="auto"/>
                    <w:bottom w:val="none" w:sz="0" w:space="0" w:color="auto"/>
                    <w:right w:val="none" w:sz="0" w:space="0" w:color="auto"/>
                  </w:divBdr>
                </w:div>
                <w:div w:id="229459982">
                  <w:marLeft w:val="0"/>
                  <w:marRight w:val="0"/>
                  <w:marTop w:val="0"/>
                  <w:marBottom w:val="0"/>
                  <w:divBdr>
                    <w:top w:val="none" w:sz="0" w:space="0" w:color="auto"/>
                    <w:left w:val="none" w:sz="0" w:space="0" w:color="auto"/>
                    <w:bottom w:val="none" w:sz="0" w:space="0" w:color="auto"/>
                    <w:right w:val="none" w:sz="0" w:space="0" w:color="auto"/>
                  </w:divBdr>
                </w:div>
                <w:div w:id="229661968">
                  <w:marLeft w:val="0"/>
                  <w:marRight w:val="0"/>
                  <w:marTop w:val="0"/>
                  <w:marBottom w:val="0"/>
                  <w:divBdr>
                    <w:top w:val="none" w:sz="0" w:space="0" w:color="auto"/>
                    <w:left w:val="none" w:sz="0" w:space="0" w:color="auto"/>
                    <w:bottom w:val="none" w:sz="0" w:space="0" w:color="auto"/>
                    <w:right w:val="none" w:sz="0" w:space="0" w:color="auto"/>
                  </w:divBdr>
                </w:div>
                <w:div w:id="229733720">
                  <w:marLeft w:val="0"/>
                  <w:marRight w:val="0"/>
                  <w:marTop w:val="0"/>
                  <w:marBottom w:val="0"/>
                  <w:divBdr>
                    <w:top w:val="none" w:sz="0" w:space="0" w:color="auto"/>
                    <w:left w:val="none" w:sz="0" w:space="0" w:color="auto"/>
                    <w:bottom w:val="none" w:sz="0" w:space="0" w:color="auto"/>
                    <w:right w:val="none" w:sz="0" w:space="0" w:color="auto"/>
                  </w:divBdr>
                </w:div>
                <w:div w:id="229852876">
                  <w:marLeft w:val="0"/>
                  <w:marRight w:val="0"/>
                  <w:marTop w:val="0"/>
                  <w:marBottom w:val="0"/>
                  <w:divBdr>
                    <w:top w:val="none" w:sz="0" w:space="0" w:color="auto"/>
                    <w:left w:val="none" w:sz="0" w:space="0" w:color="auto"/>
                    <w:bottom w:val="none" w:sz="0" w:space="0" w:color="auto"/>
                    <w:right w:val="none" w:sz="0" w:space="0" w:color="auto"/>
                  </w:divBdr>
                  <w:divsChild>
                    <w:div w:id="1197087536">
                      <w:marLeft w:val="0"/>
                      <w:marRight w:val="0"/>
                      <w:marTop w:val="0"/>
                      <w:marBottom w:val="0"/>
                      <w:divBdr>
                        <w:top w:val="none" w:sz="0" w:space="0" w:color="auto"/>
                        <w:left w:val="none" w:sz="0" w:space="0" w:color="auto"/>
                        <w:bottom w:val="none" w:sz="0" w:space="0" w:color="auto"/>
                        <w:right w:val="none" w:sz="0" w:space="0" w:color="auto"/>
                      </w:divBdr>
                      <w:divsChild>
                        <w:div w:id="111995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22047">
                  <w:marLeft w:val="0"/>
                  <w:marRight w:val="0"/>
                  <w:marTop w:val="0"/>
                  <w:marBottom w:val="0"/>
                  <w:divBdr>
                    <w:top w:val="none" w:sz="0" w:space="0" w:color="auto"/>
                    <w:left w:val="none" w:sz="0" w:space="0" w:color="auto"/>
                    <w:bottom w:val="none" w:sz="0" w:space="0" w:color="auto"/>
                    <w:right w:val="none" w:sz="0" w:space="0" w:color="auto"/>
                  </w:divBdr>
                </w:div>
                <w:div w:id="230043620">
                  <w:marLeft w:val="0"/>
                  <w:marRight w:val="0"/>
                  <w:marTop w:val="0"/>
                  <w:marBottom w:val="0"/>
                  <w:divBdr>
                    <w:top w:val="none" w:sz="0" w:space="0" w:color="auto"/>
                    <w:left w:val="none" w:sz="0" w:space="0" w:color="auto"/>
                    <w:bottom w:val="none" w:sz="0" w:space="0" w:color="auto"/>
                    <w:right w:val="none" w:sz="0" w:space="0" w:color="auto"/>
                  </w:divBdr>
                  <w:divsChild>
                    <w:div w:id="473331010">
                      <w:marLeft w:val="0"/>
                      <w:marRight w:val="0"/>
                      <w:marTop w:val="0"/>
                      <w:marBottom w:val="60"/>
                      <w:divBdr>
                        <w:top w:val="none" w:sz="0" w:space="0" w:color="auto"/>
                        <w:left w:val="none" w:sz="0" w:space="0" w:color="auto"/>
                        <w:bottom w:val="none" w:sz="0" w:space="0" w:color="auto"/>
                        <w:right w:val="none" w:sz="0" w:space="0" w:color="auto"/>
                      </w:divBdr>
                      <w:divsChild>
                        <w:div w:id="18293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83748">
                  <w:marLeft w:val="0"/>
                  <w:marRight w:val="0"/>
                  <w:marTop w:val="0"/>
                  <w:marBottom w:val="0"/>
                  <w:divBdr>
                    <w:top w:val="none" w:sz="0" w:space="0" w:color="auto"/>
                    <w:left w:val="none" w:sz="0" w:space="0" w:color="auto"/>
                    <w:bottom w:val="none" w:sz="0" w:space="0" w:color="auto"/>
                    <w:right w:val="none" w:sz="0" w:space="0" w:color="auto"/>
                  </w:divBdr>
                </w:div>
                <w:div w:id="230428856">
                  <w:marLeft w:val="0"/>
                  <w:marRight w:val="0"/>
                  <w:marTop w:val="0"/>
                  <w:marBottom w:val="0"/>
                  <w:divBdr>
                    <w:top w:val="none" w:sz="0" w:space="0" w:color="auto"/>
                    <w:left w:val="none" w:sz="0" w:space="0" w:color="auto"/>
                    <w:bottom w:val="none" w:sz="0" w:space="0" w:color="auto"/>
                    <w:right w:val="none" w:sz="0" w:space="0" w:color="auto"/>
                  </w:divBdr>
                </w:div>
                <w:div w:id="230430487">
                  <w:marLeft w:val="0"/>
                  <w:marRight w:val="0"/>
                  <w:marTop w:val="0"/>
                  <w:marBottom w:val="75"/>
                  <w:divBdr>
                    <w:top w:val="none" w:sz="0" w:space="0" w:color="auto"/>
                    <w:left w:val="none" w:sz="0" w:space="0" w:color="auto"/>
                    <w:bottom w:val="none" w:sz="0" w:space="0" w:color="auto"/>
                    <w:right w:val="none" w:sz="0" w:space="0" w:color="auto"/>
                  </w:divBdr>
                </w:div>
                <w:div w:id="230577450">
                  <w:marLeft w:val="0"/>
                  <w:marRight w:val="30"/>
                  <w:marTop w:val="0"/>
                  <w:marBottom w:val="0"/>
                  <w:divBdr>
                    <w:top w:val="none" w:sz="0" w:space="0" w:color="auto"/>
                    <w:left w:val="none" w:sz="0" w:space="0" w:color="auto"/>
                    <w:bottom w:val="none" w:sz="0" w:space="0" w:color="auto"/>
                    <w:right w:val="none" w:sz="0" w:space="0" w:color="auto"/>
                  </w:divBdr>
                  <w:divsChild>
                    <w:div w:id="1120033435">
                      <w:marLeft w:val="0"/>
                      <w:marRight w:val="0"/>
                      <w:marTop w:val="0"/>
                      <w:marBottom w:val="0"/>
                      <w:divBdr>
                        <w:top w:val="none" w:sz="0" w:space="0" w:color="auto"/>
                        <w:left w:val="none" w:sz="0" w:space="0" w:color="auto"/>
                        <w:bottom w:val="none" w:sz="0" w:space="0" w:color="auto"/>
                        <w:right w:val="none" w:sz="0" w:space="0" w:color="auto"/>
                      </w:divBdr>
                    </w:div>
                  </w:divsChild>
                </w:div>
                <w:div w:id="230820954">
                  <w:marLeft w:val="0"/>
                  <w:marRight w:val="0"/>
                  <w:marTop w:val="0"/>
                  <w:marBottom w:val="0"/>
                  <w:divBdr>
                    <w:top w:val="none" w:sz="0" w:space="0" w:color="auto"/>
                    <w:left w:val="none" w:sz="0" w:space="0" w:color="auto"/>
                    <w:bottom w:val="none" w:sz="0" w:space="0" w:color="auto"/>
                    <w:right w:val="none" w:sz="0" w:space="0" w:color="auto"/>
                  </w:divBdr>
                </w:div>
                <w:div w:id="230894459">
                  <w:blockQuote w:val="1"/>
                  <w:marLeft w:val="0"/>
                  <w:marRight w:val="0"/>
                  <w:marTop w:val="0"/>
                  <w:marBottom w:val="0"/>
                  <w:divBdr>
                    <w:top w:val="none" w:sz="0" w:space="0" w:color="auto"/>
                    <w:left w:val="single" w:sz="12" w:space="14" w:color="007E9F"/>
                    <w:bottom w:val="none" w:sz="0" w:space="0" w:color="auto"/>
                    <w:right w:val="none" w:sz="0" w:space="0" w:color="auto"/>
                  </w:divBdr>
                </w:div>
                <w:div w:id="231161573">
                  <w:marLeft w:val="0"/>
                  <w:marRight w:val="0"/>
                  <w:marTop w:val="0"/>
                  <w:marBottom w:val="75"/>
                  <w:divBdr>
                    <w:top w:val="none" w:sz="0" w:space="0" w:color="auto"/>
                    <w:left w:val="none" w:sz="0" w:space="0" w:color="auto"/>
                    <w:bottom w:val="none" w:sz="0" w:space="0" w:color="auto"/>
                    <w:right w:val="none" w:sz="0" w:space="0" w:color="auto"/>
                  </w:divBdr>
                </w:div>
                <w:div w:id="231236314">
                  <w:marLeft w:val="0"/>
                  <w:marRight w:val="0"/>
                  <w:marTop w:val="375"/>
                  <w:marBottom w:val="0"/>
                  <w:divBdr>
                    <w:top w:val="none" w:sz="0" w:space="0" w:color="auto"/>
                    <w:left w:val="none" w:sz="0" w:space="0" w:color="auto"/>
                    <w:bottom w:val="none" w:sz="0" w:space="0" w:color="auto"/>
                    <w:right w:val="none" w:sz="0" w:space="0" w:color="auto"/>
                  </w:divBdr>
                  <w:divsChild>
                    <w:div w:id="841437387">
                      <w:marLeft w:val="0"/>
                      <w:marRight w:val="0"/>
                      <w:marTop w:val="375"/>
                      <w:marBottom w:val="0"/>
                      <w:divBdr>
                        <w:top w:val="none" w:sz="0" w:space="0" w:color="auto"/>
                        <w:left w:val="none" w:sz="0" w:space="0" w:color="auto"/>
                        <w:bottom w:val="none" w:sz="0" w:space="0" w:color="auto"/>
                        <w:right w:val="none" w:sz="0" w:space="0" w:color="auto"/>
                      </w:divBdr>
                      <w:divsChild>
                        <w:div w:id="218128504">
                          <w:marLeft w:val="0"/>
                          <w:marRight w:val="0"/>
                          <w:marTop w:val="0"/>
                          <w:marBottom w:val="0"/>
                          <w:divBdr>
                            <w:top w:val="none" w:sz="0" w:space="0" w:color="auto"/>
                            <w:left w:val="none" w:sz="0" w:space="0" w:color="auto"/>
                            <w:bottom w:val="none" w:sz="0" w:space="0" w:color="auto"/>
                            <w:right w:val="none" w:sz="0" w:space="0" w:color="auto"/>
                          </w:divBdr>
                          <w:divsChild>
                            <w:div w:id="709497300">
                              <w:marLeft w:val="0"/>
                              <w:marRight w:val="0"/>
                              <w:marTop w:val="0"/>
                              <w:marBottom w:val="0"/>
                              <w:divBdr>
                                <w:top w:val="none" w:sz="0" w:space="0" w:color="auto"/>
                                <w:left w:val="none" w:sz="0" w:space="0" w:color="auto"/>
                                <w:bottom w:val="none" w:sz="0" w:space="0" w:color="auto"/>
                                <w:right w:val="none" w:sz="0" w:space="0" w:color="auto"/>
                              </w:divBdr>
                            </w:div>
                          </w:divsChild>
                        </w:div>
                        <w:div w:id="274950844">
                          <w:marLeft w:val="0"/>
                          <w:marRight w:val="0"/>
                          <w:marTop w:val="300"/>
                          <w:marBottom w:val="0"/>
                          <w:divBdr>
                            <w:top w:val="none" w:sz="0" w:space="0" w:color="auto"/>
                            <w:left w:val="none" w:sz="0" w:space="0" w:color="auto"/>
                            <w:bottom w:val="none" w:sz="0" w:space="0" w:color="auto"/>
                            <w:right w:val="none" w:sz="0" w:space="0" w:color="auto"/>
                          </w:divBdr>
                        </w:div>
                        <w:div w:id="404112873">
                          <w:marLeft w:val="0"/>
                          <w:marRight w:val="0"/>
                          <w:marTop w:val="225"/>
                          <w:marBottom w:val="0"/>
                          <w:divBdr>
                            <w:top w:val="none" w:sz="0" w:space="0" w:color="auto"/>
                            <w:left w:val="none" w:sz="0" w:space="0" w:color="auto"/>
                            <w:bottom w:val="none" w:sz="0" w:space="0" w:color="auto"/>
                            <w:right w:val="none" w:sz="0" w:space="0" w:color="auto"/>
                          </w:divBdr>
                        </w:div>
                        <w:div w:id="996301991">
                          <w:marLeft w:val="0"/>
                          <w:marRight w:val="0"/>
                          <w:marTop w:val="225"/>
                          <w:marBottom w:val="0"/>
                          <w:divBdr>
                            <w:top w:val="none" w:sz="0" w:space="0" w:color="auto"/>
                            <w:left w:val="none" w:sz="0" w:space="0" w:color="auto"/>
                            <w:bottom w:val="none" w:sz="0" w:space="0" w:color="auto"/>
                            <w:right w:val="none" w:sz="0" w:space="0" w:color="auto"/>
                          </w:divBdr>
                          <w:divsChild>
                            <w:div w:id="5497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01407">
                      <w:marLeft w:val="0"/>
                      <w:marRight w:val="0"/>
                      <w:marTop w:val="0"/>
                      <w:marBottom w:val="0"/>
                      <w:divBdr>
                        <w:top w:val="none" w:sz="0" w:space="0" w:color="auto"/>
                        <w:left w:val="none" w:sz="0" w:space="0" w:color="auto"/>
                        <w:bottom w:val="none" w:sz="0" w:space="0" w:color="auto"/>
                        <w:right w:val="none" w:sz="0" w:space="0" w:color="auto"/>
                      </w:divBdr>
                    </w:div>
                    <w:div w:id="1045789954">
                      <w:marLeft w:val="0"/>
                      <w:marRight w:val="0"/>
                      <w:marTop w:val="375"/>
                      <w:marBottom w:val="0"/>
                      <w:divBdr>
                        <w:top w:val="none" w:sz="0" w:space="0" w:color="auto"/>
                        <w:left w:val="none" w:sz="0" w:space="0" w:color="auto"/>
                        <w:bottom w:val="none" w:sz="0" w:space="0" w:color="auto"/>
                        <w:right w:val="none" w:sz="0" w:space="0" w:color="auto"/>
                      </w:divBdr>
                      <w:divsChild>
                        <w:div w:id="963853324">
                          <w:marLeft w:val="0"/>
                          <w:marRight w:val="0"/>
                          <w:marTop w:val="0"/>
                          <w:marBottom w:val="0"/>
                          <w:divBdr>
                            <w:top w:val="none" w:sz="0" w:space="0" w:color="auto"/>
                            <w:left w:val="none" w:sz="0" w:space="0" w:color="auto"/>
                            <w:bottom w:val="none" w:sz="0" w:space="0" w:color="auto"/>
                            <w:right w:val="none" w:sz="0" w:space="0" w:color="auto"/>
                          </w:divBdr>
                        </w:div>
                      </w:divsChild>
                    </w:div>
                    <w:div w:id="1056124714">
                      <w:marLeft w:val="0"/>
                      <w:marRight w:val="0"/>
                      <w:marTop w:val="225"/>
                      <w:marBottom w:val="0"/>
                      <w:divBdr>
                        <w:top w:val="none" w:sz="0" w:space="0" w:color="auto"/>
                        <w:left w:val="none" w:sz="0" w:space="0" w:color="auto"/>
                        <w:bottom w:val="none" w:sz="0" w:space="0" w:color="auto"/>
                        <w:right w:val="none" w:sz="0" w:space="0" w:color="auto"/>
                      </w:divBdr>
                      <w:divsChild>
                        <w:div w:id="61914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279066">
                  <w:marLeft w:val="0"/>
                  <w:marRight w:val="300"/>
                  <w:marTop w:val="0"/>
                  <w:marBottom w:val="225"/>
                  <w:divBdr>
                    <w:top w:val="none" w:sz="0" w:space="0" w:color="auto"/>
                    <w:left w:val="none" w:sz="0" w:space="0" w:color="auto"/>
                    <w:bottom w:val="none" w:sz="0" w:space="0" w:color="auto"/>
                    <w:right w:val="none" w:sz="0" w:space="0" w:color="auto"/>
                  </w:divBdr>
                  <w:divsChild>
                    <w:div w:id="918251150">
                      <w:marLeft w:val="0"/>
                      <w:marRight w:val="0"/>
                      <w:marTop w:val="0"/>
                      <w:marBottom w:val="0"/>
                      <w:divBdr>
                        <w:top w:val="single" w:sz="6" w:space="0" w:color="DEDEDE"/>
                        <w:left w:val="single" w:sz="6" w:space="0" w:color="DEDEDE"/>
                        <w:bottom w:val="single" w:sz="6" w:space="0" w:color="DEDEDE"/>
                        <w:right w:val="single" w:sz="6" w:space="0" w:color="DEDEDE"/>
                      </w:divBdr>
                      <w:divsChild>
                        <w:div w:id="904804647">
                          <w:marLeft w:val="0"/>
                          <w:marRight w:val="0"/>
                          <w:marTop w:val="0"/>
                          <w:marBottom w:val="0"/>
                          <w:divBdr>
                            <w:top w:val="none" w:sz="0" w:space="0" w:color="auto"/>
                            <w:left w:val="none" w:sz="0" w:space="0" w:color="auto"/>
                            <w:bottom w:val="none" w:sz="0" w:space="0" w:color="auto"/>
                            <w:right w:val="none" w:sz="0" w:space="0" w:color="auto"/>
                          </w:divBdr>
                          <w:divsChild>
                            <w:div w:id="87165351">
                              <w:marLeft w:val="0"/>
                              <w:marRight w:val="0"/>
                              <w:marTop w:val="0"/>
                              <w:marBottom w:val="150"/>
                              <w:divBdr>
                                <w:top w:val="none" w:sz="0" w:space="0" w:color="auto"/>
                                <w:left w:val="none" w:sz="0" w:space="0" w:color="auto"/>
                                <w:bottom w:val="single" w:sz="6" w:space="8" w:color="E5E5E5"/>
                                <w:right w:val="none" w:sz="0" w:space="0" w:color="auto"/>
                              </w:divBdr>
                            </w:div>
                            <w:div w:id="52089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80243">
                  <w:marLeft w:val="0"/>
                  <w:marRight w:val="0"/>
                  <w:marTop w:val="0"/>
                  <w:marBottom w:val="0"/>
                  <w:divBdr>
                    <w:top w:val="none" w:sz="0" w:space="0" w:color="auto"/>
                    <w:left w:val="none" w:sz="0" w:space="0" w:color="auto"/>
                    <w:bottom w:val="none" w:sz="0" w:space="0" w:color="auto"/>
                    <w:right w:val="none" w:sz="0" w:space="0" w:color="auto"/>
                  </w:divBdr>
                  <w:divsChild>
                    <w:div w:id="773135809">
                      <w:marLeft w:val="0"/>
                      <w:marRight w:val="0"/>
                      <w:marTop w:val="0"/>
                      <w:marBottom w:val="0"/>
                      <w:divBdr>
                        <w:top w:val="none" w:sz="0" w:space="0" w:color="auto"/>
                        <w:left w:val="none" w:sz="0" w:space="0" w:color="auto"/>
                        <w:bottom w:val="none" w:sz="0" w:space="0" w:color="auto"/>
                        <w:right w:val="none" w:sz="0" w:space="0" w:color="auto"/>
                      </w:divBdr>
                    </w:div>
                  </w:divsChild>
                </w:div>
                <w:div w:id="231352001">
                  <w:marLeft w:val="0"/>
                  <w:marRight w:val="0"/>
                  <w:marTop w:val="0"/>
                  <w:marBottom w:val="0"/>
                  <w:divBdr>
                    <w:top w:val="none" w:sz="0" w:space="0" w:color="auto"/>
                    <w:left w:val="none" w:sz="0" w:space="0" w:color="auto"/>
                    <w:bottom w:val="none" w:sz="0" w:space="0" w:color="auto"/>
                    <w:right w:val="none" w:sz="0" w:space="0" w:color="auto"/>
                  </w:divBdr>
                  <w:divsChild>
                    <w:div w:id="93861655">
                      <w:marLeft w:val="0"/>
                      <w:marRight w:val="0"/>
                      <w:marTop w:val="0"/>
                      <w:marBottom w:val="0"/>
                      <w:divBdr>
                        <w:top w:val="none" w:sz="0" w:space="0" w:color="auto"/>
                        <w:left w:val="none" w:sz="0" w:space="0" w:color="auto"/>
                        <w:bottom w:val="none" w:sz="0" w:space="0" w:color="auto"/>
                        <w:right w:val="none" w:sz="0" w:space="0" w:color="auto"/>
                      </w:divBdr>
                    </w:div>
                    <w:div w:id="244918224">
                      <w:marLeft w:val="0"/>
                      <w:marRight w:val="0"/>
                      <w:marTop w:val="0"/>
                      <w:marBottom w:val="0"/>
                      <w:divBdr>
                        <w:top w:val="none" w:sz="0" w:space="0" w:color="auto"/>
                        <w:left w:val="none" w:sz="0" w:space="0" w:color="auto"/>
                        <w:bottom w:val="none" w:sz="0" w:space="0" w:color="auto"/>
                        <w:right w:val="none" w:sz="0" w:space="0" w:color="auto"/>
                      </w:divBdr>
                    </w:div>
                  </w:divsChild>
                </w:div>
                <w:div w:id="231544971">
                  <w:marLeft w:val="0"/>
                  <w:marRight w:val="0"/>
                  <w:marTop w:val="0"/>
                  <w:marBottom w:val="0"/>
                  <w:divBdr>
                    <w:top w:val="none" w:sz="0" w:space="0" w:color="auto"/>
                    <w:left w:val="none" w:sz="0" w:space="0" w:color="auto"/>
                    <w:bottom w:val="none" w:sz="0" w:space="0" w:color="auto"/>
                    <w:right w:val="none" w:sz="0" w:space="0" w:color="auto"/>
                  </w:divBdr>
                  <w:divsChild>
                    <w:div w:id="1247152062">
                      <w:marLeft w:val="0"/>
                      <w:marRight w:val="0"/>
                      <w:marTop w:val="0"/>
                      <w:marBottom w:val="0"/>
                      <w:divBdr>
                        <w:top w:val="none" w:sz="0" w:space="0" w:color="auto"/>
                        <w:left w:val="none" w:sz="0" w:space="0" w:color="auto"/>
                        <w:bottom w:val="none" w:sz="0" w:space="0" w:color="auto"/>
                        <w:right w:val="none" w:sz="0" w:space="0" w:color="auto"/>
                      </w:divBdr>
                    </w:div>
                  </w:divsChild>
                </w:div>
                <w:div w:id="231619634">
                  <w:marLeft w:val="0"/>
                  <w:marRight w:val="0"/>
                  <w:marTop w:val="0"/>
                  <w:marBottom w:val="0"/>
                  <w:divBdr>
                    <w:top w:val="none" w:sz="0" w:space="0" w:color="auto"/>
                    <w:left w:val="none" w:sz="0" w:space="0" w:color="auto"/>
                    <w:bottom w:val="none" w:sz="0" w:space="0" w:color="auto"/>
                    <w:right w:val="none" w:sz="0" w:space="0" w:color="auto"/>
                  </w:divBdr>
                </w:div>
                <w:div w:id="231821172">
                  <w:marLeft w:val="0"/>
                  <w:marRight w:val="0"/>
                  <w:marTop w:val="0"/>
                  <w:marBottom w:val="0"/>
                  <w:divBdr>
                    <w:top w:val="none" w:sz="0" w:space="0" w:color="auto"/>
                    <w:left w:val="none" w:sz="0" w:space="0" w:color="auto"/>
                    <w:bottom w:val="none" w:sz="0" w:space="0" w:color="auto"/>
                    <w:right w:val="none" w:sz="0" w:space="0" w:color="auto"/>
                  </w:divBdr>
                  <w:divsChild>
                    <w:div w:id="260258907">
                      <w:marLeft w:val="0"/>
                      <w:marRight w:val="0"/>
                      <w:marTop w:val="0"/>
                      <w:marBottom w:val="0"/>
                      <w:divBdr>
                        <w:top w:val="none" w:sz="0" w:space="0" w:color="auto"/>
                        <w:left w:val="none" w:sz="0" w:space="0" w:color="auto"/>
                        <w:bottom w:val="none" w:sz="0" w:space="0" w:color="auto"/>
                        <w:right w:val="none" w:sz="0" w:space="0" w:color="auto"/>
                      </w:divBdr>
                      <w:divsChild>
                        <w:div w:id="133032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96165">
                  <w:marLeft w:val="0"/>
                  <w:marRight w:val="0"/>
                  <w:marTop w:val="0"/>
                  <w:marBottom w:val="0"/>
                  <w:divBdr>
                    <w:top w:val="none" w:sz="0" w:space="0" w:color="auto"/>
                    <w:left w:val="none" w:sz="0" w:space="0" w:color="auto"/>
                    <w:bottom w:val="none" w:sz="0" w:space="0" w:color="auto"/>
                    <w:right w:val="none" w:sz="0" w:space="0" w:color="auto"/>
                  </w:divBdr>
                </w:div>
                <w:div w:id="232128915">
                  <w:marLeft w:val="0"/>
                  <w:marRight w:val="0"/>
                  <w:marTop w:val="0"/>
                  <w:marBottom w:val="0"/>
                  <w:divBdr>
                    <w:top w:val="none" w:sz="0" w:space="0" w:color="auto"/>
                    <w:left w:val="none" w:sz="0" w:space="0" w:color="auto"/>
                    <w:bottom w:val="none" w:sz="0" w:space="0" w:color="auto"/>
                    <w:right w:val="none" w:sz="0" w:space="0" w:color="auto"/>
                  </w:divBdr>
                </w:div>
                <w:div w:id="232199529">
                  <w:marLeft w:val="0"/>
                  <w:marRight w:val="0"/>
                  <w:marTop w:val="0"/>
                  <w:marBottom w:val="0"/>
                  <w:divBdr>
                    <w:top w:val="none" w:sz="0" w:space="0" w:color="auto"/>
                    <w:left w:val="none" w:sz="0" w:space="0" w:color="auto"/>
                    <w:bottom w:val="none" w:sz="0" w:space="0" w:color="auto"/>
                    <w:right w:val="none" w:sz="0" w:space="0" w:color="auto"/>
                  </w:divBdr>
                </w:div>
                <w:div w:id="232354763">
                  <w:marLeft w:val="0"/>
                  <w:marRight w:val="0"/>
                  <w:marTop w:val="0"/>
                  <w:marBottom w:val="0"/>
                  <w:divBdr>
                    <w:top w:val="none" w:sz="0" w:space="0" w:color="auto"/>
                    <w:left w:val="none" w:sz="0" w:space="0" w:color="auto"/>
                    <w:bottom w:val="none" w:sz="0" w:space="0" w:color="auto"/>
                    <w:right w:val="none" w:sz="0" w:space="0" w:color="auto"/>
                  </w:divBdr>
                </w:div>
                <w:div w:id="232475696">
                  <w:marLeft w:val="0"/>
                  <w:marRight w:val="0"/>
                  <w:marTop w:val="0"/>
                  <w:marBottom w:val="0"/>
                  <w:divBdr>
                    <w:top w:val="none" w:sz="0" w:space="0" w:color="auto"/>
                    <w:left w:val="none" w:sz="0" w:space="0" w:color="auto"/>
                    <w:bottom w:val="none" w:sz="0" w:space="0" w:color="auto"/>
                    <w:right w:val="none" w:sz="0" w:space="0" w:color="auto"/>
                  </w:divBdr>
                  <w:divsChild>
                    <w:div w:id="742944536">
                      <w:marLeft w:val="0"/>
                      <w:marRight w:val="0"/>
                      <w:marTop w:val="0"/>
                      <w:marBottom w:val="0"/>
                      <w:divBdr>
                        <w:top w:val="none" w:sz="0" w:space="0" w:color="auto"/>
                        <w:left w:val="none" w:sz="0" w:space="0" w:color="auto"/>
                        <w:bottom w:val="none" w:sz="0" w:space="0" w:color="auto"/>
                        <w:right w:val="none" w:sz="0" w:space="0" w:color="auto"/>
                      </w:divBdr>
                    </w:div>
                  </w:divsChild>
                </w:div>
                <w:div w:id="232665794">
                  <w:marLeft w:val="0"/>
                  <w:marRight w:val="0"/>
                  <w:marTop w:val="0"/>
                  <w:marBottom w:val="0"/>
                  <w:divBdr>
                    <w:top w:val="none" w:sz="0" w:space="0" w:color="auto"/>
                    <w:left w:val="none" w:sz="0" w:space="0" w:color="auto"/>
                    <w:bottom w:val="none" w:sz="0" w:space="0" w:color="auto"/>
                    <w:right w:val="none" w:sz="0" w:space="0" w:color="auto"/>
                  </w:divBdr>
                </w:div>
                <w:div w:id="232668897">
                  <w:marLeft w:val="0"/>
                  <w:marRight w:val="0"/>
                  <w:marTop w:val="0"/>
                  <w:marBottom w:val="0"/>
                  <w:divBdr>
                    <w:top w:val="none" w:sz="0" w:space="0" w:color="auto"/>
                    <w:left w:val="none" w:sz="0" w:space="0" w:color="auto"/>
                    <w:bottom w:val="none" w:sz="0" w:space="0" w:color="auto"/>
                    <w:right w:val="none" w:sz="0" w:space="0" w:color="auto"/>
                  </w:divBdr>
                </w:div>
                <w:div w:id="232736813">
                  <w:marLeft w:val="0"/>
                  <w:marRight w:val="0"/>
                  <w:marTop w:val="75"/>
                  <w:marBottom w:val="0"/>
                  <w:divBdr>
                    <w:top w:val="none" w:sz="0" w:space="0" w:color="auto"/>
                    <w:left w:val="none" w:sz="0" w:space="0" w:color="auto"/>
                    <w:bottom w:val="none" w:sz="0" w:space="0" w:color="auto"/>
                    <w:right w:val="none" w:sz="0" w:space="0" w:color="auto"/>
                  </w:divBdr>
                  <w:divsChild>
                    <w:div w:id="437257920">
                      <w:marLeft w:val="0"/>
                      <w:marRight w:val="0"/>
                      <w:marTop w:val="0"/>
                      <w:marBottom w:val="0"/>
                      <w:divBdr>
                        <w:top w:val="none" w:sz="0" w:space="0" w:color="auto"/>
                        <w:left w:val="none" w:sz="0" w:space="0" w:color="auto"/>
                        <w:bottom w:val="none" w:sz="0" w:space="0" w:color="auto"/>
                        <w:right w:val="none" w:sz="0" w:space="0" w:color="auto"/>
                      </w:divBdr>
                    </w:div>
                  </w:divsChild>
                </w:div>
                <w:div w:id="232739362">
                  <w:marLeft w:val="0"/>
                  <w:marRight w:val="0"/>
                  <w:marTop w:val="0"/>
                  <w:marBottom w:val="0"/>
                  <w:divBdr>
                    <w:top w:val="none" w:sz="0" w:space="0" w:color="auto"/>
                    <w:left w:val="none" w:sz="0" w:space="0" w:color="auto"/>
                    <w:bottom w:val="none" w:sz="0" w:space="0" w:color="auto"/>
                    <w:right w:val="none" w:sz="0" w:space="0" w:color="auto"/>
                  </w:divBdr>
                </w:div>
                <w:div w:id="232859469">
                  <w:marLeft w:val="0"/>
                  <w:marRight w:val="0"/>
                  <w:marTop w:val="0"/>
                  <w:marBottom w:val="0"/>
                  <w:divBdr>
                    <w:top w:val="none" w:sz="0" w:space="0" w:color="auto"/>
                    <w:left w:val="none" w:sz="0" w:space="0" w:color="auto"/>
                    <w:bottom w:val="none" w:sz="0" w:space="0" w:color="auto"/>
                    <w:right w:val="none" w:sz="0" w:space="0" w:color="auto"/>
                  </w:divBdr>
                  <w:divsChild>
                    <w:div w:id="1142389465">
                      <w:marLeft w:val="0"/>
                      <w:marRight w:val="0"/>
                      <w:marTop w:val="0"/>
                      <w:marBottom w:val="0"/>
                      <w:divBdr>
                        <w:top w:val="none" w:sz="0" w:space="0" w:color="auto"/>
                        <w:left w:val="none" w:sz="0" w:space="0" w:color="auto"/>
                        <w:bottom w:val="none" w:sz="0" w:space="0" w:color="auto"/>
                        <w:right w:val="none" w:sz="0" w:space="0" w:color="auto"/>
                      </w:divBdr>
                    </w:div>
                  </w:divsChild>
                </w:div>
                <w:div w:id="232934588">
                  <w:marLeft w:val="0"/>
                  <w:marRight w:val="0"/>
                  <w:marTop w:val="0"/>
                  <w:marBottom w:val="0"/>
                  <w:divBdr>
                    <w:top w:val="none" w:sz="0" w:space="0" w:color="auto"/>
                    <w:left w:val="none" w:sz="0" w:space="0" w:color="auto"/>
                    <w:bottom w:val="none" w:sz="0" w:space="0" w:color="auto"/>
                    <w:right w:val="none" w:sz="0" w:space="0" w:color="auto"/>
                  </w:divBdr>
                </w:div>
                <w:div w:id="233198117">
                  <w:marLeft w:val="0"/>
                  <w:marRight w:val="0"/>
                  <w:marTop w:val="0"/>
                  <w:marBottom w:val="0"/>
                  <w:divBdr>
                    <w:top w:val="none" w:sz="0" w:space="0" w:color="auto"/>
                    <w:left w:val="none" w:sz="0" w:space="0" w:color="auto"/>
                    <w:bottom w:val="none" w:sz="0" w:space="0" w:color="auto"/>
                    <w:right w:val="none" w:sz="0" w:space="0" w:color="auto"/>
                  </w:divBdr>
                </w:div>
                <w:div w:id="233248468">
                  <w:marLeft w:val="0"/>
                  <w:marRight w:val="0"/>
                  <w:marTop w:val="0"/>
                  <w:marBottom w:val="0"/>
                  <w:divBdr>
                    <w:top w:val="none" w:sz="0" w:space="0" w:color="auto"/>
                    <w:left w:val="none" w:sz="0" w:space="0" w:color="auto"/>
                    <w:bottom w:val="none" w:sz="0" w:space="0" w:color="auto"/>
                    <w:right w:val="none" w:sz="0" w:space="0" w:color="auto"/>
                  </w:divBdr>
                </w:div>
                <w:div w:id="233316994">
                  <w:marLeft w:val="0"/>
                  <w:marRight w:val="0"/>
                  <w:marTop w:val="0"/>
                  <w:marBottom w:val="0"/>
                  <w:divBdr>
                    <w:top w:val="none" w:sz="0" w:space="0" w:color="auto"/>
                    <w:left w:val="none" w:sz="0" w:space="0" w:color="auto"/>
                    <w:bottom w:val="none" w:sz="0" w:space="0" w:color="auto"/>
                    <w:right w:val="none" w:sz="0" w:space="0" w:color="auto"/>
                  </w:divBdr>
                </w:div>
                <w:div w:id="233512972">
                  <w:marLeft w:val="0"/>
                  <w:marRight w:val="0"/>
                  <w:marTop w:val="0"/>
                  <w:marBottom w:val="0"/>
                  <w:divBdr>
                    <w:top w:val="none" w:sz="0" w:space="0" w:color="auto"/>
                    <w:left w:val="none" w:sz="0" w:space="0" w:color="auto"/>
                    <w:bottom w:val="none" w:sz="0" w:space="0" w:color="auto"/>
                    <w:right w:val="none" w:sz="0" w:space="0" w:color="auto"/>
                  </w:divBdr>
                </w:div>
                <w:div w:id="233705950">
                  <w:marLeft w:val="0"/>
                  <w:marRight w:val="0"/>
                  <w:marTop w:val="0"/>
                  <w:marBottom w:val="0"/>
                  <w:divBdr>
                    <w:top w:val="none" w:sz="0" w:space="0" w:color="auto"/>
                    <w:left w:val="none" w:sz="0" w:space="0" w:color="auto"/>
                    <w:bottom w:val="none" w:sz="0" w:space="0" w:color="auto"/>
                    <w:right w:val="none" w:sz="0" w:space="0" w:color="auto"/>
                  </w:divBdr>
                </w:div>
                <w:div w:id="233710854">
                  <w:marLeft w:val="0"/>
                  <w:marRight w:val="0"/>
                  <w:marTop w:val="0"/>
                  <w:marBottom w:val="0"/>
                  <w:divBdr>
                    <w:top w:val="none" w:sz="0" w:space="0" w:color="auto"/>
                    <w:left w:val="none" w:sz="0" w:space="0" w:color="auto"/>
                    <w:bottom w:val="none" w:sz="0" w:space="0" w:color="auto"/>
                    <w:right w:val="none" w:sz="0" w:space="0" w:color="auto"/>
                  </w:divBdr>
                </w:div>
                <w:div w:id="233777542">
                  <w:marLeft w:val="0"/>
                  <w:marRight w:val="0"/>
                  <w:marTop w:val="0"/>
                  <w:marBottom w:val="0"/>
                  <w:divBdr>
                    <w:top w:val="none" w:sz="0" w:space="0" w:color="auto"/>
                    <w:left w:val="none" w:sz="0" w:space="0" w:color="auto"/>
                    <w:bottom w:val="none" w:sz="0" w:space="0" w:color="auto"/>
                    <w:right w:val="none" w:sz="0" w:space="0" w:color="auto"/>
                  </w:divBdr>
                </w:div>
                <w:div w:id="234125142">
                  <w:marLeft w:val="0"/>
                  <w:marRight w:val="0"/>
                  <w:marTop w:val="0"/>
                  <w:marBottom w:val="300"/>
                  <w:divBdr>
                    <w:top w:val="none" w:sz="0" w:space="0" w:color="auto"/>
                    <w:left w:val="none" w:sz="0" w:space="0" w:color="auto"/>
                    <w:bottom w:val="none" w:sz="0" w:space="0" w:color="auto"/>
                    <w:right w:val="none" w:sz="0" w:space="0" w:color="auto"/>
                  </w:divBdr>
                  <w:divsChild>
                    <w:div w:id="324477134">
                      <w:marLeft w:val="0"/>
                      <w:marRight w:val="0"/>
                      <w:marTop w:val="0"/>
                      <w:marBottom w:val="0"/>
                      <w:divBdr>
                        <w:top w:val="none" w:sz="0" w:space="0" w:color="auto"/>
                        <w:left w:val="none" w:sz="0" w:space="0" w:color="auto"/>
                        <w:bottom w:val="none" w:sz="0" w:space="0" w:color="auto"/>
                        <w:right w:val="none" w:sz="0" w:space="0" w:color="auto"/>
                      </w:divBdr>
                      <w:divsChild>
                        <w:div w:id="1254316422">
                          <w:marLeft w:val="0"/>
                          <w:marRight w:val="0"/>
                          <w:marTop w:val="0"/>
                          <w:marBottom w:val="0"/>
                          <w:divBdr>
                            <w:top w:val="none" w:sz="0" w:space="0" w:color="auto"/>
                            <w:left w:val="none" w:sz="0" w:space="0" w:color="auto"/>
                            <w:bottom w:val="none" w:sz="0" w:space="0" w:color="auto"/>
                            <w:right w:val="none" w:sz="0" w:space="0" w:color="auto"/>
                          </w:divBdr>
                          <w:divsChild>
                            <w:div w:id="119958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239423">
                  <w:marLeft w:val="0"/>
                  <w:marRight w:val="0"/>
                  <w:marTop w:val="0"/>
                  <w:marBottom w:val="0"/>
                  <w:divBdr>
                    <w:top w:val="none" w:sz="0" w:space="0" w:color="auto"/>
                    <w:left w:val="none" w:sz="0" w:space="0" w:color="auto"/>
                    <w:bottom w:val="none" w:sz="0" w:space="0" w:color="auto"/>
                    <w:right w:val="none" w:sz="0" w:space="0" w:color="auto"/>
                  </w:divBdr>
                </w:div>
                <w:div w:id="234314817">
                  <w:marLeft w:val="0"/>
                  <w:marRight w:val="0"/>
                  <w:marTop w:val="0"/>
                  <w:marBottom w:val="0"/>
                  <w:divBdr>
                    <w:top w:val="none" w:sz="0" w:space="0" w:color="auto"/>
                    <w:left w:val="none" w:sz="0" w:space="0" w:color="auto"/>
                    <w:bottom w:val="none" w:sz="0" w:space="0" w:color="auto"/>
                    <w:right w:val="none" w:sz="0" w:space="0" w:color="auto"/>
                  </w:divBdr>
                </w:div>
                <w:div w:id="234316242">
                  <w:marLeft w:val="0"/>
                  <w:marRight w:val="0"/>
                  <w:marTop w:val="0"/>
                  <w:marBottom w:val="300"/>
                  <w:divBdr>
                    <w:top w:val="none" w:sz="0" w:space="0" w:color="auto"/>
                    <w:left w:val="none" w:sz="0" w:space="0" w:color="auto"/>
                    <w:bottom w:val="none" w:sz="0" w:space="0" w:color="auto"/>
                    <w:right w:val="none" w:sz="0" w:space="0" w:color="auto"/>
                  </w:divBdr>
                </w:div>
                <w:div w:id="234357523">
                  <w:marLeft w:val="0"/>
                  <w:marRight w:val="0"/>
                  <w:marTop w:val="0"/>
                  <w:marBottom w:val="0"/>
                  <w:divBdr>
                    <w:top w:val="none" w:sz="0" w:space="0" w:color="auto"/>
                    <w:left w:val="none" w:sz="0" w:space="0" w:color="auto"/>
                    <w:bottom w:val="none" w:sz="0" w:space="0" w:color="auto"/>
                    <w:right w:val="none" w:sz="0" w:space="0" w:color="auto"/>
                  </w:divBdr>
                </w:div>
                <w:div w:id="234360158">
                  <w:marLeft w:val="0"/>
                  <w:marRight w:val="0"/>
                  <w:marTop w:val="0"/>
                  <w:marBottom w:val="0"/>
                  <w:divBdr>
                    <w:top w:val="none" w:sz="0" w:space="0" w:color="auto"/>
                    <w:left w:val="none" w:sz="0" w:space="0" w:color="auto"/>
                    <w:bottom w:val="none" w:sz="0" w:space="0" w:color="auto"/>
                    <w:right w:val="none" w:sz="0" w:space="0" w:color="auto"/>
                  </w:divBdr>
                </w:div>
                <w:div w:id="234584025">
                  <w:marLeft w:val="0"/>
                  <w:marRight w:val="0"/>
                  <w:marTop w:val="0"/>
                  <w:marBottom w:val="0"/>
                  <w:divBdr>
                    <w:top w:val="none" w:sz="0" w:space="0" w:color="auto"/>
                    <w:left w:val="none" w:sz="0" w:space="0" w:color="auto"/>
                    <w:bottom w:val="none" w:sz="0" w:space="0" w:color="auto"/>
                    <w:right w:val="none" w:sz="0" w:space="0" w:color="auto"/>
                  </w:divBdr>
                </w:div>
                <w:div w:id="234704131">
                  <w:marLeft w:val="0"/>
                  <w:marRight w:val="0"/>
                  <w:marTop w:val="0"/>
                  <w:marBottom w:val="0"/>
                  <w:divBdr>
                    <w:top w:val="none" w:sz="0" w:space="0" w:color="auto"/>
                    <w:left w:val="none" w:sz="0" w:space="0" w:color="auto"/>
                    <w:bottom w:val="none" w:sz="0" w:space="0" w:color="auto"/>
                    <w:right w:val="none" w:sz="0" w:space="0" w:color="auto"/>
                  </w:divBdr>
                </w:div>
                <w:div w:id="234707783">
                  <w:marLeft w:val="0"/>
                  <w:marRight w:val="0"/>
                  <w:marTop w:val="0"/>
                  <w:marBottom w:val="0"/>
                  <w:divBdr>
                    <w:top w:val="none" w:sz="0" w:space="0" w:color="auto"/>
                    <w:left w:val="none" w:sz="0" w:space="0" w:color="auto"/>
                    <w:bottom w:val="none" w:sz="0" w:space="0" w:color="auto"/>
                    <w:right w:val="none" w:sz="0" w:space="0" w:color="auto"/>
                  </w:divBdr>
                </w:div>
                <w:div w:id="234824142">
                  <w:marLeft w:val="0"/>
                  <w:marRight w:val="0"/>
                  <w:marTop w:val="0"/>
                  <w:marBottom w:val="0"/>
                  <w:divBdr>
                    <w:top w:val="none" w:sz="0" w:space="0" w:color="auto"/>
                    <w:left w:val="none" w:sz="0" w:space="0" w:color="auto"/>
                    <w:bottom w:val="none" w:sz="0" w:space="0" w:color="auto"/>
                    <w:right w:val="none" w:sz="0" w:space="0" w:color="auto"/>
                  </w:divBdr>
                  <w:divsChild>
                    <w:div w:id="515191165">
                      <w:marLeft w:val="0"/>
                      <w:marRight w:val="0"/>
                      <w:marTop w:val="0"/>
                      <w:marBottom w:val="0"/>
                      <w:divBdr>
                        <w:top w:val="none" w:sz="0" w:space="0" w:color="auto"/>
                        <w:left w:val="none" w:sz="0" w:space="0" w:color="auto"/>
                        <w:bottom w:val="none" w:sz="0" w:space="0" w:color="auto"/>
                        <w:right w:val="none" w:sz="0" w:space="0" w:color="auto"/>
                      </w:divBdr>
                      <w:divsChild>
                        <w:div w:id="915475858">
                          <w:marLeft w:val="0"/>
                          <w:marRight w:val="0"/>
                          <w:marTop w:val="0"/>
                          <w:marBottom w:val="0"/>
                          <w:divBdr>
                            <w:top w:val="none" w:sz="0" w:space="0" w:color="auto"/>
                            <w:left w:val="none" w:sz="0" w:space="0" w:color="auto"/>
                            <w:bottom w:val="none" w:sz="0" w:space="0" w:color="auto"/>
                            <w:right w:val="none" w:sz="0" w:space="0" w:color="auto"/>
                          </w:divBdr>
                          <w:divsChild>
                            <w:div w:id="74016784">
                              <w:marLeft w:val="240"/>
                              <w:marRight w:val="0"/>
                              <w:marTop w:val="75"/>
                              <w:marBottom w:val="150"/>
                              <w:divBdr>
                                <w:top w:val="none" w:sz="0" w:space="0" w:color="auto"/>
                                <w:left w:val="none" w:sz="0" w:space="0" w:color="auto"/>
                                <w:bottom w:val="none" w:sz="0" w:space="0" w:color="auto"/>
                                <w:right w:val="none" w:sz="0" w:space="0" w:color="auto"/>
                              </w:divBdr>
                            </w:div>
                            <w:div w:id="131217821">
                              <w:marLeft w:val="240"/>
                              <w:marRight w:val="0"/>
                              <w:marTop w:val="75"/>
                              <w:marBottom w:val="150"/>
                              <w:divBdr>
                                <w:top w:val="none" w:sz="0" w:space="0" w:color="auto"/>
                                <w:left w:val="none" w:sz="0" w:space="0" w:color="auto"/>
                                <w:bottom w:val="none" w:sz="0" w:space="0" w:color="auto"/>
                                <w:right w:val="none" w:sz="0" w:space="0" w:color="auto"/>
                              </w:divBdr>
                            </w:div>
                            <w:div w:id="364213344">
                              <w:marLeft w:val="240"/>
                              <w:marRight w:val="0"/>
                              <w:marTop w:val="75"/>
                              <w:marBottom w:val="150"/>
                              <w:divBdr>
                                <w:top w:val="none" w:sz="0" w:space="0" w:color="auto"/>
                                <w:left w:val="none" w:sz="0" w:space="0" w:color="auto"/>
                                <w:bottom w:val="none" w:sz="0" w:space="0" w:color="auto"/>
                                <w:right w:val="none" w:sz="0" w:space="0" w:color="auto"/>
                              </w:divBdr>
                            </w:div>
                            <w:div w:id="389039991">
                              <w:marLeft w:val="240"/>
                              <w:marRight w:val="0"/>
                              <w:marTop w:val="75"/>
                              <w:marBottom w:val="150"/>
                              <w:divBdr>
                                <w:top w:val="none" w:sz="0" w:space="0" w:color="auto"/>
                                <w:left w:val="none" w:sz="0" w:space="0" w:color="auto"/>
                                <w:bottom w:val="none" w:sz="0" w:space="0" w:color="auto"/>
                                <w:right w:val="none" w:sz="0" w:space="0" w:color="auto"/>
                              </w:divBdr>
                            </w:div>
                            <w:div w:id="395856662">
                              <w:marLeft w:val="240"/>
                              <w:marRight w:val="0"/>
                              <w:marTop w:val="75"/>
                              <w:marBottom w:val="150"/>
                              <w:divBdr>
                                <w:top w:val="none" w:sz="0" w:space="0" w:color="auto"/>
                                <w:left w:val="none" w:sz="0" w:space="0" w:color="auto"/>
                                <w:bottom w:val="none" w:sz="0" w:space="0" w:color="auto"/>
                                <w:right w:val="none" w:sz="0" w:space="0" w:color="auto"/>
                              </w:divBdr>
                            </w:div>
                            <w:div w:id="508719232">
                              <w:marLeft w:val="240"/>
                              <w:marRight w:val="0"/>
                              <w:marTop w:val="75"/>
                              <w:marBottom w:val="150"/>
                              <w:divBdr>
                                <w:top w:val="none" w:sz="0" w:space="0" w:color="auto"/>
                                <w:left w:val="none" w:sz="0" w:space="0" w:color="auto"/>
                                <w:bottom w:val="none" w:sz="0" w:space="0" w:color="auto"/>
                                <w:right w:val="none" w:sz="0" w:space="0" w:color="auto"/>
                              </w:divBdr>
                            </w:div>
                            <w:div w:id="513304349">
                              <w:marLeft w:val="240"/>
                              <w:marRight w:val="0"/>
                              <w:marTop w:val="75"/>
                              <w:marBottom w:val="150"/>
                              <w:divBdr>
                                <w:top w:val="none" w:sz="0" w:space="0" w:color="auto"/>
                                <w:left w:val="none" w:sz="0" w:space="0" w:color="auto"/>
                                <w:bottom w:val="none" w:sz="0" w:space="0" w:color="auto"/>
                                <w:right w:val="none" w:sz="0" w:space="0" w:color="auto"/>
                              </w:divBdr>
                            </w:div>
                            <w:div w:id="799148111">
                              <w:marLeft w:val="240"/>
                              <w:marRight w:val="0"/>
                              <w:marTop w:val="75"/>
                              <w:marBottom w:val="150"/>
                              <w:divBdr>
                                <w:top w:val="none" w:sz="0" w:space="0" w:color="auto"/>
                                <w:left w:val="none" w:sz="0" w:space="0" w:color="auto"/>
                                <w:bottom w:val="none" w:sz="0" w:space="0" w:color="auto"/>
                                <w:right w:val="none" w:sz="0" w:space="0" w:color="auto"/>
                              </w:divBdr>
                            </w:div>
                            <w:div w:id="813526334">
                              <w:marLeft w:val="240"/>
                              <w:marRight w:val="0"/>
                              <w:marTop w:val="75"/>
                              <w:marBottom w:val="150"/>
                              <w:divBdr>
                                <w:top w:val="none" w:sz="0" w:space="0" w:color="auto"/>
                                <w:left w:val="none" w:sz="0" w:space="0" w:color="auto"/>
                                <w:bottom w:val="none" w:sz="0" w:space="0" w:color="auto"/>
                                <w:right w:val="none" w:sz="0" w:space="0" w:color="auto"/>
                              </w:divBdr>
                            </w:div>
                            <w:div w:id="900795287">
                              <w:marLeft w:val="240"/>
                              <w:marRight w:val="0"/>
                              <w:marTop w:val="75"/>
                              <w:marBottom w:val="150"/>
                              <w:divBdr>
                                <w:top w:val="none" w:sz="0" w:space="0" w:color="auto"/>
                                <w:left w:val="none" w:sz="0" w:space="0" w:color="auto"/>
                                <w:bottom w:val="none" w:sz="0" w:space="0" w:color="auto"/>
                                <w:right w:val="none" w:sz="0" w:space="0" w:color="auto"/>
                              </w:divBdr>
                            </w:div>
                            <w:div w:id="955870791">
                              <w:marLeft w:val="240"/>
                              <w:marRight w:val="0"/>
                              <w:marTop w:val="75"/>
                              <w:marBottom w:val="150"/>
                              <w:divBdr>
                                <w:top w:val="none" w:sz="0" w:space="0" w:color="auto"/>
                                <w:left w:val="none" w:sz="0" w:space="0" w:color="auto"/>
                                <w:bottom w:val="none" w:sz="0" w:space="0" w:color="auto"/>
                                <w:right w:val="none" w:sz="0" w:space="0" w:color="auto"/>
                              </w:divBdr>
                            </w:div>
                            <w:div w:id="1025446122">
                              <w:marLeft w:val="240"/>
                              <w:marRight w:val="0"/>
                              <w:marTop w:val="75"/>
                              <w:marBottom w:val="150"/>
                              <w:divBdr>
                                <w:top w:val="none" w:sz="0" w:space="0" w:color="auto"/>
                                <w:left w:val="none" w:sz="0" w:space="0" w:color="auto"/>
                                <w:bottom w:val="none" w:sz="0" w:space="0" w:color="auto"/>
                                <w:right w:val="none" w:sz="0" w:space="0" w:color="auto"/>
                              </w:divBdr>
                            </w:div>
                            <w:div w:id="1072315426">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 w:id="234901912">
                  <w:marLeft w:val="0"/>
                  <w:marRight w:val="0"/>
                  <w:marTop w:val="0"/>
                  <w:marBottom w:val="0"/>
                  <w:divBdr>
                    <w:top w:val="single" w:sz="6" w:space="15" w:color="EAEAEA"/>
                    <w:left w:val="single" w:sz="6" w:space="15" w:color="EAEAEA"/>
                    <w:bottom w:val="single" w:sz="6" w:space="15" w:color="EAEAEA"/>
                    <w:right w:val="single" w:sz="6" w:space="15" w:color="EAEAEA"/>
                  </w:divBdr>
                  <w:divsChild>
                    <w:div w:id="391082271">
                      <w:marLeft w:val="0"/>
                      <w:marRight w:val="0"/>
                      <w:marTop w:val="0"/>
                      <w:marBottom w:val="0"/>
                      <w:divBdr>
                        <w:top w:val="none" w:sz="0" w:space="0" w:color="auto"/>
                        <w:left w:val="none" w:sz="0" w:space="0" w:color="auto"/>
                        <w:bottom w:val="none" w:sz="0" w:space="0" w:color="auto"/>
                        <w:right w:val="none" w:sz="0" w:space="0" w:color="auto"/>
                      </w:divBdr>
                      <w:divsChild>
                        <w:div w:id="135609429">
                          <w:marLeft w:val="0"/>
                          <w:marRight w:val="0"/>
                          <w:marTop w:val="0"/>
                          <w:marBottom w:val="75"/>
                          <w:divBdr>
                            <w:top w:val="none" w:sz="0" w:space="0" w:color="auto"/>
                            <w:left w:val="none" w:sz="0" w:space="0" w:color="auto"/>
                            <w:bottom w:val="none" w:sz="0" w:space="0" w:color="auto"/>
                            <w:right w:val="none" w:sz="0" w:space="0" w:color="auto"/>
                          </w:divBdr>
                        </w:div>
                      </w:divsChild>
                    </w:div>
                    <w:div w:id="829367616">
                      <w:marLeft w:val="0"/>
                      <w:marRight w:val="0"/>
                      <w:marTop w:val="0"/>
                      <w:marBottom w:val="0"/>
                      <w:divBdr>
                        <w:top w:val="none" w:sz="0" w:space="0" w:color="auto"/>
                        <w:left w:val="none" w:sz="0" w:space="0" w:color="auto"/>
                        <w:bottom w:val="none" w:sz="0" w:space="0" w:color="auto"/>
                        <w:right w:val="none" w:sz="0" w:space="0" w:color="auto"/>
                      </w:divBdr>
                    </w:div>
                  </w:divsChild>
                </w:div>
                <w:div w:id="235013351">
                  <w:marLeft w:val="0"/>
                  <w:marRight w:val="0"/>
                  <w:marTop w:val="0"/>
                  <w:marBottom w:val="300"/>
                  <w:divBdr>
                    <w:top w:val="none" w:sz="0" w:space="0" w:color="auto"/>
                    <w:left w:val="none" w:sz="0" w:space="0" w:color="auto"/>
                    <w:bottom w:val="none" w:sz="0" w:space="0" w:color="auto"/>
                    <w:right w:val="none" w:sz="0" w:space="0" w:color="auto"/>
                  </w:divBdr>
                  <w:divsChild>
                    <w:div w:id="664209617">
                      <w:marLeft w:val="0"/>
                      <w:marRight w:val="0"/>
                      <w:marTop w:val="0"/>
                      <w:marBottom w:val="0"/>
                      <w:divBdr>
                        <w:top w:val="none" w:sz="0" w:space="0" w:color="auto"/>
                        <w:left w:val="none" w:sz="0" w:space="0" w:color="auto"/>
                        <w:bottom w:val="none" w:sz="0" w:space="0" w:color="auto"/>
                        <w:right w:val="none" w:sz="0" w:space="0" w:color="auto"/>
                      </w:divBdr>
                    </w:div>
                    <w:div w:id="848956067">
                      <w:marLeft w:val="0"/>
                      <w:marRight w:val="0"/>
                      <w:marTop w:val="0"/>
                      <w:marBottom w:val="0"/>
                      <w:divBdr>
                        <w:top w:val="none" w:sz="0" w:space="0" w:color="auto"/>
                        <w:left w:val="none" w:sz="0" w:space="0" w:color="auto"/>
                        <w:bottom w:val="none" w:sz="0" w:space="0" w:color="auto"/>
                        <w:right w:val="none" w:sz="0" w:space="0" w:color="auto"/>
                      </w:divBdr>
                    </w:div>
                  </w:divsChild>
                </w:div>
                <w:div w:id="235281811">
                  <w:marLeft w:val="0"/>
                  <w:marRight w:val="0"/>
                  <w:marTop w:val="0"/>
                  <w:marBottom w:val="0"/>
                  <w:divBdr>
                    <w:top w:val="none" w:sz="0" w:space="0" w:color="auto"/>
                    <w:left w:val="none" w:sz="0" w:space="0" w:color="auto"/>
                    <w:bottom w:val="none" w:sz="0" w:space="0" w:color="auto"/>
                    <w:right w:val="none" w:sz="0" w:space="0" w:color="auto"/>
                  </w:divBdr>
                </w:div>
                <w:div w:id="235480873">
                  <w:marLeft w:val="0"/>
                  <w:marRight w:val="0"/>
                  <w:marTop w:val="0"/>
                  <w:marBottom w:val="0"/>
                  <w:divBdr>
                    <w:top w:val="none" w:sz="0" w:space="0" w:color="auto"/>
                    <w:left w:val="none" w:sz="0" w:space="0" w:color="auto"/>
                    <w:bottom w:val="none" w:sz="0" w:space="0" w:color="auto"/>
                    <w:right w:val="none" w:sz="0" w:space="0" w:color="auto"/>
                  </w:divBdr>
                  <w:divsChild>
                    <w:div w:id="836925949">
                      <w:marLeft w:val="0"/>
                      <w:marRight w:val="0"/>
                      <w:marTop w:val="0"/>
                      <w:marBottom w:val="0"/>
                      <w:divBdr>
                        <w:top w:val="none" w:sz="0" w:space="0" w:color="auto"/>
                        <w:left w:val="none" w:sz="0" w:space="0" w:color="auto"/>
                        <w:bottom w:val="none" w:sz="0" w:space="0" w:color="auto"/>
                        <w:right w:val="none" w:sz="0" w:space="0" w:color="auto"/>
                      </w:divBdr>
                      <w:divsChild>
                        <w:div w:id="827018176">
                          <w:marLeft w:val="0"/>
                          <w:marRight w:val="0"/>
                          <w:marTop w:val="0"/>
                          <w:marBottom w:val="0"/>
                          <w:divBdr>
                            <w:top w:val="none" w:sz="0" w:space="0" w:color="auto"/>
                            <w:left w:val="none" w:sz="0" w:space="0" w:color="auto"/>
                            <w:bottom w:val="none" w:sz="0" w:space="0" w:color="auto"/>
                            <w:right w:val="none" w:sz="0" w:space="0" w:color="auto"/>
                          </w:divBdr>
                          <w:divsChild>
                            <w:div w:id="373963748">
                              <w:marLeft w:val="0"/>
                              <w:marRight w:val="0"/>
                              <w:marTop w:val="0"/>
                              <w:marBottom w:val="0"/>
                              <w:divBdr>
                                <w:top w:val="none" w:sz="0" w:space="0" w:color="auto"/>
                                <w:left w:val="none" w:sz="0" w:space="0" w:color="auto"/>
                                <w:bottom w:val="none" w:sz="0" w:space="0" w:color="auto"/>
                                <w:right w:val="none" w:sz="0" w:space="0" w:color="auto"/>
                              </w:divBdr>
                              <w:divsChild>
                                <w:div w:id="448089005">
                                  <w:marLeft w:val="0"/>
                                  <w:marRight w:val="0"/>
                                  <w:marTop w:val="0"/>
                                  <w:marBottom w:val="0"/>
                                  <w:divBdr>
                                    <w:top w:val="none" w:sz="0" w:space="0" w:color="auto"/>
                                    <w:left w:val="none" w:sz="0" w:space="0" w:color="auto"/>
                                    <w:bottom w:val="none" w:sz="0" w:space="0" w:color="auto"/>
                                    <w:right w:val="none" w:sz="0" w:space="0" w:color="auto"/>
                                  </w:divBdr>
                                  <w:divsChild>
                                    <w:div w:id="1129974077">
                                      <w:marLeft w:val="0"/>
                                      <w:marRight w:val="0"/>
                                      <w:marTop w:val="0"/>
                                      <w:marBottom w:val="0"/>
                                      <w:divBdr>
                                        <w:top w:val="none" w:sz="0" w:space="0" w:color="auto"/>
                                        <w:left w:val="none" w:sz="0" w:space="0" w:color="auto"/>
                                        <w:bottom w:val="single" w:sz="6" w:space="0" w:color="auto"/>
                                        <w:right w:val="none" w:sz="0" w:space="0" w:color="auto"/>
                                      </w:divBdr>
                                      <w:divsChild>
                                        <w:div w:id="177431937">
                                          <w:marLeft w:val="0"/>
                                          <w:marRight w:val="0"/>
                                          <w:marTop w:val="0"/>
                                          <w:marBottom w:val="0"/>
                                          <w:divBdr>
                                            <w:top w:val="none" w:sz="0" w:space="0" w:color="auto"/>
                                            <w:left w:val="none" w:sz="0" w:space="0" w:color="auto"/>
                                            <w:bottom w:val="none" w:sz="0" w:space="0" w:color="auto"/>
                                            <w:right w:val="none" w:sz="0" w:space="0" w:color="auto"/>
                                          </w:divBdr>
                                          <w:divsChild>
                                            <w:div w:id="98571035">
                                              <w:marLeft w:val="0"/>
                                              <w:marRight w:val="0"/>
                                              <w:marTop w:val="0"/>
                                              <w:marBottom w:val="0"/>
                                              <w:divBdr>
                                                <w:top w:val="none" w:sz="0" w:space="0" w:color="auto"/>
                                                <w:left w:val="none" w:sz="0" w:space="0" w:color="auto"/>
                                                <w:bottom w:val="none" w:sz="0" w:space="0" w:color="auto"/>
                                                <w:right w:val="none" w:sz="0" w:space="0" w:color="auto"/>
                                              </w:divBdr>
                                            </w:div>
                                          </w:divsChild>
                                        </w:div>
                                        <w:div w:id="58826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53770">
                                  <w:marLeft w:val="0"/>
                                  <w:marRight w:val="0"/>
                                  <w:marTop w:val="0"/>
                                  <w:marBottom w:val="0"/>
                                  <w:divBdr>
                                    <w:top w:val="none" w:sz="0" w:space="0" w:color="auto"/>
                                    <w:left w:val="none" w:sz="0" w:space="0" w:color="auto"/>
                                    <w:bottom w:val="none" w:sz="0" w:space="0" w:color="auto"/>
                                    <w:right w:val="none" w:sz="0" w:space="0" w:color="auto"/>
                                  </w:divBdr>
                                  <w:divsChild>
                                    <w:div w:id="807672172">
                                      <w:marLeft w:val="0"/>
                                      <w:marRight w:val="0"/>
                                      <w:marTop w:val="0"/>
                                      <w:marBottom w:val="0"/>
                                      <w:divBdr>
                                        <w:top w:val="none" w:sz="0" w:space="0" w:color="auto"/>
                                        <w:left w:val="none" w:sz="0" w:space="0" w:color="auto"/>
                                        <w:bottom w:val="none" w:sz="0" w:space="0" w:color="auto"/>
                                        <w:right w:val="none" w:sz="0" w:space="0" w:color="auto"/>
                                      </w:divBdr>
                                      <w:divsChild>
                                        <w:div w:id="228686461">
                                          <w:marLeft w:val="0"/>
                                          <w:marRight w:val="0"/>
                                          <w:marTop w:val="0"/>
                                          <w:marBottom w:val="0"/>
                                          <w:divBdr>
                                            <w:top w:val="none" w:sz="0" w:space="0" w:color="auto"/>
                                            <w:left w:val="none" w:sz="0" w:space="0" w:color="auto"/>
                                            <w:bottom w:val="none" w:sz="0" w:space="0" w:color="auto"/>
                                            <w:right w:val="none" w:sz="0" w:space="0" w:color="auto"/>
                                          </w:divBdr>
                                          <w:divsChild>
                                            <w:div w:id="999456317">
                                              <w:marLeft w:val="0"/>
                                              <w:marRight w:val="0"/>
                                              <w:marTop w:val="150"/>
                                              <w:marBottom w:val="120"/>
                                              <w:divBdr>
                                                <w:top w:val="none" w:sz="0" w:space="0" w:color="auto"/>
                                                <w:left w:val="none" w:sz="0" w:space="0" w:color="auto"/>
                                                <w:bottom w:val="none" w:sz="0" w:space="0" w:color="auto"/>
                                                <w:right w:val="single" w:sz="6" w:space="16" w:color="auto"/>
                                              </w:divBdr>
                                              <w:divsChild>
                                                <w:div w:id="1151677605">
                                                  <w:marLeft w:val="0"/>
                                                  <w:marRight w:val="0"/>
                                                  <w:marTop w:val="0"/>
                                                  <w:marBottom w:val="0"/>
                                                  <w:divBdr>
                                                    <w:top w:val="none" w:sz="0" w:space="0" w:color="auto"/>
                                                    <w:left w:val="none" w:sz="0" w:space="0" w:color="auto"/>
                                                    <w:bottom w:val="none" w:sz="0" w:space="0" w:color="auto"/>
                                                    <w:right w:val="none" w:sz="0" w:space="0" w:color="auto"/>
                                                  </w:divBdr>
                                                  <w:divsChild>
                                                    <w:div w:id="743332535">
                                                      <w:marLeft w:val="0"/>
                                                      <w:marRight w:val="0"/>
                                                      <w:marTop w:val="0"/>
                                                      <w:marBottom w:val="0"/>
                                                      <w:divBdr>
                                                        <w:top w:val="none" w:sz="0" w:space="0" w:color="auto"/>
                                                        <w:left w:val="none" w:sz="0" w:space="0" w:color="auto"/>
                                                        <w:bottom w:val="none" w:sz="0" w:space="0" w:color="auto"/>
                                                        <w:right w:val="none" w:sz="0" w:space="0" w:color="auto"/>
                                                      </w:divBdr>
                                                      <w:divsChild>
                                                        <w:div w:id="408499321">
                                                          <w:marLeft w:val="0"/>
                                                          <w:marRight w:val="0"/>
                                                          <w:marTop w:val="0"/>
                                                          <w:marBottom w:val="0"/>
                                                          <w:divBdr>
                                                            <w:top w:val="none" w:sz="0" w:space="0" w:color="auto"/>
                                                            <w:left w:val="none" w:sz="0" w:space="0" w:color="auto"/>
                                                            <w:bottom w:val="none" w:sz="0" w:space="0" w:color="auto"/>
                                                            <w:right w:val="none" w:sz="0" w:space="0" w:color="auto"/>
                                                          </w:divBdr>
                                                          <w:divsChild>
                                                            <w:div w:id="833842374">
                                                              <w:marLeft w:val="0"/>
                                                              <w:marRight w:val="0"/>
                                                              <w:marTop w:val="0"/>
                                                              <w:marBottom w:val="0"/>
                                                              <w:divBdr>
                                                                <w:top w:val="none" w:sz="0" w:space="0" w:color="auto"/>
                                                                <w:left w:val="none" w:sz="0" w:space="0" w:color="auto"/>
                                                                <w:bottom w:val="none" w:sz="0" w:space="0" w:color="auto"/>
                                                                <w:right w:val="none" w:sz="0" w:space="0" w:color="auto"/>
                                                              </w:divBdr>
                                                              <w:divsChild>
                                                                <w:div w:id="117479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5628483">
                  <w:marLeft w:val="0"/>
                  <w:marRight w:val="0"/>
                  <w:marTop w:val="0"/>
                  <w:marBottom w:val="0"/>
                  <w:divBdr>
                    <w:top w:val="none" w:sz="0" w:space="0" w:color="auto"/>
                    <w:left w:val="none" w:sz="0" w:space="0" w:color="auto"/>
                    <w:bottom w:val="none" w:sz="0" w:space="0" w:color="auto"/>
                    <w:right w:val="none" w:sz="0" w:space="0" w:color="auto"/>
                  </w:divBdr>
                </w:div>
                <w:div w:id="235744282">
                  <w:marLeft w:val="0"/>
                  <w:marRight w:val="0"/>
                  <w:marTop w:val="0"/>
                  <w:marBottom w:val="0"/>
                  <w:divBdr>
                    <w:top w:val="none" w:sz="0" w:space="0" w:color="auto"/>
                    <w:left w:val="none" w:sz="0" w:space="0" w:color="auto"/>
                    <w:bottom w:val="none" w:sz="0" w:space="0" w:color="auto"/>
                    <w:right w:val="none" w:sz="0" w:space="0" w:color="auto"/>
                  </w:divBdr>
                </w:div>
                <w:div w:id="235820831">
                  <w:marLeft w:val="0"/>
                  <w:marRight w:val="0"/>
                  <w:marTop w:val="0"/>
                  <w:marBottom w:val="0"/>
                  <w:divBdr>
                    <w:top w:val="none" w:sz="0" w:space="0" w:color="auto"/>
                    <w:left w:val="none" w:sz="0" w:space="0" w:color="auto"/>
                    <w:bottom w:val="none" w:sz="0" w:space="0" w:color="auto"/>
                    <w:right w:val="none" w:sz="0" w:space="0" w:color="auto"/>
                  </w:divBdr>
                  <w:divsChild>
                    <w:div w:id="973828828">
                      <w:marLeft w:val="0"/>
                      <w:marRight w:val="0"/>
                      <w:marTop w:val="0"/>
                      <w:marBottom w:val="0"/>
                      <w:divBdr>
                        <w:top w:val="none" w:sz="0" w:space="0" w:color="auto"/>
                        <w:left w:val="none" w:sz="0" w:space="0" w:color="auto"/>
                        <w:bottom w:val="none" w:sz="0" w:space="0" w:color="auto"/>
                        <w:right w:val="none" w:sz="0" w:space="0" w:color="auto"/>
                      </w:divBdr>
                    </w:div>
                  </w:divsChild>
                </w:div>
                <w:div w:id="235936669">
                  <w:marLeft w:val="0"/>
                  <w:marRight w:val="0"/>
                  <w:marTop w:val="300"/>
                  <w:marBottom w:val="300"/>
                  <w:divBdr>
                    <w:top w:val="single" w:sz="6" w:space="12" w:color="F5F5F5"/>
                    <w:left w:val="none" w:sz="0" w:space="0" w:color="auto"/>
                    <w:bottom w:val="single" w:sz="6" w:space="20" w:color="F5F5F5"/>
                    <w:right w:val="none" w:sz="0" w:space="0" w:color="auto"/>
                  </w:divBdr>
                  <w:divsChild>
                    <w:div w:id="1138844129">
                      <w:marLeft w:val="0"/>
                      <w:marRight w:val="0"/>
                      <w:marTop w:val="0"/>
                      <w:marBottom w:val="0"/>
                      <w:divBdr>
                        <w:top w:val="none" w:sz="0" w:space="0" w:color="auto"/>
                        <w:left w:val="none" w:sz="0" w:space="0" w:color="auto"/>
                        <w:bottom w:val="none" w:sz="0" w:space="0" w:color="auto"/>
                        <w:right w:val="none" w:sz="0" w:space="0" w:color="auto"/>
                      </w:divBdr>
                      <w:divsChild>
                        <w:div w:id="9862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14580">
                  <w:marLeft w:val="0"/>
                  <w:marRight w:val="0"/>
                  <w:marTop w:val="0"/>
                  <w:marBottom w:val="0"/>
                  <w:divBdr>
                    <w:top w:val="none" w:sz="0" w:space="0" w:color="auto"/>
                    <w:left w:val="none" w:sz="0" w:space="0" w:color="auto"/>
                    <w:bottom w:val="none" w:sz="0" w:space="0" w:color="auto"/>
                    <w:right w:val="none" w:sz="0" w:space="0" w:color="auto"/>
                  </w:divBdr>
                  <w:divsChild>
                    <w:div w:id="684138335">
                      <w:marLeft w:val="0"/>
                      <w:marRight w:val="0"/>
                      <w:marTop w:val="0"/>
                      <w:marBottom w:val="0"/>
                      <w:divBdr>
                        <w:top w:val="none" w:sz="0" w:space="0" w:color="auto"/>
                        <w:left w:val="none" w:sz="0" w:space="0" w:color="auto"/>
                        <w:bottom w:val="none" w:sz="0" w:space="0" w:color="auto"/>
                        <w:right w:val="none" w:sz="0" w:space="0" w:color="auto"/>
                      </w:divBdr>
                    </w:div>
                  </w:divsChild>
                </w:div>
                <w:div w:id="236331026">
                  <w:marLeft w:val="0"/>
                  <w:marRight w:val="0"/>
                  <w:marTop w:val="0"/>
                  <w:marBottom w:val="0"/>
                  <w:divBdr>
                    <w:top w:val="none" w:sz="0" w:space="0" w:color="auto"/>
                    <w:left w:val="none" w:sz="0" w:space="0" w:color="auto"/>
                    <w:bottom w:val="none" w:sz="0" w:space="0" w:color="auto"/>
                    <w:right w:val="none" w:sz="0" w:space="0" w:color="auto"/>
                  </w:divBdr>
                  <w:divsChild>
                    <w:div w:id="683048639">
                      <w:marLeft w:val="0"/>
                      <w:marRight w:val="0"/>
                      <w:marTop w:val="0"/>
                      <w:marBottom w:val="0"/>
                      <w:divBdr>
                        <w:top w:val="none" w:sz="0" w:space="0" w:color="auto"/>
                        <w:left w:val="none" w:sz="0" w:space="0" w:color="auto"/>
                        <w:bottom w:val="none" w:sz="0" w:space="0" w:color="auto"/>
                        <w:right w:val="none" w:sz="0" w:space="0" w:color="auto"/>
                      </w:divBdr>
                    </w:div>
                  </w:divsChild>
                </w:div>
                <w:div w:id="236475674">
                  <w:marLeft w:val="0"/>
                  <w:marRight w:val="0"/>
                  <w:marTop w:val="0"/>
                  <w:marBottom w:val="0"/>
                  <w:divBdr>
                    <w:top w:val="none" w:sz="0" w:space="0" w:color="auto"/>
                    <w:left w:val="none" w:sz="0" w:space="0" w:color="auto"/>
                    <w:bottom w:val="none" w:sz="0" w:space="0" w:color="auto"/>
                    <w:right w:val="none" w:sz="0" w:space="0" w:color="auto"/>
                  </w:divBdr>
                </w:div>
                <w:div w:id="236745719">
                  <w:marLeft w:val="0"/>
                  <w:marRight w:val="0"/>
                  <w:marTop w:val="540"/>
                  <w:marBottom w:val="540"/>
                  <w:divBdr>
                    <w:top w:val="none" w:sz="0" w:space="0" w:color="auto"/>
                    <w:left w:val="none" w:sz="0" w:space="0" w:color="auto"/>
                    <w:bottom w:val="none" w:sz="0" w:space="0" w:color="auto"/>
                    <w:right w:val="none" w:sz="0" w:space="0" w:color="auto"/>
                  </w:divBdr>
                </w:div>
                <w:div w:id="236785291">
                  <w:marLeft w:val="0"/>
                  <w:marRight w:val="0"/>
                  <w:marTop w:val="0"/>
                  <w:marBottom w:val="0"/>
                  <w:divBdr>
                    <w:top w:val="none" w:sz="0" w:space="0" w:color="auto"/>
                    <w:left w:val="none" w:sz="0" w:space="0" w:color="auto"/>
                    <w:bottom w:val="none" w:sz="0" w:space="0" w:color="auto"/>
                    <w:right w:val="none" w:sz="0" w:space="0" w:color="auto"/>
                  </w:divBdr>
                </w:div>
                <w:div w:id="236785481">
                  <w:marLeft w:val="300"/>
                  <w:marRight w:val="300"/>
                  <w:marTop w:val="0"/>
                  <w:marBottom w:val="0"/>
                  <w:divBdr>
                    <w:top w:val="none" w:sz="0" w:space="0" w:color="auto"/>
                    <w:left w:val="none" w:sz="0" w:space="0" w:color="auto"/>
                    <w:bottom w:val="none" w:sz="0" w:space="0" w:color="auto"/>
                    <w:right w:val="none" w:sz="0" w:space="0" w:color="auto"/>
                  </w:divBdr>
                </w:div>
                <w:div w:id="236786147">
                  <w:marLeft w:val="0"/>
                  <w:marRight w:val="0"/>
                  <w:marTop w:val="0"/>
                  <w:marBottom w:val="0"/>
                  <w:divBdr>
                    <w:top w:val="none" w:sz="0" w:space="0" w:color="auto"/>
                    <w:left w:val="none" w:sz="0" w:space="0" w:color="auto"/>
                    <w:bottom w:val="none" w:sz="0" w:space="0" w:color="auto"/>
                    <w:right w:val="none" w:sz="0" w:space="0" w:color="auto"/>
                  </w:divBdr>
                </w:div>
                <w:div w:id="237175015">
                  <w:marLeft w:val="0"/>
                  <w:marRight w:val="0"/>
                  <w:marTop w:val="0"/>
                  <w:marBottom w:val="0"/>
                  <w:divBdr>
                    <w:top w:val="none" w:sz="0" w:space="0" w:color="auto"/>
                    <w:left w:val="none" w:sz="0" w:space="0" w:color="auto"/>
                    <w:bottom w:val="none" w:sz="0" w:space="0" w:color="auto"/>
                    <w:right w:val="none" w:sz="0" w:space="0" w:color="auto"/>
                  </w:divBdr>
                </w:div>
                <w:div w:id="237177706">
                  <w:marLeft w:val="0"/>
                  <w:marRight w:val="0"/>
                  <w:marTop w:val="0"/>
                  <w:marBottom w:val="150"/>
                  <w:divBdr>
                    <w:top w:val="none" w:sz="0" w:space="0" w:color="auto"/>
                    <w:left w:val="none" w:sz="0" w:space="0" w:color="auto"/>
                    <w:bottom w:val="none" w:sz="0" w:space="0" w:color="auto"/>
                    <w:right w:val="none" w:sz="0" w:space="0" w:color="auto"/>
                  </w:divBdr>
                </w:div>
                <w:div w:id="237327568">
                  <w:marLeft w:val="0"/>
                  <w:marRight w:val="0"/>
                  <w:marTop w:val="0"/>
                  <w:marBottom w:val="0"/>
                  <w:divBdr>
                    <w:top w:val="none" w:sz="0" w:space="0" w:color="auto"/>
                    <w:left w:val="none" w:sz="0" w:space="0" w:color="auto"/>
                    <w:bottom w:val="none" w:sz="0" w:space="0" w:color="auto"/>
                    <w:right w:val="none" w:sz="0" w:space="0" w:color="auto"/>
                  </w:divBdr>
                </w:div>
                <w:div w:id="237373489">
                  <w:marLeft w:val="0"/>
                  <w:marRight w:val="0"/>
                  <w:marTop w:val="0"/>
                  <w:marBottom w:val="60"/>
                  <w:divBdr>
                    <w:top w:val="none" w:sz="0" w:space="0" w:color="auto"/>
                    <w:left w:val="none" w:sz="0" w:space="0" w:color="auto"/>
                    <w:bottom w:val="none" w:sz="0" w:space="0" w:color="auto"/>
                    <w:right w:val="none" w:sz="0" w:space="0" w:color="auto"/>
                  </w:divBdr>
                </w:div>
                <w:div w:id="237440376">
                  <w:marLeft w:val="0"/>
                  <w:marRight w:val="0"/>
                  <w:marTop w:val="375"/>
                  <w:marBottom w:val="0"/>
                  <w:divBdr>
                    <w:top w:val="none" w:sz="0" w:space="0" w:color="auto"/>
                    <w:left w:val="none" w:sz="0" w:space="0" w:color="auto"/>
                    <w:bottom w:val="none" w:sz="0" w:space="0" w:color="auto"/>
                    <w:right w:val="none" w:sz="0" w:space="0" w:color="auto"/>
                  </w:divBdr>
                  <w:divsChild>
                    <w:div w:id="1082096866">
                      <w:marLeft w:val="0"/>
                      <w:marRight w:val="0"/>
                      <w:marTop w:val="0"/>
                      <w:marBottom w:val="0"/>
                      <w:divBdr>
                        <w:top w:val="none" w:sz="0" w:space="0" w:color="auto"/>
                        <w:left w:val="none" w:sz="0" w:space="0" w:color="auto"/>
                        <w:bottom w:val="none" w:sz="0" w:space="0" w:color="auto"/>
                        <w:right w:val="none" w:sz="0" w:space="0" w:color="auto"/>
                      </w:divBdr>
                    </w:div>
                  </w:divsChild>
                </w:div>
                <w:div w:id="237448455">
                  <w:marLeft w:val="0"/>
                  <w:marRight w:val="0"/>
                  <w:marTop w:val="0"/>
                  <w:marBottom w:val="0"/>
                  <w:divBdr>
                    <w:top w:val="none" w:sz="0" w:space="0" w:color="auto"/>
                    <w:left w:val="none" w:sz="0" w:space="0" w:color="auto"/>
                    <w:bottom w:val="none" w:sz="0" w:space="0" w:color="auto"/>
                    <w:right w:val="none" w:sz="0" w:space="0" w:color="auto"/>
                  </w:divBdr>
                </w:div>
                <w:div w:id="237517694">
                  <w:marLeft w:val="0"/>
                  <w:marRight w:val="0"/>
                  <w:marTop w:val="0"/>
                  <w:marBottom w:val="0"/>
                  <w:divBdr>
                    <w:top w:val="none" w:sz="0" w:space="0" w:color="auto"/>
                    <w:left w:val="none" w:sz="0" w:space="0" w:color="auto"/>
                    <w:bottom w:val="none" w:sz="0" w:space="0" w:color="auto"/>
                    <w:right w:val="none" w:sz="0" w:space="0" w:color="auto"/>
                  </w:divBdr>
                </w:div>
                <w:div w:id="237518927">
                  <w:marLeft w:val="0"/>
                  <w:marRight w:val="0"/>
                  <w:marTop w:val="0"/>
                  <w:marBottom w:val="0"/>
                  <w:divBdr>
                    <w:top w:val="none" w:sz="0" w:space="0" w:color="auto"/>
                    <w:left w:val="none" w:sz="0" w:space="0" w:color="auto"/>
                    <w:bottom w:val="none" w:sz="0" w:space="0" w:color="auto"/>
                    <w:right w:val="none" w:sz="0" w:space="0" w:color="auto"/>
                  </w:divBdr>
                  <w:divsChild>
                    <w:div w:id="777455550">
                      <w:marLeft w:val="0"/>
                      <w:marRight w:val="0"/>
                      <w:marTop w:val="0"/>
                      <w:marBottom w:val="0"/>
                      <w:divBdr>
                        <w:top w:val="none" w:sz="0" w:space="0" w:color="auto"/>
                        <w:left w:val="none" w:sz="0" w:space="0" w:color="auto"/>
                        <w:bottom w:val="none" w:sz="0" w:space="0" w:color="auto"/>
                        <w:right w:val="none" w:sz="0" w:space="0" w:color="auto"/>
                      </w:divBdr>
                      <w:divsChild>
                        <w:div w:id="106852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8584">
                  <w:marLeft w:val="0"/>
                  <w:marRight w:val="0"/>
                  <w:marTop w:val="0"/>
                  <w:marBottom w:val="300"/>
                  <w:divBdr>
                    <w:top w:val="none" w:sz="0" w:space="0" w:color="auto"/>
                    <w:left w:val="none" w:sz="0" w:space="0" w:color="auto"/>
                    <w:bottom w:val="none" w:sz="0" w:space="0" w:color="auto"/>
                    <w:right w:val="none" w:sz="0" w:space="0" w:color="auto"/>
                  </w:divBdr>
                </w:div>
                <w:div w:id="237600752">
                  <w:marLeft w:val="0"/>
                  <w:marRight w:val="0"/>
                  <w:marTop w:val="0"/>
                  <w:marBottom w:val="0"/>
                  <w:divBdr>
                    <w:top w:val="none" w:sz="0" w:space="0" w:color="auto"/>
                    <w:left w:val="none" w:sz="0" w:space="0" w:color="auto"/>
                    <w:bottom w:val="none" w:sz="0" w:space="0" w:color="auto"/>
                    <w:right w:val="none" w:sz="0" w:space="0" w:color="auto"/>
                  </w:divBdr>
                </w:div>
                <w:div w:id="237635339">
                  <w:marLeft w:val="0"/>
                  <w:marRight w:val="0"/>
                  <w:marTop w:val="0"/>
                  <w:marBottom w:val="0"/>
                  <w:divBdr>
                    <w:top w:val="none" w:sz="0" w:space="0" w:color="auto"/>
                    <w:left w:val="none" w:sz="0" w:space="0" w:color="auto"/>
                    <w:bottom w:val="none" w:sz="0" w:space="0" w:color="auto"/>
                    <w:right w:val="none" w:sz="0" w:space="0" w:color="auto"/>
                  </w:divBdr>
                </w:div>
                <w:div w:id="237638730">
                  <w:marLeft w:val="0"/>
                  <w:marRight w:val="0"/>
                  <w:marTop w:val="0"/>
                  <w:marBottom w:val="0"/>
                  <w:divBdr>
                    <w:top w:val="none" w:sz="0" w:space="0" w:color="auto"/>
                    <w:left w:val="none" w:sz="0" w:space="0" w:color="auto"/>
                    <w:bottom w:val="none" w:sz="0" w:space="0" w:color="auto"/>
                    <w:right w:val="none" w:sz="0" w:space="0" w:color="auto"/>
                  </w:divBdr>
                </w:div>
                <w:div w:id="237831751">
                  <w:marLeft w:val="0"/>
                  <w:marRight w:val="0"/>
                  <w:marTop w:val="0"/>
                  <w:marBottom w:val="525"/>
                  <w:divBdr>
                    <w:top w:val="none" w:sz="0" w:space="0" w:color="auto"/>
                    <w:left w:val="none" w:sz="0" w:space="0" w:color="auto"/>
                    <w:bottom w:val="none" w:sz="0" w:space="0" w:color="auto"/>
                    <w:right w:val="none" w:sz="0" w:space="0" w:color="auto"/>
                  </w:divBdr>
                </w:div>
                <w:div w:id="237836713">
                  <w:marLeft w:val="0"/>
                  <w:marRight w:val="30"/>
                  <w:marTop w:val="0"/>
                  <w:marBottom w:val="0"/>
                  <w:divBdr>
                    <w:top w:val="none" w:sz="0" w:space="0" w:color="auto"/>
                    <w:left w:val="none" w:sz="0" w:space="0" w:color="auto"/>
                    <w:bottom w:val="none" w:sz="0" w:space="0" w:color="auto"/>
                    <w:right w:val="none" w:sz="0" w:space="0" w:color="auto"/>
                  </w:divBdr>
                  <w:divsChild>
                    <w:div w:id="190264657">
                      <w:marLeft w:val="0"/>
                      <w:marRight w:val="0"/>
                      <w:marTop w:val="0"/>
                      <w:marBottom w:val="0"/>
                      <w:divBdr>
                        <w:top w:val="none" w:sz="0" w:space="0" w:color="auto"/>
                        <w:left w:val="none" w:sz="0" w:space="0" w:color="auto"/>
                        <w:bottom w:val="none" w:sz="0" w:space="0" w:color="auto"/>
                        <w:right w:val="none" w:sz="0" w:space="0" w:color="auto"/>
                      </w:divBdr>
                    </w:div>
                  </w:divsChild>
                </w:div>
                <w:div w:id="237903490">
                  <w:marLeft w:val="0"/>
                  <w:marRight w:val="0"/>
                  <w:marTop w:val="0"/>
                  <w:marBottom w:val="525"/>
                  <w:divBdr>
                    <w:top w:val="none" w:sz="0" w:space="0" w:color="auto"/>
                    <w:left w:val="none" w:sz="0" w:space="0" w:color="auto"/>
                    <w:bottom w:val="none" w:sz="0" w:space="0" w:color="auto"/>
                    <w:right w:val="none" w:sz="0" w:space="0" w:color="auto"/>
                  </w:divBdr>
                </w:div>
                <w:div w:id="238053820">
                  <w:marLeft w:val="0"/>
                  <w:marRight w:val="0"/>
                  <w:marTop w:val="0"/>
                  <w:marBottom w:val="0"/>
                  <w:divBdr>
                    <w:top w:val="none" w:sz="0" w:space="0" w:color="auto"/>
                    <w:left w:val="none" w:sz="0" w:space="0" w:color="auto"/>
                    <w:bottom w:val="none" w:sz="0" w:space="0" w:color="auto"/>
                    <w:right w:val="none" w:sz="0" w:space="0" w:color="auto"/>
                  </w:divBdr>
                  <w:divsChild>
                    <w:div w:id="450052561">
                      <w:marLeft w:val="0"/>
                      <w:marRight w:val="0"/>
                      <w:marTop w:val="0"/>
                      <w:marBottom w:val="0"/>
                      <w:divBdr>
                        <w:top w:val="single" w:sz="6" w:space="15" w:color="EAEAEA"/>
                        <w:left w:val="single" w:sz="6" w:space="15" w:color="EAEAEA"/>
                        <w:bottom w:val="single" w:sz="6" w:space="15" w:color="EAEAEA"/>
                        <w:right w:val="single" w:sz="6" w:space="15" w:color="EAEAEA"/>
                      </w:divBdr>
                      <w:divsChild>
                        <w:div w:id="629434892">
                          <w:marLeft w:val="-300"/>
                          <w:marRight w:val="-300"/>
                          <w:marTop w:val="0"/>
                          <w:marBottom w:val="105"/>
                          <w:divBdr>
                            <w:top w:val="none" w:sz="0" w:space="0" w:color="auto"/>
                            <w:left w:val="none" w:sz="0" w:space="0" w:color="auto"/>
                            <w:bottom w:val="none" w:sz="0" w:space="0" w:color="auto"/>
                            <w:right w:val="none" w:sz="0" w:space="0" w:color="auto"/>
                          </w:divBdr>
                        </w:div>
                        <w:div w:id="95375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86804">
                  <w:marLeft w:val="2100"/>
                  <w:marRight w:val="0"/>
                  <w:marTop w:val="0"/>
                  <w:marBottom w:val="0"/>
                  <w:divBdr>
                    <w:top w:val="none" w:sz="0" w:space="0" w:color="auto"/>
                    <w:left w:val="none" w:sz="0" w:space="0" w:color="auto"/>
                    <w:bottom w:val="none" w:sz="0" w:space="0" w:color="auto"/>
                    <w:right w:val="none" w:sz="0" w:space="0" w:color="auto"/>
                  </w:divBdr>
                  <w:divsChild>
                    <w:div w:id="592396631">
                      <w:marLeft w:val="0"/>
                      <w:marRight w:val="0"/>
                      <w:marTop w:val="0"/>
                      <w:marBottom w:val="0"/>
                      <w:divBdr>
                        <w:top w:val="none" w:sz="0" w:space="0" w:color="auto"/>
                        <w:left w:val="none" w:sz="0" w:space="0" w:color="auto"/>
                        <w:bottom w:val="none" w:sz="0" w:space="0" w:color="auto"/>
                        <w:right w:val="none" w:sz="0" w:space="0" w:color="auto"/>
                      </w:divBdr>
                    </w:div>
                  </w:divsChild>
                </w:div>
                <w:div w:id="238488631">
                  <w:marLeft w:val="0"/>
                  <w:marRight w:val="30"/>
                  <w:marTop w:val="0"/>
                  <w:marBottom w:val="0"/>
                  <w:divBdr>
                    <w:top w:val="none" w:sz="0" w:space="0" w:color="auto"/>
                    <w:left w:val="none" w:sz="0" w:space="0" w:color="auto"/>
                    <w:bottom w:val="none" w:sz="0" w:space="0" w:color="auto"/>
                    <w:right w:val="none" w:sz="0" w:space="0" w:color="auto"/>
                  </w:divBdr>
                </w:div>
                <w:div w:id="238714438">
                  <w:marLeft w:val="0"/>
                  <w:marRight w:val="0"/>
                  <w:marTop w:val="0"/>
                  <w:marBottom w:val="300"/>
                  <w:divBdr>
                    <w:top w:val="none" w:sz="0" w:space="0" w:color="auto"/>
                    <w:left w:val="none" w:sz="0" w:space="0" w:color="auto"/>
                    <w:bottom w:val="none" w:sz="0" w:space="0" w:color="auto"/>
                    <w:right w:val="none" w:sz="0" w:space="0" w:color="auto"/>
                  </w:divBdr>
                  <w:divsChild>
                    <w:div w:id="235285564">
                      <w:marLeft w:val="0"/>
                      <w:marRight w:val="0"/>
                      <w:marTop w:val="0"/>
                      <w:marBottom w:val="0"/>
                      <w:divBdr>
                        <w:top w:val="none" w:sz="0" w:space="0" w:color="auto"/>
                        <w:left w:val="none" w:sz="0" w:space="0" w:color="auto"/>
                        <w:bottom w:val="none" w:sz="0" w:space="0" w:color="auto"/>
                        <w:right w:val="none" w:sz="0" w:space="0" w:color="auto"/>
                      </w:divBdr>
                    </w:div>
                  </w:divsChild>
                </w:div>
                <w:div w:id="238755047">
                  <w:marLeft w:val="0"/>
                  <w:marRight w:val="0"/>
                  <w:marTop w:val="0"/>
                  <w:marBottom w:val="0"/>
                  <w:divBdr>
                    <w:top w:val="none" w:sz="0" w:space="0" w:color="auto"/>
                    <w:left w:val="none" w:sz="0" w:space="0" w:color="auto"/>
                    <w:bottom w:val="none" w:sz="0" w:space="0" w:color="auto"/>
                    <w:right w:val="none" w:sz="0" w:space="0" w:color="auto"/>
                  </w:divBdr>
                </w:div>
                <w:div w:id="238909010">
                  <w:marLeft w:val="0"/>
                  <w:marRight w:val="0"/>
                  <w:marTop w:val="0"/>
                  <w:marBottom w:val="0"/>
                  <w:divBdr>
                    <w:top w:val="none" w:sz="0" w:space="0" w:color="auto"/>
                    <w:left w:val="none" w:sz="0" w:space="0" w:color="auto"/>
                    <w:bottom w:val="none" w:sz="0" w:space="0" w:color="auto"/>
                    <w:right w:val="none" w:sz="0" w:space="0" w:color="auto"/>
                  </w:divBdr>
                </w:div>
                <w:div w:id="239026754">
                  <w:marLeft w:val="0"/>
                  <w:marRight w:val="0"/>
                  <w:marTop w:val="375"/>
                  <w:marBottom w:val="0"/>
                  <w:divBdr>
                    <w:top w:val="none" w:sz="0" w:space="0" w:color="auto"/>
                    <w:left w:val="none" w:sz="0" w:space="0" w:color="auto"/>
                    <w:bottom w:val="none" w:sz="0" w:space="0" w:color="auto"/>
                    <w:right w:val="none" w:sz="0" w:space="0" w:color="auto"/>
                  </w:divBdr>
                  <w:divsChild>
                    <w:div w:id="1344745639">
                      <w:marLeft w:val="0"/>
                      <w:marRight w:val="0"/>
                      <w:marTop w:val="0"/>
                      <w:marBottom w:val="0"/>
                      <w:divBdr>
                        <w:top w:val="none" w:sz="0" w:space="0" w:color="auto"/>
                        <w:left w:val="none" w:sz="0" w:space="0" w:color="auto"/>
                        <w:bottom w:val="none" w:sz="0" w:space="0" w:color="auto"/>
                        <w:right w:val="none" w:sz="0" w:space="0" w:color="auto"/>
                      </w:divBdr>
                      <w:divsChild>
                        <w:div w:id="201016726">
                          <w:marLeft w:val="0"/>
                          <w:marRight w:val="0"/>
                          <w:marTop w:val="225"/>
                          <w:marBottom w:val="0"/>
                          <w:divBdr>
                            <w:top w:val="none" w:sz="0" w:space="0" w:color="auto"/>
                            <w:left w:val="none" w:sz="0" w:space="0" w:color="auto"/>
                            <w:bottom w:val="none" w:sz="0" w:space="0" w:color="auto"/>
                            <w:right w:val="none" w:sz="0" w:space="0" w:color="auto"/>
                          </w:divBdr>
                          <w:divsChild>
                            <w:div w:id="1001541024">
                              <w:marLeft w:val="0"/>
                              <w:marRight w:val="0"/>
                              <w:marTop w:val="0"/>
                              <w:marBottom w:val="0"/>
                              <w:divBdr>
                                <w:top w:val="none" w:sz="0" w:space="0" w:color="auto"/>
                                <w:left w:val="none" w:sz="0" w:space="0" w:color="auto"/>
                                <w:bottom w:val="none" w:sz="0" w:space="0" w:color="auto"/>
                                <w:right w:val="none" w:sz="0" w:space="0" w:color="auto"/>
                              </w:divBdr>
                            </w:div>
                          </w:divsChild>
                        </w:div>
                        <w:div w:id="824082085">
                          <w:marLeft w:val="0"/>
                          <w:marRight w:val="0"/>
                          <w:marTop w:val="525"/>
                          <w:marBottom w:val="0"/>
                          <w:divBdr>
                            <w:top w:val="none" w:sz="0" w:space="0" w:color="auto"/>
                            <w:left w:val="none" w:sz="0" w:space="0" w:color="auto"/>
                            <w:bottom w:val="none" w:sz="0" w:space="0" w:color="auto"/>
                            <w:right w:val="none" w:sz="0" w:space="0" w:color="auto"/>
                          </w:divBdr>
                        </w:div>
                        <w:div w:id="834876010">
                          <w:marLeft w:val="0"/>
                          <w:marRight w:val="0"/>
                          <w:marTop w:val="0"/>
                          <w:marBottom w:val="0"/>
                          <w:divBdr>
                            <w:top w:val="none" w:sz="0" w:space="0" w:color="auto"/>
                            <w:left w:val="none" w:sz="0" w:space="0" w:color="auto"/>
                            <w:bottom w:val="none" w:sz="0" w:space="0" w:color="auto"/>
                            <w:right w:val="none" w:sz="0" w:space="0" w:color="auto"/>
                          </w:divBdr>
                          <w:divsChild>
                            <w:div w:id="1988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026918">
                  <w:marLeft w:val="0"/>
                  <w:marRight w:val="0"/>
                  <w:marTop w:val="0"/>
                  <w:marBottom w:val="0"/>
                  <w:divBdr>
                    <w:top w:val="none" w:sz="0" w:space="0" w:color="auto"/>
                    <w:left w:val="none" w:sz="0" w:space="0" w:color="auto"/>
                    <w:bottom w:val="none" w:sz="0" w:space="0" w:color="auto"/>
                    <w:right w:val="none" w:sz="0" w:space="0" w:color="auto"/>
                  </w:divBdr>
                  <w:divsChild>
                    <w:div w:id="966854296">
                      <w:marLeft w:val="0"/>
                      <w:marRight w:val="0"/>
                      <w:marTop w:val="0"/>
                      <w:marBottom w:val="0"/>
                      <w:divBdr>
                        <w:top w:val="none" w:sz="0" w:space="0" w:color="auto"/>
                        <w:left w:val="none" w:sz="0" w:space="0" w:color="auto"/>
                        <w:bottom w:val="none" w:sz="0" w:space="0" w:color="auto"/>
                        <w:right w:val="none" w:sz="0" w:space="0" w:color="auto"/>
                      </w:divBdr>
                    </w:div>
                  </w:divsChild>
                </w:div>
                <w:div w:id="239146822">
                  <w:marLeft w:val="0"/>
                  <w:marRight w:val="0"/>
                  <w:marTop w:val="225"/>
                  <w:marBottom w:val="0"/>
                  <w:divBdr>
                    <w:top w:val="none" w:sz="0" w:space="0" w:color="auto"/>
                    <w:left w:val="none" w:sz="0" w:space="0" w:color="auto"/>
                    <w:bottom w:val="none" w:sz="0" w:space="0" w:color="auto"/>
                    <w:right w:val="none" w:sz="0" w:space="0" w:color="auto"/>
                  </w:divBdr>
                </w:div>
                <w:div w:id="239290760">
                  <w:marLeft w:val="0"/>
                  <w:marRight w:val="0"/>
                  <w:marTop w:val="225"/>
                  <w:marBottom w:val="0"/>
                  <w:divBdr>
                    <w:top w:val="none" w:sz="0" w:space="0" w:color="auto"/>
                    <w:left w:val="none" w:sz="0" w:space="0" w:color="auto"/>
                    <w:bottom w:val="none" w:sz="0" w:space="0" w:color="auto"/>
                    <w:right w:val="none" w:sz="0" w:space="0" w:color="auto"/>
                  </w:divBdr>
                  <w:divsChild>
                    <w:div w:id="539778855">
                      <w:marLeft w:val="0"/>
                      <w:marRight w:val="0"/>
                      <w:marTop w:val="0"/>
                      <w:marBottom w:val="0"/>
                      <w:divBdr>
                        <w:top w:val="none" w:sz="0" w:space="0" w:color="auto"/>
                        <w:left w:val="none" w:sz="0" w:space="0" w:color="auto"/>
                        <w:bottom w:val="none" w:sz="0" w:space="0" w:color="auto"/>
                        <w:right w:val="none" w:sz="0" w:space="0" w:color="auto"/>
                      </w:divBdr>
                    </w:div>
                  </w:divsChild>
                </w:div>
                <w:div w:id="239365208">
                  <w:marLeft w:val="0"/>
                  <w:marRight w:val="0"/>
                  <w:marTop w:val="0"/>
                  <w:marBottom w:val="0"/>
                  <w:divBdr>
                    <w:top w:val="none" w:sz="0" w:space="0" w:color="auto"/>
                    <w:left w:val="none" w:sz="0" w:space="0" w:color="auto"/>
                    <w:bottom w:val="none" w:sz="0" w:space="0" w:color="auto"/>
                    <w:right w:val="none" w:sz="0" w:space="0" w:color="auto"/>
                  </w:divBdr>
                </w:div>
                <w:div w:id="239566512">
                  <w:marLeft w:val="0"/>
                  <w:marRight w:val="0"/>
                  <w:marTop w:val="0"/>
                  <w:marBottom w:val="0"/>
                  <w:divBdr>
                    <w:top w:val="none" w:sz="0" w:space="0" w:color="auto"/>
                    <w:left w:val="none" w:sz="0" w:space="0" w:color="auto"/>
                    <w:bottom w:val="none" w:sz="0" w:space="0" w:color="auto"/>
                    <w:right w:val="none" w:sz="0" w:space="0" w:color="auto"/>
                  </w:divBdr>
                </w:div>
                <w:div w:id="239600352">
                  <w:marLeft w:val="0"/>
                  <w:marRight w:val="0"/>
                  <w:marTop w:val="0"/>
                  <w:marBottom w:val="0"/>
                  <w:divBdr>
                    <w:top w:val="none" w:sz="0" w:space="0" w:color="auto"/>
                    <w:left w:val="none" w:sz="0" w:space="0" w:color="auto"/>
                    <w:bottom w:val="none" w:sz="0" w:space="0" w:color="auto"/>
                    <w:right w:val="none" w:sz="0" w:space="0" w:color="auto"/>
                  </w:divBdr>
                  <w:divsChild>
                    <w:div w:id="218830733">
                      <w:marLeft w:val="0"/>
                      <w:marRight w:val="0"/>
                      <w:marTop w:val="0"/>
                      <w:marBottom w:val="0"/>
                      <w:divBdr>
                        <w:top w:val="none" w:sz="0" w:space="0" w:color="auto"/>
                        <w:left w:val="none" w:sz="0" w:space="0" w:color="auto"/>
                        <w:bottom w:val="none" w:sz="0" w:space="0" w:color="auto"/>
                        <w:right w:val="none" w:sz="0" w:space="0" w:color="auto"/>
                      </w:divBdr>
                    </w:div>
                  </w:divsChild>
                </w:div>
                <w:div w:id="239753218">
                  <w:marLeft w:val="0"/>
                  <w:marRight w:val="75"/>
                  <w:marTop w:val="0"/>
                  <w:marBottom w:val="0"/>
                  <w:divBdr>
                    <w:top w:val="none" w:sz="0" w:space="0" w:color="auto"/>
                    <w:left w:val="none" w:sz="0" w:space="0" w:color="auto"/>
                    <w:bottom w:val="none" w:sz="0" w:space="0" w:color="auto"/>
                    <w:right w:val="none" w:sz="0" w:space="0" w:color="auto"/>
                  </w:divBdr>
                </w:div>
                <w:div w:id="239869296">
                  <w:marLeft w:val="0"/>
                  <w:marRight w:val="0"/>
                  <w:marTop w:val="300"/>
                  <w:marBottom w:val="0"/>
                  <w:divBdr>
                    <w:top w:val="none" w:sz="0" w:space="0" w:color="auto"/>
                    <w:left w:val="none" w:sz="0" w:space="0" w:color="auto"/>
                    <w:bottom w:val="none" w:sz="0" w:space="0" w:color="auto"/>
                    <w:right w:val="none" w:sz="0" w:space="0" w:color="auto"/>
                  </w:divBdr>
                </w:div>
                <w:div w:id="239870701">
                  <w:marLeft w:val="0"/>
                  <w:marRight w:val="0"/>
                  <w:marTop w:val="0"/>
                  <w:marBottom w:val="0"/>
                  <w:divBdr>
                    <w:top w:val="none" w:sz="0" w:space="0" w:color="auto"/>
                    <w:left w:val="none" w:sz="0" w:space="0" w:color="auto"/>
                    <w:bottom w:val="none" w:sz="0" w:space="0" w:color="auto"/>
                    <w:right w:val="none" w:sz="0" w:space="0" w:color="auto"/>
                  </w:divBdr>
                </w:div>
                <w:div w:id="239945378">
                  <w:marLeft w:val="0"/>
                  <w:marRight w:val="0"/>
                  <w:marTop w:val="225"/>
                  <w:marBottom w:val="0"/>
                  <w:divBdr>
                    <w:top w:val="none" w:sz="0" w:space="0" w:color="auto"/>
                    <w:left w:val="none" w:sz="0" w:space="0" w:color="auto"/>
                    <w:bottom w:val="none" w:sz="0" w:space="0" w:color="auto"/>
                    <w:right w:val="none" w:sz="0" w:space="0" w:color="auto"/>
                  </w:divBdr>
                  <w:divsChild>
                    <w:div w:id="972100445">
                      <w:marLeft w:val="0"/>
                      <w:marRight w:val="0"/>
                      <w:marTop w:val="0"/>
                      <w:marBottom w:val="0"/>
                      <w:divBdr>
                        <w:top w:val="none" w:sz="0" w:space="0" w:color="auto"/>
                        <w:left w:val="none" w:sz="0" w:space="0" w:color="auto"/>
                        <w:bottom w:val="none" w:sz="0" w:space="0" w:color="auto"/>
                        <w:right w:val="none" w:sz="0" w:space="0" w:color="auto"/>
                      </w:divBdr>
                    </w:div>
                  </w:divsChild>
                </w:div>
                <w:div w:id="240061942">
                  <w:marLeft w:val="0"/>
                  <w:marRight w:val="0"/>
                  <w:marTop w:val="375"/>
                  <w:marBottom w:val="0"/>
                  <w:divBdr>
                    <w:top w:val="none" w:sz="0" w:space="0" w:color="auto"/>
                    <w:left w:val="none" w:sz="0" w:space="0" w:color="auto"/>
                    <w:bottom w:val="none" w:sz="0" w:space="0" w:color="auto"/>
                    <w:right w:val="none" w:sz="0" w:space="0" w:color="auto"/>
                  </w:divBdr>
                  <w:divsChild>
                    <w:div w:id="894900049">
                      <w:marLeft w:val="0"/>
                      <w:marRight w:val="0"/>
                      <w:marTop w:val="0"/>
                      <w:marBottom w:val="0"/>
                      <w:divBdr>
                        <w:top w:val="none" w:sz="0" w:space="0" w:color="auto"/>
                        <w:left w:val="none" w:sz="0" w:space="0" w:color="auto"/>
                        <w:bottom w:val="none" w:sz="0" w:space="0" w:color="auto"/>
                        <w:right w:val="none" w:sz="0" w:space="0" w:color="auto"/>
                      </w:divBdr>
                    </w:div>
                  </w:divsChild>
                </w:div>
                <w:div w:id="240218666">
                  <w:marLeft w:val="0"/>
                  <w:marRight w:val="0"/>
                  <w:marTop w:val="0"/>
                  <w:marBottom w:val="0"/>
                  <w:divBdr>
                    <w:top w:val="none" w:sz="0" w:space="0" w:color="auto"/>
                    <w:left w:val="none" w:sz="0" w:space="0" w:color="auto"/>
                    <w:bottom w:val="none" w:sz="0" w:space="0" w:color="auto"/>
                    <w:right w:val="none" w:sz="0" w:space="0" w:color="auto"/>
                  </w:divBdr>
                </w:div>
                <w:div w:id="240605375">
                  <w:marLeft w:val="0"/>
                  <w:marRight w:val="0"/>
                  <w:marTop w:val="0"/>
                  <w:marBottom w:val="210"/>
                  <w:divBdr>
                    <w:top w:val="none" w:sz="0" w:space="0" w:color="auto"/>
                    <w:left w:val="none" w:sz="0" w:space="0" w:color="auto"/>
                    <w:bottom w:val="none" w:sz="0" w:space="0" w:color="auto"/>
                    <w:right w:val="none" w:sz="0" w:space="0" w:color="auto"/>
                  </w:divBdr>
                </w:div>
                <w:div w:id="240876736">
                  <w:marLeft w:val="0"/>
                  <w:marRight w:val="0"/>
                  <w:marTop w:val="0"/>
                  <w:marBottom w:val="0"/>
                  <w:divBdr>
                    <w:top w:val="none" w:sz="0" w:space="0" w:color="auto"/>
                    <w:left w:val="none" w:sz="0" w:space="0" w:color="auto"/>
                    <w:bottom w:val="none" w:sz="0" w:space="0" w:color="auto"/>
                    <w:right w:val="none" w:sz="0" w:space="0" w:color="auto"/>
                  </w:divBdr>
                </w:div>
                <w:div w:id="240911800">
                  <w:marLeft w:val="0"/>
                  <w:marRight w:val="0"/>
                  <w:marTop w:val="0"/>
                  <w:marBottom w:val="0"/>
                  <w:divBdr>
                    <w:top w:val="none" w:sz="0" w:space="0" w:color="auto"/>
                    <w:left w:val="none" w:sz="0" w:space="0" w:color="auto"/>
                    <w:bottom w:val="none" w:sz="0" w:space="0" w:color="auto"/>
                    <w:right w:val="none" w:sz="0" w:space="0" w:color="auto"/>
                  </w:divBdr>
                </w:div>
                <w:div w:id="240919661">
                  <w:marLeft w:val="0"/>
                  <w:marRight w:val="0"/>
                  <w:marTop w:val="0"/>
                  <w:marBottom w:val="0"/>
                  <w:divBdr>
                    <w:top w:val="none" w:sz="0" w:space="0" w:color="auto"/>
                    <w:left w:val="none" w:sz="0" w:space="0" w:color="auto"/>
                    <w:bottom w:val="none" w:sz="0" w:space="0" w:color="auto"/>
                    <w:right w:val="none" w:sz="0" w:space="0" w:color="auto"/>
                  </w:divBdr>
                </w:div>
                <w:div w:id="240987913">
                  <w:marLeft w:val="0"/>
                  <w:marRight w:val="0"/>
                  <w:marTop w:val="0"/>
                  <w:marBottom w:val="0"/>
                  <w:divBdr>
                    <w:top w:val="none" w:sz="0" w:space="0" w:color="auto"/>
                    <w:left w:val="none" w:sz="0" w:space="0" w:color="auto"/>
                    <w:bottom w:val="none" w:sz="0" w:space="0" w:color="auto"/>
                    <w:right w:val="none" w:sz="0" w:space="0" w:color="auto"/>
                  </w:divBdr>
                </w:div>
                <w:div w:id="240992956">
                  <w:marLeft w:val="0"/>
                  <w:marRight w:val="30"/>
                  <w:marTop w:val="0"/>
                  <w:marBottom w:val="0"/>
                  <w:divBdr>
                    <w:top w:val="none" w:sz="0" w:space="0" w:color="auto"/>
                    <w:left w:val="none" w:sz="0" w:space="0" w:color="auto"/>
                    <w:bottom w:val="none" w:sz="0" w:space="0" w:color="auto"/>
                    <w:right w:val="none" w:sz="0" w:space="0" w:color="auto"/>
                  </w:divBdr>
                  <w:divsChild>
                    <w:div w:id="323902274">
                      <w:marLeft w:val="0"/>
                      <w:marRight w:val="0"/>
                      <w:marTop w:val="0"/>
                      <w:marBottom w:val="0"/>
                      <w:divBdr>
                        <w:top w:val="none" w:sz="0" w:space="0" w:color="auto"/>
                        <w:left w:val="none" w:sz="0" w:space="0" w:color="auto"/>
                        <w:bottom w:val="none" w:sz="0" w:space="0" w:color="auto"/>
                        <w:right w:val="none" w:sz="0" w:space="0" w:color="auto"/>
                      </w:divBdr>
                    </w:div>
                  </w:divsChild>
                </w:div>
                <w:div w:id="240994426">
                  <w:marLeft w:val="300"/>
                  <w:marRight w:val="300"/>
                  <w:marTop w:val="0"/>
                  <w:marBottom w:val="0"/>
                  <w:divBdr>
                    <w:top w:val="none" w:sz="0" w:space="0" w:color="auto"/>
                    <w:left w:val="none" w:sz="0" w:space="0" w:color="auto"/>
                    <w:bottom w:val="none" w:sz="0" w:space="0" w:color="auto"/>
                    <w:right w:val="none" w:sz="0" w:space="0" w:color="auto"/>
                  </w:divBdr>
                  <w:divsChild>
                    <w:div w:id="692539238">
                      <w:marLeft w:val="0"/>
                      <w:marRight w:val="0"/>
                      <w:marTop w:val="0"/>
                      <w:marBottom w:val="0"/>
                      <w:divBdr>
                        <w:top w:val="none" w:sz="0" w:space="0" w:color="auto"/>
                        <w:left w:val="none" w:sz="0" w:space="0" w:color="auto"/>
                        <w:bottom w:val="none" w:sz="0" w:space="0" w:color="auto"/>
                        <w:right w:val="none" w:sz="0" w:space="0" w:color="auto"/>
                      </w:divBdr>
                      <w:divsChild>
                        <w:div w:id="61964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066039">
                  <w:marLeft w:val="0"/>
                  <w:marRight w:val="0"/>
                  <w:marTop w:val="0"/>
                  <w:marBottom w:val="300"/>
                  <w:divBdr>
                    <w:top w:val="none" w:sz="0" w:space="0" w:color="auto"/>
                    <w:left w:val="none" w:sz="0" w:space="0" w:color="auto"/>
                    <w:bottom w:val="none" w:sz="0" w:space="0" w:color="auto"/>
                    <w:right w:val="none" w:sz="0" w:space="0" w:color="auto"/>
                  </w:divBdr>
                </w:div>
                <w:div w:id="241066045">
                  <w:marLeft w:val="0"/>
                  <w:marRight w:val="30"/>
                  <w:marTop w:val="0"/>
                  <w:marBottom w:val="0"/>
                  <w:divBdr>
                    <w:top w:val="none" w:sz="0" w:space="0" w:color="auto"/>
                    <w:left w:val="none" w:sz="0" w:space="0" w:color="auto"/>
                    <w:bottom w:val="none" w:sz="0" w:space="0" w:color="auto"/>
                    <w:right w:val="none" w:sz="0" w:space="0" w:color="auto"/>
                  </w:divBdr>
                  <w:divsChild>
                    <w:div w:id="863136839">
                      <w:marLeft w:val="0"/>
                      <w:marRight w:val="0"/>
                      <w:marTop w:val="0"/>
                      <w:marBottom w:val="0"/>
                      <w:divBdr>
                        <w:top w:val="none" w:sz="0" w:space="0" w:color="auto"/>
                        <w:left w:val="none" w:sz="0" w:space="0" w:color="auto"/>
                        <w:bottom w:val="none" w:sz="0" w:space="0" w:color="auto"/>
                        <w:right w:val="none" w:sz="0" w:space="0" w:color="auto"/>
                      </w:divBdr>
                    </w:div>
                  </w:divsChild>
                </w:div>
                <w:div w:id="241066537">
                  <w:marLeft w:val="0"/>
                  <w:marRight w:val="0"/>
                  <w:marTop w:val="0"/>
                  <w:marBottom w:val="0"/>
                  <w:divBdr>
                    <w:top w:val="none" w:sz="0" w:space="0" w:color="auto"/>
                    <w:left w:val="none" w:sz="0" w:space="0" w:color="auto"/>
                    <w:bottom w:val="none" w:sz="0" w:space="0" w:color="auto"/>
                    <w:right w:val="none" w:sz="0" w:space="0" w:color="auto"/>
                  </w:divBdr>
                  <w:divsChild>
                    <w:div w:id="404373904">
                      <w:marLeft w:val="0"/>
                      <w:marRight w:val="0"/>
                      <w:marTop w:val="0"/>
                      <w:marBottom w:val="0"/>
                      <w:divBdr>
                        <w:top w:val="none" w:sz="0" w:space="0" w:color="auto"/>
                        <w:left w:val="none" w:sz="0" w:space="0" w:color="auto"/>
                        <w:bottom w:val="none" w:sz="0" w:space="0" w:color="auto"/>
                        <w:right w:val="none" w:sz="0" w:space="0" w:color="auto"/>
                      </w:divBdr>
                    </w:div>
                    <w:div w:id="1021397758">
                      <w:marLeft w:val="0"/>
                      <w:marRight w:val="0"/>
                      <w:marTop w:val="0"/>
                      <w:marBottom w:val="0"/>
                      <w:divBdr>
                        <w:top w:val="none" w:sz="0" w:space="0" w:color="auto"/>
                        <w:left w:val="none" w:sz="0" w:space="0" w:color="auto"/>
                        <w:bottom w:val="none" w:sz="0" w:space="0" w:color="auto"/>
                        <w:right w:val="none" w:sz="0" w:space="0" w:color="auto"/>
                      </w:divBdr>
                      <w:divsChild>
                        <w:div w:id="1166359187">
                          <w:marLeft w:val="0"/>
                          <w:marRight w:val="0"/>
                          <w:marTop w:val="0"/>
                          <w:marBottom w:val="0"/>
                          <w:divBdr>
                            <w:top w:val="none" w:sz="0" w:space="0" w:color="auto"/>
                            <w:left w:val="none" w:sz="0" w:space="0" w:color="auto"/>
                            <w:bottom w:val="none" w:sz="0" w:space="0" w:color="auto"/>
                            <w:right w:val="none" w:sz="0" w:space="0" w:color="auto"/>
                          </w:divBdr>
                          <w:divsChild>
                            <w:div w:id="172190779">
                              <w:marLeft w:val="0"/>
                              <w:marRight w:val="0"/>
                              <w:marTop w:val="0"/>
                              <w:marBottom w:val="0"/>
                              <w:divBdr>
                                <w:top w:val="none" w:sz="0" w:space="0" w:color="auto"/>
                                <w:left w:val="none" w:sz="0" w:space="0" w:color="auto"/>
                                <w:bottom w:val="none" w:sz="0" w:space="0" w:color="auto"/>
                                <w:right w:val="none" w:sz="0" w:space="0" w:color="auto"/>
                              </w:divBdr>
                            </w:div>
                          </w:divsChild>
                        </w:div>
                        <w:div w:id="13316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263639">
                  <w:marLeft w:val="0"/>
                  <w:marRight w:val="0"/>
                  <w:marTop w:val="0"/>
                  <w:marBottom w:val="0"/>
                  <w:divBdr>
                    <w:top w:val="none" w:sz="0" w:space="0" w:color="auto"/>
                    <w:left w:val="none" w:sz="0" w:space="0" w:color="auto"/>
                    <w:bottom w:val="none" w:sz="0" w:space="0" w:color="auto"/>
                    <w:right w:val="none" w:sz="0" w:space="0" w:color="auto"/>
                  </w:divBdr>
                  <w:divsChild>
                    <w:div w:id="558787558">
                      <w:marLeft w:val="300"/>
                      <w:marRight w:val="300"/>
                      <w:marTop w:val="0"/>
                      <w:marBottom w:val="0"/>
                      <w:divBdr>
                        <w:top w:val="none" w:sz="0" w:space="0" w:color="auto"/>
                        <w:left w:val="none" w:sz="0" w:space="0" w:color="auto"/>
                        <w:bottom w:val="none" w:sz="0" w:space="0" w:color="auto"/>
                        <w:right w:val="none" w:sz="0" w:space="0" w:color="auto"/>
                      </w:divBdr>
                      <w:divsChild>
                        <w:div w:id="129721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28288">
                  <w:marLeft w:val="0"/>
                  <w:marRight w:val="0"/>
                  <w:marTop w:val="0"/>
                  <w:marBottom w:val="0"/>
                  <w:divBdr>
                    <w:top w:val="none" w:sz="0" w:space="0" w:color="auto"/>
                    <w:left w:val="none" w:sz="0" w:space="0" w:color="auto"/>
                    <w:bottom w:val="none" w:sz="0" w:space="0" w:color="auto"/>
                    <w:right w:val="none" w:sz="0" w:space="0" w:color="auto"/>
                  </w:divBdr>
                  <w:divsChild>
                    <w:div w:id="1006248000">
                      <w:marLeft w:val="0"/>
                      <w:marRight w:val="0"/>
                      <w:marTop w:val="0"/>
                      <w:marBottom w:val="0"/>
                      <w:divBdr>
                        <w:top w:val="none" w:sz="0" w:space="0" w:color="auto"/>
                        <w:left w:val="none" w:sz="0" w:space="0" w:color="auto"/>
                        <w:bottom w:val="none" w:sz="0" w:space="0" w:color="auto"/>
                        <w:right w:val="none" w:sz="0" w:space="0" w:color="auto"/>
                      </w:divBdr>
                    </w:div>
                  </w:divsChild>
                </w:div>
                <w:div w:id="241567196">
                  <w:marLeft w:val="0"/>
                  <w:marRight w:val="0"/>
                  <w:marTop w:val="375"/>
                  <w:marBottom w:val="0"/>
                  <w:divBdr>
                    <w:top w:val="none" w:sz="0" w:space="0" w:color="auto"/>
                    <w:left w:val="none" w:sz="0" w:space="0" w:color="auto"/>
                    <w:bottom w:val="none" w:sz="0" w:space="0" w:color="auto"/>
                    <w:right w:val="none" w:sz="0" w:space="0" w:color="auto"/>
                  </w:divBdr>
                </w:div>
                <w:div w:id="241721438">
                  <w:marLeft w:val="0"/>
                  <w:marRight w:val="0"/>
                  <w:marTop w:val="0"/>
                  <w:marBottom w:val="0"/>
                  <w:divBdr>
                    <w:top w:val="none" w:sz="0" w:space="0" w:color="auto"/>
                    <w:left w:val="none" w:sz="0" w:space="0" w:color="auto"/>
                    <w:bottom w:val="none" w:sz="0" w:space="0" w:color="auto"/>
                    <w:right w:val="none" w:sz="0" w:space="0" w:color="auto"/>
                  </w:divBdr>
                </w:div>
                <w:div w:id="241762325">
                  <w:marLeft w:val="0"/>
                  <w:marRight w:val="0"/>
                  <w:marTop w:val="0"/>
                  <w:marBottom w:val="0"/>
                  <w:divBdr>
                    <w:top w:val="none" w:sz="0" w:space="0" w:color="auto"/>
                    <w:left w:val="none" w:sz="0" w:space="0" w:color="auto"/>
                    <w:bottom w:val="none" w:sz="0" w:space="0" w:color="auto"/>
                    <w:right w:val="none" w:sz="0" w:space="0" w:color="auto"/>
                  </w:divBdr>
                </w:div>
                <w:div w:id="242036692">
                  <w:marLeft w:val="0"/>
                  <w:marRight w:val="0"/>
                  <w:marTop w:val="0"/>
                  <w:marBottom w:val="0"/>
                  <w:divBdr>
                    <w:top w:val="none" w:sz="0" w:space="0" w:color="auto"/>
                    <w:left w:val="none" w:sz="0" w:space="0" w:color="auto"/>
                    <w:bottom w:val="none" w:sz="0" w:space="0" w:color="auto"/>
                    <w:right w:val="none" w:sz="0" w:space="0" w:color="auto"/>
                  </w:divBdr>
                  <w:divsChild>
                    <w:div w:id="1132286358">
                      <w:marLeft w:val="0"/>
                      <w:marRight w:val="0"/>
                      <w:marTop w:val="0"/>
                      <w:marBottom w:val="240"/>
                      <w:divBdr>
                        <w:top w:val="none" w:sz="0" w:space="0" w:color="auto"/>
                        <w:left w:val="none" w:sz="0" w:space="0" w:color="auto"/>
                        <w:bottom w:val="none" w:sz="0" w:space="0" w:color="auto"/>
                        <w:right w:val="none" w:sz="0" w:space="0" w:color="auto"/>
                      </w:divBdr>
                      <w:divsChild>
                        <w:div w:id="872380833">
                          <w:marLeft w:val="0"/>
                          <w:marRight w:val="0"/>
                          <w:marTop w:val="0"/>
                          <w:marBottom w:val="0"/>
                          <w:divBdr>
                            <w:top w:val="none" w:sz="0" w:space="0" w:color="auto"/>
                            <w:left w:val="none" w:sz="0" w:space="0" w:color="auto"/>
                            <w:bottom w:val="none" w:sz="0" w:space="0" w:color="auto"/>
                            <w:right w:val="none" w:sz="0" w:space="0" w:color="auto"/>
                          </w:divBdr>
                        </w:div>
                      </w:divsChild>
                    </w:div>
                    <w:div w:id="1222521555">
                      <w:marLeft w:val="0"/>
                      <w:marRight w:val="0"/>
                      <w:marTop w:val="480"/>
                      <w:marBottom w:val="0"/>
                      <w:divBdr>
                        <w:top w:val="none" w:sz="0" w:space="0" w:color="auto"/>
                        <w:left w:val="none" w:sz="0" w:space="0" w:color="auto"/>
                        <w:bottom w:val="single" w:sz="6" w:space="11" w:color="EEEEEE"/>
                        <w:right w:val="none" w:sz="0" w:space="0" w:color="auto"/>
                      </w:divBdr>
                      <w:divsChild>
                        <w:div w:id="55432055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42181143">
                  <w:marLeft w:val="0"/>
                  <w:marRight w:val="0"/>
                  <w:marTop w:val="0"/>
                  <w:marBottom w:val="0"/>
                  <w:divBdr>
                    <w:top w:val="none" w:sz="0" w:space="0" w:color="auto"/>
                    <w:left w:val="none" w:sz="0" w:space="0" w:color="auto"/>
                    <w:bottom w:val="none" w:sz="0" w:space="0" w:color="auto"/>
                    <w:right w:val="none" w:sz="0" w:space="0" w:color="auto"/>
                  </w:divBdr>
                </w:div>
                <w:div w:id="242224658">
                  <w:marLeft w:val="3345"/>
                  <w:marRight w:val="1309"/>
                  <w:marTop w:val="0"/>
                  <w:marBottom w:val="0"/>
                  <w:divBdr>
                    <w:top w:val="none" w:sz="0" w:space="0" w:color="auto"/>
                    <w:left w:val="none" w:sz="0" w:space="0" w:color="auto"/>
                    <w:bottom w:val="none" w:sz="0" w:space="0" w:color="auto"/>
                    <w:right w:val="none" w:sz="0" w:space="0" w:color="auto"/>
                  </w:divBdr>
                </w:div>
                <w:div w:id="242381035">
                  <w:marLeft w:val="0"/>
                  <w:marRight w:val="0"/>
                  <w:marTop w:val="0"/>
                  <w:marBottom w:val="0"/>
                  <w:divBdr>
                    <w:top w:val="none" w:sz="0" w:space="0" w:color="auto"/>
                    <w:left w:val="none" w:sz="0" w:space="0" w:color="auto"/>
                    <w:bottom w:val="none" w:sz="0" w:space="0" w:color="auto"/>
                    <w:right w:val="none" w:sz="0" w:space="0" w:color="auto"/>
                  </w:divBdr>
                </w:div>
                <w:div w:id="242497539">
                  <w:marLeft w:val="0"/>
                  <w:marRight w:val="0"/>
                  <w:marTop w:val="0"/>
                  <w:marBottom w:val="0"/>
                  <w:divBdr>
                    <w:top w:val="none" w:sz="0" w:space="0" w:color="auto"/>
                    <w:left w:val="none" w:sz="0" w:space="0" w:color="auto"/>
                    <w:bottom w:val="none" w:sz="0" w:space="0" w:color="auto"/>
                    <w:right w:val="none" w:sz="0" w:space="0" w:color="auto"/>
                  </w:divBdr>
                  <w:divsChild>
                    <w:div w:id="1260412151">
                      <w:marLeft w:val="0"/>
                      <w:marRight w:val="0"/>
                      <w:marTop w:val="0"/>
                      <w:marBottom w:val="0"/>
                      <w:divBdr>
                        <w:top w:val="none" w:sz="0" w:space="0" w:color="auto"/>
                        <w:left w:val="none" w:sz="0" w:space="0" w:color="auto"/>
                        <w:bottom w:val="none" w:sz="0" w:space="0" w:color="auto"/>
                        <w:right w:val="none" w:sz="0" w:space="0" w:color="auto"/>
                      </w:divBdr>
                    </w:div>
                  </w:divsChild>
                </w:div>
                <w:div w:id="242568496">
                  <w:marLeft w:val="0"/>
                  <w:marRight w:val="30"/>
                  <w:marTop w:val="0"/>
                  <w:marBottom w:val="0"/>
                  <w:divBdr>
                    <w:top w:val="none" w:sz="0" w:space="0" w:color="auto"/>
                    <w:left w:val="none" w:sz="0" w:space="0" w:color="auto"/>
                    <w:bottom w:val="none" w:sz="0" w:space="0" w:color="auto"/>
                    <w:right w:val="none" w:sz="0" w:space="0" w:color="auto"/>
                  </w:divBdr>
                  <w:divsChild>
                    <w:div w:id="1231581336">
                      <w:marLeft w:val="0"/>
                      <w:marRight w:val="0"/>
                      <w:marTop w:val="0"/>
                      <w:marBottom w:val="0"/>
                      <w:divBdr>
                        <w:top w:val="none" w:sz="0" w:space="0" w:color="auto"/>
                        <w:left w:val="none" w:sz="0" w:space="0" w:color="auto"/>
                        <w:bottom w:val="none" w:sz="0" w:space="0" w:color="auto"/>
                        <w:right w:val="none" w:sz="0" w:space="0" w:color="auto"/>
                      </w:divBdr>
                    </w:div>
                  </w:divsChild>
                </w:div>
                <w:div w:id="242615827">
                  <w:marLeft w:val="0"/>
                  <w:marRight w:val="30"/>
                  <w:marTop w:val="0"/>
                  <w:marBottom w:val="0"/>
                  <w:divBdr>
                    <w:top w:val="none" w:sz="0" w:space="0" w:color="auto"/>
                    <w:left w:val="none" w:sz="0" w:space="0" w:color="auto"/>
                    <w:bottom w:val="none" w:sz="0" w:space="0" w:color="auto"/>
                    <w:right w:val="none" w:sz="0" w:space="0" w:color="auto"/>
                  </w:divBdr>
                </w:div>
                <w:div w:id="242835129">
                  <w:marLeft w:val="0"/>
                  <w:marRight w:val="0"/>
                  <w:marTop w:val="0"/>
                  <w:marBottom w:val="75"/>
                  <w:divBdr>
                    <w:top w:val="none" w:sz="0" w:space="0" w:color="auto"/>
                    <w:left w:val="none" w:sz="0" w:space="0" w:color="auto"/>
                    <w:bottom w:val="none" w:sz="0" w:space="0" w:color="auto"/>
                    <w:right w:val="none" w:sz="0" w:space="0" w:color="auto"/>
                  </w:divBdr>
                </w:div>
                <w:div w:id="243033279">
                  <w:marLeft w:val="0"/>
                  <w:marRight w:val="0"/>
                  <w:marTop w:val="0"/>
                  <w:marBottom w:val="0"/>
                  <w:divBdr>
                    <w:top w:val="none" w:sz="0" w:space="0" w:color="auto"/>
                    <w:left w:val="none" w:sz="0" w:space="0" w:color="auto"/>
                    <w:bottom w:val="none" w:sz="0" w:space="0" w:color="auto"/>
                    <w:right w:val="none" w:sz="0" w:space="0" w:color="auto"/>
                  </w:divBdr>
                </w:div>
                <w:div w:id="243148712">
                  <w:marLeft w:val="0"/>
                  <w:marRight w:val="0"/>
                  <w:marTop w:val="0"/>
                  <w:marBottom w:val="0"/>
                  <w:divBdr>
                    <w:top w:val="none" w:sz="0" w:space="0" w:color="auto"/>
                    <w:left w:val="none" w:sz="0" w:space="0" w:color="auto"/>
                    <w:bottom w:val="none" w:sz="0" w:space="0" w:color="auto"/>
                    <w:right w:val="none" w:sz="0" w:space="0" w:color="auto"/>
                  </w:divBdr>
                </w:div>
                <w:div w:id="244415159">
                  <w:marLeft w:val="0"/>
                  <w:marRight w:val="0"/>
                  <w:marTop w:val="0"/>
                  <w:marBottom w:val="0"/>
                  <w:divBdr>
                    <w:top w:val="none" w:sz="0" w:space="0" w:color="auto"/>
                    <w:left w:val="none" w:sz="0" w:space="0" w:color="auto"/>
                    <w:bottom w:val="none" w:sz="0" w:space="0" w:color="auto"/>
                    <w:right w:val="none" w:sz="0" w:space="0" w:color="auto"/>
                  </w:divBdr>
                </w:div>
                <w:div w:id="244533228">
                  <w:marLeft w:val="0"/>
                  <w:marRight w:val="0"/>
                  <w:marTop w:val="0"/>
                  <w:marBottom w:val="0"/>
                  <w:divBdr>
                    <w:top w:val="none" w:sz="0" w:space="0" w:color="auto"/>
                    <w:left w:val="none" w:sz="0" w:space="0" w:color="auto"/>
                    <w:bottom w:val="none" w:sz="0" w:space="0" w:color="auto"/>
                    <w:right w:val="none" w:sz="0" w:space="0" w:color="auto"/>
                  </w:divBdr>
                  <w:divsChild>
                    <w:div w:id="276834348">
                      <w:marLeft w:val="0"/>
                      <w:marRight w:val="0"/>
                      <w:marTop w:val="0"/>
                      <w:marBottom w:val="0"/>
                      <w:divBdr>
                        <w:top w:val="none" w:sz="0" w:space="0" w:color="auto"/>
                        <w:left w:val="none" w:sz="0" w:space="0" w:color="auto"/>
                        <w:bottom w:val="none" w:sz="0" w:space="0" w:color="auto"/>
                        <w:right w:val="none" w:sz="0" w:space="0" w:color="auto"/>
                      </w:divBdr>
                      <w:divsChild>
                        <w:div w:id="165631943">
                          <w:marLeft w:val="0"/>
                          <w:marRight w:val="0"/>
                          <w:marTop w:val="75"/>
                          <w:marBottom w:val="0"/>
                          <w:divBdr>
                            <w:top w:val="none" w:sz="0" w:space="0" w:color="auto"/>
                            <w:left w:val="none" w:sz="0" w:space="0" w:color="auto"/>
                            <w:bottom w:val="none" w:sz="0" w:space="0" w:color="auto"/>
                            <w:right w:val="none" w:sz="0" w:space="0" w:color="auto"/>
                          </w:divBdr>
                          <w:divsChild>
                            <w:div w:id="3755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481">
                      <w:marLeft w:val="0"/>
                      <w:marRight w:val="0"/>
                      <w:marTop w:val="0"/>
                      <w:marBottom w:val="0"/>
                      <w:divBdr>
                        <w:top w:val="none" w:sz="0" w:space="0" w:color="auto"/>
                        <w:left w:val="none" w:sz="0" w:space="0" w:color="auto"/>
                        <w:bottom w:val="none" w:sz="0" w:space="0" w:color="auto"/>
                        <w:right w:val="none" w:sz="0" w:space="0" w:color="auto"/>
                      </w:divBdr>
                      <w:divsChild>
                        <w:div w:id="959384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44731512">
                  <w:marLeft w:val="0"/>
                  <w:marRight w:val="0"/>
                  <w:marTop w:val="375"/>
                  <w:marBottom w:val="0"/>
                  <w:divBdr>
                    <w:top w:val="none" w:sz="0" w:space="0" w:color="auto"/>
                    <w:left w:val="none" w:sz="0" w:space="0" w:color="auto"/>
                    <w:bottom w:val="none" w:sz="0" w:space="0" w:color="auto"/>
                    <w:right w:val="none" w:sz="0" w:space="0" w:color="auto"/>
                  </w:divBdr>
                  <w:divsChild>
                    <w:div w:id="1044014327">
                      <w:marLeft w:val="0"/>
                      <w:marRight w:val="0"/>
                      <w:marTop w:val="0"/>
                      <w:marBottom w:val="0"/>
                      <w:divBdr>
                        <w:top w:val="none" w:sz="0" w:space="0" w:color="auto"/>
                        <w:left w:val="none" w:sz="0" w:space="0" w:color="auto"/>
                        <w:bottom w:val="none" w:sz="0" w:space="0" w:color="auto"/>
                        <w:right w:val="none" w:sz="0" w:space="0" w:color="auto"/>
                      </w:divBdr>
                      <w:divsChild>
                        <w:div w:id="45976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89837">
                  <w:marLeft w:val="0"/>
                  <w:marRight w:val="0"/>
                  <w:marTop w:val="0"/>
                  <w:marBottom w:val="0"/>
                  <w:divBdr>
                    <w:top w:val="none" w:sz="0" w:space="0" w:color="auto"/>
                    <w:left w:val="none" w:sz="0" w:space="0" w:color="auto"/>
                    <w:bottom w:val="none" w:sz="0" w:space="0" w:color="auto"/>
                    <w:right w:val="none" w:sz="0" w:space="0" w:color="auto"/>
                  </w:divBdr>
                  <w:divsChild>
                    <w:div w:id="136266284">
                      <w:marLeft w:val="0"/>
                      <w:marRight w:val="0"/>
                      <w:marTop w:val="0"/>
                      <w:marBottom w:val="300"/>
                      <w:divBdr>
                        <w:top w:val="none" w:sz="0" w:space="0" w:color="auto"/>
                        <w:left w:val="none" w:sz="0" w:space="0" w:color="auto"/>
                        <w:bottom w:val="none" w:sz="0" w:space="0" w:color="auto"/>
                        <w:right w:val="none" w:sz="0" w:space="0" w:color="auto"/>
                      </w:divBdr>
                    </w:div>
                    <w:div w:id="558514321">
                      <w:marLeft w:val="0"/>
                      <w:marRight w:val="0"/>
                      <w:marTop w:val="0"/>
                      <w:marBottom w:val="0"/>
                      <w:divBdr>
                        <w:top w:val="none" w:sz="0" w:space="0" w:color="auto"/>
                        <w:left w:val="none" w:sz="0" w:space="0" w:color="auto"/>
                        <w:bottom w:val="none" w:sz="0" w:space="0" w:color="auto"/>
                        <w:right w:val="none" w:sz="0" w:space="0" w:color="auto"/>
                      </w:divBdr>
                    </w:div>
                  </w:divsChild>
                </w:div>
                <w:div w:id="245195431">
                  <w:marLeft w:val="0"/>
                  <w:marRight w:val="30"/>
                  <w:marTop w:val="0"/>
                  <w:marBottom w:val="0"/>
                  <w:divBdr>
                    <w:top w:val="none" w:sz="0" w:space="0" w:color="auto"/>
                    <w:left w:val="none" w:sz="0" w:space="0" w:color="auto"/>
                    <w:bottom w:val="none" w:sz="0" w:space="0" w:color="auto"/>
                    <w:right w:val="none" w:sz="0" w:space="0" w:color="auto"/>
                  </w:divBdr>
                </w:div>
                <w:div w:id="245501459">
                  <w:marLeft w:val="0"/>
                  <w:marRight w:val="0"/>
                  <w:marTop w:val="0"/>
                  <w:marBottom w:val="0"/>
                  <w:divBdr>
                    <w:top w:val="none" w:sz="0" w:space="0" w:color="auto"/>
                    <w:left w:val="none" w:sz="0" w:space="0" w:color="auto"/>
                    <w:bottom w:val="none" w:sz="0" w:space="0" w:color="auto"/>
                    <w:right w:val="none" w:sz="0" w:space="0" w:color="auto"/>
                  </w:divBdr>
                </w:div>
                <w:div w:id="245502520">
                  <w:marLeft w:val="0"/>
                  <w:marRight w:val="0"/>
                  <w:marTop w:val="0"/>
                  <w:marBottom w:val="0"/>
                  <w:divBdr>
                    <w:top w:val="none" w:sz="0" w:space="0" w:color="auto"/>
                    <w:left w:val="none" w:sz="0" w:space="0" w:color="auto"/>
                    <w:bottom w:val="none" w:sz="0" w:space="0" w:color="auto"/>
                    <w:right w:val="none" w:sz="0" w:space="0" w:color="auto"/>
                  </w:divBdr>
                </w:div>
                <w:div w:id="245575664">
                  <w:marLeft w:val="0"/>
                  <w:marRight w:val="0"/>
                  <w:marTop w:val="225"/>
                  <w:marBottom w:val="0"/>
                  <w:divBdr>
                    <w:top w:val="none" w:sz="0" w:space="0" w:color="auto"/>
                    <w:left w:val="none" w:sz="0" w:space="0" w:color="auto"/>
                    <w:bottom w:val="none" w:sz="0" w:space="0" w:color="auto"/>
                    <w:right w:val="none" w:sz="0" w:space="0" w:color="auto"/>
                  </w:divBdr>
                  <w:divsChild>
                    <w:div w:id="787697980">
                      <w:marLeft w:val="0"/>
                      <w:marRight w:val="0"/>
                      <w:marTop w:val="0"/>
                      <w:marBottom w:val="0"/>
                      <w:divBdr>
                        <w:top w:val="none" w:sz="0" w:space="0" w:color="auto"/>
                        <w:left w:val="none" w:sz="0" w:space="0" w:color="auto"/>
                        <w:bottom w:val="none" w:sz="0" w:space="0" w:color="auto"/>
                        <w:right w:val="none" w:sz="0" w:space="0" w:color="auto"/>
                      </w:divBdr>
                    </w:div>
                  </w:divsChild>
                </w:div>
                <w:div w:id="245847782">
                  <w:marLeft w:val="2100"/>
                  <w:marRight w:val="0"/>
                  <w:marTop w:val="0"/>
                  <w:marBottom w:val="0"/>
                  <w:divBdr>
                    <w:top w:val="none" w:sz="0" w:space="0" w:color="auto"/>
                    <w:left w:val="none" w:sz="0" w:space="0" w:color="auto"/>
                    <w:bottom w:val="none" w:sz="0" w:space="0" w:color="auto"/>
                    <w:right w:val="none" w:sz="0" w:space="0" w:color="auto"/>
                  </w:divBdr>
                  <w:divsChild>
                    <w:div w:id="189143851">
                      <w:marLeft w:val="0"/>
                      <w:marRight w:val="0"/>
                      <w:marTop w:val="0"/>
                      <w:marBottom w:val="300"/>
                      <w:divBdr>
                        <w:top w:val="none" w:sz="0" w:space="0" w:color="auto"/>
                        <w:left w:val="none" w:sz="0" w:space="0" w:color="auto"/>
                        <w:bottom w:val="none" w:sz="0" w:space="0" w:color="auto"/>
                        <w:right w:val="none" w:sz="0" w:space="0" w:color="auto"/>
                      </w:divBdr>
                    </w:div>
                    <w:div w:id="457796262">
                      <w:marLeft w:val="0"/>
                      <w:marRight w:val="0"/>
                      <w:marTop w:val="0"/>
                      <w:marBottom w:val="0"/>
                      <w:divBdr>
                        <w:top w:val="none" w:sz="0" w:space="0" w:color="auto"/>
                        <w:left w:val="none" w:sz="0" w:space="0" w:color="auto"/>
                        <w:bottom w:val="none" w:sz="0" w:space="0" w:color="auto"/>
                        <w:right w:val="none" w:sz="0" w:space="0" w:color="auto"/>
                      </w:divBdr>
                      <w:divsChild>
                        <w:div w:id="575212480">
                          <w:marLeft w:val="0"/>
                          <w:marRight w:val="0"/>
                          <w:marTop w:val="0"/>
                          <w:marBottom w:val="105"/>
                          <w:divBdr>
                            <w:top w:val="none" w:sz="0" w:space="0" w:color="auto"/>
                            <w:left w:val="none" w:sz="0" w:space="0" w:color="auto"/>
                            <w:bottom w:val="none" w:sz="0" w:space="0" w:color="auto"/>
                            <w:right w:val="none" w:sz="0" w:space="0" w:color="auto"/>
                          </w:divBdr>
                        </w:div>
                        <w:div w:id="748039816">
                          <w:marLeft w:val="0"/>
                          <w:marRight w:val="0"/>
                          <w:marTop w:val="0"/>
                          <w:marBottom w:val="0"/>
                          <w:divBdr>
                            <w:top w:val="none" w:sz="0" w:space="0" w:color="auto"/>
                            <w:left w:val="none" w:sz="0" w:space="0" w:color="auto"/>
                            <w:bottom w:val="none" w:sz="0" w:space="0" w:color="auto"/>
                            <w:right w:val="none" w:sz="0" w:space="0" w:color="auto"/>
                          </w:divBdr>
                        </w:div>
                      </w:divsChild>
                    </w:div>
                    <w:div w:id="1081676405">
                      <w:marLeft w:val="0"/>
                      <w:marRight w:val="0"/>
                      <w:marTop w:val="0"/>
                      <w:marBottom w:val="300"/>
                      <w:divBdr>
                        <w:top w:val="none" w:sz="0" w:space="0" w:color="auto"/>
                        <w:left w:val="none" w:sz="0" w:space="0" w:color="auto"/>
                        <w:bottom w:val="none" w:sz="0" w:space="0" w:color="auto"/>
                        <w:right w:val="none" w:sz="0" w:space="0" w:color="auto"/>
                      </w:divBdr>
                      <w:divsChild>
                        <w:div w:id="1075082266">
                          <w:marLeft w:val="0"/>
                          <w:marRight w:val="0"/>
                          <w:marTop w:val="0"/>
                          <w:marBottom w:val="0"/>
                          <w:divBdr>
                            <w:top w:val="none" w:sz="0" w:space="0" w:color="auto"/>
                            <w:left w:val="none" w:sz="0" w:space="0" w:color="auto"/>
                            <w:bottom w:val="none" w:sz="0" w:space="0" w:color="auto"/>
                            <w:right w:val="none" w:sz="0" w:space="0" w:color="auto"/>
                          </w:divBdr>
                          <w:divsChild>
                            <w:div w:id="695078313">
                              <w:marLeft w:val="0"/>
                              <w:marRight w:val="0"/>
                              <w:marTop w:val="0"/>
                              <w:marBottom w:val="0"/>
                              <w:divBdr>
                                <w:top w:val="none" w:sz="0" w:space="0" w:color="auto"/>
                                <w:left w:val="none" w:sz="0" w:space="0" w:color="auto"/>
                                <w:bottom w:val="none" w:sz="0" w:space="0" w:color="auto"/>
                                <w:right w:val="none" w:sz="0" w:space="0" w:color="auto"/>
                              </w:divBdr>
                              <w:divsChild>
                                <w:div w:id="252738886">
                                  <w:marLeft w:val="0"/>
                                  <w:marRight w:val="0"/>
                                  <w:marTop w:val="0"/>
                                  <w:marBottom w:val="0"/>
                                  <w:divBdr>
                                    <w:top w:val="none" w:sz="0" w:space="0" w:color="auto"/>
                                    <w:left w:val="none" w:sz="0" w:space="0" w:color="auto"/>
                                    <w:bottom w:val="none" w:sz="0" w:space="0" w:color="auto"/>
                                    <w:right w:val="none" w:sz="0" w:space="0" w:color="auto"/>
                                  </w:divBdr>
                                </w:div>
                                <w:div w:id="339281267">
                                  <w:marLeft w:val="0"/>
                                  <w:marRight w:val="0"/>
                                  <w:marTop w:val="0"/>
                                  <w:marBottom w:val="0"/>
                                  <w:divBdr>
                                    <w:top w:val="none" w:sz="0" w:space="0" w:color="auto"/>
                                    <w:left w:val="none" w:sz="0" w:space="0" w:color="auto"/>
                                    <w:bottom w:val="none" w:sz="0" w:space="0" w:color="auto"/>
                                    <w:right w:val="none" w:sz="0" w:space="0" w:color="auto"/>
                                  </w:divBdr>
                                </w:div>
                                <w:div w:id="123516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920857">
                  <w:marLeft w:val="0"/>
                  <w:marRight w:val="0"/>
                  <w:marTop w:val="225"/>
                  <w:marBottom w:val="0"/>
                  <w:divBdr>
                    <w:top w:val="none" w:sz="0" w:space="0" w:color="auto"/>
                    <w:left w:val="none" w:sz="0" w:space="0" w:color="auto"/>
                    <w:bottom w:val="none" w:sz="0" w:space="0" w:color="auto"/>
                    <w:right w:val="none" w:sz="0" w:space="0" w:color="auto"/>
                  </w:divBdr>
                  <w:divsChild>
                    <w:div w:id="148323966">
                      <w:marLeft w:val="0"/>
                      <w:marRight w:val="0"/>
                      <w:marTop w:val="0"/>
                      <w:marBottom w:val="0"/>
                      <w:divBdr>
                        <w:top w:val="none" w:sz="0" w:space="0" w:color="auto"/>
                        <w:left w:val="none" w:sz="0" w:space="0" w:color="auto"/>
                        <w:bottom w:val="single" w:sz="6" w:space="11" w:color="EEEEEE"/>
                        <w:right w:val="none" w:sz="0" w:space="0" w:color="auto"/>
                      </w:divBdr>
                      <w:divsChild>
                        <w:div w:id="1141730315">
                          <w:marLeft w:val="0"/>
                          <w:marRight w:val="0"/>
                          <w:marTop w:val="0"/>
                          <w:marBottom w:val="0"/>
                          <w:divBdr>
                            <w:top w:val="none" w:sz="0" w:space="0" w:color="auto"/>
                            <w:left w:val="none" w:sz="0" w:space="0" w:color="auto"/>
                            <w:bottom w:val="none" w:sz="0" w:space="0" w:color="auto"/>
                            <w:right w:val="none" w:sz="0" w:space="0" w:color="auto"/>
                          </w:divBdr>
                          <w:divsChild>
                            <w:div w:id="691305682">
                              <w:marLeft w:val="0"/>
                              <w:marRight w:val="0"/>
                              <w:marTop w:val="0"/>
                              <w:marBottom w:val="0"/>
                              <w:divBdr>
                                <w:top w:val="none" w:sz="0" w:space="0" w:color="auto"/>
                                <w:left w:val="none" w:sz="0" w:space="0" w:color="auto"/>
                                <w:bottom w:val="none" w:sz="0" w:space="0" w:color="auto"/>
                                <w:right w:val="none" w:sz="0" w:space="0" w:color="auto"/>
                              </w:divBdr>
                            </w:div>
                            <w:div w:id="93120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540375">
                      <w:marLeft w:val="0"/>
                      <w:marRight w:val="0"/>
                      <w:marTop w:val="0"/>
                      <w:marBottom w:val="225"/>
                      <w:divBdr>
                        <w:top w:val="none" w:sz="0" w:space="0" w:color="auto"/>
                        <w:left w:val="none" w:sz="0" w:space="0" w:color="auto"/>
                        <w:bottom w:val="none" w:sz="0" w:space="0" w:color="auto"/>
                        <w:right w:val="none" w:sz="0" w:space="0" w:color="auto"/>
                      </w:divBdr>
                    </w:div>
                  </w:divsChild>
                </w:div>
                <w:div w:id="245920935">
                  <w:marLeft w:val="0"/>
                  <w:marRight w:val="0"/>
                  <w:marTop w:val="0"/>
                  <w:marBottom w:val="0"/>
                  <w:divBdr>
                    <w:top w:val="none" w:sz="0" w:space="0" w:color="auto"/>
                    <w:left w:val="none" w:sz="0" w:space="0" w:color="auto"/>
                    <w:bottom w:val="none" w:sz="0" w:space="0" w:color="auto"/>
                    <w:right w:val="none" w:sz="0" w:space="0" w:color="auto"/>
                  </w:divBdr>
                  <w:divsChild>
                    <w:div w:id="1124494577">
                      <w:marLeft w:val="0"/>
                      <w:marRight w:val="0"/>
                      <w:marTop w:val="0"/>
                      <w:marBottom w:val="0"/>
                      <w:divBdr>
                        <w:top w:val="none" w:sz="0" w:space="0" w:color="auto"/>
                        <w:left w:val="none" w:sz="0" w:space="0" w:color="auto"/>
                        <w:bottom w:val="none" w:sz="0" w:space="0" w:color="auto"/>
                        <w:right w:val="none" w:sz="0" w:space="0" w:color="auto"/>
                      </w:divBdr>
                    </w:div>
                  </w:divsChild>
                </w:div>
                <w:div w:id="245961894">
                  <w:marLeft w:val="0"/>
                  <w:marRight w:val="0"/>
                  <w:marTop w:val="225"/>
                  <w:marBottom w:val="0"/>
                  <w:divBdr>
                    <w:top w:val="none" w:sz="0" w:space="0" w:color="auto"/>
                    <w:left w:val="none" w:sz="0" w:space="0" w:color="auto"/>
                    <w:bottom w:val="none" w:sz="0" w:space="0" w:color="auto"/>
                    <w:right w:val="none" w:sz="0" w:space="0" w:color="auto"/>
                  </w:divBdr>
                </w:div>
                <w:div w:id="246039482">
                  <w:marLeft w:val="0"/>
                  <w:marRight w:val="0"/>
                  <w:marTop w:val="0"/>
                  <w:marBottom w:val="0"/>
                  <w:divBdr>
                    <w:top w:val="none" w:sz="0" w:space="0" w:color="auto"/>
                    <w:left w:val="none" w:sz="0" w:space="0" w:color="auto"/>
                    <w:bottom w:val="none" w:sz="0" w:space="0" w:color="auto"/>
                    <w:right w:val="none" w:sz="0" w:space="0" w:color="auto"/>
                  </w:divBdr>
                </w:div>
                <w:div w:id="246354257">
                  <w:marLeft w:val="0"/>
                  <w:marRight w:val="0"/>
                  <w:marTop w:val="0"/>
                  <w:marBottom w:val="0"/>
                  <w:divBdr>
                    <w:top w:val="none" w:sz="0" w:space="0" w:color="auto"/>
                    <w:left w:val="none" w:sz="0" w:space="0" w:color="auto"/>
                    <w:bottom w:val="none" w:sz="0" w:space="0" w:color="auto"/>
                    <w:right w:val="none" w:sz="0" w:space="0" w:color="auto"/>
                  </w:divBdr>
                </w:div>
                <w:div w:id="246381446">
                  <w:marLeft w:val="0"/>
                  <w:marRight w:val="0"/>
                  <w:marTop w:val="0"/>
                  <w:marBottom w:val="0"/>
                  <w:divBdr>
                    <w:top w:val="none" w:sz="0" w:space="0" w:color="auto"/>
                    <w:left w:val="none" w:sz="0" w:space="0" w:color="auto"/>
                    <w:bottom w:val="none" w:sz="0" w:space="0" w:color="auto"/>
                    <w:right w:val="none" w:sz="0" w:space="0" w:color="auto"/>
                  </w:divBdr>
                </w:div>
                <w:div w:id="246499942">
                  <w:marLeft w:val="0"/>
                  <w:marRight w:val="0"/>
                  <w:marTop w:val="0"/>
                  <w:marBottom w:val="0"/>
                  <w:divBdr>
                    <w:top w:val="none" w:sz="0" w:space="0" w:color="auto"/>
                    <w:left w:val="none" w:sz="0" w:space="0" w:color="auto"/>
                    <w:bottom w:val="none" w:sz="0" w:space="0" w:color="auto"/>
                    <w:right w:val="none" w:sz="0" w:space="0" w:color="auto"/>
                  </w:divBdr>
                </w:div>
                <w:div w:id="246575038">
                  <w:marLeft w:val="0"/>
                  <w:marRight w:val="0"/>
                  <w:marTop w:val="0"/>
                  <w:marBottom w:val="0"/>
                  <w:divBdr>
                    <w:top w:val="none" w:sz="0" w:space="0" w:color="auto"/>
                    <w:left w:val="none" w:sz="0" w:space="0" w:color="auto"/>
                    <w:bottom w:val="none" w:sz="0" w:space="0" w:color="auto"/>
                    <w:right w:val="none" w:sz="0" w:space="0" w:color="auto"/>
                  </w:divBdr>
                </w:div>
                <w:div w:id="246891817">
                  <w:marLeft w:val="0"/>
                  <w:marRight w:val="0"/>
                  <w:marTop w:val="0"/>
                  <w:marBottom w:val="0"/>
                  <w:divBdr>
                    <w:top w:val="none" w:sz="0" w:space="0" w:color="auto"/>
                    <w:left w:val="none" w:sz="0" w:space="0" w:color="auto"/>
                    <w:bottom w:val="none" w:sz="0" w:space="0" w:color="auto"/>
                    <w:right w:val="none" w:sz="0" w:space="0" w:color="auto"/>
                  </w:divBdr>
                  <w:divsChild>
                    <w:div w:id="103883542">
                      <w:marLeft w:val="0"/>
                      <w:marRight w:val="0"/>
                      <w:marTop w:val="0"/>
                      <w:marBottom w:val="0"/>
                      <w:divBdr>
                        <w:top w:val="none" w:sz="0" w:space="0" w:color="auto"/>
                        <w:left w:val="none" w:sz="0" w:space="0" w:color="auto"/>
                        <w:bottom w:val="none" w:sz="0" w:space="0" w:color="auto"/>
                        <w:right w:val="none" w:sz="0" w:space="0" w:color="auto"/>
                      </w:divBdr>
                    </w:div>
                  </w:divsChild>
                </w:div>
                <w:div w:id="246965141">
                  <w:marLeft w:val="0"/>
                  <w:marRight w:val="0"/>
                  <w:marTop w:val="0"/>
                  <w:marBottom w:val="0"/>
                  <w:divBdr>
                    <w:top w:val="none" w:sz="0" w:space="0" w:color="auto"/>
                    <w:left w:val="none" w:sz="0" w:space="0" w:color="auto"/>
                    <w:bottom w:val="none" w:sz="0" w:space="0" w:color="auto"/>
                    <w:right w:val="none" w:sz="0" w:space="0" w:color="auto"/>
                  </w:divBdr>
                  <w:divsChild>
                    <w:div w:id="44181791">
                      <w:marLeft w:val="0"/>
                      <w:marRight w:val="0"/>
                      <w:marTop w:val="0"/>
                      <w:marBottom w:val="0"/>
                      <w:divBdr>
                        <w:top w:val="none" w:sz="0" w:space="0" w:color="auto"/>
                        <w:left w:val="none" w:sz="0" w:space="0" w:color="auto"/>
                        <w:bottom w:val="none" w:sz="0" w:space="0" w:color="auto"/>
                        <w:right w:val="none" w:sz="0" w:space="0" w:color="auto"/>
                      </w:divBdr>
                    </w:div>
                  </w:divsChild>
                </w:div>
                <w:div w:id="247152924">
                  <w:marLeft w:val="0"/>
                  <w:marRight w:val="0"/>
                  <w:marTop w:val="0"/>
                  <w:marBottom w:val="0"/>
                  <w:divBdr>
                    <w:top w:val="none" w:sz="0" w:space="0" w:color="auto"/>
                    <w:left w:val="none" w:sz="0" w:space="0" w:color="auto"/>
                    <w:bottom w:val="none" w:sz="0" w:space="0" w:color="auto"/>
                    <w:right w:val="none" w:sz="0" w:space="0" w:color="auto"/>
                  </w:divBdr>
                </w:div>
                <w:div w:id="247159884">
                  <w:marLeft w:val="0"/>
                  <w:marRight w:val="0"/>
                  <w:marTop w:val="0"/>
                  <w:marBottom w:val="0"/>
                  <w:divBdr>
                    <w:top w:val="none" w:sz="0" w:space="0" w:color="auto"/>
                    <w:left w:val="none" w:sz="0" w:space="0" w:color="auto"/>
                    <w:bottom w:val="none" w:sz="0" w:space="0" w:color="auto"/>
                    <w:right w:val="none" w:sz="0" w:space="0" w:color="auto"/>
                  </w:divBdr>
                </w:div>
                <w:div w:id="247159946">
                  <w:marLeft w:val="0"/>
                  <w:marRight w:val="0"/>
                  <w:marTop w:val="0"/>
                  <w:marBottom w:val="0"/>
                  <w:divBdr>
                    <w:top w:val="none" w:sz="0" w:space="0" w:color="auto"/>
                    <w:left w:val="none" w:sz="0" w:space="0" w:color="auto"/>
                    <w:bottom w:val="none" w:sz="0" w:space="0" w:color="auto"/>
                    <w:right w:val="none" w:sz="0" w:space="0" w:color="auto"/>
                  </w:divBdr>
                  <w:divsChild>
                    <w:div w:id="1242450309">
                      <w:marLeft w:val="0"/>
                      <w:marRight w:val="0"/>
                      <w:marTop w:val="0"/>
                      <w:marBottom w:val="0"/>
                      <w:divBdr>
                        <w:top w:val="none" w:sz="0" w:space="0" w:color="auto"/>
                        <w:left w:val="none" w:sz="0" w:space="0" w:color="auto"/>
                        <w:bottom w:val="none" w:sz="0" w:space="0" w:color="auto"/>
                        <w:right w:val="none" w:sz="0" w:space="0" w:color="auto"/>
                      </w:divBdr>
                    </w:div>
                  </w:divsChild>
                </w:div>
                <w:div w:id="247227448">
                  <w:marLeft w:val="0"/>
                  <w:marRight w:val="0"/>
                  <w:marTop w:val="0"/>
                  <w:marBottom w:val="0"/>
                  <w:divBdr>
                    <w:top w:val="none" w:sz="0" w:space="0" w:color="auto"/>
                    <w:left w:val="none" w:sz="0" w:space="0" w:color="auto"/>
                    <w:bottom w:val="none" w:sz="0" w:space="0" w:color="auto"/>
                    <w:right w:val="none" w:sz="0" w:space="0" w:color="auto"/>
                  </w:divBdr>
                </w:div>
                <w:div w:id="247232900">
                  <w:marLeft w:val="-135"/>
                  <w:marRight w:val="0"/>
                  <w:marTop w:val="0"/>
                  <w:marBottom w:val="0"/>
                  <w:divBdr>
                    <w:top w:val="none" w:sz="0" w:space="0" w:color="auto"/>
                    <w:left w:val="none" w:sz="0" w:space="0" w:color="auto"/>
                    <w:bottom w:val="none" w:sz="0" w:space="0" w:color="auto"/>
                    <w:right w:val="none" w:sz="0" w:space="0" w:color="auto"/>
                  </w:divBdr>
                </w:div>
                <w:div w:id="247353788">
                  <w:marLeft w:val="0"/>
                  <w:marRight w:val="0"/>
                  <w:marTop w:val="375"/>
                  <w:marBottom w:val="0"/>
                  <w:divBdr>
                    <w:top w:val="none" w:sz="0" w:space="0" w:color="auto"/>
                    <w:left w:val="none" w:sz="0" w:space="0" w:color="auto"/>
                    <w:bottom w:val="none" w:sz="0" w:space="0" w:color="auto"/>
                    <w:right w:val="none" w:sz="0" w:space="0" w:color="auto"/>
                  </w:divBdr>
                </w:div>
                <w:div w:id="247422424">
                  <w:marLeft w:val="2100"/>
                  <w:marRight w:val="0"/>
                  <w:marTop w:val="0"/>
                  <w:marBottom w:val="0"/>
                  <w:divBdr>
                    <w:top w:val="none" w:sz="0" w:space="0" w:color="auto"/>
                    <w:left w:val="none" w:sz="0" w:space="0" w:color="auto"/>
                    <w:bottom w:val="none" w:sz="0" w:space="0" w:color="auto"/>
                    <w:right w:val="none" w:sz="0" w:space="0" w:color="auto"/>
                  </w:divBdr>
                </w:div>
                <w:div w:id="247464679">
                  <w:marLeft w:val="0"/>
                  <w:marRight w:val="0"/>
                  <w:marTop w:val="0"/>
                  <w:marBottom w:val="0"/>
                  <w:divBdr>
                    <w:top w:val="none" w:sz="0" w:space="0" w:color="auto"/>
                    <w:left w:val="none" w:sz="0" w:space="0" w:color="auto"/>
                    <w:bottom w:val="none" w:sz="0" w:space="0" w:color="auto"/>
                    <w:right w:val="none" w:sz="0" w:space="0" w:color="auto"/>
                  </w:divBdr>
                  <w:divsChild>
                    <w:div w:id="528297280">
                      <w:marLeft w:val="0"/>
                      <w:marRight w:val="0"/>
                      <w:marTop w:val="0"/>
                      <w:marBottom w:val="0"/>
                      <w:divBdr>
                        <w:top w:val="none" w:sz="0" w:space="0" w:color="auto"/>
                        <w:left w:val="none" w:sz="0" w:space="0" w:color="auto"/>
                        <w:bottom w:val="none" w:sz="0" w:space="0" w:color="auto"/>
                        <w:right w:val="none" w:sz="0" w:space="0" w:color="auto"/>
                      </w:divBdr>
                    </w:div>
                  </w:divsChild>
                </w:div>
                <w:div w:id="248008226">
                  <w:marLeft w:val="0"/>
                  <w:marRight w:val="0"/>
                  <w:marTop w:val="0"/>
                  <w:marBottom w:val="0"/>
                  <w:divBdr>
                    <w:top w:val="none" w:sz="0" w:space="0" w:color="auto"/>
                    <w:left w:val="none" w:sz="0" w:space="0" w:color="auto"/>
                    <w:bottom w:val="none" w:sz="0" w:space="0" w:color="auto"/>
                    <w:right w:val="none" w:sz="0" w:space="0" w:color="auto"/>
                  </w:divBdr>
                </w:div>
                <w:div w:id="248346338">
                  <w:marLeft w:val="0"/>
                  <w:marRight w:val="0"/>
                  <w:marTop w:val="0"/>
                  <w:marBottom w:val="0"/>
                  <w:divBdr>
                    <w:top w:val="none" w:sz="0" w:space="0" w:color="auto"/>
                    <w:left w:val="none" w:sz="0" w:space="0" w:color="auto"/>
                    <w:bottom w:val="none" w:sz="0" w:space="0" w:color="auto"/>
                    <w:right w:val="none" w:sz="0" w:space="0" w:color="auto"/>
                  </w:divBdr>
                </w:div>
                <w:div w:id="248392004">
                  <w:marLeft w:val="0"/>
                  <w:marRight w:val="0"/>
                  <w:marTop w:val="0"/>
                  <w:marBottom w:val="300"/>
                  <w:divBdr>
                    <w:top w:val="none" w:sz="0" w:space="0" w:color="auto"/>
                    <w:left w:val="none" w:sz="0" w:space="0" w:color="auto"/>
                    <w:bottom w:val="none" w:sz="0" w:space="0" w:color="auto"/>
                    <w:right w:val="none" w:sz="0" w:space="0" w:color="auto"/>
                  </w:divBdr>
                  <w:divsChild>
                    <w:div w:id="538125458">
                      <w:marLeft w:val="0"/>
                      <w:marRight w:val="0"/>
                      <w:marTop w:val="0"/>
                      <w:marBottom w:val="0"/>
                      <w:divBdr>
                        <w:top w:val="none" w:sz="0" w:space="0" w:color="auto"/>
                        <w:left w:val="none" w:sz="0" w:space="0" w:color="auto"/>
                        <w:bottom w:val="none" w:sz="0" w:space="0" w:color="auto"/>
                        <w:right w:val="none" w:sz="0" w:space="0" w:color="auto"/>
                      </w:divBdr>
                    </w:div>
                  </w:divsChild>
                </w:div>
                <w:div w:id="248512895">
                  <w:marLeft w:val="0"/>
                  <w:marRight w:val="0"/>
                  <w:marTop w:val="0"/>
                  <w:marBottom w:val="0"/>
                  <w:divBdr>
                    <w:top w:val="none" w:sz="0" w:space="0" w:color="auto"/>
                    <w:left w:val="none" w:sz="0" w:space="0" w:color="auto"/>
                    <w:bottom w:val="none" w:sz="0" w:space="0" w:color="auto"/>
                    <w:right w:val="none" w:sz="0" w:space="0" w:color="auto"/>
                  </w:divBdr>
                </w:div>
                <w:div w:id="248657350">
                  <w:marLeft w:val="0"/>
                  <w:marRight w:val="0"/>
                  <w:marTop w:val="0"/>
                  <w:marBottom w:val="0"/>
                  <w:divBdr>
                    <w:top w:val="none" w:sz="0" w:space="0" w:color="auto"/>
                    <w:left w:val="none" w:sz="0" w:space="0" w:color="auto"/>
                    <w:bottom w:val="none" w:sz="0" w:space="0" w:color="auto"/>
                    <w:right w:val="none" w:sz="0" w:space="0" w:color="auto"/>
                  </w:divBdr>
                </w:div>
                <w:div w:id="248740108">
                  <w:marLeft w:val="0"/>
                  <w:marRight w:val="0"/>
                  <w:marTop w:val="0"/>
                  <w:marBottom w:val="0"/>
                  <w:divBdr>
                    <w:top w:val="none" w:sz="0" w:space="0" w:color="auto"/>
                    <w:left w:val="none" w:sz="0" w:space="0" w:color="auto"/>
                    <w:bottom w:val="none" w:sz="0" w:space="0" w:color="auto"/>
                    <w:right w:val="none" w:sz="0" w:space="0" w:color="auto"/>
                  </w:divBdr>
                  <w:divsChild>
                    <w:div w:id="965165511">
                      <w:marLeft w:val="0"/>
                      <w:marRight w:val="0"/>
                      <w:marTop w:val="0"/>
                      <w:marBottom w:val="0"/>
                      <w:divBdr>
                        <w:top w:val="none" w:sz="0" w:space="0" w:color="auto"/>
                        <w:left w:val="none" w:sz="0" w:space="0" w:color="auto"/>
                        <w:bottom w:val="none" w:sz="0" w:space="0" w:color="auto"/>
                        <w:right w:val="none" w:sz="0" w:space="0" w:color="auto"/>
                      </w:divBdr>
                    </w:div>
                  </w:divsChild>
                </w:div>
                <w:div w:id="248781587">
                  <w:marLeft w:val="0"/>
                  <w:marRight w:val="30"/>
                  <w:marTop w:val="0"/>
                  <w:marBottom w:val="0"/>
                  <w:divBdr>
                    <w:top w:val="none" w:sz="0" w:space="0" w:color="auto"/>
                    <w:left w:val="none" w:sz="0" w:space="0" w:color="auto"/>
                    <w:bottom w:val="none" w:sz="0" w:space="0" w:color="auto"/>
                    <w:right w:val="none" w:sz="0" w:space="0" w:color="auto"/>
                  </w:divBdr>
                </w:div>
                <w:div w:id="249042367">
                  <w:marLeft w:val="0"/>
                  <w:marRight w:val="0"/>
                  <w:marTop w:val="0"/>
                  <w:marBottom w:val="0"/>
                  <w:divBdr>
                    <w:top w:val="none" w:sz="0" w:space="0" w:color="auto"/>
                    <w:left w:val="none" w:sz="0" w:space="0" w:color="auto"/>
                    <w:bottom w:val="none" w:sz="0" w:space="0" w:color="auto"/>
                    <w:right w:val="none" w:sz="0" w:space="0" w:color="auto"/>
                  </w:divBdr>
                </w:div>
                <w:div w:id="249120779">
                  <w:marLeft w:val="0"/>
                  <w:marRight w:val="0"/>
                  <w:marTop w:val="0"/>
                  <w:marBottom w:val="0"/>
                  <w:divBdr>
                    <w:top w:val="none" w:sz="0" w:space="0" w:color="auto"/>
                    <w:left w:val="none" w:sz="0" w:space="0" w:color="auto"/>
                    <w:bottom w:val="none" w:sz="0" w:space="0" w:color="auto"/>
                    <w:right w:val="none" w:sz="0" w:space="0" w:color="auto"/>
                  </w:divBdr>
                </w:div>
                <w:div w:id="249431143">
                  <w:marLeft w:val="0"/>
                  <w:marRight w:val="0"/>
                  <w:marTop w:val="0"/>
                  <w:marBottom w:val="0"/>
                  <w:divBdr>
                    <w:top w:val="none" w:sz="0" w:space="0" w:color="auto"/>
                    <w:left w:val="none" w:sz="0" w:space="0" w:color="auto"/>
                    <w:bottom w:val="none" w:sz="0" w:space="0" w:color="auto"/>
                    <w:right w:val="none" w:sz="0" w:space="0" w:color="auto"/>
                  </w:divBdr>
                </w:div>
                <w:div w:id="249588740">
                  <w:marLeft w:val="0"/>
                  <w:marRight w:val="0"/>
                  <w:marTop w:val="225"/>
                  <w:marBottom w:val="0"/>
                  <w:divBdr>
                    <w:top w:val="none" w:sz="0" w:space="0" w:color="auto"/>
                    <w:left w:val="none" w:sz="0" w:space="0" w:color="auto"/>
                    <w:bottom w:val="none" w:sz="0" w:space="0" w:color="auto"/>
                    <w:right w:val="none" w:sz="0" w:space="0" w:color="auto"/>
                  </w:divBdr>
                </w:div>
                <w:div w:id="249895627">
                  <w:marLeft w:val="0"/>
                  <w:marRight w:val="0"/>
                  <w:marTop w:val="0"/>
                  <w:marBottom w:val="0"/>
                  <w:divBdr>
                    <w:top w:val="none" w:sz="0" w:space="0" w:color="auto"/>
                    <w:left w:val="none" w:sz="0" w:space="0" w:color="auto"/>
                    <w:bottom w:val="none" w:sz="0" w:space="0" w:color="auto"/>
                    <w:right w:val="none" w:sz="0" w:space="0" w:color="auto"/>
                  </w:divBdr>
                </w:div>
                <w:div w:id="249969127">
                  <w:marLeft w:val="0"/>
                  <w:marRight w:val="0"/>
                  <w:marTop w:val="0"/>
                  <w:marBottom w:val="0"/>
                  <w:divBdr>
                    <w:top w:val="none" w:sz="0" w:space="0" w:color="auto"/>
                    <w:left w:val="none" w:sz="0" w:space="0" w:color="auto"/>
                    <w:bottom w:val="none" w:sz="0" w:space="0" w:color="auto"/>
                    <w:right w:val="none" w:sz="0" w:space="0" w:color="auto"/>
                  </w:divBdr>
                </w:div>
                <w:div w:id="250239260">
                  <w:marLeft w:val="0"/>
                  <w:marRight w:val="0"/>
                  <w:marTop w:val="0"/>
                  <w:marBottom w:val="0"/>
                  <w:divBdr>
                    <w:top w:val="none" w:sz="0" w:space="0" w:color="auto"/>
                    <w:left w:val="none" w:sz="0" w:space="0" w:color="auto"/>
                    <w:bottom w:val="none" w:sz="0" w:space="0" w:color="auto"/>
                    <w:right w:val="none" w:sz="0" w:space="0" w:color="auto"/>
                  </w:divBdr>
                  <w:divsChild>
                    <w:div w:id="23100215">
                      <w:marLeft w:val="0"/>
                      <w:marRight w:val="0"/>
                      <w:marTop w:val="0"/>
                      <w:marBottom w:val="0"/>
                      <w:divBdr>
                        <w:top w:val="none" w:sz="0" w:space="0" w:color="auto"/>
                        <w:left w:val="none" w:sz="0" w:space="0" w:color="auto"/>
                        <w:bottom w:val="none" w:sz="0" w:space="0" w:color="auto"/>
                        <w:right w:val="none" w:sz="0" w:space="0" w:color="auto"/>
                      </w:divBdr>
                    </w:div>
                  </w:divsChild>
                </w:div>
                <w:div w:id="250429221">
                  <w:marLeft w:val="0"/>
                  <w:marRight w:val="0"/>
                  <w:marTop w:val="0"/>
                  <w:marBottom w:val="0"/>
                  <w:divBdr>
                    <w:top w:val="none" w:sz="0" w:space="0" w:color="auto"/>
                    <w:left w:val="none" w:sz="0" w:space="0" w:color="auto"/>
                    <w:bottom w:val="none" w:sz="0" w:space="0" w:color="auto"/>
                    <w:right w:val="none" w:sz="0" w:space="0" w:color="auto"/>
                  </w:divBdr>
                </w:div>
                <w:div w:id="250503881">
                  <w:marLeft w:val="0"/>
                  <w:marRight w:val="0"/>
                  <w:marTop w:val="0"/>
                  <w:marBottom w:val="0"/>
                  <w:divBdr>
                    <w:top w:val="none" w:sz="0" w:space="0" w:color="auto"/>
                    <w:left w:val="none" w:sz="0" w:space="0" w:color="auto"/>
                    <w:bottom w:val="none" w:sz="0" w:space="0" w:color="auto"/>
                    <w:right w:val="none" w:sz="0" w:space="0" w:color="auto"/>
                  </w:divBdr>
                </w:div>
                <w:div w:id="250548811">
                  <w:marLeft w:val="0"/>
                  <w:marRight w:val="0"/>
                  <w:marTop w:val="0"/>
                  <w:marBottom w:val="0"/>
                  <w:divBdr>
                    <w:top w:val="none" w:sz="0" w:space="0" w:color="auto"/>
                    <w:left w:val="none" w:sz="0" w:space="0" w:color="auto"/>
                    <w:bottom w:val="none" w:sz="0" w:space="0" w:color="auto"/>
                    <w:right w:val="none" w:sz="0" w:space="0" w:color="auto"/>
                  </w:divBdr>
                </w:div>
                <w:div w:id="250700079">
                  <w:marLeft w:val="0"/>
                  <w:marRight w:val="0"/>
                  <w:marTop w:val="0"/>
                  <w:marBottom w:val="0"/>
                  <w:divBdr>
                    <w:top w:val="none" w:sz="0" w:space="0" w:color="auto"/>
                    <w:left w:val="none" w:sz="0" w:space="0" w:color="auto"/>
                    <w:bottom w:val="none" w:sz="0" w:space="0" w:color="auto"/>
                    <w:right w:val="none" w:sz="0" w:space="0" w:color="auto"/>
                  </w:divBdr>
                  <w:divsChild>
                    <w:div w:id="696541825">
                      <w:marLeft w:val="0"/>
                      <w:marRight w:val="0"/>
                      <w:marTop w:val="0"/>
                      <w:marBottom w:val="0"/>
                      <w:divBdr>
                        <w:top w:val="none" w:sz="0" w:space="0" w:color="auto"/>
                        <w:left w:val="none" w:sz="0" w:space="0" w:color="auto"/>
                        <w:bottom w:val="none" w:sz="0" w:space="0" w:color="auto"/>
                        <w:right w:val="none" w:sz="0" w:space="0" w:color="auto"/>
                      </w:divBdr>
                      <w:divsChild>
                        <w:div w:id="266351691">
                          <w:marLeft w:val="0"/>
                          <w:marRight w:val="0"/>
                          <w:marTop w:val="0"/>
                          <w:marBottom w:val="0"/>
                          <w:divBdr>
                            <w:top w:val="none" w:sz="0" w:space="0" w:color="auto"/>
                            <w:left w:val="none" w:sz="0" w:space="0" w:color="auto"/>
                            <w:bottom w:val="none" w:sz="0" w:space="0" w:color="auto"/>
                            <w:right w:val="none" w:sz="0" w:space="0" w:color="auto"/>
                          </w:divBdr>
                          <w:divsChild>
                            <w:div w:id="544175283">
                              <w:marLeft w:val="0"/>
                              <w:marRight w:val="0"/>
                              <w:marTop w:val="0"/>
                              <w:marBottom w:val="0"/>
                              <w:divBdr>
                                <w:top w:val="none" w:sz="0" w:space="0" w:color="auto"/>
                                <w:left w:val="none" w:sz="0" w:space="0" w:color="auto"/>
                                <w:bottom w:val="none" w:sz="0" w:space="0" w:color="auto"/>
                                <w:right w:val="none" w:sz="0" w:space="0" w:color="auto"/>
                              </w:divBdr>
                              <w:divsChild>
                                <w:div w:id="396437381">
                                  <w:marLeft w:val="0"/>
                                  <w:marRight w:val="0"/>
                                  <w:marTop w:val="0"/>
                                  <w:marBottom w:val="0"/>
                                  <w:divBdr>
                                    <w:top w:val="none" w:sz="0" w:space="0" w:color="auto"/>
                                    <w:left w:val="none" w:sz="0" w:space="0" w:color="auto"/>
                                    <w:bottom w:val="none" w:sz="0" w:space="0" w:color="auto"/>
                                    <w:right w:val="none" w:sz="0" w:space="0" w:color="auto"/>
                                  </w:divBdr>
                                  <w:divsChild>
                                    <w:div w:id="598149328">
                                      <w:marLeft w:val="0"/>
                                      <w:marRight w:val="0"/>
                                      <w:marTop w:val="0"/>
                                      <w:marBottom w:val="0"/>
                                      <w:divBdr>
                                        <w:top w:val="none" w:sz="0" w:space="0" w:color="auto"/>
                                        <w:left w:val="none" w:sz="0" w:space="0" w:color="auto"/>
                                        <w:bottom w:val="none" w:sz="0" w:space="0" w:color="auto"/>
                                        <w:right w:val="none" w:sz="0" w:space="0" w:color="auto"/>
                                      </w:divBdr>
                                      <w:divsChild>
                                        <w:div w:id="1285962497">
                                          <w:marLeft w:val="0"/>
                                          <w:marRight w:val="0"/>
                                          <w:marTop w:val="0"/>
                                          <w:marBottom w:val="0"/>
                                          <w:divBdr>
                                            <w:top w:val="none" w:sz="0" w:space="0" w:color="auto"/>
                                            <w:left w:val="none" w:sz="0" w:space="0" w:color="auto"/>
                                            <w:bottom w:val="none" w:sz="0" w:space="0" w:color="auto"/>
                                            <w:right w:val="none" w:sz="0" w:space="0" w:color="auto"/>
                                          </w:divBdr>
                                          <w:divsChild>
                                            <w:div w:id="266159768">
                                              <w:marLeft w:val="0"/>
                                              <w:marRight w:val="0"/>
                                              <w:marTop w:val="0"/>
                                              <w:marBottom w:val="180"/>
                                              <w:divBdr>
                                                <w:top w:val="none" w:sz="0" w:space="0" w:color="auto"/>
                                                <w:left w:val="none" w:sz="0" w:space="0" w:color="auto"/>
                                                <w:bottom w:val="none" w:sz="0" w:space="0" w:color="auto"/>
                                                <w:right w:val="none" w:sz="0" w:space="0" w:color="auto"/>
                                              </w:divBdr>
                                              <w:divsChild>
                                                <w:div w:id="1044329990">
                                                  <w:marLeft w:val="0"/>
                                                  <w:marRight w:val="0"/>
                                                  <w:marTop w:val="0"/>
                                                  <w:marBottom w:val="180"/>
                                                  <w:divBdr>
                                                    <w:top w:val="none" w:sz="0" w:space="0" w:color="auto"/>
                                                    <w:left w:val="none" w:sz="0" w:space="0" w:color="auto"/>
                                                    <w:bottom w:val="none" w:sz="0" w:space="0" w:color="auto"/>
                                                    <w:right w:val="none" w:sz="0" w:space="0" w:color="auto"/>
                                                  </w:divBdr>
                                                  <w:divsChild>
                                                    <w:div w:id="131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84558">
                                              <w:marLeft w:val="0"/>
                                              <w:marRight w:val="0"/>
                                              <w:marTop w:val="0"/>
                                              <w:marBottom w:val="180"/>
                                              <w:divBdr>
                                                <w:top w:val="none" w:sz="0" w:space="0" w:color="auto"/>
                                                <w:left w:val="none" w:sz="0" w:space="0" w:color="auto"/>
                                                <w:bottom w:val="none" w:sz="0" w:space="0" w:color="auto"/>
                                                <w:right w:val="none" w:sz="0" w:space="0" w:color="auto"/>
                                              </w:divBdr>
                                              <w:divsChild>
                                                <w:div w:id="41432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937796">
                  <w:marLeft w:val="0"/>
                  <w:marRight w:val="0"/>
                  <w:marTop w:val="0"/>
                  <w:marBottom w:val="0"/>
                  <w:divBdr>
                    <w:top w:val="none" w:sz="0" w:space="0" w:color="auto"/>
                    <w:left w:val="none" w:sz="0" w:space="0" w:color="auto"/>
                    <w:bottom w:val="none" w:sz="0" w:space="0" w:color="auto"/>
                    <w:right w:val="none" w:sz="0" w:space="0" w:color="auto"/>
                  </w:divBdr>
                  <w:divsChild>
                    <w:div w:id="1188324960">
                      <w:marLeft w:val="0"/>
                      <w:marRight w:val="0"/>
                      <w:marTop w:val="0"/>
                      <w:marBottom w:val="0"/>
                      <w:divBdr>
                        <w:top w:val="none" w:sz="0" w:space="0" w:color="auto"/>
                        <w:left w:val="none" w:sz="0" w:space="0" w:color="auto"/>
                        <w:bottom w:val="none" w:sz="0" w:space="0" w:color="auto"/>
                        <w:right w:val="none" w:sz="0" w:space="0" w:color="auto"/>
                      </w:divBdr>
                    </w:div>
                  </w:divsChild>
                </w:div>
                <w:div w:id="250938498">
                  <w:marLeft w:val="0"/>
                  <w:marRight w:val="0"/>
                  <w:marTop w:val="0"/>
                  <w:marBottom w:val="0"/>
                  <w:divBdr>
                    <w:top w:val="none" w:sz="0" w:space="0" w:color="auto"/>
                    <w:left w:val="none" w:sz="0" w:space="0" w:color="auto"/>
                    <w:bottom w:val="none" w:sz="0" w:space="0" w:color="auto"/>
                    <w:right w:val="none" w:sz="0" w:space="0" w:color="auto"/>
                  </w:divBdr>
                  <w:divsChild>
                    <w:div w:id="310213324">
                      <w:marLeft w:val="0"/>
                      <w:marRight w:val="0"/>
                      <w:marTop w:val="0"/>
                      <w:marBottom w:val="0"/>
                      <w:divBdr>
                        <w:top w:val="none" w:sz="0" w:space="0" w:color="auto"/>
                        <w:left w:val="none" w:sz="0" w:space="0" w:color="auto"/>
                        <w:bottom w:val="none" w:sz="0" w:space="0" w:color="auto"/>
                        <w:right w:val="none" w:sz="0" w:space="0" w:color="auto"/>
                      </w:divBdr>
                    </w:div>
                  </w:divsChild>
                </w:div>
                <w:div w:id="251281169">
                  <w:marLeft w:val="0"/>
                  <w:marRight w:val="0"/>
                  <w:marTop w:val="0"/>
                  <w:marBottom w:val="0"/>
                  <w:divBdr>
                    <w:top w:val="none" w:sz="0" w:space="0" w:color="auto"/>
                    <w:left w:val="none" w:sz="0" w:space="0" w:color="auto"/>
                    <w:bottom w:val="none" w:sz="0" w:space="0" w:color="auto"/>
                    <w:right w:val="none" w:sz="0" w:space="0" w:color="auto"/>
                  </w:divBdr>
                </w:div>
                <w:div w:id="251283487">
                  <w:marLeft w:val="0"/>
                  <w:marRight w:val="0"/>
                  <w:marTop w:val="0"/>
                  <w:marBottom w:val="0"/>
                  <w:divBdr>
                    <w:top w:val="none" w:sz="0" w:space="0" w:color="auto"/>
                    <w:left w:val="none" w:sz="0" w:space="0" w:color="auto"/>
                    <w:bottom w:val="none" w:sz="0" w:space="0" w:color="auto"/>
                    <w:right w:val="none" w:sz="0" w:space="0" w:color="auto"/>
                  </w:divBdr>
                  <w:divsChild>
                    <w:div w:id="17851316">
                      <w:marLeft w:val="0"/>
                      <w:marRight w:val="0"/>
                      <w:marTop w:val="0"/>
                      <w:marBottom w:val="0"/>
                      <w:divBdr>
                        <w:top w:val="none" w:sz="0" w:space="0" w:color="auto"/>
                        <w:left w:val="none" w:sz="0" w:space="0" w:color="auto"/>
                        <w:bottom w:val="none" w:sz="0" w:space="0" w:color="auto"/>
                        <w:right w:val="none" w:sz="0" w:space="0" w:color="auto"/>
                      </w:divBdr>
                    </w:div>
                  </w:divsChild>
                </w:div>
                <w:div w:id="251284888">
                  <w:marLeft w:val="0"/>
                  <w:marRight w:val="0"/>
                  <w:marTop w:val="0"/>
                  <w:marBottom w:val="300"/>
                  <w:divBdr>
                    <w:top w:val="none" w:sz="0" w:space="0" w:color="auto"/>
                    <w:left w:val="none" w:sz="0" w:space="0" w:color="auto"/>
                    <w:bottom w:val="none" w:sz="0" w:space="0" w:color="auto"/>
                    <w:right w:val="none" w:sz="0" w:space="0" w:color="auto"/>
                  </w:divBdr>
                </w:div>
                <w:div w:id="251358628">
                  <w:marLeft w:val="0"/>
                  <w:marRight w:val="0"/>
                  <w:marTop w:val="0"/>
                  <w:marBottom w:val="0"/>
                  <w:divBdr>
                    <w:top w:val="none" w:sz="0" w:space="0" w:color="auto"/>
                    <w:left w:val="none" w:sz="0" w:space="0" w:color="auto"/>
                    <w:bottom w:val="none" w:sz="0" w:space="0" w:color="auto"/>
                    <w:right w:val="none" w:sz="0" w:space="0" w:color="auto"/>
                  </w:divBdr>
                </w:div>
                <w:div w:id="251361051">
                  <w:marLeft w:val="0"/>
                  <w:marRight w:val="0"/>
                  <w:marTop w:val="0"/>
                  <w:marBottom w:val="0"/>
                  <w:divBdr>
                    <w:top w:val="none" w:sz="0" w:space="0" w:color="auto"/>
                    <w:left w:val="none" w:sz="0" w:space="0" w:color="auto"/>
                    <w:bottom w:val="none" w:sz="0" w:space="0" w:color="auto"/>
                    <w:right w:val="none" w:sz="0" w:space="0" w:color="auto"/>
                  </w:divBdr>
                  <w:divsChild>
                    <w:div w:id="918830982">
                      <w:marLeft w:val="0"/>
                      <w:marRight w:val="0"/>
                      <w:marTop w:val="0"/>
                      <w:marBottom w:val="0"/>
                      <w:divBdr>
                        <w:top w:val="none" w:sz="0" w:space="0" w:color="auto"/>
                        <w:left w:val="none" w:sz="0" w:space="0" w:color="auto"/>
                        <w:bottom w:val="none" w:sz="0" w:space="0" w:color="auto"/>
                        <w:right w:val="none" w:sz="0" w:space="0" w:color="auto"/>
                      </w:divBdr>
                    </w:div>
                  </w:divsChild>
                </w:div>
                <w:div w:id="251471544">
                  <w:marLeft w:val="0"/>
                  <w:marRight w:val="0"/>
                  <w:marTop w:val="0"/>
                  <w:marBottom w:val="0"/>
                  <w:divBdr>
                    <w:top w:val="none" w:sz="0" w:space="0" w:color="auto"/>
                    <w:left w:val="none" w:sz="0" w:space="0" w:color="auto"/>
                    <w:bottom w:val="none" w:sz="0" w:space="0" w:color="auto"/>
                    <w:right w:val="none" w:sz="0" w:space="0" w:color="auto"/>
                  </w:divBdr>
                  <w:divsChild>
                    <w:div w:id="704215319">
                      <w:marLeft w:val="0"/>
                      <w:marRight w:val="0"/>
                      <w:marTop w:val="0"/>
                      <w:marBottom w:val="0"/>
                      <w:divBdr>
                        <w:top w:val="none" w:sz="0" w:space="0" w:color="auto"/>
                        <w:left w:val="none" w:sz="0" w:space="0" w:color="auto"/>
                        <w:bottom w:val="none" w:sz="0" w:space="0" w:color="auto"/>
                        <w:right w:val="none" w:sz="0" w:space="0" w:color="auto"/>
                      </w:divBdr>
                    </w:div>
                    <w:div w:id="1304626981">
                      <w:marLeft w:val="0"/>
                      <w:marRight w:val="0"/>
                      <w:marTop w:val="0"/>
                      <w:marBottom w:val="0"/>
                      <w:divBdr>
                        <w:top w:val="none" w:sz="0" w:space="0" w:color="auto"/>
                        <w:left w:val="none" w:sz="0" w:space="0" w:color="auto"/>
                        <w:bottom w:val="none" w:sz="0" w:space="0" w:color="auto"/>
                        <w:right w:val="none" w:sz="0" w:space="0" w:color="auto"/>
                      </w:divBdr>
                    </w:div>
                  </w:divsChild>
                </w:div>
                <w:div w:id="251741742">
                  <w:marLeft w:val="0"/>
                  <w:marRight w:val="0"/>
                  <w:marTop w:val="0"/>
                  <w:marBottom w:val="0"/>
                  <w:divBdr>
                    <w:top w:val="none" w:sz="0" w:space="0" w:color="auto"/>
                    <w:left w:val="none" w:sz="0" w:space="0" w:color="auto"/>
                    <w:bottom w:val="none" w:sz="0" w:space="0" w:color="auto"/>
                    <w:right w:val="none" w:sz="0" w:space="0" w:color="auto"/>
                  </w:divBdr>
                  <w:divsChild>
                    <w:div w:id="867259335">
                      <w:marLeft w:val="0"/>
                      <w:marRight w:val="0"/>
                      <w:marTop w:val="0"/>
                      <w:marBottom w:val="0"/>
                      <w:divBdr>
                        <w:top w:val="none" w:sz="0" w:space="0" w:color="auto"/>
                        <w:left w:val="none" w:sz="0" w:space="0" w:color="auto"/>
                        <w:bottom w:val="none" w:sz="0" w:space="0" w:color="auto"/>
                        <w:right w:val="none" w:sz="0" w:space="0" w:color="auto"/>
                      </w:divBdr>
                      <w:divsChild>
                        <w:div w:id="284390863">
                          <w:marLeft w:val="0"/>
                          <w:marRight w:val="0"/>
                          <w:marTop w:val="0"/>
                          <w:marBottom w:val="0"/>
                          <w:divBdr>
                            <w:top w:val="none" w:sz="0" w:space="0" w:color="auto"/>
                            <w:left w:val="none" w:sz="0" w:space="0" w:color="auto"/>
                            <w:bottom w:val="none" w:sz="0" w:space="0" w:color="auto"/>
                            <w:right w:val="none" w:sz="0" w:space="0" w:color="auto"/>
                          </w:divBdr>
                          <w:divsChild>
                            <w:div w:id="946500099">
                              <w:marLeft w:val="0"/>
                              <w:marRight w:val="0"/>
                              <w:marTop w:val="0"/>
                              <w:marBottom w:val="0"/>
                              <w:divBdr>
                                <w:top w:val="none" w:sz="0" w:space="0" w:color="auto"/>
                                <w:left w:val="none" w:sz="0" w:space="0" w:color="auto"/>
                                <w:bottom w:val="none" w:sz="0" w:space="0" w:color="auto"/>
                                <w:right w:val="none" w:sz="0" w:space="0" w:color="auto"/>
                              </w:divBdr>
                              <w:divsChild>
                                <w:div w:id="51769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745104">
                  <w:marLeft w:val="0"/>
                  <w:marRight w:val="0"/>
                  <w:marTop w:val="0"/>
                  <w:marBottom w:val="0"/>
                  <w:divBdr>
                    <w:top w:val="none" w:sz="0" w:space="0" w:color="auto"/>
                    <w:left w:val="none" w:sz="0" w:space="0" w:color="auto"/>
                    <w:bottom w:val="none" w:sz="0" w:space="0" w:color="auto"/>
                    <w:right w:val="none" w:sz="0" w:space="0" w:color="auto"/>
                  </w:divBdr>
                </w:div>
                <w:div w:id="251936431">
                  <w:marLeft w:val="0"/>
                  <w:marRight w:val="0"/>
                  <w:marTop w:val="0"/>
                  <w:marBottom w:val="0"/>
                  <w:divBdr>
                    <w:top w:val="none" w:sz="0" w:space="0" w:color="auto"/>
                    <w:left w:val="none" w:sz="0" w:space="0" w:color="auto"/>
                    <w:bottom w:val="none" w:sz="0" w:space="0" w:color="auto"/>
                    <w:right w:val="none" w:sz="0" w:space="0" w:color="auto"/>
                  </w:divBdr>
                </w:div>
                <w:div w:id="252132454">
                  <w:marLeft w:val="0"/>
                  <w:marRight w:val="0"/>
                  <w:marTop w:val="0"/>
                  <w:marBottom w:val="0"/>
                  <w:divBdr>
                    <w:top w:val="none" w:sz="0" w:space="0" w:color="auto"/>
                    <w:left w:val="none" w:sz="0" w:space="0" w:color="auto"/>
                    <w:bottom w:val="none" w:sz="0" w:space="0" w:color="auto"/>
                    <w:right w:val="none" w:sz="0" w:space="0" w:color="auto"/>
                  </w:divBdr>
                </w:div>
                <w:div w:id="252280209">
                  <w:marLeft w:val="0"/>
                  <w:marRight w:val="0"/>
                  <w:marTop w:val="0"/>
                  <w:marBottom w:val="0"/>
                  <w:divBdr>
                    <w:top w:val="none" w:sz="0" w:space="0" w:color="auto"/>
                    <w:left w:val="none" w:sz="0" w:space="0" w:color="auto"/>
                    <w:bottom w:val="none" w:sz="0" w:space="0" w:color="auto"/>
                    <w:right w:val="none" w:sz="0" w:space="0" w:color="auto"/>
                  </w:divBdr>
                </w:div>
                <w:div w:id="252327256">
                  <w:marLeft w:val="0"/>
                  <w:marRight w:val="0"/>
                  <w:marTop w:val="0"/>
                  <w:marBottom w:val="0"/>
                  <w:divBdr>
                    <w:top w:val="none" w:sz="0" w:space="0" w:color="auto"/>
                    <w:left w:val="none" w:sz="0" w:space="0" w:color="auto"/>
                    <w:bottom w:val="none" w:sz="0" w:space="0" w:color="auto"/>
                    <w:right w:val="none" w:sz="0" w:space="0" w:color="auto"/>
                  </w:divBdr>
                </w:div>
                <w:div w:id="252514589">
                  <w:marLeft w:val="0"/>
                  <w:marRight w:val="30"/>
                  <w:marTop w:val="0"/>
                  <w:marBottom w:val="0"/>
                  <w:divBdr>
                    <w:top w:val="none" w:sz="0" w:space="0" w:color="auto"/>
                    <w:left w:val="none" w:sz="0" w:space="0" w:color="auto"/>
                    <w:bottom w:val="none" w:sz="0" w:space="0" w:color="auto"/>
                    <w:right w:val="none" w:sz="0" w:space="0" w:color="auto"/>
                  </w:divBdr>
                  <w:divsChild>
                    <w:div w:id="200672637">
                      <w:marLeft w:val="0"/>
                      <w:marRight w:val="0"/>
                      <w:marTop w:val="0"/>
                      <w:marBottom w:val="0"/>
                      <w:divBdr>
                        <w:top w:val="none" w:sz="0" w:space="0" w:color="auto"/>
                        <w:left w:val="none" w:sz="0" w:space="0" w:color="auto"/>
                        <w:bottom w:val="none" w:sz="0" w:space="0" w:color="auto"/>
                        <w:right w:val="none" w:sz="0" w:space="0" w:color="auto"/>
                      </w:divBdr>
                    </w:div>
                  </w:divsChild>
                </w:div>
                <w:div w:id="252666956">
                  <w:marLeft w:val="0"/>
                  <w:marRight w:val="0"/>
                  <w:marTop w:val="150"/>
                  <w:marBottom w:val="0"/>
                  <w:divBdr>
                    <w:top w:val="none" w:sz="0" w:space="0" w:color="auto"/>
                    <w:left w:val="none" w:sz="0" w:space="0" w:color="auto"/>
                    <w:bottom w:val="none" w:sz="0" w:space="0" w:color="auto"/>
                    <w:right w:val="none" w:sz="0" w:space="0" w:color="auto"/>
                  </w:divBdr>
                </w:div>
                <w:div w:id="252973575">
                  <w:marLeft w:val="0"/>
                  <w:marRight w:val="0"/>
                  <w:marTop w:val="0"/>
                  <w:marBottom w:val="180"/>
                  <w:divBdr>
                    <w:top w:val="none" w:sz="0" w:space="0" w:color="auto"/>
                    <w:left w:val="none" w:sz="0" w:space="0" w:color="auto"/>
                    <w:bottom w:val="none" w:sz="0" w:space="0" w:color="auto"/>
                    <w:right w:val="none" w:sz="0" w:space="0" w:color="auto"/>
                  </w:divBdr>
                  <w:divsChild>
                    <w:div w:id="199512901">
                      <w:marLeft w:val="0"/>
                      <w:marRight w:val="0"/>
                      <w:marTop w:val="0"/>
                      <w:marBottom w:val="0"/>
                      <w:divBdr>
                        <w:top w:val="none" w:sz="0" w:space="0" w:color="auto"/>
                        <w:left w:val="none" w:sz="0" w:space="0" w:color="auto"/>
                        <w:bottom w:val="none" w:sz="0" w:space="0" w:color="auto"/>
                        <w:right w:val="none" w:sz="0" w:space="0" w:color="auto"/>
                      </w:divBdr>
                    </w:div>
                  </w:divsChild>
                </w:div>
                <w:div w:id="252978382">
                  <w:marLeft w:val="0"/>
                  <w:marRight w:val="0"/>
                  <w:marTop w:val="0"/>
                  <w:marBottom w:val="300"/>
                  <w:divBdr>
                    <w:top w:val="none" w:sz="0" w:space="0" w:color="auto"/>
                    <w:left w:val="none" w:sz="0" w:space="0" w:color="auto"/>
                    <w:bottom w:val="none" w:sz="0" w:space="0" w:color="auto"/>
                    <w:right w:val="none" w:sz="0" w:space="0" w:color="auto"/>
                  </w:divBdr>
                </w:div>
                <w:div w:id="253170626">
                  <w:marLeft w:val="0"/>
                  <w:marRight w:val="0"/>
                  <w:marTop w:val="0"/>
                  <w:marBottom w:val="0"/>
                  <w:divBdr>
                    <w:top w:val="none" w:sz="0" w:space="0" w:color="auto"/>
                    <w:left w:val="none" w:sz="0" w:space="0" w:color="auto"/>
                    <w:bottom w:val="none" w:sz="0" w:space="0" w:color="auto"/>
                    <w:right w:val="none" w:sz="0" w:space="0" w:color="auto"/>
                  </w:divBdr>
                </w:div>
                <w:div w:id="253173648">
                  <w:marLeft w:val="0"/>
                  <w:marRight w:val="0"/>
                  <w:marTop w:val="0"/>
                  <w:marBottom w:val="0"/>
                  <w:divBdr>
                    <w:top w:val="none" w:sz="0" w:space="0" w:color="auto"/>
                    <w:left w:val="none" w:sz="0" w:space="0" w:color="auto"/>
                    <w:bottom w:val="none" w:sz="0" w:space="0" w:color="auto"/>
                    <w:right w:val="none" w:sz="0" w:space="0" w:color="auto"/>
                  </w:divBdr>
                </w:div>
                <w:div w:id="253320678">
                  <w:marLeft w:val="0"/>
                  <w:marRight w:val="0"/>
                  <w:marTop w:val="0"/>
                  <w:marBottom w:val="0"/>
                  <w:divBdr>
                    <w:top w:val="none" w:sz="0" w:space="0" w:color="auto"/>
                    <w:left w:val="none" w:sz="0" w:space="0" w:color="auto"/>
                    <w:bottom w:val="none" w:sz="0" w:space="0" w:color="auto"/>
                    <w:right w:val="none" w:sz="0" w:space="0" w:color="auto"/>
                  </w:divBdr>
                  <w:divsChild>
                    <w:div w:id="755593067">
                      <w:marLeft w:val="0"/>
                      <w:marRight w:val="0"/>
                      <w:marTop w:val="0"/>
                      <w:marBottom w:val="0"/>
                      <w:divBdr>
                        <w:top w:val="none" w:sz="0" w:space="0" w:color="auto"/>
                        <w:left w:val="none" w:sz="0" w:space="0" w:color="auto"/>
                        <w:bottom w:val="none" w:sz="0" w:space="0" w:color="auto"/>
                        <w:right w:val="none" w:sz="0" w:space="0" w:color="auto"/>
                      </w:divBdr>
                    </w:div>
                  </w:divsChild>
                </w:div>
                <w:div w:id="253324481">
                  <w:marLeft w:val="0"/>
                  <w:marRight w:val="0"/>
                  <w:marTop w:val="0"/>
                  <w:marBottom w:val="0"/>
                  <w:divBdr>
                    <w:top w:val="none" w:sz="0" w:space="0" w:color="auto"/>
                    <w:left w:val="none" w:sz="0" w:space="0" w:color="auto"/>
                    <w:bottom w:val="none" w:sz="0" w:space="0" w:color="auto"/>
                    <w:right w:val="none" w:sz="0" w:space="0" w:color="auto"/>
                  </w:divBdr>
                  <w:divsChild>
                    <w:div w:id="124736585">
                      <w:marLeft w:val="0"/>
                      <w:marRight w:val="0"/>
                      <w:marTop w:val="0"/>
                      <w:marBottom w:val="0"/>
                      <w:divBdr>
                        <w:top w:val="none" w:sz="0" w:space="0" w:color="auto"/>
                        <w:left w:val="none" w:sz="0" w:space="0" w:color="auto"/>
                        <w:bottom w:val="none" w:sz="0" w:space="0" w:color="auto"/>
                        <w:right w:val="none" w:sz="0" w:space="0" w:color="auto"/>
                      </w:divBdr>
                      <w:divsChild>
                        <w:div w:id="301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2242">
                  <w:marLeft w:val="0"/>
                  <w:marRight w:val="0"/>
                  <w:marTop w:val="0"/>
                  <w:marBottom w:val="0"/>
                  <w:divBdr>
                    <w:top w:val="none" w:sz="0" w:space="0" w:color="auto"/>
                    <w:left w:val="none" w:sz="0" w:space="0" w:color="auto"/>
                    <w:bottom w:val="none" w:sz="0" w:space="0" w:color="auto"/>
                    <w:right w:val="none" w:sz="0" w:space="0" w:color="auto"/>
                  </w:divBdr>
                </w:div>
                <w:div w:id="253783331">
                  <w:marLeft w:val="0"/>
                  <w:marRight w:val="0"/>
                  <w:marTop w:val="0"/>
                  <w:marBottom w:val="0"/>
                  <w:divBdr>
                    <w:top w:val="none" w:sz="0" w:space="0" w:color="auto"/>
                    <w:left w:val="none" w:sz="0" w:space="0" w:color="auto"/>
                    <w:bottom w:val="none" w:sz="0" w:space="0" w:color="auto"/>
                    <w:right w:val="none" w:sz="0" w:space="0" w:color="auto"/>
                  </w:divBdr>
                </w:div>
                <w:div w:id="253827900">
                  <w:marLeft w:val="0"/>
                  <w:marRight w:val="0"/>
                  <w:marTop w:val="0"/>
                  <w:marBottom w:val="0"/>
                  <w:divBdr>
                    <w:top w:val="none" w:sz="0" w:space="0" w:color="auto"/>
                    <w:left w:val="none" w:sz="0" w:space="0" w:color="auto"/>
                    <w:bottom w:val="none" w:sz="0" w:space="0" w:color="auto"/>
                    <w:right w:val="none" w:sz="0" w:space="0" w:color="auto"/>
                  </w:divBdr>
                  <w:divsChild>
                    <w:div w:id="534076192">
                      <w:marLeft w:val="0"/>
                      <w:marRight w:val="0"/>
                      <w:marTop w:val="0"/>
                      <w:marBottom w:val="0"/>
                      <w:divBdr>
                        <w:top w:val="none" w:sz="0" w:space="0" w:color="auto"/>
                        <w:left w:val="none" w:sz="0" w:space="0" w:color="auto"/>
                        <w:bottom w:val="none" w:sz="0" w:space="0" w:color="auto"/>
                        <w:right w:val="none" w:sz="0" w:space="0" w:color="auto"/>
                      </w:divBdr>
                    </w:div>
                    <w:div w:id="832724776">
                      <w:marLeft w:val="-135"/>
                      <w:marRight w:val="0"/>
                      <w:marTop w:val="0"/>
                      <w:marBottom w:val="0"/>
                      <w:divBdr>
                        <w:top w:val="none" w:sz="0" w:space="0" w:color="auto"/>
                        <w:left w:val="none" w:sz="0" w:space="0" w:color="auto"/>
                        <w:bottom w:val="none" w:sz="0" w:space="0" w:color="auto"/>
                        <w:right w:val="none" w:sz="0" w:space="0" w:color="auto"/>
                      </w:divBdr>
                    </w:div>
                  </w:divsChild>
                </w:div>
                <w:div w:id="253973770">
                  <w:marLeft w:val="0"/>
                  <w:marRight w:val="30"/>
                  <w:marTop w:val="0"/>
                  <w:marBottom w:val="0"/>
                  <w:divBdr>
                    <w:top w:val="none" w:sz="0" w:space="0" w:color="auto"/>
                    <w:left w:val="none" w:sz="0" w:space="0" w:color="auto"/>
                    <w:bottom w:val="none" w:sz="0" w:space="0" w:color="auto"/>
                    <w:right w:val="none" w:sz="0" w:space="0" w:color="auto"/>
                  </w:divBdr>
                  <w:divsChild>
                    <w:div w:id="924999834">
                      <w:marLeft w:val="0"/>
                      <w:marRight w:val="0"/>
                      <w:marTop w:val="0"/>
                      <w:marBottom w:val="0"/>
                      <w:divBdr>
                        <w:top w:val="none" w:sz="0" w:space="0" w:color="auto"/>
                        <w:left w:val="none" w:sz="0" w:space="0" w:color="auto"/>
                        <w:bottom w:val="none" w:sz="0" w:space="0" w:color="auto"/>
                        <w:right w:val="none" w:sz="0" w:space="0" w:color="auto"/>
                      </w:divBdr>
                    </w:div>
                  </w:divsChild>
                </w:div>
                <w:div w:id="254022964">
                  <w:marLeft w:val="0"/>
                  <w:marRight w:val="0"/>
                  <w:marTop w:val="0"/>
                  <w:marBottom w:val="0"/>
                  <w:divBdr>
                    <w:top w:val="none" w:sz="0" w:space="0" w:color="auto"/>
                    <w:left w:val="none" w:sz="0" w:space="0" w:color="auto"/>
                    <w:bottom w:val="none" w:sz="0" w:space="0" w:color="auto"/>
                    <w:right w:val="none" w:sz="0" w:space="0" w:color="auto"/>
                  </w:divBdr>
                  <w:divsChild>
                    <w:div w:id="809326800">
                      <w:marLeft w:val="0"/>
                      <w:marRight w:val="0"/>
                      <w:marTop w:val="0"/>
                      <w:marBottom w:val="0"/>
                      <w:divBdr>
                        <w:top w:val="none" w:sz="0" w:space="0" w:color="auto"/>
                        <w:left w:val="none" w:sz="0" w:space="0" w:color="auto"/>
                        <w:bottom w:val="none" w:sz="0" w:space="0" w:color="auto"/>
                        <w:right w:val="none" w:sz="0" w:space="0" w:color="auto"/>
                      </w:divBdr>
                      <w:divsChild>
                        <w:div w:id="1221133754">
                          <w:marLeft w:val="0"/>
                          <w:marRight w:val="0"/>
                          <w:marTop w:val="75"/>
                          <w:marBottom w:val="0"/>
                          <w:divBdr>
                            <w:top w:val="none" w:sz="0" w:space="0" w:color="auto"/>
                            <w:left w:val="none" w:sz="0" w:space="0" w:color="auto"/>
                            <w:bottom w:val="none" w:sz="0" w:space="0" w:color="auto"/>
                            <w:right w:val="none" w:sz="0" w:space="0" w:color="auto"/>
                          </w:divBdr>
                          <w:divsChild>
                            <w:div w:id="109413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4069">
                      <w:marLeft w:val="0"/>
                      <w:marRight w:val="0"/>
                      <w:marTop w:val="0"/>
                      <w:marBottom w:val="0"/>
                      <w:divBdr>
                        <w:top w:val="none" w:sz="0" w:space="0" w:color="auto"/>
                        <w:left w:val="none" w:sz="0" w:space="0" w:color="auto"/>
                        <w:bottom w:val="none" w:sz="0" w:space="0" w:color="auto"/>
                        <w:right w:val="none" w:sz="0" w:space="0" w:color="auto"/>
                      </w:divBdr>
                      <w:divsChild>
                        <w:div w:id="711344074">
                          <w:marLeft w:val="0"/>
                          <w:marRight w:val="0"/>
                          <w:marTop w:val="0"/>
                          <w:marBottom w:val="300"/>
                          <w:divBdr>
                            <w:top w:val="none" w:sz="0" w:space="0" w:color="auto"/>
                            <w:left w:val="none" w:sz="0" w:space="0" w:color="auto"/>
                            <w:bottom w:val="none" w:sz="0" w:space="0" w:color="auto"/>
                            <w:right w:val="none" w:sz="0" w:space="0" w:color="auto"/>
                          </w:divBdr>
                          <w:divsChild>
                            <w:div w:id="803036014">
                              <w:marLeft w:val="0"/>
                              <w:marRight w:val="0"/>
                              <w:marTop w:val="0"/>
                              <w:marBottom w:val="0"/>
                              <w:divBdr>
                                <w:top w:val="none" w:sz="0" w:space="0" w:color="auto"/>
                                <w:left w:val="none" w:sz="0" w:space="0" w:color="auto"/>
                                <w:bottom w:val="none" w:sz="0" w:space="0" w:color="auto"/>
                                <w:right w:val="none" w:sz="0" w:space="0" w:color="auto"/>
                              </w:divBdr>
                              <w:divsChild>
                                <w:div w:id="2352879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90952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54214514">
                  <w:marLeft w:val="0"/>
                  <w:marRight w:val="0"/>
                  <w:marTop w:val="0"/>
                  <w:marBottom w:val="0"/>
                  <w:divBdr>
                    <w:top w:val="none" w:sz="0" w:space="0" w:color="auto"/>
                    <w:left w:val="none" w:sz="0" w:space="0" w:color="auto"/>
                    <w:bottom w:val="none" w:sz="0" w:space="0" w:color="auto"/>
                    <w:right w:val="none" w:sz="0" w:space="0" w:color="auto"/>
                  </w:divBdr>
                </w:div>
                <w:div w:id="254243123">
                  <w:marLeft w:val="0"/>
                  <w:marRight w:val="0"/>
                  <w:marTop w:val="0"/>
                  <w:marBottom w:val="0"/>
                  <w:divBdr>
                    <w:top w:val="none" w:sz="0" w:space="0" w:color="auto"/>
                    <w:left w:val="none" w:sz="0" w:space="0" w:color="auto"/>
                    <w:bottom w:val="none" w:sz="0" w:space="0" w:color="auto"/>
                    <w:right w:val="none" w:sz="0" w:space="0" w:color="auto"/>
                  </w:divBdr>
                </w:div>
                <w:div w:id="254359559">
                  <w:marLeft w:val="0"/>
                  <w:marRight w:val="135"/>
                  <w:marTop w:val="0"/>
                  <w:marBottom w:val="0"/>
                  <w:divBdr>
                    <w:top w:val="none" w:sz="0" w:space="0" w:color="auto"/>
                    <w:left w:val="none" w:sz="0" w:space="0" w:color="auto"/>
                    <w:bottom w:val="none" w:sz="0" w:space="0" w:color="auto"/>
                    <w:right w:val="none" w:sz="0" w:space="0" w:color="auto"/>
                  </w:divBdr>
                </w:div>
                <w:div w:id="254362060">
                  <w:marLeft w:val="0"/>
                  <w:marRight w:val="0"/>
                  <w:marTop w:val="0"/>
                  <w:marBottom w:val="0"/>
                  <w:divBdr>
                    <w:top w:val="none" w:sz="0" w:space="0" w:color="auto"/>
                    <w:left w:val="none" w:sz="0" w:space="0" w:color="auto"/>
                    <w:bottom w:val="none" w:sz="0" w:space="0" w:color="auto"/>
                    <w:right w:val="none" w:sz="0" w:space="0" w:color="auto"/>
                  </w:divBdr>
                </w:div>
                <w:div w:id="254485741">
                  <w:marLeft w:val="0"/>
                  <w:marRight w:val="0"/>
                  <w:marTop w:val="0"/>
                  <w:marBottom w:val="195"/>
                  <w:divBdr>
                    <w:top w:val="none" w:sz="0" w:space="0" w:color="auto"/>
                    <w:left w:val="none" w:sz="0" w:space="0" w:color="auto"/>
                    <w:bottom w:val="none" w:sz="0" w:space="0" w:color="auto"/>
                    <w:right w:val="none" w:sz="0" w:space="0" w:color="auto"/>
                  </w:divBdr>
                </w:div>
                <w:div w:id="254554532">
                  <w:marLeft w:val="0"/>
                  <w:marRight w:val="0"/>
                  <w:marTop w:val="0"/>
                  <w:marBottom w:val="0"/>
                  <w:divBdr>
                    <w:top w:val="none" w:sz="0" w:space="0" w:color="auto"/>
                    <w:left w:val="none" w:sz="0" w:space="0" w:color="auto"/>
                    <w:bottom w:val="none" w:sz="0" w:space="0" w:color="auto"/>
                    <w:right w:val="none" w:sz="0" w:space="0" w:color="auto"/>
                  </w:divBdr>
                </w:div>
                <w:div w:id="254870464">
                  <w:marLeft w:val="0"/>
                  <w:marRight w:val="0"/>
                  <w:marTop w:val="0"/>
                  <w:marBottom w:val="0"/>
                  <w:divBdr>
                    <w:top w:val="none" w:sz="0" w:space="0" w:color="auto"/>
                    <w:left w:val="none" w:sz="0" w:space="0" w:color="auto"/>
                    <w:bottom w:val="none" w:sz="0" w:space="0" w:color="auto"/>
                    <w:right w:val="none" w:sz="0" w:space="0" w:color="auto"/>
                  </w:divBdr>
                </w:div>
                <w:div w:id="254872103">
                  <w:marLeft w:val="0"/>
                  <w:marRight w:val="0"/>
                  <w:marTop w:val="0"/>
                  <w:marBottom w:val="0"/>
                  <w:divBdr>
                    <w:top w:val="none" w:sz="0" w:space="0" w:color="auto"/>
                    <w:left w:val="none" w:sz="0" w:space="0" w:color="auto"/>
                    <w:bottom w:val="none" w:sz="0" w:space="0" w:color="auto"/>
                    <w:right w:val="none" w:sz="0" w:space="0" w:color="auto"/>
                  </w:divBdr>
                </w:div>
                <w:div w:id="254945846">
                  <w:marLeft w:val="0"/>
                  <w:marRight w:val="0"/>
                  <w:marTop w:val="0"/>
                  <w:marBottom w:val="0"/>
                  <w:divBdr>
                    <w:top w:val="none" w:sz="0" w:space="0" w:color="auto"/>
                    <w:left w:val="none" w:sz="0" w:space="0" w:color="auto"/>
                    <w:bottom w:val="none" w:sz="0" w:space="0" w:color="auto"/>
                    <w:right w:val="none" w:sz="0" w:space="0" w:color="auto"/>
                  </w:divBdr>
                  <w:divsChild>
                    <w:div w:id="266161418">
                      <w:marLeft w:val="0"/>
                      <w:marRight w:val="0"/>
                      <w:marTop w:val="0"/>
                      <w:marBottom w:val="0"/>
                      <w:divBdr>
                        <w:top w:val="none" w:sz="0" w:space="0" w:color="auto"/>
                        <w:left w:val="none" w:sz="0" w:space="0" w:color="auto"/>
                        <w:bottom w:val="none" w:sz="0" w:space="0" w:color="auto"/>
                        <w:right w:val="none" w:sz="0" w:space="0" w:color="auto"/>
                      </w:divBdr>
                    </w:div>
                  </w:divsChild>
                </w:div>
                <w:div w:id="255329111">
                  <w:marLeft w:val="0"/>
                  <w:marRight w:val="0"/>
                  <w:marTop w:val="0"/>
                  <w:marBottom w:val="0"/>
                  <w:divBdr>
                    <w:top w:val="none" w:sz="0" w:space="0" w:color="auto"/>
                    <w:left w:val="none" w:sz="0" w:space="0" w:color="auto"/>
                    <w:bottom w:val="none" w:sz="0" w:space="0" w:color="auto"/>
                    <w:right w:val="none" w:sz="0" w:space="0" w:color="auto"/>
                  </w:divBdr>
                  <w:divsChild>
                    <w:div w:id="8066367">
                      <w:marLeft w:val="0"/>
                      <w:marRight w:val="0"/>
                      <w:marTop w:val="0"/>
                      <w:marBottom w:val="0"/>
                      <w:divBdr>
                        <w:top w:val="none" w:sz="0" w:space="0" w:color="auto"/>
                        <w:left w:val="none" w:sz="0" w:space="0" w:color="auto"/>
                        <w:bottom w:val="none" w:sz="0" w:space="0" w:color="auto"/>
                        <w:right w:val="none" w:sz="0" w:space="0" w:color="auto"/>
                      </w:divBdr>
                    </w:div>
                  </w:divsChild>
                </w:div>
                <w:div w:id="255484318">
                  <w:marLeft w:val="0"/>
                  <w:marRight w:val="0"/>
                  <w:marTop w:val="0"/>
                  <w:marBottom w:val="0"/>
                  <w:divBdr>
                    <w:top w:val="none" w:sz="0" w:space="0" w:color="auto"/>
                    <w:left w:val="none" w:sz="0" w:space="0" w:color="auto"/>
                    <w:bottom w:val="none" w:sz="0" w:space="0" w:color="auto"/>
                    <w:right w:val="none" w:sz="0" w:space="0" w:color="auto"/>
                  </w:divBdr>
                  <w:divsChild>
                    <w:div w:id="1165784942">
                      <w:marLeft w:val="0"/>
                      <w:marRight w:val="0"/>
                      <w:marTop w:val="0"/>
                      <w:marBottom w:val="0"/>
                      <w:divBdr>
                        <w:top w:val="none" w:sz="0" w:space="0" w:color="auto"/>
                        <w:left w:val="none" w:sz="0" w:space="0" w:color="auto"/>
                        <w:bottom w:val="none" w:sz="0" w:space="0" w:color="auto"/>
                        <w:right w:val="none" w:sz="0" w:space="0" w:color="auto"/>
                      </w:divBdr>
                    </w:div>
                  </w:divsChild>
                </w:div>
                <w:div w:id="255526884">
                  <w:marLeft w:val="0"/>
                  <w:marRight w:val="0"/>
                  <w:marTop w:val="0"/>
                  <w:marBottom w:val="0"/>
                  <w:divBdr>
                    <w:top w:val="none" w:sz="0" w:space="0" w:color="auto"/>
                    <w:left w:val="none" w:sz="0" w:space="0" w:color="auto"/>
                    <w:bottom w:val="none" w:sz="0" w:space="0" w:color="auto"/>
                    <w:right w:val="none" w:sz="0" w:space="0" w:color="auto"/>
                  </w:divBdr>
                  <w:divsChild>
                    <w:div w:id="264966285">
                      <w:marLeft w:val="0"/>
                      <w:marRight w:val="0"/>
                      <w:marTop w:val="0"/>
                      <w:marBottom w:val="0"/>
                      <w:divBdr>
                        <w:top w:val="none" w:sz="0" w:space="0" w:color="auto"/>
                        <w:left w:val="none" w:sz="0" w:space="0" w:color="auto"/>
                        <w:bottom w:val="none" w:sz="0" w:space="0" w:color="auto"/>
                        <w:right w:val="none" w:sz="0" w:space="0" w:color="auto"/>
                      </w:divBdr>
                      <w:divsChild>
                        <w:div w:id="78406315">
                          <w:marLeft w:val="0"/>
                          <w:marRight w:val="0"/>
                          <w:marTop w:val="0"/>
                          <w:marBottom w:val="0"/>
                          <w:divBdr>
                            <w:top w:val="none" w:sz="0" w:space="0" w:color="auto"/>
                            <w:left w:val="none" w:sz="0" w:space="0" w:color="auto"/>
                            <w:bottom w:val="none" w:sz="0" w:space="0" w:color="auto"/>
                            <w:right w:val="none" w:sz="0" w:space="0" w:color="auto"/>
                          </w:divBdr>
                        </w:div>
                        <w:div w:id="123351643">
                          <w:marLeft w:val="0"/>
                          <w:marRight w:val="0"/>
                          <w:marTop w:val="0"/>
                          <w:marBottom w:val="0"/>
                          <w:divBdr>
                            <w:top w:val="none" w:sz="0" w:space="0" w:color="auto"/>
                            <w:left w:val="none" w:sz="0" w:space="0" w:color="auto"/>
                            <w:bottom w:val="none" w:sz="0" w:space="0" w:color="auto"/>
                            <w:right w:val="none" w:sz="0" w:space="0" w:color="auto"/>
                          </w:divBdr>
                          <w:divsChild>
                            <w:div w:id="760570483">
                              <w:marLeft w:val="0"/>
                              <w:marRight w:val="0"/>
                              <w:marTop w:val="0"/>
                              <w:marBottom w:val="0"/>
                              <w:divBdr>
                                <w:top w:val="none" w:sz="0" w:space="0" w:color="auto"/>
                                <w:left w:val="none" w:sz="0" w:space="0" w:color="auto"/>
                                <w:bottom w:val="none" w:sz="0" w:space="0" w:color="auto"/>
                                <w:right w:val="none" w:sz="0" w:space="0" w:color="auto"/>
                              </w:divBdr>
                              <w:divsChild>
                                <w:div w:id="14990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9625">
                          <w:marLeft w:val="0"/>
                          <w:marRight w:val="0"/>
                          <w:marTop w:val="0"/>
                          <w:marBottom w:val="0"/>
                          <w:divBdr>
                            <w:top w:val="none" w:sz="0" w:space="0" w:color="auto"/>
                            <w:left w:val="none" w:sz="0" w:space="0" w:color="auto"/>
                            <w:bottom w:val="none" w:sz="0" w:space="0" w:color="auto"/>
                            <w:right w:val="none" w:sz="0" w:space="0" w:color="auto"/>
                          </w:divBdr>
                          <w:divsChild>
                            <w:div w:id="1156187176">
                              <w:marLeft w:val="0"/>
                              <w:marRight w:val="0"/>
                              <w:marTop w:val="0"/>
                              <w:marBottom w:val="0"/>
                              <w:divBdr>
                                <w:top w:val="none" w:sz="0" w:space="0" w:color="auto"/>
                                <w:left w:val="none" w:sz="0" w:space="0" w:color="auto"/>
                                <w:bottom w:val="none" w:sz="0" w:space="0" w:color="auto"/>
                                <w:right w:val="none" w:sz="0" w:space="0" w:color="auto"/>
                              </w:divBdr>
                              <w:divsChild>
                                <w:div w:id="122718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9405">
                          <w:marLeft w:val="0"/>
                          <w:marRight w:val="0"/>
                          <w:marTop w:val="0"/>
                          <w:marBottom w:val="0"/>
                          <w:divBdr>
                            <w:top w:val="none" w:sz="0" w:space="0" w:color="auto"/>
                            <w:left w:val="none" w:sz="0" w:space="0" w:color="auto"/>
                            <w:bottom w:val="none" w:sz="0" w:space="0" w:color="auto"/>
                            <w:right w:val="none" w:sz="0" w:space="0" w:color="auto"/>
                          </w:divBdr>
                        </w:div>
                        <w:div w:id="238440496">
                          <w:marLeft w:val="0"/>
                          <w:marRight w:val="0"/>
                          <w:marTop w:val="0"/>
                          <w:marBottom w:val="0"/>
                          <w:divBdr>
                            <w:top w:val="none" w:sz="0" w:space="0" w:color="auto"/>
                            <w:left w:val="none" w:sz="0" w:space="0" w:color="auto"/>
                            <w:bottom w:val="none" w:sz="0" w:space="0" w:color="auto"/>
                            <w:right w:val="none" w:sz="0" w:space="0" w:color="auto"/>
                          </w:divBdr>
                        </w:div>
                        <w:div w:id="650792397">
                          <w:marLeft w:val="0"/>
                          <w:marRight w:val="0"/>
                          <w:marTop w:val="0"/>
                          <w:marBottom w:val="0"/>
                          <w:divBdr>
                            <w:top w:val="none" w:sz="0" w:space="0" w:color="auto"/>
                            <w:left w:val="none" w:sz="0" w:space="0" w:color="auto"/>
                            <w:bottom w:val="none" w:sz="0" w:space="0" w:color="auto"/>
                            <w:right w:val="none" w:sz="0" w:space="0" w:color="auto"/>
                          </w:divBdr>
                          <w:divsChild>
                            <w:div w:id="1303080612">
                              <w:marLeft w:val="0"/>
                              <w:marRight w:val="0"/>
                              <w:marTop w:val="0"/>
                              <w:marBottom w:val="0"/>
                              <w:divBdr>
                                <w:top w:val="none" w:sz="0" w:space="0" w:color="auto"/>
                                <w:left w:val="none" w:sz="0" w:space="0" w:color="auto"/>
                                <w:bottom w:val="none" w:sz="0" w:space="0" w:color="auto"/>
                                <w:right w:val="none" w:sz="0" w:space="0" w:color="auto"/>
                              </w:divBdr>
                              <w:divsChild>
                                <w:div w:id="751242848">
                                  <w:marLeft w:val="0"/>
                                  <w:marRight w:val="0"/>
                                  <w:marTop w:val="0"/>
                                  <w:marBottom w:val="0"/>
                                  <w:divBdr>
                                    <w:top w:val="none" w:sz="0" w:space="0" w:color="auto"/>
                                    <w:left w:val="none" w:sz="0" w:space="0" w:color="auto"/>
                                    <w:bottom w:val="none" w:sz="0" w:space="0" w:color="auto"/>
                                    <w:right w:val="none" w:sz="0" w:space="0" w:color="auto"/>
                                  </w:divBdr>
                                  <w:divsChild>
                                    <w:div w:id="158085988">
                                      <w:marLeft w:val="0"/>
                                      <w:marRight w:val="0"/>
                                      <w:marTop w:val="0"/>
                                      <w:marBottom w:val="0"/>
                                      <w:divBdr>
                                        <w:top w:val="none" w:sz="0" w:space="0" w:color="auto"/>
                                        <w:left w:val="none" w:sz="0" w:space="0" w:color="auto"/>
                                        <w:bottom w:val="none" w:sz="0" w:space="0" w:color="auto"/>
                                        <w:right w:val="none" w:sz="0" w:space="0" w:color="auto"/>
                                      </w:divBdr>
                                    </w:div>
                                  </w:divsChild>
                                </w:div>
                                <w:div w:id="1319922467">
                                  <w:marLeft w:val="0"/>
                                  <w:marRight w:val="0"/>
                                  <w:marTop w:val="0"/>
                                  <w:marBottom w:val="0"/>
                                  <w:divBdr>
                                    <w:top w:val="none" w:sz="0" w:space="0" w:color="auto"/>
                                    <w:left w:val="none" w:sz="0" w:space="0" w:color="auto"/>
                                    <w:bottom w:val="none" w:sz="0" w:space="0" w:color="auto"/>
                                    <w:right w:val="none" w:sz="0" w:space="0" w:color="auto"/>
                                  </w:divBdr>
                                  <w:divsChild>
                                    <w:div w:id="1262643243">
                                      <w:marLeft w:val="0"/>
                                      <w:marRight w:val="0"/>
                                      <w:marTop w:val="0"/>
                                      <w:marBottom w:val="0"/>
                                      <w:divBdr>
                                        <w:top w:val="none" w:sz="0" w:space="0" w:color="auto"/>
                                        <w:left w:val="none" w:sz="0" w:space="0" w:color="auto"/>
                                        <w:bottom w:val="none" w:sz="0" w:space="0" w:color="auto"/>
                                        <w:right w:val="none" w:sz="0" w:space="0" w:color="auto"/>
                                      </w:divBdr>
                                      <w:divsChild>
                                        <w:div w:id="948389735">
                                          <w:marLeft w:val="0"/>
                                          <w:marRight w:val="0"/>
                                          <w:marTop w:val="0"/>
                                          <w:marBottom w:val="0"/>
                                          <w:divBdr>
                                            <w:top w:val="none" w:sz="0" w:space="0" w:color="auto"/>
                                            <w:left w:val="none" w:sz="0" w:space="0" w:color="auto"/>
                                            <w:bottom w:val="none" w:sz="0" w:space="0" w:color="auto"/>
                                            <w:right w:val="none" w:sz="0" w:space="0" w:color="auto"/>
                                          </w:divBdr>
                                          <w:divsChild>
                                            <w:div w:id="1046293484">
                                              <w:marLeft w:val="0"/>
                                              <w:marRight w:val="0"/>
                                              <w:marTop w:val="0"/>
                                              <w:marBottom w:val="0"/>
                                              <w:divBdr>
                                                <w:top w:val="none" w:sz="0" w:space="0" w:color="auto"/>
                                                <w:left w:val="none" w:sz="0" w:space="0" w:color="auto"/>
                                                <w:bottom w:val="none" w:sz="0" w:space="0" w:color="auto"/>
                                                <w:right w:val="none" w:sz="0" w:space="0" w:color="auto"/>
                                              </w:divBdr>
                                            </w:div>
                                            <w:div w:id="1240748786">
                                              <w:marLeft w:val="0"/>
                                              <w:marRight w:val="0"/>
                                              <w:marTop w:val="0"/>
                                              <w:marBottom w:val="0"/>
                                              <w:divBdr>
                                                <w:top w:val="none" w:sz="0" w:space="0" w:color="auto"/>
                                                <w:left w:val="none" w:sz="0" w:space="0" w:color="auto"/>
                                                <w:bottom w:val="none" w:sz="0" w:space="0" w:color="auto"/>
                                                <w:right w:val="none" w:sz="0" w:space="0" w:color="auto"/>
                                              </w:divBdr>
                                              <w:divsChild>
                                                <w:div w:id="6152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2369">
                          <w:marLeft w:val="0"/>
                          <w:marRight w:val="0"/>
                          <w:marTop w:val="0"/>
                          <w:marBottom w:val="0"/>
                          <w:divBdr>
                            <w:top w:val="none" w:sz="0" w:space="0" w:color="auto"/>
                            <w:left w:val="none" w:sz="0" w:space="0" w:color="auto"/>
                            <w:bottom w:val="none" w:sz="0" w:space="0" w:color="auto"/>
                            <w:right w:val="none" w:sz="0" w:space="0" w:color="auto"/>
                          </w:divBdr>
                        </w:div>
                        <w:div w:id="935671391">
                          <w:marLeft w:val="0"/>
                          <w:marRight w:val="0"/>
                          <w:marTop w:val="0"/>
                          <w:marBottom w:val="0"/>
                          <w:divBdr>
                            <w:top w:val="none" w:sz="0" w:space="0" w:color="auto"/>
                            <w:left w:val="none" w:sz="0" w:space="0" w:color="auto"/>
                            <w:bottom w:val="none" w:sz="0" w:space="0" w:color="auto"/>
                            <w:right w:val="none" w:sz="0" w:space="0" w:color="auto"/>
                          </w:divBdr>
                        </w:div>
                        <w:div w:id="1325742536">
                          <w:marLeft w:val="0"/>
                          <w:marRight w:val="0"/>
                          <w:marTop w:val="0"/>
                          <w:marBottom w:val="0"/>
                          <w:divBdr>
                            <w:top w:val="none" w:sz="0" w:space="0" w:color="auto"/>
                            <w:left w:val="none" w:sz="0" w:space="0" w:color="auto"/>
                            <w:bottom w:val="none" w:sz="0" w:space="0" w:color="auto"/>
                            <w:right w:val="none" w:sz="0" w:space="0" w:color="auto"/>
                          </w:divBdr>
                          <w:divsChild>
                            <w:div w:id="1018195614">
                              <w:marLeft w:val="0"/>
                              <w:marRight w:val="0"/>
                              <w:marTop w:val="0"/>
                              <w:marBottom w:val="0"/>
                              <w:divBdr>
                                <w:top w:val="none" w:sz="0" w:space="0" w:color="auto"/>
                                <w:left w:val="none" w:sz="0" w:space="0" w:color="auto"/>
                                <w:bottom w:val="none" w:sz="0" w:space="0" w:color="auto"/>
                                <w:right w:val="none" w:sz="0" w:space="0" w:color="auto"/>
                              </w:divBdr>
                              <w:divsChild>
                                <w:div w:id="549655908">
                                  <w:marLeft w:val="0"/>
                                  <w:marRight w:val="0"/>
                                  <w:marTop w:val="0"/>
                                  <w:marBottom w:val="0"/>
                                  <w:divBdr>
                                    <w:top w:val="none" w:sz="0" w:space="0" w:color="auto"/>
                                    <w:left w:val="none" w:sz="0" w:space="0" w:color="auto"/>
                                    <w:bottom w:val="none" w:sz="0" w:space="0" w:color="auto"/>
                                    <w:right w:val="none" w:sz="0" w:space="0" w:color="auto"/>
                                  </w:divBdr>
                                  <w:divsChild>
                                    <w:div w:id="1067338004">
                                      <w:marLeft w:val="0"/>
                                      <w:marRight w:val="0"/>
                                      <w:marTop w:val="0"/>
                                      <w:marBottom w:val="0"/>
                                      <w:divBdr>
                                        <w:top w:val="none" w:sz="0" w:space="0" w:color="auto"/>
                                        <w:left w:val="none" w:sz="0" w:space="0" w:color="auto"/>
                                        <w:bottom w:val="none" w:sz="0" w:space="0" w:color="auto"/>
                                        <w:right w:val="none" w:sz="0" w:space="0" w:color="auto"/>
                                      </w:divBdr>
                                      <w:divsChild>
                                        <w:div w:id="493498139">
                                          <w:marLeft w:val="0"/>
                                          <w:marRight w:val="0"/>
                                          <w:marTop w:val="0"/>
                                          <w:marBottom w:val="0"/>
                                          <w:divBdr>
                                            <w:top w:val="none" w:sz="0" w:space="0" w:color="auto"/>
                                            <w:left w:val="none" w:sz="0" w:space="0" w:color="auto"/>
                                            <w:bottom w:val="none" w:sz="0" w:space="0" w:color="auto"/>
                                            <w:right w:val="none" w:sz="0" w:space="0" w:color="auto"/>
                                          </w:divBdr>
                                          <w:divsChild>
                                            <w:div w:id="385422405">
                                              <w:marLeft w:val="0"/>
                                              <w:marRight w:val="0"/>
                                              <w:marTop w:val="0"/>
                                              <w:marBottom w:val="0"/>
                                              <w:divBdr>
                                                <w:top w:val="none" w:sz="0" w:space="0" w:color="auto"/>
                                                <w:left w:val="none" w:sz="0" w:space="0" w:color="auto"/>
                                                <w:bottom w:val="none" w:sz="0" w:space="0" w:color="auto"/>
                                                <w:right w:val="none" w:sz="0" w:space="0" w:color="auto"/>
                                              </w:divBdr>
                                            </w:div>
                                            <w:div w:id="807823101">
                                              <w:marLeft w:val="0"/>
                                              <w:marRight w:val="0"/>
                                              <w:marTop w:val="0"/>
                                              <w:marBottom w:val="0"/>
                                              <w:divBdr>
                                                <w:top w:val="none" w:sz="0" w:space="0" w:color="auto"/>
                                                <w:left w:val="none" w:sz="0" w:space="0" w:color="auto"/>
                                                <w:bottom w:val="none" w:sz="0" w:space="0" w:color="auto"/>
                                                <w:right w:val="none" w:sz="0" w:space="0" w:color="auto"/>
                                              </w:divBdr>
                                              <w:divsChild>
                                                <w:div w:id="81876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947370">
                  <w:marLeft w:val="0"/>
                  <w:marRight w:val="0"/>
                  <w:marTop w:val="0"/>
                  <w:marBottom w:val="240"/>
                  <w:divBdr>
                    <w:top w:val="none" w:sz="0" w:space="0" w:color="auto"/>
                    <w:left w:val="none" w:sz="0" w:space="0" w:color="auto"/>
                    <w:bottom w:val="none" w:sz="0" w:space="0" w:color="auto"/>
                    <w:right w:val="none" w:sz="0" w:space="0" w:color="auto"/>
                  </w:divBdr>
                  <w:divsChild>
                    <w:div w:id="502356361">
                      <w:marLeft w:val="0"/>
                      <w:marRight w:val="0"/>
                      <w:marTop w:val="0"/>
                      <w:marBottom w:val="0"/>
                      <w:divBdr>
                        <w:top w:val="none" w:sz="0" w:space="0" w:color="auto"/>
                        <w:left w:val="none" w:sz="0" w:space="0" w:color="auto"/>
                        <w:bottom w:val="none" w:sz="0" w:space="0" w:color="auto"/>
                        <w:right w:val="none" w:sz="0" w:space="0" w:color="auto"/>
                      </w:divBdr>
                      <w:divsChild>
                        <w:div w:id="899049753">
                          <w:marLeft w:val="900"/>
                          <w:marRight w:val="900"/>
                          <w:marTop w:val="0"/>
                          <w:marBottom w:val="0"/>
                          <w:divBdr>
                            <w:top w:val="none" w:sz="0" w:space="0" w:color="auto"/>
                            <w:left w:val="none" w:sz="0" w:space="0" w:color="auto"/>
                            <w:bottom w:val="none" w:sz="0" w:space="0" w:color="auto"/>
                            <w:right w:val="none" w:sz="0" w:space="0" w:color="auto"/>
                          </w:divBdr>
                          <w:divsChild>
                            <w:div w:id="413868000">
                              <w:marLeft w:val="0"/>
                              <w:marRight w:val="0"/>
                              <w:marTop w:val="600"/>
                              <w:marBottom w:val="600"/>
                              <w:divBdr>
                                <w:top w:val="none" w:sz="0" w:space="0" w:color="auto"/>
                                <w:left w:val="none" w:sz="0" w:space="0" w:color="auto"/>
                                <w:bottom w:val="none" w:sz="0" w:space="0" w:color="auto"/>
                                <w:right w:val="none" w:sz="0" w:space="0" w:color="auto"/>
                              </w:divBdr>
                            </w:div>
                            <w:div w:id="78920297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974027512">
                      <w:marLeft w:val="0"/>
                      <w:marRight w:val="0"/>
                      <w:marTop w:val="0"/>
                      <w:marBottom w:val="0"/>
                      <w:divBdr>
                        <w:top w:val="none" w:sz="0" w:space="0" w:color="auto"/>
                        <w:left w:val="none" w:sz="0" w:space="0" w:color="auto"/>
                        <w:bottom w:val="none" w:sz="0" w:space="0" w:color="auto"/>
                        <w:right w:val="none" w:sz="0" w:space="0" w:color="auto"/>
                      </w:divBdr>
                    </w:div>
                  </w:divsChild>
                </w:div>
                <w:div w:id="256064930">
                  <w:marLeft w:val="0"/>
                  <w:marRight w:val="0"/>
                  <w:marTop w:val="0"/>
                  <w:marBottom w:val="0"/>
                  <w:divBdr>
                    <w:top w:val="none" w:sz="0" w:space="0" w:color="auto"/>
                    <w:left w:val="none" w:sz="0" w:space="0" w:color="auto"/>
                    <w:bottom w:val="none" w:sz="0" w:space="0" w:color="auto"/>
                    <w:right w:val="none" w:sz="0" w:space="0" w:color="auto"/>
                  </w:divBdr>
                </w:div>
                <w:div w:id="256133372">
                  <w:marLeft w:val="0"/>
                  <w:marRight w:val="0"/>
                  <w:marTop w:val="0"/>
                  <w:marBottom w:val="0"/>
                  <w:divBdr>
                    <w:top w:val="none" w:sz="0" w:space="0" w:color="auto"/>
                    <w:left w:val="single" w:sz="12" w:space="0" w:color="004465"/>
                    <w:bottom w:val="none" w:sz="0" w:space="0" w:color="auto"/>
                    <w:right w:val="none" w:sz="0" w:space="0" w:color="auto"/>
                  </w:divBdr>
                </w:div>
                <w:div w:id="256718717">
                  <w:marLeft w:val="0"/>
                  <w:marRight w:val="0"/>
                  <w:marTop w:val="0"/>
                  <w:marBottom w:val="240"/>
                  <w:divBdr>
                    <w:top w:val="none" w:sz="0" w:space="0" w:color="auto"/>
                    <w:left w:val="none" w:sz="0" w:space="0" w:color="auto"/>
                    <w:bottom w:val="single" w:sz="6" w:space="11" w:color="EEEEEE"/>
                    <w:right w:val="none" w:sz="0" w:space="0" w:color="auto"/>
                  </w:divBdr>
                  <w:divsChild>
                    <w:div w:id="672296968">
                      <w:marLeft w:val="0"/>
                      <w:marRight w:val="0"/>
                      <w:marTop w:val="225"/>
                      <w:marBottom w:val="0"/>
                      <w:divBdr>
                        <w:top w:val="none" w:sz="0" w:space="0" w:color="auto"/>
                        <w:left w:val="none" w:sz="0" w:space="0" w:color="auto"/>
                        <w:bottom w:val="none" w:sz="0" w:space="0" w:color="auto"/>
                        <w:right w:val="none" w:sz="0" w:space="0" w:color="auto"/>
                      </w:divBdr>
                    </w:div>
                  </w:divsChild>
                </w:div>
                <w:div w:id="256837515">
                  <w:marLeft w:val="0"/>
                  <w:marRight w:val="0"/>
                  <w:marTop w:val="0"/>
                  <w:marBottom w:val="0"/>
                  <w:divBdr>
                    <w:top w:val="none" w:sz="0" w:space="0" w:color="auto"/>
                    <w:left w:val="none" w:sz="0" w:space="0" w:color="auto"/>
                    <w:bottom w:val="none" w:sz="0" w:space="0" w:color="auto"/>
                    <w:right w:val="none" w:sz="0" w:space="0" w:color="auto"/>
                  </w:divBdr>
                  <w:divsChild>
                    <w:div w:id="1173908805">
                      <w:marLeft w:val="0"/>
                      <w:marRight w:val="0"/>
                      <w:marTop w:val="0"/>
                      <w:marBottom w:val="0"/>
                      <w:divBdr>
                        <w:top w:val="none" w:sz="0" w:space="0" w:color="auto"/>
                        <w:left w:val="none" w:sz="0" w:space="0" w:color="auto"/>
                        <w:bottom w:val="none" w:sz="0" w:space="0" w:color="auto"/>
                        <w:right w:val="none" w:sz="0" w:space="0" w:color="auto"/>
                      </w:divBdr>
                    </w:div>
                  </w:divsChild>
                </w:div>
                <w:div w:id="256905706">
                  <w:marLeft w:val="0"/>
                  <w:marRight w:val="30"/>
                  <w:marTop w:val="0"/>
                  <w:marBottom w:val="0"/>
                  <w:divBdr>
                    <w:top w:val="none" w:sz="0" w:space="0" w:color="auto"/>
                    <w:left w:val="none" w:sz="0" w:space="0" w:color="auto"/>
                    <w:bottom w:val="none" w:sz="0" w:space="0" w:color="auto"/>
                    <w:right w:val="none" w:sz="0" w:space="0" w:color="auto"/>
                  </w:divBdr>
                </w:div>
                <w:div w:id="256984562">
                  <w:marLeft w:val="0"/>
                  <w:marRight w:val="0"/>
                  <w:marTop w:val="0"/>
                  <w:marBottom w:val="0"/>
                  <w:divBdr>
                    <w:top w:val="none" w:sz="0" w:space="0" w:color="auto"/>
                    <w:left w:val="none" w:sz="0" w:space="0" w:color="auto"/>
                    <w:bottom w:val="none" w:sz="0" w:space="0" w:color="auto"/>
                    <w:right w:val="none" w:sz="0" w:space="0" w:color="auto"/>
                  </w:divBdr>
                </w:div>
                <w:div w:id="256990056">
                  <w:marLeft w:val="0"/>
                  <w:marRight w:val="0"/>
                  <w:marTop w:val="0"/>
                  <w:marBottom w:val="0"/>
                  <w:divBdr>
                    <w:top w:val="none" w:sz="0" w:space="0" w:color="auto"/>
                    <w:left w:val="none" w:sz="0" w:space="0" w:color="auto"/>
                    <w:bottom w:val="none" w:sz="0" w:space="0" w:color="auto"/>
                    <w:right w:val="none" w:sz="0" w:space="0" w:color="auto"/>
                  </w:divBdr>
                </w:div>
                <w:div w:id="256990089">
                  <w:marLeft w:val="0"/>
                  <w:marRight w:val="0"/>
                  <w:marTop w:val="0"/>
                  <w:marBottom w:val="0"/>
                  <w:divBdr>
                    <w:top w:val="none" w:sz="0" w:space="0" w:color="auto"/>
                    <w:left w:val="none" w:sz="0" w:space="0" w:color="auto"/>
                    <w:bottom w:val="none" w:sz="0" w:space="0" w:color="auto"/>
                    <w:right w:val="none" w:sz="0" w:space="0" w:color="auto"/>
                  </w:divBdr>
                </w:div>
                <w:div w:id="257056023">
                  <w:marLeft w:val="0"/>
                  <w:marRight w:val="0"/>
                  <w:marTop w:val="0"/>
                  <w:marBottom w:val="0"/>
                  <w:divBdr>
                    <w:top w:val="none" w:sz="0" w:space="0" w:color="auto"/>
                    <w:left w:val="none" w:sz="0" w:space="0" w:color="auto"/>
                    <w:bottom w:val="none" w:sz="0" w:space="0" w:color="auto"/>
                    <w:right w:val="none" w:sz="0" w:space="0" w:color="auto"/>
                  </w:divBdr>
                  <w:divsChild>
                    <w:div w:id="1292008384">
                      <w:marLeft w:val="0"/>
                      <w:marRight w:val="0"/>
                      <w:marTop w:val="0"/>
                      <w:marBottom w:val="0"/>
                      <w:divBdr>
                        <w:top w:val="none" w:sz="0" w:space="0" w:color="auto"/>
                        <w:left w:val="none" w:sz="0" w:space="0" w:color="auto"/>
                        <w:bottom w:val="none" w:sz="0" w:space="0" w:color="auto"/>
                        <w:right w:val="none" w:sz="0" w:space="0" w:color="auto"/>
                      </w:divBdr>
                      <w:divsChild>
                        <w:div w:id="12895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05291">
                  <w:marLeft w:val="0"/>
                  <w:marRight w:val="0"/>
                  <w:marTop w:val="0"/>
                  <w:marBottom w:val="270"/>
                  <w:divBdr>
                    <w:top w:val="none" w:sz="0" w:space="0" w:color="auto"/>
                    <w:left w:val="none" w:sz="0" w:space="0" w:color="auto"/>
                    <w:bottom w:val="none" w:sz="0" w:space="0" w:color="auto"/>
                    <w:right w:val="none" w:sz="0" w:space="0" w:color="auto"/>
                  </w:divBdr>
                  <w:divsChild>
                    <w:div w:id="792018752">
                      <w:marLeft w:val="0"/>
                      <w:marRight w:val="0"/>
                      <w:marTop w:val="0"/>
                      <w:marBottom w:val="0"/>
                      <w:divBdr>
                        <w:top w:val="none" w:sz="0" w:space="0" w:color="auto"/>
                        <w:left w:val="none" w:sz="0" w:space="0" w:color="auto"/>
                        <w:bottom w:val="none" w:sz="0" w:space="0" w:color="auto"/>
                        <w:right w:val="none" w:sz="0" w:space="0" w:color="auto"/>
                      </w:divBdr>
                    </w:div>
                  </w:divsChild>
                </w:div>
                <w:div w:id="257252368">
                  <w:marLeft w:val="0"/>
                  <w:marRight w:val="0"/>
                  <w:marTop w:val="0"/>
                  <w:marBottom w:val="0"/>
                  <w:divBdr>
                    <w:top w:val="none" w:sz="0" w:space="0" w:color="auto"/>
                    <w:left w:val="none" w:sz="0" w:space="0" w:color="auto"/>
                    <w:bottom w:val="none" w:sz="0" w:space="0" w:color="auto"/>
                    <w:right w:val="none" w:sz="0" w:space="0" w:color="auto"/>
                  </w:divBdr>
                </w:div>
                <w:div w:id="257301093">
                  <w:marLeft w:val="0"/>
                  <w:marRight w:val="0"/>
                  <w:marTop w:val="0"/>
                  <w:marBottom w:val="0"/>
                  <w:divBdr>
                    <w:top w:val="none" w:sz="0" w:space="0" w:color="auto"/>
                    <w:left w:val="none" w:sz="0" w:space="0" w:color="auto"/>
                    <w:bottom w:val="none" w:sz="0" w:space="0" w:color="auto"/>
                    <w:right w:val="none" w:sz="0" w:space="0" w:color="auto"/>
                  </w:divBdr>
                  <w:divsChild>
                    <w:div w:id="315687439">
                      <w:marLeft w:val="0"/>
                      <w:marRight w:val="0"/>
                      <w:marTop w:val="0"/>
                      <w:marBottom w:val="0"/>
                      <w:divBdr>
                        <w:top w:val="none" w:sz="0" w:space="0" w:color="auto"/>
                        <w:left w:val="none" w:sz="0" w:space="0" w:color="auto"/>
                        <w:bottom w:val="none" w:sz="0" w:space="0" w:color="auto"/>
                        <w:right w:val="none" w:sz="0" w:space="0" w:color="auto"/>
                      </w:divBdr>
                      <w:divsChild>
                        <w:div w:id="28739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43944">
                  <w:marLeft w:val="0"/>
                  <w:marRight w:val="0"/>
                  <w:marTop w:val="0"/>
                  <w:marBottom w:val="0"/>
                  <w:divBdr>
                    <w:top w:val="none" w:sz="0" w:space="0" w:color="auto"/>
                    <w:left w:val="none" w:sz="0" w:space="0" w:color="auto"/>
                    <w:bottom w:val="none" w:sz="0" w:space="0" w:color="auto"/>
                    <w:right w:val="none" w:sz="0" w:space="0" w:color="auto"/>
                  </w:divBdr>
                </w:div>
                <w:div w:id="257445085">
                  <w:marLeft w:val="0"/>
                  <w:marRight w:val="0"/>
                  <w:marTop w:val="0"/>
                  <w:marBottom w:val="0"/>
                  <w:divBdr>
                    <w:top w:val="none" w:sz="0" w:space="0" w:color="auto"/>
                    <w:left w:val="none" w:sz="0" w:space="0" w:color="auto"/>
                    <w:bottom w:val="none" w:sz="0" w:space="0" w:color="auto"/>
                    <w:right w:val="none" w:sz="0" w:space="0" w:color="auto"/>
                  </w:divBdr>
                </w:div>
                <w:div w:id="257569858">
                  <w:marLeft w:val="0"/>
                  <w:marRight w:val="0"/>
                  <w:marTop w:val="0"/>
                  <w:marBottom w:val="0"/>
                  <w:divBdr>
                    <w:top w:val="none" w:sz="0" w:space="0" w:color="auto"/>
                    <w:left w:val="none" w:sz="0" w:space="0" w:color="auto"/>
                    <w:bottom w:val="none" w:sz="0" w:space="0" w:color="auto"/>
                    <w:right w:val="none" w:sz="0" w:space="0" w:color="auto"/>
                  </w:divBdr>
                </w:div>
                <w:div w:id="257635775">
                  <w:marLeft w:val="0"/>
                  <w:marRight w:val="0"/>
                  <w:marTop w:val="0"/>
                  <w:marBottom w:val="0"/>
                  <w:divBdr>
                    <w:top w:val="none" w:sz="0" w:space="0" w:color="auto"/>
                    <w:left w:val="none" w:sz="0" w:space="0" w:color="auto"/>
                    <w:bottom w:val="none" w:sz="0" w:space="0" w:color="auto"/>
                    <w:right w:val="none" w:sz="0" w:space="0" w:color="auto"/>
                  </w:divBdr>
                  <w:divsChild>
                    <w:div w:id="828251562">
                      <w:marLeft w:val="0"/>
                      <w:marRight w:val="0"/>
                      <w:marTop w:val="0"/>
                      <w:marBottom w:val="0"/>
                      <w:divBdr>
                        <w:top w:val="none" w:sz="0" w:space="0" w:color="auto"/>
                        <w:left w:val="none" w:sz="0" w:space="0" w:color="auto"/>
                        <w:bottom w:val="none" w:sz="0" w:space="0" w:color="auto"/>
                        <w:right w:val="none" w:sz="0" w:space="0" w:color="auto"/>
                      </w:divBdr>
                      <w:divsChild>
                        <w:div w:id="913323160">
                          <w:marLeft w:val="0"/>
                          <w:marRight w:val="0"/>
                          <w:marTop w:val="0"/>
                          <w:marBottom w:val="0"/>
                          <w:divBdr>
                            <w:top w:val="none" w:sz="0" w:space="0" w:color="auto"/>
                            <w:left w:val="none" w:sz="0" w:space="0" w:color="auto"/>
                            <w:bottom w:val="none" w:sz="0" w:space="0" w:color="auto"/>
                            <w:right w:val="none" w:sz="0" w:space="0" w:color="auto"/>
                          </w:divBdr>
                          <w:divsChild>
                            <w:div w:id="85079652">
                              <w:marLeft w:val="0"/>
                              <w:marRight w:val="0"/>
                              <w:marTop w:val="0"/>
                              <w:marBottom w:val="0"/>
                              <w:divBdr>
                                <w:top w:val="none" w:sz="0" w:space="0" w:color="auto"/>
                                <w:left w:val="none" w:sz="0" w:space="0" w:color="auto"/>
                                <w:bottom w:val="none" w:sz="0" w:space="0" w:color="auto"/>
                                <w:right w:val="none" w:sz="0" w:space="0" w:color="auto"/>
                              </w:divBdr>
                              <w:divsChild>
                                <w:div w:id="731657143">
                                  <w:marLeft w:val="0"/>
                                  <w:marRight w:val="0"/>
                                  <w:marTop w:val="0"/>
                                  <w:marBottom w:val="0"/>
                                  <w:divBdr>
                                    <w:top w:val="none" w:sz="0" w:space="0" w:color="auto"/>
                                    <w:left w:val="none" w:sz="0" w:space="0" w:color="auto"/>
                                    <w:bottom w:val="none" w:sz="0" w:space="0" w:color="auto"/>
                                    <w:right w:val="none" w:sz="0" w:space="0" w:color="auto"/>
                                  </w:divBdr>
                                  <w:divsChild>
                                    <w:div w:id="823620650">
                                      <w:marLeft w:val="0"/>
                                      <w:marRight w:val="0"/>
                                      <w:marTop w:val="0"/>
                                      <w:marBottom w:val="0"/>
                                      <w:divBdr>
                                        <w:top w:val="none" w:sz="0" w:space="0" w:color="auto"/>
                                        <w:left w:val="none" w:sz="0" w:space="0" w:color="auto"/>
                                        <w:bottom w:val="none" w:sz="0" w:space="0" w:color="auto"/>
                                        <w:right w:val="none" w:sz="0" w:space="0" w:color="auto"/>
                                      </w:divBdr>
                                      <w:divsChild>
                                        <w:div w:id="111235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763395">
                  <w:marLeft w:val="0"/>
                  <w:marRight w:val="0"/>
                  <w:marTop w:val="0"/>
                  <w:marBottom w:val="300"/>
                  <w:divBdr>
                    <w:top w:val="none" w:sz="0" w:space="0" w:color="auto"/>
                    <w:left w:val="none" w:sz="0" w:space="0" w:color="auto"/>
                    <w:bottom w:val="none" w:sz="0" w:space="0" w:color="auto"/>
                    <w:right w:val="none" w:sz="0" w:space="0" w:color="auto"/>
                  </w:divBdr>
                </w:div>
                <w:div w:id="257909366">
                  <w:marLeft w:val="0"/>
                  <w:marRight w:val="30"/>
                  <w:marTop w:val="0"/>
                  <w:marBottom w:val="0"/>
                  <w:divBdr>
                    <w:top w:val="none" w:sz="0" w:space="0" w:color="auto"/>
                    <w:left w:val="none" w:sz="0" w:space="0" w:color="auto"/>
                    <w:bottom w:val="none" w:sz="0" w:space="0" w:color="auto"/>
                    <w:right w:val="none" w:sz="0" w:space="0" w:color="auto"/>
                  </w:divBdr>
                  <w:divsChild>
                    <w:div w:id="205264915">
                      <w:marLeft w:val="0"/>
                      <w:marRight w:val="0"/>
                      <w:marTop w:val="0"/>
                      <w:marBottom w:val="0"/>
                      <w:divBdr>
                        <w:top w:val="none" w:sz="0" w:space="0" w:color="auto"/>
                        <w:left w:val="none" w:sz="0" w:space="0" w:color="auto"/>
                        <w:bottom w:val="none" w:sz="0" w:space="0" w:color="auto"/>
                        <w:right w:val="none" w:sz="0" w:space="0" w:color="auto"/>
                      </w:divBdr>
                    </w:div>
                  </w:divsChild>
                </w:div>
                <w:div w:id="258102634">
                  <w:marLeft w:val="0"/>
                  <w:marRight w:val="0"/>
                  <w:marTop w:val="0"/>
                  <w:marBottom w:val="0"/>
                  <w:divBdr>
                    <w:top w:val="none" w:sz="0" w:space="0" w:color="auto"/>
                    <w:left w:val="none" w:sz="0" w:space="0" w:color="auto"/>
                    <w:bottom w:val="none" w:sz="0" w:space="0" w:color="auto"/>
                    <w:right w:val="none" w:sz="0" w:space="0" w:color="auto"/>
                  </w:divBdr>
                </w:div>
                <w:div w:id="258367958">
                  <w:marLeft w:val="0"/>
                  <w:marRight w:val="0"/>
                  <w:marTop w:val="0"/>
                  <w:marBottom w:val="0"/>
                  <w:divBdr>
                    <w:top w:val="none" w:sz="0" w:space="0" w:color="auto"/>
                    <w:left w:val="none" w:sz="0" w:space="0" w:color="auto"/>
                    <w:bottom w:val="none" w:sz="0" w:space="0" w:color="auto"/>
                    <w:right w:val="none" w:sz="0" w:space="0" w:color="auto"/>
                  </w:divBdr>
                </w:div>
                <w:div w:id="258371671">
                  <w:marLeft w:val="0"/>
                  <w:marRight w:val="0"/>
                  <w:marTop w:val="300"/>
                  <w:marBottom w:val="0"/>
                  <w:divBdr>
                    <w:top w:val="none" w:sz="0" w:space="0" w:color="auto"/>
                    <w:left w:val="none" w:sz="0" w:space="0" w:color="auto"/>
                    <w:bottom w:val="none" w:sz="0" w:space="0" w:color="auto"/>
                    <w:right w:val="none" w:sz="0" w:space="0" w:color="auto"/>
                  </w:divBdr>
                  <w:divsChild>
                    <w:div w:id="278220776">
                      <w:marLeft w:val="0"/>
                      <w:marRight w:val="0"/>
                      <w:marTop w:val="0"/>
                      <w:marBottom w:val="0"/>
                      <w:divBdr>
                        <w:top w:val="none" w:sz="0" w:space="0" w:color="auto"/>
                        <w:left w:val="none" w:sz="0" w:space="0" w:color="auto"/>
                        <w:bottom w:val="none" w:sz="0" w:space="0" w:color="auto"/>
                        <w:right w:val="none" w:sz="0" w:space="0" w:color="auto"/>
                      </w:divBdr>
                      <w:divsChild>
                        <w:div w:id="977495958">
                          <w:marLeft w:val="0"/>
                          <w:marRight w:val="0"/>
                          <w:marTop w:val="0"/>
                          <w:marBottom w:val="0"/>
                          <w:divBdr>
                            <w:top w:val="single" w:sz="6" w:space="15" w:color="auto"/>
                            <w:left w:val="single" w:sz="6" w:space="15" w:color="auto"/>
                            <w:bottom w:val="single" w:sz="6" w:space="15" w:color="auto"/>
                            <w:right w:val="single" w:sz="6" w:space="15" w:color="auto"/>
                          </w:divBdr>
                          <w:divsChild>
                            <w:div w:id="269555331">
                              <w:marLeft w:val="0"/>
                              <w:marRight w:val="0"/>
                              <w:marTop w:val="0"/>
                              <w:marBottom w:val="300"/>
                              <w:divBdr>
                                <w:top w:val="none" w:sz="0" w:space="0" w:color="auto"/>
                                <w:left w:val="none" w:sz="0" w:space="0" w:color="auto"/>
                                <w:bottom w:val="none" w:sz="0" w:space="0" w:color="auto"/>
                                <w:right w:val="none" w:sz="0" w:space="0" w:color="auto"/>
                              </w:divBdr>
                            </w:div>
                            <w:div w:id="121485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06473">
                  <w:marLeft w:val="0"/>
                  <w:marRight w:val="0"/>
                  <w:marTop w:val="0"/>
                  <w:marBottom w:val="0"/>
                  <w:divBdr>
                    <w:top w:val="none" w:sz="0" w:space="0" w:color="auto"/>
                    <w:left w:val="none" w:sz="0" w:space="0" w:color="auto"/>
                    <w:bottom w:val="none" w:sz="0" w:space="0" w:color="auto"/>
                    <w:right w:val="none" w:sz="0" w:space="0" w:color="auto"/>
                  </w:divBdr>
                  <w:divsChild>
                    <w:div w:id="1339044488">
                      <w:marLeft w:val="0"/>
                      <w:marRight w:val="0"/>
                      <w:marTop w:val="0"/>
                      <w:marBottom w:val="0"/>
                      <w:divBdr>
                        <w:top w:val="none" w:sz="0" w:space="0" w:color="auto"/>
                        <w:left w:val="none" w:sz="0" w:space="0" w:color="auto"/>
                        <w:bottom w:val="none" w:sz="0" w:space="0" w:color="auto"/>
                        <w:right w:val="none" w:sz="0" w:space="0" w:color="auto"/>
                      </w:divBdr>
                    </w:div>
                  </w:divsChild>
                </w:div>
                <w:div w:id="258683617">
                  <w:marLeft w:val="0"/>
                  <w:marRight w:val="0"/>
                  <w:marTop w:val="0"/>
                  <w:marBottom w:val="0"/>
                  <w:divBdr>
                    <w:top w:val="none" w:sz="0" w:space="0" w:color="auto"/>
                    <w:left w:val="none" w:sz="0" w:space="0" w:color="auto"/>
                    <w:bottom w:val="none" w:sz="0" w:space="0" w:color="auto"/>
                    <w:right w:val="none" w:sz="0" w:space="0" w:color="auto"/>
                  </w:divBdr>
                </w:div>
                <w:div w:id="258803702">
                  <w:marLeft w:val="0"/>
                  <w:marRight w:val="0"/>
                  <w:marTop w:val="0"/>
                  <w:marBottom w:val="0"/>
                  <w:divBdr>
                    <w:top w:val="none" w:sz="0" w:space="0" w:color="auto"/>
                    <w:left w:val="none" w:sz="0" w:space="0" w:color="auto"/>
                    <w:bottom w:val="none" w:sz="0" w:space="0" w:color="auto"/>
                    <w:right w:val="none" w:sz="0" w:space="0" w:color="auto"/>
                  </w:divBdr>
                </w:div>
                <w:div w:id="258804479">
                  <w:marLeft w:val="0"/>
                  <w:marRight w:val="0"/>
                  <w:marTop w:val="0"/>
                  <w:marBottom w:val="75"/>
                  <w:divBdr>
                    <w:top w:val="none" w:sz="0" w:space="0" w:color="auto"/>
                    <w:left w:val="none" w:sz="0" w:space="0" w:color="auto"/>
                    <w:bottom w:val="none" w:sz="0" w:space="0" w:color="auto"/>
                    <w:right w:val="none" w:sz="0" w:space="0" w:color="auto"/>
                  </w:divBdr>
                </w:div>
                <w:div w:id="258952753">
                  <w:marLeft w:val="0"/>
                  <w:marRight w:val="0"/>
                  <w:marTop w:val="0"/>
                  <w:marBottom w:val="0"/>
                  <w:divBdr>
                    <w:top w:val="none" w:sz="0" w:space="0" w:color="auto"/>
                    <w:left w:val="none" w:sz="0" w:space="0" w:color="auto"/>
                    <w:bottom w:val="none" w:sz="0" w:space="0" w:color="auto"/>
                    <w:right w:val="none" w:sz="0" w:space="0" w:color="auto"/>
                  </w:divBdr>
                </w:div>
                <w:div w:id="259262047">
                  <w:marLeft w:val="0"/>
                  <w:marRight w:val="0"/>
                  <w:marTop w:val="0"/>
                  <w:marBottom w:val="0"/>
                  <w:divBdr>
                    <w:top w:val="none" w:sz="0" w:space="0" w:color="auto"/>
                    <w:left w:val="none" w:sz="0" w:space="0" w:color="auto"/>
                    <w:bottom w:val="none" w:sz="0" w:space="0" w:color="auto"/>
                    <w:right w:val="none" w:sz="0" w:space="0" w:color="auto"/>
                  </w:divBdr>
                </w:div>
                <w:div w:id="259266684">
                  <w:marLeft w:val="0"/>
                  <w:marRight w:val="0"/>
                  <w:marTop w:val="0"/>
                  <w:marBottom w:val="0"/>
                  <w:divBdr>
                    <w:top w:val="none" w:sz="0" w:space="0" w:color="auto"/>
                    <w:left w:val="none" w:sz="0" w:space="0" w:color="auto"/>
                    <w:bottom w:val="none" w:sz="0" w:space="0" w:color="auto"/>
                    <w:right w:val="none" w:sz="0" w:space="0" w:color="auto"/>
                  </w:divBdr>
                  <w:divsChild>
                    <w:div w:id="211960455">
                      <w:marLeft w:val="0"/>
                      <w:marRight w:val="0"/>
                      <w:marTop w:val="360"/>
                      <w:marBottom w:val="345"/>
                      <w:divBdr>
                        <w:top w:val="none" w:sz="0" w:space="0" w:color="auto"/>
                        <w:left w:val="none" w:sz="0" w:space="0" w:color="auto"/>
                        <w:bottom w:val="none" w:sz="0" w:space="0" w:color="auto"/>
                        <w:right w:val="none" w:sz="0" w:space="0" w:color="auto"/>
                      </w:divBdr>
                      <w:divsChild>
                        <w:div w:id="1297877617">
                          <w:marLeft w:val="0"/>
                          <w:marRight w:val="0"/>
                          <w:marTop w:val="0"/>
                          <w:marBottom w:val="0"/>
                          <w:divBdr>
                            <w:top w:val="none" w:sz="0" w:space="0" w:color="auto"/>
                            <w:left w:val="none" w:sz="0" w:space="0" w:color="auto"/>
                            <w:bottom w:val="none" w:sz="0" w:space="0" w:color="auto"/>
                            <w:right w:val="none" w:sz="0" w:space="0" w:color="auto"/>
                          </w:divBdr>
                        </w:div>
                      </w:divsChild>
                    </w:div>
                    <w:div w:id="236404754">
                      <w:marLeft w:val="0"/>
                      <w:marRight w:val="0"/>
                      <w:marTop w:val="0"/>
                      <w:marBottom w:val="0"/>
                      <w:divBdr>
                        <w:top w:val="none" w:sz="0" w:space="0" w:color="auto"/>
                        <w:left w:val="none" w:sz="0" w:space="0" w:color="auto"/>
                        <w:bottom w:val="none" w:sz="0" w:space="0" w:color="auto"/>
                        <w:right w:val="none" w:sz="0" w:space="0" w:color="auto"/>
                      </w:divBdr>
                      <w:divsChild>
                        <w:div w:id="963923106">
                          <w:marLeft w:val="0"/>
                          <w:marRight w:val="0"/>
                          <w:marTop w:val="0"/>
                          <w:marBottom w:val="0"/>
                          <w:divBdr>
                            <w:top w:val="none" w:sz="0" w:space="0" w:color="auto"/>
                            <w:left w:val="none" w:sz="0" w:space="0" w:color="auto"/>
                            <w:bottom w:val="none" w:sz="0" w:space="0" w:color="auto"/>
                            <w:right w:val="none" w:sz="0" w:space="0" w:color="auto"/>
                          </w:divBdr>
                        </w:div>
                      </w:divsChild>
                    </w:div>
                    <w:div w:id="250702814">
                      <w:marLeft w:val="0"/>
                      <w:marRight w:val="0"/>
                      <w:marTop w:val="0"/>
                      <w:marBottom w:val="0"/>
                      <w:divBdr>
                        <w:top w:val="none" w:sz="0" w:space="0" w:color="auto"/>
                        <w:left w:val="none" w:sz="0" w:space="0" w:color="auto"/>
                        <w:bottom w:val="none" w:sz="0" w:space="0" w:color="auto"/>
                        <w:right w:val="none" w:sz="0" w:space="0" w:color="auto"/>
                      </w:divBdr>
                      <w:divsChild>
                        <w:div w:id="1139421741">
                          <w:marLeft w:val="0"/>
                          <w:marRight w:val="0"/>
                          <w:marTop w:val="0"/>
                          <w:marBottom w:val="0"/>
                          <w:divBdr>
                            <w:top w:val="none" w:sz="0" w:space="0" w:color="auto"/>
                            <w:left w:val="none" w:sz="0" w:space="0" w:color="auto"/>
                            <w:bottom w:val="none" w:sz="0" w:space="0" w:color="auto"/>
                            <w:right w:val="none" w:sz="0" w:space="0" w:color="auto"/>
                          </w:divBdr>
                          <w:divsChild>
                            <w:div w:id="882138954">
                              <w:marLeft w:val="0"/>
                              <w:marRight w:val="0"/>
                              <w:marTop w:val="0"/>
                              <w:marBottom w:val="0"/>
                              <w:divBdr>
                                <w:top w:val="none" w:sz="0" w:space="0" w:color="auto"/>
                                <w:left w:val="none" w:sz="0" w:space="0" w:color="auto"/>
                                <w:bottom w:val="none" w:sz="0" w:space="0" w:color="auto"/>
                                <w:right w:val="none" w:sz="0" w:space="0" w:color="auto"/>
                              </w:divBdr>
                              <w:divsChild>
                                <w:div w:id="676469216">
                                  <w:marLeft w:val="0"/>
                                  <w:marRight w:val="0"/>
                                  <w:marTop w:val="0"/>
                                  <w:marBottom w:val="150"/>
                                  <w:divBdr>
                                    <w:top w:val="none" w:sz="0" w:space="0" w:color="auto"/>
                                    <w:left w:val="none" w:sz="0" w:space="0" w:color="auto"/>
                                    <w:bottom w:val="none" w:sz="0" w:space="0" w:color="auto"/>
                                    <w:right w:val="none" w:sz="0" w:space="0" w:color="auto"/>
                                  </w:divBdr>
                                </w:div>
                              </w:divsChild>
                            </w:div>
                            <w:div w:id="96404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64133">
                      <w:marLeft w:val="0"/>
                      <w:marRight w:val="0"/>
                      <w:marTop w:val="0"/>
                      <w:marBottom w:val="0"/>
                      <w:divBdr>
                        <w:top w:val="none" w:sz="0" w:space="0" w:color="auto"/>
                        <w:left w:val="none" w:sz="0" w:space="0" w:color="auto"/>
                        <w:bottom w:val="none" w:sz="0" w:space="0" w:color="auto"/>
                        <w:right w:val="none" w:sz="0" w:space="0" w:color="auto"/>
                      </w:divBdr>
                    </w:div>
                    <w:div w:id="942110503">
                      <w:marLeft w:val="0"/>
                      <w:marRight w:val="0"/>
                      <w:marTop w:val="0"/>
                      <w:marBottom w:val="0"/>
                      <w:divBdr>
                        <w:top w:val="none" w:sz="0" w:space="0" w:color="auto"/>
                        <w:left w:val="none" w:sz="0" w:space="0" w:color="auto"/>
                        <w:bottom w:val="none" w:sz="0" w:space="0" w:color="auto"/>
                        <w:right w:val="none" w:sz="0" w:space="0" w:color="auto"/>
                      </w:divBdr>
                      <w:divsChild>
                        <w:div w:id="1074594147">
                          <w:marLeft w:val="0"/>
                          <w:marRight w:val="0"/>
                          <w:marTop w:val="0"/>
                          <w:marBottom w:val="0"/>
                          <w:divBdr>
                            <w:top w:val="none" w:sz="0" w:space="0" w:color="auto"/>
                            <w:left w:val="none" w:sz="0" w:space="0" w:color="auto"/>
                            <w:bottom w:val="none" w:sz="0" w:space="0" w:color="auto"/>
                            <w:right w:val="none" w:sz="0" w:space="0" w:color="auto"/>
                          </w:divBdr>
                          <w:divsChild>
                            <w:div w:id="1115052185">
                              <w:marLeft w:val="0"/>
                              <w:marRight w:val="0"/>
                              <w:marTop w:val="0"/>
                              <w:marBottom w:val="0"/>
                              <w:divBdr>
                                <w:top w:val="none" w:sz="0" w:space="0" w:color="auto"/>
                                <w:left w:val="none" w:sz="0" w:space="0" w:color="auto"/>
                                <w:bottom w:val="none" w:sz="0" w:space="0" w:color="auto"/>
                                <w:right w:val="none" w:sz="0" w:space="0" w:color="auto"/>
                              </w:divBdr>
                            </w:div>
                            <w:div w:id="1133601087">
                              <w:marLeft w:val="0"/>
                              <w:marRight w:val="0"/>
                              <w:marTop w:val="0"/>
                              <w:marBottom w:val="0"/>
                              <w:divBdr>
                                <w:top w:val="none" w:sz="0" w:space="0" w:color="auto"/>
                                <w:left w:val="none" w:sz="0" w:space="0" w:color="auto"/>
                                <w:bottom w:val="none" w:sz="0" w:space="0" w:color="auto"/>
                                <w:right w:val="none" w:sz="0" w:space="0" w:color="auto"/>
                              </w:divBdr>
                              <w:divsChild>
                                <w:div w:id="967974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92629896">
                      <w:marLeft w:val="0"/>
                      <w:marRight w:val="0"/>
                      <w:marTop w:val="0"/>
                      <w:marBottom w:val="0"/>
                      <w:divBdr>
                        <w:top w:val="none" w:sz="0" w:space="0" w:color="auto"/>
                        <w:left w:val="none" w:sz="0" w:space="0" w:color="auto"/>
                        <w:bottom w:val="none" w:sz="0" w:space="0" w:color="auto"/>
                        <w:right w:val="none" w:sz="0" w:space="0" w:color="auto"/>
                      </w:divBdr>
                      <w:divsChild>
                        <w:div w:id="221529011">
                          <w:marLeft w:val="0"/>
                          <w:marRight w:val="0"/>
                          <w:marTop w:val="0"/>
                          <w:marBottom w:val="0"/>
                          <w:divBdr>
                            <w:top w:val="none" w:sz="0" w:space="0" w:color="auto"/>
                            <w:left w:val="none" w:sz="0" w:space="0" w:color="auto"/>
                            <w:bottom w:val="none" w:sz="0" w:space="0" w:color="auto"/>
                            <w:right w:val="none" w:sz="0" w:space="0" w:color="auto"/>
                          </w:divBdr>
                        </w:div>
                      </w:divsChild>
                    </w:div>
                    <w:div w:id="1158032107">
                      <w:marLeft w:val="0"/>
                      <w:marRight w:val="0"/>
                      <w:marTop w:val="360"/>
                      <w:marBottom w:val="345"/>
                      <w:divBdr>
                        <w:top w:val="none" w:sz="0" w:space="0" w:color="auto"/>
                        <w:left w:val="none" w:sz="0" w:space="0" w:color="auto"/>
                        <w:bottom w:val="none" w:sz="0" w:space="0" w:color="auto"/>
                        <w:right w:val="none" w:sz="0" w:space="0" w:color="auto"/>
                      </w:divBdr>
                    </w:div>
                  </w:divsChild>
                </w:div>
                <w:div w:id="259340831">
                  <w:marLeft w:val="0"/>
                  <w:marRight w:val="0"/>
                  <w:marTop w:val="0"/>
                  <w:marBottom w:val="0"/>
                  <w:divBdr>
                    <w:top w:val="none" w:sz="0" w:space="0" w:color="auto"/>
                    <w:left w:val="none" w:sz="0" w:space="0" w:color="auto"/>
                    <w:bottom w:val="none" w:sz="0" w:space="0" w:color="auto"/>
                    <w:right w:val="none" w:sz="0" w:space="0" w:color="auto"/>
                  </w:divBdr>
                </w:div>
                <w:div w:id="259408467">
                  <w:marLeft w:val="0"/>
                  <w:marRight w:val="450"/>
                  <w:marTop w:val="0"/>
                  <w:marBottom w:val="300"/>
                  <w:divBdr>
                    <w:top w:val="none" w:sz="0" w:space="0" w:color="auto"/>
                    <w:left w:val="none" w:sz="0" w:space="0" w:color="auto"/>
                    <w:bottom w:val="none" w:sz="0" w:space="0" w:color="auto"/>
                    <w:right w:val="none" w:sz="0" w:space="0" w:color="auto"/>
                  </w:divBdr>
                </w:div>
                <w:div w:id="259529134">
                  <w:marLeft w:val="0"/>
                  <w:marRight w:val="30"/>
                  <w:marTop w:val="0"/>
                  <w:marBottom w:val="0"/>
                  <w:divBdr>
                    <w:top w:val="none" w:sz="0" w:space="0" w:color="auto"/>
                    <w:left w:val="none" w:sz="0" w:space="0" w:color="auto"/>
                    <w:bottom w:val="none" w:sz="0" w:space="0" w:color="auto"/>
                    <w:right w:val="none" w:sz="0" w:space="0" w:color="auto"/>
                  </w:divBdr>
                  <w:divsChild>
                    <w:div w:id="1097748452">
                      <w:marLeft w:val="0"/>
                      <w:marRight w:val="0"/>
                      <w:marTop w:val="0"/>
                      <w:marBottom w:val="0"/>
                      <w:divBdr>
                        <w:top w:val="none" w:sz="0" w:space="0" w:color="auto"/>
                        <w:left w:val="none" w:sz="0" w:space="0" w:color="auto"/>
                        <w:bottom w:val="none" w:sz="0" w:space="0" w:color="auto"/>
                        <w:right w:val="none" w:sz="0" w:space="0" w:color="auto"/>
                      </w:divBdr>
                    </w:div>
                  </w:divsChild>
                </w:div>
                <w:div w:id="260067550">
                  <w:marLeft w:val="0"/>
                  <w:marRight w:val="0"/>
                  <w:marTop w:val="0"/>
                  <w:marBottom w:val="0"/>
                  <w:divBdr>
                    <w:top w:val="none" w:sz="0" w:space="0" w:color="auto"/>
                    <w:left w:val="none" w:sz="0" w:space="0" w:color="auto"/>
                    <w:bottom w:val="none" w:sz="0" w:space="0" w:color="auto"/>
                    <w:right w:val="none" w:sz="0" w:space="0" w:color="auto"/>
                  </w:divBdr>
                  <w:divsChild>
                    <w:div w:id="431628644">
                      <w:marLeft w:val="0"/>
                      <w:marRight w:val="0"/>
                      <w:marTop w:val="0"/>
                      <w:marBottom w:val="0"/>
                      <w:divBdr>
                        <w:top w:val="none" w:sz="0" w:space="0" w:color="auto"/>
                        <w:left w:val="none" w:sz="0" w:space="0" w:color="auto"/>
                        <w:bottom w:val="none" w:sz="0" w:space="0" w:color="auto"/>
                        <w:right w:val="none" w:sz="0" w:space="0" w:color="auto"/>
                      </w:divBdr>
                      <w:divsChild>
                        <w:div w:id="260190035">
                          <w:marLeft w:val="0"/>
                          <w:marRight w:val="0"/>
                          <w:marTop w:val="0"/>
                          <w:marBottom w:val="0"/>
                          <w:divBdr>
                            <w:top w:val="none" w:sz="0" w:space="0" w:color="auto"/>
                            <w:left w:val="none" w:sz="0" w:space="0" w:color="auto"/>
                            <w:bottom w:val="none" w:sz="0" w:space="0" w:color="auto"/>
                            <w:right w:val="none" w:sz="0" w:space="0" w:color="auto"/>
                          </w:divBdr>
                          <w:divsChild>
                            <w:div w:id="156115804">
                              <w:marLeft w:val="0"/>
                              <w:marRight w:val="0"/>
                              <w:marTop w:val="0"/>
                              <w:marBottom w:val="0"/>
                              <w:divBdr>
                                <w:top w:val="none" w:sz="0" w:space="0" w:color="auto"/>
                                <w:left w:val="none" w:sz="0" w:space="0" w:color="auto"/>
                                <w:bottom w:val="none" w:sz="0" w:space="0" w:color="auto"/>
                                <w:right w:val="none" w:sz="0" w:space="0" w:color="auto"/>
                              </w:divBdr>
                            </w:div>
                          </w:divsChild>
                        </w:div>
                        <w:div w:id="667441919">
                          <w:marLeft w:val="0"/>
                          <w:marRight w:val="0"/>
                          <w:marTop w:val="0"/>
                          <w:marBottom w:val="0"/>
                          <w:divBdr>
                            <w:top w:val="none" w:sz="0" w:space="0" w:color="auto"/>
                            <w:left w:val="none" w:sz="0" w:space="0" w:color="auto"/>
                            <w:bottom w:val="none" w:sz="0" w:space="0" w:color="auto"/>
                            <w:right w:val="none" w:sz="0" w:space="0" w:color="auto"/>
                          </w:divBdr>
                        </w:div>
                      </w:divsChild>
                    </w:div>
                    <w:div w:id="809135885">
                      <w:marLeft w:val="0"/>
                      <w:marRight w:val="0"/>
                      <w:marTop w:val="0"/>
                      <w:marBottom w:val="0"/>
                      <w:divBdr>
                        <w:top w:val="none" w:sz="0" w:space="0" w:color="auto"/>
                        <w:left w:val="none" w:sz="0" w:space="0" w:color="auto"/>
                        <w:bottom w:val="none" w:sz="0" w:space="0" w:color="auto"/>
                        <w:right w:val="none" w:sz="0" w:space="0" w:color="auto"/>
                      </w:divBdr>
                      <w:divsChild>
                        <w:div w:id="123339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34899">
                  <w:marLeft w:val="0"/>
                  <w:marRight w:val="0"/>
                  <w:marTop w:val="0"/>
                  <w:marBottom w:val="0"/>
                  <w:divBdr>
                    <w:top w:val="none" w:sz="0" w:space="0" w:color="auto"/>
                    <w:left w:val="none" w:sz="0" w:space="0" w:color="auto"/>
                    <w:bottom w:val="none" w:sz="0" w:space="0" w:color="auto"/>
                    <w:right w:val="none" w:sz="0" w:space="0" w:color="auto"/>
                  </w:divBdr>
                  <w:divsChild>
                    <w:div w:id="1136725810">
                      <w:marLeft w:val="0"/>
                      <w:marRight w:val="0"/>
                      <w:marTop w:val="0"/>
                      <w:marBottom w:val="0"/>
                      <w:divBdr>
                        <w:top w:val="none" w:sz="0" w:space="0" w:color="auto"/>
                        <w:left w:val="none" w:sz="0" w:space="0" w:color="auto"/>
                        <w:bottom w:val="none" w:sz="0" w:space="0" w:color="auto"/>
                        <w:right w:val="none" w:sz="0" w:space="0" w:color="auto"/>
                      </w:divBdr>
                    </w:div>
                  </w:divsChild>
                </w:div>
                <w:div w:id="260376335">
                  <w:marLeft w:val="0"/>
                  <w:marRight w:val="0"/>
                  <w:marTop w:val="0"/>
                  <w:marBottom w:val="0"/>
                  <w:divBdr>
                    <w:top w:val="none" w:sz="0" w:space="0" w:color="auto"/>
                    <w:left w:val="none" w:sz="0" w:space="0" w:color="auto"/>
                    <w:bottom w:val="none" w:sz="0" w:space="0" w:color="auto"/>
                    <w:right w:val="none" w:sz="0" w:space="0" w:color="auto"/>
                  </w:divBdr>
                  <w:divsChild>
                    <w:div w:id="1024478023">
                      <w:marLeft w:val="0"/>
                      <w:marRight w:val="0"/>
                      <w:marTop w:val="0"/>
                      <w:marBottom w:val="0"/>
                      <w:divBdr>
                        <w:top w:val="none" w:sz="0" w:space="0" w:color="auto"/>
                        <w:left w:val="none" w:sz="0" w:space="0" w:color="auto"/>
                        <w:bottom w:val="none" w:sz="0" w:space="0" w:color="auto"/>
                        <w:right w:val="none" w:sz="0" w:space="0" w:color="auto"/>
                      </w:divBdr>
                    </w:div>
                  </w:divsChild>
                </w:div>
                <w:div w:id="260377747">
                  <w:marLeft w:val="0"/>
                  <w:marRight w:val="0"/>
                  <w:marTop w:val="0"/>
                  <w:marBottom w:val="0"/>
                  <w:divBdr>
                    <w:top w:val="none" w:sz="0" w:space="0" w:color="auto"/>
                    <w:left w:val="none" w:sz="0" w:space="0" w:color="auto"/>
                    <w:bottom w:val="none" w:sz="0" w:space="0" w:color="auto"/>
                    <w:right w:val="none" w:sz="0" w:space="0" w:color="auto"/>
                  </w:divBdr>
                  <w:divsChild>
                    <w:div w:id="27920804">
                      <w:marLeft w:val="0"/>
                      <w:marRight w:val="30"/>
                      <w:marTop w:val="0"/>
                      <w:marBottom w:val="0"/>
                      <w:divBdr>
                        <w:top w:val="none" w:sz="0" w:space="0" w:color="auto"/>
                        <w:left w:val="none" w:sz="0" w:space="0" w:color="auto"/>
                        <w:bottom w:val="none" w:sz="0" w:space="0" w:color="auto"/>
                        <w:right w:val="none" w:sz="0" w:space="0" w:color="auto"/>
                      </w:divBdr>
                      <w:divsChild>
                        <w:div w:id="1280719232">
                          <w:marLeft w:val="0"/>
                          <w:marRight w:val="0"/>
                          <w:marTop w:val="0"/>
                          <w:marBottom w:val="0"/>
                          <w:divBdr>
                            <w:top w:val="none" w:sz="0" w:space="0" w:color="auto"/>
                            <w:left w:val="none" w:sz="0" w:space="0" w:color="auto"/>
                            <w:bottom w:val="none" w:sz="0" w:space="0" w:color="auto"/>
                            <w:right w:val="none" w:sz="0" w:space="0" w:color="auto"/>
                          </w:divBdr>
                        </w:div>
                      </w:divsChild>
                    </w:div>
                    <w:div w:id="45374626">
                      <w:marLeft w:val="0"/>
                      <w:marRight w:val="30"/>
                      <w:marTop w:val="0"/>
                      <w:marBottom w:val="0"/>
                      <w:divBdr>
                        <w:top w:val="none" w:sz="0" w:space="0" w:color="auto"/>
                        <w:left w:val="none" w:sz="0" w:space="0" w:color="auto"/>
                        <w:bottom w:val="none" w:sz="0" w:space="0" w:color="auto"/>
                        <w:right w:val="none" w:sz="0" w:space="0" w:color="auto"/>
                      </w:divBdr>
                      <w:divsChild>
                        <w:div w:id="899751488">
                          <w:marLeft w:val="0"/>
                          <w:marRight w:val="0"/>
                          <w:marTop w:val="0"/>
                          <w:marBottom w:val="0"/>
                          <w:divBdr>
                            <w:top w:val="none" w:sz="0" w:space="0" w:color="auto"/>
                            <w:left w:val="none" w:sz="0" w:space="0" w:color="auto"/>
                            <w:bottom w:val="none" w:sz="0" w:space="0" w:color="auto"/>
                            <w:right w:val="none" w:sz="0" w:space="0" w:color="auto"/>
                          </w:divBdr>
                        </w:div>
                      </w:divsChild>
                    </w:div>
                    <w:div w:id="50151678">
                      <w:marLeft w:val="0"/>
                      <w:marRight w:val="30"/>
                      <w:marTop w:val="0"/>
                      <w:marBottom w:val="0"/>
                      <w:divBdr>
                        <w:top w:val="none" w:sz="0" w:space="0" w:color="auto"/>
                        <w:left w:val="none" w:sz="0" w:space="0" w:color="auto"/>
                        <w:bottom w:val="none" w:sz="0" w:space="0" w:color="auto"/>
                        <w:right w:val="none" w:sz="0" w:space="0" w:color="auto"/>
                      </w:divBdr>
                    </w:div>
                    <w:div w:id="51276307">
                      <w:marLeft w:val="0"/>
                      <w:marRight w:val="30"/>
                      <w:marTop w:val="0"/>
                      <w:marBottom w:val="0"/>
                      <w:divBdr>
                        <w:top w:val="none" w:sz="0" w:space="0" w:color="auto"/>
                        <w:left w:val="none" w:sz="0" w:space="0" w:color="auto"/>
                        <w:bottom w:val="none" w:sz="0" w:space="0" w:color="auto"/>
                        <w:right w:val="none" w:sz="0" w:space="0" w:color="auto"/>
                      </w:divBdr>
                    </w:div>
                    <w:div w:id="68311937">
                      <w:marLeft w:val="0"/>
                      <w:marRight w:val="30"/>
                      <w:marTop w:val="0"/>
                      <w:marBottom w:val="0"/>
                      <w:divBdr>
                        <w:top w:val="none" w:sz="0" w:space="0" w:color="auto"/>
                        <w:left w:val="none" w:sz="0" w:space="0" w:color="auto"/>
                        <w:bottom w:val="none" w:sz="0" w:space="0" w:color="auto"/>
                        <w:right w:val="none" w:sz="0" w:space="0" w:color="auto"/>
                      </w:divBdr>
                      <w:divsChild>
                        <w:div w:id="1168327034">
                          <w:marLeft w:val="0"/>
                          <w:marRight w:val="0"/>
                          <w:marTop w:val="0"/>
                          <w:marBottom w:val="0"/>
                          <w:divBdr>
                            <w:top w:val="none" w:sz="0" w:space="0" w:color="auto"/>
                            <w:left w:val="none" w:sz="0" w:space="0" w:color="auto"/>
                            <w:bottom w:val="none" w:sz="0" w:space="0" w:color="auto"/>
                            <w:right w:val="none" w:sz="0" w:space="0" w:color="auto"/>
                          </w:divBdr>
                        </w:div>
                      </w:divsChild>
                    </w:div>
                    <w:div w:id="71002554">
                      <w:marLeft w:val="0"/>
                      <w:marRight w:val="30"/>
                      <w:marTop w:val="0"/>
                      <w:marBottom w:val="0"/>
                      <w:divBdr>
                        <w:top w:val="none" w:sz="0" w:space="0" w:color="auto"/>
                        <w:left w:val="none" w:sz="0" w:space="0" w:color="auto"/>
                        <w:bottom w:val="none" w:sz="0" w:space="0" w:color="auto"/>
                        <w:right w:val="none" w:sz="0" w:space="0" w:color="auto"/>
                      </w:divBdr>
                    </w:div>
                    <w:div w:id="119306903">
                      <w:marLeft w:val="0"/>
                      <w:marRight w:val="30"/>
                      <w:marTop w:val="0"/>
                      <w:marBottom w:val="0"/>
                      <w:divBdr>
                        <w:top w:val="none" w:sz="0" w:space="0" w:color="auto"/>
                        <w:left w:val="none" w:sz="0" w:space="0" w:color="auto"/>
                        <w:bottom w:val="none" w:sz="0" w:space="0" w:color="auto"/>
                        <w:right w:val="none" w:sz="0" w:space="0" w:color="auto"/>
                      </w:divBdr>
                      <w:divsChild>
                        <w:div w:id="731192752">
                          <w:marLeft w:val="0"/>
                          <w:marRight w:val="0"/>
                          <w:marTop w:val="0"/>
                          <w:marBottom w:val="0"/>
                          <w:divBdr>
                            <w:top w:val="none" w:sz="0" w:space="0" w:color="auto"/>
                            <w:left w:val="none" w:sz="0" w:space="0" w:color="auto"/>
                            <w:bottom w:val="none" w:sz="0" w:space="0" w:color="auto"/>
                            <w:right w:val="none" w:sz="0" w:space="0" w:color="auto"/>
                          </w:divBdr>
                        </w:div>
                      </w:divsChild>
                    </w:div>
                    <w:div w:id="131679431">
                      <w:marLeft w:val="0"/>
                      <w:marRight w:val="30"/>
                      <w:marTop w:val="0"/>
                      <w:marBottom w:val="0"/>
                      <w:divBdr>
                        <w:top w:val="none" w:sz="0" w:space="0" w:color="auto"/>
                        <w:left w:val="none" w:sz="0" w:space="0" w:color="auto"/>
                        <w:bottom w:val="none" w:sz="0" w:space="0" w:color="auto"/>
                        <w:right w:val="none" w:sz="0" w:space="0" w:color="auto"/>
                      </w:divBdr>
                      <w:divsChild>
                        <w:div w:id="1267998806">
                          <w:marLeft w:val="0"/>
                          <w:marRight w:val="0"/>
                          <w:marTop w:val="0"/>
                          <w:marBottom w:val="0"/>
                          <w:divBdr>
                            <w:top w:val="none" w:sz="0" w:space="0" w:color="auto"/>
                            <w:left w:val="none" w:sz="0" w:space="0" w:color="auto"/>
                            <w:bottom w:val="none" w:sz="0" w:space="0" w:color="auto"/>
                            <w:right w:val="none" w:sz="0" w:space="0" w:color="auto"/>
                          </w:divBdr>
                        </w:div>
                      </w:divsChild>
                    </w:div>
                    <w:div w:id="215432712">
                      <w:marLeft w:val="0"/>
                      <w:marRight w:val="30"/>
                      <w:marTop w:val="0"/>
                      <w:marBottom w:val="0"/>
                      <w:divBdr>
                        <w:top w:val="none" w:sz="0" w:space="0" w:color="auto"/>
                        <w:left w:val="none" w:sz="0" w:space="0" w:color="auto"/>
                        <w:bottom w:val="none" w:sz="0" w:space="0" w:color="auto"/>
                        <w:right w:val="none" w:sz="0" w:space="0" w:color="auto"/>
                      </w:divBdr>
                    </w:div>
                    <w:div w:id="218324852">
                      <w:marLeft w:val="0"/>
                      <w:marRight w:val="30"/>
                      <w:marTop w:val="0"/>
                      <w:marBottom w:val="0"/>
                      <w:divBdr>
                        <w:top w:val="none" w:sz="0" w:space="0" w:color="auto"/>
                        <w:left w:val="none" w:sz="0" w:space="0" w:color="auto"/>
                        <w:bottom w:val="none" w:sz="0" w:space="0" w:color="auto"/>
                        <w:right w:val="none" w:sz="0" w:space="0" w:color="auto"/>
                      </w:divBdr>
                      <w:divsChild>
                        <w:div w:id="34626453">
                          <w:marLeft w:val="0"/>
                          <w:marRight w:val="0"/>
                          <w:marTop w:val="0"/>
                          <w:marBottom w:val="0"/>
                          <w:divBdr>
                            <w:top w:val="none" w:sz="0" w:space="0" w:color="auto"/>
                            <w:left w:val="none" w:sz="0" w:space="0" w:color="auto"/>
                            <w:bottom w:val="none" w:sz="0" w:space="0" w:color="auto"/>
                            <w:right w:val="none" w:sz="0" w:space="0" w:color="auto"/>
                          </w:divBdr>
                        </w:div>
                      </w:divsChild>
                    </w:div>
                    <w:div w:id="277682879">
                      <w:marLeft w:val="0"/>
                      <w:marRight w:val="30"/>
                      <w:marTop w:val="0"/>
                      <w:marBottom w:val="0"/>
                      <w:divBdr>
                        <w:top w:val="none" w:sz="0" w:space="0" w:color="auto"/>
                        <w:left w:val="none" w:sz="0" w:space="0" w:color="auto"/>
                        <w:bottom w:val="none" w:sz="0" w:space="0" w:color="auto"/>
                        <w:right w:val="none" w:sz="0" w:space="0" w:color="auto"/>
                      </w:divBdr>
                      <w:divsChild>
                        <w:div w:id="319894462">
                          <w:marLeft w:val="0"/>
                          <w:marRight w:val="0"/>
                          <w:marTop w:val="0"/>
                          <w:marBottom w:val="0"/>
                          <w:divBdr>
                            <w:top w:val="none" w:sz="0" w:space="0" w:color="auto"/>
                            <w:left w:val="none" w:sz="0" w:space="0" w:color="auto"/>
                            <w:bottom w:val="none" w:sz="0" w:space="0" w:color="auto"/>
                            <w:right w:val="none" w:sz="0" w:space="0" w:color="auto"/>
                          </w:divBdr>
                        </w:div>
                      </w:divsChild>
                    </w:div>
                    <w:div w:id="315380257">
                      <w:marLeft w:val="0"/>
                      <w:marRight w:val="30"/>
                      <w:marTop w:val="0"/>
                      <w:marBottom w:val="0"/>
                      <w:divBdr>
                        <w:top w:val="none" w:sz="0" w:space="0" w:color="auto"/>
                        <w:left w:val="none" w:sz="0" w:space="0" w:color="auto"/>
                        <w:bottom w:val="none" w:sz="0" w:space="0" w:color="auto"/>
                        <w:right w:val="none" w:sz="0" w:space="0" w:color="auto"/>
                      </w:divBdr>
                    </w:div>
                    <w:div w:id="328095400">
                      <w:marLeft w:val="0"/>
                      <w:marRight w:val="30"/>
                      <w:marTop w:val="0"/>
                      <w:marBottom w:val="0"/>
                      <w:divBdr>
                        <w:top w:val="none" w:sz="0" w:space="0" w:color="auto"/>
                        <w:left w:val="none" w:sz="0" w:space="0" w:color="auto"/>
                        <w:bottom w:val="none" w:sz="0" w:space="0" w:color="auto"/>
                        <w:right w:val="none" w:sz="0" w:space="0" w:color="auto"/>
                      </w:divBdr>
                      <w:divsChild>
                        <w:div w:id="325744889">
                          <w:marLeft w:val="0"/>
                          <w:marRight w:val="0"/>
                          <w:marTop w:val="0"/>
                          <w:marBottom w:val="0"/>
                          <w:divBdr>
                            <w:top w:val="none" w:sz="0" w:space="0" w:color="auto"/>
                            <w:left w:val="none" w:sz="0" w:space="0" w:color="auto"/>
                            <w:bottom w:val="none" w:sz="0" w:space="0" w:color="auto"/>
                            <w:right w:val="none" w:sz="0" w:space="0" w:color="auto"/>
                          </w:divBdr>
                        </w:div>
                      </w:divsChild>
                    </w:div>
                    <w:div w:id="408885103">
                      <w:marLeft w:val="0"/>
                      <w:marRight w:val="30"/>
                      <w:marTop w:val="0"/>
                      <w:marBottom w:val="0"/>
                      <w:divBdr>
                        <w:top w:val="none" w:sz="0" w:space="0" w:color="auto"/>
                        <w:left w:val="none" w:sz="0" w:space="0" w:color="auto"/>
                        <w:bottom w:val="none" w:sz="0" w:space="0" w:color="auto"/>
                        <w:right w:val="none" w:sz="0" w:space="0" w:color="auto"/>
                      </w:divBdr>
                      <w:divsChild>
                        <w:div w:id="688222480">
                          <w:marLeft w:val="0"/>
                          <w:marRight w:val="0"/>
                          <w:marTop w:val="0"/>
                          <w:marBottom w:val="0"/>
                          <w:divBdr>
                            <w:top w:val="none" w:sz="0" w:space="0" w:color="auto"/>
                            <w:left w:val="none" w:sz="0" w:space="0" w:color="auto"/>
                            <w:bottom w:val="none" w:sz="0" w:space="0" w:color="auto"/>
                            <w:right w:val="none" w:sz="0" w:space="0" w:color="auto"/>
                          </w:divBdr>
                        </w:div>
                      </w:divsChild>
                    </w:div>
                    <w:div w:id="417946581">
                      <w:marLeft w:val="0"/>
                      <w:marRight w:val="30"/>
                      <w:marTop w:val="0"/>
                      <w:marBottom w:val="0"/>
                      <w:divBdr>
                        <w:top w:val="none" w:sz="0" w:space="0" w:color="auto"/>
                        <w:left w:val="none" w:sz="0" w:space="0" w:color="auto"/>
                        <w:bottom w:val="none" w:sz="0" w:space="0" w:color="auto"/>
                        <w:right w:val="none" w:sz="0" w:space="0" w:color="auto"/>
                      </w:divBdr>
                    </w:div>
                    <w:div w:id="435832391">
                      <w:marLeft w:val="0"/>
                      <w:marRight w:val="30"/>
                      <w:marTop w:val="0"/>
                      <w:marBottom w:val="0"/>
                      <w:divBdr>
                        <w:top w:val="none" w:sz="0" w:space="0" w:color="auto"/>
                        <w:left w:val="none" w:sz="0" w:space="0" w:color="auto"/>
                        <w:bottom w:val="none" w:sz="0" w:space="0" w:color="auto"/>
                        <w:right w:val="none" w:sz="0" w:space="0" w:color="auto"/>
                      </w:divBdr>
                      <w:divsChild>
                        <w:div w:id="1054741192">
                          <w:marLeft w:val="0"/>
                          <w:marRight w:val="0"/>
                          <w:marTop w:val="0"/>
                          <w:marBottom w:val="0"/>
                          <w:divBdr>
                            <w:top w:val="none" w:sz="0" w:space="0" w:color="auto"/>
                            <w:left w:val="none" w:sz="0" w:space="0" w:color="auto"/>
                            <w:bottom w:val="none" w:sz="0" w:space="0" w:color="auto"/>
                            <w:right w:val="none" w:sz="0" w:space="0" w:color="auto"/>
                          </w:divBdr>
                        </w:div>
                      </w:divsChild>
                    </w:div>
                    <w:div w:id="476651247">
                      <w:marLeft w:val="0"/>
                      <w:marRight w:val="30"/>
                      <w:marTop w:val="0"/>
                      <w:marBottom w:val="0"/>
                      <w:divBdr>
                        <w:top w:val="none" w:sz="0" w:space="0" w:color="auto"/>
                        <w:left w:val="none" w:sz="0" w:space="0" w:color="auto"/>
                        <w:bottom w:val="none" w:sz="0" w:space="0" w:color="auto"/>
                        <w:right w:val="none" w:sz="0" w:space="0" w:color="auto"/>
                      </w:divBdr>
                    </w:div>
                    <w:div w:id="488055202">
                      <w:marLeft w:val="0"/>
                      <w:marRight w:val="30"/>
                      <w:marTop w:val="0"/>
                      <w:marBottom w:val="0"/>
                      <w:divBdr>
                        <w:top w:val="none" w:sz="0" w:space="0" w:color="auto"/>
                        <w:left w:val="none" w:sz="0" w:space="0" w:color="auto"/>
                        <w:bottom w:val="none" w:sz="0" w:space="0" w:color="auto"/>
                        <w:right w:val="none" w:sz="0" w:space="0" w:color="auto"/>
                      </w:divBdr>
                      <w:divsChild>
                        <w:div w:id="418986262">
                          <w:marLeft w:val="0"/>
                          <w:marRight w:val="0"/>
                          <w:marTop w:val="0"/>
                          <w:marBottom w:val="0"/>
                          <w:divBdr>
                            <w:top w:val="none" w:sz="0" w:space="0" w:color="auto"/>
                            <w:left w:val="none" w:sz="0" w:space="0" w:color="auto"/>
                            <w:bottom w:val="none" w:sz="0" w:space="0" w:color="auto"/>
                            <w:right w:val="none" w:sz="0" w:space="0" w:color="auto"/>
                          </w:divBdr>
                        </w:div>
                      </w:divsChild>
                    </w:div>
                    <w:div w:id="496385695">
                      <w:marLeft w:val="0"/>
                      <w:marRight w:val="30"/>
                      <w:marTop w:val="0"/>
                      <w:marBottom w:val="0"/>
                      <w:divBdr>
                        <w:top w:val="none" w:sz="0" w:space="0" w:color="auto"/>
                        <w:left w:val="none" w:sz="0" w:space="0" w:color="auto"/>
                        <w:bottom w:val="none" w:sz="0" w:space="0" w:color="auto"/>
                        <w:right w:val="none" w:sz="0" w:space="0" w:color="auto"/>
                      </w:divBdr>
                    </w:div>
                    <w:div w:id="545411545">
                      <w:marLeft w:val="0"/>
                      <w:marRight w:val="30"/>
                      <w:marTop w:val="0"/>
                      <w:marBottom w:val="0"/>
                      <w:divBdr>
                        <w:top w:val="none" w:sz="0" w:space="0" w:color="auto"/>
                        <w:left w:val="none" w:sz="0" w:space="0" w:color="auto"/>
                        <w:bottom w:val="none" w:sz="0" w:space="0" w:color="auto"/>
                        <w:right w:val="none" w:sz="0" w:space="0" w:color="auto"/>
                      </w:divBdr>
                      <w:divsChild>
                        <w:div w:id="178203759">
                          <w:marLeft w:val="0"/>
                          <w:marRight w:val="0"/>
                          <w:marTop w:val="0"/>
                          <w:marBottom w:val="0"/>
                          <w:divBdr>
                            <w:top w:val="none" w:sz="0" w:space="0" w:color="auto"/>
                            <w:left w:val="none" w:sz="0" w:space="0" w:color="auto"/>
                            <w:bottom w:val="none" w:sz="0" w:space="0" w:color="auto"/>
                            <w:right w:val="none" w:sz="0" w:space="0" w:color="auto"/>
                          </w:divBdr>
                        </w:div>
                      </w:divsChild>
                    </w:div>
                    <w:div w:id="586888996">
                      <w:marLeft w:val="0"/>
                      <w:marRight w:val="30"/>
                      <w:marTop w:val="0"/>
                      <w:marBottom w:val="0"/>
                      <w:divBdr>
                        <w:top w:val="none" w:sz="0" w:space="0" w:color="auto"/>
                        <w:left w:val="none" w:sz="0" w:space="0" w:color="auto"/>
                        <w:bottom w:val="none" w:sz="0" w:space="0" w:color="auto"/>
                        <w:right w:val="none" w:sz="0" w:space="0" w:color="auto"/>
                      </w:divBdr>
                      <w:divsChild>
                        <w:div w:id="1302688003">
                          <w:marLeft w:val="0"/>
                          <w:marRight w:val="0"/>
                          <w:marTop w:val="0"/>
                          <w:marBottom w:val="0"/>
                          <w:divBdr>
                            <w:top w:val="none" w:sz="0" w:space="0" w:color="auto"/>
                            <w:left w:val="none" w:sz="0" w:space="0" w:color="auto"/>
                            <w:bottom w:val="none" w:sz="0" w:space="0" w:color="auto"/>
                            <w:right w:val="none" w:sz="0" w:space="0" w:color="auto"/>
                          </w:divBdr>
                        </w:div>
                      </w:divsChild>
                    </w:div>
                    <w:div w:id="611935046">
                      <w:marLeft w:val="0"/>
                      <w:marRight w:val="30"/>
                      <w:marTop w:val="0"/>
                      <w:marBottom w:val="0"/>
                      <w:divBdr>
                        <w:top w:val="none" w:sz="0" w:space="0" w:color="auto"/>
                        <w:left w:val="none" w:sz="0" w:space="0" w:color="auto"/>
                        <w:bottom w:val="none" w:sz="0" w:space="0" w:color="auto"/>
                        <w:right w:val="none" w:sz="0" w:space="0" w:color="auto"/>
                      </w:divBdr>
                    </w:div>
                    <w:div w:id="642319488">
                      <w:marLeft w:val="0"/>
                      <w:marRight w:val="30"/>
                      <w:marTop w:val="0"/>
                      <w:marBottom w:val="0"/>
                      <w:divBdr>
                        <w:top w:val="none" w:sz="0" w:space="0" w:color="auto"/>
                        <w:left w:val="none" w:sz="0" w:space="0" w:color="auto"/>
                        <w:bottom w:val="none" w:sz="0" w:space="0" w:color="auto"/>
                        <w:right w:val="none" w:sz="0" w:space="0" w:color="auto"/>
                      </w:divBdr>
                      <w:divsChild>
                        <w:div w:id="851725452">
                          <w:marLeft w:val="0"/>
                          <w:marRight w:val="0"/>
                          <w:marTop w:val="0"/>
                          <w:marBottom w:val="0"/>
                          <w:divBdr>
                            <w:top w:val="none" w:sz="0" w:space="0" w:color="auto"/>
                            <w:left w:val="none" w:sz="0" w:space="0" w:color="auto"/>
                            <w:bottom w:val="none" w:sz="0" w:space="0" w:color="auto"/>
                            <w:right w:val="none" w:sz="0" w:space="0" w:color="auto"/>
                          </w:divBdr>
                        </w:div>
                      </w:divsChild>
                    </w:div>
                    <w:div w:id="675498281">
                      <w:marLeft w:val="0"/>
                      <w:marRight w:val="30"/>
                      <w:marTop w:val="0"/>
                      <w:marBottom w:val="0"/>
                      <w:divBdr>
                        <w:top w:val="none" w:sz="0" w:space="0" w:color="auto"/>
                        <w:left w:val="none" w:sz="0" w:space="0" w:color="auto"/>
                        <w:bottom w:val="none" w:sz="0" w:space="0" w:color="auto"/>
                        <w:right w:val="none" w:sz="0" w:space="0" w:color="auto"/>
                      </w:divBdr>
                      <w:divsChild>
                        <w:div w:id="808210368">
                          <w:marLeft w:val="0"/>
                          <w:marRight w:val="0"/>
                          <w:marTop w:val="0"/>
                          <w:marBottom w:val="0"/>
                          <w:divBdr>
                            <w:top w:val="none" w:sz="0" w:space="0" w:color="auto"/>
                            <w:left w:val="none" w:sz="0" w:space="0" w:color="auto"/>
                            <w:bottom w:val="none" w:sz="0" w:space="0" w:color="auto"/>
                            <w:right w:val="none" w:sz="0" w:space="0" w:color="auto"/>
                          </w:divBdr>
                        </w:div>
                      </w:divsChild>
                    </w:div>
                    <w:div w:id="708191210">
                      <w:marLeft w:val="0"/>
                      <w:marRight w:val="30"/>
                      <w:marTop w:val="0"/>
                      <w:marBottom w:val="0"/>
                      <w:divBdr>
                        <w:top w:val="none" w:sz="0" w:space="0" w:color="auto"/>
                        <w:left w:val="none" w:sz="0" w:space="0" w:color="auto"/>
                        <w:bottom w:val="none" w:sz="0" w:space="0" w:color="auto"/>
                        <w:right w:val="none" w:sz="0" w:space="0" w:color="auto"/>
                      </w:divBdr>
                    </w:div>
                    <w:div w:id="739713791">
                      <w:marLeft w:val="0"/>
                      <w:marRight w:val="30"/>
                      <w:marTop w:val="0"/>
                      <w:marBottom w:val="0"/>
                      <w:divBdr>
                        <w:top w:val="none" w:sz="0" w:space="0" w:color="auto"/>
                        <w:left w:val="none" w:sz="0" w:space="0" w:color="auto"/>
                        <w:bottom w:val="none" w:sz="0" w:space="0" w:color="auto"/>
                        <w:right w:val="none" w:sz="0" w:space="0" w:color="auto"/>
                      </w:divBdr>
                      <w:divsChild>
                        <w:div w:id="334305336">
                          <w:marLeft w:val="0"/>
                          <w:marRight w:val="0"/>
                          <w:marTop w:val="0"/>
                          <w:marBottom w:val="0"/>
                          <w:divBdr>
                            <w:top w:val="none" w:sz="0" w:space="0" w:color="auto"/>
                            <w:left w:val="none" w:sz="0" w:space="0" w:color="auto"/>
                            <w:bottom w:val="none" w:sz="0" w:space="0" w:color="auto"/>
                            <w:right w:val="none" w:sz="0" w:space="0" w:color="auto"/>
                          </w:divBdr>
                        </w:div>
                      </w:divsChild>
                    </w:div>
                    <w:div w:id="748237191">
                      <w:marLeft w:val="0"/>
                      <w:marRight w:val="30"/>
                      <w:marTop w:val="0"/>
                      <w:marBottom w:val="0"/>
                      <w:divBdr>
                        <w:top w:val="none" w:sz="0" w:space="0" w:color="auto"/>
                        <w:left w:val="none" w:sz="0" w:space="0" w:color="auto"/>
                        <w:bottom w:val="none" w:sz="0" w:space="0" w:color="auto"/>
                        <w:right w:val="none" w:sz="0" w:space="0" w:color="auto"/>
                      </w:divBdr>
                    </w:div>
                    <w:div w:id="912590400">
                      <w:marLeft w:val="0"/>
                      <w:marRight w:val="30"/>
                      <w:marTop w:val="0"/>
                      <w:marBottom w:val="0"/>
                      <w:divBdr>
                        <w:top w:val="none" w:sz="0" w:space="0" w:color="auto"/>
                        <w:left w:val="none" w:sz="0" w:space="0" w:color="auto"/>
                        <w:bottom w:val="none" w:sz="0" w:space="0" w:color="auto"/>
                        <w:right w:val="none" w:sz="0" w:space="0" w:color="auto"/>
                      </w:divBdr>
                    </w:div>
                    <w:div w:id="972247521">
                      <w:marLeft w:val="0"/>
                      <w:marRight w:val="30"/>
                      <w:marTop w:val="0"/>
                      <w:marBottom w:val="0"/>
                      <w:divBdr>
                        <w:top w:val="none" w:sz="0" w:space="0" w:color="auto"/>
                        <w:left w:val="none" w:sz="0" w:space="0" w:color="auto"/>
                        <w:bottom w:val="none" w:sz="0" w:space="0" w:color="auto"/>
                        <w:right w:val="none" w:sz="0" w:space="0" w:color="auto"/>
                      </w:divBdr>
                      <w:divsChild>
                        <w:div w:id="163131637">
                          <w:marLeft w:val="0"/>
                          <w:marRight w:val="0"/>
                          <w:marTop w:val="0"/>
                          <w:marBottom w:val="0"/>
                          <w:divBdr>
                            <w:top w:val="none" w:sz="0" w:space="0" w:color="auto"/>
                            <w:left w:val="none" w:sz="0" w:space="0" w:color="auto"/>
                            <w:bottom w:val="none" w:sz="0" w:space="0" w:color="auto"/>
                            <w:right w:val="none" w:sz="0" w:space="0" w:color="auto"/>
                          </w:divBdr>
                        </w:div>
                      </w:divsChild>
                    </w:div>
                    <w:div w:id="1035347722">
                      <w:marLeft w:val="0"/>
                      <w:marRight w:val="30"/>
                      <w:marTop w:val="0"/>
                      <w:marBottom w:val="0"/>
                      <w:divBdr>
                        <w:top w:val="none" w:sz="0" w:space="0" w:color="auto"/>
                        <w:left w:val="none" w:sz="0" w:space="0" w:color="auto"/>
                        <w:bottom w:val="none" w:sz="0" w:space="0" w:color="auto"/>
                        <w:right w:val="none" w:sz="0" w:space="0" w:color="auto"/>
                      </w:divBdr>
                      <w:divsChild>
                        <w:div w:id="349918242">
                          <w:marLeft w:val="0"/>
                          <w:marRight w:val="0"/>
                          <w:marTop w:val="0"/>
                          <w:marBottom w:val="0"/>
                          <w:divBdr>
                            <w:top w:val="none" w:sz="0" w:space="0" w:color="auto"/>
                            <w:left w:val="none" w:sz="0" w:space="0" w:color="auto"/>
                            <w:bottom w:val="none" w:sz="0" w:space="0" w:color="auto"/>
                            <w:right w:val="none" w:sz="0" w:space="0" w:color="auto"/>
                          </w:divBdr>
                        </w:div>
                      </w:divsChild>
                    </w:div>
                    <w:div w:id="1067413614">
                      <w:marLeft w:val="0"/>
                      <w:marRight w:val="30"/>
                      <w:marTop w:val="0"/>
                      <w:marBottom w:val="0"/>
                      <w:divBdr>
                        <w:top w:val="none" w:sz="0" w:space="0" w:color="auto"/>
                        <w:left w:val="none" w:sz="0" w:space="0" w:color="auto"/>
                        <w:bottom w:val="none" w:sz="0" w:space="0" w:color="auto"/>
                        <w:right w:val="none" w:sz="0" w:space="0" w:color="auto"/>
                      </w:divBdr>
                    </w:div>
                    <w:div w:id="1073771655">
                      <w:marLeft w:val="0"/>
                      <w:marRight w:val="30"/>
                      <w:marTop w:val="0"/>
                      <w:marBottom w:val="0"/>
                      <w:divBdr>
                        <w:top w:val="none" w:sz="0" w:space="0" w:color="auto"/>
                        <w:left w:val="none" w:sz="0" w:space="0" w:color="auto"/>
                        <w:bottom w:val="none" w:sz="0" w:space="0" w:color="auto"/>
                        <w:right w:val="none" w:sz="0" w:space="0" w:color="auto"/>
                      </w:divBdr>
                      <w:divsChild>
                        <w:div w:id="672298090">
                          <w:marLeft w:val="0"/>
                          <w:marRight w:val="0"/>
                          <w:marTop w:val="0"/>
                          <w:marBottom w:val="0"/>
                          <w:divBdr>
                            <w:top w:val="none" w:sz="0" w:space="0" w:color="auto"/>
                            <w:left w:val="none" w:sz="0" w:space="0" w:color="auto"/>
                            <w:bottom w:val="none" w:sz="0" w:space="0" w:color="auto"/>
                            <w:right w:val="none" w:sz="0" w:space="0" w:color="auto"/>
                          </w:divBdr>
                        </w:div>
                      </w:divsChild>
                    </w:div>
                    <w:div w:id="1105419188">
                      <w:marLeft w:val="0"/>
                      <w:marRight w:val="30"/>
                      <w:marTop w:val="0"/>
                      <w:marBottom w:val="0"/>
                      <w:divBdr>
                        <w:top w:val="none" w:sz="0" w:space="0" w:color="auto"/>
                        <w:left w:val="none" w:sz="0" w:space="0" w:color="auto"/>
                        <w:bottom w:val="none" w:sz="0" w:space="0" w:color="auto"/>
                        <w:right w:val="none" w:sz="0" w:space="0" w:color="auto"/>
                      </w:divBdr>
                      <w:divsChild>
                        <w:div w:id="853690855">
                          <w:marLeft w:val="0"/>
                          <w:marRight w:val="0"/>
                          <w:marTop w:val="0"/>
                          <w:marBottom w:val="0"/>
                          <w:divBdr>
                            <w:top w:val="none" w:sz="0" w:space="0" w:color="auto"/>
                            <w:left w:val="none" w:sz="0" w:space="0" w:color="auto"/>
                            <w:bottom w:val="none" w:sz="0" w:space="0" w:color="auto"/>
                            <w:right w:val="none" w:sz="0" w:space="0" w:color="auto"/>
                          </w:divBdr>
                        </w:div>
                      </w:divsChild>
                    </w:div>
                    <w:div w:id="1188061948">
                      <w:marLeft w:val="0"/>
                      <w:marRight w:val="30"/>
                      <w:marTop w:val="0"/>
                      <w:marBottom w:val="0"/>
                      <w:divBdr>
                        <w:top w:val="none" w:sz="0" w:space="0" w:color="auto"/>
                        <w:left w:val="none" w:sz="0" w:space="0" w:color="auto"/>
                        <w:bottom w:val="none" w:sz="0" w:space="0" w:color="auto"/>
                        <w:right w:val="none" w:sz="0" w:space="0" w:color="auto"/>
                      </w:divBdr>
                      <w:divsChild>
                        <w:div w:id="608856307">
                          <w:marLeft w:val="0"/>
                          <w:marRight w:val="0"/>
                          <w:marTop w:val="0"/>
                          <w:marBottom w:val="0"/>
                          <w:divBdr>
                            <w:top w:val="none" w:sz="0" w:space="0" w:color="auto"/>
                            <w:left w:val="none" w:sz="0" w:space="0" w:color="auto"/>
                            <w:bottom w:val="none" w:sz="0" w:space="0" w:color="auto"/>
                            <w:right w:val="none" w:sz="0" w:space="0" w:color="auto"/>
                          </w:divBdr>
                        </w:div>
                      </w:divsChild>
                    </w:div>
                    <w:div w:id="1217350814">
                      <w:marLeft w:val="0"/>
                      <w:marRight w:val="30"/>
                      <w:marTop w:val="0"/>
                      <w:marBottom w:val="0"/>
                      <w:divBdr>
                        <w:top w:val="none" w:sz="0" w:space="0" w:color="auto"/>
                        <w:left w:val="none" w:sz="0" w:space="0" w:color="auto"/>
                        <w:bottom w:val="none" w:sz="0" w:space="0" w:color="auto"/>
                        <w:right w:val="none" w:sz="0" w:space="0" w:color="auto"/>
                      </w:divBdr>
                    </w:div>
                    <w:div w:id="1255627016">
                      <w:marLeft w:val="0"/>
                      <w:marRight w:val="30"/>
                      <w:marTop w:val="0"/>
                      <w:marBottom w:val="0"/>
                      <w:divBdr>
                        <w:top w:val="none" w:sz="0" w:space="0" w:color="auto"/>
                        <w:left w:val="none" w:sz="0" w:space="0" w:color="auto"/>
                        <w:bottom w:val="none" w:sz="0" w:space="0" w:color="auto"/>
                        <w:right w:val="none" w:sz="0" w:space="0" w:color="auto"/>
                      </w:divBdr>
                      <w:divsChild>
                        <w:div w:id="713651173">
                          <w:marLeft w:val="0"/>
                          <w:marRight w:val="0"/>
                          <w:marTop w:val="0"/>
                          <w:marBottom w:val="0"/>
                          <w:divBdr>
                            <w:top w:val="none" w:sz="0" w:space="0" w:color="auto"/>
                            <w:left w:val="none" w:sz="0" w:space="0" w:color="auto"/>
                            <w:bottom w:val="none" w:sz="0" w:space="0" w:color="auto"/>
                            <w:right w:val="none" w:sz="0" w:space="0" w:color="auto"/>
                          </w:divBdr>
                        </w:div>
                      </w:divsChild>
                    </w:div>
                    <w:div w:id="1321695608">
                      <w:marLeft w:val="0"/>
                      <w:marRight w:val="30"/>
                      <w:marTop w:val="0"/>
                      <w:marBottom w:val="0"/>
                      <w:divBdr>
                        <w:top w:val="none" w:sz="0" w:space="0" w:color="auto"/>
                        <w:left w:val="none" w:sz="0" w:space="0" w:color="auto"/>
                        <w:bottom w:val="none" w:sz="0" w:space="0" w:color="auto"/>
                        <w:right w:val="none" w:sz="0" w:space="0" w:color="auto"/>
                      </w:divBdr>
                    </w:div>
                  </w:divsChild>
                </w:div>
                <w:div w:id="260526191">
                  <w:blockQuote w:val="1"/>
                  <w:marLeft w:val="0"/>
                  <w:marRight w:val="0"/>
                  <w:marTop w:val="0"/>
                  <w:marBottom w:val="0"/>
                  <w:divBdr>
                    <w:top w:val="none" w:sz="0" w:space="0" w:color="auto"/>
                    <w:left w:val="single" w:sz="18" w:space="15" w:color="000000"/>
                    <w:bottom w:val="none" w:sz="0" w:space="0" w:color="auto"/>
                    <w:right w:val="none" w:sz="0" w:space="0" w:color="auto"/>
                  </w:divBdr>
                </w:div>
                <w:div w:id="260576550">
                  <w:marLeft w:val="0"/>
                  <w:marRight w:val="0"/>
                  <w:marTop w:val="0"/>
                  <w:marBottom w:val="0"/>
                  <w:divBdr>
                    <w:top w:val="none" w:sz="0" w:space="0" w:color="auto"/>
                    <w:left w:val="none" w:sz="0" w:space="0" w:color="auto"/>
                    <w:bottom w:val="none" w:sz="0" w:space="0" w:color="auto"/>
                    <w:right w:val="none" w:sz="0" w:space="0" w:color="auto"/>
                  </w:divBdr>
                  <w:divsChild>
                    <w:div w:id="1133448256">
                      <w:marLeft w:val="0"/>
                      <w:marRight w:val="0"/>
                      <w:marTop w:val="0"/>
                      <w:marBottom w:val="0"/>
                      <w:divBdr>
                        <w:top w:val="none" w:sz="0" w:space="0" w:color="auto"/>
                        <w:left w:val="none" w:sz="0" w:space="0" w:color="auto"/>
                        <w:bottom w:val="none" w:sz="0" w:space="0" w:color="auto"/>
                        <w:right w:val="none" w:sz="0" w:space="0" w:color="auto"/>
                      </w:divBdr>
                    </w:div>
                  </w:divsChild>
                </w:div>
                <w:div w:id="260646009">
                  <w:marLeft w:val="0"/>
                  <w:marRight w:val="0"/>
                  <w:marTop w:val="0"/>
                  <w:marBottom w:val="0"/>
                  <w:divBdr>
                    <w:top w:val="none" w:sz="0" w:space="0" w:color="auto"/>
                    <w:left w:val="none" w:sz="0" w:space="0" w:color="auto"/>
                    <w:bottom w:val="none" w:sz="0" w:space="0" w:color="auto"/>
                    <w:right w:val="none" w:sz="0" w:space="0" w:color="auto"/>
                  </w:divBdr>
                </w:div>
                <w:div w:id="260769505">
                  <w:marLeft w:val="0"/>
                  <w:marRight w:val="0"/>
                  <w:marTop w:val="0"/>
                  <w:marBottom w:val="0"/>
                  <w:divBdr>
                    <w:top w:val="none" w:sz="0" w:space="0" w:color="auto"/>
                    <w:left w:val="none" w:sz="0" w:space="0" w:color="auto"/>
                    <w:bottom w:val="none" w:sz="0" w:space="0" w:color="auto"/>
                    <w:right w:val="none" w:sz="0" w:space="0" w:color="auto"/>
                  </w:divBdr>
                  <w:divsChild>
                    <w:div w:id="164782535">
                      <w:marLeft w:val="0"/>
                      <w:marRight w:val="0"/>
                      <w:marTop w:val="0"/>
                      <w:marBottom w:val="0"/>
                      <w:divBdr>
                        <w:top w:val="none" w:sz="0" w:space="0" w:color="auto"/>
                        <w:left w:val="none" w:sz="0" w:space="0" w:color="auto"/>
                        <w:bottom w:val="none" w:sz="0" w:space="0" w:color="auto"/>
                        <w:right w:val="none" w:sz="0" w:space="0" w:color="auto"/>
                      </w:divBdr>
                    </w:div>
                  </w:divsChild>
                </w:div>
                <w:div w:id="260841463">
                  <w:marLeft w:val="0"/>
                  <w:marRight w:val="0"/>
                  <w:marTop w:val="0"/>
                  <w:marBottom w:val="0"/>
                  <w:divBdr>
                    <w:top w:val="none" w:sz="0" w:space="0" w:color="auto"/>
                    <w:left w:val="none" w:sz="0" w:space="0" w:color="auto"/>
                    <w:bottom w:val="none" w:sz="0" w:space="0" w:color="auto"/>
                    <w:right w:val="none" w:sz="0" w:space="0" w:color="auto"/>
                  </w:divBdr>
                </w:div>
                <w:div w:id="261182025">
                  <w:marLeft w:val="0"/>
                  <w:marRight w:val="0"/>
                  <w:marTop w:val="0"/>
                  <w:marBottom w:val="0"/>
                  <w:divBdr>
                    <w:top w:val="none" w:sz="0" w:space="0" w:color="auto"/>
                    <w:left w:val="none" w:sz="0" w:space="0" w:color="auto"/>
                    <w:bottom w:val="none" w:sz="0" w:space="0" w:color="auto"/>
                    <w:right w:val="none" w:sz="0" w:space="0" w:color="auto"/>
                  </w:divBdr>
                  <w:divsChild>
                    <w:div w:id="387534877">
                      <w:marLeft w:val="0"/>
                      <w:marRight w:val="0"/>
                      <w:marTop w:val="0"/>
                      <w:marBottom w:val="0"/>
                      <w:divBdr>
                        <w:top w:val="none" w:sz="0" w:space="0" w:color="auto"/>
                        <w:left w:val="none" w:sz="0" w:space="0" w:color="auto"/>
                        <w:bottom w:val="none" w:sz="0" w:space="0" w:color="auto"/>
                        <w:right w:val="none" w:sz="0" w:space="0" w:color="auto"/>
                      </w:divBdr>
                    </w:div>
                  </w:divsChild>
                </w:div>
                <w:div w:id="261306217">
                  <w:marLeft w:val="0"/>
                  <w:marRight w:val="0"/>
                  <w:marTop w:val="0"/>
                  <w:marBottom w:val="0"/>
                  <w:divBdr>
                    <w:top w:val="none" w:sz="0" w:space="0" w:color="auto"/>
                    <w:left w:val="none" w:sz="0" w:space="0" w:color="auto"/>
                    <w:bottom w:val="none" w:sz="0" w:space="0" w:color="auto"/>
                    <w:right w:val="none" w:sz="0" w:space="0" w:color="auto"/>
                  </w:divBdr>
                  <w:divsChild>
                    <w:div w:id="1041707666">
                      <w:marLeft w:val="0"/>
                      <w:marRight w:val="0"/>
                      <w:marTop w:val="0"/>
                      <w:marBottom w:val="0"/>
                      <w:divBdr>
                        <w:top w:val="none" w:sz="0" w:space="0" w:color="auto"/>
                        <w:left w:val="none" w:sz="0" w:space="0" w:color="auto"/>
                        <w:bottom w:val="none" w:sz="0" w:space="0" w:color="auto"/>
                        <w:right w:val="none" w:sz="0" w:space="0" w:color="auto"/>
                      </w:divBdr>
                    </w:div>
                  </w:divsChild>
                </w:div>
                <w:div w:id="261454996">
                  <w:marLeft w:val="0"/>
                  <w:marRight w:val="0"/>
                  <w:marTop w:val="0"/>
                  <w:marBottom w:val="75"/>
                  <w:divBdr>
                    <w:top w:val="none" w:sz="0" w:space="0" w:color="auto"/>
                    <w:left w:val="none" w:sz="0" w:space="0" w:color="auto"/>
                    <w:bottom w:val="none" w:sz="0" w:space="0" w:color="auto"/>
                    <w:right w:val="none" w:sz="0" w:space="0" w:color="auto"/>
                  </w:divBdr>
                </w:div>
                <w:div w:id="261645794">
                  <w:marLeft w:val="0"/>
                  <w:marRight w:val="30"/>
                  <w:marTop w:val="0"/>
                  <w:marBottom w:val="0"/>
                  <w:divBdr>
                    <w:top w:val="none" w:sz="0" w:space="0" w:color="auto"/>
                    <w:left w:val="none" w:sz="0" w:space="0" w:color="auto"/>
                    <w:bottom w:val="none" w:sz="0" w:space="0" w:color="auto"/>
                    <w:right w:val="none" w:sz="0" w:space="0" w:color="auto"/>
                  </w:divBdr>
                  <w:divsChild>
                    <w:div w:id="738141153">
                      <w:marLeft w:val="0"/>
                      <w:marRight w:val="0"/>
                      <w:marTop w:val="0"/>
                      <w:marBottom w:val="0"/>
                      <w:divBdr>
                        <w:top w:val="none" w:sz="0" w:space="0" w:color="auto"/>
                        <w:left w:val="none" w:sz="0" w:space="0" w:color="auto"/>
                        <w:bottom w:val="none" w:sz="0" w:space="0" w:color="auto"/>
                        <w:right w:val="none" w:sz="0" w:space="0" w:color="auto"/>
                      </w:divBdr>
                    </w:div>
                  </w:divsChild>
                </w:div>
                <w:div w:id="261764232">
                  <w:marLeft w:val="0"/>
                  <w:marRight w:val="0"/>
                  <w:marTop w:val="0"/>
                  <w:marBottom w:val="0"/>
                  <w:divBdr>
                    <w:top w:val="none" w:sz="0" w:space="0" w:color="auto"/>
                    <w:left w:val="none" w:sz="0" w:space="0" w:color="auto"/>
                    <w:bottom w:val="none" w:sz="0" w:space="0" w:color="auto"/>
                    <w:right w:val="none" w:sz="0" w:space="0" w:color="auto"/>
                  </w:divBdr>
                  <w:divsChild>
                    <w:div w:id="800535466">
                      <w:marLeft w:val="0"/>
                      <w:marRight w:val="0"/>
                      <w:marTop w:val="0"/>
                      <w:marBottom w:val="0"/>
                      <w:divBdr>
                        <w:top w:val="none" w:sz="0" w:space="0" w:color="auto"/>
                        <w:left w:val="none" w:sz="0" w:space="0" w:color="auto"/>
                        <w:bottom w:val="none" w:sz="0" w:space="0" w:color="auto"/>
                        <w:right w:val="none" w:sz="0" w:space="0" w:color="auto"/>
                      </w:divBdr>
                      <w:divsChild>
                        <w:div w:id="364208883">
                          <w:marLeft w:val="0"/>
                          <w:marRight w:val="0"/>
                          <w:marTop w:val="0"/>
                          <w:marBottom w:val="0"/>
                          <w:divBdr>
                            <w:top w:val="none" w:sz="0" w:space="0" w:color="auto"/>
                            <w:left w:val="none" w:sz="0" w:space="0" w:color="auto"/>
                            <w:bottom w:val="none" w:sz="0" w:space="0" w:color="auto"/>
                            <w:right w:val="none" w:sz="0" w:space="0" w:color="auto"/>
                          </w:divBdr>
                          <w:divsChild>
                            <w:div w:id="903101711">
                              <w:marLeft w:val="0"/>
                              <w:marRight w:val="0"/>
                              <w:marTop w:val="0"/>
                              <w:marBottom w:val="0"/>
                              <w:divBdr>
                                <w:top w:val="none" w:sz="0" w:space="0" w:color="auto"/>
                                <w:left w:val="none" w:sz="0" w:space="0" w:color="auto"/>
                                <w:bottom w:val="none" w:sz="0" w:space="0" w:color="auto"/>
                                <w:right w:val="none" w:sz="0" w:space="0" w:color="auto"/>
                              </w:divBdr>
                              <w:divsChild>
                                <w:div w:id="9937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767394">
                  <w:marLeft w:val="0"/>
                  <w:marRight w:val="0"/>
                  <w:marTop w:val="0"/>
                  <w:marBottom w:val="0"/>
                  <w:divBdr>
                    <w:top w:val="none" w:sz="0" w:space="0" w:color="auto"/>
                    <w:left w:val="none" w:sz="0" w:space="0" w:color="auto"/>
                    <w:bottom w:val="none" w:sz="0" w:space="0" w:color="auto"/>
                    <w:right w:val="none" w:sz="0" w:space="0" w:color="auto"/>
                  </w:divBdr>
                </w:div>
                <w:div w:id="261956066">
                  <w:marLeft w:val="0"/>
                  <w:marRight w:val="0"/>
                  <w:marTop w:val="0"/>
                  <w:marBottom w:val="0"/>
                  <w:divBdr>
                    <w:top w:val="none" w:sz="0" w:space="0" w:color="auto"/>
                    <w:left w:val="none" w:sz="0" w:space="0" w:color="auto"/>
                    <w:bottom w:val="none" w:sz="0" w:space="0" w:color="auto"/>
                    <w:right w:val="none" w:sz="0" w:space="0" w:color="auto"/>
                  </w:divBdr>
                </w:div>
                <w:div w:id="262030775">
                  <w:marLeft w:val="0"/>
                  <w:marRight w:val="0"/>
                  <w:marTop w:val="225"/>
                  <w:marBottom w:val="0"/>
                  <w:divBdr>
                    <w:top w:val="none" w:sz="0" w:space="0" w:color="auto"/>
                    <w:left w:val="none" w:sz="0" w:space="0" w:color="auto"/>
                    <w:bottom w:val="none" w:sz="0" w:space="0" w:color="auto"/>
                    <w:right w:val="none" w:sz="0" w:space="0" w:color="auto"/>
                  </w:divBdr>
                </w:div>
                <w:div w:id="262105508">
                  <w:marLeft w:val="0"/>
                  <w:marRight w:val="0"/>
                  <w:marTop w:val="0"/>
                  <w:marBottom w:val="0"/>
                  <w:divBdr>
                    <w:top w:val="none" w:sz="0" w:space="0" w:color="auto"/>
                    <w:left w:val="none" w:sz="0" w:space="0" w:color="auto"/>
                    <w:bottom w:val="none" w:sz="0" w:space="0" w:color="auto"/>
                    <w:right w:val="none" w:sz="0" w:space="0" w:color="auto"/>
                  </w:divBdr>
                  <w:divsChild>
                    <w:div w:id="113712480">
                      <w:marLeft w:val="0"/>
                      <w:marRight w:val="0"/>
                      <w:marTop w:val="0"/>
                      <w:marBottom w:val="0"/>
                      <w:divBdr>
                        <w:top w:val="none" w:sz="0" w:space="0" w:color="auto"/>
                        <w:left w:val="none" w:sz="0" w:space="0" w:color="auto"/>
                        <w:bottom w:val="none" w:sz="0" w:space="0" w:color="auto"/>
                        <w:right w:val="none" w:sz="0" w:space="0" w:color="auto"/>
                      </w:divBdr>
                    </w:div>
                  </w:divsChild>
                </w:div>
                <w:div w:id="262150716">
                  <w:marLeft w:val="0"/>
                  <w:marRight w:val="0"/>
                  <w:marTop w:val="0"/>
                  <w:marBottom w:val="300"/>
                  <w:divBdr>
                    <w:top w:val="none" w:sz="0" w:space="0" w:color="auto"/>
                    <w:left w:val="none" w:sz="0" w:space="0" w:color="auto"/>
                    <w:bottom w:val="none" w:sz="0" w:space="0" w:color="auto"/>
                    <w:right w:val="none" w:sz="0" w:space="0" w:color="auto"/>
                  </w:divBdr>
                  <w:divsChild>
                    <w:div w:id="402530059">
                      <w:marLeft w:val="0"/>
                      <w:marRight w:val="300"/>
                      <w:marTop w:val="0"/>
                      <w:marBottom w:val="150"/>
                      <w:divBdr>
                        <w:top w:val="none" w:sz="0" w:space="0" w:color="auto"/>
                        <w:left w:val="none" w:sz="0" w:space="0" w:color="auto"/>
                        <w:bottom w:val="none" w:sz="0" w:space="0" w:color="auto"/>
                        <w:right w:val="none" w:sz="0" w:space="0" w:color="auto"/>
                      </w:divBdr>
                    </w:div>
                    <w:div w:id="912736638">
                      <w:marLeft w:val="0"/>
                      <w:marRight w:val="300"/>
                      <w:marTop w:val="0"/>
                      <w:marBottom w:val="150"/>
                      <w:divBdr>
                        <w:top w:val="none" w:sz="0" w:space="0" w:color="auto"/>
                        <w:left w:val="none" w:sz="0" w:space="0" w:color="auto"/>
                        <w:bottom w:val="none" w:sz="0" w:space="0" w:color="auto"/>
                        <w:right w:val="none" w:sz="0" w:space="0" w:color="auto"/>
                      </w:divBdr>
                      <w:divsChild>
                        <w:div w:id="579756971">
                          <w:marLeft w:val="0"/>
                          <w:marRight w:val="0"/>
                          <w:marTop w:val="0"/>
                          <w:marBottom w:val="0"/>
                          <w:divBdr>
                            <w:top w:val="none" w:sz="0" w:space="0" w:color="auto"/>
                            <w:left w:val="none" w:sz="0" w:space="0" w:color="auto"/>
                            <w:bottom w:val="none" w:sz="0" w:space="0" w:color="auto"/>
                            <w:right w:val="none" w:sz="0" w:space="0" w:color="auto"/>
                          </w:divBdr>
                          <w:divsChild>
                            <w:div w:id="12348533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49148422">
                      <w:marLeft w:val="300"/>
                      <w:marRight w:val="0"/>
                      <w:marTop w:val="0"/>
                      <w:marBottom w:val="150"/>
                      <w:divBdr>
                        <w:top w:val="none" w:sz="0" w:space="0" w:color="auto"/>
                        <w:left w:val="none" w:sz="0" w:space="0" w:color="auto"/>
                        <w:bottom w:val="none" w:sz="0" w:space="0" w:color="auto"/>
                        <w:right w:val="none" w:sz="0" w:space="0" w:color="auto"/>
                      </w:divBdr>
                      <w:divsChild>
                        <w:div w:id="681591514">
                          <w:marLeft w:val="0"/>
                          <w:marRight w:val="0"/>
                          <w:marTop w:val="0"/>
                          <w:marBottom w:val="0"/>
                          <w:divBdr>
                            <w:top w:val="none" w:sz="0" w:space="0" w:color="auto"/>
                            <w:left w:val="none" w:sz="0" w:space="0" w:color="auto"/>
                            <w:bottom w:val="none" w:sz="0" w:space="0" w:color="auto"/>
                            <w:right w:val="none" w:sz="0" w:space="0" w:color="auto"/>
                          </w:divBdr>
                          <w:divsChild>
                            <w:div w:id="37821863">
                              <w:marLeft w:val="0"/>
                              <w:marRight w:val="0"/>
                              <w:marTop w:val="225"/>
                              <w:marBottom w:val="0"/>
                              <w:divBdr>
                                <w:top w:val="none" w:sz="0" w:space="0" w:color="auto"/>
                                <w:left w:val="none" w:sz="0" w:space="0" w:color="auto"/>
                                <w:bottom w:val="none" w:sz="0" w:space="0" w:color="auto"/>
                                <w:right w:val="none" w:sz="0" w:space="0" w:color="auto"/>
                              </w:divBdr>
                              <w:divsChild>
                                <w:div w:id="223563966">
                                  <w:marLeft w:val="0"/>
                                  <w:marRight w:val="0"/>
                                  <w:marTop w:val="0"/>
                                  <w:marBottom w:val="0"/>
                                  <w:divBdr>
                                    <w:top w:val="none" w:sz="0" w:space="0" w:color="auto"/>
                                    <w:left w:val="none" w:sz="0" w:space="0" w:color="auto"/>
                                    <w:bottom w:val="none" w:sz="0" w:space="0" w:color="auto"/>
                                    <w:right w:val="none" w:sz="0" w:space="0" w:color="auto"/>
                                  </w:divBdr>
                                </w:div>
                                <w:div w:id="5380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151867">
                  <w:marLeft w:val="0"/>
                  <w:marRight w:val="0"/>
                  <w:marTop w:val="0"/>
                  <w:marBottom w:val="0"/>
                  <w:divBdr>
                    <w:top w:val="none" w:sz="0" w:space="0" w:color="auto"/>
                    <w:left w:val="none" w:sz="0" w:space="0" w:color="auto"/>
                    <w:bottom w:val="none" w:sz="0" w:space="0" w:color="auto"/>
                    <w:right w:val="none" w:sz="0" w:space="0" w:color="auto"/>
                  </w:divBdr>
                  <w:divsChild>
                    <w:div w:id="811947885">
                      <w:marLeft w:val="0"/>
                      <w:marRight w:val="0"/>
                      <w:marTop w:val="0"/>
                      <w:marBottom w:val="0"/>
                      <w:divBdr>
                        <w:top w:val="none" w:sz="0" w:space="0" w:color="auto"/>
                        <w:left w:val="none" w:sz="0" w:space="0" w:color="auto"/>
                        <w:bottom w:val="none" w:sz="0" w:space="0" w:color="auto"/>
                        <w:right w:val="none" w:sz="0" w:space="0" w:color="auto"/>
                      </w:divBdr>
                    </w:div>
                  </w:divsChild>
                </w:div>
                <w:div w:id="262231492">
                  <w:marLeft w:val="0"/>
                  <w:marRight w:val="0"/>
                  <w:marTop w:val="0"/>
                  <w:marBottom w:val="0"/>
                  <w:divBdr>
                    <w:top w:val="none" w:sz="0" w:space="0" w:color="auto"/>
                    <w:left w:val="none" w:sz="0" w:space="0" w:color="auto"/>
                    <w:bottom w:val="none" w:sz="0" w:space="0" w:color="auto"/>
                    <w:right w:val="none" w:sz="0" w:space="0" w:color="auto"/>
                  </w:divBdr>
                  <w:divsChild>
                    <w:div w:id="347760921">
                      <w:marLeft w:val="0"/>
                      <w:marRight w:val="0"/>
                      <w:marTop w:val="0"/>
                      <w:marBottom w:val="0"/>
                      <w:divBdr>
                        <w:top w:val="none" w:sz="0" w:space="0" w:color="auto"/>
                        <w:left w:val="none" w:sz="0" w:space="0" w:color="auto"/>
                        <w:bottom w:val="none" w:sz="0" w:space="0" w:color="auto"/>
                        <w:right w:val="none" w:sz="0" w:space="0" w:color="auto"/>
                      </w:divBdr>
                    </w:div>
                  </w:divsChild>
                </w:div>
                <w:div w:id="262303410">
                  <w:marLeft w:val="0"/>
                  <w:marRight w:val="0"/>
                  <w:marTop w:val="225"/>
                  <w:marBottom w:val="0"/>
                  <w:divBdr>
                    <w:top w:val="none" w:sz="0" w:space="0" w:color="auto"/>
                    <w:left w:val="none" w:sz="0" w:space="0" w:color="auto"/>
                    <w:bottom w:val="none" w:sz="0" w:space="0" w:color="auto"/>
                    <w:right w:val="none" w:sz="0" w:space="0" w:color="auto"/>
                  </w:divBdr>
                </w:div>
                <w:div w:id="262344095">
                  <w:marLeft w:val="0"/>
                  <w:marRight w:val="30"/>
                  <w:marTop w:val="0"/>
                  <w:marBottom w:val="0"/>
                  <w:divBdr>
                    <w:top w:val="none" w:sz="0" w:space="0" w:color="auto"/>
                    <w:left w:val="none" w:sz="0" w:space="0" w:color="auto"/>
                    <w:bottom w:val="none" w:sz="0" w:space="0" w:color="auto"/>
                    <w:right w:val="none" w:sz="0" w:space="0" w:color="auto"/>
                  </w:divBdr>
                  <w:divsChild>
                    <w:div w:id="393889694">
                      <w:marLeft w:val="0"/>
                      <w:marRight w:val="0"/>
                      <w:marTop w:val="0"/>
                      <w:marBottom w:val="0"/>
                      <w:divBdr>
                        <w:top w:val="none" w:sz="0" w:space="0" w:color="auto"/>
                        <w:left w:val="none" w:sz="0" w:space="0" w:color="auto"/>
                        <w:bottom w:val="none" w:sz="0" w:space="0" w:color="auto"/>
                        <w:right w:val="none" w:sz="0" w:space="0" w:color="auto"/>
                      </w:divBdr>
                    </w:div>
                  </w:divsChild>
                </w:div>
                <w:div w:id="262345675">
                  <w:marLeft w:val="0"/>
                  <w:marRight w:val="0"/>
                  <w:marTop w:val="0"/>
                  <w:marBottom w:val="0"/>
                  <w:divBdr>
                    <w:top w:val="none" w:sz="0" w:space="0" w:color="auto"/>
                    <w:left w:val="none" w:sz="0" w:space="0" w:color="auto"/>
                    <w:bottom w:val="none" w:sz="0" w:space="0" w:color="auto"/>
                    <w:right w:val="none" w:sz="0" w:space="0" w:color="auto"/>
                  </w:divBdr>
                </w:div>
                <w:div w:id="262348247">
                  <w:marLeft w:val="600"/>
                  <w:marRight w:val="0"/>
                  <w:marTop w:val="0"/>
                  <w:marBottom w:val="105"/>
                  <w:divBdr>
                    <w:top w:val="none" w:sz="0" w:space="0" w:color="auto"/>
                    <w:left w:val="none" w:sz="0" w:space="0" w:color="auto"/>
                    <w:bottom w:val="none" w:sz="0" w:space="0" w:color="auto"/>
                    <w:right w:val="none" w:sz="0" w:space="0" w:color="auto"/>
                  </w:divBdr>
                </w:div>
                <w:div w:id="262809110">
                  <w:marLeft w:val="0"/>
                  <w:marRight w:val="0"/>
                  <w:marTop w:val="0"/>
                  <w:marBottom w:val="0"/>
                  <w:divBdr>
                    <w:top w:val="none" w:sz="0" w:space="0" w:color="auto"/>
                    <w:left w:val="none" w:sz="0" w:space="0" w:color="auto"/>
                    <w:bottom w:val="none" w:sz="0" w:space="0" w:color="auto"/>
                    <w:right w:val="none" w:sz="0" w:space="0" w:color="auto"/>
                  </w:divBdr>
                </w:div>
                <w:div w:id="262809859">
                  <w:marLeft w:val="0"/>
                  <w:marRight w:val="0"/>
                  <w:marTop w:val="75"/>
                  <w:marBottom w:val="0"/>
                  <w:divBdr>
                    <w:top w:val="none" w:sz="0" w:space="0" w:color="auto"/>
                    <w:left w:val="none" w:sz="0" w:space="0" w:color="auto"/>
                    <w:bottom w:val="none" w:sz="0" w:space="0" w:color="auto"/>
                    <w:right w:val="none" w:sz="0" w:space="0" w:color="auto"/>
                  </w:divBdr>
                  <w:divsChild>
                    <w:div w:id="667947230">
                      <w:marLeft w:val="0"/>
                      <w:marRight w:val="0"/>
                      <w:marTop w:val="0"/>
                      <w:marBottom w:val="0"/>
                      <w:divBdr>
                        <w:top w:val="none" w:sz="0" w:space="0" w:color="auto"/>
                        <w:left w:val="none" w:sz="0" w:space="0" w:color="auto"/>
                        <w:bottom w:val="none" w:sz="0" w:space="0" w:color="auto"/>
                        <w:right w:val="none" w:sz="0" w:space="0" w:color="auto"/>
                      </w:divBdr>
                    </w:div>
                  </w:divsChild>
                </w:div>
                <w:div w:id="262960020">
                  <w:marLeft w:val="0"/>
                  <w:marRight w:val="0"/>
                  <w:marTop w:val="0"/>
                  <w:marBottom w:val="0"/>
                  <w:divBdr>
                    <w:top w:val="none" w:sz="0" w:space="0" w:color="auto"/>
                    <w:left w:val="none" w:sz="0" w:space="0" w:color="auto"/>
                    <w:bottom w:val="none" w:sz="0" w:space="0" w:color="auto"/>
                    <w:right w:val="none" w:sz="0" w:space="0" w:color="auto"/>
                  </w:divBdr>
                  <w:divsChild>
                    <w:div w:id="996298464">
                      <w:marLeft w:val="0"/>
                      <w:marRight w:val="0"/>
                      <w:marTop w:val="0"/>
                      <w:marBottom w:val="0"/>
                      <w:divBdr>
                        <w:top w:val="none" w:sz="0" w:space="0" w:color="auto"/>
                        <w:left w:val="none" w:sz="0" w:space="0" w:color="auto"/>
                        <w:bottom w:val="none" w:sz="0" w:space="0" w:color="auto"/>
                        <w:right w:val="none" w:sz="0" w:space="0" w:color="auto"/>
                      </w:divBdr>
                    </w:div>
                  </w:divsChild>
                </w:div>
                <w:div w:id="262960852">
                  <w:marLeft w:val="0"/>
                  <w:marRight w:val="0"/>
                  <w:marTop w:val="0"/>
                  <w:marBottom w:val="0"/>
                  <w:divBdr>
                    <w:top w:val="none" w:sz="0" w:space="0" w:color="auto"/>
                    <w:left w:val="none" w:sz="0" w:space="0" w:color="auto"/>
                    <w:bottom w:val="none" w:sz="0" w:space="0" w:color="auto"/>
                    <w:right w:val="none" w:sz="0" w:space="0" w:color="auto"/>
                  </w:divBdr>
                  <w:divsChild>
                    <w:div w:id="1346051358">
                      <w:marLeft w:val="0"/>
                      <w:marRight w:val="0"/>
                      <w:marTop w:val="0"/>
                      <w:marBottom w:val="0"/>
                      <w:divBdr>
                        <w:top w:val="none" w:sz="0" w:space="0" w:color="auto"/>
                        <w:left w:val="none" w:sz="0" w:space="0" w:color="auto"/>
                        <w:bottom w:val="none" w:sz="0" w:space="0" w:color="auto"/>
                        <w:right w:val="none" w:sz="0" w:space="0" w:color="auto"/>
                      </w:divBdr>
                      <w:divsChild>
                        <w:div w:id="1012998488">
                          <w:marLeft w:val="0"/>
                          <w:marRight w:val="0"/>
                          <w:marTop w:val="0"/>
                          <w:marBottom w:val="0"/>
                          <w:divBdr>
                            <w:top w:val="none" w:sz="0" w:space="0" w:color="auto"/>
                            <w:left w:val="none" w:sz="0" w:space="0" w:color="auto"/>
                            <w:bottom w:val="none" w:sz="0" w:space="0" w:color="auto"/>
                            <w:right w:val="none" w:sz="0" w:space="0" w:color="auto"/>
                          </w:divBdr>
                          <w:divsChild>
                            <w:div w:id="973101778">
                              <w:marLeft w:val="0"/>
                              <w:marRight w:val="0"/>
                              <w:marTop w:val="0"/>
                              <w:marBottom w:val="0"/>
                              <w:divBdr>
                                <w:top w:val="none" w:sz="0" w:space="0" w:color="auto"/>
                                <w:left w:val="none" w:sz="0" w:space="0" w:color="auto"/>
                                <w:bottom w:val="none" w:sz="0" w:space="0" w:color="auto"/>
                                <w:right w:val="none" w:sz="0" w:space="0" w:color="auto"/>
                              </w:divBdr>
                              <w:divsChild>
                                <w:div w:id="17357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997832">
                  <w:marLeft w:val="0"/>
                  <w:marRight w:val="0"/>
                  <w:marTop w:val="0"/>
                  <w:marBottom w:val="0"/>
                  <w:divBdr>
                    <w:top w:val="none" w:sz="0" w:space="0" w:color="auto"/>
                    <w:left w:val="none" w:sz="0" w:space="0" w:color="auto"/>
                    <w:bottom w:val="none" w:sz="0" w:space="0" w:color="auto"/>
                    <w:right w:val="none" w:sz="0" w:space="0" w:color="auto"/>
                  </w:divBdr>
                </w:div>
                <w:div w:id="262997905">
                  <w:marLeft w:val="0"/>
                  <w:marRight w:val="0"/>
                  <w:marTop w:val="0"/>
                  <w:marBottom w:val="0"/>
                  <w:divBdr>
                    <w:top w:val="none" w:sz="0" w:space="0" w:color="auto"/>
                    <w:left w:val="none" w:sz="0" w:space="0" w:color="auto"/>
                    <w:bottom w:val="none" w:sz="0" w:space="0" w:color="auto"/>
                    <w:right w:val="none" w:sz="0" w:space="0" w:color="auto"/>
                  </w:divBdr>
                </w:div>
                <w:div w:id="263000825">
                  <w:marLeft w:val="2100"/>
                  <w:marRight w:val="0"/>
                  <w:marTop w:val="0"/>
                  <w:marBottom w:val="0"/>
                  <w:divBdr>
                    <w:top w:val="none" w:sz="0" w:space="0" w:color="auto"/>
                    <w:left w:val="none" w:sz="0" w:space="0" w:color="auto"/>
                    <w:bottom w:val="none" w:sz="0" w:space="0" w:color="auto"/>
                    <w:right w:val="none" w:sz="0" w:space="0" w:color="auto"/>
                  </w:divBdr>
                  <w:divsChild>
                    <w:div w:id="228348837">
                      <w:marLeft w:val="300"/>
                      <w:marRight w:val="0"/>
                      <w:marTop w:val="0"/>
                      <w:marBottom w:val="75"/>
                      <w:divBdr>
                        <w:top w:val="none" w:sz="0" w:space="0" w:color="auto"/>
                        <w:left w:val="none" w:sz="0" w:space="0" w:color="auto"/>
                        <w:bottom w:val="none" w:sz="0" w:space="0" w:color="auto"/>
                        <w:right w:val="none" w:sz="0" w:space="0" w:color="auto"/>
                      </w:divBdr>
                    </w:div>
                    <w:div w:id="942304594">
                      <w:marLeft w:val="0"/>
                      <w:marRight w:val="0"/>
                      <w:marTop w:val="0"/>
                      <w:marBottom w:val="0"/>
                      <w:divBdr>
                        <w:top w:val="none" w:sz="0" w:space="0" w:color="auto"/>
                        <w:left w:val="none" w:sz="0" w:space="0" w:color="auto"/>
                        <w:bottom w:val="none" w:sz="0" w:space="0" w:color="auto"/>
                        <w:right w:val="none" w:sz="0" w:space="0" w:color="auto"/>
                      </w:divBdr>
                    </w:div>
                    <w:div w:id="1244489138">
                      <w:marLeft w:val="0"/>
                      <w:marRight w:val="0"/>
                      <w:marTop w:val="0"/>
                      <w:marBottom w:val="0"/>
                      <w:divBdr>
                        <w:top w:val="none" w:sz="0" w:space="0" w:color="auto"/>
                        <w:left w:val="none" w:sz="0" w:space="0" w:color="auto"/>
                        <w:bottom w:val="none" w:sz="0" w:space="0" w:color="auto"/>
                        <w:right w:val="none" w:sz="0" w:space="0" w:color="auto"/>
                      </w:divBdr>
                      <w:divsChild>
                        <w:div w:id="16170097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263002395">
                  <w:marLeft w:val="0"/>
                  <w:marRight w:val="0"/>
                  <w:marTop w:val="0"/>
                  <w:marBottom w:val="75"/>
                  <w:divBdr>
                    <w:top w:val="none" w:sz="0" w:space="0" w:color="auto"/>
                    <w:left w:val="none" w:sz="0" w:space="0" w:color="auto"/>
                    <w:bottom w:val="none" w:sz="0" w:space="0" w:color="auto"/>
                    <w:right w:val="none" w:sz="0" w:space="0" w:color="auto"/>
                  </w:divBdr>
                </w:div>
                <w:div w:id="263075928">
                  <w:marLeft w:val="0"/>
                  <w:marRight w:val="0"/>
                  <w:marTop w:val="0"/>
                  <w:marBottom w:val="0"/>
                  <w:divBdr>
                    <w:top w:val="none" w:sz="0" w:space="0" w:color="auto"/>
                    <w:left w:val="none" w:sz="0" w:space="0" w:color="auto"/>
                    <w:bottom w:val="none" w:sz="0" w:space="0" w:color="auto"/>
                    <w:right w:val="none" w:sz="0" w:space="0" w:color="auto"/>
                  </w:divBdr>
                </w:div>
                <w:div w:id="263223594">
                  <w:marLeft w:val="0"/>
                  <w:marRight w:val="0"/>
                  <w:marTop w:val="0"/>
                  <w:marBottom w:val="150"/>
                  <w:divBdr>
                    <w:top w:val="none" w:sz="0" w:space="0" w:color="auto"/>
                    <w:left w:val="none" w:sz="0" w:space="0" w:color="auto"/>
                    <w:bottom w:val="none" w:sz="0" w:space="0" w:color="auto"/>
                    <w:right w:val="none" w:sz="0" w:space="0" w:color="auto"/>
                  </w:divBdr>
                  <w:divsChild>
                    <w:div w:id="757100005">
                      <w:marLeft w:val="0"/>
                      <w:marRight w:val="0"/>
                      <w:marTop w:val="0"/>
                      <w:marBottom w:val="0"/>
                      <w:divBdr>
                        <w:top w:val="none" w:sz="0" w:space="0" w:color="auto"/>
                        <w:left w:val="none" w:sz="0" w:space="0" w:color="auto"/>
                        <w:bottom w:val="none" w:sz="0" w:space="0" w:color="auto"/>
                        <w:right w:val="none" w:sz="0" w:space="0" w:color="auto"/>
                      </w:divBdr>
                      <w:divsChild>
                        <w:div w:id="932126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63391819">
                  <w:marLeft w:val="0"/>
                  <w:marRight w:val="30"/>
                  <w:marTop w:val="0"/>
                  <w:marBottom w:val="0"/>
                  <w:divBdr>
                    <w:top w:val="none" w:sz="0" w:space="0" w:color="auto"/>
                    <w:left w:val="none" w:sz="0" w:space="0" w:color="auto"/>
                    <w:bottom w:val="none" w:sz="0" w:space="0" w:color="auto"/>
                    <w:right w:val="none" w:sz="0" w:space="0" w:color="auto"/>
                  </w:divBdr>
                </w:div>
                <w:div w:id="263464028">
                  <w:marLeft w:val="0"/>
                  <w:marRight w:val="0"/>
                  <w:marTop w:val="0"/>
                  <w:marBottom w:val="0"/>
                  <w:divBdr>
                    <w:top w:val="none" w:sz="0" w:space="0" w:color="auto"/>
                    <w:left w:val="none" w:sz="0" w:space="0" w:color="auto"/>
                    <w:bottom w:val="none" w:sz="0" w:space="0" w:color="auto"/>
                    <w:right w:val="none" w:sz="0" w:space="0" w:color="auto"/>
                  </w:divBdr>
                </w:div>
                <w:div w:id="263810798">
                  <w:marLeft w:val="0"/>
                  <w:marRight w:val="0"/>
                  <w:marTop w:val="225"/>
                  <w:marBottom w:val="0"/>
                  <w:divBdr>
                    <w:top w:val="none" w:sz="0" w:space="0" w:color="auto"/>
                    <w:left w:val="none" w:sz="0" w:space="0" w:color="auto"/>
                    <w:bottom w:val="none" w:sz="0" w:space="0" w:color="auto"/>
                    <w:right w:val="none" w:sz="0" w:space="0" w:color="auto"/>
                  </w:divBdr>
                  <w:divsChild>
                    <w:div w:id="1288926353">
                      <w:marLeft w:val="0"/>
                      <w:marRight w:val="0"/>
                      <w:marTop w:val="0"/>
                      <w:marBottom w:val="0"/>
                      <w:divBdr>
                        <w:top w:val="none" w:sz="0" w:space="0" w:color="auto"/>
                        <w:left w:val="none" w:sz="0" w:space="0" w:color="auto"/>
                        <w:bottom w:val="none" w:sz="0" w:space="0" w:color="auto"/>
                        <w:right w:val="none" w:sz="0" w:space="0" w:color="auto"/>
                      </w:divBdr>
                    </w:div>
                  </w:divsChild>
                </w:div>
                <w:div w:id="264076103">
                  <w:marLeft w:val="0"/>
                  <w:marRight w:val="0"/>
                  <w:marTop w:val="0"/>
                  <w:marBottom w:val="0"/>
                  <w:divBdr>
                    <w:top w:val="none" w:sz="0" w:space="0" w:color="auto"/>
                    <w:left w:val="none" w:sz="0" w:space="0" w:color="auto"/>
                    <w:bottom w:val="none" w:sz="0" w:space="0" w:color="auto"/>
                    <w:right w:val="none" w:sz="0" w:space="0" w:color="auto"/>
                  </w:divBdr>
                  <w:divsChild>
                    <w:div w:id="28267794">
                      <w:marLeft w:val="0"/>
                      <w:marRight w:val="0"/>
                      <w:marTop w:val="225"/>
                      <w:marBottom w:val="0"/>
                      <w:divBdr>
                        <w:top w:val="none" w:sz="0" w:space="0" w:color="auto"/>
                        <w:left w:val="none" w:sz="0" w:space="0" w:color="auto"/>
                        <w:bottom w:val="none" w:sz="0" w:space="0" w:color="auto"/>
                        <w:right w:val="none" w:sz="0" w:space="0" w:color="auto"/>
                      </w:divBdr>
                    </w:div>
                    <w:div w:id="41290781">
                      <w:marLeft w:val="0"/>
                      <w:marRight w:val="0"/>
                      <w:marTop w:val="225"/>
                      <w:marBottom w:val="0"/>
                      <w:divBdr>
                        <w:top w:val="none" w:sz="0" w:space="0" w:color="auto"/>
                        <w:left w:val="none" w:sz="0" w:space="0" w:color="auto"/>
                        <w:bottom w:val="none" w:sz="0" w:space="0" w:color="auto"/>
                        <w:right w:val="none" w:sz="0" w:space="0" w:color="auto"/>
                      </w:divBdr>
                      <w:divsChild>
                        <w:div w:id="585572678">
                          <w:marLeft w:val="0"/>
                          <w:marRight w:val="0"/>
                          <w:marTop w:val="0"/>
                          <w:marBottom w:val="0"/>
                          <w:divBdr>
                            <w:top w:val="none" w:sz="0" w:space="0" w:color="auto"/>
                            <w:left w:val="none" w:sz="0" w:space="0" w:color="auto"/>
                            <w:bottom w:val="none" w:sz="0" w:space="0" w:color="auto"/>
                            <w:right w:val="none" w:sz="0" w:space="0" w:color="auto"/>
                          </w:divBdr>
                        </w:div>
                      </w:divsChild>
                    </w:div>
                    <w:div w:id="59792907">
                      <w:marLeft w:val="0"/>
                      <w:marRight w:val="0"/>
                      <w:marTop w:val="225"/>
                      <w:marBottom w:val="0"/>
                      <w:divBdr>
                        <w:top w:val="none" w:sz="0" w:space="0" w:color="auto"/>
                        <w:left w:val="none" w:sz="0" w:space="0" w:color="auto"/>
                        <w:bottom w:val="none" w:sz="0" w:space="0" w:color="auto"/>
                        <w:right w:val="none" w:sz="0" w:space="0" w:color="auto"/>
                      </w:divBdr>
                      <w:divsChild>
                        <w:div w:id="897398297">
                          <w:marLeft w:val="0"/>
                          <w:marRight w:val="0"/>
                          <w:marTop w:val="0"/>
                          <w:marBottom w:val="0"/>
                          <w:divBdr>
                            <w:top w:val="none" w:sz="0" w:space="0" w:color="auto"/>
                            <w:left w:val="none" w:sz="0" w:space="0" w:color="auto"/>
                            <w:bottom w:val="none" w:sz="0" w:space="0" w:color="auto"/>
                            <w:right w:val="none" w:sz="0" w:space="0" w:color="auto"/>
                          </w:divBdr>
                        </w:div>
                      </w:divsChild>
                    </w:div>
                    <w:div w:id="96799373">
                      <w:marLeft w:val="0"/>
                      <w:marRight w:val="0"/>
                      <w:marTop w:val="375"/>
                      <w:marBottom w:val="0"/>
                      <w:divBdr>
                        <w:top w:val="none" w:sz="0" w:space="0" w:color="auto"/>
                        <w:left w:val="none" w:sz="0" w:space="0" w:color="auto"/>
                        <w:bottom w:val="none" w:sz="0" w:space="0" w:color="auto"/>
                        <w:right w:val="none" w:sz="0" w:space="0" w:color="auto"/>
                      </w:divBdr>
                      <w:divsChild>
                        <w:div w:id="624049066">
                          <w:marLeft w:val="0"/>
                          <w:marRight w:val="0"/>
                          <w:marTop w:val="0"/>
                          <w:marBottom w:val="0"/>
                          <w:divBdr>
                            <w:top w:val="none" w:sz="0" w:space="0" w:color="auto"/>
                            <w:left w:val="none" w:sz="0" w:space="0" w:color="auto"/>
                            <w:bottom w:val="none" w:sz="0" w:space="0" w:color="auto"/>
                            <w:right w:val="none" w:sz="0" w:space="0" w:color="auto"/>
                          </w:divBdr>
                        </w:div>
                      </w:divsChild>
                    </w:div>
                    <w:div w:id="147483506">
                      <w:marLeft w:val="0"/>
                      <w:marRight w:val="0"/>
                      <w:marTop w:val="375"/>
                      <w:marBottom w:val="0"/>
                      <w:divBdr>
                        <w:top w:val="none" w:sz="0" w:space="0" w:color="auto"/>
                        <w:left w:val="none" w:sz="0" w:space="0" w:color="auto"/>
                        <w:bottom w:val="none" w:sz="0" w:space="0" w:color="auto"/>
                        <w:right w:val="none" w:sz="0" w:space="0" w:color="auto"/>
                      </w:divBdr>
                      <w:divsChild>
                        <w:div w:id="687172936">
                          <w:marLeft w:val="0"/>
                          <w:marRight w:val="0"/>
                          <w:marTop w:val="0"/>
                          <w:marBottom w:val="0"/>
                          <w:divBdr>
                            <w:top w:val="none" w:sz="0" w:space="0" w:color="auto"/>
                            <w:left w:val="none" w:sz="0" w:space="0" w:color="auto"/>
                            <w:bottom w:val="none" w:sz="0" w:space="0" w:color="auto"/>
                            <w:right w:val="none" w:sz="0" w:space="0" w:color="auto"/>
                          </w:divBdr>
                          <w:divsChild>
                            <w:div w:id="205610245">
                              <w:marLeft w:val="0"/>
                              <w:marRight w:val="0"/>
                              <w:marTop w:val="0"/>
                              <w:marBottom w:val="0"/>
                              <w:divBdr>
                                <w:top w:val="none" w:sz="0" w:space="0" w:color="auto"/>
                                <w:left w:val="none" w:sz="0" w:space="0" w:color="auto"/>
                                <w:bottom w:val="none" w:sz="0" w:space="0" w:color="auto"/>
                                <w:right w:val="none" w:sz="0" w:space="0" w:color="auto"/>
                              </w:divBdr>
                            </w:div>
                            <w:div w:id="123018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3348">
                      <w:marLeft w:val="0"/>
                      <w:marRight w:val="0"/>
                      <w:marTop w:val="225"/>
                      <w:marBottom w:val="0"/>
                      <w:divBdr>
                        <w:top w:val="none" w:sz="0" w:space="0" w:color="auto"/>
                        <w:left w:val="none" w:sz="0" w:space="0" w:color="auto"/>
                        <w:bottom w:val="none" w:sz="0" w:space="0" w:color="auto"/>
                        <w:right w:val="none" w:sz="0" w:space="0" w:color="auto"/>
                      </w:divBdr>
                    </w:div>
                    <w:div w:id="185213877">
                      <w:marLeft w:val="0"/>
                      <w:marRight w:val="0"/>
                      <w:marTop w:val="225"/>
                      <w:marBottom w:val="0"/>
                      <w:divBdr>
                        <w:top w:val="none" w:sz="0" w:space="0" w:color="auto"/>
                        <w:left w:val="none" w:sz="0" w:space="0" w:color="auto"/>
                        <w:bottom w:val="none" w:sz="0" w:space="0" w:color="auto"/>
                        <w:right w:val="none" w:sz="0" w:space="0" w:color="auto"/>
                      </w:divBdr>
                      <w:divsChild>
                        <w:div w:id="318774371">
                          <w:marLeft w:val="0"/>
                          <w:marRight w:val="0"/>
                          <w:marTop w:val="0"/>
                          <w:marBottom w:val="0"/>
                          <w:divBdr>
                            <w:top w:val="none" w:sz="0" w:space="0" w:color="auto"/>
                            <w:left w:val="none" w:sz="0" w:space="0" w:color="auto"/>
                            <w:bottom w:val="none" w:sz="0" w:space="0" w:color="auto"/>
                            <w:right w:val="none" w:sz="0" w:space="0" w:color="auto"/>
                          </w:divBdr>
                        </w:div>
                      </w:divsChild>
                    </w:div>
                    <w:div w:id="202714779">
                      <w:marLeft w:val="0"/>
                      <w:marRight w:val="0"/>
                      <w:marTop w:val="375"/>
                      <w:marBottom w:val="0"/>
                      <w:divBdr>
                        <w:top w:val="none" w:sz="0" w:space="0" w:color="auto"/>
                        <w:left w:val="none" w:sz="0" w:space="0" w:color="auto"/>
                        <w:bottom w:val="none" w:sz="0" w:space="0" w:color="auto"/>
                        <w:right w:val="none" w:sz="0" w:space="0" w:color="auto"/>
                      </w:divBdr>
                      <w:divsChild>
                        <w:div w:id="182476470">
                          <w:marLeft w:val="0"/>
                          <w:marRight w:val="0"/>
                          <w:marTop w:val="0"/>
                          <w:marBottom w:val="0"/>
                          <w:divBdr>
                            <w:top w:val="none" w:sz="0" w:space="0" w:color="auto"/>
                            <w:left w:val="none" w:sz="0" w:space="0" w:color="auto"/>
                            <w:bottom w:val="none" w:sz="0" w:space="0" w:color="auto"/>
                            <w:right w:val="none" w:sz="0" w:space="0" w:color="auto"/>
                          </w:divBdr>
                          <w:divsChild>
                            <w:div w:id="7273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66747">
                      <w:marLeft w:val="0"/>
                      <w:marRight w:val="0"/>
                      <w:marTop w:val="375"/>
                      <w:marBottom w:val="0"/>
                      <w:divBdr>
                        <w:top w:val="none" w:sz="0" w:space="0" w:color="auto"/>
                        <w:left w:val="none" w:sz="0" w:space="0" w:color="auto"/>
                        <w:bottom w:val="none" w:sz="0" w:space="0" w:color="auto"/>
                        <w:right w:val="none" w:sz="0" w:space="0" w:color="auto"/>
                      </w:divBdr>
                      <w:divsChild>
                        <w:div w:id="1179662173">
                          <w:marLeft w:val="0"/>
                          <w:marRight w:val="0"/>
                          <w:marTop w:val="0"/>
                          <w:marBottom w:val="0"/>
                          <w:divBdr>
                            <w:top w:val="none" w:sz="0" w:space="0" w:color="auto"/>
                            <w:left w:val="none" w:sz="0" w:space="0" w:color="auto"/>
                            <w:bottom w:val="none" w:sz="0" w:space="0" w:color="auto"/>
                            <w:right w:val="none" w:sz="0" w:space="0" w:color="auto"/>
                          </w:divBdr>
                        </w:div>
                      </w:divsChild>
                    </w:div>
                    <w:div w:id="409085686">
                      <w:marLeft w:val="0"/>
                      <w:marRight w:val="0"/>
                      <w:marTop w:val="225"/>
                      <w:marBottom w:val="0"/>
                      <w:divBdr>
                        <w:top w:val="none" w:sz="0" w:space="0" w:color="auto"/>
                        <w:left w:val="none" w:sz="0" w:space="0" w:color="auto"/>
                        <w:bottom w:val="none" w:sz="0" w:space="0" w:color="auto"/>
                        <w:right w:val="none" w:sz="0" w:space="0" w:color="auto"/>
                      </w:divBdr>
                    </w:div>
                    <w:div w:id="456874862">
                      <w:marLeft w:val="0"/>
                      <w:marRight w:val="0"/>
                      <w:marTop w:val="225"/>
                      <w:marBottom w:val="0"/>
                      <w:divBdr>
                        <w:top w:val="none" w:sz="0" w:space="0" w:color="auto"/>
                        <w:left w:val="none" w:sz="0" w:space="0" w:color="auto"/>
                        <w:bottom w:val="none" w:sz="0" w:space="0" w:color="auto"/>
                        <w:right w:val="none" w:sz="0" w:space="0" w:color="auto"/>
                      </w:divBdr>
                      <w:divsChild>
                        <w:div w:id="1201280532">
                          <w:marLeft w:val="0"/>
                          <w:marRight w:val="0"/>
                          <w:marTop w:val="0"/>
                          <w:marBottom w:val="0"/>
                          <w:divBdr>
                            <w:top w:val="none" w:sz="0" w:space="0" w:color="auto"/>
                            <w:left w:val="none" w:sz="0" w:space="0" w:color="auto"/>
                            <w:bottom w:val="none" w:sz="0" w:space="0" w:color="auto"/>
                            <w:right w:val="none" w:sz="0" w:space="0" w:color="auto"/>
                          </w:divBdr>
                        </w:div>
                      </w:divsChild>
                    </w:div>
                    <w:div w:id="508955349">
                      <w:marLeft w:val="0"/>
                      <w:marRight w:val="0"/>
                      <w:marTop w:val="225"/>
                      <w:marBottom w:val="0"/>
                      <w:divBdr>
                        <w:top w:val="none" w:sz="0" w:space="0" w:color="auto"/>
                        <w:left w:val="none" w:sz="0" w:space="0" w:color="auto"/>
                        <w:bottom w:val="none" w:sz="0" w:space="0" w:color="auto"/>
                        <w:right w:val="none" w:sz="0" w:space="0" w:color="auto"/>
                      </w:divBdr>
                    </w:div>
                    <w:div w:id="525103353">
                      <w:marLeft w:val="0"/>
                      <w:marRight w:val="0"/>
                      <w:marTop w:val="225"/>
                      <w:marBottom w:val="0"/>
                      <w:divBdr>
                        <w:top w:val="none" w:sz="0" w:space="0" w:color="auto"/>
                        <w:left w:val="none" w:sz="0" w:space="0" w:color="auto"/>
                        <w:bottom w:val="none" w:sz="0" w:space="0" w:color="auto"/>
                        <w:right w:val="none" w:sz="0" w:space="0" w:color="auto"/>
                      </w:divBdr>
                      <w:divsChild>
                        <w:div w:id="810488280">
                          <w:marLeft w:val="0"/>
                          <w:marRight w:val="0"/>
                          <w:marTop w:val="0"/>
                          <w:marBottom w:val="0"/>
                          <w:divBdr>
                            <w:top w:val="none" w:sz="0" w:space="0" w:color="auto"/>
                            <w:left w:val="none" w:sz="0" w:space="0" w:color="auto"/>
                            <w:bottom w:val="none" w:sz="0" w:space="0" w:color="auto"/>
                            <w:right w:val="none" w:sz="0" w:space="0" w:color="auto"/>
                          </w:divBdr>
                        </w:div>
                      </w:divsChild>
                    </w:div>
                    <w:div w:id="563877501">
                      <w:marLeft w:val="0"/>
                      <w:marRight w:val="0"/>
                      <w:marTop w:val="225"/>
                      <w:marBottom w:val="0"/>
                      <w:divBdr>
                        <w:top w:val="none" w:sz="0" w:space="0" w:color="auto"/>
                        <w:left w:val="none" w:sz="0" w:space="0" w:color="auto"/>
                        <w:bottom w:val="none" w:sz="0" w:space="0" w:color="auto"/>
                        <w:right w:val="none" w:sz="0" w:space="0" w:color="auto"/>
                      </w:divBdr>
                    </w:div>
                    <w:div w:id="641695187">
                      <w:marLeft w:val="0"/>
                      <w:marRight w:val="0"/>
                      <w:marTop w:val="375"/>
                      <w:marBottom w:val="0"/>
                      <w:divBdr>
                        <w:top w:val="none" w:sz="0" w:space="0" w:color="auto"/>
                        <w:left w:val="none" w:sz="0" w:space="0" w:color="auto"/>
                        <w:bottom w:val="none" w:sz="0" w:space="0" w:color="auto"/>
                        <w:right w:val="none" w:sz="0" w:space="0" w:color="auto"/>
                      </w:divBdr>
                      <w:divsChild>
                        <w:div w:id="848060297">
                          <w:marLeft w:val="0"/>
                          <w:marRight w:val="0"/>
                          <w:marTop w:val="0"/>
                          <w:marBottom w:val="0"/>
                          <w:divBdr>
                            <w:top w:val="none" w:sz="0" w:space="0" w:color="auto"/>
                            <w:left w:val="none" w:sz="0" w:space="0" w:color="auto"/>
                            <w:bottom w:val="none" w:sz="0" w:space="0" w:color="auto"/>
                            <w:right w:val="none" w:sz="0" w:space="0" w:color="auto"/>
                          </w:divBdr>
                        </w:div>
                      </w:divsChild>
                    </w:div>
                    <w:div w:id="694812855">
                      <w:marLeft w:val="0"/>
                      <w:marRight w:val="0"/>
                      <w:marTop w:val="225"/>
                      <w:marBottom w:val="0"/>
                      <w:divBdr>
                        <w:top w:val="none" w:sz="0" w:space="0" w:color="auto"/>
                        <w:left w:val="none" w:sz="0" w:space="0" w:color="auto"/>
                        <w:bottom w:val="none" w:sz="0" w:space="0" w:color="auto"/>
                        <w:right w:val="none" w:sz="0" w:space="0" w:color="auto"/>
                      </w:divBdr>
                      <w:divsChild>
                        <w:div w:id="357200328">
                          <w:marLeft w:val="0"/>
                          <w:marRight w:val="0"/>
                          <w:marTop w:val="0"/>
                          <w:marBottom w:val="0"/>
                          <w:divBdr>
                            <w:top w:val="none" w:sz="0" w:space="0" w:color="auto"/>
                            <w:left w:val="none" w:sz="0" w:space="0" w:color="auto"/>
                            <w:bottom w:val="none" w:sz="0" w:space="0" w:color="auto"/>
                            <w:right w:val="none" w:sz="0" w:space="0" w:color="auto"/>
                          </w:divBdr>
                        </w:div>
                      </w:divsChild>
                    </w:div>
                    <w:div w:id="788821217">
                      <w:marLeft w:val="0"/>
                      <w:marRight w:val="0"/>
                      <w:marTop w:val="375"/>
                      <w:marBottom w:val="0"/>
                      <w:divBdr>
                        <w:top w:val="none" w:sz="0" w:space="0" w:color="auto"/>
                        <w:left w:val="none" w:sz="0" w:space="0" w:color="auto"/>
                        <w:bottom w:val="none" w:sz="0" w:space="0" w:color="auto"/>
                        <w:right w:val="none" w:sz="0" w:space="0" w:color="auto"/>
                      </w:divBdr>
                    </w:div>
                    <w:div w:id="860120439">
                      <w:marLeft w:val="0"/>
                      <w:marRight w:val="0"/>
                      <w:marTop w:val="225"/>
                      <w:marBottom w:val="0"/>
                      <w:divBdr>
                        <w:top w:val="none" w:sz="0" w:space="0" w:color="auto"/>
                        <w:left w:val="none" w:sz="0" w:space="0" w:color="auto"/>
                        <w:bottom w:val="none" w:sz="0" w:space="0" w:color="auto"/>
                        <w:right w:val="none" w:sz="0" w:space="0" w:color="auto"/>
                      </w:divBdr>
                    </w:div>
                    <w:div w:id="871575753">
                      <w:marLeft w:val="0"/>
                      <w:marRight w:val="0"/>
                      <w:marTop w:val="375"/>
                      <w:marBottom w:val="0"/>
                      <w:divBdr>
                        <w:top w:val="none" w:sz="0" w:space="0" w:color="auto"/>
                        <w:left w:val="none" w:sz="0" w:space="0" w:color="auto"/>
                        <w:bottom w:val="none" w:sz="0" w:space="0" w:color="auto"/>
                        <w:right w:val="none" w:sz="0" w:space="0" w:color="auto"/>
                      </w:divBdr>
                    </w:div>
                    <w:div w:id="904486097">
                      <w:marLeft w:val="0"/>
                      <w:marRight w:val="0"/>
                      <w:marTop w:val="375"/>
                      <w:marBottom w:val="0"/>
                      <w:divBdr>
                        <w:top w:val="none" w:sz="0" w:space="0" w:color="auto"/>
                        <w:left w:val="none" w:sz="0" w:space="0" w:color="auto"/>
                        <w:bottom w:val="none" w:sz="0" w:space="0" w:color="auto"/>
                        <w:right w:val="none" w:sz="0" w:space="0" w:color="auto"/>
                      </w:divBdr>
                      <w:divsChild>
                        <w:div w:id="791021360">
                          <w:marLeft w:val="0"/>
                          <w:marRight w:val="0"/>
                          <w:marTop w:val="0"/>
                          <w:marBottom w:val="0"/>
                          <w:divBdr>
                            <w:top w:val="none" w:sz="0" w:space="0" w:color="auto"/>
                            <w:left w:val="none" w:sz="0" w:space="0" w:color="auto"/>
                            <w:bottom w:val="none" w:sz="0" w:space="0" w:color="auto"/>
                            <w:right w:val="none" w:sz="0" w:space="0" w:color="auto"/>
                          </w:divBdr>
                          <w:divsChild>
                            <w:div w:id="1087656073">
                              <w:marLeft w:val="0"/>
                              <w:marRight w:val="0"/>
                              <w:marTop w:val="0"/>
                              <w:marBottom w:val="0"/>
                              <w:divBdr>
                                <w:top w:val="none" w:sz="0" w:space="0" w:color="auto"/>
                                <w:left w:val="none" w:sz="0" w:space="0" w:color="auto"/>
                                <w:bottom w:val="none" w:sz="0" w:space="0" w:color="auto"/>
                                <w:right w:val="none" w:sz="0" w:space="0" w:color="auto"/>
                              </w:divBdr>
                            </w:div>
                            <w:div w:id="12273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41194">
                      <w:marLeft w:val="0"/>
                      <w:marRight w:val="0"/>
                      <w:marTop w:val="225"/>
                      <w:marBottom w:val="0"/>
                      <w:divBdr>
                        <w:top w:val="none" w:sz="0" w:space="0" w:color="auto"/>
                        <w:left w:val="none" w:sz="0" w:space="0" w:color="auto"/>
                        <w:bottom w:val="none" w:sz="0" w:space="0" w:color="auto"/>
                        <w:right w:val="none" w:sz="0" w:space="0" w:color="auto"/>
                      </w:divBdr>
                      <w:divsChild>
                        <w:div w:id="1045181825">
                          <w:marLeft w:val="0"/>
                          <w:marRight w:val="0"/>
                          <w:marTop w:val="0"/>
                          <w:marBottom w:val="0"/>
                          <w:divBdr>
                            <w:top w:val="none" w:sz="0" w:space="0" w:color="auto"/>
                            <w:left w:val="none" w:sz="0" w:space="0" w:color="auto"/>
                            <w:bottom w:val="none" w:sz="0" w:space="0" w:color="auto"/>
                            <w:right w:val="none" w:sz="0" w:space="0" w:color="auto"/>
                          </w:divBdr>
                        </w:div>
                      </w:divsChild>
                    </w:div>
                    <w:div w:id="1021929942">
                      <w:marLeft w:val="0"/>
                      <w:marRight w:val="0"/>
                      <w:marTop w:val="225"/>
                      <w:marBottom w:val="0"/>
                      <w:divBdr>
                        <w:top w:val="none" w:sz="0" w:space="0" w:color="auto"/>
                        <w:left w:val="none" w:sz="0" w:space="0" w:color="auto"/>
                        <w:bottom w:val="none" w:sz="0" w:space="0" w:color="auto"/>
                        <w:right w:val="none" w:sz="0" w:space="0" w:color="auto"/>
                      </w:divBdr>
                      <w:divsChild>
                        <w:div w:id="753087456">
                          <w:marLeft w:val="0"/>
                          <w:marRight w:val="0"/>
                          <w:marTop w:val="0"/>
                          <w:marBottom w:val="0"/>
                          <w:divBdr>
                            <w:top w:val="none" w:sz="0" w:space="0" w:color="auto"/>
                            <w:left w:val="none" w:sz="0" w:space="0" w:color="auto"/>
                            <w:bottom w:val="none" w:sz="0" w:space="0" w:color="auto"/>
                            <w:right w:val="none" w:sz="0" w:space="0" w:color="auto"/>
                          </w:divBdr>
                        </w:div>
                      </w:divsChild>
                    </w:div>
                    <w:div w:id="1029990812">
                      <w:marLeft w:val="0"/>
                      <w:marRight w:val="0"/>
                      <w:marTop w:val="225"/>
                      <w:marBottom w:val="0"/>
                      <w:divBdr>
                        <w:top w:val="none" w:sz="0" w:space="0" w:color="auto"/>
                        <w:left w:val="none" w:sz="0" w:space="0" w:color="auto"/>
                        <w:bottom w:val="none" w:sz="0" w:space="0" w:color="auto"/>
                        <w:right w:val="none" w:sz="0" w:space="0" w:color="auto"/>
                      </w:divBdr>
                      <w:divsChild>
                        <w:div w:id="495346610">
                          <w:marLeft w:val="0"/>
                          <w:marRight w:val="0"/>
                          <w:marTop w:val="0"/>
                          <w:marBottom w:val="0"/>
                          <w:divBdr>
                            <w:top w:val="none" w:sz="0" w:space="0" w:color="auto"/>
                            <w:left w:val="none" w:sz="0" w:space="0" w:color="auto"/>
                            <w:bottom w:val="none" w:sz="0" w:space="0" w:color="auto"/>
                            <w:right w:val="none" w:sz="0" w:space="0" w:color="auto"/>
                          </w:divBdr>
                        </w:div>
                      </w:divsChild>
                    </w:div>
                    <w:div w:id="1032464894">
                      <w:marLeft w:val="0"/>
                      <w:marRight w:val="0"/>
                      <w:marTop w:val="0"/>
                      <w:marBottom w:val="0"/>
                      <w:divBdr>
                        <w:top w:val="none" w:sz="0" w:space="0" w:color="auto"/>
                        <w:left w:val="none" w:sz="0" w:space="0" w:color="auto"/>
                        <w:bottom w:val="none" w:sz="0" w:space="0" w:color="auto"/>
                        <w:right w:val="none" w:sz="0" w:space="0" w:color="auto"/>
                      </w:divBdr>
                      <w:divsChild>
                        <w:div w:id="382602039">
                          <w:marLeft w:val="0"/>
                          <w:marRight w:val="0"/>
                          <w:marTop w:val="0"/>
                          <w:marBottom w:val="0"/>
                          <w:divBdr>
                            <w:top w:val="none" w:sz="0" w:space="0" w:color="auto"/>
                            <w:left w:val="none" w:sz="0" w:space="0" w:color="auto"/>
                            <w:bottom w:val="none" w:sz="0" w:space="0" w:color="auto"/>
                            <w:right w:val="none" w:sz="0" w:space="0" w:color="auto"/>
                          </w:divBdr>
                        </w:div>
                      </w:divsChild>
                    </w:div>
                    <w:div w:id="1035353674">
                      <w:marLeft w:val="0"/>
                      <w:marRight w:val="0"/>
                      <w:marTop w:val="375"/>
                      <w:marBottom w:val="0"/>
                      <w:divBdr>
                        <w:top w:val="none" w:sz="0" w:space="0" w:color="auto"/>
                        <w:left w:val="none" w:sz="0" w:space="0" w:color="auto"/>
                        <w:bottom w:val="none" w:sz="0" w:space="0" w:color="auto"/>
                        <w:right w:val="none" w:sz="0" w:space="0" w:color="auto"/>
                      </w:divBdr>
                    </w:div>
                    <w:div w:id="1144085202">
                      <w:marLeft w:val="0"/>
                      <w:marRight w:val="0"/>
                      <w:marTop w:val="375"/>
                      <w:marBottom w:val="0"/>
                      <w:divBdr>
                        <w:top w:val="none" w:sz="0" w:space="0" w:color="auto"/>
                        <w:left w:val="none" w:sz="0" w:space="0" w:color="auto"/>
                        <w:bottom w:val="none" w:sz="0" w:space="0" w:color="auto"/>
                        <w:right w:val="none" w:sz="0" w:space="0" w:color="auto"/>
                      </w:divBdr>
                      <w:divsChild>
                        <w:div w:id="648899413">
                          <w:marLeft w:val="0"/>
                          <w:marRight w:val="0"/>
                          <w:marTop w:val="0"/>
                          <w:marBottom w:val="0"/>
                          <w:divBdr>
                            <w:top w:val="none" w:sz="0" w:space="0" w:color="auto"/>
                            <w:left w:val="none" w:sz="0" w:space="0" w:color="auto"/>
                            <w:bottom w:val="none" w:sz="0" w:space="0" w:color="auto"/>
                            <w:right w:val="none" w:sz="0" w:space="0" w:color="auto"/>
                          </w:divBdr>
                        </w:div>
                      </w:divsChild>
                    </w:div>
                    <w:div w:id="1203128044">
                      <w:marLeft w:val="0"/>
                      <w:marRight w:val="0"/>
                      <w:marTop w:val="225"/>
                      <w:marBottom w:val="0"/>
                      <w:divBdr>
                        <w:top w:val="none" w:sz="0" w:space="0" w:color="auto"/>
                        <w:left w:val="none" w:sz="0" w:space="0" w:color="auto"/>
                        <w:bottom w:val="none" w:sz="0" w:space="0" w:color="auto"/>
                        <w:right w:val="none" w:sz="0" w:space="0" w:color="auto"/>
                      </w:divBdr>
                      <w:divsChild>
                        <w:div w:id="1207596422">
                          <w:marLeft w:val="0"/>
                          <w:marRight w:val="0"/>
                          <w:marTop w:val="0"/>
                          <w:marBottom w:val="0"/>
                          <w:divBdr>
                            <w:top w:val="none" w:sz="0" w:space="0" w:color="auto"/>
                            <w:left w:val="none" w:sz="0" w:space="0" w:color="auto"/>
                            <w:bottom w:val="none" w:sz="0" w:space="0" w:color="auto"/>
                            <w:right w:val="none" w:sz="0" w:space="0" w:color="auto"/>
                          </w:divBdr>
                        </w:div>
                      </w:divsChild>
                    </w:div>
                    <w:div w:id="1243415296">
                      <w:marLeft w:val="0"/>
                      <w:marRight w:val="0"/>
                      <w:marTop w:val="225"/>
                      <w:marBottom w:val="0"/>
                      <w:divBdr>
                        <w:top w:val="none" w:sz="0" w:space="0" w:color="auto"/>
                        <w:left w:val="none" w:sz="0" w:space="0" w:color="auto"/>
                        <w:bottom w:val="none" w:sz="0" w:space="0" w:color="auto"/>
                        <w:right w:val="none" w:sz="0" w:space="0" w:color="auto"/>
                      </w:divBdr>
                      <w:divsChild>
                        <w:div w:id="864906299">
                          <w:marLeft w:val="0"/>
                          <w:marRight w:val="0"/>
                          <w:marTop w:val="0"/>
                          <w:marBottom w:val="0"/>
                          <w:divBdr>
                            <w:top w:val="none" w:sz="0" w:space="0" w:color="auto"/>
                            <w:left w:val="none" w:sz="0" w:space="0" w:color="auto"/>
                            <w:bottom w:val="none" w:sz="0" w:space="0" w:color="auto"/>
                            <w:right w:val="none" w:sz="0" w:space="0" w:color="auto"/>
                          </w:divBdr>
                        </w:div>
                      </w:divsChild>
                    </w:div>
                    <w:div w:id="1254319239">
                      <w:marLeft w:val="0"/>
                      <w:marRight w:val="0"/>
                      <w:marTop w:val="375"/>
                      <w:marBottom w:val="0"/>
                      <w:divBdr>
                        <w:top w:val="none" w:sz="0" w:space="0" w:color="auto"/>
                        <w:left w:val="none" w:sz="0" w:space="0" w:color="auto"/>
                        <w:bottom w:val="none" w:sz="0" w:space="0" w:color="auto"/>
                        <w:right w:val="none" w:sz="0" w:space="0" w:color="auto"/>
                      </w:divBdr>
                      <w:divsChild>
                        <w:div w:id="591360360">
                          <w:marLeft w:val="0"/>
                          <w:marRight w:val="0"/>
                          <w:marTop w:val="0"/>
                          <w:marBottom w:val="0"/>
                          <w:divBdr>
                            <w:top w:val="none" w:sz="0" w:space="0" w:color="auto"/>
                            <w:left w:val="none" w:sz="0" w:space="0" w:color="auto"/>
                            <w:bottom w:val="none" w:sz="0" w:space="0" w:color="auto"/>
                            <w:right w:val="none" w:sz="0" w:space="0" w:color="auto"/>
                          </w:divBdr>
                          <w:divsChild>
                            <w:div w:id="98841167">
                              <w:marLeft w:val="0"/>
                              <w:marRight w:val="0"/>
                              <w:marTop w:val="0"/>
                              <w:marBottom w:val="0"/>
                              <w:divBdr>
                                <w:top w:val="none" w:sz="0" w:space="0" w:color="auto"/>
                                <w:left w:val="none" w:sz="0" w:space="0" w:color="auto"/>
                                <w:bottom w:val="none" w:sz="0" w:space="0" w:color="auto"/>
                                <w:right w:val="none" w:sz="0" w:space="0" w:color="auto"/>
                              </w:divBdr>
                            </w:div>
                            <w:div w:id="13212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10961">
                      <w:marLeft w:val="0"/>
                      <w:marRight w:val="0"/>
                      <w:marTop w:val="225"/>
                      <w:marBottom w:val="0"/>
                      <w:divBdr>
                        <w:top w:val="none" w:sz="0" w:space="0" w:color="auto"/>
                        <w:left w:val="none" w:sz="0" w:space="0" w:color="auto"/>
                        <w:bottom w:val="none" w:sz="0" w:space="0" w:color="auto"/>
                        <w:right w:val="none" w:sz="0" w:space="0" w:color="auto"/>
                      </w:divBdr>
                    </w:div>
                  </w:divsChild>
                </w:div>
                <w:div w:id="264197071">
                  <w:marLeft w:val="0"/>
                  <w:marRight w:val="0"/>
                  <w:marTop w:val="0"/>
                  <w:marBottom w:val="0"/>
                  <w:divBdr>
                    <w:top w:val="none" w:sz="0" w:space="0" w:color="auto"/>
                    <w:left w:val="none" w:sz="0" w:space="0" w:color="auto"/>
                    <w:bottom w:val="none" w:sz="0" w:space="0" w:color="auto"/>
                    <w:right w:val="none" w:sz="0" w:space="0" w:color="auto"/>
                  </w:divBdr>
                  <w:divsChild>
                    <w:div w:id="344094252">
                      <w:marLeft w:val="0"/>
                      <w:marRight w:val="0"/>
                      <w:marTop w:val="0"/>
                      <w:marBottom w:val="0"/>
                      <w:divBdr>
                        <w:top w:val="none" w:sz="0" w:space="0" w:color="auto"/>
                        <w:left w:val="none" w:sz="0" w:space="0" w:color="auto"/>
                        <w:bottom w:val="none" w:sz="0" w:space="0" w:color="auto"/>
                        <w:right w:val="none" w:sz="0" w:space="0" w:color="auto"/>
                      </w:divBdr>
                    </w:div>
                    <w:div w:id="731198218">
                      <w:marLeft w:val="0"/>
                      <w:marRight w:val="0"/>
                      <w:marTop w:val="0"/>
                      <w:marBottom w:val="0"/>
                      <w:divBdr>
                        <w:top w:val="none" w:sz="0" w:space="0" w:color="auto"/>
                        <w:left w:val="none" w:sz="0" w:space="0" w:color="auto"/>
                        <w:bottom w:val="none" w:sz="0" w:space="0" w:color="auto"/>
                        <w:right w:val="none" w:sz="0" w:space="0" w:color="auto"/>
                      </w:divBdr>
                    </w:div>
                  </w:divsChild>
                </w:div>
                <w:div w:id="264197823">
                  <w:marLeft w:val="0"/>
                  <w:marRight w:val="0"/>
                  <w:marTop w:val="150"/>
                  <w:marBottom w:val="0"/>
                  <w:divBdr>
                    <w:top w:val="none" w:sz="0" w:space="0" w:color="auto"/>
                    <w:left w:val="none" w:sz="0" w:space="0" w:color="auto"/>
                    <w:bottom w:val="none" w:sz="0" w:space="0" w:color="auto"/>
                    <w:right w:val="none" w:sz="0" w:space="0" w:color="auto"/>
                  </w:divBdr>
                </w:div>
                <w:div w:id="264273574">
                  <w:marLeft w:val="0"/>
                  <w:marRight w:val="0"/>
                  <w:marTop w:val="0"/>
                  <w:marBottom w:val="0"/>
                  <w:divBdr>
                    <w:top w:val="none" w:sz="0" w:space="0" w:color="auto"/>
                    <w:left w:val="none" w:sz="0" w:space="0" w:color="auto"/>
                    <w:bottom w:val="none" w:sz="0" w:space="0" w:color="auto"/>
                    <w:right w:val="none" w:sz="0" w:space="0" w:color="auto"/>
                  </w:divBdr>
                </w:div>
                <w:div w:id="264386962">
                  <w:marLeft w:val="0"/>
                  <w:marRight w:val="30"/>
                  <w:marTop w:val="0"/>
                  <w:marBottom w:val="0"/>
                  <w:divBdr>
                    <w:top w:val="none" w:sz="0" w:space="0" w:color="auto"/>
                    <w:left w:val="none" w:sz="0" w:space="0" w:color="auto"/>
                    <w:bottom w:val="none" w:sz="0" w:space="0" w:color="auto"/>
                    <w:right w:val="none" w:sz="0" w:space="0" w:color="auto"/>
                  </w:divBdr>
                  <w:divsChild>
                    <w:div w:id="1046837694">
                      <w:marLeft w:val="0"/>
                      <w:marRight w:val="0"/>
                      <w:marTop w:val="0"/>
                      <w:marBottom w:val="0"/>
                      <w:divBdr>
                        <w:top w:val="none" w:sz="0" w:space="0" w:color="auto"/>
                        <w:left w:val="none" w:sz="0" w:space="0" w:color="auto"/>
                        <w:bottom w:val="none" w:sz="0" w:space="0" w:color="auto"/>
                        <w:right w:val="none" w:sz="0" w:space="0" w:color="auto"/>
                      </w:divBdr>
                    </w:div>
                  </w:divsChild>
                </w:div>
                <w:div w:id="264505114">
                  <w:marLeft w:val="0"/>
                  <w:marRight w:val="0"/>
                  <w:marTop w:val="0"/>
                  <w:marBottom w:val="0"/>
                  <w:divBdr>
                    <w:top w:val="none" w:sz="0" w:space="0" w:color="auto"/>
                    <w:left w:val="none" w:sz="0" w:space="0" w:color="auto"/>
                    <w:bottom w:val="none" w:sz="0" w:space="0" w:color="auto"/>
                    <w:right w:val="none" w:sz="0" w:space="0" w:color="auto"/>
                  </w:divBdr>
                </w:div>
                <w:div w:id="264845209">
                  <w:marLeft w:val="0"/>
                  <w:marRight w:val="0"/>
                  <w:marTop w:val="0"/>
                  <w:marBottom w:val="210"/>
                  <w:divBdr>
                    <w:top w:val="none" w:sz="0" w:space="0" w:color="auto"/>
                    <w:left w:val="none" w:sz="0" w:space="0" w:color="auto"/>
                    <w:bottom w:val="none" w:sz="0" w:space="0" w:color="auto"/>
                    <w:right w:val="none" w:sz="0" w:space="0" w:color="auto"/>
                  </w:divBdr>
                </w:div>
                <w:div w:id="264846149">
                  <w:marLeft w:val="0"/>
                  <w:marRight w:val="75"/>
                  <w:marTop w:val="0"/>
                  <w:marBottom w:val="0"/>
                  <w:divBdr>
                    <w:top w:val="none" w:sz="0" w:space="0" w:color="auto"/>
                    <w:left w:val="none" w:sz="0" w:space="0" w:color="auto"/>
                    <w:bottom w:val="none" w:sz="0" w:space="0" w:color="auto"/>
                    <w:right w:val="none" w:sz="0" w:space="0" w:color="auto"/>
                  </w:divBdr>
                  <w:divsChild>
                    <w:div w:id="1003514988">
                      <w:marLeft w:val="0"/>
                      <w:marRight w:val="0"/>
                      <w:marTop w:val="0"/>
                      <w:marBottom w:val="0"/>
                      <w:divBdr>
                        <w:top w:val="none" w:sz="0" w:space="0" w:color="auto"/>
                        <w:left w:val="none" w:sz="0" w:space="0" w:color="auto"/>
                        <w:bottom w:val="none" w:sz="0" w:space="0" w:color="auto"/>
                        <w:right w:val="none" w:sz="0" w:space="0" w:color="auto"/>
                      </w:divBdr>
                    </w:div>
                  </w:divsChild>
                </w:div>
                <w:div w:id="264920131">
                  <w:marLeft w:val="0"/>
                  <w:marRight w:val="0"/>
                  <w:marTop w:val="0"/>
                  <w:marBottom w:val="0"/>
                  <w:divBdr>
                    <w:top w:val="none" w:sz="0" w:space="0" w:color="auto"/>
                    <w:left w:val="none" w:sz="0" w:space="0" w:color="auto"/>
                    <w:bottom w:val="none" w:sz="0" w:space="0" w:color="auto"/>
                    <w:right w:val="none" w:sz="0" w:space="0" w:color="auto"/>
                  </w:divBdr>
                </w:div>
                <w:div w:id="264962905">
                  <w:marLeft w:val="0"/>
                  <w:marRight w:val="0"/>
                  <w:marTop w:val="0"/>
                  <w:marBottom w:val="0"/>
                  <w:divBdr>
                    <w:top w:val="none" w:sz="0" w:space="0" w:color="auto"/>
                    <w:left w:val="none" w:sz="0" w:space="0" w:color="auto"/>
                    <w:bottom w:val="none" w:sz="0" w:space="0" w:color="auto"/>
                    <w:right w:val="none" w:sz="0" w:space="0" w:color="auto"/>
                  </w:divBdr>
                </w:div>
                <w:div w:id="264970602">
                  <w:marLeft w:val="0"/>
                  <w:marRight w:val="0"/>
                  <w:marTop w:val="0"/>
                  <w:marBottom w:val="0"/>
                  <w:divBdr>
                    <w:top w:val="none" w:sz="0" w:space="0" w:color="auto"/>
                    <w:left w:val="none" w:sz="0" w:space="0" w:color="auto"/>
                    <w:bottom w:val="none" w:sz="0" w:space="0" w:color="auto"/>
                    <w:right w:val="none" w:sz="0" w:space="0" w:color="auto"/>
                  </w:divBdr>
                  <w:divsChild>
                    <w:div w:id="1328437508">
                      <w:marLeft w:val="0"/>
                      <w:marRight w:val="0"/>
                      <w:marTop w:val="600"/>
                      <w:marBottom w:val="600"/>
                      <w:divBdr>
                        <w:top w:val="none" w:sz="0" w:space="0" w:color="auto"/>
                        <w:left w:val="none" w:sz="0" w:space="0" w:color="auto"/>
                        <w:bottom w:val="none" w:sz="0" w:space="0" w:color="auto"/>
                        <w:right w:val="none" w:sz="0" w:space="0" w:color="auto"/>
                      </w:divBdr>
                      <w:divsChild>
                        <w:div w:id="428817094">
                          <w:marLeft w:val="0"/>
                          <w:marRight w:val="0"/>
                          <w:marTop w:val="0"/>
                          <w:marBottom w:val="0"/>
                          <w:divBdr>
                            <w:top w:val="none" w:sz="0" w:space="0" w:color="auto"/>
                            <w:left w:val="none" w:sz="0" w:space="0" w:color="auto"/>
                            <w:bottom w:val="none" w:sz="0" w:space="0" w:color="auto"/>
                            <w:right w:val="none" w:sz="0" w:space="0" w:color="auto"/>
                          </w:divBdr>
                        </w:div>
                        <w:div w:id="8568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88414">
                  <w:marLeft w:val="0"/>
                  <w:marRight w:val="0"/>
                  <w:marTop w:val="0"/>
                  <w:marBottom w:val="0"/>
                  <w:divBdr>
                    <w:top w:val="none" w:sz="0" w:space="0" w:color="auto"/>
                    <w:left w:val="none" w:sz="0" w:space="0" w:color="auto"/>
                    <w:bottom w:val="none" w:sz="0" w:space="0" w:color="auto"/>
                    <w:right w:val="none" w:sz="0" w:space="0" w:color="auto"/>
                  </w:divBdr>
                </w:div>
                <w:div w:id="265235218">
                  <w:marLeft w:val="0"/>
                  <w:marRight w:val="0"/>
                  <w:marTop w:val="0"/>
                  <w:marBottom w:val="0"/>
                  <w:divBdr>
                    <w:top w:val="none" w:sz="0" w:space="0" w:color="auto"/>
                    <w:left w:val="none" w:sz="0" w:space="0" w:color="auto"/>
                    <w:bottom w:val="none" w:sz="0" w:space="0" w:color="auto"/>
                    <w:right w:val="none" w:sz="0" w:space="0" w:color="auto"/>
                  </w:divBdr>
                  <w:divsChild>
                    <w:div w:id="1260023512">
                      <w:marLeft w:val="0"/>
                      <w:marRight w:val="0"/>
                      <w:marTop w:val="0"/>
                      <w:marBottom w:val="0"/>
                      <w:divBdr>
                        <w:top w:val="none" w:sz="0" w:space="0" w:color="auto"/>
                        <w:left w:val="none" w:sz="0" w:space="0" w:color="auto"/>
                        <w:bottom w:val="none" w:sz="0" w:space="0" w:color="auto"/>
                        <w:right w:val="none" w:sz="0" w:space="0" w:color="auto"/>
                      </w:divBdr>
                      <w:divsChild>
                        <w:div w:id="64436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5851">
                  <w:marLeft w:val="0"/>
                  <w:marRight w:val="0"/>
                  <w:marTop w:val="375"/>
                  <w:marBottom w:val="0"/>
                  <w:divBdr>
                    <w:top w:val="none" w:sz="0" w:space="0" w:color="auto"/>
                    <w:left w:val="none" w:sz="0" w:space="0" w:color="auto"/>
                    <w:bottom w:val="none" w:sz="0" w:space="0" w:color="auto"/>
                    <w:right w:val="none" w:sz="0" w:space="0" w:color="auto"/>
                  </w:divBdr>
                  <w:divsChild>
                    <w:div w:id="1180003262">
                      <w:marLeft w:val="0"/>
                      <w:marRight w:val="0"/>
                      <w:marTop w:val="0"/>
                      <w:marBottom w:val="0"/>
                      <w:divBdr>
                        <w:top w:val="none" w:sz="0" w:space="0" w:color="auto"/>
                        <w:left w:val="none" w:sz="0" w:space="0" w:color="auto"/>
                        <w:bottom w:val="none" w:sz="0" w:space="0" w:color="auto"/>
                        <w:right w:val="none" w:sz="0" w:space="0" w:color="auto"/>
                      </w:divBdr>
                      <w:divsChild>
                        <w:div w:id="53323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8691">
                  <w:marLeft w:val="0"/>
                  <w:marRight w:val="30"/>
                  <w:marTop w:val="0"/>
                  <w:marBottom w:val="0"/>
                  <w:divBdr>
                    <w:top w:val="none" w:sz="0" w:space="0" w:color="auto"/>
                    <w:left w:val="none" w:sz="0" w:space="0" w:color="auto"/>
                    <w:bottom w:val="none" w:sz="0" w:space="0" w:color="auto"/>
                    <w:right w:val="none" w:sz="0" w:space="0" w:color="auto"/>
                  </w:divBdr>
                  <w:divsChild>
                    <w:div w:id="288515526">
                      <w:marLeft w:val="0"/>
                      <w:marRight w:val="0"/>
                      <w:marTop w:val="0"/>
                      <w:marBottom w:val="0"/>
                      <w:divBdr>
                        <w:top w:val="none" w:sz="0" w:space="0" w:color="auto"/>
                        <w:left w:val="none" w:sz="0" w:space="0" w:color="auto"/>
                        <w:bottom w:val="none" w:sz="0" w:space="0" w:color="auto"/>
                        <w:right w:val="none" w:sz="0" w:space="0" w:color="auto"/>
                      </w:divBdr>
                    </w:div>
                  </w:divsChild>
                </w:div>
                <w:div w:id="265307981">
                  <w:marLeft w:val="0"/>
                  <w:marRight w:val="0"/>
                  <w:marTop w:val="0"/>
                  <w:marBottom w:val="210"/>
                  <w:divBdr>
                    <w:top w:val="none" w:sz="0" w:space="0" w:color="auto"/>
                    <w:left w:val="none" w:sz="0" w:space="0" w:color="auto"/>
                    <w:bottom w:val="none" w:sz="0" w:space="0" w:color="auto"/>
                    <w:right w:val="none" w:sz="0" w:space="0" w:color="auto"/>
                  </w:divBdr>
                </w:div>
                <w:div w:id="265622305">
                  <w:marLeft w:val="0"/>
                  <w:marRight w:val="0"/>
                  <w:marTop w:val="0"/>
                  <w:marBottom w:val="0"/>
                  <w:divBdr>
                    <w:top w:val="none" w:sz="0" w:space="0" w:color="auto"/>
                    <w:left w:val="none" w:sz="0" w:space="0" w:color="auto"/>
                    <w:bottom w:val="none" w:sz="0" w:space="0" w:color="auto"/>
                    <w:right w:val="none" w:sz="0" w:space="0" w:color="auto"/>
                  </w:divBdr>
                </w:div>
                <w:div w:id="265649850">
                  <w:marLeft w:val="75"/>
                  <w:marRight w:val="0"/>
                  <w:marTop w:val="0"/>
                  <w:marBottom w:val="0"/>
                  <w:divBdr>
                    <w:top w:val="none" w:sz="0" w:space="0" w:color="auto"/>
                    <w:left w:val="none" w:sz="0" w:space="0" w:color="auto"/>
                    <w:bottom w:val="none" w:sz="0" w:space="0" w:color="auto"/>
                    <w:right w:val="none" w:sz="0" w:space="0" w:color="auto"/>
                  </w:divBdr>
                </w:div>
                <w:div w:id="265768338">
                  <w:marLeft w:val="0"/>
                  <w:marRight w:val="0"/>
                  <w:marTop w:val="75"/>
                  <w:marBottom w:val="0"/>
                  <w:divBdr>
                    <w:top w:val="none" w:sz="0" w:space="0" w:color="auto"/>
                    <w:left w:val="none" w:sz="0" w:space="0" w:color="auto"/>
                    <w:bottom w:val="none" w:sz="0" w:space="0" w:color="auto"/>
                    <w:right w:val="none" w:sz="0" w:space="0" w:color="auto"/>
                  </w:divBdr>
                  <w:divsChild>
                    <w:div w:id="1245339932">
                      <w:marLeft w:val="0"/>
                      <w:marRight w:val="0"/>
                      <w:marTop w:val="0"/>
                      <w:marBottom w:val="0"/>
                      <w:divBdr>
                        <w:top w:val="none" w:sz="0" w:space="0" w:color="auto"/>
                        <w:left w:val="none" w:sz="0" w:space="0" w:color="auto"/>
                        <w:bottom w:val="none" w:sz="0" w:space="0" w:color="auto"/>
                        <w:right w:val="none" w:sz="0" w:space="0" w:color="auto"/>
                      </w:divBdr>
                    </w:div>
                  </w:divsChild>
                </w:div>
                <w:div w:id="265961332">
                  <w:marLeft w:val="0"/>
                  <w:marRight w:val="0"/>
                  <w:marTop w:val="300"/>
                  <w:marBottom w:val="300"/>
                  <w:divBdr>
                    <w:top w:val="none" w:sz="0" w:space="0" w:color="auto"/>
                    <w:left w:val="none" w:sz="0" w:space="0" w:color="auto"/>
                    <w:bottom w:val="none" w:sz="0" w:space="0" w:color="auto"/>
                    <w:right w:val="none" w:sz="0" w:space="0" w:color="auto"/>
                  </w:divBdr>
                  <w:divsChild>
                    <w:div w:id="1014377178">
                      <w:marLeft w:val="0"/>
                      <w:marRight w:val="0"/>
                      <w:marTop w:val="180"/>
                      <w:marBottom w:val="0"/>
                      <w:divBdr>
                        <w:top w:val="none" w:sz="0" w:space="0" w:color="auto"/>
                        <w:left w:val="none" w:sz="0" w:space="0" w:color="auto"/>
                        <w:bottom w:val="none" w:sz="0" w:space="0" w:color="auto"/>
                        <w:right w:val="none" w:sz="0" w:space="0" w:color="auto"/>
                      </w:divBdr>
                      <w:divsChild>
                        <w:div w:id="12073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4710">
                  <w:marLeft w:val="0"/>
                  <w:marRight w:val="0"/>
                  <w:marTop w:val="0"/>
                  <w:marBottom w:val="0"/>
                  <w:divBdr>
                    <w:top w:val="none" w:sz="0" w:space="0" w:color="auto"/>
                    <w:left w:val="none" w:sz="0" w:space="0" w:color="auto"/>
                    <w:bottom w:val="none" w:sz="0" w:space="0" w:color="auto"/>
                    <w:right w:val="none" w:sz="0" w:space="0" w:color="auto"/>
                  </w:divBdr>
                </w:div>
                <w:div w:id="266429481">
                  <w:marLeft w:val="0"/>
                  <w:marRight w:val="0"/>
                  <w:marTop w:val="0"/>
                  <w:marBottom w:val="0"/>
                  <w:divBdr>
                    <w:top w:val="none" w:sz="0" w:space="0" w:color="auto"/>
                    <w:left w:val="none" w:sz="0" w:space="0" w:color="auto"/>
                    <w:bottom w:val="none" w:sz="0" w:space="0" w:color="auto"/>
                    <w:right w:val="none" w:sz="0" w:space="0" w:color="auto"/>
                  </w:divBdr>
                  <w:divsChild>
                    <w:div w:id="714738225">
                      <w:marLeft w:val="0"/>
                      <w:marRight w:val="0"/>
                      <w:marTop w:val="0"/>
                      <w:marBottom w:val="0"/>
                      <w:divBdr>
                        <w:top w:val="none" w:sz="0" w:space="0" w:color="auto"/>
                        <w:left w:val="none" w:sz="0" w:space="0" w:color="auto"/>
                        <w:bottom w:val="none" w:sz="0" w:space="0" w:color="auto"/>
                        <w:right w:val="none" w:sz="0" w:space="0" w:color="auto"/>
                      </w:divBdr>
                    </w:div>
                  </w:divsChild>
                </w:div>
                <w:div w:id="266429553">
                  <w:marLeft w:val="0"/>
                  <w:marRight w:val="0"/>
                  <w:marTop w:val="0"/>
                  <w:marBottom w:val="300"/>
                  <w:divBdr>
                    <w:top w:val="none" w:sz="0" w:space="0" w:color="auto"/>
                    <w:left w:val="none" w:sz="0" w:space="0" w:color="auto"/>
                    <w:bottom w:val="none" w:sz="0" w:space="0" w:color="auto"/>
                    <w:right w:val="none" w:sz="0" w:space="0" w:color="auto"/>
                  </w:divBdr>
                  <w:divsChild>
                    <w:div w:id="47730377">
                      <w:marLeft w:val="0"/>
                      <w:marRight w:val="0"/>
                      <w:marTop w:val="0"/>
                      <w:marBottom w:val="300"/>
                      <w:divBdr>
                        <w:top w:val="none" w:sz="0" w:space="0" w:color="auto"/>
                        <w:left w:val="none" w:sz="0" w:space="0" w:color="auto"/>
                        <w:bottom w:val="none" w:sz="0" w:space="0" w:color="auto"/>
                        <w:right w:val="none" w:sz="0" w:space="0" w:color="auto"/>
                      </w:divBdr>
                      <w:divsChild>
                        <w:div w:id="955983785">
                          <w:marLeft w:val="0"/>
                          <w:marRight w:val="0"/>
                          <w:marTop w:val="0"/>
                          <w:marBottom w:val="0"/>
                          <w:divBdr>
                            <w:top w:val="none" w:sz="0" w:space="0" w:color="auto"/>
                            <w:left w:val="none" w:sz="0" w:space="0" w:color="auto"/>
                            <w:bottom w:val="none" w:sz="0" w:space="0" w:color="auto"/>
                            <w:right w:val="none" w:sz="0" w:space="0" w:color="auto"/>
                          </w:divBdr>
                          <w:divsChild>
                            <w:div w:id="4019503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266475335">
                  <w:marLeft w:val="0"/>
                  <w:marRight w:val="0"/>
                  <w:marTop w:val="0"/>
                  <w:marBottom w:val="0"/>
                  <w:divBdr>
                    <w:top w:val="none" w:sz="0" w:space="0" w:color="auto"/>
                    <w:left w:val="none" w:sz="0" w:space="0" w:color="auto"/>
                    <w:bottom w:val="none" w:sz="0" w:space="0" w:color="auto"/>
                    <w:right w:val="none" w:sz="0" w:space="0" w:color="auto"/>
                  </w:divBdr>
                </w:div>
                <w:div w:id="266499697">
                  <w:marLeft w:val="0"/>
                  <w:marRight w:val="0"/>
                  <w:marTop w:val="0"/>
                  <w:marBottom w:val="0"/>
                  <w:divBdr>
                    <w:top w:val="none" w:sz="0" w:space="0" w:color="auto"/>
                    <w:left w:val="none" w:sz="0" w:space="0" w:color="auto"/>
                    <w:bottom w:val="none" w:sz="0" w:space="0" w:color="auto"/>
                    <w:right w:val="none" w:sz="0" w:space="0" w:color="auto"/>
                  </w:divBdr>
                </w:div>
                <w:div w:id="266692678">
                  <w:marLeft w:val="0"/>
                  <w:marRight w:val="0"/>
                  <w:marTop w:val="0"/>
                  <w:marBottom w:val="0"/>
                  <w:divBdr>
                    <w:top w:val="none" w:sz="0" w:space="0" w:color="auto"/>
                    <w:left w:val="none" w:sz="0" w:space="0" w:color="auto"/>
                    <w:bottom w:val="none" w:sz="0" w:space="0" w:color="auto"/>
                    <w:right w:val="none" w:sz="0" w:space="0" w:color="auto"/>
                  </w:divBdr>
                  <w:divsChild>
                    <w:div w:id="600836287">
                      <w:marLeft w:val="0"/>
                      <w:marRight w:val="0"/>
                      <w:marTop w:val="0"/>
                      <w:marBottom w:val="0"/>
                      <w:divBdr>
                        <w:top w:val="none" w:sz="0" w:space="0" w:color="auto"/>
                        <w:left w:val="none" w:sz="0" w:space="0" w:color="auto"/>
                        <w:bottom w:val="none" w:sz="0" w:space="0" w:color="auto"/>
                        <w:right w:val="none" w:sz="0" w:space="0" w:color="auto"/>
                      </w:divBdr>
                    </w:div>
                  </w:divsChild>
                </w:div>
                <w:div w:id="266885526">
                  <w:marLeft w:val="0"/>
                  <w:marRight w:val="0"/>
                  <w:marTop w:val="0"/>
                  <w:marBottom w:val="0"/>
                  <w:divBdr>
                    <w:top w:val="none" w:sz="0" w:space="0" w:color="auto"/>
                    <w:left w:val="none" w:sz="0" w:space="0" w:color="auto"/>
                    <w:bottom w:val="none" w:sz="0" w:space="0" w:color="auto"/>
                    <w:right w:val="none" w:sz="0" w:space="0" w:color="auto"/>
                  </w:divBdr>
                </w:div>
                <w:div w:id="266935433">
                  <w:marLeft w:val="750"/>
                  <w:marRight w:val="0"/>
                  <w:marTop w:val="0"/>
                  <w:marBottom w:val="0"/>
                  <w:divBdr>
                    <w:top w:val="none" w:sz="0" w:space="0" w:color="auto"/>
                    <w:left w:val="none" w:sz="0" w:space="0" w:color="auto"/>
                    <w:bottom w:val="none" w:sz="0" w:space="0" w:color="auto"/>
                    <w:right w:val="none" w:sz="0" w:space="0" w:color="auto"/>
                  </w:divBdr>
                  <w:divsChild>
                    <w:div w:id="644941001">
                      <w:marLeft w:val="0"/>
                      <w:marRight w:val="0"/>
                      <w:marTop w:val="0"/>
                      <w:marBottom w:val="0"/>
                      <w:divBdr>
                        <w:top w:val="none" w:sz="0" w:space="0" w:color="auto"/>
                        <w:left w:val="none" w:sz="0" w:space="0" w:color="auto"/>
                        <w:bottom w:val="none" w:sz="0" w:space="0" w:color="auto"/>
                        <w:right w:val="none" w:sz="0" w:space="0" w:color="auto"/>
                      </w:divBdr>
                    </w:div>
                    <w:div w:id="947273840">
                      <w:marLeft w:val="0"/>
                      <w:marRight w:val="0"/>
                      <w:marTop w:val="0"/>
                      <w:marBottom w:val="0"/>
                      <w:divBdr>
                        <w:top w:val="none" w:sz="0" w:space="0" w:color="auto"/>
                        <w:left w:val="none" w:sz="0" w:space="0" w:color="auto"/>
                        <w:bottom w:val="none" w:sz="0" w:space="0" w:color="auto"/>
                        <w:right w:val="none" w:sz="0" w:space="0" w:color="auto"/>
                      </w:divBdr>
                    </w:div>
                  </w:divsChild>
                </w:div>
                <w:div w:id="267153680">
                  <w:marLeft w:val="0"/>
                  <w:marRight w:val="0"/>
                  <w:marTop w:val="0"/>
                  <w:marBottom w:val="180"/>
                  <w:divBdr>
                    <w:top w:val="none" w:sz="0" w:space="0" w:color="auto"/>
                    <w:left w:val="none" w:sz="0" w:space="0" w:color="auto"/>
                    <w:bottom w:val="none" w:sz="0" w:space="0" w:color="auto"/>
                    <w:right w:val="none" w:sz="0" w:space="0" w:color="auto"/>
                  </w:divBdr>
                </w:div>
                <w:div w:id="267390025">
                  <w:marLeft w:val="0"/>
                  <w:marRight w:val="0"/>
                  <w:marTop w:val="0"/>
                  <w:marBottom w:val="0"/>
                  <w:divBdr>
                    <w:top w:val="none" w:sz="0" w:space="0" w:color="auto"/>
                    <w:left w:val="none" w:sz="0" w:space="0" w:color="auto"/>
                    <w:bottom w:val="none" w:sz="0" w:space="0" w:color="auto"/>
                    <w:right w:val="none" w:sz="0" w:space="0" w:color="auto"/>
                  </w:divBdr>
                </w:div>
                <w:div w:id="267468405">
                  <w:marLeft w:val="0"/>
                  <w:marRight w:val="0"/>
                  <w:marTop w:val="0"/>
                  <w:marBottom w:val="0"/>
                  <w:divBdr>
                    <w:top w:val="none" w:sz="0" w:space="0" w:color="auto"/>
                    <w:left w:val="none" w:sz="0" w:space="0" w:color="auto"/>
                    <w:bottom w:val="none" w:sz="0" w:space="0" w:color="auto"/>
                    <w:right w:val="none" w:sz="0" w:space="0" w:color="auto"/>
                  </w:divBdr>
                </w:div>
                <w:div w:id="267468587">
                  <w:marLeft w:val="0"/>
                  <w:marRight w:val="0"/>
                  <w:marTop w:val="0"/>
                  <w:marBottom w:val="0"/>
                  <w:divBdr>
                    <w:top w:val="none" w:sz="0" w:space="0" w:color="auto"/>
                    <w:left w:val="none" w:sz="0" w:space="0" w:color="auto"/>
                    <w:bottom w:val="none" w:sz="0" w:space="0" w:color="auto"/>
                    <w:right w:val="none" w:sz="0" w:space="0" w:color="auto"/>
                  </w:divBdr>
                </w:div>
                <w:div w:id="267544071">
                  <w:marLeft w:val="0"/>
                  <w:marRight w:val="0"/>
                  <w:marTop w:val="0"/>
                  <w:marBottom w:val="0"/>
                  <w:divBdr>
                    <w:top w:val="none" w:sz="0" w:space="0" w:color="auto"/>
                    <w:left w:val="none" w:sz="0" w:space="0" w:color="auto"/>
                    <w:bottom w:val="none" w:sz="0" w:space="0" w:color="auto"/>
                    <w:right w:val="none" w:sz="0" w:space="0" w:color="auto"/>
                  </w:divBdr>
                </w:div>
                <w:div w:id="267663173">
                  <w:marLeft w:val="0"/>
                  <w:marRight w:val="0"/>
                  <w:marTop w:val="0"/>
                  <w:marBottom w:val="0"/>
                  <w:divBdr>
                    <w:top w:val="none" w:sz="0" w:space="0" w:color="auto"/>
                    <w:left w:val="none" w:sz="0" w:space="0" w:color="auto"/>
                    <w:bottom w:val="none" w:sz="0" w:space="0" w:color="auto"/>
                    <w:right w:val="none" w:sz="0" w:space="0" w:color="auto"/>
                  </w:divBdr>
                </w:div>
                <w:div w:id="267667774">
                  <w:marLeft w:val="0"/>
                  <w:marRight w:val="0"/>
                  <w:marTop w:val="0"/>
                  <w:marBottom w:val="0"/>
                  <w:divBdr>
                    <w:top w:val="none" w:sz="0" w:space="0" w:color="auto"/>
                    <w:left w:val="none" w:sz="0" w:space="0" w:color="auto"/>
                    <w:bottom w:val="none" w:sz="0" w:space="0" w:color="auto"/>
                    <w:right w:val="none" w:sz="0" w:space="0" w:color="auto"/>
                  </w:divBdr>
                </w:div>
                <w:div w:id="267734921">
                  <w:marLeft w:val="0"/>
                  <w:marRight w:val="0"/>
                  <w:marTop w:val="0"/>
                  <w:marBottom w:val="0"/>
                  <w:divBdr>
                    <w:top w:val="none" w:sz="0" w:space="0" w:color="auto"/>
                    <w:left w:val="none" w:sz="0" w:space="0" w:color="auto"/>
                    <w:bottom w:val="none" w:sz="0" w:space="0" w:color="auto"/>
                    <w:right w:val="none" w:sz="0" w:space="0" w:color="auto"/>
                  </w:divBdr>
                </w:div>
                <w:div w:id="267809586">
                  <w:marLeft w:val="0"/>
                  <w:marRight w:val="0"/>
                  <w:marTop w:val="0"/>
                  <w:marBottom w:val="0"/>
                  <w:divBdr>
                    <w:top w:val="none" w:sz="0" w:space="0" w:color="auto"/>
                    <w:left w:val="none" w:sz="0" w:space="0" w:color="auto"/>
                    <w:bottom w:val="none" w:sz="0" w:space="0" w:color="auto"/>
                    <w:right w:val="none" w:sz="0" w:space="0" w:color="auto"/>
                  </w:divBdr>
                  <w:divsChild>
                    <w:div w:id="890966851">
                      <w:marLeft w:val="0"/>
                      <w:marRight w:val="0"/>
                      <w:marTop w:val="0"/>
                      <w:marBottom w:val="0"/>
                      <w:divBdr>
                        <w:top w:val="none" w:sz="0" w:space="0" w:color="auto"/>
                        <w:left w:val="none" w:sz="0" w:space="0" w:color="auto"/>
                        <w:bottom w:val="none" w:sz="0" w:space="0" w:color="auto"/>
                        <w:right w:val="none" w:sz="0" w:space="0" w:color="auto"/>
                      </w:divBdr>
                    </w:div>
                  </w:divsChild>
                </w:div>
                <w:div w:id="267933835">
                  <w:marLeft w:val="0"/>
                  <w:marRight w:val="0"/>
                  <w:marTop w:val="0"/>
                  <w:marBottom w:val="0"/>
                  <w:divBdr>
                    <w:top w:val="none" w:sz="0" w:space="0" w:color="auto"/>
                    <w:left w:val="none" w:sz="0" w:space="0" w:color="auto"/>
                    <w:bottom w:val="none" w:sz="0" w:space="0" w:color="auto"/>
                    <w:right w:val="none" w:sz="0" w:space="0" w:color="auto"/>
                  </w:divBdr>
                  <w:divsChild>
                    <w:div w:id="94448610">
                      <w:marLeft w:val="0"/>
                      <w:marRight w:val="0"/>
                      <w:marTop w:val="0"/>
                      <w:marBottom w:val="0"/>
                      <w:divBdr>
                        <w:top w:val="none" w:sz="0" w:space="0" w:color="auto"/>
                        <w:left w:val="none" w:sz="0" w:space="0" w:color="auto"/>
                        <w:bottom w:val="none" w:sz="0" w:space="0" w:color="auto"/>
                        <w:right w:val="none" w:sz="0" w:space="0" w:color="auto"/>
                      </w:divBdr>
                    </w:div>
                  </w:divsChild>
                </w:div>
                <w:div w:id="268049609">
                  <w:marLeft w:val="0"/>
                  <w:marRight w:val="0"/>
                  <w:marTop w:val="0"/>
                  <w:marBottom w:val="0"/>
                  <w:divBdr>
                    <w:top w:val="none" w:sz="0" w:space="0" w:color="auto"/>
                    <w:left w:val="none" w:sz="0" w:space="0" w:color="auto"/>
                    <w:bottom w:val="none" w:sz="0" w:space="0" w:color="auto"/>
                    <w:right w:val="none" w:sz="0" w:space="0" w:color="auto"/>
                  </w:divBdr>
                </w:div>
                <w:div w:id="268200229">
                  <w:marLeft w:val="0"/>
                  <w:marRight w:val="30"/>
                  <w:marTop w:val="0"/>
                  <w:marBottom w:val="0"/>
                  <w:divBdr>
                    <w:top w:val="none" w:sz="0" w:space="0" w:color="auto"/>
                    <w:left w:val="none" w:sz="0" w:space="0" w:color="auto"/>
                    <w:bottom w:val="none" w:sz="0" w:space="0" w:color="auto"/>
                    <w:right w:val="none" w:sz="0" w:space="0" w:color="auto"/>
                  </w:divBdr>
                  <w:divsChild>
                    <w:div w:id="500774145">
                      <w:marLeft w:val="0"/>
                      <w:marRight w:val="0"/>
                      <w:marTop w:val="0"/>
                      <w:marBottom w:val="0"/>
                      <w:divBdr>
                        <w:top w:val="none" w:sz="0" w:space="0" w:color="auto"/>
                        <w:left w:val="none" w:sz="0" w:space="0" w:color="auto"/>
                        <w:bottom w:val="none" w:sz="0" w:space="0" w:color="auto"/>
                        <w:right w:val="none" w:sz="0" w:space="0" w:color="auto"/>
                      </w:divBdr>
                    </w:div>
                  </w:divsChild>
                </w:div>
                <w:div w:id="268246013">
                  <w:marLeft w:val="0"/>
                  <w:marRight w:val="0"/>
                  <w:marTop w:val="0"/>
                  <w:marBottom w:val="0"/>
                  <w:divBdr>
                    <w:top w:val="none" w:sz="0" w:space="0" w:color="auto"/>
                    <w:left w:val="none" w:sz="0" w:space="0" w:color="auto"/>
                    <w:bottom w:val="none" w:sz="0" w:space="0" w:color="auto"/>
                    <w:right w:val="none" w:sz="0" w:space="0" w:color="auto"/>
                  </w:divBdr>
                </w:div>
                <w:div w:id="268436546">
                  <w:marLeft w:val="0"/>
                  <w:marRight w:val="0"/>
                  <w:marTop w:val="0"/>
                  <w:marBottom w:val="0"/>
                  <w:divBdr>
                    <w:top w:val="none" w:sz="0" w:space="0" w:color="auto"/>
                    <w:left w:val="none" w:sz="0" w:space="0" w:color="auto"/>
                    <w:bottom w:val="none" w:sz="0" w:space="0" w:color="auto"/>
                    <w:right w:val="none" w:sz="0" w:space="0" w:color="auto"/>
                  </w:divBdr>
                  <w:divsChild>
                    <w:div w:id="1336573908">
                      <w:marLeft w:val="0"/>
                      <w:marRight w:val="0"/>
                      <w:marTop w:val="0"/>
                      <w:marBottom w:val="0"/>
                      <w:divBdr>
                        <w:top w:val="none" w:sz="0" w:space="0" w:color="auto"/>
                        <w:left w:val="none" w:sz="0" w:space="0" w:color="auto"/>
                        <w:bottom w:val="none" w:sz="0" w:space="0" w:color="auto"/>
                        <w:right w:val="none" w:sz="0" w:space="0" w:color="auto"/>
                      </w:divBdr>
                      <w:divsChild>
                        <w:div w:id="28693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84453">
                  <w:marLeft w:val="0"/>
                  <w:marRight w:val="0"/>
                  <w:marTop w:val="0"/>
                  <w:marBottom w:val="0"/>
                  <w:divBdr>
                    <w:top w:val="none" w:sz="0" w:space="0" w:color="auto"/>
                    <w:left w:val="none" w:sz="0" w:space="0" w:color="auto"/>
                    <w:bottom w:val="none" w:sz="0" w:space="0" w:color="auto"/>
                    <w:right w:val="none" w:sz="0" w:space="0" w:color="auto"/>
                  </w:divBdr>
                </w:div>
                <w:div w:id="268662871">
                  <w:marLeft w:val="0"/>
                  <w:marRight w:val="0"/>
                  <w:marTop w:val="375"/>
                  <w:marBottom w:val="330"/>
                  <w:divBdr>
                    <w:top w:val="none" w:sz="0" w:space="0" w:color="auto"/>
                    <w:left w:val="none" w:sz="0" w:space="0" w:color="auto"/>
                    <w:bottom w:val="none" w:sz="0" w:space="0" w:color="auto"/>
                    <w:right w:val="none" w:sz="0" w:space="0" w:color="auto"/>
                  </w:divBdr>
                  <w:divsChild>
                    <w:div w:id="158469561">
                      <w:marLeft w:val="0"/>
                      <w:marRight w:val="0"/>
                      <w:marTop w:val="0"/>
                      <w:marBottom w:val="210"/>
                      <w:divBdr>
                        <w:top w:val="none" w:sz="0" w:space="0" w:color="auto"/>
                        <w:left w:val="none" w:sz="0" w:space="0" w:color="auto"/>
                        <w:bottom w:val="none" w:sz="0" w:space="0" w:color="auto"/>
                        <w:right w:val="none" w:sz="0" w:space="0" w:color="auto"/>
                      </w:divBdr>
                      <w:divsChild>
                        <w:div w:id="70949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03348">
                  <w:marLeft w:val="0"/>
                  <w:marRight w:val="0"/>
                  <w:marTop w:val="0"/>
                  <w:marBottom w:val="0"/>
                  <w:divBdr>
                    <w:top w:val="none" w:sz="0" w:space="0" w:color="auto"/>
                    <w:left w:val="none" w:sz="0" w:space="0" w:color="auto"/>
                    <w:bottom w:val="none" w:sz="0" w:space="0" w:color="auto"/>
                    <w:right w:val="none" w:sz="0" w:space="0" w:color="auto"/>
                  </w:divBdr>
                </w:div>
                <w:div w:id="268709183">
                  <w:marLeft w:val="0"/>
                  <w:marRight w:val="0"/>
                  <w:marTop w:val="0"/>
                  <w:marBottom w:val="0"/>
                  <w:divBdr>
                    <w:top w:val="none" w:sz="0" w:space="0" w:color="auto"/>
                    <w:left w:val="none" w:sz="0" w:space="0" w:color="auto"/>
                    <w:bottom w:val="none" w:sz="0" w:space="0" w:color="auto"/>
                    <w:right w:val="none" w:sz="0" w:space="0" w:color="auto"/>
                  </w:divBdr>
                  <w:divsChild>
                    <w:div w:id="124157050">
                      <w:marLeft w:val="0"/>
                      <w:marRight w:val="0"/>
                      <w:marTop w:val="0"/>
                      <w:marBottom w:val="0"/>
                      <w:divBdr>
                        <w:top w:val="none" w:sz="0" w:space="0" w:color="auto"/>
                        <w:left w:val="none" w:sz="0" w:space="0" w:color="auto"/>
                        <w:bottom w:val="none" w:sz="0" w:space="0" w:color="auto"/>
                        <w:right w:val="none" w:sz="0" w:space="0" w:color="auto"/>
                      </w:divBdr>
                      <w:divsChild>
                        <w:div w:id="58734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851472">
                  <w:marLeft w:val="0"/>
                  <w:marRight w:val="0"/>
                  <w:marTop w:val="0"/>
                  <w:marBottom w:val="0"/>
                  <w:divBdr>
                    <w:top w:val="none" w:sz="0" w:space="0" w:color="auto"/>
                    <w:left w:val="none" w:sz="0" w:space="0" w:color="auto"/>
                    <w:bottom w:val="none" w:sz="0" w:space="0" w:color="auto"/>
                    <w:right w:val="none" w:sz="0" w:space="0" w:color="auto"/>
                  </w:divBdr>
                  <w:divsChild>
                    <w:div w:id="297803655">
                      <w:marLeft w:val="0"/>
                      <w:marRight w:val="0"/>
                      <w:marTop w:val="0"/>
                      <w:marBottom w:val="0"/>
                      <w:divBdr>
                        <w:top w:val="none" w:sz="0" w:space="0" w:color="auto"/>
                        <w:left w:val="none" w:sz="0" w:space="0" w:color="auto"/>
                        <w:bottom w:val="none" w:sz="0" w:space="0" w:color="auto"/>
                        <w:right w:val="none" w:sz="0" w:space="0" w:color="auto"/>
                      </w:divBdr>
                    </w:div>
                  </w:divsChild>
                </w:div>
                <w:div w:id="268858392">
                  <w:marLeft w:val="0"/>
                  <w:marRight w:val="0"/>
                  <w:marTop w:val="0"/>
                  <w:marBottom w:val="0"/>
                  <w:divBdr>
                    <w:top w:val="none" w:sz="0" w:space="0" w:color="auto"/>
                    <w:left w:val="none" w:sz="0" w:space="0" w:color="auto"/>
                    <w:bottom w:val="none" w:sz="0" w:space="0" w:color="auto"/>
                    <w:right w:val="none" w:sz="0" w:space="0" w:color="auto"/>
                  </w:divBdr>
                </w:div>
                <w:div w:id="268858416">
                  <w:marLeft w:val="0"/>
                  <w:marRight w:val="0"/>
                  <w:marTop w:val="0"/>
                  <w:marBottom w:val="0"/>
                  <w:divBdr>
                    <w:top w:val="none" w:sz="0" w:space="0" w:color="auto"/>
                    <w:left w:val="none" w:sz="0" w:space="0" w:color="auto"/>
                    <w:bottom w:val="none" w:sz="0" w:space="0" w:color="auto"/>
                    <w:right w:val="none" w:sz="0" w:space="0" w:color="auto"/>
                  </w:divBdr>
                </w:div>
                <w:div w:id="269046138">
                  <w:marLeft w:val="0"/>
                  <w:marRight w:val="0"/>
                  <w:marTop w:val="0"/>
                  <w:marBottom w:val="0"/>
                  <w:divBdr>
                    <w:top w:val="none" w:sz="0" w:space="0" w:color="auto"/>
                    <w:left w:val="none" w:sz="0" w:space="0" w:color="auto"/>
                    <w:bottom w:val="none" w:sz="0" w:space="0" w:color="auto"/>
                    <w:right w:val="none" w:sz="0" w:space="0" w:color="auto"/>
                  </w:divBdr>
                </w:div>
                <w:div w:id="269051880">
                  <w:marLeft w:val="0"/>
                  <w:marRight w:val="0"/>
                  <w:marTop w:val="0"/>
                  <w:marBottom w:val="0"/>
                  <w:divBdr>
                    <w:top w:val="none" w:sz="0" w:space="0" w:color="auto"/>
                    <w:left w:val="none" w:sz="0" w:space="0" w:color="auto"/>
                    <w:bottom w:val="none" w:sz="0" w:space="0" w:color="auto"/>
                    <w:right w:val="none" w:sz="0" w:space="0" w:color="auto"/>
                  </w:divBdr>
                </w:div>
                <w:div w:id="269167422">
                  <w:marLeft w:val="0"/>
                  <w:marRight w:val="30"/>
                  <w:marTop w:val="0"/>
                  <w:marBottom w:val="0"/>
                  <w:divBdr>
                    <w:top w:val="none" w:sz="0" w:space="0" w:color="auto"/>
                    <w:left w:val="none" w:sz="0" w:space="0" w:color="auto"/>
                    <w:bottom w:val="none" w:sz="0" w:space="0" w:color="auto"/>
                    <w:right w:val="none" w:sz="0" w:space="0" w:color="auto"/>
                  </w:divBdr>
                  <w:divsChild>
                    <w:div w:id="1196968262">
                      <w:marLeft w:val="0"/>
                      <w:marRight w:val="0"/>
                      <w:marTop w:val="0"/>
                      <w:marBottom w:val="0"/>
                      <w:divBdr>
                        <w:top w:val="none" w:sz="0" w:space="0" w:color="auto"/>
                        <w:left w:val="none" w:sz="0" w:space="0" w:color="auto"/>
                        <w:bottom w:val="none" w:sz="0" w:space="0" w:color="auto"/>
                        <w:right w:val="none" w:sz="0" w:space="0" w:color="auto"/>
                      </w:divBdr>
                    </w:div>
                  </w:divsChild>
                </w:div>
                <w:div w:id="269169890">
                  <w:marLeft w:val="0"/>
                  <w:marRight w:val="0"/>
                  <w:marTop w:val="0"/>
                  <w:marBottom w:val="0"/>
                  <w:divBdr>
                    <w:top w:val="none" w:sz="0" w:space="0" w:color="auto"/>
                    <w:left w:val="none" w:sz="0" w:space="0" w:color="auto"/>
                    <w:bottom w:val="none" w:sz="0" w:space="0" w:color="auto"/>
                    <w:right w:val="none" w:sz="0" w:space="0" w:color="auto"/>
                  </w:divBdr>
                </w:div>
                <w:div w:id="269246941">
                  <w:marLeft w:val="0"/>
                  <w:marRight w:val="0"/>
                  <w:marTop w:val="0"/>
                  <w:marBottom w:val="0"/>
                  <w:divBdr>
                    <w:top w:val="none" w:sz="0" w:space="0" w:color="auto"/>
                    <w:left w:val="none" w:sz="0" w:space="0" w:color="auto"/>
                    <w:bottom w:val="none" w:sz="0" w:space="0" w:color="auto"/>
                    <w:right w:val="none" w:sz="0" w:space="0" w:color="auto"/>
                  </w:divBdr>
                </w:div>
                <w:div w:id="269440136">
                  <w:marLeft w:val="0"/>
                  <w:marRight w:val="30"/>
                  <w:marTop w:val="0"/>
                  <w:marBottom w:val="0"/>
                  <w:divBdr>
                    <w:top w:val="none" w:sz="0" w:space="0" w:color="auto"/>
                    <w:left w:val="none" w:sz="0" w:space="0" w:color="auto"/>
                    <w:bottom w:val="none" w:sz="0" w:space="0" w:color="auto"/>
                    <w:right w:val="none" w:sz="0" w:space="0" w:color="auto"/>
                  </w:divBdr>
                </w:div>
                <w:div w:id="269506205">
                  <w:marLeft w:val="0"/>
                  <w:marRight w:val="0"/>
                  <w:marTop w:val="0"/>
                  <w:marBottom w:val="0"/>
                  <w:divBdr>
                    <w:top w:val="none" w:sz="0" w:space="0" w:color="auto"/>
                    <w:left w:val="none" w:sz="0" w:space="0" w:color="auto"/>
                    <w:bottom w:val="none" w:sz="0" w:space="0" w:color="auto"/>
                    <w:right w:val="none" w:sz="0" w:space="0" w:color="auto"/>
                  </w:divBdr>
                  <w:divsChild>
                    <w:div w:id="789661930">
                      <w:marLeft w:val="0"/>
                      <w:marRight w:val="0"/>
                      <w:marTop w:val="0"/>
                      <w:marBottom w:val="0"/>
                      <w:divBdr>
                        <w:top w:val="none" w:sz="0" w:space="0" w:color="auto"/>
                        <w:left w:val="none" w:sz="0" w:space="0" w:color="auto"/>
                        <w:bottom w:val="none" w:sz="0" w:space="0" w:color="auto"/>
                        <w:right w:val="none" w:sz="0" w:space="0" w:color="auto"/>
                      </w:divBdr>
                    </w:div>
                  </w:divsChild>
                </w:div>
                <w:div w:id="269509237">
                  <w:marLeft w:val="0"/>
                  <w:marRight w:val="120"/>
                  <w:marTop w:val="0"/>
                  <w:marBottom w:val="150"/>
                  <w:divBdr>
                    <w:top w:val="none" w:sz="0" w:space="0" w:color="auto"/>
                    <w:left w:val="none" w:sz="0" w:space="0" w:color="auto"/>
                    <w:bottom w:val="none" w:sz="0" w:space="0" w:color="auto"/>
                    <w:right w:val="none" w:sz="0" w:space="0" w:color="auto"/>
                  </w:divBdr>
                </w:div>
                <w:div w:id="269509357">
                  <w:marLeft w:val="0"/>
                  <w:marRight w:val="0"/>
                  <w:marTop w:val="0"/>
                  <w:marBottom w:val="0"/>
                  <w:divBdr>
                    <w:top w:val="none" w:sz="0" w:space="0" w:color="auto"/>
                    <w:left w:val="none" w:sz="0" w:space="0" w:color="auto"/>
                    <w:bottom w:val="none" w:sz="0" w:space="0" w:color="auto"/>
                    <w:right w:val="none" w:sz="0" w:space="0" w:color="auto"/>
                  </w:divBdr>
                </w:div>
                <w:div w:id="269746706">
                  <w:marLeft w:val="0"/>
                  <w:marRight w:val="0"/>
                  <w:marTop w:val="0"/>
                  <w:marBottom w:val="0"/>
                  <w:divBdr>
                    <w:top w:val="none" w:sz="0" w:space="0" w:color="auto"/>
                    <w:left w:val="none" w:sz="0" w:space="0" w:color="auto"/>
                    <w:bottom w:val="none" w:sz="0" w:space="0" w:color="auto"/>
                    <w:right w:val="none" w:sz="0" w:space="0" w:color="auto"/>
                  </w:divBdr>
                </w:div>
                <w:div w:id="269818500">
                  <w:marLeft w:val="0"/>
                  <w:marRight w:val="0"/>
                  <w:marTop w:val="0"/>
                  <w:marBottom w:val="0"/>
                  <w:divBdr>
                    <w:top w:val="none" w:sz="0" w:space="0" w:color="auto"/>
                    <w:left w:val="none" w:sz="0" w:space="0" w:color="auto"/>
                    <w:bottom w:val="none" w:sz="0" w:space="0" w:color="auto"/>
                    <w:right w:val="none" w:sz="0" w:space="0" w:color="auto"/>
                  </w:divBdr>
                </w:div>
                <w:div w:id="269819609">
                  <w:marLeft w:val="0"/>
                  <w:marRight w:val="30"/>
                  <w:marTop w:val="0"/>
                  <w:marBottom w:val="0"/>
                  <w:divBdr>
                    <w:top w:val="none" w:sz="0" w:space="0" w:color="auto"/>
                    <w:left w:val="none" w:sz="0" w:space="0" w:color="auto"/>
                    <w:bottom w:val="none" w:sz="0" w:space="0" w:color="auto"/>
                    <w:right w:val="none" w:sz="0" w:space="0" w:color="auto"/>
                  </w:divBdr>
                  <w:divsChild>
                    <w:div w:id="1169909394">
                      <w:marLeft w:val="0"/>
                      <w:marRight w:val="0"/>
                      <w:marTop w:val="0"/>
                      <w:marBottom w:val="0"/>
                      <w:divBdr>
                        <w:top w:val="none" w:sz="0" w:space="0" w:color="auto"/>
                        <w:left w:val="none" w:sz="0" w:space="0" w:color="auto"/>
                        <w:bottom w:val="none" w:sz="0" w:space="0" w:color="auto"/>
                        <w:right w:val="none" w:sz="0" w:space="0" w:color="auto"/>
                      </w:divBdr>
                    </w:div>
                  </w:divsChild>
                </w:div>
                <w:div w:id="270018351">
                  <w:marLeft w:val="0"/>
                  <w:marRight w:val="0"/>
                  <w:marTop w:val="0"/>
                  <w:marBottom w:val="0"/>
                  <w:divBdr>
                    <w:top w:val="none" w:sz="0" w:space="0" w:color="auto"/>
                    <w:left w:val="none" w:sz="0" w:space="0" w:color="auto"/>
                    <w:bottom w:val="none" w:sz="0" w:space="0" w:color="auto"/>
                    <w:right w:val="none" w:sz="0" w:space="0" w:color="auto"/>
                  </w:divBdr>
                </w:div>
                <w:div w:id="270237651">
                  <w:marLeft w:val="0"/>
                  <w:marRight w:val="0"/>
                  <w:marTop w:val="0"/>
                  <w:marBottom w:val="0"/>
                  <w:divBdr>
                    <w:top w:val="none" w:sz="0" w:space="0" w:color="auto"/>
                    <w:left w:val="none" w:sz="0" w:space="0" w:color="auto"/>
                    <w:bottom w:val="none" w:sz="0" w:space="0" w:color="auto"/>
                    <w:right w:val="none" w:sz="0" w:space="0" w:color="auto"/>
                  </w:divBdr>
                </w:div>
                <w:div w:id="270475156">
                  <w:marLeft w:val="0"/>
                  <w:marRight w:val="0"/>
                  <w:marTop w:val="0"/>
                  <w:marBottom w:val="0"/>
                  <w:divBdr>
                    <w:top w:val="none" w:sz="0" w:space="0" w:color="auto"/>
                    <w:left w:val="none" w:sz="0" w:space="0" w:color="auto"/>
                    <w:bottom w:val="none" w:sz="0" w:space="0" w:color="auto"/>
                    <w:right w:val="none" w:sz="0" w:space="0" w:color="auto"/>
                  </w:divBdr>
                  <w:divsChild>
                    <w:div w:id="823547275">
                      <w:marLeft w:val="0"/>
                      <w:marRight w:val="0"/>
                      <w:marTop w:val="0"/>
                      <w:marBottom w:val="0"/>
                      <w:divBdr>
                        <w:top w:val="none" w:sz="0" w:space="0" w:color="auto"/>
                        <w:left w:val="none" w:sz="0" w:space="0" w:color="auto"/>
                        <w:bottom w:val="none" w:sz="0" w:space="0" w:color="auto"/>
                        <w:right w:val="none" w:sz="0" w:space="0" w:color="auto"/>
                      </w:divBdr>
                      <w:divsChild>
                        <w:div w:id="59249907">
                          <w:marLeft w:val="0"/>
                          <w:marRight w:val="0"/>
                          <w:marTop w:val="0"/>
                          <w:marBottom w:val="0"/>
                          <w:divBdr>
                            <w:top w:val="none" w:sz="0" w:space="0" w:color="auto"/>
                            <w:left w:val="none" w:sz="0" w:space="0" w:color="auto"/>
                            <w:bottom w:val="none" w:sz="0" w:space="0" w:color="auto"/>
                            <w:right w:val="none" w:sz="0" w:space="0" w:color="auto"/>
                          </w:divBdr>
                        </w:div>
                      </w:divsChild>
                    </w:div>
                    <w:div w:id="1195311841">
                      <w:marLeft w:val="0"/>
                      <w:marRight w:val="135"/>
                      <w:marTop w:val="0"/>
                      <w:marBottom w:val="0"/>
                      <w:divBdr>
                        <w:top w:val="none" w:sz="0" w:space="0" w:color="auto"/>
                        <w:left w:val="none" w:sz="0" w:space="0" w:color="auto"/>
                        <w:bottom w:val="none" w:sz="0" w:space="0" w:color="auto"/>
                        <w:right w:val="none" w:sz="0" w:space="0" w:color="auto"/>
                      </w:divBdr>
                    </w:div>
                  </w:divsChild>
                </w:div>
                <w:div w:id="270668270">
                  <w:marLeft w:val="0"/>
                  <w:marRight w:val="0"/>
                  <w:marTop w:val="0"/>
                  <w:marBottom w:val="0"/>
                  <w:divBdr>
                    <w:top w:val="none" w:sz="0" w:space="0" w:color="auto"/>
                    <w:left w:val="none" w:sz="0" w:space="0" w:color="auto"/>
                    <w:bottom w:val="none" w:sz="0" w:space="0" w:color="auto"/>
                    <w:right w:val="none" w:sz="0" w:space="0" w:color="auto"/>
                  </w:divBdr>
                  <w:divsChild>
                    <w:div w:id="146823458">
                      <w:marLeft w:val="0"/>
                      <w:marRight w:val="0"/>
                      <w:marTop w:val="0"/>
                      <w:marBottom w:val="0"/>
                      <w:divBdr>
                        <w:top w:val="none" w:sz="0" w:space="0" w:color="auto"/>
                        <w:left w:val="none" w:sz="0" w:space="0" w:color="auto"/>
                        <w:bottom w:val="none" w:sz="0" w:space="0" w:color="auto"/>
                        <w:right w:val="none" w:sz="0" w:space="0" w:color="auto"/>
                      </w:divBdr>
                      <w:divsChild>
                        <w:div w:id="57290629">
                          <w:marLeft w:val="0"/>
                          <w:marRight w:val="0"/>
                          <w:marTop w:val="0"/>
                          <w:marBottom w:val="0"/>
                          <w:divBdr>
                            <w:top w:val="none" w:sz="0" w:space="0" w:color="auto"/>
                            <w:left w:val="none" w:sz="0" w:space="0" w:color="auto"/>
                            <w:bottom w:val="none" w:sz="0" w:space="0" w:color="auto"/>
                            <w:right w:val="none" w:sz="0" w:space="0" w:color="auto"/>
                          </w:divBdr>
                          <w:divsChild>
                            <w:div w:id="113060427">
                              <w:marLeft w:val="0"/>
                              <w:marRight w:val="0"/>
                              <w:marTop w:val="0"/>
                              <w:marBottom w:val="0"/>
                              <w:divBdr>
                                <w:top w:val="none" w:sz="0" w:space="0" w:color="auto"/>
                                <w:left w:val="none" w:sz="0" w:space="0" w:color="auto"/>
                                <w:bottom w:val="none" w:sz="0" w:space="0" w:color="auto"/>
                                <w:right w:val="none" w:sz="0" w:space="0" w:color="auto"/>
                              </w:divBdr>
                              <w:divsChild>
                                <w:div w:id="1303004915">
                                  <w:marLeft w:val="700"/>
                                  <w:marRight w:val="0"/>
                                  <w:marTop w:val="0"/>
                                  <w:marBottom w:val="0"/>
                                  <w:divBdr>
                                    <w:top w:val="none" w:sz="0" w:space="0" w:color="auto"/>
                                    <w:left w:val="none" w:sz="0" w:space="0" w:color="auto"/>
                                    <w:bottom w:val="none" w:sz="0" w:space="0" w:color="auto"/>
                                    <w:right w:val="none" w:sz="0" w:space="0" w:color="auto"/>
                                  </w:divBdr>
                                </w:div>
                              </w:divsChild>
                            </w:div>
                            <w:div w:id="1909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74369">
                  <w:marLeft w:val="0"/>
                  <w:marRight w:val="0"/>
                  <w:marTop w:val="0"/>
                  <w:marBottom w:val="0"/>
                  <w:divBdr>
                    <w:top w:val="none" w:sz="0" w:space="0" w:color="auto"/>
                    <w:left w:val="none" w:sz="0" w:space="0" w:color="auto"/>
                    <w:bottom w:val="none" w:sz="0" w:space="0" w:color="auto"/>
                    <w:right w:val="none" w:sz="0" w:space="0" w:color="auto"/>
                  </w:divBdr>
                </w:div>
                <w:div w:id="270817291">
                  <w:marLeft w:val="0"/>
                  <w:marRight w:val="0"/>
                  <w:marTop w:val="0"/>
                  <w:marBottom w:val="0"/>
                  <w:divBdr>
                    <w:top w:val="none" w:sz="0" w:space="0" w:color="auto"/>
                    <w:left w:val="none" w:sz="0" w:space="0" w:color="auto"/>
                    <w:bottom w:val="none" w:sz="0" w:space="0" w:color="auto"/>
                    <w:right w:val="none" w:sz="0" w:space="0" w:color="auto"/>
                  </w:divBdr>
                </w:div>
                <w:div w:id="271404320">
                  <w:marLeft w:val="0"/>
                  <w:marRight w:val="0"/>
                  <w:marTop w:val="0"/>
                  <w:marBottom w:val="0"/>
                  <w:divBdr>
                    <w:top w:val="none" w:sz="0" w:space="0" w:color="auto"/>
                    <w:left w:val="none" w:sz="0" w:space="0" w:color="auto"/>
                    <w:bottom w:val="none" w:sz="0" w:space="0" w:color="auto"/>
                    <w:right w:val="none" w:sz="0" w:space="0" w:color="auto"/>
                  </w:divBdr>
                </w:div>
                <w:div w:id="271472212">
                  <w:marLeft w:val="0"/>
                  <w:marRight w:val="0"/>
                  <w:marTop w:val="375"/>
                  <w:marBottom w:val="0"/>
                  <w:divBdr>
                    <w:top w:val="none" w:sz="0" w:space="0" w:color="auto"/>
                    <w:left w:val="none" w:sz="0" w:space="0" w:color="auto"/>
                    <w:bottom w:val="none" w:sz="0" w:space="0" w:color="auto"/>
                    <w:right w:val="none" w:sz="0" w:space="0" w:color="auto"/>
                  </w:divBdr>
                  <w:divsChild>
                    <w:div w:id="735468214">
                      <w:marLeft w:val="0"/>
                      <w:marRight w:val="0"/>
                      <w:marTop w:val="0"/>
                      <w:marBottom w:val="0"/>
                      <w:divBdr>
                        <w:top w:val="none" w:sz="0" w:space="0" w:color="auto"/>
                        <w:left w:val="none" w:sz="0" w:space="0" w:color="auto"/>
                        <w:bottom w:val="none" w:sz="0" w:space="0" w:color="auto"/>
                        <w:right w:val="none" w:sz="0" w:space="0" w:color="auto"/>
                      </w:divBdr>
                      <w:divsChild>
                        <w:div w:id="773746767">
                          <w:marLeft w:val="0"/>
                          <w:marRight w:val="0"/>
                          <w:marTop w:val="0"/>
                          <w:marBottom w:val="0"/>
                          <w:divBdr>
                            <w:top w:val="none" w:sz="0" w:space="0" w:color="auto"/>
                            <w:left w:val="none" w:sz="0" w:space="0" w:color="auto"/>
                            <w:bottom w:val="none" w:sz="0" w:space="0" w:color="auto"/>
                            <w:right w:val="none" w:sz="0" w:space="0" w:color="auto"/>
                          </w:divBdr>
                          <w:divsChild>
                            <w:div w:id="15526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865458">
                  <w:marLeft w:val="0"/>
                  <w:marRight w:val="0"/>
                  <w:marTop w:val="0"/>
                  <w:marBottom w:val="0"/>
                  <w:divBdr>
                    <w:top w:val="none" w:sz="0" w:space="0" w:color="auto"/>
                    <w:left w:val="none" w:sz="0" w:space="0" w:color="auto"/>
                    <w:bottom w:val="none" w:sz="0" w:space="0" w:color="auto"/>
                    <w:right w:val="none" w:sz="0" w:space="0" w:color="auto"/>
                  </w:divBdr>
                  <w:divsChild>
                    <w:div w:id="182402449">
                      <w:marLeft w:val="0"/>
                      <w:marRight w:val="0"/>
                      <w:marTop w:val="0"/>
                      <w:marBottom w:val="0"/>
                      <w:divBdr>
                        <w:top w:val="none" w:sz="0" w:space="0" w:color="auto"/>
                        <w:left w:val="none" w:sz="0" w:space="0" w:color="auto"/>
                        <w:bottom w:val="none" w:sz="0" w:space="0" w:color="auto"/>
                        <w:right w:val="none" w:sz="0" w:space="0" w:color="auto"/>
                      </w:divBdr>
                    </w:div>
                  </w:divsChild>
                </w:div>
                <w:div w:id="272177576">
                  <w:marLeft w:val="0"/>
                  <w:marRight w:val="0"/>
                  <w:marTop w:val="0"/>
                  <w:marBottom w:val="0"/>
                  <w:divBdr>
                    <w:top w:val="none" w:sz="0" w:space="0" w:color="auto"/>
                    <w:left w:val="none" w:sz="0" w:space="0" w:color="auto"/>
                    <w:bottom w:val="none" w:sz="0" w:space="0" w:color="auto"/>
                    <w:right w:val="none" w:sz="0" w:space="0" w:color="auto"/>
                  </w:divBdr>
                  <w:divsChild>
                    <w:div w:id="1186561417">
                      <w:marLeft w:val="0"/>
                      <w:marRight w:val="0"/>
                      <w:marTop w:val="0"/>
                      <w:marBottom w:val="0"/>
                      <w:divBdr>
                        <w:top w:val="none" w:sz="0" w:space="0" w:color="auto"/>
                        <w:left w:val="none" w:sz="0" w:space="0" w:color="auto"/>
                        <w:bottom w:val="none" w:sz="0" w:space="0" w:color="auto"/>
                        <w:right w:val="none" w:sz="0" w:space="0" w:color="auto"/>
                      </w:divBdr>
                      <w:divsChild>
                        <w:div w:id="806706334">
                          <w:marLeft w:val="0"/>
                          <w:marRight w:val="0"/>
                          <w:marTop w:val="135"/>
                          <w:marBottom w:val="300"/>
                          <w:divBdr>
                            <w:top w:val="none" w:sz="0" w:space="0" w:color="auto"/>
                            <w:left w:val="none" w:sz="0" w:space="0" w:color="auto"/>
                            <w:bottom w:val="none" w:sz="0" w:space="0" w:color="auto"/>
                            <w:right w:val="none" w:sz="0" w:space="0" w:color="auto"/>
                          </w:divBdr>
                          <w:divsChild>
                            <w:div w:id="579751362">
                              <w:marLeft w:val="0"/>
                              <w:marRight w:val="0"/>
                              <w:marTop w:val="0"/>
                              <w:marBottom w:val="0"/>
                              <w:divBdr>
                                <w:top w:val="none" w:sz="0" w:space="0" w:color="auto"/>
                                <w:left w:val="none" w:sz="0" w:space="0" w:color="auto"/>
                                <w:bottom w:val="none" w:sz="0" w:space="0" w:color="auto"/>
                                <w:right w:val="none" w:sz="0" w:space="0" w:color="auto"/>
                              </w:divBdr>
                            </w:div>
                          </w:divsChild>
                        </w:div>
                        <w:div w:id="1234121906">
                          <w:marLeft w:val="0"/>
                          <w:marRight w:val="0"/>
                          <w:marTop w:val="0"/>
                          <w:marBottom w:val="0"/>
                          <w:divBdr>
                            <w:top w:val="none" w:sz="0" w:space="0" w:color="auto"/>
                            <w:left w:val="none" w:sz="0" w:space="0" w:color="auto"/>
                            <w:bottom w:val="none" w:sz="0" w:space="0" w:color="auto"/>
                            <w:right w:val="none" w:sz="0" w:space="0" w:color="auto"/>
                          </w:divBdr>
                          <w:divsChild>
                            <w:div w:id="724570359">
                              <w:marLeft w:val="0"/>
                              <w:marRight w:val="0"/>
                              <w:marTop w:val="0"/>
                              <w:marBottom w:val="0"/>
                              <w:divBdr>
                                <w:top w:val="none" w:sz="0" w:space="0" w:color="auto"/>
                                <w:left w:val="none" w:sz="0" w:space="0" w:color="auto"/>
                                <w:bottom w:val="none" w:sz="0" w:space="0" w:color="auto"/>
                                <w:right w:val="none" w:sz="0" w:space="0" w:color="auto"/>
                              </w:divBdr>
                              <w:divsChild>
                                <w:div w:id="1138229272">
                                  <w:marLeft w:val="0"/>
                                  <w:marRight w:val="0"/>
                                  <w:marTop w:val="0"/>
                                  <w:marBottom w:val="0"/>
                                  <w:divBdr>
                                    <w:top w:val="none" w:sz="0" w:space="0" w:color="auto"/>
                                    <w:left w:val="none" w:sz="0" w:space="0" w:color="auto"/>
                                    <w:bottom w:val="none" w:sz="0" w:space="0" w:color="auto"/>
                                    <w:right w:val="none" w:sz="0" w:space="0" w:color="auto"/>
                                  </w:divBdr>
                                </w:div>
                              </w:divsChild>
                            </w:div>
                            <w:div w:id="731729968">
                              <w:marLeft w:val="0"/>
                              <w:marRight w:val="0"/>
                              <w:marTop w:val="0"/>
                              <w:marBottom w:val="0"/>
                              <w:divBdr>
                                <w:top w:val="none" w:sz="0" w:space="0" w:color="auto"/>
                                <w:left w:val="none" w:sz="0" w:space="0" w:color="auto"/>
                                <w:bottom w:val="none" w:sz="0" w:space="0" w:color="auto"/>
                                <w:right w:val="none" w:sz="0" w:space="0" w:color="auto"/>
                              </w:divBdr>
                              <w:divsChild>
                                <w:div w:id="13416599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72203139">
                  <w:marLeft w:val="0"/>
                  <w:marRight w:val="84"/>
                  <w:marTop w:val="0"/>
                  <w:marBottom w:val="0"/>
                  <w:divBdr>
                    <w:top w:val="none" w:sz="0" w:space="0" w:color="auto"/>
                    <w:left w:val="none" w:sz="0" w:space="0" w:color="auto"/>
                    <w:bottom w:val="none" w:sz="0" w:space="0" w:color="auto"/>
                    <w:right w:val="none" w:sz="0" w:space="0" w:color="auto"/>
                  </w:divBdr>
                </w:div>
                <w:div w:id="272247950">
                  <w:marLeft w:val="0"/>
                  <w:marRight w:val="0"/>
                  <w:marTop w:val="150"/>
                  <w:marBottom w:val="0"/>
                  <w:divBdr>
                    <w:top w:val="none" w:sz="0" w:space="0" w:color="auto"/>
                    <w:left w:val="none" w:sz="0" w:space="0" w:color="auto"/>
                    <w:bottom w:val="none" w:sz="0" w:space="0" w:color="auto"/>
                    <w:right w:val="none" w:sz="0" w:space="0" w:color="auto"/>
                  </w:divBdr>
                </w:div>
                <w:div w:id="272325741">
                  <w:marLeft w:val="0"/>
                  <w:marRight w:val="0"/>
                  <w:marTop w:val="0"/>
                  <w:marBottom w:val="0"/>
                  <w:divBdr>
                    <w:top w:val="none" w:sz="0" w:space="0" w:color="auto"/>
                    <w:left w:val="none" w:sz="0" w:space="0" w:color="auto"/>
                    <w:bottom w:val="none" w:sz="0" w:space="0" w:color="auto"/>
                    <w:right w:val="none" w:sz="0" w:space="0" w:color="auto"/>
                  </w:divBdr>
                </w:div>
                <w:div w:id="272438523">
                  <w:marLeft w:val="0"/>
                  <w:marRight w:val="0"/>
                  <w:marTop w:val="0"/>
                  <w:marBottom w:val="300"/>
                  <w:divBdr>
                    <w:top w:val="none" w:sz="0" w:space="0" w:color="auto"/>
                    <w:left w:val="none" w:sz="0" w:space="0" w:color="auto"/>
                    <w:bottom w:val="none" w:sz="0" w:space="0" w:color="auto"/>
                    <w:right w:val="none" w:sz="0" w:space="0" w:color="auto"/>
                  </w:divBdr>
                  <w:divsChild>
                    <w:div w:id="927420065">
                      <w:marLeft w:val="0"/>
                      <w:marRight w:val="0"/>
                      <w:marTop w:val="0"/>
                      <w:marBottom w:val="0"/>
                      <w:divBdr>
                        <w:top w:val="none" w:sz="0" w:space="0" w:color="auto"/>
                        <w:left w:val="none" w:sz="0" w:space="0" w:color="auto"/>
                        <w:bottom w:val="none" w:sz="0" w:space="0" w:color="auto"/>
                        <w:right w:val="none" w:sz="0" w:space="0" w:color="auto"/>
                      </w:divBdr>
                      <w:divsChild>
                        <w:div w:id="33627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48002">
                  <w:marLeft w:val="0"/>
                  <w:marRight w:val="0"/>
                  <w:marTop w:val="0"/>
                  <w:marBottom w:val="0"/>
                  <w:divBdr>
                    <w:top w:val="none" w:sz="0" w:space="0" w:color="auto"/>
                    <w:left w:val="none" w:sz="0" w:space="0" w:color="auto"/>
                    <w:bottom w:val="none" w:sz="0" w:space="0" w:color="auto"/>
                    <w:right w:val="none" w:sz="0" w:space="0" w:color="auto"/>
                  </w:divBdr>
                </w:div>
                <w:div w:id="272565624">
                  <w:marLeft w:val="0"/>
                  <w:marRight w:val="0"/>
                  <w:marTop w:val="0"/>
                  <w:marBottom w:val="0"/>
                  <w:divBdr>
                    <w:top w:val="none" w:sz="0" w:space="0" w:color="auto"/>
                    <w:left w:val="none" w:sz="0" w:space="0" w:color="auto"/>
                    <w:bottom w:val="none" w:sz="0" w:space="0" w:color="auto"/>
                    <w:right w:val="none" w:sz="0" w:space="0" w:color="auto"/>
                  </w:divBdr>
                  <w:divsChild>
                    <w:div w:id="187259649">
                      <w:marLeft w:val="0"/>
                      <w:marRight w:val="0"/>
                      <w:marTop w:val="0"/>
                      <w:marBottom w:val="75"/>
                      <w:divBdr>
                        <w:top w:val="none" w:sz="0" w:space="0" w:color="auto"/>
                        <w:left w:val="none" w:sz="0" w:space="0" w:color="auto"/>
                        <w:bottom w:val="none" w:sz="0" w:space="0" w:color="auto"/>
                        <w:right w:val="none" w:sz="0" w:space="0" w:color="auto"/>
                      </w:divBdr>
                    </w:div>
                    <w:div w:id="219249750">
                      <w:marLeft w:val="0"/>
                      <w:marRight w:val="0"/>
                      <w:marTop w:val="0"/>
                      <w:marBottom w:val="0"/>
                      <w:divBdr>
                        <w:top w:val="none" w:sz="0" w:space="0" w:color="auto"/>
                        <w:left w:val="none" w:sz="0" w:space="0" w:color="auto"/>
                        <w:bottom w:val="none" w:sz="0" w:space="0" w:color="auto"/>
                        <w:right w:val="none" w:sz="0" w:space="0" w:color="auto"/>
                      </w:divBdr>
                    </w:div>
                  </w:divsChild>
                </w:div>
                <w:div w:id="272591916">
                  <w:marLeft w:val="0"/>
                  <w:marRight w:val="0"/>
                  <w:marTop w:val="0"/>
                  <w:marBottom w:val="60"/>
                  <w:divBdr>
                    <w:top w:val="none" w:sz="0" w:space="0" w:color="auto"/>
                    <w:left w:val="none" w:sz="0" w:space="0" w:color="auto"/>
                    <w:bottom w:val="none" w:sz="0" w:space="0" w:color="auto"/>
                    <w:right w:val="none" w:sz="0" w:space="0" w:color="auto"/>
                  </w:divBdr>
                  <w:divsChild>
                    <w:div w:id="349575405">
                      <w:marLeft w:val="0"/>
                      <w:marRight w:val="0"/>
                      <w:marTop w:val="0"/>
                      <w:marBottom w:val="0"/>
                      <w:divBdr>
                        <w:top w:val="none" w:sz="0" w:space="0" w:color="auto"/>
                        <w:left w:val="none" w:sz="0" w:space="0" w:color="auto"/>
                        <w:bottom w:val="none" w:sz="0" w:space="0" w:color="auto"/>
                        <w:right w:val="none" w:sz="0" w:space="0" w:color="auto"/>
                      </w:divBdr>
                    </w:div>
                    <w:div w:id="669212866">
                      <w:marLeft w:val="0"/>
                      <w:marRight w:val="0"/>
                      <w:marTop w:val="0"/>
                      <w:marBottom w:val="0"/>
                      <w:divBdr>
                        <w:top w:val="none" w:sz="0" w:space="0" w:color="auto"/>
                        <w:left w:val="none" w:sz="0" w:space="0" w:color="auto"/>
                        <w:bottom w:val="none" w:sz="0" w:space="0" w:color="auto"/>
                        <w:right w:val="none" w:sz="0" w:space="0" w:color="auto"/>
                      </w:divBdr>
                      <w:divsChild>
                        <w:div w:id="105207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593077">
                  <w:marLeft w:val="0"/>
                  <w:marRight w:val="0"/>
                  <w:marTop w:val="0"/>
                  <w:marBottom w:val="0"/>
                  <w:divBdr>
                    <w:top w:val="none" w:sz="0" w:space="0" w:color="auto"/>
                    <w:left w:val="none" w:sz="0" w:space="0" w:color="auto"/>
                    <w:bottom w:val="none" w:sz="0" w:space="0" w:color="auto"/>
                    <w:right w:val="none" w:sz="0" w:space="0" w:color="auto"/>
                  </w:divBdr>
                </w:div>
                <w:div w:id="272594221">
                  <w:marLeft w:val="0"/>
                  <w:marRight w:val="0"/>
                  <w:marTop w:val="0"/>
                  <w:marBottom w:val="0"/>
                  <w:divBdr>
                    <w:top w:val="none" w:sz="0" w:space="0" w:color="auto"/>
                    <w:left w:val="none" w:sz="0" w:space="0" w:color="auto"/>
                    <w:bottom w:val="none" w:sz="0" w:space="0" w:color="auto"/>
                    <w:right w:val="none" w:sz="0" w:space="0" w:color="auto"/>
                  </w:divBdr>
                </w:div>
                <w:div w:id="272635437">
                  <w:marLeft w:val="0"/>
                  <w:marRight w:val="0"/>
                  <w:marTop w:val="0"/>
                  <w:marBottom w:val="0"/>
                  <w:divBdr>
                    <w:top w:val="none" w:sz="0" w:space="0" w:color="auto"/>
                    <w:left w:val="none" w:sz="0" w:space="0" w:color="auto"/>
                    <w:bottom w:val="none" w:sz="0" w:space="0" w:color="auto"/>
                    <w:right w:val="none" w:sz="0" w:space="0" w:color="auto"/>
                  </w:divBdr>
                </w:div>
                <w:div w:id="272641397">
                  <w:marLeft w:val="0"/>
                  <w:marRight w:val="0"/>
                  <w:marTop w:val="0"/>
                  <w:marBottom w:val="0"/>
                  <w:divBdr>
                    <w:top w:val="none" w:sz="0" w:space="0" w:color="auto"/>
                    <w:left w:val="none" w:sz="0" w:space="0" w:color="auto"/>
                    <w:bottom w:val="none" w:sz="0" w:space="0" w:color="auto"/>
                    <w:right w:val="none" w:sz="0" w:space="0" w:color="auto"/>
                  </w:divBdr>
                  <w:divsChild>
                    <w:div w:id="141847980">
                      <w:marLeft w:val="0"/>
                      <w:marRight w:val="0"/>
                      <w:marTop w:val="0"/>
                      <w:marBottom w:val="0"/>
                      <w:divBdr>
                        <w:top w:val="none" w:sz="0" w:space="0" w:color="auto"/>
                        <w:left w:val="none" w:sz="0" w:space="0" w:color="auto"/>
                        <w:bottom w:val="none" w:sz="0" w:space="0" w:color="auto"/>
                        <w:right w:val="none" w:sz="0" w:space="0" w:color="auto"/>
                      </w:divBdr>
                    </w:div>
                  </w:divsChild>
                </w:div>
                <w:div w:id="272711627">
                  <w:marLeft w:val="0"/>
                  <w:marRight w:val="0"/>
                  <w:marTop w:val="0"/>
                  <w:marBottom w:val="0"/>
                  <w:divBdr>
                    <w:top w:val="none" w:sz="0" w:space="0" w:color="auto"/>
                    <w:left w:val="none" w:sz="0" w:space="0" w:color="auto"/>
                    <w:bottom w:val="none" w:sz="0" w:space="0" w:color="auto"/>
                    <w:right w:val="none" w:sz="0" w:space="0" w:color="auto"/>
                  </w:divBdr>
                </w:div>
                <w:div w:id="272715975">
                  <w:marLeft w:val="0"/>
                  <w:marRight w:val="0"/>
                  <w:marTop w:val="0"/>
                  <w:marBottom w:val="0"/>
                  <w:divBdr>
                    <w:top w:val="none" w:sz="0" w:space="0" w:color="auto"/>
                    <w:left w:val="none" w:sz="0" w:space="0" w:color="auto"/>
                    <w:bottom w:val="none" w:sz="0" w:space="0" w:color="auto"/>
                    <w:right w:val="none" w:sz="0" w:space="0" w:color="auto"/>
                  </w:divBdr>
                  <w:divsChild>
                    <w:div w:id="247349216">
                      <w:marLeft w:val="0"/>
                      <w:marRight w:val="0"/>
                      <w:marTop w:val="0"/>
                      <w:marBottom w:val="0"/>
                      <w:divBdr>
                        <w:top w:val="none" w:sz="0" w:space="0" w:color="auto"/>
                        <w:left w:val="none" w:sz="0" w:space="0" w:color="auto"/>
                        <w:bottom w:val="none" w:sz="0" w:space="0" w:color="auto"/>
                        <w:right w:val="none" w:sz="0" w:space="0" w:color="auto"/>
                      </w:divBdr>
                    </w:div>
                  </w:divsChild>
                </w:div>
                <w:div w:id="272977421">
                  <w:marLeft w:val="0"/>
                  <w:marRight w:val="0"/>
                  <w:marTop w:val="0"/>
                  <w:marBottom w:val="0"/>
                  <w:divBdr>
                    <w:top w:val="none" w:sz="0" w:space="0" w:color="auto"/>
                    <w:left w:val="none" w:sz="0" w:space="0" w:color="auto"/>
                    <w:bottom w:val="none" w:sz="0" w:space="0" w:color="auto"/>
                    <w:right w:val="none" w:sz="0" w:space="0" w:color="auto"/>
                  </w:divBdr>
                </w:div>
                <w:div w:id="273026291">
                  <w:marLeft w:val="0"/>
                  <w:marRight w:val="0"/>
                  <w:marTop w:val="0"/>
                  <w:marBottom w:val="0"/>
                  <w:divBdr>
                    <w:top w:val="none" w:sz="0" w:space="0" w:color="auto"/>
                    <w:left w:val="none" w:sz="0" w:space="0" w:color="auto"/>
                    <w:bottom w:val="none" w:sz="0" w:space="0" w:color="auto"/>
                    <w:right w:val="none" w:sz="0" w:space="0" w:color="auto"/>
                  </w:divBdr>
                </w:div>
                <w:div w:id="273095417">
                  <w:marLeft w:val="0"/>
                  <w:marRight w:val="0"/>
                  <w:marTop w:val="0"/>
                  <w:marBottom w:val="0"/>
                  <w:divBdr>
                    <w:top w:val="none" w:sz="0" w:space="0" w:color="auto"/>
                    <w:left w:val="none" w:sz="0" w:space="0" w:color="auto"/>
                    <w:bottom w:val="none" w:sz="0" w:space="0" w:color="auto"/>
                    <w:right w:val="none" w:sz="0" w:space="0" w:color="auto"/>
                  </w:divBdr>
                </w:div>
                <w:div w:id="273097220">
                  <w:marLeft w:val="0"/>
                  <w:marRight w:val="0"/>
                  <w:marTop w:val="0"/>
                  <w:marBottom w:val="0"/>
                  <w:divBdr>
                    <w:top w:val="none" w:sz="0" w:space="0" w:color="auto"/>
                    <w:left w:val="none" w:sz="0" w:space="0" w:color="auto"/>
                    <w:bottom w:val="none" w:sz="0" w:space="0" w:color="auto"/>
                    <w:right w:val="none" w:sz="0" w:space="0" w:color="auto"/>
                  </w:divBdr>
                </w:div>
                <w:div w:id="273678449">
                  <w:marLeft w:val="0"/>
                  <w:marRight w:val="0"/>
                  <w:marTop w:val="0"/>
                  <w:marBottom w:val="0"/>
                  <w:divBdr>
                    <w:top w:val="none" w:sz="0" w:space="0" w:color="auto"/>
                    <w:left w:val="none" w:sz="0" w:space="0" w:color="auto"/>
                    <w:bottom w:val="none" w:sz="0" w:space="0" w:color="auto"/>
                    <w:right w:val="none" w:sz="0" w:space="0" w:color="auto"/>
                  </w:divBdr>
                </w:div>
                <w:div w:id="273682659">
                  <w:marLeft w:val="0"/>
                  <w:marRight w:val="0"/>
                  <w:marTop w:val="0"/>
                  <w:marBottom w:val="0"/>
                  <w:divBdr>
                    <w:top w:val="none" w:sz="0" w:space="0" w:color="auto"/>
                    <w:left w:val="none" w:sz="0" w:space="0" w:color="auto"/>
                    <w:bottom w:val="none" w:sz="0" w:space="0" w:color="auto"/>
                    <w:right w:val="none" w:sz="0" w:space="0" w:color="auto"/>
                  </w:divBdr>
                  <w:divsChild>
                    <w:div w:id="572087580">
                      <w:marLeft w:val="0"/>
                      <w:marRight w:val="0"/>
                      <w:marTop w:val="0"/>
                      <w:marBottom w:val="0"/>
                      <w:divBdr>
                        <w:top w:val="none" w:sz="0" w:space="0" w:color="auto"/>
                        <w:left w:val="none" w:sz="0" w:space="0" w:color="auto"/>
                        <w:bottom w:val="none" w:sz="0" w:space="0" w:color="auto"/>
                        <w:right w:val="none" w:sz="0" w:space="0" w:color="auto"/>
                      </w:divBdr>
                    </w:div>
                  </w:divsChild>
                </w:div>
                <w:div w:id="273750524">
                  <w:marLeft w:val="0"/>
                  <w:marRight w:val="30"/>
                  <w:marTop w:val="0"/>
                  <w:marBottom w:val="0"/>
                  <w:divBdr>
                    <w:top w:val="none" w:sz="0" w:space="0" w:color="auto"/>
                    <w:left w:val="none" w:sz="0" w:space="0" w:color="auto"/>
                    <w:bottom w:val="none" w:sz="0" w:space="0" w:color="auto"/>
                    <w:right w:val="none" w:sz="0" w:space="0" w:color="auto"/>
                  </w:divBdr>
                </w:div>
                <w:div w:id="274020735">
                  <w:marLeft w:val="0"/>
                  <w:marRight w:val="0"/>
                  <w:marTop w:val="0"/>
                  <w:marBottom w:val="0"/>
                  <w:divBdr>
                    <w:top w:val="none" w:sz="0" w:space="0" w:color="auto"/>
                    <w:left w:val="none" w:sz="0" w:space="0" w:color="auto"/>
                    <w:bottom w:val="none" w:sz="0" w:space="0" w:color="auto"/>
                    <w:right w:val="none" w:sz="0" w:space="0" w:color="auto"/>
                  </w:divBdr>
                </w:div>
                <w:div w:id="274139229">
                  <w:marLeft w:val="0"/>
                  <w:marRight w:val="0"/>
                  <w:marTop w:val="0"/>
                  <w:marBottom w:val="0"/>
                  <w:divBdr>
                    <w:top w:val="none" w:sz="0" w:space="0" w:color="auto"/>
                    <w:left w:val="none" w:sz="0" w:space="0" w:color="auto"/>
                    <w:bottom w:val="none" w:sz="0" w:space="0" w:color="auto"/>
                    <w:right w:val="none" w:sz="0" w:space="0" w:color="auto"/>
                  </w:divBdr>
                </w:div>
                <w:div w:id="274211945">
                  <w:marLeft w:val="0"/>
                  <w:marRight w:val="75"/>
                  <w:marTop w:val="0"/>
                  <w:marBottom w:val="0"/>
                  <w:divBdr>
                    <w:top w:val="none" w:sz="0" w:space="0" w:color="auto"/>
                    <w:left w:val="none" w:sz="0" w:space="0" w:color="auto"/>
                    <w:bottom w:val="none" w:sz="0" w:space="0" w:color="auto"/>
                    <w:right w:val="none" w:sz="0" w:space="0" w:color="auto"/>
                  </w:divBdr>
                  <w:divsChild>
                    <w:div w:id="511726031">
                      <w:marLeft w:val="0"/>
                      <w:marRight w:val="0"/>
                      <w:marTop w:val="0"/>
                      <w:marBottom w:val="0"/>
                      <w:divBdr>
                        <w:top w:val="none" w:sz="0" w:space="0" w:color="auto"/>
                        <w:left w:val="none" w:sz="0" w:space="0" w:color="auto"/>
                        <w:bottom w:val="none" w:sz="0" w:space="0" w:color="auto"/>
                        <w:right w:val="none" w:sz="0" w:space="0" w:color="auto"/>
                      </w:divBdr>
                    </w:div>
                  </w:divsChild>
                </w:div>
                <w:div w:id="274293184">
                  <w:marLeft w:val="0"/>
                  <w:marRight w:val="0"/>
                  <w:marTop w:val="225"/>
                  <w:marBottom w:val="0"/>
                  <w:divBdr>
                    <w:top w:val="none" w:sz="0" w:space="0" w:color="auto"/>
                    <w:left w:val="none" w:sz="0" w:space="0" w:color="auto"/>
                    <w:bottom w:val="none" w:sz="0" w:space="0" w:color="auto"/>
                    <w:right w:val="none" w:sz="0" w:space="0" w:color="auto"/>
                  </w:divBdr>
                  <w:divsChild>
                    <w:div w:id="1187716148">
                      <w:marLeft w:val="0"/>
                      <w:marRight w:val="0"/>
                      <w:marTop w:val="0"/>
                      <w:marBottom w:val="0"/>
                      <w:divBdr>
                        <w:top w:val="none" w:sz="0" w:space="0" w:color="auto"/>
                        <w:left w:val="none" w:sz="0" w:space="0" w:color="auto"/>
                        <w:bottom w:val="none" w:sz="0" w:space="0" w:color="auto"/>
                        <w:right w:val="none" w:sz="0" w:space="0" w:color="auto"/>
                      </w:divBdr>
                    </w:div>
                  </w:divsChild>
                </w:div>
                <w:div w:id="274681881">
                  <w:marLeft w:val="0"/>
                  <w:marRight w:val="0"/>
                  <w:marTop w:val="0"/>
                  <w:marBottom w:val="0"/>
                  <w:divBdr>
                    <w:top w:val="none" w:sz="0" w:space="0" w:color="auto"/>
                    <w:left w:val="none" w:sz="0" w:space="0" w:color="auto"/>
                    <w:bottom w:val="none" w:sz="0" w:space="0" w:color="auto"/>
                    <w:right w:val="none" w:sz="0" w:space="0" w:color="auto"/>
                  </w:divBdr>
                  <w:divsChild>
                    <w:div w:id="851264620">
                      <w:marLeft w:val="0"/>
                      <w:marRight w:val="0"/>
                      <w:marTop w:val="0"/>
                      <w:marBottom w:val="0"/>
                      <w:divBdr>
                        <w:top w:val="none" w:sz="0" w:space="0" w:color="auto"/>
                        <w:left w:val="none" w:sz="0" w:space="0" w:color="auto"/>
                        <w:bottom w:val="none" w:sz="0" w:space="0" w:color="auto"/>
                        <w:right w:val="none" w:sz="0" w:space="0" w:color="auto"/>
                      </w:divBdr>
                    </w:div>
                    <w:div w:id="926306122">
                      <w:marLeft w:val="0"/>
                      <w:marRight w:val="0"/>
                      <w:marTop w:val="0"/>
                      <w:marBottom w:val="0"/>
                      <w:divBdr>
                        <w:top w:val="none" w:sz="0" w:space="0" w:color="auto"/>
                        <w:left w:val="none" w:sz="0" w:space="0" w:color="auto"/>
                        <w:bottom w:val="none" w:sz="0" w:space="0" w:color="auto"/>
                        <w:right w:val="none" w:sz="0" w:space="0" w:color="auto"/>
                      </w:divBdr>
                    </w:div>
                  </w:divsChild>
                </w:div>
                <w:div w:id="274756125">
                  <w:marLeft w:val="0"/>
                  <w:marRight w:val="0"/>
                  <w:marTop w:val="0"/>
                  <w:marBottom w:val="0"/>
                  <w:divBdr>
                    <w:top w:val="none" w:sz="0" w:space="0" w:color="auto"/>
                    <w:left w:val="none" w:sz="0" w:space="0" w:color="auto"/>
                    <w:bottom w:val="none" w:sz="0" w:space="0" w:color="auto"/>
                    <w:right w:val="none" w:sz="0" w:space="0" w:color="auto"/>
                  </w:divBdr>
                </w:div>
                <w:div w:id="274866564">
                  <w:marLeft w:val="0"/>
                  <w:marRight w:val="0"/>
                  <w:marTop w:val="0"/>
                  <w:marBottom w:val="0"/>
                  <w:divBdr>
                    <w:top w:val="none" w:sz="0" w:space="0" w:color="auto"/>
                    <w:left w:val="none" w:sz="0" w:space="0" w:color="auto"/>
                    <w:bottom w:val="none" w:sz="0" w:space="0" w:color="auto"/>
                    <w:right w:val="none" w:sz="0" w:space="0" w:color="auto"/>
                  </w:divBdr>
                  <w:divsChild>
                    <w:div w:id="381485470">
                      <w:marLeft w:val="0"/>
                      <w:marRight w:val="0"/>
                      <w:marTop w:val="0"/>
                      <w:marBottom w:val="0"/>
                      <w:divBdr>
                        <w:top w:val="none" w:sz="0" w:space="0" w:color="auto"/>
                        <w:left w:val="none" w:sz="0" w:space="0" w:color="auto"/>
                        <w:bottom w:val="none" w:sz="0" w:space="0" w:color="auto"/>
                        <w:right w:val="none" w:sz="0" w:space="0" w:color="auto"/>
                      </w:divBdr>
                      <w:divsChild>
                        <w:div w:id="89686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873387">
                  <w:marLeft w:val="0"/>
                  <w:marRight w:val="30"/>
                  <w:marTop w:val="0"/>
                  <w:marBottom w:val="0"/>
                  <w:divBdr>
                    <w:top w:val="none" w:sz="0" w:space="0" w:color="auto"/>
                    <w:left w:val="none" w:sz="0" w:space="0" w:color="auto"/>
                    <w:bottom w:val="none" w:sz="0" w:space="0" w:color="auto"/>
                    <w:right w:val="none" w:sz="0" w:space="0" w:color="auto"/>
                  </w:divBdr>
                  <w:divsChild>
                    <w:div w:id="599291319">
                      <w:marLeft w:val="0"/>
                      <w:marRight w:val="0"/>
                      <w:marTop w:val="0"/>
                      <w:marBottom w:val="0"/>
                      <w:divBdr>
                        <w:top w:val="none" w:sz="0" w:space="0" w:color="auto"/>
                        <w:left w:val="none" w:sz="0" w:space="0" w:color="auto"/>
                        <w:bottom w:val="none" w:sz="0" w:space="0" w:color="auto"/>
                        <w:right w:val="none" w:sz="0" w:space="0" w:color="auto"/>
                      </w:divBdr>
                    </w:div>
                  </w:divsChild>
                </w:div>
                <w:div w:id="274991322">
                  <w:marLeft w:val="0"/>
                  <w:marRight w:val="0"/>
                  <w:marTop w:val="225"/>
                  <w:marBottom w:val="0"/>
                  <w:divBdr>
                    <w:top w:val="none" w:sz="0" w:space="0" w:color="auto"/>
                    <w:left w:val="none" w:sz="0" w:space="0" w:color="auto"/>
                    <w:bottom w:val="none" w:sz="0" w:space="0" w:color="auto"/>
                    <w:right w:val="none" w:sz="0" w:space="0" w:color="auto"/>
                  </w:divBdr>
                </w:div>
                <w:div w:id="275140109">
                  <w:marLeft w:val="0"/>
                  <w:marRight w:val="0"/>
                  <w:marTop w:val="180"/>
                  <w:marBottom w:val="0"/>
                  <w:divBdr>
                    <w:top w:val="none" w:sz="0" w:space="0" w:color="auto"/>
                    <w:left w:val="none" w:sz="0" w:space="0" w:color="auto"/>
                    <w:bottom w:val="none" w:sz="0" w:space="0" w:color="auto"/>
                    <w:right w:val="none" w:sz="0" w:space="0" w:color="auto"/>
                  </w:divBdr>
                  <w:divsChild>
                    <w:div w:id="1250458813">
                      <w:marLeft w:val="75"/>
                      <w:marRight w:val="0"/>
                      <w:marTop w:val="0"/>
                      <w:marBottom w:val="0"/>
                      <w:divBdr>
                        <w:top w:val="none" w:sz="0" w:space="0" w:color="auto"/>
                        <w:left w:val="none" w:sz="0" w:space="0" w:color="auto"/>
                        <w:bottom w:val="none" w:sz="0" w:space="0" w:color="auto"/>
                        <w:right w:val="none" w:sz="0" w:space="0" w:color="auto"/>
                      </w:divBdr>
                    </w:div>
                  </w:divsChild>
                </w:div>
                <w:div w:id="275404591">
                  <w:marLeft w:val="0"/>
                  <w:marRight w:val="0"/>
                  <w:marTop w:val="0"/>
                  <w:marBottom w:val="0"/>
                  <w:divBdr>
                    <w:top w:val="none" w:sz="0" w:space="0" w:color="auto"/>
                    <w:left w:val="none" w:sz="0" w:space="0" w:color="auto"/>
                    <w:bottom w:val="none" w:sz="0" w:space="0" w:color="auto"/>
                    <w:right w:val="none" w:sz="0" w:space="0" w:color="auto"/>
                  </w:divBdr>
                </w:div>
                <w:div w:id="275480259">
                  <w:marLeft w:val="0"/>
                  <w:marRight w:val="0"/>
                  <w:marTop w:val="375"/>
                  <w:marBottom w:val="330"/>
                  <w:divBdr>
                    <w:top w:val="none" w:sz="0" w:space="0" w:color="auto"/>
                    <w:left w:val="none" w:sz="0" w:space="0" w:color="auto"/>
                    <w:bottom w:val="none" w:sz="0" w:space="0" w:color="auto"/>
                    <w:right w:val="none" w:sz="0" w:space="0" w:color="auto"/>
                  </w:divBdr>
                  <w:divsChild>
                    <w:div w:id="1342128523">
                      <w:marLeft w:val="0"/>
                      <w:marRight w:val="0"/>
                      <w:marTop w:val="0"/>
                      <w:marBottom w:val="210"/>
                      <w:divBdr>
                        <w:top w:val="none" w:sz="0" w:space="0" w:color="auto"/>
                        <w:left w:val="none" w:sz="0" w:space="0" w:color="auto"/>
                        <w:bottom w:val="none" w:sz="0" w:space="0" w:color="auto"/>
                        <w:right w:val="none" w:sz="0" w:space="0" w:color="auto"/>
                      </w:divBdr>
                      <w:divsChild>
                        <w:div w:id="294340361">
                          <w:marLeft w:val="0"/>
                          <w:marRight w:val="0"/>
                          <w:marTop w:val="0"/>
                          <w:marBottom w:val="0"/>
                          <w:divBdr>
                            <w:top w:val="none" w:sz="0" w:space="0" w:color="auto"/>
                            <w:left w:val="none" w:sz="0" w:space="0" w:color="auto"/>
                            <w:bottom w:val="none" w:sz="0" w:space="0" w:color="auto"/>
                            <w:right w:val="none" w:sz="0" w:space="0" w:color="auto"/>
                          </w:divBdr>
                          <w:divsChild>
                            <w:div w:id="132875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598388">
                  <w:marLeft w:val="0"/>
                  <w:marRight w:val="0"/>
                  <w:marTop w:val="0"/>
                  <w:marBottom w:val="0"/>
                  <w:divBdr>
                    <w:top w:val="none" w:sz="0" w:space="0" w:color="auto"/>
                    <w:left w:val="none" w:sz="0" w:space="0" w:color="auto"/>
                    <w:bottom w:val="none" w:sz="0" w:space="0" w:color="auto"/>
                    <w:right w:val="none" w:sz="0" w:space="0" w:color="auto"/>
                  </w:divBdr>
                  <w:divsChild>
                    <w:div w:id="927544351">
                      <w:marLeft w:val="0"/>
                      <w:marRight w:val="0"/>
                      <w:marTop w:val="0"/>
                      <w:marBottom w:val="0"/>
                      <w:divBdr>
                        <w:top w:val="none" w:sz="0" w:space="0" w:color="auto"/>
                        <w:left w:val="none" w:sz="0" w:space="0" w:color="auto"/>
                        <w:bottom w:val="none" w:sz="0" w:space="0" w:color="auto"/>
                        <w:right w:val="none" w:sz="0" w:space="0" w:color="auto"/>
                      </w:divBdr>
                      <w:divsChild>
                        <w:div w:id="536284579">
                          <w:marLeft w:val="0"/>
                          <w:marRight w:val="0"/>
                          <w:marTop w:val="0"/>
                          <w:marBottom w:val="0"/>
                          <w:divBdr>
                            <w:top w:val="none" w:sz="0" w:space="0" w:color="auto"/>
                            <w:left w:val="none" w:sz="0" w:space="0" w:color="auto"/>
                            <w:bottom w:val="none" w:sz="0" w:space="0" w:color="auto"/>
                            <w:right w:val="none" w:sz="0" w:space="0" w:color="auto"/>
                          </w:divBdr>
                          <w:divsChild>
                            <w:div w:id="87916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672361">
                  <w:marLeft w:val="0"/>
                  <w:marRight w:val="30"/>
                  <w:marTop w:val="0"/>
                  <w:marBottom w:val="0"/>
                  <w:divBdr>
                    <w:top w:val="none" w:sz="0" w:space="0" w:color="auto"/>
                    <w:left w:val="none" w:sz="0" w:space="0" w:color="auto"/>
                    <w:bottom w:val="none" w:sz="0" w:space="0" w:color="auto"/>
                    <w:right w:val="none" w:sz="0" w:space="0" w:color="auto"/>
                  </w:divBdr>
                </w:div>
                <w:div w:id="275791838">
                  <w:marLeft w:val="0"/>
                  <w:marRight w:val="0"/>
                  <w:marTop w:val="0"/>
                  <w:marBottom w:val="0"/>
                  <w:divBdr>
                    <w:top w:val="none" w:sz="0" w:space="0" w:color="auto"/>
                    <w:left w:val="none" w:sz="0" w:space="0" w:color="auto"/>
                    <w:bottom w:val="none" w:sz="0" w:space="0" w:color="auto"/>
                    <w:right w:val="none" w:sz="0" w:space="0" w:color="auto"/>
                  </w:divBdr>
                  <w:divsChild>
                    <w:div w:id="1204634212">
                      <w:marLeft w:val="0"/>
                      <w:marRight w:val="0"/>
                      <w:marTop w:val="0"/>
                      <w:marBottom w:val="0"/>
                      <w:divBdr>
                        <w:top w:val="none" w:sz="0" w:space="0" w:color="auto"/>
                        <w:left w:val="none" w:sz="0" w:space="0" w:color="auto"/>
                        <w:bottom w:val="none" w:sz="0" w:space="0" w:color="auto"/>
                        <w:right w:val="none" w:sz="0" w:space="0" w:color="auto"/>
                      </w:divBdr>
                      <w:divsChild>
                        <w:div w:id="406272980">
                          <w:marLeft w:val="30"/>
                          <w:marRight w:val="0"/>
                          <w:marTop w:val="0"/>
                          <w:marBottom w:val="0"/>
                          <w:divBdr>
                            <w:top w:val="none" w:sz="0" w:space="0" w:color="auto"/>
                            <w:left w:val="none" w:sz="0" w:space="0" w:color="auto"/>
                            <w:bottom w:val="none" w:sz="0" w:space="0" w:color="auto"/>
                            <w:right w:val="none" w:sz="0" w:space="0" w:color="auto"/>
                          </w:divBdr>
                          <w:divsChild>
                            <w:div w:id="330059385">
                              <w:marLeft w:val="0"/>
                              <w:marRight w:val="0"/>
                              <w:marTop w:val="0"/>
                              <w:marBottom w:val="0"/>
                              <w:divBdr>
                                <w:top w:val="none" w:sz="0" w:space="0" w:color="auto"/>
                                <w:left w:val="none" w:sz="0" w:space="0" w:color="auto"/>
                                <w:bottom w:val="none" w:sz="0" w:space="0" w:color="auto"/>
                                <w:right w:val="none" w:sz="0" w:space="0" w:color="auto"/>
                              </w:divBdr>
                              <w:divsChild>
                                <w:div w:id="1127817329">
                                  <w:marLeft w:val="0"/>
                                  <w:marRight w:val="0"/>
                                  <w:marTop w:val="0"/>
                                  <w:marBottom w:val="0"/>
                                  <w:divBdr>
                                    <w:top w:val="none" w:sz="0" w:space="0" w:color="auto"/>
                                    <w:left w:val="none" w:sz="0" w:space="0" w:color="auto"/>
                                    <w:bottom w:val="none" w:sz="0" w:space="0" w:color="auto"/>
                                    <w:right w:val="none" w:sz="0" w:space="0" w:color="auto"/>
                                  </w:divBdr>
                                </w:div>
                              </w:divsChild>
                            </w:div>
                            <w:div w:id="1067875125">
                              <w:marLeft w:val="0"/>
                              <w:marRight w:val="0"/>
                              <w:marTop w:val="0"/>
                              <w:marBottom w:val="60"/>
                              <w:divBdr>
                                <w:top w:val="none" w:sz="0" w:space="0" w:color="auto"/>
                                <w:left w:val="none" w:sz="0" w:space="0" w:color="auto"/>
                                <w:bottom w:val="none" w:sz="0" w:space="0" w:color="auto"/>
                                <w:right w:val="none" w:sz="0" w:space="0" w:color="auto"/>
                              </w:divBdr>
                            </w:div>
                          </w:divsChild>
                        </w:div>
                        <w:div w:id="71061551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75797848">
                  <w:marLeft w:val="0"/>
                  <w:marRight w:val="0"/>
                  <w:marTop w:val="0"/>
                  <w:marBottom w:val="0"/>
                  <w:divBdr>
                    <w:top w:val="none" w:sz="0" w:space="0" w:color="auto"/>
                    <w:left w:val="none" w:sz="0" w:space="0" w:color="auto"/>
                    <w:bottom w:val="none" w:sz="0" w:space="0" w:color="auto"/>
                    <w:right w:val="none" w:sz="0" w:space="0" w:color="auto"/>
                  </w:divBdr>
                </w:div>
                <w:div w:id="275873146">
                  <w:marLeft w:val="0"/>
                  <w:marRight w:val="0"/>
                  <w:marTop w:val="0"/>
                  <w:marBottom w:val="75"/>
                  <w:divBdr>
                    <w:top w:val="none" w:sz="0" w:space="0" w:color="auto"/>
                    <w:left w:val="none" w:sz="0" w:space="0" w:color="auto"/>
                    <w:bottom w:val="none" w:sz="0" w:space="0" w:color="auto"/>
                    <w:right w:val="none" w:sz="0" w:space="0" w:color="auto"/>
                  </w:divBdr>
                </w:div>
                <w:div w:id="276066569">
                  <w:marLeft w:val="0"/>
                  <w:marRight w:val="0"/>
                  <w:marTop w:val="0"/>
                  <w:marBottom w:val="0"/>
                  <w:divBdr>
                    <w:top w:val="none" w:sz="0" w:space="0" w:color="auto"/>
                    <w:left w:val="none" w:sz="0" w:space="0" w:color="auto"/>
                    <w:bottom w:val="none" w:sz="0" w:space="0" w:color="auto"/>
                    <w:right w:val="none" w:sz="0" w:space="0" w:color="auto"/>
                  </w:divBdr>
                </w:div>
                <w:div w:id="276134303">
                  <w:marLeft w:val="0"/>
                  <w:marRight w:val="0"/>
                  <w:marTop w:val="0"/>
                  <w:marBottom w:val="0"/>
                  <w:divBdr>
                    <w:top w:val="none" w:sz="0" w:space="0" w:color="auto"/>
                    <w:left w:val="none" w:sz="0" w:space="0" w:color="auto"/>
                    <w:bottom w:val="none" w:sz="0" w:space="0" w:color="auto"/>
                    <w:right w:val="none" w:sz="0" w:space="0" w:color="auto"/>
                  </w:divBdr>
                  <w:divsChild>
                    <w:div w:id="624434610">
                      <w:marLeft w:val="0"/>
                      <w:marRight w:val="0"/>
                      <w:marTop w:val="0"/>
                      <w:marBottom w:val="195"/>
                      <w:divBdr>
                        <w:top w:val="none" w:sz="0" w:space="0" w:color="auto"/>
                        <w:left w:val="none" w:sz="0" w:space="0" w:color="auto"/>
                        <w:bottom w:val="none" w:sz="0" w:space="0" w:color="auto"/>
                        <w:right w:val="none" w:sz="0" w:space="0" w:color="auto"/>
                      </w:divBdr>
                    </w:div>
                    <w:div w:id="1199702717">
                      <w:marLeft w:val="0"/>
                      <w:marRight w:val="0"/>
                      <w:marTop w:val="0"/>
                      <w:marBottom w:val="0"/>
                      <w:divBdr>
                        <w:top w:val="none" w:sz="0" w:space="0" w:color="auto"/>
                        <w:left w:val="none" w:sz="0" w:space="0" w:color="auto"/>
                        <w:bottom w:val="none" w:sz="0" w:space="0" w:color="auto"/>
                        <w:right w:val="none" w:sz="0" w:space="0" w:color="auto"/>
                      </w:divBdr>
                      <w:divsChild>
                        <w:div w:id="2632372">
                          <w:marLeft w:val="0"/>
                          <w:marRight w:val="0"/>
                          <w:marTop w:val="0"/>
                          <w:marBottom w:val="0"/>
                          <w:divBdr>
                            <w:top w:val="none" w:sz="0" w:space="0" w:color="auto"/>
                            <w:left w:val="none" w:sz="0" w:space="0" w:color="auto"/>
                            <w:bottom w:val="none" w:sz="0" w:space="0" w:color="auto"/>
                            <w:right w:val="none" w:sz="0" w:space="0" w:color="auto"/>
                          </w:divBdr>
                          <w:divsChild>
                            <w:div w:id="1269044736">
                              <w:marLeft w:val="0"/>
                              <w:marRight w:val="0"/>
                              <w:marTop w:val="0"/>
                              <w:marBottom w:val="0"/>
                              <w:divBdr>
                                <w:top w:val="none" w:sz="0" w:space="0" w:color="auto"/>
                                <w:left w:val="none" w:sz="0" w:space="0" w:color="auto"/>
                                <w:bottom w:val="none" w:sz="0" w:space="0" w:color="auto"/>
                                <w:right w:val="none" w:sz="0" w:space="0" w:color="auto"/>
                              </w:divBdr>
                              <w:divsChild>
                                <w:div w:id="3894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0780">
                          <w:marLeft w:val="0"/>
                          <w:marRight w:val="0"/>
                          <w:marTop w:val="0"/>
                          <w:marBottom w:val="270"/>
                          <w:divBdr>
                            <w:top w:val="none" w:sz="0" w:space="0" w:color="auto"/>
                            <w:left w:val="none" w:sz="0" w:space="0" w:color="auto"/>
                            <w:bottom w:val="none" w:sz="0" w:space="0" w:color="auto"/>
                            <w:right w:val="none" w:sz="0" w:space="0" w:color="auto"/>
                          </w:divBdr>
                          <w:divsChild>
                            <w:div w:id="329607069">
                              <w:marLeft w:val="0"/>
                              <w:marRight w:val="0"/>
                              <w:marTop w:val="0"/>
                              <w:marBottom w:val="0"/>
                              <w:divBdr>
                                <w:top w:val="none" w:sz="0" w:space="0" w:color="auto"/>
                                <w:left w:val="none" w:sz="0" w:space="0" w:color="auto"/>
                                <w:bottom w:val="none" w:sz="0" w:space="0" w:color="auto"/>
                                <w:right w:val="none" w:sz="0" w:space="0" w:color="auto"/>
                              </w:divBdr>
                              <w:divsChild>
                                <w:div w:id="105338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85266">
                  <w:marLeft w:val="0"/>
                  <w:marRight w:val="0"/>
                  <w:marTop w:val="0"/>
                  <w:marBottom w:val="0"/>
                  <w:divBdr>
                    <w:top w:val="none" w:sz="0" w:space="0" w:color="auto"/>
                    <w:left w:val="none" w:sz="0" w:space="0" w:color="auto"/>
                    <w:bottom w:val="none" w:sz="0" w:space="0" w:color="auto"/>
                    <w:right w:val="none" w:sz="0" w:space="0" w:color="auto"/>
                  </w:divBdr>
                </w:div>
                <w:div w:id="276521723">
                  <w:marLeft w:val="0"/>
                  <w:marRight w:val="0"/>
                  <w:marTop w:val="0"/>
                  <w:marBottom w:val="0"/>
                  <w:divBdr>
                    <w:top w:val="none" w:sz="0" w:space="0" w:color="auto"/>
                    <w:left w:val="none" w:sz="0" w:space="0" w:color="auto"/>
                    <w:bottom w:val="none" w:sz="0" w:space="0" w:color="auto"/>
                    <w:right w:val="none" w:sz="0" w:space="0" w:color="auto"/>
                  </w:divBdr>
                  <w:divsChild>
                    <w:div w:id="798187023">
                      <w:marLeft w:val="0"/>
                      <w:marRight w:val="0"/>
                      <w:marTop w:val="0"/>
                      <w:marBottom w:val="300"/>
                      <w:divBdr>
                        <w:top w:val="none" w:sz="0" w:space="0" w:color="auto"/>
                        <w:left w:val="none" w:sz="0" w:space="0" w:color="auto"/>
                        <w:bottom w:val="none" w:sz="0" w:space="0" w:color="auto"/>
                        <w:right w:val="none" w:sz="0" w:space="0" w:color="auto"/>
                      </w:divBdr>
                    </w:div>
                  </w:divsChild>
                </w:div>
                <w:div w:id="276644971">
                  <w:marLeft w:val="0"/>
                  <w:marRight w:val="0"/>
                  <w:marTop w:val="0"/>
                  <w:marBottom w:val="0"/>
                  <w:divBdr>
                    <w:top w:val="none" w:sz="0" w:space="0" w:color="auto"/>
                    <w:left w:val="none" w:sz="0" w:space="0" w:color="auto"/>
                    <w:bottom w:val="none" w:sz="0" w:space="0" w:color="auto"/>
                    <w:right w:val="none" w:sz="0" w:space="0" w:color="auto"/>
                  </w:divBdr>
                  <w:divsChild>
                    <w:div w:id="224343728">
                      <w:marLeft w:val="0"/>
                      <w:marRight w:val="0"/>
                      <w:marTop w:val="0"/>
                      <w:marBottom w:val="0"/>
                      <w:divBdr>
                        <w:top w:val="none" w:sz="0" w:space="0" w:color="auto"/>
                        <w:left w:val="none" w:sz="0" w:space="0" w:color="auto"/>
                        <w:bottom w:val="none" w:sz="0" w:space="0" w:color="auto"/>
                        <w:right w:val="none" w:sz="0" w:space="0" w:color="auto"/>
                      </w:divBdr>
                    </w:div>
                  </w:divsChild>
                </w:div>
                <w:div w:id="276763569">
                  <w:marLeft w:val="0"/>
                  <w:marRight w:val="0"/>
                  <w:marTop w:val="0"/>
                  <w:marBottom w:val="0"/>
                  <w:divBdr>
                    <w:top w:val="none" w:sz="0" w:space="0" w:color="auto"/>
                    <w:left w:val="none" w:sz="0" w:space="0" w:color="auto"/>
                    <w:bottom w:val="none" w:sz="0" w:space="0" w:color="auto"/>
                    <w:right w:val="none" w:sz="0" w:space="0" w:color="auto"/>
                  </w:divBdr>
                  <w:divsChild>
                    <w:div w:id="55276452">
                      <w:marLeft w:val="0"/>
                      <w:marRight w:val="0"/>
                      <w:marTop w:val="0"/>
                      <w:marBottom w:val="0"/>
                      <w:divBdr>
                        <w:top w:val="none" w:sz="0" w:space="0" w:color="auto"/>
                        <w:left w:val="none" w:sz="0" w:space="0" w:color="auto"/>
                        <w:bottom w:val="none" w:sz="0" w:space="0" w:color="auto"/>
                        <w:right w:val="none" w:sz="0" w:space="0" w:color="auto"/>
                      </w:divBdr>
                      <w:divsChild>
                        <w:div w:id="33404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5727">
                  <w:marLeft w:val="0"/>
                  <w:marRight w:val="0"/>
                  <w:marTop w:val="0"/>
                  <w:marBottom w:val="0"/>
                  <w:divBdr>
                    <w:top w:val="none" w:sz="0" w:space="0" w:color="auto"/>
                    <w:left w:val="none" w:sz="0" w:space="0" w:color="auto"/>
                    <w:bottom w:val="none" w:sz="0" w:space="0" w:color="auto"/>
                    <w:right w:val="none" w:sz="0" w:space="0" w:color="auto"/>
                  </w:divBdr>
                  <w:divsChild>
                    <w:div w:id="1319457885">
                      <w:marLeft w:val="0"/>
                      <w:marRight w:val="0"/>
                      <w:marTop w:val="0"/>
                      <w:marBottom w:val="0"/>
                      <w:divBdr>
                        <w:top w:val="none" w:sz="0" w:space="0" w:color="auto"/>
                        <w:left w:val="none" w:sz="0" w:space="0" w:color="auto"/>
                        <w:bottom w:val="none" w:sz="0" w:space="0" w:color="auto"/>
                        <w:right w:val="none" w:sz="0" w:space="0" w:color="auto"/>
                      </w:divBdr>
                    </w:div>
                  </w:divsChild>
                </w:div>
                <w:div w:id="276914385">
                  <w:marLeft w:val="0"/>
                  <w:marRight w:val="0"/>
                  <w:marTop w:val="0"/>
                  <w:marBottom w:val="0"/>
                  <w:divBdr>
                    <w:top w:val="none" w:sz="0" w:space="0" w:color="auto"/>
                    <w:left w:val="none" w:sz="0" w:space="0" w:color="auto"/>
                    <w:bottom w:val="none" w:sz="0" w:space="0" w:color="auto"/>
                    <w:right w:val="none" w:sz="0" w:space="0" w:color="auto"/>
                  </w:divBdr>
                </w:div>
                <w:div w:id="277101578">
                  <w:marLeft w:val="0"/>
                  <w:marRight w:val="0"/>
                  <w:marTop w:val="0"/>
                  <w:marBottom w:val="0"/>
                  <w:divBdr>
                    <w:top w:val="none" w:sz="0" w:space="0" w:color="auto"/>
                    <w:left w:val="none" w:sz="0" w:space="0" w:color="auto"/>
                    <w:bottom w:val="none" w:sz="0" w:space="0" w:color="auto"/>
                    <w:right w:val="none" w:sz="0" w:space="0" w:color="auto"/>
                  </w:divBdr>
                </w:div>
                <w:div w:id="277152030">
                  <w:marLeft w:val="0"/>
                  <w:marRight w:val="0"/>
                  <w:marTop w:val="120"/>
                  <w:marBottom w:val="120"/>
                  <w:divBdr>
                    <w:top w:val="none" w:sz="0" w:space="0" w:color="auto"/>
                    <w:left w:val="none" w:sz="0" w:space="0" w:color="auto"/>
                    <w:bottom w:val="none" w:sz="0" w:space="0" w:color="auto"/>
                    <w:right w:val="none" w:sz="0" w:space="0" w:color="auto"/>
                  </w:divBdr>
                  <w:divsChild>
                    <w:div w:id="299502186">
                      <w:marLeft w:val="0"/>
                      <w:marRight w:val="0"/>
                      <w:marTop w:val="0"/>
                      <w:marBottom w:val="0"/>
                      <w:divBdr>
                        <w:top w:val="none" w:sz="0" w:space="0" w:color="auto"/>
                        <w:left w:val="none" w:sz="0" w:space="0" w:color="auto"/>
                        <w:bottom w:val="none" w:sz="0" w:space="0" w:color="auto"/>
                        <w:right w:val="none" w:sz="0" w:space="0" w:color="auto"/>
                      </w:divBdr>
                    </w:div>
                  </w:divsChild>
                </w:div>
                <w:div w:id="277298924">
                  <w:marLeft w:val="540"/>
                  <w:marRight w:val="0"/>
                  <w:marTop w:val="0"/>
                  <w:marBottom w:val="240"/>
                  <w:divBdr>
                    <w:top w:val="none" w:sz="0" w:space="0" w:color="auto"/>
                    <w:left w:val="none" w:sz="0" w:space="0" w:color="auto"/>
                    <w:bottom w:val="none" w:sz="0" w:space="0" w:color="auto"/>
                    <w:right w:val="none" w:sz="0" w:space="0" w:color="auto"/>
                  </w:divBdr>
                  <w:divsChild>
                    <w:div w:id="584529931">
                      <w:marLeft w:val="0"/>
                      <w:marRight w:val="0"/>
                      <w:marTop w:val="0"/>
                      <w:marBottom w:val="0"/>
                      <w:divBdr>
                        <w:top w:val="none" w:sz="0" w:space="0" w:color="auto"/>
                        <w:left w:val="none" w:sz="0" w:space="0" w:color="auto"/>
                        <w:bottom w:val="none" w:sz="0" w:space="0" w:color="auto"/>
                        <w:right w:val="none" w:sz="0" w:space="0" w:color="auto"/>
                      </w:divBdr>
                    </w:div>
                  </w:divsChild>
                </w:div>
                <w:div w:id="277420210">
                  <w:marLeft w:val="300"/>
                  <w:marRight w:val="300"/>
                  <w:marTop w:val="0"/>
                  <w:marBottom w:val="0"/>
                  <w:divBdr>
                    <w:top w:val="none" w:sz="0" w:space="0" w:color="auto"/>
                    <w:left w:val="none" w:sz="0" w:space="0" w:color="auto"/>
                    <w:bottom w:val="none" w:sz="0" w:space="0" w:color="auto"/>
                    <w:right w:val="none" w:sz="0" w:space="0" w:color="auto"/>
                  </w:divBdr>
                  <w:divsChild>
                    <w:div w:id="8409825">
                      <w:marLeft w:val="0"/>
                      <w:marRight w:val="0"/>
                      <w:marTop w:val="0"/>
                      <w:marBottom w:val="0"/>
                      <w:divBdr>
                        <w:top w:val="none" w:sz="0" w:space="0" w:color="auto"/>
                        <w:left w:val="none" w:sz="0" w:space="0" w:color="auto"/>
                        <w:bottom w:val="none" w:sz="0" w:space="0" w:color="auto"/>
                        <w:right w:val="none" w:sz="0" w:space="0" w:color="auto"/>
                      </w:divBdr>
                      <w:divsChild>
                        <w:div w:id="1085568515">
                          <w:marLeft w:val="0"/>
                          <w:marRight w:val="0"/>
                          <w:marTop w:val="0"/>
                          <w:marBottom w:val="0"/>
                          <w:divBdr>
                            <w:top w:val="none" w:sz="0" w:space="0" w:color="auto"/>
                            <w:left w:val="none" w:sz="0" w:space="0" w:color="auto"/>
                            <w:bottom w:val="none" w:sz="0" w:space="0" w:color="auto"/>
                            <w:right w:val="none" w:sz="0" w:space="0" w:color="auto"/>
                          </w:divBdr>
                          <w:divsChild>
                            <w:div w:id="303899778">
                              <w:marLeft w:val="0"/>
                              <w:marRight w:val="0"/>
                              <w:marTop w:val="0"/>
                              <w:marBottom w:val="0"/>
                              <w:divBdr>
                                <w:top w:val="none" w:sz="0" w:space="0" w:color="auto"/>
                                <w:left w:val="none" w:sz="0" w:space="0" w:color="auto"/>
                                <w:bottom w:val="none" w:sz="0" w:space="0" w:color="auto"/>
                                <w:right w:val="none" w:sz="0" w:space="0" w:color="auto"/>
                              </w:divBdr>
                              <w:divsChild>
                                <w:div w:id="144275305">
                                  <w:marLeft w:val="0"/>
                                  <w:marRight w:val="0"/>
                                  <w:marTop w:val="0"/>
                                  <w:marBottom w:val="0"/>
                                  <w:divBdr>
                                    <w:top w:val="none" w:sz="0" w:space="0" w:color="auto"/>
                                    <w:left w:val="none" w:sz="0" w:space="0" w:color="auto"/>
                                    <w:bottom w:val="none" w:sz="0" w:space="0" w:color="auto"/>
                                    <w:right w:val="none" w:sz="0" w:space="0" w:color="auto"/>
                                  </w:divBdr>
                                </w:div>
                              </w:divsChild>
                            </w:div>
                            <w:div w:id="466361698">
                              <w:marLeft w:val="0"/>
                              <w:marRight w:val="0"/>
                              <w:marTop w:val="0"/>
                              <w:marBottom w:val="0"/>
                              <w:divBdr>
                                <w:top w:val="none" w:sz="0" w:space="0" w:color="auto"/>
                                <w:left w:val="none" w:sz="0" w:space="0" w:color="auto"/>
                                <w:bottom w:val="none" w:sz="0" w:space="0" w:color="auto"/>
                                <w:right w:val="none" w:sz="0" w:space="0" w:color="auto"/>
                              </w:divBdr>
                              <w:divsChild>
                                <w:div w:id="5376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491473">
                  <w:marLeft w:val="0"/>
                  <w:marRight w:val="0"/>
                  <w:marTop w:val="0"/>
                  <w:marBottom w:val="0"/>
                  <w:divBdr>
                    <w:top w:val="none" w:sz="0" w:space="0" w:color="auto"/>
                    <w:left w:val="none" w:sz="0" w:space="0" w:color="auto"/>
                    <w:bottom w:val="none" w:sz="0" w:space="0" w:color="auto"/>
                    <w:right w:val="none" w:sz="0" w:space="0" w:color="auto"/>
                  </w:divBdr>
                  <w:divsChild>
                    <w:div w:id="1078289065">
                      <w:marLeft w:val="0"/>
                      <w:marRight w:val="0"/>
                      <w:marTop w:val="0"/>
                      <w:marBottom w:val="0"/>
                      <w:divBdr>
                        <w:top w:val="none" w:sz="0" w:space="0" w:color="auto"/>
                        <w:left w:val="none" w:sz="0" w:space="0" w:color="auto"/>
                        <w:bottom w:val="none" w:sz="0" w:space="0" w:color="auto"/>
                        <w:right w:val="none" w:sz="0" w:space="0" w:color="auto"/>
                      </w:divBdr>
                    </w:div>
                  </w:divsChild>
                </w:div>
                <w:div w:id="277759187">
                  <w:marLeft w:val="0"/>
                  <w:marRight w:val="0"/>
                  <w:marTop w:val="0"/>
                  <w:marBottom w:val="0"/>
                  <w:divBdr>
                    <w:top w:val="none" w:sz="0" w:space="0" w:color="auto"/>
                    <w:left w:val="none" w:sz="0" w:space="0" w:color="auto"/>
                    <w:bottom w:val="none" w:sz="0" w:space="0" w:color="auto"/>
                    <w:right w:val="none" w:sz="0" w:space="0" w:color="auto"/>
                  </w:divBdr>
                  <w:divsChild>
                    <w:div w:id="1111124880">
                      <w:marLeft w:val="0"/>
                      <w:marRight w:val="0"/>
                      <w:marTop w:val="0"/>
                      <w:marBottom w:val="0"/>
                      <w:divBdr>
                        <w:top w:val="single" w:sz="6" w:space="0" w:color="D9D9D9"/>
                        <w:left w:val="none" w:sz="0" w:space="0" w:color="auto"/>
                        <w:bottom w:val="single" w:sz="6" w:space="0" w:color="D9D9D9"/>
                        <w:right w:val="none" w:sz="0" w:space="0" w:color="auto"/>
                      </w:divBdr>
                      <w:divsChild>
                        <w:div w:id="12551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8523">
                  <w:marLeft w:val="0"/>
                  <w:marRight w:val="0"/>
                  <w:marTop w:val="600"/>
                  <w:marBottom w:val="600"/>
                  <w:divBdr>
                    <w:top w:val="none" w:sz="0" w:space="0" w:color="auto"/>
                    <w:left w:val="none" w:sz="0" w:space="0" w:color="auto"/>
                    <w:bottom w:val="none" w:sz="0" w:space="0" w:color="auto"/>
                    <w:right w:val="none" w:sz="0" w:space="0" w:color="auto"/>
                  </w:divBdr>
                </w:div>
                <w:div w:id="277950081">
                  <w:marLeft w:val="0"/>
                  <w:marRight w:val="0"/>
                  <w:marTop w:val="0"/>
                  <w:marBottom w:val="0"/>
                  <w:divBdr>
                    <w:top w:val="none" w:sz="0" w:space="0" w:color="auto"/>
                    <w:left w:val="none" w:sz="0" w:space="0" w:color="auto"/>
                    <w:bottom w:val="none" w:sz="0" w:space="0" w:color="auto"/>
                    <w:right w:val="none" w:sz="0" w:space="0" w:color="auto"/>
                  </w:divBdr>
                </w:div>
                <w:div w:id="277953676">
                  <w:marLeft w:val="0"/>
                  <w:marRight w:val="0"/>
                  <w:marTop w:val="0"/>
                  <w:marBottom w:val="0"/>
                  <w:divBdr>
                    <w:top w:val="none" w:sz="0" w:space="0" w:color="auto"/>
                    <w:left w:val="none" w:sz="0" w:space="0" w:color="auto"/>
                    <w:bottom w:val="none" w:sz="0" w:space="0" w:color="auto"/>
                    <w:right w:val="none" w:sz="0" w:space="0" w:color="auto"/>
                  </w:divBdr>
                  <w:divsChild>
                    <w:div w:id="311761615">
                      <w:marLeft w:val="0"/>
                      <w:marRight w:val="0"/>
                      <w:marTop w:val="0"/>
                      <w:marBottom w:val="0"/>
                      <w:divBdr>
                        <w:top w:val="none" w:sz="0" w:space="0" w:color="auto"/>
                        <w:left w:val="none" w:sz="0" w:space="0" w:color="auto"/>
                        <w:bottom w:val="none" w:sz="0" w:space="0" w:color="auto"/>
                        <w:right w:val="none" w:sz="0" w:space="0" w:color="auto"/>
                      </w:divBdr>
                      <w:divsChild>
                        <w:div w:id="693769054">
                          <w:marLeft w:val="0"/>
                          <w:marRight w:val="0"/>
                          <w:marTop w:val="0"/>
                          <w:marBottom w:val="0"/>
                          <w:divBdr>
                            <w:top w:val="none" w:sz="0" w:space="0" w:color="auto"/>
                            <w:left w:val="none" w:sz="0" w:space="0" w:color="auto"/>
                            <w:bottom w:val="none" w:sz="0" w:space="0" w:color="auto"/>
                            <w:right w:val="none" w:sz="0" w:space="0" w:color="auto"/>
                          </w:divBdr>
                          <w:divsChild>
                            <w:div w:id="6982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073626">
                  <w:marLeft w:val="0"/>
                  <w:marRight w:val="0"/>
                  <w:marTop w:val="0"/>
                  <w:marBottom w:val="0"/>
                  <w:divBdr>
                    <w:top w:val="none" w:sz="0" w:space="0" w:color="auto"/>
                    <w:left w:val="none" w:sz="0" w:space="0" w:color="auto"/>
                    <w:bottom w:val="none" w:sz="0" w:space="0" w:color="auto"/>
                    <w:right w:val="none" w:sz="0" w:space="0" w:color="auto"/>
                  </w:divBdr>
                </w:div>
                <w:div w:id="278266420">
                  <w:marLeft w:val="0"/>
                  <w:marRight w:val="0"/>
                  <w:marTop w:val="0"/>
                  <w:marBottom w:val="0"/>
                  <w:divBdr>
                    <w:top w:val="none" w:sz="0" w:space="0" w:color="auto"/>
                    <w:left w:val="none" w:sz="0" w:space="0" w:color="auto"/>
                    <w:bottom w:val="none" w:sz="0" w:space="0" w:color="auto"/>
                    <w:right w:val="none" w:sz="0" w:space="0" w:color="auto"/>
                  </w:divBdr>
                  <w:divsChild>
                    <w:div w:id="1112746154">
                      <w:marLeft w:val="0"/>
                      <w:marRight w:val="0"/>
                      <w:marTop w:val="0"/>
                      <w:marBottom w:val="0"/>
                      <w:divBdr>
                        <w:top w:val="none" w:sz="0" w:space="0" w:color="auto"/>
                        <w:left w:val="none" w:sz="0" w:space="0" w:color="auto"/>
                        <w:bottom w:val="none" w:sz="0" w:space="0" w:color="auto"/>
                        <w:right w:val="none" w:sz="0" w:space="0" w:color="auto"/>
                      </w:divBdr>
                    </w:div>
                  </w:divsChild>
                </w:div>
                <w:div w:id="278418147">
                  <w:marLeft w:val="0"/>
                  <w:marRight w:val="0"/>
                  <w:marTop w:val="225"/>
                  <w:marBottom w:val="0"/>
                  <w:divBdr>
                    <w:top w:val="none" w:sz="0" w:space="0" w:color="auto"/>
                    <w:left w:val="none" w:sz="0" w:space="0" w:color="auto"/>
                    <w:bottom w:val="none" w:sz="0" w:space="0" w:color="auto"/>
                    <w:right w:val="none" w:sz="0" w:space="0" w:color="auto"/>
                  </w:divBdr>
                  <w:divsChild>
                    <w:div w:id="623849189">
                      <w:marLeft w:val="0"/>
                      <w:marRight w:val="0"/>
                      <w:marTop w:val="0"/>
                      <w:marBottom w:val="0"/>
                      <w:divBdr>
                        <w:top w:val="none" w:sz="0" w:space="0" w:color="auto"/>
                        <w:left w:val="none" w:sz="0" w:space="0" w:color="auto"/>
                        <w:bottom w:val="none" w:sz="0" w:space="0" w:color="auto"/>
                        <w:right w:val="none" w:sz="0" w:space="0" w:color="auto"/>
                      </w:divBdr>
                    </w:div>
                  </w:divsChild>
                </w:div>
                <w:div w:id="278799245">
                  <w:marLeft w:val="0"/>
                  <w:marRight w:val="0"/>
                  <w:marTop w:val="0"/>
                  <w:marBottom w:val="0"/>
                  <w:divBdr>
                    <w:top w:val="none" w:sz="0" w:space="0" w:color="auto"/>
                    <w:left w:val="none" w:sz="0" w:space="0" w:color="auto"/>
                    <w:bottom w:val="none" w:sz="0" w:space="0" w:color="auto"/>
                    <w:right w:val="none" w:sz="0" w:space="0" w:color="auto"/>
                  </w:divBdr>
                  <w:divsChild>
                    <w:div w:id="337315194">
                      <w:marLeft w:val="0"/>
                      <w:marRight w:val="0"/>
                      <w:marTop w:val="0"/>
                      <w:marBottom w:val="0"/>
                      <w:divBdr>
                        <w:top w:val="none" w:sz="0" w:space="0" w:color="auto"/>
                        <w:left w:val="none" w:sz="0" w:space="0" w:color="auto"/>
                        <w:bottom w:val="none" w:sz="0" w:space="0" w:color="auto"/>
                        <w:right w:val="none" w:sz="0" w:space="0" w:color="auto"/>
                      </w:divBdr>
                      <w:divsChild>
                        <w:div w:id="66923847">
                          <w:marLeft w:val="0"/>
                          <w:marRight w:val="0"/>
                          <w:marTop w:val="0"/>
                          <w:marBottom w:val="0"/>
                          <w:divBdr>
                            <w:top w:val="none" w:sz="0" w:space="0" w:color="auto"/>
                            <w:left w:val="none" w:sz="0" w:space="0" w:color="auto"/>
                            <w:bottom w:val="none" w:sz="0" w:space="0" w:color="auto"/>
                            <w:right w:val="none" w:sz="0" w:space="0" w:color="auto"/>
                          </w:divBdr>
                          <w:divsChild>
                            <w:div w:id="713846411">
                              <w:marLeft w:val="0"/>
                              <w:marRight w:val="0"/>
                              <w:marTop w:val="0"/>
                              <w:marBottom w:val="0"/>
                              <w:divBdr>
                                <w:top w:val="none" w:sz="0" w:space="0" w:color="auto"/>
                                <w:left w:val="none" w:sz="0" w:space="0" w:color="auto"/>
                                <w:bottom w:val="none" w:sz="0" w:space="0" w:color="auto"/>
                                <w:right w:val="none" w:sz="0" w:space="0" w:color="auto"/>
                              </w:divBdr>
                              <w:divsChild>
                                <w:div w:id="1022173628">
                                  <w:marLeft w:val="0"/>
                                  <w:marRight w:val="0"/>
                                  <w:marTop w:val="0"/>
                                  <w:marBottom w:val="0"/>
                                  <w:divBdr>
                                    <w:top w:val="none" w:sz="0" w:space="0" w:color="auto"/>
                                    <w:left w:val="none" w:sz="0" w:space="0" w:color="auto"/>
                                    <w:bottom w:val="none" w:sz="0" w:space="0" w:color="auto"/>
                                    <w:right w:val="none" w:sz="0" w:space="0" w:color="auto"/>
                                  </w:divBdr>
                                </w:div>
                              </w:divsChild>
                            </w:div>
                            <w:div w:id="839270986">
                              <w:marLeft w:val="0"/>
                              <w:marRight w:val="0"/>
                              <w:marTop w:val="0"/>
                              <w:marBottom w:val="0"/>
                              <w:divBdr>
                                <w:top w:val="none" w:sz="0" w:space="0" w:color="auto"/>
                                <w:left w:val="none" w:sz="0" w:space="0" w:color="auto"/>
                                <w:bottom w:val="none" w:sz="0" w:space="0" w:color="auto"/>
                                <w:right w:val="none" w:sz="0" w:space="0" w:color="auto"/>
                              </w:divBdr>
                            </w:div>
                          </w:divsChild>
                        </w:div>
                        <w:div w:id="10990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072509">
                  <w:marLeft w:val="0"/>
                  <w:marRight w:val="0"/>
                  <w:marTop w:val="0"/>
                  <w:marBottom w:val="0"/>
                  <w:divBdr>
                    <w:top w:val="none" w:sz="0" w:space="0" w:color="auto"/>
                    <w:left w:val="none" w:sz="0" w:space="0" w:color="auto"/>
                    <w:bottom w:val="none" w:sz="0" w:space="0" w:color="auto"/>
                    <w:right w:val="none" w:sz="0" w:space="0" w:color="auto"/>
                  </w:divBdr>
                </w:div>
                <w:div w:id="279142108">
                  <w:marLeft w:val="0"/>
                  <w:marRight w:val="0"/>
                  <w:marTop w:val="0"/>
                  <w:marBottom w:val="0"/>
                  <w:divBdr>
                    <w:top w:val="none" w:sz="0" w:space="0" w:color="auto"/>
                    <w:left w:val="none" w:sz="0" w:space="0" w:color="auto"/>
                    <w:bottom w:val="none" w:sz="0" w:space="0" w:color="auto"/>
                    <w:right w:val="none" w:sz="0" w:space="0" w:color="auto"/>
                  </w:divBdr>
                </w:div>
                <w:div w:id="279263883">
                  <w:marLeft w:val="300"/>
                  <w:marRight w:val="300"/>
                  <w:marTop w:val="0"/>
                  <w:marBottom w:val="0"/>
                  <w:divBdr>
                    <w:top w:val="none" w:sz="0" w:space="0" w:color="auto"/>
                    <w:left w:val="none" w:sz="0" w:space="0" w:color="auto"/>
                    <w:bottom w:val="none" w:sz="0" w:space="0" w:color="auto"/>
                    <w:right w:val="none" w:sz="0" w:space="0" w:color="auto"/>
                  </w:divBdr>
                </w:div>
                <w:div w:id="279458350">
                  <w:marLeft w:val="0"/>
                  <w:marRight w:val="30"/>
                  <w:marTop w:val="0"/>
                  <w:marBottom w:val="0"/>
                  <w:divBdr>
                    <w:top w:val="none" w:sz="0" w:space="0" w:color="auto"/>
                    <w:left w:val="none" w:sz="0" w:space="0" w:color="auto"/>
                    <w:bottom w:val="none" w:sz="0" w:space="0" w:color="auto"/>
                    <w:right w:val="none" w:sz="0" w:space="0" w:color="auto"/>
                  </w:divBdr>
                </w:div>
                <w:div w:id="279528810">
                  <w:marLeft w:val="0"/>
                  <w:marRight w:val="0"/>
                  <w:marTop w:val="0"/>
                  <w:marBottom w:val="0"/>
                  <w:divBdr>
                    <w:top w:val="none" w:sz="0" w:space="0" w:color="auto"/>
                    <w:left w:val="none" w:sz="0" w:space="0" w:color="auto"/>
                    <w:bottom w:val="none" w:sz="0" w:space="0" w:color="auto"/>
                    <w:right w:val="none" w:sz="0" w:space="0" w:color="auto"/>
                  </w:divBdr>
                  <w:divsChild>
                    <w:div w:id="954017852">
                      <w:marLeft w:val="0"/>
                      <w:marRight w:val="0"/>
                      <w:marTop w:val="75"/>
                      <w:marBottom w:val="0"/>
                      <w:divBdr>
                        <w:top w:val="none" w:sz="0" w:space="0" w:color="auto"/>
                        <w:left w:val="none" w:sz="0" w:space="0" w:color="auto"/>
                        <w:bottom w:val="none" w:sz="0" w:space="0" w:color="auto"/>
                        <w:right w:val="none" w:sz="0" w:space="0" w:color="auto"/>
                      </w:divBdr>
                      <w:divsChild>
                        <w:div w:id="12360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577259">
                  <w:marLeft w:val="0"/>
                  <w:marRight w:val="0"/>
                  <w:marTop w:val="0"/>
                  <w:marBottom w:val="0"/>
                  <w:divBdr>
                    <w:top w:val="none" w:sz="0" w:space="0" w:color="auto"/>
                    <w:left w:val="none" w:sz="0" w:space="0" w:color="auto"/>
                    <w:bottom w:val="none" w:sz="0" w:space="0" w:color="auto"/>
                    <w:right w:val="none" w:sz="0" w:space="0" w:color="auto"/>
                  </w:divBdr>
                </w:div>
                <w:div w:id="279580505">
                  <w:marLeft w:val="0"/>
                  <w:marRight w:val="0"/>
                  <w:marTop w:val="0"/>
                  <w:marBottom w:val="0"/>
                  <w:divBdr>
                    <w:top w:val="none" w:sz="0" w:space="0" w:color="auto"/>
                    <w:left w:val="none" w:sz="0" w:space="0" w:color="auto"/>
                    <w:bottom w:val="none" w:sz="0" w:space="0" w:color="auto"/>
                    <w:right w:val="none" w:sz="0" w:space="0" w:color="auto"/>
                  </w:divBdr>
                </w:div>
                <w:div w:id="279650269">
                  <w:marLeft w:val="0"/>
                  <w:marRight w:val="0"/>
                  <w:marTop w:val="0"/>
                  <w:marBottom w:val="0"/>
                  <w:divBdr>
                    <w:top w:val="none" w:sz="0" w:space="0" w:color="auto"/>
                    <w:left w:val="none" w:sz="0" w:space="0" w:color="auto"/>
                    <w:bottom w:val="none" w:sz="0" w:space="0" w:color="auto"/>
                    <w:right w:val="none" w:sz="0" w:space="0" w:color="auto"/>
                  </w:divBdr>
                  <w:divsChild>
                    <w:div w:id="820199419">
                      <w:marLeft w:val="0"/>
                      <w:marRight w:val="0"/>
                      <w:marTop w:val="0"/>
                      <w:marBottom w:val="0"/>
                      <w:divBdr>
                        <w:top w:val="none" w:sz="0" w:space="0" w:color="auto"/>
                        <w:left w:val="none" w:sz="0" w:space="0" w:color="auto"/>
                        <w:bottom w:val="none" w:sz="0" w:space="0" w:color="auto"/>
                        <w:right w:val="none" w:sz="0" w:space="0" w:color="auto"/>
                      </w:divBdr>
                    </w:div>
                  </w:divsChild>
                </w:div>
                <w:div w:id="279722444">
                  <w:marLeft w:val="0"/>
                  <w:marRight w:val="0"/>
                  <w:marTop w:val="0"/>
                  <w:marBottom w:val="0"/>
                  <w:divBdr>
                    <w:top w:val="none" w:sz="0" w:space="0" w:color="auto"/>
                    <w:left w:val="none" w:sz="0" w:space="0" w:color="auto"/>
                    <w:bottom w:val="none" w:sz="0" w:space="0" w:color="auto"/>
                    <w:right w:val="none" w:sz="0" w:space="0" w:color="auto"/>
                  </w:divBdr>
                  <w:divsChild>
                    <w:div w:id="786435820">
                      <w:marLeft w:val="0"/>
                      <w:marRight w:val="0"/>
                      <w:marTop w:val="0"/>
                      <w:marBottom w:val="0"/>
                      <w:divBdr>
                        <w:top w:val="none" w:sz="0" w:space="0" w:color="auto"/>
                        <w:left w:val="none" w:sz="0" w:space="0" w:color="auto"/>
                        <w:bottom w:val="none" w:sz="0" w:space="0" w:color="auto"/>
                        <w:right w:val="none" w:sz="0" w:space="0" w:color="auto"/>
                      </w:divBdr>
                    </w:div>
                  </w:divsChild>
                </w:div>
                <w:div w:id="279723275">
                  <w:marLeft w:val="0"/>
                  <w:marRight w:val="0"/>
                  <w:marTop w:val="0"/>
                  <w:marBottom w:val="0"/>
                  <w:divBdr>
                    <w:top w:val="none" w:sz="0" w:space="0" w:color="auto"/>
                    <w:left w:val="none" w:sz="0" w:space="0" w:color="auto"/>
                    <w:bottom w:val="none" w:sz="0" w:space="0" w:color="auto"/>
                    <w:right w:val="none" w:sz="0" w:space="0" w:color="auto"/>
                  </w:divBdr>
                </w:div>
                <w:div w:id="279726348">
                  <w:marLeft w:val="0"/>
                  <w:marRight w:val="0"/>
                  <w:marTop w:val="0"/>
                  <w:marBottom w:val="0"/>
                  <w:divBdr>
                    <w:top w:val="none" w:sz="0" w:space="0" w:color="auto"/>
                    <w:left w:val="none" w:sz="0" w:space="0" w:color="auto"/>
                    <w:bottom w:val="none" w:sz="0" w:space="0" w:color="auto"/>
                    <w:right w:val="none" w:sz="0" w:space="0" w:color="auto"/>
                  </w:divBdr>
                  <w:divsChild>
                    <w:div w:id="127285092">
                      <w:marLeft w:val="0"/>
                      <w:marRight w:val="0"/>
                      <w:marTop w:val="120"/>
                      <w:marBottom w:val="120"/>
                      <w:divBdr>
                        <w:top w:val="none" w:sz="0" w:space="0" w:color="auto"/>
                        <w:left w:val="none" w:sz="0" w:space="0" w:color="auto"/>
                        <w:bottom w:val="none" w:sz="0" w:space="0" w:color="auto"/>
                        <w:right w:val="none" w:sz="0" w:space="0" w:color="auto"/>
                      </w:divBdr>
                      <w:divsChild>
                        <w:div w:id="960379134">
                          <w:marLeft w:val="0"/>
                          <w:marRight w:val="0"/>
                          <w:marTop w:val="0"/>
                          <w:marBottom w:val="0"/>
                          <w:divBdr>
                            <w:top w:val="none" w:sz="0" w:space="0" w:color="auto"/>
                            <w:left w:val="none" w:sz="0" w:space="0" w:color="auto"/>
                            <w:bottom w:val="none" w:sz="0" w:space="0" w:color="auto"/>
                            <w:right w:val="none" w:sz="0" w:space="0" w:color="auto"/>
                          </w:divBdr>
                          <w:divsChild>
                            <w:div w:id="1963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80467">
                      <w:marLeft w:val="0"/>
                      <w:marRight w:val="0"/>
                      <w:marTop w:val="0"/>
                      <w:marBottom w:val="225"/>
                      <w:divBdr>
                        <w:top w:val="none" w:sz="0" w:space="0" w:color="auto"/>
                        <w:left w:val="none" w:sz="0" w:space="0" w:color="auto"/>
                        <w:bottom w:val="none" w:sz="0" w:space="0" w:color="auto"/>
                        <w:right w:val="none" w:sz="0" w:space="0" w:color="auto"/>
                      </w:divBdr>
                      <w:divsChild>
                        <w:div w:id="915167196">
                          <w:marLeft w:val="0"/>
                          <w:marRight w:val="0"/>
                          <w:marTop w:val="0"/>
                          <w:marBottom w:val="0"/>
                          <w:divBdr>
                            <w:top w:val="none" w:sz="0" w:space="0" w:color="auto"/>
                            <w:left w:val="none" w:sz="0" w:space="0" w:color="auto"/>
                            <w:bottom w:val="none" w:sz="0" w:space="0" w:color="auto"/>
                            <w:right w:val="none" w:sz="0" w:space="0" w:color="auto"/>
                          </w:divBdr>
                          <w:divsChild>
                            <w:div w:id="8252904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 w:id="279728613">
                  <w:marLeft w:val="0"/>
                  <w:marRight w:val="0"/>
                  <w:marTop w:val="0"/>
                  <w:marBottom w:val="0"/>
                  <w:divBdr>
                    <w:top w:val="none" w:sz="0" w:space="0" w:color="auto"/>
                    <w:left w:val="none" w:sz="0" w:space="0" w:color="auto"/>
                    <w:bottom w:val="none" w:sz="0" w:space="0" w:color="auto"/>
                    <w:right w:val="none" w:sz="0" w:space="0" w:color="auto"/>
                  </w:divBdr>
                  <w:divsChild>
                    <w:div w:id="315036063">
                      <w:marLeft w:val="0"/>
                      <w:marRight w:val="0"/>
                      <w:marTop w:val="0"/>
                      <w:marBottom w:val="0"/>
                      <w:divBdr>
                        <w:top w:val="none" w:sz="0" w:space="0" w:color="auto"/>
                        <w:left w:val="none" w:sz="0" w:space="0" w:color="auto"/>
                        <w:bottom w:val="none" w:sz="0" w:space="0" w:color="auto"/>
                        <w:right w:val="none" w:sz="0" w:space="0" w:color="auto"/>
                      </w:divBdr>
                    </w:div>
                  </w:divsChild>
                </w:div>
                <w:div w:id="279924676">
                  <w:marLeft w:val="0"/>
                  <w:marRight w:val="0"/>
                  <w:marTop w:val="0"/>
                  <w:marBottom w:val="0"/>
                  <w:divBdr>
                    <w:top w:val="none" w:sz="0" w:space="0" w:color="auto"/>
                    <w:left w:val="none" w:sz="0" w:space="0" w:color="auto"/>
                    <w:bottom w:val="none" w:sz="0" w:space="0" w:color="auto"/>
                    <w:right w:val="none" w:sz="0" w:space="0" w:color="auto"/>
                  </w:divBdr>
                </w:div>
                <w:div w:id="279991857">
                  <w:marLeft w:val="0"/>
                  <w:marRight w:val="0"/>
                  <w:marTop w:val="0"/>
                  <w:marBottom w:val="0"/>
                  <w:divBdr>
                    <w:top w:val="none" w:sz="0" w:space="0" w:color="auto"/>
                    <w:left w:val="none" w:sz="0" w:space="0" w:color="auto"/>
                    <w:bottom w:val="none" w:sz="0" w:space="0" w:color="auto"/>
                    <w:right w:val="none" w:sz="0" w:space="0" w:color="auto"/>
                  </w:divBdr>
                  <w:divsChild>
                    <w:div w:id="428742725">
                      <w:marLeft w:val="0"/>
                      <w:marRight w:val="0"/>
                      <w:marTop w:val="0"/>
                      <w:marBottom w:val="0"/>
                      <w:divBdr>
                        <w:top w:val="none" w:sz="0" w:space="0" w:color="auto"/>
                        <w:left w:val="none" w:sz="0" w:space="0" w:color="auto"/>
                        <w:bottom w:val="none" w:sz="0" w:space="0" w:color="auto"/>
                        <w:right w:val="none" w:sz="0" w:space="0" w:color="auto"/>
                      </w:divBdr>
                      <w:divsChild>
                        <w:div w:id="119226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067854">
                  <w:marLeft w:val="0"/>
                  <w:marRight w:val="0"/>
                  <w:marTop w:val="0"/>
                  <w:marBottom w:val="0"/>
                  <w:divBdr>
                    <w:top w:val="none" w:sz="0" w:space="0" w:color="auto"/>
                    <w:left w:val="none" w:sz="0" w:space="0" w:color="auto"/>
                    <w:bottom w:val="none" w:sz="0" w:space="0" w:color="auto"/>
                    <w:right w:val="none" w:sz="0" w:space="0" w:color="auto"/>
                  </w:divBdr>
                  <w:divsChild>
                    <w:div w:id="223225452">
                      <w:marLeft w:val="0"/>
                      <w:marRight w:val="0"/>
                      <w:marTop w:val="0"/>
                      <w:marBottom w:val="0"/>
                      <w:divBdr>
                        <w:top w:val="none" w:sz="0" w:space="0" w:color="auto"/>
                        <w:left w:val="none" w:sz="0" w:space="0" w:color="auto"/>
                        <w:bottom w:val="none" w:sz="0" w:space="0" w:color="auto"/>
                        <w:right w:val="none" w:sz="0" w:space="0" w:color="auto"/>
                      </w:divBdr>
                      <w:divsChild>
                        <w:div w:id="745806650">
                          <w:marLeft w:val="0"/>
                          <w:marRight w:val="0"/>
                          <w:marTop w:val="0"/>
                          <w:marBottom w:val="0"/>
                          <w:divBdr>
                            <w:top w:val="none" w:sz="0" w:space="0" w:color="auto"/>
                            <w:left w:val="none" w:sz="0" w:space="0" w:color="auto"/>
                            <w:bottom w:val="none" w:sz="0" w:space="0" w:color="auto"/>
                            <w:right w:val="none" w:sz="0" w:space="0" w:color="auto"/>
                          </w:divBdr>
                          <w:divsChild>
                            <w:div w:id="22803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184660">
                  <w:marLeft w:val="0"/>
                  <w:marRight w:val="0"/>
                  <w:marTop w:val="225"/>
                  <w:marBottom w:val="0"/>
                  <w:divBdr>
                    <w:top w:val="none" w:sz="0" w:space="0" w:color="auto"/>
                    <w:left w:val="none" w:sz="0" w:space="0" w:color="auto"/>
                    <w:bottom w:val="none" w:sz="0" w:space="0" w:color="auto"/>
                    <w:right w:val="none" w:sz="0" w:space="0" w:color="auto"/>
                  </w:divBdr>
                </w:div>
                <w:div w:id="280304972">
                  <w:marLeft w:val="0"/>
                  <w:marRight w:val="0"/>
                  <w:marTop w:val="0"/>
                  <w:marBottom w:val="0"/>
                  <w:divBdr>
                    <w:top w:val="none" w:sz="0" w:space="0" w:color="auto"/>
                    <w:left w:val="none" w:sz="0" w:space="0" w:color="auto"/>
                    <w:bottom w:val="none" w:sz="0" w:space="0" w:color="auto"/>
                    <w:right w:val="none" w:sz="0" w:space="0" w:color="auto"/>
                  </w:divBdr>
                </w:div>
                <w:div w:id="280307206">
                  <w:marLeft w:val="0"/>
                  <w:marRight w:val="0"/>
                  <w:marTop w:val="0"/>
                  <w:marBottom w:val="0"/>
                  <w:divBdr>
                    <w:top w:val="none" w:sz="0" w:space="0" w:color="auto"/>
                    <w:left w:val="none" w:sz="0" w:space="0" w:color="auto"/>
                    <w:bottom w:val="none" w:sz="0" w:space="0" w:color="auto"/>
                    <w:right w:val="none" w:sz="0" w:space="0" w:color="auto"/>
                  </w:divBdr>
                  <w:divsChild>
                    <w:div w:id="561909424">
                      <w:marLeft w:val="0"/>
                      <w:marRight w:val="0"/>
                      <w:marTop w:val="0"/>
                      <w:marBottom w:val="0"/>
                      <w:divBdr>
                        <w:top w:val="none" w:sz="0" w:space="0" w:color="auto"/>
                        <w:left w:val="none" w:sz="0" w:space="0" w:color="auto"/>
                        <w:bottom w:val="none" w:sz="0" w:space="0" w:color="auto"/>
                        <w:right w:val="none" w:sz="0" w:space="0" w:color="auto"/>
                      </w:divBdr>
                    </w:div>
                  </w:divsChild>
                </w:div>
                <w:div w:id="280382949">
                  <w:marLeft w:val="0"/>
                  <w:marRight w:val="0"/>
                  <w:marTop w:val="240"/>
                  <w:marBottom w:val="240"/>
                  <w:divBdr>
                    <w:top w:val="none" w:sz="0" w:space="0" w:color="auto"/>
                    <w:left w:val="none" w:sz="0" w:space="0" w:color="auto"/>
                    <w:bottom w:val="none" w:sz="0" w:space="0" w:color="auto"/>
                    <w:right w:val="none" w:sz="0" w:space="0" w:color="auto"/>
                  </w:divBdr>
                  <w:divsChild>
                    <w:div w:id="282734969">
                      <w:marLeft w:val="0"/>
                      <w:marRight w:val="0"/>
                      <w:marTop w:val="180"/>
                      <w:marBottom w:val="0"/>
                      <w:divBdr>
                        <w:top w:val="none" w:sz="0" w:space="0" w:color="auto"/>
                        <w:left w:val="none" w:sz="0" w:space="0" w:color="auto"/>
                        <w:bottom w:val="none" w:sz="0" w:space="0" w:color="auto"/>
                        <w:right w:val="none" w:sz="0" w:space="0" w:color="auto"/>
                      </w:divBdr>
                    </w:div>
                  </w:divsChild>
                </w:div>
                <w:div w:id="280576451">
                  <w:marLeft w:val="0"/>
                  <w:marRight w:val="30"/>
                  <w:marTop w:val="0"/>
                  <w:marBottom w:val="0"/>
                  <w:divBdr>
                    <w:top w:val="none" w:sz="0" w:space="0" w:color="auto"/>
                    <w:left w:val="none" w:sz="0" w:space="0" w:color="auto"/>
                    <w:bottom w:val="none" w:sz="0" w:space="0" w:color="auto"/>
                    <w:right w:val="none" w:sz="0" w:space="0" w:color="auto"/>
                  </w:divBdr>
                  <w:divsChild>
                    <w:div w:id="4868789">
                      <w:marLeft w:val="0"/>
                      <w:marRight w:val="0"/>
                      <w:marTop w:val="0"/>
                      <w:marBottom w:val="0"/>
                      <w:divBdr>
                        <w:top w:val="none" w:sz="0" w:space="0" w:color="auto"/>
                        <w:left w:val="none" w:sz="0" w:space="0" w:color="auto"/>
                        <w:bottom w:val="none" w:sz="0" w:space="0" w:color="auto"/>
                        <w:right w:val="none" w:sz="0" w:space="0" w:color="auto"/>
                      </w:divBdr>
                    </w:div>
                  </w:divsChild>
                </w:div>
                <w:div w:id="280648866">
                  <w:marLeft w:val="0"/>
                  <w:marRight w:val="0"/>
                  <w:marTop w:val="0"/>
                  <w:marBottom w:val="0"/>
                  <w:divBdr>
                    <w:top w:val="none" w:sz="0" w:space="0" w:color="auto"/>
                    <w:left w:val="none" w:sz="0" w:space="0" w:color="auto"/>
                    <w:bottom w:val="none" w:sz="0" w:space="0" w:color="auto"/>
                    <w:right w:val="none" w:sz="0" w:space="0" w:color="auto"/>
                  </w:divBdr>
                </w:div>
                <w:div w:id="280654849">
                  <w:marLeft w:val="0"/>
                  <w:marRight w:val="0"/>
                  <w:marTop w:val="0"/>
                  <w:marBottom w:val="0"/>
                  <w:divBdr>
                    <w:top w:val="none" w:sz="0" w:space="0" w:color="auto"/>
                    <w:left w:val="none" w:sz="0" w:space="0" w:color="auto"/>
                    <w:bottom w:val="none" w:sz="0" w:space="0" w:color="auto"/>
                    <w:right w:val="none" w:sz="0" w:space="0" w:color="auto"/>
                  </w:divBdr>
                  <w:divsChild>
                    <w:div w:id="327950653">
                      <w:marLeft w:val="0"/>
                      <w:marRight w:val="30"/>
                      <w:marTop w:val="0"/>
                      <w:marBottom w:val="0"/>
                      <w:divBdr>
                        <w:top w:val="none" w:sz="0" w:space="0" w:color="auto"/>
                        <w:left w:val="none" w:sz="0" w:space="0" w:color="auto"/>
                        <w:bottom w:val="none" w:sz="0" w:space="0" w:color="auto"/>
                        <w:right w:val="none" w:sz="0" w:space="0" w:color="auto"/>
                      </w:divBdr>
                      <w:divsChild>
                        <w:div w:id="1197281385">
                          <w:marLeft w:val="0"/>
                          <w:marRight w:val="0"/>
                          <w:marTop w:val="0"/>
                          <w:marBottom w:val="0"/>
                          <w:divBdr>
                            <w:top w:val="none" w:sz="0" w:space="0" w:color="auto"/>
                            <w:left w:val="none" w:sz="0" w:space="0" w:color="auto"/>
                            <w:bottom w:val="none" w:sz="0" w:space="0" w:color="auto"/>
                            <w:right w:val="none" w:sz="0" w:space="0" w:color="auto"/>
                          </w:divBdr>
                        </w:div>
                      </w:divsChild>
                    </w:div>
                    <w:div w:id="620771311">
                      <w:marLeft w:val="0"/>
                      <w:marRight w:val="30"/>
                      <w:marTop w:val="0"/>
                      <w:marBottom w:val="0"/>
                      <w:divBdr>
                        <w:top w:val="none" w:sz="0" w:space="0" w:color="auto"/>
                        <w:left w:val="none" w:sz="0" w:space="0" w:color="auto"/>
                        <w:bottom w:val="none" w:sz="0" w:space="0" w:color="auto"/>
                        <w:right w:val="none" w:sz="0" w:space="0" w:color="auto"/>
                      </w:divBdr>
                    </w:div>
                    <w:div w:id="628703898">
                      <w:marLeft w:val="0"/>
                      <w:marRight w:val="30"/>
                      <w:marTop w:val="0"/>
                      <w:marBottom w:val="0"/>
                      <w:divBdr>
                        <w:top w:val="none" w:sz="0" w:space="0" w:color="auto"/>
                        <w:left w:val="none" w:sz="0" w:space="0" w:color="auto"/>
                        <w:bottom w:val="none" w:sz="0" w:space="0" w:color="auto"/>
                        <w:right w:val="none" w:sz="0" w:space="0" w:color="auto"/>
                      </w:divBdr>
                    </w:div>
                  </w:divsChild>
                </w:div>
                <w:div w:id="280691207">
                  <w:marLeft w:val="0"/>
                  <w:marRight w:val="0"/>
                  <w:marTop w:val="0"/>
                  <w:marBottom w:val="0"/>
                  <w:divBdr>
                    <w:top w:val="none" w:sz="0" w:space="0" w:color="auto"/>
                    <w:left w:val="none" w:sz="0" w:space="0" w:color="auto"/>
                    <w:bottom w:val="none" w:sz="0" w:space="0" w:color="auto"/>
                    <w:right w:val="none" w:sz="0" w:space="0" w:color="auto"/>
                  </w:divBdr>
                </w:div>
                <w:div w:id="280695155">
                  <w:marLeft w:val="0"/>
                  <w:marRight w:val="0"/>
                  <w:marTop w:val="0"/>
                  <w:marBottom w:val="0"/>
                  <w:divBdr>
                    <w:top w:val="none" w:sz="0" w:space="0" w:color="auto"/>
                    <w:left w:val="none" w:sz="0" w:space="0" w:color="auto"/>
                    <w:bottom w:val="none" w:sz="0" w:space="0" w:color="auto"/>
                    <w:right w:val="none" w:sz="0" w:space="0" w:color="auto"/>
                  </w:divBdr>
                </w:div>
                <w:div w:id="280765557">
                  <w:marLeft w:val="0"/>
                  <w:marRight w:val="0"/>
                  <w:marTop w:val="0"/>
                  <w:marBottom w:val="0"/>
                  <w:divBdr>
                    <w:top w:val="none" w:sz="0" w:space="0" w:color="auto"/>
                    <w:left w:val="none" w:sz="0" w:space="0" w:color="auto"/>
                    <w:bottom w:val="none" w:sz="0" w:space="0" w:color="auto"/>
                    <w:right w:val="none" w:sz="0" w:space="0" w:color="auto"/>
                  </w:divBdr>
                </w:div>
                <w:div w:id="280915798">
                  <w:marLeft w:val="0"/>
                  <w:marRight w:val="0"/>
                  <w:marTop w:val="0"/>
                  <w:marBottom w:val="0"/>
                  <w:divBdr>
                    <w:top w:val="none" w:sz="0" w:space="0" w:color="auto"/>
                    <w:left w:val="none" w:sz="0" w:space="0" w:color="auto"/>
                    <w:bottom w:val="none" w:sz="0" w:space="0" w:color="auto"/>
                    <w:right w:val="none" w:sz="0" w:space="0" w:color="auto"/>
                  </w:divBdr>
                  <w:divsChild>
                    <w:div w:id="832837734">
                      <w:marLeft w:val="0"/>
                      <w:marRight w:val="0"/>
                      <w:marTop w:val="0"/>
                      <w:marBottom w:val="0"/>
                      <w:divBdr>
                        <w:top w:val="none" w:sz="0" w:space="0" w:color="auto"/>
                        <w:left w:val="none" w:sz="0" w:space="0" w:color="auto"/>
                        <w:bottom w:val="none" w:sz="0" w:space="0" w:color="auto"/>
                        <w:right w:val="none" w:sz="0" w:space="0" w:color="auto"/>
                      </w:divBdr>
                      <w:divsChild>
                        <w:div w:id="707218896">
                          <w:marLeft w:val="0"/>
                          <w:marRight w:val="0"/>
                          <w:marTop w:val="0"/>
                          <w:marBottom w:val="0"/>
                          <w:divBdr>
                            <w:top w:val="none" w:sz="0" w:space="0" w:color="auto"/>
                            <w:left w:val="none" w:sz="0" w:space="0" w:color="auto"/>
                            <w:bottom w:val="none" w:sz="0" w:space="0" w:color="auto"/>
                            <w:right w:val="none" w:sz="0" w:space="0" w:color="auto"/>
                          </w:divBdr>
                          <w:divsChild>
                            <w:div w:id="1064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6728">
                  <w:marLeft w:val="0"/>
                  <w:marRight w:val="0"/>
                  <w:marTop w:val="225"/>
                  <w:marBottom w:val="0"/>
                  <w:divBdr>
                    <w:top w:val="none" w:sz="0" w:space="0" w:color="auto"/>
                    <w:left w:val="none" w:sz="0" w:space="0" w:color="auto"/>
                    <w:bottom w:val="none" w:sz="0" w:space="0" w:color="auto"/>
                    <w:right w:val="none" w:sz="0" w:space="0" w:color="auto"/>
                  </w:divBdr>
                  <w:divsChild>
                    <w:div w:id="153111584">
                      <w:marLeft w:val="0"/>
                      <w:marRight w:val="0"/>
                      <w:marTop w:val="0"/>
                      <w:marBottom w:val="0"/>
                      <w:divBdr>
                        <w:top w:val="none" w:sz="0" w:space="0" w:color="auto"/>
                        <w:left w:val="none" w:sz="0" w:space="0" w:color="auto"/>
                        <w:bottom w:val="none" w:sz="0" w:space="0" w:color="auto"/>
                        <w:right w:val="none" w:sz="0" w:space="0" w:color="auto"/>
                      </w:divBdr>
                    </w:div>
                  </w:divsChild>
                </w:div>
                <w:div w:id="281301147">
                  <w:marLeft w:val="0"/>
                  <w:marRight w:val="0"/>
                  <w:marTop w:val="0"/>
                  <w:marBottom w:val="0"/>
                  <w:divBdr>
                    <w:top w:val="none" w:sz="0" w:space="0" w:color="auto"/>
                    <w:left w:val="none" w:sz="0" w:space="0" w:color="auto"/>
                    <w:bottom w:val="none" w:sz="0" w:space="0" w:color="auto"/>
                    <w:right w:val="none" w:sz="0" w:space="0" w:color="auto"/>
                  </w:divBdr>
                </w:div>
                <w:div w:id="281309970">
                  <w:marLeft w:val="0"/>
                  <w:marRight w:val="0"/>
                  <w:marTop w:val="0"/>
                  <w:marBottom w:val="0"/>
                  <w:divBdr>
                    <w:top w:val="none" w:sz="0" w:space="0" w:color="auto"/>
                    <w:left w:val="none" w:sz="0" w:space="0" w:color="auto"/>
                    <w:bottom w:val="none" w:sz="0" w:space="0" w:color="auto"/>
                    <w:right w:val="none" w:sz="0" w:space="0" w:color="auto"/>
                  </w:divBdr>
                </w:div>
                <w:div w:id="281310097">
                  <w:marLeft w:val="0"/>
                  <w:marRight w:val="0"/>
                  <w:marTop w:val="0"/>
                  <w:marBottom w:val="0"/>
                  <w:divBdr>
                    <w:top w:val="none" w:sz="0" w:space="0" w:color="auto"/>
                    <w:left w:val="none" w:sz="0" w:space="0" w:color="auto"/>
                    <w:bottom w:val="none" w:sz="0" w:space="0" w:color="auto"/>
                    <w:right w:val="none" w:sz="0" w:space="0" w:color="auto"/>
                  </w:divBdr>
                  <w:divsChild>
                    <w:div w:id="364789434">
                      <w:marLeft w:val="0"/>
                      <w:marRight w:val="0"/>
                      <w:marTop w:val="0"/>
                      <w:marBottom w:val="0"/>
                      <w:divBdr>
                        <w:top w:val="none" w:sz="0" w:space="0" w:color="auto"/>
                        <w:left w:val="none" w:sz="0" w:space="0" w:color="auto"/>
                        <w:bottom w:val="none" w:sz="0" w:space="0" w:color="auto"/>
                        <w:right w:val="none" w:sz="0" w:space="0" w:color="auto"/>
                      </w:divBdr>
                    </w:div>
                  </w:divsChild>
                </w:div>
                <w:div w:id="281691099">
                  <w:marLeft w:val="0"/>
                  <w:marRight w:val="0"/>
                  <w:marTop w:val="0"/>
                  <w:marBottom w:val="0"/>
                  <w:divBdr>
                    <w:top w:val="none" w:sz="0" w:space="0" w:color="auto"/>
                    <w:left w:val="none" w:sz="0" w:space="0" w:color="auto"/>
                    <w:bottom w:val="none" w:sz="0" w:space="0" w:color="auto"/>
                    <w:right w:val="none" w:sz="0" w:space="0" w:color="auto"/>
                  </w:divBdr>
                  <w:divsChild>
                    <w:div w:id="577324537">
                      <w:marLeft w:val="0"/>
                      <w:marRight w:val="0"/>
                      <w:marTop w:val="0"/>
                      <w:marBottom w:val="0"/>
                      <w:divBdr>
                        <w:top w:val="none" w:sz="0" w:space="0" w:color="auto"/>
                        <w:left w:val="none" w:sz="0" w:space="0" w:color="auto"/>
                        <w:bottom w:val="none" w:sz="0" w:space="0" w:color="auto"/>
                        <w:right w:val="none" w:sz="0" w:space="0" w:color="auto"/>
                      </w:divBdr>
                      <w:divsChild>
                        <w:div w:id="82774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693646">
                  <w:marLeft w:val="0"/>
                  <w:marRight w:val="0"/>
                  <w:marTop w:val="0"/>
                  <w:marBottom w:val="0"/>
                  <w:divBdr>
                    <w:top w:val="none" w:sz="0" w:space="0" w:color="auto"/>
                    <w:left w:val="none" w:sz="0" w:space="0" w:color="auto"/>
                    <w:bottom w:val="none" w:sz="0" w:space="0" w:color="auto"/>
                    <w:right w:val="none" w:sz="0" w:space="0" w:color="auto"/>
                  </w:divBdr>
                  <w:divsChild>
                    <w:div w:id="170339345">
                      <w:marLeft w:val="0"/>
                      <w:marRight w:val="0"/>
                      <w:marTop w:val="0"/>
                      <w:marBottom w:val="0"/>
                      <w:divBdr>
                        <w:top w:val="none" w:sz="0" w:space="0" w:color="auto"/>
                        <w:left w:val="none" w:sz="0" w:space="0" w:color="auto"/>
                        <w:bottom w:val="none" w:sz="0" w:space="0" w:color="auto"/>
                        <w:right w:val="none" w:sz="0" w:space="0" w:color="auto"/>
                      </w:divBdr>
                    </w:div>
                  </w:divsChild>
                </w:div>
                <w:div w:id="281770772">
                  <w:marLeft w:val="0"/>
                  <w:marRight w:val="0"/>
                  <w:marTop w:val="0"/>
                  <w:marBottom w:val="0"/>
                  <w:divBdr>
                    <w:top w:val="none" w:sz="0" w:space="0" w:color="auto"/>
                    <w:left w:val="none" w:sz="0" w:space="0" w:color="auto"/>
                    <w:bottom w:val="none" w:sz="0" w:space="0" w:color="auto"/>
                    <w:right w:val="none" w:sz="0" w:space="0" w:color="auto"/>
                  </w:divBdr>
                  <w:divsChild>
                    <w:div w:id="563682420">
                      <w:marLeft w:val="0"/>
                      <w:marRight w:val="0"/>
                      <w:marTop w:val="0"/>
                      <w:marBottom w:val="0"/>
                      <w:divBdr>
                        <w:top w:val="none" w:sz="0" w:space="0" w:color="auto"/>
                        <w:left w:val="none" w:sz="0" w:space="0" w:color="auto"/>
                        <w:bottom w:val="none" w:sz="0" w:space="0" w:color="auto"/>
                        <w:right w:val="none" w:sz="0" w:space="0" w:color="auto"/>
                      </w:divBdr>
                      <w:divsChild>
                        <w:div w:id="159471890">
                          <w:marLeft w:val="0"/>
                          <w:marRight w:val="0"/>
                          <w:marTop w:val="0"/>
                          <w:marBottom w:val="0"/>
                          <w:divBdr>
                            <w:top w:val="none" w:sz="0" w:space="0" w:color="auto"/>
                            <w:left w:val="none" w:sz="0" w:space="0" w:color="auto"/>
                            <w:bottom w:val="single" w:sz="6" w:space="15" w:color="FFFFFF"/>
                            <w:right w:val="none" w:sz="0" w:space="0" w:color="auto"/>
                          </w:divBdr>
                        </w:div>
                      </w:divsChild>
                    </w:div>
                  </w:divsChild>
                </w:div>
                <w:div w:id="281814391">
                  <w:marLeft w:val="0"/>
                  <w:marRight w:val="0"/>
                  <w:marTop w:val="0"/>
                  <w:marBottom w:val="0"/>
                  <w:divBdr>
                    <w:top w:val="none" w:sz="0" w:space="0" w:color="auto"/>
                    <w:left w:val="none" w:sz="0" w:space="0" w:color="auto"/>
                    <w:bottom w:val="none" w:sz="0" w:space="0" w:color="auto"/>
                    <w:right w:val="none" w:sz="0" w:space="0" w:color="auto"/>
                  </w:divBdr>
                </w:div>
                <w:div w:id="281962386">
                  <w:marLeft w:val="0"/>
                  <w:marRight w:val="0"/>
                  <w:marTop w:val="0"/>
                  <w:marBottom w:val="0"/>
                  <w:divBdr>
                    <w:top w:val="none" w:sz="0" w:space="0" w:color="auto"/>
                    <w:left w:val="none" w:sz="0" w:space="0" w:color="auto"/>
                    <w:bottom w:val="none" w:sz="0" w:space="0" w:color="auto"/>
                    <w:right w:val="none" w:sz="0" w:space="0" w:color="auto"/>
                  </w:divBdr>
                </w:div>
                <w:div w:id="281965222">
                  <w:marLeft w:val="0"/>
                  <w:marRight w:val="0"/>
                  <w:marTop w:val="0"/>
                  <w:marBottom w:val="0"/>
                  <w:divBdr>
                    <w:top w:val="none" w:sz="0" w:space="0" w:color="auto"/>
                    <w:left w:val="none" w:sz="0" w:space="0" w:color="auto"/>
                    <w:bottom w:val="none" w:sz="0" w:space="0" w:color="auto"/>
                    <w:right w:val="none" w:sz="0" w:space="0" w:color="auto"/>
                  </w:divBdr>
                </w:div>
                <w:div w:id="282006104">
                  <w:marLeft w:val="0"/>
                  <w:marRight w:val="0"/>
                  <w:marTop w:val="0"/>
                  <w:marBottom w:val="0"/>
                  <w:divBdr>
                    <w:top w:val="none" w:sz="0" w:space="0" w:color="auto"/>
                    <w:left w:val="none" w:sz="0" w:space="0" w:color="auto"/>
                    <w:bottom w:val="none" w:sz="0" w:space="0" w:color="auto"/>
                    <w:right w:val="none" w:sz="0" w:space="0" w:color="auto"/>
                  </w:divBdr>
                </w:div>
                <w:div w:id="282151040">
                  <w:marLeft w:val="0"/>
                  <w:marRight w:val="0"/>
                  <w:marTop w:val="0"/>
                  <w:marBottom w:val="0"/>
                  <w:divBdr>
                    <w:top w:val="none" w:sz="0" w:space="0" w:color="auto"/>
                    <w:left w:val="none" w:sz="0" w:space="0" w:color="auto"/>
                    <w:bottom w:val="none" w:sz="0" w:space="0" w:color="auto"/>
                    <w:right w:val="none" w:sz="0" w:space="0" w:color="auto"/>
                  </w:divBdr>
                </w:div>
                <w:div w:id="282226148">
                  <w:marLeft w:val="0"/>
                  <w:marRight w:val="0"/>
                  <w:marTop w:val="0"/>
                  <w:marBottom w:val="0"/>
                  <w:divBdr>
                    <w:top w:val="none" w:sz="0" w:space="0" w:color="auto"/>
                    <w:left w:val="none" w:sz="0" w:space="0" w:color="auto"/>
                    <w:bottom w:val="none" w:sz="0" w:space="0" w:color="auto"/>
                    <w:right w:val="none" w:sz="0" w:space="0" w:color="auto"/>
                  </w:divBdr>
                  <w:divsChild>
                    <w:div w:id="1129320963">
                      <w:marLeft w:val="0"/>
                      <w:marRight w:val="0"/>
                      <w:marTop w:val="0"/>
                      <w:marBottom w:val="0"/>
                      <w:divBdr>
                        <w:top w:val="none" w:sz="0" w:space="0" w:color="auto"/>
                        <w:left w:val="none" w:sz="0" w:space="0" w:color="auto"/>
                        <w:bottom w:val="none" w:sz="0" w:space="0" w:color="auto"/>
                        <w:right w:val="none" w:sz="0" w:space="0" w:color="auto"/>
                      </w:divBdr>
                      <w:divsChild>
                        <w:div w:id="16640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43825">
                  <w:marLeft w:val="0"/>
                  <w:marRight w:val="0"/>
                  <w:marTop w:val="0"/>
                  <w:marBottom w:val="0"/>
                  <w:divBdr>
                    <w:top w:val="none" w:sz="0" w:space="0" w:color="auto"/>
                    <w:left w:val="none" w:sz="0" w:space="0" w:color="auto"/>
                    <w:bottom w:val="none" w:sz="0" w:space="0" w:color="auto"/>
                    <w:right w:val="none" w:sz="0" w:space="0" w:color="auto"/>
                  </w:divBdr>
                  <w:divsChild>
                    <w:div w:id="357590427">
                      <w:marLeft w:val="0"/>
                      <w:marRight w:val="0"/>
                      <w:marTop w:val="0"/>
                      <w:marBottom w:val="0"/>
                      <w:divBdr>
                        <w:top w:val="none" w:sz="0" w:space="0" w:color="auto"/>
                        <w:left w:val="none" w:sz="0" w:space="0" w:color="auto"/>
                        <w:bottom w:val="none" w:sz="0" w:space="0" w:color="auto"/>
                        <w:right w:val="none" w:sz="0" w:space="0" w:color="auto"/>
                      </w:divBdr>
                    </w:div>
                    <w:div w:id="874075663">
                      <w:marLeft w:val="0"/>
                      <w:marRight w:val="0"/>
                      <w:marTop w:val="0"/>
                      <w:marBottom w:val="0"/>
                      <w:divBdr>
                        <w:top w:val="none" w:sz="0" w:space="0" w:color="auto"/>
                        <w:left w:val="none" w:sz="0" w:space="0" w:color="auto"/>
                        <w:bottom w:val="none" w:sz="0" w:space="0" w:color="auto"/>
                        <w:right w:val="none" w:sz="0" w:space="0" w:color="auto"/>
                      </w:divBdr>
                    </w:div>
                  </w:divsChild>
                </w:div>
                <w:div w:id="282856628">
                  <w:marLeft w:val="0"/>
                  <w:marRight w:val="0"/>
                  <w:marTop w:val="0"/>
                  <w:marBottom w:val="0"/>
                  <w:divBdr>
                    <w:top w:val="none" w:sz="0" w:space="0" w:color="auto"/>
                    <w:left w:val="none" w:sz="0" w:space="0" w:color="auto"/>
                    <w:bottom w:val="none" w:sz="0" w:space="0" w:color="auto"/>
                    <w:right w:val="none" w:sz="0" w:space="0" w:color="auto"/>
                  </w:divBdr>
                </w:div>
                <w:div w:id="282885812">
                  <w:marLeft w:val="0"/>
                  <w:marRight w:val="0"/>
                  <w:marTop w:val="0"/>
                  <w:marBottom w:val="0"/>
                  <w:divBdr>
                    <w:top w:val="none" w:sz="0" w:space="0" w:color="auto"/>
                    <w:left w:val="none" w:sz="0" w:space="0" w:color="auto"/>
                    <w:bottom w:val="none" w:sz="0" w:space="0" w:color="auto"/>
                    <w:right w:val="none" w:sz="0" w:space="0" w:color="auto"/>
                  </w:divBdr>
                </w:div>
                <w:div w:id="283078470">
                  <w:marLeft w:val="0"/>
                  <w:marRight w:val="0"/>
                  <w:marTop w:val="0"/>
                  <w:marBottom w:val="0"/>
                  <w:divBdr>
                    <w:top w:val="none" w:sz="0" w:space="0" w:color="auto"/>
                    <w:left w:val="none" w:sz="0" w:space="0" w:color="auto"/>
                    <w:bottom w:val="none" w:sz="0" w:space="0" w:color="auto"/>
                    <w:right w:val="none" w:sz="0" w:space="0" w:color="auto"/>
                  </w:divBdr>
                  <w:divsChild>
                    <w:div w:id="209270121">
                      <w:marLeft w:val="-135"/>
                      <w:marRight w:val="0"/>
                      <w:marTop w:val="0"/>
                      <w:marBottom w:val="0"/>
                      <w:divBdr>
                        <w:top w:val="none" w:sz="0" w:space="0" w:color="auto"/>
                        <w:left w:val="none" w:sz="0" w:space="0" w:color="auto"/>
                        <w:bottom w:val="none" w:sz="0" w:space="0" w:color="auto"/>
                        <w:right w:val="none" w:sz="0" w:space="0" w:color="auto"/>
                      </w:divBdr>
                    </w:div>
                    <w:div w:id="513957721">
                      <w:marLeft w:val="0"/>
                      <w:marRight w:val="0"/>
                      <w:marTop w:val="0"/>
                      <w:marBottom w:val="0"/>
                      <w:divBdr>
                        <w:top w:val="none" w:sz="0" w:space="0" w:color="auto"/>
                        <w:left w:val="none" w:sz="0" w:space="0" w:color="auto"/>
                        <w:bottom w:val="none" w:sz="0" w:space="0" w:color="auto"/>
                        <w:right w:val="none" w:sz="0" w:space="0" w:color="auto"/>
                      </w:divBdr>
                    </w:div>
                    <w:div w:id="681012359">
                      <w:marLeft w:val="0"/>
                      <w:marRight w:val="135"/>
                      <w:marTop w:val="0"/>
                      <w:marBottom w:val="0"/>
                      <w:divBdr>
                        <w:top w:val="none" w:sz="0" w:space="0" w:color="auto"/>
                        <w:left w:val="none" w:sz="0" w:space="0" w:color="auto"/>
                        <w:bottom w:val="none" w:sz="0" w:space="0" w:color="auto"/>
                        <w:right w:val="none" w:sz="0" w:space="0" w:color="auto"/>
                      </w:divBdr>
                    </w:div>
                  </w:divsChild>
                </w:div>
                <w:div w:id="283583455">
                  <w:marLeft w:val="0"/>
                  <w:marRight w:val="0"/>
                  <w:marTop w:val="225"/>
                  <w:marBottom w:val="0"/>
                  <w:divBdr>
                    <w:top w:val="none" w:sz="0" w:space="0" w:color="auto"/>
                    <w:left w:val="none" w:sz="0" w:space="0" w:color="auto"/>
                    <w:bottom w:val="none" w:sz="0" w:space="0" w:color="auto"/>
                    <w:right w:val="none" w:sz="0" w:space="0" w:color="auto"/>
                  </w:divBdr>
                  <w:divsChild>
                    <w:div w:id="445278069">
                      <w:marLeft w:val="0"/>
                      <w:marRight w:val="0"/>
                      <w:marTop w:val="0"/>
                      <w:marBottom w:val="0"/>
                      <w:divBdr>
                        <w:top w:val="none" w:sz="0" w:space="0" w:color="auto"/>
                        <w:left w:val="none" w:sz="0" w:space="0" w:color="auto"/>
                        <w:bottom w:val="none" w:sz="0" w:space="0" w:color="auto"/>
                        <w:right w:val="none" w:sz="0" w:space="0" w:color="auto"/>
                      </w:divBdr>
                    </w:div>
                  </w:divsChild>
                </w:div>
                <w:div w:id="283662365">
                  <w:marLeft w:val="0"/>
                  <w:marRight w:val="0"/>
                  <w:marTop w:val="0"/>
                  <w:marBottom w:val="0"/>
                  <w:divBdr>
                    <w:top w:val="none" w:sz="0" w:space="0" w:color="auto"/>
                    <w:left w:val="none" w:sz="0" w:space="0" w:color="auto"/>
                    <w:bottom w:val="none" w:sz="0" w:space="0" w:color="auto"/>
                    <w:right w:val="none" w:sz="0" w:space="0" w:color="auto"/>
                  </w:divBdr>
                </w:div>
                <w:div w:id="283778193">
                  <w:marLeft w:val="0"/>
                  <w:marRight w:val="0"/>
                  <w:marTop w:val="0"/>
                  <w:marBottom w:val="0"/>
                  <w:divBdr>
                    <w:top w:val="none" w:sz="0" w:space="0" w:color="auto"/>
                    <w:left w:val="none" w:sz="0" w:space="0" w:color="auto"/>
                    <w:bottom w:val="none" w:sz="0" w:space="0" w:color="auto"/>
                    <w:right w:val="none" w:sz="0" w:space="0" w:color="auto"/>
                  </w:divBdr>
                </w:div>
                <w:div w:id="283779444">
                  <w:marLeft w:val="0"/>
                  <w:marRight w:val="0"/>
                  <w:marTop w:val="0"/>
                  <w:marBottom w:val="0"/>
                  <w:divBdr>
                    <w:top w:val="none" w:sz="0" w:space="0" w:color="auto"/>
                    <w:left w:val="none" w:sz="0" w:space="0" w:color="auto"/>
                    <w:bottom w:val="none" w:sz="0" w:space="0" w:color="auto"/>
                    <w:right w:val="none" w:sz="0" w:space="0" w:color="auto"/>
                  </w:divBdr>
                  <w:divsChild>
                    <w:div w:id="872494825">
                      <w:marLeft w:val="0"/>
                      <w:marRight w:val="0"/>
                      <w:marTop w:val="0"/>
                      <w:marBottom w:val="0"/>
                      <w:divBdr>
                        <w:top w:val="none" w:sz="0" w:space="0" w:color="auto"/>
                        <w:left w:val="none" w:sz="0" w:space="0" w:color="auto"/>
                        <w:bottom w:val="none" w:sz="0" w:space="0" w:color="auto"/>
                        <w:right w:val="none" w:sz="0" w:space="0" w:color="auto"/>
                      </w:divBdr>
                    </w:div>
                  </w:divsChild>
                </w:div>
                <w:div w:id="283925332">
                  <w:marLeft w:val="0"/>
                  <w:marRight w:val="0"/>
                  <w:marTop w:val="0"/>
                  <w:marBottom w:val="0"/>
                  <w:divBdr>
                    <w:top w:val="none" w:sz="0" w:space="0" w:color="auto"/>
                    <w:left w:val="none" w:sz="0" w:space="0" w:color="auto"/>
                    <w:bottom w:val="none" w:sz="0" w:space="0" w:color="auto"/>
                    <w:right w:val="none" w:sz="0" w:space="0" w:color="auto"/>
                  </w:divBdr>
                </w:div>
                <w:div w:id="283927512">
                  <w:marLeft w:val="0"/>
                  <w:marRight w:val="0"/>
                  <w:marTop w:val="0"/>
                  <w:marBottom w:val="0"/>
                  <w:divBdr>
                    <w:top w:val="none" w:sz="0" w:space="0" w:color="auto"/>
                    <w:left w:val="none" w:sz="0" w:space="0" w:color="auto"/>
                    <w:bottom w:val="none" w:sz="0" w:space="0" w:color="auto"/>
                    <w:right w:val="none" w:sz="0" w:space="0" w:color="auto"/>
                  </w:divBdr>
                </w:div>
                <w:div w:id="283929310">
                  <w:marLeft w:val="0"/>
                  <w:marRight w:val="0"/>
                  <w:marTop w:val="0"/>
                  <w:marBottom w:val="0"/>
                  <w:divBdr>
                    <w:top w:val="none" w:sz="0" w:space="0" w:color="auto"/>
                    <w:left w:val="none" w:sz="0" w:space="0" w:color="auto"/>
                    <w:bottom w:val="none" w:sz="0" w:space="0" w:color="auto"/>
                    <w:right w:val="none" w:sz="0" w:space="0" w:color="auto"/>
                  </w:divBdr>
                </w:div>
                <w:div w:id="283997637">
                  <w:marLeft w:val="0"/>
                  <w:marRight w:val="0"/>
                  <w:marTop w:val="0"/>
                  <w:marBottom w:val="75"/>
                  <w:divBdr>
                    <w:top w:val="none" w:sz="0" w:space="0" w:color="auto"/>
                    <w:left w:val="none" w:sz="0" w:space="0" w:color="auto"/>
                    <w:bottom w:val="none" w:sz="0" w:space="0" w:color="auto"/>
                    <w:right w:val="none" w:sz="0" w:space="0" w:color="auto"/>
                  </w:divBdr>
                </w:div>
                <w:div w:id="284116232">
                  <w:marLeft w:val="0"/>
                  <w:marRight w:val="0"/>
                  <w:marTop w:val="0"/>
                  <w:marBottom w:val="0"/>
                  <w:divBdr>
                    <w:top w:val="none" w:sz="0" w:space="0" w:color="auto"/>
                    <w:left w:val="none" w:sz="0" w:space="0" w:color="auto"/>
                    <w:bottom w:val="none" w:sz="0" w:space="0" w:color="auto"/>
                    <w:right w:val="none" w:sz="0" w:space="0" w:color="auto"/>
                  </w:divBdr>
                </w:div>
                <w:div w:id="284241679">
                  <w:marLeft w:val="0"/>
                  <w:marRight w:val="0"/>
                  <w:marTop w:val="0"/>
                  <w:marBottom w:val="0"/>
                  <w:divBdr>
                    <w:top w:val="none" w:sz="0" w:space="0" w:color="auto"/>
                    <w:left w:val="none" w:sz="0" w:space="0" w:color="auto"/>
                    <w:bottom w:val="none" w:sz="0" w:space="0" w:color="auto"/>
                    <w:right w:val="none" w:sz="0" w:space="0" w:color="auto"/>
                  </w:divBdr>
                  <w:divsChild>
                    <w:div w:id="168721514">
                      <w:marLeft w:val="0"/>
                      <w:marRight w:val="0"/>
                      <w:marTop w:val="0"/>
                      <w:marBottom w:val="0"/>
                      <w:divBdr>
                        <w:top w:val="none" w:sz="0" w:space="0" w:color="auto"/>
                        <w:left w:val="none" w:sz="0" w:space="0" w:color="auto"/>
                        <w:bottom w:val="none" w:sz="0" w:space="0" w:color="auto"/>
                        <w:right w:val="none" w:sz="0" w:space="0" w:color="auto"/>
                      </w:divBdr>
                    </w:div>
                    <w:div w:id="381713777">
                      <w:marLeft w:val="0"/>
                      <w:marRight w:val="0"/>
                      <w:marTop w:val="0"/>
                      <w:marBottom w:val="0"/>
                      <w:divBdr>
                        <w:top w:val="none" w:sz="0" w:space="0" w:color="auto"/>
                        <w:left w:val="none" w:sz="0" w:space="0" w:color="auto"/>
                        <w:bottom w:val="none" w:sz="0" w:space="0" w:color="auto"/>
                        <w:right w:val="none" w:sz="0" w:space="0" w:color="auto"/>
                      </w:divBdr>
                    </w:div>
                  </w:divsChild>
                </w:div>
                <w:div w:id="284386580">
                  <w:marLeft w:val="0"/>
                  <w:marRight w:val="0"/>
                  <w:marTop w:val="0"/>
                  <w:marBottom w:val="0"/>
                  <w:divBdr>
                    <w:top w:val="none" w:sz="0" w:space="0" w:color="auto"/>
                    <w:left w:val="none" w:sz="0" w:space="0" w:color="auto"/>
                    <w:bottom w:val="none" w:sz="0" w:space="0" w:color="auto"/>
                    <w:right w:val="none" w:sz="0" w:space="0" w:color="auto"/>
                  </w:divBdr>
                </w:div>
                <w:div w:id="284429830">
                  <w:marLeft w:val="0"/>
                  <w:marRight w:val="0"/>
                  <w:marTop w:val="0"/>
                  <w:marBottom w:val="0"/>
                  <w:divBdr>
                    <w:top w:val="none" w:sz="0" w:space="0" w:color="auto"/>
                    <w:left w:val="none" w:sz="0" w:space="0" w:color="auto"/>
                    <w:bottom w:val="none" w:sz="0" w:space="0" w:color="auto"/>
                    <w:right w:val="none" w:sz="0" w:space="0" w:color="auto"/>
                  </w:divBdr>
                  <w:divsChild>
                    <w:div w:id="922683536">
                      <w:marLeft w:val="0"/>
                      <w:marRight w:val="0"/>
                      <w:marTop w:val="0"/>
                      <w:marBottom w:val="0"/>
                      <w:divBdr>
                        <w:top w:val="none" w:sz="0" w:space="0" w:color="auto"/>
                        <w:left w:val="none" w:sz="0" w:space="0" w:color="auto"/>
                        <w:bottom w:val="none" w:sz="0" w:space="0" w:color="auto"/>
                        <w:right w:val="none" w:sz="0" w:space="0" w:color="auto"/>
                      </w:divBdr>
                      <w:divsChild>
                        <w:div w:id="1328749845">
                          <w:marLeft w:val="0"/>
                          <w:marRight w:val="0"/>
                          <w:marTop w:val="0"/>
                          <w:marBottom w:val="0"/>
                          <w:divBdr>
                            <w:top w:val="none" w:sz="0" w:space="0" w:color="auto"/>
                            <w:left w:val="none" w:sz="0" w:space="0" w:color="auto"/>
                            <w:bottom w:val="none" w:sz="0" w:space="0" w:color="auto"/>
                            <w:right w:val="none" w:sz="0" w:space="0" w:color="auto"/>
                          </w:divBdr>
                        </w:div>
                      </w:divsChild>
                    </w:div>
                    <w:div w:id="1159618100">
                      <w:marLeft w:val="0"/>
                      <w:marRight w:val="0"/>
                      <w:marTop w:val="0"/>
                      <w:marBottom w:val="0"/>
                      <w:divBdr>
                        <w:top w:val="none" w:sz="0" w:space="0" w:color="auto"/>
                        <w:left w:val="none" w:sz="0" w:space="0" w:color="auto"/>
                        <w:bottom w:val="none" w:sz="0" w:space="0" w:color="auto"/>
                        <w:right w:val="none" w:sz="0" w:space="0" w:color="auto"/>
                      </w:divBdr>
                    </w:div>
                  </w:divsChild>
                </w:div>
                <w:div w:id="284578811">
                  <w:marLeft w:val="0"/>
                  <w:marRight w:val="0"/>
                  <w:marTop w:val="0"/>
                  <w:marBottom w:val="0"/>
                  <w:divBdr>
                    <w:top w:val="none" w:sz="0" w:space="0" w:color="auto"/>
                    <w:left w:val="none" w:sz="0" w:space="0" w:color="auto"/>
                    <w:bottom w:val="none" w:sz="0" w:space="0" w:color="auto"/>
                    <w:right w:val="none" w:sz="0" w:space="0" w:color="auto"/>
                  </w:divBdr>
                </w:div>
                <w:div w:id="284580129">
                  <w:marLeft w:val="0"/>
                  <w:marRight w:val="0"/>
                  <w:marTop w:val="0"/>
                  <w:marBottom w:val="0"/>
                  <w:divBdr>
                    <w:top w:val="none" w:sz="0" w:space="0" w:color="auto"/>
                    <w:left w:val="none" w:sz="0" w:space="0" w:color="auto"/>
                    <w:bottom w:val="none" w:sz="0" w:space="0" w:color="auto"/>
                    <w:right w:val="none" w:sz="0" w:space="0" w:color="auto"/>
                  </w:divBdr>
                </w:div>
                <w:div w:id="284625613">
                  <w:marLeft w:val="0"/>
                  <w:marRight w:val="0"/>
                  <w:marTop w:val="0"/>
                  <w:marBottom w:val="0"/>
                  <w:divBdr>
                    <w:top w:val="none" w:sz="0" w:space="0" w:color="auto"/>
                    <w:left w:val="none" w:sz="0" w:space="0" w:color="auto"/>
                    <w:bottom w:val="none" w:sz="0" w:space="0" w:color="auto"/>
                    <w:right w:val="none" w:sz="0" w:space="0" w:color="auto"/>
                  </w:divBdr>
                </w:div>
                <w:div w:id="284629005">
                  <w:marLeft w:val="0"/>
                  <w:marRight w:val="0"/>
                  <w:marTop w:val="0"/>
                  <w:marBottom w:val="180"/>
                  <w:divBdr>
                    <w:top w:val="single" w:sz="6" w:space="4" w:color="EEEEEE"/>
                    <w:left w:val="none" w:sz="0" w:space="0" w:color="auto"/>
                    <w:bottom w:val="single" w:sz="6" w:space="4" w:color="EEEEEE"/>
                    <w:right w:val="none" w:sz="0" w:space="0" w:color="auto"/>
                  </w:divBdr>
                  <w:divsChild>
                    <w:div w:id="290207044">
                      <w:marLeft w:val="0"/>
                      <w:marRight w:val="300"/>
                      <w:marTop w:val="0"/>
                      <w:marBottom w:val="0"/>
                      <w:divBdr>
                        <w:top w:val="none" w:sz="0" w:space="0" w:color="auto"/>
                        <w:left w:val="none" w:sz="0" w:space="0" w:color="auto"/>
                        <w:bottom w:val="none" w:sz="0" w:space="0" w:color="auto"/>
                        <w:right w:val="none" w:sz="0" w:space="0" w:color="auto"/>
                      </w:divBdr>
                      <w:divsChild>
                        <w:div w:id="8167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19599">
                  <w:marLeft w:val="0"/>
                  <w:marRight w:val="0"/>
                  <w:marTop w:val="0"/>
                  <w:marBottom w:val="0"/>
                  <w:divBdr>
                    <w:top w:val="none" w:sz="0" w:space="0" w:color="auto"/>
                    <w:left w:val="none" w:sz="0" w:space="0" w:color="auto"/>
                    <w:bottom w:val="none" w:sz="0" w:space="0" w:color="auto"/>
                    <w:right w:val="none" w:sz="0" w:space="0" w:color="auto"/>
                  </w:divBdr>
                </w:div>
                <w:div w:id="284973105">
                  <w:marLeft w:val="0"/>
                  <w:marRight w:val="0"/>
                  <w:marTop w:val="0"/>
                  <w:marBottom w:val="0"/>
                  <w:divBdr>
                    <w:top w:val="none" w:sz="0" w:space="0" w:color="auto"/>
                    <w:left w:val="none" w:sz="0" w:space="0" w:color="auto"/>
                    <w:bottom w:val="none" w:sz="0" w:space="0" w:color="auto"/>
                    <w:right w:val="none" w:sz="0" w:space="0" w:color="auto"/>
                  </w:divBdr>
                </w:div>
                <w:div w:id="285041957">
                  <w:marLeft w:val="0"/>
                  <w:marRight w:val="0"/>
                  <w:marTop w:val="0"/>
                  <w:marBottom w:val="300"/>
                  <w:divBdr>
                    <w:top w:val="none" w:sz="0" w:space="0" w:color="auto"/>
                    <w:left w:val="none" w:sz="0" w:space="0" w:color="auto"/>
                    <w:bottom w:val="none" w:sz="0" w:space="0" w:color="auto"/>
                    <w:right w:val="none" w:sz="0" w:space="0" w:color="auto"/>
                  </w:divBdr>
                </w:div>
                <w:div w:id="285042625">
                  <w:marLeft w:val="900"/>
                  <w:marRight w:val="900"/>
                  <w:marTop w:val="0"/>
                  <w:marBottom w:val="0"/>
                  <w:divBdr>
                    <w:top w:val="none" w:sz="0" w:space="0" w:color="auto"/>
                    <w:left w:val="none" w:sz="0" w:space="0" w:color="auto"/>
                    <w:bottom w:val="none" w:sz="0" w:space="0" w:color="auto"/>
                    <w:right w:val="none" w:sz="0" w:space="0" w:color="auto"/>
                  </w:divBdr>
                  <w:divsChild>
                    <w:div w:id="165680943">
                      <w:marLeft w:val="0"/>
                      <w:marRight w:val="0"/>
                      <w:marTop w:val="0"/>
                      <w:marBottom w:val="0"/>
                      <w:divBdr>
                        <w:top w:val="none" w:sz="0" w:space="0" w:color="auto"/>
                        <w:left w:val="none" w:sz="0" w:space="0" w:color="auto"/>
                        <w:bottom w:val="none" w:sz="0" w:space="0" w:color="auto"/>
                        <w:right w:val="none" w:sz="0" w:space="0" w:color="auto"/>
                      </w:divBdr>
                      <w:divsChild>
                        <w:div w:id="999582351">
                          <w:marLeft w:val="0"/>
                          <w:marRight w:val="0"/>
                          <w:marTop w:val="0"/>
                          <w:marBottom w:val="0"/>
                          <w:divBdr>
                            <w:top w:val="none" w:sz="0" w:space="0" w:color="auto"/>
                            <w:left w:val="none" w:sz="0" w:space="0" w:color="auto"/>
                            <w:bottom w:val="none" w:sz="0" w:space="0" w:color="auto"/>
                            <w:right w:val="none" w:sz="0" w:space="0" w:color="auto"/>
                          </w:divBdr>
                          <w:divsChild>
                            <w:div w:id="227308967">
                              <w:marLeft w:val="0"/>
                              <w:marRight w:val="0"/>
                              <w:marTop w:val="0"/>
                              <w:marBottom w:val="0"/>
                              <w:divBdr>
                                <w:top w:val="none" w:sz="0" w:space="0" w:color="auto"/>
                                <w:left w:val="none" w:sz="0" w:space="0" w:color="auto"/>
                                <w:bottom w:val="none" w:sz="0" w:space="0" w:color="auto"/>
                                <w:right w:val="none" w:sz="0" w:space="0" w:color="auto"/>
                              </w:divBdr>
                              <w:divsChild>
                                <w:div w:id="62533303">
                                  <w:marLeft w:val="0"/>
                                  <w:marRight w:val="30"/>
                                  <w:marTop w:val="0"/>
                                  <w:marBottom w:val="0"/>
                                  <w:divBdr>
                                    <w:top w:val="none" w:sz="0" w:space="0" w:color="auto"/>
                                    <w:left w:val="none" w:sz="0" w:space="0" w:color="auto"/>
                                    <w:bottom w:val="none" w:sz="0" w:space="0" w:color="auto"/>
                                    <w:right w:val="none" w:sz="0" w:space="0" w:color="auto"/>
                                  </w:divBdr>
                                  <w:divsChild>
                                    <w:div w:id="11809585">
                                      <w:marLeft w:val="0"/>
                                      <w:marRight w:val="0"/>
                                      <w:marTop w:val="0"/>
                                      <w:marBottom w:val="0"/>
                                      <w:divBdr>
                                        <w:top w:val="none" w:sz="0" w:space="0" w:color="auto"/>
                                        <w:left w:val="none" w:sz="0" w:space="0" w:color="auto"/>
                                        <w:bottom w:val="none" w:sz="0" w:space="0" w:color="auto"/>
                                        <w:right w:val="none" w:sz="0" w:space="0" w:color="auto"/>
                                      </w:divBdr>
                                    </w:div>
                                  </w:divsChild>
                                </w:div>
                                <w:div w:id="194006292">
                                  <w:marLeft w:val="0"/>
                                  <w:marRight w:val="30"/>
                                  <w:marTop w:val="0"/>
                                  <w:marBottom w:val="0"/>
                                  <w:divBdr>
                                    <w:top w:val="none" w:sz="0" w:space="0" w:color="auto"/>
                                    <w:left w:val="none" w:sz="0" w:space="0" w:color="auto"/>
                                    <w:bottom w:val="none" w:sz="0" w:space="0" w:color="auto"/>
                                    <w:right w:val="none" w:sz="0" w:space="0" w:color="auto"/>
                                  </w:divBdr>
                                  <w:divsChild>
                                    <w:div w:id="535695925">
                                      <w:marLeft w:val="0"/>
                                      <w:marRight w:val="0"/>
                                      <w:marTop w:val="0"/>
                                      <w:marBottom w:val="0"/>
                                      <w:divBdr>
                                        <w:top w:val="none" w:sz="0" w:space="0" w:color="auto"/>
                                        <w:left w:val="none" w:sz="0" w:space="0" w:color="auto"/>
                                        <w:bottom w:val="none" w:sz="0" w:space="0" w:color="auto"/>
                                        <w:right w:val="none" w:sz="0" w:space="0" w:color="auto"/>
                                      </w:divBdr>
                                    </w:div>
                                  </w:divsChild>
                                </w:div>
                                <w:div w:id="319886854">
                                  <w:marLeft w:val="0"/>
                                  <w:marRight w:val="30"/>
                                  <w:marTop w:val="0"/>
                                  <w:marBottom w:val="0"/>
                                  <w:divBdr>
                                    <w:top w:val="none" w:sz="0" w:space="0" w:color="auto"/>
                                    <w:left w:val="none" w:sz="0" w:space="0" w:color="auto"/>
                                    <w:bottom w:val="none" w:sz="0" w:space="0" w:color="auto"/>
                                    <w:right w:val="none" w:sz="0" w:space="0" w:color="auto"/>
                                  </w:divBdr>
                                  <w:divsChild>
                                    <w:div w:id="544635970">
                                      <w:marLeft w:val="0"/>
                                      <w:marRight w:val="0"/>
                                      <w:marTop w:val="0"/>
                                      <w:marBottom w:val="0"/>
                                      <w:divBdr>
                                        <w:top w:val="none" w:sz="0" w:space="0" w:color="auto"/>
                                        <w:left w:val="none" w:sz="0" w:space="0" w:color="auto"/>
                                        <w:bottom w:val="none" w:sz="0" w:space="0" w:color="auto"/>
                                        <w:right w:val="none" w:sz="0" w:space="0" w:color="auto"/>
                                      </w:divBdr>
                                    </w:div>
                                  </w:divsChild>
                                </w:div>
                                <w:div w:id="582959322">
                                  <w:marLeft w:val="0"/>
                                  <w:marRight w:val="30"/>
                                  <w:marTop w:val="0"/>
                                  <w:marBottom w:val="0"/>
                                  <w:divBdr>
                                    <w:top w:val="none" w:sz="0" w:space="0" w:color="auto"/>
                                    <w:left w:val="none" w:sz="0" w:space="0" w:color="auto"/>
                                    <w:bottom w:val="none" w:sz="0" w:space="0" w:color="auto"/>
                                    <w:right w:val="none" w:sz="0" w:space="0" w:color="auto"/>
                                  </w:divBdr>
                                  <w:divsChild>
                                    <w:div w:id="107435565">
                                      <w:marLeft w:val="0"/>
                                      <w:marRight w:val="0"/>
                                      <w:marTop w:val="0"/>
                                      <w:marBottom w:val="0"/>
                                      <w:divBdr>
                                        <w:top w:val="none" w:sz="0" w:space="0" w:color="auto"/>
                                        <w:left w:val="none" w:sz="0" w:space="0" w:color="auto"/>
                                        <w:bottom w:val="none" w:sz="0" w:space="0" w:color="auto"/>
                                        <w:right w:val="none" w:sz="0" w:space="0" w:color="auto"/>
                                      </w:divBdr>
                                    </w:div>
                                  </w:divsChild>
                                </w:div>
                                <w:div w:id="584337692">
                                  <w:marLeft w:val="0"/>
                                  <w:marRight w:val="30"/>
                                  <w:marTop w:val="0"/>
                                  <w:marBottom w:val="0"/>
                                  <w:divBdr>
                                    <w:top w:val="none" w:sz="0" w:space="0" w:color="auto"/>
                                    <w:left w:val="none" w:sz="0" w:space="0" w:color="auto"/>
                                    <w:bottom w:val="none" w:sz="0" w:space="0" w:color="auto"/>
                                    <w:right w:val="none" w:sz="0" w:space="0" w:color="auto"/>
                                  </w:divBdr>
                                </w:div>
                                <w:div w:id="662398364">
                                  <w:marLeft w:val="0"/>
                                  <w:marRight w:val="30"/>
                                  <w:marTop w:val="0"/>
                                  <w:marBottom w:val="0"/>
                                  <w:divBdr>
                                    <w:top w:val="none" w:sz="0" w:space="0" w:color="auto"/>
                                    <w:left w:val="none" w:sz="0" w:space="0" w:color="auto"/>
                                    <w:bottom w:val="none" w:sz="0" w:space="0" w:color="auto"/>
                                    <w:right w:val="none" w:sz="0" w:space="0" w:color="auto"/>
                                  </w:divBdr>
                                  <w:divsChild>
                                    <w:div w:id="1029835931">
                                      <w:marLeft w:val="0"/>
                                      <w:marRight w:val="0"/>
                                      <w:marTop w:val="0"/>
                                      <w:marBottom w:val="0"/>
                                      <w:divBdr>
                                        <w:top w:val="none" w:sz="0" w:space="0" w:color="auto"/>
                                        <w:left w:val="none" w:sz="0" w:space="0" w:color="auto"/>
                                        <w:bottom w:val="none" w:sz="0" w:space="0" w:color="auto"/>
                                        <w:right w:val="none" w:sz="0" w:space="0" w:color="auto"/>
                                      </w:divBdr>
                                    </w:div>
                                  </w:divsChild>
                                </w:div>
                                <w:div w:id="858546934">
                                  <w:marLeft w:val="0"/>
                                  <w:marRight w:val="30"/>
                                  <w:marTop w:val="0"/>
                                  <w:marBottom w:val="0"/>
                                  <w:divBdr>
                                    <w:top w:val="none" w:sz="0" w:space="0" w:color="auto"/>
                                    <w:left w:val="none" w:sz="0" w:space="0" w:color="auto"/>
                                    <w:bottom w:val="none" w:sz="0" w:space="0" w:color="auto"/>
                                    <w:right w:val="none" w:sz="0" w:space="0" w:color="auto"/>
                                  </w:divBdr>
                                  <w:divsChild>
                                    <w:div w:id="625311017">
                                      <w:marLeft w:val="0"/>
                                      <w:marRight w:val="0"/>
                                      <w:marTop w:val="0"/>
                                      <w:marBottom w:val="0"/>
                                      <w:divBdr>
                                        <w:top w:val="none" w:sz="0" w:space="0" w:color="auto"/>
                                        <w:left w:val="none" w:sz="0" w:space="0" w:color="auto"/>
                                        <w:bottom w:val="none" w:sz="0" w:space="0" w:color="auto"/>
                                        <w:right w:val="none" w:sz="0" w:space="0" w:color="auto"/>
                                      </w:divBdr>
                                    </w:div>
                                  </w:divsChild>
                                </w:div>
                                <w:div w:id="990060945">
                                  <w:marLeft w:val="0"/>
                                  <w:marRight w:val="30"/>
                                  <w:marTop w:val="0"/>
                                  <w:marBottom w:val="0"/>
                                  <w:divBdr>
                                    <w:top w:val="none" w:sz="0" w:space="0" w:color="auto"/>
                                    <w:left w:val="none" w:sz="0" w:space="0" w:color="auto"/>
                                    <w:bottom w:val="none" w:sz="0" w:space="0" w:color="auto"/>
                                    <w:right w:val="none" w:sz="0" w:space="0" w:color="auto"/>
                                  </w:divBdr>
                                  <w:divsChild>
                                    <w:div w:id="35855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020925">
                      <w:marLeft w:val="0"/>
                      <w:marRight w:val="0"/>
                      <w:marTop w:val="0"/>
                      <w:marBottom w:val="0"/>
                      <w:divBdr>
                        <w:top w:val="none" w:sz="0" w:space="0" w:color="auto"/>
                        <w:left w:val="none" w:sz="0" w:space="0" w:color="auto"/>
                        <w:bottom w:val="none" w:sz="0" w:space="0" w:color="auto"/>
                        <w:right w:val="none" w:sz="0" w:space="0" w:color="auto"/>
                      </w:divBdr>
                      <w:divsChild>
                        <w:div w:id="385878574">
                          <w:marLeft w:val="0"/>
                          <w:marRight w:val="540"/>
                          <w:marTop w:val="0"/>
                          <w:marBottom w:val="300"/>
                          <w:divBdr>
                            <w:top w:val="none" w:sz="0" w:space="0" w:color="auto"/>
                            <w:left w:val="none" w:sz="0" w:space="0" w:color="auto"/>
                            <w:bottom w:val="none" w:sz="0" w:space="0" w:color="auto"/>
                            <w:right w:val="none" w:sz="0" w:space="0" w:color="auto"/>
                          </w:divBdr>
                        </w:div>
                      </w:divsChild>
                    </w:div>
                    <w:div w:id="456416151">
                      <w:marLeft w:val="0"/>
                      <w:marRight w:val="0"/>
                      <w:marTop w:val="0"/>
                      <w:marBottom w:val="75"/>
                      <w:divBdr>
                        <w:top w:val="none" w:sz="0" w:space="0" w:color="auto"/>
                        <w:left w:val="none" w:sz="0" w:space="0" w:color="auto"/>
                        <w:bottom w:val="none" w:sz="0" w:space="0" w:color="auto"/>
                        <w:right w:val="none" w:sz="0" w:space="0" w:color="auto"/>
                      </w:divBdr>
                    </w:div>
                    <w:div w:id="1212496123">
                      <w:marLeft w:val="0"/>
                      <w:marRight w:val="0"/>
                      <w:marTop w:val="300"/>
                      <w:marBottom w:val="225"/>
                      <w:divBdr>
                        <w:top w:val="none" w:sz="0" w:space="0" w:color="auto"/>
                        <w:left w:val="none" w:sz="0" w:space="0" w:color="auto"/>
                        <w:bottom w:val="none" w:sz="0" w:space="0" w:color="auto"/>
                        <w:right w:val="none" w:sz="0" w:space="0" w:color="auto"/>
                      </w:divBdr>
                    </w:div>
                  </w:divsChild>
                </w:div>
                <w:div w:id="285233935">
                  <w:marLeft w:val="0"/>
                  <w:marRight w:val="0"/>
                  <w:marTop w:val="0"/>
                  <w:marBottom w:val="0"/>
                  <w:divBdr>
                    <w:top w:val="none" w:sz="0" w:space="0" w:color="auto"/>
                    <w:left w:val="none" w:sz="0" w:space="0" w:color="auto"/>
                    <w:bottom w:val="none" w:sz="0" w:space="0" w:color="auto"/>
                    <w:right w:val="none" w:sz="0" w:space="0" w:color="auto"/>
                  </w:divBdr>
                </w:div>
                <w:div w:id="285358057">
                  <w:marLeft w:val="0"/>
                  <w:marRight w:val="0"/>
                  <w:marTop w:val="0"/>
                  <w:marBottom w:val="0"/>
                  <w:divBdr>
                    <w:top w:val="none" w:sz="0" w:space="0" w:color="auto"/>
                    <w:left w:val="none" w:sz="0" w:space="0" w:color="auto"/>
                    <w:bottom w:val="none" w:sz="0" w:space="0" w:color="auto"/>
                    <w:right w:val="none" w:sz="0" w:space="0" w:color="auto"/>
                  </w:divBdr>
                  <w:divsChild>
                    <w:div w:id="210961435">
                      <w:marLeft w:val="0"/>
                      <w:marRight w:val="0"/>
                      <w:marTop w:val="0"/>
                      <w:marBottom w:val="0"/>
                      <w:divBdr>
                        <w:top w:val="none" w:sz="0" w:space="0" w:color="auto"/>
                        <w:left w:val="none" w:sz="0" w:space="0" w:color="auto"/>
                        <w:bottom w:val="none" w:sz="0" w:space="0" w:color="auto"/>
                        <w:right w:val="none" w:sz="0" w:space="0" w:color="auto"/>
                      </w:divBdr>
                      <w:divsChild>
                        <w:div w:id="138573480">
                          <w:marLeft w:val="0"/>
                          <w:marRight w:val="0"/>
                          <w:marTop w:val="0"/>
                          <w:marBottom w:val="150"/>
                          <w:divBdr>
                            <w:top w:val="none" w:sz="0" w:space="0" w:color="auto"/>
                            <w:left w:val="none" w:sz="0" w:space="0" w:color="auto"/>
                            <w:bottom w:val="none" w:sz="0" w:space="0" w:color="auto"/>
                            <w:right w:val="none" w:sz="0" w:space="0" w:color="auto"/>
                          </w:divBdr>
                        </w:div>
                      </w:divsChild>
                    </w:div>
                    <w:div w:id="325935060">
                      <w:marLeft w:val="0"/>
                      <w:marRight w:val="0"/>
                      <w:marTop w:val="0"/>
                      <w:marBottom w:val="0"/>
                      <w:divBdr>
                        <w:top w:val="none" w:sz="0" w:space="0" w:color="auto"/>
                        <w:left w:val="none" w:sz="0" w:space="0" w:color="auto"/>
                        <w:bottom w:val="none" w:sz="0" w:space="0" w:color="auto"/>
                        <w:right w:val="none" w:sz="0" w:space="0" w:color="auto"/>
                      </w:divBdr>
                    </w:div>
                  </w:divsChild>
                </w:div>
                <w:div w:id="285427363">
                  <w:marLeft w:val="0"/>
                  <w:marRight w:val="540"/>
                  <w:marTop w:val="0"/>
                  <w:marBottom w:val="240"/>
                  <w:divBdr>
                    <w:top w:val="none" w:sz="0" w:space="0" w:color="auto"/>
                    <w:left w:val="none" w:sz="0" w:space="0" w:color="auto"/>
                    <w:bottom w:val="none" w:sz="0" w:space="0" w:color="auto"/>
                    <w:right w:val="none" w:sz="0" w:space="0" w:color="auto"/>
                  </w:divBdr>
                </w:div>
                <w:div w:id="285502688">
                  <w:marLeft w:val="0"/>
                  <w:marRight w:val="0"/>
                  <w:marTop w:val="0"/>
                  <w:marBottom w:val="0"/>
                  <w:divBdr>
                    <w:top w:val="none" w:sz="0" w:space="0" w:color="auto"/>
                    <w:left w:val="none" w:sz="0" w:space="0" w:color="auto"/>
                    <w:bottom w:val="none" w:sz="0" w:space="0" w:color="auto"/>
                    <w:right w:val="none" w:sz="0" w:space="0" w:color="auto"/>
                  </w:divBdr>
                </w:div>
                <w:div w:id="285738566">
                  <w:marLeft w:val="0"/>
                  <w:marRight w:val="30"/>
                  <w:marTop w:val="0"/>
                  <w:marBottom w:val="0"/>
                  <w:divBdr>
                    <w:top w:val="none" w:sz="0" w:space="0" w:color="auto"/>
                    <w:left w:val="none" w:sz="0" w:space="0" w:color="auto"/>
                    <w:bottom w:val="none" w:sz="0" w:space="0" w:color="auto"/>
                    <w:right w:val="none" w:sz="0" w:space="0" w:color="auto"/>
                  </w:divBdr>
                  <w:divsChild>
                    <w:div w:id="1097555755">
                      <w:marLeft w:val="0"/>
                      <w:marRight w:val="0"/>
                      <w:marTop w:val="0"/>
                      <w:marBottom w:val="0"/>
                      <w:divBdr>
                        <w:top w:val="none" w:sz="0" w:space="0" w:color="auto"/>
                        <w:left w:val="none" w:sz="0" w:space="0" w:color="auto"/>
                        <w:bottom w:val="none" w:sz="0" w:space="0" w:color="auto"/>
                        <w:right w:val="none" w:sz="0" w:space="0" w:color="auto"/>
                      </w:divBdr>
                    </w:div>
                  </w:divsChild>
                </w:div>
                <w:div w:id="285964430">
                  <w:marLeft w:val="0"/>
                  <w:marRight w:val="0"/>
                  <w:marTop w:val="0"/>
                  <w:marBottom w:val="0"/>
                  <w:divBdr>
                    <w:top w:val="none" w:sz="0" w:space="0" w:color="auto"/>
                    <w:left w:val="none" w:sz="0" w:space="0" w:color="auto"/>
                    <w:bottom w:val="none" w:sz="0" w:space="0" w:color="auto"/>
                    <w:right w:val="none" w:sz="0" w:space="0" w:color="auto"/>
                  </w:divBdr>
                </w:div>
                <w:div w:id="286082469">
                  <w:marLeft w:val="0"/>
                  <w:marRight w:val="30"/>
                  <w:marTop w:val="0"/>
                  <w:marBottom w:val="0"/>
                  <w:divBdr>
                    <w:top w:val="none" w:sz="0" w:space="0" w:color="auto"/>
                    <w:left w:val="none" w:sz="0" w:space="0" w:color="auto"/>
                    <w:bottom w:val="none" w:sz="0" w:space="0" w:color="auto"/>
                    <w:right w:val="none" w:sz="0" w:space="0" w:color="auto"/>
                  </w:divBdr>
                  <w:divsChild>
                    <w:div w:id="420611423">
                      <w:marLeft w:val="0"/>
                      <w:marRight w:val="0"/>
                      <w:marTop w:val="0"/>
                      <w:marBottom w:val="0"/>
                      <w:divBdr>
                        <w:top w:val="none" w:sz="0" w:space="0" w:color="auto"/>
                        <w:left w:val="none" w:sz="0" w:space="0" w:color="auto"/>
                        <w:bottom w:val="none" w:sz="0" w:space="0" w:color="auto"/>
                        <w:right w:val="none" w:sz="0" w:space="0" w:color="auto"/>
                      </w:divBdr>
                    </w:div>
                  </w:divsChild>
                </w:div>
                <w:div w:id="286202854">
                  <w:marLeft w:val="0"/>
                  <w:marRight w:val="30"/>
                  <w:marTop w:val="0"/>
                  <w:marBottom w:val="0"/>
                  <w:divBdr>
                    <w:top w:val="none" w:sz="0" w:space="0" w:color="auto"/>
                    <w:left w:val="none" w:sz="0" w:space="0" w:color="auto"/>
                    <w:bottom w:val="none" w:sz="0" w:space="0" w:color="auto"/>
                    <w:right w:val="none" w:sz="0" w:space="0" w:color="auto"/>
                  </w:divBdr>
                </w:div>
                <w:div w:id="286277678">
                  <w:marLeft w:val="0"/>
                  <w:marRight w:val="0"/>
                  <w:marTop w:val="0"/>
                  <w:marBottom w:val="0"/>
                  <w:divBdr>
                    <w:top w:val="none" w:sz="0" w:space="0" w:color="auto"/>
                    <w:left w:val="none" w:sz="0" w:space="0" w:color="auto"/>
                    <w:bottom w:val="none" w:sz="0" w:space="0" w:color="auto"/>
                    <w:right w:val="none" w:sz="0" w:space="0" w:color="auto"/>
                  </w:divBdr>
                  <w:divsChild>
                    <w:div w:id="689649018">
                      <w:marLeft w:val="0"/>
                      <w:marRight w:val="0"/>
                      <w:marTop w:val="0"/>
                      <w:marBottom w:val="0"/>
                      <w:divBdr>
                        <w:top w:val="none" w:sz="0" w:space="0" w:color="auto"/>
                        <w:left w:val="none" w:sz="0" w:space="0" w:color="auto"/>
                        <w:bottom w:val="none" w:sz="0" w:space="0" w:color="auto"/>
                        <w:right w:val="none" w:sz="0" w:space="0" w:color="auto"/>
                      </w:divBdr>
                      <w:divsChild>
                        <w:div w:id="763913798">
                          <w:marLeft w:val="0"/>
                          <w:marRight w:val="0"/>
                          <w:marTop w:val="0"/>
                          <w:marBottom w:val="0"/>
                          <w:divBdr>
                            <w:top w:val="none" w:sz="0" w:space="0" w:color="auto"/>
                            <w:left w:val="none" w:sz="0" w:space="0" w:color="auto"/>
                            <w:bottom w:val="none" w:sz="0" w:space="0" w:color="auto"/>
                            <w:right w:val="none" w:sz="0" w:space="0" w:color="auto"/>
                          </w:divBdr>
                          <w:divsChild>
                            <w:div w:id="7335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283384">
                  <w:marLeft w:val="0"/>
                  <w:marRight w:val="0"/>
                  <w:marTop w:val="0"/>
                  <w:marBottom w:val="0"/>
                  <w:divBdr>
                    <w:top w:val="none" w:sz="0" w:space="0" w:color="auto"/>
                    <w:left w:val="none" w:sz="0" w:space="0" w:color="auto"/>
                    <w:bottom w:val="none" w:sz="0" w:space="0" w:color="auto"/>
                    <w:right w:val="none" w:sz="0" w:space="0" w:color="auto"/>
                  </w:divBdr>
                  <w:divsChild>
                    <w:div w:id="1105810969">
                      <w:marLeft w:val="0"/>
                      <w:marRight w:val="0"/>
                      <w:marTop w:val="0"/>
                      <w:marBottom w:val="0"/>
                      <w:divBdr>
                        <w:top w:val="none" w:sz="0" w:space="0" w:color="auto"/>
                        <w:left w:val="none" w:sz="0" w:space="0" w:color="auto"/>
                        <w:bottom w:val="none" w:sz="0" w:space="0" w:color="auto"/>
                        <w:right w:val="none" w:sz="0" w:space="0" w:color="auto"/>
                      </w:divBdr>
                    </w:div>
                  </w:divsChild>
                </w:div>
                <w:div w:id="286357881">
                  <w:marLeft w:val="0"/>
                  <w:marRight w:val="0"/>
                  <w:marTop w:val="0"/>
                  <w:marBottom w:val="0"/>
                  <w:divBdr>
                    <w:top w:val="none" w:sz="0" w:space="0" w:color="auto"/>
                    <w:left w:val="none" w:sz="0" w:space="0" w:color="auto"/>
                    <w:bottom w:val="none" w:sz="0" w:space="0" w:color="auto"/>
                    <w:right w:val="none" w:sz="0" w:space="0" w:color="auto"/>
                  </w:divBdr>
                  <w:divsChild>
                    <w:div w:id="412896695">
                      <w:marLeft w:val="0"/>
                      <w:marRight w:val="0"/>
                      <w:marTop w:val="0"/>
                      <w:marBottom w:val="0"/>
                      <w:divBdr>
                        <w:top w:val="none" w:sz="0" w:space="15" w:color="auto"/>
                        <w:left w:val="none" w:sz="0" w:space="0" w:color="auto"/>
                        <w:bottom w:val="none" w:sz="0" w:space="0" w:color="auto"/>
                        <w:right w:val="none" w:sz="0" w:space="0" w:color="auto"/>
                      </w:divBdr>
                    </w:div>
                  </w:divsChild>
                </w:div>
                <w:div w:id="286543119">
                  <w:marLeft w:val="0"/>
                  <w:marRight w:val="0"/>
                  <w:marTop w:val="0"/>
                  <w:marBottom w:val="0"/>
                  <w:divBdr>
                    <w:top w:val="none" w:sz="0" w:space="0" w:color="auto"/>
                    <w:left w:val="none" w:sz="0" w:space="0" w:color="auto"/>
                    <w:bottom w:val="none" w:sz="0" w:space="0" w:color="auto"/>
                    <w:right w:val="none" w:sz="0" w:space="0" w:color="auto"/>
                  </w:divBdr>
                  <w:divsChild>
                    <w:div w:id="192618271">
                      <w:marLeft w:val="0"/>
                      <w:marRight w:val="0"/>
                      <w:marTop w:val="0"/>
                      <w:marBottom w:val="0"/>
                      <w:divBdr>
                        <w:top w:val="none" w:sz="0" w:space="0" w:color="auto"/>
                        <w:left w:val="none" w:sz="0" w:space="0" w:color="auto"/>
                        <w:bottom w:val="none" w:sz="0" w:space="0" w:color="auto"/>
                        <w:right w:val="none" w:sz="0" w:space="0" w:color="auto"/>
                      </w:divBdr>
                      <w:divsChild>
                        <w:div w:id="1322588752">
                          <w:marLeft w:val="0"/>
                          <w:marRight w:val="0"/>
                          <w:marTop w:val="0"/>
                          <w:marBottom w:val="0"/>
                          <w:divBdr>
                            <w:top w:val="none" w:sz="0" w:space="0" w:color="auto"/>
                            <w:left w:val="none" w:sz="0" w:space="0" w:color="auto"/>
                            <w:bottom w:val="none" w:sz="0" w:space="0" w:color="auto"/>
                            <w:right w:val="none" w:sz="0" w:space="0" w:color="auto"/>
                          </w:divBdr>
                        </w:div>
                      </w:divsChild>
                    </w:div>
                    <w:div w:id="213077973">
                      <w:marLeft w:val="0"/>
                      <w:marRight w:val="0"/>
                      <w:marTop w:val="0"/>
                      <w:marBottom w:val="0"/>
                      <w:divBdr>
                        <w:top w:val="none" w:sz="0" w:space="0" w:color="auto"/>
                        <w:left w:val="none" w:sz="0" w:space="0" w:color="auto"/>
                        <w:bottom w:val="none" w:sz="0" w:space="0" w:color="auto"/>
                        <w:right w:val="none" w:sz="0" w:space="0" w:color="auto"/>
                      </w:divBdr>
                      <w:divsChild>
                        <w:div w:id="524830542">
                          <w:marLeft w:val="0"/>
                          <w:marRight w:val="0"/>
                          <w:marTop w:val="0"/>
                          <w:marBottom w:val="0"/>
                          <w:divBdr>
                            <w:top w:val="none" w:sz="0" w:space="0" w:color="auto"/>
                            <w:left w:val="none" w:sz="0" w:space="0" w:color="auto"/>
                            <w:bottom w:val="none" w:sz="0" w:space="0" w:color="auto"/>
                            <w:right w:val="none" w:sz="0" w:space="0" w:color="auto"/>
                          </w:divBdr>
                          <w:divsChild>
                            <w:div w:id="72299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42583">
                      <w:marLeft w:val="0"/>
                      <w:marRight w:val="0"/>
                      <w:marTop w:val="0"/>
                      <w:marBottom w:val="0"/>
                      <w:divBdr>
                        <w:top w:val="none" w:sz="0" w:space="0" w:color="auto"/>
                        <w:left w:val="none" w:sz="0" w:space="0" w:color="auto"/>
                        <w:bottom w:val="none" w:sz="0" w:space="0" w:color="auto"/>
                        <w:right w:val="none" w:sz="0" w:space="0" w:color="auto"/>
                      </w:divBdr>
                      <w:divsChild>
                        <w:div w:id="1157187923">
                          <w:marLeft w:val="0"/>
                          <w:marRight w:val="0"/>
                          <w:marTop w:val="0"/>
                          <w:marBottom w:val="0"/>
                          <w:divBdr>
                            <w:top w:val="none" w:sz="0" w:space="0" w:color="auto"/>
                            <w:left w:val="none" w:sz="0" w:space="0" w:color="auto"/>
                            <w:bottom w:val="none" w:sz="0" w:space="0" w:color="auto"/>
                            <w:right w:val="none" w:sz="0" w:space="0" w:color="auto"/>
                          </w:divBdr>
                        </w:div>
                      </w:divsChild>
                    </w:div>
                    <w:div w:id="420688181">
                      <w:marLeft w:val="0"/>
                      <w:marRight w:val="0"/>
                      <w:marTop w:val="0"/>
                      <w:marBottom w:val="0"/>
                      <w:divBdr>
                        <w:top w:val="none" w:sz="0" w:space="0" w:color="auto"/>
                        <w:left w:val="none" w:sz="0" w:space="0" w:color="auto"/>
                        <w:bottom w:val="none" w:sz="0" w:space="0" w:color="auto"/>
                        <w:right w:val="none" w:sz="0" w:space="0" w:color="auto"/>
                      </w:divBdr>
                    </w:div>
                    <w:div w:id="579409633">
                      <w:marLeft w:val="0"/>
                      <w:marRight w:val="0"/>
                      <w:marTop w:val="0"/>
                      <w:marBottom w:val="0"/>
                      <w:divBdr>
                        <w:top w:val="none" w:sz="0" w:space="0" w:color="auto"/>
                        <w:left w:val="none" w:sz="0" w:space="0" w:color="auto"/>
                        <w:bottom w:val="none" w:sz="0" w:space="0" w:color="auto"/>
                        <w:right w:val="none" w:sz="0" w:space="0" w:color="auto"/>
                      </w:divBdr>
                      <w:divsChild>
                        <w:div w:id="144711883">
                          <w:marLeft w:val="0"/>
                          <w:marRight w:val="0"/>
                          <w:marTop w:val="0"/>
                          <w:marBottom w:val="0"/>
                          <w:divBdr>
                            <w:top w:val="none" w:sz="0" w:space="0" w:color="auto"/>
                            <w:left w:val="none" w:sz="0" w:space="0" w:color="auto"/>
                            <w:bottom w:val="none" w:sz="0" w:space="0" w:color="auto"/>
                            <w:right w:val="none" w:sz="0" w:space="0" w:color="auto"/>
                          </w:divBdr>
                        </w:div>
                      </w:divsChild>
                    </w:div>
                    <w:div w:id="601304073">
                      <w:marLeft w:val="0"/>
                      <w:marRight w:val="0"/>
                      <w:marTop w:val="0"/>
                      <w:marBottom w:val="0"/>
                      <w:divBdr>
                        <w:top w:val="none" w:sz="0" w:space="0" w:color="auto"/>
                        <w:left w:val="none" w:sz="0" w:space="0" w:color="auto"/>
                        <w:bottom w:val="none" w:sz="0" w:space="0" w:color="auto"/>
                        <w:right w:val="none" w:sz="0" w:space="0" w:color="auto"/>
                      </w:divBdr>
                      <w:divsChild>
                        <w:div w:id="1114909857">
                          <w:marLeft w:val="0"/>
                          <w:marRight w:val="0"/>
                          <w:marTop w:val="0"/>
                          <w:marBottom w:val="0"/>
                          <w:divBdr>
                            <w:top w:val="none" w:sz="0" w:space="0" w:color="auto"/>
                            <w:left w:val="none" w:sz="0" w:space="0" w:color="auto"/>
                            <w:bottom w:val="none" w:sz="0" w:space="0" w:color="auto"/>
                            <w:right w:val="none" w:sz="0" w:space="0" w:color="auto"/>
                          </w:divBdr>
                        </w:div>
                      </w:divsChild>
                    </w:div>
                    <w:div w:id="1175339847">
                      <w:marLeft w:val="0"/>
                      <w:marRight w:val="0"/>
                      <w:marTop w:val="0"/>
                      <w:marBottom w:val="0"/>
                      <w:divBdr>
                        <w:top w:val="none" w:sz="0" w:space="0" w:color="auto"/>
                        <w:left w:val="none" w:sz="0" w:space="0" w:color="auto"/>
                        <w:bottom w:val="none" w:sz="0" w:space="0" w:color="auto"/>
                        <w:right w:val="none" w:sz="0" w:space="0" w:color="auto"/>
                      </w:divBdr>
                    </w:div>
                    <w:div w:id="1235160879">
                      <w:marLeft w:val="0"/>
                      <w:marRight w:val="0"/>
                      <w:marTop w:val="0"/>
                      <w:marBottom w:val="0"/>
                      <w:divBdr>
                        <w:top w:val="none" w:sz="0" w:space="0" w:color="auto"/>
                        <w:left w:val="none" w:sz="0" w:space="0" w:color="auto"/>
                        <w:bottom w:val="none" w:sz="0" w:space="0" w:color="auto"/>
                        <w:right w:val="none" w:sz="0" w:space="0" w:color="auto"/>
                      </w:divBdr>
                      <w:divsChild>
                        <w:div w:id="31302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89484">
                  <w:marLeft w:val="0"/>
                  <w:marRight w:val="0"/>
                  <w:marTop w:val="0"/>
                  <w:marBottom w:val="0"/>
                  <w:divBdr>
                    <w:top w:val="none" w:sz="0" w:space="0" w:color="auto"/>
                    <w:left w:val="none" w:sz="0" w:space="0" w:color="auto"/>
                    <w:bottom w:val="none" w:sz="0" w:space="0" w:color="auto"/>
                    <w:right w:val="none" w:sz="0" w:space="0" w:color="auto"/>
                  </w:divBdr>
                  <w:divsChild>
                    <w:div w:id="771055313">
                      <w:marLeft w:val="0"/>
                      <w:marRight w:val="0"/>
                      <w:marTop w:val="0"/>
                      <w:marBottom w:val="0"/>
                      <w:divBdr>
                        <w:top w:val="none" w:sz="0" w:space="0" w:color="auto"/>
                        <w:left w:val="none" w:sz="0" w:space="0" w:color="auto"/>
                        <w:bottom w:val="none" w:sz="0" w:space="0" w:color="auto"/>
                        <w:right w:val="none" w:sz="0" w:space="0" w:color="auto"/>
                      </w:divBdr>
                      <w:divsChild>
                        <w:div w:id="88505631">
                          <w:marLeft w:val="0"/>
                          <w:marRight w:val="0"/>
                          <w:marTop w:val="0"/>
                          <w:marBottom w:val="0"/>
                          <w:divBdr>
                            <w:top w:val="none" w:sz="0" w:space="0" w:color="auto"/>
                            <w:left w:val="none" w:sz="0" w:space="0" w:color="auto"/>
                            <w:bottom w:val="none" w:sz="0" w:space="0" w:color="auto"/>
                            <w:right w:val="none" w:sz="0" w:space="0" w:color="auto"/>
                          </w:divBdr>
                          <w:divsChild>
                            <w:div w:id="413093757">
                              <w:marLeft w:val="0"/>
                              <w:marRight w:val="0"/>
                              <w:marTop w:val="0"/>
                              <w:marBottom w:val="0"/>
                              <w:divBdr>
                                <w:top w:val="none" w:sz="0" w:space="0" w:color="auto"/>
                                <w:left w:val="none" w:sz="0" w:space="0" w:color="auto"/>
                                <w:bottom w:val="none" w:sz="0" w:space="0" w:color="auto"/>
                                <w:right w:val="none" w:sz="0" w:space="0" w:color="auto"/>
                              </w:divBdr>
                              <w:divsChild>
                                <w:div w:id="115410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746043">
                  <w:marLeft w:val="0"/>
                  <w:marRight w:val="0"/>
                  <w:marTop w:val="0"/>
                  <w:marBottom w:val="0"/>
                  <w:divBdr>
                    <w:top w:val="none" w:sz="0" w:space="0" w:color="auto"/>
                    <w:left w:val="none" w:sz="0" w:space="0" w:color="auto"/>
                    <w:bottom w:val="none" w:sz="0" w:space="0" w:color="auto"/>
                    <w:right w:val="none" w:sz="0" w:space="0" w:color="auto"/>
                  </w:divBdr>
                  <w:divsChild>
                    <w:div w:id="156043325">
                      <w:marLeft w:val="0"/>
                      <w:marRight w:val="0"/>
                      <w:marTop w:val="0"/>
                      <w:marBottom w:val="0"/>
                      <w:divBdr>
                        <w:top w:val="none" w:sz="0" w:space="0" w:color="auto"/>
                        <w:left w:val="none" w:sz="0" w:space="0" w:color="auto"/>
                        <w:bottom w:val="none" w:sz="0" w:space="0" w:color="auto"/>
                        <w:right w:val="none" w:sz="0" w:space="0" w:color="auto"/>
                      </w:divBdr>
                      <w:divsChild>
                        <w:div w:id="444038837">
                          <w:marLeft w:val="700"/>
                          <w:marRight w:val="0"/>
                          <w:marTop w:val="0"/>
                          <w:marBottom w:val="0"/>
                          <w:divBdr>
                            <w:top w:val="none" w:sz="0" w:space="0" w:color="auto"/>
                            <w:left w:val="none" w:sz="0" w:space="0" w:color="auto"/>
                            <w:bottom w:val="none" w:sz="0" w:space="0" w:color="auto"/>
                            <w:right w:val="none" w:sz="0" w:space="0" w:color="auto"/>
                          </w:divBdr>
                          <w:divsChild>
                            <w:div w:id="620653320">
                              <w:marLeft w:val="0"/>
                              <w:marRight w:val="195"/>
                              <w:marTop w:val="0"/>
                              <w:marBottom w:val="0"/>
                              <w:divBdr>
                                <w:top w:val="none" w:sz="0" w:space="0" w:color="auto"/>
                                <w:left w:val="none" w:sz="0" w:space="0" w:color="auto"/>
                                <w:bottom w:val="none" w:sz="0" w:space="0" w:color="auto"/>
                                <w:right w:val="none" w:sz="0" w:space="0" w:color="auto"/>
                              </w:divBdr>
                              <w:divsChild>
                                <w:div w:id="1174497939">
                                  <w:marLeft w:val="0"/>
                                  <w:marRight w:val="0"/>
                                  <w:marTop w:val="0"/>
                                  <w:marBottom w:val="0"/>
                                  <w:divBdr>
                                    <w:top w:val="none" w:sz="0" w:space="0" w:color="auto"/>
                                    <w:left w:val="none" w:sz="0" w:space="0" w:color="auto"/>
                                    <w:bottom w:val="none" w:sz="0" w:space="0" w:color="auto"/>
                                    <w:right w:val="none" w:sz="0" w:space="0" w:color="auto"/>
                                  </w:divBdr>
                                </w:div>
                              </w:divsChild>
                            </w:div>
                            <w:div w:id="800803048">
                              <w:marLeft w:val="0"/>
                              <w:marRight w:val="0"/>
                              <w:marTop w:val="0"/>
                              <w:marBottom w:val="0"/>
                              <w:divBdr>
                                <w:top w:val="none" w:sz="0" w:space="0" w:color="auto"/>
                                <w:left w:val="none" w:sz="0" w:space="0" w:color="auto"/>
                                <w:bottom w:val="none" w:sz="0" w:space="0" w:color="auto"/>
                                <w:right w:val="none" w:sz="0" w:space="0" w:color="auto"/>
                              </w:divBdr>
                              <w:divsChild>
                                <w:div w:id="88853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74827">
                      <w:marLeft w:val="0"/>
                      <w:marRight w:val="0"/>
                      <w:marTop w:val="0"/>
                      <w:marBottom w:val="0"/>
                      <w:divBdr>
                        <w:top w:val="none" w:sz="0" w:space="0" w:color="auto"/>
                        <w:left w:val="none" w:sz="0" w:space="0" w:color="auto"/>
                        <w:bottom w:val="none" w:sz="0" w:space="0" w:color="auto"/>
                        <w:right w:val="none" w:sz="0" w:space="0" w:color="auto"/>
                      </w:divBdr>
                    </w:div>
                  </w:divsChild>
                </w:div>
                <w:div w:id="286930573">
                  <w:marLeft w:val="0"/>
                  <w:marRight w:val="0"/>
                  <w:marTop w:val="0"/>
                  <w:marBottom w:val="0"/>
                  <w:divBdr>
                    <w:top w:val="none" w:sz="0" w:space="0" w:color="auto"/>
                    <w:left w:val="none" w:sz="0" w:space="0" w:color="auto"/>
                    <w:bottom w:val="none" w:sz="0" w:space="0" w:color="auto"/>
                    <w:right w:val="none" w:sz="0" w:space="0" w:color="auto"/>
                  </w:divBdr>
                </w:div>
                <w:div w:id="286937619">
                  <w:marLeft w:val="0"/>
                  <w:marRight w:val="0"/>
                  <w:marTop w:val="0"/>
                  <w:marBottom w:val="0"/>
                  <w:divBdr>
                    <w:top w:val="none" w:sz="0" w:space="0" w:color="auto"/>
                    <w:left w:val="none" w:sz="0" w:space="0" w:color="auto"/>
                    <w:bottom w:val="none" w:sz="0" w:space="0" w:color="auto"/>
                    <w:right w:val="none" w:sz="0" w:space="0" w:color="auto"/>
                  </w:divBdr>
                </w:div>
                <w:div w:id="287010151">
                  <w:marLeft w:val="0"/>
                  <w:marRight w:val="0"/>
                  <w:marTop w:val="0"/>
                  <w:marBottom w:val="0"/>
                  <w:divBdr>
                    <w:top w:val="none" w:sz="0" w:space="0" w:color="auto"/>
                    <w:left w:val="none" w:sz="0" w:space="0" w:color="auto"/>
                    <w:bottom w:val="none" w:sz="0" w:space="0" w:color="auto"/>
                    <w:right w:val="none" w:sz="0" w:space="0" w:color="auto"/>
                  </w:divBdr>
                </w:div>
                <w:div w:id="287130913">
                  <w:marLeft w:val="2100"/>
                  <w:marRight w:val="0"/>
                  <w:marTop w:val="0"/>
                  <w:marBottom w:val="0"/>
                  <w:divBdr>
                    <w:top w:val="none" w:sz="0" w:space="0" w:color="auto"/>
                    <w:left w:val="none" w:sz="0" w:space="0" w:color="auto"/>
                    <w:bottom w:val="none" w:sz="0" w:space="0" w:color="auto"/>
                    <w:right w:val="none" w:sz="0" w:space="0" w:color="auto"/>
                  </w:divBdr>
                  <w:divsChild>
                    <w:div w:id="749280155">
                      <w:marLeft w:val="0"/>
                      <w:marRight w:val="0"/>
                      <w:marTop w:val="0"/>
                      <w:marBottom w:val="0"/>
                      <w:divBdr>
                        <w:top w:val="none" w:sz="0" w:space="0" w:color="auto"/>
                        <w:left w:val="none" w:sz="0" w:space="0" w:color="auto"/>
                        <w:bottom w:val="none" w:sz="0" w:space="0" w:color="auto"/>
                        <w:right w:val="none" w:sz="0" w:space="0" w:color="auto"/>
                      </w:divBdr>
                      <w:divsChild>
                        <w:div w:id="509686115">
                          <w:marLeft w:val="0"/>
                          <w:marRight w:val="0"/>
                          <w:marTop w:val="0"/>
                          <w:marBottom w:val="0"/>
                          <w:divBdr>
                            <w:top w:val="none" w:sz="0" w:space="0" w:color="auto"/>
                            <w:left w:val="none" w:sz="0" w:space="0" w:color="auto"/>
                            <w:bottom w:val="none" w:sz="0" w:space="0" w:color="auto"/>
                            <w:right w:val="none" w:sz="0" w:space="0" w:color="auto"/>
                          </w:divBdr>
                          <w:divsChild>
                            <w:div w:id="598677176">
                              <w:marLeft w:val="0"/>
                              <w:marRight w:val="0"/>
                              <w:marTop w:val="0"/>
                              <w:marBottom w:val="0"/>
                              <w:divBdr>
                                <w:top w:val="none" w:sz="0" w:space="0" w:color="auto"/>
                                <w:left w:val="none" w:sz="0" w:space="0" w:color="auto"/>
                                <w:bottom w:val="none" w:sz="0" w:space="0" w:color="auto"/>
                                <w:right w:val="none" w:sz="0" w:space="0" w:color="auto"/>
                              </w:divBdr>
                            </w:div>
                          </w:divsChild>
                        </w:div>
                        <w:div w:id="693194451">
                          <w:marLeft w:val="0"/>
                          <w:marRight w:val="0"/>
                          <w:marTop w:val="0"/>
                          <w:marBottom w:val="0"/>
                          <w:divBdr>
                            <w:top w:val="none" w:sz="0" w:space="0" w:color="auto"/>
                            <w:left w:val="none" w:sz="0" w:space="0" w:color="auto"/>
                            <w:bottom w:val="none" w:sz="0" w:space="0" w:color="auto"/>
                            <w:right w:val="none" w:sz="0" w:space="0" w:color="auto"/>
                          </w:divBdr>
                          <w:divsChild>
                            <w:div w:id="5242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04842">
                  <w:marLeft w:val="0"/>
                  <w:marRight w:val="0"/>
                  <w:marTop w:val="0"/>
                  <w:marBottom w:val="0"/>
                  <w:divBdr>
                    <w:top w:val="none" w:sz="0" w:space="0" w:color="auto"/>
                    <w:left w:val="none" w:sz="0" w:space="0" w:color="auto"/>
                    <w:bottom w:val="none" w:sz="0" w:space="0" w:color="auto"/>
                    <w:right w:val="none" w:sz="0" w:space="0" w:color="auto"/>
                  </w:divBdr>
                  <w:divsChild>
                    <w:div w:id="6446737">
                      <w:marLeft w:val="600"/>
                      <w:marRight w:val="0"/>
                      <w:marTop w:val="0"/>
                      <w:marBottom w:val="105"/>
                      <w:divBdr>
                        <w:top w:val="none" w:sz="0" w:space="0" w:color="auto"/>
                        <w:left w:val="none" w:sz="0" w:space="0" w:color="auto"/>
                        <w:bottom w:val="none" w:sz="0" w:space="0" w:color="auto"/>
                        <w:right w:val="none" w:sz="0" w:space="0" w:color="auto"/>
                      </w:divBdr>
                    </w:div>
                    <w:div w:id="151720944">
                      <w:marLeft w:val="0"/>
                      <w:marRight w:val="0"/>
                      <w:marTop w:val="0"/>
                      <w:marBottom w:val="0"/>
                      <w:divBdr>
                        <w:top w:val="none" w:sz="0" w:space="0" w:color="auto"/>
                        <w:left w:val="none" w:sz="0" w:space="0" w:color="auto"/>
                        <w:bottom w:val="none" w:sz="0" w:space="0" w:color="auto"/>
                        <w:right w:val="none" w:sz="0" w:space="0" w:color="auto"/>
                      </w:divBdr>
                      <w:divsChild>
                        <w:div w:id="463471891">
                          <w:marLeft w:val="0"/>
                          <w:marRight w:val="0"/>
                          <w:marTop w:val="0"/>
                          <w:marBottom w:val="75"/>
                          <w:divBdr>
                            <w:top w:val="none" w:sz="0" w:space="0" w:color="auto"/>
                            <w:left w:val="none" w:sz="0" w:space="0" w:color="auto"/>
                            <w:bottom w:val="none" w:sz="0" w:space="0" w:color="auto"/>
                            <w:right w:val="none" w:sz="0" w:space="0" w:color="auto"/>
                          </w:divBdr>
                        </w:div>
                        <w:div w:id="852111717">
                          <w:marLeft w:val="0"/>
                          <w:marRight w:val="0"/>
                          <w:marTop w:val="0"/>
                          <w:marBottom w:val="0"/>
                          <w:divBdr>
                            <w:top w:val="none" w:sz="0" w:space="0" w:color="auto"/>
                            <w:left w:val="none" w:sz="0" w:space="0" w:color="auto"/>
                            <w:bottom w:val="none" w:sz="0" w:space="0" w:color="auto"/>
                            <w:right w:val="none" w:sz="0" w:space="0" w:color="auto"/>
                          </w:divBdr>
                        </w:div>
                      </w:divsChild>
                    </w:div>
                    <w:div w:id="882639143">
                      <w:marLeft w:val="0"/>
                      <w:marRight w:val="0"/>
                      <w:marTop w:val="0"/>
                      <w:marBottom w:val="0"/>
                      <w:divBdr>
                        <w:top w:val="none" w:sz="0" w:space="0" w:color="auto"/>
                        <w:left w:val="none" w:sz="0" w:space="0" w:color="auto"/>
                        <w:bottom w:val="none" w:sz="0" w:space="0" w:color="auto"/>
                        <w:right w:val="none" w:sz="0" w:space="0" w:color="auto"/>
                      </w:divBdr>
                      <w:divsChild>
                        <w:div w:id="884950953">
                          <w:marLeft w:val="0"/>
                          <w:marRight w:val="0"/>
                          <w:marTop w:val="0"/>
                          <w:marBottom w:val="75"/>
                          <w:divBdr>
                            <w:top w:val="none" w:sz="0" w:space="0" w:color="auto"/>
                            <w:left w:val="none" w:sz="0" w:space="0" w:color="auto"/>
                            <w:bottom w:val="none" w:sz="0" w:space="0" w:color="auto"/>
                            <w:right w:val="none" w:sz="0" w:space="0" w:color="auto"/>
                          </w:divBdr>
                        </w:div>
                      </w:divsChild>
                    </w:div>
                    <w:div w:id="1076365173">
                      <w:marLeft w:val="0"/>
                      <w:marRight w:val="0"/>
                      <w:marTop w:val="0"/>
                      <w:marBottom w:val="300"/>
                      <w:divBdr>
                        <w:top w:val="none" w:sz="0" w:space="0" w:color="auto"/>
                        <w:left w:val="none" w:sz="0" w:space="0" w:color="auto"/>
                        <w:bottom w:val="none" w:sz="0" w:space="0" w:color="auto"/>
                        <w:right w:val="none" w:sz="0" w:space="0" w:color="auto"/>
                      </w:divBdr>
                      <w:divsChild>
                        <w:div w:id="1268804787">
                          <w:marLeft w:val="0"/>
                          <w:marRight w:val="0"/>
                          <w:marTop w:val="0"/>
                          <w:marBottom w:val="0"/>
                          <w:divBdr>
                            <w:top w:val="none" w:sz="0" w:space="0" w:color="auto"/>
                            <w:left w:val="none" w:sz="0" w:space="0" w:color="auto"/>
                            <w:bottom w:val="none" w:sz="0" w:space="0" w:color="auto"/>
                            <w:right w:val="none" w:sz="0" w:space="0" w:color="auto"/>
                          </w:divBdr>
                          <w:divsChild>
                            <w:div w:id="3147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318371">
                  <w:marLeft w:val="0"/>
                  <w:marRight w:val="0"/>
                  <w:marTop w:val="0"/>
                  <w:marBottom w:val="210"/>
                  <w:divBdr>
                    <w:top w:val="none" w:sz="0" w:space="0" w:color="auto"/>
                    <w:left w:val="none" w:sz="0" w:space="0" w:color="auto"/>
                    <w:bottom w:val="none" w:sz="0" w:space="0" w:color="auto"/>
                    <w:right w:val="none" w:sz="0" w:space="0" w:color="auto"/>
                  </w:divBdr>
                  <w:divsChild>
                    <w:div w:id="611593269">
                      <w:marLeft w:val="0"/>
                      <w:marRight w:val="0"/>
                      <w:marTop w:val="0"/>
                      <w:marBottom w:val="0"/>
                      <w:divBdr>
                        <w:top w:val="none" w:sz="0" w:space="0" w:color="auto"/>
                        <w:left w:val="none" w:sz="0" w:space="0" w:color="auto"/>
                        <w:bottom w:val="none" w:sz="0" w:space="0" w:color="auto"/>
                        <w:right w:val="none" w:sz="0" w:space="0" w:color="auto"/>
                      </w:divBdr>
                      <w:divsChild>
                        <w:div w:id="45147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22986">
                  <w:marLeft w:val="0"/>
                  <w:marRight w:val="0"/>
                  <w:marTop w:val="0"/>
                  <w:marBottom w:val="0"/>
                  <w:divBdr>
                    <w:top w:val="none" w:sz="0" w:space="0" w:color="auto"/>
                    <w:left w:val="none" w:sz="0" w:space="0" w:color="auto"/>
                    <w:bottom w:val="none" w:sz="0" w:space="0" w:color="auto"/>
                    <w:right w:val="none" w:sz="0" w:space="0" w:color="auto"/>
                  </w:divBdr>
                  <w:divsChild>
                    <w:div w:id="471101408">
                      <w:marLeft w:val="0"/>
                      <w:marRight w:val="0"/>
                      <w:marTop w:val="0"/>
                      <w:marBottom w:val="0"/>
                      <w:divBdr>
                        <w:top w:val="none" w:sz="0" w:space="0" w:color="auto"/>
                        <w:left w:val="none" w:sz="0" w:space="0" w:color="auto"/>
                        <w:bottom w:val="none" w:sz="0" w:space="0" w:color="auto"/>
                        <w:right w:val="none" w:sz="0" w:space="0" w:color="auto"/>
                      </w:divBdr>
                    </w:div>
                  </w:divsChild>
                </w:div>
                <w:div w:id="287468611">
                  <w:marLeft w:val="0"/>
                  <w:marRight w:val="0"/>
                  <w:marTop w:val="0"/>
                  <w:marBottom w:val="0"/>
                  <w:divBdr>
                    <w:top w:val="none" w:sz="0" w:space="0" w:color="auto"/>
                    <w:left w:val="none" w:sz="0" w:space="0" w:color="auto"/>
                    <w:bottom w:val="none" w:sz="0" w:space="0" w:color="auto"/>
                    <w:right w:val="none" w:sz="0" w:space="0" w:color="auto"/>
                  </w:divBdr>
                </w:div>
                <w:div w:id="287588456">
                  <w:marLeft w:val="0"/>
                  <w:marRight w:val="0"/>
                  <w:marTop w:val="75"/>
                  <w:marBottom w:val="0"/>
                  <w:divBdr>
                    <w:top w:val="none" w:sz="0" w:space="0" w:color="auto"/>
                    <w:left w:val="none" w:sz="0" w:space="0" w:color="auto"/>
                    <w:bottom w:val="none" w:sz="0" w:space="0" w:color="auto"/>
                    <w:right w:val="none" w:sz="0" w:space="0" w:color="auto"/>
                  </w:divBdr>
                  <w:divsChild>
                    <w:div w:id="545027090">
                      <w:marLeft w:val="0"/>
                      <w:marRight w:val="0"/>
                      <w:marTop w:val="0"/>
                      <w:marBottom w:val="0"/>
                      <w:divBdr>
                        <w:top w:val="none" w:sz="0" w:space="0" w:color="auto"/>
                        <w:left w:val="none" w:sz="0" w:space="0" w:color="auto"/>
                        <w:bottom w:val="none" w:sz="0" w:space="0" w:color="auto"/>
                        <w:right w:val="none" w:sz="0" w:space="0" w:color="auto"/>
                      </w:divBdr>
                    </w:div>
                  </w:divsChild>
                </w:div>
                <w:div w:id="287901051">
                  <w:marLeft w:val="0"/>
                  <w:marRight w:val="0"/>
                  <w:marTop w:val="0"/>
                  <w:marBottom w:val="0"/>
                  <w:divBdr>
                    <w:top w:val="none" w:sz="0" w:space="0" w:color="auto"/>
                    <w:left w:val="none" w:sz="0" w:space="0" w:color="auto"/>
                    <w:bottom w:val="none" w:sz="0" w:space="0" w:color="auto"/>
                    <w:right w:val="none" w:sz="0" w:space="0" w:color="auto"/>
                  </w:divBdr>
                </w:div>
                <w:div w:id="287905901">
                  <w:marLeft w:val="0"/>
                  <w:marRight w:val="0"/>
                  <w:marTop w:val="0"/>
                  <w:marBottom w:val="300"/>
                  <w:divBdr>
                    <w:top w:val="none" w:sz="0" w:space="0" w:color="auto"/>
                    <w:left w:val="none" w:sz="0" w:space="0" w:color="auto"/>
                    <w:bottom w:val="none" w:sz="0" w:space="0" w:color="auto"/>
                    <w:right w:val="none" w:sz="0" w:space="0" w:color="auto"/>
                  </w:divBdr>
                  <w:divsChild>
                    <w:div w:id="617028971">
                      <w:marLeft w:val="0"/>
                      <w:marRight w:val="0"/>
                      <w:marTop w:val="0"/>
                      <w:marBottom w:val="0"/>
                      <w:divBdr>
                        <w:top w:val="none" w:sz="0" w:space="0" w:color="auto"/>
                        <w:left w:val="none" w:sz="0" w:space="0" w:color="auto"/>
                        <w:bottom w:val="none" w:sz="0" w:space="0" w:color="auto"/>
                        <w:right w:val="none" w:sz="0" w:space="0" w:color="auto"/>
                      </w:divBdr>
                      <w:divsChild>
                        <w:div w:id="1038778081">
                          <w:marLeft w:val="0"/>
                          <w:marRight w:val="0"/>
                          <w:marTop w:val="0"/>
                          <w:marBottom w:val="0"/>
                          <w:divBdr>
                            <w:top w:val="none" w:sz="0" w:space="0" w:color="auto"/>
                            <w:left w:val="none" w:sz="0" w:space="0" w:color="auto"/>
                            <w:bottom w:val="none" w:sz="0" w:space="0" w:color="auto"/>
                            <w:right w:val="none" w:sz="0" w:space="0" w:color="auto"/>
                          </w:divBdr>
                          <w:divsChild>
                            <w:div w:id="117723666">
                              <w:marLeft w:val="0"/>
                              <w:marRight w:val="0"/>
                              <w:marTop w:val="0"/>
                              <w:marBottom w:val="0"/>
                              <w:divBdr>
                                <w:top w:val="none" w:sz="0" w:space="0" w:color="auto"/>
                                <w:left w:val="none" w:sz="0" w:space="0" w:color="auto"/>
                                <w:bottom w:val="none" w:sz="0" w:space="0" w:color="auto"/>
                                <w:right w:val="none" w:sz="0" w:space="0" w:color="auto"/>
                              </w:divBdr>
                            </w:div>
                            <w:div w:id="47248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249184">
                  <w:marLeft w:val="0"/>
                  <w:marRight w:val="0"/>
                  <w:marTop w:val="0"/>
                  <w:marBottom w:val="0"/>
                  <w:divBdr>
                    <w:top w:val="none" w:sz="0" w:space="0" w:color="auto"/>
                    <w:left w:val="none" w:sz="0" w:space="0" w:color="auto"/>
                    <w:bottom w:val="none" w:sz="0" w:space="0" w:color="auto"/>
                    <w:right w:val="none" w:sz="0" w:space="0" w:color="auto"/>
                  </w:divBdr>
                </w:div>
                <w:div w:id="288358752">
                  <w:marLeft w:val="0"/>
                  <w:marRight w:val="0"/>
                  <w:marTop w:val="0"/>
                  <w:marBottom w:val="0"/>
                  <w:divBdr>
                    <w:top w:val="none" w:sz="0" w:space="0" w:color="auto"/>
                    <w:left w:val="none" w:sz="0" w:space="0" w:color="auto"/>
                    <w:bottom w:val="none" w:sz="0" w:space="0" w:color="auto"/>
                    <w:right w:val="none" w:sz="0" w:space="0" w:color="auto"/>
                  </w:divBdr>
                </w:div>
                <w:div w:id="288358782">
                  <w:marLeft w:val="0"/>
                  <w:marRight w:val="0"/>
                  <w:marTop w:val="0"/>
                  <w:marBottom w:val="0"/>
                  <w:divBdr>
                    <w:top w:val="none" w:sz="0" w:space="0" w:color="auto"/>
                    <w:left w:val="none" w:sz="0" w:space="0" w:color="auto"/>
                    <w:bottom w:val="none" w:sz="0" w:space="0" w:color="auto"/>
                    <w:right w:val="none" w:sz="0" w:space="0" w:color="auto"/>
                  </w:divBdr>
                </w:div>
                <w:div w:id="288557367">
                  <w:marLeft w:val="0"/>
                  <w:marRight w:val="0"/>
                  <w:marTop w:val="0"/>
                  <w:marBottom w:val="150"/>
                  <w:divBdr>
                    <w:top w:val="none" w:sz="0" w:space="0" w:color="auto"/>
                    <w:left w:val="none" w:sz="0" w:space="0" w:color="auto"/>
                    <w:bottom w:val="none" w:sz="0" w:space="0" w:color="auto"/>
                    <w:right w:val="none" w:sz="0" w:space="0" w:color="auto"/>
                  </w:divBdr>
                  <w:divsChild>
                    <w:div w:id="1099377186">
                      <w:marLeft w:val="0"/>
                      <w:marRight w:val="0"/>
                      <w:marTop w:val="0"/>
                      <w:marBottom w:val="0"/>
                      <w:divBdr>
                        <w:top w:val="none" w:sz="0" w:space="0" w:color="auto"/>
                        <w:left w:val="none" w:sz="0" w:space="0" w:color="auto"/>
                        <w:bottom w:val="none" w:sz="0" w:space="0" w:color="auto"/>
                        <w:right w:val="none" w:sz="0" w:space="0" w:color="auto"/>
                      </w:divBdr>
                    </w:div>
                  </w:divsChild>
                </w:div>
                <w:div w:id="288632445">
                  <w:marLeft w:val="0"/>
                  <w:marRight w:val="0"/>
                  <w:marTop w:val="0"/>
                  <w:marBottom w:val="0"/>
                  <w:divBdr>
                    <w:top w:val="none" w:sz="0" w:space="0" w:color="auto"/>
                    <w:left w:val="none" w:sz="0" w:space="0" w:color="auto"/>
                    <w:bottom w:val="none" w:sz="0" w:space="0" w:color="auto"/>
                    <w:right w:val="none" w:sz="0" w:space="0" w:color="auto"/>
                  </w:divBdr>
                </w:div>
                <w:div w:id="288633469">
                  <w:marLeft w:val="0"/>
                  <w:marRight w:val="0"/>
                  <w:marTop w:val="0"/>
                  <w:marBottom w:val="75"/>
                  <w:divBdr>
                    <w:top w:val="none" w:sz="0" w:space="0" w:color="auto"/>
                    <w:left w:val="none" w:sz="0" w:space="0" w:color="auto"/>
                    <w:bottom w:val="none" w:sz="0" w:space="0" w:color="auto"/>
                    <w:right w:val="none" w:sz="0" w:space="0" w:color="auto"/>
                  </w:divBdr>
                </w:div>
                <w:div w:id="288703719">
                  <w:marLeft w:val="0"/>
                  <w:marRight w:val="0"/>
                  <w:marTop w:val="0"/>
                  <w:marBottom w:val="0"/>
                  <w:divBdr>
                    <w:top w:val="none" w:sz="0" w:space="0" w:color="auto"/>
                    <w:left w:val="none" w:sz="0" w:space="0" w:color="auto"/>
                    <w:bottom w:val="none" w:sz="0" w:space="0" w:color="auto"/>
                    <w:right w:val="none" w:sz="0" w:space="0" w:color="auto"/>
                  </w:divBdr>
                </w:div>
                <w:div w:id="288904514">
                  <w:marLeft w:val="0"/>
                  <w:marRight w:val="0"/>
                  <w:marTop w:val="0"/>
                  <w:marBottom w:val="0"/>
                  <w:divBdr>
                    <w:top w:val="none" w:sz="0" w:space="0" w:color="auto"/>
                    <w:left w:val="none" w:sz="0" w:space="0" w:color="auto"/>
                    <w:bottom w:val="none" w:sz="0" w:space="0" w:color="auto"/>
                    <w:right w:val="none" w:sz="0" w:space="0" w:color="auto"/>
                  </w:divBdr>
                </w:div>
                <w:div w:id="289091687">
                  <w:marLeft w:val="0"/>
                  <w:marRight w:val="0"/>
                  <w:marTop w:val="0"/>
                  <w:marBottom w:val="0"/>
                  <w:divBdr>
                    <w:top w:val="none" w:sz="0" w:space="0" w:color="auto"/>
                    <w:left w:val="none" w:sz="0" w:space="0" w:color="auto"/>
                    <w:bottom w:val="none" w:sz="0" w:space="0" w:color="auto"/>
                    <w:right w:val="none" w:sz="0" w:space="0" w:color="auto"/>
                  </w:divBdr>
                  <w:divsChild>
                    <w:div w:id="434786313">
                      <w:marLeft w:val="0"/>
                      <w:marRight w:val="0"/>
                      <w:marTop w:val="0"/>
                      <w:marBottom w:val="0"/>
                      <w:divBdr>
                        <w:top w:val="none" w:sz="0" w:space="0" w:color="auto"/>
                        <w:left w:val="none" w:sz="0" w:space="0" w:color="auto"/>
                        <w:bottom w:val="none" w:sz="0" w:space="0" w:color="auto"/>
                        <w:right w:val="none" w:sz="0" w:space="0" w:color="auto"/>
                      </w:divBdr>
                    </w:div>
                  </w:divsChild>
                </w:div>
                <w:div w:id="289214731">
                  <w:marLeft w:val="0"/>
                  <w:marRight w:val="0"/>
                  <w:marTop w:val="0"/>
                  <w:marBottom w:val="0"/>
                  <w:divBdr>
                    <w:top w:val="none" w:sz="0" w:space="0" w:color="auto"/>
                    <w:left w:val="none" w:sz="0" w:space="0" w:color="auto"/>
                    <w:bottom w:val="none" w:sz="0" w:space="0" w:color="auto"/>
                    <w:right w:val="none" w:sz="0" w:space="0" w:color="auto"/>
                  </w:divBdr>
                </w:div>
                <w:div w:id="289216058">
                  <w:marLeft w:val="0"/>
                  <w:marRight w:val="0"/>
                  <w:marTop w:val="0"/>
                  <w:marBottom w:val="0"/>
                  <w:divBdr>
                    <w:top w:val="none" w:sz="0" w:space="0" w:color="auto"/>
                    <w:left w:val="none" w:sz="0" w:space="0" w:color="auto"/>
                    <w:bottom w:val="none" w:sz="0" w:space="0" w:color="auto"/>
                    <w:right w:val="none" w:sz="0" w:space="0" w:color="auto"/>
                  </w:divBdr>
                </w:div>
                <w:div w:id="289241913">
                  <w:marLeft w:val="0"/>
                  <w:marRight w:val="0"/>
                  <w:marTop w:val="0"/>
                  <w:marBottom w:val="0"/>
                  <w:divBdr>
                    <w:top w:val="none" w:sz="0" w:space="0" w:color="auto"/>
                    <w:left w:val="none" w:sz="0" w:space="0" w:color="auto"/>
                    <w:bottom w:val="none" w:sz="0" w:space="0" w:color="auto"/>
                    <w:right w:val="none" w:sz="0" w:space="0" w:color="auto"/>
                  </w:divBdr>
                </w:div>
                <w:div w:id="289283854">
                  <w:marLeft w:val="0"/>
                  <w:marRight w:val="0"/>
                  <w:marTop w:val="0"/>
                  <w:marBottom w:val="0"/>
                  <w:divBdr>
                    <w:top w:val="none" w:sz="0" w:space="0" w:color="auto"/>
                    <w:left w:val="none" w:sz="0" w:space="0" w:color="auto"/>
                    <w:bottom w:val="none" w:sz="0" w:space="0" w:color="auto"/>
                    <w:right w:val="none" w:sz="0" w:space="0" w:color="auto"/>
                  </w:divBdr>
                </w:div>
                <w:div w:id="289435043">
                  <w:marLeft w:val="0"/>
                  <w:marRight w:val="195"/>
                  <w:marTop w:val="0"/>
                  <w:marBottom w:val="0"/>
                  <w:divBdr>
                    <w:top w:val="none" w:sz="0" w:space="0" w:color="auto"/>
                    <w:left w:val="none" w:sz="0" w:space="0" w:color="auto"/>
                    <w:bottom w:val="none" w:sz="0" w:space="0" w:color="auto"/>
                    <w:right w:val="none" w:sz="0" w:space="0" w:color="auto"/>
                  </w:divBdr>
                  <w:divsChild>
                    <w:div w:id="1153596568">
                      <w:marLeft w:val="0"/>
                      <w:marRight w:val="0"/>
                      <w:marTop w:val="0"/>
                      <w:marBottom w:val="0"/>
                      <w:divBdr>
                        <w:top w:val="none" w:sz="0" w:space="0" w:color="auto"/>
                        <w:left w:val="none" w:sz="0" w:space="0" w:color="auto"/>
                        <w:bottom w:val="none" w:sz="0" w:space="0" w:color="auto"/>
                        <w:right w:val="none" w:sz="0" w:space="0" w:color="auto"/>
                      </w:divBdr>
                    </w:div>
                  </w:divsChild>
                </w:div>
                <w:div w:id="289437844">
                  <w:marLeft w:val="0"/>
                  <w:marRight w:val="0"/>
                  <w:marTop w:val="0"/>
                  <w:marBottom w:val="0"/>
                  <w:divBdr>
                    <w:top w:val="none" w:sz="0" w:space="0" w:color="auto"/>
                    <w:left w:val="none" w:sz="0" w:space="0" w:color="auto"/>
                    <w:bottom w:val="none" w:sz="0" w:space="0" w:color="auto"/>
                    <w:right w:val="none" w:sz="0" w:space="0" w:color="auto"/>
                  </w:divBdr>
                </w:div>
                <w:div w:id="289551466">
                  <w:marLeft w:val="0"/>
                  <w:marRight w:val="0"/>
                  <w:marTop w:val="0"/>
                  <w:marBottom w:val="0"/>
                  <w:divBdr>
                    <w:top w:val="none" w:sz="0" w:space="0" w:color="auto"/>
                    <w:left w:val="none" w:sz="0" w:space="0" w:color="auto"/>
                    <w:bottom w:val="none" w:sz="0" w:space="0" w:color="auto"/>
                    <w:right w:val="none" w:sz="0" w:space="0" w:color="auto"/>
                  </w:divBdr>
                </w:div>
                <w:div w:id="289746490">
                  <w:marLeft w:val="0"/>
                  <w:marRight w:val="0"/>
                  <w:marTop w:val="0"/>
                  <w:marBottom w:val="0"/>
                  <w:divBdr>
                    <w:top w:val="none" w:sz="0" w:space="0" w:color="auto"/>
                    <w:left w:val="none" w:sz="0" w:space="0" w:color="auto"/>
                    <w:bottom w:val="none" w:sz="0" w:space="0" w:color="auto"/>
                    <w:right w:val="none" w:sz="0" w:space="0" w:color="auto"/>
                  </w:divBdr>
                  <w:divsChild>
                    <w:div w:id="1050036660">
                      <w:marLeft w:val="0"/>
                      <w:marRight w:val="0"/>
                      <w:marTop w:val="0"/>
                      <w:marBottom w:val="0"/>
                      <w:divBdr>
                        <w:top w:val="none" w:sz="0" w:space="0" w:color="auto"/>
                        <w:left w:val="none" w:sz="0" w:space="0" w:color="auto"/>
                        <w:bottom w:val="none" w:sz="0" w:space="0" w:color="auto"/>
                        <w:right w:val="none" w:sz="0" w:space="0" w:color="auto"/>
                      </w:divBdr>
                    </w:div>
                  </w:divsChild>
                </w:div>
                <w:div w:id="289822684">
                  <w:marLeft w:val="0"/>
                  <w:marRight w:val="0"/>
                  <w:marTop w:val="0"/>
                  <w:marBottom w:val="0"/>
                  <w:divBdr>
                    <w:top w:val="none" w:sz="0" w:space="0" w:color="auto"/>
                    <w:left w:val="none" w:sz="0" w:space="0" w:color="auto"/>
                    <w:bottom w:val="none" w:sz="0" w:space="0" w:color="auto"/>
                    <w:right w:val="none" w:sz="0" w:space="0" w:color="auto"/>
                  </w:divBdr>
                </w:div>
                <w:div w:id="290132132">
                  <w:marLeft w:val="0"/>
                  <w:marRight w:val="30"/>
                  <w:marTop w:val="0"/>
                  <w:marBottom w:val="0"/>
                  <w:divBdr>
                    <w:top w:val="none" w:sz="0" w:space="0" w:color="auto"/>
                    <w:left w:val="none" w:sz="0" w:space="0" w:color="auto"/>
                    <w:bottom w:val="none" w:sz="0" w:space="0" w:color="auto"/>
                    <w:right w:val="none" w:sz="0" w:space="0" w:color="auto"/>
                  </w:divBdr>
                  <w:divsChild>
                    <w:div w:id="767821565">
                      <w:marLeft w:val="0"/>
                      <w:marRight w:val="0"/>
                      <w:marTop w:val="0"/>
                      <w:marBottom w:val="0"/>
                      <w:divBdr>
                        <w:top w:val="none" w:sz="0" w:space="0" w:color="auto"/>
                        <w:left w:val="none" w:sz="0" w:space="0" w:color="auto"/>
                        <w:bottom w:val="none" w:sz="0" w:space="0" w:color="auto"/>
                        <w:right w:val="none" w:sz="0" w:space="0" w:color="auto"/>
                      </w:divBdr>
                    </w:div>
                  </w:divsChild>
                </w:div>
                <w:div w:id="290212258">
                  <w:marLeft w:val="0"/>
                  <w:marRight w:val="0"/>
                  <w:marTop w:val="0"/>
                  <w:marBottom w:val="0"/>
                  <w:divBdr>
                    <w:top w:val="none" w:sz="0" w:space="0" w:color="auto"/>
                    <w:left w:val="none" w:sz="0" w:space="0" w:color="auto"/>
                    <w:bottom w:val="none" w:sz="0" w:space="0" w:color="auto"/>
                    <w:right w:val="none" w:sz="0" w:space="0" w:color="auto"/>
                  </w:divBdr>
                  <w:divsChild>
                    <w:div w:id="580679675">
                      <w:marLeft w:val="0"/>
                      <w:marRight w:val="0"/>
                      <w:marTop w:val="0"/>
                      <w:marBottom w:val="0"/>
                      <w:divBdr>
                        <w:top w:val="none" w:sz="0" w:space="0" w:color="auto"/>
                        <w:left w:val="none" w:sz="0" w:space="0" w:color="auto"/>
                        <w:bottom w:val="none" w:sz="0" w:space="0" w:color="auto"/>
                        <w:right w:val="none" w:sz="0" w:space="0" w:color="auto"/>
                      </w:divBdr>
                    </w:div>
                  </w:divsChild>
                </w:div>
                <w:div w:id="290552923">
                  <w:marLeft w:val="0"/>
                  <w:marRight w:val="0"/>
                  <w:marTop w:val="0"/>
                  <w:marBottom w:val="0"/>
                  <w:divBdr>
                    <w:top w:val="none" w:sz="0" w:space="0" w:color="auto"/>
                    <w:left w:val="none" w:sz="0" w:space="0" w:color="auto"/>
                    <w:bottom w:val="none" w:sz="0" w:space="0" w:color="auto"/>
                    <w:right w:val="none" w:sz="0" w:space="0" w:color="auto"/>
                  </w:divBdr>
                </w:div>
                <w:div w:id="290600500">
                  <w:marLeft w:val="0"/>
                  <w:marRight w:val="0"/>
                  <w:marTop w:val="0"/>
                  <w:marBottom w:val="0"/>
                  <w:divBdr>
                    <w:top w:val="none" w:sz="0" w:space="0" w:color="auto"/>
                    <w:left w:val="none" w:sz="0" w:space="0" w:color="auto"/>
                    <w:bottom w:val="none" w:sz="0" w:space="0" w:color="auto"/>
                    <w:right w:val="none" w:sz="0" w:space="0" w:color="auto"/>
                  </w:divBdr>
                </w:div>
                <w:div w:id="290942866">
                  <w:marLeft w:val="0"/>
                  <w:marRight w:val="0"/>
                  <w:marTop w:val="0"/>
                  <w:marBottom w:val="0"/>
                  <w:divBdr>
                    <w:top w:val="none" w:sz="0" w:space="0" w:color="auto"/>
                    <w:left w:val="none" w:sz="0" w:space="0" w:color="auto"/>
                    <w:bottom w:val="none" w:sz="0" w:space="0" w:color="auto"/>
                    <w:right w:val="none" w:sz="0" w:space="0" w:color="auto"/>
                  </w:divBdr>
                </w:div>
                <w:div w:id="290944571">
                  <w:marLeft w:val="0"/>
                  <w:marRight w:val="0"/>
                  <w:marTop w:val="150"/>
                  <w:marBottom w:val="0"/>
                  <w:divBdr>
                    <w:top w:val="none" w:sz="0" w:space="0" w:color="auto"/>
                    <w:left w:val="none" w:sz="0" w:space="0" w:color="auto"/>
                    <w:bottom w:val="none" w:sz="0" w:space="0" w:color="auto"/>
                    <w:right w:val="none" w:sz="0" w:space="0" w:color="auto"/>
                  </w:divBdr>
                </w:div>
                <w:div w:id="291519581">
                  <w:marLeft w:val="0"/>
                  <w:marRight w:val="0"/>
                  <w:marTop w:val="0"/>
                  <w:marBottom w:val="0"/>
                  <w:divBdr>
                    <w:top w:val="none" w:sz="0" w:space="0" w:color="auto"/>
                    <w:left w:val="none" w:sz="0" w:space="0" w:color="auto"/>
                    <w:bottom w:val="none" w:sz="0" w:space="0" w:color="auto"/>
                    <w:right w:val="none" w:sz="0" w:space="0" w:color="auto"/>
                  </w:divBdr>
                </w:div>
                <w:div w:id="291596807">
                  <w:marLeft w:val="0"/>
                  <w:marRight w:val="0"/>
                  <w:marTop w:val="0"/>
                  <w:marBottom w:val="180"/>
                  <w:divBdr>
                    <w:top w:val="none" w:sz="0" w:space="0" w:color="auto"/>
                    <w:left w:val="none" w:sz="0" w:space="0" w:color="auto"/>
                    <w:bottom w:val="none" w:sz="0" w:space="0" w:color="auto"/>
                    <w:right w:val="none" w:sz="0" w:space="0" w:color="auto"/>
                  </w:divBdr>
                </w:div>
                <w:div w:id="291598360">
                  <w:marLeft w:val="0"/>
                  <w:marRight w:val="0"/>
                  <w:marTop w:val="0"/>
                  <w:marBottom w:val="0"/>
                  <w:divBdr>
                    <w:top w:val="none" w:sz="0" w:space="0" w:color="auto"/>
                    <w:left w:val="none" w:sz="0" w:space="0" w:color="auto"/>
                    <w:bottom w:val="none" w:sz="0" w:space="0" w:color="auto"/>
                    <w:right w:val="none" w:sz="0" w:space="0" w:color="auto"/>
                  </w:divBdr>
                </w:div>
                <w:div w:id="291714284">
                  <w:marLeft w:val="0"/>
                  <w:marRight w:val="0"/>
                  <w:marTop w:val="0"/>
                  <w:marBottom w:val="0"/>
                  <w:divBdr>
                    <w:top w:val="none" w:sz="0" w:space="0" w:color="auto"/>
                    <w:left w:val="none" w:sz="0" w:space="0" w:color="auto"/>
                    <w:bottom w:val="none" w:sz="0" w:space="0" w:color="auto"/>
                    <w:right w:val="none" w:sz="0" w:space="0" w:color="auto"/>
                  </w:divBdr>
                </w:div>
                <w:div w:id="291793016">
                  <w:marLeft w:val="0"/>
                  <w:marRight w:val="0"/>
                  <w:marTop w:val="0"/>
                  <w:marBottom w:val="600"/>
                  <w:divBdr>
                    <w:top w:val="single" w:sz="12" w:space="23" w:color="EEEEEE"/>
                    <w:left w:val="none" w:sz="0" w:space="0" w:color="auto"/>
                    <w:bottom w:val="single" w:sz="12" w:space="23" w:color="EEEEEE"/>
                    <w:right w:val="none" w:sz="0" w:space="0" w:color="auto"/>
                  </w:divBdr>
                </w:div>
                <w:div w:id="291861028">
                  <w:marLeft w:val="0"/>
                  <w:marRight w:val="0"/>
                  <w:marTop w:val="0"/>
                  <w:marBottom w:val="0"/>
                  <w:divBdr>
                    <w:top w:val="none" w:sz="0" w:space="0" w:color="auto"/>
                    <w:left w:val="none" w:sz="0" w:space="0" w:color="auto"/>
                    <w:bottom w:val="none" w:sz="0" w:space="0" w:color="auto"/>
                    <w:right w:val="none" w:sz="0" w:space="0" w:color="auto"/>
                  </w:divBdr>
                </w:div>
                <w:div w:id="291909672">
                  <w:marLeft w:val="0"/>
                  <w:marRight w:val="0"/>
                  <w:marTop w:val="0"/>
                  <w:marBottom w:val="0"/>
                  <w:divBdr>
                    <w:top w:val="none" w:sz="0" w:space="0" w:color="auto"/>
                    <w:left w:val="none" w:sz="0" w:space="0" w:color="auto"/>
                    <w:bottom w:val="none" w:sz="0" w:space="0" w:color="auto"/>
                    <w:right w:val="none" w:sz="0" w:space="0" w:color="auto"/>
                  </w:divBdr>
                </w:div>
                <w:div w:id="292180827">
                  <w:marLeft w:val="0"/>
                  <w:marRight w:val="0"/>
                  <w:marTop w:val="0"/>
                  <w:marBottom w:val="0"/>
                  <w:divBdr>
                    <w:top w:val="none" w:sz="0" w:space="0" w:color="auto"/>
                    <w:left w:val="none" w:sz="0" w:space="0" w:color="auto"/>
                    <w:bottom w:val="none" w:sz="0" w:space="0" w:color="auto"/>
                    <w:right w:val="none" w:sz="0" w:space="0" w:color="auto"/>
                  </w:divBdr>
                  <w:divsChild>
                    <w:div w:id="279384739">
                      <w:marLeft w:val="0"/>
                      <w:marRight w:val="0"/>
                      <w:marTop w:val="0"/>
                      <w:marBottom w:val="0"/>
                      <w:divBdr>
                        <w:top w:val="none" w:sz="0" w:space="0" w:color="auto"/>
                        <w:left w:val="none" w:sz="0" w:space="0" w:color="auto"/>
                        <w:bottom w:val="none" w:sz="0" w:space="0" w:color="auto"/>
                        <w:right w:val="none" w:sz="0" w:space="0" w:color="auto"/>
                      </w:divBdr>
                      <w:divsChild>
                        <w:div w:id="4123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48878">
                  <w:marLeft w:val="0"/>
                  <w:marRight w:val="0"/>
                  <w:marTop w:val="180"/>
                  <w:marBottom w:val="0"/>
                  <w:divBdr>
                    <w:top w:val="none" w:sz="0" w:space="0" w:color="auto"/>
                    <w:left w:val="none" w:sz="0" w:space="0" w:color="auto"/>
                    <w:bottom w:val="none" w:sz="0" w:space="0" w:color="auto"/>
                    <w:right w:val="none" w:sz="0" w:space="0" w:color="auto"/>
                  </w:divBdr>
                  <w:divsChild>
                    <w:div w:id="178467240">
                      <w:marLeft w:val="75"/>
                      <w:marRight w:val="0"/>
                      <w:marTop w:val="0"/>
                      <w:marBottom w:val="0"/>
                      <w:divBdr>
                        <w:top w:val="none" w:sz="0" w:space="0" w:color="auto"/>
                        <w:left w:val="none" w:sz="0" w:space="0" w:color="auto"/>
                        <w:bottom w:val="none" w:sz="0" w:space="0" w:color="auto"/>
                        <w:right w:val="none" w:sz="0" w:space="0" w:color="auto"/>
                      </w:divBdr>
                    </w:div>
                  </w:divsChild>
                </w:div>
                <w:div w:id="292291634">
                  <w:marLeft w:val="0"/>
                  <w:marRight w:val="0"/>
                  <w:marTop w:val="0"/>
                  <w:marBottom w:val="0"/>
                  <w:divBdr>
                    <w:top w:val="none" w:sz="0" w:space="0" w:color="auto"/>
                    <w:left w:val="none" w:sz="0" w:space="0" w:color="auto"/>
                    <w:bottom w:val="none" w:sz="0" w:space="0" w:color="auto"/>
                    <w:right w:val="none" w:sz="0" w:space="0" w:color="auto"/>
                  </w:divBdr>
                  <w:divsChild>
                    <w:div w:id="1115365979">
                      <w:marLeft w:val="0"/>
                      <w:marRight w:val="0"/>
                      <w:marTop w:val="0"/>
                      <w:marBottom w:val="0"/>
                      <w:divBdr>
                        <w:top w:val="none" w:sz="0" w:space="0" w:color="auto"/>
                        <w:left w:val="none" w:sz="0" w:space="0" w:color="auto"/>
                        <w:bottom w:val="none" w:sz="0" w:space="0" w:color="auto"/>
                        <w:right w:val="none" w:sz="0" w:space="0" w:color="auto"/>
                      </w:divBdr>
                      <w:divsChild>
                        <w:div w:id="10109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44959">
                  <w:marLeft w:val="0"/>
                  <w:marRight w:val="0"/>
                  <w:marTop w:val="0"/>
                  <w:marBottom w:val="0"/>
                  <w:divBdr>
                    <w:top w:val="none" w:sz="0" w:space="0" w:color="auto"/>
                    <w:left w:val="none" w:sz="0" w:space="0" w:color="auto"/>
                    <w:bottom w:val="none" w:sz="0" w:space="0" w:color="auto"/>
                    <w:right w:val="none" w:sz="0" w:space="0" w:color="auto"/>
                  </w:divBdr>
                </w:div>
                <w:div w:id="292446523">
                  <w:marLeft w:val="0"/>
                  <w:marRight w:val="0"/>
                  <w:marTop w:val="0"/>
                  <w:marBottom w:val="0"/>
                  <w:divBdr>
                    <w:top w:val="none" w:sz="0" w:space="0" w:color="auto"/>
                    <w:left w:val="none" w:sz="0" w:space="0" w:color="auto"/>
                    <w:bottom w:val="none" w:sz="0" w:space="0" w:color="auto"/>
                    <w:right w:val="none" w:sz="0" w:space="0" w:color="auto"/>
                  </w:divBdr>
                </w:div>
                <w:div w:id="292488621">
                  <w:marLeft w:val="0"/>
                  <w:marRight w:val="30"/>
                  <w:marTop w:val="0"/>
                  <w:marBottom w:val="0"/>
                  <w:divBdr>
                    <w:top w:val="none" w:sz="0" w:space="0" w:color="auto"/>
                    <w:left w:val="none" w:sz="0" w:space="0" w:color="auto"/>
                    <w:bottom w:val="none" w:sz="0" w:space="0" w:color="auto"/>
                    <w:right w:val="none" w:sz="0" w:space="0" w:color="auto"/>
                  </w:divBdr>
                  <w:divsChild>
                    <w:div w:id="444662788">
                      <w:marLeft w:val="0"/>
                      <w:marRight w:val="0"/>
                      <w:marTop w:val="0"/>
                      <w:marBottom w:val="0"/>
                      <w:divBdr>
                        <w:top w:val="none" w:sz="0" w:space="0" w:color="auto"/>
                        <w:left w:val="none" w:sz="0" w:space="0" w:color="auto"/>
                        <w:bottom w:val="none" w:sz="0" w:space="0" w:color="auto"/>
                        <w:right w:val="none" w:sz="0" w:space="0" w:color="auto"/>
                      </w:divBdr>
                    </w:div>
                  </w:divsChild>
                </w:div>
                <w:div w:id="292835397">
                  <w:marLeft w:val="0"/>
                  <w:marRight w:val="0"/>
                  <w:marTop w:val="0"/>
                  <w:marBottom w:val="0"/>
                  <w:divBdr>
                    <w:top w:val="none" w:sz="0" w:space="0" w:color="auto"/>
                    <w:left w:val="none" w:sz="0" w:space="0" w:color="auto"/>
                    <w:bottom w:val="none" w:sz="0" w:space="0" w:color="auto"/>
                    <w:right w:val="none" w:sz="0" w:space="0" w:color="auto"/>
                  </w:divBdr>
                </w:div>
                <w:div w:id="292951233">
                  <w:marLeft w:val="0"/>
                  <w:marRight w:val="0"/>
                  <w:marTop w:val="300"/>
                  <w:marBottom w:val="0"/>
                  <w:divBdr>
                    <w:top w:val="none" w:sz="0" w:space="0" w:color="auto"/>
                    <w:left w:val="none" w:sz="0" w:space="0" w:color="auto"/>
                    <w:bottom w:val="none" w:sz="0" w:space="0" w:color="auto"/>
                    <w:right w:val="none" w:sz="0" w:space="0" w:color="auto"/>
                  </w:divBdr>
                </w:div>
                <w:div w:id="293104960">
                  <w:marLeft w:val="0"/>
                  <w:marRight w:val="0"/>
                  <w:marTop w:val="150"/>
                  <w:marBottom w:val="0"/>
                  <w:divBdr>
                    <w:top w:val="none" w:sz="0" w:space="0" w:color="auto"/>
                    <w:left w:val="none" w:sz="0" w:space="0" w:color="auto"/>
                    <w:bottom w:val="none" w:sz="0" w:space="0" w:color="auto"/>
                    <w:right w:val="none" w:sz="0" w:space="0" w:color="auto"/>
                  </w:divBdr>
                </w:div>
                <w:div w:id="293143689">
                  <w:marLeft w:val="0"/>
                  <w:marRight w:val="0"/>
                  <w:marTop w:val="0"/>
                  <w:marBottom w:val="0"/>
                  <w:divBdr>
                    <w:top w:val="none" w:sz="0" w:space="0" w:color="auto"/>
                    <w:left w:val="none" w:sz="0" w:space="0" w:color="auto"/>
                    <w:bottom w:val="none" w:sz="0" w:space="0" w:color="auto"/>
                    <w:right w:val="none" w:sz="0" w:space="0" w:color="auto"/>
                  </w:divBdr>
                </w:div>
                <w:div w:id="293565178">
                  <w:marLeft w:val="0"/>
                  <w:marRight w:val="0"/>
                  <w:marTop w:val="0"/>
                  <w:marBottom w:val="600"/>
                  <w:divBdr>
                    <w:top w:val="none" w:sz="0" w:space="0" w:color="auto"/>
                    <w:left w:val="none" w:sz="0" w:space="0" w:color="auto"/>
                    <w:bottom w:val="single" w:sz="6" w:space="10" w:color="EEEEEE"/>
                    <w:right w:val="none" w:sz="0" w:space="0" w:color="auto"/>
                  </w:divBdr>
                  <w:divsChild>
                    <w:div w:id="1337687920">
                      <w:marLeft w:val="0"/>
                      <w:marRight w:val="0"/>
                      <w:marTop w:val="180"/>
                      <w:marBottom w:val="0"/>
                      <w:divBdr>
                        <w:top w:val="none" w:sz="0" w:space="0" w:color="auto"/>
                        <w:left w:val="none" w:sz="0" w:space="0" w:color="auto"/>
                        <w:bottom w:val="none" w:sz="0" w:space="0" w:color="auto"/>
                        <w:right w:val="none" w:sz="0" w:space="0" w:color="auto"/>
                      </w:divBdr>
                    </w:div>
                  </w:divsChild>
                </w:div>
                <w:div w:id="293609030">
                  <w:marLeft w:val="0"/>
                  <w:marRight w:val="0"/>
                  <w:marTop w:val="0"/>
                  <w:marBottom w:val="0"/>
                  <w:divBdr>
                    <w:top w:val="none" w:sz="0" w:space="0" w:color="auto"/>
                    <w:left w:val="none" w:sz="0" w:space="0" w:color="auto"/>
                    <w:bottom w:val="none" w:sz="0" w:space="0" w:color="auto"/>
                    <w:right w:val="none" w:sz="0" w:space="0" w:color="auto"/>
                  </w:divBdr>
                </w:div>
                <w:div w:id="293877937">
                  <w:marLeft w:val="700"/>
                  <w:marRight w:val="0"/>
                  <w:marTop w:val="0"/>
                  <w:marBottom w:val="0"/>
                  <w:divBdr>
                    <w:top w:val="none" w:sz="0" w:space="0" w:color="auto"/>
                    <w:left w:val="none" w:sz="0" w:space="0" w:color="auto"/>
                    <w:bottom w:val="none" w:sz="0" w:space="0" w:color="auto"/>
                    <w:right w:val="none" w:sz="0" w:space="0" w:color="auto"/>
                  </w:divBdr>
                  <w:divsChild>
                    <w:div w:id="360395716">
                      <w:marLeft w:val="0"/>
                      <w:marRight w:val="195"/>
                      <w:marTop w:val="0"/>
                      <w:marBottom w:val="0"/>
                      <w:divBdr>
                        <w:top w:val="none" w:sz="0" w:space="0" w:color="auto"/>
                        <w:left w:val="none" w:sz="0" w:space="0" w:color="auto"/>
                        <w:bottom w:val="none" w:sz="0" w:space="0" w:color="auto"/>
                        <w:right w:val="none" w:sz="0" w:space="0" w:color="auto"/>
                      </w:divBdr>
                      <w:divsChild>
                        <w:div w:id="418603463">
                          <w:marLeft w:val="0"/>
                          <w:marRight w:val="0"/>
                          <w:marTop w:val="0"/>
                          <w:marBottom w:val="0"/>
                          <w:divBdr>
                            <w:top w:val="none" w:sz="0" w:space="0" w:color="auto"/>
                            <w:left w:val="none" w:sz="0" w:space="0" w:color="auto"/>
                            <w:bottom w:val="none" w:sz="0" w:space="0" w:color="auto"/>
                            <w:right w:val="none" w:sz="0" w:space="0" w:color="auto"/>
                          </w:divBdr>
                        </w:div>
                        <w:div w:id="1056128478">
                          <w:marLeft w:val="0"/>
                          <w:marRight w:val="0"/>
                          <w:marTop w:val="0"/>
                          <w:marBottom w:val="0"/>
                          <w:divBdr>
                            <w:top w:val="none" w:sz="0" w:space="0" w:color="auto"/>
                            <w:left w:val="none" w:sz="0" w:space="0" w:color="auto"/>
                            <w:bottom w:val="none" w:sz="0" w:space="0" w:color="auto"/>
                            <w:right w:val="none" w:sz="0" w:space="0" w:color="auto"/>
                          </w:divBdr>
                        </w:div>
                      </w:divsChild>
                    </w:div>
                    <w:div w:id="517545810">
                      <w:marLeft w:val="0"/>
                      <w:marRight w:val="0"/>
                      <w:marTop w:val="0"/>
                      <w:marBottom w:val="0"/>
                      <w:divBdr>
                        <w:top w:val="none" w:sz="0" w:space="0" w:color="auto"/>
                        <w:left w:val="none" w:sz="0" w:space="0" w:color="auto"/>
                        <w:bottom w:val="none" w:sz="0" w:space="0" w:color="auto"/>
                        <w:right w:val="none" w:sz="0" w:space="0" w:color="auto"/>
                      </w:divBdr>
                      <w:divsChild>
                        <w:div w:id="24827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50105">
                  <w:marLeft w:val="0"/>
                  <w:marRight w:val="0"/>
                  <w:marTop w:val="0"/>
                  <w:marBottom w:val="0"/>
                  <w:divBdr>
                    <w:top w:val="none" w:sz="0" w:space="0" w:color="auto"/>
                    <w:left w:val="none" w:sz="0" w:space="0" w:color="auto"/>
                    <w:bottom w:val="none" w:sz="0" w:space="0" w:color="auto"/>
                    <w:right w:val="none" w:sz="0" w:space="0" w:color="auto"/>
                  </w:divBdr>
                </w:div>
                <w:div w:id="294213744">
                  <w:marLeft w:val="0"/>
                  <w:marRight w:val="0"/>
                  <w:marTop w:val="0"/>
                  <w:marBottom w:val="0"/>
                  <w:divBdr>
                    <w:top w:val="none" w:sz="0" w:space="0" w:color="auto"/>
                    <w:left w:val="none" w:sz="0" w:space="0" w:color="auto"/>
                    <w:bottom w:val="none" w:sz="0" w:space="0" w:color="auto"/>
                    <w:right w:val="none" w:sz="0" w:space="0" w:color="auto"/>
                  </w:divBdr>
                  <w:divsChild>
                    <w:div w:id="165169298">
                      <w:marLeft w:val="0"/>
                      <w:marRight w:val="0"/>
                      <w:marTop w:val="0"/>
                      <w:marBottom w:val="0"/>
                      <w:divBdr>
                        <w:top w:val="none" w:sz="0" w:space="0" w:color="auto"/>
                        <w:left w:val="none" w:sz="0" w:space="0" w:color="auto"/>
                        <w:bottom w:val="none" w:sz="0" w:space="0" w:color="auto"/>
                        <w:right w:val="none" w:sz="0" w:space="0" w:color="auto"/>
                      </w:divBdr>
                    </w:div>
                    <w:div w:id="775910741">
                      <w:marLeft w:val="0"/>
                      <w:marRight w:val="0"/>
                      <w:marTop w:val="0"/>
                      <w:marBottom w:val="0"/>
                      <w:divBdr>
                        <w:top w:val="none" w:sz="0" w:space="0" w:color="auto"/>
                        <w:left w:val="none" w:sz="0" w:space="0" w:color="auto"/>
                        <w:bottom w:val="none" w:sz="0" w:space="0" w:color="auto"/>
                        <w:right w:val="none" w:sz="0" w:space="0" w:color="auto"/>
                      </w:divBdr>
                    </w:div>
                  </w:divsChild>
                </w:div>
                <w:div w:id="294258590">
                  <w:marLeft w:val="0"/>
                  <w:marRight w:val="30"/>
                  <w:marTop w:val="0"/>
                  <w:marBottom w:val="0"/>
                  <w:divBdr>
                    <w:top w:val="none" w:sz="0" w:space="0" w:color="auto"/>
                    <w:left w:val="none" w:sz="0" w:space="0" w:color="auto"/>
                    <w:bottom w:val="none" w:sz="0" w:space="0" w:color="auto"/>
                    <w:right w:val="none" w:sz="0" w:space="0" w:color="auto"/>
                  </w:divBdr>
                </w:div>
                <w:div w:id="294264443">
                  <w:marLeft w:val="0"/>
                  <w:marRight w:val="0"/>
                  <w:marTop w:val="0"/>
                  <w:marBottom w:val="0"/>
                  <w:divBdr>
                    <w:top w:val="none" w:sz="0" w:space="0" w:color="auto"/>
                    <w:left w:val="none" w:sz="0" w:space="0" w:color="auto"/>
                    <w:bottom w:val="none" w:sz="0" w:space="0" w:color="auto"/>
                    <w:right w:val="none" w:sz="0" w:space="0" w:color="auto"/>
                  </w:divBdr>
                </w:div>
                <w:div w:id="294337148">
                  <w:marLeft w:val="0"/>
                  <w:marRight w:val="0"/>
                  <w:marTop w:val="0"/>
                  <w:marBottom w:val="0"/>
                  <w:divBdr>
                    <w:top w:val="none" w:sz="0" w:space="0" w:color="auto"/>
                    <w:left w:val="none" w:sz="0" w:space="0" w:color="auto"/>
                    <w:bottom w:val="none" w:sz="0" w:space="0" w:color="auto"/>
                    <w:right w:val="none" w:sz="0" w:space="0" w:color="auto"/>
                  </w:divBdr>
                </w:div>
                <w:div w:id="294407977">
                  <w:marLeft w:val="0"/>
                  <w:marRight w:val="0"/>
                  <w:marTop w:val="0"/>
                  <w:marBottom w:val="0"/>
                  <w:divBdr>
                    <w:top w:val="none" w:sz="0" w:space="0" w:color="auto"/>
                    <w:left w:val="none" w:sz="0" w:space="0" w:color="auto"/>
                    <w:bottom w:val="none" w:sz="0" w:space="0" w:color="auto"/>
                    <w:right w:val="none" w:sz="0" w:space="0" w:color="auto"/>
                  </w:divBdr>
                </w:div>
                <w:div w:id="294525082">
                  <w:marLeft w:val="0"/>
                  <w:marRight w:val="0"/>
                  <w:marTop w:val="0"/>
                  <w:marBottom w:val="0"/>
                  <w:divBdr>
                    <w:top w:val="none" w:sz="0" w:space="0" w:color="auto"/>
                    <w:left w:val="none" w:sz="0" w:space="0" w:color="auto"/>
                    <w:bottom w:val="none" w:sz="0" w:space="0" w:color="auto"/>
                    <w:right w:val="none" w:sz="0" w:space="0" w:color="auto"/>
                  </w:divBdr>
                </w:div>
                <w:div w:id="294526758">
                  <w:marLeft w:val="0"/>
                  <w:marRight w:val="0"/>
                  <w:marTop w:val="0"/>
                  <w:marBottom w:val="0"/>
                  <w:divBdr>
                    <w:top w:val="none" w:sz="0" w:space="0" w:color="auto"/>
                    <w:left w:val="none" w:sz="0" w:space="0" w:color="auto"/>
                    <w:bottom w:val="none" w:sz="0" w:space="0" w:color="auto"/>
                    <w:right w:val="none" w:sz="0" w:space="0" w:color="auto"/>
                  </w:divBdr>
                  <w:divsChild>
                    <w:div w:id="300428311">
                      <w:marLeft w:val="0"/>
                      <w:marRight w:val="0"/>
                      <w:marTop w:val="0"/>
                      <w:marBottom w:val="0"/>
                      <w:divBdr>
                        <w:top w:val="none" w:sz="0" w:space="0" w:color="auto"/>
                        <w:left w:val="none" w:sz="0" w:space="0" w:color="auto"/>
                        <w:bottom w:val="none" w:sz="0" w:space="0" w:color="auto"/>
                        <w:right w:val="none" w:sz="0" w:space="0" w:color="auto"/>
                      </w:divBdr>
                      <w:divsChild>
                        <w:div w:id="2405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69338">
                  <w:marLeft w:val="0"/>
                  <w:marRight w:val="0"/>
                  <w:marTop w:val="450"/>
                  <w:marBottom w:val="0"/>
                  <w:divBdr>
                    <w:top w:val="none" w:sz="0" w:space="0" w:color="auto"/>
                    <w:left w:val="none" w:sz="0" w:space="0" w:color="auto"/>
                    <w:bottom w:val="none" w:sz="0" w:space="0" w:color="auto"/>
                    <w:right w:val="none" w:sz="0" w:space="0" w:color="auto"/>
                  </w:divBdr>
                </w:div>
                <w:div w:id="294916870">
                  <w:marLeft w:val="0"/>
                  <w:marRight w:val="0"/>
                  <w:marTop w:val="0"/>
                  <w:marBottom w:val="0"/>
                  <w:divBdr>
                    <w:top w:val="none" w:sz="0" w:space="0" w:color="auto"/>
                    <w:left w:val="none" w:sz="0" w:space="0" w:color="auto"/>
                    <w:bottom w:val="none" w:sz="0" w:space="0" w:color="auto"/>
                    <w:right w:val="none" w:sz="0" w:space="0" w:color="auto"/>
                  </w:divBdr>
                  <w:divsChild>
                    <w:div w:id="1077942778">
                      <w:marLeft w:val="0"/>
                      <w:marRight w:val="0"/>
                      <w:marTop w:val="0"/>
                      <w:marBottom w:val="0"/>
                      <w:divBdr>
                        <w:top w:val="none" w:sz="0" w:space="0" w:color="auto"/>
                        <w:left w:val="none" w:sz="0" w:space="0" w:color="auto"/>
                        <w:bottom w:val="none" w:sz="0" w:space="0" w:color="auto"/>
                        <w:right w:val="none" w:sz="0" w:space="0" w:color="auto"/>
                      </w:divBdr>
                      <w:divsChild>
                        <w:div w:id="107559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93793">
                  <w:marLeft w:val="0"/>
                  <w:marRight w:val="0"/>
                  <w:marTop w:val="0"/>
                  <w:marBottom w:val="0"/>
                  <w:divBdr>
                    <w:top w:val="none" w:sz="0" w:space="0" w:color="auto"/>
                    <w:left w:val="none" w:sz="0" w:space="0" w:color="auto"/>
                    <w:bottom w:val="none" w:sz="0" w:space="0" w:color="auto"/>
                    <w:right w:val="none" w:sz="0" w:space="0" w:color="auto"/>
                  </w:divBdr>
                  <w:divsChild>
                    <w:div w:id="179590878">
                      <w:marLeft w:val="0"/>
                      <w:marRight w:val="0"/>
                      <w:marTop w:val="0"/>
                      <w:marBottom w:val="0"/>
                      <w:divBdr>
                        <w:top w:val="none" w:sz="0" w:space="0" w:color="auto"/>
                        <w:left w:val="none" w:sz="0" w:space="0" w:color="auto"/>
                        <w:bottom w:val="none" w:sz="0" w:space="0" w:color="auto"/>
                        <w:right w:val="none" w:sz="0" w:space="0" w:color="auto"/>
                      </w:divBdr>
                    </w:div>
                  </w:divsChild>
                </w:div>
                <w:div w:id="295454570">
                  <w:marLeft w:val="0"/>
                  <w:marRight w:val="0"/>
                  <w:marTop w:val="300"/>
                  <w:marBottom w:val="0"/>
                  <w:divBdr>
                    <w:top w:val="none" w:sz="0" w:space="0" w:color="auto"/>
                    <w:left w:val="none" w:sz="0" w:space="0" w:color="auto"/>
                    <w:bottom w:val="none" w:sz="0" w:space="0" w:color="auto"/>
                    <w:right w:val="none" w:sz="0" w:space="0" w:color="auto"/>
                  </w:divBdr>
                </w:div>
                <w:div w:id="295717962">
                  <w:marLeft w:val="0"/>
                  <w:marRight w:val="0"/>
                  <w:marTop w:val="0"/>
                  <w:marBottom w:val="0"/>
                  <w:divBdr>
                    <w:top w:val="none" w:sz="0" w:space="0" w:color="auto"/>
                    <w:left w:val="none" w:sz="0" w:space="0" w:color="auto"/>
                    <w:bottom w:val="none" w:sz="0" w:space="0" w:color="auto"/>
                    <w:right w:val="none" w:sz="0" w:space="0" w:color="auto"/>
                  </w:divBdr>
                </w:div>
                <w:div w:id="295841037">
                  <w:marLeft w:val="0"/>
                  <w:marRight w:val="30"/>
                  <w:marTop w:val="0"/>
                  <w:marBottom w:val="0"/>
                  <w:divBdr>
                    <w:top w:val="none" w:sz="0" w:space="0" w:color="auto"/>
                    <w:left w:val="none" w:sz="0" w:space="0" w:color="auto"/>
                    <w:bottom w:val="none" w:sz="0" w:space="0" w:color="auto"/>
                    <w:right w:val="none" w:sz="0" w:space="0" w:color="auto"/>
                  </w:divBdr>
                </w:div>
                <w:div w:id="296228752">
                  <w:marLeft w:val="0"/>
                  <w:marRight w:val="0"/>
                  <w:marTop w:val="0"/>
                  <w:marBottom w:val="0"/>
                  <w:divBdr>
                    <w:top w:val="none" w:sz="0" w:space="0" w:color="auto"/>
                    <w:left w:val="none" w:sz="0" w:space="0" w:color="auto"/>
                    <w:bottom w:val="none" w:sz="0" w:space="0" w:color="auto"/>
                    <w:right w:val="none" w:sz="0" w:space="0" w:color="auto"/>
                  </w:divBdr>
                </w:div>
                <w:div w:id="296499150">
                  <w:marLeft w:val="0"/>
                  <w:marRight w:val="0"/>
                  <w:marTop w:val="0"/>
                  <w:marBottom w:val="0"/>
                  <w:divBdr>
                    <w:top w:val="none" w:sz="0" w:space="0" w:color="auto"/>
                    <w:left w:val="none" w:sz="0" w:space="0" w:color="auto"/>
                    <w:bottom w:val="none" w:sz="0" w:space="0" w:color="auto"/>
                    <w:right w:val="none" w:sz="0" w:space="0" w:color="auto"/>
                  </w:divBdr>
                  <w:divsChild>
                    <w:div w:id="970552702">
                      <w:marLeft w:val="0"/>
                      <w:marRight w:val="0"/>
                      <w:marTop w:val="0"/>
                      <w:marBottom w:val="0"/>
                      <w:divBdr>
                        <w:top w:val="none" w:sz="0" w:space="0" w:color="auto"/>
                        <w:left w:val="none" w:sz="0" w:space="0" w:color="auto"/>
                        <w:bottom w:val="none" w:sz="0" w:space="0" w:color="auto"/>
                        <w:right w:val="none" w:sz="0" w:space="0" w:color="auto"/>
                      </w:divBdr>
                    </w:div>
                  </w:divsChild>
                </w:div>
                <w:div w:id="296574471">
                  <w:marLeft w:val="0"/>
                  <w:marRight w:val="0"/>
                  <w:marTop w:val="0"/>
                  <w:marBottom w:val="0"/>
                  <w:divBdr>
                    <w:top w:val="none" w:sz="0" w:space="0" w:color="auto"/>
                    <w:left w:val="none" w:sz="0" w:space="0" w:color="auto"/>
                    <w:bottom w:val="none" w:sz="0" w:space="0" w:color="auto"/>
                    <w:right w:val="none" w:sz="0" w:space="0" w:color="auto"/>
                  </w:divBdr>
                </w:div>
                <w:div w:id="296763556">
                  <w:marLeft w:val="0"/>
                  <w:marRight w:val="0"/>
                  <w:marTop w:val="0"/>
                  <w:marBottom w:val="0"/>
                  <w:divBdr>
                    <w:top w:val="none" w:sz="0" w:space="0" w:color="auto"/>
                    <w:left w:val="none" w:sz="0" w:space="0" w:color="auto"/>
                    <w:bottom w:val="none" w:sz="0" w:space="0" w:color="auto"/>
                    <w:right w:val="none" w:sz="0" w:space="0" w:color="auto"/>
                  </w:divBdr>
                </w:div>
                <w:div w:id="296885592">
                  <w:marLeft w:val="0"/>
                  <w:marRight w:val="0"/>
                  <w:marTop w:val="0"/>
                  <w:marBottom w:val="0"/>
                  <w:divBdr>
                    <w:top w:val="none" w:sz="0" w:space="0" w:color="auto"/>
                    <w:left w:val="none" w:sz="0" w:space="0" w:color="auto"/>
                    <w:bottom w:val="none" w:sz="0" w:space="0" w:color="auto"/>
                    <w:right w:val="none" w:sz="0" w:space="0" w:color="auto"/>
                  </w:divBdr>
                </w:div>
                <w:div w:id="297146582">
                  <w:marLeft w:val="0"/>
                  <w:marRight w:val="0"/>
                  <w:marTop w:val="0"/>
                  <w:marBottom w:val="0"/>
                  <w:divBdr>
                    <w:top w:val="none" w:sz="0" w:space="0" w:color="auto"/>
                    <w:left w:val="none" w:sz="0" w:space="0" w:color="auto"/>
                    <w:bottom w:val="none" w:sz="0" w:space="0" w:color="auto"/>
                    <w:right w:val="none" w:sz="0" w:space="0" w:color="auto"/>
                  </w:divBdr>
                </w:div>
                <w:div w:id="297225591">
                  <w:marLeft w:val="0"/>
                  <w:marRight w:val="0"/>
                  <w:marTop w:val="0"/>
                  <w:marBottom w:val="0"/>
                  <w:divBdr>
                    <w:top w:val="none" w:sz="0" w:space="0" w:color="auto"/>
                    <w:left w:val="none" w:sz="0" w:space="0" w:color="auto"/>
                    <w:bottom w:val="none" w:sz="0" w:space="0" w:color="auto"/>
                    <w:right w:val="none" w:sz="0" w:space="0" w:color="auto"/>
                  </w:divBdr>
                </w:div>
                <w:div w:id="297228305">
                  <w:marLeft w:val="0"/>
                  <w:marRight w:val="0"/>
                  <w:marTop w:val="225"/>
                  <w:marBottom w:val="0"/>
                  <w:divBdr>
                    <w:top w:val="none" w:sz="0" w:space="0" w:color="auto"/>
                    <w:left w:val="none" w:sz="0" w:space="0" w:color="auto"/>
                    <w:bottom w:val="none" w:sz="0" w:space="0" w:color="auto"/>
                    <w:right w:val="none" w:sz="0" w:space="0" w:color="auto"/>
                  </w:divBdr>
                  <w:divsChild>
                    <w:div w:id="317198978">
                      <w:marLeft w:val="0"/>
                      <w:marRight w:val="0"/>
                      <w:marTop w:val="0"/>
                      <w:marBottom w:val="0"/>
                      <w:divBdr>
                        <w:top w:val="none" w:sz="0" w:space="0" w:color="auto"/>
                        <w:left w:val="none" w:sz="0" w:space="0" w:color="auto"/>
                        <w:bottom w:val="none" w:sz="0" w:space="0" w:color="auto"/>
                        <w:right w:val="none" w:sz="0" w:space="0" w:color="auto"/>
                      </w:divBdr>
                    </w:div>
                  </w:divsChild>
                </w:div>
                <w:div w:id="297302511">
                  <w:marLeft w:val="0"/>
                  <w:marRight w:val="0"/>
                  <w:marTop w:val="0"/>
                  <w:marBottom w:val="0"/>
                  <w:divBdr>
                    <w:top w:val="none" w:sz="0" w:space="0" w:color="auto"/>
                    <w:left w:val="none" w:sz="0" w:space="0" w:color="auto"/>
                    <w:bottom w:val="none" w:sz="0" w:space="0" w:color="auto"/>
                    <w:right w:val="none" w:sz="0" w:space="0" w:color="auto"/>
                  </w:divBdr>
                  <w:divsChild>
                    <w:div w:id="1249584875">
                      <w:marLeft w:val="0"/>
                      <w:marRight w:val="0"/>
                      <w:marTop w:val="0"/>
                      <w:marBottom w:val="0"/>
                      <w:divBdr>
                        <w:top w:val="none" w:sz="0" w:space="0" w:color="auto"/>
                        <w:left w:val="none" w:sz="0" w:space="0" w:color="auto"/>
                        <w:bottom w:val="none" w:sz="0" w:space="0" w:color="auto"/>
                        <w:right w:val="none" w:sz="0" w:space="0" w:color="auto"/>
                      </w:divBdr>
                      <w:divsChild>
                        <w:div w:id="123732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9282">
                  <w:marLeft w:val="0"/>
                  <w:marRight w:val="0"/>
                  <w:marTop w:val="0"/>
                  <w:marBottom w:val="0"/>
                  <w:divBdr>
                    <w:top w:val="none" w:sz="0" w:space="0" w:color="auto"/>
                    <w:left w:val="none" w:sz="0" w:space="0" w:color="auto"/>
                    <w:bottom w:val="none" w:sz="0" w:space="0" w:color="auto"/>
                    <w:right w:val="none" w:sz="0" w:space="0" w:color="auto"/>
                  </w:divBdr>
                </w:div>
                <w:div w:id="297541157">
                  <w:marLeft w:val="0"/>
                  <w:marRight w:val="0"/>
                  <w:marTop w:val="0"/>
                  <w:marBottom w:val="0"/>
                  <w:divBdr>
                    <w:top w:val="none" w:sz="0" w:space="0" w:color="auto"/>
                    <w:left w:val="none" w:sz="0" w:space="0" w:color="auto"/>
                    <w:bottom w:val="none" w:sz="0" w:space="0" w:color="auto"/>
                    <w:right w:val="none" w:sz="0" w:space="0" w:color="auto"/>
                  </w:divBdr>
                </w:div>
                <w:div w:id="297807174">
                  <w:marLeft w:val="0"/>
                  <w:marRight w:val="0"/>
                  <w:marTop w:val="0"/>
                  <w:marBottom w:val="0"/>
                  <w:divBdr>
                    <w:top w:val="none" w:sz="0" w:space="0" w:color="auto"/>
                    <w:left w:val="none" w:sz="0" w:space="0" w:color="auto"/>
                    <w:bottom w:val="none" w:sz="0" w:space="0" w:color="auto"/>
                    <w:right w:val="none" w:sz="0" w:space="0" w:color="auto"/>
                  </w:divBdr>
                </w:div>
                <w:div w:id="297957698">
                  <w:marLeft w:val="0"/>
                  <w:marRight w:val="0"/>
                  <w:marTop w:val="0"/>
                  <w:marBottom w:val="240"/>
                  <w:divBdr>
                    <w:top w:val="none" w:sz="0" w:space="0" w:color="auto"/>
                    <w:left w:val="none" w:sz="0" w:space="0" w:color="auto"/>
                    <w:bottom w:val="none" w:sz="0" w:space="0" w:color="auto"/>
                    <w:right w:val="none" w:sz="0" w:space="0" w:color="auto"/>
                  </w:divBdr>
                </w:div>
                <w:div w:id="297999201">
                  <w:marLeft w:val="0"/>
                  <w:marRight w:val="0"/>
                  <w:marTop w:val="0"/>
                  <w:marBottom w:val="0"/>
                  <w:divBdr>
                    <w:top w:val="none" w:sz="0" w:space="0" w:color="auto"/>
                    <w:left w:val="none" w:sz="0" w:space="0" w:color="auto"/>
                    <w:bottom w:val="none" w:sz="0" w:space="0" w:color="auto"/>
                    <w:right w:val="none" w:sz="0" w:space="0" w:color="auto"/>
                  </w:divBdr>
                  <w:divsChild>
                    <w:div w:id="827983269">
                      <w:marLeft w:val="0"/>
                      <w:marRight w:val="0"/>
                      <w:marTop w:val="0"/>
                      <w:marBottom w:val="0"/>
                      <w:divBdr>
                        <w:top w:val="none" w:sz="0" w:space="0" w:color="auto"/>
                        <w:left w:val="none" w:sz="0" w:space="0" w:color="auto"/>
                        <w:bottom w:val="none" w:sz="0" w:space="0" w:color="auto"/>
                        <w:right w:val="none" w:sz="0" w:space="0" w:color="auto"/>
                      </w:divBdr>
                      <w:divsChild>
                        <w:div w:id="24159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92249">
                  <w:marLeft w:val="0"/>
                  <w:marRight w:val="0"/>
                  <w:marTop w:val="0"/>
                  <w:marBottom w:val="0"/>
                  <w:divBdr>
                    <w:top w:val="none" w:sz="0" w:space="0" w:color="auto"/>
                    <w:left w:val="none" w:sz="0" w:space="0" w:color="auto"/>
                    <w:bottom w:val="none" w:sz="0" w:space="0" w:color="auto"/>
                    <w:right w:val="none" w:sz="0" w:space="0" w:color="auto"/>
                  </w:divBdr>
                </w:div>
                <w:div w:id="298344214">
                  <w:marLeft w:val="75"/>
                  <w:marRight w:val="0"/>
                  <w:marTop w:val="0"/>
                  <w:marBottom w:val="0"/>
                  <w:divBdr>
                    <w:top w:val="none" w:sz="0" w:space="0" w:color="auto"/>
                    <w:left w:val="none" w:sz="0" w:space="0" w:color="auto"/>
                    <w:bottom w:val="none" w:sz="0" w:space="0" w:color="auto"/>
                    <w:right w:val="none" w:sz="0" w:space="0" w:color="auto"/>
                  </w:divBdr>
                </w:div>
                <w:div w:id="298413227">
                  <w:marLeft w:val="0"/>
                  <w:marRight w:val="0"/>
                  <w:marTop w:val="0"/>
                  <w:marBottom w:val="0"/>
                  <w:divBdr>
                    <w:top w:val="none" w:sz="0" w:space="0" w:color="auto"/>
                    <w:left w:val="none" w:sz="0" w:space="0" w:color="auto"/>
                    <w:bottom w:val="none" w:sz="0" w:space="0" w:color="auto"/>
                    <w:right w:val="none" w:sz="0" w:space="0" w:color="auto"/>
                  </w:divBdr>
                  <w:divsChild>
                    <w:div w:id="615141495">
                      <w:marLeft w:val="0"/>
                      <w:marRight w:val="0"/>
                      <w:marTop w:val="0"/>
                      <w:marBottom w:val="0"/>
                      <w:divBdr>
                        <w:top w:val="none" w:sz="0" w:space="0" w:color="auto"/>
                        <w:left w:val="none" w:sz="0" w:space="0" w:color="auto"/>
                        <w:bottom w:val="none" w:sz="0" w:space="0" w:color="auto"/>
                        <w:right w:val="none" w:sz="0" w:space="0" w:color="auto"/>
                      </w:divBdr>
                    </w:div>
                  </w:divsChild>
                </w:div>
                <w:div w:id="298538537">
                  <w:marLeft w:val="0"/>
                  <w:marRight w:val="0"/>
                  <w:marTop w:val="0"/>
                  <w:marBottom w:val="0"/>
                  <w:divBdr>
                    <w:top w:val="none" w:sz="0" w:space="0" w:color="auto"/>
                    <w:left w:val="none" w:sz="0" w:space="0" w:color="auto"/>
                    <w:bottom w:val="none" w:sz="0" w:space="0" w:color="auto"/>
                    <w:right w:val="none" w:sz="0" w:space="0" w:color="auto"/>
                  </w:divBdr>
                  <w:divsChild>
                    <w:div w:id="334692628">
                      <w:marLeft w:val="0"/>
                      <w:marRight w:val="0"/>
                      <w:marTop w:val="0"/>
                      <w:marBottom w:val="0"/>
                      <w:divBdr>
                        <w:top w:val="none" w:sz="0" w:space="0" w:color="auto"/>
                        <w:left w:val="none" w:sz="0" w:space="0" w:color="auto"/>
                        <w:bottom w:val="none" w:sz="0" w:space="0" w:color="auto"/>
                        <w:right w:val="none" w:sz="0" w:space="0" w:color="auto"/>
                      </w:divBdr>
                    </w:div>
                    <w:div w:id="1293368468">
                      <w:marLeft w:val="0"/>
                      <w:marRight w:val="0"/>
                      <w:marTop w:val="300"/>
                      <w:marBottom w:val="270"/>
                      <w:divBdr>
                        <w:top w:val="none" w:sz="0" w:space="0" w:color="auto"/>
                        <w:left w:val="none" w:sz="0" w:space="0" w:color="auto"/>
                        <w:bottom w:val="none" w:sz="0" w:space="0" w:color="auto"/>
                        <w:right w:val="none" w:sz="0" w:space="0" w:color="auto"/>
                      </w:divBdr>
                      <w:divsChild>
                        <w:div w:id="68122084">
                          <w:marLeft w:val="0"/>
                          <w:marRight w:val="0"/>
                          <w:marTop w:val="0"/>
                          <w:marBottom w:val="0"/>
                          <w:divBdr>
                            <w:top w:val="none" w:sz="0" w:space="0" w:color="auto"/>
                            <w:left w:val="none" w:sz="0" w:space="0" w:color="auto"/>
                            <w:bottom w:val="none" w:sz="0" w:space="0" w:color="auto"/>
                            <w:right w:val="none" w:sz="0" w:space="0" w:color="auto"/>
                          </w:divBdr>
                          <w:divsChild>
                            <w:div w:id="629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613460">
                  <w:marLeft w:val="0"/>
                  <w:marRight w:val="0"/>
                  <w:marTop w:val="0"/>
                  <w:marBottom w:val="0"/>
                  <w:divBdr>
                    <w:top w:val="none" w:sz="0" w:space="0" w:color="auto"/>
                    <w:left w:val="none" w:sz="0" w:space="0" w:color="auto"/>
                    <w:bottom w:val="none" w:sz="0" w:space="0" w:color="auto"/>
                    <w:right w:val="none" w:sz="0" w:space="0" w:color="auto"/>
                  </w:divBdr>
                </w:div>
                <w:div w:id="298652665">
                  <w:marLeft w:val="0"/>
                  <w:marRight w:val="0"/>
                  <w:marTop w:val="0"/>
                  <w:marBottom w:val="0"/>
                  <w:divBdr>
                    <w:top w:val="none" w:sz="0" w:space="0" w:color="auto"/>
                    <w:left w:val="none" w:sz="0" w:space="0" w:color="auto"/>
                    <w:bottom w:val="none" w:sz="0" w:space="0" w:color="auto"/>
                    <w:right w:val="none" w:sz="0" w:space="0" w:color="auto"/>
                  </w:divBdr>
                </w:div>
                <w:div w:id="298731071">
                  <w:marLeft w:val="0"/>
                  <w:marRight w:val="0"/>
                  <w:marTop w:val="0"/>
                  <w:marBottom w:val="0"/>
                  <w:divBdr>
                    <w:top w:val="none" w:sz="0" w:space="0" w:color="auto"/>
                    <w:left w:val="none" w:sz="0" w:space="0" w:color="auto"/>
                    <w:bottom w:val="none" w:sz="0" w:space="0" w:color="auto"/>
                    <w:right w:val="none" w:sz="0" w:space="0" w:color="auto"/>
                  </w:divBdr>
                  <w:divsChild>
                    <w:div w:id="1022049792">
                      <w:marLeft w:val="0"/>
                      <w:marRight w:val="0"/>
                      <w:marTop w:val="0"/>
                      <w:marBottom w:val="0"/>
                      <w:divBdr>
                        <w:top w:val="none" w:sz="0" w:space="0" w:color="auto"/>
                        <w:left w:val="none" w:sz="0" w:space="0" w:color="auto"/>
                        <w:bottom w:val="none" w:sz="0" w:space="0" w:color="auto"/>
                        <w:right w:val="none" w:sz="0" w:space="0" w:color="auto"/>
                      </w:divBdr>
                    </w:div>
                  </w:divsChild>
                </w:div>
                <w:div w:id="298851376">
                  <w:marLeft w:val="0"/>
                  <w:marRight w:val="0"/>
                  <w:marTop w:val="0"/>
                  <w:marBottom w:val="0"/>
                  <w:divBdr>
                    <w:top w:val="none" w:sz="0" w:space="0" w:color="auto"/>
                    <w:left w:val="none" w:sz="0" w:space="0" w:color="auto"/>
                    <w:bottom w:val="none" w:sz="0" w:space="0" w:color="auto"/>
                    <w:right w:val="none" w:sz="0" w:space="0" w:color="auto"/>
                  </w:divBdr>
                </w:div>
                <w:div w:id="298999518">
                  <w:marLeft w:val="0"/>
                  <w:marRight w:val="0"/>
                  <w:marTop w:val="225"/>
                  <w:marBottom w:val="0"/>
                  <w:divBdr>
                    <w:top w:val="none" w:sz="0" w:space="0" w:color="auto"/>
                    <w:left w:val="none" w:sz="0" w:space="0" w:color="auto"/>
                    <w:bottom w:val="none" w:sz="0" w:space="0" w:color="auto"/>
                    <w:right w:val="none" w:sz="0" w:space="0" w:color="auto"/>
                  </w:divBdr>
                  <w:divsChild>
                    <w:div w:id="245529959">
                      <w:marLeft w:val="0"/>
                      <w:marRight w:val="0"/>
                      <w:marTop w:val="0"/>
                      <w:marBottom w:val="0"/>
                      <w:divBdr>
                        <w:top w:val="none" w:sz="0" w:space="0" w:color="auto"/>
                        <w:left w:val="none" w:sz="0" w:space="0" w:color="auto"/>
                        <w:bottom w:val="none" w:sz="0" w:space="0" w:color="auto"/>
                        <w:right w:val="none" w:sz="0" w:space="0" w:color="auto"/>
                      </w:divBdr>
                    </w:div>
                  </w:divsChild>
                </w:div>
                <w:div w:id="299000064">
                  <w:marLeft w:val="0"/>
                  <w:marRight w:val="0"/>
                  <w:marTop w:val="0"/>
                  <w:marBottom w:val="0"/>
                  <w:divBdr>
                    <w:top w:val="none" w:sz="0" w:space="0" w:color="auto"/>
                    <w:left w:val="none" w:sz="0" w:space="0" w:color="auto"/>
                    <w:bottom w:val="none" w:sz="0" w:space="0" w:color="auto"/>
                    <w:right w:val="none" w:sz="0" w:space="0" w:color="auto"/>
                  </w:divBdr>
                </w:div>
                <w:div w:id="299192648">
                  <w:marLeft w:val="0"/>
                  <w:marRight w:val="0"/>
                  <w:marTop w:val="0"/>
                  <w:marBottom w:val="0"/>
                  <w:divBdr>
                    <w:top w:val="none" w:sz="0" w:space="0" w:color="auto"/>
                    <w:left w:val="none" w:sz="0" w:space="0" w:color="auto"/>
                    <w:bottom w:val="none" w:sz="0" w:space="0" w:color="auto"/>
                    <w:right w:val="none" w:sz="0" w:space="0" w:color="auto"/>
                  </w:divBdr>
                </w:div>
                <w:div w:id="299268005">
                  <w:marLeft w:val="0"/>
                  <w:marRight w:val="30"/>
                  <w:marTop w:val="0"/>
                  <w:marBottom w:val="0"/>
                  <w:divBdr>
                    <w:top w:val="none" w:sz="0" w:space="0" w:color="auto"/>
                    <w:left w:val="none" w:sz="0" w:space="0" w:color="auto"/>
                    <w:bottom w:val="none" w:sz="0" w:space="0" w:color="auto"/>
                    <w:right w:val="none" w:sz="0" w:space="0" w:color="auto"/>
                  </w:divBdr>
                </w:div>
                <w:div w:id="299311942">
                  <w:marLeft w:val="0"/>
                  <w:marRight w:val="0"/>
                  <w:marTop w:val="0"/>
                  <w:marBottom w:val="0"/>
                  <w:divBdr>
                    <w:top w:val="none" w:sz="0" w:space="0" w:color="auto"/>
                    <w:left w:val="none" w:sz="0" w:space="0" w:color="auto"/>
                    <w:bottom w:val="none" w:sz="0" w:space="0" w:color="auto"/>
                    <w:right w:val="none" w:sz="0" w:space="0" w:color="auto"/>
                  </w:divBdr>
                </w:div>
                <w:div w:id="299387005">
                  <w:marLeft w:val="0"/>
                  <w:marRight w:val="0"/>
                  <w:marTop w:val="0"/>
                  <w:marBottom w:val="0"/>
                  <w:divBdr>
                    <w:top w:val="none" w:sz="0" w:space="0" w:color="auto"/>
                    <w:left w:val="none" w:sz="0" w:space="0" w:color="auto"/>
                    <w:bottom w:val="none" w:sz="0" w:space="0" w:color="auto"/>
                    <w:right w:val="none" w:sz="0" w:space="0" w:color="auto"/>
                  </w:divBdr>
                  <w:divsChild>
                    <w:div w:id="637999800">
                      <w:marLeft w:val="0"/>
                      <w:marRight w:val="0"/>
                      <w:marTop w:val="0"/>
                      <w:marBottom w:val="0"/>
                      <w:divBdr>
                        <w:top w:val="none" w:sz="0" w:space="0" w:color="auto"/>
                        <w:left w:val="none" w:sz="0" w:space="0" w:color="auto"/>
                        <w:bottom w:val="none" w:sz="0" w:space="0" w:color="auto"/>
                        <w:right w:val="none" w:sz="0" w:space="0" w:color="auto"/>
                      </w:divBdr>
                      <w:divsChild>
                        <w:div w:id="825635267">
                          <w:marLeft w:val="0"/>
                          <w:marRight w:val="0"/>
                          <w:marTop w:val="0"/>
                          <w:marBottom w:val="0"/>
                          <w:divBdr>
                            <w:top w:val="none" w:sz="0" w:space="0" w:color="auto"/>
                            <w:left w:val="none" w:sz="0" w:space="0" w:color="auto"/>
                            <w:bottom w:val="none" w:sz="0" w:space="0" w:color="auto"/>
                            <w:right w:val="none" w:sz="0" w:space="0" w:color="auto"/>
                          </w:divBdr>
                          <w:divsChild>
                            <w:div w:id="1040594552">
                              <w:marLeft w:val="0"/>
                              <w:marRight w:val="0"/>
                              <w:marTop w:val="0"/>
                              <w:marBottom w:val="0"/>
                              <w:divBdr>
                                <w:top w:val="none" w:sz="0" w:space="0" w:color="auto"/>
                                <w:left w:val="none" w:sz="0" w:space="0" w:color="auto"/>
                                <w:bottom w:val="none" w:sz="0" w:space="0" w:color="auto"/>
                                <w:right w:val="none" w:sz="0" w:space="0" w:color="auto"/>
                              </w:divBdr>
                              <w:divsChild>
                                <w:div w:id="285082846">
                                  <w:marLeft w:val="0"/>
                                  <w:marRight w:val="0"/>
                                  <w:marTop w:val="0"/>
                                  <w:marBottom w:val="0"/>
                                  <w:divBdr>
                                    <w:top w:val="none" w:sz="0" w:space="0" w:color="auto"/>
                                    <w:left w:val="none" w:sz="0" w:space="0" w:color="auto"/>
                                    <w:bottom w:val="none" w:sz="0" w:space="0" w:color="auto"/>
                                    <w:right w:val="none" w:sz="0" w:space="0" w:color="auto"/>
                                  </w:divBdr>
                                  <w:divsChild>
                                    <w:div w:id="286737260">
                                      <w:marLeft w:val="0"/>
                                      <w:marRight w:val="0"/>
                                      <w:marTop w:val="0"/>
                                      <w:marBottom w:val="0"/>
                                      <w:divBdr>
                                        <w:top w:val="none" w:sz="0" w:space="0" w:color="auto"/>
                                        <w:left w:val="none" w:sz="0" w:space="0" w:color="auto"/>
                                        <w:bottom w:val="none" w:sz="0" w:space="0" w:color="auto"/>
                                        <w:right w:val="none" w:sz="0" w:space="0" w:color="auto"/>
                                      </w:divBdr>
                                      <w:divsChild>
                                        <w:div w:id="1292321410">
                                          <w:marLeft w:val="0"/>
                                          <w:marRight w:val="0"/>
                                          <w:marTop w:val="0"/>
                                          <w:marBottom w:val="0"/>
                                          <w:divBdr>
                                            <w:top w:val="none" w:sz="0" w:space="0" w:color="auto"/>
                                            <w:left w:val="none" w:sz="0" w:space="0" w:color="auto"/>
                                            <w:bottom w:val="none" w:sz="0" w:space="0" w:color="auto"/>
                                            <w:right w:val="none" w:sz="0" w:space="0" w:color="auto"/>
                                          </w:divBdr>
                                          <w:divsChild>
                                            <w:div w:id="1178227880">
                                              <w:marLeft w:val="0"/>
                                              <w:marRight w:val="0"/>
                                              <w:marTop w:val="0"/>
                                              <w:marBottom w:val="0"/>
                                              <w:divBdr>
                                                <w:top w:val="none" w:sz="0" w:space="0" w:color="auto"/>
                                                <w:left w:val="none" w:sz="0" w:space="0" w:color="auto"/>
                                                <w:bottom w:val="none" w:sz="0" w:space="0" w:color="auto"/>
                                                <w:right w:val="none" w:sz="0" w:space="0" w:color="auto"/>
                                              </w:divBdr>
                                              <w:divsChild>
                                                <w:div w:id="111267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506172">
                  <w:marLeft w:val="0"/>
                  <w:marRight w:val="0"/>
                  <w:marTop w:val="0"/>
                  <w:marBottom w:val="0"/>
                  <w:divBdr>
                    <w:top w:val="none" w:sz="0" w:space="0" w:color="auto"/>
                    <w:left w:val="none" w:sz="0" w:space="0" w:color="auto"/>
                    <w:bottom w:val="none" w:sz="0" w:space="0" w:color="auto"/>
                    <w:right w:val="none" w:sz="0" w:space="0" w:color="auto"/>
                  </w:divBdr>
                  <w:divsChild>
                    <w:div w:id="743070183">
                      <w:marLeft w:val="0"/>
                      <w:marRight w:val="0"/>
                      <w:marTop w:val="0"/>
                      <w:marBottom w:val="0"/>
                      <w:divBdr>
                        <w:top w:val="none" w:sz="0" w:space="0" w:color="auto"/>
                        <w:left w:val="none" w:sz="0" w:space="0" w:color="auto"/>
                        <w:bottom w:val="none" w:sz="0" w:space="0" w:color="auto"/>
                        <w:right w:val="none" w:sz="0" w:space="0" w:color="auto"/>
                      </w:divBdr>
                    </w:div>
                  </w:divsChild>
                </w:div>
                <w:div w:id="299851206">
                  <w:marLeft w:val="0"/>
                  <w:marRight w:val="0"/>
                  <w:marTop w:val="0"/>
                  <w:marBottom w:val="0"/>
                  <w:divBdr>
                    <w:top w:val="none" w:sz="0" w:space="0" w:color="auto"/>
                    <w:left w:val="none" w:sz="0" w:space="0" w:color="auto"/>
                    <w:bottom w:val="none" w:sz="0" w:space="0" w:color="auto"/>
                    <w:right w:val="none" w:sz="0" w:space="0" w:color="auto"/>
                  </w:divBdr>
                  <w:divsChild>
                    <w:div w:id="707414946">
                      <w:marLeft w:val="0"/>
                      <w:marRight w:val="0"/>
                      <w:marTop w:val="0"/>
                      <w:marBottom w:val="0"/>
                      <w:divBdr>
                        <w:top w:val="none" w:sz="0" w:space="0" w:color="auto"/>
                        <w:left w:val="none" w:sz="0" w:space="0" w:color="auto"/>
                        <w:bottom w:val="none" w:sz="0" w:space="0" w:color="auto"/>
                        <w:right w:val="none" w:sz="0" w:space="0" w:color="auto"/>
                      </w:divBdr>
                    </w:div>
                  </w:divsChild>
                </w:div>
                <w:div w:id="300036172">
                  <w:marLeft w:val="0"/>
                  <w:marRight w:val="0"/>
                  <w:marTop w:val="0"/>
                  <w:marBottom w:val="0"/>
                  <w:divBdr>
                    <w:top w:val="none" w:sz="0" w:space="0" w:color="auto"/>
                    <w:left w:val="none" w:sz="0" w:space="0" w:color="auto"/>
                    <w:bottom w:val="none" w:sz="0" w:space="0" w:color="auto"/>
                    <w:right w:val="none" w:sz="0" w:space="0" w:color="auto"/>
                  </w:divBdr>
                  <w:divsChild>
                    <w:div w:id="72551209">
                      <w:marLeft w:val="0"/>
                      <w:marRight w:val="0"/>
                      <w:marTop w:val="225"/>
                      <w:marBottom w:val="0"/>
                      <w:divBdr>
                        <w:top w:val="none" w:sz="0" w:space="0" w:color="auto"/>
                        <w:left w:val="none" w:sz="0" w:space="0" w:color="auto"/>
                        <w:bottom w:val="none" w:sz="0" w:space="0" w:color="auto"/>
                        <w:right w:val="none" w:sz="0" w:space="0" w:color="auto"/>
                      </w:divBdr>
                      <w:divsChild>
                        <w:div w:id="489106108">
                          <w:marLeft w:val="0"/>
                          <w:marRight w:val="0"/>
                          <w:marTop w:val="0"/>
                          <w:marBottom w:val="0"/>
                          <w:divBdr>
                            <w:top w:val="none" w:sz="0" w:space="0" w:color="auto"/>
                            <w:left w:val="none" w:sz="0" w:space="0" w:color="auto"/>
                            <w:bottom w:val="none" w:sz="0" w:space="0" w:color="auto"/>
                            <w:right w:val="none" w:sz="0" w:space="0" w:color="auto"/>
                          </w:divBdr>
                        </w:div>
                      </w:divsChild>
                    </w:div>
                    <w:div w:id="88623139">
                      <w:marLeft w:val="0"/>
                      <w:marRight w:val="0"/>
                      <w:marTop w:val="225"/>
                      <w:marBottom w:val="0"/>
                      <w:divBdr>
                        <w:top w:val="none" w:sz="0" w:space="0" w:color="auto"/>
                        <w:left w:val="none" w:sz="0" w:space="0" w:color="auto"/>
                        <w:bottom w:val="none" w:sz="0" w:space="0" w:color="auto"/>
                        <w:right w:val="none" w:sz="0" w:space="0" w:color="auto"/>
                      </w:divBdr>
                      <w:divsChild>
                        <w:div w:id="445270131">
                          <w:marLeft w:val="0"/>
                          <w:marRight w:val="0"/>
                          <w:marTop w:val="0"/>
                          <w:marBottom w:val="0"/>
                          <w:divBdr>
                            <w:top w:val="none" w:sz="0" w:space="0" w:color="auto"/>
                            <w:left w:val="none" w:sz="0" w:space="0" w:color="auto"/>
                            <w:bottom w:val="none" w:sz="0" w:space="0" w:color="auto"/>
                            <w:right w:val="none" w:sz="0" w:space="0" w:color="auto"/>
                          </w:divBdr>
                          <w:divsChild>
                            <w:div w:id="983504394">
                              <w:marLeft w:val="0"/>
                              <w:marRight w:val="0"/>
                              <w:marTop w:val="0"/>
                              <w:marBottom w:val="0"/>
                              <w:divBdr>
                                <w:top w:val="single" w:sz="6" w:space="0" w:color="D9D9D9"/>
                                <w:left w:val="none" w:sz="0" w:space="0" w:color="auto"/>
                                <w:bottom w:val="single" w:sz="6" w:space="0" w:color="D9D9D9"/>
                                <w:right w:val="none" w:sz="0" w:space="0" w:color="auto"/>
                              </w:divBdr>
                              <w:divsChild>
                                <w:div w:id="639190432">
                                  <w:marLeft w:val="0"/>
                                  <w:marRight w:val="0"/>
                                  <w:marTop w:val="0"/>
                                  <w:marBottom w:val="0"/>
                                  <w:divBdr>
                                    <w:top w:val="none" w:sz="0" w:space="0" w:color="auto"/>
                                    <w:left w:val="none" w:sz="0" w:space="0" w:color="auto"/>
                                    <w:bottom w:val="none" w:sz="0" w:space="0" w:color="auto"/>
                                    <w:right w:val="none" w:sz="0" w:space="0" w:color="auto"/>
                                  </w:divBdr>
                                  <w:divsChild>
                                    <w:div w:id="1160928450">
                                      <w:marLeft w:val="0"/>
                                      <w:marRight w:val="0"/>
                                      <w:marTop w:val="0"/>
                                      <w:marBottom w:val="0"/>
                                      <w:divBdr>
                                        <w:top w:val="none" w:sz="0" w:space="0" w:color="auto"/>
                                        <w:left w:val="none" w:sz="0" w:space="0" w:color="auto"/>
                                        <w:bottom w:val="none" w:sz="0" w:space="0" w:color="auto"/>
                                        <w:right w:val="none" w:sz="0" w:space="0" w:color="auto"/>
                                      </w:divBdr>
                                      <w:divsChild>
                                        <w:div w:id="58650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10504">
                      <w:marLeft w:val="0"/>
                      <w:marRight w:val="0"/>
                      <w:marTop w:val="375"/>
                      <w:marBottom w:val="0"/>
                      <w:divBdr>
                        <w:top w:val="none" w:sz="0" w:space="0" w:color="auto"/>
                        <w:left w:val="none" w:sz="0" w:space="0" w:color="auto"/>
                        <w:bottom w:val="none" w:sz="0" w:space="0" w:color="auto"/>
                        <w:right w:val="none" w:sz="0" w:space="0" w:color="auto"/>
                      </w:divBdr>
                      <w:divsChild>
                        <w:div w:id="900870511">
                          <w:marLeft w:val="0"/>
                          <w:marRight w:val="0"/>
                          <w:marTop w:val="0"/>
                          <w:marBottom w:val="0"/>
                          <w:divBdr>
                            <w:top w:val="none" w:sz="0" w:space="0" w:color="auto"/>
                            <w:left w:val="none" w:sz="0" w:space="0" w:color="auto"/>
                            <w:bottom w:val="none" w:sz="0" w:space="0" w:color="auto"/>
                            <w:right w:val="none" w:sz="0" w:space="0" w:color="auto"/>
                          </w:divBdr>
                        </w:div>
                      </w:divsChild>
                    </w:div>
                    <w:div w:id="166479003">
                      <w:marLeft w:val="0"/>
                      <w:marRight w:val="0"/>
                      <w:marTop w:val="225"/>
                      <w:marBottom w:val="0"/>
                      <w:divBdr>
                        <w:top w:val="none" w:sz="0" w:space="0" w:color="auto"/>
                        <w:left w:val="none" w:sz="0" w:space="0" w:color="auto"/>
                        <w:bottom w:val="none" w:sz="0" w:space="0" w:color="auto"/>
                        <w:right w:val="none" w:sz="0" w:space="0" w:color="auto"/>
                      </w:divBdr>
                      <w:divsChild>
                        <w:div w:id="166018276">
                          <w:marLeft w:val="0"/>
                          <w:marRight w:val="0"/>
                          <w:marTop w:val="0"/>
                          <w:marBottom w:val="0"/>
                          <w:divBdr>
                            <w:top w:val="none" w:sz="0" w:space="0" w:color="auto"/>
                            <w:left w:val="none" w:sz="0" w:space="0" w:color="auto"/>
                            <w:bottom w:val="none" w:sz="0" w:space="0" w:color="auto"/>
                            <w:right w:val="none" w:sz="0" w:space="0" w:color="auto"/>
                          </w:divBdr>
                        </w:div>
                      </w:divsChild>
                    </w:div>
                    <w:div w:id="430400643">
                      <w:marLeft w:val="0"/>
                      <w:marRight w:val="0"/>
                      <w:marTop w:val="0"/>
                      <w:marBottom w:val="0"/>
                      <w:divBdr>
                        <w:top w:val="none" w:sz="0" w:space="0" w:color="auto"/>
                        <w:left w:val="none" w:sz="0" w:space="0" w:color="auto"/>
                        <w:bottom w:val="none" w:sz="0" w:space="0" w:color="auto"/>
                        <w:right w:val="none" w:sz="0" w:space="0" w:color="auto"/>
                      </w:divBdr>
                    </w:div>
                    <w:div w:id="508564569">
                      <w:marLeft w:val="0"/>
                      <w:marRight w:val="0"/>
                      <w:marTop w:val="225"/>
                      <w:marBottom w:val="0"/>
                      <w:divBdr>
                        <w:top w:val="none" w:sz="0" w:space="0" w:color="auto"/>
                        <w:left w:val="none" w:sz="0" w:space="0" w:color="auto"/>
                        <w:bottom w:val="none" w:sz="0" w:space="0" w:color="auto"/>
                        <w:right w:val="none" w:sz="0" w:space="0" w:color="auto"/>
                      </w:divBdr>
                      <w:divsChild>
                        <w:div w:id="773670424">
                          <w:marLeft w:val="0"/>
                          <w:marRight w:val="0"/>
                          <w:marTop w:val="0"/>
                          <w:marBottom w:val="0"/>
                          <w:divBdr>
                            <w:top w:val="none" w:sz="0" w:space="0" w:color="auto"/>
                            <w:left w:val="none" w:sz="0" w:space="0" w:color="auto"/>
                            <w:bottom w:val="none" w:sz="0" w:space="0" w:color="auto"/>
                            <w:right w:val="none" w:sz="0" w:space="0" w:color="auto"/>
                          </w:divBdr>
                        </w:div>
                      </w:divsChild>
                    </w:div>
                    <w:div w:id="534580826">
                      <w:marLeft w:val="0"/>
                      <w:marRight w:val="0"/>
                      <w:marTop w:val="225"/>
                      <w:marBottom w:val="0"/>
                      <w:divBdr>
                        <w:top w:val="none" w:sz="0" w:space="0" w:color="auto"/>
                        <w:left w:val="none" w:sz="0" w:space="0" w:color="auto"/>
                        <w:bottom w:val="none" w:sz="0" w:space="0" w:color="auto"/>
                        <w:right w:val="none" w:sz="0" w:space="0" w:color="auto"/>
                      </w:divBdr>
                    </w:div>
                    <w:div w:id="731730571">
                      <w:marLeft w:val="0"/>
                      <w:marRight w:val="0"/>
                      <w:marTop w:val="225"/>
                      <w:marBottom w:val="0"/>
                      <w:divBdr>
                        <w:top w:val="none" w:sz="0" w:space="0" w:color="auto"/>
                        <w:left w:val="none" w:sz="0" w:space="0" w:color="auto"/>
                        <w:bottom w:val="none" w:sz="0" w:space="0" w:color="auto"/>
                        <w:right w:val="none" w:sz="0" w:space="0" w:color="auto"/>
                      </w:divBdr>
                      <w:divsChild>
                        <w:div w:id="1243368831">
                          <w:marLeft w:val="0"/>
                          <w:marRight w:val="0"/>
                          <w:marTop w:val="0"/>
                          <w:marBottom w:val="0"/>
                          <w:divBdr>
                            <w:top w:val="none" w:sz="0" w:space="0" w:color="auto"/>
                            <w:left w:val="none" w:sz="0" w:space="0" w:color="auto"/>
                            <w:bottom w:val="none" w:sz="0" w:space="0" w:color="auto"/>
                            <w:right w:val="none" w:sz="0" w:space="0" w:color="auto"/>
                          </w:divBdr>
                        </w:div>
                      </w:divsChild>
                    </w:div>
                    <w:div w:id="745684908">
                      <w:marLeft w:val="0"/>
                      <w:marRight w:val="0"/>
                      <w:marTop w:val="375"/>
                      <w:marBottom w:val="0"/>
                      <w:divBdr>
                        <w:top w:val="none" w:sz="0" w:space="0" w:color="auto"/>
                        <w:left w:val="none" w:sz="0" w:space="0" w:color="auto"/>
                        <w:bottom w:val="none" w:sz="0" w:space="0" w:color="auto"/>
                        <w:right w:val="none" w:sz="0" w:space="0" w:color="auto"/>
                      </w:divBdr>
                      <w:divsChild>
                        <w:div w:id="710377168">
                          <w:marLeft w:val="0"/>
                          <w:marRight w:val="0"/>
                          <w:marTop w:val="0"/>
                          <w:marBottom w:val="0"/>
                          <w:divBdr>
                            <w:top w:val="none" w:sz="0" w:space="0" w:color="auto"/>
                            <w:left w:val="none" w:sz="0" w:space="0" w:color="auto"/>
                            <w:bottom w:val="none" w:sz="0" w:space="0" w:color="auto"/>
                            <w:right w:val="none" w:sz="0" w:space="0" w:color="auto"/>
                          </w:divBdr>
                        </w:div>
                      </w:divsChild>
                    </w:div>
                    <w:div w:id="767888221">
                      <w:marLeft w:val="0"/>
                      <w:marRight w:val="0"/>
                      <w:marTop w:val="225"/>
                      <w:marBottom w:val="0"/>
                      <w:divBdr>
                        <w:top w:val="none" w:sz="0" w:space="0" w:color="auto"/>
                        <w:left w:val="none" w:sz="0" w:space="0" w:color="auto"/>
                        <w:bottom w:val="none" w:sz="0" w:space="0" w:color="auto"/>
                        <w:right w:val="none" w:sz="0" w:space="0" w:color="auto"/>
                      </w:divBdr>
                      <w:divsChild>
                        <w:div w:id="717556357">
                          <w:marLeft w:val="0"/>
                          <w:marRight w:val="0"/>
                          <w:marTop w:val="0"/>
                          <w:marBottom w:val="0"/>
                          <w:divBdr>
                            <w:top w:val="none" w:sz="0" w:space="0" w:color="auto"/>
                            <w:left w:val="none" w:sz="0" w:space="0" w:color="auto"/>
                            <w:bottom w:val="none" w:sz="0" w:space="0" w:color="auto"/>
                            <w:right w:val="none" w:sz="0" w:space="0" w:color="auto"/>
                          </w:divBdr>
                        </w:div>
                      </w:divsChild>
                    </w:div>
                    <w:div w:id="788935144">
                      <w:marLeft w:val="0"/>
                      <w:marRight w:val="0"/>
                      <w:marTop w:val="375"/>
                      <w:marBottom w:val="0"/>
                      <w:divBdr>
                        <w:top w:val="none" w:sz="0" w:space="0" w:color="auto"/>
                        <w:left w:val="none" w:sz="0" w:space="0" w:color="auto"/>
                        <w:bottom w:val="none" w:sz="0" w:space="0" w:color="auto"/>
                        <w:right w:val="none" w:sz="0" w:space="0" w:color="auto"/>
                      </w:divBdr>
                      <w:divsChild>
                        <w:div w:id="1321620944">
                          <w:marLeft w:val="0"/>
                          <w:marRight w:val="0"/>
                          <w:marTop w:val="0"/>
                          <w:marBottom w:val="0"/>
                          <w:divBdr>
                            <w:top w:val="none" w:sz="0" w:space="0" w:color="auto"/>
                            <w:left w:val="none" w:sz="0" w:space="0" w:color="auto"/>
                            <w:bottom w:val="none" w:sz="0" w:space="0" w:color="auto"/>
                            <w:right w:val="none" w:sz="0" w:space="0" w:color="auto"/>
                          </w:divBdr>
                        </w:div>
                      </w:divsChild>
                    </w:div>
                    <w:div w:id="943268519">
                      <w:marLeft w:val="0"/>
                      <w:marRight w:val="0"/>
                      <w:marTop w:val="225"/>
                      <w:marBottom w:val="0"/>
                      <w:divBdr>
                        <w:top w:val="none" w:sz="0" w:space="0" w:color="auto"/>
                        <w:left w:val="none" w:sz="0" w:space="0" w:color="auto"/>
                        <w:bottom w:val="none" w:sz="0" w:space="0" w:color="auto"/>
                        <w:right w:val="none" w:sz="0" w:space="0" w:color="auto"/>
                      </w:divBdr>
                    </w:div>
                    <w:div w:id="946502269">
                      <w:marLeft w:val="0"/>
                      <w:marRight w:val="0"/>
                      <w:marTop w:val="225"/>
                      <w:marBottom w:val="0"/>
                      <w:divBdr>
                        <w:top w:val="none" w:sz="0" w:space="0" w:color="auto"/>
                        <w:left w:val="none" w:sz="0" w:space="0" w:color="auto"/>
                        <w:bottom w:val="none" w:sz="0" w:space="0" w:color="auto"/>
                        <w:right w:val="none" w:sz="0" w:space="0" w:color="auto"/>
                      </w:divBdr>
                      <w:divsChild>
                        <w:div w:id="168641522">
                          <w:marLeft w:val="0"/>
                          <w:marRight w:val="0"/>
                          <w:marTop w:val="0"/>
                          <w:marBottom w:val="0"/>
                          <w:divBdr>
                            <w:top w:val="none" w:sz="0" w:space="0" w:color="auto"/>
                            <w:left w:val="none" w:sz="0" w:space="0" w:color="auto"/>
                            <w:bottom w:val="none" w:sz="0" w:space="0" w:color="auto"/>
                            <w:right w:val="none" w:sz="0" w:space="0" w:color="auto"/>
                          </w:divBdr>
                        </w:div>
                      </w:divsChild>
                    </w:div>
                    <w:div w:id="1072123701">
                      <w:marLeft w:val="0"/>
                      <w:marRight w:val="0"/>
                      <w:marTop w:val="225"/>
                      <w:marBottom w:val="0"/>
                      <w:divBdr>
                        <w:top w:val="none" w:sz="0" w:space="0" w:color="auto"/>
                        <w:left w:val="none" w:sz="0" w:space="0" w:color="auto"/>
                        <w:bottom w:val="none" w:sz="0" w:space="0" w:color="auto"/>
                        <w:right w:val="none" w:sz="0" w:space="0" w:color="auto"/>
                      </w:divBdr>
                    </w:div>
                    <w:div w:id="1128204368">
                      <w:marLeft w:val="0"/>
                      <w:marRight w:val="0"/>
                      <w:marTop w:val="375"/>
                      <w:marBottom w:val="0"/>
                      <w:divBdr>
                        <w:top w:val="none" w:sz="0" w:space="0" w:color="auto"/>
                        <w:left w:val="none" w:sz="0" w:space="0" w:color="auto"/>
                        <w:bottom w:val="none" w:sz="0" w:space="0" w:color="auto"/>
                        <w:right w:val="none" w:sz="0" w:space="0" w:color="auto"/>
                      </w:divBdr>
                      <w:divsChild>
                        <w:div w:id="53621745">
                          <w:marLeft w:val="0"/>
                          <w:marRight w:val="0"/>
                          <w:marTop w:val="0"/>
                          <w:marBottom w:val="0"/>
                          <w:divBdr>
                            <w:top w:val="none" w:sz="0" w:space="0" w:color="auto"/>
                            <w:left w:val="none" w:sz="0" w:space="0" w:color="auto"/>
                            <w:bottom w:val="none" w:sz="0" w:space="0" w:color="auto"/>
                            <w:right w:val="none" w:sz="0" w:space="0" w:color="auto"/>
                          </w:divBdr>
                          <w:divsChild>
                            <w:div w:id="41984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84577">
                      <w:marLeft w:val="0"/>
                      <w:marRight w:val="0"/>
                      <w:marTop w:val="225"/>
                      <w:marBottom w:val="0"/>
                      <w:divBdr>
                        <w:top w:val="none" w:sz="0" w:space="0" w:color="auto"/>
                        <w:left w:val="none" w:sz="0" w:space="0" w:color="auto"/>
                        <w:bottom w:val="none" w:sz="0" w:space="0" w:color="auto"/>
                        <w:right w:val="none" w:sz="0" w:space="0" w:color="auto"/>
                      </w:divBdr>
                      <w:divsChild>
                        <w:div w:id="705253253">
                          <w:marLeft w:val="0"/>
                          <w:marRight w:val="0"/>
                          <w:marTop w:val="0"/>
                          <w:marBottom w:val="0"/>
                          <w:divBdr>
                            <w:top w:val="none" w:sz="0" w:space="0" w:color="auto"/>
                            <w:left w:val="none" w:sz="0" w:space="0" w:color="auto"/>
                            <w:bottom w:val="none" w:sz="0" w:space="0" w:color="auto"/>
                            <w:right w:val="none" w:sz="0" w:space="0" w:color="auto"/>
                          </w:divBdr>
                        </w:div>
                      </w:divsChild>
                    </w:div>
                    <w:div w:id="1292784809">
                      <w:marLeft w:val="0"/>
                      <w:marRight w:val="0"/>
                      <w:marTop w:val="225"/>
                      <w:marBottom w:val="0"/>
                      <w:divBdr>
                        <w:top w:val="none" w:sz="0" w:space="0" w:color="auto"/>
                        <w:left w:val="none" w:sz="0" w:space="0" w:color="auto"/>
                        <w:bottom w:val="none" w:sz="0" w:space="0" w:color="auto"/>
                        <w:right w:val="none" w:sz="0" w:space="0" w:color="auto"/>
                      </w:divBdr>
                      <w:divsChild>
                        <w:div w:id="10158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37219">
                  <w:marLeft w:val="0"/>
                  <w:marRight w:val="0"/>
                  <w:marTop w:val="0"/>
                  <w:marBottom w:val="0"/>
                  <w:divBdr>
                    <w:top w:val="none" w:sz="0" w:space="0" w:color="auto"/>
                    <w:left w:val="none" w:sz="0" w:space="0" w:color="auto"/>
                    <w:bottom w:val="none" w:sz="0" w:space="0" w:color="auto"/>
                    <w:right w:val="none" w:sz="0" w:space="0" w:color="auto"/>
                  </w:divBdr>
                  <w:divsChild>
                    <w:div w:id="1043093200">
                      <w:marLeft w:val="0"/>
                      <w:marRight w:val="0"/>
                      <w:marTop w:val="0"/>
                      <w:marBottom w:val="195"/>
                      <w:divBdr>
                        <w:top w:val="none" w:sz="0" w:space="0" w:color="auto"/>
                        <w:left w:val="none" w:sz="0" w:space="0" w:color="auto"/>
                        <w:bottom w:val="none" w:sz="0" w:space="0" w:color="auto"/>
                        <w:right w:val="none" w:sz="0" w:space="0" w:color="auto"/>
                      </w:divBdr>
                    </w:div>
                  </w:divsChild>
                </w:div>
                <w:div w:id="300111606">
                  <w:marLeft w:val="0"/>
                  <w:marRight w:val="0"/>
                  <w:marTop w:val="0"/>
                  <w:marBottom w:val="240"/>
                  <w:divBdr>
                    <w:top w:val="none" w:sz="0" w:space="0" w:color="auto"/>
                    <w:left w:val="none" w:sz="0" w:space="0" w:color="auto"/>
                    <w:bottom w:val="none" w:sz="0" w:space="0" w:color="auto"/>
                    <w:right w:val="none" w:sz="0" w:space="0" w:color="auto"/>
                  </w:divBdr>
                  <w:divsChild>
                    <w:div w:id="973871576">
                      <w:marLeft w:val="0"/>
                      <w:marRight w:val="75"/>
                      <w:marTop w:val="0"/>
                      <w:marBottom w:val="0"/>
                      <w:divBdr>
                        <w:top w:val="single" w:sz="6" w:space="0" w:color="EEEEEE"/>
                        <w:left w:val="none" w:sz="0" w:space="0" w:color="auto"/>
                        <w:bottom w:val="single" w:sz="6" w:space="0" w:color="EEEEEE"/>
                        <w:right w:val="none" w:sz="0" w:space="0" w:color="auto"/>
                      </w:divBdr>
                    </w:div>
                  </w:divsChild>
                </w:div>
                <w:div w:id="300119309">
                  <w:marLeft w:val="0"/>
                  <w:marRight w:val="0"/>
                  <w:marTop w:val="0"/>
                  <w:marBottom w:val="0"/>
                  <w:divBdr>
                    <w:top w:val="none" w:sz="0" w:space="0" w:color="auto"/>
                    <w:left w:val="none" w:sz="0" w:space="0" w:color="auto"/>
                    <w:bottom w:val="none" w:sz="0" w:space="0" w:color="auto"/>
                    <w:right w:val="none" w:sz="0" w:space="0" w:color="auto"/>
                  </w:divBdr>
                </w:div>
                <w:div w:id="300160601">
                  <w:marLeft w:val="0"/>
                  <w:marRight w:val="0"/>
                  <w:marTop w:val="0"/>
                  <w:marBottom w:val="0"/>
                  <w:divBdr>
                    <w:top w:val="none" w:sz="0" w:space="0" w:color="auto"/>
                    <w:left w:val="none" w:sz="0" w:space="0" w:color="auto"/>
                    <w:bottom w:val="none" w:sz="0" w:space="0" w:color="auto"/>
                    <w:right w:val="none" w:sz="0" w:space="0" w:color="auto"/>
                  </w:divBdr>
                </w:div>
                <w:div w:id="300228796">
                  <w:marLeft w:val="0"/>
                  <w:marRight w:val="0"/>
                  <w:marTop w:val="225"/>
                  <w:marBottom w:val="0"/>
                  <w:divBdr>
                    <w:top w:val="none" w:sz="0" w:space="0" w:color="auto"/>
                    <w:left w:val="none" w:sz="0" w:space="0" w:color="auto"/>
                    <w:bottom w:val="none" w:sz="0" w:space="0" w:color="auto"/>
                    <w:right w:val="none" w:sz="0" w:space="0" w:color="auto"/>
                  </w:divBdr>
                  <w:divsChild>
                    <w:div w:id="435639863">
                      <w:marLeft w:val="0"/>
                      <w:marRight w:val="0"/>
                      <w:marTop w:val="0"/>
                      <w:marBottom w:val="0"/>
                      <w:divBdr>
                        <w:top w:val="none" w:sz="0" w:space="0" w:color="auto"/>
                        <w:left w:val="none" w:sz="0" w:space="0" w:color="auto"/>
                        <w:bottom w:val="none" w:sz="0" w:space="0" w:color="auto"/>
                        <w:right w:val="none" w:sz="0" w:space="0" w:color="auto"/>
                      </w:divBdr>
                    </w:div>
                  </w:divsChild>
                </w:div>
                <w:div w:id="300232970">
                  <w:marLeft w:val="0"/>
                  <w:marRight w:val="0"/>
                  <w:marTop w:val="0"/>
                  <w:marBottom w:val="0"/>
                  <w:divBdr>
                    <w:top w:val="none" w:sz="0" w:space="0" w:color="auto"/>
                    <w:left w:val="none" w:sz="0" w:space="0" w:color="auto"/>
                    <w:bottom w:val="none" w:sz="0" w:space="0" w:color="auto"/>
                    <w:right w:val="none" w:sz="0" w:space="0" w:color="auto"/>
                  </w:divBdr>
                </w:div>
                <w:div w:id="300308513">
                  <w:marLeft w:val="0"/>
                  <w:marRight w:val="0"/>
                  <w:marTop w:val="600"/>
                  <w:marBottom w:val="600"/>
                  <w:divBdr>
                    <w:top w:val="none" w:sz="0" w:space="0" w:color="auto"/>
                    <w:left w:val="none" w:sz="0" w:space="0" w:color="auto"/>
                    <w:bottom w:val="none" w:sz="0" w:space="0" w:color="auto"/>
                    <w:right w:val="none" w:sz="0" w:space="0" w:color="auto"/>
                  </w:divBdr>
                </w:div>
                <w:div w:id="300383611">
                  <w:marLeft w:val="0"/>
                  <w:marRight w:val="0"/>
                  <w:marTop w:val="0"/>
                  <w:marBottom w:val="0"/>
                  <w:divBdr>
                    <w:top w:val="none" w:sz="0" w:space="0" w:color="auto"/>
                    <w:left w:val="none" w:sz="0" w:space="0" w:color="auto"/>
                    <w:bottom w:val="none" w:sz="0" w:space="0" w:color="auto"/>
                    <w:right w:val="none" w:sz="0" w:space="0" w:color="auto"/>
                  </w:divBdr>
                </w:div>
                <w:div w:id="300575974">
                  <w:marLeft w:val="0"/>
                  <w:marRight w:val="0"/>
                  <w:marTop w:val="0"/>
                  <w:marBottom w:val="0"/>
                  <w:divBdr>
                    <w:top w:val="none" w:sz="0" w:space="0" w:color="auto"/>
                    <w:left w:val="none" w:sz="0" w:space="0" w:color="auto"/>
                    <w:bottom w:val="none" w:sz="0" w:space="0" w:color="auto"/>
                    <w:right w:val="none" w:sz="0" w:space="0" w:color="auto"/>
                  </w:divBdr>
                </w:div>
                <w:div w:id="300769628">
                  <w:marLeft w:val="2100"/>
                  <w:marRight w:val="0"/>
                  <w:marTop w:val="0"/>
                  <w:marBottom w:val="0"/>
                  <w:divBdr>
                    <w:top w:val="none" w:sz="0" w:space="0" w:color="auto"/>
                    <w:left w:val="none" w:sz="0" w:space="0" w:color="auto"/>
                    <w:bottom w:val="none" w:sz="0" w:space="0" w:color="auto"/>
                    <w:right w:val="none" w:sz="0" w:space="0" w:color="auto"/>
                  </w:divBdr>
                  <w:divsChild>
                    <w:div w:id="887259132">
                      <w:marLeft w:val="0"/>
                      <w:marRight w:val="0"/>
                      <w:marTop w:val="0"/>
                      <w:marBottom w:val="0"/>
                      <w:divBdr>
                        <w:top w:val="none" w:sz="0" w:space="0" w:color="auto"/>
                        <w:left w:val="none" w:sz="0" w:space="0" w:color="auto"/>
                        <w:bottom w:val="none" w:sz="0" w:space="0" w:color="auto"/>
                        <w:right w:val="none" w:sz="0" w:space="0" w:color="auto"/>
                      </w:divBdr>
                      <w:divsChild>
                        <w:div w:id="13638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87425">
                  <w:marLeft w:val="0"/>
                  <w:marRight w:val="0"/>
                  <w:marTop w:val="75"/>
                  <w:marBottom w:val="180"/>
                  <w:divBdr>
                    <w:top w:val="none" w:sz="0" w:space="0" w:color="auto"/>
                    <w:left w:val="none" w:sz="0" w:space="0" w:color="auto"/>
                    <w:bottom w:val="none" w:sz="0" w:space="0" w:color="auto"/>
                    <w:right w:val="none" w:sz="0" w:space="0" w:color="auto"/>
                  </w:divBdr>
                </w:div>
                <w:div w:id="301156006">
                  <w:marLeft w:val="0"/>
                  <w:marRight w:val="0"/>
                  <w:marTop w:val="0"/>
                  <w:marBottom w:val="0"/>
                  <w:divBdr>
                    <w:top w:val="none" w:sz="0" w:space="0" w:color="auto"/>
                    <w:left w:val="none" w:sz="0" w:space="0" w:color="auto"/>
                    <w:bottom w:val="none" w:sz="0" w:space="0" w:color="auto"/>
                    <w:right w:val="none" w:sz="0" w:space="0" w:color="auto"/>
                  </w:divBdr>
                </w:div>
                <w:div w:id="301274003">
                  <w:marLeft w:val="0"/>
                  <w:marRight w:val="0"/>
                  <w:marTop w:val="0"/>
                  <w:marBottom w:val="0"/>
                  <w:divBdr>
                    <w:top w:val="none" w:sz="0" w:space="0" w:color="auto"/>
                    <w:left w:val="none" w:sz="0" w:space="0" w:color="auto"/>
                    <w:bottom w:val="none" w:sz="0" w:space="0" w:color="auto"/>
                    <w:right w:val="none" w:sz="0" w:space="0" w:color="auto"/>
                  </w:divBdr>
                </w:div>
                <w:div w:id="301689920">
                  <w:marLeft w:val="0"/>
                  <w:marRight w:val="120"/>
                  <w:marTop w:val="0"/>
                  <w:marBottom w:val="0"/>
                  <w:divBdr>
                    <w:top w:val="none" w:sz="0" w:space="0" w:color="auto"/>
                    <w:left w:val="none" w:sz="0" w:space="0" w:color="auto"/>
                    <w:bottom w:val="none" w:sz="0" w:space="0" w:color="auto"/>
                    <w:right w:val="none" w:sz="0" w:space="0" w:color="auto"/>
                  </w:divBdr>
                </w:div>
                <w:div w:id="301884816">
                  <w:marLeft w:val="0"/>
                  <w:marRight w:val="0"/>
                  <w:marTop w:val="0"/>
                  <w:marBottom w:val="0"/>
                  <w:divBdr>
                    <w:top w:val="none" w:sz="0" w:space="0" w:color="auto"/>
                    <w:left w:val="none" w:sz="0" w:space="0" w:color="auto"/>
                    <w:bottom w:val="none" w:sz="0" w:space="0" w:color="auto"/>
                    <w:right w:val="none" w:sz="0" w:space="0" w:color="auto"/>
                  </w:divBdr>
                  <w:divsChild>
                    <w:div w:id="572934910">
                      <w:marLeft w:val="0"/>
                      <w:marRight w:val="0"/>
                      <w:marTop w:val="0"/>
                      <w:marBottom w:val="0"/>
                      <w:divBdr>
                        <w:top w:val="none" w:sz="0" w:space="0" w:color="auto"/>
                        <w:left w:val="none" w:sz="0" w:space="0" w:color="auto"/>
                        <w:bottom w:val="none" w:sz="0" w:space="0" w:color="auto"/>
                        <w:right w:val="none" w:sz="0" w:space="0" w:color="auto"/>
                      </w:divBdr>
                      <w:divsChild>
                        <w:div w:id="7818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25796">
                  <w:marLeft w:val="0"/>
                  <w:marRight w:val="0"/>
                  <w:marTop w:val="0"/>
                  <w:marBottom w:val="0"/>
                  <w:divBdr>
                    <w:top w:val="none" w:sz="0" w:space="0" w:color="auto"/>
                    <w:left w:val="none" w:sz="0" w:space="0" w:color="auto"/>
                    <w:bottom w:val="none" w:sz="0" w:space="0" w:color="auto"/>
                    <w:right w:val="none" w:sz="0" w:space="0" w:color="auto"/>
                  </w:divBdr>
                  <w:divsChild>
                    <w:div w:id="804398633">
                      <w:marLeft w:val="0"/>
                      <w:marRight w:val="0"/>
                      <w:marTop w:val="0"/>
                      <w:marBottom w:val="0"/>
                      <w:divBdr>
                        <w:top w:val="none" w:sz="0" w:space="0" w:color="auto"/>
                        <w:left w:val="none" w:sz="0" w:space="0" w:color="auto"/>
                        <w:bottom w:val="none" w:sz="0" w:space="0" w:color="auto"/>
                        <w:right w:val="none" w:sz="0" w:space="0" w:color="auto"/>
                      </w:divBdr>
                    </w:div>
                  </w:divsChild>
                </w:div>
                <w:div w:id="302004237">
                  <w:marLeft w:val="0"/>
                  <w:marRight w:val="0"/>
                  <w:marTop w:val="0"/>
                  <w:marBottom w:val="0"/>
                  <w:divBdr>
                    <w:top w:val="none" w:sz="0" w:space="0" w:color="auto"/>
                    <w:left w:val="none" w:sz="0" w:space="0" w:color="auto"/>
                    <w:bottom w:val="none" w:sz="0" w:space="0" w:color="auto"/>
                    <w:right w:val="none" w:sz="0" w:space="0" w:color="auto"/>
                  </w:divBdr>
                  <w:divsChild>
                    <w:div w:id="352417934">
                      <w:marLeft w:val="0"/>
                      <w:marRight w:val="0"/>
                      <w:marTop w:val="0"/>
                      <w:marBottom w:val="0"/>
                      <w:divBdr>
                        <w:top w:val="none" w:sz="0" w:space="0" w:color="auto"/>
                        <w:left w:val="none" w:sz="0" w:space="0" w:color="auto"/>
                        <w:bottom w:val="none" w:sz="0" w:space="0" w:color="auto"/>
                        <w:right w:val="none" w:sz="0" w:space="0" w:color="auto"/>
                      </w:divBdr>
                    </w:div>
                  </w:divsChild>
                </w:div>
                <w:div w:id="302194779">
                  <w:marLeft w:val="0"/>
                  <w:marRight w:val="0"/>
                  <w:marTop w:val="0"/>
                  <w:marBottom w:val="0"/>
                  <w:divBdr>
                    <w:top w:val="none" w:sz="0" w:space="0" w:color="auto"/>
                    <w:left w:val="none" w:sz="0" w:space="0" w:color="auto"/>
                    <w:bottom w:val="none" w:sz="0" w:space="0" w:color="auto"/>
                    <w:right w:val="none" w:sz="0" w:space="0" w:color="auto"/>
                  </w:divBdr>
                </w:div>
                <w:div w:id="302466278">
                  <w:marLeft w:val="0"/>
                  <w:marRight w:val="0"/>
                  <w:marTop w:val="0"/>
                  <w:marBottom w:val="0"/>
                  <w:divBdr>
                    <w:top w:val="none" w:sz="0" w:space="0" w:color="auto"/>
                    <w:left w:val="none" w:sz="0" w:space="0" w:color="auto"/>
                    <w:bottom w:val="none" w:sz="0" w:space="0" w:color="auto"/>
                    <w:right w:val="none" w:sz="0" w:space="0" w:color="auto"/>
                  </w:divBdr>
                </w:div>
                <w:div w:id="302656873">
                  <w:marLeft w:val="0"/>
                  <w:marRight w:val="0"/>
                  <w:marTop w:val="0"/>
                  <w:marBottom w:val="300"/>
                  <w:divBdr>
                    <w:top w:val="none" w:sz="0" w:space="0" w:color="auto"/>
                    <w:left w:val="none" w:sz="0" w:space="0" w:color="auto"/>
                    <w:bottom w:val="none" w:sz="0" w:space="0" w:color="auto"/>
                    <w:right w:val="none" w:sz="0" w:space="0" w:color="auto"/>
                  </w:divBdr>
                  <w:divsChild>
                    <w:div w:id="1322854213">
                      <w:marLeft w:val="0"/>
                      <w:marRight w:val="0"/>
                      <w:marTop w:val="0"/>
                      <w:marBottom w:val="0"/>
                      <w:divBdr>
                        <w:top w:val="none" w:sz="0" w:space="0" w:color="auto"/>
                        <w:left w:val="none" w:sz="0" w:space="0" w:color="auto"/>
                        <w:bottom w:val="none" w:sz="0" w:space="0" w:color="auto"/>
                        <w:right w:val="none" w:sz="0" w:space="0" w:color="auto"/>
                      </w:divBdr>
                    </w:div>
                  </w:divsChild>
                </w:div>
                <w:div w:id="302782522">
                  <w:marLeft w:val="0"/>
                  <w:marRight w:val="0"/>
                  <w:marTop w:val="375"/>
                  <w:marBottom w:val="0"/>
                  <w:divBdr>
                    <w:top w:val="none" w:sz="0" w:space="0" w:color="auto"/>
                    <w:left w:val="none" w:sz="0" w:space="0" w:color="auto"/>
                    <w:bottom w:val="none" w:sz="0" w:space="0" w:color="auto"/>
                    <w:right w:val="none" w:sz="0" w:space="0" w:color="auto"/>
                  </w:divBdr>
                  <w:divsChild>
                    <w:div w:id="219639246">
                      <w:marLeft w:val="0"/>
                      <w:marRight w:val="0"/>
                      <w:marTop w:val="0"/>
                      <w:marBottom w:val="0"/>
                      <w:divBdr>
                        <w:top w:val="none" w:sz="0" w:space="0" w:color="auto"/>
                        <w:left w:val="none" w:sz="0" w:space="0" w:color="auto"/>
                        <w:bottom w:val="none" w:sz="0" w:space="0" w:color="auto"/>
                        <w:right w:val="none" w:sz="0" w:space="0" w:color="auto"/>
                      </w:divBdr>
                    </w:div>
                  </w:divsChild>
                </w:div>
                <w:div w:id="302807922">
                  <w:marLeft w:val="0"/>
                  <w:marRight w:val="0"/>
                  <w:marTop w:val="0"/>
                  <w:marBottom w:val="0"/>
                  <w:divBdr>
                    <w:top w:val="none" w:sz="0" w:space="0" w:color="auto"/>
                    <w:left w:val="none" w:sz="0" w:space="0" w:color="auto"/>
                    <w:bottom w:val="none" w:sz="0" w:space="0" w:color="auto"/>
                    <w:right w:val="none" w:sz="0" w:space="0" w:color="auto"/>
                  </w:divBdr>
                </w:div>
                <w:div w:id="303126570">
                  <w:marLeft w:val="0"/>
                  <w:marRight w:val="0"/>
                  <w:marTop w:val="225"/>
                  <w:marBottom w:val="0"/>
                  <w:divBdr>
                    <w:top w:val="none" w:sz="0" w:space="0" w:color="auto"/>
                    <w:left w:val="none" w:sz="0" w:space="0" w:color="auto"/>
                    <w:bottom w:val="none" w:sz="0" w:space="0" w:color="auto"/>
                    <w:right w:val="none" w:sz="0" w:space="0" w:color="auto"/>
                  </w:divBdr>
                </w:div>
                <w:div w:id="303243305">
                  <w:marLeft w:val="0"/>
                  <w:marRight w:val="0"/>
                  <w:marTop w:val="0"/>
                  <w:marBottom w:val="0"/>
                  <w:divBdr>
                    <w:top w:val="none" w:sz="0" w:space="0" w:color="auto"/>
                    <w:left w:val="none" w:sz="0" w:space="0" w:color="auto"/>
                    <w:bottom w:val="none" w:sz="0" w:space="0" w:color="auto"/>
                    <w:right w:val="none" w:sz="0" w:space="0" w:color="auto"/>
                  </w:divBdr>
                </w:div>
                <w:div w:id="303390699">
                  <w:marLeft w:val="0"/>
                  <w:marRight w:val="0"/>
                  <w:marTop w:val="225"/>
                  <w:marBottom w:val="0"/>
                  <w:divBdr>
                    <w:top w:val="none" w:sz="0" w:space="0" w:color="auto"/>
                    <w:left w:val="none" w:sz="0" w:space="0" w:color="auto"/>
                    <w:bottom w:val="none" w:sz="0" w:space="0" w:color="auto"/>
                    <w:right w:val="none" w:sz="0" w:space="0" w:color="auto"/>
                  </w:divBdr>
                  <w:divsChild>
                    <w:div w:id="796487762">
                      <w:marLeft w:val="0"/>
                      <w:marRight w:val="0"/>
                      <w:marTop w:val="0"/>
                      <w:marBottom w:val="0"/>
                      <w:divBdr>
                        <w:top w:val="none" w:sz="0" w:space="0" w:color="auto"/>
                        <w:left w:val="none" w:sz="0" w:space="0" w:color="auto"/>
                        <w:bottom w:val="none" w:sz="0" w:space="0" w:color="auto"/>
                        <w:right w:val="none" w:sz="0" w:space="0" w:color="auto"/>
                      </w:divBdr>
                    </w:div>
                  </w:divsChild>
                </w:div>
                <w:div w:id="303391063">
                  <w:marLeft w:val="0"/>
                  <w:marRight w:val="0"/>
                  <w:marTop w:val="0"/>
                  <w:marBottom w:val="0"/>
                  <w:divBdr>
                    <w:top w:val="none" w:sz="0" w:space="0" w:color="auto"/>
                    <w:left w:val="none" w:sz="0" w:space="0" w:color="auto"/>
                    <w:bottom w:val="none" w:sz="0" w:space="0" w:color="auto"/>
                    <w:right w:val="none" w:sz="0" w:space="0" w:color="auto"/>
                  </w:divBdr>
                  <w:divsChild>
                    <w:div w:id="432091316">
                      <w:marLeft w:val="0"/>
                      <w:marRight w:val="0"/>
                      <w:marTop w:val="150"/>
                      <w:marBottom w:val="0"/>
                      <w:divBdr>
                        <w:top w:val="none" w:sz="0" w:space="0" w:color="auto"/>
                        <w:left w:val="none" w:sz="0" w:space="0" w:color="auto"/>
                        <w:bottom w:val="none" w:sz="0" w:space="0" w:color="auto"/>
                        <w:right w:val="none" w:sz="0" w:space="0" w:color="auto"/>
                      </w:divBdr>
                    </w:div>
                    <w:div w:id="486937355">
                      <w:marLeft w:val="0"/>
                      <w:marRight w:val="0"/>
                      <w:marTop w:val="0"/>
                      <w:marBottom w:val="0"/>
                      <w:divBdr>
                        <w:top w:val="none" w:sz="0" w:space="0" w:color="auto"/>
                        <w:left w:val="none" w:sz="0" w:space="0" w:color="auto"/>
                        <w:bottom w:val="none" w:sz="0" w:space="0" w:color="auto"/>
                        <w:right w:val="none" w:sz="0" w:space="0" w:color="auto"/>
                      </w:divBdr>
                    </w:div>
                  </w:divsChild>
                </w:div>
                <w:div w:id="303393818">
                  <w:marLeft w:val="0"/>
                  <w:marRight w:val="0"/>
                  <w:marTop w:val="0"/>
                  <w:marBottom w:val="0"/>
                  <w:divBdr>
                    <w:top w:val="none" w:sz="0" w:space="0" w:color="auto"/>
                    <w:left w:val="none" w:sz="0" w:space="0" w:color="auto"/>
                    <w:bottom w:val="none" w:sz="0" w:space="0" w:color="auto"/>
                    <w:right w:val="none" w:sz="0" w:space="0" w:color="auto"/>
                  </w:divBdr>
                </w:div>
                <w:div w:id="303393859">
                  <w:marLeft w:val="0"/>
                  <w:marRight w:val="0"/>
                  <w:marTop w:val="480"/>
                  <w:marBottom w:val="480"/>
                  <w:divBdr>
                    <w:top w:val="none" w:sz="0" w:space="0" w:color="auto"/>
                    <w:left w:val="none" w:sz="0" w:space="0" w:color="auto"/>
                    <w:bottom w:val="none" w:sz="0" w:space="0" w:color="auto"/>
                    <w:right w:val="none" w:sz="0" w:space="0" w:color="auto"/>
                  </w:divBdr>
                </w:div>
                <w:div w:id="303659807">
                  <w:marLeft w:val="0"/>
                  <w:marRight w:val="0"/>
                  <w:marTop w:val="0"/>
                  <w:marBottom w:val="0"/>
                  <w:divBdr>
                    <w:top w:val="none" w:sz="0" w:space="0" w:color="auto"/>
                    <w:left w:val="none" w:sz="0" w:space="0" w:color="auto"/>
                    <w:bottom w:val="none" w:sz="0" w:space="0" w:color="auto"/>
                    <w:right w:val="none" w:sz="0" w:space="0" w:color="auto"/>
                  </w:divBdr>
                  <w:divsChild>
                    <w:div w:id="221600431">
                      <w:marLeft w:val="0"/>
                      <w:marRight w:val="0"/>
                      <w:marTop w:val="0"/>
                      <w:marBottom w:val="0"/>
                      <w:divBdr>
                        <w:top w:val="none" w:sz="0" w:space="0" w:color="auto"/>
                        <w:left w:val="none" w:sz="0" w:space="0" w:color="auto"/>
                        <w:bottom w:val="none" w:sz="0" w:space="0" w:color="auto"/>
                        <w:right w:val="none" w:sz="0" w:space="0" w:color="auto"/>
                      </w:divBdr>
                    </w:div>
                  </w:divsChild>
                </w:div>
                <w:div w:id="303851606">
                  <w:marLeft w:val="0"/>
                  <w:marRight w:val="0"/>
                  <w:marTop w:val="0"/>
                  <w:marBottom w:val="0"/>
                  <w:divBdr>
                    <w:top w:val="none" w:sz="0" w:space="0" w:color="auto"/>
                    <w:left w:val="none" w:sz="0" w:space="0" w:color="auto"/>
                    <w:bottom w:val="none" w:sz="0" w:space="0" w:color="auto"/>
                    <w:right w:val="none" w:sz="0" w:space="0" w:color="auto"/>
                  </w:divBdr>
                  <w:divsChild>
                    <w:div w:id="773670587">
                      <w:marLeft w:val="0"/>
                      <w:marRight w:val="0"/>
                      <w:marTop w:val="0"/>
                      <w:marBottom w:val="0"/>
                      <w:divBdr>
                        <w:top w:val="none" w:sz="0" w:space="0" w:color="auto"/>
                        <w:left w:val="none" w:sz="0" w:space="0" w:color="auto"/>
                        <w:bottom w:val="none" w:sz="0" w:space="0" w:color="auto"/>
                        <w:right w:val="none" w:sz="0" w:space="0" w:color="auto"/>
                      </w:divBdr>
                    </w:div>
                    <w:div w:id="992292293">
                      <w:marLeft w:val="0"/>
                      <w:marRight w:val="0"/>
                      <w:marTop w:val="0"/>
                      <w:marBottom w:val="0"/>
                      <w:divBdr>
                        <w:top w:val="none" w:sz="0" w:space="0" w:color="auto"/>
                        <w:left w:val="none" w:sz="0" w:space="0" w:color="auto"/>
                        <w:bottom w:val="none" w:sz="0" w:space="0" w:color="auto"/>
                        <w:right w:val="none" w:sz="0" w:space="0" w:color="auto"/>
                      </w:divBdr>
                    </w:div>
                  </w:divsChild>
                </w:div>
                <w:div w:id="303974362">
                  <w:marLeft w:val="0"/>
                  <w:marRight w:val="0"/>
                  <w:marTop w:val="0"/>
                  <w:marBottom w:val="0"/>
                  <w:divBdr>
                    <w:top w:val="none" w:sz="0" w:space="0" w:color="auto"/>
                    <w:left w:val="none" w:sz="0" w:space="0" w:color="auto"/>
                    <w:bottom w:val="none" w:sz="0" w:space="0" w:color="auto"/>
                    <w:right w:val="none" w:sz="0" w:space="0" w:color="auto"/>
                  </w:divBdr>
                </w:div>
                <w:div w:id="304042367">
                  <w:marLeft w:val="0"/>
                  <w:marRight w:val="0"/>
                  <w:marTop w:val="0"/>
                  <w:marBottom w:val="0"/>
                  <w:divBdr>
                    <w:top w:val="none" w:sz="0" w:space="0" w:color="auto"/>
                    <w:left w:val="none" w:sz="0" w:space="0" w:color="auto"/>
                    <w:bottom w:val="none" w:sz="0" w:space="0" w:color="auto"/>
                    <w:right w:val="none" w:sz="0" w:space="0" w:color="auto"/>
                  </w:divBdr>
                  <w:divsChild>
                    <w:div w:id="201019812">
                      <w:marLeft w:val="0"/>
                      <w:marRight w:val="0"/>
                      <w:marTop w:val="0"/>
                      <w:marBottom w:val="0"/>
                      <w:divBdr>
                        <w:top w:val="none" w:sz="0" w:space="0" w:color="auto"/>
                        <w:left w:val="none" w:sz="0" w:space="0" w:color="auto"/>
                        <w:bottom w:val="none" w:sz="0" w:space="0" w:color="auto"/>
                        <w:right w:val="none" w:sz="0" w:space="0" w:color="auto"/>
                      </w:divBdr>
                      <w:divsChild>
                        <w:div w:id="257762834">
                          <w:marLeft w:val="0"/>
                          <w:marRight w:val="0"/>
                          <w:marTop w:val="0"/>
                          <w:marBottom w:val="0"/>
                          <w:divBdr>
                            <w:top w:val="none" w:sz="0" w:space="0" w:color="auto"/>
                            <w:left w:val="none" w:sz="0" w:space="0" w:color="auto"/>
                            <w:bottom w:val="none" w:sz="0" w:space="0" w:color="auto"/>
                            <w:right w:val="none" w:sz="0" w:space="0" w:color="auto"/>
                          </w:divBdr>
                          <w:divsChild>
                            <w:div w:id="2839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048474">
                  <w:marLeft w:val="0"/>
                  <w:marRight w:val="0"/>
                  <w:marTop w:val="375"/>
                  <w:marBottom w:val="0"/>
                  <w:divBdr>
                    <w:top w:val="none" w:sz="0" w:space="0" w:color="auto"/>
                    <w:left w:val="none" w:sz="0" w:space="0" w:color="auto"/>
                    <w:bottom w:val="none" w:sz="0" w:space="0" w:color="auto"/>
                    <w:right w:val="none" w:sz="0" w:space="0" w:color="auto"/>
                  </w:divBdr>
                  <w:divsChild>
                    <w:div w:id="678971397">
                      <w:marLeft w:val="0"/>
                      <w:marRight w:val="0"/>
                      <w:marTop w:val="0"/>
                      <w:marBottom w:val="0"/>
                      <w:divBdr>
                        <w:top w:val="none" w:sz="0" w:space="0" w:color="auto"/>
                        <w:left w:val="none" w:sz="0" w:space="0" w:color="auto"/>
                        <w:bottom w:val="none" w:sz="0" w:space="0" w:color="auto"/>
                        <w:right w:val="none" w:sz="0" w:space="0" w:color="auto"/>
                      </w:divBdr>
                      <w:divsChild>
                        <w:div w:id="73381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048585">
                  <w:marLeft w:val="0"/>
                  <w:marRight w:val="135"/>
                  <w:marTop w:val="0"/>
                  <w:marBottom w:val="0"/>
                  <w:divBdr>
                    <w:top w:val="none" w:sz="0" w:space="0" w:color="auto"/>
                    <w:left w:val="none" w:sz="0" w:space="0" w:color="auto"/>
                    <w:bottom w:val="none" w:sz="0" w:space="0" w:color="auto"/>
                    <w:right w:val="none" w:sz="0" w:space="0" w:color="auto"/>
                  </w:divBdr>
                </w:div>
                <w:div w:id="304049456">
                  <w:marLeft w:val="0"/>
                  <w:marRight w:val="0"/>
                  <w:marTop w:val="0"/>
                  <w:marBottom w:val="0"/>
                  <w:divBdr>
                    <w:top w:val="none" w:sz="0" w:space="0" w:color="auto"/>
                    <w:left w:val="none" w:sz="0" w:space="0" w:color="auto"/>
                    <w:bottom w:val="none" w:sz="0" w:space="0" w:color="auto"/>
                    <w:right w:val="none" w:sz="0" w:space="0" w:color="auto"/>
                  </w:divBdr>
                  <w:divsChild>
                    <w:div w:id="1105729591">
                      <w:marLeft w:val="0"/>
                      <w:marRight w:val="0"/>
                      <w:marTop w:val="225"/>
                      <w:marBottom w:val="0"/>
                      <w:divBdr>
                        <w:top w:val="none" w:sz="0" w:space="0" w:color="auto"/>
                        <w:left w:val="none" w:sz="0" w:space="0" w:color="auto"/>
                        <w:bottom w:val="none" w:sz="0" w:space="0" w:color="auto"/>
                        <w:right w:val="none" w:sz="0" w:space="0" w:color="auto"/>
                      </w:divBdr>
                      <w:divsChild>
                        <w:div w:id="2815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4813">
                  <w:marLeft w:val="0"/>
                  <w:marRight w:val="0"/>
                  <w:marTop w:val="0"/>
                  <w:marBottom w:val="0"/>
                  <w:divBdr>
                    <w:top w:val="none" w:sz="0" w:space="0" w:color="auto"/>
                    <w:left w:val="none" w:sz="0" w:space="0" w:color="auto"/>
                    <w:bottom w:val="none" w:sz="0" w:space="0" w:color="auto"/>
                    <w:right w:val="none" w:sz="0" w:space="0" w:color="auto"/>
                  </w:divBdr>
                </w:div>
                <w:div w:id="304168470">
                  <w:marLeft w:val="0"/>
                  <w:marRight w:val="0"/>
                  <w:marTop w:val="0"/>
                  <w:marBottom w:val="150"/>
                  <w:divBdr>
                    <w:top w:val="none" w:sz="0" w:space="0" w:color="auto"/>
                    <w:left w:val="none" w:sz="0" w:space="0" w:color="auto"/>
                    <w:bottom w:val="none" w:sz="0" w:space="0" w:color="auto"/>
                    <w:right w:val="none" w:sz="0" w:space="0" w:color="auto"/>
                  </w:divBdr>
                </w:div>
                <w:div w:id="304235530">
                  <w:marLeft w:val="0"/>
                  <w:marRight w:val="0"/>
                  <w:marTop w:val="0"/>
                  <w:marBottom w:val="0"/>
                  <w:divBdr>
                    <w:top w:val="none" w:sz="0" w:space="0" w:color="auto"/>
                    <w:left w:val="none" w:sz="0" w:space="0" w:color="auto"/>
                    <w:bottom w:val="none" w:sz="0" w:space="0" w:color="auto"/>
                    <w:right w:val="none" w:sz="0" w:space="0" w:color="auto"/>
                  </w:divBdr>
                </w:div>
                <w:div w:id="304552589">
                  <w:marLeft w:val="0"/>
                  <w:marRight w:val="0"/>
                  <w:marTop w:val="225"/>
                  <w:marBottom w:val="0"/>
                  <w:divBdr>
                    <w:top w:val="none" w:sz="0" w:space="0" w:color="auto"/>
                    <w:left w:val="none" w:sz="0" w:space="0" w:color="auto"/>
                    <w:bottom w:val="none" w:sz="0" w:space="0" w:color="auto"/>
                    <w:right w:val="none" w:sz="0" w:space="0" w:color="auto"/>
                  </w:divBdr>
                </w:div>
                <w:div w:id="304890722">
                  <w:marLeft w:val="0"/>
                  <w:marRight w:val="0"/>
                  <w:marTop w:val="0"/>
                  <w:marBottom w:val="0"/>
                  <w:divBdr>
                    <w:top w:val="none" w:sz="0" w:space="0" w:color="auto"/>
                    <w:left w:val="none" w:sz="0" w:space="0" w:color="auto"/>
                    <w:bottom w:val="none" w:sz="0" w:space="0" w:color="auto"/>
                    <w:right w:val="none" w:sz="0" w:space="0" w:color="auto"/>
                  </w:divBdr>
                </w:div>
                <w:div w:id="304892757">
                  <w:marLeft w:val="0"/>
                  <w:marRight w:val="0"/>
                  <w:marTop w:val="525"/>
                  <w:marBottom w:val="0"/>
                  <w:divBdr>
                    <w:top w:val="none" w:sz="0" w:space="0" w:color="auto"/>
                    <w:left w:val="none" w:sz="0" w:space="0" w:color="auto"/>
                    <w:bottom w:val="none" w:sz="0" w:space="0" w:color="auto"/>
                    <w:right w:val="none" w:sz="0" w:space="0" w:color="auto"/>
                  </w:divBdr>
                </w:div>
                <w:div w:id="304896714">
                  <w:marLeft w:val="0"/>
                  <w:marRight w:val="0"/>
                  <w:marTop w:val="0"/>
                  <w:marBottom w:val="0"/>
                  <w:divBdr>
                    <w:top w:val="none" w:sz="0" w:space="0" w:color="auto"/>
                    <w:left w:val="none" w:sz="0" w:space="0" w:color="auto"/>
                    <w:bottom w:val="none" w:sz="0" w:space="0" w:color="auto"/>
                    <w:right w:val="none" w:sz="0" w:space="0" w:color="auto"/>
                  </w:divBdr>
                  <w:divsChild>
                    <w:div w:id="1305158792">
                      <w:marLeft w:val="0"/>
                      <w:marRight w:val="0"/>
                      <w:marTop w:val="0"/>
                      <w:marBottom w:val="0"/>
                      <w:divBdr>
                        <w:top w:val="none" w:sz="0" w:space="0" w:color="auto"/>
                        <w:left w:val="none" w:sz="0" w:space="0" w:color="auto"/>
                        <w:bottom w:val="none" w:sz="0" w:space="0" w:color="auto"/>
                        <w:right w:val="none" w:sz="0" w:space="0" w:color="auto"/>
                      </w:divBdr>
                      <w:divsChild>
                        <w:div w:id="59014588">
                          <w:marLeft w:val="0"/>
                          <w:marRight w:val="0"/>
                          <w:marTop w:val="0"/>
                          <w:marBottom w:val="0"/>
                          <w:divBdr>
                            <w:top w:val="none" w:sz="0" w:space="0" w:color="auto"/>
                            <w:left w:val="none" w:sz="0" w:space="0" w:color="auto"/>
                            <w:bottom w:val="none" w:sz="0" w:space="0" w:color="auto"/>
                            <w:right w:val="none" w:sz="0" w:space="0" w:color="auto"/>
                          </w:divBdr>
                        </w:div>
                        <w:div w:id="1325814608">
                          <w:marLeft w:val="0"/>
                          <w:marRight w:val="0"/>
                          <w:marTop w:val="0"/>
                          <w:marBottom w:val="0"/>
                          <w:divBdr>
                            <w:top w:val="none" w:sz="0" w:space="0" w:color="auto"/>
                            <w:left w:val="none" w:sz="0" w:space="0" w:color="auto"/>
                            <w:bottom w:val="none" w:sz="0" w:space="0" w:color="auto"/>
                            <w:right w:val="none" w:sz="0" w:space="0" w:color="auto"/>
                          </w:divBdr>
                          <w:divsChild>
                            <w:div w:id="761145329">
                              <w:marLeft w:val="0"/>
                              <w:marRight w:val="0"/>
                              <w:marTop w:val="0"/>
                              <w:marBottom w:val="0"/>
                              <w:divBdr>
                                <w:top w:val="none" w:sz="0" w:space="0" w:color="auto"/>
                                <w:left w:val="none" w:sz="0" w:space="0" w:color="auto"/>
                                <w:bottom w:val="none" w:sz="0" w:space="0" w:color="auto"/>
                                <w:right w:val="none" w:sz="0" w:space="0" w:color="auto"/>
                              </w:divBdr>
                              <w:divsChild>
                                <w:div w:id="95436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17929">
                  <w:marLeft w:val="0"/>
                  <w:marRight w:val="0"/>
                  <w:marTop w:val="0"/>
                  <w:marBottom w:val="600"/>
                  <w:divBdr>
                    <w:top w:val="none" w:sz="0" w:space="0" w:color="auto"/>
                    <w:left w:val="none" w:sz="0" w:space="0" w:color="auto"/>
                    <w:bottom w:val="none" w:sz="0" w:space="0" w:color="auto"/>
                    <w:right w:val="none" w:sz="0" w:space="0" w:color="auto"/>
                  </w:divBdr>
                </w:div>
                <w:div w:id="305163781">
                  <w:marLeft w:val="0"/>
                  <w:marRight w:val="0"/>
                  <w:marTop w:val="0"/>
                  <w:marBottom w:val="525"/>
                  <w:divBdr>
                    <w:top w:val="none" w:sz="0" w:space="0" w:color="auto"/>
                    <w:left w:val="none" w:sz="0" w:space="0" w:color="auto"/>
                    <w:bottom w:val="none" w:sz="0" w:space="0" w:color="auto"/>
                    <w:right w:val="none" w:sz="0" w:space="0" w:color="auto"/>
                  </w:divBdr>
                  <w:divsChild>
                    <w:div w:id="772015355">
                      <w:marLeft w:val="0"/>
                      <w:marRight w:val="0"/>
                      <w:marTop w:val="0"/>
                      <w:marBottom w:val="0"/>
                      <w:divBdr>
                        <w:top w:val="none" w:sz="0" w:space="0" w:color="auto"/>
                        <w:left w:val="none" w:sz="0" w:space="0" w:color="auto"/>
                        <w:bottom w:val="none" w:sz="0" w:space="0" w:color="auto"/>
                        <w:right w:val="none" w:sz="0" w:space="0" w:color="auto"/>
                      </w:divBdr>
                    </w:div>
                  </w:divsChild>
                </w:div>
                <w:div w:id="305428704">
                  <w:marLeft w:val="0"/>
                  <w:marRight w:val="0"/>
                  <w:marTop w:val="300"/>
                  <w:marBottom w:val="300"/>
                  <w:divBdr>
                    <w:top w:val="none" w:sz="0" w:space="0" w:color="auto"/>
                    <w:left w:val="none" w:sz="0" w:space="0" w:color="auto"/>
                    <w:bottom w:val="none" w:sz="0" w:space="0" w:color="auto"/>
                    <w:right w:val="none" w:sz="0" w:space="0" w:color="auto"/>
                  </w:divBdr>
                  <w:divsChild>
                    <w:div w:id="638726988">
                      <w:marLeft w:val="0"/>
                      <w:marRight w:val="0"/>
                      <w:marTop w:val="180"/>
                      <w:marBottom w:val="0"/>
                      <w:divBdr>
                        <w:top w:val="none" w:sz="0" w:space="0" w:color="auto"/>
                        <w:left w:val="none" w:sz="0" w:space="0" w:color="auto"/>
                        <w:bottom w:val="none" w:sz="0" w:space="0" w:color="auto"/>
                        <w:right w:val="none" w:sz="0" w:space="0" w:color="auto"/>
                      </w:divBdr>
                      <w:divsChild>
                        <w:div w:id="11220434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05545796">
                  <w:marLeft w:val="0"/>
                  <w:marRight w:val="0"/>
                  <w:marTop w:val="0"/>
                  <w:marBottom w:val="0"/>
                  <w:divBdr>
                    <w:top w:val="none" w:sz="0" w:space="0" w:color="auto"/>
                    <w:left w:val="none" w:sz="0" w:space="0" w:color="auto"/>
                    <w:bottom w:val="none" w:sz="0" w:space="0" w:color="auto"/>
                    <w:right w:val="none" w:sz="0" w:space="0" w:color="auto"/>
                  </w:divBdr>
                </w:div>
                <w:div w:id="305546591">
                  <w:marLeft w:val="75"/>
                  <w:marRight w:val="0"/>
                  <w:marTop w:val="0"/>
                  <w:marBottom w:val="0"/>
                  <w:divBdr>
                    <w:top w:val="none" w:sz="0" w:space="0" w:color="auto"/>
                    <w:left w:val="none" w:sz="0" w:space="0" w:color="auto"/>
                    <w:bottom w:val="none" w:sz="0" w:space="0" w:color="auto"/>
                    <w:right w:val="none" w:sz="0" w:space="0" w:color="auto"/>
                  </w:divBdr>
                </w:div>
                <w:div w:id="305815374">
                  <w:marLeft w:val="0"/>
                  <w:marRight w:val="0"/>
                  <w:marTop w:val="150"/>
                  <w:marBottom w:val="0"/>
                  <w:divBdr>
                    <w:top w:val="none" w:sz="0" w:space="0" w:color="auto"/>
                    <w:left w:val="none" w:sz="0" w:space="0" w:color="auto"/>
                    <w:bottom w:val="none" w:sz="0" w:space="0" w:color="auto"/>
                    <w:right w:val="none" w:sz="0" w:space="0" w:color="auto"/>
                  </w:divBdr>
                </w:div>
                <w:div w:id="305818007">
                  <w:marLeft w:val="0"/>
                  <w:marRight w:val="0"/>
                  <w:marTop w:val="375"/>
                  <w:marBottom w:val="330"/>
                  <w:divBdr>
                    <w:top w:val="none" w:sz="0" w:space="0" w:color="auto"/>
                    <w:left w:val="none" w:sz="0" w:space="0" w:color="auto"/>
                    <w:bottom w:val="none" w:sz="0" w:space="0" w:color="auto"/>
                    <w:right w:val="none" w:sz="0" w:space="0" w:color="auto"/>
                  </w:divBdr>
                  <w:divsChild>
                    <w:div w:id="51852929">
                      <w:marLeft w:val="0"/>
                      <w:marRight w:val="0"/>
                      <w:marTop w:val="0"/>
                      <w:marBottom w:val="210"/>
                      <w:divBdr>
                        <w:top w:val="none" w:sz="0" w:space="0" w:color="auto"/>
                        <w:left w:val="none" w:sz="0" w:space="0" w:color="auto"/>
                        <w:bottom w:val="none" w:sz="0" w:space="0" w:color="auto"/>
                        <w:right w:val="none" w:sz="0" w:space="0" w:color="auto"/>
                      </w:divBdr>
                    </w:div>
                  </w:divsChild>
                </w:div>
                <w:div w:id="306012032">
                  <w:marLeft w:val="0"/>
                  <w:marRight w:val="0"/>
                  <w:marTop w:val="0"/>
                  <w:marBottom w:val="0"/>
                  <w:divBdr>
                    <w:top w:val="none" w:sz="0" w:space="0" w:color="auto"/>
                    <w:left w:val="none" w:sz="0" w:space="0" w:color="auto"/>
                    <w:bottom w:val="none" w:sz="0" w:space="0" w:color="auto"/>
                    <w:right w:val="none" w:sz="0" w:space="0" w:color="auto"/>
                  </w:divBdr>
                  <w:divsChild>
                    <w:div w:id="149562194">
                      <w:marLeft w:val="0"/>
                      <w:marRight w:val="0"/>
                      <w:marTop w:val="0"/>
                      <w:marBottom w:val="0"/>
                      <w:divBdr>
                        <w:top w:val="none" w:sz="0" w:space="0" w:color="auto"/>
                        <w:left w:val="none" w:sz="0" w:space="0" w:color="auto"/>
                        <w:bottom w:val="none" w:sz="0" w:space="0" w:color="auto"/>
                        <w:right w:val="none" w:sz="0" w:space="0" w:color="auto"/>
                      </w:divBdr>
                      <w:divsChild>
                        <w:div w:id="915434801">
                          <w:marLeft w:val="0"/>
                          <w:marRight w:val="0"/>
                          <w:marTop w:val="0"/>
                          <w:marBottom w:val="0"/>
                          <w:divBdr>
                            <w:top w:val="none" w:sz="0" w:space="0" w:color="auto"/>
                            <w:left w:val="none" w:sz="0" w:space="0" w:color="auto"/>
                            <w:bottom w:val="none" w:sz="0" w:space="0" w:color="auto"/>
                            <w:right w:val="none" w:sz="0" w:space="0" w:color="auto"/>
                          </w:divBdr>
                          <w:divsChild>
                            <w:div w:id="268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053904">
                  <w:marLeft w:val="0"/>
                  <w:marRight w:val="0"/>
                  <w:marTop w:val="0"/>
                  <w:marBottom w:val="0"/>
                  <w:divBdr>
                    <w:top w:val="none" w:sz="0" w:space="0" w:color="auto"/>
                    <w:left w:val="none" w:sz="0" w:space="0" w:color="auto"/>
                    <w:bottom w:val="none" w:sz="0" w:space="0" w:color="auto"/>
                    <w:right w:val="none" w:sz="0" w:space="0" w:color="auto"/>
                  </w:divBdr>
                </w:div>
                <w:div w:id="306057294">
                  <w:marLeft w:val="0"/>
                  <w:marRight w:val="0"/>
                  <w:marTop w:val="0"/>
                  <w:marBottom w:val="0"/>
                  <w:divBdr>
                    <w:top w:val="none" w:sz="0" w:space="0" w:color="auto"/>
                    <w:left w:val="none" w:sz="0" w:space="0" w:color="auto"/>
                    <w:bottom w:val="none" w:sz="0" w:space="0" w:color="auto"/>
                    <w:right w:val="none" w:sz="0" w:space="0" w:color="auto"/>
                  </w:divBdr>
                </w:div>
                <w:div w:id="306127760">
                  <w:marLeft w:val="0"/>
                  <w:marRight w:val="0"/>
                  <w:marTop w:val="0"/>
                  <w:marBottom w:val="0"/>
                  <w:divBdr>
                    <w:top w:val="none" w:sz="0" w:space="0" w:color="auto"/>
                    <w:left w:val="none" w:sz="0" w:space="0" w:color="auto"/>
                    <w:bottom w:val="none" w:sz="0" w:space="0" w:color="auto"/>
                    <w:right w:val="none" w:sz="0" w:space="0" w:color="auto"/>
                  </w:divBdr>
                  <w:divsChild>
                    <w:div w:id="941912442">
                      <w:marLeft w:val="0"/>
                      <w:marRight w:val="0"/>
                      <w:marTop w:val="0"/>
                      <w:marBottom w:val="0"/>
                      <w:divBdr>
                        <w:top w:val="none" w:sz="0" w:space="0" w:color="auto"/>
                        <w:left w:val="none" w:sz="0" w:space="0" w:color="auto"/>
                        <w:bottom w:val="none" w:sz="0" w:space="0" w:color="auto"/>
                        <w:right w:val="none" w:sz="0" w:space="0" w:color="auto"/>
                      </w:divBdr>
                    </w:div>
                  </w:divsChild>
                </w:div>
                <w:div w:id="306132282">
                  <w:marLeft w:val="0"/>
                  <w:marRight w:val="0"/>
                  <w:marTop w:val="0"/>
                  <w:marBottom w:val="240"/>
                  <w:divBdr>
                    <w:top w:val="none" w:sz="0" w:space="0" w:color="auto"/>
                    <w:left w:val="none" w:sz="0" w:space="0" w:color="auto"/>
                    <w:bottom w:val="none" w:sz="0" w:space="0" w:color="auto"/>
                    <w:right w:val="none" w:sz="0" w:space="0" w:color="auto"/>
                  </w:divBdr>
                </w:div>
                <w:div w:id="306132478">
                  <w:marLeft w:val="0"/>
                  <w:marRight w:val="0"/>
                  <w:marTop w:val="0"/>
                  <w:marBottom w:val="0"/>
                  <w:divBdr>
                    <w:top w:val="none" w:sz="0" w:space="0" w:color="auto"/>
                    <w:left w:val="none" w:sz="0" w:space="0" w:color="auto"/>
                    <w:bottom w:val="none" w:sz="0" w:space="0" w:color="auto"/>
                    <w:right w:val="none" w:sz="0" w:space="0" w:color="auto"/>
                  </w:divBdr>
                </w:div>
                <w:div w:id="306519932">
                  <w:marLeft w:val="0"/>
                  <w:marRight w:val="0"/>
                  <w:marTop w:val="0"/>
                  <w:marBottom w:val="0"/>
                  <w:divBdr>
                    <w:top w:val="none" w:sz="0" w:space="0" w:color="auto"/>
                    <w:left w:val="none" w:sz="0" w:space="0" w:color="auto"/>
                    <w:bottom w:val="none" w:sz="0" w:space="0" w:color="auto"/>
                    <w:right w:val="none" w:sz="0" w:space="0" w:color="auto"/>
                  </w:divBdr>
                  <w:divsChild>
                    <w:div w:id="976103794">
                      <w:marLeft w:val="0"/>
                      <w:marRight w:val="0"/>
                      <w:marTop w:val="0"/>
                      <w:marBottom w:val="0"/>
                      <w:divBdr>
                        <w:top w:val="none" w:sz="0" w:space="0" w:color="auto"/>
                        <w:left w:val="none" w:sz="0" w:space="0" w:color="auto"/>
                        <w:bottom w:val="none" w:sz="0" w:space="0" w:color="auto"/>
                        <w:right w:val="none" w:sz="0" w:space="0" w:color="auto"/>
                      </w:divBdr>
                    </w:div>
                  </w:divsChild>
                </w:div>
                <w:div w:id="306787501">
                  <w:marLeft w:val="0"/>
                  <w:marRight w:val="0"/>
                  <w:marTop w:val="0"/>
                  <w:marBottom w:val="0"/>
                  <w:divBdr>
                    <w:top w:val="none" w:sz="0" w:space="0" w:color="auto"/>
                    <w:left w:val="none" w:sz="0" w:space="0" w:color="auto"/>
                    <w:bottom w:val="none" w:sz="0" w:space="0" w:color="auto"/>
                    <w:right w:val="none" w:sz="0" w:space="0" w:color="auto"/>
                  </w:divBdr>
                  <w:divsChild>
                    <w:div w:id="457649939">
                      <w:marLeft w:val="0"/>
                      <w:marRight w:val="0"/>
                      <w:marTop w:val="0"/>
                      <w:marBottom w:val="0"/>
                      <w:divBdr>
                        <w:top w:val="none" w:sz="0" w:space="0" w:color="auto"/>
                        <w:left w:val="none" w:sz="0" w:space="0" w:color="auto"/>
                        <w:bottom w:val="none" w:sz="0" w:space="0" w:color="auto"/>
                        <w:right w:val="none" w:sz="0" w:space="0" w:color="auto"/>
                      </w:divBdr>
                      <w:divsChild>
                        <w:div w:id="791557398">
                          <w:marLeft w:val="0"/>
                          <w:marRight w:val="45"/>
                          <w:marTop w:val="375"/>
                          <w:marBottom w:val="375"/>
                          <w:divBdr>
                            <w:top w:val="none" w:sz="0" w:space="0" w:color="auto"/>
                            <w:left w:val="none" w:sz="0" w:space="0" w:color="auto"/>
                            <w:bottom w:val="none" w:sz="0" w:space="0" w:color="auto"/>
                            <w:right w:val="none" w:sz="0" w:space="0" w:color="auto"/>
                          </w:divBdr>
                          <w:divsChild>
                            <w:div w:id="193157301">
                              <w:marLeft w:val="0"/>
                              <w:marRight w:val="0"/>
                              <w:marTop w:val="0"/>
                              <w:marBottom w:val="0"/>
                              <w:divBdr>
                                <w:top w:val="none" w:sz="0" w:space="0" w:color="auto"/>
                                <w:left w:val="none" w:sz="0" w:space="0" w:color="auto"/>
                                <w:bottom w:val="none" w:sz="0" w:space="0" w:color="auto"/>
                                <w:right w:val="none" w:sz="0" w:space="0" w:color="auto"/>
                              </w:divBdr>
                              <w:divsChild>
                                <w:div w:id="488984118">
                                  <w:marLeft w:val="0"/>
                                  <w:marRight w:val="0"/>
                                  <w:marTop w:val="0"/>
                                  <w:marBottom w:val="0"/>
                                  <w:divBdr>
                                    <w:top w:val="none" w:sz="0" w:space="0" w:color="auto"/>
                                    <w:left w:val="none" w:sz="0" w:space="0" w:color="auto"/>
                                    <w:bottom w:val="none" w:sz="0" w:space="0" w:color="auto"/>
                                    <w:right w:val="none" w:sz="0" w:space="0" w:color="auto"/>
                                  </w:divBdr>
                                  <w:divsChild>
                                    <w:div w:id="414744345">
                                      <w:marLeft w:val="0"/>
                                      <w:marRight w:val="0"/>
                                      <w:marTop w:val="0"/>
                                      <w:marBottom w:val="0"/>
                                      <w:divBdr>
                                        <w:top w:val="none" w:sz="0" w:space="0" w:color="auto"/>
                                        <w:left w:val="none" w:sz="0" w:space="0" w:color="auto"/>
                                        <w:bottom w:val="none" w:sz="0" w:space="0" w:color="auto"/>
                                        <w:right w:val="none" w:sz="0" w:space="0" w:color="auto"/>
                                      </w:divBdr>
                                      <w:divsChild>
                                        <w:div w:id="700478069">
                                          <w:marLeft w:val="0"/>
                                          <w:marRight w:val="0"/>
                                          <w:marTop w:val="0"/>
                                          <w:marBottom w:val="0"/>
                                          <w:divBdr>
                                            <w:top w:val="none" w:sz="0" w:space="0" w:color="auto"/>
                                            <w:left w:val="none" w:sz="0" w:space="0" w:color="auto"/>
                                            <w:bottom w:val="none" w:sz="0" w:space="0" w:color="auto"/>
                                            <w:right w:val="none" w:sz="0" w:space="0" w:color="auto"/>
                                          </w:divBdr>
                                          <w:divsChild>
                                            <w:div w:id="39813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936256">
                  <w:marLeft w:val="0"/>
                  <w:marRight w:val="0"/>
                  <w:marTop w:val="0"/>
                  <w:marBottom w:val="0"/>
                  <w:divBdr>
                    <w:top w:val="none" w:sz="0" w:space="0" w:color="auto"/>
                    <w:left w:val="none" w:sz="0" w:space="0" w:color="auto"/>
                    <w:bottom w:val="none" w:sz="0" w:space="0" w:color="auto"/>
                    <w:right w:val="none" w:sz="0" w:space="0" w:color="auto"/>
                  </w:divBdr>
                </w:div>
                <w:div w:id="307050249">
                  <w:marLeft w:val="0"/>
                  <w:marRight w:val="0"/>
                  <w:marTop w:val="225"/>
                  <w:marBottom w:val="0"/>
                  <w:divBdr>
                    <w:top w:val="none" w:sz="0" w:space="0" w:color="auto"/>
                    <w:left w:val="none" w:sz="0" w:space="0" w:color="auto"/>
                    <w:bottom w:val="none" w:sz="0" w:space="0" w:color="auto"/>
                    <w:right w:val="none" w:sz="0" w:space="0" w:color="auto"/>
                  </w:divBdr>
                </w:div>
                <w:div w:id="307126738">
                  <w:marLeft w:val="0"/>
                  <w:marRight w:val="0"/>
                  <w:marTop w:val="0"/>
                  <w:marBottom w:val="0"/>
                  <w:divBdr>
                    <w:top w:val="none" w:sz="0" w:space="0" w:color="auto"/>
                    <w:left w:val="none" w:sz="0" w:space="0" w:color="auto"/>
                    <w:bottom w:val="none" w:sz="0" w:space="0" w:color="auto"/>
                    <w:right w:val="none" w:sz="0" w:space="0" w:color="auto"/>
                  </w:divBdr>
                </w:div>
                <w:div w:id="307169063">
                  <w:marLeft w:val="0"/>
                  <w:marRight w:val="0"/>
                  <w:marTop w:val="0"/>
                  <w:marBottom w:val="210"/>
                  <w:divBdr>
                    <w:top w:val="none" w:sz="0" w:space="0" w:color="auto"/>
                    <w:left w:val="none" w:sz="0" w:space="0" w:color="auto"/>
                    <w:bottom w:val="none" w:sz="0" w:space="0" w:color="auto"/>
                    <w:right w:val="none" w:sz="0" w:space="0" w:color="auto"/>
                  </w:divBdr>
                </w:div>
                <w:div w:id="307369878">
                  <w:marLeft w:val="75"/>
                  <w:marRight w:val="0"/>
                  <w:marTop w:val="0"/>
                  <w:marBottom w:val="0"/>
                  <w:divBdr>
                    <w:top w:val="none" w:sz="0" w:space="0" w:color="auto"/>
                    <w:left w:val="none" w:sz="0" w:space="0" w:color="auto"/>
                    <w:bottom w:val="none" w:sz="0" w:space="0" w:color="auto"/>
                    <w:right w:val="none" w:sz="0" w:space="0" w:color="auto"/>
                  </w:divBdr>
                </w:div>
                <w:div w:id="307520839">
                  <w:marLeft w:val="0"/>
                  <w:marRight w:val="0"/>
                  <w:marTop w:val="0"/>
                  <w:marBottom w:val="0"/>
                  <w:divBdr>
                    <w:top w:val="none" w:sz="0" w:space="0" w:color="auto"/>
                    <w:left w:val="none" w:sz="0" w:space="0" w:color="auto"/>
                    <w:bottom w:val="none" w:sz="0" w:space="0" w:color="auto"/>
                    <w:right w:val="none" w:sz="0" w:space="0" w:color="auto"/>
                  </w:divBdr>
                </w:div>
                <w:div w:id="307587498">
                  <w:marLeft w:val="0"/>
                  <w:marRight w:val="0"/>
                  <w:marTop w:val="0"/>
                  <w:marBottom w:val="0"/>
                  <w:divBdr>
                    <w:top w:val="none" w:sz="0" w:space="0" w:color="auto"/>
                    <w:left w:val="none" w:sz="0" w:space="0" w:color="auto"/>
                    <w:bottom w:val="none" w:sz="0" w:space="0" w:color="auto"/>
                    <w:right w:val="none" w:sz="0" w:space="0" w:color="auto"/>
                  </w:divBdr>
                  <w:divsChild>
                    <w:div w:id="1081413877">
                      <w:marLeft w:val="0"/>
                      <w:marRight w:val="0"/>
                      <w:marTop w:val="0"/>
                      <w:marBottom w:val="0"/>
                      <w:divBdr>
                        <w:top w:val="none" w:sz="0" w:space="0" w:color="auto"/>
                        <w:left w:val="none" w:sz="0" w:space="0" w:color="auto"/>
                        <w:bottom w:val="none" w:sz="0" w:space="0" w:color="auto"/>
                        <w:right w:val="none" w:sz="0" w:space="0" w:color="auto"/>
                      </w:divBdr>
                    </w:div>
                  </w:divsChild>
                </w:div>
                <w:div w:id="308364362">
                  <w:marLeft w:val="0"/>
                  <w:marRight w:val="0"/>
                  <w:marTop w:val="225"/>
                  <w:marBottom w:val="0"/>
                  <w:divBdr>
                    <w:top w:val="none" w:sz="0" w:space="0" w:color="auto"/>
                    <w:left w:val="none" w:sz="0" w:space="0" w:color="auto"/>
                    <w:bottom w:val="none" w:sz="0" w:space="0" w:color="auto"/>
                    <w:right w:val="none" w:sz="0" w:space="0" w:color="auto"/>
                  </w:divBdr>
                  <w:divsChild>
                    <w:div w:id="1153910983">
                      <w:marLeft w:val="0"/>
                      <w:marRight w:val="0"/>
                      <w:marTop w:val="0"/>
                      <w:marBottom w:val="0"/>
                      <w:divBdr>
                        <w:top w:val="none" w:sz="0" w:space="0" w:color="auto"/>
                        <w:left w:val="none" w:sz="0" w:space="0" w:color="auto"/>
                        <w:bottom w:val="none" w:sz="0" w:space="0" w:color="auto"/>
                        <w:right w:val="none" w:sz="0" w:space="0" w:color="auto"/>
                      </w:divBdr>
                    </w:div>
                  </w:divsChild>
                </w:div>
                <w:div w:id="308442780">
                  <w:marLeft w:val="0"/>
                  <w:marRight w:val="0"/>
                  <w:marTop w:val="0"/>
                  <w:marBottom w:val="0"/>
                  <w:divBdr>
                    <w:top w:val="none" w:sz="0" w:space="0" w:color="auto"/>
                    <w:left w:val="none" w:sz="0" w:space="0" w:color="auto"/>
                    <w:bottom w:val="none" w:sz="0" w:space="0" w:color="auto"/>
                    <w:right w:val="none" w:sz="0" w:space="0" w:color="auto"/>
                  </w:divBdr>
                </w:div>
                <w:div w:id="309095808">
                  <w:marLeft w:val="0"/>
                  <w:marRight w:val="0"/>
                  <w:marTop w:val="0"/>
                  <w:marBottom w:val="0"/>
                  <w:divBdr>
                    <w:top w:val="none" w:sz="0" w:space="0" w:color="auto"/>
                    <w:left w:val="none" w:sz="0" w:space="0" w:color="auto"/>
                    <w:bottom w:val="none" w:sz="0" w:space="0" w:color="auto"/>
                    <w:right w:val="none" w:sz="0" w:space="0" w:color="auto"/>
                  </w:divBdr>
                  <w:divsChild>
                    <w:div w:id="131874891">
                      <w:marLeft w:val="0"/>
                      <w:marRight w:val="0"/>
                      <w:marTop w:val="0"/>
                      <w:marBottom w:val="0"/>
                      <w:divBdr>
                        <w:top w:val="none" w:sz="0" w:space="0" w:color="auto"/>
                        <w:left w:val="none" w:sz="0" w:space="0" w:color="auto"/>
                        <w:bottom w:val="none" w:sz="0" w:space="0" w:color="auto"/>
                        <w:right w:val="none" w:sz="0" w:space="0" w:color="auto"/>
                      </w:divBdr>
                    </w:div>
                  </w:divsChild>
                </w:div>
                <w:div w:id="309100205">
                  <w:marLeft w:val="0"/>
                  <w:marRight w:val="0"/>
                  <w:marTop w:val="0"/>
                  <w:marBottom w:val="0"/>
                  <w:divBdr>
                    <w:top w:val="none" w:sz="0" w:space="0" w:color="auto"/>
                    <w:left w:val="none" w:sz="0" w:space="0" w:color="auto"/>
                    <w:bottom w:val="none" w:sz="0" w:space="0" w:color="auto"/>
                    <w:right w:val="none" w:sz="0" w:space="0" w:color="auto"/>
                  </w:divBdr>
                </w:div>
                <w:div w:id="309137565">
                  <w:marLeft w:val="0"/>
                  <w:marRight w:val="0"/>
                  <w:marTop w:val="0"/>
                  <w:marBottom w:val="0"/>
                  <w:divBdr>
                    <w:top w:val="none" w:sz="0" w:space="0" w:color="auto"/>
                    <w:left w:val="none" w:sz="0" w:space="0" w:color="auto"/>
                    <w:bottom w:val="none" w:sz="0" w:space="0" w:color="auto"/>
                    <w:right w:val="none" w:sz="0" w:space="0" w:color="auto"/>
                  </w:divBdr>
                </w:div>
                <w:div w:id="309284839">
                  <w:marLeft w:val="0"/>
                  <w:marRight w:val="0"/>
                  <w:marTop w:val="0"/>
                  <w:marBottom w:val="0"/>
                  <w:divBdr>
                    <w:top w:val="none" w:sz="0" w:space="0" w:color="auto"/>
                    <w:left w:val="none" w:sz="0" w:space="0" w:color="auto"/>
                    <w:bottom w:val="none" w:sz="0" w:space="0" w:color="auto"/>
                    <w:right w:val="none" w:sz="0" w:space="0" w:color="auto"/>
                  </w:divBdr>
                </w:div>
                <w:div w:id="309287086">
                  <w:marLeft w:val="0"/>
                  <w:marRight w:val="30"/>
                  <w:marTop w:val="0"/>
                  <w:marBottom w:val="0"/>
                  <w:divBdr>
                    <w:top w:val="none" w:sz="0" w:space="0" w:color="auto"/>
                    <w:left w:val="none" w:sz="0" w:space="0" w:color="auto"/>
                    <w:bottom w:val="none" w:sz="0" w:space="0" w:color="auto"/>
                    <w:right w:val="none" w:sz="0" w:space="0" w:color="auto"/>
                  </w:divBdr>
                </w:div>
                <w:div w:id="309287997">
                  <w:marLeft w:val="0"/>
                  <w:marRight w:val="0"/>
                  <w:marTop w:val="0"/>
                  <w:marBottom w:val="0"/>
                  <w:divBdr>
                    <w:top w:val="none" w:sz="0" w:space="0" w:color="auto"/>
                    <w:left w:val="none" w:sz="0" w:space="0" w:color="auto"/>
                    <w:bottom w:val="none" w:sz="0" w:space="0" w:color="auto"/>
                    <w:right w:val="none" w:sz="0" w:space="0" w:color="auto"/>
                  </w:divBdr>
                </w:div>
                <w:div w:id="309288726">
                  <w:marLeft w:val="0"/>
                  <w:marRight w:val="0"/>
                  <w:marTop w:val="0"/>
                  <w:marBottom w:val="0"/>
                  <w:divBdr>
                    <w:top w:val="none" w:sz="0" w:space="0" w:color="auto"/>
                    <w:left w:val="none" w:sz="0" w:space="0" w:color="auto"/>
                    <w:bottom w:val="none" w:sz="0" w:space="0" w:color="auto"/>
                    <w:right w:val="none" w:sz="0" w:space="0" w:color="auto"/>
                  </w:divBdr>
                  <w:divsChild>
                    <w:div w:id="234633908">
                      <w:marLeft w:val="0"/>
                      <w:marRight w:val="0"/>
                      <w:marTop w:val="0"/>
                      <w:marBottom w:val="0"/>
                      <w:divBdr>
                        <w:top w:val="none" w:sz="0" w:space="0" w:color="auto"/>
                        <w:left w:val="none" w:sz="0" w:space="0" w:color="auto"/>
                        <w:bottom w:val="none" w:sz="0" w:space="0" w:color="auto"/>
                        <w:right w:val="none" w:sz="0" w:space="0" w:color="auto"/>
                      </w:divBdr>
                    </w:div>
                  </w:divsChild>
                </w:div>
                <w:div w:id="309331614">
                  <w:marLeft w:val="0"/>
                  <w:marRight w:val="0"/>
                  <w:marTop w:val="0"/>
                  <w:marBottom w:val="0"/>
                  <w:divBdr>
                    <w:top w:val="none" w:sz="0" w:space="0" w:color="auto"/>
                    <w:left w:val="none" w:sz="0" w:space="0" w:color="auto"/>
                    <w:bottom w:val="none" w:sz="0" w:space="0" w:color="auto"/>
                    <w:right w:val="none" w:sz="0" w:space="0" w:color="auto"/>
                  </w:divBdr>
                </w:div>
                <w:div w:id="309405611">
                  <w:marLeft w:val="0"/>
                  <w:marRight w:val="0"/>
                  <w:marTop w:val="0"/>
                  <w:marBottom w:val="0"/>
                  <w:divBdr>
                    <w:top w:val="none" w:sz="0" w:space="0" w:color="auto"/>
                    <w:left w:val="none" w:sz="0" w:space="0" w:color="auto"/>
                    <w:bottom w:val="none" w:sz="0" w:space="0" w:color="auto"/>
                    <w:right w:val="none" w:sz="0" w:space="0" w:color="auto"/>
                  </w:divBdr>
                  <w:divsChild>
                    <w:div w:id="1090349120">
                      <w:marLeft w:val="0"/>
                      <w:marRight w:val="0"/>
                      <w:marTop w:val="0"/>
                      <w:marBottom w:val="0"/>
                      <w:divBdr>
                        <w:top w:val="none" w:sz="0" w:space="0" w:color="auto"/>
                        <w:left w:val="none" w:sz="0" w:space="0" w:color="auto"/>
                        <w:bottom w:val="none" w:sz="0" w:space="0" w:color="auto"/>
                        <w:right w:val="none" w:sz="0" w:space="0" w:color="auto"/>
                      </w:divBdr>
                    </w:div>
                  </w:divsChild>
                </w:div>
                <w:div w:id="309529473">
                  <w:marLeft w:val="0"/>
                  <w:marRight w:val="0"/>
                  <w:marTop w:val="0"/>
                  <w:marBottom w:val="0"/>
                  <w:divBdr>
                    <w:top w:val="none" w:sz="0" w:space="0" w:color="auto"/>
                    <w:left w:val="none" w:sz="0" w:space="0" w:color="auto"/>
                    <w:bottom w:val="none" w:sz="0" w:space="0" w:color="auto"/>
                    <w:right w:val="none" w:sz="0" w:space="0" w:color="auto"/>
                  </w:divBdr>
                </w:div>
                <w:div w:id="309557019">
                  <w:marLeft w:val="0"/>
                  <w:marRight w:val="0"/>
                  <w:marTop w:val="0"/>
                  <w:marBottom w:val="150"/>
                  <w:divBdr>
                    <w:top w:val="none" w:sz="0" w:space="0" w:color="auto"/>
                    <w:left w:val="none" w:sz="0" w:space="0" w:color="auto"/>
                    <w:bottom w:val="none" w:sz="0" w:space="0" w:color="auto"/>
                    <w:right w:val="none" w:sz="0" w:space="0" w:color="auto"/>
                  </w:divBdr>
                </w:div>
                <w:div w:id="309603846">
                  <w:marLeft w:val="0"/>
                  <w:marRight w:val="30"/>
                  <w:marTop w:val="0"/>
                  <w:marBottom w:val="0"/>
                  <w:divBdr>
                    <w:top w:val="none" w:sz="0" w:space="0" w:color="auto"/>
                    <w:left w:val="none" w:sz="0" w:space="0" w:color="auto"/>
                    <w:bottom w:val="none" w:sz="0" w:space="0" w:color="auto"/>
                    <w:right w:val="none" w:sz="0" w:space="0" w:color="auto"/>
                  </w:divBdr>
                </w:div>
                <w:div w:id="309675539">
                  <w:marLeft w:val="0"/>
                  <w:marRight w:val="0"/>
                  <w:marTop w:val="0"/>
                  <w:marBottom w:val="0"/>
                  <w:divBdr>
                    <w:top w:val="none" w:sz="0" w:space="0" w:color="auto"/>
                    <w:left w:val="none" w:sz="0" w:space="0" w:color="auto"/>
                    <w:bottom w:val="none" w:sz="0" w:space="0" w:color="auto"/>
                    <w:right w:val="none" w:sz="0" w:space="0" w:color="auto"/>
                  </w:divBdr>
                </w:div>
                <w:div w:id="309790630">
                  <w:marLeft w:val="0"/>
                  <w:marRight w:val="0"/>
                  <w:marTop w:val="0"/>
                  <w:marBottom w:val="0"/>
                  <w:divBdr>
                    <w:top w:val="none" w:sz="0" w:space="0" w:color="auto"/>
                    <w:left w:val="none" w:sz="0" w:space="0" w:color="auto"/>
                    <w:bottom w:val="none" w:sz="0" w:space="0" w:color="auto"/>
                    <w:right w:val="none" w:sz="0" w:space="0" w:color="auto"/>
                  </w:divBdr>
                  <w:divsChild>
                    <w:div w:id="438765118">
                      <w:marLeft w:val="0"/>
                      <w:marRight w:val="0"/>
                      <w:marTop w:val="0"/>
                      <w:marBottom w:val="0"/>
                      <w:divBdr>
                        <w:top w:val="none" w:sz="0" w:space="0" w:color="auto"/>
                        <w:left w:val="none" w:sz="0" w:space="0" w:color="auto"/>
                        <w:bottom w:val="none" w:sz="0" w:space="0" w:color="auto"/>
                        <w:right w:val="none" w:sz="0" w:space="0" w:color="auto"/>
                      </w:divBdr>
                      <w:divsChild>
                        <w:div w:id="117908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87074">
                  <w:marLeft w:val="0"/>
                  <w:marRight w:val="0"/>
                  <w:marTop w:val="0"/>
                  <w:marBottom w:val="0"/>
                  <w:divBdr>
                    <w:top w:val="none" w:sz="0" w:space="0" w:color="auto"/>
                    <w:left w:val="none" w:sz="0" w:space="0" w:color="auto"/>
                    <w:bottom w:val="none" w:sz="0" w:space="0" w:color="auto"/>
                    <w:right w:val="none" w:sz="0" w:space="0" w:color="auto"/>
                  </w:divBdr>
                </w:div>
                <w:div w:id="309987192">
                  <w:marLeft w:val="0"/>
                  <w:marRight w:val="0"/>
                  <w:marTop w:val="225"/>
                  <w:marBottom w:val="0"/>
                  <w:divBdr>
                    <w:top w:val="none" w:sz="0" w:space="0" w:color="auto"/>
                    <w:left w:val="none" w:sz="0" w:space="0" w:color="auto"/>
                    <w:bottom w:val="none" w:sz="0" w:space="0" w:color="auto"/>
                    <w:right w:val="none" w:sz="0" w:space="0" w:color="auto"/>
                  </w:divBdr>
                </w:div>
                <w:div w:id="309988059">
                  <w:marLeft w:val="0"/>
                  <w:marRight w:val="0"/>
                  <w:marTop w:val="0"/>
                  <w:marBottom w:val="0"/>
                  <w:divBdr>
                    <w:top w:val="none" w:sz="0" w:space="0" w:color="auto"/>
                    <w:left w:val="none" w:sz="0" w:space="0" w:color="auto"/>
                    <w:bottom w:val="none" w:sz="0" w:space="0" w:color="auto"/>
                    <w:right w:val="none" w:sz="0" w:space="0" w:color="auto"/>
                  </w:divBdr>
                </w:div>
                <w:div w:id="310135609">
                  <w:marLeft w:val="0"/>
                  <w:marRight w:val="0"/>
                  <w:marTop w:val="0"/>
                  <w:marBottom w:val="0"/>
                  <w:divBdr>
                    <w:top w:val="none" w:sz="0" w:space="0" w:color="auto"/>
                    <w:left w:val="none" w:sz="0" w:space="0" w:color="auto"/>
                    <w:bottom w:val="none" w:sz="0" w:space="0" w:color="auto"/>
                    <w:right w:val="none" w:sz="0" w:space="0" w:color="auto"/>
                  </w:divBdr>
                  <w:divsChild>
                    <w:div w:id="299266902">
                      <w:marLeft w:val="0"/>
                      <w:marRight w:val="0"/>
                      <w:marTop w:val="0"/>
                      <w:marBottom w:val="0"/>
                      <w:divBdr>
                        <w:top w:val="none" w:sz="0" w:space="0" w:color="auto"/>
                        <w:left w:val="none" w:sz="0" w:space="0" w:color="auto"/>
                        <w:bottom w:val="none" w:sz="0" w:space="0" w:color="auto"/>
                        <w:right w:val="none" w:sz="0" w:space="0" w:color="auto"/>
                      </w:divBdr>
                    </w:div>
                  </w:divsChild>
                </w:div>
                <w:div w:id="310211352">
                  <w:marLeft w:val="0"/>
                  <w:marRight w:val="0"/>
                  <w:marTop w:val="0"/>
                  <w:marBottom w:val="0"/>
                  <w:divBdr>
                    <w:top w:val="none" w:sz="0" w:space="0" w:color="auto"/>
                    <w:left w:val="none" w:sz="0" w:space="0" w:color="auto"/>
                    <w:bottom w:val="none" w:sz="0" w:space="0" w:color="auto"/>
                    <w:right w:val="none" w:sz="0" w:space="0" w:color="auto"/>
                  </w:divBdr>
                  <w:divsChild>
                    <w:div w:id="763647506">
                      <w:marLeft w:val="0"/>
                      <w:marRight w:val="0"/>
                      <w:marTop w:val="0"/>
                      <w:marBottom w:val="0"/>
                      <w:divBdr>
                        <w:top w:val="none" w:sz="0" w:space="0" w:color="auto"/>
                        <w:left w:val="none" w:sz="0" w:space="0" w:color="auto"/>
                        <w:bottom w:val="none" w:sz="0" w:space="0" w:color="auto"/>
                        <w:right w:val="none" w:sz="0" w:space="0" w:color="auto"/>
                      </w:divBdr>
                    </w:div>
                  </w:divsChild>
                </w:div>
                <w:div w:id="310329150">
                  <w:marLeft w:val="0"/>
                  <w:marRight w:val="0"/>
                  <w:marTop w:val="0"/>
                  <w:marBottom w:val="150"/>
                  <w:divBdr>
                    <w:top w:val="none" w:sz="0" w:space="0" w:color="auto"/>
                    <w:left w:val="none" w:sz="0" w:space="0" w:color="auto"/>
                    <w:bottom w:val="none" w:sz="0" w:space="0" w:color="auto"/>
                    <w:right w:val="none" w:sz="0" w:space="0" w:color="auto"/>
                  </w:divBdr>
                </w:div>
                <w:div w:id="310410331">
                  <w:marLeft w:val="0"/>
                  <w:marRight w:val="0"/>
                  <w:marTop w:val="0"/>
                  <w:marBottom w:val="0"/>
                  <w:divBdr>
                    <w:top w:val="none" w:sz="0" w:space="0" w:color="auto"/>
                    <w:left w:val="none" w:sz="0" w:space="0" w:color="auto"/>
                    <w:bottom w:val="none" w:sz="0" w:space="0" w:color="auto"/>
                    <w:right w:val="none" w:sz="0" w:space="0" w:color="auto"/>
                  </w:divBdr>
                  <w:divsChild>
                    <w:div w:id="242836224">
                      <w:marLeft w:val="0"/>
                      <w:marRight w:val="0"/>
                      <w:marTop w:val="0"/>
                      <w:marBottom w:val="0"/>
                      <w:divBdr>
                        <w:top w:val="none" w:sz="0" w:space="0" w:color="auto"/>
                        <w:left w:val="none" w:sz="0" w:space="0" w:color="auto"/>
                        <w:bottom w:val="none" w:sz="0" w:space="0" w:color="auto"/>
                        <w:right w:val="none" w:sz="0" w:space="0" w:color="auto"/>
                      </w:divBdr>
                    </w:div>
                    <w:div w:id="455564842">
                      <w:marLeft w:val="0"/>
                      <w:marRight w:val="0"/>
                      <w:marTop w:val="0"/>
                      <w:marBottom w:val="0"/>
                      <w:divBdr>
                        <w:top w:val="none" w:sz="0" w:space="0" w:color="auto"/>
                        <w:left w:val="none" w:sz="0" w:space="0" w:color="auto"/>
                        <w:bottom w:val="none" w:sz="0" w:space="0" w:color="auto"/>
                        <w:right w:val="none" w:sz="0" w:space="0" w:color="auto"/>
                      </w:divBdr>
                    </w:div>
                  </w:divsChild>
                </w:div>
                <w:div w:id="310599599">
                  <w:marLeft w:val="0"/>
                  <w:marRight w:val="0"/>
                  <w:marTop w:val="0"/>
                  <w:marBottom w:val="0"/>
                  <w:divBdr>
                    <w:top w:val="none" w:sz="0" w:space="0" w:color="auto"/>
                    <w:left w:val="none" w:sz="0" w:space="0" w:color="auto"/>
                    <w:bottom w:val="none" w:sz="0" w:space="0" w:color="auto"/>
                    <w:right w:val="none" w:sz="0" w:space="0" w:color="auto"/>
                  </w:divBdr>
                </w:div>
                <w:div w:id="310671124">
                  <w:marLeft w:val="0"/>
                  <w:marRight w:val="0"/>
                  <w:marTop w:val="0"/>
                  <w:marBottom w:val="0"/>
                  <w:divBdr>
                    <w:top w:val="none" w:sz="0" w:space="0" w:color="auto"/>
                    <w:left w:val="none" w:sz="0" w:space="0" w:color="auto"/>
                    <w:bottom w:val="none" w:sz="0" w:space="0" w:color="auto"/>
                    <w:right w:val="none" w:sz="0" w:space="0" w:color="auto"/>
                  </w:divBdr>
                </w:div>
                <w:div w:id="310913796">
                  <w:marLeft w:val="0"/>
                  <w:marRight w:val="0"/>
                  <w:marTop w:val="0"/>
                  <w:marBottom w:val="0"/>
                  <w:divBdr>
                    <w:top w:val="none" w:sz="0" w:space="0" w:color="auto"/>
                    <w:left w:val="none" w:sz="0" w:space="0" w:color="auto"/>
                    <w:bottom w:val="none" w:sz="0" w:space="0" w:color="auto"/>
                    <w:right w:val="none" w:sz="0" w:space="0" w:color="auto"/>
                  </w:divBdr>
                </w:div>
                <w:div w:id="310915455">
                  <w:marLeft w:val="0"/>
                  <w:marRight w:val="0"/>
                  <w:marTop w:val="0"/>
                  <w:marBottom w:val="0"/>
                  <w:divBdr>
                    <w:top w:val="none" w:sz="0" w:space="0" w:color="auto"/>
                    <w:left w:val="none" w:sz="0" w:space="0" w:color="auto"/>
                    <w:bottom w:val="none" w:sz="0" w:space="0" w:color="auto"/>
                    <w:right w:val="none" w:sz="0" w:space="0" w:color="auto"/>
                  </w:divBdr>
                </w:div>
                <w:div w:id="311062341">
                  <w:marLeft w:val="0"/>
                  <w:marRight w:val="0"/>
                  <w:marTop w:val="0"/>
                  <w:marBottom w:val="0"/>
                  <w:divBdr>
                    <w:top w:val="none" w:sz="0" w:space="0" w:color="auto"/>
                    <w:left w:val="none" w:sz="0" w:space="0" w:color="auto"/>
                    <w:bottom w:val="none" w:sz="0" w:space="0" w:color="auto"/>
                    <w:right w:val="none" w:sz="0" w:space="0" w:color="auto"/>
                  </w:divBdr>
                  <w:divsChild>
                    <w:div w:id="498540737">
                      <w:marLeft w:val="0"/>
                      <w:marRight w:val="0"/>
                      <w:marTop w:val="0"/>
                      <w:marBottom w:val="0"/>
                      <w:divBdr>
                        <w:top w:val="none" w:sz="0" w:space="0" w:color="auto"/>
                        <w:left w:val="none" w:sz="0" w:space="0" w:color="auto"/>
                        <w:bottom w:val="none" w:sz="0" w:space="0" w:color="auto"/>
                        <w:right w:val="none" w:sz="0" w:space="0" w:color="auto"/>
                      </w:divBdr>
                      <w:divsChild>
                        <w:div w:id="676149806">
                          <w:marLeft w:val="0"/>
                          <w:marRight w:val="0"/>
                          <w:marTop w:val="0"/>
                          <w:marBottom w:val="0"/>
                          <w:divBdr>
                            <w:top w:val="none" w:sz="0" w:space="0" w:color="auto"/>
                            <w:left w:val="none" w:sz="0" w:space="0" w:color="auto"/>
                            <w:bottom w:val="none" w:sz="0" w:space="0" w:color="auto"/>
                            <w:right w:val="none" w:sz="0" w:space="0" w:color="auto"/>
                          </w:divBdr>
                          <w:divsChild>
                            <w:div w:id="11474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105037">
                  <w:marLeft w:val="0"/>
                  <w:marRight w:val="0"/>
                  <w:marTop w:val="0"/>
                  <w:marBottom w:val="0"/>
                  <w:divBdr>
                    <w:top w:val="none" w:sz="0" w:space="0" w:color="auto"/>
                    <w:left w:val="none" w:sz="0" w:space="0" w:color="auto"/>
                    <w:bottom w:val="none" w:sz="0" w:space="0" w:color="auto"/>
                    <w:right w:val="none" w:sz="0" w:space="0" w:color="auto"/>
                  </w:divBdr>
                </w:div>
                <w:div w:id="311106778">
                  <w:marLeft w:val="0"/>
                  <w:marRight w:val="0"/>
                  <w:marTop w:val="0"/>
                  <w:marBottom w:val="0"/>
                  <w:divBdr>
                    <w:top w:val="none" w:sz="0" w:space="0" w:color="auto"/>
                    <w:left w:val="none" w:sz="0" w:space="0" w:color="auto"/>
                    <w:bottom w:val="none" w:sz="0" w:space="0" w:color="auto"/>
                    <w:right w:val="none" w:sz="0" w:space="0" w:color="auto"/>
                  </w:divBdr>
                  <w:divsChild>
                    <w:div w:id="544024362">
                      <w:marLeft w:val="0"/>
                      <w:marRight w:val="0"/>
                      <w:marTop w:val="0"/>
                      <w:marBottom w:val="0"/>
                      <w:divBdr>
                        <w:top w:val="none" w:sz="0" w:space="0" w:color="auto"/>
                        <w:left w:val="none" w:sz="0" w:space="0" w:color="auto"/>
                        <w:bottom w:val="none" w:sz="0" w:space="0" w:color="auto"/>
                        <w:right w:val="none" w:sz="0" w:space="0" w:color="auto"/>
                      </w:divBdr>
                    </w:div>
                  </w:divsChild>
                </w:div>
                <w:div w:id="311251022">
                  <w:marLeft w:val="3346"/>
                  <w:marRight w:val="1309"/>
                  <w:marTop w:val="0"/>
                  <w:marBottom w:val="0"/>
                  <w:divBdr>
                    <w:top w:val="none" w:sz="0" w:space="0" w:color="auto"/>
                    <w:left w:val="none" w:sz="0" w:space="0" w:color="auto"/>
                    <w:bottom w:val="none" w:sz="0" w:space="0" w:color="auto"/>
                    <w:right w:val="none" w:sz="0" w:space="0" w:color="auto"/>
                  </w:divBdr>
                  <w:divsChild>
                    <w:div w:id="785346041">
                      <w:marLeft w:val="0"/>
                      <w:marRight w:val="0"/>
                      <w:marTop w:val="0"/>
                      <w:marBottom w:val="0"/>
                      <w:divBdr>
                        <w:top w:val="none" w:sz="0" w:space="0" w:color="auto"/>
                        <w:left w:val="none" w:sz="0" w:space="0" w:color="auto"/>
                        <w:bottom w:val="none" w:sz="0" w:space="0" w:color="auto"/>
                        <w:right w:val="none" w:sz="0" w:space="0" w:color="auto"/>
                      </w:divBdr>
                      <w:divsChild>
                        <w:div w:id="104578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253446">
                  <w:marLeft w:val="600"/>
                  <w:marRight w:val="0"/>
                  <w:marTop w:val="0"/>
                  <w:marBottom w:val="105"/>
                  <w:divBdr>
                    <w:top w:val="none" w:sz="0" w:space="0" w:color="auto"/>
                    <w:left w:val="none" w:sz="0" w:space="0" w:color="auto"/>
                    <w:bottom w:val="none" w:sz="0" w:space="0" w:color="auto"/>
                    <w:right w:val="none" w:sz="0" w:space="0" w:color="auto"/>
                  </w:divBdr>
                </w:div>
                <w:div w:id="311300256">
                  <w:marLeft w:val="0"/>
                  <w:marRight w:val="0"/>
                  <w:marTop w:val="0"/>
                  <w:marBottom w:val="0"/>
                  <w:divBdr>
                    <w:top w:val="none" w:sz="0" w:space="0" w:color="auto"/>
                    <w:left w:val="none" w:sz="0" w:space="0" w:color="auto"/>
                    <w:bottom w:val="none" w:sz="0" w:space="0" w:color="auto"/>
                    <w:right w:val="none" w:sz="0" w:space="0" w:color="auto"/>
                  </w:divBdr>
                  <w:divsChild>
                    <w:div w:id="713382815">
                      <w:marLeft w:val="0"/>
                      <w:marRight w:val="0"/>
                      <w:marTop w:val="0"/>
                      <w:marBottom w:val="0"/>
                      <w:divBdr>
                        <w:top w:val="none" w:sz="0" w:space="0" w:color="auto"/>
                        <w:left w:val="none" w:sz="0" w:space="0" w:color="auto"/>
                        <w:bottom w:val="none" w:sz="0" w:space="0" w:color="auto"/>
                        <w:right w:val="none" w:sz="0" w:space="0" w:color="auto"/>
                      </w:divBdr>
                    </w:div>
                  </w:divsChild>
                </w:div>
                <w:div w:id="311524456">
                  <w:marLeft w:val="0"/>
                  <w:marRight w:val="0"/>
                  <w:marTop w:val="0"/>
                  <w:marBottom w:val="0"/>
                  <w:divBdr>
                    <w:top w:val="none" w:sz="0" w:space="0" w:color="auto"/>
                    <w:left w:val="none" w:sz="0" w:space="0" w:color="auto"/>
                    <w:bottom w:val="none" w:sz="0" w:space="0" w:color="auto"/>
                    <w:right w:val="none" w:sz="0" w:space="0" w:color="auto"/>
                  </w:divBdr>
                  <w:divsChild>
                    <w:div w:id="1236555189">
                      <w:marLeft w:val="0"/>
                      <w:marRight w:val="0"/>
                      <w:marTop w:val="0"/>
                      <w:marBottom w:val="0"/>
                      <w:divBdr>
                        <w:top w:val="none" w:sz="0" w:space="0" w:color="auto"/>
                        <w:left w:val="none" w:sz="0" w:space="0" w:color="auto"/>
                        <w:bottom w:val="none" w:sz="0" w:space="0" w:color="auto"/>
                        <w:right w:val="none" w:sz="0" w:space="0" w:color="auto"/>
                      </w:divBdr>
                    </w:div>
                  </w:divsChild>
                </w:div>
                <w:div w:id="311636492">
                  <w:marLeft w:val="0"/>
                  <w:marRight w:val="0"/>
                  <w:marTop w:val="0"/>
                  <w:marBottom w:val="0"/>
                  <w:divBdr>
                    <w:top w:val="none" w:sz="0" w:space="0" w:color="auto"/>
                    <w:left w:val="none" w:sz="0" w:space="0" w:color="auto"/>
                    <w:bottom w:val="none" w:sz="0" w:space="0" w:color="auto"/>
                    <w:right w:val="none" w:sz="0" w:space="0" w:color="auto"/>
                  </w:divBdr>
                </w:div>
                <w:div w:id="311639649">
                  <w:marLeft w:val="0"/>
                  <w:marRight w:val="0"/>
                  <w:marTop w:val="375"/>
                  <w:marBottom w:val="0"/>
                  <w:divBdr>
                    <w:top w:val="none" w:sz="0" w:space="0" w:color="auto"/>
                    <w:left w:val="none" w:sz="0" w:space="0" w:color="auto"/>
                    <w:bottom w:val="none" w:sz="0" w:space="0" w:color="auto"/>
                    <w:right w:val="none" w:sz="0" w:space="0" w:color="auto"/>
                  </w:divBdr>
                  <w:divsChild>
                    <w:div w:id="897983294">
                      <w:marLeft w:val="0"/>
                      <w:marRight w:val="0"/>
                      <w:marTop w:val="0"/>
                      <w:marBottom w:val="0"/>
                      <w:divBdr>
                        <w:top w:val="none" w:sz="0" w:space="0" w:color="auto"/>
                        <w:left w:val="none" w:sz="0" w:space="0" w:color="auto"/>
                        <w:bottom w:val="none" w:sz="0" w:space="0" w:color="auto"/>
                        <w:right w:val="none" w:sz="0" w:space="0" w:color="auto"/>
                      </w:divBdr>
                      <w:divsChild>
                        <w:div w:id="802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21315">
                  <w:marLeft w:val="0"/>
                  <w:marRight w:val="0"/>
                  <w:marTop w:val="0"/>
                  <w:marBottom w:val="0"/>
                  <w:divBdr>
                    <w:top w:val="none" w:sz="0" w:space="0" w:color="auto"/>
                    <w:left w:val="none" w:sz="0" w:space="0" w:color="auto"/>
                    <w:bottom w:val="none" w:sz="0" w:space="0" w:color="auto"/>
                    <w:right w:val="none" w:sz="0" w:space="0" w:color="auto"/>
                  </w:divBdr>
                  <w:divsChild>
                    <w:div w:id="721367948">
                      <w:marLeft w:val="0"/>
                      <w:marRight w:val="0"/>
                      <w:marTop w:val="0"/>
                      <w:marBottom w:val="0"/>
                      <w:divBdr>
                        <w:top w:val="none" w:sz="0" w:space="0" w:color="auto"/>
                        <w:left w:val="none" w:sz="0" w:space="0" w:color="auto"/>
                        <w:bottom w:val="single" w:sz="6" w:space="15" w:color="FFFFFF"/>
                        <w:right w:val="none" w:sz="0" w:space="0" w:color="auto"/>
                      </w:divBdr>
                      <w:divsChild>
                        <w:div w:id="1054693290">
                          <w:marLeft w:val="0"/>
                          <w:marRight w:val="0"/>
                          <w:marTop w:val="0"/>
                          <w:marBottom w:val="0"/>
                          <w:divBdr>
                            <w:top w:val="none" w:sz="0" w:space="0" w:color="auto"/>
                            <w:left w:val="none" w:sz="0" w:space="0" w:color="auto"/>
                            <w:bottom w:val="none" w:sz="0" w:space="0" w:color="auto"/>
                            <w:right w:val="none" w:sz="0" w:space="0" w:color="auto"/>
                          </w:divBdr>
                          <w:divsChild>
                            <w:div w:id="1263756447">
                              <w:marLeft w:val="0"/>
                              <w:marRight w:val="0"/>
                              <w:marTop w:val="0"/>
                              <w:marBottom w:val="0"/>
                              <w:divBdr>
                                <w:top w:val="none" w:sz="0" w:space="0" w:color="auto"/>
                                <w:left w:val="none" w:sz="0" w:space="0" w:color="auto"/>
                                <w:bottom w:val="none" w:sz="0" w:space="0" w:color="auto"/>
                                <w:right w:val="none" w:sz="0" w:space="0" w:color="auto"/>
                              </w:divBdr>
                              <w:divsChild>
                                <w:div w:id="1248929963">
                                  <w:marLeft w:val="0"/>
                                  <w:marRight w:val="0"/>
                                  <w:marTop w:val="0"/>
                                  <w:marBottom w:val="0"/>
                                  <w:divBdr>
                                    <w:top w:val="none" w:sz="0" w:space="0" w:color="auto"/>
                                    <w:left w:val="none" w:sz="0" w:space="0" w:color="auto"/>
                                    <w:bottom w:val="none" w:sz="0" w:space="0" w:color="auto"/>
                                    <w:right w:val="none" w:sz="0" w:space="0" w:color="auto"/>
                                  </w:divBdr>
                                  <w:divsChild>
                                    <w:div w:id="646321175">
                                      <w:marLeft w:val="0"/>
                                      <w:marRight w:val="0"/>
                                      <w:marTop w:val="0"/>
                                      <w:marBottom w:val="150"/>
                                      <w:divBdr>
                                        <w:top w:val="none" w:sz="0" w:space="0" w:color="auto"/>
                                        <w:left w:val="none" w:sz="0" w:space="0" w:color="auto"/>
                                        <w:bottom w:val="none" w:sz="0" w:space="0" w:color="auto"/>
                                        <w:right w:val="none" w:sz="0" w:space="0" w:color="auto"/>
                                      </w:divBdr>
                                      <w:divsChild>
                                        <w:div w:id="974262971">
                                          <w:marLeft w:val="0"/>
                                          <w:marRight w:val="0"/>
                                          <w:marTop w:val="0"/>
                                          <w:marBottom w:val="0"/>
                                          <w:divBdr>
                                            <w:top w:val="none" w:sz="0" w:space="0" w:color="auto"/>
                                            <w:left w:val="none" w:sz="0" w:space="0" w:color="auto"/>
                                            <w:bottom w:val="none" w:sz="0" w:space="0" w:color="auto"/>
                                            <w:right w:val="none" w:sz="0" w:space="0" w:color="auto"/>
                                          </w:divBdr>
                                          <w:divsChild>
                                            <w:div w:id="559025178">
                                              <w:marLeft w:val="0"/>
                                              <w:marRight w:val="0"/>
                                              <w:marTop w:val="0"/>
                                              <w:marBottom w:val="300"/>
                                              <w:divBdr>
                                                <w:top w:val="none" w:sz="0" w:space="0" w:color="auto"/>
                                                <w:left w:val="none" w:sz="0" w:space="0" w:color="auto"/>
                                                <w:bottom w:val="none" w:sz="0" w:space="0" w:color="auto"/>
                                                <w:right w:val="none" w:sz="0" w:space="0" w:color="auto"/>
                                              </w:divBdr>
                                            </w:div>
                                            <w:div w:id="623119031">
                                              <w:marLeft w:val="0"/>
                                              <w:marRight w:val="0"/>
                                              <w:marTop w:val="0"/>
                                              <w:marBottom w:val="240"/>
                                              <w:divBdr>
                                                <w:top w:val="none" w:sz="0" w:space="0" w:color="auto"/>
                                                <w:left w:val="none" w:sz="0" w:space="0" w:color="auto"/>
                                                <w:bottom w:val="none" w:sz="0" w:space="0" w:color="auto"/>
                                                <w:right w:val="none" w:sz="0" w:space="0" w:color="auto"/>
                                              </w:divBdr>
                                            </w:div>
                                            <w:div w:id="649941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981940">
                  <w:marLeft w:val="0"/>
                  <w:marRight w:val="0"/>
                  <w:marTop w:val="0"/>
                  <w:marBottom w:val="0"/>
                  <w:divBdr>
                    <w:top w:val="none" w:sz="0" w:space="0" w:color="auto"/>
                    <w:left w:val="none" w:sz="0" w:space="0" w:color="auto"/>
                    <w:bottom w:val="none" w:sz="0" w:space="0" w:color="auto"/>
                    <w:right w:val="none" w:sz="0" w:space="0" w:color="auto"/>
                  </w:divBdr>
                </w:div>
                <w:div w:id="312174411">
                  <w:marLeft w:val="0"/>
                  <w:marRight w:val="0"/>
                  <w:marTop w:val="0"/>
                  <w:marBottom w:val="0"/>
                  <w:divBdr>
                    <w:top w:val="none" w:sz="0" w:space="0" w:color="auto"/>
                    <w:left w:val="none" w:sz="0" w:space="0" w:color="auto"/>
                    <w:bottom w:val="none" w:sz="0" w:space="0" w:color="auto"/>
                    <w:right w:val="none" w:sz="0" w:space="0" w:color="auto"/>
                  </w:divBdr>
                  <w:divsChild>
                    <w:div w:id="930549107">
                      <w:marLeft w:val="0"/>
                      <w:marRight w:val="0"/>
                      <w:marTop w:val="225"/>
                      <w:marBottom w:val="0"/>
                      <w:divBdr>
                        <w:top w:val="none" w:sz="0" w:space="0" w:color="auto"/>
                        <w:left w:val="none" w:sz="0" w:space="0" w:color="auto"/>
                        <w:bottom w:val="none" w:sz="0" w:space="0" w:color="auto"/>
                        <w:right w:val="none" w:sz="0" w:space="0" w:color="auto"/>
                      </w:divBdr>
                      <w:divsChild>
                        <w:div w:id="1118988363">
                          <w:marLeft w:val="0"/>
                          <w:marRight w:val="0"/>
                          <w:marTop w:val="0"/>
                          <w:marBottom w:val="0"/>
                          <w:divBdr>
                            <w:top w:val="none" w:sz="0" w:space="0" w:color="auto"/>
                            <w:left w:val="none" w:sz="0" w:space="0" w:color="auto"/>
                            <w:bottom w:val="none" w:sz="0" w:space="0" w:color="auto"/>
                            <w:right w:val="none" w:sz="0" w:space="0" w:color="auto"/>
                          </w:divBdr>
                        </w:div>
                        <w:div w:id="12158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0143">
                  <w:marLeft w:val="0"/>
                  <w:marRight w:val="0"/>
                  <w:marTop w:val="0"/>
                  <w:marBottom w:val="0"/>
                  <w:divBdr>
                    <w:top w:val="none" w:sz="0" w:space="0" w:color="auto"/>
                    <w:left w:val="none" w:sz="0" w:space="0" w:color="auto"/>
                    <w:bottom w:val="none" w:sz="0" w:space="0" w:color="auto"/>
                    <w:right w:val="none" w:sz="0" w:space="0" w:color="auto"/>
                  </w:divBdr>
                </w:div>
                <w:div w:id="312373338">
                  <w:marLeft w:val="0"/>
                  <w:marRight w:val="0"/>
                  <w:marTop w:val="0"/>
                  <w:marBottom w:val="0"/>
                  <w:divBdr>
                    <w:top w:val="none" w:sz="0" w:space="0" w:color="auto"/>
                    <w:left w:val="none" w:sz="0" w:space="0" w:color="auto"/>
                    <w:bottom w:val="none" w:sz="0" w:space="0" w:color="auto"/>
                    <w:right w:val="none" w:sz="0" w:space="0" w:color="auto"/>
                  </w:divBdr>
                  <w:divsChild>
                    <w:div w:id="896938738">
                      <w:marLeft w:val="0"/>
                      <w:marRight w:val="0"/>
                      <w:marTop w:val="0"/>
                      <w:marBottom w:val="0"/>
                      <w:divBdr>
                        <w:top w:val="single" w:sz="6" w:space="0" w:color="D9D9D9"/>
                        <w:left w:val="none" w:sz="0" w:space="0" w:color="auto"/>
                        <w:bottom w:val="single" w:sz="6" w:space="0" w:color="D9D9D9"/>
                        <w:right w:val="none" w:sz="0" w:space="0" w:color="auto"/>
                      </w:divBdr>
                      <w:divsChild>
                        <w:div w:id="667945339">
                          <w:marLeft w:val="0"/>
                          <w:marRight w:val="0"/>
                          <w:marTop w:val="0"/>
                          <w:marBottom w:val="0"/>
                          <w:divBdr>
                            <w:top w:val="none" w:sz="0" w:space="0" w:color="auto"/>
                            <w:left w:val="none" w:sz="0" w:space="0" w:color="auto"/>
                            <w:bottom w:val="none" w:sz="0" w:space="0" w:color="auto"/>
                            <w:right w:val="none" w:sz="0" w:space="0" w:color="auto"/>
                          </w:divBdr>
                          <w:divsChild>
                            <w:div w:id="48383178">
                              <w:marLeft w:val="0"/>
                              <w:marRight w:val="0"/>
                              <w:marTop w:val="0"/>
                              <w:marBottom w:val="0"/>
                              <w:divBdr>
                                <w:top w:val="none" w:sz="0" w:space="0" w:color="auto"/>
                                <w:left w:val="none" w:sz="0" w:space="0" w:color="auto"/>
                                <w:bottom w:val="none" w:sz="0" w:space="0" w:color="auto"/>
                                <w:right w:val="none" w:sz="0" w:space="0" w:color="auto"/>
                              </w:divBdr>
                              <w:divsChild>
                                <w:div w:id="36467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417922">
                  <w:marLeft w:val="0"/>
                  <w:marRight w:val="0"/>
                  <w:marTop w:val="0"/>
                  <w:marBottom w:val="60"/>
                  <w:divBdr>
                    <w:top w:val="none" w:sz="0" w:space="0" w:color="auto"/>
                    <w:left w:val="none" w:sz="0" w:space="0" w:color="auto"/>
                    <w:bottom w:val="none" w:sz="0" w:space="0" w:color="auto"/>
                    <w:right w:val="none" w:sz="0" w:space="0" w:color="auto"/>
                  </w:divBdr>
                  <w:divsChild>
                    <w:div w:id="943466477">
                      <w:marLeft w:val="0"/>
                      <w:marRight w:val="0"/>
                      <w:marTop w:val="0"/>
                      <w:marBottom w:val="0"/>
                      <w:divBdr>
                        <w:top w:val="none" w:sz="0" w:space="0" w:color="auto"/>
                        <w:left w:val="none" w:sz="0" w:space="0" w:color="auto"/>
                        <w:bottom w:val="none" w:sz="0" w:space="0" w:color="auto"/>
                        <w:right w:val="none" w:sz="0" w:space="0" w:color="auto"/>
                      </w:divBdr>
                      <w:divsChild>
                        <w:div w:id="1316952057">
                          <w:marLeft w:val="0"/>
                          <w:marRight w:val="0"/>
                          <w:marTop w:val="480"/>
                          <w:marBottom w:val="480"/>
                          <w:divBdr>
                            <w:top w:val="none" w:sz="0" w:space="0" w:color="auto"/>
                            <w:left w:val="none" w:sz="0" w:space="0" w:color="auto"/>
                            <w:bottom w:val="none" w:sz="0" w:space="0" w:color="auto"/>
                            <w:right w:val="none" w:sz="0" w:space="0" w:color="auto"/>
                          </w:divBdr>
                        </w:div>
                      </w:divsChild>
                    </w:div>
                    <w:div w:id="1123884528">
                      <w:marLeft w:val="0"/>
                      <w:marRight w:val="0"/>
                      <w:marTop w:val="0"/>
                      <w:marBottom w:val="0"/>
                      <w:divBdr>
                        <w:top w:val="none" w:sz="0" w:space="0" w:color="auto"/>
                        <w:left w:val="none" w:sz="0" w:space="0" w:color="auto"/>
                        <w:bottom w:val="none" w:sz="0" w:space="0" w:color="auto"/>
                        <w:right w:val="none" w:sz="0" w:space="0" w:color="auto"/>
                      </w:divBdr>
                    </w:div>
                  </w:divsChild>
                </w:div>
                <w:div w:id="312494163">
                  <w:marLeft w:val="0"/>
                  <w:marRight w:val="0"/>
                  <w:marTop w:val="225"/>
                  <w:marBottom w:val="0"/>
                  <w:divBdr>
                    <w:top w:val="none" w:sz="0" w:space="0" w:color="auto"/>
                    <w:left w:val="none" w:sz="0" w:space="0" w:color="auto"/>
                    <w:bottom w:val="none" w:sz="0" w:space="0" w:color="auto"/>
                    <w:right w:val="none" w:sz="0" w:space="0" w:color="auto"/>
                  </w:divBdr>
                  <w:divsChild>
                    <w:div w:id="642589852">
                      <w:marLeft w:val="0"/>
                      <w:marRight w:val="0"/>
                      <w:marTop w:val="0"/>
                      <w:marBottom w:val="0"/>
                      <w:divBdr>
                        <w:top w:val="none" w:sz="0" w:space="0" w:color="auto"/>
                        <w:left w:val="none" w:sz="0" w:space="0" w:color="auto"/>
                        <w:bottom w:val="none" w:sz="0" w:space="0" w:color="auto"/>
                        <w:right w:val="none" w:sz="0" w:space="0" w:color="auto"/>
                      </w:divBdr>
                    </w:div>
                  </w:divsChild>
                </w:div>
                <w:div w:id="312562193">
                  <w:marLeft w:val="0"/>
                  <w:marRight w:val="30"/>
                  <w:marTop w:val="0"/>
                  <w:marBottom w:val="0"/>
                  <w:divBdr>
                    <w:top w:val="none" w:sz="0" w:space="0" w:color="auto"/>
                    <w:left w:val="none" w:sz="0" w:space="0" w:color="auto"/>
                    <w:bottom w:val="none" w:sz="0" w:space="0" w:color="auto"/>
                    <w:right w:val="none" w:sz="0" w:space="0" w:color="auto"/>
                  </w:divBdr>
                  <w:divsChild>
                    <w:div w:id="582446625">
                      <w:marLeft w:val="0"/>
                      <w:marRight w:val="0"/>
                      <w:marTop w:val="0"/>
                      <w:marBottom w:val="0"/>
                      <w:divBdr>
                        <w:top w:val="none" w:sz="0" w:space="0" w:color="auto"/>
                        <w:left w:val="none" w:sz="0" w:space="0" w:color="auto"/>
                        <w:bottom w:val="none" w:sz="0" w:space="0" w:color="auto"/>
                        <w:right w:val="none" w:sz="0" w:space="0" w:color="auto"/>
                      </w:divBdr>
                    </w:div>
                  </w:divsChild>
                </w:div>
                <w:div w:id="312680110">
                  <w:marLeft w:val="75"/>
                  <w:marRight w:val="0"/>
                  <w:marTop w:val="0"/>
                  <w:marBottom w:val="0"/>
                  <w:divBdr>
                    <w:top w:val="none" w:sz="0" w:space="0" w:color="auto"/>
                    <w:left w:val="none" w:sz="0" w:space="0" w:color="auto"/>
                    <w:bottom w:val="none" w:sz="0" w:space="0" w:color="auto"/>
                    <w:right w:val="none" w:sz="0" w:space="0" w:color="auto"/>
                  </w:divBdr>
                </w:div>
                <w:div w:id="312761483">
                  <w:marLeft w:val="0"/>
                  <w:marRight w:val="0"/>
                  <w:marTop w:val="0"/>
                  <w:marBottom w:val="0"/>
                  <w:divBdr>
                    <w:top w:val="none" w:sz="0" w:space="0" w:color="auto"/>
                    <w:left w:val="none" w:sz="0" w:space="0" w:color="auto"/>
                    <w:bottom w:val="none" w:sz="0" w:space="0" w:color="auto"/>
                    <w:right w:val="none" w:sz="0" w:space="0" w:color="auto"/>
                  </w:divBdr>
                </w:div>
                <w:div w:id="312880454">
                  <w:marLeft w:val="0"/>
                  <w:marRight w:val="0"/>
                  <w:marTop w:val="0"/>
                  <w:marBottom w:val="0"/>
                  <w:divBdr>
                    <w:top w:val="none" w:sz="0" w:space="0" w:color="auto"/>
                    <w:left w:val="none" w:sz="0" w:space="0" w:color="auto"/>
                    <w:bottom w:val="none" w:sz="0" w:space="0" w:color="auto"/>
                    <w:right w:val="none" w:sz="0" w:space="0" w:color="auto"/>
                  </w:divBdr>
                  <w:divsChild>
                    <w:div w:id="1247574539">
                      <w:marLeft w:val="0"/>
                      <w:marRight w:val="0"/>
                      <w:marTop w:val="0"/>
                      <w:marBottom w:val="60"/>
                      <w:divBdr>
                        <w:top w:val="none" w:sz="0" w:space="0" w:color="auto"/>
                        <w:left w:val="none" w:sz="0" w:space="0" w:color="auto"/>
                        <w:bottom w:val="none" w:sz="0" w:space="0" w:color="auto"/>
                        <w:right w:val="none" w:sz="0" w:space="0" w:color="auto"/>
                      </w:divBdr>
                      <w:divsChild>
                        <w:div w:id="75171937">
                          <w:marLeft w:val="0"/>
                          <w:marRight w:val="0"/>
                          <w:marTop w:val="0"/>
                          <w:marBottom w:val="0"/>
                          <w:divBdr>
                            <w:top w:val="none" w:sz="0" w:space="0" w:color="auto"/>
                            <w:left w:val="none" w:sz="0" w:space="0" w:color="auto"/>
                            <w:bottom w:val="none" w:sz="0" w:space="0" w:color="auto"/>
                            <w:right w:val="none" w:sz="0" w:space="0" w:color="auto"/>
                          </w:divBdr>
                          <w:divsChild>
                            <w:div w:id="230971695">
                              <w:marLeft w:val="0"/>
                              <w:marRight w:val="0"/>
                              <w:marTop w:val="480"/>
                              <w:marBottom w:val="480"/>
                              <w:divBdr>
                                <w:top w:val="none" w:sz="0" w:space="0" w:color="auto"/>
                                <w:left w:val="none" w:sz="0" w:space="0" w:color="auto"/>
                                <w:bottom w:val="none" w:sz="0" w:space="0" w:color="auto"/>
                                <w:right w:val="none" w:sz="0" w:space="0" w:color="auto"/>
                              </w:divBdr>
                            </w:div>
                          </w:divsChild>
                        </w:div>
                        <w:div w:id="432632435">
                          <w:marLeft w:val="0"/>
                          <w:marRight w:val="0"/>
                          <w:marTop w:val="0"/>
                          <w:marBottom w:val="0"/>
                          <w:divBdr>
                            <w:top w:val="none" w:sz="0" w:space="0" w:color="auto"/>
                            <w:left w:val="none" w:sz="0" w:space="0" w:color="auto"/>
                            <w:bottom w:val="none" w:sz="0" w:space="0" w:color="auto"/>
                            <w:right w:val="none" w:sz="0" w:space="0" w:color="auto"/>
                          </w:divBdr>
                          <w:divsChild>
                            <w:div w:id="56781835">
                              <w:marLeft w:val="0"/>
                              <w:marRight w:val="0"/>
                              <w:marTop w:val="0"/>
                              <w:marBottom w:val="0"/>
                              <w:divBdr>
                                <w:top w:val="none" w:sz="0" w:space="0" w:color="auto"/>
                                <w:left w:val="none" w:sz="0" w:space="0" w:color="auto"/>
                                <w:bottom w:val="none" w:sz="0" w:space="0" w:color="auto"/>
                                <w:right w:val="none" w:sz="0" w:space="0" w:color="auto"/>
                              </w:divBdr>
                              <w:divsChild>
                                <w:div w:id="310140655">
                                  <w:marLeft w:val="0"/>
                                  <w:marRight w:val="0"/>
                                  <w:marTop w:val="300"/>
                                  <w:marBottom w:val="300"/>
                                  <w:divBdr>
                                    <w:top w:val="none" w:sz="0" w:space="0" w:color="auto"/>
                                    <w:left w:val="none" w:sz="0" w:space="0" w:color="auto"/>
                                    <w:bottom w:val="none" w:sz="0" w:space="0" w:color="auto"/>
                                    <w:right w:val="none" w:sz="0" w:space="0" w:color="auto"/>
                                  </w:divBdr>
                                </w:div>
                                <w:div w:id="751312570">
                                  <w:marLeft w:val="0"/>
                                  <w:marRight w:val="0"/>
                                  <w:marTop w:val="0"/>
                                  <w:marBottom w:val="0"/>
                                  <w:divBdr>
                                    <w:top w:val="none" w:sz="0" w:space="0" w:color="auto"/>
                                    <w:left w:val="none" w:sz="0" w:space="0" w:color="auto"/>
                                    <w:bottom w:val="none" w:sz="0" w:space="0" w:color="auto"/>
                                    <w:right w:val="none" w:sz="0" w:space="0" w:color="auto"/>
                                  </w:divBdr>
                                </w:div>
                                <w:div w:id="1053775501">
                                  <w:marLeft w:val="0"/>
                                  <w:marRight w:val="0"/>
                                  <w:marTop w:val="300"/>
                                  <w:marBottom w:val="300"/>
                                  <w:divBdr>
                                    <w:top w:val="none" w:sz="0" w:space="0" w:color="auto"/>
                                    <w:left w:val="none" w:sz="0" w:space="0" w:color="auto"/>
                                    <w:bottom w:val="none" w:sz="0" w:space="0" w:color="auto"/>
                                    <w:right w:val="none" w:sz="0" w:space="0" w:color="auto"/>
                                  </w:divBdr>
                                  <w:divsChild>
                                    <w:div w:id="467549523">
                                      <w:marLeft w:val="0"/>
                                      <w:marRight w:val="0"/>
                                      <w:marTop w:val="180"/>
                                      <w:marBottom w:val="0"/>
                                      <w:divBdr>
                                        <w:top w:val="none" w:sz="0" w:space="0" w:color="auto"/>
                                        <w:left w:val="none" w:sz="0" w:space="0" w:color="auto"/>
                                        <w:bottom w:val="none" w:sz="0" w:space="0" w:color="auto"/>
                                        <w:right w:val="none" w:sz="0" w:space="0" w:color="auto"/>
                                      </w:divBdr>
                                      <w:divsChild>
                                        <w:div w:id="33121011">
                                          <w:marLeft w:val="75"/>
                                          <w:marRight w:val="0"/>
                                          <w:marTop w:val="0"/>
                                          <w:marBottom w:val="0"/>
                                          <w:divBdr>
                                            <w:top w:val="none" w:sz="0" w:space="0" w:color="auto"/>
                                            <w:left w:val="none" w:sz="0" w:space="0" w:color="auto"/>
                                            <w:bottom w:val="none" w:sz="0" w:space="0" w:color="auto"/>
                                            <w:right w:val="none" w:sz="0" w:space="0" w:color="auto"/>
                                          </w:divBdr>
                                        </w:div>
                                      </w:divsChild>
                                    </w:div>
                                    <w:div w:id="113429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951935">
                  <w:marLeft w:val="0"/>
                  <w:marRight w:val="0"/>
                  <w:marTop w:val="0"/>
                  <w:marBottom w:val="0"/>
                  <w:divBdr>
                    <w:top w:val="none" w:sz="0" w:space="0" w:color="auto"/>
                    <w:left w:val="none" w:sz="0" w:space="0" w:color="auto"/>
                    <w:bottom w:val="none" w:sz="0" w:space="0" w:color="auto"/>
                    <w:right w:val="none" w:sz="0" w:space="0" w:color="auto"/>
                  </w:divBdr>
                </w:div>
                <w:div w:id="312953500">
                  <w:marLeft w:val="0"/>
                  <w:marRight w:val="0"/>
                  <w:marTop w:val="0"/>
                  <w:marBottom w:val="0"/>
                  <w:divBdr>
                    <w:top w:val="none" w:sz="0" w:space="0" w:color="auto"/>
                    <w:left w:val="none" w:sz="0" w:space="0" w:color="auto"/>
                    <w:bottom w:val="none" w:sz="0" w:space="0" w:color="auto"/>
                    <w:right w:val="none" w:sz="0" w:space="0" w:color="auto"/>
                  </w:divBdr>
                </w:div>
                <w:div w:id="313026405">
                  <w:marLeft w:val="0"/>
                  <w:marRight w:val="0"/>
                  <w:marTop w:val="225"/>
                  <w:marBottom w:val="0"/>
                  <w:divBdr>
                    <w:top w:val="single" w:sz="6" w:space="4" w:color="EEEEEE"/>
                    <w:left w:val="none" w:sz="0" w:space="0" w:color="auto"/>
                    <w:bottom w:val="single" w:sz="6" w:space="4" w:color="EEEEEE"/>
                    <w:right w:val="none" w:sz="0" w:space="0" w:color="auto"/>
                  </w:divBdr>
                  <w:divsChild>
                    <w:div w:id="1063287136">
                      <w:marLeft w:val="0"/>
                      <w:marRight w:val="75"/>
                      <w:marTop w:val="0"/>
                      <w:marBottom w:val="0"/>
                      <w:divBdr>
                        <w:top w:val="none" w:sz="0" w:space="0" w:color="auto"/>
                        <w:left w:val="none" w:sz="0" w:space="0" w:color="auto"/>
                        <w:bottom w:val="none" w:sz="0" w:space="0" w:color="auto"/>
                        <w:right w:val="none" w:sz="0" w:space="0" w:color="auto"/>
                      </w:divBdr>
                      <w:divsChild>
                        <w:div w:id="98292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6374">
                  <w:marLeft w:val="-135"/>
                  <w:marRight w:val="0"/>
                  <w:marTop w:val="0"/>
                  <w:marBottom w:val="0"/>
                  <w:divBdr>
                    <w:top w:val="none" w:sz="0" w:space="0" w:color="auto"/>
                    <w:left w:val="none" w:sz="0" w:space="0" w:color="auto"/>
                    <w:bottom w:val="none" w:sz="0" w:space="0" w:color="auto"/>
                    <w:right w:val="none" w:sz="0" w:space="0" w:color="auto"/>
                  </w:divBdr>
                </w:div>
                <w:div w:id="313607636">
                  <w:marLeft w:val="0"/>
                  <w:marRight w:val="0"/>
                  <w:marTop w:val="225"/>
                  <w:marBottom w:val="0"/>
                  <w:divBdr>
                    <w:top w:val="none" w:sz="0" w:space="0" w:color="auto"/>
                    <w:left w:val="none" w:sz="0" w:space="0" w:color="auto"/>
                    <w:bottom w:val="none" w:sz="0" w:space="0" w:color="auto"/>
                    <w:right w:val="none" w:sz="0" w:space="0" w:color="auto"/>
                  </w:divBdr>
                  <w:divsChild>
                    <w:div w:id="429860216">
                      <w:marLeft w:val="0"/>
                      <w:marRight w:val="0"/>
                      <w:marTop w:val="0"/>
                      <w:marBottom w:val="0"/>
                      <w:divBdr>
                        <w:top w:val="none" w:sz="0" w:space="0" w:color="auto"/>
                        <w:left w:val="none" w:sz="0" w:space="0" w:color="auto"/>
                        <w:bottom w:val="none" w:sz="0" w:space="0" w:color="auto"/>
                        <w:right w:val="none" w:sz="0" w:space="0" w:color="auto"/>
                      </w:divBdr>
                      <w:divsChild>
                        <w:div w:id="846481394">
                          <w:marLeft w:val="0"/>
                          <w:marRight w:val="0"/>
                          <w:marTop w:val="0"/>
                          <w:marBottom w:val="0"/>
                          <w:divBdr>
                            <w:top w:val="none" w:sz="0" w:space="0" w:color="auto"/>
                            <w:left w:val="none" w:sz="0" w:space="0" w:color="auto"/>
                            <w:bottom w:val="none" w:sz="0" w:space="0" w:color="auto"/>
                            <w:right w:val="none" w:sz="0" w:space="0" w:color="auto"/>
                          </w:divBdr>
                          <w:divsChild>
                            <w:div w:id="362243758">
                              <w:marLeft w:val="0"/>
                              <w:marRight w:val="0"/>
                              <w:marTop w:val="0"/>
                              <w:marBottom w:val="0"/>
                              <w:divBdr>
                                <w:top w:val="none" w:sz="0" w:space="0" w:color="auto"/>
                                <w:left w:val="none" w:sz="0" w:space="0" w:color="auto"/>
                                <w:bottom w:val="none" w:sz="0" w:space="0" w:color="auto"/>
                                <w:right w:val="none" w:sz="0" w:space="0" w:color="auto"/>
                              </w:divBdr>
                            </w:div>
                            <w:div w:id="11255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00477">
                      <w:marLeft w:val="0"/>
                      <w:marRight w:val="0"/>
                      <w:marTop w:val="0"/>
                      <w:marBottom w:val="225"/>
                      <w:divBdr>
                        <w:top w:val="none" w:sz="0" w:space="0" w:color="auto"/>
                        <w:left w:val="none" w:sz="0" w:space="0" w:color="auto"/>
                        <w:bottom w:val="none" w:sz="0" w:space="0" w:color="auto"/>
                        <w:right w:val="none" w:sz="0" w:space="0" w:color="auto"/>
                      </w:divBdr>
                    </w:div>
                  </w:divsChild>
                </w:div>
                <w:div w:id="313753557">
                  <w:marLeft w:val="0"/>
                  <w:marRight w:val="30"/>
                  <w:marTop w:val="0"/>
                  <w:marBottom w:val="0"/>
                  <w:divBdr>
                    <w:top w:val="none" w:sz="0" w:space="0" w:color="auto"/>
                    <w:left w:val="none" w:sz="0" w:space="0" w:color="auto"/>
                    <w:bottom w:val="none" w:sz="0" w:space="0" w:color="auto"/>
                    <w:right w:val="none" w:sz="0" w:space="0" w:color="auto"/>
                  </w:divBdr>
                  <w:divsChild>
                    <w:div w:id="752626588">
                      <w:marLeft w:val="0"/>
                      <w:marRight w:val="0"/>
                      <w:marTop w:val="0"/>
                      <w:marBottom w:val="0"/>
                      <w:divBdr>
                        <w:top w:val="none" w:sz="0" w:space="0" w:color="auto"/>
                        <w:left w:val="none" w:sz="0" w:space="0" w:color="auto"/>
                        <w:bottom w:val="none" w:sz="0" w:space="0" w:color="auto"/>
                        <w:right w:val="none" w:sz="0" w:space="0" w:color="auto"/>
                      </w:divBdr>
                    </w:div>
                  </w:divsChild>
                </w:div>
                <w:div w:id="313876837">
                  <w:marLeft w:val="0"/>
                  <w:marRight w:val="0"/>
                  <w:marTop w:val="0"/>
                  <w:marBottom w:val="0"/>
                  <w:divBdr>
                    <w:top w:val="none" w:sz="0" w:space="0" w:color="auto"/>
                    <w:left w:val="none" w:sz="0" w:space="0" w:color="auto"/>
                    <w:bottom w:val="none" w:sz="0" w:space="0" w:color="auto"/>
                    <w:right w:val="none" w:sz="0" w:space="0" w:color="auto"/>
                  </w:divBdr>
                  <w:divsChild>
                    <w:div w:id="685131992">
                      <w:marLeft w:val="0"/>
                      <w:marRight w:val="0"/>
                      <w:marTop w:val="0"/>
                      <w:marBottom w:val="0"/>
                      <w:divBdr>
                        <w:top w:val="none" w:sz="0" w:space="0" w:color="auto"/>
                        <w:left w:val="none" w:sz="0" w:space="0" w:color="auto"/>
                        <w:bottom w:val="none" w:sz="0" w:space="0" w:color="auto"/>
                        <w:right w:val="none" w:sz="0" w:space="0" w:color="auto"/>
                      </w:divBdr>
                    </w:div>
                    <w:div w:id="887450661">
                      <w:marLeft w:val="0"/>
                      <w:marRight w:val="0"/>
                      <w:marTop w:val="0"/>
                      <w:marBottom w:val="0"/>
                      <w:divBdr>
                        <w:top w:val="none" w:sz="0" w:space="0" w:color="auto"/>
                        <w:left w:val="none" w:sz="0" w:space="0" w:color="auto"/>
                        <w:bottom w:val="none" w:sz="0" w:space="0" w:color="auto"/>
                        <w:right w:val="none" w:sz="0" w:space="0" w:color="auto"/>
                      </w:divBdr>
                    </w:div>
                  </w:divsChild>
                </w:div>
                <w:div w:id="313879412">
                  <w:marLeft w:val="0"/>
                  <w:marRight w:val="0"/>
                  <w:marTop w:val="0"/>
                  <w:marBottom w:val="0"/>
                  <w:divBdr>
                    <w:top w:val="none" w:sz="0" w:space="0" w:color="auto"/>
                    <w:left w:val="none" w:sz="0" w:space="0" w:color="auto"/>
                    <w:bottom w:val="none" w:sz="0" w:space="0" w:color="auto"/>
                    <w:right w:val="none" w:sz="0" w:space="0" w:color="auto"/>
                  </w:divBdr>
                  <w:divsChild>
                    <w:div w:id="65314045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 w:id="313949115">
                  <w:marLeft w:val="0"/>
                  <w:marRight w:val="0"/>
                  <w:marTop w:val="0"/>
                  <w:marBottom w:val="0"/>
                  <w:divBdr>
                    <w:top w:val="none" w:sz="0" w:space="0" w:color="auto"/>
                    <w:left w:val="none" w:sz="0" w:space="0" w:color="auto"/>
                    <w:bottom w:val="none" w:sz="0" w:space="0" w:color="auto"/>
                    <w:right w:val="none" w:sz="0" w:space="0" w:color="auto"/>
                  </w:divBdr>
                  <w:divsChild>
                    <w:div w:id="1130896420">
                      <w:marLeft w:val="0"/>
                      <w:marRight w:val="0"/>
                      <w:marTop w:val="0"/>
                      <w:marBottom w:val="0"/>
                      <w:divBdr>
                        <w:top w:val="none" w:sz="0" w:space="0" w:color="auto"/>
                        <w:left w:val="none" w:sz="0" w:space="0" w:color="auto"/>
                        <w:bottom w:val="none" w:sz="0" w:space="0" w:color="auto"/>
                        <w:right w:val="none" w:sz="0" w:space="0" w:color="auto"/>
                      </w:divBdr>
                      <w:divsChild>
                        <w:div w:id="31136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8650">
                  <w:marLeft w:val="0"/>
                  <w:marRight w:val="30"/>
                  <w:marTop w:val="0"/>
                  <w:marBottom w:val="0"/>
                  <w:divBdr>
                    <w:top w:val="none" w:sz="0" w:space="0" w:color="auto"/>
                    <w:left w:val="none" w:sz="0" w:space="0" w:color="auto"/>
                    <w:bottom w:val="none" w:sz="0" w:space="0" w:color="auto"/>
                    <w:right w:val="none" w:sz="0" w:space="0" w:color="auto"/>
                  </w:divBdr>
                  <w:divsChild>
                    <w:div w:id="1121992896">
                      <w:marLeft w:val="0"/>
                      <w:marRight w:val="0"/>
                      <w:marTop w:val="0"/>
                      <w:marBottom w:val="0"/>
                      <w:divBdr>
                        <w:top w:val="none" w:sz="0" w:space="0" w:color="auto"/>
                        <w:left w:val="none" w:sz="0" w:space="0" w:color="auto"/>
                        <w:bottom w:val="none" w:sz="0" w:space="0" w:color="auto"/>
                        <w:right w:val="none" w:sz="0" w:space="0" w:color="auto"/>
                      </w:divBdr>
                    </w:div>
                  </w:divsChild>
                </w:div>
                <w:div w:id="314065990">
                  <w:marLeft w:val="0"/>
                  <w:marRight w:val="300"/>
                  <w:marTop w:val="0"/>
                  <w:marBottom w:val="0"/>
                  <w:divBdr>
                    <w:top w:val="none" w:sz="0" w:space="0" w:color="auto"/>
                    <w:left w:val="none" w:sz="0" w:space="0" w:color="auto"/>
                    <w:bottom w:val="none" w:sz="0" w:space="0" w:color="auto"/>
                    <w:right w:val="none" w:sz="0" w:space="0" w:color="auto"/>
                  </w:divBdr>
                </w:div>
                <w:div w:id="314115827">
                  <w:marLeft w:val="0"/>
                  <w:marRight w:val="0"/>
                  <w:marTop w:val="600"/>
                  <w:marBottom w:val="0"/>
                  <w:divBdr>
                    <w:top w:val="none" w:sz="0" w:space="0" w:color="auto"/>
                    <w:left w:val="none" w:sz="0" w:space="0" w:color="auto"/>
                    <w:bottom w:val="none" w:sz="0" w:space="0" w:color="auto"/>
                    <w:right w:val="none" w:sz="0" w:space="0" w:color="auto"/>
                  </w:divBdr>
                  <w:divsChild>
                    <w:div w:id="13264814">
                      <w:marLeft w:val="0"/>
                      <w:marRight w:val="0"/>
                      <w:marTop w:val="0"/>
                      <w:marBottom w:val="0"/>
                      <w:divBdr>
                        <w:top w:val="none" w:sz="0" w:space="0" w:color="auto"/>
                        <w:left w:val="none" w:sz="0" w:space="0" w:color="auto"/>
                        <w:bottom w:val="none" w:sz="0" w:space="0" w:color="auto"/>
                        <w:right w:val="none" w:sz="0" w:space="0" w:color="auto"/>
                      </w:divBdr>
                    </w:div>
                  </w:divsChild>
                </w:div>
                <w:div w:id="314184304">
                  <w:marLeft w:val="0"/>
                  <w:marRight w:val="0"/>
                  <w:marTop w:val="0"/>
                  <w:marBottom w:val="0"/>
                  <w:divBdr>
                    <w:top w:val="none" w:sz="0" w:space="0" w:color="auto"/>
                    <w:left w:val="none" w:sz="0" w:space="0" w:color="auto"/>
                    <w:bottom w:val="none" w:sz="0" w:space="0" w:color="auto"/>
                    <w:right w:val="none" w:sz="0" w:space="0" w:color="auto"/>
                  </w:divBdr>
                </w:div>
                <w:div w:id="314337854">
                  <w:marLeft w:val="0"/>
                  <w:marRight w:val="0"/>
                  <w:marTop w:val="0"/>
                  <w:marBottom w:val="0"/>
                  <w:divBdr>
                    <w:top w:val="none" w:sz="0" w:space="0" w:color="auto"/>
                    <w:left w:val="none" w:sz="0" w:space="0" w:color="auto"/>
                    <w:bottom w:val="none" w:sz="0" w:space="0" w:color="auto"/>
                    <w:right w:val="none" w:sz="0" w:space="0" w:color="auto"/>
                  </w:divBdr>
                </w:div>
                <w:div w:id="314728584">
                  <w:marLeft w:val="0"/>
                  <w:marRight w:val="0"/>
                  <w:marTop w:val="300"/>
                  <w:marBottom w:val="450"/>
                  <w:divBdr>
                    <w:top w:val="none" w:sz="0" w:space="0" w:color="auto"/>
                    <w:left w:val="none" w:sz="0" w:space="0" w:color="auto"/>
                    <w:bottom w:val="none" w:sz="0" w:space="0" w:color="auto"/>
                    <w:right w:val="none" w:sz="0" w:space="0" w:color="auto"/>
                  </w:divBdr>
                  <w:divsChild>
                    <w:div w:id="504245772">
                      <w:marLeft w:val="0"/>
                      <w:marRight w:val="0"/>
                      <w:marTop w:val="0"/>
                      <w:marBottom w:val="0"/>
                      <w:divBdr>
                        <w:top w:val="none" w:sz="0" w:space="0" w:color="auto"/>
                        <w:left w:val="none" w:sz="0" w:space="0" w:color="auto"/>
                        <w:bottom w:val="none" w:sz="0" w:space="0" w:color="auto"/>
                        <w:right w:val="none" w:sz="0" w:space="0" w:color="auto"/>
                      </w:divBdr>
                      <w:divsChild>
                        <w:div w:id="560020345">
                          <w:marLeft w:val="0"/>
                          <w:marRight w:val="0"/>
                          <w:marTop w:val="0"/>
                          <w:marBottom w:val="0"/>
                          <w:divBdr>
                            <w:top w:val="none" w:sz="0" w:space="0" w:color="auto"/>
                            <w:left w:val="none" w:sz="0" w:space="0" w:color="auto"/>
                            <w:bottom w:val="none" w:sz="0" w:space="0" w:color="auto"/>
                            <w:right w:val="none" w:sz="0" w:space="0" w:color="auto"/>
                          </w:divBdr>
                        </w:div>
                      </w:divsChild>
                    </w:div>
                    <w:div w:id="910768656">
                      <w:marLeft w:val="0"/>
                      <w:marRight w:val="0"/>
                      <w:marTop w:val="0"/>
                      <w:marBottom w:val="0"/>
                      <w:divBdr>
                        <w:top w:val="none" w:sz="0" w:space="0" w:color="auto"/>
                        <w:left w:val="none" w:sz="0" w:space="0" w:color="auto"/>
                        <w:bottom w:val="none" w:sz="0" w:space="0" w:color="auto"/>
                        <w:right w:val="none" w:sz="0" w:space="0" w:color="auto"/>
                      </w:divBdr>
                      <w:divsChild>
                        <w:div w:id="5008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08212">
                  <w:marLeft w:val="0"/>
                  <w:marRight w:val="0"/>
                  <w:marTop w:val="0"/>
                  <w:marBottom w:val="0"/>
                  <w:divBdr>
                    <w:top w:val="none" w:sz="0" w:space="0" w:color="auto"/>
                    <w:left w:val="none" w:sz="0" w:space="0" w:color="auto"/>
                    <w:bottom w:val="none" w:sz="0" w:space="0" w:color="auto"/>
                    <w:right w:val="none" w:sz="0" w:space="0" w:color="auto"/>
                  </w:divBdr>
                </w:div>
                <w:div w:id="315308476">
                  <w:marLeft w:val="0"/>
                  <w:marRight w:val="30"/>
                  <w:marTop w:val="0"/>
                  <w:marBottom w:val="0"/>
                  <w:divBdr>
                    <w:top w:val="none" w:sz="0" w:space="0" w:color="auto"/>
                    <w:left w:val="none" w:sz="0" w:space="0" w:color="auto"/>
                    <w:bottom w:val="none" w:sz="0" w:space="0" w:color="auto"/>
                    <w:right w:val="none" w:sz="0" w:space="0" w:color="auto"/>
                  </w:divBdr>
                </w:div>
                <w:div w:id="315426555">
                  <w:marLeft w:val="0"/>
                  <w:marRight w:val="0"/>
                  <w:marTop w:val="0"/>
                  <w:marBottom w:val="0"/>
                  <w:divBdr>
                    <w:top w:val="none" w:sz="0" w:space="0" w:color="auto"/>
                    <w:left w:val="none" w:sz="0" w:space="0" w:color="auto"/>
                    <w:bottom w:val="none" w:sz="0" w:space="0" w:color="auto"/>
                    <w:right w:val="none" w:sz="0" w:space="0" w:color="auto"/>
                  </w:divBdr>
                </w:div>
                <w:div w:id="315502441">
                  <w:marLeft w:val="0"/>
                  <w:marRight w:val="0"/>
                  <w:marTop w:val="120"/>
                  <w:marBottom w:val="0"/>
                  <w:divBdr>
                    <w:top w:val="none" w:sz="0" w:space="0" w:color="auto"/>
                    <w:left w:val="none" w:sz="0" w:space="0" w:color="auto"/>
                    <w:bottom w:val="none" w:sz="0" w:space="0" w:color="auto"/>
                    <w:right w:val="none" w:sz="0" w:space="0" w:color="auto"/>
                  </w:divBdr>
                  <w:divsChild>
                    <w:div w:id="1054234911">
                      <w:marLeft w:val="0"/>
                      <w:marRight w:val="0"/>
                      <w:marTop w:val="0"/>
                      <w:marBottom w:val="0"/>
                      <w:divBdr>
                        <w:top w:val="none" w:sz="0" w:space="0" w:color="auto"/>
                        <w:left w:val="none" w:sz="0" w:space="0" w:color="auto"/>
                        <w:bottom w:val="none" w:sz="0" w:space="0" w:color="auto"/>
                        <w:right w:val="none" w:sz="0" w:space="0" w:color="auto"/>
                      </w:divBdr>
                    </w:div>
                  </w:divsChild>
                </w:div>
                <w:div w:id="315569392">
                  <w:marLeft w:val="0"/>
                  <w:marRight w:val="0"/>
                  <w:marTop w:val="0"/>
                  <w:marBottom w:val="0"/>
                  <w:divBdr>
                    <w:top w:val="none" w:sz="0" w:space="0" w:color="auto"/>
                    <w:left w:val="none" w:sz="0" w:space="0" w:color="auto"/>
                    <w:bottom w:val="none" w:sz="0" w:space="0" w:color="auto"/>
                    <w:right w:val="none" w:sz="0" w:space="0" w:color="auto"/>
                  </w:divBdr>
                </w:div>
                <w:div w:id="315569596">
                  <w:marLeft w:val="0"/>
                  <w:marRight w:val="0"/>
                  <w:marTop w:val="0"/>
                  <w:marBottom w:val="0"/>
                  <w:divBdr>
                    <w:top w:val="none" w:sz="0" w:space="0" w:color="auto"/>
                    <w:left w:val="none" w:sz="0" w:space="0" w:color="auto"/>
                    <w:bottom w:val="none" w:sz="0" w:space="0" w:color="auto"/>
                    <w:right w:val="none" w:sz="0" w:space="0" w:color="auto"/>
                  </w:divBdr>
                  <w:divsChild>
                    <w:div w:id="444620794">
                      <w:marLeft w:val="0"/>
                      <w:marRight w:val="0"/>
                      <w:marTop w:val="0"/>
                      <w:marBottom w:val="0"/>
                      <w:divBdr>
                        <w:top w:val="none" w:sz="0" w:space="0" w:color="auto"/>
                        <w:left w:val="none" w:sz="0" w:space="0" w:color="auto"/>
                        <w:bottom w:val="none" w:sz="0" w:space="0" w:color="auto"/>
                        <w:right w:val="none" w:sz="0" w:space="0" w:color="auto"/>
                      </w:divBdr>
                      <w:divsChild>
                        <w:div w:id="2496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2975">
                  <w:marLeft w:val="0"/>
                  <w:marRight w:val="0"/>
                  <w:marTop w:val="0"/>
                  <w:marBottom w:val="0"/>
                  <w:divBdr>
                    <w:top w:val="none" w:sz="0" w:space="0" w:color="auto"/>
                    <w:left w:val="none" w:sz="0" w:space="0" w:color="auto"/>
                    <w:bottom w:val="none" w:sz="0" w:space="0" w:color="auto"/>
                    <w:right w:val="none" w:sz="0" w:space="0" w:color="auto"/>
                  </w:divBdr>
                </w:div>
                <w:div w:id="315645216">
                  <w:marLeft w:val="0"/>
                  <w:marRight w:val="0"/>
                  <w:marTop w:val="0"/>
                  <w:marBottom w:val="0"/>
                  <w:divBdr>
                    <w:top w:val="none" w:sz="0" w:space="0" w:color="auto"/>
                    <w:left w:val="none" w:sz="0" w:space="0" w:color="auto"/>
                    <w:bottom w:val="none" w:sz="0" w:space="0" w:color="auto"/>
                    <w:right w:val="none" w:sz="0" w:space="0" w:color="auto"/>
                  </w:divBdr>
                </w:div>
                <w:div w:id="315692042">
                  <w:marLeft w:val="0"/>
                  <w:marRight w:val="0"/>
                  <w:marTop w:val="0"/>
                  <w:marBottom w:val="0"/>
                  <w:divBdr>
                    <w:top w:val="none" w:sz="0" w:space="0" w:color="auto"/>
                    <w:left w:val="none" w:sz="0" w:space="0" w:color="auto"/>
                    <w:bottom w:val="none" w:sz="0" w:space="0" w:color="auto"/>
                    <w:right w:val="none" w:sz="0" w:space="0" w:color="auto"/>
                  </w:divBdr>
                </w:div>
                <w:div w:id="315692242">
                  <w:marLeft w:val="0"/>
                  <w:marRight w:val="0"/>
                  <w:marTop w:val="0"/>
                  <w:marBottom w:val="0"/>
                  <w:divBdr>
                    <w:top w:val="none" w:sz="0" w:space="0" w:color="auto"/>
                    <w:left w:val="none" w:sz="0" w:space="0" w:color="auto"/>
                    <w:bottom w:val="none" w:sz="0" w:space="0" w:color="auto"/>
                    <w:right w:val="none" w:sz="0" w:space="0" w:color="auto"/>
                  </w:divBdr>
                </w:div>
                <w:div w:id="315842028">
                  <w:marLeft w:val="0"/>
                  <w:marRight w:val="0"/>
                  <w:marTop w:val="0"/>
                  <w:marBottom w:val="0"/>
                  <w:divBdr>
                    <w:top w:val="none" w:sz="0" w:space="0" w:color="auto"/>
                    <w:left w:val="none" w:sz="0" w:space="0" w:color="auto"/>
                    <w:bottom w:val="none" w:sz="0" w:space="0" w:color="auto"/>
                    <w:right w:val="none" w:sz="0" w:space="0" w:color="auto"/>
                  </w:divBdr>
                  <w:divsChild>
                    <w:div w:id="328140831">
                      <w:marLeft w:val="0"/>
                      <w:marRight w:val="0"/>
                      <w:marTop w:val="0"/>
                      <w:marBottom w:val="0"/>
                      <w:divBdr>
                        <w:top w:val="none" w:sz="0" w:space="0" w:color="auto"/>
                        <w:left w:val="none" w:sz="0" w:space="0" w:color="auto"/>
                        <w:bottom w:val="none" w:sz="0" w:space="0" w:color="auto"/>
                        <w:right w:val="none" w:sz="0" w:space="0" w:color="auto"/>
                      </w:divBdr>
                    </w:div>
                  </w:divsChild>
                </w:div>
                <w:div w:id="315913892">
                  <w:marLeft w:val="0"/>
                  <w:marRight w:val="0"/>
                  <w:marTop w:val="0"/>
                  <w:marBottom w:val="210"/>
                  <w:divBdr>
                    <w:top w:val="none" w:sz="0" w:space="0" w:color="auto"/>
                    <w:left w:val="none" w:sz="0" w:space="0" w:color="auto"/>
                    <w:bottom w:val="none" w:sz="0" w:space="0" w:color="auto"/>
                    <w:right w:val="none" w:sz="0" w:space="0" w:color="auto"/>
                  </w:divBdr>
                </w:div>
                <w:div w:id="316035880">
                  <w:marLeft w:val="0"/>
                  <w:marRight w:val="30"/>
                  <w:marTop w:val="0"/>
                  <w:marBottom w:val="0"/>
                  <w:divBdr>
                    <w:top w:val="none" w:sz="0" w:space="0" w:color="auto"/>
                    <w:left w:val="none" w:sz="0" w:space="0" w:color="auto"/>
                    <w:bottom w:val="none" w:sz="0" w:space="0" w:color="auto"/>
                    <w:right w:val="none" w:sz="0" w:space="0" w:color="auto"/>
                  </w:divBdr>
                  <w:divsChild>
                    <w:div w:id="321005771">
                      <w:marLeft w:val="0"/>
                      <w:marRight w:val="0"/>
                      <w:marTop w:val="0"/>
                      <w:marBottom w:val="0"/>
                      <w:divBdr>
                        <w:top w:val="none" w:sz="0" w:space="0" w:color="auto"/>
                        <w:left w:val="none" w:sz="0" w:space="0" w:color="auto"/>
                        <w:bottom w:val="none" w:sz="0" w:space="0" w:color="auto"/>
                        <w:right w:val="none" w:sz="0" w:space="0" w:color="auto"/>
                      </w:divBdr>
                    </w:div>
                  </w:divsChild>
                </w:div>
                <w:div w:id="316112163">
                  <w:marLeft w:val="0"/>
                  <w:marRight w:val="0"/>
                  <w:marTop w:val="0"/>
                  <w:marBottom w:val="0"/>
                  <w:divBdr>
                    <w:top w:val="none" w:sz="0" w:space="0" w:color="auto"/>
                    <w:left w:val="none" w:sz="0" w:space="0" w:color="auto"/>
                    <w:bottom w:val="none" w:sz="0" w:space="0" w:color="auto"/>
                    <w:right w:val="none" w:sz="0" w:space="0" w:color="auto"/>
                  </w:divBdr>
                </w:div>
                <w:div w:id="316231718">
                  <w:marLeft w:val="0"/>
                  <w:marRight w:val="0"/>
                  <w:marTop w:val="0"/>
                  <w:marBottom w:val="0"/>
                  <w:divBdr>
                    <w:top w:val="none" w:sz="0" w:space="0" w:color="auto"/>
                    <w:left w:val="none" w:sz="0" w:space="0" w:color="auto"/>
                    <w:bottom w:val="none" w:sz="0" w:space="0" w:color="auto"/>
                    <w:right w:val="none" w:sz="0" w:space="0" w:color="auto"/>
                  </w:divBdr>
                </w:div>
                <w:div w:id="316501169">
                  <w:marLeft w:val="0"/>
                  <w:marRight w:val="0"/>
                  <w:marTop w:val="0"/>
                  <w:marBottom w:val="0"/>
                  <w:divBdr>
                    <w:top w:val="none" w:sz="0" w:space="0" w:color="auto"/>
                    <w:left w:val="none" w:sz="0" w:space="0" w:color="auto"/>
                    <w:bottom w:val="none" w:sz="0" w:space="0" w:color="auto"/>
                    <w:right w:val="none" w:sz="0" w:space="0" w:color="auto"/>
                  </w:divBdr>
                  <w:divsChild>
                    <w:div w:id="157774096">
                      <w:marLeft w:val="0"/>
                      <w:marRight w:val="0"/>
                      <w:marTop w:val="0"/>
                      <w:marBottom w:val="0"/>
                      <w:divBdr>
                        <w:top w:val="none" w:sz="0" w:space="0" w:color="auto"/>
                        <w:left w:val="none" w:sz="0" w:space="0" w:color="auto"/>
                        <w:bottom w:val="none" w:sz="0" w:space="0" w:color="auto"/>
                        <w:right w:val="none" w:sz="0" w:space="0" w:color="auto"/>
                      </w:divBdr>
                      <w:divsChild>
                        <w:div w:id="744958499">
                          <w:marLeft w:val="0"/>
                          <w:marRight w:val="0"/>
                          <w:marTop w:val="0"/>
                          <w:marBottom w:val="0"/>
                          <w:divBdr>
                            <w:top w:val="none" w:sz="0" w:space="0" w:color="auto"/>
                            <w:left w:val="none" w:sz="0" w:space="0" w:color="auto"/>
                            <w:bottom w:val="none" w:sz="0" w:space="0" w:color="auto"/>
                            <w:right w:val="none" w:sz="0" w:space="0" w:color="auto"/>
                          </w:divBdr>
                          <w:divsChild>
                            <w:div w:id="60130213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709959819">
                      <w:marLeft w:val="0"/>
                      <w:marRight w:val="0"/>
                      <w:marTop w:val="0"/>
                      <w:marBottom w:val="0"/>
                      <w:divBdr>
                        <w:top w:val="none" w:sz="0" w:space="0" w:color="auto"/>
                        <w:left w:val="none" w:sz="0" w:space="0" w:color="auto"/>
                        <w:bottom w:val="none" w:sz="0" w:space="0" w:color="auto"/>
                        <w:right w:val="none" w:sz="0" w:space="0" w:color="auto"/>
                      </w:divBdr>
                    </w:div>
                  </w:divsChild>
                </w:div>
                <w:div w:id="316540377">
                  <w:marLeft w:val="0"/>
                  <w:marRight w:val="0"/>
                  <w:marTop w:val="0"/>
                  <w:marBottom w:val="0"/>
                  <w:divBdr>
                    <w:top w:val="none" w:sz="0" w:space="0" w:color="auto"/>
                    <w:left w:val="none" w:sz="0" w:space="0" w:color="auto"/>
                    <w:bottom w:val="none" w:sz="0" w:space="0" w:color="auto"/>
                    <w:right w:val="none" w:sz="0" w:space="0" w:color="auto"/>
                  </w:divBdr>
                </w:div>
                <w:div w:id="316542482">
                  <w:marLeft w:val="0"/>
                  <w:marRight w:val="0"/>
                  <w:marTop w:val="0"/>
                  <w:marBottom w:val="0"/>
                  <w:divBdr>
                    <w:top w:val="none" w:sz="0" w:space="0" w:color="auto"/>
                    <w:left w:val="none" w:sz="0" w:space="0" w:color="auto"/>
                    <w:bottom w:val="none" w:sz="0" w:space="0" w:color="auto"/>
                    <w:right w:val="none" w:sz="0" w:space="0" w:color="auto"/>
                  </w:divBdr>
                </w:div>
                <w:div w:id="316611154">
                  <w:marLeft w:val="0"/>
                  <w:marRight w:val="0"/>
                  <w:marTop w:val="0"/>
                  <w:marBottom w:val="0"/>
                  <w:divBdr>
                    <w:top w:val="none" w:sz="0" w:space="0" w:color="auto"/>
                    <w:left w:val="none" w:sz="0" w:space="0" w:color="auto"/>
                    <w:bottom w:val="none" w:sz="0" w:space="0" w:color="auto"/>
                    <w:right w:val="none" w:sz="0" w:space="0" w:color="auto"/>
                  </w:divBdr>
                  <w:divsChild>
                    <w:div w:id="515195462">
                      <w:marLeft w:val="300"/>
                      <w:marRight w:val="300"/>
                      <w:marTop w:val="0"/>
                      <w:marBottom w:val="0"/>
                      <w:divBdr>
                        <w:top w:val="none" w:sz="0" w:space="0" w:color="auto"/>
                        <w:left w:val="none" w:sz="0" w:space="0" w:color="auto"/>
                        <w:bottom w:val="none" w:sz="0" w:space="0" w:color="auto"/>
                        <w:right w:val="none" w:sz="0" w:space="0" w:color="auto"/>
                      </w:divBdr>
                    </w:div>
                  </w:divsChild>
                </w:div>
                <w:div w:id="316614297">
                  <w:marLeft w:val="0"/>
                  <w:marRight w:val="0"/>
                  <w:marTop w:val="0"/>
                  <w:marBottom w:val="0"/>
                  <w:divBdr>
                    <w:top w:val="none" w:sz="0" w:space="0" w:color="auto"/>
                    <w:left w:val="none" w:sz="0" w:space="0" w:color="auto"/>
                    <w:bottom w:val="none" w:sz="0" w:space="0" w:color="auto"/>
                    <w:right w:val="none" w:sz="0" w:space="0" w:color="auto"/>
                  </w:divBdr>
                </w:div>
                <w:div w:id="316689563">
                  <w:marLeft w:val="0"/>
                  <w:marRight w:val="0"/>
                  <w:marTop w:val="0"/>
                  <w:marBottom w:val="0"/>
                  <w:divBdr>
                    <w:top w:val="none" w:sz="0" w:space="0" w:color="auto"/>
                    <w:left w:val="none" w:sz="0" w:space="0" w:color="auto"/>
                    <w:bottom w:val="none" w:sz="0" w:space="0" w:color="auto"/>
                    <w:right w:val="none" w:sz="0" w:space="0" w:color="auto"/>
                  </w:divBdr>
                </w:div>
                <w:div w:id="316812573">
                  <w:marLeft w:val="2100"/>
                  <w:marRight w:val="0"/>
                  <w:marTop w:val="0"/>
                  <w:marBottom w:val="0"/>
                  <w:divBdr>
                    <w:top w:val="none" w:sz="0" w:space="0" w:color="auto"/>
                    <w:left w:val="none" w:sz="0" w:space="0" w:color="auto"/>
                    <w:bottom w:val="none" w:sz="0" w:space="0" w:color="auto"/>
                    <w:right w:val="none" w:sz="0" w:space="0" w:color="auto"/>
                  </w:divBdr>
                </w:div>
                <w:div w:id="316885209">
                  <w:marLeft w:val="0"/>
                  <w:marRight w:val="0"/>
                  <w:marTop w:val="0"/>
                  <w:marBottom w:val="0"/>
                  <w:divBdr>
                    <w:top w:val="none" w:sz="0" w:space="0" w:color="auto"/>
                    <w:left w:val="none" w:sz="0" w:space="0" w:color="auto"/>
                    <w:bottom w:val="none" w:sz="0" w:space="0" w:color="auto"/>
                    <w:right w:val="none" w:sz="0" w:space="0" w:color="auto"/>
                  </w:divBdr>
                </w:div>
                <w:div w:id="317074517">
                  <w:marLeft w:val="0"/>
                  <w:marRight w:val="75"/>
                  <w:marTop w:val="0"/>
                  <w:marBottom w:val="0"/>
                  <w:divBdr>
                    <w:top w:val="none" w:sz="0" w:space="0" w:color="auto"/>
                    <w:left w:val="none" w:sz="0" w:space="0" w:color="auto"/>
                    <w:bottom w:val="none" w:sz="0" w:space="0" w:color="auto"/>
                    <w:right w:val="none" w:sz="0" w:space="0" w:color="auto"/>
                  </w:divBdr>
                </w:div>
                <w:div w:id="317147857">
                  <w:marLeft w:val="0"/>
                  <w:marRight w:val="30"/>
                  <w:marTop w:val="0"/>
                  <w:marBottom w:val="0"/>
                  <w:divBdr>
                    <w:top w:val="none" w:sz="0" w:space="0" w:color="auto"/>
                    <w:left w:val="none" w:sz="0" w:space="0" w:color="auto"/>
                    <w:bottom w:val="none" w:sz="0" w:space="0" w:color="auto"/>
                    <w:right w:val="none" w:sz="0" w:space="0" w:color="auto"/>
                  </w:divBdr>
                  <w:divsChild>
                    <w:div w:id="163476709">
                      <w:marLeft w:val="0"/>
                      <w:marRight w:val="0"/>
                      <w:marTop w:val="0"/>
                      <w:marBottom w:val="0"/>
                      <w:divBdr>
                        <w:top w:val="none" w:sz="0" w:space="0" w:color="auto"/>
                        <w:left w:val="none" w:sz="0" w:space="0" w:color="auto"/>
                        <w:bottom w:val="none" w:sz="0" w:space="0" w:color="auto"/>
                        <w:right w:val="none" w:sz="0" w:space="0" w:color="auto"/>
                      </w:divBdr>
                    </w:div>
                  </w:divsChild>
                </w:div>
                <w:div w:id="317152204">
                  <w:marLeft w:val="0"/>
                  <w:marRight w:val="0"/>
                  <w:marTop w:val="0"/>
                  <w:marBottom w:val="0"/>
                  <w:divBdr>
                    <w:top w:val="none" w:sz="0" w:space="0" w:color="auto"/>
                    <w:left w:val="none" w:sz="0" w:space="0" w:color="auto"/>
                    <w:bottom w:val="none" w:sz="0" w:space="0" w:color="auto"/>
                    <w:right w:val="none" w:sz="0" w:space="0" w:color="auto"/>
                  </w:divBdr>
                  <w:divsChild>
                    <w:div w:id="566769805">
                      <w:marLeft w:val="0"/>
                      <w:marRight w:val="0"/>
                      <w:marTop w:val="0"/>
                      <w:marBottom w:val="0"/>
                      <w:divBdr>
                        <w:top w:val="none" w:sz="0" w:space="0" w:color="auto"/>
                        <w:left w:val="none" w:sz="0" w:space="0" w:color="auto"/>
                        <w:bottom w:val="none" w:sz="0" w:space="0" w:color="auto"/>
                        <w:right w:val="none" w:sz="0" w:space="0" w:color="auto"/>
                      </w:divBdr>
                    </w:div>
                  </w:divsChild>
                </w:div>
                <w:div w:id="317154330">
                  <w:marLeft w:val="0"/>
                  <w:marRight w:val="0"/>
                  <w:marTop w:val="0"/>
                  <w:marBottom w:val="0"/>
                  <w:divBdr>
                    <w:top w:val="none" w:sz="0" w:space="0" w:color="auto"/>
                    <w:left w:val="none" w:sz="0" w:space="0" w:color="auto"/>
                    <w:bottom w:val="none" w:sz="0" w:space="0" w:color="auto"/>
                    <w:right w:val="none" w:sz="0" w:space="0" w:color="auto"/>
                  </w:divBdr>
                  <w:divsChild>
                    <w:div w:id="497967868">
                      <w:marLeft w:val="0"/>
                      <w:marRight w:val="0"/>
                      <w:marTop w:val="0"/>
                      <w:marBottom w:val="0"/>
                      <w:divBdr>
                        <w:top w:val="none" w:sz="0" w:space="0" w:color="auto"/>
                        <w:left w:val="none" w:sz="0" w:space="0" w:color="auto"/>
                        <w:bottom w:val="none" w:sz="0" w:space="0" w:color="auto"/>
                        <w:right w:val="none" w:sz="0" w:space="0" w:color="auto"/>
                      </w:divBdr>
                      <w:divsChild>
                        <w:div w:id="1322352396">
                          <w:marLeft w:val="0"/>
                          <w:marRight w:val="0"/>
                          <w:marTop w:val="0"/>
                          <w:marBottom w:val="300"/>
                          <w:divBdr>
                            <w:top w:val="none" w:sz="0" w:space="0" w:color="auto"/>
                            <w:left w:val="none" w:sz="0" w:space="0" w:color="auto"/>
                            <w:bottom w:val="none" w:sz="0" w:space="0" w:color="auto"/>
                            <w:right w:val="none" w:sz="0" w:space="0" w:color="auto"/>
                          </w:divBdr>
                          <w:divsChild>
                            <w:div w:id="132912098">
                              <w:marLeft w:val="0"/>
                              <w:marRight w:val="450"/>
                              <w:marTop w:val="0"/>
                              <w:marBottom w:val="300"/>
                              <w:divBdr>
                                <w:top w:val="none" w:sz="0" w:space="0" w:color="auto"/>
                                <w:left w:val="none" w:sz="0" w:space="0" w:color="auto"/>
                                <w:bottom w:val="none" w:sz="0" w:space="0" w:color="auto"/>
                                <w:right w:val="none" w:sz="0" w:space="0" w:color="auto"/>
                              </w:divBdr>
                              <w:divsChild>
                                <w:div w:id="1156730348">
                                  <w:marLeft w:val="0"/>
                                  <w:marRight w:val="0"/>
                                  <w:marTop w:val="0"/>
                                  <w:marBottom w:val="0"/>
                                  <w:divBdr>
                                    <w:top w:val="none" w:sz="0" w:space="0" w:color="auto"/>
                                    <w:left w:val="none" w:sz="0" w:space="0" w:color="auto"/>
                                    <w:bottom w:val="none" w:sz="0" w:space="0" w:color="auto"/>
                                    <w:right w:val="none" w:sz="0" w:space="0" w:color="auto"/>
                                  </w:divBdr>
                                  <w:divsChild>
                                    <w:div w:id="140539030">
                                      <w:marLeft w:val="0"/>
                                      <w:marRight w:val="0"/>
                                      <w:marTop w:val="0"/>
                                      <w:marBottom w:val="0"/>
                                      <w:divBdr>
                                        <w:top w:val="none" w:sz="0" w:space="0" w:color="auto"/>
                                        <w:left w:val="none" w:sz="0" w:space="0" w:color="auto"/>
                                        <w:bottom w:val="none" w:sz="0" w:space="0" w:color="auto"/>
                                        <w:right w:val="none" w:sz="0" w:space="0" w:color="auto"/>
                                      </w:divBdr>
                                      <w:divsChild>
                                        <w:div w:id="8454634">
                                          <w:marLeft w:val="0"/>
                                          <w:marRight w:val="0"/>
                                          <w:marTop w:val="0"/>
                                          <w:marBottom w:val="0"/>
                                          <w:divBdr>
                                            <w:top w:val="none" w:sz="0" w:space="0" w:color="auto"/>
                                            <w:left w:val="none" w:sz="0" w:space="0" w:color="auto"/>
                                            <w:bottom w:val="none" w:sz="0" w:space="0" w:color="auto"/>
                                            <w:right w:val="none" w:sz="0" w:space="0" w:color="auto"/>
                                          </w:divBdr>
                                        </w:div>
                                        <w:div w:id="2478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155667">
                  <w:marLeft w:val="0"/>
                  <w:marRight w:val="30"/>
                  <w:marTop w:val="0"/>
                  <w:marBottom w:val="0"/>
                  <w:divBdr>
                    <w:top w:val="none" w:sz="0" w:space="0" w:color="auto"/>
                    <w:left w:val="none" w:sz="0" w:space="0" w:color="auto"/>
                    <w:bottom w:val="none" w:sz="0" w:space="0" w:color="auto"/>
                    <w:right w:val="none" w:sz="0" w:space="0" w:color="auto"/>
                  </w:divBdr>
                  <w:divsChild>
                    <w:div w:id="439228171">
                      <w:marLeft w:val="0"/>
                      <w:marRight w:val="0"/>
                      <w:marTop w:val="0"/>
                      <w:marBottom w:val="0"/>
                      <w:divBdr>
                        <w:top w:val="none" w:sz="0" w:space="0" w:color="auto"/>
                        <w:left w:val="none" w:sz="0" w:space="0" w:color="auto"/>
                        <w:bottom w:val="none" w:sz="0" w:space="0" w:color="auto"/>
                        <w:right w:val="none" w:sz="0" w:space="0" w:color="auto"/>
                      </w:divBdr>
                    </w:div>
                  </w:divsChild>
                </w:div>
                <w:div w:id="317269958">
                  <w:marLeft w:val="0"/>
                  <w:marRight w:val="0"/>
                  <w:marTop w:val="0"/>
                  <w:marBottom w:val="0"/>
                  <w:divBdr>
                    <w:top w:val="none" w:sz="0" w:space="0" w:color="auto"/>
                    <w:left w:val="none" w:sz="0" w:space="0" w:color="auto"/>
                    <w:bottom w:val="none" w:sz="0" w:space="0" w:color="auto"/>
                    <w:right w:val="none" w:sz="0" w:space="0" w:color="auto"/>
                  </w:divBdr>
                </w:div>
                <w:div w:id="317538518">
                  <w:marLeft w:val="0"/>
                  <w:marRight w:val="0"/>
                  <w:marTop w:val="0"/>
                  <w:marBottom w:val="0"/>
                  <w:divBdr>
                    <w:top w:val="none" w:sz="0" w:space="0" w:color="auto"/>
                    <w:left w:val="none" w:sz="0" w:space="0" w:color="auto"/>
                    <w:bottom w:val="none" w:sz="0" w:space="0" w:color="auto"/>
                    <w:right w:val="none" w:sz="0" w:space="0" w:color="auto"/>
                  </w:divBdr>
                </w:div>
                <w:div w:id="317538777">
                  <w:marLeft w:val="0"/>
                  <w:marRight w:val="30"/>
                  <w:marTop w:val="0"/>
                  <w:marBottom w:val="0"/>
                  <w:divBdr>
                    <w:top w:val="none" w:sz="0" w:space="0" w:color="auto"/>
                    <w:left w:val="none" w:sz="0" w:space="0" w:color="auto"/>
                    <w:bottom w:val="none" w:sz="0" w:space="0" w:color="auto"/>
                    <w:right w:val="none" w:sz="0" w:space="0" w:color="auto"/>
                  </w:divBdr>
                  <w:divsChild>
                    <w:div w:id="364671501">
                      <w:marLeft w:val="0"/>
                      <w:marRight w:val="0"/>
                      <w:marTop w:val="0"/>
                      <w:marBottom w:val="0"/>
                      <w:divBdr>
                        <w:top w:val="none" w:sz="0" w:space="0" w:color="auto"/>
                        <w:left w:val="none" w:sz="0" w:space="0" w:color="auto"/>
                        <w:bottom w:val="none" w:sz="0" w:space="0" w:color="auto"/>
                        <w:right w:val="none" w:sz="0" w:space="0" w:color="auto"/>
                      </w:divBdr>
                    </w:div>
                  </w:divsChild>
                </w:div>
                <w:div w:id="317609854">
                  <w:marLeft w:val="0"/>
                  <w:marRight w:val="0"/>
                  <w:marTop w:val="0"/>
                  <w:marBottom w:val="0"/>
                  <w:divBdr>
                    <w:top w:val="none" w:sz="0" w:space="0" w:color="auto"/>
                    <w:left w:val="none" w:sz="0" w:space="0" w:color="auto"/>
                    <w:bottom w:val="none" w:sz="0" w:space="0" w:color="auto"/>
                    <w:right w:val="none" w:sz="0" w:space="0" w:color="auto"/>
                  </w:divBdr>
                </w:div>
                <w:div w:id="317617490">
                  <w:marLeft w:val="0"/>
                  <w:marRight w:val="0"/>
                  <w:marTop w:val="0"/>
                  <w:marBottom w:val="0"/>
                  <w:divBdr>
                    <w:top w:val="none" w:sz="0" w:space="0" w:color="auto"/>
                    <w:left w:val="none" w:sz="0" w:space="0" w:color="auto"/>
                    <w:bottom w:val="none" w:sz="0" w:space="0" w:color="auto"/>
                    <w:right w:val="none" w:sz="0" w:space="0" w:color="auto"/>
                  </w:divBdr>
                  <w:divsChild>
                    <w:div w:id="59601625">
                      <w:marLeft w:val="0"/>
                      <w:marRight w:val="0"/>
                      <w:marTop w:val="0"/>
                      <w:marBottom w:val="0"/>
                      <w:divBdr>
                        <w:top w:val="none" w:sz="0" w:space="0" w:color="auto"/>
                        <w:left w:val="none" w:sz="0" w:space="0" w:color="auto"/>
                        <w:bottom w:val="none" w:sz="0" w:space="0" w:color="auto"/>
                        <w:right w:val="none" w:sz="0" w:space="0" w:color="auto"/>
                      </w:divBdr>
                      <w:divsChild>
                        <w:div w:id="84759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727519">
                  <w:marLeft w:val="0"/>
                  <w:marRight w:val="0"/>
                  <w:marTop w:val="0"/>
                  <w:marBottom w:val="0"/>
                  <w:divBdr>
                    <w:top w:val="none" w:sz="0" w:space="0" w:color="auto"/>
                    <w:left w:val="none" w:sz="0" w:space="0" w:color="auto"/>
                    <w:bottom w:val="none" w:sz="0" w:space="0" w:color="auto"/>
                    <w:right w:val="none" w:sz="0" w:space="0" w:color="auto"/>
                  </w:divBdr>
                </w:div>
                <w:div w:id="317811572">
                  <w:marLeft w:val="0"/>
                  <w:marRight w:val="0"/>
                  <w:marTop w:val="0"/>
                  <w:marBottom w:val="0"/>
                  <w:divBdr>
                    <w:top w:val="none" w:sz="0" w:space="0" w:color="auto"/>
                    <w:left w:val="none" w:sz="0" w:space="0" w:color="auto"/>
                    <w:bottom w:val="none" w:sz="0" w:space="0" w:color="auto"/>
                    <w:right w:val="none" w:sz="0" w:space="0" w:color="auto"/>
                  </w:divBdr>
                </w:div>
                <w:div w:id="318076531">
                  <w:marLeft w:val="0"/>
                  <w:marRight w:val="0"/>
                  <w:marTop w:val="0"/>
                  <w:marBottom w:val="0"/>
                  <w:divBdr>
                    <w:top w:val="none" w:sz="0" w:space="0" w:color="auto"/>
                    <w:left w:val="none" w:sz="0" w:space="0" w:color="auto"/>
                    <w:bottom w:val="none" w:sz="0" w:space="0" w:color="auto"/>
                    <w:right w:val="none" w:sz="0" w:space="0" w:color="auto"/>
                  </w:divBdr>
                  <w:divsChild>
                    <w:div w:id="37322628">
                      <w:marLeft w:val="0"/>
                      <w:marRight w:val="0"/>
                      <w:marTop w:val="0"/>
                      <w:marBottom w:val="0"/>
                      <w:divBdr>
                        <w:top w:val="none" w:sz="0" w:space="0" w:color="auto"/>
                        <w:left w:val="none" w:sz="0" w:space="0" w:color="auto"/>
                        <w:bottom w:val="none" w:sz="0" w:space="0" w:color="auto"/>
                        <w:right w:val="none" w:sz="0" w:space="0" w:color="auto"/>
                      </w:divBdr>
                      <w:divsChild>
                        <w:div w:id="386952290">
                          <w:marLeft w:val="0"/>
                          <w:marRight w:val="0"/>
                          <w:marTop w:val="0"/>
                          <w:marBottom w:val="0"/>
                          <w:divBdr>
                            <w:top w:val="none" w:sz="0" w:space="0" w:color="auto"/>
                            <w:left w:val="none" w:sz="0" w:space="0" w:color="auto"/>
                            <w:bottom w:val="none" w:sz="0" w:space="0" w:color="auto"/>
                            <w:right w:val="none" w:sz="0" w:space="0" w:color="auto"/>
                          </w:divBdr>
                          <w:divsChild>
                            <w:div w:id="8184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113825">
                  <w:marLeft w:val="0"/>
                  <w:marRight w:val="0"/>
                  <w:marTop w:val="0"/>
                  <w:marBottom w:val="0"/>
                  <w:divBdr>
                    <w:top w:val="none" w:sz="0" w:space="0" w:color="auto"/>
                    <w:left w:val="none" w:sz="0" w:space="0" w:color="auto"/>
                    <w:bottom w:val="none" w:sz="0" w:space="0" w:color="auto"/>
                    <w:right w:val="none" w:sz="0" w:space="0" w:color="auto"/>
                  </w:divBdr>
                  <w:divsChild>
                    <w:div w:id="1026056701">
                      <w:marLeft w:val="0"/>
                      <w:marRight w:val="0"/>
                      <w:marTop w:val="0"/>
                      <w:marBottom w:val="0"/>
                      <w:divBdr>
                        <w:top w:val="none" w:sz="0" w:space="0" w:color="auto"/>
                        <w:left w:val="none" w:sz="0" w:space="0" w:color="auto"/>
                        <w:bottom w:val="none" w:sz="0" w:space="0" w:color="auto"/>
                        <w:right w:val="none" w:sz="0" w:space="0" w:color="auto"/>
                      </w:divBdr>
                    </w:div>
                    <w:div w:id="1177770611">
                      <w:marLeft w:val="0"/>
                      <w:marRight w:val="0"/>
                      <w:marTop w:val="0"/>
                      <w:marBottom w:val="0"/>
                      <w:divBdr>
                        <w:top w:val="none" w:sz="0" w:space="0" w:color="auto"/>
                        <w:left w:val="none" w:sz="0" w:space="0" w:color="auto"/>
                        <w:bottom w:val="none" w:sz="0" w:space="0" w:color="auto"/>
                        <w:right w:val="none" w:sz="0" w:space="0" w:color="auto"/>
                      </w:divBdr>
                    </w:div>
                  </w:divsChild>
                </w:div>
                <w:div w:id="318387846">
                  <w:marLeft w:val="0"/>
                  <w:marRight w:val="0"/>
                  <w:marTop w:val="0"/>
                  <w:marBottom w:val="0"/>
                  <w:divBdr>
                    <w:top w:val="none" w:sz="0" w:space="0" w:color="auto"/>
                    <w:left w:val="none" w:sz="0" w:space="0" w:color="auto"/>
                    <w:bottom w:val="none" w:sz="0" w:space="0" w:color="auto"/>
                    <w:right w:val="none" w:sz="0" w:space="0" w:color="auto"/>
                  </w:divBdr>
                  <w:divsChild>
                    <w:div w:id="1300191522">
                      <w:marLeft w:val="0"/>
                      <w:marRight w:val="0"/>
                      <w:marTop w:val="0"/>
                      <w:marBottom w:val="105"/>
                      <w:divBdr>
                        <w:top w:val="none" w:sz="0" w:space="0" w:color="auto"/>
                        <w:left w:val="none" w:sz="0" w:space="0" w:color="auto"/>
                        <w:bottom w:val="none" w:sz="0" w:space="0" w:color="auto"/>
                        <w:right w:val="none" w:sz="0" w:space="0" w:color="auto"/>
                      </w:divBdr>
                    </w:div>
                  </w:divsChild>
                </w:div>
                <w:div w:id="318581534">
                  <w:marLeft w:val="0"/>
                  <w:marRight w:val="0"/>
                  <w:marTop w:val="0"/>
                  <w:marBottom w:val="180"/>
                  <w:divBdr>
                    <w:top w:val="none" w:sz="0" w:space="0" w:color="auto"/>
                    <w:left w:val="none" w:sz="0" w:space="0" w:color="auto"/>
                    <w:bottom w:val="none" w:sz="0" w:space="0" w:color="auto"/>
                    <w:right w:val="none" w:sz="0" w:space="0" w:color="auto"/>
                  </w:divBdr>
                  <w:divsChild>
                    <w:div w:id="711854264">
                      <w:marLeft w:val="0"/>
                      <w:marRight w:val="0"/>
                      <w:marTop w:val="0"/>
                      <w:marBottom w:val="180"/>
                      <w:divBdr>
                        <w:top w:val="none" w:sz="0" w:space="0" w:color="auto"/>
                        <w:left w:val="none" w:sz="0" w:space="0" w:color="auto"/>
                        <w:bottom w:val="none" w:sz="0" w:space="0" w:color="auto"/>
                        <w:right w:val="none" w:sz="0" w:space="0" w:color="auto"/>
                      </w:divBdr>
                      <w:divsChild>
                        <w:div w:id="362754429">
                          <w:marLeft w:val="0"/>
                          <w:marRight w:val="0"/>
                          <w:marTop w:val="0"/>
                          <w:marBottom w:val="0"/>
                          <w:divBdr>
                            <w:top w:val="none" w:sz="0" w:space="0" w:color="auto"/>
                            <w:left w:val="none" w:sz="0" w:space="0" w:color="auto"/>
                            <w:bottom w:val="none" w:sz="0" w:space="0" w:color="auto"/>
                            <w:right w:val="none" w:sz="0" w:space="0" w:color="auto"/>
                          </w:divBdr>
                        </w:div>
                      </w:divsChild>
                    </w:div>
                    <w:div w:id="984090989">
                      <w:marLeft w:val="0"/>
                      <w:marRight w:val="0"/>
                      <w:marTop w:val="0"/>
                      <w:marBottom w:val="0"/>
                      <w:divBdr>
                        <w:top w:val="none" w:sz="0" w:space="0" w:color="auto"/>
                        <w:left w:val="none" w:sz="0" w:space="0" w:color="auto"/>
                        <w:bottom w:val="none" w:sz="0" w:space="0" w:color="auto"/>
                        <w:right w:val="none" w:sz="0" w:space="0" w:color="auto"/>
                      </w:divBdr>
                    </w:div>
                  </w:divsChild>
                </w:div>
                <w:div w:id="319041442">
                  <w:marLeft w:val="0"/>
                  <w:marRight w:val="0"/>
                  <w:marTop w:val="225"/>
                  <w:marBottom w:val="0"/>
                  <w:divBdr>
                    <w:top w:val="none" w:sz="0" w:space="0" w:color="auto"/>
                    <w:left w:val="none" w:sz="0" w:space="0" w:color="auto"/>
                    <w:bottom w:val="none" w:sz="0" w:space="0" w:color="auto"/>
                    <w:right w:val="none" w:sz="0" w:space="0" w:color="auto"/>
                  </w:divBdr>
                  <w:divsChild>
                    <w:div w:id="410666346">
                      <w:marLeft w:val="0"/>
                      <w:marRight w:val="0"/>
                      <w:marTop w:val="0"/>
                      <w:marBottom w:val="0"/>
                      <w:divBdr>
                        <w:top w:val="none" w:sz="0" w:space="0" w:color="auto"/>
                        <w:left w:val="none" w:sz="0" w:space="0" w:color="auto"/>
                        <w:bottom w:val="none" w:sz="0" w:space="0" w:color="auto"/>
                        <w:right w:val="none" w:sz="0" w:space="0" w:color="auto"/>
                      </w:divBdr>
                    </w:div>
                  </w:divsChild>
                </w:div>
                <w:div w:id="319160487">
                  <w:marLeft w:val="0"/>
                  <w:marRight w:val="0"/>
                  <w:marTop w:val="0"/>
                  <w:marBottom w:val="0"/>
                  <w:divBdr>
                    <w:top w:val="none" w:sz="0" w:space="0" w:color="auto"/>
                    <w:left w:val="none" w:sz="0" w:space="0" w:color="auto"/>
                    <w:bottom w:val="none" w:sz="0" w:space="0" w:color="auto"/>
                    <w:right w:val="none" w:sz="0" w:space="0" w:color="auto"/>
                  </w:divBdr>
                  <w:divsChild>
                    <w:div w:id="23023442">
                      <w:marLeft w:val="0"/>
                      <w:marRight w:val="0"/>
                      <w:marTop w:val="0"/>
                      <w:marBottom w:val="0"/>
                      <w:divBdr>
                        <w:top w:val="none" w:sz="0" w:space="0" w:color="auto"/>
                        <w:left w:val="none" w:sz="0" w:space="0" w:color="auto"/>
                        <w:bottom w:val="none" w:sz="0" w:space="0" w:color="auto"/>
                        <w:right w:val="none" w:sz="0" w:space="0" w:color="auto"/>
                      </w:divBdr>
                      <w:divsChild>
                        <w:div w:id="93305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90501">
                  <w:marLeft w:val="0"/>
                  <w:marRight w:val="0"/>
                  <w:marTop w:val="0"/>
                  <w:marBottom w:val="0"/>
                  <w:divBdr>
                    <w:top w:val="none" w:sz="0" w:space="0" w:color="auto"/>
                    <w:left w:val="none" w:sz="0" w:space="0" w:color="auto"/>
                    <w:bottom w:val="none" w:sz="0" w:space="0" w:color="auto"/>
                    <w:right w:val="none" w:sz="0" w:space="0" w:color="auto"/>
                  </w:divBdr>
                  <w:divsChild>
                    <w:div w:id="1004042883">
                      <w:marLeft w:val="0"/>
                      <w:marRight w:val="0"/>
                      <w:marTop w:val="0"/>
                      <w:marBottom w:val="0"/>
                      <w:divBdr>
                        <w:top w:val="none" w:sz="0" w:space="0" w:color="auto"/>
                        <w:left w:val="none" w:sz="0" w:space="0" w:color="auto"/>
                        <w:bottom w:val="none" w:sz="0" w:space="0" w:color="auto"/>
                        <w:right w:val="none" w:sz="0" w:space="0" w:color="auto"/>
                      </w:divBdr>
                    </w:div>
                  </w:divsChild>
                </w:div>
                <w:div w:id="319238660">
                  <w:marLeft w:val="0"/>
                  <w:marRight w:val="0"/>
                  <w:marTop w:val="75"/>
                  <w:marBottom w:val="0"/>
                  <w:divBdr>
                    <w:top w:val="none" w:sz="0" w:space="0" w:color="auto"/>
                    <w:left w:val="none" w:sz="0" w:space="0" w:color="auto"/>
                    <w:bottom w:val="none" w:sz="0" w:space="0" w:color="auto"/>
                    <w:right w:val="none" w:sz="0" w:space="0" w:color="auto"/>
                  </w:divBdr>
                </w:div>
                <w:div w:id="319313329">
                  <w:marLeft w:val="0"/>
                  <w:marRight w:val="0"/>
                  <w:marTop w:val="0"/>
                  <w:marBottom w:val="0"/>
                  <w:divBdr>
                    <w:top w:val="none" w:sz="0" w:space="0" w:color="auto"/>
                    <w:left w:val="none" w:sz="0" w:space="0" w:color="auto"/>
                    <w:bottom w:val="none" w:sz="0" w:space="0" w:color="auto"/>
                    <w:right w:val="none" w:sz="0" w:space="0" w:color="auto"/>
                  </w:divBdr>
                  <w:divsChild>
                    <w:div w:id="1258179029">
                      <w:marLeft w:val="0"/>
                      <w:marRight w:val="0"/>
                      <w:marTop w:val="0"/>
                      <w:marBottom w:val="0"/>
                      <w:divBdr>
                        <w:top w:val="none" w:sz="0" w:space="0" w:color="auto"/>
                        <w:left w:val="none" w:sz="0" w:space="0" w:color="auto"/>
                        <w:bottom w:val="none" w:sz="0" w:space="0" w:color="auto"/>
                        <w:right w:val="none" w:sz="0" w:space="0" w:color="auto"/>
                      </w:divBdr>
                      <w:divsChild>
                        <w:div w:id="12170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430656">
                  <w:marLeft w:val="0"/>
                  <w:marRight w:val="0"/>
                  <w:marTop w:val="0"/>
                  <w:marBottom w:val="0"/>
                  <w:divBdr>
                    <w:top w:val="none" w:sz="0" w:space="0" w:color="auto"/>
                    <w:left w:val="none" w:sz="0" w:space="0" w:color="auto"/>
                    <w:bottom w:val="none" w:sz="0" w:space="0" w:color="auto"/>
                    <w:right w:val="none" w:sz="0" w:space="0" w:color="auto"/>
                  </w:divBdr>
                </w:div>
                <w:div w:id="319626712">
                  <w:marLeft w:val="0"/>
                  <w:marRight w:val="0"/>
                  <w:marTop w:val="0"/>
                  <w:marBottom w:val="0"/>
                  <w:divBdr>
                    <w:top w:val="none" w:sz="0" w:space="0" w:color="auto"/>
                    <w:left w:val="none" w:sz="0" w:space="0" w:color="auto"/>
                    <w:bottom w:val="none" w:sz="0" w:space="0" w:color="auto"/>
                    <w:right w:val="none" w:sz="0" w:space="0" w:color="auto"/>
                  </w:divBdr>
                  <w:divsChild>
                    <w:div w:id="229771656">
                      <w:marLeft w:val="0"/>
                      <w:marRight w:val="0"/>
                      <w:marTop w:val="0"/>
                      <w:marBottom w:val="0"/>
                      <w:divBdr>
                        <w:top w:val="none" w:sz="0" w:space="0" w:color="auto"/>
                        <w:left w:val="none" w:sz="0" w:space="0" w:color="auto"/>
                        <w:bottom w:val="none" w:sz="0" w:space="0" w:color="auto"/>
                        <w:right w:val="none" w:sz="0" w:space="0" w:color="auto"/>
                      </w:divBdr>
                    </w:div>
                    <w:div w:id="335771603">
                      <w:marLeft w:val="0"/>
                      <w:marRight w:val="0"/>
                      <w:marTop w:val="0"/>
                      <w:marBottom w:val="0"/>
                      <w:divBdr>
                        <w:top w:val="none" w:sz="0" w:space="0" w:color="auto"/>
                        <w:left w:val="none" w:sz="0" w:space="0" w:color="auto"/>
                        <w:bottom w:val="none" w:sz="0" w:space="0" w:color="auto"/>
                        <w:right w:val="none" w:sz="0" w:space="0" w:color="auto"/>
                      </w:divBdr>
                      <w:divsChild>
                        <w:div w:id="70923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3286">
                  <w:marLeft w:val="0"/>
                  <w:marRight w:val="0"/>
                  <w:marTop w:val="0"/>
                  <w:marBottom w:val="0"/>
                  <w:divBdr>
                    <w:top w:val="none" w:sz="0" w:space="0" w:color="auto"/>
                    <w:left w:val="none" w:sz="0" w:space="0" w:color="auto"/>
                    <w:bottom w:val="none" w:sz="0" w:space="0" w:color="auto"/>
                    <w:right w:val="none" w:sz="0" w:space="0" w:color="auto"/>
                  </w:divBdr>
                  <w:divsChild>
                    <w:div w:id="694890747">
                      <w:marLeft w:val="0"/>
                      <w:marRight w:val="0"/>
                      <w:marTop w:val="0"/>
                      <w:marBottom w:val="255"/>
                      <w:divBdr>
                        <w:top w:val="none" w:sz="0" w:space="0" w:color="auto"/>
                        <w:left w:val="none" w:sz="0" w:space="0" w:color="auto"/>
                        <w:bottom w:val="none" w:sz="0" w:space="0" w:color="auto"/>
                        <w:right w:val="none" w:sz="0" w:space="0" w:color="auto"/>
                      </w:divBdr>
                    </w:div>
                  </w:divsChild>
                </w:div>
                <w:div w:id="319894247">
                  <w:marLeft w:val="0"/>
                  <w:marRight w:val="0"/>
                  <w:marTop w:val="225"/>
                  <w:marBottom w:val="0"/>
                  <w:divBdr>
                    <w:top w:val="none" w:sz="0" w:space="0" w:color="auto"/>
                    <w:left w:val="none" w:sz="0" w:space="0" w:color="auto"/>
                    <w:bottom w:val="none" w:sz="0" w:space="0" w:color="auto"/>
                    <w:right w:val="none" w:sz="0" w:space="0" w:color="auto"/>
                  </w:divBdr>
                </w:div>
                <w:div w:id="319895961">
                  <w:marLeft w:val="0"/>
                  <w:marRight w:val="0"/>
                  <w:marTop w:val="0"/>
                  <w:marBottom w:val="0"/>
                  <w:divBdr>
                    <w:top w:val="none" w:sz="0" w:space="0" w:color="auto"/>
                    <w:left w:val="none" w:sz="0" w:space="0" w:color="auto"/>
                    <w:bottom w:val="none" w:sz="0" w:space="0" w:color="auto"/>
                    <w:right w:val="none" w:sz="0" w:space="0" w:color="auto"/>
                  </w:divBdr>
                  <w:divsChild>
                    <w:div w:id="19400581">
                      <w:marLeft w:val="0"/>
                      <w:marRight w:val="0"/>
                      <w:marTop w:val="0"/>
                      <w:marBottom w:val="0"/>
                      <w:divBdr>
                        <w:top w:val="none" w:sz="0" w:space="0" w:color="auto"/>
                        <w:left w:val="none" w:sz="0" w:space="0" w:color="auto"/>
                        <w:bottom w:val="none" w:sz="0" w:space="0" w:color="auto"/>
                        <w:right w:val="none" w:sz="0" w:space="0" w:color="auto"/>
                      </w:divBdr>
                    </w:div>
                  </w:divsChild>
                </w:div>
                <w:div w:id="320039192">
                  <w:marLeft w:val="0"/>
                  <w:marRight w:val="0"/>
                  <w:marTop w:val="0"/>
                  <w:marBottom w:val="180"/>
                  <w:divBdr>
                    <w:top w:val="none" w:sz="0" w:space="0" w:color="auto"/>
                    <w:left w:val="none" w:sz="0" w:space="0" w:color="auto"/>
                    <w:bottom w:val="single" w:sz="6" w:space="6" w:color="EEEEEE"/>
                    <w:right w:val="none" w:sz="0" w:space="0" w:color="auto"/>
                  </w:divBdr>
                </w:div>
                <w:div w:id="320040336">
                  <w:marLeft w:val="0"/>
                  <w:marRight w:val="0"/>
                  <w:marTop w:val="0"/>
                  <w:marBottom w:val="0"/>
                  <w:divBdr>
                    <w:top w:val="none" w:sz="0" w:space="0" w:color="auto"/>
                    <w:left w:val="none" w:sz="0" w:space="0" w:color="auto"/>
                    <w:bottom w:val="none" w:sz="0" w:space="0" w:color="auto"/>
                    <w:right w:val="none" w:sz="0" w:space="0" w:color="auto"/>
                  </w:divBdr>
                </w:div>
                <w:div w:id="320155600">
                  <w:marLeft w:val="0"/>
                  <w:marRight w:val="0"/>
                  <w:marTop w:val="375"/>
                  <w:marBottom w:val="0"/>
                  <w:divBdr>
                    <w:top w:val="none" w:sz="0" w:space="0" w:color="auto"/>
                    <w:left w:val="none" w:sz="0" w:space="0" w:color="auto"/>
                    <w:bottom w:val="none" w:sz="0" w:space="0" w:color="auto"/>
                    <w:right w:val="none" w:sz="0" w:space="0" w:color="auto"/>
                  </w:divBdr>
                </w:div>
                <w:div w:id="320281448">
                  <w:marLeft w:val="0"/>
                  <w:marRight w:val="0"/>
                  <w:marTop w:val="0"/>
                  <w:marBottom w:val="0"/>
                  <w:divBdr>
                    <w:top w:val="none" w:sz="0" w:space="0" w:color="auto"/>
                    <w:left w:val="none" w:sz="0" w:space="0" w:color="auto"/>
                    <w:bottom w:val="none" w:sz="0" w:space="0" w:color="auto"/>
                    <w:right w:val="none" w:sz="0" w:space="0" w:color="auto"/>
                  </w:divBdr>
                </w:div>
                <w:div w:id="320305775">
                  <w:marLeft w:val="0"/>
                  <w:marRight w:val="0"/>
                  <w:marTop w:val="0"/>
                  <w:marBottom w:val="300"/>
                  <w:divBdr>
                    <w:top w:val="none" w:sz="0" w:space="0" w:color="auto"/>
                    <w:left w:val="none" w:sz="0" w:space="0" w:color="auto"/>
                    <w:bottom w:val="none" w:sz="0" w:space="0" w:color="auto"/>
                    <w:right w:val="none" w:sz="0" w:space="0" w:color="auto"/>
                  </w:divBdr>
                  <w:divsChild>
                    <w:div w:id="725494420">
                      <w:marLeft w:val="0"/>
                      <w:marRight w:val="0"/>
                      <w:marTop w:val="0"/>
                      <w:marBottom w:val="0"/>
                      <w:divBdr>
                        <w:top w:val="none" w:sz="0" w:space="0" w:color="auto"/>
                        <w:left w:val="none" w:sz="0" w:space="0" w:color="auto"/>
                        <w:bottom w:val="none" w:sz="0" w:space="0" w:color="auto"/>
                        <w:right w:val="none" w:sz="0" w:space="0" w:color="auto"/>
                      </w:divBdr>
                    </w:div>
                  </w:divsChild>
                </w:div>
                <w:div w:id="320353354">
                  <w:marLeft w:val="0"/>
                  <w:marRight w:val="0"/>
                  <w:marTop w:val="0"/>
                  <w:marBottom w:val="0"/>
                  <w:divBdr>
                    <w:top w:val="none" w:sz="0" w:space="0" w:color="auto"/>
                    <w:left w:val="none" w:sz="0" w:space="0" w:color="auto"/>
                    <w:bottom w:val="none" w:sz="0" w:space="0" w:color="auto"/>
                    <w:right w:val="none" w:sz="0" w:space="0" w:color="auto"/>
                  </w:divBdr>
                </w:div>
                <w:div w:id="320354378">
                  <w:marLeft w:val="0"/>
                  <w:marRight w:val="0"/>
                  <w:marTop w:val="0"/>
                  <w:marBottom w:val="0"/>
                  <w:divBdr>
                    <w:top w:val="none" w:sz="0" w:space="0" w:color="auto"/>
                    <w:left w:val="none" w:sz="0" w:space="0" w:color="auto"/>
                    <w:bottom w:val="none" w:sz="0" w:space="0" w:color="auto"/>
                    <w:right w:val="none" w:sz="0" w:space="0" w:color="auto"/>
                  </w:divBdr>
                  <w:divsChild>
                    <w:div w:id="272906048">
                      <w:marLeft w:val="0"/>
                      <w:marRight w:val="0"/>
                      <w:marTop w:val="0"/>
                      <w:marBottom w:val="0"/>
                      <w:divBdr>
                        <w:top w:val="none" w:sz="0" w:space="0" w:color="auto"/>
                        <w:left w:val="none" w:sz="0" w:space="0" w:color="auto"/>
                        <w:bottom w:val="none" w:sz="0" w:space="0" w:color="auto"/>
                        <w:right w:val="none" w:sz="0" w:space="0" w:color="auto"/>
                      </w:divBdr>
                    </w:div>
                    <w:div w:id="986713179">
                      <w:marLeft w:val="0"/>
                      <w:marRight w:val="0"/>
                      <w:marTop w:val="0"/>
                      <w:marBottom w:val="0"/>
                      <w:divBdr>
                        <w:top w:val="none" w:sz="0" w:space="0" w:color="auto"/>
                        <w:left w:val="none" w:sz="0" w:space="0" w:color="auto"/>
                        <w:bottom w:val="none" w:sz="0" w:space="0" w:color="auto"/>
                        <w:right w:val="none" w:sz="0" w:space="0" w:color="auto"/>
                      </w:divBdr>
                    </w:div>
                  </w:divsChild>
                </w:div>
                <w:div w:id="320425929">
                  <w:marLeft w:val="0"/>
                  <w:marRight w:val="0"/>
                  <w:marTop w:val="0"/>
                  <w:marBottom w:val="0"/>
                  <w:divBdr>
                    <w:top w:val="none" w:sz="0" w:space="0" w:color="auto"/>
                    <w:left w:val="none" w:sz="0" w:space="0" w:color="auto"/>
                    <w:bottom w:val="none" w:sz="0" w:space="0" w:color="auto"/>
                    <w:right w:val="none" w:sz="0" w:space="0" w:color="auto"/>
                  </w:divBdr>
                </w:div>
                <w:div w:id="320543456">
                  <w:marLeft w:val="0"/>
                  <w:marRight w:val="0"/>
                  <w:marTop w:val="540"/>
                  <w:marBottom w:val="540"/>
                  <w:divBdr>
                    <w:top w:val="none" w:sz="0" w:space="0" w:color="auto"/>
                    <w:left w:val="none" w:sz="0" w:space="0" w:color="auto"/>
                    <w:bottom w:val="none" w:sz="0" w:space="0" w:color="auto"/>
                    <w:right w:val="none" w:sz="0" w:space="0" w:color="auto"/>
                  </w:divBdr>
                </w:div>
                <w:div w:id="320550832">
                  <w:marLeft w:val="0"/>
                  <w:marRight w:val="0"/>
                  <w:marTop w:val="0"/>
                  <w:marBottom w:val="0"/>
                  <w:divBdr>
                    <w:top w:val="none" w:sz="0" w:space="0" w:color="auto"/>
                    <w:left w:val="none" w:sz="0" w:space="0" w:color="auto"/>
                    <w:bottom w:val="none" w:sz="0" w:space="0" w:color="auto"/>
                    <w:right w:val="none" w:sz="0" w:space="0" w:color="auto"/>
                  </w:divBdr>
                  <w:divsChild>
                    <w:div w:id="216480847">
                      <w:marLeft w:val="0"/>
                      <w:marRight w:val="0"/>
                      <w:marTop w:val="0"/>
                      <w:marBottom w:val="0"/>
                      <w:divBdr>
                        <w:top w:val="none" w:sz="0" w:space="0" w:color="auto"/>
                        <w:left w:val="none" w:sz="0" w:space="0" w:color="auto"/>
                        <w:bottom w:val="none" w:sz="0" w:space="0" w:color="auto"/>
                        <w:right w:val="none" w:sz="0" w:space="0" w:color="auto"/>
                      </w:divBdr>
                      <w:divsChild>
                        <w:div w:id="1136215836">
                          <w:marLeft w:val="540"/>
                          <w:marRight w:val="0"/>
                          <w:marTop w:val="0"/>
                          <w:marBottom w:val="300"/>
                          <w:divBdr>
                            <w:top w:val="none" w:sz="0" w:space="0" w:color="auto"/>
                            <w:left w:val="none" w:sz="0" w:space="0" w:color="auto"/>
                            <w:bottom w:val="none" w:sz="0" w:space="0" w:color="auto"/>
                            <w:right w:val="none" w:sz="0" w:space="0" w:color="auto"/>
                          </w:divBdr>
                        </w:div>
                      </w:divsChild>
                    </w:div>
                    <w:div w:id="524559299">
                      <w:marLeft w:val="0"/>
                      <w:marRight w:val="0"/>
                      <w:marTop w:val="300"/>
                      <w:marBottom w:val="300"/>
                      <w:divBdr>
                        <w:top w:val="none" w:sz="0" w:space="0" w:color="auto"/>
                        <w:left w:val="none" w:sz="0" w:space="0" w:color="auto"/>
                        <w:bottom w:val="none" w:sz="0" w:space="0" w:color="auto"/>
                        <w:right w:val="none" w:sz="0" w:space="0" w:color="auto"/>
                      </w:divBdr>
                      <w:divsChild>
                        <w:div w:id="78647895">
                          <w:marLeft w:val="0"/>
                          <w:marRight w:val="0"/>
                          <w:marTop w:val="180"/>
                          <w:marBottom w:val="0"/>
                          <w:divBdr>
                            <w:top w:val="none" w:sz="0" w:space="0" w:color="auto"/>
                            <w:left w:val="none" w:sz="0" w:space="0" w:color="auto"/>
                            <w:bottom w:val="none" w:sz="0" w:space="0" w:color="auto"/>
                            <w:right w:val="none" w:sz="0" w:space="0" w:color="auto"/>
                          </w:divBdr>
                          <w:divsChild>
                            <w:div w:id="18233041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1781698">
                      <w:marLeft w:val="0"/>
                      <w:marRight w:val="0"/>
                      <w:marTop w:val="0"/>
                      <w:marBottom w:val="0"/>
                      <w:divBdr>
                        <w:top w:val="none" w:sz="0" w:space="0" w:color="auto"/>
                        <w:left w:val="none" w:sz="0" w:space="0" w:color="auto"/>
                        <w:bottom w:val="none" w:sz="0" w:space="0" w:color="auto"/>
                        <w:right w:val="none" w:sz="0" w:space="0" w:color="auto"/>
                      </w:divBdr>
                      <w:divsChild>
                        <w:div w:id="1114248220">
                          <w:marLeft w:val="0"/>
                          <w:marRight w:val="0"/>
                          <w:marTop w:val="0"/>
                          <w:marBottom w:val="0"/>
                          <w:divBdr>
                            <w:top w:val="none" w:sz="0" w:space="0" w:color="auto"/>
                            <w:left w:val="none" w:sz="0" w:space="0" w:color="auto"/>
                            <w:bottom w:val="none" w:sz="0" w:space="0" w:color="auto"/>
                            <w:right w:val="none" w:sz="0" w:space="0" w:color="auto"/>
                          </w:divBdr>
                          <w:divsChild>
                            <w:div w:id="341397745">
                              <w:marLeft w:val="0"/>
                              <w:marRight w:val="0"/>
                              <w:marTop w:val="0"/>
                              <w:marBottom w:val="0"/>
                              <w:divBdr>
                                <w:top w:val="none" w:sz="0" w:space="0" w:color="auto"/>
                                <w:left w:val="none" w:sz="0" w:space="0" w:color="auto"/>
                                <w:bottom w:val="none" w:sz="0" w:space="0" w:color="auto"/>
                                <w:right w:val="none" w:sz="0" w:space="0" w:color="auto"/>
                              </w:divBdr>
                              <w:divsChild>
                                <w:div w:id="665547305">
                                  <w:marLeft w:val="0"/>
                                  <w:marRight w:val="0"/>
                                  <w:marTop w:val="0"/>
                                  <w:marBottom w:val="0"/>
                                  <w:divBdr>
                                    <w:top w:val="none" w:sz="0" w:space="0" w:color="auto"/>
                                    <w:left w:val="none" w:sz="0" w:space="0" w:color="auto"/>
                                    <w:bottom w:val="none" w:sz="0" w:space="0" w:color="auto"/>
                                    <w:right w:val="none" w:sz="0" w:space="0" w:color="auto"/>
                                  </w:divBdr>
                                </w:div>
                                <w:div w:id="1126655978">
                                  <w:marLeft w:val="0"/>
                                  <w:marRight w:val="0"/>
                                  <w:marTop w:val="0"/>
                                  <w:marBottom w:val="0"/>
                                  <w:divBdr>
                                    <w:top w:val="none" w:sz="0" w:space="0" w:color="auto"/>
                                    <w:left w:val="none" w:sz="0" w:space="0" w:color="auto"/>
                                    <w:bottom w:val="none" w:sz="0" w:space="0" w:color="auto"/>
                                    <w:right w:val="none" w:sz="0" w:space="0" w:color="auto"/>
                                  </w:divBdr>
                                </w:div>
                              </w:divsChild>
                            </w:div>
                            <w:div w:id="873268442">
                              <w:marLeft w:val="0"/>
                              <w:marRight w:val="0"/>
                              <w:marTop w:val="0"/>
                              <w:marBottom w:val="0"/>
                              <w:divBdr>
                                <w:top w:val="none" w:sz="0" w:space="0" w:color="auto"/>
                                <w:left w:val="none" w:sz="0" w:space="0" w:color="auto"/>
                                <w:bottom w:val="none" w:sz="0" w:space="0" w:color="auto"/>
                                <w:right w:val="none" w:sz="0" w:space="0" w:color="auto"/>
                              </w:divBdr>
                              <w:divsChild>
                                <w:div w:id="542904055">
                                  <w:marLeft w:val="0"/>
                                  <w:marRight w:val="0"/>
                                  <w:marTop w:val="0"/>
                                  <w:marBottom w:val="30"/>
                                  <w:divBdr>
                                    <w:top w:val="none" w:sz="0" w:space="0" w:color="auto"/>
                                    <w:left w:val="none" w:sz="0" w:space="0" w:color="auto"/>
                                    <w:bottom w:val="none" w:sz="0" w:space="0" w:color="auto"/>
                                    <w:right w:val="none" w:sz="0" w:space="0" w:color="auto"/>
                                  </w:divBdr>
                                  <w:divsChild>
                                    <w:div w:id="1156262996">
                                      <w:marLeft w:val="0"/>
                                      <w:marRight w:val="0"/>
                                      <w:marTop w:val="0"/>
                                      <w:marBottom w:val="0"/>
                                      <w:divBdr>
                                        <w:top w:val="none" w:sz="0" w:space="0" w:color="auto"/>
                                        <w:left w:val="none" w:sz="0" w:space="0" w:color="auto"/>
                                        <w:bottom w:val="none" w:sz="0" w:space="0" w:color="auto"/>
                                        <w:right w:val="none" w:sz="0" w:space="0" w:color="auto"/>
                                      </w:divBdr>
                                      <w:divsChild>
                                        <w:div w:id="248122482">
                                          <w:marLeft w:val="0"/>
                                          <w:marRight w:val="0"/>
                                          <w:marTop w:val="0"/>
                                          <w:marBottom w:val="0"/>
                                          <w:divBdr>
                                            <w:top w:val="none" w:sz="0" w:space="0" w:color="auto"/>
                                            <w:left w:val="none" w:sz="0" w:space="0" w:color="auto"/>
                                            <w:bottom w:val="none" w:sz="0" w:space="0" w:color="auto"/>
                                            <w:right w:val="none" w:sz="0" w:space="0" w:color="auto"/>
                                          </w:divBdr>
                                        </w:div>
                                        <w:div w:id="1042562701">
                                          <w:marLeft w:val="0"/>
                                          <w:marRight w:val="0"/>
                                          <w:marTop w:val="0"/>
                                          <w:marBottom w:val="0"/>
                                          <w:divBdr>
                                            <w:top w:val="none" w:sz="0" w:space="0" w:color="auto"/>
                                            <w:left w:val="none" w:sz="0" w:space="0" w:color="auto"/>
                                            <w:bottom w:val="none" w:sz="0" w:space="0" w:color="auto"/>
                                            <w:right w:val="none" w:sz="0" w:space="0" w:color="auto"/>
                                          </w:divBdr>
                                          <w:divsChild>
                                            <w:div w:id="686297825">
                                              <w:marLeft w:val="0"/>
                                              <w:marRight w:val="0"/>
                                              <w:marTop w:val="0"/>
                                              <w:marBottom w:val="0"/>
                                              <w:divBdr>
                                                <w:top w:val="none" w:sz="0" w:space="0" w:color="auto"/>
                                                <w:left w:val="none" w:sz="0" w:space="0" w:color="auto"/>
                                                <w:bottom w:val="none" w:sz="0" w:space="0" w:color="auto"/>
                                                <w:right w:val="none" w:sz="0" w:space="0" w:color="auto"/>
                                              </w:divBdr>
                                              <w:divsChild>
                                                <w:div w:id="2035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37263">
                                          <w:marLeft w:val="0"/>
                                          <w:marRight w:val="0"/>
                                          <w:marTop w:val="0"/>
                                          <w:marBottom w:val="0"/>
                                          <w:divBdr>
                                            <w:top w:val="none" w:sz="0" w:space="0" w:color="auto"/>
                                            <w:left w:val="none" w:sz="0" w:space="0" w:color="auto"/>
                                            <w:bottom w:val="none" w:sz="0" w:space="0" w:color="auto"/>
                                            <w:right w:val="none" w:sz="0" w:space="0" w:color="auto"/>
                                          </w:divBdr>
                                        </w:div>
                                        <w:div w:id="1106852394">
                                          <w:marLeft w:val="0"/>
                                          <w:marRight w:val="0"/>
                                          <w:marTop w:val="0"/>
                                          <w:marBottom w:val="0"/>
                                          <w:divBdr>
                                            <w:top w:val="none" w:sz="0" w:space="0" w:color="auto"/>
                                            <w:left w:val="none" w:sz="0" w:space="0" w:color="auto"/>
                                            <w:bottom w:val="none" w:sz="0" w:space="0" w:color="auto"/>
                                            <w:right w:val="none" w:sz="0" w:space="0" w:color="auto"/>
                                          </w:divBdr>
                                          <w:divsChild>
                                            <w:div w:id="807817900">
                                              <w:marLeft w:val="0"/>
                                              <w:marRight w:val="0"/>
                                              <w:marTop w:val="0"/>
                                              <w:marBottom w:val="0"/>
                                              <w:divBdr>
                                                <w:top w:val="none" w:sz="0" w:space="0" w:color="auto"/>
                                                <w:left w:val="none" w:sz="0" w:space="0" w:color="auto"/>
                                                <w:bottom w:val="none" w:sz="0" w:space="0" w:color="auto"/>
                                                <w:right w:val="none" w:sz="0" w:space="0" w:color="auto"/>
                                              </w:divBdr>
                                              <w:divsChild>
                                                <w:div w:id="107763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97657">
                                          <w:marLeft w:val="0"/>
                                          <w:marRight w:val="0"/>
                                          <w:marTop w:val="0"/>
                                          <w:marBottom w:val="0"/>
                                          <w:divBdr>
                                            <w:top w:val="none" w:sz="0" w:space="0" w:color="auto"/>
                                            <w:left w:val="none" w:sz="0" w:space="0" w:color="auto"/>
                                            <w:bottom w:val="none" w:sz="0" w:space="0" w:color="auto"/>
                                            <w:right w:val="none" w:sz="0" w:space="0" w:color="auto"/>
                                          </w:divBdr>
                                          <w:divsChild>
                                            <w:div w:id="938682519">
                                              <w:marLeft w:val="0"/>
                                              <w:marRight w:val="0"/>
                                              <w:marTop w:val="0"/>
                                              <w:marBottom w:val="0"/>
                                              <w:divBdr>
                                                <w:top w:val="none" w:sz="0" w:space="0" w:color="auto"/>
                                                <w:left w:val="none" w:sz="0" w:space="0" w:color="auto"/>
                                                <w:bottom w:val="none" w:sz="0" w:space="0" w:color="auto"/>
                                                <w:right w:val="none" w:sz="0" w:space="0" w:color="auto"/>
                                              </w:divBdr>
                                              <w:divsChild>
                                                <w:div w:id="7442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19022">
                                          <w:marLeft w:val="0"/>
                                          <w:marRight w:val="0"/>
                                          <w:marTop w:val="0"/>
                                          <w:marBottom w:val="0"/>
                                          <w:divBdr>
                                            <w:top w:val="none" w:sz="0" w:space="0" w:color="auto"/>
                                            <w:left w:val="none" w:sz="0" w:space="0" w:color="auto"/>
                                            <w:bottom w:val="none" w:sz="0" w:space="0" w:color="auto"/>
                                            <w:right w:val="none" w:sz="0" w:space="0" w:color="auto"/>
                                          </w:divBdr>
                                          <w:divsChild>
                                            <w:div w:id="504169100">
                                              <w:marLeft w:val="0"/>
                                              <w:marRight w:val="0"/>
                                              <w:marTop w:val="0"/>
                                              <w:marBottom w:val="0"/>
                                              <w:divBdr>
                                                <w:top w:val="none" w:sz="0" w:space="0" w:color="auto"/>
                                                <w:left w:val="none" w:sz="0" w:space="0" w:color="auto"/>
                                                <w:bottom w:val="none" w:sz="0" w:space="0" w:color="auto"/>
                                                <w:right w:val="none" w:sz="0" w:space="0" w:color="auto"/>
                                              </w:divBdr>
                                              <w:divsChild>
                                                <w:div w:id="22145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2255475">
                      <w:marLeft w:val="0"/>
                      <w:marRight w:val="0"/>
                      <w:marTop w:val="0"/>
                      <w:marBottom w:val="0"/>
                      <w:divBdr>
                        <w:top w:val="none" w:sz="0" w:space="0" w:color="auto"/>
                        <w:left w:val="none" w:sz="0" w:space="0" w:color="auto"/>
                        <w:bottom w:val="none" w:sz="0" w:space="0" w:color="auto"/>
                        <w:right w:val="none" w:sz="0" w:space="0" w:color="auto"/>
                      </w:divBdr>
                    </w:div>
                    <w:div w:id="887299864">
                      <w:marLeft w:val="0"/>
                      <w:marRight w:val="0"/>
                      <w:marTop w:val="0"/>
                      <w:marBottom w:val="75"/>
                      <w:divBdr>
                        <w:top w:val="none" w:sz="0" w:space="0" w:color="auto"/>
                        <w:left w:val="none" w:sz="0" w:space="0" w:color="auto"/>
                        <w:bottom w:val="none" w:sz="0" w:space="0" w:color="auto"/>
                        <w:right w:val="none" w:sz="0" w:space="0" w:color="auto"/>
                      </w:divBdr>
                      <w:divsChild>
                        <w:div w:id="6631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92264">
                  <w:marLeft w:val="0"/>
                  <w:marRight w:val="0"/>
                  <w:marTop w:val="0"/>
                  <w:marBottom w:val="0"/>
                  <w:divBdr>
                    <w:top w:val="none" w:sz="0" w:space="0" w:color="auto"/>
                    <w:left w:val="none" w:sz="0" w:space="0" w:color="auto"/>
                    <w:bottom w:val="none" w:sz="0" w:space="0" w:color="auto"/>
                    <w:right w:val="none" w:sz="0" w:space="0" w:color="auto"/>
                  </w:divBdr>
                </w:div>
                <w:div w:id="321085790">
                  <w:marLeft w:val="0"/>
                  <w:marRight w:val="0"/>
                  <w:marTop w:val="0"/>
                  <w:marBottom w:val="0"/>
                  <w:divBdr>
                    <w:top w:val="none" w:sz="0" w:space="0" w:color="auto"/>
                    <w:left w:val="none" w:sz="0" w:space="0" w:color="auto"/>
                    <w:bottom w:val="none" w:sz="0" w:space="0" w:color="auto"/>
                    <w:right w:val="none" w:sz="0" w:space="0" w:color="auto"/>
                  </w:divBdr>
                </w:div>
                <w:div w:id="321154403">
                  <w:marLeft w:val="0"/>
                  <w:marRight w:val="0"/>
                  <w:marTop w:val="0"/>
                  <w:marBottom w:val="0"/>
                  <w:divBdr>
                    <w:top w:val="none" w:sz="0" w:space="0" w:color="auto"/>
                    <w:left w:val="none" w:sz="0" w:space="0" w:color="auto"/>
                    <w:bottom w:val="none" w:sz="0" w:space="0" w:color="auto"/>
                    <w:right w:val="none" w:sz="0" w:space="0" w:color="auto"/>
                  </w:divBdr>
                </w:div>
                <w:div w:id="321198144">
                  <w:marLeft w:val="0"/>
                  <w:marRight w:val="0"/>
                  <w:marTop w:val="0"/>
                  <w:marBottom w:val="0"/>
                  <w:divBdr>
                    <w:top w:val="none" w:sz="0" w:space="0" w:color="auto"/>
                    <w:left w:val="none" w:sz="0" w:space="0" w:color="auto"/>
                    <w:bottom w:val="none" w:sz="0" w:space="0" w:color="auto"/>
                    <w:right w:val="none" w:sz="0" w:space="0" w:color="auto"/>
                  </w:divBdr>
                </w:div>
                <w:div w:id="321323626">
                  <w:marLeft w:val="0"/>
                  <w:marRight w:val="0"/>
                  <w:marTop w:val="0"/>
                  <w:marBottom w:val="0"/>
                  <w:divBdr>
                    <w:top w:val="none" w:sz="0" w:space="0" w:color="auto"/>
                    <w:left w:val="none" w:sz="0" w:space="0" w:color="auto"/>
                    <w:bottom w:val="none" w:sz="0" w:space="0" w:color="auto"/>
                    <w:right w:val="none" w:sz="0" w:space="0" w:color="auto"/>
                  </w:divBdr>
                  <w:divsChild>
                    <w:div w:id="849176837">
                      <w:marLeft w:val="0"/>
                      <w:marRight w:val="0"/>
                      <w:marTop w:val="0"/>
                      <w:marBottom w:val="0"/>
                      <w:divBdr>
                        <w:top w:val="none" w:sz="0" w:space="0" w:color="auto"/>
                        <w:left w:val="none" w:sz="0" w:space="0" w:color="auto"/>
                        <w:bottom w:val="none" w:sz="0" w:space="0" w:color="auto"/>
                        <w:right w:val="none" w:sz="0" w:space="0" w:color="auto"/>
                      </w:divBdr>
                      <w:divsChild>
                        <w:div w:id="1181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48297">
                  <w:marLeft w:val="0"/>
                  <w:marRight w:val="0"/>
                  <w:marTop w:val="0"/>
                  <w:marBottom w:val="0"/>
                  <w:divBdr>
                    <w:top w:val="none" w:sz="0" w:space="0" w:color="auto"/>
                    <w:left w:val="none" w:sz="0" w:space="0" w:color="auto"/>
                    <w:bottom w:val="none" w:sz="0" w:space="0" w:color="auto"/>
                    <w:right w:val="none" w:sz="0" w:space="0" w:color="auto"/>
                  </w:divBdr>
                  <w:divsChild>
                    <w:div w:id="538010515">
                      <w:marLeft w:val="300"/>
                      <w:marRight w:val="300"/>
                      <w:marTop w:val="0"/>
                      <w:marBottom w:val="0"/>
                      <w:divBdr>
                        <w:top w:val="none" w:sz="0" w:space="0" w:color="auto"/>
                        <w:left w:val="none" w:sz="0" w:space="0" w:color="auto"/>
                        <w:bottom w:val="none" w:sz="0" w:space="0" w:color="auto"/>
                        <w:right w:val="none" w:sz="0" w:space="0" w:color="auto"/>
                      </w:divBdr>
                      <w:divsChild>
                        <w:div w:id="83985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47590">
                  <w:marLeft w:val="0"/>
                  <w:marRight w:val="0"/>
                  <w:marTop w:val="0"/>
                  <w:marBottom w:val="0"/>
                  <w:divBdr>
                    <w:top w:val="none" w:sz="0" w:space="0" w:color="auto"/>
                    <w:left w:val="none" w:sz="0" w:space="0" w:color="auto"/>
                    <w:bottom w:val="none" w:sz="0" w:space="0" w:color="auto"/>
                    <w:right w:val="none" w:sz="0" w:space="0" w:color="auto"/>
                  </w:divBdr>
                </w:div>
                <w:div w:id="322126758">
                  <w:marLeft w:val="0"/>
                  <w:marRight w:val="0"/>
                  <w:marTop w:val="0"/>
                  <w:marBottom w:val="0"/>
                  <w:divBdr>
                    <w:top w:val="none" w:sz="0" w:space="0" w:color="auto"/>
                    <w:left w:val="none" w:sz="0" w:space="0" w:color="auto"/>
                    <w:bottom w:val="none" w:sz="0" w:space="0" w:color="auto"/>
                    <w:right w:val="none" w:sz="0" w:space="0" w:color="auto"/>
                  </w:divBdr>
                </w:div>
                <w:div w:id="322317281">
                  <w:marLeft w:val="0"/>
                  <w:marRight w:val="0"/>
                  <w:marTop w:val="0"/>
                  <w:marBottom w:val="0"/>
                  <w:divBdr>
                    <w:top w:val="none" w:sz="0" w:space="0" w:color="auto"/>
                    <w:left w:val="none" w:sz="0" w:space="0" w:color="auto"/>
                    <w:bottom w:val="none" w:sz="0" w:space="0" w:color="auto"/>
                    <w:right w:val="none" w:sz="0" w:space="0" w:color="auto"/>
                  </w:divBdr>
                </w:div>
                <w:div w:id="322398499">
                  <w:marLeft w:val="0"/>
                  <w:marRight w:val="0"/>
                  <w:marTop w:val="0"/>
                  <w:marBottom w:val="0"/>
                  <w:divBdr>
                    <w:top w:val="none" w:sz="0" w:space="0" w:color="auto"/>
                    <w:left w:val="none" w:sz="0" w:space="0" w:color="auto"/>
                    <w:bottom w:val="none" w:sz="0" w:space="0" w:color="auto"/>
                    <w:right w:val="none" w:sz="0" w:space="0" w:color="auto"/>
                  </w:divBdr>
                </w:div>
                <w:div w:id="322517125">
                  <w:marLeft w:val="0"/>
                  <w:marRight w:val="0"/>
                  <w:marTop w:val="0"/>
                  <w:marBottom w:val="0"/>
                  <w:divBdr>
                    <w:top w:val="none" w:sz="0" w:space="0" w:color="auto"/>
                    <w:left w:val="none" w:sz="0" w:space="0" w:color="auto"/>
                    <w:bottom w:val="none" w:sz="0" w:space="0" w:color="auto"/>
                    <w:right w:val="none" w:sz="0" w:space="0" w:color="auto"/>
                  </w:divBdr>
                  <w:divsChild>
                    <w:div w:id="185143889">
                      <w:marLeft w:val="0"/>
                      <w:marRight w:val="0"/>
                      <w:marTop w:val="0"/>
                      <w:marBottom w:val="0"/>
                      <w:divBdr>
                        <w:top w:val="none" w:sz="0" w:space="0" w:color="auto"/>
                        <w:left w:val="none" w:sz="0" w:space="0" w:color="auto"/>
                        <w:bottom w:val="none" w:sz="0" w:space="0" w:color="auto"/>
                        <w:right w:val="none" w:sz="0" w:space="0" w:color="auto"/>
                      </w:divBdr>
                    </w:div>
                  </w:divsChild>
                </w:div>
                <w:div w:id="322701008">
                  <w:marLeft w:val="0"/>
                  <w:marRight w:val="0"/>
                  <w:marTop w:val="0"/>
                  <w:marBottom w:val="0"/>
                  <w:divBdr>
                    <w:top w:val="none" w:sz="0" w:space="0" w:color="auto"/>
                    <w:left w:val="none" w:sz="0" w:space="0" w:color="auto"/>
                    <w:bottom w:val="none" w:sz="0" w:space="0" w:color="auto"/>
                    <w:right w:val="none" w:sz="0" w:space="0" w:color="auto"/>
                  </w:divBdr>
                </w:div>
                <w:div w:id="322709302">
                  <w:marLeft w:val="0"/>
                  <w:marRight w:val="0"/>
                  <w:marTop w:val="0"/>
                  <w:marBottom w:val="0"/>
                  <w:divBdr>
                    <w:top w:val="none" w:sz="0" w:space="0" w:color="auto"/>
                    <w:left w:val="none" w:sz="0" w:space="0" w:color="auto"/>
                    <w:bottom w:val="none" w:sz="0" w:space="0" w:color="auto"/>
                    <w:right w:val="none" w:sz="0" w:space="0" w:color="auto"/>
                  </w:divBdr>
                </w:div>
                <w:div w:id="322777989">
                  <w:marLeft w:val="0"/>
                  <w:marRight w:val="0"/>
                  <w:marTop w:val="225"/>
                  <w:marBottom w:val="0"/>
                  <w:divBdr>
                    <w:top w:val="none" w:sz="0" w:space="0" w:color="auto"/>
                    <w:left w:val="none" w:sz="0" w:space="0" w:color="auto"/>
                    <w:bottom w:val="none" w:sz="0" w:space="0" w:color="auto"/>
                    <w:right w:val="none" w:sz="0" w:space="0" w:color="auto"/>
                  </w:divBdr>
                  <w:divsChild>
                    <w:div w:id="1168981507">
                      <w:marLeft w:val="0"/>
                      <w:marRight w:val="0"/>
                      <w:marTop w:val="0"/>
                      <w:marBottom w:val="0"/>
                      <w:divBdr>
                        <w:top w:val="none" w:sz="0" w:space="0" w:color="auto"/>
                        <w:left w:val="none" w:sz="0" w:space="0" w:color="auto"/>
                        <w:bottom w:val="none" w:sz="0" w:space="0" w:color="auto"/>
                        <w:right w:val="none" w:sz="0" w:space="0" w:color="auto"/>
                      </w:divBdr>
                    </w:div>
                  </w:divsChild>
                </w:div>
                <w:div w:id="322778483">
                  <w:marLeft w:val="0"/>
                  <w:marRight w:val="0"/>
                  <w:marTop w:val="0"/>
                  <w:marBottom w:val="450"/>
                  <w:divBdr>
                    <w:top w:val="none" w:sz="0" w:space="0" w:color="auto"/>
                    <w:left w:val="none" w:sz="0" w:space="0" w:color="auto"/>
                    <w:bottom w:val="none" w:sz="0" w:space="0" w:color="auto"/>
                    <w:right w:val="none" w:sz="0" w:space="0" w:color="auto"/>
                  </w:divBdr>
                </w:div>
                <w:div w:id="322857480">
                  <w:marLeft w:val="0"/>
                  <w:marRight w:val="0"/>
                  <w:marTop w:val="0"/>
                  <w:marBottom w:val="0"/>
                  <w:divBdr>
                    <w:top w:val="none" w:sz="0" w:space="0" w:color="auto"/>
                    <w:left w:val="none" w:sz="0" w:space="0" w:color="auto"/>
                    <w:bottom w:val="none" w:sz="0" w:space="0" w:color="auto"/>
                    <w:right w:val="none" w:sz="0" w:space="0" w:color="auto"/>
                  </w:divBdr>
                  <w:divsChild>
                    <w:div w:id="110823995">
                      <w:marLeft w:val="0"/>
                      <w:marRight w:val="0"/>
                      <w:marTop w:val="0"/>
                      <w:marBottom w:val="0"/>
                      <w:divBdr>
                        <w:top w:val="none" w:sz="0" w:space="0" w:color="auto"/>
                        <w:left w:val="none" w:sz="0" w:space="0" w:color="auto"/>
                        <w:bottom w:val="none" w:sz="0" w:space="0" w:color="auto"/>
                        <w:right w:val="none" w:sz="0" w:space="0" w:color="auto"/>
                      </w:divBdr>
                    </w:div>
                    <w:div w:id="229387442">
                      <w:marLeft w:val="0"/>
                      <w:marRight w:val="0"/>
                      <w:marTop w:val="0"/>
                      <w:marBottom w:val="0"/>
                      <w:divBdr>
                        <w:top w:val="none" w:sz="0" w:space="0" w:color="auto"/>
                        <w:left w:val="none" w:sz="0" w:space="0" w:color="auto"/>
                        <w:bottom w:val="none" w:sz="0" w:space="0" w:color="auto"/>
                        <w:right w:val="none" w:sz="0" w:space="0" w:color="auto"/>
                      </w:divBdr>
                    </w:div>
                    <w:div w:id="1263874925">
                      <w:marLeft w:val="0"/>
                      <w:marRight w:val="0"/>
                      <w:marTop w:val="0"/>
                      <w:marBottom w:val="0"/>
                      <w:divBdr>
                        <w:top w:val="none" w:sz="0" w:space="0" w:color="auto"/>
                        <w:left w:val="none" w:sz="0" w:space="0" w:color="auto"/>
                        <w:bottom w:val="none" w:sz="0" w:space="0" w:color="auto"/>
                        <w:right w:val="none" w:sz="0" w:space="0" w:color="auto"/>
                      </w:divBdr>
                    </w:div>
                  </w:divsChild>
                </w:div>
                <w:div w:id="322858201">
                  <w:marLeft w:val="0"/>
                  <w:marRight w:val="0"/>
                  <w:marTop w:val="0"/>
                  <w:marBottom w:val="300"/>
                  <w:divBdr>
                    <w:top w:val="none" w:sz="0" w:space="0" w:color="auto"/>
                    <w:left w:val="none" w:sz="0" w:space="0" w:color="auto"/>
                    <w:bottom w:val="none" w:sz="0" w:space="0" w:color="auto"/>
                    <w:right w:val="none" w:sz="0" w:space="0" w:color="auto"/>
                  </w:divBdr>
                </w:div>
                <w:div w:id="322903268">
                  <w:marLeft w:val="0"/>
                  <w:marRight w:val="0"/>
                  <w:marTop w:val="225"/>
                  <w:marBottom w:val="0"/>
                  <w:divBdr>
                    <w:top w:val="none" w:sz="0" w:space="0" w:color="auto"/>
                    <w:left w:val="none" w:sz="0" w:space="0" w:color="auto"/>
                    <w:bottom w:val="none" w:sz="0" w:space="0" w:color="auto"/>
                    <w:right w:val="none" w:sz="0" w:space="0" w:color="auto"/>
                  </w:divBdr>
                  <w:divsChild>
                    <w:div w:id="154107346">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0"/>
                      <w:divBdr>
                        <w:top w:val="none" w:sz="0" w:space="0" w:color="auto"/>
                        <w:left w:val="none" w:sz="0" w:space="0" w:color="auto"/>
                        <w:bottom w:val="none" w:sz="0" w:space="0" w:color="auto"/>
                        <w:right w:val="none" w:sz="0" w:space="0" w:color="auto"/>
                      </w:divBdr>
                    </w:div>
                  </w:divsChild>
                </w:div>
                <w:div w:id="323238131">
                  <w:marLeft w:val="0"/>
                  <w:marRight w:val="0"/>
                  <w:marTop w:val="225"/>
                  <w:marBottom w:val="0"/>
                  <w:divBdr>
                    <w:top w:val="none" w:sz="0" w:space="0" w:color="auto"/>
                    <w:left w:val="none" w:sz="0" w:space="0" w:color="auto"/>
                    <w:bottom w:val="none" w:sz="0" w:space="0" w:color="auto"/>
                    <w:right w:val="none" w:sz="0" w:space="0" w:color="auto"/>
                  </w:divBdr>
                  <w:divsChild>
                    <w:div w:id="285278632">
                      <w:marLeft w:val="0"/>
                      <w:marRight w:val="0"/>
                      <w:marTop w:val="0"/>
                      <w:marBottom w:val="0"/>
                      <w:divBdr>
                        <w:top w:val="none" w:sz="0" w:space="0" w:color="auto"/>
                        <w:left w:val="none" w:sz="0" w:space="0" w:color="auto"/>
                        <w:bottom w:val="none" w:sz="0" w:space="0" w:color="auto"/>
                        <w:right w:val="none" w:sz="0" w:space="0" w:color="auto"/>
                      </w:divBdr>
                      <w:divsChild>
                        <w:div w:id="1289359388">
                          <w:marLeft w:val="0"/>
                          <w:marRight w:val="0"/>
                          <w:marTop w:val="0"/>
                          <w:marBottom w:val="0"/>
                          <w:divBdr>
                            <w:top w:val="single" w:sz="6" w:space="0" w:color="D9D9D9"/>
                            <w:left w:val="none" w:sz="0" w:space="0" w:color="auto"/>
                            <w:bottom w:val="single" w:sz="6" w:space="0" w:color="D9D9D9"/>
                            <w:right w:val="none" w:sz="0" w:space="0" w:color="auto"/>
                          </w:divBdr>
                          <w:divsChild>
                            <w:div w:id="67656813">
                              <w:marLeft w:val="0"/>
                              <w:marRight w:val="0"/>
                              <w:marTop w:val="225"/>
                              <w:marBottom w:val="0"/>
                              <w:divBdr>
                                <w:top w:val="none" w:sz="0" w:space="0" w:color="auto"/>
                                <w:left w:val="none" w:sz="0" w:space="0" w:color="auto"/>
                                <w:bottom w:val="none" w:sz="0" w:space="0" w:color="auto"/>
                                <w:right w:val="none" w:sz="0" w:space="0" w:color="auto"/>
                              </w:divBdr>
                            </w:div>
                            <w:div w:id="261843841">
                              <w:marLeft w:val="0"/>
                              <w:marRight w:val="0"/>
                              <w:marTop w:val="0"/>
                              <w:marBottom w:val="0"/>
                              <w:divBdr>
                                <w:top w:val="none" w:sz="0" w:space="0" w:color="auto"/>
                                <w:left w:val="none" w:sz="0" w:space="0" w:color="auto"/>
                                <w:bottom w:val="none" w:sz="0" w:space="0" w:color="auto"/>
                                <w:right w:val="none" w:sz="0" w:space="0" w:color="auto"/>
                              </w:divBdr>
                            </w:div>
                            <w:div w:id="936254441">
                              <w:marLeft w:val="0"/>
                              <w:marRight w:val="0"/>
                              <w:marTop w:val="225"/>
                              <w:marBottom w:val="0"/>
                              <w:divBdr>
                                <w:top w:val="none" w:sz="0" w:space="0" w:color="auto"/>
                                <w:left w:val="none" w:sz="0" w:space="0" w:color="auto"/>
                                <w:bottom w:val="none" w:sz="0" w:space="0" w:color="auto"/>
                                <w:right w:val="none" w:sz="0" w:space="0" w:color="auto"/>
                              </w:divBdr>
                            </w:div>
                            <w:div w:id="1109928791">
                              <w:marLeft w:val="0"/>
                              <w:marRight w:val="0"/>
                              <w:marTop w:val="375"/>
                              <w:marBottom w:val="0"/>
                              <w:divBdr>
                                <w:top w:val="none" w:sz="0" w:space="0" w:color="auto"/>
                                <w:left w:val="none" w:sz="0" w:space="0" w:color="auto"/>
                                <w:bottom w:val="none" w:sz="0" w:space="0" w:color="auto"/>
                                <w:right w:val="none" w:sz="0" w:space="0" w:color="auto"/>
                              </w:divBdr>
                              <w:divsChild>
                                <w:div w:id="303658508">
                                  <w:marLeft w:val="0"/>
                                  <w:marRight w:val="0"/>
                                  <w:marTop w:val="225"/>
                                  <w:marBottom w:val="0"/>
                                  <w:divBdr>
                                    <w:top w:val="none" w:sz="0" w:space="0" w:color="auto"/>
                                    <w:left w:val="none" w:sz="0" w:space="0" w:color="auto"/>
                                    <w:bottom w:val="none" w:sz="0" w:space="0" w:color="auto"/>
                                    <w:right w:val="none" w:sz="0" w:space="0" w:color="auto"/>
                                  </w:divBdr>
                                  <w:divsChild>
                                    <w:div w:id="685668181">
                                      <w:marLeft w:val="0"/>
                                      <w:marRight w:val="0"/>
                                      <w:marTop w:val="0"/>
                                      <w:marBottom w:val="0"/>
                                      <w:divBdr>
                                        <w:top w:val="none" w:sz="0" w:space="0" w:color="auto"/>
                                        <w:left w:val="none" w:sz="0" w:space="0" w:color="auto"/>
                                        <w:bottom w:val="none" w:sz="0" w:space="0" w:color="auto"/>
                                        <w:right w:val="none" w:sz="0" w:space="0" w:color="auto"/>
                                      </w:divBdr>
                                    </w:div>
                                  </w:divsChild>
                                </w:div>
                                <w:div w:id="9992334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323315685">
                  <w:marLeft w:val="0"/>
                  <w:marRight w:val="0"/>
                  <w:marTop w:val="0"/>
                  <w:marBottom w:val="0"/>
                  <w:divBdr>
                    <w:top w:val="none" w:sz="0" w:space="0" w:color="auto"/>
                    <w:left w:val="none" w:sz="0" w:space="0" w:color="auto"/>
                    <w:bottom w:val="none" w:sz="0" w:space="0" w:color="auto"/>
                    <w:right w:val="none" w:sz="0" w:space="0" w:color="auto"/>
                  </w:divBdr>
                </w:div>
                <w:div w:id="323818636">
                  <w:marLeft w:val="0"/>
                  <w:marRight w:val="0"/>
                  <w:marTop w:val="0"/>
                  <w:marBottom w:val="0"/>
                  <w:divBdr>
                    <w:top w:val="none" w:sz="0" w:space="0" w:color="auto"/>
                    <w:left w:val="none" w:sz="0" w:space="0" w:color="auto"/>
                    <w:bottom w:val="none" w:sz="0" w:space="0" w:color="auto"/>
                    <w:right w:val="none" w:sz="0" w:space="0" w:color="auto"/>
                  </w:divBdr>
                </w:div>
                <w:div w:id="323900988">
                  <w:marLeft w:val="0"/>
                  <w:marRight w:val="0"/>
                  <w:marTop w:val="0"/>
                  <w:marBottom w:val="0"/>
                  <w:divBdr>
                    <w:top w:val="none" w:sz="0" w:space="0" w:color="auto"/>
                    <w:left w:val="none" w:sz="0" w:space="0" w:color="auto"/>
                    <w:bottom w:val="none" w:sz="0" w:space="0" w:color="auto"/>
                    <w:right w:val="none" w:sz="0" w:space="0" w:color="auto"/>
                  </w:divBdr>
                  <w:divsChild>
                    <w:div w:id="506944993">
                      <w:marLeft w:val="0"/>
                      <w:marRight w:val="0"/>
                      <w:marTop w:val="0"/>
                      <w:marBottom w:val="0"/>
                      <w:divBdr>
                        <w:top w:val="none" w:sz="0" w:space="0" w:color="auto"/>
                        <w:left w:val="none" w:sz="0" w:space="0" w:color="auto"/>
                        <w:bottom w:val="none" w:sz="0" w:space="0" w:color="auto"/>
                        <w:right w:val="none" w:sz="0" w:space="0" w:color="auto"/>
                      </w:divBdr>
                    </w:div>
                  </w:divsChild>
                </w:div>
                <w:div w:id="323902042">
                  <w:marLeft w:val="0"/>
                  <w:marRight w:val="0"/>
                  <w:marTop w:val="0"/>
                  <w:marBottom w:val="0"/>
                  <w:divBdr>
                    <w:top w:val="none" w:sz="0" w:space="0" w:color="auto"/>
                    <w:left w:val="none" w:sz="0" w:space="0" w:color="auto"/>
                    <w:bottom w:val="none" w:sz="0" w:space="0" w:color="auto"/>
                    <w:right w:val="none" w:sz="0" w:space="0" w:color="auto"/>
                  </w:divBdr>
                </w:div>
                <w:div w:id="324018388">
                  <w:marLeft w:val="0"/>
                  <w:marRight w:val="0"/>
                  <w:marTop w:val="0"/>
                  <w:marBottom w:val="0"/>
                  <w:divBdr>
                    <w:top w:val="none" w:sz="0" w:space="0" w:color="auto"/>
                    <w:left w:val="none" w:sz="0" w:space="0" w:color="auto"/>
                    <w:bottom w:val="none" w:sz="0" w:space="0" w:color="auto"/>
                    <w:right w:val="none" w:sz="0" w:space="0" w:color="auto"/>
                  </w:divBdr>
                </w:div>
                <w:div w:id="324359236">
                  <w:marLeft w:val="0"/>
                  <w:marRight w:val="0"/>
                  <w:marTop w:val="0"/>
                  <w:marBottom w:val="0"/>
                  <w:divBdr>
                    <w:top w:val="none" w:sz="0" w:space="0" w:color="auto"/>
                    <w:left w:val="none" w:sz="0" w:space="0" w:color="auto"/>
                    <w:bottom w:val="none" w:sz="0" w:space="0" w:color="auto"/>
                    <w:right w:val="none" w:sz="0" w:space="0" w:color="auto"/>
                  </w:divBdr>
                </w:div>
                <w:div w:id="324364445">
                  <w:marLeft w:val="0"/>
                  <w:marRight w:val="0"/>
                  <w:marTop w:val="0"/>
                  <w:marBottom w:val="0"/>
                  <w:divBdr>
                    <w:top w:val="none" w:sz="0" w:space="0" w:color="auto"/>
                    <w:left w:val="none" w:sz="0" w:space="0" w:color="auto"/>
                    <w:bottom w:val="none" w:sz="0" w:space="0" w:color="auto"/>
                    <w:right w:val="none" w:sz="0" w:space="0" w:color="auto"/>
                  </w:divBdr>
                </w:div>
                <w:div w:id="324407213">
                  <w:marLeft w:val="0"/>
                  <w:marRight w:val="0"/>
                  <w:marTop w:val="0"/>
                  <w:marBottom w:val="0"/>
                  <w:divBdr>
                    <w:top w:val="none" w:sz="0" w:space="0" w:color="auto"/>
                    <w:left w:val="none" w:sz="0" w:space="0" w:color="auto"/>
                    <w:bottom w:val="none" w:sz="0" w:space="0" w:color="auto"/>
                    <w:right w:val="none" w:sz="0" w:space="0" w:color="auto"/>
                  </w:divBdr>
                </w:div>
                <w:div w:id="324435199">
                  <w:marLeft w:val="0"/>
                  <w:marRight w:val="0"/>
                  <w:marTop w:val="0"/>
                  <w:marBottom w:val="0"/>
                  <w:divBdr>
                    <w:top w:val="none" w:sz="0" w:space="0" w:color="auto"/>
                    <w:left w:val="none" w:sz="0" w:space="0" w:color="auto"/>
                    <w:bottom w:val="none" w:sz="0" w:space="0" w:color="auto"/>
                    <w:right w:val="none" w:sz="0" w:space="0" w:color="auto"/>
                  </w:divBdr>
                  <w:divsChild>
                    <w:div w:id="598298505">
                      <w:marLeft w:val="0"/>
                      <w:marRight w:val="0"/>
                      <w:marTop w:val="120"/>
                      <w:marBottom w:val="120"/>
                      <w:divBdr>
                        <w:top w:val="none" w:sz="0" w:space="0" w:color="auto"/>
                        <w:left w:val="none" w:sz="0" w:space="0" w:color="auto"/>
                        <w:bottom w:val="none" w:sz="0" w:space="0" w:color="auto"/>
                        <w:right w:val="none" w:sz="0" w:space="0" w:color="auto"/>
                      </w:divBdr>
                      <w:divsChild>
                        <w:div w:id="621810106">
                          <w:marLeft w:val="0"/>
                          <w:marRight w:val="0"/>
                          <w:marTop w:val="0"/>
                          <w:marBottom w:val="0"/>
                          <w:divBdr>
                            <w:top w:val="none" w:sz="0" w:space="0" w:color="auto"/>
                            <w:left w:val="none" w:sz="0" w:space="0" w:color="auto"/>
                            <w:bottom w:val="none" w:sz="0" w:space="0" w:color="auto"/>
                            <w:right w:val="none" w:sz="0" w:space="0" w:color="auto"/>
                          </w:divBdr>
                          <w:divsChild>
                            <w:div w:id="70772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4892">
                      <w:marLeft w:val="0"/>
                      <w:marRight w:val="0"/>
                      <w:marTop w:val="0"/>
                      <w:marBottom w:val="225"/>
                      <w:divBdr>
                        <w:top w:val="none" w:sz="0" w:space="0" w:color="auto"/>
                        <w:left w:val="none" w:sz="0" w:space="0" w:color="auto"/>
                        <w:bottom w:val="none" w:sz="0" w:space="0" w:color="auto"/>
                        <w:right w:val="none" w:sz="0" w:space="0" w:color="auto"/>
                      </w:divBdr>
                    </w:div>
                  </w:divsChild>
                </w:div>
                <w:div w:id="324629960">
                  <w:marLeft w:val="0"/>
                  <w:marRight w:val="0"/>
                  <w:marTop w:val="0"/>
                  <w:marBottom w:val="75"/>
                  <w:divBdr>
                    <w:top w:val="none" w:sz="0" w:space="0" w:color="auto"/>
                    <w:left w:val="none" w:sz="0" w:space="0" w:color="auto"/>
                    <w:bottom w:val="none" w:sz="0" w:space="0" w:color="auto"/>
                    <w:right w:val="none" w:sz="0" w:space="0" w:color="auto"/>
                  </w:divBdr>
                </w:div>
                <w:div w:id="324632304">
                  <w:marLeft w:val="0"/>
                  <w:marRight w:val="0"/>
                  <w:marTop w:val="0"/>
                  <w:marBottom w:val="0"/>
                  <w:divBdr>
                    <w:top w:val="none" w:sz="0" w:space="0" w:color="auto"/>
                    <w:left w:val="none" w:sz="0" w:space="0" w:color="auto"/>
                    <w:bottom w:val="none" w:sz="0" w:space="0" w:color="auto"/>
                    <w:right w:val="none" w:sz="0" w:space="0" w:color="auto"/>
                  </w:divBdr>
                  <w:divsChild>
                    <w:div w:id="438531334">
                      <w:marLeft w:val="0"/>
                      <w:marRight w:val="0"/>
                      <w:marTop w:val="0"/>
                      <w:marBottom w:val="0"/>
                      <w:divBdr>
                        <w:top w:val="none" w:sz="0" w:space="0" w:color="auto"/>
                        <w:left w:val="none" w:sz="0" w:space="0" w:color="auto"/>
                        <w:bottom w:val="none" w:sz="0" w:space="0" w:color="auto"/>
                        <w:right w:val="none" w:sz="0" w:space="0" w:color="auto"/>
                      </w:divBdr>
                    </w:div>
                  </w:divsChild>
                </w:div>
                <w:div w:id="324673347">
                  <w:marLeft w:val="0"/>
                  <w:marRight w:val="0"/>
                  <w:marTop w:val="0"/>
                  <w:marBottom w:val="240"/>
                  <w:divBdr>
                    <w:top w:val="none" w:sz="0" w:space="0" w:color="auto"/>
                    <w:left w:val="none" w:sz="0" w:space="0" w:color="auto"/>
                    <w:bottom w:val="none" w:sz="0" w:space="0" w:color="auto"/>
                    <w:right w:val="none" w:sz="0" w:space="0" w:color="auto"/>
                  </w:divBdr>
                </w:div>
                <w:div w:id="324744405">
                  <w:marLeft w:val="0"/>
                  <w:marRight w:val="0"/>
                  <w:marTop w:val="0"/>
                  <w:marBottom w:val="0"/>
                  <w:divBdr>
                    <w:top w:val="none" w:sz="0" w:space="0" w:color="auto"/>
                    <w:left w:val="none" w:sz="0" w:space="0" w:color="auto"/>
                    <w:bottom w:val="none" w:sz="0" w:space="0" w:color="auto"/>
                    <w:right w:val="none" w:sz="0" w:space="0" w:color="auto"/>
                  </w:divBdr>
                </w:div>
                <w:div w:id="324869128">
                  <w:marLeft w:val="0"/>
                  <w:marRight w:val="0"/>
                  <w:marTop w:val="0"/>
                  <w:marBottom w:val="0"/>
                  <w:divBdr>
                    <w:top w:val="none" w:sz="0" w:space="0" w:color="auto"/>
                    <w:left w:val="none" w:sz="0" w:space="0" w:color="auto"/>
                    <w:bottom w:val="none" w:sz="0" w:space="0" w:color="auto"/>
                    <w:right w:val="none" w:sz="0" w:space="0" w:color="auto"/>
                  </w:divBdr>
                </w:div>
                <w:div w:id="324939521">
                  <w:marLeft w:val="0"/>
                  <w:marRight w:val="0"/>
                  <w:marTop w:val="0"/>
                  <w:marBottom w:val="0"/>
                  <w:divBdr>
                    <w:top w:val="none" w:sz="0" w:space="0" w:color="auto"/>
                    <w:left w:val="none" w:sz="0" w:space="0" w:color="auto"/>
                    <w:bottom w:val="none" w:sz="0" w:space="0" w:color="auto"/>
                    <w:right w:val="none" w:sz="0" w:space="0" w:color="auto"/>
                  </w:divBdr>
                </w:div>
                <w:div w:id="325012024">
                  <w:marLeft w:val="0"/>
                  <w:marRight w:val="0"/>
                  <w:marTop w:val="0"/>
                  <w:marBottom w:val="0"/>
                  <w:divBdr>
                    <w:top w:val="none" w:sz="0" w:space="0" w:color="auto"/>
                    <w:left w:val="none" w:sz="0" w:space="0" w:color="auto"/>
                    <w:bottom w:val="none" w:sz="0" w:space="0" w:color="auto"/>
                    <w:right w:val="none" w:sz="0" w:space="0" w:color="auto"/>
                  </w:divBdr>
                  <w:divsChild>
                    <w:div w:id="243687860">
                      <w:marLeft w:val="0"/>
                      <w:marRight w:val="0"/>
                      <w:marTop w:val="0"/>
                      <w:marBottom w:val="0"/>
                      <w:divBdr>
                        <w:top w:val="none" w:sz="0" w:space="0" w:color="auto"/>
                        <w:left w:val="none" w:sz="0" w:space="0" w:color="auto"/>
                        <w:bottom w:val="none" w:sz="0" w:space="0" w:color="auto"/>
                        <w:right w:val="none" w:sz="0" w:space="0" w:color="auto"/>
                      </w:divBdr>
                      <w:divsChild>
                        <w:div w:id="576942194">
                          <w:marLeft w:val="0"/>
                          <w:marRight w:val="0"/>
                          <w:marTop w:val="0"/>
                          <w:marBottom w:val="0"/>
                          <w:divBdr>
                            <w:top w:val="none" w:sz="0" w:space="0" w:color="auto"/>
                            <w:left w:val="none" w:sz="0" w:space="0" w:color="auto"/>
                            <w:bottom w:val="single" w:sz="6" w:space="0" w:color="auto"/>
                            <w:right w:val="none" w:sz="0" w:space="0" w:color="auto"/>
                          </w:divBdr>
                          <w:divsChild>
                            <w:div w:id="300309938">
                              <w:marLeft w:val="0"/>
                              <w:marRight w:val="0"/>
                              <w:marTop w:val="0"/>
                              <w:marBottom w:val="0"/>
                              <w:divBdr>
                                <w:top w:val="none" w:sz="0" w:space="0" w:color="auto"/>
                                <w:left w:val="none" w:sz="0" w:space="0" w:color="auto"/>
                                <w:bottom w:val="none" w:sz="0" w:space="0" w:color="auto"/>
                                <w:right w:val="none" w:sz="0" w:space="0" w:color="auto"/>
                              </w:divBdr>
                              <w:divsChild>
                                <w:div w:id="515995990">
                                  <w:marLeft w:val="0"/>
                                  <w:marRight w:val="0"/>
                                  <w:marTop w:val="0"/>
                                  <w:marBottom w:val="0"/>
                                  <w:divBdr>
                                    <w:top w:val="none" w:sz="0" w:space="0" w:color="auto"/>
                                    <w:left w:val="none" w:sz="0" w:space="0" w:color="auto"/>
                                    <w:bottom w:val="none" w:sz="0" w:space="0" w:color="auto"/>
                                    <w:right w:val="none" w:sz="0" w:space="0" w:color="auto"/>
                                  </w:divBdr>
                                  <w:divsChild>
                                    <w:div w:id="130904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483296">
                      <w:marLeft w:val="0"/>
                      <w:marRight w:val="0"/>
                      <w:marTop w:val="0"/>
                      <w:marBottom w:val="0"/>
                      <w:divBdr>
                        <w:top w:val="none" w:sz="0" w:space="0" w:color="auto"/>
                        <w:left w:val="none" w:sz="0" w:space="0" w:color="auto"/>
                        <w:bottom w:val="none" w:sz="0" w:space="0" w:color="auto"/>
                        <w:right w:val="none" w:sz="0" w:space="0" w:color="auto"/>
                      </w:divBdr>
                    </w:div>
                  </w:divsChild>
                </w:div>
                <w:div w:id="325059623">
                  <w:marLeft w:val="0"/>
                  <w:marRight w:val="0"/>
                  <w:marTop w:val="0"/>
                  <w:marBottom w:val="0"/>
                  <w:divBdr>
                    <w:top w:val="none" w:sz="0" w:space="0" w:color="auto"/>
                    <w:left w:val="none" w:sz="0" w:space="0" w:color="auto"/>
                    <w:bottom w:val="none" w:sz="0" w:space="0" w:color="auto"/>
                    <w:right w:val="none" w:sz="0" w:space="0" w:color="auto"/>
                  </w:divBdr>
                </w:div>
                <w:div w:id="325255197">
                  <w:marLeft w:val="0"/>
                  <w:marRight w:val="0"/>
                  <w:marTop w:val="0"/>
                  <w:marBottom w:val="0"/>
                  <w:divBdr>
                    <w:top w:val="none" w:sz="0" w:space="0" w:color="auto"/>
                    <w:left w:val="none" w:sz="0" w:space="0" w:color="auto"/>
                    <w:bottom w:val="none" w:sz="0" w:space="0" w:color="auto"/>
                    <w:right w:val="none" w:sz="0" w:space="0" w:color="auto"/>
                  </w:divBdr>
                </w:div>
                <w:div w:id="325326419">
                  <w:marLeft w:val="0"/>
                  <w:marRight w:val="0"/>
                  <w:marTop w:val="0"/>
                  <w:marBottom w:val="0"/>
                  <w:divBdr>
                    <w:top w:val="none" w:sz="0" w:space="0" w:color="auto"/>
                    <w:left w:val="none" w:sz="0" w:space="0" w:color="auto"/>
                    <w:bottom w:val="none" w:sz="0" w:space="0" w:color="auto"/>
                    <w:right w:val="none" w:sz="0" w:space="0" w:color="auto"/>
                  </w:divBdr>
                  <w:divsChild>
                    <w:div w:id="186531530">
                      <w:marLeft w:val="0"/>
                      <w:marRight w:val="0"/>
                      <w:marTop w:val="0"/>
                      <w:marBottom w:val="0"/>
                      <w:divBdr>
                        <w:top w:val="none" w:sz="0" w:space="0" w:color="auto"/>
                        <w:left w:val="none" w:sz="0" w:space="0" w:color="auto"/>
                        <w:bottom w:val="none" w:sz="0" w:space="0" w:color="auto"/>
                        <w:right w:val="none" w:sz="0" w:space="0" w:color="auto"/>
                      </w:divBdr>
                    </w:div>
                    <w:div w:id="233705974">
                      <w:marLeft w:val="0"/>
                      <w:marRight w:val="0"/>
                      <w:marTop w:val="0"/>
                      <w:marBottom w:val="0"/>
                      <w:divBdr>
                        <w:top w:val="none" w:sz="0" w:space="0" w:color="auto"/>
                        <w:left w:val="none" w:sz="0" w:space="0" w:color="auto"/>
                        <w:bottom w:val="none" w:sz="0" w:space="0" w:color="auto"/>
                        <w:right w:val="none" w:sz="0" w:space="0" w:color="auto"/>
                      </w:divBdr>
                    </w:div>
                    <w:div w:id="491916670">
                      <w:marLeft w:val="0"/>
                      <w:marRight w:val="0"/>
                      <w:marTop w:val="0"/>
                      <w:marBottom w:val="0"/>
                      <w:divBdr>
                        <w:top w:val="none" w:sz="0" w:space="0" w:color="auto"/>
                        <w:left w:val="none" w:sz="0" w:space="0" w:color="auto"/>
                        <w:bottom w:val="none" w:sz="0" w:space="0" w:color="auto"/>
                        <w:right w:val="none" w:sz="0" w:space="0" w:color="auto"/>
                      </w:divBdr>
                    </w:div>
                    <w:div w:id="497425497">
                      <w:marLeft w:val="0"/>
                      <w:marRight w:val="0"/>
                      <w:marTop w:val="0"/>
                      <w:marBottom w:val="0"/>
                      <w:divBdr>
                        <w:top w:val="none" w:sz="0" w:space="0" w:color="auto"/>
                        <w:left w:val="none" w:sz="0" w:space="0" w:color="auto"/>
                        <w:bottom w:val="none" w:sz="0" w:space="0" w:color="auto"/>
                        <w:right w:val="none" w:sz="0" w:space="0" w:color="auto"/>
                      </w:divBdr>
                      <w:divsChild>
                        <w:div w:id="44256142">
                          <w:marLeft w:val="0"/>
                          <w:marRight w:val="0"/>
                          <w:marTop w:val="0"/>
                          <w:marBottom w:val="0"/>
                          <w:divBdr>
                            <w:top w:val="none" w:sz="0" w:space="0" w:color="auto"/>
                            <w:left w:val="none" w:sz="0" w:space="0" w:color="auto"/>
                            <w:bottom w:val="none" w:sz="0" w:space="0" w:color="auto"/>
                            <w:right w:val="none" w:sz="0" w:space="0" w:color="auto"/>
                          </w:divBdr>
                        </w:div>
                      </w:divsChild>
                    </w:div>
                    <w:div w:id="789860758">
                      <w:marLeft w:val="0"/>
                      <w:marRight w:val="0"/>
                      <w:marTop w:val="0"/>
                      <w:marBottom w:val="0"/>
                      <w:divBdr>
                        <w:top w:val="none" w:sz="0" w:space="0" w:color="auto"/>
                        <w:left w:val="none" w:sz="0" w:space="0" w:color="auto"/>
                        <w:bottom w:val="none" w:sz="0" w:space="0" w:color="auto"/>
                        <w:right w:val="none" w:sz="0" w:space="0" w:color="auto"/>
                      </w:divBdr>
                      <w:divsChild>
                        <w:div w:id="49888738">
                          <w:marLeft w:val="0"/>
                          <w:marRight w:val="0"/>
                          <w:marTop w:val="0"/>
                          <w:marBottom w:val="0"/>
                          <w:divBdr>
                            <w:top w:val="none" w:sz="0" w:space="0" w:color="auto"/>
                            <w:left w:val="none" w:sz="0" w:space="0" w:color="auto"/>
                            <w:bottom w:val="none" w:sz="0" w:space="0" w:color="auto"/>
                            <w:right w:val="none" w:sz="0" w:space="0" w:color="auto"/>
                          </w:divBdr>
                        </w:div>
                      </w:divsChild>
                    </w:div>
                    <w:div w:id="814101193">
                      <w:marLeft w:val="0"/>
                      <w:marRight w:val="0"/>
                      <w:marTop w:val="0"/>
                      <w:marBottom w:val="0"/>
                      <w:divBdr>
                        <w:top w:val="none" w:sz="0" w:space="0" w:color="auto"/>
                        <w:left w:val="none" w:sz="0" w:space="0" w:color="auto"/>
                        <w:bottom w:val="none" w:sz="0" w:space="0" w:color="auto"/>
                        <w:right w:val="none" w:sz="0" w:space="0" w:color="auto"/>
                      </w:divBdr>
                      <w:divsChild>
                        <w:div w:id="497816819">
                          <w:marLeft w:val="0"/>
                          <w:marRight w:val="0"/>
                          <w:marTop w:val="0"/>
                          <w:marBottom w:val="0"/>
                          <w:divBdr>
                            <w:top w:val="none" w:sz="0" w:space="0" w:color="auto"/>
                            <w:left w:val="none" w:sz="0" w:space="0" w:color="auto"/>
                            <w:bottom w:val="none" w:sz="0" w:space="0" w:color="auto"/>
                            <w:right w:val="none" w:sz="0" w:space="0" w:color="auto"/>
                          </w:divBdr>
                        </w:div>
                      </w:divsChild>
                    </w:div>
                    <w:div w:id="1116756031">
                      <w:marLeft w:val="0"/>
                      <w:marRight w:val="0"/>
                      <w:marTop w:val="0"/>
                      <w:marBottom w:val="0"/>
                      <w:divBdr>
                        <w:top w:val="none" w:sz="0" w:space="0" w:color="auto"/>
                        <w:left w:val="none" w:sz="0" w:space="0" w:color="auto"/>
                        <w:bottom w:val="none" w:sz="0" w:space="0" w:color="auto"/>
                        <w:right w:val="none" w:sz="0" w:space="0" w:color="auto"/>
                      </w:divBdr>
                      <w:divsChild>
                        <w:div w:id="831217822">
                          <w:marLeft w:val="0"/>
                          <w:marRight w:val="600"/>
                          <w:marTop w:val="375"/>
                          <w:marBottom w:val="225"/>
                          <w:divBdr>
                            <w:top w:val="none" w:sz="0" w:space="0" w:color="auto"/>
                            <w:left w:val="none" w:sz="0" w:space="0" w:color="auto"/>
                            <w:bottom w:val="none" w:sz="0" w:space="0" w:color="auto"/>
                            <w:right w:val="none" w:sz="0" w:space="0" w:color="auto"/>
                          </w:divBdr>
                        </w:div>
                      </w:divsChild>
                    </w:div>
                  </w:divsChild>
                </w:div>
                <w:div w:id="325329743">
                  <w:marLeft w:val="0"/>
                  <w:marRight w:val="0"/>
                  <w:marTop w:val="0"/>
                  <w:marBottom w:val="0"/>
                  <w:divBdr>
                    <w:top w:val="none" w:sz="0" w:space="0" w:color="auto"/>
                    <w:left w:val="none" w:sz="0" w:space="0" w:color="auto"/>
                    <w:bottom w:val="none" w:sz="0" w:space="0" w:color="auto"/>
                    <w:right w:val="none" w:sz="0" w:space="0" w:color="auto"/>
                  </w:divBdr>
                </w:div>
                <w:div w:id="325405777">
                  <w:marLeft w:val="0"/>
                  <w:marRight w:val="0"/>
                  <w:marTop w:val="0"/>
                  <w:marBottom w:val="0"/>
                  <w:divBdr>
                    <w:top w:val="none" w:sz="0" w:space="0" w:color="auto"/>
                    <w:left w:val="none" w:sz="0" w:space="0" w:color="auto"/>
                    <w:bottom w:val="none" w:sz="0" w:space="0" w:color="auto"/>
                    <w:right w:val="none" w:sz="0" w:space="0" w:color="auto"/>
                  </w:divBdr>
                </w:div>
                <w:div w:id="325670188">
                  <w:marLeft w:val="0"/>
                  <w:marRight w:val="30"/>
                  <w:marTop w:val="0"/>
                  <w:marBottom w:val="0"/>
                  <w:divBdr>
                    <w:top w:val="none" w:sz="0" w:space="0" w:color="auto"/>
                    <w:left w:val="none" w:sz="0" w:space="0" w:color="auto"/>
                    <w:bottom w:val="none" w:sz="0" w:space="0" w:color="auto"/>
                    <w:right w:val="none" w:sz="0" w:space="0" w:color="auto"/>
                  </w:divBdr>
                </w:div>
                <w:div w:id="326174356">
                  <w:marLeft w:val="0"/>
                  <w:marRight w:val="0"/>
                  <w:marTop w:val="0"/>
                  <w:marBottom w:val="0"/>
                  <w:divBdr>
                    <w:top w:val="none" w:sz="0" w:space="0" w:color="auto"/>
                    <w:left w:val="none" w:sz="0" w:space="0" w:color="auto"/>
                    <w:bottom w:val="none" w:sz="0" w:space="0" w:color="auto"/>
                    <w:right w:val="none" w:sz="0" w:space="0" w:color="auto"/>
                  </w:divBdr>
                  <w:divsChild>
                    <w:div w:id="1102065658">
                      <w:marLeft w:val="0"/>
                      <w:marRight w:val="0"/>
                      <w:marTop w:val="0"/>
                      <w:marBottom w:val="0"/>
                      <w:divBdr>
                        <w:top w:val="none" w:sz="0" w:space="0" w:color="auto"/>
                        <w:left w:val="none" w:sz="0" w:space="0" w:color="auto"/>
                        <w:bottom w:val="none" w:sz="0" w:space="0" w:color="auto"/>
                        <w:right w:val="none" w:sz="0" w:space="0" w:color="auto"/>
                      </w:divBdr>
                    </w:div>
                  </w:divsChild>
                </w:div>
                <w:div w:id="326249288">
                  <w:marLeft w:val="0"/>
                  <w:marRight w:val="0"/>
                  <w:marTop w:val="0"/>
                  <w:marBottom w:val="0"/>
                  <w:divBdr>
                    <w:top w:val="none" w:sz="0" w:space="0" w:color="auto"/>
                    <w:left w:val="none" w:sz="0" w:space="0" w:color="auto"/>
                    <w:bottom w:val="none" w:sz="0" w:space="0" w:color="auto"/>
                    <w:right w:val="none" w:sz="0" w:space="0" w:color="auto"/>
                  </w:divBdr>
                </w:div>
                <w:div w:id="326249707">
                  <w:marLeft w:val="600"/>
                  <w:marRight w:val="0"/>
                  <w:marTop w:val="600"/>
                  <w:marBottom w:val="600"/>
                  <w:divBdr>
                    <w:top w:val="none" w:sz="0" w:space="0" w:color="auto"/>
                    <w:left w:val="none" w:sz="0" w:space="0" w:color="auto"/>
                    <w:bottom w:val="none" w:sz="0" w:space="0" w:color="auto"/>
                    <w:right w:val="none" w:sz="0" w:space="0" w:color="auto"/>
                  </w:divBdr>
                  <w:divsChild>
                    <w:div w:id="334304354">
                      <w:marLeft w:val="0"/>
                      <w:marRight w:val="0"/>
                      <w:marTop w:val="0"/>
                      <w:marBottom w:val="150"/>
                      <w:divBdr>
                        <w:top w:val="none" w:sz="0" w:space="0" w:color="auto"/>
                        <w:left w:val="none" w:sz="0" w:space="0" w:color="auto"/>
                        <w:bottom w:val="none" w:sz="0" w:space="0" w:color="auto"/>
                        <w:right w:val="none" w:sz="0" w:space="0" w:color="auto"/>
                      </w:divBdr>
                    </w:div>
                  </w:divsChild>
                </w:div>
                <w:div w:id="326328460">
                  <w:marLeft w:val="0"/>
                  <w:marRight w:val="30"/>
                  <w:marTop w:val="0"/>
                  <w:marBottom w:val="0"/>
                  <w:divBdr>
                    <w:top w:val="none" w:sz="0" w:space="0" w:color="auto"/>
                    <w:left w:val="none" w:sz="0" w:space="0" w:color="auto"/>
                    <w:bottom w:val="none" w:sz="0" w:space="0" w:color="auto"/>
                    <w:right w:val="none" w:sz="0" w:space="0" w:color="auto"/>
                  </w:divBdr>
                  <w:divsChild>
                    <w:div w:id="488441426">
                      <w:marLeft w:val="0"/>
                      <w:marRight w:val="0"/>
                      <w:marTop w:val="0"/>
                      <w:marBottom w:val="0"/>
                      <w:divBdr>
                        <w:top w:val="none" w:sz="0" w:space="0" w:color="auto"/>
                        <w:left w:val="none" w:sz="0" w:space="0" w:color="auto"/>
                        <w:bottom w:val="none" w:sz="0" w:space="0" w:color="auto"/>
                        <w:right w:val="none" w:sz="0" w:space="0" w:color="auto"/>
                      </w:divBdr>
                    </w:div>
                  </w:divsChild>
                </w:div>
                <w:div w:id="326598065">
                  <w:marLeft w:val="0"/>
                  <w:marRight w:val="0"/>
                  <w:marTop w:val="0"/>
                  <w:marBottom w:val="0"/>
                  <w:divBdr>
                    <w:top w:val="none" w:sz="0" w:space="0" w:color="auto"/>
                    <w:left w:val="none" w:sz="0" w:space="0" w:color="auto"/>
                    <w:bottom w:val="none" w:sz="0" w:space="0" w:color="auto"/>
                    <w:right w:val="none" w:sz="0" w:space="0" w:color="auto"/>
                  </w:divBdr>
                  <w:divsChild>
                    <w:div w:id="918295721">
                      <w:marLeft w:val="0"/>
                      <w:marRight w:val="0"/>
                      <w:marTop w:val="0"/>
                      <w:marBottom w:val="0"/>
                      <w:divBdr>
                        <w:top w:val="none" w:sz="0" w:space="0" w:color="auto"/>
                        <w:left w:val="none" w:sz="0" w:space="0" w:color="auto"/>
                        <w:bottom w:val="none" w:sz="0" w:space="0" w:color="auto"/>
                        <w:right w:val="none" w:sz="0" w:space="0" w:color="auto"/>
                      </w:divBdr>
                      <w:divsChild>
                        <w:div w:id="42056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715666">
                  <w:marLeft w:val="0"/>
                  <w:marRight w:val="0"/>
                  <w:marTop w:val="0"/>
                  <w:marBottom w:val="0"/>
                  <w:divBdr>
                    <w:top w:val="none" w:sz="0" w:space="0" w:color="auto"/>
                    <w:left w:val="none" w:sz="0" w:space="0" w:color="auto"/>
                    <w:bottom w:val="none" w:sz="0" w:space="0" w:color="auto"/>
                    <w:right w:val="none" w:sz="0" w:space="0" w:color="auto"/>
                  </w:divBdr>
                </w:div>
                <w:div w:id="326787900">
                  <w:marLeft w:val="0"/>
                  <w:marRight w:val="0"/>
                  <w:marTop w:val="375"/>
                  <w:marBottom w:val="0"/>
                  <w:divBdr>
                    <w:top w:val="none" w:sz="0" w:space="0" w:color="auto"/>
                    <w:left w:val="none" w:sz="0" w:space="0" w:color="auto"/>
                    <w:bottom w:val="none" w:sz="0" w:space="0" w:color="auto"/>
                    <w:right w:val="none" w:sz="0" w:space="0" w:color="auto"/>
                  </w:divBdr>
                  <w:divsChild>
                    <w:div w:id="1112238234">
                      <w:marLeft w:val="0"/>
                      <w:marRight w:val="0"/>
                      <w:marTop w:val="0"/>
                      <w:marBottom w:val="0"/>
                      <w:divBdr>
                        <w:top w:val="none" w:sz="0" w:space="0" w:color="auto"/>
                        <w:left w:val="none" w:sz="0" w:space="0" w:color="auto"/>
                        <w:bottom w:val="none" w:sz="0" w:space="0" w:color="auto"/>
                        <w:right w:val="none" w:sz="0" w:space="0" w:color="auto"/>
                      </w:divBdr>
                      <w:divsChild>
                        <w:div w:id="103188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00783">
                  <w:marLeft w:val="0"/>
                  <w:marRight w:val="30"/>
                  <w:marTop w:val="0"/>
                  <w:marBottom w:val="0"/>
                  <w:divBdr>
                    <w:top w:val="none" w:sz="0" w:space="0" w:color="auto"/>
                    <w:left w:val="none" w:sz="0" w:space="0" w:color="auto"/>
                    <w:bottom w:val="none" w:sz="0" w:space="0" w:color="auto"/>
                    <w:right w:val="none" w:sz="0" w:space="0" w:color="auto"/>
                  </w:divBdr>
                  <w:divsChild>
                    <w:div w:id="1217550346">
                      <w:marLeft w:val="0"/>
                      <w:marRight w:val="0"/>
                      <w:marTop w:val="0"/>
                      <w:marBottom w:val="0"/>
                      <w:divBdr>
                        <w:top w:val="none" w:sz="0" w:space="0" w:color="auto"/>
                        <w:left w:val="none" w:sz="0" w:space="0" w:color="auto"/>
                        <w:bottom w:val="none" w:sz="0" w:space="0" w:color="auto"/>
                        <w:right w:val="none" w:sz="0" w:space="0" w:color="auto"/>
                      </w:divBdr>
                    </w:div>
                  </w:divsChild>
                </w:div>
                <w:div w:id="327174158">
                  <w:marLeft w:val="0"/>
                  <w:marRight w:val="0"/>
                  <w:marTop w:val="0"/>
                  <w:marBottom w:val="0"/>
                  <w:divBdr>
                    <w:top w:val="none" w:sz="0" w:space="0" w:color="auto"/>
                    <w:left w:val="none" w:sz="0" w:space="0" w:color="auto"/>
                    <w:bottom w:val="none" w:sz="0" w:space="0" w:color="auto"/>
                    <w:right w:val="none" w:sz="0" w:space="0" w:color="auto"/>
                  </w:divBdr>
                </w:div>
                <w:div w:id="327175080">
                  <w:marLeft w:val="0"/>
                  <w:marRight w:val="0"/>
                  <w:marTop w:val="0"/>
                  <w:marBottom w:val="0"/>
                  <w:divBdr>
                    <w:top w:val="none" w:sz="0" w:space="0" w:color="auto"/>
                    <w:left w:val="none" w:sz="0" w:space="0" w:color="auto"/>
                    <w:bottom w:val="none" w:sz="0" w:space="0" w:color="auto"/>
                    <w:right w:val="none" w:sz="0" w:space="0" w:color="auto"/>
                  </w:divBdr>
                  <w:divsChild>
                    <w:div w:id="997617575">
                      <w:marLeft w:val="0"/>
                      <w:marRight w:val="0"/>
                      <w:marTop w:val="0"/>
                      <w:marBottom w:val="0"/>
                      <w:divBdr>
                        <w:top w:val="none" w:sz="0" w:space="0" w:color="auto"/>
                        <w:left w:val="none" w:sz="0" w:space="0" w:color="auto"/>
                        <w:bottom w:val="none" w:sz="0" w:space="0" w:color="auto"/>
                        <w:right w:val="none" w:sz="0" w:space="0" w:color="auto"/>
                      </w:divBdr>
                      <w:divsChild>
                        <w:div w:id="949432962">
                          <w:marLeft w:val="300"/>
                          <w:marRight w:val="300"/>
                          <w:marTop w:val="0"/>
                          <w:marBottom w:val="0"/>
                          <w:divBdr>
                            <w:top w:val="none" w:sz="0" w:space="0" w:color="auto"/>
                            <w:left w:val="none" w:sz="0" w:space="0" w:color="auto"/>
                            <w:bottom w:val="none" w:sz="0" w:space="0" w:color="auto"/>
                            <w:right w:val="none" w:sz="0" w:space="0" w:color="auto"/>
                          </w:divBdr>
                          <w:divsChild>
                            <w:div w:id="1295909109">
                              <w:marLeft w:val="0"/>
                              <w:marRight w:val="0"/>
                              <w:marTop w:val="0"/>
                              <w:marBottom w:val="0"/>
                              <w:divBdr>
                                <w:top w:val="none" w:sz="0" w:space="0" w:color="auto"/>
                                <w:left w:val="none" w:sz="0" w:space="0" w:color="auto"/>
                                <w:bottom w:val="none" w:sz="0" w:space="0" w:color="auto"/>
                                <w:right w:val="none" w:sz="0" w:space="0" w:color="auto"/>
                              </w:divBdr>
                              <w:divsChild>
                                <w:div w:id="85269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370083">
                  <w:marLeft w:val="0"/>
                  <w:marRight w:val="0"/>
                  <w:marTop w:val="0"/>
                  <w:marBottom w:val="0"/>
                  <w:divBdr>
                    <w:top w:val="none" w:sz="0" w:space="0" w:color="auto"/>
                    <w:left w:val="single" w:sz="12" w:space="0" w:color="004465"/>
                    <w:bottom w:val="none" w:sz="0" w:space="0" w:color="auto"/>
                    <w:right w:val="none" w:sz="0" w:space="0" w:color="auto"/>
                  </w:divBdr>
                </w:div>
                <w:div w:id="327564385">
                  <w:marLeft w:val="0"/>
                  <w:marRight w:val="0"/>
                  <w:marTop w:val="0"/>
                  <w:marBottom w:val="0"/>
                  <w:divBdr>
                    <w:top w:val="none" w:sz="0" w:space="0" w:color="auto"/>
                    <w:left w:val="none" w:sz="0" w:space="0" w:color="auto"/>
                    <w:bottom w:val="none" w:sz="0" w:space="0" w:color="auto"/>
                    <w:right w:val="none" w:sz="0" w:space="0" w:color="auto"/>
                  </w:divBdr>
                </w:div>
                <w:div w:id="327565149">
                  <w:marLeft w:val="0"/>
                  <w:marRight w:val="0"/>
                  <w:marTop w:val="0"/>
                  <w:marBottom w:val="0"/>
                  <w:divBdr>
                    <w:top w:val="none" w:sz="0" w:space="0" w:color="auto"/>
                    <w:left w:val="none" w:sz="0" w:space="0" w:color="auto"/>
                    <w:bottom w:val="none" w:sz="0" w:space="0" w:color="auto"/>
                    <w:right w:val="none" w:sz="0" w:space="0" w:color="auto"/>
                  </w:divBdr>
                </w:div>
                <w:div w:id="327636000">
                  <w:marLeft w:val="0"/>
                  <w:marRight w:val="0"/>
                  <w:marTop w:val="0"/>
                  <w:marBottom w:val="0"/>
                  <w:divBdr>
                    <w:top w:val="none" w:sz="0" w:space="0" w:color="auto"/>
                    <w:left w:val="none" w:sz="0" w:space="0" w:color="auto"/>
                    <w:bottom w:val="none" w:sz="0" w:space="0" w:color="auto"/>
                    <w:right w:val="none" w:sz="0" w:space="0" w:color="auto"/>
                  </w:divBdr>
                </w:div>
                <w:div w:id="327638752">
                  <w:marLeft w:val="0"/>
                  <w:marRight w:val="0"/>
                  <w:marTop w:val="0"/>
                  <w:marBottom w:val="0"/>
                  <w:divBdr>
                    <w:top w:val="none" w:sz="0" w:space="0" w:color="auto"/>
                    <w:left w:val="none" w:sz="0" w:space="0" w:color="auto"/>
                    <w:bottom w:val="none" w:sz="0" w:space="0" w:color="auto"/>
                    <w:right w:val="none" w:sz="0" w:space="0" w:color="auto"/>
                  </w:divBdr>
                </w:div>
                <w:div w:id="327825825">
                  <w:marLeft w:val="0"/>
                  <w:marRight w:val="0"/>
                  <w:marTop w:val="0"/>
                  <w:marBottom w:val="0"/>
                  <w:divBdr>
                    <w:top w:val="none" w:sz="0" w:space="0" w:color="auto"/>
                    <w:left w:val="none" w:sz="0" w:space="0" w:color="auto"/>
                    <w:bottom w:val="none" w:sz="0" w:space="0" w:color="auto"/>
                    <w:right w:val="none" w:sz="0" w:space="0" w:color="auto"/>
                  </w:divBdr>
                </w:div>
                <w:div w:id="327831827">
                  <w:marLeft w:val="0"/>
                  <w:marRight w:val="0"/>
                  <w:marTop w:val="0"/>
                  <w:marBottom w:val="0"/>
                  <w:divBdr>
                    <w:top w:val="none" w:sz="0" w:space="0" w:color="auto"/>
                    <w:left w:val="none" w:sz="0" w:space="0" w:color="auto"/>
                    <w:bottom w:val="none" w:sz="0" w:space="0" w:color="auto"/>
                    <w:right w:val="none" w:sz="0" w:space="0" w:color="auto"/>
                  </w:divBdr>
                </w:div>
                <w:div w:id="327946916">
                  <w:marLeft w:val="0"/>
                  <w:marRight w:val="30"/>
                  <w:marTop w:val="0"/>
                  <w:marBottom w:val="0"/>
                  <w:divBdr>
                    <w:top w:val="none" w:sz="0" w:space="0" w:color="auto"/>
                    <w:left w:val="none" w:sz="0" w:space="0" w:color="auto"/>
                    <w:bottom w:val="none" w:sz="0" w:space="0" w:color="auto"/>
                    <w:right w:val="none" w:sz="0" w:space="0" w:color="auto"/>
                  </w:divBdr>
                </w:div>
                <w:div w:id="327947234">
                  <w:marLeft w:val="0"/>
                  <w:marRight w:val="0"/>
                  <w:marTop w:val="0"/>
                  <w:marBottom w:val="0"/>
                  <w:divBdr>
                    <w:top w:val="none" w:sz="0" w:space="0" w:color="auto"/>
                    <w:left w:val="none" w:sz="0" w:space="0" w:color="auto"/>
                    <w:bottom w:val="none" w:sz="0" w:space="0" w:color="auto"/>
                    <w:right w:val="none" w:sz="0" w:space="0" w:color="auto"/>
                  </w:divBdr>
                </w:div>
                <w:div w:id="328020948">
                  <w:marLeft w:val="0"/>
                  <w:marRight w:val="30"/>
                  <w:marTop w:val="0"/>
                  <w:marBottom w:val="0"/>
                  <w:divBdr>
                    <w:top w:val="none" w:sz="0" w:space="0" w:color="auto"/>
                    <w:left w:val="none" w:sz="0" w:space="0" w:color="auto"/>
                    <w:bottom w:val="none" w:sz="0" w:space="0" w:color="auto"/>
                    <w:right w:val="none" w:sz="0" w:space="0" w:color="auto"/>
                  </w:divBdr>
                </w:div>
                <w:div w:id="328142740">
                  <w:marLeft w:val="0"/>
                  <w:marRight w:val="0"/>
                  <w:marTop w:val="0"/>
                  <w:marBottom w:val="0"/>
                  <w:divBdr>
                    <w:top w:val="none" w:sz="0" w:space="0" w:color="auto"/>
                    <w:left w:val="none" w:sz="0" w:space="0" w:color="auto"/>
                    <w:bottom w:val="none" w:sz="0" w:space="0" w:color="auto"/>
                    <w:right w:val="none" w:sz="0" w:space="0" w:color="auto"/>
                  </w:divBdr>
                  <w:divsChild>
                    <w:div w:id="516625727">
                      <w:marLeft w:val="0"/>
                      <w:marRight w:val="0"/>
                      <w:marTop w:val="480"/>
                      <w:marBottom w:val="480"/>
                      <w:divBdr>
                        <w:top w:val="none" w:sz="0" w:space="0" w:color="auto"/>
                        <w:left w:val="none" w:sz="0" w:space="0" w:color="auto"/>
                        <w:bottom w:val="none" w:sz="0" w:space="0" w:color="auto"/>
                        <w:right w:val="none" w:sz="0" w:space="0" w:color="auto"/>
                      </w:divBdr>
                    </w:div>
                  </w:divsChild>
                </w:div>
                <w:div w:id="328171365">
                  <w:marLeft w:val="0"/>
                  <w:marRight w:val="0"/>
                  <w:marTop w:val="0"/>
                  <w:marBottom w:val="0"/>
                  <w:divBdr>
                    <w:top w:val="none" w:sz="0" w:space="0" w:color="auto"/>
                    <w:left w:val="none" w:sz="0" w:space="0" w:color="auto"/>
                    <w:bottom w:val="none" w:sz="0" w:space="0" w:color="auto"/>
                    <w:right w:val="none" w:sz="0" w:space="0" w:color="auto"/>
                  </w:divBdr>
                </w:div>
                <w:div w:id="328408689">
                  <w:marLeft w:val="0"/>
                  <w:marRight w:val="0"/>
                  <w:marTop w:val="0"/>
                  <w:marBottom w:val="0"/>
                  <w:divBdr>
                    <w:top w:val="none" w:sz="0" w:space="0" w:color="auto"/>
                    <w:left w:val="none" w:sz="0" w:space="0" w:color="auto"/>
                    <w:bottom w:val="none" w:sz="0" w:space="0" w:color="auto"/>
                    <w:right w:val="none" w:sz="0" w:space="0" w:color="auto"/>
                  </w:divBdr>
                </w:div>
                <w:div w:id="328409377">
                  <w:marLeft w:val="0"/>
                  <w:marRight w:val="0"/>
                  <w:marTop w:val="0"/>
                  <w:marBottom w:val="0"/>
                  <w:divBdr>
                    <w:top w:val="none" w:sz="0" w:space="0" w:color="auto"/>
                    <w:left w:val="none" w:sz="0" w:space="0" w:color="auto"/>
                    <w:bottom w:val="none" w:sz="0" w:space="0" w:color="auto"/>
                    <w:right w:val="none" w:sz="0" w:space="0" w:color="auto"/>
                  </w:divBdr>
                  <w:divsChild>
                    <w:div w:id="601914891">
                      <w:marLeft w:val="0"/>
                      <w:marRight w:val="0"/>
                      <w:marTop w:val="0"/>
                      <w:marBottom w:val="0"/>
                      <w:divBdr>
                        <w:top w:val="none" w:sz="0" w:space="0" w:color="auto"/>
                        <w:left w:val="none" w:sz="0" w:space="0" w:color="auto"/>
                        <w:bottom w:val="none" w:sz="0" w:space="0" w:color="auto"/>
                        <w:right w:val="none" w:sz="0" w:space="0" w:color="auto"/>
                      </w:divBdr>
                      <w:divsChild>
                        <w:div w:id="1011251786">
                          <w:marLeft w:val="0"/>
                          <w:marRight w:val="0"/>
                          <w:marTop w:val="0"/>
                          <w:marBottom w:val="0"/>
                          <w:divBdr>
                            <w:top w:val="none" w:sz="0" w:space="0" w:color="auto"/>
                            <w:left w:val="none" w:sz="0" w:space="0" w:color="auto"/>
                            <w:bottom w:val="none" w:sz="0" w:space="0" w:color="auto"/>
                            <w:right w:val="none" w:sz="0" w:space="0" w:color="auto"/>
                          </w:divBdr>
                          <w:divsChild>
                            <w:div w:id="455492167">
                              <w:marLeft w:val="0"/>
                              <w:marRight w:val="0"/>
                              <w:marTop w:val="100"/>
                              <w:marBottom w:val="100"/>
                              <w:divBdr>
                                <w:top w:val="none" w:sz="0" w:space="0" w:color="auto"/>
                                <w:left w:val="none" w:sz="0" w:space="0" w:color="auto"/>
                                <w:bottom w:val="none" w:sz="0" w:space="0" w:color="auto"/>
                                <w:right w:val="none" w:sz="0" w:space="0" w:color="auto"/>
                              </w:divBdr>
                              <w:divsChild>
                                <w:div w:id="841051044">
                                  <w:marLeft w:val="0"/>
                                  <w:marRight w:val="0"/>
                                  <w:marTop w:val="0"/>
                                  <w:marBottom w:val="0"/>
                                  <w:divBdr>
                                    <w:top w:val="none" w:sz="0" w:space="0" w:color="auto"/>
                                    <w:left w:val="none" w:sz="0" w:space="0" w:color="auto"/>
                                    <w:bottom w:val="none" w:sz="0" w:space="0" w:color="auto"/>
                                    <w:right w:val="none" w:sz="0" w:space="0" w:color="auto"/>
                                  </w:divBdr>
                                  <w:divsChild>
                                    <w:div w:id="221447303">
                                      <w:marLeft w:val="0"/>
                                      <w:marRight w:val="0"/>
                                      <w:marTop w:val="0"/>
                                      <w:marBottom w:val="0"/>
                                      <w:divBdr>
                                        <w:top w:val="none" w:sz="0" w:space="0" w:color="auto"/>
                                        <w:left w:val="none" w:sz="0" w:space="0" w:color="auto"/>
                                        <w:bottom w:val="none" w:sz="0" w:space="0" w:color="auto"/>
                                        <w:right w:val="none" w:sz="0" w:space="0" w:color="auto"/>
                                      </w:divBdr>
                                    </w:div>
                                    <w:div w:id="41131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750816">
                  <w:marLeft w:val="900"/>
                  <w:marRight w:val="900"/>
                  <w:marTop w:val="0"/>
                  <w:marBottom w:val="0"/>
                  <w:divBdr>
                    <w:top w:val="none" w:sz="0" w:space="0" w:color="auto"/>
                    <w:left w:val="none" w:sz="0" w:space="0" w:color="auto"/>
                    <w:bottom w:val="none" w:sz="0" w:space="0" w:color="auto"/>
                    <w:right w:val="none" w:sz="0" w:space="0" w:color="auto"/>
                  </w:divBdr>
                  <w:divsChild>
                    <w:div w:id="1056389271">
                      <w:marLeft w:val="0"/>
                      <w:marRight w:val="0"/>
                      <w:marTop w:val="300"/>
                      <w:marBottom w:val="225"/>
                      <w:divBdr>
                        <w:top w:val="none" w:sz="0" w:space="0" w:color="auto"/>
                        <w:left w:val="none" w:sz="0" w:space="0" w:color="auto"/>
                        <w:bottom w:val="none" w:sz="0" w:space="0" w:color="auto"/>
                        <w:right w:val="none" w:sz="0" w:space="0" w:color="auto"/>
                      </w:divBdr>
                    </w:div>
                  </w:divsChild>
                </w:div>
                <w:div w:id="328944672">
                  <w:marLeft w:val="0"/>
                  <w:marRight w:val="0"/>
                  <w:marTop w:val="0"/>
                  <w:marBottom w:val="0"/>
                  <w:divBdr>
                    <w:top w:val="none" w:sz="0" w:space="0" w:color="auto"/>
                    <w:left w:val="none" w:sz="0" w:space="0" w:color="auto"/>
                    <w:bottom w:val="none" w:sz="0" w:space="0" w:color="auto"/>
                    <w:right w:val="none" w:sz="0" w:space="0" w:color="auto"/>
                  </w:divBdr>
                </w:div>
                <w:div w:id="328949939">
                  <w:marLeft w:val="0"/>
                  <w:marRight w:val="0"/>
                  <w:marTop w:val="0"/>
                  <w:marBottom w:val="0"/>
                  <w:divBdr>
                    <w:top w:val="none" w:sz="0" w:space="0" w:color="auto"/>
                    <w:left w:val="none" w:sz="0" w:space="0" w:color="auto"/>
                    <w:bottom w:val="none" w:sz="0" w:space="0" w:color="auto"/>
                    <w:right w:val="none" w:sz="0" w:space="0" w:color="auto"/>
                  </w:divBdr>
                  <w:divsChild>
                    <w:div w:id="226384262">
                      <w:marLeft w:val="0"/>
                      <w:marRight w:val="0"/>
                      <w:marTop w:val="0"/>
                      <w:marBottom w:val="0"/>
                      <w:divBdr>
                        <w:top w:val="none" w:sz="0" w:space="0" w:color="auto"/>
                        <w:left w:val="none" w:sz="0" w:space="0" w:color="auto"/>
                        <w:bottom w:val="none" w:sz="0" w:space="0" w:color="auto"/>
                        <w:right w:val="none" w:sz="0" w:space="0" w:color="auto"/>
                      </w:divBdr>
                    </w:div>
                  </w:divsChild>
                </w:div>
                <w:div w:id="328950480">
                  <w:marLeft w:val="0"/>
                  <w:marRight w:val="0"/>
                  <w:marTop w:val="0"/>
                  <w:marBottom w:val="0"/>
                  <w:divBdr>
                    <w:top w:val="none" w:sz="0" w:space="0" w:color="auto"/>
                    <w:left w:val="none" w:sz="0" w:space="0" w:color="auto"/>
                    <w:bottom w:val="none" w:sz="0" w:space="0" w:color="auto"/>
                    <w:right w:val="none" w:sz="0" w:space="0" w:color="auto"/>
                  </w:divBdr>
                  <w:divsChild>
                    <w:div w:id="390036707">
                      <w:marLeft w:val="0"/>
                      <w:marRight w:val="0"/>
                      <w:marTop w:val="0"/>
                      <w:marBottom w:val="0"/>
                      <w:divBdr>
                        <w:top w:val="none" w:sz="0" w:space="0" w:color="auto"/>
                        <w:left w:val="none" w:sz="0" w:space="0" w:color="auto"/>
                        <w:bottom w:val="none" w:sz="0" w:space="0" w:color="auto"/>
                        <w:right w:val="none" w:sz="0" w:space="0" w:color="auto"/>
                      </w:divBdr>
                      <w:divsChild>
                        <w:div w:id="144400581">
                          <w:marLeft w:val="0"/>
                          <w:marRight w:val="0"/>
                          <w:marTop w:val="0"/>
                          <w:marBottom w:val="0"/>
                          <w:divBdr>
                            <w:top w:val="none" w:sz="0" w:space="0" w:color="auto"/>
                            <w:left w:val="none" w:sz="0" w:space="0" w:color="auto"/>
                            <w:bottom w:val="none" w:sz="0" w:space="0" w:color="auto"/>
                            <w:right w:val="none" w:sz="0" w:space="0" w:color="auto"/>
                          </w:divBdr>
                        </w:div>
                      </w:divsChild>
                    </w:div>
                    <w:div w:id="438529080">
                      <w:marLeft w:val="0"/>
                      <w:marRight w:val="0"/>
                      <w:marTop w:val="0"/>
                      <w:marBottom w:val="0"/>
                      <w:divBdr>
                        <w:top w:val="none" w:sz="0" w:space="0" w:color="auto"/>
                        <w:left w:val="none" w:sz="0" w:space="0" w:color="auto"/>
                        <w:bottom w:val="none" w:sz="0" w:space="0" w:color="auto"/>
                        <w:right w:val="none" w:sz="0" w:space="0" w:color="auto"/>
                      </w:divBdr>
                      <w:divsChild>
                        <w:div w:id="848757931">
                          <w:marLeft w:val="0"/>
                          <w:marRight w:val="0"/>
                          <w:marTop w:val="0"/>
                          <w:marBottom w:val="0"/>
                          <w:divBdr>
                            <w:top w:val="none" w:sz="0" w:space="0" w:color="auto"/>
                            <w:left w:val="none" w:sz="0" w:space="0" w:color="auto"/>
                            <w:bottom w:val="none" w:sz="0" w:space="0" w:color="auto"/>
                            <w:right w:val="none" w:sz="0" w:space="0" w:color="auto"/>
                          </w:divBdr>
                        </w:div>
                      </w:divsChild>
                    </w:div>
                    <w:div w:id="459224812">
                      <w:marLeft w:val="0"/>
                      <w:marRight w:val="0"/>
                      <w:marTop w:val="0"/>
                      <w:marBottom w:val="0"/>
                      <w:divBdr>
                        <w:top w:val="none" w:sz="0" w:space="0" w:color="auto"/>
                        <w:left w:val="none" w:sz="0" w:space="0" w:color="auto"/>
                        <w:bottom w:val="none" w:sz="0" w:space="0" w:color="auto"/>
                        <w:right w:val="none" w:sz="0" w:space="0" w:color="auto"/>
                      </w:divBdr>
                      <w:divsChild>
                        <w:div w:id="663977763">
                          <w:marLeft w:val="0"/>
                          <w:marRight w:val="0"/>
                          <w:marTop w:val="0"/>
                          <w:marBottom w:val="0"/>
                          <w:divBdr>
                            <w:top w:val="none" w:sz="0" w:space="0" w:color="auto"/>
                            <w:left w:val="none" w:sz="0" w:space="0" w:color="auto"/>
                            <w:bottom w:val="none" w:sz="0" w:space="0" w:color="auto"/>
                            <w:right w:val="none" w:sz="0" w:space="0" w:color="auto"/>
                          </w:divBdr>
                        </w:div>
                      </w:divsChild>
                    </w:div>
                    <w:div w:id="485056421">
                      <w:marLeft w:val="0"/>
                      <w:marRight w:val="0"/>
                      <w:marTop w:val="0"/>
                      <w:marBottom w:val="0"/>
                      <w:divBdr>
                        <w:top w:val="none" w:sz="0" w:space="0" w:color="auto"/>
                        <w:left w:val="none" w:sz="0" w:space="0" w:color="auto"/>
                        <w:bottom w:val="none" w:sz="0" w:space="0" w:color="auto"/>
                        <w:right w:val="none" w:sz="0" w:space="0" w:color="auto"/>
                      </w:divBdr>
                      <w:divsChild>
                        <w:div w:id="453254557">
                          <w:marLeft w:val="0"/>
                          <w:marRight w:val="0"/>
                          <w:marTop w:val="0"/>
                          <w:marBottom w:val="0"/>
                          <w:divBdr>
                            <w:top w:val="none" w:sz="0" w:space="0" w:color="auto"/>
                            <w:left w:val="none" w:sz="0" w:space="0" w:color="auto"/>
                            <w:bottom w:val="none" w:sz="0" w:space="0" w:color="auto"/>
                            <w:right w:val="none" w:sz="0" w:space="0" w:color="auto"/>
                          </w:divBdr>
                        </w:div>
                      </w:divsChild>
                    </w:div>
                    <w:div w:id="647780706">
                      <w:marLeft w:val="0"/>
                      <w:marRight w:val="0"/>
                      <w:marTop w:val="0"/>
                      <w:marBottom w:val="0"/>
                      <w:divBdr>
                        <w:top w:val="none" w:sz="0" w:space="0" w:color="auto"/>
                        <w:left w:val="none" w:sz="0" w:space="0" w:color="auto"/>
                        <w:bottom w:val="none" w:sz="0" w:space="0" w:color="auto"/>
                        <w:right w:val="none" w:sz="0" w:space="0" w:color="auto"/>
                      </w:divBdr>
                    </w:div>
                    <w:div w:id="747927191">
                      <w:marLeft w:val="0"/>
                      <w:marRight w:val="0"/>
                      <w:marTop w:val="0"/>
                      <w:marBottom w:val="0"/>
                      <w:divBdr>
                        <w:top w:val="none" w:sz="0" w:space="0" w:color="auto"/>
                        <w:left w:val="none" w:sz="0" w:space="0" w:color="auto"/>
                        <w:bottom w:val="none" w:sz="0" w:space="0" w:color="auto"/>
                        <w:right w:val="none" w:sz="0" w:space="0" w:color="auto"/>
                      </w:divBdr>
                      <w:divsChild>
                        <w:div w:id="1026911217">
                          <w:marLeft w:val="0"/>
                          <w:marRight w:val="0"/>
                          <w:marTop w:val="0"/>
                          <w:marBottom w:val="0"/>
                          <w:divBdr>
                            <w:top w:val="none" w:sz="0" w:space="0" w:color="auto"/>
                            <w:left w:val="none" w:sz="0" w:space="0" w:color="auto"/>
                            <w:bottom w:val="none" w:sz="0" w:space="0" w:color="auto"/>
                            <w:right w:val="none" w:sz="0" w:space="0" w:color="auto"/>
                          </w:divBdr>
                        </w:div>
                      </w:divsChild>
                    </w:div>
                    <w:div w:id="765686264">
                      <w:marLeft w:val="0"/>
                      <w:marRight w:val="0"/>
                      <w:marTop w:val="0"/>
                      <w:marBottom w:val="0"/>
                      <w:divBdr>
                        <w:top w:val="none" w:sz="0" w:space="0" w:color="auto"/>
                        <w:left w:val="none" w:sz="0" w:space="0" w:color="auto"/>
                        <w:bottom w:val="none" w:sz="0" w:space="0" w:color="auto"/>
                        <w:right w:val="none" w:sz="0" w:space="0" w:color="auto"/>
                      </w:divBdr>
                    </w:div>
                    <w:div w:id="892548289">
                      <w:marLeft w:val="0"/>
                      <w:marRight w:val="0"/>
                      <w:marTop w:val="0"/>
                      <w:marBottom w:val="0"/>
                      <w:divBdr>
                        <w:top w:val="none" w:sz="0" w:space="0" w:color="auto"/>
                        <w:left w:val="none" w:sz="0" w:space="0" w:color="auto"/>
                        <w:bottom w:val="none" w:sz="0" w:space="0" w:color="auto"/>
                        <w:right w:val="none" w:sz="0" w:space="0" w:color="auto"/>
                      </w:divBdr>
                      <w:divsChild>
                        <w:div w:id="1011875868">
                          <w:marLeft w:val="0"/>
                          <w:marRight w:val="0"/>
                          <w:marTop w:val="0"/>
                          <w:marBottom w:val="0"/>
                          <w:divBdr>
                            <w:top w:val="none" w:sz="0" w:space="0" w:color="auto"/>
                            <w:left w:val="none" w:sz="0" w:space="0" w:color="auto"/>
                            <w:bottom w:val="none" w:sz="0" w:space="0" w:color="auto"/>
                            <w:right w:val="none" w:sz="0" w:space="0" w:color="auto"/>
                          </w:divBdr>
                        </w:div>
                      </w:divsChild>
                    </w:div>
                    <w:div w:id="931664161">
                      <w:marLeft w:val="0"/>
                      <w:marRight w:val="0"/>
                      <w:marTop w:val="0"/>
                      <w:marBottom w:val="0"/>
                      <w:divBdr>
                        <w:top w:val="none" w:sz="0" w:space="0" w:color="auto"/>
                        <w:left w:val="none" w:sz="0" w:space="0" w:color="auto"/>
                        <w:bottom w:val="none" w:sz="0" w:space="0" w:color="auto"/>
                        <w:right w:val="none" w:sz="0" w:space="0" w:color="auto"/>
                      </w:divBdr>
                    </w:div>
                    <w:div w:id="995694118">
                      <w:marLeft w:val="0"/>
                      <w:marRight w:val="0"/>
                      <w:marTop w:val="0"/>
                      <w:marBottom w:val="0"/>
                      <w:divBdr>
                        <w:top w:val="none" w:sz="0" w:space="0" w:color="auto"/>
                        <w:left w:val="none" w:sz="0" w:space="0" w:color="auto"/>
                        <w:bottom w:val="none" w:sz="0" w:space="0" w:color="auto"/>
                        <w:right w:val="none" w:sz="0" w:space="0" w:color="auto"/>
                      </w:divBdr>
                      <w:divsChild>
                        <w:div w:id="1192959997">
                          <w:marLeft w:val="0"/>
                          <w:marRight w:val="0"/>
                          <w:marTop w:val="0"/>
                          <w:marBottom w:val="0"/>
                          <w:divBdr>
                            <w:top w:val="none" w:sz="0" w:space="0" w:color="auto"/>
                            <w:left w:val="none" w:sz="0" w:space="0" w:color="auto"/>
                            <w:bottom w:val="none" w:sz="0" w:space="0" w:color="auto"/>
                            <w:right w:val="none" w:sz="0" w:space="0" w:color="auto"/>
                          </w:divBdr>
                        </w:div>
                      </w:divsChild>
                    </w:div>
                    <w:div w:id="1025517958">
                      <w:marLeft w:val="0"/>
                      <w:marRight w:val="0"/>
                      <w:marTop w:val="0"/>
                      <w:marBottom w:val="0"/>
                      <w:divBdr>
                        <w:top w:val="none" w:sz="0" w:space="0" w:color="auto"/>
                        <w:left w:val="none" w:sz="0" w:space="0" w:color="auto"/>
                        <w:bottom w:val="none" w:sz="0" w:space="0" w:color="auto"/>
                        <w:right w:val="none" w:sz="0" w:space="0" w:color="auto"/>
                      </w:divBdr>
                      <w:divsChild>
                        <w:div w:id="352539779">
                          <w:marLeft w:val="0"/>
                          <w:marRight w:val="0"/>
                          <w:marTop w:val="0"/>
                          <w:marBottom w:val="0"/>
                          <w:divBdr>
                            <w:top w:val="none" w:sz="0" w:space="0" w:color="auto"/>
                            <w:left w:val="none" w:sz="0" w:space="0" w:color="auto"/>
                            <w:bottom w:val="none" w:sz="0" w:space="0" w:color="auto"/>
                            <w:right w:val="none" w:sz="0" w:space="0" w:color="auto"/>
                          </w:divBdr>
                        </w:div>
                      </w:divsChild>
                    </w:div>
                    <w:div w:id="1104572373">
                      <w:marLeft w:val="0"/>
                      <w:marRight w:val="0"/>
                      <w:marTop w:val="0"/>
                      <w:marBottom w:val="0"/>
                      <w:divBdr>
                        <w:top w:val="none" w:sz="0" w:space="0" w:color="auto"/>
                        <w:left w:val="none" w:sz="0" w:space="0" w:color="auto"/>
                        <w:bottom w:val="none" w:sz="0" w:space="0" w:color="auto"/>
                        <w:right w:val="none" w:sz="0" w:space="0" w:color="auto"/>
                      </w:divBdr>
                      <w:divsChild>
                        <w:div w:id="623122769">
                          <w:marLeft w:val="0"/>
                          <w:marRight w:val="0"/>
                          <w:marTop w:val="0"/>
                          <w:marBottom w:val="0"/>
                          <w:divBdr>
                            <w:top w:val="none" w:sz="0" w:space="0" w:color="auto"/>
                            <w:left w:val="none" w:sz="0" w:space="0" w:color="auto"/>
                            <w:bottom w:val="none" w:sz="0" w:space="0" w:color="auto"/>
                            <w:right w:val="none" w:sz="0" w:space="0" w:color="auto"/>
                          </w:divBdr>
                        </w:div>
                      </w:divsChild>
                    </w:div>
                    <w:div w:id="1135485555">
                      <w:marLeft w:val="0"/>
                      <w:marRight w:val="0"/>
                      <w:marTop w:val="0"/>
                      <w:marBottom w:val="0"/>
                      <w:divBdr>
                        <w:top w:val="none" w:sz="0" w:space="0" w:color="auto"/>
                        <w:left w:val="none" w:sz="0" w:space="0" w:color="auto"/>
                        <w:bottom w:val="none" w:sz="0" w:space="0" w:color="auto"/>
                        <w:right w:val="none" w:sz="0" w:space="0" w:color="auto"/>
                      </w:divBdr>
                      <w:divsChild>
                        <w:div w:id="973676458">
                          <w:marLeft w:val="0"/>
                          <w:marRight w:val="0"/>
                          <w:marTop w:val="0"/>
                          <w:marBottom w:val="0"/>
                          <w:divBdr>
                            <w:top w:val="none" w:sz="0" w:space="0" w:color="auto"/>
                            <w:left w:val="none" w:sz="0" w:space="0" w:color="auto"/>
                            <w:bottom w:val="none" w:sz="0" w:space="0" w:color="auto"/>
                            <w:right w:val="none" w:sz="0" w:space="0" w:color="auto"/>
                          </w:divBdr>
                        </w:div>
                      </w:divsChild>
                    </w:div>
                    <w:div w:id="1239973835">
                      <w:marLeft w:val="0"/>
                      <w:marRight w:val="0"/>
                      <w:marTop w:val="0"/>
                      <w:marBottom w:val="0"/>
                      <w:divBdr>
                        <w:top w:val="none" w:sz="0" w:space="0" w:color="auto"/>
                        <w:left w:val="none" w:sz="0" w:space="0" w:color="auto"/>
                        <w:bottom w:val="none" w:sz="0" w:space="0" w:color="auto"/>
                        <w:right w:val="none" w:sz="0" w:space="0" w:color="auto"/>
                      </w:divBdr>
                    </w:div>
                    <w:div w:id="1288969424">
                      <w:marLeft w:val="0"/>
                      <w:marRight w:val="0"/>
                      <w:marTop w:val="0"/>
                      <w:marBottom w:val="0"/>
                      <w:divBdr>
                        <w:top w:val="none" w:sz="0" w:space="0" w:color="auto"/>
                        <w:left w:val="none" w:sz="0" w:space="0" w:color="auto"/>
                        <w:bottom w:val="none" w:sz="0" w:space="0" w:color="auto"/>
                        <w:right w:val="none" w:sz="0" w:space="0" w:color="auto"/>
                      </w:divBdr>
                    </w:div>
                    <w:div w:id="1309438238">
                      <w:marLeft w:val="0"/>
                      <w:marRight w:val="0"/>
                      <w:marTop w:val="0"/>
                      <w:marBottom w:val="0"/>
                      <w:divBdr>
                        <w:top w:val="none" w:sz="0" w:space="0" w:color="auto"/>
                        <w:left w:val="none" w:sz="0" w:space="0" w:color="auto"/>
                        <w:bottom w:val="none" w:sz="0" w:space="0" w:color="auto"/>
                        <w:right w:val="none" w:sz="0" w:space="0" w:color="auto"/>
                      </w:divBdr>
                      <w:divsChild>
                        <w:div w:id="9712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0886">
                  <w:marLeft w:val="0"/>
                  <w:marRight w:val="0"/>
                  <w:marTop w:val="0"/>
                  <w:marBottom w:val="0"/>
                  <w:divBdr>
                    <w:top w:val="none" w:sz="0" w:space="0" w:color="auto"/>
                    <w:left w:val="none" w:sz="0" w:space="0" w:color="auto"/>
                    <w:bottom w:val="none" w:sz="0" w:space="0" w:color="auto"/>
                    <w:right w:val="none" w:sz="0" w:space="0" w:color="auto"/>
                  </w:divBdr>
                </w:div>
                <w:div w:id="329333557">
                  <w:marLeft w:val="0"/>
                  <w:marRight w:val="0"/>
                  <w:marTop w:val="0"/>
                  <w:marBottom w:val="0"/>
                  <w:divBdr>
                    <w:top w:val="none" w:sz="0" w:space="0" w:color="auto"/>
                    <w:left w:val="none" w:sz="0" w:space="0" w:color="auto"/>
                    <w:bottom w:val="none" w:sz="0" w:space="0" w:color="auto"/>
                    <w:right w:val="none" w:sz="0" w:space="0" w:color="auto"/>
                  </w:divBdr>
                </w:div>
                <w:div w:id="329413389">
                  <w:marLeft w:val="0"/>
                  <w:marRight w:val="0"/>
                  <w:marTop w:val="0"/>
                  <w:marBottom w:val="0"/>
                  <w:divBdr>
                    <w:top w:val="none" w:sz="0" w:space="0" w:color="auto"/>
                    <w:left w:val="none" w:sz="0" w:space="0" w:color="auto"/>
                    <w:bottom w:val="none" w:sz="0" w:space="0" w:color="auto"/>
                    <w:right w:val="none" w:sz="0" w:space="0" w:color="auto"/>
                  </w:divBdr>
                </w:div>
                <w:div w:id="329646193">
                  <w:marLeft w:val="0"/>
                  <w:marRight w:val="0"/>
                  <w:marTop w:val="0"/>
                  <w:marBottom w:val="300"/>
                  <w:divBdr>
                    <w:top w:val="none" w:sz="0" w:space="0" w:color="auto"/>
                    <w:left w:val="none" w:sz="0" w:space="0" w:color="auto"/>
                    <w:bottom w:val="none" w:sz="0" w:space="0" w:color="auto"/>
                    <w:right w:val="none" w:sz="0" w:space="0" w:color="auto"/>
                  </w:divBdr>
                </w:div>
                <w:div w:id="329646252">
                  <w:marLeft w:val="0"/>
                  <w:marRight w:val="0"/>
                  <w:marTop w:val="0"/>
                  <w:marBottom w:val="0"/>
                  <w:divBdr>
                    <w:top w:val="none" w:sz="0" w:space="0" w:color="auto"/>
                    <w:left w:val="none" w:sz="0" w:space="0" w:color="auto"/>
                    <w:bottom w:val="none" w:sz="0" w:space="0" w:color="auto"/>
                    <w:right w:val="none" w:sz="0" w:space="0" w:color="auto"/>
                  </w:divBdr>
                </w:div>
                <w:div w:id="329647033">
                  <w:marLeft w:val="0"/>
                  <w:marRight w:val="0"/>
                  <w:marTop w:val="0"/>
                  <w:marBottom w:val="225"/>
                  <w:divBdr>
                    <w:top w:val="none" w:sz="0" w:space="0" w:color="auto"/>
                    <w:left w:val="none" w:sz="0" w:space="0" w:color="auto"/>
                    <w:bottom w:val="none" w:sz="0" w:space="0" w:color="auto"/>
                    <w:right w:val="none" w:sz="0" w:space="0" w:color="auto"/>
                  </w:divBdr>
                </w:div>
                <w:div w:id="329791664">
                  <w:marLeft w:val="0"/>
                  <w:marRight w:val="0"/>
                  <w:marTop w:val="0"/>
                  <w:marBottom w:val="0"/>
                  <w:divBdr>
                    <w:top w:val="none" w:sz="0" w:space="0" w:color="auto"/>
                    <w:left w:val="none" w:sz="0" w:space="0" w:color="auto"/>
                    <w:bottom w:val="none" w:sz="0" w:space="0" w:color="auto"/>
                    <w:right w:val="none" w:sz="0" w:space="0" w:color="auto"/>
                  </w:divBdr>
                  <w:divsChild>
                    <w:div w:id="650712560">
                      <w:marLeft w:val="0"/>
                      <w:marRight w:val="0"/>
                      <w:marTop w:val="0"/>
                      <w:marBottom w:val="0"/>
                      <w:divBdr>
                        <w:top w:val="none" w:sz="0" w:space="0" w:color="auto"/>
                        <w:left w:val="none" w:sz="0" w:space="0" w:color="auto"/>
                        <w:bottom w:val="none" w:sz="0" w:space="0" w:color="auto"/>
                        <w:right w:val="none" w:sz="0" w:space="0" w:color="auto"/>
                      </w:divBdr>
                      <w:divsChild>
                        <w:div w:id="12983385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29795058">
                  <w:marLeft w:val="0"/>
                  <w:marRight w:val="0"/>
                  <w:marTop w:val="0"/>
                  <w:marBottom w:val="105"/>
                  <w:divBdr>
                    <w:top w:val="none" w:sz="0" w:space="0" w:color="auto"/>
                    <w:left w:val="none" w:sz="0" w:space="0" w:color="auto"/>
                    <w:bottom w:val="none" w:sz="0" w:space="0" w:color="auto"/>
                    <w:right w:val="none" w:sz="0" w:space="0" w:color="auto"/>
                  </w:divBdr>
                </w:div>
                <w:div w:id="329911526">
                  <w:marLeft w:val="0"/>
                  <w:marRight w:val="0"/>
                  <w:marTop w:val="0"/>
                  <w:marBottom w:val="0"/>
                  <w:divBdr>
                    <w:top w:val="none" w:sz="0" w:space="0" w:color="auto"/>
                    <w:left w:val="none" w:sz="0" w:space="0" w:color="auto"/>
                    <w:bottom w:val="none" w:sz="0" w:space="0" w:color="auto"/>
                    <w:right w:val="none" w:sz="0" w:space="0" w:color="auto"/>
                  </w:divBdr>
                </w:div>
                <w:div w:id="329914075">
                  <w:marLeft w:val="0"/>
                  <w:marRight w:val="0"/>
                  <w:marTop w:val="0"/>
                  <w:marBottom w:val="0"/>
                  <w:divBdr>
                    <w:top w:val="none" w:sz="0" w:space="0" w:color="auto"/>
                    <w:left w:val="none" w:sz="0" w:space="0" w:color="auto"/>
                    <w:bottom w:val="none" w:sz="0" w:space="0" w:color="auto"/>
                    <w:right w:val="none" w:sz="0" w:space="0" w:color="auto"/>
                  </w:divBdr>
                  <w:divsChild>
                    <w:div w:id="879438004">
                      <w:marLeft w:val="0"/>
                      <w:marRight w:val="0"/>
                      <w:marTop w:val="0"/>
                      <w:marBottom w:val="0"/>
                      <w:divBdr>
                        <w:top w:val="none" w:sz="0" w:space="0" w:color="auto"/>
                        <w:left w:val="none" w:sz="0" w:space="0" w:color="auto"/>
                        <w:bottom w:val="none" w:sz="0" w:space="0" w:color="auto"/>
                        <w:right w:val="none" w:sz="0" w:space="0" w:color="auto"/>
                      </w:divBdr>
                      <w:divsChild>
                        <w:div w:id="257252303">
                          <w:marLeft w:val="0"/>
                          <w:marRight w:val="0"/>
                          <w:marTop w:val="0"/>
                          <w:marBottom w:val="0"/>
                          <w:divBdr>
                            <w:top w:val="none" w:sz="0" w:space="0" w:color="auto"/>
                            <w:left w:val="none" w:sz="0" w:space="0" w:color="auto"/>
                            <w:bottom w:val="none" w:sz="0" w:space="0" w:color="auto"/>
                            <w:right w:val="none" w:sz="0" w:space="0" w:color="auto"/>
                          </w:divBdr>
                          <w:divsChild>
                            <w:div w:id="1015301332">
                              <w:marLeft w:val="0"/>
                              <w:marRight w:val="0"/>
                              <w:marTop w:val="0"/>
                              <w:marBottom w:val="0"/>
                              <w:divBdr>
                                <w:top w:val="none" w:sz="0" w:space="0" w:color="auto"/>
                                <w:left w:val="none" w:sz="0" w:space="0" w:color="auto"/>
                                <w:bottom w:val="none" w:sz="0" w:space="0" w:color="auto"/>
                                <w:right w:val="none" w:sz="0" w:space="0" w:color="auto"/>
                              </w:divBdr>
                              <w:divsChild>
                                <w:div w:id="75124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08194">
                      <w:marLeft w:val="0"/>
                      <w:marRight w:val="0"/>
                      <w:marTop w:val="0"/>
                      <w:marBottom w:val="195"/>
                      <w:divBdr>
                        <w:top w:val="none" w:sz="0" w:space="0" w:color="auto"/>
                        <w:left w:val="none" w:sz="0" w:space="0" w:color="auto"/>
                        <w:bottom w:val="none" w:sz="0" w:space="0" w:color="auto"/>
                        <w:right w:val="none" w:sz="0" w:space="0" w:color="auto"/>
                      </w:divBdr>
                    </w:div>
                  </w:divsChild>
                </w:div>
                <w:div w:id="329987225">
                  <w:marLeft w:val="0"/>
                  <w:marRight w:val="0"/>
                  <w:marTop w:val="0"/>
                  <w:marBottom w:val="0"/>
                  <w:divBdr>
                    <w:top w:val="none" w:sz="0" w:space="0" w:color="auto"/>
                    <w:left w:val="none" w:sz="0" w:space="0" w:color="auto"/>
                    <w:bottom w:val="none" w:sz="0" w:space="0" w:color="auto"/>
                    <w:right w:val="none" w:sz="0" w:space="0" w:color="auto"/>
                  </w:divBdr>
                  <w:divsChild>
                    <w:div w:id="279848606">
                      <w:marLeft w:val="0"/>
                      <w:marRight w:val="0"/>
                      <w:marTop w:val="0"/>
                      <w:marBottom w:val="0"/>
                      <w:divBdr>
                        <w:top w:val="none" w:sz="0" w:space="0" w:color="auto"/>
                        <w:left w:val="none" w:sz="0" w:space="0" w:color="auto"/>
                        <w:bottom w:val="none" w:sz="0" w:space="0" w:color="auto"/>
                        <w:right w:val="none" w:sz="0" w:space="0" w:color="auto"/>
                      </w:divBdr>
                    </w:div>
                    <w:div w:id="861086120">
                      <w:marLeft w:val="0"/>
                      <w:marRight w:val="0"/>
                      <w:marTop w:val="0"/>
                      <w:marBottom w:val="270"/>
                      <w:divBdr>
                        <w:top w:val="none" w:sz="0" w:space="0" w:color="auto"/>
                        <w:left w:val="none" w:sz="0" w:space="0" w:color="auto"/>
                        <w:bottom w:val="none" w:sz="0" w:space="0" w:color="auto"/>
                        <w:right w:val="none" w:sz="0" w:space="0" w:color="auto"/>
                      </w:divBdr>
                    </w:div>
                  </w:divsChild>
                </w:div>
                <w:div w:id="330064742">
                  <w:marLeft w:val="0"/>
                  <w:marRight w:val="0"/>
                  <w:marTop w:val="0"/>
                  <w:marBottom w:val="0"/>
                  <w:divBdr>
                    <w:top w:val="none" w:sz="0" w:space="0" w:color="auto"/>
                    <w:left w:val="none" w:sz="0" w:space="0" w:color="auto"/>
                    <w:bottom w:val="none" w:sz="0" w:space="0" w:color="auto"/>
                    <w:right w:val="none" w:sz="0" w:space="0" w:color="auto"/>
                  </w:divBdr>
                  <w:divsChild>
                    <w:div w:id="1017658543">
                      <w:marLeft w:val="0"/>
                      <w:marRight w:val="0"/>
                      <w:marTop w:val="0"/>
                      <w:marBottom w:val="0"/>
                      <w:divBdr>
                        <w:top w:val="none" w:sz="0" w:space="0" w:color="auto"/>
                        <w:left w:val="none" w:sz="0" w:space="0" w:color="auto"/>
                        <w:bottom w:val="none" w:sz="0" w:space="0" w:color="auto"/>
                        <w:right w:val="none" w:sz="0" w:space="0" w:color="auto"/>
                      </w:divBdr>
                    </w:div>
                  </w:divsChild>
                </w:div>
                <w:div w:id="330105045">
                  <w:marLeft w:val="0"/>
                  <w:marRight w:val="0"/>
                  <w:marTop w:val="0"/>
                  <w:marBottom w:val="300"/>
                  <w:divBdr>
                    <w:top w:val="none" w:sz="0" w:space="0" w:color="auto"/>
                    <w:left w:val="none" w:sz="0" w:space="0" w:color="auto"/>
                    <w:bottom w:val="none" w:sz="0" w:space="0" w:color="auto"/>
                    <w:right w:val="none" w:sz="0" w:space="0" w:color="auto"/>
                  </w:divBdr>
                </w:div>
                <w:div w:id="330183502">
                  <w:marLeft w:val="0"/>
                  <w:marRight w:val="0"/>
                  <w:marTop w:val="180"/>
                  <w:marBottom w:val="0"/>
                  <w:divBdr>
                    <w:top w:val="none" w:sz="0" w:space="0" w:color="auto"/>
                    <w:left w:val="none" w:sz="0" w:space="0" w:color="auto"/>
                    <w:bottom w:val="none" w:sz="0" w:space="0" w:color="auto"/>
                    <w:right w:val="none" w:sz="0" w:space="0" w:color="auto"/>
                  </w:divBdr>
                </w:div>
                <w:div w:id="330260639">
                  <w:marLeft w:val="0"/>
                  <w:marRight w:val="0"/>
                  <w:marTop w:val="0"/>
                  <w:marBottom w:val="0"/>
                  <w:divBdr>
                    <w:top w:val="none" w:sz="0" w:space="0" w:color="auto"/>
                    <w:left w:val="none" w:sz="0" w:space="0" w:color="auto"/>
                    <w:bottom w:val="none" w:sz="0" w:space="0" w:color="auto"/>
                    <w:right w:val="none" w:sz="0" w:space="0" w:color="auto"/>
                  </w:divBdr>
                  <w:divsChild>
                    <w:div w:id="83501476">
                      <w:marLeft w:val="0"/>
                      <w:marRight w:val="0"/>
                      <w:marTop w:val="0"/>
                      <w:marBottom w:val="0"/>
                      <w:divBdr>
                        <w:top w:val="none" w:sz="0" w:space="0" w:color="auto"/>
                        <w:left w:val="none" w:sz="0" w:space="0" w:color="auto"/>
                        <w:bottom w:val="none" w:sz="0" w:space="0" w:color="auto"/>
                        <w:right w:val="none" w:sz="0" w:space="0" w:color="auto"/>
                      </w:divBdr>
                    </w:div>
                  </w:divsChild>
                </w:div>
                <w:div w:id="330260944">
                  <w:marLeft w:val="0"/>
                  <w:marRight w:val="0"/>
                  <w:marTop w:val="0"/>
                  <w:marBottom w:val="0"/>
                  <w:divBdr>
                    <w:top w:val="none" w:sz="0" w:space="0" w:color="auto"/>
                    <w:left w:val="none" w:sz="0" w:space="0" w:color="auto"/>
                    <w:bottom w:val="none" w:sz="0" w:space="0" w:color="auto"/>
                    <w:right w:val="none" w:sz="0" w:space="0" w:color="auto"/>
                  </w:divBdr>
                </w:div>
                <w:div w:id="330333338">
                  <w:marLeft w:val="0"/>
                  <w:marRight w:val="0"/>
                  <w:marTop w:val="0"/>
                  <w:marBottom w:val="0"/>
                  <w:divBdr>
                    <w:top w:val="none" w:sz="0" w:space="0" w:color="auto"/>
                    <w:left w:val="none" w:sz="0" w:space="0" w:color="auto"/>
                    <w:bottom w:val="none" w:sz="0" w:space="0" w:color="auto"/>
                    <w:right w:val="none" w:sz="0" w:space="0" w:color="auto"/>
                  </w:divBdr>
                  <w:divsChild>
                    <w:div w:id="120147223">
                      <w:marLeft w:val="0"/>
                      <w:marRight w:val="0"/>
                      <w:marTop w:val="0"/>
                      <w:marBottom w:val="0"/>
                      <w:divBdr>
                        <w:top w:val="none" w:sz="0" w:space="0" w:color="auto"/>
                        <w:left w:val="none" w:sz="0" w:space="0" w:color="auto"/>
                        <w:bottom w:val="none" w:sz="0" w:space="0" w:color="auto"/>
                        <w:right w:val="none" w:sz="0" w:space="0" w:color="auto"/>
                      </w:divBdr>
                      <w:divsChild>
                        <w:div w:id="824125463">
                          <w:marLeft w:val="0"/>
                          <w:marRight w:val="0"/>
                          <w:marTop w:val="0"/>
                          <w:marBottom w:val="0"/>
                          <w:divBdr>
                            <w:top w:val="none" w:sz="0" w:space="0" w:color="auto"/>
                            <w:left w:val="none" w:sz="0" w:space="0" w:color="auto"/>
                            <w:bottom w:val="none" w:sz="0" w:space="0" w:color="auto"/>
                            <w:right w:val="none" w:sz="0" w:space="0" w:color="auto"/>
                          </w:divBdr>
                          <w:divsChild>
                            <w:div w:id="103843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63251">
                  <w:marLeft w:val="0"/>
                  <w:marRight w:val="0"/>
                  <w:marTop w:val="0"/>
                  <w:marBottom w:val="0"/>
                  <w:divBdr>
                    <w:top w:val="none" w:sz="0" w:space="0" w:color="auto"/>
                    <w:left w:val="none" w:sz="0" w:space="0" w:color="auto"/>
                    <w:bottom w:val="none" w:sz="0" w:space="0" w:color="auto"/>
                    <w:right w:val="none" w:sz="0" w:space="0" w:color="auto"/>
                  </w:divBdr>
                  <w:divsChild>
                    <w:div w:id="1054351346">
                      <w:marLeft w:val="0"/>
                      <w:marRight w:val="0"/>
                      <w:marTop w:val="0"/>
                      <w:marBottom w:val="75"/>
                      <w:divBdr>
                        <w:top w:val="none" w:sz="0" w:space="0" w:color="auto"/>
                        <w:left w:val="none" w:sz="0" w:space="0" w:color="auto"/>
                        <w:bottom w:val="none" w:sz="0" w:space="0" w:color="auto"/>
                        <w:right w:val="none" w:sz="0" w:space="0" w:color="auto"/>
                      </w:divBdr>
                    </w:div>
                  </w:divsChild>
                </w:div>
                <w:div w:id="330842132">
                  <w:marLeft w:val="0"/>
                  <w:marRight w:val="0"/>
                  <w:marTop w:val="0"/>
                  <w:marBottom w:val="0"/>
                  <w:divBdr>
                    <w:top w:val="none" w:sz="0" w:space="0" w:color="auto"/>
                    <w:left w:val="none" w:sz="0" w:space="0" w:color="auto"/>
                    <w:bottom w:val="none" w:sz="0" w:space="0" w:color="auto"/>
                    <w:right w:val="none" w:sz="0" w:space="0" w:color="auto"/>
                  </w:divBdr>
                </w:div>
                <w:div w:id="331027680">
                  <w:marLeft w:val="0"/>
                  <w:marRight w:val="0"/>
                  <w:marTop w:val="0"/>
                  <w:marBottom w:val="0"/>
                  <w:divBdr>
                    <w:top w:val="none" w:sz="0" w:space="0" w:color="auto"/>
                    <w:left w:val="none" w:sz="0" w:space="0" w:color="auto"/>
                    <w:bottom w:val="none" w:sz="0" w:space="0" w:color="auto"/>
                    <w:right w:val="none" w:sz="0" w:space="0" w:color="auto"/>
                  </w:divBdr>
                  <w:divsChild>
                    <w:div w:id="447551243">
                      <w:marLeft w:val="0"/>
                      <w:marRight w:val="0"/>
                      <w:marTop w:val="0"/>
                      <w:marBottom w:val="0"/>
                      <w:divBdr>
                        <w:top w:val="none" w:sz="0" w:space="0" w:color="auto"/>
                        <w:left w:val="none" w:sz="0" w:space="0" w:color="auto"/>
                        <w:bottom w:val="none" w:sz="0" w:space="0" w:color="auto"/>
                        <w:right w:val="none" w:sz="0" w:space="0" w:color="auto"/>
                      </w:divBdr>
                      <w:divsChild>
                        <w:div w:id="439691247">
                          <w:marLeft w:val="0"/>
                          <w:marRight w:val="0"/>
                          <w:marTop w:val="0"/>
                          <w:marBottom w:val="0"/>
                          <w:divBdr>
                            <w:top w:val="none" w:sz="0" w:space="0" w:color="auto"/>
                            <w:left w:val="none" w:sz="0" w:space="0" w:color="auto"/>
                            <w:bottom w:val="none" w:sz="0" w:space="0" w:color="auto"/>
                            <w:right w:val="none" w:sz="0" w:space="0" w:color="auto"/>
                          </w:divBdr>
                        </w:div>
                      </w:divsChild>
                    </w:div>
                    <w:div w:id="757019292">
                      <w:marLeft w:val="0"/>
                      <w:marRight w:val="0"/>
                      <w:marTop w:val="0"/>
                      <w:marBottom w:val="0"/>
                      <w:divBdr>
                        <w:top w:val="none" w:sz="0" w:space="0" w:color="auto"/>
                        <w:left w:val="none" w:sz="0" w:space="0" w:color="auto"/>
                        <w:bottom w:val="none" w:sz="0" w:space="0" w:color="auto"/>
                        <w:right w:val="none" w:sz="0" w:space="0" w:color="auto"/>
                      </w:divBdr>
                      <w:divsChild>
                        <w:div w:id="520166443">
                          <w:marLeft w:val="0"/>
                          <w:marRight w:val="0"/>
                          <w:marTop w:val="0"/>
                          <w:marBottom w:val="0"/>
                          <w:divBdr>
                            <w:top w:val="none" w:sz="0" w:space="0" w:color="auto"/>
                            <w:left w:val="none" w:sz="0" w:space="0" w:color="auto"/>
                            <w:bottom w:val="none" w:sz="0" w:space="0" w:color="auto"/>
                            <w:right w:val="none" w:sz="0" w:space="0" w:color="auto"/>
                          </w:divBdr>
                        </w:div>
                        <w:div w:id="960502150">
                          <w:marLeft w:val="0"/>
                          <w:marRight w:val="0"/>
                          <w:marTop w:val="0"/>
                          <w:marBottom w:val="0"/>
                          <w:divBdr>
                            <w:top w:val="none" w:sz="0" w:space="0" w:color="auto"/>
                            <w:left w:val="none" w:sz="0" w:space="0" w:color="auto"/>
                            <w:bottom w:val="none" w:sz="0" w:space="0" w:color="auto"/>
                            <w:right w:val="none" w:sz="0" w:space="0" w:color="auto"/>
                          </w:divBdr>
                        </w:div>
                        <w:div w:id="117306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23661">
                  <w:marLeft w:val="0"/>
                  <w:marRight w:val="0"/>
                  <w:marTop w:val="0"/>
                  <w:marBottom w:val="0"/>
                  <w:divBdr>
                    <w:top w:val="none" w:sz="0" w:space="0" w:color="auto"/>
                    <w:left w:val="none" w:sz="0" w:space="0" w:color="auto"/>
                    <w:bottom w:val="none" w:sz="0" w:space="0" w:color="auto"/>
                    <w:right w:val="none" w:sz="0" w:space="0" w:color="auto"/>
                  </w:divBdr>
                </w:div>
                <w:div w:id="331301661">
                  <w:marLeft w:val="0"/>
                  <w:marRight w:val="0"/>
                  <w:marTop w:val="0"/>
                  <w:marBottom w:val="0"/>
                  <w:divBdr>
                    <w:top w:val="none" w:sz="0" w:space="0" w:color="auto"/>
                    <w:left w:val="none" w:sz="0" w:space="0" w:color="auto"/>
                    <w:bottom w:val="none" w:sz="0" w:space="0" w:color="auto"/>
                    <w:right w:val="none" w:sz="0" w:space="0" w:color="auto"/>
                  </w:divBdr>
                </w:div>
                <w:div w:id="331375789">
                  <w:marLeft w:val="0"/>
                  <w:marRight w:val="0"/>
                  <w:marTop w:val="0"/>
                  <w:marBottom w:val="0"/>
                  <w:divBdr>
                    <w:top w:val="none" w:sz="0" w:space="0" w:color="auto"/>
                    <w:left w:val="none" w:sz="0" w:space="0" w:color="auto"/>
                    <w:bottom w:val="none" w:sz="0" w:space="0" w:color="auto"/>
                    <w:right w:val="none" w:sz="0" w:space="0" w:color="auto"/>
                  </w:divBdr>
                </w:div>
                <w:div w:id="331378173">
                  <w:marLeft w:val="0"/>
                  <w:marRight w:val="0"/>
                  <w:marTop w:val="375"/>
                  <w:marBottom w:val="0"/>
                  <w:divBdr>
                    <w:top w:val="none" w:sz="0" w:space="0" w:color="auto"/>
                    <w:left w:val="none" w:sz="0" w:space="0" w:color="auto"/>
                    <w:bottom w:val="none" w:sz="0" w:space="0" w:color="auto"/>
                    <w:right w:val="none" w:sz="0" w:space="0" w:color="auto"/>
                  </w:divBdr>
                  <w:divsChild>
                    <w:div w:id="959337411">
                      <w:marLeft w:val="0"/>
                      <w:marRight w:val="0"/>
                      <w:marTop w:val="0"/>
                      <w:marBottom w:val="0"/>
                      <w:divBdr>
                        <w:top w:val="none" w:sz="0" w:space="0" w:color="auto"/>
                        <w:left w:val="none" w:sz="0" w:space="0" w:color="auto"/>
                        <w:bottom w:val="none" w:sz="0" w:space="0" w:color="auto"/>
                        <w:right w:val="none" w:sz="0" w:space="0" w:color="auto"/>
                      </w:divBdr>
                      <w:divsChild>
                        <w:div w:id="493692632">
                          <w:marLeft w:val="0"/>
                          <w:marRight w:val="0"/>
                          <w:marTop w:val="0"/>
                          <w:marBottom w:val="0"/>
                          <w:divBdr>
                            <w:top w:val="none" w:sz="0" w:space="0" w:color="auto"/>
                            <w:left w:val="none" w:sz="0" w:space="0" w:color="auto"/>
                            <w:bottom w:val="none" w:sz="0" w:space="0" w:color="auto"/>
                            <w:right w:val="none" w:sz="0" w:space="0" w:color="auto"/>
                          </w:divBdr>
                        </w:div>
                        <w:div w:id="7621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88505">
                  <w:marLeft w:val="0"/>
                  <w:marRight w:val="0"/>
                  <w:marTop w:val="0"/>
                  <w:marBottom w:val="0"/>
                  <w:divBdr>
                    <w:top w:val="none" w:sz="0" w:space="0" w:color="auto"/>
                    <w:left w:val="none" w:sz="0" w:space="0" w:color="auto"/>
                    <w:bottom w:val="none" w:sz="0" w:space="0" w:color="auto"/>
                    <w:right w:val="none" w:sz="0" w:space="0" w:color="auto"/>
                  </w:divBdr>
                  <w:divsChild>
                    <w:div w:id="1226262854">
                      <w:marLeft w:val="0"/>
                      <w:marRight w:val="0"/>
                      <w:marTop w:val="0"/>
                      <w:marBottom w:val="0"/>
                      <w:divBdr>
                        <w:top w:val="none" w:sz="0" w:space="0" w:color="auto"/>
                        <w:left w:val="none" w:sz="0" w:space="0" w:color="auto"/>
                        <w:bottom w:val="none" w:sz="0" w:space="0" w:color="auto"/>
                        <w:right w:val="none" w:sz="0" w:space="0" w:color="auto"/>
                      </w:divBdr>
                      <w:divsChild>
                        <w:div w:id="1285384728">
                          <w:marLeft w:val="0"/>
                          <w:marRight w:val="0"/>
                          <w:marTop w:val="0"/>
                          <w:marBottom w:val="0"/>
                          <w:divBdr>
                            <w:top w:val="none" w:sz="0" w:space="0" w:color="auto"/>
                            <w:left w:val="none" w:sz="0" w:space="0" w:color="auto"/>
                            <w:bottom w:val="none" w:sz="0" w:space="0" w:color="auto"/>
                            <w:right w:val="none" w:sz="0" w:space="0" w:color="auto"/>
                          </w:divBdr>
                          <w:divsChild>
                            <w:div w:id="1036468106">
                              <w:marLeft w:val="0"/>
                              <w:marRight w:val="0"/>
                              <w:marTop w:val="0"/>
                              <w:marBottom w:val="150"/>
                              <w:divBdr>
                                <w:top w:val="none" w:sz="0" w:space="0" w:color="auto"/>
                                <w:left w:val="none" w:sz="0" w:space="0" w:color="auto"/>
                                <w:bottom w:val="none" w:sz="0" w:space="0" w:color="auto"/>
                                <w:right w:val="none" w:sz="0" w:space="0" w:color="auto"/>
                              </w:divBdr>
                            </w:div>
                            <w:div w:id="1318074033">
                              <w:marLeft w:val="0"/>
                              <w:marRight w:val="0"/>
                              <w:marTop w:val="0"/>
                              <w:marBottom w:val="0"/>
                              <w:divBdr>
                                <w:top w:val="none" w:sz="0" w:space="0" w:color="auto"/>
                                <w:left w:val="none" w:sz="0" w:space="0" w:color="auto"/>
                                <w:bottom w:val="single" w:sz="6" w:space="15" w:color="000000"/>
                                <w:right w:val="none" w:sz="0" w:space="0" w:color="auto"/>
                              </w:divBdr>
                              <w:divsChild>
                                <w:div w:id="419076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31765422">
                  <w:marLeft w:val="0"/>
                  <w:marRight w:val="0"/>
                  <w:marTop w:val="0"/>
                  <w:marBottom w:val="0"/>
                  <w:divBdr>
                    <w:top w:val="none" w:sz="0" w:space="0" w:color="auto"/>
                    <w:left w:val="none" w:sz="0" w:space="0" w:color="auto"/>
                    <w:bottom w:val="none" w:sz="0" w:space="0" w:color="auto"/>
                    <w:right w:val="none" w:sz="0" w:space="0" w:color="auto"/>
                  </w:divBdr>
                </w:div>
                <w:div w:id="332026995">
                  <w:marLeft w:val="0"/>
                  <w:marRight w:val="0"/>
                  <w:marTop w:val="0"/>
                  <w:marBottom w:val="0"/>
                  <w:divBdr>
                    <w:top w:val="none" w:sz="0" w:space="0" w:color="auto"/>
                    <w:left w:val="none" w:sz="0" w:space="0" w:color="auto"/>
                    <w:bottom w:val="none" w:sz="0" w:space="0" w:color="auto"/>
                    <w:right w:val="none" w:sz="0" w:space="0" w:color="auto"/>
                  </w:divBdr>
                </w:div>
                <w:div w:id="332032388">
                  <w:marLeft w:val="0"/>
                  <w:marRight w:val="0"/>
                  <w:marTop w:val="0"/>
                  <w:marBottom w:val="0"/>
                  <w:divBdr>
                    <w:top w:val="none" w:sz="0" w:space="0" w:color="auto"/>
                    <w:left w:val="none" w:sz="0" w:space="0" w:color="auto"/>
                    <w:bottom w:val="none" w:sz="0" w:space="0" w:color="auto"/>
                    <w:right w:val="none" w:sz="0" w:space="0" w:color="auto"/>
                  </w:divBdr>
                  <w:divsChild>
                    <w:div w:id="1338730954">
                      <w:marLeft w:val="0"/>
                      <w:marRight w:val="0"/>
                      <w:marTop w:val="0"/>
                      <w:marBottom w:val="0"/>
                      <w:divBdr>
                        <w:top w:val="none" w:sz="0" w:space="0" w:color="auto"/>
                        <w:left w:val="none" w:sz="0" w:space="0" w:color="auto"/>
                        <w:bottom w:val="none" w:sz="0" w:space="0" w:color="auto"/>
                        <w:right w:val="none" w:sz="0" w:space="0" w:color="auto"/>
                      </w:divBdr>
                      <w:divsChild>
                        <w:div w:id="77066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9389">
                  <w:marLeft w:val="0"/>
                  <w:marRight w:val="0"/>
                  <w:marTop w:val="0"/>
                  <w:marBottom w:val="0"/>
                  <w:divBdr>
                    <w:top w:val="none" w:sz="0" w:space="0" w:color="auto"/>
                    <w:left w:val="none" w:sz="0" w:space="0" w:color="auto"/>
                    <w:bottom w:val="none" w:sz="0" w:space="0" w:color="auto"/>
                    <w:right w:val="none" w:sz="0" w:space="0" w:color="auto"/>
                  </w:divBdr>
                </w:div>
                <w:div w:id="332226431">
                  <w:marLeft w:val="0"/>
                  <w:marRight w:val="0"/>
                  <w:marTop w:val="525"/>
                  <w:marBottom w:val="0"/>
                  <w:divBdr>
                    <w:top w:val="none" w:sz="0" w:space="0" w:color="auto"/>
                    <w:left w:val="none" w:sz="0" w:space="0" w:color="auto"/>
                    <w:bottom w:val="none" w:sz="0" w:space="0" w:color="auto"/>
                    <w:right w:val="none" w:sz="0" w:space="0" w:color="auto"/>
                  </w:divBdr>
                </w:div>
                <w:div w:id="332487405">
                  <w:marLeft w:val="0"/>
                  <w:marRight w:val="0"/>
                  <w:marTop w:val="0"/>
                  <w:marBottom w:val="0"/>
                  <w:divBdr>
                    <w:top w:val="none" w:sz="0" w:space="0" w:color="auto"/>
                    <w:left w:val="none" w:sz="0" w:space="0" w:color="auto"/>
                    <w:bottom w:val="none" w:sz="0" w:space="0" w:color="auto"/>
                    <w:right w:val="none" w:sz="0" w:space="0" w:color="auto"/>
                  </w:divBdr>
                  <w:divsChild>
                    <w:div w:id="250891122">
                      <w:marLeft w:val="0"/>
                      <w:marRight w:val="0"/>
                      <w:marTop w:val="0"/>
                      <w:marBottom w:val="0"/>
                      <w:divBdr>
                        <w:top w:val="none" w:sz="0" w:space="0" w:color="auto"/>
                        <w:left w:val="none" w:sz="0" w:space="0" w:color="auto"/>
                        <w:bottom w:val="none" w:sz="0" w:space="0" w:color="auto"/>
                        <w:right w:val="none" w:sz="0" w:space="0" w:color="auto"/>
                      </w:divBdr>
                      <w:divsChild>
                        <w:div w:id="87164875">
                          <w:marLeft w:val="0"/>
                          <w:marRight w:val="0"/>
                          <w:marTop w:val="0"/>
                          <w:marBottom w:val="0"/>
                          <w:divBdr>
                            <w:top w:val="none" w:sz="0" w:space="0" w:color="auto"/>
                            <w:left w:val="none" w:sz="0" w:space="0" w:color="auto"/>
                            <w:bottom w:val="none" w:sz="0" w:space="0" w:color="auto"/>
                            <w:right w:val="none" w:sz="0" w:space="0" w:color="auto"/>
                          </w:divBdr>
                        </w:div>
                      </w:divsChild>
                    </w:div>
                    <w:div w:id="268512900">
                      <w:marLeft w:val="0"/>
                      <w:marRight w:val="0"/>
                      <w:marTop w:val="0"/>
                      <w:marBottom w:val="0"/>
                      <w:divBdr>
                        <w:top w:val="none" w:sz="0" w:space="0" w:color="auto"/>
                        <w:left w:val="none" w:sz="0" w:space="0" w:color="auto"/>
                        <w:bottom w:val="none" w:sz="0" w:space="0" w:color="auto"/>
                        <w:right w:val="none" w:sz="0" w:space="0" w:color="auto"/>
                      </w:divBdr>
                      <w:divsChild>
                        <w:div w:id="12347813">
                          <w:marLeft w:val="0"/>
                          <w:marRight w:val="0"/>
                          <w:marTop w:val="0"/>
                          <w:marBottom w:val="0"/>
                          <w:divBdr>
                            <w:top w:val="none" w:sz="0" w:space="0" w:color="auto"/>
                            <w:left w:val="none" w:sz="0" w:space="0" w:color="auto"/>
                            <w:bottom w:val="none" w:sz="0" w:space="0" w:color="auto"/>
                            <w:right w:val="none" w:sz="0" w:space="0" w:color="auto"/>
                          </w:divBdr>
                        </w:div>
                      </w:divsChild>
                    </w:div>
                    <w:div w:id="273486076">
                      <w:marLeft w:val="0"/>
                      <w:marRight w:val="0"/>
                      <w:marTop w:val="0"/>
                      <w:marBottom w:val="0"/>
                      <w:divBdr>
                        <w:top w:val="none" w:sz="0" w:space="0" w:color="auto"/>
                        <w:left w:val="none" w:sz="0" w:space="0" w:color="auto"/>
                        <w:bottom w:val="none" w:sz="0" w:space="0" w:color="auto"/>
                        <w:right w:val="none" w:sz="0" w:space="0" w:color="auto"/>
                      </w:divBdr>
                    </w:div>
                    <w:div w:id="326247520">
                      <w:marLeft w:val="0"/>
                      <w:marRight w:val="0"/>
                      <w:marTop w:val="0"/>
                      <w:marBottom w:val="0"/>
                      <w:divBdr>
                        <w:top w:val="none" w:sz="0" w:space="0" w:color="auto"/>
                        <w:left w:val="none" w:sz="0" w:space="0" w:color="auto"/>
                        <w:bottom w:val="none" w:sz="0" w:space="0" w:color="auto"/>
                        <w:right w:val="none" w:sz="0" w:space="0" w:color="auto"/>
                      </w:divBdr>
                      <w:divsChild>
                        <w:div w:id="1031110328">
                          <w:marLeft w:val="0"/>
                          <w:marRight w:val="0"/>
                          <w:marTop w:val="0"/>
                          <w:marBottom w:val="0"/>
                          <w:divBdr>
                            <w:top w:val="none" w:sz="0" w:space="0" w:color="auto"/>
                            <w:left w:val="none" w:sz="0" w:space="0" w:color="auto"/>
                            <w:bottom w:val="none" w:sz="0" w:space="0" w:color="auto"/>
                            <w:right w:val="none" w:sz="0" w:space="0" w:color="auto"/>
                          </w:divBdr>
                        </w:div>
                      </w:divsChild>
                    </w:div>
                    <w:div w:id="395857862">
                      <w:marLeft w:val="0"/>
                      <w:marRight w:val="0"/>
                      <w:marTop w:val="0"/>
                      <w:marBottom w:val="0"/>
                      <w:divBdr>
                        <w:top w:val="none" w:sz="0" w:space="0" w:color="auto"/>
                        <w:left w:val="none" w:sz="0" w:space="0" w:color="auto"/>
                        <w:bottom w:val="none" w:sz="0" w:space="0" w:color="auto"/>
                        <w:right w:val="none" w:sz="0" w:space="0" w:color="auto"/>
                      </w:divBdr>
                    </w:div>
                    <w:div w:id="570576803">
                      <w:marLeft w:val="0"/>
                      <w:marRight w:val="0"/>
                      <w:marTop w:val="0"/>
                      <w:marBottom w:val="0"/>
                      <w:divBdr>
                        <w:top w:val="none" w:sz="0" w:space="0" w:color="auto"/>
                        <w:left w:val="none" w:sz="0" w:space="0" w:color="auto"/>
                        <w:bottom w:val="none" w:sz="0" w:space="0" w:color="auto"/>
                        <w:right w:val="none" w:sz="0" w:space="0" w:color="auto"/>
                      </w:divBdr>
                      <w:divsChild>
                        <w:div w:id="803229652">
                          <w:marLeft w:val="0"/>
                          <w:marRight w:val="0"/>
                          <w:marTop w:val="0"/>
                          <w:marBottom w:val="0"/>
                          <w:divBdr>
                            <w:top w:val="none" w:sz="0" w:space="0" w:color="auto"/>
                            <w:left w:val="none" w:sz="0" w:space="0" w:color="auto"/>
                            <w:bottom w:val="none" w:sz="0" w:space="0" w:color="auto"/>
                            <w:right w:val="none" w:sz="0" w:space="0" w:color="auto"/>
                          </w:divBdr>
                        </w:div>
                      </w:divsChild>
                    </w:div>
                    <w:div w:id="676808417">
                      <w:marLeft w:val="0"/>
                      <w:marRight w:val="0"/>
                      <w:marTop w:val="0"/>
                      <w:marBottom w:val="0"/>
                      <w:divBdr>
                        <w:top w:val="none" w:sz="0" w:space="0" w:color="auto"/>
                        <w:left w:val="none" w:sz="0" w:space="0" w:color="auto"/>
                        <w:bottom w:val="none" w:sz="0" w:space="0" w:color="auto"/>
                        <w:right w:val="none" w:sz="0" w:space="0" w:color="auto"/>
                      </w:divBdr>
                      <w:divsChild>
                        <w:div w:id="386223567">
                          <w:marLeft w:val="0"/>
                          <w:marRight w:val="0"/>
                          <w:marTop w:val="0"/>
                          <w:marBottom w:val="0"/>
                          <w:divBdr>
                            <w:top w:val="none" w:sz="0" w:space="0" w:color="auto"/>
                            <w:left w:val="none" w:sz="0" w:space="0" w:color="auto"/>
                            <w:bottom w:val="none" w:sz="0" w:space="0" w:color="auto"/>
                            <w:right w:val="none" w:sz="0" w:space="0" w:color="auto"/>
                          </w:divBdr>
                        </w:div>
                      </w:divsChild>
                    </w:div>
                    <w:div w:id="996960963">
                      <w:marLeft w:val="0"/>
                      <w:marRight w:val="0"/>
                      <w:marTop w:val="0"/>
                      <w:marBottom w:val="0"/>
                      <w:divBdr>
                        <w:top w:val="none" w:sz="0" w:space="0" w:color="auto"/>
                        <w:left w:val="none" w:sz="0" w:space="0" w:color="auto"/>
                        <w:bottom w:val="none" w:sz="0" w:space="0" w:color="auto"/>
                        <w:right w:val="none" w:sz="0" w:space="0" w:color="auto"/>
                      </w:divBdr>
                      <w:divsChild>
                        <w:div w:id="5940063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332729167">
                  <w:marLeft w:val="0"/>
                  <w:marRight w:val="0"/>
                  <w:marTop w:val="0"/>
                  <w:marBottom w:val="0"/>
                  <w:divBdr>
                    <w:top w:val="none" w:sz="0" w:space="0" w:color="auto"/>
                    <w:left w:val="none" w:sz="0" w:space="0" w:color="auto"/>
                    <w:bottom w:val="none" w:sz="0" w:space="0" w:color="auto"/>
                    <w:right w:val="none" w:sz="0" w:space="0" w:color="auto"/>
                  </w:divBdr>
                </w:div>
                <w:div w:id="332732043">
                  <w:marLeft w:val="0"/>
                  <w:marRight w:val="0"/>
                  <w:marTop w:val="0"/>
                  <w:marBottom w:val="0"/>
                  <w:divBdr>
                    <w:top w:val="none" w:sz="0" w:space="0" w:color="auto"/>
                    <w:left w:val="none" w:sz="0" w:space="0" w:color="auto"/>
                    <w:bottom w:val="none" w:sz="0" w:space="0" w:color="auto"/>
                    <w:right w:val="none" w:sz="0" w:space="0" w:color="auto"/>
                  </w:divBdr>
                  <w:divsChild>
                    <w:div w:id="233903740">
                      <w:marLeft w:val="300"/>
                      <w:marRight w:val="300"/>
                      <w:marTop w:val="0"/>
                      <w:marBottom w:val="0"/>
                      <w:divBdr>
                        <w:top w:val="none" w:sz="0" w:space="0" w:color="auto"/>
                        <w:left w:val="none" w:sz="0" w:space="0" w:color="auto"/>
                        <w:bottom w:val="none" w:sz="0" w:space="0" w:color="auto"/>
                        <w:right w:val="none" w:sz="0" w:space="0" w:color="auto"/>
                      </w:divBdr>
                    </w:div>
                  </w:divsChild>
                </w:div>
                <w:div w:id="332803107">
                  <w:marLeft w:val="0"/>
                  <w:marRight w:val="0"/>
                  <w:marTop w:val="0"/>
                  <w:marBottom w:val="0"/>
                  <w:divBdr>
                    <w:top w:val="none" w:sz="0" w:space="0" w:color="auto"/>
                    <w:left w:val="none" w:sz="0" w:space="0" w:color="auto"/>
                    <w:bottom w:val="none" w:sz="0" w:space="0" w:color="auto"/>
                    <w:right w:val="none" w:sz="0" w:space="0" w:color="auto"/>
                  </w:divBdr>
                </w:div>
                <w:div w:id="332997083">
                  <w:marLeft w:val="0"/>
                  <w:marRight w:val="0"/>
                  <w:marTop w:val="0"/>
                  <w:marBottom w:val="0"/>
                  <w:divBdr>
                    <w:top w:val="none" w:sz="0" w:space="0" w:color="auto"/>
                    <w:left w:val="none" w:sz="0" w:space="0" w:color="auto"/>
                    <w:bottom w:val="none" w:sz="0" w:space="0" w:color="auto"/>
                    <w:right w:val="none" w:sz="0" w:space="0" w:color="auto"/>
                  </w:divBdr>
                </w:div>
                <w:div w:id="333071361">
                  <w:marLeft w:val="0"/>
                  <w:marRight w:val="0"/>
                  <w:marTop w:val="225"/>
                  <w:marBottom w:val="0"/>
                  <w:divBdr>
                    <w:top w:val="single" w:sz="6" w:space="4" w:color="EEEEEE"/>
                    <w:left w:val="none" w:sz="0" w:space="0" w:color="auto"/>
                    <w:bottom w:val="single" w:sz="6" w:space="4" w:color="EEEEEE"/>
                    <w:right w:val="none" w:sz="0" w:space="0" w:color="auto"/>
                  </w:divBdr>
                  <w:divsChild>
                    <w:div w:id="1196115850">
                      <w:marLeft w:val="0"/>
                      <w:marRight w:val="75"/>
                      <w:marTop w:val="0"/>
                      <w:marBottom w:val="0"/>
                      <w:divBdr>
                        <w:top w:val="none" w:sz="0" w:space="0" w:color="auto"/>
                        <w:left w:val="none" w:sz="0" w:space="0" w:color="auto"/>
                        <w:bottom w:val="none" w:sz="0" w:space="0" w:color="auto"/>
                        <w:right w:val="none" w:sz="0" w:space="0" w:color="auto"/>
                      </w:divBdr>
                    </w:div>
                  </w:divsChild>
                </w:div>
                <w:div w:id="333147503">
                  <w:marLeft w:val="0"/>
                  <w:marRight w:val="0"/>
                  <w:marTop w:val="525"/>
                  <w:marBottom w:val="0"/>
                  <w:divBdr>
                    <w:top w:val="none" w:sz="0" w:space="0" w:color="auto"/>
                    <w:left w:val="none" w:sz="0" w:space="0" w:color="auto"/>
                    <w:bottom w:val="none" w:sz="0" w:space="0" w:color="auto"/>
                    <w:right w:val="none" w:sz="0" w:space="0" w:color="auto"/>
                  </w:divBdr>
                </w:div>
                <w:div w:id="333187818">
                  <w:marLeft w:val="0"/>
                  <w:marRight w:val="0"/>
                  <w:marTop w:val="0"/>
                  <w:marBottom w:val="0"/>
                  <w:divBdr>
                    <w:top w:val="none" w:sz="0" w:space="0" w:color="auto"/>
                    <w:left w:val="none" w:sz="0" w:space="0" w:color="auto"/>
                    <w:bottom w:val="none" w:sz="0" w:space="0" w:color="auto"/>
                    <w:right w:val="none" w:sz="0" w:space="0" w:color="auto"/>
                  </w:divBdr>
                </w:div>
                <w:div w:id="333268162">
                  <w:marLeft w:val="0"/>
                  <w:marRight w:val="0"/>
                  <w:marTop w:val="0"/>
                  <w:marBottom w:val="0"/>
                  <w:divBdr>
                    <w:top w:val="none" w:sz="0" w:space="0" w:color="auto"/>
                    <w:left w:val="none" w:sz="0" w:space="0" w:color="auto"/>
                    <w:bottom w:val="none" w:sz="0" w:space="0" w:color="auto"/>
                    <w:right w:val="none" w:sz="0" w:space="0" w:color="auto"/>
                  </w:divBdr>
                </w:div>
                <w:div w:id="333605478">
                  <w:marLeft w:val="0"/>
                  <w:marRight w:val="30"/>
                  <w:marTop w:val="0"/>
                  <w:marBottom w:val="0"/>
                  <w:divBdr>
                    <w:top w:val="none" w:sz="0" w:space="0" w:color="auto"/>
                    <w:left w:val="none" w:sz="0" w:space="0" w:color="auto"/>
                    <w:bottom w:val="none" w:sz="0" w:space="0" w:color="auto"/>
                    <w:right w:val="none" w:sz="0" w:space="0" w:color="auto"/>
                  </w:divBdr>
                  <w:divsChild>
                    <w:div w:id="816724549">
                      <w:marLeft w:val="0"/>
                      <w:marRight w:val="0"/>
                      <w:marTop w:val="0"/>
                      <w:marBottom w:val="0"/>
                      <w:divBdr>
                        <w:top w:val="none" w:sz="0" w:space="0" w:color="auto"/>
                        <w:left w:val="none" w:sz="0" w:space="0" w:color="auto"/>
                        <w:bottom w:val="none" w:sz="0" w:space="0" w:color="auto"/>
                        <w:right w:val="none" w:sz="0" w:space="0" w:color="auto"/>
                      </w:divBdr>
                    </w:div>
                  </w:divsChild>
                </w:div>
                <w:div w:id="333648798">
                  <w:marLeft w:val="0"/>
                  <w:marRight w:val="30"/>
                  <w:marTop w:val="0"/>
                  <w:marBottom w:val="0"/>
                  <w:divBdr>
                    <w:top w:val="none" w:sz="0" w:space="0" w:color="auto"/>
                    <w:left w:val="none" w:sz="0" w:space="0" w:color="auto"/>
                    <w:bottom w:val="none" w:sz="0" w:space="0" w:color="auto"/>
                    <w:right w:val="none" w:sz="0" w:space="0" w:color="auto"/>
                  </w:divBdr>
                  <w:divsChild>
                    <w:div w:id="981157463">
                      <w:marLeft w:val="0"/>
                      <w:marRight w:val="0"/>
                      <w:marTop w:val="0"/>
                      <w:marBottom w:val="0"/>
                      <w:divBdr>
                        <w:top w:val="none" w:sz="0" w:space="0" w:color="auto"/>
                        <w:left w:val="none" w:sz="0" w:space="0" w:color="auto"/>
                        <w:bottom w:val="none" w:sz="0" w:space="0" w:color="auto"/>
                        <w:right w:val="none" w:sz="0" w:space="0" w:color="auto"/>
                      </w:divBdr>
                    </w:div>
                  </w:divsChild>
                </w:div>
                <w:div w:id="333849482">
                  <w:marLeft w:val="0"/>
                  <w:marRight w:val="0"/>
                  <w:marTop w:val="75"/>
                  <w:marBottom w:val="0"/>
                  <w:divBdr>
                    <w:top w:val="none" w:sz="0" w:space="0" w:color="auto"/>
                    <w:left w:val="none" w:sz="0" w:space="0" w:color="auto"/>
                    <w:bottom w:val="none" w:sz="0" w:space="0" w:color="auto"/>
                    <w:right w:val="none" w:sz="0" w:space="0" w:color="auto"/>
                  </w:divBdr>
                </w:div>
                <w:div w:id="333921443">
                  <w:marLeft w:val="0"/>
                  <w:marRight w:val="0"/>
                  <w:marTop w:val="225"/>
                  <w:marBottom w:val="0"/>
                  <w:divBdr>
                    <w:top w:val="none" w:sz="0" w:space="0" w:color="auto"/>
                    <w:left w:val="none" w:sz="0" w:space="0" w:color="auto"/>
                    <w:bottom w:val="none" w:sz="0" w:space="0" w:color="auto"/>
                    <w:right w:val="none" w:sz="0" w:space="0" w:color="auto"/>
                  </w:divBdr>
                  <w:divsChild>
                    <w:div w:id="997655946">
                      <w:marLeft w:val="0"/>
                      <w:marRight w:val="0"/>
                      <w:marTop w:val="0"/>
                      <w:marBottom w:val="0"/>
                      <w:divBdr>
                        <w:top w:val="none" w:sz="0" w:space="0" w:color="auto"/>
                        <w:left w:val="none" w:sz="0" w:space="0" w:color="auto"/>
                        <w:bottom w:val="none" w:sz="0" w:space="0" w:color="auto"/>
                        <w:right w:val="none" w:sz="0" w:space="0" w:color="auto"/>
                      </w:divBdr>
                    </w:div>
                  </w:divsChild>
                </w:div>
                <w:div w:id="334042646">
                  <w:marLeft w:val="0"/>
                  <w:marRight w:val="0"/>
                  <w:marTop w:val="0"/>
                  <w:marBottom w:val="0"/>
                  <w:divBdr>
                    <w:top w:val="none" w:sz="0" w:space="0" w:color="auto"/>
                    <w:left w:val="none" w:sz="0" w:space="0" w:color="auto"/>
                    <w:bottom w:val="none" w:sz="0" w:space="0" w:color="auto"/>
                    <w:right w:val="none" w:sz="0" w:space="0" w:color="auto"/>
                  </w:divBdr>
                </w:div>
                <w:div w:id="334113394">
                  <w:marLeft w:val="0"/>
                  <w:marRight w:val="0"/>
                  <w:marTop w:val="225"/>
                  <w:marBottom w:val="0"/>
                  <w:divBdr>
                    <w:top w:val="none" w:sz="0" w:space="0" w:color="auto"/>
                    <w:left w:val="none" w:sz="0" w:space="0" w:color="auto"/>
                    <w:bottom w:val="none" w:sz="0" w:space="0" w:color="auto"/>
                    <w:right w:val="none" w:sz="0" w:space="0" w:color="auto"/>
                  </w:divBdr>
                </w:div>
                <w:div w:id="334310276">
                  <w:marLeft w:val="0"/>
                  <w:marRight w:val="0"/>
                  <w:marTop w:val="0"/>
                  <w:marBottom w:val="300"/>
                  <w:divBdr>
                    <w:top w:val="none" w:sz="0" w:space="0" w:color="auto"/>
                    <w:left w:val="none" w:sz="0" w:space="0" w:color="auto"/>
                    <w:bottom w:val="none" w:sz="0" w:space="0" w:color="auto"/>
                    <w:right w:val="none" w:sz="0" w:space="0" w:color="auto"/>
                  </w:divBdr>
                  <w:divsChild>
                    <w:div w:id="279187618">
                      <w:marLeft w:val="0"/>
                      <w:marRight w:val="0"/>
                      <w:marTop w:val="0"/>
                      <w:marBottom w:val="0"/>
                      <w:divBdr>
                        <w:top w:val="none" w:sz="0" w:space="0" w:color="auto"/>
                        <w:left w:val="none" w:sz="0" w:space="0" w:color="auto"/>
                        <w:bottom w:val="none" w:sz="0" w:space="0" w:color="auto"/>
                        <w:right w:val="none" w:sz="0" w:space="0" w:color="auto"/>
                      </w:divBdr>
                    </w:div>
                  </w:divsChild>
                </w:div>
                <w:div w:id="334383515">
                  <w:marLeft w:val="0"/>
                  <w:marRight w:val="0"/>
                  <w:marTop w:val="300"/>
                  <w:marBottom w:val="300"/>
                  <w:divBdr>
                    <w:top w:val="none" w:sz="0" w:space="0" w:color="auto"/>
                    <w:left w:val="none" w:sz="0" w:space="0" w:color="auto"/>
                    <w:bottom w:val="none" w:sz="0" w:space="0" w:color="auto"/>
                    <w:right w:val="none" w:sz="0" w:space="0" w:color="auto"/>
                  </w:divBdr>
                </w:div>
                <w:div w:id="334456619">
                  <w:marLeft w:val="0"/>
                  <w:marRight w:val="0"/>
                  <w:marTop w:val="0"/>
                  <w:marBottom w:val="0"/>
                  <w:divBdr>
                    <w:top w:val="none" w:sz="0" w:space="0" w:color="auto"/>
                    <w:left w:val="none" w:sz="0" w:space="0" w:color="auto"/>
                    <w:bottom w:val="none" w:sz="0" w:space="0" w:color="auto"/>
                    <w:right w:val="none" w:sz="0" w:space="0" w:color="auto"/>
                  </w:divBdr>
                  <w:divsChild>
                    <w:div w:id="313149599">
                      <w:marLeft w:val="0"/>
                      <w:marRight w:val="0"/>
                      <w:marTop w:val="0"/>
                      <w:marBottom w:val="0"/>
                      <w:divBdr>
                        <w:top w:val="none" w:sz="0" w:space="0" w:color="auto"/>
                        <w:left w:val="none" w:sz="0" w:space="0" w:color="auto"/>
                        <w:bottom w:val="none" w:sz="0" w:space="0" w:color="auto"/>
                        <w:right w:val="none" w:sz="0" w:space="0" w:color="auto"/>
                      </w:divBdr>
                      <w:divsChild>
                        <w:div w:id="1066680341">
                          <w:marLeft w:val="0"/>
                          <w:marRight w:val="0"/>
                          <w:marTop w:val="0"/>
                          <w:marBottom w:val="0"/>
                          <w:divBdr>
                            <w:top w:val="none" w:sz="0" w:space="0" w:color="auto"/>
                            <w:left w:val="none" w:sz="0" w:space="0" w:color="auto"/>
                            <w:bottom w:val="none" w:sz="0" w:space="0" w:color="auto"/>
                            <w:right w:val="none" w:sz="0" w:space="0" w:color="auto"/>
                          </w:divBdr>
                          <w:divsChild>
                            <w:div w:id="187790766">
                              <w:marLeft w:val="0"/>
                              <w:marRight w:val="0"/>
                              <w:marTop w:val="0"/>
                              <w:marBottom w:val="0"/>
                              <w:divBdr>
                                <w:top w:val="none" w:sz="0" w:space="0" w:color="auto"/>
                                <w:left w:val="none" w:sz="0" w:space="0" w:color="auto"/>
                                <w:bottom w:val="none" w:sz="0" w:space="0" w:color="auto"/>
                                <w:right w:val="none" w:sz="0" w:space="0" w:color="auto"/>
                              </w:divBdr>
                            </w:div>
                            <w:div w:id="48813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04800">
                  <w:marLeft w:val="0"/>
                  <w:marRight w:val="0"/>
                  <w:marTop w:val="0"/>
                  <w:marBottom w:val="210"/>
                  <w:divBdr>
                    <w:top w:val="none" w:sz="0" w:space="0" w:color="auto"/>
                    <w:left w:val="none" w:sz="0" w:space="0" w:color="auto"/>
                    <w:bottom w:val="none" w:sz="0" w:space="0" w:color="auto"/>
                    <w:right w:val="none" w:sz="0" w:space="0" w:color="auto"/>
                  </w:divBdr>
                </w:div>
                <w:div w:id="334889389">
                  <w:marLeft w:val="0"/>
                  <w:marRight w:val="0"/>
                  <w:marTop w:val="0"/>
                  <w:marBottom w:val="240"/>
                  <w:divBdr>
                    <w:top w:val="none" w:sz="0" w:space="0" w:color="auto"/>
                    <w:left w:val="none" w:sz="0" w:space="0" w:color="auto"/>
                    <w:bottom w:val="none" w:sz="0" w:space="0" w:color="auto"/>
                    <w:right w:val="none" w:sz="0" w:space="0" w:color="auto"/>
                  </w:divBdr>
                  <w:divsChild>
                    <w:div w:id="961571172">
                      <w:marLeft w:val="0"/>
                      <w:marRight w:val="0"/>
                      <w:marTop w:val="0"/>
                      <w:marBottom w:val="0"/>
                      <w:divBdr>
                        <w:top w:val="none" w:sz="0" w:space="0" w:color="auto"/>
                        <w:left w:val="none" w:sz="0" w:space="0" w:color="auto"/>
                        <w:bottom w:val="none" w:sz="0" w:space="0" w:color="auto"/>
                        <w:right w:val="none" w:sz="0" w:space="0" w:color="auto"/>
                      </w:divBdr>
                    </w:div>
                    <w:div w:id="1229726312">
                      <w:marLeft w:val="0"/>
                      <w:marRight w:val="0"/>
                      <w:marTop w:val="0"/>
                      <w:marBottom w:val="0"/>
                      <w:divBdr>
                        <w:top w:val="none" w:sz="0" w:space="0" w:color="auto"/>
                        <w:left w:val="none" w:sz="0" w:space="0" w:color="auto"/>
                        <w:bottom w:val="none" w:sz="0" w:space="0" w:color="auto"/>
                        <w:right w:val="none" w:sz="0" w:space="0" w:color="auto"/>
                      </w:divBdr>
                    </w:div>
                  </w:divsChild>
                </w:div>
                <w:div w:id="334920792">
                  <w:marLeft w:val="0"/>
                  <w:marRight w:val="0"/>
                  <w:marTop w:val="0"/>
                  <w:marBottom w:val="0"/>
                  <w:divBdr>
                    <w:top w:val="none" w:sz="0" w:space="0" w:color="auto"/>
                    <w:left w:val="none" w:sz="0" w:space="0" w:color="auto"/>
                    <w:bottom w:val="none" w:sz="0" w:space="0" w:color="auto"/>
                    <w:right w:val="none" w:sz="0" w:space="0" w:color="auto"/>
                  </w:divBdr>
                </w:div>
                <w:div w:id="335039162">
                  <w:marLeft w:val="0"/>
                  <w:marRight w:val="0"/>
                  <w:marTop w:val="0"/>
                  <w:marBottom w:val="0"/>
                  <w:divBdr>
                    <w:top w:val="none" w:sz="0" w:space="0" w:color="auto"/>
                    <w:left w:val="none" w:sz="0" w:space="0" w:color="auto"/>
                    <w:bottom w:val="none" w:sz="0" w:space="0" w:color="auto"/>
                    <w:right w:val="none" w:sz="0" w:space="0" w:color="auto"/>
                  </w:divBdr>
                </w:div>
                <w:div w:id="335613365">
                  <w:marLeft w:val="0"/>
                  <w:marRight w:val="0"/>
                  <w:marTop w:val="0"/>
                  <w:marBottom w:val="0"/>
                  <w:divBdr>
                    <w:top w:val="none" w:sz="0" w:space="0" w:color="auto"/>
                    <w:left w:val="none" w:sz="0" w:space="0" w:color="auto"/>
                    <w:bottom w:val="none" w:sz="0" w:space="0" w:color="auto"/>
                    <w:right w:val="none" w:sz="0" w:space="0" w:color="auto"/>
                  </w:divBdr>
                  <w:divsChild>
                    <w:div w:id="867834519">
                      <w:marLeft w:val="0"/>
                      <w:marRight w:val="0"/>
                      <w:marTop w:val="0"/>
                      <w:marBottom w:val="0"/>
                      <w:divBdr>
                        <w:top w:val="none" w:sz="0" w:space="0" w:color="auto"/>
                        <w:left w:val="none" w:sz="0" w:space="0" w:color="auto"/>
                        <w:bottom w:val="none" w:sz="0" w:space="0" w:color="auto"/>
                        <w:right w:val="none" w:sz="0" w:space="0" w:color="auto"/>
                      </w:divBdr>
                      <w:divsChild>
                        <w:div w:id="838347894">
                          <w:marLeft w:val="0"/>
                          <w:marRight w:val="0"/>
                          <w:marTop w:val="0"/>
                          <w:marBottom w:val="0"/>
                          <w:divBdr>
                            <w:top w:val="none" w:sz="0" w:space="0" w:color="auto"/>
                            <w:left w:val="none" w:sz="0" w:space="0" w:color="auto"/>
                            <w:bottom w:val="none" w:sz="0" w:space="0" w:color="auto"/>
                            <w:right w:val="none" w:sz="0" w:space="0" w:color="auto"/>
                          </w:divBdr>
                          <w:divsChild>
                            <w:div w:id="38479933">
                              <w:marLeft w:val="0"/>
                              <w:marRight w:val="0"/>
                              <w:marTop w:val="0"/>
                              <w:marBottom w:val="0"/>
                              <w:divBdr>
                                <w:top w:val="none" w:sz="0" w:space="0" w:color="auto"/>
                                <w:left w:val="none" w:sz="0" w:space="0" w:color="auto"/>
                                <w:bottom w:val="none" w:sz="0" w:space="0" w:color="auto"/>
                                <w:right w:val="none" w:sz="0" w:space="0" w:color="auto"/>
                              </w:divBdr>
                            </w:div>
                            <w:div w:id="58209296">
                              <w:marLeft w:val="0"/>
                              <w:marRight w:val="0"/>
                              <w:marTop w:val="0"/>
                              <w:marBottom w:val="0"/>
                              <w:divBdr>
                                <w:top w:val="none" w:sz="0" w:space="0" w:color="auto"/>
                                <w:left w:val="none" w:sz="0" w:space="0" w:color="auto"/>
                                <w:bottom w:val="none" w:sz="0" w:space="0" w:color="auto"/>
                                <w:right w:val="none" w:sz="0" w:space="0" w:color="auto"/>
                              </w:divBdr>
                            </w:div>
                            <w:div w:id="361977703">
                              <w:marLeft w:val="0"/>
                              <w:marRight w:val="0"/>
                              <w:marTop w:val="0"/>
                              <w:marBottom w:val="0"/>
                              <w:divBdr>
                                <w:top w:val="none" w:sz="0" w:space="0" w:color="auto"/>
                                <w:left w:val="none" w:sz="0" w:space="0" w:color="auto"/>
                                <w:bottom w:val="none" w:sz="0" w:space="0" w:color="auto"/>
                                <w:right w:val="none" w:sz="0" w:space="0" w:color="auto"/>
                              </w:divBdr>
                            </w:div>
                            <w:div w:id="469979285">
                              <w:marLeft w:val="0"/>
                              <w:marRight w:val="0"/>
                              <w:marTop w:val="0"/>
                              <w:marBottom w:val="0"/>
                              <w:divBdr>
                                <w:top w:val="none" w:sz="0" w:space="0" w:color="auto"/>
                                <w:left w:val="none" w:sz="0" w:space="0" w:color="auto"/>
                                <w:bottom w:val="none" w:sz="0" w:space="0" w:color="auto"/>
                                <w:right w:val="none" w:sz="0" w:space="0" w:color="auto"/>
                              </w:divBdr>
                            </w:div>
                            <w:div w:id="482234737">
                              <w:marLeft w:val="0"/>
                              <w:marRight w:val="0"/>
                              <w:marTop w:val="0"/>
                              <w:marBottom w:val="0"/>
                              <w:divBdr>
                                <w:top w:val="none" w:sz="0" w:space="0" w:color="auto"/>
                                <w:left w:val="none" w:sz="0" w:space="0" w:color="auto"/>
                                <w:bottom w:val="none" w:sz="0" w:space="0" w:color="auto"/>
                                <w:right w:val="none" w:sz="0" w:space="0" w:color="auto"/>
                              </w:divBdr>
                            </w:div>
                            <w:div w:id="494340181">
                              <w:marLeft w:val="0"/>
                              <w:marRight w:val="0"/>
                              <w:marTop w:val="0"/>
                              <w:marBottom w:val="0"/>
                              <w:divBdr>
                                <w:top w:val="none" w:sz="0" w:space="0" w:color="auto"/>
                                <w:left w:val="none" w:sz="0" w:space="0" w:color="auto"/>
                                <w:bottom w:val="none" w:sz="0" w:space="0" w:color="auto"/>
                                <w:right w:val="none" w:sz="0" w:space="0" w:color="auto"/>
                              </w:divBdr>
                            </w:div>
                            <w:div w:id="530073868">
                              <w:marLeft w:val="0"/>
                              <w:marRight w:val="0"/>
                              <w:marTop w:val="0"/>
                              <w:marBottom w:val="0"/>
                              <w:divBdr>
                                <w:top w:val="none" w:sz="0" w:space="0" w:color="auto"/>
                                <w:left w:val="none" w:sz="0" w:space="0" w:color="auto"/>
                                <w:bottom w:val="none" w:sz="0" w:space="0" w:color="auto"/>
                                <w:right w:val="none" w:sz="0" w:space="0" w:color="auto"/>
                              </w:divBdr>
                            </w:div>
                            <w:div w:id="748113987">
                              <w:marLeft w:val="0"/>
                              <w:marRight w:val="0"/>
                              <w:marTop w:val="0"/>
                              <w:marBottom w:val="0"/>
                              <w:divBdr>
                                <w:top w:val="none" w:sz="0" w:space="0" w:color="auto"/>
                                <w:left w:val="none" w:sz="0" w:space="0" w:color="auto"/>
                                <w:bottom w:val="none" w:sz="0" w:space="0" w:color="auto"/>
                                <w:right w:val="none" w:sz="0" w:space="0" w:color="auto"/>
                              </w:divBdr>
                            </w:div>
                            <w:div w:id="803154634">
                              <w:marLeft w:val="0"/>
                              <w:marRight w:val="0"/>
                              <w:marTop w:val="0"/>
                              <w:marBottom w:val="0"/>
                              <w:divBdr>
                                <w:top w:val="none" w:sz="0" w:space="0" w:color="auto"/>
                                <w:left w:val="none" w:sz="0" w:space="0" w:color="auto"/>
                                <w:bottom w:val="none" w:sz="0" w:space="0" w:color="auto"/>
                                <w:right w:val="none" w:sz="0" w:space="0" w:color="auto"/>
                              </w:divBdr>
                            </w:div>
                            <w:div w:id="929969909">
                              <w:marLeft w:val="0"/>
                              <w:marRight w:val="0"/>
                              <w:marTop w:val="0"/>
                              <w:marBottom w:val="0"/>
                              <w:divBdr>
                                <w:top w:val="none" w:sz="0" w:space="0" w:color="auto"/>
                                <w:left w:val="none" w:sz="0" w:space="0" w:color="auto"/>
                                <w:bottom w:val="none" w:sz="0" w:space="0" w:color="auto"/>
                                <w:right w:val="none" w:sz="0" w:space="0" w:color="auto"/>
                              </w:divBdr>
                            </w:div>
                            <w:div w:id="968776366">
                              <w:marLeft w:val="0"/>
                              <w:marRight w:val="0"/>
                              <w:marTop w:val="0"/>
                              <w:marBottom w:val="0"/>
                              <w:divBdr>
                                <w:top w:val="none" w:sz="0" w:space="0" w:color="auto"/>
                                <w:left w:val="none" w:sz="0" w:space="0" w:color="auto"/>
                                <w:bottom w:val="none" w:sz="0" w:space="0" w:color="auto"/>
                                <w:right w:val="none" w:sz="0" w:space="0" w:color="auto"/>
                              </w:divBdr>
                            </w:div>
                            <w:div w:id="1008407151">
                              <w:marLeft w:val="0"/>
                              <w:marRight w:val="0"/>
                              <w:marTop w:val="0"/>
                              <w:marBottom w:val="0"/>
                              <w:divBdr>
                                <w:top w:val="none" w:sz="0" w:space="0" w:color="auto"/>
                                <w:left w:val="none" w:sz="0" w:space="0" w:color="auto"/>
                                <w:bottom w:val="none" w:sz="0" w:space="0" w:color="auto"/>
                                <w:right w:val="none" w:sz="0" w:space="0" w:color="auto"/>
                              </w:divBdr>
                            </w:div>
                            <w:div w:id="1009405356">
                              <w:marLeft w:val="0"/>
                              <w:marRight w:val="0"/>
                              <w:marTop w:val="0"/>
                              <w:marBottom w:val="0"/>
                              <w:divBdr>
                                <w:top w:val="none" w:sz="0" w:space="0" w:color="auto"/>
                                <w:left w:val="none" w:sz="0" w:space="0" w:color="auto"/>
                                <w:bottom w:val="none" w:sz="0" w:space="0" w:color="auto"/>
                                <w:right w:val="none" w:sz="0" w:space="0" w:color="auto"/>
                              </w:divBdr>
                            </w:div>
                            <w:div w:id="1094783477">
                              <w:marLeft w:val="0"/>
                              <w:marRight w:val="0"/>
                              <w:marTop w:val="0"/>
                              <w:marBottom w:val="0"/>
                              <w:divBdr>
                                <w:top w:val="none" w:sz="0" w:space="0" w:color="auto"/>
                                <w:left w:val="none" w:sz="0" w:space="0" w:color="auto"/>
                                <w:bottom w:val="none" w:sz="0" w:space="0" w:color="auto"/>
                                <w:right w:val="none" w:sz="0" w:space="0" w:color="auto"/>
                              </w:divBdr>
                            </w:div>
                            <w:div w:id="1162813877">
                              <w:marLeft w:val="0"/>
                              <w:marRight w:val="0"/>
                              <w:marTop w:val="0"/>
                              <w:marBottom w:val="0"/>
                              <w:divBdr>
                                <w:top w:val="none" w:sz="0" w:space="0" w:color="auto"/>
                                <w:left w:val="none" w:sz="0" w:space="0" w:color="auto"/>
                                <w:bottom w:val="none" w:sz="0" w:space="0" w:color="auto"/>
                                <w:right w:val="none" w:sz="0" w:space="0" w:color="auto"/>
                              </w:divBdr>
                            </w:div>
                            <w:div w:id="1179850037">
                              <w:marLeft w:val="0"/>
                              <w:marRight w:val="0"/>
                              <w:marTop w:val="0"/>
                              <w:marBottom w:val="0"/>
                              <w:divBdr>
                                <w:top w:val="none" w:sz="0" w:space="0" w:color="auto"/>
                                <w:left w:val="none" w:sz="0" w:space="0" w:color="auto"/>
                                <w:bottom w:val="none" w:sz="0" w:space="0" w:color="auto"/>
                                <w:right w:val="none" w:sz="0" w:space="0" w:color="auto"/>
                              </w:divBdr>
                            </w:div>
                            <w:div w:id="1184901611">
                              <w:marLeft w:val="0"/>
                              <w:marRight w:val="0"/>
                              <w:marTop w:val="0"/>
                              <w:marBottom w:val="0"/>
                              <w:divBdr>
                                <w:top w:val="none" w:sz="0" w:space="0" w:color="auto"/>
                                <w:left w:val="none" w:sz="0" w:space="0" w:color="auto"/>
                                <w:bottom w:val="none" w:sz="0" w:space="0" w:color="auto"/>
                                <w:right w:val="none" w:sz="0" w:space="0" w:color="auto"/>
                              </w:divBdr>
                            </w:div>
                            <w:div w:id="1190725127">
                              <w:marLeft w:val="0"/>
                              <w:marRight w:val="0"/>
                              <w:marTop w:val="0"/>
                              <w:marBottom w:val="0"/>
                              <w:divBdr>
                                <w:top w:val="none" w:sz="0" w:space="0" w:color="auto"/>
                                <w:left w:val="none" w:sz="0" w:space="0" w:color="auto"/>
                                <w:bottom w:val="none" w:sz="0" w:space="0" w:color="auto"/>
                                <w:right w:val="none" w:sz="0" w:space="0" w:color="auto"/>
                              </w:divBdr>
                            </w:div>
                            <w:div w:id="1213884699">
                              <w:marLeft w:val="0"/>
                              <w:marRight w:val="0"/>
                              <w:marTop w:val="0"/>
                              <w:marBottom w:val="0"/>
                              <w:divBdr>
                                <w:top w:val="none" w:sz="0" w:space="0" w:color="auto"/>
                                <w:left w:val="none" w:sz="0" w:space="0" w:color="auto"/>
                                <w:bottom w:val="none" w:sz="0" w:space="0" w:color="auto"/>
                                <w:right w:val="none" w:sz="0" w:space="0" w:color="auto"/>
                              </w:divBdr>
                            </w:div>
                            <w:div w:id="1282765056">
                              <w:marLeft w:val="0"/>
                              <w:marRight w:val="0"/>
                              <w:marTop w:val="0"/>
                              <w:marBottom w:val="0"/>
                              <w:divBdr>
                                <w:top w:val="none" w:sz="0" w:space="0" w:color="auto"/>
                                <w:left w:val="none" w:sz="0" w:space="0" w:color="auto"/>
                                <w:bottom w:val="none" w:sz="0" w:space="0" w:color="auto"/>
                                <w:right w:val="none" w:sz="0" w:space="0" w:color="auto"/>
                              </w:divBdr>
                            </w:div>
                            <w:div w:id="129197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764490">
                  <w:marLeft w:val="0"/>
                  <w:marRight w:val="30"/>
                  <w:marTop w:val="0"/>
                  <w:marBottom w:val="0"/>
                  <w:divBdr>
                    <w:top w:val="none" w:sz="0" w:space="0" w:color="auto"/>
                    <w:left w:val="none" w:sz="0" w:space="0" w:color="auto"/>
                    <w:bottom w:val="none" w:sz="0" w:space="0" w:color="auto"/>
                    <w:right w:val="none" w:sz="0" w:space="0" w:color="auto"/>
                  </w:divBdr>
                </w:div>
                <w:div w:id="335771495">
                  <w:marLeft w:val="0"/>
                  <w:marRight w:val="0"/>
                  <w:marTop w:val="450"/>
                  <w:marBottom w:val="450"/>
                  <w:divBdr>
                    <w:top w:val="none" w:sz="0" w:space="0" w:color="auto"/>
                    <w:left w:val="none" w:sz="0" w:space="0" w:color="auto"/>
                    <w:bottom w:val="none" w:sz="0" w:space="0" w:color="auto"/>
                    <w:right w:val="none" w:sz="0" w:space="0" w:color="auto"/>
                  </w:divBdr>
                  <w:divsChild>
                    <w:div w:id="209270355">
                      <w:blockQuote w:val="1"/>
                      <w:marLeft w:val="0"/>
                      <w:marRight w:val="0"/>
                      <w:marTop w:val="0"/>
                      <w:marBottom w:val="0"/>
                      <w:divBdr>
                        <w:top w:val="none" w:sz="0" w:space="0" w:color="auto"/>
                        <w:left w:val="none" w:sz="0" w:space="0" w:color="auto"/>
                        <w:bottom w:val="none" w:sz="0" w:space="0" w:color="auto"/>
                        <w:right w:val="none" w:sz="0" w:space="0" w:color="auto"/>
                      </w:divBdr>
                      <w:divsChild>
                        <w:div w:id="300311903">
                          <w:marLeft w:val="0"/>
                          <w:marRight w:val="0"/>
                          <w:marTop w:val="300"/>
                          <w:marBottom w:val="0"/>
                          <w:divBdr>
                            <w:top w:val="none" w:sz="0" w:space="0" w:color="auto"/>
                            <w:left w:val="none" w:sz="0" w:space="0" w:color="auto"/>
                            <w:bottom w:val="none" w:sz="0" w:space="0" w:color="auto"/>
                            <w:right w:val="none" w:sz="0" w:space="0" w:color="auto"/>
                          </w:divBdr>
                          <w:divsChild>
                            <w:div w:id="139613267">
                              <w:marLeft w:val="0"/>
                              <w:marRight w:val="0"/>
                              <w:marTop w:val="0"/>
                              <w:marBottom w:val="0"/>
                              <w:divBdr>
                                <w:top w:val="none" w:sz="0" w:space="0" w:color="auto"/>
                                <w:left w:val="none" w:sz="0" w:space="0" w:color="auto"/>
                                <w:bottom w:val="none" w:sz="0" w:space="0" w:color="auto"/>
                                <w:right w:val="none" w:sz="0" w:space="0" w:color="auto"/>
                              </w:divBdr>
                              <w:divsChild>
                                <w:div w:id="59448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7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08301">
                  <w:marLeft w:val="0"/>
                  <w:marRight w:val="0"/>
                  <w:marTop w:val="0"/>
                  <w:marBottom w:val="0"/>
                  <w:divBdr>
                    <w:top w:val="none" w:sz="0" w:space="0" w:color="auto"/>
                    <w:left w:val="none" w:sz="0" w:space="0" w:color="auto"/>
                    <w:bottom w:val="none" w:sz="0" w:space="0" w:color="auto"/>
                    <w:right w:val="none" w:sz="0" w:space="0" w:color="auto"/>
                  </w:divBdr>
                  <w:divsChild>
                    <w:div w:id="637682439">
                      <w:marLeft w:val="0"/>
                      <w:marRight w:val="0"/>
                      <w:marTop w:val="0"/>
                      <w:marBottom w:val="0"/>
                      <w:divBdr>
                        <w:top w:val="none" w:sz="0" w:space="0" w:color="auto"/>
                        <w:left w:val="none" w:sz="0" w:space="0" w:color="auto"/>
                        <w:bottom w:val="none" w:sz="0" w:space="0" w:color="auto"/>
                        <w:right w:val="none" w:sz="0" w:space="0" w:color="auto"/>
                      </w:divBdr>
                      <w:divsChild>
                        <w:div w:id="93382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4171">
                  <w:marLeft w:val="0"/>
                  <w:marRight w:val="0"/>
                  <w:marTop w:val="0"/>
                  <w:marBottom w:val="0"/>
                  <w:divBdr>
                    <w:top w:val="none" w:sz="0" w:space="0" w:color="auto"/>
                    <w:left w:val="none" w:sz="0" w:space="0" w:color="auto"/>
                    <w:bottom w:val="none" w:sz="0" w:space="0" w:color="auto"/>
                    <w:right w:val="none" w:sz="0" w:space="0" w:color="auto"/>
                  </w:divBdr>
                  <w:divsChild>
                    <w:div w:id="1203208088">
                      <w:marLeft w:val="0"/>
                      <w:marRight w:val="0"/>
                      <w:marTop w:val="0"/>
                      <w:marBottom w:val="0"/>
                      <w:divBdr>
                        <w:top w:val="none" w:sz="0" w:space="0" w:color="auto"/>
                        <w:left w:val="none" w:sz="0" w:space="0" w:color="auto"/>
                        <w:bottom w:val="none" w:sz="0" w:space="0" w:color="auto"/>
                        <w:right w:val="none" w:sz="0" w:space="0" w:color="auto"/>
                      </w:divBdr>
                    </w:div>
                  </w:divsChild>
                </w:div>
                <w:div w:id="336159907">
                  <w:marLeft w:val="2100"/>
                  <w:marRight w:val="0"/>
                  <w:marTop w:val="0"/>
                  <w:marBottom w:val="0"/>
                  <w:divBdr>
                    <w:top w:val="none" w:sz="0" w:space="0" w:color="auto"/>
                    <w:left w:val="none" w:sz="0" w:space="0" w:color="auto"/>
                    <w:bottom w:val="none" w:sz="0" w:space="0" w:color="auto"/>
                    <w:right w:val="none" w:sz="0" w:space="0" w:color="auto"/>
                  </w:divBdr>
                </w:div>
                <w:div w:id="336226562">
                  <w:marLeft w:val="0"/>
                  <w:marRight w:val="0"/>
                  <w:marTop w:val="0"/>
                  <w:marBottom w:val="0"/>
                  <w:divBdr>
                    <w:top w:val="none" w:sz="0" w:space="0" w:color="auto"/>
                    <w:left w:val="none" w:sz="0" w:space="0" w:color="auto"/>
                    <w:bottom w:val="none" w:sz="0" w:space="0" w:color="auto"/>
                    <w:right w:val="none" w:sz="0" w:space="0" w:color="auto"/>
                  </w:divBdr>
                </w:div>
                <w:div w:id="336228969">
                  <w:marLeft w:val="0"/>
                  <w:marRight w:val="0"/>
                  <w:marTop w:val="0"/>
                  <w:marBottom w:val="0"/>
                  <w:divBdr>
                    <w:top w:val="none" w:sz="0" w:space="0" w:color="auto"/>
                    <w:left w:val="none" w:sz="0" w:space="0" w:color="auto"/>
                    <w:bottom w:val="none" w:sz="0" w:space="0" w:color="auto"/>
                    <w:right w:val="none" w:sz="0" w:space="0" w:color="auto"/>
                  </w:divBdr>
                  <w:divsChild>
                    <w:div w:id="477920822">
                      <w:marLeft w:val="0"/>
                      <w:marRight w:val="0"/>
                      <w:marTop w:val="0"/>
                      <w:marBottom w:val="0"/>
                      <w:divBdr>
                        <w:top w:val="none" w:sz="0" w:space="0" w:color="auto"/>
                        <w:left w:val="none" w:sz="0" w:space="0" w:color="auto"/>
                        <w:bottom w:val="none" w:sz="0" w:space="0" w:color="auto"/>
                        <w:right w:val="none" w:sz="0" w:space="0" w:color="auto"/>
                      </w:divBdr>
                      <w:divsChild>
                        <w:div w:id="10826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71224">
                  <w:marLeft w:val="0"/>
                  <w:marRight w:val="0"/>
                  <w:marTop w:val="0"/>
                  <w:marBottom w:val="0"/>
                  <w:divBdr>
                    <w:top w:val="none" w:sz="0" w:space="0" w:color="auto"/>
                    <w:left w:val="none" w:sz="0" w:space="0" w:color="auto"/>
                    <w:bottom w:val="none" w:sz="0" w:space="0" w:color="auto"/>
                    <w:right w:val="none" w:sz="0" w:space="0" w:color="auto"/>
                  </w:divBdr>
                </w:div>
                <w:div w:id="336274730">
                  <w:marLeft w:val="0"/>
                  <w:marRight w:val="0"/>
                  <w:marTop w:val="0"/>
                  <w:marBottom w:val="0"/>
                  <w:divBdr>
                    <w:top w:val="none" w:sz="0" w:space="0" w:color="auto"/>
                    <w:left w:val="none" w:sz="0" w:space="0" w:color="auto"/>
                    <w:bottom w:val="none" w:sz="0" w:space="0" w:color="auto"/>
                    <w:right w:val="none" w:sz="0" w:space="0" w:color="auto"/>
                  </w:divBdr>
                </w:div>
                <w:div w:id="336468820">
                  <w:marLeft w:val="0"/>
                  <w:marRight w:val="0"/>
                  <w:marTop w:val="0"/>
                  <w:marBottom w:val="0"/>
                  <w:divBdr>
                    <w:top w:val="none" w:sz="0" w:space="0" w:color="auto"/>
                    <w:left w:val="none" w:sz="0" w:space="0" w:color="auto"/>
                    <w:bottom w:val="none" w:sz="0" w:space="0" w:color="auto"/>
                    <w:right w:val="none" w:sz="0" w:space="0" w:color="auto"/>
                  </w:divBdr>
                </w:div>
                <w:div w:id="336662552">
                  <w:marLeft w:val="0"/>
                  <w:marRight w:val="0"/>
                  <w:marTop w:val="0"/>
                  <w:marBottom w:val="0"/>
                  <w:divBdr>
                    <w:top w:val="none" w:sz="0" w:space="0" w:color="auto"/>
                    <w:left w:val="none" w:sz="0" w:space="0" w:color="auto"/>
                    <w:bottom w:val="none" w:sz="0" w:space="0" w:color="auto"/>
                    <w:right w:val="none" w:sz="0" w:space="0" w:color="auto"/>
                  </w:divBdr>
                  <w:divsChild>
                    <w:div w:id="498927997">
                      <w:marLeft w:val="0"/>
                      <w:marRight w:val="0"/>
                      <w:marTop w:val="0"/>
                      <w:marBottom w:val="0"/>
                      <w:divBdr>
                        <w:top w:val="none" w:sz="0" w:space="0" w:color="auto"/>
                        <w:left w:val="none" w:sz="0" w:space="0" w:color="auto"/>
                        <w:bottom w:val="none" w:sz="0" w:space="0" w:color="auto"/>
                        <w:right w:val="none" w:sz="0" w:space="0" w:color="auto"/>
                      </w:divBdr>
                    </w:div>
                  </w:divsChild>
                </w:div>
                <w:div w:id="336738561">
                  <w:marLeft w:val="0"/>
                  <w:marRight w:val="0"/>
                  <w:marTop w:val="0"/>
                  <w:marBottom w:val="0"/>
                  <w:divBdr>
                    <w:top w:val="none" w:sz="0" w:space="0" w:color="auto"/>
                    <w:left w:val="none" w:sz="0" w:space="0" w:color="auto"/>
                    <w:bottom w:val="none" w:sz="0" w:space="0" w:color="auto"/>
                    <w:right w:val="none" w:sz="0" w:space="0" w:color="auto"/>
                  </w:divBdr>
                </w:div>
                <w:div w:id="336806650">
                  <w:marLeft w:val="0"/>
                  <w:marRight w:val="0"/>
                  <w:marTop w:val="225"/>
                  <w:marBottom w:val="0"/>
                  <w:divBdr>
                    <w:top w:val="none" w:sz="0" w:space="0" w:color="auto"/>
                    <w:left w:val="none" w:sz="0" w:space="0" w:color="auto"/>
                    <w:bottom w:val="none" w:sz="0" w:space="0" w:color="auto"/>
                    <w:right w:val="none" w:sz="0" w:space="0" w:color="auto"/>
                  </w:divBdr>
                  <w:divsChild>
                    <w:div w:id="31002232">
                      <w:marLeft w:val="0"/>
                      <w:marRight w:val="0"/>
                      <w:marTop w:val="0"/>
                      <w:marBottom w:val="0"/>
                      <w:divBdr>
                        <w:top w:val="none" w:sz="0" w:space="0" w:color="auto"/>
                        <w:left w:val="none" w:sz="0" w:space="0" w:color="auto"/>
                        <w:bottom w:val="none" w:sz="0" w:space="0" w:color="auto"/>
                        <w:right w:val="none" w:sz="0" w:space="0" w:color="auto"/>
                      </w:divBdr>
                    </w:div>
                  </w:divsChild>
                </w:div>
                <w:div w:id="336811737">
                  <w:marLeft w:val="0"/>
                  <w:marRight w:val="0"/>
                  <w:marTop w:val="0"/>
                  <w:marBottom w:val="0"/>
                  <w:divBdr>
                    <w:top w:val="none" w:sz="0" w:space="0" w:color="auto"/>
                    <w:left w:val="none" w:sz="0" w:space="0" w:color="auto"/>
                    <w:bottom w:val="none" w:sz="0" w:space="0" w:color="auto"/>
                    <w:right w:val="none" w:sz="0" w:space="0" w:color="auto"/>
                  </w:divBdr>
                </w:div>
                <w:div w:id="337390561">
                  <w:marLeft w:val="0"/>
                  <w:marRight w:val="0"/>
                  <w:marTop w:val="0"/>
                  <w:marBottom w:val="0"/>
                  <w:divBdr>
                    <w:top w:val="none" w:sz="0" w:space="0" w:color="auto"/>
                    <w:left w:val="none" w:sz="0" w:space="0" w:color="auto"/>
                    <w:bottom w:val="none" w:sz="0" w:space="0" w:color="auto"/>
                    <w:right w:val="none" w:sz="0" w:space="0" w:color="auto"/>
                  </w:divBdr>
                </w:div>
                <w:div w:id="337580503">
                  <w:marLeft w:val="300"/>
                  <w:marRight w:val="0"/>
                  <w:marTop w:val="0"/>
                  <w:marBottom w:val="0"/>
                  <w:divBdr>
                    <w:top w:val="none" w:sz="0" w:space="0" w:color="auto"/>
                    <w:left w:val="none" w:sz="0" w:space="0" w:color="auto"/>
                    <w:bottom w:val="none" w:sz="0" w:space="0" w:color="auto"/>
                    <w:right w:val="none" w:sz="0" w:space="0" w:color="auto"/>
                  </w:divBdr>
                </w:div>
                <w:div w:id="337732591">
                  <w:marLeft w:val="0"/>
                  <w:marRight w:val="0"/>
                  <w:marTop w:val="0"/>
                  <w:marBottom w:val="0"/>
                  <w:divBdr>
                    <w:top w:val="none" w:sz="0" w:space="0" w:color="auto"/>
                    <w:left w:val="none" w:sz="0" w:space="0" w:color="auto"/>
                    <w:bottom w:val="none" w:sz="0" w:space="0" w:color="auto"/>
                    <w:right w:val="none" w:sz="0" w:space="0" w:color="auto"/>
                  </w:divBdr>
                </w:div>
                <w:div w:id="337780368">
                  <w:marLeft w:val="0"/>
                  <w:marRight w:val="0"/>
                  <w:marTop w:val="0"/>
                  <w:marBottom w:val="0"/>
                  <w:divBdr>
                    <w:top w:val="none" w:sz="0" w:space="0" w:color="auto"/>
                    <w:left w:val="none" w:sz="0" w:space="0" w:color="auto"/>
                    <w:bottom w:val="none" w:sz="0" w:space="0" w:color="auto"/>
                    <w:right w:val="none" w:sz="0" w:space="0" w:color="auto"/>
                  </w:divBdr>
                </w:div>
                <w:div w:id="337854869">
                  <w:marLeft w:val="0"/>
                  <w:marRight w:val="0"/>
                  <w:marTop w:val="0"/>
                  <w:marBottom w:val="0"/>
                  <w:divBdr>
                    <w:top w:val="none" w:sz="0" w:space="0" w:color="auto"/>
                    <w:left w:val="none" w:sz="0" w:space="0" w:color="auto"/>
                    <w:bottom w:val="none" w:sz="0" w:space="0" w:color="auto"/>
                    <w:right w:val="none" w:sz="0" w:space="0" w:color="auto"/>
                  </w:divBdr>
                </w:div>
                <w:div w:id="337998619">
                  <w:marLeft w:val="0"/>
                  <w:marRight w:val="0"/>
                  <w:marTop w:val="0"/>
                  <w:marBottom w:val="0"/>
                  <w:divBdr>
                    <w:top w:val="none" w:sz="0" w:space="0" w:color="auto"/>
                    <w:left w:val="none" w:sz="0" w:space="0" w:color="auto"/>
                    <w:bottom w:val="none" w:sz="0" w:space="0" w:color="auto"/>
                    <w:right w:val="none" w:sz="0" w:space="0" w:color="auto"/>
                  </w:divBdr>
                </w:div>
                <w:div w:id="338193875">
                  <w:marLeft w:val="0"/>
                  <w:marRight w:val="0"/>
                  <w:marTop w:val="0"/>
                  <w:marBottom w:val="0"/>
                  <w:divBdr>
                    <w:top w:val="none" w:sz="0" w:space="0" w:color="auto"/>
                    <w:left w:val="none" w:sz="0" w:space="0" w:color="auto"/>
                    <w:bottom w:val="none" w:sz="0" w:space="0" w:color="auto"/>
                    <w:right w:val="none" w:sz="0" w:space="0" w:color="auto"/>
                  </w:divBdr>
                </w:div>
                <w:div w:id="338313068">
                  <w:marLeft w:val="0"/>
                  <w:marRight w:val="0"/>
                  <w:marTop w:val="0"/>
                  <w:marBottom w:val="0"/>
                  <w:divBdr>
                    <w:top w:val="none" w:sz="0" w:space="0" w:color="auto"/>
                    <w:left w:val="none" w:sz="0" w:space="0" w:color="auto"/>
                    <w:bottom w:val="none" w:sz="0" w:space="0" w:color="auto"/>
                    <w:right w:val="none" w:sz="0" w:space="0" w:color="auto"/>
                  </w:divBdr>
                </w:div>
                <w:div w:id="338428071">
                  <w:marLeft w:val="0"/>
                  <w:marRight w:val="0"/>
                  <w:marTop w:val="0"/>
                  <w:marBottom w:val="0"/>
                  <w:divBdr>
                    <w:top w:val="none" w:sz="0" w:space="0" w:color="auto"/>
                    <w:left w:val="none" w:sz="0" w:space="0" w:color="auto"/>
                    <w:bottom w:val="none" w:sz="0" w:space="0" w:color="auto"/>
                    <w:right w:val="none" w:sz="0" w:space="0" w:color="auto"/>
                  </w:divBdr>
                  <w:divsChild>
                    <w:div w:id="316110360">
                      <w:marLeft w:val="0"/>
                      <w:marRight w:val="0"/>
                      <w:marTop w:val="0"/>
                      <w:marBottom w:val="0"/>
                      <w:divBdr>
                        <w:top w:val="none" w:sz="0" w:space="0" w:color="auto"/>
                        <w:left w:val="none" w:sz="0" w:space="0" w:color="auto"/>
                        <w:bottom w:val="none" w:sz="0" w:space="0" w:color="auto"/>
                        <w:right w:val="none" w:sz="0" w:space="0" w:color="auto"/>
                      </w:divBdr>
                      <w:divsChild>
                        <w:div w:id="29950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10218">
                  <w:marLeft w:val="0"/>
                  <w:marRight w:val="0"/>
                  <w:marTop w:val="0"/>
                  <w:marBottom w:val="0"/>
                  <w:divBdr>
                    <w:top w:val="none" w:sz="0" w:space="0" w:color="auto"/>
                    <w:left w:val="none" w:sz="0" w:space="0" w:color="auto"/>
                    <w:bottom w:val="none" w:sz="0" w:space="0" w:color="auto"/>
                    <w:right w:val="none" w:sz="0" w:space="0" w:color="auto"/>
                  </w:divBdr>
                </w:div>
                <w:div w:id="338701285">
                  <w:marLeft w:val="0"/>
                  <w:marRight w:val="0"/>
                  <w:marTop w:val="0"/>
                  <w:marBottom w:val="0"/>
                  <w:divBdr>
                    <w:top w:val="none" w:sz="0" w:space="0" w:color="auto"/>
                    <w:left w:val="none" w:sz="0" w:space="0" w:color="auto"/>
                    <w:bottom w:val="none" w:sz="0" w:space="0" w:color="auto"/>
                    <w:right w:val="none" w:sz="0" w:space="0" w:color="auto"/>
                  </w:divBdr>
                </w:div>
                <w:div w:id="338703646">
                  <w:marLeft w:val="0"/>
                  <w:marRight w:val="0"/>
                  <w:marTop w:val="180"/>
                  <w:marBottom w:val="0"/>
                  <w:divBdr>
                    <w:top w:val="none" w:sz="0" w:space="0" w:color="auto"/>
                    <w:left w:val="none" w:sz="0" w:space="0" w:color="auto"/>
                    <w:bottom w:val="none" w:sz="0" w:space="0" w:color="auto"/>
                    <w:right w:val="none" w:sz="0" w:space="0" w:color="auto"/>
                  </w:divBdr>
                  <w:divsChild>
                    <w:div w:id="2637135">
                      <w:marLeft w:val="0"/>
                      <w:marRight w:val="0"/>
                      <w:marTop w:val="0"/>
                      <w:marBottom w:val="0"/>
                      <w:divBdr>
                        <w:top w:val="none" w:sz="0" w:space="0" w:color="auto"/>
                        <w:left w:val="none" w:sz="0" w:space="0" w:color="auto"/>
                        <w:bottom w:val="none" w:sz="0" w:space="0" w:color="auto"/>
                        <w:right w:val="none" w:sz="0" w:space="0" w:color="auto"/>
                      </w:divBdr>
                    </w:div>
                  </w:divsChild>
                </w:div>
                <w:div w:id="338849175">
                  <w:marLeft w:val="0"/>
                  <w:marRight w:val="0"/>
                  <w:marTop w:val="0"/>
                  <w:marBottom w:val="0"/>
                  <w:divBdr>
                    <w:top w:val="none" w:sz="0" w:space="0" w:color="auto"/>
                    <w:left w:val="none" w:sz="0" w:space="0" w:color="auto"/>
                    <w:bottom w:val="none" w:sz="0" w:space="0" w:color="auto"/>
                    <w:right w:val="none" w:sz="0" w:space="0" w:color="auto"/>
                  </w:divBdr>
                </w:div>
                <w:div w:id="338895484">
                  <w:marLeft w:val="0"/>
                  <w:marRight w:val="0"/>
                  <w:marTop w:val="0"/>
                  <w:marBottom w:val="0"/>
                  <w:divBdr>
                    <w:top w:val="none" w:sz="0" w:space="0" w:color="auto"/>
                    <w:left w:val="none" w:sz="0" w:space="0" w:color="auto"/>
                    <w:bottom w:val="none" w:sz="0" w:space="0" w:color="auto"/>
                    <w:right w:val="none" w:sz="0" w:space="0" w:color="auto"/>
                  </w:divBdr>
                  <w:divsChild>
                    <w:div w:id="267321741">
                      <w:marLeft w:val="0"/>
                      <w:marRight w:val="0"/>
                      <w:marTop w:val="0"/>
                      <w:marBottom w:val="0"/>
                      <w:divBdr>
                        <w:top w:val="none" w:sz="0" w:space="0" w:color="auto"/>
                        <w:left w:val="none" w:sz="0" w:space="0" w:color="auto"/>
                        <w:bottom w:val="none" w:sz="0" w:space="0" w:color="auto"/>
                        <w:right w:val="none" w:sz="0" w:space="0" w:color="auto"/>
                      </w:divBdr>
                    </w:div>
                  </w:divsChild>
                </w:div>
                <w:div w:id="339045767">
                  <w:marLeft w:val="0"/>
                  <w:marRight w:val="0"/>
                  <w:marTop w:val="0"/>
                  <w:marBottom w:val="0"/>
                  <w:divBdr>
                    <w:top w:val="none" w:sz="0" w:space="0" w:color="auto"/>
                    <w:left w:val="none" w:sz="0" w:space="0" w:color="auto"/>
                    <w:bottom w:val="none" w:sz="0" w:space="0" w:color="auto"/>
                    <w:right w:val="none" w:sz="0" w:space="0" w:color="auto"/>
                  </w:divBdr>
                </w:div>
                <w:div w:id="339699532">
                  <w:marLeft w:val="0"/>
                  <w:marRight w:val="0"/>
                  <w:marTop w:val="225"/>
                  <w:marBottom w:val="0"/>
                  <w:divBdr>
                    <w:top w:val="none" w:sz="0" w:space="0" w:color="auto"/>
                    <w:left w:val="none" w:sz="0" w:space="0" w:color="auto"/>
                    <w:bottom w:val="none" w:sz="0" w:space="0" w:color="auto"/>
                    <w:right w:val="none" w:sz="0" w:space="0" w:color="auto"/>
                  </w:divBdr>
                </w:div>
                <w:div w:id="339700871">
                  <w:marLeft w:val="300"/>
                  <w:marRight w:val="0"/>
                  <w:marTop w:val="0"/>
                  <w:marBottom w:val="75"/>
                  <w:divBdr>
                    <w:top w:val="none" w:sz="0" w:space="0" w:color="auto"/>
                    <w:left w:val="none" w:sz="0" w:space="0" w:color="auto"/>
                    <w:bottom w:val="none" w:sz="0" w:space="0" w:color="auto"/>
                    <w:right w:val="none" w:sz="0" w:space="0" w:color="auto"/>
                  </w:divBdr>
                </w:div>
                <w:div w:id="339742316">
                  <w:marLeft w:val="0"/>
                  <w:marRight w:val="0"/>
                  <w:marTop w:val="30"/>
                  <w:marBottom w:val="0"/>
                  <w:divBdr>
                    <w:top w:val="none" w:sz="0" w:space="0" w:color="auto"/>
                    <w:left w:val="none" w:sz="0" w:space="0" w:color="auto"/>
                    <w:bottom w:val="none" w:sz="0" w:space="0" w:color="auto"/>
                    <w:right w:val="none" w:sz="0" w:space="0" w:color="auto"/>
                  </w:divBdr>
                </w:div>
                <w:div w:id="339818339">
                  <w:marLeft w:val="0"/>
                  <w:marRight w:val="0"/>
                  <w:marTop w:val="0"/>
                  <w:marBottom w:val="0"/>
                  <w:divBdr>
                    <w:top w:val="none" w:sz="0" w:space="0" w:color="auto"/>
                    <w:left w:val="none" w:sz="0" w:space="0" w:color="auto"/>
                    <w:bottom w:val="none" w:sz="0" w:space="0" w:color="auto"/>
                    <w:right w:val="none" w:sz="0" w:space="0" w:color="auto"/>
                  </w:divBdr>
                  <w:divsChild>
                    <w:div w:id="832451378">
                      <w:marLeft w:val="0"/>
                      <w:marRight w:val="0"/>
                      <w:marTop w:val="0"/>
                      <w:marBottom w:val="0"/>
                      <w:divBdr>
                        <w:top w:val="none" w:sz="0" w:space="0" w:color="auto"/>
                        <w:left w:val="none" w:sz="0" w:space="0" w:color="auto"/>
                        <w:bottom w:val="none" w:sz="0" w:space="0" w:color="auto"/>
                        <w:right w:val="none" w:sz="0" w:space="0" w:color="auto"/>
                      </w:divBdr>
                    </w:div>
                  </w:divsChild>
                </w:div>
                <w:div w:id="339964121">
                  <w:marLeft w:val="0"/>
                  <w:marRight w:val="0"/>
                  <w:marTop w:val="0"/>
                  <w:marBottom w:val="0"/>
                  <w:divBdr>
                    <w:top w:val="none" w:sz="0" w:space="0" w:color="auto"/>
                    <w:left w:val="none" w:sz="0" w:space="0" w:color="auto"/>
                    <w:bottom w:val="none" w:sz="0" w:space="0" w:color="auto"/>
                    <w:right w:val="none" w:sz="0" w:space="0" w:color="auto"/>
                  </w:divBdr>
                </w:div>
                <w:div w:id="340159718">
                  <w:marLeft w:val="0"/>
                  <w:marRight w:val="0"/>
                  <w:marTop w:val="375"/>
                  <w:marBottom w:val="0"/>
                  <w:divBdr>
                    <w:top w:val="none" w:sz="0" w:space="0" w:color="auto"/>
                    <w:left w:val="none" w:sz="0" w:space="0" w:color="auto"/>
                    <w:bottom w:val="none" w:sz="0" w:space="0" w:color="auto"/>
                    <w:right w:val="none" w:sz="0" w:space="0" w:color="auto"/>
                  </w:divBdr>
                  <w:divsChild>
                    <w:div w:id="1235627408">
                      <w:marLeft w:val="0"/>
                      <w:marRight w:val="0"/>
                      <w:marTop w:val="0"/>
                      <w:marBottom w:val="0"/>
                      <w:divBdr>
                        <w:top w:val="none" w:sz="0" w:space="0" w:color="auto"/>
                        <w:left w:val="none" w:sz="0" w:space="0" w:color="auto"/>
                        <w:bottom w:val="none" w:sz="0" w:space="0" w:color="auto"/>
                        <w:right w:val="none" w:sz="0" w:space="0" w:color="auto"/>
                      </w:divBdr>
                      <w:divsChild>
                        <w:div w:id="158888742">
                          <w:marLeft w:val="0"/>
                          <w:marRight w:val="0"/>
                          <w:marTop w:val="0"/>
                          <w:marBottom w:val="0"/>
                          <w:divBdr>
                            <w:top w:val="none" w:sz="0" w:space="0" w:color="auto"/>
                            <w:left w:val="none" w:sz="0" w:space="0" w:color="auto"/>
                            <w:bottom w:val="none" w:sz="0" w:space="0" w:color="auto"/>
                            <w:right w:val="none" w:sz="0" w:space="0" w:color="auto"/>
                          </w:divBdr>
                        </w:div>
                        <w:div w:id="65411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48983">
                  <w:marLeft w:val="0"/>
                  <w:marRight w:val="0"/>
                  <w:marTop w:val="0"/>
                  <w:marBottom w:val="0"/>
                  <w:divBdr>
                    <w:top w:val="none" w:sz="0" w:space="0" w:color="auto"/>
                    <w:left w:val="none" w:sz="0" w:space="0" w:color="auto"/>
                    <w:bottom w:val="none" w:sz="0" w:space="0" w:color="auto"/>
                    <w:right w:val="none" w:sz="0" w:space="0" w:color="auto"/>
                  </w:divBdr>
                  <w:divsChild>
                    <w:div w:id="1202786589">
                      <w:marLeft w:val="0"/>
                      <w:marRight w:val="0"/>
                      <w:marTop w:val="0"/>
                      <w:marBottom w:val="0"/>
                      <w:divBdr>
                        <w:top w:val="none" w:sz="0" w:space="0" w:color="auto"/>
                        <w:left w:val="none" w:sz="0" w:space="0" w:color="auto"/>
                        <w:bottom w:val="none" w:sz="0" w:space="0" w:color="auto"/>
                        <w:right w:val="none" w:sz="0" w:space="0" w:color="auto"/>
                      </w:divBdr>
                    </w:div>
                  </w:divsChild>
                </w:div>
                <w:div w:id="340592426">
                  <w:marLeft w:val="0"/>
                  <w:marRight w:val="0"/>
                  <w:marTop w:val="0"/>
                  <w:marBottom w:val="0"/>
                  <w:divBdr>
                    <w:top w:val="none" w:sz="0" w:space="0" w:color="auto"/>
                    <w:left w:val="none" w:sz="0" w:space="0" w:color="auto"/>
                    <w:bottom w:val="none" w:sz="0" w:space="0" w:color="auto"/>
                    <w:right w:val="none" w:sz="0" w:space="0" w:color="auto"/>
                  </w:divBdr>
                </w:div>
                <w:div w:id="340595142">
                  <w:marLeft w:val="0"/>
                  <w:marRight w:val="0"/>
                  <w:marTop w:val="0"/>
                  <w:marBottom w:val="0"/>
                  <w:divBdr>
                    <w:top w:val="none" w:sz="0" w:space="0" w:color="auto"/>
                    <w:left w:val="none" w:sz="0" w:space="0" w:color="auto"/>
                    <w:bottom w:val="none" w:sz="0" w:space="0" w:color="auto"/>
                    <w:right w:val="none" w:sz="0" w:space="0" w:color="auto"/>
                  </w:divBdr>
                </w:div>
                <w:div w:id="340745167">
                  <w:marLeft w:val="0"/>
                  <w:marRight w:val="0"/>
                  <w:marTop w:val="225"/>
                  <w:marBottom w:val="0"/>
                  <w:divBdr>
                    <w:top w:val="none" w:sz="0" w:space="0" w:color="auto"/>
                    <w:left w:val="none" w:sz="0" w:space="0" w:color="auto"/>
                    <w:bottom w:val="none" w:sz="0" w:space="0" w:color="auto"/>
                    <w:right w:val="none" w:sz="0" w:space="0" w:color="auto"/>
                  </w:divBdr>
                </w:div>
                <w:div w:id="340788994">
                  <w:marLeft w:val="0"/>
                  <w:marRight w:val="0"/>
                  <w:marTop w:val="375"/>
                  <w:marBottom w:val="0"/>
                  <w:divBdr>
                    <w:top w:val="none" w:sz="0" w:space="0" w:color="auto"/>
                    <w:left w:val="none" w:sz="0" w:space="0" w:color="auto"/>
                    <w:bottom w:val="none" w:sz="0" w:space="0" w:color="auto"/>
                    <w:right w:val="none" w:sz="0" w:space="0" w:color="auto"/>
                  </w:divBdr>
                  <w:divsChild>
                    <w:div w:id="1236208308">
                      <w:marLeft w:val="0"/>
                      <w:marRight w:val="0"/>
                      <w:marTop w:val="0"/>
                      <w:marBottom w:val="0"/>
                      <w:divBdr>
                        <w:top w:val="none" w:sz="0" w:space="0" w:color="auto"/>
                        <w:left w:val="none" w:sz="0" w:space="0" w:color="auto"/>
                        <w:bottom w:val="none" w:sz="0" w:space="0" w:color="auto"/>
                        <w:right w:val="none" w:sz="0" w:space="0" w:color="auto"/>
                      </w:divBdr>
                    </w:div>
                  </w:divsChild>
                </w:div>
                <w:div w:id="340814003">
                  <w:marLeft w:val="0"/>
                  <w:marRight w:val="0"/>
                  <w:marTop w:val="0"/>
                  <w:marBottom w:val="0"/>
                  <w:divBdr>
                    <w:top w:val="none" w:sz="0" w:space="0" w:color="auto"/>
                    <w:left w:val="none" w:sz="0" w:space="0" w:color="auto"/>
                    <w:bottom w:val="none" w:sz="0" w:space="0" w:color="auto"/>
                    <w:right w:val="none" w:sz="0" w:space="0" w:color="auto"/>
                  </w:divBdr>
                </w:div>
                <w:div w:id="340862963">
                  <w:marLeft w:val="0"/>
                  <w:marRight w:val="0"/>
                  <w:marTop w:val="0"/>
                  <w:marBottom w:val="0"/>
                  <w:divBdr>
                    <w:top w:val="none" w:sz="0" w:space="0" w:color="auto"/>
                    <w:left w:val="none" w:sz="0" w:space="0" w:color="auto"/>
                    <w:bottom w:val="none" w:sz="0" w:space="0" w:color="auto"/>
                    <w:right w:val="none" w:sz="0" w:space="0" w:color="auto"/>
                  </w:divBdr>
                  <w:divsChild>
                    <w:div w:id="948584897">
                      <w:marLeft w:val="0"/>
                      <w:marRight w:val="0"/>
                      <w:marTop w:val="0"/>
                      <w:marBottom w:val="0"/>
                      <w:divBdr>
                        <w:top w:val="none" w:sz="0" w:space="0" w:color="auto"/>
                        <w:left w:val="none" w:sz="0" w:space="0" w:color="auto"/>
                        <w:bottom w:val="none" w:sz="0" w:space="0" w:color="auto"/>
                        <w:right w:val="none" w:sz="0" w:space="0" w:color="auto"/>
                      </w:divBdr>
                    </w:div>
                  </w:divsChild>
                </w:div>
                <w:div w:id="340930439">
                  <w:marLeft w:val="0"/>
                  <w:marRight w:val="0"/>
                  <w:marTop w:val="0"/>
                  <w:marBottom w:val="0"/>
                  <w:divBdr>
                    <w:top w:val="none" w:sz="0" w:space="0" w:color="auto"/>
                    <w:left w:val="none" w:sz="0" w:space="0" w:color="auto"/>
                    <w:bottom w:val="none" w:sz="0" w:space="0" w:color="auto"/>
                    <w:right w:val="none" w:sz="0" w:space="0" w:color="auto"/>
                  </w:divBdr>
                  <w:divsChild>
                    <w:div w:id="1299922842">
                      <w:marLeft w:val="0"/>
                      <w:marRight w:val="0"/>
                      <w:marTop w:val="0"/>
                      <w:marBottom w:val="0"/>
                      <w:divBdr>
                        <w:top w:val="none" w:sz="0" w:space="0" w:color="auto"/>
                        <w:left w:val="none" w:sz="0" w:space="0" w:color="auto"/>
                        <w:bottom w:val="none" w:sz="0" w:space="0" w:color="auto"/>
                        <w:right w:val="none" w:sz="0" w:space="0" w:color="auto"/>
                      </w:divBdr>
                      <w:divsChild>
                        <w:div w:id="22619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12047">
                  <w:marLeft w:val="0"/>
                  <w:marRight w:val="0"/>
                  <w:marTop w:val="0"/>
                  <w:marBottom w:val="0"/>
                  <w:divBdr>
                    <w:top w:val="none" w:sz="0" w:space="0" w:color="auto"/>
                    <w:left w:val="none" w:sz="0" w:space="0" w:color="auto"/>
                    <w:bottom w:val="none" w:sz="0" w:space="0" w:color="auto"/>
                    <w:right w:val="none" w:sz="0" w:space="0" w:color="auto"/>
                  </w:divBdr>
                </w:div>
                <w:div w:id="341199014">
                  <w:marLeft w:val="0"/>
                  <w:marRight w:val="0"/>
                  <w:marTop w:val="0"/>
                  <w:marBottom w:val="300"/>
                  <w:divBdr>
                    <w:top w:val="none" w:sz="0" w:space="0" w:color="auto"/>
                    <w:left w:val="none" w:sz="0" w:space="0" w:color="auto"/>
                    <w:bottom w:val="none" w:sz="0" w:space="0" w:color="auto"/>
                    <w:right w:val="none" w:sz="0" w:space="0" w:color="auto"/>
                  </w:divBdr>
                  <w:divsChild>
                    <w:div w:id="329137403">
                      <w:marLeft w:val="0"/>
                      <w:marRight w:val="0"/>
                      <w:marTop w:val="0"/>
                      <w:marBottom w:val="0"/>
                      <w:divBdr>
                        <w:top w:val="none" w:sz="0" w:space="0" w:color="auto"/>
                        <w:left w:val="none" w:sz="0" w:space="0" w:color="auto"/>
                        <w:bottom w:val="none" w:sz="0" w:space="0" w:color="auto"/>
                        <w:right w:val="none" w:sz="0" w:space="0" w:color="auto"/>
                      </w:divBdr>
                    </w:div>
                  </w:divsChild>
                </w:div>
                <w:div w:id="341200057">
                  <w:marLeft w:val="0"/>
                  <w:marRight w:val="0"/>
                  <w:marTop w:val="0"/>
                  <w:marBottom w:val="0"/>
                  <w:divBdr>
                    <w:top w:val="none" w:sz="0" w:space="0" w:color="auto"/>
                    <w:left w:val="none" w:sz="0" w:space="0" w:color="auto"/>
                    <w:bottom w:val="none" w:sz="0" w:space="0" w:color="auto"/>
                    <w:right w:val="none" w:sz="0" w:space="0" w:color="auto"/>
                  </w:divBdr>
                </w:div>
                <w:div w:id="341276553">
                  <w:marLeft w:val="0"/>
                  <w:marRight w:val="0"/>
                  <w:marTop w:val="0"/>
                  <w:marBottom w:val="0"/>
                  <w:divBdr>
                    <w:top w:val="none" w:sz="0" w:space="0" w:color="auto"/>
                    <w:left w:val="none" w:sz="0" w:space="0" w:color="auto"/>
                    <w:bottom w:val="none" w:sz="0" w:space="0" w:color="auto"/>
                    <w:right w:val="none" w:sz="0" w:space="0" w:color="auto"/>
                  </w:divBdr>
                </w:div>
                <w:div w:id="341320324">
                  <w:marLeft w:val="0"/>
                  <w:marRight w:val="0"/>
                  <w:marTop w:val="0"/>
                  <w:marBottom w:val="0"/>
                  <w:divBdr>
                    <w:top w:val="none" w:sz="0" w:space="0" w:color="auto"/>
                    <w:left w:val="none" w:sz="0" w:space="0" w:color="auto"/>
                    <w:bottom w:val="none" w:sz="0" w:space="0" w:color="auto"/>
                    <w:right w:val="none" w:sz="0" w:space="0" w:color="auto"/>
                  </w:divBdr>
                </w:div>
                <w:div w:id="341323245">
                  <w:marLeft w:val="0"/>
                  <w:marRight w:val="0"/>
                  <w:marTop w:val="0"/>
                  <w:marBottom w:val="0"/>
                  <w:divBdr>
                    <w:top w:val="none" w:sz="0" w:space="0" w:color="auto"/>
                    <w:left w:val="none" w:sz="0" w:space="0" w:color="auto"/>
                    <w:bottom w:val="none" w:sz="0" w:space="0" w:color="auto"/>
                    <w:right w:val="none" w:sz="0" w:space="0" w:color="auto"/>
                  </w:divBdr>
                </w:div>
                <w:div w:id="341511385">
                  <w:marLeft w:val="0"/>
                  <w:marRight w:val="0"/>
                  <w:marTop w:val="0"/>
                  <w:marBottom w:val="0"/>
                  <w:divBdr>
                    <w:top w:val="none" w:sz="0" w:space="0" w:color="auto"/>
                    <w:left w:val="none" w:sz="0" w:space="0" w:color="auto"/>
                    <w:bottom w:val="none" w:sz="0" w:space="0" w:color="auto"/>
                    <w:right w:val="none" w:sz="0" w:space="0" w:color="auto"/>
                  </w:divBdr>
                  <w:divsChild>
                    <w:div w:id="153036102">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80573">
                  <w:marLeft w:val="0"/>
                  <w:marRight w:val="0"/>
                  <w:marTop w:val="0"/>
                  <w:marBottom w:val="0"/>
                  <w:divBdr>
                    <w:top w:val="none" w:sz="0" w:space="0" w:color="auto"/>
                    <w:left w:val="none" w:sz="0" w:space="0" w:color="auto"/>
                    <w:bottom w:val="none" w:sz="0" w:space="0" w:color="auto"/>
                    <w:right w:val="none" w:sz="0" w:space="0" w:color="auto"/>
                  </w:divBdr>
                </w:div>
                <w:div w:id="342098360">
                  <w:marLeft w:val="0"/>
                  <w:marRight w:val="0"/>
                  <w:marTop w:val="0"/>
                  <w:marBottom w:val="300"/>
                  <w:divBdr>
                    <w:top w:val="none" w:sz="0" w:space="0" w:color="auto"/>
                    <w:left w:val="none" w:sz="0" w:space="0" w:color="auto"/>
                    <w:bottom w:val="none" w:sz="0" w:space="0" w:color="auto"/>
                    <w:right w:val="none" w:sz="0" w:space="0" w:color="auto"/>
                  </w:divBdr>
                  <w:divsChild>
                    <w:div w:id="976884241">
                      <w:marLeft w:val="0"/>
                      <w:marRight w:val="0"/>
                      <w:marTop w:val="0"/>
                      <w:marBottom w:val="0"/>
                      <w:divBdr>
                        <w:top w:val="none" w:sz="0" w:space="0" w:color="auto"/>
                        <w:left w:val="none" w:sz="0" w:space="0" w:color="auto"/>
                        <w:bottom w:val="none" w:sz="0" w:space="0" w:color="auto"/>
                        <w:right w:val="none" w:sz="0" w:space="0" w:color="auto"/>
                      </w:divBdr>
                      <w:divsChild>
                        <w:div w:id="786585180">
                          <w:marLeft w:val="0"/>
                          <w:marRight w:val="0"/>
                          <w:marTop w:val="0"/>
                          <w:marBottom w:val="0"/>
                          <w:divBdr>
                            <w:top w:val="none" w:sz="0" w:space="0" w:color="auto"/>
                            <w:left w:val="none" w:sz="0" w:space="0" w:color="auto"/>
                            <w:bottom w:val="none" w:sz="0" w:space="0" w:color="auto"/>
                            <w:right w:val="none" w:sz="0" w:space="0" w:color="auto"/>
                          </w:divBdr>
                          <w:divsChild>
                            <w:div w:id="239602179">
                              <w:marLeft w:val="0"/>
                              <w:marRight w:val="0"/>
                              <w:marTop w:val="0"/>
                              <w:marBottom w:val="0"/>
                              <w:divBdr>
                                <w:top w:val="none" w:sz="0" w:space="0" w:color="auto"/>
                                <w:left w:val="none" w:sz="0" w:space="0" w:color="auto"/>
                                <w:bottom w:val="none" w:sz="0" w:space="0" w:color="auto"/>
                                <w:right w:val="none" w:sz="0" w:space="0" w:color="auto"/>
                              </w:divBdr>
                            </w:div>
                          </w:divsChild>
                        </w:div>
                        <w:div w:id="938293275">
                          <w:marLeft w:val="0"/>
                          <w:marRight w:val="0"/>
                          <w:marTop w:val="0"/>
                          <w:marBottom w:val="0"/>
                          <w:divBdr>
                            <w:top w:val="none" w:sz="0" w:space="0" w:color="auto"/>
                            <w:left w:val="none" w:sz="0" w:space="0" w:color="auto"/>
                            <w:bottom w:val="none" w:sz="0" w:space="0" w:color="auto"/>
                            <w:right w:val="none" w:sz="0" w:space="0" w:color="auto"/>
                          </w:divBdr>
                          <w:divsChild>
                            <w:div w:id="104190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4454">
                  <w:marLeft w:val="0"/>
                  <w:marRight w:val="0"/>
                  <w:marTop w:val="0"/>
                  <w:marBottom w:val="0"/>
                  <w:divBdr>
                    <w:top w:val="none" w:sz="0" w:space="0" w:color="auto"/>
                    <w:left w:val="none" w:sz="0" w:space="0" w:color="auto"/>
                    <w:bottom w:val="none" w:sz="0" w:space="0" w:color="auto"/>
                    <w:right w:val="none" w:sz="0" w:space="0" w:color="auto"/>
                  </w:divBdr>
                </w:div>
                <w:div w:id="342440861">
                  <w:marLeft w:val="0"/>
                  <w:marRight w:val="0"/>
                  <w:marTop w:val="0"/>
                  <w:marBottom w:val="0"/>
                  <w:divBdr>
                    <w:top w:val="none" w:sz="0" w:space="0" w:color="auto"/>
                    <w:left w:val="none" w:sz="0" w:space="0" w:color="auto"/>
                    <w:bottom w:val="none" w:sz="0" w:space="0" w:color="auto"/>
                    <w:right w:val="none" w:sz="0" w:space="0" w:color="auto"/>
                  </w:divBdr>
                </w:div>
                <w:div w:id="342633194">
                  <w:marLeft w:val="0"/>
                  <w:marRight w:val="0"/>
                  <w:marTop w:val="0"/>
                  <w:marBottom w:val="0"/>
                  <w:divBdr>
                    <w:top w:val="none" w:sz="0" w:space="0" w:color="auto"/>
                    <w:left w:val="none" w:sz="0" w:space="0" w:color="auto"/>
                    <w:bottom w:val="none" w:sz="0" w:space="0" w:color="auto"/>
                    <w:right w:val="none" w:sz="0" w:space="0" w:color="auto"/>
                  </w:divBdr>
                </w:div>
                <w:div w:id="342708389">
                  <w:marLeft w:val="0"/>
                  <w:marRight w:val="0"/>
                  <w:marTop w:val="0"/>
                  <w:marBottom w:val="0"/>
                  <w:divBdr>
                    <w:top w:val="none" w:sz="0" w:space="0" w:color="auto"/>
                    <w:left w:val="none" w:sz="0" w:space="0" w:color="auto"/>
                    <w:bottom w:val="none" w:sz="0" w:space="0" w:color="auto"/>
                    <w:right w:val="none" w:sz="0" w:space="0" w:color="auto"/>
                  </w:divBdr>
                  <w:divsChild>
                    <w:div w:id="938527">
                      <w:marLeft w:val="0"/>
                      <w:marRight w:val="0"/>
                      <w:marTop w:val="0"/>
                      <w:marBottom w:val="0"/>
                      <w:divBdr>
                        <w:top w:val="none" w:sz="0" w:space="0" w:color="auto"/>
                        <w:left w:val="none" w:sz="0" w:space="0" w:color="auto"/>
                        <w:bottom w:val="none" w:sz="0" w:space="0" w:color="auto"/>
                        <w:right w:val="none" w:sz="0" w:space="0" w:color="auto"/>
                      </w:divBdr>
                      <w:divsChild>
                        <w:div w:id="468204762">
                          <w:marLeft w:val="0"/>
                          <w:marRight w:val="0"/>
                          <w:marTop w:val="0"/>
                          <w:marBottom w:val="0"/>
                          <w:divBdr>
                            <w:top w:val="none" w:sz="0" w:space="0" w:color="auto"/>
                            <w:left w:val="none" w:sz="0" w:space="0" w:color="auto"/>
                            <w:bottom w:val="none" w:sz="0" w:space="0" w:color="auto"/>
                            <w:right w:val="none" w:sz="0" w:space="0" w:color="auto"/>
                          </w:divBdr>
                        </w:div>
                      </w:divsChild>
                    </w:div>
                    <w:div w:id="3483221">
                      <w:marLeft w:val="0"/>
                      <w:marRight w:val="0"/>
                      <w:marTop w:val="0"/>
                      <w:marBottom w:val="0"/>
                      <w:divBdr>
                        <w:top w:val="none" w:sz="0" w:space="0" w:color="auto"/>
                        <w:left w:val="none" w:sz="0" w:space="0" w:color="auto"/>
                        <w:bottom w:val="none" w:sz="0" w:space="0" w:color="auto"/>
                        <w:right w:val="none" w:sz="0" w:space="0" w:color="auto"/>
                      </w:divBdr>
                      <w:divsChild>
                        <w:div w:id="940449704">
                          <w:marLeft w:val="0"/>
                          <w:marRight w:val="0"/>
                          <w:marTop w:val="0"/>
                          <w:marBottom w:val="0"/>
                          <w:divBdr>
                            <w:top w:val="none" w:sz="0" w:space="0" w:color="auto"/>
                            <w:left w:val="none" w:sz="0" w:space="0" w:color="auto"/>
                            <w:bottom w:val="none" w:sz="0" w:space="0" w:color="auto"/>
                            <w:right w:val="none" w:sz="0" w:space="0" w:color="auto"/>
                          </w:divBdr>
                        </w:div>
                      </w:divsChild>
                    </w:div>
                    <w:div w:id="32003472">
                      <w:marLeft w:val="0"/>
                      <w:marRight w:val="0"/>
                      <w:marTop w:val="0"/>
                      <w:marBottom w:val="0"/>
                      <w:divBdr>
                        <w:top w:val="none" w:sz="0" w:space="0" w:color="auto"/>
                        <w:left w:val="none" w:sz="0" w:space="0" w:color="auto"/>
                        <w:bottom w:val="none" w:sz="0" w:space="0" w:color="auto"/>
                        <w:right w:val="none" w:sz="0" w:space="0" w:color="auto"/>
                      </w:divBdr>
                    </w:div>
                    <w:div w:id="33624876">
                      <w:marLeft w:val="0"/>
                      <w:marRight w:val="0"/>
                      <w:marTop w:val="0"/>
                      <w:marBottom w:val="0"/>
                      <w:divBdr>
                        <w:top w:val="none" w:sz="0" w:space="0" w:color="auto"/>
                        <w:left w:val="none" w:sz="0" w:space="0" w:color="auto"/>
                        <w:bottom w:val="none" w:sz="0" w:space="0" w:color="auto"/>
                        <w:right w:val="none" w:sz="0" w:space="0" w:color="auto"/>
                      </w:divBdr>
                    </w:div>
                    <w:div w:id="41485347">
                      <w:marLeft w:val="0"/>
                      <w:marRight w:val="0"/>
                      <w:marTop w:val="0"/>
                      <w:marBottom w:val="0"/>
                      <w:divBdr>
                        <w:top w:val="none" w:sz="0" w:space="0" w:color="auto"/>
                        <w:left w:val="none" w:sz="0" w:space="0" w:color="auto"/>
                        <w:bottom w:val="none" w:sz="0" w:space="0" w:color="auto"/>
                        <w:right w:val="none" w:sz="0" w:space="0" w:color="auto"/>
                      </w:divBdr>
                    </w:div>
                    <w:div w:id="42218137">
                      <w:marLeft w:val="0"/>
                      <w:marRight w:val="0"/>
                      <w:marTop w:val="0"/>
                      <w:marBottom w:val="0"/>
                      <w:divBdr>
                        <w:top w:val="none" w:sz="0" w:space="0" w:color="auto"/>
                        <w:left w:val="none" w:sz="0" w:space="0" w:color="auto"/>
                        <w:bottom w:val="none" w:sz="0" w:space="0" w:color="auto"/>
                        <w:right w:val="none" w:sz="0" w:space="0" w:color="auto"/>
                      </w:divBdr>
                      <w:divsChild>
                        <w:div w:id="59643529">
                          <w:marLeft w:val="0"/>
                          <w:marRight w:val="0"/>
                          <w:marTop w:val="0"/>
                          <w:marBottom w:val="0"/>
                          <w:divBdr>
                            <w:top w:val="none" w:sz="0" w:space="0" w:color="auto"/>
                            <w:left w:val="none" w:sz="0" w:space="0" w:color="auto"/>
                            <w:bottom w:val="none" w:sz="0" w:space="0" w:color="auto"/>
                            <w:right w:val="none" w:sz="0" w:space="0" w:color="auto"/>
                          </w:divBdr>
                        </w:div>
                      </w:divsChild>
                    </w:div>
                    <w:div w:id="46925080">
                      <w:marLeft w:val="0"/>
                      <w:marRight w:val="0"/>
                      <w:marTop w:val="0"/>
                      <w:marBottom w:val="0"/>
                      <w:divBdr>
                        <w:top w:val="none" w:sz="0" w:space="0" w:color="auto"/>
                        <w:left w:val="none" w:sz="0" w:space="0" w:color="auto"/>
                        <w:bottom w:val="none" w:sz="0" w:space="0" w:color="auto"/>
                        <w:right w:val="none" w:sz="0" w:space="0" w:color="auto"/>
                      </w:divBdr>
                    </w:div>
                    <w:div w:id="58597441">
                      <w:marLeft w:val="0"/>
                      <w:marRight w:val="0"/>
                      <w:marTop w:val="0"/>
                      <w:marBottom w:val="0"/>
                      <w:divBdr>
                        <w:top w:val="none" w:sz="0" w:space="0" w:color="auto"/>
                        <w:left w:val="none" w:sz="0" w:space="0" w:color="auto"/>
                        <w:bottom w:val="none" w:sz="0" w:space="0" w:color="auto"/>
                        <w:right w:val="none" w:sz="0" w:space="0" w:color="auto"/>
                      </w:divBdr>
                    </w:div>
                    <w:div w:id="63723991">
                      <w:marLeft w:val="0"/>
                      <w:marRight w:val="0"/>
                      <w:marTop w:val="0"/>
                      <w:marBottom w:val="0"/>
                      <w:divBdr>
                        <w:top w:val="none" w:sz="0" w:space="0" w:color="auto"/>
                        <w:left w:val="none" w:sz="0" w:space="0" w:color="auto"/>
                        <w:bottom w:val="none" w:sz="0" w:space="0" w:color="auto"/>
                        <w:right w:val="none" w:sz="0" w:space="0" w:color="auto"/>
                      </w:divBdr>
                      <w:divsChild>
                        <w:div w:id="170264116">
                          <w:marLeft w:val="0"/>
                          <w:marRight w:val="0"/>
                          <w:marTop w:val="0"/>
                          <w:marBottom w:val="0"/>
                          <w:divBdr>
                            <w:top w:val="none" w:sz="0" w:space="0" w:color="auto"/>
                            <w:left w:val="none" w:sz="0" w:space="0" w:color="auto"/>
                            <w:bottom w:val="none" w:sz="0" w:space="0" w:color="auto"/>
                            <w:right w:val="none" w:sz="0" w:space="0" w:color="auto"/>
                          </w:divBdr>
                        </w:div>
                      </w:divsChild>
                    </w:div>
                    <w:div w:id="70585383">
                      <w:marLeft w:val="0"/>
                      <w:marRight w:val="0"/>
                      <w:marTop w:val="0"/>
                      <w:marBottom w:val="0"/>
                      <w:divBdr>
                        <w:top w:val="none" w:sz="0" w:space="0" w:color="auto"/>
                        <w:left w:val="none" w:sz="0" w:space="0" w:color="auto"/>
                        <w:bottom w:val="none" w:sz="0" w:space="0" w:color="auto"/>
                        <w:right w:val="none" w:sz="0" w:space="0" w:color="auto"/>
                      </w:divBdr>
                      <w:divsChild>
                        <w:div w:id="1220633190">
                          <w:marLeft w:val="0"/>
                          <w:marRight w:val="0"/>
                          <w:marTop w:val="0"/>
                          <w:marBottom w:val="0"/>
                          <w:divBdr>
                            <w:top w:val="none" w:sz="0" w:space="0" w:color="auto"/>
                            <w:left w:val="none" w:sz="0" w:space="0" w:color="auto"/>
                            <w:bottom w:val="none" w:sz="0" w:space="0" w:color="auto"/>
                            <w:right w:val="none" w:sz="0" w:space="0" w:color="auto"/>
                          </w:divBdr>
                        </w:div>
                      </w:divsChild>
                    </w:div>
                    <w:div w:id="73817225">
                      <w:marLeft w:val="0"/>
                      <w:marRight w:val="0"/>
                      <w:marTop w:val="0"/>
                      <w:marBottom w:val="0"/>
                      <w:divBdr>
                        <w:top w:val="none" w:sz="0" w:space="0" w:color="auto"/>
                        <w:left w:val="none" w:sz="0" w:space="0" w:color="auto"/>
                        <w:bottom w:val="none" w:sz="0" w:space="0" w:color="auto"/>
                        <w:right w:val="none" w:sz="0" w:space="0" w:color="auto"/>
                      </w:divBdr>
                      <w:divsChild>
                        <w:div w:id="452021867">
                          <w:marLeft w:val="0"/>
                          <w:marRight w:val="0"/>
                          <w:marTop w:val="0"/>
                          <w:marBottom w:val="0"/>
                          <w:divBdr>
                            <w:top w:val="none" w:sz="0" w:space="0" w:color="auto"/>
                            <w:left w:val="none" w:sz="0" w:space="0" w:color="auto"/>
                            <w:bottom w:val="none" w:sz="0" w:space="0" w:color="auto"/>
                            <w:right w:val="none" w:sz="0" w:space="0" w:color="auto"/>
                          </w:divBdr>
                        </w:div>
                      </w:divsChild>
                    </w:div>
                    <w:div w:id="83185856">
                      <w:marLeft w:val="0"/>
                      <w:marRight w:val="0"/>
                      <w:marTop w:val="0"/>
                      <w:marBottom w:val="0"/>
                      <w:divBdr>
                        <w:top w:val="none" w:sz="0" w:space="0" w:color="auto"/>
                        <w:left w:val="none" w:sz="0" w:space="0" w:color="auto"/>
                        <w:bottom w:val="none" w:sz="0" w:space="0" w:color="auto"/>
                        <w:right w:val="none" w:sz="0" w:space="0" w:color="auto"/>
                      </w:divBdr>
                      <w:divsChild>
                        <w:div w:id="768308165">
                          <w:marLeft w:val="0"/>
                          <w:marRight w:val="0"/>
                          <w:marTop w:val="0"/>
                          <w:marBottom w:val="0"/>
                          <w:divBdr>
                            <w:top w:val="none" w:sz="0" w:space="0" w:color="auto"/>
                            <w:left w:val="none" w:sz="0" w:space="0" w:color="auto"/>
                            <w:bottom w:val="none" w:sz="0" w:space="0" w:color="auto"/>
                            <w:right w:val="none" w:sz="0" w:space="0" w:color="auto"/>
                          </w:divBdr>
                          <w:divsChild>
                            <w:div w:id="14886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7882">
                      <w:marLeft w:val="0"/>
                      <w:marRight w:val="0"/>
                      <w:marTop w:val="0"/>
                      <w:marBottom w:val="0"/>
                      <w:divBdr>
                        <w:top w:val="none" w:sz="0" w:space="0" w:color="auto"/>
                        <w:left w:val="none" w:sz="0" w:space="0" w:color="auto"/>
                        <w:bottom w:val="none" w:sz="0" w:space="0" w:color="auto"/>
                        <w:right w:val="none" w:sz="0" w:space="0" w:color="auto"/>
                      </w:divBdr>
                    </w:div>
                    <w:div w:id="114176377">
                      <w:marLeft w:val="0"/>
                      <w:marRight w:val="0"/>
                      <w:marTop w:val="0"/>
                      <w:marBottom w:val="0"/>
                      <w:divBdr>
                        <w:top w:val="none" w:sz="0" w:space="0" w:color="auto"/>
                        <w:left w:val="none" w:sz="0" w:space="0" w:color="auto"/>
                        <w:bottom w:val="none" w:sz="0" w:space="0" w:color="auto"/>
                        <w:right w:val="none" w:sz="0" w:space="0" w:color="auto"/>
                      </w:divBdr>
                      <w:divsChild>
                        <w:div w:id="494809932">
                          <w:marLeft w:val="0"/>
                          <w:marRight w:val="0"/>
                          <w:marTop w:val="0"/>
                          <w:marBottom w:val="0"/>
                          <w:divBdr>
                            <w:top w:val="none" w:sz="0" w:space="0" w:color="auto"/>
                            <w:left w:val="none" w:sz="0" w:space="0" w:color="auto"/>
                            <w:bottom w:val="none" w:sz="0" w:space="0" w:color="auto"/>
                            <w:right w:val="none" w:sz="0" w:space="0" w:color="auto"/>
                          </w:divBdr>
                        </w:div>
                      </w:divsChild>
                    </w:div>
                    <w:div w:id="120730737">
                      <w:marLeft w:val="0"/>
                      <w:marRight w:val="0"/>
                      <w:marTop w:val="0"/>
                      <w:marBottom w:val="0"/>
                      <w:divBdr>
                        <w:top w:val="none" w:sz="0" w:space="0" w:color="auto"/>
                        <w:left w:val="none" w:sz="0" w:space="0" w:color="auto"/>
                        <w:bottom w:val="none" w:sz="0" w:space="0" w:color="auto"/>
                        <w:right w:val="none" w:sz="0" w:space="0" w:color="auto"/>
                      </w:divBdr>
                      <w:divsChild>
                        <w:div w:id="1150637442">
                          <w:marLeft w:val="0"/>
                          <w:marRight w:val="0"/>
                          <w:marTop w:val="0"/>
                          <w:marBottom w:val="0"/>
                          <w:divBdr>
                            <w:top w:val="none" w:sz="0" w:space="0" w:color="auto"/>
                            <w:left w:val="none" w:sz="0" w:space="0" w:color="auto"/>
                            <w:bottom w:val="none" w:sz="0" w:space="0" w:color="auto"/>
                            <w:right w:val="none" w:sz="0" w:space="0" w:color="auto"/>
                          </w:divBdr>
                        </w:div>
                      </w:divsChild>
                    </w:div>
                    <w:div w:id="161236145">
                      <w:marLeft w:val="0"/>
                      <w:marRight w:val="0"/>
                      <w:marTop w:val="0"/>
                      <w:marBottom w:val="0"/>
                      <w:divBdr>
                        <w:top w:val="none" w:sz="0" w:space="0" w:color="auto"/>
                        <w:left w:val="none" w:sz="0" w:space="0" w:color="auto"/>
                        <w:bottom w:val="none" w:sz="0" w:space="0" w:color="auto"/>
                        <w:right w:val="none" w:sz="0" w:space="0" w:color="auto"/>
                      </w:divBdr>
                    </w:div>
                    <w:div w:id="179634621">
                      <w:marLeft w:val="0"/>
                      <w:marRight w:val="0"/>
                      <w:marTop w:val="0"/>
                      <w:marBottom w:val="0"/>
                      <w:divBdr>
                        <w:top w:val="none" w:sz="0" w:space="0" w:color="auto"/>
                        <w:left w:val="none" w:sz="0" w:space="0" w:color="auto"/>
                        <w:bottom w:val="none" w:sz="0" w:space="0" w:color="auto"/>
                        <w:right w:val="none" w:sz="0" w:space="0" w:color="auto"/>
                      </w:divBdr>
                    </w:div>
                    <w:div w:id="184290751">
                      <w:marLeft w:val="0"/>
                      <w:marRight w:val="0"/>
                      <w:marTop w:val="0"/>
                      <w:marBottom w:val="0"/>
                      <w:divBdr>
                        <w:top w:val="none" w:sz="0" w:space="0" w:color="auto"/>
                        <w:left w:val="none" w:sz="0" w:space="0" w:color="auto"/>
                        <w:bottom w:val="none" w:sz="0" w:space="0" w:color="auto"/>
                        <w:right w:val="none" w:sz="0" w:space="0" w:color="auto"/>
                      </w:divBdr>
                    </w:div>
                    <w:div w:id="187838435">
                      <w:marLeft w:val="0"/>
                      <w:marRight w:val="0"/>
                      <w:marTop w:val="0"/>
                      <w:marBottom w:val="0"/>
                      <w:divBdr>
                        <w:top w:val="none" w:sz="0" w:space="0" w:color="auto"/>
                        <w:left w:val="none" w:sz="0" w:space="0" w:color="auto"/>
                        <w:bottom w:val="none" w:sz="0" w:space="0" w:color="auto"/>
                        <w:right w:val="none" w:sz="0" w:space="0" w:color="auto"/>
                      </w:divBdr>
                      <w:divsChild>
                        <w:div w:id="421072670">
                          <w:marLeft w:val="0"/>
                          <w:marRight w:val="0"/>
                          <w:marTop w:val="0"/>
                          <w:marBottom w:val="0"/>
                          <w:divBdr>
                            <w:top w:val="none" w:sz="0" w:space="0" w:color="auto"/>
                            <w:left w:val="none" w:sz="0" w:space="0" w:color="auto"/>
                            <w:bottom w:val="none" w:sz="0" w:space="0" w:color="auto"/>
                            <w:right w:val="none" w:sz="0" w:space="0" w:color="auto"/>
                          </w:divBdr>
                        </w:div>
                      </w:divsChild>
                    </w:div>
                    <w:div w:id="205339766">
                      <w:marLeft w:val="0"/>
                      <w:marRight w:val="0"/>
                      <w:marTop w:val="0"/>
                      <w:marBottom w:val="0"/>
                      <w:divBdr>
                        <w:top w:val="none" w:sz="0" w:space="0" w:color="auto"/>
                        <w:left w:val="none" w:sz="0" w:space="0" w:color="auto"/>
                        <w:bottom w:val="none" w:sz="0" w:space="0" w:color="auto"/>
                        <w:right w:val="none" w:sz="0" w:space="0" w:color="auto"/>
                      </w:divBdr>
                    </w:div>
                    <w:div w:id="212664581">
                      <w:marLeft w:val="0"/>
                      <w:marRight w:val="0"/>
                      <w:marTop w:val="0"/>
                      <w:marBottom w:val="0"/>
                      <w:divBdr>
                        <w:top w:val="none" w:sz="0" w:space="0" w:color="auto"/>
                        <w:left w:val="none" w:sz="0" w:space="0" w:color="auto"/>
                        <w:bottom w:val="none" w:sz="0" w:space="0" w:color="auto"/>
                        <w:right w:val="none" w:sz="0" w:space="0" w:color="auto"/>
                      </w:divBdr>
                      <w:divsChild>
                        <w:div w:id="834151660">
                          <w:marLeft w:val="0"/>
                          <w:marRight w:val="0"/>
                          <w:marTop w:val="0"/>
                          <w:marBottom w:val="0"/>
                          <w:divBdr>
                            <w:top w:val="none" w:sz="0" w:space="0" w:color="auto"/>
                            <w:left w:val="none" w:sz="0" w:space="0" w:color="auto"/>
                            <w:bottom w:val="none" w:sz="0" w:space="0" w:color="auto"/>
                            <w:right w:val="none" w:sz="0" w:space="0" w:color="auto"/>
                          </w:divBdr>
                        </w:div>
                      </w:divsChild>
                    </w:div>
                    <w:div w:id="229341491">
                      <w:marLeft w:val="0"/>
                      <w:marRight w:val="0"/>
                      <w:marTop w:val="0"/>
                      <w:marBottom w:val="0"/>
                      <w:divBdr>
                        <w:top w:val="none" w:sz="0" w:space="0" w:color="auto"/>
                        <w:left w:val="none" w:sz="0" w:space="0" w:color="auto"/>
                        <w:bottom w:val="none" w:sz="0" w:space="0" w:color="auto"/>
                        <w:right w:val="none" w:sz="0" w:space="0" w:color="auto"/>
                      </w:divBdr>
                      <w:divsChild>
                        <w:div w:id="414590679">
                          <w:marLeft w:val="0"/>
                          <w:marRight w:val="0"/>
                          <w:marTop w:val="0"/>
                          <w:marBottom w:val="0"/>
                          <w:divBdr>
                            <w:top w:val="none" w:sz="0" w:space="0" w:color="auto"/>
                            <w:left w:val="none" w:sz="0" w:space="0" w:color="auto"/>
                            <w:bottom w:val="none" w:sz="0" w:space="0" w:color="auto"/>
                            <w:right w:val="none" w:sz="0" w:space="0" w:color="auto"/>
                          </w:divBdr>
                        </w:div>
                      </w:divsChild>
                    </w:div>
                    <w:div w:id="234361502">
                      <w:marLeft w:val="0"/>
                      <w:marRight w:val="0"/>
                      <w:marTop w:val="0"/>
                      <w:marBottom w:val="0"/>
                      <w:divBdr>
                        <w:top w:val="none" w:sz="0" w:space="0" w:color="auto"/>
                        <w:left w:val="none" w:sz="0" w:space="0" w:color="auto"/>
                        <w:bottom w:val="none" w:sz="0" w:space="0" w:color="auto"/>
                        <w:right w:val="none" w:sz="0" w:space="0" w:color="auto"/>
                      </w:divBdr>
                      <w:divsChild>
                        <w:div w:id="1293824651">
                          <w:marLeft w:val="0"/>
                          <w:marRight w:val="0"/>
                          <w:marTop w:val="0"/>
                          <w:marBottom w:val="0"/>
                          <w:divBdr>
                            <w:top w:val="none" w:sz="0" w:space="0" w:color="auto"/>
                            <w:left w:val="none" w:sz="0" w:space="0" w:color="auto"/>
                            <w:bottom w:val="none" w:sz="0" w:space="0" w:color="auto"/>
                            <w:right w:val="none" w:sz="0" w:space="0" w:color="auto"/>
                          </w:divBdr>
                        </w:div>
                      </w:divsChild>
                    </w:div>
                    <w:div w:id="248393180">
                      <w:marLeft w:val="0"/>
                      <w:marRight w:val="0"/>
                      <w:marTop w:val="0"/>
                      <w:marBottom w:val="0"/>
                      <w:divBdr>
                        <w:top w:val="none" w:sz="0" w:space="0" w:color="auto"/>
                        <w:left w:val="none" w:sz="0" w:space="0" w:color="auto"/>
                        <w:bottom w:val="none" w:sz="0" w:space="0" w:color="auto"/>
                        <w:right w:val="none" w:sz="0" w:space="0" w:color="auto"/>
                      </w:divBdr>
                    </w:div>
                    <w:div w:id="256404554">
                      <w:marLeft w:val="0"/>
                      <w:marRight w:val="0"/>
                      <w:marTop w:val="0"/>
                      <w:marBottom w:val="0"/>
                      <w:divBdr>
                        <w:top w:val="none" w:sz="0" w:space="0" w:color="auto"/>
                        <w:left w:val="none" w:sz="0" w:space="0" w:color="auto"/>
                        <w:bottom w:val="none" w:sz="0" w:space="0" w:color="auto"/>
                        <w:right w:val="none" w:sz="0" w:space="0" w:color="auto"/>
                      </w:divBdr>
                      <w:divsChild>
                        <w:div w:id="221330250">
                          <w:marLeft w:val="0"/>
                          <w:marRight w:val="0"/>
                          <w:marTop w:val="0"/>
                          <w:marBottom w:val="0"/>
                          <w:divBdr>
                            <w:top w:val="none" w:sz="0" w:space="0" w:color="auto"/>
                            <w:left w:val="none" w:sz="0" w:space="0" w:color="auto"/>
                            <w:bottom w:val="none" w:sz="0" w:space="0" w:color="auto"/>
                            <w:right w:val="none" w:sz="0" w:space="0" w:color="auto"/>
                          </w:divBdr>
                        </w:div>
                      </w:divsChild>
                    </w:div>
                    <w:div w:id="266040576">
                      <w:marLeft w:val="0"/>
                      <w:marRight w:val="0"/>
                      <w:marTop w:val="0"/>
                      <w:marBottom w:val="0"/>
                      <w:divBdr>
                        <w:top w:val="none" w:sz="0" w:space="0" w:color="auto"/>
                        <w:left w:val="none" w:sz="0" w:space="0" w:color="auto"/>
                        <w:bottom w:val="none" w:sz="0" w:space="0" w:color="auto"/>
                        <w:right w:val="none" w:sz="0" w:space="0" w:color="auto"/>
                      </w:divBdr>
                    </w:div>
                    <w:div w:id="290287980">
                      <w:marLeft w:val="0"/>
                      <w:marRight w:val="0"/>
                      <w:marTop w:val="0"/>
                      <w:marBottom w:val="0"/>
                      <w:divBdr>
                        <w:top w:val="none" w:sz="0" w:space="0" w:color="auto"/>
                        <w:left w:val="none" w:sz="0" w:space="0" w:color="auto"/>
                        <w:bottom w:val="none" w:sz="0" w:space="0" w:color="auto"/>
                        <w:right w:val="none" w:sz="0" w:space="0" w:color="auto"/>
                      </w:divBdr>
                      <w:divsChild>
                        <w:div w:id="131599014">
                          <w:marLeft w:val="0"/>
                          <w:marRight w:val="0"/>
                          <w:marTop w:val="0"/>
                          <w:marBottom w:val="0"/>
                          <w:divBdr>
                            <w:top w:val="none" w:sz="0" w:space="0" w:color="auto"/>
                            <w:left w:val="none" w:sz="0" w:space="0" w:color="auto"/>
                            <w:bottom w:val="none" w:sz="0" w:space="0" w:color="auto"/>
                            <w:right w:val="none" w:sz="0" w:space="0" w:color="auto"/>
                          </w:divBdr>
                          <w:divsChild>
                            <w:div w:id="35955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7038">
                      <w:marLeft w:val="0"/>
                      <w:marRight w:val="0"/>
                      <w:marTop w:val="0"/>
                      <w:marBottom w:val="0"/>
                      <w:divBdr>
                        <w:top w:val="none" w:sz="0" w:space="0" w:color="auto"/>
                        <w:left w:val="none" w:sz="0" w:space="0" w:color="auto"/>
                        <w:bottom w:val="none" w:sz="0" w:space="0" w:color="auto"/>
                        <w:right w:val="none" w:sz="0" w:space="0" w:color="auto"/>
                      </w:divBdr>
                      <w:divsChild>
                        <w:div w:id="621349679">
                          <w:marLeft w:val="0"/>
                          <w:marRight w:val="0"/>
                          <w:marTop w:val="0"/>
                          <w:marBottom w:val="0"/>
                          <w:divBdr>
                            <w:top w:val="none" w:sz="0" w:space="0" w:color="auto"/>
                            <w:left w:val="none" w:sz="0" w:space="0" w:color="auto"/>
                            <w:bottom w:val="none" w:sz="0" w:space="0" w:color="auto"/>
                            <w:right w:val="none" w:sz="0" w:space="0" w:color="auto"/>
                          </w:divBdr>
                        </w:div>
                      </w:divsChild>
                    </w:div>
                    <w:div w:id="297222114">
                      <w:marLeft w:val="0"/>
                      <w:marRight w:val="0"/>
                      <w:marTop w:val="0"/>
                      <w:marBottom w:val="0"/>
                      <w:divBdr>
                        <w:top w:val="none" w:sz="0" w:space="0" w:color="auto"/>
                        <w:left w:val="none" w:sz="0" w:space="0" w:color="auto"/>
                        <w:bottom w:val="none" w:sz="0" w:space="0" w:color="auto"/>
                        <w:right w:val="none" w:sz="0" w:space="0" w:color="auto"/>
                      </w:divBdr>
                    </w:div>
                    <w:div w:id="305206403">
                      <w:marLeft w:val="0"/>
                      <w:marRight w:val="0"/>
                      <w:marTop w:val="0"/>
                      <w:marBottom w:val="0"/>
                      <w:divBdr>
                        <w:top w:val="none" w:sz="0" w:space="0" w:color="auto"/>
                        <w:left w:val="none" w:sz="0" w:space="0" w:color="auto"/>
                        <w:bottom w:val="none" w:sz="0" w:space="0" w:color="auto"/>
                        <w:right w:val="none" w:sz="0" w:space="0" w:color="auto"/>
                      </w:divBdr>
                    </w:div>
                    <w:div w:id="320354823">
                      <w:marLeft w:val="0"/>
                      <w:marRight w:val="0"/>
                      <w:marTop w:val="0"/>
                      <w:marBottom w:val="0"/>
                      <w:divBdr>
                        <w:top w:val="none" w:sz="0" w:space="0" w:color="auto"/>
                        <w:left w:val="none" w:sz="0" w:space="0" w:color="auto"/>
                        <w:bottom w:val="none" w:sz="0" w:space="0" w:color="auto"/>
                        <w:right w:val="none" w:sz="0" w:space="0" w:color="auto"/>
                      </w:divBdr>
                    </w:div>
                    <w:div w:id="323165510">
                      <w:marLeft w:val="0"/>
                      <w:marRight w:val="0"/>
                      <w:marTop w:val="0"/>
                      <w:marBottom w:val="0"/>
                      <w:divBdr>
                        <w:top w:val="none" w:sz="0" w:space="0" w:color="auto"/>
                        <w:left w:val="none" w:sz="0" w:space="0" w:color="auto"/>
                        <w:bottom w:val="none" w:sz="0" w:space="0" w:color="auto"/>
                        <w:right w:val="none" w:sz="0" w:space="0" w:color="auto"/>
                      </w:divBdr>
                    </w:div>
                    <w:div w:id="331638954">
                      <w:marLeft w:val="0"/>
                      <w:marRight w:val="0"/>
                      <w:marTop w:val="0"/>
                      <w:marBottom w:val="0"/>
                      <w:divBdr>
                        <w:top w:val="none" w:sz="0" w:space="0" w:color="auto"/>
                        <w:left w:val="none" w:sz="0" w:space="0" w:color="auto"/>
                        <w:bottom w:val="none" w:sz="0" w:space="0" w:color="auto"/>
                        <w:right w:val="none" w:sz="0" w:space="0" w:color="auto"/>
                      </w:divBdr>
                    </w:div>
                    <w:div w:id="337466450">
                      <w:marLeft w:val="0"/>
                      <w:marRight w:val="0"/>
                      <w:marTop w:val="0"/>
                      <w:marBottom w:val="0"/>
                      <w:divBdr>
                        <w:top w:val="none" w:sz="0" w:space="0" w:color="auto"/>
                        <w:left w:val="none" w:sz="0" w:space="0" w:color="auto"/>
                        <w:bottom w:val="none" w:sz="0" w:space="0" w:color="auto"/>
                        <w:right w:val="none" w:sz="0" w:space="0" w:color="auto"/>
                      </w:divBdr>
                      <w:divsChild>
                        <w:div w:id="640505282">
                          <w:marLeft w:val="0"/>
                          <w:marRight w:val="0"/>
                          <w:marTop w:val="0"/>
                          <w:marBottom w:val="0"/>
                          <w:divBdr>
                            <w:top w:val="none" w:sz="0" w:space="0" w:color="auto"/>
                            <w:left w:val="none" w:sz="0" w:space="0" w:color="auto"/>
                            <w:bottom w:val="none" w:sz="0" w:space="0" w:color="auto"/>
                            <w:right w:val="none" w:sz="0" w:space="0" w:color="auto"/>
                          </w:divBdr>
                          <w:divsChild>
                            <w:div w:id="40456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598">
                      <w:marLeft w:val="0"/>
                      <w:marRight w:val="0"/>
                      <w:marTop w:val="0"/>
                      <w:marBottom w:val="0"/>
                      <w:divBdr>
                        <w:top w:val="none" w:sz="0" w:space="0" w:color="auto"/>
                        <w:left w:val="none" w:sz="0" w:space="0" w:color="auto"/>
                        <w:bottom w:val="none" w:sz="0" w:space="0" w:color="auto"/>
                        <w:right w:val="none" w:sz="0" w:space="0" w:color="auto"/>
                      </w:divBdr>
                    </w:div>
                    <w:div w:id="345984532">
                      <w:marLeft w:val="0"/>
                      <w:marRight w:val="0"/>
                      <w:marTop w:val="0"/>
                      <w:marBottom w:val="0"/>
                      <w:divBdr>
                        <w:top w:val="none" w:sz="0" w:space="0" w:color="auto"/>
                        <w:left w:val="none" w:sz="0" w:space="0" w:color="auto"/>
                        <w:bottom w:val="none" w:sz="0" w:space="0" w:color="auto"/>
                        <w:right w:val="none" w:sz="0" w:space="0" w:color="auto"/>
                      </w:divBdr>
                      <w:divsChild>
                        <w:div w:id="642080505">
                          <w:marLeft w:val="0"/>
                          <w:marRight w:val="0"/>
                          <w:marTop w:val="0"/>
                          <w:marBottom w:val="0"/>
                          <w:divBdr>
                            <w:top w:val="none" w:sz="0" w:space="0" w:color="auto"/>
                            <w:left w:val="none" w:sz="0" w:space="0" w:color="auto"/>
                            <w:bottom w:val="none" w:sz="0" w:space="0" w:color="auto"/>
                            <w:right w:val="none" w:sz="0" w:space="0" w:color="auto"/>
                          </w:divBdr>
                        </w:div>
                      </w:divsChild>
                    </w:div>
                    <w:div w:id="345985526">
                      <w:marLeft w:val="0"/>
                      <w:marRight w:val="0"/>
                      <w:marTop w:val="0"/>
                      <w:marBottom w:val="0"/>
                      <w:divBdr>
                        <w:top w:val="none" w:sz="0" w:space="0" w:color="auto"/>
                        <w:left w:val="none" w:sz="0" w:space="0" w:color="auto"/>
                        <w:bottom w:val="none" w:sz="0" w:space="0" w:color="auto"/>
                        <w:right w:val="none" w:sz="0" w:space="0" w:color="auto"/>
                      </w:divBdr>
                      <w:divsChild>
                        <w:div w:id="1203592352">
                          <w:marLeft w:val="0"/>
                          <w:marRight w:val="0"/>
                          <w:marTop w:val="0"/>
                          <w:marBottom w:val="0"/>
                          <w:divBdr>
                            <w:top w:val="none" w:sz="0" w:space="0" w:color="auto"/>
                            <w:left w:val="none" w:sz="0" w:space="0" w:color="auto"/>
                            <w:bottom w:val="none" w:sz="0" w:space="0" w:color="auto"/>
                            <w:right w:val="none" w:sz="0" w:space="0" w:color="auto"/>
                          </w:divBdr>
                        </w:div>
                      </w:divsChild>
                    </w:div>
                    <w:div w:id="348457705">
                      <w:marLeft w:val="0"/>
                      <w:marRight w:val="0"/>
                      <w:marTop w:val="0"/>
                      <w:marBottom w:val="0"/>
                      <w:divBdr>
                        <w:top w:val="none" w:sz="0" w:space="0" w:color="auto"/>
                        <w:left w:val="none" w:sz="0" w:space="0" w:color="auto"/>
                        <w:bottom w:val="none" w:sz="0" w:space="0" w:color="auto"/>
                        <w:right w:val="none" w:sz="0" w:space="0" w:color="auto"/>
                      </w:divBdr>
                      <w:divsChild>
                        <w:div w:id="95755887">
                          <w:marLeft w:val="0"/>
                          <w:marRight w:val="0"/>
                          <w:marTop w:val="0"/>
                          <w:marBottom w:val="0"/>
                          <w:divBdr>
                            <w:top w:val="none" w:sz="0" w:space="0" w:color="auto"/>
                            <w:left w:val="none" w:sz="0" w:space="0" w:color="auto"/>
                            <w:bottom w:val="none" w:sz="0" w:space="0" w:color="auto"/>
                            <w:right w:val="none" w:sz="0" w:space="0" w:color="auto"/>
                          </w:divBdr>
                        </w:div>
                      </w:divsChild>
                    </w:div>
                    <w:div w:id="350450114">
                      <w:marLeft w:val="0"/>
                      <w:marRight w:val="0"/>
                      <w:marTop w:val="0"/>
                      <w:marBottom w:val="0"/>
                      <w:divBdr>
                        <w:top w:val="none" w:sz="0" w:space="0" w:color="auto"/>
                        <w:left w:val="none" w:sz="0" w:space="0" w:color="auto"/>
                        <w:bottom w:val="none" w:sz="0" w:space="0" w:color="auto"/>
                        <w:right w:val="none" w:sz="0" w:space="0" w:color="auto"/>
                      </w:divBdr>
                    </w:div>
                    <w:div w:id="377318227">
                      <w:marLeft w:val="0"/>
                      <w:marRight w:val="0"/>
                      <w:marTop w:val="0"/>
                      <w:marBottom w:val="0"/>
                      <w:divBdr>
                        <w:top w:val="none" w:sz="0" w:space="0" w:color="auto"/>
                        <w:left w:val="none" w:sz="0" w:space="0" w:color="auto"/>
                        <w:bottom w:val="none" w:sz="0" w:space="0" w:color="auto"/>
                        <w:right w:val="none" w:sz="0" w:space="0" w:color="auto"/>
                      </w:divBdr>
                    </w:div>
                    <w:div w:id="382099589">
                      <w:marLeft w:val="0"/>
                      <w:marRight w:val="0"/>
                      <w:marTop w:val="0"/>
                      <w:marBottom w:val="0"/>
                      <w:divBdr>
                        <w:top w:val="none" w:sz="0" w:space="0" w:color="auto"/>
                        <w:left w:val="none" w:sz="0" w:space="0" w:color="auto"/>
                        <w:bottom w:val="none" w:sz="0" w:space="0" w:color="auto"/>
                        <w:right w:val="none" w:sz="0" w:space="0" w:color="auto"/>
                      </w:divBdr>
                      <w:divsChild>
                        <w:div w:id="1238902917">
                          <w:marLeft w:val="0"/>
                          <w:marRight w:val="0"/>
                          <w:marTop w:val="0"/>
                          <w:marBottom w:val="0"/>
                          <w:divBdr>
                            <w:top w:val="none" w:sz="0" w:space="0" w:color="auto"/>
                            <w:left w:val="none" w:sz="0" w:space="0" w:color="auto"/>
                            <w:bottom w:val="none" w:sz="0" w:space="0" w:color="auto"/>
                            <w:right w:val="none" w:sz="0" w:space="0" w:color="auto"/>
                          </w:divBdr>
                        </w:div>
                      </w:divsChild>
                    </w:div>
                    <w:div w:id="385109322">
                      <w:marLeft w:val="0"/>
                      <w:marRight w:val="0"/>
                      <w:marTop w:val="0"/>
                      <w:marBottom w:val="0"/>
                      <w:divBdr>
                        <w:top w:val="none" w:sz="0" w:space="0" w:color="auto"/>
                        <w:left w:val="none" w:sz="0" w:space="0" w:color="auto"/>
                        <w:bottom w:val="none" w:sz="0" w:space="0" w:color="auto"/>
                        <w:right w:val="none" w:sz="0" w:space="0" w:color="auto"/>
                      </w:divBdr>
                      <w:divsChild>
                        <w:div w:id="294213689">
                          <w:marLeft w:val="0"/>
                          <w:marRight w:val="0"/>
                          <w:marTop w:val="0"/>
                          <w:marBottom w:val="0"/>
                          <w:divBdr>
                            <w:top w:val="none" w:sz="0" w:space="0" w:color="auto"/>
                            <w:left w:val="none" w:sz="0" w:space="0" w:color="auto"/>
                            <w:bottom w:val="none" w:sz="0" w:space="0" w:color="auto"/>
                            <w:right w:val="none" w:sz="0" w:space="0" w:color="auto"/>
                          </w:divBdr>
                        </w:div>
                      </w:divsChild>
                    </w:div>
                    <w:div w:id="396326511">
                      <w:marLeft w:val="0"/>
                      <w:marRight w:val="0"/>
                      <w:marTop w:val="0"/>
                      <w:marBottom w:val="0"/>
                      <w:divBdr>
                        <w:top w:val="none" w:sz="0" w:space="0" w:color="auto"/>
                        <w:left w:val="none" w:sz="0" w:space="0" w:color="auto"/>
                        <w:bottom w:val="none" w:sz="0" w:space="0" w:color="auto"/>
                        <w:right w:val="none" w:sz="0" w:space="0" w:color="auto"/>
                      </w:divBdr>
                      <w:divsChild>
                        <w:div w:id="42144987">
                          <w:marLeft w:val="0"/>
                          <w:marRight w:val="0"/>
                          <w:marTop w:val="0"/>
                          <w:marBottom w:val="0"/>
                          <w:divBdr>
                            <w:top w:val="none" w:sz="0" w:space="0" w:color="auto"/>
                            <w:left w:val="none" w:sz="0" w:space="0" w:color="auto"/>
                            <w:bottom w:val="none" w:sz="0" w:space="0" w:color="auto"/>
                            <w:right w:val="none" w:sz="0" w:space="0" w:color="auto"/>
                          </w:divBdr>
                        </w:div>
                      </w:divsChild>
                    </w:div>
                    <w:div w:id="409738523">
                      <w:marLeft w:val="0"/>
                      <w:marRight w:val="0"/>
                      <w:marTop w:val="0"/>
                      <w:marBottom w:val="0"/>
                      <w:divBdr>
                        <w:top w:val="none" w:sz="0" w:space="0" w:color="auto"/>
                        <w:left w:val="none" w:sz="0" w:space="0" w:color="auto"/>
                        <w:bottom w:val="none" w:sz="0" w:space="0" w:color="auto"/>
                        <w:right w:val="none" w:sz="0" w:space="0" w:color="auto"/>
                      </w:divBdr>
                      <w:divsChild>
                        <w:div w:id="461968433">
                          <w:marLeft w:val="0"/>
                          <w:marRight w:val="0"/>
                          <w:marTop w:val="0"/>
                          <w:marBottom w:val="0"/>
                          <w:divBdr>
                            <w:top w:val="none" w:sz="0" w:space="0" w:color="auto"/>
                            <w:left w:val="none" w:sz="0" w:space="0" w:color="auto"/>
                            <w:bottom w:val="none" w:sz="0" w:space="0" w:color="auto"/>
                            <w:right w:val="none" w:sz="0" w:space="0" w:color="auto"/>
                          </w:divBdr>
                        </w:div>
                      </w:divsChild>
                    </w:div>
                    <w:div w:id="427234804">
                      <w:marLeft w:val="0"/>
                      <w:marRight w:val="0"/>
                      <w:marTop w:val="0"/>
                      <w:marBottom w:val="0"/>
                      <w:divBdr>
                        <w:top w:val="none" w:sz="0" w:space="0" w:color="auto"/>
                        <w:left w:val="none" w:sz="0" w:space="0" w:color="auto"/>
                        <w:bottom w:val="none" w:sz="0" w:space="0" w:color="auto"/>
                        <w:right w:val="none" w:sz="0" w:space="0" w:color="auto"/>
                      </w:divBdr>
                      <w:divsChild>
                        <w:div w:id="798378497">
                          <w:marLeft w:val="0"/>
                          <w:marRight w:val="0"/>
                          <w:marTop w:val="0"/>
                          <w:marBottom w:val="0"/>
                          <w:divBdr>
                            <w:top w:val="none" w:sz="0" w:space="0" w:color="auto"/>
                            <w:left w:val="none" w:sz="0" w:space="0" w:color="auto"/>
                            <w:bottom w:val="none" w:sz="0" w:space="0" w:color="auto"/>
                            <w:right w:val="none" w:sz="0" w:space="0" w:color="auto"/>
                          </w:divBdr>
                        </w:div>
                      </w:divsChild>
                    </w:div>
                    <w:div w:id="441537006">
                      <w:marLeft w:val="0"/>
                      <w:marRight w:val="0"/>
                      <w:marTop w:val="0"/>
                      <w:marBottom w:val="0"/>
                      <w:divBdr>
                        <w:top w:val="none" w:sz="0" w:space="0" w:color="auto"/>
                        <w:left w:val="none" w:sz="0" w:space="0" w:color="auto"/>
                        <w:bottom w:val="none" w:sz="0" w:space="0" w:color="auto"/>
                        <w:right w:val="none" w:sz="0" w:space="0" w:color="auto"/>
                      </w:divBdr>
                    </w:div>
                    <w:div w:id="444424811">
                      <w:marLeft w:val="0"/>
                      <w:marRight w:val="0"/>
                      <w:marTop w:val="0"/>
                      <w:marBottom w:val="0"/>
                      <w:divBdr>
                        <w:top w:val="none" w:sz="0" w:space="0" w:color="auto"/>
                        <w:left w:val="none" w:sz="0" w:space="0" w:color="auto"/>
                        <w:bottom w:val="none" w:sz="0" w:space="0" w:color="auto"/>
                        <w:right w:val="none" w:sz="0" w:space="0" w:color="auto"/>
                      </w:divBdr>
                    </w:div>
                    <w:div w:id="448207706">
                      <w:marLeft w:val="0"/>
                      <w:marRight w:val="0"/>
                      <w:marTop w:val="0"/>
                      <w:marBottom w:val="0"/>
                      <w:divBdr>
                        <w:top w:val="none" w:sz="0" w:space="0" w:color="auto"/>
                        <w:left w:val="none" w:sz="0" w:space="0" w:color="auto"/>
                        <w:bottom w:val="none" w:sz="0" w:space="0" w:color="auto"/>
                        <w:right w:val="none" w:sz="0" w:space="0" w:color="auto"/>
                      </w:divBdr>
                      <w:divsChild>
                        <w:div w:id="748422959">
                          <w:marLeft w:val="0"/>
                          <w:marRight w:val="0"/>
                          <w:marTop w:val="0"/>
                          <w:marBottom w:val="0"/>
                          <w:divBdr>
                            <w:top w:val="none" w:sz="0" w:space="0" w:color="auto"/>
                            <w:left w:val="none" w:sz="0" w:space="0" w:color="auto"/>
                            <w:bottom w:val="none" w:sz="0" w:space="0" w:color="auto"/>
                            <w:right w:val="none" w:sz="0" w:space="0" w:color="auto"/>
                          </w:divBdr>
                        </w:div>
                      </w:divsChild>
                    </w:div>
                    <w:div w:id="457993326">
                      <w:marLeft w:val="0"/>
                      <w:marRight w:val="0"/>
                      <w:marTop w:val="0"/>
                      <w:marBottom w:val="0"/>
                      <w:divBdr>
                        <w:top w:val="none" w:sz="0" w:space="0" w:color="auto"/>
                        <w:left w:val="none" w:sz="0" w:space="0" w:color="auto"/>
                        <w:bottom w:val="none" w:sz="0" w:space="0" w:color="auto"/>
                        <w:right w:val="none" w:sz="0" w:space="0" w:color="auto"/>
                      </w:divBdr>
                      <w:divsChild>
                        <w:div w:id="627466641">
                          <w:marLeft w:val="0"/>
                          <w:marRight w:val="0"/>
                          <w:marTop w:val="0"/>
                          <w:marBottom w:val="0"/>
                          <w:divBdr>
                            <w:top w:val="none" w:sz="0" w:space="0" w:color="auto"/>
                            <w:left w:val="none" w:sz="0" w:space="0" w:color="auto"/>
                            <w:bottom w:val="none" w:sz="0" w:space="0" w:color="auto"/>
                            <w:right w:val="none" w:sz="0" w:space="0" w:color="auto"/>
                          </w:divBdr>
                        </w:div>
                      </w:divsChild>
                    </w:div>
                    <w:div w:id="463809864">
                      <w:marLeft w:val="0"/>
                      <w:marRight w:val="0"/>
                      <w:marTop w:val="0"/>
                      <w:marBottom w:val="0"/>
                      <w:divBdr>
                        <w:top w:val="none" w:sz="0" w:space="0" w:color="auto"/>
                        <w:left w:val="none" w:sz="0" w:space="0" w:color="auto"/>
                        <w:bottom w:val="none" w:sz="0" w:space="0" w:color="auto"/>
                        <w:right w:val="none" w:sz="0" w:space="0" w:color="auto"/>
                      </w:divBdr>
                      <w:divsChild>
                        <w:div w:id="541212423">
                          <w:marLeft w:val="0"/>
                          <w:marRight w:val="0"/>
                          <w:marTop w:val="0"/>
                          <w:marBottom w:val="0"/>
                          <w:divBdr>
                            <w:top w:val="none" w:sz="0" w:space="0" w:color="auto"/>
                            <w:left w:val="none" w:sz="0" w:space="0" w:color="auto"/>
                            <w:bottom w:val="none" w:sz="0" w:space="0" w:color="auto"/>
                            <w:right w:val="none" w:sz="0" w:space="0" w:color="auto"/>
                          </w:divBdr>
                        </w:div>
                      </w:divsChild>
                    </w:div>
                    <w:div w:id="465243687">
                      <w:marLeft w:val="0"/>
                      <w:marRight w:val="0"/>
                      <w:marTop w:val="0"/>
                      <w:marBottom w:val="0"/>
                      <w:divBdr>
                        <w:top w:val="none" w:sz="0" w:space="0" w:color="auto"/>
                        <w:left w:val="none" w:sz="0" w:space="0" w:color="auto"/>
                        <w:bottom w:val="none" w:sz="0" w:space="0" w:color="auto"/>
                        <w:right w:val="none" w:sz="0" w:space="0" w:color="auto"/>
                      </w:divBdr>
                    </w:div>
                    <w:div w:id="467824132">
                      <w:marLeft w:val="0"/>
                      <w:marRight w:val="0"/>
                      <w:marTop w:val="0"/>
                      <w:marBottom w:val="0"/>
                      <w:divBdr>
                        <w:top w:val="none" w:sz="0" w:space="0" w:color="auto"/>
                        <w:left w:val="none" w:sz="0" w:space="0" w:color="auto"/>
                        <w:bottom w:val="none" w:sz="0" w:space="0" w:color="auto"/>
                        <w:right w:val="none" w:sz="0" w:space="0" w:color="auto"/>
                      </w:divBdr>
                      <w:divsChild>
                        <w:div w:id="316610516">
                          <w:marLeft w:val="0"/>
                          <w:marRight w:val="0"/>
                          <w:marTop w:val="0"/>
                          <w:marBottom w:val="0"/>
                          <w:divBdr>
                            <w:top w:val="none" w:sz="0" w:space="0" w:color="auto"/>
                            <w:left w:val="none" w:sz="0" w:space="0" w:color="auto"/>
                            <w:bottom w:val="none" w:sz="0" w:space="0" w:color="auto"/>
                            <w:right w:val="none" w:sz="0" w:space="0" w:color="auto"/>
                          </w:divBdr>
                        </w:div>
                      </w:divsChild>
                    </w:div>
                    <w:div w:id="527647676">
                      <w:marLeft w:val="0"/>
                      <w:marRight w:val="0"/>
                      <w:marTop w:val="0"/>
                      <w:marBottom w:val="0"/>
                      <w:divBdr>
                        <w:top w:val="none" w:sz="0" w:space="0" w:color="auto"/>
                        <w:left w:val="none" w:sz="0" w:space="0" w:color="auto"/>
                        <w:bottom w:val="none" w:sz="0" w:space="0" w:color="auto"/>
                        <w:right w:val="none" w:sz="0" w:space="0" w:color="auto"/>
                      </w:divBdr>
                      <w:divsChild>
                        <w:div w:id="747386207">
                          <w:marLeft w:val="0"/>
                          <w:marRight w:val="0"/>
                          <w:marTop w:val="0"/>
                          <w:marBottom w:val="0"/>
                          <w:divBdr>
                            <w:top w:val="none" w:sz="0" w:space="0" w:color="auto"/>
                            <w:left w:val="none" w:sz="0" w:space="0" w:color="auto"/>
                            <w:bottom w:val="none" w:sz="0" w:space="0" w:color="auto"/>
                            <w:right w:val="none" w:sz="0" w:space="0" w:color="auto"/>
                          </w:divBdr>
                        </w:div>
                      </w:divsChild>
                    </w:div>
                    <w:div w:id="534971468">
                      <w:marLeft w:val="0"/>
                      <w:marRight w:val="0"/>
                      <w:marTop w:val="0"/>
                      <w:marBottom w:val="0"/>
                      <w:divBdr>
                        <w:top w:val="none" w:sz="0" w:space="0" w:color="auto"/>
                        <w:left w:val="none" w:sz="0" w:space="0" w:color="auto"/>
                        <w:bottom w:val="none" w:sz="0" w:space="0" w:color="auto"/>
                        <w:right w:val="none" w:sz="0" w:space="0" w:color="auto"/>
                      </w:divBdr>
                    </w:div>
                    <w:div w:id="544178166">
                      <w:marLeft w:val="0"/>
                      <w:marRight w:val="0"/>
                      <w:marTop w:val="0"/>
                      <w:marBottom w:val="0"/>
                      <w:divBdr>
                        <w:top w:val="none" w:sz="0" w:space="0" w:color="auto"/>
                        <w:left w:val="none" w:sz="0" w:space="0" w:color="auto"/>
                        <w:bottom w:val="none" w:sz="0" w:space="0" w:color="auto"/>
                        <w:right w:val="none" w:sz="0" w:space="0" w:color="auto"/>
                      </w:divBdr>
                    </w:div>
                    <w:div w:id="553199293">
                      <w:marLeft w:val="0"/>
                      <w:marRight w:val="0"/>
                      <w:marTop w:val="0"/>
                      <w:marBottom w:val="0"/>
                      <w:divBdr>
                        <w:top w:val="none" w:sz="0" w:space="0" w:color="auto"/>
                        <w:left w:val="none" w:sz="0" w:space="0" w:color="auto"/>
                        <w:bottom w:val="none" w:sz="0" w:space="0" w:color="auto"/>
                        <w:right w:val="none" w:sz="0" w:space="0" w:color="auto"/>
                      </w:divBdr>
                      <w:divsChild>
                        <w:div w:id="283118583">
                          <w:marLeft w:val="0"/>
                          <w:marRight w:val="0"/>
                          <w:marTop w:val="0"/>
                          <w:marBottom w:val="0"/>
                          <w:divBdr>
                            <w:top w:val="none" w:sz="0" w:space="0" w:color="auto"/>
                            <w:left w:val="none" w:sz="0" w:space="0" w:color="auto"/>
                            <w:bottom w:val="none" w:sz="0" w:space="0" w:color="auto"/>
                            <w:right w:val="none" w:sz="0" w:space="0" w:color="auto"/>
                          </w:divBdr>
                          <w:divsChild>
                            <w:div w:id="46662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6779">
                      <w:marLeft w:val="0"/>
                      <w:marRight w:val="0"/>
                      <w:marTop w:val="0"/>
                      <w:marBottom w:val="0"/>
                      <w:divBdr>
                        <w:top w:val="none" w:sz="0" w:space="0" w:color="auto"/>
                        <w:left w:val="none" w:sz="0" w:space="0" w:color="auto"/>
                        <w:bottom w:val="none" w:sz="0" w:space="0" w:color="auto"/>
                        <w:right w:val="none" w:sz="0" w:space="0" w:color="auto"/>
                      </w:divBdr>
                      <w:divsChild>
                        <w:div w:id="1224755583">
                          <w:marLeft w:val="0"/>
                          <w:marRight w:val="0"/>
                          <w:marTop w:val="0"/>
                          <w:marBottom w:val="0"/>
                          <w:divBdr>
                            <w:top w:val="none" w:sz="0" w:space="0" w:color="auto"/>
                            <w:left w:val="none" w:sz="0" w:space="0" w:color="auto"/>
                            <w:bottom w:val="none" w:sz="0" w:space="0" w:color="auto"/>
                            <w:right w:val="none" w:sz="0" w:space="0" w:color="auto"/>
                          </w:divBdr>
                        </w:div>
                      </w:divsChild>
                    </w:div>
                    <w:div w:id="578295057">
                      <w:marLeft w:val="0"/>
                      <w:marRight w:val="0"/>
                      <w:marTop w:val="0"/>
                      <w:marBottom w:val="0"/>
                      <w:divBdr>
                        <w:top w:val="none" w:sz="0" w:space="0" w:color="auto"/>
                        <w:left w:val="none" w:sz="0" w:space="0" w:color="auto"/>
                        <w:bottom w:val="none" w:sz="0" w:space="0" w:color="auto"/>
                        <w:right w:val="none" w:sz="0" w:space="0" w:color="auto"/>
                      </w:divBdr>
                    </w:div>
                    <w:div w:id="581570584">
                      <w:marLeft w:val="0"/>
                      <w:marRight w:val="0"/>
                      <w:marTop w:val="0"/>
                      <w:marBottom w:val="0"/>
                      <w:divBdr>
                        <w:top w:val="none" w:sz="0" w:space="0" w:color="auto"/>
                        <w:left w:val="none" w:sz="0" w:space="0" w:color="auto"/>
                        <w:bottom w:val="none" w:sz="0" w:space="0" w:color="auto"/>
                        <w:right w:val="none" w:sz="0" w:space="0" w:color="auto"/>
                      </w:divBdr>
                      <w:divsChild>
                        <w:div w:id="745422183">
                          <w:marLeft w:val="0"/>
                          <w:marRight w:val="0"/>
                          <w:marTop w:val="0"/>
                          <w:marBottom w:val="0"/>
                          <w:divBdr>
                            <w:top w:val="none" w:sz="0" w:space="0" w:color="auto"/>
                            <w:left w:val="none" w:sz="0" w:space="0" w:color="auto"/>
                            <w:bottom w:val="none" w:sz="0" w:space="0" w:color="auto"/>
                            <w:right w:val="none" w:sz="0" w:space="0" w:color="auto"/>
                          </w:divBdr>
                        </w:div>
                      </w:divsChild>
                    </w:div>
                    <w:div w:id="589966262">
                      <w:marLeft w:val="0"/>
                      <w:marRight w:val="0"/>
                      <w:marTop w:val="0"/>
                      <w:marBottom w:val="0"/>
                      <w:divBdr>
                        <w:top w:val="none" w:sz="0" w:space="0" w:color="auto"/>
                        <w:left w:val="none" w:sz="0" w:space="0" w:color="auto"/>
                        <w:bottom w:val="none" w:sz="0" w:space="0" w:color="auto"/>
                        <w:right w:val="none" w:sz="0" w:space="0" w:color="auto"/>
                      </w:divBdr>
                      <w:divsChild>
                        <w:div w:id="11999314">
                          <w:marLeft w:val="0"/>
                          <w:marRight w:val="0"/>
                          <w:marTop w:val="0"/>
                          <w:marBottom w:val="0"/>
                          <w:divBdr>
                            <w:top w:val="none" w:sz="0" w:space="0" w:color="auto"/>
                            <w:left w:val="none" w:sz="0" w:space="0" w:color="auto"/>
                            <w:bottom w:val="none" w:sz="0" w:space="0" w:color="auto"/>
                            <w:right w:val="none" w:sz="0" w:space="0" w:color="auto"/>
                          </w:divBdr>
                        </w:div>
                      </w:divsChild>
                    </w:div>
                    <w:div w:id="589972281">
                      <w:marLeft w:val="0"/>
                      <w:marRight w:val="0"/>
                      <w:marTop w:val="0"/>
                      <w:marBottom w:val="0"/>
                      <w:divBdr>
                        <w:top w:val="none" w:sz="0" w:space="0" w:color="auto"/>
                        <w:left w:val="none" w:sz="0" w:space="0" w:color="auto"/>
                        <w:bottom w:val="none" w:sz="0" w:space="0" w:color="auto"/>
                        <w:right w:val="none" w:sz="0" w:space="0" w:color="auto"/>
                      </w:divBdr>
                      <w:divsChild>
                        <w:div w:id="692808876">
                          <w:marLeft w:val="0"/>
                          <w:marRight w:val="0"/>
                          <w:marTop w:val="0"/>
                          <w:marBottom w:val="0"/>
                          <w:divBdr>
                            <w:top w:val="none" w:sz="0" w:space="0" w:color="auto"/>
                            <w:left w:val="none" w:sz="0" w:space="0" w:color="auto"/>
                            <w:bottom w:val="none" w:sz="0" w:space="0" w:color="auto"/>
                            <w:right w:val="none" w:sz="0" w:space="0" w:color="auto"/>
                          </w:divBdr>
                        </w:div>
                      </w:divsChild>
                    </w:div>
                    <w:div w:id="603222882">
                      <w:marLeft w:val="0"/>
                      <w:marRight w:val="0"/>
                      <w:marTop w:val="0"/>
                      <w:marBottom w:val="0"/>
                      <w:divBdr>
                        <w:top w:val="none" w:sz="0" w:space="0" w:color="auto"/>
                        <w:left w:val="none" w:sz="0" w:space="0" w:color="auto"/>
                        <w:bottom w:val="none" w:sz="0" w:space="0" w:color="auto"/>
                        <w:right w:val="none" w:sz="0" w:space="0" w:color="auto"/>
                      </w:divBdr>
                      <w:divsChild>
                        <w:div w:id="794328367">
                          <w:marLeft w:val="0"/>
                          <w:marRight w:val="0"/>
                          <w:marTop w:val="0"/>
                          <w:marBottom w:val="0"/>
                          <w:divBdr>
                            <w:top w:val="none" w:sz="0" w:space="0" w:color="auto"/>
                            <w:left w:val="none" w:sz="0" w:space="0" w:color="auto"/>
                            <w:bottom w:val="none" w:sz="0" w:space="0" w:color="auto"/>
                            <w:right w:val="none" w:sz="0" w:space="0" w:color="auto"/>
                          </w:divBdr>
                        </w:div>
                      </w:divsChild>
                    </w:div>
                    <w:div w:id="617836499">
                      <w:marLeft w:val="0"/>
                      <w:marRight w:val="0"/>
                      <w:marTop w:val="0"/>
                      <w:marBottom w:val="0"/>
                      <w:divBdr>
                        <w:top w:val="none" w:sz="0" w:space="0" w:color="auto"/>
                        <w:left w:val="none" w:sz="0" w:space="0" w:color="auto"/>
                        <w:bottom w:val="none" w:sz="0" w:space="0" w:color="auto"/>
                        <w:right w:val="none" w:sz="0" w:space="0" w:color="auto"/>
                      </w:divBdr>
                      <w:divsChild>
                        <w:div w:id="37823428">
                          <w:marLeft w:val="0"/>
                          <w:marRight w:val="0"/>
                          <w:marTop w:val="0"/>
                          <w:marBottom w:val="0"/>
                          <w:divBdr>
                            <w:top w:val="none" w:sz="0" w:space="0" w:color="auto"/>
                            <w:left w:val="none" w:sz="0" w:space="0" w:color="auto"/>
                            <w:bottom w:val="none" w:sz="0" w:space="0" w:color="auto"/>
                            <w:right w:val="none" w:sz="0" w:space="0" w:color="auto"/>
                          </w:divBdr>
                        </w:div>
                      </w:divsChild>
                    </w:div>
                    <w:div w:id="625160585">
                      <w:marLeft w:val="0"/>
                      <w:marRight w:val="0"/>
                      <w:marTop w:val="0"/>
                      <w:marBottom w:val="0"/>
                      <w:divBdr>
                        <w:top w:val="none" w:sz="0" w:space="0" w:color="auto"/>
                        <w:left w:val="none" w:sz="0" w:space="0" w:color="auto"/>
                        <w:bottom w:val="none" w:sz="0" w:space="0" w:color="auto"/>
                        <w:right w:val="none" w:sz="0" w:space="0" w:color="auto"/>
                      </w:divBdr>
                    </w:div>
                    <w:div w:id="634944393">
                      <w:marLeft w:val="0"/>
                      <w:marRight w:val="0"/>
                      <w:marTop w:val="0"/>
                      <w:marBottom w:val="0"/>
                      <w:divBdr>
                        <w:top w:val="none" w:sz="0" w:space="0" w:color="auto"/>
                        <w:left w:val="none" w:sz="0" w:space="0" w:color="auto"/>
                        <w:bottom w:val="none" w:sz="0" w:space="0" w:color="auto"/>
                        <w:right w:val="none" w:sz="0" w:space="0" w:color="auto"/>
                      </w:divBdr>
                    </w:div>
                    <w:div w:id="640427630">
                      <w:marLeft w:val="0"/>
                      <w:marRight w:val="0"/>
                      <w:marTop w:val="0"/>
                      <w:marBottom w:val="0"/>
                      <w:divBdr>
                        <w:top w:val="none" w:sz="0" w:space="0" w:color="auto"/>
                        <w:left w:val="none" w:sz="0" w:space="0" w:color="auto"/>
                        <w:bottom w:val="none" w:sz="0" w:space="0" w:color="auto"/>
                        <w:right w:val="none" w:sz="0" w:space="0" w:color="auto"/>
                      </w:divBdr>
                      <w:divsChild>
                        <w:div w:id="291713095">
                          <w:marLeft w:val="0"/>
                          <w:marRight w:val="0"/>
                          <w:marTop w:val="0"/>
                          <w:marBottom w:val="0"/>
                          <w:divBdr>
                            <w:top w:val="none" w:sz="0" w:space="0" w:color="auto"/>
                            <w:left w:val="none" w:sz="0" w:space="0" w:color="auto"/>
                            <w:bottom w:val="none" w:sz="0" w:space="0" w:color="auto"/>
                            <w:right w:val="none" w:sz="0" w:space="0" w:color="auto"/>
                          </w:divBdr>
                        </w:div>
                      </w:divsChild>
                    </w:div>
                    <w:div w:id="642586681">
                      <w:marLeft w:val="0"/>
                      <w:marRight w:val="0"/>
                      <w:marTop w:val="0"/>
                      <w:marBottom w:val="0"/>
                      <w:divBdr>
                        <w:top w:val="none" w:sz="0" w:space="0" w:color="auto"/>
                        <w:left w:val="none" w:sz="0" w:space="0" w:color="auto"/>
                        <w:bottom w:val="none" w:sz="0" w:space="0" w:color="auto"/>
                        <w:right w:val="none" w:sz="0" w:space="0" w:color="auto"/>
                      </w:divBdr>
                    </w:div>
                    <w:div w:id="654988014">
                      <w:marLeft w:val="0"/>
                      <w:marRight w:val="0"/>
                      <w:marTop w:val="0"/>
                      <w:marBottom w:val="0"/>
                      <w:divBdr>
                        <w:top w:val="none" w:sz="0" w:space="0" w:color="auto"/>
                        <w:left w:val="none" w:sz="0" w:space="0" w:color="auto"/>
                        <w:bottom w:val="none" w:sz="0" w:space="0" w:color="auto"/>
                        <w:right w:val="none" w:sz="0" w:space="0" w:color="auto"/>
                      </w:divBdr>
                    </w:div>
                    <w:div w:id="696198125">
                      <w:marLeft w:val="0"/>
                      <w:marRight w:val="0"/>
                      <w:marTop w:val="0"/>
                      <w:marBottom w:val="0"/>
                      <w:divBdr>
                        <w:top w:val="none" w:sz="0" w:space="0" w:color="auto"/>
                        <w:left w:val="none" w:sz="0" w:space="0" w:color="auto"/>
                        <w:bottom w:val="none" w:sz="0" w:space="0" w:color="auto"/>
                        <w:right w:val="none" w:sz="0" w:space="0" w:color="auto"/>
                      </w:divBdr>
                    </w:div>
                    <w:div w:id="701247750">
                      <w:marLeft w:val="0"/>
                      <w:marRight w:val="0"/>
                      <w:marTop w:val="0"/>
                      <w:marBottom w:val="0"/>
                      <w:divBdr>
                        <w:top w:val="none" w:sz="0" w:space="0" w:color="auto"/>
                        <w:left w:val="none" w:sz="0" w:space="0" w:color="auto"/>
                        <w:bottom w:val="none" w:sz="0" w:space="0" w:color="auto"/>
                        <w:right w:val="none" w:sz="0" w:space="0" w:color="auto"/>
                      </w:divBdr>
                      <w:divsChild>
                        <w:div w:id="307365296">
                          <w:marLeft w:val="0"/>
                          <w:marRight w:val="0"/>
                          <w:marTop w:val="0"/>
                          <w:marBottom w:val="0"/>
                          <w:divBdr>
                            <w:top w:val="none" w:sz="0" w:space="0" w:color="auto"/>
                            <w:left w:val="none" w:sz="0" w:space="0" w:color="auto"/>
                            <w:bottom w:val="none" w:sz="0" w:space="0" w:color="auto"/>
                            <w:right w:val="none" w:sz="0" w:space="0" w:color="auto"/>
                          </w:divBdr>
                        </w:div>
                      </w:divsChild>
                    </w:div>
                    <w:div w:id="720373567">
                      <w:marLeft w:val="0"/>
                      <w:marRight w:val="0"/>
                      <w:marTop w:val="0"/>
                      <w:marBottom w:val="0"/>
                      <w:divBdr>
                        <w:top w:val="none" w:sz="0" w:space="0" w:color="auto"/>
                        <w:left w:val="none" w:sz="0" w:space="0" w:color="auto"/>
                        <w:bottom w:val="none" w:sz="0" w:space="0" w:color="auto"/>
                        <w:right w:val="none" w:sz="0" w:space="0" w:color="auto"/>
                      </w:divBdr>
                      <w:divsChild>
                        <w:div w:id="338697372">
                          <w:marLeft w:val="0"/>
                          <w:marRight w:val="0"/>
                          <w:marTop w:val="0"/>
                          <w:marBottom w:val="0"/>
                          <w:divBdr>
                            <w:top w:val="none" w:sz="0" w:space="0" w:color="auto"/>
                            <w:left w:val="none" w:sz="0" w:space="0" w:color="auto"/>
                            <w:bottom w:val="none" w:sz="0" w:space="0" w:color="auto"/>
                            <w:right w:val="none" w:sz="0" w:space="0" w:color="auto"/>
                          </w:divBdr>
                        </w:div>
                      </w:divsChild>
                    </w:div>
                    <w:div w:id="729427715">
                      <w:marLeft w:val="0"/>
                      <w:marRight w:val="0"/>
                      <w:marTop w:val="0"/>
                      <w:marBottom w:val="0"/>
                      <w:divBdr>
                        <w:top w:val="none" w:sz="0" w:space="0" w:color="auto"/>
                        <w:left w:val="none" w:sz="0" w:space="0" w:color="auto"/>
                        <w:bottom w:val="none" w:sz="0" w:space="0" w:color="auto"/>
                        <w:right w:val="none" w:sz="0" w:space="0" w:color="auto"/>
                      </w:divBdr>
                    </w:div>
                    <w:div w:id="737022569">
                      <w:marLeft w:val="0"/>
                      <w:marRight w:val="0"/>
                      <w:marTop w:val="0"/>
                      <w:marBottom w:val="0"/>
                      <w:divBdr>
                        <w:top w:val="none" w:sz="0" w:space="0" w:color="auto"/>
                        <w:left w:val="none" w:sz="0" w:space="0" w:color="auto"/>
                        <w:bottom w:val="none" w:sz="0" w:space="0" w:color="auto"/>
                        <w:right w:val="none" w:sz="0" w:space="0" w:color="auto"/>
                      </w:divBdr>
                      <w:divsChild>
                        <w:div w:id="1160346634">
                          <w:marLeft w:val="0"/>
                          <w:marRight w:val="0"/>
                          <w:marTop w:val="0"/>
                          <w:marBottom w:val="0"/>
                          <w:divBdr>
                            <w:top w:val="none" w:sz="0" w:space="0" w:color="auto"/>
                            <w:left w:val="none" w:sz="0" w:space="0" w:color="auto"/>
                            <w:bottom w:val="none" w:sz="0" w:space="0" w:color="auto"/>
                            <w:right w:val="none" w:sz="0" w:space="0" w:color="auto"/>
                          </w:divBdr>
                        </w:div>
                      </w:divsChild>
                    </w:div>
                    <w:div w:id="737940847">
                      <w:marLeft w:val="0"/>
                      <w:marRight w:val="0"/>
                      <w:marTop w:val="0"/>
                      <w:marBottom w:val="0"/>
                      <w:divBdr>
                        <w:top w:val="none" w:sz="0" w:space="0" w:color="auto"/>
                        <w:left w:val="none" w:sz="0" w:space="0" w:color="auto"/>
                        <w:bottom w:val="none" w:sz="0" w:space="0" w:color="auto"/>
                        <w:right w:val="none" w:sz="0" w:space="0" w:color="auto"/>
                      </w:divBdr>
                      <w:divsChild>
                        <w:div w:id="113255104">
                          <w:marLeft w:val="0"/>
                          <w:marRight w:val="0"/>
                          <w:marTop w:val="0"/>
                          <w:marBottom w:val="0"/>
                          <w:divBdr>
                            <w:top w:val="none" w:sz="0" w:space="0" w:color="auto"/>
                            <w:left w:val="none" w:sz="0" w:space="0" w:color="auto"/>
                            <w:bottom w:val="none" w:sz="0" w:space="0" w:color="auto"/>
                            <w:right w:val="none" w:sz="0" w:space="0" w:color="auto"/>
                          </w:divBdr>
                        </w:div>
                      </w:divsChild>
                    </w:div>
                    <w:div w:id="742526461">
                      <w:marLeft w:val="0"/>
                      <w:marRight w:val="0"/>
                      <w:marTop w:val="0"/>
                      <w:marBottom w:val="0"/>
                      <w:divBdr>
                        <w:top w:val="none" w:sz="0" w:space="0" w:color="auto"/>
                        <w:left w:val="none" w:sz="0" w:space="0" w:color="auto"/>
                        <w:bottom w:val="none" w:sz="0" w:space="0" w:color="auto"/>
                        <w:right w:val="none" w:sz="0" w:space="0" w:color="auto"/>
                      </w:divBdr>
                      <w:divsChild>
                        <w:div w:id="677078461">
                          <w:marLeft w:val="0"/>
                          <w:marRight w:val="0"/>
                          <w:marTop w:val="0"/>
                          <w:marBottom w:val="0"/>
                          <w:divBdr>
                            <w:top w:val="none" w:sz="0" w:space="0" w:color="auto"/>
                            <w:left w:val="none" w:sz="0" w:space="0" w:color="auto"/>
                            <w:bottom w:val="none" w:sz="0" w:space="0" w:color="auto"/>
                            <w:right w:val="none" w:sz="0" w:space="0" w:color="auto"/>
                          </w:divBdr>
                        </w:div>
                      </w:divsChild>
                    </w:div>
                    <w:div w:id="743142827">
                      <w:marLeft w:val="0"/>
                      <w:marRight w:val="0"/>
                      <w:marTop w:val="0"/>
                      <w:marBottom w:val="0"/>
                      <w:divBdr>
                        <w:top w:val="none" w:sz="0" w:space="0" w:color="auto"/>
                        <w:left w:val="none" w:sz="0" w:space="0" w:color="auto"/>
                        <w:bottom w:val="none" w:sz="0" w:space="0" w:color="auto"/>
                        <w:right w:val="none" w:sz="0" w:space="0" w:color="auto"/>
                      </w:divBdr>
                      <w:divsChild>
                        <w:div w:id="586496786">
                          <w:marLeft w:val="0"/>
                          <w:marRight w:val="0"/>
                          <w:marTop w:val="0"/>
                          <w:marBottom w:val="0"/>
                          <w:divBdr>
                            <w:top w:val="none" w:sz="0" w:space="0" w:color="auto"/>
                            <w:left w:val="none" w:sz="0" w:space="0" w:color="auto"/>
                            <w:bottom w:val="none" w:sz="0" w:space="0" w:color="auto"/>
                            <w:right w:val="none" w:sz="0" w:space="0" w:color="auto"/>
                          </w:divBdr>
                        </w:div>
                      </w:divsChild>
                    </w:div>
                    <w:div w:id="754059802">
                      <w:marLeft w:val="0"/>
                      <w:marRight w:val="0"/>
                      <w:marTop w:val="0"/>
                      <w:marBottom w:val="0"/>
                      <w:divBdr>
                        <w:top w:val="none" w:sz="0" w:space="0" w:color="auto"/>
                        <w:left w:val="none" w:sz="0" w:space="0" w:color="auto"/>
                        <w:bottom w:val="none" w:sz="0" w:space="0" w:color="auto"/>
                        <w:right w:val="none" w:sz="0" w:space="0" w:color="auto"/>
                      </w:divBdr>
                    </w:div>
                    <w:div w:id="758601081">
                      <w:marLeft w:val="0"/>
                      <w:marRight w:val="0"/>
                      <w:marTop w:val="0"/>
                      <w:marBottom w:val="0"/>
                      <w:divBdr>
                        <w:top w:val="none" w:sz="0" w:space="0" w:color="auto"/>
                        <w:left w:val="none" w:sz="0" w:space="0" w:color="auto"/>
                        <w:bottom w:val="none" w:sz="0" w:space="0" w:color="auto"/>
                        <w:right w:val="none" w:sz="0" w:space="0" w:color="auto"/>
                      </w:divBdr>
                    </w:div>
                    <w:div w:id="768815499">
                      <w:marLeft w:val="0"/>
                      <w:marRight w:val="0"/>
                      <w:marTop w:val="0"/>
                      <w:marBottom w:val="0"/>
                      <w:divBdr>
                        <w:top w:val="none" w:sz="0" w:space="0" w:color="auto"/>
                        <w:left w:val="none" w:sz="0" w:space="0" w:color="auto"/>
                        <w:bottom w:val="none" w:sz="0" w:space="0" w:color="auto"/>
                        <w:right w:val="none" w:sz="0" w:space="0" w:color="auto"/>
                      </w:divBdr>
                      <w:divsChild>
                        <w:div w:id="592978587">
                          <w:marLeft w:val="0"/>
                          <w:marRight w:val="0"/>
                          <w:marTop w:val="0"/>
                          <w:marBottom w:val="0"/>
                          <w:divBdr>
                            <w:top w:val="none" w:sz="0" w:space="0" w:color="auto"/>
                            <w:left w:val="none" w:sz="0" w:space="0" w:color="auto"/>
                            <w:bottom w:val="none" w:sz="0" w:space="0" w:color="auto"/>
                            <w:right w:val="none" w:sz="0" w:space="0" w:color="auto"/>
                          </w:divBdr>
                        </w:div>
                      </w:divsChild>
                    </w:div>
                    <w:div w:id="771632421">
                      <w:marLeft w:val="0"/>
                      <w:marRight w:val="0"/>
                      <w:marTop w:val="0"/>
                      <w:marBottom w:val="0"/>
                      <w:divBdr>
                        <w:top w:val="none" w:sz="0" w:space="0" w:color="auto"/>
                        <w:left w:val="none" w:sz="0" w:space="0" w:color="auto"/>
                        <w:bottom w:val="none" w:sz="0" w:space="0" w:color="auto"/>
                        <w:right w:val="none" w:sz="0" w:space="0" w:color="auto"/>
                      </w:divBdr>
                      <w:divsChild>
                        <w:div w:id="862981869">
                          <w:marLeft w:val="0"/>
                          <w:marRight w:val="0"/>
                          <w:marTop w:val="0"/>
                          <w:marBottom w:val="0"/>
                          <w:divBdr>
                            <w:top w:val="none" w:sz="0" w:space="0" w:color="auto"/>
                            <w:left w:val="none" w:sz="0" w:space="0" w:color="auto"/>
                            <w:bottom w:val="none" w:sz="0" w:space="0" w:color="auto"/>
                            <w:right w:val="none" w:sz="0" w:space="0" w:color="auto"/>
                          </w:divBdr>
                        </w:div>
                      </w:divsChild>
                    </w:div>
                    <w:div w:id="772628190">
                      <w:marLeft w:val="0"/>
                      <w:marRight w:val="0"/>
                      <w:marTop w:val="0"/>
                      <w:marBottom w:val="0"/>
                      <w:divBdr>
                        <w:top w:val="none" w:sz="0" w:space="0" w:color="auto"/>
                        <w:left w:val="none" w:sz="0" w:space="0" w:color="auto"/>
                        <w:bottom w:val="none" w:sz="0" w:space="0" w:color="auto"/>
                        <w:right w:val="none" w:sz="0" w:space="0" w:color="auto"/>
                      </w:divBdr>
                    </w:div>
                    <w:div w:id="779682977">
                      <w:marLeft w:val="0"/>
                      <w:marRight w:val="0"/>
                      <w:marTop w:val="0"/>
                      <w:marBottom w:val="0"/>
                      <w:divBdr>
                        <w:top w:val="none" w:sz="0" w:space="0" w:color="auto"/>
                        <w:left w:val="none" w:sz="0" w:space="0" w:color="auto"/>
                        <w:bottom w:val="none" w:sz="0" w:space="0" w:color="auto"/>
                        <w:right w:val="none" w:sz="0" w:space="0" w:color="auto"/>
                      </w:divBdr>
                      <w:divsChild>
                        <w:div w:id="45298512">
                          <w:marLeft w:val="0"/>
                          <w:marRight w:val="0"/>
                          <w:marTop w:val="0"/>
                          <w:marBottom w:val="0"/>
                          <w:divBdr>
                            <w:top w:val="none" w:sz="0" w:space="0" w:color="auto"/>
                            <w:left w:val="none" w:sz="0" w:space="0" w:color="auto"/>
                            <w:bottom w:val="none" w:sz="0" w:space="0" w:color="auto"/>
                            <w:right w:val="none" w:sz="0" w:space="0" w:color="auto"/>
                          </w:divBdr>
                        </w:div>
                      </w:divsChild>
                    </w:div>
                    <w:div w:id="779690317">
                      <w:marLeft w:val="0"/>
                      <w:marRight w:val="0"/>
                      <w:marTop w:val="0"/>
                      <w:marBottom w:val="0"/>
                      <w:divBdr>
                        <w:top w:val="none" w:sz="0" w:space="0" w:color="auto"/>
                        <w:left w:val="none" w:sz="0" w:space="0" w:color="auto"/>
                        <w:bottom w:val="none" w:sz="0" w:space="0" w:color="auto"/>
                        <w:right w:val="none" w:sz="0" w:space="0" w:color="auto"/>
                      </w:divBdr>
                      <w:divsChild>
                        <w:div w:id="202139126">
                          <w:marLeft w:val="0"/>
                          <w:marRight w:val="0"/>
                          <w:marTop w:val="0"/>
                          <w:marBottom w:val="0"/>
                          <w:divBdr>
                            <w:top w:val="none" w:sz="0" w:space="0" w:color="auto"/>
                            <w:left w:val="none" w:sz="0" w:space="0" w:color="auto"/>
                            <w:bottom w:val="none" w:sz="0" w:space="0" w:color="auto"/>
                            <w:right w:val="none" w:sz="0" w:space="0" w:color="auto"/>
                          </w:divBdr>
                        </w:div>
                      </w:divsChild>
                    </w:div>
                    <w:div w:id="794253458">
                      <w:marLeft w:val="0"/>
                      <w:marRight w:val="0"/>
                      <w:marTop w:val="0"/>
                      <w:marBottom w:val="0"/>
                      <w:divBdr>
                        <w:top w:val="none" w:sz="0" w:space="0" w:color="auto"/>
                        <w:left w:val="none" w:sz="0" w:space="0" w:color="auto"/>
                        <w:bottom w:val="none" w:sz="0" w:space="0" w:color="auto"/>
                        <w:right w:val="none" w:sz="0" w:space="0" w:color="auto"/>
                      </w:divBdr>
                    </w:div>
                    <w:div w:id="794564059">
                      <w:marLeft w:val="0"/>
                      <w:marRight w:val="0"/>
                      <w:marTop w:val="0"/>
                      <w:marBottom w:val="0"/>
                      <w:divBdr>
                        <w:top w:val="none" w:sz="0" w:space="0" w:color="auto"/>
                        <w:left w:val="none" w:sz="0" w:space="0" w:color="auto"/>
                        <w:bottom w:val="none" w:sz="0" w:space="0" w:color="auto"/>
                        <w:right w:val="none" w:sz="0" w:space="0" w:color="auto"/>
                      </w:divBdr>
                      <w:divsChild>
                        <w:div w:id="64767472">
                          <w:marLeft w:val="0"/>
                          <w:marRight w:val="0"/>
                          <w:marTop w:val="0"/>
                          <w:marBottom w:val="0"/>
                          <w:divBdr>
                            <w:top w:val="none" w:sz="0" w:space="0" w:color="auto"/>
                            <w:left w:val="none" w:sz="0" w:space="0" w:color="auto"/>
                            <w:bottom w:val="none" w:sz="0" w:space="0" w:color="auto"/>
                            <w:right w:val="none" w:sz="0" w:space="0" w:color="auto"/>
                          </w:divBdr>
                        </w:div>
                      </w:divsChild>
                    </w:div>
                    <w:div w:id="811368187">
                      <w:marLeft w:val="0"/>
                      <w:marRight w:val="0"/>
                      <w:marTop w:val="0"/>
                      <w:marBottom w:val="0"/>
                      <w:divBdr>
                        <w:top w:val="none" w:sz="0" w:space="0" w:color="auto"/>
                        <w:left w:val="none" w:sz="0" w:space="0" w:color="auto"/>
                        <w:bottom w:val="none" w:sz="0" w:space="0" w:color="auto"/>
                        <w:right w:val="none" w:sz="0" w:space="0" w:color="auto"/>
                      </w:divBdr>
                    </w:div>
                    <w:div w:id="827937363">
                      <w:marLeft w:val="0"/>
                      <w:marRight w:val="0"/>
                      <w:marTop w:val="0"/>
                      <w:marBottom w:val="0"/>
                      <w:divBdr>
                        <w:top w:val="none" w:sz="0" w:space="0" w:color="auto"/>
                        <w:left w:val="none" w:sz="0" w:space="0" w:color="auto"/>
                        <w:bottom w:val="none" w:sz="0" w:space="0" w:color="auto"/>
                        <w:right w:val="none" w:sz="0" w:space="0" w:color="auto"/>
                      </w:divBdr>
                      <w:divsChild>
                        <w:div w:id="482739632">
                          <w:marLeft w:val="0"/>
                          <w:marRight w:val="0"/>
                          <w:marTop w:val="0"/>
                          <w:marBottom w:val="0"/>
                          <w:divBdr>
                            <w:top w:val="none" w:sz="0" w:space="0" w:color="auto"/>
                            <w:left w:val="none" w:sz="0" w:space="0" w:color="auto"/>
                            <w:bottom w:val="none" w:sz="0" w:space="0" w:color="auto"/>
                            <w:right w:val="none" w:sz="0" w:space="0" w:color="auto"/>
                          </w:divBdr>
                        </w:div>
                      </w:divsChild>
                    </w:div>
                    <w:div w:id="828519362">
                      <w:marLeft w:val="0"/>
                      <w:marRight w:val="0"/>
                      <w:marTop w:val="0"/>
                      <w:marBottom w:val="0"/>
                      <w:divBdr>
                        <w:top w:val="none" w:sz="0" w:space="0" w:color="auto"/>
                        <w:left w:val="none" w:sz="0" w:space="0" w:color="auto"/>
                        <w:bottom w:val="none" w:sz="0" w:space="0" w:color="auto"/>
                        <w:right w:val="none" w:sz="0" w:space="0" w:color="auto"/>
                      </w:divBdr>
                    </w:div>
                    <w:div w:id="831794740">
                      <w:marLeft w:val="0"/>
                      <w:marRight w:val="0"/>
                      <w:marTop w:val="0"/>
                      <w:marBottom w:val="0"/>
                      <w:divBdr>
                        <w:top w:val="none" w:sz="0" w:space="0" w:color="auto"/>
                        <w:left w:val="none" w:sz="0" w:space="0" w:color="auto"/>
                        <w:bottom w:val="none" w:sz="0" w:space="0" w:color="auto"/>
                        <w:right w:val="none" w:sz="0" w:space="0" w:color="auto"/>
                      </w:divBdr>
                      <w:divsChild>
                        <w:div w:id="491944306">
                          <w:marLeft w:val="0"/>
                          <w:marRight w:val="0"/>
                          <w:marTop w:val="0"/>
                          <w:marBottom w:val="0"/>
                          <w:divBdr>
                            <w:top w:val="none" w:sz="0" w:space="0" w:color="auto"/>
                            <w:left w:val="none" w:sz="0" w:space="0" w:color="auto"/>
                            <w:bottom w:val="none" w:sz="0" w:space="0" w:color="auto"/>
                            <w:right w:val="none" w:sz="0" w:space="0" w:color="auto"/>
                          </w:divBdr>
                        </w:div>
                      </w:divsChild>
                    </w:div>
                    <w:div w:id="849490351">
                      <w:marLeft w:val="0"/>
                      <w:marRight w:val="0"/>
                      <w:marTop w:val="0"/>
                      <w:marBottom w:val="0"/>
                      <w:divBdr>
                        <w:top w:val="none" w:sz="0" w:space="0" w:color="auto"/>
                        <w:left w:val="none" w:sz="0" w:space="0" w:color="auto"/>
                        <w:bottom w:val="none" w:sz="0" w:space="0" w:color="auto"/>
                        <w:right w:val="none" w:sz="0" w:space="0" w:color="auto"/>
                      </w:divBdr>
                      <w:divsChild>
                        <w:div w:id="227114261">
                          <w:marLeft w:val="0"/>
                          <w:marRight w:val="0"/>
                          <w:marTop w:val="0"/>
                          <w:marBottom w:val="0"/>
                          <w:divBdr>
                            <w:top w:val="none" w:sz="0" w:space="0" w:color="auto"/>
                            <w:left w:val="none" w:sz="0" w:space="0" w:color="auto"/>
                            <w:bottom w:val="none" w:sz="0" w:space="0" w:color="auto"/>
                            <w:right w:val="none" w:sz="0" w:space="0" w:color="auto"/>
                          </w:divBdr>
                        </w:div>
                      </w:divsChild>
                    </w:div>
                    <w:div w:id="852570965">
                      <w:marLeft w:val="0"/>
                      <w:marRight w:val="0"/>
                      <w:marTop w:val="0"/>
                      <w:marBottom w:val="0"/>
                      <w:divBdr>
                        <w:top w:val="none" w:sz="0" w:space="0" w:color="auto"/>
                        <w:left w:val="none" w:sz="0" w:space="0" w:color="auto"/>
                        <w:bottom w:val="none" w:sz="0" w:space="0" w:color="auto"/>
                        <w:right w:val="none" w:sz="0" w:space="0" w:color="auto"/>
                      </w:divBdr>
                    </w:div>
                    <w:div w:id="873926135">
                      <w:marLeft w:val="0"/>
                      <w:marRight w:val="0"/>
                      <w:marTop w:val="0"/>
                      <w:marBottom w:val="0"/>
                      <w:divBdr>
                        <w:top w:val="none" w:sz="0" w:space="0" w:color="auto"/>
                        <w:left w:val="none" w:sz="0" w:space="0" w:color="auto"/>
                        <w:bottom w:val="none" w:sz="0" w:space="0" w:color="auto"/>
                        <w:right w:val="none" w:sz="0" w:space="0" w:color="auto"/>
                      </w:divBdr>
                      <w:divsChild>
                        <w:div w:id="513613971">
                          <w:marLeft w:val="0"/>
                          <w:marRight w:val="0"/>
                          <w:marTop w:val="0"/>
                          <w:marBottom w:val="0"/>
                          <w:divBdr>
                            <w:top w:val="none" w:sz="0" w:space="0" w:color="auto"/>
                            <w:left w:val="none" w:sz="0" w:space="0" w:color="auto"/>
                            <w:bottom w:val="none" w:sz="0" w:space="0" w:color="auto"/>
                            <w:right w:val="none" w:sz="0" w:space="0" w:color="auto"/>
                          </w:divBdr>
                        </w:div>
                      </w:divsChild>
                    </w:div>
                    <w:div w:id="901717425">
                      <w:marLeft w:val="0"/>
                      <w:marRight w:val="0"/>
                      <w:marTop w:val="0"/>
                      <w:marBottom w:val="0"/>
                      <w:divBdr>
                        <w:top w:val="none" w:sz="0" w:space="0" w:color="auto"/>
                        <w:left w:val="none" w:sz="0" w:space="0" w:color="auto"/>
                        <w:bottom w:val="none" w:sz="0" w:space="0" w:color="auto"/>
                        <w:right w:val="none" w:sz="0" w:space="0" w:color="auto"/>
                      </w:divBdr>
                      <w:divsChild>
                        <w:div w:id="587692259">
                          <w:marLeft w:val="0"/>
                          <w:marRight w:val="0"/>
                          <w:marTop w:val="0"/>
                          <w:marBottom w:val="0"/>
                          <w:divBdr>
                            <w:top w:val="none" w:sz="0" w:space="0" w:color="auto"/>
                            <w:left w:val="none" w:sz="0" w:space="0" w:color="auto"/>
                            <w:bottom w:val="none" w:sz="0" w:space="0" w:color="auto"/>
                            <w:right w:val="none" w:sz="0" w:space="0" w:color="auto"/>
                          </w:divBdr>
                        </w:div>
                      </w:divsChild>
                    </w:div>
                    <w:div w:id="909920568">
                      <w:marLeft w:val="0"/>
                      <w:marRight w:val="0"/>
                      <w:marTop w:val="0"/>
                      <w:marBottom w:val="0"/>
                      <w:divBdr>
                        <w:top w:val="none" w:sz="0" w:space="0" w:color="auto"/>
                        <w:left w:val="none" w:sz="0" w:space="0" w:color="auto"/>
                        <w:bottom w:val="none" w:sz="0" w:space="0" w:color="auto"/>
                        <w:right w:val="none" w:sz="0" w:space="0" w:color="auto"/>
                      </w:divBdr>
                    </w:div>
                    <w:div w:id="911239806">
                      <w:marLeft w:val="0"/>
                      <w:marRight w:val="0"/>
                      <w:marTop w:val="0"/>
                      <w:marBottom w:val="0"/>
                      <w:divBdr>
                        <w:top w:val="none" w:sz="0" w:space="0" w:color="auto"/>
                        <w:left w:val="none" w:sz="0" w:space="0" w:color="auto"/>
                        <w:bottom w:val="none" w:sz="0" w:space="0" w:color="auto"/>
                        <w:right w:val="none" w:sz="0" w:space="0" w:color="auto"/>
                      </w:divBdr>
                      <w:divsChild>
                        <w:div w:id="967319756">
                          <w:marLeft w:val="0"/>
                          <w:marRight w:val="0"/>
                          <w:marTop w:val="0"/>
                          <w:marBottom w:val="0"/>
                          <w:divBdr>
                            <w:top w:val="none" w:sz="0" w:space="0" w:color="auto"/>
                            <w:left w:val="none" w:sz="0" w:space="0" w:color="auto"/>
                            <w:bottom w:val="none" w:sz="0" w:space="0" w:color="auto"/>
                            <w:right w:val="none" w:sz="0" w:space="0" w:color="auto"/>
                          </w:divBdr>
                        </w:div>
                      </w:divsChild>
                    </w:div>
                    <w:div w:id="924024790">
                      <w:marLeft w:val="0"/>
                      <w:marRight w:val="0"/>
                      <w:marTop w:val="0"/>
                      <w:marBottom w:val="0"/>
                      <w:divBdr>
                        <w:top w:val="none" w:sz="0" w:space="0" w:color="auto"/>
                        <w:left w:val="none" w:sz="0" w:space="0" w:color="auto"/>
                        <w:bottom w:val="none" w:sz="0" w:space="0" w:color="auto"/>
                        <w:right w:val="none" w:sz="0" w:space="0" w:color="auto"/>
                      </w:divBdr>
                      <w:divsChild>
                        <w:div w:id="470363234">
                          <w:marLeft w:val="0"/>
                          <w:marRight w:val="0"/>
                          <w:marTop w:val="0"/>
                          <w:marBottom w:val="0"/>
                          <w:divBdr>
                            <w:top w:val="none" w:sz="0" w:space="0" w:color="auto"/>
                            <w:left w:val="none" w:sz="0" w:space="0" w:color="auto"/>
                            <w:bottom w:val="none" w:sz="0" w:space="0" w:color="auto"/>
                            <w:right w:val="none" w:sz="0" w:space="0" w:color="auto"/>
                          </w:divBdr>
                        </w:div>
                      </w:divsChild>
                    </w:div>
                    <w:div w:id="925385099">
                      <w:marLeft w:val="0"/>
                      <w:marRight w:val="0"/>
                      <w:marTop w:val="0"/>
                      <w:marBottom w:val="0"/>
                      <w:divBdr>
                        <w:top w:val="none" w:sz="0" w:space="0" w:color="auto"/>
                        <w:left w:val="none" w:sz="0" w:space="0" w:color="auto"/>
                        <w:bottom w:val="none" w:sz="0" w:space="0" w:color="auto"/>
                        <w:right w:val="none" w:sz="0" w:space="0" w:color="auto"/>
                      </w:divBdr>
                      <w:divsChild>
                        <w:div w:id="1029994045">
                          <w:marLeft w:val="0"/>
                          <w:marRight w:val="0"/>
                          <w:marTop w:val="0"/>
                          <w:marBottom w:val="0"/>
                          <w:divBdr>
                            <w:top w:val="none" w:sz="0" w:space="0" w:color="auto"/>
                            <w:left w:val="none" w:sz="0" w:space="0" w:color="auto"/>
                            <w:bottom w:val="none" w:sz="0" w:space="0" w:color="auto"/>
                            <w:right w:val="none" w:sz="0" w:space="0" w:color="auto"/>
                          </w:divBdr>
                        </w:div>
                      </w:divsChild>
                    </w:div>
                    <w:div w:id="932054058">
                      <w:marLeft w:val="0"/>
                      <w:marRight w:val="0"/>
                      <w:marTop w:val="0"/>
                      <w:marBottom w:val="0"/>
                      <w:divBdr>
                        <w:top w:val="none" w:sz="0" w:space="0" w:color="auto"/>
                        <w:left w:val="none" w:sz="0" w:space="0" w:color="auto"/>
                        <w:bottom w:val="none" w:sz="0" w:space="0" w:color="auto"/>
                        <w:right w:val="none" w:sz="0" w:space="0" w:color="auto"/>
                      </w:divBdr>
                      <w:divsChild>
                        <w:div w:id="711350350">
                          <w:marLeft w:val="0"/>
                          <w:marRight w:val="0"/>
                          <w:marTop w:val="0"/>
                          <w:marBottom w:val="0"/>
                          <w:divBdr>
                            <w:top w:val="none" w:sz="0" w:space="0" w:color="auto"/>
                            <w:left w:val="none" w:sz="0" w:space="0" w:color="auto"/>
                            <w:bottom w:val="none" w:sz="0" w:space="0" w:color="auto"/>
                            <w:right w:val="none" w:sz="0" w:space="0" w:color="auto"/>
                          </w:divBdr>
                        </w:div>
                      </w:divsChild>
                    </w:div>
                    <w:div w:id="936909774">
                      <w:marLeft w:val="0"/>
                      <w:marRight w:val="0"/>
                      <w:marTop w:val="0"/>
                      <w:marBottom w:val="0"/>
                      <w:divBdr>
                        <w:top w:val="none" w:sz="0" w:space="0" w:color="auto"/>
                        <w:left w:val="none" w:sz="0" w:space="0" w:color="auto"/>
                        <w:bottom w:val="none" w:sz="0" w:space="0" w:color="auto"/>
                        <w:right w:val="none" w:sz="0" w:space="0" w:color="auto"/>
                      </w:divBdr>
                    </w:div>
                    <w:div w:id="937833062">
                      <w:marLeft w:val="0"/>
                      <w:marRight w:val="0"/>
                      <w:marTop w:val="0"/>
                      <w:marBottom w:val="0"/>
                      <w:divBdr>
                        <w:top w:val="none" w:sz="0" w:space="0" w:color="auto"/>
                        <w:left w:val="none" w:sz="0" w:space="0" w:color="auto"/>
                        <w:bottom w:val="none" w:sz="0" w:space="0" w:color="auto"/>
                        <w:right w:val="none" w:sz="0" w:space="0" w:color="auto"/>
                      </w:divBdr>
                      <w:divsChild>
                        <w:div w:id="335379913">
                          <w:marLeft w:val="0"/>
                          <w:marRight w:val="0"/>
                          <w:marTop w:val="0"/>
                          <w:marBottom w:val="0"/>
                          <w:divBdr>
                            <w:top w:val="none" w:sz="0" w:space="0" w:color="auto"/>
                            <w:left w:val="none" w:sz="0" w:space="0" w:color="auto"/>
                            <w:bottom w:val="none" w:sz="0" w:space="0" w:color="auto"/>
                            <w:right w:val="none" w:sz="0" w:space="0" w:color="auto"/>
                          </w:divBdr>
                          <w:divsChild>
                            <w:div w:id="122063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10054">
                      <w:marLeft w:val="0"/>
                      <w:marRight w:val="0"/>
                      <w:marTop w:val="0"/>
                      <w:marBottom w:val="0"/>
                      <w:divBdr>
                        <w:top w:val="none" w:sz="0" w:space="0" w:color="auto"/>
                        <w:left w:val="none" w:sz="0" w:space="0" w:color="auto"/>
                        <w:bottom w:val="none" w:sz="0" w:space="0" w:color="auto"/>
                        <w:right w:val="none" w:sz="0" w:space="0" w:color="auto"/>
                      </w:divBdr>
                      <w:divsChild>
                        <w:div w:id="523325464">
                          <w:marLeft w:val="0"/>
                          <w:marRight w:val="0"/>
                          <w:marTop w:val="0"/>
                          <w:marBottom w:val="0"/>
                          <w:divBdr>
                            <w:top w:val="none" w:sz="0" w:space="0" w:color="auto"/>
                            <w:left w:val="none" w:sz="0" w:space="0" w:color="auto"/>
                            <w:bottom w:val="none" w:sz="0" w:space="0" w:color="auto"/>
                            <w:right w:val="none" w:sz="0" w:space="0" w:color="auto"/>
                          </w:divBdr>
                        </w:div>
                      </w:divsChild>
                    </w:div>
                    <w:div w:id="951857750">
                      <w:marLeft w:val="0"/>
                      <w:marRight w:val="0"/>
                      <w:marTop w:val="0"/>
                      <w:marBottom w:val="0"/>
                      <w:divBdr>
                        <w:top w:val="none" w:sz="0" w:space="0" w:color="auto"/>
                        <w:left w:val="none" w:sz="0" w:space="0" w:color="auto"/>
                        <w:bottom w:val="none" w:sz="0" w:space="0" w:color="auto"/>
                        <w:right w:val="none" w:sz="0" w:space="0" w:color="auto"/>
                      </w:divBdr>
                    </w:div>
                    <w:div w:id="953827727">
                      <w:marLeft w:val="0"/>
                      <w:marRight w:val="0"/>
                      <w:marTop w:val="0"/>
                      <w:marBottom w:val="0"/>
                      <w:divBdr>
                        <w:top w:val="none" w:sz="0" w:space="0" w:color="auto"/>
                        <w:left w:val="none" w:sz="0" w:space="0" w:color="auto"/>
                        <w:bottom w:val="none" w:sz="0" w:space="0" w:color="auto"/>
                        <w:right w:val="none" w:sz="0" w:space="0" w:color="auto"/>
                      </w:divBdr>
                      <w:divsChild>
                        <w:div w:id="37824399">
                          <w:marLeft w:val="0"/>
                          <w:marRight w:val="0"/>
                          <w:marTop w:val="0"/>
                          <w:marBottom w:val="0"/>
                          <w:divBdr>
                            <w:top w:val="none" w:sz="0" w:space="0" w:color="auto"/>
                            <w:left w:val="none" w:sz="0" w:space="0" w:color="auto"/>
                            <w:bottom w:val="none" w:sz="0" w:space="0" w:color="auto"/>
                            <w:right w:val="none" w:sz="0" w:space="0" w:color="auto"/>
                          </w:divBdr>
                        </w:div>
                      </w:divsChild>
                    </w:div>
                    <w:div w:id="954554315">
                      <w:marLeft w:val="0"/>
                      <w:marRight w:val="0"/>
                      <w:marTop w:val="0"/>
                      <w:marBottom w:val="0"/>
                      <w:divBdr>
                        <w:top w:val="none" w:sz="0" w:space="0" w:color="auto"/>
                        <w:left w:val="none" w:sz="0" w:space="0" w:color="auto"/>
                        <w:bottom w:val="none" w:sz="0" w:space="0" w:color="auto"/>
                        <w:right w:val="none" w:sz="0" w:space="0" w:color="auto"/>
                      </w:divBdr>
                      <w:divsChild>
                        <w:div w:id="1204440781">
                          <w:marLeft w:val="0"/>
                          <w:marRight w:val="0"/>
                          <w:marTop w:val="0"/>
                          <w:marBottom w:val="0"/>
                          <w:divBdr>
                            <w:top w:val="none" w:sz="0" w:space="0" w:color="auto"/>
                            <w:left w:val="none" w:sz="0" w:space="0" w:color="auto"/>
                            <w:bottom w:val="none" w:sz="0" w:space="0" w:color="auto"/>
                            <w:right w:val="none" w:sz="0" w:space="0" w:color="auto"/>
                          </w:divBdr>
                        </w:div>
                      </w:divsChild>
                    </w:div>
                    <w:div w:id="977299594">
                      <w:marLeft w:val="0"/>
                      <w:marRight w:val="0"/>
                      <w:marTop w:val="0"/>
                      <w:marBottom w:val="0"/>
                      <w:divBdr>
                        <w:top w:val="none" w:sz="0" w:space="0" w:color="auto"/>
                        <w:left w:val="none" w:sz="0" w:space="0" w:color="auto"/>
                        <w:bottom w:val="none" w:sz="0" w:space="0" w:color="auto"/>
                        <w:right w:val="none" w:sz="0" w:space="0" w:color="auto"/>
                      </w:divBdr>
                      <w:divsChild>
                        <w:div w:id="567037959">
                          <w:marLeft w:val="0"/>
                          <w:marRight w:val="0"/>
                          <w:marTop w:val="0"/>
                          <w:marBottom w:val="0"/>
                          <w:divBdr>
                            <w:top w:val="none" w:sz="0" w:space="0" w:color="auto"/>
                            <w:left w:val="none" w:sz="0" w:space="0" w:color="auto"/>
                            <w:bottom w:val="none" w:sz="0" w:space="0" w:color="auto"/>
                            <w:right w:val="none" w:sz="0" w:space="0" w:color="auto"/>
                          </w:divBdr>
                        </w:div>
                      </w:divsChild>
                    </w:div>
                    <w:div w:id="993488947">
                      <w:marLeft w:val="0"/>
                      <w:marRight w:val="0"/>
                      <w:marTop w:val="0"/>
                      <w:marBottom w:val="0"/>
                      <w:divBdr>
                        <w:top w:val="none" w:sz="0" w:space="0" w:color="auto"/>
                        <w:left w:val="none" w:sz="0" w:space="0" w:color="auto"/>
                        <w:bottom w:val="none" w:sz="0" w:space="0" w:color="auto"/>
                        <w:right w:val="none" w:sz="0" w:space="0" w:color="auto"/>
                      </w:divBdr>
                      <w:divsChild>
                        <w:div w:id="465972415">
                          <w:marLeft w:val="0"/>
                          <w:marRight w:val="0"/>
                          <w:marTop w:val="0"/>
                          <w:marBottom w:val="0"/>
                          <w:divBdr>
                            <w:top w:val="none" w:sz="0" w:space="0" w:color="auto"/>
                            <w:left w:val="none" w:sz="0" w:space="0" w:color="auto"/>
                            <w:bottom w:val="none" w:sz="0" w:space="0" w:color="auto"/>
                            <w:right w:val="none" w:sz="0" w:space="0" w:color="auto"/>
                          </w:divBdr>
                        </w:div>
                      </w:divsChild>
                    </w:div>
                    <w:div w:id="1026830468">
                      <w:marLeft w:val="0"/>
                      <w:marRight w:val="0"/>
                      <w:marTop w:val="0"/>
                      <w:marBottom w:val="0"/>
                      <w:divBdr>
                        <w:top w:val="none" w:sz="0" w:space="0" w:color="auto"/>
                        <w:left w:val="none" w:sz="0" w:space="0" w:color="auto"/>
                        <w:bottom w:val="none" w:sz="0" w:space="0" w:color="auto"/>
                        <w:right w:val="none" w:sz="0" w:space="0" w:color="auto"/>
                      </w:divBdr>
                    </w:div>
                    <w:div w:id="1047022291">
                      <w:marLeft w:val="0"/>
                      <w:marRight w:val="0"/>
                      <w:marTop w:val="0"/>
                      <w:marBottom w:val="0"/>
                      <w:divBdr>
                        <w:top w:val="none" w:sz="0" w:space="0" w:color="auto"/>
                        <w:left w:val="none" w:sz="0" w:space="0" w:color="auto"/>
                        <w:bottom w:val="none" w:sz="0" w:space="0" w:color="auto"/>
                        <w:right w:val="none" w:sz="0" w:space="0" w:color="auto"/>
                      </w:divBdr>
                    </w:div>
                    <w:div w:id="1057821127">
                      <w:marLeft w:val="0"/>
                      <w:marRight w:val="0"/>
                      <w:marTop w:val="0"/>
                      <w:marBottom w:val="0"/>
                      <w:divBdr>
                        <w:top w:val="none" w:sz="0" w:space="0" w:color="auto"/>
                        <w:left w:val="none" w:sz="0" w:space="0" w:color="auto"/>
                        <w:bottom w:val="none" w:sz="0" w:space="0" w:color="auto"/>
                        <w:right w:val="none" w:sz="0" w:space="0" w:color="auto"/>
                      </w:divBdr>
                    </w:div>
                    <w:div w:id="1064336416">
                      <w:marLeft w:val="0"/>
                      <w:marRight w:val="0"/>
                      <w:marTop w:val="0"/>
                      <w:marBottom w:val="0"/>
                      <w:divBdr>
                        <w:top w:val="none" w:sz="0" w:space="0" w:color="auto"/>
                        <w:left w:val="none" w:sz="0" w:space="0" w:color="auto"/>
                        <w:bottom w:val="none" w:sz="0" w:space="0" w:color="auto"/>
                        <w:right w:val="none" w:sz="0" w:space="0" w:color="auto"/>
                      </w:divBdr>
                      <w:divsChild>
                        <w:div w:id="780026633">
                          <w:marLeft w:val="0"/>
                          <w:marRight w:val="0"/>
                          <w:marTop w:val="0"/>
                          <w:marBottom w:val="0"/>
                          <w:divBdr>
                            <w:top w:val="none" w:sz="0" w:space="0" w:color="auto"/>
                            <w:left w:val="none" w:sz="0" w:space="0" w:color="auto"/>
                            <w:bottom w:val="none" w:sz="0" w:space="0" w:color="auto"/>
                            <w:right w:val="none" w:sz="0" w:space="0" w:color="auto"/>
                          </w:divBdr>
                        </w:div>
                      </w:divsChild>
                    </w:div>
                    <w:div w:id="1087846134">
                      <w:marLeft w:val="0"/>
                      <w:marRight w:val="0"/>
                      <w:marTop w:val="0"/>
                      <w:marBottom w:val="0"/>
                      <w:divBdr>
                        <w:top w:val="none" w:sz="0" w:space="0" w:color="auto"/>
                        <w:left w:val="none" w:sz="0" w:space="0" w:color="auto"/>
                        <w:bottom w:val="none" w:sz="0" w:space="0" w:color="auto"/>
                        <w:right w:val="none" w:sz="0" w:space="0" w:color="auto"/>
                      </w:divBdr>
                      <w:divsChild>
                        <w:div w:id="1121920605">
                          <w:marLeft w:val="0"/>
                          <w:marRight w:val="0"/>
                          <w:marTop w:val="0"/>
                          <w:marBottom w:val="0"/>
                          <w:divBdr>
                            <w:top w:val="none" w:sz="0" w:space="0" w:color="auto"/>
                            <w:left w:val="none" w:sz="0" w:space="0" w:color="auto"/>
                            <w:bottom w:val="none" w:sz="0" w:space="0" w:color="auto"/>
                            <w:right w:val="none" w:sz="0" w:space="0" w:color="auto"/>
                          </w:divBdr>
                        </w:div>
                      </w:divsChild>
                    </w:div>
                    <w:div w:id="1117481650">
                      <w:marLeft w:val="0"/>
                      <w:marRight w:val="0"/>
                      <w:marTop w:val="0"/>
                      <w:marBottom w:val="0"/>
                      <w:divBdr>
                        <w:top w:val="none" w:sz="0" w:space="0" w:color="auto"/>
                        <w:left w:val="none" w:sz="0" w:space="0" w:color="auto"/>
                        <w:bottom w:val="none" w:sz="0" w:space="0" w:color="auto"/>
                        <w:right w:val="none" w:sz="0" w:space="0" w:color="auto"/>
                      </w:divBdr>
                      <w:divsChild>
                        <w:div w:id="819155108">
                          <w:marLeft w:val="0"/>
                          <w:marRight w:val="0"/>
                          <w:marTop w:val="0"/>
                          <w:marBottom w:val="0"/>
                          <w:divBdr>
                            <w:top w:val="none" w:sz="0" w:space="0" w:color="auto"/>
                            <w:left w:val="none" w:sz="0" w:space="0" w:color="auto"/>
                            <w:bottom w:val="none" w:sz="0" w:space="0" w:color="auto"/>
                            <w:right w:val="none" w:sz="0" w:space="0" w:color="auto"/>
                          </w:divBdr>
                        </w:div>
                      </w:divsChild>
                    </w:div>
                    <w:div w:id="1124883405">
                      <w:marLeft w:val="0"/>
                      <w:marRight w:val="0"/>
                      <w:marTop w:val="0"/>
                      <w:marBottom w:val="0"/>
                      <w:divBdr>
                        <w:top w:val="none" w:sz="0" w:space="0" w:color="auto"/>
                        <w:left w:val="none" w:sz="0" w:space="0" w:color="auto"/>
                        <w:bottom w:val="none" w:sz="0" w:space="0" w:color="auto"/>
                        <w:right w:val="none" w:sz="0" w:space="0" w:color="auto"/>
                      </w:divBdr>
                    </w:div>
                    <w:div w:id="1133138341">
                      <w:marLeft w:val="0"/>
                      <w:marRight w:val="0"/>
                      <w:marTop w:val="0"/>
                      <w:marBottom w:val="0"/>
                      <w:divBdr>
                        <w:top w:val="none" w:sz="0" w:space="0" w:color="auto"/>
                        <w:left w:val="none" w:sz="0" w:space="0" w:color="auto"/>
                        <w:bottom w:val="none" w:sz="0" w:space="0" w:color="auto"/>
                        <w:right w:val="none" w:sz="0" w:space="0" w:color="auto"/>
                      </w:divBdr>
                    </w:div>
                    <w:div w:id="1135760772">
                      <w:marLeft w:val="0"/>
                      <w:marRight w:val="0"/>
                      <w:marTop w:val="0"/>
                      <w:marBottom w:val="0"/>
                      <w:divBdr>
                        <w:top w:val="none" w:sz="0" w:space="0" w:color="auto"/>
                        <w:left w:val="none" w:sz="0" w:space="0" w:color="auto"/>
                        <w:bottom w:val="none" w:sz="0" w:space="0" w:color="auto"/>
                        <w:right w:val="none" w:sz="0" w:space="0" w:color="auto"/>
                      </w:divBdr>
                    </w:div>
                    <w:div w:id="1138651077">
                      <w:marLeft w:val="0"/>
                      <w:marRight w:val="0"/>
                      <w:marTop w:val="0"/>
                      <w:marBottom w:val="0"/>
                      <w:divBdr>
                        <w:top w:val="none" w:sz="0" w:space="0" w:color="auto"/>
                        <w:left w:val="none" w:sz="0" w:space="0" w:color="auto"/>
                        <w:bottom w:val="none" w:sz="0" w:space="0" w:color="auto"/>
                        <w:right w:val="none" w:sz="0" w:space="0" w:color="auto"/>
                      </w:divBdr>
                      <w:divsChild>
                        <w:div w:id="1277132033">
                          <w:marLeft w:val="0"/>
                          <w:marRight w:val="0"/>
                          <w:marTop w:val="0"/>
                          <w:marBottom w:val="0"/>
                          <w:divBdr>
                            <w:top w:val="none" w:sz="0" w:space="0" w:color="auto"/>
                            <w:left w:val="none" w:sz="0" w:space="0" w:color="auto"/>
                            <w:bottom w:val="none" w:sz="0" w:space="0" w:color="auto"/>
                            <w:right w:val="none" w:sz="0" w:space="0" w:color="auto"/>
                          </w:divBdr>
                        </w:div>
                      </w:divsChild>
                    </w:div>
                    <w:div w:id="1147942471">
                      <w:marLeft w:val="0"/>
                      <w:marRight w:val="0"/>
                      <w:marTop w:val="0"/>
                      <w:marBottom w:val="0"/>
                      <w:divBdr>
                        <w:top w:val="none" w:sz="0" w:space="0" w:color="auto"/>
                        <w:left w:val="none" w:sz="0" w:space="0" w:color="auto"/>
                        <w:bottom w:val="none" w:sz="0" w:space="0" w:color="auto"/>
                        <w:right w:val="none" w:sz="0" w:space="0" w:color="auto"/>
                      </w:divBdr>
                      <w:divsChild>
                        <w:div w:id="1267227649">
                          <w:marLeft w:val="0"/>
                          <w:marRight w:val="0"/>
                          <w:marTop w:val="0"/>
                          <w:marBottom w:val="0"/>
                          <w:divBdr>
                            <w:top w:val="none" w:sz="0" w:space="0" w:color="auto"/>
                            <w:left w:val="none" w:sz="0" w:space="0" w:color="auto"/>
                            <w:bottom w:val="none" w:sz="0" w:space="0" w:color="auto"/>
                            <w:right w:val="none" w:sz="0" w:space="0" w:color="auto"/>
                          </w:divBdr>
                        </w:div>
                      </w:divsChild>
                    </w:div>
                    <w:div w:id="1161696502">
                      <w:marLeft w:val="0"/>
                      <w:marRight w:val="0"/>
                      <w:marTop w:val="0"/>
                      <w:marBottom w:val="0"/>
                      <w:divBdr>
                        <w:top w:val="none" w:sz="0" w:space="0" w:color="auto"/>
                        <w:left w:val="none" w:sz="0" w:space="0" w:color="auto"/>
                        <w:bottom w:val="none" w:sz="0" w:space="0" w:color="auto"/>
                        <w:right w:val="none" w:sz="0" w:space="0" w:color="auto"/>
                      </w:divBdr>
                      <w:divsChild>
                        <w:div w:id="486438979">
                          <w:marLeft w:val="0"/>
                          <w:marRight w:val="0"/>
                          <w:marTop w:val="0"/>
                          <w:marBottom w:val="0"/>
                          <w:divBdr>
                            <w:top w:val="none" w:sz="0" w:space="0" w:color="auto"/>
                            <w:left w:val="none" w:sz="0" w:space="0" w:color="auto"/>
                            <w:bottom w:val="none" w:sz="0" w:space="0" w:color="auto"/>
                            <w:right w:val="none" w:sz="0" w:space="0" w:color="auto"/>
                          </w:divBdr>
                        </w:div>
                      </w:divsChild>
                    </w:div>
                    <w:div w:id="1163083609">
                      <w:marLeft w:val="0"/>
                      <w:marRight w:val="0"/>
                      <w:marTop w:val="0"/>
                      <w:marBottom w:val="0"/>
                      <w:divBdr>
                        <w:top w:val="none" w:sz="0" w:space="0" w:color="auto"/>
                        <w:left w:val="none" w:sz="0" w:space="0" w:color="auto"/>
                        <w:bottom w:val="none" w:sz="0" w:space="0" w:color="auto"/>
                        <w:right w:val="none" w:sz="0" w:space="0" w:color="auto"/>
                      </w:divBdr>
                      <w:divsChild>
                        <w:div w:id="434978392">
                          <w:marLeft w:val="0"/>
                          <w:marRight w:val="0"/>
                          <w:marTop w:val="0"/>
                          <w:marBottom w:val="0"/>
                          <w:divBdr>
                            <w:top w:val="none" w:sz="0" w:space="0" w:color="auto"/>
                            <w:left w:val="none" w:sz="0" w:space="0" w:color="auto"/>
                            <w:bottom w:val="none" w:sz="0" w:space="0" w:color="auto"/>
                            <w:right w:val="none" w:sz="0" w:space="0" w:color="auto"/>
                          </w:divBdr>
                          <w:divsChild>
                            <w:div w:id="70892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52784">
                      <w:marLeft w:val="0"/>
                      <w:marRight w:val="0"/>
                      <w:marTop w:val="0"/>
                      <w:marBottom w:val="0"/>
                      <w:divBdr>
                        <w:top w:val="none" w:sz="0" w:space="0" w:color="auto"/>
                        <w:left w:val="none" w:sz="0" w:space="0" w:color="auto"/>
                        <w:bottom w:val="none" w:sz="0" w:space="0" w:color="auto"/>
                        <w:right w:val="none" w:sz="0" w:space="0" w:color="auto"/>
                      </w:divBdr>
                      <w:divsChild>
                        <w:div w:id="941306695">
                          <w:marLeft w:val="0"/>
                          <w:marRight w:val="0"/>
                          <w:marTop w:val="0"/>
                          <w:marBottom w:val="0"/>
                          <w:divBdr>
                            <w:top w:val="none" w:sz="0" w:space="0" w:color="auto"/>
                            <w:left w:val="none" w:sz="0" w:space="0" w:color="auto"/>
                            <w:bottom w:val="none" w:sz="0" w:space="0" w:color="auto"/>
                            <w:right w:val="none" w:sz="0" w:space="0" w:color="auto"/>
                          </w:divBdr>
                        </w:div>
                      </w:divsChild>
                    </w:div>
                    <w:div w:id="1172336502">
                      <w:marLeft w:val="0"/>
                      <w:marRight w:val="0"/>
                      <w:marTop w:val="0"/>
                      <w:marBottom w:val="0"/>
                      <w:divBdr>
                        <w:top w:val="none" w:sz="0" w:space="0" w:color="auto"/>
                        <w:left w:val="none" w:sz="0" w:space="0" w:color="auto"/>
                        <w:bottom w:val="none" w:sz="0" w:space="0" w:color="auto"/>
                        <w:right w:val="none" w:sz="0" w:space="0" w:color="auto"/>
                      </w:divBdr>
                    </w:div>
                    <w:div w:id="1189103603">
                      <w:marLeft w:val="0"/>
                      <w:marRight w:val="0"/>
                      <w:marTop w:val="0"/>
                      <w:marBottom w:val="0"/>
                      <w:divBdr>
                        <w:top w:val="none" w:sz="0" w:space="0" w:color="auto"/>
                        <w:left w:val="none" w:sz="0" w:space="0" w:color="auto"/>
                        <w:bottom w:val="none" w:sz="0" w:space="0" w:color="auto"/>
                        <w:right w:val="none" w:sz="0" w:space="0" w:color="auto"/>
                      </w:divBdr>
                      <w:divsChild>
                        <w:div w:id="1118140429">
                          <w:marLeft w:val="0"/>
                          <w:marRight w:val="0"/>
                          <w:marTop w:val="0"/>
                          <w:marBottom w:val="0"/>
                          <w:divBdr>
                            <w:top w:val="none" w:sz="0" w:space="0" w:color="auto"/>
                            <w:left w:val="none" w:sz="0" w:space="0" w:color="auto"/>
                            <w:bottom w:val="none" w:sz="0" w:space="0" w:color="auto"/>
                            <w:right w:val="none" w:sz="0" w:space="0" w:color="auto"/>
                          </w:divBdr>
                        </w:div>
                      </w:divsChild>
                    </w:div>
                    <w:div w:id="1200360604">
                      <w:marLeft w:val="0"/>
                      <w:marRight w:val="0"/>
                      <w:marTop w:val="0"/>
                      <w:marBottom w:val="0"/>
                      <w:divBdr>
                        <w:top w:val="none" w:sz="0" w:space="0" w:color="auto"/>
                        <w:left w:val="none" w:sz="0" w:space="0" w:color="auto"/>
                        <w:bottom w:val="none" w:sz="0" w:space="0" w:color="auto"/>
                        <w:right w:val="none" w:sz="0" w:space="0" w:color="auto"/>
                      </w:divBdr>
                      <w:divsChild>
                        <w:div w:id="384064887">
                          <w:marLeft w:val="0"/>
                          <w:marRight w:val="0"/>
                          <w:marTop w:val="0"/>
                          <w:marBottom w:val="0"/>
                          <w:divBdr>
                            <w:top w:val="none" w:sz="0" w:space="0" w:color="auto"/>
                            <w:left w:val="none" w:sz="0" w:space="0" w:color="auto"/>
                            <w:bottom w:val="none" w:sz="0" w:space="0" w:color="auto"/>
                            <w:right w:val="none" w:sz="0" w:space="0" w:color="auto"/>
                          </w:divBdr>
                          <w:divsChild>
                            <w:div w:id="86036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05873">
                      <w:marLeft w:val="0"/>
                      <w:marRight w:val="0"/>
                      <w:marTop w:val="0"/>
                      <w:marBottom w:val="0"/>
                      <w:divBdr>
                        <w:top w:val="none" w:sz="0" w:space="0" w:color="auto"/>
                        <w:left w:val="none" w:sz="0" w:space="0" w:color="auto"/>
                        <w:bottom w:val="none" w:sz="0" w:space="0" w:color="auto"/>
                        <w:right w:val="none" w:sz="0" w:space="0" w:color="auto"/>
                      </w:divBdr>
                      <w:divsChild>
                        <w:div w:id="167604857">
                          <w:marLeft w:val="0"/>
                          <w:marRight w:val="0"/>
                          <w:marTop w:val="0"/>
                          <w:marBottom w:val="0"/>
                          <w:divBdr>
                            <w:top w:val="none" w:sz="0" w:space="0" w:color="auto"/>
                            <w:left w:val="none" w:sz="0" w:space="0" w:color="auto"/>
                            <w:bottom w:val="none" w:sz="0" w:space="0" w:color="auto"/>
                            <w:right w:val="none" w:sz="0" w:space="0" w:color="auto"/>
                          </w:divBdr>
                        </w:div>
                      </w:divsChild>
                    </w:div>
                    <w:div w:id="1223566637">
                      <w:marLeft w:val="0"/>
                      <w:marRight w:val="0"/>
                      <w:marTop w:val="0"/>
                      <w:marBottom w:val="0"/>
                      <w:divBdr>
                        <w:top w:val="none" w:sz="0" w:space="0" w:color="auto"/>
                        <w:left w:val="none" w:sz="0" w:space="0" w:color="auto"/>
                        <w:bottom w:val="none" w:sz="0" w:space="0" w:color="auto"/>
                        <w:right w:val="none" w:sz="0" w:space="0" w:color="auto"/>
                      </w:divBdr>
                      <w:divsChild>
                        <w:div w:id="296182416">
                          <w:marLeft w:val="0"/>
                          <w:marRight w:val="0"/>
                          <w:marTop w:val="0"/>
                          <w:marBottom w:val="0"/>
                          <w:divBdr>
                            <w:top w:val="none" w:sz="0" w:space="0" w:color="auto"/>
                            <w:left w:val="none" w:sz="0" w:space="0" w:color="auto"/>
                            <w:bottom w:val="none" w:sz="0" w:space="0" w:color="auto"/>
                            <w:right w:val="none" w:sz="0" w:space="0" w:color="auto"/>
                          </w:divBdr>
                        </w:div>
                      </w:divsChild>
                    </w:div>
                    <w:div w:id="1224677630">
                      <w:marLeft w:val="0"/>
                      <w:marRight w:val="0"/>
                      <w:marTop w:val="0"/>
                      <w:marBottom w:val="0"/>
                      <w:divBdr>
                        <w:top w:val="none" w:sz="0" w:space="0" w:color="auto"/>
                        <w:left w:val="none" w:sz="0" w:space="0" w:color="auto"/>
                        <w:bottom w:val="none" w:sz="0" w:space="0" w:color="auto"/>
                        <w:right w:val="none" w:sz="0" w:space="0" w:color="auto"/>
                      </w:divBdr>
                      <w:divsChild>
                        <w:div w:id="134808211">
                          <w:marLeft w:val="0"/>
                          <w:marRight w:val="0"/>
                          <w:marTop w:val="0"/>
                          <w:marBottom w:val="0"/>
                          <w:divBdr>
                            <w:top w:val="none" w:sz="0" w:space="0" w:color="auto"/>
                            <w:left w:val="none" w:sz="0" w:space="0" w:color="auto"/>
                            <w:bottom w:val="none" w:sz="0" w:space="0" w:color="auto"/>
                            <w:right w:val="none" w:sz="0" w:space="0" w:color="auto"/>
                          </w:divBdr>
                        </w:div>
                      </w:divsChild>
                    </w:div>
                    <w:div w:id="1226641541">
                      <w:marLeft w:val="0"/>
                      <w:marRight w:val="0"/>
                      <w:marTop w:val="0"/>
                      <w:marBottom w:val="0"/>
                      <w:divBdr>
                        <w:top w:val="none" w:sz="0" w:space="0" w:color="auto"/>
                        <w:left w:val="none" w:sz="0" w:space="0" w:color="auto"/>
                        <w:bottom w:val="none" w:sz="0" w:space="0" w:color="auto"/>
                        <w:right w:val="none" w:sz="0" w:space="0" w:color="auto"/>
                      </w:divBdr>
                      <w:divsChild>
                        <w:div w:id="726611286">
                          <w:marLeft w:val="0"/>
                          <w:marRight w:val="0"/>
                          <w:marTop w:val="0"/>
                          <w:marBottom w:val="0"/>
                          <w:divBdr>
                            <w:top w:val="none" w:sz="0" w:space="0" w:color="auto"/>
                            <w:left w:val="none" w:sz="0" w:space="0" w:color="auto"/>
                            <w:bottom w:val="none" w:sz="0" w:space="0" w:color="auto"/>
                            <w:right w:val="none" w:sz="0" w:space="0" w:color="auto"/>
                          </w:divBdr>
                        </w:div>
                      </w:divsChild>
                    </w:div>
                    <w:div w:id="1251894986">
                      <w:marLeft w:val="0"/>
                      <w:marRight w:val="0"/>
                      <w:marTop w:val="0"/>
                      <w:marBottom w:val="0"/>
                      <w:divBdr>
                        <w:top w:val="none" w:sz="0" w:space="0" w:color="auto"/>
                        <w:left w:val="none" w:sz="0" w:space="0" w:color="auto"/>
                        <w:bottom w:val="none" w:sz="0" w:space="0" w:color="auto"/>
                        <w:right w:val="none" w:sz="0" w:space="0" w:color="auto"/>
                      </w:divBdr>
                      <w:divsChild>
                        <w:div w:id="521893841">
                          <w:marLeft w:val="0"/>
                          <w:marRight w:val="0"/>
                          <w:marTop w:val="0"/>
                          <w:marBottom w:val="0"/>
                          <w:divBdr>
                            <w:top w:val="none" w:sz="0" w:space="0" w:color="auto"/>
                            <w:left w:val="none" w:sz="0" w:space="0" w:color="auto"/>
                            <w:bottom w:val="none" w:sz="0" w:space="0" w:color="auto"/>
                            <w:right w:val="none" w:sz="0" w:space="0" w:color="auto"/>
                          </w:divBdr>
                        </w:div>
                      </w:divsChild>
                    </w:div>
                    <w:div w:id="1277905005">
                      <w:marLeft w:val="0"/>
                      <w:marRight w:val="0"/>
                      <w:marTop w:val="0"/>
                      <w:marBottom w:val="0"/>
                      <w:divBdr>
                        <w:top w:val="none" w:sz="0" w:space="0" w:color="auto"/>
                        <w:left w:val="none" w:sz="0" w:space="0" w:color="auto"/>
                        <w:bottom w:val="none" w:sz="0" w:space="0" w:color="auto"/>
                        <w:right w:val="none" w:sz="0" w:space="0" w:color="auto"/>
                      </w:divBdr>
                    </w:div>
                    <w:div w:id="1278024065">
                      <w:marLeft w:val="0"/>
                      <w:marRight w:val="0"/>
                      <w:marTop w:val="0"/>
                      <w:marBottom w:val="0"/>
                      <w:divBdr>
                        <w:top w:val="none" w:sz="0" w:space="0" w:color="auto"/>
                        <w:left w:val="none" w:sz="0" w:space="0" w:color="auto"/>
                        <w:bottom w:val="none" w:sz="0" w:space="0" w:color="auto"/>
                        <w:right w:val="none" w:sz="0" w:space="0" w:color="auto"/>
                      </w:divBdr>
                      <w:divsChild>
                        <w:div w:id="383990817">
                          <w:marLeft w:val="0"/>
                          <w:marRight w:val="0"/>
                          <w:marTop w:val="0"/>
                          <w:marBottom w:val="0"/>
                          <w:divBdr>
                            <w:top w:val="none" w:sz="0" w:space="0" w:color="auto"/>
                            <w:left w:val="none" w:sz="0" w:space="0" w:color="auto"/>
                            <w:bottom w:val="none" w:sz="0" w:space="0" w:color="auto"/>
                            <w:right w:val="none" w:sz="0" w:space="0" w:color="auto"/>
                          </w:divBdr>
                        </w:div>
                      </w:divsChild>
                    </w:div>
                    <w:div w:id="1281179241">
                      <w:marLeft w:val="0"/>
                      <w:marRight w:val="0"/>
                      <w:marTop w:val="0"/>
                      <w:marBottom w:val="0"/>
                      <w:divBdr>
                        <w:top w:val="none" w:sz="0" w:space="0" w:color="auto"/>
                        <w:left w:val="none" w:sz="0" w:space="0" w:color="auto"/>
                        <w:bottom w:val="none" w:sz="0" w:space="0" w:color="auto"/>
                        <w:right w:val="none" w:sz="0" w:space="0" w:color="auto"/>
                      </w:divBdr>
                      <w:divsChild>
                        <w:div w:id="1167213872">
                          <w:marLeft w:val="0"/>
                          <w:marRight w:val="0"/>
                          <w:marTop w:val="0"/>
                          <w:marBottom w:val="0"/>
                          <w:divBdr>
                            <w:top w:val="none" w:sz="0" w:space="0" w:color="auto"/>
                            <w:left w:val="none" w:sz="0" w:space="0" w:color="auto"/>
                            <w:bottom w:val="none" w:sz="0" w:space="0" w:color="auto"/>
                            <w:right w:val="none" w:sz="0" w:space="0" w:color="auto"/>
                          </w:divBdr>
                        </w:div>
                      </w:divsChild>
                    </w:div>
                    <w:div w:id="1287665472">
                      <w:marLeft w:val="0"/>
                      <w:marRight w:val="0"/>
                      <w:marTop w:val="0"/>
                      <w:marBottom w:val="0"/>
                      <w:divBdr>
                        <w:top w:val="none" w:sz="0" w:space="0" w:color="auto"/>
                        <w:left w:val="none" w:sz="0" w:space="0" w:color="auto"/>
                        <w:bottom w:val="none" w:sz="0" w:space="0" w:color="auto"/>
                        <w:right w:val="none" w:sz="0" w:space="0" w:color="auto"/>
                      </w:divBdr>
                      <w:divsChild>
                        <w:div w:id="1012956958">
                          <w:marLeft w:val="0"/>
                          <w:marRight w:val="0"/>
                          <w:marTop w:val="0"/>
                          <w:marBottom w:val="0"/>
                          <w:divBdr>
                            <w:top w:val="none" w:sz="0" w:space="0" w:color="auto"/>
                            <w:left w:val="none" w:sz="0" w:space="0" w:color="auto"/>
                            <w:bottom w:val="none" w:sz="0" w:space="0" w:color="auto"/>
                            <w:right w:val="none" w:sz="0" w:space="0" w:color="auto"/>
                          </w:divBdr>
                        </w:div>
                      </w:divsChild>
                    </w:div>
                    <w:div w:id="1302156193">
                      <w:marLeft w:val="0"/>
                      <w:marRight w:val="0"/>
                      <w:marTop w:val="0"/>
                      <w:marBottom w:val="0"/>
                      <w:divBdr>
                        <w:top w:val="none" w:sz="0" w:space="0" w:color="auto"/>
                        <w:left w:val="none" w:sz="0" w:space="0" w:color="auto"/>
                        <w:bottom w:val="none" w:sz="0" w:space="0" w:color="auto"/>
                        <w:right w:val="none" w:sz="0" w:space="0" w:color="auto"/>
                      </w:divBdr>
                      <w:divsChild>
                        <w:div w:id="1327049066">
                          <w:marLeft w:val="0"/>
                          <w:marRight w:val="0"/>
                          <w:marTop w:val="0"/>
                          <w:marBottom w:val="0"/>
                          <w:divBdr>
                            <w:top w:val="none" w:sz="0" w:space="0" w:color="auto"/>
                            <w:left w:val="none" w:sz="0" w:space="0" w:color="auto"/>
                            <w:bottom w:val="none" w:sz="0" w:space="0" w:color="auto"/>
                            <w:right w:val="none" w:sz="0" w:space="0" w:color="auto"/>
                          </w:divBdr>
                        </w:div>
                      </w:divsChild>
                    </w:div>
                    <w:div w:id="1306740818">
                      <w:marLeft w:val="0"/>
                      <w:marRight w:val="0"/>
                      <w:marTop w:val="0"/>
                      <w:marBottom w:val="0"/>
                      <w:divBdr>
                        <w:top w:val="none" w:sz="0" w:space="0" w:color="auto"/>
                        <w:left w:val="none" w:sz="0" w:space="0" w:color="auto"/>
                        <w:bottom w:val="none" w:sz="0" w:space="0" w:color="auto"/>
                        <w:right w:val="none" w:sz="0" w:space="0" w:color="auto"/>
                      </w:divBdr>
                      <w:divsChild>
                        <w:div w:id="111561582">
                          <w:marLeft w:val="0"/>
                          <w:marRight w:val="0"/>
                          <w:marTop w:val="0"/>
                          <w:marBottom w:val="0"/>
                          <w:divBdr>
                            <w:top w:val="none" w:sz="0" w:space="0" w:color="auto"/>
                            <w:left w:val="none" w:sz="0" w:space="0" w:color="auto"/>
                            <w:bottom w:val="none" w:sz="0" w:space="0" w:color="auto"/>
                            <w:right w:val="none" w:sz="0" w:space="0" w:color="auto"/>
                          </w:divBdr>
                        </w:div>
                      </w:divsChild>
                    </w:div>
                    <w:div w:id="1330253333">
                      <w:marLeft w:val="0"/>
                      <w:marRight w:val="0"/>
                      <w:marTop w:val="0"/>
                      <w:marBottom w:val="0"/>
                      <w:divBdr>
                        <w:top w:val="none" w:sz="0" w:space="0" w:color="auto"/>
                        <w:left w:val="none" w:sz="0" w:space="0" w:color="auto"/>
                        <w:bottom w:val="none" w:sz="0" w:space="0" w:color="auto"/>
                        <w:right w:val="none" w:sz="0" w:space="0" w:color="auto"/>
                      </w:divBdr>
                      <w:divsChild>
                        <w:div w:id="212275864">
                          <w:marLeft w:val="0"/>
                          <w:marRight w:val="0"/>
                          <w:marTop w:val="0"/>
                          <w:marBottom w:val="0"/>
                          <w:divBdr>
                            <w:top w:val="none" w:sz="0" w:space="0" w:color="auto"/>
                            <w:left w:val="none" w:sz="0" w:space="0" w:color="auto"/>
                            <w:bottom w:val="none" w:sz="0" w:space="0" w:color="auto"/>
                            <w:right w:val="none" w:sz="0" w:space="0" w:color="auto"/>
                          </w:divBdr>
                        </w:div>
                      </w:divsChild>
                    </w:div>
                    <w:div w:id="1330601950">
                      <w:marLeft w:val="0"/>
                      <w:marRight w:val="0"/>
                      <w:marTop w:val="0"/>
                      <w:marBottom w:val="0"/>
                      <w:divBdr>
                        <w:top w:val="none" w:sz="0" w:space="0" w:color="auto"/>
                        <w:left w:val="none" w:sz="0" w:space="0" w:color="auto"/>
                        <w:bottom w:val="none" w:sz="0" w:space="0" w:color="auto"/>
                        <w:right w:val="none" w:sz="0" w:space="0" w:color="auto"/>
                      </w:divBdr>
                    </w:div>
                    <w:div w:id="1331832998">
                      <w:marLeft w:val="0"/>
                      <w:marRight w:val="0"/>
                      <w:marTop w:val="0"/>
                      <w:marBottom w:val="0"/>
                      <w:divBdr>
                        <w:top w:val="none" w:sz="0" w:space="0" w:color="auto"/>
                        <w:left w:val="none" w:sz="0" w:space="0" w:color="auto"/>
                        <w:bottom w:val="none" w:sz="0" w:space="0" w:color="auto"/>
                        <w:right w:val="none" w:sz="0" w:space="0" w:color="auto"/>
                      </w:divBdr>
                      <w:divsChild>
                        <w:div w:id="66416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12479">
                  <w:marLeft w:val="0"/>
                  <w:marRight w:val="0"/>
                  <w:marTop w:val="0"/>
                  <w:marBottom w:val="0"/>
                  <w:divBdr>
                    <w:top w:val="none" w:sz="0" w:space="0" w:color="auto"/>
                    <w:left w:val="none" w:sz="0" w:space="0" w:color="auto"/>
                    <w:bottom w:val="none" w:sz="0" w:space="0" w:color="auto"/>
                    <w:right w:val="none" w:sz="0" w:space="0" w:color="auto"/>
                  </w:divBdr>
                  <w:divsChild>
                    <w:div w:id="157159579">
                      <w:marLeft w:val="0"/>
                      <w:marRight w:val="0"/>
                      <w:marTop w:val="0"/>
                      <w:marBottom w:val="0"/>
                      <w:divBdr>
                        <w:top w:val="none" w:sz="0" w:space="0" w:color="auto"/>
                        <w:left w:val="none" w:sz="0" w:space="0" w:color="auto"/>
                        <w:bottom w:val="none" w:sz="0" w:space="0" w:color="auto"/>
                        <w:right w:val="none" w:sz="0" w:space="0" w:color="auto"/>
                      </w:divBdr>
                      <w:divsChild>
                        <w:div w:id="5051723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43287256">
                  <w:marLeft w:val="0"/>
                  <w:marRight w:val="0"/>
                  <w:marTop w:val="0"/>
                  <w:marBottom w:val="0"/>
                  <w:divBdr>
                    <w:top w:val="none" w:sz="0" w:space="0" w:color="auto"/>
                    <w:left w:val="none" w:sz="0" w:space="0" w:color="auto"/>
                    <w:bottom w:val="none" w:sz="0" w:space="0" w:color="auto"/>
                    <w:right w:val="none" w:sz="0" w:space="0" w:color="auto"/>
                  </w:divBdr>
                  <w:divsChild>
                    <w:div w:id="786706332">
                      <w:marLeft w:val="0"/>
                      <w:marRight w:val="0"/>
                      <w:marTop w:val="0"/>
                      <w:marBottom w:val="0"/>
                      <w:divBdr>
                        <w:top w:val="none" w:sz="0" w:space="0" w:color="auto"/>
                        <w:left w:val="none" w:sz="0" w:space="0" w:color="auto"/>
                        <w:bottom w:val="none" w:sz="0" w:space="0" w:color="auto"/>
                        <w:right w:val="none" w:sz="0" w:space="0" w:color="auto"/>
                      </w:divBdr>
                    </w:div>
                  </w:divsChild>
                </w:div>
                <w:div w:id="343477782">
                  <w:marLeft w:val="0"/>
                  <w:marRight w:val="0"/>
                  <w:marTop w:val="0"/>
                  <w:marBottom w:val="0"/>
                  <w:divBdr>
                    <w:top w:val="none" w:sz="0" w:space="0" w:color="auto"/>
                    <w:left w:val="none" w:sz="0" w:space="0" w:color="auto"/>
                    <w:bottom w:val="none" w:sz="0" w:space="0" w:color="auto"/>
                    <w:right w:val="none" w:sz="0" w:space="0" w:color="auto"/>
                  </w:divBdr>
                </w:div>
                <w:div w:id="343485129">
                  <w:marLeft w:val="0"/>
                  <w:marRight w:val="0"/>
                  <w:marTop w:val="0"/>
                  <w:marBottom w:val="0"/>
                  <w:divBdr>
                    <w:top w:val="none" w:sz="0" w:space="0" w:color="auto"/>
                    <w:left w:val="none" w:sz="0" w:space="0" w:color="auto"/>
                    <w:bottom w:val="none" w:sz="0" w:space="0" w:color="auto"/>
                    <w:right w:val="none" w:sz="0" w:space="0" w:color="auto"/>
                  </w:divBdr>
                </w:div>
                <w:div w:id="343559621">
                  <w:marLeft w:val="0"/>
                  <w:marRight w:val="0"/>
                  <w:marTop w:val="0"/>
                  <w:marBottom w:val="0"/>
                  <w:divBdr>
                    <w:top w:val="none" w:sz="0" w:space="0" w:color="auto"/>
                    <w:left w:val="none" w:sz="0" w:space="0" w:color="auto"/>
                    <w:bottom w:val="none" w:sz="0" w:space="0" w:color="auto"/>
                    <w:right w:val="none" w:sz="0" w:space="0" w:color="auto"/>
                  </w:divBdr>
                </w:div>
                <w:div w:id="343746762">
                  <w:marLeft w:val="0"/>
                  <w:marRight w:val="0"/>
                  <w:marTop w:val="0"/>
                  <w:marBottom w:val="0"/>
                  <w:divBdr>
                    <w:top w:val="none" w:sz="0" w:space="0" w:color="auto"/>
                    <w:left w:val="none" w:sz="0" w:space="0" w:color="auto"/>
                    <w:bottom w:val="none" w:sz="0" w:space="0" w:color="auto"/>
                    <w:right w:val="none" w:sz="0" w:space="0" w:color="auto"/>
                  </w:divBdr>
                  <w:divsChild>
                    <w:div w:id="512381558">
                      <w:marLeft w:val="0"/>
                      <w:marRight w:val="0"/>
                      <w:marTop w:val="0"/>
                      <w:marBottom w:val="0"/>
                      <w:divBdr>
                        <w:top w:val="none" w:sz="0" w:space="0" w:color="auto"/>
                        <w:left w:val="none" w:sz="0" w:space="0" w:color="auto"/>
                        <w:bottom w:val="none" w:sz="0" w:space="0" w:color="auto"/>
                        <w:right w:val="none" w:sz="0" w:space="0" w:color="auto"/>
                      </w:divBdr>
                    </w:div>
                  </w:divsChild>
                </w:div>
                <w:div w:id="343827655">
                  <w:marLeft w:val="0"/>
                  <w:marRight w:val="0"/>
                  <w:marTop w:val="0"/>
                  <w:marBottom w:val="0"/>
                  <w:divBdr>
                    <w:top w:val="none" w:sz="0" w:space="0" w:color="auto"/>
                    <w:left w:val="none" w:sz="0" w:space="0" w:color="auto"/>
                    <w:bottom w:val="none" w:sz="0" w:space="0" w:color="auto"/>
                    <w:right w:val="none" w:sz="0" w:space="0" w:color="auto"/>
                  </w:divBdr>
                  <w:divsChild>
                    <w:div w:id="525799044">
                      <w:marLeft w:val="0"/>
                      <w:marRight w:val="0"/>
                      <w:marTop w:val="0"/>
                      <w:marBottom w:val="0"/>
                      <w:divBdr>
                        <w:top w:val="none" w:sz="0" w:space="0" w:color="auto"/>
                        <w:left w:val="none" w:sz="0" w:space="0" w:color="auto"/>
                        <w:bottom w:val="none" w:sz="0" w:space="0" w:color="auto"/>
                        <w:right w:val="none" w:sz="0" w:space="0" w:color="auto"/>
                      </w:divBdr>
                    </w:div>
                  </w:divsChild>
                </w:div>
                <w:div w:id="344065080">
                  <w:marLeft w:val="0"/>
                  <w:marRight w:val="0"/>
                  <w:marTop w:val="0"/>
                  <w:marBottom w:val="0"/>
                  <w:divBdr>
                    <w:top w:val="none" w:sz="0" w:space="0" w:color="auto"/>
                    <w:left w:val="none" w:sz="0" w:space="0" w:color="auto"/>
                    <w:bottom w:val="none" w:sz="0" w:space="0" w:color="auto"/>
                    <w:right w:val="none" w:sz="0" w:space="0" w:color="auto"/>
                  </w:divBdr>
                </w:div>
                <w:div w:id="344285818">
                  <w:marLeft w:val="0"/>
                  <w:marRight w:val="0"/>
                  <w:marTop w:val="225"/>
                  <w:marBottom w:val="0"/>
                  <w:divBdr>
                    <w:top w:val="none" w:sz="0" w:space="0" w:color="auto"/>
                    <w:left w:val="none" w:sz="0" w:space="0" w:color="auto"/>
                    <w:bottom w:val="none" w:sz="0" w:space="0" w:color="auto"/>
                    <w:right w:val="none" w:sz="0" w:space="0" w:color="auto"/>
                  </w:divBdr>
                </w:div>
                <w:div w:id="344670914">
                  <w:marLeft w:val="0"/>
                  <w:marRight w:val="0"/>
                  <w:marTop w:val="0"/>
                  <w:marBottom w:val="75"/>
                  <w:divBdr>
                    <w:top w:val="none" w:sz="0" w:space="0" w:color="auto"/>
                    <w:left w:val="none" w:sz="0" w:space="0" w:color="auto"/>
                    <w:bottom w:val="none" w:sz="0" w:space="0" w:color="auto"/>
                    <w:right w:val="none" w:sz="0" w:space="0" w:color="auto"/>
                  </w:divBdr>
                </w:div>
                <w:div w:id="344870573">
                  <w:marLeft w:val="0"/>
                  <w:marRight w:val="0"/>
                  <w:marTop w:val="0"/>
                  <w:marBottom w:val="0"/>
                  <w:divBdr>
                    <w:top w:val="none" w:sz="0" w:space="0" w:color="auto"/>
                    <w:left w:val="none" w:sz="0" w:space="0" w:color="auto"/>
                    <w:bottom w:val="none" w:sz="0" w:space="0" w:color="auto"/>
                    <w:right w:val="none" w:sz="0" w:space="0" w:color="auto"/>
                  </w:divBdr>
                </w:div>
                <w:div w:id="344944844">
                  <w:marLeft w:val="0"/>
                  <w:marRight w:val="0"/>
                  <w:marTop w:val="0"/>
                  <w:marBottom w:val="0"/>
                  <w:divBdr>
                    <w:top w:val="none" w:sz="0" w:space="0" w:color="auto"/>
                    <w:left w:val="none" w:sz="0" w:space="0" w:color="auto"/>
                    <w:bottom w:val="none" w:sz="0" w:space="0" w:color="auto"/>
                    <w:right w:val="none" w:sz="0" w:space="0" w:color="auto"/>
                  </w:divBdr>
                  <w:divsChild>
                    <w:div w:id="56175022">
                      <w:marLeft w:val="0"/>
                      <w:marRight w:val="0"/>
                      <w:marTop w:val="240"/>
                      <w:marBottom w:val="240"/>
                      <w:divBdr>
                        <w:top w:val="none" w:sz="0" w:space="0" w:color="auto"/>
                        <w:left w:val="none" w:sz="0" w:space="0" w:color="auto"/>
                        <w:bottom w:val="none" w:sz="0" w:space="0" w:color="auto"/>
                        <w:right w:val="none" w:sz="0" w:space="0" w:color="auto"/>
                      </w:divBdr>
                      <w:divsChild>
                        <w:div w:id="659774107">
                          <w:marLeft w:val="0"/>
                          <w:marRight w:val="0"/>
                          <w:marTop w:val="0"/>
                          <w:marBottom w:val="0"/>
                          <w:divBdr>
                            <w:top w:val="none" w:sz="0" w:space="0" w:color="auto"/>
                            <w:left w:val="none" w:sz="0" w:space="0" w:color="auto"/>
                            <w:bottom w:val="none" w:sz="0" w:space="0" w:color="auto"/>
                            <w:right w:val="none" w:sz="0" w:space="0" w:color="auto"/>
                          </w:divBdr>
                          <w:divsChild>
                            <w:div w:id="1002201376">
                              <w:marLeft w:val="0"/>
                              <w:marRight w:val="0"/>
                              <w:marTop w:val="0"/>
                              <w:marBottom w:val="0"/>
                              <w:divBdr>
                                <w:top w:val="none" w:sz="0" w:space="0" w:color="auto"/>
                                <w:left w:val="none" w:sz="0" w:space="0" w:color="auto"/>
                                <w:bottom w:val="none" w:sz="0" w:space="0" w:color="auto"/>
                                <w:right w:val="none" w:sz="0" w:space="0" w:color="auto"/>
                              </w:divBdr>
                            </w:div>
                          </w:divsChild>
                        </w:div>
                        <w:div w:id="996151367">
                          <w:marLeft w:val="0"/>
                          <w:marRight w:val="0"/>
                          <w:marTop w:val="0"/>
                          <w:marBottom w:val="0"/>
                          <w:divBdr>
                            <w:top w:val="none" w:sz="0" w:space="0" w:color="auto"/>
                            <w:left w:val="none" w:sz="0" w:space="0" w:color="auto"/>
                            <w:bottom w:val="none" w:sz="0" w:space="0" w:color="auto"/>
                            <w:right w:val="none" w:sz="0" w:space="0" w:color="auto"/>
                          </w:divBdr>
                        </w:div>
                      </w:divsChild>
                    </w:div>
                    <w:div w:id="1197548341">
                      <w:marLeft w:val="0"/>
                      <w:marRight w:val="0"/>
                      <w:marTop w:val="240"/>
                      <w:marBottom w:val="240"/>
                      <w:divBdr>
                        <w:top w:val="none" w:sz="0" w:space="0" w:color="auto"/>
                        <w:left w:val="none" w:sz="0" w:space="0" w:color="auto"/>
                        <w:bottom w:val="none" w:sz="0" w:space="0" w:color="auto"/>
                        <w:right w:val="none" w:sz="0" w:space="0" w:color="auto"/>
                      </w:divBdr>
                      <w:divsChild>
                        <w:div w:id="827594439">
                          <w:marLeft w:val="0"/>
                          <w:marRight w:val="0"/>
                          <w:marTop w:val="0"/>
                          <w:marBottom w:val="0"/>
                          <w:divBdr>
                            <w:top w:val="none" w:sz="0" w:space="0" w:color="auto"/>
                            <w:left w:val="none" w:sz="0" w:space="0" w:color="auto"/>
                            <w:bottom w:val="none" w:sz="0" w:space="0" w:color="auto"/>
                            <w:right w:val="none" w:sz="0" w:space="0" w:color="auto"/>
                          </w:divBdr>
                        </w:div>
                      </w:divsChild>
                    </w:div>
                    <w:div w:id="1316959186">
                      <w:marLeft w:val="0"/>
                      <w:marRight w:val="0"/>
                      <w:marTop w:val="240"/>
                      <w:marBottom w:val="240"/>
                      <w:divBdr>
                        <w:top w:val="none" w:sz="0" w:space="0" w:color="auto"/>
                        <w:left w:val="none" w:sz="0" w:space="0" w:color="auto"/>
                        <w:bottom w:val="none" w:sz="0" w:space="0" w:color="auto"/>
                        <w:right w:val="none" w:sz="0" w:space="0" w:color="auto"/>
                      </w:divBdr>
                      <w:divsChild>
                        <w:div w:id="447360432">
                          <w:marLeft w:val="0"/>
                          <w:marRight w:val="0"/>
                          <w:marTop w:val="0"/>
                          <w:marBottom w:val="0"/>
                          <w:divBdr>
                            <w:top w:val="none" w:sz="0" w:space="0" w:color="auto"/>
                            <w:left w:val="none" w:sz="0" w:space="0" w:color="auto"/>
                            <w:bottom w:val="none" w:sz="0" w:space="0" w:color="auto"/>
                            <w:right w:val="none" w:sz="0" w:space="0" w:color="auto"/>
                          </w:divBdr>
                          <w:divsChild>
                            <w:div w:id="223831465">
                              <w:marLeft w:val="0"/>
                              <w:marRight w:val="0"/>
                              <w:marTop w:val="0"/>
                              <w:marBottom w:val="0"/>
                              <w:divBdr>
                                <w:top w:val="none" w:sz="0" w:space="0" w:color="auto"/>
                                <w:left w:val="none" w:sz="0" w:space="0" w:color="auto"/>
                                <w:bottom w:val="none" w:sz="0" w:space="0" w:color="auto"/>
                                <w:right w:val="none" w:sz="0" w:space="0" w:color="auto"/>
                              </w:divBdr>
                              <w:divsChild>
                                <w:div w:id="8179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064541">
                  <w:marLeft w:val="0"/>
                  <w:marRight w:val="225"/>
                  <w:marTop w:val="0"/>
                  <w:marBottom w:val="0"/>
                  <w:divBdr>
                    <w:top w:val="none" w:sz="0" w:space="0" w:color="auto"/>
                    <w:left w:val="none" w:sz="0" w:space="0" w:color="auto"/>
                    <w:bottom w:val="none" w:sz="0" w:space="0" w:color="auto"/>
                    <w:right w:val="none" w:sz="0" w:space="0" w:color="auto"/>
                  </w:divBdr>
                </w:div>
                <w:div w:id="345140371">
                  <w:marLeft w:val="0"/>
                  <w:marRight w:val="0"/>
                  <w:marTop w:val="0"/>
                  <w:marBottom w:val="0"/>
                  <w:divBdr>
                    <w:top w:val="none" w:sz="0" w:space="0" w:color="auto"/>
                    <w:left w:val="none" w:sz="0" w:space="0" w:color="auto"/>
                    <w:bottom w:val="none" w:sz="0" w:space="0" w:color="auto"/>
                    <w:right w:val="none" w:sz="0" w:space="0" w:color="auto"/>
                  </w:divBdr>
                </w:div>
                <w:div w:id="345206437">
                  <w:marLeft w:val="0"/>
                  <w:marRight w:val="0"/>
                  <w:marTop w:val="0"/>
                  <w:marBottom w:val="0"/>
                  <w:divBdr>
                    <w:top w:val="none" w:sz="0" w:space="0" w:color="auto"/>
                    <w:left w:val="none" w:sz="0" w:space="0" w:color="auto"/>
                    <w:bottom w:val="none" w:sz="0" w:space="0" w:color="auto"/>
                    <w:right w:val="none" w:sz="0" w:space="0" w:color="auto"/>
                  </w:divBdr>
                </w:div>
                <w:div w:id="345592977">
                  <w:marLeft w:val="0"/>
                  <w:marRight w:val="0"/>
                  <w:marTop w:val="0"/>
                  <w:marBottom w:val="0"/>
                  <w:divBdr>
                    <w:top w:val="none" w:sz="0" w:space="0" w:color="auto"/>
                    <w:left w:val="none" w:sz="0" w:space="0" w:color="auto"/>
                    <w:bottom w:val="none" w:sz="0" w:space="0" w:color="auto"/>
                    <w:right w:val="none" w:sz="0" w:space="0" w:color="auto"/>
                  </w:divBdr>
                </w:div>
                <w:div w:id="345790966">
                  <w:marLeft w:val="0"/>
                  <w:marRight w:val="0"/>
                  <w:marTop w:val="0"/>
                  <w:marBottom w:val="0"/>
                  <w:divBdr>
                    <w:top w:val="none" w:sz="0" w:space="0" w:color="auto"/>
                    <w:left w:val="none" w:sz="0" w:space="0" w:color="auto"/>
                    <w:bottom w:val="none" w:sz="0" w:space="0" w:color="auto"/>
                    <w:right w:val="none" w:sz="0" w:space="0" w:color="auto"/>
                  </w:divBdr>
                </w:div>
                <w:div w:id="345982881">
                  <w:marLeft w:val="0"/>
                  <w:marRight w:val="0"/>
                  <w:marTop w:val="225"/>
                  <w:marBottom w:val="0"/>
                  <w:divBdr>
                    <w:top w:val="none" w:sz="0" w:space="0" w:color="auto"/>
                    <w:left w:val="none" w:sz="0" w:space="0" w:color="auto"/>
                    <w:bottom w:val="none" w:sz="0" w:space="0" w:color="auto"/>
                    <w:right w:val="none" w:sz="0" w:space="0" w:color="auto"/>
                  </w:divBdr>
                </w:div>
                <w:div w:id="345986308">
                  <w:marLeft w:val="0"/>
                  <w:marRight w:val="30"/>
                  <w:marTop w:val="0"/>
                  <w:marBottom w:val="0"/>
                  <w:divBdr>
                    <w:top w:val="none" w:sz="0" w:space="0" w:color="auto"/>
                    <w:left w:val="none" w:sz="0" w:space="0" w:color="auto"/>
                    <w:bottom w:val="none" w:sz="0" w:space="0" w:color="auto"/>
                    <w:right w:val="none" w:sz="0" w:space="0" w:color="auto"/>
                  </w:divBdr>
                </w:div>
                <w:div w:id="346106038">
                  <w:marLeft w:val="0"/>
                  <w:marRight w:val="0"/>
                  <w:marTop w:val="0"/>
                  <w:marBottom w:val="0"/>
                  <w:divBdr>
                    <w:top w:val="none" w:sz="0" w:space="0" w:color="auto"/>
                    <w:left w:val="none" w:sz="0" w:space="0" w:color="auto"/>
                    <w:bottom w:val="none" w:sz="0" w:space="0" w:color="auto"/>
                    <w:right w:val="none" w:sz="0" w:space="0" w:color="auto"/>
                  </w:divBdr>
                </w:div>
                <w:div w:id="346298361">
                  <w:marLeft w:val="0"/>
                  <w:marRight w:val="0"/>
                  <w:marTop w:val="0"/>
                  <w:marBottom w:val="0"/>
                  <w:divBdr>
                    <w:top w:val="none" w:sz="0" w:space="0" w:color="auto"/>
                    <w:left w:val="none" w:sz="0" w:space="0" w:color="auto"/>
                    <w:bottom w:val="none" w:sz="0" w:space="0" w:color="auto"/>
                    <w:right w:val="none" w:sz="0" w:space="0" w:color="auto"/>
                  </w:divBdr>
                  <w:divsChild>
                    <w:div w:id="927735230">
                      <w:marLeft w:val="0"/>
                      <w:marRight w:val="0"/>
                      <w:marTop w:val="0"/>
                      <w:marBottom w:val="0"/>
                      <w:divBdr>
                        <w:top w:val="none" w:sz="0" w:space="0" w:color="auto"/>
                        <w:left w:val="none" w:sz="0" w:space="0" w:color="auto"/>
                        <w:bottom w:val="none" w:sz="0" w:space="0" w:color="auto"/>
                        <w:right w:val="none" w:sz="0" w:space="0" w:color="auto"/>
                      </w:divBdr>
                      <w:divsChild>
                        <w:div w:id="51946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24071">
                  <w:marLeft w:val="0"/>
                  <w:marRight w:val="0"/>
                  <w:marTop w:val="0"/>
                  <w:marBottom w:val="300"/>
                  <w:divBdr>
                    <w:top w:val="none" w:sz="0" w:space="0" w:color="auto"/>
                    <w:left w:val="none" w:sz="0" w:space="0" w:color="auto"/>
                    <w:bottom w:val="none" w:sz="0" w:space="0" w:color="auto"/>
                    <w:right w:val="none" w:sz="0" w:space="0" w:color="auto"/>
                  </w:divBdr>
                  <w:divsChild>
                    <w:div w:id="1342203828">
                      <w:marLeft w:val="0"/>
                      <w:marRight w:val="0"/>
                      <w:marTop w:val="0"/>
                      <w:marBottom w:val="0"/>
                      <w:divBdr>
                        <w:top w:val="none" w:sz="0" w:space="0" w:color="auto"/>
                        <w:left w:val="none" w:sz="0" w:space="0" w:color="auto"/>
                        <w:bottom w:val="none" w:sz="0" w:space="0" w:color="auto"/>
                        <w:right w:val="none" w:sz="0" w:space="0" w:color="auto"/>
                      </w:divBdr>
                    </w:div>
                  </w:divsChild>
                </w:div>
                <w:div w:id="346374681">
                  <w:marLeft w:val="0"/>
                  <w:marRight w:val="0"/>
                  <w:marTop w:val="0"/>
                  <w:marBottom w:val="0"/>
                  <w:divBdr>
                    <w:top w:val="none" w:sz="0" w:space="0" w:color="auto"/>
                    <w:left w:val="none" w:sz="0" w:space="0" w:color="auto"/>
                    <w:bottom w:val="none" w:sz="0" w:space="0" w:color="auto"/>
                    <w:right w:val="none" w:sz="0" w:space="0" w:color="auto"/>
                  </w:divBdr>
                  <w:divsChild>
                    <w:div w:id="262344502">
                      <w:marLeft w:val="0"/>
                      <w:marRight w:val="0"/>
                      <w:marTop w:val="0"/>
                      <w:marBottom w:val="0"/>
                      <w:divBdr>
                        <w:top w:val="none" w:sz="0" w:space="0" w:color="auto"/>
                        <w:left w:val="none" w:sz="0" w:space="0" w:color="auto"/>
                        <w:bottom w:val="none" w:sz="0" w:space="0" w:color="auto"/>
                        <w:right w:val="none" w:sz="0" w:space="0" w:color="auto"/>
                      </w:divBdr>
                    </w:div>
                  </w:divsChild>
                </w:div>
                <w:div w:id="346443212">
                  <w:marLeft w:val="0"/>
                  <w:marRight w:val="0"/>
                  <w:marTop w:val="225"/>
                  <w:marBottom w:val="0"/>
                  <w:divBdr>
                    <w:top w:val="none" w:sz="0" w:space="0" w:color="auto"/>
                    <w:left w:val="none" w:sz="0" w:space="0" w:color="auto"/>
                    <w:bottom w:val="none" w:sz="0" w:space="0" w:color="auto"/>
                    <w:right w:val="none" w:sz="0" w:space="0" w:color="auto"/>
                  </w:divBdr>
                  <w:divsChild>
                    <w:div w:id="188758591">
                      <w:marLeft w:val="0"/>
                      <w:marRight w:val="0"/>
                      <w:marTop w:val="0"/>
                      <w:marBottom w:val="0"/>
                      <w:divBdr>
                        <w:top w:val="none" w:sz="0" w:space="0" w:color="auto"/>
                        <w:left w:val="none" w:sz="0" w:space="0" w:color="auto"/>
                        <w:bottom w:val="none" w:sz="0" w:space="0" w:color="auto"/>
                        <w:right w:val="none" w:sz="0" w:space="0" w:color="auto"/>
                      </w:divBdr>
                    </w:div>
                  </w:divsChild>
                </w:div>
                <w:div w:id="346637740">
                  <w:marLeft w:val="0"/>
                  <w:marRight w:val="0"/>
                  <w:marTop w:val="0"/>
                  <w:marBottom w:val="525"/>
                  <w:divBdr>
                    <w:top w:val="none" w:sz="0" w:space="0" w:color="auto"/>
                    <w:left w:val="none" w:sz="0" w:space="0" w:color="auto"/>
                    <w:bottom w:val="none" w:sz="0" w:space="0" w:color="auto"/>
                    <w:right w:val="none" w:sz="0" w:space="0" w:color="auto"/>
                  </w:divBdr>
                  <w:divsChild>
                    <w:div w:id="10572985">
                      <w:marLeft w:val="0"/>
                      <w:marRight w:val="0"/>
                      <w:marTop w:val="0"/>
                      <w:marBottom w:val="0"/>
                      <w:divBdr>
                        <w:top w:val="none" w:sz="0" w:space="0" w:color="auto"/>
                        <w:left w:val="none" w:sz="0" w:space="0" w:color="auto"/>
                        <w:bottom w:val="none" w:sz="0" w:space="0" w:color="auto"/>
                        <w:right w:val="none" w:sz="0" w:space="0" w:color="auto"/>
                      </w:divBdr>
                      <w:divsChild>
                        <w:div w:id="985012802">
                          <w:marLeft w:val="0"/>
                          <w:marRight w:val="-10800"/>
                          <w:marTop w:val="0"/>
                          <w:marBottom w:val="0"/>
                          <w:divBdr>
                            <w:top w:val="none" w:sz="0" w:space="0" w:color="auto"/>
                            <w:left w:val="none" w:sz="0" w:space="0" w:color="auto"/>
                            <w:bottom w:val="none" w:sz="0" w:space="0" w:color="auto"/>
                            <w:right w:val="none" w:sz="0" w:space="0" w:color="auto"/>
                          </w:divBdr>
                        </w:div>
                      </w:divsChild>
                    </w:div>
                    <w:div w:id="910113673">
                      <w:marLeft w:val="0"/>
                      <w:marRight w:val="0"/>
                      <w:marTop w:val="0"/>
                      <w:marBottom w:val="0"/>
                      <w:divBdr>
                        <w:top w:val="none" w:sz="0" w:space="0" w:color="auto"/>
                        <w:left w:val="none" w:sz="0" w:space="0" w:color="auto"/>
                        <w:bottom w:val="none" w:sz="0" w:space="0" w:color="auto"/>
                        <w:right w:val="none" w:sz="0" w:space="0" w:color="auto"/>
                      </w:divBdr>
                    </w:div>
                  </w:divsChild>
                </w:div>
                <w:div w:id="346761075">
                  <w:marLeft w:val="0"/>
                  <w:marRight w:val="0"/>
                  <w:marTop w:val="225"/>
                  <w:marBottom w:val="0"/>
                  <w:divBdr>
                    <w:top w:val="none" w:sz="0" w:space="0" w:color="auto"/>
                    <w:left w:val="none" w:sz="0" w:space="0" w:color="auto"/>
                    <w:bottom w:val="none" w:sz="0" w:space="0" w:color="auto"/>
                    <w:right w:val="none" w:sz="0" w:space="0" w:color="auto"/>
                  </w:divBdr>
                </w:div>
                <w:div w:id="347100899">
                  <w:marLeft w:val="0"/>
                  <w:marRight w:val="0"/>
                  <w:marTop w:val="0"/>
                  <w:marBottom w:val="0"/>
                  <w:divBdr>
                    <w:top w:val="none" w:sz="0" w:space="0" w:color="auto"/>
                    <w:left w:val="none" w:sz="0" w:space="0" w:color="auto"/>
                    <w:bottom w:val="none" w:sz="0" w:space="0" w:color="auto"/>
                    <w:right w:val="none" w:sz="0" w:space="0" w:color="auto"/>
                  </w:divBdr>
                </w:div>
                <w:div w:id="347220239">
                  <w:marLeft w:val="0"/>
                  <w:marRight w:val="0"/>
                  <w:marTop w:val="0"/>
                  <w:marBottom w:val="300"/>
                  <w:divBdr>
                    <w:top w:val="none" w:sz="0" w:space="0" w:color="auto"/>
                    <w:left w:val="none" w:sz="0" w:space="0" w:color="auto"/>
                    <w:bottom w:val="none" w:sz="0" w:space="0" w:color="auto"/>
                    <w:right w:val="none" w:sz="0" w:space="0" w:color="auto"/>
                  </w:divBdr>
                  <w:divsChild>
                    <w:div w:id="224993860">
                      <w:marLeft w:val="300"/>
                      <w:marRight w:val="0"/>
                      <w:marTop w:val="0"/>
                      <w:marBottom w:val="150"/>
                      <w:divBdr>
                        <w:top w:val="none" w:sz="0" w:space="0" w:color="auto"/>
                        <w:left w:val="none" w:sz="0" w:space="0" w:color="auto"/>
                        <w:bottom w:val="none" w:sz="0" w:space="0" w:color="auto"/>
                        <w:right w:val="none" w:sz="0" w:space="0" w:color="auto"/>
                      </w:divBdr>
                      <w:divsChild>
                        <w:div w:id="1057633150">
                          <w:marLeft w:val="0"/>
                          <w:marRight w:val="0"/>
                          <w:marTop w:val="0"/>
                          <w:marBottom w:val="0"/>
                          <w:divBdr>
                            <w:top w:val="none" w:sz="0" w:space="0" w:color="auto"/>
                            <w:left w:val="none" w:sz="0" w:space="0" w:color="auto"/>
                            <w:bottom w:val="none" w:sz="0" w:space="0" w:color="auto"/>
                            <w:right w:val="none" w:sz="0" w:space="0" w:color="auto"/>
                          </w:divBdr>
                        </w:div>
                      </w:divsChild>
                    </w:div>
                    <w:div w:id="459613971">
                      <w:marLeft w:val="0"/>
                      <w:marRight w:val="0"/>
                      <w:marTop w:val="0"/>
                      <w:marBottom w:val="0"/>
                      <w:divBdr>
                        <w:top w:val="none" w:sz="0" w:space="0" w:color="auto"/>
                        <w:left w:val="none" w:sz="0" w:space="0" w:color="auto"/>
                        <w:bottom w:val="none" w:sz="0" w:space="0" w:color="auto"/>
                        <w:right w:val="none" w:sz="0" w:space="0" w:color="auto"/>
                      </w:divBdr>
                      <w:divsChild>
                        <w:div w:id="124892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90884">
                  <w:marLeft w:val="0"/>
                  <w:marRight w:val="0"/>
                  <w:marTop w:val="0"/>
                  <w:marBottom w:val="0"/>
                  <w:divBdr>
                    <w:top w:val="none" w:sz="0" w:space="0" w:color="auto"/>
                    <w:left w:val="none" w:sz="0" w:space="0" w:color="auto"/>
                    <w:bottom w:val="none" w:sz="0" w:space="0" w:color="auto"/>
                    <w:right w:val="none" w:sz="0" w:space="0" w:color="auto"/>
                  </w:divBdr>
                  <w:divsChild>
                    <w:div w:id="573318337">
                      <w:marLeft w:val="0"/>
                      <w:marRight w:val="0"/>
                      <w:marTop w:val="0"/>
                      <w:marBottom w:val="0"/>
                      <w:divBdr>
                        <w:top w:val="none" w:sz="0" w:space="0" w:color="auto"/>
                        <w:left w:val="none" w:sz="0" w:space="0" w:color="auto"/>
                        <w:bottom w:val="single" w:sz="6" w:space="15" w:color="FFFFFF"/>
                        <w:right w:val="none" w:sz="0" w:space="0" w:color="auto"/>
                      </w:divBdr>
                    </w:div>
                  </w:divsChild>
                </w:div>
                <w:div w:id="347297124">
                  <w:marLeft w:val="0"/>
                  <w:marRight w:val="0"/>
                  <w:marTop w:val="0"/>
                  <w:marBottom w:val="0"/>
                  <w:divBdr>
                    <w:top w:val="none" w:sz="0" w:space="0" w:color="auto"/>
                    <w:left w:val="none" w:sz="0" w:space="0" w:color="auto"/>
                    <w:bottom w:val="none" w:sz="0" w:space="0" w:color="auto"/>
                    <w:right w:val="none" w:sz="0" w:space="0" w:color="auto"/>
                  </w:divBdr>
                </w:div>
                <w:div w:id="347370963">
                  <w:marLeft w:val="0"/>
                  <w:marRight w:val="75"/>
                  <w:marTop w:val="0"/>
                  <w:marBottom w:val="0"/>
                  <w:divBdr>
                    <w:top w:val="none" w:sz="0" w:space="0" w:color="auto"/>
                    <w:left w:val="none" w:sz="0" w:space="0" w:color="auto"/>
                    <w:bottom w:val="none" w:sz="0" w:space="0" w:color="auto"/>
                    <w:right w:val="none" w:sz="0" w:space="0" w:color="auto"/>
                  </w:divBdr>
                </w:div>
                <w:div w:id="347564619">
                  <w:marLeft w:val="0"/>
                  <w:marRight w:val="0"/>
                  <w:marTop w:val="0"/>
                  <w:marBottom w:val="0"/>
                  <w:divBdr>
                    <w:top w:val="none" w:sz="0" w:space="0" w:color="auto"/>
                    <w:left w:val="none" w:sz="0" w:space="0" w:color="auto"/>
                    <w:bottom w:val="none" w:sz="0" w:space="0" w:color="auto"/>
                    <w:right w:val="none" w:sz="0" w:space="0" w:color="auto"/>
                  </w:divBdr>
                </w:div>
                <w:div w:id="347606289">
                  <w:marLeft w:val="0"/>
                  <w:marRight w:val="0"/>
                  <w:marTop w:val="0"/>
                  <w:marBottom w:val="0"/>
                  <w:divBdr>
                    <w:top w:val="none" w:sz="0" w:space="0" w:color="auto"/>
                    <w:left w:val="none" w:sz="0" w:space="0" w:color="auto"/>
                    <w:bottom w:val="none" w:sz="0" w:space="0" w:color="auto"/>
                    <w:right w:val="none" w:sz="0" w:space="0" w:color="auto"/>
                  </w:divBdr>
                </w:div>
                <w:div w:id="347634979">
                  <w:marLeft w:val="0"/>
                  <w:marRight w:val="0"/>
                  <w:marTop w:val="0"/>
                  <w:marBottom w:val="0"/>
                  <w:divBdr>
                    <w:top w:val="none" w:sz="0" w:space="0" w:color="auto"/>
                    <w:left w:val="none" w:sz="0" w:space="0" w:color="auto"/>
                    <w:bottom w:val="none" w:sz="0" w:space="0" w:color="auto"/>
                    <w:right w:val="none" w:sz="0" w:space="0" w:color="auto"/>
                  </w:divBdr>
                  <w:divsChild>
                    <w:div w:id="106894291">
                      <w:marLeft w:val="0"/>
                      <w:marRight w:val="0"/>
                      <w:marTop w:val="0"/>
                      <w:marBottom w:val="0"/>
                      <w:divBdr>
                        <w:top w:val="none" w:sz="0" w:space="0" w:color="auto"/>
                        <w:left w:val="none" w:sz="0" w:space="0" w:color="auto"/>
                        <w:bottom w:val="none" w:sz="0" w:space="0" w:color="auto"/>
                        <w:right w:val="none" w:sz="0" w:space="0" w:color="auto"/>
                      </w:divBdr>
                    </w:div>
                    <w:div w:id="303656724">
                      <w:marLeft w:val="0"/>
                      <w:marRight w:val="0"/>
                      <w:marTop w:val="0"/>
                      <w:marBottom w:val="75"/>
                      <w:divBdr>
                        <w:top w:val="none" w:sz="0" w:space="0" w:color="auto"/>
                        <w:left w:val="none" w:sz="0" w:space="0" w:color="auto"/>
                        <w:bottom w:val="none" w:sz="0" w:space="0" w:color="auto"/>
                        <w:right w:val="none" w:sz="0" w:space="0" w:color="auto"/>
                      </w:divBdr>
                    </w:div>
                  </w:divsChild>
                </w:div>
                <w:div w:id="347870789">
                  <w:marLeft w:val="0"/>
                  <w:marRight w:val="0"/>
                  <w:marTop w:val="0"/>
                  <w:marBottom w:val="0"/>
                  <w:divBdr>
                    <w:top w:val="none" w:sz="0" w:space="0" w:color="auto"/>
                    <w:left w:val="none" w:sz="0" w:space="0" w:color="auto"/>
                    <w:bottom w:val="none" w:sz="0" w:space="0" w:color="auto"/>
                    <w:right w:val="none" w:sz="0" w:space="0" w:color="auto"/>
                  </w:divBdr>
                </w:div>
                <w:div w:id="348064845">
                  <w:marLeft w:val="0"/>
                  <w:marRight w:val="0"/>
                  <w:marTop w:val="0"/>
                  <w:marBottom w:val="0"/>
                  <w:divBdr>
                    <w:top w:val="none" w:sz="0" w:space="0" w:color="auto"/>
                    <w:left w:val="none" w:sz="0" w:space="0" w:color="auto"/>
                    <w:bottom w:val="none" w:sz="0" w:space="0" w:color="auto"/>
                    <w:right w:val="none" w:sz="0" w:space="0" w:color="auto"/>
                  </w:divBdr>
                </w:div>
                <w:div w:id="348652377">
                  <w:marLeft w:val="0"/>
                  <w:marRight w:val="0"/>
                  <w:marTop w:val="0"/>
                  <w:marBottom w:val="0"/>
                  <w:divBdr>
                    <w:top w:val="none" w:sz="0" w:space="0" w:color="auto"/>
                    <w:left w:val="none" w:sz="0" w:space="0" w:color="auto"/>
                    <w:bottom w:val="none" w:sz="0" w:space="0" w:color="auto"/>
                    <w:right w:val="none" w:sz="0" w:space="0" w:color="auto"/>
                  </w:divBdr>
                </w:div>
                <w:div w:id="348726791">
                  <w:marLeft w:val="0"/>
                  <w:marRight w:val="0"/>
                  <w:marTop w:val="0"/>
                  <w:marBottom w:val="0"/>
                  <w:divBdr>
                    <w:top w:val="none" w:sz="0" w:space="0" w:color="auto"/>
                    <w:left w:val="none" w:sz="0" w:space="0" w:color="auto"/>
                    <w:bottom w:val="none" w:sz="0" w:space="0" w:color="auto"/>
                    <w:right w:val="none" w:sz="0" w:space="0" w:color="auto"/>
                  </w:divBdr>
                </w:div>
                <w:div w:id="348994820">
                  <w:marLeft w:val="0"/>
                  <w:marRight w:val="0"/>
                  <w:marTop w:val="0"/>
                  <w:marBottom w:val="300"/>
                  <w:divBdr>
                    <w:top w:val="none" w:sz="0" w:space="0" w:color="auto"/>
                    <w:left w:val="none" w:sz="0" w:space="0" w:color="auto"/>
                    <w:bottom w:val="none" w:sz="0" w:space="0" w:color="auto"/>
                    <w:right w:val="none" w:sz="0" w:space="0" w:color="auto"/>
                  </w:divBdr>
                </w:div>
                <w:div w:id="349064837">
                  <w:marLeft w:val="0"/>
                  <w:marRight w:val="0"/>
                  <w:marTop w:val="0"/>
                  <w:marBottom w:val="0"/>
                  <w:divBdr>
                    <w:top w:val="none" w:sz="0" w:space="0" w:color="auto"/>
                    <w:left w:val="none" w:sz="0" w:space="0" w:color="auto"/>
                    <w:bottom w:val="none" w:sz="0" w:space="0" w:color="auto"/>
                    <w:right w:val="none" w:sz="0" w:space="0" w:color="auto"/>
                  </w:divBdr>
                </w:div>
                <w:div w:id="349068326">
                  <w:marLeft w:val="0"/>
                  <w:marRight w:val="0"/>
                  <w:marTop w:val="0"/>
                  <w:marBottom w:val="0"/>
                  <w:divBdr>
                    <w:top w:val="none" w:sz="0" w:space="0" w:color="auto"/>
                    <w:left w:val="none" w:sz="0" w:space="0" w:color="auto"/>
                    <w:bottom w:val="none" w:sz="0" w:space="0" w:color="auto"/>
                    <w:right w:val="none" w:sz="0" w:space="0" w:color="auto"/>
                  </w:divBdr>
                </w:div>
                <w:div w:id="349142270">
                  <w:marLeft w:val="0"/>
                  <w:marRight w:val="0"/>
                  <w:marTop w:val="225"/>
                  <w:marBottom w:val="0"/>
                  <w:divBdr>
                    <w:top w:val="none" w:sz="0" w:space="0" w:color="auto"/>
                    <w:left w:val="none" w:sz="0" w:space="0" w:color="auto"/>
                    <w:bottom w:val="none" w:sz="0" w:space="0" w:color="auto"/>
                    <w:right w:val="none" w:sz="0" w:space="0" w:color="auto"/>
                  </w:divBdr>
                  <w:divsChild>
                    <w:div w:id="1271860746">
                      <w:marLeft w:val="0"/>
                      <w:marRight w:val="0"/>
                      <w:marTop w:val="0"/>
                      <w:marBottom w:val="0"/>
                      <w:divBdr>
                        <w:top w:val="none" w:sz="0" w:space="0" w:color="auto"/>
                        <w:left w:val="none" w:sz="0" w:space="0" w:color="auto"/>
                        <w:bottom w:val="none" w:sz="0" w:space="0" w:color="auto"/>
                        <w:right w:val="none" w:sz="0" w:space="0" w:color="auto"/>
                      </w:divBdr>
                    </w:div>
                  </w:divsChild>
                </w:div>
                <w:div w:id="349337721">
                  <w:marLeft w:val="0"/>
                  <w:marRight w:val="0"/>
                  <w:marTop w:val="0"/>
                  <w:marBottom w:val="0"/>
                  <w:divBdr>
                    <w:top w:val="none" w:sz="0" w:space="0" w:color="auto"/>
                    <w:left w:val="none" w:sz="0" w:space="0" w:color="auto"/>
                    <w:bottom w:val="none" w:sz="0" w:space="0" w:color="auto"/>
                    <w:right w:val="none" w:sz="0" w:space="0" w:color="auto"/>
                  </w:divBdr>
                </w:div>
                <w:div w:id="349374541">
                  <w:marLeft w:val="0"/>
                  <w:marRight w:val="0"/>
                  <w:marTop w:val="0"/>
                  <w:marBottom w:val="150"/>
                  <w:divBdr>
                    <w:top w:val="none" w:sz="0" w:space="0" w:color="auto"/>
                    <w:left w:val="none" w:sz="0" w:space="0" w:color="auto"/>
                    <w:bottom w:val="none" w:sz="0" w:space="0" w:color="auto"/>
                    <w:right w:val="none" w:sz="0" w:space="0" w:color="auto"/>
                  </w:divBdr>
                </w:div>
                <w:div w:id="349458300">
                  <w:marLeft w:val="0"/>
                  <w:marRight w:val="0"/>
                  <w:marTop w:val="0"/>
                  <w:marBottom w:val="0"/>
                  <w:divBdr>
                    <w:top w:val="none" w:sz="0" w:space="0" w:color="auto"/>
                    <w:left w:val="none" w:sz="0" w:space="0" w:color="auto"/>
                    <w:bottom w:val="none" w:sz="0" w:space="0" w:color="auto"/>
                    <w:right w:val="none" w:sz="0" w:space="0" w:color="auto"/>
                  </w:divBdr>
                </w:div>
                <w:div w:id="349913822">
                  <w:marLeft w:val="0"/>
                  <w:marRight w:val="0"/>
                  <w:marTop w:val="0"/>
                  <w:marBottom w:val="0"/>
                  <w:divBdr>
                    <w:top w:val="none" w:sz="0" w:space="0" w:color="auto"/>
                    <w:left w:val="none" w:sz="0" w:space="0" w:color="auto"/>
                    <w:bottom w:val="none" w:sz="0" w:space="0" w:color="auto"/>
                    <w:right w:val="none" w:sz="0" w:space="0" w:color="auto"/>
                  </w:divBdr>
                  <w:divsChild>
                    <w:div w:id="484391614">
                      <w:marLeft w:val="0"/>
                      <w:marRight w:val="0"/>
                      <w:marTop w:val="0"/>
                      <w:marBottom w:val="0"/>
                      <w:divBdr>
                        <w:top w:val="none" w:sz="0" w:space="0" w:color="auto"/>
                        <w:left w:val="none" w:sz="0" w:space="0" w:color="auto"/>
                        <w:bottom w:val="none" w:sz="0" w:space="0" w:color="auto"/>
                        <w:right w:val="none" w:sz="0" w:space="0" w:color="auto"/>
                      </w:divBdr>
                    </w:div>
                  </w:divsChild>
                </w:div>
                <w:div w:id="349991066">
                  <w:marLeft w:val="0"/>
                  <w:marRight w:val="0"/>
                  <w:marTop w:val="0"/>
                  <w:marBottom w:val="0"/>
                  <w:divBdr>
                    <w:top w:val="none" w:sz="0" w:space="0" w:color="auto"/>
                    <w:left w:val="none" w:sz="0" w:space="0" w:color="auto"/>
                    <w:bottom w:val="none" w:sz="0" w:space="0" w:color="auto"/>
                    <w:right w:val="none" w:sz="0" w:space="0" w:color="auto"/>
                  </w:divBdr>
                  <w:divsChild>
                    <w:div w:id="1224178707">
                      <w:marLeft w:val="0"/>
                      <w:marRight w:val="0"/>
                      <w:marTop w:val="0"/>
                      <w:marBottom w:val="0"/>
                      <w:divBdr>
                        <w:top w:val="none" w:sz="0" w:space="0" w:color="auto"/>
                        <w:left w:val="none" w:sz="0" w:space="0" w:color="auto"/>
                        <w:bottom w:val="none" w:sz="0" w:space="0" w:color="auto"/>
                        <w:right w:val="none" w:sz="0" w:space="0" w:color="auto"/>
                      </w:divBdr>
                    </w:div>
                  </w:divsChild>
                </w:div>
                <w:div w:id="350034618">
                  <w:marLeft w:val="0"/>
                  <w:marRight w:val="0"/>
                  <w:marTop w:val="0"/>
                  <w:marBottom w:val="0"/>
                  <w:divBdr>
                    <w:top w:val="none" w:sz="0" w:space="0" w:color="auto"/>
                    <w:left w:val="none" w:sz="0" w:space="0" w:color="auto"/>
                    <w:bottom w:val="none" w:sz="0" w:space="0" w:color="auto"/>
                    <w:right w:val="none" w:sz="0" w:space="0" w:color="auto"/>
                  </w:divBdr>
                </w:div>
                <w:div w:id="350224733">
                  <w:marLeft w:val="0"/>
                  <w:marRight w:val="0"/>
                  <w:marTop w:val="225"/>
                  <w:marBottom w:val="0"/>
                  <w:divBdr>
                    <w:top w:val="none" w:sz="0" w:space="0" w:color="auto"/>
                    <w:left w:val="none" w:sz="0" w:space="0" w:color="auto"/>
                    <w:bottom w:val="none" w:sz="0" w:space="0" w:color="auto"/>
                    <w:right w:val="none" w:sz="0" w:space="0" w:color="auto"/>
                  </w:divBdr>
                </w:div>
                <w:div w:id="350228135">
                  <w:marLeft w:val="0"/>
                  <w:marRight w:val="0"/>
                  <w:marTop w:val="0"/>
                  <w:marBottom w:val="0"/>
                  <w:divBdr>
                    <w:top w:val="none" w:sz="0" w:space="0" w:color="auto"/>
                    <w:left w:val="none" w:sz="0" w:space="0" w:color="auto"/>
                    <w:bottom w:val="none" w:sz="0" w:space="0" w:color="auto"/>
                    <w:right w:val="none" w:sz="0" w:space="0" w:color="auto"/>
                  </w:divBdr>
                </w:div>
                <w:div w:id="350302167">
                  <w:marLeft w:val="0"/>
                  <w:marRight w:val="0"/>
                  <w:marTop w:val="0"/>
                  <w:marBottom w:val="0"/>
                  <w:divBdr>
                    <w:top w:val="none" w:sz="0" w:space="0" w:color="auto"/>
                    <w:left w:val="none" w:sz="0" w:space="0" w:color="auto"/>
                    <w:bottom w:val="none" w:sz="0" w:space="0" w:color="auto"/>
                    <w:right w:val="none" w:sz="0" w:space="0" w:color="auto"/>
                  </w:divBdr>
                </w:div>
                <w:div w:id="350375814">
                  <w:marLeft w:val="0"/>
                  <w:marRight w:val="0"/>
                  <w:marTop w:val="0"/>
                  <w:marBottom w:val="0"/>
                  <w:divBdr>
                    <w:top w:val="none" w:sz="0" w:space="0" w:color="auto"/>
                    <w:left w:val="none" w:sz="0" w:space="0" w:color="auto"/>
                    <w:bottom w:val="none" w:sz="0" w:space="0" w:color="auto"/>
                    <w:right w:val="none" w:sz="0" w:space="0" w:color="auto"/>
                  </w:divBdr>
                </w:div>
                <w:div w:id="350377108">
                  <w:marLeft w:val="0"/>
                  <w:marRight w:val="300"/>
                  <w:marTop w:val="0"/>
                  <w:marBottom w:val="150"/>
                  <w:divBdr>
                    <w:top w:val="none" w:sz="0" w:space="0" w:color="auto"/>
                    <w:left w:val="none" w:sz="0" w:space="0" w:color="auto"/>
                    <w:bottom w:val="none" w:sz="0" w:space="0" w:color="auto"/>
                    <w:right w:val="none" w:sz="0" w:space="0" w:color="auto"/>
                  </w:divBdr>
                  <w:divsChild>
                    <w:div w:id="179897321">
                      <w:marLeft w:val="0"/>
                      <w:marRight w:val="0"/>
                      <w:marTop w:val="0"/>
                      <w:marBottom w:val="0"/>
                      <w:divBdr>
                        <w:top w:val="none" w:sz="0" w:space="0" w:color="auto"/>
                        <w:left w:val="none" w:sz="0" w:space="0" w:color="auto"/>
                        <w:bottom w:val="none" w:sz="0" w:space="0" w:color="auto"/>
                        <w:right w:val="none" w:sz="0" w:space="0" w:color="auto"/>
                      </w:divBdr>
                      <w:divsChild>
                        <w:div w:id="771437615">
                          <w:marLeft w:val="0"/>
                          <w:marRight w:val="0"/>
                          <w:marTop w:val="225"/>
                          <w:marBottom w:val="0"/>
                          <w:divBdr>
                            <w:top w:val="none" w:sz="0" w:space="0" w:color="auto"/>
                            <w:left w:val="none" w:sz="0" w:space="0" w:color="auto"/>
                            <w:bottom w:val="none" w:sz="0" w:space="0" w:color="auto"/>
                            <w:right w:val="none" w:sz="0" w:space="0" w:color="auto"/>
                          </w:divBdr>
                          <w:divsChild>
                            <w:div w:id="5852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569226">
                  <w:marLeft w:val="0"/>
                  <w:marRight w:val="0"/>
                  <w:marTop w:val="0"/>
                  <w:marBottom w:val="0"/>
                  <w:divBdr>
                    <w:top w:val="none" w:sz="0" w:space="0" w:color="auto"/>
                    <w:left w:val="none" w:sz="0" w:space="0" w:color="auto"/>
                    <w:bottom w:val="none" w:sz="0" w:space="0" w:color="auto"/>
                    <w:right w:val="none" w:sz="0" w:space="0" w:color="auto"/>
                  </w:divBdr>
                  <w:divsChild>
                    <w:div w:id="775445594">
                      <w:marLeft w:val="0"/>
                      <w:marRight w:val="0"/>
                      <w:marTop w:val="0"/>
                      <w:marBottom w:val="0"/>
                      <w:divBdr>
                        <w:top w:val="none" w:sz="0" w:space="0" w:color="auto"/>
                        <w:left w:val="none" w:sz="0" w:space="0" w:color="auto"/>
                        <w:bottom w:val="none" w:sz="0" w:space="0" w:color="auto"/>
                        <w:right w:val="none" w:sz="0" w:space="0" w:color="auto"/>
                      </w:divBdr>
                    </w:div>
                  </w:divsChild>
                </w:div>
                <w:div w:id="350572318">
                  <w:marLeft w:val="0"/>
                  <w:marRight w:val="0"/>
                  <w:marTop w:val="0"/>
                  <w:marBottom w:val="0"/>
                  <w:divBdr>
                    <w:top w:val="none" w:sz="0" w:space="0" w:color="auto"/>
                    <w:left w:val="none" w:sz="0" w:space="0" w:color="auto"/>
                    <w:bottom w:val="none" w:sz="0" w:space="0" w:color="auto"/>
                    <w:right w:val="none" w:sz="0" w:space="0" w:color="auto"/>
                  </w:divBdr>
                  <w:divsChild>
                    <w:div w:id="519976093">
                      <w:marLeft w:val="0"/>
                      <w:marRight w:val="0"/>
                      <w:marTop w:val="0"/>
                      <w:marBottom w:val="0"/>
                      <w:divBdr>
                        <w:top w:val="none" w:sz="0" w:space="0" w:color="auto"/>
                        <w:left w:val="none" w:sz="0" w:space="0" w:color="auto"/>
                        <w:bottom w:val="none" w:sz="0" w:space="0" w:color="auto"/>
                        <w:right w:val="none" w:sz="0" w:space="0" w:color="auto"/>
                      </w:divBdr>
                    </w:div>
                  </w:divsChild>
                </w:div>
                <w:div w:id="350692537">
                  <w:marLeft w:val="600"/>
                  <w:marRight w:val="0"/>
                  <w:marTop w:val="0"/>
                  <w:marBottom w:val="105"/>
                  <w:divBdr>
                    <w:top w:val="none" w:sz="0" w:space="0" w:color="auto"/>
                    <w:left w:val="none" w:sz="0" w:space="0" w:color="auto"/>
                    <w:bottom w:val="none" w:sz="0" w:space="0" w:color="auto"/>
                    <w:right w:val="none" w:sz="0" w:space="0" w:color="auto"/>
                  </w:divBdr>
                </w:div>
                <w:div w:id="350953083">
                  <w:marLeft w:val="0"/>
                  <w:marRight w:val="0"/>
                  <w:marTop w:val="0"/>
                  <w:marBottom w:val="0"/>
                  <w:divBdr>
                    <w:top w:val="none" w:sz="0" w:space="0" w:color="auto"/>
                    <w:left w:val="none" w:sz="0" w:space="0" w:color="auto"/>
                    <w:bottom w:val="none" w:sz="0" w:space="0" w:color="auto"/>
                    <w:right w:val="none" w:sz="0" w:space="0" w:color="auto"/>
                  </w:divBdr>
                </w:div>
                <w:div w:id="350959889">
                  <w:marLeft w:val="0"/>
                  <w:marRight w:val="0"/>
                  <w:marTop w:val="0"/>
                  <w:marBottom w:val="0"/>
                  <w:divBdr>
                    <w:top w:val="none" w:sz="0" w:space="0" w:color="auto"/>
                    <w:left w:val="none" w:sz="0" w:space="0" w:color="auto"/>
                    <w:bottom w:val="none" w:sz="0" w:space="0" w:color="auto"/>
                    <w:right w:val="none" w:sz="0" w:space="0" w:color="auto"/>
                  </w:divBdr>
                  <w:divsChild>
                    <w:div w:id="416563533">
                      <w:marLeft w:val="0"/>
                      <w:marRight w:val="0"/>
                      <w:marTop w:val="0"/>
                      <w:marBottom w:val="0"/>
                      <w:divBdr>
                        <w:top w:val="none" w:sz="0" w:space="0" w:color="auto"/>
                        <w:left w:val="none" w:sz="0" w:space="0" w:color="auto"/>
                        <w:bottom w:val="none" w:sz="0" w:space="0" w:color="auto"/>
                        <w:right w:val="none" w:sz="0" w:space="0" w:color="auto"/>
                      </w:divBdr>
                    </w:div>
                    <w:div w:id="1308130120">
                      <w:marLeft w:val="0"/>
                      <w:marRight w:val="0"/>
                      <w:marTop w:val="0"/>
                      <w:marBottom w:val="0"/>
                      <w:divBdr>
                        <w:top w:val="none" w:sz="0" w:space="0" w:color="auto"/>
                        <w:left w:val="none" w:sz="0" w:space="0" w:color="auto"/>
                        <w:bottom w:val="none" w:sz="0" w:space="0" w:color="auto"/>
                        <w:right w:val="none" w:sz="0" w:space="0" w:color="auto"/>
                      </w:divBdr>
                    </w:div>
                  </w:divsChild>
                </w:div>
                <w:div w:id="351036026">
                  <w:marLeft w:val="0"/>
                  <w:marRight w:val="0"/>
                  <w:marTop w:val="75"/>
                  <w:marBottom w:val="0"/>
                  <w:divBdr>
                    <w:top w:val="none" w:sz="0" w:space="0" w:color="auto"/>
                    <w:left w:val="none" w:sz="0" w:space="0" w:color="auto"/>
                    <w:bottom w:val="none" w:sz="0" w:space="0" w:color="auto"/>
                    <w:right w:val="none" w:sz="0" w:space="0" w:color="auto"/>
                  </w:divBdr>
                </w:div>
                <w:div w:id="351300758">
                  <w:marLeft w:val="0"/>
                  <w:marRight w:val="0"/>
                  <w:marTop w:val="0"/>
                  <w:marBottom w:val="0"/>
                  <w:divBdr>
                    <w:top w:val="none" w:sz="0" w:space="0" w:color="auto"/>
                    <w:left w:val="none" w:sz="0" w:space="0" w:color="auto"/>
                    <w:bottom w:val="none" w:sz="0" w:space="0" w:color="auto"/>
                    <w:right w:val="none" w:sz="0" w:space="0" w:color="auto"/>
                  </w:divBdr>
                </w:div>
                <w:div w:id="351689647">
                  <w:marLeft w:val="0"/>
                  <w:marRight w:val="0"/>
                  <w:marTop w:val="0"/>
                  <w:marBottom w:val="0"/>
                  <w:divBdr>
                    <w:top w:val="none" w:sz="0" w:space="0" w:color="auto"/>
                    <w:left w:val="none" w:sz="0" w:space="0" w:color="auto"/>
                    <w:bottom w:val="none" w:sz="0" w:space="0" w:color="auto"/>
                    <w:right w:val="none" w:sz="0" w:space="0" w:color="auto"/>
                  </w:divBdr>
                </w:div>
                <w:div w:id="351763157">
                  <w:marLeft w:val="0"/>
                  <w:marRight w:val="0"/>
                  <w:marTop w:val="0"/>
                  <w:marBottom w:val="0"/>
                  <w:divBdr>
                    <w:top w:val="none" w:sz="0" w:space="0" w:color="auto"/>
                    <w:left w:val="none" w:sz="0" w:space="0" w:color="auto"/>
                    <w:bottom w:val="none" w:sz="0" w:space="0" w:color="auto"/>
                    <w:right w:val="none" w:sz="0" w:space="0" w:color="auto"/>
                  </w:divBdr>
                </w:div>
                <w:div w:id="351804971">
                  <w:marLeft w:val="0"/>
                  <w:marRight w:val="0"/>
                  <w:marTop w:val="0"/>
                  <w:marBottom w:val="300"/>
                  <w:divBdr>
                    <w:top w:val="none" w:sz="0" w:space="0" w:color="auto"/>
                    <w:left w:val="none" w:sz="0" w:space="0" w:color="auto"/>
                    <w:bottom w:val="none" w:sz="0" w:space="0" w:color="auto"/>
                    <w:right w:val="none" w:sz="0" w:space="0" w:color="auto"/>
                  </w:divBdr>
                </w:div>
                <w:div w:id="351886059">
                  <w:marLeft w:val="0"/>
                  <w:marRight w:val="30"/>
                  <w:marTop w:val="0"/>
                  <w:marBottom w:val="0"/>
                  <w:divBdr>
                    <w:top w:val="none" w:sz="0" w:space="0" w:color="auto"/>
                    <w:left w:val="none" w:sz="0" w:space="0" w:color="auto"/>
                    <w:bottom w:val="none" w:sz="0" w:space="0" w:color="auto"/>
                    <w:right w:val="none" w:sz="0" w:space="0" w:color="auto"/>
                  </w:divBdr>
                </w:div>
                <w:div w:id="351886081">
                  <w:marLeft w:val="0"/>
                  <w:marRight w:val="0"/>
                  <w:marTop w:val="0"/>
                  <w:marBottom w:val="0"/>
                  <w:divBdr>
                    <w:top w:val="none" w:sz="0" w:space="0" w:color="auto"/>
                    <w:left w:val="none" w:sz="0" w:space="0" w:color="auto"/>
                    <w:bottom w:val="none" w:sz="0" w:space="0" w:color="auto"/>
                    <w:right w:val="none" w:sz="0" w:space="0" w:color="auto"/>
                  </w:divBdr>
                </w:div>
                <w:div w:id="352074568">
                  <w:marLeft w:val="0"/>
                  <w:marRight w:val="0"/>
                  <w:marTop w:val="0"/>
                  <w:marBottom w:val="0"/>
                  <w:divBdr>
                    <w:top w:val="none" w:sz="0" w:space="0" w:color="auto"/>
                    <w:left w:val="none" w:sz="0" w:space="0" w:color="auto"/>
                    <w:bottom w:val="none" w:sz="0" w:space="0" w:color="auto"/>
                    <w:right w:val="none" w:sz="0" w:space="0" w:color="auto"/>
                  </w:divBdr>
                </w:div>
                <w:div w:id="352190887">
                  <w:marLeft w:val="0"/>
                  <w:marRight w:val="0"/>
                  <w:marTop w:val="0"/>
                  <w:marBottom w:val="0"/>
                  <w:divBdr>
                    <w:top w:val="none" w:sz="0" w:space="0" w:color="auto"/>
                    <w:left w:val="none" w:sz="0" w:space="0" w:color="auto"/>
                    <w:bottom w:val="none" w:sz="0" w:space="0" w:color="auto"/>
                    <w:right w:val="none" w:sz="0" w:space="0" w:color="auto"/>
                  </w:divBdr>
                </w:div>
                <w:div w:id="352272592">
                  <w:marLeft w:val="0"/>
                  <w:marRight w:val="0"/>
                  <w:marTop w:val="0"/>
                  <w:marBottom w:val="0"/>
                  <w:divBdr>
                    <w:top w:val="none" w:sz="0" w:space="0" w:color="auto"/>
                    <w:left w:val="none" w:sz="0" w:space="0" w:color="auto"/>
                    <w:bottom w:val="none" w:sz="0" w:space="0" w:color="auto"/>
                    <w:right w:val="none" w:sz="0" w:space="0" w:color="auto"/>
                  </w:divBdr>
                  <w:divsChild>
                    <w:div w:id="1019549932">
                      <w:marLeft w:val="0"/>
                      <w:marRight w:val="0"/>
                      <w:marTop w:val="0"/>
                      <w:marBottom w:val="0"/>
                      <w:divBdr>
                        <w:top w:val="none" w:sz="0" w:space="0" w:color="auto"/>
                        <w:left w:val="none" w:sz="0" w:space="0" w:color="auto"/>
                        <w:bottom w:val="none" w:sz="0" w:space="0" w:color="auto"/>
                        <w:right w:val="none" w:sz="0" w:space="0" w:color="auto"/>
                      </w:divBdr>
                    </w:div>
                  </w:divsChild>
                </w:div>
                <w:div w:id="352339234">
                  <w:marLeft w:val="0"/>
                  <w:marRight w:val="0"/>
                  <w:marTop w:val="0"/>
                  <w:marBottom w:val="0"/>
                  <w:divBdr>
                    <w:top w:val="none" w:sz="0" w:space="0" w:color="auto"/>
                    <w:left w:val="none" w:sz="0" w:space="0" w:color="auto"/>
                    <w:bottom w:val="none" w:sz="0" w:space="0" w:color="auto"/>
                    <w:right w:val="none" w:sz="0" w:space="0" w:color="auto"/>
                  </w:divBdr>
                </w:div>
                <w:div w:id="352346992">
                  <w:marLeft w:val="0"/>
                  <w:marRight w:val="30"/>
                  <w:marTop w:val="0"/>
                  <w:marBottom w:val="0"/>
                  <w:divBdr>
                    <w:top w:val="none" w:sz="0" w:space="0" w:color="auto"/>
                    <w:left w:val="none" w:sz="0" w:space="0" w:color="auto"/>
                    <w:bottom w:val="none" w:sz="0" w:space="0" w:color="auto"/>
                    <w:right w:val="none" w:sz="0" w:space="0" w:color="auto"/>
                  </w:divBdr>
                  <w:divsChild>
                    <w:div w:id="309140919">
                      <w:marLeft w:val="0"/>
                      <w:marRight w:val="0"/>
                      <w:marTop w:val="0"/>
                      <w:marBottom w:val="0"/>
                      <w:divBdr>
                        <w:top w:val="none" w:sz="0" w:space="0" w:color="auto"/>
                        <w:left w:val="none" w:sz="0" w:space="0" w:color="auto"/>
                        <w:bottom w:val="none" w:sz="0" w:space="0" w:color="auto"/>
                        <w:right w:val="none" w:sz="0" w:space="0" w:color="auto"/>
                      </w:divBdr>
                    </w:div>
                  </w:divsChild>
                </w:div>
                <w:div w:id="352417093">
                  <w:marLeft w:val="0"/>
                  <w:marRight w:val="0"/>
                  <w:marTop w:val="0"/>
                  <w:marBottom w:val="0"/>
                  <w:divBdr>
                    <w:top w:val="none" w:sz="0" w:space="0" w:color="auto"/>
                    <w:left w:val="none" w:sz="0" w:space="0" w:color="auto"/>
                    <w:bottom w:val="none" w:sz="0" w:space="0" w:color="auto"/>
                    <w:right w:val="none" w:sz="0" w:space="0" w:color="auto"/>
                  </w:divBdr>
                  <w:divsChild>
                    <w:div w:id="859973498">
                      <w:marLeft w:val="0"/>
                      <w:marRight w:val="75"/>
                      <w:marTop w:val="0"/>
                      <w:marBottom w:val="0"/>
                      <w:divBdr>
                        <w:top w:val="none" w:sz="0" w:space="0" w:color="auto"/>
                        <w:left w:val="none" w:sz="0" w:space="0" w:color="auto"/>
                        <w:bottom w:val="none" w:sz="0" w:space="0" w:color="auto"/>
                        <w:right w:val="none" w:sz="0" w:space="0" w:color="auto"/>
                      </w:divBdr>
                    </w:div>
                  </w:divsChild>
                </w:div>
                <w:div w:id="352417228">
                  <w:marLeft w:val="0"/>
                  <w:marRight w:val="-10800"/>
                  <w:marTop w:val="0"/>
                  <w:marBottom w:val="0"/>
                  <w:divBdr>
                    <w:top w:val="none" w:sz="0" w:space="0" w:color="auto"/>
                    <w:left w:val="none" w:sz="0" w:space="0" w:color="auto"/>
                    <w:bottom w:val="none" w:sz="0" w:space="0" w:color="auto"/>
                    <w:right w:val="none" w:sz="0" w:space="0" w:color="auto"/>
                  </w:divBdr>
                </w:div>
                <w:div w:id="352464128">
                  <w:marLeft w:val="0"/>
                  <w:marRight w:val="0"/>
                  <w:marTop w:val="0"/>
                  <w:marBottom w:val="0"/>
                  <w:divBdr>
                    <w:top w:val="none" w:sz="0" w:space="0" w:color="auto"/>
                    <w:left w:val="none" w:sz="0" w:space="0" w:color="auto"/>
                    <w:bottom w:val="none" w:sz="0" w:space="0" w:color="auto"/>
                    <w:right w:val="none" w:sz="0" w:space="0" w:color="auto"/>
                  </w:divBdr>
                </w:div>
                <w:div w:id="352539910">
                  <w:marLeft w:val="0"/>
                  <w:marRight w:val="0"/>
                  <w:marTop w:val="0"/>
                  <w:marBottom w:val="300"/>
                  <w:divBdr>
                    <w:top w:val="none" w:sz="0" w:space="0" w:color="auto"/>
                    <w:left w:val="none" w:sz="0" w:space="0" w:color="auto"/>
                    <w:bottom w:val="none" w:sz="0" w:space="0" w:color="auto"/>
                    <w:right w:val="none" w:sz="0" w:space="0" w:color="auto"/>
                  </w:divBdr>
                  <w:divsChild>
                    <w:div w:id="1183862089">
                      <w:marLeft w:val="0"/>
                      <w:marRight w:val="0"/>
                      <w:marTop w:val="0"/>
                      <w:marBottom w:val="0"/>
                      <w:divBdr>
                        <w:top w:val="none" w:sz="0" w:space="0" w:color="auto"/>
                        <w:left w:val="none" w:sz="0" w:space="0" w:color="auto"/>
                        <w:bottom w:val="none" w:sz="0" w:space="0" w:color="auto"/>
                        <w:right w:val="none" w:sz="0" w:space="0" w:color="auto"/>
                      </w:divBdr>
                      <w:divsChild>
                        <w:div w:id="474683590">
                          <w:marLeft w:val="0"/>
                          <w:marRight w:val="0"/>
                          <w:marTop w:val="0"/>
                          <w:marBottom w:val="0"/>
                          <w:divBdr>
                            <w:top w:val="none" w:sz="0" w:space="0" w:color="auto"/>
                            <w:left w:val="none" w:sz="0" w:space="0" w:color="auto"/>
                            <w:bottom w:val="none" w:sz="0" w:space="0" w:color="auto"/>
                            <w:right w:val="none" w:sz="0" w:space="0" w:color="auto"/>
                          </w:divBdr>
                          <w:divsChild>
                            <w:div w:id="719279531">
                              <w:marLeft w:val="0"/>
                              <w:marRight w:val="0"/>
                              <w:marTop w:val="0"/>
                              <w:marBottom w:val="0"/>
                              <w:divBdr>
                                <w:top w:val="none" w:sz="0" w:space="0" w:color="auto"/>
                                <w:left w:val="none" w:sz="0" w:space="0" w:color="auto"/>
                                <w:bottom w:val="none" w:sz="0" w:space="0" w:color="auto"/>
                                <w:right w:val="none" w:sz="0" w:space="0" w:color="auto"/>
                              </w:divBdr>
                            </w:div>
                            <w:div w:id="770200104">
                              <w:marLeft w:val="0"/>
                              <w:marRight w:val="0"/>
                              <w:marTop w:val="0"/>
                              <w:marBottom w:val="0"/>
                              <w:divBdr>
                                <w:top w:val="none" w:sz="0" w:space="0" w:color="auto"/>
                                <w:left w:val="none" w:sz="0" w:space="0" w:color="auto"/>
                                <w:bottom w:val="none" w:sz="0" w:space="0" w:color="auto"/>
                                <w:right w:val="none" w:sz="0" w:space="0" w:color="auto"/>
                              </w:divBdr>
                            </w:div>
                          </w:divsChild>
                        </w:div>
                        <w:div w:id="124494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540652">
                  <w:marLeft w:val="0"/>
                  <w:marRight w:val="0"/>
                  <w:marTop w:val="450"/>
                  <w:marBottom w:val="450"/>
                  <w:divBdr>
                    <w:top w:val="none" w:sz="0" w:space="0" w:color="auto"/>
                    <w:left w:val="none" w:sz="0" w:space="0" w:color="auto"/>
                    <w:bottom w:val="none" w:sz="0" w:space="0" w:color="auto"/>
                    <w:right w:val="none" w:sz="0" w:space="0" w:color="auto"/>
                  </w:divBdr>
                </w:div>
                <w:div w:id="352612311">
                  <w:marLeft w:val="0"/>
                  <w:marRight w:val="0"/>
                  <w:marTop w:val="0"/>
                  <w:marBottom w:val="0"/>
                  <w:divBdr>
                    <w:top w:val="none" w:sz="0" w:space="0" w:color="auto"/>
                    <w:left w:val="none" w:sz="0" w:space="0" w:color="auto"/>
                    <w:bottom w:val="none" w:sz="0" w:space="0" w:color="auto"/>
                    <w:right w:val="none" w:sz="0" w:space="0" w:color="auto"/>
                  </w:divBdr>
                  <w:divsChild>
                    <w:div w:id="97335991">
                      <w:marLeft w:val="0"/>
                      <w:marRight w:val="0"/>
                      <w:marTop w:val="0"/>
                      <w:marBottom w:val="0"/>
                      <w:divBdr>
                        <w:top w:val="none" w:sz="0" w:space="0" w:color="auto"/>
                        <w:left w:val="none" w:sz="0" w:space="0" w:color="auto"/>
                        <w:bottom w:val="none" w:sz="0" w:space="0" w:color="auto"/>
                        <w:right w:val="none" w:sz="0" w:space="0" w:color="auto"/>
                      </w:divBdr>
                      <w:divsChild>
                        <w:div w:id="125857773">
                          <w:marLeft w:val="0"/>
                          <w:marRight w:val="0"/>
                          <w:marTop w:val="0"/>
                          <w:marBottom w:val="0"/>
                          <w:divBdr>
                            <w:top w:val="none" w:sz="0" w:space="0" w:color="auto"/>
                            <w:left w:val="none" w:sz="0" w:space="0" w:color="auto"/>
                            <w:bottom w:val="none" w:sz="0" w:space="0" w:color="auto"/>
                            <w:right w:val="none" w:sz="0" w:space="0" w:color="auto"/>
                          </w:divBdr>
                          <w:divsChild>
                            <w:div w:id="22618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069750">
                  <w:marLeft w:val="0"/>
                  <w:marRight w:val="540"/>
                  <w:marTop w:val="0"/>
                  <w:marBottom w:val="240"/>
                  <w:divBdr>
                    <w:top w:val="none" w:sz="0" w:space="0" w:color="auto"/>
                    <w:left w:val="none" w:sz="0" w:space="0" w:color="auto"/>
                    <w:bottom w:val="none" w:sz="0" w:space="0" w:color="auto"/>
                    <w:right w:val="none" w:sz="0" w:space="0" w:color="auto"/>
                  </w:divBdr>
                  <w:divsChild>
                    <w:div w:id="1165125139">
                      <w:marLeft w:val="0"/>
                      <w:marRight w:val="0"/>
                      <w:marTop w:val="0"/>
                      <w:marBottom w:val="0"/>
                      <w:divBdr>
                        <w:top w:val="none" w:sz="0" w:space="0" w:color="auto"/>
                        <w:left w:val="none" w:sz="0" w:space="0" w:color="auto"/>
                        <w:bottom w:val="none" w:sz="0" w:space="0" w:color="auto"/>
                        <w:right w:val="none" w:sz="0" w:space="0" w:color="auto"/>
                      </w:divBdr>
                    </w:div>
                  </w:divsChild>
                </w:div>
                <w:div w:id="353072679">
                  <w:marLeft w:val="0"/>
                  <w:marRight w:val="0"/>
                  <w:marTop w:val="0"/>
                  <w:marBottom w:val="0"/>
                  <w:divBdr>
                    <w:top w:val="none" w:sz="0" w:space="0" w:color="auto"/>
                    <w:left w:val="none" w:sz="0" w:space="0" w:color="auto"/>
                    <w:bottom w:val="none" w:sz="0" w:space="0" w:color="auto"/>
                    <w:right w:val="none" w:sz="0" w:space="0" w:color="auto"/>
                  </w:divBdr>
                </w:div>
                <w:div w:id="353657635">
                  <w:marLeft w:val="0"/>
                  <w:marRight w:val="540"/>
                  <w:marTop w:val="0"/>
                  <w:marBottom w:val="300"/>
                  <w:divBdr>
                    <w:top w:val="none" w:sz="0" w:space="0" w:color="auto"/>
                    <w:left w:val="none" w:sz="0" w:space="0" w:color="auto"/>
                    <w:bottom w:val="none" w:sz="0" w:space="0" w:color="auto"/>
                    <w:right w:val="none" w:sz="0" w:space="0" w:color="auto"/>
                  </w:divBdr>
                  <w:divsChild>
                    <w:div w:id="916792757">
                      <w:marLeft w:val="0"/>
                      <w:marRight w:val="0"/>
                      <w:marTop w:val="0"/>
                      <w:marBottom w:val="0"/>
                      <w:divBdr>
                        <w:top w:val="none" w:sz="0" w:space="0" w:color="auto"/>
                        <w:left w:val="none" w:sz="0" w:space="0" w:color="auto"/>
                        <w:bottom w:val="none" w:sz="0" w:space="0" w:color="auto"/>
                        <w:right w:val="none" w:sz="0" w:space="0" w:color="auto"/>
                      </w:divBdr>
                      <w:divsChild>
                        <w:div w:id="6038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771141">
                  <w:marLeft w:val="0"/>
                  <w:marRight w:val="0"/>
                  <w:marTop w:val="0"/>
                  <w:marBottom w:val="0"/>
                  <w:divBdr>
                    <w:top w:val="none" w:sz="0" w:space="0" w:color="auto"/>
                    <w:left w:val="none" w:sz="0" w:space="0" w:color="auto"/>
                    <w:bottom w:val="none" w:sz="0" w:space="0" w:color="auto"/>
                    <w:right w:val="none" w:sz="0" w:space="0" w:color="auto"/>
                  </w:divBdr>
                </w:div>
                <w:div w:id="353774174">
                  <w:marLeft w:val="0"/>
                  <w:marRight w:val="0"/>
                  <w:marTop w:val="0"/>
                  <w:marBottom w:val="0"/>
                  <w:divBdr>
                    <w:top w:val="none" w:sz="0" w:space="0" w:color="auto"/>
                    <w:left w:val="none" w:sz="0" w:space="0" w:color="auto"/>
                    <w:bottom w:val="none" w:sz="0" w:space="0" w:color="auto"/>
                    <w:right w:val="none" w:sz="0" w:space="0" w:color="auto"/>
                  </w:divBdr>
                </w:div>
                <w:div w:id="353843914">
                  <w:marLeft w:val="0"/>
                  <w:marRight w:val="0"/>
                  <w:marTop w:val="0"/>
                  <w:marBottom w:val="0"/>
                  <w:divBdr>
                    <w:top w:val="none" w:sz="0" w:space="0" w:color="auto"/>
                    <w:left w:val="none" w:sz="0" w:space="0" w:color="auto"/>
                    <w:bottom w:val="none" w:sz="0" w:space="0" w:color="auto"/>
                    <w:right w:val="none" w:sz="0" w:space="0" w:color="auto"/>
                  </w:divBdr>
                </w:div>
                <w:div w:id="353852132">
                  <w:marLeft w:val="0"/>
                  <w:marRight w:val="0"/>
                  <w:marTop w:val="0"/>
                  <w:marBottom w:val="0"/>
                  <w:divBdr>
                    <w:top w:val="none" w:sz="0" w:space="0" w:color="auto"/>
                    <w:left w:val="none" w:sz="0" w:space="0" w:color="auto"/>
                    <w:bottom w:val="none" w:sz="0" w:space="0" w:color="auto"/>
                    <w:right w:val="none" w:sz="0" w:space="0" w:color="auto"/>
                  </w:divBdr>
                </w:div>
                <w:div w:id="353925068">
                  <w:marLeft w:val="0"/>
                  <w:marRight w:val="0"/>
                  <w:marTop w:val="0"/>
                  <w:marBottom w:val="0"/>
                  <w:divBdr>
                    <w:top w:val="none" w:sz="0" w:space="0" w:color="auto"/>
                    <w:left w:val="none" w:sz="0" w:space="0" w:color="auto"/>
                    <w:bottom w:val="none" w:sz="0" w:space="0" w:color="auto"/>
                    <w:right w:val="none" w:sz="0" w:space="0" w:color="auto"/>
                  </w:divBdr>
                  <w:divsChild>
                    <w:div w:id="309405973">
                      <w:marLeft w:val="0"/>
                      <w:marRight w:val="0"/>
                      <w:marTop w:val="0"/>
                      <w:marBottom w:val="0"/>
                      <w:divBdr>
                        <w:top w:val="none" w:sz="0" w:space="0" w:color="auto"/>
                        <w:left w:val="none" w:sz="0" w:space="0" w:color="auto"/>
                        <w:bottom w:val="none" w:sz="0" w:space="0" w:color="auto"/>
                        <w:right w:val="none" w:sz="0" w:space="0" w:color="auto"/>
                      </w:divBdr>
                      <w:divsChild>
                        <w:div w:id="16004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67287">
                  <w:marLeft w:val="0"/>
                  <w:marRight w:val="0"/>
                  <w:marTop w:val="0"/>
                  <w:marBottom w:val="0"/>
                  <w:divBdr>
                    <w:top w:val="none" w:sz="0" w:space="0" w:color="auto"/>
                    <w:left w:val="none" w:sz="0" w:space="0" w:color="auto"/>
                    <w:bottom w:val="none" w:sz="0" w:space="0" w:color="auto"/>
                    <w:right w:val="none" w:sz="0" w:space="0" w:color="auto"/>
                  </w:divBdr>
                  <w:divsChild>
                    <w:div w:id="1090783730">
                      <w:marLeft w:val="0"/>
                      <w:marRight w:val="0"/>
                      <w:marTop w:val="0"/>
                      <w:marBottom w:val="0"/>
                      <w:divBdr>
                        <w:top w:val="none" w:sz="0" w:space="0" w:color="auto"/>
                        <w:left w:val="none" w:sz="0" w:space="0" w:color="auto"/>
                        <w:bottom w:val="none" w:sz="0" w:space="0" w:color="auto"/>
                        <w:right w:val="none" w:sz="0" w:space="0" w:color="auto"/>
                      </w:divBdr>
                      <w:divsChild>
                        <w:div w:id="637498117">
                          <w:marLeft w:val="0"/>
                          <w:marRight w:val="0"/>
                          <w:marTop w:val="0"/>
                          <w:marBottom w:val="0"/>
                          <w:divBdr>
                            <w:top w:val="none" w:sz="0" w:space="0" w:color="auto"/>
                            <w:left w:val="none" w:sz="0" w:space="0" w:color="auto"/>
                            <w:bottom w:val="none" w:sz="0" w:space="0" w:color="auto"/>
                            <w:right w:val="none" w:sz="0" w:space="0" w:color="auto"/>
                          </w:divBdr>
                          <w:divsChild>
                            <w:div w:id="57216151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54044135">
                  <w:marLeft w:val="0"/>
                  <w:marRight w:val="0"/>
                  <w:marTop w:val="0"/>
                  <w:marBottom w:val="0"/>
                  <w:divBdr>
                    <w:top w:val="none" w:sz="0" w:space="0" w:color="auto"/>
                    <w:left w:val="none" w:sz="0" w:space="0" w:color="auto"/>
                    <w:bottom w:val="none" w:sz="0" w:space="0" w:color="auto"/>
                    <w:right w:val="none" w:sz="0" w:space="0" w:color="auto"/>
                  </w:divBdr>
                  <w:divsChild>
                    <w:div w:id="345132902">
                      <w:marLeft w:val="0"/>
                      <w:marRight w:val="0"/>
                      <w:marTop w:val="0"/>
                      <w:marBottom w:val="0"/>
                      <w:divBdr>
                        <w:top w:val="none" w:sz="0" w:space="0" w:color="auto"/>
                        <w:left w:val="none" w:sz="0" w:space="0" w:color="auto"/>
                        <w:bottom w:val="none" w:sz="0" w:space="0" w:color="auto"/>
                        <w:right w:val="none" w:sz="0" w:space="0" w:color="auto"/>
                      </w:divBdr>
                    </w:div>
                  </w:divsChild>
                </w:div>
                <w:div w:id="354118867">
                  <w:marLeft w:val="0"/>
                  <w:marRight w:val="0"/>
                  <w:marTop w:val="0"/>
                  <w:marBottom w:val="0"/>
                  <w:divBdr>
                    <w:top w:val="none" w:sz="0" w:space="0" w:color="auto"/>
                    <w:left w:val="none" w:sz="0" w:space="0" w:color="auto"/>
                    <w:bottom w:val="none" w:sz="0" w:space="0" w:color="auto"/>
                    <w:right w:val="none" w:sz="0" w:space="0" w:color="auto"/>
                  </w:divBdr>
                </w:div>
                <w:div w:id="354236005">
                  <w:marLeft w:val="0"/>
                  <w:marRight w:val="0"/>
                  <w:marTop w:val="300"/>
                  <w:marBottom w:val="0"/>
                  <w:divBdr>
                    <w:top w:val="none" w:sz="0" w:space="0" w:color="auto"/>
                    <w:left w:val="none" w:sz="0" w:space="0" w:color="auto"/>
                    <w:bottom w:val="none" w:sz="0" w:space="0" w:color="auto"/>
                    <w:right w:val="none" w:sz="0" w:space="0" w:color="auto"/>
                  </w:divBdr>
                </w:div>
                <w:div w:id="354504106">
                  <w:marLeft w:val="0"/>
                  <w:marRight w:val="0"/>
                  <w:marTop w:val="225"/>
                  <w:marBottom w:val="0"/>
                  <w:divBdr>
                    <w:top w:val="none" w:sz="0" w:space="0" w:color="auto"/>
                    <w:left w:val="none" w:sz="0" w:space="0" w:color="auto"/>
                    <w:bottom w:val="none" w:sz="0" w:space="0" w:color="auto"/>
                    <w:right w:val="none" w:sz="0" w:space="0" w:color="auto"/>
                  </w:divBdr>
                  <w:divsChild>
                    <w:div w:id="680623483">
                      <w:marLeft w:val="0"/>
                      <w:marRight w:val="0"/>
                      <w:marTop w:val="0"/>
                      <w:marBottom w:val="0"/>
                      <w:divBdr>
                        <w:top w:val="none" w:sz="0" w:space="0" w:color="auto"/>
                        <w:left w:val="none" w:sz="0" w:space="0" w:color="auto"/>
                        <w:bottom w:val="none" w:sz="0" w:space="0" w:color="auto"/>
                        <w:right w:val="none" w:sz="0" w:space="0" w:color="auto"/>
                      </w:divBdr>
                      <w:divsChild>
                        <w:div w:id="1151211189">
                          <w:marLeft w:val="0"/>
                          <w:marRight w:val="0"/>
                          <w:marTop w:val="0"/>
                          <w:marBottom w:val="0"/>
                          <w:divBdr>
                            <w:top w:val="single" w:sz="6" w:space="0" w:color="D9D9D9"/>
                            <w:left w:val="none" w:sz="0" w:space="0" w:color="auto"/>
                            <w:bottom w:val="single" w:sz="6" w:space="0" w:color="D9D9D9"/>
                            <w:right w:val="none" w:sz="0" w:space="0" w:color="auto"/>
                          </w:divBdr>
                          <w:divsChild>
                            <w:div w:id="656760417">
                              <w:marLeft w:val="0"/>
                              <w:marRight w:val="0"/>
                              <w:marTop w:val="0"/>
                              <w:marBottom w:val="0"/>
                              <w:divBdr>
                                <w:top w:val="none" w:sz="0" w:space="0" w:color="auto"/>
                                <w:left w:val="none" w:sz="0" w:space="0" w:color="auto"/>
                                <w:bottom w:val="none" w:sz="0" w:space="0" w:color="auto"/>
                                <w:right w:val="none" w:sz="0" w:space="0" w:color="auto"/>
                              </w:divBdr>
                              <w:divsChild>
                                <w:div w:id="30323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07118">
                  <w:marLeft w:val="0"/>
                  <w:marRight w:val="0"/>
                  <w:marTop w:val="0"/>
                  <w:marBottom w:val="0"/>
                  <w:divBdr>
                    <w:top w:val="none" w:sz="0" w:space="0" w:color="auto"/>
                    <w:left w:val="none" w:sz="0" w:space="0" w:color="auto"/>
                    <w:bottom w:val="none" w:sz="0" w:space="0" w:color="auto"/>
                    <w:right w:val="none" w:sz="0" w:space="0" w:color="auto"/>
                  </w:divBdr>
                </w:div>
                <w:div w:id="354700049">
                  <w:marLeft w:val="0"/>
                  <w:marRight w:val="0"/>
                  <w:marTop w:val="0"/>
                  <w:marBottom w:val="0"/>
                  <w:divBdr>
                    <w:top w:val="none" w:sz="0" w:space="0" w:color="auto"/>
                    <w:left w:val="none" w:sz="0" w:space="0" w:color="auto"/>
                    <w:bottom w:val="none" w:sz="0" w:space="0" w:color="auto"/>
                    <w:right w:val="none" w:sz="0" w:space="0" w:color="auto"/>
                  </w:divBdr>
                </w:div>
                <w:div w:id="354772187">
                  <w:marLeft w:val="0"/>
                  <w:marRight w:val="0"/>
                  <w:marTop w:val="225"/>
                  <w:marBottom w:val="0"/>
                  <w:divBdr>
                    <w:top w:val="none" w:sz="0" w:space="0" w:color="auto"/>
                    <w:left w:val="none" w:sz="0" w:space="0" w:color="auto"/>
                    <w:bottom w:val="none" w:sz="0" w:space="0" w:color="auto"/>
                    <w:right w:val="none" w:sz="0" w:space="0" w:color="auto"/>
                  </w:divBdr>
                  <w:divsChild>
                    <w:div w:id="67534297">
                      <w:marLeft w:val="0"/>
                      <w:marRight w:val="0"/>
                      <w:marTop w:val="0"/>
                      <w:marBottom w:val="0"/>
                      <w:divBdr>
                        <w:top w:val="none" w:sz="0" w:space="0" w:color="auto"/>
                        <w:left w:val="none" w:sz="0" w:space="0" w:color="auto"/>
                        <w:bottom w:val="none" w:sz="0" w:space="0" w:color="auto"/>
                        <w:right w:val="none" w:sz="0" w:space="0" w:color="auto"/>
                      </w:divBdr>
                      <w:divsChild>
                        <w:div w:id="5351230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54816972">
                  <w:marLeft w:val="0"/>
                  <w:marRight w:val="0"/>
                  <w:marTop w:val="0"/>
                  <w:marBottom w:val="0"/>
                  <w:divBdr>
                    <w:top w:val="none" w:sz="0" w:space="0" w:color="auto"/>
                    <w:left w:val="none" w:sz="0" w:space="0" w:color="auto"/>
                    <w:bottom w:val="none" w:sz="0" w:space="0" w:color="auto"/>
                    <w:right w:val="none" w:sz="0" w:space="0" w:color="auto"/>
                  </w:divBdr>
                </w:div>
                <w:div w:id="354891202">
                  <w:marLeft w:val="0"/>
                  <w:marRight w:val="0"/>
                  <w:marTop w:val="0"/>
                  <w:marBottom w:val="0"/>
                  <w:divBdr>
                    <w:top w:val="none" w:sz="0" w:space="0" w:color="auto"/>
                    <w:left w:val="none" w:sz="0" w:space="0" w:color="auto"/>
                    <w:bottom w:val="none" w:sz="0" w:space="0" w:color="auto"/>
                    <w:right w:val="none" w:sz="0" w:space="0" w:color="auto"/>
                  </w:divBdr>
                </w:div>
                <w:div w:id="355077744">
                  <w:marLeft w:val="0"/>
                  <w:marRight w:val="0"/>
                  <w:marTop w:val="0"/>
                  <w:marBottom w:val="0"/>
                  <w:divBdr>
                    <w:top w:val="none" w:sz="0" w:space="0" w:color="auto"/>
                    <w:left w:val="none" w:sz="0" w:space="0" w:color="auto"/>
                    <w:bottom w:val="none" w:sz="0" w:space="0" w:color="auto"/>
                    <w:right w:val="none" w:sz="0" w:space="0" w:color="auto"/>
                  </w:divBdr>
                </w:div>
                <w:div w:id="355157213">
                  <w:marLeft w:val="0"/>
                  <w:marRight w:val="0"/>
                  <w:marTop w:val="0"/>
                  <w:marBottom w:val="0"/>
                  <w:divBdr>
                    <w:top w:val="none" w:sz="0" w:space="0" w:color="auto"/>
                    <w:left w:val="none" w:sz="0" w:space="0" w:color="auto"/>
                    <w:bottom w:val="none" w:sz="0" w:space="0" w:color="auto"/>
                    <w:right w:val="none" w:sz="0" w:space="0" w:color="auto"/>
                  </w:divBdr>
                </w:div>
                <w:div w:id="355161154">
                  <w:marLeft w:val="0"/>
                  <w:marRight w:val="0"/>
                  <w:marTop w:val="0"/>
                  <w:marBottom w:val="0"/>
                  <w:divBdr>
                    <w:top w:val="none" w:sz="0" w:space="0" w:color="auto"/>
                    <w:left w:val="none" w:sz="0" w:space="0" w:color="auto"/>
                    <w:bottom w:val="none" w:sz="0" w:space="0" w:color="auto"/>
                    <w:right w:val="none" w:sz="0" w:space="0" w:color="auto"/>
                  </w:divBdr>
                </w:div>
                <w:div w:id="355350080">
                  <w:marLeft w:val="0"/>
                  <w:marRight w:val="0"/>
                  <w:marTop w:val="0"/>
                  <w:marBottom w:val="0"/>
                  <w:divBdr>
                    <w:top w:val="none" w:sz="0" w:space="0" w:color="auto"/>
                    <w:left w:val="none" w:sz="0" w:space="0" w:color="auto"/>
                    <w:bottom w:val="none" w:sz="0" w:space="0" w:color="auto"/>
                    <w:right w:val="none" w:sz="0" w:space="0" w:color="auto"/>
                  </w:divBdr>
                  <w:divsChild>
                    <w:div w:id="308827479">
                      <w:marLeft w:val="0"/>
                      <w:marRight w:val="0"/>
                      <w:marTop w:val="0"/>
                      <w:marBottom w:val="0"/>
                      <w:divBdr>
                        <w:top w:val="none" w:sz="0" w:space="0" w:color="auto"/>
                        <w:left w:val="none" w:sz="0" w:space="0" w:color="auto"/>
                        <w:bottom w:val="none" w:sz="0" w:space="0" w:color="auto"/>
                        <w:right w:val="none" w:sz="0" w:space="0" w:color="auto"/>
                      </w:divBdr>
                      <w:divsChild>
                        <w:div w:id="5265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42842">
                  <w:marLeft w:val="0"/>
                  <w:marRight w:val="0"/>
                  <w:marTop w:val="150"/>
                  <w:marBottom w:val="0"/>
                  <w:divBdr>
                    <w:top w:val="none" w:sz="0" w:space="0" w:color="auto"/>
                    <w:left w:val="none" w:sz="0" w:space="0" w:color="auto"/>
                    <w:bottom w:val="none" w:sz="0" w:space="0" w:color="auto"/>
                    <w:right w:val="none" w:sz="0" w:space="0" w:color="auto"/>
                  </w:divBdr>
                </w:div>
                <w:div w:id="355735986">
                  <w:marLeft w:val="0"/>
                  <w:marRight w:val="0"/>
                  <w:marTop w:val="0"/>
                  <w:marBottom w:val="0"/>
                  <w:divBdr>
                    <w:top w:val="none" w:sz="0" w:space="0" w:color="auto"/>
                    <w:left w:val="none" w:sz="0" w:space="0" w:color="auto"/>
                    <w:bottom w:val="none" w:sz="0" w:space="0" w:color="auto"/>
                    <w:right w:val="none" w:sz="0" w:space="0" w:color="auto"/>
                  </w:divBdr>
                  <w:divsChild>
                    <w:div w:id="363755259">
                      <w:marLeft w:val="0"/>
                      <w:marRight w:val="0"/>
                      <w:marTop w:val="0"/>
                      <w:marBottom w:val="0"/>
                      <w:divBdr>
                        <w:top w:val="none" w:sz="0" w:space="0" w:color="auto"/>
                        <w:left w:val="none" w:sz="0" w:space="0" w:color="auto"/>
                        <w:bottom w:val="none" w:sz="0" w:space="0" w:color="auto"/>
                        <w:right w:val="none" w:sz="0" w:space="0" w:color="auto"/>
                      </w:divBdr>
                    </w:div>
                  </w:divsChild>
                </w:div>
                <w:div w:id="355808193">
                  <w:marLeft w:val="0"/>
                  <w:marRight w:val="0"/>
                  <w:marTop w:val="0"/>
                  <w:marBottom w:val="0"/>
                  <w:divBdr>
                    <w:top w:val="none" w:sz="0" w:space="0" w:color="auto"/>
                    <w:left w:val="none" w:sz="0" w:space="0" w:color="auto"/>
                    <w:bottom w:val="none" w:sz="0" w:space="0" w:color="auto"/>
                    <w:right w:val="none" w:sz="0" w:space="0" w:color="auto"/>
                  </w:divBdr>
                </w:div>
                <w:div w:id="355815192">
                  <w:marLeft w:val="0"/>
                  <w:marRight w:val="0"/>
                  <w:marTop w:val="0"/>
                  <w:marBottom w:val="0"/>
                  <w:divBdr>
                    <w:top w:val="none" w:sz="0" w:space="0" w:color="auto"/>
                    <w:left w:val="none" w:sz="0" w:space="0" w:color="auto"/>
                    <w:bottom w:val="none" w:sz="0" w:space="0" w:color="auto"/>
                    <w:right w:val="none" w:sz="0" w:space="0" w:color="auto"/>
                  </w:divBdr>
                </w:div>
                <w:div w:id="355885933">
                  <w:marLeft w:val="0"/>
                  <w:marRight w:val="0"/>
                  <w:marTop w:val="0"/>
                  <w:marBottom w:val="0"/>
                  <w:divBdr>
                    <w:top w:val="none" w:sz="0" w:space="0" w:color="auto"/>
                    <w:left w:val="none" w:sz="0" w:space="0" w:color="auto"/>
                    <w:bottom w:val="none" w:sz="0" w:space="0" w:color="auto"/>
                    <w:right w:val="none" w:sz="0" w:space="0" w:color="auto"/>
                  </w:divBdr>
                </w:div>
                <w:div w:id="355935837">
                  <w:marLeft w:val="0"/>
                  <w:marRight w:val="0"/>
                  <w:marTop w:val="300"/>
                  <w:marBottom w:val="0"/>
                  <w:divBdr>
                    <w:top w:val="none" w:sz="0" w:space="0" w:color="auto"/>
                    <w:left w:val="none" w:sz="0" w:space="0" w:color="auto"/>
                    <w:bottom w:val="none" w:sz="0" w:space="0" w:color="auto"/>
                    <w:right w:val="none" w:sz="0" w:space="0" w:color="auto"/>
                  </w:divBdr>
                </w:div>
                <w:div w:id="356123894">
                  <w:marLeft w:val="0"/>
                  <w:marRight w:val="0"/>
                  <w:marTop w:val="225"/>
                  <w:marBottom w:val="0"/>
                  <w:divBdr>
                    <w:top w:val="none" w:sz="0" w:space="0" w:color="auto"/>
                    <w:left w:val="none" w:sz="0" w:space="0" w:color="auto"/>
                    <w:bottom w:val="none" w:sz="0" w:space="0" w:color="auto"/>
                    <w:right w:val="none" w:sz="0" w:space="0" w:color="auto"/>
                  </w:divBdr>
                  <w:divsChild>
                    <w:div w:id="1049917028">
                      <w:marLeft w:val="0"/>
                      <w:marRight w:val="0"/>
                      <w:marTop w:val="0"/>
                      <w:marBottom w:val="0"/>
                      <w:divBdr>
                        <w:top w:val="none" w:sz="0" w:space="0" w:color="auto"/>
                        <w:left w:val="none" w:sz="0" w:space="0" w:color="auto"/>
                        <w:bottom w:val="none" w:sz="0" w:space="0" w:color="auto"/>
                        <w:right w:val="none" w:sz="0" w:space="0" w:color="auto"/>
                      </w:divBdr>
                    </w:div>
                  </w:divsChild>
                </w:div>
                <w:div w:id="356197368">
                  <w:marLeft w:val="0"/>
                  <w:marRight w:val="0"/>
                  <w:marTop w:val="0"/>
                  <w:marBottom w:val="0"/>
                  <w:divBdr>
                    <w:top w:val="none" w:sz="0" w:space="0" w:color="auto"/>
                    <w:left w:val="none" w:sz="0" w:space="0" w:color="auto"/>
                    <w:bottom w:val="none" w:sz="0" w:space="0" w:color="auto"/>
                    <w:right w:val="none" w:sz="0" w:space="0" w:color="auto"/>
                  </w:divBdr>
                </w:div>
                <w:div w:id="356351964">
                  <w:marLeft w:val="0"/>
                  <w:marRight w:val="0"/>
                  <w:marTop w:val="525"/>
                  <w:marBottom w:val="0"/>
                  <w:divBdr>
                    <w:top w:val="none" w:sz="0" w:space="0" w:color="auto"/>
                    <w:left w:val="none" w:sz="0" w:space="0" w:color="auto"/>
                    <w:bottom w:val="none" w:sz="0" w:space="0" w:color="auto"/>
                    <w:right w:val="none" w:sz="0" w:space="0" w:color="auto"/>
                  </w:divBdr>
                </w:div>
                <w:div w:id="356397436">
                  <w:marLeft w:val="0"/>
                  <w:marRight w:val="0"/>
                  <w:marTop w:val="0"/>
                  <w:marBottom w:val="0"/>
                  <w:divBdr>
                    <w:top w:val="none" w:sz="0" w:space="0" w:color="auto"/>
                    <w:left w:val="none" w:sz="0" w:space="0" w:color="auto"/>
                    <w:bottom w:val="none" w:sz="0" w:space="0" w:color="auto"/>
                    <w:right w:val="none" w:sz="0" w:space="0" w:color="auto"/>
                  </w:divBdr>
                  <w:divsChild>
                    <w:div w:id="1230111688">
                      <w:marLeft w:val="0"/>
                      <w:marRight w:val="0"/>
                      <w:marTop w:val="0"/>
                      <w:marBottom w:val="0"/>
                      <w:divBdr>
                        <w:top w:val="none" w:sz="0" w:space="0" w:color="auto"/>
                        <w:left w:val="none" w:sz="0" w:space="0" w:color="auto"/>
                        <w:bottom w:val="none" w:sz="0" w:space="0" w:color="auto"/>
                        <w:right w:val="none" w:sz="0" w:space="0" w:color="auto"/>
                      </w:divBdr>
                    </w:div>
                  </w:divsChild>
                </w:div>
                <w:div w:id="356590213">
                  <w:marLeft w:val="0"/>
                  <w:marRight w:val="0"/>
                  <w:marTop w:val="225"/>
                  <w:marBottom w:val="0"/>
                  <w:divBdr>
                    <w:top w:val="none" w:sz="0" w:space="0" w:color="auto"/>
                    <w:left w:val="none" w:sz="0" w:space="0" w:color="auto"/>
                    <w:bottom w:val="none" w:sz="0" w:space="0" w:color="auto"/>
                    <w:right w:val="none" w:sz="0" w:space="0" w:color="auto"/>
                  </w:divBdr>
                </w:div>
                <w:div w:id="356859446">
                  <w:marLeft w:val="0"/>
                  <w:marRight w:val="0"/>
                  <w:marTop w:val="0"/>
                  <w:marBottom w:val="0"/>
                  <w:divBdr>
                    <w:top w:val="none" w:sz="0" w:space="0" w:color="auto"/>
                    <w:left w:val="none" w:sz="0" w:space="0" w:color="auto"/>
                    <w:bottom w:val="none" w:sz="0" w:space="0" w:color="auto"/>
                    <w:right w:val="none" w:sz="0" w:space="0" w:color="auto"/>
                  </w:divBdr>
                  <w:divsChild>
                    <w:div w:id="114523425">
                      <w:marLeft w:val="0"/>
                      <w:marRight w:val="0"/>
                      <w:marTop w:val="0"/>
                      <w:marBottom w:val="0"/>
                      <w:divBdr>
                        <w:top w:val="none" w:sz="0" w:space="0" w:color="auto"/>
                        <w:left w:val="none" w:sz="0" w:space="0" w:color="auto"/>
                        <w:bottom w:val="none" w:sz="0" w:space="0" w:color="auto"/>
                        <w:right w:val="none" w:sz="0" w:space="0" w:color="auto"/>
                      </w:divBdr>
                      <w:divsChild>
                        <w:div w:id="749618257">
                          <w:marLeft w:val="0"/>
                          <w:marRight w:val="0"/>
                          <w:marTop w:val="0"/>
                          <w:marBottom w:val="0"/>
                          <w:divBdr>
                            <w:top w:val="none" w:sz="0" w:space="0" w:color="auto"/>
                            <w:left w:val="none" w:sz="0" w:space="0" w:color="auto"/>
                            <w:bottom w:val="none" w:sz="0" w:space="0" w:color="auto"/>
                            <w:right w:val="none" w:sz="0" w:space="0" w:color="auto"/>
                          </w:divBdr>
                          <w:divsChild>
                            <w:div w:id="814758263">
                              <w:marLeft w:val="300"/>
                              <w:marRight w:val="300"/>
                              <w:marTop w:val="0"/>
                              <w:marBottom w:val="0"/>
                              <w:divBdr>
                                <w:top w:val="none" w:sz="0" w:space="0" w:color="auto"/>
                                <w:left w:val="none" w:sz="0" w:space="0" w:color="auto"/>
                                <w:bottom w:val="none" w:sz="0" w:space="0" w:color="auto"/>
                                <w:right w:val="none" w:sz="0" w:space="0" w:color="auto"/>
                              </w:divBdr>
                              <w:divsChild>
                                <w:div w:id="115444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977698">
                  <w:blockQuote w:val="1"/>
                  <w:marLeft w:val="0"/>
                  <w:marRight w:val="0"/>
                  <w:marTop w:val="0"/>
                  <w:marBottom w:val="0"/>
                  <w:divBdr>
                    <w:top w:val="none" w:sz="0" w:space="0" w:color="auto"/>
                    <w:left w:val="none" w:sz="0" w:space="0" w:color="auto"/>
                    <w:bottom w:val="none" w:sz="0" w:space="0" w:color="auto"/>
                    <w:right w:val="none" w:sz="0" w:space="0" w:color="auto"/>
                  </w:divBdr>
                </w:div>
                <w:div w:id="357119277">
                  <w:marLeft w:val="0"/>
                  <w:marRight w:val="0"/>
                  <w:marTop w:val="0"/>
                  <w:marBottom w:val="0"/>
                  <w:divBdr>
                    <w:top w:val="none" w:sz="0" w:space="0" w:color="auto"/>
                    <w:left w:val="none" w:sz="0" w:space="0" w:color="auto"/>
                    <w:bottom w:val="none" w:sz="0" w:space="0" w:color="auto"/>
                    <w:right w:val="none" w:sz="0" w:space="0" w:color="auto"/>
                  </w:divBdr>
                </w:div>
                <w:div w:id="357197611">
                  <w:marLeft w:val="0"/>
                  <w:marRight w:val="0"/>
                  <w:marTop w:val="225"/>
                  <w:marBottom w:val="0"/>
                  <w:divBdr>
                    <w:top w:val="none" w:sz="0" w:space="0" w:color="auto"/>
                    <w:left w:val="none" w:sz="0" w:space="0" w:color="auto"/>
                    <w:bottom w:val="none" w:sz="0" w:space="0" w:color="auto"/>
                    <w:right w:val="none" w:sz="0" w:space="0" w:color="auto"/>
                  </w:divBdr>
                </w:div>
                <w:div w:id="357313902">
                  <w:marLeft w:val="0"/>
                  <w:marRight w:val="0"/>
                  <w:marTop w:val="0"/>
                  <w:marBottom w:val="0"/>
                  <w:divBdr>
                    <w:top w:val="none" w:sz="0" w:space="0" w:color="auto"/>
                    <w:left w:val="none" w:sz="0" w:space="0" w:color="auto"/>
                    <w:bottom w:val="none" w:sz="0" w:space="0" w:color="auto"/>
                    <w:right w:val="none" w:sz="0" w:space="0" w:color="auto"/>
                  </w:divBdr>
                  <w:divsChild>
                    <w:div w:id="787284098">
                      <w:marLeft w:val="0"/>
                      <w:marRight w:val="0"/>
                      <w:marTop w:val="0"/>
                      <w:marBottom w:val="0"/>
                      <w:divBdr>
                        <w:top w:val="none" w:sz="0" w:space="0" w:color="auto"/>
                        <w:left w:val="none" w:sz="0" w:space="0" w:color="auto"/>
                        <w:bottom w:val="none" w:sz="0" w:space="0" w:color="auto"/>
                        <w:right w:val="none" w:sz="0" w:space="0" w:color="auto"/>
                      </w:divBdr>
                    </w:div>
                  </w:divsChild>
                </w:div>
                <w:div w:id="357587276">
                  <w:marLeft w:val="0"/>
                  <w:marRight w:val="0"/>
                  <w:marTop w:val="180"/>
                  <w:marBottom w:val="0"/>
                  <w:divBdr>
                    <w:top w:val="none" w:sz="0" w:space="0" w:color="auto"/>
                    <w:left w:val="none" w:sz="0" w:space="0" w:color="auto"/>
                    <w:bottom w:val="none" w:sz="0" w:space="0" w:color="auto"/>
                    <w:right w:val="none" w:sz="0" w:space="0" w:color="auto"/>
                  </w:divBdr>
                  <w:divsChild>
                    <w:div w:id="871529181">
                      <w:marLeft w:val="75"/>
                      <w:marRight w:val="0"/>
                      <w:marTop w:val="0"/>
                      <w:marBottom w:val="0"/>
                      <w:divBdr>
                        <w:top w:val="none" w:sz="0" w:space="0" w:color="auto"/>
                        <w:left w:val="none" w:sz="0" w:space="0" w:color="auto"/>
                        <w:bottom w:val="none" w:sz="0" w:space="0" w:color="auto"/>
                        <w:right w:val="none" w:sz="0" w:space="0" w:color="auto"/>
                      </w:divBdr>
                    </w:div>
                  </w:divsChild>
                </w:div>
                <w:div w:id="357632270">
                  <w:marLeft w:val="0"/>
                  <w:marRight w:val="0"/>
                  <w:marTop w:val="0"/>
                  <w:marBottom w:val="0"/>
                  <w:divBdr>
                    <w:top w:val="none" w:sz="0" w:space="0" w:color="auto"/>
                    <w:left w:val="none" w:sz="0" w:space="0" w:color="auto"/>
                    <w:bottom w:val="none" w:sz="0" w:space="0" w:color="auto"/>
                    <w:right w:val="none" w:sz="0" w:space="0" w:color="auto"/>
                  </w:divBdr>
                  <w:divsChild>
                    <w:div w:id="326203961">
                      <w:marLeft w:val="0"/>
                      <w:marRight w:val="0"/>
                      <w:marTop w:val="0"/>
                      <w:marBottom w:val="0"/>
                      <w:divBdr>
                        <w:top w:val="none" w:sz="0" w:space="0" w:color="auto"/>
                        <w:left w:val="none" w:sz="0" w:space="0" w:color="auto"/>
                        <w:bottom w:val="none" w:sz="0" w:space="0" w:color="auto"/>
                        <w:right w:val="none" w:sz="0" w:space="0" w:color="auto"/>
                      </w:divBdr>
                      <w:divsChild>
                        <w:div w:id="639531170">
                          <w:marLeft w:val="0"/>
                          <w:marRight w:val="0"/>
                          <w:marTop w:val="0"/>
                          <w:marBottom w:val="0"/>
                          <w:divBdr>
                            <w:top w:val="none" w:sz="0" w:space="0" w:color="auto"/>
                            <w:left w:val="none" w:sz="0" w:space="0" w:color="auto"/>
                            <w:bottom w:val="none" w:sz="0" w:space="0" w:color="auto"/>
                            <w:right w:val="none" w:sz="0" w:space="0" w:color="auto"/>
                          </w:divBdr>
                          <w:divsChild>
                            <w:div w:id="507674504">
                              <w:marLeft w:val="0"/>
                              <w:marRight w:val="0"/>
                              <w:marTop w:val="0"/>
                              <w:marBottom w:val="0"/>
                              <w:divBdr>
                                <w:top w:val="none" w:sz="0" w:space="0" w:color="auto"/>
                                <w:left w:val="none" w:sz="0" w:space="0" w:color="auto"/>
                                <w:bottom w:val="none" w:sz="0" w:space="0" w:color="auto"/>
                                <w:right w:val="none" w:sz="0" w:space="0" w:color="auto"/>
                              </w:divBdr>
                              <w:divsChild>
                                <w:div w:id="1054620083">
                                  <w:marLeft w:val="0"/>
                                  <w:marRight w:val="0"/>
                                  <w:marTop w:val="0"/>
                                  <w:marBottom w:val="0"/>
                                  <w:divBdr>
                                    <w:top w:val="none" w:sz="0" w:space="0" w:color="auto"/>
                                    <w:left w:val="none" w:sz="0" w:space="0" w:color="auto"/>
                                    <w:bottom w:val="none" w:sz="0" w:space="0" w:color="auto"/>
                                    <w:right w:val="none" w:sz="0" w:space="0" w:color="auto"/>
                                  </w:divBdr>
                                  <w:divsChild>
                                    <w:div w:id="309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658089">
                  <w:marLeft w:val="0"/>
                  <w:marRight w:val="0"/>
                  <w:marTop w:val="0"/>
                  <w:marBottom w:val="0"/>
                  <w:divBdr>
                    <w:top w:val="none" w:sz="0" w:space="0" w:color="auto"/>
                    <w:left w:val="none" w:sz="0" w:space="0" w:color="auto"/>
                    <w:bottom w:val="none" w:sz="0" w:space="0" w:color="auto"/>
                    <w:right w:val="none" w:sz="0" w:space="0" w:color="auto"/>
                  </w:divBdr>
                </w:div>
                <w:div w:id="357701825">
                  <w:marLeft w:val="0"/>
                  <w:marRight w:val="300"/>
                  <w:marTop w:val="0"/>
                  <w:marBottom w:val="150"/>
                  <w:divBdr>
                    <w:top w:val="none" w:sz="0" w:space="0" w:color="auto"/>
                    <w:left w:val="none" w:sz="0" w:space="0" w:color="auto"/>
                    <w:bottom w:val="none" w:sz="0" w:space="0" w:color="auto"/>
                    <w:right w:val="none" w:sz="0" w:space="0" w:color="auto"/>
                  </w:divBdr>
                  <w:divsChild>
                    <w:div w:id="213123446">
                      <w:marLeft w:val="0"/>
                      <w:marRight w:val="0"/>
                      <w:marTop w:val="0"/>
                      <w:marBottom w:val="0"/>
                      <w:divBdr>
                        <w:top w:val="none" w:sz="0" w:space="0" w:color="auto"/>
                        <w:left w:val="none" w:sz="0" w:space="0" w:color="auto"/>
                        <w:bottom w:val="none" w:sz="0" w:space="0" w:color="auto"/>
                        <w:right w:val="none" w:sz="0" w:space="0" w:color="auto"/>
                      </w:divBdr>
                      <w:divsChild>
                        <w:div w:id="1155992724">
                          <w:marLeft w:val="0"/>
                          <w:marRight w:val="0"/>
                          <w:marTop w:val="225"/>
                          <w:marBottom w:val="0"/>
                          <w:divBdr>
                            <w:top w:val="none" w:sz="0" w:space="0" w:color="auto"/>
                            <w:left w:val="none" w:sz="0" w:space="0" w:color="auto"/>
                            <w:bottom w:val="none" w:sz="0" w:space="0" w:color="auto"/>
                            <w:right w:val="none" w:sz="0" w:space="0" w:color="auto"/>
                          </w:divBdr>
                          <w:divsChild>
                            <w:div w:id="659233675">
                              <w:marLeft w:val="0"/>
                              <w:marRight w:val="0"/>
                              <w:marTop w:val="0"/>
                              <w:marBottom w:val="0"/>
                              <w:divBdr>
                                <w:top w:val="none" w:sz="0" w:space="0" w:color="auto"/>
                                <w:left w:val="none" w:sz="0" w:space="0" w:color="auto"/>
                                <w:bottom w:val="none" w:sz="0" w:space="0" w:color="auto"/>
                                <w:right w:val="none" w:sz="0" w:space="0" w:color="auto"/>
                              </w:divBdr>
                            </w:div>
                            <w:div w:id="12801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04652">
                  <w:marLeft w:val="0"/>
                  <w:marRight w:val="30"/>
                  <w:marTop w:val="0"/>
                  <w:marBottom w:val="0"/>
                  <w:divBdr>
                    <w:top w:val="none" w:sz="0" w:space="0" w:color="auto"/>
                    <w:left w:val="none" w:sz="0" w:space="0" w:color="auto"/>
                    <w:bottom w:val="none" w:sz="0" w:space="0" w:color="auto"/>
                    <w:right w:val="none" w:sz="0" w:space="0" w:color="auto"/>
                  </w:divBdr>
                </w:div>
                <w:div w:id="357782046">
                  <w:marLeft w:val="0"/>
                  <w:marRight w:val="0"/>
                  <w:marTop w:val="0"/>
                  <w:marBottom w:val="0"/>
                  <w:divBdr>
                    <w:top w:val="none" w:sz="0" w:space="0" w:color="auto"/>
                    <w:left w:val="none" w:sz="0" w:space="0" w:color="auto"/>
                    <w:bottom w:val="none" w:sz="0" w:space="0" w:color="auto"/>
                    <w:right w:val="none" w:sz="0" w:space="0" w:color="auto"/>
                  </w:divBdr>
                  <w:divsChild>
                    <w:div w:id="269630198">
                      <w:marLeft w:val="0"/>
                      <w:marRight w:val="0"/>
                      <w:marTop w:val="0"/>
                      <w:marBottom w:val="0"/>
                      <w:divBdr>
                        <w:top w:val="none" w:sz="0" w:space="0" w:color="auto"/>
                        <w:left w:val="none" w:sz="0" w:space="0" w:color="auto"/>
                        <w:bottom w:val="none" w:sz="0" w:space="0" w:color="auto"/>
                        <w:right w:val="none" w:sz="0" w:space="0" w:color="auto"/>
                      </w:divBdr>
                    </w:div>
                    <w:div w:id="1299605678">
                      <w:marLeft w:val="0"/>
                      <w:marRight w:val="0"/>
                      <w:marTop w:val="0"/>
                      <w:marBottom w:val="0"/>
                      <w:divBdr>
                        <w:top w:val="none" w:sz="0" w:space="0" w:color="auto"/>
                        <w:left w:val="none" w:sz="0" w:space="0" w:color="auto"/>
                        <w:bottom w:val="none" w:sz="0" w:space="0" w:color="auto"/>
                        <w:right w:val="none" w:sz="0" w:space="0" w:color="auto"/>
                      </w:divBdr>
                    </w:div>
                  </w:divsChild>
                </w:div>
                <w:div w:id="357856254">
                  <w:marLeft w:val="300"/>
                  <w:marRight w:val="300"/>
                  <w:marTop w:val="0"/>
                  <w:marBottom w:val="0"/>
                  <w:divBdr>
                    <w:top w:val="none" w:sz="0" w:space="0" w:color="auto"/>
                    <w:left w:val="none" w:sz="0" w:space="0" w:color="auto"/>
                    <w:bottom w:val="none" w:sz="0" w:space="0" w:color="auto"/>
                    <w:right w:val="none" w:sz="0" w:space="0" w:color="auto"/>
                  </w:divBdr>
                </w:div>
                <w:div w:id="357972975">
                  <w:marLeft w:val="0"/>
                  <w:marRight w:val="0"/>
                  <w:marTop w:val="0"/>
                  <w:marBottom w:val="0"/>
                  <w:divBdr>
                    <w:top w:val="none" w:sz="0" w:space="0" w:color="auto"/>
                    <w:left w:val="none" w:sz="0" w:space="0" w:color="auto"/>
                    <w:bottom w:val="none" w:sz="0" w:space="0" w:color="auto"/>
                    <w:right w:val="none" w:sz="0" w:space="0" w:color="auto"/>
                  </w:divBdr>
                </w:div>
                <w:div w:id="358046792">
                  <w:marLeft w:val="0"/>
                  <w:marRight w:val="0"/>
                  <w:marTop w:val="0"/>
                  <w:marBottom w:val="0"/>
                  <w:divBdr>
                    <w:top w:val="none" w:sz="0" w:space="0" w:color="auto"/>
                    <w:left w:val="none" w:sz="0" w:space="0" w:color="auto"/>
                    <w:bottom w:val="none" w:sz="0" w:space="0" w:color="auto"/>
                    <w:right w:val="none" w:sz="0" w:space="0" w:color="auto"/>
                  </w:divBdr>
                </w:div>
                <w:div w:id="358049882">
                  <w:marLeft w:val="0"/>
                  <w:marRight w:val="0"/>
                  <w:marTop w:val="0"/>
                  <w:marBottom w:val="0"/>
                  <w:divBdr>
                    <w:top w:val="none" w:sz="0" w:space="0" w:color="auto"/>
                    <w:left w:val="none" w:sz="0" w:space="0" w:color="auto"/>
                    <w:bottom w:val="none" w:sz="0" w:space="0" w:color="auto"/>
                    <w:right w:val="none" w:sz="0" w:space="0" w:color="auto"/>
                  </w:divBdr>
                </w:div>
                <w:div w:id="358051287">
                  <w:marLeft w:val="0"/>
                  <w:marRight w:val="0"/>
                  <w:marTop w:val="0"/>
                  <w:marBottom w:val="0"/>
                  <w:divBdr>
                    <w:top w:val="none" w:sz="0" w:space="0" w:color="auto"/>
                    <w:left w:val="none" w:sz="0" w:space="0" w:color="auto"/>
                    <w:bottom w:val="none" w:sz="0" w:space="0" w:color="auto"/>
                    <w:right w:val="none" w:sz="0" w:space="0" w:color="auto"/>
                  </w:divBdr>
                  <w:divsChild>
                    <w:div w:id="273488638">
                      <w:marLeft w:val="0"/>
                      <w:marRight w:val="0"/>
                      <w:marTop w:val="0"/>
                      <w:marBottom w:val="0"/>
                      <w:divBdr>
                        <w:top w:val="none" w:sz="0" w:space="0" w:color="auto"/>
                        <w:left w:val="none" w:sz="0" w:space="0" w:color="auto"/>
                        <w:bottom w:val="none" w:sz="0" w:space="0" w:color="auto"/>
                        <w:right w:val="none" w:sz="0" w:space="0" w:color="auto"/>
                      </w:divBdr>
                    </w:div>
                  </w:divsChild>
                </w:div>
                <w:div w:id="358162399">
                  <w:marLeft w:val="0"/>
                  <w:marRight w:val="0"/>
                  <w:marTop w:val="0"/>
                  <w:marBottom w:val="0"/>
                  <w:divBdr>
                    <w:top w:val="none" w:sz="0" w:space="0" w:color="auto"/>
                    <w:left w:val="none" w:sz="0" w:space="0" w:color="auto"/>
                    <w:bottom w:val="none" w:sz="0" w:space="0" w:color="auto"/>
                    <w:right w:val="none" w:sz="0" w:space="0" w:color="auto"/>
                  </w:divBdr>
                </w:div>
                <w:div w:id="358163698">
                  <w:marLeft w:val="0"/>
                  <w:marRight w:val="0"/>
                  <w:marTop w:val="0"/>
                  <w:marBottom w:val="0"/>
                  <w:divBdr>
                    <w:top w:val="none" w:sz="0" w:space="0" w:color="auto"/>
                    <w:left w:val="none" w:sz="0" w:space="0" w:color="auto"/>
                    <w:bottom w:val="none" w:sz="0" w:space="0" w:color="auto"/>
                    <w:right w:val="none" w:sz="0" w:space="0" w:color="auto"/>
                  </w:divBdr>
                </w:div>
                <w:div w:id="358244185">
                  <w:marLeft w:val="0"/>
                  <w:marRight w:val="540"/>
                  <w:marTop w:val="0"/>
                  <w:marBottom w:val="300"/>
                  <w:divBdr>
                    <w:top w:val="none" w:sz="0" w:space="0" w:color="auto"/>
                    <w:left w:val="none" w:sz="0" w:space="0" w:color="auto"/>
                    <w:bottom w:val="none" w:sz="0" w:space="0" w:color="auto"/>
                    <w:right w:val="none" w:sz="0" w:space="0" w:color="auto"/>
                  </w:divBdr>
                  <w:divsChild>
                    <w:div w:id="475221151">
                      <w:marLeft w:val="0"/>
                      <w:marRight w:val="0"/>
                      <w:marTop w:val="0"/>
                      <w:marBottom w:val="0"/>
                      <w:divBdr>
                        <w:top w:val="none" w:sz="0" w:space="0" w:color="auto"/>
                        <w:left w:val="none" w:sz="0" w:space="0" w:color="auto"/>
                        <w:bottom w:val="none" w:sz="0" w:space="0" w:color="auto"/>
                        <w:right w:val="none" w:sz="0" w:space="0" w:color="auto"/>
                      </w:divBdr>
                      <w:divsChild>
                        <w:div w:id="80350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56132">
                  <w:marLeft w:val="0"/>
                  <w:marRight w:val="0"/>
                  <w:marTop w:val="0"/>
                  <w:marBottom w:val="0"/>
                  <w:divBdr>
                    <w:top w:val="none" w:sz="0" w:space="0" w:color="auto"/>
                    <w:left w:val="none" w:sz="0" w:space="0" w:color="auto"/>
                    <w:bottom w:val="none" w:sz="0" w:space="0" w:color="auto"/>
                    <w:right w:val="none" w:sz="0" w:space="0" w:color="auto"/>
                  </w:divBdr>
                </w:div>
                <w:div w:id="358360459">
                  <w:marLeft w:val="0"/>
                  <w:marRight w:val="0"/>
                  <w:marTop w:val="0"/>
                  <w:marBottom w:val="0"/>
                  <w:divBdr>
                    <w:top w:val="none" w:sz="0" w:space="0" w:color="auto"/>
                    <w:left w:val="none" w:sz="0" w:space="0" w:color="auto"/>
                    <w:bottom w:val="none" w:sz="0" w:space="0" w:color="auto"/>
                    <w:right w:val="none" w:sz="0" w:space="0" w:color="auto"/>
                  </w:divBdr>
                </w:div>
                <w:div w:id="358437352">
                  <w:marLeft w:val="0"/>
                  <w:marRight w:val="0"/>
                  <w:marTop w:val="0"/>
                  <w:marBottom w:val="0"/>
                  <w:divBdr>
                    <w:top w:val="none" w:sz="0" w:space="0" w:color="auto"/>
                    <w:left w:val="none" w:sz="0" w:space="0" w:color="auto"/>
                    <w:bottom w:val="none" w:sz="0" w:space="0" w:color="auto"/>
                    <w:right w:val="none" w:sz="0" w:space="0" w:color="auto"/>
                  </w:divBdr>
                  <w:divsChild>
                    <w:div w:id="765348199">
                      <w:marLeft w:val="0"/>
                      <w:marRight w:val="0"/>
                      <w:marTop w:val="0"/>
                      <w:marBottom w:val="0"/>
                      <w:divBdr>
                        <w:top w:val="none" w:sz="0" w:space="0" w:color="auto"/>
                        <w:left w:val="none" w:sz="0" w:space="0" w:color="auto"/>
                        <w:bottom w:val="none" w:sz="0" w:space="0" w:color="auto"/>
                        <w:right w:val="none" w:sz="0" w:space="0" w:color="auto"/>
                      </w:divBdr>
                      <w:divsChild>
                        <w:div w:id="75130798">
                          <w:marLeft w:val="0"/>
                          <w:marRight w:val="0"/>
                          <w:marTop w:val="0"/>
                          <w:marBottom w:val="0"/>
                          <w:divBdr>
                            <w:top w:val="none" w:sz="0" w:space="0" w:color="auto"/>
                            <w:left w:val="none" w:sz="0" w:space="0" w:color="auto"/>
                            <w:bottom w:val="none" w:sz="0" w:space="0" w:color="auto"/>
                            <w:right w:val="none" w:sz="0" w:space="0" w:color="auto"/>
                          </w:divBdr>
                          <w:divsChild>
                            <w:div w:id="395666943">
                              <w:marLeft w:val="0"/>
                              <w:marRight w:val="0"/>
                              <w:marTop w:val="0"/>
                              <w:marBottom w:val="0"/>
                              <w:divBdr>
                                <w:top w:val="none" w:sz="0" w:space="0" w:color="auto"/>
                                <w:left w:val="none" w:sz="0" w:space="0" w:color="auto"/>
                                <w:bottom w:val="none" w:sz="0" w:space="0" w:color="auto"/>
                                <w:right w:val="none" w:sz="0" w:space="0" w:color="auto"/>
                              </w:divBdr>
                            </w:div>
                            <w:div w:id="53407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08753">
                  <w:marLeft w:val="0"/>
                  <w:marRight w:val="0"/>
                  <w:marTop w:val="0"/>
                  <w:marBottom w:val="0"/>
                  <w:divBdr>
                    <w:top w:val="none" w:sz="0" w:space="0" w:color="auto"/>
                    <w:left w:val="none" w:sz="0" w:space="0" w:color="auto"/>
                    <w:bottom w:val="none" w:sz="0" w:space="0" w:color="auto"/>
                    <w:right w:val="none" w:sz="0" w:space="0" w:color="auto"/>
                  </w:divBdr>
                  <w:divsChild>
                    <w:div w:id="472793380">
                      <w:marLeft w:val="0"/>
                      <w:marRight w:val="0"/>
                      <w:marTop w:val="0"/>
                      <w:marBottom w:val="0"/>
                      <w:divBdr>
                        <w:top w:val="none" w:sz="0" w:space="0" w:color="auto"/>
                        <w:left w:val="none" w:sz="0" w:space="0" w:color="auto"/>
                        <w:bottom w:val="none" w:sz="0" w:space="0" w:color="auto"/>
                        <w:right w:val="none" w:sz="0" w:space="0" w:color="auto"/>
                      </w:divBdr>
                    </w:div>
                  </w:divsChild>
                </w:div>
                <w:div w:id="358512653">
                  <w:marLeft w:val="0"/>
                  <w:marRight w:val="0"/>
                  <w:marTop w:val="0"/>
                  <w:marBottom w:val="300"/>
                  <w:divBdr>
                    <w:top w:val="none" w:sz="0" w:space="0" w:color="auto"/>
                    <w:left w:val="none" w:sz="0" w:space="0" w:color="auto"/>
                    <w:bottom w:val="none" w:sz="0" w:space="0" w:color="auto"/>
                    <w:right w:val="none" w:sz="0" w:space="0" w:color="auto"/>
                  </w:divBdr>
                </w:div>
                <w:div w:id="358551125">
                  <w:marLeft w:val="0"/>
                  <w:marRight w:val="0"/>
                  <w:marTop w:val="0"/>
                  <w:marBottom w:val="0"/>
                  <w:divBdr>
                    <w:top w:val="none" w:sz="0" w:space="0" w:color="auto"/>
                    <w:left w:val="none" w:sz="0" w:space="0" w:color="auto"/>
                    <w:bottom w:val="none" w:sz="0" w:space="0" w:color="auto"/>
                    <w:right w:val="none" w:sz="0" w:space="0" w:color="auto"/>
                  </w:divBdr>
                </w:div>
                <w:div w:id="358630214">
                  <w:marLeft w:val="0"/>
                  <w:marRight w:val="0"/>
                  <w:marTop w:val="0"/>
                  <w:marBottom w:val="0"/>
                  <w:divBdr>
                    <w:top w:val="none" w:sz="0" w:space="0" w:color="auto"/>
                    <w:left w:val="none" w:sz="0" w:space="0" w:color="auto"/>
                    <w:bottom w:val="none" w:sz="0" w:space="0" w:color="auto"/>
                    <w:right w:val="none" w:sz="0" w:space="0" w:color="auto"/>
                  </w:divBdr>
                </w:div>
                <w:div w:id="358894106">
                  <w:marLeft w:val="0"/>
                  <w:marRight w:val="0"/>
                  <w:marTop w:val="0"/>
                  <w:marBottom w:val="0"/>
                  <w:divBdr>
                    <w:top w:val="none" w:sz="0" w:space="0" w:color="auto"/>
                    <w:left w:val="none" w:sz="0" w:space="0" w:color="auto"/>
                    <w:bottom w:val="none" w:sz="0" w:space="0" w:color="auto"/>
                    <w:right w:val="none" w:sz="0" w:space="0" w:color="auto"/>
                  </w:divBdr>
                  <w:divsChild>
                    <w:div w:id="108864114">
                      <w:marLeft w:val="0"/>
                      <w:marRight w:val="0"/>
                      <w:marTop w:val="300"/>
                      <w:marBottom w:val="0"/>
                      <w:divBdr>
                        <w:top w:val="none" w:sz="0" w:space="0" w:color="auto"/>
                        <w:left w:val="none" w:sz="0" w:space="0" w:color="auto"/>
                        <w:bottom w:val="none" w:sz="0" w:space="0" w:color="auto"/>
                        <w:right w:val="none" w:sz="0" w:space="0" w:color="auto"/>
                      </w:divBdr>
                      <w:divsChild>
                        <w:div w:id="1104500575">
                          <w:marLeft w:val="0"/>
                          <w:marRight w:val="0"/>
                          <w:marTop w:val="0"/>
                          <w:marBottom w:val="0"/>
                          <w:divBdr>
                            <w:top w:val="none" w:sz="0" w:space="0" w:color="auto"/>
                            <w:left w:val="none" w:sz="0" w:space="0" w:color="auto"/>
                            <w:bottom w:val="none" w:sz="0" w:space="0" w:color="auto"/>
                            <w:right w:val="none" w:sz="0" w:space="0" w:color="auto"/>
                          </w:divBdr>
                        </w:div>
                      </w:divsChild>
                    </w:div>
                    <w:div w:id="806051845">
                      <w:marLeft w:val="0"/>
                      <w:marRight w:val="0"/>
                      <w:marTop w:val="300"/>
                      <w:marBottom w:val="0"/>
                      <w:divBdr>
                        <w:top w:val="none" w:sz="0" w:space="0" w:color="auto"/>
                        <w:left w:val="none" w:sz="0" w:space="0" w:color="auto"/>
                        <w:bottom w:val="none" w:sz="0" w:space="0" w:color="auto"/>
                        <w:right w:val="none" w:sz="0" w:space="0" w:color="auto"/>
                      </w:divBdr>
                    </w:div>
                  </w:divsChild>
                </w:div>
                <w:div w:id="358967756">
                  <w:marLeft w:val="0"/>
                  <w:marRight w:val="0"/>
                  <w:marTop w:val="0"/>
                  <w:marBottom w:val="0"/>
                  <w:divBdr>
                    <w:top w:val="none" w:sz="0" w:space="0" w:color="auto"/>
                    <w:left w:val="none" w:sz="0" w:space="0" w:color="auto"/>
                    <w:bottom w:val="none" w:sz="0" w:space="0" w:color="auto"/>
                    <w:right w:val="none" w:sz="0" w:space="0" w:color="auto"/>
                  </w:divBdr>
                </w:div>
                <w:div w:id="358969489">
                  <w:marLeft w:val="0"/>
                  <w:marRight w:val="0"/>
                  <w:marTop w:val="0"/>
                  <w:marBottom w:val="0"/>
                  <w:divBdr>
                    <w:top w:val="none" w:sz="0" w:space="0" w:color="auto"/>
                    <w:left w:val="none" w:sz="0" w:space="0" w:color="auto"/>
                    <w:bottom w:val="none" w:sz="0" w:space="0" w:color="auto"/>
                    <w:right w:val="none" w:sz="0" w:space="0" w:color="auto"/>
                  </w:divBdr>
                  <w:divsChild>
                    <w:div w:id="563224652">
                      <w:marLeft w:val="0"/>
                      <w:marRight w:val="0"/>
                      <w:marTop w:val="0"/>
                      <w:marBottom w:val="0"/>
                      <w:divBdr>
                        <w:top w:val="none" w:sz="0" w:space="0" w:color="auto"/>
                        <w:left w:val="none" w:sz="0" w:space="0" w:color="auto"/>
                        <w:bottom w:val="none" w:sz="0" w:space="0" w:color="auto"/>
                        <w:right w:val="none" w:sz="0" w:space="0" w:color="auto"/>
                      </w:divBdr>
                    </w:div>
                  </w:divsChild>
                </w:div>
                <w:div w:id="359010805">
                  <w:marLeft w:val="0"/>
                  <w:marRight w:val="30"/>
                  <w:marTop w:val="0"/>
                  <w:marBottom w:val="0"/>
                  <w:divBdr>
                    <w:top w:val="none" w:sz="0" w:space="0" w:color="auto"/>
                    <w:left w:val="none" w:sz="0" w:space="0" w:color="auto"/>
                    <w:bottom w:val="none" w:sz="0" w:space="0" w:color="auto"/>
                    <w:right w:val="none" w:sz="0" w:space="0" w:color="auto"/>
                  </w:divBdr>
                  <w:divsChild>
                    <w:div w:id="1296524582">
                      <w:marLeft w:val="0"/>
                      <w:marRight w:val="0"/>
                      <w:marTop w:val="0"/>
                      <w:marBottom w:val="0"/>
                      <w:divBdr>
                        <w:top w:val="none" w:sz="0" w:space="0" w:color="auto"/>
                        <w:left w:val="none" w:sz="0" w:space="0" w:color="auto"/>
                        <w:bottom w:val="none" w:sz="0" w:space="0" w:color="auto"/>
                        <w:right w:val="none" w:sz="0" w:space="0" w:color="auto"/>
                      </w:divBdr>
                    </w:div>
                  </w:divsChild>
                </w:div>
                <w:div w:id="359090079">
                  <w:marLeft w:val="0"/>
                  <w:marRight w:val="0"/>
                  <w:marTop w:val="225"/>
                  <w:marBottom w:val="0"/>
                  <w:divBdr>
                    <w:top w:val="none" w:sz="0" w:space="0" w:color="auto"/>
                    <w:left w:val="none" w:sz="0" w:space="0" w:color="auto"/>
                    <w:bottom w:val="none" w:sz="0" w:space="0" w:color="auto"/>
                    <w:right w:val="none" w:sz="0" w:space="0" w:color="auto"/>
                  </w:divBdr>
                  <w:divsChild>
                    <w:div w:id="275259767">
                      <w:marLeft w:val="0"/>
                      <w:marRight w:val="0"/>
                      <w:marTop w:val="0"/>
                      <w:marBottom w:val="225"/>
                      <w:divBdr>
                        <w:top w:val="none" w:sz="0" w:space="0" w:color="auto"/>
                        <w:left w:val="none" w:sz="0" w:space="0" w:color="auto"/>
                        <w:bottom w:val="none" w:sz="0" w:space="0" w:color="auto"/>
                        <w:right w:val="none" w:sz="0" w:space="0" w:color="auto"/>
                      </w:divBdr>
                    </w:div>
                  </w:divsChild>
                </w:div>
                <w:div w:id="359203817">
                  <w:marLeft w:val="0"/>
                  <w:marRight w:val="0"/>
                  <w:marTop w:val="0"/>
                  <w:marBottom w:val="0"/>
                  <w:divBdr>
                    <w:top w:val="none" w:sz="0" w:space="0" w:color="auto"/>
                    <w:left w:val="none" w:sz="0" w:space="0" w:color="auto"/>
                    <w:bottom w:val="none" w:sz="0" w:space="0" w:color="auto"/>
                    <w:right w:val="none" w:sz="0" w:space="0" w:color="auto"/>
                  </w:divBdr>
                  <w:divsChild>
                    <w:div w:id="187181119">
                      <w:marLeft w:val="0"/>
                      <w:marRight w:val="0"/>
                      <w:marTop w:val="0"/>
                      <w:marBottom w:val="0"/>
                      <w:divBdr>
                        <w:top w:val="none" w:sz="0" w:space="0" w:color="auto"/>
                        <w:left w:val="none" w:sz="0" w:space="0" w:color="auto"/>
                        <w:bottom w:val="none" w:sz="0" w:space="0" w:color="auto"/>
                        <w:right w:val="none" w:sz="0" w:space="0" w:color="auto"/>
                      </w:divBdr>
                      <w:divsChild>
                        <w:div w:id="27872498">
                          <w:marLeft w:val="-135"/>
                          <w:marRight w:val="0"/>
                          <w:marTop w:val="0"/>
                          <w:marBottom w:val="0"/>
                          <w:divBdr>
                            <w:top w:val="none" w:sz="0" w:space="0" w:color="auto"/>
                            <w:left w:val="none" w:sz="0" w:space="0" w:color="auto"/>
                            <w:bottom w:val="none" w:sz="0" w:space="0" w:color="auto"/>
                            <w:right w:val="none" w:sz="0" w:space="0" w:color="auto"/>
                          </w:divBdr>
                        </w:div>
                        <w:div w:id="697776928">
                          <w:marLeft w:val="0"/>
                          <w:marRight w:val="0"/>
                          <w:marTop w:val="0"/>
                          <w:marBottom w:val="0"/>
                          <w:divBdr>
                            <w:top w:val="none" w:sz="0" w:space="0" w:color="auto"/>
                            <w:left w:val="none" w:sz="0" w:space="0" w:color="auto"/>
                            <w:bottom w:val="none" w:sz="0" w:space="0" w:color="auto"/>
                            <w:right w:val="none" w:sz="0" w:space="0" w:color="auto"/>
                          </w:divBdr>
                          <w:divsChild>
                            <w:div w:id="80400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53522">
                  <w:marLeft w:val="0"/>
                  <w:marRight w:val="0"/>
                  <w:marTop w:val="0"/>
                  <w:marBottom w:val="0"/>
                  <w:divBdr>
                    <w:top w:val="none" w:sz="0" w:space="0" w:color="auto"/>
                    <w:left w:val="none" w:sz="0" w:space="0" w:color="auto"/>
                    <w:bottom w:val="none" w:sz="0" w:space="0" w:color="auto"/>
                    <w:right w:val="none" w:sz="0" w:space="0" w:color="auto"/>
                  </w:divBdr>
                  <w:divsChild>
                    <w:div w:id="265500034">
                      <w:marLeft w:val="0"/>
                      <w:marRight w:val="0"/>
                      <w:marTop w:val="0"/>
                      <w:marBottom w:val="0"/>
                      <w:divBdr>
                        <w:top w:val="none" w:sz="0" w:space="0" w:color="auto"/>
                        <w:left w:val="none" w:sz="0" w:space="0" w:color="auto"/>
                        <w:bottom w:val="none" w:sz="0" w:space="0" w:color="auto"/>
                        <w:right w:val="none" w:sz="0" w:space="0" w:color="auto"/>
                      </w:divBdr>
                    </w:div>
                  </w:divsChild>
                </w:div>
                <w:div w:id="359598680">
                  <w:marLeft w:val="0"/>
                  <w:marRight w:val="0"/>
                  <w:marTop w:val="0"/>
                  <w:marBottom w:val="0"/>
                  <w:divBdr>
                    <w:top w:val="none" w:sz="0" w:space="0" w:color="auto"/>
                    <w:left w:val="none" w:sz="0" w:space="0" w:color="auto"/>
                    <w:bottom w:val="none" w:sz="0" w:space="0" w:color="auto"/>
                    <w:right w:val="none" w:sz="0" w:space="0" w:color="auto"/>
                  </w:divBdr>
                </w:div>
                <w:div w:id="359666671">
                  <w:marLeft w:val="0"/>
                  <w:marRight w:val="0"/>
                  <w:marTop w:val="0"/>
                  <w:marBottom w:val="225"/>
                  <w:divBdr>
                    <w:top w:val="none" w:sz="0" w:space="0" w:color="auto"/>
                    <w:left w:val="none" w:sz="0" w:space="0" w:color="auto"/>
                    <w:bottom w:val="none" w:sz="0" w:space="0" w:color="auto"/>
                    <w:right w:val="none" w:sz="0" w:space="0" w:color="auto"/>
                  </w:divBdr>
                </w:div>
                <w:div w:id="359867508">
                  <w:marLeft w:val="0"/>
                  <w:marRight w:val="0"/>
                  <w:marTop w:val="480"/>
                  <w:marBottom w:val="480"/>
                  <w:divBdr>
                    <w:top w:val="none" w:sz="0" w:space="0" w:color="auto"/>
                    <w:left w:val="none" w:sz="0" w:space="0" w:color="auto"/>
                    <w:bottom w:val="none" w:sz="0" w:space="0" w:color="auto"/>
                    <w:right w:val="none" w:sz="0" w:space="0" w:color="auto"/>
                  </w:divBdr>
                </w:div>
                <w:div w:id="359934835">
                  <w:marLeft w:val="0"/>
                  <w:marRight w:val="0"/>
                  <w:marTop w:val="0"/>
                  <w:marBottom w:val="0"/>
                  <w:divBdr>
                    <w:top w:val="none" w:sz="0" w:space="0" w:color="auto"/>
                    <w:left w:val="none" w:sz="0" w:space="0" w:color="auto"/>
                    <w:bottom w:val="none" w:sz="0" w:space="0" w:color="auto"/>
                    <w:right w:val="none" w:sz="0" w:space="0" w:color="auto"/>
                  </w:divBdr>
                </w:div>
                <w:div w:id="360402278">
                  <w:marLeft w:val="0"/>
                  <w:marRight w:val="0"/>
                  <w:marTop w:val="0"/>
                  <w:marBottom w:val="0"/>
                  <w:divBdr>
                    <w:top w:val="none" w:sz="0" w:space="0" w:color="auto"/>
                    <w:left w:val="none" w:sz="0" w:space="0" w:color="auto"/>
                    <w:bottom w:val="none" w:sz="0" w:space="0" w:color="auto"/>
                    <w:right w:val="none" w:sz="0" w:space="0" w:color="auto"/>
                  </w:divBdr>
                </w:div>
                <w:div w:id="360470657">
                  <w:marLeft w:val="0"/>
                  <w:marRight w:val="0"/>
                  <w:marTop w:val="0"/>
                  <w:marBottom w:val="0"/>
                  <w:divBdr>
                    <w:top w:val="none" w:sz="0" w:space="0" w:color="auto"/>
                    <w:left w:val="none" w:sz="0" w:space="0" w:color="auto"/>
                    <w:bottom w:val="none" w:sz="0" w:space="0" w:color="auto"/>
                    <w:right w:val="none" w:sz="0" w:space="0" w:color="auto"/>
                  </w:divBdr>
                  <w:divsChild>
                    <w:div w:id="147401118">
                      <w:marLeft w:val="300"/>
                      <w:marRight w:val="300"/>
                      <w:marTop w:val="0"/>
                      <w:marBottom w:val="0"/>
                      <w:divBdr>
                        <w:top w:val="none" w:sz="0" w:space="0" w:color="auto"/>
                        <w:left w:val="none" w:sz="0" w:space="0" w:color="auto"/>
                        <w:bottom w:val="none" w:sz="0" w:space="0" w:color="auto"/>
                        <w:right w:val="none" w:sz="0" w:space="0" w:color="auto"/>
                      </w:divBdr>
                      <w:divsChild>
                        <w:div w:id="1182163128">
                          <w:marLeft w:val="0"/>
                          <w:marRight w:val="0"/>
                          <w:marTop w:val="0"/>
                          <w:marBottom w:val="0"/>
                          <w:divBdr>
                            <w:top w:val="none" w:sz="0" w:space="0" w:color="auto"/>
                            <w:left w:val="none" w:sz="0" w:space="0" w:color="auto"/>
                            <w:bottom w:val="none" w:sz="0" w:space="0" w:color="auto"/>
                            <w:right w:val="none" w:sz="0" w:space="0" w:color="auto"/>
                          </w:divBdr>
                          <w:divsChild>
                            <w:div w:id="80308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71167">
                  <w:marLeft w:val="0"/>
                  <w:marRight w:val="0"/>
                  <w:marTop w:val="0"/>
                  <w:marBottom w:val="0"/>
                  <w:divBdr>
                    <w:top w:val="none" w:sz="0" w:space="0" w:color="auto"/>
                    <w:left w:val="none" w:sz="0" w:space="0" w:color="auto"/>
                    <w:bottom w:val="none" w:sz="0" w:space="0" w:color="auto"/>
                    <w:right w:val="none" w:sz="0" w:space="0" w:color="auto"/>
                  </w:divBdr>
                </w:div>
                <w:div w:id="360472135">
                  <w:marLeft w:val="0"/>
                  <w:marRight w:val="0"/>
                  <w:marTop w:val="270"/>
                  <w:marBottom w:val="0"/>
                  <w:divBdr>
                    <w:top w:val="none" w:sz="0" w:space="0" w:color="auto"/>
                    <w:left w:val="none" w:sz="0" w:space="0" w:color="auto"/>
                    <w:bottom w:val="none" w:sz="0" w:space="0" w:color="auto"/>
                    <w:right w:val="none" w:sz="0" w:space="0" w:color="auto"/>
                  </w:divBdr>
                  <w:divsChild>
                    <w:div w:id="395707599">
                      <w:marLeft w:val="0"/>
                      <w:marRight w:val="0"/>
                      <w:marTop w:val="0"/>
                      <w:marBottom w:val="0"/>
                      <w:divBdr>
                        <w:top w:val="none" w:sz="0" w:space="0" w:color="auto"/>
                        <w:left w:val="none" w:sz="0" w:space="0" w:color="auto"/>
                        <w:bottom w:val="none" w:sz="0" w:space="0" w:color="auto"/>
                        <w:right w:val="none" w:sz="0" w:space="0" w:color="auto"/>
                      </w:divBdr>
                    </w:div>
                  </w:divsChild>
                </w:div>
                <w:div w:id="360517476">
                  <w:marLeft w:val="0"/>
                  <w:marRight w:val="0"/>
                  <w:marTop w:val="0"/>
                  <w:marBottom w:val="0"/>
                  <w:divBdr>
                    <w:top w:val="none" w:sz="0" w:space="0" w:color="auto"/>
                    <w:left w:val="none" w:sz="0" w:space="0" w:color="auto"/>
                    <w:bottom w:val="none" w:sz="0" w:space="0" w:color="auto"/>
                    <w:right w:val="none" w:sz="0" w:space="0" w:color="auto"/>
                  </w:divBdr>
                  <w:divsChild>
                    <w:div w:id="273561198">
                      <w:marLeft w:val="0"/>
                      <w:marRight w:val="0"/>
                      <w:marTop w:val="0"/>
                      <w:marBottom w:val="75"/>
                      <w:divBdr>
                        <w:top w:val="none" w:sz="0" w:space="0" w:color="auto"/>
                        <w:left w:val="none" w:sz="0" w:space="0" w:color="auto"/>
                        <w:bottom w:val="none" w:sz="0" w:space="0" w:color="auto"/>
                        <w:right w:val="none" w:sz="0" w:space="0" w:color="auto"/>
                      </w:divBdr>
                    </w:div>
                  </w:divsChild>
                </w:div>
                <w:div w:id="360664095">
                  <w:marLeft w:val="0"/>
                  <w:marRight w:val="0"/>
                  <w:marTop w:val="0"/>
                  <w:marBottom w:val="0"/>
                  <w:divBdr>
                    <w:top w:val="none" w:sz="0" w:space="0" w:color="auto"/>
                    <w:left w:val="none" w:sz="0" w:space="0" w:color="auto"/>
                    <w:bottom w:val="none" w:sz="0" w:space="0" w:color="auto"/>
                    <w:right w:val="none" w:sz="0" w:space="0" w:color="auto"/>
                  </w:divBdr>
                  <w:divsChild>
                    <w:div w:id="463695563">
                      <w:marLeft w:val="700"/>
                      <w:marRight w:val="0"/>
                      <w:marTop w:val="0"/>
                      <w:marBottom w:val="0"/>
                      <w:divBdr>
                        <w:top w:val="none" w:sz="0" w:space="0" w:color="auto"/>
                        <w:left w:val="none" w:sz="0" w:space="0" w:color="auto"/>
                        <w:bottom w:val="none" w:sz="0" w:space="0" w:color="auto"/>
                        <w:right w:val="none" w:sz="0" w:space="0" w:color="auto"/>
                      </w:divBdr>
                      <w:divsChild>
                        <w:div w:id="534081427">
                          <w:marLeft w:val="0"/>
                          <w:marRight w:val="195"/>
                          <w:marTop w:val="0"/>
                          <w:marBottom w:val="0"/>
                          <w:divBdr>
                            <w:top w:val="none" w:sz="0" w:space="0" w:color="auto"/>
                            <w:left w:val="none" w:sz="0" w:space="0" w:color="auto"/>
                            <w:bottom w:val="none" w:sz="0" w:space="0" w:color="auto"/>
                            <w:right w:val="none" w:sz="0" w:space="0" w:color="auto"/>
                          </w:divBdr>
                          <w:divsChild>
                            <w:div w:id="271669276">
                              <w:marLeft w:val="0"/>
                              <w:marRight w:val="0"/>
                              <w:marTop w:val="0"/>
                              <w:marBottom w:val="0"/>
                              <w:divBdr>
                                <w:top w:val="none" w:sz="0" w:space="0" w:color="auto"/>
                                <w:left w:val="none" w:sz="0" w:space="0" w:color="auto"/>
                                <w:bottom w:val="none" w:sz="0" w:space="0" w:color="auto"/>
                                <w:right w:val="none" w:sz="0" w:space="0" w:color="auto"/>
                              </w:divBdr>
                            </w:div>
                          </w:divsChild>
                        </w:div>
                        <w:div w:id="1343168722">
                          <w:marLeft w:val="0"/>
                          <w:marRight w:val="0"/>
                          <w:marTop w:val="0"/>
                          <w:marBottom w:val="0"/>
                          <w:divBdr>
                            <w:top w:val="none" w:sz="0" w:space="0" w:color="auto"/>
                            <w:left w:val="none" w:sz="0" w:space="0" w:color="auto"/>
                            <w:bottom w:val="none" w:sz="0" w:space="0" w:color="auto"/>
                            <w:right w:val="none" w:sz="0" w:space="0" w:color="auto"/>
                          </w:divBdr>
                          <w:divsChild>
                            <w:div w:id="57620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672937">
                  <w:marLeft w:val="0"/>
                  <w:marRight w:val="0"/>
                  <w:marTop w:val="0"/>
                  <w:marBottom w:val="0"/>
                  <w:divBdr>
                    <w:top w:val="none" w:sz="0" w:space="0" w:color="auto"/>
                    <w:left w:val="none" w:sz="0" w:space="0" w:color="auto"/>
                    <w:bottom w:val="none" w:sz="0" w:space="0" w:color="auto"/>
                    <w:right w:val="none" w:sz="0" w:space="0" w:color="auto"/>
                  </w:divBdr>
                </w:div>
                <w:div w:id="360784975">
                  <w:marLeft w:val="0"/>
                  <w:marRight w:val="0"/>
                  <w:marTop w:val="0"/>
                  <w:marBottom w:val="0"/>
                  <w:divBdr>
                    <w:top w:val="none" w:sz="0" w:space="0" w:color="auto"/>
                    <w:left w:val="none" w:sz="0" w:space="0" w:color="auto"/>
                    <w:bottom w:val="none" w:sz="0" w:space="0" w:color="auto"/>
                    <w:right w:val="none" w:sz="0" w:space="0" w:color="auto"/>
                  </w:divBdr>
                </w:div>
                <w:div w:id="360857948">
                  <w:marLeft w:val="0"/>
                  <w:marRight w:val="0"/>
                  <w:marTop w:val="0"/>
                  <w:marBottom w:val="0"/>
                  <w:divBdr>
                    <w:top w:val="none" w:sz="0" w:space="0" w:color="auto"/>
                    <w:left w:val="none" w:sz="0" w:space="0" w:color="auto"/>
                    <w:bottom w:val="none" w:sz="0" w:space="0" w:color="auto"/>
                    <w:right w:val="none" w:sz="0" w:space="0" w:color="auto"/>
                  </w:divBdr>
                  <w:divsChild>
                    <w:div w:id="354038331">
                      <w:marLeft w:val="0"/>
                      <w:marRight w:val="0"/>
                      <w:marTop w:val="0"/>
                      <w:marBottom w:val="0"/>
                      <w:divBdr>
                        <w:top w:val="none" w:sz="0" w:space="0" w:color="auto"/>
                        <w:left w:val="none" w:sz="0" w:space="0" w:color="auto"/>
                        <w:bottom w:val="none" w:sz="0" w:space="0" w:color="auto"/>
                        <w:right w:val="none" w:sz="0" w:space="0" w:color="auto"/>
                      </w:divBdr>
                      <w:divsChild>
                        <w:div w:id="643050333">
                          <w:marLeft w:val="0"/>
                          <w:marRight w:val="0"/>
                          <w:marTop w:val="0"/>
                          <w:marBottom w:val="0"/>
                          <w:divBdr>
                            <w:top w:val="none" w:sz="0" w:space="0" w:color="auto"/>
                            <w:left w:val="none" w:sz="0" w:space="0" w:color="auto"/>
                            <w:bottom w:val="none" w:sz="0" w:space="0" w:color="auto"/>
                            <w:right w:val="none" w:sz="0" w:space="0" w:color="auto"/>
                          </w:divBdr>
                          <w:divsChild>
                            <w:div w:id="651905226">
                              <w:marLeft w:val="0"/>
                              <w:marRight w:val="84"/>
                              <w:marTop w:val="0"/>
                              <w:marBottom w:val="0"/>
                              <w:divBdr>
                                <w:top w:val="none" w:sz="0" w:space="0" w:color="auto"/>
                                <w:left w:val="none" w:sz="0" w:space="0" w:color="auto"/>
                                <w:bottom w:val="none" w:sz="0" w:space="0" w:color="auto"/>
                                <w:right w:val="none" w:sz="0" w:space="0" w:color="auto"/>
                              </w:divBdr>
                            </w:div>
                            <w:div w:id="1010717392">
                              <w:marLeft w:val="0"/>
                              <w:marRight w:val="0"/>
                              <w:marTop w:val="0"/>
                              <w:marBottom w:val="0"/>
                              <w:divBdr>
                                <w:top w:val="none" w:sz="0" w:space="0" w:color="auto"/>
                                <w:left w:val="none" w:sz="0" w:space="0" w:color="auto"/>
                                <w:bottom w:val="none" w:sz="0" w:space="0" w:color="auto"/>
                                <w:right w:val="none" w:sz="0" w:space="0" w:color="auto"/>
                              </w:divBdr>
                              <w:divsChild>
                                <w:div w:id="282467708">
                                  <w:marLeft w:val="0"/>
                                  <w:marRight w:val="0"/>
                                  <w:marTop w:val="0"/>
                                  <w:marBottom w:val="0"/>
                                  <w:divBdr>
                                    <w:top w:val="none" w:sz="0" w:space="0" w:color="auto"/>
                                    <w:left w:val="none" w:sz="0" w:space="0" w:color="auto"/>
                                    <w:bottom w:val="none" w:sz="0" w:space="0" w:color="auto"/>
                                    <w:right w:val="none" w:sz="0" w:space="0" w:color="auto"/>
                                  </w:divBdr>
                                  <w:divsChild>
                                    <w:div w:id="53917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859766">
                  <w:marLeft w:val="0"/>
                  <w:marRight w:val="0"/>
                  <w:marTop w:val="450"/>
                  <w:marBottom w:val="0"/>
                  <w:divBdr>
                    <w:top w:val="none" w:sz="0" w:space="0" w:color="auto"/>
                    <w:left w:val="none" w:sz="0" w:space="0" w:color="auto"/>
                    <w:bottom w:val="none" w:sz="0" w:space="0" w:color="auto"/>
                    <w:right w:val="none" w:sz="0" w:space="0" w:color="auto"/>
                  </w:divBdr>
                </w:div>
                <w:div w:id="361369614">
                  <w:marLeft w:val="0"/>
                  <w:marRight w:val="0"/>
                  <w:marTop w:val="0"/>
                  <w:marBottom w:val="0"/>
                  <w:divBdr>
                    <w:top w:val="none" w:sz="0" w:space="0" w:color="auto"/>
                    <w:left w:val="none" w:sz="0" w:space="0" w:color="auto"/>
                    <w:bottom w:val="none" w:sz="0" w:space="0" w:color="auto"/>
                    <w:right w:val="none" w:sz="0" w:space="0" w:color="auto"/>
                  </w:divBdr>
                </w:div>
                <w:div w:id="361588592">
                  <w:marLeft w:val="0"/>
                  <w:marRight w:val="0"/>
                  <w:marTop w:val="0"/>
                  <w:marBottom w:val="0"/>
                  <w:divBdr>
                    <w:top w:val="none" w:sz="0" w:space="0" w:color="auto"/>
                    <w:left w:val="none" w:sz="0" w:space="0" w:color="auto"/>
                    <w:bottom w:val="none" w:sz="0" w:space="0" w:color="auto"/>
                    <w:right w:val="none" w:sz="0" w:space="0" w:color="auto"/>
                  </w:divBdr>
                </w:div>
                <w:div w:id="361594835">
                  <w:marLeft w:val="0"/>
                  <w:marRight w:val="0"/>
                  <w:marTop w:val="0"/>
                  <w:marBottom w:val="0"/>
                  <w:divBdr>
                    <w:top w:val="none" w:sz="0" w:space="0" w:color="auto"/>
                    <w:left w:val="none" w:sz="0" w:space="0" w:color="auto"/>
                    <w:bottom w:val="none" w:sz="0" w:space="0" w:color="auto"/>
                    <w:right w:val="none" w:sz="0" w:space="0" w:color="auto"/>
                  </w:divBdr>
                </w:div>
                <w:div w:id="361711597">
                  <w:marLeft w:val="0"/>
                  <w:marRight w:val="0"/>
                  <w:marTop w:val="0"/>
                  <w:marBottom w:val="0"/>
                  <w:divBdr>
                    <w:top w:val="none" w:sz="0" w:space="0" w:color="auto"/>
                    <w:left w:val="none" w:sz="0" w:space="0" w:color="auto"/>
                    <w:bottom w:val="none" w:sz="0" w:space="0" w:color="auto"/>
                    <w:right w:val="none" w:sz="0" w:space="0" w:color="auto"/>
                  </w:divBdr>
                </w:div>
                <w:div w:id="361783454">
                  <w:marLeft w:val="0"/>
                  <w:marRight w:val="300"/>
                  <w:marTop w:val="0"/>
                  <w:marBottom w:val="0"/>
                  <w:divBdr>
                    <w:top w:val="none" w:sz="0" w:space="0" w:color="auto"/>
                    <w:left w:val="none" w:sz="0" w:space="0" w:color="auto"/>
                    <w:bottom w:val="none" w:sz="0" w:space="0" w:color="auto"/>
                    <w:right w:val="none" w:sz="0" w:space="0" w:color="auto"/>
                  </w:divBdr>
                </w:div>
                <w:div w:id="361974772">
                  <w:marLeft w:val="0"/>
                  <w:marRight w:val="0"/>
                  <w:marTop w:val="0"/>
                  <w:marBottom w:val="0"/>
                  <w:divBdr>
                    <w:top w:val="none" w:sz="0" w:space="0" w:color="auto"/>
                    <w:left w:val="none" w:sz="0" w:space="0" w:color="auto"/>
                    <w:bottom w:val="none" w:sz="0" w:space="0" w:color="auto"/>
                    <w:right w:val="none" w:sz="0" w:space="0" w:color="auto"/>
                  </w:divBdr>
                </w:div>
                <w:div w:id="362443060">
                  <w:marLeft w:val="0"/>
                  <w:marRight w:val="30"/>
                  <w:marTop w:val="0"/>
                  <w:marBottom w:val="0"/>
                  <w:divBdr>
                    <w:top w:val="none" w:sz="0" w:space="0" w:color="auto"/>
                    <w:left w:val="none" w:sz="0" w:space="0" w:color="auto"/>
                    <w:bottom w:val="none" w:sz="0" w:space="0" w:color="auto"/>
                    <w:right w:val="none" w:sz="0" w:space="0" w:color="auto"/>
                  </w:divBdr>
                </w:div>
                <w:div w:id="362486051">
                  <w:marLeft w:val="0"/>
                  <w:marRight w:val="240"/>
                  <w:marTop w:val="0"/>
                  <w:marBottom w:val="0"/>
                  <w:divBdr>
                    <w:top w:val="none" w:sz="0" w:space="0" w:color="auto"/>
                    <w:left w:val="none" w:sz="0" w:space="0" w:color="auto"/>
                    <w:bottom w:val="none" w:sz="0" w:space="0" w:color="auto"/>
                    <w:right w:val="none" w:sz="0" w:space="0" w:color="auto"/>
                  </w:divBdr>
                </w:div>
                <w:div w:id="362556305">
                  <w:marLeft w:val="0"/>
                  <w:marRight w:val="0"/>
                  <w:marTop w:val="0"/>
                  <w:marBottom w:val="0"/>
                  <w:divBdr>
                    <w:top w:val="none" w:sz="0" w:space="0" w:color="auto"/>
                    <w:left w:val="none" w:sz="0" w:space="0" w:color="auto"/>
                    <w:bottom w:val="none" w:sz="0" w:space="0" w:color="auto"/>
                    <w:right w:val="none" w:sz="0" w:space="0" w:color="auto"/>
                  </w:divBdr>
                </w:div>
                <w:div w:id="362708256">
                  <w:marLeft w:val="0"/>
                  <w:marRight w:val="0"/>
                  <w:marTop w:val="0"/>
                  <w:marBottom w:val="0"/>
                  <w:divBdr>
                    <w:top w:val="none" w:sz="0" w:space="0" w:color="auto"/>
                    <w:left w:val="none" w:sz="0" w:space="0" w:color="auto"/>
                    <w:bottom w:val="none" w:sz="0" w:space="0" w:color="auto"/>
                    <w:right w:val="none" w:sz="0" w:space="0" w:color="auto"/>
                  </w:divBdr>
                </w:div>
                <w:div w:id="362875040">
                  <w:marLeft w:val="75"/>
                  <w:marRight w:val="0"/>
                  <w:marTop w:val="0"/>
                  <w:marBottom w:val="0"/>
                  <w:divBdr>
                    <w:top w:val="none" w:sz="0" w:space="0" w:color="auto"/>
                    <w:left w:val="none" w:sz="0" w:space="0" w:color="auto"/>
                    <w:bottom w:val="none" w:sz="0" w:space="0" w:color="auto"/>
                    <w:right w:val="none" w:sz="0" w:space="0" w:color="auto"/>
                  </w:divBdr>
                </w:div>
                <w:div w:id="362901746">
                  <w:marLeft w:val="0"/>
                  <w:marRight w:val="30"/>
                  <w:marTop w:val="0"/>
                  <w:marBottom w:val="0"/>
                  <w:divBdr>
                    <w:top w:val="none" w:sz="0" w:space="0" w:color="auto"/>
                    <w:left w:val="none" w:sz="0" w:space="0" w:color="auto"/>
                    <w:bottom w:val="none" w:sz="0" w:space="0" w:color="auto"/>
                    <w:right w:val="none" w:sz="0" w:space="0" w:color="auto"/>
                  </w:divBdr>
                </w:div>
                <w:div w:id="363025616">
                  <w:marLeft w:val="0"/>
                  <w:marRight w:val="0"/>
                  <w:marTop w:val="0"/>
                  <w:marBottom w:val="0"/>
                  <w:divBdr>
                    <w:top w:val="none" w:sz="0" w:space="0" w:color="auto"/>
                    <w:left w:val="none" w:sz="0" w:space="0" w:color="auto"/>
                    <w:bottom w:val="none" w:sz="0" w:space="0" w:color="auto"/>
                    <w:right w:val="none" w:sz="0" w:space="0" w:color="auto"/>
                  </w:divBdr>
                </w:div>
                <w:div w:id="363410155">
                  <w:marLeft w:val="0"/>
                  <w:marRight w:val="0"/>
                  <w:marTop w:val="0"/>
                  <w:marBottom w:val="0"/>
                  <w:divBdr>
                    <w:top w:val="none" w:sz="0" w:space="0" w:color="auto"/>
                    <w:left w:val="none" w:sz="0" w:space="0" w:color="auto"/>
                    <w:bottom w:val="none" w:sz="0" w:space="0" w:color="auto"/>
                    <w:right w:val="none" w:sz="0" w:space="0" w:color="auto"/>
                  </w:divBdr>
                  <w:divsChild>
                    <w:div w:id="1187060949">
                      <w:marLeft w:val="0"/>
                      <w:marRight w:val="0"/>
                      <w:marTop w:val="0"/>
                      <w:marBottom w:val="0"/>
                      <w:divBdr>
                        <w:top w:val="none" w:sz="0" w:space="0" w:color="auto"/>
                        <w:left w:val="none" w:sz="0" w:space="0" w:color="auto"/>
                        <w:bottom w:val="none" w:sz="0" w:space="0" w:color="auto"/>
                        <w:right w:val="none" w:sz="0" w:space="0" w:color="auto"/>
                      </w:divBdr>
                    </w:div>
                  </w:divsChild>
                </w:div>
                <w:div w:id="363553638">
                  <w:marLeft w:val="0"/>
                  <w:marRight w:val="0"/>
                  <w:marTop w:val="0"/>
                  <w:marBottom w:val="0"/>
                  <w:divBdr>
                    <w:top w:val="none" w:sz="0" w:space="0" w:color="auto"/>
                    <w:left w:val="none" w:sz="0" w:space="0" w:color="auto"/>
                    <w:bottom w:val="none" w:sz="0" w:space="0" w:color="auto"/>
                    <w:right w:val="none" w:sz="0" w:space="0" w:color="auto"/>
                  </w:divBdr>
                </w:div>
                <w:div w:id="363558443">
                  <w:marLeft w:val="0"/>
                  <w:marRight w:val="0"/>
                  <w:marTop w:val="0"/>
                  <w:marBottom w:val="0"/>
                  <w:divBdr>
                    <w:top w:val="none" w:sz="0" w:space="0" w:color="auto"/>
                    <w:left w:val="none" w:sz="0" w:space="0" w:color="auto"/>
                    <w:bottom w:val="none" w:sz="0" w:space="0" w:color="auto"/>
                    <w:right w:val="none" w:sz="0" w:space="0" w:color="auto"/>
                  </w:divBdr>
                  <w:divsChild>
                    <w:div w:id="1101729687">
                      <w:marLeft w:val="0"/>
                      <w:marRight w:val="0"/>
                      <w:marTop w:val="0"/>
                      <w:marBottom w:val="0"/>
                      <w:divBdr>
                        <w:top w:val="none" w:sz="0" w:space="0" w:color="auto"/>
                        <w:left w:val="none" w:sz="0" w:space="0" w:color="auto"/>
                        <w:bottom w:val="none" w:sz="0" w:space="0" w:color="auto"/>
                        <w:right w:val="none" w:sz="0" w:space="0" w:color="auto"/>
                      </w:divBdr>
                      <w:divsChild>
                        <w:div w:id="323359540">
                          <w:marLeft w:val="0"/>
                          <w:marRight w:val="0"/>
                          <w:marTop w:val="0"/>
                          <w:marBottom w:val="0"/>
                          <w:divBdr>
                            <w:top w:val="none" w:sz="0" w:space="0" w:color="auto"/>
                            <w:left w:val="none" w:sz="0" w:space="0" w:color="auto"/>
                            <w:bottom w:val="none" w:sz="0" w:space="0" w:color="auto"/>
                            <w:right w:val="none" w:sz="0" w:space="0" w:color="auto"/>
                          </w:divBdr>
                          <w:divsChild>
                            <w:div w:id="2105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677195">
                  <w:marLeft w:val="0"/>
                  <w:marRight w:val="30"/>
                  <w:marTop w:val="0"/>
                  <w:marBottom w:val="0"/>
                  <w:divBdr>
                    <w:top w:val="none" w:sz="0" w:space="0" w:color="auto"/>
                    <w:left w:val="none" w:sz="0" w:space="0" w:color="auto"/>
                    <w:bottom w:val="none" w:sz="0" w:space="0" w:color="auto"/>
                    <w:right w:val="none" w:sz="0" w:space="0" w:color="auto"/>
                  </w:divBdr>
                  <w:divsChild>
                    <w:div w:id="310208713">
                      <w:marLeft w:val="0"/>
                      <w:marRight w:val="0"/>
                      <w:marTop w:val="0"/>
                      <w:marBottom w:val="0"/>
                      <w:divBdr>
                        <w:top w:val="none" w:sz="0" w:space="0" w:color="auto"/>
                        <w:left w:val="none" w:sz="0" w:space="0" w:color="auto"/>
                        <w:bottom w:val="none" w:sz="0" w:space="0" w:color="auto"/>
                        <w:right w:val="none" w:sz="0" w:space="0" w:color="auto"/>
                      </w:divBdr>
                    </w:div>
                  </w:divsChild>
                </w:div>
                <w:div w:id="364018210">
                  <w:marLeft w:val="0"/>
                  <w:marRight w:val="0"/>
                  <w:marTop w:val="0"/>
                  <w:marBottom w:val="0"/>
                  <w:divBdr>
                    <w:top w:val="none" w:sz="0" w:space="0" w:color="auto"/>
                    <w:left w:val="none" w:sz="0" w:space="0" w:color="auto"/>
                    <w:bottom w:val="none" w:sz="0" w:space="0" w:color="auto"/>
                    <w:right w:val="none" w:sz="0" w:space="0" w:color="auto"/>
                  </w:divBdr>
                </w:div>
                <w:div w:id="364257092">
                  <w:marLeft w:val="0"/>
                  <w:marRight w:val="0"/>
                  <w:marTop w:val="0"/>
                  <w:marBottom w:val="0"/>
                  <w:divBdr>
                    <w:top w:val="none" w:sz="0" w:space="0" w:color="auto"/>
                    <w:left w:val="none" w:sz="0" w:space="0" w:color="auto"/>
                    <w:bottom w:val="none" w:sz="0" w:space="0" w:color="auto"/>
                    <w:right w:val="none" w:sz="0" w:space="0" w:color="auto"/>
                  </w:divBdr>
                  <w:divsChild>
                    <w:div w:id="200628635">
                      <w:marLeft w:val="0"/>
                      <w:marRight w:val="0"/>
                      <w:marTop w:val="0"/>
                      <w:marBottom w:val="0"/>
                      <w:divBdr>
                        <w:top w:val="none" w:sz="0" w:space="0" w:color="auto"/>
                        <w:left w:val="none" w:sz="0" w:space="0" w:color="auto"/>
                        <w:bottom w:val="none" w:sz="0" w:space="0" w:color="auto"/>
                        <w:right w:val="none" w:sz="0" w:space="0" w:color="auto"/>
                      </w:divBdr>
                    </w:div>
                    <w:div w:id="688874654">
                      <w:marLeft w:val="0"/>
                      <w:marRight w:val="0"/>
                      <w:marTop w:val="0"/>
                      <w:marBottom w:val="0"/>
                      <w:divBdr>
                        <w:top w:val="none" w:sz="0" w:space="0" w:color="auto"/>
                        <w:left w:val="none" w:sz="0" w:space="0" w:color="auto"/>
                        <w:bottom w:val="none" w:sz="0" w:space="0" w:color="auto"/>
                        <w:right w:val="none" w:sz="0" w:space="0" w:color="auto"/>
                      </w:divBdr>
                    </w:div>
                  </w:divsChild>
                </w:div>
                <w:div w:id="364598244">
                  <w:marLeft w:val="0"/>
                  <w:marRight w:val="0"/>
                  <w:marTop w:val="0"/>
                  <w:marBottom w:val="0"/>
                  <w:divBdr>
                    <w:top w:val="none" w:sz="0" w:space="0" w:color="auto"/>
                    <w:left w:val="none" w:sz="0" w:space="0" w:color="auto"/>
                    <w:bottom w:val="none" w:sz="0" w:space="0" w:color="auto"/>
                    <w:right w:val="none" w:sz="0" w:space="0" w:color="auto"/>
                  </w:divBdr>
                </w:div>
                <w:div w:id="364793301">
                  <w:marLeft w:val="0"/>
                  <w:marRight w:val="0"/>
                  <w:marTop w:val="0"/>
                  <w:marBottom w:val="0"/>
                  <w:divBdr>
                    <w:top w:val="none" w:sz="0" w:space="0" w:color="auto"/>
                    <w:left w:val="none" w:sz="0" w:space="0" w:color="auto"/>
                    <w:bottom w:val="none" w:sz="0" w:space="0" w:color="auto"/>
                    <w:right w:val="none" w:sz="0" w:space="0" w:color="auto"/>
                  </w:divBdr>
                </w:div>
                <w:div w:id="364796894">
                  <w:marLeft w:val="0"/>
                  <w:marRight w:val="0"/>
                  <w:marTop w:val="0"/>
                  <w:marBottom w:val="0"/>
                  <w:divBdr>
                    <w:top w:val="none" w:sz="0" w:space="0" w:color="auto"/>
                    <w:left w:val="none" w:sz="0" w:space="0" w:color="auto"/>
                    <w:bottom w:val="none" w:sz="0" w:space="0" w:color="auto"/>
                    <w:right w:val="none" w:sz="0" w:space="0" w:color="auto"/>
                  </w:divBdr>
                </w:div>
                <w:div w:id="364911810">
                  <w:marLeft w:val="0"/>
                  <w:marRight w:val="0"/>
                  <w:marTop w:val="0"/>
                  <w:marBottom w:val="0"/>
                  <w:divBdr>
                    <w:top w:val="none" w:sz="0" w:space="0" w:color="auto"/>
                    <w:left w:val="none" w:sz="0" w:space="0" w:color="auto"/>
                    <w:bottom w:val="none" w:sz="0" w:space="0" w:color="auto"/>
                    <w:right w:val="none" w:sz="0" w:space="0" w:color="auto"/>
                  </w:divBdr>
                  <w:divsChild>
                    <w:div w:id="940797600">
                      <w:marLeft w:val="0"/>
                      <w:marRight w:val="0"/>
                      <w:marTop w:val="75"/>
                      <w:marBottom w:val="0"/>
                      <w:divBdr>
                        <w:top w:val="none" w:sz="0" w:space="0" w:color="auto"/>
                        <w:left w:val="none" w:sz="0" w:space="0" w:color="auto"/>
                        <w:bottom w:val="none" w:sz="0" w:space="0" w:color="auto"/>
                        <w:right w:val="none" w:sz="0" w:space="0" w:color="auto"/>
                      </w:divBdr>
                    </w:div>
                  </w:divsChild>
                </w:div>
                <w:div w:id="364982480">
                  <w:marLeft w:val="0"/>
                  <w:marRight w:val="0"/>
                  <w:marTop w:val="0"/>
                  <w:marBottom w:val="0"/>
                  <w:divBdr>
                    <w:top w:val="none" w:sz="0" w:space="0" w:color="auto"/>
                    <w:left w:val="none" w:sz="0" w:space="0" w:color="auto"/>
                    <w:bottom w:val="none" w:sz="0" w:space="0" w:color="auto"/>
                    <w:right w:val="none" w:sz="0" w:space="0" w:color="auto"/>
                  </w:divBdr>
                </w:div>
                <w:div w:id="365060018">
                  <w:marLeft w:val="0"/>
                  <w:marRight w:val="0"/>
                  <w:marTop w:val="0"/>
                  <w:marBottom w:val="0"/>
                  <w:divBdr>
                    <w:top w:val="none" w:sz="0" w:space="0" w:color="auto"/>
                    <w:left w:val="none" w:sz="0" w:space="0" w:color="auto"/>
                    <w:bottom w:val="none" w:sz="0" w:space="0" w:color="auto"/>
                    <w:right w:val="none" w:sz="0" w:space="0" w:color="auto"/>
                  </w:divBdr>
                  <w:divsChild>
                    <w:div w:id="1157309343">
                      <w:marLeft w:val="0"/>
                      <w:marRight w:val="0"/>
                      <w:marTop w:val="0"/>
                      <w:marBottom w:val="0"/>
                      <w:divBdr>
                        <w:top w:val="none" w:sz="0" w:space="0" w:color="auto"/>
                        <w:left w:val="none" w:sz="0" w:space="0" w:color="auto"/>
                        <w:bottom w:val="none" w:sz="0" w:space="0" w:color="auto"/>
                        <w:right w:val="none" w:sz="0" w:space="0" w:color="auto"/>
                      </w:divBdr>
                    </w:div>
                  </w:divsChild>
                </w:div>
                <w:div w:id="365371297">
                  <w:marLeft w:val="0"/>
                  <w:marRight w:val="0"/>
                  <w:marTop w:val="0"/>
                  <w:marBottom w:val="0"/>
                  <w:divBdr>
                    <w:top w:val="none" w:sz="0" w:space="0" w:color="auto"/>
                    <w:left w:val="none" w:sz="0" w:space="0" w:color="auto"/>
                    <w:bottom w:val="none" w:sz="0" w:space="0" w:color="auto"/>
                    <w:right w:val="none" w:sz="0" w:space="0" w:color="auto"/>
                  </w:divBdr>
                  <w:divsChild>
                    <w:div w:id="999427884">
                      <w:marLeft w:val="0"/>
                      <w:marRight w:val="0"/>
                      <w:marTop w:val="0"/>
                      <w:marBottom w:val="0"/>
                      <w:divBdr>
                        <w:top w:val="none" w:sz="0" w:space="0" w:color="auto"/>
                        <w:left w:val="none" w:sz="0" w:space="0" w:color="auto"/>
                        <w:bottom w:val="none" w:sz="0" w:space="0" w:color="auto"/>
                        <w:right w:val="none" w:sz="0" w:space="0" w:color="auto"/>
                      </w:divBdr>
                    </w:div>
                  </w:divsChild>
                </w:div>
                <w:div w:id="365376909">
                  <w:marLeft w:val="0"/>
                  <w:marRight w:val="0"/>
                  <w:marTop w:val="0"/>
                  <w:marBottom w:val="0"/>
                  <w:divBdr>
                    <w:top w:val="none" w:sz="0" w:space="0" w:color="auto"/>
                    <w:left w:val="none" w:sz="0" w:space="0" w:color="auto"/>
                    <w:bottom w:val="none" w:sz="0" w:space="0" w:color="auto"/>
                    <w:right w:val="none" w:sz="0" w:space="0" w:color="auto"/>
                  </w:divBdr>
                </w:div>
                <w:div w:id="365446317">
                  <w:marLeft w:val="0"/>
                  <w:marRight w:val="30"/>
                  <w:marTop w:val="0"/>
                  <w:marBottom w:val="0"/>
                  <w:divBdr>
                    <w:top w:val="none" w:sz="0" w:space="0" w:color="auto"/>
                    <w:left w:val="none" w:sz="0" w:space="0" w:color="auto"/>
                    <w:bottom w:val="none" w:sz="0" w:space="0" w:color="auto"/>
                    <w:right w:val="none" w:sz="0" w:space="0" w:color="auto"/>
                  </w:divBdr>
                </w:div>
                <w:div w:id="365495813">
                  <w:marLeft w:val="0"/>
                  <w:marRight w:val="0"/>
                  <w:marTop w:val="0"/>
                  <w:marBottom w:val="0"/>
                  <w:divBdr>
                    <w:top w:val="none" w:sz="0" w:space="0" w:color="auto"/>
                    <w:left w:val="none" w:sz="0" w:space="0" w:color="auto"/>
                    <w:bottom w:val="none" w:sz="0" w:space="0" w:color="auto"/>
                    <w:right w:val="none" w:sz="0" w:space="0" w:color="auto"/>
                  </w:divBdr>
                </w:div>
                <w:div w:id="365569156">
                  <w:marLeft w:val="0"/>
                  <w:marRight w:val="0"/>
                  <w:marTop w:val="0"/>
                  <w:marBottom w:val="0"/>
                  <w:divBdr>
                    <w:top w:val="none" w:sz="0" w:space="0" w:color="auto"/>
                    <w:left w:val="none" w:sz="0" w:space="0" w:color="auto"/>
                    <w:bottom w:val="none" w:sz="0" w:space="0" w:color="auto"/>
                    <w:right w:val="none" w:sz="0" w:space="0" w:color="auto"/>
                  </w:divBdr>
                  <w:divsChild>
                    <w:div w:id="291978748">
                      <w:marLeft w:val="0"/>
                      <w:marRight w:val="0"/>
                      <w:marTop w:val="0"/>
                      <w:marBottom w:val="0"/>
                      <w:divBdr>
                        <w:top w:val="none" w:sz="0" w:space="0" w:color="auto"/>
                        <w:left w:val="none" w:sz="0" w:space="0" w:color="auto"/>
                        <w:bottom w:val="none" w:sz="0" w:space="0" w:color="auto"/>
                        <w:right w:val="none" w:sz="0" w:space="0" w:color="auto"/>
                      </w:divBdr>
                      <w:divsChild>
                        <w:div w:id="4784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714281">
                  <w:marLeft w:val="0"/>
                  <w:marRight w:val="0"/>
                  <w:marTop w:val="0"/>
                  <w:marBottom w:val="0"/>
                  <w:divBdr>
                    <w:top w:val="none" w:sz="0" w:space="0" w:color="auto"/>
                    <w:left w:val="none" w:sz="0" w:space="0" w:color="auto"/>
                    <w:bottom w:val="none" w:sz="0" w:space="0" w:color="auto"/>
                    <w:right w:val="none" w:sz="0" w:space="0" w:color="auto"/>
                  </w:divBdr>
                </w:div>
                <w:div w:id="365909501">
                  <w:marLeft w:val="0"/>
                  <w:marRight w:val="0"/>
                  <w:marTop w:val="0"/>
                  <w:marBottom w:val="0"/>
                  <w:divBdr>
                    <w:top w:val="none" w:sz="0" w:space="0" w:color="auto"/>
                    <w:left w:val="none" w:sz="0" w:space="0" w:color="auto"/>
                    <w:bottom w:val="none" w:sz="0" w:space="0" w:color="auto"/>
                    <w:right w:val="none" w:sz="0" w:space="0" w:color="auto"/>
                  </w:divBdr>
                  <w:divsChild>
                    <w:div w:id="887423685">
                      <w:marLeft w:val="0"/>
                      <w:marRight w:val="0"/>
                      <w:marTop w:val="0"/>
                      <w:marBottom w:val="0"/>
                      <w:divBdr>
                        <w:top w:val="none" w:sz="0" w:space="0" w:color="auto"/>
                        <w:left w:val="none" w:sz="0" w:space="0" w:color="auto"/>
                        <w:bottom w:val="none" w:sz="0" w:space="0" w:color="auto"/>
                        <w:right w:val="none" w:sz="0" w:space="0" w:color="auto"/>
                      </w:divBdr>
                      <w:divsChild>
                        <w:div w:id="101530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77182">
                  <w:marLeft w:val="0"/>
                  <w:marRight w:val="0"/>
                  <w:marTop w:val="0"/>
                  <w:marBottom w:val="0"/>
                  <w:divBdr>
                    <w:top w:val="none" w:sz="0" w:space="0" w:color="auto"/>
                    <w:left w:val="none" w:sz="0" w:space="0" w:color="auto"/>
                    <w:bottom w:val="none" w:sz="0" w:space="0" w:color="auto"/>
                    <w:right w:val="none" w:sz="0" w:space="0" w:color="auto"/>
                  </w:divBdr>
                </w:div>
                <w:div w:id="366218331">
                  <w:marLeft w:val="0"/>
                  <w:marRight w:val="0"/>
                  <w:marTop w:val="0"/>
                  <w:marBottom w:val="0"/>
                  <w:divBdr>
                    <w:top w:val="none" w:sz="0" w:space="0" w:color="auto"/>
                    <w:left w:val="none" w:sz="0" w:space="0" w:color="auto"/>
                    <w:bottom w:val="none" w:sz="0" w:space="0" w:color="auto"/>
                    <w:right w:val="none" w:sz="0" w:space="0" w:color="auto"/>
                  </w:divBdr>
                </w:div>
                <w:div w:id="366225649">
                  <w:marLeft w:val="0"/>
                  <w:marRight w:val="0"/>
                  <w:marTop w:val="0"/>
                  <w:marBottom w:val="0"/>
                  <w:divBdr>
                    <w:top w:val="none" w:sz="0" w:space="0" w:color="auto"/>
                    <w:left w:val="none" w:sz="0" w:space="0" w:color="auto"/>
                    <w:bottom w:val="none" w:sz="0" w:space="0" w:color="auto"/>
                    <w:right w:val="none" w:sz="0" w:space="0" w:color="auto"/>
                  </w:divBdr>
                  <w:divsChild>
                    <w:div w:id="1158154835">
                      <w:marLeft w:val="0"/>
                      <w:marRight w:val="0"/>
                      <w:marTop w:val="0"/>
                      <w:marBottom w:val="0"/>
                      <w:divBdr>
                        <w:top w:val="none" w:sz="0" w:space="0" w:color="auto"/>
                        <w:left w:val="none" w:sz="0" w:space="0" w:color="auto"/>
                        <w:bottom w:val="none" w:sz="0" w:space="0" w:color="auto"/>
                        <w:right w:val="none" w:sz="0" w:space="0" w:color="auto"/>
                      </w:divBdr>
                      <w:divsChild>
                        <w:div w:id="90160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7264">
                  <w:marLeft w:val="0"/>
                  <w:marRight w:val="0"/>
                  <w:marTop w:val="0"/>
                  <w:marBottom w:val="0"/>
                  <w:divBdr>
                    <w:top w:val="none" w:sz="0" w:space="0" w:color="auto"/>
                    <w:left w:val="none" w:sz="0" w:space="0" w:color="auto"/>
                    <w:bottom w:val="none" w:sz="0" w:space="0" w:color="auto"/>
                    <w:right w:val="none" w:sz="0" w:space="0" w:color="auto"/>
                  </w:divBdr>
                </w:div>
                <w:div w:id="366637137">
                  <w:marLeft w:val="0"/>
                  <w:marRight w:val="0"/>
                  <w:marTop w:val="0"/>
                  <w:marBottom w:val="0"/>
                  <w:divBdr>
                    <w:top w:val="none" w:sz="0" w:space="0" w:color="auto"/>
                    <w:left w:val="none" w:sz="0" w:space="0" w:color="auto"/>
                    <w:bottom w:val="none" w:sz="0" w:space="0" w:color="auto"/>
                    <w:right w:val="none" w:sz="0" w:space="0" w:color="auto"/>
                  </w:divBdr>
                  <w:divsChild>
                    <w:div w:id="1176460985">
                      <w:marLeft w:val="300"/>
                      <w:marRight w:val="300"/>
                      <w:marTop w:val="0"/>
                      <w:marBottom w:val="0"/>
                      <w:divBdr>
                        <w:top w:val="none" w:sz="0" w:space="0" w:color="auto"/>
                        <w:left w:val="none" w:sz="0" w:space="0" w:color="auto"/>
                        <w:bottom w:val="none" w:sz="0" w:space="0" w:color="auto"/>
                        <w:right w:val="none" w:sz="0" w:space="0" w:color="auto"/>
                      </w:divBdr>
                      <w:divsChild>
                        <w:div w:id="17978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759713">
                  <w:marLeft w:val="0"/>
                  <w:marRight w:val="0"/>
                  <w:marTop w:val="0"/>
                  <w:marBottom w:val="0"/>
                  <w:divBdr>
                    <w:top w:val="none" w:sz="0" w:space="0" w:color="auto"/>
                    <w:left w:val="none" w:sz="0" w:space="0" w:color="auto"/>
                    <w:bottom w:val="none" w:sz="0" w:space="0" w:color="auto"/>
                    <w:right w:val="none" w:sz="0" w:space="0" w:color="auto"/>
                  </w:divBdr>
                </w:div>
                <w:div w:id="366760392">
                  <w:marLeft w:val="0"/>
                  <w:marRight w:val="0"/>
                  <w:marTop w:val="0"/>
                  <w:marBottom w:val="0"/>
                  <w:divBdr>
                    <w:top w:val="none" w:sz="0" w:space="0" w:color="auto"/>
                    <w:left w:val="none" w:sz="0" w:space="0" w:color="auto"/>
                    <w:bottom w:val="none" w:sz="0" w:space="0" w:color="auto"/>
                    <w:right w:val="none" w:sz="0" w:space="0" w:color="auto"/>
                  </w:divBdr>
                  <w:divsChild>
                    <w:div w:id="1002273701">
                      <w:marLeft w:val="0"/>
                      <w:marRight w:val="0"/>
                      <w:marTop w:val="0"/>
                      <w:marBottom w:val="0"/>
                      <w:divBdr>
                        <w:top w:val="none" w:sz="0" w:space="0" w:color="auto"/>
                        <w:left w:val="none" w:sz="0" w:space="0" w:color="auto"/>
                        <w:bottom w:val="none" w:sz="0" w:space="0" w:color="auto"/>
                        <w:right w:val="none" w:sz="0" w:space="0" w:color="auto"/>
                      </w:divBdr>
                    </w:div>
                  </w:divsChild>
                </w:div>
                <w:div w:id="366832590">
                  <w:marLeft w:val="0"/>
                  <w:marRight w:val="0"/>
                  <w:marTop w:val="0"/>
                  <w:marBottom w:val="0"/>
                  <w:divBdr>
                    <w:top w:val="none" w:sz="0" w:space="0" w:color="auto"/>
                    <w:left w:val="none" w:sz="0" w:space="0" w:color="auto"/>
                    <w:bottom w:val="none" w:sz="0" w:space="0" w:color="auto"/>
                    <w:right w:val="none" w:sz="0" w:space="0" w:color="auto"/>
                  </w:divBdr>
                </w:div>
                <w:div w:id="366872593">
                  <w:marLeft w:val="0"/>
                  <w:marRight w:val="30"/>
                  <w:marTop w:val="0"/>
                  <w:marBottom w:val="0"/>
                  <w:divBdr>
                    <w:top w:val="none" w:sz="0" w:space="0" w:color="auto"/>
                    <w:left w:val="none" w:sz="0" w:space="0" w:color="auto"/>
                    <w:bottom w:val="none" w:sz="0" w:space="0" w:color="auto"/>
                    <w:right w:val="none" w:sz="0" w:space="0" w:color="auto"/>
                  </w:divBdr>
                </w:div>
                <w:div w:id="366874070">
                  <w:marLeft w:val="0"/>
                  <w:marRight w:val="0"/>
                  <w:marTop w:val="0"/>
                  <w:marBottom w:val="0"/>
                  <w:divBdr>
                    <w:top w:val="none" w:sz="0" w:space="0" w:color="auto"/>
                    <w:left w:val="none" w:sz="0" w:space="0" w:color="auto"/>
                    <w:bottom w:val="none" w:sz="0" w:space="0" w:color="auto"/>
                    <w:right w:val="none" w:sz="0" w:space="0" w:color="auto"/>
                  </w:divBdr>
                  <w:divsChild>
                    <w:div w:id="901140052">
                      <w:marLeft w:val="0"/>
                      <w:marRight w:val="0"/>
                      <w:marTop w:val="0"/>
                      <w:marBottom w:val="0"/>
                      <w:divBdr>
                        <w:top w:val="none" w:sz="0" w:space="0" w:color="auto"/>
                        <w:left w:val="none" w:sz="0" w:space="0" w:color="auto"/>
                        <w:bottom w:val="none" w:sz="0" w:space="0" w:color="auto"/>
                        <w:right w:val="none" w:sz="0" w:space="0" w:color="auto"/>
                      </w:divBdr>
                      <w:divsChild>
                        <w:div w:id="70290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957226">
                  <w:marLeft w:val="0"/>
                  <w:marRight w:val="0"/>
                  <w:marTop w:val="0"/>
                  <w:marBottom w:val="0"/>
                  <w:divBdr>
                    <w:top w:val="none" w:sz="0" w:space="15" w:color="auto"/>
                    <w:left w:val="none" w:sz="0" w:space="0" w:color="auto"/>
                    <w:bottom w:val="none" w:sz="0" w:space="0" w:color="auto"/>
                    <w:right w:val="none" w:sz="0" w:space="0" w:color="auto"/>
                  </w:divBdr>
                  <w:divsChild>
                    <w:div w:id="226307179">
                      <w:marLeft w:val="0"/>
                      <w:marRight w:val="0"/>
                      <w:marTop w:val="0"/>
                      <w:marBottom w:val="0"/>
                      <w:divBdr>
                        <w:top w:val="none" w:sz="0" w:space="0" w:color="auto"/>
                        <w:left w:val="none" w:sz="0" w:space="0" w:color="auto"/>
                        <w:bottom w:val="none" w:sz="0" w:space="0" w:color="auto"/>
                        <w:right w:val="none" w:sz="0" w:space="0" w:color="auto"/>
                      </w:divBdr>
                      <w:divsChild>
                        <w:div w:id="46851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84882">
                  <w:marLeft w:val="0"/>
                  <w:marRight w:val="30"/>
                  <w:marTop w:val="0"/>
                  <w:marBottom w:val="0"/>
                  <w:divBdr>
                    <w:top w:val="none" w:sz="0" w:space="0" w:color="auto"/>
                    <w:left w:val="none" w:sz="0" w:space="0" w:color="auto"/>
                    <w:bottom w:val="none" w:sz="0" w:space="0" w:color="auto"/>
                    <w:right w:val="none" w:sz="0" w:space="0" w:color="auto"/>
                  </w:divBdr>
                </w:div>
                <w:div w:id="367798374">
                  <w:marLeft w:val="0"/>
                  <w:marRight w:val="0"/>
                  <w:marTop w:val="0"/>
                  <w:marBottom w:val="0"/>
                  <w:divBdr>
                    <w:top w:val="none" w:sz="0" w:space="0" w:color="auto"/>
                    <w:left w:val="none" w:sz="0" w:space="0" w:color="auto"/>
                    <w:bottom w:val="none" w:sz="0" w:space="0" w:color="auto"/>
                    <w:right w:val="none" w:sz="0" w:space="0" w:color="auto"/>
                  </w:divBdr>
                </w:div>
                <w:div w:id="367798781">
                  <w:marLeft w:val="0"/>
                  <w:marRight w:val="0"/>
                  <w:marTop w:val="0"/>
                  <w:marBottom w:val="0"/>
                  <w:divBdr>
                    <w:top w:val="none" w:sz="0" w:space="0" w:color="auto"/>
                    <w:left w:val="none" w:sz="0" w:space="0" w:color="auto"/>
                    <w:bottom w:val="none" w:sz="0" w:space="0" w:color="auto"/>
                    <w:right w:val="none" w:sz="0" w:space="0" w:color="auto"/>
                  </w:divBdr>
                </w:div>
                <w:div w:id="367800006">
                  <w:marLeft w:val="0"/>
                  <w:marRight w:val="0"/>
                  <w:marTop w:val="375"/>
                  <w:marBottom w:val="0"/>
                  <w:divBdr>
                    <w:top w:val="none" w:sz="0" w:space="0" w:color="auto"/>
                    <w:left w:val="none" w:sz="0" w:space="0" w:color="auto"/>
                    <w:bottom w:val="none" w:sz="0" w:space="0" w:color="auto"/>
                    <w:right w:val="none" w:sz="0" w:space="0" w:color="auto"/>
                  </w:divBdr>
                </w:div>
                <w:div w:id="367996640">
                  <w:marLeft w:val="0"/>
                  <w:marRight w:val="0"/>
                  <w:marTop w:val="0"/>
                  <w:marBottom w:val="0"/>
                  <w:divBdr>
                    <w:top w:val="none" w:sz="0" w:space="0" w:color="auto"/>
                    <w:left w:val="none" w:sz="0" w:space="0" w:color="auto"/>
                    <w:bottom w:val="none" w:sz="0" w:space="0" w:color="auto"/>
                    <w:right w:val="none" w:sz="0" w:space="0" w:color="auto"/>
                  </w:divBdr>
                </w:div>
                <w:div w:id="368071555">
                  <w:marLeft w:val="0"/>
                  <w:marRight w:val="0"/>
                  <w:marTop w:val="0"/>
                  <w:marBottom w:val="0"/>
                  <w:divBdr>
                    <w:top w:val="none" w:sz="0" w:space="0" w:color="auto"/>
                    <w:left w:val="none" w:sz="0" w:space="0" w:color="auto"/>
                    <w:bottom w:val="none" w:sz="0" w:space="0" w:color="auto"/>
                    <w:right w:val="none" w:sz="0" w:space="0" w:color="auto"/>
                  </w:divBdr>
                  <w:divsChild>
                    <w:div w:id="94862459">
                      <w:marLeft w:val="0"/>
                      <w:marRight w:val="0"/>
                      <w:marTop w:val="0"/>
                      <w:marBottom w:val="0"/>
                      <w:divBdr>
                        <w:top w:val="none" w:sz="0" w:space="0" w:color="auto"/>
                        <w:left w:val="none" w:sz="0" w:space="0" w:color="auto"/>
                        <w:bottom w:val="none" w:sz="0" w:space="0" w:color="auto"/>
                        <w:right w:val="none" w:sz="0" w:space="0" w:color="auto"/>
                      </w:divBdr>
                    </w:div>
                  </w:divsChild>
                </w:div>
                <w:div w:id="368141883">
                  <w:marLeft w:val="0"/>
                  <w:marRight w:val="75"/>
                  <w:marTop w:val="0"/>
                  <w:marBottom w:val="0"/>
                  <w:divBdr>
                    <w:top w:val="none" w:sz="0" w:space="0" w:color="auto"/>
                    <w:left w:val="none" w:sz="0" w:space="0" w:color="auto"/>
                    <w:bottom w:val="none" w:sz="0" w:space="0" w:color="auto"/>
                    <w:right w:val="none" w:sz="0" w:space="0" w:color="auto"/>
                  </w:divBdr>
                </w:div>
                <w:div w:id="368142994">
                  <w:marLeft w:val="0"/>
                  <w:marRight w:val="0"/>
                  <w:marTop w:val="0"/>
                  <w:marBottom w:val="0"/>
                  <w:divBdr>
                    <w:top w:val="none" w:sz="0" w:space="0" w:color="auto"/>
                    <w:left w:val="none" w:sz="0" w:space="0" w:color="auto"/>
                    <w:bottom w:val="none" w:sz="0" w:space="0" w:color="auto"/>
                    <w:right w:val="none" w:sz="0" w:space="0" w:color="auto"/>
                  </w:divBdr>
                  <w:divsChild>
                    <w:div w:id="476462148">
                      <w:marLeft w:val="0"/>
                      <w:marRight w:val="0"/>
                      <w:marTop w:val="105"/>
                      <w:marBottom w:val="0"/>
                      <w:divBdr>
                        <w:top w:val="none" w:sz="0" w:space="0" w:color="auto"/>
                        <w:left w:val="none" w:sz="0" w:space="0" w:color="auto"/>
                        <w:bottom w:val="none" w:sz="0" w:space="0" w:color="auto"/>
                        <w:right w:val="none" w:sz="0" w:space="0" w:color="auto"/>
                      </w:divBdr>
                    </w:div>
                  </w:divsChild>
                </w:div>
                <w:div w:id="368148338">
                  <w:marLeft w:val="0"/>
                  <w:marRight w:val="0"/>
                  <w:marTop w:val="0"/>
                  <w:marBottom w:val="0"/>
                  <w:divBdr>
                    <w:top w:val="none" w:sz="0" w:space="0" w:color="auto"/>
                    <w:left w:val="none" w:sz="0" w:space="0" w:color="auto"/>
                    <w:bottom w:val="none" w:sz="0" w:space="0" w:color="auto"/>
                    <w:right w:val="none" w:sz="0" w:space="0" w:color="auto"/>
                  </w:divBdr>
                  <w:divsChild>
                    <w:div w:id="1296060075">
                      <w:marLeft w:val="0"/>
                      <w:marRight w:val="0"/>
                      <w:marTop w:val="0"/>
                      <w:marBottom w:val="0"/>
                      <w:divBdr>
                        <w:top w:val="none" w:sz="0" w:space="0" w:color="auto"/>
                        <w:left w:val="none" w:sz="0" w:space="0" w:color="auto"/>
                        <w:bottom w:val="none" w:sz="0" w:space="0" w:color="auto"/>
                        <w:right w:val="none" w:sz="0" w:space="0" w:color="auto"/>
                      </w:divBdr>
                    </w:div>
                  </w:divsChild>
                </w:div>
                <w:div w:id="368190159">
                  <w:marLeft w:val="0"/>
                  <w:marRight w:val="0"/>
                  <w:marTop w:val="0"/>
                  <w:marBottom w:val="0"/>
                  <w:divBdr>
                    <w:top w:val="none" w:sz="0" w:space="0" w:color="auto"/>
                    <w:left w:val="none" w:sz="0" w:space="0" w:color="auto"/>
                    <w:bottom w:val="none" w:sz="0" w:space="0" w:color="auto"/>
                    <w:right w:val="none" w:sz="0" w:space="0" w:color="auto"/>
                  </w:divBdr>
                </w:div>
                <w:div w:id="368652309">
                  <w:marLeft w:val="0"/>
                  <w:marRight w:val="0"/>
                  <w:marTop w:val="0"/>
                  <w:marBottom w:val="0"/>
                  <w:divBdr>
                    <w:top w:val="none" w:sz="0" w:space="0" w:color="auto"/>
                    <w:left w:val="none" w:sz="0" w:space="0" w:color="auto"/>
                    <w:bottom w:val="none" w:sz="0" w:space="0" w:color="auto"/>
                    <w:right w:val="none" w:sz="0" w:space="0" w:color="auto"/>
                  </w:divBdr>
                  <w:divsChild>
                    <w:div w:id="791479594">
                      <w:marLeft w:val="0"/>
                      <w:marRight w:val="0"/>
                      <w:marTop w:val="0"/>
                      <w:marBottom w:val="0"/>
                      <w:divBdr>
                        <w:top w:val="none" w:sz="0" w:space="0" w:color="auto"/>
                        <w:left w:val="none" w:sz="0" w:space="0" w:color="auto"/>
                        <w:bottom w:val="none" w:sz="0" w:space="0" w:color="auto"/>
                        <w:right w:val="none" w:sz="0" w:space="0" w:color="auto"/>
                      </w:divBdr>
                    </w:div>
                  </w:divsChild>
                </w:div>
                <w:div w:id="368722073">
                  <w:marLeft w:val="0"/>
                  <w:marRight w:val="0"/>
                  <w:marTop w:val="0"/>
                  <w:marBottom w:val="0"/>
                  <w:divBdr>
                    <w:top w:val="none" w:sz="0" w:space="0" w:color="auto"/>
                    <w:left w:val="none" w:sz="0" w:space="0" w:color="auto"/>
                    <w:bottom w:val="none" w:sz="0" w:space="0" w:color="auto"/>
                    <w:right w:val="none" w:sz="0" w:space="0" w:color="auto"/>
                  </w:divBdr>
                </w:div>
                <w:div w:id="368725381">
                  <w:marLeft w:val="0"/>
                  <w:marRight w:val="0"/>
                  <w:marTop w:val="0"/>
                  <w:marBottom w:val="0"/>
                  <w:divBdr>
                    <w:top w:val="none" w:sz="0" w:space="0" w:color="auto"/>
                    <w:left w:val="none" w:sz="0" w:space="0" w:color="auto"/>
                    <w:bottom w:val="none" w:sz="0" w:space="0" w:color="auto"/>
                    <w:right w:val="none" w:sz="0" w:space="0" w:color="auto"/>
                  </w:divBdr>
                </w:div>
                <w:div w:id="368800783">
                  <w:marLeft w:val="0"/>
                  <w:marRight w:val="0"/>
                  <w:marTop w:val="0"/>
                  <w:marBottom w:val="75"/>
                  <w:divBdr>
                    <w:top w:val="none" w:sz="0" w:space="0" w:color="auto"/>
                    <w:left w:val="none" w:sz="0" w:space="0" w:color="auto"/>
                    <w:bottom w:val="none" w:sz="0" w:space="0" w:color="auto"/>
                    <w:right w:val="none" w:sz="0" w:space="0" w:color="auto"/>
                  </w:divBdr>
                </w:div>
                <w:div w:id="368839870">
                  <w:marLeft w:val="0"/>
                  <w:marRight w:val="0"/>
                  <w:marTop w:val="0"/>
                  <w:marBottom w:val="0"/>
                  <w:divBdr>
                    <w:top w:val="none" w:sz="0" w:space="0" w:color="auto"/>
                    <w:left w:val="none" w:sz="0" w:space="0" w:color="auto"/>
                    <w:bottom w:val="none" w:sz="0" w:space="0" w:color="auto"/>
                    <w:right w:val="none" w:sz="0" w:space="0" w:color="auto"/>
                  </w:divBdr>
                </w:div>
                <w:div w:id="368847028">
                  <w:marLeft w:val="0"/>
                  <w:marRight w:val="0"/>
                  <w:marTop w:val="225"/>
                  <w:marBottom w:val="0"/>
                  <w:divBdr>
                    <w:top w:val="none" w:sz="0" w:space="0" w:color="auto"/>
                    <w:left w:val="none" w:sz="0" w:space="0" w:color="auto"/>
                    <w:bottom w:val="none" w:sz="0" w:space="0" w:color="auto"/>
                    <w:right w:val="none" w:sz="0" w:space="0" w:color="auto"/>
                  </w:divBdr>
                  <w:divsChild>
                    <w:div w:id="1084759426">
                      <w:marLeft w:val="0"/>
                      <w:marRight w:val="0"/>
                      <w:marTop w:val="0"/>
                      <w:marBottom w:val="0"/>
                      <w:divBdr>
                        <w:top w:val="none" w:sz="0" w:space="0" w:color="auto"/>
                        <w:left w:val="none" w:sz="0" w:space="0" w:color="auto"/>
                        <w:bottom w:val="none" w:sz="0" w:space="0" w:color="auto"/>
                        <w:right w:val="none" w:sz="0" w:space="0" w:color="auto"/>
                      </w:divBdr>
                    </w:div>
                  </w:divsChild>
                </w:div>
                <w:div w:id="369188520">
                  <w:marLeft w:val="0"/>
                  <w:marRight w:val="0"/>
                  <w:marTop w:val="0"/>
                  <w:marBottom w:val="0"/>
                  <w:divBdr>
                    <w:top w:val="none" w:sz="0" w:space="0" w:color="auto"/>
                    <w:left w:val="none" w:sz="0" w:space="0" w:color="auto"/>
                    <w:bottom w:val="none" w:sz="0" w:space="0" w:color="auto"/>
                    <w:right w:val="none" w:sz="0" w:space="0" w:color="auto"/>
                  </w:divBdr>
                </w:div>
                <w:div w:id="369376997">
                  <w:marLeft w:val="300"/>
                  <w:marRight w:val="300"/>
                  <w:marTop w:val="0"/>
                  <w:marBottom w:val="0"/>
                  <w:divBdr>
                    <w:top w:val="none" w:sz="0" w:space="0" w:color="auto"/>
                    <w:left w:val="none" w:sz="0" w:space="0" w:color="auto"/>
                    <w:bottom w:val="none" w:sz="0" w:space="0" w:color="auto"/>
                    <w:right w:val="none" w:sz="0" w:space="0" w:color="auto"/>
                  </w:divBdr>
                  <w:divsChild>
                    <w:div w:id="431585776">
                      <w:marLeft w:val="0"/>
                      <w:marRight w:val="0"/>
                      <w:marTop w:val="0"/>
                      <w:marBottom w:val="0"/>
                      <w:divBdr>
                        <w:top w:val="none" w:sz="0" w:space="0" w:color="auto"/>
                        <w:left w:val="none" w:sz="0" w:space="0" w:color="auto"/>
                        <w:bottom w:val="none" w:sz="0" w:space="0" w:color="auto"/>
                        <w:right w:val="none" w:sz="0" w:space="0" w:color="auto"/>
                      </w:divBdr>
                    </w:div>
                  </w:divsChild>
                </w:div>
                <w:div w:id="369453096">
                  <w:marLeft w:val="0"/>
                  <w:marRight w:val="0"/>
                  <w:marTop w:val="0"/>
                  <w:marBottom w:val="0"/>
                  <w:divBdr>
                    <w:top w:val="none" w:sz="0" w:space="0" w:color="auto"/>
                    <w:left w:val="none" w:sz="0" w:space="0" w:color="auto"/>
                    <w:bottom w:val="none" w:sz="0" w:space="0" w:color="auto"/>
                    <w:right w:val="none" w:sz="0" w:space="0" w:color="auto"/>
                  </w:divBdr>
                  <w:divsChild>
                    <w:div w:id="1158576537">
                      <w:marLeft w:val="0"/>
                      <w:marRight w:val="0"/>
                      <w:marTop w:val="0"/>
                      <w:marBottom w:val="0"/>
                      <w:divBdr>
                        <w:top w:val="none" w:sz="0" w:space="0" w:color="auto"/>
                        <w:left w:val="none" w:sz="0" w:space="0" w:color="auto"/>
                        <w:bottom w:val="none" w:sz="0" w:space="0" w:color="auto"/>
                        <w:right w:val="none" w:sz="0" w:space="0" w:color="auto"/>
                      </w:divBdr>
                      <w:divsChild>
                        <w:div w:id="12838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55264">
                  <w:marLeft w:val="0"/>
                  <w:marRight w:val="0"/>
                  <w:marTop w:val="0"/>
                  <w:marBottom w:val="0"/>
                  <w:divBdr>
                    <w:top w:val="none" w:sz="0" w:space="0" w:color="auto"/>
                    <w:left w:val="none" w:sz="0" w:space="0" w:color="auto"/>
                    <w:bottom w:val="none" w:sz="0" w:space="0" w:color="auto"/>
                    <w:right w:val="none" w:sz="0" w:space="0" w:color="auto"/>
                  </w:divBdr>
                  <w:divsChild>
                    <w:div w:id="540672995">
                      <w:marLeft w:val="0"/>
                      <w:marRight w:val="0"/>
                      <w:marTop w:val="0"/>
                      <w:marBottom w:val="0"/>
                      <w:divBdr>
                        <w:top w:val="none" w:sz="0" w:space="0" w:color="auto"/>
                        <w:left w:val="none" w:sz="0" w:space="0" w:color="auto"/>
                        <w:bottom w:val="none" w:sz="0" w:space="0" w:color="auto"/>
                        <w:right w:val="none" w:sz="0" w:space="0" w:color="auto"/>
                      </w:divBdr>
                      <w:divsChild>
                        <w:div w:id="738138745">
                          <w:marLeft w:val="0"/>
                          <w:marRight w:val="0"/>
                          <w:marTop w:val="0"/>
                          <w:marBottom w:val="75"/>
                          <w:divBdr>
                            <w:top w:val="none" w:sz="0" w:space="0" w:color="auto"/>
                            <w:left w:val="none" w:sz="0" w:space="0" w:color="auto"/>
                            <w:bottom w:val="none" w:sz="0" w:space="0" w:color="auto"/>
                            <w:right w:val="none" w:sz="0" w:space="0" w:color="auto"/>
                          </w:divBdr>
                        </w:div>
                        <w:div w:id="744062189">
                          <w:marLeft w:val="0"/>
                          <w:marRight w:val="0"/>
                          <w:marTop w:val="0"/>
                          <w:marBottom w:val="75"/>
                          <w:divBdr>
                            <w:top w:val="none" w:sz="0" w:space="0" w:color="auto"/>
                            <w:left w:val="none" w:sz="0" w:space="0" w:color="auto"/>
                            <w:bottom w:val="none" w:sz="0" w:space="0" w:color="auto"/>
                            <w:right w:val="none" w:sz="0" w:space="0" w:color="auto"/>
                          </w:divBdr>
                        </w:div>
                        <w:div w:id="831718301">
                          <w:marLeft w:val="0"/>
                          <w:marRight w:val="0"/>
                          <w:marTop w:val="0"/>
                          <w:marBottom w:val="0"/>
                          <w:divBdr>
                            <w:top w:val="none" w:sz="0" w:space="0" w:color="auto"/>
                            <w:left w:val="none" w:sz="0" w:space="0" w:color="auto"/>
                            <w:bottom w:val="none" w:sz="0" w:space="0" w:color="auto"/>
                            <w:right w:val="none" w:sz="0" w:space="0" w:color="auto"/>
                          </w:divBdr>
                        </w:div>
                      </w:divsChild>
                    </w:div>
                    <w:div w:id="1132796404">
                      <w:marLeft w:val="0"/>
                      <w:marRight w:val="0"/>
                      <w:marTop w:val="0"/>
                      <w:marBottom w:val="105"/>
                      <w:divBdr>
                        <w:top w:val="none" w:sz="0" w:space="0" w:color="auto"/>
                        <w:left w:val="none" w:sz="0" w:space="0" w:color="auto"/>
                        <w:bottom w:val="none" w:sz="0" w:space="0" w:color="auto"/>
                        <w:right w:val="none" w:sz="0" w:space="0" w:color="auto"/>
                      </w:divBdr>
                    </w:div>
                  </w:divsChild>
                </w:div>
                <w:div w:id="369575250">
                  <w:marLeft w:val="0"/>
                  <w:marRight w:val="0"/>
                  <w:marTop w:val="0"/>
                  <w:marBottom w:val="0"/>
                  <w:divBdr>
                    <w:top w:val="none" w:sz="0" w:space="0" w:color="auto"/>
                    <w:left w:val="none" w:sz="0" w:space="0" w:color="auto"/>
                    <w:bottom w:val="none" w:sz="0" w:space="0" w:color="auto"/>
                    <w:right w:val="none" w:sz="0" w:space="0" w:color="auto"/>
                  </w:divBdr>
                  <w:divsChild>
                    <w:div w:id="546143521">
                      <w:marLeft w:val="0"/>
                      <w:marRight w:val="0"/>
                      <w:marTop w:val="0"/>
                      <w:marBottom w:val="0"/>
                      <w:divBdr>
                        <w:top w:val="none" w:sz="0" w:space="0" w:color="auto"/>
                        <w:left w:val="none" w:sz="0" w:space="0" w:color="auto"/>
                        <w:bottom w:val="none" w:sz="0" w:space="0" w:color="auto"/>
                        <w:right w:val="none" w:sz="0" w:space="0" w:color="auto"/>
                      </w:divBdr>
                    </w:div>
                    <w:div w:id="820001535">
                      <w:marLeft w:val="0"/>
                      <w:marRight w:val="0"/>
                      <w:marTop w:val="0"/>
                      <w:marBottom w:val="150"/>
                      <w:divBdr>
                        <w:top w:val="none" w:sz="0" w:space="0" w:color="auto"/>
                        <w:left w:val="none" w:sz="0" w:space="0" w:color="auto"/>
                        <w:bottom w:val="none" w:sz="0" w:space="0" w:color="auto"/>
                        <w:right w:val="none" w:sz="0" w:space="0" w:color="auto"/>
                      </w:divBdr>
                    </w:div>
                  </w:divsChild>
                </w:div>
                <w:div w:id="369646804">
                  <w:marLeft w:val="0"/>
                  <w:marRight w:val="0"/>
                  <w:marTop w:val="375"/>
                  <w:marBottom w:val="0"/>
                  <w:divBdr>
                    <w:top w:val="none" w:sz="0" w:space="0" w:color="auto"/>
                    <w:left w:val="none" w:sz="0" w:space="0" w:color="auto"/>
                    <w:bottom w:val="none" w:sz="0" w:space="0" w:color="auto"/>
                    <w:right w:val="none" w:sz="0" w:space="0" w:color="auto"/>
                  </w:divBdr>
                  <w:divsChild>
                    <w:div w:id="605187664">
                      <w:marLeft w:val="0"/>
                      <w:marRight w:val="0"/>
                      <w:marTop w:val="0"/>
                      <w:marBottom w:val="0"/>
                      <w:divBdr>
                        <w:top w:val="none" w:sz="0" w:space="0" w:color="auto"/>
                        <w:left w:val="none" w:sz="0" w:space="0" w:color="auto"/>
                        <w:bottom w:val="none" w:sz="0" w:space="0" w:color="auto"/>
                        <w:right w:val="none" w:sz="0" w:space="0" w:color="auto"/>
                      </w:divBdr>
                      <w:divsChild>
                        <w:div w:id="233396798">
                          <w:marLeft w:val="0"/>
                          <w:marRight w:val="0"/>
                          <w:marTop w:val="0"/>
                          <w:marBottom w:val="0"/>
                          <w:divBdr>
                            <w:top w:val="none" w:sz="0" w:space="0" w:color="auto"/>
                            <w:left w:val="none" w:sz="0" w:space="0" w:color="auto"/>
                            <w:bottom w:val="none" w:sz="0" w:space="0" w:color="auto"/>
                            <w:right w:val="none" w:sz="0" w:space="0" w:color="auto"/>
                          </w:divBdr>
                        </w:div>
                        <w:div w:id="12840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1174">
                  <w:marLeft w:val="0"/>
                  <w:marRight w:val="0"/>
                  <w:marTop w:val="0"/>
                  <w:marBottom w:val="0"/>
                  <w:divBdr>
                    <w:top w:val="none" w:sz="0" w:space="0" w:color="auto"/>
                    <w:left w:val="none" w:sz="0" w:space="0" w:color="auto"/>
                    <w:bottom w:val="none" w:sz="0" w:space="0" w:color="auto"/>
                    <w:right w:val="none" w:sz="0" w:space="0" w:color="auto"/>
                  </w:divBdr>
                  <w:divsChild>
                    <w:div w:id="1160123467">
                      <w:marLeft w:val="0"/>
                      <w:marRight w:val="0"/>
                      <w:marTop w:val="0"/>
                      <w:marBottom w:val="0"/>
                      <w:divBdr>
                        <w:top w:val="none" w:sz="0" w:space="0" w:color="auto"/>
                        <w:left w:val="none" w:sz="0" w:space="0" w:color="auto"/>
                        <w:bottom w:val="none" w:sz="0" w:space="0" w:color="auto"/>
                        <w:right w:val="none" w:sz="0" w:space="0" w:color="auto"/>
                      </w:divBdr>
                    </w:div>
                  </w:divsChild>
                </w:div>
                <w:div w:id="370033744">
                  <w:marLeft w:val="0"/>
                  <w:marRight w:val="0"/>
                  <w:marTop w:val="0"/>
                  <w:marBottom w:val="0"/>
                  <w:divBdr>
                    <w:top w:val="none" w:sz="0" w:space="0" w:color="auto"/>
                    <w:left w:val="none" w:sz="0" w:space="0" w:color="auto"/>
                    <w:bottom w:val="none" w:sz="0" w:space="0" w:color="auto"/>
                    <w:right w:val="none" w:sz="0" w:space="0" w:color="auto"/>
                  </w:divBdr>
                  <w:divsChild>
                    <w:div w:id="152992834">
                      <w:marLeft w:val="0"/>
                      <w:marRight w:val="0"/>
                      <w:marTop w:val="0"/>
                      <w:marBottom w:val="0"/>
                      <w:divBdr>
                        <w:top w:val="none" w:sz="0" w:space="0" w:color="auto"/>
                        <w:left w:val="none" w:sz="0" w:space="0" w:color="auto"/>
                        <w:bottom w:val="none" w:sz="0" w:space="0" w:color="auto"/>
                        <w:right w:val="none" w:sz="0" w:space="0" w:color="auto"/>
                      </w:divBdr>
                    </w:div>
                  </w:divsChild>
                </w:div>
                <w:div w:id="370153724">
                  <w:marLeft w:val="0"/>
                  <w:marRight w:val="0"/>
                  <w:marTop w:val="0"/>
                  <w:marBottom w:val="0"/>
                  <w:divBdr>
                    <w:top w:val="none" w:sz="0" w:space="0" w:color="auto"/>
                    <w:left w:val="none" w:sz="0" w:space="0" w:color="auto"/>
                    <w:bottom w:val="none" w:sz="0" w:space="0" w:color="auto"/>
                    <w:right w:val="none" w:sz="0" w:space="0" w:color="auto"/>
                  </w:divBdr>
                </w:div>
                <w:div w:id="370158243">
                  <w:marLeft w:val="0"/>
                  <w:marRight w:val="0"/>
                  <w:marTop w:val="0"/>
                  <w:marBottom w:val="0"/>
                  <w:divBdr>
                    <w:top w:val="none" w:sz="0" w:space="0" w:color="auto"/>
                    <w:left w:val="none" w:sz="0" w:space="0" w:color="auto"/>
                    <w:bottom w:val="none" w:sz="0" w:space="0" w:color="auto"/>
                    <w:right w:val="none" w:sz="0" w:space="0" w:color="auto"/>
                  </w:divBdr>
                  <w:divsChild>
                    <w:div w:id="696933980">
                      <w:marLeft w:val="0"/>
                      <w:marRight w:val="0"/>
                      <w:marTop w:val="0"/>
                      <w:marBottom w:val="0"/>
                      <w:divBdr>
                        <w:top w:val="none" w:sz="0" w:space="0" w:color="auto"/>
                        <w:left w:val="none" w:sz="0" w:space="0" w:color="auto"/>
                        <w:bottom w:val="none" w:sz="0" w:space="0" w:color="auto"/>
                        <w:right w:val="none" w:sz="0" w:space="0" w:color="auto"/>
                      </w:divBdr>
                    </w:div>
                  </w:divsChild>
                </w:div>
                <w:div w:id="370349730">
                  <w:marLeft w:val="0"/>
                  <w:marRight w:val="0"/>
                  <w:marTop w:val="0"/>
                  <w:marBottom w:val="0"/>
                  <w:divBdr>
                    <w:top w:val="none" w:sz="0" w:space="0" w:color="auto"/>
                    <w:left w:val="none" w:sz="0" w:space="0" w:color="auto"/>
                    <w:bottom w:val="none" w:sz="0" w:space="0" w:color="auto"/>
                    <w:right w:val="none" w:sz="0" w:space="0" w:color="auto"/>
                  </w:divBdr>
                  <w:divsChild>
                    <w:div w:id="755437199">
                      <w:marLeft w:val="700"/>
                      <w:marRight w:val="0"/>
                      <w:marTop w:val="0"/>
                      <w:marBottom w:val="0"/>
                      <w:divBdr>
                        <w:top w:val="none" w:sz="0" w:space="0" w:color="auto"/>
                        <w:left w:val="none" w:sz="0" w:space="0" w:color="auto"/>
                        <w:bottom w:val="none" w:sz="0" w:space="0" w:color="auto"/>
                        <w:right w:val="none" w:sz="0" w:space="0" w:color="auto"/>
                      </w:divBdr>
                      <w:divsChild>
                        <w:div w:id="522787563">
                          <w:marLeft w:val="0"/>
                          <w:marRight w:val="200"/>
                          <w:marTop w:val="0"/>
                          <w:marBottom w:val="0"/>
                          <w:divBdr>
                            <w:top w:val="none" w:sz="0" w:space="0" w:color="auto"/>
                            <w:left w:val="none" w:sz="0" w:space="0" w:color="auto"/>
                            <w:bottom w:val="none" w:sz="0" w:space="0" w:color="auto"/>
                            <w:right w:val="none" w:sz="0" w:space="0" w:color="auto"/>
                          </w:divBdr>
                          <w:divsChild>
                            <w:div w:id="553852097">
                              <w:marLeft w:val="0"/>
                              <w:marRight w:val="0"/>
                              <w:marTop w:val="0"/>
                              <w:marBottom w:val="0"/>
                              <w:divBdr>
                                <w:top w:val="none" w:sz="0" w:space="0" w:color="auto"/>
                                <w:left w:val="none" w:sz="0" w:space="0" w:color="auto"/>
                                <w:bottom w:val="none" w:sz="0" w:space="0" w:color="auto"/>
                                <w:right w:val="none" w:sz="0" w:space="0" w:color="auto"/>
                              </w:divBdr>
                            </w:div>
                            <w:div w:id="109767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424689">
                  <w:marLeft w:val="0"/>
                  <w:marRight w:val="0"/>
                  <w:marTop w:val="0"/>
                  <w:marBottom w:val="0"/>
                  <w:divBdr>
                    <w:top w:val="none" w:sz="0" w:space="0" w:color="auto"/>
                    <w:left w:val="none" w:sz="0" w:space="0" w:color="auto"/>
                    <w:bottom w:val="none" w:sz="0" w:space="0" w:color="auto"/>
                    <w:right w:val="none" w:sz="0" w:space="0" w:color="auto"/>
                  </w:divBdr>
                  <w:divsChild>
                    <w:div w:id="1288658868">
                      <w:marLeft w:val="0"/>
                      <w:marRight w:val="540"/>
                      <w:marTop w:val="0"/>
                      <w:marBottom w:val="300"/>
                      <w:divBdr>
                        <w:top w:val="none" w:sz="0" w:space="0" w:color="auto"/>
                        <w:left w:val="none" w:sz="0" w:space="0" w:color="auto"/>
                        <w:bottom w:val="none" w:sz="0" w:space="0" w:color="auto"/>
                        <w:right w:val="none" w:sz="0" w:space="0" w:color="auto"/>
                      </w:divBdr>
                      <w:divsChild>
                        <w:div w:id="603608592">
                          <w:marLeft w:val="0"/>
                          <w:marRight w:val="0"/>
                          <w:marTop w:val="0"/>
                          <w:marBottom w:val="0"/>
                          <w:divBdr>
                            <w:top w:val="none" w:sz="0" w:space="0" w:color="auto"/>
                            <w:left w:val="none" w:sz="0" w:space="0" w:color="auto"/>
                            <w:bottom w:val="none" w:sz="0" w:space="0" w:color="auto"/>
                            <w:right w:val="none" w:sz="0" w:space="0" w:color="auto"/>
                          </w:divBdr>
                          <w:divsChild>
                            <w:div w:id="40214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544601">
                  <w:marLeft w:val="0"/>
                  <w:marRight w:val="0"/>
                  <w:marTop w:val="0"/>
                  <w:marBottom w:val="0"/>
                  <w:divBdr>
                    <w:top w:val="none" w:sz="0" w:space="0" w:color="auto"/>
                    <w:left w:val="none" w:sz="0" w:space="0" w:color="auto"/>
                    <w:bottom w:val="none" w:sz="0" w:space="0" w:color="auto"/>
                    <w:right w:val="none" w:sz="0" w:space="0" w:color="auto"/>
                  </w:divBdr>
                  <w:divsChild>
                    <w:div w:id="783038909">
                      <w:marLeft w:val="0"/>
                      <w:marRight w:val="0"/>
                      <w:marTop w:val="0"/>
                      <w:marBottom w:val="0"/>
                      <w:divBdr>
                        <w:top w:val="none" w:sz="0" w:space="0" w:color="auto"/>
                        <w:left w:val="none" w:sz="0" w:space="0" w:color="auto"/>
                        <w:bottom w:val="none" w:sz="0" w:space="0" w:color="auto"/>
                        <w:right w:val="none" w:sz="0" w:space="0" w:color="auto"/>
                      </w:divBdr>
                    </w:div>
                  </w:divsChild>
                </w:div>
                <w:div w:id="370569483">
                  <w:marLeft w:val="0"/>
                  <w:marRight w:val="0"/>
                  <w:marTop w:val="0"/>
                  <w:marBottom w:val="0"/>
                  <w:divBdr>
                    <w:top w:val="none" w:sz="0" w:space="0" w:color="auto"/>
                    <w:left w:val="none" w:sz="0" w:space="0" w:color="auto"/>
                    <w:bottom w:val="none" w:sz="0" w:space="0" w:color="auto"/>
                    <w:right w:val="none" w:sz="0" w:space="0" w:color="auto"/>
                  </w:divBdr>
                </w:div>
                <w:div w:id="370572643">
                  <w:marLeft w:val="900"/>
                  <w:marRight w:val="900"/>
                  <w:marTop w:val="0"/>
                  <w:marBottom w:val="0"/>
                  <w:divBdr>
                    <w:top w:val="none" w:sz="0" w:space="0" w:color="auto"/>
                    <w:left w:val="none" w:sz="0" w:space="0" w:color="auto"/>
                    <w:bottom w:val="none" w:sz="0" w:space="0" w:color="auto"/>
                    <w:right w:val="none" w:sz="0" w:space="0" w:color="auto"/>
                  </w:divBdr>
                  <w:divsChild>
                    <w:div w:id="22364066">
                      <w:marLeft w:val="0"/>
                      <w:marRight w:val="540"/>
                      <w:marTop w:val="0"/>
                      <w:marBottom w:val="300"/>
                      <w:divBdr>
                        <w:top w:val="none" w:sz="0" w:space="0" w:color="auto"/>
                        <w:left w:val="none" w:sz="0" w:space="0" w:color="auto"/>
                        <w:bottom w:val="none" w:sz="0" w:space="0" w:color="auto"/>
                        <w:right w:val="none" w:sz="0" w:space="0" w:color="auto"/>
                      </w:divBdr>
                      <w:divsChild>
                        <w:div w:id="260141774">
                          <w:marLeft w:val="0"/>
                          <w:marRight w:val="0"/>
                          <w:marTop w:val="0"/>
                          <w:marBottom w:val="0"/>
                          <w:divBdr>
                            <w:top w:val="none" w:sz="0" w:space="0" w:color="auto"/>
                            <w:left w:val="none" w:sz="0" w:space="0" w:color="auto"/>
                            <w:bottom w:val="none" w:sz="0" w:space="0" w:color="auto"/>
                            <w:right w:val="none" w:sz="0" w:space="0" w:color="auto"/>
                          </w:divBdr>
                          <w:divsChild>
                            <w:div w:id="121693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5805">
                      <w:marLeft w:val="0"/>
                      <w:marRight w:val="0"/>
                      <w:marTop w:val="180"/>
                      <w:marBottom w:val="0"/>
                      <w:divBdr>
                        <w:top w:val="none" w:sz="0" w:space="0" w:color="auto"/>
                        <w:left w:val="none" w:sz="0" w:space="0" w:color="auto"/>
                        <w:bottom w:val="none" w:sz="0" w:space="0" w:color="auto"/>
                        <w:right w:val="none" w:sz="0" w:space="0" w:color="auto"/>
                      </w:divBdr>
                      <w:divsChild>
                        <w:div w:id="483468848">
                          <w:marLeft w:val="75"/>
                          <w:marRight w:val="0"/>
                          <w:marTop w:val="0"/>
                          <w:marBottom w:val="0"/>
                          <w:divBdr>
                            <w:top w:val="none" w:sz="0" w:space="0" w:color="auto"/>
                            <w:left w:val="none" w:sz="0" w:space="0" w:color="auto"/>
                            <w:bottom w:val="none" w:sz="0" w:space="0" w:color="auto"/>
                            <w:right w:val="none" w:sz="0" w:space="0" w:color="auto"/>
                          </w:divBdr>
                        </w:div>
                      </w:divsChild>
                    </w:div>
                    <w:div w:id="40057626">
                      <w:marLeft w:val="0"/>
                      <w:marRight w:val="540"/>
                      <w:marTop w:val="0"/>
                      <w:marBottom w:val="300"/>
                      <w:divBdr>
                        <w:top w:val="none" w:sz="0" w:space="0" w:color="auto"/>
                        <w:left w:val="none" w:sz="0" w:space="0" w:color="auto"/>
                        <w:bottom w:val="none" w:sz="0" w:space="0" w:color="auto"/>
                        <w:right w:val="none" w:sz="0" w:space="0" w:color="auto"/>
                      </w:divBdr>
                    </w:div>
                    <w:div w:id="68693668">
                      <w:marLeft w:val="0"/>
                      <w:marRight w:val="0"/>
                      <w:marTop w:val="180"/>
                      <w:marBottom w:val="0"/>
                      <w:divBdr>
                        <w:top w:val="none" w:sz="0" w:space="0" w:color="auto"/>
                        <w:left w:val="none" w:sz="0" w:space="0" w:color="auto"/>
                        <w:bottom w:val="none" w:sz="0" w:space="0" w:color="auto"/>
                        <w:right w:val="none" w:sz="0" w:space="0" w:color="auto"/>
                      </w:divBdr>
                    </w:div>
                    <w:div w:id="84424413">
                      <w:marLeft w:val="0"/>
                      <w:marRight w:val="0"/>
                      <w:marTop w:val="0"/>
                      <w:marBottom w:val="0"/>
                      <w:divBdr>
                        <w:top w:val="none" w:sz="0" w:space="0" w:color="auto"/>
                        <w:left w:val="none" w:sz="0" w:space="0" w:color="auto"/>
                        <w:bottom w:val="none" w:sz="0" w:space="0" w:color="auto"/>
                        <w:right w:val="none" w:sz="0" w:space="0" w:color="auto"/>
                      </w:divBdr>
                      <w:divsChild>
                        <w:div w:id="1080325111">
                          <w:marLeft w:val="0"/>
                          <w:marRight w:val="0"/>
                          <w:marTop w:val="0"/>
                          <w:marBottom w:val="0"/>
                          <w:divBdr>
                            <w:top w:val="none" w:sz="0" w:space="0" w:color="auto"/>
                            <w:left w:val="none" w:sz="0" w:space="0" w:color="auto"/>
                            <w:bottom w:val="none" w:sz="0" w:space="0" w:color="auto"/>
                            <w:right w:val="none" w:sz="0" w:space="0" w:color="auto"/>
                          </w:divBdr>
                        </w:div>
                      </w:divsChild>
                    </w:div>
                    <w:div w:id="116145451">
                      <w:marLeft w:val="0"/>
                      <w:marRight w:val="0"/>
                      <w:marTop w:val="300"/>
                      <w:marBottom w:val="225"/>
                      <w:divBdr>
                        <w:top w:val="none" w:sz="0" w:space="0" w:color="auto"/>
                        <w:left w:val="none" w:sz="0" w:space="0" w:color="auto"/>
                        <w:bottom w:val="none" w:sz="0" w:space="0" w:color="auto"/>
                        <w:right w:val="none" w:sz="0" w:space="0" w:color="auto"/>
                      </w:divBdr>
                    </w:div>
                    <w:div w:id="126172149">
                      <w:marLeft w:val="0"/>
                      <w:marRight w:val="0"/>
                      <w:marTop w:val="0"/>
                      <w:marBottom w:val="0"/>
                      <w:divBdr>
                        <w:top w:val="none" w:sz="0" w:space="0" w:color="auto"/>
                        <w:left w:val="none" w:sz="0" w:space="0" w:color="auto"/>
                        <w:bottom w:val="none" w:sz="0" w:space="0" w:color="auto"/>
                        <w:right w:val="none" w:sz="0" w:space="0" w:color="auto"/>
                      </w:divBdr>
                    </w:div>
                    <w:div w:id="153030634">
                      <w:marLeft w:val="0"/>
                      <w:marRight w:val="0"/>
                      <w:marTop w:val="180"/>
                      <w:marBottom w:val="0"/>
                      <w:divBdr>
                        <w:top w:val="none" w:sz="0" w:space="0" w:color="auto"/>
                        <w:left w:val="none" w:sz="0" w:space="0" w:color="auto"/>
                        <w:bottom w:val="none" w:sz="0" w:space="0" w:color="auto"/>
                        <w:right w:val="none" w:sz="0" w:space="0" w:color="auto"/>
                      </w:divBdr>
                      <w:divsChild>
                        <w:div w:id="1327125386">
                          <w:marLeft w:val="75"/>
                          <w:marRight w:val="0"/>
                          <w:marTop w:val="0"/>
                          <w:marBottom w:val="0"/>
                          <w:divBdr>
                            <w:top w:val="none" w:sz="0" w:space="0" w:color="auto"/>
                            <w:left w:val="none" w:sz="0" w:space="0" w:color="auto"/>
                            <w:bottom w:val="none" w:sz="0" w:space="0" w:color="auto"/>
                            <w:right w:val="none" w:sz="0" w:space="0" w:color="auto"/>
                          </w:divBdr>
                        </w:div>
                      </w:divsChild>
                    </w:div>
                    <w:div w:id="246312641">
                      <w:marLeft w:val="0"/>
                      <w:marRight w:val="0"/>
                      <w:marTop w:val="0"/>
                      <w:marBottom w:val="0"/>
                      <w:divBdr>
                        <w:top w:val="none" w:sz="0" w:space="0" w:color="auto"/>
                        <w:left w:val="none" w:sz="0" w:space="0" w:color="auto"/>
                        <w:bottom w:val="none" w:sz="0" w:space="0" w:color="auto"/>
                        <w:right w:val="none" w:sz="0" w:space="0" w:color="auto"/>
                      </w:divBdr>
                      <w:divsChild>
                        <w:div w:id="1069495090">
                          <w:marLeft w:val="0"/>
                          <w:marRight w:val="0"/>
                          <w:marTop w:val="0"/>
                          <w:marBottom w:val="0"/>
                          <w:divBdr>
                            <w:top w:val="none" w:sz="0" w:space="0" w:color="auto"/>
                            <w:left w:val="none" w:sz="0" w:space="0" w:color="auto"/>
                            <w:bottom w:val="none" w:sz="0" w:space="0" w:color="auto"/>
                            <w:right w:val="none" w:sz="0" w:space="0" w:color="auto"/>
                          </w:divBdr>
                          <w:divsChild>
                            <w:div w:id="294873457">
                              <w:marLeft w:val="0"/>
                              <w:marRight w:val="0"/>
                              <w:marTop w:val="0"/>
                              <w:marBottom w:val="0"/>
                              <w:divBdr>
                                <w:top w:val="none" w:sz="0" w:space="0" w:color="auto"/>
                                <w:left w:val="none" w:sz="0" w:space="0" w:color="auto"/>
                                <w:bottom w:val="none" w:sz="0" w:space="0" w:color="auto"/>
                                <w:right w:val="none" w:sz="0" w:space="0" w:color="auto"/>
                              </w:divBdr>
                              <w:divsChild>
                                <w:div w:id="56538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305844">
                      <w:marLeft w:val="0"/>
                      <w:marRight w:val="0"/>
                      <w:marTop w:val="300"/>
                      <w:marBottom w:val="300"/>
                      <w:divBdr>
                        <w:top w:val="none" w:sz="0" w:space="0" w:color="auto"/>
                        <w:left w:val="none" w:sz="0" w:space="0" w:color="auto"/>
                        <w:bottom w:val="none" w:sz="0" w:space="0" w:color="auto"/>
                        <w:right w:val="none" w:sz="0" w:space="0" w:color="auto"/>
                      </w:divBdr>
                      <w:divsChild>
                        <w:div w:id="720439303">
                          <w:marLeft w:val="0"/>
                          <w:marRight w:val="0"/>
                          <w:marTop w:val="0"/>
                          <w:marBottom w:val="0"/>
                          <w:divBdr>
                            <w:top w:val="none" w:sz="0" w:space="0" w:color="auto"/>
                            <w:left w:val="none" w:sz="0" w:space="0" w:color="auto"/>
                            <w:bottom w:val="none" w:sz="0" w:space="0" w:color="auto"/>
                            <w:right w:val="none" w:sz="0" w:space="0" w:color="auto"/>
                          </w:divBdr>
                          <w:divsChild>
                            <w:div w:id="1091244218">
                              <w:marLeft w:val="0"/>
                              <w:marRight w:val="0"/>
                              <w:marTop w:val="0"/>
                              <w:marBottom w:val="0"/>
                              <w:divBdr>
                                <w:top w:val="none" w:sz="0" w:space="0" w:color="auto"/>
                                <w:left w:val="none" w:sz="0" w:space="0" w:color="auto"/>
                                <w:bottom w:val="none" w:sz="0" w:space="0" w:color="auto"/>
                                <w:right w:val="none" w:sz="0" w:space="0" w:color="auto"/>
                              </w:divBdr>
                            </w:div>
                          </w:divsChild>
                        </w:div>
                        <w:div w:id="874081712">
                          <w:marLeft w:val="0"/>
                          <w:marRight w:val="0"/>
                          <w:marTop w:val="180"/>
                          <w:marBottom w:val="0"/>
                          <w:divBdr>
                            <w:top w:val="none" w:sz="0" w:space="0" w:color="auto"/>
                            <w:left w:val="none" w:sz="0" w:space="0" w:color="auto"/>
                            <w:bottom w:val="none" w:sz="0" w:space="0" w:color="auto"/>
                            <w:right w:val="none" w:sz="0" w:space="0" w:color="auto"/>
                          </w:divBdr>
                        </w:div>
                      </w:divsChild>
                    </w:div>
                    <w:div w:id="322663404">
                      <w:marLeft w:val="0"/>
                      <w:marRight w:val="0"/>
                      <w:marTop w:val="180"/>
                      <w:marBottom w:val="0"/>
                      <w:divBdr>
                        <w:top w:val="none" w:sz="0" w:space="0" w:color="auto"/>
                        <w:left w:val="none" w:sz="0" w:space="0" w:color="auto"/>
                        <w:bottom w:val="none" w:sz="0" w:space="0" w:color="auto"/>
                        <w:right w:val="none" w:sz="0" w:space="0" w:color="auto"/>
                      </w:divBdr>
                      <w:divsChild>
                        <w:div w:id="209340028">
                          <w:marLeft w:val="75"/>
                          <w:marRight w:val="0"/>
                          <w:marTop w:val="0"/>
                          <w:marBottom w:val="0"/>
                          <w:divBdr>
                            <w:top w:val="none" w:sz="0" w:space="0" w:color="auto"/>
                            <w:left w:val="none" w:sz="0" w:space="0" w:color="auto"/>
                            <w:bottom w:val="none" w:sz="0" w:space="0" w:color="auto"/>
                            <w:right w:val="none" w:sz="0" w:space="0" w:color="auto"/>
                          </w:divBdr>
                        </w:div>
                      </w:divsChild>
                    </w:div>
                    <w:div w:id="356665901">
                      <w:marLeft w:val="0"/>
                      <w:marRight w:val="0"/>
                      <w:marTop w:val="300"/>
                      <w:marBottom w:val="300"/>
                      <w:divBdr>
                        <w:top w:val="none" w:sz="0" w:space="0" w:color="auto"/>
                        <w:left w:val="none" w:sz="0" w:space="0" w:color="auto"/>
                        <w:bottom w:val="none" w:sz="0" w:space="0" w:color="auto"/>
                        <w:right w:val="none" w:sz="0" w:space="0" w:color="auto"/>
                      </w:divBdr>
                      <w:divsChild>
                        <w:div w:id="226233539">
                          <w:marLeft w:val="0"/>
                          <w:marRight w:val="0"/>
                          <w:marTop w:val="180"/>
                          <w:marBottom w:val="0"/>
                          <w:divBdr>
                            <w:top w:val="none" w:sz="0" w:space="0" w:color="auto"/>
                            <w:left w:val="none" w:sz="0" w:space="0" w:color="auto"/>
                            <w:bottom w:val="none" w:sz="0" w:space="0" w:color="auto"/>
                            <w:right w:val="none" w:sz="0" w:space="0" w:color="auto"/>
                          </w:divBdr>
                          <w:divsChild>
                            <w:div w:id="42068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3387">
                      <w:marLeft w:val="0"/>
                      <w:marRight w:val="0"/>
                      <w:marTop w:val="0"/>
                      <w:marBottom w:val="0"/>
                      <w:divBdr>
                        <w:top w:val="none" w:sz="0" w:space="0" w:color="auto"/>
                        <w:left w:val="none" w:sz="0" w:space="0" w:color="auto"/>
                        <w:bottom w:val="none" w:sz="0" w:space="0" w:color="auto"/>
                        <w:right w:val="none" w:sz="0" w:space="0" w:color="auto"/>
                      </w:divBdr>
                    </w:div>
                    <w:div w:id="479034719">
                      <w:marLeft w:val="0"/>
                      <w:marRight w:val="540"/>
                      <w:marTop w:val="0"/>
                      <w:marBottom w:val="300"/>
                      <w:divBdr>
                        <w:top w:val="none" w:sz="0" w:space="0" w:color="auto"/>
                        <w:left w:val="none" w:sz="0" w:space="0" w:color="auto"/>
                        <w:bottom w:val="none" w:sz="0" w:space="0" w:color="auto"/>
                        <w:right w:val="none" w:sz="0" w:space="0" w:color="auto"/>
                      </w:divBdr>
                      <w:divsChild>
                        <w:div w:id="899290037">
                          <w:marLeft w:val="0"/>
                          <w:marRight w:val="0"/>
                          <w:marTop w:val="0"/>
                          <w:marBottom w:val="0"/>
                          <w:divBdr>
                            <w:top w:val="none" w:sz="0" w:space="0" w:color="auto"/>
                            <w:left w:val="none" w:sz="0" w:space="0" w:color="auto"/>
                            <w:bottom w:val="none" w:sz="0" w:space="0" w:color="auto"/>
                            <w:right w:val="none" w:sz="0" w:space="0" w:color="auto"/>
                          </w:divBdr>
                          <w:divsChild>
                            <w:div w:id="18887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948738">
                      <w:marLeft w:val="0"/>
                      <w:marRight w:val="0"/>
                      <w:marTop w:val="180"/>
                      <w:marBottom w:val="0"/>
                      <w:divBdr>
                        <w:top w:val="none" w:sz="0" w:space="0" w:color="auto"/>
                        <w:left w:val="none" w:sz="0" w:space="0" w:color="auto"/>
                        <w:bottom w:val="none" w:sz="0" w:space="0" w:color="auto"/>
                        <w:right w:val="none" w:sz="0" w:space="0" w:color="auto"/>
                      </w:divBdr>
                    </w:div>
                    <w:div w:id="504714485">
                      <w:marLeft w:val="0"/>
                      <w:marRight w:val="0"/>
                      <w:marTop w:val="0"/>
                      <w:marBottom w:val="0"/>
                      <w:divBdr>
                        <w:top w:val="none" w:sz="0" w:space="0" w:color="auto"/>
                        <w:left w:val="none" w:sz="0" w:space="0" w:color="auto"/>
                        <w:bottom w:val="none" w:sz="0" w:space="0" w:color="auto"/>
                        <w:right w:val="none" w:sz="0" w:space="0" w:color="auto"/>
                      </w:divBdr>
                      <w:divsChild>
                        <w:div w:id="554315296">
                          <w:marLeft w:val="0"/>
                          <w:marRight w:val="0"/>
                          <w:marTop w:val="0"/>
                          <w:marBottom w:val="0"/>
                          <w:divBdr>
                            <w:top w:val="none" w:sz="0" w:space="0" w:color="auto"/>
                            <w:left w:val="none" w:sz="0" w:space="0" w:color="auto"/>
                            <w:bottom w:val="none" w:sz="0" w:space="0" w:color="auto"/>
                            <w:right w:val="none" w:sz="0" w:space="0" w:color="auto"/>
                          </w:divBdr>
                          <w:divsChild>
                            <w:div w:id="3940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89663">
                      <w:marLeft w:val="0"/>
                      <w:marRight w:val="0"/>
                      <w:marTop w:val="0"/>
                      <w:marBottom w:val="75"/>
                      <w:divBdr>
                        <w:top w:val="none" w:sz="0" w:space="0" w:color="auto"/>
                        <w:left w:val="none" w:sz="0" w:space="0" w:color="auto"/>
                        <w:bottom w:val="none" w:sz="0" w:space="0" w:color="auto"/>
                        <w:right w:val="none" w:sz="0" w:space="0" w:color="auto"/>
                      </w:divBdr>
                      <w:divsChild>
                        <w:div w:id="1344094013">
                          <w:marLeft w:val="0"/>
                          <w:marRight w:val="0"/>
                          <w:marTop w:val="0"/>
                          <w:marBottom w:val="0"/>
                          <w:divBdr>
                            <w:top w:val="none" w:sz="0" w:space="0" w:color="auto"/>
                            <w:left w:val="none" w:sz="0" w:space="0" w:color="auto"/>
                            <w:bottom w:val="none" w:sz="0" w:space="0" w:color="auto"/>
                            <w:right w:val="none" w:sz="0" w:space="0" w:color="auto"/>
                          </w:divBdr>
                        </w:div>
                      </w:divsChild>
                    </w:div>
                    <w:div w:id="568805333">
                      <w:marLeft w:val="0"/>
                      <w:marRight w:val="0"/>
                      <w:marTop w:val="300"/>
                      <w:marBottom w:val="300"/>
                      <w:divBdr>
                        <w:top w:val="none" w:sz="0" w:space="0" w:color="auto"/>
                        <w:left w:val="none" w:sz="0" w:space="0" w:color="auto"/>
                        <w:bottom w:val="none" w:sz="0" w:space="0" w:color="auto"/>
                        <w:right w:val="none" w:sz="0" w:space="0" w:color="auto"/>
                      </w:divBdr>
                    </w:div>
                    <w:div w:id="575480241">
                      <w:marLeft w:val="0"/>
                      <w:marRight w:val="0"/>
                      <w:marTop w:val="0"/>
                      <w:marBottom w:val="0"/>
                      <w:divBdr>
                        <w:top w:val="none" w:sz="0" w:space="0" w:color="auto"/>
                        <w:left w:val="none" w:sz="0" w:space="0" w:color="auto"/>
                        <w:bottom w:val="none" w:sz="0" w:space="0" w:color="auto"/>
                        <w:right w:val="none" w:sz="0" w:space="0" w:color="auto"/>
                      </w:divBdr>
                    </w:div>
                    <w:div w:id="589391543">
                      <w:marLeft w:val="0"/>
                      <w:marRight w:val="0"/>
                      <w:marTop w:val="0"/>
                      <w:marBottom w:val="0"/>
                      <w:divBdr>
                        <w:top w:val="none" w:sz="0" w:space="0" w:color="auto"/>
                        <w:left w:val="none" w:sz="0" w:space="0" w:color="auto"/>
                        <w:bottom w:val="none" w:sz="0" w:space="0" w:color="auto"/>
                        <w:right w:val="none" w:sz="0" w:space="0" w:color="auto"/>
                      </w:divBdr>
                      <w:divsChild>
                        <w:div w:id="634918808">
                          <w:marLeft w:val="0"/>
                          <w:marRight w:val="0"/>
                          <w:marTop w:val="0"/>
                          <w:marBottom w:val="0"/>
                          <w:divBdr>
                            <w:top w:val="none" w:sz="0" w:space="0" w:color="auto"/>
                            <w:left w:val="none" w:sz="0" w:space="0" w:color="auto"/>
                            <w:bottom w:val="none" w:sz="0" w:space="0" w:color="auto"/>
                            <w:right w:val="none" w:sz="0" w:space="0" w:color="auto"/>
                          </w:divBdr>
                        </w:div>
                      </w:divsChild>
                    </w:div>
                    <w:div w:id="605969442">
                      <w:marLeft w:val="0"/>
                      <w:marRight w:val="540"/>
                      <w:marTop w:val="0"/>
                      <w:marBottom w:val="300"/>
                      <w:divBdr>
                        <w:top w:val="none" w:sz="0" w:space="0" w:color="auto"/>
                        <w:left w:val="none" w:sz="0" w:space="0" w:color="auto"/>
                        <w:bottom w:val="none" w:sz="0" w:space="0" w:color="auto"/>
                        <w:right w:val="none" w:sz="0" w:space="0" w:color="auto"/>
                      </w:divBdr>
                      <w:divsChild>
                        <w:div w:id="1293827424">
                          <w:marLeft w:val="0"/>
                          <w:marRight w:val="0"/>
                          <w:marTop w:val="0"/>
                          <w:marBottom w:val="0"/>
                          <w:divBdr>
                            <w:top w:val="none" w:sz="0" w:space="0" w:color="auto"/>
                            <w:left w:val="none" w:sz="0" w:space="0" w:color="auto"/>
                            <w:bottom w:val="none" w:sz="0" w:space="0" w:color="auto"/>
                            <w:right w:val="none" w:sz="0" w:space="0" w:color="auto"/>
                          </w:divBdr>
                          <w:divsChild>
                            <w:div w:id="91628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3266">
                      <w:marLeft w:val="0"/>
                      <w:marRight w:val="0"/>
                      <w:marTop w:val="180"/>
                      <w:marBottom w:val="0"/>
                      <w:divBdr>
                        <w:top w:val="none" w:sz="0" w:space="0" w:color="auto"/>
                        <w:left w:val="none" w:sz="0" w:space="0" w:color="auto"/>
                        <w:bottom w:val="none" w:sz="0" w:space="0" w:color="auto"/>
                        <w:right w:val="none" w:sz="0" w:space="0" w:color="auto"/>
                      </w:divBdr>
                      <w:divsChild>
                        <w:div w:id="1111129741">
                          <w:marLeft w:val="75"/>
                          <w:marRight w:val="0"/>
                          <w:marTop w:val="0"/>
                          <w:marBottom w:val="0"/>
                          <w:divBdr>
                            <w:top w:val="none" w:sz="0" w:space="0" w:color="auto"/>
                            <w:left w:val="none" w:sz="0" w:space="0" w:color="auto"/>
                            <w:bottom w:val="none" w:sz="0" w:space="0" w:color="auto"/>
                            <w:right w:val="none" w:sz="0" w:space="0" w:color="auto"/>
                          </w:divBdr>
                        </w:div>
                      </w:divsChild>
                    </w:div>
                    <w:div w:id="698777403">
                      <w:marLeft w:val="0"/>
                      <w:marRight w:val="0"/>
                      <w:marTop w:val="0"/>
                      <w:marBottom w:val="0"/>
                      <w:divBdr>
                        <w:top w:val="none" w:sz="0" w:space="0" w:color="auto"/>
                        <w:left w:val="none" w:sz="0" w:space="0" w:color="auto"/>
                        <w:bottom w:val="none" w:sz="0" w:space="0" w:color="auto"/>
                        <w:right w:val="none" w:sz="0" w:space="0" w:color="auto"/>
                      </w:divBdr>
                    </w:div>
                    <w:div w:id="763066020">
                      <w:marLeft w:val="0"/>
                      <w:marRight w:val="0"/>
                      <w:marTop w:val="0"/>
                      <w:marBottom w:val="0"/>
                      <w:divBdr>
                        <w:top w:val="none" w:sz="0" w:space="0" w:color="auto"/>
                        <w:left w:val="none" w:sz="0" w:space="0" w:color="auto"/>
                        <w:bottom w:val="none" w:sz="0" w:space="0" w:color="auto"/>
                        <w:right w:val="none" w:sz="0" w:space="0" w:color="auto"/>
                      </w:divBdr>
                      <w:divsChild>
                        <w:div w:id="474181688">
                          <w:marLeft w:val="0"/>
                          <w:marRight w:val="0"/>
                          <w:marTop w:val="0"/>
                          <w:marBottom w:val="0"/>
                          <w:divBdr>
                            <w:top w:val="none" w:sz="0" w:space="0" w:color="auto"/>
                            <w:left w:val="none" w:sz="0" w:space="0" w:color="auto"/>
                            <w:bottom w:val="none" w:sz="0" w:space="0" w:color="auto"/>
                            <w:right w:val="none" w:sz="0" w:space="0" w:color="auto"/>
                          </w:divBdr>
                        </w:div>
                      </w:divsChild>
                    </w:div>
                    <w:div w:id="778185146">
                      <w:marLeft w:val="0"/>
                      <w:marRight w:val="0"/>
                      <w:marTop w:val="0"/>
                      <w:marBottom w:val="75"/>
                      <w:divBdr>
                        <w:top w:val="none" w:sz="0" w:space="0" w:color="auto"/>
                        <w:left w:val="none" w:sz="0" w:space="0" w:color="auto"/>
                        <w:bottom w:val="none" w:sz="0" w:space="0" w:color="auto"/>
                        <w:right w:val="none" w:sz="0" w:space="0" w:color="auto"/>
                      </w:divBdr>
                      <w:divsChild>
                        <w:div w:id="727415918">
                          <w:marLeft w:val="0"/>
                          <w:marRight w:val="0"/>
                          <w:marTop w:val="0"/>
                          <w:marBottom w:val="0"/>
                          <w:divBdr>
                            <w:top w:val="none" w:sz="0" w:space="0" w:color="auto"/>
                            <w:left w:val="none" w:sz="0" w:space="0" w:color="auto"/>
                            <w:bottom w:val="none" w:sz="0" w:space="0" w:color="auto"/>
                            <w:right w:val="none" w:sz="0" w:space="0" w:color="auto"/>
                          </w:divBdr>
                        </w:div>
                      </w:divsChild>
                    </w:div>
                    <w:div w:id="824275577">
                      <w:marLeft w:val="0"/>
                      <w:marRight w:val="0"/>
                      <w:marTop w:val="300"/>
                      <w:marBottom w:val="300"/>
                      <w:divBdr>
                        <w:top w:val="none" w:sz="0" w:space="0" w:color="auto"/>
                        <w:left w:val="none" w:sz="0" w:space="0" w:color="auto"/>
                        <w:bottom w:val="none" w:sz="0" w:space="0" w:color="auto"/>
                        <w:right w:val="none" w:sz="0" w:space="0" w:color="auto"/>
                      </w:divBdr>
                      <w:divsChild>
                        <w:div w:id="468785822">
                          <w:marLeft w:val="0"/>
                          <w:marRight w:val="0"/>
                          <w:marTop w:val="180"/>
                          <w:marBottom w:val="0"/>
                          <w:divBdr>
                            <w:top w:val="none" w:sz="0" w:space="0" w:color="auto"/>
                            <w:left w:val="none" w:sz="0" w:space="0" w:color="auto"/>
                            <w:bottom w:val="none" w:sz="0" w:space="0" w:color="auto"/>
                            <w:right w:val="none" w:sz="0" w:space="0" w:color="auto"/>
                          </w:divBdr>
                          <w:divsChild>
                            <w:div w:id="1607783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41579881">
                      <w:marLeft w:val="0"/>
                      <w:marRight w:val="540"/>
                      <w:marTop w:val="0"/>
                      <w:marBottom w:val="300"/>
                      <w:divBdr>
                        <w:top w:val="none" w:sz="0" w:space="0" w:color="auto"/>
                        <w:left w:val="none" w:sz="0" w:space="0" w:color="auto"/>
                        <w:bottom w:val="none" w:sz="0" w:space="0" w:color="auto"/>
                        <w:right w:val="none" w:sz="0" w:space="0" w:color="auto"/>
                      </w:divBdr>
                      <w:divsChild>
                        <w:div w:id="442381710">
                          <w:marLeft w:val="0"/>
                          <w:marRight w:val="0"/>
                          <w:marTop w:val="0"/>
                          <w:marBottom w:val="0"/>
                          <w:divBdr>
                            <w:top w:val="none" w:sz="0" w:space="0" w:color="auto"/>
                            <w:left w:val="none" w:sz="0" w:space="0" w:color="auto"/>
                            <w:bottom w:val="none" w:sz="0" w:space="0" w:color="auto"/>
                            <w:right w:val="none" w:sz="0" w:space="0" w:color="auto"/>
                          </w:divBdr>
                          <w:divsChild>
                            <w:div w:id="88915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67465">
                      <w:marLeft w:val="0"/>
                      <w:marRight w:val="0"/>
                      <w:marTop w:val="0"/>
                      <w:marBottom w:val="0"/>
                      <w:divBdr>
                        <w:top w:val="none" w:sz="0" w:space="0" w:color="auto"/>
                        <w:left w:val="none" w:sz="0" w:space="0" w:color="auto"/>
                        <w:bottom w:val="none" w:sz="0" w:space="0" w:color="auto"/>
                        <w:right w:val="none" w:sz="0" w:space="0" w:color="auto"/>
                      </w:divBdr>
                      <w:divsChild>
                        <w:div w:id="847403883">
                          <w:marLeft w:val="0"/>
                          <w:marRight w:val="0"/>
                          <w:marTop w:val="0"/>
                          <w:marBottom w:val="0"/>
                          <w:divBdr>
                            <w:top w:val="none" w:sz="0" w:space="0" w:color="auto"/>
                            <w:left w:val="none" w:sz="0" w:space="0" w:color="auto"/>
                            <w:bottom w:val="none" w:sz="0" w:space="0" w:color="auto"/>
                            <w:right w:val="none" w:sz="0" w:space="0" w:color="auto"/>
                          </w:divBdr>
                        </w:div>
                      </w:divsChild>
                    </w:div>
                    <w:div w:id="925650528">
                      <w:marLeft w:val="0"/>
                      <w:marRight w:val="0"/>
                      <w:marTop w:val="0"/>
                      <w:marBottom w:val="75"/>
                      <w:divBdr>
                        <w:top w:val="none" w:sz="0" w:space="0" w:color="auto"/>
                        <w:left w:val="none" w:sz="0" w:space="0" w:color="auto"/>
                        <w:bottom w:val="none" w:sz="0" w:space="0" w:color="auto"/>
                        <w:right w:val="none" w:sz="0" w:space="0" w:color="auto"/>
                      </w:divBdr>
                      <w:divsChild>
                        <w:div w:id="915431365">
                          <w:marLeft w:val="0"/>
                          <w:marRight w:val="0"/>
                          <w:marTop w:val="0"/>
                          <w:marBottom w:val="0"/>
                          <w:divBdr>
                            <w:top w:val="none" w:sz="0" w:space="0" w:color="auto"/>
                            <w:left w:val="none" w:sz="0" w:space="0" w:color="auto"/>
                            <w:bottom w:val="none" w:sz="0" w:space="0" w:color="auto"/>
                            <w:right w:val="none" w:sz="0" w:space="0" w:color="auto"/>
                          </w:divBdr>
                        </w:div>
                      </w:divsChild>
                    </w:div>
                    <w:div w:id="934168586">
                      <w:marLeft w:val="540"/>
                      <w:marRight w:val="0"/>
                      <w:marTop w:val="0"/>
                      <w:marBottom w:val="300"/>
                      <w:divBdr>
                        <w:top w:val="none" w:sz="0" w:space="0" w:color="auto"/>
                        <w:left w:val="none" w:sz="0" w:space="0" w:color="auto"/>
                        <w:bottom w:val="none" w:sz="0" w:space="0" w:color="auto"/>
                        <w:right w:val="none" w:sz="0" w:space="0" w:color="auto"/>
                      </w:divBdr>
                    </w:div>
                    <w:div w:id="997924240">
                      <w:marLeft w:val="0"/>
                      <w:marRight w:val="0"/>
                      <w:marTop w:val="180"/>
                      <w:marBottom w:val="0"/>
                      <w:divBdr>
                        <w:top w:val="none" w:sz="0" w:space="0" w:color="auto"/>
                        <w:left w:val="none" w:sz="0" w:space="0" w:color="auto"/>
                        <w:bottom w:val="none" w:sz="0" w:space="0" w:color="auto"/>
                        <w:right w:val="none" w:sz="0" w:space="0" w:color="auto"/>
                      </w:divBdr>
                      <w:divsChild>
                        <w:div w:id="1158763444">
                          <w:marLeft w:val="75"/>
                          <w:marRight w:val="0"/>
                          <w:marTop w:val="0"/>
                          <w:marBottom w:val="0"/>
                          <w:divBdr>
                            <w:top w:val="none" w:sz="0" w:space="0" w:color="auto"/>
                            <w:left w:val="none" w:sz="0" w:space="0" w:color="auto"/>
                            <w:bottom w:val="none" w:sz="0" w:space="0" w:color="auto"/>
                            <w:right w:val="none" w:sz="0" w:space="0" w:color="auto"/>
                          </w:divBdr>
                        </w:div>
                      </w:divsChild>
                    </w:div>
                    <w:div w:id="1001618773">
                      <w:marLeft w:val="0"/>
                      <w:marRight w:val="0"/>
                      <w:marTop w:val="180"/>
                      <w:marBottom w:val="0"/>
                      <w:divBdr>
                        <w:top w:val="none" w:sz="0" w:space="0" w:color="auto"/>
                        <w:left w:val="none" w:sz="0" w:space="0" w:color="auto"/>
                        <w:bottom w:val="none" w:sz="0" w:space="0" w:color="auto"/>
                        <w:right w:val="none" w:sz="0" w:space="0" w:color="auto"/>
                      </w:divBdr>
                      <w:divsChild>
                        <w:div w:id="479469044">
                          <w:marLeft w:val="75"/>
                          <w:marRight w:val="0"/>
                          <w:marTop w:val="0"/>
                          <w:marBottom w:val="0"/>
                          <w:divBdr>
                            <w:top w:val="none" w:sz="0" w:space="0" w:color="auto"/>
                            <w:left w:val="none" w:sz="0" w:space="0" w:color="auto"/>
                            <w:bottom w:val="none" w:sz="0" w:space="0" w:color="auto"/>
                            <w:right w:val="none" w:sz="0" w:space="0" w:color="auto"/>
                          </w:divBdr>
                        </w:div>
                      </w:divsChild>
                    </w:div>
                    <w:div w:id="1017463670">
                      <w:marLeft w:val="0"/>
                      <w:marRight w:val="0"/>
                      <w:marTop w:val="0"/>
                      <w:marBottom w:val="0"/>
                      <w:divBdr>
                        <w:top w:val="none" w:sz="0" w:space="0" w:color="auto"/>
                        <w:left w:val="none" w:sz="0" w:space="0" w:color="auto"/>
                        <w:bottom w:val="none" w:sz="0" w:space="0" w:color="auto"/>
                        <w:right w:val="none" w:sz="0" w:space="0" w:color="auto"/>
                      </w:divBdr>
                      <w:divsChild>
                        <w:div w:id="542642432">
                          <w:marLeft w:val="0"/>
                          <w:marRight w:val="0"/>
                          <w:marTop w:val="0"/>
                          <w:marBottom w:val="0"/>
                          <w:divBdr>
                            <w:top w:val="none" w:sz="0" w:space="0" w:color="auto"/>
                            <w:left w:val="none" w:sz="0" w:space="0" w:color="auto"/>
                            <w:bottom w:val="none" w:sz="0" w:space="0" w:color="auto"/>
                            <w:right w:val="none" w:sz="0" w:space="0" w:color="auto"/>
                          </w:divBdr>
                          <w:divsChild>
                            <w:div w:id="18706866">
                              <w:marLeft w:val="0"/>
                              <w:marRight w:val="30"/>
                              <w:marTop w:val="0"/>
                              <w:marBottom w:val="0"/>
                              <w:divBdr>
                                <w:top w:val="none" w:sz="0" w:space="0" w:color="auto"/>
                                <w:left w:val="none" w:sz="0" w:space="0" w:color="auto"/>
                                <w:bottom w:val="none" w:sz="0" w:space="0" w:color="auto"/>
                                <w:right w:val="none" w:sz="0" w:space="0" w:color="auto"/>
                              </w:divBdr>
                            </w:div>
                            <w:div w:id="223952043">
                              <w:marLeft w:val="0"/>
                              <w:marRight w:val="30"/>
                              <w:marTop w:val="0"/>
                              <w:marBottom w:val="0"/>
                              <w:divBdr>
                                <w:top w:val="none" w:sz="0" w:space="0" w:color="auto"/>
                                <w:left w:val="none" w:sz="0" w:space="0" w:color="auto"/>
                                <w:bottom w:val="none" w:sz="0" w:space="0" w:color="auto"/>
                                <w:right w:val="none" w:sz="0" w:space="0" w:color="auto"/>
                              </w:divBdr>
                              <w:divsChild>
                                <w:div w:id="183062207">
                                  <w:marLeft w:val="0"/>
                                  <w:marRight w:val="0"/>
                                  <w:marTop w:val="0"/>
                                  <w:marBottom w:val="0"/>
                                  <w:divBdr>
                                    <w:top w:val="none" w:sz="0" w:space="0" w:color="auto"/>
                                    <w:left w:val="none" w:sz="0" w:space="0" w:color="auto"/>
                                    <w:bottom w:val="none" w:sz="0" w:space="0" w:color="auto"/>
                                    <w:right w:val="none" w:sz="0" w:space="0" w:color="auto"/>
                                  </w:divBdr>
                                </w:div>
                              </w:divsChild>
                            </w:div>
                            <w:div w:id="241567098">
                              <w:marLeft w:val="0"/>
                              <w:marRight w:val="30"/>
                              <w:marTop w:val="0"/>
                              <w:marBottom w:val="0"/>
                              <w:divBdr>
                                <w:top w:val="none" w:sz="0" w:space="0" w:color="auto"/>
                                <w:left w:val="none" w:sz="0" w:space="0" w:color="auto"/>
                                <w:bottom w:val="none" w:sz="0" w:space="0" w:color="auto"/>
                                <w:right w:val="none" w:sz="0" w:space="0" w:color="auto"/>
                              </w:divBdr>
                              <w:divsChild>
                                <w:div w:id="924264361">
                                  <w:marLeft w:val="0"/>
                                  <w:marRight w:val="0"/>
                                  <w:marTop w:val="0"/>
                                  <w:marBottom w:val="0"/>
                                  <w:divBdr>
                                    <w:top w:val="none" w:sz="0" w:space="0" w:color="auto"/>
                                    <w:left w:val="none" w:sz="0" w:space="0" w:color="auto"/>
                                    <w:bottom w:val="none" w:sz="0" w:space="0" w:color="auto"/>
                                    <w:right w:val="none" w:sz="0" w:space="0" w:color="auto"/>
                                  </w:divBdr>
                                </w:div>
                              </w:divsChild>
                            </w:div>
                            <w:div w:id="323436540">
                              <w:marLeft w:val="0"/>
                              <w:marRight w:val="30"/>
                              <w:marTop w:val="0"/>
                              <w:marBottom w:val="0"/>
                              <w:divBdr>
                                <w:top w:val="none" w:sz="0" w:space="0" w:color="auto"/>
                                <w:left w:val="none" w:sz="0" w:space="0" w:color="auto"/>
                                <w:bottom w:val="none" w:sz="0" w:space="0" w:color="auto"/>
                                <w:right w:val="none" w:sz="0" w:space="0" w:color="auto"/>
                              </w:divBdr>
                              <w:divsChild>
                                <w:div w:id="407534484">
                                  <w:marLeft w:val="0"/>
                                  <w:marRight w:val="0"/>
                                  <w:marTop w:val="0"/>
                                  <w:marBottom w:val="0"/>
                                  <w:divBdr>
                                    <w:top w:val="none" w:sz="0" w:space="0" w:color="auto"/>
                                    <w:left w:val="none" w:sz="0" w:space="0" w:color="auto"/>
                                    <w:bottom w:val="none" w:sz="0" w:space="0" w:color="auto"/>
                                    <w:right w:val="none" w:sz="0" w:space="0" w:color="auto"/>
                                  </w:divBdr>
                                </w:div>
                              </w:divsChild>
                            </w:div>
                            <w:div w:id="355617484">
                              <w:marLeft w:val="0"/>
                              <w:marRight w:val="30"/>
                              <w:marTop w:val="0"/>
                              <w:marBottom w:val="0"/>
                              <w:divBdr>
                                <w:top w:val="none" w:sz="0" w:space="0" w:color="auto"/>
                                <w:left w:val="none" w:sz="0" w:space="0" w:color="auto"/>
                                <w:bottom w:val="none" w:sz="0" w:space="0" w:color="auto"/>
                                <w:right w:val="none" w:sz="0" w:space="0" w:color="auto"/>
                              </w:divBdr>
                            </w:div>
                            <w:div w:id="419300409">
                              <w:marLeft w:val="0"/>
                              <w:marRight w:val="30"/>
                              <w:marTop w:val="0"/>
                              <w:marBottom w:val="0"/>
                              <w:divBdr>
                                <w:top w:val="none" w:sz="0" w:space="0" w:color="auto"/>
                                <w:left w:val="none" w:sz="0" w:space="0" w:color="auto"/>
                                <w:bottom w:val="none" w:sz="0" w:space="0" w:color="auto"/>
                                <w:right w:val="none" w:sz="0" w:space="0" w:color="auto"/>
                              </w:divBdr>
                              <w:divsChild>
                                <w:div w:id="1321696889">
                                  <w:marLeft w:val="0"/>
                                  <w:marRight w:val="0"/>
                                  <w:marTop w:val="0"/>
                                  <w:marBottom w:val="0"/>
                                  <w:divBdr>
                                    <w:top w:val="none" w:sz="0" w:space="0" w:color="auto"/>
                                    <w:left w:val="none" w:sz="0" w:space="0" w:color="auto"/>
                                    <w:bottom w:val="none" w:sz="0" w:space="0" w:color="auto"/>
                                    <w:right w:val="none" w:sz="0" w:space="0" w:color="auto"/>
                                  </w:divBdr>
                                </w:div>
                              </w:divsChild>
                            </w:div>
                            <w:div w:id="501310810">
                              <w:marLeft w:val="0"/>
                              <w:marRight w:val="30"/>
                              <w:marTop w:val="0"/>
                              <w:marBottom w:val="0"/>
                              <w:divBdr>
                                <w:top w:val="none" w:sz="0" w:space="0" w:color="auto"/>
                                <w:left w:val="none" w:sz="0" w:space="0" w:color="auto"/>
                                <w:bottom w:val="none" w:sz="0" w:space="0" w:color="auto"/>
                                <w:right w:val="none" w:sz="0" w:space="0" w:color="auto"/>
                              </w:divBdr>
                              <w:divsChild>
                                <w:div w:id="374156135">
                                  <w:marLeft w:val="0"/>
                                  <w:marRight w:val="0"/>
                                  <w:marTop w:val="0"/>
                                  <w:marBottom w:val="0"/>
                                  <w:divBdr>
                                    <w:top w:val="none" w:sz="0" w:space="0" w:color="auto"/>
                                    <w:left w:val="none" w:sz="0" w:space="0" w:color="auto"/>
                                    <w:bottom w:val="none" w:sz="0" w:space="0" w:color="auto"/>
                                    <w:right w:val="none" w:sz="0" w:space="0" w:color="auto"/>
                                  </w:divBdr>
                                </w:div>
                              </w:divsChild>
                            </w:div>
                            <w:div w:id="507797120">
                              <w:marLeft w:val="0"/>
                              <w:marRight w:val="30"/>
                              <w:marTop w:val="0"/>
                              <w:marBottom w:val="0"/>
                              <w:divBdr>
                                <w:top w:val="none" w:sz="0" w:space="0" w:color="auto"/>
                                <w:left w:val="none" w:sz="0" w:space="0" w:color="auto"/>
                                <w:bottom w:val="none" w:sz="0" w:space="0" w:color="auto"/>
                                <w:right w:val="none" w:sz="0" w:space="0" w:color="auto"/>
                              </w:divBdr>
                            </w:div>
                            <w:div w:id="551423249">
                              <w:marLeft w:val="0"/>
                              <w:marRight w:val="30"/>
                              <w:marTop w:val="0"/>
                              <w:marBottom w:val="0"/>
                              <w:divBdr>
                                <w:top w:val="none" w:sz="0" w:space="0" w:color="auto"/>
                                <w:left w:val="none" w:sz="0" w:space="0" w:color="auto"/>
                                <w:bottom w:val="none" w:sz="0" w:space="0" w:color="auto"/>
                                <w:right w:val="none" w:sz="0" w:space="0" w:color="auto"/>
                              </w:divBdr>
                              <w:divsChild>
                                <w:div w:id="586887386">
                                  <w:marLeft w:val="0"/>
                                  <w:marRight w:val="0"/>
                                  <w:marTop w:val="0"/>
                                  <w:marBottom w:val="0"/>
                                  <w:divBdr>
                                    <w:top w:val="none" w:sz="0" w:space="0" w:color="auto"/>
                                    <w:left w:val="none" w:sz="0" w:space="0" w:color="auto"/>
                                    <w:bottom w:val="none" w:sz="0" w:space="0" w:color="auto"/>
                                    <w:right w:val="none" w:sz="0" w:space="0" w:color="auto"/>
                                  </w:divBdr>
                                </w:div>
                              </w:divsChild>
                            </w:div>
                            <w:div w:id="606471448">
                              <w:marLeft w:val="0"/>
                              <w:marRight w:val="30"/>
                              <w:marTop w:val="0"/>
                              <w:marBottom w:val="0"/>
                              <w:divBdr>
                                <w:top w:val="none" w:sz="0" w:space="0" w:color="auto"/>
                                <w:left w:val="none" w:sz="0" w:space="0" w:color="auto"/>
                                <w:bottom w:val="none" w:sz="0" w:space="0" w:color="auto"/>
                                <w:right w:val="none" w:sz="0" w:space="0" w:color="auto"/>
                              </w:divBdr>
                              <w:divsChild>
                                <w:div w:id="503667512">
                                  <w:marLeft w:val="0"/>
                                  <w:marRight w:val="0"/>
                                  <w:marTop w:val="0"/>
                                  <w:marBottom w:val="0"/>
                                  <w:divBdr>
                                    <w:top w:val="none" w:sz="0" w:space="0" w:color="auto"/>
                                    <w:left w:val="none" w:sz="0" w:space="0" w:color="auto"/>
                                    <w:bottom w:val="none" w:sz="0" w:space="0" w:color="auto"/>
                                    <w:right w:val="none" w:sz="0" w:space="0" w:color="auto"/>
                                  </w:divBdr>
                                </w:div>
                              </w:divsChild>
                            </w:div>
                            <w:div w:id="658925403">
                              <w:marLeft w:val="0"/>
                              <w:marRight w:val="30"/>
                              <w:marTop w:val="0"/>
                              <w:marBottom w:val="0"/>
                              <w:divBdr>
                                <w:top w:val="none" w:sz="0" w:space="0" w:color="auto"/>
                                <w:left w:val="none" w:sz="0" w:space="0" w:color="auto"/>
                                <w:bottom w:val="none" w:sz="0" w:space="0" w:color="auto"/>
                                <w:right w:val="none" w:sz="0" w:space="0" w:color="auto"/>
                              </w:divBdr>
                              <w:divsChild>
                                <w:div w:id="18313749">
                                  <w:marLeft w:val="0"/>
                                  <w:marRight w:val="0"/>
                                  <w:marTop w:val="0"/>
                                  <w:marBottom w:val="0"/>
                                  <w:divBdr>
                                    <w:top w:val="none" w:sz="0" w:space="0" w:color="auto"/>
                                    <w:left w:val="none" w:sz="0" w:space="0" w:color="auto"/>
                                    <w:bottom w:val="none" w:sz="0" w:space="0" w:color="auto"/>
                                    <w:right w:val="none" w:sz="0" w:space="0" w:color="auto"/>
                                  </w:divBdr>
                                </w:div>
                              </w:divsChild>
                            </w:div>
                            <w:div w:id="842740032">
                              <w:marLeft w:val="0"/>
                              <w:marRight w:val="30"/>
                              <w:marTop w:val="0"/>
                              <w:marBottom w:val="0"/>
                              <w:divBdr>
                                <w:top w:val="none" w:sz="0" w:space="0" w:color="auto"/>
                                <w:left w:val="none" w:sz="0" w:space="0" w:color="auto"/>
                                <w:bottom w:val="none" w:sz="0" w:space="0" w:color="auto"/>
                                <w:right w:val="none" w:sz="0" w:space="0" w:color="auto"/>
                              </w:divBdr>
                              <w:divsChild>
                                <w:div w:id="246426281">
                                  <w:marLeft w:val="0"/>
                                  <w:marRight w:val="0"/>
                                  <w:marTop w:val="0"/>
                                  <w:marBottom w:val="0"/>
                                  <w:divBdr>
                                    <w:top w:val="none" w:sz="0" w:space="0" w:color="auto"/>
                                    <w:left w:val="none" w:sz="0" w:space="0" w:color="auto"/>
                                    <w:bottom w:val="none" w:sz="0" w:space="0" w:color="auto"/>
                                    <w:right w:val="none" w:sz="0" w:space="0" w:color="auto"/>
                                  </w:divBdr>
                                </w:div>
                              </w:divsChild>
                            </w:div>
                            <w:div w:id="860893425">
                              <w:marLeft w:val="0"/>
                              <w:marRight w:val="30"/>
                              <w:marTop w:val="0"/>
                              <w:marBottom w:val="0"/>
                              <w:divBdr>
                                <w:top w:val="none" w:sz="0" w:space="0" w:color="auto"/>
                                <w:left w:val="none" w:sz="0" w:space="0" w:color="auto"/>
                                <w:bottom w:val="none" w:sz="0" w:space="0" w:color="auto"/>
                                <w:right w:val="none" w:sz="0" w:space="0" w:color="auto"/>
                              </w:divBdr>
                              <w:divsChild>
                                <w:div w:id="798376959">
                                  <w:marLeft w:val="0"/>
                                  <w:marRight w:val="0"/>
                                  <w:marTop w:val="0"/>
                                  <w:marBottom w:val="0"/>
                                  <w:divBdr>
                                    <w:top w:val="none" w:sz="0" w:space="0" w:color="auto"/>
                                    <w:left w:val="none" w:sz="0" w:space="0" w:color="auto"/>
                                    <w:bottom w:val="none" w:sz="0" w:space="0" w:color="auto"/>
                                    <w:right w:val="none" w:sz="0" w:space="0" w:color="auto"/>
                                  </w:divBdr>
                                </w:div>
                              </w:divsChild>
                            </w:div>
                            <w:div w:id="928732935">
                              <w:marLeft w:val="0"/>
                              <w:marRight w:val="30"/>
                              <w:marTop w:val="0"/>
                              <w:marBottom w:val="0"/>
                              <w:divBdr>
                                <w:top w:val="none" w:sz="0" w:space="0" w:color="auto"/>
                                <w:left w:val="none" w:sz="0" w:space="0" w:color="auto"/>
                                <w:bottom w:val="none" w:sz="0" w:space="0" w:color="auto"/>
                                <w:right w:val="none" w:sz="0" w:space="0" w:color="auto"/>
                              </w:divBdr>
                              <w:divsChild>
                                <w:div w:id="1291322686">
                                  <w:marLeft w:val="0"/>
                                  <w:marRight w:val="0"/>
                                  <w:marTop w:val="0"/>
                                  <w:marBottom w:val="0"/>
                                  <w:divBdr>
                                    <w:top w:val="none" w:sz="0" w:space="0" w:color="auto"/>
                                    <w:left w:val="none" w:sz="0" w:space="0" w:color="auto"/>
                                    <w:bottom w:val="none" w:sz="0" w:space="0" w:color="auto"/>
                                    <w:right w:val="none" w:sz="0" w:space="0" w:color="auto"/>
                                  </w:divBdr>
                                </w:div>
                              </w:divsChild>
                            </w:div>
                            <w:div w:id="942029795">
                              <w:marLeft w:val="0"/>
                              <w:marRight w:val="30"/>
                              <w:marTop w:val="0"/>
                              <w:marBottom w:val="0"/>
                              <w:divBdr>
                                <w:top w:val="none" w:sz="0" w:space="0" w:color="auto"/>
                                <w:left w:val="none" w:sz="0" w:space="0" w:color="auto"/>
                                <w:bottom w:val="none" w:sz="0" w:space="0" w:color="auto"/>
                                <w:right w:val="none" w:sz="0" w:space="0" w:color="auto"/>
                              </w:divBdr>
                            </w:div>
                            <w:div w:id="974407932">
                              <w:marLeft w:val="0"/>
                              <w:marRight w:val="30"/>
                              <w:marTop w:val="0"/>
                              <w:marBottom w:val="0"/>
                              <w:divBdr>
                                <w:top w:val="none" w:sz="0" w:space="0" w:color="auto"/>
                                <w:left w:val="none" w:sz="0" w:space="0" w:color="auto"/>
                                <w:bottom w:val="none" w:sz="0" w:space="0" w:color="auto"/>
                                <w:right w:val="none" w:sz="0" w:space="0" w:color="auto"/>
                              </w:divBdr>
                            </w:div>
                            <w:div w:id="1035275119">
                              <w:marLeft w:val="0"/>
                              <w:marRight w:val="30"/>
                              <w:marTop w:val="0"/>
                              <w:marBottom w:val="0"/>
                              <w:divBdr>
                                <w:top w:val="none" w:sz="0" w:space="0" w:color="auto"/>
                                <w:left w:val="none" w:sz="0" w:space="0" w:color="auto"/>
                                <w:bottom w:val="none" w:sz="0" w:space="0" w:color="auto"/>
                                <w:right w:val="none" w:sz="0" w:space="0" w:color="auto"/>
                              </w:divBdr>
                              <w:divsChild>
                                <w:div w:id="1225604108">
                                  <w:marLeft w:val="0"/>
                                  <w:marRight w:val="0"/>
                                  <w:marTop w:val="0"/>
                                  <w:marBottom w:val="0"/>
                                  <w:divBdr>
                                    <w:top w:val="none" w:sz="0" w:space="0" w:color="auto"/>
                                    <w:left w:val="none" w:sz="0" w:space="0" w:color="auto"/>
                                    <w:bottom w:val="none" w:sz="0" w:space="0" w:color="auto"/>
                                    <w:right w:val="none" w:sz="0" w:space="0" w:color="auto"/>
                                  </w:divBdr>
                                </w:div>
                              </w:divsChild>
                            </w:div>
                            <w:div w:id="1175454999">
                              <w:marLeft w:val="0"/>
                              <w:marRight w:val="30"/>
                              <w:marTop w:val="0"/>
                              <w:marBottom w:val="0"/>
                              <w:divBdr>
                                <w:top w:val="none" w:sz="0" w:space="0" w:color="auto"/>
                                <w:left w:val="none" w:sz="0" w:space="0" w:color="auto"/>
                                <w:bottom w:val="none" w:sz="0" w:space="0" w:color="auto"/>
                                <w:right w:val="none" w:sz="0" w:space="0" w:color="auto"/>
                              </w:divBdr>
                            </w:div>
                            <w:div w:id="1175681280">
                              <w:marLeft w:val="0"/>
                              <w:marRight w:val="30"/>
                              <w:marTop w:val="0"/>
                              <w:marBottom w:val="0"/>
                              <w:divBdr>
                                <w:top w:val="none" w:sz="0" w:space="0" w:color="auto"/>
                                <w:left w:val="none" w:sz="0" w:space="0" w:color="auto"/>
                                <w:bottom w:val="none" w:sz="0" w:space="0" w:color="auto"/>
                                <w:right w:val="none" w:sz="0" w:space="0" w:color="auto"/>
                              </w:divBdr>
                            </w:div>
                            <w:div w:id="1235893466">
                              <w:marLeft w:val="0"/>
                              <w:marRight w:val="30"/>
                              <w:marTop w:val="0"/>
                              <w:marBottom w:val="0"/>
                              <w:divBdr>
                                <w:top w:val="none" w:sz="0" w:space="0" w:color="auto"/>
                                <w:left w:val="none" w:sz="0" w:space="0" w:color="auto"/>
                                <w:bottom w:val="none" w:sz="0" w:space="0" w:color="auto"/>
                                <w:right w:val="none" w:sz="0" w:space="0" w:color="auto"/>
                              </w:divBdr>
                            </w:div>
                            <w:div w:id="1263759661">
                              <w:marLeft w:val="0"/>
                              <w:marRight w:val="30"/>
                              <w:marTop w:val="0"/>
                              <w:marBottom w:val="0"/>
                              <w:divBdr>
                                <w:top w:val="none" w:sz="0" w:space="0" w:color="auto"/>
                                <w:left w:val="none" w:sz="0" w:space="0" w:color="auto"/>
                                <w:bottom w:val="none" w:sz="0" w:space="0" w:color="auto"/>
                                <w:right w:val="none" w:sz="0" w:space="0" w:color="auto"/>
                              </w:divBdr>
                              <w:divsChild>
                                <w:div w:id="532380642">
                                  <w:marLeft w:val="0"/>
                                  <w:marRight w:val="0"/>
                                  <w:marTop w:val="0"/>
                                  <w:marBottom w:val="0"/>
                                  <w:divBdr>
                                    <w:top w:val="none" w:sz="0" w:space="0" w:color="auto"/>
                                    <w:left w:val="none" w:sz="0" w:space="0" w:color="auto"/>
                                    <w:bottom w:val="none" w:sz="0" w:space="0" w:color="auto"/>
                                    <w:right w:val="none" w:sz="0" w:space="0" w:color="auto"/>
                                  </w:divBdr>
                                </w:div>
                              </w:divsChild>
                            </w:div>
                            <w:div w:id="1275290500">
                              <w:marLeft w:val="0"/>
                              <w:marRight w:val="30"/>
                              <w:marTop w:val="0"/>
                              <w:marBottom w:val="0"/>
                              <w:divBdr>
                                <w:top w:val="none" w:sz="0" w:space="0" w:color="auto"/>
                                <w:left w:val="none" w:sz="0" w:space="0" w:color="auto"/>
                                <w:bottom w:val="none" w:sz="0" w:space="0" w:color="auto"/>
                                <w:right w:val="none" w:sz="0" w:space="0" w:color="auto"/>
                              </w:divBdr>
                              <w:divsChild>
                                <w:div w:id="679086466">
                                  <w:marLeft w:val="0"/>
                                  <w:marRight w:val="0"/>
                                  <w:marTop w:val="0"/>
                                  <w:marBottom w:val="0"/>
                                  <w:divBdr>
                                    <w:top w:val="none" w:sz="0" w:space="0" w:color="auto"/>
                                    <w:left w:val="none" w:sz="0" w:space="0" w:color="auto"/>
                                    <w:bottom w:val="none" w:sz="0" w:space="0" w:color="auto"/>
                                    <w:right w:val="none" w:sz="0" w:space="0" w:color="auto"/>
                                  </w:divBdr>
                                </w:div>
                              </w:divsChild>
                            </w:div>
                            <w:div w:id="1277562663">
                              <w:marLeft w:val="0"/>
                              <w:marRight w:val="30"/>
                              <w:marTop w:val="0"/>
                              <w:marBottom w:val="0"/>
                              <w:divBdr>
                                <w:top w:val="none" w:sz="0" w:space="0" w:color="auto"/>
                                <w:left w:val="none" w:sz="0" w:space="0" w:color="auto"/>
                                <w:bottom w:val="none" w:sz="0" w:space="0" w:color="auto"/>
                                <w:right w:val="none" w:sz="0" w:space="0" w:color="auto"/>
                              </w:divBdr>
                              <w:divsChild>
                                <w:div w:id="1232807333">
                                  <w:marLeft w:val="0"/>
                                  <w:marRight w:val="0"/>
                                  <w:marTop w:val="0"/>
                                  <w:marBottom w:val="0"/>
                                  <w:divBdr>
                                    <w:top w:val="none" w:sz="0" w:space="0" w:color="auto"/>
                                    <w:left w:val="none" w:sz="0" w:space="0" w:color="auto"/>
                                    <w:bottom w:val="none" w:sz="0" w:space="0" w:color="auto"/>
                                    <w:right w:val="none" w:sz="0" w:space="0" w:color="auto"/>
                                  </w:divBdr>
                                </w:div>
                              </w:divsChild>
                            </w:div>
                            <w:div w:id="1289630524">
                              <w:marLeft w:val="0"/>
                              <w:marRight w:val="30"/>
                              <w:marTop w:val="0"/>
                              <w:marBottom w:val="0"/>
                              <w:divBdr>
                                <w:top w:val="none" w:sz="0" w:space="0" w:color="auto"/>
                                <w:left w:val="none" w:sz="0" w:space="0" w:color="auto"/>
                                <w:bottom w:val="none" w:sz="0" w:space="0" w:color="auto"/>
                                <w:right w:val="none" w:sz="0" w:space="0" w:color="auto"/>
                              </w:divBdr>
                              <w:divsChild>
                                <w:div w:id="550773768">
                                  <w:marLeft w:val="0"/>
                                  <w:marRight w:val="0"/>
                                  <w:marTop w:val="0"/>
                                  <w:marBottom w:val="0"/>
                                  <w:divBdr>
                                    <w:top w:val="none" w:sz="0" w:space="0" w:color="auto"/>
                                    <w:left w:val="none" w:sz="0" w:space="0" w:color="auto"/>
                                    <w:bottom w:val="none" w:sz="0" w:space="0" w:color="auto"/>
                                    <w:right w:val="none" w:sz="0" w:space="0" w:color="auto"/>
                                  </w:divBdr>
                                </w:div>
                              </w:divsChild>
                            </w:div>
                            <w:div w:id="1299144693">
                              <w:marLeft w:val="0"/>
                              <w:marRight w:val="30"/>
                              <w:marTop w:val="0"/>
                              <w:marBottom w:val="0"/>
                              <w:divBdr>
                                <w:top w:val="none" w:sz="0" w:space="0" w:color="auto"/>
                                <w:left w:val="none" w:sz="0" w:space="0" w:color="auto"/>
                                <w:bottom w:val="none" w:sz="0" w:space="0" w:color="auto"/>
                                <w:right w:val="none" w:sz="0" w:space="0" w:color="auto"/>
                              </w:divBdr>
                              <w:divsChild>
                                <w:div w:id="4597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935559">
                      <w:marLeft w:val="0"/>
                      <w:marRight w:val="0"/>
                      <w:marTop w:val="0"/>
                      <w:marBottom w:val="0"/>
                      <w:divBdr>
                        <w:top w:val="none" w:sz="0" w:space="0" w:color="auto"/>
                        <w:left w:val="none" w:sz="0" w:space="0" w:color="auto"/>
                        <w:bottom w:val="none" w:sz="0" w:space="0" w:color="auto"/>
                        <w:right w:val="none" w:sz="0" w:space="0" w:color="auto"/>
                      </w:divBdr>
                    </w:div>
                    <w:div w:id="1076516668">
                      <w:marLeft w:val="0"/>
                      <w:marRight w:val="0"/>
                      <w:marTop w:val="0"/>
                      <w:marBottom w:val="0"/>
                      <w:divBdr>
                        <w:top w:val="none" w:sz="0" w:space="0" w:color="auto"/>
                        <w:left w:val="none" w:sz="0" w:space="0" w:color="auto"/>
                        <w:bottom w:val="none" w:sz="0" w:space="0" w:color="auto"/>
                        <w:right w:val="none" w:sz="0" w:space="0" w:color="auto"/>
                      </w:divBdr>
                      <w:divsChild>
                        <w:div w:id="504636927">
                          <w:marLeft w:val="0"/>
                          <w:marRight w:val="0"/>
                          <w:marTop w:val="0"/>
                          <w:marBottom w:val="0"/>
                          <w:divBdr>
                            <w:top w:val="none" w:sz="0" w:space="0" w:color="auto"/>
                            <w:left w:val="none" w:sz="0" w:space="0" w:color="auto"/>
                            <w:bottom w:val="none" w:sz="0" w:space="0" w:color="auto"/>
                            <w:right w:val="none" w:sz="0" w:space="0" w:color="auto"/>
                          </w:divBdr>
                          <w:divsChild>
                            <w:div w:id="893807614">
                              <w:marLeft w:val="0"/>
                              <w:marRight w:val="0"/>
                              <w:marTop w:val="0"/>
                              <w:marBottom w:val="0"/>
                              <w:divBdr>
                                <w:top w:val="none" w:sz="0" w:space="0" w:color="auto"/>
                                <w:left w:val="none" w:sz="0" w:space="0" w:color="auto"/>
                                <w:bottom w:val="none" w:sz="0" w:space="0" w:color="auto"/>
                                <w:right w:val="none" w:sz="0" w:space="0" w:color="auto"/>
                              </w:divBdr>
                              <w:divsChild>
                                <w:div w:id="19126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07484">
                      <w:marLeft w:val="0"/>
                      <w:marRight w:val="0"/>
                      <w:marTop w:val="0"/>
                      <w:marBottom w:val="0"/>
                      <w:divBdr>
                        <w:top w:val="none" w:sz="0" w:space="0" w:color="auto"/>
                        <w:left w:val="none" w:sz="0" w:space="0" w:color="auto"/>
                        <w:bottom w:val="none" w:sz="0" w:space="0" w:color="auto"/>
                        <w:right w:val="none" w:sz="0" w:space="0" w:color="auto"/>
                      </w:divBdr>
                      <w:divsChild>
                        <w:div w:id="1129322556">
                          <w:marLeft w:val="0"/>
                          <w:marRight w:val="0"/>
                          <w:marTop w:val="0"/>
                          <w:marBottom w:val="0"/>
                          <w:divBdr>
                            <w:top w:val="none" w:sz="0" w:space="0" w:color="auto"/>
                            <w:left w:val="none" w:sz="0" w:space="0" w:color="auto"/>
                            <w:bottom w:val="none" w:sz="0" w:space="0" w:color="auto"/>
                            <w:right w:val="none" w:sz="0" w:space="0" w:color="auto"/>
                          </w:divBdr>
                        </w:div>
                      </w:divsChild>
                    </w:div>
                    <w:div w:id="1186678208">
                      <w:marLeft w:val="0"/>
                      <w:marRight w:val="0"/>
                      <w:marTop w:val="0"/>
                      <w:marBottom w:val="0"/>
                      <w:divBdr>
                        <w:top w:val="none" w:sz="0" w:space="0" w:color="auto"/>
                        <w:left w:val="none" w:sz="0" w:space="0" w:color="auto"/>
                        <w:bottom w:val="none" w:sz="0" w:space="0" w:color="auto"/>
                        <w:right w:val="none" w:sz="0" w:space="0" w:color="auto"/>
                      </w:divBdr>
                      <w:divsChild>
                        <w:div w:id="1218319614">
                          <w:marLeft w:val="0"/>
                          <w:marRight w:val="0"/>
                          <w:marTop w:val="0"/>
                          <w:marBottom w:val="0"/>
                          <w:divBdr>
                            <w:top w:val="none" w:sz="0" w:space="0" w:color="auto"/>
                            <w:left w:val="none" w:sz="0" w:space="0" w:color="auto"/>
                            <w:bottom w:val="none" w:sz="0" w:space="0" w:color="auto"/>
                            <w:right w:val="none" w:sz="0" w:space="0" w:color="auto"/>
                          </w:divBdr>
                          <w:divsChild>
                            <w:div w:id="378867857">
                              <w:marLeft w:val="0"/>
                              <w:marRight w:val="0"/>
                              <w:marTop w:val="0"/>
                              <w:marBottom w:val="0"/>
                              <w:divBdr>
                                <w:top w:val="none" w:sz="0" w:space="0" w:color="auto"/>
                                <w:left w:val="none" w:sz="0" w:space="0" w:color="auto"/>
                                <w:bottom w:val="none" w:sz="0" w:space="0" w:color="auto"/>
                                <w:right w:val="none" w:sz="0" w:space="0" w:color="auto"/>
                              </w:divBdr>
                            </w:div>
                            <w:div w:id="4645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84009">
                      <w:marLeft w:val="0"/>
                      <w:marRight w:val="0"/>
                      <w:marTop w:val="300"/>
                      <w:marBottom w:val="300"/>
                      <w:divBdr>
                        <w:top w:val="none" w:sz="0" w:space="0" w:color="auto"/>
                        <w:left w:val="none" w:sz="0" w:space="0" w:color="auto"/>
                        <w:bottom w:val="none" w:sz="0" w:space="0" w:color="auto"/>
                        <w:right w:val="none" w:sz="0" w:space="0" w:color="auto"/>
                      </w:divBdr>
                      <w:divsChild>
                        <w:div w:id="1234392262">
                          <w:marLeft w:val="0"/>
                          <w:marRight w:val="0"/>
                          <w:marTop w:val="180"/>
                          <w:marBottom w:val="0"/>
                          <w:divBdr>
                            <w:top w:val="none" w:sz="0" w:space="0" w:color="auto"/>
                            <w:left w:val="none" w:sz="0" w:space="0" w:color="auto"/>
                            <w:bottom w:val="none" w:sz="0" w:space="0" w:color="auto"/>
                            <w:right w:val="none" w:sz="0" w:space="0" w:color="auto"/>
                          </w:divBdr>
                          <w:divsChild>
                            <w:div w:id="2327873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10067385">
                      <w:marLeft w:val="0"/>
                      <w:marRight w:val="0"/>
                      <w:marTop w:val="300"/>
                      <w:marBottom w:val="225"/>
                      <w:divBdr>
                        <w:top w:val="none" w:sz="0" w:space="0" w:color="auto"/>
                        <w:left w:val="none" w:sz="0" w:space="0" w:color="auto"/>
                        <w:bottom w:val="none" w:sz="0" w:space="0" w:color="auto"/>
                        <w:right w:val="none" w:sz="0" w:space="0" w:color="auto"/>
                      </w:divBdr>
                    </w:div>
                    <w:div w:id="1215196744">
                      <w:marLeft w:val="0"/>
                      <w:marRight w:val="0"/>
                      <w:marTop w:val="0"/>
                      <w:marBottom w:val="0"/>
                      <w:divBdr>
                        <w:top w:val="none" w:sz="0" w:space="0" w:color="auto"/>
                        <w:left w:val="none" w:sz="0" w:space="0" w:color="auto"/>
                        <w:bottom w:val="none" w:sz="0" w:space="0" w:color="auto"/>
                        <w:right w:val="none" w:sz="0" w:space="0" w:color="auto"/>
                      </w:divBdr>
                      <w:divsChild>
                        <w:div w:id="28918634">
                          <w:marLeft w:val="0"/>
                          <w:marRight w:val="0"/>
                          <w:marTop w:val="0"/>
                          <w:marBottom w:val="0"/>
                          <w:divBdr>
                            <w:top w:val="none" w:sz="0" w:space="0" w:color="auto"/>
                            <w:left w:val="none" w:sz="0" w:space="0" w:color="auto"/>
                            <w:bottom w:val="none" w:sz="0" w:space="0" w:color="auto"/>
                            <w:right w:val="none" w:sz="0" w:space="0" w:color="auto"/>
                          </w:divBdr>
                          <w:divsChild>
                            <w:div w:id="125897882">
                              <w:marLeft w:val="0"/>
                              <w:marRight w:val="0"/>
                              <w:marTop w:val="0"/>
                              <w:marBottom w:val="0"/>
                              <w:divBdr>
                                <w:top w:val="none" w:sz="0" w:space="0" w:color="auto"/>
                                <w:left w:val="none" w:sz="0" w:space="0" w:color="auto"/>
                                <w:bottom w:val="none" w:sz="0" w:space="0" w:color="auto"/>
                                <w:right w:val="none" w:sz="0" w:space="0" w:color="auto"/>
                              </w:divBdr>
                              <w:divsChild>
                                <w:div w:id="13577377">
                                  <w:marLeft w:val="0"/>
                                  <w:marRight w:val="30"/>
                                  <w:marTop w:val="0"/>
                                  <w:marBottom w:val="0"/>
                                  <w:divBdr>
                                    <w:top w:val="none" w:sz="0" w:space="0" w:color="auto"/>
                                    <w:left w:val="none" w:sz="0" w:space="0" w:color="auto"/>
                                    <w:bottom w:val="none" w:sz="0" w:space="0" w:color="auto"/>
                                    <w:right w:val="none" w:sz="0" w:space="0" w:color="auto"/>
                                  </w:divBdr>
                                  <w:divsChild>
                                    <w:div w:id="272590358">
                                      <w:marLeft w:val="0"/>
                                      <w:marRight w:val="0"/>
                                      <w:marTop w:val="0"/>
                                      <w:marBottom w:val="0"/>
                                      <w:divBdr>
                                        <w:top w:val="none" w:sz="0" w:space="0" w:color="auto"/>
                                        <w:left w:val="none" w:sz="0" w:space="0" w:color="auto"/>
                                        <w:bottom w:val="none" w:sz="0" w:space="0" w:color="auto"/>
                                        <w:right w:val="none" w:sz="0" w:space="0" w:color="auto"/>
                                      </w:divBdr>
                                    </w:div>
                                  </w:divsChild>
                                </w:div>
                                <w:div w:id="23291473">
                                  <w:marLeft w:val="0"/>
                                  <w:marRight w:val="30"/>
                                  <w:marTop w:val="0"/>
                                  <w:marBottom w:val="0"/>
                                  <w:divBdr>
                                    <w:top w:val="none" w:sz="0" w:space="0" w:color="auto"/>
                                    <w:left w:val="none" w:sz="0" w:space="0" w:color="auto"/>
                                    <w:bottom w:val="none" w:sz="0" w:space="0" w:color="auto"/>
                                    <w:right w:val="none" w:sz="0" w:space="0" w:color="auto"/>
                                  </w:divBdr>
                                  <w:divsChild>
                                    <w:div w:id="4290191">
                                      <w:marLeft w:val="0"/>
                                      <w:marRight w:val="0"/>
                                      <w:marTop w:val="0"/>
                                      <w:marBottom w:val="0"/>
                                      <w:divBdr>
                                        <w:top w:val="none" w:sz="0" w:space="0" w:color="auto"/>
                                        <w:left w:val="none" w:sz="0" w:space="0" w:color="auto"/>
                                        <w:bottom w:val="none" w:sz="0" w:space="0" w:color="auto"/>
                                        <w:right w:val="none" w:sz="0" w:space="0" w:color="auto"/>
                                      </w:divBdr>
                                    </w:div>
                                  </w:divsChild>
                                </w:div>
                                <w:div w:id="62723090">
                                  <w:marLeft w:val="0"/>
                                  <w:marRight w:val="30"/>
                                  <w:marTop w:val="0"/>
                                  <w:marBottom w:val="0"/>
                                  <w:divBdr>
                                    <w:top w:val="none" w:sz="0" w:space="0" w:color="auto"/>
                                    <w:left w:val="none" w:sz="0" w:space="0" w:color="auto"/>
                                    <w:bottom w:val="none" w:sz="0" w:space="0" w:color="auto"/>
                                    <w:right w:val="none" w:sz="0" w:space="0" w:color="auto"/>
                                  </w:divBdr>
                                  <w:divsChild>
                                    <w:div w:id="192884659">
                                      <w:marLeft w:val="0"/>
                                      <w:marRight w:val="0"/>
                                      <w:marTop w:val="0"/>
                                      <w:marBottom w:val="0"/>
                                      <w:divBdr>
                                        <w:top w:val="none" w:sz="0" w:space="0" w:color="auto"/>
                                        <w:left w:val="none" w:sz="0" w:space="0" w:color="auto"/>
                                        <w:bottom w:val="none" w:sz="0" w:space="0" w:color="auto"/>
                                        <w:right w:val="none" w:sz="0" w:space="0" w:color="auto"/>
                                      </w:divBdr>
                                    </w:div>
                                  </w:divsChild>
                                </w:div>
                                <w:div w:id="66074579">
                                  <w:marLeft w:val="0"/>
                                  <w:marRight w:val="30"/>
                                  <w:marTop w:val="0"/>
                                  <w:marBottom w:val="0"/>
                                  <w:divBdr>
                                    <w:top w:val="none" w:sz="0" w:space="0" w:color="auto"/>
                                    <w:left w:val="none" w:sz="0" w:space="0" w:color="auto"/>
                                    <w:bottom w:val="none" w:sz="0" w:space="0" w:color="auto"/>
                                    <w:right w:val="none" w:sz="0" w:space="0" w:color="auto"/>
                                  </w:divBdr>
                                  <w:divsChild>
                                    <w:div w:id="705370697">
                                      <w:marLeft w:val="0"/>
                                      <w:marRight w:val="0"/>
                                      <w:marTop w:val="0"/>
                                      <w:marBottom w:val="0"/>
                                      <w:divBdr>
                                        <w:top w:val="none" w:sz="0" w:space="0" w:color="auto"/>
                                        <w:left w:val="none" w:sz="0" w:space="0" w:color="auto"/>
                                        <w:bottom w:val="none" w:sz="0" w:space="0" w:color="auto"/>
                                        <w:right w:val="none" w:sz="0" w:space="0" w:color="auto"/>
                                      </w:divBdr>
                                    </w:div>
                                  </w:divsChild>
                                </w:div>
                                <w:div w:id="196234106">
                                  <w:marLeft w:val="0"/>
                                  <w:marRight w:val="30"/>
                                  <w:marTop w:val="0"/>
                                  <w:marBottom w:val="0"/>
                                  <w:divBdr>
                                    <w:top w:val="none" w:sz="0" w:space="0" w:color="auto"/>
                                    <w:left w:val="none" w:sz="0" w:space="0" w:color="auto"/>
                                    <w:bottom w:val="none" w:sz="0" w:space="0" w:color="auto"/>
                                    <w:right w:val="none" w:sz="0" w:space="0" w:color="auto"/>
                                  </w:divBdr>
                                </w:div>
                                <w:div w:id="275066281">
                                  <w:marLeft w:val="0"/>
                                  <w:marRight w:val="30"/>
                                  <w:marTop w:val="0"/>
                                  <w:marBottom w:val="0"/>
                                  <w:divBdr>
                                    <w:top w:val="none" w:sz="0" w:space="0" w:color="auto"/>
                                    <w:left w:val="none" w:sz="0" w:space="0" w:color="auto"/>
                                    <w:bottom w:val="none" w:sz="0" w:space="0" w:color="auto"/>
                                    <w:right w:val="none" w:sz="0" w:space="0" w:color="auto"/>
                                  </w:divBdr>
                                </w:div>
                                <w:div w:id="291903727">
                                  <w:marLeft w:val="0"/>
                                  <w:marRight w:val="30"/>
                                  <w:marTop w:val="0"/>
                                  <w:marBottom w:val="0"/>
                                  <w:divBdr>
                                    <w:top w:val="none" w:sz="0" w:space="0" w:color="auto"/>
                                    <w:left w:val="none" w:sz="0" w:space="0" w:color="auto"/>
                                    <w:bottom w:val="none" w:sz="0" w:space="0" w:color="auto"/>
                                    <w:right w:val="none" w:sz="0" w:space="0" w:color="auto"/>
                                  </w:divBdr>
                                  <w:divsChild>
                                    <w:div w:id="61830983">
                                      <w:marLeft w:val="0"/>
                                      <w:marRight w:val="0"/>
                                      <w:marTop w:val="0"/>
                                      <w:marBottom w:val="0"/>
                                      <w:divBdr>
                                        <w:top w:val="none" w:sz="0" w:space="0" w:color="auto"/>
                                        <w:left w:val="none" w:sz="0" w:space="0" w:color="auto"/>
                                        <w:bottom w:val="none" w:sz="0" w:space="0" w:color="auto"/>
                                        <w:right w:val="none" w:sz="0" w:space="0" w:color="auto"/>
                                      </w:divBdr>
                                    </w:div>
                                  </w:divsChild>
                                </w:div>
                                <w:div w:id="380398125">
                                  <w:marLeft w:val="0"/>
                                  <w:marRight w:val="30"/>
                                  <w:marTop w:val="0"/>
                                  <w:marBottom w:val="0"/>
                                  <w:divBdr>
                                    <w:top w:val="none" w:sz="0" w:space="0" w:color="auto"/>
                                    <w:left w:val="none" w:sz="0" w:space="0" w:color="auto"/>
                                    <w:bottom w:val="none" w:sz="0" w:space="0" w:color="auto"/>
                                    <w:right w:val="none" w:sz="0" w:space="0" w:color="auto"/>
                                  </w:divBdr>
                                  <w:divsChild>
                                    <w:div w:id="1018851883">
                                      <w:marLeft w:val="0"/>
                                      <w:marRight w:val="0"/>
                                      <w:marTop w:val="0"/>
                                      <w:marBottom w:val="0"/>
                                      <w:divBdr>
                                        <w:top w:val="none" w:sz="0" w:space="0" w:color="auto"/>
                                        <w:left w:val="none" w:sz="0" w:space="0" w:color="auto"/>
                                        <w:bottom w:val="none" w:sz="0" w:space="0" w:color="auto"/>
                                        <w:right w:val="none" w:sz="0" w:space="0" w:color="auto"/>
                                      </w:divBdr>
                                    </w:div>
                                  </w:divsChild>
                                </w:div>
                                <w:div w:id="412362326">
                                  <w:marLeft w:val="0"/>
                                  <w:marRight w:val="30"/>
                                  <w:marTop w:val="0"/>
                                  <w:marBottom w:val="0"/>
                                  <w:divBdr>
                                    <w:top w:val="none" w:sz="0" w:space="0" w:color="auto"/>
                                    <w:left w:val="none" w:sz="0" w:space="0" w:color="auto"/>
                                    <w:bottom w:val="none" w:sz="0" w:space="0" w:color="auto"/>
                                    <w:right w:val="none" w:sz="0" w:space="0" w:color="auto"/>
                                  </w:divBdr>
                                  <w:divsChild>
                                    <w:div w:id="1322780389">
                                      <w:marLeft w:val="0"/>
                                      <w:marRight w:val="0"/>
                                      <w:marTop w:val="0"/>
                                      <w:marBottom w:val="0"/>
                                      <w:divBdr>
                                        <w:top w:val="none" w:sz="0" w:space="0" w:color="auto"/>
                                        <w:left w:val="none" w:sz="0" w:space="0" w:color="auto"/>
                                        <w:bottom w:val="none" w:sz="0" w:space="0" w:color="auto"/>
                                        <w:right w:val="none" w:sz="0" w:space="0" w:color="auto"/>
                                      </w:divBdr>
                                    </w:div>
                                  </w:divsChild>
                                </w:div>
                                <w:div w:id="442698714">
                                  <w:marLeft w:val="0"/>
                                  <w:marRight w:val="30"/>
                                  <w:marTop w:val="0"/>
                                  <w:marBottom w:val="0"/>
                                  <w:divBdr>
                                    <w:top w:val="none" w:sz="0" w:space="0" w:color="auto"/>
                                    <w:left w:val="none" w:sz="0" w:space="0" w:color="auto"/>
                                    <w:bottom w:val="none" w:sz="0" w:space="0" w:color="auto"/>
                                    <w:right w:val="none" w:sz="0" w:space="0" w:color="auto"/>
                                  </w:divBdr>
                                  <w:divsChild>
                                    <w:div w:id="738526639">
                                      <w:marLeft w:val="0"/>
                                      <w:marRight w:val="0"/>
                                      <w:marTop w:val="0"/>
                                      <w:marBottom w:val="0"/>
                                      <w:divBdr>
                                        <w:top w:val="none" w:sz="0" w:space="0" w:color="auto"/>
                                        <w:left w:val="none" w:sz="0" w:space="0" w:color="auto"/>
                                        <w:bottom w:val="none" w:sz="0" w:space="0" w:color="auto"/>
                                        <w:right w:val="none" w:sz="0" w:space="0" w:color="auto"/>
                                      </w:divBdr>
                                    </w:div>
                                  </w:divsChild>
                                </w:div>
                                <w:div w:id="491023153">
                                  <w:marLeft w:val="0"/>
                                  <w:marRight w:val="30"/>
                                  <w:marTop w:val="0"/>
                                  <w:marBottom w:val="0"/>
                                  <w:divBdr>
                                    <w:top w:val="none" w:sz="0" w:space="0" w:color="auto"/>
                                    <w:left w:val="none" w:sz="0" w:space="0" w:color="auto"/>
                                    <w:bottom w:val="none" w:sz="0" w:space="0" w:color="auto"/>
                                    <w:right w:val="none" w:sz="0" w:space="0" w:color="auto"/>
                                  </w:divBdr>
                                  <w:divsChild>
                                    <w:div w:id="934098028">
                                      <w:marLeft w:val="0"/>
                                      <w:marRight w:val="0"/>
                                      <w:marTop w:val="0"/>
                                      <w:marBottom w:val="0"/>
                                      <w:divBdr>
                                        <w:top w:val="none" w:sz="0" w:space="0" w:color="auto"/>
                                        <w:left w:val="none" w:sz="0" w:space="0" w:color="auto"/>
                                        <w:bottom w:val="none" w:sz="0" w:space="0" w:color="auto"/>
                                        <w:right w:val="none" w:sz="0" w:space="0" w:color="auto"/>
                                      </w:divBdr>
                                    </w:div>
                                  </w:divsChild>
                                </w:div>
                                <w:div w:id="516389613">
                                  <w:marLeft w:val="0"/>
                                  <w:marRight w:val="30"/>
                                  <w:marTop w:val="0"/>
                                  <w:marBottom w:val="0"/>
                                  <w:divBdr>
                                    <w:top w:val="none" w:sz="0" w:space="0" w:color="auto"/>
                                    <w:left w:val="none" w:sz="0" w:space="0" w:color="auto"/>
                                    <w:bottom w:val="none" w:sz="0" w:space="0" w:color="auto"/>
                                    <w:right w:val="none" w:sz="0" w:space="0" w:color="auto"/>
                                  </w:divBdr>
                                  <w:divsChild>
                                    <w:div w:id="290943085">
                                      <w:marLeft w:val="0"/>
                                      <w:marRight w:val="0"/>
                                      <w:marTop w:val="0"/>
                                      <w:marBottom w:val="0"/>
                                      <w:divBdr>
                                        <w:top w:val="none" w:sz="0" w:space="0" w:color="auto"/>
                                        <w:left w:val="none" w:sz="0" w:space="0" w:color="auto"/>
                                        <w:bottom w:val="none" w:sz="0" w:space="0" w:color="auto"/>
                                        <w:right w:val="none" w:sz="0" w:space="0" w:color="auto"/>
                                      </w:divBdr>
                                    </w:div>
                                  </w:divsChild>
                                </w:div>
                                <w:div w:id="559365526">
                                  <w:marLeft w:val="0"/>
                                  <w:marRight w:val="30"/>
                                  <w:marTop w:val="0"/>
                                  <w:marBottom w:val="0"/>
                                  <w:divBdr>
                                    <w:top w:val="none" w:sz="0" w:space="0" w:color="auto"/>
                                    <w:left w:val="none" w:sz="0" w:space="0" w:color="auto"/>
                                    <w:bottom w:val="none" w:sz="0" w:space="0" w:color="auto"/>
                                    <w:right w:val="none" w:sz="0" w:space="0" w:color="auto"/>
                                  </w:divBdr>
                                  <w:divsChild>
                                    <w:div w:id="661398745">
                                      <w:marLeft w:val="0"/>
                                      <w:marRight w:val="0"/>
                                      <w:marTop w:val="0"/>
                                      <w:marBottom w:val="0"/>
                                      <w:divBdr>
                                        <w:top w:val="none" w:sz="0" w:space="0" w:color="auto"/>
                                        <w:left w:val="none" w:sz="0" w:space="0" w:color="auto"/>
                                        <w:bottom w:val="none" w:sz="0" w:space="0" w:color="auto"/>
                                        <w:right w:val="none" w:sz="0" w:space="0" w:color="auto"/>
                                      </w:divBdr>
                                    </w:div>
                                  </w:divsChild>
                                </w:div>
                                <w:div w:id="559558958">
                                  <w:marLeft w:val="0"/>
                                  <w:marRight w:val="30"/>
                                  <w:marTop w:val="0"/>
                                  <w:marBottom w:val="0"/>
                                  <w:divBdr>
                                    <w:top w:val="none" w:sz="0" w:space="0" w:color="auto"/>
                                    <w:left w:val="none" w:sz="0" w:space="0" w:color="auto"/>
                                    <w:bottom w:val="none" w:sz="0" w:space="0" w:color="auto"/>
                                    <w:right w:val="none" w:sz="0" w:space="0" w:color="auto"/>
                                  </w:divBdr>
                                </w:div>
                                <w:div w:id="660930988">
                                  <w:marLeft w:val="0"/>
                                  <w:marRight w:val="30"/>
                                  <w:marTop w:val="0"/>
                                  <w:marBottom w:val="0"/>
                                  <w:divBdr>
                                    <w:top w:val="none" w:sz="0" w:space="0" w:color="auto"/>
                                    <w:left w:val="none" w:sz="0" w:space="0" w:color="auto"/>
                                    <w:bottom w:val="none" w:sz="0" w:space="0" w:color="auto"/>
                                    <w:right w:val="none" w:sz="0" w:space="0" w:color="auto"/>
                                  </w:divBdr>
                                </w:div>
                                <w:div w:id="700252413">
                                  <w:marLeft w:val="0"/>
                                  <w:marRight w:val="30"/>
                                  <w:marTop w:val="0"/>
                                  <w:marBottom w:val="0"/>
                                  <w:divBdr>
                                    <w:top w:val="none" w:sz="0" w:space="0" w:color="auto"/>
                                    <w:left w:val="none" w:sz="0" w:space="0" w:color="auto"/>
                                    <w:bottom w:val="none" w:sz="0" w:space="0" w:color="auto"/>
                                    <w:right w:val="none" w:sz="0" w:space="0" w:color="auto"/>
                                  </w:divBdr>
                                </w:div>
                                <w:div w:id="807554681">
                                  <w:marLeft w:val="0"/>
                                  <w:marRight w:val="30"/>
                                  <w:marTop w:val="0"/>
                                  <w:marBottom w:val="0"/>
                                  <w:divBdr>
                                    <w:top w:val="none" w:sz="0" w:space="0" w:color="auto"/>
                                    <w:left w:val="none" w:sz="0" w:space="0" w:color="auto"/>
                                    <w:bottom w:val="none" w:sz="0" w:space="0" w:color="auto"/>
                                    <w:right w:val="none" w:sz="0" w:space="0" w:color="auto"/>
                                  </w:divBdr>
                                  <w:divsChild>
                                    <w:div w:id="1345324717">
                                      <w:marLeft w:val="0"/>
                                      <w:marRight w:val="0"/>
                                      <w:marTop w:val="0"/>
                                      <w:marBottom w:val="0"/>
                                      <w:divBdr>
                                        <w:top w:val="none" w:sz="0" w:space="0" w:color="auto"/>
                                        <w:left w:val="none" w:sz="0" w:space="0" w:color="auto"/>
                                        <w:bottom w:val="none" w:sz="0" w:space="0" w:color="auto"/>
                                        <w:right w:val="none" w:sz="0" w:space="0" w:color="auto"/>
                                      </w:divBdr>
                                    </w:div>
                                  </w:divsChild>
                                </w:div>
                                <w:div w:id="816529682">
                                  <w:marLeft w:val="0"/>
                                  <w:marRight w:val="30"/>
                                  <w:marTop w:val="0"/>
                                  <w:marBottom w:val="0"/>
                                  <w:divBdr>
                                    <w:top w:val="none" w:sz="0" w:space="0" w:color="auto"/>
                                    <w:left w:val="none" w:sz="0" w:space="0" w:color="auto"/>
                                    <w:bottom w:val="none" w:sz="0" w:space="0" w:color="auto"/>
                                    <w:right w:val="none" w:sz="0" w:space="0" w:color="auto"/>
                                  </w:divBdr>
                                  <w:divsChild>
                                    <w:div w:id="1318144894">
                                      <w:marLeft w:val="0"/>
                                      <w:marRight w:val="0"/>
                                      <w:marTop w:val="0"/>
                                      <w:marBottom w:val="0"/>
                                      <w:divBdr>
                                        <w:top w:val="none" w:sz="0" w:space="0" w:color="auto"/>
                                        <w:left w:val="none" w:sz="0" w:space="0" w:color="auto"/>
                                        <w:bottom w:val="none" w:sz="0" w:space="0" w:color="auto"/>
                                        <w:right w:val="none" w:sz="0" w:space="0" w:color="auto"/>
                                      </w:divBdr>
                                    </w:div>
                                  </w:divsChild>
                                </w:div>
                                <w:div w:id="863708098">
                                  <w:marLeft w:val="0"/>
                                  <w:marRight w:val="30"/>
                                  <w:marTop w:val="0"/>
                                  <w:marBottom w:val="0"/>
                                  <w:divBdr>
                                    <w:top w:val="none" w:sz="0" w:space="0" w:color="auto"/>
                                    <w:left w:val="none" w:sz="0" w:space="0" w:color="auto"/>
                                    <w:bottom w:val="none" w:sz="0" w:space="0" w:color="auto"/>
                                    <w:right w:val="none" w:sz="0" w:space="0" w:color="auto"/>
                                  </w:divBdr>
                                  <w:divsChild>
                                    <w:div w:id="215552279">
                                      <w:marLeft w:val="0"/>
                                      <w:marRight w:val="0"/>
                                      <w:marTop w:val="0"/>
                                      <w:marBottom w:val="0"/>
                                      <w:divBdr>
                                        <w:top w:val="none" w:sz="0" w:space="0" w:color="auto"/>
                                        <w:left w:val="none" w:sz="0" w:space="0" w:color="auto"/>
                                        <w:bottom w:val="none" w:sz="0" w:space="0" w:color="auto"/>
                                        <w:right w:val="none" w:sz="0" w:space="0" w:color="auto"/>
                                      </w:divBdr>
                                    </w:div>
                                  </w:divsChild>
                                </w:div>
                                <w:div w:id="899092851">
                                  <w:marLeft w:val="0"/>
                                  <w:marRight w:val="30"/>
                                  <w:marTop w:val="0"/>
                                  <w:marBottom w:val="0"/>
                                  <w:divBdr>
                                    <w:top w:val="none" w:sz="0" w:space="0" w:color="auto"/>
                                    <w:left w:val="none" w:sz="0" w:space="0" w:color="auto"/>
                                    <w:bottom w:val="none" w:sz="0" w:space="0" w:color="auto"/>
                                    <w:right w:val="none" w:sz="0" w:space="0" w:color="auto"/>
                                  </w:divBdr>
                                </w:div>
                                <w:div w:id="917059391">
                                  <w:marLeft w:val="0"/>
                                  <w:marRight w:val="30"/>
                                  <w:marTop w:val="0"/>
                                  <w:marBottom w:val="0"/>
                                  <w:divBdr>
                                    <w:top w:val="none" w:sz="0" w:space="0" w:color="auto"/>
                                    <w:left w:val="none" w:sz="0" w:space="0" w:color="auto"/>
                                    <w:bottom w:val="none" w:sz="0" w:space="0" w:color="auto"/>
                                    <w:right w:val="none" w:sz="0" w:space="0" w:color="auto"/>
                                  </w:divBdr>
                                  <w:divsChild>
                                    <w:div w:id="567615872">
                                      <w:marLeft w:val="0"/>
                                      <w:marRight w:val="0"/>
                                      <w:marTop w:val="0"/>
                                      <w:marBottom w:val="0"/>
                                      <w:divBdr>
                                        <w:top w:val="none" w:sz="0" w:space="0" w:color="auto"/>
                                        <w:left w:val="none" w:sz="0" w:space="0" w:color="auto"/>
                                        <w:bottom w:val="none" w:sz="0" w:space="0" w:color="auto"/>
                                        <w:right w:val="none" w:sz="0" w:space="0" w:color="auto"/>
                                      </w:divBdr>
                                    </w:div>
                                  </w:divsChild>
                                </w:div>
                                <w:div w:id="920480460">
                                  <w:marLeft w:val="0"/>
                                  <w:marRight w:val="30"/>
                                  <w:marTop w:val="0"/>
                                  <w:marBottom w:val="0"/>
                                  <w:divBdr>
                                    <w:top w:val="none" w:sz="0" w:space="0" w:color="auto"/>
                                    <w:left w:val="none" w:sz="0" w:space="0" w:color="auto"/>
                                    <w:bottom w:val="none" w:sz="0" w:space="0" w:color="auto"/>
                                    <w:right w:val="none" w:sz="0" w:space="0" w:color="auto"/>
                                  </w:divBdr>
                                </w:div>
                                <w:div w:id="988749394">
                                  <w:marLeft w:val="0"/>
                                  <w:marRight w:val="30"/>
                                  <w:marTop w:val="0"/>
                                  <w:marBottom w:val="0"/>
                                  <w:divBdr>
                                    <w:top w:val="none" w:sz="0" w:space="0" w:color="auto"/>
                                    <w:left w:val="none" w:sz="0" w:space="0" w:color="auto"/>
                                    <w:bottom w:val="none" w:sz="0" w:space="0" w:color="auto"/>
                                    <w:right w:val="none" w:sz="0" w:space="0" w:color="auto"/>
                                  </w:divBdr>
                                  <w:divsChild>
                                    <w:div w:id="220099510">
                                      <w:marLeft w:val="0"/>
                                      <w:marRight w:val="0"/>
                                      <w:marTop w:val="0"/>
                                      <w:marBottom w:val="0"/>
                                      <w:divBdr>
                                        <w:top w:val="none" w:sz="0" w:space="0" w:color="auto"/>
                                        <w:left w:val="none" w:sz="0" w:space="0" w:color="auto"/>
                                        <w:bottom w:val="none" w:sz="0" w:space="0" w:color="auto"/>
                                        <w:right w:val="none" w:sz="0" w:space="0" w:color="auto"/>
                                      </w:divBdr>
                                    </w:div>
                                  </w:divsChild>
                                </w:div>
                                <w:div w:id="1025327703">
                                  <w:marLeft w:val="0"/>
                                  <w:marRight w:val="30"/>
                                  <w:marTop w:val="0"/>
                                  <w:marBottom w:val="0"/>
                                  <w:divBdr>
                                    <w:top w:val="none" w:sz="0" w:space="0" w:color="auto"/>
                                    <w:left w:val="none" w:sz="0" w:space="0" w:color="auto"/>
                                    <w:bottom w:val="none" w:sz="0" w:space="0" w:color="auto"/>
                                    <w:right w:val="none" w:sz="0" w:space="0" w:color="auto"/>
                                  </w:divBdr>
                                  <w:divsChild>
                                    <w:div w:id="441530570">
                                      <w:marLeft w:val="0"/>
                                      <w:marRight w:val="0"/>
                                      <w:marTop w:val="0"/>
                                      <w:marBottom w:val="0"/>
                                      <w:divBdr>
                                        <w:top w:val="none" w:sz="0" w:space="0" w:color="auto"/>
                                        <w:left w:val="none" w:sz="0" w:space="0" w:color="auto"/>
                                        <w:bottom w:val="none" w:sz="0" w:space="0" w:color="auto"/>
                                        <w:right w:val="none" w:sz="0" w:space="0" w:color="auto"/>
                                      </w:divBdr>
                                    </w:div>
                                  </w:divsChild>
                                </w:div>
                                <w:div w:id="1026325407">
                                  <w:marLeft w:val="0"/>
                                  <w:marRight w:val="30"/>
                                  <w:marTop w:val="0"/>
                                  <w:marBottom w:val="0"/>
                                  <w:divBdr>
                                    <w:top w:val="none" w:sz="0" w:space="0" w:color="auto"/>
                                    <w:left w:val="none" w:sz="0" w:space="0" w:color="auto"/>
                                    <w:bottom w:val="none" w:sz="0" w:space="0" w:color="auto"/>
                                    <w:right w:val="none" w:sz="0" w:space="0" w:color="auto"/>
                                  </w:divBdr>
                                </w:div>
                                <w:div w:id="1036467067">
                                  <w:marLeft w:val="0"/>
                                  <w:marRight w:val="30"/>
                                  <w:marTop w:val="0"/>
                                  <w:marBottom w:val="0"/>
                                  <w:divBdr>
                                    <w:top w:val="none" w:sz="0" w:space="0" w:color="auto"/>
                                    <w:left w:val="none" w:sz="0" w:space="0" w:color="auto"/>
                                    <w:bottom w:val="none" w:sz="0" w:space="0" w:color="auto"/>
                                    <w:right w:val="none" w:sz="0" w:space="0" w:color="auto"/>
                                  </w:divBdr>
                                </w:div>
                                <w:div w:id="1045183875">
                                  <w:marLeft w:val="0"/>
                                  <w:marRight w:val="30"/>
                                  <w:marTop w:val="0"/>
                                  <w:marBottom w:val="0"/>
                                  <w:divBdr>
                                    <w:top w:val="none" w:sz="0" w:space="0" w:color="auto"/>
                                    <w:left w:val="none" w:sz="0" w:space="0" w:color="auto"/>
                                    <w:bottom w:val="none" w:sz="0" w:space="0" w:color="auto"/>
                                    <w:right w:val="none" w:sz="0" w:space="0" w:color="auto"/>
                                  </w:divBdr>
                                  <w:divsChild>
                                    <w:div w:id="1166558798">
                                      <w:marLeft w:val="0"/>
                                      <w:marRight w:val="0"/>
                                      <w:marTop w:val="0"/>
                                      <w:marBottom w:val="0"/>
                                      <w:divBdr>
                                        <w:top w:val="none" w:sz="0" w:space="0" w:color="auto"/>
                                        <w:left w:val="none" w:sz="0" w:space="0" w:color="auto"/>
                                        <w:bottom w:val="none" w:sz="0" w:space="0" w:color="auto"/>
                                        <w:right w:val="none" w:sz="0" w:space="0" w:color="auto"/>
                                      </w:divBdr>
                                    </w:div>
                                  </w:divsChild>
                                </w:div>
                                <w:div w:id="1137455064">
                                  <w:marLeft w:val="0"/>
                                  <w:marRight w:val="30"/>
                                  <w:marTop w:val="0"/>
                                  <w:marBottom w:val="0"/>
                                  <w:divBdr>
                                    <w:top w:val="none" w:sz="0" w:space="0" w:color="auto"/>
                                    <w:left w:val="none" w:sz="0" w:space="0" w:color="auto"/>
                                    <w:bottom w:val="none" w:sz="0" w:space="0" w:color="auto"/>
                                    <w:right w:val="none" w:sz="0" w:space="0" w:color="auto"/>
                                  </w:divBdr>
                                </w:div>
                                <w:div w:id="1157646328">
                                  <w:marLeft w:val="0"/>
                                  <w:marRight w:val="30"/>
                                  <w:marTop w:val="0"/>
                                  <w:marBottom w:val="0"/>
                                  <w:divBdr>
                                    <w:top w:val="none" w:sz="0" w:space="0" w:color="auto"/>
                                    <w:left w:val="none" w:sz="0" w:space="0" w:color="auto"/>
                                    <w:bottom w:val="none" w:sz="0" w:space="0" w:color="auto"/>
                                    <w:right w:val="none" w:sz="0" w:space="0" w:color="auto"/>
                                  </w:divBdr>
                                  <w:divsChild>
                                    <w:div w:id="659575412">
                                      <w:marLeft w:val="0"/>
                                      <w:marRight w:val="0"/>
                                      <w:marTop w:val="0"/>
                                      <w:marBottom w:val="0"/>
                                      <w:divBdr>
                                        <w:top w:val="none" w:sz="0" w:space="0" w:color="auto"/>
                                        <w:left w:val="none" w:sz="0" w:space="0" w:color="auto"/>
                                        <w:bottom w:val="none" w:sz="0" w:space="0" w:color="auto"/>
                                        <w:right w:val="none" w:sz="0" w:space="0" w:color="auto"/>
                                      </w:divBdr>
                                    </w:div>
                                  </w:divsChild>
                                </w:div>
                                <w:div w:id="1176577643">
                                  <w:marLeft w:val="0"/>
                                  <w:marRight w:val="30"/>
                                  <w:marTop w:val="0"/>
                                  <w:marBottom w:val="0"/>
                                  <w:divBdr>
                                    <w:top w:val="none" w:sz="0" w:space="0" w:color="auto"/>
                                    <w:left w:val="none" w:sz="0" w:space="0" w:color="auto"/>
                                    <w:bottom w:val="none" w:sz="0" w:space="0" w:color="auto"/>
                                    <w:right w:val="none" w:sz="0" w:space="0" w:color="auto"/>
                                  </w:divBdr>
                                </w:div>
                                <w:div w:id="1228613264">
                                  <w:marLeft w:val="0"/>
                                  <w:marRight w:val="30"/>
                                  <w:marTop w:val="0"/>
                                  <w:marBottom w:val="0"/>
                                  <w:divBdr>
                                    <w:top w:val="none" w:sz="0" w:space="0" w:color="auto"/>
                                    <w:left w:val="none" w:sz="0" w:space="0" w:color="auto"/>
                                    <w:bottom w:val="none" w:sz="0" w:space="0" w:color="auto"/>
                                    <w:right w:val="none" w:sz="0" w:space="0" w:color="auto"/>
                                  </w:divBdr>
                                </w:div>
                                <w:div w:id="1235238666">
                                  <w:marLeft w:val="0"/>
                                  <w:marRight w:val="30"/>
                                  <w:marTop w:val="0"/>
                                  <w:marBottom w:val="0"/>
                                  <w:divBdr>
                                    <w:top w:val="none" w:sz="0" w:space="0" w:color="auto"/>
                                    <w:left w:val="none" w:sz="0" w:space="0" w:color="auto"/>
                                    <w:bottom w:val="none" w:sz="0" w:space="0" w:color="auto"/>
                                    <w:right w:val="none" w:sz="0" w:space="0" w:color="auto"/>
                                  </w:divBdr>
                                </w:div>
                                <w:div w:id="1258320798">
                                  <w:marLeft w:val="0"/>
                                  <w:marRight w:val="30"/>
                                  <w:marTop w:val="0"/>
                                  <w:marBottom w:val="0"/>
                                  <w:divBdr>
                                    <w:top w:val="none" w:sz="0" w:space="0" w:color="auto"/>
                                    <w:left w:val="none" w:sz="0" w:space="0" w:color="auto"/>
                                    <w:bottom w:val="none" w:sz="0" w:space="0" w:color="auto"/>
                                    <w:right w:val="none" w:sz="0" w:space="0" w:color="auto"/>
                                  </w:divBdr>
                                  <w:divsChild>
                                    <w:div w:id="1006177386">
                                      <w:marLeft w:val="0"/>
                                      <w:marRight w:val="0"/>
                                      <w:marTop w:val="0"/>
                                      <w:marBottom w:val="0"/>
                                      <w:divBdr>
                                        <w:top w:val="none" w:sz="0" w:space="0" w:color="auto"/>
                                        <w:left w:val="none" w:sz="0" w:space="0" w:color="auto"/>
                                        <w:bottom w:val="none" w:sz="0" w:space="0" w:color="auto"/>
                                        <w:right w:val="none" w:sz="0" w:space="0" w:color="auto"/>
                                      </w:divBdr>
                                    </w:div>
                                  </w:divsChild>
                                </w:div>
                                <w:div w:id="1315451347">
                                  <w:marLeft w:val="0"/>
                                  <w:marRight w:val="30"/>
                                  <w:marTop w:val="0"/>
                                  <w:marBottom w:val="0"/>
                                  <w:divBdr>
                                    <w:top w:val="none" w:sz="0" w:space="0" w:color="auto"/>
                                    <w:left w:val="none" w:sz="0" w:space="0" w:color="auto"/>
                                    <w:bottom w:val="none" w:sz="0" w:space="0" w:color="auto"/>
                                    <w:right w:val="none" w:sz="0" w:space="0" w:color="auto"/>
                                  </w:divBdr>
                                  <w:divsChild>
                                    <w:div w:id="875581931">
                                      <w:marLeft w:val="0"/>
                                      <w:marRight w:val="0"/>
                                      <w:marTop w:val="0"/>
                                      <w:marBottom w:val="0"/>
                                      <w:divBdr>
                                        <w:top w:val="none" w:sz="0" w:space="0" w:color="auto"/>
                                        <w:left w:val="none" w:sz="0" w:space="0" w:color="auto"/>
                                        <w:bottom w:val="none" w:sz="0" w:space="0" w:color="auto"/>
                                        <w:right w:val="none" w:sz="0" w:space="0" w:color="auto"/>
                                      </w:divBdr>
                                    </w:div>
                                  </w:divsChild>
                                </w:div>
                                <w:div w:id="131938161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112627702">
                          <w:marLeft w:val="0"/>
                          <w:marRight w:val="0"/>
                          <w:marTop w:val="0"/>
                          <w:marBottom w:val="0"/>
                          <w:divBdr>
                            <w:top w:val="none" w:sz="0" w:space="0" w:color="auto"/>
                            <w:left w:val="none" w:sz="0" w:space="0" w:color="auto"/>
                            <w:bottom w:val="none" w:sz="0" w:space="0" w:color="auto"/>
                            <w:right w:val="none" w:sz="0" w:space="0" w:color="auto"/>
                          </w:divBdr>
                          <w:divsChild>
                            <w:div w:id="1221862348">
                              <w:marLeft w:val="0"/>
                              <w:marRight w:val="0"/>
                              <w:marTop w:val="0"/>
                              <w:marBottom w:val="0"/>
                              <w:divBdr>
                                <w:top w:val="none" w:sz="0" w:space="0" w:color="auto"/>
                                <w:left w:val="none" w:sz="0" w:space="0" w:color="auto"/>
                                <w:bottom w:val="none" w:sz="0" w:space="0" w:color="auto"/>
                                <w:right w:val="none" w:sz="0" w:space="0" w:color="auto"/>
                              </w:divBdr>
                              <w:divsChild>
                                <w:div w:id="271864446">
                                  <w:marLeft w:val="0"/>
                                  <w:marRight w:val="0"/>
                                  <w:marTop w:val="0"/>
                                  <w:marBottom w:val="30"/>
                                  <w:divBdr>
                                    <w:top w:val="none" w:sz="0" w:space="0" w:color="auto"/>
                                    <w:left w:val="none" w:sz="0" w:space="0" w:color="auto"/>
                                    <w:bottom w:val="none" w:sz="0" w:space="0" w:color="auto"/>
                                    <w:right w:val="none" w:sz="0" w:space="0" w:color="auto"/>
                                  </w:divBdr>
                                  <w:divsChild>
                                    <w:div w:id="1064983976">
                                      <w:marLeft w:val="0"/>
                                      <w:marRight w:val="0"/>
                                      <w:marTop w:val="0"/>
                                      <w:marBottom w:val="0"/>
                                      <w:divBdr>
                                        <w:top w:val="none" w:sz="0" w:space="0" w:color="auto"/>
                                        <w:left w:val="none" w:sz="0" w:space="0" w:color="auto"/>
                                        <w:bottom w:val="none" w:sz="0" w:space="0" w:color="auto"/>
                                        <w:right w:val="none" w:sz="0" w:space="0" w:color="auto"/>
                                      </w:divBdr>
                                      <w:divsChild>
                                        <w:div w:id="40713906">
                                          <w:marLeft w:val="0"/>
                                          <w:marRight w:val="0"/>
                                          <w:marTop w:val="0"/>
                                          <w:marBottom w:val="0"/>
                                          <w:divBdr>
                                            <w:top w:val="none" w:sz="0" w:space="0" w:color="auto"/>
                                            <w:left w:val="none" w:sz="0" w:space="0" w:color="auto"/>
                                            <w:bottom w:val="none" w:sz="0" w:space="0" w:color="auto"/>
                                            <w:right w:val="none" w:sz="0" w:space="0" w:color="auto"/>
                                          </w:divBdr>
                                        </w:div>
                                        <w:div w:id="43330679">
                                          <w:marLeft w:val="0"/>
                                          <w:marRight w:val="0"/>
                                          <w:marTop w:val="0"/>
                                          <w:marBottom w:val="0"/>
                                          <w:divBdr>
                                            <w:top w:val="none" w:sz="0" w:space="0" w:color="auto"/>
                                            <w:left w:val="none" w:sz="0" w:space="0" w:color="auto"/>
                                            <w:bottom w:val="none" w:sz="0" w:space="0" w:color="auto"/>
                                            <w:right w:val="none" w:sz="0" w:space="0" w:color="auto"/>
                                          </w:divBdr>
                                        </w:div>
                                        <w:div w:id="62224523">
                                          <w:marLeft w:val="0"/>
                                          <w:marRight w:val="0"/>
                                          <w:marTop w:val="0"/>
                                          <w:marBottom w:val="0"/>
                                          <w:divBdr>
                                            <w:top w:val="none" w:sz="0" w:space="0" w:color="auto"/>
                                            <w:left w:val="none" w:sz="0" w:space="0" w:color="auto"/>
                                            <w:bottom w:val="none" w:sz="0" w:space="0" w:color="auto"/>
                                            <w:right w:val="none" w:sz="0" w:space="0" w:color="auto"/>
                                          </w:divBdr>
                                          <w:divsChild>
                                            <w:div w:id="200672420">
                                              <w:marLeft w:val="0"/>
                                              <w:marRight w:val="0"/>
                                              <w:marTop w:val="0"/>
                                              <w:marBottom w:val="0"/>
                                              <w:divBdr>
                                                <w:top w:val="none" w:sz="0" w:space="0" w:color="auto"/>
                                                <w:left w:val="none" w:sz="0" w:space="0" w:color="auto"/>
                                                <w:bottom w:val="none" w:sz="0" w:space="0" w:color="auto"/>
                                                <w:right w:val="none" w:sz="0" w:space="0" w:color="auto"/>
                                              </w:divBdr>
                                            </w:div>
                                          </w:divsChild>
                                        </w:div>
                                        <w:div w:id="84689785">
                                          <w:marLeft w:val="0"/>
                                          <w:marRight w:val="0"/>
                                          <w:marTop w:val="0"/>
                                          <w:marBottom w:val="0"/>
                                          <w:divBdr>
                                            <w:top w:val="none" w:sz="0" w:space="0" w:color="auto"/>
                                            <w:left w:val="none" w:sz="0" w:space="0" w:color="auto"/>
                                            <w:bottom w:val="none" w:sz="0" w:space="0" w:color="auto"/>
                                            <w:right w:val="none" w:sz="0" w:space="0" w:color="auto"/>
                                          </w:divBdr>
                                          <w:divsChild>
                                            <w:div w:id="771626863">
                                              <w:marLeft w:val="0"/>
                                              <w:marRight w:val="0"/>
                                              <w:marTop w:val="0"/>
                                              <w:marBottom w:val="0"/>
                                              <w:divBdr>
                                                <w:top w:val="none" w:sz="0" w:space="0" w:color="auto"/>
                                                <w:left w:val="none" w:sz="0" w:space="0" w:color="auto"/>
                                                <w:bottom w:val="none" w:sz="0" w:space="0" w:color="auto"/>
                                                <w:right w:val="none" w:sz="0" w:space="0" w:color="auto"/>
                                              </w:divBdr>
                                              <w:divsChild>
                                                <w:div w:id="17439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6914">
                                          <w:marLeft w:val="0"/>
                                          <w:marRight w:val="0"/>
                                          <w:marTop w:val="0"/>
                                          <w:marBottom w:val="0"/>
                                          <w:divBdr>
                                            <w:top w:val="none" w:sz="0" w:space="0" w:color="auto"/>
                                            <w:left w:val="none" w:sz="0" w:space="0" w:color="auto"/>
                                            <w:bottom w:val="none" w:sz="0" w:space="0" w:color="auto"/>
                                            <w:right w:val="none" w:sz="0" w:space="0" w:color="auto"/>
                                          </w:divBdr>
                                          <w:divsChild>
                                            <w:div w:id="496578590">
                                              <w:marLeft w:val="0"/>
                                              <w:marRight w:val="0"/>
                                              <w:marTop w:val="0"/>
                                              <w:marBottom w:val="0"/>
                                              <w:divBdr>
                                                <w:top w:val="none" w:sz="0" w:space="0" w:color="auto"/>
                                                <w:left w:val="none" w:sz="0" w:space="0" w:color="auto"/>
                                                <w:bottom w:val="none" w:sz="0" w:space="0" w:color="auto"/>
                                                <w:right w:val="none" w:sz="0" w:space="0" w:color="auto"/>
                                              </w:divBdr>
                                              <w:divsChild>
                                                <w:div w:id="92904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1680">
                                          <w:marLeft w:val="0"/>
                                          <w:marRight w:val="0"/>
                                          <w:marTop w:val="0"/>
                                          <w:marBottom w:val="0"/>
                                          <w:divBdr>
                                            <w:top w:val="none" w:sz="0" w:space="0" w:color="auto"/>
                                            <w:left w:val="none" w:sz="0" w:space="0" w:color="auto"/>
                                            <w:bottom w:val="none" w:sz="0" w:space="0" w:color="auto"/>
                                            <w:right w:val="none" w:sz="0" w:space="0" w:color="auto"/>
                                          </w:divBdr>
                                          <w:divsChild>
                                            <w:div w:id="560674837">
                                              <w:marLeft w:val="0"/>
                                              <w:marRight w:val="0"/>
                                              <w:marTop w:val="0"/>
                                              <w:marBottom w:val="0"/>
                                              <w:divBdr>
                                                <w:top w:val="none" w:sz="0" w:space="0" w:color="auto"/>
                                                <w:left w:val="none" w:sz="0" w:space="0" w:color="auto"/>
                                                <w:bottom w:val="none" w:sz="0" w:space="0" w:color="auto"/>
                                                <w:right w:val="none" w:sz="0" w:space="0" w:color="auto"/>
                                              </w:divBdr>
                                              <w:divsChild>
                                                <w:div w:id="115156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6887">
                                          <w:marLeft w:val="0"/>
                                          <w:marRight w:val="0"/>
                                          <w:marTop w:val="0"/>
                                          <w:marBottom w:val="0"/>
                                          <w:divBdr>
                                            <w:top w:val="none" w:sz="0" w:space="0" w:color="auto"/>
                                            <w:left w:val="none" w:sz="0" w:space="0" w:color="auto"/>
                                            <w:bottom w:val="none" w:sz="0" w:space="0" w:color="auto"/>
                                            <w:right w:val="none" w:sz="0" w:space="0" w:color="auto"/>
                                          </w:divBdr>
                                          <w:divsChild>
                                            <w:div w:id="740911308">
                                              <w:marLeft w:val="0"/>
                                              <w:marRight w:val="0"/>
                                              <w:marTop w:val="0"/>
                                              <w:marBottom w:val="0"/>
                                              <w:divBdr>
                                                <w:top w:val="none" w:sz="0" w:space="0" w:color="auto"/>
                                                <w:left w:val="none" w:sz="0" w:space="0" w:color="auto"/>
                                                <w:bottom w:val="none" w:sz="0" w:space="0" w:color="auto"/>
                                                <w:right w:val="none" w:sz="0" w:space="0" w:color="auto"/>
                                              </w:divBdr>
                                              <w:divsChild>
                                                <w:div w:id="100112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0040">
                                          <w:marLeft w:val="0"/>
                                          <w:marRight w:val="0"/>
                                          <w:marTop w:val="0"/>
                                          <w:marBottom w:val="0"/>
                                          <w:divBdr>
                                            <w:top w:val="none" w:sz="0" w:space="0" w:color="auto"/>
                                            <w:left w:val="none" w:sz="0" w:space="0" w:color="auto"/>
                                            <w:bottom w:val="none" w:sz="0" w:space="0" w:color="auto"/>
                                            <w:right w:val="none" w:sz="0" w:space="0" w:color="auto"/>
                                          </w:divBdr>
                                          <w:divsChild>
                                            <w:div w:id="1321351953">
                                              <w:marLeft w:val="0"/>
                                              <w:marRight w:val="0"/>
                                              <w:marTop w:val="0"/>
                                              <w:marBottom w:val="0"/>
                                              <w:divBdr>
                                                <w:top w:val="none" w:sz="0" w:space="0" w:color="auto"/>
                                                <w:left w:val="none" w:sz="0" w:space="0" w:color="auto"/>
                                                <w:bottom w:val="none" w:sz="0" w:space="0" w:color="auto"/>
                                                <w:right w:val="none" w:sz="0" w:space="0" w:color="auto"/>
                                              </w:divBdr>
                                            </w:div>
                                          </w:divsChild>
                                        </w:div>
                                        <w:div w:id="331641478">
                                          <w:marLeft w:val="0"/>
                                          <w:marRight w:val="0"/>
                                          <w:marTop w:val="0"/>
                                          <w:marBottom w:val="0"/>
                                          <w:divBdr>
                                            <w:top w:val="none" w:sz="0" w:space="0" w:color="auto"/>
                                            <w:left w:val="none" w:sz="0" w:space="0" w:color="auto"/>
                                            <w:bottom w:val="none" w:sz="0" w:space="0" w:color="auto"/>
                                            <w:right w:val="none" w:sz="0" w:space="0" w:color="auto"/>
                                          </w:divBdr>
                                          <w:divsChild>
                                            <w:div w:id="1204059118">
                                              <w:marLeft w:val="0"/>
                                              <w:marRight w:val="0"/>
                                              <w:marTop w:val="0"/>
                                              <w:marBottom w:val="0"/>
                                              <w:divBdr>
                                                <w:top w:val="none" w:sz="0" w:space="0" w:color="auto"/>
                                                <w:left w:val="none" w:sz="0" w:space="0" w:color="auto"/>
                                                <w:bottom w:val="none" w:sz="0" w:space="0" w:color="auto"/>
                                                <w:right w:val="none" w:sz="0" w:space="0" w:color="auto"/>
                                              </w:divBdr>
                                              <w:divsChild>
                                                <w:div w:id="7189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176">
                                          <w:marLeft w:val="0"/>
                                          <w:marRight w:val="0"/>
                                          <w:marTop w:val="0"/>
                                          <w:marBottom w:val="0"/>
                                          <w:divBdr>
                                            <w:top w:val="none" w:sz="0" w:space="0" w:color="auto"/>
                                            <w:left w:val="none" w:sz="0" w:space="0" w:color="auto"/>
                                            <w:bottom w:val="none" w:sz="0" w:space="0" w:color="auto"/>
                                            <w:right w:val="none" w:sz="0" w:space="0" w:color="auto"/>
                                          </w:divBdr>
                                        </w:div>
                                        <w:div w:id="394552814">
                                          <w:marLeft w:val="0"/>
                                          <w:marRight w:val="0"/>
                                          <w:marTop w:val="0"/>
                                          <w:marBottom w:val="0"/>
                                          <w:divBdr>
                                            <w:top w:val="none" w:sz="0" w:space="0" w:color="auto"/>
                                            <w:left w:val="none" w:sz="0" w:space="0" w:color="auto"/>
                                            <w:bottom w:val="none" w:sz="0" w:space="0" w:color="auto"/>
                                            <w:right w:val="none" w:sz="0" w:space="0" w:color="auto"/>
                                          </w:divBdr>
                                        </w:div>
                                        <w:div w:id="429159491">
                                          <w:marLeft w:val="0"/>
                                          <w:marRight w:val="0"/>
                                          <w:marTop w:val="0"/>
                                          <w:marBottom w:val="0"/>
                                          <w:divBdr>
                                            <w:top w:val="none" w:sz="0" w:space="0" w:color="auto"/>
                                            <w:left w:val="none" w:sz="0" w:space="0" w:color="auto"/>
                                            <w:bottom w:val="none" w:sz="0" w:space="0" w:color="auto"/>
                                            <w:right w:val="none" w:sz="0" w:space="0" w:color="auto"/>
                                          </w:divBdr>
                                          <w:divsChild>
                                            <w:div w:id="930315750">
                                              <w:marLeft w:val="0"/>
                                              <w:marRight w:val="0"/>
                                              <w:marTop w:val="0"/>
                                              <w:marBottom w:val="0"/>
                                              <w:divBdr>
                                                <w:top w:val="none" w:sz="0" w:space="0" w:color="auto"/>
                                                <w:left w:val="none" w:sz="0" w:space="0" w:color="auto"/>
                                                <w:bottom w:val="none" w:sz="0" w:space="0" w:color="auto"/>
                                                <w:right w:val="none" w:sz="0" w:space="0" w:color="auto"/>
                                              </w:divBdr>
                                            </w:div>
                                          </w:divsChild>
                                        </w:div>
                                        <w:div w:id="534732792">
                                          <w:marLeft w:val="0"/>
                                          <w:marRight w:val="0"/>
                                          <w:marTop w:val="0"/>
                                          <w:marBottom w:val="0"/>
                                          <w:divBdr>
                                            <w:top w:val="none" w:sz="0" w:space="0" w:color="auto"/>
                                            <w:left w:val="none" w:sz="0" w:space="0" w:color="auto"/>
                                            <w:bottom w:val="none" w:sz="0" w:space="0" w:color="auto"/>
                                            <w:right w:val="none" w:sz="0" w:space="0" w:color="auto"/>
                                          </w:divBdr>
                                          <w:divsChild>
                                            <w:div w:id="1329167703">
                                              <w:marLeft w:val="0"/>
                                              <w:marRight w:val="0"/>
                                              <w:marTop w:val="0"/>
                                              <w:marBottom w:val="0"/>
                                              <w:divBdr>
                                                <w:top w:val="none" w:sz="0" w:space="0" w:color="auto"/>
                                                <w:left w:val="none" w:sz="0" w:space="0" w:color="auto"/>
                                                <w:bottom w:val="none" w:sz="0" w:space="0" w:color="auto"/>
                                                <w:right w:val="none" w:sz="0" w:space="0" w:color="auto"/>
                                              </w:divBdr>
                                              <w:divsChild>
                                                <w:div w:id="10985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02232">
                                          <w:marLeft w:val="0"/>
                                          <w:marRight w:val="0"/>
                                          <w:marTop w:val="0"/>
                                          <w:marBottom w:val="0"/>
                                          <w:divBdr>
                                            <w:top w:val="none" w:sz="0" w:space="0" w:color="auto"/>
                                            <w:left w:val="none" w:sz="0" w:space="0" w:color="auto"/>
                                            <w:bottom w:val="none" w:sz="0" w:space="0" w:color="auto"/>
                                            <w:right w:val="none" w:sz="0" w:space="0" w:color="auto"/>
                                          </w:divBdr>
                                          <w:divsChild>
                                            <w:div w:id="200750698">
                                              <w:marLeft w:val="0"/>
                                              <w:marRight w:val="0"/>
                                              <w:marTop w:val="0"/>
                                              <w:marBottom w:val="0"/>
                                              <w:divBdr>
                                                <w:top w:val="none" w:sz="0" w:space="0" w:color="auto"/>
                                                <w:left w:val="none" w:sz="0" w:space="0" w:color="auto"/>
                                                <w:bottom w:val="none" w:sz="0" w:space="0" w:color="auto"/>
                                                <w:right w:val="none" w:sz="0" w:space="0" w:color="auto"/>
                                              </w:divBdr>
                                            </w:div>
                                          </w:divsChild>
                                        </w:div>
                                        <w:div w:id="604849798">
                                          <w:marLeft w:val="0"/>
                                          <w:marRight w:val="0"/>
                                          <w:marTop w:val="0"/>
                                          <w:marBottom w:val="0"/>
                                          <w:divBdr>
                                            <w:top w:val="none" w:sz="0" w:space="0" w:color="auto"/>
                                            <w:left w:val="none" w:sz="0" w:space="0" w:color="auto"/>
                                            <w:bottom w:val="none" w:sz="0" w:space="0" w:color="auto"/>
                                            <w:right w:val="none" w:sz="0" w:space="0" w:color="auto"/>
                                          </w:divBdr>
                                        </w:div>
                                        <w:div w:id="643975529">
                                          <w:marLeft w:val="0"/>
                                          <w:marRight w:val="0"/>
                                          <w:marTop w:val="0"/>
                                          <w:marBottom w:val="0"/>
                                          <w:divBdr>
                                            <w:top w:val="none" w:sz="0" w:space="0" w:color="auto"/>
                                            <w:left w:val="none" w:sz="0" w:space="0" w:color="auto"/>
                                            <w:bottom w:val="none" w:sz="0" w:space="0" w:color="auto"/>
                                            <w:right w:val="none" w:sz="0" w:space="0" w:color="auto"/>
                                          </w:divBdr>
                                        </w:div>
                                        <w:div w:id="707683119">
                                          <w:marLeft w:val="0"/>
                                          <w:marRight w:val="0"/>
                                          <w:marTop w:val="0"/>
                                          <w:marBottom w:val="0"/>
                                          <w:divBdr>
                                            <w:top w:val="none" w:sz="0" w:space="0" w:color="auto"/>
                                            <w:left w:val="none" w:sz="0" w:space="0" w:color="auto"/>
                                            <w:bottom w:val="none" w:sz="0" w:space="0" w:color="auto"/>
                                            <w:right w:val="none" w:sz="0" w:space="0" w:color="auto"/>
                                          </w:divBdr>
                                          <w:divsChild>
                                            <w:div w:id="983971017">
                                              <w:marLeft w:val="0"/>
                                              <w:marRight w:val="0"/>
                                              <w:marTop w:val="0"/>
                                              <w:marBottom w:val="0"/>
                                              <w:divBdr>
                                                <w:top w:val="none" w:sz="0" w:space="0" w:color="auto"/>
                                                <w:left w:val="none" w:sz="0" w:space="0" w:color="auto"/>
                                                <w:bottom w:val="none" w:sz="0" w:space="0" w:color="auto"/>
                                                <w:right w:val="none" w:sz="0" w:space="0" w:color="auto"/>
                                              </w:divBdr>
                                              <w:divsChild>
                                                <w:div w:id="119033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98875">
                                          <w:marLeft w:val="0"/>
                                          <w:marRight w:val="0"/>
                                          <w:marTop w:val="0"/>
                                          <w:marBottom w:val="0"/>
                                          <w:divBdr>
                                            <w:top w:val="none" w:sz="0" w:space="0" w:color="auto"/>
                                            <w:left w:val="none" w:sz="0" w:space="0" w:color="auto"/>
                                            <w:bottom w:val="none" w:sz="0" w:space="0" w:color="auto"/>
                                            <w:right w:val="none" w:sz="0" w:space="0" w:color="auto"/>
                                          </w:divBdr>
                                        </w:div>
                                        <w:div w:id="717823878">
                                          <w:marLeft w:val="0"/>
                                          <w:marRight w:val="0"/>
                                          <w:marTop w:val="0"/>
                                          <w:marBottom w:val="0"/>
                                          <w:divBdr>
                                            <w:top w:val="none" w:sz="0" w:space="0" w:color="auto"/>
                                            <w:left w:val="none" w:sz="0" w:space="0" w:color="auto"/>
                                            <w:bottom w:val="none" w:sz="0" w:space="0" w:color="auto"/>
                                            <w:right w:val="none" w:sz="0" w:space="0" w:color="auto"/>
                                          </w:divBdr>
                                          <w:divsChild>
                                            <w:div w:id="156507796">
                                              <w:marLeft w:val="0"/>
                                              <w:marRight w:val="0"/>
                                              <w:marTop w:val="0"/>
                                              <w:marBottom w:val="0"/>
                                              <w:divBdr>
                                                <w:top w:val="none" w:sz="0" w:space="0" w:color="auto"/>
                                                <w:left w:val="none" w:sz="0" w:space="0" w:color="auto"/>
                                                <w:bottom w:val="none" w:sz="0" w:space="0" w:color="auto"/>
                                                <w:right w:val="none" w:sz="0" w:space="0" w:color="auto"/>
                                              </w:divBdr>
                                            </w:div>
                                          </w:divsChild>
                                        </w:div>
                                        <w:div w:id="738091739">
                                          <w:marLeft w:val="0"/>
                                          <w:marRight w:val="0"/>
                                          <w:marTop w:val="0"/>
                                          <w:marBottom w:val="0"/>
                                          <w:divBdr>
                                            <w:top w:val="none" w:sz="0" w:space="0" w:color="auto"/>
                                            <w:left w:val="none" w:sz="0" w:space="0" w:color="auto"/>
                                            <w:bottom w:val="none" w:sz="0" w:space="0" w:color="auto"/>
                                            <w:right w:val="none" w:sz="0" w:space="0" w:color="auto"/>
                                          </w:divBdr>
                                          <w:divsChild>
                                            <w:div w:id="250091953">
                                              <w:marLeft w:val="0"/>
                                              <w:marRight w:val="0"/>
                                              <w:marTop w:val="0"/>
                                              <w:marBottom w:val="0"/>
                                              <w:divBdr>
                                                <w:top w:val="none" w:sz="0" w:space="0" w:color="auto"/>
                                                <w:left w:val="none" w:sz="0" w:space="0" w:color="auto"/>
                                                <w:bottom w:val="none" w:sz="0" w:space="0" w:color="auto"/>
                                                <w:right w:val="none" w:sz="0" w:space="0" w:color="auto"/>
                                              </w:divBdr>
                                            </w:div>
                                          </w:divsChild>
                                        </w:div>
                                        <w:div w:id="782458180">
                                          <w:marLeft w:val="0"/>
                                          <w:marRight w:val="0"/>
                                          <w:marTop w:val="0"/>
                                          <w:marBottom w:val="0"/>
                                          <w:divBdr>
                                            <w:top w:val="none" w:sz="0" w:space="0" w:color="auto"/>
                                            <w:left w:val="none" w:sz="0" w:space="0" w:color="auto"/>
                                            <w:bottom w:val="none" w:sz="0" w:space="0" w:color="auto"/>
                                            <w:right w:val="none" w:sz="0" w:space="0" w:color="auto"/>
                                          </w:divBdr>
                                          <w:divsChild>
                                            <w:div w:id="215748600">
                                              <w:marLeft w:val="0"/>
                                              <w:marRight w:val="0"/>
                                              <w:marTop w:val="0"/>
                                              <w:marBottom w:val="0"/>
                                              <w:divBdr>
                                                <w:top w:val="none" w:sz="0" w:space="0" w:color="auto"/>
                                                <w:left w:val="none" w:sz="0" w:space="0" w:color="auto"/>
                                                <w:bottom w:val="none" w:sz="0" w:space="0" w:color="auto"/>
                                                <w:right w:val="none" w:sz="0" w:space="0" w:color="auto"/>
                                              </w:divBdr>
                                              <w:divsChild>
                                                <w:div w:id="1706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04288">
                                          <w:marLeft w:val="0"/>
                                          <w:marRight w:val="0"/>
                                          <w:marTop w:val="0"/>
                                          <w:marBottom w:val="0"/>
                                          <w:divBdr>
                                            <w:top w:val="none" w:sz="0" w:space="0" w:color="auto"/>
                                            <w:left w:val="none" w:sz="0" w:space="0" w:color="auto"/>
                                            <w:bottom w:val="none" w:sz="0" w:space="0" w:color="auto"/>
                                            <w:right w:val="none" w:sz="0" w:space="0" w:color="auto"/>
                                          </w:divBdr>
                                        </w:div>
                                        <w:div w:id="820537012">
                                          <w:marLeft w:val="0"/>
                                          <w:marRight w:val="0"/>
                                          <w:marTop w:val="0"/>
                                          <w:marBottom w:val="0"/>
                                          <w:divBdr>
                                            <w:top w:val="none" w:sz="0" w:space="0" w:color="auto"/>
                                            <w:left w:val="none" w:sz="0" w:space="0" w:color="auto"/>
                                            <w:bottom w:val="none" w:sz="0" w:space="0" w:color="auto"/>
                                            <w:right w:val="none" w:sz="0" w:space="0" w:color="auto"/>
                                          </w:divBdr>
                                          <w:divsChild>
                                            <w:div w:id="388647692">
                                              <w:marLeft w:val="0"/>
                                              <w:marRight w:val="0"/>
                                              <w:marTop w:val="0"/>
                                              <w:marBottom w:val="0"/>
                                              <w:divBdr>
                                                <w:top w:val="none" w:sz="0" w:space="0" w:color="auto"/>
                                                <w:left w:val="none" w:sz="0" w:space="0" w:color="auto"/>
                                                <w:bottom w:val="none" w:sz="0" w:space="0" w:color="auto"/>
                                                <w:right w:val="none" w:sz="0" w:space="0" w:color="auto"/>
                                              </w:divBdr>
                                              <w:divsChild>
                                                <w:div w:id="13073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5189">
                                          <w:marLeft w:val="0"/>
                                          <w:marRight w:val="0"/>
                                          <w:marTop w:val="0"/>
                                          <w:marBottom w:val="0"/>
                                          <w:divBdr>
                                            <w:top w:val="none" w:sz="0" w:space="0" w:color="auto"/>
                                            <w:left w:val="none" w:sz="0" w:space="0" w:color="auto"/>
                                            <w:bottom w:val="none" w:sz="0" w:space="0" w:color="auto"/>
                                            <w:right w:val="none" w:sz="0" w:space="0" w:color="auto"/>
                                          </w:divBdr>
                                        </w:div>
                                        <w:div w:id="912815194">
                                          <w:marLeft w:val="0"/>
                                          <w:marRight w:val="0"/>
                                          <w:marTop w:val="0"/>
                                          <w:marBottom w:val="0"/>
                                          <w:divBdr>
                                            <w:top w:val="none" w:sz="0" w:space="0" w:color="auto"/>
                                            <w:left w:val="none" w:sz="0" w:space="0" w:color="auto"/>
                                            <w:bottom w:val="none" w:sz="0" w:space="0" w:color="auto"/>
                                            <w:right w:val="none" w:sz="0" w:space="0" w:color="auto"/>
                                          </w:divBdr>
                                        </w:div>
                                        <w:div w:id="940187429">
                                          <w:marLeft w:val="0"/>
                                          <w:marRight w:val="0"/>
                                          <w:marTop w:val="0"/>
                                          <w:marBottom w:val="0"/>
                                          <w:divBdr>
                                            <w:top w:val="none" w:sz="0" w:space="0" w:color="auto"/>
                                            <w:left w:val="none" w:sz="0" w:space="0" w:color="auto"/>
                                            <w:bottom w:val="none" w:sz="0" w:space="0" w:color="auto"/>
                                            <w:right w:val="none" w:sz="0" w:space="0" w:color="auto"/>
                                          </w:divBdr>
                                          <w:divsChild>
                                            <w:div w:id="610554897">
                                              <w:marLeft w:val="0"/>
                                              <w:marRight w:val="0"/>
                                              <w:marTop w:val="0"/>
                                              <w:marBottom w:val="0"/>
                                              <w:divBdr>
                                                <w:top w:val="none" w:sz="0" w:space="0" w:color="auto"/>
                                                <w:left w:val="none" w:sz="0" w:space="0" w:color="auto"/>
                                                <w:bottom w:val="none" w:sz="0" w:space="0" w:color="auto"/>
                                                <w:right w:val="none" w:sz="0" w:space="0" w:color="auto"/>
                                              </w:divBdr>
                                              <w:divsChild>
                                                <w:div w:id="79953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50553">
                                          <w:marLeft w:val="0"/>
                                          <w:marRight w:val="0"/>
                                          <w:marTop w:val="0"/>
                                          <w:marBottom w:val="0"/>
                                          <w:divBdr>
                                            <w:top w:val="none" w:sz="0" w:space="0" w:color="auto"/>
                                            <w:left w:val="none" w:sz="0" w:space="0" w:color="auto"/>
                                            <w:bottom w:val="none" w:sz="0" w:space="0" w:color="auto"/>
                                            <w:right w:val="none" w:sz="0" w:space="0" w:color="auto"/>
                                          </w:divBdr>
                                          <w:divsChild>
                                            <w:div w:id="1336377264">
                                              <w:marLeft w:val="0"/>
                                              <w:marRight w:val="0"/>
                                              <w:marTop w:val="0"/>
                                              <w:marBottom w:val="0"/>
                                              <w:divBdr>
                                                <w:top w:val="none" w:sz="0" w:space="0" w:color="auto"/>
                                                <w:left w:val="none" w:sz="0" w:space="0" w:color="auto"/>
                                                <w:bottom w:val="none" w:sz="0" w:space="0" w:color="auto"/>
                                                <w:right w:val="none" w:sz="0" w:space="0" w:color="auto"/>
                                              </w:divBdr>
                                              <w:divsChild>
                                                <w:div w:id="5843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660830">
                                          <w:marLeft w:val="0"/>
                                          <w:marRight w:val="0"/>
                                          <w:marTop w:val="0"/>
                                          <w:marBottom w:val="0"/>
                                          <w:divBdr>
                                            <w:top w:val="none" w:sz="0" w:space="0" w:color="auto"/>
                                            <w:left w:val="none" w:sz="0" w:space="0" w:color="auto"/>
                                            <w:bottom w:val="none" w:sz="0" w:space="0" w:color="auto"/>
                                            <w:right w:val="none" w:sz="0" w:space="0" w:color="auto"/>
                                          </w:divBdr>
                                          <w:divsChild>
                                            <w:div w:id="1019549542">
                                              <w:marLeft w:val="0"/>
                                              <w:marRight w:val="0"/>
                                              <w:marTop w:val="0"/>
                                              <w:marBottom w:val="0"/>
                                              <w:divBdr>
                                                <w:top w:val="none" w:sz="0" w:space="0" w:color="auto"/>
                                                <w:left w:val="none" w:sz="0" w:space="0" w:color="auto"/>
                                                <w:bottom w:val="none" w:sz="0" w:space="0" w:color="auto"/>
                                                <w:right w:val="none" w:sz="0" w:space="0" w:color="auto"/>
                                              </w:divBdr>
                                            </w:div>
                                          </w:divsChild>
                                        </w:div>
                                        <w:div w:id="1005324943">
                                          <w:marLeft w:val="0"/>
                                          <w:marRight w:val="0"/>
                                          <w:marTop w:val="0"/>
                                          <w:marBottom w:val="0"/>
                                          <w:divBdr>
                                            <w:top w:val="none" w:sz="0" w:space="0" w:color="auto"/>
                                            <w:left w:val="none" w:sz="0" w:space="0" w:color="auto"/>
                                            <w:bottom w:val="none" w:sz="0" w:space="0" w:color="auto"/>
                                            <w:right w:val="none" w:sz="0" w:space="0" w:color="auto"/>
                                          </w:divBdr>
                                          <w:divsChild>
                                            <w:div w:id="570044925">
                                              <w:marLeft w:val="0"/>
                                              <w:marRight w:val="0"/>
                                              <w:marTop w:val="0"/>
                                              <w:marBottom w:val="0"/>
                                              <w:divBdr>
                                                <w:top w:val="none" w:sz="0" w:space="0" w:color="auto"/>
                                                <w:left w:val="none" w:sz="0" w:space="0" w:color="auto"/>
                                                <w:bottom w:val="none" w:sz="0" w:space="0" w:color="auto"/>
                                                <w:right w:val="none" w:sz="0" w:space="0" w:color="auto"/>
                                              </w:divBdr>
                                              <w:divsChild>
                                                <w:div w:id="103287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47414">
                                          <w:marLeft w:val="0"/>
                                          <w:marRight w:val="0"/>
                                          <w:marTop w:val="0"/>
                                          <w:marBottom w:val="0"/>
                                          <w:divBdr>
                                            <w:top w:val="none" w:sz="0" w:space="0" w:color="auto"/>
                                            <w:left w:val="none" w:sz="0" w:space="0" w:color="auto"/>
                                            <w:bottom w:val="none" w:sz="0" w:space="0" w:color="auto"/>
                                            <w:right w:val="none" w:sz="0" w:space="0" w:color="auto"/>
                                          </w:divBdr>
                                          <w:divsChild>
                                            <w:div w:id="1024479379">
                                              <w:marLeft w:val="0"/>
                                              <w:marRight w:val="0"/>
                                              <w:marTop w:val="0"/>
                                              <w:marBottom w:val="0"/>
                                              <w:divBdr>
                                                <w:top w:val="none" w:sz="0" w:space="0" w:color="auto"/>
                                                <w:left w:val="none" w:sz="0" w:space="0" w:color="auto"/>
                                                <w:bottom w:val="none" w:sz="0" w:space="0" w:color="auto"/>
                                                <w:right w:val="none" w:sz="0" w:space="0" w:color="auto"/>
                                              </w:divBdr>
                                            </w:div>
                                          </w:divsChild>
                                        </w:div>
                                        <w:div w:id="1111246317">
                                          <w:marLeft w:val="0"/>
                                          <w:marRight w:val="0"/>
                                          <w:marTop w:val="0"/>
                                          <w:marBottom w:val="0"/>
                                          <w:divBdr>
                                            <w:top w:val="none" w:sz="0" w:space="0" w:color="auto"/>
                                            <w:left w:val="none" w:sz="0" w:space="0" w:color="auto"/>
                                            <w:bottom w:val="none" w:sz="0" w:space="0" w:color="auto"/>
                                            <w:right w:val="none" w:sz="0" w:space="0" w:color="auto"/>
                                          </w:divBdr>
                                          <w:divsChild>
                                            <w:div w:id="532964407">
                                              <w:marLeft w:val="0"/>
                                              <w:marRight w:val="0"/>
                                              <w:marTop w:val="0"/>
                                              <w:marBottom w:val="0"/>
                                              <w:divBdr>
                                                <w:top w:val="none" w:sz="0" w:space="0" w:color="auto"/>
                                                <w:left w:val="none" w:sz="0" w:space="0" w:color="auto"/>
                                                <w:bottom w:val="none" w:sz="0" w:space="0" w:color="auto"/>
                                                <w:right w:val="none" w:sz="0" w:space="0" w:color="auto"/>
                                              </w:divBdr>
                                            </w:div>
                                          </w:divsChild>
                                        </w:div>
                                        <w:div w:id="1145317040">
                                          <w:marLeft w:val="0"/>
                                          <w:marRight w:val="0"/>
                                          <w:marTop w:val="0"/>
                                          <w:marBottom w:val="0"/>
                                          <w:divBdr>
                                            <w:top w:val="none" w:sz="0" w:space="0" w:color="auto"/>
                                            <w:left w:val="none" w:sz="0" w:space="0" w:color="auto"/>
                                            <w:bottom w:val="none" w:sz="0" w:space="0" w:color="auto"/>
                                            <w:right w:val="none" w:sz="0" w:space="0" w:color="auto"/>
                                          </w:divBdr>
                                        </w:div>
                                        <w:div w:id="1159227493">
                                          <w:marLeft w:val="0"/>
                                          <w:marRight w:val="0"/>
                                          <w:marTop w:val="0"/>
                                          <w:marBottom w:val="0"/>
                                          <w:divBdr>
                                            <w:top w:val="none" w:sz="0" w:space="0" w:color="auto"/>
                                            <w:left w:val="none" w:sz="0" w:space="0" w:color="auto"/>
                                            <w:bottom w:val="none" w:sz="0" w:space="0" w:color="auto"/>
                                            <w:right w:val="none" w:sz="0" w:space="0" w:color="auto"/>
                                          </w:divBdr>
                                          <w:divsChild>
                                            <w:div w:id="914515873">
                                              <w:marLeft w:val="0"/>
                                              <w:marRight w:val="0"/>
                                              <w:marTop w:val="0"/>
                                              <w:marBottom w:val="0"/>
                                              <w:divBdr>
                                                <w:top w:val="none" w:sz="0" w:space="0" w:color="auto"/>
                                                <w:left w:val="none" w:sz="0" w:space="0" w:color="auto"/>
                                                <w:bottom w:val="none" w:sz="0" w:space="0" w:color="auto"/>
                                                <w:right w:val="none" w:sz="0" w:space="0" w:color="auto"/>
                                              </w:divBdr>
                                            </w:div>
                                          </w:divsChild>
                                        </w:div>
                                        <w:div w:id="1166432274">
                                          <w:marLeft w:val="0"/>
                                          <w:marRight w:val="0"/>
                                          <w:marTop w:val="0"/>
                                          <w:marBottom w:val="0"/>
                                          <w:divBdr>
                                            <w:top w:val="none" w:sz="0" w:space="0" w:color="auto"/>
                                            <w:left w:val="none" w:sz="0" w:space="0" w:color="auto"/>
                                            <w:bottom w:val="none" w:sz="0" w:space="0" w:color="auto"/>
                                            <w:right w:val="none" w:sz="0" w:space="0" w:color="auto"/>
                                          </w:divBdr>
                                        </w:div>
                                        <w:div w:id="1311639321">
                                          <w:marLeft w:val="0"/>
                                          <w:marRight w:val="0"/>
                                          <w:marTop w:val="0"/>
                                          <w:marBottom w:val="0"/>
                                          <w:divBdr>
                                            <w:top w:val="none" w:sz="0" w:space="0" w:color="auto"/>
                                            <w:left w:val="none" w:sz="0" w:space="0" w:color="auto"/>
                                            <w:bottom w:val="none" w:sz="0" w:space="0" w:color="auto"/>
                                            <w:right w:val="none" w:sz="0" w:space="0" w:color="auto"/>
                                          </w:divBdr>
                                          <w:divsChild>
                                            <w:div w:id="472992478">
                                              <w:marLeft w:val="0"/>
                                              <w:marRight w:val="0"/>
                                              <w:marTop w:val="0"/>
                                              <w:marBottom w:val="0"/>
                                              <w:divBdr>
                                                <w:top w:val="none" w:sz="0" w:space="0" w:color="auto"/>
                                                <w:left w:val="none" w:sz="0" w:space="0" w:color="auto"/>
                                                <w:bottom w:val="none" w:sz="0" w:space="0" w:color="auto"/>
                                                <w:right w:val="none" w:sz="0" w:space="0" w:color="auto"/>
                                              </w:divBdr>
                                              <w:divsChild>
                                                <w:div w:id="134028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836755">
                      <w:marLeft w:val="0"/>
                      <w:marRight w:val="0"/>
                      <w:marTop w:val="180"/>
                      <w:marBottom w:val="0"/>
                      <w:divBdr>
                        <w:top w:val="none" w:sz="0" w:space="0" w:color="auto"/>
                        <w:left w:val="none" w:sz="0" w:space="0" w:color="auto"/>
                        <w:bottom w:val="none" w:sz="0" w:space="0" w:color="auto"/>
                        <w:right w:val="none" w:sz="0" w:space="0" w:color="auto"/>
                      </w:divBdr>
                      <w:divsChild>
                        <w:div w:id="83611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92392">
                  <w:marLeft w:val="0"/>
                  <w:marRight w:val="0"/>
                  <w:marTop w:val="0"/>
                  <w:marBottom w:val="0"/>
                  <w:divBdr>
                    <w:top w:val="none" w:sz="0" w:space="0" w:color="auto"/>
                    <w:left w:val="none" w:sz="0" w:space="0" w:color="auto"/>
                    <w:bottom w:val="none" w:sz="0" w:space="0" w:color="auto"/>
                    <w:right w:val="none" w:sz="0" w:space="0" w:color="auto"/>
                  </w:divBdr>
                </w:div>
                <w:div w:id="370883124">
                  <w:marLeft w:val="0"/>
                  <w:marRight w:val="0"/>
                  <w:marTop w:val="0"/>
                  <w:marBottom w:val="0"/>
                  <w:divBdr>
                    <w:top w:val="none" w:sz="0" w:space="0" w:color="auto"/>
                    <w:left w:val="none" w:sz="0" w:space="0" w:color="auto"/>
                    <w:bottom w:val="none" w:sz="0" w:space="0" w:color="auto"/>
                    <w:right w:val="none" w:sz="0" w:space="0" w:color="auto"/>
                  </w:divBdr>
                </w:div>
                <w:div w:id="371031118">
                  <w:marLeft w:val="0"/>
                  <w:marRight w:val="30"/>
                  <w:marTop w:val="0"/>
                  <w:marBottom w:val="0"/>
                  <w:divBdr>
                    <w:top w:val="none" w:sz="0" w:space="0" w:color="auto"/>
                    <w:left w:val="none" w:sz="0" w:space="0" w:color="auto"/>
                    <w:bottom w:val="none" w:sz="0" w:space="0" w:color="auto"/>
                    <w:right w:val="none" w:sz="0" w:space="0" w:color="auto"/>
                  </w:divBdr>
                  <w:divsChild>
                    <w:div w:id="360279081">
                      <w:marLeft w:val="0"/>
                      <w:marRight w:val="0"/>
                      <w:marTop w:val="0"/>
                      <w:marBottom w:val="0"/>
                      <w:divBdr>
                        <w:top w:val="none" w:sz="0" w:space="0" w:color="auto"/>
                        <w:left w:val="none" w:sz="0" w:space="0" w:color="auto"/>
                        <w:bottom w:val="none" w:sz="0" w:space="0" w:color="auto"/>
                        <w:right w:val="none" w:sz="0" w:space="0" w:color="auto"/>
                      </w:divBdr>
                    </w:div>
                  </w:divsChild>
                </w:div>
                <w:div w:id="371076095">
                  <w:marLeft w:val="0"/>
                  <w:marRight w:val="0"/>
                  <w:marTop w:val="0"/>
                  <w:marBottom w:val="0"/>
                  <w:divBdr>
                    <w:top w:val="none" w:sz="0" w:space="0" w:color="auto"/>
                    <w:left w:val="none" w:sz="0" w:space="0" w:color="auto"/>
                    <w:bottom w:val="none" w:sz="0" w:space="0" w:color="auto"/>
                    <w:right w:val="none" w:sz="0" w:space="0" w:color="auto"/>
                  </w:divBdr>
                  <w:divsChild>
                    <w:div w:id="741562551">
                      <w:marLeft w:val="0"/>
                      <w:marRight w:val="0"/>
                      <w:marTop w:val="0"/>
                      <w:marBottom w:val="0"/>
                      <w:divBdr>
                        <w:top w:val="none" w:sz="0" w:space="0" w:color="auto"/>
                        <w:left w:val="none" w:sz="0" w:space="0" w:color="auto"/>
                        <w:bottom w:val="none" w:sz="0" w:space="0" w:color="auto"/>
                        <w:right w:val="none" w:sz="0" w:space="0" w:color="auto"/>
                      </w:divBdr>
                    </w:div>
                  </w:divsChild>
                </w:div>
                <w:div w:id="371151256">
                  <w:marLeft w:val="0"/>
                  <w:marRight w:val="0"/>
                  <w:marTop w:val="0"/>
                  <w:marBottom w:val="0"/>
                  <w:divBdr>
                    <w:top w:val="none" w:sz="0" w:space="0" w:color="auto"/>
                    <w:left w:val="none" w:sz="0" w:space="0" w:color="auto"/>
                    <w:bottom w:val="none" w:sz="0" w:space="0" w:color="auto"/>
                    <w:right w:val="none" w:sz="0" w:space="0" w:color="auto"/>
                  </w:divBdr>
                  <w:divsChild>
                    <w:div w:id="310214070">
                      <w:marLeft w:val="0"/>
                      <w:marRight w:val="0"/>
                      <w:marTop w:val="0"/>
                      <w:marBottom w:val="0"/>
                      <w:divBdr>
                        <w:top w:val="none" w:sz="0" w:space="0" w:color="auto"/>
                        <w:left w:val="none" w:sz="0" w:space="0" w:color="auto"/>
                        <w:bottom w:val="none" w:sz="0" w:space="0" w:color="auto"/>
                        <w:right w:val="none" w:sz="0" w:space="0" w:color="auto"/>
                      </w:divBdr>
                      <w:divsChild>
                        <w:div w:id="10229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59755">
                  <w:marLeft w:val="0"/>
                  <w:marRight w:val="0"/>
                  <w:marTop w:val="0"/>
                  <w:marBottom w:val="0"/>
                  <w:divBdr>
                    <w:top w:val="none" w:sz="0" w:space="0" w:color="auto"/>
                    <w:left w:val="none" w:sz="0" w:space="0" w:color="auto"/>
                    <w:bottom w:val="none" w:sz="0" w:space="0" w:color="auto"/>
                    <w:right w:val="none" w:sz="0" w:space="0" w:color="auto"/>
                  </w:divBdr>
                  <w:divsChild>
                    <w:div w:id="1017079092">
                      <w:marLeft w:val="0"/>
                      <w:marRight w:val="0"/>
                      <w:marTop w:val="0"/>
                      <w:marBottom w:val="0"/>
                      <w:divBdr>
                        <w:top w:val="none" w:sz="0" w:space="0" w:color="auto"/>
                        <w:left w:val="none" w:sz="0" w:space="0" w:color="auto"/>
                        <w:bottom w:val="none" w:sz="0" w:space="0" w:color="auto"/>
                        <w:right w:val="none" w:sz="0" w:space="0" w:color="auto"/>
                      </w:divBdr>
                    </w:div>
                  </w:divsChild>
                </w:div>
                <w:div w:id="371805485">
                  <w:marLeft w:val="0"/>
                  <w:marRight w:val="0"/>
                  <w:marTop w:val="375"/>
                  <w:marBottom w:val="0"/>
                  <w:divBdr>
                    <w:top w:val="none" w:sz="0" w:space="0" w:color="auto"/>
                    <w:left w:val="none" w:sz="0" w:space="0" w:color="auto"/>
                    <w:bottom w:val="none" w:sz="0" w:space="0" w:color="auto"/>
                    <w:right w:val="none" w:sz="0" w:space="0" w:color="auto"/>
                  </w:divBdr>
                  <w:divsChild>
                    <w:div w:id="701201898">
                      <w:marLeft w:val="0"/>
                      <w:marRight w:val="0"/>
                      <w:marTop w:val="0"/>
                      <w:marBottom w:val="0"/>
                      <w:divBdr>
                        <w:top w:val="none" w:sz="0" w:space="0" w:color="auto"/>
                        <w:left w:val="none" w:sz="0" w:space="0" w:color="auto"/>
                        <w:bottom w:val="none" w:sz="0" w:space="0" w:color="auto"/>
                        <w:right w:val="none" w:sz="0" w:space="0" w:color="auto"/>
                      </w:divBdr>
                    </w:div>
                  </w:divsChild>
                </w:div>
                <w:div w:id="371808596">
                  <w:marLeft w:val="0"/>
                  <w:marRight w:val="0"/>
                  <w:marTop w:val="0"/>
                  <w:marBottom w:val="0"/>
                  <w:divBdr>
                    <w:top w:val="none" w:sz="0" w:space="0" w:color="auto"/>
                    <w:left w:val="none" w:sz="0" w:space="0" w:color="auto"/>
                    <w:bottom w:val="none" w:sz="0" w:space="0" w:color="auto"/>
                    <w:right w:val="none" w:sz="0" w:space="0" w:color="auto"/>
                  </w:divBdr>
                </w:div>
                <w:div w:id="371879223">
                  <w:marLeft w:val="0"/>
                  <w:marRight w:val="0"/>
                  <w:marTop w:val="0"/>
                  <w:marBottom w:val="0"/>
                  <w:divBdr>
                    <w:top w:val="none" w:sz="0" w:space="0" w:color="auto"/>
                    <w:left w:val="none" w:sz="0" w:space="0" w:color="auto"/>
                    <w:bottom w:val="none" w:sz="0" w:space="0" w:color="auto"/>
                    <w:right w:val="none" w:sz="0" w:space="0" w:color="auto"/>
                  </w:divBdr>
                </w:div>
                <w:div w:id="372116405">
                  <w:marLeft w:val="0"/>
                  <w:marRight w:val="0"/>
                  <w:marTop w:val="0"/>
                  <w:marBottom w:val="75"/>
                  <w:divBdr>
                    <w:top w:val="none" w:sz="0" w:space="0" w:color="auto"/>
                    <w:left w:val="none" w:sz="0" w:space="0" w:color="auto"/>
                    <w:bottom w:val="none" w:sz="0" w:space="0" w:color="auto"/>
                    <w:right w:val="none" w:sz="0" w:space="0" w:color="auto"/>
                  </w:divBdr>
                </w:div>
                <w:div w:id="372121591">
                  <w:marLeft w:val="0"/>
                  <w:marRight w:val="0"/>
                  <w:marTop w:val="0"/>
                  <w:marBottom w:val="0"/>
                  <w:divBdr>
                    <w:top w:val="none" w:sz="0" w:space="0" w:color="auto"/>
                    <w:left w:val="none" w:sz="0" w:space="0" w:color="auto"/>
                    <w:bottom w:val="none" w:sz="0" w:space="0" w:color="auto"/>
                    <w:right w:val="none" w:sz="0" w:space="0" w:color="auto"/>
                  </w:divBdr>
                </w:div>
                <w:div w:id="372121991">
                  <w:marLeft w:val="0"/>
                  <w:marRight w:val="0"/>
                  <w:marTop w:val="0"/>
                  <w:marBottom w:val="240"/>
                  <w:divBdr>
                    <w:top w:val="single" w:sz="6" w:space="4" w:color="EEEEEE"/>
                    <w:left w:val="none" w:sz="0" w:space="0" w:color="auto"/>
                    <w:bottom w:val="single" w:sz="6" w:space="4" w:color="EEEEEE"/>
                    <w:right w:val="none" w:sz="0" w:space="0" w:color="auto"/>
                  </w:divBdr>
                  <w:divsChild>
                    <w:div w:id="751393919">
                      <w:marLeft w:val="0"/>
                      <w:marRight w:val="75"/>
                      <w:marTop w:val="0"/>
                      <w:marBottom w:val="0"/>
                      <w:divBdr>
                        <w:top w:val="none" w:sz="0" w:space="0" w:color="auto"/>
                        <w:left w:val="none" w:sz="0" w:space="0" w:color="auto"/>
                        <w:bottom w:val="none" w:sz="0" w:space="0" w:color="auto"/>
                        <w:right w:val="none" w:sz="0" w:space="0" w:color="auto"/>
                      </w:divBdr>
                      <w:divsChild>
                        <w:div w:id="13830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90078">
                  <w:marLeft w:val="0"/>
                  <w:marRight w:val="0"/>
                  <w:marTop w:val="360"/>
                  <w:marBottom w:val="345"/>
                  <w:divBdr>
                    <w:top w:val="none" w:sz="0" w:space="0" w:color="auto"/>
                    <w:left w:val="none" w:sz="0" w:space="0" w:color="auto"/>
                    <w:bottom w:val="none" w:sz="0" w:space="0" w:color="auto"/>
                    <w:right w:val="none" w:sz="0" w:space="0" w:color="auto"/>
                  </w:divBdr>
                  <w:divsChild>
                    <w:div w:id="42410390">
                      <w:marLeft w:val="0"/>
                      <w:marRight w:val="0"/>
                      <w:marTop w:val="0"/>
                      <w:marBottom w:val="0"/>
                      <w:divBdr>
                        <w:top w:val="none" w:sz="0" w:space="0" w:color="auto"/>
                        <w:left w:val="none" w:sz="0" w:space="0" w:color="auto"/>
                        <w:bottom w:val="none" w:sz="0" w:space="0" w:color="auto"/>
                        <w:right w:val="none" w:sz="0" w:space="0" w:color="auto"/>
                      </w:divBdr>
                      <w:divsChild>
                        <w:div w:id="91219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267884">
                  <w:marLeft w:val="0"/>
                  <w:marRight w:val="0"/>
                  <w:marTop w:val="0"/>
                  <w:marBottom w:val="0"/>
                  <w:divBdr>
                    <w:top w:val="none" w:sz="0" w:space="0" w:color="auto"/>
                    <w:left w:val="none" w:sz="0" w:space="0" w:color="auto"/>
                    <w:bottom w:val="none" w:sz="0" w:space="0" w:color="auto"/>
                    <w:right w:val="none" w:sz="0" w:space="0" w:color="auto"/>
                  </w:divBdr>
                </w:div>
                <w:div w:id="372384667">
                  <w:marLeft w:val="0"/>
                  <w:marRight w:val="0"/>
                  <w:marTop w:val="0"/>
                  <w:marBottom w:val="0"/>
                  <w:divBdr>
                    <w:top w:val="none" w:sz="0" w:space="0" w:color="auto"/>
                    <w:left w:val="none" w:sz="0" w:space="0" w:color="auto"/>
                    <w:bottom w:val="none" w:sz="0" w:space="0" w:color="auto"/>
                    <w:right w:val="none" w:sz="0" w:space="0" w:color="auto"/>
                  </w:divBdr>
                </w:div>
                <w:div w:id="372462073">
                  <w:marLeft w:val="0"/>
                  <w:marRight w:val="0"/>
                  <w:marTop w:val="0"/>
                  <w:marBottom w:val="0"/>
                  <w:divBdr>
                    <w:top w:val="none" w:sz="0" w:space="0" w:color="auto"/>
                    <w:left w:val="none" w:sz="0" w:space="0" w:color="auto"/>
                    <w:bottom w:val="none" w:sz="0" w:space="0" w:color="auto"/>
                    <w:right w:val="none" w:sz="0" w:space="0" w:color="auto"/>
                  </w:divBdr>
                </w:div>
                <w:div w:id="372510000">
                  <w:marLeft w:val="0"/>
                  <w:marRight w:val="30"/>
                  <w:marTop w:val="0"/>
                  <w:marBottom w:val="0"/>
                  <w:divBdr>
                    <w:top w:val="none" w:sz="0" w:space="0" w:color="auto"/>
                    <w:left w:val="none" w:sz="0" w:space="0" w:color="auto"/>
                    <w:bottom w:val="none" w:sz="0" w:space="0" w:color="auto"/>
                    <w:right w:val="none" w:sz="0" w:space="0" w:color="auto"/>
                  </w:divBdr>
                </w:div>
                <w:div w:id="372580193">
                  <w:marLeft w:val="0"/>
                  <w:marRight w:val="0"/>
                  <w:marTop w:val="0"/>
                  <w:marBottom w:val="300"/>
                  <w:divBdr>
                    <w:top w:val="none" w:sz="0" w:space="0" w:color="auto"/>
                    <w:left w:val="none" w:sz="0" w:space="0" w:color="auto"/>
                    <w:bottom w:val="none" w:sz="0" w:space="0" w:color="auto"/>
                    <w:right w:val="none" w:sz="0" w:space="0" w:color="auto"/>
                  </w:divBdr>
                </w:div>
                <w:div w:id="372581347">
                  <w:marLeft w:val="2100"/>
                  <w:marRight w:val="0"/>
                  <w:marTop w:val="0"/>
                  <w:marBottom w:val="0"/>
                  <w:divBdr>
                    <w:top w:val="none" w:sz="0" w:space="0" w:color="auto"/>
                    <w:left w:val="none" w:sz="0" w:space="0" w:color="auto"/>
                    <w:bottom w:val="none" w:sz="0" w:space="0" w:color="auto"/>
                    <w:right w:val="none" w:sz="0" w:space="0" w:color="auto"/>
                  </w:divBdr>
                  <w:divsChild>
                    <w:div w:id="32048259">
                      <w:marLeft w:val="0"/>
                      <w:marRight w:val="0"/>
                      <w:marTop w:val="0"/>
                      <w:marBottom w:val="0"/>
                      <w:divBdr>
                        <w:top w:val="none" w:sz="0" w:space="0" w:color="auto"/>
                        <w:left w:val="none" w:sz="0" w:space="0" w:color="auto"/>
                        <w:bottom w:val="none" w:sz="0" w:space="0" w:color="auto"/>
                        <w:right w:val="none" w:sz="0" w:space="0" w:color="auto"/>
                      </w:divBdr>
                      <w:divsChild>
                        <w:div w:id="1195539641">
                          <w:marLeft w:val="0"/>
                          <w:marRight w:val="0"/>
                          <w:marTop w:val="0"/>
                          <w:marBottom w:val="0"/>
                          <w:divBdr>
                            <w:top w:val="none" w:sz="0" w:space="0" w:color="auto"/>
                            <w:left w:val="none" w:sz="0" w:space="0" w:color="auto"/>
                            <w:bottom w:val="none" w:sz="0" w:space="0" w:color="auto"/>
                            <w:right w:val="none" w:sz="0" w:space="0" w:color="auto"/>
                          </w:divBdr>
                          <w:divsChild>
                            <w:div w:id="395324824">
                              <w:marLeft w:val="0"/>
                              <w:marRight w:val="0"/>
                              <w:marTop w:val="0"/>
                              <w:marBottom w:val="0"/>
                              <w:divBdr>
                                <w:top w:val="none" w:sz="0" w:space="0" w:color="auto"/>
                                <w:left w:val="none" w:sz="0" w:space="0" w:color="auto"/>
                                <w:bottom w:val="none" w:sz="0" w:space="0" w:color="auto"/>
                                <w:right w:val="none" w:sz="0" w:space="0" w:color="auto"/>
                              </w:divBdr>
                            </w:div>
                            <w:div w:id="914389375">
                              <w:marLeft w:val="0"/>
                              <w:marRight w:val="0"/>
                              <w:marTop w:val="0"/>
                              <w:marBottom w:val="75"/>
                              <w:divBdr>
                                <w:top w:val="none" w:sz="0" w:space="0" w:color="auto"/>
                                <w:left w:val="none" w:sz="0" w:space="0" w:color="auto"/>
                                <w:bottom w:val="none" w:sz="0" w:space="0" w:color="auto"/>
                                <w:right w:val="none" w:sz="0" w:space="0" w:color="auto"/>
                              </w:divBdr>
                            </w:div>
                            <w:div w:id="9641900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372771276">
                  <w:marLeft w:val="0"/>
                  <w:marRight w:val="0"/>
                  <w:marTop w:val="0"/>
                  <w:marBottom w:val="0"/>
                  <w:divBdr>
                    <w:top w:val="none" w:sz="0" w:space="0" w:color="auto"/>
                    <w:left w:val="none" w:sz="0" w:space="0" w:color="auto"/>
                    <w:bottom w:val="none" w:sz="0" w:space="0" w:color="auto"/>
                    <w:right w:val="none" w:sz="0" w:space="0" w:color="auto"/>
                  </w:divBdr>
                </w:div>
                <w:div w:id="372850789">
                  <w:marLeft w:val="0"/>
                  <w:marRight w:val="0"/>
                  <w:marTop w:val="375"/>
                  <w:marBottom w:val="0"/>
                  <w:divBdr>
                    <w:top w:val="none" w:sz="0" w:space="0" w:color="auto"/>
                    <w:left w:val="none" w:sz="0" w:space="0" w:color="auto"/>
                    <w:bottom w:val="none" w:sz="0" w:space="0" w:color="auto"/>
                    <w:right w:val="none" w:sz="0" w:space="0" w:color="auto"/>
                  </w:divBdr>
                  <w:divsChild>
                    <w:div w:id="501548887">
                      <w:marLeft w:val="0"/>
                      <w:marRight w:val="0"/>
                      <w:marTop w:val="525"/>
                      <w:marBottom w:val="0"/>
                      <w:divBdr>
                        <w:top w:val="none" w:sz="0" w:space="0" w:color="auto"/>
                        <w:left w:val="none" w:sz="0" w:space="0" w:color="auto"/>
                        <w:bottom w:val="none" w:sz="0" w:space="0" w:color="auto"/>
                        <w:right w:val="none" w:sz="0" w:space="0" w:color="auto"/>
                      </w:divBdr>
                    </w:div>
                    <w:div w:id="512033279">
                      <w:marLeft w:val="0"/>
                      <w:marRight w:val="0"/>
                      <w:marTop w:val="0"/>
                      <w:marBottom w:val="0"/>
                      <w:divBdr>
                        <w:top w:val="none" w:sz="0" w:space="0" w:color="auto"/>
                        <w:left w:val="none" w:sz="0" w:space="0" w:color="auto"/>
                        <w:bottom w:val="none" w:sz="0" w:space="0" w:color="auto"/>
                        <w:right w:val="none" w:sz="0" w:space="0" w:color="auto"/>
                      </w:divBdr>
                      <w:divsChild>
                        <w:div w:id="663120013">
                          <w:marLeft w:val="0"/>
                          <w:marRight w:val="0"/>
                          <w:marTop w:val="0"/>
                          <w:marBottom w:val="0"/>
                          <w:divBdr>
                            <w:top w:val="none" w:sz="0" w:space="0" w:color="auto"/>
                            <w:left w:val="none" w:sz="0" w:space="0" w:color="auto"/>
                            <w:bottom w:val="none" w:sz="0" w:space="0" w:color="auto"/>
                            <w:right w:val="none" w:sz="0" w:space="0" w:color="auto"/>
                          </w:divBdr>
                          <w:divsChild>
                            <w:div w:id="36675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14579">
                      <w:marLeft w:val="0"/>
                      <w:marRight w:val="0"/>
                      <w:marTop w:val="375"/>
                      <w:marBottom w:val="0"/>
                      <w:divBdr>
                        <w:top w:val="none" w:sz="0" w:space="0" w:color="auto"/>
                        <w:left w:val="none" w:sz="0" w:space="0" w:color="auto"/>
                        <w:bottom w:val="none" w:sz="0" w:space="0" w:color="auto"/>
                        <w:right w:val="none" w:sz="0" w:space="0" w:color="auto"/>
                      </w:divBdr>
                      <w:divsChild>
                        <w:div w:id="933782689">
                          <w:marLeft w:val="0"/>
                          <w:marRight w:val="0"/>
                          <w:marTop w:val="0"/>
                          <w:marBottom w:val="0"/>
                          <w:divBdr>
                            <w:top w:val="none" w:sz="0" w:space="0" w:color="auto"/>
                            <w:left w:val="none" w:sz="0" w:space="0" w:color="auto"/>
                            <w:bottom w:val="none" w:sz="0" w:space="0" w:color="auto"/>
                            <w:right w:val="none" w:sz="0" w:space="0" w:color="auto"/>
                          </w:divBdr>
                          <w:divsChild>
                            <w:div w:id="640232332">
                              <w:marLeft w:val="0"/>
                              <w:marRight w:val="0"/>
                              <w:marTop w:val="225"/>
                              <w:marBottom w:val="0"/>
                              <w:divBdr>
                                <w:top w:val="none" w:sz="0" w:space="0" w:color="auto"/>
                                <w:left w:val="none" w:sz="0" w:space="0" w:color="auto"/>
                                <w:bottom w:val="none" w:sz="0" w:space="0" w:color="auto"/>
                                <w:right w:val="none" w:sz="0" w:space="0" w:color="auto"/>
                              </w:divBdr>
                              <w:divsChild>
                                <w:div w:id="680737777">
                                  <w:marLeft w:val="0"/>
                                  <w:marRight w:val="0"/>
                                  <w:marTop w:val="0"/>
                                  <w:marBottom w:val="0"/>
                                  <w:divBdr>
                                    <w:top w:val="none" w:sz="0" w:space="0" w:color="auto"/>
                                    <w:left w:val="none" w:sz="0" w:space="0" w:color="auto"/>
                                    <w:bottom w:val="none" w:sz="0" w:space="0" w:color="auto"/>
                                    <w:right w:val="none" w:sz="0" w:space="0" w:color="auto"/>
                                  </w:divBdr>
                                </w:div>
                              </w:divsChild>
                            </w:div>
                            <w:div w:id="695885518">
                              <w:marLeft w:val="0"/>
                              <w:marRight w:val="0"/>
                              <w:marTop w:val="300"/>
                              <w:marBottom w:val="0"/>
                              <w:divBdr>
                                <w:top w:val="none" w:sz="0" w:space="0" w:color="auto"/>
                                <w:left w:val="none" w:sz="0" w:space="0" w:color="auto"/>
                                <w:bottom w:val="none" w:sz="0" w:space="0" w:color="auto"/>
                                <w:right w:val="none" w:sz="0" w:space="0" w:color="auto"/>
                              </w:divBdr>
                              <w:divsChild>
                                <w:div w:id="1098328275">
                                  <w:marLeft w:val="0"/>
                                  <w:marRight w:val="0"/>
                                  <w:marTop w:val="0"/>
                                  <w:marBottom w:val="0"/>
                                  <w:divBdr>
                                    <w:top w:val="none" w:sz="0" w:space="0" w:color="auto"/>
                                    <w:left w:val="none" w:sz="0" w:space="0" w:color="auto"/>
                                    <w:bottom w:val="none" w:sz="0" w:space="0" w:color="auto"/>
                                    <w:right w:val="none" w:sz="0" w:space="0" w:color="auto"/>
                                  </w:divBdr>
                                </w:div>
                              </w:divsChild>
                            </w:div>
                            <w:div w:id="703292482">
                              <w:marLeft w:val="0"/>
                              <w:marRight w:val="0"/>
                              <w:marTop w:val="225"/>
                              <w:marBottom w:val="0"/>
                              <w:divBdr>
                                <w:top w:val="none" w:sz="0" w:space="0" w:color="auto"/>
                                <w:left w:val="none" w:sz="0" w:space="0" w:color="auto"/>
                                <w:bottom w:val="none" w:sz="0" w:space="0" w:color="auto"/>
                                <w:right w:val="none" w:sz="0" w:space="0" w:color="auto"/>
                              </w:divBdr>
                            </w:div>
                            <w:div w:id="855775849">
                              <w:marLeft w:val="0"/>
                              <w:marRight w:val="0"/>
                              <w:marTop w:val="525"/>
                              <w:marBottom w:val="0"/>
                              <w:divBdr>
                                <w:top w:val="none" w:sz="0" w:space="0" w:color="auto"/>
                                <w:left w:val="none" w:sz="0" w:space="0" w:color="auto"/>
                                <w:bottom w:val="none" w:sz="0" w:space="0" w:color="auto"/>
                                <w:right w:val="none" w:sz="0" w:space="0" w:color="auto"/>
                              </w:divBdr>
                            </w:div>
                            <w:div w:id="968129277">
                              <w:marLeft w:val="0"/>
                              <w:marRight w:val="0"/>
                              <w:marTop w:val="225"/>
                              <w:marBottom w:val="0"/>
                              <w:divBdr>
                                <w:top w:val="none" w:sz="0" w:space="0" w:color="auto"/>
                                <w:left w:val="none" w:sz="0" w:space="0" w:color="auto"/>
                                <w:bottom w:val="none" w:sz="0" w:space="0" w:color="auto"/>
                                <w:right w:val="none" w:sz="0" w:space="0" w:color="auto"/>
                              </w:divBdr>
                              <w:divsChild>
                                <w:div w:id="67746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923471">
                  <w:marLeft w:val="0"/>
                  <w:marRight w:val="0"/>
                  <w:marTop w:val="0"/>
                  <w:marBottom w:val="0"/>
                  <w:divBdr>
                    <w:top w:val="none" w:sz="0" w:space="0" w:color="auto"/>
                    <w:left w:val="none" w:sz="0" w:space="0" w:color="auto"/>
                    <w:bottom w:val="none" w:sz="0" w:space="0" w:color="auto"/>
                    <w:right w:val="none" w:sz="0" w:space="0" w:color="auto"/>
                  </w:divBdr>
                </w:div>
                <w:div w:id="372996454">
                  <w:marLeft w:val="0"/>
                  <w:marRight w:val="0"/>
                  <w:marTop w:val="0"/>
                  <w:marBottom w:val="0"/>
                  <w:divBdr>
                    <w:top w:val="none" w:sz="0" w:space="0" w:color="auto"/>
                    <w:left w:val="none" w:sz="0" w:space="0" w:color="auto"/>
                    <w:bottom w:val="none" w:sz="0" w:space="0" w:color="auto"/>
                    <w:right w:val="none" w:sz="0" w:space="0" w:color="auto"/>
                  </w:divBdr>
                  <w:divsChild>
                    <w:div w:id="889145553">
                      <w:marLeft w:val="0"/>
                      <w:marRight w:val="0"/>
                      <w:marTop w:val="0"/>
                      <w:marBottom w:val="0"/>
                      <w:divBdr>
                        <w:top w:val="none" w:sz="0" w:space="0" w:color="auto"/>
                        <w:left w:val="none" w:sz="0" w:space="0" w:color="auto"/>
                        <w:bottom w:val="none" w:sz="0" w:space="0" w:color="auto"/>
                        <w:right w:val="none" w:sz="0" w:space="0" w:color="auto"/>
                      </w:divBdr>
                    </w:div>
                  </w:divsChild>
                </w:div>
                <w:div w:id="373232874">
                  <w:marLeft w:val="0"/>
                  <w:marRight w:val="0"/>
                  <w:marTop w:val="0"/>
                  <w:marBottom w:val="0"/>
                  <w:divBdr>
                    <w:top w:val="none" w:sz="0" w:space="0" w:color="auto"/>
                    <w:left w:val="none" w:sz="0" w:space="0" w:color="auto"/>
                    <w:bottom w:val="none" w:sz="0" w:space="0" w:color="auto"/>
                    <w:right w:val="none" w:sz="0" w:space="0" w:color="auto"/>
                  </w:divBdr>
                  <w:divsChild>
                    <w:div w:id="861894822">
                      <w:marLeft w:val="0"/>
                      <w:marRight w:val="0"/>
                      <w:marTop w:val="0"/>
                      <w:marBottom w:val="0"/>
                      <w:divBdr>
                        <w:top w:val="none" w:sz="0" w:space="0" w:color="auto"/>
                        <w:left w:val="none" w:sz="0" w:space="0" w:color="auto"/>
                        <w:bottom w:val="none" w:sz="0" w:space="0" w:color="auto"/>
                        <w:right w:val="none" w:sz="0" w:space="0" w:color="auto"/>
                      </w:divBdr>
                    </w:div>
                  </w:divsChild>
                </w:div>
                <w:div w:id="373235309">
                  <w:marLeft w:val="0"/>
                  <w:marRight w:val="0"/>
                  <w:marTop w:val="375"/>
                  <w:marBottom w:val="0"/>
                  <w:divBdr>
                    <w:top w:val="none" w:sz="0" w:space="0" w:color="auto"/>
                    <w:left w:val="none" w:sz="0" w:space="0" w:color="auto"/>
                    <w:bottom w:val="none" w:sz="0" w:space="0" w:color="auto"/>
                    <w:right w:val="none" w:sz="0" w:space="0" w:color="auto"/>
                  </w:divBdr>
                </w:div>
                <w:div w:id="373240918">
                  <w:marLeft w:val="0"/>
                  <w:marRight w:val="0"/>
                  <w:marTop w:val="0"/>
                  <w:marBottom w:val="0"/>
                  <w:divBdr>
                    <w:top w:val="none" w:sz="0" w:space="0" w:color="auto"/>
                    <w:left w:val="none" w:sz="0" w:space="0" w:color="auto"/>
                    <w:bottom w:val="none" w:sz="0" w:space="0" w:color="auto"/>
                    <w:right w:val="none" w:sz="0" w:space="0" w:color="auto"/>
                  </w:divBdr>
                  <w:divsChild>
                    <w:div w:id="1159539999">
                      <w:marLeft w:val="0"/>
                      <w:marRight w:val="0"/>
                      <w:marTop w:val="0"/>
                      <w:marBottom w:val="0"/>
                      <w:divBdr>
                        <w:top w:val="none" w:sz="0" w:space="0" w:color="auto"/>
                        <w:left w:val="none" w:sz="0" w:space="0" w:color="auto"/>
                        <w:bottom w:val="none" w:sz="0" w:space="0" w:color="auto"/>
                        <w:right w:val="none" w:sz="0" w:space="0" w:color="auto"/>
                      </w:divBdr>
                    </w:div>
                  </w:divsChild>
                </w:div>
                <w:div w:id="373382868">
                  <w:marLeft w:val="0"/>
                  <w:marRight w:val="0"/>
                  <w:marTop w:val="0"/>
                  <w:marBottom w:val="0"/>
                  <w:divBdr>
                    <w:top w:val="none" w:sz="0" w:space="0" w:color="auto"/>
                    <w:left w:val="none" w:sz="0" w:space="0" w:color="auto"/>
                    <w:bottom w:val="none" w:sz="0" w:space="0" w:color="auto"/>
                    <w:right w:val="none" w:sz="0" w:space="0" w:color="auto"/>
                  </w:divBdr>
                  <w:divsChild>
                    <w:div w:id="666250354">
                      <w:marLeft w:val="0"/>
                      <w:marRight w:val="0"/>
                      <w:marTop w:val="0"/>
                      <w:marBottom w:val="0"/>
                      <w:divBdr>
                        <w:top w:val="none" w:sz="0" w:space="0" w:color="auto"/>
                        <w:left w:val="none" w:sz="0" w:space="0" w:color="auto"/>
                        <w:bottom w:val="none" w:sz="0" w:space="0" w:color="auto"/>
                        <w:right w:val="none" w:sz="0" w:space="0" w:color="auto"/>
                      </w:divBdr>
                      <w:divsChild>
                        <w:div w:id="7739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429011">
                  <w:marLeft w:val="0"/>
                  <w:marRight w:val="0"/>
                  <w:marTop w:val="0"/>
                  <w:marBottom w:val="0"/>
                  <w:divBdr>
                    <w:top w:val="none" w:sz="0" w:space="0" w:color="auto"/>
                    <w:left w:val="none" w:sz="0" w:space="0" w:color="auto"/>
                    <w:bottom w:val="none" w:sz="0" w:space="0" w:color="auto"/>
                    <w:right w:val="none" w:sz="0" w:space="0" w:color="auto"/>
                  </w:divBdr>
                </w:div>
                <w:div w:id="373507460">
                  <w:marLeft w:val="0"/>
                  <w:marRight w:val="0"/>
                  <w:marTop w:val="0"/>
                  <w:marBottom w:val="0"/>
                  <w:divBdr>
                    <w:top w:val="none" w:sz="0" w:space="0" w:color="auto"/>
                    <w:left w:val="none" w:sz="0" w:space="0" w:color="auto"/>
                    <w:bottom w:val="none" w:sz="0" w:space="0" w:color="auto"/>
                    <w:right w:val="none" w:sz="0" w:space="0" w:color="auto"/>
                  </w:divBdr>
                </w:div>
                <w:div w:id="373508116">
                  <w:marLeft w:val="0"/>
                  <w:marRight w:val="0"/>
                  <w:marTop w:val="0"/>
                  <w:marBottom w:val="0"/>
                  <w:divBdr>
                    <w:top w:val="none" w:sz="0" w:space="0" w:color="auto"/>
                    <w:left w:val="none" w:sz="0" w:space="0" w:color="auto"/>
                    <w:bottom w:val="none" w:sz="0" w:space="0" w:color="auto"/>
                    <w:right w:val="none" w:sz="0" w:space="0" w:color="auto"/>
                  </w:divBdr>
                  <w:divsChild>
                    <w:div w:id="236407840">
                      <w:marLeft w:val="0"/>
                      <w:marRight w:val="0"/>
                      <w:marTop w:val="0"/>
                      <w:marBottom w:val="0"/>
                      <w:divBdr>
                        <w:top w:val="none" w:sz="0" w:space="0" w:color="auto"/>
                        <w:left w:val="none" w:sz="0" w:space="0" w:color="auto"/>
                        <w:bottom w:val="none" w:sz="0" w:space="0" w:color="auto"/>
                        <w:right w:val="none" w:sz="0" w:space="0" w:color="auto"/>
                      </w:divBdr>
                      <w:divsChild>
                        <w:div w:id="4184110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73694026">
                  <w:marLeft w:val="0"/>
                  <w:marRight w:val="0"/>
                  <w:marTop w:val="0"/>
                  <w:marBottom w:val="0"/>
                  <w:divBdr>
                    <w:top w:val="none" w:sz="0" w:space="0" w:color="auto"/>
                    <w:left w:val="none" w:sz="0" w:space="0" w:color="auto"/>
                    <w:bottom w:val="none" w:sz="0" w:space="0" w:color="auto"/>
                    <w:right w:val="none" w:sz="0" w:space="0" w:color="auto"/>
                  </w:divBdr>
                  <w:divsChild>
                    <w:div w:id="1090388746">
                      <w:marLeft w:val="0"/>
                      <w:marRight w:val="0"/>
                      <w:marTop w:val="450"/>
                      <w:marBottom w:val="450"/>
                      <w:divBdr>
                        <w:top w:val="none" w:sz="0" w:space="0" w:color="auto"/>
                        <w:left w:val="none" w:sz="0" w:space="0" w:color="auto"/>
                        <w:bottom w:val="none" w:sz="0" w:space="0" w:color="auto"/>
                        <w:right w:val="none" w:sz="0" w:space="0" w:color="auto"/>
                      </w:divBdr>
                    </w:div>
                  </w:divsChild>
                </w:div>
                <w:div w:id="373697439">
                  <w:marLeft w:val="0"/>
                  <w:marRight w:val="0"/>
                  <w:marTop w:val="0"/>
                  <w:marBottom w:val="240"/>
                  <w:divBdr>
                    <w:top w:val="none" w:sz="0" w:space="0" w:color="auto"/>
                    <w:left w:val="none" w:sz="0" w:space="0" w:color="auto"/>
                    <w:bottom w:val="none" w:sz="0" w:space="0" w:color="auto"/>
                    <w:right w:val="none" w:sz="0" w:space="0" w:color="auto"/>
                  </w:divBdr>
                </w:div>
                <w:div w:id="373774982">
                  <w:marLeft w:val="0"/>
                  <w:marRight w:val="0"/>
                  <w:marTop w:val="0"/>
                  <w:marBottom w:val="525"/>
                  <w:divBdr>
                    <w:top w:val="none" w:sz="0" w:space="0" w:color="auto"/>
                    <w:left w:val="none" w:sz="0" w:space="0" w:color="auto"/>
                    <w:bottom w:val="none" w:sz="0" w:space="0" w:color="auto"/>
                    <w:right w:val="none" w:sz="0" w:space="0" w:color="auto"/>
                  </w:divBdr>
                  <w:divsChild>
                    <w:div w:id="311376393">
                      <w:marLeft w:val="0"/>
                      <w:marRight w:val="0"/>
                      <w:marTop w:val="0"/>
                      <w:marBottom w:val="0"/>
                      <w:divBdr>
                        <w:top w:val="none" w:sz="0" w:space="0" w:color="auto"/>
                        <w:left w:val="none" w:sz="0" w:space="0" w:color="auto"/>
                        <w:bottom w:val="none" w:sz="0" w:space="0" w:color="auto"/>
                        <w:right w:val="none" w:sz="0" w:space="0" w:color="auto"/>
                      </w:divBdr>
                    </w:div>
                  </w:divsChild>
                </w:div>
                <w:div w:id="373819812">
                  <w:marLeft w:val="0"/>
                  <w:marRight w:val="0"/>
                  <w:marTop w:val="0"/>
                  <w:marBottom w:val="0"/>
                  <w:divBdr>
                    <w:top w:val="none" w:sz="0" w:space="0" w:color="auto"/>
                    <w:left w:val="none" w:sz="0" w:space="0" w:color="auto"/>
                    <w:bottom w:val="none" w:sz="0" w:space="0" w:color="auto"/>
                    <w:right w:val="none" w:sz="0" w:space="0" w:color="auto"/>
                  </w:divBdr>
                </w:div>
                <w:div w:id="373892315">
                  <w:marLeft w:val="0"/>
                  <w:marRight w:val="0"/>
                  <w:marTop w:val="0"/>
                  <w:marBottom w:val="150"/>
                  <w:divBdr>
                    <w:top w:val="none" w:sz="0" w:space="0" w:color="auto"/>
                    <w:left w:val="none" w:sz="0" w:space="0" w:color="auto"/>
                    <w:bottom w:val="none" w:sz="0" w:space="0" w:color="auto"/>
                    <w:right w:val="none" w:sz="0" w:space="0" w:color="auto"/>
                  </w:divBdr>
                </w:div>
                <w:div w:id="374089962">
                  <w:marLeft w:val="0"/>
                  <w:marRight w:val="0"/>
                  <w:marTop w:val="300"/>
                  <w:marBottom w:val="300"/>
                  <w:divBdr>
                    <w:top w:val="none" w:sz="0" w:space="0" w:color="auto"/>
                    <w:left w:val="none" w:sz="0" w:space="0" w:color="auto"/>
                    <w:bottom w:val="none" w:sz="0" w:space="0" w:color="auto"/>
                    <w:right w:val="none" w:sz="0" w:space="0" w:color="auto"/>
                  </w:divBdr>
                </w:div>
                <w:div w:id="374163584">
                  <w:marLeft w:val="0"/>
                  <w:marRight w:val="0"/>
                  <w:marTop w:val="0"/>
                  <w:marBottom w:val="0"/>
                  <w:divBdr>
                    <w:top w:val="none" w:sz="0" w:space="0" w:color="auto"/>
                    <w:left w:val="none" w:sz="0" w:space="0" w:color="auto"/>
                    <w:bottom w:val="none" w:sz="0" w:space="0" w:color="auto"/>
                    <w:right w:val="none" w:sz="0" w:space="0" w:color="auto"/>
                  </w:divBdr>
                </w:div>
                <w:div w:id="374306618">
                  <w:marLeft w:val="0"/>
                  <w:marRight w:val="0"/>
                  <w:marTop w:val="0"/>
                  <w:marBottom w:val="0"/>
                  <w:divBdr>
                    <w:top w:val="none" w:sz="0" w:space="0" w:color="auto"/>
                    <w:left w:val="none" w:sz="0" w:space="0" w:color="auto"/>
                    <w:bottom w:val="none" w:sz="0" w:space="0" w:color="auto"/>
                    <w:right w:val="none" w:sz="0" w:space="0" w:color="auto"/>
                  </w:divBdr>
                </w:div>
                <w:div w:id="374355781">
                  <w:marLeft w:val="0"/>
                  <w:marRight w:val="0"/>
                  <w:marTop w:val="0"/>
                  <w:marBottom w:val="0"/>
                  <w:divBdr>
                    <w:top w:val="none" w:sz="0" w:space="0" w:color="auto"/>
                    <w:left w:val="none" w:sz="0" w:space="0" w:color="auto"/>
                    <w:bottom w:val="none" w:sz="0" w:space="0" w:color="auto"/>
                    <w:right w:val="none" w:sz="0" w:space="0" w:color="auto"/>
                  </w:divBdr>
                </w:div>
                <w:div w:id="374500873">
                  <w:marLeft w:val="0"/>
                  <w:marRight w:val="0"/>
                  <w:marTop w:val="0"/>
                  <w:marBottom w:val="0"/>
                  <w:divBdr>
                    <w:top w:val="none" w:sz="0" w:space="0" w:color="auto"/>
                    <w:left w:val="none" w:sz="0" w:space="0" w:color="auto"/>
                    <w:bottom w:val="none" w:sz="0" w:space="0" w:color="auto"/>
                    <w:right w:val="none" w:sz="0" w:space="0" w:color="auto"/>
                  </w:divBdr>
                </w:div>
                <w:div w:id="374618255">
                  <w:marLeft w:val="0"/>
                  <w:marRight w:val="0"/>
                  <w:marTop w:val="0"/>
                  <w:marBottom w:val="0"/>
                  <w:divBdr>
                    <w:top w:val="none" w:sz="0" w:space="0" w:color="auto"/>
                    <w:left w:val="none" w:sz="0" w:space="0" w:color="auto"/>
                    <w:bottom w:val="none" w:sz="0" w:space="0" w:color="auto"/>
                    <w:right w:val="none" w:sz="0" w:space="0" w:color="auto"/>
                  </w:divBdr>
                </w:div>
                <w:div w:id="374696558">
                  <w:marLeft w:val="0"/>
                  <w:marRight w:val="0"/>
                  <w:marTop w:val="0"/>
                  <w:marBottom w:val="0"/>
                  <w:divBdr>
                    <w:top w:val="none" w:sz="0" w:space="0" w:color="auto"/>
                    <w:left w:val="none" w:sz="0" w:space="0" w:color="auto"/>
                    <w:bottom w:val="none" w:sz="0" w:space="0" w:color="auto"/>
                    <w:right w:val="none" w:sz="0" w:space="0" w:color="auto"/>
                  </w:divBdr>
                </w:div>
                <w:div w:id="374739528">
                  <w:marLeft w:val="0"/>
                  <w:marRight w:val="0"/>
                  <w:marTop w:val="0"/>
                  <w:marBottom w:val="0"/>
                  <w:divBdr>
                    <w:top w:val="none" w:sz="0" w:space="0" w:color="auto"/>
                    <w:left w:val="none" w:sz="0" w:space="0" w:color="auto"/>
                    <w:bottom w:val="none" w:sz="0" w:space="0" w:color="auto"/>
                    <w:right w:val="none" w:sz="0" w:space="0" w:color="auto"/>
                  </w:divBdr>
                </w:div>
                <w:div w:id="374741624">
                  <w:marLeft w:val="0"/>
                  <w:marRight w:val="0"/>
                  <w:marTop w:val="0"/>
                  <w:marBottom w:val="300"/>
                  <w:divBdr>
                    <w:top w:val="none" w:sz="0" w:space="0" w:color="auto"/>
                    <w:left w:val="none" w:sz="0" w:space="0" w:color="auto"/>
                    <w:bottom w:val="none" w:sz="0" w:space="0" w:color="auto"/>
                    <w:right w:val="none" w:sz="0" w:space="0" w:color="auto"/>
                  </w:divBdr>
                  <w:divsChild>
                    <w:div w:id="1227763155">
                      <w:marLeft w:val="0"/>
                      <w:marRight w:val="0"/>
                      <w:marTop w:val="0"/>
                      <w:marBottom w:val="0"/>
                      <w:divBdr>
                        <w:top w:val="none" w:sz="0" w:space="0" w:color="auto"/>
                        <w:left w:val="none" w:sz="0" w:space="0" w:color="auto"/>
                        <w:bottom w:val="none" w:sz="0" w:space="0" w:color="auto"/>
                        <w:right w:val="none" w:sz="0" w:space="0" w:color="auto"/>
                      </w:divBdr>
                    </w:div>
                  </w:divsChild>
                </w:div>
                <w:div w:id="374814519">
                  <w:marLeft w:val="0"/>
                  <w:marRight w:val="0"/>
                  <w:marTop w:val="0"/>
                  <w:marBottom w:val="0"/>
                  <w:divBdr>
                    <w:top w:val="none" w:sz="0" w:space="0" w:color="auto"/>
                    <w:left w:val="none" w:sz="0" w:space="0" w:color="auto"/>
                    <w:bottom w:val="none" w:sz="0" w:space="0" w:color="auto"/>
                    <w:right w:val="none" w:sz="0" w:space="0" w:color="auto"/>
                  </w:divBdr>
                </w:div>
                <w:div w:id="374819757">
                  <w:marLeft w:val="0"/>
                  <w:marRight w:val="0"/>
                  <w:marTop w:val="0"/>
                  <w:marBottom w:val="0"/>
                  <w:divBdr>
                    <w:top w:val="none" w:sz="0" w:space="0" w:color="auto"/>
                    <w:left w:val="none" w:sz="0" w:space="0" w:color="auto"/>
                    <w:bottom w:val="none" w:sz="0" w:space="0" w:color="auto"/>
                    <w:right w:val="none" w:sz="0" w:space="0" w:color="auto"/>
                  </w:divBdr>
                </w:div>
                <w:div w:id="374886611">
                  <w:marLeft w:val="0"/>
                  <w:marRight w:val="0"/>
                  <w:marTop w:val="0"/>
                  <w:marBottom w:val="600"/>
                  <w:divBdr>
                    <w:top w:val="single" w:sz="12" w:space="23" w:color="EEEEEE"/>
                    <w:left w:val="none" w:sz="0" w:space="0" w:color="auto"/>
                    <w:bottom w:val="single" w:sz="12" w:space="23" w:color="EEEEEE"/>
                    <w:right w:val="none" w:sz="0" w:space="0" w:color="auto"/>
                  </w:divBdr>
                </w:div>
                <w:div w:id="374893044">
                  <w:marLeft w:val="0"/>
                  <w:marRight w:val="0"/>
                  <w:marTop w:val="0"/>
                  <w:marBottom w:val="0"/>
                  <w:divBdr>
                    <w:top w:val="none" w:sz="0" w:space="0" w:color="auto"/>
                    <w:left w:val="none" w:sz="0" w:space="0" w:color="auto"/>
                    <w:bottom w:val="none" w:sz="0" w:space="0" w:color="auto"/>
                    <w:right w:val="none" w:sz="0" w:space="0" w:color="auto"/>
                  </w:divBdr>
                </w:div>
                <w:div w:id="374935893">
                  <w:marLeft w:val="0"/>
                  <w:marRight w:val="0"/>
                  <w:marTop w:val="0"/>
                  <w:marBottom w:val="0"/>
                  <w:divBdr>
                    <w:top w:val="none" w:sz="0" w:space="0" w:color="auto"/>
                    <w:left w:val="none" w:sz="0" w:space="0" w:color="auto"/>
                    <w:bottom w:val="none" w:sz="0" w:space="0" w:color="auto"/>
                    <w:right w:val="none" w:sz="0" w:space="0" w:color="auto"/>
                  </w:divBdr>
                </w:div>
                <w:div w:id="375009091">
                  <w:marLeft w:val="0"/>
                  <w:marRight w:val="0"/>
                  <w:marTop w:val="225"/>
                  <w:marBottom w:val="0"/>
                  <w:divBdr>
                    <w:top w:val="none" w:sz="0" w:space="0" w:color="auto"/>
                    <w:left w:val="none" w:sz="0" w:space="0" w:color="auto"/>
                    <w:bottom w:val="none" w:sz="0" w:space="0" w:color="auto"/>
                    <w:right w:val="none" w:sz="0" w:space="0" w:color="auto"/>
                  </w:divBdr>
                  <w:divsChild>
                    <w:div w:id="181015047">
                      <w:marLeft w:val="0"/>
                      <w:marRight w:val="0"/>
                      <w:marTop w:val="0"/>
                      <w:marBottom w:val="0"/>
                      <w:divBdr>
                        <w:top w:val="none" w:sz="0" w:space="0" w:color="auto"/>
                        <w:left w:val="none" w:sz="0" w:space="0" w:color="auto"/>
                        <w:bottom w:val="none" w:sz="0" w:space="0" w:color="auto"/>
                        <w:right w:val="none" w:sz="0" w:space="0" w:color="auto"/>
                      </w:divBdr>
                      <w:divsChild>
                        <w:div w:id="777406970">
                          <w:marLeft w:val="0"/>
                          <w:marRight w:val="0"/>
                          <w:marTop w:val="0"/>
                          <w:marBottom w:val="0"/>
                          <w:divBdr>
                            <w:top w:val="single" w:sz="6" w:space="0" w:color="D9D9D9"/>
                            <w:left w:val="none" w:sz="0" w:space="0" w:color="auto"/>
                            <w:bottom w:val="single" w:sz="6" w:space="0" w:color="D9D9D9"/>
                            <w:right w:val="none" w:sz="0" w:space="0" w:color="auto"/>
                          </w:divBdr>
                        </w:div>
                      </w:divsChild>
                    </w:div>
                  </w:divsChild>
                </w:div>
                <w:div w:id="375009956">
                  <w:marLeft w:val="0"/>
                  <w:marRight w:val="0"/>
                  <w:marTop w:val="0"/>
                  <w:marBottom w:val="0"/>
                  <w:divBdr>
                    <w:top w:val="none" w:sz="0" w:space="0" w:color="auto"/>
                    <w:left w:val="none" w:sz="0" w:space="0" w:color="auto"/>
                    <w:bottom w:val="none" w:sz="0" w:space="0" w:color="auto"/>
                    <w:right w:val="none" w:sz="0" w:space="0" w:color="auto"/>
                  </w:divBdr>
                </w:div>
                <w:div w:id="375275675">
                  <w:marLeft w:val="0"/>
                  <w:marRight w:val="0"/>
                  <w:marTop w:val="300"/>
                  <w:marBottom w:val="0"/>
                  <w:divBdr>
                    <w:top w:val="none" w:sz="0" w:space="0" w:color="auto"/>
                    <w:left w:val="none" w:sz="0" w:space="0" w:color="auto"/>
                    <w:bottom w:val="none" w:sz="0" w:space="0" w:color="auto"/>
                    <w:right w:val="none" w:sz="0" w:space="0" w:color="auto"/>
                  </w:divBdr>
                </w:div>
                <w:div w:id="375280143">
                  <w:marLeft w:val="0"/>
                  <w:marRight w:val="0"/>
                  <w:marTop w:val="225"/>
                  <w:marBottom w:val="0"/>
                  <w:divBdr>
                    <w:top w:val="none" w:sz="0" w:space="0" w:color="auto"/>
                    <w:left w:val="none" w:sz="0" w:space="0" w:color="auto"/>
                    <w:bottom w:val="none" w:sz="0" w:space="0" w:color="auto"/>
                    <w:right w:val="none" w:sz="0" w:space="0" w:color="auto"/>
                  </w:divBdr>
                  <w:divsChild>
                    <w:div w:id="212741097">
                      <w:marLeft w:val="0"/>
                      <w:marRight w:val="0"/>
                      <w:marTop w:val="0"/>
                      <w:marBottom w:val="0"/>
                      <w:divBdr>
                        <w:top w:val="none" w:sz="0" w:space="0" w:color="auto"/>
                        <w:left w:val="none" w:sz="0" w:space="0" w:color="auto"/>
                        <w:bottom w:val="none" w:sz="0" w:space="0" w:color="auto"/>
                        <w:right w:val="none" w:sz="0" w:space="0" w:color="auto"/>
                      </w:divBdr>
                    </w:div>
                  </w:divsChild>
                </w:div>
                <w:div w:id="375395802">
                  <w:marLeft w:val="0"/>
                  <w:marRight w:val="0"/>
                  <w:marTop w:val="0"/>
                  <w:marBottom w:val="0"/>
                  <w:divBdr>
                    <w:top w:val="none" w:sz="0" w:space="0" w:color="auto"/>
                    <w:left w:val="none" w:sz="0" w:space="0" w:color="auto"/>
                    <w:bottom w:val="none" w:sz="0" w:space="0" w:color="auto"/>
                    <w:right w:val="none" w:sz="0" w:space="0" w:color="auto"/>
                  </w:divBdr>
                  <w:divsChild>
                    <w:div w:id="57674840">
                      <w:marLeft w:val="0"/>
                      <w:marRight w:val="0"/>
                      <w:marTop w:val="0"/>
                      <w:marBottom w:val="0"/>
                      <w:divBdr>
                        <w:top w:val="none" w:sz="0" w:space="0" w:color="auto"/>
                        <w:left w:val="none" w:sz="0" w:space="0" w:color="auto"/>
                        <w:bottom w:val="none" w:sz="0" w:space="0" w:color="auto"/>
                        <w:right w:val="none" w:sz="0" w:space="0" w:color="auto"/>
                      </w:divBdr>
                    </w:div>
                  </w:divsChild>
                </w:div>
                <w:div w:id="375467568">
                  <w:marLeft w:val="0"/>
                  <w:marRight w:val="0"/>
                  <w:marTop w:val="0"/>
                  <w:marBottom w:val="0"/>
                  <w:divBdr>
                    <w:top w:val="none" w:sz="0" w:space="0" w:color="auto"/>
                    <w:left w:val="none" w:sz="0" w:space="0" w:color="auto"/>
                    <w:bottom w:val="none" w:sz="0" w:space="0" w:color="auto"/>
                    <w:right w:val="none" w:sz="0" w:space="0" w:color="auto"/>
                  </w:divBdr>
                </w:div>
                <w:div w:id="375591877">
                  <w:marLeft w:val="0"/>
                  <w:marRight w:val="0"/>
                  <w:marTop w:val="0"/>
                  <w:marBottom w:val="0"/>
                  <w:divBdr>
                    <w:top w:val="none" w:sz="0" w:space="0" w:color="auto"/>
                    <w:left w:val="none" w:sz="0" w:space="0" w:color="auto"/>
                    <w:bottom w:val="none" w:sz="0" w:space="0" w:color="auto"/>
                    <w:right w:val="none" w:sz="0" w:space="0" w:color="auto"/>
                  </w:divBdr>
                  <w:divsChild>
                    <w:div w:id="519587976">
                      <w:marLeft w:val="0"/>
                      <w:marRight w:val="0"/>
                      <w:marTop w:val="0"/>
                      <w:marBottom w:val="0"/>
                      <w:divBdr>
                        <w:top w:val="none" w:sz="0" w:space="0" w:color="auto"/>
                        <w:left w:val="none" w:sz="0" w:space="0" w:color="auto"/>
                        <w:bottom w:val="none" w:sz="0" w:space="0" w:color="auto"/>
                        <w:right w:val="none" w:sz="0" w:space="0" w:color="auto"/>
                      </w:divBdr>
                      <w:divsChild>
                        <w:div w:id="104085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786320">
                  <w:marLeft w:val="0"/>
                  <w:marRight w:val="0"/>
                  <w:marTop w:val="0"/>
                  <w:marBottom w:val="0"/>
                  <w:divBdr>
                    <w:top w:val="none" w:sz="0" w:space="0" w:color="auto"/>
                    <w:left w:val="none" w:sz="0" w:space="0" w:color="auto"/>
                    <w:bottom w:val="none" w:sz="0" w:space="0" w:color="auto"/>
                    <w:right w:val="none" w:sz="0" w:space="0" w:color="auto"/>
                  </w:divBdr>
                </w:div>
                <w:div w:id="375786920">
                  <w:marLeft w:val="0"/>
                  <w:marRight w:val="0"/>
                  <w:marTop w:val="0"/>
                  <w:marBottom w:val="0"/>
                  <w:divBdr>
                    <w:top w:val="none" w:sz="0" w:space="0" w:color="auto"/>
                    <w:left w:val="none" w:sz="0" w:space="0" w:color="auto"/>
                    <w:bottom w:val="none" w:sz="0" w:space="0" w:color="auto"/>
                    <w:right w:val="none" w:sz="0" w:space="0" w:color="auto"/>
                  </w:divBdr>
                </w:div>
                <w:div w:id="376049577">
                  <w:marLeft w:val="0"/>
                  <w:marRight w:val="0"/>
                  <w:marTop w:val="0"/>
                  <w:marBottom w:val="0"/>
                  <w:divBdr>
                    <w:top w:val="none" w:sz="0" w:space="0" w:color="auto"/>
                    <w:left w:val="none" w:sz="0" w:space="0" w:color="auto"/>
                    <w:bottom w:val="none" w:sz="0" w:space="0" w:color="auto"/>
                    <w:right w:val="none" w:sz="0" w:space="0" w:color="auto"/>
                  </w:divBdr>
                  <w:divsChild>
                    <w:div w:id="65805298">
                      <w:marLeft w:val="0"/>
                      <w:marRight w:val="0"/>
                      <w:marTop w:val="0"/>
                      <w:marBottom w:val="0"/>
                      <w:divBdr>
                        <w:top w:val="none" w:sz="0" w:space="0" w:color="auto"/>
                        <w:left w:val="none" w:sz="0" w:space="0" w:color="auto"/>
                        <w:bottom w:val="none" w:sz="0" w:space="0" w:color="auto"/>
                        <w:right w:val="none" w:sz="0" w:space="0" w:color="auto"/>
                      </w:divBdr>
                      <w:divsChild>
                        <w:div w:id="159296">
                          <w:marLeft w:val="0"/>
                          <w:marRight w:val="0"/>
                          <w:marTop w:val="0"/>
                          <w:marBottom w:val="0"/>
                          <w:divBdr>
                            <w:top w:val="none" w:sz="0" w:space="0" w:color="auto"/>
                            <w:left w:val="none" w:sz="0" w:space="0" w:color="auto"/>
                            <w:bottom w:val="none" w:sz="0" w:space="0" w:color="auto"/>
                            <w:right w:val="none" w:sz="0" w:space="0" w:color="auto"/>
                          </w:divBdr>
                          <w:divsChild>
                            <w:div w:id="1253048954">
                              <w:marLeft w:val="0"/>
                              <w:marRight w:val="0"/>
                              <w:marTop w:val="0"/>
                              <w:marBottom w:val="75"/>
                              <w:divBdr>
                                <w:top w:val="none" w:sz="0" w:space="0" w:color="auto"/>
                                <w:left w:val="none" w:sz="0" w:space="0" w:color="auto"/>
                                <w:bottom w:val="none" w:sz="0" w:space="0" w:color="auto"/>
                                <w:right w:val="none" w:sz="0" w:space="0" w:color="auto"/>
                              </w:divBdr>
                            </w:div>
                          </w:divsChild>
                        </w:div>
                        <w:div w:id="5719707">
                          <w:marLeft w:val="0"/>
                          <w:marRight w:val="0"/>
                          <w:marTop w:val="0"/>
                          <w:marBottom w:val="300"/>
                          <w:divBdr>
                            <w:top w:val="none" w:sz="0" w:space="0" w:color="auto"/>
                            <w:left w:val="none" w:sz="0" w:space="0" w:color="auto"/>
                            <w:bottom w:val="none" w:sz="0" w:space="0" w:color="auto"/>
                            <w:right w:val="none" w:sz="0" w:space="0" w:color="auto"/>
                          </w:divBdr>
                        </w:div>
                        <w:div w:id="162009204">
                          <w:marLeft w:val="600"/>
                          <w:marRight w:val="0"/>
                          <w:marTop w:val="0"/>
                          <w:marBottom w:val="105"/>
                          <w:divBdr>
                            <w:top w:val="none" w:sz="0" w:space="0" w:color="auto"/>
                            <w:left w:val="none" w:sz="0" w:space="0" w:color="auto"/>
                            <w:bottom w:val="none" w:sz="0" w:space="0" w:color="auto"/>
                            <w:right w:val="none" w:sz="0" w:space="0" w:color="auto"/>
                          </w:divBdr>
                        </w:div>
                        <w:div w:id="579296882">
                          <w:marLeft w:val="0"/>
                          <w:marRight w:val="0"/>
                          <w:marTop w:val="0"/>
                          <w:marBottom w:val="0"/>
                          <w:divBdr>
                            <w:top w:val="none" w:sz="0" w:space="0" w:color="auto"/>
                            <w:left w:val="none" w:sz="0" w:space="0" w:color="auto"/>
                            <w:bottom w:val="none" w:sz="0" w:space="0" w:color="auto"/>
                            <w:right w:val="none" w:sz="0" w:space="0" w:color="auto"/>
                          </w:divBdr>
                          <w:divsChild>
                            <w:div w:id="885489463">
                              <w:marLeft w:val="0"/>
                              <w:marRight w:val="0"/>
                              <w:marTop w:val="0"/>
                              <w:marBottom w:val="75"/>
                              <w:divBdr>
                                <w:top w:val="none" w:sz="0" w:space="0" w:color="auto"/>
                                <w:left w:val="none" w:sz="0" w:space="0" w:color="auto"/>
                                <w:bottom w:val="none" w:sz="0" w:space="0" w:color="auto"/>
                                <w:right w:val="none" w:sz="0" w:space="0" w:color="auto"/>
                              </w:divBdr>
                            </w:div>
                            <w:div w:id="126368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198906">
                  <w:marLeft w:val="0"/>
                  <w:marRight w:val="0"/>
                  <w:marTop w:val="0"/>
                  <w:marBottom w:val="0"/>
                  <w:divBdr>
                    <w:top w:val="none" w:sz="0" w:space="0" w:color="auto"/>
                    <w:left w:val="none" w:sz="0" w:space="0" w:color="auto"/>
                    <w:bottom w:val="none" w:sz="0" w:space="0" w:color="auto"/>
                    <w:right w:val="none" w:sz="0" w:space="0" w:color="auto"/>
                  </w:divBdr>
                </w:div>
                <w:div w:id="376245612">
                  <w:marLeft w:val="2100"/>
                  <w:marRight w:val="0"/>
                  <w:marTop w:val="0"/>
                  <w:marBottom w:val="0"/>
                  <w:divBdr>
                    <w:top w:val="none" w:sz="0" w:space="0" w:color="auto"/>
                    <w:left w:val="none" w:sz="0" w:space="0" w:color="auto"/>
                    <w:bottom w:val="none" w:sz="0" w:space="0" w:color="auto"/>
                    <w:right w:val="none" w:sz="0" w:space="0" w:color="auto"/>
                  </w:divBdr>
                  <w:divsChild>
                    <w:div w:id="861092498">
                      <w:marLeft w:val="0"/>
                      <w:marRight w:val="0"/>
                      <w:marTop w:val="0"/>
                      <w:marBottom w:val="0"/>
                      <w:divBdr>
                        <w:top w:val="none" w:sz="0" w:space="0" w:color="auto"/>
                        <w:left w:val="none" w:sz="0" w:space="0" w:color="auto"/>
                        <w:bottom w:val="none" w:sz="0" w:space="0" w:color="auto"/>
                        <w:right w:val="none" w:sz="0" w:space="0" w:color="auto"/>
                      </w:divBdr>
                      <w:divsChild>
                        <w:div w:id="8461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17397">
                  <w:marLeft w:val="0"/>
                  <w:marRight w:val="0"/>
                  <w:marTop w:val="0"/>
                  <w:marBottom w:val="0"/>
                  <w:divBdr>
                    <w:top w:val="none" w:sz="0" w:space="0" w:color="auto"/>
                    <w:left w:val="none" w:sz="0" w:space="0" w:color="auto"/>
                    <w:bottom w:val="none" w:sz="0" w:space="0" w:color="auto"/>
                    <w:right w:val="none" w:sz="0" w:space="0" w:color="auto"/>
                  </w:divBdr>
                </w:div>
                <w:div w:id="376399552">
                  <w:marLeft w:val="0"/>
                  <w:marRight w:val="240"/>
                  <w:marTop w:val="0"/>
                  <w:marBottom w:val="0"/>
                  <w:divBdr>
                    <w:top w:val="none" w:sz="0" w:space="0" w:color="auto"/>
                    <w:left w:val="none" w:sz="0" w:space="0" w:color="auto"/>
                    <w:bottom w:val="none" w:sz="0" w:space="0" w:color="auto"/>
                    <w:right w:val="none" w:sz="0" w:space="0" w:color="auto"/>
                  </w:divBdr>
                </w:div>
                <w:div w:id="376441236">
                  <w:marLeft w:val="0"/>
                  <w:marRight w:val="0"/>
                  <w:marTop w:val="0"/>
                  <w:marBottom w:val="0"/>
                  <w:divBdr>
                    <w:top w:val="none" w:sz="0" w:space="0" w:color="auto"/>
                    <w:left w:val="none" w:sz="0" w:space="0" w:color="auto"/>
                    <w:bottom w:val="none" w:sz="0" w:space="0" w:color="auto"/>
                    <w:right w:val="none" w:sz="0" w:space="0" w:color="auto"/>
                  </w:divBdr>
                  <w:divsChild>
                    <w:div w:id="223033372">
                      <w:marLeft w:val="0"/>
                      <w:marRight w:val="0"/>
                      <w:marTop w:val="0"/>
                      <w:marBottom w:val="0"/>
                      <w:divBdr>
                        <w:top w:val="none" w:sz="0" w:space="0" w:color="auto"/>
                        <w:left w:val="none" w:sz="0" w:space="0" w:color="auto"/>
                        <w:bottom w:val="none" w:sz="0" w:space="0" w:color="auto"/>
                        <w:right w:val="none" w:sz="0" w:space="0" w:color="auto"/>
                      </w:divBdr>
                    </w:div>
                  </w:divsChild>
                </w:div>
                <w:div w:id="376589627">
                  <w:marLeft w:val="0"/>
                  <w:marRight w:val="0"/>
                  <w:marTop w:val="150"/>
                  <w:marBottom w:val="0"/>
                  <w:divBdr>
                    <w:top w:val="none" w:sz="0" w:space="0" w:color="auto"/>
                    <w:left w:val="none" w:sz="0" w:space="0" w:color="auto"/>
                    <w:bottom w:val="none" w:sz="0" w:space="0" w:color="auto"/>
                    <w:right w:val="none" w:sz="0" w:space="0" w:color="auto"/>
                  </w:divBdr>
                </w:div>
                <w:div w:id="376707921">
                  <w:marLeft w:val="0"/>
                  <w:marRight w:val="300"/>
                  <w:marTop w:val="0"/>
                  <w:marBottom w:val="255"/>
                  <w:divBdr>
                    <w:top w:val="none" w:sz="0" w:space="0" w:color="auto"/>
                    <w:left w:val="none" w:sz="0" w:space="0" w:color="auto"/>
                    <w:bottom w:val="none" w:sz="0" w:space="0" w:color="auto"/>
                    <w:right w:val="none" w:sz="0" w:space="0" w:color="auto"/>
                  </w:divBdr>
                </w:div>
                <w:div w:id="376708651">
                  <w:marLeft w:val="0"/>
                  <w:marRight w:val="300"/>
                  <w:marTop w:val="0"/>
                  <w:marBottom w:val="225"/>
                  <w:divBdr>
                    <w:top w:val="none" w:sz="0" w:space="0" w:color="auto"/>
                    <w:left w:val="none" w:sz="0" w:space="0" w:color="auto"/>
                    <w:bottom w:val="none" w:sz="0" w:space="0" w:color="auto"/>
                    <w:right w:val="none" w:sz="0" w:space="0" w:color="auto"/>
                  </w:divBdr>
                  <w:divsChild>
                    <w:div w:id="241834350">
                      <w:marLeft w:val="0"/>
                      <w:marRight w:val="0"/>
                      <w:marTop w:val="0"/>
                      <w:marBottom w:val="0"/>
                      <w:divBdr>
                        <w:top w:val="single" w:sz="6" w:space="0" w:color="DEDEDE"/>
                        <w:left w:val="single" w:sz="6" w:space="0" w:color="DEDEDE"/>
                        <w:bottom w:val="single" w:sz="6" w:space="0" w:color="DEDEDE"/>
                        <w:right w:val="single" w:sz="6" w:space="0" w:color="DEDEDE"/>
                      </w:divBdr>
                      <w:divsChild>
                        <w:div w:id="1288270543">
                          <w:marLeft w:val="0"/>
                          <w:marRight w:val="0"/>
                          <w:marTop w:val="0"/>
                          <w:marBottom w:val="0"/>
                          <w:divBdr>
                            <w:top w:val="none" w:sz="0" w:space="0" w:color="auto"/>
                            <w:left w:val="none" w:sz="0" w:space="0" w:color="auto"/>
                            <w:bottom w:val="none" w:sz="0" w:space="0" w:color="auto"/>
                            <w:right w:val="none" w:sz="0" w:space="0" w:color="auto"/>
                          </w:divBdr>
                          <w:divsChild>
                            <w:div w:id="767043951">
                              <w:marLeft w:val="0"/>
                              <w:marRight w:val="0"/>
                              <w:marTop w:val="0"/>
                              <w:marBottom w:val="150"/>
                              <w:divBdr>
                                <w:top w:val="none" w:sz="0" w:space="0" w:color="auto"/>
                                <w:left w:val="none" w:sz="0" w:space="0" w:color="auto"/>
                                <w:bottom w:val="none" w:sz="0" w:space="0" w:color="auto"/>
                                <w:right w:val="none" w:sz="0" w:space="0" w:color="auto"/>
                              </w:divBdr>
                              <w:divsChild>
                                <w:div w:id="83414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780867">
                  <w:marLeft w:val="0"/>
                  <w:marRight w:val="0"/>
                  <w:marTop w:val="0"/>
                  <w:marBottom w:val="0"/>
                  <w:divBdr>
                    <w:top w:val="none" w:sz="0" w:space="0" w:color="auto"/>
                    <w:left w:val="none" w:sz="0" w:space="0" w:color="auto"/>
                    <w:bottom w:val="none" w:sz="0" w:space="0" w:color="auto"/>
                    <w:right w:val="none" w:sz="0" w:space="0" w:color="auto"/>
                  </w:divBdr>
                </w:div>
                <w:div w:id="377361766">
                  <w:marLeft w:val="0"/>
                  <w:marRight w:val="0"/>
                  <w:marTop w:val="0"/>
                  <w:marBottom w:val="0"/>
                  <w:divBdr>
                    <w:top w:val="none" w:sz="0" w:space="0" w:color="auto"/>
                    <w:left w:val="none" w:sz="0" w:space="0" w:color="auto"/>
                    <w:bottom w:val="none" w:sz="0" w:space="0" w:color="auto"/>
                    <w:right w:val="none" w:sz="0" w:space="0" w:color="auto"/>
                  </w:divBdr>
                  <w:divsChild>
                    <w:div w:id="401409592">
                      <w:marLeft w:val="900"/>
                      <w:marRight w:val="900"/>
                      <w:marTop w:val="0"/>
                      <w:marBottom w:val="0"/>
                      <w:divBdr>
                        <w:top w:val="none" w:sz="0" w:space="0" w:color="auto"/>
                        <w:left w:val="none" w:sz="0" w:space="0" w:color="auto"/>
                        <w:bottom w:val="none" w:sz="0" w:space="0" w:color="auto"/>
                        <w:right w:val="none" w:sz="0" w:space="0" w:color="auto"/>
                      </w:divBdr>
                      <w:divsChild>
                        <w:div w:id="676807010">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 w:id="377365715">
                  <w:marLeft w:val="0"/>
                  <w:marRight w:val="30"/>
                  <w:marTop w:val="0"/>
                  <w:marBottom w:val="0"/>
                  <w:divBdr>
                    <w:top w:val="none" w:sz="0" w:space="0" w:color="auto"/>
                    <w:left w:val="none" w:sz="0" w:space="0" w:color="auto"/>
                    <w:bottom w:val="none" w:sz="0" w:space="0" w:color="auto"/>
                    <w:right w:val="none" w:sz="0" w:space="0" w:color="auto"/>
                  </w:divBdr>
                  <w:divsChild>
                    <w:div w:id="760487889">
                      <w:marLeft w:val="0"/>
                      <w:marRight w:val="0"/>
                      <w:marTop w:val="0"/>
                      <w:marBottom w:val="0"/>
                      <w:divBdr>
                        <w:top w:val="none" w:sz="0" w:space="0" w:color="auto"/>
                        <w:left w:val="none" w:sz="0" w:space="0" w:color="auto"/>
                        <w:bottom w:val="none" w:sz="0" w:space="0" w:color="auto"/>
                        <w:right w:val="none" w:sz="0" w:space="0" w:color="auto"/>
                      </w:divBdr>
                    </w:div>
                  </w:divsChild>
                </w:div>
                <w:div w:id="377703855">
                  <w:marLeft w:val="0"/>
                  <w:marRight w:val="0"/>
                  <w:marTop w:val="0"/>
                  <w:marBottom w:val="0"/>
                  <w:divBdr>
                    <w:top w:val="none" w:sz="0" w:space="0" w:color="auto"/>
                    <w:left w:val="none" w:sz="0" w:space="0" w:color="auto"/>
                    <w:bottom w:val="none" w:sz="0" w:space="0" w:color="auto"/>
                    <w:right w:val="none" w:sz="0" w:space="0" w:color="auto"/>
                  </w:divBdr>
                </w:div>
                <w:div w:id="377778506">
                  <w:marLeft w:val="0"/>
                  <w:marRight w:val="0"/>
                  <w:marTop w:val="0"/>
                  <w:marBottom w:val="0"/>
                  <w:divBdr>
                    <w:top w:val="none" w:sz="0" w:space="0" w:color="auto"/>
                    <w:left w:val="none" w:sz="0" w:space="0" w:color="auto"/>
                    <w:bottom w:val="none" w:sz="0" w:space="0" w:color="auto"/>
                    <w:right w:val="none" w:sz="0" w:space="0" w:color="auto"/>
                  </w:divBdr>
                </w:div>
                <w:div w:id="377825649">
                  <w:marLeft w:val="0"/>
                  <w:marRight w:val="0"/>
                  <w:marTop w:val="0"/>
                  <w:marBottom w:val="0"/>
                  <w:divBdr>
                    <w:top w:val="none" w:sz="0" w:space="0" w:color="auto"/>
                    <w:left w:val="none" w:sz="0" w:space="0" w:color="auto"/>
                    <w:bottom w:val="none" w:sz="0" w:space="0" w:color="auto"/>
                    <w:right w:val="none" w:sz="0" w:space="0" w:color="auto"/>
                  </w:divBdr>
                  <w:divsChild>
                    <w:div w:id="720448252">
                      <w:marLeft w:val="0"/>
                      <w:marRight w:val="0"/>
                      <w:marTop w:val="0"/>
                      <w:marBottom w:val="0"/>
                      <w:divBdr>
                        <w:top w:val="none" w:sz="0" w:space="0" w:color="auto"/>
                        <w:left w:val="none" w:sz="0" w:space="0" w:color="auto"/>
                        <w:bottom w:val="none" w:sz="0" w:space="0" w:color="auto"/>
                        <w:right w:val="none" w:sz="0" w:space="0" w:color="auto"/>
                      </w:divBdr>
                    </w:div>
                  </w:divsChild>
                </w:div>
                <w:div w:id="378096551">
                  <w:marLeft w:val="0"/>
                  <w:marRight w:val="0"/>
                  <w:marTop w:val="0"/>
                  <w:marBottom w:val="0"/>
                  <w:divBdr>
                    <w:top w:val="none" w:sz="0" w:space="0" w:color="auto"/>
                    <w:left w:val="none" w:sz="0" w:space="0" w:color="auto"/>
                    <w:bottom w:val="none" w:sz="0" w:space="0" w:color="auto"/>
                    <w:right w:val="none" w:sz="0" w:space="0" w:color="auto"/>
                  </w:divBdr>
                </w:div>
                <w:div w:id="378284788">
                  <w:marLeft w:val="0"/>
                  <w:marRight w:val="0"/>
                  <w:marTop w:val="0"/>
                  <w:marBottom w:val="0"/>
                  <w:divBdr>
                    <w:top w:val="none" w:sz="0" w:space="0" w:color="auto"/>
                    <w:left w:val="none" w:sz="0" w:space="0" w:color="auto"/>
                    <w:bottom w:val="none" w:sz="0" w:space="0" w:color="auto"/>
                    <w:right w:val="none" w:sz="0" w:space="0" w:color="auto"/>
                  </w:divBdr>
                </w:div>
                <w:div w:id="378436362">
                  <w:marLeft w:val="0"/>
                  <w:marRight w:val="0"/>
                  <w:marTop w:val="0"/>
                  <w:marBottom w:val="0"/>
                  <w:divBdr>
                    <w:top w:val="none" w:sz="0" w:space="0" w:color="auto"/>
                    <w:left w:val="none" w:sz="0" w:space="0" w:color="auto"/>
                    <w:bottom w:val="none" w:sz="0" w:space="0" w:color="auto"/>
                    <w:right w:val="none" w:sz="0" w:space="0" w:color="auto"/>
                  </w:divBdr>
                </w:div>
                <w:div w:id="378436643">
                  <w:marLeft w:val="0"/>
                  <w:marRight w:val="0"/>
                  <w:marTop w:val="0"/>
                  <w:marBottom w:val="0"/>
                  <w:divBdr>
                    <w:top w:val="none" w:sz="0" w:space="0" w:color="auto"/>
                    <w:left w:val="none" w:sz="0" w:space="0" w:color="auto"/>
                    <w:bottom w:val="none" w:sz="0" w:space="0" w:color="auto"/>
                    <w:right w:val="none" w:sz="0" w:space="0" w:color="auto"/>
                  </w:divBdr>
                </w:div>
                <w:div w:id="378554560">
                  <w:marLeft w:val="0"/>
                  <w:marRight w:val="0"/>
                  <w:marTop w:val="0"/>
                  <w:marBottom w:val="0"/>
                  <w:divBdr>
                    <w:top w:val="none" w:sz="0" w:space="0" w:color="auto"/>
                    <w:left w:val="none" w:sz="0" w:space="0" w:color="auto"/>
                    <w:bottom w:val="none" w:sz="0" w:space="0" w:color="auto"/>
                    <w:right w:val="none" w:sz="0" w:space="0" w:color="auto"/>
                  </w:divBdr>
                </w:div>
                <w:div w:id="378629490">
                  <w:marLeft w:val="0"/>
                  <w:marRight w:val="0"/>
                  <w:marTop w:val="225"/>
                  <w:marBottom w:val="0"/>
                  <w:divBdr>
                    <w:top w:val="none" w:sz="0" w:space="0" w:color="auto"/>
                    <w:left w:val="none" w:sz="0" w:space="0" w:color="auto"/>
                    <w:bottom w:val="none" w:sz="0" w:space="0" w:color="auto"/>
                    <w:right w:val="none" w:sz="0" w:space="0" w:color="auto"/>
                  </w:divBdr>
                  <w:divsChild>
                    <w:div w:id="70082661">
                      <w:marLeft w:val="0"/>
                      <w:marRight w:val="0"/>
                      <w:marTop w:val="0"/>
                      <w:marBottom w:val="0"/>
                      <w:divBdr>
                        <w:top w:val="none" w:sz="0" w:space="0" w:color="auto"/>
                        <w:left w:val="none" w:sz="0" w:space="0" w:color="auto"/>
                        <w:bottom w:val="none" w:sz="0" w:space="0" w:color="auto"/>
                        <w:right w:val="none" w:sz="0" w:space="0" w:color="auto"/>
                      </w:divBdr>
                    </w:div>
                  </w:divsChild>
                </w:div>
                <w:div w:id="378669563">
                  <w:marLeft w:val="0"/>
                  <w:marRight w:val="0"/>
                  <w:marTop w:val="0"/>
                  <w:marBottom w:val="0"/>
                  <w:divBdr>
                    <w:top w:val="none" w:sz="0" w:space="0" w:color="auto"/>
                    <w:left w:val="none" w:sz="0" w:space="0" w:color="auto"/>
                    <w:bottom w:val="none" w:sz="0" w:space="0" w:color="auto"/>
                    <w:right w:val="none" w:sz="0" w:space="0" w:color="auto"/>
                  </w:divBdr>
                </w:div>
                <w:div w:id="378743590">
                  <w:marLeft w:val="0"/>
                  <w:marRight w:val="0"/>
                  <w:marTop w:val="0"/>
                  <w:marBottom w:val="0"/>
                  <w:divBdr>
                    <w:top w:val="none" w:sz="0" w:space="0" w:color="auto"/>
                    <w:left w:val="none" w:sz="0" w:space="0" w:color="auto"/>
                    <w:bottom w:val="none" w:sz="0" w:space="0" w:color="auto"/>
                    <w:right w:val="none" w:sz="0" w:space="0" w:color="auto"/>
                  </w:divBdr>
                </w:div>
                <w:div w:id="378826248">
                  <w:marLeft w:val="0"/>
                  <w:marRight w:val="0"/>
                  <w:marTop w:val="0"/>
                  <w:marBottom w:val="0"/>
                  <w:divBdr>
                    <w:top w:val="none" w:sz="0" w:space="0" w:color="auto"/>
                    <w:left w:val="none" w:sz="0" w:space="0" w:color="auto"/>
                    <w:bottom w:val="none" w:sz="0" w:space="0" w:color="auto"/>
                    <w:right w:val="none" w:sz="0" w:space="0" w:color="auto"/>
                  </w:divBdr>
                </w:div>
                <w:div w:id="378941338">
                  <w:marLeft w:val="2100"/>
                  <w:marRight w:val="0"/>
                  <w:marTop w:val="0"/>
                  <w:marBottom w:val="0"/>
                  <w:divBdr>
                    <w:top w:val="none" w:sz="0" w:space="0" w:color="auto"/>
                    <w:left w:val="none" w:sz="0" w:space="0" w:color="auto"/>
                    <w:bottom w:val="none" w:sz="0" w:space="0" w:color="auto"/>
                    <w:right w:val="none" w:sz="0" w:space="0" w:color="auto"/>
                  </w:divBdr>
                  <w:divsChild>
                    <w:div w:id="100296972">
                      <w:marLeft w:val="0"/>
                      <w:marRight w:val="0"/>
                      <w:marTop w:val="0"/>
                      <w:marBottom w:val="0"/>
                      <w:divBdr>
                        <w:top w:val="none" w:sz="0" w:space="0" w:color="auto"/>
                        <w:left w:val="none" w:sz="0" w:space="0" w:color="auto"/>
                        <w:bottom w:val="none" w:sz="0" w:space="0" w:color="auto"/>
                        <w:right w:val="none" w:sz="0" w:space="0" w:color="auto"/>
                      </w:divBdr>
                      <w:divsChild>
                        <w:div w:id="487483736">
                          <w:marLeft w:val="0"/>
                          <w:marRight w:val="0"/>
                          <w:marTop w:val="0"/>
                          <w:marBottom w:val="0"/>
                          <w:divBdr>
                            <w:top w:val="none" w:sz="0" w:space="0" w:color="auto"/>
                            <w:left w:val="none" w:sz="0" w:space="0" w:color="auto"/>
                            <w:bottom w:val="none" w:sz="0" w:space="0" w:color="auto"/>
                            <w:right w:val="none" w:sz="0" w:space="0" w:color="auto"/>
                          </w:divBdr>
                          <w:divsChild>
                            <w:div w:id="598490244">
                              <w:marLeft w:val="0"/>
                              <w:marRight w:val="0"/>
                              <w:marTop w:val="0"/>
                              <w:marBottom w:val="0"/>
                              <w:divBdr>
                                <w:top w:val="none" w:sz="0" w:space="0" w:color="auto"/>
                                <w:left w:val="none" w:sz="0" w:space="0" w:color="auto"/>
                                <w:bottom w:val="none" w:sz="0" w:space="0" w:color="auto"/>
                                <w:right w:val="none" w:sz="0" w:space="0" w:color="auto"/>
                              </w:divBdr>
                              <w:divsChild>
                                <w:div w:id="9094658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129263">
                  <w:marLeft w:val="0"/>
                  <w:marRight w:val="0"/>
                  <w:marTop w:val="270"/>
                  <w:marBottom w:val="0"/>
                  <w:divBdr>
                    <w:top w:val="none" w:sz="0" w:space="0" w:color="auto"/>
                    <w:left w:val="none" w:sz="0" w:space="0" w:color="auto"/>
                    <w:bottom w:val="none" w:sz="0" w:space="0" w:color="auto"/>
                    <w:right w:val="none" w:sz="0" w:space="0" w:color="auto"/>
                  </w:divBdr>
                </w:div>
                <w:div w:id="379329030">
                  <w:marLeft w:val="0"/>
                  <w:marRight w:val="0"/>
                  <w:marTop w:val="0"/>
                  <w:marBottom w:val="0"/>
                  <w:divBdr>
                    <w:top w:val="none" w:sz="0" w:space="0" w:color="auto"/>
                    <w:left w:val="none" w:sz="0" w:space="0" w:color="auto"/>
                    <w:bottom w:val="none" w:sz="0" w:space="0" w:color="auto"/>
                    <w:right w:val="none" w:sz="0" w:space="0" w:color="auto"/>
                  </w:divBdr>
                </w:div>
                <w:div w:id="379550631">
                  <w:marLeft w:val="0"/>
                  <w:marRight w:val="0"/>
                  <w:marTop w:val="0"/>
                  <w:marBottom w:val="0"/>
                  <w:divBdr>
                    <w:top w:val="none" w:sz="0" w:space="0" w:color="auto"/>
                    <w:left w:val="none" w:sz="0" w:space="0" w:color="auto"/>
                    <w:bottom w:val="none" w:sz="0" w:space="0" w:color="auto"/>
                    <w:right w:val="none" w:sz="0" w:space="0" w:color="auto"/>
                  </w:divBdr>
                </w:div>
                <w:div w:id="379597472">
                  <w:marLeft w:val="0"/>
                  <w:marRight w:val="0"/>
                  <w:marTop w:val="0"/>
                  <w:marBottom w:val="0"/>
                  <w:divBdr>
                    <w:top w:val="none" w:sz="0" w:space="0" w:color="auto"/>
                    <w:left w:val="none" w:sz="0" w:space="0" w:color="auto"/>
                    <w:bottom w:val="none" w:sz="0" w:space="0" w:color="auto"/>
                    <w:right w:val="none" w:sz="0" w:space="0" w:color="auto"/>
                  </w:divBdr>
                </w:div>
                <w:div w:id="379789487">
                  <w:marLeft w:val="0"/>
                  <w:marRight w:val="0"/>
                  <w:marTop w:val="0"/>
                  <w:marBottom w:val="0"/>
                  <w:divBdr>
                    <w:top w:val="none" w:sz="0" w:space="0" w:color="auto"/>
                    <w:left w:val="none" w:sz="0" w:space="0" w:color="auto"/>
                    <w:bottom w:val="none" w:sz="0" w:space="0" w:color="auto"/>
                    <w:right w:val="none" w:sz="0" w:space="0" w:color="auto"/>
                  </w:divBdr>
                </w:div>
                <w:div w:id="380205137">
                  <w:marLeft w:val="0"/>
                  <w:marRight w:val="0"/>
                  <w:marTop w:val="225"/>
                  <w:marBottom w:val="0"/>
                  <w:divBdr>
                    <w:top w:val="none" w:sz="0" w:space="0" w:color="auto"/>
                    <w:left w:val="none" w:sz="0" w:space="0" w:color="auto"/>
                    <w:bottom w:val="none" w:sz="0" w:space="0" w:color="auto"/>
                    <w:right w:val="none" w:sz="0" w:space="0" w:color="auto"/>
                  </w:divBdr>
                  <w:divsChild>
                    <w:div w:id="127206234">
                      <w:marLeft w:val="0"/>
                      <w:marRight w:val="0"/>
                      <w:marTop w:val="0"/>
                      <w:marBottom w:val="0"/>
                      <w:divBdr>
                        <w:top w:val="none" w:sz="0" w:space="0" w:color="auto"/>
                        <w:left w:val="none" w:sz="0" w:space="0" w:color="auto"/>
                        <w:bottom w:val="none" w:sz="0" w:space="0" w:color="auto"/>
                        <w:right w:val="none" w:sz="0" w:space="0" w:color="auto"/>
                      </w:divBdr>
                    </w:div>
                  </w:divsChild>
                </w:div>
                <w:div w:id="380251876">
                  <w:marLeft w:val="0"/>
                  <w:marRight w:val="0"/>
                  <w:marTop w:val="0"/>
                  <w:marBottom w:val="0"/>
                  <w:divBdr>
                    <w:top w:val="none" w:sz="0" w:space="0" w:color="auto"/>
                    <w:left w:val="none" w:sz="0" w:space="0" w:color="auto"/>
                    <w:bottom w:val="none" w:sz="0" w:space="0" w:color="auto"/>
                    <w:right w:val="none" w:sz="0" w:space="0" w:color="auto"/>
                  </w:divBdr>
                </w:div>
                <w:div w:id="380252956">
                  <w:marLeft w:val="0"/>
                  <w:marRight w:val="0"/>
                  <w:marTop w:val="0"/>
                  <w:marBottom w:val="0"/>
                  <w:divBdr>
                    <w:top w:val="none" w:sz="0" w:space="0" w:color="auto"/>
                    <w:left w:val="none" w:sz="0" w:space="0" w:color="auto"/>
                    <w:bottom w:val="none" w:sz="0" w:space="0" w:color="auto"/>
                    <w:right w:val="none" w:sz="0" w:space="0" w:color="auto"/>
                  </w:divBdr>
                  <w:divsChild>
                    <w:div w:id="613171045">
                      <w:marLeft w:val="0"/>
                      <w:marRight w:val="0"/>
                      <w:marTop w:val="0"/>
                      <w:marBottom w:val="0"/>
                      <w:divBdr>
                        <w:top w:val="none" w:sz="0" w:space="0" w:color="auto"/>
                        <w:left w:val="none" w:sz="0" w:space="0" w:color="auto"/>
                        <w:bottom w:val="none" w:sz="0" w:space="0" w:color="auto"/>
                        <w:right w:val="none" w:sz="0" w:space="0" w:color="auto"/>
                      </w:divBdr>
                      <w:divsChild>
                        <w:div w:id="9397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18971">
                  <w:marLeft w:val="0"/>
                  <w:marRight w:val="0"/>
                  <w:marTop w:val="0"/>
                  <w:marBottom w:val="0"/>
                  <w:divBdr>
                    <w:top w:val="none" w:sz="0" w:space="0" w:color="auto"/>
                    <w:left w:val="none" w:sz="0" w:space="0" w:color="auto"/>
                    <w:bottom w:val="none" w:sz="0" w:space="0" w:color="auto"/>
                    <w:right w:val="none" w:sz="0" w:space="0" w:color="auto"/>
                  </w:divBdr>
                </w:div>
                <w:div w:id="380591897">
                  <w:marLeft w:val="0"/>
                  <w:marRight w:val="0"/>
                  <w:marTop w:val="0"/>
                  <w:marBottom w:val="0"/>
                  <w:divBdr>
                    <w:top w:val="none" w:sz="0" w:space="0" w:color="auto"/>
                    <w:left w:val="none" w:sz="0" w:space="0" w:color="auto"/>
                    <w:bottom w:val="none" w:sz="0" w:space="0" w:color="auto"/>
                    <w:right w:val="none" w:sz="0" w:space="0" w:color="auto"/>
                  </w:divBdr>
                  <w:divsChild>
                    <w:div w:id="775058584">
                      <w:marLeft w:val="900"/>
                      <w:marRight w:val="900"/>
                      <w:marTop w:val="0"/>
                      <w:marBottom w:val="0"/>
                      <w:divBdr>
                        <w:top w:val="none" w:sz="0" w:space="0" w:color="auto"/>
                        <w:left w:val="none" w:sz="0" w:space="0" w:color="auto"/>
                        <w:bottom w:val="none" w:sz="0" w:space="0" w:color="auto"/>
                        <w:right w:val="none" w:sz="0" w:space="0" w:color="auto"/>
                      </w:divBdr>
                      <w:divsChild>
                        <w:div w:id="960724952">
                          <w:marLeft w:val="0"/>
                          <w:marRight w:val="0"/>
                          <w:marTop w:val="0"/>
                          <w:marBottom w:val="0"/>
                          <w:divBdr>
                            <w:top w:val="none" w:sz="0" w:space="0" w:color="auto"/>
                            <w:left w:val="none" w:sz="0" w:space="0" w:color="auto"/>
                            <w:bottom w:val="none" w:sz="0" w:space="0" w:color="auto"/>
                            <w:right w:val="none" w:sz="0" w:space="0" w:color="auto"/>
                          </w:divBdr>
                          <w:divsChild>
                            <w:div w:id="1211461074">
                              <w:marLeft w:val="0"/>
                              <w:marRight w:val="540"/>
                              <w:marTop w:val="0"/>
                              <w:marBottom w:val="300"/>
                              <w:divBdr>
                                <w:top w:val="none" w:sz="0" w:space="0" w:color="auto"/>
                                <w:left w:val="none" w:sz="0" w:space="0" w:color="auto"/>
                                <w:bottom w:val="none" w:sz="0" w:space="0" w:color="auto"/>
                                <w:right w:val="none" w:sz="0" w:space="0" w:color="auto"/>
                              </w:divBdr>
                              <w:divsChild>
                                <w:div w:id="719671580">
                                  <w:marLeft w:val="0"/>
                                  <w:marRight w:val="0"/>
                                  <w:marTop w:val="0"/>
                                  <w:marBottom w:val="0"/>
                                  <w:divBdr>
                                    <w:top w:val="none" w:sz="0" w:space="0" w:color="auto"/>
                                    <w:left w:val="none" w:sz="0" w:space="0" w:color="auto"/>
                                    <w:bottom w:val="none" w:sz="0" w:space="0" w:color="auto"/>
                                    <w:right w:val="none" w:sz="0" w:space="0" w:color="auto"/>
                                  </w:divBdr>
                                  <w:divsChild>
                                    <w:div w:id="80944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100491">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 w:id="380595817">
                  <w:marLeft w:val="0"/>
                  <w:marRight w:val="0"/>
                  <w:marTop w:val="0"/>
                  <w:marBottom w:val="240"/>
                  <w:divBdr>
                    <w:top w:val="none" w:sz="0" w:space="0" w:color="auto"/>
                    <w:left w:val="none" w:sz="0" w:space="0" w:color="auto"/>
                    <w:bottom w:val="none" w:sz="0" w:space="0" w:color="auto"/>
                    <w:right w:val="none" w:sz="0" w:space="0" w:color="auto"/>
                  </w:divBdr>
                  <w:divsChild>
                    <w:div w:id="1223296966">
                      <w:marLeft w:val="0"/>
                      <w:marRight w:val="0"/>
                      <w:marTop w:val="0"/>
                      <w:marBottom w:val="0"/>
                      <w:divBdr>
                        <w:top w:val="none" w:sz="0" w:space="0" w:color="auto"/>
                        <w:left w:val="none" w:sz="0" w:space="0" w:color="auto"/>
                        <w:bottom w:val="none" w:sz="0" w:space="0" w:color="auto"/>
                        <w:right w:val="none" w:sz="0" w:space="0" w:color="auto"/>
                      </w:divBdr>
                    </w:div>
                  </w:divsChild>
                </w:div>
                <w:div w:id="380635647">
                  <w:marLeft w:val="0"/>
                  <w:marRight w:val="0"/>
                  <w:marTop w:val="0"/>
                  <w:marBottom w:val="0"/>
                  <w:divBdr>
                    <w:top w:val="none" w:sz="0" w:space="0" w:color="auto"/>
                    <w:left w:val="none" w:sz="0" w:space="0" w:color="auto"/>
                    <w:bottom w:val="none" w:sz="0" w:space="0" w:color="auto"/>
                    <w:right w:val="none" w:sz="0" w:space="0" w:color="auto"/>
                  </w:divBdr>
                  <w:divsChild>
                    <w:div w:id="47262930">
                      <w:marLeft w:val="0"/>
                      <w:marRight w:val="0"/>
                      <w:marTop w:val="0"/>
                      <w:marBottom w:val="0"/>
                      <w:divBdr>
                        <w:top w:val="none" w:sz="0" w:space="0" w:color="auto"/>
                        <w:left w:val="none" w:sz="0" w:space="0" w:color="auto"/>
                        <w:bottom w:val="none" w:sz="0" w:space="0" w:color="auto"/>
                        <w:right w:val="none" w:sz="0" w:space="0" w:color="auto"/>
                      </w:divBdr>
                    </w:div>
                  </w:divsChild>
                </w:div>
                <w:div w:id="380859663">
                  <w:marLeft w:val="0"/>
                  <w:marRight w:val="0"/>
                  <w:marTop w:val="0"/>
                  <w:marBottom w:val="0"/>
                  <w:divBdr>
                    <w:top w:val="none" w:sz="0" w:space="0" w:color="auto"/>
                    <w:left w:val="none" w:sz="0" w:space="0" w:color="auto"/>
                    <w:bottom w:val="none" w:sz="0" w:space="0" w:color="auto"/>
                    <w:right w:val="none" w:sz="0" w:space="0" w:color="auto"/>
                  </w:divBdr>
                </w:div>
                <w:div w:id="380903866">
                  <w:marLeft w:val="0"/>
                  <w:marRight w:val="0"/>
                  <w:marTop w:val="0"/>
                  <w:marBottom w:val="0"/>
                  <w:divBdr>
                    <w:top w:val="none" w:sz="0" w:space="0" w:color="auto"/>
                    <w:left w:val="none" w:sz="0" w:space="0" w:color="auto"/>
                    <w:bottom w:val="none" w:sz="0" w:space="0" w:color="auto"/>
                    <w:right w:val="none" w:sz="0" w:space="0" w:color="auto"/>
                  </w:divBdr>
                </w:div>
                <w:div w:id="380984436">
                  <w:marLeft w:val="0"/>
                  <w:marRight w:val="0"/>
                  <w:marTop w:val="0"/>
                  <w:marBottom w:val="0"/>
                  <w:divBdr>
                    <w:top w:val="none" w:sz="0" w:space="0" w:color="auto"/>
                    <w:left w:val="none" w:sz="0" w:space="0" w:color="auto"/>
                    <w:bottom w:val="none" w:sz="0" w:space="0" w:color="auto"/>
                    <w:right w:val="none" w:sz="0" w:space="0" w:color="auto"/>
                  </w:divBdr>
                </w:div>
                <w:div w:id="381250316">
                  <w:marLeft w:val="0"/>
                  <w:marRight w:val="0"/>
                  <w:marTop w:val="0"/>
                  <w:marBottom w:val="0"/>
                  <w:divBdr>
                    <w:top w:val="none" w:sz="0" w:space="0" w:color="auto"/>
                    <w:left w:val="none" w:sz="0" w:space="0" w:color="auto"/>
                    <w:bottom w:val="none" w:sz="0" w:space="0" w:color="auto"/>
                    <w:right w:val="none" w:sz="0" w:space="0" w:color="auto"/>
                  </w:divBdr>
                </w:div>
                <w:div w:id="381294903">
                  <w:marLeft w:val="0"/>
                  <w:marRight w:val="0"/>
                  <w:marTop w:val="0"/>
                  <w:marBottom w:val="0"/>
                  <w:divBdr>
                    <w:top w:val="none" w:sz="0" w:space="0" w:color="auto"/>
                    <w:left w:val="none" w:sz="0" w:space="0" w:color="auto"/>
                    <w:bottom w:val="none" w:sz="0" w:space="0" w:color="auto"/>
                    <w:right w:val="none" w:sz="0" w:space="0" w:color="auto"/>
                  </w:divBdr>
                </w:div>
                <w:div w:id="382020716">
                  <w:marLeft w:val="0"/>
                  <w:marRight w:val="0"/>
                  <w:marTop w:val="0"/>
                  <w:marBottom w:val="0"/>
                  <w:divBdr>
                    <w:top w:val="none" w:sz="0" w:space="0" w:color="auto"/>
                    <w:left w:val="none" w:sz="0" w:space="0" w:color="auto"/>
                    <w:bottom w:val="none" w:sz="0" w:space="0" w:color="auto"/>
                    <w:right w:val="none" w:sz="0" w:space="0" w:color="auto"/>
                  </w:divBdr>
                </w:div>
                <w:div w:id="382024764">
                  <w:marLeft w:val="0"/>
                  <w:marRight w:val="0"/>
                  <w:marTop w:val="0"/>
                  <w:marBottom w:val="0"/>
                  <w:divBdr>
                    <w:top w:val="none" w:sz="0" w:space="0" w:color="auto"/>
                    <w:left w:val="none" w:sz="0" w:space="0" w:color="auto"/>
                    <w:bottom w:val="none" w:sz="0" w:space="0" w:color="auto"/>
                    <w:right w:val="none" w:sz="0" w:space="0" w:color="auto"/>
                  </w:divBdr>
                  <w:divsChild>
                    <w:div w:id="239951741">
                      <w:marLeft w:val="195"/>
                      <w:marRight w:val="0"/>
                      <w:marTop w:val="0"/>
                      <w:marBottom w:val="0"/>
                      <w:divBdr>
                        <w:top w:val="none" w:sz="0" w:space="0" w:color="auto"/>
                        <w:left w:val="none" w:sz="0" w:space="0" w:color="auto"/>
                        <w:bottom w:val="none" w:sz="0" w:space="0" w:color="auto"/>
                        <w:right w:val="none" w:sz="0" w:space="0" w:color="auto"/>
                      </w:divBdr>
                      <w:divsChild>
                        <w:div w:id="54865728">
                          <w:marLeft w:val="0"/>
                          <w:marRight w:val="0"/>
                          <w:marTop w:val="0"/>
                          <w:marBottom w:val="0"/>
                          <w:divBdr>
                            <w:top w:val="none" w:sz="0" w:space="0" w:color="auto"/>
                            <w:left w:val="none" w:sz="0" w:space="0" w:color="auto"/>
                            <w:bottom w:val="none" w:sz="0" w:space="0" w:color="auto"/>
                            <w:right w:val="none" w:sz="0" w:space="0" w:color="auto"/>
                          </w:divBdr>
                        </w:div>
                        <w:div w:id="432677290">
                          <w:marLeft w:val="0"/>
                          <w:marRight w:val="0"/>
                          <w:marTop w:val="60"/>
                          <w:marBottom w:val="0"/>
                          <w:divBdr>
                            <w:top w:val="none" w:sz="0" w:space="0" w:color="auto"/>
                            <w:left w:val="none" w:sz="0" w:space="0" w:color="auto"/>
                            <w:bottom w:val="none" w:sz="0" w:space="0" w:color="auto"/>
                            <w:right w:val="none" w:sz="0" w:space="0" w:color="auto"/>
                          </w:divBdr>
                        </w:div>
                      </w:divsChild>
                    </w:div>
                    <w:div w:id="868106854">
                      <w:marLeft w:val="0"/>
                      <w:marRight w:val="0"/>
                      <w:marTop w:val="0"/>
                      <w:marBottom w:val="0"/>
                      <w:divBdr>
                        <w:top w:val="none" w:sz="0" w:space="0" w:color="auto"/>
                        <w:left w:val="none" w:sz="0" w:space="0" w:color="auto"/>
                        <w:bottom w:val="none" w:sz="0" w:space="0" w:color="auto"/>
                        <w:right w:val="none" w:sz="0" w:space="0" w:color="auto"/>
                      </w:divBdr>
                      <w:divsChild>
                        <w:div w:id="39014370">
                          <w:marLeft w:val="0"/>
                          <w:marRight w:val="0"/>
                          <w:marTop w:val="0"/>
                          <w:marBottom w:val="0"/>
                          <w:divBdr>
                            <w:top w:val="none" w:sz="0" w:space="0" w:color="auto"/>
                            <w:left w:val="none" w:sz="0" w:space="0" w:color="auto"/>
                            <w:bottom w:val="none" w:sz="0" w:space="0" w:color="auto"/>
                            <w:right w:val="none" w:sz="0" w:space="0" w:color="auto"/>
                          </w:divBdr>
                        </w:div>
                      </w:divsChild>
                    </w:div>
                    <w:div w:id="1082917254">
                      <w:marLeft w:val="0"/>
                      <w:marRight w:val="0"/>
                      <w:marTop w:val="0"/>
                      <w:marBottom w:val="0"/>
                      <w:divBdr>
                        <w:top w:val="none" w:sz="0" w:space="0" w:color="auto"/>
                        <w:left w:val="none" w:sz="0" w:space="0" w:color="auto"/>
                        <w:bottom w:val="none" w:sz="0" w:space="0" w:color="auto"/>
                        <w:right w:val="none" w:sz="0" w:space="0" w:color="auto"/>
                      </w:divBdr>
                    </w:div>
                  </w:divsChild>
                </w:div>
                <w:div w:id="382214885">
                  <w:marLeft w:val="0"/>
                  <w:marRight w:val="0"/>
                  <w:marTop w:val="0"/>
                  <w:marBottom w:val="300"/>
                  <w:divBdr>
                    <w:top w:val="none" w:sz="0" w:space="0" w:color="auto"/>
                    <w:left w:val="none" w:sz="0" w:space="0" w:color="auto"/>
                    <w:bottom w:val="none" w:sz="0" w:space="0" w:color="auto"/>
                    <w:right w:val="none" w:sz="0" w:space="0" w:color="auto"/>
                  </w:divBdr>
                </w:div>
                <w:div w:id="382408318">
                  <w:marLeft w:val="0"/>
                  <w:marRight w:val="0"/>
                  <w:marTop w:val="0"/>
                  <w:marBottom w:val="300"/>
                  <w:divBdr>
                    <w:top w:val="none" w:sz="0" w:space="0" w:color="auto"/>
                    <w:left w:val="none" w:sz="0" w:space="0" w:color="auto"/>
                    <w:bottom w:val="none" w:sz="0" w:space="0" w:color="auto"/>
                    <w:right w:val="none" w:sz="0" w:space="0" w:color="auto"/>
                  </w:divBdr>
                  <w:divsChild>
                    <w:div w:id="615258264">
                      <w:marLeft w:val="0"/>
                      <w:marRight w:val="0"/>
                      <w:marTop w:val="0"/>
                      <w:marBottom w:val="0"/>
                      <w:divBdr>
                        <w:top w:val="none" w:sz="0" w:space="0" w:color="auto"/>
                        <w:left w:val="none" w:sz="0" w:space="0" w:color="auto"/>
                        <w:bottom w:val="none" w:sz="0" w:space="0" w:color="auto"/>
                        <w:right w:val="none" w:sz="0" w:space="0" w:color="auto"/>
                      </w:divBdr>
                    </w:div>
                  </w:divsChild>
                </w:div>
                <w:div w:id="382486803">
                  <w:marLeft w:val="0"/>
                  <w:marRight w:val="0"/>
                  <w:marTop w:val="0"/>
                  <w:marBottom w:val="0"/>
                  <w:divBdr>
                    <w:top w:val="none" w:sz="0" w:space="0" w:color="auto"/>
                    <w:left w:val="none" w:sz="0" w:space="0" w:color="auto"/>
                    <w:bottom w:val="none" w:sz="0" w:space="0" w:color="auto"/>
                    <w:right w:val="none" w:sz="0" w:space="0" w:color="auto"/>
                  </w:divBdr>
                </w:div>
                <w:div w:id="382605623">
                  <w:marLeft w:val="0"/>
                  <w:marRight w:val="0"/>
                  <w:marTop w:val="180"/>
                  <w:marBottom w:val="0"/>
                  <w:divBdr>
                    <w:top w:val="none" w:sz="0" w:space="0" w:color="auto"/>
                    <w:left w:val="none" w:sz="0" w:space="0" w:color="auto"/>
                    <w:bottom w:val="none" w:sz="0" w:space="0" w:color="auto"/>
                    <w:right w:val="none" w:sz="0" w:space="0" w:color="auto"/>
                  </w:divBdr>
                  <w:divsChild>
                    <w:div w:id="504707620">
                      <w:marLeft w:val="0"/>
                      <w:marRight w:val="0"/>
                      <w:marTop w:val="0"/>
                      <w:marBottom w:val="0"/>
                      <w:divBdr>
                        <w:top w:val="none" w:sz="0" w:space="0" w:color="auto"/>
                        <w:left w:val="none" w:sz="0" w:space="0" w:color="auto"/>
                        <w:bottom w:val="none" w:sz="0" w:space="0" w:color="auto"/>
                        <w:right w:val="none" w:sz="0" w:space="0" w:color="auto"/>
                      </w:divBdr>
                    </w:div>
                  </w:divsChild>
                </w:div>
                <w:div w:id="382683652">
                  <w:marLeft w:val="0"/>
                  <w:marRight w:val="0"/>
                  <w:marTop w:val="0"/>
                  <w:marBottom w:val="0"/>
                  <w:divBdr>
                    <w:top w:val="none" w:sz="0" w:space="0" w:color="auto"/>
                    <w:left w:val="none" w:sz="0" w:space="0" w:color="auto"/>
                    <w:bottom w:val="none" w:sz="0" w:space="0" w:color="auto"/>
                    <w:right w:val="none" w:sz="0" w:space="0" w:color="auto"/>
                  </w:divBdr>
                  <w:divsChild>
                    <w:div w:id="143593034">
                      <w:marLeft w:val="0"/>
                      <w:marRight w:val="0"/>
                      <w:marTop w:val="0"/>
                      <w:marBottom w:val="0"/>
                      <w:divBdr>
                        <w:top w:val="none" w:sz="0" w:space="0" w:color="auto"/>
                        <w:left w:val="none" w:sz="0" w:space="0" w:color="auto"/>
                        <w:bottom w:val="none" w:sz="0" w:space="0" w:color="auto"/>
                        <w:right w:val="none" w:sz="0" w:space="0" w:color="auto"/>
                      </w:divBdr>
                    </w:div>
                  </w:divsChild>
                </w:div>
                <w:div w:id="382752419">
                  <w:marLeft w:val="0"/>
                  <w:marRight w:val="30"/>
                  <w:marTop w:val="0"/>
                  <w:marBottom w:val="0"/>
                  <w:divBdr>
                    <w:top w:val="none" w:sz="0" w:space="0" w:color="auto"/>
                    <w:left w:val="none" w:sz="0" w:space="0" w:color="auto"/>
                    <w:bottom w:val="none" w:sz="0" w:space="0" w:color="auto"/>
                    <w:right w:val="none" w:sz="0" w:space="0" w:color="auto"/>
                  </w:divBdr>
                  <w:divsChild>
                    <w:div w:id="487406597">
                      <w:marLeft w:val="0"/>
                      <w:marRight w:val="0"/>
                      <w:marTop w:val="0"/>
                      <w:marBottom w:val="0"/>
                      <w:divBdr>
                        <w:top w:val="none" w:sz="0" w:space="0" w:color="auto"/>
                        <w:left w:val="none" w:sz="0" w:space="0" w:color="auto"/>
                        <w:bottom w:val="none" w:sz="0" w:space="0" w:color="auto"/>
                        <w:right w:val="none" w:sz="0" w:space="0" w:color="auto"/>
                      </w:divBdr>
                    </w:div>
                  </w:divsChild>
                </w:div>
                <w:div w:id="382869766">
                  <w:marLeft w:val="0"/>
                  <w:marRight w:val="0"/>
                  <w:marTop w:val="0"/>
                  <w:marBottom w:val="0"/>
                  <w:divBdr>
                    <w:top w:val="none" w:sz="0" w:space="0" w:color="auto"/>
                    <w:left w:val="none" w:sz="0" w:space="0" w:color="auto"/>
                    <w:bottom w:val="none" w:sz="0" w:space="0" w:color="auto"/>
                    <w:right w:val="none" w:sz="0" w:space="0" w:color="auto"/>
                  </w:divBdr>
                </w:div>
                <w:div w:id="382943129">
                  <w:marLeft w:val="0"/>
                  <w:marRight w:val="0"/>
                  <w:marTop w:val="0"/>
                  <w:marBottom w:val="0"/>
                  <w:divBdr>
                    <w:top w:val="none" w:sz="0" w:space="0" w:color="auto"/>
                    <w:left w:val="none" w:sz="0" w:space="0" w:color="auto"/>
                    <w:bottom w:val="none" w:sz="0" w:space="0" w:color="auto"/>
                    <w:right w:val="none" w:sz="0" w:space="0" w:color="auto"/>
                  </w:divBdr>
                  <w:divsChild>
                    <w:div w:id="418990466">
                      <w:marLeft w:val="0"/>
                      <w:marRight w:val="0"/>
                      <w:marTop w:val="0"/>
                      <w:marBottom w:val="0"/>
                      <w:divBdr>
                        <w:top w:val="none" w:sz="0" w:space="0" w:color="auto"/>
                        <w:left w:val="none" w:sz="0" w:space="0" w:color="auto"/>
                        <w:bottom w:val="none" w:sz="0" w:space="0" w:color="auto"/>
                        <w:right w:val="none" w:sz="0" w:space="0" w:color="auto"/>
                      </w:divBdr>
                      <w:divsChild>
                        <w:div w:id="819931259">
                          <w:marLeft w:val="0"/>
                          <w:marRight w:val="0"/>
                          <w:marTop w:val="0"/>
                          <w:marBottom w:val="0"/>
                          <w:divBdr>
                            <w:top w:val="none" w:sz="0" w:space="0" w:color="auto"/>
                            <w:left w:val="none" w:sz="0" w:space="0" w:color="auto"/>
                            <w:bottom w:val="none" w:sz="0" w:space="0" w:color="auto"/>
                            <w:right w:val="none" w:sz="0" w:space="0" w:color="auto"/>
                          </w:divBdr>
                          <w:divsChild>
                            <w:div w:id="290139314">
                              <w:marLeft w:val="0"/>
                              <w:marRight w:val="0"/>
                              <w:marTop w:val="0"/>
                              <w:marBottom w:val="0"/>
                              <w:divBdr>
                                <w:top w:val="none" w:sz="0" w:space="0" w:color="auto"/>
                                <w:left w:val="none" w:sz="0" w:space="0" w:color="auto"/>
                                <w:bottom w:val="none" w:sz="0" w:space="0" w:color="auto"/>
                                <w:right w:val="none" w:sz="0" w:space="0" w:color="auto"/>
                              </w:divBdr>
                            </w:div>
                          </w:divsChild>
                        </w:div>
                        <w:div w:id="82197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141052">
                  <w:marLeft w:val="0"/>
                  <w:marRight w:val="0"/>
                  <w:marTop w:val="0"/>
                  <w:marBottom w:val="0"/>
                  <w:divBdr>
                    <w:top w:val="none" w:sz="0" w:space="0" w:color="auto"/>
                    <w:left w:val="none" w:sz="0" w:space="0" w:color="auto"/>
                    <w:bottom w:val="none" w:sz="0" w:space="0" w:color="auto"/>
                    <w:right w:val="none" w:sz="0" w:space="0" w:color="auto"/>
                  </w:divBdr>
                  <w:divsChild>
                    <w:div w:id="506290660">
                      <w:marLeft w:val="0"/>
                      <w:marRight w:val="0"/>
                      <w:marTop w:val="0"/>
                      <w:marBottom w:val="0"/>
                      <w:divBdr>
                        <w:top w:val="none" w:sz="0" w:space="0" w:color="auto"/>
                        <w:left w:val="none" w:sz="0" w:space="0" w:color="auto"/>
                        <w:bottom w:val="none" w:sz="0" w:space="0" w:color="auto"/>
                        <w:right w:val="none" w:sz="0" w:space="0" w:color="auto"/>
                      </w:divBdr>
                      <w:divsChild>
                        <w:div w:id="24742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55108">
                  <w:marLeft w:val="0"/>
                  <w:marRight w:val="0"/>
                  <w:marTop w:val="0"/>
                  <w:marBottom w:val="0"/>
                  <w:divBdr>
                    <w:top w:val="none" w:sz="0" w:space="0" w:color="auto"/>
                    <w:left w:val="none" w:sz="0" w:space="0" w:color="auto"/>
                    <w:bottom w:val="none" w:sz="0" w:space="0" w:color="auto"/>
                    <w:right w:val="none" w:sz="0" w:space="0" w:color="auto"/>
                  </w:divBdr>
                </w:div>
                <w:div w:id="383259589">
                  <w:marLeft w:val="0"/>
                  <w:marRight w:val="0"/>
                  <w:marTop w:val="0"/>
                  <w:marBottom w:val="0"/>
                  <w:divBdr>
                    <w:top w:val="none" w:sz="0" w:space="0" w:color="auto"/>
                    <w:left w:val="none" w:sz="0" w:space="0" w:color="auto"/>
                    <w:bottom w:val="none" w:sz="0" w:space="0" w:color="auto"/>
                    <w:right w:val="none" w:sz="0" w:space="0" w:color="auto"/>
                  </w:divBdr>
                </w:div>
                <w:div w:id="383260899">
                  <w:marLeft w:val="0"/>
                  <w:marRight w:val="0"/>
                  <w:marTop w:val="0"/>
                  <w:marBottom w:val="0"/>
                  <w:divBdr>
                    <w:top w:val="none" w:sz="0" w:space="0" w:color="auto"/>
                    <w:left w:val="none" w:sz="0" w:space="0" w:color="auto"/>
                    <w:bottom w:val="none" w:sz="0" w:space="0" w:color="auto"/>
                    <w:right w:val="none" w:sz="0" w:space="0" w:color="auto"/>
                  </w:divBdr>
                  <w:divsChild>
                    <w:div w:id="734088031">
                      <w:marLeft w:val="0"/>
                      <w:marRight w:val="0"/>
                      <w:marTop w:val="0"/>
                      <w:marBottom w:val="0"/>
                      <w:divBdr>
                        <w:top w:val="single" w:sz="6" w:space="6" w:color="EDEDED"/>
                        <w:left w:val="none" w:sz="0" w:space="6" w:color="auto"/>
                        <w:bottom w:val="none" w:sz="0" w:space="6" w:color="auto"/>
                        <w:right w:val="none" w:sz="0" w:space="6" w:color="auto"/>
                      </w:divBdr>
                    </w:div>
                  </w:divsChild>
                </w:div>
                <w:div w:id="383261217">
                  <w:marLeft w:val="0"/>
                  <w:marRight w:val="0"/>
                  <w:marTop w:val="0"/>
                  <w:marBottom w:val="0"/>
                  <w:divBdr>
                    <w:top w:val="none" w:sz="0" w:space="0" w:color="auto"/>
                    <w:left w:val="none" w:sz="0" w:space="0" w:color="auto"/>
                    <w:bottom w:val="none" w:sz="0" w:space="0" w:color="auto"/>
                    <w:right w:val="none" w:sz="0" w:space="0" w:color="auto"/>
                  </w:divBdr>
                  <w:divsChild>
                    <w:div w:id="382797655">
                      <w:marLeft w:val="0"/>
                      <w:marRight w:val="0"/>
                      <w:marTop w:val="0"/>
                      <w:marBottom w:val="0"/>
                      <w:divBdr>
                        <w:top w:val="none" w:sz="0" w:space="0" w:color="auto"/>
                        <w:left w:val="none" w:sz="0" w:space="0" w:color="auto"/>
                        <w:bottom w:val="none" w:sz="0" w:space="0" w:color="auto"/>
                        <w:right w:val="none" w:sz="0" w:space="0" w:color="auto"/>
                      </w:divBdr>
                    </w:div>
                  </w:divsChild>
                </w:div>
                <w:div w:id="383336047">
                  <w:marLeft w:val="0"/>
                  <w:marRight w:val="0"/>
                  <w:marTop w:val="0"/>
                  <w:marBottom w:val="0"/>
                  <w:divBdr>
                    <w:top w:val="none" w:sz="0" w:space="0" w:color="auto"/>
                    <w:left w:val="none" w:sz="0" w:space="0" w:color="auto"/>
                    <w:bottom w:val="none" w:sz="0" w:space="0" w:color="auto"/>
                    <w:right w:val="none" w:sz="0" w:space="0" w:color="auto"/>
                  </w:divBdr>
                </w:div>
                <w:div w:id="383605425">
                  <w:marLeft w:val="0"/>
                  <w:marRight w:val="0"/>
                  <w:marTop w:val="0"/>
                  <w:marBottom w:val="0"/>
                  <w:divBdr>
                    <w:top w:val="none" w:sz="0" w:space="0" w:color="auto"/>
                    <w:left w:val="none" w:sz="0" w:space="0" w:color="auto"/>
                    <w:bottom w:val="none" w:sz="0" w:space="0" w:color="auto"/>
                    <w:right w:val="none" w:sz="0" w:space="0" w:color="auto"/>
                  </w:divBdr>
                </w:div>
                <w:div w:id="383648794">
                  <w:marLeft w:val="0"/>
                  <w:marRight w:val="0"/>
                  <w:marTop w:val="0"/>
                  <w:marBottom w:val="0"/>
                  <w:divBdr>
                    <w:top w:val="none" w:sz="0" w:space="0" w:color="auto"/>
                    <w:left w:val="none" w:sz="0" w:space="0" w:color="auto"/>
                    <w:bottom w:val="none" w:sz="0" w:space="0" w:color="auto"/>
                    <w:right w:val="none" w:sz="0" w:space="0" w:color="auto"/>
                  </w:divBdr>
                </w:div>
                <w:div w:id="383676120">
                  <w:marLeft w:val="0"/>
                  <w:marRight w:val="0"/>
                  <w:marTop w:val="0"/>
                  <w:marBottom w:val="0"/>
                  <w:divBdr>
                    <w:top w:val="none" w:sz="0" w:space="0" w:color="auto"/>
                    <w:left w:val="none" w:sz="0" w:space="0" w:color="auto"/>
                    <w:bottom w:val="none" w:sz="0" w:space="0" w:color="auto"/>
                    <w:right w:val="none" w:sz="0" w:space="0" w:color="auto"/>
                  </w:divBdr>
                </w:div>
                <w:div w:id="383868400">
                  <w:marLeft w:val="0"/>
                  <w:marRight w:val="0"/>
                  <w:marTop w:val="0"/>
                  <w:marBottom w:val="0"/>
                  <w:divBdr>
                    <w:top w:val="none" w:sz="0" w:space="0" w:color="auto"/>
                    <w:left w:val="none" w:sz="0" w:space="0" w:color="auto"/>
                    <w:bottom w:val="none" w:sz="0" w:space="0" w:color="auto"/>
                    <w:right w:val="none" w:sz="0" w:space="0" w:color="auto"/>
                  </w:divBdr>
                  <w:divsChild>
                    <w:div w:id="424963143">
                      <w:marLeft w:val="0"/>
                      <w:marRight w:val="0"/>
                      <w:marTop w:val="0"/>
                      <w:marBottom w:val="0"/>
                      <w:divBdr>
                        <w:top w:val="none" w:sz="0" w:space="0" w:color="auto"/>
                        <w:left w:val="none" w:sz="0" w:space="0" w:color="auto"/>
                        <w:bottom w:val="none" w:sz="0" w:space="0" w:color="auto"/>
                        <w:right w:val="none" w:sz="0" w:space="0" w:color="auto"/>
                      </w:divBdr>
                    </w:div>
                  </w:divsChild>
                </w:div>
                <w:div w:id="383871990">
                  <w:marLeft w:val="0"/>
                  <w:marRight w:val="0"/>
                  <w:marTop w:val="0"/>
                  <w:marBottom w:val="0"/>
                  <w:divBdr>
                    <w:top w:val="none" w:sz="0" w:space="0" w:color="auto"/>
                    <w:left w:val="none" w:sz="0" w:space="0" w:color="auto"/>
                    <w:bottom w:val="none" w:sz="0" w:space="0" w:color="auto"/>
                    <w:right w:val="none" w:sz="0" w:space="0" w:color="auto"/>
                  </w:divBdr>
                </w:div>
                <w:div w:id="384111345">
                  <w:marLeft w:val="0"/>
                  <w:marRight w:val="30"/>
                  <w:marTop w:val="0"/>
                  <w:marBottom w:val="0"/>
                  <w:divBdr>
                    <w:top w:val="none" w:sz="0" w:space="0" w:color="auto"/>
                    <w:left w:val="none" w:sz="0" w:space="0" w:color="auto"/>
                    <w:bottom w:val="none" w:sz="0" w:space="0" w:color="auto"/>
                    <w:right w:val="none" w:sz="0" w:space="0" w:color="auto"/>
                  </w:divBdr>
                  <w:divsChild>
                    <w:div w:id="1143158351">
                      <w:marLeft w:val="0"/>
                      <w:marRight w:val="0"/>
                      <w:marTop w:val="0"/>
                      <w:marBottom w:val="0"/>
                      <w:divBdr>
                        <w:top w:val="none" w:sz="0" w:space="0" w:color="auto"/>
                        <w:left w:val="none" w:sz="0" w:space="0" w:color="auto"/>
                        <w:bottom w:val="none" w:sz="0" w:space="0" w:color="auto"/>
                        <w:right w:val="none" w:sz="0" w:space="0" w:color="auto"/>
                      </w:divBdr>
                    </w:div>
                  </w:divsChild>
                </w:div>
                <w:div w:id="384136844">
                  <w:marLeft w:val="0"/>
                  <w:marRight w:val="0"/>
                  <w:marTop w:val="0"/>
                  <w:marBottom w:val="0"/>
                  <w:divBdr>
                    <w:top w:val="none" w:sz="0" w:space="0" w:color="auto"/>
                    <w:left w:val="none" w:sz="0" w:space="0" w:color="auto"/>
                    <w:bottom w:val="none" w:sz="0" w:space="0" w:color="auto"/>
                    <w:right w:val="none" w:sz="0" w:space="0" w:color="auto"/>
                  </w:divBdr>
                  <w:divsChild>
                    <w:div w:id="559247071">
                      <w:marLeft w:val="0"/>
                      <w:marRight w:val="0"/>
                      <w:marTop w:val="0"/>
                      <w:marBottom w:val="0"/>
                      <w:divBdr>
                        <w:top w:val="none" w:sz="0" w:space="0" w:color="auto"/>
                        <w:left w:val="none" w:sz="0" w:space="0" w:color="auto"/>
                        <w:bottom w:val="none" w:sz="0" w:space="0" w:color="auto"/>
                        <w:right w:val="none" w:sz="0" w:space="0" w:color="auto"/>
                      </w:divBdr>
                    </w:div>
                  </w:divsChild>
                </w:div>
                <w:div w:id="384137481">
                  <w:marLeft w:val="0"/>
                  <w:marRight w:val="75"/>
                  <w:marTop w:val="0"/>
                  <w:marBottom w:val="0"/>
                  <w:divBdr>
                    <w:top w:val="single" w:sz="6" w:space="0" w:color="EEEEEE"/>
                    <w:left w:val="none" w:sz="0" w:space="0" w:color="auto"/>
                    <w:bottom w:val="single" w:sz="6" w:space="0" w:color="EEEEEE"/>
                    <w:right w:val="none" w:sz="0" w:space="0" w:color="auto"/>
                  </w:divBdr>
                  <w:divsChild>
                    <w:div w:id="748818477">
                      <w:marLeft w:val="0"/>
                      <w:marRight w:val="0"/>
                      <w:marTop w:val="0"/>
                      <w:marBottom w:val="0"/>
                      <w:divBdr>
                        <w:top w:val="none" w:sz="0" w:space="0" w:color="auto"/>
                        <w:left w:val="none" w:sz="0" w:space="0" w:color="auto"/>
                        <w:bottom w:val="none" w:sz="0" w:space="0" w:color="auto"/>
                        <w:right w:val="none" w:sz="0" w:space="0" w:color="auto"/>
                      </w:divBdr>
                    </w:div>
                  </w:divsChild>
                </w:div>
                <w:div w:id="384137523">
                  <w:marLeft w:val="0"/>
                  <w:marRight w:val="0"/>
                  <w:marTop w:val="0"/>
                  <w:marBottom w:val="0"/>
                  <w:divBdr>
                    <w:top w:val="none" w:sz="0" w:space="0" w:color="auto"/>
                    <w:left w:val="none" w:sz="0" w:space="0" w:color="auto"/>
                    <w:bottom w:val="none" w:sz="0" w:space="0" w:color="auto"/>
                    <w:right w:val="none" w:sz="0" w:space="0" w:color="auto"/>
                  </w:divBdr>
                </w:div>
                <w:div w:id="384261608">
                  <w:marLeft w:val="0"/>
                  <w:marRight w:val="0"/>
                  <w:marTop w:val="225"/>
                  <w:marBottom w:val="0"/>
                  <w:divBdr>
                    <w:top w:val="none" w:sz="0" w:space="0" w:color="auto"/>
                    <w:left w:val="none" w:sz="0" w:space="0" w:color="auto"/>
                    <w:bottom w:val="none" w:sz="0" w:space="0" w:color="auto"/>
                    <w:right w:val="none" w:sz="0" w:space="0" w:color="auto"/>
                  </w:divBdr>
                  <w:divsChild>
                    <w:div w:id="766271705">
                      <w:marLeft w:val="0"/>
                      <w:marRight w:val="0"/>
                      <w:marTop w:val="0"/>
                      <w:marBottom w:val="0"/>
                      <w:divBdr>
                        <w:top w:val="none" w:sz="0" w:space="0" w:color="auto"/>
                        <w:left w:val="none" w:sz="0" w:space="0" w:color="auto"/>
                        <w:bottom w:val="none" w:sz="0" w:space="0" w:color="auto"/>
                        <w:right w:val="none" w:sz="0" w:space="0" w:color="auto"/>
                      </w:divBdr>
                    </w:div>
                  </w:divsChild>
                </w:div>
                <w:div w:id="384526099">
                  <w:marLeft w:val="0"/>
                  <w:marRight w:val="0"/>
                  <w:marTop w:val="750"/>
                  <w:marBottom w:val="750"/>
                  <w:divBdr>
                    <w:top w:val="none" w:sz="0" w:space="0" w:color="auto"/>
                    <w:left w:val="none" w:sz="0" w:space="0" w:color="auto"/>
                    <w:bottom w:val="none" w:sz="0" w:space="0" w:color="auto"/>
                    <w:right w:val="none" w:sz="0" w:space="0" w:color="auto"/>
                  </w:divBdr>
                </w:div>
                <w:div w:id="384566021">
                  <w:marLeft w:val="0"/>
                  <w:marRight w:val="0"/>
                  <w:marTop w:val="0"/>
                  <w:marBottom w:val="0"/>
                  <w:divBdr>
                    <w:top w:val="none" w:sz="0" w:space="0" w:color="auto"/>
                    <w:left w:val="none" w:sz="0" w:space="0" w:color="auto"/>
                    <w:bottom w:val="none" w:sz="0" w:space="0" w:color="auto"/>
                    <w:right w:val="none" w:sz="0" w:space="0" w:color="auto"/>
                  </w:divBdr>
                  <w:divsChild>
                    <w:div w:id="379790393">
                      <w:marLeft w:val="0"/>
                      <w:marRight w:val="0"/>
                      <w:marTop w:val="0"/>
                      <w:marBottom w:val="0"/>
                      <w:divBdr>
                        <w:top w:val="none" w:sz="0" w:space="0" w:color="auto"/>
                        <w:left w:val="none" w:sz="0" w:space="0" w:color="auto"/>
                        <w:bottom w:val="none" w:sz="0" w:space="0" w:color="auto"/>
                        <w:right w:val="none" w:sz="0" w:space="0" w:color="auto"/>
                      </w:divBdr>
                      <w:divsChild>
                        <w:div w:id="137260087">
                          <w:marLeft w:val="0"/>
                          <w:marRight w:val="0"/>
                          <w:marTop w:val="0"/>
                          <w:marBottom w:val="0"/>
                          <w:divBdr>
                            <w:top w:val="none" w:sz="0" w:space="0" w:color="auto"/>
                            <w:left w:val="none" w:sz="0" w:space="0" w:color="auto"/>
                            <w:bottom w:val="none" w:sz="0" w:space="0" w:color="auto"/>
                            <w:right w:val="none" w:sz="0" w:space="0" w:color="auto"/>
                          </w:divBdr>
                        </w:div>
                      </w:divsChild>
                    </w:div>
                    <w:div w:id="892616767">
                      <w:marLeft w:val="0"/>
                      <w:marRight w:val="135"/>
                      <w:marTop w:val="0"/>
                      <w:marBottom w:val="0"/>
                      <w:divBdr>
                        <w:top w:val="none" w:sz="0" w:space="0" w:color="auto"/>
                        <w:left w:val="none" w:sz="0" w:space="0" w:color="auto"/>
                        <w:bottom w:val="none" w:sz="0" w:space="0" w:color="auto"/>
                        <w:right w:val="none" w:sz="0" w:space="0" w:color="auto"/>
                      </w:divBdr>
                    </w:div>
                    <w:div w:id="995962827">
                      <w:marLeft w:val="0"/>
                      <w:marRight w:val="0"/>
                      <w:marTop w:val="0"/>
                      <w:marBottom w:val="0"/>
                      <w:divBdr>
                        <w:top w:val="none" w:sz="0" w:space="0" w:color="auto"/>
                        <w:left w:val="none" w:sz="0" w:space="0" w:color="auto"/>
                        <w:bottom w:val="none" w:sz="0" w:space="0" w:color="auto"/>
                        <w:right w:val="none" w:sz="0" w:space="0" w:color="auto"/>
                      </w:divBdr>
                    </w:div>
                    <w:div w:id="1344740642">
                      <w:marLeft w:val="-135"/>
                      <w:marRight w:val="0"/>
                      <w:marTop w:val="0"/>
                      <w:marBottom w:val="0"/>
                      <w:divBdr>
                        <w:top w:val="none" w:sz="0" w:space="0" w:color="auto"/>
                        <w:left w:val="none" w:sz="0" w:space="0" w:color="auto"/>
                        <w:bottom w:val="none" w:sz="0" w:space="0" w:color="auto"/>
                        <w:right w:val="none" w:sz="0" w:space="0" w:color="auto"/>
                      </w:divBdr>
                    </w:div>
                  </w:divsChild>
                </w:div>
                <w:div w:id="384597507">
                  <w:marLeft w:val="0"/>
                  <w:marRight w:val="0"/>
                  <w:marTop w:val="0"/>
                  <w:marBottom w:val="0"/>
                  <w:divBdr>
                    <w:top w:val="none" w:sz="0" w:space="0" w:color="auto"/>
                    <w:left w:val="none" w:sz="0" w:space="0" w:color="auto"/>
                    <w:bottom w:val="none" w:sz="0" w:space="0" w:color="auto"/>
                    <w:right w:val="none" w:sz="0" w:space="0" w:color="auto"/>
                  </w:divBdr>
                </w:div>
                <w:div w:id="384792917">
                  <w:marLeft w:val="0"/>
                  <w:marRight w:val="0"/>
                  <w:marTop w:val="0"/>
                  <w:marBottom w:val="0"/>
                  <w:divBdr>
                    <w:top w:val="none" w:sz="0" w:space="0" w:color="auto"/>
                    <w:left w:val="none" w:sz="0" w:space="0" w:color="auto"/>
                    <w:bottom w:val="none" w:sz="0" w:space="0" w:color="auto"/>
                    <w:right w:val="none" w:sz="0" w:space="0" w:color="auto"/>
                  </w:divBdr>
                </w:div>
                <w:div w:id="384838908">
                  <w:marLeft w:val="0"/>
                  <w:marRight w:val="0"/>
                  <w:marTop w:val="0"/>
                  <w:marBottom w:val="0"/>
                  <w:divBdr>
                    <w:top w:val="none" w:sz="0" w:space="0" w:color="auto"/>
                    <w:left w:val="none" w:sz="0" w:space="0" w:color="auto"/>
                    <w:bottom w:val="none" w:sz="0" w:space="0" w:color="auto"/>
                    <w:right w:val="none" w:sz="0" w:space="0" w:color="auto"/>
                  </w:divBdr>
                  <w:divsChild>
                    <w:div w:id="484081170">
                      <w:marLeft w:val="0"/>
                      <w:marRight w:val="0"/>
                      <w:marTop w:val="0"/>
                      <w:marBottom w:val="0"/>
                      <w:divBdr>
                        <w:top w:val="none" w:sz="0" w:space="0" w:color="auto"/>
                        <w:left w:val="none" w:sz="0" w:space="0" w:color="auto"/>
                        <w:bottom w:val="none" w:sz="0" w:space="0" w:color="auto"/>
                        <w:right w:val="none" w:sz="0" w:space="0" w:color="auto"/>
                      </w:divBdr>
                    </w:div>
                  </w:divsChild>
                </w:div>
                <w:div w:id="384908816">
                  <w:marLeft w:val="0"/>
                  <w:marRight w:val="0"/>
                  <w:marTop w:val="0"/>
                  <w:marBottom w:val="0"/>
                  <w:divBdr>
                    <w:top w:val="none" w:sz="0" w:space="0" w:color="auto"/>
                    <w:left w:val="none" w:sz="0" w:space="0" w:color="auto"/>
                    <w:bottom w:val="none" w:sz="0" w:space="0" w:color="auto"/>
                    <w:right w:val="none" w:sz="0" w:space="0" w:color="auto"/>
                  </w:divBdr>
                </w:div>
                <w:div w:id="385032807">
                  <w:marLeft w:val="0"/>
                  <w:marRight w:val="0"/>
                  <w:marTop w:val="0"/>
                  <w:marBottom w:val="0"/>
                  <w:divBdr>
                    <w:top w:val="none" w:sz="0" w:space="0" w:color="auto"/>
                    <w:left w:val="none" w:sz="0" w:space="0" w:color="auto"/>
                    <w:bottom w:val="none" w:sz="0" w:space="0" w:color="auto"/>
                    <w:right w:val="none" w:sz="0" w:space="0" w:color="auto"/>
                  </w:divBdr>
                </w:div>
                <w:div w:id="385225706">
                  <w:marLeft w:val="0"/>
                  <w:marRight w:val="0"/>
                  <w:marTop w:val="0"/>
                  <w:marBottom w:val="600"/>
                  <w:divBdr>
                    <w:top w:val="single" w:sz="12" w:space="23" w:color="EEEEEE"/>
                    <w:left w:val="none" w:sz="0" w:space="0" w:color="auto"/>
                    <w:bottom w:val="single" w:sz="12" w:space="23" w:color="EEEEEE"/>
                    <w:right w:val="none" w:sz="0" w:space="0" w:color="auto"/>
                  </w:divBdr>
                </w:div>
                <w:div w:id="385421943">
                  <w:marLeft w:val="0"/>
                  <w:marRight w:val="0"/>
                  <w:marTop w:val="225"/>
                  <w:marBottom w:val="0"/>
                  <w:divBdr>
                    <w:top w:val="none" w:sz="0" w:space="0" w:color="auto"/>
                    <w:left w:val="none" w:sz="0" w:space="0" w:color="auto"/>
                    <w:bottom w:val="none" w:sz="0" w:space="0" w:color="auto"/>
                    <w:right w:val="none" w:sz="0" w:space="0" w:color="auto"/>
                  </w:divBdr>
                </w:div>
                <w:div w:id="385645729">
                  <w:marLeft w:val="0"/>
                  <w:marRight w:val="0"/>
                  <w:marTop w:val="0"/>
                  <w:marBottom w:val="0"/>
                  <w:divBdr>
                    <w:top w:val="none" w:sz="0" w:space="0" w:color="auto"/>
                    <w:left w:val="none" w:sz="0" w:space="0" w:color="auto"/>
                    <w:bottom w:val="none" w:sz="0" w:space="0" w:color="auto"/>
                    <w:right w:val="none" w:sz="0" w:space="0" w:color="auto"/>
                  </w:divBdr>
                </w:div>
                <w:div w:id="386102649">
                  <w:marLeft w:val="0"/>
                  <w:marRight w:val="0"/>
                  <w:marTop w:val="0"/>
                  <w:marBottom w:val="0"/>
                  <w:divBdr>
                    <w:top w:val="none" w:sz="0" w:space="0" w:color="auto"/>
                    <w:left w:val="none" w:sz="0" w:space="0" w:color="auto"/>
                    <w:bottom w:val="none" w:sz="0" w:space="0" w:color="auto"/>
                    <w:right w:val="none" w:sz="0" w:space="0" w:color="auto"/>
                  </w:divBdr>
                  <w:divsChild>
                    <w:div w:id="628819605">
                      <w:marLeft w:val="0"/>
                      <w:marRight w:val="0"/>
                      <w:marTop w:val="0"/>
                      <w:marBottom w:val="0"/>
                      <w:divBdr>
                        <w:top w:val="none" w:sz="0" w:space="6" w:color="auto"/>
                        <w:left w:val="none" w:sz="0" w:space="0" w:color="auto"/>
                        <w:bottom w:val="single" w:sz="6" w:space="6" w:color="auto"/>
                        <w:right w:val="none" w:sz="0" w:space="0" w:color="auto"/>
                      </w:divBdr>
                    </w:div>
                  </w:divsChild>
                </w:div>
                <w:div w:id="386146185">
                  <w:marLeft w:val="0"/>
                  <w:marRight w:val="0"/>
                  <w:marTop w:val="0"/>
                  <w:marBottom w:val="0"/>
                  <w:divBdr>
                    <w:top w:val="none" w:sz="0" w:space="0" w:color="auto"/>
                    <w:left w:val="none" w:sz="0" w:space="0" w:color="auto"/>
                    <w:bottom w:val="none" w:sz="0" w:space="0" w:color="auto"/>
                    <w:right w:val="none" w:sz="0" w:space="0" w:color="auto"/>
                  </w:divBdr>
                </w:div>
                <w:div w:id="386800534">
                  <w:marLeft w:val="0"/>
                  <w:marRight w:val="0"/>
                  <w:marTop w:val="0"/>
                  <w:marBottom w:val="0"/>
                  <w:divBdr>
                    <w:top w:val="none" w:sz="0" w:space="0" w:color="auto"/>
                    <w:left w:val="none" w:sz="0" w:space="0" w:color="auto"/>
                    <w:bottom w:val="none" w:sz="0" w:space="0" w:color="auto"/>
                    <w:right w:val="none" w:sz="0" w:space="0" w:color="auto"/>
                  </w:divBdr>
                </w:div>
                <w:div w:id="386996312">
                  <w:marLeft w:val="0"/>
                  <w:marRight w:val="0"/>
                  <w:marTop w:val="0"/>
                  <w:marBottom w:val="0"/>
                  <w:divBdr>
                    <w:top w:val="none" w:sz="0" w:space="0" w:color="auto"/>
                    <w:left w:val="none" w:sz="0" w:space="0" w:color="auto"/>
                    <w:bottom w:val="none" w:sz="0" w:space="0" w:color="auto"/>
                    <w:right w:val="none" w:sz="0" w:space="0" w:color="auto"/>
                  </w:divBdr>
                </w:div>
                <w:div w:id="387071662">
                  <w:marLeft w:val="0"/>
                  <w:marRight w:val="0"/>
                  <w:marTop w:val="300"/>
                  <w:marBottom w:val="225"/>
                  <w:divBdr>
                    <w:top w:val="none" w:sz="0" w:space="0" w:color="auto"/>
                    <w:left w:val="none" w:sz="0" w:space="0" w:color="auto"/>
                    <w:bottom w:val="none" w:sz="0" w:space="0" w:color="auto"/>
                    <w:right w:val="none" w:sz="0" w:space="0" w:color="auto"/>
                  </w:divBdr>
                </w:div>
                <w:div w:id="387149264">
                  <w:marLeft w:val="0"/>
                  <w:marRight w:val="0"/>
                  <w:marTop w:val="0"/>
                  <w:marBottom w:val="0"/>
                  <w:divBdr>
                    <w:top w:val="none" w:sz="0" w:space="0" w:color="auto"/>
                    <w:left w:val="none" w:sz="0" w:space="0" w:color="auto"/>
                    <w:bottom w:val="none" w:sz="0" w:space="0" w:color="auto"/>
                    <w:right w:val="none" w:sz="0" w:space="0" w:color="auto"/>
                  </w:divBdr>
                  <w:divsChild>
                    <w:div w:id="388919308">
                      <w:marLeft w:val="0"/>
                      <w:marRight w:val="0"/>
                      <w:marTop w:val="270"/>
                      <w:marBottom w:val="0"/>
                      <w:divBdr>
                        <w:top w:val="none" w:sz="0" w:space="0" w:color="auto"/>
                        <w:left w:val="none" w:sz="0" w:space="0" w:color="auto"/>
                        <w:bottom w:val="none" w:sz="0" w:space="0" w:color="auto"/>
                        <w:right w:val="none" w:sz="0" w:space="0" w:color="auto"/>
                      </w:divBdr>
                    </w:div>
                    <w:div w:id="1034189361">
                      <w:marLeft w:val="0"/>
                      <w:marRight w:val="0"/>
                      <w:marTop w:val="75"/>
                      <w:marBottom w:val="0"/>
                      <w:divBdr>
                        <w:top w:val="none" w:sz="0" w:space="0" w:color="auto"/>
                        <w:left w:val="none" w:sz="0" w:space="0" w:color="auto"/>
                        <w:bottom w:val="none" w:sz="0" w:space="0" w:color="auto"/>
                        <w:right w:val="none" w:sz="0" w:space="0" w:color="auto"/>
                      </w:divBdr>
                      <w:divsChild>
                        <w:div w:id="428696438">
                          <w:marLeft w:val="0"/>
                          <w:marRight w:val="0"/>
                          <w:marTop w:val="0"/>
                          <w:marBottom w:val="0"/>
                          <w:divBdr>
                            <w:top w:val="none" w:sz="0" w:space="0" w:color="auto"/>
                            <w:left w:val="none" w:sz="0" w:space="0" w:color="auto"/>
                            <w:bottom w:val="none" w:sz="0" w:space="0" w:color="auto"/>
                            <w:right w:val="none" w:sz="0" w:space="0" w:color="auto"/>
                          </w:divBdr>
                        </w:div>
                      </w:divsChild>
                    </w:div>
                    <w:div w:id="1246955681">
                      <w:marLeft w:val="0"/>
                      <w:marRight w:val="0"/>
                      <w:marTop w:val="0"/>
                      <w:marBottom w:val="0"/>
                      <w:divBdr>
                        <w:top w:val="none" w:sz="0" w:space="0" w:color="auto"/>
                        <w:left w:val="none" w:sz="0" w:space="0" w:color="auto"/>
                        <w:bottom w:val="none" w:sz="0" w:space="0" w:color="auto"/>
                        <w:right w:val="none" w:sz="0" w:space="0" w:color="auto"/>
                      </w:divBdr>
                    </w:div>
                  </w:divsChild>
                </w:div>
                <w:div w:id="387261469">
                  <w:marLeft w:val="0"/>
                  <w:marRight w:val="0"/>
                  <w:marTop w:val="0"/>
                  <w:marBottom w:val="0"/>
                  <w:divBdr>
                    <w:top w:val="none" w:sz="0" w:space="0" w:color="auto"/>
                    <w:left w:val="none" w:sz="0" w:space="0" w:color="auto"/>
                    <w:bottom w:val="none" w:sz="0" w:space="0" w:color="auto"/>
                    <w:right w:val="none" w:sz="0" w:space="0" w:color="auto"/>
                  </w:divBdr>
                </w:div>
                <w:div w:id="387341915">
                  <w:marLeft w:val="0"/>
                  <w:marRight w:val="0"/>
                  <w:marTop w:val="225"/>
                  <w:marBottom w:val="0"/>
                  <w:divBdr>
                    <w:top w:val="none" w:sz="0" w:space="0" w:color="auto"/>
                    <w:left w:val="none" w:sz="0" w:space="0" w:color="auto"/>
                    <w:bottom w:val="none" w:sz="0" w:space="0" w:color="auto"/>
                    <w:right w:val="none" w:sz="0" w:space="0" w:color="auto"/>
                  </w:divBdr>
                  <w:divsChild>
                    <w:div w:id="319777950">
                      <w:marLeft w:val="0"/>
                      <w:marRight w:val="0"/>
                      <w:marTop w:val="0"/>
                      <w:marBottom w:val="0"/>
                      <w:divBdr>
                        <w:top w:val="none" w:sz="0" w:space="0" w:color="auto"/>
                        <w:left w:val="none" w:sz="0" w:space="0" w:color="auto"/>
                        <w:bottom w:val="none" w:sz="0" w:space="0" w:color="auto"/>
                        <w:right w:val="none" w:sz="0" w:space="0" w:color="auto"/>
                      </w:divBdr>
                    </w:div>
                  </w:divsChild>
                </w:div>
                <w:div w:id="387413079">
                  <w:marLeft w:val="0"/>
                  <w:marRight w:val="0"/>
                  <w:marTop w:val="0"/>
                  <w:marBottom w:val="0"/>
                  <w:divBdr>
                    <w:top w:val="none" w:sz="0" w:space="0" w:color="auto"/>
                    <w:left w:val="none" w:sz="0" w:space="0" w:color="auto"/>
                    <w:bottom w:val="none" w:sz="0" w:space="0" w:color="auto"/>
                    <w:right w:val="none" w:sz="0" w:space="0" w:color="auto"/>
                  </w:divBdr>
                </w:div>
                <w:div w:id="387531039">
                  <w:marLeft w:val="0"/>
                  <w:marRight w:val="0"/>
                  <w:marTop w:val="0"/>
                  <w:marBottom w:val="0"/>
                  <w:divBdr>
                    <w:top w:val="none" w:sz="0" w:space="0" w:color="auto"/>
                    <w:left w:val="none" w:sz="0" w:space="0" w:color="auto"/>
                    <w:bottom w:val="none" w:sz="0" w:space="0" w:color="auto"/>
                    <w:right w:val="none" w:sz="0" w:space="0" w:color="auto"/>
                  </w:divBdr>
                </w:div>
                <w:div w:id="387649040">
                  <w:marLeft w:val="0"/>
                  <w:marRight w:val="0"/>
                  <w:marTop w:val="0"/>
                  <w:marBottom w:val="0"/>
                  <w:divBdr>
                    <w:top w:val="none" w:sz="0" w:space="0" w:color="auto"/>
                    <w:left w:val="none" w:sz="0" w:space="0" w:color="auto"/>
                    <w:bottom w:val="none" w:sz="0" w:space="0" w:color="auto"/>
                    <w:right w:val="none" w:sz="0" w:space="0" w:color="auto"/>
                  </w:divBdr>
                </w:div>
                <w:div w:id="387649643">
                  <w:marLeft w:val="0"/>
                  <w:marRight w:val="0"/>
                  <w:marTop w:val="0"/>
                  <w:marBottom w:val="0"/>
                  <w:divBdr>
                    <w:top w:val="none" w:sz="0" w:space="0" w:color="auto"/>
                    <w:left w:val="none" w:sz="0" w:space="0" w:color="auto"/>
                    <w:bottom w:val="none" w:sz="0" w:space="0" w:color="auto"/>
                    <w:right w:val="none" w:sz="0" w:space="0" w:color="auto"/>
                  </w:divBdr>
                </w:div>
                <w:div w:id="387801838">
                  <w:marLeft w:val="0"/>
                  <w:marRight w:val="0"/>
                  <w:marTop w:val="0"/>
                  <w:marBottom w:val="0"/>
                  <w:divBdr>
                    <w:top w:val="none" w:sz="0" w:space="0" w:color="auto"/>
                    <w:left w:val="none" w:sz="0" w:space="0" w:color="auto"/>
                    <w:bottom w:val="none" w:sz="0" w:space="0" w:color="auto"/>
                    <w:right w:val="none" w:sz="0" w:space="0" w:color="auto"/>
                  </w:divBdr>
                </w:div>
                <w:div w:id="387999587">
                  <w:marLeft w:val="0"/>
                  <w:marRight w:val="0"/>
                  <w:marTop w:val="0"/>
                  <w:marBottom w:val="225"/>
                  <w:divBdr>
                    <w:top w:val="none" w:sz="0" w:space="0" w:color="auto"/>
                    <w:left w:val="none" w:sz="0" w:space="0" w:color="auto"/>
                    <w:bottom w:val="none" w:sz="0" w:space="0" w:color="auto"/>
                    <w:right w:val="none" w:sz="0" w:space="0" w:color="auto"/>
                  </w:divBdr>
                  <w:divsChild>
                    <w:div w:id="617175547">
                      <w:marLeft w:val="0"/>
                      <w:marRight w:val="0"/>
                      <w:marTop w:val="0"/>
                      <w:marBottom w:val="0"/>
                      <w:divBdr>
                        <w:top w:val="none" w:sz="0" w:space="0" w:color="auto"/>
                        <w:left w:val="none" w:sz="0" w:space="0" w:color="auto"/>
                        <w:bottom w:val="none" w:sz="0" w:space="0" w:color="auto"/>
                        <w:right w:val="none" w:sz="0" w:space="0" w:color="auto"/>
                      </w:divBdr>
                      <w:divsChild>
                        <w:div w:id="3781943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388186410">
                  <w:marLeft w:val="0"/>
                  <w:marRight w:val="0"/>
                  <w:marTop w:val="0"/>
                  <w:marBottom w:val="0"/>
                  <w:divBdr>
                    <w:top w:val="none" w:sz="0" w:space="0" w:color="auto"/>
                    <w:left w:val="none" w:sz="0" w:space="0" w:color="auto"/>
                    <w:bottom w:val="none" w:sz="0" w:space="0" w:color="auto"/>
                    <w:right w:val="none" w:sz="0" w:space="0" w:color="auto"/>
                  </w:divBdr>
                </w:div>
                <w:div w:id="388191777">
                  <w:marLeft w:val="0"/>
                  <w:marRight w:val="0"/>
                  <w:marTop w:val="0"/>
                  <w:marBottom w:val="300"/>
                  <w:divBdr>
                    <w:top w:val="none" w:sz="0" w:space="0" w:color="auto"/>
                    <w:left w:val="none" w:sz="0" w:space="0" w:color="auto"/>
                    <w:bottom w:val="none" w:sz="0" w:space="0" w:color="auto"/>
                    <w:right w:val="none" w:sz="0" w:space="0" w:color="auto"/>
                  </w:divBdr>
                  <w:divsChild>
                    <w:div w:id="524442577">
                      <w:marLeft w:val="300"/>
                      <w:marRight w:val="0"/>
                      <w:marTop w:val="0"/>
                      <w:marBottom w:val="150"/>
                      <w:divBdr>
                        <w:top w:val="none" w:sz="0" w:space="0" w:color="auto"/>
                        <w:left w:val="none" w:sz="0" w:space="0" w:color="auto"/>
                        <w:bottom w:val="none" w:sz="0" w:space="0" w:color="auto"/>
                        <w:right w:val="none" w:sz="0" w:space="0" w:color="auto"/>
                      </w:divBdr>
                    </w:div>
                  </w:divsChild>
                </w:div>
                <w:div w:id="388193772">
                  <w:marLeft w:val="0"/>
                  <w:marRight w:val="0"/>
                  <w:marTop w:val="0"/>
                  <w:marBottom w:val="0"/>
                  <w:divBdr>
                    <w:top w:val="none" w:sz="0" w:space="0" w:color="auto"/>
                    <w:left w:val="none" w:sz="0" w:space="0" w:color="auto"/>
                    <w:bottom w:val="none" w:sz="0" w:space="0" w:color="auto"/>
                    <w:right w:val="none" w:sz="0" w:space="0" w:color="auto"/>
                  </w:divBdr>
                </w:div>
                <w:div w:id="388266062">
                  <w:marLeft w:val="0"/>
                  <w:marRight w:val="75"/>
                  <w:marTop w:val="0"/>
                  <w:marBottom w:val="0"/>
                  <w:divBdr>
                    <w:top w:val="none" w:sz="0" w:space="0" w:color="auto"/>
                    <w:left w:val="none" w:sz="0" w:space="0" w:color="auto"/>
                    <w:bottom w:val="none" w:sz="0" w:space="0" w:color="auto"/>
                    <w:right w:val="none" w:sz="0" w:space="0" w:color="auto"/>
                  </w:divBdr>
                </w:div>
                <w:div w:id="388378536">
                  <w:marLeft w:val="0"/>
                  <w:marRight w:val="0"/>
                  <w:marTop w:val="0"/>
                  <w:marBottom w:val="0"/>
                  <w:divBdr>
                    <w:top w:val="none" w:sz="0" w:space="0" w:color="auto"/>
                    <w:left w:val="none" w:sz="0" w:space="0" w:color="auto"/>
                    <w:bottom w:val="none" w:sz="0" w:space="0" w:color="auto"/>
                    <w:right w:val="none" w:sz="0" w:space="0" w:color="auto"/>
                  </w:divBdr>
                </w:div>
                <w:div w:id="388502504">
                  <w:marLeft w:val="0"/>
                  <w:marRight w:val="0"/>
                  <w:marTop w:val="0"/>
                  <w:marBottom w:val="0"/>
                  <w:divBdr>
                    <w:top w:val="none" w:sz="0" w:space="0" w:color="auto"/>
                    <w:left w:val="none" w:sz="0" w:space="0" w:color="auto"/>
                    <w:bottom w:val="none" w:sz="0" w:space="0" w:color="auto"/>
                    <w:right w:val="none" w:sz="0" w:space="0" w:color="auto"/>
                  </w:divBdr>
                </w:div>
                <w:div w:id="388574354">
                  <w:marLeft w:val="0"/>
                  <w:marRight w:val="0"/>
                  <w:marTop w:val="0"/>
                  <w:marBottom w:val="0"/>
                  <w:divBdr>
                    <w:top w:val="none" w:sz="0" w:space="0" w:color="auto"/>
                    <w:left w:val="none" w:sz="0" w:space="0" w:color="auto"/>
                    <w:bottom w:val="none" w:sz="0" w:space="0" w:color="auto"/>
                    <w:right w:val="none" w:sz="0" w:space="0" w:color="auto"/>
                  </w:divBdr>
                </w:div>
                <w:div w:id="388767709">
                  <w:marLeft w:val="0"/>
                  <w:marRight w:val="0"/>
                  <w:marTop w:val="0"/>
                  <w:marBottom w:val="300"/>
                  <w:divBdr>
                    <w:top w:val="none" w:sz="0" w:space="0" w:color="auto"/>
                    <w:left w:val="none" w:sz="0" w:space="0" w:color="auto"/>
                    <w:bottom w:val="none" w:sz="0" w:space="0" w:color="auto"/>
                    <w:right w:val="none" w:sz="0" w:space="0" w:color="auto"/>
                  </w:divBdr>
                </w:div>
                <w:div w:id="389378519">
                  <w:marLeft w:val="0"/>
                  <w:marRight w:val="0"/>
                  <w:marTop w:val="0"/>
                  <w:marBottom w:val="0"/>
                  <w:divBdr>
                    <w:top w:val="none" w:sz="0" w:space="0" w:color="auto"/>
                    <w:left w:val="none" w:sz="0" w:space="0" w:color="auto"/>
                    <w:bottom w:val="none" w:sz="0" w:space="0" w:color="auto"/>
                    <w:right w:val="none" w:sz="0" w:space="0" w:color="auto"/>
                  </w:divBdr>
                  <w:divsChild>
                    <w:div w:id="21397303">
                      <w:marLeft w:val="0"/>
                      <w:marRight w:val="0"/>
                      <w:marTop w:val="0"/>
                      <w:marBottom w:val="0"/>
                      <w:divBdr>
                        <w:top w:val="none" w:sz="0" w:space="0" w:color="auto"/>
                        <w:left w:val="none" w:sz="0" w:space="0" w:color="auto"/>
                        <w:bottom w:val="none" w:sz="0" w:space="0" w:color="auto"/>
                        <w:right w:val="none" w:sz="0" w:space="0" w:color="auto"/>
                      </w:divBdr>
                      <w:divsChild>
                        <w:div w:id="761682697">
                          <w:marLeft w:val="0"/>
                          <w:marRight w:val="0"/>
                          <w:marTop w:val="0"/>
                          <w:marBottom w:val="0"/>
                          <w:divBdr>
                            <w:top w:val="none" w:sz="0" w:space="0" w:color="auto"/>
                            <w:left w:val="none" w:sz="0" w:space="0" w:color="auto"/>
                            <w:bottom w:val="none" w:sz="0" w:space="0" w:color="auto"/>
                            <w:right w:val="none" w:sz="0" w:space="0" w:color="auto"/>
                          </w:divBdr>
                        </w:div>
                      </w:divsChild>
                    </w:div>
                    <w:div w:id="199125693">
                      <w:marLeft w:val="0"/>
                      <w:marRight w:val="0"/>
                      <w:marTop w:val="0"/>
                      <w:marBottom w:val="0"/>
                      <w:divBdr>
                        <w:top w:val="none" w:sz="0" w:space="0" w:color="auto"/>
                        <w:left w:val="none" w:sz="0" w:space="0" w:color="auto"/>
                        <w:bottom w:val="none" w:sz="0" w:space="0" w:color="auto"/>
                        <w:right w:val="none" w:sz="0" w:space="0" w:color="auto"/>
                      </w:divBdr>
                      <w:divsChild>
                        <w:div w:id="399906851">
                          <w:marLeft w:val="0"/>
                          <w:marRight w:val="0"/>
                          <w:marTop w:val="0"/>
                          <w:marBottom w:val="0"/>
                          <w:divBdr>
                            <w:top w:val="none" w:sz="0" w:space="0" w:color="auto"/>
                            <w:left w:val="none" w:sz="0" w:space="0" w:color="auto"/>
                            <w:bottom w:val="none" w:sz="0" w:space="0" w:color="auto"/>
                            <w:right w:val="none" w:sz="0" w:space="0" w:color="auto"/>
                          </w:divBdr>
                        </w:div>
                      </w:divsChild>
                    </w:div>
                    <w:div w:id="526023518">
                      <w:marLeft w:val="0"/>
                      <w:marRight w:val="0"/>
                      <w:marTop w:val="0"/>
                      <w:marBottom w:val="0"/>
                      <w:divBdr>
                        <w:top w:val="none" w:sz="0" w:space="0" w:color="auto"/>
                        <w:left w:val="none" w:sz="0" w:space="0" w:color="auto"/>
                        <w:bottom w:val="none" w:sz="0" w:space="0" w:color="auto"/>
                        <w:right w:val="none" w:sz="0" w:space="0" w:color="auto"/>
                      </w:divBdr>
                      <w:divsChild>
                        <w:div w:id="99567562">
                          <w:marLeft w:val="0"/>
                          <w:marRight w:val="0"/>
                          <w:marTop w:val="0"/>
                          <w:marBottom w:val="0"/>
                          <w:divBdr>
                            <w:top w:val="none" w:sz="0" w:space="0" w:color="auto"/>
                            <w:left w:val="none" w:sz="0" w:space="0" w:color="auto"/>
                            <w:bottom w:val="none" w:sz="0" w:space="0" w:color="auto"/>
                            <w:right w:val="none" w:sz="0" w:space="0" w:color="auto"/>
                          </w:divBdr>
                        </w:div>
                      </w:divsChild>
                    </w:div>
                    <w:div w:id="625694686">
                      <w:marLeft w:val="0"/>
                      <w:marRight w:val="0"/>
                      <w:marTop w:val="0"/>
                      <w:marBottom w:val="0"/>
                      <w:divBdr>
                        <w:top w:val="none" w:sz="0" w:space="0" w:color="auto"/>
                        <w:left w:val="none" w:sz="0" w:space="0" w:color="auto"/>
                        <w:bottom w:val="none" w:sz="0" w:space="0" w:color="auto"/>
                        <w:right w:val="none" w:sz="0" w:space="0" w:color="auto"/>
                      </w:divBdr>
                      <w:divsChild>
                        <w:div w:id="330719173">
                          <w:marLeft w:val="0"/>
                          <w:marRight w:val="0"/>
                          <w:marTop w:val="0"/>
                          <w:marBottom w:val="0"/>
                          <w:divBdr>
                            <w:top w:val="none" w:sz="0" w:space="0" w:color="auto"/>
                            <w:left w:val="none" w:sz="0" w:space="0" w:color="auto"/>
                            <w:bottom w:val="none" w:sz="0" w:space="0" w:color="auto"/>
                            <w:right w:val="none" w:sz="0" w:space="0" w:color="auto"/>
                          </w:divBdr>
                        </w:div>
                      </w:divsChild>
                    </w:div>
                    <w:div w:id="667253532">
                      <w:marLeft w:val="0"/>
                      <w:marRight w:val="0"/>
                      <w:marTop w:val="0"/>
                      <w:marBottom w:val="0"/>
                      <w:divBdr>
                        <w:top w:val="none" w:sz="0" w:space="0" w:color="auto"/>
                        <w:left w:val="none" w:sz="0" w:space="0" w:color="auto"/>
                        <w:bottom w:val="none" w:sz="0" w:space="0" w:color="auto"/>
                        <w:right w:val="none" w:sz="0" w:space="0" w:color="auto"/>
                      </w:divBdr>
                      <w:divsChild>
                        <w:div w:id="96022045">
                          <w:marLeft w:val="0"/>
                          <w:marRight w:val="0"/>
                          <w:marTop w:val="0"/>
                          <w:marBottom w:val="0"/>
                          <w:divBdr>
                            <w:top w:val="none" w:sz="0" w:space="0" w:color="auto"/>
                            <w:left w:val="none" w:sz="0" w:space="0" w:color="auto"/>
                            <w:bottom w:val="none" w:sz="0" w:space="0" w:color="auto"/>
                            <w:right w:val="none" w:sz="0" w:space="0" w:color="auto"/>
                          </w:divBdr>
                        </w:div>
                      </w:divsChild>
                    </w:div>
                    <w:div w:id="735051863">
                      <w:marLeft w:val="0"/>
                      <w:marRight w:val="0"/>
                      <w:marTop w:val="0"/>
                      <w:marBottom w:val="0"/>
                      <w:divBdr>
                        <w:top w:val="none" w:sz="0" w:space="0" w:color="auto"/>
                        <w:left w:val="none" w:sz="0" w:space="0" w:color="auto"/>
                        <w:bottom w:val="none" w:sz="0" w:space="0" w:color="auto"/>
                        <w:right w:val="none" w:sz="0" w:space="0" w:color="auto"/>
                      </w:divBdr>
                      <w:divsChild>
                        <w:div w:id="299507191">
                          <w:marLeft w:val="0"/>
                          <w:marRight w:val="0"/>
                          <w:marTop w:val="0"/>
                          <w:marBottom w:val="0"/>
                          <w:divBdr>
                            <w:top w:val="none" w:sz="0" w:space="0" w:color="auto"/>
                            <w:left w:val="none" w:sz="0" w:space="0" w:color="auto"/>
                            <w:bottom w:val="none" w:sz="0" w:space="0" w:color="auto"/>
                            <w:right w:val="none" w:sz="0" w:space="0" w:color="auto"/>
                          </w:divBdr>
                        </w:div>
                      </w:divsChild>
                    </w:div>
                    <w:div w:id="820583197">
                      <w:marLeft w:val="0"/>
                      <w:marRight w:val="0"/>
                      <w:marTop w:val="0"/>
                      <w:marBottom w:val="0"/>
                      <w:divBdr>
                        <w:top w:val="none" w:sz="0" w:space="0" w:color="auto"/>
                        <w:left w:val="none" w:sz="0" w:space="0" w:color="auto"/>
                        <w:bottom w:val="none" w:sz="0" w:space="0" w:color="auto"/>
                        <w:right w:val="none" w:sz="0" w:space="0" w:color="auto"/>
                      </w:divBdr>
                    </w:div>
                    <w:div w:id="859054593">
                      <w:marLeft w:val="0"/>
                      <w:marRight w:val="0"/>
                      <w:marTop w:val="0"/>
                      <w:marBottom w:val="0"/>
                      <w:divBdr>
                        <w:top w:val="none" w:sz="0" w:space="0" w:color="auto"/>
                        <w:left w:val="none" w:sz="0" w:space="0" w:color="auto"/>
                        <w:bottom w:val="none" w:sz="0" w:space="0" w:color="auto"/>
                        <w:right w:val="none" w:sz="0" w:space="0" w:color="auto"/>
                      </w:divBdr>
                      <w:divsChild>
                        <w:div w:id="694188165">
                          <w:marLeft w:val="0"/>
                          <w:marRight w:val="0"/>
                          <w:marTop w:val="0"/>
                          <w:marBottom w:val="0"/>
                          <w:divBdr>
                            <w:top w:val="none" w:sz="0" w:space="0" w:color="auto"/>
                            <w:left w:val="none" w:sz="0" w:space="0" w:color="auto"/>
                            <w:bottom w:val="none" w:sz="0" w:space="0" w:color="auto"/>
                            <w:right w:val="none" w:sz="0" w:space="0" w:color="auto"/>
                          </w:divBdr>
                        </w:div>
                      </w:divsChild>
                    </w:div>
                    <w:div w:id="1074161096">
                      <w:marLeft w:val="0"/>
                      <w:marRight w:val="0"/>
                      <w:marTop w:val="0"/>
                      <w:marBottom w:val="0"/>
                      <w:divBdr>
                        <w:top w:val="none" w:sz="0" w:space="0" w:color="auto"/>
                        <w:left w:val="none" w:sz="0" w:space="0" w:color="auto"/>
                        <w:bottom w:val="none" w:sz="0" w:space="0" w:color="auto"/>
                        <w:right w:val="none" w:sz="0" w:space="0" w:color="auto"/>
                      </w:divBdr>
                      <w:divsChild>
                        <w:div w:id="44835147">
                          <w:marLeft w:val="0"/>
                          <w:marRight w:val="0"/>
                          <w:marTop w:val="0"/>
                          <w:marBottom w:val="0"/>
                          <w:divBdr>
                            <w:top w:val="none" w:sz="0" w:space="0" w:color="auto"/>
                            <w:left w:val="none" w:sz="0" w:space="0" w:color="auto"/>
                            <w:bottom w:val="none" w:sz="0" w:space="0" w:color="auto"/>
                            <w:right w:val="none" w:sz="0" w:space="0" w:color="auto"/>
                          </w:divBdr>
                        </w:div>
                      </w:divsChild>
                    </w:div>
                    <w:div w:id="1170751472">
                      <w:marLeft w:val="0"/>
                      <w:marRight w:val="0"/>
                      <w:marTop w:val="0"/>
                      <w:marBottom w:val="0"/>
                      <w:divBdr>
                        <w:top w:val="none" w:sz="0" w:space="0" w:color="auto"/>
                        <w:left w:val="none" w:sz="0" w:space="0" w:color="auto"/>
                        <w:bottom w:val="none" w:sz="0" w:space="0" w:color="auto"/>
                        <w:right w:val="none" w:sz="0" w:space="0" w:color="auto"/>
                      </w:divBdr>
                      <w:divsChild>
                        <w:div w:id="478113708">
                          <w:marLeft w:val="0"/>
                          <w:marRight w:val="0"/>
                          <w:marTop w:val="0"/>
                          <w:marBottom w:val="0"/>
                          <w:divBdr>
                            <w:top w:val="none" w:sz="0" w:space="0" w:color="auto"/>
                            <w:left w:val="none" w:sz="0" w:space="0" w:color="auto"/>
                            <w:bottom w:val="none" w:sz="0" w:space="0" w:color="auto"/>
                            <w:right w:val="none" w:sz="0" w:space="0" w:color="auto"/>
                          </w:divBdr>
                        </w:div>
                      </w:divsChild>
                    </w:div>
                    <w:div w:id="1186286071">
                      <w:marLeft w:val="0"/>
                      <w:marRight w:val="0"/>
                      <w:marTop w:val="0"/>
                      <w:marBottom w:val="0"/>
                      <w:divBdr>
                        <w:top w:val="none" w:sz="0" w:space="0" w:color="auto"/>
                        <w:left w:val="none" w:sz="0" w:space="0" w:color="auto"/>
                        <w:bottom w:val="none" w:sz="0" w:space="0" w:color="auto"/>
                        <w:right w:val="none" w:sz="0" w:space="0" w:color="auto"/>
                      </w:divBdr>
                      <w:divsChild>
                        <w:div w:id="336882951">
                          <w:marLeft w:val="0"/>
                          <w:marRight w:val="0"/>
                          <w:marTop w:val="0"/>
                          <w:marBottom w:val="0"/>
                          <w:divBdr>
                            <w:top w:val="none" w:sz="0" w:space="0" w:color="auto"/>
                            <w:left w:val="none" w:sz="0" w:space="0" w:color="auto"/>
                            <w:bottom w:val="none" w:sz="0" w:space="0" w:color="auto"/>
                            <w:right w:val="none" w:sz="0" w:space="0" w:color="auto"/>
                          </w:divBdr>
                        </w:div>
                      </w:divsChild>
                    </w:div>
                    <w:div w:id="1223562255">
                      <w:marLeft w:val="0"/>
                      <w:marRight w:val="0"/>
                      <w:marTop w:val="0"/>
                      <w:marBottom w:val="0"/>
                      <w:divBdr>
                        <w:top w:val="none" w:sz="0" w:space="0" w:color="auto"/>
                        <w:left w:val="none" w:sz="0" w:space="0" w:color="auto"/>
                        <w:bottom w:val="none" w:sz="0" w:space="0" w:color="auto"/>
                        <w:right w:val="none" w:sz="0" w:space="0" w:color="auto"/>
                      </w:divBdr>
                      <w:divsChild>
                        <w:div w:id="29572656">
                          <w:marLeft w:val="0"/>
                          <w:marRight w:val="0"/>
                          <w:marTop w:val="0"/>
                          <w:marBottom w:val="0"/>
                          <w:divBdr>
                            <w:top w:val="none" w:sz="0" w:space="0" w:color="auto"/>
                            <w:left w:val="none" w:sz="0" w:space="0" w:color="auto"/>
                            <w:bottom w:val="none" w:sz="0" w:space="0" w:color="auto"/>
                            <w:right w:val="none" w:sz="0" w:space="0" w:color="auto"/>
                          </w:divBdr>
                        </w:div>
                      </w:divsChild>
                    </w:div>
                    <w:div w:id="1294598282">
                      <w:marLeft w:val="0"/>
                      <w:marRight w:val="0"/>
                      <w:marTop w:val="0"/>
                      <w:marBottom w:val="0"/>
                      <w:divBdr>
                        <w:top w:val="none" w:sz="0" w:space="0" w:color="auto"/>
                        <w:left w:val="none" w:sz="0" w:space="0" w:color="auto"/>
                        <w:bottom w:val="none" w:sz="0" w:space="0" w:color="auto"/>
                        <w:right w:val="none" w:sz="0" w:space="0" w:color="auto"/>
                      </w:divBdr>
                      <w:divsChild>
                        <w:div w:id="5036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79914">
                  <w:marLeft w:val="0"/>
                  <w:marRight w:val="0"/>
                  <w:marTop w:val="0"/>
                  <w:marBottom w:val="0"/>
                  <w:divBdr>
                    <w:top w:val="none" w:sz="0" w:space="0" w:color="auto"/>
                    <w:left w:val="none" w:sz="0" w:space="0" w:color="auto"/>
                    <w:bottom w:val="none" w:sz="0" w:space="0" w:color="auto"/>
                    <w:right w:val="none" w:sz="0" w:space="0" w:color="auto"/>
                  </w:divBdr>
                </w:div>
                <w:div w:id="389496616">
                  <w:marLeft w:val="0"/>
                  <w:marRight w:val="0"/>
                  <w:marTop w:val="0"/>
                  <w:marBottom w:val="75"/>
                  <w:divBdr>
                    <w:top w:val="none" w:sz="0" w:space="0" w:color="auto"/>
                    <w:left w:val="none" w:sz="0" w:space="0" w:color="auto"/>
                    <w:bottom w:val="none" w:sz="0" w:space="0" w:color="auto"/>
                    <w:right w:val="none" w:sz="0" w:space="0" w:color="auto"/>
                  </w:divBdr>
                </w:div>
                <w:div w:id="389573982">
                  <w:marLeft w:val="0"/>
                  <w:marRight w:val="0"/>
                  <w:marTop w:val="0"/>
                  <w:marBottom w:val="0"/>
                  <w:divBdr>
                    <w:top w:val="none" w:sz="0" w:space="0" w:color="auto"/>
                    <w:left w:val="none" w:sz="0" w:space="0" w:color="auto"/>
                    <w:bottom w:val="none" w:sz="0" w:space="0" w:color="auto"/>
                    <w:right w:val="none" w:sz="0" w:space="0" w:color="auto"/>
                  </w:divBdr>
                </w:div>
                <w:div w:id="389765449">
                  <w:marLeft w:val="0"/>
                  <w:marRight w:val="0"/>
                  <w:marTop w:val="0"/>
                  <w:marBottom w:val="0"/>
                  <w:divBdr>
                    <w:top w:val="none" w:sz="0" w:space="0" w:color="auto"/>
                    <w:left w:val="none" w:sz="0" w:space="0" w:color="auto"/>
                    <w:bottom w:val="none" w:sz="0" w:space="0" w:color="auto"/>
                    <w:right w:val="none" w:sz="0" w:space="0" w:color="auto"/>
                  </w:divBdr>
                  <w:divsChild>
                    <w:div w:id="440413368">
                      <w:marLeft w:val="0"/>
                      <w:marRight w:val="0"/>
                      <w:marTop w:val="0"/>
                      <w:marBottom w:val="0"/>
                      <w:divBdr>
                        <w:top w:val="none" w:sz="0" w:space="0" w:color="auto"/>
                        <w:left w:val="none" w:sz="0" w:space="0" w:color="auto"/>
                        <w:bottom w:val="none" w:sz="0" w:space="0" w:color="auto"/>
                        <w:right w:val="none" w:sz="0" w:space="0" w:color="auto"/>
                      </w:divBdr>
                    </w:div>
                  </w:divsChild>
                </w:div>
                <w:div w:id="389883759">
                  <w:marLeft w:val="0"/>
                  <w:marRight w:val="0"/>
                  <w:marTop w:val="0"/>
                  <w:marBottom w:val="0"/>
                  <w:divBdr>
                    <w:top w:val="none" w:sz="0" w:space="0" w:color="auto"/>
                    <w:left w:val="none" w:sz="0" w:space="0" w:color="auto"/>
                    <w:bottom w:val="none" w:sz="0" w:space="0" w:color="auto"/>
                    <w:right w:val="none" w:sz="0" w:space="0" w:color="auto"/>
                  </w:divBdr>
                </w:div>
                <w:div w:id="390006861">
                  <w:marLeft w:val="0"/>
                  <w:marRight w:val="0"/>
                  <w:marTop w:val="0"/>
                  <w:marBottom w:val="0"/>
                  <w:divBdr>
                    <w:top w:val="none" w:sz="0" w:space="0" w:color="auto"/>
                    <w:left w:val="none" w:sz="0" w:space="0" w:color="auto"/>
                    <w:bottom w:val="none" w:sz="0" w:space="0" w:color="auto"/>
                    <w:right w:val="none" w:sz="0" w:space="0" w:color="auto"/>
                  </w:divBdr>
                  <w:divsChild>
                    <w:div w:id="431096139">
                      <w:marLeft w:val="0"/>
                      <w:marRight w:val="0"/>
                      <w:marTop w:val="0"/>
                      <w:marBottom w:val="0"/>
                      <w:divBdr>
                        <w:top w:val="none" w:sz="0" w:space="0" w:color="auto"/>
                        <w:left w:val="none" w:sz="0" w:space="0" w:color="auto"/>
                        <w:bottom w:val="none" w:sz="0" w:space="0" w:color="auto"/>
                        <w:right w:val="none" w:sz="0" w:space="0" w:color="auto"/>
                      </w:divBdr>
                    </w:div>
                  </w:divsChild>
                </w:div>
                <w:div w:id="390083313">
                  <w:marLeft w:val="0"/>
                  <w:marRight w:val="0"/>
                  <w:marTop w:val="0"/>
                  <w:marBottom w:val="0"/>
                  <w:divBdr>
                    <w:top w:val="none" w:sz="0" w:space="0" w:color="auto"/>
                    <w:left w:val="none" w:sz="0" w:space="0" w:color="auto"/>
                    <w:bottom w:val="none" w:sz="0" w:space="0" w:color="auto"/>
                    <w:right w:val="none" w:sz="0" w:space="0" w:color="auto"/>
                  </w:divBdr>
                  <w:divsChild>
                    <w:div w:id="673608159">
                      <w:marLeft w:val="0"/>
                      <w:marRight w:val="0"/>
                      <w:marTop w:val="0"/>
                      <w:marBottom w:val="0"/>
                      <w:divBdr>
                        <w:top w:val="none" w:sz="0" w:space="0" w:color="auto"/>
                        <w:left w:val="none" w:sz="0" w:space="0" w:color="auto"/>
                        <w:bottom w:val="none" w:sz="0" w:space="0" w:color="auto"/>
                        <w:right w:val="none" w:sz="0" w:space="0" w:color="auto"/>
                      </w:divBdr>
                      <w:divsChild>
                        <w:div w:id="6724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67581">
                  <w:marLeft w:val="0"/>
                  <w:marRight w:val="0"/>
                  <w:marTop w:val="0"/>
                  <w:marBottom w:val="0"/>
                  <w:divBdr>
                    <w:top w:val="none" w:sz="0" w:space="0" w:color="auto"/>
                    <w:left w:val="none" w:sz="0" w:space="0" w:color="auto"/>
                    <w:bottom w:val="none" w:sz="0" w:space="0" w:color="auto"/>
                    <w:right w:val="none" w:sz="0" w:space="0" w:color="auto"/>
                  </w:divBdr>
                  <w:divsChild>
                    <w:div w:id="1325550981">
                      <w:marLeft w:val="0"/>
                      <w:marRight w:val="0"/>
                      <w:marTop w:val="0"/>
                      <w:marBottom w:val="0"/>
                      <w:divBdr>
                        <w:top w:val="none" w:sz="0" w:space="0" w:color="auto"/>
                        <w:left w:val="none" w:sz="0" w:space="0" w:color="auto"/>
                        <w:bottom w:val="none" w:sz="0" w:space="0" w:color="auto"/>
                        <w:right w:val="none" w:sz="0" w:space="0" w:color="auto"/>
                      </w:divBdr>
                      <w:divsChild>
                        <w:div w:id="2603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92188">
                  <w:marLeft w:val="0"/>
                  <w:marRight w:val="135"/>
                  <w:marTop w:val="0"/>
                  <w:marBottom w:val="0"/>
                  <w:divBdr>
                    <w:top w:val="none" w:sz="0" w:space="0" w:color="auto"/>
                    <w:left w:val="none" w:sz="0" w:space="0" w:color="auto"/>
                    <w:bottom w:val="none" w:sz="0" w:space="0" w:color="auto"/>
                    <w:right w:val="none" w:sz="0" w:space="0" w:color="auto"/>
                  </w:divBdr>
                </w:div>
                <w:div w:id="390809007">
                  <w:marLeft w:val="0"/>
                  <w:marRight w:val="0"/>
                  <w:marTop w:val="0"/>
                  <w:marBottom w:val="0"/>
                  <w:divBdr>
                    <w:top w:val="none" w:sz="0" w:space="0" w:color="auto"/>
                    <w:left w:val="none" w:sz="0" w:space="0" w:color="auto"/>
                    <w:bottom w:val="none" w:sz="0" w:space="0" w:color="auto"/>
                    <w:right w:val="none" w:sz="0" w:space="0" w:color="auto"/>
                  </w:divBdr>
                </w:div>
                <w:div w:id="390809357">
                  <w:marLeft w:val="0"/>
                  <w:marRight w:val="0"/>
                  <w:marTop w:val="0"/>
                  <w:marBottom w:val="0"/>
                  <w:divBdr>
                    <w:top w:val="none" w:sz="0" w:space="0" w:color="auto"/>
                    <w:left w:val="none" w:sz="0" w:space="0" w:color="auto"/>
                    <w:bottom w:val="none" w:sz="0" w:space="0" w:color="auto"/>
                    <w:right w:val="none" w:sz="0" w:space="0" w:color="auto"/>
                  </w:divBdr>
                  <w:divsChild>
                    <w:div w:id="244076030">
                      <w:marLeft w:val="0"/>
                      <w:marRight w:val="0"/>
                      <w:marTop w:val="0"/>
                      <w:marBottom w:val="0"/>
                      <w:divBdr>
                        <w:top w:val="none" w:sz="0" w:space="0" w:color="auto"/>
                        <w:left w:val="none" w:sz="0" w:space="0" w:color="auto"/>
                        <w:bottom w:val="none" w:sz="0" w:space="0" w:color="auto"/>
                        <w:right w:val="none" w:sz="0" w:space="0" w:color="auto"/>
                      </w:divBdr>
                    </w:div>
                  </w:divsChild>
                </w:div>
                <w:div w:id="391198536">
                  <w:marLeft w:val="2100"/>
                  <w:marRight w:val="0"/>
                  <w:marTop w:val="0"/>
                  <w:marBottom w:val="0"/>
                  <w:divBdr>
                    <w:top w:val="none" w:sz="0" w:space="0" w:color="auto"/>
                    <w:left w:val="none" w:sz="0" w:space="0" w:color="auto"/>
                    <w:bottom w:val="none" w:sz="0" w:space="0" w:color="auto"/>
                    <w:right w:val="none" w:sz="0" w:space="0" w:color="auto"/>
                  </w:divBdr>
                </w:div>
                <w:div w:id="391202358">
                  <w:marLeft w:val="0"/>
                  <w:marRight w:val="0"/>
                  <w:marTop w:val="0"/>
                  <w:marBottom w:val="0"/>
                  <w:divBdr>
                    <w:top w:val="none" w:sz="0" w:space="0" w:color="auto"/>
                    <w:left w:val="none" w:sz="0" w:space="0" w:color="auto"/>
                    <w:bottom w:val="none" w:sz="0" w:space="0" w:color="auto"/>
                    <w:right w:val="none" w:sz="0" w:space="0" w:color="auto"/>
                  </w:divBdr>
                </w:div>
                <w:div w:id="391270378">
                  <w:marLeft w:val="0"/>
                  <w:marRight w:val="0"/>
                  <w:marTop w:val="0"/>
                  <w:marBottom w:val="0"/>
                  <w:divBdr>
                    <w:top w:val="none" w:sz="0" w:space="0" w:color="auto"/>
                    <w:left w:val="none" w:sz="0" w:space="0" w:color="auto"/>
                    <w:bottom w:val="none" w:sz="0" w:space="0" w:color="auto"/>
                    <w:right w:val="none" w:sz="0" w:space="0" w:color="auto"/>
                  </w:divBdr>
                </w:div>
                <w:div w:id="391275876">
                  <w:marLeft w:val="0"/>
                  <w:marRight w:val="0"/>
                  <w:marTop w:val="0"/>
                  <w:marBottom w:val="0"/>
                  <w:divBdr>
                    <w:top w:val="none" w:sz="0" w:space="0" w:color="auto"/>
                    <w:left w:val="none" w:sz="0" w:space="0" w:color="auto"/>
                    <w:bottom w:val="none" w:sz="0" w:space="0" w:color="auto"/>
                    <w:right w:val="none" w:sz="0" w:space="0" w:color="auto"/>
                  </w:divBdr>
                  <w:divsChild>
                    <w:div w:id="131290909">
                      <w:marLeft w:val="0"/>
                      <w:marRight w:val="0"/>
                      <w:marTop w:val="0"/>
                      <w:marBottom w:val="0"/>
                      <w:divBdr>
                        <w:top w:val="none" w:sz="0" w:space="0" w:color="auto"/>
                        <w:left w:val="none" w:sz="0" w:space="0" w:color="auto"/>
                        <w:bottom w:val="none" w:sz="0" w:space="0" w:color="auto"/>
                        <w:right w:val="none" w:sz="0" w:space="0" w:color="auto"/>
                      </w:divBdr>
                      <w:divsChild>
                        <w:div w:id="63425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467059">
                  <w:marLeft w:val="0"/>
                  <w:marRight w:val="0"/>
                  <w:marTop w:val="0"/>
                  <w:marBottom w:val="0"/>
                  <w:divBdr>
                    <w:top w:val="none" w:sz="0" w:space="0" w:color="auto"/>
                    <w:left w:val="none" w:sz="0" w:space="0" w:color="auto"/>
                    <w:bottom w:val="none" w:sz="0" w:space="0" w:color="auto"/>
                    <w:right w:val="none" w:sz="0" w:space="0" w:color="auto"/>
                  </w:divBdr>
                  <w:divsChild>
                    <w:div w:id="22098551">
                      <w:marLeft w:val="0"/>
                      <w:marRight w:val="0"/>
                      <w:marTop w:val="225"/>
                      <w:marBottom w:val="0"/>
                      <w:divBdr>
                        <w:top w:val="none" w:sz="0" w:space="0" w:color="auto"/>
                        <w:left w:val="none" w:sz="0" w:space="0" w:color="auto"/>
                        <w:bottom w:val="none" w:sz="0" w:space="0" w:color="auto"/>
                        <w:right w:val="none" w:sz="0" w:space="0" w:color="auto"/>
                      </w:divBdr>
                      <w:divsChild>
                        <w:div w:id="116185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84679">
                  <w:marLeft w:val="0"/>
                  <w:marRight w:val="0"/>
                  <w:marTop w:val="0"/>
                  <w:marBottom w:val="0"/>
                  <w:divBdr>
                    <w:top w:val="none" w:sz="0" w:space="0" w:color="auto"/>
                    <w:left w:val="none" w:sz="0" w:space="0" w:color="auto"/>
                    <w:bottom w:val="none" w:sz="0" w:space="0" w:color="auto"/>
                    <w:right w:val="none" w:sz="0" w:space="0" w:color="auto"/>
                  </w:divBdr>
                </w:div>
                <w:div w:id="391738101">
                  <w:marLeft w:val="0"/>
                  <w:marRight w:val="0"/>
                  <w:marTop w:val="0"/>
                  <w:marBottom w:val="0"/>
                  <w:divBdr>
                    <w:top w:val="none" w:sz="0" w:space="0" w:color="auto"/>
                    <w:left w:val="none" w:sz="0" w:space="0" w:color="auto"/>
                    <w:bottom w:val="none" w:sz="0" w:space="0" w:color="auto"/>
                    <w:right w:val="none" w:sz="0" w:space="0" w:color="auto"/>
                  </w:divBdr>
                </w:div>
                <w:div w:id="391776770">
                  <w:marLeft w:val="0"/>
                  <w:marRight w:val="0"/>
                  <w:marTop w:val="0"/>
                  <w:marBottom w:val="0"/>
                  <w:divBdr>
                    <w:top w:val="none" w:sz="0" w:space="0" w:color="auto"/>
                    <w:left w:val="none" w:sz="0" w:space="0" w:color="auto"/>
                    <w:bottom w:val="none" w:sz="0" w:space="0" w:color="auto"/>
                    <w:right w:val="none" w:sz="0" w:space="0" w:color="auto"/>
                  </w:divBdr>
                  <w:divsChild>
                    <w:div w:id="1089304375">
                      <w:marLeft w:val="0"/>
                      <w:marRight w:val="0"/>
                      <w:marTop w:val="0"/>
                      <w:marBottom w:val="150"/>
                      <w:divBdr>
                        <w:top w:val="none" w:sz="0" w:space="0" w:color="auto"/>
                        <w:left w:val="none" w:sz="0" w:space="0" w:color="auto"/>
                        <w:bottom w:val="none" w:sz="0" w:space="0" w:color="auto"/>
                        <w:right w:val="none" w:sz="0" w:space="0" w:color="auto"/>
                      </w:divBdr>
                      <w:divsChild>
                        <w:div w:id="727608866">
                          <w:marLeft w:val="0"/>
                          <w:marRight w:val="0"/>
                          <w:marTop w:val="0"/>
                          <w:marBottom w:val="0"/>
                          <w:divBdr>
                            <w:top w:val="none" w:sz="0" w:space="0" w:color="auto"/>
                            <w:left w:val="none" w:sz="0" w:space="0" w:color="auto"/>
                            <w:bottom w:val="none" w:sz="0" w:space="0" w:color="auto"/>
                            <w:right w:val="none" w:sz="0" w:space="0" w:color="auto"/>
                          </w:divBdr>
                          <w:divsChild>
                            <w:div w:id="294454150">
                              <w:marLeft w:val="0"/>
                              <w:marRight w:val="0"/>
                              <w:marTop w:val="0"/>
                              <w:marBottom w:val="300"/>
                              <w:divBdr>
                                <w:top w:val="none" w:sz="0" w:space="0" w:color="auto"/>
                                <w:left w:val="none" w:sz="0" w:space="0" w:color="auto"/>
                                <w:bottom w:val="none" w:sz="0" w:space="0" w:color="auto"/>
                                <w:right w:val="none" w:sz="0" w:space="0" w:color="auto"/>
                              </w:divBdr>
                            </w:div>
                            <w:div w:id="6762678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91849322">
                  <w:marLeft w:val="0"/>
                  <w:marRight w:val="0"/>
                  <w:marTop w:val="0"/>
                  <w:marBottom w:val="0"/>
                  <w:divBdr>
                    <w:top w:val="none" w:sz="0" w:space="0" w:color="auto"/>
                    <w:left w:val="none" w:sz="0" w:space="0" w:color="auto"/>
                    <w:bottom w:val="none" w:sz="0" w:space="0" w:color="auto"/>
                    <w:right w:val="none" w:sz="0" w:space="0" w:color="auto"/>
                  </w:divBdr>
                  <w:divsChild>
                    <w:div w:id="51316650">
                      <w:marLeft w:val="0"/>
                      <w:marRight w:val="0"/>
                      <w:marTop w:val="0"/>
                      <w:marBottom w:val="0"/>
                      <w:divBdr>
                        <w:top w:val="none" w:sz="0" w:space="0" w:color="auto"/>
                        <w:left w:val="none" w:sz="0" w:space="0" w:color="auto"/>
                        <w:bottom w:val="none" w:sz="0" w:space="0" w:color="auto"/>
                        <w:right w:val="none" w:sz="0" w:space="0" w:color="auto"/>
                      </w:divBdr>
                    </w:div>
                  </w:divsChild>
                </w:div>
                <w:div w:id="391925319">
                  <w:marLeft w:val="0"/>
                  <w:marRight w:val="0"/>
                  <w:marTop w:val="0"/>
                  <w:marBottom w:val="0"/>
                  <w:divBdr>
                    <w:top w:val="none" w:sz="0" w:space="0" w:color="auto"/>
                    <w:left w:val="none" w:sz="0" w:space="0" w:color="auto"/>
                    <w:bottom w:val="none" w:sz="0" w:space="0" w:color="auto"/>
                    <w:right w:val="none" w:sz="0" w:space="0" w:color="auto"/>
                  </w:divBdr>
                  <w:divsChild>
                    <w:div w:id="42406267">
                      <w:marLeft w:val="0"/>
                      <w:marRight w:val="0"/>
                      <w:marTop w:val="0"/>
                      <w:marBottom w:val="0"/>
                      <w:divBdr>
                        <w:top w:val="none" w:sz="0" w:space="0" w:color="auto"/>
                        <w:left w:val="none" w:sz="0" w:space="0" w:color="auto"/>
                        <w:bottom w:val="none" w:sz="0" w:space="0" w:color="auto"/>
                        <w:right w:val="none" w:sz="0" w:space="0" w:color="auto"/>
                      </w:divBdr>
                    </w:div>
                    <w:div w:id="1333414094">
                      <w:marLeft w:val="0"/>
                      <w:marRight w:val="0"/>
                      <w:marTop w:val="0"/>
                      <w:marBottom w:val="0"/>
                      <w:divBdr>
                        <w:top w:val="none" w:sz="0" w:space="0" w:color="auto"/>
                        <w:left w:val="none" w:sz="0" w:space="0" w:color="auto"/>
                        <w:bottom w:val="none" w:sz="0" w:space="0" w:color="auto"/>
                        <w:right w:val="none" w:sz="0" w:space="0" w:color="auto"/>
                      </w:divBdr>
                      <w:divsChild>
                        <w:div w:id="36945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047086">
                  <w:marLeft w:val="0"/>
                  <w:marRight w:val="0"/>
                  <w:marTop w:val="0"/>
                  <w:marBottom w:val="0"/>
                  <w:divBdr>
                    <w:top w:val="none" w:sz="0" w:space="0" w:color="auto"/>
                    <w:left w:val="none" w:sz="0" w:space="0" w:color="auto"/>
                    <w:bottom w:val="none" w:sz="0" w:space="0" w:color="auto"/>
                    <w:right w:val="none" w:sz="0" w:space="0" w:color="auto"/>
                  </w:divBdr>
                </w:div>
                <w:div w:id="392237656">
                  <w:marLeft w:val="0"/>
                  <w:marRight w:val="0"/>
                  <w:marTop w:val="225"/>
                  <w:marBottom w:val="0"/>
                  <w:divBdr>
                    <w:top w:val="none" w:sz="0" w:space="0" w:color="auto"/>
                    <w:left w:val="none" w:sz="0" w:space="0" w:color="auto"/>
                    <w:bottom w:val="none" w:sz="0" w:space="0" w:color="auto"/>
                    <w:right w:val="none" w:sz="0" w:space="0" w:color="auto"/>
                  </w:divBdr>
                  <w:divsChild>
                    <w:div w:id="640958609">
                      <w:marLeft w:val="0"/>
                      <w:marRight w:val="0"/>
                      <w:marTop w:val="0"/>
                      <w:marBottom w:val="0"/>
                      <w:divBdr>
                        <w:top w:val="none" w:sz="0" w:space="0" w:color="auto"/>
                        <w:left w:val="none" w:sz="0" w:space="0" w:color="auto"/>
                        <w:bottom w:val="none" w:sz="0" w:space="0" w:color="auto"/>
                        <w:right w:val="none" w:sz="0" w:space="0" w:color="auto"/>
                      </w:divBdr>
                    </w:div>
                  </w:divsChild>
                </w:div>
                <w:div w:id="392242200">
                  <w:marLeft w:val="0"/>
                  <w:marRight w:val="0"/>
                  <w:marTop w:val="0"/>
                  <w:marBottom w:val="0"/>
                  <w:divBdr>
                    <w:top w:val="none" w:sz="0" w:space="0" w:color="auto"/>
                    <w:left w:val="none" w:sz="0" w:space="0" w:color="auto"/>
                    <w:bottom w:val="none" w:sz="0" w:space="0" w:color="auto"/>
                    <w:right w:val="none" w:sz="0" w:space="0" w:color="auto"/>
                  </w:divBdr>
                  <w:divsChild>
                    <w:div w:id="579489865">
                      <w:marLeft w:val="0"/>
                      <w:marRight w:val="0"/>
                      <w:marTop w:val="0"/>
                      <w:marBottom w:val="0"/>
                      <w:divBdr>
                        <w:top w:val="none" w:sz="0" w:space="0" w:color="auto"/>
                        <w:left w:val="none" w:sz="0" w:space="0" w:color="auto"/>
                        <w:bottom w:val="none" w:sz="0" w:space="0" w:color="auto"/>
                        <w:right w:val="none" w:sz="0" w:space="0" w:color="auto"/>
                      </w:divBdr>
                    </w:div>
                  </w:divsChild>
                </w:div>
                <w:div w:id="392774710">
                  <w:marLeft w:val="0"/>
                  <w:marRight w:val="0"/>
                  <w:marTop w:val="0"/>
                  <w:marBottom w:val="210"/>
                  <w:divBdr>
                    <w:top w:val="none" w:sz="0" w:space="0" w:color="auto"/>
                    <w:left w:val="none" w:sz="0" w:space="0" w:color="auto"/>
                    <w:bottom w:val="none" w:sz="0" w:space="0" w:color="auto"/>
                    <w:right w:val="none" w:sz="0" w:space="0" w:color="auto"/>
                  </w:divBdr>
                  <w:divsChild>
                    <w:div w:id="828785145">
                      <w:marLeft w:val="0"/>
                      <w:marRight w:val="0"/>
                      <w:marTop w:val="0"/>
                      <w:marBottom w:val="0"/>
                      <w:divBdr>
                        <w:top w:val="none" w:sz="0" w:space="0" w:color="auto"/>
                        <w:left w:val="none" w:sz="0" w:space="0" w:color="auto"/>
                        <w:bottom w:val="none" w:sz="0" w:space="0" w:color="auto"/>
                        <w:right w:val="none" w:sz="0" w:space="0" w:color="auto"/>
                      </w:divBdr>
                      <w:divsChild>
                        <w:div w:id="4314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91790">
                  <w:marLeft w:val="0"/>
                  <w:marRight w:val="0"/>
                  <w:marTop w:val="0"/>
                  <w:marBottom w:val="0"/>
                  <w:divBdr>
                    <w:top w:val="none" w:sz="0" w:space="0" w:color="auto"/>
                    <w:left w:val="none" w:sz="0" w:space="0" w:color="auto"/>
                    <w:bottom w:val="none" w:sz="0" w:space="0" w:color="auto"/>
                    <w:right w:val="none" w:sz="0" w:space="0" w:color="auto"/>
                  </w:divBdr>
                </w:div>
                <w:div w:id="393088541">
                  <w:marLeft w:val="0"/>
                  <w:marRight w:val="0"/>
                  <w:marTop w:val="0"/>
                  <w:marBottom w:val="0"/>
                  <w:divBdr>
                    <w:top w:val="none" w:sz="0" w:space="0" w:color="auto"/>
                    <w:left w:val="none" w:sz="0" w:space="0" w:color="auto"/>
                    <w:bottom w:val="none" w:sz="0" w:space="0" w:color="auto"/>
                    <w:right w:val="none" w:sz="0" w:space="0" w:color="auto"/>
                  </w:divBdr>
                </w:div>
                <w:div w:id="393284685">
                  <w:marLeft w:val="0"/>
                  <w:marRight w:val="30"/>
                  <w:marTop w:val="0"/>
                  <w:marBottom w:val="0"/>
                  <w:divBdr>
                    <w:top w:val="none" w:sz="0" w:space="0" w:color="auto"/>
                    <w:left w:val="none" w:sz="0" w:space="0" w:color="auto"/>
                    <w:bottom w:val="none" w:sz="0" w:space="0" w:color="auto"/>
                    <w:right w:val="none" w:sz="0" w:space="0" w:color="auto"/>
                  </w:divBdr>
                  <w:divsChild>
                    <w:div w:id="33240322">
                      <w:marLeft w:val="0"/>
                      <w:marRight w:val="0"/>
                      <w:marTop w:val="0"/>
                      <w:marBottom w:val="0"/>
                      <w:divBdr>
                        <w:top w:val="none" w:sz="0" w:space="0" w:color="auto"/>
                        <w:left w:val="none" w:sz="0" w:space="0" w:color="auto"/>
                        <w:bottom w:val="none" w:sz="0" w:space="0" w:color="auto"/>
                        <w:right w:val="none" w:sz="0" w:space="0" w:color="auto"/>
                      </w:divBdr>
                    </w:div>
                  </w:divsChild>
                </w:div>
                <w:div w:id="393548884">
                  <w:marLeft w:val="0"/>
                  <w:marRight w:val="0"/>
                  <w:marTop w:val="0"/>
                  <w:marBottom w:val="0"/>
                  <w:divBdr>
                    <w:top w:val="none" w:sz="0" w:space="0" w:color="auto"/>
                    <w:left w:val="none" w:sz="0" w:space="0" w:color="auto"/>
                    <w:bottom w:val="none" w:sz="0" w:space="0" w:color="auto"/>
                    <w:right w:val="none" w:sz="0" w:space="0" w:color="auto"/>
                  </w:divBdr>
                </w:div>
                <w:div w:id="393744447">
                  <w:marLeft w:val="0"/>
                  <w:marRight w:val="0"/>
                  <w:marTop w:val="0"/>
                  <w:marBottom w:val="0"/>
                  <w:divBdr>
                    <w:top w:val="none" w:sz="0" w:space="0" w:color="auto"/>
                    <w:left w:val="none" w:sz="0" w:space="0" w:color="auto"/>
                    <w:bottom w:val="none" w:sz="0" w:space="0" w:color="auto"/>
                    <w:right w:val="none" w:sz="0" w:space="0" w:color="auto"/>
                  </w:divBdr>
                </w:div>
                <w:div w:id="393771456">
                  <w:marLeft w:val="0"/>
                  <w:marRight w:val="0"/>
                  <w:marTop w:val="0"/>
                  <w:marBottom w:val="0"/>
                  <w:divBdr>
                    <w:top w:val="none" w:sz="0" w:space="0" w:color="auto"/>
                    <w:left w:val="none" w:sz="0" w:space="0" w:color="auto"/>
                    <w:bottom w:val="none" w:sz="0" w:space="0" w:color="auto"/>
                    <w:right w:val="none" w:sz="0" w:space="0" w:color="auto"/>
                  </w:divBdr>
                  <w:divsChild>
                    <w:div w:id="856818639">
                      <w:marLeft w:val="0"/>
                      <w:marRight w:val="0"/>
                      <w:marTop w:val="100"/>
                      <w:marBottom w:val="100"/>
                      <w:divBdr>
                        <w:top w:val="none" w:sz="0" w:space="0" w:color="auto"/>
                        <w:left w:val="none" w:sz="0" w:space="0" w:color="auto"/>
                        <w:bottom w:val="none" w:sz="0" w:space="0" w:color="auto"/>
                        <w:right w:val="none" w:sz="0" w:space="0" w:color="auto"/>
                      </w:divBdr>
                      <w:divsChild>
                        <w:div w:id="12198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98314">
                  <w:marLeft w:val="0"/>
                  <w:marRight w:val="0"/>
                  <w:marTop w:val="0"/>
                  <w:marBottom w:val="0"/>
                  <w:divBdr>
                    <w:top w:val="none" w:sz="0" w:space="0" w:color="auto"/>
                    <w:left w:val="none" w:sz="0" w:space="0" w:color="auto"/>
                    <w:bottom w:val="none" w:sz="0" w:space="0" w:color="auto"/>
                    <w:right w:val="none" w:sz="0" w:space="0" w:color="auto"/>
                  </w:divBdr>
                </w:div>
                <w:div w:id="394160201">
                  <w:marLeft w:val="0"/>
                  <w:marRight w:val="0"/>
                  <w:marTop w:val="0"/>
                  <w:marBottom w:val="0"/>
                  <w:divBdr>
                    <w:top w:val="none" w:sz="0" w:space="0" w:color="auto"/>
                    <w:left w:val="none" w:sz="0" w:space="0" w:color="auto"/>
                    <w:bottom w:val="none" w:sz="0" w:space="0" w:color="auto"/>
                    <w:right w:val="none" w:sz="0" w:space="0" w:color="auto"/>
                  </w:divBdr>
                </w:div>
                <w:div w:id="394162844">
                  <w:marLeft w:val="0"/>
                  <w:marRight w:val="0"/>
                  <w:marTop w:val="0"/>
                  <w:marBottom w:val="0"/>
                  <w:divBdr>
                    <w:top w:val="none" w:sz="0" w:space="0" w:color="auto"/>
                    <w:left w:val="none" w:sz="0" w:space="0" w:color="auto"/>
                    <w:bottom w:val="none" w:sz="0" w:space="0" w:color="auto"/>
                    <w:right w:val="none" w:sz="0" w:space="0" w:color="auto"/>
                  </w:divBdr>
                </w:div>
                <w:div w:id="394164337">
                  <w:marLeft w:val="0"/>
                  <w:marRight w:val="0"/>
                  <w:marTop w:val="225"/>
                  <w:marBottom w:val="0"/>
                  <w:divBdr>
                    <w:top w:val="none" w:sz="0" w:space="0" w:color="auto"/>
                    <w:left w:val="none" w:sz="0" w:space="0" w:color="auto"/>
                    <w:bottom w:val="none" w:sz="0" w:space="0" w:color="auto"/>
                    <w:right w:val="none" w:sz="0" w:space="0" w:color="auto"/>
                  </w:divBdr>
                  <w:divsChild>
                    <w:div w:id="437531659">
                      <w:marLeft w:val="0"/>
                      <w:marRight w:val="0"/>
                      <w:marTop w:val="0"/>
                      <w:marBottom w:val="0"/>
                      <w:divBdr>
                        <w:top w:val="none" w:sz="0" w:space="0" w:color="auto"/>
                        <w:left w:val="none" w:sz="0" w:space="0" w:color="auto"/>
                        <w:bottom w:val="none" w:sz="0" w:space="0" w:color="auto"/>
                        <w:right w:val="none" w:sz="0" w:space="0" w:color="auto"/>
                      </w:divBdr>
                    </w:div>
                  </w:divsChild>
                </w:div>
                <w:div w:id="394278260">
                  <w:marLeft w:val="0"/>
                  <w:marRight w:val="0"/>
                  <w:marTop w:val="225"/>
                  <w:marBottom w:val="0"/>
                  <w:divBdr>
                    <w:top w:val="none" w:sz="0" w:space="0" w:color="auto"/>
                    <w:left w:val="none" w:sz="0" w:space="0" w:color="auto"/>
                    <w:bottom w:val="none" w:sz="0" w:space="0" w:color="auto"/>
                    <w:right w:val="none" w:sz="0" w:space="0" w:color="auto"/>
                  </w:divBdr>
                  <w:divsChild>
                    <w:div w:id="461266898">
                      <w:marLeft w:val="0"/>
                      <w:marRight w:val="0"/>
                      <w:marTop w:val="0"/>
                      <w:marBottom w:val="0"/>
                      <w:divBdr>
                        <w:top w:val="none" w:sz="0" w:space="0" w:color="auto"/>
                        <w:left w:val="none" w:sz="0" w:space="0" w:color="auto"/>
                        <w:bottom w:val="none" w:sz="0" w:space="0" w:color="auto"/>
                        <w:right w:val="none" w:sz="0" w:space="0" w:color="auto"/>
                      </w:divBdr>
                    </w:div>
                  </w:divsChild>
                </w:div>
                <w:div w:id="394814775">
                  <w:marLeft w:val="0"/>
                  <w:marRight w:val="0"/>
                  <w:marTop w:val="0"/>
                  <w:marBottom w:val="0"/>
                  <w:divBdr>
                    <w:top w:val="none" w:sz="0" w:space="0" w:color="auto"/>
                    <w:left w:val="none" w:sz="0" w:space="0" w:color="auto"/>
                    <w:bottom w:val="none" w:sz="0" w:space="0" w:color="auto"/>
                    <w:right w:val="none" w:sz="0" w:space="0" w:color="auto"/>
                  </w:divBdr>
                  <w:divsChild>
                    <w:div w:id="1154105396">
                      <w:marLeft w:val="0"/>
                      <w:marRight w:val="0"/>
                      <w:marTop w:val="0"/>
                      <w:marBottom w:val="0"/>
                      <w:divBdr>
                        <w:top w:val="none" w:sz="0" w:space="0" w:color="auto"/>
                        <w:left w:val="none" w:sz="0" w:space="0" w:color="auto"/>
                        <w:bottom w:val="none" w:sz="0" w:space="0" w:color="auto"/>
                        <w:right w:val="none" w:sz="0" w:space="0" w:color="auto"/>
                      </w:divBdr>
                    </w:div>
                  </w:divsChild>
                </w:div>
                <w:div w:id="394855750">
                  <w:marLeft w:val="0"/>
                  <w:marRight w:val="0"/>
                  <w:marTop w:val="0"/>
                  <w:marBottom w:val="0"/>
                  <w:divBdr>
                    <w:top w:val="none" w:sz="0" w:space="0" w:color="auto"/>
                    <w:left w:val="none" w:sz="0" w:space="0" w:color="auto"/>
                    <w:bottom w:val="none" w:sz="0" w:space="0" w:color="auto"/>
                    <w:right w:val="none" w:sz="0" w:space="0" w:color="auto"/>
                  </w:divBdr>
                  <w:divsChild>
                    <w:div w:id="1048332954">
                      <w:marLeft w:val="0"/>
                      <w:marRight w:val="0"/>
                      <w:marTop w:val="225"/>
                      <w:marBottom w:val="0"/>
                      <w:divBdr>
                        <w:top w:val="none" w:sz="0" w:space="0" w:color="auto"/>
                        <w:left w:val="none" w:sz="0" w:space="0" w:color="auto"/>
                        <w:bottom w:val="none" w:sz="0" w:space="0" w:color="auto"/>
                        <w:right w:val="none" w:sz="0" w:space="0" w:color="auto"/>
                      </w:divBdr>
                    </w:div>
                  </w:divsChild>
                </w:div>
                <w:div w:id="394933453">
                  <w:marLeft w:val="0"/>
                  <w:marRight w:val="0"/>
                  <w:marTop w:val="0"/>
                  <w:marBottom w:val="105"/>
                  <w:divBdr>
                    <w:top w:val="none" w:sz="0" w:space="0" w:color="auto"/>
                    <w:left w:val="none" w:sz="0" w:space="0" w:color="auto"/>
                    <w:bottom w:val="none" w:sz="0" w:space="0" w:color="auto"/>
                    <w:right w:val="none" w:sz="0" w:space="0" w:color="auto"/>
                  </w:divBdr>
                </w:div>
                <w:div w:id="395015079">
                  <w:marLeft w:val="0"/>
                  <w:marRight w:val="0"/>
                  <w:marTop w:val="0"/>
                  <w:marBottom w:val="0"/>
                  <w:divBdr>
                    <w:top w:val="none" w:sz="0" w:space="0" w:color="auto"/>
                    <w:left w:val="none" w:sz="0" w:space="0" w:color="auto"/>
                    <w:bottom w:val="none" w:sz="0" w:space="0" w:color="auto"/>
                    <w:right w:val="none" w:sz="0" w:space="0" w:color="auto"/>
                  </w:divBdr>
                  <w:divsChild>
                    <w:div w:id="30494672">
                      <w:marLeft w:val="0"/>
                      <w:marRight w:val="0"/>
                      <w:marTop w:val="0"/>
                      <w:marBottom w:val="0"/>
                      <w:divBdr>
                        <w:top w:val="none" w:sz="0" w:space="0" w:color="auto"/>
                        <w:left w:val="none" w:sz="0" w:space="0" w:color="auto"/>
                        <w:bottom w:val="none" w:sz="0" w:space="0" w:color="auto"/>
                        <w:right w:val="none" w:sz="0" w:space="0" w:color="auto"/>
                      </w:divBdr>
                    </w:div>
                    <w:div w:id="232202743">
                      <w:marLeft w:val="0"/>
                      <w:marRight w:val="0"/>
                      <w:marTop w:val="0"/>
                      <w:marBottom w:val="0"/>
                      <w:divBdr>
                        <w:top w:val="none" w:sz="0" w:space="0" w:color="auto"/>
                        <w:left w:val="none" w:sz="0" w:space="0" w:color="auto"/>
                        <w:bottom w:val="none" w:sz="0" w:space="0" w:color="auto"/>
                        <w:right w:val="none" w:sz="0" w:space="0" w:color="auto"/>
                      </w:divBdr>
                    </w:div>
                  </w:divsChild>
                </w:div>
                <w:div w:id="395130062">
                  <w:marLeft w:val="0"/>
                  <w:marRight w:val="0"/>
                  <w:marTop w:val="0"/>
                  <w:marBottom w:val="0"/>
                  <w:divBdr>
                    <w:top w:val="none" w:sz="0" w:space="0" w:color="auto"/>
                    <w:left w:val="none" w:sz="0" w:space="0" w:color="auto"/>
                    <w:bottom w:val="none" w:sz="0" w:space="0" w:color="auto"/>
                    <w:right w:val="none" w:sz="0" w:space="0" w:color="auto"/>
                  </w:divBdr>
                </w:div>
                <w:div w:id="395199842">
                  <w:marLeft w:val="0"/>
                  <w:marRight w:val="0"/>
                  <w:marTop w:val="0"/>
                  <w:marBottom w:val="0"/>
                  <w:divBdr>
                    <w:top w:val="none" w:sz="0" w:space="0" w:color="auto"/>
                    <w:left w:val="none" w:sz="0" w:space="0" w:color="auto"/>
                    <w:bottom w:val="none" w:sz="0" w:space="0" w:color="auto"/>
                    <w:right w:val="none" w:sz="0" w:space="0" w:color="auto"/>
                  </w:divBdr>
                </w:div>
                <w:div w:id="395203873">
                  <w:marLeft w:val="0"/>
                  <w:marRight w:val="0"/>
                  <w:marTop w:val="0"/>
                  <w:marBottom w:val="0"/>
                  <w:divBdr>
                    <w:top w:val="none" w:sz="0" w:space="0" w:color="auto"/>
                    <w:left w:val="none" w:sz="0" w:space="0" w:color="auto"/>
                    <w:bottom w:val="none" w:sz="0" w:space="0" w:color="auto"/>
                    <w:right w:val="none" w:sz="0" w:space="0" w:color="auto"/>
                  </w:divBdr>
                  <w:divsChild>
                    <w:div w:id="730613888">
                      <w:marLeft w:val="0"/>
                      <w:marRight w:val="0"/>
                      <w:marTop w:val="0"/>
                      <w:marBottom w:val="0"/>
                      <w:divBdr>
                        <w:top w:val="none" w:sz="0" w:space="0" w:color="auto"/>
                        <w:left w:val="none" w:sz="0" w:space="0" w:color="auto"/>
                        <w:bottom w:val="none" w:sz="0" w:space="0" w:color="auto"/>
                        <w:right w:val="none" w:sz="0" w:space="0" w:color="auto"/>
                      </w:divBdr>
                    </w:div>
                  </w:divsChild>
                </w:div>
                <w:div w:id="395249825">
                  <w:marLeft w:val="0"/>
                  <w:marRight w:val="0"/>
                  <w:marTop w:val="375"/>
                  <w:marBottom w:val="0"/>
                  <w:divBdr>
                    <w:top w:val="none" w:sz="0" w:space="0" w:color="auto"/>
                    <w:left w:val="none" w:sz="0" w:space="0" w:color="auto"/>
                    <w:bottom w:val="none" w:sz="0" w:space="0" w:color="auto"/>
                    <w:right w:val="none" w:sz="0" w:space="0" w:color="auto"/>
                  </w:divBdr>
                </w:div>
                <w:div w:id="395324972">
                  <w:marLeft w:val="0"/>
                  <w:marRight w:val="0"/>
                  <w:marTop w:val="225"/>
                  <w:marBottom w:val="0"/>
                  <w:divBdr>
                    <w:top w:val="none" w:sz="0" w:space="0" w:color="auto"/>
                    <w:left w:val="none" w:sz="0" w:space="0" w:color="auto"/>
                    <w:bottom w:val="none" w:sz="0" w:space="0" w:color="auto"/>
                    <w:right w:val="none" w:sz="0" w:space="0" w:color="auto"/>
                  </w:divBdr>
                  <w:divsChild>
                    <w:div w:id="44643549">
                      <w:marLeft w:val="0"/>
                      <w:marRight w:val="0"/>
                      <w:marTop w:val="0"/>
                      <w:marBottom w:val="0"/>
                      <w:divBdr>
                        <w:top w:val="none" w:sz="0" w:space="0" w:color="auto"/>
                        <w:left w:val="none" w:sz="0" w:space="0" w:color="auto"/>
                        <w:bottom w:val="none" w:sz="0" w:space="0" w:color="auto"/>
                        <w:right w:val="none" w:sz="0" w:space="0" w:color="auto"/>
                      </w:divBdr>
                    </w:div>
                  </w:divsChild>
                </w:div>
                <w:div w:id="395667950">
                  <w:marLeft w:val="0"/>
                  <w:marRight w:val="0"/>
                  <w:marTop w:val="375"/>
                  <w:marBottom w:val="0"/>
                  <w:divBdr>
                    <w:top w:val="none" w:sz="0" w:space="0" w:color="auto"/>
                    <w:left w:val="none" w:sz="0" w:space="0" w:color="auto"/>
                    <w:bottom w:val="none" w:sz="0" w:space="0" w:color="auto"/>
                    <w:right w:val="none" w:sz="0" w:space="0" w:color="auto"/>
                  </w:divBdr>
                  <w:divsChild>
                    <w:div w:id="593829494">
                      <w:marLeft w:val="0"/>
                      <w:marRight w:val="0"/>
                      <w:marTop w:val="0"/>
                      <w:marBottom w:val="0"/>
                      <w:divBdr>
                        <w:top w:val="none" w:sz="0" w:space="0" w:color="auto"/>
                        <w:left w:val="none" w:sz="0" w:space="0" w:color="auto"/>
                        <w:bottom w:val="none" w:sz="0" w:space="0" w:color="auto"/>
                        <w:right w:val="none" w:sz="0" w:space="0" w:color="auto"/>
                      </w:divBdr>
                      <w:divsChild>
                        <w:div w:id="95448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6887">
                  <w:marLeft w:val="0"/>
                  <w:marRight w:val="0"/>
                  <w:marTop w:val="0"/>
                  <w:marBottom w:val="0"/>
                  <w:divBdr>
                    <w:top w:val="none" w:sz="0" w:space="0" w:color="auto"/>
                    <w:left w:val="none" w:sz="0" w:space="0" w:color="auto"/>
                    <w:bottom w:val="none" w:sz="0" w:space="0" w:color="auto"/>
                    <w:right w:val="none" w:sz="0" w:space="0" w:color="auto"/>
                  </w:divBdr>
                </w:div>
                <w:div w:id="396173177">
                  <w:marLeft w:val="0"/>
                  <w:marRight w:val="0"/>
                  <w:marTop w:val="0"/>
                  <w:marBottom w:val="0"/>
                  <w:divBdr>
                    <w:top w:val="none" w:sz="0" w:space="0" w:color="auto"/>
                    <w:left w:val="none" w:sz="0" w:space="0" w:color="auto"/>
                    <w:bottom w:val="none" w:sz="0" w:space="0" w:color="auto"/>
                    <w:right w:val="none" w:sz="0" w:space="0" w:color="auto"/>
                  </w:divBdr>
                  <w:divsChild>
                    <w:div w:id="909970917">
                      <w:marLeft w:val="0"/>
                      <w:marRight w:val="0"/>
                      <w:marTop w:val="0"/>
                      <w:marBottom w:val="0"/>
                      <w:divBdr>
                        <w:top w:val="none" w:sz="0" w:space="0" w:color="auto"/>
                        <w:left w:val="none" w:sz="0" w:space="0" w:color="auto"/>
                        <w:bottom w:val="none" w:sz="0" w:space="0" w:color="auto"/>
                        <w:right w:val="none" w:sz="0" w:space="0" w:color="auto"/>
                      </w:divBdr>
                    </w:div>
                  </w:divsChild>
                </w:div>
                <w:div w:id="396368947">
                  <w:marLeft w:val="0"/>
                  <w:marRight w:val="0"/>
                  <w:marTop w:val="0"/>
                  <w:marBottom w:val="0"/>
                  <w:divBdr>
                    <w:top w:val="none" w:sz="0" w:space="0" w:color="auto"/>
                    <w:left w:val="none" w:sz="0" w:space="0" w:color="auto"/>
                    <w:bottom w:val="none" w:sz="0" w:space="0" w:color="auto"/>
                    <w:right w:val="none" w:sz="0" w:space="0" w:color="auto"/>
                  </w:divBdr>
                </w:div>
                <w:div w:id="396436577">
                  <w:marLeft w:val="2100"/>
                  <w:marRight w:val="0"/>
                  <w:marTop w:val="0"/>
                  <w:marBottom w:val="0"/>
                  <w:divBdr>
                    <w:top w:val="none" w:sz="0" w:space="0" w:color="auto"/>
                    <w:left w:val="none" w:sz="0" w:space="0" w:color="auto"/>
                    <w:bottom w:val="none" w:sz="0" w:space="0" w:color="auto"/>
                    <w:right w:val="none" w:sz="0" w:space="0" w:color="auto"/>
                  </w:divBdr>
                </w:div>
                <w:div w:id="396512061">
                  <w:marLeft w:val="0"/>
                  <w:marRight w:val="1500"/>
                  <w:marTop w:val="0"/>
                  <w:marBottom w:val="0"/>
                  <w:divBdr>
                    <w:top w:val="none" w:sz="0" w:space="0" w:color="auto"/>
                    <w:left w:val="none" w:sz="0" w:space="0" w:color="auto"/>
                    <w:bottom w:val="none" w:sz="0" w:space="0" w:color="auto"/>
                    <w:right w:val="none" w:sz="0" w:space="0" w:color="auto"/>
                  </w:divBdr>
                  <w:divsChild>
                    <w:div w:id="955525112">
                      <w:marLeft w:val="0"/>
                      <w:marRight w:val="0"/>
                      <w:marTop w:val="0"/>
                      <w:marBottom w:val="150"/>
                      <w:divBdr>
                        <w:top w:val="none" w:sz="0" w:space="0" w:color="auto"/>
                        <w:left w:val="none" w:sz="0" w:space="0" w:color="auto"/>
                        <w:bottom w:val="none" w:sz="0" w:space="0" w:color="auto"/>
                        <w:right w:val="none" w:sz="0" w:space="0" w:color="auto"/>
                      </w:divBdr>
                      <w:divsChild>
                        <w:div w:id="528375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6516923">
                  <w:marLeft w:val="0"/>
                  <w:marRight w:val="0"/>
                  <w:marTop w:val="0"/>
                  <w:marBottom w:val="0"/>
                  <w:divBdr>
                    <w:top w:val="none" w:sz="0" w:space="0" w:color="auto"/>
                    <w:left w:val="none" w:sz="0" w:space="0" w:color="auto"/>
                    <w:bottom w:val="none" w:sz="0" w:space="0" w:color="auto"/>
                    <w:right w:val="none" w:sz="0" w:space="0" w:color="auto"/>
                  </w:divBdr>
                  <w:divsChild>
                    <w:div w:id="19354026">
                      <w:marLeft w:val="0"/>
                      <w:marRight w:val="0"/>
                      <w:marTop w:val="0"/>
                      <w:marBottom w:val="0"/>
                      <w:divBdr>
                        <w:top w:val="none" w:sz="0" w:space="0" w:color="auto"/>
                        <w:left w:val="none" w:sz="0" w:space="0" w:color="auto"/>
                        <w:bottom w:val="none" w:sz="0" w:space="0" w:color="auto"/>
                        <w:right w:val="none" w:sz="0" w:space="0" w:color="auto"/>
                      </w:divBdr>
                    </w:div>
                    <w:div w:id="878009184">
                      <w:marLeft w:val="0"/>
                      <w:marRight w:val="0"/>
                      <w:marTop w:val="360"/>
                      <w:marBottom w:val="0"/>
                      <w:divBdr>
                        <w:top w:val="none" w:sz="0" w:space="0" w:color="auto"/>
                        <w:left w:val="none" w:sz="0" w:space="0" w:color="auto"/>
                        <w:bottom w:val="single" w:sz="6" w:space="0" w:color="000000"/>
                        <w:right w:val="none" w:sz="0" w:space="0" w:color="auto"/>
                      </w:divBdr>
                    </w:div>
                    <w:div w:id="1024750902">
                      <w:marLeft w:val="0"/>
                      <w:marRight w:val="0"/>
                      <w:marTop w:val="360"/>
                      <w:marBottom w:val="0"/>
                      <w:divBdr>
                        <w:top w:val="none" w:sz="0" w:space="0" w:color="auto"/>
                        <w:left w:val="none" w:sz="0" w:space="0" w:color="auto"/>
                        <w:bottom w:val="none" w:sz="0" w:space="0" w:color="auto"/>
                        <w:right w:val="none" w:sz="0" w:space="0" w:color="auto"/>
                      </w:divBdr>
                      <w:divsChild>
                        <w:div w:id="1048261730">
                          <w:marLeft w:val="0"/>
                          <w:marRight w:val="0"/>
                          <w:marTop w:val="0"/>
                          <w:marBottom w:val="0"/>
                          <w:divBdr>
                            <w:top w:val="none" w:sz="0" w:space="0" w:color="auto"/>
                            <w:left w:val="none" w:sz="0" w:space="0" w:color="auto"/>
                            <w:bottom w:val="none" w:sz="0" w:space="0" w:color="auto"/>
                            <w:right w:val="none" w:sz="0" w:space="0" w:color="auto"/>
                          </w:divBdr>
                          <w:divsChild>
                            <w:div w:id="1148520380">
                              <w:marLeft w:val="0"/>
                              <w:marRight w:val="0"/>
                              <w:marTop w:val="0"/>
                              <w:marBottom w:val="0"/>
                              <w:divBdr>
                                <w:top w:val="none" w:sz="0" w:space="0" w:color="auto"/>
                                <w:left w:val="none" w:sz="0" w:space="0" w:color="auto"/>
                                <w:bottom w:val="none" w:sz="0" w:space="0" w:color="auto"/>
                                <w:right w:val="none" w:sz="0" w:space="0" w:color="auto"/>
                              </w:divBdr>
                              <w:divsChild>
                                <w:div w:id="127593879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590738">
                  <w:marLeft w:val="0"/>
                  <w:marRight w:val="0"/>
                  <w:marTop w:val="0"/>
                  <w:marBottom w:val="0"/>
                  <w:divBdr>
                    <w:top w:val="none" w:sz="0" w:space="0" w:color="auto"/>
                    <w:left w:val="none" w:sz="0" w:space="0" w:color="auto"/>
                    <w:bottom w:val="none" w:sz="0" w:space="0" w:color="auto"/>
                    <w:right w:val="none" w:sz="0" w:space="0" w:color="auto"/>
                  </w:divBdr>
                </w:div>
                <w:div w:id="396632632">
                  <w:marLeft w:val="0"/>
                  <w:marRight w:val="0"/>
                  <w:marTop w:val="0"/>
                  <w:marBottom w:val="0"/>
                  <w:divBdr>
                    <w:top w:val="none" w:sz="0" w:space="0" w:color="auto"/>
                    <w:left w:val="none" w:sz="0" w:space="0" w:color="auto"/>
                    <w:bottom w:val="none" w:sz="0" w:space="0" w:color="auto"/>
                    <w:right w:val="none" w:sz="0" w:space="0" w:color="auto"/>
                  </w:divBdr>
                </w:div>
                <w:div w:id="397048249">
                  <w:marLeft w:val="0"/>
                  <w:marRight w:val="0"/>
                  <w:marTop w:val="375"/>
                  <w:marBottom w:val="0"/>
                  <w:divBdr>
                    <w:top w:val="none" w:sz="0" w:space="0" w:color="auto"/>
                    <w:left w:val="none" w:sz="0" w:space="0" w:color="auto"/>
                    <w:bottom w:val="none" w:sz="0" w:space="0" w:color="auto"/>
                    <w:right w:val="none" w:sz="0" w:space="0" w:color="auto"/>
                  </w:divBdr>
                  <w:divsChild>
                    <w:div w:id="627707235">
                      <w:marLeft w:val="0"/>
                      <w:marRight w:val="0"/>
                      <w:marTop w:val="0"/>
                      <w:marBottom w:val="0"/>
                      <w:divBdr>
                        <w:top w:val="none" w:sz="0" w:space="0" w:color="auto"/>
                        <w:left w:val="none" w:sz="0" w:space="0" w:color="auto"/>
                        <w:bottom w:val="none" w:sz="0" w:space="0" w:color="auto"/>
                        <w:right w:val="none" w:sz="0" w:space="0" w:color="auto"/>
                      </w:divBdr>
                      <w:divsChild>
                        <w:div w:id="689180894">
                          <w:marLeft w:val="0"/>
                          <w:marRight w:val="0"/>
                          <w:marTop w:val="375"/>
                          <w:marBottom w:val="0"/>
                          <w:divBdr>
                            <w:top w:val="none" w:sz="0" w:space="0" w:color="auto"/>
                            <w:left w:val="none" w:sz="0" w:space="0" w:color="auto"/>
                            <w:bottom w:val="none" w:sz="0" w:space="0" w:color="auto"/>
                            <w:right w:val="none" w:sz="0" w:space="0" w:color="auto"/>
                          </w:divBdr>
                          <w:divsChild>
                            <w:div w:id="16850654">
                              <w:marLeft w:val="0"/>
                              <w:marRight w:val="0"/>
                              <w:marTop w:val="300"/>
                              <w:marBottom w:val="0"/>
                              <w:divBdr>
                                <w:top w:val="none" w:sz="0" w:space="0" w:color="auto"/>
                                <w:left w:val="none" w:sz="0" w:space="0" w:color="auto"/>
                                <w:bottom w:val="none" w:sz="0" w:space="0" w:color="auto"/>
                                <w:right w:val="none" w:sz="0" w:space="0" w:color="auto"/>
                              </w:divBdr>
                            </w:div>
                            <w:div w:id="937714581">
                              <w:marLeft w:val="0"/>
                              <w:marRight w:val="0"/>
                              <w:marTop w:val="225"/>
                              <w:marBottom w:val="0"/>
                              <w:divBdr>
                                <w:top w:val="none" w:sz="0" w:space="0" w:color="auto"/>
                                <w:left w:val="none" w:sz="0" w:space="0" w:color="auto"/>
                                <w:bottom w:val="none" w:sz="0" w:space="0" w:color="auto"/>
                                <w:right w:val="none" w:sz="0" w:space="0" w:color="auto"/>
                              </w:divBdr>
                              <w:divsChild>
                                <w:div w:id="803084605">
                                  <w:marLeft w:val="0"/>
                                  <w:marRight w:val="0"/>
                                  <w:marTop w:val="0"/>
                                  <w:marBottom w:val="0"/>
                                  <w:divBdr>
                                    <w:top w:val="none" w:sz="0" w:space="0" w:color="auto"/>
                                    <w:left w:val="none" w:sz="0" w:space="0" w:color="auto"/>
                                    <w:bottom w:val="none" w:sz="0" w:space="0" w:color="auto"/>
                                    <w:right w:val="none" w:sz="0" w:space="0" w:color="auto"/>
                                  </w:divBdr>
                                </w:div>
                              </w:divsChild>
                            </w:div>
                            <w:div w:id="979457084">
                              <w:marLeft w:val="0"/>
                              <w:marRight w:val="0"/>
                              <w:marTop w:val="375"/>
                              <w:marBottom w:val="0"/>
                              <w:divBdr>
                                <w:top w:val="none" w:sz="0" w:space="0" w:color="auto"/>
                                <w:left w:val="none" w:sz="0" w:space="0" w:color="auto"/>
                                <w:bottom w:val="none" w:sz="0" w:space="0" w:color="auto"/>
                                <w:right w:val="none" w:sz="0" w:space="0" w:color="auto"/>
                              </w:divBdr>
                              <w:divsChild>
                                <w:div w:id="227881566">
                                  <w:marLeft w:val="0"/>
                                  <w:marRight w:val="0"/>
                                  <w:marTop w:val="525"/>
                                  <w:marBottom w:val="0"/>
                                  <w:divBdr>
                                    <w:top w:val="none" w:sz="0" w:space="0" w:color="auto"/>
                                    <w:left w:val="none" w:sz="0" w:space="0" w:color="auto"/>
                                    <w:bottom w:val="none" w:sz="0" w:space="0" w:color="auto"/>
                                    <w:right w:val="none" w:sz="0" w:space="0" w:color="auto"/>
                                  </w:divBdr>
                                </w:div>
                                <w:div w:id="255407074">
                                  <w:marLeft w:val="0"/>
                                  <w:marRight w:val="0"/>
                                  <w:marTop w:val="225"/>
                                  <w:marBottom w:val="0"/>
                                  <w:divBdr>
                                    <w:top w:val="none" w:sz="0" w:space="0" w:color="auto"/>
                                    <w:left w:val="none" w:sz="0" w:space="0" w:color="auto"/>
                                    <w:bottom w:val="none" w:sz="0" w:space="0" w:color="auto"/>
                                    <w:right w:val="none" w:sz="0" w:space="0" w:color="auto"/>
                                  </w:divBdr>
                                  <w:divsChild>
                                    <w:div w:id="1209758735">
                                      <w:marLeft w:val="0"/>
                                      <w:marRight w:val="0"/>
                                      <w:marTop w:val="0"/>
                                      <w:marBottom w:val="0"/>
                                      <w:divBdr>
                                        <w:top w:val="none" w:sz="0" w:space="0" w:color="auto"/>
                                        <w:left w:val="none" w:sz="0" w:space="0" w:color="auto"/>
                                        <w:bottom w:val="none" w:sz="0" w:space="0" w:color="auto"/>
                                        <w:right w:val="none" w:sz="0" w:space="0" w:color="auto"/>
                                      </w:divBdr>
                                    </w:div>
                                  </w:divsChild>
                                </w:div>
                                <w:div w:id="298152149">
                                  <w:marLeft w:val="0"/>
                                  <w:marRight w:val="0"/>
                                  <w:marTop w:val="300"/>
                                  <w:marBottom w:val="0"/>
                                  <w:divBdr>
                                    <w:top w:val="none" w:sz="0" w:space="0" w:color="auto"/>
                                    <w:left w:val="none" w:sz="0" w:space="0" w:color="auto"/>
                                    <w:bottom w:val="none" w:sz="0" w:space="0" w:color="auto"/>
                                    <w:right w:val="none" w:sz="0" w:space="0" w:color="auto"/>
                                  </w:divBdr>
                                  <w:divsChild>
                                    <w:div w:id="1219711362">
                                      <w:marLeft w:val="0"/>
                                      <w:marRight w:val="0"/>
                                      <w:marTop w:val="0"/>
                                      <w:marBottom w:val="0"/>
                                      <w:divBdr>
                                        <w:top w:val="none" w:sz="0" w:space="0" w:color="auto"/>
                                        <w:left w:val="none" w:sz="0" w:space="0" w:color="auto"/>
                                        <w:bottom w:val="none" w:sz="0" w:space="0" w:color="auto"/>
                                        <w:right w:val="none" w:sz="0" w:space="0" w:color="auto"/>
                                      </w:divBdr>
                                    </w:div>
                                  </w:divsChild>
                                </w:div>
                                <w:div w:id="415250140">
                                  <w:marLeft w:val="0"/>
                                  <w:marRight w:val="0"/>
                                  <w:marTop w:val="375"/>
                                  <w:marBottom w:val="0"/>
                                  <w:divBdr>
                                    <w:top w:val="none" w:sz="0" w:space="0" w:color="auto"/>
                                    <w:left w:val="none" w:sz="0" w:space="0" w:color="auto"/>
                                    <w:bottom w:val="none" w:sz="0" w:space="0" w:color="auto"/>
                                    <w:right w:val="none" w:sz="0" w:space="0" w:color="auto"/>
                                  </w:divBdr>
                                </w:div>
                                <w:div w:id="466895714">
                                  <w:marLeft w:val="0"/>
                                  <w:marRight w:val="0"/>
                                  <w:marTop w:val="225"/>
                                  <w:marBottom w:val="0"/>
                                  <w:divBdr>
                                    <w:top w:val="none" w:sz="0" w:space="0" w:color="auto"/>
                                    <w:left w:val="none" w:sz="0" w:space="0" w:color="auto"/>
                                    <w:bottom w:val="none" w:sz="0" w:space="0" w:color="auto"/>
                                    <w:right w:val="none" w:sz="0" w:space="0" w:color="auto"/>
                                  </w:divBdr>
                                </w:div>
                                <w:div w:id="1325820876">
                                  <w:marLeft w:val="0"/>
                                  <w:marRight w:val="0"/>
                                  <w:marTop w:val="0"/>
                                  <w:marBottom w:val="0"/>
                                  <w:divBdr>
                                    <w:top w:val="none" w:sz="0" w:space="0" w:color="auto"/>
                                    <w:left w:val="none" w:sz="0" w:space="0" w:color="auto"/>
                                    <w:bottom w:val="none" w:sz="0" w:space="0" w:color="auto"/>
                                    <w:right w:val="none" w:sz="0" w:space="0" w:color="auto"/>
                                  </w:divBdr>
                                </w:div>
                              </w:divsChild>
                            </w:div>
                            <w:div w:id="1017149713">
                              <w:marLeft w:val="0"/>
                              <w:marRight w:val="0"/>
                              <w:marTop w:val="225"/>
                              <w:marBottom w:val="0"/>
                              <w:divBdr>
                                <w:top w:val="none" w:sz="0" w:space="0" w:color="auto"/>
                                <w:left w:val="none" w:sz="0" w:space="0" w:color="auto"/>
                                <w:bottom w:val="none" w:sz="0" w:space="0" w:color="auto"/>
                                <w:right w:val="none" w:sz="0" w:space="0" w:color="auto"/>
                              </w:divBdr>
                            </w:div>
                          </w:divsChild>
                        </w:div>
                        <w:div w:id="808589665">
                          <w:marLeft w:val="0"/>
                          <w:marRight w:val="0"/>
                          <w:marTop w:val="225"/>
                          <w:marBottom w:val="0"/>
                          <w:divBdr>
                            <w:top w:val="none" w:sz="0" w:space="0" w:color="auto"/>
                            <w:left w:val="none" w:sz="0" w:space="0" w:color="auto"/>
                            <w:bottom w:val="none" w:sz="0" w:space="0" w:color="auto"/>
                            <w:right w:val="none" w:sz="0" w:space="0" w:color="auto"/>
                          </w:divBdr>
                        </w:div>
                        <w:div w:id="10633350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7168108">
                  <w:marLeft w:val="0"/>
                  <w:marRight w:val="0"/>
                  <w:marTop w:val="0"/>
                  <w:marBottom w:val="0"/>
                  <w:divBdr>
                    <w:top w:val="none" w:sz="0" w:space="0" w:color="auto"/>
                    <w:left w:val="none" w:sz="0" w:space="0" w:color="auto"/>
                    <w:bottom w:val="none" w:sz="0" w:space="0" w:color="auto"/>
                    <w:right w:val="none" w:sz="0" w:space="0" w:color="auto"/>
                  </w:divBdr>
                </w:div>
                <w:div w:id="397443020">
                  <w:marLeft w:val="0"/>
                  <w:marRight w:val="0"/>
                  <w:marTop w:val="0"/>
                  <w:marBottom w:val="0"/>
                  <w:divBdr>
                    <w:top w:val="none" w:sz="0" w:space="0" w:color="auto"/>
                    <w:left w:val="none" w:sz="0" w:space="0" w:color="auto"/>
                    <w:bottom w:val="none" w:sz="0" w:space="0" w:color="auto"/>
                    <w:right w:val="none" w:sz="0" w:space="0" w:color="auto"/>
                  </w:divBdr>
                </w:div>
                <w:div w:id="397559539">
                  <w:marLeft w:val="0"/>
                  <w:marRight w:val="0"/>
                  <w:marTop w:val="0"/>
                  <w:marBottom w:val="0"/>
                  <w:divBdr>
                    <w:top w:val="none" w:sz="0" w:space="0" w:color="auto"/>
                    <w:left w:val="none" w:sz="0" w:space="0" w:color="auto"/>
                    <w:bottom w:val="none" w:sz="0" w:space="0" w:color="auto"/>
                    <w:right w:val="none" w:sz="0" w:space="0" w:color="auto"/>
                  </w:divBdr>
                  <w:divsChild>
                    <w:div w:id="866720710">
                      <w:marLeft w:val="0"/>
                      <w:marRight w:val="0"/>
                      <w:marTop w:val="0"/>
                      <w:marBottom w:val="0"/>
                      <w:divBdr>
                        <w:top w:val="none" w:sz="0" w:space="0" w:color="auto"/>
                        <w:left w:val="none" w:sz="0" w:space="0" w:color="auto"/>
                        <w:bottom w:val="none" w:sz="0" w:space="0" w:color="auto"/>
                        <w:right w:val="none" w:sz="0" w:space="0" w:color="auto"/>
                      </w:divBdr>
                      <w:divsChild>
                        <w:div w:id="426004480">
                          <w:marLeft w:val="0"/>
                          <w:marRight w:val="0"/>
                          <w:marTop w:val="0"/>
                          <w:marBottom w:val="0"/>
                          <w:divBdr>
                            <w:top w:val="none" w:sz="0" w:space="0" w:color="auto"/>
                            <w:left w:val="none" w:sz="0" w:space="0" w:color="auto"/>
                            <w:bottom w:val="none" w:sz="0" w:space="0" w:color="auto"/>
                            <w:right w:val="none" w:sz="0" w:space="0" w:color="auto"/>
                          </w:divBdr>
                          <w:divsChild>
                            <w:div w:id="658384499">
                              <w:marLeft w:val="0"/>
                              <w:marRight w:val="0"/>
                              <w:marTop w:val="0"/>
                              <w:marBottom w:val="0"/>
                              <w:divBdr>
                                <w:top w:val="none" w:sz="0" w:space="0" w:color="auto"/>
                                <w:left w:val="none" w:sz="0" w:space="0" w:color="auto"/>
                                <w:bottom w:val="none" w:sz="0" w:space="0" w:color="auto"/>
                                <w:right w:val="none" w:sz="0" w:space="0" w:color="auto"/>
                              </w:divBdr>
                              <w:divsChild>
                                <w:div w:id="786967926">
                                  <w:marLeft w:val="0"/>
                                  <w:marRight w:val="0"/>
                                  <w:marTop w:val="0"/>
                                  <w:marBottom w:val="0"/>
                                  <w:divBdr>
                                    <w:top w:val="none" w:sz="0" w:space="0" w:color="auto"/>
                                    <w:left w:val="none" w:sz="0" w:space="0" w:color="auto"/>
                                    <w:bottom w:val="none" w:sz="0" w:space="0" w:color="auto"/>
                                    <w:right w:val="none" w:sz="0" w:space="0" w:color="auto"/>
                                  </w:divBdr>
                                  <w:divsChild>
                                    <w:div w:id="408818987">
                                      <w:marLeft w:val="0"/>
                                      <w:marRight w:val="0"/>
                                      <w:marTop w:val="0"/>
                                      <w:marBottom w:val="0"/>
                                      <w:divBdr>
                                        <w:top w:val="none" w:sz="0" w:space="0" w:color="auto"/>
                                        <w:left w:val="none" w:sz="0" w:space="0" w:color="auto"/>
                                        <w:bottom w:val="none" w:sz="0" w:space="0" w:color="auto"/>
                                        <w:right w:val="none" w:sz="0" w:space="0" w:color="auto"/>
                                      </w:divBdr>
                                      <w:divsChild>
                                        <w:div w:id="4014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672678">
                  <w:marLeft w:val="0"/>
                  <w:marRight w:val="0"/>
                  <w:marTop w:val="0"/>
                  <w:marBottom w:val="0"/>
                  <w:divBdr>
                    <w:top w:val="none" w:sz="0" w:space="0" w:color="auto"/>
                    <w:left w:val="none" w:sz="0" w:space="0" w:color="auto"/>
                    <w:bottom w:val="none" w:sz="0" w:space="0" w:color="auto"/>
                    <w:right w:val="none" w:sz="0" w:space="0" w:color="auto"/>
                  </w:divBdr>
                </w:div>
                <w:div w:id="398023429">
                  <w:marLeft w:val="0"/>
                  <w:marRight w:val="0"/>
                  <w:marTop w:val="0"/>
                  <w:marBottom w:val="0"/>
                  <w:divBdr>
                    <w:top w:val="none" w:sz="0" w:space="0" w:color="auto"/>
                    <w:left w:val="none" w:sz="0" w:space="0" w:color="auto"/>
                    <w:bottom w:val="none" w:sz="0" w:space="0" w:color="auto"/>
                    <w:right w:val="none" w:sz="0" w:space="0" w:color="auto"/>
                  </w:divBdr>
                </w:div>
                <w:div w:id="398597614">
                  <w:marLeft w:val="0"/>
                  <w:marRight w:val="0"/>
                  <w:marTop w:val="0"/>
                  <w:marBottom w:val="0"/>
                  <w:divBdr>
                    <w:top w:val="none" w:sz="0" w:space="0" w:color="auto"/>
                    <w:left w:val="none" w:sz="0" w:space="0" w:color="auto"/>
                    <w:bottom w:val="none" w:sz="0" w:space="0" w:color="auto"/>
                    <w:right w:val="none" w:sz="0" w:space="0" w:color="auto"/>
                  </w:divBdr>
                </w:div>
                <w:div w:id="398745373">
                  <w:marLeft w:val="0"/>
                  <w:marRight w:val="0"/>
                  <w:marTop w:val="0"/>
                  <w:marBottom w:val="0"/>
                  <w:divBdr>
                    <w:top w:val="none" w:sz="0" w:space="0" w:color="auto"/>
                    <w:left w:val="none" w:sz="0" w:space="0" w:color="auto"/>
                    <w:bottom w:val="none" w:sz="0" w:space="0" w:color="auto"/>
                    <w:right w:val="none" w:sz="0" w:space="0" w:color="auto"/>
                  </w:divBdr>
                </w:div>
                <w:div w:id="398745977">
                  <w:marLeft w:val="0"/>
                  <w:marRight w:val="0"/>
                  <w:marTop w:val="0"/>
                  <w:marBottom w:val="0"/>
                  <w:divBdr>
                    <w:top w:val="none" w:sz="0" w:space="0" w:color="auto"/>
                    <w:left w:val="none" w:sz="0" w:space="0" w:color="auto"/>
                    <w:bottom w:val="none" w:sz="0" w:space="0" w:color="auto"/>
                    <w:right w:val="none" w:sz="0" w:space="0" w:color="auto"/>
                  </w:divBdr>
                </w:div>
                <w:div w:id="398749009">
                  <w:marLeft w:val="0"/>
                  <w:marRight w:val="0"/>
                  <w:marTop w:val="0"/>
                  <w:marBottom w:val="300"/>
                  <w:divBdr>
                    <w:top w:val="none" w:sz="0" w:space="0" w:color="auto"/>
                    <w:left w:val="none" w:sz="0" w:space="0" w:color="auto"/>
                    <w:bottom w:val="none" w:sz="0" w:space="0" w:color="auto"/>
                    <w:right w:val="none" w:sz="0" w:space="0" w:color="auto"/>
                  </w:divBdr>
                </w:div>
                <w:div w:id="398790601">
                  <w:marLeft w:val="0"/>
                  <w:marRight w:val="0"/>
                  <w:marTop w:val="0"/>
                  <w:marBottom w:val="0"/>
                  <w:divBdr>
                    <w:top w:val="none" w:sz="0" w:space="0" w:color="auto"/>
                    <w:left w:val="none" w:sz="0" w:space="0" w:color="auto"/>
                    <w:bottom w:val="none" w:sz="0" w:space="0" w:color="auto"/>
                    <w:right w:val="none" w:sz="0" w:space="0" w:color="auto"/>
                  </w:divBdr>
                  <w:divsChild>
                    <w:div w:id="680203790">
                      <w:marLeft w:val="0"/>
                      <w:marRight w:val="0"/>
                      <w:marTop w:val="0"/>
                      <w:marBottom w:val="525"/>
                      <w:divBdr>
                        <w:top w:val="none" w:sz="0" w:space="0" w:color="auto"/>
                        <w:left w:val="none" w:sz="0" w:space="0" w:color="auto"/>
                        <w:bottom w:val="none" w:sz="0" w:space="0" w:color="auto"/>
                        <w:right w:val="none" w:sz="0" w:space="0" w:color="auto"/>
                      </w:divBdr>
                    </w:div>
                  </w:divsChild>
                </w:div>
                <w:div w:id="398943575">
                  <w:marLeft w:val="0"/>
                  <w:marRight w:val="0"/>
                  <w:marTop w:val="0"/>
                  <w:marBottom w:val="0"/>
                  <w:divBdr>
                    <w:top w:val="none" w:sz="0" w:space="0" w:color="auto"/>
                    <w:left w:val="none" w:sz="0" w:space="0" w:color="auto"/>
                    <w:bottom w:val="none" w:sz="0" w:space="0" w:color="auto"/>
                    <w:right w:val="none" w:sz="0" w:space="0" w:color="auto"/>
                  </w:divBdr>
                  <w:divsChild>
                    <w:div w:id="1053847927">
                      <w:marLeft w:val="0"/>
                      <w:marRight w:val="0"/>
                      <w:marTop w:val="0"/>
                      <w:marBottom w:val="0"/>
                      <w:divBdr>
                        <w:top w:val="none" w:sz="0" w:space="0" w:color="auto"/>
                        <w:left w:val="none" w:sz="0" w:space="0" w:color="auto"/>
                        <w:bottom w:val="none" w:sz="0" w:space="0" w:color="auto"/>
                        <w:right w:val="none" w:sz="0" w:space="0" w:color="auto"/>
                      </w:divBdr>
                    </w:div>
                  </w:divsChild>
                </w:div>
                <w:div w:id="398947609">
                  <w:marLeft w:val="0"/>
                  <w:marRight w:val="0"/>
                  <w:marTop w:val="0"/>
                  <w:marBottom w:val="0"/>
                  <w:divBdr>
                    <w:top w:val="none" w:sz="0" w:space="0" w:color="auto"/>
                    <w:left w:val="none" w:sz="0" w:space="0" w:color="auto"/>
                    <w:bottom w:val="none" w:sz="0" w:space="0" w:color="auto"/>
                    <w:right w:val="none" w:sz="0" w:space="0" w:color="auto"/>
                  </w:divBdr>
                </w:div>
                <w:div w:id="398986443">
                  <w:marLeft w:val="0"/>
                  <w:marRight w:val="0"/>
                  <w:marTop w:val="0"/>
                  <w:marBottom w:val="0"/>
                  <w:divBdr>
                    <w:top w:val="none" w:sz="0" w:space="0" w:color="auto"/>
                    <w:left w:val="none" w:sz="0" w:space="0" w:color="auto"/>
                    <w:bottom w:val="none" w:sz="0" w:space="0" w:color="auto"/>
                    <w:right w:val="none" w:sz="0" w:space="0" w:color="auto"/>
                  </w:divBdr>
                  <w:divsChild>
                    <w:div w:id="627980506">
                      <w:marLeft w:val="0"/>
                      <w:marRight w:val="0"/>
                      <w:marTop w:val="0"/>
                      <w:marBottom w:val="0"/>
                      <w:divBdr>
                        <w:top w:val="none" w:sz="0" w:space="0" w:color="auto"/>
                        <w:left w:val="none" w:sz="0" w:space="0" w:color="auto"/>
                        <w:bottom w:val="none" w:sz="0" w:space="0" w:color="auto"/>
                        <w:right w:val="none" w:sz="0" w:space="0" w:color="auto"/>
                      </w:divBdr>
                      <w:divsChild>
                        <w:div w:id="175731227">
                          <w:marLeft w:val="0"/>
                          <w:marRight w:val="0"/>
                          <w:marTop w:val="0"/>
                          <w:marBottom w:val="75"/>
                          <w:divBdr>
                            <w:top w:val="none" w:sz="0" w:space="0" w:color="auto"/>
                            <w:left w:val="none" w:sz="0" w:space="0" w:color="auto"/>
                            <w:bottom w:val="none" w:sz="0" w:space="0" w:color="auto"/>
                            <w:right w:val="none" w:sz="0" w:space="0" w:color="auto"/>
                          </w:divBdr>
                        </w:div>
                        <w:div w:id="231282907">
                          <w:marLeft w:val="0"/>
                          <w:marRight w:val="0"/>
                          <w:marTop w:val="0"/>
                          <w:marBottom w:val="0"/>
                          <w:divBdr>
                            <w:top w:val="none" w:sz="0" w:space="0" w:color="auto"/>
                            <w:left w:val="none" w:sz="0" w:space="0" w:color="auto"/>
                            <w:bottom w:val="none" w:sz="0" w:space="0" w:color="auto"/>
                            <w:right w:val="none" w:sz="0" w:space="0" w:color="auto"/>
                          </w:divBdr>
                        </w:div>
                        <w:div w:id="363016532">
                          <w:marLeft w:val="0"/>
                          <w:marRight w:val="0"/>
                          <w:marTop w:val="0"/>
                          <w:marBottom w:val="75"/>
                          <w:divBdr>
                            <w:top w:val="none" w:sz="0" w:space="0" w:color="auto"/>
                            <w:left w:val="none" w:sz="0" w:space="0" w:color="auto"/>
                            <w:bottom w:val="none" w:sz="0" w:space="0" w:color="auto"/>
                            <w:right w:val="none" w:sz="0" w:space="0" w:color="auto"/>
                          </w:divBdr>
                        </w:div>
                      </w:divsChild>
                    </w:div>
                    <w:div w:id="807356371">
                      <w:marLeft w:val="0"/>
                      <w:marRight w:val="0"/>
                      <w:marTop w:val="0"/>
                      <w:marBottom w:val="105"/>
                      <w:divBdr>
                        <w:top w:val="none" w:sz="0" w:space="0" w:color="auto"/>
                        <w:left w:val="none" w:sz="0" w:space="0" w:color="auto"/>
                        <w:bottom w:val="none" w:sz="0" w:space="0" w:color="auto"/>
                        <w:right w:val="none" w:sz="0" w:space="0" w:color="auto"/>
                      </w:divBdr>
                    </w:div>
                  </w:divsChild>
                </w:div>
                <w:div w:id="398987741">
                  <w:marLeft w:val="0"/>
                  <w:marRight w:val="0"/>
                  <w:marTop w:val="0"/>
                  <w:marBottom w:val="0"/>
                  <w:divBdr>
                    <w:top w:val="none" w:sz="0" w:space="0" w:color="auto"/>
                    <w:left w:val="none" w:sz="0" w:space="0" w:color="auto"/>
                    <w:bottom w:val="none" w:sz="0" w:space="0" w:color="auto"/>
                    <w:right w:val="none" w:sz="0" w:space="0" w:color="auto"/>
                  </w:divBdr>
                  <w:divsChild>
                    <w:div w:id="97529194">
                      <w:marLeft w:val="0"/>
                      <w:marRight w:val="0"/>
                      <w:marTop w:val="0"/>
                      <w:marBottom w:val="240"/>
                      <w:divBdr>
                        <w:top w:val="none" w:sz="0" w:space="0" w:color="auto"/>
                        <w:left w:val="none" w:sz="0" w:space="0" w:color="auto"/>
                        <w:bottom w:val="none" w:sz="0" w:space="0" w:color="auto"/>
                        <w:right w:val="none" w:sz="0" w:space="0" w:color="auto"/>
                      </w:divBdr>
                    </w:div>
                    <w:div w:id="886726083">
                      <w:marLeft w:val="0"/>
                      <w:marRight w:val="0"/>
                      <w:marTop w:val="0"/>
                      <w:marBottom w:val="300"/>
                      <w:divBdr>
                        <w:top w:val="none" w:sz="0" w:space="0" w:color="auto"/>
                        <w:left w:val="none" w:sz="0" w:space="0" w:color="auto"/>
                        <w:bottom w:val="none" w:sz="0" w:space="0" w:color="auto"/>
                        <w:right w:val="none" w:sz="0" w:space="0" w:color="auto"/>
                      </w:divBdr>
                      <w:divsChild>
                        <w:div w:id="509485638">
                          <w:marLeft w:val="0"/>
                          <w:marRight w:val="300"/>
                          <w:marTop w:val="0"/>
                          <w:marBottom w:val="15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1134522611">
                          <w:marLeft w:val="300"/>
                          <w:marRight w:val="0"/>
                          <w:marTop w:val="0"/>
                          <w:marBottom w:val="150"/>
                          <w:divBdr>
                            <w:top w:val="none" w:sz="0" w:space="0" w:color="auto"/>
                            <w:left w:val="none" w:sz="0" w:space="0" w:color="auto"/>
                            <w:bottom w:val="none" w:sz="0" w:space="0" w:color="auto"/>
                            <w:right w:val="none" w:sz="0" w:space="0" w:color="auto"/>
                          </w:divBdr>
                          <w:divsChild>
                            <w:div w:id="111629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87125">
                      <w:marLeft w:val="0"/>
                      <w:marRight w:val="0"/>
                      <w:marTop w:val="0"/>
                      <w:marBottom w:val="300"/>
                      <w:divBdr>
                        <w:top w:val="none" w:sz="0" w:space="0" w:color="auto"/>
                        <w:left w:val="none" w:sz="0" w:space="0" w:color="auto"/>
                        <w:bottom w:val="none" w:sz="0" w:space="0" w:color="auto"/>
                        <w:right w:val="none" w:sz="0" w:space="0" w:color="auto"/>
                      </w:divBdr>
                      <w:divsChild>
                        <w:div w:id="7251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89587">
                  <w:marLeft w:val="0"/>
                  <w:marRight w:val="0"/>
                  <w:marTop w:val="0"/>
                  <w:marBottom w:val="0"/>
                  <w:divBdr>
                    <w:top w:val="none" w:sz="0" w:space="0" w:color="auto"/>
                    <w:left w:val="none" w:sz="0" w:space="0" w:color="auto"/>
                    <w:bottom w:val="none" w:sz="0" w:space="0" w:color="auto"/>
                    <w:right w:val="none" w:sz="0" w:space="0" w:color="auto"/>
                  </w:divBdr>
                </w:div>
                <w:div w:id="399134234">
                  <w:marLeft w:val="0"/>
                  <w:marRight w:val="0"/>
                  <w:marTop w:val="0"/>
                  <w:marBottom w:val="0"/>
                  <w:divBdr>
                    <w:top w:val="none" w:sz="0" w:space="0" w:color="auto"/>
                    <w:left w:val="none" w:sz="0" w:space="0" w:color="auto"/>
                    <w:bottom w:val="none" w:sz="0" w:space="0" w:color="auto"/>
                    <w:right w:val="none" w:sz="0" w:space="0" w:color="auto"/>
                  </w:divBdr>
                </w:div>
                <w:div w:id="399255547">
                  <w:marLeft w:val="0"/>
                  <w:marRight w:val="0"/>
                  <w:marTop w:val="0"/>
                  <w:marBottom w:val="0"/>
                  <w:divBdr>
                    <w:top w:val="none" w:sz="0" w:space="0" w:color="auto"/>
                    <w:left w:val="none" w:sz="0" w:space="0" w:color="auto"/>
                    <w:bottom w:val="none" w:sz="0" w:space="0" w:color="auto"/>
                    <w:right w:val="none" w:sz="0" w:space="0" w:color="auto"/>
                  </w:divBdr>
                </w:div>
                <w:div w:id="399257512">
                  <w:marLeft w:val="0"/>
                  <w:marRight w:val="0"/>
                  <w:marTop w:val="0"/>
                  <w:marBottom w:val="0"/>
                  <w:divBdr>
                    <w:top w:val="none" w:sz="0" w:space="0" w:color="auto"/>
                    <w:left w:val="none" w:sz="0" w:space="0" w:color="auto"/>
                    <w:bottom w:val="none" w:sz="0" w:space="0" w:color="auto"/>
                    <w:right w:val="none" w:sz="0" w:space="0" w:color="auto"/>
                  </w:divBdr>
                </w:div>
                <w:div w:id="399325323">
                  <w:marLeft w:val="0"/>
                  <w:marRight w:val="0"/>
                  <w:marTop w:val="0"/>
                  <w:marBottom w:val="150"/>
                  <w:divBdr>
                    <w:top w:val="none" w:sz="0" w:space="0" w:color="auto"/>
                    <w:left w:val="none" w:sz="0" w:space="0" w:color="auto"/>
                    <w:bottom w:val="single" w:sz="6" w:space="8" w:color="E5E5E5"/>
                    <w:right w:val="none" w:sz="0" w:space="0" w:color="auto"/>
                  </w:divBdr>
                  <w:divsChild>
                    <w:div w:id="533233333">
                      <w:marLeft w:val="0"/>
                      <w:marRight w:val="0"/>
                      <w:marTop w:val="0"/>
                      <w:marBottom w:val="0"/>
                      <w:divBdr>
                        <w:top w:val="none" w:sz="0" w:space="0" w:color="auto"/>
                        <w:left w:val="none" w:sz="0" w:space="0" w:color="auto"/>
                        <w:bottom w:val="none" w:sz="0" w:space="0" w:color="auto"/>
                        <w:right w:val="none" w:sz="0" w:space="0" w:color="auto"/>
                      </w:divBdr>
                    </w:div>
                  </w:divsChild>
                </w:div>
                <w:div w:id="399328133">
                  <w:marLeft w:val="0"/>
                  <w:marRight w:val="0"/>
                  <w:marTop w:val="0"/>
                  <w:marBottom w:val="0"/>
                  <w:divBdr>
                    <w:top w:val="none" w:sz="0" w:space="0" w:color="auto"/>
                    <w:left w:val="none" w:sz="0" w:space="0" w:color="auto"/>
                    <w:bottom w:val="none" w:sz="0" w:space="0" w:color="auto"/>
                    <w:right w:val="none" w:sz="0" w:space="0" w:color="auto"/>
                  </w:divBdr>
                </w:div>
                <w:div w:id="399332782">
                  <w:marLeft w:val="0"/>
                  <w:marRight w:val="0"/>
                  <w:marTop w:val="0"/>
                  <w:marBottom w:val="210"/>
                  <w:divBdr>
                    <w:top w:val="none" w:sz="0" w:space="0" w:color="auto"/>
                    <w:left w:val="none" w:sz="0" w:space="0" w:color="auto"/>
                    <w:bottom w:val="none" w:sz="0" w:space="0" w:color="auto"/>
                    <w:right w:val="none" w:sz="0" w:space="0" w:color="auto"/>
                  </w:divBdr>
                </w:div>
                <w:div w:id="399713522">
                  <w:marLeft w:val="0"/>
                  <w:marRight w:val="0"/>
                  <w:marTop w:val="0"/>
                  <w:marBottom w:val="0"/>
                  <w:divBdr>
                    <w:top w:val="none" w:sz="0" w:space="0" w:color="auto"/>
                    <w:left w:val="none" w:sz="0" w:space="0" w:color="auto"/>
                    <w:bottom w:val="none" w:sz="0" w:space="0" w:color="auto"/>
                    <w:right w:val="none" w:sz="0" w:space="0" w:color="auto"/>
                  </w:divBdr>
                  <w:divsChild>
                    <w:div w:id="1072435455">
                      <w:marLeft w:val="0"/>
                      <w:marRight w:val="0"/>
                      <w:marTop w:val="0"/>
                      <w:marBottom w:val="0"/>
                      <w:divBdr>
                        <w:top w:val="none" w:sz="0" w:space="0" w:color="auto"/>
                        <w:left w:val="none" w:sz="0" w:space="0" w:color="auto"/>
                        <w:bottom w:val="none" w:sz="0" w:space="0" w:color="auto"/>
                        <w:right w:val="none" w:sz="0" w:space="0" w:color="auto"/>
                      </w:divBdr>
                    </w:div>
                  </w:divsChild>
                </w:div>
                <w:div w:id="399863555">
                  <w:marLeft w:val="0"/>
                  <w:marRight w:val="0"/>
                  <w:marTop w:val="0"/>
                  <w:marBottom w:val="0"/>
                  <w:divBdr>
                    <w:top w:val="none" w:sz="0" w:space="0" w:color="auto"/>
                    <w:left w:val="none" w:sz="0" w:space="0" w:color="auto"/>
                    <w:bottom w:val="none" w:sz="0" w:space="0" w:color="auto"/>
                    <w:right w:val="none" w:sz="0" w:space="0" w:color="auto"/>
                  </w:divBdr>
                </w:div>
                <w:div w:id="399867699">
                  <w:marLeft w:val="0"/>
                  <w:marRight w:val="0"/>
                  <w:marTop w:val="0"/>
                  <w:marBottom w:val="60"/>
                  <w:divBdr>
                    <w:top w:val="none" w:sz="0" w:space="0" w:color="auto"/>
                    <w:left w:val="none" w:sz="0" w:space="0" w:color="auto"/>
                    <w:bottom w:val="none" w:sz="0" w:space="0" w:color="auto"/>
                    <w:right w:val="none" w:sz="0" w:space="0" w:color="auto"/>
                  </w:divBdr>
                  <w:divsChild>
                    <w:div w:id="833566080">
                      <w:marLeft w:val="0"/>
                      <w:marRight w:val="0"/>
                      <w:marTop w:val="0"/>
                      <w:marBottom w:val="0"/>
                      <w:divBdr>
                        <w:top w:val="none" w:sz="0" w:space="0" w:color="auto"/>
                        <w:left w:val="none" w:sz="0" w:space="0" w:color="auto"/>
                        <w:bottom w:val="none" w:sz="0" w:space="0" w:color="auto"/>
                        <w:right w:val="none" w:sz="0" w:space="0" w:color="auto"/>
                      </w:divBdr>
                    </w:div>
                  </w:divsChild>
                </w:div>
                <w:div w:id="400102939">
                  <w:marLeft w:val="0"/>
                  <w:marRight w:val="0"/>
                  <w:marTop w:val="0"/>
                  <w:marBottom w:val="195"/>
                  <w:divBdr>
                    <w:top w:val="none" w:sz="0" w:space="0" w:color="auto"/>
                    <w:left w:val="none" w:sz="0" w:space="0" w:color="auto"/>
                    <w:bottom w:val="none" w:sz="0" w:space="0" w:color="auto"/>
                    <w:right w:val="none" w:sz="0" w:space="0" w:color="auto"/>
                  </w:divBdr>
                </w:div>
                <w:div w:id="400252691">
                  <w:marLeft w:val="0"/>
                  <w:marRight w:val="0"/>
                  <w:marTop w:val="0"/>
                  <w:marBottom w:val="0"/>
                  <w:divBdr>
                    <w:top w:val="none" w:sz="0" w:space="0" w:color="auto"/>
                    <w:left w:val="none" w:sz="0" w:space="0" w:color="auto"/>
                    <w:bottom w:val="none" w:sz="0" w:space="0" w:color="auto"/>
                    <w:right w:val="none" w:sz="0" w:space="0" w:color="auto"/>
                  </w:divBdr>
                  <w:divsChild>
                    <w:div w:id="849219002">
                      <w:marLeft w:val="0"/>
                      <w:marRight w:val="0"/>
                      <w:marTop w:val="0"/>
                      <w:marBottom w:val="0"/>
                      <w:divBdr>
                        <w:top w:val="none" w:sz="0" w:space="0" w:color="auto"/>
                        <w:left w:val="none" w:sz="0" w:space="0" w:color="auto"/>
                        <w:bottom w:val="none" w:sz="0" w:space="0" w:color="auto"/>
                        <w:right w:val="none" w:sz="0" w:space="0" w:color="auto"/>
                      </w:divBdr>
                    </w:div>
                  </w:divsChild>
                </w:div>
                <w:div w:id="400375788">
                  <w:marLeft w:val="0"/>
                  <w:marRight w:val="0"/>
                  <w:marTop w:val="0"/>
                  <w:marBottom w:val="0"/>
                  <w:divBdr>
                    <w:top w:val="none" w:sz="0" w:space="0" w:color="auto"/>
                    <w:left w:val="none" w:sz="0" w:space="0" w:color="auto"/>
                    <w:bottom w:val="none" w:sz="0" w:space="0" w:color="auto"/>
                    <w:right w:val="none" w:sz="0" w:space="0" w:color="auto"/>
                  </w:divBdr>
                </w:div>
                <w:div w:id="400443804">
                  <w:marLeft w:val="0"/>
                  <w:marRight w:val="75"/>
                  <w:marTop w:val="0"/>
                  <w:marBottom w:val="0"/>
                  <w:divBdr>
                    <w:top w:val="none" w:sz="0" w:space="0" w:color="auto"/>
                    <w:left w:val="none" w:sz="0" w:space="0" w:color="auto"/>
                    <w:bottom w:val="none" w:sz="0" w:space="0" w:color="auto"/>
                    <w:right w:val="none" w:sz="0" w:space="0" w:color="auto"/>
                  </w:divBdr>
                  <w:divsChild>
                    <w:div w:id="1033270267">
                      <w:marLeft w:val="0"/>
                      <w:marRight w:val="0"/>
                      <w:marTop w:val="0"/>
                      <w:marBottom w:val="0"/>
                      <w:divBdr>
                        <w:top w:val="none" w:sz="0" w:space="0" w:color="auto"/>
                        <w:left w:val="none" w:sz="0" w:space="0" w:color="auto"/>
                        <w:bottom w:val="none" w:sz="0" w:space="0" w:color="auto"/>
                        <w:right w:val="none" w:sz="0" w:space="0" w:color="auto"/>
                      </w:divBdr>
                    </w:div>
                  </w:divsChild>
                </w:div>
                <w:div w:id="400521461">
                  <w:marLeft w:val="0"/>
                  <w:marRight w:val="0"/>
                  <w:marTop w:val="0"/>
                  <w:marBottom w:val="0"/>
                  <w:divBdr>
                    <w:top w:val="none" w:sz="0" w:space="0" w:color="auto"/>
                    <w:left w:val="none" w:sz="0" w:space="0" w:color="auto"/>
                    <w:bottom w:val="none" w:sz="0" w:space="0" w:color="auto"/>
                    <w:right w:val="none" w:sz="0" w:space="0" w:color="auto"/>
                  </w:divBdr>
                </w:div>
                <w:div w:id="400716017">
                  <w:marLeft w:val="0"/>
                  <w:marRight w:val="0"/>
                  <w:marTop w:val="0"/>
                  <w:marBottom w:val="0"/>
                  <w:divBdr>
                    <w:top w:val="none" w:sz="0" w:space="0" w:color="auto"/>
                    <w:left w:val="none" w:sz="0" w:space="0" w:color="auto"/>
                    <w:bottom w:val="none" w:sz="0" w:space="0" w:color="auto"/>
                    <w:right w:val="none" w:sz="0" w:space="0" w:color="auto"/>
                  </w:divBdr>
                  <w:divsChild>
                    <w:div w:id="92365781">
                      <w:marLeft w:val="0"/>
                      <w:marRight w:val="0"/>
                      <w:marTop w:val="0"/>
                      <w:marBottom w:val="0"/>
                      <w:divBdr>
                        <w:top w:val="none" w:sz="0" w:space="0" w:color="auto"/>
                        <w:left w:val="none" w:sz="0" w:space="0" w:color="auto"/>
                        <w:bottom w:val="none" w:sz="0" w:space="0" w:color="auto"/>
                        <w:right w:val="none" w:sz="0" w:space="0" w:color="auto"/>
                      </w:divBdr>
                      <w:divsChild>
                        <w:div w:id="201552754">
                          <w:marLeft w:val="0"/>
                          <w:marRight w:val="0"/>
                          <w:marTop w:val="0"/>
                          <w:marBottom w:val="0"/>
                          <w:divBdr>
                            <w:top w:val="none" w:sz="0" w:space="0" w:color="auto"/>
                            <w:left w:val="none" w:sz="0" w:space="0" w:color="auto"/>
                            <w:bottom w:val="none" w:sz="0" w:space="0" w:color="auto"/>
                            <w:right w:val="none" w:sz="0" w:space="0" w:color="auto"/>
                          </w:divBdr>
                          <w:divsChild>
                            <w:div w:id="22824208">
                              <w:marLeft w:val="0"/>
                              <w:marRight w:val="0"/>
                              <w:marTop w:val="0"/>
                              <w:marBottom w:val="0"/>
                              <w:divBdr>
                                <w:top w:val="none" w:sz="0" w:space="0" w:color="auto"/>
                                <w:left w:val="none" w:sz="0" w:space="0" w:color="auto"/>
                                <w:bottom w:val="none" w:sz="0" w:space="0" w:color="auto"/>
                                <w:right w:val="none" w:sz="0" w:space="0" w:color="auto"/>
                              </w:divBdr>
                              <w:divsChild>
                                <w:div w:id="10182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10299">
                      <w:marLeft w:val="0"/>
                      <w:marRight w:val="0"/>
                      <w:marTop w:val="0"/>
                      <w:marBottom w:val="195"/>
                      <w:divBdr>
                        <w:top w:val="none" w:sz="0" w:space="0" w:color="auto"/>
                        <w:left w:val="none" w:sz="0" w:space="0" w:color="auto"/>
                        <w:bottom w:val="none" w:sz="0" w:space="0" w:color="auto"/>
                        <w:right w:val="none" w:sz="0" w:space="0" w:color="auto"/>
                      </w:divBdr>
                    </w:div>
                  </w:divsChild>
                </w:div>
                <w:div w:id="400755458">
                  <w:marLeft w:val="0"/>
                  <w:marRight w:val="30"/>
                  <w:marTop w:val="0"/>
                  <w:marBottom w:val="0"/>
                  <w:divBdr>
                    <w:top w:val="none" w:sz="0" w:space="0" w:color="auto"/>
                    <w:left w:val="none" w:sz="0" w:space="0" w:color="auto"/>
                    <w:bottom w:val="none" w:sz="0" w:space="0" w:color="auto"/>
                    <w:right w:val="none" w:sz="0" w:space="0" w:color="auto"/>
                  </w:divBdr>
                  <w:divsChild>
                    <w:div w:id="637221579">
                      <w:marLeft w:val="0"/>
                      <w:marRight w:val="0"/>
                      <w:marTop w:val="0"/>
                      <w:marBottom w:val="0"/>
                      <w:divBdr>
                        <w:top w:val="none" w:sz="0" w:space="0" w:color="auto"/>
                        <w:left w:val="none" w:sz="0" w:space="0" w:color="auto"/>
                        <w:bottom w:val="none" w:sz="0" w:space="0" w:color="auto"/>
                        <w:right w:val="none" w:sz="0" w:space="0" w:color="auto"/>
                      </w:divBdr>
                    </w:div>
                  </w:divsChild>
                </w:div>
                <w:div w:id="400759698">
                  <w:marLeft w:val="0"/>
                  <w:marRight w:val="0"/>
                  <w:marTop w:val="0"/>
                  <w:marBottom w:val="0"/>
                  <w:divBdr>
                    <w:top w:val="none" w:sz="0" w:space="0" w:color="auto"/>
                    <w:left w:val="none" w:sz="0" w:space="0" w:color="auto"/>
                    <w:bottom w:val="none" w:sz="0" w:space="0" w:color="auto"/>
                    <w:right w:val="none" w:sz="0" w:space="0" w:color="auto"/>
                  </w:divBdr>
                  <w:divsChild>
                    <w:div w:id="718747138">
                      <w:marLeft w:val="0"/>
                      <w:marRight w:val="0"/>
                      <w:marTop w:val="0"/>
                      <w:marBottom w:val="0"/>
                      <w:divBdr>
                        <w:top w:val="none" w:sz="0" w:space="0" w:color="auto"/>
                        <w:left w:val="none" w:sz="0" w:space="0" w:color="auto"/>
                        <w:bottom w:val="none" w:sz="0" w:space="0" w:color="auto"/>
                        <w:right w:val="none" w:sz="0" w:space="0" w:color="auto"/>
                      </w:divBdr>
                      <w:divsChild>
                        <w:div w:id="25063344">
                          <w:marLeft w:val="0"/>
                          <w:marRight w:val="0"/>
                          <w:marTop w:val="0"/>
                          <w:marBottom w:val="0"/>
                          <w:divBdr>
                            <w:top w:val="none" w:sz="0" w:space="0" w:color="auto"/>
                            <w:left w:val="none" w:sz="0" w:space="0" w:color="auto"/>
                            <w:bottom w:val="none" w:sz="0" w:space="0" w:color="auto"/>
                            <w:right w:val="none" w:sz="0" w:space="0" w:color="auto"/>
                          </w:divBdr>
                          <w:divsChild>
                            <w:div w:id="1084491313">
                              <w:marLeft w:val="0"/>
                              <w:marRight w:val="0"/>
                              <w:marTop w:val="0"/>
                              <w:marBottom w:val="30"/>
                              <w:divBdr>
                                <w:top w:val="none" w:sz="0" w:space="0" w:color="auto"/>
                                <w:left w:val="none" w:sz="0" w:space="0" w:color="auto"/>
                                <w:bottom w:val="none" w:sz="0" w:space="0" w:color="auto"/>
                                <w:right w:val="none" w:sz="0" w:space="0" w:color="auto"/>
                              </w:divBdr>
                              <w:divsChild>
                                <w:div w:id="299457180">
                                  <w:marLeft w:val="0"/>
                                  <w:marRight w:val="0"/>
                                  <w:marTop w:val="0"/>
                                  <w:marBottom w:val="0"/>
                                  <w:divBdr>
                                    <w:top w:val="none" w:sz="0" w:space="0" w:color="auto"/>
                                    <w:left w:val="none" w:sz="0" w:space="0" w:color="auto"/>
                                    <w:bottom w:val="none" w:sz="0" w:space="0" w:color="auto"/>
                                    <w:right w:val="none" w:sz="0" w:space="0" w:color="auto"/>
                                  </w:divBdr>
                                  <w:divsChild>
                                    <w:div w:id="51930549">
                                      <w:marLeft w:val="0"/>
                                      <w:marRight w:val="0"/>
                                      <w:marTop w:val="0"/>
                                      <w:marBottom w:val="0"/>
                                      <w:divBdr>
                                        <w:top w:val="none" w:sz="0" w:space="0" w:color="auto"/>
                                        <w:left w:val="none" w:sz="0" w:space="0" w:color="auto"/>
                                        <w:bottom w:val="none" w:sz="0" w:space="0" w:color="auto"/>
                                        <w:right w:val="none" w:sz="0" w:space="0" w:color="auto"/>
                                      </w:divBdr>
                                      <w:divsChild>
                                        <w:div w:id="994340618">
                                          <w:marLeft w:val="0"/>
                                          <w:marRight w:val="0"/>
                                          <w:marTop w:val="0"/>
                                          <w:marBottom w:val="0"/>
                                          <w:divBdr>
                                            <w:top w:val="none" w:sz="0" w:space="0" w:color="auto"/>
                                            <w:left w:val="none" w:sz="0" w:space="0" w:color="auto"/>
                                            <w:bottom w:val="none" w:sz="0" w:space="0" w:color="auto"/>
                                            <w:right w:val="none" w:sz="0" w:space="0" w:color="auto"/>
                                          </w:divBdr>
                                        </w:div>
                                      </w:divsChild>
                                    </w:div>
                                    <w:div w:id="92433055">
                                      <w:marLeft w:val="0"/>
                                      <w:marRight w:val="0"/>
                                      <w:marTop w:val="0"/>
                                      <w:marBottom w:val="0"/>
                                      <w:divBdr>
                                        <w:top w:val="none" w:sz="0" w:space="0" w:color="auto"/>
                                        <w:left w:val="none" w:sz="0" w:space="0" w:color="auto"/>
                                        <w:bottom w:val="none" w:sz="0" w:space="0" w:color="auto"/>
                                        <w:right w:val="none" w:sz="0" w:space="0" w:color="auto"/>
                                      </w:divBdr>
                                    </w:div>
                                    <w:div w:id="199319012">
                                      <w:marLeft w:val="0"/>
                                      <w:marRight w:val="0"/>
                                      <w:marTop w:val="0"/>
                                      <w:marBottom w:val="0"/>
                                      <w:divBdr>
                                        <w:top w:val="none" w:sz="0" w:space="0" w:color="auto"/>
                                        <w:left w:val="none" w:sz="0" w:space="0" w:color="auto"/>
                                        <w:bottom w:val="none" w:sz="0" w:space="0" w:color="auto"/>
                                        <w:right w:val="none" w:sz="0" w:space="0" w:color="auto"/>
                                      </w:divBdr>
                                      <w:divsChild>
                                        <w:div w:id="124810639">
                                          <w:marLeft w:val="0"/>
                                          <w:marRight w:val="0"/>
                                          <w:marTop w:val="0"/>
                                          <w:marBottom w:val="0"/>
                                          <w:divBdr>
                                            <w:top w:val="none" w:sz="0" w:space="0" w:color="auto"/>
                                            <w:left w:val="none" w:sz="0" w:space="0" w:color="auto"/>
                                            <w:bottom w:val="none" w:sz="0" w:space="0" w:color="auto"/>
                                            <w:right w:val="none" w:sz="0" w:space="0" w:color="auto"/>
                                          </w:divBdr>
                                        </w:div>
                                      </w:divsChild>
                                    </w:div>
                                    <w:div w:id="213273829">
                                      <w:marLeft w:val="0"/>
                                      <w:marRight w:val="0"/>
                                      <w:marTop w:val="0"/>
                                      <w:marBottom w:val="0"/>
                                      <w:divBdr>
                                        <w:top w:val="none" w:sz="0" w:space="0" w:color="auto"/>
                                        <w:left w:val="none" w:sz="0" w:space="0" w:color="auto"/>
                                        <w:bottom w:val="none" w:sz="0" w:space="0" w:color="auto"/>
                                        <w:right w:val="none" w:sz="0" w:space="0" w:color="auto"/>
                                      </w:divBdr>
                                      <w:divsChild>
                                        <w:div w:id="640620950">
                                          <w:marLeft w:val="0"/>
                                          <w:marRight w:val="0"/>
                                          <w:marTop w:val="0"/>
                                          <w:marBottom w:val="0"/>
                                          <w:divBdr>
                                            <w:top w:val="none" w:sz="0" w:space="0" w:color="auto"/>
                                            <w:left w:val="none" w:sz="0" w:space="0" w:color="auto"/>
                                            <w:bottom w:val="none" w:sz="0" w:space="0" w:color="auto"/>
                                            <w:right w:val="none" w:sz="0" w:space="0" w:color="auto"/>
                                          </w:divBdr>
                                          <w:divsChild>
                                            <w:div w:id="134227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06100">
                                      <w:marLeft w:val="0"/>
                                      <w:marRight w:val="0"/>
                                      <w:marTop w:val="0"/>
                                      <w:marBottom w:val="0"/>
                                      <w:divBdr>
                                        <w:top w:val="none" w:sz="0" w:space="0" w:color="auto"/>
                                        <w:left w:val="none" w:sz="0" w:space="0" w:color="auto"/>
                                        <w:bottom w:val="none" w:sz="0" w:space="0" w:color="auto"/>
                                        <w:right w:val="none" w:sz="0" w:space="0" w:color="auto"/>
                                      </w:divBdr>
                                      <w:divsChild>
                                        <w:div w:id="711685218">
                                          <w:marLeft w:val="0"/>
                                          <w:marRight w:val="0"/>
                                          <w:marTop w:val="0"/>
                                          <w:marBottom w:val="0"/>
                                          <w:divBdr>
                                            <w:top w:val="none" w:sz="0" w:space="0" w:color="auto"/>
                                            <w:left w:val="none" w:sz="0" w:space="0" w:color="auto"/>
                                            <w:bottom w:val="none" w:sz="0" w:space="0" w:color="auto"/>
                                            <w:right w:val="none" w:sz="0" w:space="0" w:color="auto"/>
                                          </w:divBdr>
                                          <w:divsChild>
                                            <w:div w:id="1656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597356">
                                      <w:marLeft w:val="0"/>
                                      <w:marRight w:val="0"/>
                                      <w:marTop w:val="0"/>
                                      <w:marBottom w:val="0"/>
                                      <w:divBdr>
                                        <w:top w:val="none" w:sz="0" w:space="0" w:color="auto"/>
                                        <w:left w:val="none" w:sz="0" w:space="0" w:color="auto"/>
                                        <w:bottom w:val="none" w:sz="0" w:space="0" w:color="auto"/>
                                        <w:right w:val="none" w:sz="0" w:space="0" w:color="auto"/>
                                      </w:divBdr>
                                      <w:divsChild>
                                        <w:div w:id="859393477">
                                          <w:marLeft w:val="0"/>
                                          <w:marRight w:val="0"/>
                                          <w:marTop w:val="0"/>
                                          <w:marBottom w:val="0"/>
                                          <w:divBdr>
                                            <w:top w:val="none" w:sz="0" w:space="0" w:color="auto"/>
                                            <w:left w:val="none" w:sz="0" w:space="0" w:color="auto"/>
                                            <w:bottom w:val="none" w:sz="0" w:space="0" w:color="auto"/>
                                            <w:right w:val="none" w:sz="0" w:space="0" w:color="auto"/>
                                          </w:divBdr>
                                          <w:divsChild>
                                            <w:div w:id="113471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38955">
                                      <w:marLeft w:val="0"/>
                                      <w:marRight w:val="0"/>
                                      <w:marTop w:val="0"/>
                                      <w:marBottom w:val="0"/>
                                      <w:divBdr>
                                        <w:top w:val="none" w:sz="0" w:space="0" w:color="auto"/>
                                        <w:left w:val="none" w:sz="0" w:space="0" w:color="auto"/>
                                        <w:bottom w:val="none" w:sz="0" w:space="0" w:color="auto"/>
                                        <w:right w:val="none" w:sz="0" w:space="0" w:color="auto"/>
                                      </w:divBdr>
                                      <w:divsChild>
                                        <w:div w:id="1297876783">
                                          <w:marLeft w:val="0"/>
                                          <w:marRight w:val="0"/>
                                          <w:marTop w:val="0"/>
                                          <w:marBottom w:val="0"/>
                                          <w:divBdr>
                                            <w:top w:val="none" w:sz="0" w:space="0" w:color="auto"/>
                                            <w:left w:val="none" w:sz="0" w:space="0" w:color="auto"/>
                                            <w:bottom w:val="none" w:sz="0" w:space="0" w:color="auto"/>
                                            <w:right w:val="none" w:sz="0" w:space="0" w:color="auto"/>
                                          </w:divBdr>
                                        </w:div>
                                      </w:divsChild>
                                    </w:div>
                                    <w:div w:id="358898516">
                                      <w:marLeft w:val="0"/>
                                      <w:marRight w:val="0"/>
                                      <w:marTop w:val="0"/>
                                      <w:marBottom w:val="0"/>
                                      <w:divBdr>
                                        <w:top w:val="none" w:sz="0" w:space="0" w:color="auto"/>
                                        <w:left w:val="none" w:sz="0" w:space="0" w:color="auto"/>
                                        <w:bottom w:val="none" w:sz="0" w:space="0" w:color="auto"/>
                                        <w:right w:val="none" w:sz="0" w:space="0" w:color="auto"/>
                                      </w:divBdr>
                                      <w:divsChild>
                                        <w:div w:id="171340465">
                                          <w:marLeft w:val="0"/>
                                          <w:marRight w:val="0"/>
                                          <w:marTop w:val="0"/>
                                          <w:marBottom w:val="0"/>
                                          <w:divBdr>
                                            <w:top w:val="none" w:sz="0" w:space="0" w:color="auto"/>
                                            <w:left w:val="none" w:sz="0" w:space="0" w:color="auto"/>
                                            <w:bottom w:val="none" w:sz="0" w:space="0" w:color="auto"/>
                                            <w:right w:val="none" w:sz="0" w:space="0" w:color="auto"/>
                                          </w:divBdr>
                                          <w:divsChild>
                                            <w:div w:id="157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04633">
                                      <w:marLeft w:val="0"/>
                                      <w:marRight w:val="0"/>
                                      <w:marTop w:val="0"/>
                                      <w:marBottom w:val="0"/>
                                      <w:divBdr>
                                        <w:top w:val="none" w:sz="0" w:space="0" w:color="auto"/>
                                        <w:left w:val="none" w:sz="0" w:space="0" w:color="auto"/>
                                        <w:bottom w:val="none" w:sz="0" w:space="0" w:color="auto"/>
                                        <w:right w:val="none" w:sz="0" w:space="0" w:color="auto"/>
                                      </w:divBdr>
                                      <w:divsChild>
                                        <w:div w:id="629628164">
                                          <w:marLeft w:val="0"/>
                                          <w:marRight w:val="0"/>
                                          <w:marTop w:val="0"/>
                                          <w:marBottom w:val="0"/>
                                          <w:divBdr>
                                            <w:top w:val="none" w:sz="0" w:space="0" w:color="auto"/>
                                            <w:left w:val="none" w:sz="0" w:space="0" w:color="auto"/>
                                            <w:bottom w:val="none" w:sz="0" w:space="0" w:color="auto"/>
                                            <w:right w:val="none" w:sz="0" w:space="0" w:color="auto"/>
                                          </w:divBdr>
                                        </w:div>
                                      </w:divsChild>
                                    </w:div>
                                    <w:div w:id="587809580">
                                      <w:marLeft w:val="0"/>
                                      <w:marRight w:val="0"/>
                                      <w:marTop w:val="0"/>
                                      <w:marBottom w:val="0"/>
                                      <w:divBdr>
                                        <w:top w:val="none" w:sz="0" w:space="0" w:color="auto"/>
                                        <w:left w:val="none" w:sz="0" w:space="0" w:color="auto"/>
                                        <w:bottom w:val="none" w:sz="0" w:space="0" w:color="auto"/>
                                        <w:right w:val="none" w:sz="0" w:space="0" w:color="auto"/>
                                      </w:divBdr>
                                      <w:divsChild>
                                        <w:div w:id="341125230">
                                          <w:marLeft w:val="0"/>
                                          <w:marRight w:val="0"/>
                                          <w:marTop w:val="0"/>
                                          <w:marBottom w:val="0"/>
                                          <w:divBdr>
                                            <w:top w:val="none" w:sz="0" w:space="0" w:color="auto"/>
                                            <w:left w:val="none" w:sz="0" w:space="0" w:color="auto"/>
                                            <w:bottom w:val="none" w:sz="0" w:space="0" w:color="auto"/>
                                            <w:right w:val="none" w:sz="0" w:space="0" w:color="auto"/>
                                          </w:divBdr>
                                        </w:div>
                                      </w:divsChild>
                                    </w:div>
                                    <w:div w:id="724766149">
                                      <w:marLeft w:val="0"/>
                                      <w:marRight w:val="0"/>
                                      <w:marTop w:val="0"/>
                                      <w:marBottom w:val="0"/>
                                      <w:divBdr>
                                        <w:top w:val="none" w:sz="0" w:space="0" w:color="auto"/>
                                        <w:left w:val="none" w:sz="0" w:space="0" w:color="auto"/>
                                        <w:bottom w:val="none" w:sz="0" w:space="0" w:color="auto"/>
                                        <w:right w:val="none" w:sz="0" w:space="0" w:color="auto"/>
                                      </w:divBdr>
                                    </w:div>
                                    <w:div w:id="783578378">
                                      <w:marLeft w:val="0"/>
                                      <w:marRight w:val="0"/>
                                      <w:marTop w:val="0"/>
                                      <w:marBottom w:val="0"/>
                                      <w:divBdr>
                                        <w:top w:val="none" w:sz="0" w:space="0" w:color="auto"/>
                                        <w:left w:val="none" w:sz="0" w:space="0" w:color="auto"/>
                                        <w:bottom w:val="none" w:sz="0" w:space="0" w:color="auto"/>
                                        <w:right w:val="none" w:sz="0" w:space="0" w:color="auto"/>
                                      </w:divBdr>
                                      <w:divsChild>
                                        <w:div w:id="873006412">
                                          <w:marLeft w:val="0"/>
                                          <w:marRight w:val="0"/>
                                          <w:marTop w:val="0"/>
                                          <w:marBottom w:val="0"/>
                                          <w:divBdr>
                                            <w:top w:val="none" w:sz="0" w:space="0" w:color="auto"/>
                                            <w:left w:val="none" w:sz="0" w:space="0" w:color="auto"/>
                                            <w:bottom w:val="none" w:sz="0" w:space="0" w:color="auto"/>
                                            <w:right w:val="none" w:sz="0" w:space="0" w:color="auto"/>
                                          </w:divBdr>
                                          <w:divsChild>
                                            <w:div w:id="11464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43971">
                                      <w:marLeft w:val="0"/>
                                      <w:marRight w:val="0"/>
                                      <w:marTop w:val="0"/>
                                      <w:marBottom w:val="0"/>
                                      <w:divBdr>
                                        <w:top w:val="none" w:sz="0" w:space="0" w:color="auto"/>
                                        <w:left w:val="none" w:sz="0" w:space="0" w:color="auto"/>
                                        <w:bottom w:val="none" w:sz="0" w:space="0" w:color="auto"/>
                                        <w:right w:val="none" w:sz="0" w:space="0" w:color="auto"/>
                                      </w:divBdr>
                                      <w:divsChild>
                                        <w:div w:id="1009067202">
                                          <w:marLeft w:val="0"/>
                                          <w:marRight w:val="0"/>
                                          <w:marTop w:val="0"/>
                                          <w:marBottom w:val="0"/>
                                          <w:divBdr>
                                            <w:top w:val="none" w:sz="0" w:space="0" w:color="auto"/>
                                            <w:left w:val="none" w:sz="0" w:space="0" w:color="auto"/>
                                            <w:bottom w:val="none" w:sz="0" w:space="0" w:color="auto"/>
                                            <w:right w:val="none" w:sz="0" w:space="0" w:color="auto"/>
                                          </w:divBdr>
                                          <w:divsChild>
                                            <w:div w:id="62508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454925">
                                      <w:marLeft w:val="0"/>
                                      <w:marRight w:val="0"/>
                                      <w:marTop w:val="0"/>
                                      <w:marBottom w:val="0"/>
                                      <w:divBdr>
                                        <w:top w:val="none" w:sz="0" w:space="0" w:color="auto"/>
                                        <w:left w:val="none" w:sz="0" w:space="0" w:color="auto"/>
                                        <w:bottom w:val="none" w:sz="0" w:space="0" w:color="auto"/>
                                        <w:right w:val="none" w:sz="0" w:space="0" w:color="auto"/>
                                      </w:divBdr>
                                    </w:div>
                                    <w:div w:id="1075249641">
                                      <w:marLeft w:val="0"/>
                                      <w:marRight w:val="0"/>
                                      <w:marTop w:val="0"/>
                                      <w:marBottom w:val="0"/>
                                      <w:divBdr>
                                        <w:top w:val="none" w:sz="0" w:space="0" w:color="auto"/>
                                        <w:left w:val="none" w:sz="0" w:space="0" w:color="auto"/>
                                        <w:bottom w:val="none" w:sz="0" w:space="0" w:color="auto"/>
                                        <w:right w:val="none" w:sz="0" w:space="0" w:color="auto"/>
                                      </w:divBdr>
                                      <w:divsChild>
                                        <w:div w:id="1180508421">
                                          <w:marLeft w:val="0"/>
                                          <w:marRight w:val="0"/>
                                          <w:marTop w:val="0"/>
                                          <w:marBottom w:val="0"/>
                                          <w:divBdr>
                                            <w:top w:val="none" w:sz="0" w:space="0" w:color="auto"/>
                                            <w:left w:val="none" w:sz="0" w:space="0" w:color="auto"/>
                                            <w:bottom w:val="none" w:sz="0" w:space="0" w:color="auto"/>
                                            <w:right w:val="none" w:sz="0" w:space="0" w:color="auto"/>
                                          </w:divBdr>
                                          <w:divsChild>
                                            <w:div w:id="6049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6342">
                                      <w:marLeft w:val="0"/>
                                      <w:marRight w:val="0"/>
                                      <w:marTop w:val="0"/>
                                      <w:marBottom w:val="0"/>
                                      <w:divBdr>
                                        <w:top w:val="none" w:sz="0" w:space="0" w:color="auto"/>
                                        <w:left w:val="none" w:sz="0" w:space="0" w:color="auto"/>
                                        <w:bottom w:val="none" w:sz="0" w:space="0" w:color="auto"/>
                                        <w:right w:val="none" w:sz="0" w:space="0" w:color="auto"/>
                                      </w:divBdr>
                                      <w:divsChild>
                                        <w:div w:id="764031892">
                                          <w:marLeft w:val="0"/>
                                          <w:marRight w:val="0"/>
                                          <w:marTop w:val="0"/>
                                          <w:marBottom w:val="0"/>
                                          <w:divBdr>
                                            <w:top w:val="none" w:sz="0" w:space="0" w:color="auto"/>
                                            <w:left w:val="none" w:sz="0" w:space="0" w:color="auto"/>
                                            <w:bottom w:val="none" w:sz="0" w:space="0" w:color="auto"/>
                                            <w:right w:val="none" w:sz="0" w:space="0" w:color="auto"/>
                                          </w:divBdr>
                                          <w:divsChild>
                                            <w:div w:id="33865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3018">
                                      <w:marLeft w:val="0"/>
                                      <w:marRight w:val="0"/>
                                      <w:marTop w:val="0"/>
                                      <w:marBottom w:val="0"/>
                                      <w:divBdr>
                                        <w:top w:val="none" w:sz="0" w:space="0" w:color="auto"/>
                                        <w:left w:val="none" w:sz="0" w:space="0" w:color="auto"/>
                                        <w:bottom w:val="none" w:sz="0" w:space="0" w:color="auto"/>
                                        <w:right w:val="none" w:sz="0" w:space="0" w:color="auto"/>
                                      </w:divBdr>
                                      <w:divsChild>
                                        <w:div w:id="1037589212">
                                          <w:marLeft w:val="0"/>
                                          <w:marRight w:val="0"/>
                                          <w:marTop w:val="0"/>
                                          <w:marBottom w:val="0"/>
                                          <w:divBdr>
                                            <w:top w:val="none" w:sz="0" w:space="0" w:color="auto"/>
                                            <w:left w:val="none" w:sz="0" w:space="0" w:color="auto"/>
                                            <w:bottom w:val="none" w:sz="0" w:space="0" w:color="auto"/>
                                            <w:right w:val="none" w:sz="0" w:space="0" w:color="auto"/>
                                          </w:divBdr>
                                          <w:divsChild>
                                            <w:div w:id="48447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84293">
                                      <w:marLeft w:val="0"/>
                                      <w:marRight w:val="0"/>
                                      <w:marTop w:val="0"/>
                                      <w:marBottom w:val="0"/>
                                      <w:divBdr>
                                        <w:top w:val="none" w:sz="0" w:space="0" w:color="auto"/>
                                        <w:left w:val="none" w:sz="0" w:space="0" w:color="auto"/>
                                        <w:bottom w:val="none" w:sz="0" w:space="0" w:color="auto"/>
                                        <w:right w:val="none" w:sz="0" w:space="0" w:color="auto"/>
                                      </w:divBdr>
                                    </w:div>
                                    <w:div w:id="1314798335">
                                      <w:marLeft w:val="0"/>
                                      <w:marRight w:val="0"/>
                                      <w:marTop w:val="0"/>
                                      <w:marBottom w:val="0"/>
                                      <w:divBdr>
                                        <w:top w:val="none" w:sz="0" w:space="0" w:color="auto"/>
                                        <w:left w:val="none" w:sz="0" w:space="0" w:color="auto"/>
                                        <w:bottom w:val="none" w:sz="0" w:space="0" w:color="auto"/>
                                        <w:right w:val="none" w:sz="0" w:space="0" w:color="auto"/>
                                      </w:divBdr>
                                      <w:divsChild>
                                        <w:div w:id="772483143">
                                          <w:marLeft w:val="0"/>
                                          <w:marRight w:val="0"/>
                                          <w:marTop w:val="0"/>
                                          <w:marBottom w:val="0"/>
                                          <w:divBdr>
                                            <w:top w:val="none" w:sz="0" w:space="0" w:color="auto"/>
                                            <w:left w:val="none" w:sz="0" w:space="0" w:color="auto"/>
                                            <w:bottom w:val="none" w:sz="0" w:space="0" w:color="auto"/>
                                            <w:right w:val="none" w:sz="0" w:space="0" w:color="auto"/>
                                          </w:divBdr>
                                          <w:divsChild>
                                            <w:div w:id="8111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612483">
                          <w:marLeft w:val="0"/>
                          <w:marRight w:val="0"/>
                          <w:marTop w:val="0"/>
                          <w:marBottom w:val="0"/>
                          <w:divBdr>
                            <w:top w:val="none" w:sz="0" w:space="0" w:color="auto"/>
                            <w:left w:val="none" w:sz="0" w:space="0" w:color="auto"/>
                            <w:bottom w:val="none" w:sz="0" w:space="0" w:color="auto"/>
                            <w:right w:val="none" w:sz="0" w:space="0" w:color="auto"/>
                          </w:divBdr>
                          <w:divsChild>
                            <w:div w:id="75124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6671">
                      <w:marLeft w:val="0"/>
                      <w:marRight w:val="0"/>
                      <w:marTop w:val="0"/>
                      <w:marBottom w:val="0"/>
                      <w:divBdr>
                        <w:top w:val="none" w:sz="0" w:space="0" w:color="auto"/>
                        <w:left w:val="none" w:sz="0" w:space="0" w:color="auto"/>
                        <w:bottom w:val="none" w:sz="0" w:space="0" w:color="auto"/>
                        <w:right w:val="none" w:sz="0" w:space="0" w:color="auto"/>
                      </w:divBdr>
                    </w:div>
                  </w:divsChild>
                </w:div>
                <w:div w:id="400831544">
                  <w:marLeft w:val="0"/>
                  <w:marRight w:val="0"/>
                  <w:marTop w:val="0"/>
                  <w:marBottom w:val="0"/>
                  <w:divBdr>
                    <w:top w:val="none" w:sz="0" w:space="0" w:color="auto"/>
                    <w:left w:val="none" w:sz="0" w:space="0" w:color="auto"/>
                    <w:bottom w:val="none" w:sz="0" w:space="0" w:color="auto"/>
                    <w:right w:val="none" w:sz="0" w:space="0" w:color="auto"/>
                  </w:divBdr>
                </w:div>
                <w:div w:id="400906377">
                  <w:marLeft w:val="0"/>
                  <w:marRight w:val="0"/>
                  <w:marTop w:val="75"/>
                  <w:marBottom w:val="0"/>
                  <w:divBdr>
                    <w:top w:val="none" w:sz="0" w:space="0" w:color="auto"/>
                    <w:left w:val="none" w:sz="0" w:space="0" w:color="auto"/>
                    <w:bottom w:val="none" w:sz="0" w:space="0" w:color="auto"/>
                    <w:right w:val="none" w:sz="0" w:space="0" w:color="auto"/>
                  </w:divBdr>
                </w:div>
                <w:div w:id="401148327">
                  <w:marLeft w:val="0"/>
                  <w:marRight w:val="0"/>
                  <w:marTop w:val="0"/>
                  <w:marBottom w:val="0"/>
                  <w:divBdr>
                    <w:top w:val="none" w:sz="0" w:space="0" w:color="auto"/>
                    <w:left w:val="none" w:sz="0" w:space="0" w:color="auto"/>
                    <w:bottom w:val="none" w:sz="0" w:space="0" w:color="auto"/>
                    <w:right w:val="none" w:sz="0" w:space="0" w:color="auto"/>
                  </w:divBdr>
                </w:div>
                <w:div w:id="401413762">
                  <w:marLeft w:val="0"/>
                  <w:marRight w:val="0"/>
                  <w:marTop w:val="0"/>
                  <w:marBottom w:val="0"/>
                  <w:divBdr>
                    <w:top w:val="none" w:sz="0" w:space="0" w:color="auto"/>
                    <w:left w:val="none" w:sz="0" w:space="0" w:color="auto"/>
                    <w:bottom w:val="none" w:sz="0" w:space="0" w:color="auto"/>
                    <w:right w:val="none" w:sz="0" w:space="0" w:color="auto"/>
                  </w:divBdr>
                </w:div>
                <w:div w:id="401416705">
                  <w:marLeft w:val="0"/>
                  <w:marRight w:val="0"/>
                  <w:marTop w:val="0"/>
                  <w:marBottom w:val="75"/>
                  <w:divBdr>
                    <w:top w:val="none" w:sz="0" w:space="0" w:color="auto"/>
                    <w:left w:val="none" w:sz="0" w:space="0" w:color="auto"/>
                    <w:bottom w:val="none" w:sz="0" w:space="0" w:color="auto"/>
                    <w:right w:val="none" w:sz="0" w:space="0" w:color="auto"/>
                  </w:divBdr>
                </w:div>
                <w:div w:id="401683025">
                  <w:marLeft w:val="0"/>
                  <w:marRight w:val="0"/>
                  <w:marTop w:val="0"/>
                  <w:marBottom w:val="0"/>
                  <w:divBdr>
                    <w:top w:val="none" w:sz="0" w:space="0" w:color="auto"/>
                    <w:left w:val="none" w:sz="0" w:space="0" w:color="auto"/>
                    <w:bottom w:val="none" w:sz="0" w:space="0" w:color="auto"/>
                    <w:right w:val="none" w:sz="0" w:space="0" w:color="auto"/>
                  </w:divBdr>
                </w:div>
                <w:div w:id="401877996">
                  <w:marLeft w:val="0"/>
                  <w:marRight w:val="0"/>
                  <w:marTop w:val="480"/>
                  <w:marBottom w:val="0"/>
                  <w:divBdr>
                    <w:top w:val="none" w:sz="0" w:space="0" w:color="auto"/>
                    <w:left w:val="none" w:sz="0" w:space="0" w:color="auto"/>
                    <w:bottom w:val="single" w:sz="6" w:space="11" w:color="EEEEEE"/>
                    <w:right w:val="none" w:sz="0" w:space="0" w:color="auto"/>
                  </w:divBdr>
                </w:div>
                <w:div w:id="402030173">
                  <w:marLeft w:val="0"/>
                  <w:marRight w:val="0"/>
                  <w:marTop w:val="0"/>
                  <w:marBottom w:val="0"/>
                  <w:divBdr>
                    <w:top w:val="none" w:sz="0" w:space="0" w:color="auto"/>
                    <w:left w:val="none" w:sz="0" w:space="0" w:color="auto"/>
                    <w:bottom w:val="none" w:sz="0" w:space="0" w:color="auto"/>
                    <w:right w:val="none" w:sz="0" w:space="0" w:color="auto"/>
                  </w:divBdr>
                  <w:divsChild>
                    <w:div w:id="1063600163">
                      <w:marLeft w:val="0"/>
                      <w:marRight w:val="0"/>
                      <w:marTop w:val="0"/>
                      <w:marBottom w:val="0"/>
                      <w:divBdr>
                        <w:top w:val="none" w:sz="0" w:space="0" w:color="auto"/>
                        <w:left w:val="none" w:sz="0" w:space="0" w:color="auto"/>
                        <w:bottom w:val="none" w:sz="0" w:space="0" w:color="auto"/>
                        <w:right w:val="none" w:sz="0" w:space="0" w:color="auto"/>
                      </w:divBdr>
                    </w:div>
                  </w:divsChild>
                </w:div>
                <w:div w:id="402067810">
                  <w:marLeft w:val="0"/>
                  <w:marRight w:val="0"/>
                  <w:marTop w:val="0"/>
                  <w:marBottom w:val="0"/>
                  <w:divBdr>
                    <w:top w:val="none" w:sz="0" w:space="0" w:color="auto"/>
                    <w:left w:val="none" w:sz="0" w:space="0" w:color="auto"/>
                    <w:bottom w:val="none" w:sz="0" w:space="0" w:color="auto"/>
                    <w:right w:val="none" w:sz="0" w:space="0" w:color="auto"/>
                  </w:divBdr>
                  <w:divsChild>
                    <w:div w:id="1269580105">
                      <w:marLeft w:val="0"/>
                      <w:marRight w:val="0"/>
                      <w:marTop w:val="0"/>
                      <w:marBottom w:val="0"/>
                      <w:divBdr>
                        <w:top w:val="none" w:sz="0" w:space="0" w:color="auto"/>
                        <w:left w:val="none" w:sz="0" w:space="0" w:color="auto"/>
                        <w:bottom w:val="none" w:sz="0" w:space="0" w:color="auto"/>
                        <w:right w:val="none" w:sz="0" w:space="0" w:color="auto"/>
                      </w:divBdr>
                    </w:div>
                  </w:divsChild>
                </w:div>
                <w:div w:id="402264168">
                  <w:marLeft w:val="0"/>
                  <w:marRight w:val="0"/>
                  <w:marTop w:val="0"/>
                  <w:marBottom w:val="0"/>
                  <w:divBdr>
                    <w:top w:val="none" w:sz="0" w:space="0" w:color="auto"/>
                    <w:left w:val="none" w:sz="0" w:space="0" w:color="auto"/>
                    <w:bottom w:val="none" w:sz="0" w:space="0" w:color="auto"/>
                    <w:right w:val="none" w:sz="0" w:space="0" w:color="auto"/>
                  </w:divBdr>
                  <w:divsChild>
                    <w:div w:id="301691215">
                      <w:marLeft w:val="0"/>
                      <w:marRight w:val="0"/>
                      <w:marTop w:val="0"/>
                      <w:marBottom w:val="0"/>
                      <w:divBdr>
                        <w:top w:val="none" w:sz="0" w:space="0" w:color="auto"/>
                        <w:left w:val="none" w:sz="0" w:space="0" w:color="auto"/>
                        <w:bottom w:val="none" w:sz="0" w:space="0" w:color="auto"/>
                        <w:right w:val="none" w:sz="0" w:space="0" w:color="auto"/>
                      </w:divBdr>
                    </w:div>
                  </w:divsChild>
                </w:div>
                <w:div w:id="402416192">
                  <w:marLeft w:val="0"/>
                  <w:marRight w:val="0"/>
                  <w:marTop w:val="0"/>
                  <w:marBottom w:val="0"/>
                  <w:divBdr>
                    <w:top w:val="none" w:sz="0" w:space="0" w:color="auto"/>
                    <w:left w:val="none" w:sz="0" w:space="0" w:color="auto"/>
                    <w:bottom w:val="none" w:sz="0" w:space="0" w:color="auto"/>
                    <w:right w:val="none" w:sz="0" w:space="0" w:color="auto"/>
                  </w:divBdr>
                </w:div>
                <w:div w:id="402605166">
                  <w:marLeft w:val="0"/>
                  <w:marRight w:val="30"/>
                  <w:marTop w:val="0"/>
                  <w:marBottom w:val="0"/>
                  <w:divBdr>
                    <w:top w:val="none" w:sz="0" w:space="0" w:color="auto"/>
                    <w:left w:val="none" w:sz="0" w:space="0" w:color="auto"/>
                    <w:bottom w:val="none" w:sz="0" w:space="0" w:color="auto"/>
                    <w:right w:val="none" w:sz="0" w:space="0" w:color="auto"/>
                  </w:divBdr>
                </w:div>
                <w:div w:id="402795676">
                  <w:marLeft w:val="0"/>
                  <w:marRight w:val="0"/>
                  <w:marTop w:val="0"/>
                  <w:marBottom w:val="0"/>
                  <w:divBdr>
                    <w:top w:val="none" w:sz="0" w:space="0" w:color="auto"/>
                    <w:left w:val="none" w:sz="0" w:space="0" w:color="auto"/>
                    <w:bottom w:val="none" w:sz="0" w:space="0" w:color="auto"/>
                    <w:right w:val="none" w:sz="0" w:space="0" w:color="auto"/>
                  </w:divBdr>
                </w:div>
                <w:div w:id="403378684">
                  <w:marLeft w:val="0"/>
                  <w:marRight w:val="0"/>
                  <w:marTop w:val="0"/>
                  <w:marBottom w:val="0"/>
                  <w:divBdr>
                    <w:top w:val="none" w:sz="0" w:space="0" w:color="auto"/>
                    <w:left w:val="none" w:sz="0" w:space="0" w:color="auto"/>
                    <w:bottom w:val="none" w:sz="0" w:space="0" w:color="auto"/>
                    <w:right w:val="none" w:sz="0" w:space="0" w:color="auto"/>
                  </w:divBdr>
                  <w:divsChild>
                    <w:div w:id="217325017">
                      <w:marLeft w:val="0"/>
                      <w:marRight w:val="0"/>
                      <w:marTop w:val="0"/>
                      <w:marBottom w:val="0"/>
                      <w:divBdr>
                        <w:top w:val="none" w:sz="0" w:space="0" w:color="auto"/>
                        <w:left w:val="none" w:sz="0" w:space="0" w:color="auto"/>
                        <w:bottom w:val="none" w:sz="0" w:space="0" w:color="auto"/>
                        <w:right w:val="none" w:sz="0" w:space="0" w:color="auto"/>
                      </w:divBdr>
                    </w:div>
                  </w:divsChild>
                </w:div>
                <w:div w:id="403603074">
                  <w:marLeft w:val="0"/>
                  <w:marRight w:val="0"/>
                  <w:marTop w:val="0"/>
                  <w:marBottom w:val="0"/>
                  <w:divBdr>
                    <w:top w:val="none" w:sz="0" w:space="0" w:color="auto"/>
                    <w:left w:val="none" w:sz="0" w:space="0" w:color="auto"/>
                    <w:bottom w:val="none" w:sz="0" w:space="0" w:color="auto"/>
                    <w:right w:val="none" w:sz="0" w:space="0" w:color="auto"/>
                  </w:divBdr>
                </w:div>
                <w:div w:id="403644214">
                  <w:marLeft w:val="0"/>
                  <w:marRight w:val="0"/>
                  <w:marTop w:val="0"/>
                  <w:marBottom w:val="0"/>
                  <w:divBdr>
                    <w:top w:val="none" w:sz="0" w:space="0" w:color="auto"/>
                    <w:left w:val="none" w:sz="0" w:space="0" w:color="auto"/>
                    <w:bottom w:val="none" w:sz="0" w:space="0" w:color="auto"/>
                    <w:right w:val="none" w:sz="0" w:space="0" w:color="auto"/>
                  </w:divBdr>
                </w:div>
                <w:div w:id="403836935">
                  <w:marLeft w:val="0"/>
                  <w:marRight w:val="0"/>
                  <w:marTop w:val="0"/>
                  <w:marBottom w:val="0"/>
                  <w:divBdr>
                    <w:top w:val="none" w:sz="0" w:space="0" w:color="auto"/>
                    <w:left w:val="none" w:sz="0" w:space="0" w:color="auto"/>
                    <w:bottom w:val="none" w:sz="0" w:space="0" w:color="auto"/>
                    <w:right w:val="none" w:sz="0" w:space="0" w:color="auto"/>
                  </w:divBdr>
                </w:div>
                <w:div w:id="403913101">
                  <w:marLeft w:val="0"/>
                  <w:marRight w:val="0"/>
                  <w:marTop w:val="0"/>
                  <w:marBottom w:val="0"/>
                  <w:divBdr>
                    <w:top w:val="none" w:sz="0" w:space="0" w:color="auto"/>
                    <w:left w:val="none" w:sz="0" w:space="0" w:color="auto"/>
                    <w:bottom w:val="none" w:sz="0" w:space="0" w:color="auto"/>
                    <w:right w:val="none" w:sz="0" w:space="0" w:color="auto"/>
                  </w:divBdr>
                </w:div>
                <w:div w:id="404229762">
                  <w:marLeft w:val="0"/>
                  <w:marRight w:val="0"/>
                  <w:marTop w:val="0"/>
                  <w:marBottom w:val="0"/>
                  <w:divBdr>
                    <w:top w:val="none" w:sz="0" w:space="0" w:color="auto"/>
                    <w:left w:val="none" w:sz="0" w:space="0" w:color="auto"/>
                    <w:bottom w:val="none" w:sz="0" w:space="0" w:color="auto"/>
                    <w:right w:val="none" w:sz="0" w:space="0" w:color="auto"/>
                  </w:divBdr>
                </w:div>
                <w:div w:id="404301397">
                  <w:marLeft w:val="0"/>
                  <w:marRight w:val="0"/>
                  <w:marTop w:val="0"/>
                  <w:marBottom w:val="300"/>
                  <w:divBdr>
                    <w:top w:val="none" w:sz="0" w:space="0" w:color="auto"/>
                    <w:left w:val="none" w:sz="0" w:space="0" w:color="auto"/>
                    <w:bottom w:val="none" w:sz="0" w:space="0" w:color="auto"/>
                    <w:right w:val="none" w:sz="0" w:space="0" w:color="auto"/>
                  </w:divBdr>
                </w:div>
                <w:div w:id="404306058">
                  <w:marLeft w:val="0"/>
                  <w:marRight w:val="0"/>
                  <w:marTop w:val="0"/>
                  <w:marBottom w:val="0"/>
                  <w:divBdr>
                    <w:top w:val="none" w:sz="0" w:space="0" w:color="auto"/>
                    <w:left w:val="none" w:sz="0" w:space="0" w:color="auto"/>
                    <w:bottom w:val="none" w:sz="0" w:space="0" w:color="auto"/>
                    <w:right w:val="none" w:sz="0" w:space="0" w:color="auto"/>
                  </w:divBdr>
                </w:div>
                <w:div w:id="404381001">
                  <w:marLeft w:val="0"/>
                  <w:marRight w:val="0"/>
                  <w:marTop w:val="0"/>
                  <w:marBottom w:val="0"/>
                  <w:divBdr>
                    <w:top w:val="none" w:sz="0" w:space="0" w:color="auto"/>
                    <w:left w:val="none" w:sz="0" w:space="0" w:color="auto"/>
                    <w:bottom w:val="none" w:sz="0" w:space="0" w:color="auto"/>
                    <w:right w:val="none" w:sz="0" w:space="0" w:color="auto"/>
                  </w:divBdr>
                </w:div>
                <w:div w:id="404574668">
                  <w:marLeft w:val="0"/>
                  <w:marRight w:val="0"/>
                  <w:marTop w:val="0"/>
                  <w:marBottom w:val="75"/>
                  <w:divBdr>
                    <w:top w:val="none" w:sz="0" w:space="0" w:color="auto"/>
                    <w:left w:val="none" w:sz="0" w:space="0" w:color="auto"/>
                    <w:bottom w:val="none" w:sz="0" w:space="0" w:color="auto"/>
                    <w:right w:val="none" w:sz="0" w:space="0" w:color="auto"/>
                  </w:divBdr>
                </w:div>
                <w:div w:id="404647581">
                  <w:marLeft w:val="0"/>
                  <w:marRight w:val="0"/>
                  <w:marTop w:val="375"/>
                  <w:marBottom w:val="330"/>
                  <w:divBdr>
                    <w:top w:val="none" w:sz="0" w:space="0" w:color="auto"/>
                    <w:left w:val="none" w:sz="0" w:space="0" w:color="auto"/>
                    <w:bottom w:val="none" w:sz="0" w:space="0" w:color="auto"/>
                    <w:right w:val="none" w:sz="0" w:space="0" w:color="auto"/>
                  </w:divBdr>
                  <w:divsChild>
                    <w:div w:id="76024770">
                      <w:marLeft w:val="0"/>
                      <w:marRight w:val="0"/>
                      <w:marTop w:val="0"/>
                      <w:marBottom w:val="210"/>
                      <w:divBdr>
                        <w:top w:val="none" w:sz="0" w:space="0" w:color="auto"/>
                        <w:left w:val="none" w:sz="0" w:space="0" w:color="auto"/>
                        <w:bottom w:val="none" w:sz="0" w:space="0" w:color="auto"/>
                        <w:right w:val="none" w:sz="0" w:space="0" w:color="auto"/>
                      </w:divBdr>
                    </w:div>
                    <w:div w:id="827790942">
                      <w:marLeft w:val="0"/>
                      <w:marRight w:val="0"/>
                      <w:marTop w:val="0"/>
                      <w:marBottom w:val="210"/>
                      <w:divBdr>
                        <w:top w:val="none" w:sz="0" w:space="0" w:color="auto"/>
                        <w:left w:val="none" w:sz="0" w:space="0" w:color="auto"/>
                        <w:bottom w:val="none" w:sz="0" w:space="0" w:color="auto"/>
                        <w:right w:val="none" w:sz="0" w:space="0" w:color="auto"/>
                      </w:divBdr>
                      <w:divsChild>
                        <w:div w:id="227692541">
                          <w:marLeft w:val="0"/>
                          <w:marRight w:val="0"/>
                          <w:marTop w:val="0"/>
                          <w:marBottom w:val="0"/>
                          <w:divBdr>
                            <w:top w:val="none" w:sz="0" w:space="0" w:color="auto"/>
                            <w:left w:val="none" w:sz="0" w:space="0" w:color="auto"/>
                            <w:bottom w:val="none" w:sz="0" w:space="0" w:color="auto"/>
                            <w:right w:val="none" w:sz="0" w:space="0" w:color="auto"/>
                          </w:divBdr>
                          <w:divsChild>
                            <w:div w:id="2724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838035">
                  <w:marLeft w:val="0"/>
                  <w:marRight w:val="120"/>
                  <w:marTop w:val="0"/>
                  <w:marBottom w:val="150"/>
                  <w:divBdr>
                    <w:top w:val="none" w:sz="0" w:space="0" w:color="auto"/>
                    <w:left w:val="none" w:sz="0" w:space="0" w:color="auto"/>
                    <w:bottom w:val="none" w:sz="0" w:space="0" w:color="auto"/>
                    <w:right w:val="none" w:sz="0" w:space="0" w:color="auto"/>
                  </w:divBdr>
                  <w:divsChild>
                    <w:div w:id="111172445">
                      <w:marLeft w:val="0"/>
                      <w:marRight w:val="0"/>
                      <w:marTop w:val="0"/>
                      <w:marBottom w:val="300"/>
                      <w:divBdr>
                        <w:top w:val="none" w:sz="0" w:space="0" w:color="auto"/>
                        <w:left w:val="none" w:sz="0" w:space="0" w:color="auto"/>
                        <w:bottom w:val="none" w:sz="0" w:space="0" w:color="auto"/>
                        <w:right w:val="none" w:sz="0" w:space="0" w:color="auto"/>
                      </w:divBdr>
                      <w:divsChild>
                        <w:div w:id="506334923">
                          <w:marLeft w:val="0"/>
                          <w:marRight w:val="0"/>
                          <w:marTop w:val="0"/>
                          <w:marBottom w:val="0"/>
                          <w:divBdr>
                            <w:top w:val="none" w:sz="0" w:space="0" w:color="auto"/>
                            <w:left w:val="none" w:sz="0" w:space="0" w:color="auto"/>
                            <w:bottom w:val="none" w:sz="0" w:space="0" w:color="auto"/>
                            <w:right w:val="none" w:sz="0" w:space="0" w:color="auto"/>
                          </w:divBdr>
                          <w:divsChild>
                            <w:div w:id="12855769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9817805">
                      <w:marLeft w:val="0"/>
                      <w:marRight w:val="0"/>
                      <w:marTop w:val="0"/>
                      <w:marBottom w:val="225"/>
                      <w:divBdr>
                        <w:top w:val="none" w:sz="0" w:space="0" w:color="auto"/>
                        <w:left w:val="none" w:sz="0" w:space="0" w:color="auto"/>
                        <w:bottom w:val="none" w:sz="0" w:space="0" w:color="auto"/>
                        <w:right w:val="none" w:sz="0" w:space="0" w:color="auto"/>
                      </w:divBdr>
                    </w:div>
                  </w:divsChild>
                </w:div>
                <w:div w:id="404843774">
                  <w:marLeft w:val="0"/>
                  <w:marRight w:val="0"/>
                  <w:marTop w:val="0"/>
                  <w:marBottom w:val="0"/>
                  <w:divBdr>
                    <w:top w:val="none" w:sz="0" w:space="0" w:color="auto"/>
                    <w:left w:val="none" w:sz="0" w:space="0" w:color="auto"/>
                    <w:bottom w:val="none" w:sz="0" w:space="0" w:color="auto"/>
                    <w:right w:val="none" w:sz="0" w:space="0" w:color="auto"/>
                  </w:divBdr>
                  <w:divsChild>
                    <w:div w:id="646785114">
                      <w:marLeft w:val="0"/>
                      <w:marRight w:val="0"/>
                      <w:marTop w:val="0"/>
                      <w:marBottom w:val="0"/>
                      <w:divBdr>
                        <w:top w:val="none" w:sz="0" w:space="0" w:color="auto"/>
                        <w:left w:val="none" w:sz="0" w:space="0" w:color="auto"/>
                        <w:bottom w:val="none" w:sz="0" w:space="0" w:color="auto"/>
                        <w:right w:val="none" w:sz="0" w:space="0" w:color="auto"/>
                      </w:divBdr>
                      <w:divsChild>
                        <w:div w:id="1206986222">
                          <w:marLeft w:val="0"/>
                          <w:marRight w:val="0"/>
                          <w:marTop w:val="0"/>
                          <w:marBottom w:val="0"/>
                          <w:divBdr>
                            <w:top w:val="none" w:sz="0" w:space="0" w:color="auto"/>
                            <w:left w:val="none" w:sz="0" w:space="0" w:color="auto"/>
                            <w:bottom w:val="none" w:sz="0" w:space="0" w:color="auto"/>
                            <w:right w:val="none" w:sz="0" w:space="0" w:color="auto"/>
                          </w:divBdr>
                          <w:divsChild>
                            <w:div w:id="129613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105865">
                  <w:marLeft w:val="0"/>
                  <w:marRight w:val="0"/>
                  <w:marTop w:val="0"/>
                  <w:marBottom w:val="0"/>
                  <w:divBdr>
                    <w:top w:val="none" w:sz="0" w:space="0" w:color="auto"/>
                    <w:left w:val="none" w:sz="0" w:space="0" w:color="auto"/>
                    <w:bottom w:val="none" w:sz="0" w:space="0" w:color="auto"/>
                    <w:right w:val="none" w:sz="0" w:space="0" w:color="auto"/>
                  </w:divBdr>
                  <w:divsChild>
                    <w:div w:id="1083451575">
                      <w:marLeft w:val="0"/>
                      <w:marRight w:val="0"/>
                      <w:marTop w:val="0"/>
                      <w:marBottom w:val="0"/>
                      <w:divBdr>
                        <w:top w:val="none" w:sz="0" w:space="0" w:color="auto"/>
                        <w:left w:val="none" w:sz="0" w:space="0" w:color="auto"/>
                        <w:bottom w:val="none" w:sz="0" w:space="0" w:color="auto"/>
                        <w:right w:val="none" w:sz="0" w:space="0" w:color="auto"/>
                      </w:divBdr>
                      <w:divsChild>
                        <w:div w:id="450709394">
                          <w:marLeft w:val="0"/>
                          <w:marRight w:val="0"/>
                          <w:marTop w:val="0"/>
                          <w:marBottom w:val="0"/>
                          <w:divBdr>
                            <w:top w:val="none" w:sz="0" w:space="0" w:color="auto"/>
                            <w:left w:val="none" w:sz="0" w:space="0" w:color="auto"/>
                            <w:bottom w:val="none" w:sz="0" w:space="0" w:color="auto"/>
                            <w:right w:val="none" w:sz="0" w:space="0" w:color="auto"/>
                          </w:divBdr>
                          <w:divsChild>
                            <w:div w:id="204559437">
                              <w:marLeft w:val="0"/>
                              <w:marRight w:val="240"/>
                              <w:marTop w:val="0"/>
                              <w:marBottom w:val="180"/>
                              <w:divBdr>
                                <w:top w:val="none" w:sz="0" w:space="0" w:color="auto"/>
                                <w:left w:val="none" w:sz="0" w:space="0" w:color="auto"/>
                                <w:bottom w:val="none" w:sz="0" w:space="0" w:color="auto"/>
                                <w:right w:val="none" w:sz="0" w:space="0" w:color="auto"/>
                              </w:divBdr>
                            </w:div>
                            <w:div w:id="1155032024">
                              <w:marLeft w:val="0"/>
                              <w:marRight w:val="0"/>
                              <w:marTop w:val="0"/>
                              <w:marBottom w:val="180"/>
                              <w:divBdr>
                                <w:top w:val="none" w:sz="0" w:space="0" w:color="auto"/>
                                <w:left w:val="none" w:sz="0" w:space="0" w:color="auto"/>
                                <w:bottom w:val="none" w:sz="0" w:space="0" w:color="auto"/>
                                <w:right w:val="none" w:sz="0" w:space="0" w:color="auto"/>
                              </w:divBdr>
                              <w:divsChild>
                                <w:div w:id="85943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153980">
                  <w:marLeft w:val="0"/>
                  <w:marRight w:val="0"/>
                  <w:marTop w:val="0"/>
                  <w:marBottom w:val="0"/>
                  <w:divBdr>
                    <w:top w:val="none" w:sz="0" w:space="0" w:color="auto"/>
                    <w:left w:val="none" w:sz="0" w:space="0" w:color="auto"/>
                    <w:bottom w:val="none" w:sz="0" w:space="0" w:color="auto"/>
                    <w:right w:val="none" w:sz="0" w:space="0" w:color="auto"/>
                  </w:divBdr>
                </w:div>
                <w:div w:id="405306534">
                  <w:marLeft w:val="0"/>
                  <w:marRight w:val="30"/>
                  <w:marTop w:val="0"/>
                  <w:marBottom w:val="0"/>
                  <w:divBdr>
                    <w:top w:val="none" w:sz="0" w:space="0" w:color="auto"/>
                    <w:left w:val="none" w:sz="0" w:space="0" w:color="auto"/>
                    <w:bottom w:val="none" w:sz="0" w:space="0" w:color="auto"/>
                    <w:right w:val="none" w:sz="0" w:space="0" w:color="auto"/>
                  </w:divBdr>
                  <w:divsChild>
                    <w:div w:id="673000478">
                      <w:marLeft w:val="0"/>
                      <w:marRight w:val="0"/>
                      <w:marTop w:val="0"/>
                      <w:marBottom w:val="0"/>
                      <w:divBdr>
                        <w:top w:val="none" w:sz="0" w:space="0" w:color="auto"/>
                        <w:left w:val="none" w:sz="0" w:space="0" w:color="auto"/>
                        <w:bottom w:val="none" w:sz="0" w:space="0" w:color="auto"/>
                        <w:right w:val="none" w:sz="0" w:space="0" w:color="auto"/>
                      </w:divBdr>
                    </w:div>
                  </w:divsChild>
                </w:div>
                <w:div w:id="405610994">
                  <w:marLeft w:val="0"/>
                  <w:marRight w:val="0"/>
                  <w:marTop w:val="0"/>
                  <w:marBottom w:val="0"/>
                  <w:divBdr>
                    <w:top w:val="none" w:sz="0" w:space="0" w:color="auto"/>
                    <w:left w:val="none" w:sz="0" w:space="0" w:color="auto"/>
                    <w:bottom w:val="none" w:sz="0" w:space="0" w:color="auto"/>
                    <w:right w:val="none" w:sz="0" w:space="0" w:color="auto"/>
                  </w:divBdr>
                  <w:divsChild>
                    <w:div w:id="286934749">
                      <w:marLeft w:val="0"/>
                      <w:marRight w:val="0"/>
                      <w:marTop w:val="0"/>
                      <w:marBottom w:val="0"/>
                      <w:divBdr>
                        <w:top w:val="none" w:sz="0" w:space="0" w:color="auto"/>
                        <w:left w:val="none" w:sz="0" w:space="0" w:color="auto"/>
                        <w:bottom w:val="none" w:sz="0" w:space="0" w:color="auto"/>
                        <w:right w:val="none" w:sz="0" w:space="0" w:color="auto"/>
                      </w:divBdr>
                      <w:divsChild>
                        <w:div w:id="4280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90371">
                  <w:marLeft w:val="0"/>
                  <w:marRight w:val="0"/>
                  <w:marTop w:val="0"/>
                  <w:marBottom w:val="0"/>
                  <w:divBdr>
                    <w:top w:val="none" w:sz="0" w:space="0" w:color="auto"/>
                    <w:left w:val="none" w:sz="0" w:space="0" w:color="auto"/>
                    <w:bottom w:val="none" w:sz="0" w:space="0" w:color="auto"/>
                    <w:right w:val="none" w:sz="0" w:space="0" w:color="auto"/>
                  </w:divBdr>
                </w:div>
                <w:div w:id="405961042">
                  <w:marLeft w:val="0"/>
                  <w:marRight w:val="0"/>
                  <w:marTop w:val="0"/>
                  <w:marBottom w:val="300"/>
                  <w:divBdr>
                    <w:top w:val="none" w:sz="0" w:space="0" w:color="auto"/>
                    <w:left w:val="none" w:sz="0" w:space="0" w:color="auto"/>
                    <w:bottom w:val="none" w:sz="0" w:space="0" w:color="auto"/>
                    <w:right w:val="none" w:sz="0" w:space="0" w:color="auto"/>
                  </w:divBdr>
                  <w:divsChild>
                    <w:div w:id="158497421">
                      <w:marLeft w:val="0"/>
                      <w:marRight w:val="450"/>
                      <w:marTop w:val="0"/>
                      <w:marBottom w:val="300"/>
                      <w:divBdr>
                        <w:top w:val="none" w:sz="0" w:space="0" w:color="auto"/>
                        <w:left w:val="none" w:sz="0" w:space="0" w:color="auto"/>
                        <w:bottom w:val="none" w:sz="0" w:space="0" w:color="auto"/>
                        <w:right w:val="none" w:sz="0" w:space="0" w:color="auto"/>
                      </w:divBdr>
                      <w:divsChild>
                        <w:div w:id="1173492507">
                          <w:marLeft w:val="0"/>
                          <w:marRight w:val="0"/>
                          <w:marTop w:val="0"/>
                          <w:marBottom w:val="0"/>
                          <w:divBdr>
                            <w:top w:val="none" w:sz="0" w:space="0" w:color="auto"/>
                            <w:left w:val="none" w:sz="0" w:space="0" w:color="auto"/>
                            <w:bottom w:val="none" w:sz="0" w:space="0" w:color="auto"/>
                            <w:right w:val="none" w:sz="0" w:space="0" w:color="auto"/>
                          </w:divBdr>
                          <w:divsChild>
                            <w:div w:id="212935414">
                              <w:marLeft w:val="0"/>
                              <w:marRight w:val="0"/>
                              <w:marTop w:val="0"/>
                              <w:marBottom w:val="0"/>
                              <w:divBdr>
                                <w:top w:val="none" w:sz="0" w:space="0" w:color="auto"/>
                                <w:left w:val="none" w:sz="0" w:space="0" w:color="auto"/>
                                <w:bottom w:val="none" w:sz="0" w:space="0" w:color="auto"/>
                                <w:right w:val="none" w:sz="0" w:space="0" w:color="auto"/>
                              </w:divBdr>
                              <w:divsChild>
                                <w:div w:id="5570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224429">
                  <w:marLeft w:val="0"/>
                  <w:marRight w:val="0"/>
                  <w:marTop w:val="0"/>
                  <w:marBottom w:val="75"/>
                  <w:divBdr>
                    <w:top w:val="none" w:sz="0" w:space="0" w:color="auto"/>
                    <w:left w:val="none" w:sz="0" w:space="0" w:color="auto"/>
                    <w:bottom w:val="none" w:sz="0" w:space="0" w:color="auto"/>
                    <w:right w:val="none" w:sz="0" w:space="0" w:color="auto"/>
                  </w:divBdr>
                </w:div>
                <w:div w:id="406267500">
                  <w:marLeft w:val="0"/>
                  <w:marRight w:val="0"/>
                  <w:marTop w:val="0"/>
                  <w:marBottom w:val="0"/>
                  <w:divBdr>
                    <w:top w:val="none" w:sz="0" w:space="0" w:color="auto"/>
                    <w:left w:val="none" w:sz="0" w:space="0" w:color="auto"/>
                    <w:bottom w:val="none" w:sz="0" w:space="0" w:color="auto"/>
                    <w:right w:val="none" w:sz="0" w:space="0" w:color="auto"/>
                  </w:divBdr>
                  <w:divsChild>
                    <w:div w:id="1059208907">
                      <w:marLeft w:val="0"/>
                      <w:marRight w:val="0"/>
                      <w:marTop w:val="0"/>
                      <w:marBottom w:val="0"/>
                      <w:divBdr>
                        <w:top w:val="none" w:sz="0" w:space="0" w:color="auto"/>
                        <w:left w:val="none" w:sz="0" w:space="0" w:color="auto"/>
                        <w:bottom w:val="none" w:sz="0" w:space="0" w:color="auto"/>
                        <w:right w:val="none" w:sz="0" w:space="0" w:color="auto"/>
                      </w:divBdr>
                    </w:div>
                  </w:divsChild>
                </w:div>
                <w:div w:id="406457317">
                  <w:marLeft w:val="0"/>
                  <w:marRight w:val="0"/>
                  <w:marTop w:val="0"/>
                  <w:marBottom w:val="0"/>
                  <w:divBdr>
                    <w:top w:val="none" w:sz="0" w:space="0" w:color="auto"/>
                    <w:left w:val="none" w:sz="0" w:space="0" w:color="auto"/>
                    <w:bottom w:val="none" w:sz="0" w:space="0" w:color="auto"/>
                    <w:right w:val="none" w:sz="0" w:space="0" w:color="auto"/>
                  </w:divBdr>
                  <w:divsChild>
                    <w:div w:id="595940962">
                      <w:marLeft w:val="0"/>
                      <w:marRight w:val="0"/>
                      <w:marTop w:val="0"/>
                      <w:marBottom w:val="525"/>
                      <w:divBdr>
                        <w:top w:val="none" w:sz="0" w:space="0" w:color="auto"/>
                        <w:left w:val="none" w:sz="0" w:space="0" w:color="auto"/>
                        <w:bottom w:val="none" w:sz="0" w:space="0" w:color="auto"/>
                        <w:right w:val="none" w:sz="0" w:space="0" w:color="auto"/>
                      </w:divBdr>
                    </w:div>
                  </w:divsChild>
                </w:div>
                <w:div w:id="406460737">
                  <w:marLeft w:val="0"/>
                  <w:marRight w:val="0"/>
                  <w:marTop w:val="0"/>
                  <w:marBottom w:val="0"/>
                  <w:divBdr>
                    <w:top w:val="none" w:sz="0" w:space="0" w:color="auto"/>
                    <w:left w:val="none" w:sz="0" w:space="0" w:color="auto"/>
                    <w:bottom w:val="none" w:sz="0" w:space="0" w:color="auto"/>
                    <w:right w:val="none" w:sz="0" w:space="0" w:color="auto"/>
                  </w:divBdr>
                </w:div>
                <w:div w:id="406612921">
                  <w:marLeft w:val="0"/>
                  <w:marRight w:val="0"/>
                  <w:marTop w:val="0"/>
                  <w:marBottom w:val="0"/>
                  <w:divBdr>
                    <w:top w:val="none" w:sz="0" w:space="0" w:color="auto"/>
                    <w:left w:val="none" w:sz="0" w:space="0" w:color="auto"/>
                    <w:bottom w:val="none" w:sz="0" w:space="0" w:color="auto"/>
                    <w:right w:val="none" w:sz="0" w:space="0" w:color="auto"/>
                  </w:divBdr>
                  <w:divsChild>
                    <w:div w:id="552888125">
                      <w:marLeft w:val="0"/>
                      <w:marRight w:val="0"/>
                      <w:marTop w:val="0"/>
                      <w:marBottom w:val="0"/>
                      <w:divBdr>
                        <w:top w:val="none" w:sz="0" w:space="0" w:color="auto"/>
                        <w:left w:val="none" w:sz="0" w:space="0" w:color="auto"/>
                        <w:bottom w:val="none" w:sz="0" w:space="0" w:color="auto"/>
                        <w:right w:val="none" w:sz="0" w:space="0" w:color="auto"/>
                      </w:divBdr>
                    </w:div>
                  </w:divsChild>
                </w:div>
                <w:div w:id="406655775">
                  <w:marLeft w:val="2100"/>
                  <w:marRight w:val="0"/>
                  <w:marTop w:val="0"/>
                  <w:marBottom w:val="0"/>
                  <w:divBdr>
                    <w:top w:val="none" w:sz="0" w:space="0" w:color="auto"/>
                    <w:left w:val="none" w:sz="0" w:space="0" w:color="auto"/>
                    <w:bottom w:val="none" w:sz="0" w:space="0" w:color="auto"/>
                    <w:right w:val="none" w:sz="0" w:space="0" w:color="auto"/>
                  </w:divBdr>
                  <w:divsChild>
                    <w:div w:id="223150621">
                      <w:marLeft w:val="0"/>
                      <w:marRight w:val="0"/>
                      <w:marTop w:val="0"/>
                      <w:marBottom w:val="0"/>
                      <w:divBdr>
                        <w:top w:val="none" w:sz="0" w:space="0" w:color="auto"/>
                        <w:left w:val="none" w:sz="0" w:space="0" w:color="auto"/>
                        <w:bottom w:val="none" w:sz="0" w:space="0" w:color="auto"/>
                        <w:right w:val="none" w:sz="0" w:space="0" w:color="auto"/>
                      </w:divBdr>
                      <w:divsChild>
                        <w:div w:id="460077667">
                          <w:marLeft w:val="0"/>
                          <w:marRight w:val="0"/>
                          <w:marTop w:val="0"/>
                          <w:marBottom w:val="0"/>
                          <w:divBdr>
                            <w:top w:val="none" w:sz="0" w:space="0" w:color="auto"/>
                            <w:left w:val="none" w:sz="0" w:space="0" w:color="auto"/>
                            <w:bottom w:val="none" w:sz="0" w:space="0" w:color="auto"/>
                            <w:right w:val="none" w:sz="0" w:space="0" w:color="auto"/>
                          </w:divBdr>
                          <w:divsChild>
                            <w:div w:id="459151222">
                              <w:marLeft w:val="0"/>
                              <w:marRight w:val="0"/>
                              <w:marTop w:val="0"/>
                              <w:marBottom w:val="0"/>
                              <w:divBdr>
                                <w:top w:val="none" w:sz="0" w:space="0" w:color="auto"/>
                                <w:left w:val="none" w:sz="0" w:space="0" w:color="auto"/>
                                <w:bottom w:val="none" w:sz="0" w:space="0" w:color="auto"/>
                                <w:right w:val="none" w:sz="0" w:space="0" w:color="auto"/>
                              </w:divBdr>
                            </w:div>
                          </w:divsChild>
                        </w:div>
                        <w:div w:id="936911321">
                          <w:marLeft w:val="0"/>
                          <w:marRight w:val="0"/>
                          <w:marTop w:val="0"/>
                          <w:marBottom w:val="0"/>
                          <w:divBdr>
                            <w:top w:val="none" w:sz="0" w:space="0" w:color="auto"/>
                            <w:left w:val="none" w:sz="0" w:space="0" w:color="auto"/>
                            <w:bottom w:val="none" w:sz="0" w:space="0" w:color="auto"/>
                            <w:right w:val="none" w:sz="0" w:space="0" w:color="auto"/>
                          </w:divBdr>
                          <w:divsChild>
                            <w:div w:id="13331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804782">
                  <w:marLeft w:val="0"/>
                  <w:marRight w:val="0"/>
                  <w:marTop w:val="0"/>
                  <w:marBottom w:val="0"/>
                  <w:divBdr>
                    <w:top w:val="none" w:sz="0" w:space="0" w:color="auto"/>
                    <w:left w:val="none" w:sz="0" w:space="0" w:color="auto"/>
                    <w:bottom w:val="none" w:sz="0" w:space="0" w:color="auto"/>
                    <w:right w:val="none" w:sz="0" w:space="0" w:color="auto"/>
                  </w:divBdr>
                  <w:divsChild>
                    <w:div w:id="452990104">
                      <w:marLeft w:val="0"/>
                      <w:marRight w:val="0"/>
                      <w:marTop w:val="0"/>
                      <w:marBottom w:val="0"/>
                      <w:divBdr>
                        <w:top w:val="none" w:sz="0" w:space="0" w:color="auto"/>
                        <w:left w:val="none" w:sz="0" w:space="0" w:color="auto"/>
                        <w:bottom w:val="none" w:sz="0" w:space="0" w:color="auto"/>
                        <w:right w:val="none" w:sz="0" w:space="0" w:color="auto"/>
                      </w:divBdr>
                    </w:div>
                  </w:divsChild>
                </w:div>
                <w:div w:id="406852995">
                  <w:marLeft w:val="0"/>
                  <w:marRight w:val="0"/>
                  <w:marTop w:val="225"/>
                  <w:marBottom w:val="0"/>
                  <w:divBdr>
                    <w:top w:val="none" w:sz="0" w:space="0" w:color="auto"/>
                    <w:left w:val="none" w:sz="0" w:space="0" w:color="auto"/>
                    <w:bottom w:val="none" w:sz="0" w:space="0" w:color="auto"/>
                    <w:right w:val="none" w:sz="0" w:space="0" w:color="auto"/>
                  </w:divBdr>
                </w:div>
                <w:div w:id="406924347">
                  <w:marLeft w:val="0"/>
                  <w:marRight w:val="0"/>
                  <w:marTop w:val="225"/>
                  <w:marBottom w:val="0"/>
                  <w:divBdr>
                    <w:top w:val="none" w:sz="0" w:space="0" w:color="auto"/>
                    <w:left w:val="none" w:sz="0" w:space="0" w:color="auto"/>
                    <w:bottom w:val="none" w:sz="0" w:space="0" w:color="auto"/>
                    <w:right w:val="none" w:sz="0" w:space="0" w:color="auto"/>
                  </w:divBdr>
                  <w:divsChild>
                    <w:div w:id="878393579">
                      <w:marLeft w:val="0"/>
                      <w:marRight w:val="0"/>
                      <w:marTop w:val="0"/>
                      <w:marBottom w:val="0"/>
                      <w:divBdr>
                        <w:top w:val="none" w:sz="0" w:space="0" w:color="auto"/>
                        <w:left w:val="none" w:sz="0" w:space="0" w:color="auto"/>
                        <w:bottom w:val="none" w:sz="0" w:space="0" w:color="auto"/>
                        <w:right w:val="none" w:sz="0" w:space="0" w:color="auto"/>
                      </w:divBdr>
                    </w:div>
                  </w:divsChild>
                </w:div>
                <w:div w:id="406994931">
                  <w:marLeft w:val="0"/>
                  <w:marRight w:val="0"/>
                  <w:marTop w:val="0"/>
                  <w:marBottom w:val="0"/>
                  <w:divBdr>
                    <w:top w:val="none" w:sz="0" w:space="0" w:color="auto"/>
                    <w:left w:val="none" w:sz="0" w:space="0" w:color="auto"/>
                    <w:bottom w:val="none" w:sz="0" w:space="0" w:color="auto"/>
                    <w:right w:val="none" w:sz="0" w:space="0" w:color="auto"/>
                  </w:divBdr>
                  <w:divsChild>
                    <w:div w:id="712458735">
                      <w:marLeft w:val="0"/>
                      <w:marRight w:val="0"/>
                      <w:marTop w:val="0"/>
                      <w:marBottom w:val="0"/>
                      <w:divBdr>
                        <w:top w:val="none" w:sz="0" w:space="0" w:color="auto"/>
                        <w:left w:val="none" w:sz="0" w:space="0" w:color="auto"/>
                        <w:bottom w:val="none" w:sz="0" w:space="0" w:color="auto"/>
                        <w:right w:val="none" w:sz="0" w:space="0" w:color="auto"/>
                      </w:divBdr>
                    </w:div>
                    <w:div w:id="953900213">
                      <w:marLeft w:val="0"/>
                      <w:marRight w:val="0"/>
                      <w:marTop w:val="0"/>
                      <w:marBottom w:val="0"/>
                      <w:divBdr>
                        <w:top w:val="none" w:sz="0" w:space="0" w:color="auto"/>
                        <w:left w:val="none" w:sz="0" w:space="0" w:color="auto"/>
                        <w:bottom w:val="none" w:sz="0" w:space="0" w:color="auto"/>
                        <w:right w:val="none" w:sz="0" w:space="0" w:color="auto"/>
                      </w:divBdr>
                    </w:div>
                  </w:divsChild>
                </w:div>
                <w:div w:id="406996449">
                  <w:marLeft w:val="0"/>
                  <w:marRight w:val="75"/>
                  <w:marTop w:val="0"/>
                  <w:marBottom w:val="0"/>
                  <w:divBdr>
                    <w:top w:val="none" w:sz="0" w:space="0" w:color="auto"/>
                    <w:left w:val="none" w:sz="0" w:space="0" w:color="auto"/>
                    <w:bottom w:val="none" w:sz="0" w:space="0" w:color="auto"/>
                    <w:right w:val="none" w:sz="0" w:space="0" w:color="auto"/>
                  </w:divBdr>
                </w:div>
                <w:div w:id="407074560">
                  <w:marLeft w:val="0"/>
                  <w:marRight w:val="0"/>
                  <w:marTop w:val="0"/>
                  <w:marBottom w:val="0"/>
                  <w:divBdr>
                    <w:top w:val="none" w:sz="0" w:space="0" w:color="auto"/>
                    <w:left w:val="none" w:sz="0" w:space="0" w:color="auto"/>
                    <w:bottom w:val="none" w:sz="0" w:space="0" w:color="auto"/>
                    <w:right w:val="none" w:sz="0" w:space="0" w:color="auto"/>
                  </w:divBdr>
                </w:div>
                <w:div w:id="407113554">
                  <w:marLeft w:val="0"/>
                  <w:marRight w:val="0"/>
                  <w:marTop w:val="0"/>
                  <w:marBottom w:val="0"/>
                  <w:divBdr>
                    <w:top w:val="none" w:sz="0" w:space="0" w:color="auto"/>
                    <w:left w:val="none" w:sz="0" w:space="0" w:color="auto"/>
                    <w:bottom w:val="none" w:sz="0" w:space="0" w:color="auto"/>
                    <w:right w:val="none" w:sz="0" w:space="0" w:color="auto"/>
                  </w:divBdr>
                  <w:divsChild>
                    <w:div w:id="361058367">
                      <w:marLeft w:val="0"/>
                      <w:marRight w:val="0"/>
                      <w:marTop w:val="0"/>
                      <w:marBottom w:val="0"/>
                      <w:divBdr>
                        <w:top w:val="none" w:sz="0" w:space="0" w:color="auto"/>
                        <w:left w:val="none" w:sz="0" w:space="0" w:color="auto"/>
                        <w:bottom w:val="none" w:sz="0" w:space="0" w:color="auto"/>
                        <w:right w:val="none" w:sz="0" w:space="0" w:color="auto"/>
                      </w:divBdr>
                    </w:div>
                  </w:divsChild>
                </w:div>
                <w:div w:id="407118028">
                  <w:marLeft w:val="0"/>
                  <w:marRight w:val="30"/>
                  <w:marTop w:val="0"/>
                  <w:marBottom w:val="0"/>
                  <w:divBdr>
                    <w:top w:val="none" w:sz="0" w:space="0" w:color="auto"/>
                    <w:left w:val="none" w:sz="0" w:space="0" w:color="auto"/>
                    <w:bottom w:val="none" w:sz="0" w:space="0" w:color="auto"/>
                    <w:right w:val="none" w:sz="0" w:space="0" w:color="auto"/>
                  </w:divBdr>
                </w:div>
                <w:div w:id="407121275">
                  <w:marLeft w:val="0"/>
                  <w:marRight w:val="0"/>
                  <w:marTop w:val="0"/>
                  <w:marBottom w:val="0"/>
                  <w:divBdr>
                    <w:top w:val="none" w:sz="0" w:space="0" w:color="auto"/>
                    <w:left w:val="none" w:sz="0" w:space="0" w:color="auto"/>
                    <w:bottom w:val="none" w:sz="0" w:space="0" w:color="auto"/>
                    <w:right w:val="none" w:sz="0" w:space="0" w:color="auto"/>
                  </w:divBdr>
                </w:div>
                <w:div w:id="407309592">
                  <w:marLeft w:val="0"/>
                  <w:marRight w:val="0"/>
                  <w:marTop w:val="0"/>
                  <w:marBottom w:val="0"/>
                  <w:divBdr>
                    <w:top w:val="none" w:sz="0" w:space="0" w:color="auto"/>
                    <w:left w:val="none" w:sz="0" w:space="0" w:color="auto"/>
                    <w:bottom w:val="none" w:sz="0" w:space="0" w:color="auto"/>
                    <w:right w:val="none" w:sz="0" w:space="0" w:color="auto"/>
                  </w:divBdr>
                </w:div>
                <w:div w:id="407465817">
                  <w:marLeft w:val="0"/>
                  <w:marRight w:val="0"/>
                  <w:marTop w:val="0"/>
                  <w:marBottom w:val="0"/>
                  <w:divBdr>
                    <w:top w:val="none" w:sz="0" w:space="0" w:color="auto"/>
                    <w:left w:val="none" w:sz="0" w:space="0" w:color="auto"/>
                    <w:bottom w:val="none" w:sz="0" w:space="0" w:color="auto"/>
                    <w:right w:val="none" w:sz="0" w:space="0" w:color="auto"/>
                  </w:divBdr>
                  <w:divsChild>
                    <w:div w:id="96408678">
                      <w:marLeft w:val="0"/>
                      <w:marRight w:val="0"/>
                      <w:marTop w:val="0"/>
                      <w:marBottom w:val="0"/>
                      <w:divBdr>
                        <w:top w:val="none" w:sz="0" w:space="0" w:color="auto"/>
                        <w:left w:val="none" w:sz="0" w:space="0" w:color="auto"/>
                        <w:bottom w:val="none" w:sz="0" w:space="0" w:color="auto"/>
                        <w:right w:val="none" w:sz="0" w:space="0" w:color="auto"/>
                      </w:divBdr>
                      <w:divsChild>
                        <w:div w:id="133545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26919">
                  <w:marLeft w:val="0"/>
                  <w:marRight w:val="0"/>
                  <w:marTop w:val="0"/>
                  <w:marBottom w:val="0"/>
                  <w:divBdr>
                    <w:top w:val="none" w:sz="0" w:space="0" w:color="auto"/>
                    <w:left w:val="none" w:sz="0" w:space="0" w:color="auto"/>
                    <w:bottom w:val="none" w:sz="0" w:space="0" w:color="auto"/>
                    <w:right w:val="none" w:sz="0" w:space="0" w:color="auto"/>
                  </w:divBdr>
                </w:div>
                <w:div w:id="408187781">
                  <w:marLeft w:val="0"/>
                  <w:marRight w:val="30"/>
                  <w:marTop w:val="0"/>
                  <w:marBottom w:val="0"/>
                  <w:divBdr>
                    <w:top w:val="none" w:sz="0" w:space="0" w:color="auto"/>
                    <w:left w:val="none" w:sz="0" w:space="0" w:color="auto"/>
                    <w:bottom w:val="none" w:sz="0" w:space="0" w:color="auto"/>
                    <w:right w:val="none" w:sz="0" w:space="0" w:color="auto"/>
                  </w:divBdr>
                  <w:divsChild>
                    <w:div w:id="1339311253">
                      <w:marLeft w:val="0"/>
                      <w:marRight w:val="0"/>
                      <w:marTop w:val="0"/>
                      <w:marBottom w:val="0"/>
                      <w:divBdr>
                        <w:top w:val="none" w:sz="0" w:space="0" w:color="auto"/>
                        <w:left w:val="none" w:sz="0" w:space="0" w:color="auto"/>
                        <w:bottom w:val="none" w:sz="0" w:space="0" w:color="auto"/>
                        <w:right w:val="none" w:sz="0" w:space="0" w:color="auto"/>
                      </w:divBdr>
                    </w:div>
                  </w:divsChild>
                </w:div>
                <w:div w:id="408309514">
                  <w:marLeft w:val="0"/>
                  <w:marRight w:val="0"/>
                  <w:marTop w:val="0"/>
                  <w:marBottom w:val="0"/>
                  <w:divBdr>
                    <w:top w:val="none" w:sz="0" w:space="0" w:color="auto"/>
                    <w:left w:val="none" w:sz="0" w:space="0" w:color="auto"/>
                    <w:bottom w:val="none" w:sz="0" w:space="0" w:color="auto"/>
                    <w:right w:val="none" w:sz="0" w:space="0" w:color="auto"/>
                  </w:divBdr>
                  <w:divsChild>
                    <w:div w:id="390621068">
                      <w:marLeft w:val="0"/>
                      <w:marRight w:val="0"/>
                      <w:marTop w:val="0"/>
                      <w:marBottom w:val="0"/>
                      <w:divBdr>
                        <w:top w:val="none" w:sz="0" w:space="0" w:color="auto"/>
                        <w:left w:val="none" w:sz="0" w:space="0" w:color="auto"/>
                        <w:bottom w:val="none" w:sz="0" w:space="0" w:color="auto"/>
                        <w:right w:val="none" w:sz="0" w:space="0" w:color="auto"/>
                      </w:divBdr>
                    </w:div>
                    <w:div w:id="715930061">
                      <w:marLeft w:val="0"/>
                      <w:marRight w:val="0"/>
                      <w:marTop w:val="0"/>
                      <w:marBottom w:val="0"/>
                      <w:divBdr>
                        <w:top w:val="none" w:sz="0" w:space="0" w:color="auto"/>
                        <w:left w:val="none" w:sz="0" w:space="0" w:color="auto"/>
                        <w:bottom w:val="none" w:sz="0" w:space="0" w:color="auto"/>
                        <w:right w:val="none" w:sz="0" w:space="0" w:color="auto"/>
                      </w:divBdr>
                    </w:div>
                  </w:divsChild>
                </w:div>
                <w:div w:id="408313412">
                  <w:marLeft w:val="0"/>
                  <w:marRight w:val="0"/>
                  <w:marTop w:val="0"/>
                  <w:marBottom w:val="0"/>
                  <w:divBdr>
                    <w:top w:val="none" w:sz="0" w:space="0" w:color="auto"/>
                    <w:left w:val="none" w:sz="0" w:space="0" w:color="auto"/>
                    <w:bottom w:val="none" w:sz="0" w:space="0" w:color="auto"/>
                    <w:right w:val="none" w:sz="0" w:space="0" w:color="auto"/>
                  </w:divBdr>
                  <w:divsChild>
                    <w:div w:id="532573649">
                      <w:marLeft w:val="0"/>
                      <w:marRight w:val="0"/>
                      <w:marTop w:val="0"/>
                      <w:marBottom w:val="0"/>
                      <w:divBdr>
                        <w:top w:val="none" w:sz="0" w:space="0" w:color="auto"/>
                        <w:left w:val="none" w:sz="0" w:space="0" w:color="auto"/>
                        <w:bottom w:val="none" w:sz="0" w:space="0" w:color="auto"/>
                        <w:right w:val="none" w:sz="0" w:space="0" w:color="auto"/>
                      </w:divBdr>
                    </w:div>
                  </w:divsChild>
                </w:div>
                <w:div w:id="408577608">
                  <w:marLeft w:val="0"/>
                  <w:marRight w:val="0"/>
                  <w:marTop w:val="0"/>
                  <w:marBottom w:val="0"/>
                  <w:divBdr>
                    <w:top w:val="none" w:sz="0" w:space="0" w:color="auto"/>
                    <w:left w:val="none" w:sz="0" w:space="0" w:color="auto"/>
                    <w:bottom w:val="none" w:sz="0" w:space="0" w:color="auto"/>
                    <w:right w:val="none" w:sz="0" w:space="0" w:color="auto"/>
                  </w:divBdr>
                  <w:divsChild>
                    <w:div w:id="54741478">
                      <w:marLeft w:val="0"/>
                      <w:marRight w:val="0"/>
                      <w:marTop w:val="0"/>
                      <w:marBottom w:val="0"/>
                      <w:divBdr>
                        <w:top w:val="none" w:sz="0" w:space="0" w:color="auto"/>
                        <w:left w:val="none" w:sz="0" w:space="0" w:color="auto"/>
                        <w:bottom w:val="none" w:sz="0" w:space="0" w:color="auto"/>
                        <w:right w:val="none" w:sz="0" w:space="0" w:color="auto"/>
                      </w:divBdr>
                    </w:div>
                  </w:divsChild>
                </w:div>
                <w:div w:id="408771142">
                  <w:marLeft w:val="0"/>
                  <w:marRight w:val="0"/>
                  <w:marTop w:val="0"/>
                  <w:marBottom w:val="0"/>
                  <w:divBdr>
                    <w:top w:val="none" w:sz="0" w:space="0" w:color="auto"/>
                    <w:left w:val="none" w:sz="0" w:space="0" w:color="auto"/>
                    <w:bottom w:val="none" w:sz="0" w:space="0" w:color="auto"/>
                    <w:right w:val="none" w:sz="0" w:space="0" w:color="auto"/>
                  </w:divBdr>
                  <w:divsChild>
                    <w:div w:id="407388465">
                      <w:marLeft w:val="0"/>
                      <w:marRight w:val="0"/>
                      <w:marTop w:val="0"/>
                      <w:marBottom w:val="0"/>
                      <w:divBdr>
                        <w:top w:val="none" w:sz="0" w:space="0" w:color="auto"/>
                        <w:left w:val="none" w:sz="0" w:space="0" w:color="auto"/>
                        <w:bottom w:val="none" w:sz="0" w:space="0" w:color="auto"/>
                        <w:right w:val="none" w:sz="0" w:space="0" w:color="auto"/>
                      </w:divBdr>
                    </w:div>
                  </w:divsChild>
                </w:div>
                <w:div w:id="408771597">
                  <w:marLeft w:val="0"/>
                  <w:marRight w:val="0"/>
                  <w:marTop w:val="0"/>
                  <w:marBottom w:val="0"/>
                  <w:divBdr>
                    <w:top w:val="none" w:sz="0" w:space="0" w:color="auto"/>
                    <w:left w:val="none" w:sz="0" w:space="0" w:color="auto"/>
                    <w:bottom w:val="none" w:sz="0" w:space="0" w:color="auto"/>
                    <w:right w:val="none" w:sz="0" w:space="0" w:color="auto"/>
                  </w:divBdr>
                </w:div>
                <w:div w:id="408776811">
                  <w:marLeft w:val="0"/>
                  <w:marRight w:val="0"/>
                  <w:marTop w:val="0"/>
                  <w:marBottom w:val="0"/>
                  <w:divBdr>
                    <w:top w:val="none" w:sz="0" w:space="0" w:color="auto"/>
                    <w:left w:val="none" w:sz="0" w:space="0" w:color="auto"/>
                    <w:bottom w:val="none" w:sz="0" w:space="0" w:color="auto"/>
                    <w:right w:val="none" w:sz="0" w:space="0" w:color="auto"/>
                  </w:divBdr>
                </w:div>
                <w:div w:id="408816776">
                  <w:marLeft w:val="0"/>
                  <w:marRight w:val="0"/>
                  <w:marTop w:val="0"/>
                  <w:marBottom w:val="0"/>
                  <w:divBdr>
                    <w:top w:val="none" w:sz="0" w:space="0" w:color="auto"/>
                    <w:left w:val="none" w:sz="0" w:space="0" w:color="auto"/>
                    <w:bottom w:val="none" w:sz="0" w:space="0" w:color="auto"/>
                    <w:right w:val="none" w:sz="0" w:space="0" w:color="auto"/>
                  </w:divBdr>
                </w:div>
                <w:div w:id="408818041">
                  <w:marLeft w:val="0"/>
                  <w:marRight w:val="0"/>
                  <w:marTop w:val="0"/>
                  <w:marBottom w:val="0"/>
                  <w:divBdr>
                    <w:top w:val="none" w:sz="0" w:space="0" w:color="auto"/>
                    <w:left w:val="none" w:sz="0" w:space="0" w:color="auto"/>
                    <w:bottom w:val="none" w:sz="0" w:space="0" w:color="auto"/>
                    <w:right w:val="none" w:sz="0" w:space="0" w:color="auto"/>
                  </w:divBdr>
                </w:div>
                <w:div w:id="409010883">
                  <w:marLeft w:val="0"/>
                  <w:marRight w:val="0"/>
                  <w:marTop w:val="0"/>
                  <w:marBottom w:val="0"/>
                  <w:divBdr>
                    <w:top w:val="none" w:sz="0" w:space="0" w:color="auto"/>
                    <w:left w:val="none" w:sz="0" w:space="0" w:color="auto"/>
                    <w:bottom w:val="none" w:sz="0" w:space="0" w:color="auto"/>
                    <w:right w:val="none" w:sz="0" w:space="0" w:color="auto"/>
                  </w:divBdr>
                </w:div>
                <w:div w:id="409039627">
                  <w:marLeft w:val="0"/>
                  <w:marRight w:val="30"/>
                  <w:marTop w:val="0"/>
                  <w:marBottom w:val="0"/>
                  <w:divBdr>
                    <w:top w:val="none" w:sz="0" w:space="0" w:color="auto"/>
                    <w:left w:val="none" w:sz="0" w:space="0" w:color="auto"/>
                    <w:bottom w:val="none" w:sz="0" w:space="0" w:color="auto"/>
                    <w:right w:val="none" w:sz="0" w:space="0" w:color="auto"/>
                  </w:divBdr>
                  <w:divsChild>
                    <w:div w:id="1277251974">
                      <w:marLeft w:val="0"/>
                      <w:marRight w:val="0"/>
                      <w:marTop w:val="0"/>
                      <w:marBottom w:val="0"/>
                      <w:divBdr>
                        <w:top w:val="none" w:sz="0" w:space="0" w:color="auto"/>
                        <w:left w:val="none" w:sz="0" w:space="0" w:color="auto"/>
                        <w:bottom w:val="none" w:sz="0" w:space="0" w:color="auto"/>
                        <w:right w:val="none" w:sz="0" w:space="0" w:color="auto"/>
                      </w:divBdr>
                    </w:div>
                  </w:divsChild>
                </w:div>
                <w:div w:id="409079900">
                  <w:marLeft w:val="0"/>
                  <w:marRight w:val="0"/>
                  <w:marTop w:val="0"/>
                  <w:marBottom w:val="0"/>
                  <w:divBdr>
                    <w:top w:val="none" w:sz="0" w:space="0" w:color="auto"/>
                    <w:left w:val="none" w:sz="0" w:space="0" w:color="auto"/>
                    <w:bottom w:val="none" w:sz="0" w:space="0" w:color="auto"/>
                    <w:right w:val="none" w:sz="0" w:space="0" w:color="auto"/>
                  </w:divBdr>
                  <w:divsChild>
                    <w:div w:id="897085185">
                      <w:marLeft w:val="0"/>
                      <w:marRight w:val="0"/>
                      <w:marTop w:val="0"/>
                      <w:marBottom w:val="0"/>
                      <w:divBdr>
                        <w:top w:val="none" w:sz="0" w:space="0" w:color="auto"/>
                        <w:left w:val="none" w:sz="0" w:space="0" w:color="auto"/>
                        <w:bottom w:val="none" w:sz="0" w:space="0" w:color="auto"/>
                        <w:right w:val="none" w:sz="0" w:space="0" w:color="auto"/>
                      </w:divBdr>
                      <w:divsChild>
                        <w:div w:id="63459448">
                          <w:marLeft w:val="0"/>
                          <w:marRight w:val="0"/>
                          <w:marTop w:val="0"/>
                          <w:marBottom w:val="75"/>
                          <w:divBdr>
                            <w:top w:val="none" w:sz="0" w:space="0" w:color="auto"/>
                            <w:left w:val="none" w:sz="0" w:space="0" w:color="auto"/>
                            <w:bottom w:val="none" w:sz="0" w:space="0" w:color="auto"/>
                            <w:right w:val="none" w:sz="0" w:space="0" w:color="auto"/>
                          </w:divBdr>
                        </w:div>
                        <w:div w:id="650982915">
                          <w:marLeft w:val="0"/>
                          <w:marRight w:val="0"/>
                          <w:marTop w:val="0"/>
                          <w:marBottom w:val="75"/>
                          <w:divBdr>
                            <w:top w:val="none" w:sz="0" w:space="0" w:color="auto"/>
                            <w:left w:val="none" w:sz="0" w:space="0" w:color="auto"/>
                            <w:bottom w:val="none" w:sz="0" w:space="0" w:color="auto"/>
                            <w:right w:val="none" w:sz="0" w:space="0" w:color="auto"/>
                          </w:divBdr>
                        </w:div>
                        <w:div w:id="67700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63188">
                  <w:marLeft w:val="2100"/>
                  <w:marRight w:val="0"/>
                  <w:marTop w:val="0"/>
                  <w:marBottom w:val="0"/>
                  <w:divBdr>
                    <w:top w:val="none" w:sz="0" w:space="0" w:color="auto"/>
                    <w:left w:val="none" w:sz="0" w:space="0" w:color="auto"/>
                    <w:bottom w:val="none" w:sz="0" w:space="0" w:color="auto"/>
                    <w:right w:val="none" w:sz="0" w:space="0" w:color="auto"/>
                  </w:divBdr>
                  <w:divsChild>
                    <w:div w:id="735972754">
                      <w:marLeft w:val="0"/>
                      <w:marRight w:val="0"/>
                      <w:marTop w:val="0"/>
                      <w:marBottom w:val="0"/>
                      <w:divBdr>
                        <w:top w:val="none" w:sz="0" w:space="0" w:color="auto"/>
                        <w:left w:val="none" w:sz="0" w:space="0" w:color="auto"/>
                        <w:bottom w:val="none" w:sz="0" w:space="0" w:color="auto"/>
                        <w:right w:val="none" w:sz="0" w:space="0" w:color="auto"/>
                      </w:divBdr>
                      <w:divsChild>
                        <w:div w:id="271475707">
                          <w:marLeft w:val="0"/>
                          <w:marRight w:val="0"/>
                          <w:marTop w:val="0"/>
                          <w:marBottom w:val="0"/>
                          <w:divBdr>
                            <w:top w:val="none" w:sz="0" w:space="0" w:color="auto"/>
                            <w:left w:val="none" w:sz="0" w:space="0" w:color="auto"/>
                            <w:bottom w:val="none" w:sz="0" w:space="0" w:color="auto"/>
                            <w:right w:val="none" w:sz="0" w:space="0" w:color="auto"/>
                          </w:divBdr>
                          <w:divsChild>
                            <w:div w:id="28766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279322">
                  <w:marLeft w:val="0"/>
                  <w:marRight w:val="0"/>
                  <w:marTop w:val="0"/>
                  <w:marBottom w:val="0"/>
                  <w:divBdr>
                    <w:top w:val="none" w:sz="0" w:space="0" w:color="auto"/>
                    <w:left w:val="none" w:sz="0" w:space="0" w:color="auto"/>
                    <w:bottom w:val="none" w:sz="0" w:space="0" w:color="auto"/>
                    <w:right w:val="none" w:sz="0" w:space="0" w:color="auto"/>
                  </w:divBdr>
                </w:div>
                <w:div w:id="409347304">
                  <w:marLeft w:val="0"/>
                  <w:marRight w:val="0"/>
                  <w:marTop w:val="0"/>
                  <w:marBottom w:val="0"/>
                  <w:divBdr>
                    <w:top w:val="none" w:sz="0" w:space="0" w:color="auto"/>
                    <w:left w:val="none" w:sz="0" w:space="0" w:color="auto"/>
                    <w:bottom w:val="none" w:sz="0" w:space="0" w:color="auto"/>
                    <w:right w:val="none" w:sz="0" w:space="0" w:color="auto"/>
                  </w:divBdr>
                </w:div>
                <w:div w:id="409355191">
                  <w:marLeft w:val="0"/>
                  <w:marRight w:val="0"/>
                  <w:marTop w:val="0"/>
                  <w:marBottom w:val="0"/>
                  <w:divBdr>
                    <w:top w:val="none" w:sz="0" w:space="0" w:color="auto"/>
                    <w:left w:val="none" w:sz="0" w:space="0" w:color="auto"/>
                    <w:bottom w:val="none" w:sz="0" w:space="0" w:color="auto"/>
                    <w:right w:val="none" w:sz="0" w:space="0" w:color="auto"/>
                  </w:divBdr>
                </w:div>
                <w:div w:id="409424547">
                  <w:marLeft w:val="0"/>
                  <w:marRight w:val="0"/>
                  <w:marTop w:val="0"/>
                  <w:marBottom w:val="0"/>
                  <w:divBdr>
                    <w:top w:val="none" w:sz="0" w:space="0" w:color="auto"/>
                    <w:left w:val="none" w:sz="0" w:space="0" w:color="auto"/>
                    <w:bottom w:val="none" w:sz="0" w:space="0" w:color="auto"/>
                    <w:right w:val="none" w:sz="0" w:space="0" w:color="auto"/>
                  </w:divBdr>
                </w:div>
                <w:div w:id="409473048">
                  <w:marLeft w:val="0"/>
                  <w:marRight w:val="0"/>
                  <w:marTop w:val="0"/>
                  <w:marBottom w:val="0"/>
                  <w:divBdr>
                    <w:top w:val="none" w:sz="0" w:space="0" w:color="auto"/>
                    <w:left w:val="none" w:sz="0" w:space="0" w:color="auto"/>
                    <w:bottom w:val="none" w:sz="0" w:space="0" w:color="auto"/>
                    <w:right w:val="none" w:sz="0" w:space="0" w:color="auto"/>
                  </w:divBdr>
                  <w:divsChild>
                    <w:div w:id="97605355">
                      <w:marLeft w:val="0"/>
                      <w:marRight w:val="0"/>
                      <w:marTop w:val="0"/>
                      <w:marBottom w:val="0"/>
                      <w:divBdr>
                        <w:top w:val="none" w:sz="0" w:space="0" w:color="auto"/>
                        <w:left w:val="none" w:sz="0" w:space="0" w:color="auto"/>
                        <w:bottom w:val="none" w:sz="0" w:space="0" w:color="auto"/>
                        <w:right w:val="none" w:sz="0" w:space="0" w:color="auto"/>
                      </w:divBdr>
                    </w:div>
                  </w:divsChild>
                </w:div>
                <w:div w:id="409693575">
                  <w:marLeft w:val="0"/>
                  <w:marRight w:val="0"/>
                  <w:marTop w:val="0"/>
                  <w:marBottom w:val="0"/>
                  <w:divBdr>
                    <w:top w:val="none" w:sz="0" w:space="0" w:color="auto"/>
                    <w:left w:val="none" w:sz="0" w:space="0" w:color="auto"/>
                    <w:bottom w:val="none" w:sz="0" w:space="0" w:color="auto"/>
                    <w:right w:val="none" w:sz="0" w:space="0" w:color="auto"/>
                  </w:divBdr>
                </w:div>
                <w:div w:id="409815379">
                  <w:marLeft w:val="0"/>
                  <w:marRight w:val="0"/>
                  <w:marTop w:val="195"/>
                  <w:marBottom w:val="0"/>
                  <w:divBdr>
                    <w:top w:val="single" w:sz="6" w:space="4" w:color="EEEEEE"/>
                    <w:left w:val="none" w:sz="0" w:space="0" w:color="auto"/>
                    <w:bottom w:val="single" w:sz="6" w:space="4" w:color="EEEEEE"/>
                    <w:right w:val="none" w:sz="0" w:space="0" w:color="auto"/>
                  </w:divBdr>
                  <w:divsChild>
                    <w:div w:id="1276641948">
                      <w:marLeft w:val="0"/>
                      <w:marRight w:val="75"/>
                      <w:marTop w:val="0"/>
                      <w:marBottom w:val="0"/>
                      <w:divBdr>
                        <w:top w:val="none" w:sz="0" w:space="0" w:color="auto"/>
                        <w:left w:val="none" w:sz="0" w:space="0" w:color="auto"/>
                        <w:bottom w:val="none" w:sz="0" w:space="0" w:color="auto"/>
                        <w:right w:val="none" w:sz="0" w:space="0" w:color="auto"/>
                      </w:divBdr>
                    </w:div>
                  </w:divsChild>
                </w:div>
                <w:div w:id="409818414">
                  <w:marLeft w:val="0"/>
                  <w:marRight w:val="0"/>
                  <w:marTop w:val="0"/>
                  <w:marBottom w:val="0"/>
                  <w:divBdr>
                    <w:top w:val="none" w:sz="0" w:space="0" w:color="auto"/>
                    <w:left w:val="none" w:sz="0" w:space="0" w:color="auto"/>
                    <w:bottom w:val="none" w:sz="0" w:space="0" w:color="auto"/>
                    <w:right w:val="none" w:sz="0" w:space="0" w:color="auto"/>
                  </w:divBdr>
                </w:div>
                <w:div w:id="409931703">
                  <w:marLeft w:val="0"/>
                  <w:marRight w:val="0"/>
                  <w:marTop w:val="0"/>
                  <w:marBottom w:val="0"/>
                  <w:divBdr>
                    <w:top w:val="none" w:sz="0" w:space="0" w:color="auto"/>
                    <w:left w:val="none" w:sz="0" w:space="0" w:color="auto"/>
                    <w:bottom w:val="none" w:sz="0" w:space="0" w:color="auto"/>
                    <w:right w:val="none" w:sz="0" w:space="0" w:color="auto"/>
                  </w:divBdr>
                  <w:divsChild>
                    <w:div w:id="1310210319">
                      <w:marLeft w:val="0"/>
                      <w:marRight w:val="0"/>
                      <w:marTop w:val="0"/>
                      <w:marBottom w:val="0"/>
                      <w:divBdr>
                        <w:top w:val="none" w:sz="0" w:space="0" w:color="auto"/>
                        <w:left w:val="none" w:sz="0" w:space="0" w:color="auto"/>
                        <w:bottom w:val="none" w:sz="0" w:space="0" w:color="auto"/>
                        <w:right w:val="none" w:sz="0" w:space="0" w:color="auto"/>
                      </w:divBdr>
                    </w:div>
                  </w:divsChild>
                </w:div>
                <w:div w:id="410082197">
                  <w:marLeft w:val="0"/>
                  <w:marRight w:val="0"/>
                  <w:marTop w:val="0"/>
                  <w:marBottom w:val="150"/>
                  <w:divBdr>
                    <w:top w:val="none" w:sz="0" w:space="0" w:color="auto"/>
                    <w:left w:val="none" w:sz="0" w:space="0" w:color="auto"/>
                    <w:bottom w:val="none" w:sz="0" w:space="0" w:color="auto"/>
                    <w:right w:val="none" w:sz="0" w:space="0" w:color="auto"/>
                  </w:divBdr>
                </w:div>
                <w:div w:id="410083457">
                  <w:marLeft w:val="0"/>
                  <w:marRight w:val="0"/>
                  <w:marTop w:val="0"/>
                  <w:marBottom w:val="0"/>
                  <w:divBdr>
                    <w:top w:val="none" w:sz="0" w:space="0" w:color="auto"/>
                    <w:left w:val="none" w:sz="0" w:space="0" w:color="auto"/>
                    <w:bottom w:val="none" w:sz="0" w:space="0" w:color="auto"/>
                    <w:right w:val="none" w:sz="0" w:space="0" w:color="auto"/>
                  </w:divBdr>
                </w:div>
                <w:div w:id="410198405">
                  <w:marLeft w:val="0"/>
                  <w:marRight w:val="0"/>
                  <w:marTop w:val="375"/>
                  <w:marBottom w:val="0"/>
                  <w:divBdr>
                    <w:top w:val="none" w:sz="0" w:space="0" w:color="auto"/>
                    <w:left w:val="none" w:sz="0" w:space="0" w:color="auto"/>
                    <w:bottom w:val="none" w:sz="0" w:space="0" w:color="auto"/>
                    <w:right w:val="none" w:sz="0" w:space="0" w:color="auto"/>
                  </w:divBdr>
                </w:div>
                <w:div w:id="410200886">
                  <w:marLeft w:val="0"/>
                  <w:marRight w:val="0"/>
                  <w:marTop w:val="0"/>
                  <w:marBottom w:val="0"/>
                  <w:divBdr>
                    <w:top w:val="none" w:sz="0" w:space="0" w:color="auto"/>
                    <w:left w:val="none" w:sz="0" w:space="0" w:color="auto"/>
                    <w:bottom w:val="none" w:sz="0" w:space="0" w:color="auto"/>
                    <w:right w:val="none" w:sz="0" w:space="0" w:color="auto"/>
                  </w:divBdr>
                  <w:divsChild>
                    <w:div w:id="538857695">
                      <w:marLeft w:val="0"/>
                      <w:marRight w:val="0"/>
                      <w:marTop w:val="0"/>
                      <w:marBottom w:val="0"/>
                      <w:divBdr>
                        <w:top w:val="none" w:sz="0" w:space="0" w:color="auto"/>
                        <w:left w:val="none" w:sz="0" w:space="0" w:color="auto"/>
                        <w:bottom w:val="none" w:sz="0" w:space="0" w:color="auto"/>
                        <w:right w:val="none" w:sz="0" w:space="0" w:color="auto"/>
                      </w:divBdr>
                    </w:div>
                  </w:divsChild>
                </w:div>
                <w:div w:id="410539797">
                  <w:marLeft w:val="0"/>
                  <w:marRight w:val="0"/>
                  <w:marTop w:val="0"/>
                  <w:marBottom w:val="0"/>
                  <w:divBdr>
                    <w:top w:val="none" w:sz="0" w:space="0" w:color="auto"/>
                    <w:left w:val="none" w:sz="0" w:space="0" w:color="auto"/>
                    <w:bottom w:val="none" w:sz="0" w:space="0" w:color="auto"/>
                    <w:right w:val="none" w:sz="0" w:space="0" w:color="auto"/>
                  </w:divBdr>
                  <w:divsChild>
                    <w:div w:id="513228541">
                      <w:marLeft w:val="0"/>
                      <w:marRight w:val="0"/>
                      <w:marTop w:val="0"/>
                      <w:marBottom w:val="0"/>
                      <w:divBdr>
                        <w:top w:val="none" w:sz="0" w:space="0" w:color="auto"/>
                        <w:left w:val="none" w:sz="0" w:space="0" w:color="auto"/>
                        <w:bottom w:val="none" w:sz="0" w:space="0" w:color="auto"/>
                        <w:right w:val="none" w:sz="0" w:space="0" w:color="auto"/>
                      </w:divBdr>
                    </w:div>
                  </w:divsChild>
                </w:div>
                <w:div w:id="410664093">
                  <w:marLeft w:val="0"/>
                  <w:marRight w:val="0"/>
                  <w:marTop w:val="375"/>
                  <w:marBottom w:val="0"/>
                  <w:divBdr>
                    <w:top w:val="none" w:sz="0" w:space="0" w:color="auto"/>
                    <w:left w:val="none" w:sz="0" w:space="0" w:color="auto"/>
                    <w:bottom w:val="none" w:sz="0" w:space="0" w:color="auto"/>
                    <w:right w:val="none" w:sz="0" w:space="0" w:color="auto"/>
                  </w:divBdr>
                  <w:divsChild>
                    <w:div w:id="162283652">
                      <w:marLeft w:val="0"/>
                      <w:marRight w:val="0"/>
                      <w:marTop w:val="0"/>
                      <w:marBottom w:val="0"/>
                      <w:divBdr>
                        <w:top w:val="none" w:sz="0" w:space="0" w:color="auto"/>
                        <w:left w:val="none" w:sz="0" w:space="0" w:color="auto"/>
                        <w:bottom w:val="none" w:sz="0" w:space="0" w:color="auto"/>
                        <w:right w:val="none" w:sz="0" w:space="0" w:color="auto"/>
                      </w:divBdr>
                    </w:div>
                  </w:divsChild>
                </w:div>
                <w:div w:id="410852604">
                  <w:marLeft w:val="0"/>
                  <w:marRight w:val="0"/>
                  <w:marTop w:val="0"/>
                  <w:marBottom w:val="0"/>
                  <w:divBdr>
                    <w:top w:val="none" w:sz="0" w:space="0" w:color="auto"/>
                    <w:left w:val="none" w:sz="0" w:space="0" w:color="auto"/>
                    <w:bottom w:val="none" w:sz="0" w:space="0" w:color="auto"/>
                    <w:right w:val="none" w:sz="0" w:space="0" w:color="auto"/>
                  </w:divBdr>
                </w:div>
                <w:div w:id="411313574">
                  <w:marLeft w:val="0"/>
                  <w:marRight w:val="0"/>
                  <w:marTop w:val="0"/>
                  <w:marBottom w:val="0"/>
                  <w:divBdr>
                    <w:top w:val="none" w:sz="0" w:space="0" w:color="auto"/>
                    <w:left w:val="none" w:sz="0" w:space="0" w:color="auto"/>
                    <w:bottom w:val="none" w:sz="0" w:space="0" w:color="auto"/>
                    <w:right w:val="none" w:sz="0" w:space="0" w:color="auto"/>
                  </w:divBdr>
                </w:div>
                <w:div w:id="411318319">
                  <w:marLeft w:val="0"/>
                  <w:marRight w:val="0"/>
                  <w:marTop w:val="0"/>
                  <w:marBottom w:val="0"/>
                  <w:divBdr>
                    <w:top w:val="none" w:sz="0" w:space="0" w:color="auto"/>
                    <w:left w:val="none" w:sz="0" w:space="0" w:color="auto"/>
                    <w:bottom w:val="none" w:sz="0" w:space="0" w:color="auto"/>
                    <w:right w:val="none" w:sz="0" w:space="0" w:color="auto"/>
                  </w:divBdr>
                </w:div>
                <w:div w:id="411708556">
                  <w:marLeft w:val="0"/>
                  <w:marRight w:val="0"/>
                  <w:marTop w:val="300"/>
                  <w:marBottom w:val="300"/>
                  <w:divBdr>
                    <w:top w:val="none" w:sz="0" w:space="0" w:color="auto"/>
                    <w:left w:val="none" w:sz="0" w:space="0" w:color="auto"/>
                    <w:bottom w:val="none" w:sz="0" w:space="0" w:color="auto"/>
                    <w:right w:val="none" w:sz="0" w:space="0" w:color="auto"/>
                  </w:divBdr>
                  <w:divsChild>
                    <w:div w:id="41100074">
                      <w:marLeft w:val="0"/>
                      <w:marRight w:val="0"/>
                      <w:marTop w:val="180"/>
                      <w:marBottom w:val="0"/>
                      <w:divBdr>
                        <w:top w:val="none" w:sz="0" w:space="0" w:color="auto"/>
                        <w:left w:val="none" w:sz="0" w:space="0" w:color="auto"/>
                        <w:bottom w:val="none" w:sz="0" w:space="0" w:color="auto"/>
                        <w:right w:val="none" w:sz="0" w:space="0" w:color="auto"/>
                      </w:divBdr>
                      <w:divsChild>
                        <w:div w:id="4637413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11776282">
                  <w:marLeft w:val="0"/>
                  <w:marRight w:val="0"/>
                  <w:marTop w:val="0"/>
                  <w:marBottom w:val="0"/>
                  <w:divBdr>
                    <w:top w:val="none" w:sz="0" w:space="0" w:color="auto"/>
                    <w:left w:val="none" w:sz="0" w:space="0" w:color="auto"/>
                    <w:bottom w:val="none" w:sz="0" w:space="0" w:color="auto"/>
                    <w:right w:val="none" w:sz="0" w:space="0" w:color="auto"/>
                  </w:divBdr>
                </w:div>
                <w:div w:id="411855938">
                  <w:marLeft w:val="0"/>
                  <w:marRight w:val="0"/>
                  <w:marTop w:val="0"/>
                  <w:marBottom w:val="0"/>
                  <w:divBdr>
                    <w:top w:val="none" w:sz="0" w:space="0" w:color="auto"/>
                    <w:left w:val="none" w:sz="0" w:space="0" w:color="auto"/>
                    <w:bottom w:val="none" w:sz="0" w:space="0" w:color="auto"/>
                    <w:right w:val="none" w:sz="0" w:space="0" w:color="auto"/>
                  </w:divBdr>
                  <w:divsChild>
                    <w:div w:id="810445632">
                      <w:marLeft w:val="0"/>
                      <w:marRight w:val="0"/>
                      <w:marTop w:val="0"/>
                      <w:marBottom w:val="0"/>
                      <w:divBdr>
                        <w:top w:val="none" w:sz="0" w:space="0" w:color="auto"/>
                        <w:left w:val="none" w:sz="0" w:space="0" w:color="auto"/>
                        <w:bottom w:val="none" w:sz="0" w:space="0" w:color="auto"/>
                        <w:right w:val="none" w:sz="0" w:space="0" w:color="auto"/>
                      </w:divBdr>
                    </w:div>
                  </w:divsChild>
                </w:div>
                <w:div w:id="411972362">
                  <w:marLeft w:val="0"/>
                  <w:marRight w:val="0"/>
                  <w:marTop w:val="0"/>
                  <w:marBottom w:val="0"/>
                  <w:divBdr>
                    <w:top w:val="none" w:sz="0" w:space="0" w:color="auto"/>
                    <w:left w:val="none" w:sz="0" w:space="0" w:color="auto"/>
                    <w:bottom w:val="none" w:sz="0" w:space="0" w:color="auto"/>
                    <w:right w:val="none" w:sz="0" w:space="0" w:color="auto"/>
                  </w:divBdr>
                  <w:divsChild>
                    <w:div w:id="424619398">
                      <w:marLeft w:val="0"/>
                      <w:marRight w:val="0"/>
                      <w:marTop w:val="0"/>
                      <w:marBottom w:val="0"/>
                      <w:divBdr>
                        <w:top w:val="none" w:sz="0" w:space="0" w:color="auto"/>
                        <w:left w:val="none" w:sz="0" w:space="0" w:color="auto"/>
                        <w:bottom w:val="none" w:sz="0" w:space="0" w:color="auto"/>
                        <w:right w:val="none" w:sz="0" w:space="0" w:color="auto"/>
                      </w:divBdr>
                    </w:div>
                  </w:divsChild>
                </w:div>
                <w:div w:id="412314011">
                  <w:marLeft w:val="0"/>
                  <w:marRight w:val="0"/>
                  <w:marTop w:val="0"/>
                  <w:marBottom w:val="0"/>
                  <w:divBdr>
                    <w:top w:val="none" w:sz="0" w:space="0" w:color="auto"/>
                    <w:left w:val="none" w:sz="0" w:space="0" w:color="auto"/>
                    <w:bottom w:val="none" w:sz="0" w:space="0" w:color="auto"/>
                    <w:right w:val="none" w:sz="0" w:space="0" w:color="auto"/>
                  </w:divBdr>
                  <w:divsChild>
                    <w:div w:id="322855580">
                      <w:marLeft w:val="300"/>
                      <w:marRight w:val="300"/>
                      <w:marTop w:val="0"/>
                      <w:marBottom w:val="0"/>
                      <w:divBdr>
                        <w:top w:val="none" w:sz="0" w:space="0" w:color="auto"/>
                        <w:left w:val="none" w:sz="0" w:space="0" w:color="auto"/>
                        <w:bottom w:val="none" w:sz="0" w:space="0" w:color="auto"/>
                        <w:right w:val="none" w:sz="0" w:space="0" w:color="auto"/>
                      </w:divBdr>
                    </w:div>
                  </w:divsChild>
                </w:div>
                <w:div w:id="412316710">
                  <w:marLeft w:val="0"/>
                  <w:marRight w:val="0"/>
                  <w:marTop w:val="0"/>
                  <w:marBottom w:val="0"/>
                  <w:divBdr>
                    <w:top w:val="none" w:sz="0" w:space="0" w:color="auto"/>
                    <w:left w:val="none" w:sz="0" w:space="0" w:color="auto"/>
                    <w:bottom w:val="none" w:sz="0" w:space="0" w:color="auto"/>
                    <w:right w:val="none" w:sz="0" w:space="0" w:color="auto"/>
                  </w:divBdr>
                  <w:divsChild>
                    <w:div w:id="1137261012">
                      <w:marLeft w:val="0"/>
                      <w:marRight w:val="0"/>
                      <w:marTop w:val="0"/>
                      <w:marBottom w:val="0"/>
                      <w:divBdr>
                        <w:top w:val="none" w:sz="0" w:space="0" w:color="auto"/>
                        <w:left w:val="none" w:sz="0" w:space="0" w:color="auto"/>
                        <w:bottom w:val="none" w:sz="0" w:space="0" w:color="auto"/>
                        <w:right w:val="none" w:sz="0" w:space="0" w:color="auto"/>
                      </w:divBdr>
                      <w:divsChild>
                        <w:div w:id="462769306">
                          <w:marLeft w:val="0"/>
                          <w:marRight w:val="0"/>
                          <w:marTop w:val="0"/>
                          <w:marBottom w:val="0"/>
                          <w:divBdr>
                            <w:top w:val="none" w:sz="0" w:space="0" w:color="auto"/>
                            <w:left w:val="none" w:sz="0" w:space="0" w:color="auto"/>
                            <w:bottom w:val="none" w:sz="0" w:space="0" w:color="auto"/>
                            <w:right w:val="none" w:sz="0" w:space="0" w:color="auto"/>
                          </w:divBdr>
                          <w:divsChild>
                            <w:div w:id="668102671">
                              <w:marLeft w:val="0"/>
                              <w:marRight w:val="0"/>
                              <w:marTop w:val="0"/>
                              <w:marBottom w:val="0"/>
                              <w:divBdr>
                                <w:top w:val="none" w:sz="0" w:space="0" w:color="auto"/>
                                <w:left w:val="none" w:sz="0" w:space="0" w:color="auto"/>
                                <w:bottom w:val="none" w:sz="0" w:space="0" w:color="auto"/>
                                <w:right w:val="none" w:sz="0" w:space="0" w:color="auto"/>
                              </w:divBdr>
                              <w:divsChild>
                                <w:div w:id="492138405">
                                  <w:marLeft w:val="0"/>
                                  <w:marRight w:val="0"/>
                                  <w:marTop w:val="0"/>
                                  <w:marBottom w:val="0"/>
                                  <w:divBdr>
                                    <w:top w:val="none" w:sz="0" w:space="0" w:color="auto"/>
                                    <w:left w:val="none" w:sz="0" w:space="0" w:color="auto"/>
                                    <w:bottom w:val="none" w:sz="0" w:space="0" w:color="auto"/>
                                    <w:right w:val="none" w:sz="0" w:space="0" w:color="auto"/>
                                  </w:divBdr>
                                  <w:divsChild>
                                    <w:div w:id="537476902">
                                      <w:marLeft w:val="0"/>
                                      <w:marRight w:val="0"/>
                                      <w:marTop w:val="0"/>
                                      <w:marBottom w:val="0"/>
                                      <w:divBdr>
                                        <w:top w:val="none" w:sz="0" w:space="0" w:color="auto"/>
                                        <w:left w:val="none" w:sz="0" w:space="0" w:color="auto"/>
                                        <w:bottom w:val="none" w:sz="0" w:space="0" w:color="auto"/>
                                        <w:right w:val="none" w:sz="0" w:space="0" w:color="auto"/>
                                      </w:divBdr>
                                      <w:divsChild>
                                        <w:div w:id="1292975146">
                                          <w:marLeft w:val="0"/>
                                          <w:marRight w:val="0"/>
                                          <w:marTop w:val="0"/>
                                          <w:marBottom w:val="0"/>
                                          <w:divBdr>
                                            <w:top w:val="none" w:sz="0" w:space="0" w:color="auto"/>
                                            <w:left w:val="none" w:sz="0" w:space="0" w:color="auto"/>
                                            <w:bottom w:val="none" w:sz="0" w:space="0" w:color="auto"/>
                                            <w:right w:val="none" w:sz="0" w:space="0" w:color="auto"/>
                                          </w:divBdr>
                                          <w:divsChild>
                                            <w:div w:id="1300384125">
                                              <w:marLeft w:val="0"/>
                                              <w:marRight w:val="0"/>
                                              <w:marTop w:val="0"/>
                                              <w:marBottom w:val="0"/>
                                              <w:divBdr>
                                                <w:top w:val="none" w:sz="0" w:space="0" w:color="auto"/>
                                                <w:left w:val="none" w:sz="0" w:space="0" w:color="auto"/>
                                                <w:bottom w:val="none" w:sz="0" w:space="0" w:color="auto"/>
                                                <w:right w:val="none" w:sz="0" w:space="0" w:color="auto"/>
                                              </w:divBdr>
                                              <w:divsChild>
                                                <w:div w:id="936447953">
                                                  <w:marLeft w:val="0"/>
                                                  <w:marRight w:val="0"/>
                                                  <w:marTop w:val="0"/>
                                                  <w:marBottom w:val="0"/>
                                                  <w:divBdr>
                                                    <w:top w:val="none" w:sz="0" w:space="0" w:color="auto"/>
                                                    <w:left w:val="none" w:sz="0" w:space="0" w:color="auto"/>
                                                    <w:bottom w:val="none" w:sz="0" w:space="0" w:color="auto"/>
                                                    <w:right w:val="none" w:sz="0" w:space="0" w:color="auto"/>
                                                  </w:divBdr>
                                                  <w:divsChild>
                                                    <w:div w:id="11470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2549869">
                  <w:marLeft w:val="0"/>
                  <w:marRight w:val="0"/>
                  <w:marTop w:val="0"/>
                  <w:marBottom w:val="0"/>
                  <w:divBdr>
                    <w:top w:val="none" w:sz="0" w:space="0" w:color="auto"/>
                    <w:left w:val="none" w:sz="0" w:space="0" w:color="auto"/>
                    <w:bottom w:val="none" w:sz="0" w:space="0" w:color="auto"/>
                    <w:right w:val="none" w:sz="0" w:space="0" w:color="auto"/>
                  </w:divBdr>
                </w:div>
                <w:div w:id="412745794">
                  <w:marLeft w:val="75"/>
                  <w:marRight w:val="0"/>
                  <w:marTop w:val="0"/>
                  <w:marBottom w:val="0"/>
                  <w:divBdr>
                    <w:top w:val="none" w:sz="0" w:space="0" w:color="auto"/>
                    <w:left w:val="none" w:sz="0" w:space="0" w:color="auto"/>
                    <w:bottom w:val="none" w:sz="0" w:space="0" w:color="auto"/>
                    <w:right w:val="none" w:sz="0" w:space="0" w:color="auto"/>
                  </w:divBdr>
                </w:div>
                <w:div w:id="412820613">
                  <w:marLeft w:val="0"/>
                  <w:marRight w:val="0"/>
                  <w:marTop w:val="210"/>
                  <w:marBottom w:val="0"/>
                  <w:divBdr>
                    <w:top w:val="none" w:sz="0" w:space="0" w:color="auto"/>
                    <w:left w:val="none" w:sz="0" w:space="0" w:color="auto"/>
                    <w:bottom w:val="none" w:sz="0" w:space="0" w:color="auto"/>
                    <w:right w:val="none" w:sz="0" w:space="0" w:color="auto"/>
                  </w:divBdr>
                </w:div>
                <w:div w:id="412967646">
                  <w:marLeft w:val="0"/>
                  <w:marRight w:val="0"/>
                  <w:marTop w:val="0"/>
                  <w:marBottom w:val="0"/>
                  <w:divBdr>
                    <w:top w:val="none" w:sz="0" w:space="0" w:color="auto"/>
                    <w:left w:val="none" w:sz="0" w:space="0" w:color="auto"/>
                    <w:bottom w:val="none" w:sz="0" w:space="0" w:color="auto"/>
                    <w:right w:val="none" w:sz="0" w:space="0" w:color="auto"/>
                  </w:divBdr>
                </w:div>
                <w:div w:id="413017243">
                  <w:marLeft w:val="0"/>
                  <w:marRight w:val="0"/>
                  <w:marTop w:val="375"/>
                  <w:marBottom w:val="0"/>
                  <w:divBdr>
                    <w:top w:val="none" w:sz="0" w:space="0" w:color="auto"/>
                    <w:left w:val="none" w:sz="0" w:space="0" w:color="auto"/>
                    <w:bottom w:val="none" w:sz="0" w:space="0" w:color="auto"/>
                    <w:right w:val="none" w:sz="0" w:space="0" w:color="auto"/>
                  </w:divBdr>
                  <w:divsChild>
                    <w:div w:id="922839411">
                      <w:marLeft w:val="0"/>
                      <w:marRight w:val="0"/>
                      <w:marTop w:val="0"/>
                      <w:marBottom w:val="0"/>
                      <w:divBdr>
                        <w:top w:val="none" w:sz="0" w:space="0" w:color="auto"/>
                        <w:left w:val="none" w:sz="0" w:space="0" w:color="auto"/>
                        <w:bottom w:val="none" w:sz="0" w:space="0" w:color="auto"/>
                        <w:right w:val="none" w:sz="0" w:space="0" w:color="auto"/>
                      </w:divBdr>
                    </w:div>
                  </w:divsChild>
                </w:div>
                <w:div w:id="413429767">
                  <w:marLeft w:val="0"/>
                  <w:marRight w:val="0"/>
                  <w:marTop w:val="0"/>
                  <w:marBottom w:val="0"/>
                  <w:divBdr>
                    <w:top w:val="none" w:sz="0" w:space="0" w:color="auto"/>
                    <w:left w:val="none" w:sz="0" w:space="0" w:color="auto"/>
                    <w:bottom w:val="none" w:sz="0" w:space="0" w:color="auto"/>
                    <w:right w:val="none" w:sz="0" w:space="0" w:color="auto"/>
                  </w:divBdr>
                </w:div>
                <w:div w:id="413554419">
                  <w:marLeft w:val="0"/>
                  <w:marRight w:val="0"/>
                  <w:marTop w:val="0"/>
                  <w:marBottom w:val="0"/>
                  <w:divBdr>
                    <w:top w:val="none" w:sz="0" w:space="0" w:color="auto"/>
                    <w:left w:val="none" w:sz="0" w:space="0" w:color="auto"/>
                    <w:bottom w:val="none" w:sz="0" w:space="0" w:color="auto"/>
                    <w:right w:val="none" w:sz="0" w:space="0" w:color="auto"/>
                  </w:divBdr>
                </w:div>
                <w:div w:id="413556249">
                  <w:marLeft w:val="0"/>
                  <w:marRight w:val="0"/>
                  <w:marTop w:val="375"/>
                  <w:marBottom w:val="0"/>
                  <w:divBdr>
                    <w:top w:val="none" w:sz="0" w:space="0" w:color="auto"/>
                    <w:left w:val="none" w:sz="0" w:space="0" w:color="auto"/>
                    <w:bottom w:val="none" w:sz="0" w:space="0" w:color="auto"/>
                    <w:right w:val="none" w:sz="0" w:space="0" w:color="auto"/>
                  </w:divBdr>
                  <w:divsChild>
                    <w:div w:id="634993422">
                      <w:marLeft w:val="0"/>
                      <w:marRight w:val="0"/>
                      <w:marTop w:val="0"/>
                      <w:marBottom w:val="0"/>
                      <w:divBdr>
                        <w:top w:val="none" w:sz="0" w:space="0" w:color="auto"/>
                        <w:left w:val="none" w:sz="0" w:space="0" w:color="auto"/>
                        <w:bottom w:val="none" w:sz="0" w:space="0" w:color="auto"/>
                        <w:right w:val="none" w:sz="0" w:space="0" w:color="auto"/>
                      </w:divBdr>
                    </w:div>
                  </w:divsChild>
                </w:div>
                <w:div w:id="413817394">
                  <w:marLeft w:val="0"/>
                  <w:marRight w:val="0"/>
                  <w:marTop w:val="0"/>
                  <w:marBottom w:val="0"/>
                  <w:divBdr>
                    <w:top w:val="none" w:sz="0" w:space="0" w:color="auto"/>
                    <w:left w:val="none" w:sz="0" w:space="0" w:color="auto"/>
                    <w:bottom w:val="none" w:sz="0" w:space="0" w:color="auto"/>
                    <w:right w:val="none" w:sz="0" w:space="0" w:color="auto"/>
                  </w:divBdr>
                </w:div>
                <w:div w:id="414060144">
                  <w:marLeft w:val="0"/>
                  <w:marRight w:val="0"/>
                  <w:marTop w:val="0"/>
                  <w:marBottom w:val="0"/>
                  <w:divBdr>
                    <w:top w:val="none" w:sz="0" w:space="0" w:color="auto"/>
                    <w:left w:val="none" w:sz="0" w:space="0" w:color="auto"/>
                    <w:bottom w:val="none" w:sz="0" w:space="0" w:color="auto"/>
                    <w:right w:val="none" w:sz="0" w:space="0" w:color="auto"/>
                  </w:divBdr>
                  <w:divsChild>
                    <w:div w:id="379982456">
                      <w:marLeft w:val="0"/>
                      <w:marRight w:val="0"/>
                      <w:marTop w:val="0"/>
                      <w:marBottom w:val="0"/>
                      <w:divBdr>
                        <w:top w:val="none" w:sz="0" w:space="0" w:color="auto"/>
                        <w:left w:val="none" w:sz="0" w:space="0" w:color="auto"/>
                        <w:bottom w:val="none" w:sz="0" w:space="0" w:color="auto"/>
                        <w:right w:val="none" w:sz="0" w:space="0" w:color="auto"/>
                      </w:divBdr>
                    </w:div>
                  </w:divsChild>
                </w:div>
                <w:div w:id="414127118">
                  <w:marLeft w:val="0"/>
                  <w:marRight w:val="0"/>
                  <w:marTop w:val="0"/>
                  <w:marBottom w:val="0"/>
                  <w:divBdr>
                    <w:top w:val="none" w:sz="0" w:space="0" w:color="auto"/>
                    <w:left w:val="none" w:sz="0" w:space="0" w:color="auto"/>
                    <w:bottom w:val="none" w:sz="0" w:space="0" w:color="auto"/>
                    <w:right w:val="none" w:sz="0" w:space="0" w:color="auto"/>
                  </w:divBdr>
                  <w:divsChild>
                    <w:div w:id="1002051036">
                      <w:marLeft w:val="0"/>
                      <w:marRight w:val="0"/>
                      <w:marTop w:val="0"/>
                      <w:marBottom w:val="0"/>
                      <w:divBdr>
                        <w:top w:val="none" w:sz="0" w:space="0" w:color="auto"/>
                        <w:left w:val="none" w:sz="0" w:space="0" w:color="auto"/>
                        <w:bottom w:val="none" w:sz="0" w:space="0" w:color="auto"/>
                        <w:right w:val="none" w:sz="0" w:space="0" w:color="auto"/>
                      </w:divBdr>
                    </w:div>
                  </w:divsChild>
                </w:div>
                <w:div w:id="414202636">
                  <w:marLeft w:val="0"/>
                  <w:marRight w:val="0"/>
                  <w:marTop w:val="0"/>
                  <w:marBottom w:val="0"/>
                  <w:divBdr>
                    <w:top w:val="none" w:sz="0" w:space="0" w:color="auto"/>
                    <w:left w:val="none" w:sz="0" w:space="0" w:color="auto"/>
                    <w:bottom w:val="none" w:sz="0" w:space="0" w:color="auto"/>
                    <w:right w:val="none" w:sz="0" w:space="0" w:color="auto"/>
                  </w:divBdr>
                </w:div>
                <w:div w:id="414208596">
                  <w:marLeft w:val="0"/>
                  <w:marRight w:val="0"/>
                  <w:marTop w:val="0"/>
                  <w:marBottom w:val="0"/>
                  <w:divBdr>
                    <w:top w:val="none" w:sz="0" w:space="0" w:color="auto"/>
                    <w:left w:val="none" w:sz="0" w:space="0" w:color="auto"/>
                    <w:bottom w:val="none" w:sz="0" w:space="0" w:color="auto"/>
                    <w:right w:val="none" w:sz="0" w:space="0" w:color="auto"/>
                  </w:divBdr>
                </w:div>
                <w:div w:id="414209809">
                  <w:marLeft w:val="0"/>
                  <w:marRight w:val="0"/>
                  <w:marTop w:val="0"/>
                  <w:marBottom w:val="0"/>
                  <w:divBdr>
                    <w:top w:val="none" w:sz="0" w:space="0" w:color="auto"/>
                    <w:left w:val="none" w:sz="0" w:space="0" w:color="auto"/>
                    <w:bottom w:val="none" w:sz="0" w:space="0" w:color="auto"/>
                    <w:right w:val="none" w:sz="0" w:space="0" w:color="auto"/>
                  </w:divBdr>
                </w:div>
                <w:div w:id="414329070">
                  <w:marLeft w:val="0"/>
                  <w:marRight w:val="0"/>
                  <w:marTop w:val="225"/>
                  <w:marBottom w:val="0"/>
                  <w:divBdr>
                    <w:top w:val="none" w:sz="0" w:space="0" w:color="auto"/>
                    <w:left w:val="none" w:sz="0" w:space="0" w:color="auto"/>
                    <w:bottom w:val="none" w:sz="0" w:space="0" w:color="auto"/>
                    <w:right w:val="none" w:sz="0" w:space="0" w:color="auto"/>
                  </w:divBdr>
                  <w:divsChild>
                    <w:div w:id="923874345">
                      <w:marLeft w:val="0"/>
                      <w:marRight w:val="0"/>
                      <w:marTop w:val="0"/>
                      <w:marBottom w:val="0"/>
                      <w:divBdr>
                        <w:top w:val="none" w:sz="0" w:space="0" w:color="auto"/>
                        <w:left w:val="none" w:sz="0" w:space="0" w:color="auto"/>
                        <w:bottom w:val="none" w:sz="0" w:space="0" w:color="auto"/>
                        <w:right w:val="none" w:sz="0" w:space="0" w:color="auto"/>
                      </w:divBdr>
                    </w:div>
                  </w:divsChild>
                </w:div>
                <w:div w:id="414396045">
                  <w:marLeft w:val="0"/>
                  <w:marRight w:val="0"/>
                  <w:marTop w:val="0"/>
                  <w:marBottom w:val="210"/>
                  <w:divBdr>
                    <w:top w:val="none" w:sz="0" w:space="0" w:color="auto"/>
                    <w:left w:val="none" w:sz="0" w:space="0" w:color="auto"/>
                    <w:bottom w:val="none" w:sz="0" w:space="0" w:color="auto"/>
                    <w:right w:val="none" w:sz="0" w:space="0" w:color="auto"/>
                  </w:divBdr>
                </w:div>
                <w:div w:id="414516427">
                  <w:marLeft w:val="0"/>
                  <w:marRight w:val="0"/>
                  <w:marTop w:val="0"/>
                  <w:marBottom w:val="0"/>
                  <w:divBdr>
                    <w:top w:val="none" w:sz="0" w:space="0" w:color="auto"/>
                    <w:left w:val="none" w:sz="0" w:space="0" w:color="auto"/>
                    <w:bottom w:val="none" w:sz="0" w:space="0" w:color="auto"/>
                    <w:right w:val="none" w:sz="0" w:space="0" w:color="auto"/>
                  </w:divBdr>
                  <w:divsChild>
                    <w:div w:id="556358963">
                      <w:marLeft w:val="0"/>
                      <w:marRight w:val="0"/>
                      <w:marTop w:val="0"/>
                      <w:marBottom w:val="0"/>
                      <w:divBdr>
                        <w:top w:val="none" w:sz="0" w:space="0" w:color="auto"/>
                        <w:left w:val="none" w:sz="0" w:space="0" w:color="auto"/>
                        <w:bottom w:val="none" w:sz="0" w:space="0" w:color="auto"/>
                        <w:right w:val="none" w:sz="0" w:space="0" w:color="auto"/>
                      </w:divBdr>
                      <w:divsChild>
                        <w:div w:id="579677609">
                          <w:marLeft w:val="0"/>
                          <w:marRight w:val="0"/>
                          <w:marTop w:val="375"/>
                          <w:marBottom w:val="330"/>
                          <w:divBdr>
                            <w:top w:val="none" w:sz="0" w:space="0" w:color="auto"/>
                            <w:left w:val="none" w:sz="0" w:space="0" w:color="auto"/>
                            <w:bottom w:val="none" w:sz="0" w:space="0" w:color="auto"/>
                            <w:right w:val="none" w:sz="0" w:space="0" w:color="auto"/>
                          </w:divBdr>
                          <w:divsChild>
                            <w:div w:id="747657210">
                              <w:marLeft w:val="0"/>
                              <w:marRight w:val="0"/>
                              <w:marTop w:val="0"/>
                              <w:marBottom w:val="210"/>
                              <w:divBdr>
                                <w:top w:val="none" w:sz="0" w:space="0" w:color="auto"/>
                                <w:left w:val="none" w:sz="0" w:space="0" w:color="auto"/>
                                <w:bottom w:val="none" w:sz="0" w:space="0" w:color="auto"/>
                                <w:right w:val="none" w:sz="0" w:space="0" w:color="auto"/>
                              </w:divBdr>
                            </w:div>
                          </w:divsChild>
                        </w:div>
                        <w:div w:id="11280127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14521952">
                  <w:marLeft w:val="0"/>
                  <w:marRight w:val="0"/>
                  <w:marTop w:val="0"/>
                  <w:marBottom w:val="0"/>
                  <w:divBdr>
                    <w:top w:val="none" w:sz="0" w:space="0" w:color="auto"/>
                    <w:left w:val="none" w:sz="0" w:space="0" w:color="auto"/>
                    <w:bottom w:val="none" w:sz="0" w:space="0" w:color="auto"/>
                    <w:right w:val="none" w:sz="0" w:space="0" w:color="auto"/>
                  </w:divBdr>
                </w:div>
                <w:div w:id="414666213">
                  <w:marLeft w:val="0"/>
                  <w:marRight w:val="0"/>
                  <w:marTop w:val="0"/>
                  <w:marBottom w:val="0"/>
                  <w:divBdr>
                    <w:top w:val="none" w:sz="0" w:space="0" w:color="auto"/>
                    <w:left w:val="none" w:sz="0" w:space="0" w:color="auto"/>
                    <w:bottom w:val="none" w:sz="0" w:space="0" w:color="auto"/>
                    <w:right w:val="none" w:sz="0" w:space="0" w:color="auto"/>
                  </w:divBdr>
                  <w:divsChild>
                    <w:div w:id="662321290">
                      <w:marLeft w:val="0"/>
                      <w:marRight w:val="0"/>
                      <w:marTop w:val="0"/>
                      <w:marBottom w:val="0"/>
                      <w:divBdr>
                        <w:top w:val="none" w:sz="0" w:space="0" w:color="auto"/>
                        <w:left w:val="none" w:sz="0" w:space="0" w:color="auto"/>
                        <w:bottom w:val="none" w:sz="0" w:space="0" w:color="auto"/>
                        <w:right w:val="none" w:sz="0" w:space="0" w:color="auto"/>
                      </w:divBdr>
                    </w:div>
                  </w:divsChild>
                </w:div>
                <w:div w:id="414785187">
                  <w:marLeft w:val="0"/>
                  <w:marRight w:val="0"/>
                  <w:marTop w:val="0"/>
                  <w:marBottom w:val="0"/>
                  <w:divBdr>
                    <w:top w:val="none" w:sz="0" w:space="0" w:color="auto"/>
                    <w:left w:val="none" w:sz="0" w:space="0" w:color="auto"/>
                    <w:bottom w:val="none" w:sz="0" w:space="0" w:color="auto"/>
                    <w:right w:val="none" w:sz="0" w:space="0" w:color="auto"/>
                  </w:divBdr>
                  <w:divsChild>
                    <w:div w:id="145436616">
                      <w:marLeft w:val="0"/>
                      <w:marRight w:val="0"/>
                      <w:marTop w:val="0"/>
                      <w:marBottom w:val="0"/>
                      <w:divBdr>
                        <w:top w:val="none" w:sz="0" w:space="0" w:color="auto"/>
                        <w:left w:val="none" w:sz="0" w:space="0" w:color="auto"/>
                        <w:bottom w:val="none" w:sz="0" w:space="0" w:color="auto"/>
                        <w:right w:val="none" w:sz="0" w:space="0" w:color="auto"/>
                      </w:divBdr>
                    </w:div>
                  </w:divsChild>
                </w:div>
                <w:div w:id="414862297">
                  <w:marLeft w:val="0"/>
                  <w:marRight w:val="0"/>
                  <w:marTop w:val="0"/>
                  <w:marBottom w:val="0"/>
                  <w:divBdr>
                    <w:top w:val="none" w:sz="0" w:space="0" w:color="auto"/>
                    <w:left w:val="none" w:sz="0" w:space="0" w:color="auto"/>
                    <w:bottom w:val="none" w:sz="0" w:space="0" w:color="auto"/>
                    <w:right w:val="none" w:sz="0" w:space="0" w:color="auto"/>
                  </w:divBdr>
                  <w:divsChild>
                    <w:div w:id="1058673733">
                      <w:marLeft w:val="0"/>
                      <w:marRight w:val="0"/>
                      <w:marTop w:val="0"/>
                      <w:marBottom w:val="0"/>
                      <w:divBdr>
                        <w:top w:val="none" w:sz="0" w:space="0" w:color="auto"/>
                        <w:left w:val="none" w:sz="0" w:space="0" w:color="auto"/>
                        <w:bottom w:val="none" w:sz="0" w:space="0" w:color="auto"/>
                        <w:right w:val="none" w:sz="0" w:space="0" w:color="auto"/>
                      </w:divBdr>
                    </w:div>
                  </w:divsChild>
                </w:div>
                <w:div w:id="414977810">
                  <w:marLeft w:val="0"/>
                  <w:marRight w:val="0"/>
                  <w:marTop w:val="0"/>
                  <w:marBottom w:val="0"/>
                  <w:divBdr>
                    <w:top w:val="none" w:sz="0" w:space="0" w:color="auto"/>
                    <w:left w:val="none" w:sz="0" w:space="0" w:color="auto"/>
                    <w:bottom w:val="none" w:sz="0" w:space="0" w:color="auto"/>
                    <w:right w:val="none" w:sz="0" w:space="0" w:color="auto"/>
                  </w:divBdr>
                </w:div>
                <w:div w:id="414980457">
                  <w:marLeft w:val="0"/>
                  <w:marRight w:val="0"/>
                  <w:marTop w:val="0"/>
                  <w:marBottom w:val="0"/>
                  <w:divBdr>
                    <w:top w:val="none" w:sz="0" w:space="0" w:color="auto"/>
                    <w:left w:val="none" w:sz="0" w:space="0" w:color="auto"/>
                    <w:bottom w:val="none" w:sz="0" w:space="0" w:color="auto"/>
                    <w:right w:val="none" w:sz="0" w:space="0" w:color="auto"/>
                  </w:divBdr>
                </w:div>
                <w:div w:id="414980460">
                  <w:marLeft w:val="0"/>
                  <w:marRight w:val="0"/>
                  <w:marTop w:val="0"/>
                  <w:marBottom w:val="0"/>
                  <w:divBdr>
                    <w:top w:val="none" w:sz="0" w:space="0" w:color="auto"/>
                    <w:left w:val="none" w:sz="0" w:space="0" w:color="auto"/>
                    <w:bottom w:val="none" w:sz="0" w:space="0" w:color="auto"/>
                    <w:right w:val="none" w:sz="0" w:space="0" w:color="auto"/>
                  </w:divBdr>
                </w:div>
                <w:div w:id="415131495">
                  <w:marLeft w:val="0"/>
                  <w:marRight w:val="0"/>
                  <w:marTop w:val="0"/>
                  <w:marBottom w:val="300"/>
                  <w:divBdr>
                    <w:top w:val="none" w:sz="0" w:space="0" w:color="auto"/>
                    <w:left w:val="none" w:sz="0" w:space="0" w:color="auto"/>
                    <w:bottom w:val="none" w:sz="0" w:space="0" w:color="auto"/>
                    <w:right w:val="none" w:sz="0" w:space="0" w:color="auto"/>
                  </w:divBdr>
                </w:div>
                <w:div w:id="415247843">
                  <w:marLeft w:val="0"/>
                  <w:marRight w:val="0"/>
                  <w:marTop w:val="0"/>
                  <w:marBottom w:val="0"/>
                  <w:divBdr>
                    <w:top w:val="none" w:sz="0" w:space="0" w:color="auto"/>
                    <w:left w:val="none" w:sz="0" w:space="0" w:color="auto"/>
                    <w:bottom w:val="none" w:sz="0" w:space="0" w:color="auto"/>
                    <w:right w:val="none" w:sz="0" w:space="0" w:color="auto"/>
                  </w:divBdr>
                </w:div>
                <w:div w:id="415595511">
                  <w:marLeft w:val="0"/>
                  <w:marRight w:val="0"/>
                  <w:marTop w:val="0"/>
                  <w:marBottom w:val="0"/>
                  <w:divBdr>
                    <w:top w:val="none" w:sz="0" w:space="0" w:color="auto"/>
                    <w:left w:val="none" w:sz="0" w:space="0" w:color="auto"/>
                    <w:bottom w:val="none" w:sz="0" w:space="0" w:color="auto"/>
                    <w:right w:val="none" w:sz="0" w:space="0" w:color="auto"/>
                  </w:divBdr>
                  <w:divsChild>
                    <w:div w:id="733117679">
                      <w:marLeft w:val="0"/>
                      <w:marRight w:val="0"/>
                      <w:marTop w:val="0"/>
                      <w:marBottom w:val="0"/>
                      <w:divBdr>
                        <w:top w:val="none" w:sz="0" w:space="0" w:color="auto"/>
                        <w:left w:val="none" w:sz="0" w:space="0" w:color="auto"/>
                        <w:bottom w:val="none" w:sz="0" w:space="0" w:color="auto"/>
                        <w:right w:val="none" w:sz="0" w:space="0" w:color="auto"/>
                      </w:divBdr>
                    </w:div>
                  </w:divsChild>
                </w:div>
                <w:div w:id="415715240">
                  <w:marLeft w:val="0"/>
                  <w:marRight w:val="0"/>
                  <w:marTop w:val="0"/>
                  <w:marBottom w:val="0"/>
                  <w:divBdr>
                    <w:top w:val="none" w:sz="0" w:space="0" w:color="auto"/>
                    <w:left w:val="none" w:sz="0" w:space="0" w:color="auto"/>
                    <w:bottom w:val="none" w:sz="0" w:space="0" w:color="auto"/>
                    <w:right w:val="none" w:sz="0" w:space="0" w:color="auto"/>
                  </w:divBdr>
                </w:div>
                <w:div w:id="415979685">
                  <w:marLeft w:val="0"/>
                  <w:marRight w:val="0"/>
                  <w:marTop w:val="0"/>
                  <w:marBottom w:val="0"/>
                  <w:divBdr>
                    <w:top w:val="none" w:sz="0" w:space="0" w:color="auto"/>
                    <w:left w:val="none" w:sz="0" w:space="0" w:color="auto"/>
                    <w:bottom w:val="none" w:sz="0" w:space="0" w:color="auto"/>
                    <w:right w:val="none" w:sz="0" w:space="0" w:color="auto"/>
                  </w:divBdr>
                  <w:divsChild>
                    <w:div w:id="316419544">
                      <w:marLeft w:val="0"/>
                      <w:marRight w:val="0"/>
                      <w:marTop w:val="0"/>
                      <w:marBottom w:val="0"/>
                      <w:divBdr>
                        <w:top w:val="none" w:sz="0" w:space="0" w:color="auto"/>
                        <w:left w:val="none" w:sz="0" w:space="0" w:color="auto"/>
                        <w:bottom w:val="none" w:sz="0" w:space="0" w:color="auto"/>
                        <w:right w:val="none" w:sz="0" w:space="0" w:color="auto"/>
                      </w:divBdr>
                      <w:divsChild>
                        <w:div w:id="2327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80056">
                  <w:marLeft w:val="0"/>
                  <w:marRight w:val="0"/>
                  <w:marTop w:val="0"/>
                  <w:marBottom w:val="0"/>
                  <w:divBdr>
                    <w:top w:val="none" w:sz="0" w:space="0" w:color="auto"/>
                    <w:left w:val="none" w:sz="0" w:space="0" w:color="auto"/>
                    <w:bottom w:val="none" w:sz="0" w:space="0" w:color="auto"/>
                    <w:right w:val="none" w:sz="0" w:space="0" w:color="auto"/>
                  </w:divBdr>
                </w:div>
                <w:div w:id="416100388">
                  <w:marLeft w:val="0"/>
                  <w:marRight w:val="0"/>
                  <w:marTop w:val="0"/>
                  <w:marBottom w:val="0"/>
                  <w:divBdr>
                    <w:top w:val="none" w:sz="0" w:space="0" w:color="auto"/>
                    <w:left w:val="none" w:sz="0" w:space="0" w:color="auto"/>
                    <w:bottom w:val="none" w:sz="0" w:space="0" w:color="auto"/>
                    <w:right w:val="none" w:sz="0" w:space="0" w:color="auto"/>
                  </w:divBdr>
                  <w:divsChild>
                    <w:div w:id="484468944">
                      <w:marLeft w:val="0"/>
                      <w:marRight w:val="0"/>
                      <w:marTop w:val="0"/>
                      <w:marBottom w:val="0"/>
                      <w:divBdr>
                        <w:top w:val="none" w:sz="0" w:space="0" w:color="auto"/>
                        <w:left w:val="none" w:sz="0" w:space="0" w:color="auto"/>
                        <w:bottom w:val="none" w:sz="0" w:space="0" w:color="auto"/>
                        <w:right w:val="none" w:sz="0" w:space="0" w:color="auto"/>
                      </w:divBdr>
                    </w:div>
                    <w:div w:id="597754357">
                      <w:marLeft w:val="0"/>
                      <w:marRight w:val="0"/>
                      <w:marTop w:val="0"/>
                      <w:marBottom w:val="0"/>
                      <w:divBdr>
                        <w:top w:val="none" w:sz="0" w:space="0" w:color="auto"/>
                        <w:left w:val="none" w:sz="0" w:space="0" w:color="auto"/>
                        <w:bottom w:val="none" w:sz="0" w:space="0" w:color="auto"/>
                        <w:right w:val="none" w:sz="0" w:space="0" w:color="auto"/>
                      </w:divBdr>
                    </w:div>
                    <w:div w:id="748891290">
                      <w:marLeft w:val="0"/>
                      <w:marRight w:val="0"/>
                      <w:marTop w:val="0"/>
                      <w:marBottom w:val="0"/>
                      <w:divBdr>
                        <w:top w:val="none" w:sz="0" w:space="0" w:color="auto"/>
                        <w:left w:val="none" w:sz="0" w:space="0" w:color="auto"/>
                        <w:bottom w:val="none" w:sz="0" w:space="0" w:color="auto"/>
                        <w:right w:val="none" w:sz="0" w:space="0" w:color="auto"/>
                      </w:divBdr>
                    </w:div>
                    <w:div w:id="913198046">
                      <w:marLeft w:val="0"/>
                      <w:marRight w:val="0"/>
                      <w:marTop w:val="0"/>
                      <w:marBottom w:val="0"/>
                      <w:divBdr>
                        <w:top w:val="none" w:sz="0" w:space="0" w:color="auto"/>
                        <w:left w:val="none" w:sz="0" w:space="0" w:color="auto"/>
                        <w:bottom w:val="none" w:sz="0" w:space="0" w:color="auto"/>
                        <w:right w:val="none" w:sz="0" w:space="0" w:color="auto"/>
                      </w:divBdr>
                    </w:div>
                  </w:divsChild>
                </w:div>
                <w:div w:id="416485640">
                  <w:marLeft w:val="4050"/>
                  <w:marRight w:val="5100"/>
                  <w:marTop w:val="0"/>
                  <w:marBottom w:val="0"/>
                  <w:divBdr>
                    <w:top w:val="none" w:sz="0" w:space="0" w:color="auto"/>
                    <w:left w:val="none" w:sz="0" w:space="0" w:color="auto"/>
                    <w:bottom w:val="none" w:sz="0" w:space="0" w:color="auto"/>
                    <w:right w:val="none" w:sz="0" w:space="0" w:color="auto"/>
                  </w:divBdr>
                  <w:divsChild>
                    <w:div w:id="48921512">
                      <w:marLeft w:val="0"/>
                      <w:marRight w:val="0"/>
                      <w:marTop w:val="0"/>
                      <w:marBottom w:val="0"/>
                      <w:divBdr>
                        <w:top w:val="none" w:sz="0" w:space="0" w:color="auto"/>
                        <w:left w:val="none" w:sz="0" w:space="0" w:color="auto"/>
                        <w:bottom w:val="none" w:sz="0" w:space="0" w:color="auto"/>
                        <w:right w:val="none" w:sz="0" w:space="0" w:color="auto"/>
                      </w:divBdr>
                      <w:divsChild>
                        <w:div w:id="714426620">
                          <w:marLeft w:val="0"/>
                          <w:marRight w:val="0"/>
                          <w:marTop w:val="0"/>
                          <w:marBottom w:val="0"/>
                          <w:divBdr>
                            <w:top w:val="none" w:sz="0" w:space="0" w:color="auto"/>
                            <w:left w:val="none" w:sz="0" w:space="0" w:color="auto"/>
                            <w:bottom w:val="none" w:sz="0" w:space="0" w:color="auto"/>
                            <w:right w:val="none" w:sz="0" w:space="0" w:color="auto"/>
                          </w:divBdr>
                          <w:divsChild>
                            <w:div w:id="100419896">
                              <w:marLeft w:val="0"/>
                              <w:marRight w:val="0"/>
                              <w:marTop w:val="135"/>
                              <w:marBottom w:val="300"/>
                              <w:divBdr>
                                <w:top w:val="none" w:sz="0" w:space="0" w:color="auto"/>
                                <w:left w:val="none" w:sz="0" w:space="0" w:color="auto"/>
                                <w:bottom w:val="none" w:sz="0" w:space="0" w:color="auto"/>
                                <w:right w:val="none" w:sz="0" w:space="0" w:color="auto"/>
                              </w:divBdr>
                            </w:div>
                          </w:divsChild>
                        </w:div>
                        <w:div w:id="1032653104">
                          <w:marLeft w:val="0"/>
                          <w:marRight w:val="0"/>
                          <w:marTop w:val="0"/>
                          <w:marBottom w:val="300"/>
                          <w:divBdr>
                            <w:top w:val="none" w:sz="0" w:space="0" w:color="auto"/>
                            <w:left w:val="none" w:sz="0" w:space="0" w:color="auto"/>
                            <w:bottom w:val="none" w:sz="0" w:space="0" w:color="auto"/>
                            <w:right w:val="none" w:sz="0" w:space="0" w:color="auto"/>
                          </w:divBdr>
                          <w:divsChild>
                            <w:div w:id="6224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558019">
                  <w:marLeft w:val="0"/>
                  <w:marRight w:val="0"/>
                  <w:marTop w:val="0"/>
                  <w:marBottom w:val="0"/>
                  <w:divBdr>
                    <w:top w:val="none" w:sz="0" w:space="0" w:color="auto"/>
                    <w:left w:val="none" w:sz="0" w:space="0" w:color="auto"/>
                    <w:bottom w:val="none" w:sz="0" w:space="0" w:color="auto"/>
                    <w:right w:val="none" w:sz="0" w:space="0" w:color="auto"/>
                  </w:divBdr>
                  <w:divsChild>
                    <w:div w:id="943731643">
                      <w:marLeft w:val="0"/>
                      <w:marRight w:val="0"/>
                      <w:marTop w:val="0"/>
                      <w:marBottom w:val="0"/>
                      <w:divBdr>
                        <w:top w:val="none" w:sz="0" w:space="0" w:color="auto"/>
                        <w:left w:val="none" w:sz="0" w:space="0" w:color="auto"/>
                        <w:bottom w:val="none" w:sz="0" w:space="0" w:color="auto"/>
                        <w:right w:val="none" w:sz="0" w:space="0" w:color="auto"/>
                      </w:divBdr>
                    </w:div>
                  </w:divsChild>
                </w:div>
                <w:div w:id="416630324">
                  <w:marLeft w:val="0"/>
                  <w:marRight w:val="0"/>
                  <w:marTop w:val="0"/>
                  <w:marBottom w:val="0"/>
                  <w:divBdr>
                    <w:top w:val="none" w:sz="0" w:space="0" w:color="auto"/>
                    <w:left w:val="none" w:sz="0" w:space="0" w:color="auto"/>
                    <w:bottom w:val="none" w:sz="0" w:space="0" w:color="auto"/>
                    <w:right w:val="none" w:sz="0" w:space="0" w:color="auto"/>
                  </w:divBdr>
                </w:div>
                <w:div w:id="416754560">
                  <w:marLeft w:val="0"/>
                  <w:marRight w:val="0"/>
                  <w:marTop w:val="0"/>
                  <w:marBottom w:val="0"/>
                  <w:divBdr>
                    <w:top w:val="none" w:sz="0" w:space="0" w:color="auto"/>
                    <w:left w:val="none" w:sz="0" w:space="0" w:color="auto"/>
                    <w:bottom w:val="none" w:sz="0" w:space="0" w:color="auto"/>
                    <w:right w:val="none" w:sz="0" w:space="0" w:color="auto"/>
                  </w:divBdr>
                </w:div>
                <w:div w:id="416899009">
                  <w:marLeft w:val="0"/>
                  <w:marRight w:val="0"/>
                  <w:marTop w:val="225"/>
                  <w:marBottom w:val="0"/>
                  <w:divBdr>
                    <w:top w:val="none" w:sz="0" w:space="0" w:color="auto"/>
                    <w:left w:val="none" w:sz="0" w:space="0" w:color="auto"/>
                    <w:bottom w:val="none" w:sz="0" w:space="0" w:color="auto"/>
                    <w:right w:val="none" w:sz="0" w:space="0" w:color="auto"/>
                  </w:divBdr>
                  <w:divsChild>
                    <w:div w:id="191459607">
                      <w:marLeft w:val="0"/>
                      <w:marRight w:val="0"/>
                      <w:marTop w:val="0"/>
                      <w:marBottom w:val="0"/>
                      <w:divBdr>
                        <w:top w:val="none" w:sz="0" w:space="0" w:color="auto"/>
                        <w:left w:val="none" w:sz="0" w:space="0" w:color="auto"/>
                        <w:bottom w:val="none" w:sz="0" w:space="0" w:color="auto"/>
                        <w:right w:val="none" w:sz="0" w:space="0" w:color="auto"/>
                      </w:divBdr>
                    </w:div>
                  </w:divsChild>
                </w:div>
                <w:div w:id="417024908">
                  <w:marLeft w:val="0"/>
                  <w:marRight w:val="0"/>
                  <w:marTop w:val="0"/>
                  <w:marBottom w:val="0"/>
                  <w:divBdr>
                    <w:top w:val="none" w:sz="0" w:space="0" w:color="auto"/>
                    <w:left w:val="none" w:sz="0" w:space="0" w:color="auto"/>
                    <w:bottom w:val="none" w:sz="0" w:space="0" w:color="auto"/>
                    <w:right w:val="none" w:sz="0" w:space="0" w:color="auto"/>
                  </w:divBdr>
                </w:div>
                <w:div w:id="417141574">
                  <w:marLeft w:val="0"/>
                  <w:marRight w:val="0"/>
                  <w:marTop w:val="0"/>
                  <w:marBottom w:val="0"/>
                  <w:divBdr>
                    <w:top w:val="none" w:sz="0" w:space="0" w:color="auto"/>
                    <w:left w:val="none" w:sz="0" w:space="0" w:color="auto"/>
                    <w:bottom w:val="none" w:sz="0" w:space="0" w:color="auto"/>
                    <w:right w:val="none" w:sz="0" w:space="0" w:color="auto"/>
                  </w:divBdr>
                </w:div>
                <w:div w:id="417796309">
                  <w:marLeft w:val="0"/>
                  <w:marRight w:val="0"/>
                  <w:marTop w:val="0"/>
                  <w:marBottom w:val="0"/>
                  <w:divBdr>
                    <w:top w:val="none" w:sz="0" w:space="0" w:color="auto"/>
                    <w:left w:val="none" w:sz="0" w:space="0" w:color="auto"/>
                    <w:bottom w:val="none" w:sz="0" w:space="0" w:color="auto"/>
                    <w:right w:val="none" w:sz="0" w:space="0" w:color="auto"/>
                  </w:divBdr>
                  <w:divsChild>
                    <w:div w:id="1168322841">
                      <w:marLeft w:val="0"/>
                      <w:marRight w:val="0"/>
                      <w:marTop w:val="0"/>
                      <w:marBottom w:val="0"/>
                      <w:divBdr>
                        <w:top w:val="none" w:sz="0" w:space="0" w:color="auto"/>
                        <w:left w:val="none" w:sz="0" w:space="0" w:color="auto"/>
                        <w:bottom w:val="none" w:sz="0" w:space="0" w:color="auto"/>
                        <w:right w:val="none" w:sz="0" w:space="0" w:color="auto"/>
                      </w:divBdr>
                    </w:div>
                  </w:divsChild>
                </w:div>
                <w:div w:id="417942970">
                  <w:marLeft w:val="0"/>
                  <w:marRight w:val="0"/>
                  <w:marTop w:val="0"/>
                  <w:marBottom w:val="0"/>
                  <w:divBdr>
                    <w:top w:val="none" w:sz="0" w:space="0" w:color="auto"/>
                    <w:left w:val="none" w:sz="0" w:space="0" w:color="auto"/>
                    <w:bottom w:val="none" w:sz="0" w:space="0" w:color="auto"/>
                    <w:right w:val="none" w:sz="0" w:space="0" w:color="auto"/>
                  </w:divBdr>
                </w:div>
                <w:div w:id="418139210">
                  <w:marLeft w:val="0"/>
                  <w:marRight w:val="0"/>
                  <w:marTop w:val="0"/>
                  <w:marBottom w:val="0"/>
                  <w:divBdr>
                    <w:top w:val="none" w:sz="0" w:space="0" w:color="auto"/>
                    <w:left w:val="none" w:sz="0" w:space="0" w:color="auto"/>
                    <w:bottom w:val="none" w:sz="0" w:space="0" w:color="auto"/>
                    <w:right w:val="none" w:sz="0" w:space="0" w:color="auto"/>
                  </w:divBdr>
                </w:div>
                <w:div w:id="418214977">
                  <w:marLeft w:val="0"/>
                  <w:marRight w:val="0"/>
                  <w:marTop w:val="0"/>
                  <w:marBottom w:val="0"/>
                  <w:divBdr>
                    <w:top w:val="none" w:sz="0" w:space="0" w:color="auto"/>
                    <w:left w:val="none" w:sz="0" w:space="0" w:color="auto"/>
                    <w:bottom w:val="none" w:sz="0" w:space="0" w:color="auto"/>
                    <w:right w:val="none" w:sz="0" w:space="0" w:color="auto"/>
                  </w:divBdr>
                  <w:divsChild>
                    <w:div w:id="1126965481">
                      <w:marLeft w:val="0"/>
                      <w:marRight w:val="0"/>
                      <w:marTop w:val="0"/>
                      <w:marBottom w:val="0"/>
                      <w:divBdr>
                        <w:top w:val="none" w:sz="0" w:space="0" w:color="auto"/>
                        <w:left w:val="none" w:sz="0" w:space="0" w:color="auto"/>
                        <w:bottom w:val="none" w:sz="0" w:space="0" w:color="auto"/>
                        <w:right w:val="none" w:sz="0" w:space="0" w:color="auto"/>
                      </w:divBdr>
                      <w:divsChild>
                        <w:div w:id="128596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96938">
                  <w:marLeft w:val="0"/>
                  <w:marRight w:val="0"/>
                  <w:marTop w:val="0"/>
                  <w:marBottom w:val="300"/>
                  <w:divBdr>
                    <w:top w:val="none" w:sz="0" w:space="0" w:color="auto"/>
                    <w:left w:val="none" w:sz="0" w:space="0" w:color="auto"/>
                    <w:bottom w:val="none" w:sz="0" w:space="0" w:color="auto"/>
                    <w:right w:val="none" w:sz="0" w:space="0" w:color="auto"/>
                  </w:divBdr>
                </w:div>
                <w:div w:id="418723294">
                  <w:marLeft w:val="0"/>
                  <w:marRight w:val="0"/>
                  <w:marTop w:val="225"/>
                  <w:marBottom w:val="0"/>
                  <w:divBdr>
                    <w:top w:val="none" w:sz="0" w:space="0" w:color="auto"/>
                    <w:left w:val="none" w:sz="0" w:space="0" w:color="auto"/>
                    <w:bottom w:val="none" w:sz="0" w:space="0" w:color="auto"/>
                    <w:right w:val="none" w:sz="0" w:space="0" w:color="auto"/>
                  </w:divBdr>
                  <w:divsChild>
                    <w:div w:id="887183707">
                      <w:marLeft w:val="0"/>
                      <w:marRight w:val="0"/>
                      <w:marTop w:val="0"/>
                      <w:marBottom w:val="0"/>
                      <w:divBdr>
                        <w:top w:val="none" w:sz="0" w:space="0" w:color="auto"/>
                        <w:left w:val="none" w:sz="0" w:space="0" w:color="auto"/>
                        <w:bottom w:val="none" w:sz="0" w:space="0" w:color="auto"/>
                        <w:right w:val="none" w:sz="0" w:space="0" w:color="auto"/>
                      </w:divBdr>
                    </w:div>
                  </w:divsChild>
                </w:div>
                <w:div w:id="418790213">
                  <w:marLeft w:val="0"/>
                  <w:marRight w:val="0"/>
                  <w:marTop w:val="0"/>
                  <w:marBottom w:val="0"/>
                  <w:divBdr>
                    <w:top w:val="none" w:sz="0" w:space="0" w:color="auto"/>
                    <w:left w:val="none" w:sz="0" w:space="0" w:color="auto"/>
                    <w:bottom w:val="none" w:sz="0" w:space="0" w:color="auto"/>
                    <w:right w:val="none" w:sz="0" w:space="0" w:color="auto"/>
                  </w:divBdr>
                  <w:divsChild>
                    <w:div w:id="316157639">
                      <w:marLeft w:val="0"/>
                      <w:marRight w:val="0"/>
                      <w:marTop w:val="0"/>
                      <w:marBottom w:val="0"/>
                      <w:divBdr>
                        <w:top w:val="none" w:sz="0" w:space="0" w:color="auto"/>
                        <w:left w:val="none" w:sz="0" w:space="0" w:color="auto"/>
                        <w:bottom w:val="none" w:sz="0" w:space="0" w:color="auto"/>
                        <w:right w:val="none" w:sz="0" w:space="0" w:color="auto"/>
                      </w:divBdr>
                      <w:divsChild>
                        <w:div w:id="21878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867863">
                  <w:marLeft w:val="0"/>
                  <w:marRight w:val="0"/>
                  <w:marTop w:val="0"/>
                  <w:marBottom w:val="0"/>
                  <w:divBdr>
                    <w:top w:val="none" w:sz="0" w:space="0" w:color="auto"/>
                    <w:left w:val="none" w:sz="0" w:space="0" w:color="auto"/>
                    <w:bottom w:val="none" w:sz="0" w:space="0" w:color="auto"/>
                    <w:right w:val="none" w:sz="0" w:space="0" w:color="auto"/>
                  </w:divBdr>
                </w:div>
                <w:div w:id="419060521">
                  <w:marLeft w:val="0"/>
                  <w:marRight w:val="0"/>
                  <w:marTop w:val="0"/>
                  <w:marBottom w:val="0"/>
                  <w:divBdr>
                    <w:top w:val="none" w:sz="0" w:space="0" w:color="auto"/>
                    <w:left w:val="none" w:sz="0" w:space="0" w:color="auto"/>
                    <w:bottom w:val="none" w:sz="0" w:space="0" w:color="auto"/>
                    <w:right w:val="none" w:sz="0" w:space="0" w:color="auto"/>
                  </w:divBdr>
                  <w:divsChild>
                    <w:div w:id="1089354236">
                      <w:marLeft w:val="0"/>
                      <w:marRight w:val="0"/>
                      <w:marTop w:val="0"/>
                      <w:marBottom w:val="0"/>
                      <w:divBdr>
                        <w:top w:val="none" w:sz="0" w:space="0" w:color="auto"/>
                        <w:left w:val="none" w:sz="0" w:space="0" w:color="auto"/>
                        <w:bottom w:val="none" w:sz="0" w:space="0" w:color="auto"/>
                        <w:right w:val="none" w:sz="0" w:space="0" w:color="auto"/>
                      </w:divBdr>
                    </w:div>
                  </w:divsChild>
                </w:div>
                <w:div w:id="419064631">
                  <w:marLeft w:val="0"/>
                  <w:marRight w:val="0"/>
                  <w:marTop w:val="0"/>
                  <w:marBottom w:val="0"/>
                  <w:divBdr>
                    <w:top w:val="none" w:sz="0" w:space="0" w:color="auto"/>
                    <w:left w:val="none" w:sz="0" w:space="0" w:color="auto"/>
                    <w:bottom w:val="none" w:sz="0" w:space="0" w:color="auto"/>
                    <w:right w:val="none" w:sz="0" w:space="0" w:color="auto"/>
                  </w:divBdr>
                </w:div>
                <w:div w:id="419103635">
                  <w:marLeft w:val="0"/>
                  <w:marRight w:val="0"/>
                  <w:marTop w:val="0"/>
                  <w:marBottom w:val="0"/>
                  <w:divBdr>
                    <w:top w:val="none" w:sz="0" w:space="0" w:color="auto"/>
                    <w:left w:val="none" w:sz="0" w:space="0" w:color="auto"/>
                    <w:bottom w:val="none" w:sz="0" w:space="0" w:color="auto"/>
                    <w:right w:val="none" w:sz="0" w:space="0" w:color="auto"/>
                  </w:divBdr>
                </w:div>
                <w:div w:id="419256795">
                  <w:marLeft w:val="0"/>
                  <w:marRight w:val="0"/>
                  <w:marTop w:val="0"/>
                  <w:marBottom w:val="0"/>
                  <w:divBdr>
                    <w:top w:val="none" w:sz="0" w:space="0" w:color="auto"/>
                    <w:left w:val="none" w:sz="0" w:space="0" w:color="auto"/>
                    <w:bottom w:val="none" w:sz="0" w:space="0" w:color="auto"/>
                    <w:right w:val="none" w:sz="0" w:space="0" w:color="auto"/>
                  </w:divBdr>
                </w:div>
                <w:div w:id="419300959">
                  <w:marLeft w:val="0"/>
                  <w:marRight w:val="0"/>
                  <w:marTop w:val="0"/>
                  <w:marBottom w:val="0"/>
                  <w:divBdr>
                    <w:top w:val="none" w:sz="0" w:space="0" w:color="auto"/>
                    <w:left w:val="none" w:sz="0" w:space="0" w:color="auto"/>
                    <w:bottom w:val="none" w:sz="0" w:space="0" w:color="auto"/>
                    <w:right w:val="none" w:sz="0" w:space="0" w:color="auto"/>
                  </w:divBdr>
                </w:div>
                <w:div w:id="419373201">
                  <w:marLeft w:val="0"/>
                  <w:marRight w:val="0"/>
                  <w:marTop w:val="0"/>
                  <w:marBottom w:val="0"/>
                  <w:divBdr>
                    <w:top w:val="none" w:sz="0" w:space="0" w:color="auto"/>
                    <w:left w:val="none" w:sz="0" w:space="0" w:color="auto"/>
                    <w:bottom w:val="none" w:sz="0" w:space="0" w:color="auto"/>
                    <w:right w:val="none" w:sz="0" w:space="0" w:color="auto"/>
                  </w:divBdr>
                </w:div>
                <w:div w:id="419448970">
                  <w:marLeft w:val="0"/>
                  <w:marRight w:val="0"/>
                  <w:marTop w:val="0"/>
                  <w:marBottom w:val="0"/>
                  <w:divBdr>
                    <w:top w:val="none" w:sz="0" w:space="0" w:color="auto"/>
                    <w:left w:val="none" w:sz="0" w:space="0" w:color="auto"/>
                    <w:bottom w:val="none" w:sz="0" w:space="0" w:color="auto"/>
                    <w:right w:val="none" w:sz="0" w:space="0" w:color="auto"/>
                  </w:divBdr>
                </w:div>
                <w:div w:id="419454065">
                  <w:marLeft w:val="0"/>
                  <w:marRight w:val="0"/>
                  <w:marTop w:val="0"/>
                  <w:marBottom w:val="0"/>
                  <w:divBdr>
                    <w:top w:val="none" w:sz="0" w:space="0" w:color="auto"/>
                    <w:left w:val="none" w:sz="0" w:space="0" w:color="auto"/>
                    <w:bottom w:val="none" w:sz="0" w:space="0" w:color="auto"/>
                    <w:right w:val="none" w:sz="0" w:space="0" w:color="auto"/>
                  </w:divBdr>
                  <w:divsChild>
                    <w:div w:id="1189300363">
                      <w:marLeft w:val="0"/>
                      <w:marRight w:val="0"/>
                      <w:marTop w:val="0"/>
                      <w:marBottom w:val="0"/>
                      <w:divBdr>
                        <w:top w:val="none" w:sz="0" w:space="0" w:color="auto"/>
                        <w:left w:val="none" w:sz="0" w:space="0" w:color="auto"/>
                        <w:bottom w:val="none" w:sz="0" w:space="0" w:color="auto"/>
                        <w:right w:val="none" w:sz="0" w:space="0" w:color="auto"/>
                      </w:divBdr>
                    </w:div>
                  </w:divsChild>
                </w:div>
                <w:div w:id="419646923">
                  <w:marLeft w:val="0"/>
                  <w:marRight w:val="0"/>
                  <w:marTop w:val="0"/>
                  <w:marBottom w:val="0"/>
                  <w:divBdr>
                    <w:top w:val="none" w:sz="0" w:space="0" w:color="auto"/>
                    <w:left w:val="none" w:sz="0" w:space="0" w:color="auto"/>
                    <w:bottom w:val="none" w:sz="0" w:space="0" w:color="auto"/>
                    <w:right w:val="none" w:sz="0" w:space="0" w:color="auto"/>
                  </w:divBdr>
                  <w:divsChild>
                    <w:div w:id="774405389">
                      <w:marLeft w:val="0"/>
                      <w:marRight w:val="0"/>
                      <w:marTop w:val="0"/>
                      <w:marBottom w:val="0"/>
                      <w:divBdr>
                        <w:top w:val="none" w:sz="0" w:space="0" w:color="auto"/>
                        <w:left w:val="none" w:sz="0" w:space="0" w:color="auto"/>
                        <w:bottom w:val="none" w:sz="0" w:space="0" w:color="auto"/>
                        <w:right w:val="none" w:sz="0" w:space="0" w:color="auto"/>
                      </w:divBdr>
                    </w:div>
                  </w:divsChild>
                </w:div>
                <w:div w:id="419718938">
                  <w:marLeft w:val="0"/>
                  <w:marRight w:val="0"/>
                  <w:marTop w:val="0"/>
                  <w:marBottom w:val="0"/>
                  <w:divBdr>
                    <w:top w:val="none" w:sz="0" w:space="0" w:color="auto"/>
                    <w:left w:val="none" w:sz="0" w:space="0" w:color="auto"/>
                    <w:bottom w:val="none" w:sz="0" w:space="0" w:color="auto"/>
                    <w:right w:val="none" w:sz="0" w:space="0" w:color="auto"/>
                  </w:divBdr>
                </w:div>
                <w:div w:id="419956633">
                  <w:marLeft w:val="0"/>
                  <w:marRight w:val="0"/>
                  <w:marTop w:val="0"/>
                  <w:marBottom w:val="0"/>
                  <w:divBdr>
                    <w:top w:val="none" w:sz="0" w:space="0" w:color="auto"/>
                    <w:left w:val="none" w:sz="0" w:space="0" w:color="auto"/>
                    <w:bottom w:val="none" w:sz="0" w:space="0" w:color="auto"/>
                    <w:right w:val="none" w:sz="0" w:space="0" w:color="auto"/>
                  </w:divBdr>
                </w:div>
                <w:div w:id="420101028">
                  <w:marLeft w:val="0"/>
                  <w:marRight w:val="0"/>
                  <w:marTop w:val="0"/>
                  <w:marBottom w:val="0"/>
                  <w:divBdr>
                    <w:top w:val="none" w:sz="0" w:space="0" w:color="auto"/>
                    <w:left w:val="none" w:sz="0" w:space="0" w:color="auto"/>
                    <w:bottom w:val="none" w:sz="0" w:space="0" w:color="auto"/>
                    <w:right w:val="none" w:sz="0" w:space="0" w:color="auto"/>
                  </w:divBdr>
                </w:div>
                <w:div w:id="420178847">
                  <w:marLeft w:val="0"/>
                  <w:marRight w:val="0"/>
                  <w:marTop w:val="0"/>
                  <w:marBottom w:val="0"/>
                  <w:divBdr>
                    <w:top w:val="none" w:sz="0" w:space="0" w:color="auto"/>
                    <w:left w:val="none" w:sz="0" w:space="0" w:color="auto"/>
                    <w:bottom w:val="none" w:sz="0" w:space="0" w:color="auto"/>
                    <w:right w:val="none" w:sz="0" w:space="0" w:color="auto"/>
                  </w:divBdr>
                </w:div>
                <w:div w:id="420221664">
                  <w:marLeft w:val="0"/>
                  <w:marRight w:val="0"/>
                  <w:marTop w:val="0"/>
                  <w:marBottom w:val="0"/>
                  <w:divBdr>
                    <w:top w:val="none" w:sz="0" w:space="0" w:color="auto"/>
                    <w:left w:val="none" w:sz="0" w:space="0" w:color="auto"/>
                    <w:bottom w:val="none" w:sz="0" w:space="0" w:color="auto"/>
                    <w:right w:val="none" w:sz="0" w:space="0" w:color="auto"/>
                  </w:divBdr>
                  <w:divsChild>
                    <w:div w:id="478158107">
                      <w:marLeft w:val="0"/>
                      <w:marRight w:val="0"/>
                      <w:marTop w:val="0"/>
                      <w:marBottom w:val="0"/>
                      <w:divBdr>
                        <w:top w:val="none" w:sz="0" w:space="0" w:color="auto"/>
                        <w:left w:val="none" w:sz="0" w:space="0" w:color="auto"/>
                        <w:bottom w:val="none" w:sz="0" w:space="0" w:color="auto"/>
                        <w:right w:val="none" w:sz="0" w:space="0" w:color="auto"/>
                      </w:divBdr>
                    </w:div>
                  </w:divsChild>
                </w:div>
                <w:div w:id="420224104">
                  <w:marLeft w:val="0"/>
                  <w:marRight w:val="0"/>
                  <w:marTop w:val="0"/>
                  <w:marBottom w:val="0"/>
                  <w:divBdr>
                    <w:top w:val="none" w:sz="0" w:space="0" w:color="auto"/>
                    <w:left w:val="none" w:sz="0" w:space="0" w:color="auto"/>
                    <w:bottom w:val="none" w:sz="0" w:space="0" w:color="auto"/>
                    <w:right w:val="none" w:sz="0" w:space="0" w:color="auto"/>
                  </w:divBdr>
                </w:div>
                <w:div w:id="420294732">
                  <w:marLeft w:val="0"/>
                  <w:marRight w:val="0"/>
                  <w:marTop w:val="0"/>
                  <w:marBottom w:val="0"/>
                  <w:divBdr>
                    <w:top w:val="none" w:sz="0" w:space="0" w:color="auto"/>
                    <w:left w:val="none" w:sz="0" w:space="0" w:color="auto"/>
                    <w:bottom w:val="none" w:sz="0" w:space="0" w:color="auto"/>
                    <w:right w:val="none" w:sz="0" w:space="0" w:color="auto"/>
                  </w:divBdr>
                </w:div>
                <w:div w:id="420611117">
                  <w:marLeft w:val="0"/>
                  <w:marRight w:val="0"/>
                  <w:marTop w:val="0"/>
                  <w:marBottom w:val="0"/>
                  <w:divBdr>
                    <w:top w:val="none" w:sz="0" w:space="0" w:color="auto"/>
                    <w:left w:val="none" w:sz="0" w:space="0" w:color="auto"/>
                    <w:bottom w:val="none" w:sz="0" w:space="0" w:color="auto"/>
                    <w:right w:val="none" w:sz="0" w:space="0" w:color="auto"/>
                  </w:divBdr>
                </w:div>
                <w:div w:id="420680764">
                  <w:marLeft w:val="0"/>
                  <w:marRight w:val="0"/>
                  <w:marTop w:val="225"/>
                  <w:marBottom w:val="0"/>
                  <w:divBdr>
                    <w:top w:val="none" w:sz="0" w:space="0" w:color="auto"/>
                    <w:left w:val="none" w:sz="0" w:space="0" w:color="auto"/>
                    <w:bottom w:val="none" w:sz="0" w:space="0" w:color="auto"/>
                    <w:right w:val="none" w:sz="0" w:space="0" w:color="auto"/>
                  </w:divBdr>
                </w:div>
                <w:div w:id="420688952">
                  <w:marLeft w:val="0"/>
                  <w:marRight w:val="0"/>
                  <w:marTop w:val="0"/>
                  <w:marBottom w:val="0"/>
                  <w:divBdr>
                    <w:top w:val="none" w:sz="0" w:space="0" w:color="auto"/>
                    <w:left w:val="none" w:sz="0" w:space="0" w:color="auto"/>
                    <w:bottom w:val="none" w:sz="0" w:space="0" w:color="auto"/>
                    <w:right w:val="none" w:sz="0" w:space="0" w:color="auto"/>
                  </w:divBdr>
                  <w:divsChild>
                    <w:div w:id="645284931">
                      <w:marLeft w:val="0"/>
                      <w:marRight w:val="0"/>
                      <w:marTop w:val="0"/>
                      <w:marBottom w:val="0"/>
                      <w:divBdr>
                        <w:top w:val="none" w:sz="0" w:space="0" w:color="auto"/>
                        <w:left w:val="none" w:sz="0" w:space="0" w:color="auto"/>
                        <w:bottom w:val="none" w:sz="0" w:space="0" w:color="auto"/>
                        <w:right w:val="none" w:sz="0" w:space="0" w:color="auto"/>
                      </w:divBdr>
                      <w:divsChild>
                        <w:div w:id="77223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60861">
                  <w:marLeft w:val="0"/>
                  <w:marRight w:val="0"/>
                  <w:marTop w:val="0"/>
                  <w:marBottom w:val="0"/>
                  <w:divBdr>
                    <w:top w:val="none" w:sz="0" w:space="0" w:color="auto"/>
                    <w:left w:val="none" w:sz="0" w:space="0" w:color="auto"/>
                    <w:bottom w:val="none" w:sz="0" w:space="0" w:color="auto"/>
                    <w:right w:val="none" w:sz="0" w:space="0" w:color="auto"/>
                  </w:divBdr>
                </w:div>
                <w:div w:id="420833376">
                  <w:marLeft w:val="0"/>
                  <w:marRight w:val="0"/>
                  <w:marTop w:val="0"/>
                  <w:marBottom w:val="0"/>
                  <w:divBdr>
                    <w:top w:val="none" w:sz="0" w:space="0" w:color="auto"/>
                    <w:left w:val="none" w:sz="0" w:space="0" w:color="auto"/>
                    <w:bottom w:val="none" w:sz="0" w:space="0" w:color="auto"/>
                    <w:right w:val="none" w:sz="0" w:space="0" w:color="auto"/>
                  </w:divBdr>
                  <w:divsChild>
                    <w:div w:id="204021786">
                      <w:marLeft w:val="0"/>
                      <w:marRight w:val="0"/>
                      <w:marTop w:val="0"/>
                      <w:marBottom w:val="0"/>
                      <w:divBdr>
                        <w:top w:val="none" w:sz="0" w:space="0" w:color="auto"/>
                        <w:left w:val="none" w:sz="0" w:space="0" w:color="auto"/>
                        <w:bottom w:val="none" w:sz="0" w:space="0" w:color="auto"/>
                        <w:right w:val="none" w:sz="0" w:space="0" w:color="auto"/>
                      </w:divBdr>
                    </w:div>
                  </w:divsChild>
                </w:div>
                <w:div w:id="420834571">
                  <w:marLeft w:val="0"/>
                  <w:marRight w:val="0"/>
                  <w:marTop w:val="0"/>
                  <w:marBottom w:val="0"/>
                  <w:divBdr>
                    <w:top w:val="none" w:sz="0" w:space="0" w:color="auto"/>
                    <w:left w:val="none" w:sz="0" w:space="0" w:color="auto"/>
                    <w:bottom w:val="none" w:sz="0" w:space="0" w:color="auto"/>
                    <w:right w:val="none" w:sz="0" w:space="0" w:color="auto"/>
                  </w:divBdr>
                </w:div>
                <w:div w:id="421100190">
                  <w:marLeft w:val="0"/>
                  <w:marRight w:val="0"/>
                  <w:marTop w:val="0"/>
                  <w:marBottom w:val="0"/>
                  <w:divBdr>
                    <w:top w:val="none" w:sz="0" w:space="0" w:color="auto"/>
                    <w:left w:val="none" w:sz="0" w:space="0" w:color="auto"/>
                    <w:bottom w:val="none" w:sz="0" w:space="0" w:color="auto"/>
                    <w:right w:val="none" w:sz="0" w:space="0" w:color="auto"/>
                  </w:divBdr>
                </w:div>
                <w:div w:id="421146476">
                  <w:marLeft w:val="0"/>
                  <w:marRight w:val="0"/>
                  <w:marTop w:val="0"/>
                  <w:marBottom w:val="0"/>
                  <w:divBdr>
                    <w:top w:val="none" w:sz="0" w:space="0" w:color="auto"/>
                    <w:left w:val="none" w:sz="0" w:space="0" w:color="auto"/>
                    <w:bottom w:val="none" w:sz="0" w:space="0" w:color="auto"/>
                    <w:right w:val="none" w:sz="0" w:space="0" w:color="auto"/>
                  </w:divBdr>
                  <w:divsChild>
                    <w:div w:id="1045175175">
                      <w:marLeft w:val="0"/>
                      <w:marRight w:val="0"/>
                      <w:marTop w:val="0"/>
                      <w:marBottom w:val="0"/>
                      <w:divBdr>
                        <w:top w:val="none" w:sz="0" w:space="0" w:color="auto"/>
                        <w:left w:val="none" w:sz="0" w:space="0" w:color="auto"/>
                        <w:bottom w:val="none" w:sz="0" w:space="0" w:color="auto"/>
                        <w:right w:val="none" w:sz="0" w:space="0" w:color="auto"/>
                      </w:divBdr>
                    </w:div>
                  </w:divsChild>
                </w:div>
                <w:div w:id="421148158">
                  <w:marLeft w:val="0"/>
                  <w:marRight w:val="30"/>
                  <w:marTop w:val="0"/>
                  <w:marBottom w:val="0"/>
                  <w:divBdr>
                    <w:top w:val="none" w:sz="0" w:space="0" w:color="auto"/>
                    <w:left w:val="none" w:sz="0" w:space="0" w:color="auto"/>
                    <w:bottom w:val="none" w:sz="0" w:space="0" w:color="auto"/>
                    <w:right w:val="none" w:sz="0" w:space="0" w:color="auto"/>
                  </w:divBdr>
                  <w:divsChild>
                    <w:div w:id="56826082">
                      <w:marLeft w:val="0"/>
                      <w:marRight w:val="0"/>
                      <w:marTop w:val="0"/>
                      <w:marBottom w:val="0"/>
                      <w:divBdr>
                        <w:top w:val="none" w:sz="0" w:space="0" w:color="auto"/>
                        <w:left w:val="none" w:sz="0" w:space="0" w:color="auto"/>
                        <w:bottom w:val="none" w:sz="0" w:space="0" w:color="auto"/>
                        <w:right w:val="none" w:sz="0" w:space="0" w:color="auto"/>
                      </w:divBdr>
                    </w:div>
                  </w:divsChild>
                </w:div>
                <w:div w:id="421268424">
                  <w:marLeft w:val="0"/>
                  <w:marRight w:val="0"/>
                  <w:marTop w:val="0"/>
                  <w:marBottom w:val="0"/>
                  <w:divBdr>
                    <w:top w:val="none" w:sz="0" w:space="0" w:color="auto"/>
                    <w:left w:val="none" w:sz="0" w:space="0" w:color="auto"/>
                    <w:bottom w:val="none" w:sz="0" w:space="0" w:color="auto"/>
                    <w:right w:val="none" w:sz="0" w:space="0" w:color="auto"/>
                  </w:divBdr>
                  <w:divsChild>
                    <w:div w:id="166558239">
                      <w:marLeft w:val="700"/>
                      <w:marRight w:val="0"/>
                      <w:marTop w:val="0"/>
                      <w:marBottom w:val="0"/>
                      <w:divBdr>
                        <w:top w:val="none" w:sz="0" w:space="0" w:color="auto"/>
                        <w:left w:val="none" w:sz="0" w:space="0" w:color="auto"/>
                        <w:bottom w:val="none" w:sz="0" w:space="0" w:color="auto"/>
                        <w:right w:val="none" w:sz="0" w:space="0" w:color="auto"/>
                      </w:divBdr>
                      <w:divsChild>
                        <w:div w:id="374701168">
                          <w:marLeft w:val="0"/>
                          <w:marRight w:val="0"/>
                          <w:marTop w:val="0"/>
                          <w:marBottom w:val="0"/>
                          <w:divBdr>
                            <w:top w:val="none" w:sz="0" w:space="0" w:color="auto"/>
                            <w:left w:val="none" w:sz="0" w:space="0" w:color="auto"/>
                            <w:bottom w:val="none" w:sz="0" w:space="0" w:color="auto"/>
                            <w:right w:val="none" w:sz="0" w:space="0" w:color="auto"/>
                          </w:divBdr>
                          <w:divsChild>
                            <w:div w:id="36517348">
                              <w:marLeft w:val="0"/>
                              <w:marRight w:val="0"/>
                              <w:marTop w:val="0"/>
                              <w:marBottom w:val="0"/>
                              <w:divBdr>
                                <w:top w:val="none" w:sz="0" w:space="0" w:color="auto"/>
                                <w:left w:val="none" w:sz="0" w:space="0" w:color="auto"/>
                                <w:bottom w:val="none" w:sz="0" w:space="0" w:color="auto"/>
                                <w:right w:val="none" w:sz="0" w:space="0" w:color="auto"/>
                              </w:divBdr>
                            </w:div>
                          </w:divsChild>
                        </w:div>
                        <w:div w:id="1114209189">
                          <w:marLeft w:val="0"/>
                          <w:marRight w:val="195"/>
                          <w:marTop w:val="0"/>
                          <w:marBottom w:val="0"/>
                          <w:divBdr>
                            <w:top w:val="none" w:sz="0" w:space="0" w:color="auto"/>
                            <w:left w:val="none" w:sz="0" w:space="0" w:color="auto"/>
                            <w:bottom w:val="none" w:sz="0" w:space="0" w:color="auto"/>
                            <w:right w:val="none" w:sz="0" w:space="0" w:color="auto"/>
                          </w:divBdr>
                          <w:divsChild>
                            <w:div w:id="7182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15937">
                  <w:marLeft w:val="0"/>
                  <w:marRight w:val="0"/>
                  <w:marTop w:val="0"/>
                  <w:marBottom w:val="0"/>
                  <w:divBdr>
                    <w:top w:val="none" w:sz="0" w:space="0" w:color="auto"/>
                    <w:left w:val="none" w:sz="0" w:space="0" w:color="auto"/>
                    <w:bottom w:val="none" w:sz="0" w:space="0" w:color="auto"/>
                    <w:right w:val="none" w:sz="0" w:space="0" w:color="auto"/>
                  </w:divBdr>
                </w:div>
                <w:div w:id="421490930">
                  <w:marLeft w:val="0"/>
                  <w:marRight w:val="0"/>
                  <w:marTop w:val="0"/>
                  <w:marBottom w:val="0"/>
                  <w:divBdr>
                    <w:top w:val="none" w:sz="0" w:space="0" w:color="auto"/>
                    <w:left w:val="none" w:sz="0" w:space="0" w:color="auto"/>
                    <w:bottom w:val="none" w:sz="0" w:space="0" w:color="auto"/>
                    <w:right w:val="none" w:sz="0" w:space="0" w:color="auto"/>
                  </w:divBdr>
                </w:div>
                <w:div w:id="421608007">
                  <w:marLeft w:val="0"/>
                  <w:marRight w:val="30"/>
                  <w:marTop w:val="0"/>
                  <w:marBottom w:val="0"/>
                  <w:divBdr>
                    <w:top w:val="none" w:sz="0" w:space="0" w:color="auto"/>
                    <w:left w:val="none" w:sz="0" w:space="0" w:color="auto"/>
                    <w:bottom w:val="none" w:sz="0" w:space="0" w:color="auto"/>
                    <w:right w:val="none" w:sz="0" w:space="0" w:color="auto"/>
                  </w:divBdr>
                  <w:divsChild>
                    <w:div w:id="1034503197">
                      <w:marLeft w:val="0"/>
                      <w:marRight w:val="0"/>
                      <w:marTop w:val="0"/>
                      <w:marBottom w:val="0"/>
                      <w:divBdr>
                        <w:top w:val="none" w:sz="0" w:space="0" w:color="auto"/>
                        <w:left w:val="none" w:sz="0" w:space="0" w:color="auto"/>
                        <w:bottom w:val="none" w:sz="0" w:space="0" w:color="auto"/>
                        <w:right w:val="none" w:sz="0" w:space="0" w:color="auto"/>
                      </w:divBdr>
                    </w:div>
                  </w:divsChild>
                </w:div>
                <w:div w:id="421680156">
                  <w:marLeft w:val="0"/>
                  <w:marRight w:val="30"/>
                  <w:marTop w:val="0"/>
                  <w:marBottom w:val="0"/>
                  <w:divBdr>
                    <w:top w:val="none" w:sz="0" w:space="0" w:color="auto"/>
                    <w:left w:val="none" w:sz="0" w:space="0" w:color="auto"/>
                    <w:bottom w:val="none" w:sz="0" w:space="0" w:color="auto"/>
                    <w:right w:val="none" w:sz="0" w:space="0" w:color="auto"/>
                  </w:divBdr>
                  <w:divsChild>
                    <w:div w:id="591275925">
                      <w:marLeft w:val="0"/>
                      <w:marRight w:val="0"/>
                      <w:marTop w:val="0"/>
                      <w:marBottom w:val="0"/>
                      <w:divBdr>
                        <w:top w:val="none" w:sz="0" w:space="0" w:color="auto"/>
                        <w:left w:val="none" w:sz="0" w:space="0" w:color="auto"/>
                        <w:bottom w:val="none" w:sz="0" w:space="0" w:color="auto"/>
                        <w:right w:val="none" w:sz="0" w:space="0" w:color="auto"/>
                      </w:divBdr>
                    </w:div>
                  </w:divsChild>
                </w:div>
                <w:div w:id="421872438">
                  <w:marLeft w:val="0"/>
                  <w:marRight w:val="0"/>
                  <w:marTop w:val="0"/>
                  <w:marBottom w:val="0"/>
                  <w:divBdr>
                    <w:top w:val="none" w:sz="0" w:space="0" w:color="auto"/>
                    <w:left w:val="none" w:sz="0" w:space="0" w:color="auto"/>
                    <w:bottom w:val="none" w:sz="0" w:space="0" w:color="auto"/>
                    <w:right w:val="none" w:sz="0" w:space="0" w:color="auto"/>
                  </w:divBdr>
                </w:div>
                <w:div w:id="422141199">
                  <w:marLeft w:val="0"/>
                  <w:marRight w:val="0"/>
                  <w:marTop w:val="375"/>
                  <w:marBottom w:val="0"/>
                  <w:divBdr>
                    <w:top w:val="none" w:sz="0" w:space="0" w:color="auto"/>
                    <w:left w:val="none" w:sz="0" w:space="0" w:color="auto"/>
                    <w:bottom w:val="none" w:sz="0" w:space="0" w:color="auto"/>
                    <w:right w:val="none" w:sz="0" w:space="0" w:color="auto"/>
                  </w:divBdr>
                  <w:divsChild>
                    <w:div w:id="97649808">
                      <w:marLeft w:val="0"/>
                      <w:marRight w:val="0"/>
                      <w:marTop w:val="0"/>
                      <w:marBottom w:val="0"/>
                      <w:divBdr>
                        <w:top w:val="none" w:sz="0" w:space="0" w:color="auto"/>
                        <w:left w:val="none" w:sz="0" w:space="0" w:color="auto"/>
                        <w:bottom w:val="none" w:sz="0" w:space="0" w:color="auto"/>
                        <w:right w:val="none" w:sz="0" w:space="0" w:color="auto"/>
                      </w:divBdr>
                    </w:div>
                  </w:divsChild>
                </w:div>
                <w:div w:id="422144653">
                  <w:marLeft w:val="0"/>
                  <w:marRight w:val="0"/>
                  <w:marTop w:val="0"/>
                  <w:marBottom w:val="300"/>
                  <w:divBdr>
                    <w:top w:val="none" w:sz="0" w:space="0" w:color="auto"/>
                    <w:left w:val="none" w:sz="0" w:space="0" w:color="auto"/>
                    <w:bottom w:val="none" w:sz="0" w:space="0" w:color="auto"/>
                    <w:right w:val="none" w:sz="0" w:space="0" w:color="auto"/>
                  </w:divBdr>
                </w:div>
                <w:div w:id="422189660">
                  <w:marLeft w:val="0"/>
                  <w:marRight w:val="30"/>
                  <w:marTop w:val="0"/>
                  <w:marBottom w:val="0"/>
                  <w:divBdr>
                    <w:top w:val="none" w:sz="0" w:space="0" w:color="auto"/>
                    <w:left w:val="none" w:sz="0" w:space="0" w:color="auto"/>
                    <w:bottom w:val="none" w:sz="0" w:space="0" w:color="auto"/>
                    <w:right w:val="none" w:sz="0" w:space="0" w:color="auto"/>
                  </w:divBdr>
                </w:div>
                <w:div w:id="422259254">
                  <w:marLeft w:val="0"/>
                  <w:marRight w:val="0"/>
                  <w:marTop w:val="0"/>
                  <w:marBottom w:val="0"/>
                  <w:divBdr>
                    <w:top w:val="none" w:sz="0" w:space="0" w:color="auto"/>
                    <w:left w:val="none" w:sz="0" w:space="0" w:color="auto"/>
                    <w:bottom w:val="none" w:sz="0" w:space="0" w:color="auto"/>
                    <w:right w:val="none" w:sz="0" w:space="0" w:color="auto"/>
                  </w:divBdr>
                </w:div>
                <w:div w:id="422259937">
                  <w:marLeft w:val="0"/>
                  <w:marRight w:val="0"/>
                  <w:marTop w:val="0"/>
                  <w:marBottom w:val="0"/>
                  <w:divBdr>
                    <w:top w:val="none" w:sz="0" w:space="0" w:color="auto"/>
                    <w:left w:val="none" w:sz="0" w:space="0" w:color="auto"/>
                    <w:bottom w:val="none" w:sz="0" w:space="0" w:color="auto"/>
                    <w:right w:val="none" w:sz="0" w:space="0" w:color="auto"/>
                  </w:divBdr>
                  <w:divsChild>
                    <w:div w:id="889224959">
                      <w:marLeft w:val="0"/>
                      <w:marRight w:val="0"/>
                      <w:marTop w:val="0"/>
                      <w:marBottom w:val="0"/>
                      <w:divBdr>
                        <w:top w:val="none" w:sz="0" w:space="0" w:color="auto"/>
                        <w:left w:val="none" w:sz="0" w:space="0" w:color="auto"/>
                        <w:bottom w:val="none" w:sz="0" w:space="0" w:color="auto"/>
                        <w:right w:val="none" w:sz="0" w:space="0" w:color="auto"/>
                      </w:divBdr>
                      <w:divsChild>
                        <w:div w:id="646979801">
                          <w:marLeft w:val="0"/>
                          <w:marRight w:val="240"/>
                          <w:marTop w:val="0"/>
                          <w:marBottom w:val="0"/>
                          <w:divBdr>
                            <w:top w:val="none" w:sz="0" w:space="0" w:color="auto"/>
                            <w:left w:val="none" w:sz="0" w:space="0" w:color="auto"/>
                            <w:bottom w:val="none" w:sz="0" w:space="0" w:color="auto"/>
                            <w:right w:val="none" w:sz="0" w:space="0" w:color="auto"/>
                          </w:divBdr>
                        </w:div>
                        <w:div w:id="1223372702">
                          <w:marLeft w:val="0"/>
                          <w:marRight w:val="0"/>
                          <w:marTop w:val="0"/>
                          <w:marBottom w:val="75"/>
                          <w:divBdr>
                            <w:top w:val="none" w:sz="0" w:space="0" w:color="auto"/>
                            <w:left w:val="none" w:sz="0" w:space="0" w:color="auto"/>
                            <w:bottom w:val="none" w:sz="0" w:space="0" w:color="auto"/>
                            <w:right w:val="none" w:sz="0" w:space="0" w:color="auto"/>
                          </w:divBdr>
                          <w:divsChild>
                            <w:div w:id="103724212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422262813">
                  <w:marLeft w:val="0"/>
                  <w:marRight w:val="0"/>
                  <w:marTop w:val="0"/>
                  <w:marBottom w:val="0"/>
                  <w:divBdr>
                    <w:top w:val="none" w:sz="0" w:space="0" w:color="auto"/>
                    <w:left w:val="none" w:sz="0" w:space="0" w:color="auto"/>
                    <w:bottom w:val="none" w:sz="0" w:space="0" w:color="auto"/>
                    <w:right w:val="none" w:sz="0" w:space="0" w:color="auto"/>
                  </w:divBdr>
                </w:div>
                <w:div w:id="422382733">
                  <w:marLeft w:val="0"/>
                  <w:marRight w:val="0"/>
                  <w:marTop w:val="0"/>
                  <w:marBottom w:val="0"/>
                  <w:divBdr>
                    <w:top w:val="none" w:sz="0" w:space="0" w:color="auto"/>
                    <w:left w:val="none" w:sz="0" w:space="0" w:color="auto"/>
                    <w:bottom w:val="none" w:sz="0" w:space="0" w:color="auto"/>
                    <w:right w:val="none" w:sz="0" w:space="0" w:color="auto"/>
                  </w:divBdr>
                </w:div>
                <w:div w:id="422647899">
                  <w:marLeft w:val="0"/>
                  <w:marRight w:val="0"/>
                  <w:marTop w:val="0"/>
                  <w:marBottom w:val="0"/>
                  <w:divBdr>
                    <w:top w:val="none" w:sz="0" w:space="0" w:color="auto"/>
                    <w:left w:val="none" w:sz="0" w:space="0" w:color="auto"/>
                    <w:bottom w:val="none" w:sz="0" w:space="0" w:color="auto"/>
                    <w:right w:val="none" w:sz="0" w:space="0" w:color="auto"/>
                  </w:divBdr>
                  <w:divsChild>
                    <w:div w:id="71513942">
                      <w:marLeft w:val="0"/>
                      <w:marRight w:val="0"/>
                      <w:marTop w:val="75"/>
                      <w:marBottom w:val="0"/>
                      <w:divBdr>
                        <w:top w:val="none" w:sz="0" w:space="0" w:color="auto"/>
                        <w:left w:val="none" w:sz="0" w:space="0" w:color="auto"/>
                        <w:bottom w:val="none" w:sz="0" w:space="0" w:color="auto"/>
                        <w:right w:val="none" w:sz="0" w:space="0" w:color="auto"/>
                      </w:divBdr>
                    </w:div>
                    <w:div w:id="502281991">
                      <w:marLeft w:val="0"/>
                      <w:marRight w:val="0"/>
                      <w:marTop w:val="75"/>
                      <w:marBottom w:val="0"/>
                      <w:divBdr>
                        <w:top w:val="none" w:sz="0" w:space="0" w:color="auto"/>
                        <w:left w:val="none" w:sz="0" w:space="0" w:color="auto"/>
                        <w:bottom w:val="none" w:sz="0" w:space="0" w:color="auto"/>
                        <w:right w:val="none" w:sz="0" w:space="0" w:color="auto"/>
                      </w:divBdr>
                    </w:div>
                  </w:divsChild>
                </w:div>
                <w:div w:id="422999121">
                  <w:marLeft w:val="0"/>
                  <w:marRight w:val="0"/>
                  <w:marTop w:val="0"/>
                  <w:marBottom w:val="0"/>
                  <w:divBdr>
                    <w:top w:val="none" w:sz="0" w:space="0" w:color="auto"/>
                    <w:left w:val="single" w:sz="12" w:space="0" w:color="004465"/>
                    <w:bottom w:val="none" w:sz="0" w:space="0" w:color="auto"/>
                    <w:right w:val="none" w:sz="0" w:space="0" w:color="auto"/>
                  </w:divBdr>
                </w:div>
                <w:div w:id="423040597">
                  <w:marLeft w:val="0"/>
                  <w:marRight w:val="0"/>
                  <w:marTop w:val="0"/>
                  <w:marBottom w:val="0"/>
                  <w:divBdr>
                    <w:top w:val="none" w:sz="0" w:space="0" w:color="auto"/>
                    <w:left w:val="none" w:sz="0" w:space="0" w:color="auto"/>
                    <w:bottom w:val="none" w:sz="0" w:space="0" w:color="auto"/>
                    <w:right w:val="none" w:sz="0" w:space="0" w:color="auto"/>
                  </w:divBdr>
                  <w:divsChild>
                    <w:div w:id="1128475992">
                      <w:marLeft w:val="0"/>
                      <w:marRight w:val="0"/>
                      <w:marTop w:val="0"/>
                      <w:marBottom w:val="0"/>
                      <w:divBdr>
                        <w:top w:val="none" w:sz="0" w:space="0" w:color="auto"/>
                        <w:left w:val="none" w:sz="0" w:space="0" w:color="auto"/>
                        <w:bottom w:val="none" w:sz="0" w:space="0" w:color="auto"/>
                        <w:right w:val="none" w:sz="0" w:space="0" w:color="auto"/>
                      </w:divBdr>
                      <w:divsChild>
                        <w:div w:id="39774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08799">
                  <w:marLeft w:val="0"/>
                  <w:marRight w:val="0"/>
                  <w:marTop w:val="0"/>
                  <w:marBottom w:val="0"/>
                  <w:divBdr>
                    <w:top w:val="none" w:sz="0" w:space="0" w:color="auto"/>
                    <w:left w:val="none" w:sz="0" w:space="0" w:color="auto"/>
                    <w:bottom w:val="none" w:sz="0" w:space="0" w:color="auto"/>
                    <w:right w:val="none" w:sz="0" w:space="0" w:color="auto"/>
                  </w:divBdr>
                </w:div>
                <w:div w:id="423188326">
                  <w:marLeft w:val="0"/>
                  <w:marRight w:val="0"/>
                  <w:marTop w:val="0"/>
                  <w:marBottom w:val="0"/>
                  <w:divBdr>
                    <w:top w:val="none" w:sz="0" w:space="0" w:color="auto"/>
                    <w:left w:val="none" w:sz="0" w:space="0" w:color="auto"/>
                    <w:bottom w:val="none" w:sz="0" w:space="0" w:color="auto"/>
                    <w:right w:val="none" w:sz="0" w:space="0" w:color="auto"/>
                  </w:divBdr>
                </w:div>
                <w:div w:id="423377757">
                  <w:marLeft w:val="0"/>
                  <w:marRight w:val="0"/>
                  <w:marTop w:val="0"/>
                  <w:marBottom w:val="0"/>
                  <w:divBdr>
                    <w:top w:val="none" w:sz="0" w:space="0" w:color="auto"/>
                    <w:left w:val="none" w:sz="0" w:space="0" w:color="auto"/>
                    <w:bottom w:val="none" w:sz="0" w:space="0" w:color="auto"/>
                    <w:right w:val="none" w:sz="0" w:space="0" w:color="auto"/>
                  </w:divBdr>
                  <w:divsChild>
                    <w:div w:id="447701923">
                      <w:marLeft w:val="-300"/>
                      <w:marRight w:val="0"/>
                      <w:marTop w:val="0"/>
                      <w:marBottom w:val="0"/>
                      <w:divBdr>
                        <w:top w:val="none" w:sz="0" w:space="0" w:color="auto"/>
                        <w:left w:val="none" w:sz="0" w:space="0" w:color="auto"/>
                        <w:bottom w:val="none" w:sz="0" w:space="0" w:color="auto"/>
                        <w:right w:val="none" w:sz="0" w:space="0" w:color="auto"/>
                      </w:divBdr>
                      <w:divsChild>
                        <w:div w:id="1301224340">
                          <w:marLeft w:val="300"/>
                          <w:marRight w:val="0"/>
                          <w:marTop w:val="0"/>
                          <w:marBottom w:val="0"/>
                          <w:divBdr>
                            <w:top w:val="none" w:sz="0" w:space="0" w:color="auto"/>
                            <w:left w:val="none" w:sz="0" w:space="0" w:color="auto"/>
                            <w:bottom w:val="none" w:sz="0" w:space="0" w:color="auto"/>
                            <w:right w:val="none" w:sz="0" w:space="0" w:color="auto"/>
                          </w:divBdr>
                          <w:divsChild>
                            <w:div w:id="1269236528">
                              <w:marLeft w:val="0"/>
                              <w:marRight w:val="0"/>
                              <w:marTop w:val="0"/>
                              <w:marBottom w:val="0"/>
                              <w:divBdr>
                                <w:top w:val="none" w:sz="0" w:space="0" w:color="auto"/>
                                <w:left w:val="none" w:sz="0" w:space="0" w:color="auto"/>
                                <w:bottom w:val="none" w:sz="0" w:space="0" w:color="auto"/>
                                <w:right w:val="none" w:sz="0" w:space="0" w:color="auto"/>
                              </w:divBdr>
                              <w:divsChild>
                                <w:div w:id="652871822">
                                  <w:marLeft w:val="0"/>
                                  <w:marRight w:val="0"/>
                                  <w:marTop w:val="0"/>
                                  <w:marBottom w:val="0"/>
                                  <w:divBdr>
                                    <w:top w:val="none" w:sz="0" w:space="0" w:color="auto"/>
                                    <w:left w:val="none" w:sz="0" w:space="0" w:color="auto"/>
                                    <w:bottom w:val="none" w:sz="0" w:space="0" w:color="auto"/>
                                    <w:right w:val="none" w:sz="0" w:space="0" w:color="auto"/>
                                  </w:divBdr>
                                  <w:divsChild>
                                    <w:div w:id="245069067">
                                      <w:marLeft w:val="0"/>
                                      <w:marRight w:val="0"/>
                                      <w:marTop w:val="0"/>
                                      <w:marBottom w:val="0"/>
                                      <w:divBdr>
                                        <w:top w:val="none" w:sz="0" w:space="0" w:color="auto"/>
                                        <w:left w:val="none" w:sz="0" w:space="0" w:color="auto"/>
                                        <w:bottom w:val="none" w:sz="0" w:space="0" w:color="auto"/>
                                        <w:right w:val="none" w:sz="0" w:space="0" w:color="auto"/>
                                      </w:divBdr>
                                      <w:divsChild>
                                        <w:div w:id="279721691">
                                          <w:marLeft w:val="0"/>
                                          <w:marRight w:val="0"/>
                                          <w:marTop w:val="150"/>
                                          <w:marBottom w:val="0"/>
                                          <w:divBdr>
                                            <w:top w:val="none" w:sz="0" w:space="0" w:color="auto"/>
                                            <w:left w:val="none" w:sz="0" w:space="0" w:color="auto"/>
                                            <w:bottom w:val="none" w:sz="0" w:space="0" w:color="auto"/>
                                            <w:right w:val="none" w:sz="0" w:space="0" w:color="auto"/>
                                          </w:divBdr>
                                        </w:div>
                                      </w:divsChild>
                                    </w:div>
                                    <w:div w:id="402947248">
                                      <w:marLeft w:val="3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456912">
                  <w:marLeft w:val="0"/>
                  <w:marRight w:val="0"/>
                  <w:marTop w:val="0"/>
                  <w:marBottom w:val="0"/>
                  <w:divBdr>
                    <w:top w:val="none" w:sz="0" w:space="0" w:color="auto"/>
                    <w:left w:val="none" w:sz="0" w:space="0" w:color="auto"/>
                    <w:bottom w:val="none" w:sz="0" w:space="0" w:color="auto"/>
                    <w:right w:val="none" w:sz="0" w:space="0" w:color="auto"/>
                  </w:divBdr>
                  <w:divsChild>
                    <w:div w:id="986661980">
                      <w:marLeft w:val="0"/>
                      <w:marRight w:val="0"/>
                      <w:marTop w:val="0"/>
                      <w:marBottom w:val="0"/>
                      <w:divBdr>
                        <w:top w:val="none" w:sz="0" w:space="0" w:color="auto"/>
                        <w:left w:val="none" w:sz="0" w:space="0" w:color="auto"/>
                        <w:bottom w:val="none" w:sz="0" w:space="0" w:color="auto"/>
                        <w:right w:val="none" w:sz="0" w:space="0" w:color="auto"/>
                      </w:divBdr>
                    </w:div>
                  </w:divsChild>
                </w:div>
                <w:div w:id="423459647">
                  <w:marLeft w:val="0"/>
                  <w:marRight w:val="0"/>
                  <w:marTop w:val="0"/>
                  <w:marBottom w:val="0"/>
                  <w:divBdr>
                    <w:top w:val="none" w:sz="0" w:space="0" w:color="auto"/>
                    <w:left w:val="none" w:sz="0" w:space="0" w:color="auto"/>
                    <w:bottom w:val="none" w:sz="0" w:space="0" w:color="auto"/>
                    <w:right w:val="none" w:sz="0" w:space="0" w:color="auto"/>
                  </w:divBdr>
                </w:div>
                <w:div w:id="423495860">
                  <w:marLeft w:val="0"/>
                  <w:marRight w:val="0"/>
                  <w:marTop w:val="0"/>
                  <w:marBottom w:val="150"/>
                  <w:divBdr>
                    <w:top w:val="none" w:sz="0" w:space="0" w:color="auto"/>
                    <w:left w:val="none" w:sz="0" w:space="0" w:color="auto"/>
                    <w:bottom w:val="none" w:sz="0" w:space="0" w:color="auto"/>
                    <w:right w:val="none" w:sz="0" w:space="0" w:color="auto"/>
                  </w:divBdr>
                  <w:divsChild>
                    <w:div w:id="71395723">
                      <w:marLeft w:val="0"/>
                      <w:marRight w:val="150"/>
                      <w:marTop w:val="0"/>
                      <w:marBottom w:val="0"/>
                      <w:divBdr>
                        <w:top w:val="none" w:sz="0" w:space="0" w:color="auto"/>
                        <w:left w:val="none" w:sz="0" w:space="0" w:color="auto"/>
                        <w:bottom w:val="none" w:sz="0" w:space="0" w:color="auto"/>
                        <w:right w:val="none" w:sz="0" w:space="0" w:color="auto"/>
                      </w:divBdr>
                      <w:divsChild>
                        <w:div w:id="337124421">
                          <w:marLeft w:val="0"/>
                          <w:marRight w:val="0"/>
                          <w:marTop w:val="0"/>
                          <w:marBottom w:val="0"/>
                          <w:divBdr>
                            <w:top w:val="none" w:sz="0" w:space="0" w:color="auto"/>
                            <w:left w:val="none" w:sz="0" w:space="0" w:color="auto"/>
                            <w:bottom w:val="none" w:sz="0" w:space="0" w:color="auto"/>
                            <w:right w:val="none" w:sz="0" w:space="0" w:color="auto"/>
                          </w:divBdr>
                        </w:div>
                        <w:div w:id="40935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571180">
                  <w:marLeft w:val="0"/>
                  <w:marRight w:val="0"/>
                  <w:marTop w:val="0"/>
                  <w:marBottom w:val="0"/>
                  <w:divBdr>
                    <w:top w:val="none" w:sz="0" w:space="0" w:color="auto"/>
                    <w:left w:val="none" w:sz="0" w:space="0" w:color="auto"/>
                    <w:bottom w:val="none" w:sz="0" w:space="0" w:color="auto"/>
                    <w:right w:val="none" w:sz="0" w:space="0" w:color="auto"/>
                  </w:divBdr>
                </w:div>
                <w:div w:id="423575059">
                  <w:marLeft w:val="0"/>
                  <w:marRight w:val="0"/>
                  <w:marTop w:val="0"/>
                  <w:marBottom w:val="0"/>
                  <w:divBdr>
                    <w:top w:val="none" w:sz="0" w:space="0" w:color="auto"/>
                    <w:left w:val="none" w:sz="0" w:space="0" w:color="auto"/>
                    <w:bottom w:val="none" w:sz="0" w:space="0" w:color="auto"/>
                    <w:right w:val="none" w:sz="0" w:space="0" w:color="auto"/>
                  </w:divBdr>
                  <w:divsChild>
                    <w:div w:id="250819788">
                      <w:marLeft w:val="0"/>
                      <w:marRight w:val="0"/>
                      <w:marTop w:val="100"/>
                      <w:marBottom w:val="100"/>
                      <w:divBdr>
                        <w:top w:val="none" w:sz="0" w:space="0" w:color="auto"/>
                        <w:left w:val="none" w:sz="0" w:space="0" w:color="auto"/>
                        <w:bottom w:val="none" w:sz="0" w:space="0" w:color="auto"/>
                        <w:right w:val="none" w:sz="0" w:space="0" w:color="auto"/>
                      </w:divBdr>
                      <w:divsChild>
                        <w:div w:id="1187864326">
                          <w:marLeft w:val="0"/>
                          <w:marRight w:val="0"/>
                          <w:marTop w:val="0"/>
                          <w:marBottom w:val="0"/>
                          <w:divBdr>
                            <w:top w:val="none" w:sz="0" w:space="0" w:color="auto"/>
                            <w:left w:val="none" w:sz="0" w:space="0" w:color="auto"/>
                            <w:bottom w:val="none" w:sz="0" w:space="0" w:color="auto"/>
                            <w:right w:val="none" w:sz="0" w:space="0" w:color="auto"/>
                          </w:divBdr>
                          <w:divsChild>
                            <w:div w:id="582298525">
                              <w:marLeft w:val="0"/>
                              <w:marRight w:val="0"/>
                              <w:marTop w:val="0"/>
                              <w:marBottom w:val="0"/>
                              <w:divBdr>
                                <w:top w:val="none" w:sz="0" w:space="0" w:color="auto"/>
                                <w:left w:val="none" w:sz="0" w:space="0" w:color="auto"/>
                                <w:bottom w:val="none" w:sz="0" w:space="0" w:color="auto"/>
                                <w:right w:val="none" w:sz="0" w:space="0" w:color="auto"/>
                              </w:divBdr>
                            </w:div>
                            <w:div w:id="13089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771683">
                  <w:marLeft w:val="0"/>
                  <w:marRight w:val="0"/>
                  <w:marTop w:val="0"/>
                  <w:marBottom w:val="0"/>
                  <w:divBdr>
                    <w:top w:val="none" w:sz="0" w:space="0" w:color="auto"/>
                    <w:left w:val="none" w:sz="0" w:space="0" w:color="auto"/>
                    <w:bottom w:val="none" w:sz="0" w:space="0" w:color="auto"/>
                    <w:right w:val="none" w:sz="0" w:space="0" w:color="auto"/>
                  </w:divBdr>
                  <w:divsChild>
                    <w:div w:id="205914920">
                      <w:marLeft w:val="0"/>
                      <w:marRight w:val="0"/>
                      <w:marTop w:val="0"/>
                      <w:marBottom w:val="0"/>
                      <w:divBdr>
                        <w:top w:val="none" w:sz="0" w:space="0" w:color="auto"/>
                        <w:left w:val="none" w:sz="0" w:space="0" w:color="auto"/>
                        <w:bottom w:val="none" w:sz="0" w:space="0" w:color="auto"/>
                        <w:right w:val="none" w:sz="0" w:space="0" w:color="auto"/>
                      </w:divBdr>
                    </w:div>
                    <w:div w:id="585922338">
                      <w:marLeft w:val="0"/>
                      <w:marRight w:val="0"/>
                      <w:marTop w:val="0"/>
                      <w:marBottom w:val="0"/>
                      <w:divBdr>
                        <w:top w:val="none" w:sz="0" w:space="0" w:color="auto"/>
                        <w:left w:val="none" w:sz="0" w:space="0" w:color="auto"/>
                        <w:bottom w:val="none" w:sz="0" w:space="0" w:color="auto"/>
                        <w:right w:val="none" w:sz="0" w:space="0" w:color="auto"/>
                      </w:divBdr>
                    </w:div>
                  </w:divsChild>
                </w:div>
                <w:div w:id="423918172">
                  <w:marLeft w:val="0"/>
                  <w:marRight w:val="0"/>
                  <w:marTop w:val="120"/>
                  <w:marBottom w:val="120"/>
                  <w:divBdr>
                    <w:top w:val="none" w:sz="0" w:space="0" w:color="auto"/>
                    <w:left w:val="none" w:sz="0" w:space="0" w:color="auto"/>
                    <w:bottom w:val="none" w:sz="0" w:space="0" w:color="auto"/>
                    <w:right w:val="none" w:sz="0" w:space="0" w:color="auto"/>
                  </w:divBdr>
                  <w:divsChild>
                    <w:div w:id="601425224">
                      <w:marLeft w:val="0"/>
                      <w:marRight w:val="0"/>
                      <w:marTop w:val="0"/>
                      <w:marBottom w:val="0"/>
                      <w:divBdr>
                        <w:top w:val="none" w:sz="0" w:space="0" w:color="auto"/>
                        <w:left w:val="none" w:sz="0" w:space="0" w:color="auto"/>
                        <w:bottom w:val="none" w:sz="0" w:space="0" w:color="auto"/>
                        <w:right w:val="none" w:sz="0" w:space="0" w:color="auto"/>
                      </w:divBdr>
                      <w:divsChild>
                        <w:div w:id="2850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33327">
                  <w:marLeft w:val="300"/>
                  <w:marRight w:val="300"/>
                  <w:marTop w:val="0"/>
                  <w:marBottom w:val="0"/>
                  <w:divBdr>
                    <w:top w:val="none" w:sz="0" w:space="0" w:color="auto"/>
                    <w:left w:val="none" w:sz="0" w:space="0" w:color="auto"/>
                    <w:bottom w:val="none" w:sz="0" w:space="0" w:color="auto"/>
                    <w:right w:val="none" w:sz="0" w:space="0" w:color="auto"/>
                  </w:divBdr>
                  <w:divsChild>
                    <w:div w:id="1086153709">
                      <w:marLeft w:val="0"/>
                      <w:marRight w:val="0"/>
                      <w:marTop w:val="0"/>
                      <w:marBottom w:val="0"/>
                      <w:divBdr>
                        <w:top w:val="none" w:sz="0" w:space="0" w:color="auto"/>
                        <w:left w:val="none" w:sz="0" w:space="0" w:color="auto"/>
                        <w:bottom w:val="none" w:sz="0" w:space="0" w:color="auto"/>
                        <w:right w:val="none" w:sz="0" w:space="0" w:color="auto"/>
                      </w:divBdr>
                    </w:div>
                  </w:divsChild>
                </w:div>
                <w:div w:id="424154791">
                  <w:marLeft w:val="0"/>
                  <w:marRight w:val="30"/>
                  <w:marTop w:val="0"/>
                  <w:marBottom w:val="0"/>
                  <w:divBdr>
                    <w:top w:val="none" w:sz="0" w:space="0" w:color="auto"/>
                    <w:left w:val="none" w:sz="0" w:space="0" w:color="auto"/>
                    <w:bottom w:val="none" w:sz="0" w:space="0" w:color="auto"/>
                    <w:right w:val="none" w:sz="0" w:space="0" w:color="auto"/>
                  </w:divBdr>
                  <w:divsChild>
                    <w:div w:id="363100346">
                      <w:marLeft w:val="0"/>
                      <w:marRight w:val="0"/>
                      <w:marTop w:val="0"/>
                      <w:marBottom w:val="0"/>
                      <w:divBdr>
                        <w:top w:val="none" w:sz="0" w:space="0" w:color="auto"/>
                        <w:left w:val="none" w:sz="0" w:space="0" w:color="auto"/>
                        <w:bottom w:val="none" w:sz="0" w:space="0" w:color="auto"/>
                        <w:right w:val="none" w:sz="0" w:space="0" w:color="auto"/>
                      </w:divBdr>
                    </w:div>
                  </w:divsChild>
                </w:div>
                <w:div w:id="424225186">
                  <w:marLeft w:val="0"/>
                  <w:marRight w:val="135"/>
                  <w:marTop w:val="0"/>
                  <w:marBottom w:val="0"/>
                  <w:divBdr>
                    <w:top w:val="none" w:sz="0" w:space="0" w:color="auto"/>
                    <w:left w:val="none" w:sz="0" w:space="0" w:color="auto"/>
                    <w:bottom w:val="none" w:sz="0" w:space="0" w:color="auto"/>
                    <w:right w:val="none" w:sz="0" w:space="0" w:color="auto"/>
                  </w:divBdr>
                </w:div>
                <w:div w:id="424232414">
                  <w:marLeft w:val="0"/>
                  <w:marRight w:val="0"/>
                  <w:marTop w:val="0"/>
                  <w:marBottom w:val="0"/>
                  <w:divBdr>
                    <w:top w:val="none" w:sz="0" w:space="0" w:color="auto"/>
                    <w:left w:val="none" w:sz="0" w:space="0" w:color="auto"/>
                    <w:bottom w:val="none" w:sz="0" w:space="0" w:color="auto"/>
                    <w:right w:val="none" w:sz="0" w:space="0" w:color="auto"/>
                  </w:divBdr>
                </w:div>
                <w:div w:id="424306190">
                  <w:marLeft w:val="0"/>
                  <w:marRight w:val="0"/>
                  <w:marTop w:val="0"/>
                  <w:marBottom w:val="210"/>
                  <w:divBdr>
                    <w:top w:val="none" w:sz="0" w:space="0" w:color="auto"/>
                    <w:left w:val="none" w:sz="0" w:space="0" w:color="auto"/>
                    <w:bottom w:val="none" w:sz="0" w:space="0" w:color="auto"/>
                    <w:right w:val="none" w:sz="0" w:space="0" w:color="auto"/>
                  </w:divBdr>
                </w:div>
                <w:div w:id="424418612">
                  <w:marLeft w:val="0"/>
                  <w:marRight w:val="0"/>
                  <w:marTop w:val="225"/>
                  <w:marBottom w:val="0"/>
                  <w:divBdr>
                    <w:top w:val="none" w:sz="0" w:space="0" w:color="auto"/>
                    <w:left w:val="none" w:sz="0" w:space="0" w:color="auto"/>
                    <w:bottom w:val="none" w:sz="0" w:space="0" w:color="auto"/>
                    <w:right w:val="none" w:sz="0" w:space="0" w:color="auto"/>
                  </w:divBdr>
                  <w:divsChild>
                    <w:div w:id="75396976">
                      <w:marLeft w:val="0"/>
                      <w:marRight w:val="0"/>
                      <w:marTop w:val="0"/>
                      <w:marBottom w:val="0"/>
                      <w:divBdr>
                        <w:top w:val="none" w:sz="0" w:space="0" w:color="auto"/>
                        <w:left w:val="none" w:sz="0" w:space="0" w:color="auto"/>
                        <w:bottom w:val="none" w:sz="0" w:space="0" w:color="auto"/>
                        <w:right w:val="none" w:sz="0" w:space="0" w:color="auto"/>
                      </w:divBdr>
                    </w:div>
                    <w:div w:id="951470793">
                      <w:marLeft w:val="0"/>
                      <w:marRight w:val="0"/>
                      <w:marTop w:val="0"/>
                      <w:marBottom w:val="0"/>
                      <w:divBdr>
                        <w:top w:val="none" w:sz="0" w:space="0" w:color="auto"/>
                        <w:left w:val="none" w:sz="0" w:space="0" w:color="auto"/>
                        <w:bottom w:val="none" w:sz="0" w:space="0" w:color="auto"/>
                        <w:right w:val="none" w:sz="0" w:space="0" w:color="auto"/>
                      </w:divBdr>
                    </w:div>
                  </w:divsChild>
                </w:div>
                <w:div w:id="424880661">
                  <w:marLeft w:val="0"/>
                  <w:marRight w:val="30"/>
                  <w:marTop w:val="0"/>
                  <w:marBottom w:val="0"/>
                  <w:divBdr>
                    <w:top w:val="none" w:sz="0" w:space="0" w:color="auto"/>
                    <w:left w:val="none" w:sz="0" w:space="0" w:color="auto"/>
                    <w:bottom w:val="none" w:sz="0" w:space="0" w:color="auto"/>
                    <w:right w:val="none" w:sz="0" w:space="0" w:color="auto"/>
                  </w:divBdr>
                  <w:divsChild>
                    <w:div w:id="1133329973">
                      <w:marLeft w:val="0"/>
                      <w:marRight w:val="0"/>
                      <w:marTop w:val="0"/>
                      <w:marBottom w:val="0"/>
                      <w:divBdr>
                        <w:top w:val="none" w:sz="0" w:space="0" w:color="auto"/>
                        <w:left w:val="none" w:sz="0" w:space="0" w:color="auto"/>
                        <w:bottom w:val="none" w:sz="0" w:space="0" w:color="auto"/>
                        <w:right w:val="none" w:sz="0" w:space="0" w:color="auto"/>
                      </w:divBdr>
                    </w:div>
                  </w:divsChild>
                </w:div>
                <w:div w:id="425077608">
                  <w:marLeft w:val="300"/>
                  <w:marRight w:val="300"/>
                  <w:marTop w:val="0"/>
                  <w:marBottom w:val="0"/>
                  <w:divBdr>
                    <w:top w:val="none" w:sz="0" w:space="0" w:color="auto"/>
                    <w:left w:val="none" w:sz="0" w:space="0" w:color="auto"/>
                    <w:bottom w:val="none" w:sz="0" w:space="0" w:color="auto"/>
                    <w:right w:val="none" w:sz="0" w:space="0" w:color="auto"/>
                  </w:divBdr>
                  <w:divsChild>
                    <w:div w:id="687145761">
                      <w:marLeft w:val="0"/>
                      <w:marRight w:val="0"/>
                      <w:marTop w:val="0"/>
                      <w:marBottom w:val="0"/>
                      <w:divBdr>
                        <w:top w:val="none" w:sz="0" w:space="0" w:color="auto"/>
                        <w:left w:val="none" w:sz="0" w:space="0" w:color="auto"/>
                        <w:bottom w:val="none" w:sz="0" w:space="0" w:color="auto"/>
                        <w:right w:val="none" w:sz="0" w:space="0" w:color="auto"/>
                      </w:divBdr>
                    </w:div>
                  </w:divsChild>
                </w:div>
                <w:div w:id="425200512">
                  <w:marLeft w:val="0"/>
                  <w:marRight w:val="30"/>
                  <w:marTop w:val="0"/>
                  <w:marBottom w:val="0"/>
                  <w:divBdr>
                    <w:top w:val="none" w:sz="0" w:space="0" w:color="auto"/>
                    <w:left w:val="none" w:sz="0" w:space="0" w:color="auto"/>
                    <w:bottom w:val="none" w:sz="0" w:space="0" w:color="auto"/>
                    <w:right w:val="none" w:sz="0" w:space="0" w:color="auto"/>
                  </w:divBdr>
                  <w:divsChild>
                    <w:div w:id="167789510">
                      <w:marLeft w:val="0"/>
                      <w:marRight w:val="0"/>
                      <w:marTop w:val="0"/>
                      <w:marBottom w:val="0"/>
                      <w:divBdr>
                        <w:top w:val="none" w:sz="0" w:space="0" w:color="auto"/>
                        <w:left w:val="none" w:sz="0" w:space="0" w:color="auto"/>
                        <w:bottom w:val="none" w:sz="0" w:space="0" w:color="auto"/>
                        <w:right w:val="none" w:sz="0" w:space="0" w:color="auto"/>
                      </w:divBdr>
                    </w:div>
                  </w:divsChild>
                </w:div>
                <w:div w:id="425343476">
                  <w:marLeft w:val="0"/>
                  <w:marRight w:val="0"/>
                  <w:marTop w:val="0"/>
                  <w:marBottom w:val="0"/>
                  <w:divBdr>
                    <w:top w:val="none" w:sz="0" w:space="0" w:color="auto"/>
                    <w:left w:val="none" w:sz="0" w:space="0" w:color="auto"/>
                    <w:bottom w:val="none" w:sz="0" w:space="0" w:color="auto"/>
                    <w:right w:val="none" w:sz="0" w:space="0" w:color="auto"/>
                  </w:divBdr>
                </w:div>
                <w:div w:id="425467619">
                  <w:marLeft w:val="0"/>
                  <w:marRight w:val="0"/>
                  <w:marTop w:val="0"/>
                  <w:marBottom w:val="0"/>
                  <w:divBdr>
                    <w:top w:val="none" w:sz="0" w:space="0" w:color="auto"/>
                    <w:left w:val="none" w:sz="0" w:space="0" w:color="auto"/>
                    <w:bottom w:val="none" w:sz="0" w:space="0" w:color="auto"/>
                    <w:right w:val="none" w:sz="0" w:space="0" w:color="auto"/>
                  </w:divBdr>
                </w:div>
                <w:div w:id="425615055">
                  <w:marLeft w:val="0"/>
                  <w:marRight w:val="0"/>
                  <w:marTop w:val="0"/>
                  <w:marBottom w:val="0"/>
                  <w:divBdr>
                    <w:top w:val="none" w:sz="0" w:space="0" w:color="auto"/>
                    <w:left w:val="none" w:sz="0" w:space="0" w:color="auto"/>
                    <w:bottom w:val="none" w:sz="0" w:space="0" w:color="auto"/>
                    <w:right w:val="none" w:sz="0" w:space="0" w:color="auto"/>
                  </w:divBdr>
                  <w:divsChild>
                    <w:div w:id="744113828">
                      <w:marLeft w:val="0"/>
                      <w:marRight w:val="0"/>
                      <w:marTop w:val="0"/>
                      <w:marBottom w:val="0"/>
                      <w:divBdr>
                        <w:top w:val="none" w:sz="0" w:space="0" w:color="auto"/>
                        <w:left w:val="none" w:sz="0" w:space="0" w:color="auto"/>
                        <w:bottom w:val="none" w:sz="0" w:space="0" w:color="auto"/>
                        <w:right w:val="none" w:sz="0" w:space="0" w:color="auto"/>
                      </w:divBdr>
                    </w:div>
                  </w:divsChild>
                </w:div>
                <w:div w:id="425619677">
                  <w:marLeft w:val="0"/>
                  <w:marRight w:val="0"/>
                  <w:marTop w:val="0"/>
                  <w:marBottom w:val="0"/>
                  <w:divBdr>
                    <w:top w:val="none" w:sz="0" w:space="0" w:color="auto"/>
                    <w:left w:val="none" w:sz="0" w:space="0" w:color="auto"/>
                    <w:bottom w:val="none" w:sz="0" w:space="0" w:color="auto"/>
                    <w:right w:val="none" w:sz="0" w:space="0" w:color="auto"/>
                  </w:divBdr>
                  <w:divsChild>
                    <w:div w:id="436142885">
                      <w:marLeft w:val="0"/>
                      <w:marRight w:val="0"/>
                      <w:marTop w:val="0"/>
                      <w:marBottom w:val="0"/>
                      <w:divBdr>
                        <w:top w:val="none" w:sz="0" w:space="0" w:color="auto"/>
                        <w:left w:val="none" w:sz="0" w:space="0" w:color="auto"/>
                        <w:bottom w:val="none" w:sz="0" w:space="0" w:color="auto"/>
                        <w:right w:val="none" w:sz="0" w:space="0" w:color="auto"/>
                      </w:divBdr>
                    </w:div>
                    <w:div w:id="480468892">
                      <w:marLeft w:val="0"/>
                      <w:marRight w:val="0"/>
                      <w:marTop w:val="0"/>
                      <w:marBottom w:val="0"/>
                      <w:divBdr>
                        <w:top w:val="none" w:sz="0" w:space="0" w:color="auto"/>
                        <w:left w:val="none" w:sz="0" w:space="0" w:color="auto"/>
                        <w:bottom w:val="none" w:sz="0" w:space="0" w:color="auto"/>
                        <w:right w:val="none" w:sz="0" w:space="0" w:color="auto"/>
                      </w:divBdr>
                    </w:div>
                  </w:divsChild>
                </w:div>
                <w:div w:id="425730967">
                  <w:marLeft w:val="0"/>
                  <w:marRight w:val="0"/>
                  <w:marTop w:val="0"/>
                  <w:marBottom w:val="0"/>
                  <w:divBdr>
                    <w:top w:val="none" w:sz="0" w:space="0" w:color="auto"/>
                    <w:left w:val="none" w:sz="0" w:space="0" w:color="auto"/>
                    <w:bottom w:val="none" w:sz="0" w:space="0" w:color="auto"/>
                    <w:right w:val="none" w:sz="0" w:space="0" w:color="auto"/>
                  </w:divBdr>
                </w:div>
                <w:div w:id="425812257">
                  <w:marLeft w:val="0"/>
                  <w:marRight w:val="0"/>
                  <w:marTop w:val="0"/>
                  <w:marBottom w:val="0"/>
                  <w:divBdr>
                    <w:top w:val="none" w:sz="0" w:space="0" w:color="auto"/>
                    <w:left w:val="none" w:sz="0" w:space="0" w:color="auto"/>
                    <w:bottom w:val="none" w:sz="0" w:space="0" w:color="auto"/>
                    <w:right w:val="none" w:sz="0" w:space="0" w:color="auto"/>
                  </w:divBdr>
                  <w:divsChild>
                    <w:div w:id="327170853">
                      <w:marLeft w:val="0"/>
                      <w:marRight w:val="0"/>
                      <w:marTop w:val="0"/>
                      <w:marBottom w:val="0"/>
                      <w:divBdr>
                        <w:top w:val="none" w:sz="0" w:space="0" w:color="auto"/>
                        <w:left w:val="none" w:sz="0" w:space="0" w:color="auto"/>
                        <w:bottom w:val="none" w:sz="0" w:space="0" w:color="auto"/>
                        <w:right w:val="none" w:sz="0" w:space="0" w:color="auto"/>
                      </w:divBdr>
                    </w:div>
                  </w:divsChild>
                </w:div>
                <w:div w:id="425999864">
                  <w:marLeft w:val="0"/>
                  <w:marRight w:val="0"/>
                  <w:marTop w:val="0"/>
                  <w:marBottom w:val="0"/>
                  <w:divBdr>
                    <w:top w:val="none" w:sz="0" w:space="0" w:color="auto"/>
                    <w:left w:val="none" w:sz="0" w:space="0" w:color="auto"/>
                    <w:bottom w:val="none" w:sz="0" w:space="0" w:color="auto"/>
                    <w:right w:val="none" w:sz="0" w:space="0" w:color="auto"/>
                  </w:divBdr>
                </w:div>
                <w:div w:id="426080240">
                  <w:marLeft w:val="0"/>
                  <w:marRight w:val="0"/>
                  <w:marTop w:val="0"/>
                  <w:marBottom w:val="0"/>
                  <w:divBdr>
                    <w:top w:val="none" w:sz="0" w:space="0" w:color="auto"/>
                    <w:left w:val="none" w:sz="0" w:space="0" w:color="auto"/>
                    <w:bottom w:val="none" w:sz="0" w:space="0" w:color="auto"/>
                    <w:right w:val="none" w:sz="0" w:space="0" w:color="auto"/>
                  </w:divBdr>
                  <w:divsChild>
                    <w:div w:id="464934539">
                      <w:marLeft w:val="0"/>
                      <w:marRight w:val="0"/>
                      <w:marTop w:val="0"/>
                      <w:marBottom w:val="0"/>
                      <w:divBdr>
                        <w:top w:val="none" w:sz="0" w:space="0" w:color="auto"/>
                        <w:left w:val="none" w:sz="0" w:space="0" w:color="auto"/>
                        <w:bottom w:val="none" w:sz="0" w:space="0" w:color="auto"/>
                        <w:right w:val="none" w:sz="0" w:space="0" w:color="auto"/>
                      </w:divBdr>
                    </w:div>
                    <w:div w:id="852963732">
                      <w:marLeft w:val="0"/>
                      <w:marRight w:val="0"/>
                      <w:marTop w:val="0"/>
                      <w:marBottom w:val="0"/>
                      <w:divBdr>
                        <w:top w:val="none" w:sz="0" w:space="0" w:color="auto"/>
                        <w:left w:val="none" w:sz="0" w:space="0" w:color="auto"/>
                        <w:bottom w:val="none" w:sz="0" w:space="0" w:color="auto"/>
                        <w:right w:val="none" w:sz="0" w:space="0" w:color="auto"/>
                      </w:divBdr>
                    </w:div>
                  </w:divsChild>
                </w:div>
                <w:div w:id="426192092">
                  <w:marLeft w:val="0"/>
                  <w:marRight w:val="0"/>
                  <w:marTop w:val="0"/>
                  <w:marBottom w:val="0"/>
                  <w:divBdr>
                    <w:top w:val="none" w:sz="0" w:space="0" w:color="auto"/>
                    <w:left w:val="none" w:sz="0" w:space="0" w:color="auto"/>
                    <w:bottom w:val="none" w:sz="0" w:space="0" w:color="auto"/>
                    <w:right w:val="none" w:sz="0" w:space="0" w:color="auto"/>
                  </w:divBdr>
                  <w:divsChild>
                    <w:div w:id="199125267">
                      <w:marLeft w:val="0"/>
                      <w:marRight w:val="600"/>
                      <w:marTop w:val="375"/>
                      <w:marBottom w:val="225"/>
                      <w:divBdr>
                        <w:top w:val="none" w:sz="0" w:space="0" w:color="auto"/>
                        <w:left w:val="none" w:sz="0" w:space="0" w:color="auto"/>
                        <w:bottom w:val="none" w:sz="0" w:space="0" w:color="auto"/>
                        <w:right w:val="none" w:sz="0" w:space="0" w:color="auto"/>
                      </w:divBdr>
                    </w:div>
                  </w:divsChild>
                </w:div>
                <w:div w:id="426193225">
                  <w:marLeft w:val="0"/>
                  <w:marRight w:val="0"/>
                  <w:marTop w:val="0"/>
                  <w:marBottom w:val="0"/>
                  <w:divBdr>
                    <w:top w:val="none" w:sz="0" w:space="0" w:color="auto"/>
                    <w:left w:val="none" w:sz="0" w:space="0" w:color="auto"/>
                    <w:bottom w:val="none" w:sz="0" w:space="0" w:color="auto"/>
                    <w:right w:val="none" w:sz="0" w:space="0" w:color="auto"/>
                  </w:divBdr>
                  <w:divsChild>
                    <w:div w:id="1285504058">
                      <w:marLeft w:val="0"/>
                      <w:marRight w:val="0"/>
                      <w:marTop w:val="0"/>
                      <w:marBottom w:val="0"/>
                      <w:divBdr>
                        <w:top w:val="none" w:sz="0" w:space="0" w:color="auto"/>
                        <w:left w:val="none" w:sz="0" w:space="0" w:color="auto"/>
                        <w:bottom w:val="none" w:sz="0" w:space="0" w:color="auto"/>
                        <w:right w:val="none" w:sz="0" w:space="0" w:color="auto"/>
                      </w:divBdr>
                    </w:div>
                  </w:divsChild>
                </w:div>
                <w:div w:id="426275144">
                  <w:marLeft w:val="0"/>
                  <w:marRight w:val="0"/>
                  <w:marTop w:val="375"/>
                  <w:marBottom w:val="0"/>
                  <w:divBdr>
                    <w:top w:val="none" w:sz="0" w:space="0" w:color="auto"/>
                    <w:left w:val="none" w:sz="0" w:space="0" w:color="auto"/>
                    <w:bottom w:val="none" w:sz="0" w:space="0" w:color="auto"/>
                    <w:right w:val="none" w:sz="0" w:space="0" w:color="auto"/>
                  </w:divBdr>
                </w:div>
                <w:div w:id="426393437">
                  <w:marLeft w:val="0"/>
                  <w:marRight w:val="0"/>
                  <w:marTop w:val="0"/>
                  <w:marBottom w:val="0"/>
                  <w:divBdr>
                    <w:top w:val="none" w:sz="0" w:space="0" w:color="auto"/>
                    <w:left w:val="none" w:sz="0" w:space="0" w:color="auto"/>
                    <w:bottom w:val="none" w:sz="0" w:space="0" w:color="auto"/>
                    <w:right w:val="none" w:sz="0" w:space="0" w:color="auto"/>
                  </w:divBdr>
                  <w:divsChild>
                    <w:div w:id="1341663952">
                      <w:marLeft w:val="0"/>
                      <w:marRight w:val="135"/>
                      <w:marTop w:val="0"/>
                      <w:marBottom w:val="0"/>
                      <w:divBdr>
                        <w:top w:val="none" w:sz="0" w:space="0" w:color="auto"/>
                        <w:left w:val="none" w:sz="0" w:space="0" w:color="auto"/>
                        <w:bottom w:val="none" w:sz="0" w:space="0" w:color="auto"/>
                        <w:right w:val="none" w:sz="0" w:space="0" w:color="auto"/>
                      </w:divBdr>
                    </w:div>
                  </w:divsChild>
                </w:div>
                <w:div w:id="426537543">
                  <w:marLeft w:val="0"/>
                  <w:marRight w:val="0"/>
                  <w:marTop w:val="0"/>
                  <w:marBottom w:val="0"/>
                  <w:divBdr>
                    <w:top w:val="none" w:sz="0" w:space="0" w:color="auto"/>
                    <w:left w:val="none" w:sz="0" w:space="0" w:color="auto"/>
                    <w:bottom w:val="none" w:sz="0" w:space="0" w:color="auto"/>
                    <w:right w:val="none" w:sz="0" w:space="0" w:color="auto"/>
                  </w:divBdr>
                </w:div>
                <w:div w:id="426585307">
                  <w:marLeft w:val="0"/>
                  <w:marRight w:val="0"/>
                  <w:marTop w:val="0"/>
                  <w:marBottom w:val="0"/>
                  <w:divBdr>
                    <w:top w:val="none" w:sz="0" w:space="0" w:color="auto"/>
                    <w:left w:val="single" w:sz="24" w:space="12" w:color="005FF9"/>
                    <w:bottom w:val="none" w:sz="0" w:space="0" w:color="auto"/>
                    <w:right w:val="none" w:sz="0" w:space="0" w:color="auto"/>
                  </w:divBdr>
                </w:div>
                <w:div w:id="426729061">
                  <w:marLeft w:val="0"/>
                  <w:marRight w:val="0"/>
                  <w:marTop w:val="0"/>
                  <w:marBottom w:val="0"/>
                  <w:divBdr>
                    <w:top w:val="none" w:sz="0" w:space="0" w:color="auto"/>
                    <w:left w:val="none" w:sz="0" w:space="0" w:color="auto"/>
                    <w:bottom w:val="none" w:sz="0" w:space="0" w:color="auto"/>
                    <w:right w:val="none" w:sz="0" w:space="0" w:color="auto"/>
                  </w:divBdr>
                  <w:divsChild>
                    <w:div w:id="1285190501">
                      <w:marLeft w:val="0"/>
                      <w:marRight w:val="0"/>
                      <w:marTop w:val="0"/>
                      <w:marBottom w:val="0"/>
                      <w:divBdr>
                        <w:top w:val="none" w:sz="0" w:space="0" w:color="auto"/>
                        <w:left w:val="none" w:sz="0" w:space="0" w:color="auto"/>
                        <w:bottom w:val="none" w:sz="0" w:space="0" w:color="auto"/>
                        <w:right w:val="none" w:sz="0" w:space="0" w:color="auto"/>
                      </w:divBdr>
                    </w:div>
                  </w:divsChild>
                </w:div>
                <w:div w:id="426733662">
                  <w:marLeft w:val="0"/>
                  <w:marRight w:val="0"/>
                  <w:marTop w:val="0"/>
                  <w:marBottom w:val="0"/>
                  <w:divBdr>
                    <w:top w:val="none" w:sz="0" w:space="0" w:color="auto"/>
                    <w:left w:val="none" w:sz="0" w:space="0" w:color="auto"/>
                    <w:bottom w:val="none" w:sz="0" w:space="0" w:color="auto"/>
                    <w:right w:val="none" w:sz="0" w:space="0" w:color="auto"/>
                  </w:divBdr>
                </w:div>
                <w:div w:id="426734954">
                  <w:marLeft w:val="0"/>
                  <w:marRight w:val="30"/>
                  <w:marTop w:val="0"/>
                  <w:marBottom w:val="0"/>
                  <w:divBdr>
                    <w:top w:val="none" w:sz="0" w:space="0" w:color="auto"/>
                    <w:left w:val="none" w:sz="0" w:space="0" w:color="auto"/>
                    <w:bottom w:val="none" w:sz="0" w:space="0" w:color="auto"/>
                    <w:right w:val="none" w:sz="0" w:space="0" w:color="auto"/>
                  </w:divBdr>
                  <w:divsChild>
                    <w:div w:id="719674061">
                      <w:marLeft w:val="0"/>
                      <w:marRight w:val="0"/>
                      <w:marTop w:val="0"/>
                      <w:marBottom w:val="0"/>
                      <w:divBdr>
                        <w:top w:val="none" w:sz="0" w:space="0" w:color="auto"/>
                        <w:left w:val="none" w:sz="0" w:space="0" w:color="auto"/>
                        <w:bottom w:val="none" w:sz="0" w:space="0" w:color="auto"/>
                        <w:right w:val="none" w:sz="0" w:space="0" w:color="auto"/>
                      </w:divBdr>
                    </w:div>
                  </w:divsChild>
                </w:div>
                <w:div w:id="426776097">
                  <w:marLeft w:val="0"/>
                  <w:marRight w:val="0"/>
                  <w:marTop w:val="0"/>
                  <w:marBottom w:val="0"/>
                  <w:divBdr>
                    <w:top w:val="none" w:sz="0" w:space="0" w:color="auto"/>
                    <w:left w:val="none" w:sz="0" w:space="0" w:color="auto"/>
                    <w:bottom w:val="none" w:sz="0" w:space="0" w:color="auto"/>
                    <w:right w:val="none" w:sz="0" w:space="0" w:color="auto"/>
                  </w:divBdr>
                </w:div>
                <w:div w:id="426847316">
                  <w:marLeft w:val="0"/>
                  <w:marRight w:val="0"/>
                  <w:marTop w:val="225"/>
                  <w:marBottom w:val="0"/>
                  <w:divBdr>
                    <w:top w:val="none" w:sz="0" w:space="0" w:color="auto"/>
                    <w:left w:val="none" w:sz="0" w:space="0" w:color="auto"/>
                    <w:bottom w:val="none" w:sz="0" w:space="0" w:color="auto"/>
                    <w:right w:val="none" w:sz="0" w:space="0" w:color="auto"/>
                  </w:divBdr>
                  <w:divsChild>
                    <w:div w:id="19742425">
                      <w:marLeft w:val="0"/>
                      <w:marRight w:val="0"/>
                      <w:marTop w:val="0"/>
                      <w:marBottom w:val="0"/>
                      <w:divBdr>
                        <w:top w:val="none" w:sz="0" w:space="0" w:color="auto"/>
                        <w:left w:val="none" w:sz="0" w:space="0" w:color="auto"/>
                        <w:bottom w:val="none" w:sz="0" w:space="0" w:color="auto"/>
                        <w:right w:val="none" w:sz="0" w:space="0" w:color="auto"/>
                      </w:divBdr>
                    </w:div>
                  </w:divsChild>
                </w:div>
                <w:div w:id="427233410">
                  <w:marLeft w:val="0"/>
                  <w:marRight w:val="0"/>
                  <w:marTop w:val="0"/>
                  <w:marBottom w:val="0"/>
                  <w:divBdr>
                    <w:top w:val="none" w:sz="0" w:space="0" w:color="auto"/>
                    <w:left w:val="none" w:sz="0" w:space="0" w:color="auto"/>
                    <w:bottom w:val="none" w:sz="0" w:space="0" w:color="auto"/>
                    <w:right w:val="none" w:sz="0" w:space="0" w:color="auto"/>
                  </w:divBdr>
                </w:div>
                <w:div w:id="427238318">
                  <w:marLeft w:val="0"/>
                  <w:marRight w:val="0"/>
                  <w:marTop w:val="0"/>
                  <w:marBottom w:val="0"/>
                  <w:divBdr>
                    <w:top w:val="none" w:sz="0" w:space="0" w:color="auto"/>
                    <w:left w:val="none" w:sz="0" w:space="0" w:color="auto"/>
                    <w:bottom w:val="none" w:sz="0" w:space="0" w:color="auto"/>
                    <w:right w:val="none" w:sz="0" w:space="0" w:color="auto"/>
                  </w:divBdr>
                  <w:divsChild>
                    <w:div w:id="29964696">
                      <w:marLeft w:val="0"/>
                      <w:marRight w:val="0"/>
                      <w:marTop w:val="0"/>
                      <w:marBottom w:val="0"/>
                      <w:divBdr>
                        <w:top w:val="none" w:sz="0" w:space="0" w:color="auto"/>
                        <w:left w:val="none" w:sz="0" w:space="0" w:color="auto"/>
                        <w:bottom w:val="none" w:sz="0" w:space="0" w:color="auto"/>
                        <w:right w:val="none" w:sz="0" w:space="0" w:color="auto"/>
                      </w:divBdr>
                    </w:div>
                  </w:divsChild>
                </w:div>
                <w:div w:id="427390729">
                  <w:marLeft w:val="0"/>
                  <w:marRight w:val="0"/>
                  <w:marTop w:val="225"/>
                  <w:marBottom w:val="0"/>
                  <w:divBdr>
                    <w:top w:val="none" w:sz="0" w:space="0" w:color="auto"/>
                    <w:left w:val="none" w:sz="0" w:space="0" w:color="auto"/>
                    <w:bottom w:val="none" w:sz="0" w:space="0" w:color="auto"/>
                    <w:right w:val="none" w:sz="0" w:space="0" w:color="auto"/>
                  </w:divBdr>
                  <w:divsChild>
                    <w:div w:id="1175653554">
                      <w:marLeft w:val="0"/>
                      <w:marRight w:val="0"/>
                      <w:marTop w:val="0"/>
                      <w:marBottom w:val="0"/>
                      <w:divBdr>
                        <w:top w:val="none" w:sz="0" w:space="0" w:color="auto"/>
                        <w:left w:val="none" w:sz="0" w:space="0" w:color="auto"/>
                        <w:bottom w:val="none" w:sz="0" w:space="0" w:color="auto"/>
                        <w:right w:val="none" w:sz="0" w:space="0" w:color="auto"/>
                      </w:divBdr>
                    </w:div>
                  </w:divsChild>
                </w:div>
                <w:div w:id="427433492">
                  <w:marLeft w:val="0"/>
                  <w:marRight w:val="0"/>
                  <w:marTop w:val="0"/>
                  <w:marBottom w:val="0"/>
                  <w:divBdr>
                    <w:top w:val="none" w:sz="0" w:space="0" w:color="auto"/>
                    <w:left w:val="none" w:sz="0" w:space="0" w:color="auto"/>
                    <w:bottom w:val="none" w:sz="0" w:space="0" w:color="auto"/>
                    <w:right w:val="none" w:sz="0" w:space="0" w:color="auto"/>
                  </w:divBdr>
                </w:div>
                <w:div w:id="427627393">
                  <w:marLeft w:val="0"/>
                  <w:marRight w:val="0"/>
                  <w:marTop w:val="0"/>
                  <w:marBottom w:val="0"/>
                  <w:divBdr>
                    <w:top w:val="none" w:sz="0" w:space="0" w:color="auto"/>
                    <w:left w:val="none" w:sz="0" w:space="0" w:color="auto"/>
                    <w:bottom w:val="none" w:sz="0" w:space="0" w:color="auto"/>
                    <w:right w:val="none" w:sz="0" w:space="0" w:color="auto"/>
                  </w:divBdr>
                </w:div>
                <w:div w:id="427774206">
                  <w:marLeft w:val="-135"/>
                  <w:marRight w:val="0"/>
                  <w:marTop w:val="0"/>
                  <w:marBottom w:val="0"/>
                  <w:divBdr>
                    <w:top w:val="none" w:sz="0" w:space="0" w:color="auto"/>
                    <w:left w:val="none" w:sz="0" w:space="0" w:color="auto"/>
                    <w:bottom w:val="none" w:sz="0" w:space="0" w:color="auto"/>
                    <w:right w:val="none" w:sz="0" w:space="0" w:color="auto"/>
                  </w:divBdr>
                </w:div>
                <w:div w:id="427971832">
                  <w:marLeft w:val="0"/>
                  <w:marRight w:val="0"/>
                  <w:marTop w:val="0"/>
                  <w:marBottom w:val="0"/>
                  <w:divBdr>
                    <w:top w:val="none" w:sz="0" w:space="0" w:color="auto"/>
                    <w:left w:val="none" w:sz="0" w:space="0" w:color="auto"/>
                    <w:bottom w:val="none" w:sz="0" w:space="0" w:color="auto"/>
                    <w:right w:val="none" w:sz="0" w:space="0" w:color="auto"/>
                  </w:divBdr>
                </w:div>
                <w:div w:id="428039040">
                  <w:marLeft w:val="0"/>
                  <w:marRight w:val="0"/>
                  <w:marTop w:val="0"/>
                  <w:marBottom w:val="0"/>
                  <w:divBdr>
                    <w:top w:val="none" w:sz="0" w:space="0" w:color="auto"/>
                    <w:left w:val="none" w:sz="0" w:space="0" w:color="auto"/>
                    <w:bottom w:val="none" w:sz="0" w:space="0" w:color="auto"/>
                    <w:right w:val="none" w:sz="0" w:space="0" w:color="auto"/>
                  </w:divBdr>
                </w:div>
                <w:div w:id="428040475">
                  <w:marLeft w:val="0"/>
                  <w:marRight w:val="0"/>
                  <w:marTop w:val="0"/>
                  <w:marBottom w:val="0"/>
                  <w:divBdr>
                    <w:top w:val="none" w:sz="0" w:space="0" w:color="auto"/>
                    <w:left w:val="none" w:sz="0" w:space="0" w:color="auto"/>
                    <w:bottom w:val="none" w:sz="0" w:space="0" w:color="auto"/>
                    <w:right w:val="none" w:sz="0" w:space="0" w:color="auto"/>
                  </w:divBdr>
                </w:div>
                <w:div w:id="428161687">
                  <w:marLeft w:val="0"/>
                  <w:marRight w:val="0"/>
                  <w:marTop w:val="0"/>
                  <w:marBottom w:val="0"/>
                  <w:divBdr>
                    <w:top w:val="none" w:sz="0" w:space="0" w:color="auto"/>
                    <w:left w:val="none" w:sz="0" w:space="0" w:color="auto"/>
                    <w:bottom w:val="none" w:sz="0" w:space="0" w:color="auto"/>
                    <w:right w:val="none" w:sz="0" w:space="0" w:color="auto"/>
                  </w:divBdr>
                  <w:divsChild>
                    <w:div w:id="960647711">
                      <w:marLeft w:val="0"/>
                      <w:marRight w:val="0"/>
                      <w:marTop w:val="0"/>
                      <w:marBottom w:val="0"/>
                      <w:divBdr>
                        <w:top w:val="none" w:sz="0" w:space="0" w:color="auto"/>
                        <w:left w:val="none" w:sz="0" w:space="0" w:color="auto"/>
                        <w:bottom w:val="none" w:sz="0" w:space="0" w:color="auto"/>
                        <w:right w:val="none" w:sz="0" w:space="0" w:color="auto"/>
                      </w:divBdr>
                    </w:div>
                  </w:divsChild>
                </w:div>
                <w:div w:id="428164973">
                  <w:marLeft w:val="0"/>
                  <w:marRight w:val="0"/>
                  <w:marTop w:val="0"/>
                  <w:marBottom w:val="300"/>
                  <w:divBdr>
                    <w:top w:val="none" w:sz="0" w:space="0" w:color="auto"/>
                    <w:left w:val="none" w:sz="0" w:space="0" w:color="auto"/>
                    <w:bottom w:val="none" w:sz="0" w:space="0" w:color="auto"/>
                    <w:right w:val="none" w:sz="0" w:space="0" w:color="auto"/>
                  </w:divBdr>
                </w:div>
                <w:div w:id="428241301">
                  <w:marLeft w:val="0"/>
                  <w:marRight w:val="0"/>
                  <w:marTop w:val="0"/>
                  <w:marBottom w:val="300"/>
                  <w:divBdr>
                    <w:top w:val="none" w:sz="0" w:space="0" w:color="auto"/>
                    <w:left w:val="none" w:sz="0" w:space="0" w:color="auto"/>
                    <w:bottom w:val="none" w:sz="0" w:space="0" w:color="auto"/>
                    <w:right w:val="none" w:sz="0" w:space="0" w:color="auto"/>
                  </w:divBdr>
                </w:div>
                <w:div w:id="428352460">
                  <w:marLeft w:val="0"/>
                  <w:marRight w:val="0"/>
                  <w:marTop w:val="0"/>
                  <w:marBottom w:val="0"/>
                  <w:divBdr>
                    <w:top w:val="none" w:sz="0" w:space="0" w:color="auto"/>
                    <w:left w:val="none" w:sz="0" w:space="0" w:color="auto"/>
                    <w:bottom w:val="none" w:sz="0" w:space="0" w:color="auto"/>
                    <w:right w:val="none" w:sz="0" w:space="0" w:color="auto"/>
                  </w:divBdr>
                  <w:divsChild>
                    <w:div w:id="1131898124">
                      <w:marLeft w:val="0"/>
                      <w:marRight w:val="0"/>
                      <w:marTop w:val="0"/>
                      <w:marBottom w:val="0"/>
                      <w:divBdr>
                        <w:top w:val="none" w:sz="0" w:space="0" w:color="auto"/>
                        <w:left w:val="none" w:sz="0" w:space="0" w:color="auto"/>
                        <w:bottom w:val="none" w:sz="0" w:space="0" w:color="auto"/>
                        <w:right w:val="none" w:sz="0" w:space="0" w:color="auto"/>
                      </w:divBdr>
                      <w:divsChild>
                        <w:div w:id="73428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3098">
                  <w:marLeft w:val="0"/>
                  <w:marRight w:val="0"/>
                  <w:marTop w:val="0"/>
                  <w:marBottom w:val="0"/>
                  <w:divBdr>
                    <w:top w:val="none" w:sz="0" w:space="0" w:color="auto"/>
                    <w:left w:val="none" w:sz="0" w:space="0" w:color="auto"/>
                    <w:bottom w:val="none" w:sz="0" w:space="0" w:color="auto"/>
                    <w:right w:val="none" w:sz="0" w:space="0" w:color="auto"/>
                  </w:divBdr>
                </w:div>
                <w:div w:id="428353334">
                  <w:marLeft w:val="0"/>
                  <w:marRight w:val="0"/>
                  <w:marTop w:val="0"/>
                  <w:marBottom w:val="0"/>
                  <w:divBdr>
                    <w:top w:val="none" w:sz="0" w:space="0" w:color="auto"/>
                    <w:left w:val="none" w:sz="0" w:space="0" w:color="auto"/>
                    <w:bottom w:val="none" w:sz="0" w:space="0" w:color="auto"/>
                    <w:right w:val="none" w:sz="0" w:space="0" w:color="auto"/>
                  </w:divBdr>
                </w:div>
                <w:div w:id="428425413">
                  <w:marLeft w:val="0"/>
                  <w:marRight w:val="0"/>
                  <w:marTop w:val="0"/>
                  <w:marBottom w:val="0"/>
                  <w:divBdr>
                    <w:top w:val="none" w:sz="0" w:space="0" w:color="auto"/>
                    <w:left w:val="none" w:sz="0" w:space="0" w:color="auto"/>
                    <w:bottom w:val="none" w:sz="0" w:space="0" w:color="auto"/>
                    <w:right w:val="none" w:sz="0" w:space="0" w:color="auto"/>
                  </w:divBdr>
                  <w:divsChild>
                    <w:div w:id="265384152">
                      <w:marLeft w:val="0"/>
                      <w:marRight w:val="0"/>
                      <w:marTop w:val="0"/>
                      <w:marBottom w:val="0"/>
                      <w:divBdr>
                        <w:top w:val="none" w:sz="0" w:space="0" w:color="auto"/>
                        <w:left w:val="none" w:sz="0" w:space="0" w:color="auto"/>
                        <w:bottom w:val="none" w:sz="0" w:space="0" w:color="auto"/>
                        <w:right w:val="none" w:sz="0" w:space="0" w:color="auto"/>
                      </w:divBdr>
                    </w:div>
                    <w:div w:id="729033885">
                      <w:marLeft w:val="0"/>
                      <w:marRight w:val="0"/>
                      <w:marTop w:val="0"/>
                      <w:marBottom w:val="0"/>
                      <w:divBdr>
                        <w:top w:val="none" w:sz="0" w:space="0" w:color="auto"/>
                        <w:left w:val="none" w:sz="0" w:space="0" w:color="auto"/>
                        <w:bottom w:val="none" w:sz="0" w:space="0" w:color="auto"/>
                        <w:right w:val="none" w:sz="0" w:space="0" w:color="auto"/>
                      </w:divBdr>
                    </w:div>
                  </w:divsChild>
                </w:div>
                <w:div w:id="428505863">
                  <w:marLeft w:val="0"/>
                  <w:marRight w:val="0"/>
                  <w:marTop w:val="0"/>
                  <w:marBottom w:val="0"/>
                  <w:divBdr>
                    <w:top w:val="none" w:sz="0" w:space="0" w:color="auto"/>
                    <w:left w:val="none" w:sz="0" w:space="0" w:color="auto"/>
                    <w:bottom w:val="none" w:sz="0" w:space="0" w:color="auto"/>
                    <w:right w:val="none" w:sz="0" w:space="0" w:color="auto"/>
                  </w:divBdr>
                </w:div>
                <w:div w:id="428544498">
                  <w:marLeft w:val="0"/>
                  <w:marRight w:val="0"/>
                  <w:marTop w:val="0"/>
                  <w:marBottom w:val="0"/>
                  <w:divBdr>
                    <w:top w:val="none" w:sz="0" w:space="0" w:color="auto"/>
                    <w:left w:val="none" w:sz="0" w:space="0" w:color="auto"/>
                    <w:bottom w:val="none" w:sz="0" w:space="0" w:color="auto"/>
                    <w:right w:val="none" w:sz="0" w:space="0" w:color="auto"/>
                  </w:divBdr>
                </w:div>
                <w:div w:id="428702206">
                  <w:marLeft w:val="0"/>
                  <w:marRight w:val="0"/>
                  <w:marTop w:val="0"/>
                  <w:marBottom w:val="75"/>
                  <w:divBdr>
                    <w:top w:val="none" w:sz="0" w:space="0" w:color="auto"/>
                    <w:left w:val="none" w:sz="0" w:space="0" w:color="auto"/>
                    <w:bottom w:val="none" w:sz="0" w:space="0" w:color="auto"/>
                    <w:right w:val="none" w:sz="0" w:space="0" w:color="auto"/>
                  </w:divBdr>
                </w:div>
                <w:div w:id="429084582">
                  <w:marLeft w:val="0"/>
                  <w:marRight w:val="0"/>
                  <w:marTop w:val="0"/>
                  <w:marBottom w:val="0"/>
                  <w:divBdr>
                    <w:top w:val="none" w:sz="0" w:space="0" w:color="auto"/>
                    <w:left w:val="none" w:sz="0" w:space="0" w:color="auto"/>
                    <w:bottom w:val="none" w:sz="0" w:space="0" w:color="auto"/>
                    <w:right w:val="none" w:sz="0" w:space="0" w:color="auto"/>
                  </w:divBdr>
                </w:div>
                <w:div w:id="429350541">
                  <w:marLeft w:val="0"/>
                  <w:marRight w:val="0"/>
                  <w:marTop w:val="0"/>
                  <w:marBottom w:val="0"/>
                  <w:divBdr>
                    <w:top w:val="none" w:sz="0" w:space="0" w:color="auto"/>
                    <w:left w:val="none" w:sz="0" w:space="0" w:color="auto"/>
                    <w:bottom w:val="none" w:sz="0" w:space="0" w:color="auto"/>
                    <w:right w:val="none" w:sz="0" w:space="0" w:color="auto"/>
                  </w:divBdr>
                </w:div>
                <w:div w:id="429352795">
                  <w:marLeft w:val="2100"/>
                  <w:marRight w:val="0"/>
                  <w:marTop w:val="0"/>
                  <w:marBottom w:val="0"/>
                  <w:divBdr>
                    <w:top w:val="none" w:sz="0" w:space="0" w:color="auto"/>
                    <w:left w:val="none" w:sz="0" w:space="0" w:color="auto"/>
                    <w:bottom w:val="none" w:sz="0" w:space="0" w:color="auto"/>
                    <w:right w:val="none" w:sz="0" w:space="0" w:color="auto"/>
                  </w:divBdr>
                </w:div>
                <w:div w:id="429398174">
                  <w:marLeft w:val="0"/>
                  <w:marRight w:val="0"/>
                  <w:marTop w:val="0"/>
                  <w:marBottom w:val="0"/>
                  <w:divBdr>
                    <w:top w:val="none" w:sz="0" w:space="0" w:color="auto"/>
                    <w:left w:val="none" w:sz="0" w:space="0" w:color="auto"/>
                    <w:bottom w:val="none" w:sz="0" w:space="0" w:color="auto"/>
                    <w:right w:val="none" w:sz="0" w:space="0" w:color="auto"/>
                  </w:divBdr>
                </w:div>
                <w:div w:id="429551261">
                  <w:marLeft w:val="0"/>
                  <w:marRight w:val="0"/>
                  <w:marTop w:val="0"/>
                  <w:marBottom w:val="0"/>
                  <w:divBdr>
                    <w:top w:val="none" w:sz="0" w:space="0" w:color="auto"/>
                    <w:left w:val="none" w:sz="0" w:space="0" w:color="auto"/>
                    <w:bottom w:val="none" w:sz="0" w:space="0" w:color="auto"/>
                    <w:right w:val="none" w:sz="0" w:space="0" w:color="auto"/>
                  </w:divBdr>
                  <w:divsChild>
                    <w:div w:id="198444880">
                      <w:marLeft w:val="0"/>
                      <w:marRight w:val="0"/>
                      <w:marTop w:val="0"/>
                      <w:marBottom w:val="0"/>
                      <w:divBdr>
                        <w:top w:val="none" w:sz="0" w:space="0" w:color="auto"/>
                        <w:left w:val="none" w:sz="0" w:space="0" w:color="auto"/>
                        <w:bottom w:val="none" w:sz="0" w:space="0" w:color="auto"/>
                        <w:right w:val="none" w:sz="0" w:space="0" w:color="auto"/>
                      </w:divBdr>
                      <w:divsChild>
                        <w:div w:id="6298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62146">
                  <w:marLeft w:val="0"/>
                  <w:marRight w:val="0"/>
                  <w:marTop w:val="330"/>
                  <w:marBottom w:val="150"/>
                  <w:divBdr>
                    <w:top w:val="none" w:sz="0" w:space="0" w:color="auto"/>
                    <w:left w:val="none" w:sz="0" w:space="0" w:color="auto"/>
                    <w:bottom w:val="none" w:sz="0" w:space="0" w:color="auto"/>
                    <w:right w:val="none" w:sz="0" w:space="0" w:color="auto"/>
                  </w:divBdr>
                </w:div>
                <w:div w:id="429668952">
                  <w:marLeft w:val="0"/>
                  <w:marRight w:val="0"/>
                  <w:marTop w:val="0"/>
                  <w:marBottom w:val="0"/>
                  <w:divBdr>
                    <w:top w:val="none" w:sz="0" w:space="0" w:color="auto"/>
                    <w:left w:val="none" w:sz="0" w:space="0" w:color="auto"/>
                    <w:bottom w:val="none" w:sz="0" w:space="0" w:color="auto"/>
                    <w:right w:val="none" w:sz="0" w:space="0" w:color="auto"/>
                  </w:divBdr>
                  <w:divsChild>
                    <w:div w:id="105200631">
                      <w:marLeft w:val="0"/>
                      <w:marRight w:val="0"/>
                      <w:marTop w:val="0"/>
                      <w:marBottom w:val="0"/>
                      <w:divBdr>
                        <w:top w:val="none" w:sz="0" w:space="0" w:color="auto"/>
                        <w:left w:val="none" w:sz="0" w:space="0" w:color="auto"/>
                        <w:bottom w:val="none" w:sz="0" w:space="0" w:color="auto"/>
                        <w:right w:val="none" w:sz="0" w:space="0" w:color="auto"/>
                      </w:divBdr>
                    </w:div>
                  </w:divsChild>
                </w:div>
                <w:div w:id="429813039">
                  <w:marLeft w:val="0"/>
                  <w:marRight w:val="0"/>
                  <w:marTop w:val="0"/>
                  <w:marBottom w:val="0"/>
                  <w:divBdr>
                    <w:top w:val="none" w:sz="0" w:space="0" w:color="auto"/>
                    <w:left w:val="none" w:sz="0" w:space="0" w:color="auto"/>
                    <w:bottom w:val="none" w:sz="0" w:space="0" w:color="auto"/>
                    <w:right w:val="none" w:sz="0" w:space="0" w:color="auto"/>
                  </w:divBdr>
                </w:div>
                <w:div w:id="429857766">
                  <w:marLeft w:val="0"/>
                  <w:marRight w:val="0"/>
                  <w:marTop w:val="0"/>
                  <w:marBottom w:val="0"/>
                  <w:divBdr>
                    <w:top w:val="none" w:sz="0" w:space="0" w:color="auto"/>
                    <w:left w:val="none" w:sz="0" w:space="0" w:color="auto"/>
                    <w:bottom w:val="none" w:sz="0" w:space="0" w:color="auto"/>
                    <w:right w:val="none" w:sz="0" w:space="0" w:color="auto"/>
                  </w:divBdr>
                </w:div>
                <w:div w:id="429930866">
                  <w:marLeft w:val="0"/>
                  <w:marRight w:val="0"/>
                  <w:marTop w:val="0"/>
                  <w:marBottom w:val="0"/>
                  <w:divBdr>
                    <w:top w:val="none" w:sz="0" w:space="0" w:color="auto"/>
                    <w:left w:val="none" w:sz="0" w:space="0" w:color="auto"/>
                    <w:bottom w:val="none" w:sz="0" w:space="0" w:color="auto"/>
                    <w:right w:val="none" w:sz="0" w:space="0" w:color="auto"/>
                  </w:divBdr>
                </w:div>
                <w:div w:id="429933488">
                  <w:marLeft w:val="0"/>
                  <w:marRight w:val="0"/>
                  <w:marTop w:val="0"/>
                  <w:marBottom w:val="0"/>
                  <w:divBdr>
                    <w:top w:val="none" w:sz="0" w:space="0" w:color="auto"/>
                    <w:left w:val="none" w:sz="0" w:space="0" w:color="auto"/>
                    <w:bottom w:val="none" w:sz="0" w:space="0" w:color="auto"/>
                    <w:right w:val="none" w:sz="0" w:space="0" w:color="auto"/>
                  </w:divBdr>
                </w:div>
                <w:div w:id="429936848">
                  <w:marLeft w:val="0"/>
                  <w:marRight w:val="0"/>
                  <w:marTop w:val="0"/>
                  <w:marBottom w:val="0"/>
                  <w:divBdr>
                    <w:top w:val="none" w:sz="0" w:space="0" w:color="auto"/>
                    <w:left w:val="none" w:sz="0" w:space="0" w:color="auto"/>
                    <w:bottom w:val="none" w:sz="0" w:space="0" w:color="auto"/>
                    <w:right w:val="none" w:sz="0" w:space="0" w:color="auto"/>
                  </w:divBdr>
                </w:div>
                <w:div w:id="430274731">
                  <w:marLeft w:val="0"/>
                  <w:marRight w:val="0"/>
                  <w:marTop w:val="0"/>
                  <w:marBottom w:val="0"/>
                  <w:divBdr>
                    <w:top w:val="none" w:sz="0" w:space="0" w:color="auto"/>
                    <w:left w:val="none" w:sz="0" w:space="0" w:color="auto"/>
                    <w:bottom w:val="none" w:sz="0" w:space="0" w:color="auto"/>
                    <w:right w:val="none" w:sz="0" w:space="0" w:color="auto"/>
                  </w:divBdr>
                </w:div>
                <w:div w:id="430319855">
                  <w:marLeft w:val="0"/>
                  <w:marRight w:val="0"/>
                  <w:marTop w:val="0"/>
                  <w:marBottom w:val="0"/>
                  <w:divBdr>
                    <w:top w:val="none" w:sz="0" w:space="0" w:color="auto"/>
                    <w:left w:val="none" w:sz="0" w:space="0" w:color="auto"/>
                    <w:bottom w:val="none" w:sz="0" w:space="0" w:color="auto"/>
                    <w:right w:val="none" w:sz="0" w:space="0" w:color="auto"/>
                  </w:divBdr>
                </w:div>
                <w:div w:id="430394723">
                  <w:marLeft w:val="0"/>
                  <w:marRight w:val="0"/>
                  <w:marTop w:val="0"/>
                  <w:marBottom w:val="30"/>
                  <w:divBdr>
                    <w:top w:val="none" w:sz="0" w:space="0" w:color="auto"/>
                    <w:left w:val="none" w:sz="0" w:space="0" w:color="auto"/>
                    <w:bottom w:val="none" w:sz="0" w:space="0" w:color="auto"/>
                    <w:right w:val="none" w:sz="0" w:space="0" w:color="auto"/>
                  </w:divBdr>
                  <w:divsChild>
                    <w:div w:id="460072249">
                      <w:marLeft w:val="0"/>
                      <w:marRight w:val="0"/>
                      <w:marTop w:val="0"/>
                      <w:marBottom w:val="0"/>
                      <w:divBdr>
                        <w:top w:val="none" w:sz="0" w:space="0" w:color="auto"/>
                        <w:left w:val="none" w:sz="0" w:space="0" w:color="auto"/>
                        <w:bottom w:val="none" w:sz="0" w:space="0" w:color="auto"/>
                        <w:right w:val="none" w:sz="0" w:space="0" w:color="auto"/>
                      </w:divBdr>
                      <w:divsChild>
                        <w:div w:id="45758676">
                          <w:marLeft w:val="0"/>
                          <w:marRight w:val="0"/>
                          <w:marTop w:val="0"/>
                          <w:marBottom w:val="0"/>
                          <w:divBdr>
                            <w:top w:val="none" w:sz="0" w:space="0" w:color="auto"/>
                            <w:left w:val="none" w:sz="0" w:space="0" w:color="auto"/>
                            <w:bottom w:val="none" w:sz="0" w:space="0" w:color="auto"/>
                            <w:right w:val="none" w:sz="0" w:space="0" w:color="auto"/>
                          </w:divBdr>
                          <w:divsChild>
                            <w:div w:id="672296411">
                              <w:marLeft w:val="0"/>
                              <w:marRight w:val="0"/>
                              <w:marTop w:val="0"/>
                              <w:marBottom w:val="0"/>
                              <w:divBdr>
                                <w:top w:val="none" w:sz="0" w:space="0" w:color="auto"/>
                                <w:left w:val="none" w:sz="0" w:space="0" w:color="auto"/>
                                <w:bottom w:val="none" w:sz="0" w:space="0" w:color="auto"/>
                                <w:right w:val="none" w:sz="0" w:space="0" w:color="auto"/>
                              </w:divBdr>
                              <w:divsChild>
                                <w:div w:id="11715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6504">
                          <w:marLeft w:val="0"/>
                          <w:marRight w:val="0"/>
                          <w:marTop w:val="0"/>
                          <w:marBottom w:val="0"/>
                          <w:divBdr>
                            <w:top w:val="none" w:sz="0" w:space="0" w:color="auto"/>
                            <w:left w:val="none" w:sz="0" w:space="0" w:color="auto"/>
                            <w:bottom w:val="none" w:sz="0" w:space="0" w:color="auto"/>
                            <w:right w:val="none" w:sz="0" w:space="0" w:color="auto"/>
                          </w:divBdr>
                        </w:div>
                        <w:div w:id="56906680">
                          <w:marLeft w:val="0"/>
                          <w:marRight w:val="0"/>
                          <w:marTop w:val="0"/>
                          <w:marBottom w:val="0"/>
                          <w:divBdr>
                            <w:top w:val="none" w:sz="0" w:space="0" w:color="auto"/>
                            <w:left w:val="none" w:sz="0" w:space="0" w:color="auto"/>
                            <w:bottom w:val="none" w:sz="0" w:space="0" w:color="auto"/>
                            <w:right w:val="none" w:sz="0" w:space="0" w:color="auto"/>
                          </w:divBdr>
                          <w:divsChild>
                            <w:div w:id="991374145">
                              <w:marLeft w:val="0"/>
                              <w:marRight w:val="0"/>
                              <w:marTop w:val="0"/>
                              <w:marBottom w:val="0"/>
                              <w:divBdr>
                                <w:top w:val="none" w:sz="0" w:space="0" w:color="auto"/>
                                <w:left w:val="none" w:sz="0" w:space="0" w:color="auto"/>
                                <w:bottom w:val="none" w:sz="0" w:space="0" w:color="auto"/>
                                <w:right w:val="none" w:sz="0" w:space="0" w:color="auto"/>
                              </w:divBdr>
                            </w:div>
                          </w:divsChild>
                        </w:div>
                        <w:div w:id="65299216">
                          <w:marLeft w:val="0"/>
                          <w:marRight w:val="0"/>
                          <w:marTop w:val="0"/>
                          <w:marBottom w:val="0"/>
                          <w:divBdr>
                            <w:top w:val="none" w:sz="0" w:space="0" w:color="auto"/>
                            <w:left w:val="none" w:sz="0" w:space="0" w:color="auto"/>
                            <w:bottom w:val="none" w:sz="0" w:space="0" w:color="auto"/>
                            <w:right w:val="none" w:sz="0" w:space="0" w:color="auto"/>
                          </w:divBdr>
                          <w:divsChild>
                            <w:div w:id="884223269">
                              <w:marLeft w:val="0"/>
                              <w:marRight w:val="0"/>
                              <w:marTop w:val="0"/>
                              <w:marBottom w:val="0"/>
                              <w:divBdr>
                                <w:top w:val="none" w:sz="0" w:space="0" w:color="auto"/>
                                <w:left w:val="none" w:sz="0" w:space="0" w:color="auto"/>
                                <w:bottom w:val="none" w:sz="0" w:space="0" w:color="auto"/>
                                <w:right w:val="none" w:sz="0" w:space="0" w:color="auto"/>
                              </w:divBdr>
                              <w:divsChild>
                                <w:div w:id="11620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768">
                          <w:marLeft w:val="0"/>
                          <w:marRight w:val="0"/>
                          <w:marTop w:val="0"/>
                          <w:marBottom w:val="0"/>
                          <w:divBdr>
                            <w:top w:val="none" w:sz="0" w:space="0" w:color="auto"/>
                            <w:left w:val="none" w:sz="0" w:space="0" w:color="auto"/>
                            <w:bottom w:val="none" w:sz="0" w:space="0" w:color="auto"/>
                            <w:right w:val="none" w:sz="0" w:space="0" w:color="auto"/>
                          </w:divBdr>
                          <w:divsChild>
                            <w:div w:id="345524236">
                              <w:marLeft w:val="0"/>
                              <w:marRight w:val="0"/>
                              <w:marTop w:val="0"/>
                              <w:marBottom w:val="0"/>
                              <w:divBdr>
                                <w:top w:val="none" w:sz="0" w:space="0" w:color="auto"/>
                                <w:left w:val="none" w:sz="0" w:space="0" w:color="auto"/>
                                <w:bottom w:val="none" w:sz="0" w:space="0" w:color="auto"/>
                                <w:right w:val="none" w:sz="0" w:space="0" w:color="auto"/>
                              </w:divBdr>
                            </w:div>
                          </w:divsChild>
                        </w:div>
                        <w:div w:id="181629433">
                          <w:marLeft w:val="0"/>
                          <w:marRight w:val="0"/>
                          <w:marTop w:val="0"/>
                          <w:marBottom w:val="0"/>
                          <w:divBdr>
                            <w:top w:val="none" w:sz="0" w:space="0" w:color="auto"/>
                            <w:left w:val="none" w:sz="0" w:space="0" w:color="auto"/>
                            <w:bottom w:val="none" w:sz="0" w:space="0" w:color="auto"/>
                            <w:right w:val="none" w:sz="0" w:space="0" w:color="auto"/>
                          </w:divBdr>
                          <w:divsChild>
                            <w:div w:id="543827934">
                              <w:marLeft w:val="0"/>
                              <w:marRight w:val="0"/>
                              <w:marTop w:val="0"/>
                              <w:marBottom w:val="0"/>
                              <w:divBdr>
                                <w:top w:val="none" w:sz="0" w:space="0" w:color="auto"/>
                                <w:left w:val="none" w:sz="0" w:space="0" w:color="auto"/>
                                <w:bottom w:val="none" w:sz="0" w:space="0" w:color="auto"/>
                                <w:right w:val="none" w:sz="0" w:space="0" w:color="auto"/>
                              </w:divBdr>
                              <w:divsChild>
                                <w:div w:id="5901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8600">
                          <w:marLeft w:val="0"/>
                          <w:marRight w:val="0"/>
                          <w:marTop w:val="0"/>
                          <w:marBottom w:val="0"/>
                          <w:divBdr>
                            <w:top w:val="none" w:sz="0" w:space="0" w:color="auto"/>
                            <w:left w:val="none" w:sz="0" w:space="0" w:color="auto"/>
                            <w:bottom w:val="none" w:sz="0" w:space="0" w:color="auto"/>
                            <w:right w:val="none" w:sz="0" w:space="0" w:color="auto"/>
                          </w:divBdr>
                        </w:div>
                        <w:div w:id="235091763">
                          <w:marLeft w:val="0"/>
                          <w:marRight w:val="0"/>
                          <w:marTop w:val="0"/>
                          <w:marBottom w:val="0"/>
                          <w:divBdr>
                            <w:top w:val="none" w:sz="0" w:space="0" w:color="auto"/>
                            <w:left w:val="none" w:sz="0" w:space="0" w:color="auto"/>
                            <w:bottom w:val="none" w:sz="0" w:space="0" w:color="auto"/>
                            <w:right w:val="none" w:sz="0" w:space="0" w:color="auto"/>
                          </w:divBdr>
                          <w:divsChild>
                            <w:div w:id="61803297">
                              <w:marLeft w:val="0"/>
                              <w:marRight w:val="0"/>
                              <w:marTop w:val="0"/>
                              <w:marBottom w:val="0"/>
                              <w:divBdr>
                                <w:top w:val="none" w:sz="0" w:space="0" w:color="auto"/>
                                <w:left w:val="none" w:sz="0" w:space="0" w:color="auto"/>
                                <w:bottom w:val="none" w:sz="0" w:space="0" w:color="auto"/>
                                <w:right w:val="none" w:sz="0" w:space="0" w:color="auto"/>
                              </w:divBdr>
                            </w:div>
                          </w:divsChild>
                        </w:div>
                        <w:div w:id="266498746">
                          <w:marLeft w:val="0"/>
                          <w:marRight w:val="0"/>
                          <w:marTop w:val="0"/>
                          <w:marBottom w:val="0"/>
                          <w:divBdr>
                            <w:top w:val="none" w:sz="0" w:space="0" w:color="auto"/>
                            <w:left w:val="none" w:sz="0" w:space="0" w:color="auto"/>
                            <w:bottom w:val="none" w:sz="0" w:space="0" w:color="auto"/>
                            <w:right w:val="none" w:sz="0" w:space="0" w:color="auto"/>
                          </w:divBdr>
                          <w:divsChild>
                            <w:div w:id="586421693">
                              <w:marLeft w:val="0"/>
                              <w:marRight w:val="0"/>
                              <w:marTop w:val="0"/>
                              <w:marBottom w:val="0"/>
                              <w:divBdr>
                                <w:top w:val="none" w:sz="0" w:space="0" w:color="auto"/>
                                <w:left w:val="none" w:sz="0" w:space="0" w:color="auto"/>
                                <w:bottom w:val="none" w:sz="0" w:space="0" w:color="auto"/>
                                <w:right w:val="none" w:sz="0" w:space="0" w:color="auto"/>
                              </w:divBdr>
                              <w:divsChild>
                                <w:div w:id="122355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558652">
                          <w:marLeft w:val="0"/>
                          <w:marRight w:val="0"/>
                          <w:marTop w:val="0"/>
                          <w:marBottom w:val="0"/>
                          <w:divBdr>
                            <w:top w:val="none" w:sz="0" w:space="0" w:color="auto"/>
                            <w:left w:val="none" w:sz="0" w:space="0" w:color="auto"/>
                            <w:bottom w:val="none" w:sz="0" w:space="0" w:color="auto"/>
                            <w:right w:val="none" w:sz="0" w:space="0" w:color="auto"/>
                          </w:divBdr>
                          <w:divsChild>
                            <w:div w:id="402534897">
                              <w:marLeft w:val="0"/>
                              <w:marRight w:val="0"/>
                              <w:marTop w:val="0"/>
                              <w:marBottom w:val="0"/>
                              <w:divBdr>
                                <w:top w:val="none" w:sz="0" w:space="0" w:color="auto"/>
                                <w:left w:val="none" w:sz="0" w:space="0" w:color="auto"/>
                                <w:bottom w:val="none" w:sz="0" w:space="0" w:color="auto"/>
                                <w:right w:val="none" w:sz="0" w:space="0" w:color="auto"/>
                              </w:divBdr>
                              <w:divsChild>
                                <w:div w:id="3970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070194">
                          <w:marLeft w:val="0"/>
                          <w:marRight w:val="0"/>
                          <w:marTop w:val="0"/>
                          <w:marBottom w:val="0"/>
                          <w:divBdr>
                            <w:top w:val="none" w:sz="0" w:space="0" w:color="auto"/>
                            <w:left w:val="none" w:sz="0" w:space="0" w:color="auto"/>
                            <w:bottom w:val="none" w:sz="0" w:space="0" w:color="auto"/>
                            <w:right w:val="none" w:sz="0" w:space="0" w:color="auto"/>
                          </w:divBdr>
                          <w:divsChild>
                            <w:div w:id="248078597">
                              <w:marLeft w:val="0"/>
                              <w:marRight w:val="0"/>
                              <w:marTop w:val="0"/>
                              <w:marBottom w:val="0"/>
                              <w:divBdr>
                                <w:top w:val="none" w:sz="0" w:space="0" w:color="auto"/>
                                <w:left w:val="none" w:sz="0" w:space="0" w:color="auto"/>
                                <w:bottom w:val="none" w:sz="0" w:space="0" w:color="auto"/>
                                <w:right w:val="none" w:sz="0" w:space="0" w:color="auto"/>
                              </w:divBdr>
                            </w:div>
                          </w:divsChild>
                        </w:div>
                        <w:div w:id="391738173">
                          <w:marLeft w:val="0"/>
                          <w:marRight w:val="0"/>
                          <w:marTop w:val="0"/>
                          <w:marBottom w:val="0"/>
                          <w:divBdr>
                            <w:top w:val="none" w:sz="0" w:space="0" w:color="auto"/>
                            <w:left w:val="none" w:sz="0" w:space="0" w:color="auto"/>
                            <w:bottom w:val="none" w:sz="0" w:space="0" w:color="auto"/>
                            <w:right w:val="none" w:sz="0" w:space="0" w:color="auto"/>
                          </w:divBdr>
                          <w:divsChild>
                            <w:div w:id="908923652">
                              <w:marLeft w:val="0"/>
                              <w:marRight w:val="0"/>
                              <w:marTop w:val="0"/>
                              <w:marBottom w:val="0"/>
                              <w:divBdr>
                                <w:top w:val="none" w:sz="0" w:space="0" w:color="auto"/>
                                <w:left w:val="none" w:sz="0" w:space="0" w:color="auto"/>
                                <w:bottom w:val="none" w:sz="0" w:space="0" w:color="auto"/>
                                <w:right w:val="none" w:sz="0" w:space="0" w:color="auto"/>
                              </w:divBdr>
                            </w:div>
                          </w:divsChild>
                        </w:div>
                        <w:div w:id="413284190">
                          <w:marLeft w:val="0"/>
                          <w:marRight w:val="0"/>
                          <w:marTop w:val="0"/>
                          <w:marBottom w:val="0"/>
                          <w:divBdr>
                            <w:top w:val="none" w:sz="0" w:space="0" w:color="auto"/>
                            <w:left w:val="none" w:sz="0" w:space="0" w:color="auto"/>
                            <w:bottom w:val="none" w:sz="0" w:space="0" w:color="auto"/>
                            <w:right w:val="none" w:sz="0" w:space="0" w:color="auto"/>
                          </w:divBdr>
                          <w:divsChild>
                            <w:div w:id="69816490">
                              <w:marLeft w:val="0"/>
                              <w:marRight w:val="0"/>
                              <w:marTop w:val="0"/>
                              <w:marBottom w:val="0"/>
                              <w:divBdr>
                                <w:top w:val="none" w:sz="0" w:space="0" w:color="auto"/>
                                <w:left w:val="none" w:sz="0" w:space="0" w:color="auto"/>
                                <w:bottom w:val="none" w:sz="0" w:space="0" w:color="auto"/>
                                <w:right w:val="none" w:sz="0" w:space="0" w:color="auto"/>
                              </w:divBdr>
                            </w:div>
                          </w:divsChild>
                        </w:div>
                        <w:div w:id="510920526">
                          <w:marLeft w:val="0"/>
                          <w:marRight w:val="0"/>
                          <w:marTop w:val="0"/>
                          <w:marBottom w:val="0"/>
                          <w:divBdr>
                            <w:top w:val="none" w:sz="0" w:space="0" w:color="auto"/>
                            <w:left w:val="none" w:sz="0" w:space="0" w:color="auto"/>
                            <w:bottom w:val="none" w:sz="0" w:space="0" w:color="auto"/>
                            <w:right w:val="none" w:sz="0" w:space="0" w:color="auto"/>
                          </w:divBdr>
                        </w:div>
                        <w:div w:id="572473447">
                          <w:marLeft w:val="0"/>
                          <w:marRight w:val="0"/>
                          <w:marTop w:val="0"/>
                          <w:marBottom w:val="0"/>
                          <w:divBdr>
                            <w:top w:val="none" w:sz="0" w:space="0" w:color="auto"/>
                            <w:left w:val="none" w:sz="0" w:space="0" w:color="auto"/>
                            <w:bottom w:val="none" w:sz="0" w:space="0" w:color="auto"/>
                            <w:right w:val="none" w:sz="0" w:space="0" w:color="auto"/>
                          </w:divBdr>
                        </w:div>
                        <w:div w:id="598606507">
                          <w:marLeft w:val="0"/>
                          <w:marRight w:val="0"/>
                          <w:marTop w:val="0"/>
                          <w:marBottom w:val="0"/>
                          <w:divBdr>
                            <w:top w:val="none" w:sz="0" w:space="0" w:color="auto"/>
                            <w:left w:val="none" w:sz="0" w:space="0" w:color="auto"/>
                            <w:bottom w:val="none" w:sz="0" w:space="0" w:color="auto"/>
                            <w:right w:val="none" w:sz="0" w:space="0" w:color="auto"/>
                          </w:divBdr>
                        </w:div>
                        <w:div w:id="638807806">
                          <w:marLeft w:val="0"/>
                          <w:marRight w:val="0"/>
                          <w:marTop w:val="0"/>
                          <w:marBottom w:val="0"/>
                          <w:divBdr>
                            <w:top w:val="none" w:sz="0" w:space="0" w:color="auto"/>
                            <w:left w:val="none" w:sz="0" w:space="0" w:color="auto"/>
                            <w:bottom w:val="none" w:sz="0" w:space="0" w:color="auto"/>
                            <w:right w:val="none" w:sz="0" w:space="0" w:color="auto"/>
                          </w:divBdr>
                          <w:divsChild>
                            <w:div w:id="874275841">
                              <w:marLeft w:val="0"/>
                              <w:marRight w:val="0"/>
                              <w:marTop w:val="0"/>
                              <w:marBottom w:val="0"/>
                              <w:divBdr>
                                <w:top w:val="none" w:sz="0" w:space="0" w:color="auto"/>
                                <w:left w:val="none" w:sz="0" w:space="0" w:color="auto"/>
                                <w:bottom w:val="none" w:sz="0" w:space="0" w:color="auto"/>
                                <w:right w:val="none" w:sz="0" w:space="0" w:color="auto"/>
                              </w:divBdr>
                              <w:divsChild>
                                <w:div w:id="114408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14032">
                          <w:marLeft w:val="0"/>
                          <w:marRight w:val="0"/>
                          <w:marTop w:val="0"/>
                          <w:marBottom w:val="0"/>
                          <w:divBdr>
                            <w:top w:val="none" w:sz="0" w:space="0" w:color="auto"/>
                            <w:left w:val="none" w:sz="0" w:space="0" w:color="auto"/>
                            <w:bottom w:val="none" w:sz="0" w:space="0" w:color="auto"/>
                            <w:right w:val="none" w:sz="0" w:space="0" w:color="auto"/>
                          </w:divBdr>
                          <w:divsChild>
                            <w:div w:id="596450250">
                              <w:marLeft w:val="0"/>
                              <w:marRight w:val="0"/>
                              <w:marTop w:val="0"/>
                              <w:marBottom w:val="0"/>
                              <w:divBdr>
                                <w:top w:val="none" w:sz="0" w:space="0" w:color="auto"/>
                                <w:left w:val="none" w:sz="0" w:space="0" w:color="auto"/>
                                <w:bottom w:val="none" w:sz="0" w:space="0" w:color="auto"/>
                                <w:right w:val="none" w:sz="0" w:space="0" w:color="auto"/>
                              </w:divBdr>
                              <w:divsChild>
                                <w:div w:id="359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357442">
                          <w:marLeft w:val="0"/>
                          <w:marRight w:val="0"/>
                          <w:marTop w:val="0"/>
                          <w:marBottom w:val="0"/>
                          <w:divBdr>
                            <w:top w:val="none" w:sz="0" w:space="0" w:color="auto"/>
                            <w:left w:val="none" w:sz="0" w:space="0" w:color="auto"/>
                            <w:bottom w:val="none" w:sz="0" w:space="0" w:color="auto"/>
                            <w:right w:val="none" w:sz="0" w:space="0" w:color="auto"/>
                          </w:divBdr>
                          <w:divsChild>
                            <w:div w:id="1032416561">
                              <w:marLeft w:val="0"/>
                              <w:marRight w:val="0"/>
                              <w:marTop w:val="0"/>
                              <w:marBottom w:val="0"/>
                              <w:divBdr>
                                <w:top w:val="none" w:sz="0" w:space="0" w:color="auto"/>
                                <w:left w:val="none" w:sz="0" w:space="0" w:color="auto"/>
                                <w:bottom w:val="none" w:sz="0" w:space="0" w:color="auto"/>
                                <w:right w:val="none" w:sz="0" w:space="0" w:color="auto"/>
                              </w:divBdr>
                              <w:divsChild>
                                <w:div w:id="65872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3931">
                          <w:marLeft w:val="0"/>
                          <w:marRight w:val="0"/>
                          <w:marTop w:val="0"/>
                          <w:marBottom w:val="0"/>
                          <w:divBdr>
                            <w:top w:val="none" w:sz="0" w:space="0" w:color="auto"/>
                            <w:left w:val="none" w:sz="0" w:space="0" w:color="auto"/>
                            <w:bottom w:val="none" w:sz="0" w:space="0" w:color="auto"/>
                            <w:right w:val="none" w:sz="0" w:space="0" w:color="auto"/>
                          </w:divBdr>
                          <w:divsChild>
                            <w:div w:id="769659890">
                              <w:marLeft w:val="0"/>
                              <w:marRight w:val="0"/>
                              <w:marTop w:val="0"/>
                              <w:marBottom w:val="0"/>
                              <w:divBdr>
                                <w:top w:val="none" w:sz="0" w:space="0" w:color="auto"/>
                                <w:left w:val="none" w:sz="0" w:space="0" w:color="auto"/>
                                <w:bottom w:val="none" w:sz="0" w:space="0" w:color="auto"/>
                                <w:right w:val="none" w:sz="0" w:space="0" w:color="auto"/>
                              </w:divBdr>
                            </w:div>
                          </w:divsChild>
                        </w:div>
                        <w:div w:id="764300864">
                          <w:marLeft w:val="0"/>
                          <w:marRight w:val="0"/>
                          <w:marTop w:val="0"/>
                          <w:marBottom w:val="0"/>
                          <w:divBdr>
                            <w:top w:val="none" w:sz="0" w:space="0" w:color="auto"/>
                            <w:left w:val="none" w:sz="0" w:space="0" w:color="auto"/>
                            <w:bottom w:val="none" w:sz="0" w:space="0" w:color="auto"/>
                            <w:right w:val="none" w:sz="0" w:space="0" w:color="auto"/>
                          </w:divBdr>
                          <w:divsChild>
                            <w:div w:id="213856791">
                              <w:marLeft w:val="0"/>
                              <w:marRight w:val="0"/>
                              <w:marTop w:val="0"/>
                              <w:marBottom w:val="0"/>
                              <w:divBdr>
                                <w:top w:val="none" w:sz="0" w:space="0" w:color="auto"/>
                                <w:left w:val="none" w:sz="0" w:space="0" w:color="auto"/>
                                <w:bottom w:val="none" w:sz="0" w:space="0" w:color="auto"/>
                                <w:right w:val="none" w:sz="0" w:space="0" w:color="auto"/>
                              </w:divBdr>
                              <w:divsChild>
                                <w:div w:id="6291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62963">
                          <w:marLeft w:val="0"/>
                          <w:marRight w:val="0"/>
                          <w:marTop w:val="0"/>
                          <w:marBottom w:val="0"/>
                          <w:divBdr>
                            <w:top w:val="none" w:sz="0" w:space="0" w:color="auto"/>
                            <w:left w:val="none" w:sz="0" w:space="0" w:color="auto"/>
                            <w:bottom w:val="none" w:sz="0" w:space="0" w:color="auto"/>
                            <w:right w:val="none" w:sz="0" w:space="0" w:color="auto"/>
                          </w:divBdr>
                          <w:divsChild>
                            <w:div w:id="1270308532">
                              <w:marLeft w:val="0"/>
                              <w:marRight w:val="0"/>
                              <w:marTop w:val="0"/>
                              <w:marBottom w:val="0"/>
                              <w:divBdr>
                                <w:top w:val="none" w:sz="0" w:space="0" w:color="auto"/>
                                <w:left w:val="none" w:sz="0" w:space="0" w:color="auto"/>
                                <w:bottom w:val="none" w:sz="0" w:space="0" w:color="auto"/>
                                <w:right w:val="none" w:sz="0" w:space="0" w:color="auto"/>
                              </w:divBdr>
                              <w:divsChild>
                                <w:div w:id="524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566003">
                          <w:marLeft w:val="0"/>
                          <w:marRight w:val="0"/>
                          <w:marTop w:val="0"/>
                          <w:marBottom w:val="0"/>
                          <w:divBdr>
                            <w:top w:val="none" w:sz="0" w:space="0" w:color="auto"/>
                            <w:left w:val="none" w:sz="0" w:space="0" w:color="auto"/>
                            <w:bottom w:val="none" w:sz="0" w:space="0" w:color="auto"/>
                            <w:right w:val="none" w:sz="0" w:space="0" w:color="auto"/>
                          </w:divBdr>
                          <w:divsChild>
                            <w:div w:id="745497582">
                              <w:marLeft w:val="0"/>
                              <w:marRight w:val="0"/>
                              <w:marTop w:val="0"/>
                              <w:marBottom w:val="0"/>
                              <w:divBdr>
                                <w:top w:val="none" w:sz="0" w:space="0" w:color="auto"/>
                                <w:left w:val="none" w:sz="0" w:space="0" w:color="auto"/>
                                <w:bottom w:val="none" w:sz="0" w:space="0" w:color="auto"/>
                                <w:right w:val="none" w:sz="0" w:space="0" w:color="auto"/>
                              </w:divBdr>
                              <w:divsChild>
                                <w:div w:id="24491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98873">
                          <w:marLeft w:val="0"/>
                          <w:marRight w:val="0"/>
                          <w:marTop w:val="0"/>
                          <w:marBottom w:val="0"/>
                          <w:divBdr>
                            <w:top w:val="none" w:sz="0" w:space="0" w:color="auto"/>
                            <w:left w:val="none" w:sz="0" w:space="0" w:color="auto"/>
                            <w:bottom w:val="none" w:sz="0" w:space="0" w:color="auto"/>
                            <w:right w:val="none" w:sz="0" w:space="0" w:color="auto"/>
                          </w:divBdr>
                          <w:divsChild>
                            <w:div w:id="59595740">
                              <w:marLeft w:val="0"/>
                              <w:marRight w:val="0"/>
                              <w:marTop w:val="0"/>
                              <w:marBottom w:val="0"/>
                              <w:divBdr>
                                <w:top w:val="none" w:sz="0" w:space="0" w:color="auto"/>
                                <w:left w:val="none" w:sz="0" w:space="0" w:color="auto"/>
                                <w:bottom w:val="none" w:sz="0" w:space="0" w:color="auto"/>
                                <w:right w:val="none" w:sz="0" w:space="0" w:color="auto"/>
                              </w:divBdr>
                              <w:divsChild>
                                <w:div w:id="13452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29179">
                          <w:marLeft w:val="0"/>
                          <w:marRight w:val="0"/>
                          <w:marTop w:val="0"/>
                          <w:marBottom w:val="0"/>
                          <w:divBdr>
                            <w:top w:val="none" w:sz="0" w:space="0" w:color="auto"/>
                            <w:left w:val="none" w:sz="0" w:space="0" w:color="auto"/>
                            <w:bottom w:val="none" w:sz="0" w:space="0" w:color="auto"/>
                            <w:right w:val="none" w:sz="0" w:space="0" w:color="auto"/>
                          </w:divBdr>
                          <w:divsChild>
                            <w:div w:id="244730763">
                              <w:marLeft w:val="0"/>
                              <w:marRight w:val="0"/>
                              <w:marTop w:val="0"/>
                              <w:marBottom w:val="0"/>
                              <w:divBdr>
                                <w:top w:val="none" w:sz="0" w:space="0" w:color="auto"/>
                                <w:left w:val="none" w:sz="0" w:space="0" w:color="auto"/>
                                <w:bottom w:val="none" w:sz="0" w:space="0" w:color="auto"/>
                                <w:right w:val="none" w:sz="0" w:space="0" w:color="auto"/>
                              </w:divBdr>
                              <w:divsChild>
                                <w:div w:id="61066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77791">
                          <w:marLeft w:val="0"/>
                          <w:marRight w:val="0"/>
                          <w:marTop w:val="0"/>
                          <w:marBottom w:val="0"/>
                          <w:divBdr>
                            <w:top w:val="none" w:sz="0" w:space="0" w:color="auto"/>
                            <w:left w:val="none" w:sz="0" w:space="0" w:color="auto"/>
                            <w:bottom w:val="none" w:sz="0" w:space="0" w:color="auto"/>
                            <w:right w:val="none" w:sz="0" w:space="0" w:color="auto"/>
                          </w:divBdr>
                        </w:div>
                        <w:div w:id="1070808364">
                          <w:marLeft w:val="0"/>
                          <w:marRight w:val="0"/>
                          <w:marTop w:val="0"/>
                          <w:marBottom w:val="0"/>
                          <w:divBdr>
                            <w:top w:val="none" w:sz="0" w:space="0" w:color="auto"/>
                            <w:left w:val="none" w:sz="0" w:space="0" w:color="auto"/>
                            <w:bottom w:val="none" w:sz="0" w:space="0" w:color="auto"/>
                            <w:right w:val="none" w:sz="0" w:space="0" w:color="auto"/>
                          </w:divBdr>
                        </w:div>
                        <w:div w:id="1087725311">
                          <w:marLeft w:val="0"/>
                          <w:marRight w:val="0"/>
                          <w:marTop w:val="0"/>
                          <w:marBottom w:val="0"/>
                          <w:divBdr>
                            <w:top w:val="none" w:sz="0" w:space="0" w:color="auto"/>
                            <w:left w:val="none" w:sz="0" w:space="0" w:color="auto"/>
                            <w:bottom w:val="none" w:sz="0" w:space="0" w:color="auto"/>
                            <w:right w:val="none" w:sz="0" w:space="0" w:color="auto"/>
                          </w:divBdr>
                          <w:divsChild>
                            <w:div w:id="252863120">
                              <w:marLeft w:val="0"/>
                              <w:marRight w:val="0"/>
                              <w:marTop w:val="0"/>
                              <w:marBottom w:val="0"/>
                              <w:divBdr>
                                <w:top w:val="none" w:sz="0" w:space="0" w:color="auto"/>
                                <w:left w:val="none" w:sz="0" w:space="0" w:color="auto"/>
                                <w:bottom w:val="none" w:sz="0" w:space="0" w:color="auto"/>
                                <w:right w:val="none" w:sz="0" w:space="0" w:color="auto"/>
                              </w:divBdr>
                              <w:divsChild>
                                <w:div w:id="133295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48482">
                          <w:marLeft w:val="0"/>
                          <w:marRight w:val="0"/>
                          <w:marTop w:val="0"/>
                          <w:marBottom w:val="0"/>
                          <w:divBdr>
                            <w:top w:val="none" w:sz="0" w:space="0" w:color="auto"/>
                            <w:left w:val="none" w:sz="0" w:space="0" w:color="auto"/>
                            <w:bottom w:val="none" w:sz="0" w:space="0" w:color="auto"/>
                            <w:right w:val="none" w:sz="0" w:space="0" w:color="auto"/>
                          </w:divBdr>
                        </w:div>
                        <w:div w:id="1112628897">
                          <w:marLeft w:val="0"/>
                          <w:marRight w:val="0"/>
                          <w:marTop w:val="0"/>
                          <w:marBottom w:val="0"/>
                          <w:divBdr>
                            <w:top w:val="none" w:sz="0" w:space="0" w:color="auto"/>
                            <w:left w:val="none" w:sz="0" w:space="0" w:color="auto"/>
                            <w:bottom w:val="none" w:sz="0" w:space="0" w:color="auto"/>
                            <w:right w:val="none" w:sz="0" w:space="0" w:color="auto"/>
                          </w:divBdr>
                          <w:divsChild>
                            <w:div w:id="788551644">
                              <w:marLeft w:val="0"/>
                              <w:marRight w:val="0"/>
                              <w:marTop w:val="0"/>
                              <w:marBottom w:val="0"/>
                              <w:divBdr>
                                <w:top w:val="none" w:sz="0" w:space="0" w:color="auto"/>
                                <w:left w:val="none" w:sz="0" w:space="0" w:color="auto"/>
                                <w:bottom w:val="none" w:sz="0" w:space="0" w:color="auto"/>
                                <w:right w:val="none" w:sz="0" w:space="0" w:color="auto"/>
                              </w:divBdr>
                            </w:div>
                          </w:divsChild>
                        </w:div>
                        <w:div w:id="1174952638">
                          <w:marLeft w:val="0"/>
                          <w:marRight w:val="0"/>
                          <w:marTop w:val="0"/>
                          <w:marBottom w:val="0"/>
                          <w:divBdr>
                            <w:top w:val="none" w:sz="0" w:space="0" w:color="auto"/>
                            <w:left w:val="none" w:sz="0" w:space="0" w:color="auto"/>
                            <w:bottom w:val="none" w:sz="0" w:space="0" w:color="auto"/>
                            <w:right w:val="none" w:sz="0" w:space="0" w:color="auto"/>
                          </w:divBdr>
                          <w:divsChild>
                            <w:div w:id="1046611987">
                              <w:marLeft w:val="0"/>
                              <w:marRight w:val="0"/>
                              <w:marTop w:val="0"/>
                              <w:marBottom w:val="0"/>
                              <w:divBdr>
                                <w:top w:val="none" w:sz="0" w:space="0" w:color="auto"/>
                                <w:left w:val="none" w:sz="0" w:space="0" w:color="auto"/>
                                <w:bottom w:val="none" w:sz="0" w:space="0" w:color="auto"/>
                                <w:right w:val="none" w:sz="0" w:space="0" w:color="auto"/>
                              </w:divBdr>
                            </w:div>
                          </w:divsChild>
                        </w:div>
                        <w:div w:id="1272204592">
                          <w:marLeft w:val="0"/>
                          <w:marRight w:val="0"/>
                          <w:marTop w:val="0"/>
                          <w:marBottom w:val="0"/>
                          <w:divBdr>
                            <w:top w:val="none" w:sz="0" w:space="0" w:color="auto"/>
                            <w:left w:val="none" w:sz="0" w:space="0" w:color="auto"/>
                            <w:bottom w:val="none" w:sz="0" w:space="0" w:color="auto"/>
                            <w:right w:val="none" w:sz="0" w:space="0" w:color="auto"/>
                          </w:divBdr>
                          <w:divsChild>
                            <w:div w:id="229657991">
                              <w:marLeft w:val="0"/>
                              <w:marRight w:val="0"/>
                              <w:marTop w:val="0"/>
                              <w:marBottom w:val="0"/>
                              <w:divBdr>
                                <w:top w:val="none" w:sz="0" w:space="0" w:color="auto"/>
                                <w:left w:val="none" w:sz="0" w:space="0" w:color="auto"/>
                                <w:bottom w:val="none" w:sz="0" w:space="0" w:color="auto"/>
                                <w:right w:val="none" w:sz="0" w:space="0" w:color="auto"/>
                              </w:divBdr>
                              <w:divsChild>
                                <w:div w:id="21046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2338">
                          <w:marLeft w:val="0"/>
                          <w:marRight w:val="0"/>
                          <w:marTop w:val="0"/>
                          <w:marBottom w:val="0"/>
                          <w:divBdr>
                            <w:top w:val="none" w:sz="0" w:space="0" w:color="auto"/>
                            <w:left w:val="none" w:sz="0" w:space="0" w:color="auto"/>
                            <w:bottom w:val="none" w:sz="0" w:space="0" w:color="auto"/>
                            <w:right w:val="none" w:sz="0" w:space="0" w:color="auto"/>
                          </w:divBdr>
                          <w:divsChild>
                            <w:div w:id="626621054">
                              <w:marLeft w:val="0"/>
                              <w:marRight w:val="0"/>
                              <w:marTop w:val="0"/>
                              <w:marBottom w:val="0"/>
                              <w:divBdr>
                                <w:top w:val="none" w:sz="0" w:space="0" w:color="auto"/>
                                <w:left w:val="none" w:sz="0" w:space="0" w:color="auto"/>
                                <w:bottom w:val="none" w:sz="0" w:space="0" w:color="auto"/>
                                <w:right w:val="none" w:sz="0" w:space="0" w:color="auto"/>
                              </w:divBdr>
                            </w:div>
                          </w:divsChild>
                        </w:div>
                        <w:div w:id="1327711280">
                          <w:marLeft w:val="0"/>
                          <w:marRight w:val="0"/>
                          <w:marTop w:val="0"/>
                          <w:marBottom w:val="0"/>
                          <w:divBdr>
                            <w:top w:val="none" w:sz="0" w:space="0" w:color="auto"/>
                            <w:left w:val="none" w:sz="0" w:space="0" w:color="auto"/>
                            <w:bottom w:val="none" w:sz="0" w:space="0" w:color="auto"/>
                            <w:right w:val="none" w:sz="0" w:space="0" w:color="auto"/>
                          </w:divBdr>
                        </w:div>
                        <w:div w:id="134127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440834">
                  <w:marLeft w:val="0"/>
                  <w:marRight w:val="0"/>
                  <w:marTop w:val="0"/>
                  <w:marBottom w:val="0"/>
                  <w:divBdr>
                    <w:top w:val="none" w:sz="0" w:space="0" w:color="auto"/>
                    <w:left w:val="none" w:sz="0" w:space="0" w:color="auto"/>
                    <w:bottom w:val="none" w:sz="0" w:space="0" w:color="auto"/>
                    <w:right w:val="none" w:sz="0" w:space="0" w:color="auto"/>
                  </w:divBdr>
                </w:div>
                <w:div w:id="430514595">
                  <w:marLeft w:val="0"/>
                  <w:marRight w:val="0"/>
                  <w:marTop w:val="0"/>
                  <w:marBottom w:val="0"/>
                  <w:divBdr>
                    <w:top w:val="none" w:sz="0" w:space="0" w:color="auto"/>
                    <w:left w:val="none" w:sz="0" w:space="0" w:color="auto"/>
                    <w:bottom w:val="none" w:sz="0" w:space="0" w:color="auto"/>
                    <w:right w:val="none" w:sz="0" w:space="0" w:color="auto"/>
                  </w:divBdr>
                  <w:divsChild>
                    <w:div w:id="824392909">
                      <w:marLeft w:val="0"/>
                      <w:marRight w:val="0"/>
                      <w:marTop w:val="225"/>
                      <w:marBottom w:val="0"/>
                      <w:divBdr>
                        <w:top w:val="none" w:sz="0" w:space="0" w:color="auto"/>
                        <w:left w:val="none" w:sz="0" w:space="0" w:color="auto"/>
                        <w:bottom w:val="none" w:sz="0" w:space="0" w:color="auto"/>
                        <w:right w:val="none" w:sz="0" w:space="0" w:color="auto"/>
                      </w:divBdr>
                    </w:div>
                  </w:divsChild>
                </w:div>
                <w:div w:id="430665521">
                  <w:marLeft w:val="0"/>
                  <w:marRight w:val="0"/>
                  <w:marTop w:val="0"/>
                  <w:marBottom w:val="0"/>
                  <w:divBdr>
                    <w:top w:val="none" w:sz="0" w:space="0" w:color="auto"/>
                    <w:left w:val="none" w:sz="0" w:space="0" w:color="auto"/>
                    <w:bottom w:val="none" w:sz="0" w:space="0" w:color="auto"/>
                    <w:right w:val="none" w:sz="0" w:space="0" w:color="auto"/>
                  </w:divBdr>
                </w:div>
                <w:div w:id="430902204">
                  <w:marLeft w:val="0"/>
                  <w:marRight w:val="0"/>
                  <w:marTop w:val="0"/>
                  <w:marBottom w:val="0"/>
                  <w:divBdr>
                    <w:top w:val="none" w:sz="0" w:space="0" w:color="auto"/>
                    <w:left w:val="none" w:sz="0" w:space="0" w:color="auto"/>
                    <w:bottom w:val="none" w:sz="0" w:space="0" w:color="auto"/>
                    <w:right w:val="none" w:sz="0" w:space="0" w:color="auto"/>
                  </w:divBdr>
                  <w:divsChild>
                    <w:div w:id="770783640">
                      <w:marLeft w:val="0"/>
                      <w:marRight w:val="0"/>
                      <w:marTop w:val="0"/>
                      <w:marBottom w:val="0"/>
                      <w:divBdr>
                        <w:top w:val="none" w:sz="0" w:space="0" w:color="auto"/>
                        <w:left w:val="none" w:sz="0" w:space="0" w:color="auto"/>
                        <w:bottom w:val="none" w:sz="0" w:space="0" w:color="auto"/>
                        <w:right w:val="none" w:sz="0" w:space="0" w:color="auto"/>
                      </w:divBdr>
                    </w:div>
                  </w:divsChild>
                </w:div>
                <w:div w:id="431096164">
                  <w:marLeft w:val="0"/>
                  <w:marRight w:val="0"/>
                  <w:marTop w:val="225"/>
                  <w:marBottom w:val="0"/>
                  <w:divBdr>
                    <w:top w:val="none" w:sz="0" w:space="0" w:color="auto"/>
                    <w:left w:val="none" w:sz="0" w:space="0" w:color="auto"/>
                    <w:bottom w:val="none" w:sz="0" w:space="0" w:color="auto"/>
                    <w:right w:val="none" w:sz="0" w:space="0" w:color="auto"/>
                  </w:divBdr>
                  <w:divsChild>
                    <w:div w:id="1001128607">
                      <w:marLeft w:val="0"/>
                      <w:marRight w:val="0"/>
                      <w:marTop w:val="0"/>
                      <w:marBottom w:val="0"/>
                      <w:divBdr>
                        <w:top w:val="none" w:sz="0" w:space="0" w:color="auto"/>
                        <w:left w:val="none" w:sz="0" w:space="0" w:color="auto"/>
                        <w:bottom w:val="none" w:sz="0" w:space="0" w:color="auto"/>
                        <w:right w:val="none" w:sz="0" w:space="0" w:color="auto"/>
                      </w:divBdr>
                    </w:div>
                  </w:divsChild>
                </w:div>
                <w:div w:id="431322156">
                  <w:marLeft w:val="0"/>
                  <w:marRight w:val="0"/>
                  <w:marTop w:val="0"/>
                  <w:marBottom w:val="0"/>
                  <w:divBdr>
                    <w:top w:val="none" w:sz="0" w:space="0" w:color="auto"/>
                    <w:left w:val="none" w:sz="0" w:space="0" w:color="auto"/>
                    <w:bottom w:val="none" w:sz="0" w:space="0" w:color="auto"/>
                    <w:right w:val="none" w:sz="0" w:space="0" w:color="auto"/>
                  </w:divBdr>
                </w:div>
                <w:div w:id="431322898">
                  <w:marLeft w:val="0"/>
                  <w:marRight w:val="0"/>
                  <w:marTop w:val="225"/>
                  <w:marBottom w:val="0"/>
                  <w:divBdr>
                    <w:top w:val="none" w:sz="0" w:space="0" w:color="auto"/>
                    <w:left w:val="none" w:sz="0" w:space="0" w:color="auto"/>
                    <w:bottom w:val="none" w:sz="0" w:space="0" w:color="auto"/>
                    <w:right w:val="none" w:sz="0" w:space="0" w:color="auto"/>
                  </w:divBdr>
                  <w:divsChild>
                    <w:div w:id="391080017">
                      <w:marLeft w:val="0"/>
                      <w:marRight w:val="0"/>
                      <w:marTop w:val="0"/>
                      <w:marBottom w:val="0"/>
                      <w:divBdr>
                        <w:top w:val="none" w:sz="0" w:space="0" w:color="auto"/>
                        <w:left w:val="none" w:sz="0" w:space="0" w:color="auto"/>
                        <w:bottom w:val="none" w:sz="0" w:space="0" w:color="auto"/>
                        <w:right w:val="none" w:sz="0" w:space="0" w:color="auto"/>
                      </w:divBdr>
                    </w:div>
                  </w:divsChild>
                </w:div>
                <w:div w:id="431361534">
                  <w:marLeft w:val="0"/>
                  <w:marRight w:val="0"/>
                  <w:marTop w:val="225"/>
                  <w:marBottom w:val="0"/>
                  <w:divBdr>
                    <w:top w:val="none" w:sz="0" w:space="0" w:color="auto"/>
                    <w:left w:val="none" w:sz="0" w:space="0" w:color="auto"/>
                    <w:bottom w:val="none" w:sz="0" w:space="0" w:color="auto"/>
                    <w:right w:val="none" w:sz="0" w:space="0" w:color="auto"/>
                  </w:divBdr>
                </w:div>
                <w:div w:id="431363546">
                  <w:marLeft w:val="0"/>
                  <w:marRight w:val="0"/>
                  <w:marTop w:val="0"/>
                  <w:marBottom w:val="0"/>
                  <w:divBdr>
                    <w:top w:val="none" w:sz="0" w:space="0" w:color="auto"/>
                    <w:left w:val="none" w:sz="0" w:space="0" w:color="auto"/>
                    <w:bottom w:val="none" w:sz="0" w:space="0" w:color="auto"/>
                    <w:right w:val="none" w:sz="0" w:space="0" w:color="auto"/>
                  </w:divBdr>
                </w:div>
                <w:div w:id="431702147">
                  <w:marLeft w:val="0"/>
                  <w:marRight w:val="0"/>
                  <w:marTop w:val="0"/>
                  <w:marBottom w:val="0"/>
                  <w:divBdr>
                    <w:top w:val="none" w:sz="0" w:space="0" w:color="auto"/>
                    <w:left w:val="none" w:sz="0" w:space="0" w:color="auto"/>
                    <w:bottom w:val="none" w:sz="0" w:space="0" w:color="auto"/>
                    <w:right w:val="none" w:sz="0" w:space="0" w:color="auto"/>
                  </w:divBdr>
                </w:div>
                <w:div w:id="431710068">
                  <w:marLeft w:val="0"/>
                  <w:marRight w:val="0"/>
                  <w:marTop w:val="225"/>
                  <w:marBottom w:val="0"/>
                  <w:divBdr>
                    <w:top w:val="none" w:sz="0" w:space="0" w:color="auto"/>
                    <w:left w:val="none" w:sz="0" w:space="0" w:color="auto"/>
                    <w:bottom w:val="none" w:sz="0" w:space="0" w:color="auto"/>
                    <w:right w:val="none" w:sz="0" w:space="0" w:color="auto"/>
                  </w:divBdr>
                </w:div>
                <w:div w:id="431825735">
                  <w:marLeft w:val="0"/>
                  <w:marRight w:val="0"/>
                  <w:marTop w:val="0"/>
                  <w:marBottom w:val="0"/>
                  <w:divBdr>
                    <w:top w:val="none" w:sz="0" w:space="0" w:color="auto"/>
                    <w:left w:val="none" w:sz="0" w:space="0" w:color="auto"/>
                    <w:bottom w:val="none" w:sz="0" w:space="0" w:color="auto"/>
                    <w:right w:val="none" w:sz="0" w:space="0" w:color="auto"/>
                  </w:divBdr>
                  <w:divsChild>
                    <w:div w:id="175971591">
                      <w:marLeft w:val="0"/>
                      <w:marRight w:val="0"/>
                      <w:marTop w:val="0"/>
                      <w:marBottom w:val="0"/>
                      <w:divBdr>
                        <w:top w:val="none" w:sz="0" w:space="0" w:color="auto"/>
                        <w:left w:val="none" w:sz="0" w:space="0" w:color="auto"/>
                        <w:bottom w:val="none" w:sz="0" w:space="0" w:color="auto"/>
                        <w:right w:val="none" w:sz="0" w:space="0" w:color="auto"/>
                      </w:divBdr>
                      <w:divsChild>
                        <w:div w:id="30962315">
                          <w:marLeft w:val="0"/>
                          <w:marRight w:val="0"/>
                          <w:marTop w:val="0"/>
                          <w:marBottom w:val="0"/>
                          <w:divBdr>
                            <w:top w:val="none" w:sz="0" w:space="0" w:color="auto"/>
                            <w:left w:val="none" w:sz="0" w:space="0" w:color="auto"/>
                            <w:bottom w:val="none" w:sz="0" w:space="0" w:color="auto"/>
                            <w:right w:val="none" w:sz="0" w:space="0" w:color="auto"/>
                          </w:divBdr>
                        </w:div>
                        <w:div w:id="81182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28238">
                  <w:marLeft w:val="0"/>
                  <w:marRight w:val="0"/>
                  <w:marTop w:val="0"/>
                  <w:marBottom w:val="0"/>
                  <w:divBdr>
                    <w:top w:val="none" w:sz="0" w:space="0" w:color="auto"/>
                    <w:left w:val="none" w:sz="0" w:space="0" w:color="auto"/>
                    <w:bottom w:val="none" w:sz="0" w:space="0" w:color="auto"/>
                    <w:right w:val="none" w:sz="0" w:space="0" w:color="auto"/>
                  </w:divBdr>
                  <w:divsChild>
                    <w:div w:id="473327633">
                      <w:marLeft w:val="0"/>
                      <w:marRight w:val="0"/>
                      <w:marTop w:val="0"/>
                      <w:marBottom w:val="0"/>
                      <w:divBdr>
                        <w:top w:val="none" w:sz="0" w:space="0" w:color="auto"/>
                        <w:left w:val="none" w:sz="0" w:space="0" w:color="auto"/>
                        <w:bottom w:val="none" w:sz="0" w:space="0" w:color="auto"/>
                        <w:right w:val="none" w:sz="0" w:space="0" w:color="auto"/>
                      </w:divBdr>
                      <w:divsChild>
                        <w:div w:id="1154489377">
                          <w:marLeft w:val="0"/>
                          <w:marRight w:val="0"/>
                          <w:marTop w:val="0"/>
                          <w:marBottom w:val="0"/>
                          <w:divBdr>
                            <w:top w:val="none" w:sz="0" w:space="0" w:color="auto"/>
                            <w:left w:val="none" w:sz="0" w:space="0" w:color="auto"/>
                            <w:bottom w:val="none" w:sz="0" w:space="0" w:color="auto"/>
                            <w:right w:val="none" w:sz="0" w:space="0" w:color="auto"/>
                          </w:divBdr>
                        </w:div>
                      </w:divsChild>
                    </w:div>
                    <w:div w:id="568925984">
                      <w:marLeft w:val="0"/>
                      <w:marRight w:val="0"/>
                      <w:marTop w:val="0"/>
                      <w:marBottom w:val="0"/>
                      <w:divBdr>
                        <w:top w:val="none" w:sz="0" w:space="0" w:color="auto"/>
                        <w:left w:val="none" w:sz="0" w:space="0" w:color="auto"/>
                        <w:bottom w:val="none" w:sz="0" w:space="0" w:color="auto"/>
                        <w:right w:val="none" w:sz="0" w:space="0" w:color="auto"/>
                      </w:divBdr>
                      <w:divsChild>
                        <w:div w:id="138691106">
                          <w:marLeft w:val="0"/>
                          <w:marRight w:val="0"/>
                          <w:marTop w:val="0"/>
                          <w:marBottom w:val="0"/>
                          <w:divBdr>
                            <w:top w:val="none" w:sz="0" w:space="0" w:color="auto"/>
                            <w:left w:val="none" w:sz="0" w:space="0" w:color="auto"/>
                            <w:bottom w:val="none" w:sz="0" w:space="0" w:color="auto"/>
                            <w:right w:val="none" w:sz="0" w:space="0" w:color="auto"/>
                          </w:divBdr>
                        </w:div>
                      </w:divsChild>
                    </w:div>
                    <w:div w:id="832599079">
                      <w:marLeft w:val="0"/>
                      <w:marRight w:val="0"/>
                      <w:marTop w:val="0"/>
                      <w:marBottom w:val="0"/>
                      <w:divBdr>
                        <w:top w:val="none" w:sz="0" w:space="0" w:color="auto"/>
                        <w:left w:val="none" w:sz="0" w:space="0" w:color="auto"/>
                        <w:bottom w:val="none" w:sz="0" w:space="0" w:color="auto"/>
                        <w:right w:val="none" w:sz="0" w:space="0" w:color="auto"/>
                      </w:divBdr>
                      <w:divsChild>
                        <w:div w:id="63181800">
                          <w:marLeft w:val="0"/>
                          <w:marRight w:val="0"/>
                          <w:marTop w:val="0"/>
                          <w:marBottom w:val="0"/>
                          <w:divBdr>
                            <w:top w:val="none" w:sz="0" w:space="0" w:color="auto"/>
                            <w:left w:val="none" w:sz="0" w:space="0" w:color="auto"/>
                            <w:bottom w:val="none" w:sz="0" w:space="0" w:color="auto"/>
                            <w:right w:val="none" w:sz="0" w:space="0" w:color="auto"/>
                          </w:divBdr>
                        </w:div>
                      </w:divsChild>
                    </w:div>
                    <w:div w:id="851262823">
                      <w:marLeft w:val="0"/>
                      <w:marRight w:val="0"/>
                      <w:marTop w:val="0"/>
                      <w:marBottom w:val="0"/>
                      <w:divBdr>
                        <w:top w:val="none" w:sz="0" w:space="0" w:color="auto"/>
                        <w:left w:val="none" w:sz="0" w:space="0" w:color="auto"/>
                        <w:bottom w:val="none" w:sz="0" w:space="0" w:color="auto"/>
                        <w:right w:val="none" w:sz="0" w:space="0" w:color="auto"/>
                      </w:divBdr>
                      <w:divsChild>
                        <w:div w:id="1326514391">
                          <w:marLeft w:val="0"/>
                          <w:marRight w:val="0"/>
                          <w:marTop w:val="450"/>
                          <w:marBottom w:val="450"/>
                          <w:divBdr>
                            <w:top w:val="none" w:sz="0" w:space="0" w:color="auto"/>
                            <w:left w:val="none" w:sz="0" w:space="0" w:color="auto"/>
                            <w:bottom w:val="none" w:sz="0" w:space="0" w:color="auto"/>
                            <w:right w:val="none" w:sz="0" w:space="0" w:color="auto"/>
                          </w:divBdr>
                        </w:div>
                      </w:divsChild>
                    </w:div>
                    <w:div w:id="1073356065">
                      <w:marLeft w:val="0"/>
                      <w:marRight w:val="0"/>
                      <w:marTop w:val="0"/>
                      <w:marBottom w:val="0"/>
                      <w:divBdr>
                        <w:top w:val="none" w:sz="0" w:space="0" w:color="auto"/>
                        <w:left w:val="none" w:sz="0" w:space="0" w:color="auto"/>
                        <w:bottom w:val="none" w:sz="0" w:space="0" w:color="auto"/>
                        <w:right w:val="none" w:sz="0" w:space="0" w:color="auto"/>
                      </w:divBdr>
                    </w:div>
                  </w:divsChild>
                </w:div>
                <w:div w:id="431972435">
                  <w:marLeft w:val="0"/>
                  <w:marRight w:val="0"/>
                  <w:marTop w:val="150"/>
                  <w:marBottom w:val="0"/>
                  <w:divBdr>
                    <w:top w:val="none" w:sz="0" w:space="0" w:color="auto"/>
                    <w:left w:val="none" w:sz="0" w:space="0" w:color="auto"/>
                    <w:bottom w:val="none" w:sz="0" w:space="0" w:color="auto"/>
                    <w:right w:val="none" w:sz="0" w:space="0" w:color="auto"/>
                  </w:divBdr>
                </w:div>
                <w:div w:id="431977513">
                  <w:marLeft w:val="0"/>
                  <w:marRight w:val="0"/>
                  <w:marTop w:val="0"/>
                  <w:marBottom w:val="300"/>
                  <w:divBdr>
                    <w:top w:val="none" w:sz="0" w:space="0" w:color="auto"/>
                    <w:left w:val="none" w:sz="0" w:space="0" w:color="auto"/>
                    <w:bottom w:val="none" w:sz="0" w:space="0" w:color="auto"/>
                    <w:right w:val="none" w:sz="0" w:space="0" w:color="auto"/>
                  </w:divBdr>
                </w:div>
                <w:div w:id="431978344">
                  <w:marLeft w:val="0"/>
                  <w:marRight w:val="0"/>
                  <w:marTop w:val="0"/>
                  <w:marBottom w:val="0"/>
                  <w:divBdr>
                    <w:top w:val="none" w:sz="0" w:space="0" w:color="auto"/>
                    <w:left w:val="none" w:sz="0" w:space="0" w:color="auto"/>
                    <w:bottom w:val="none" w:sz="0" w:space="0" w:color="auto"/>
                    <w:right w:val="none" w:sz="0" w:space="0" w:color="auto"/>
                  </w:divBdr>
                </w:div>
                <w:div w:id="432017932">
                  <w:marLeft w:val="0"/>
                  <w:marRight w:val="0"/>
                  <w:marTop w:val="0"/>
                  <w:marBottom w:val="0"/>
                  <w:divBdr>
                    <w:top w:val="none" w:sz="0" w:space="0" w:color="auto"/>
                    <w:left w:val="none" w:sz="0" w:space="0" w:color="auto"/>
                    <w:bottom w:val="none" w:sz="0" w:space="0" w:color="auto"/>
                    <w:right w:val="none" w:sz="0" w:space="0" w:color="auto"/>
                  </w:divBdr>
                </w:div>
                <w:div w:id="432214590">
                  <w:marLeft w:val="0"/>
                  <w:marRight w:val="75"/>
                  <w:marTop w:val="0"/>
                  <w:marBottom w:val="0"/>
                  <w:divBdr>
                    <w:top w:val="none" w:sz="0" w:space="0" w:color="auto"/>
                    <w:left w:val="none" w:sz="0" w:space="0" w:color="auto"/>
                    <w:bottom w:val="none" w:sz="0" w:space="0" w:color="auto"/>
                    <w:right w:val="none" w:sz="0" w:space="0" w:color="auto"/>
                  </w:divBdr>
                  <w:divsChild>
                    <w:div w:id="63454076">
                      <w:marLeft w:val="0"/>
                      <w:marRight w:val="0"/>
                      <w:marTop w:val="0"/>
                      <w:marBottom w:val="0"/>
                      <w:divBdr>
                        <w:top w:val="none" w:sz="0" w:space="0" w:color="auto"/>
                        <w:left w:val="none" w:sz="0" w:space="0" w:color="auto"/>
                        <w:bottom w:val="none" w:sz="0" w:space="0" w:color="auto"/>
                        <w:right w:val="none" w:sz="0" w:space="0" w:color="auto"/>
                      </w:divBdr>
                    </w:div>
                  </w:divsChild>
                </w:div>
                <w:div w:id="433064276">
                  <w:marLeft w:val="0"/>
                  <w:marRight w:val="0"/>
                  <w:marTop w:val="0"/>
                  <w:marBottom w:val="0"/>
                  <w:divBdr>
                    <w:top w:val="none" w:sz="0" w:space="0" w:color="auto"/>
                    <w:left w:val="none" w:sz="0" w:space="0" w:color="auto"/>
                    <w:bottom w:val="none" w:sz="0" w:space="0" w:color="auto"/>
                    <w:right w:val="none" w:sz="0" w:space="0" w:color="auto"/>
                  </w:divBdr>
                </w:div>
                <w:div w:id="433210009">
                  <w:marLeft w:val="0"/>
                  <w:marRight w:val="30"/>
                  <w:marTop w:val="0"/>
                  <w:marBottom w:val="0"/>
                  <w:divBdr>
                    <w:top w:val="none" w:sz="0" w:space="0" w:color="auto"/>
                    <w:left w:val="none" w:sz="0" w:space="0" w:color="auto"/>
                    <w:bottom w:val="none" w:sz="0" w:space="0" w:color="auto"/>
                    <w:right w:val="none" w:sz="0" w:space="0" w:color="auto"/>
                  </w:divBdr>
                </w:div>
                <w:div w:id="433356224">
                  <w:marLeft w:val="0"/>
                  <w:marRight w:val="0"/>
                  <w:marTop w:val="0"/>
                  <w:marBottom w:val="0"/>
                  <w:divBdr>
                    <w:top w:val="none" w:sz="0" w:space="0" w:color="auto"/>
                    <w:left w:val="none" w:sz="0" w:space="0" w:color="auto"/>
                    <w:bottom w:val="none" w:sz="0" w:space="0" w:color="auto"/>
                    <w:right w:val="none" w:sz="0" w:space="0" w:color="auto"/>
                  </w:divBdr>
                  <w:divsChild>
                    <w:div w:id="21635972">
                      <w:marLeft w:val="0"/>
                      <w:marRight w:val="0"/>
                      <w:marTop w:val="0"/>
                      <w:marBottom w:val="0"/>
                      <w:divBdr>
                        <w:top w:val="none" w:sz="0" w:space="0" w:color="auto"/>
                        <w:left w:val="none" w:sz="0" w:space="0" w:color="auto"/>
                        <w:bottom w:val="none" w:sz="0" w:space="0" w:color="auto"/>
                        <w:right w:val="none" w:sz="0" w:space="0" w:color="auto"/>
                      </w:divBdr>
                    </w:div>
                    <w:div w:id="236327944">
                      <w:marLeft w:val="0"/>
                      <w:marRight w:val="84"/>
                      <w:marTop w:val="0"/>
                      <w:marBottom w:val="0"/>
                      <w:divBdr>
                        <w:top w:val="none" w:sz="0" w:space="0" w:color="auto"/>
                        <w:left w:val="none" w:sz="0" w:space="0" w:color="auto"/>
                        <w:bottom w:val="none" w:sz="0" w:space="0" w:color="auto"/>
                        <w:right w:val="none" w:sz="0" w:space="0" w:color="auto"/>
                      </w:divBdr>
                    </w:div>
                  </w:divsChild>
                </w:div>
                <w:div w:id="433479435">
                  <w:marLeft w:val="0"/>
                  <w:marRight w:val="0"/>
                  <w:marTop w:val="0"/>
                  <w:marBottom w:val="0"/>
                  <w:divBdr>
                    <w:top w:val="none" w:sz="0" w:space="0" w:color="auto"/>
                    <w:left w:val="none" w:sz="0" w:space="0" w:color="auto"/>
                    <w:bottom w:val="none" w:sz="0" w:space="0" w:color="auto"/>
                    <w:right w:val="none" w:sz="0" w:space="0" w:color="auto"/>
                  </w:divBdr>
                  <w:divsChild>
                    <w:div w:id="49501417">
                      <w:marLeft w:val="0"/>
                      <w:marRight w:val="0"/>
                      <w:marTop w:val="0"/>
                      <w:marBottom w:val="0"/>
                      <w:divBdr>
                        <w:top w:val="none" w:sz="0" w:space="0" w:color="auto"/>
                        <w:left w:val="none" w:sz="0" w:space="0" w:color="auto"/>
                        <w:bottom w:val="none" w:sz="0" w:space="0" w:color="auto"/>
                        <w:right w:val="none" w:sz="0" w:space="0" w:color="auto"/>
                      </w:divBdr>
                      <w:divsChild>
                        <w:div w:id="23975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22615">
                  <w:marLeft w:val="0"/>
                  <w:marRight w:val="0"/>
                  <w:marTop w:val="0"/>
                  <w:marBottom w:val="0"/>
                  <w:divBdr>
                    <w:top w:val="none" w:sz="0" w:space="0" w:color="auto"/>
                    <w:left w:val="none" w:sz="0" w:space="0" w:color="auto"/>
                    <w:bottom w:val="none" w:sz="0" w:space="0" w:color="auto"/>
                    <w:right w:val="none" w:sz="0" w:space="0" w:color="auto"/>
                  </w:divBdr>
                  <w:divsChild>
                    <w:div w:id="765734946">
                      <w:marLeft w:val="0"/>
                      <w:marRight w:val="0"/>
                      <w:marTop w:val="0"/>
                      <w:marBottom w:val="0"/>
                      <w:divBdr>
                        <w:top w:val="none" w:sz="0" w:space="0" w:color="auto"/>
                        <w:left w:val="none" w:sz="0" w:space="0" w:color="auto"/>
                        <w:bottom w:val="none" w:sz="0" w:space="0" w:color="auto"/>
                        <w:right w:val="none" w:sz="0" w:space="0" w:color="auto"/>
                      </w:divBdr>
                    </w:div>
                  </w:divsChild>
                </w:div>
                <w:div w:id="433524803">
                  <w:marLeft w:val="0"/>
                  <w:marRight w:val="0"/>
                  <w:marTop w:val="0"/>
                  <w:marBottom w:val="0"/>
                  <w:divBdr>
                    <w:top w:val="none" w:sz="0" w:space="0" w:color="auto"/>
                    <w:left w:val="none" w:sz="0" w:space="0" w:color="auto"/>
                    <w:bottom w:val="none" w:sz="0" w:space="0" w:color="auto"/>
                    <w:right w:val="none" w:sz="0" w:space="0" w:color="auto"/>
                  </w:divBdr>
                </w:div>
                <w:div w:id="433550911">
                  <w:marLeft w:val="0"/>
                  <w:marRight w:val="0"/>
                  <w:marTop w:val="225"/>
                  <w:marBottom w:val="0"/>
                  <w:divBdr>
                    <w:top w:val="none" w:sz="0" w:space="0" w:color="auto"/>
                    <w:left w:val="none" w:sz="0" w:space="0" w:color="auto"/>
                    <w:bottom w:val="none" w:sz="0" w:space="0" w:color="auto"/>
                    <w:right w:val="none" w:sz="0" w:space="0" w:color="auto"/>
                  </w:divBdr>
                </w:div>
                <w:div w:id="433668111">
                  <w:marLeft w:val="0"/>
                  <w:marRight w:val="0"/>
                  <w:marTop w:val="375"/>
                  <w:marBottom w:val="0"/>
                  <w:divBdr>
                    <w:top w:val="none" w:sz="0" w:space="0" w:color="auto"/>
                    <w:left w:val="none" w:sz="0" w:space="0" w:color="auto"/>
                    <w:bottom w:val="none" w:sz="0" w:space="0" w:color="auto"/>
                    <w:right w:val="none" w:sz="0" w:space="0" w:color="auto"/>
                  </w:divBdr>
                  <w:divsChild>
                    <w:div w:id="1156652505">
                      <w:marLeft w:val="0"/>
                      <w:marRight w:val="0"/>
                      <w:marTop w:val="0"/>
                      <w:marBottom w:val="0"/>
                      <w:divBdr>
                        <w:top w:val="none" w:sz="0" w:space="0" w:color="auto"/>
                        <w:left w:val="none" w:sz="0" w:space="0" w:color="auto"/>
                        <w:bottom w:val="none" w:sz="0" w:space="0" w:color="auto"/>
                        <w:right w:val="none" w:sz="0" w:space="0" w:color="auto"/>
                      </w:divBdr>
                    </w:div>
                  </w:divsChild>
                </w:div>
                <w:div w:id="433938044">
                  <w:marLeft w:val="0"/>
                  <w:marRight w:val="0"/>
                  <w:marTop w:val="0"/>
                  <w:marBottom w:val="0"/>
                  <w:divBdr>
                    <w:top w:val="none" w:sz="0" w:space="0" w:color="auto"/>
                    <w:left w:val="none" w:sz="0" w:space="0" w:color="auto"/>
                    <w:bottom w:val="none" w:sz="0" w:space="0" w:color="auto"/>
                    <w:right w:val="none" w:sz="0" w:space="0" w:color="auto"/>
                  </w:divBdr>
                </w:div>
                <w:div w:id="433944911">
                  <w:marLeft w:val="0"/>
                  <w:marRight w:val="0"/>
                  <w:marTop w:val="0"/>
                  <w:marBottom w:val="0"/>
                  <w:divBdr>
                    <w:top w:val="none" w:sz="0" w:space="0" w:color="auto"/>
                    <w:left w:val="none" w:sz="0" w:space="0" w:color="auto"/>
                    <w:bottom w:val="none" w:sz="0" w:space="0" w:color="auto"/>
                    <w:right w:val="none" w:sz="0" w:space="0" w:color="auto"/>
                  </w:divBdr>
                </w:div>
                <w:div w:id="434059177">
                  <w:marLeft w:val="0"/>
                  <w:marRight w:val="0"/>
                  <w:marTop w:val="0"/>
                  <w:marBottom w:val="0"/>
                  <w:divBdr>
                    <w:top w:val="none" w:sz="0" w:space="0" w:color="auto"/>
                    <w:left w:val="none" w:sz="0" w:space="0" w:color="auto"/>
                    <w:bottom w:val="none" w:sz="0" w:space="0" w:color="auto"/>
                    <w:right w:val="none" w:sz="0" w:space="0" w:color="auto"/>
                  </w:divBdr>
                </w:div>
                <w:div w:id="434132219">
                  <w:marLeft w:val="0"/>
                  <w:marRight w:val="30"/>
                  <w:marTop w:val="0"/>
                  <w:marBottom w:val="0"/>
                  <w:divBdr>
                    <w:top w:val="none" w:sz="0" w:space="0" w:color="auto"/>
                    <w:left w:val="none" w:sz="0" w:space="0" w:color="auto"/>
                    <w:bottom w:val="none" w:sz="0" w:space="0" w:color="auto"/>
                    <w:right w:val="none" w:sz="0" w:space="0" w:color="auto"/>
                  </w:divBdr>
                  <w:divsChild>
                    <w:div w:id="1175650418">
                      <w:marLeft w:val="0"/>
                      <w:marRight w:val="0"/>
                      <w:marTop w:val="0"/>
                      <w:marBottom w:val="0"/>
                      <w:divBdr>
                        <w:top w:val="none" w:sz="0" w:space="0" w:color="auto"/>
                        <w:left w:val="none" w:sz="0" w:space="0" w:color="auto"/>
                        <w:bottom w:val="none" w:sz="0" w:space="0" w:color="auto"/>
                        <w:right w:val="none" w:sz="0" w:space="0" w:color="auto"/>
                      </w:divBdr>
                    </w:div>
                  </w:divsChild>
                </w:div>
                <w:div w:id="434133367">
                  <w:marLeft w:val="0"/>
                  <w:marRight w:val="0"/>
                  <w:marTop w:val="0"/>
                  <w:marBottom w:val="0"/>
                  <w:divBdr>
                    <w:top w:val="none" w:sz="0" w:space="0" w:color="auto"/>
                    <w:left w:val="none" w:sz="0" w:space="0" w:color="auto"/>
                    <w:bottom w:val="none" w:sz="0" w:space="0" w:color="auto"/>
                    <w:right w:val="none" w:sz="0" w:space="0" w:color="auto"/>
                  </w:divBdr>
                  <w:divsChild>
                    <w:div w:id="853497989">
                      <w:marLeft w:val="0"/>
                      <w:marRight w:val="0"/>
                      <w:marTop w:val="0"/>
                      <w:marBottom w:val="0"/>
                      <w:divBdr>
                        <w:top w:val="none" w:sz="0" w:space="0" w:color="auto"/>
                        <w:left w:val="none" w:sz="0" w:space="0" w:color="auto"/>
                        <w:bottom w:val="none" w:sz="0" w:space="0" w:color="auto"/>
                        <w:right w:val="none" w:sz="0" w:space="0" w:color="auto"/>
                      </w:divBdr>
                    </w:div>
                  </w:divsChild>
                </w:div>
                <w:div w:id="434208052">
                  <w:marLeft w:val="0"/>
                  <w:marRight w:val="0"/>
                  <w:marTop w:val="0"/>
                  <w:marBottom w:val="0"/>
                  <w:divBdr>
                    <w:top w:val="none" w:sz="0" w:space="0" w:color="auto"/>
                    <w:left w:val="none" w:sz="0" w:space="0" w:color="auto"/>
                    <w:bottom w:val="none" w:sz="0" w:space="0" w:color="auto"/>
                    <w:right w:val="none" w:sz="0" w:space="0" w:color="auto"/>
                  </w:divBdr>
                </w:div>
                <w:div w:id="434399506">
                  <w:marLeft w:val="0"/>
                  <w:marRight w:val="0"/>
                  <w:marTop w:val="0"/>
                  <w:marBottom w:val="0"/>
                  <w:divBdr>
                    <w:top w:val="none" w:sz="0" w:space="0" w:color="auto"/>
                    <w:left w:val="none" w:sz="0" w:space="0" w:color="auto"/>
                    <w:bottom w:val="none" w:sz="0" w:space="0" w:color="auto"/>
                    <w:right w:val="none" w:sz="0" w:space="0" w:color="auto"/>
                  </w:divBdr>
                </w:div>
                <w:div w:id="434516663">
                  <w:marLeft w:val="0"/>
                  <w:marRight w:val="0"/>
                  <w:marTop w:val="0"/>
                  <w:marBottom w:val="300"/>
                  <w:divBdr>
                    <w:top w:val="none" w:sz="0" w:space="0" w:color="auto"/>
                    <w:left w:val="none" w:sz="0" w:space="0" w:color="auto"/>
                    <w:bottom w:val="none" w:sz="0" w:space="0" w:color="auto"/>
                    <w:right w:val="none" w:sz="0" w:space="0" w:color="auto"/>
                  </w:divBdr>
                </w:div>
                <w:div w:id="434520544">
                  <w:marLeft w:val="0"/>
                  <w:marRight w:val="0"/>
                  <w:marTop w:val="0"/>
                  <w:marBottom w:val="0"/>
                  <w:divBdr>
                    <w:top w:val="none" w:sz="0" w:space="0" w:color="auto"/>
                    <w:left w:val="none" w:sz="0" w:space="0" w:color="auto"/>
                    <w:bottom w:val="none" w:sz="0" w:space="0" w:color="auto"/>
                    <w:right w:val="none" w:sz="0" w:space="0" w:color="auto"/>
                  </w:divBdr>
                </w:div>
                <w:div w:id="434599339">
                  <w:marLeft w:val="0"/>
                  <w:marRight w:val="300"/>
                  <w:marTop w:val="0"/>
                  <w:marBottom w:val="150"/>
                  <w:divBdr>
                    <w:top w:val="none" w:sz="0" w:space="0" w:color="auto"/>
                    <w:left w:val="none" w:sz="0" w:space="0" w:color="auto"/>
                    <w:bottom w:val="none" w:sz="0" w:space="0" w:color="auto"/>
                    <w:right w:val="none" w:sz="0" w:space="0" w:color="auto"/>
                  </w:divBdr>
                  <w:divsChild>
                    <w:div w:id="59449006">
                      <w:marLeft w:val="0"/>
                      <w:marRight w:val="0"/>
                      <w:marTop w:val="0"/>
                      <w:marBottom w:val="0"/>
                      <w:divBdr>
                        <w:top w:val="none" w:sz="0" w:space="0" w:color="auto"/>
                        <w:left w:val="none" w:sz="0" w:space="0" w:color="auto"/>
                        <w:bottom w:val="none" w:sz="0" w:space="0" w:color="auto"/>
                        <w:right w:val="none" w:sz="0" w:space="0" w:color="auto"/>
                      </w:divBdr>
                      <w:divsChild>
                        <w:div w:id="196360486">
                          <w:marLeft w:val="0"/>
                          <w:marRight w:val="0"/>
                          <w:marTop w:val="225"/>
                          <w:marBottom w:val="0"/>
                          <w:divBdr>
                            <w:top w:val="none" w:sz="0" w:space="0" w:color="auto"/>
                            <w:left w:val="none" w:sz="0" w:space="0" w:color="auto"/>
                            <w:bottom w:val="none" w:sz="0" w:space="0" w:color="auto"/>
                            <w:right w:val="none" w:sz="0" w:space="0" w:color="auto"/>
                          </w:divBdr>
                          <w:divsChild>
                            <w:div w:id="8743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6547">
                  <w:marLeft w:val="0"/>
                  <w:marRight w:val="0"/>
                  <w:marTop w:val="0"/>
                  <w:marBottom w:val="0"/>
                  <w:divBdr>
                    <w:top w:val="none" w:sz="0" w:space="0" w:color="auto"/>
                    <w:left w:val="none" w:sz="0" w:space="0" w:color="auto"/>
                    <w:bottom w:val="none" w:sz="0" w:space="0" w:color="auto"/>
                    <w:right w:val="none" w:sz="0" w:space="0" w:color="auto"/>
                  </w:divBdr>
                </w:div>
                <w:div w:id="434907548">
                  <w:marLeft w:val="0"/>
                  <w:marRight w:val="0"/>
                  <w:marTop w:val="0"/>
                  <w:marBottom w:val="0"/>
                  <w:divBdr>
                    <w:top w:val="none" w:sz="0" w:space="0" w:color="auto"/>
                    <w:left w:val="none" w:sz="0" w:space="0" w:color="auto"/>
                    <w:bottom w:val="none" w:sz="0" w:space="0" w:color="auto"/>
                    <w:right w:val="none" w:sz="0" w:space="0" w:color="auto"/>
                  </w:divBdr>
                </w:div>
                <w:div w:id="434983457">
                  <w:marLeft w:val="300"/>
                  <w:marRight w:val="300"/>
                  <w:marTop w:val="0"/>
                  <w:marBottom w:val="0"/>
                  <w:divBdr>
                    <w:top w:val="none" w:sz="0" w:space="0" w:color="auto"/>
                    <w:left w:val="none" w:sz="0" w:space="0" w:color="auto"/>
                    <w:bottom w:val="none" w:sz="0" w:space="0" w:color="auto"/>
                    <w:right w:val="none" w:sz="0" w:space="0" w:color="auto"/>
                  </w:divBdr>
                  <w:divsChild>
                    <w:div w:id="742945030">
                      <w:marLeft w:val="0"/>
                      <w:marRight w:val="0"/>
                      <w:marTop w:val="0"/>
                      <w:marBottom w:val="0"/>
                      <w:divBdr>
                        <w:top w:val="none" w:sz="0" w:space="0" w:color="auto"/>
                        <w:left w:val="none" w:sz="0" w:space="0" w:color="auto"/>
                        <w:bottom w:val="none" w:sz="0" w:space="0" w:color="auto"/>
                        <w:right w:val="none" w:sz="0" w:space="0" w:color="auto"/>
                      </w:divBdr>
                    </w:div>
                  </w:divsChild>
                </w:div>
                <w:div w:id="435255664">
                  <w:marLeft w:val="0"/>
                  <w:marRight w:val="0"/>
                  <w:marTop w:val="0"/>
                  <w:marBottom w:val="0"/>
                  <w:divBdr>
                    <w:top w:val="none" w:sz="0" w:space="0" w:color="auto"/>
                    <w:left w:val="none" w:sz="0" w:space="0" w:color="auto"/>
                    <w:bottom w:val="none" w:sz="0" w:space="0" w:color="auto"/>
                    <w:right w:val="none" w:sz="0" w:space="0" w:color="auto"/>
                  </w:divBdr>
                </w:div>
                <w:div w:id="435373237">
                  <w:marLeft w:val="0"/>
                  <w:marRight w:val="0"/>
                  <w:marTop w:val="0"/>
                  <w:marBottom w:val="0"/>
                  <w:divBdr>
                    <w:top w:val="none" w:sz="0" w:space="0" w:color="auto"/>
                    <w:left w:val="none" w:sz="0" w:space="0" w:color="auto"/>
                    <w:bottom w:val="none" w:sz="0" w:space="0" w:color="auto"/>
                    <w:right w:val="none" w:sz="0" w:space="0" w:color="auto"/>
                  </w:divBdr>
                </w:div>
                <w:div w:id="435684078">
                  <w:marLeft w:val="0"/>
                  <w:marRight w:val="0"/>
                  <w:marTop w:val="0"/>
                  <w:marBottom w:val="0"/>
                  <w:divBdr>
                    <w:top w:val="none" w:sz="0" w:space="0" w:color="auto"/>
                    <w:left w:val="none" w:sz="0" w:space="0" w:color="auto"/>
                    <w:bottom w:val="none" w:sz="0" w:space="0" w:color="auto"/>
                    <w:right w:val="none" w:sz="0" w:space="0" w:color="auto"/>
                  </w:divBdr>
                </w:div>
                <w:div w:id="435710873">
                  <w:marLeft w:val="0"/>
                  <w:marRight w:val="0"/>
                  <w:marTop w:val="0"/>
                  <w:marBottom w:val="0"/>
                  <w:divBdr>
                    <w:top w:val="none" w:sz="0" w:space="0" w:color="auto"/>
                    <w:left w:val="none" w:sz="0" w:space="0" w:color="auto"/>
                    <w:bottom w:val="none" w:sz="0" w:space="0" w:color="auto"/>
                    <w:right w:val="none" w:sz="0" w:space="0" w:color="auto"/>
                  </w:divBdr>
                  <w:divsChild>
                    <w:div w:id="1277177153">
                      <w:marLeft w:val="0"/>
                      <w:marRight w:val="0"/>
                      <w:marTop w:val="0"/>
                      <w:marBottom w:val="0"/>
                      <w:divBdr>
                        <w:top w:val="none" w:sz="0" w:space="0" w:color="auto"/>
                        <w:left w:val="none" w:sz="0" w:space="0" w:color="auto"/>
                        <w:bottom w:val="none" w:sz="0" w:space="0" w:color="auto"/>
                        <w:right w:val="none" w:sz="0" w:space="0" w:color="auto"/>
                      </w:divBdr>
                    </w:div>
                  </w:divsChild>
                </w:div>
                <w:div w:id="435903289">
                  <w:marLeft w:val="0"/>
                  <w:marRight w:val="0"/>
                  <w:marTop w:val="450"/>
                  <w:marBottom w:val="675"/>
                  <w:divBdr>
                    <w:top w:val="single" w:sz="6" w:space="0" w:color="F5F5F5"/>
                    <w:left w:val="single" w:sz="6" w:space="0" w:color="F5F5F5"/>
                    <w:bottom w:val="single" w:sz="6" w:space="0" w:color="F5F5F5"/>
                    <w:right w:val="single" w:sz="6" w:space="0" w:color="F5F5F5"/>
                  </w:divBdr>
                </w:div>
                <w:div w:id="436213695">
                  <w:marLeft w:val="0"/>
                  <w:marRight w:val="0"/>
                  <w:marTop w:val="0"/>
                  <w:marBottom w:val="0"/>
                  <w:divBdr>
                    <w:top w:val="none" w:sz="0" w:space="0" w:color="auto"/>
                    <w:left w:val="none" w:sz="0" w:space="0" w:color="auto"/>
                    <w:bottom w:val="none" w:sz="0" w:space="0" w:color="auto"/>
                    <w:right w:val="none" w:sz="0" w:space="0" w:color="auto"/>
                  </w:divBdr>
                  <w:divsChild>
                    <w:div w:id="967129206">
                      <w:marLeft w:val="0"/>
                      <w:marRight w:val="0"/>
                      <w:marTop w:val="0"/>
                      <w:marBottom w:val="0"/>
                      <w:divBdr>
                        <w:top w:val="none" w:sz="0" w:space="0" w:color="auto"/>
                        <w:left w:val="none" w:sz="0" w:space="0" w:color="auto"/>
                        <w:bottom w:val="none" w:sz="0" w:space="0" w:color="auto"/>
                        <w:right w:val="none" w:sz="0" w:space="0" w:color="auto"/>
                      </w:divBdr>
                    </w:div>
                  </w:divsChild>
                </w:div>
                <w:div w:id="436339715">
                  <w:marLeft w:val="0"/>
                  <w:marRight w:val="0"/>
                  <w:marTop w:val="0"/>
                  <w:marBottom w:val="0"/>
                  <w:divBdr>
                    <w:top w:val="none" w:sz="0" w:space="0" w:color="auto"/>
                    <w:left w:val="none" w:sz="0" w:space="0" w:color="auto"/>
                    <w:bottom w:val="none" w:sz="0" w:space="0" w:color="auto"/>
                    <w:right w:val="none" w:sz="0" w:space="0" w:color="auto"/>
                  </w:divBdr>
                  <w:divsChild>
                    <w:div w:id="13115501">
                      <w:marLeft w:val="0"/>
                      <w:marRight w:val="0"/>
                      <w:marTop w:val="0"/>
                      <w:marBottom w:val="0"/>
                      <w:divBdr>
                        <w:top w:val="none" w:sz="0" w:space="0" w:color="auto"/>
                        <w:left w:val="none" w:sz="0" w:space="0" w:color="auto"/>
                        <w:bottom w:val="none" w:sz="0" w:space="0" w:color="auto"/>
                        <w:right w:val="none" w:sz="0" w:space="0" w:color="auto"/>
                      </w:divBdr>
                    </w:div>
                    <w:div w:id="154032453">
                      <w:marLeft w:val="0"/>
                      <w:marRight w:val="0"/>
                      <w:marTop w:val="0"/>
                      <w:marBottom w:val="0"/>
                      <w:divBdr>
                        <w:top w:val="none" w:sz="0" w:space="0" w:color="auto"/>
                        <w:left w:val="none" w:sz="0" w:space="0" w:color="auto"/>
                        <w:bottom w:val="none" w:sz="0" w:space="0" w:color="auto"/>
                        <w:right w:val="none" w:sz="0" w:space="0" w:color="auto"/>
                      </w:divBdr>
                    </w:div>
                  </w:divsChild>
                </w:div>
                <w:div w:id="436679762">
                  <w:marLeft w:val="0"/>
                  <w:marRight w:val="0"/>
                  <w:marTop w:val="0"/>
                  <w:marBottom w:val="210"/>
                  <w:divBdr>
                    <w:top w:val="none" w:sz="0" w:space="0" w:color="auto"/>
                    <w:left w:val="none" w:sz="0" w:space="0" w:color="auto"/>
                    <w:bottom w:val="none" w:sz="0" w:space="0" w:color="auto"/>
                    <w:right w:val="none" w:sz="0" w:space="0" w:color="auto"/>
                  </w:divBdr>
                </w:div>
                <w:div w:id="436799979">
                  <w:marLeft w:val="0"/>
                  <w:marRight w:val="0"/>
                  <w:marTop w:val="0"/>
                  <w:marBottom w:val="0"/>
                  <w:divBdr>
                    <w:top w:val="none" w:sz="0" w:space="0" w:color="auto"/>
                    <w:left w:val="none" w:sz="0" w:space="0" w:color="auto"/>
                    <w:bottom w:val="none" w:sz="0" w:space="0" w:color="auto"/>
                    <w:right w:val="none" w:sz="0" w:space="0" w:color="auto"/>
                  </w:divBdr>
                  <w:divsChild>
                    <w:div w:id="728498580">
                      <w:marLeft w:val="0"/>
                      <w:marRight w:val="0"/>
                      <w:marTop w:val="0"/>
                      <w:marBottom w:val="0"/>
                      <w:divBdr>
                        <w:top w:val="none" w:sz="0" w:space="0" w:color="auto"/>
                        <w:left w:val="none" w:sz="0" w:space="0" w:color="auto"/>
                        <w:bottom w:val="none" w:sz="0" w:space="0" w:color="auto"/>
                        <w:right w:val="none" w:sz="0" w:space="0" w:color="auto"/>
                      </w:divBdr>
                    </w:div>
                  </w:divsChild>
                </w:div>
                <w:div w:id="436875297">
                  <w:marLeft w:val="0"/>
                  <w:marRight w:val="75"/>
                  <w:marTop w:val="0"/>
                  <w:marBottom w:val="0"/>
                  <w:divBdr>
                    <w:top w:val="single" w:sz="6" w:space="0" w:color="EEEEEE"/>
                    <w:left w:val="none" w:sz="0" w:space="0" w:color="auto"/>
                    <w:bottom w:val="single" w:sz="6" w:space="0" w:color="EEEEEE"/>
                    <w:right w:val="none" w:sz="0" w:space="0" w:color="auto"/>
                  </w:divBdr>
                  <w:divsChild>
                    <w:div w:id="774637499">
                      <w:marLeft w:val="0"/>
                      <w:marRight w:val="0"/>
                      <w:marTop w:val="0"/>
                      <w:marBottom w:val="0"/>
                      <w:divBdr>
                        <w:top w:val="none" w:sz="0" w:space="0" w:color="auto"/>
                        <w:left w:val="none" w:sz="0" w:space="0" w:color="auto"/>
                        <w:bottom w:val="none" w:sz="0" w:space="0" w:color="auto"/>
                        <w:right w:val="none" w:sz="0" w:space="0" w:color="auto"/>
                      </w:divBdr>
                    </w:div>
                  </w:divsChild>
                </w:div>
                <w:div w:id="436949150">
                  <w:marLeft w:val="0"/>
                  <w:marRight w:val="0"/>
                  <w:marTop w:val="0"/>
                  <w:marBottom w:val="0"/>
                  <w:divBdr>
                    <w:top w:val="none" w:sz="0" w:space="0" w:color="auto"/>
                    <w:left w:val="none" w:sz="0" w:space="0" w:color="auto"/>
                    <w:bottom w:val="none" w:sz="0" w:space="0" w:color="auto"/>
                    <w:right w:val="none" w:sz="0" w:space="0" w:color="auto"/>
                  </w:divBdr>
                </w:div>
                <w:div w:id="437144133">
                  <w:marLeft w:val="0"/>
                  <w:marRight w:val="0"/>
                  <w:marTop w:val="0"/>
                  <w:marBottom w:val="0"/>
                  <w:divBdr>
                    <w:top w:val="none" w:sz="0" w:space="0" w:color="auto"/>
                    <w:left w:val="none" w:sz="0" w:space="0" w:color="auto"/>
                    <w:bottom w:val="none" w:sz="0" w:space="0" w:color="auto"/>
                    <w:right w:val="none" w:sz="0" w:space="0" w:color="auto"/>
                  </w:divBdr>
                </w:div>
                <w:div w:id="437216262">
                  <w:marLeft w:val="0"/>
                  <w:marRight w:val="0"/>
                  <w:marTop w:val="150"/>
                  <w:marBottom w:val="0"/>
                  <w:divBdr>
                    <w:top w:val="none" w:sz="0" w:space="0" w:color="auto"/>
                    <w:left w:val="none" w:sz="0" w:space="0" w:color="auto"/>
                    <w:bottom w:val="none" w:sz="0" w:space="0" w:color="auto"/>
                    <w:right w:val="none" w:sz="0" w:space="0" w:color="auto"/>
                  </w:divBdr>
                </w:div>
                <w:div w:id="437332107">
                  <w:marLeft w:val="0"/>
                  <w:marRight w:val="0"/>
                  <w:marTop w:val="0"/>
                  <w:marBottom w:val="0"/>
                  <w:divBdr>
                    <w:top w:val="none" w:sz="0" w:space="0" w:color="auto"/>
                    <w:left w:val="none" w:sz="0" w:space="0" w:color="auto"/>
                    <w:bottom w:val="none" w:sz="0" w:space="0" w:color="auto"/>
                    <w:right w:val="none" w:sz="0" w:space="0" w:color="auto"/>
                  </w:divBdr>
                </w:div>
                <w:div w:id="437455923">
                  <w:marLeft w:val="0"/>
                  <w:marRight w:val="0"/>
                  <w:marTop w:val="0"/>
                  <w:marBottom w:val="0"/>
                  <w:divBdr>
                    <w:top w:val="none" w:sz="0" w:space="0" w:color="auto"/>
                    <w:left w:val="none" w:sz="0" w:space="0" w:color="auto"/>
                    <w:bottom w:val="none" w:sz="0" w:space="0" w:color="auto"/>
                    <w:right w:val="none" w:sz="0" w:space="0" w:color="auto"/>
                  </w:divBdr>
                </w:div>
                <w:div w:id="437602715">
                  <w:marLeft w:val="0"/>
                  <w:marRight w:val="30"/>
                  <w:marTop w:val="0"/>
                  <w:marBottom w:val="0"/>
                  <w:divBdr>
                    <w:top w:val="none" w:sz="0" w:space="0" w:color="auto"/>
                    <w:left w:val="none" w:sz="0" w:space="0" w:color="auto"/>
                    <w:bottom w:val="none" w:sz="0" w:space="0" w:color="auto"/>
                    <w:right w:val="none" w:sz="0" w:space="0" w:color="auto"/>
                  </w:divBdr>
                </w:div>
                <w:div w:id="437870585">
                  <w:marLeft w:val="0"/>
                  <w:marRight w:val="0"/>
                  <w:marTop w:val="0"/>
                  <w:marBottom w:val="0"/>
                  <w:divBdr>
                    <w:top w:val="none" w:sz="0" w:space="0" w:color="auto"/>
                    <w:left w:val="none" w:sz="0" w:space="0" w:color="auto"/>
                    <w:bottom w:val="none" w:sz="0" w:space="0" w:color="auto"/>
                    <w:right w:val="none" w:sz="0" w:space="0" w:color="auto"/>
                  </w:divBdr>
                  <w:divsChild>
                    <w:div w:id="1130326191">
                      <w:marLeft w:val="0"/>
                      <w:marRight w:val="0"/>
                      <w:marTop w:val="0"/>
                      <w:marBottom w:val="525"/>
                      <w:divBdr>
                        <w:top w:val="none" w:sz="0" w:space="0" w:color="auto"/>
                        <w:left w:val="none" w:sz="0" w:space="0" w:color="auto"/>
                        <w:bottom w:val="none" w:sz="0" w:space="0" w:color="auto"/>
                        <w:right w:val="none" w:sz="0" w:space="0" w:color="auto"/>
                      </w:divBdr>
                    </w:div>
                  </w:divsChild>
                </w:div>
                <w:div w:id="437873407">
                  <w:marLeft w:val="0"/>
                  <w:marRight w:val="0"/>
                  <w:marTop w:val="0"/>
                  <w:marBottom w:val="0"/>
                  <w:divBdr>
                    <w:top w:val="none" w:sz="0" w:space="0" w:color="auto"/>
                    <w:left w:val="none" w:sz="0" w:space="0" w:color="auto"/>
                    <w:bottom w:val="none" w:sz="0" w:space="0" w:color="auto"/>
                    <w:right w:val="none" w:sz="0" w:space="0" w:color="auto"/>
                  </w:divBdr>
                </w:div>
                <w:div w:id="437875697">
                  <w:marLeft w:val="0"/>
                  <w:marRight w:val="0"/>
                  <w:marTop w:val="225"/>
                  <w:marBottom w:val="0"/>
                  <w:divBdr>
                    <w:top w:val="none" w:sz="0" w:space="0" w:color="auto"/>
                    <w:left w:val="none" w:sz="0" w:space="0" w:color="auto"/>
                    <w:bottom w:val="none" w:sz="0" w:space="0" w:color="auto"/>
                    <w:right w:val="none" w:sz="0" w:space="0" w:color="auto"/>
                  </w:divBdr>
                </w:div>
                <w:div w:id="437914654">
                  <w:marLeft w:val="0"/>
                  <w:marRight w:val="0"/>
                  <w:marTop w:val="0"/>
                  <w:marBottom w:val="0"/>
                  <w:divBdr>
                    <w:top w:val="none" w:sz="0" w:space="0" w:color="auto"/>
                    <w:left w:val="none" w:sz="0" w:space="0" w:color="auto"/>
                    <w:bottom w:val="none" w:sz="0" w:space="0" w:color="auto"/>
                    <w:right w:val="none" w:sz="0" w:space="0" w:color="auto"/>
                  </w:divBdr>
                  <w:divsChild>
                    <w:div w:id="1108162107">
                      <w:marLeft w:val="0"/>
                      <w:marRight w:val="0"/>
                      <w:marTop w:val="0"/>
                      <w:marBottom w:val="0"/>
                      <w:divBdr>
                        <w:top w:val="none" w:sz="0" w:space="0" w:color="auto"/>
                        <w:left w:val="none" w:sz="0" w:space="0" w:color="auto"/>
                        <w:bottom w:val="none" w:sz="0" w:space="0" w:color="auto"/>
                        <w:right w:val="none" w:sz="0" w:space="0" w:color="auto"/>
                      </w:divBdr>
                    </w:div>
                  </w:divsChild>
                </w:div>
                <w:div w:id="437989035">
                  <w:marLeft w:val="0"/>
                  <w:marRight w:val="0"/>
                  <w:marTop w:val="0"/>
                  <w:marBottom w:val="0"/>
                  <w:divBdr>
                    <w:top w:val="none" w:sz="0" w:space="0" w:color="auto"/>
                    <w:left w:val="none" w:sz="0" w:space="0" w:color="auto"/>
                    <w:bottom w:val="none" w:sz="0" w:space="0" w:color="auto"/>
                    <w:right w:val="none" w:sz="0" w:space="0" w:color="auto"/>
                  </w:divBdr>
                  <w:divsChild>
                    <w:div w:id="1164928661">
                      <w:marLeft w:val="0"/>
                      <w:marRight w:val="0"/>
                      <w:marTop w:val="0"/>
                      <w:marBottom w:val="0"/>
                      <w:divBdr>
                        <w:top w:val="none" w:sz="0" w:space="0" w:color="auto"/>
                        <w:left w:val="none" w:sz="0" w:space="0" w:color="auto"/>
                        <w:bottom w:val="none" w:sz="0" w:space="0" w:color="auto"/>
                        <w:right w:val="none" w:sz="0" w:space="0" w:color="auto"/>
                      </w:divBdr>
                    </w:div>
                  </w:divsChild>
                </w:div>
                <w:div w:id="438061708">
                  <w:marLeft w:val="0"/>
                  <w:marRight w:val="0"/>
                  <w:marTop w:val="0"/>
                  <w:marBottom w:val="0"/>
                  <w:divBdr>
                    <w:top w:val="none" w:sz="0" w:space="0" w:color="auto"/>
                    <w:left w:val="none" w:sz="0" w:space="0" w:color="auto"/>
                    <w:bottom w:val="none" w:sz="0" w:space="0" w:color="auto"/>
                    <w:right w:val="none" w:sz="0" w:space="0" w:color="auto"/>
                  </w:divBdr>
                </w:div>
                <w:div w:id="438110975">
                  <w:marLeft w:val="0"/>
                  <w:marRight w:val="0"/>
                  <w:marTop w:val="0"/>
                  <w:marBottom w:val="0"/>
                  <w:divBdr>
                    <w:top w:val="none" w:sz="0" w:space="0" w:color="auto"/>
                    <w:left w:val="none" w:sz="0" w:space="0" w:color="auto"/>
                    <w:bottom w:val="none" w:sz="0" w:space="0" w:color="auto"/>
                    <w:right w:val="none" w:sz="0" w:space="0" w:color="auto"/>
                  </w:divBdr>
                </w:div>
                <w:div w:id="438112300">
                  <w:marLeft w:val="0"/>
                  <w:marRight w:val="0"/>
                  <w:marTop w:val="0"/>
                  <w:marBottom w:val="0"/>
                  <w:divBdr>
                    <w:top w:val="none" w:sz="0" w:space="0" w:color="auto"/>
                    <w:left w:val="none" w:sz="0" w:space="0" w:color="auto"/>
                    <w:bottom w:val="none" w:sz="0" w:space="0" w:color="auto"/>
                    <w:right w:val="none" w:sz="0" w:space="0" w:color="auto"/>
                  </w:divBdr>
                </w:div>
                <w:div w:id="438138250">
                  <w:marLeft w:val="0"/>
                  <w:marRight w:val="0"/>
                  <w:marTop w:val="0"/>
                  <w:marBottom w:val="0"/>
                  <w:divBdr>
                    <w:top w:val="none" w:sz="0" w:space="0" w:color="auto"/>
                    <w:left w:val="none" w:sz="0" w:space="0" w:color="auto"/>
                    <w:bottom w:val="none" w:sz="0" w:space="0" w:color="auto"/>
                    <w:right w:val="none" w:sz="0" w:space="0" w:color="auto"/>
                  </w:divBdr>
                  <w:divsChild>
                    <w:div w:id="245774968">
                      <w:marLeft w:val="0"/>
                      <w:marRight w:val="0"/>
                      <w:marTop w:val="0"/>
                      <w:marBottom w:val="0"/>
                      <w:divBdr>
                        <w:top w:val="none" w:sz="0" w:space="0" w:color="auto"/>
                        <w:left w:val="none" w:sz="0" w:space="0" w:color="auto"/>
                        <w:bottom w:val="none" w:sz="0" w:space="0" w:color="auto"/>
                        <w:right w:val="none" w:sz="0" w:space="0" w:color="auto"/>
                      </w:divBdr>
                      <w:divsChild>
                        <w:div w:id="1329943855">
                          <w:marLeft w:val="0"/>
                          <w:marRight w:val="0"/>
                          <w:marTop w:val="0"/>
                          <w:marBottom w:val="0"/>
                          <w:divBdr>
                            <w:top w:val="none" w:sz="0" w:space="0" w:color="auto"/>
                            <w:left w:val="none" w:sz="0" w:space="0" w:color="auto"/>
                            <w:bottom w:val="none" w:sz="0" w:space="0" w:color="auto"/>
                            <w:right w:val="none" w:sz="0" w:space="0" w:color="auto"/>
                          </w:divBdr>
                        </w:div>
                      </w:divsChild>
                    </w:div>
                    <w:div w:id="579296034">
                      <w:marLeft w:val="0"/>
                      <w:marRight w:val="0"/>
                      <w:marTop w:val="0"/>
                      <w:marBottom w:val="0"/>
                      <w:divBdr>
                        <w:top w:val="none" w:sz="0" w:space="0" w:color="auto"/>
                        <w:left w:val="none" w:sz="0" w:space="0" w:color="auto"/>
                        <w:bottom w:val="none" w:sz="0" w:space="0" w:color="auto"/>
                        <w:right w:val="none" w:sz="0" w:space="0" w:color="auto"/>
                      </w:divBdr>
                      <w:divsChild>
                        <w:div w:id="260996736">
                          <w:marLeft w:val="0"/>
                          <w:marRight w:val="0"/>
                          <w:marTop w:val="0"/>
                          <w:marBottom w:val="0"/>
                          <w:divBdr>
                            <w:top w:val="none" w:sz="0" w:space="0" w:color="auto"/>
                            <w:left w:val="none" w:sz="0" w:space="0" w:color="auto"/>
                            <w:bottom w:val="none" w:sz="0" w:space="0" w:color="auto"/>
                            <w:right w:val="none" w:sz="0" w:space="0" w:color="auto"/>
                          </w:divBdr>
                          <w:divsChild>
                            <w:div w:id="8173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929897">
                      <w:marLeft w:val="0"/>
                      <w:marRight w:val="0"/>
                      <w:marTop w:val="0"/>
                      <w:marBottom w:val="0"/>
                      <w:divBdr>
                        <w:top w:val="none" w:sz="0" w:space="0" w:color="auto"/>
                        <w:left w:val="none" w:sz="0" w:space="0" w:color="auto"/>
                        <w:bottom w:val="none" w:sz="0" w:space="0" w:color="auto"/>
                        <w:right w:val="none" w:sz="0" w:space="0" w:color="auto"/>
                      </w:divBdr>
                    </w:div>
                    <w:div w:id="1110121324">
                      <w:marLeft w:val="0"/>
                      <w:marRight w:val="0"/>
                      <w:marTop w:val="0"/>
                      <w:marBottom w:val="0"/>
                      <w:divBdr>
                        <w:top w:val="none" w:sz="0" w:space="0" w:color="auto"/>
                        <w:left w:val="none" w:sz="0" w:space="0" w:color="auto"/>
                        <w:bottom w:val="none" w:sz="0" w:space="0" w:color="auto"/>
                        <w:right w:val="none" w:sz="0" w:space="0" w:color="auto"/>
                      </w:divBdr>
                      <w:divsChild>
                        <w:div w:id="1000498912">
                          <w:marLeft w:val="0"/>
                          <w:marRight w:val="0"/>
                          <w:marTop w:val="0"/>
                          <w:marBottom w:val="0"/>
                          <w:divBdr>
                            <w:top w:val="none" w:sz="0" w:space="0" w:color="auto"/>
                            <w:left w:val="none" w:sz="0" w:space="0" w:color="auto"/>
                            <w:bottom w:val="none" w:sz="0" w:space="0" w:color="auto"/>
                            <w:right w:val="none" w:sz="0" w:space="0" w:color="auto"/>
                          </w:divBdr>
                          <w:divsChild>
                            <w:div w:id="57593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87189">
                      <w:marLeft w:val="0"/>
                      <w:marRight w:val="0"/>
                      <w:marTop w:val="0"/>
                      <w:marBottom w:val="0"/>
                      <w:divBdr>
                        <w:top w:val="none" w:sz="0" w:space="0" w:color="auto"/>
                        <w:left w:val="none" w:sz="0" w:space="0" w:color="auto"/>
                        <w:bottom w:val="none" w:sz="0" w:space="0" w:color="auto"/>
                        <w:right w:val="none" w:sz="0" w:space="0" w:color="auto"/>
                      </w:divBdr>
                    </w:div>
                    <w:div w:id="1328708790">
                      <w:marLeft w:val="0"/>
                      <w:marRight w:val="0"/>
                      <w:marTop w:val="0"/>
                      <w:marBottom w:val="0"/>
                      <w:divBdr>
                        <w:top w:val="none" w:sz="0" w:space="0" w:color="auto"/>
                        <w:left w:val="none" w:sz="0" w:space="0" w:color="auto"/>
                        <w:bottom w:val="none" w:sz="0" w:space="0" w:color="auto"/>
                        <w:right w:val="none" w:sz="0" w:space="0" w:color="auto"/>
                      </w:divBdr>
                    </w:div>
                  </w:divsChild>
                </w:div>
                <w:div w:id="438181232">
                  <w:marLeft w:val="0"/>
                  <w:marRight w:val="0"/>
                  <w:marTop w:val="0"/>
                  <w:marBottom w:val="0"/>
                  <w:divBdr>
                    <w:top w:val="none" w:sz="0" w:space="0" w:color="auto"/>
                    <w:left w:val="none" w:sz="0" w:space="0" w:color="auto"/>
                    <w:bottom w:val="none" w:sz="0" w:space="0" w:color="auto"/>
                    <w:right w:val="none" w:sz="0" w:space="0" w:color="auto"/>
                  </w:divBdr>
                </w:div>
                <w:div w:id="438261741">
                  <w:marLeft w:val="0"/>
                  <w:marRight w:val="0"/>
                  <w:marTop w:val="0"/>
                  <w:marBottom w:val="0"/>
                  <w:divBdr>
                    <w:top w:val="none" w:sz="0" w:space="0" w:color="auto"/>
                    <w:left w:val="none" w:sz="0" w:space="0" w:color="auto"/>
                    <w:bottom w:val="none" w:sz="0" w:space="0" w:color="auto"/>
                    <w:right w:val="none" w:sz="0" w:space="0" w:color="auto"/>
                  </w:divBdr>
                </w:div>
                <w:div w:id="438329713">
                  <w:marLeft w:val="0"/>
                  <w:marRight w:val="0"/>
                  <w:marTop w:val="0"/>
                  <w:marBottom w:val="0"/>
                  <w:divBdr>
                    <w:top w:val="none" w:sz="0" w:space="0" w:color="auto"/>
                    <w:left w:val="none" w:sz="0" w:space="0" w:color="auto"/>
                    <w:bottom w:val="none" w:sz="0" w:space="0" w:color="auto"/>
                    <w:right w:val="none" w:sz="0" w:space="0" w:color="auto"/>
                  </w:divBdr>
                </w:div>
                <w:div w:id="438334573">
                  <w:marLeft w:val="0"/>
                  <w:marRight w:val="30"/>
                  <w:marTop w:val="0"/>
                  <w:marBottom w:val="0"/>
                  <w:divBdr>
                    <w:top w:val="none" w:sz="0" w:space="0" w:color="auto"/>
                    <w:left w:val="none" w:sz="0" w:space="0" w:color="auto"/>
                    <w:bottom w:val="none" w:sz="0" w:space="0" w:color="auto"/>
                    <w:right w:val="none" w:sz="0" w:space="0" w:color="auto"/>
                  </w:divBdr>
                  <w:divsChild>
                    <w:div w:id="1280457439">
                      <w:marLeft w:val="0"/>
                      <w:marRight w:val="0"/>
                      <w:marTop w:val="0"/>
                      <w:marBottom w:val="0"/>
                      <w:divBdr>
                        <w:top w:val="none" w:sz="0" w:space="0" w:color="auto"/>
                        <w:left w:val="none" w:sz="0" w:space="0" w:color="auto"/>
                        <w:bottom w:val="none" w:sz="0" w:space="0" w:color="auto"/>
                        <w:right w:val="none" w:sz="0" w:space="0" w:color="auto"/>
                      </w:divBdr>
                    </w:div>
                  </w:divsChild>
                </w:div>
                <w:div w:id="438525253">
                  <w:marLeft w:val="0"/>
                  <w:marRight w:val="0"/>
                  <w:marTop w:val="0"/>
                  <w:marBottom w:val="0"/>
                  <w:divBdr>
                    <w:top w:val="none" w:sz="0" w:space="0" w:color="auto"/>
                    <w:left w:val="none" w:sz="0" w:space="0" w:color="auto"/>
                    <w:bottom w:val="none" w:sz="0" w:space="0" w:color="auto"/>
                    <w:right w:val="none" w:sz="0" w:space="0" w:color="auto"/>
                  </w:divBdr>
                </w:div>
                <w:div w:id="438837239">
                  <w:marLeft w:val="0"/>
                  <w:marRight w:val="0"/>
                  <w:marTop w:val="0"/>
                  <w:marBottom w:val="0"/>
                  <w:divBdr>
                    <w:top w:val="none" w:sz="0" w:space="0" w:color="auto"/>
                    <w:left w:val="none" w:sz="0" w:space="0" w:color="auto"/>
                    <w:bottom w:val="none" w:sz="0" w:space="0" w:color="auto"/>
                    <w:right w:val="none" w:sz="0" w:space="0" w:color="auto"/>
                  </w:divBdr>
                  <w:divsChild>
                    <w:div w:id="935862180">
                      <w:marLeft w:val="0"/>
                      <w:marRight w:val="0"/>
                      <w:marTop w:val="0"/>
                      <w:marBottom w:val="0"/>
                      <w:divBdr>
                        <w:top w:val="none" w:sz="0" w:space="0" w:color="auto"/>
                        <w:left w:val="none" w:sz="0" w:space="0" w:color="auto"/>
                        <w:bottom w:val="none" w:sz="0" w:space="0" w:color="auto"/>
                        <w:right w:val="none" w:sz="0" w:space="0" w:color="auto"/>
                      </w:divBdr>
                    </w:div>
                  </w:divsChild>
                </w:div>
                <w:div w:id="439035806">
                  <w:marLeft w:val="0"/>
                  <w:marRight w:val="0"/>
                  <w:marTop w:val="0"/>
                  <w:marBottom w:val="0"/>
                  <w:divBdr>
                    <w:top w:val="none" w:sz="0" w:space="0" w:color="auto"/>
                    <w:left w:val="none" w:sz="0" w:space="0" w:color="auto"/>
                    <w:bottom w:val="none" w:sz="0" w:space="0" w:color="auto"/>
                    <w:right w:val="none" w:sz="0" w:space="0" w:color="auto"/>
                  </w:divBdr>
                </w:div>
                <w:div w:id="439226091">
                  <w:marLeft w:val="0"/>
                  <w:marRight w:val="0"/>
                  <w:marTop w:val="30"/>
                  <w:marBottom w:val="0"/>
                  <w:divBdr>
                    <w:top w:val="none" w:sz="0" w:space="0" w:color="auto"/>
                    <w:left w:val="none" w:sz="0" w:space="0" w:color="auto"/>
                    <w:bottom w:val="none" w:sz="0" w:space="0" w:color="auto"/>
                    <w:right w:val="none" w:sz="0" w:space="0" w:color="auto"/>
                  </w:divBdr>
                  <w:divsChild>
                    <w:div w:id="54356466">
                      <w:marLeft w:val="0"/>
                      <w:marRight w:val="240"/>
                      <w:marTop w:val="0"/>
                      <w:marBottom w:val="0"/>
                      <w:divBdr>
                        <w:top w:val="none" w:sz="0" w:space="0" w:color="auto"/>
                        <w:left w:val="none" w:sz="0" w:space="0" w:color="auto"/>
                        <w:bottom w:val="none" w:sz="0" w:space="0" w:color="auto"/>
                        <w:right w:val="none" w:sz="0" w:space="0" w:color="auto"/>
                      </w:divBdr>
                    </w:div>
                  </w:divsChild>
                </w:div>
                <w:div w:id="439229448">
                  <w:marLeft w:val="0"/>
                  <w:marRight w:val="0"/>
                  <w:marTop w:val="0"/>
                  <w:marBottom w:val="0"/>
                  <w:divBdr>
                    <w:top w:val="none" w:sz="0" w:space="0" w:color="auto"/>
                    <w:left w:val="none" w:sz="0" w:space="0" w:color="auto"/>
                    <w:bottom w:val="none" w:sz="0" w:space="0" w:color="auto"/>
                    <w:right w:val="none" w:sz="0" w:space="0" w:color="auto"/>
                  </w:divBdr>
                </w:div>
                <w:div w:id="439298564">
                  <w:marLeft w:val="0"/>
                  <w:marRight w:val="0"/>
                  <w:marTop w:val="0"/>
                  <w:marBottom w:val="0"/>
                  <w:divBdr>
                    <w:top w:val="none" w:sz="0" w:space="0" w:color="auto"/>
                    <w:left w:val="none" w:sz="0" w:space="0" w:color="auto"/>
                    <w:bottom w:val="none" w:sz="0" w:space="0" w:color="auto"/>
                    <w:right w:val="none" w:sz="0" w:space="0" w:color="auto"/>
                  </w:divBdr>
                  <w:divsChild>
                    <w:div w:id="602689345">
                      <w:marLeft w:val="0"/>
                      <w:marRight w:val="0"/>
                      <w:marTop w:val="0"/>
                      <w:marBottom w:val="0"/>
                      <w:divBdr>
                        <w:top w:val="none" w:sz="0" w:space="0" w:color="auto"/>
                        <w:left w:val="none" w:sz="0" w:space="0" w:color="auto"/>
                        <w:bottom w:val="none" w:sz="0" w:space="0" w:color="auto"/>
                        <w:right w:val="none" w:sz="0" w:space="0" w:color="auto"/>
                      </w:divBdr>
                    </w:div>
                  </w:divsChild>
                </w:div>
                <w:div w:id="439379824">
                  <w:marLeft w:val="0"/>
                  <w:marRight w:val="0"/>
                  <w:marTop w:val="0"/>
                  <w:marBottom w:val="0"/>
                  <w:divBdr>
                    <w:top w:val="none" w:sz="0" w:space="0" w:color="auto"/>
                    <w:left w:val="none" w:sz="0" w:space="0" w:color="auto"/>
                    <w:bottom w:val="none" w:sz="0" w:space="0" w:color="auto"/>
                    <w:right w:val="none" w:sz="0" w:space="0" w:color="auto"/>
                  </w:divBdr>
                  <w:divsChild>
                    <w:div w:id="956105709">
                      <w:marLeft w:val="0"/>
                      <w:marRight w:val="0"/>
                      <w:marTop w:val="0"/>
                      <w:marBottom w:val="0"/>
                      <w:divBdr>
                        <w:top w:val="none" w:sz="0" w:space="0" w:color="auto"/>
                        <w:left w:val="none" w:sz="0" w:space="0" w:color="auto"/>
                        <w:bottom w:val="none" w:sz="0" w:space="0" w:color="auto"/>
                        <w:right w:val="none" w:sz="0" w:space="0" w:color="auto"/>
                      </w:divBdr>
                      <w:divsChild>
                        <w:div w:id="711149758">
                          <w:marLeft w:val="0"/>
                          <w:marRight w:val="0"/>
                          <w:marTop w:val="0"/>
                          <w:marBottom w:val="0"/>
                          <w:divBdr>
                            <w:top w:val="none" w:sz="0" w:space="0" w:color="auto"/>
                            <w:left w:val="none" w:sz="0" w:space="0" w:color="auto"/>
                            <w:bottom w:val="none" w:sz="0" w:space="0" w:color="auto"/>
                            <w:right w:val="none" w:sz="0" w:space="0" w:color="auto"/>
                          </w:divBdr>
                          <w:divsChild>
                            <w:div w:id="1214539574">
                              <w:marLeft w:val="0"/>
                              <w:marRight w:val="0"/>
                              <w:marTop w:val="0"/>
                              <w:marBottom w:val="0"/>
                              <w:divBdr>
                                <w:top w:val="none" w:sz="0" w:space="0" w:color="auto"/>
                                <w:left w:val="none" w:sz="0" w:space="0" w:color="auto"/>
                                <w:bottom w:val="none" w:sz="0" w:space="0" w:color="auto"/>
                                <w:right w:val="none" w:sz="0" w:space="0" w:color="auto"/>
                              </w:divBdr>
                              <w:divsChild>
                                <w:div w:id="881794932">
                                  <w:marLeft w:val="0"/>
                                  <w:marRight w:val="0"/>
                                  <w:marTop w:val="0"/>
                                  <w:marBottom w:val="0"/>
                                  <w:divBdr>
                                    <w:top w:val="none" w:sz="0" w:space="0" w:color="auto"/>
                                    <w:left w:val="none" w:sz="0" w:space="0" w:color="auto"/>
                                    <w:bottom w:val="none" w:sz="0" w:space="0" w:color="auto"/>
                                    <w:right w:val="none" w:sz="0" w:space="0" w:color="auto"/>
                                  </w:divBdr>
                                  <w:divsChild>
                                    <w:div w:id="65228130">
                                      <w:marLeft w:val="0"/>
                                      <w:marRight w:val="0"/>
                                      <w:marTop w:val="0"/>
                                      <w:marBottom w:val="0"/>
                                      <w:divBdr>
                                        <w:top w:val="none" w:sz="0" w:space="0" w:color="auto"/>
                                        <w:left w:val="none" w:sz="0" w:space="0" w:color="auto"/>
                                        <w:bottom w:val="none" w:sz="0" w:space="0" w:color="auto"/>
                                        <w:right w:val="none" w:sz="0" w:space="0" w:color="auto"/>
                                      </w:divBdr>
                                      <w:divsChild>
                                        <w:div w:id="5442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447330">
                  <w:marLeft w:val="0"/>
                  <w:marRight w:val="0"/>
                  <w:marTop w:val="600"/>
                  <w:marBottom w:val="600"/>
                  <w:divBdr>
                    <w:top w:val="none" w:sz="0" w:space="0" w:color="auto"/>
                    <w:left w:val="none" w:sz="0" w:space="0" w:color="auto"/>
                    <w:bottom w:val="none" w:sz="0" w:space="0" w:color="auto"/>
                    <w:right w:val="none" w:sz="0" w:space="0" w:color="auto"/>
                  </w:divBdr>
                </w:div>
                <w:div w:id="439450315">
                  <w:marLeft w:val="0"/>
                  <w:marRight w:val="0"/>
                  <w:marTop w:val="0"/>
                  <w:marBottom w:val="0"/>
                  <w:divBdr>
                    <w:top w:val="none" w:sz="0" w:space="0" w:color="auto"/>
                    <w:left w:val="none" w:sz="0" w:space="0" w:color="auto"/>
                    <w:bottom w:val="none" w:sz="0" w:space="0" w:color="auto"/>
                    <w:right w:val="none" w:sz="0" w:space="0" w:color="auto"/>
                  </w:divBdr>
                </w:div>
                <w:div w:id="439490417">
                  <w:marLeft w:val="0"/>
                  <w:marRight w:val="0"/>
                  <w:marTop w:val="0"/>
                  <w:marBottom w:val="0"/>
                  <w:divBdr>
                    <w:top w:val="none" w:sz="0" w:space="0" w:color="auto"/>
                    <w:left w:val="none" w:sz="0" w:space="0" w:color="auto"/>
                    <w:bottom w:val="none" w:sz="0" w:space="0" w:color="auto"/>
                    <w:right w:val="none" w:sz="0" w:space="0" w:color="auto"/>
                  </w:divBdr>
                  <w:divsChild>
                    <w:div w:id="1145052983">
                      <w:marLeft w:val="0"/>
                      <w:marRight w:val="0"/>
                      <w:marTop w:val="0"/>
                      <w:marBottom w:val="0"/>
                      <w:divBdr>
                        <w:top w:val="none" w:sz="0" w:space="0" w:color="auto"/>
                        <w:left w:val="none" w:sz="0" w:space="0" w:color="auto"/>
                        <w:bottom w:val="none" w:sz="0" w:space="0" w:color="auto"/>
                        <w:right w:val="none" w:sz="0" w:space="0" w:color="auto"/>
                      </w:divBdr>
                      <w:divsChild>
                        <w:div w:id="1184516273">
                          <w:marLeft w:val="0"/>
                          <w:marRight w:val="0"/>
                          <w:marTop w:val="0"/>
                          <w:marBottom w:val="0"/>
                          <w:divBdr>
                            <w:top w:val="none" w:sz="0" w:space="0" w:color="auto"/>
                            <w:left w:val="none" w:sz="0" w:space="0" w:color="auto"/>
                            <w:bottom w:val="none" w:sz="0" w:space="0" w:color="auto"/>
                            <w:right w:val="none" w:sz="0" w:space="0" w:color="auto"/>
                          </w:divBdr>
                          <w:divsChild>
                            <w:div w:id="124630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641853">
                  <w:marLeft w:val="0"/>
                  <w:marRight w:val="0"/>
                  <w:marTop w:val="0"/>
                  <w:marBottom w:val="0"/>
                  <w:divBdr>
                    <w:top w:val="none" w:sz="0" w:space="0" w:color="auto"/>
                    <w:left w:val="none" w:sz="0" w:space="0" w:color="auto"/>
                    <w:bottom w:val="none" w:sz="0" w:space="0" w:color="auto"/>
                    <w:right w:val="none" w:sz="0" w:space="0" w:color="auto"/>
                  </w:divBdr>
                  <w:divsChild>
                    <w:div w:id="591204998">
                      <w:marLeft w:val="0"/>
                      <w:marRight w:val="0"/>
                      <w:marTop w:val="0"/>
                      <w:marBottom w:val="0"/>
                      <w:divBdr>
                        <w:top w:val="none" w:sz="0" w:space="0" w:color="auto"/>
                        <w:left w:val="none" w:sz="0" w:space="0" w:color="auto"/>
                        <w:bottom w:val="none" w:sz="0" w:space="0" w:color="auto"/>
                        <w:right w:val="none" w:sz="0" w:space="0" w:color="auto"/>
                      </w:divBdr>
                      <w:divsChild>
                        <w:div w:id="5158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6599">
                  <w:marLeft w:val="0"/>
                  <w:marRight w:val="0"/>
                  <w:marTop w:val="0"/>
                  <w:marBottom w:val="300"/>
                  <w:divBdr>
                    <w:top w:val="none" w:sz="0" w:space="0" w:color="auto"/>
                    <w:left w:val="none" w:sz="0" w:space="0" w:color="auto"/>
                    <w:bottom w:val="none" w:sz="0" w:space="0" w:color="auto"/>
                    <w:right w:val="none" w:sz="0" w:space="0" w:color="auto"/>
                  </w:divBdr>
                  <w:divsChild>
                    <w:div w:id="938875436">
                      <w:marLeft w:val="0"/>
                      <w:marRight w:val="0"/>
                      <w:marTop w:val="0"/>
                      <w:marBottom w:val="0"/>
                      <w:divBdr>
                        <w:top w:val="none" w:sz="0" w:space="0" w:color="auto"/>
                        <w:left w:val="none" w:sz="0" w:space="0" w:color="auto"/>
                        <w:bottom w:val="none" w:sz="0" w:space="0" w:color="auto"/>
                        <w:right w:val="none" w:sz="0" w:space="0" w:color="auto"/>
                      </w:divBdr>
                      <w:divsChild>
                        <w:div w:id="10873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0594">
                  <w:marLeft w:val="0"/>
                  <w:marRight w:val="0"/>
                  <w:marTop w:val="0"/>
                  <w:marBottom w:val="0"/>
                  <w:divBdr>
                    <w:top w:val="none" w:sz="0" w:space="0" w:color="auto"/>
                    <w:left w:val="none" w:sz="0" w:space="0" w:color="auto"/>
                    <w:bottom w:val="none" w:sz="0" w:space="0" w:color="auto"/>
                    <w:right w:val="none" w:sz="0" w:space="0" w:color="auto"/>
                  </w:divBdr>
                  <w:divsChild>
                    <w:div w:id="339939640">
                      <w:marLeft w:val="0"/>
                      <w:marRight w:val="0"/>
                      <w:marTop w:val="0"/>
                      <w:marBottom w:val="0"/>
                      <w:divBdr>
                        <w:top w:val="none" w:sz="0" w:space="0" w:color="auto"/>
                        <w:left w:val="none" w:sz="0" w:space="0" w:color="auto"/>
                        <w:bottom w:val="none" w:sz="0" w:space="0" w:color="auto"/>
                        <w:right w:val="none" w:sz="0" w:space="0" w:color="auto"/>
                      </w:divBdr>
                      <w:divsChild>
                        <w:div w:id="10682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09991">
                  <w:marLeft w:val="0"/>
                  <w:marRight w:val="0"/>
                  <w:marTop w:val="0"/>
                  <w:marBottom w:val="300"/>
                  <w:divBdr>
                    <w:top w:val="none" w:sz="0" w:space="0" w:color="auto"/>
                    <w:left w:val="none" w:sz="0" w:space="0" w:color="auto"/>
                    <w:bottom w:val="none" w:sz="0" w:space="0" w:color="auto"/>
                    <w:right w:val="none" w:sz="0" w:space="0" w:color="auto"/>
                  </w:divBdr>
                  <w:divsChild>
                    <w:div w:id="834339297">
                      <w:marLeft w:val="0"/>
                      <w:marRight w:val="0"/>
                      <w:marTop w:val="0"/>
                      <w:marBottom w:val="0"/>
                      <w:divBdr>
                        <w:top w:val="none" w:sz="0" w:space="0" w:color="auto"/>
                        <w:left w:val="none" w:sz="0" w:space="0" w:color="auto"/>
                        <w:bottom w:val="none" w:sz="0" w:space="0" w:color="auto"/>
                        <w:right w:val="none" w:sz="0" w:space="0" w:color="auto"/>
                      </w:divBdr>
                      <w:divsChild>
                        <w:div w:id="726995005">
                          <w:marLeft w:val="0"/>
                          <w:marRight w:val="0"/>
                          <w:marTop w:val="0"/>
                          <w:marBottom w:val="0"/>
                          <w:divBdr>
                            <w:top w:val="none" w:sz="0" w:space="0" w:color="auto"/>
                            <w:left w:val="none" w:sz="0" w:space="0" w:color="auto"/>
                            <w:bottom w:val="none" w:sz="0" w:space="0" w:color="auto"/>
                            <w:right w:val="none" w:sz="0" w:space="0" w:color="auto"/>
                          </w:divBdr>
                          <w:divsChild>
                            <w:div w:id="214046494">
                              <w:marLeft w:val="0"/>
                              <w:marRight w:val="0"/>
                              <w:marTop w:val="0"/>
                              <w:marBottom w:val="0"/>
                              <w:divBdr>
                                <w:top w:val="none" w:sz="0" w:space="0" w:color="auto"/>
                                <w:left w:val="none" w:sz="0" w:space="0" w:color="auto"/>
                                <w:bottom w:val="none" w:sz="0" w:space="0" w:color="auto"/>
                                <w:right w:val="none" w:sz="0" w:space="0" w:color="auto"/>
                              </w:divBdr>
                            </w:div>
                            <w:div w:id="410005578">
                              <w:marLeft w:val="0"/>
                              <w:marRight w:val="0"/>
                              <w:marTop w:val="0"/>
                              <w:marBottom w:val="0"/>
                              <w:divBdr>
                                <w:top w:val="none" w:sz="0" w:space="0" w:color="auto"/>
                                <w:left w:val="none" w:sz="0" w:space="0" w:color="auto"/>
                                <w:bottom w:val="none" w:sz="0" w:space="0" w:color="auto"/>
                                <w:right w:val="none" w:sz="0" w:space="0" w:color="auto"/>
                              </w:divBdr>
                            </w:div>
                          </w:divsChild>
                        </w:div>
                        <w:div w:id="754743943">
                          <w:marLeft w:val="0"/>
                          <w:marRight w:val="0"/>
                          <w:marTop w:val="0"/>
                          <w:marBottom w:val="0"/>
                          <w:divBdr>
                            <w:top w:val="none" w:sz="0" w:space="0" w:color="auto"/>
                            <w:left w:val="none" w:sz="0" w:space="0" w:color="auto"/>
                            <w:bottom w:val="none" w:sz="0" w:space="0" w:color="auto"/>
                            <w:right w:val="none" w:sz="0" w:space="0" w:color="auto"/>
                          </w:divBdr>
                          <w:divsChild>
                            <w:div w:id="511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957564">
                  <w:marLeft w:val="0"/>
                  <w:marRight w:val="0"/>
                  <w:marTop w:val="0"/>
                  <w:marBottom w:val="0"/>
                  <w:divBdr>
                    <w:top w:val="none" w:sz="0" w:space="0" w:color="auto"/>
                    <w:left w:val="none" w:sz="0" w:space="0" w:color="auto"/>
                    <w:bottom w:val="none" w:sz="0" w:space="0" w:color="auto"/>
                    <w:right w:val="none" w:sz="0" w:space="0" w:color="auto"/>
                  </w:divBdr>
                </w:div>
                <w:div w:id="440034457">
                  <w:marLeft w:val="0"/>
                  <w:marRight w:val="0"/>
                  <w:marTop w:val="270"/>
                  <w:marBottom w:val="0"/>
                  <w:divBdr>
                    <w:top w:val="none" w:sz="0" w:space="0" w:color="auto"/>
                    <w:left w:val="none" w:sz="0" w:space="0" w:color="auto"/>
                    <w:bottom w:val="none" w:sz="0" w:space="0" w:color="auto"/>
                    <w:right w:val="none" w:sz="0" w:space="0" w:color="auto"/>
                  </w:divBdr>
                </w:div>
                <w:div w:id="440146081">
                  <w:marLeft w:val="0"/>
                  <w:marRight w:val="0"/>
                  <w:marTop w:val="0"/>
                  <w:marBottom w:val="0"/>
                  <w:divBdr>
                    <w:top w:val="none" w:sz="0" w:space="0" w:color="auto"/>
                    <w:left w:val="none" w:sz="0" w:space="0" w:color="auto"/>
                    <w:bottom w:val="none" w:sz="0" w:space="0" w:color="auto"/>
                    <w:right w:val="none" w:sz="0" w:space="0" w:color="auto"/>
                  </w:divBdr>
                </w:div>
                <w:div w:id="440226915">
                  <w:marLeft w:val="0"/>
                  <w:marRight w:val="0"/>
                  <w:marTop w:val="0"/>
                  <w:marBottom w:val="0"/>
                  <w:divBdr>
                    <w:top w:val="none" w:sz="0" w:space="0" w:color="auto"/>
                    <w:left w:val="none" w:sz="0" w:space="0" w:color="auto"/>
                    <w:bottom w:val="none" w:sz="0" w:space="0" w:color="auto"/>
                    <w:right w:val="none" w:sz="0" w:space="0" w:color="auto"/>
                  </w:divBdr>
                  <w:divsChild>
                    <w:div w:id="218056008">
                      <w:marLeft w:val="0"/>
                      <w:marRight w:val="0"/>
                      <w:marTop w:val="0"/>
                      <w:marBottom w:val="0"/>
                      <w:divBdr>
                        <w:top w:val="none" w:sz="0" w:space="0" w:color="auto"/>
                        <w:left w:val="none" w:sz="0" w:space="0" w:color="auto"/>
                        <w:bottom w:val="none" w:sz="0" w:space="0" w:color="auto"/>
                        <w:right w:val="none" w:sz="0" w:space="0" w:color="auto"/>
                      </w:divBdr>
                      <w:divsChild>
                        <w:div w:id="927733321">
                          <w:marLeft w:val="0"/>
                          <w:marRight w:val="0"/>
                          <w:marTop w:val="75"/>
                          <w:marBottom w:val="0"/>
                          <w:divBdr>
                            <w:top w:val="none" w:sz="0" w:space="0" w:color="auto"/>
                            <w:left w:val="none" w:sz="0" w:space="0" w:color="auto"/>
                            <w:bottom w:val="none" w:sz="0" w:space="0" w:color="auto"/>
                            <w:right w:val="none" w:sz="0" w:space="0" w:color="auto"/>
                          </w:divBdr>
                          <w:divsChild>
                            <w:div w:id="1053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302152">
                  <w:marLeft w:val="0"/>
                  <w:marRight w:val="0"/>
                  <w:marTop w:val="0"/>
                  <w:marBottom w:val="0"/>
                  <w:divBdr>
                    <w:top w:val="none" w:sz="0" w:space="0" w:color="auto"/>
                    <w:left w:val="none" w:sz="0" w:space="0" w:color="auto"/>
                    <w:bottom w:val="none" w:sz="0" w:space="0" w:color="auto"/>
                    <w:right w:val="none" w:sz="0" w:space="0" w:color="auto"/>
                  </w:divBdr>
                  <w:divsChild>
                    <w:div w:id="949361176">
                      <w:marLeft w:val="0"/>
                      <w:marRight w:val="0"/>
                      <w:marTop w:val="0"/>
                      <w:marBottom w:val="0"/>
                      <w:divBdr>
                        <w:top w:val="none" w:sz="0" w:space="0" w:color="auto"/>
                        <w:left w:val="none" w:sz="0" w:space="0" w:color="auto"/>
                        <w:bottom w:val="none" w:sz="0" w:space="0" w:color="auto"/>
                        <w:right w:val="none" w:sz="0" w:space="0" w:color="auto"/>
                      </w:divBdr>
                      <w:divsChild>
                        <w:div w:id="5294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4697">
                  <w:marLeft w:val="840"/>
                  <w:marRight w:val="0"/>
                  <w:marTop w:val="0"/>
                  <w:marBottom w:val="0"/>
                  <w:divBdr>
                    <w:top w:val="none" w:sz="0" w:space="0" w:color="auto"/>
                    <w:left w:val="none" w:sz="0" w:space="0" w:color="auto"/>
                    <w:bottom w:val="none" w:sz="0" w:space="0" w:color="auto"/>
                    <w:right w:val="none" w:sz="0" w:space="0" w:color="auto"/>
                  </w:divBdr>
                  <w:divsChild>
                    <w:div w:id="1006445458">
                      <w:marLeft w:val="0"/>
                      <w:marRight w:val="0"/>
                      <w:marTop w:val="0"/>
                      <w:marBottom w:val="0"/>
                      <w:divBdr>
                        <w:top w:val="none" w:sz="0" w:space="0" w:color="auto"/>
                        <w:left w:val="none" w:sz="0" w:space="0" w:color="auto"/>
                        <w:bottom w:val="none" w:sz="0" w:space="0" w:color="auto"/>
                        <w:right w:val="none" w:sz="0" w:space="0" w:color="auto"/>
                      </w:divBdr>
                      <w:divsChild>
                        <w:div w:id="250626204">
                          <w:marLeft w:val="0"/>
                          <w:marRight w:val="0"/>
                          <w:marTop w:val="240"/>
                          <w:marBottom w:val="240"/>
                          <w:divBdr>
                            <w:top w:val="single" w:sz="6" w:space="12" w:color="F5F5F5"/>
                            <w:left w:val="none" w:sz="0" w:space="0" w:color="auto"/>
                            <w:bottom w:val="single" w:sz="6" w:space="20" w:color="F5F5F5"/>
                            <w:right w:val="none" w:sz="0" w:space="0" w:color="auto"/>
                          </w:divBdr>
                        </w:div>
                      </w:divsChild>
                    </w:div>
                    <w:div w:id="1039670747">
                      <w:marLeft w:val="0"/>
                      <w:marRight w:val="0"/>
                      <w:marTop w:val="0"/>
                      <w:marBottom w:val="0"/>
                      <w:divBdr>
                        <w:top w:val="none" w:sz="0" w:space="0" w:color="auto"/>
                        <w:left w:val="none" w:sz="0" w:space="0" w:color="auto"/>
                        <w:bottom w:val="none" w:sz="0" w:space="0" w:color="auto"/>
                        <w:right w:val="none" w:sz="0" w:space="0" w:color="auto"/>
                      </w:divBdr>
                      <w:divsChild>
                        <w:div w:id="204559357">
                          <w:marLeft w:val="0"/>
                          <w:marRight w:val="0"/>
                          <w:marTop w:val="240"/>
                          <w:marBottom w:val="240"/>
                          <w:divBdr>
                            <w:top w:val="single" w:sz="6" w:space="12" w:color="F5F5F5"/>
                            <w:left w:val="none" w:sz="0" w:space="0" w:color="auto"/>
                            <w:bottom w:val="single" w:sz="6" w:space="20" w:color="F5F5F5"/>
                            <w:right w:val="none" w:sz="0" w:space="0" w:color="auto"/>
                          </w:divBdr>
                          <w:divsChild>
                            <w:div w:id="9158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958581">
                  <w:marLeft w:val="0"/>
                  <w:marRight w:val="0"/>
                  <w:marTop w:val="0"/>
                  <w:marBottom w:val="0"/>
                  <w:divBdr>
                    <w:top w:val="none" w:sz="0" w:space="0" w:color="auto"/>
                    <w:left w:val="none" w:sz="0" w:space="0" w:color="auto"/>
                    <w:bottom w:val="none" w:sz="0" w:space="0" w:color="auto"/>
                    <w:right w:val="none" w:sz="0" w:space="0" w:color="auto"/>
                  </w:divBdr>
                  <w:divsChild>
                    <w:div w:id="295455602">
                      <w:marLeft w:val="0"/>
                      <w:marRight w:val="0"/>
                      <w:marTop w:val="0"/>
                      <w:marBottom w:val="0"/>
                      <w:divBdr>
                        <w:top w:val="none" w:sz="0" w:space="0" w:color="auto"/>
                        <w:left w:val="none" w:sz="0" w:space="0" w:color="auto"/>
                        <w:bottom w:val="none" w:sz="0" w:space="0" w:color="auto"/>
                        <w:right w:val="none" w:sz="0" w:space="0" w:color="auto"/>
                      </w:divBdr>
                      <w:divsChild>
                        <w:div w:id="89378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95193">
                  <w:marLeft w:val="0"/>
                  <w:marRight w:val="0"/>
                  <w:marTop w:val="0"/>
                  <w:marBottom w:val="0"/>
                  <w:divBdr>
                    <w:top w:val="none" w:sz="0" w:space="0" w:color="auto"/>
                    <w:left w:val="none" w:sz="0" w:space="0" w:color="auto"/>
                    <w:bottom w:val="none" w:sz="0" w:space="0" w:color="auto"/>
                    <w:right w:val="none" w:sz="0" w:space="0" w:color="auto"/>
                  </w:divBdr>
                </w:div>
                <w:div w:id="441072100">
                  <w:marLeft w:val="0"/>
                  <w:marRight w:val="0"/>
                  <w:marTop w:val="0"/>
                  <w:marBottom w:val="150"/>
                  <w:divBdr>
                    <w:top w:val="none" w:sz="0" w:space="0" w:color="auto"/>
                    <w:left w:val="none" w:sz="0" w:space="0" w:color="auto"/>
                    <w:bottom w:val="none" w:sz="0" w:space="0" w:color="auto"/>
                    <w:right w:val="none" w:sz="0" w:space="0" w:color="auto"/>
                  </w:divBdr>
                </w:div>
                <w:div w:id="441387294">
                  <w:marLeft w:val="0"/>
                  <w:marRight w:val="0"/>
                  <w:marTop w:val="0"/>
                  <w:marBottom w:val="0"/>
                  <w:divBdr>
                    <w:top w:val="none" w:sz="0" w:space="0" w:color="auto"/>
                    <w:left w:val="none" w:sz="0" w:space="0" w:color="auto"/>
                    <w:bottom w:val="none" w:sz="0" w:space="0" w:color="auto"/>
                    <w:right w:val="none" w:sz="0" w:space="0" w:color="auto"/>
                  </w:divBdr>
                </w:div>
                <w:div w:id="441531208">
                  <w:marLeft w:val="0"/>
                  <w:marRight w:val="0"/>
                  <w:marTop w:val="0"/>
                  <w:marBottom w:val="0"/>
                  <w:divBdr>
                    <w:top w:val="none" w:sz="0" w:space="0" w:color="auto"/>
                    <w:left w:val="none" w:sz="0" w:space="0" w:color="auto"/>
                    <w:bottom w:val="none" w:sz="0" w:space="0" w:color="auto"/>
                    <w:right w:val="none" w:sz="0" w:space="0" w:color="auto"/>
                  </w:divBdr>
                  <w:divsChild>
                    <w:div w:id="631789238">
                      <w:marLeft w:val="0"/>
                      <w:marRight w:val="0"/>
                      <w:marTop w:val="0"/>
                      <w:marBottom w:val="0"/>
                      <w:divBdr>
                        <w:top w:val="none" w:sz="0" w:space="0" w:color="auto"/>
                        <w:left w:val="none" w:sz="0" w:space="0" w:color="auto"/>
                        <w:bottom w:val="none" w:sz="0" w:space="0" w:color="auto"/>
                        <w:right w:val="none" w:sz="0" w:space="0" w:color="auto"/>
                      </w:divBdr>
                    </w:div>
                  </w:divsChild>
                </w:div>
                <w:div w:id="441655107">
                  <w:marLeft w:val="0"/>
                  <w:marRight w:val="0"/>
                  <w:marTop w:val="0"/>
                  <w:marBottom w:val="0"/>
                  <w:divBdr>
                    <w:top w:val="none" w:sz="0" w:space="0" w:color="auto"/>
                    <w:left w:val="none" w:sz="0" w:space="0" w:color="auto"/>
                    <w:bottom w:val="none" w:sz="0" w:space="0" w:color="auto"/>
                    <w:right w:val="none" w:sz="0" w:space="0" w:color="auto"/>
                  </w:divBdr>
                </w:div>
                <w:div w:id="441656075">
                  <w:marLeft w:val="0"/>
                  <w:marRight w:val="0"/>
                  <w:marTop w:val="0"/>
                  <w:marBottom w:val="0"/>
                  <w:divBdr>
                    <w:top w:val="none" w:sz="0" w:space="0" w:color="auto"/>
                    <w:left w:val="none" w:sz="0" w:space="0" w:color="auto"/>
                    <w:bottom w:val="none" w:sz="0" w:space="0" w:color="auto"/>
                    <w:right w:val="none" w:sz="0" w:space="0" w:color="auto"/>
                  </w:divBdr>
                </w:div>
                <w:div w:id="441875001">
                  <w:marLeft w:val="0"/>
                  <w:marRight w:val="0"/>
                  <w:marTop w:val="0"/>
                  <w:marBottom w:val="210"/>
                  <w:divBdr>
                    <w:top w:val="none" w:sz="0" w:space="0" w:color="auto"/>
                    <w:left w:val="none" w:sz="0" w:space="0" w:color="auto"/>
                    <w:bottom w:val="none" w:sz="0" w:space="0" w:color="auto"/>
                    <w:right w:val="none" w:sz="0" w:space="0" w:color="auto"/>
                  </w:divBdr>
                </w:div>
                <w:div w:id="441919768">
                  <w:marLeft w:val="0"/>
                  <w:marRight w:val="0"/>
                  <w:marTop w:val="375"/>
                  <w:marBottom w:val="330"/>
                  <w:divBdr>
                    <w:top w:val="none" w:sz="0" w:space="0" w:color="auto"/>
                    <w:left w:val="none" w:sz="0" w:space="0" w:color="auto"/>
                    <w:bottom w:val="none" w:sz="0" w:space="0" w:color="auto"/>
                    <w:right w:val="none" w:sz="0" w:space="0" w:color="auto"/>
                  </w:divBdr>
                </w:div>
                <w:div w:id="441994585">
                  <w:marLeft w:val="0"/>
                  <w:marRight w:val="0"/>
                  <w:marTop w:val="0"/>
                  <w:marBottom w:val="180"/>
                  <w:divBdr>
                    <w:top w:val="none" w:sz="0" w:space="0" w:color="auto"/>
                    <w:left w:val="none" w:sz="0" w:space="0" w:color="auto"/>
                    <w:bottom w:val="single" w:sz="6" w:space="6" w:color="EEEEEE"/>
                    <w:right w:val="none" w:sz="0" w:space="0" w:color="auto"/>
                  </w:divBdr>
                </w:div>
                <w:div w:id="442040672">
                  <w:marLeft w:val="0"/>
                  <w:marRight w:val="0"/>
                  <w:marTop w:val="0"/>
                  <w:marBottom w:val="0"/>
                  <w:divBdr>
                    <w:top w:val="none" w:sz="0" w:space="0" w:color="auto"/>
                    <w:left w:val="none" w:sz="0" w:space="0" w:color="auto"/>
                    <w:bottom w:val="none" w:sz="0" w:space="0" w:color="auto"/>
                    <w:right w:val="none" w:sz="0" w:space="0" w:color="auto"/>
                  </w:divBdr>
                </w:div>
                <w:div w:id="442071565">
                  <w:marLeft w:val="0"/>
                  <w:marRight w:val="0"/>
                  <w:marTop w:val="225"/>
                  <w:marBottom w:val="0"/>
                  <w:divBdr>
                    <w:top w:val="none" w:sz="0" w:space="0" w:color="auto"/>
                    <w:left w:val="none" w:sz="0" w:space="0" w:color="auto"/>
                    <w:bottom w:val="none" w:sz="0" w:space="0" w:color="auto"/>
                    <w:right w:val="none" w:sz="0" w:space="0" w:color="auto"/>
                  </w:divBdr>
                  <w:divsChild>
                    <w:div w:id="1318606114">
                      <w:marLeft w:val="0"/>
                      <w:marRight w:val="0"/>
                      <w:marTop w:val="0"/>
                      <w:marBottom w:val="0"/>
                      <w:divBdr>
                        <w:top w:val="none" w:sz="0" w:space="0" w:color="auto"/>
                        <w:left w:val="none" w:sz="0" w:space="0" w:color="auto"/>
                        <w:bottom w:val="none" w:sz="0" w:space="0" w:color="auto"/>
                        <w:right w:val="none" w:sz="0" w:space="0" w:color="auto"/>
                      </w:divBdr>
                    </w:div>
                  </w:divsChild>
                </w:div>
                <w:div w:id="442115424">
                  <w:marLeft w:val="300"/>
                  <w:marRight w:val="300"/>
                  <w:marTop w:val="0"/>
                  <w:marBottom w:val="0"/>
                  <w:divBdr>
                    <w:top w:val="none" w:sz="0" w:space="0" w:color="auto"/>
                    <w:left w:val="none" w:sz="0" w:space="0" w:color="auto"/>
                    <w:bottom w:val="none" w:sz="0" w:space="0" w:color="auto"/>
                    <w:right w:val="none" w:sz="0" w:space="0" w:color="auto"/>
                  </w:divBdr>
                  <w:divsChild>
                    <w:div w:id="124196910">
                      <w:marLeft w:val="0"/>
                      <w:marRight w:val="0"/>
                      <w:marTop w:val="0"/>
                      <w:marBottom w:val="0"/>
                      <w:divBdr>
                        <w:top w:val="none" w:sz="0" w:space="0" w:color="auto"/>
                        <w:left w:val="none" w:sz="0" w:space="0" w:color="auto"/>
                        <w:bottom w:val="none" w:sz="0" w:space="0" w:color="auto"/>
                        <w:right w:val="none" w:sz="0" w:space="0" w:color="auto"/>
                      </w:divBdr>
                    </w:div>
                  </w:divsChild>
                </w:div>
                <w:div w:id="442267716">
                  <w:marLeft w:val="0"/>
                  <w:marRight w:val="0"/>
                  <w:marTop w:val="0"/>
                  <w:marBottom w:val="0"/>
                  <w:divBdr>
                    <w:top w:val="none" w:sz="0" w:space="0" w:color="auto"/>
                    <w:left w:val="none" w:sz="0" w:space="0" w:color="auto"/>
                    <w:bottom w:val="none" w:sz="0" w:space="0" w:color="auto"/>
                    <w:right w:val="none" w:sz="0" w:space="0" w:color="auto"/>
                  </w:divBdr>
                </w:div>
                <w:div w:id="442308021">
                  <w:marLeft w:val="0"/>
                  <w:marRight w:val="0"/>
                  <w:marTop w:val="0"/>
                  <w:marBottom w:val="0"/>
                  <w:divBdr>
                    <w:top w:val="none" w:sz="0" w:space="0" w:color="auto"/>
                    <w:left w:val="none" w:sz="0" w:space="0" w:color="auto"/>
                    <w:bottom w:val="none" w:sz="0" w:space="0" w:color="auto"/>
                    <w:right w:val="none" w:sz="0" w:space="0" w:color="auto"/>
                  </w:divBdr>
                </w:div>
                <w:div w:id="442460874">
                  <w:marLeft w:val="0"/>
                  <w:marRight w:val="0"/>
                  <w:marTop w:val="0"/>
                  <w:marBottom w:val="0"/>
                  <w:divBdr>
                    <w:top w:val="none" w:sz="0" w:space="0" w:color="auto"/>
                    <w:left w:val="none" w:sz="0" w:space="0" w:color="auto"/>
                    <w:bottom w:val="none" w:sz="0" w:space="0" w:color="auto"/>
                    <w:right w:val="none" w:sz="0" w:space="0" w:color="auto"/>
                  </w:divBdr>
                </w:div>
                <w:div w:id="442462116">
                  <w:marLeft w:val="0"/>
                  <w:marRight w:val="0"/>
                  <w:marTop w:val="0"/>
                  <w:marBottom w:val="300"/>
                  <w:divBdr>
                    <w:top w:val="none" w:sz="0" w:space="0" w:color="auto"/>
                    <w:left w:val="none" w:sz="0" w:space="0" w:color="auto"/>
                    <w:bottom w:val="none" w:sz="0" w:space="0" w:color="auto"/>
                    <w:right w:val="none" w:sz="0" w:space="0" w:color="auto"/>
                  </w:divBdr>
                </w:div>
                <w:div w:id="442505881">
                  <w:marLeft w:val="0"/>
                  <w:marRight w:val="0"/>
                  <w:marTop w:val="0"/>
                  <w:marBottom w:val="0"/>
                  <w:divBdr>
                    <w:top w:val="none" w:sz="0" w:space="0" w:color="auto"/>
                    <w:left w:val="none" w:sz="0" w:space="0" w:color="auto"/>
                    <w:bottom w:val="none" w:sz="0" w:space="0" w:color="auto"/>
                    <w:right w:val="none" w:sz="0" w:space="0" w:color="auto"/>
                  </w:divBdr>
                </w:div>
                <w:div w:id="442573375">
                  <w:marLeft w:val="0"/>
                  <w:marRight w:val="0"/>
                  <w:marTop w:val="0"/>
                  <w:marBottom w:val="0"/>
                  <w:divBdr>
                    <w:top w:val="none" w:sz="0" w:space="0" w:color="auto"/>
                    <w:left w:val="none" w:sz="0" w:space="0" w:color="auto"/>
                    <w:bottom w:val="none" w:sz="0" w:space="0" w:color="auto"/>
                    <w:right w:val="none" w:sz="0" w:space="0" w:color="auto"/>
                  </w:divBdr>
                  <w:divsChild>
                    <w:div w:id="1150751532">
                      <w:marLeft w:val="0"/>
                      <w:marRight w:val="0"/>
                      <w:marTop w:val="0"/>
                      <w:marBottom w:val="0"/>
                      <w:divBdr>
                        <w:top w:val="single" w:sz="12" w:space="0" w:color="B11116"/>
                        <w:left w:val="none" w:sz="0" w:space="0" w:color="auto"/>
                        <w:bottom w:val="single" w:sz="12" w:space="0" w:color="B11116"/>
                        <w:right w:val="single" w:sz="12" w:space="0" w:color="B11116"/>
                      </w:divBdr>
                    </w:div>
                  </w:divsChild>
                </w:div>
                <w:div w:id="442578910">
                  <w:marLeft w:val="0"/>
                  <w:marRight w:val="0"/>
                  <w:marTop w:val="375"/>
                  <w:marBottom w:val="0"/>
                  <w:divBdr>
                    <w:top w:val="none" w:sz="0" w:space="0" w:color="auto"/>
                    <w:left w:val="none" w:sz="0" w:space="0" w:color="auto"/>
                    <w:bottom w:val="none" w:sz="0" w:space="0" w:color="auto"/>
                    <w:right w:val="none" w:sz="0" w:space="0" w:color="auto"/>
                  </w:divBdr>
                  <w:divsChild>
                    <w:div w:id="707412717">
                      <w:marLeft w:val="0"/>
                      <w:marRight w:val="0"/>
                      <w:marTop w:val="0"/>
                      <w:marBottom w:val="0"/>
                      <w:divBdr>
                        <w:top w:val="none" w:sz="0" w:space="0" w:color="auto"/>
                        <w:left w:val="none" w:sz="0" w:space="0" w:color="auto"/>
                        <w:bottom w:val="none" w:sz="0" w:space="0" w:color="auto"/>
                        <w:right w:val="none" w:sz="0" w:space="0" w:color="auto"/>
                      </w:divBdr>
                      <w:divsChild>
                        <w:div w:id="369766988">
                          <w:marLeft w:val="0"/>
                          <w:marRight w:val="0"/>
                          <w:marTop w:val="375"/>
                          <w:marBottom w:val="0"/>
                          <w:divBdr>
                            <w:top w:val="none" w:sz="0" w:space="0" w:color="auto"/>
                            <w:left w:val="none" w:sz="0" w:space="0" w:color="auto"/>
                            <w:bottom w:val="none" w:sz="0" w:space="0" w:color="auto"/>
                            <w:right w:val="none" w:sz="0" w:space="0" w:color="auto"/>
                          </w:divBdr>
                          <w:divsChild>
                            <w:div w:id="419760939">
                              <w:marLeft w:val="0"/>
                              <w:marRight w:val="0"/>
                              <w:marTop w:val="375"/>
                              <w:marBottom w:val="0"/>
                              <w:divBdr>
                                <w:top w:val="none" w:sz="0" w:space="0" w:color="auto"/>
                                <w:left w:val="none" w:sz="0" w:space="0" w:color="auto"/>
                                <w:bottom w:val="none" w:sz="0" w:space="0" w:color="auto"/>
                                <w:right w:val="none" w:sz="0" w:space="0" w:color="auto"/>
                              </w:divBdr>
                              <w:divsChild>
                                <w:div w:id="360395416">
                                  <w:marLeft w:val="0"/>
                                  <w:marRight w:val="0"/>
                                  <w:marTop w:val="0"/>
                                  <w:marBottom w:val="0"/>
                                  <w:divBdr>
                                    <w:top w:val="none" w:sz="0" w:space="0" w:color="auto"/>
                                    <w:left w:val="none" w:sz="0" w:space="0" w:color="auto"/>
                                    <w:bottom w:val="none" w:sz="0" w:space="0" w:color="auto"/>
                                    <w:right w:val="none" w:sz="0" w:space="0" w:color="auto"/>
                                  </w:divBdr>
                                </w:div>
                              </w:divsChild>
                            </w:div>
                            <w:div w:id="424040151">
                              <w:marLeft w:val="0"/>
                              <w:marRight w:val="0"/>
                              <w:marTop w:val="0"/>
                              <w:marBottom w:val="0"/>
                              <w:divBdr>
                                <w:top w:val="none" w:sz="0" w:space="0" w:color="auto"/>
                                <w:left w:val="none" w:sz="0" w:space="0" w:color="auto"/>
                                <w:bottom w:val="none" w:sz="0" w:space="0" w:color="auto"/>
                                <w:right w:val="none" w:sz="0" w:space="0" w:color="auto"/>
                              </w:divBdr>
                            </w:div>
                            <w:div w:id="1143504545">
                              <w:marLeft w:val="0"/>
                              <w:marRight w:val="0"/>
                              <w:marTop w:val="225"/>
                              <w:marBottom w:val="0"/>
                              <w:divBdr>
                                <w:top w:val="none" w:sz="0" w:space="0" w:color="auto"/>
                                <w:left w:val="none" w:sz="0" w:space="0" w:color="auto"/>
                                <w:bottom w:val="none" w:sz="0" w:space="0" w:color="auto"/>
                                <w:right w:val="none" w:sz="0" w:space="0" w:color="auto"/>
                              </w:divBdr>
                              <w:divsChild>
                                <w:div w:id="8723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5859">
                          <w:marLeft w:val="0"/>
                          <w:marRight w:val="0"/>
                          <w:marTop w:val="375"/>
                          <w:marBottom w:val="0"/>
                          <w:divBdr>
                            <w:top w:val="none" w:sz="0" w:space="0" w:color="auto"/>
                            <w:left w:val="none" w:sz="0" w:space="0" w:color="auto"/>
                            <w:bottom w:val="none" w:sz="0" w:space="0" w:color="auto"/>
                            <w:right w:val="none" w:sz="0" w:space="0" w:color="auto"/>
                          </w:divBdr>
                          <w:divsChild>
                            <w:div w:id="1096749645">
                              <w:marLeft w:val="0"/>
                              <w:marRight w:val="0"/>
                              <w:marTop w:val="0"/>
                              <w:marBottom w:val="0"/>
                              <w:divBdr>
                                <w:top w:val="none" w:sz="0" w:space="0" w:color="auto"/>
                                <w:left w:val="none" w:sz="0" w:space="0" w:color="auto"/>
                                <w:bottom w:val="none" w:sz="0" w:space="0" w:color="auto"/>
                                <w:right w:val="none" w:sz="0" w:space="0" w:color="auto"/>
                              </w:divBdr>
                            </w:div>
                          </w:divsChild>
                        </w:div>
                        <w:div w:id="843130611">
                          <w:marLeft w:val="0"/>
                          <w:marRight w:val="0"/>
                          <w:marTop w:val="0"/>
                          <w:marBottom w:val="0"/>
                          <w:divBdr>
                            <w:top w:val="none" w:sz="0" w:space="0" w:color="auto"/>
                            <w:left w:val="none" w:sz="0" w:space="0" w:color="auto"/>
                            <w:bottom w:val="none" w:sz="0" w:space="0" w:color="auto"/>
                            <w:right w:val="none" w:sz="0" w:space="0" w:color="auto"/>
                          </w:divBdr>
                          <w:divsChild>
                            <w:div w:id="404305128">
                              <w:marLeft w:val="0"/>
                              <w:marRight w:val="0"/>
                              <w:marTop w:val="0"/>
                              <w:marBottom w:val="0"/>
                              <w:divBdr>
                                <w:top w:val="none" w:sz="0" w:space="0" w:color="auto"/>
                                <w:left w:val="none" w:sz="0" w:space="0" w:color="auto"/>
                                <w:bottom w:val="none" w:sz="0" w:space="0" w:color="auto"/>
                                <w:right w:val="none" w:sz="0" w:space="0" w:color="auto"/>
                              </w:divBdr>
                              <w:divsChild>
                                <w:div w:id="54669493">
                                  <w:marLeft w:val="0"/>
                                  <w:marRight w:val="0"/>
                                  <w:marTop w:val="0"/>
                                  <w:marBottom w:val="0"/>
                                  <w:divBdr>
                                    <w:top w:val="none" w:sz="0" w:space="0" w:color="auto"/>
                                    <w:left w:val="none" w:sz="0" w:space="0" w:color="auto"/>
                                    <w:bottom w:val="none" w:sz="0" w:space="0" w:color="auto"/>
                                    <w:right w:val="none" w:sz="0" w:space="0" w:color="auto"/>
                                  </w:divBdr>
                                  <w:divsChild>
                                    <w:div w:id="437917024">
                                      <w:marLeft w:val="0"/>
                                      <w:marRight w:val="0"/>
                                      <w:marTop w:val="0"/>
                                      <w:marBottom w:val="0"/>
                                      <w:divBdr>
                                        <w:top w:val="none" w:sz="0" w:space="0" w:color="auto"/>
                                        <w:left w:val="none" w:sz="0" w:space="0" w:color="auto"/>
                                        <w:bottom w:val="none" w:sz="0" w:space="0" w:color="auto"/>
                                        <w:right w:val="none" w:sz="0" w:space="0" w:color="auto"/>
                                      </w:divBdr>
                                    </w:div>
                                    <w:div w:id="73073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1148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42727211">
                  <w:marLeft w:val="0"/>
                  <w:marRight w:val="120"/>
                  <w:marTop w:val="0"/>
                  <w:marBottom w:val="150"/>
                  <w:divBdr>
                    <w:top w:val="none" w:sz="0" w:space="0" w:color="auto"/>
                    <w:left w:val="none" w:sz="0" w:space="0" w:color="auto"/>
                    <w:bottom w:val="none" w:sz="0" w:space="0" w:color="auto"/>
                    <w:right w:val="none" w:sz="0" w:space="0" w:color="auto"/>
                  </w:divBdr>
                  <w:divsChild>
                    <w:div w:id="1175654712">
                      <w:marLeft w:val="0"/>
                      <w:marRight w:val="120"/>
                      <w:marTop w:val="0"/>
                      <w:marBottom w:val="150"/>
                      <w:divBdr>
                        <w:top w:val="none" w:sz="0" w:space="0" w:color="auto"/>
                        <w:left w:val="none" w:sz="0" w:space="0" w:color="auto"/>
                        <w:bottom w:val="none" w:sz="0" w:space="0" w:color="auto"/>
                        <w:right w:val="none" w:sz="0" w:space="0" w:color="auto"/>
                      </w:divBdr>
                      <w:divsChild>
                        <w:div w:id="650328543">
                          <w:marLeft w:val="0"/>
                          <w:marRight w:val="120"/>
                          <w:marTop w:val="0"/>
                          <w:marBottom w:val="150"/>
                          <w:divBdr>
                            <w:top w:val="none" w:sz="0" w:space="0" w:color="auto"/>
                            <w:left w:val="none" w:sz="0" w:space="0" w:color="auto"/>
                            <w:bottom w:val="none" w:sz="0" w:space="0" w:color="auto"/>
                            <w:right w:val="none" w:sz="0" w:space="0" w:color="auto"/>
                          </w:divBdr>
                          <w:divsChild>
                            <w:div w:id="173230810">
                              <w:marLeft w:val="0"/>
                              <w:marRight w:val="0"/>
                              <w:marTop w:val="0"/>
                              <w:marBottom w:val="0"/>
                              <w:divBdr>
                                <w:top w:val="none" w:sz="0" w:space="0" w:color="auto"/>
                                <w:left w:val="none" w:sz="0" w:space="0" w:color="auto"/>
                                <w:bottom w:val="none" w:sz="0" w:space="0" w:color="auto"/>
                                <w:right w:val="none" w:sz="0" w:space="0" w:color="auto"/>
                              </w:divBdr>
                            </w:div>
                            <w:div w:id="1226919389">
                              <w:marLeft w:val="0"/>
                              <w:marRight w:val="0"/>
                              <w:marTop w:val="0"/>
                              <w:marBottom w:val="300"/>
                              <w:divBdr>
                                <w:top w:val="none" w:sz="0" w:space="0" w:color="auto"/>
                                <w:left w:val="none" w:sz="0" w:space="0" w:color="auto"/>
                                <w:bottom w:val="none" w:sz="0" w:space="0" w:color="auto"/>
                                <w:right w:val="none" w:sz="0" w:space="0" w:color="auto"/>
                              </w:divBdr>
                              <w:divsChild>
                                <w:div w:id="1118641666">
                                  <w:marLeft w:val="0"/>
                                  <w:marRight w:val="0"/>
                                  <w:marTop w:val="0"/>
                                  <w:marBottom w:val="0"/>
                                  <w:divBdr>
                                    <w:top w:val="none" w:sz="0" w:space="0" w:color="auto"/>
                                    <w:left w:val="none" w:sz="0" w:space="0" w:color="auto"/>
                                    <w:bottom w:val="none" w:sz="0" w:space="0" w:color="auto"/>
                                    <w:right w:val="none" w:sz="0" w:space="0" w:color="auto"/>
                                  </w:divBdr>
                                  <w:divsChild>
                                    <w:div w:id="6755716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916553">
                  <w:marLeft w:val="0"/>
                  <w:marRight w:val="0"/>
                  <w:marTop w:val="0"/>
                  <w:marBottom w:val="0"/>
                  <w:divBdr>
                    <w:top w:val="none" w:sz="0" w:space="0" w:color="auto"/>
                    <w:left w:val="none" w:sz="0" w:space="0" w:color="auto"/>
                    <w:bottom w:val="none" w:sz="0" w:space="0" w:color="auto"/>
                    <w:right w:val="none" w:sz="0" w:space="0" w:color="auto"/>
                  </w:divBdr>
                  <w:divsChild>
                    <w:div w:id="45493739">
                      <w:marLeft w:val="0"/>
                      <w:marRight w:val="0"/>
                      <w:marTop w:val="0"/>
                      <w:marBottom w:val="0"/>
                      <w:divBdr>
                        <w:top w:val="none" w:sz="0" w:space="0" w:color="auto"/>
                        <w:left w:val="none" w:sz="0" w:space="0" w:color="auto"/>
                        <w:bottom w:val="none" w:sz="0" w:space="0" w:color="auto"/>
                        <w:right w:val="none" w:sz="0" w:space="0" w:color="auto"/>
                      </w:divBdr>
                    </w:div>
                  </w:divsChild>
                </w:div>
                <w:div w:id="442919116">
                  <w:marLeft w:val="0"/>
                  <w:marRight w:val="0"/>
                  <w:marTop w:val="0"/>
                  <w:marBottom w:val="0"/>
                  <w:divBdr>
                    <w:top w:val="none" w:sz="0" w:space="0" w:color="auto"/>
                    <w:left w:val="none" w:sz="0" w:space="0" w:color="auto"/>
                    <w:bottom w:val="none" w:sz="0" w:space="0" w:color="auto"/>
                    <w:right w:val="none" w:sz="0" w:space="0" w:color="auto"/>
                  </w:divBdr>
                  <w:divsChild>
                    <w:div w:id="1035349419">
                      <w:marLeft w:val="0"/>
                      <w:marRight w:val="0"/>
                      <w:marTop w:val="0"/>
                      <w:marBottom w:val="0"/>
                      <w:divBdr>
                        <w:top w:val="none" w:sz="0" w:space="0" w:color="auto"/>
                        <w:left w:val="none" w:sz="0" w:space="0" w:color="auto"/>
                        <w:bottom w:val="none" w:sz="0" w:space="0" w:color="auto"/>
                        <w:right w:val="none" w:sz="0" w:space="0" w:color="auto"/>
                      </w:divBdr>
                    </w:div>
                  </w:divsChild>
                </w:div>
                <w:div w:id="443112570">
                  <w:marLeft w:val="0"/>
                  <w:marRight w:val="0"/>
                  <w:marTop w:val="0"/>
                  <w:marBottom w:val="0"/>
                  <w:divBdr>
                    <w:top w:val="none" w:sz="0" w:space="0" w:color="auto"/>
                    <w:left w:val="none" w:sz="0" w:space="0" w:color="auto"/>
                    <w:bottom w:val="none" w:sz="0" w:space="0" w:color="auto"/>
                    <w:right w:val="none" w:sz="0" w:space="0" w:color="auto"/>
                  </w:divBdr>
                  <w:divsChild>
                    <w:div w:id="330529077">
                      <w:marLeft w:val="0"/>
                      <w:marRight w:val="0"/>
                      <w:marTop w:val="100"/>
                      <w:marBottom w:val="0"/>
                      <w:divBdr>
                        <w:top w:val="none" w:sz="0" w:space="0" w:color="auto"/>
                        <w:left w:val="none" w:sz="0" w:space="0" w:color="auto"/>
                        <w:bottom w:val="none" w:sz="0" w:space="0" w:color="auto"/>
                        <w:right w:val="none" w:sz="0" w:space="0" w:color="auto"/>
                      </w:divBdr>
                      <w:divsChild>
                        <w:div w:id="1087187017">
                          <w:marLeft w:val="0"/>
                          <w:marRight w:val="300"/>
                          <w:marTop w:val="0"/>
                          <w:marBottom w:val="0"/>
                          <w:divBdr>
                            <w:top w:val="none" w:sz="0" w:space="0" w:color="auto"/>
                            <w:left w:val="none" w:sz="0" w:space="0" w:color="auto"/>
                            <w:bottom w:val="none" w:sz="0" w:space="0" w:color="auto"/>
                            <w:right w:val="none" w:sz="0" w:space="0" w:color="auto"/>
                          </w:divBdr>
                        </w:div>
                      </w:divsChild>
                    </w:div>
                    <w:div w:id="835222532">
                      <w:marLeft w:val="0"/>
                      <w:marRight w:val="0"/>
                      <w:marTop w:val="0"/>
                      <w:marBottom w:val="0"/>
                      <w:divBdr>
                        <w:top w:val="none" w:sz="0" w:space="0" w:color="auto"/>
                        <w:left w:val="none" w:sz="0" w:space="0" w:color="auto"/>
                        <w:bottom w:val="none" w:sz="0" w:space="0" w:color="auto"/>
                        <w:right w:val="none" w:sz="0" w:space="0" w:color="auto"/>
                      </w:divBdr>
                    </w:div>
                  </w:divsChild>
                </w:div>
                <w:div w:id="443185463">
                  <w:marLeft w:val="600"/>
                  <w:marRight w:val="0"/>
                  <w:marTop w:val="0"/>
                  <w:marBottom w:val="105"/>
                  <w:divBdr>
                    <w:top w:val="none" w:sz="0" w:space="0" w:color="auto"/>
                    <w:left w:val="none" w:sz="0" w:space="0" w:color="auto"/>
                    <w:bottom w:val="none" w:sz="0" w:space="0" w:color="auto"/>
                    <w:right w:val="none" w:sz="0" w:space="0" w:color="auto"/>
                  </w:divBdr>
                </w:div>
                <w:div w:id="443227781">
                  <w:marLeft w:val="0"/>
                  <w:marRight w:val="0"/>
                  <w:marTop w:val="0"/>
                  <w:marBottom w:val="0"/>
                  <w:divBdr>
                    <w:top w:val="none" w:sz="0" w:space="0" w:color="auto"/>
                    <w:left w:val="none" w:sz="0" w:space="0" w:color="auto"/>
                    <w:bottom w:val="none" w:sz="0" w:space="0" w:color="auto"/>
                    <w:right w:val="none" w:sz="0" w:space="0" w:color="auto"/>
                  </w:divBdr>
                </w:div>
                <w:div w:id="443378977">
                  <w:marLeft w:val="0"/>
                  <w:marRight w:val="0"/>
                  <w:marTop w:val="0"/>
                  <w:marBottom w:val="0"/>
                  <w:divBdr>
                    <w:top w:val="none" w:sz="0" w:space="0" w:color="auto"/>
                    <w:left w:val="none" w:sz="0" w:space="0" w:color="auto"/>
                    <w:bottom w:val="none" w:sz="0" w:space="0" w:color="auto"/>
                    <w:right w:val="none" w:sz="0" w:space="0" w:color="auto"/>
                  </w:divBdr>
                  <w:divsChild>
                    <w:div w:id="615525460">
                      <w:marLeft w:val="0"/>
                      <w:marRight w:val="0"/>
                      <w:marTop w:val="180"/>
                      <w:marBottom w:val="0"/>
                      <w:divBdr>
                        <w:top w:val="none" w:sz="0" w:space="0" w:color="auto"/>
                        <w:left w:val="none" w:sz="0" w:space="0" w:color="auto"/>
                        <w:bottom w:val="none" w:sz="0" w:space="0" w:color="auto"/>
                        <w:right w:val="none" w:sz="0" w:space="0" w:color="auto"/>
                      </w:divBdr>
                    </w:div>
                  </w:divsChild>
                </w:div>
                <w:div w:id="443886232">
                  <w:marLeft w:val="0"/>
                  <w:marRight w:val="30"/>
                  <w:marTop w:val="0"/>
                  <w:marBottom w:val="0"/>
                  <w:divBdr>
                    <w:top w:val="none" w:sz="0" w:space="0" w:color="auto"/>
                    <w:left w:val="none" w:sz="0" w:space="0" w:color="auto"/>
                    <w:bottom w:val="none" w:sz="0" w:space="0" w:color="auto"/>
                    <w:right w:val="none" w:sz="0" w:space="0" w:color="auto"/>
                  </w:divBdr>
                  <w:divsChild>
                    <w:div w:id="753865890">
                      <w:marLeft w:val="0"/>
                      <w:marRight w:val="0"/>
                      <w:marTop w:val="0"/>
                      <w:marBottom w:val="0"/>
                      <w:divBdr>
                        <w:top w:val="none" w:sz="0" w:space="0" w:color="auto"/>
                        <w:left w:val="none" w:sz="0" w:space="0" w:color="auto"/>
                        <w:bottom w:val="none" w:sz="0" w:space="0" w:color="auto"/>
                        <w:right w:val="none" w:sz="0" w:space="0" w:color="auto"/>
                      </w:divBdr>
                    </w:div>
                  </w:divsChild>
                </w:div>
                <w:div w:id="444007620">
                  <w:marLeft w:val="0"/>
                  <w:marRight w:val="0"/>
                  <w:marTop w:val="0"/>
                  <w:marBottom w:val="0"/>
                  <w:divBdr>
                    <w:top w:val="none" w:sz="0" w:space="0" w:color="auto"/>
                    <w:left w:val="none" w:sz="0" w:space="0" w:color="auto"/>
                    <w:bottom w:val="none" w:sz="0" w:space="0" w:color="auto"/>
                    <w:right w:val="none" w:sz="0" w:space="0" w:color="auto"/>
                  </w:divBdr>
                  <w:divsChild>
                    <w:div w:id="139927955">
                      <w:marLeft w:val="0"/>
                      <w:marRight w:val="0"/>
                      <w:marTop w:val="0"/>
                      <w:marBottom w:val="0"/>
                      <w:divBdr>
                        <w:top w:val="none" w:sz="0" w:space="0" w:color="auto"/>
                        <w:left w:val="none" w:sz="0" w:space="0" w:color="auto"/>
                        <w:bottom w:val="none" w:sz="0" w:space="0" w:color="auto"/>
                        <w:right w:val="none" w:sz="0" w:space="0" w:color="auto"/>
                      </w:divBdr>
                      <w:divsChild>
                        <w:div w:id="107566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36574">
                  <w:marLeft w:val="0"/>
                  <w:marRight w:val="0"/>
                  <w:marTop w:val="0"/>
                  <w:marBottom w:val="0"/>
                  <w:divBdr>
                    <w:top w:val="none" w:sz="0" w:space="0" w:color="auto"/>
                    <w:left w:val="none" w:sz="0" w:space="0" w:color="auto"/>
                    <w:bottom w:val="none" w:sz="0" w:space="0" w:color="auto"/>
                    <w:right w:val="none" w:sz="0" w:space="0" w:color="auto"/>
                  </w:divBdr>
                </w:div>
                <w:div w:id="444077436">
                  <w:marLeft w:val="0"/>
                  <w:marRight w:val="0"/>
                  <w:marTop w:val="0"/>
                  <w:marBottom w:val="0"/>
                  <w:divBdr>
                    <w:top w:val="none" w:sz="0" w:space="0" w:color="auto"/>
                    <w:left w:val="none" w:sz="0" w:space="0" w:color="auto"/>
                    <w:bottom w:val="none" w:sz="0" w:space="0" w:color="auto"/>
                    <w:right w:val="none" w:sz="0" w:space="0" w:color="auto"/>
                  </w:divBdr>
                </w:div>
                <w:div w:id="444157990">
                  <w:marLeft w:val="0"/>
                  <w:marRight w:val="0"/>
                  <w:marTop w:val="0"/>
                  <w:marBottom w:val="0"/>
                  <w:divBdr>
                    <w:top w:val="none" w:sz="0" w:space="0" w:color="auto"/>
                    <w:left w:val="none" w:sz="0" w:space="0" w:color="auto"/>
                    <w:bottom w:val="none" w:sz="0" w:space="0" w:color="auto"/>
                    <w:right w:val="none" w:sz="0" w:space="0" w:color="auto"/>
                  </w:divBdr>
                  <w:divsChild>
                    <w:div w:id="685130397">
                      <w:marLeft w:val="0"/>
                      <w:marRight w:val="0"/>
                      <w:marTop w:val="0"/>
                      <w:marBottom w:val="225"/>
                      <w:divBdr>
                        <w:top w:val="none" w:sz="0" w:space="0" w:color="auto"/>
                        <w:left w:val="none" w:sz="0" w:space="0" w:color="auto"/>
                        <w:bottom w:val="none" w:sz="0" w:space="0" w:color="auto"/>
                        <w:right w:val="none" w:sz="0" w:space="0" w:color="auto"/>
                      </w:divBdr>
                      <w:divsChild>
                        <w:div w:id="400444589">
                          <w:marLeft w:val="0"/>
                          <w:marRight w:val="0"/>
                          <w:marTop w:val="0"/>
                          <w:marBottom w:val="0"/>
                          <w:divBdr>
                            <w:top w:val="none" w:sz="0" w:space="0" w:color="auto"/>
                            <w:left w:val="none" w:sz="0" w:space="0" w:color="auto"/>
                            <w:bottom w:val="none" w:sz="0" w:space="0" w:color="auto"/>
                            <w:right w:val="none" w:sz="0" w:space="0" w:color="auto"/>
                          </w:divBdr>
                          <w:divsChild>
                            <w:div w:id="210968435">
                              <w:marLeft w:val="0"/>
                              <w:marRight w:val="0"/>
                              <w:marTop w:val="0"/>
                              <w:marBottom w:val="0"/>
                              <w:divBdr>
                                <w:top w:val="none" w:sz="0" w:space="0" w:color="auto"/>
                                <w:left w:val="none" w:sz="0" w:space="0" w:color="auto"/>
                                <w:bottom w:val="none" w:sz="0" w:space="0" w:color="auto"/>
                                <w:right w:val="none" w:sz="0" w:space="0" w:color="auto"/>
                              </w:divBdr>
                              <w:divsChild>
                                <w:div w:id="962731984">
                                  <w:marLeft w:val="0"/>
                                  <w:marRight w:val="0"/>
                                  <w:marTop w:val="0"/>
                                  <w:marBottom w:val="0"/>
                                  <w:divBdr>
                                    <w:top w:val="none" w:sz="0" w:space="0" w:color="auto"/>
                                    <w:left w:val="none" w:sz="0" w:space="0" w:color="auto"/>
                                    <w:bottom w:val="none" w:sz="0" w:space="0" w:color="auto"/>
                                    <w:right w:val="none" w:sz="0" w:space="0" w:color="auto"/>
                                  </w:divBdr>
                                  <w:divsChild>
                                    <w:div w:id="1294287908">
                                      <w:marLeft w:val="0"/>
                                      <w:marRight w:val="0"/>
                                      <w:marTop w:val="0"/>
                                      <w:marBottom w:val="0"/>
                                      <w:divBdr>
                                        <w:top w:val="none" w:sz="0" w:space="0" w:color="auto"/>
                                        <w:left w:val="none" w:sz="0" w:space="0" w:color="auto"/>
                                        <w:bottom w:val="none" w:sz="0" w:space="0" w:color="auto"/>
                                        <w:right w:val="none" w:sz="0" w:space="0" w:color="auto"/>
                                      </w:divBdr>
                                      <w:divsChild>
                                        <w:div w:id="3539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229801">
                  <w:marLeft w:val="0"/>
                  <w:marRight w:val="0"/>
                  <w:marTop w:val="0"/>
                  <w:marBottom w:val="0"/>
                  <w:divBdr>
                    <w:top w:val="none" w:sz="0" w:space="0" w:color="auto"/>
                    <w:left w:val="none" w:sz="0" w:space="0" w:color="auto"/>
                    <w:bottom w:val="none" w:sz="0" w:space="0" w:color="auto"/>
                    <w:right w:val="none" w:sz="0" w:space="0" w:color="auto"/>
                  </w:divBdr>
                </w:div>
                <w:div w:id="444542397">
                  <w:marLeft w:val="0"/>
                  <w:marRight w:val="0"/>
                  <w:marTop w:val="0"/>
                  <w:marBottom w:val="0"/>
                  <w:divBdr>
                    <w:top w:val="none" w:sz="0" w:space="0" w:color="auto"/>
                    <w:left w:val="none" w:sz="0" w:space="0" w:color="auto"/>
                    <w:bottom w:val="none" w:sz="0" w:space="0" w:color="auto"/>
                    <w:right w:val="none" w:sz="0" w:space="0" w:color="auto"/>
                  </w:divBdr>
                </w:div>
                <w:div w:id="444662336">
                  <w:marLeft w:val="0"/>
                  <w:marRight w:val="0"/>
                  <w:marTop w:val="0"/>
                  <w:marBottom w:val="0"/>
                  <w:divBdr>
                    <w:top w:val="none" w:sz="0" w:space="0" w:color="auto"/>
                    <w:left w:val="none" w:sz="0" w:space="0" w:color="auto"/>
                    <w:bottom w:val="none" w:sz="0" w:space="0" w:color="auto"/>
                    <w:right w:val="none" w:sz="0" w:space="0" w:color="auto"/>
                  </w:divBdr>
                </w:div>
                <w:div w:id="444886103">
                  <w:marLeft w:val="0"/>
                  <w:marRight w:val="0"/>
                  <w:marTop w:val="0"/>
                  <w:marBottom w:val="0"/>
                  <w:divBdr>
                    <w:top w:val="none" w:sz="0" w:space="0" w:color="auto"/>
                    <w:left w:val="none" w:sz="0" w:space="0" w:color="auto"/>
                    <w:bottom w:val="none" w:sz="0" w:space="0" w:color="auto"/>
                    <w:right w:val="none" w:sz="0" w:space="0" w:color="auto"/>
                  </w:divBdr>
                </w:div>
                <w:div w:id="445197758">
                  <w:marLeft w:val="0"/>
                  <w:marRight w:val="0"/>
                  <w:marTop w:val="375"/>
                  <w:marBottom w:val="0"/>
                  <w:divBdr>
                    <w:top w:val="none" w:sz="0" w:space="0" w:color="auto"/>
                    <w:left w:val="none" w:sz="0" w:space="0" w:color="auto"/>
                    <w:bottom w:val="none" w:sz="0" w:space="0" w:color="auto"/>
                    <w:right w:val="none" w:sz="0" w:space="0" w:color="auto"/>
                  </w:divBdr>
                </w:div>
                <w:div w:id="445199343">
                  <w:marLeft w:val="0"/>
                  <w:marRight w:val="0"/>
                  <w:marTop w:val="75"/>
                  <w:marBottom w:val="0"/>
                  <w:divBdr>
                    <w:top w:val="none" w:sz="0" w:space="0" w:color="auto"/>
                    <w:left w:val="none" w:sz="0" w:space="0" w:color="auto"/>
                    <w:bottom w:val="none" w:sz="0" w:space="0" w:color="auto"/>
                    <w:right w:val="none" w:sz="0" w:space="0" w:color="auto"/>
                  </w:divBdr>
                  <w:divsChild>
                    <w:div w:id="317925253">
                      <w:marLeft w:val="0"/>
                      <w:marRight w:val="0"/>
                      <w:marTop w:val="0"/>
                      <w:marBottom w:val="0"/>
                      <w:divBdr>
                        <w:top w:val="none" w:sz="0" w:space="0" w:color="auto"/>
                        <w:left w:val="none" w:sz="0" w:space="0" w:color="auto"/>
                        <w:bottom w:val="none" w:sz="0" w:space="0" w:color="auto"/>
                        <w:right w:val="none" w:sz="0" w:space="0" w:color="auto"/>
                      </w:divBdr>
                    </w:div>
                  </w:divsChild>
                </w:div>
                <w:div w:id="445471172">
                  <w:marLeft w:val="0"/>
                  <w:marRight w:val="0"/>
                  <w:marTop w:val="0"/>
                  <w:marBottom w:val="0"/>
                  <w:divBdr>
                    <w:top w:val="none" w:sz="0" w:space="0" w:color="auto"/>
                    <w:left w:val="none" w:sz="0" w:space="0" w:color="auto"/>
                    <w:bottom w:val="none" w:sz="0" w:space="0" w:color="auto"/>
                    <w:right w:val="none" w:sz="0" w:space="0" w:color="auto"/>
                  </w:divBdr>
                </w:div>
                <w:div w:id="445659285">
                  <w:marLeft w:val="0"/>
                  <w:marRight w:val="0"/>
                  <w:marTop w:val="0"/>
                  <w:marBottom w:val="0"/>
                  <w:divBdr>
                    <w:top w:val="none" w:sz="0" w:space="0" w:color="auto"/>
                    <w:left w:val="none" w:sz="0" w:space="0" w:color="auto"/>
                    <w:bottom w:val="none" w:sz="0" w:space="0" w:color="auto"/>
                    <w:right w:val="none" w:sz="0" w:space="0" w:color="auto"/>
                  </w:divBdr>
                  <w:divsChild>
                    <w:div w:id="932979491">
                      <w:marLeft w:val="0"/>
                      <w:marRight w:val="0"/>
                      <w:marTop w:val="225"/>
                      <w:marBottom w:val="0"/>
                      <w:divBdr>
                        <w:top w:val="none" w:sz="0" w:space="0" w:color="auto"/>
                        <w:left w:val="none" w:sz="0" w:space="0" w:color="auto"/>
                        <w:bottom w:val="none" w:sz="0" w:space="0" w:color="auto"/>
                        <w:right w:val="none" w:sz="0" w:space="0" w:color="auto"/>
                      </w:divBdr>
                      <w:divsChild>
                        <w:div w:id="10324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78180">
                  <w:marLeft w:val="0"/>
                  <w:marRight w:val="0"/>
                  <w:marTop w:val="75"/>
                  <w:marBottom w:val="0"/>
                  <w:divBdr>
                    <w:top w:val="none" w:sz="0" w:space="0" w:color="auto"/>
                    <w:left w:val="none" w:sz="0" w:space="0" w:color="auto"/>
                    <w:bottom w:val="none" w:sz="0" w:space="0" w:color="auto"/>
                    <w:right w:val="none" w:sz="0" w:space="0" w:color="auto"/>
                  </w:divBdr>
                </w:div>
                <w:div w:id="445782755">
                  <w:marLeft w:val="0"/>
                  <w:marRight w:val="0"/>
                  <w:marTop w:val="0"/>
                  <w:marBottom w:val="0"/>
                  <w:divBdr>
                    <w:top w:val="none" w:sz="0" w:space="0" w:color="auto"/>
                    <w:left w:val="none" w:sz="0" w:space="0" w:color="auto"/>
                    <w:bottom w:val="none" w:sz="0" w:space="0" w:color="auto"/>
                    <w:right w:val="none" w:sz="0" w:space="0" w:color="auto"/>
                  </w:divBdr>
                  <w:divsChild>
                    <w:div w:id="42291320">
                      <w:marLeft w:val="0"/>
                      <w:marRight w:val="0"/>
                      <w:marTop w:val="0"/>
                      <w:marBottom w:val="0"/>
                      <w:divBdr>
                        <w:top w:val="none" w:sz="0" w:space="0" w:color="auto"/>
                        <w:left w:val="none" w:sz="0" w:space="0" w:color="auto"/>
                        <w:bottom w:val="none" w:sz="0" w:space="0" w:color="auto"/>
                        <w:right w:val="none" w:sz="0" w:space="0" w:color="auto"/>
                      </w:divBdr>
                    </w:div>
                  </w:divsChild>
                </w:div>
                <w:div w:id="445924543">
                  <w:marLeft w:val="0"/>
                  <w:marRight w:val="0"/>
                  <w:marTop w:val="75"/>
                  <w:marBottom w:val="0"/>
                  <w:divBdr>
                    <w:top w:val="none" w:sz="0" w:space="0" w:color="auto"/>
                    <w:left w:val="none" w:sz="0" w:space="0" w:color="auto"/>
                    <w:bottom w:val="none" w:sz="0" w:space="0" w:color="auto"/>
                    <w:right w:val="none" w:sz="0" w:space="0" w:color="auto"/>
                  </w:divBdr>
                </w:div>
                <w:div w:id="446121988">
                  <w:marLeft w:val="0"/>
                  <w:marRight w:val="0"/>
                  <w:marTop w:val="0"/>
                  <w:marBottom w:val="30"/>
                  <w:divBdr>
                    <w:top w:val="none" w:sz="0" w:space="0" w:color="auto"/>
                    <w:left w:val="none" w:sz="0" w:space="0" w:color="auto"/>
                    <w:bottom w:val="none" w:sz="0" w:space="0" w:color="auto"/>
                    <w:right w:val="none" w:sz="0" w:space="0" w:color="auto"/>
                  </w:divBdr>
                </w:div>
                <w:div w:id="446198662">
                  <w:blockQuote w:val="1"/>
                  <w:marLeft w:val="0"/>
                  <w:marRight w:val="0"/>
                  <w:marTop w:val="0"/>
                  <w:marBottom w:val="0"/>
                  <w:divBdr>
                    <w:top w:val="none" w:sz="0" w:space="0" w:color="auto"/>
                    <w:left w:val="none" w:sz="0" w:space="0" w:color="auto"/>
                    <w:bottom w:val="none" w:sz="0" w:space="0" w:color="auto"/>
                    <w:right w:val="none" w:sz="0" w:space="0" w:color="auto"/>
                  </w:divBdr>
                </w:div>
                <w:div w:id="446319416">
                  <w:marLeft w:val="0"/>
                  <w:marRight w:val="0"/>
                  <w:marTop w:val="0"/>
                  <w:marBottom w:val="0"/>
                  <w:divBdr>
                    <w:top w:val="none" w:sz="0" w:space="0" w:color="auto"/>
                    <w:left w:val="none" w:sz="0" w:space="0" w:color="auto"/>
                    <w:bottom w:val="none" w:sz="0" w:space="0" w:color="auto"/>
                    <w:right w:val="none" w:sz="0" w:space="0" w:color="auto"/>
                  </w:divBdr>
                  <w:divsChild>
                    <w:div w:id="822770374">
                      <w:marLeft w:val="0"/>
                      <w:marRight w:val="0"/>
                      <w:marTop w:val="0"/>
                      <w:marBottom w:val="0"/>
                      <w:divBdr>
                        <w:top w:val="none" w:sz="0" w:space="0" w:color="auto"/>
                        <w:left w:val="none" w:sz="0" w:space="0" w:color="auto"/>
                        <w:bottom w:val="none" w:sz="0" w:space="0" w:color="auto"/>
                        <w:right w:val="none" w:sz="0" w:space="0" w:color="auto"/>
                      </w:divBdr>
                    </w:div>
                  </w:divsChild>
                </w:div>
                <w:div w:id="446390541">
                  <w:marLeft w:val="0"/>
                  <w:marRight w:val="0"/>
                  <w:marTop w:val="0"/>
                  <w:marBottom w:val="0"/>
                  <w:divBdr>
                    <w:top w:val="none" w:sz="0" w:space="0" w:color="auto"/>
                    <w:left w:val="none" w:sz="0" w:space="0" w:color="auto"/>
                    <w:bottom w:val="none" w:sz="0" w:space="0" w:color="auto"/>
                    <w:right w:val="none" w:sz="0" w:space="0" w:color="auto"/>
                  </w:divBdr>
                </w:div>
                <w:div w:id="446435378">
                  <w:marLeft w:val="0"/>
                  <w:marRight w:val="0"/>
                  <w:marTop w:val="0"/>
                  <w:marBottom w:val="0"/>
                  <w:divBdr>
                    <w:top w:val="none" w:sz="0" w:space="0" w:color="auto"/>
                    <w:left w:val="none" w:sz="0" w:space="0" w:color="auto"/>
                    <w:bottom w:val="none" w:sz="0" w:space="0" w:color="auto"/>
                    <w:right w:val="none" w:sz="0" w:space="0" w:color="auto"/>
                  </w:divBdr>
                  <w:divsChild>
                    <w:div w:id="486476354">
                      <w:marLeft w:val="0"/>
                      <w:marRight w:val="0"/>
                      <w:marTop w:val="0"/>
                      <w:marBottom w:val="0"/>
                      <w:divBdr>
                        <w:top w:val="none" w:sz="0" w:space="0" w:color="auto"/>
                        <w:left w:val="none" w:sz="0" w:space="0" w:color="auto"/>
                        <w:bottom w:val="none" w:sz="0" w:space="0" w:color="auto"/>
                        <w:right w:val="none" w:sz="0" w:space="0" w:color="auto"/>
                      </w:divBdr>
                    </w:div>
                  </w:divsChild>
                </w:div>
                <w:div w:id="446505926">
                  <w:marLeft w:val="0"/>
                  <w:marRight w:val="0"/>
                  <w:marTop w:val="75"/>
                  <w:marBottom w:val="180"/>
                  <w:divBdr>
                    <w:top w:val="none" w:sz="0" w:space="0" w:color="auto"/>
                    <w:left w:val="none" w:sz="0" w:space="0" w:color="auto"/>
                    <w:bottom w:val="none" w:sz="0" w:space="0" w:color="auto"/>
                    <w:right w:val="none" w:sz="0" w:space="0" w:color="auto"/>
                  </w:divBdr>
                  <w:divsChild>
                    <w:div w:id="1342201069">
                      <w:marLeft w:val="0"/>
                      <w:marRight w:val="0"/>
                      <w:marTop w:val="0"/>
                      <w:marBottom w:val="0"/>
                      <w:divBdr>
                        <w:top w:val="none" w:sz="0" w:space="0" w:color="auto"/>
                        <w:left w:val="none" w:sz="0" w:space="0" w:color="auto"/>
                        <w:bottom w:val="none" w:sz="0" w:space="0" w:color="auto"/>
                        <w:right w:val="none" w:sz="0" w:space="0" w:color="auto"/>
                      </w:divBdr>
                    </w:div>
                  </w:divsChild>
                </w:div>
                <w:div w:id="447050960">
                  <w:marLeft w:val="0"/>
                  <w:marRight w:val="0"/>
                  <w:marTop w:val="0"/>
                  <w:marBottom w:val="0"/>
                  <w:divBdr>
                    <w:top w:val="none" w:sz="0" w:space="0" w:color="auto"/>
                    <w:left w:val="none" w:sz="0" w:space="0" w:color="auto"/>
                    <w:bottom w:val="none" w:sz="0" w:space="0" w:color="auto"/>
                    <w:right w:val="none" w:sz="0" w:space="0" w:color="auto"/>
                  </w:divBdr>
                  <w:divsChild>
                    <w:div w:id="1241721659">
                      <w:marLeft w:val="0"/>
                      <w:marRight w:val="0"/>
                      <w:marTop w:val="0"/>
                      <w:marBottom w:val="0"/>
                      <w:divBdr>
                        <w:top w:val="none" w:sz="0" w:space="0" w:color="auto"/>
                        <w:left w:val="none" w:sz="0" w:space="0" w:color="auto"/>
                        <w:bottom w:val="none" w:sz="0" w:space="0" w:color="auto"/>
                        <w:right w:val="none" w:sz="0" w:space="0" w:color="auto"/>
                      </w:divBdr>
                    </w:div>
                  </w:divsChild>
                </w:div>
                <w:div w:id="447116762">
                  <w:marLeft w:val="0"/>
                  <w:marRight w:val="0"/>
                  <w:marTop w:val="0"/>
                  <w:marBottom w:val="0"/>
                  <w:divBdr>
                    <w:top w:val="none" w:sz="0" w:space="0" w:color="auto"/>
                    <w:left w:val="none" w:sz="0" w:space="0" w:color="auto"/>
                    <w:bottom w:val="none" w:sz="0" w:space="0" w:color="auto"/>
                    <w:right w:val="none" w:sz="0" w:space="0" w:color="auto"/>
                  </w:divBdr>
                </w:div>
                <w:div w:id="447239907">
                  <w:marLeft w:val="0"/>
                  <w:marRight w:val="0"/>
                  <w:marTop w:val="0"/>
                  <w:marBottom w:val="225"/>
                  <w:divBdr>
                    <w:top w:val="none" w:sz="0" w:space="0" w:color="auto"/>
                    <w:left w:val="none" w:sz="0" w:space="0" w:color="auto"/>
                    <w:bottom w:val="none" w:sz="0" w:space="0" w:color="auto"/>
                    <w:right w:val="none" w:sz="0" w:space="0" w:color="auto"/>
                  </w:divBdr>
                  <w:divsChild>
                    <w:div w:id="379549868">
                      <w:marLeft w:val="0"/>
                      <w:marRight w:val="0"/>
                      <w:marTop w:val="0"/>
                      <w:marBottom w:val="0"/>
                      <w:divBdr>
                        <w:top w:val="none" w:sz="0" w:space="0" w:color="auto"/>
                        <w:left w:val="none" w:sz="0" w:space="0" w:color="auto"/>
                        <w:bottom w:val="none" w:sz="0" w:space="0" w:color="auto"/>
                        <w:right w:val="none" w:sz="0" w:space="0" w:color="auto"/>
                      </w:divBdr>
                      <w:divsChild>
                        <w:div w:id="4407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432266">
                  <w:marLeft w:val="0"/>
                  <w:marRight w:val="0"/>
                  <w:marTop w:val="225"/>
                  <w:marBottom w:val="0"/>
                  <w:divBdr>
                    <w:top w:val="none" w:sz="0" w:space="0" w:color="auto"/>
                    <w:left w:val="none" w:sz="0" w:space="0" w:color="auto"/>
                    <w:bottom w:val="none" w:sz="0" w:space="0" w:color="auto"/>
                    <w:right w:val="none" w:sz="0" w:space="0" w:color="auto"/>
                  </w:divBdr>
                </w:div>
                <w:div w:id="447554721">
                  <w:marLeft w:val="0"/>
                  <w:marRight w:val="0"/>
                  <w:marTop w:val="0"/>
                  <w:marBottom w:val="0"/>
                  <w:divBdr>
                    <w:top w:val="none" w:sz="0" w:space="0" w:color="auto"/>
                    <w:left w:val="none" w:sz="0" w:space="0" w:color="auto"/>
                    <w:bottom w:val="none" w:sz="0" w:space="0" w:color="auto"/>
                    <w:right w:val="none" w:sz="0" w:space="0" w:color="auto"/>
                  </w:divBdr>
                </w:div>
                <w:div w:id="447814510">
                  <w:marLeft w:val="0"/>
                  <w:marRight w:val="0"/>
                  <w:marTop w:val="0"/>
                  <w:marBottom w:val="0"/>
                  <w:divBdr>
                    <w:top w:val="none" w:sz="0" w:space="0" w:color="auto"/>
                    <w:left w:val="none" w:sz="0" w:space="0" w:color="auto"/>
                    <w:bottom w:val="none" w:sz="0" w:space="0" w:color="auto"/>
                    <w:right w:val="none" w:sz="0" w:space="0" w:color="auto"/>
                  </w:divBdr>
                </w:div>
                <w:div w:id="447818224">
                  <w:marLeft w:val="0"/>
                  <w:marRight w:val="0"/>
                  <w:marTop w:val="0"/>
                  <w:marBottom w:val="0"/>
                  <w:divBdr>
                    <w:top w:val="none" w:sz="0" w:space="0" w:color="auto"/>
                    <w:left w:val="none" w:sz="0" w:space="0" w:color="auto"/>
                    <w:bottom w:val="none" w:sz="0" w:space="0" w:color="auto"/>
                    <w:right w:val="none" w:sz="0" w:space="0" w:color="auto"/>
                  </w:divBdr>
                </w:div>
                <w:div w:id="448203055">
                  <w:marLeft w:val="2100"/>
                  <w:marRight w:val="0"/>
                  <w:marTop w:val="0"/>
                  <w:marBottom w:val="0"/>
                  <w:divBdr>
                    <w:top w:val="none" w:sz="0" w:space="0" w:color="auto"/>
                    <w:left w:val="none" w:sz="0" w:space="0" w:color="auto"/>
                    <w:bottom w:val="none" w:sz="0" w:space="0" w:color="auto"/>
                    <w:right w:val="none" w:sz="0" w:space="0" w:color="auto"/>
                  </w:divBdr>
                </w:div>
                <w:div w:id="448360742">
                  <w:marLeft w:val="0"/>
                  <w:marRight w:val="0"/>
                  <w:marTop w:val="0"/>
                  <w:marBottom w:val="0"/>
                  <w:divBdr>
                    <w:top w:val="none" w:sz="0" w:space="0" w:color="auto"/>
                    <w:left w:val="none" w:sz="0" w:space="0" w:color="auto"/>
                    <w:bottom w:val="none" w:sz="0" w:space="0" w:color="auto"/>
                    <w:right w:val="none" w:sz="0" w:space="0" w:color="auto"/>
                  </w:divBdr>
                </w:div>
                <w:div w:id="448549229">
                  <w:marLeft w:val="0"/>
                  <w:marRight w:val="0"/>
                  <w:marTop w:val="0"/>
                  <w:marBottom w:val="0"/>
                  <w:divBdr>
                    <w:top w:val="none" w:sz="0" w:space="0" w:color="auto"/>
                    <w:left w:val="none" w:sz="0" w:space="0" w:color="auto"/>
                    <w:bottom w:val="none" w:sz="0" w:space="0" w:color="auto"/>
                    <w:right w:val="none" w:sz="0" w:space="0" w:color="auto"/>
                  </w:divBdr>
                </w:div>
                <w:div w:id="448821735">
                  <w:marLeft w:val="0"/>
                  <w:marRight w:val="0"/>
                  <w:marTop w:val="0"/>
                  <w:marBottom w:val="0"/>
                  <w:divBdr>
                    <w:top w:val="none" w:sz="0" w:space="0" w:color="auto"/>
                    <w:left w:val="none" w:sz="0" w:space="0" w:color="auto"/>
                    <w:bottom w:val="none" w:sz="0" w:space="0" w:color="auto"/>
                    <w:right w:val="none" w:sz="0" w:space="0" w:color="auto"/>
                  </w:divBdr>
                </w:div>
                <w:div w:id="449010187">
                  <w:marLeft w:val="0"/>
                  <w:marRight w:val="0"/>
                  <w:marTop w:val="0"/>
                  <w:marBottom w:val="0"/>
                  <w:divBdr>
                    <w:top w:val="none" w:sz="0" w:space="0" w:color="auto"/>
                    <w:left w:val="none" w:sz="0" w:space="0" w:color="auto"/>
                    <w:bottom w:val="none" w:sz="0" w:space="0" w:color="auto"/>
                    <w:right w:val="none" w:sz="0" w:space="0" w:color="auto"/>
                  </w:divBdr>
                </w:div>
                <w:div w:id="449052852">
                  <w:marLeft w:val="0"/>
                  <w:marRight w:val="0"/>
                  <w:marTop w:val="0"/>
                  <w:marBottom w:val="300"/>
                  <w:divBdr>
                    <w:top w:val="none" w:sz="0" w:space="0" w:color="auto"/>
                    <w:left w:val="none" w:sz="0" w:space="0" w:color="auto"/>
                    <w:bottom w:val="none" w:sz="0" w:space="0" w:color="auto"/>
                    <w:right w:val="none" w:sz="0" w:space="0" w:color="auto"/>
                  </w:divBdr>
                </w:div>
                <w:div w:id="449083143">
                  <w:marLeft w:val="0"/>
                  <w:marRight w:val="0"/>
                  <w:marTop w:val="225"/>
                  <w:marBottom w:val="0"/>
                  <w:divBdr>
                    <w:top w:val="none" w:sz="0" w:space="0" w:color="auto"/>
                    <w:left w:val="none" w:sz="0" w:space="0" w:color="auto"/>
                    <w:bottom w:val="none" w:sz="0" w:space="0" w:color="auto"/>
                    <w:right w:val="none" w:sz="0" w:space="0" w:color="auto"/>
                  </w:divBdr>
                  <w:divsChild>
                    <w:div w:id="690255924">
                      <w:marLeft w:val="0"/>
                      <w:marRight w:val="0"/>
                      <w:marTop w:val="0"/>
                      <w:marBottom w:val="0"/>
                      <w:divBdr>
                        <w:top w:val="none" w:sz="0" w:space="0" w:color="auto"/>
                        <w:left w:val="none" w:sz="0" w:space="0" w:color="auto"/>
                        <w:bottom w:val="none" w:sz="0" w:space="0" w:color="auto"/>
                        <w:right w:val="none" w:sz="0" w:space="0" w:color="auto"/>
                      </w:divBdr>
                    </w:div>
                  </w:divsChild>
                </w:div>
                <w:div w:id="449275783">
                  <w:marLeft w:val="0"/>
                  <w:marRight w:val="0"/>
                  <w:marTop w:val="0"/>
                  <w:marBottom w:val="0"/>
                  <w:divBdr>
                    <w:top w:val="none" w:sz="0" w:space="0" w:color="auto"/>
                    <w:left w:val="none" w:sz="0" w:space="0" w:color="auto"/>
                    <w:bottom w:val="none" w:sz="0" w:space="0" w:color="auto"/>
                    <w:right w:val="none" w:sz="0" w:space="0" w:color="auto"/>
                  </w:divBdr>
                  <w:divsChild>
                    <w:div w:id="838154962">
                      <w:marLeft w:val="0"/>
                      <w:marRight w:val="0"/>
                      <w:marTop w:val="0"/>
                      <w:marBottom w:val="0"/>
                      <w:divBdr>
                        <w:top w:val="none" w:sz="0" w:space="0" w:color="auto"/>
                        <w:left w:val="none" w:sz="0" w:space="0" w:color="auto"/>
                        <w:bottom w:val="none" w:sz="0" w:space="0" w:color="auto"/>
                        <w:right w:val="none" w:sz="0" w:space="0" w:color="auto"/>
                      </w:divBdr>
                      <w:divsChild>
                        <w:div w:id="761680166">
                          <w:marLeft w:val="0"/>
                          <w:marRight w:val="0"/>
                          <w:marTop w:val="0"/>
                          <w:marBottom w:val="0"/>
                          <w:divBdr>
                            <w:top w:val="none" w:sz="0" w:space="0" w:color="auto"/>
                            <w:left w:val="none" w:sz="0" w:space="0" w:color="auto"/>
                            <w:bottom w:val="none" w:sz="0" w:space="0" w:color="auto"/>
                            <w:right w:val="none" w:sz="0" w:space="0" w:color="auto"/>
                          </w:divBdr>
                        </w:div>
                        <w:div w:id="100868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7763">
                  <w:marLeft w:val="0"/>
                  <w:marRight w:val="0"/>
                  <w:marTop w:val="0"/>
                  <w:marBottom w:val="0"/>
                  <w:divBdr>
                    <w:top w:val="none" w:sz="0" w:space="0" w:color="auto"/>
                    <w:left w:val="none" w:sz="0" w:space="0" w:color="auto"/>
                    <w:bottom w:val="none" w:sz="0" w:space="0" w:color="auto"/>
                    <w:right w:val="none" w:sz="0" w:space="0" w:color="auto"/>
                  </w:divBdr>
                </w:div>
                <w:div w:id="449470953">
                  <w:marLeft w:val="0"/>
                  <w:marRight w:val="0"/>
                  <w:marTop w:val="0"/>
                  <w:marBottom w:val="0"/>
                  <w:divBdr>
                    <w:top w:val="none" w:sz="0" w:space="0" w:color="auto"/>
                    <w:left w:val="none" w:sz="0" w:space="0" w:color="auto"/>
                    <w:bottom w:val="none" w:sz="0" w:space="0" w:color="auto"/>
                    <w:right w:val="none" w:sz="0" w:space="0" w:color="auto"/>
                  </w:divBdr>
                  <w:divsChild>
                    <w:div w:id="826213494">
                      <w:marLeft w:val="0"/>
                      <w:marRight w:val="0"/>
                      <w:marTop w:val="0"/>
                      <w:marBottom w:val="0"/>
                      <w:divBdr>
                        <w:top w:val="none" w:sz="0" w:space="0" w:color="auto"/>
                        <w:left w:val="none" w:sz="0" w:space="0" w:color="auto"/>
                        <w:bottom w:val="none" w:sz="0" w:space="0" w:color="auto"/>
                        <w:right w:val="none" w:sz="0" w:space="0" w:color="auto"/>
                      </w:divBdr>
                      <w:divsChild>
                        <w:div w:id="251360283">
                          <w:marLeft w:val="0"/>
                          <w:marRight w:val="0"/>
                          <w:marTop w:val="0"/>
                          <w:marBottom w:val="0"/>
                          <w:divBdr>
                            <w:top w:val="none" w:sz="0" w:space="0" w:color="auto"/>
                            <w:left w:val="none" w:sz="0" w:space="0" w:color="auto"/>
                            <w:bottom w:val="none" w:sz="0" w:space="0" w:color="auto"/>
                            <w:right w:val="none" w:sz="0" w:space="0" w:color="auto"/>
                          </w:divBdr>
                        </w:div>
                        <w:div w:id="297299196">
                          <w:marLeft w:val="0"/>
                          <w:marRight w:val="0"/>
                          <w:marTop w:val="0"/>
                          <w:marBottom w:val="0"/>
                          <w:divBdr>
                            <w:top w:val="none" w:sz="0" w:space="0" w:color="auto"/>
                            <w:left w:val="none" w:sz="0" w:space="0" w:color="auto"/>
                            <w:bottom w:val="none" w:sz="0" w:space="0" w:color="auto"/>
                            <w:right w:val="none" w:sz="0" w:space="0" w:color="auto"/>
                          </w:divBdr>
                          <w:divsChild>
                            <w:div w:id="128531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511887">
                  <w:marLeft w:val="0"/>
                  <w:marRight w:val="0"/>
                  <w:marTop w:val="0"/>
                  <w:marBottom w:val="0"/>
                  <w:divBdr>
                    <w:top w:val="none" w:sz="0" w:space="0" w:color="auto"/>
                    <w:left w:val="none" w:sz="0" w:space="0" w:color="auto"/>
                    <w:bottom w:val="none" w:sz="0" w:space="0" w:color="auto"/>
                    <w:right w:val="none" w:sz="0" w:space="0" w:color="auto"/>
                  </w:divBdr>
                </w:div>
                <w:div w:id="449517806">
                  <w:marLeft w:val="0"/>
                  <w:marRight w:val="0"/>
                  <w:marTop w:val="300"/>
                  <w:marBottom w:val="0"/>
                  <w:divBdr>
                    <w:top w:val="none" w:sz="0" w:space="0" w:color="auto"/>
                    <w:left w:val="none" w:sz="0" w:space="0" w:color="auto"/>
                    <w:bottom w:val="none" w:sz="0" w:space="0" w:color="auto"/>
                    <w:right w:val="none" w:sz="0" w:space="0" w:color="auto"/>
                  </w:divBdr>
                  <w:divsChild>
                    <w:div w:id="113718760">
                      <w:marLeft w:val="0"/>
                      <w:marRight w:val="0"/>
                      <w:marTop w:val="0"/>
                      <w:marBottom w:val="0"/>
                      <w:divBdr>
                        <w:top w:val="none" w:sz="0" w:space="0" w:color="auto"/>
                        <w:left w:val="none" w:sz="0" w:space="0" w:color="auto"/>
                        <w:bottom w:val="none" w:sz="0" w:space="0" w:color="auto"/>
                        <w:right w:val="none" w:sz="0" w:space="0" w:color="auto"/>
                      </w:divBdr>
                      <w:divsChild>
                        <w:div w:id="67848040">
                          <w:marLeft w:val="0"/>
                          <w:marRight w:val="0"/>
                          <w:marTop w:val="100"/>
                          <w:marBottom w:val="0"/>
                          <w:divBdr>
                            <w:top w:val="none" w:sz="0" w:space="0" w:color="auto"/>
                            <w:left w:val="none" w:sz="0" w:space="0" w:color="auto"/>
                            <w:bottom w:val="none" w:sz="0" w:space="0" w:color="auto"/>
                            <w:right w:val="none" w:sz="0" w:space="0" w:color="auto"/>
                          </w:divBdr>
                          <w:divsChild>
                            <w:div w:id="121650502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970283101">
                      <w:marLeft w:val="0"/>
                      <w:marRight w:val="0"/>
                      <w:marTop w:val="0"/>
                      <w:marBottom w:val="0"/>
                      <w:divBdr>
                        <w:top w:val="none" w:sz="0" w:space="0" w:color="auto"/>
                        <w:left w:val="none" w:sz="0" w:space="0" w:color="auto"/>
                        <w:bottom w:val="none" w:sz="0" w:space="0" w:color="auto"/>
                        <w:right w:val="none" w:sz="0" w:space="0" w:color="auto"/>
                      </w:divBdr>
                      <w:divsChild>
                        <w:div w:id="1064379292">
                          <w:marLeft w:val="0"/>
                          <w:marRight w:val="0"/>
                          <w:marTop w:val="0"/>
                          <w:marBottom w:val="0"/>
                          <w:divBdr>
                            <w:top w:val="single" w:sz="6" w:space="15" w:color="auto"/>
                            <w:left w:val="single" w:sz="6" w:space="15" w:color="auto"/>
                            <w:bottom w:val="single" w:sz="6" w:space="15" w:color="auto"/>
                            <w:right w:val="single" w:sz="6" w:space="15" w:color="auto"/>
                          </w:divBdr>
                          <w:divsChild>
                            <w:div w:id="255335719">
                              <w:marLeft w:val="0"/>
                              <w:marRight w:val="0"/>
                              <w:marTop w:val="0"/>
                              <w:marBottom w:val="300"/>
                              <w:divBdr>
                                <w:top w:val="none" w:sz="0" w:space="0" w:color="auto"/>
                                <w:left w:val="none" w:sz="0" w:space="0" w:color="auto"/>
                                <w:bottom w:val="none" w:sz="0" w:space="0" w:color="auto"/>
                                <w:right w:val="none" w:sz="0" w:space="0" w:color="auto"/>
                              </w:divBdr>
                            </w:div>
                            <w:div w:id="8166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519193">
                  <w:marLeft w:val="0"/>
                  <w:marRight w:val="0"/>
                  <w:marTop w:val="0"/>
                  <w:marBottom w:val="0"/>
                  <w:divBdr>
                    <w:top w:val="none" w:sz="0" w:space="0" w:color="auto"/>
                    <w:left w:val="none" w:sz="0" w:space="0" w:color="auto"/>
                    <w:bottom w:val="none" w:sz="0" w:space="0" w:color="auto"/>
                    <w:right w:val="none" w:sz="0" w:space="0" w:color="auto"/>
                  </w:divBdr>
                  <w:divsChild>
                    <w:div w:id="702100923">
                      <w:marLeft w:val="0"/>
                      <w:marRight w:val="0"/>
                      <w:marTop w:val="0"/>
                      <w:marBottom w:val="0"/>
                      <w:divBdr>
                        <w:top w:val="none" w:sz="0" w:space="0" w:color="auto"/>
                        <w:left w:val="none" w:sz="0" w:space="0" w:color="auto"/>
                        <w:bottom w:val="none" w:sz="0" w:space="0" w:color="auto"/>
                        <w:right w:val="none" w:sz="0" w:space="0" w:color="auto"/>
                      </w:divBdr>
                    </w:div>
                    <w:div w:id="1271280306">
                      <w:marLeft w:val="0"/>
                      <w:marRight w:val="0"/>
                      <w:marTop w:val="0"/>
                      <w:marBottom w:val="0"/>
                      <w:divBdr>
                        <w:top w:val="none" w:sz="0" w:space="0" w:color="auto"/>
                        <w:left w:val="none" w:sz="0" w:space="0" w:color="auto"/>
                        <w:bottom w:val="none" w:sz="0" w:space="0" w:color="auto"/>
                        <w:right w:val="none" w:sz="0" w:space="0" w:color="auto"/>
                      </w:divBdr>
                    </w:div>
                  </w:divsChild>
                </w:div>
                <w:div w:id="449740093">
                  <w:marLeft w:val="0"/>
                  <w:marRight w:val="0"/>
                  <w:marTop w:val="0"/>
                  <w:marBottom w:val="0"/>
                  <w:divBdr>
                    <w:top w:val="none" w:sz="0" w:space="0" w:color="auto"/>
                    <w:left w:val="none" w:sz="0" w:space="0" w:color="auto"/>
                    <w:bottom w:val="none" w:sz="0" w:space="0" w:color="auto"/>
                    <w:right w:val="none" w:sz="0" w:space="0" w:color="auto"/>
                  </w:divBdr>
                </w:div>
                <w:div w:id="450435670">
                  <w:marLeft w:val="0"/>
                  <w:marRight w:val="0"/>
                  <w:marTop w:val="0"/>
                  <w:marBottom w:val="0"/>
                  <w:divBdr>
                    <w:top w:val="none" w:sz="0" w:space="0" w:color="auto"/>
                    <w:left w:val="none" w:sz="0" w:space="0" w:color="auto"/>
                    <w:bottom w:val="none" w:sz="0" w:space="0" w:color="auto"/>
                    <w:right w:val="none" w:sz="0" w:space="0" w:color="auto"/>
                  </w:divBdr>
                </w:div>
                <w:div w:id="450438310">
                  <w:marLeft w:val="0"/>
                  <w:marRight w:val="0"/>
                  <w:marTop w:val="0"/>
                  <w:marBottom w:val="0"/>
                  <w:divBdr>
                    <w:top w:val="none" w:sz="0" w:space="0" w:color="auto"/>
                    <w:left w:val="none" w:sz="0" w:space="0" w:color="auto"/>
                    <w:bottom w:val="none" w:sz="0" w:space="0" w:color="auto"/>
                    <w:right w:val="none" w:sz="0" w:space="0" w:color="auto"/>
                  </w:divBdr>
                </w:div>
                <w:div w:id="450443919">
                  <w:marLeft w:val="0"/>
                  <w:marRight w:val="0"/>
                  <w:marTop w:val="0"/>
                  <w:marBottom w:val="0"/>
                  <w:divBdr>
                    <w:top w:val="none" w:sz="0" w:space="0" w:color="auto"/>
                    <w:left w:val="none" w:sz="0" w:space="0" w:color="auto"/>
                    <w:bottom w:val="none" w:sz="0" w:space="0" w:color="auto"/>
                    <w:right w:val="none" w:sz="0" w:space="0" w:color="auto"/>
                  </w:divBdr>
                  <w:divsChild>
                    <w:div w:id="635378887">
                      <w:marLeft w:val="0"/>
                      <w:marRight w:val="0"/>
                      <w:marTop w:val="0"/>
                      <w:marBottom w:val="0"/>
                      <w:divBdr>
                        <w:top w:val="none" w:sz="0" w:space="0" w:color="auto"/>
                        <w:left w:val="none" w:sz="0" w:space="0" w:color="auto"/>
                        <w:bottom w:val="none" w:sz="0" w:space="0" w:color="auto"/>
                        <w:right w:val="none" w:sz="0" w:space="0" w:color="auto"/>
                      </w:divBdr>
                    </w:div>
                  </w:divsChild>
                </w:div>
                <w:div w:id="450704372">
                  <w:marLeft w:val="0"/>
                  <w:marRight w:val="30"/>
                  <w:marTop w:val="0"/>
                  <w:marBottom w:val="0"/>
                  <w:divBdr>
                    <w:top w:val="none" w:sz="0" w:space="0" w:color="auto"/>
                    <w:left w:val="none" w:sz="0" w:space="0" w:color="auto"/>
                    <w:bottom w:val="none" w:sz="0" w:space="0" w:color="auto"/>
                    <w:right w:val="none" w:sz="0" w:space="0" w:color="auto"/>
                  </w:divBdr>
                  <w:divsChild>
                    <w:div w:id="152458096">
                      <w:marLeft w:val="0"/>
                      <w:marRight w:val="0"/>
                      <w:marTop w:val="0"/>
                      <w:marBottom w:val="0"/>
                      <w:divBdr>
                        <w:top w:val="none" w:sz="0" w:space="0" w:color="auto"/>
                        <w:left w:val="none" w:sz="0" w:space="0" w:color="auto"/>
                        <w:bottom w:val="none" w:sz="0" w:space="0" w:color="auto"/>
                        <w:right w:val="none" w:sz="0" w:space="0" w:color="auto"/>
                      </w:divBdr>
                    </w:div>
                  </w:divsChild>
                </w:div>
                <w:div w:id="450780143">
                  <w:marLeft w:val="0"/>
                  <w:marRight w:val="0"/>
                  <w:marTop w:val="0"/>
                  <w:marBottom w:val="0"/>
                  <w:divBdr>
                    <w:top w:val="none" w:sz="0" w:space="0" w:color="auto"/>
                    <w:left w:val="none" w:sz="0" w:space="0" w:color="auto"/>
                    <w:bottom w:val="none" w:sz="0" w:space="0" w:color="auto"/>
                    <w:right w:val="none" w:sz="0" w:space="0" w:color="auto"/>
                  </w:divBdr>
                </w:div>
                <w:div w:id="451175894">
                  <w:marLeft w:val="0"/>
                  <w:marRight w:val="0"/>
                  <w:marTop w:val="0"/>
                  <w:marBottom w:val="0"/>
                  <w:divBdr>
                    <w:top w:val="none" w:sz="0" w:space="0" w:color="auto"/>
                    <w:left w:val="none" w:sz="0" w:space="0" w:color="auto"/>
                    <w:bottom w:val="none" w:sz="0" w:space="0" w:color="auto"/>
                    <w:right w:val="none" w:sz="0" w:space="0" w:color="auto"/>
                  </w:divBdr>
                  <w:divsChild>
                    <w:div w:id="187456429">
                      <w:marLeft w:val="0"/>
                      <w:marRight w:val="0"/>
                      <w:marTop w:val="0"/>
                      <w:marBottom w:val="0"/>
                      <w:divBdr>
                        <w:top w:val="none" w:sz="0" w:space="0" w:color="auto"/>
                        <w:left w:val="none" w:sz="0" w:space="0" w:color="auto"/>
                        <w:bottom w:val="none" w:sz="0" w:space="0" w:color="auto"/>
                        <w:right w:val="none" w:sz="0" w:space="0" w:color="auto"/>
                      </w:divBdr>
                    </w:div>
                  </w:divsChild>
                </w:div>
                <w:div w:id="451285580">
                  <w:marLeft w:val="0"/>
                  <w:marRight w:val="0"/>
                  <w:marTop w:val="0"/>
                  <w:marBottom w:val="0"/>
                  <w:divBdr>
                    <w:top w:val="none" w:sz="0" w:space="0" w:color="auto"/>
                    <w:left w:val="none" w:sz="0" w:space="0" w:color="auto"/>
                    <w:bottom w:val="none" w:sz="0" w:space="0" w:color="auto"/>
                    <w:right w:val="none" w:sz="0" w:space="0" w:color="auto"/>
                  </w:divBdr>
                  <w:divsChild>
                    <w:div w:id="402333185">
                      <w:marLeft w:val="0"/>
                      <w:marRight w:val="0"/>
                      <w:marTop w:val="0"/>
                      <w:marBottom w:val="0"/>
                      <w:divBdr>
                        <w:top w:val="none" w:sz="0" w:space="0" w:color="auto"/>
                        <w:left w:val="none" w:sz="0" w:space="0" w:color="auto"/>
                        <w:bottom w:val="none" w:sz="0" w:space="0" w:color="auto"/>
                        <w:right w:val="none" w:sz="0" w:space="0" w:color="auto"/>
                      </w:divBdr>
                      <w:divsChild>
                        <w:div w:id="54047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285613">
                  <w:marLeft w:val="3345"/>
                  <w:marRight w:val="1309"/>
                  <w:marTop w:val="0"/>
                  <w:marBottom w:val="0"/>
                  <w:divBdr>
                    <w:top w:val="none" w:sz="0" w:space="0" w:color="auto"/>
                    <w:left w:val="none" w:sz="0" w:space="0" w:color="auto"/>
                    <w:bottom w:val="none" w:sz="0" w:space="0" w:color="auto"/>
                    <w:right w:val="none" w:sz="0" w:space="0" w:color="auto"/>
                  </w:divBdr>
                  <w:divsChild>
                    <w:div w:id="333991138">
                      <w:marLeft w:val="0"/>
                      <w:marRight w:val="0"/>
                      <w:marTop w:val="0"/>
                      <w:marBottom w:val="0"/>
                      <w:divBdr>
                        <w:top w:val="none" w:sz="0" w:space="0" w:color="auto"/>
                        <w:left w:val="none" w:sz="0" w:space="0" w:color="auto"/>
                        <w:bottom w:val="none" w:sz="0" w:space="0" w:color="auto"/>
                        <w:right w:val="none" w:sz="0" w:space="0" w:color="auto"/>
                      </w:divBdr>
                      <w:divsChild>
                        <w:div w:id="643582084">
                          <w:marLeft w:val="0"/>
                          <w:marRight w:val="0"/>
                          <w:marTop w:val="0"/>
                          <w:marBottom w:val="0"/>
                          <w:divBdr>
                            <w:top w:val="none" w:sz="0" w:space="0" w:color="auto"/>
                            <w:left w:val="none" w:sz="0" w:space="0" w:color="auto"/>
                            <w:bottom w:val="none" w:sz="0" w:space="0" w:color="auto"/>
                            <w:right w:val="none" w:sz="0" w:space="0" w:color="auto"/>
                          </w:divBdr>
                          <w:divsChild>
                            <w:div w:id="1339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93333">
                  <w:marLeft w:val="0"/>
                  <w:marRight w:val="0"/>
                  <w:marTop w:val="0"/>
                  <w:marBottom w:val="0"/>
                  <w:divBdr>
                    <w:top w:val="none" w:sz="0" w:space="0" w:color="auto"/>
                    <w:left w:val="none" w:sz="0" w:space="0" w:color="auto"/>
                    <w:bottom w:val="none" w:sz="0" w:space="0" w:color="auto"/>
                    <w:right w:val="none" w:sz="0" w:space="0" w:color="auto"/>
                  </w:divBdr>
                </w:div>
                <w:div w:id="451634906">
                  <w:marLeft w:val="0"/>
                  <w:marRight w:val="0"/>
                  <w:marTop w:val="0"/>
                  <w:marBottom w:val="0"/>
                  <w:divBdr>
                    <w:top w:val="none" w:sz="0" w:space="0" w:color="auto"/>
                    <w:left w:val="none" w:sz="0" w:space="0" w:color="auto"/>
                    <w:bottom w:val="none" w:sz="0" w:space="0" w:color="auto"/>
                    <w:right w:val="none" w:sz="0" w:space="0" w:color="auto"/>
                  </w:divBdr>
                  <w:divsChild>
                    <w:div w:id="318311168">
                      <w:marLeft w:val="0"/>
                      <w:marRight w:val="0"/>
                      <w:marTop w:val="0"/>
                      <w:marBottom w:val="0"/>
                      <w:divBdr>
                        <w:top w:val="none" w:sz="0" w:space="0" w:color="auto"/>
                        <w:left w:val="none" w:sz="0" w:space="0" w:color="auto"/>
                        <w:bottom w:val="none" w:sz="0" w:space="0" w:color="auto"/>
                        <w:right w:val="none" w:sz="0" w:space="0" w:color="auto"/>
                      </w:divBdr>
                    </w:div>
                  </w:divsChild>
                </w:div>
                <w:div w:id="451827691">
                  <w:marLeft w:val="0"/>
                  <w:marRight w:val="0"/>
                  <w:marTop w:val="0"/>
                  <w:marBottom w:val="0"/>
                  <w:divBdr>
                    <w:top w:val="none" w:sz="0" w:space="0" w:color="auto"/>
                    <w:left w:val="none" w:sz="0" w:space="0" w:color="auto"/>
                    <w:bottom w:val="none" w:sz="0" w:space="0" w:color="auto"/>
                    <w:right w:val="none" w:sz="0" w:space="0" w:color="auto"/>
                  </w:divBdr>
                  <w:divsChild>
                    <w:div w:id="1106147574">
                      <w:marLeft w:val="0"/>
                      <w:marRight w:val="0"/>
                      <w:marTop w:val="0"/>
                      <w:marBottom w:val="0"/>
                      <w:divBdr>
                        <w:top w:val="none" w:sz="0" w:space="0" w:color="auto"/>
                        <w:left w:val="none" w:sz="0" w:space="0" w:color="auto"/>
                        <w:bottom w:val="none" w:sz="0" w:space="0" w:color="auto"/>
                        <w:right w:val="none" w:sz="0" w:space="0" w:color="auto"/>
                      </w:divBdr>
                      <w:divsChild>
                        <w:div w:id="97433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8348">
                  <w:marLeft w:val="0"/>
                  <w:marRight w:val="0"/>
                  <w:marTop w:val="450"/>
                  <w:marBottom w:val="0"/>
                  <w:divBdr>
                    <w:top w:val="none" w:sz="0" w:space="0" w:color="auto"/>
                    <w:left w:val="none" w:sz="0" w:space="0" w:color="auto"/>
                    <w:bottom w:val="none" w:sz="0" w:space="0" w:color="auto"/>
                    <w:right w:val="none" w:sz="0" w:space="0" w:color="auto"/>
                  </w:divBdr>
                  <w:divsChild>
                    <w:div w:id="613445694">
                      <w:marLeft w:val="0"/>
                      <w:marRight w:val="0"/>
                      <w:marTop w:val="0"/>
                      <w:marBottom w:val="0"/>
                      <w:divBdr>
                        <w:top w:val="none" w:sz="0" w:space="0" w:color="auto"/>
                        <w:left w:val="none" w:sz="0" w:space="0" w:color="auto"/>
                        <w:bottom w:val="none" w:sz="0" w:space="0" w:color="auto"/>
                        <w:right w:val="none" w:sz="0" w:space="0" w:color="auto"/>
                      </w:divBdr>
                      <w:divsChild>
                        <w:div w:id="248078230">
                          <w:marLeft w:val="0"/>
                          <w:marRight w:val="0"/>
                          <w:marTop w:val="0"/>
                          <w:marBottom w:val="0"/>
                          <w:divBdr>
                            <w:top w:val="none" w:sz="0" w:space="0" w:color="auto"/>
                            <w:left w:val="none" w:sz="0" w:space="0" w:color="auto"/>
                            <w:bottom w:val="none" w:sz="0" w:space="0" w:color="auto"/>
                            <w:right w:val="none" w:sz="0" w:space="0" w:color="auto"/>
                          </w:divBdr>
                          <w:divsChild>
                            <w:div w:id="331840651">
                              <w:marLeft w:val="0"/>
                              <w:marRight w:val="0"/>
                              <w:marTop w:val="0"/>
                              <w:marBottom w:val="0"/>
                              <w:divBdr>
                                <w:top w:val="none" w:sz="0" w:space="0" w:color="auto"/>
                                <w:left w:val="none" w:sz="0" w:space="0" w:color="auto"/>
                                <w:bottom w:val="none" w:sz="0" w:space="0" w:color="auto"/>
                                <w:right w:val="none" w:sz="0" w:space="0" w:color="auto"/>
                              </w:divBdr>
                            </w:div>
                          </w:divsChild>
                        </w:div>
                        <w:div w:id="252324821">
                          <w:marLeft w:val="0"/>
                          <w:marRight w:val="0"/>
                          <w:marTop w:val="0"/>
                          <w:marBottom w:val="0"/>
                          <w:divBdr>
                            <w:top w:val="none" w:sz="0" w:space="0" w:color="auto"/>
                            <w:left w:val="none" w:sz="0" w:space="0" w:color="auto"/>
                            <w:bottom w:val="none" w:sz="0" w:space="0" w:color="auto"/>
                            <w:right w:val="none" w:sz="0" w:space="0" w:color="auto"/>
                          </w:divBdr>
                          <w:divsChild>
                            <w:div w:id="474876048">
                              <w:marLeft w:val="0"/>
                              <w:marRight w:val="0"/>
                              <w:marTop w:val="0"/>
                              <w:marBottom w:val="0"/>
                              <w:divBdr>
                                <w:top w:val="none" w:sz="0" w:space="0" w:color="auto"/>
                                <w:left w:val="none" w:sz="0" w:space="0" w:color="auto"/>
                                <w:bottom w:val="none" w:sz="0" w:space="0" w:color="auto"/>
                                <w:right w:val="none" w:sz="0" w:space="0" w:color="auto"/>
                              </w:divBdr>
                              <w:divsChild>
                                <w:div w:id="66154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84365">
                          <w:marLeft w:val="0"/>
                          <w:marRight w:val="0"/>
                          <w:marTop w:val="0"/>
                          <w:marBottom w:val="0"/>
                          <w:divBdr>
                            <w:top w:val="none" w:sz="0" w:space="0" w:color="auto"/>
                            <w:left w:val="none" w:sz="0" w:space="0" w:color="auto"/>
                            <w:bottom w:val="none" w:sz="0" w:space="0" w:color="auto"/>
                            <w:right w:val="none" w:sz="0" w:space="0" w:color="auto"/>
                          </w:divBdr>
                          <w:divsChild>
                            <w:div w:id="509298407">
                              <w:marLeft w:val="0"/>
                              <w:marRight w:val="0"/>
                              <w:marTop w:val="0"/>
                              <w:marBottom w:val="0"/>
                              <w:divBdr>
                                <w:top w:val="none" w:sz="0" w:space="0" w:color="auto"/>
                                <w:left w:val="none" w:sz="0" w:space="0" w:color="auto"/>
                                <w:bottom w:val="none" w:sz="0" w:space="0" w:color="auto"/>
                                <w:right w:val="none" w:sz="0" w:space="0" w:color="auto"/>
                              </w:divBdr>
                              <w:divsChild>
                                <w:div w:id="119323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86136">
                          <w:marLeft w:val="0"/>
                          <w:marRight w:val="0"/>
                          <w:marTop w:val="0"/>
                          <w:marBottom w:val="0"/>
                          <w:divBdr>
                            <w:top w:val="none" w:sz="0" w:space="0" w:color="auto"/>
                            <w:left w:val="none" w:sz="0" w:space="0" w:color="auto"/>
                            <w:bottom w:val="none" w:sz="0" w:space="0" w:color="auto"/>
                            <w:right w:val="none" w:sz="0" w:space="0" w:color="auto"/>
                          </w:divBdr>
                          <w:divsChild>
                            <w:div w:id="782502687">
                              <w:marLeft w:val="0"/>
                              <w:marRight w:val="0"/>
                              <w:marTop w:val="0"/>
                              <w:marBottom w:val="0"/>
                              <w:divBdr>
                                <w:top w:val="none" w:sz="0" w:space="0" w:color="auto"/>
                                <w:left w:val="none" w:sz="0" w:space="0" w:color="auto"/>
                                <w:bottom w:val="none" w:sz="0" w:space="0" w:color="auto"/>
                                <w:right w:val="none" w:sz="0" w:space="0" w:color="auto"/>
                              </w:divBdr>
                              <w:divsChild>
                                <w:div w:id="117213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55567">
                  <w:marLeft w:val="0"/>
                  <w:marRight w:val="0"/>
                  <w:marTop w:val="0"/>
                  <w:marBottom w:val="0"/>
                  <w:divBdr>
                    <w:top w:val="none" w:sz="0" w:space="0" w:color="auto"/>
                    <w:left w:val="none" w:sz="0" w:space="0" w:color="auto"/>
                    <w:bottom w:val="none" w:sz="0" w:space="0" w:color="auto"/>
                    <w:right w:val="none" w:sz="0" w:space="0" w:color="auto"/>
                  </w:divBdr>
                </w:div>
                <w:div w:id="452595874">
                  <w:marLeft w:val="0"/>
                  <w:marRight w:val="30"/>
                  <w:marTop w:val="0"/>
                  <w:marBottom w:val="0"/>
                  <w:divBdr>
                    <w:top w:val="none" w:sz="0" w:space="0" w:color="auto"/>
                    <w:left w:val="none" w:sz="0" w:space="0" w:color="auto"/>
                    <w:bottom w:val="none" w:sz="0" w:space="0" w:color="auto"/>
                    <w:right w:val="none" w:sz="0" w:space="0" w:color="auto"/>
                  </w:divBdr>
                  <w:divsChild>
                    <w:div w:id="114250345">
                      <w:marLeft w:val="0"/>
                      <w:marRight w:val="0"/>
                      <w:marTop w:val="0"/>
                      <w:marBottom w:val="0"/>
                      <w:divBdr>
                        <w:top w:val="none" w:sz="0" w:space="0" w:color="auto"/>
                        <w:left w:val="none" w:sz="0" w:space="0" w:color="auto"/>
                        <w:bottom w:val="none" w:sz="0" w:space="0" w:color="auto"/>
                        <w:right w:val="none" w:sz="0" w:space="0" w:color="auto"/>
                      </w:divBdr>
                    </w:div>
                  </w:divsChild>
                </w:div>
                <w:div w:id="452597457">
                  <w:marLeft w:val="0"/>
                  <w:marRight w:val="0"/>
                  <w:marTop w:val="0"/>
                  <w:marBottom w:val="240"/>
                  <w:divBdr>
                    <w:top w:val="none" w:sz="0" w:space="0" w:color="auto"/>
                    <w:left w:val="none" w:sz="0" w:space="0" w:color="auto"/>
                    <w:bottom w:val="none" w:sz="0" w:space="0" w:color="auto"/>
                    <w:right w:val="none" w:sz="0" w:space="0" w:color="auto"/>
                  </w:divBdr>
                </w:div>
                <w:div w:id="452598271">
                  <w:marLeft w:val="0"/>
                  <w:marRight w:val="0"/>
                  <w:marTop w:val="225"/>
                  <w:marBottom w:val="0"/>
                  <w:divBdr>
                    <w:top w:val="none" w:sz="0" w:space="0" w:color="auto"/>
                    <w:left w:val="none" w:sz="0" w:space="0" w:color="auto"/>
                    <w:bottom w:val="none" w:sz="0" w:space="0" w:color="auto"/>
                    <w:right w:val="none" w:sz="0" w:space="0" w:color="auto"/>
                  </w:divBdr>
                  <w:divsChild>
                    <w:div w:id="798570520">
                      <w:marLeft w:val="0"/>
                      <w:marRight w:val="0"/>
                      <w:marTop w:val="0"/>
                      <w:marBottom w:val="0"/>
                      <w:divBdr>
                        <w:top w:val="none" w:sz="0" w:space="0" w:color="auto"/>
                        <w:left w:val="none" w:sz="0" w:space="0" w:color="auto"/>
                        <w:bottom w:val="none" w:sz="0" w:space="0" w:color="auto"/>
                        <w:right w:val="none" w:sz="0" w:space="0" w:color="auto"/>
                      </w:divBdr>
                    </w:div>
                  </w:divsChild>
                </w:div>
                <w:div w:id="452598686">
                  <w:marLeft w:val="0"/>
                  <w:marRight w:val="0"/>
                  <w:marTop w:val="0"/>
                  <w:marBottom w:val="0"/>
                  <w:divBdr>
                    <w:top w:val="none" w:sz="0" w:space="0" w:color="auto"/>
                    <w:left w:val="none" w:sz="0" w:space="0" w:color="auto"/>
                    <w:bottom w:val="none" w:sz="0" w:space="0" w:color="auto"/>
                    <w:right w:val="none" w:sz="0" w:space="0" w:color="auto"/>
                  </w:divBdr>
                  <w:divsChild>
                    <w:div w:id="229582871">
                      <w:marLeft w:val="0"/>
                      <w:marRight w:val="0"/>
                      <w:marTop w:val="0"/>
                      <w:marBottom w:val="0"/>
                      <w:divBdr>
                        <w:top w:val="none" w:sz="0" w:space="0" w:color="auto"/>
                        <w:left w:val="none" w:sz="0" w:space="0" w:color="auto"/>
                        <w:bottom w:val="none" w:sz="0" w:space="0" w:color="auto"/>
                        <w:right w:val="none" w:sz="0" w:space="0" w:color="auto"/>
                      </w:divBdr>
                      <w:divsChild>
                        <w:div w:id="82674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89059">
                  <w:marLeft w:val="300"/>
                  <w:marRight w:val="0"/>
                  <w:marTop w:val="0"/>
                  <w:marBottom w:val="150"/>
                  <w:divBdr>
                    <w:top w:val="none" w:sz="0" w:space="0" w:color="auto"/>
                    <w:left w:val="none" w:sz="0" w:space="0" w:color="auto"/>
                    <w:bottom w:val="none" w:sz="0" w:space="0" w:color="auto"/>
                    <w:right w:val="none" w:sz="0" w:space="0" w:color="auto"/>
                  </w:divBdr>
                  <w:divsChild>
                    <w:div w:id="231426474">
                      <w:marLeft w:val="0"/>
                      <w:marRight w:val="0"/>
                      <w:marTop w:val="0"/>
                      <w:marBottom w:val="0"/>
                      <w:divBdr>
                        <w:top w:val="none" w:sz="0" w:space="0" w:color="auto"/>
                        <w:left w:val="none" w:sz="0" w:space="0" w:color="auto"/>
                        <w:bottom w:val="none" w:sz="0" w:space="0" w:color="auto"/>
                        <w:right w:val="none" w:sz="0" w:space="0" w:color="auto"/>
                      </w:divBdr>
                      <w:divsChild>
                        <w:div w:id="509877334">
                          <w:marLeft w:val="0"/>
                          <w:marRight w:val="0"/>
                          <w:marTop w:val="225"/>
                          <w:marBottom w:val="0"/>
                          <w:divBdr>
                            <w:top w:val="none" w:sz="0" w:space="0" w:color="auto"/>
                            <w:left w:val="none" w:sz="0" w:space="0" w:color="auto"/>
                            <w:bottom w:val="none" w:sz="0" w:space="0" w:color="auto"/>
                            <w:right w:val="none" w:sz="0" w:space="0" w:color="auto"/>
                          </w:divBdr>
                          <w:divsChild>
                            <w:div w:id="22439360">
                              <w:marLeft w:val="0"/>
                              <w:marRight w:val="0"/>
                              <w:marTop w:val="0"/>
                              <w:marBottom w:val="0"/>
                              <w:divBdr>
                                <w:top w:val="none" w:sz="0" w:space="0" w:color="auto"/>
                                <w:left w:val="none" w:sz="0" w:space="0" w:color="auto"/>
                                <w:bottom w:val="none" w:sz="0" w:space="0" w:color="auto"/>
                                <w:right w:val="none" w:sz="0" w:space="0" w:color="auto"/>
                              </w:divBdr>
                            </w:div>
                            <w:div w:id="5822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140720">
                  <w:marLeft w:val="0"/>
                  <w:marRight w:val="0"/>
                  <w:marTop w:val="0"/>
                  <w:marBottom w:val="0"/>
                  <w:divBdr>
                    <w:top w:val="none" w:sz="0" w:space="0" w:color="auto"/>
                    <w:left w:val="none" w:sz="0" w:space="0" w:color="auto"/>
                    <w:bottom w:val="none" w:sz="0" w:space="0" w:color="auto"/>
                    <w:right w:val="none" w:sz="0" w:space="0" w:color="auto"/>
                  </w:divBdr>
                </w:div>
                <w:div w:id="453207871">
                  <w:marLeft w:val="0"/>
                  <w:marRight w:val="0"/>
                  <w:marTop w:val="0"/>
                  <w:marBottom w:val="0"/>
                  <w:divBdr>
                    <w:top w:val="none" w:sz="0" w:space="0" w:color="auto"/>
                    <w:left w:val="none" w:sz="0" w:space="0" w:color="auto"/>
                    <w:bottom w:val="none" w:sz="0" w:space="0" w:color="auto"/>
                    <w:right w:val="none" w:sz="0" w:space="0" w:color="auto"/>
                  </w:divBdr>
                </w:div>
                <w:div w:id="453406199">
                  <w:marLeft w:val="0"/>
                  <w:marRight w:val="0"/>
                  <w:marTop w:val="0"/>
                  <w:marBottom w:val="0"/>
                  <w:divBdr>
                    <w:top w:val="none" w:sz="0" w:space="0" w:color="auto"/>
                    <w:left w:val="none" w:sz="0" w:space="0" w:color="auto"/>
                    <w:bottom w:val="none" w:sz="0" w:space="0" w:color="auto"/>
                    <w:right w:val="none" w:sz="0" w:space="0" w:color="auto"/>
                  </w:divBdr>
                  <w:divsChild>
                    <w:div w:id="912085929">
                      <w:marLeft w:val="0"/>
                      <w:marRight w:val="0"/>
                      <w:marTop w:val="0"/>
                      <w:marBottom w:val="0"/>
                      <w:divBdr>
                        <w:top w:val="none" w:sz="0" w:space="0" w:color="auto"/>
                        <w:left w:val="none" w:sz="0" w:space="0" w:color="auto"/>
                        <w:bottom w:val="none" w:sz="0" w:space="0" w:color="auto"/>
                        <w:right w:val="none" w:sz="0" w:space="0" w:color="auto"/>
                      </w:divBdr>
                    </w:div>
                  </w:divsChild>
                </w:div>
                <w:div w:id="453452458">
                  <w:marLeft w:val="0"/>
                  <w:marRight w:val="0"/>
                  <w:marTop w:val="0"/>
                  <w:marBottom w:val="0"/>
                  <w:divBdr>
                    <w:top w:val="none" w:sz="0" w:space="0" w:color="auto"/>
                    <w:left w:val="none" w:sz="0" w:space="0" w:color="auto"/>
                    <w:bottom w:val="none" w:sz="0" w:space="0" w:color="auto"/>
                    <w:right w:val="none" w:sz="0" w:space="0" w:color="auto"/>
                  </w:divBdr>
                  <w:divsChild>
                    <w:div w:id="1319307898">
                      <w:marLeft w:val="0"/>
                      <w:marRight w:val="0"/>
                      <w:marTop w:val="0"/>
                      <w:marBottom w:val="0"/>
                      <w:divBdr>
                        <w:top w:val="none" w:sz="0" w:space="0" w:color="auto"/>
                        <w:left w:val="none" w:sz="0" w:space="0" w:color="auto"/>
                        <w:bottom w:val="none" w:sz="0" w:space="0" w:color="auto"/>
                        <w:right w:val="none" w:sz="0" w:space="0" w:color="auto"/>
                      </w:divBdr>
                    </w:div>
                  </w:divsChild>
                </w:div>
                <w:div w:id="453796990">
                  <w:marLeft w:val="0"/>
                  <w:marRight w:val="30"/>
                  <w:marTop w:val="0"/>
                  <w:marBottom w:val="0"/>
                  <w:divBdr>
                    <w:top w:val="none" w:sz="0" w:space="0" w:color="auto"/>
                    <w:left w:val="none" w:sz="0" w:space="0" w:color="auto"/>
                    <w:bottom w:val="none" w:sz="0" w:space="0" w:color="auto"/>
                    <w:right w:val="none" w:sz="0" w:space="0" w:color="auto"/>
                  </w:divBdr>
                </w:div>
                <w:div w:id="453907243">
                  <w:marLeft w:val="0"/>
                  <w:marRight w:val="0"/>
                  <w:marTop w:val="0"/>
                  <w:marBottom w:val="0"/>
                  <w:divBdr>
                    <w:top w:val="none" w:sz="0" w:space="0" w:color="auto"/>
                    <w:left w:val="none" w:sz="0" w:space="0" w:color="auto"/>
                    <w:bottom w:val="none" w:sz="0" w:space="0" w:color="auto"/>
                    <w:right w:val="none" w:sz="0" w:space="0" w:color="auto"/>
                  </w:divBdr>
                </w:div>
                <w:div w:id="453907967">
                  <w:marLeft w:val="0"/>
                  <w:marRight w:val="0"/>
                  <w:marTop w:val="0"/>
                  <w:marBottom w:val="0"/>
                  <w:divBdr>
                    <w:top w:val="none" w:sz="0" w:space="0" w:color="auto"/>
                    <w:left w:val="none" w:sz="0" w:space="0" w:color="auto"/>
                    <w:bottom w:val="none" w:sz="0" w:space="0" w:color="auto"/>
                    <w:right w:val="none" w:sz="0" w:space="0" w:color="auto"/>
                  </w:divBdr>
                  <w:divsChild>
                    <w:div w:id="261113838">
                      <w:marLeft w:val="0"/>
                      <w:marRight w:val="0"/>
                      <w:marTop w:val="0"/>
                      <w:marBottom w:val="0"/>
                      <w:divBdr>
                        <w:top w:val="none" w:sz="0" w:space="0" w:color="auto"/>
                        <w:left w:val="none" w:sz="0" w:space="0" w:color="auto"/>
                        <w:bottom w:val="none" w:sz="0" w:space="0" w:color="auto"/>
                        <w:right w:val="none" w:sz="0" w:space="0" w:color="auto"/>
                      </w:divBdr>
                    </w:div>
                  </w:divsChild>
                </w:div>
                <w:div w:id="454178586">
                  <w:marLeft w:val="0"/>
                  <w:marRight w:val="0"/>
                  <w:marTop w:val="0"/>
                  <w:marBottom w:val="0"/>
                  <w:divBdr>
                    <w:top w:val="none" w:sz="0" w:space="0" w:color="auto"/>
                    <w:left w:val="none" w:sz="0" w:space="0" w:color="auto"/>
                    <w:bottom w:val="none" w:sz="0" w:space="0" w:color="auto"/>
                    <w:right w:val="none" w:sz="0" w:space="0" w:color="auto"/>
                  </w:divBdr>
                </w:div>
                <w:div w:id="454326696">
                  <w:marLeft w:val="0"/>
                  <w:marRight w:val="0"/>
                  <w:marTop w:val="0"/>
                  <w:marBottom w:val="0"/>
                  <w:divBdr>
                    <w:top w:val="none" w:sz="0" w:space="0" w:color="auto"/>
                    <w:left w:val="none" w:sz="0" w:space="0" w:color="auto"/>
                    <w:bottom w:val="none" w:sz="0" w:space="0" w:color="auto"/>
                    <w:right w:val="none" w:sz="0" w:space="0" w:color="auto"/>
                  </w:divBdr>
                </w:div>
                <w:div w:id="454444075">
                  <w:marLeft w:val="0"/>
                  <w:marRight w:val="0"/>
                  <w:marTop w:val="0"/>
                  <w:marBottom w:val="0"/>
                  <w:divBdr>
                    <w:top w:val="none" w:sz="0" w:space="0" w:color="auto"/>
                    <w:left w:val="none" w:sz="0" w:space="0" w:color="auto"/>
                    <w:bottom w:val="none" w:sz="0" w:space="0" w:color="auto"/>
                    <w:right w:val="none" w:sz="0" w:space="0" w:color="auto"/>
                  </w:divBdr>
                </w:div>
                <w:div w:id="454450348">
                  <w:marLeft w:val="0"/>
                  <w:marRight w:val="0"/>
                  <w:marTop w:val="0"/>
                  <w:marBottom w:val="180"/>
                  <w:divBdr>
                    <w:top w:val="none" w:sz="0" w:space="0" w:color="auto"/>
                    <w:left w:val="none" w:sz="0" w:space="0" w:color="auto"/>
                    <w:bottom w:val="none" w:sz="0" w:space="0" w:color="auto"/>
                    <w:right w:val="none" w:sz="0" w:space="0" w:color="auto"/>
                  </w:divBdr>
                  <w:divsChild>
                    <w:div w:id="357436140">
                      <w:marLeft w:val="0"/>
                      <w:marRight w:val="0"/>
                      <w:marTop w:val="0"/>
                      <w:marBottom w:val="180"/>
                      <w:divBdr>
                        <w:top w:val="none" w:sz="0" w:space="0" w:color="auto"/>
                        <w:left w:val="none" w:sz="0" w:space="0" w:color="auto"/>
                        <w:bottom w:val="none" w:sz="0" w:space="0" w:color="auto"/>
                        <w:right w:val="none" w:sz="0" w:space="0" w:color="auto"/>
                      </w:divBdr>
                      <w:divsChild>
                        <w:div w:id="37828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50800">
                  <w:marLeft w:val="0"/>
                  <w:marRight w:val="0"/>
                  <w:marTop w:val="0"/>
                  <w:marBottom w:val="300"/>
                  <w:divBdr>
                    <w:top w:val="none" w:sz="0" w:space="0" w:color="auto"/>
                    <w:left w:val="none" w:sz="0" w:space="0" w:color="auto"/>
                    <w:bottom w:val="none" w:sz="0" w:space="0" w:color="auto"/>
                    <w:right w:val="none" w:sz="0" w:space="0" w:color="auto"/>
                  </w:divBdr>
                </w:div>
                <w:div w:id="454522000">
                  <w:marLeft w:val="0"/>
                  <w:marRight w:val="0"/>
                  <w:marTop w:val="0"/>
                  <w:marBottom w:val="0"/>
                  <w:divBdr>
                    <w:top w:val="none" w:sz="0" w:space="0" w:color="auto"/>
                    <w:left w:val="none" w:sz="0" w:space="0" w:color="auto"/>
                    <w:bottom w:val="none" w:sz="0" w:space="0" w:color="auto"/>
                    <w:right w:val="none" w:sz="0" w:space="0" w:color="auto"/>
                  </w:divBdr>
                </w:div>
                <w:div w:id="454712369">
                  <w:marLeft w:val="0"/>
                  <w:marRight w:val="0"/>
                  <w:marTop w:val="225"/>
                  <w:marBottom w:val="0"/>
                  <w:divBdr>
                    <w:top w:val="none" w:sz="0" w:space="0" w:color="auto"/>
                    <w:left w:val="none" w:sz="0" w:space="0" w:color="auto"/>
                    <w:bottom w:val="none" w:sz="0" w:space="0" w:color="auto"/>
                    <w:right w:val="none" w:sz="0" w:space="0" w:color="auto"/>
                  </w:divBdr>
                </w:div>
                <w:div w:id="454758950">
                  <w:marLeft w:val="0"/>
                  <w:marRight w:val="0"/>
                  <w:marTop w:val="0"/>
                  <w:marBottom w:val="0"/>
                  <w:divBdr>
                    <w:top w:val="none" w:sz="0" w:space="0" w:color="auto"/>
                    <w:left w:val="none" w:sz="0" w:space="0" w:color="auto"/>
                    <w:bottom w:val="none" w:sz="0" w:space="0" w:color="auto"/>
                    <w:right w:val="none" w:sz="0" w:space="0" w:color="auto"/>
                  </w:divBdr>
                  <w:divsChild>
                    <w:div w:id="1296720406">
                      <w:marLeft w:val="0"/>
                      <w:marRight w:val="0"/>
                      <w:marTop w:val="0"/>
                      <w:marBottom w:val="0"/>
                      <w:divBdr>
                        <w:top w:val="none" w:sz="0" w:space="0" w:color="auto"/>
                        <w:left w:val="none" w:sz="0" w:space="0" w:color="auto"/>
                        <w:bottom w:val="none" w:sz="0" w:space="0" w:color="auto"/>
                        <w:right w:val="none" w:sz="0" w:space="0" w:color="auto"/>
                      </w:divBdr>
                      <w:divsChild>
                        <w:div w:id="716972763">
                          <w:marLeft w:val="0"/>
                          <w:marRight w:val="0"/>
                          <w:marTop w:val="0"/>
                          <w:marBottom w:val="0"/>
                          <w:divBdr>
                            <w:top w:val="none" w:sz="0" w:space="0" w:color="auto"/>
                            <w:left w:val="none" w:sz="0" w:space="0" w:color="auto"/>
                            <w:bottom w:val="none" w:sz="0" w:space="0" w:color="auto"/>
                            <w:right w:val="none" w:sz="0" w:space="0" w:color="auto"/>
                          </w:divBdr>
                          <w:divsChild>
                            <w:div w:id="5355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61876">
                  <w:marLeft w:val="0"/>
                  <w:marRight w:val="0"/>
                  <w:marTop w:val="225"/>
                  <w:marBottom w:val="0"/>
                  <w:divBdr>
                    <w:top w:val="none" w:sz="0" w:space="0" w:color="auto"/>
                    <w:left w:val="none" w:sz="0" w:space="0" w:color="auto"/>
                    <w:bottom w:val="none" w:sz="0" w:space="0" w:color="auto"/>
                    <w:right w:val="none" w:sz="0" w:space="0" w:color="auto"/>
                  </w:divBdr>
                  <w:divsChild>
                    <w:div w:id="1336957452">
                      <w:marLeft w:val="0"/>
                      <w:marRight w:val="0"/>
                      <w:marTop w:val="0"/>
                      <w:marBottom w:val="0"/>
                      <w:divBdr>
                        <w:top w:val="none" w:sz="0" w:space="0" w:color="auto"/>
                        <w:left w:val="none" w:sz="0" w:space="0" w:color="auto"/>
                        <w:bottom w:val="none" w:sz="0" w:space="0" w:color="auto"/>
                        <w:right w:val="none" w:sz="0" w:space="0" w:color="auto"/>
                      </w:divBdr>
                    </w:div>
                  </w:divsChild>
                </w:div>
                <w:div w:id="454835197">
                  <w:marLeft w:val="0"/>
                  <w:marRight w:val="0"/>
                  <w:marTop w:val="0"/>
                  <w:marBottom w:val="0"/>
                  <w:divBdr>
                    <w:top w:val="none" w:sz="0" w:space="0" w:color="auto"/>
                    <w:left w:val="none" w:sz="0" w:space="0" w:color="auto"/>
                    <w:bottom w:val="none" w:sz="0" w:space="0" w:color="auto"/>
                    <w:right w:val="none" w:sz="0" w:space="0" w:color="auto"/>
                  </w:divBdr>
                </w:div>
                <w:div w:id="454952280">
                  <w:marLeft w:val="0"/>
                  <w:marRight w:val="0"/>
                  <w:marTop w:val="0"/>
                  <w:marBottom w:val="0"/>
                  <w:divBdr>
                    <w:top w:val="none" w:sz="0" w:space="0" w:color="auto"/>
                    <w:left w:val="none" w:sz="0" w:space="0" w:color="auto"/>
                    <w:bottom w:val="none" w:sz="0" w:space="0" w:color="auto"/>
                    <w:right w:val="none" w:sz="0" w:space="0" w:color="auto"/>
                  </w:divBdr>
                  <w:divsChild>
                    <w:div w:id="205533275">
                      <w:marLeft w:val="0"/>
                      <w:marRight w:val="0"/>
                      <w:marTop w:val="0"/>
                      <w:marBottom w:val="0"/>
                      <w:divBdr>
                        <w:top w:val="none" w:sz="0" w:space="0" w:color="auto"/>
                        <w:left w:val="none" w:sz="0" w:space="0" w:color="auto"/>
                        <w:bottom w:val="none" w:sz="0" w:space="0" w:color="auto"/>
                        <w:right w:val="none" w:sz="0" w:space="0" w:color="auto"/>
                      </w:divBdr>
                      <w:divsChild>
                        <w:div w:id="223418186">
                          <w:marLeft w:val="0"/>
                          <w:marRight w:val="0"/>
                          <w:marTop w:val="0"/>
                          <w:marBottom w:val="0"/>
                          <w:divBdr>
                            <w:top w:val="none" w:sz="0" w:space="0" w:color="auto"/>
                            <w:left w:val="none" w:sz="0" w:space="0" w:color="auto"/>
                            <w:bottom w:val="none" w:sz="0" w:space="0" w:color="auto"/>
                            <w:right w:val="none" w:sz="0" w:space="0" w:color="auto"/>
                          </w:divBdr>
                          <w:divsChild>
                            <w:div w:id="78454785">
                              <w:marLeft w:val="0"/>
                              <w:marRight w:val="0"/>
                              <w:marTop w:val="0"/>
                              <w:marBottom w:val="0"/>
                              <w:divBdr>
                                <w:top w:val="none" w:sz="0" w:space="0" w:color="auto"/>
                                <w:left w:val="none" w:sz="0" w:space="0" w:color="auto"/>
                                <w:bottom w:val="none" w:sz="0" w:space="0" w:color="auto"/>
                                <w:right w:val="none" w:sz="0" w:space="0" w:color="auto"/>
                              </w:divBdr>
                            </w:div>
                            <w:div w:id="99572741">
                              <w:marLeft w:val="0"/>
                              <w:marRight w:val="0"/>
                              <w:marTop w:val="0"/>
                              <w:marBottom w:val="0"/>
                              <w:divBdr>
                                <w:top w:val="none" w:sz="0" w:space="0" w:color="auto"/>
                                <w:left w:val="none" w:sz="0" w:space="0" w:color="auto"/>
                                <w:bottom w:val="none" w:sz="0" w:space="0" w:color="auto"/>
                                <w:right w:val="none" w:sz="0" w:space="0" w:color="auto"/>
                              </w:divBdr>
                            </w:div>
                            <w:div w:id="169414063">
                              <w:marLeft w:val="0"/>
                              <w:marRight w:val="0"/>
                              <w:marTop w:val="0"/>
                              <w:marBottom w:val="0"/>
                              <w:divBdr>
                                <w:top w:val="none" w:sz="0" w:space="0" w:color="auto"/>
                                <w:left w:val="none" w:sz="0" w:space="0" w:color="auto"/>
                                <w:bottom w:val="none" w:sz="0" w:space="0" w:color="auto"/>
                                <w:right w:val="none" w:sz="0" w:space="0" w:color="auto"/>
                              </w:divBdr>
                            </w:div>
                            <w:div w:id="320543781">
                              <w:marLeft w:val="0"/>
                              <w:marRight w:val="0"/>
                              <w:marTop w:val="0"/>
                              <w:marBottom w:val="0"/>
                              <w:divBdr>
                                <w:top w:val="none" w:sz="0" w:space="0" w:color="auto"/>
                                <w:left w:val="none" w:sz="0" w:space="0" w:color="auto"/>
                                <w:bottom w:val="none" w:sz="0" w:space="0" w:color="auto"/>
                                <w:right w:val="none" w:sz="0" w:space="0" w:color="auto"/>
                              </w:divBdr>
                            </w:div>
                            <w:div w:id="665476541">
                              <w:marLeft w:val="0"/>
                              <w:marRight w:val="0"/>
                              <w:marTop w:val="0"/>
                              <w:marBottom w:val="0"/>
                              <w:divBdr>
                                <w:top w:val="none" w:sz="0" w:space="0" w:color="auto"/>
                                <w:left w:val="none" w:sz="0" w:space="0" w:color="auto"/>
                                <w:bottom w:val="none" w:sz="0" w:space="0" w:color="auto"/>
                                <w:right w:val="none" w:sz="0" w:space="0" w:color="auto"/>
                              </w:divBdr>
                            </w:div>
                            <w:div w:id="794755482">
                              <w:marLeft w:val="0"/>
                              <w:marRight w:val="0"/>
                              <w:marTop w:val="0"/>
                              <w:marBottom w:val="0"/>
                              <w:divBdr>
                                <w:top w:val="none" w:sz="0" w:space="0" w:color="auto"/>
                                <w:left w:val="none" w:sz="0" w:space="0" w:color="auto"/>
                                <w:bottom w:val="none" w:sz="0" w:space="0" w:color="auto"/>
                                <w:right w:val="none" w:sz="0" w:space="0" w:color="auto"/>
                              </w:divBdr>
                            </w:div>
                            <w:div w:id="865286622">
                              <w:marLeft w:val="0"/>
                              <w:marRight w:val="0"/>
                              <w:marTop w:val="0"/>
                              <w:marBottom w:val="0"/>
                              <w:divBdr>
                                <w:top w:val="none" w:sz="0" w:space="0" w:color="auto"/>
                                <w:left w:val="none" w:sz="0" w:space="0" w:color="auto"/>
                                <w:bottom w:val="none" w:sz="0" w:space="0" w:color="auto"/>
                                <w:right w:val="none" w:sz="0" w:space="0" w:color="auto"/>
                              </w:divBdr>
                            </w:div>
                            <w:div w:id="907421158">
                              <w:marLeft w:val="0"/>
                              <w:marRight w:val="0"/>
                              <w:marTop w:val="0"/>
                              <w:marBottom w:val="0"/>
                              <w:divBdr>
                                <w:top w:val="none" w:sz="0" w:space="0" w:color="auto"/>
                                <w:left w:val="none" w:sz="0" w:space="0" w:color="auto"/>
                                <w:bottom w:val="none" w:sz="0" w:space="0" w:color="auto"/>
                                <w:right w:val="none" w:sz="0" w:space="0" w:color="auto"/>
                              </w:divBdr>
                            </w:div>
                            <w:div w:id="1183124898">
                              <w:marLeft w:val="0"/>
                              <w:marRight w:val="0"/>
                              <w:marTop w:val="0"/>
                              <w:marBottom w:val="0"/>
                              <w:divBdr>
                                <w:top w:val="none" w:sz="0" w:space="0" w:color="auto"/>
                                <w:left w:val="none" w:sz="0" w:space="0" w:color="auto"/>
                                <w:bottom w:val="none" w:sz="0" w:space="0" w:color="auto"/>
                                <w:right w:val="none" w:sz="0" w:space="0" w:color="auto"/>
                              </w:divBdr>
                            </w:div>
                            <w:div w:id="123492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027741">
                  <w:marLeft w:val="0"/>
                  <w:marRight w:val="0"/>
                  <w:marTop w:val="0"/>
                  <w:marBottom w:val="0"/>
                  <w:divBdr>
                    <w:top w:val="none" w:sz="0" w:space="0" w:color="auto"/>
                    <w:left w:val="none" w:sz="0" w:space="0" w:color="auto"/>
                    <w:bottom w:val="none" w:sz="0" w:space="0" w:color="auto"/>
                    <w:right w:val="none" w:sz="0" w:space="0" w:color="auto"/>
                  </w:divBdr>
                </w:div>
                <w:div w:id="455489199">
                  <w:marLeft w:val="0"/>
                  <w:marRight w:val="0"/>
                  <w:marTop w:val="0"/>
                  <w:marBottom w:val="0"/>
                  <w:divBdr>
                    <w:top w:val="none" w:sz="0" w:space="0" w:color="auto"/>
                    <w:left w:val="none" w:sz="0" w:space="0" w:color="auto"/>
                    <w:bottom w:val="none" w:sz="0" w:space="0" w:color="auto"/>
                    <w:right w:val="none" w:sz="0" w:space="0" w:color="auto"/>
                  </w:divBdr>
                </w:div>
                <w:div w:id="455493893">
                  <w:marLeft w:val="0"/>
                  <w:marRight w:val="0"/>
                  <w:marTop w:val="0"/>
                  <w:marBottom w:val="240"/>
                  <w:divBdr>
                    <w:top w:val="none" w:sz="0" w:space="0" w:color="auto"/>
                    <w:left w:val="none" w:sz="0" w:space="0" w:color="auto"/>
                    <w:bottom w:val="none" w:sz="0" w:space="0" w:color="auto"/>
                    <w:right w:val="none" w:sz="0" w:space="0" w:color="auto"/>
                  </w:divBdr>
                </w:div>
                <w:div w:id="455757215">
                  <w:marLeft w:val="0"/>
                  <w:marRight w:val="0"/>
                  <w:marTop w:val="225"/>
                  <w:marBottom w:val="0"/>
                  <w:divBdr>
                    <w:top w:val="none" w:sz="0" w:space="0" w:color="auto"/>
                    <w:left w:val="none" w:sz="0" w:space="0" w:color="auto"/>
                    <w:bottom w:val="none" w:sz="0" w:space="0" w:color="auto"/>
                    <w:right w:val="none" w:sz="0" w:space="0" w:color="auto"/>
                  </w:divBdr>
                </w:div>
                <w:div w:id="455828801">
                  <w:marLeft w:val="0"/>
                  <w:marRight w:val="30"/>
                  <w:marTop w:val="0"/>
                  <w:marBottom w:val="0"/>
                  <w:divBdr>
                    <w:top w:val="none" w:sz="0" w:space="0" w:color="auto"/>
                    <w:left w:val="none" w:sz="0" w:space="0" w:color="auto"/>
                    <w:bottom w:val="none" w:sz="0" w:space="0" w:color="auto"/>
                    <w:right w:val="none" w:sz="0" w:space="0" w:color="auto"/>
                  </w:divBdr>
                </w:div>
                <w:div w:id="455833921">
                  <w:marLeft w:val="0"/>
                  <w:marRight w:val="0"/>
                  <w:marTop w:val="0"/>
                  <w:marBottom w:val="0"/>
                  <w:divBdr>
                    <w:top w:val="none" w:sz="0" w:space="0" w:color="auto"/>
                    <w:left w:val="none" w:sz="0" w:space="0" w:color="auto"/>
                    <w:bottom w:val="none" w:sz="0" w:space="0" w:color="auto"/>
                    <w:right w:val="none" w:sz="0" w:space="0" w:color="auto"/>
                  </w:divBdr>
                </w:div>
                <w:div w:id="455835366">
                  <w:marLeft w:val="0"/>
                  <w:marRight w:val="0"/>
                  <w:marTop w:val="0"/>
                  <w:marBottom w:val="0"/>
                  <w:divBdr>
                    <w:top w:val="none" w:sz="0" w:space="0" w:color="auto"/>
                    <w:left w:val="none" w:sz="0" w:space="0" w:color="auto"/>
                    <w:bottom w:val="none" w:sz="0" w:space="0" w:color="auto"/>
                    <w:right w:val="none" w:sz="0" w:space="0" w:color="auto"/>
                  </w:divBdr>
                </w:div>
                <w:div w:id="455872976">
                  <w:marLeft w:val="0"/>
                  <w:marRight w:val="0"/>
                  <w:marTop w:val="0"/>
                  <w:marBottom w:val="0"/>
                  <w:divBdr>
                    <w:top w:val="none" w:sz="0" w:space="0" w:color="auto"/>
                    <w:left w:val="none" w:sz="0" w:space="0" w:color="auto"/>
                    <w:bottom w:val="none" w:sz="0" w:space="0" w:color="auto"/>
                    <w:right w:val="none" w:sz="0" w:space="0" w:color="auto"/>
                  </w:divBdr>
                </w:div>
                <w:div w:id="455955608">
                  <w:marLeft w:val="0"/>
                  <w:marRight w:val="0"/>
                  <w:marTop w:val="0"/>
                  <w:marBottom w:val="0"/>
                  <w:divBdr>
                    <w:top w:val="none" w:sz="0" w:space="0" w:color="auto"/>
                    <w:left w:val="none" w:sz="0" w:space="0" w:color="auto"/>
                    <w:bottom w:val="none" w:sz="0" w:space="0" w:color="auto"/>
                    <w:right w:val="none" w:sz="0" w:space="0" w:color="auto"/>
                  </w:divBdr>
                  <w:divsChild>
                    <w:div w:id="138151447">
                      <w:marLeft w:val="0"/>
                      <w:marRight w:val="0"/>
                      <w:marTop w:val="0"/>
                      <w:marBottom w:val="0"/>
                      <w:divBdr>
                        <w:top w:val="none" w:sz="0" w:space="0" w:color="auto"/>
                        <w:left w:val="none" w:sz="0" w:space="0" w:color="auto"/>
                        <w:bottom w:val="none" w:sz="0" w:space="0" w:color="auto"/>
                        <w:right w:val="none" w:sz="0" w:space="0" w:color="auto"/>
                      </w:divBdr>
                    </w:div>
                  </w:divsChild>
                </w:div>
                <w:div w:id="456025314">
                  <w:marLeft w:val="0"/>
                  <w:marRight w:val="0"/>
                  <w:marTop w:val="0"/>
                  <w:marBottom w:val="0"/>
                  <w:divBdr>
                    <w:top w:val="none" w:sz="0" w:space="0" w:color="auto"/>
                    <w:left w:val="none" w:sz="0" w:space="0" w:color="auto"/>
                    <w:bottom w:val="none" w:sz="0" w:space="0" w:color="auto"/>
                    <w:right w:val="none" w:sz="0" w:space="0" w:color="auto"/>
                  </w:divBdr>
                </w:div>
                <w:div w:id="456027443">
                  <w:marLeft w:val="0"/>
                  <w:marRight w:val="0"/>
                  <w:marTop w:val="0"/>
                  <w:marBottom w:val="0"/>
                  <w:divBdr>
                    <w:top w:val="none" w:sz="0" w:space="0" w:color="auto"/>
                    <w:left w:val="none" w:sz="0" w:space="0" w:color="auto"/>
                    <w:bottom w:val="none" w:sz="0" w:space="0" w:color="auto"/>
                    <w:right w:val="none" w:sz="0" w:space="0" w:color="auto"/>
                  </w:divBdr>
                </w:div>
                <w:div w:id="456069306">
                  <w:marLeft w:val="0"/>
                  <w:marRight w:val="0"/>
                  <w:marTop w:val="0"/>
                  <w:marBottom w:val="0"/>
                  <w:divBdr>
                    <w:top w:val="none" w:sz="0" w:space="0" w:color="auto"/>
                    <w:left w:val="none" w:sz="0" w:space="0" w:color="auto"/>
                    <w:bottom w:val="none" w:sz="0" w:space="0" w:color="auto"/>
                    <w:right w:val="none" w:sz="0" w:space="0" w:color="auto"/>
                  </w:divBdr>
                </w:div>
                <w:div w:id="456147300">
                  <w:marLeft w:val="0"/>
                  <w:marRight w:val="0"/>
                  <w:marTop w:val="300"/>
                  <w:marBottom w:val="0"/>
                  <w:divBdr>
                    <w:top w:val="none" w:sz="0" w:space="0" w:color="auto"/>
                    <w:left w:val="none" w:sz="0" w:space="0" w:color="auto"/>
                    <w:bottom w:val="none" w:sz="0" w:space="0" w:color="auto"/>
                    <w:right w:val="none" w:sz="0" w:space="0" w:color="auto"/>
                  </w:divBdr>
                </w:div>
                <w:div w:id="456262461">
                  <w:marLeft w:val="0"/>
                  <w:marRight w:val="30"/>
                  <w:marTop w:val="0"/>
                  <w:marBottom w:val="0"/>
                  <w:divBdr>
                    <w:top w:val="none" w:sz="0" w:space="0" w:color="auto"/>
                    <w:left w:val="none" w:sz="0" w:space="0" w:color="auto"/>
                    <w:bottom w:val="none" w:sz="0" w:space="0" w:color="auto"/>
                    <w:right w:val="none" w:sz="0" w:space="0" w:color="auto"/>
                  </w:divBdr>
                  <w:divsChild>
                    <w:div w:id="903292061">
                      <w:marLeft w:val="0"/>
                      <w:marRight w:val="0"/>
                      <w:marTop w:val="0"/>
                      <w:marBottom w:val="0"/>
                      <w:divBdr>
                        <w:top w:val="none" w:sz="0" w:space="0" w:color="auto"/>
                        <w:left w:val="none" w:sz="0" w:space="0" w:color="auto"/>
                        <w:bottom w:val="none" w:sz="0" w:space="0" w:color="auto"/>
                        <w:right w:val="none" w:sz="0" w:space="0" w:color="auto"/>
                      </w:divBdr>
                    </w:div>
                  </w:divsChild>
                </w:div>
                <w:div w:id="456484203">
                  <w:marLeft w:val="0"/>
                  <w:marRight w:val="105"/>
                  <w:marTop w:val="0"/>
                  <w:marBottom w:val="0"/>
                  <w:divBdr>
                    <w:top w:val="none" w:sz="0" w:space="0" w:color="auto"/>
                    <w:left w:val="none" w:sz="0" w:space="0" w:color="auto"/>
                    <w:bottom w:val="none" w:sz="0" w:space="0" w:color="auto"/>
                    <w:right w:val="none" w:sz="0" w:space="0" w:color="auto"/>
                  </w:divBdr>
                </w:div>
                <w:div w:id="456527031">
                  <w:marLeft w:val="0"/>
                  <w:marRight w:val="30"/>
                  <w:marTop w:val="0"/>
                  <w:marBottom w:val="0"/>
                  <w:divBdr>
                    <w:top w:val="none" w:sz="0" w:space="0" w:color="auto"/>
                    <w:left w:val="none" w:sz="0" w:space="0" w:color="auto"/>
                    <w:bottom w:val="none" w:sz="0" w:space="0" w:color="auto"/>
                    <w:right w:val="none" w:sz="0" w:space="0" w:color="auto"/>
                  </w:divBdr>
                  <w:divsChild>
                    <w:div w:id="316736650">
                      <w:marLeft w:val="0"/>
                      <w:marRight w:val="0"/>
                      <w:marTop w:val="0"/>
                      <w:marBottom w:val="0"/>
                      <w:divBdr>
                        <w:top w:val="none" w:sz="0" w:space="0" w:color="auto"/>
                        <w:left w:val="none" w:sz="0" w:space="0" w:color="auto"/>
                        <w:bottom w:val="none" w:sz="0" w:space="0" w:color="auto"/>
                        <w:right w:val="none" w:sz="0" w:space="0" w:color="auto"/>
                      </w:divBdr>
                    </w:div>
                  </w:divsChild>
                </w:div>
                <w:div w:id="456607097">
                  <w:marLeft w:val="0"/>
                  <w:marRight w:val="0"/>
                  <w:marTop w:val="180"/>
                  <w:marBottom w:val="0"/>
                  <w:divBdr>
                    <w:top w:val="none" w:sz="0" w:space="0" w:color="auto"/>
                    <w:left w:val="none" w:sz="0" w:space="0" w:color="auto"/>
                    <w:bottom w:val="none" w:sz="0" w:space="0" w:color="auto"/>
                    <w:right w:val="none" w:sz="0" w:space="0" w:color="auto"/>
                  </w:divBdr>
                </w:div>
                <w:div w:id="456720815">
                  <w:marLeft w:val="0"/>
                  <w:marRight w:val="0"/>
                  <w:marTop w:val="0"/>
                  <w:marBottom w:val="0"/>
                  <w:divBdr>
                    <w:top w:val="none" w:sz="0" w:space="0" w:color="auto"/>
                    <w:left w:val="none" w:sz="0" w:space="0" w:color="auto"/>
                    <w:bottom w:val="none" w:sz="0" w:space="0" w:color="auto"/>
                    <w:right w:val="none" w:sz="0" w:space="0" w:color="auto"/>
                  </w:divBdr>
                  <w:divsChild>
                    <w:div w:id="515771887">
                      <w:marLeft w:val="540"/>
                      <w:marRight w:val="0"/>
                      <w:marTop w:val="0"/>
                      <w:marBottom w:val="300"/>
                      <w:divBdr>
                        <w:top w:val="none" w:sz="0" w:space="0" w:color="auto"/>
                        <w:left w:val="none" w:sz="0" w:space="0" w:color="auto"/>
                        <w:bottom w:val="none" w:sz="0" w:space="0" w:color="auto"/>
                        <w:right w:val="none" w:sz="0" w:space="0" w:color="auto"/>
                      </w:divBdr>
                      <w:divsChild>
                        <w:div w:id="919412916">
                          <w:marLeft w:val="0"/>
                          <w:marRight w:val="0"/>
                          <w:marTop w:val="0"/>
                          <w:marBottom w:val="0"/>
                          <w:divBdr>
                            <w:top w:val="none" w:sz="0" w:space="0" w:color="auto"/>
                            <w:left w:val="none" w:sz="0" w:space="0" w:color="auto"/>
                            <w:bottom w:val="none" w:sz="0" w:space="0" w:color="auto"/>
                            <w:right w:val="none" w:sz="0" w:space="0" w:color="auto"/>
                          </w:divBdr>
                          <w:divsChild>
                            <w:div w:id="68409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722949">
                  <w:marLeft w:val="0"/>
                  <w:marRight w:val="0"/>
                  <w:marTop w:val="0"/>
                  <w:marBottom w:val="0"/>
                  <w:divBdr>
                    <w:top w:val="none" w:sz="0" w:space="0" w:color="auto"/>
                    <w:left w:val="none" w:sz="0" w:space="0" w:color="auto"/>
                    <w:bottom w:val="none" w:sz="0" w:space="0" w:color="auto"/>
                    <w:right w:val="none" w:sz="0" w:space="0" w:color="auto"/>
                  </w:divBdr>
                </w:div>
                <w:div w:id="456874408">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24490573">
                      <w:marLeft w:val="0"/>
                      <w:marRight w:val="0"/>
                      <w:marTop w:val="0"/>
                      <w:marBottom w:val="0"/>
                      <w:divBdr>
                        <w:top w:val="none" w:sz="0" w:space="0" w:color="auto"/>
                        <w:left w:val="none" w:sz="0" w:space="0" w:color="auto"/>
                        <w:bottom w:val="none" w:sz="0" w:space="0" w:color="auto"/>
                        <w:right w:val="none" w:sz="0" w:space="0" w:color="auto"/>
                      </w:divBdr>
                      <w:divsChild>
                        <w:div w:id="306474834">
                          <w:marLeft w:val="0"/>
                          <w:marRight w:val="0"/>
                          <w:marTop w:val="0"/>
                          <w:marBottom w:val="0"/>
                          <w:divBdr>
                            <w:top w:val="none" w:sz="0" w:space="0" w:color="auto"/>
                            <w:left w:val="none" w:sz="0" w:space="0" w:color="auto"/>
                            <w:bottom w:val="none" w:sz="0" w:space="0" w:color="auto"/>
                            <w:right w:val="none" w:sz="0" w:space="0" w:color="auto"/>
                          </w:divBdr>
                          <w:divsChild>
                            <w:div w:id="130634970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457189224">
                  <w:marLeft w:val="0"/>
                  <w:marRight w:val="0"/>
                  <w:marTop w:val="225"/>
                  <w:marBottom w:val="0"/>
                  <w:divBdr>
                    <w:top w:val="none" w:sz="0" w:space="0" w:color="auto"/>
                    <w:left w:val="none" w:sz="0" w:space="0" w:color="auto"/>
                    <w:bottom w:val="none" w:sz="0" w:space="0" w:color="auto"/>
                    <w:right w:val="none" w:sz="0" w:space="0" w:color="auto"/>
                  </w:divBdr>
                  <w:divsChild>
                    <w:div w:id="112674448">
                      <w:marLeft w:val="0"/>
                      <w:marRight w:val="0"/>
                      <w:marTop w:val="0"/>
                      <w:marBottom w:val="0"/>
                      <w:divBdr>
                        <w:top w:val="none" w:sz="0" w:space="0" w:color="auto"/>
                        <w:left w:val="none" w:sz="0" w:space="0" w:color="auto"/>
                        <w:bottom w:val="none" w:sz="0" w:space="0" w:color="auto"/>
                        <w:right w:val="none" w:sz="0" w:space="0" w:color="auto"/>
                      </w:divBdr>
                    </w:div>
                  </w:divsChild>
                </w:div>
                <w:div w:id="457339448">
                  <w:marLeft w:val="0"/>
                  <w:marRight w:val="0"/>
                  <w:marTop w:val="0"/>
                  <w:marBottom w:val="0"/>
                  <w:divBdr>
                    <w:top w:val="none" w:sz="0" w:space="0" w:color="auto"/>
                    <w:left w:val="none" w:sz="0" w:space="0" w:color="auto"/>
                    <w:bottom w:val="none" w:sz="0" w:space="0" w:color="auto"/>
                    <w:right w:val="none" w:sz="0" w:space="0" w:color="auto"/>
                  </w:divBdr>
                  <w:divsChild>
                    <w:div w:id="886528510">
                      <w:marLeft w:val="0"/>
                      <w:marRight w:val="0"/>
                      <w:marTop w:val="0"/>
                      <w:marBottom w:val="0"/>
                      <w:divBdr>
                        <w:top w:val="none" w:sz="0" w:space="0" w:color="auto"/>
                        <w:left w:val="none" w:sz="0" w:space="0" w:color="auto"/>
                        <w:bottom w:val="none" w:sz="0" w:space="0" w:color="auto"/>
                        <w:right w:val="none" w:sz="0" w:space="0" w:color="auto"/>
                      </w:divBdr>
                      <w:divsChild>
                        <w:div w:id="789800">
                          <w:marLeft w:val="0"/>
                          <w:marRight w:val="0"/>
                          <w:marTop w:val="0"/>
                          <w:marBottom w:val="0"/>
                          <w:divBdr>
                            <w:top w:val="none" w:sz="0" w:space="0" w:color="auto"/>
                            <w:left w:val="none" w:sz="0" w:space="0" w:color="auto"/>
                            <w:bottom w:val="none" w:sz="0" w:space="0" w:color="auto"/>
                            <w:right w:val="none" w:sz="0" w:space="0" w:color="auto"/>
                          </w:divBdr>
                          <w:divsChild>
                            <w:div w:id="530604783">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sChild>
                                    <w:div w:id="39678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377145">
                  <w:marLeft w:val="0"/>
                  <w:marRight w:val="0"/>
                  <w:marTop w:val="0"/>
                  <w:marBottom w:val="0"/>
                  <w:divBdr>
                    <w:top w:val="none" w:sz="0" w:space="0" w:color="auto"/>
                    <w:left w:val="none" w:sz="0" w:space="0" w:color="auto"/>
                    <w:bottom w:val="none" w:sz="0" w:space="0" w:color="auto"/>
                    <w:right w:val="none" w:sz="0" w:space="0" w:color="auto"/>
                  </w:divBdr>
                </w:div>
                <w:div w:id="457458532">
                  <w:marLeft w:val="0"/>
                  <w:marRight w:val="0"/>
                  <w:marTop w:val="0"/>
                  <w:marBottom w:val="0"/>
                  <w:divBdr>
                    <w:top w:val="none" w:sz="0" w:space="0" w:color="auto"/>
                    <w:left w:val="none" w:sz="0" w:space="0" w:color="auto"/>
                    <w:bottom w:val="none" w:sz="0" w:space="0" w:color="auto"/>
                    <w:right w:val="none" w:sz="0" w:space="0" w:color="auto"/>
                  </w:divBdr>
                </w:div>
                <w:div w:id="457530724">
                  <w:marLeft w:val="0"/>
                  <w:marRight w:val="0"/>
                  <w:marTop w:val="300"/>
                  <w:marBottom w:val="0"/>
                  <w:divBdr>
                    <w:top w:val="none" w:sz="0" w:space="0" w:color="auto"/>
                    <w:left w:val="none" w:sz="0" w:space="0" w:color="auto"/>
                    <w:bottom w:val="none" w:sz="0" w:space="0" w:color="auto"/>
                    <w:right w:val="none" w:sz="0" w:space="0" w:color="auto"/>
                  </w:divBdr>
                </w:div>
                <w:div w:id="457573676">
                  <w:marLeft w:val="0"/>
                  <w:marRight w:val="0"/>
                  <w:marTop w:val="0"/>
                  <w:marBottom w:val="0"/>
                  <w:divBdr>
                    <w:top w:val="none" w:sz="0" w:space="0" w:color="auto"/>
                    <w:left w:val="none" w:sz="0" w:space="0" w:color="auto"/>
                    <w:bottom w:val="none" w:sz="0" w:space="0" w:color="auto"/>
                    <w:right w:val="none" w:sz="0" w:space="0" w:color="auto"/>
                  </w:divBdr>
                  <w:divsChild>
                    <w:div w:id="339744507">
                      <w:marLeft w:val="0"/>
                      <w:marRight w:val="0"/>
                      <w:marTop w:val="0"/>
                      <w:marBottom w:val="0"/>
                      <w:divBdr>
                        <w:top w:val="none" w:sz="0" w:space="0" w:color="auto"/>
                        <w:left w:val="none" w:sz="0" w:space="0" w:color="auto"/>
                        <w:bottom w:val="none" w:sz="0" w:space="0" w:color="auto"/>
                        <w:right w:val="none" w:sz="0" w:space="0" w:color="auto"/>
                      </w:divBdr>
                      <w:divsChild>
                        <w:div w:id="1454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51630">
                  <w:marLeft w:val="0"/>
                  <w:marRight w:val="0"/>
                  <w:marTop w:val="0"/>
                  <w:marBottom w:val="0"/>
                  <w:divBdr>
                    <w:top w:val="none" w:sz="0" w:space="0" w:color="auto"/>
                    <w:left w:val="none" w:sz="0" w:space="0" w:color="auto"/>
                    <w:bottom w:val="none" w:sz="0" w:space="0" w:color="auto"/>
                    <w:right w:val="none" w:sz="0" w:space="0" w:color="auto"/>
                  </w:divBdr>
                </w:div>
                <w:div w:id="457990920">
                  <w:marLeft w:val="0"/>
                  <w:marRight w:val="0"/>
                  <w:marTop w:val="0"/>
                  <w:marBottom w:val="0"/>
                  <w:divBdr>
                    <w:top w:val="none" w:sz="0" w:space="0" w:color="auto"/>
                    <w:left w:val="none" w:sz="0" w:space="0" w:color="auto"/>
                    <w:bottom w:val="none" w:sz="0" w:space="0" w:color="auto"/>
                    <w:right w:val="none" w:sz="0" w:space="0" w:color="auto"/>
                  </w:divBdr>
                </w:div>
                <w:div w:id="458033118">
                  <w:marLeft w:val="0"/>
                  <w:marRight w:val="0"/>
                  <w:marTop w:val="0"/>
                  <w:marBottom w:val="0"/>
                  <w:divBdr>
                    <w:top w:val="none" w:sz="0" w:space="0" w:color="auto"/>
                    <w:left w:val="none" w:sz="0" w:space="0" w:color="auto"/>
                    <w:bottom w:val="none" w:sz="0" w:space="0" w:color="auto"/>
                    <w:right w:val="none" w:sz="0" w:space="0" w:color="auto"/>
                  </w:divBdr>
                </w:div>
                <w:div w:id="458231358">
                  <w:marLeft w:val="0"/>
                  <w:marRight w:val="0"/>
                  <w:marTop w:val="0"/>
                  <w:marBottom w:val="0"/>
                  <w:divBdr>
                    <w:top w:val="none" w:sz="0" w:space="0" w:color="auto"/>
                    <w:left w:val="none" w:sz="0" w:space="0" w:color="auto"/>
                    <w:bottom w:val="none" w:sz="0" w:space="0" w:color="auto"/>
                    <w:right w:val="none" w:sz="0" w:space="0" w:color="auto"/>
                  </w:divBdr>
                </w:div>
                <w:div w:id="458232259">
                  <w:marLeft w:val="0"/>
                  <w:marRight w:val="0"/>
                  <w:marTop w:val="0"/>
                  <w:marBottom w:val="0"/>
                  <w:divBdr>
                    <w:top w:val="none" w:sz="0" w:space="0" w:color="auto"/>
                    <w:left w:val="none" w:sz="0" w:space="0" w:color="auto"/>
                    <w:bottom w:val="none" w:sz="0" w:space="0" w:color="auto"/>
                    <w:right w:val="none" w:sz="0" w:space="0" w:color="auto"/>
                  </w:divBdr>
                  <w:divsChild>
                    <w:div w:id="113066643">
                      <w:marLeft w:val="0"/>
                      <w:marRight w:val="0"/>
                      <w:marTop w:val="0"/>
                      <w:marBottom w:val="0"/>
                      <w:divBdr>
                        <w:top w:val="none" w:sz="0" w:space="0" w:color="auto"/>
                        <w:left w:val="none" w:sz="0" w:space="0" w:color="auto"/>
                        <w:bottom w:val="none" w:sz="0" w:space="0" w:color="auto"/>
                        <w:right w:val="none" w:sz="0" w:space="0" w:color="auto"/>
                      </w:divBdr>
                    </w:div>
                  </w:divsChild>
                </w:div>
                <w:div w:id="458452375">
                  <w:marLeft w:val="0"/>
                  <w:marRight w:val="0"/>
                  <w:marTop w:val="0"/>
                  <w:marBottom w:val="0"/>
                  <w:divBdr>
                    <w:top w:val="none" w:sz="0" w:space="0" w:color="auto"/>
                    <w:left w:val="none" w:sz="0" w:space="0" w:color="auto"/>
                    <w:bottom w:val="none" w:sz="0" w:space="0" w:color="auto"/>
                    <w:right w:val="none" w:sz="0" w:space="0" w:color="auto"/>
                  </w:divBdr>
                </w:div>
                <w:div w:id="458493461">
                  <w:marLeft w:val="0"/>
                  <w:marRight w:val="0"/>
                  <w:marTop w:val="0"/>
                  <w:marBottom w:val="0"/>
                  <w:divBdr>
                    <w:top w:val="none" w:sz="0" w:space="0" w:color="auto"/>
                    <w:left w:val="none" w:sz="0" w:space="0" w:color="auto"/>
                    <w:bottom w:val="none" w:sz="0" w:space="0" w:color="auto"/>
                    <w:right w:val="none" w:sz="0" w:space="0" w:color="auto"/>
                  </w:divBdr>
                </w:div>
                <w:div w:id="458644916">
                  <w:marLeft w:val="0"/>
                  <w:marRight w:val="0"/>
                  <w:marTop w:val="0"/>
                  <w:marBottom w:val="0"/>
                  <w:divBdr>
                    <w:top w:val="none" w:sz="0" w:space="0" w:color="auto"/>
                    <w:left w:val="none" w:sz="0" w:space="0" w:color="auto"/>
                    <w:bottom w:val="none" w:sz="0" w:space="0" w:color="auto"/>
                    <w:right w:val="none" w:sz="0" w:space="0" w:color="auto"/>
                  </w:divBdr>
                </w:div>
                <w:div w:id="458649631">
                  <w:marLeft w:val="0"/>
                  <w:marRight w:val="0"/>
                  <w:marTop w:val="0"/>
                  <w:marBottom w:val="0"/>
                  <w:divBdr>
                    <w:top w:val="none" w:sz="0" w:space="0" w:color="auto"/>
                    <w:left w:val="none" w:sz="0" w:space="0" w:color="auto"/>
                    <w:bottom w:val="none" w:sz="0" w:space="0" w:color="auto"/>
                    <w:right w:val="none" w:sz="0" w:space="0" w:color="auto"/>
                  </w:divBdr>
                  <w:divsChild>
                    <w:div w:id="1048340418">
                      <w:marLeft w:val="0"/>
                      <w:marRight w:val="0"/>
                      <w:marTop w:val="0"/>
                      <w:marBottom w:val="0"/>
                      <w:divBdr>
                        <w:top w:val="none" w:sz="0" w:space="0" w:color="auto"/>
                        <w:left w:val="none" w:sz="0" w:space="0" w:color="auto"/>
                        <w:bottom w:val="none" w:sz="0" w:space="0" w:color="auto"/>
                        <w:right w:val="none" w:sz="0" w:space="0" w:color="auto"/>
                      </w:divBdr>
                    </w:div>
                  </w:divsChild>
                </w:div>
                <w:div w:id="458650288">
                  <w:marLeft w:val="0"/>
                  <w:marRight w:val="0"/>
                  <w:marTop w:val="0"/>
                  <w:marBottom w:val="0"/>
                  <w:divBdr>
                    <w:top w:val="none" w:sz="0" w:space="0" w:color="auto"/>
                    <w:left w:val="none" w:sz="0" w:space="0" w:color="auto"/>
                    <w:bottom w:val="none" w:sz="0" w:space="0" w:color="auto"/>
                    <w:right w:val="none" w:sz="0" w:space="0" w:color="auto"/>
                  </w:divBdr>
                </w:div>
                <w:div w:id="458687221">
                  <w:marLeft w:val="0"/>
                  <w:marRight w:val="0"/>
                  <w:marTop w:val="0"/>
                  <w:marBottom w:val="0"/>
                  <w:divBdr>
                    <w:top w:val="none" w:sz="0" w:space="0" w:color="auto"/>
                    <w:left w:val="none" w:sz="0" w:space="0" w:color="auto"/>
                    <w:bottom w:val="none" w:sz="0" w:space="0" w:color="auto"/>
                    <w:right w:val="none" w:sz="0" w:space="0" w:color="auto"/>
                  </w:divBdr>
                  <w:divsChild>
                    <w:div w:id="114715416">
                      <w:marLeft w:val="0"/>
                      <w:marRight w:val="0"/>
                      <w:marTop w:val="0"/>
                      <w:marBottom w:val="0"/>
                      <w:divBdr>
                        <w:top w:val="none" w:sz="0" w:space="0" w:color="auto"/>
                        <w:left w:val="none" w:sz="0" w:space="0" w:color="auto"/>
                        <w:bottom w:val="none" w:sz="0" w:space="0" w:color="auto"/>
                        <w:right w:val="none" w:sz="0" w:space="0" w:color="auto"/>
                      </w:divBdr>
                    </w:div>
                  </w:divsChild>
                </w:div>
                <w:div w:id="458693703">
                  <w:marLeft w:val="0"/>
                  <w:marRight w:val="0"/>
                  <w:marTop w:val="0"/>
                  <w:marBottom w:val="0"/>
                  <w:divBdr>
                    <w:top w:val="none" w:sz="0" w:space="0" w:color="auto"/>
                    <w:left w:val="none" w:sz="0" w:space="0" w:color="auto"/>
                    <w:bottom w:val="none" w:sz="0" w:space="0" w:color="auto"/>
                    <w:right w:val="none" w:sz="0" w:space="0" w:color="auto"/>
                  </w:divBdr>
                  <w:divsChild>
                    <w:div w:id="947468913">
                      <w:marLeft w:val="0"/>
                      <w:marRight w:val="0"/>
                      <w:marTop w:val="0"/>
                      <w:marBottom w:val="0"/>
                      <w:divBdr>
                        <w:top w:val="none" w:sz="0" w:space="0" w:color="auto"/>
                        <w:left w:val="none" w:sz="0" w:space="0" w:color="auto"/>
                        <w:bottom w:val="none" w:sz="0" w:space="0" w:color="auto"/>
                        <w:right w:val="none" w:sz="0" w:space="0" w:color="auto"/>
                      </w:divBdr>
                    </w:div>
                  </w:divsChild>
                </w:div>
                <w:div w:id="458837878">
                  <w:marLeft w:val="0"/>
                  <w:marRight w:val="0"/>
                  <w:marTop w:val="0"/>
                  <w:marBottom w:val="180"/>
                  <w:divBdr>
                    <w:top w:val="none" w:sz="0" w:space="0" w:color="auto"/>
                    <w:left w:val="none" w:sz="0" w:space="0" w:color="auto"/>
                    <w:bottom w:val="none" w:sz="0" w:space="0" w:color="auto"/>
                    <w:right w:val="none" w:sz="0" w:space="0" w:color="auto"/>
                  </w:divBdr>
                  <w:divsChild>
                    <w:div w:id="440301914">
                      <w:marLeft w:val="0"/>
                      <w:marRight w:val="0"/>
                      <w:marTop w:val="0"/>
                      <w:marBottom w:val="180"/>
                      <w:divBdr>
                        <w:top w:val="none" w:sz="0" w:space="0" w:color="auto"/>
                        <w:left w:val="none" w:sz="0" w:space="0" w:color="auto"/>
                        <w:bottom w:val="none" w:sz="0" w:space="0" w:color="auto"/>
                        <w:right w:val="none" w:sz="0" w:space="0" w:color="auto"/>
                      </w:divBdr>
                    </w:div>
                  </w:divsChild>
                </w:div>
                <w:div w:id="458958093">
                  <w:marLeft w:val="0"/>
                  <w:marRight w:val="30"/>
                  <w:marTop w:val="0"/>
                  <w:marBottom w:val="0"/>
                  <w:divBdr>
                    <w:top w:val="none" w:sz="0" w:space="0" w:color="auto"/>
                    <w:left w:val="none" w:sz="0" w:space="0" w:color="auto"/>
                    <w:bottom w:val="none" w:sz="0" w:space="0" w:color="auto"/>
                    <w:right w:val="none" w:sz="0" w:space="0" w:color="auto"/>
                  </w:divBdr>
                </w:div>
                <w:div w:id="459228748">
                  <w:marLeft w:val="0"/>
                  <w:marRight w:val="0"/>
                  <w:marTop w:val="0"/>
                  <w:marBottom w:val="0"/>
                  <w:divBdr>
                    <w:top w:val="none" w:sz="0" w:space="0" w:color="auto"/>
                    <w:left w:val="none" w:sz="0" w:space="0" w:color="auto"/>
                    <w:bottom w:val="none" w:sz="0" w:space="0" w:color="auto"/>
                    <w:right w:val="none" w:sz="0" w:space="0" w:color="auto"/>
                  </w:divBdr>
                </w:div>
                <w:div w:id="459302015">
                  <w:marLeft w:val="0"/>
                  <w:marRight w:val="0"/>
                  <w:marTop w:val="0"/>
                  <w:marBottom w:val="0"/>
                  <w:divBdr>
                    <w:top w:val="none" w:sz="0" w:space="0" w:color="auto"/>
                    <w:left w:val="none" w:sz="0" w:space="0" w:color="auto"/>
                    <w:bottom w:val="none" w:sz="0" w:space="0" w:color="auto"/>
                    <w:right w:val="none" w:sz="0" w:space="0" w:color="auto"/>
                  </w:divBdr>
                </w:div>
                <w:div w:id="459302498">
                  <w:marLeft w:val="0"/>
                  <w:marRight w:val="0"/>
                  <w:marTop w:val="0"/>
                  <w:marBottom w:val="0"/>
                  <w:divBdr>
                    <w:top w:val="none" w:sz="0" w:space="0" w:color="auto"/>
                    <w:left w:val="none" w:sz="0" w:space="0" w:color="auto"/>
                    <w:bottom w:val="none" w:sz="0" w:space="0" w:color="auto"/>
                    <w:right w:val="none" w:sz="0" w:space="0" w:color="auto"/>
                  </w:divBdr>
                  <w:divsChild>
                    <w:div w:id="497698818">
                      <w:marLeft w:val="0"/>
                      <w:marRight w:val="0"/>
                      <w:marTop w:val="0"/>
                      <w:marBottom w:val="0"/>
                      <w:divBdr>
                        <w:top w:val="none" w:sz="0" w:space="0" w:color="auto"/>
                        <w:left w:val="none" w:sz="0" w:space="0" w:color="auto"/>
                        <w:bottom w:val="none" w:sz="0" w:space="0" w:color="auto"/>
                        <w:right w:val="none" w:sz="0" w:space="0" w:color="auto"/>
                      </w:divBdr>
                    </w:div>
                  </w:divsChild>
                </w:div>
                <w:div w:id="459306955">
                  <w:marLeft w:val="0"/>
                  <w:marRight w:val="0"/>
                  <w:marTop w:val="0"/>
                  <w:marBottom w:val="0"/>
                  <w:divBdr>
                    <w:top w:val="none" w:sz="0" w:space="0" w:color="auto"/>
                    <w:left w:val="none" w:sz="0" w:space="0" w:color="auto"/>
                    <w:bottom w:val="none" w:sz="0" w:space="0" w:color="auto"/>
                    <w:right w:val="none" w:sz="0" w:space="0" w:color="auto"/>
                  </w:divBdr>
                  <w:divsChild>
                    <w:div w:id="226765200">
                      <w:marLeft w:val="0"/>
                      <w:marRight w:val="0"/>
                      <w:marTop w:val="0"/>
                      <w:marBottom w:val="0"/>
                      <w:divBdr>
                        <w:top w:val="none" w:sz="0" w:space="0" w:color="auto"/>
                        <w:left w:val="none" w:sz="0" w:space="0" w:color="auto"/>
                        <w:bottom w:val="none" w:sz="0" w:space="0" w:color="auto"/>
                        <w:right w:val="none" w:sz="0" w:space="0" w:color="auto"/>
                      </w:divBdr>
                      <w:divsChild>
                        <w:div w:id="102190022">
                          <w:marLeft w:val="0"/>
                          <w:marRight w:val="0"/>
                          <w:marTop w:val="0"/>
                          <w:marBottom w:val="0"/>
                          <w:divBdr>
                            <w:top w:val="none" w:sz="0" w:space="0" w:color="auto"/>
                            <w:left w:val="none" w:sz="0" w:space="0" w:color="auto"/>
                            <w:bottom w:val="none" w:sz="0" w:space="0" w:color="auto"/>
                            <w:right w:val="none" w:sz="0" w:space="0" w:color="auto"/>
                          </w:divBdr>
                          <w:divsChild>
                            <w:div w:id="11494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418467">
                  <w:marLeft w:val="0"/>
                  <w:marRight w:val="0"/>
                  <w:marTop w:val="0"/>
                  <w:marBottom w:val="0"/>
                  <w:divBdr>
                    <w:top w:val="none" w:sz="0" w:space="0" w:color="auto"/>
                    <w:left w:val="none" w:sz="0" w:space="0" w:color="auto"/>
                    <w:bottom w:val="none" w:sz="0" w:space="0" w:color="auto"/>
                    <w:right w:val="none" w:sz="0" w:space="0" w:color="auto"/>
                  </w:divBdr>
                  <w:divsChild>
                    <w:div w:id="970328432">
                      <w:marLeft w:val="0"/>
                      <w:marRight w:val="0"/>
                      <w:marTop w:val="0"/>
                      <w:marBottom w:val="0"/>
                      <w:divBdr>
                        <w:top w:val="none" w:sz="0" w:space="0" w:color="auto"/>
                        <w:left w:val="none" w:sz="0" w:space="0" w:color="auto"/>
                        <w:bottom w:val="none" w:sz="0" w:space="0" w:color="auto"/>
                        <w:right w:val="none" w:sz="0" w:space="0" w:color="auto"/>
                      </w:divBdr>
                    </w:div>
                  </w:divsChild>
                </w:div>
                <w:div w:id="459422957">
                  <w:marLeft w:val="0"/>
                  <w:marRight w:val="0"/>
                  <w:marTop w:val="0"/>
                  <w:marBottom w:val="0"/>
                  <w:divBdr>
                    <w:top w:val="none" w:sz="0" w:space="0" w:color="auto"/>
                    <w:left w:val="none" w:sz="0" w:space="0" w:color="auto"/>
                    <w:bottom w:val="none" w:sz="0" w:space="0" w:color="auto"/>
                    <w:right w:val="none" w:sz="0" w:space="0" w:color="auto"/>
                  </w:divBdr>
                </w:div>
                <w:div w:id="459497798">
                  <w:marLeft w:val="0"/>
                  <w:marRight w:val="0"/>
                  <w:marTop w:val="0"/>
                  <w:marBottom w:val="0"/>
                  <w:divBdr>
                    <w:top w:val="none" w:sz="0" w:space="0" w:color="auto"/>
                    <w:left w:val="none" w:sz="0" w:space="0" w:color="auto"/>
                    <w:bottom w:val="none" w:sz="0" w:space="0" w:color="auto"/>
                    <w:right w:val="none" w:sz="0" w:space="0" w:color="auto"/>
                  </w:divBdr>
                </w:div>
                <w:div w:id="459497849">
                  <w:marLeft w:val="0"/>
                  <w:marRight w:val="0"/>
                  <w:marTop w:val="225"/>
                  <w:marBottom w:val="0"/>
                  <w:divBdr>
                    <w:top w:val="none" w:sz="0" w:space="0" w:color="auto"/>
                    <w:left w:val="none" w:sz="0" w:space="0" w:color="auto"/>
                    <w:bottom w:val="none" w:sz="0" w:space="0" w:color="auto"/>
                    <w:right w:val="none" w:sz="0" w:space="0" w:color="auto"/>
                  </w:divBdr>
                  <w:divsChild>
                    <w:div w:id="344986186">
                      <w:marLeft w:val="0"/>
                      <w:marRight w:val="0"/>
                      <w:marTop w:val="0"/>
                      <w:marBottom w:val="0"/>
                      <w:divBdr>
                        <w:top w:val="none" w:sz="0" w:space="0" w:color="auto"/>
                        <w:left w:val="none" w:sz="0" w:space="0" w:color="auto"/>
                        <w:bottom w:val="none" w:sz="0" w:space="0" w:color="auto"/>
                        <w:right w:val="none" w:sz="0" w:space="0" w:color="auto"/>
                      </w:divBdr>
                    </w:div>
                  </w:divsChild>
                </w:div>
                <w:div w:id="460347331">
                  <w:marLeft w:val="0"/>
                  <w:marRight w:val="0"/>
                  <w:marTop w:val="0"/>
                  <w:marBottom w:val="0"/>
                  <w:divBdr>
                    <w:top w:val="none" w:sz="0" w:space="0" w:color="auto"/>
                    <w:left w:val="single" w:sz="12" w:space="0" w:color="004465"/>
                    <w:bottom w:val="none" w:sz="0" w:space="0" w:color="auto"/>
                    <w:right w:val="none" w:sz="0" w:space="0" w:color="auto"/>
                  </w:divBdr>
                </w:div>
                <w:div w:id="460541316">
                  <w:marLeft w:val="0"/>
                  <w:marRight w:val="0"/>
                  <w:marTop w:val="0"/>
                  <w:marBottom w:val="0"/>
                  <w:divBdr>
                    <w:top w:val="none" w:sz="0" w:space="0" w:color="auto"/>
                    <w:left w:val="none" w:sz="0" w:space="0" w:color="auto"/>
                    <w:bottom w:val="none" w:sz="0" w:space="0" w:color="auto"/>
                    <w:right w:val="none" w:sz="0" w:space="0" w:color="auto"/>
                  </w:divBdr>
                  <w:divsChild>
                    <w:div w:id="409615618">
                      <w:marLeft w:val="0"/>
                      <w:marRight w:val="0"/>
                      <w:marTop w:val="0"/>
                      <w:marBottom w:val="0"/>
                      <w:divBdr>
                        <w:top w:val="none" w:sz="0" w:space="0" w:color="auto"/>
                        <w:left w:val="none" w:sz="0" w:space="0" w:color="auto"/>
                        <w:bottom w:val="none" w:sz="0" w:space="0" w:color="auto"/>
                        <w:right w:val="none" w:sz="0" w:space="0" w:color="auto"/>
                      </w:divBdr>
                    </w:div>
                  </w:divsChild>
                </w:div>
                <w:div w:id="460657217">
                  <w:marLeft w:val="0"/>
                  <w:marRight w:val="0"/>
                  <w:marTop w:val="0"/>
                  <w:marBottom w:val="0"/>
                  <w:divBdr>
                    <w:top w:val="none" w:sz="0" w:space="0" w:color="auto"/>
                    <w:left w:val="none" w:sz="0" w:space="0" w:color="auto"/>
                    <w:bottom w:val="none" w:sz="0" w:space="0" w:color="auto"/>
                    <w:right w:val="none" w:sz="0" w:space="0" w:color="auto"/>
                  </w:divBdr>
                </w:div>
                <w:div w:id="461073940">
                  <w:marLeft w:val="0"/>
                  <w:marRight w:val="0"/>
                  <w:marTop w:val="0"/>
                  <w:marBottom w:val="0"/>
                  <w:divBdr>
                    <w:top w:val="none" w:sz="0" w:space="0" w:color="auto"/>
                    <w:left w:val="none" w:sz="0" w:space="0" w:color="auto"/>
                    <w:bottom w:val="none" w:sz="0" w:space="0" w:color="auto"/>
                    <w:right w:val="none" w:sz="0" w:space="0" w:color="auto"/>
                  </w:divBdr>
                </w:div>
                <w:div w:id="461076640">
                  <w:marLeft w:val="0"/>
                  <w:marRight w:val="0"/>
                  <w:marTop w:val="225"/>
                  <w:marBottom w:val="0"/>
                  <w:divBdr>
                    <w:top w:val="none" w:sz="0" w:space="0" w:color="auto"/>
                    <w:left w:val="none" w:sz="0" w:space="0" w:color="auto"/>
                    <w:bottom w:val="none" w:sz="0" w:space="0" w:color="auto"/>
                    <w:right w:val="none" w:sz="0" w:space="0" w:color="auto"/>
                  </w:divBdr>
                </w:div>
                <w:div w:id="461308178">
                  <w:marLeft w:val="0"/>
                  <w:marRight w:val="0"/>
                  <w:marTop w:val="0"/>
                  <w:marBottom w:val="0"/>
                  <w:divBdr>
                    <w:top w:val="none" w:sz="0" w:space="0" w:color="auto"/>
                    <w:left w:val="none" w:sz="0" w:space="0" w:color="auto"/>
                    <w:bottom w:val="none" w:sz="0" w:space="0" w:color="auto"/>
                    <w:right w:val="none" w:sz="0" w:space="0" w:color="auto"/>
                  </w:divBdr>
                </w:div>
                <w:div w:id="461384730">
                  <w:marLeft w:val="0"/>
                  <w:marRight w:val="0"/>
                  <w:marTop w:val="0"/>
                  <w:marBottom w:val="0"/>
                  <w:divBdr>
                    <w:top w:val="none" w:sz="0" w:space="0" w:color="auto"/>
                    <w:left w:val="none" w:sz="0" w:space="0" w:color="auto"/>
                    <w:bottom w:val="none" w:sz="0" w:space="0" w:color="auto"/>
                    <w:right w:val="none" w:sz="0" w:space="0" w:color="auto"/>
                  </w:divBdr>
                </w:div>
                <w:div w:id="461533816">
                  <w:marLeft w:val="0"/>
                  <w:marRight w:val="0"/>
                  <w:marTop w:val="0"/>
                  <w:marBottom w:val="0"/>
                  <w:divBdr>
                    <w:top w:val="none" w:sz="0" w:space="0" w:color="auto"/>
                    <w:left w:val="none" w:sz="0" w:space="0" w:color="auto"/>
                    <w:bottom w:val="none" w:sz="0" w:space="0" w:color="auto"/>
                    <w:right w:val="none" w:sz="0" w:space="0" w:color="auto"/>
                  </w:divBdr>
                  <w:divsChild>
                    <w:div w:id="1321277279">
                      <w:marLeft w:val="0"/>
                      <w:marRight w:val="0"/>
                      <w:marTop w:val="0"/>
                      <w:marBottom w:val="0"/>
                      <w:divBdr>
                        <w:top w:val="none" w:sz="0" w:space="0" w:color="auto"/>
                        <w:left w:val="none" w:sz="0" w:space="0" w:color="auto"/>
                        <w:bottom w:val="none" w:sz="0" w:space="0" w:color="auto"/>
                        <w:right w:val="none" w:sz="0" w:space="0" w:color="auto"/>
                      </w:divBdr>
                    </w:div>
                  </w:divsChild>
                </w:div>
                <w:div w:id="461655608">
                  <w:marLeft w:val="0"/>
                  <w:marRight w:val="0"/>
                  <w:marTop w:val="0"/>
                  <w:marBottom w:val="300"/>
                  <w:divBdr>
                    <w:top w:val="none" w:sz="0" w:space="0" w:color="auto"/>
                    <w:left w:val="none" w:sz="0" w:space="0" w:color="auto"/>
                    <w:bottom w:val="none" w:sz="0" w:space="0" w:color="auto"/>
                    <w:right w:val="none" w:sz="0" w:space="0" w:color="auto"/>
                  </w:divBdr>
                </w:div>
                <w:div w:id="461731661">
                  <w:marLeft w:val="0"/>
                  <w:marRight w:val="0"/>
                  <w:marTop w:val="0"/>
                  <w:marBottom w:val="0"/>
                  <w:divBdr>
                    <w:top w:val="none" w:sz="0" w:space="0" w:color="auto"/>
                    <w:left w:val="none" w:sz="0" w:space="0" w:color="auto"/>
                    <w:bottom w:val="none" w:sz="0" w:space="0" w:color="auto"/>
                    <w:right w:val="none" w:sz="0" w:space="0" w:color="auto"/>
                  </w:divBdr>
                </w:div>
                <w:div w:id="461853454">
                  <w:marLeft w:val="0"/>
                  <w:marRight w:val="0"/>
                  <w:marTop w:val="225"/>
                  <w:marBottom w:val="0"/>
                  <w:divBdr>
                    <w:top w:val="none" w:sz="0" w:space="0" w:color="auto"/>
                    <w:left w:val="none" w:sz="0" w:space="0" w:color="auto"/>
                    <w:bottom w:val="none" w:sz="0" w:space="0" w:color="auto"/>
                    <w:right w:val="none" w:sz="0" w:space="0" w:color="auto"/>
                  </w:divBdr>
                  <w:divsChild>
                    <w:div w:id="257952826">
                      <w:marLeft w:val="0"/>
                      <w:marRight w:val="0"/>
                      <w:marTop w:val="0"/>
                      <w:marBottom w:val="0"/>
                      <w:divBdr>
                        <w:top w:val="none" w:sz="0" w:space="0" w:color="auto"/>
                        <w:left w:val="none" w:sz="0" w:space="0" w:color="auto"/>
                        <w:bottom w:val="none" w:sz="0" w:space="0" w:color="auto"/>
                        <w:right w:val="none" w:sz="0" w:space="0" w:color="auto"/>
                      </w:divBdr>
                      <w:divsChild>
                        <w:div w:id="589512643">
                          <w:marLeft w:val="0"/>
                          <w:marRight w:val="0"/>
                          <w:marTop w:val="0"/>
                          <w:marBottom w:val="0"/>
                          <w:divBdr>
                            <w:top w:val="none" w:sz="0" w:space="0" w:color="auto"/>
                            <w:left w:val="none" w:sz="0" w:space="0" w:color="auto"/>
                            <w:bottom w:val="none" w:sz="0" w:space="0" w:color="auto"/>
                            <w:right w:val="none" w:sz="0" w:space="0" w:color="auto"/>
                          </w:divBdr>
                        </w:div>
                        <w:div w:id="11664787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61920342">
                  <w:marLeft w:val="300"/>
                  <w:marRight w:val="300"/>
                  <w:marTop w:val="0"/>
                  <w:marBottom w:val="0"/>
                  <w:divBdr>
                    <w:top w:val="none" w:sz="0" w:space="0" w:color="auto"/>
                    <w:left w:val="none" w:sz="0" w:space="0" w:color="auto"/>
                    <w:bottom w:val="none" w:sz="0" w:space="0" w:color="auto"/>
                    <w:right w:val="none" w:sz="0" w:space="0" w:color="auto"/>
                  </w:divBdr>
                </w:div>
                <w:div w:id="461923683">
                  <w:marLeft w:val="0"/>
                  <w:marRight w:val="0"/>
                  <w:marTop w:val="0"/>
                  <w:marBottom w:val="0"/>
                  <w:divBdr>
                    <w:top w:val="none" w:sz="0" w:space="0" w:color="auto"/>
                    <w:left w:val="none" w:sz="0" w:space="0" w:color="auto"/>
                    <w:bottom w:val="none" w:sz="0" w:space="0" w:color="auto"/>
                    <w:right w:val="none" w:sz="0" w:space="0" w:color="auto"/>
                  </w:divBdr>
                  <w:divsChild>
                    <w:div w:id="283855514">
                      <w:marLeft w:val="0"/>
                      <w:marRight w:val="0"/>
                      <w:marTop w:val="0"/>
                      <w:marBottom w:val="0"/>
                      <w:divBdr>
                        <w:top w:val="none" w:sz="0" w:space="0" w:color="auto"/>
                        <w:left w:val="none" w:sz="0" w:space="0" w:color="auto"/>
                        <w:bottom w:val="none" w:sz="0" w:space="0" w:color="auto"/>
                        <w:right w:val="none" w:sz="0" w:space="0" w:color="auto"/>
                      </w:divBdr>
                      <w:divsChild>
                        <w:div w:id="36182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041710">
                  <w:marLeft w:val="0"/>
                  <w:marRight w:val="0"/>
                  <w:marTop w:val="0"/>
                  <w:marBottom w:val="0"/>
                  <w:divBdr>
                    <w:top w:val="none" w:sz="0" w:space="0" w:color="auto"/>
                    <w:left w:val="none" w:sz="0" w:space="0" w:color="auto"/>
                    <w:bottom w:val="none" w:sz="0" w:space="0" w:color="auto"/>
                    <w:right w:val="none" w:sz="0" w:space="0" w:color="auto"/>
                  </w:divBdr>
                </w:div>
                <w:div w:id="462234519">
                  <w:marLeft w:val="0"/>
                  <w:marRight w:val="0"/>
                  <w:marTop w:val="0"/>
                  <w:marBottom w:val="0"/>
                  <w:divBdr>
                    <w:top w:val="none" w:sz="0" w:space="0" w:color="auto"/>
                    <w:left w:val="none" w:sz="0" w:space="0" w:color="auto"/>
                    <w:bottom w:val="none" w:sz="0" w:space="0" w:color="auto"/>
                    <w:right w:val="none" w:sz="0" w:space="0" w:color="auto"/>
                  </w:divBdr>
                </w:div>
                <w:div w:id="462236416">
                  <w:marLeft w:val="0"/>
                  <w:marRight w:val="0"/>
                  <w:marTop w:val="0"/>
                  <w:marBottom w:val="0"/>
                  <w:divBdr>
                    <w:top w:val="none" w:sz="0" w:space="0" w:color="auto"/>
                    <w:left w:val="none" w:sz="0" w:space="0" w:color="auto"/>
                    <w:bottom w:val="none" w:sz="0" w:space="0" w:color="auto"/>
                    <w:right w:val="none" w:sz="0" w:space="0" w:color="auto"/>
                  </w:divBdr>
                </w:div>
                <w:div w:id="462314361">
                  <w:marLeft w:val="0"/>
                  <w:marRight w:val="0"/>
                  <w:marTop w:val="0"/>
                  <w:marBottom w:val="210"/>
                  <w:divBdr>
                    <w:top w:val="none" w:sz="0" w:space="0" w:color="auto"/>
                    <w:left w:val="none" w:sz="0" w:space="0" w:color="auto"/>
                    <w:bottom w:val="none" w:sz="0" w:space="0" w:color="auto"/>
                    <w:right w:val="none" w:sz="0" w:space="0" w:color="auto"/>
                  </w:divBdr>
                  <w:divsChild>
                    <w:div w:id="1065757453">
                      <w:marLeft w:val="0"/>
                      <w:marRight w:val="0"/>
                      <w:marTop w:val="0"/>
                      <w:marBottom w:val="0"/>
                      <w:divBdr>
                        <w:top w:val="none" w:sz="0" w:space="0" w:color="auto"/>
                        <w:left w:val="none" w:sz="0" w:space="0" w:color="auto"/>
                        <w:bottom w:val="none" w:sz="0" w:space="0" w:color="auto"/>
                        <w:right w:val="none" w:sz="0" w:space="0" w:color="auto"/>
                      </w:divBdr>
                      <w:divsChild>
                        <w:div w:id="26689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83765">
                  <w:marLeft w:val="0"/>
                  <w:marRight w:val="0"/>
                  <w:marTop w:val="0"/>
                  <w:marBottom w:val="0"/>
                  <w:divBdr>
                    <w:top w:val="none" w:sz="0" w:space="0" w:color="auto"/>
                    <w:left w:val="none" w:sz="0" w:space="0" w:color="auto"/>
                    <w:bottom w:val="none" w:sz="0" w:space="0" w:color="auto"/>
                    <w:right w:val="none" w:sz="0" w:space="0" w:color="auto"/>
                  </w:divBdr>
                </w:div>
                <w:div w:id="462623027">
                  <w:marLeft w:val="0"/>
                  <w:marRight w:val="0"/>
                  <w:marTop w:val="0"/>
                  <w:marBottom w:val="0"/>
                  <w:divBdr>
                    <w:top w:val="none" w:sz="0" w:space="0" w:color="auto"/>
                    <w:left w:val="none" w:sz="0" w:space="0" w:color="auto"/>
                    <w:bottom w:val="none" w:sz="0" w:space="0" w:color="auto"/>
                    <w:right w:val="none" w:sz="0" w:space="0" w:color="auto"/>
                  </w:divBdr>
                </w:div>
                <w:div w:id="462773197">
                  <w:marLeft w:val="0"/>
                  <w:marRight w:val="0"/>
                  <w:marTop w:val="0"/>
                  <w:marBottom w:val="0"/>
                  <w:divBdr>
                    <w:top w:val="none" w:sz="0" w:space="0" w:color="auto"/>
                    <w:left w:val="none" w:sz="0" w:space="0" w:color="auto"/>
                    <w:bottom w:val="none" w:sz="0" w:space="0" w:color="auto"/>
                    <w:right w:val="none" w:sz="0" w:space="0" w:color="auto"/>
                  </w:divBdr>
                </w:div>
                <w:div w:id="462774509">
                  <w:marLeft w:val="0"/>
                  <w:marRight w:val="0"/>
                  <w:marTop w:val="0"/>
                  <w:marBottom w:val="0"/>
                  <w:divBdr>
                    <w:top w:val="none" w:sz="0" w:space="0" w:color="auto"/>
                    <w:left w:val="none" w:sz="0" w:space="0" w:color="auto"/>
                    <w:bottom w:val="none" w:sz="0" w:space="0" w:color="auto"/>
                    <w:right w:val="none" w:sz="0" w:space="0" w:color="auto"/>
                  </w:divBdr>
                </w:div>
                <w:div w:id="462844351">
                  <w:marLeft w:val="0"/>
                  <w:marRight w:val="0"/>
                  <w:marTop w:val="0"/>
                  <w:marBottom w:val="0"/>
                  <w:divBdr>
                    <w:top w:val="none" w:sz="0" w:space="0" w:color="auto"/>
                    <w:left w:val="none" w:sz="0" w:space="0" w:color="auto"/>
                    <w:bottom w:val="none" w:sz="0" w:space="0" w:color="auto"/>
                    <w:right w:val="none" w:sz="0" w:space="0" w:color="auto"/>
                  </w:divBdr>
                </w:div>
                <w:div w:id="463471295">
                  <w:marLeft w:val="0"/>
                  <w:marRight w:val="30"/>
                  <w:marTop w:val="0"/>
                  <w:marBottom w:val="0"/>
                  <w:divBdr>
                    <w:top w:val="none" w:sz="0" w:space="0" w:color="auto"/>
                    <w:left w:val="none" w:sz="0" w:space="0" w:color="auto"/>
                    <w:bottom w:val="none" w:sz="0" w:space="0" w:color="auto"/>
                    <w:right w:val="none" w:sz="0" w:space="0" w:color="auto"/>
                  </w:divBdr>
                  <w:divsChild>
                    <w:div w:id="92896906">
                      <w:marLeft w:val="0"/>
                      <w:marRight w:val="0"/>
                      <w:marTop w:val="0"/>
                      <w:marBottom w:val="0"/>
                      <w:divBdr>
                        <w:top w:val="none" w:sz="0" w:space="0" w:color="auto"/>
                        <w:left w:val="none" w:sz="0" w:space="0" w:color="auto"/>
                        <w:bottom w:val="none" w:sz="0" w:space="0" w:color="auto"/>
                        <w:right w:val="none" w:sz="0" w:space="0" w:color="auto"/>
                      </w:divBdr>
                    </w:div>
                  </w:divsChild>
                </w:div>
                <w:div w:id="463542660">
                  <w:marLeft w:val="0"/>
                  <w:marRight w:val="0"/>
                  <w:marTop w:val="0"/>
                  <w:marBottom w:val="0"/>
                  <w:divBdr>
                    <w:top w:val="none" w:sz="0" w:space="0" w:color="auto"/>
                    <w:left w:val="none" w:sz="0" w:space="0" w:color="auto"/>
                    <w:bottom w:val="none" w:sz="0" w:space="0" w:color="auto"/>
                    <w:right w:val="none" w:sz="0" w:space="0" w:color="auto"/>
                  </w:divBdr>
                </w:div>
                <w:div w:id="463699679">
                  <w:marLeft w:val="0"/>
                  <w:marRight w:val="0"/>
                  <w:marTop w:val="0"/>
                  <w:marBottom w:val="0"/>
                  <w:divBdr>
                    <w:top w:val="none" w:sz="0" w:space="0" w:color="auto"/>
                    <w:left w:val="none" w:sz="0" w:space="0" w:color="auto"/>
                    <w:bottom w:val="none" w:sz="0" w:space="0" w:color="auto"/>
                    <w:right w:val="none" w:sz="0" w:space="0" w:color="auto"/>
                  </w:divBdr>
                </w:div>
                <w:div w:id="463735895">
                  <w:marLeft w:val="0"/>
                  <w:marRight w:val="0"/>
                  <w:marTop w:val="0"/>
                  <w:marBottom w:val="0"/>
                  <w:divBdr>
                    <w:top w:val="none" w:sz="0" w:space="0" w:color="auto"/>
                    <w:left w:val="none" w:sz="0" w:space="0" w:color="auto"/>
                    <w:bottom w:val="none" w:sz="0" w:space="0" w:color="auto"/>
                    <w:right w:val="none" w:sz="0" w:space="0" w:color="auto"/>
                  </w:divBdr>
                  <w:divsChild>
                    <w:div w:id="971904572">
                      <w:marLeft w:val="0"/>
                      <w:marRight w:val="0"/>
                      <w:marTop w:val="0"/>
                      <w:marBottom w:val="150"/>
                      <w:divBdr>
                        <w:top w:val="none" w:sz="0" w:space="0" w:color="auto"/>
                        <w:left w:val="none" w:sz="0" w:space="0" w:color="auto"/>
                        <w:bottom w:val="none" w:sz="0" w:space="0" w:color="auto"/>
                        <w:right w:val="none" w:sz="0" w:space="0" w:color="auto"/>
                      </w:divBdr>
                    </w:div>
                  </w:divsChild>
                </w:div>
                <w:div w:id="463739378">
                  <w:marLeft w:val="0"/>
                  <w:marRight w:val="0"/>
                  <w:marTop w:val="0"/>
                  <w:marBottom w:val="210"/>
                  <w:divBdr>
                    <w:top w:val="none" w:sz="0" w:space="0" w:color="auto"/>
                    <w:left w:val="none" w:sz="0" w:space="0" w:color="auto"/>
                    <w:bottom w:val="none" w:sz="0" w:space="0" w:color="auto"/>
                    <w:right w:val="none" w:sz="0" w:space="0" w:color="auto"/>
                  </w:divBdr>
                </w:div>
                <w:div w:id="463889070">
                  <w:marLeft w:val="0"/>
                  <w:marRight w:val="0"/>
                  <w:marTop w:val="0"/>
                  <w:marBottom w:val="0"/>
                  <w:divBdr>
                    <w:top w:val="none" w:sz="0" w:space="0" w:color="auto"/>
                    <w:left w:val="none" w:sz="0" w:space="0" w:color="auto"/>
                    <w:bottom w:val="none" w:sz="0" w:space="0" w:color="auto"/>
                    <w:right w:val="none" w:sz="0" w:space="0" w:color="auto"/>
                  </w:divBdr>
                  <w:divsChild>
                    <w:div w:id="918253830">
                      <w:marLeft w:val="0"/>
                      <w:marRight w:val="0"/>
                      <w:marTop w:val="0"/>
                      <w:marBottom w:val="0"/>
                      <w:divBdr>
                        <w:top w:val="none" w:sz="0" w:space="0" w:color="auto"/>
                        <w:left w:val="none" w:sz="0" w:space="0" w:color="auto"/>
                        <w:bottom w:val="none" w:sz="0" w:space="0" w:color="auto"/>
                        <w:right w:val="none" w:sz="0" w:space="0" w:color="auto"/>
                      </w:divBdr>
                    </w:div>
                  </w:divsChild>
                </w:div>
                <w:div w:id="463931808">
                  <w:marLeft w:val="0"/>
                  <w:marRight w:val="0"/>
                  <w:marTop w:val="0"/>
                  <w:marBottom w:val="0"/>
                  <w:divBdr>
                    <w:top w:val="none" w:sz="0" w:space="0" w:color="auto"/>
                    <w:left w:val="none" w:sz="0" w:space="0" w:color="auto"/>
                    <w:bottom w:val="none" w:sz="0" w:space="0" w:color="auto"/>
                    <w:right w:val="none" w:sz="0" w:space="0" w:color="auto"/>
                  </w:divBdr>
                </w:div>
                <w:div w:id="464080608">
                  <w:marLeft w:val="0"/>
                  <w:marRight w:val="0"/>
                  <w:marTop w:val="0"/>
                  <w:marBottom w:val="0"/>
                  <w:divBdr>
                    <w:top w:val="none" w:sz="0" w:space="0" w:color="auto"/>
                    <w:left w:val="none" w:sz="0" w:space="0" w:color="auto"/>
                    <w:bottom w:val="none" w:sz="0" w:space="0" w:color="auto"/>
                    <w:right w:val="none" w:sz="0" w:space="0" w:color="auto"/>
                  </w:divBdr>
                </w:div>
                <w:div w:id="464197809">
                  <w:marLeft w:val="0"/>
                  <w:marRight w:val="0"/>
                  <w:marTop w:val="225"/>
                  <w:marBottom w:val="0"/>
                  <w:divBdr>
                    <w:top w:val="none" w:sz="0" w:space="0" w:color="auto"/>
                    <w:left w:val="none" w:sz="0" w:space="0" w:color="auto"/>
                    <w:bottom w:val="none" w:sz="0" w:space="0" w:color="auto"/>
                    <w:right w:val="none" w:sz="0" w:space="0" w:color="auto"/>
                  </w:divBdr>
                  <w:divsChild>
                    <w:div w:id="1090547497">
                      <w:marLeft w:val="0"/>
                      <w:marRight w:val="0"/>
                      <w:marTop w:val="0"/>
                      <w:marBottom w:val="0"/>
                      <w:divBdr>
                        <w:top w:val="none" w:sz="0" w:space="0" w:color="auto"/>
                        <w:left w:val="none" w:sz="0" w:space="0" w:color="auto"/>
                        <w:bottom w:val="none" w:sz="0" w:space="0" w:color="auto"/>
                        <w:right w:val="none" w:sz="0" w:space="0" w:color="auto"/>
                      </w:divBdr>
                    </w:div>
                  </w:divsChild>
                </w:div>
                <w:div w:id="464202314">
                  <w:marLeft w:val="0"/>
                  <w:marRight w:val="0"/>
                  <w:marTop w:val="0"/>
                  <w:marBottom w:val="0"/>
                  <w:divBdr>
                    <w:top w:val="none" w:sz="0" w:space="0" w:color="auto"/>
                    <w:left w:val="none" w:sz="0" w:space="0" w:color="auto"/>
                    <w:bottom w:val="none" w:sz="0" w:space="0" w:color="auto"/>
                    <w:right w:val="none" w:sz="0" w:space="0" w:color="auto"/>
                  </w:divBdr>
                </w:div>
                <w:div w:id="464353011">
                  <w:marLeft w:val="0"/>
                  <w:marRight w:val="0"/>
                  <w:marTop w:val="0"/>
                  <w:marBottom w:val="0"/>
                  <w:divBdr>
                    <w:top w:val="none" w:sz="0" w:space="0" w:color="auto"/>
                    <w:left w:val="none" w:sz="0" w:space="0" w:color="auto"/>
                    <w:bottom w:val="none" w:sz="0" w:space="0" w:color="auto"/>
                    <w:right w:val="none" w:sz="0" w:space="0" w:color="auto"/>
                  </w:divBdr>
                  <w:divsChild>
                    <w:div w:id="1057439769">
                      <w:marLeft w:val="0"/>
                      <w:marRight w:val="0"/>
                      <w:marTop w:val="0"/>
                      <w:marBottom w:val="0"/>
                      <w:divBdr>
                        <w:top w:val="none" w:sz="0" w:space="0" w:color="auto"/>
                        <w:left w:val="none" w:sz="0" w:space="0" w:color="auto"/>
                        <w:bottom w:val="none" w:sz="0" w:space="0" w:color="auto"/>
                        <w:right w:val="none" w:sz="0" w:space="0" w:color="auto"/>
                      </w:divBdr>
                      <w:divsChild>
                        <w:div w:id="847981122">
                          <w:marLeft w:val="0"/>
                          <w:marRight w:val="0"/>
                          <w:marTop w:val="0"/>
                          <w:marBottom w:val="0"/>
                          <w:divBdr>
                            <w:top w:val="none" w:sz="0" w:space="0" w:color="auto"/>
                            <w:left w:val="none" w:sz="0" w:space="0" w:color="auto"/>
                            <w:bottom w:val="none" w:sz="0" w:space="0" w:color="auto"/>
                            <w:right w:val="none" w:sz="0" w:space="0" w:color="auto"/>
                          </w:divBdr>
                          <w:divsChild>
                            <w:div w:id="90900398">
                              <w:marLeft w:val="0"/>
                              <w:marRight w:val="0"/>
                              <w:marTop w:val="0"/>
                              <w:marBottom w:val="0"/>
                              <w:divBdr>
                                <w:top w:val="none" w:sz="0" w:space="0" w:color="auto"/>
                                <w:left w:val="none" w:sz="0" w:space="0" w:color="auto"/>
                                <w:bottom w:val="none" w:sz="0" w:space="0" w:color="auto"/>
                                <w:right w:val="none" w:sz="0" w:space="0" w:color="auto"/>
                              </w:divBdr>
                              <w:divsChild>
                                <w:div w:id="74141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464919">
                  <w:marLeft w:val="0"/>
                  <w:marRight w:val="0"/>
                  <w:marTop w:val="0"/>
                  <w:marBottom w:val="0"/>
                  <w:divBdr>
                    <w:top w:val="none" w:sz="0" w:space="0" w:color="auto"/>
                    <w:left w:val="none" w:sz="0" w:space="0" w:color="auto"/>
                    <w:bottom w:val="none" w:sz="0" w:space="0" w:color="auto"/>
                    <w:right w:val="none" w:sz="0" w:space="0" w:color="auto"/>
                  </w:divBdr>
                </w:div>
                <w:div w:id="464589658">
                  <w:marLeft w:val="0"/>
                  <w:marRight w:val="0"/>
                  <w:marTop w:val="0"/>
                  <w:marBottom w:val="0"/>
                  <w:divBdr>
                    <w:top w:val="none" w:sz="0" w:space="0" w:color="auto"/>
                    <w:left w:val="none" w:sz="0" w:space="0" w:color="auto"/>
                    <w:bottom w:val="none" w:sz="0" w:space="0" w:color="auto"/>
                    <w:right w:val="none" w:sz="0" w:space="0" w:color="auto"/>
                  </w:divBdr>
                  <w:divsChild>
                    <w:div w:id="1338993932">
                      <w:marLeft w:val="0"/>
                      <w:marRight w:val="0"/>
                      <w:marTop w:val="0"/>
                      <w:marBottom w:val="0"/>
                      <w:divBdr>
                        <w:top w:val="none" w:sz="0" w:space="0" w:color="auto"/>
                        <w:left w:val="none" w:sz="0" w:space="0" w:color="auto"/>
                        <w:bottom w:val="none" w:sz="0" w:space="0" w:color="auto"/>
                        <w:right w:val="none" w:sz="0" w:space="0" w:color="auto"/>
                      </w:divBdr>
                    </w:div>
                  </w:divsChild>
                </w:div>
                <w:div w:id="464740018">
                  <w:marLeft w:val="0"/>
                  <w:marRight w:val="0"/>
                  <w:marTop w:val="375"/>
                  <w:marBottom w:val="0"/>
                  <w:divBdr>
                    <w:top w:val="none" w:sz="0" w:space="0" w:color="auto"/>
                    <w:left w:val="none" w:sz="0" w:space="0" w:color="auto"/>
                    <w:bottom w:val="none" w:sz="0" w:space="0" w:color="auto"/>
                    <w:right w:val="none" w:sz="0" w:space="0" w:color="auto"/>
                  </w:divBdr>
                  <w:divsChild>
                    <w:div w:id="503519218">
                      <w:marLeft w:val="0"/>
                      <w:marRight w:val="0"/>
                      <w:marTop w:val="0"/>
                      <w:marBottom w:val="0"/>
                      <w:divBdr>
                        <w:top w:val="none" w:sz="0" w:space="0" w:color="auto"/>
                        <w:left w:val="none" w:sz="0" w:space="0" w:color="auto"/>
                        <w:bottom w:val="none" w:sz="0" w:space="0" w:color="auto"/>
                        <w:right w:val="none" w:sz="0" w:space="0" w:color="auto"/>
                      </w:divBdr>
                      <w:divsChild>
                        <w:div w:id="5064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8819">
                  <w:marLeft w:val="600"/>
                  <w:marRight w:val="0"/>
                  <w:marTop w:val="0"/>
                  <w:marBottom w:val="105"/>
                  <w:divBdr>
                    <w:top w:val="none" w:sz="0" w:space="0" w:color="auto"/>
                    <w:left w:val="none" w:sz="0" w:space="0" w:color="auto"/>
                    <w:bottom w:val="none" w:sz="0" w:space="0" w:color="auto"/>
                    <w:right w:val="none" w:sz="0" w:space="0" w:color="auto"/>
                  </w:divBdr>
                </w:div>
                <w:div w:id="464932448">
                  <w:marLeft w:val="0"/>
                  <w:marRight w:val="0"/>
                  <w:marTop w:val="375"/>
                  <w:marBottom w:val="0"/>
                  <w:divBdr>
                    <w:top w:val="none" w:sz="0" w:space="0" w:color="auto"/>
                    <w:left w:val="none" w:sz="0" w:space="0" w:color="auto"/>
                    <w:bottom w:val="none" w:sz="0" w:space="0" w:color="auto"/>
                    <w:right w:val="none" w:sz="0" w:space="0" w:color="auto"/>
                  </w:divBdr>
                </w:div>
                <w:div w:id="464978869">
                  <w:marLeft w:val="0"/>
                  <w:marRight w:val="0"/>
                  <w:marTop w:val="0"/>
                  <w:marBottom w:val="75"/>
                  <w:divBdr>
                    <w:top w:val="none" w:sz="0" w:space="0" w:color="auto"/>
                    <w:left w:val="none" w:sz="0" w:space="0" w:color="auto"/>
                    <w:bottom w:val="none" w:sz="0" w:space="0" w:color="auto"/>
                    <w:right w:val="none" w:sz="0" w:space="0" w:color="auto"/>
                  </w:divBdr>
                </w:div>
                <w:div w:id="465010353">
                  <w:blockQuote w:val="1"/>
                  <w:marLeft w:val="0"/>
                  <w:marRight w:val="0"/>
                  <w:marTop w:val="0"/>
                  <w:marBottom w:val="0"/>
                  <w:divBdr>
                    <w:top w:val="none" w:sz="0" w:space="0" w:color="auto"/>
                    <w:left w:val="single" w:sz="12" w:space="14" w:color="007E9F"/>
                    <w:bottom w:val="none" w:sz="0" w:space="0" w:color="auto"/>
                    <w:right w:val="none" w:sz="0" w:space="0" w:color="auto"/>
                  </w:divBdr>
                </w:div>
                <w:div w:id="465045878">
                  <w:marLeft w:val="0"/>
                  <w:marRight w:val="0"/>
                  <w:marTop w:val="0"/>
                  <w:marBottom w:val="0"/>
                  <w:divBdr>
                    <w:top w:val="none" w:sz="0" w:space="0" w:color="auto"/>
                    <w:left w:val="none" w:sz="0" w:space="0" w:color="auto"/>
                    <w:bottom w:val="none" w:sz="0" w:space="0" w:color="auto"/>
                    <w:right w:val="none" w:sz="0" w:space="0" w:color="auto"/>
                  </w:divBdr>
                  <w:divsChild>
                    <w:div w:id="1003777356">
                      <w:marLeft w:val="0"/>
                      <w:marRight w:val="0"/>
                      <w:marTop w:val="0"/>
                      <w:marBottom w:val="0"/>
                      <w:divBdr>
                        <w:top w:val="none" w:sz="0" w:space="0" w:color="auto"/>
                        <w:left w:val="none" w:sz="0" w:space="0" w:color="auto"/>
                        <w:bottom w:val="none" w:sz="0" w:space="0" w:color="auto"/>
                        <w:right w:val="none" w:sz="0" w:space="0" w:color="auto"/>
                      </w:divBdr>
                    </w:div>
                  </w:divsChild>
                </w:div>
                <w:div w:id="465052371">
                  <w:marLeft w:val="0"/>
                  <w:marRight w:val="0"/>
                  <w:marTop w:val="0"/>
                  <w:marBottom w:val="0"/>
                  <w:divBdr>
                    <w:top w:val="none" w:sz="0" w:space="0" w:color="auto"/>
                    <w:left w:val="none" w:sz="0" w:space="0" w:color="auto"/>
                    <w:bottom w:val="none" w:sz="0" w:space="0" w:color="auto"/>
                    <w:right w:val="none" w:sz="0" w:space="0" w:color="auto"/>
                  </w:divBdr>
                </w:div>
                <w:div w:id="465703553">
                  <w:marLeft w:val="0"/>
                  <w:marRight w:val="0"/>
                  <w:marTop w:val="0"/>
                  <w:marBottom w:val="0"/>
                  <w:divBdr>
                    <w:top w:val="none" w:sz="0" w:space="0" w:color="auto"/>
                    <w:left w:val="none" w:sz="0" w:space="0" w:color="auto"/>
                    <w:bottom w:val="none" w:sz="0" w:space="0" w:color="auto"/>
                    <w:right w:val="none" w:sz="0" w:space="0" w:color="auto"/>
                  </w:divBdr>
                </w:div>
                <w:div w:id="465854313">
                  <w:marLeft w:val="0"/>
                  <w:marRight w:val="0"/>
                  <w:marTop w:val="0"/>
                  <w:marBottom w:val="0"/>
                  <w:divBdr>
                    <w:top w:val="none" w:sz="0" w:space="0" w:color="auto"/>
                    <w:left w:val="none" w:sz="0" w:space="0" w:color="auto"/>
                    <w:bottom w:val="none" w:sz="0" w:space="0" w:color="auto"/>
                    <w:right w:val="none" w:sz="0" w:space="0" w:color="auto"/>
                  </w:divBdr>
                </w:div>
                <w:div w:id="465902386">
                  <w:marLeft w:val="0"/>
                  <w:marRight w:val="0"/>
                  <w:marTop w:val="0"/>
                  <w:marBottom w:val="0"/>
                  <w:divBdr>
                    <w:top w:val="none" w:sz="0" w:space="0" w:color="auto"/>
                    <w:left w:val="none" w:sz="0" w:space="0" w:color="auto"/>
                    <w:bottom w:val="none" w:sz="0" w:space="0" w:color="auto"/>
                    <w:right w:val="none" w:sz="0" w:space="0" w:color="auto"/>
                  </w:divBdr>
                </w:div>
                <w:div w:id="466050330">
                  <w:marLeft w:val="0"/>
                  <w:marRight w:val="0"/>
                  <w:marTop w:val="225"/>
                  <w:marBottom w:val="0"/>
                  <w:divBdr>
                    <w:top w:val="none" w:sz="0" w:space="0" w:color="auto"/>
                    <w:left w:val="none" w:sz="0" w:space="0" w:color="auto"/>
                    <w:bottom w:val="none" w:sz="0" w:space="0" w:color="auto"/>
                    <w:right w:val="none" w:sz="0" w:space="0" w:color="auto"/>
                  </w:divBdr>
                  <w:divsChild>
                    <w:div w:id="1327516478">
                      <w:marLeft w:val="0"/>
                      <w:marRight w:val="0"/>
                      <w:marTop w:val="0"/>
                      <w:marBottom w:val="0"/>
                      <w:divBdr>
                        <w:top w:val="none" w:sz="0" w:space="0" w:color="auto"/>
                        <w:left w:val="none" w:sz="0" w:space="0" w:color="auto"/>
                        <w:bottom w:val="none" w:sz="0" w:space="0" w:color="auto"/>
                        <w:right w:val="none" w:sz="0" w:space="0" w:color="auto"/>
                      </w:divBdr>
                    </w:div>
                  </w:divsChild>
                </w:div>
                <w:div w:id="466094217">
                  <w:marLeft w:val="0"/>
                  <w:marRight w:val="0"/>
                  <w:marTop w:val="0"/>
                  <w:marBottom w:val="0"/>
                  <w:divBdr>
                    <w:top w:val="none" w:sz="0" w:space="0" w:color="auto"/>
                    <w:left w:val="none" w:sz="0" w:space="0" w:color="auto"/>
                    <w:bottom w:val="none" w:sz="0" w:space="0" w:color="auto"/>
                    <w:right w:val="none" w:sz="0" w:space="0" w:color="auto"/>
                  </w:divBdr>
                </w:div>
                <w:div w:id="466239225">
                  <w:marLeft w:val="0"/>
                  <w:marRight w:val="0"/>
                  <w:marTop w:val="0"/>
                  <w:marBottom w:val="0"/>
                  <w:divBdr>
                    <w:top w:val="none" w:sz="0" w:space="0" w:color="auto"/>
                    <w:left w:val="none" w:sz="0" w:space="0" w:color="auto"/>
                    <w:bottom w:val="none" w:sz="0" w:space="0" w:color="auto"/>
                    <w:right w:val="none" w:sz="0" w:space="0" w:color="auto"/>
                  </w:divBdr>
                  <w:divsChild>
                    <w:div w:id="68771664">
                      <w:marLeft w:val="0"/>
                      <w:marRight w:val="0"/>
                      <w:marTop w:val="0"/>
                      <w:marBottom w:val="0"/>
                      <w:divBdr>
                        <w:top w:val="none" w:sz="0" w:space="0" w:color="auto"/>
                        <w:left w:val="none" w:sz="0" w:space="0" w:color="auto"/>
                        <w:bottom w:val="none" w:sz="0" w:space="0" w:color="auto"/>
                        <w:right w:val="none" w:sz="0" w:space="0" w:color="auto"/>
                      </w:divBdr>
                    </w:div>
                  </w:divsChild>
                </w:div>
                <w:div w:id="466316025">
                  <w:marLeft w:val="0"/>
                  <w:marRight w:val="0"/>
                  <w:marTop w:val="0"/>
                  <w:marBottom w:val="0"/>
                  <w:divBdr>
                    <w:top w:val="none" w:sz="0" w:space="0" w:color="auto"/>
                    <w:left w:val="none" w:sz="0" w:space="0" w:color="auto"/>
                    <w:bottom w:val="none" w:sz="0" w:space="0" w:color="auto"/>
                    <w:right w:val="none" w:sz="0" w:space="0" w:color="auto"/>
                  </w:divBdr>
                </w:div>
                <w:div w:id="466554370">
                  <w:marLeft w:val="0"/>
                  <w:marRight w:val="75"/>
                  <w:marTop w:val="0"/>
                  <w:marBottom w:val="0"/>
                  <w:divBdr>
                    <w:top w:val="single" w:sz="6" w:space="0" w:color="EEEEEE"/>
                    <w:left w:val="none" w:sz="0" w:space="0" w:color="auto"/>
                    <w:bottom w:val="single" w:sz="6" w:space="0" w:color="EEEEEE"/>
                    <w:right w:val="none" w:sz="0" w:space="0" w:color="auto"/>
                  </w:divBdr>
                  <w:divsChild>
                    <w:div w:id="707606005">
                      <w:marLeft w:val="0"/>
                      <w:marRight w:val="0"/>
                      <w:marTop w:val="0"/>
                      <w:marBottom w:val="0"/>
                      <w:divBdr>
                        <w:top w:val="none" w:sz="0" w:space="0" w:color="auto"/>
                        <w:left w:val="none" w:sz="0" w:space="0" w:color="auto"/>
                        <w:bottom w:val="none" w:sz="0" w:space="0" w:color="auto"/>
                        <w:right w:val="none" w:sz="0" w:space="0" w:color="auto"/>
                      </w:divBdr>
                    </w:div>
                  </w:divsChild>
                </w:div>
                <w:div w:id="466630439">
                  <w:marLeft w:val="0"/>
                  <w:marRight w:val="0"/>
                  <w:marTop w:val="0"/>
                  <w:marBottom w:val="0"/>
                  <w:divBdr>
                    <w:top w:val="none" w:sz="0" w:space="0" w:color="auto"/>
                    <w:left w:val="none" w:sz="0" w:space="0" w:color="auto"/>
                    <w:bottom w:val="none" w:sz="0" w:space="0" w:color="auto"/>
                    <w:right w:val="none" w:sz="0" w:space="0" w:color="auto"/>
                  </w:divBdr>
                  <w:divsChild>
                    <w:div w:id="1051229484">
                      <w:marLeft w:val="0"/>
                      <w:marRight w:val="0"/>
                      <w:marTop w:val="0"/>
                      <w:marBottom w:val="0"/>
                      <w:divBdr>
                        <w:top w:val="none" w:sz="0" w:space="0" w:color="auto"/>
                        <w:left w:val="none" w:sz="0" w:space="0" w:color="auto"/>
                        <w:bottom w:val="none" w:sz="0" w:space="0" w:color="auto"/>
                        <w:right w:val="none" w:sz="0" w:space="0" w:color="auto"/>
                      </w:divBdr>
                    </w:div>
                  </w:divsChild>
                </w:div>
                <w:div w:id="466748259">
                  <w:marLeft w:val="0"/>
                  <w:marRight w:val="0"/>
                  <w:marTop w:val="0"/>
                  <w:marBottom w:val="0"/>
                  <w:divBdr>
                    <w:top w:val="none" w:sz="0" w:space="0" w:color="auto"/>
                    <w:left w:val="none" w:sz="0" w:space="0" w:color="auto"/>
                    <w:bottom w:val="none" w:sz="0" w:space="0" w:color="auto"/>
                    <w:right w:val="none" w:sz="0" w:space="0" w:color="auto"/>
                  </w:divBdr>
                  <w:divsChild>
                    <w:div w:id="442961054">
                      <w:marLeft w:val="0"/>
                      <w:marRight w:val="0"/>
                      <w:marTop w:val="0"/>
                      <w:marBottom w:val="0"/>
                      <w:divBdr>
                        <w:top w:val="none" w:sz="0" w:space="0" w:color="auto"/>
                        <w:left w:val="none" w:sz="0" w:space="0" w:color="auto"/>
                        <w:bottom w:val="none" w:sz="0" w:space="0" w:color="auto"/>
                        <w:right w:val="none" w:sz="0" w:space="0" w:color="auto"/>
                      </w:divBdr>
                    </w:div>
                  </w:divsChild>
                </w:div>
                <w:div w:id="466774775">
                  <w:marLeft w:val="0"/>
                  <w:marRight w:val="0"/>
                  <w:marTop w:val="0"/>
                  <w:marBottom w:val="0"/>
                  <w:divBdr>
                    <w:top w:val="none" w:sz="0" w:space="0" w:color="auto"/>
                    <w:left w:val="none" w:sz="0" w:space="0" w:color="auto"/>
                    <w:bottom w:val="none" w:sz="0" w:space="0" w:color="auto"/>
                    <w:right w:val="none" w:sz="0" w:space="0" w:color="auto"/>
                  </w:divBdr>
                </w:div>
                <w:div w:id="466779944">
                  <w:marLeft w:val="0"/>
                  <w:marRight w:val="0"/>
                  <w:marTop w:val="0"/>
                  <w:marBottom w:val="0"/>
                  <w:divBdr>
                    <w:top w:val="none" w:sz="0" w:space="0" w:color="auto"/>
                    <w:left w:val="none" w:sz="0" w:space="0" w:color="auto"/>
                    <w:bottom w:val="none" w:sz="0" w:space="0" w:color="auto"/>
                    <w:right w:val="none" w:sz="0" w:space="0" w:color="auto"/>
                  </w:divBdr>
                </w:div>
                <w:div w:id="466823310">
                  <w:marLeft w:val="0"/>
                  <w:marRight w:val="0"/>
                  <w:marTop w:val="0"/>
                  <w:marBottom w:val="0"/>
                  <w:divBdr>
                    <w:top w:val="none" w:sz="0" w:space="0" w:color="auto"/>
                    <w:left w:val="none" w:sz="0" w:space="0" w:color="auto"/>
                    <w:bottom w:val="none" w:sz="0" w:space="0" w:color="auto"/>
                    <w:right w:val="none" w:sz="0" w:space="0" w:color="auto"/>
                  </w:divBdr>
                  <w:divsChild>
                    <w:div w:id="651182455">
                      <w:marLeft w:val="0"/>
                      <w:marRight w:val="0"/>
                      <w:marTop w:val="0"/>
                      <w:marBottom w:val="0"/>
                      <w:divBdr>
                        <w:top w:val="none" w:sz="0" w:space="0" w:color="auto"/>
                        <w:left w:val="none" w:sz="0" w:space="0" w:color="auto"/>
                        <w:bottom w:val="none" w:sz="0" w:space="0" w:color="auto"/>
                        <w:right w:val="none" w:sz="0" w:space="0" w:color="auto"/>
                      </w:divBdr>
                      <w:divsChild>
                        <w:div w:id="4194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26900">
                  <w:marLeft w:val="0"/>
                  <w:marRight w:val="0"/>
                  <w:marTop w:val="0"/>
                  <w:marBottom w:val="0"/>
                  <w:divBdr>
                    <w:top w:val="none" w:sz="0" w:space="0" w:color="auto"/>
                    <w:left w:val="none" w:sz="0" w:space="0" w:color="auto"/>
                    <w:bottom w:val="none" w:sz="0" w:space="0" w:color="auto"/>
                    <w:right w:val="none" w:sz="0" w:space="0" w:color="auto"/>
                  </w:divBdr>
                  <w:divsChild>
                    <w:div w:id="79445924">
                      <w:marLeft w:val="0"/>
                      <w:marRight w:val="0"/>
                      <w:marTop w:val="0"/>
                      <w:marBottom w:val="0"/>
                      <w:divBdr>
                        <w:top w:val="none" w:sz="0" w:space="0" w:color="auto"/>
                        <w:left w:val="none" w:sz="0" w:space="0" w:color="auto"/>
                        <w:bottom w:val="none" w:sz="0" w:space="0" w:color="auto"/>
                        <w:right w:val="none" w:sz="0" w:space="0" w:color="auto"/>
                      </w:divBdr>
                    </w:div>
                  </w:divsChild>
                </w:div>
                <w:div w:id="466972396">
                  <w:marLeft w:val="0"/>
                  <w:marRight w:val="0"/>
                  <w:marTop w:val="0"/>
                  <w:marBottom w:val="0"/>
                  <w:divBdr>
                    <w:top w:val="none" w:sz="0" w:space="0" w:color="auto"/>
                    <w:left w:val="none" w:sz="0" w:space="0" w:color="auto"/>
                    <w:bottom w:val="none" w:sz="0" w:space="0" w:color="auto"/>
                    <w:right w:val="none" w:sz="0" w:space="0" w:color="auto"/>
                  </w:divBdr>
                </w:div>
                <w:div w:id="467089956">
                  <w:marLeft w:val="0"/>
                  <w:marRight w:val="0"/>
                  <w:marTop w:val="0"/>
                  <w:marBottom w:val="0"/>
                  <w:divBdr>
                    <w:top w:val="none" w:sz="0" w:space="0" w:color="auto"/>
                    <w:left w:val="none" w:sz="0" w:space="0" w:color="auto"/>
                    <w:bottom w:val="none" w:sz="0" w:space="0" w:color="auto"/>
                    <w:right w:val="none" w:sz="0" w:space="0" w:color="auto"/>
                  </w:divBdr>
                </w:div>
                <w:div w:id="467163698">
                  <w:marLeft w:val="0"/>
                  <w:marRight w:val="0"/>
                  <w:marTop w:val="0"/>
                  <w:marBottom w:val="0"/>
                  <w:divBdr>
                    <w:top w:val="none" w:sz="0" w:space="0" w:color="auto"/>
                    <w:left w:val="none" w:sz="0" w:space="0" w:color="auto"/>
                    <w:bottom w:val="none" w:sz="0" w:space="0" w:color="auto"/>
                    <w:right w:val="none" w:sz="0" w:space="0" w:color="auto"/>
                  </w:divBdr>
                  <w:divsChild>
                    <w:div w:id="359744307">
                      <w:marLeft w:val="0"/>
                      <w:marRight w:val="0"/>
                      <w:marTop w:val="0"/>
                      <w:marBottom w:val="0"/>
                      <w:divBdr>
                        <w:top w:val="none" w:sz="0" w:space="0" w:color="auto"/>
                        <w:left w:val="none" w:sz="0" w:space="0" w:color="auto"/>
                        <w:bottom w:val="none" w:sz="0" w:space="0" w:color="auto"/>
                        <w:right w:val="none" w:sz="0" w:space="0" w:color="auto"/>
                      </w:divBdr>
                    </w:div>
                  </w:divsChild>
                </w:div>
                <w:div w:id="467238606">
                  <w:marLeft w:val="0"/>
                  <w:marRight w:val="0"/>
                  <w:marTop w:val="225"/>
                  <w:marBottom w:val="0"/>
                  <w:divBdr>
                    <w:top w:val="none" w:sz="0" w:space="0" w:color="auto"/>
                    <w:left w:val="none" w:sz="0" w:space="0" w:color="auto"/>
                    <w:bottom w:val="none" w:sz="0" w:space="0" w:color="auto"/>
                    <w:right w:val="none" w:sz="0" w:space="0" w:color="auto"/>
                  </w:divBdr>
                </w:div>
                <w:div w:id="467355386">
                  <w:marLeft w:val="0"/>
                  <w:marRight w:val="0"/>
                  <w:marTop w:val="0"/>
                  <w:marBottom w:val="0"/>
                  <w:divBdr>
                    <w:top w:val="none" w:sz="0" w:space="0" w:color="auto"/>
                    <w:left w:val="none" w:sz="0" w:space="0" w:color="auto"/>
                    <w:bottom w:val="none" w:sz="0" w:space="0" w:color="auto"/>
                    <w:right w:val="none" w:sz="0" w:space="0" w:color="auto"/>
                  </w:divBdr>
                  <w:divsChild>
                    <w:div w:id="277879897">
                      <w:marLeft w:val="0"/>
                      <w:marRight w:val="0"/>
                      <w:marTop w:val="0"/>
                      <w:marBottom w:val="0"/>
                      <w:divBdr>
                        <w:top w:val="none" w:sz="0" w:space="0" w:color="auto"/>
                        <w:left w:val="none" w:sz="0" w:space="0" w:color="auto"/>
                        <w:bottom w:val="none" w:sz="0" w:space="0" w:color="auto"/>
                        <w:right w:val="none" w:sz="0" w:space="0" w:color="auto"/>
                      </w:divBdr>
                    </w:div>
                  </w:divsChild>
                </w:div>
                <w:div w:id="467360914">
                  <w:marLeft w:val="2100"/>
                  <w:marRight w:val="0"/>
                  <w:marTop w:val="0"/>
                  <w:marBottom w:val="0"/>
                  <w:divBdr>
                    <w:top w:val="none" w:sz="0" w:space="0" w:color="auto"/>
                    <w:left w:val="none" w:sz="0" w:space="0" w:color="auto"/>
                    <w:bottom w:val="none" w:sz="0" w:space="0" w:color="auto"/>
                    <w:right w:val="none" w:sz="0" w:space="0" w:color="auto"/>
                  </w:divBdr>
                </w:div>
                <w:div w:id="467403196">
                  <w:marLeft w:val="2100"/>
                  <w:marRight w:val="0"/>
                  <w:marTop w:val="0"/>
                  <w:marBottom w:val="0"/>
                  <w:divBdr>
                    <w:top w:val="none" w:sz="0" w:space="0" w:color="auto"/>
                    <w:left w:val="none" w:sz="0" w:space="0" w:color="auto"/>
                    <w:bottom w:val="none" w:sz="0" w:space="0" w:color="auto"/>
                    <w:right w:val="none" w:sz="0" w:space="0" w:color="auto"/>
                  </w:divBdr>
                  <w:divsChild>
                    <w:div w:id="1034306388">
                      <w:marLeft w:val="0"/>
                      <w:marRight w:val="0"/>
                      <w:marTop w:val="0"/>
                      <w:marBottom w:val="0"/>
                      <w:divBdr>
                        <w:top w:val="none" w:sz="0" w:space="0" w:color="auto"/>
                        <w:left w:val="none" w:sz="0" w:space="0" w:color="auto"/>
                        <w:bottom w:val="none" w:sz="0" w:space="0" w:color="auto"/>
                        <w:right w:val="none" w:sz="0" w:space="0" w:color="auto"/>
                      </w:divBdr>
                      <w:divsChild>
                        <w:div w:id="8871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04162">
                  <w:marLeft w:val="0"/>
                  <w:marRight w:val="0"/>
                  <w:marTop w:val="0"/>
                  <w:marBottom w:val="0"/>
                  <w:divBdr>
                    <w:top w:val="none" w:sz="0" w:space="0" w:color="auto"/>
                    <w:left w:val="none" w:sz="0" w:space="0" w:color="auto"/>
                    <w:bottom w:val="none" w:sz="0" w:space="0" w:color="auto"/>
                    <w:right w:val="none" w:sz="0" w:space="0" w:color="auto"/>
                  </w:divBdr>
                </w:div>
                <w:div w:id="467549074">
                  <w:marLeft w:val="0"/>
                  <w:marRight w:val="0"/>
                  <w:marTop w:val="0"/>
                  <w:marBottom w:val="0"/>
                  <w:divBdr>
                    <w:top w:val="none" w:sz="0" w:space="0" w:color="auto"/>
                    <w:left w:val="none" w:sz="0" w:space="0" w:color="auto"/>
                    <w:bottom w:val="none" w:sz="0" w:space="0" w:color="auto"/>
                    <w:right w:val="none" w:sz="0" w:space="0" w:color="auto"/>
                  </w:divBdr>
                </w:div>
                <w:div w:id="467557686">
                  <w:marLeft w:val="0"/>
                  <w:marRight w:val="0"/>
                  <w:marTop w:val="0"/>
                  <w:marBottom w:val="0"/>
                  <w:divBdr>
                    <w:top w:val="none" w:sz="0" w:space="0" w:color="auto"/>
                    <w:left w:val="none" w:sz="0" w:space="0" w:color="auto"/>
                    <w:bottom w:val="none" w:sz="0" w:space="0" w:color="auto"/>
                    <w:right w:val="none" w:sz="0" w:space="0" w:color="auto"/>
                  </w:divBdr>
                </w:div>
                <w:div w:id="467629784">
                  <w:marLeft w:val="0"/>
                  <w:marRight w:val="0"/>
                  <w:marTop w:val="0"/>
                  <w:marBottom w:val="0"/>
                  <w:divBdr>
                    <w:top w:val="none" w:sz="0" w:space="0" w:color="auto"/>
                    <w:left w:val="none" w:sz="0" w:space="0" w:color="auto"/>
                    <w:bottom w:val="none" w:sz="0" w:space="0" w:color="auto"/>
                    <w:right w:val="none" w:sz="0" w:space="0" w:color="auto"/>
                  </w:divBdr>
                  <w:divsChild>
                    <w:div w:id="841352970">
                      <w:marLeft w:val="0"/>
                      <w:marRight w:val="0"/>
                      <w:marTop w:val="0"/>
                      <w:marBottom w:val="0"/>
                      <w:divBdr>
                        <w:top w:val="none" w:sz="0" w:space="0" w:color="auto"/>
                        <w:left w:val="none" w:sz="0" w:space="0" w:color="auto"/>
                        <w:bottom w:val="none" w:sz="0" w:space="0" w:color="auto"/>
                        <w:right w:val="none" w:sz="0" w:space="0" w:color="auto"/>
                      </w:divBdr>
                    </w:div>
                  </w:divsChild>
                </w:div>
                <w:div w:id="467675402">
                  <w:marLeft w:val="0"/>
                  <w:marRight w:val="0"/>
                  <w:marTop w:val="0"/>
                  <w:marBottom w:val="0"/>
                  <w:divBdr>
                    <w:top w:val="none" w:sz="0" w:space="0" w:color="auto"/>
                    <w:left w:val="none" w:sz="0" w:space="0" w:color="auto"/>
                    <w:bottom w:val="none" w:sz="0" w:space="0" w:color="auto"/>
                    <w:right w:val="none" w:sz="0" w:space="0" w:color="auto"/>
                  </w:divBdr>
                </w:div>
                <w:div w:id="467937998">
                  <w:marLeft w:val="0"/>
                  <w:marRight w:val="0"/>
                  <w:marTop w:val="0"/>
                  <w:marBottom w:val="0"/>
                  <w:divBdr>
                    <w:top w:val="none" w:sz="0" w:space="0" w:color="auto"/>
                    <w:left w:val="none" w:sz="0" w:space="0" w:color="auto"/>
                    <w:bottom w:val="none" w:sz="0" w:space="0" w:color="auto"/>
                    <w:right w:val="none" w:sz="0" w:space="0" w:color="auto"/>
                  </w:divBdr>
                  <w:divsChild>
                    <w:div w:id="723335593">
                      <w:marLeft w:val="0"/>
                      <w:marRight w:val="0"/>
                      <w:marTop w:val="0"/>
                      <w:marBottom w:val="0"/>
                      <w:divBdr>
                        <w:top w:val="none" w:sz="0" w:space="0" w:color="auto"/>
                        <w:left w:val="none" w:sz="0" w:space="0" w:color="auto"/>
                        <w:bottom w:val="none" w:sz="0" w:space="0" w:color="auto"/>
                        <w:right w:val="none" w:sz="0" w:space="0" w:color="auto"/>
                      </w:divBdr>
                    </w:div>
                  </w:divsChild>
                </w:div>
                <w:div w:id="468018683">
                  <w:marLeft w:val="0"/>
                  <w:marRight w:val="0"/>
                  <w:marTop w:val="0"/>
                  <w:marBottom w:val="0"/>
                  <w:divBdr>
                    <w:top w:val="none" w:sz="0" w:space="0" w:color="auto"/>
                    <w:left w:val="none" w:sz="0" w:space="0" w:color="auto"/>
                    <w:bottom w:val="none" w:sz="0" w:space="0" w:color="auto"/>
                    <w:right w:val="none" w:sz="0" w:space="0" w:color="auto"/>
                  </w:divBdr>
                </w:div>
                <w:div w:id="468061293">
                  <w:marLeft w:val="0"/>
                  <w:marRight w:val="0"/>
                  <w:marTop w:val="0"/>
                  <w:marBottom w:val="0"/>
                  <w:divBdr>
                    <w:top w:val="none" w:sz="0" w:space="0" w:color="auto"/>
                    <w:left w:val="none" w:sz="0" w:space="0" w:color="auto"/>
                    <w:bottom w:val="none" w:sz="0" w:space="0" w:color="auto"/>
                    <w:right w:val="none" w:sz="0" w:space="0" w:color="auto"/>
                  </w:divBdr>
                </w:div>
                <w:div w:id="468129703">
                  <w:marLeft w:val="300"/>
                  <w:marRight w:val="0"/>
                  <w:marTop w:val="0"/>
                  <w:marBottom w:val="0"/>
                  <w:divBdr>
                    <w:top w:val="none" w:sz="0" w:space="0" w:color="auto"/>
                    <w:left w:val="none" w:sz="0" w:space="0" w:color="auto"/>
                    <w:bottom w:val="none" w:sz="0" w:space="0" w:color="auto"/>
                    <w:right w:val="none" w:sz="0" w:space="0" w:color="auto"/>
                  </w:divBdr>
                  <w:divsChild>
                    <w:div w:id="864828561">
                      <w:marLeft w:val="0"/>
                      <w:marRight w:val="0"/>
                      <w:marTop w:val="0"/>
                      <w:marBottom w:val="0"/>
                      <w:divBdr>
                        <w:top w:val="none" w:sz="0" w:space="0" w:color="auto"/>
                        <w:left w:val="none" w:sz="0" w:space="0" w:color="auto"/>
                        <w:bottom w:val="none" w:sz="0" w:space="0" w:color="auto"/>
                        <w:right w:val="none" w:sz="0" w:space="0" w:color="auto"/>
                      </w:divBdr>
                      <w:divsChild>
                        <w:div w:id="811025487">
                          <w:marLeft w:val="0"/>
                          <w:marRight w:val="0"/>
                          <w:marTop w:val="0"/>
                          <w:marBottom w:val="300"/>
                          <w:divBdr>
                            <w:top w:val="none" w:sz="0" w:space="0" w:color="auto"/>
                            <w:left w:val="none" w:sz="0" w:space="0" w:color="auto"/>
                            <w:bottom w:val="none" w:sz="0" w:space="0" w:color="auto"/>
                            <w:right w:val="none" w:sz="0" w:space="0" w:color="auto"/>
                          </w:divBdr>
                          <w:divsChild>
                            <w:div w:id="228418641">
                              <w:marLeft w:val="0"/>
                              <w:marRight w:val="0"/>
                              <w:marTop w:val="0"/>
                              <w:marBottom w:val="0"/>
                              <w:divBdr>
                                <w:top w:val="none" w:sz="0" w:space="0" w:color="auto"/>
                                <w:left w:val="none" w:sz="0" w:space="0" w:color="auto"/>
                                <w:bottom w:val="none" w:sz="0" w:space="0" w:color="auto"/>
                                <w:right w:val="none" w:sz="0" w:space="0" w:color="auto"/>
                              </w:divBdr>
                              <w:divsChild>
                                <w:div w:id="37558946">
                                  <w:marLeft w:val="0"/>
                                  <w:marRight w:val="0"/>
                                  <w:marTop w:val="0"/>
                                  <w:marBottom w:val="300"/>
                                  <w:divBdr>
                                    <w:top w:val="none" w:sz="0" w:space="0" w:color="auto"/>
                                    <w:left w:val="none" w:sz="0" w:space="0" w:color="auto"/>
                                    <w:bottom w:val="none" w:sz="0" w:space="0" w:color="auto"/>
                                    <w:right w:val="none" w:sz="0" w:space="0" w:color="auto"/>
                                  </w:divBdr>
                                </w:div>
                                <w:div w:id="66616992">
                                  <w:marLeft w:val="0"/>
                                  <w:marRight w:val="0"/>
                                  <w:marTop w:val="0"/>
                                  <w:marBottom w:val="300"/>
                                  <w:divBdr>
                                    <w:top w:val="none" w:sz="0" w:space="0" w:color="auto"/>
                                    <w:left w:val="none" w:sz="0" w:space="0" w:color="auto"/>
                                    <w:bottom w:val="none" w:sz="0" w:space="0" w:color="auto"/>
                                    <w:right w:val="none" w:sz="0" w:space="0" w:color="auto"/>
                                  </w:divBdr>
                                </w:div>
                                <w:div w:id="116412155">
                                  <w:marLeft w:val="0"/>
                                  <w:marRight w:val="0"/>
                                  <w:marTop w:val="0"/>
                                  <w:marBottom w:val="300"/>
                                  <w:divBdr>
                                    <w:top w:val="none" w:sz="0" w:space="0" w:color="auto"/>
                                    <w:left w:val="none" w:sz="0" w:space="0" w:color="auto"/>
                                    <w:bottom w:val="none" w:sz="0" w:space="0" w:color="auto"/>
                                    <w:right w:val="none" w:sz="0" w:space="0" w:color="auto"/>
                                  </w:divBdr>
                                </w:div>
                                <w:div w:id="131295064">
                                  <w:marLeft w:val="0"/>
                                  <w:marRight w:val="0"/>
                                  <w:marTop w:val="0"/>
                                  <w:marBottom w:val="300"/>
                                  <w:divBdr>
                                    <w:top w:val="none" w:sz="0" w:space="0" w:color="auto"/>
                                    <w:left w:val="none" w:sz="0" w:space="0" w:color="auto"/>
                                    <w:bottom w:val="none" w:sz="0" w:space="0" w:color="auto"/>
                                    <w:right w:val="none" w:sz="0" w:space="0" w:color="auto"/>
                                  </w:divBdr>
                                </w:div>
                                <w:div w:id="228659647">
                                  <w:marLeft w:val="0"/>
                                  <w:marRight w:val="0"/>
                                  <w:marTop w:val="0"/>
                                  <w:marBottom w:val="300"/>
                                  <w:divBdr>
                                    <w:top w:val="none" w:sz="0" w:space="0" w:color="auto"/>
                                    <w:left w:val="none" w:sz="0" w:space="0" w:color="auto"/>
                                    <w:bottom w:val="none" w:sz="0" w:space="0" w:color="auto"/>
                                    <w:right w:val="none" w:sz="0" w:space="0" w:color="auto"/>
                                  </w:divBdr>
                                </w:div>
                                <w:div w:id="251479284">
                                  <w:marLeft w:val="0"/>
                                  <w:marRight w:val="0"/>
                                  <w:marTop w:val="0"/>
                                  <w:marBottom w:val="300"/>
                                  <w:divBdr>
                                    <w:top w:val="none" w:sz="0" w:space="0" w:color="auto"/>
                                    <w:left w:val="none" w:sz="0" w:space="0" w:color="auto"/>
                                    <w:bottom w:val="none" w:sz="0" w:space="0" w:color="auto"/>
                                    <w:right w:val="none" w:sz="0" w:space="0" w:color="auto"/>
                                  </w:divBdr>
                                </w:div>
                                <w:div w:id="288558641">
                                  <w:marLeft w:val="0"/>
                                  <w:marRight w:val="0"/>
                                  <w:marTop w:val="0"/>
                                  <w:marBottom w:val="300"/>
                                  <w:divBdr>
                                    <w:top w:val="none" w:sz="0" w:space="0" w:color="auto"/>
                                    <w:left w:val="none" w:sz="0" w:space="0" w:color="auto"/>
                                    <w:bottom w:val="none" w:sz="0" w:space="0" w:color="auto"/>
                                    <w:right w:val="none" w:sz="0" w:space="0" w:color="auto"/>
                                  </w:divBdr>
                                </w:div>
                                <w:div w:id="291861366">
                                  <w:marLeft w:val="0"/>
                                  <w:marRight w:val="0"/>
                                  <w:marTop w:val="0"/>
                                  <w:marBottom w:val="300"/>
                                  <w:divBdr>
                                    <w:top w:val="none" w:sz="0" w:space="0" w:color="auto"/>
                                    <w:left w:val="none" w:sz="0" w:space="0" w:color="auto"/>
                                    <w:bottom w:val="none" w:sz="0" w:space="0" w:color="auto"/>
                                    <w:right w:val="none" w:sz="0" w:space="0" w:color="auto"/>
                                  </w:divBdr>
                                </w:div>
                                <w:div w:id="305475185">
                                  <w:marLeft w:val="0"/>
                                  <w:marRight w:val="0"/>
                                  <w:marTop w:val="0"/>
                                  <w:marBottom w:val="300"/>
                                  <w:divBdr>
                                    <w:top w:val="none" w:sz="0" w:space="0" w:color="auto"/>
                                    <w:left w:val="none" w:sz="0" w:space="0" w:color="auto"/>
                                    <w:bottom w:val="none" w:sz="0" w:space="0" w:color="auto"/>
                                    <w:right w:val="none" w:sz="0" w:space="0" w:color="auto"/>
                                  </w:divBdr>
                                  <w:divsChild>
                                    <w:div w:id="1309939244">
                                      <w:marLeft w:val="0"/>
                                      <w:marRight w:val="0"/>
                                      <w:marTop w:val="0"/>
                                      <w:marBottom w:val="0"/>
                                      <w:divBdr>
                                        <w:top w:val="none" w:sz="0" w:space="0" w:color="auto"/>
                                        <w:left w:val="single" w:sz="24" w:space="12" w:color="005FF9"/>
                                        <w:bottom w:val="none" w:sz="0" w:space="0" w:color="auto"/>
                                        <w:right w:val="none" w:sz="0" w:space="0" w:color="auto"/>
                                      </w:divBdr>
                                    </w:div>
                                  </w:divsChild>
                                </w:div>
                                <w:div w:id="401610797">
                                  <w:marLeft w:val="0"/>
                                  <w:marRight w:val="0"/>
                                  <w:marTop w:val="0"/>
                                  <w:marBottom w:val="300"/>
                                  <w:divBdr>
                                    <w:top w:val="none" w:sz="0" w:space="0" w:color="auto"/>
                                    <w:left w:val="none" w:sz="0" w:space="0" w:color="auto"/>
                                    <w:bottom w:val="none" w:sz="0" w:space="0" w:color="auto"/>
                                    <w:right w:val="none" w:sz="0" w:space="0" w:color="auto"/>
                                  </w:divBdr>
                                  <w:divsChild>
                                    <w:div w:id="1159810267">
                                      <w:marLeft w:val="0"/>
                                      <w:marRight w:val="0"/>
                                      <w:marTop w:val="0"/>
                                      <w:marBottom w:val="0"/>
                                      <w:divBdr>
                                        <w:top w:val="none" w:sz="0" w:space="0" w:color="auto"/>
                                        <w:left w:val="single" w:sz="24" w:space="12" w:color="005FF9"/>
                                        <w:bottom w:val="none" w:sz="0" w:space="0" w:color="auto"/>
                                        <w:right w:val="none" w:sz="0" w:space="0" w:color="auto"/>
                                      </w:divBdr>
                                    </w:div>
                                  </w:divsChild>
                                </w:div>
                                <w:div w:id="572737675">
                                  <w:marLeft w:val="0"/>
                                  <w:marRight w:val="0"/>
                                  <w:marTop w:val="0"/>
                                  <w:marBottom w:val="300"/>
                                  <w:divBdr>
                                    <w:top w:val="none" w:sz="0" w:space="0" w:color="auto"/>
                                    <w:left w:val="none" w:sz="0" w:space="0" w:color="auto"/>
                                    <w:bottom w:val="none" w:sz="0" w:space="0" w:color="auto"/>
                                    <w:right w:val="none" w:sz="0" w:space="0" w:color="auto"/>
                                  </w:divBdr>
                                </w:div>
                                <w:div w:id="599021736">
                                  <w:marLeft w:val="0"/>
                                  <w:marRight w:val="0"/>
                                  <w:marTop w:val="0"/>
                                  <w:marBottom w:val="300"/>
                                  <w:divBdr>
                                    <w:top w:val="none" w:sz="0" w:space="0" w:color="auto"/>
                                    <w:left w:val="none" w:sz="0" w:space="0" w:color="auto"/>
                                    <w:bottom w:val="none" w:sz="0" w:space="0" w:color="auto"/>
                                    <w:right w:val="none" w:sz="0" w:space="0" w:color="auto"/>
                                  </w:divBdr>
                                </w:div>
                                <w:div w:id="627708989">
                                  <w:marLeft w:val="0"/>
                                  <w:marRight w:val="0"/>
                                  <w:marTop w:val="0"/>
                                  <w:marBottom w:val="300"/>
                                  <w:divBdr>
                                    <w:top w:val="none" w:sz="0" w:space="0" w:color="auto"/>
                                    <w:left w:val="none" w:sz="0" w:space="0" w:color="auto"/>
                                    <w:bottom w:val="none" w:sz="0" w:space="0" w:color="auto"/>
                                    <w:right w:val="none" w:sz="0" w:space="0" w:color="auto"/>
                                  </w:divBdr>
                                </w:div>
                                <w:div w:id="930553652">
                                  <w:marLeft w:val="0"/>
                                  <w:marRight w:val="0"/>
                                  <w:marTop w:val="0"/>
                                  <w:marBottom w:val="300"/>
                                  <w:divBdr>
                                    <w:top w:val="none" w:sz="0" w:space="0" w:color="auto"/>
                                    <w:left w:val="none" w:sz="0" w:space="0" w:color="auto"/>
                                    <w:bottom w:val="none" w:sz="0" w:space="0" w:color="auto"/>
                                    <w:right w:val="none" w:sz="0" w:space="0" w:color="auto"/>
                                  </w:divBdr>
                                </w:div>
                                <w:div w:id="966665899">
                                  <w:marLeft w:val="0"/>
                                  <w:marRight w:val="0"/>
                                  <w:marTop w:val="0"/>
                                  <w:marBottom w:val="300"/>
                                  <w:divBdr>
                                    <w:top w:val="none" w:sz="0" w:space="0" w:color="auto"/>
                                    <w:left w:val="none" w:sz="0" w:space="0" w:color="auto"/>
                                    <w:bottom w:val="none" w:sz="0" w:space="0" w:color="auto"/>
                                    <w:right w:val="none" w:sz="0" w:space="0" w:color="auto"/>
                                  </w:divBdr>
                                </w:div>
                                <w:div w:id="982806598">
                                  <w:marLeft w:val="0"/>
                                  <w:marRight w:val="0"/>
                                  <w:marTop w:val="0"/>
                                  <w:marBottom w:val="300"/>
                                  <w:divBdr>
                                    <w:top w:val="none" w:sz="0" w:space="0" w:color="auto"/>
                                    <w:left w:val="none" w:sz="0" w:space="0" w:color="auto"/>
                                    <w:bottom w:val="none" w:sz="0" w:space="0" w:color="auto"/>
                                    <w:right w:val="none" w:sz="0" w:space="0" w:color="auto"/>
                                  </w:divBdr>
                                  <w:divsChild>
                                    <w:div w:id="727463324">
                                      <w:marLeft w:val="0"/>
                                      <w:marRight w:val="0"/>
                                      <w:marTop w:val="0"/>
                                      <w:marBottom w:val="0"/>
                                      <w:divBdr>
                                        <w:top w:val="none" w:sz="0" w:space="0" w:color="auto"/>
                                        <w:left w:val="none" w:sz="0" w:space="0" w:color="auto"/>
                                        <w:bottom w:val="none" w:sz="0" w:space="0" w:color="auto"/>
                                        <w:right w:val="none" w:sz="0" w:space="0" w:color="auto"/>
                                      </w:divBdr>
                                    </w:div>
                                  </w:divsChild>
                                </w:div>
                                <w:div w:id="999696083">
                                  <w:marLeft w:val="0"/>
                                  <w:marRight w:val="0"/>
                                  <w:marTop w:val="0"/>
                                  <w:marBottom w:val="300"/>
                                  <w:divBdr>
                                    <w:top w:val="none" w:sz="0" w:space="0" w:color="auto"/>
                                    <w:left w:val="none" w:sz="0" w:space="0" w:color="auto"/>
                                    <w:bottom w:val="none" w:sz="0" w:space="0" w:color="auto"/>
                                    <w:right w:val="none" w:sz="0" w:space="0" w:color="auto"/>
                                  </w:divBdr>
                                </w:div>
                                <w:div w:id="1015578382">
                                  <w:marLeft w:val="0"/>
                                  <w:marRight w:val="0"/>
                                  <w:marTop w:val="0"/>
                                  <w:marBottom w:val="300"/>
                                  <w:divBdr>
                                    <w:top w:val="none" w:sz="0" w:space="0" w:color="auto"/>
                                    <w:left w:val="none" w:sz="0" w:space="0" w:color="auto"/>
                                    <w:bottom w:val="none" w:sz="0" w:space="0" w:color="auto"/>
                                    <w:right w:val="none" w:sz="0" w:space="0" w:color="auto"/>
                                  </w:divBdr>
                                </w:div>
                                <w:div w:id="10477552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68212855">
                  <w:marLeft w:val="0"/>
                  <w:marRight w:val="30"/>
                  <w:marTop w:val="0"/>
                  <w:marBottom w:val="0"/>
                  <w:divBdr>
                    <w:top w:val="none" w:sz="0" w:space="0" w:color="auto"/>
                    <w:left w:val="none" w:sz="0" w:space="0" w:color="auto"/>
                    <w:bottom w:val="none" w:sz="0" w:space="0" w:color="auto"/>
                    <w:right w:val="none" w:sz="0" w:space="0" w:color="auto"/>
                  </w:divBdr>
                  <w:divsChild>
                    <w:div w:id="1068382162">
                      <w:marLeft w:val="0"/>
                      <w:marRight w:val="0"/>
                      <w:marTop w:val="0"/>
                      <w:marBottom w:val="0"/>
                      <w:divBdr>
                        <w:top w:val="none" w:sz="0" w:space="0" w:color="auto"/>
                        <w:left w:val="none" w:sz="0" w:space="0" w:color="auto"/>
                        <w:bottom w:val="none" w:sz="0" w:space="0" w:color="auto"/>
                        <w:right w:val="none" w:sz="0" w:space="0" w:color="auto"/>
                      </w:divBdr>
                    </w:div>
                  </w:divsChild>
                </w:div>
                <w:div w:id="468396862">
                  <w:marLeft w:val="75"/>
                  <w:marRight w:val="0"/>
                  <w:marTop w:val="0"/>
                  <w:marBottom w:val="0"/>
                  <w:divBdr>
                    <w:top w:val="none" w:sz="0" w:space="0" w:color="auto"/>
                    <w:left w:val="none" w:sz="0" w:space="0" w:color="auto"/>
                    <w:bottom w:val="none" w:sz="0" w:space="0" w:color="auto"/>
                    <w:right w:val="none" w:sz="0" w:space="0" w:color="auto"/>
                  </w:divBdr>
                </w:div>
                <w:div w:id="468405462">
                  <w:marLeft w:val="0"/>
                  <w:marRight w:val="0"/>
                  <w:marTop w:val="0"/>
                  <w:marBottom w:val="0"/>
                  <w:divBdr>
                    <w:top w:val="none" w:sz="0" w:space="0" w:color="auto"/>
                    <w:left w:val="none" w:sz="0" w:space="0" w:color="auto"/>
                    <w:bottom w:val="none" w:sz="0" w:space="0" w:color="auto"/>
                    <w:right w:val="none" w:sz="0" w:space="0" w:color="auto"/>
                  </w:divBdr>
                </w:div>
                <w:div w:id="468520310">
                  <w:marLeft w:val="0"/>
                  <w:marRight w:val="0"/>
                  <w:marTop w:val="0"/>
                  <w:marBottom w:val="0"/>
                  <w:divBdr>
                    <w:top w:val="none" w:sz="0" w:space="0" w:color="auto"/>
                    <w:left w:val="none" w:sz="0" w:space="0" w:color="auto"/>
                    <w:bottom w:val="none" w:sz="0" w:space="0" w:color="auto"/>
                    <w:right w:val="none" w:sz="0" w:space="0" w:color="auto"/>
                  </w:divBdr>
                  <w:divsChild>
                    <w:div w:id="67655153">
                      <w:marLeft w:val="0"/>
                      <w:marRight w:val="0"/>
                      <w:marTop w:val="0"/>
                      <w:marBottom w:val="0"/>
                      <w:divBdr>
                        <w:top w:val="none" w:sz="0" w:space="0" w:color="auto"/>
                        <w:left w:val="none" w:sz="0" w:space="0" w:color="auto"/>
                        <w:bottom w:val="none" w:sz="0" w:space="0" w:color="auto"/>
                        <w:right w:val="none" w:sz="0" w:space="0" w:color="auto"/>
                      </w:divBdr>
                    </w:div>
                  </w:divsChild>
                </w:div>
                <w:div w:id="468598317">
                  <w:marLeft w:val="0"/>
                  <w:marRight w:val="0"/>
                  <w:marTop w:val="0"/>
                  <w:marBottom w:val="300"/>
                  <w:divBdr>
                    <w:top w:val="none" w:sz="0" w:space="0" w:color="auto"/>
                    <w:left w:val="none" w:sz="0" w:space="0" w:color="auto"/>
                    <w:bottom w:val="none" w:sz="0" w:space="0" w:color="auto"/>
                    <w:right w:val="none" w:sz="0" w:space="0" w:color="auto"/>
                  </w:divBdr>
                </w:div>
                <w:div w:id="468670350">
                  <w:marLeft w:val="0"/>
                  <w:marRight w:val="0"/>
                  <w:marTop w:val="0"/>
                  <w:marBottom w:val="0"/>
                  <w:divBdr>
                    <w:top w:val="none" w:sz="0" w:space="0" w:color="auto"/>
                    <w:left w:val="none" w:sz="0" w:space="0" w:color="auto"/>
                    <w:bottom w:val="none" w:sz="0" w:space="0" w:color="auto"/>
                    <w:right w:val="none" w:sz="0" w:space="0" w:color="auto"/>
                  </w:divBdr>
                </w:div>
                <w:div w:id="468714289">
                  <w:marLeft w:val="0"/>
                  <w:marRight w:val="0"/>
                  <w:marTop w:val="0"/>
                  <w:marBottom w:val="0"/>
                  <w:divBdr>
                    <w:top w:val="none" w:sz="0" w:space="0" w:color="auto"/>
                    <w:left w:val="none" w:sz="0" w:space="0" w:color="auto"/>
                    <w:bottom w:val="none" w:sz="0" w:space="0" w:color="auto"/>
                    <w:right w:val="none" w:sz="0" w:space="0" w:color="auto"/>
                  </w:divBdr>
                </w:div>
                <w:div w:id="468783441">
                  <w:marLeft w:val="0"/>
                  <w:marRight w:val="0"/>
                  <w:marTop w:val="0"/>
                  <w:marBottom w:val="0"/>
                  <w:divBdr>
                    <w:top w:val="none" w:sz="0" w:space="0" w:color="auto"/>
                    <w:left w:val="none" w:sz="0" w:space="0" w:color="auto"/>
                    <w:bottom w:val="none" w:sz="0" w:space="0" w:color="auto"/>
                    <w:right w:val="none" w:sz="0" w:space="0" w:color="auto"/>
                  </w:divBdr>
                </w:div>
                <w:div w:id="469127739">
                  <w:marLeft w:val="0"/>
                  <w:marRight w:val="0"/>
                  <w:marTop w:val="0"/>
                  <w:marBottom w:val="0"/>
                  <w:divBdr>
                    <w:top w:val="none" w:sz="0" w:space="0" w:color="auto"/>
                    <w:left w:val="none" w:sz="0" w:space="0" w:color="auto"/>
                    <w:bottom w:val="none" w:sz="0" w:space="0" w:color="auto"/>
                    <w:right w:val="none" w:sz="0" w:space="0" w:color="auto"/>
                  </w:divBdr>
                </w:div>
                <w:div w:id="469136485">
                  <w:marLeft w:val="0"/>
                  <w:marRight w:val="0"/>
                  <w:marTop w:val="0"/>
                  <w:marBottom w:val="0"/>
                  <w:divBdr>
                    <w:top w:val="none" w:sz="0" w:space="0" w:color="auto"/>
                    <w:left w:val="none" w:sz="0" w:space="0" w:color="auto"/>
                    <w:bottom w:val="none" w:sz="0" w:space="0" w:color="auto"/>
                    <w:right w:val="none" w:sz="0" w:space="0" w:color="auto"/>
                  </w:divBdr>
                </w:div>
                <w:div w:id="469328542">
                  <w:marLeft w:val="0"/>
                  <w:marRight w:val="0"/>
                  <w:marTop w:val="0"/>
                  <w:marBottom w:val="0"/>
                  <w:divBdr>
                    <w:top w:val="none" w:sz="0" w:space="0" w:color="auto"/>
                    <w:left w:val="none" w:sz="0" w:space="0" w:color="auto"/>
                    <w:bottom w:val="none" w:sz="0" w:space="0" w:color="auto"/>
                    <w:right w:val="none" w:sz="0" w:space="0" w:color="auto"/>
                  </w:divBdr>
                  <w:divsChild>
                    <w:div w:id="206766187">
                      <w:marLeft w:val="0"/>
                      <w:marRight w:val="0"/>
                      <w:marTop w:val="0"/>
                      <w:marBottom w:val="0"/>
                      <w:divBdr>
                        <w:top w:val="none" w:sz="0" w:space="0" w:color="auto"/>
                        <w:left w:val="none" w:sz="0" w:space="0" w:color="auto"/>
                        <w:bottom w:val="none" w:sz="0" w:space="0" w:color="auto"/>
                        <w:right w:val="none" w:sz="0" w:space="0" w:color="auto"/>
                      </w:divBdr>
                      <w:divsChild>
                        <w:div w:id="939988342">
                          <w:marLeft w:val="0"/>
                          <w:marRight w:val="0"/>
                          <w:marTop w:val="0"/>
                          <w:marBottom w:val="0"/>
                          <w:divBdr>
                            <w:top w:val="none" w:sz="0" w:space="0" w:color="auto"/>
                            <w:left w:val="none" w:sz="0" w:space="0" w:color="auto"/>
                            <w:bottom w:val="none" w:sz="0" w:space="0" w:color="auto"/>
                            <w:right w:val="none" w:sz="0" w:space="0" w:color="auto"/>
                          </w:divBdr>
                        </w:div>
                        <w:div w:id="101299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2437">
                  <w:marLeft w:val="0"/>
                  <w:marRight w:val="0"/>
                  <w:marTop w:val="0"/>
                  <w:marBottom w:val="0"/>
                  <w:divBdr>
                    <w:top w:val="none" w:sz="0" w:space="0" w:color="auto"/>
                    <w:left w:val="none" w:sz="0" w:space="0" w:color="auto"/>
                    <w:bottom w:val="none" w:sz="0" w:space="0" w:color="auto"/>
                    <w:right w:val="none" w:sz="0" w:space="0" w:color="auto"/>
                  </w:divBdr>
                  <w:divsChild>
                    <w:div w:id="563806299">
                      <w:marLeft w:val="0"/>
                      <w:marRight w:val="0"/>
                      <w:marTop w:val="0"/>
                      <w:marBottom w:val="0"/>
                      <w:divBdr>
                        <w:top w:val="none" w:sz="0" w:space="0" w:color="auto"/>
                        <w:left w:val="none" w:sz="0" w:space="0" w:color="auto"/>
                        <w:bottom w:val="none" w:sz="0" w:space="0" w:color="auto"/>
                        <w:right w:val="none" w:sz="0" w:space="0" w:color="auto"/>
                      </w:divBdr>
                    </w:div>
                  </w:divsChild>
                </w:div>
                <w:div w:id="469711150">
                  <w:marLeft w:val="0"/>
                  <w:marRight w:val="0"/>
                  <w:marTop w:val="0"/>
                  <w:marBottom w:val="0"/>
                  <w:divBdr>
                    <w:top w:val="none" w:sz="0" w:space="0" w:color="auto"/>
                    <w:left w:val="none" w:sz="0" w:space="0" w:color="auto"/>
                    <w:bottom w:val="none" w:sz="0" w:space="0" w:color="auto"/>
                    <w:right w:val="none" w:sz="0" w:space="0" w:color="auto"/>
                  </w:divBdr>
                  <w:divsChild>
                    <w:div w:id="193273515">
                      <w:marLeft w:val="0"/>
                      <w:marRight w:val="0"/>
                      <w:marTop w:val="0"/>
                      <w:marBottom w:val="0"/>
                      <w:divBdr>
                        <w:top w:val="none" w:sz="0" w:space="0" w:color="auto"/>
                        <w:left w:val="none" w:sz="0" w:space="0" w:color="auto"/>
                        <w:bottom w:val="none" w:sz="0" w:space="0" w:color="auto"/>
                        <w:right w:val="none" w:sz="0" w:space="0" w:color="auto"/>
                      </w:divBdr>
                      <w:divsChild>
                        <w:div w:id="236285756">
                          <w:marLeft w:val="0"/>
                          <w:marRight w:val="0"/>
                          <w:marTop w:val="0"/>
                          <w:marBottom w:val="0"/>
                          <w:divBdr>
                            <w:top w:val="none" w:sz="0" w:space="0" w:color="auto"/>
                            <w:left w:val="none" w:sz="0" w:space="0" w:color="auto"/>
                            <w:bottom w:val="none" w:sz="0" w:space="0" w:color="auto"/>
                            <w:right w:val="none" w:sz="0" w:space="0" w:color="auto"/>
                          </w:divBdr>
                          <w:divsChild>
                            <w:div w:id="827866897">
                              <w:marLeft w:val="0"/>
                              <w:marRight w:val="0"/>
                              <w:marTop w:val="0"/>
                              <w:marBottom w:val="0"/>
                              <w:divBdr>
                                <w:top w:val="none" w:sz="0" w:space="0" w:color="auto"/>
                                <w:left w:val="none" w:sz="0" w:space="0" w:color="auto"/>
                                <w:bottom w:val="none" w:sz="0" w:space="0" w:color="auto"/>
                                <w:right w:val="none" w:sz="0" w:space="0" w:color="auto"/>
                              </w:divBdr>
                              <w:divsChild>
                                <w:div w:id="1285817292">
                                  <w:marLeft w:val="0"/>
                                  <w:marRight w:val="0"/>
                                  <w:marTop w:val="0"/>
                                  <w:marBottom w:val="0"/>
                                  <w:divBdr>
                                    <w:top w:val="none" w:sz="0" w:space="0" w:color="auto"/>
                                    <w:left w:val="none" w:sz="0" w:space="0" w:color="auto"/>
                                    <w:bottom w:val="none" w:sz="0" w:space="0" w:color="auto"/>
                                    <w:right w:val="none" w:sz="0" w:space="0" w:color="auto"/>
                                  </w:divBdr>
                                  <w:divsChild>
                                    <w:div w:id="593326453">
                                      <w:marLeft w:val="0"/>
                                      <w:marRight w:val="0"/>
                                      <w:marTop w:val="0"/>
                                      <w:marBottom w:val="0"/>
                                      <w:divBdr>
                                        <w:top w:val="none" w:sz="0" w:space="0" w:color="auto"/>
                                        <w:left w:val="none" w:sz="0" w:space="0" w:color="auto"/>
                                        <w:bottom w:val="none" w:sz="0" w:space="0" w:color="auto"/>
                                        <w:right w:val="none" w:sz="0" w:space="0" w:color="auto"/>
                                      </w:divBdr>
                                      <w:divsChild>
                                        <w:div w:id="61941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902448">
                  <w:marLeft w:val="0"/>
                  <w:marRight w:val="0"/>
                  <w:marTop w:val="0"/>
                  <w:marBottom w:val="0"/>
                  <w:divBdr>
                    <w:top w:val="none" w:sz="0" w:space="0" w:color="auto"/>
                    <w:left w:val="none" w:sz="0" w:space="0" w:color="auto"/>
                    <w:bottom w:val="none" w:sz="0" w:space="0" w:color="auto"/>
                    <w:right w:val="none" w:sz="0" w:space="0" w:color="auto"/>
                  </w:divBdr>
                </w:div>
                <w:div w:id="469909577">
                  <w:marLeft w:val="0"/>
                  <w:marRight w:val="0"/>
                  <w:marTop w:val="0"/>
                  <w:marBottom w:val="0"/>
                  <w:divBdr>
                    <w:top w:val="none" w:sz="0" w:space="0" w:color="auto"/>
                    <w:left w:val="none" w:sz="0" w:space="0" w:color="auto"/>
                    <w:bottom w:val="none" w:sz="0" w:space="0" w:color="auto"/>
                    <w:right w:val="none" w:sz="0" w:space="0" w:color="auto"/>
                  </w:divBdr>
                </w:div>
                <w:div w:id="470053496">
                  <w:marLeft w:val="0"/>
                  <w:marRight w:val="0"/>
                  <w:marTop w:val="0"/>
                  <w:marBottom w:val="0"/>
                  <w:divBdr>
                    <w:top w:val="none" w:sz="0" w:space="0" w:color="auto"/>
                    <w:left w:val="none" w:sz="0" w:space="0" w:color="auto"/>
                    <w:bottom w:val="none" w:sz="0" w:space="0" w:color="auto"/>
                    <w:right w:val="none" w:sz="0" w:space="0" w:color="auto"/>
                  </w:divBdr>
                </w:div>
                <w:div w:id="470246233">
                  <w:marLeft w:val="0"/>
                  <w:marRight w:val="0"/>
                  <w:marTop w:val="225"/>
                  <w:marBottom w:val="0"/>
                  <w:divBdr>
                    <w:top w:val="none" w:sz="0" w:space="0" w:color="auto"/>
                    <w:left w:val="none" w:sz="0" w:space="0" w:color="auto"/>
                    <w:bottom w:val="none" w:sz="0" w:space="0" w:color="auto"/>
                    <w:right w:val="none" w:sz="0" w:space="0" w:color="auto"/>
                  </w:divBdr>
                  <w:divsChild>
                    <w:div w:id="1098064786">
                      <w:marLeft w:val="0"/>
                      <w:marRight w:val="0"/>
                      <w:marTop w:val="0"/>
                      <w:marBottom w:val="0"/>
                      <w:divBdr>
                        <w:top w:val="none" w:sz="0" w:space="0" w:color="auto"/>
                        <w:left w:val="none" w:sz="0" w:space="0" w:color="auto"/>
                        <w:bottom w:val="none" w:sz="0" w:space="0" w:color="auto"/>
                        <w:right w:val="none" w:sz="0" w:space="0" w:color="auto"/>
                      </w:divBdr>
                    </w:div>
                  </w:divsChild>
                </w:div>
                <w:div w:id="470249813">
                  <w:marLeft w:val="0"/>
                  <w:marRight w:val="0"/>
                  <w:marTop w:val="0"/>
                  <w:marBottom w:val="0"/>
                  <w:divBdr>
                    <w:top w:val="none" w:sz="0" w:space="0" w:color="auto"/>
                    <w:left w:val="none" w:sz="0" w:space="0" w:color="auto"/>
                    <w:bottom w:val="none" w:sz="0" w:space="0" w:color="auto"/>
                    <w:right w:val="none" w:sz="0" w:space="0" w:color="auto"/>
                  </w:divBdr>
                </w:div>
                <w:div w:id="470367402">
                  <w:marLeft w:val="0"/>
                  <w:marRight w:val="0"/>
                  <w:marTop w:val="0"/>
                  <w:marBottom w:val="0"/>
                  <w:divBdr>
                    <w:top w:val="none" w:sz="0" w:space="0" w:color="auto"/>
                    <w:left w:val="none" w:sz="0" w:space="0" w:color="auto"/>
                    <w:bottom w:val="none" w:sz="0" w:space="0" w:color="auto"/>
                    <w:right w:val="none" w:sz="0" w:space="0" w:color="auto"/>
                  </w:divBdr>
                </w:div>
                <w:div w:id="470556000">
                  <w:marLeft w:val="0"/>
                  <w:marRight w:val="0"/>
                  <w:marTop w:val="0"/>
                  <w:marBottom w:val="0"/>
                  <w:divBdr>
                    <w:top w:val="none" w:sz="0" w:space="0" w:color="auto"/>
                    <w:left w:val="none" w:sz="0" w:space="0" w:color="auto"/>
                    <w:bottom w:val="none" w:sz="0" w:space="0" w:color="auto"/>
                    <w:right w:val="none" w:sz="0" w:space="0" w:color="auto"/>
                  </w:divBdr>
                  <w:divsChild>
                    <w:div w:id="812480091">
                      <w:marLeft w:val="0"/>
                      <w:marRight w:val="0"/>
                      <w:marTop w:val="0"/>
                      <w:marBottom w:val="0"/>
                      <w:divBdr>
                        <w:top w:val="none" w:sz="0" w:space="0" w:color="auto"/>
                        <w:left w:val="none" w:sz="0" w:space="0" w:color="auto"/>
                        <w:bottom w:val="none" w:sz="0" w:space="0" w:color="auto"/>
                        <w:right w:val="none" w:sz="0" w:space="0" w:color="auto"/>
                      </w:divBdr>
                    </w:div>
                  </w:divsChild>
                </w:div>
                <w:div w:id="470640129">
                  <w:marLeft w:val="0"/>
                  <w:marRight w:val="0"/>
                  <w:marTop w:val="0"/>
                  <w:marBottom w:val="0"/>
                  <w:divBdr>
                    <w:top w:val="none" w:sz="0" w:space="0" w:color="auto"/>
                    <w:left w:val="none" w:sz="0" w:space="0" w:color="auto"/>
                    <w:bottom w:val="none" w:sz="0" w:space="0" w:color="auto"/>
                    <w:right w:val="none" w:sz="0" w:space="0" w:color="auto"/>
                  </w:divBdr>
                </w:div>
                <w:div w:id="470710007">
                  <w:marLeft w:val="0"/>
                  <w:marRight w:val="0"/>
                  <w:marTop w:val="375"/>
                  <w:marBottom w:val="0"/>
                  <w:divBdr>
                    <w:top w:val="none" w:sz="0" w:space="0" w:color="auto"/>
                    <w:left w:val="none" w:sz="0" w:space="0" w:color="auto"/>
                    <w:bottom w:val="none" w:sz="0" w:space="0" w:color="auto"/>
                    <w:right w:val="none" w:sz="0" w:space="0" w:color="auto"/>
                  </w:divBdr>
                  <w:divsChild>
                    <w:div w:id="520247680">
                      <w:marLeft w:val="0"/>
                      <w:marRight w:val="0"/>
                      <w:marTop w:val="0"/>
                      <w:marBottom w:val="0"/>
                      <w:divBdr>
                        <w:top w:val="none" w:sz="0" w:space="0" w:color="auto"/>
                        <w:left w:val="none" w:sz="0" w:space="0" w:color="auto"/>
                        <w:bottom w:val="none" w:sz="0" w:space="0" w:color="auto"/>
                        <w:right w:val="none" w:sz="0" w:space="0" w:color="auto"/>
                      </w:divBdr>
                      <w:divsChild>
                        <w:div w:id="60766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825561">
                  <w:marLeft w:val="0"/>
                  <w:marRight w:val="0"/>
                  <w:marTop w:val="0"/>
                  <w:marBottom w:val="0"/>
                  <w:divBdr>
                    <w:top w:val="none" w:sz="0" w:space="0" w:color="auto"/>
                    <w:left w:val="none" w:sz="0" w:space="0" w:color="auto"/>
                    <w:bottom w:val="none" w:sz="0" w:space="0" w:color="auto"/>
                    <w:right w:val="none" w:sz="0" w:space="0" w:color="auto"/>
                  </w:divBdr>
                </w:div>
                <w:div w:id="471101334">
                  <w:marLeft w:val="0"/>
                  <w:marRight w:val="30"/>
                  <w:marTop w:val="0"/>
                  <w:marBottom w:val="0"/>
                  <w:divBdr>
                    <w:top w:val="none" w:sz="0" w:space="0" w:color="auto"/>
                    <w:left w:val="none" w:sz="0" w:space="0" w:color="auto"/>
                    <w:bottom w:val="none" w:sz="0" w:space="0" w:color="auto"/>
                    <w:right w:val="none" w:sz="0" w:space="0" w:color="auto"/>
                  </w:divBdr>
                  <w:divsChild>
                    <w:div w:id="1030300438">
                      <w:marLeft w:val="0"/>
                      <w:marRight w:val="0"/>
                      <w:marTop w:val="0"/>
                      <w:marBottom w:val="0"/>
                      <w:divBdr>
                        <w:top w:val="none" w:sz="0" w:space="0" w:color="auto"/>
                        <w:left w:val="none" w:sz="0" w:space="0" w:color="auto"/>
                        <w:bottom w:val="none" w:sz="0" w:space="0" w:color="auto"/>
                        <w:right w:val="none" w:sz="0" w:space="0" w:color="auto"/>
                      </w:divBdr>
                    </w:div>
                  </w:divsChild>
                </w:div>
                <w:div w:id="471605502">
                  <w:marLeft w:val="0"/>
                  <w:marRight w:val="0"/>
                  <w:marTop w:val="0"/>
                  <w:marBottom w:val="0"/>
                  <w:divBdr>
                    <w:top w:val="none" w:sz="0" w:space="0" w:color="auto"/>
                    <w:left w:val="none" w:sz="0" w:space="0" w:color="auto"/>
                    <w:bottom w:val="none" w:sz="0" w:space="0" w:color="auto"/>
                    <w:right w:val="none" w:sz="0" w:space="0" w:color="auto"/>
                  </w:divBdr>
                </w:div>
                <w:div w:id="471678989">
                  <w:marLeft w:val="0"/>
                  <w:marRight w:val="30"/>
                  <w:marTop w:val="0"/>
                  <w:marBottom w:val="0"/>
                  <w:divBdr>
                    <w:top w:val="none" w:sz="0" w:space="0" w:color="auto"/>
                    <w:left w:val="none" w:sz="0" w:space="0" w:color="auto"/>
                    <w:bottom w:val="none" w:sz="0" w:space="0" w:color="auto"/>
                    <w:right w:val="none" w:sz="0" w:space="0" w:color="auto"/>
                  </w:divBdr>
                </w:div>
                <w:div w:id="471990878">
                  <w:marLeft w:val="0"/>
                  <w:marRight w:val="0"/>
                  <w:marTop w:val="0"/>
                  <w:marBottom w:val="240"/>
                  <w:divBdr>
                    <w:top w:val="none" w:sz="0" w:space="0" w:color="auto"/>
                    <w:left w:val="none" w:sz="0" w:space="0" w:color="auto"/>
                    <w:bottom w:val="none" w:sz="0" w:space="0" w:color="auto"/>
                    <w:right w:val="none" w:sz="0" w:space="0" w:color="auto"/>
                  </w:divBdr>
                </w:div>
                <w:div w:id="472064672">
                  <w:marLeft w:val="0"/>
                  <w:marRight w:val="0"/>
                  <w:marTop w:val="0"/>
                  <w:marBottom w:val="0"/>
                  <w:divBdr>
                    <w:top w:val="none" w:sz="0" w:space="0" w:color="auto"/>
                    <w:left w:val="none" w:sz="0" w:space="0" w:color="auto"/>
                    <w:bottom w:val="none" w:sz="0" w:space="0" w:color="auto"/>
                    <w:right w:val="none" w:sz="0" w:space="0" w:color="auto"/>
                  </w:divBdr>
                </w:div>
                <w:div w:id="472138979">
                  <w:marLeft w:val="0"/>
                  <w:marRight w:val="0"/>
                  <w:marTop w:val="0"/>
                  <w:marBottom w:val="0"/>
                  <w:divBdr>
                    <w:top w:val="none" w:sz="0" w:space="0" w:color="auto"/>
                    <w:left w:val="none" w:sz="0" w:space="0" w:color="auto"/>
                    <w:bottom w:val="none" w:sz="0" w:space="0" w:color="auto"/>
                    <w:right w:val="none" w:sz="0" w:space="0" w:color="auto"/>
                  </w:divBdr>
                </w:div>
                <w:div w:id="472214412">
                  <w:marLeft w:val="0"/>
                  <w:marRight w:val="0"/>
                  <w:marTop w:val="0"/>
                  <w:marBottom w:val="0"/>
                  <w:divBdr>
                    <w:top w:val="none" w:sz="0" w:space="0" w:color="auto"/>
                    <w:left w:val="none" w:sz="0" w:space="0" w:color="auto"/>
                    <w:bottom w:val="none" w:sz="0" w:space="0" w:color="auto"/>
                    <w:right w:val="none" w:sz="0" w:space="0" w:color="auto"/>
                  </w:divBdr>
                  <w:divsChild>
                    <w:div w:id="295069110">
                      <w:marLeft w:val="0"/>
                      <w:marRight w:val="0"/>
                      <w:marTop w:val="0"/>
                      <w:marBottom w:val="0"/>
                      <w:divBdr>
                        <w:top w:val="none" w:sz="0" w:space="0" w:color="auto"/>
                        <w:left w:val="none" w:sz="0" w:space="0" w:color="auto"/>
                        <w:bottom w:val="none" w:sz="0" w:space="0" w:color="auto"/>
                        <w:right w:val="none" w:sz="0" w:space="0" w:color="auto"/>
                      </w:divBdr>
                      <w:divsChild>
                        <w:div w:id="337855787">
                          <w:marLeft w:val="0"/>
                          <w:marRight w:val="0"/>
                          <w:marTop w:val="0"/>
                          <w:marBottom w:val="0"/>
                          <w:divBdr>
                            <w:top w:val="none" w:sz="0" w:space="0" w:color="auto"/>
                            <w:left w:val="none" w:sz="0" w:space="0" w:color="auto"/>
                            <w:bottom w:val="none" w:sz="0" w:space="0" w:color="auto"/>
                            <w:right w:val="none" w:sz="0" w:space="0" w:color="auto"/>
                          </w:divBdr>
                          <w:divsChild>
                            <w:div w:id="211622090">
                              <w:marLeft w:val="0"/>
                              <w:marRight w:val="0"/>
                              <w:marTop w:val="0"/>
                              <w:marBottom w:val="0"/>
                              <w:divBdr>
                                <w:top w:val="none" w:sz="0" w:space="0" w:color="auto"/>
                                <w:left w:val="none" w:sz="0" w:space="0" w:color="auto"/>
                                <w:bottom w:val="none" w:sz="0" w:space="0" w:color="auto"/>
                                <w:right w:val="none" w:sz="0" w:space="0" w:color="auto"/>
                              </w:divBdr>
                              <w:divsChild>
                                <w:div w:id="688336442">
                                  <w:marLeft w:val="0"/>
                                  <w:marRight w:val="0"/>
                                  <w:marTop w:val="0"/>
                                  <w:marBottom w:val="0"/>
                                  <w:divBdr>
                                    <w:top w:val="none" w:sz="0" w:space="0" w:color="auto"/>
                                    <w:left w:val="none" w:sz="0" w:space="0" w:color="auto"/>
                                    <w:bottom w:val="none" w:sz="0" w:space="0" w:color="auto"/>
                                    <w:right w:val="none" w:sz="0" w:space="0" w:color="auto"/>
                                  </w:divBdr>
                                  <w:divsChild>
                                    <w:div w:id="73100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217958">
                  <w:marLeft w:val="0"/>
                  <w:marRight w:val="0"/>
                  <w:marTop w:val="0"/>
                  <w:marBottom w:val="0"/>
                  <w:divBdr>
                    <w:top w:val="none" w:sz="0" w:space="0" w:color="auto"/>
                    <w:left w:val="none" w:sz="0" w:space="0" w:color="auto"/>
                    <w:bottom w:val="none" w:sz="0" w:space="0" w:color="auto"/>
                    <w:right w:val="none" w:sz="0" w:space="0" w:color="auto"/>
                  </w:divBdr>
                </w:div>
                <w:div w:id="472334872">
                  <w:marLeft w:val="0"/>
                  <w:marRight w:val="0"/>
                  <w:marTop w:val="0"/>
                  <w:marBottom w:val="480"/>
                  <w:divBdr>
                    <w:top w:val="none" w:sz="0" w:space="0" w:color="auto"/>
                    <w:left w:val="none" w:sz="0" w:space="0" w:color="auto"/>
                    <w:bottom w:val="none" w:sz="0" w:space="0" w:color="auto"/>
                    <w:right w:val="none" w:sz="0" w:space="0" w:color="auto"/>
                  </w:divBdr>
                </w:div>
                <w:div w:id="472451769">
                  <w:marLeft w:val="0"/>
                  <w:marRight w:val="0"/>
                  <w:marTop w:val="225"/>
                  <w:marBottom w:val="0"/>
                  <w:divBdr>
                    <w:top w:val="none" w:sz="0" w:space="0" w:color="auto"/>
                    <w:left w:val="none" w:sz="0" w:space="0" w:color="auto"/>
                    <w:bottom w:val="none" w:sz="0" w:space="0" w:color="auto"/>
                    <w:right w:val="none" w:sz="0" w:space="0" w:color="auto"/>
                  </w:divBdr>
                </w:div>
                <w:div w:id="472531128">
                  <w:marLeft w:val="0"/>
                  <w:marRight w:val="0"/>
                  <w:marTop w:val="0"/>
                  <w:marBottom w:val="0"/>
                  <w:divBdr>
                    <w:top w:val="none" w:sz="0" w:space="0" w:color="auto"/>
                    <w:left w:val="none" w:sz="0" w:space="0" w:color="auto"/>
                    <w:bottom w:val="none" w:sz="0" w:space="0" w:color="auto"/>
                    <w:right w:val="none" w:sz="0" w:space="0" w:color="auto"/>
                  </w:divBdr>
                  <w:divsChild>
                    <w:div w:id="574513380">
                      <w:marLeft w:val="0"/>
                      <w:marRight w:val="0"/>
                      <w:marTop w:val="0"/>
                      <w:marBottom w:val="0"/>
                      <w:divBdr>
                        <w:top w:val="none" w:sz="0" w:space="0" w:color="auto"/>
                        <w:left w:val="none" w:sz="0" w:space="0" w:color="auto"/>
                        <w:bottom w:val="none" w:sz="0" w:space="0" w:color="auto"/>
                        <w:right w:val="none" w:sz="0" w:space="0" w:color="auto"/>
                      </w:divBdr>
                    </w:div>
                  </w:divsChild>
                </w:div>
                <w:div w:id="472677240">
                  <w:marLeft w:val="0"/>
                  <w:marRight w:val="0"/>
                  <w:marTop w:val="0"/>
                  <w:marBottom w:val="0"/>
                  <w:divBdr>
                    <w:top w:val="none" w:sz="0" w:space="0" w:color="auto"/>
                    <w:left w:val="none" w:sz="0" w:space="0" w:color="auto"/>
                    <w:bottom w:val="none" w:sz="0" w:space="0" w:color="auto"/>
                    <w:right w:val="none" w:sz="0" w:space="0" w:color="auto"/>
                  </w:divBdr>
                </w:div>
                <w:div w:id="472720843">
                  <w:marLeft w:val="0"/>
                  <w:marRight w:val="0"/>
                  <w:marTop w:val="0"/>
                  <w:marBottom w:val="0"/>
                  <w:divBdr>
                    <w:top w:val="none" w:sz="0" w:space="0" w:color="auto"/>
                    <w:left w:val="none" w:sz="0" w:space="0" w:color="auto"/>
                    <w:bottom w:val="none" w:sz="0" w:space="0" w:color="auto"/>
                    <w:right w:val="none" w:sz="0" w:space="0" w:color="auto"/>
                  </w:divBdr>
                </w:div>
                <w:div w:id="472790966">
                  <w:marLeft w:val="0"/>
                  <w:marRight w:val="0"/>
                  <w:marTop w:val="0"/>
                  <w:marBottom w:val="0"/>
                  <w:divBdr>
                    <w:top w:val="none" w:sz="0" w:space="0" w:color="auto"/>
                    <w:left w:val="none" w:sz="0" w:space="0" w:color="auto"/>
                    <w:bottom w:val="none" w:sz="0" w:space="0" w:color="auto"/>
                    <w:right w:val="none" w:sz="0" w:space="0" w:color="auto"/>
                  </w:divBdr>
                </w:div>
                <w:div w:id="472983817">
                  <w:marLeft w:val="0"/>
                  <w:marRight w:val="0"/>
                  <w:marTop w:val="0"/>
                  <w:marBottom w:val="0"/>
                  <w:divBdr>
                    <w:top w:val="none" w:sz="0" w:space="0" w:color="auto"/>
                    <w:left w:val="none" w:sz="0" w:space="0" w:color="auto"/>
                    <w:bottom w:val="none" w:sz="0" w:space="0" w:color="auto"/>
                    <w:right w:val="none" w:sz="0" w:space="0" w:color="auto"/>
                  </w:divBdr>
                </w:div>
                <w:div w:id="473060186">
                  <w:marLeft w:val="0"/>
                  <w:marRight w:val="0"/>
                  <w:marTop w:val="0"/>
                  <w:marBottom w:val="0"/>
                  <w:divBdr>
                    <w:top w:val="none" w:sz="0" w:space="0" w:color="auto"/>
                    <w:left w:val="none" w:sz="0" w:space="0" w:color="auto"/>
                    <w:bottom w:val="none" w:sz="0" w:space="0" w:color="auto"/>
                    <w:right w:val="none" w:sz="0" w:space="0" w:color="auto"/>
                  </w:divBdr>
                </w:div>
                <w:div w:id="473065331">
                  <w:marLeft w:val="0"/>
                  <w:marRight w:val="0"/>
                  <w:marTop w:val="0"/>
                  <w:marBottom w:val="0"/>
                  <w:divBdr>
                    <w:top w:val="none" w:sz="0" w:space="0" w:color="auto"/>
                    <w:left w:val="none" w:sz="0" w:space="0" w:color="auto"/>
                    <w:bottom w:val="none" w:sz="0" w:space="0" w:color="auto"/>
                    <w:right w:val="none" w:sz="0" w:space="0" w:color="auto"/>
                  </w:divBdr>
                  <w:divsChild>
                    <w:div w:id="1058433589">
                      <w:marLeft w:val="0"/>
                      <w:marRight w:val="0"/>
                      <w:marTop w:val="0"/>
                      <w:marBottom w:val="0"/>
                      <w:divBdr>
                        <w:top w:val="none" w:sz="0" w:space="0" w:color="auto"/>
                        <w:left w:val="none" w:sz="0" w:space="0" w:color="auto"/>
                        <w:bottom w:val="none" w:sz="0" w:space="0" w:color="auto"/>
                        <w:right w:val="none" w:sz="0" w:space="0" w:color="auto"/>
                      </w:divBdr>
                    </w:div>
                  </w:divsChild>
                </w:div>
                <w:div w:id="473183335">
                  <w:marLeft w:val="0"/>
                  <w:marRight w:val="0"/>
                  <w:marTop w:val="0"/>
                  <w:marBottom w:val="0"/>
                  <w:divBdr>
                    <w:top w:val="none" w:sz="0" w:space="0" w:color="auto"/>
                    <w:left w:val="none" w:sz="0" w:space="0" w:color="auto"/>
                    <w:bottom w:val="none" w:sz="0" w:space="0" w:color="auto"/>
                    <w:right w:val="none" w:sz="0" w:space="0" w:color="auto"/>
                  </w:divBdr>
                  <w:divsChild>
                    <w:div w:id="659313580">
                      <w:marLeft w:val="0"/>
                      <w:marRight w:val="0"/>
                      <w:marTop w:val="0"/>
                      <w:marBottom w:val="0"/>
                      <w:divBdr>
                        <w:top w:val="none" w:sz="0" w:space="0" w:color="auto"/>
                        <w:left w:val="none" w:sz="0" w:space="0" w:color="auto"/>
                        <w:bottom w:val="none" w:sz="0" w:space="0" w:color="auto"/>
                        <w:right w:val="none" w:sz="0" w:space="0" w:color="auto"/>
                      </w:divBdr>
                      <w:divsChild>
                        <w:div w:id="101839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70017">
                  <w:marLeft w:val="0"/>
                  <w:marRight w:val="0"/>
                  <w:marTop w:val="0"/>
                  <w:marBottom w:val="0"/>
                  <w:divBdr>
                    <w:top w:val="none" w:sz="0" w:space="0" w:color="auto"/>
                    <w:left w:val="none" w:sz="0" w:space="0" w:color="auto"/>
                    <w:bottom w:val="none" w:sz="0" w:space="0" w:color="auto"/>
                    <w:right w:val="none" w:sz="0" w:space="0" w:color="auto"/>
                  </w:divBdr>
                </w:div>
                <w:div w:id="473570669">
                  <w:marLeft w:val="0"/>
                  <w:marRight w:val="0"/>
                  <w:marTop w:val="0"/>
                  <w:marBottom w:val="0"/>
                  <w:divBdr>
                    <w:top w:val="none" w:sz="0" w:space="0" w:color="auto"/>
                    <w:left w:val="none" w:sz="0" w:space="0" w:color="auto"/>
                    <w:bottom w:val="none" w:sz="0" w:space="0" w:color="auto"/>
                    <w:right w:val="none" w:sz="0" w:space="0" w:color="auto"/>
                  </w:divBdr>
                </w:div>
                <w:div w:id="473760137">
                  <w:marLeft w:val="0"/>
                  <w:marRight w:val="0"/>
                  <w:marTop w:val="0"/>
                  <w:marBottom w:val="0"/>
                  <w:divBdr>
                    <w:top w:val="none" w:sz="0" w:space="0" w:color="auto"/>
                    <w:left w:val="none" w:sz="0" w:space="0" w:color="auto"/>
                    <w:bottom w:val="none" w:sz="0" w:space="0" w:color="auto"/>
                    <w:right w:val="none" w:sz="0" w:space="0" w:color="auto"/>
                  </w:divBdr>
                </w:div>
                <w:div w:id="473765412">
                  <w:marLeft w:val="0"/>
                  <w:marRight w:val="0"/>
                  <w:marTop w:val="0"/>
                  <w:marBottom w:val="0"/>
                  <w:divBdr>
                    <w:top w:val="none" w:sz="0" w:space="0" w:color="auto"/>
                    <w:left w:val="none" w:sz="0" w:space="0" w:color="auto"/>
                    <w:bottom w:val="none" w:sz="0" w:space="0" w:color="auto"/>
                    <w:right w:val="none" w:sz="0" w:space="0" w:color="auto"/>
                  </w:divBdr>
                  <w:divsChild>
                    <w:div w:id="754207960">
                      <w:marLeft w:val="0"/>
                      <w:marRight w:val="0"/>
                      <w:marTop w:val="0"/>
                      <w:marBottom w:val="0"/>
                      <w:divBdr>
                        <w:top w:val="none" w:sz="0" w:space="0" w:color="auto"/>
                        <w:left w:val="none" w:sz="0" w:space="0" w:color="auto"/>
                        <w:bottom w:val="none" w:sz="0" w:space="0" w:color="auto"/>
                        <w:right w:val="none" w:sz="0" w:space="0" w:color="auto"/>
                      </w:divBdr>
                    </w:div>
                  </w:divsChild>
                </w:div>
                <w:div w:id="473907874">
                  <w:marLeft w:val="0"/>
                  <w:marRight w:val="0"/>
                  <w:marTop w:val="225"/>
                  <w:marBottom w:val="0"/>
                  <w:divBdr>
                    <w:top w:val="none" w:sz="0" w:space="0" w:color="auto"/>
                    <w:left w:val="none" w:sz="0" w:space="0" w:color="auto"/>
                    <w:bottom w:val="none" w:sz="0" w:space="0" w:color="auto"/>
                    <w:right w:val="none" w:sz="0" w:space="0" w:color="auto"/>
                  </w:divBdr>
                  <w:divsChild>
                    <w:div w:id="1113552778">
                      <w:marLeft w:val="0"/>
                      <w:marRight w:val="0"/>
                      <w:marTop w:val="0"/>
                      <w:marBottom w:val="0"/>
                      <w:divBdr>
                        <w:top w:val="none" w:sz="0" w:space="0" w:color="auto"/>
                        <w:left w:val="none" w:sz="0" w:space="0" w:color="auto"/>
                        <w:bottom w:val="none" w:sz="0" w:space="0" w:color="auto"/>
                        <w:right w:val="none" w:sz="0" w:space="0" w:color="auto"/>
                      </w:divBdr>
                    </w:div>
                  </w:divsChild>
                </w:div>
                <w:div w:id="474031139">
                  <w:marLeft w:val="0"/>
                  <w:marRight w:val="0"/>
                  <w:marTop w:val="0"/>
                  <w:marBottom w:val="0"/>
                  <w:divBdr>
                    <w:top w:val="none" w:sz="0" w:space="0" w:color="auto"/>
                    <w:left w:val="none" w:sz="0" w:space="0" w:color="auto"/>
                    <w:bottom w:val="none" w:sz="0" w:space="0" w:color="auto"/>
                    <w:right w:val="none" w:sz="0" w:space="0" w:color="auto"/>
                  </w:divBdr>
                </w:div>
                <w:div w:id="474102554">
                  <w:marLeft w:val="0"/>
                  <w:marRight w:val="0"/>
                  <w:marTop w:val="0"/>
                  <w:marBottom w:val="0"/>
                  <w:divBdr>
                    <w:top w:val="none" w:sz="0" w:space="0" w:color="auto"/>
                    <w:left w:val="none" w:sz="0" w:space="0" w:color="auto"/>
                    <w:bottom w:val="none" w:sz="0" w:space="0" w:color="auto"/>
                    <w:right w:val="none" w:sz="0" w:space="0" w:color="auto"/>
                  </w:divBdr>
                </w:div>
                <w:div w:id="474688658">
                  <w:marLeft w:val="0"/>
                  <w:marRight w:val="0"/>
                  <w:marTop w:val="0"/>
                  <w:marBottom w:val="0"/>
                  <w:divBdr>
                    <w:top w:val="none" w:sz="0" w:space="0" w:color="auto"/>
                    <w:left w:val="none" w:sz="0" w:space="0" w:color="auto"/>
                    <w:bottom w:val="none" w:sz="0" w:space="0" w:color="auto"/>
                    <w:right w:val="none" w:sz="0" w:space="0" w:color="auto"/>
                  </w:divBdr>
                </w:div>
                <w:div w:id="474838494">
                  <w:marLeft w:val="0"/>
                  <w:marRight w:val="0"/>
                  <w:marTop w:val="0"/>
                  <w:marBottom w:val="0"/>
                  <w:divBdr>
                    <w:top w:val="none" w:sz="0" w:space="0" w:color="auto"/>
                    <w:left w:val="none" w:sz="0" w:space="0" w:color="auto"/>
                    <w:bottom w:val="none" w:sz="0" w:space="0" w:color="auto"/>
                    <w:right w:val="none" w:sz="0" w:space="0" w:color="auto"/>
                  </w:divBdr>
                  <w:divsChild>
                    <w:div w:id="666521833">
                      <w:marLeft w:val="0"/>
                      <w:marRight w:val="0"/>
                      <w:marTop w:val="0"/>
                      <w:marBottom w:val="0"/>
                      <w:divBdr>
                        <w:top w:val="none" w:sz="0" w:space="0" w:color="auto"/>
                        <w:left w:val="none" w:sz="0" w:space="0" w:color="auto"/>
                        <w:bottom w:val="none" w:sz="0" w:space="0" w:color="auto"/>
                        <w:right w:val="none" w:sz="0" w:space="0" w:color="auto"/>
                      </w:divBdr>
                    </w:div>
                  </w:divsChild>
                </w:div>
                <w:div w:id="474838642">
                  <w:marLeft w:val="0"/>
                  <w:marRight w:val="0"/>
                  <w:marTop w:val="0"/>
                  <w:marBottom w:val="300"/>
                  <w:divBdr>
                    <w:top w:val="none" w:sz="0" w:space="0" w:color="auto"/>
                    <w:left w:val="none" w:sz="0" w:space="0" w:color="auto"/>
                    <w:bottom w:val="none" w:sz="0" w:space="0" w:color="auto"/>
                    <w:right w:val="none" w:sz="0" w:space="0" w:color="auto"/>
                  </w:divBdr>
                  <w:divsChild>
                    <w:div w:id="261380536">
                      <w:marLeft w:val="0"/>
                      <w:marRight w:val="0"/>
                      <w:marTop w:val="0"/>
                      <w:marBottom w:val="0"/>
                      <w:divBdr>
                        <w:top w:val="none" w:sz="0" w:space="0" w:color="auto"/>
                        <w:left w:val="none" w:sz="0" w:space="0" w:color="auto"/>
                        <w:bottom w:val="none" w:sz="0" w:space="0" w:color="auto"/>
                        <w:right w:val="none" w:sz="0" w:space="0" w:color="auto"/>
                      </w:divBdr>
                    </w:div>
                  </w:divsChild>
                </w:div>
                <w:div w:id="474839268">
                  <w:marLeft w:val="0"/>
                  <w:marRight w:val="0"/>
                  <w:marTop w:val="0"/>
                  <w:marBottom w:val="0"/>
                  <w:divBdr>
                    <w:top w:val="none" w:sz="0" w:space="0" w:color="auto"/>
                    <w:left w:val="none" w:sz="0" w:space="0" w:color="auto"/>
                    <w:bottom w:val="none" w:sz="0" w:space="0" w:color="auto"/>
                    <w:right w:val="none" w:sz="0" w:space="0" w:color="auto"/>
                  </w:divBdr>
                </w:div>
                <w:div w:id="474880478">
                  <w:marLeft w:val="0"/>
                  <w:marRight w:val="0"/>
                  <w:marTop w:val="0"/>
                  <w:marBottom w:val="0"/>
                  <w:divBdr>
                    <w:top w:val="none" w:sz="0" w:space="0" w:color="auto"/>
                    <w:left w:val="none" w:sz="0" w:space="0" w:color="auto"/>
                    <w:bottom w:val="none" w:sz="0" w:space="0" w:color="auto"/>
                    <w:right w:val="none" w:sz="0" w:space="0" w:color="auto"/>
                  </w:divBdr>
                </w:div>
                <w:div w:id="474952487">
                  <w:marLeft w:val="0"/>
                  <w:marRight w:val="0"/>
                  <w:marTop w:val="0"/>
                  <w:marBottom w:val="0"/>
                  <w:divBdr>
                    <w:top w:val="none" w:sz="0" w:space="0" w:color="auto"/>
                    <w:left w:val="none" w:sz="0" w:space="0" w:color="auto"/>
                    <w:bottom w:val="none" w:sz="0" w:space="0" w:color="auto"/>
                    <w:right w:val="none" w:sz="0" w:space="0" w:color="auto"/>
                  </w:divBdr>
                </w:div>
                <w:div w:id="474954489">
                  <w:marLeft w:val="0"/>
                  <w:marRight w:val="0"/>
                  <w:marTop w:val="0"/>
                  <w:marBottom w:val="0"/>
                  <w:divBdr>
                    <w:top w:val="none" w:sz="0" w:space="0" w:color="auto"/>
                    <w:left w:val="none" w:sz="0" w:space="0" w:color="auto"/>
                    <w:bottom w:val="none" w:sz="0" w:space="0" w:color="auto"/>
                    <w:right w:val="none" w:sz="0" w:space="0" w:color="auto"/>
                  </w:divBdr>
                  <w:divsChild>
                    <w:div w:id="647636632">
                      <w:marLeft w:val="0"/>
                      <w:marRight w:val="0"/>
                      <w:marTop w:val="0"/>
                      <w:marBottom w:val="0"/>
                      <w:divBdr>
                        <w:top w:val="none" w:sz="0" w:space="0" w:color="auto"/>
                        <w:left w:val="none" w:sz="0" w:space="0" w:color="auto"/>
                        <w:bottom w:val="none" w:sz="0" w:space="0" w:color="auto"/>
                        <w:right w:val="none" w:sz="0" w:space="0" w:color="auto"/>
                      </w:divBdr>
                    </w:div>
                  </w:divsChild>
                </w:div>
                <w:div w:id="475070573">
                  <w:marLeft w:val="0"/>
                  <w:marRight w:val="0"/>
                  <w:marTop w:val="0"/>
                  <w:marBottom w:val="0"/>
                  <w:divBdr>
                    <w:top w:val="none" w:sz="0" w:space="0" w:color="auto"/>
                    <w:left w:val="none" w:sz="0" w:space="0" w:color="auto"/>
                    <w:bottom w:val="none" w:sz="0" w:space="0" w:color="auto"/>
                    <w:right w:val="none" w:sz="0" w:space="0" w:color="auto"/>
                  </w:divBdr>
                  <w:divsChild>
                    <w:div w:id="307975682">
                      <w:marLeft w:val="0"/>
                      <w:marRight w:val="0"/>
                      <w:marTop w:val="0"/>
                      <w:marBottom w:val="0"/>
                      <w:divBdr>
                        <w:top w:val="none" w:sz="0" w:space="0" w:color="auto"/>
                        <w:left w:val="none" w:sz="0" w:space="0" w:color="auto"/>
                        <w:bottom w:val="none" w:sz="0" w:space="0" w:color="auto"/>
                        <w:right w:val="none" w:sz="0" w:space="0" w:color="auto"/>
                      </w:divBdr>
                    </w:div>
                  </w:divsChild>
                </w:div>
                <w:div w:id="475296721">
                  <w:marLeft w:val="0"/>
                  <w:marRight w:val="0"/>
                  <w:marTop w:val="0"/>
                  <w:marBottom w:val="0"/>
                  <w:divBdr>
                    <w:top w:val="none" w:sz="0" w:space="0" w:color="auto"/>
                    <w:left w:val="none" w:sz="0" w:space="0" w:color="auto"/>
                    <w:bottom w:val="none" w:sz="0" w:space="0" w:color="auto"/>
                    <w:right w:val="none" w:sz="0" w:space="0" w:color="auto"/>
                  </w:divBdr>
                  <w:divsChild>
                    <w:div w:id="670328576">
                      <w:marLeft w:val="0"/>
                      <w:marRight w:val="0"/>
                      <w:marTop w:val="0"/>
                      <w:marBottom w:val="0"/>
                      <w:divBdr>
                        <w:top w:val="none" w:sz="0" w:space="0" w:color="auto"/>
                        <w:left w:val="none" w:sz="0" w:space="0" w:color="auto"/>
                        <w:bottom w:val="none" w:sz="0" w:space="0" w:color="auto"/>
                        <w:right w:val="none" w:sz="0" w:space="0" w:color="auto"/>
                      </w:divBdr>
                    </w:div>
                    <w:div w:id="904342874">
                      <w:marLeft w:val="0"/>
                      <w:marRight w:val="135"/>
                      <w:marTop w:val="0"/>
                      <w:marBottom w:val="0"/>
                      <w:divBdr>
                        <w:top w:val="none" w:sz="0" w:space="0" w:color="auto"/>
                        <w:left w:val="none" w:sz="0" w:space="0" w:color="auto"/>
                        <w:bottom w:val="none" w:sz="0" w:space="0" w:color="auto"/>
                        <w:right w:val="none" w:sz="0" w:space="0" w:color="auto"/>
                      </w:divBdr>
                    </w:div>
                    <w:div w:id="1251815976">
                      <w:marLeft w:val="0"/>
                      <w:marRight w:val="0"/>
                      <w:marTop w:val="0"/>
                      <w:marBottom w:val="0"/>
                      <w:divBdr>
                        <w:top w:val="none" w:sz="0" w:space="0" w:color="auto"/>
                        <w:left w:val="none" w:sz="0" w:space="0" w:color="auto"/>
                        <w:bottom w:val="none" w:sz="0" w:space="0" w:color="auto"/>
                        <w:right w:val="none" w:sz="0" w:space="0" w:color="auto"/>
                      </w:divBdr>
                    </w:div>
                  </w:divsChild>
                </w:div>
                <w:div w:id="475336100">
                  <w:marLeft w:val="0"/>
                  <w:marRight w:val="0"/>
                  <w:marTop w:val="0"/>
                  <w:marBottom w:val="0"/>
                  <w:divBdr>
                    <w:top w:val="none" w:sz="0" w:space="0" w:color="auto"/>
                    <w:left w:val="none" w:sz="0" w:space="0" w:color="auto"/>
                    <w:bottom w:val="none" w:sz="0" w:space="0" w:color="auto"/>
                    <w:right w:val="none" w:sz="0" w:space="0" w:color="auto"/>
                  </w:divBdr>
                </w:div>
                <w:div w:id="475418996">
                  <w:marLeft w:val="0"/>
                  <w:marRight w:val="0"/>
                  <w:marTop w:val="0"/>
                  <w:marBottom w:val="0"/>
                  <w:divBdr>
                    <w:top w:val="none" w:sz="0" w:space="0" w:color="auto"/>
                    <w:left w:val="none" w:sz="0" w:space="0" w:color="auto"/>
                    <w:bottom w:val="none" w:sz="0" w:space="0" w:color="auto"/>
                    <w:right w:val="none" w:sz="0" w:space="0" w:color="auto"/>
                  </w:divBdr>
                  <w:divsChild>
                    <w:div w:id="1120875384">
                      <w:marLeft w:val="0"/>
                      <w:marRight w:val="0"/>
                      <w:marTop w:val="0"/>
                      <w:marBottom w:val="0"/>
                      <w:divBdr>
                        <w:top w:val="none" w:sz="0" w:space="0" w:color="auto"/>
                        <w:left w:val="none" w:sz="0" w:space="0" w:color="auto"/>
                        <w:bottom w:val="none" w:sz="0" w:space="0" w:color="auto"/>
                        <w:right w:val="none" w:sz="0" w:space="0" w:color="auto"/>
                      </w:divBdr>
                      <w:divsChild>
                        <w:div w:id="164324666">
                          <w:marLeft w:val="0"/>
                          <w:marRight w:val="0"/>
                          <w:marTop w:val="0"/>
                          <w:marBottom w:val="0"/>
                          <w:divBdr>
                            <w:top w:val="none" w:sz="0" w:space="0" w:color="auto"/>
                            <w:left w:val="none" w:sz="0" w:space="0" w:color="auto"/>
                            <w:bottom w:val="none" w:sz="0" w:space="0" w:color="auto"/>
                            <w:right w:val="none" w:sz="0" w:space="0" w:color="auto"/>
                          </w:divBdr>
                        </w:div>
                        <w:div w:id="236289178">
                          <w:marLeft w:val="0"/>
                          <w:marRight w:val="0"/>
                          <w:marTop w:val="0"/>
                          <w:marBottom w:val="0"/>
                          <w:divBdr>
                            <w:top w:val="none" w:sz="0" w:space="0" w:color="auto"/>
                            <w:left w:val="none" w:sz="0" w:space="0" w:color="auto"/>
                            <w:bottom w:val="none" w:sz="0" w:space="0" w:color="auto"/>
                            <w:right w:val="none" w:sz="0" w:space="0" w:color="auto"/>
                          </w:divBdr>
                        </w:div>
                        <w:div w:id="239104312">
                          <w:marLeft w:val="0"/>
                          <w:marRight w:val="0"/>
                          <w:marTop w:val="0"/>
                          <w:marBottom w:val="0"/>
                          <w:divBdr>
                            <w:top w:val="none" w:sz="0" w:space="0" w:color="auto"/>
                            <w:left w:val="none" w:sz="0" w:space="0" w:color="auto"/>
                            <w:bottom w:val="none" w:sz="0" w:space="0" w:color="auto"/>
                            <w:right w:val="none" w:sz="0" w:space="0" w:color="auto"/>
                          </w:divBdr>
                        </w:div>
                        <w:div w:id="269701329">
                          <w:marLeft w:val="0"/>
                          <w:marRight w:val="0"/>
                          <w:marTop w:val="0"/>
                          <w:marBottom w:val="0"/>
                          <w:divBdr>
                            <w:top w:val="none" w:sz="0" w:space="0" w:color="auto"/>
                            <w:left w:val="none" w:sz="0" w:space="0" w:color="auto"/>
                            <w:bottom w:val="none" w:sz="0" w:space="0" w:color="auto"/>
                            <w:right w:val="none" w:sz="0" w:space="0" w:color="auto"/>
                          </w:divBdr>
                        </w:div>
                        <w:div w:id="269749209">
                          <w:marLeft w:val="0"/>
                          <w:marRight w:val="0"/>
                          <w:marTop w:val="0"/>
                          <w:marBottom w:val="0"/>
                          <w:divBdr>
                            <w:top w:val="none" w:sz="0" w:space="0" w:color="auto"/>
                            <w:left w:val="none" w:sz="0" w:space="0" w:color="auto"/>
                            <w:bottom w:val="none" w:sz="0" w:space="0" w:color="auto"/>
                            <w:right w:val="none" w:sz="0" w:space="0" w:color="auto"/>
                          </w:divBdr>
                        </w:div>
                        <w:div w:id="337342726">
                          <w:marLeft w:val="0"/>
                          <w:marRight w:val="0"/>
                          <w:marTop w:val="0"/>
                          <w:marBottom w:val="0"/>
                          <w:divBdr>
                            <w:top w:val="none" w:sz="0" w:space="0" w:color="auto"/>
                            <w:left w:val="none" w:sz="0" w:space="0" w:color="auto"/>
                            <w:bottom w:val="none" w:sz="0" w:space="0" w:color="auto"/>
                            <w:right w:val="none" w:sz="0" w:space="0" w:color="auto"/>
                          </w:divBdr>
                        </w:div>
                        <w:div w:id="351999857">
                          <w:marLeft w:val="0"/>
                          <w:marRight w:val="0"/>
                          <w:marTop w:val="0"/>
                          <w:marBottom w:val="0"/>
                          <w:divBdr>
                            <w:top w:val="none" w:sz="0" w:space="0" w:color="auto"/>
                            <w:left w:val="none" w:sz="0" w:space="0" w:color="auto"/>
                            <w:bottom w:val="none" w:sz="0" w:space="0" w:color="auto"/>
                            <w:right w:val="none" w:sz="0" w:space="0" w:color="auto"/>
                          </w:divBdr>
                        </w:div>
                        <w:div w:id="369692252">
                          <w:marLeft w:val="0"/>
                          <w:marRight w:val="0"/>
                          <w:marTop w:val="0"/>
                          <w:marBottom w:val="0"/>
                          <w:divBdr>
                            <w:top w:val="none" w:sz="0" w:space="0" w:color="auto"/>
                            <w:left w:val="none" w:sz="0" w:space="0" w:color="auto"/>
                            <w:bottom w:val="none" w:sz="0" w:space="0" w:color="auto"/>
                            <w:right w:val="none" w:sz="0" w:space="0" w:color="auto"/>
                          </w:divBdr>
                        </w:div>
                        <w:div w:id="377166837">
                          <w:marLeft w:val="0"/>
                          <w:marRight w:val="0"/>
                          <w:marTop w:val="0"/>
                          <w:marBottom w:val="0"/>
                          <w:divBdr>
                            <w:top w:val="none" w:sz="0" w:space="0" w:color="auto"/>
                            <w:left w:val="none" w:sz="0" w:space="0" w:color="auto"/>
                            <w:bottom w:val="none" w:sz="0" w:space="0" w:color="auto"/>
                            <w:right w:val="none" w:sz="0" w:space="0" w:color="auto"/>
                          </w:divBdr>
                        </w:div>
                        <w:div w:id="446432020">
                          <w:marLeft w:val="0"/>
                          <w:marRight w:val="0"/>
                          <w:marTop w:val="0"/>
                          <w:marBottom w:val="0"/>
                          <w:divBdr>
                            <w:top w:val="none" w:sz="0" w:space="0" w:color="auto"/>
                            <w:left w:val="none" w:sz="0" w:space="0" w:color="auto"/>
                            <w:bottom w:val="none" w:sz="0" w:space="0" w:color="auto"/>
                            <w:right w:val="none" w:sz="0" w:space="0" w:color="auto"/>
                          </w:divBdr>
                        </w:div>
                        <w:div w:id="480730123">
                          <w:marLeft w:val="0"/>
                          <w:marRight w:val="0"/>
                          <w:marTop w:val="0"/>
                          <w:marBottom w:val="0"/>
                          <w:divBdr>
                            <w:top w:val="none" w:sz="0" w:space="0" w:color="auto"/>
                            <w:left w:val="none" w:sz="0" w:space="0" w:color="auto"/>
                            <w:bottom w:val="none" w:sz="0" w:space="0" w:color="auto"/>
                            <w:right w:val="none" w:sz="0" w:space="0" w:color="auto"/>
                          </w:divBdr>
                        </w:div>
                        <w:div w:id="500779042">
                          <w:marLeft w:val="0"/>
                          <w:marRight w:val="0"/>
                          <w:marTop w:val="0"/>
                          <w:marBottom w:val="0"/>
                          <w:divBdr>
                            <w:top w:val="none" w:sz="0" w:space="0" w:color="auto"/>
                            <w:left w:val="none" w:sz="0" w:space="0" w:color="auto"/>
                            <w:bottom w:val="none" w:sz="0" w:space="0" w:color="auto"/>
                            <w:right w:val="none" w:sz="0" w:space="0" w:color="auto"/>
                          </w:divBdr>
                        </w:div>
                        <w:div w:id="597447290">
                          <w:marLeft w:val="0"/>
                          <w:marRight w:val="0"/>
                          <w:marTop w:val="0"/>
                          <w:marBottom w:val="0"/>
                          <w:divBdr>
                            <w:top w:val="none" w:sz="0" w:space="0" w:color="auto"/>
                            <w:left w:val="none" w:sz="0" w:space="0" w:color="auto"/>
                            <w:bottom w:val="none" w:sz="0" w:space="0" w:color="auto"/>
                            <w:right w:val="none" w:sz="0" w:space="0" w:color="auto"/>
                          </w:divBdr>
                        </w:div>
                        <w:div w:id="600459373">
                          <w:marLeft w:val="0"/>
                          <w:marRight w:val="0"/>
                          <w:marTop w:val="0"/>
                          <w:marBottom w:val="0"/>
                          <w:divBdr>
                            <w:top w:val="none" w:sz="0" w:space="0" w:color="auto"/>
                            <w:left w:val="none" w:sz="0" w:space="0" w:color="auto"/>
                            <w:bottom w:val="none" w:sz="0" w:space="0" w:color="auto"/>
                            <w:right w:val="none" w:sz="0" w:space="0" w:color="auto"/>
                          </w:divBdr>
                        </w:div>
                        <w:div w:id="739330571">
                          <w:marLeft w:val="0"/>
                          <w:marRight w:val="0"/>
                          <w:marTop w:val="0"/>
                          <w:marBottom w:val="0"/>
                          <w:divBdr>
                            <w:top w:val="none" w:sz="0" w:space="0" w:color="auto"/>
                            <w:left w:val="none" w:sz="0" w:space="0" w:color="auto"/>
                            <w:bottom w:val="none" w:sz="0" w:space="0" w:color="auto"/>
                            <w:right w:val="none" w:sz="0" w:space="0" w:color="auto"/>
                          </w:divBdr>
                        </w:div>
                        <w:div w:id="746733860">
                          <w:marLeft w:val="0"/>
                          <w:marRight w:val="0"/>
                          <w:marTop w:val="0"/>
                          <w:marBottom w:val="0"/>
                          <w:divBdr>
                            <w:top w:val="none" w:sz="0" w:space="0" w:color="auto"/>
                            <w:left w:val="none" w:sz="0" w:space="0" w:color="auto"/>
                            <w:bottom w:val="none" w:sz="0" w:space="0" w:color="auto"/>
                            <w:right w:val="none" w:sz="0" w:space="0" w:color="auto"/>
                          </w:divBdr>
                        </w:div>
                        <w:div w:id="859390673">
                          <w:marLeft w:val="0"/>
                          <w:marRight w:val="0"/>
                          <w:marTop w:val="0"/>
                          <w:marBottom w:val="0"/>
                          <w:divBdr>
                            <w:top w:val="none" w:sz="0" w:space="0" w:color="auto"/>
                            <w:left w:val="none" w:sz="0" w:space="0" w:color="auto"/>
                            <w:bottom w:val="none" w:sz="0" w:space="0" w:color="auto"/>
                            <w:right w:val="none" w:sz="0" w:space="0" w:color="auto"/>
                          </w:divBdr>
                        </w:div>
                        <w:div w:id="120502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19066">
                  <w:marLeft w:val="0"/>
                  <w:marRight w:val="0"/>
                  <w:marTop w:val="0"/>
                  <w:marBottom w:val="0"/>
                  <w:divBdr>
                    <w:top w:val="none" w:sz="0" w:space="0" w:color="auto"/>
                    <w:left w:val="none" w:sz="0" w:space="0" w:color="auto"/>
                    <w:bottom w:val="none" w:sz="0" w:space="0" w:color="auto"/>
                    <w:right w:val="none" w:sz="0" w:space="0" w:color="auto"/>
                  </w:divBdr>
                </w:div>
                <w:div w:id="475530100">
                  <w:marLeft w:val="0"/>
                  <w:marRight w:val="0"/>
                  <w:marTop w:val="0"/>
                  <w:marBottom w:val="0"/>
                  <w:divBdr>
                    <w:top w:val="none" w:sz="0" w:space="0" w:color="auto"/>
                    <w:left w:val="none" w:sz="0" w:space="0" w:color="auto"/>
                    <w:bottom w:val="none" w:sz="0" w:space="0" w:color="auto"/>
                    <w:right w:val="none" w:sz="0" w:space="0" w:color="auto"/>
                  </w:divBdr>
                  <w:divsChild>
                    <w:div w:id="901602074">
                      <w:marLeft w:val="0"/>
                      <w:marRight w:val="0"/>
                      <w:marTop w:val="0"/>
                      <w:marBottom w:val="0"/>
                      <w:divBdr>
                        <w:top w:val="none" w:sz="0" w:space="0" w:color="auto"/>
                        <w:left w:val="none" w:sz="0" w:space="0" w:color="auto"/>
                        <w:bottom w:val="none" w:sz="0" w:space="0" w:color="auto"/>
                        <w:right w:val="none" w:sz="0" w:space="0" w:color="auto"/>
                      </w:divBdr>
                      <w:divsChild>
                        <w:div w:id="1739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538033">
                  <w:marLeft w:val="600"/>
                  <w:marRight w:val="0"/>
                  <w:marTop w:val="0"/>
                  <w:marBottom w:val="105"/>
                  <w:divBdr>
                    <w:top w:val="none" w:sz="0" w:space="0" w:color="auto"/>
                    <w:left w:val="none" w:sz="0" w:space="0" w:color="auto"/>
                    <w:bottom w:val="none" w:sz="0" w:space="0" w:color="auto"/>
                    <w:right w:val="none" w:sz="0" w:space="0" w:color="auto"/>
                  </w:divBdr>
                </w:div>
                <w:div w:id="475607951">
                  <w:marLeft w:val="0"/>
                  <w:marRight w:val="0"/>
                  <w:marTop w:val="0"/>
                  <w:marBottom w:val="0"/>
                  <w:divBdr>
                    <w:top w:val="none" w:sz="0" w:space="0" w:color="auto"/>
                    <w:left w:val="none" w:sz="0" w:space="0" w:color="auto"/>
                    <w:bottom w:val="none" w:sz="0" w:space="0" w:color="auto"/>
                    <w:right w:val="none" w:sz="0" w:space="0" w:color="auto"/>
                  </w:divBdr>
                </w:div>
                <w:div w:id="475682081">
                  <w:marLeft w:val="0"/>
                  <w:marRight w:val="120"/>
                  <w:marTop w:val="0"/>
                  <w:marBottom w:val="150"/>
                  <w:divBdr>
                    <w:top w:val="none" w:sz="0" w:space="0" w:color="auto"/>
                    <w:left w:val="none" w:sz="0" w:space="0" w:color="auto"/>
                    <w:bottom w:val="none" w:sz="0" w:space="0" w:color="auto"/>
                    <w:right w:val="none" w:sz="0" w:space="0" w:color="auto"/>
                  </w:divBdr>
                </w:div>
                <w:div w:id="475731657">
                  <w:marLeft w:val="0"/>
                  <w:marRight w:val="0"/>
                  <w:marTop w:val="0"/>
                  <w:marBottom w:val="75"/>
                  <w:divBdr>
                    <w:top w:val="none" w:sz="0" w:space="0" w:color="auto"/>
                    <w:left w:val="none" w:sz="0" w:space="0" w:color="auto"/>
                    <w:bottom w:val="none" w:sz="0" w:space="0" w:color="auto"/>
                    <w:right w:val="none" w:sz="0" w:space="0" w:color="auto"/>
                  </w:divBdr>
                </w:div>
                <w:div w:id="475797875">
                  <w:marLeft w:val="0"/>
                  <w:marRight w:val="0"/>
                  <w:marTop w:val="0"/>
                  <w:marBottom w:val="0"/>
                  <w:divBdr>
                    <w:top w:val="none" w:sz="0" w:space="0" w:color="auto"/>
                    <w:left w:val="none" w:sz="0" w:space="0" w:color="auto"/>
                    <w:bottom w:val="none" w:sz="0" w:space="0" w:color="auto"/>
                    <w:right w:val="none" w:sz="0" w:space="0" w:color="auto"/>
                  </w:divBdr>
                </w:div>
                <w:div w:id="475954618">
                  <w:marLeft w:val="0"/>
                  <w:marRight w:val="0"/>
                  <w:marTop w:val="225"/>
                  <w:marBottom w:val="0"/>
                  <w:divBdr>
                    <w:top w:val="none" w:sz="0" w:space="0" w:color="auto"/>
                    <w:left w:val="none" w:sz="0" w:space="0" w:color="auto"/>
                    <w:bottom w:val="none" w:sz="0" w:space="0" w:color="auto"/>
                    <w:right w:val="none" w:sz="0" w:space="0" w:color="auto"/>
                  </w:divBdr>
                  <w:divsChild>
                    <w:div w:id="1120758428">
                      <w:marLeft w:val="0"/>
                      <w:marRight w:val="0"/>
                      <w:marTop w:val="0"/>
                      <w:marBottom w:val="0"/>
                      <w:divBdr>
                        <w:top w:val="none" w:sz="0" w:space="0" w:color="auto"/>
                        <w:left w:val="none" w:sz="0" w:space="0" w:color="auto"/>
                        <w:bottom w:val="none" w:sz="0" w:space="0" w:color="auto"/>
                        <w:right w:val="none" w:sz="0" w:space="0" w:color="auto"/>
                      </w:divBdr>
                    </w:div>
                  </w:divsChild>
                </w:div>
                <w:div w:id="476066996">
                  <w:marLeft w:val="0"/>
                  <w:marRight w:val="0"/>
                  <w:marTop w:val="0"/>
                  <w:marBottom w:val="0"/>
                  <w:divBdr>
                    <w:top w:val="none" w:sz="0" w:space="0" w:color="auto"/>
                    <w:left w:val="none" w:sz="0" w:space="0" w:color="auto"/>
                    <w:bottom w:val="none" w:sz="0" w:space="0" w:color="auto"/>
                    <w:right w:val="none" w:sz="0" w:space="0" w:color="auto"/>
                  </w:divBdr>
                  <w:divsChild>
                    <w:div w:id="226378410">
                      <w:marLeft w:val="0"/>
                      <w:marRight w:val="0"/>
                      <w:marTop w:val="0"/>
                      <w:marBottom w:val="0"/>
                      <w:divBdr>
                        <w:top w:val="single" w:sz="6" w:space="11" w:color="B1ACA9"/>
                        <w:left w:val="single" w:sz="6" w:space="8" w:color="B1ACA9"/>
                        <w:bottom w:val="single" w:sz="6" w:space="8" w:color="B1ACA9"/>
                        <w:right w:val="single" w:sz="6" w:space="8" w:color="B1ACA9"/>
                      </w:divBdr>
                      <w:divsChild>
                        <w:div w:id="1085608071">
                          <w:marLeft w:val="0"/>
                          <w:marRight w:val="0"/>
                          <w:marTop w:val="75"/>
                          <w:marBottom w:val="0"/>
                          <w:divBdr>
                            <w:top w:val="none" w:sz="0" w:space="0" w:color="auto"/>
                            <w:left w:val="none" w:sz="0" w:space="0" w:color="auto"/>
                            <w:bottom w:val="none" w:sz="0" w:space="0" w:color="auto"/>
                            <w:right w:val="none" w:sz="0" w:space="0" w:color="auto"/>
                          </w:divBdr>
                        </w:div>
                        <w:div w:id="1218973301">
                          <w:marLeft w:val="0"/>
                          <w:marRight w:val="0"/>
                          <w:marTop w:val="0"/>
                          <w:marBottom w:val="0"/>
                          <w:divBdr>
                            <w:top w:val="none" w:sz="0" w:space="0" w:color="auto"/>
                            <w:left w:val="none" w:sz="0" w:space="0" w:color="auto"/>
                            <w:bottom w:val="none" w:sz="0" w:space="0" w:color="auto"/>
                            <w:right w:val="none" w:sz="0" w:space="0" w:color="auto"/>
                          </w:divBdr>
                          <w:divsChild>
                            <w:div w:id="630477541">
                              <w:marLeft w:val="0"/>
                              <w:marRight w:val="0"/>
                              <w:marTop w:val="0"/>
                              <w:marBottom w:val="0"/>
                              <w:divBdr>
                                <w:top w:val="none" w:sz="0" w:space="0" w:color="auto"/>
                                <w:left w:val="none" w:sz="0" w:space="0" w:color="auto"/>
                                <w:bottom w:val="none" w:sz="0" w:space="0" w:color="auto"/>
                                <w:right w:val="none" w:sz="0" w:space="0" w:color="auto"/>
                              </w:divBdr>
                            </w:div>
                            <w:div w:id="117607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185577">
                  <w:marLeft w:val="0"/>
                  <w:marRight w:val="0"/>
                  <w:marTop w:val="0"/>
                  <w:marBottom w:val="0"/>
                  <w:divBdr>
                    <w:top w:val="none" w:sz="0" w:space="0" w:color="auto"/>
                    <w:left w:val="none" w:sz="0" w:space="0" w:color="auto"/>
                    <w:bottom w:val="none" w:sz="0" w:space="0" w:color="auto"/>
                    <w:right w:val="none" w:sz="0" w:space="0" w:color="auto"/>
                  </w:divBdr>
                  <w:divsChild>
                    <w:div w:id="855582673">
                      <w:marLeft w:val="0"/>
                      <w:marRight w:val="0"/>
                      <w:marTop w:val="300"/>
                      <w:marBottom w:val="300"/>
                      <w:divBdr>
                        <w:top w:val="single" w:sz="6" w:space="12" w:color="F5F5F5"/>
                        <w:left w:val="none" w:sz="0" w:space="0" w:color="auto"/>
                        <w:bottom w:val="single" w:sz="6" w:space="20" w:color="F5F5F5"/>
                        <w:right w:val="none" w:sz="0" w:space="0" w:color="auto"/>
                      </w:divBdr>
                      <w:divsChild>
                        <w:div w:id="1100838378">
                          <w:marLeft w:val="0"/>
                          <w:marRight w:val="0"/>
                          <w:marTop w:val="0"/>
                          <w:marBottom w:val="0"/>
                          <w:divBdr>
                            <w:top w:val="none" w:sz="0" w:space="0" w:color="auto"/>
                            <w:left w:val="none" w:sz="0" w:space="0" w:color="auto"/>
                            <w:bottom w:val="none" w:sz="0" w:space="0" w:color="auto"/>
                            <w:right w:val="none" w:sz="0" w:space="0" w:color="auto"/>
                          </w:divBdr>
                          <w:divsChild>
                            <w:div w:id="100748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262582">
                  <w:marLeft w:val="0"/>
                  <w:marRight w:val="0"/>
                  <w:marTop w:val="0"/>
                  <w:marBottom w:val="0"/>
                  <w:divBdr>
                    <w:top w:val="none" w:sz="0" w:space="0" w:color="auto"/>
                    <w:left w:val="none" w:sz="0" w:space="0" w:color="auto"/>
                    <w:bottom w:val="none" w:sz="0" w:space="0" w:color="auto"/>
                    <w:right w:val="none" w:sz="0" w:space="0" w:color="auto"/>
                  </w:divBdr>
                </w:div>
                <w:div w:id="476537818">
                  <w:marLeft w:val="0"/>
                  <w:marRight w:val="0"/>
                  <w:marTop w:val="225"/>
                  <w:marBottom w:val="0"/>
                  <w:divBdr>
                    <w:top w:val="none" w:sz="0" w:space="0" w:color="auto"/>
                    <w:left w:val="none" w:sz="0" w:space="0" w:color="auto"/>
                    <w:bottom w:val="none" w:sz="0" w:space="0" w:color="auto"/>
                    <w:right w:val="none" w:sz="0" w:space="0" w:color="auto"/>
                  </w:divBdr>
                  <w:divsChild>
                    <w:div w:id="555505541">
                      <w:marLeft w:val="0"/>
                      <w:marRight w:val="0"/>
                      <w:marTop w:val="0"/>
                      <w:marBottom w:val="0"/>
                      <w:divBdr>
                        <w:top w:val="none" w:sz="0" w:space="0" w:color="auto"/>
                        <w:left w:val="none" w:sz="0" w:space="0" w:color="auto"/>
                        <w:bottom w:val="none" w:sz="0" w:space="0" w:color="auto"/>
                        <w:right w:val="none" w:sz="0" w:space="0" w:color="auto"/>
                      </w:divBdr>
                    </w:div>
                  </w:divsChild>
                </w:div>
                <w:div w:id="476727402">
                  <w:marLeft w:val="0"/>
                  <w:marRight w:val="0"/>
                  <w:marTop w:val="0"/>
                  <w:marBottom w:val="240"/>
                  <w:divBdr>
                    <w:top w:val="single" w:sz="6" w:space="4" w:color="EEEEEE"/>
                    <w:left w:val="none" w:sz="0" w:space="0" w:color="auto"/>
                    <w:bottom w:val="single" w:sz="6" w:space="4" w:color="EEEEEE"/>
                    <w:right w:val="none" w:sz="0" w:space="0" w:color="auto"/>
                  </w:divBdr>
                </w:div>
                <w:div w:id="476728625">
                  <w:marLeft w:val="0"/>
                  <w:marRight w:val="0"/>
                  <w:marTop w:val="0"/>
                  <w:marBottom w:val="0"/>
                  <w:divBdr>
                    <w:top w:val="none" w:sz="0" w:space="0" w:color="auto"/>
                    <w:left w:val="none" w:sz="0" w:space="0" w:color="auto"/>
                    <w:bottom w:val="none" w:sz="0" w:space="0" w:color="auto"/>
                    <w:right w:val="none" w:sz="0" w:space="0" w:color="auto"/>
                  </w:divBdr>
                  <w:divsChild>
                    <w:div w:id="1254127992">
                      <w:marLeft w:val="0"/>
                      <w:marRight w:val="0"/>
                      <w:marTop w:val="0"/>
                      <w:marBottom w:val="0"/>
                      <w:divBdr>
                        <w:top w:val="none" w:sz="0" w:space="0" w:color="auto"/>
                        <w:left w:val="none" w:sz="0" w:space="0" w:color="auto"/>
                        <w:bottom w:val="none" w:sz="0" w:space="0" w:color="auto"/>
                        <w:right w:val="none" w:sz="0" w:space="0" w:color="auto"/>
                      </w:divBdr>
                    </w:div>
                  </w:divsChild>
                </w:div>
                <w:div w:id="476805592">
                  <w:marLeft w:val="0"/>
                  <w:marRight w:val="0"/>
                  <w:marTop w:val="0"/>
                  <w:marBottom w:val="0"/>
                  <w:divBdr>
                    <w:top w:val="none" w:sz="0" w:space="0" w:color="auto"/>
                    <w:left w:val="none" w:sz="0" w:space="0" w:color="auto"/>
                    <w:bottom w:val="none" w:sz="0" w:space="0" w:color="auto"/>
                    <w:right w:val="none" w:sz="0" w:space="0" w:color="auto"/>
                  </w:divBdr>
                </w:div>
                <w:div w:id="476806122">
                  <w:marLeft w:val="0"/>
                  <w:marRight w:val="540"/>
                  <w:marTop w:val="0"/>
                  <w:marBottom w:val="300"/>
                  <w:divBdr>
                    <w:top w:val="none" w:sz="0" w:space="0" w:color="auto"/>
                    <w:left w:val="none" w:sz="0" w:space="0" w:color="auto"/>
                    <w:bottom w:val="none" w:sz="0" w:space="0" w:color="auto"/>
                    <w:right w:val="none" w:sz="0" w:space="0" w:color="auto"/>
                  </w:divBdr>
                </w:div>
                <w:div w:id="477037587">
                  <w:marLeft w:val="2100"/>
                  <w:marRight w:val="0"/>
                  <w:marTop w:val="0"/>
                  <w:marBottom w:val="0"/>
                  <w:divBdr>
                    <w:top w:val="none" w:sz="0" w:space="0" w:color="auto"/>
                    <w:left w:val="none" w:sz="0" w:space="0" w:color="auto"/>
                    <w:bottom w:val="none" w:sz="0" w:space="0" w:color="auto"/>
                    <w:right w:val="none" w:sz="0" w:space="0" w:color="auto"/>
                  </w:divBdr>
                  <w:divsChild>
                    <w:div w:id="39912659">
                      <w:marLeft w:val="0"/>
                      <w:marRight w:val="0"/>
                      <w:marTop w:val="0"/>
                      <w:marBottom w:val="0"/>
                      <w:divBdr>
                        <w:top w:val="none" w:sz="0" w:space="0" w:color="auto"/>
                        <w:left w:val="none" w:sz="0" w:space="0" w:color="auto"/>
                        <w:bottom w:val="none" w:sz="0" w:space="0" w:color="auto"/>
                        <w:right w:val="none" w:sz="0" w:space="0" w:color="auto"/>
                      </w:divBdr>
                      <w:divsChild>
                        <w:div w:id="105005631">
                          <w:marLeft w:val="0"/>
                          <w:marRight w:val="0"/>
                          <w:marTop w:val="0"/>
                          <w:marBottom w:val="0"/>
                          <w:divBdr>
                            <w:top w:val="none" w:sz="0" w:space="0" w:color="auto"/>
                            <w:left w:val="none" w:sz="0" w:space="0" w:color="auto"/>
                            <w:bottom w:val="none" w:sz="0" w:space="0" w:color="auto"/>
                            <w:right w:val="none" w:sz="0" w:space="0" w:color="auto"/>
                          </w:divBdr>
                          <w:divsChild>
                            <w:div w:id="974061975">
                              <w:marLeft w:val="0"/>
                              <w:marRight w:val="0"/>
                              <w:marTop w:val="0"/>
                              <w:marBottom w:val="0"/>
                              <w:divBdr>
                                <w:top w:val="none" w:sz="0" w:space="0" w:color="auto"/>
                                <w:left w:val="none" w:sz="0" w:space="0" w:color="auto"/>
                                <w:bottom w:val="none" w:sz="0" w:space="0" w:color="auto"/>
                                <w:right w:val="none" w:sz="0" w:space="0" w:color="auto"/>
                              </w:divBdr>
                            </w:div>
                            <w:div w:id="124583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187214">
                  <w:marLeft w:val="0"/>
                  <w:marRight w:val="0"/>
                  <w:marTop w:val="0"/>
                  <w:marBottom w:val="0"/>
                  <w:divBdr>
                    <w:top w:val="none" w:sz="0" w:space="0" w:color="auto"/>
                    <w:left w:val="none" w:sz="0" w:space="0" w:color="auto"/>
                    <w:bottom w:val="none" w:sz="0" w:space="0" w:color="auto"/>
                    <w:right w:val="none" w:sz="0" w:space="0" w:color="auto"/>
                  </w:divBdr>
                </w:div>
                <w:div w:id="477303015">
                  <w:marLeft w:val="0"/>
                  <w:marRight w:val="0"/>
                  <w:marTop w:val="0"/>
                  <w:marBottom w:val="0"/>
                  <w:divBdr>
                    <w:top w:val="none" w:sz="0" w:space="0" w:color="auto"/>
                    <w:left w:val="none" w:sz="0" w:space="0" w:color="auto"/>
                    <w:bottom w:val="none" w:sz="0" w:space="0" w:color="auto"/>
                    <w:right w:val="none" w:sz="0" w:space="0" w:color="auto"/>
                  </w:divBdr>
                </w:div>
                <w:div w:id="477310829">
                  <w:marLeft w:val="0"/>
                  <w:marRight w:val="0"/>
                  <w:marTop w:val="0"/>
                  <w:marBottom w:val="0"/>
                  <w:divBdr>
                    <w:top w:val="none" w:sz="0" w:space="0" w:color="auto"/>
                    <w:left w:val="none" w:sz="0" w:space="0" w:color="auto"/>
                    <w:bottom w:val="none" w:sz="0" w:space="0" w:color="auto"/>
                    <w:right w:val="none" w:sz="0" w:space="0" w:color="auto"/>
                  </w:divBdr>
                  <w:divsChild>
                    <w:div w:id="767194132">
                      <w:marLeft w:val="0"/>
                      <w:marRight w:val="0"/>
                      <w:marTop w:val="0"/>
                      <w:marBottom w:val="75"/>
                      <w:divBdr>
                        <w:top w:val="none" w:sz="0" w:space="0" w:color="auto"/>
                        <w:left w:val="none" w:sz="0" w:space="0" w:color="auto"/>
                        <w:bottom w:val="none" w:sz="0" w:space="0" w:color="auto"/>
                        <w:right w:val="none" w:sz="0" w:space="0" w:color="auto"/>
                      </w:divBdr>
                    </w:div>
                  </w:divsChild>
                </w:div>
                <w:div w:id="477453015">
                  <w:marLeft w:val="0"/>
                  <w:marRight w:val="0"/>
                  <w:marTop w:val="0"/>
                  <w:marBottom w:val="0"/>
                  <w:divBdr>
                    <w:top w:val="none" w:sz="0" w:space="0" w:color="auto"/>
                    <w:left w:val="none" w:sz="0" w:space="0" w:color="auto"/>
                    <w:bottom w:val="none" w:sz="0" w:space="0" w:color="auto"/>
                    <w:right w:val="none" w:sz="0" w:space="0" w:color="auto"/>
                  </w:divBdr>
                </w:div>
                <w:div w:id="477454791">
                  <w:marLeft w:val="0"/>
                  <w:marRight w:val="0"/>
                  <w:marTop w:val="225"/>
                  <w:marBottom w:val="0"/>
                  <w:divBdr>
                    <w:top w:val="none" w:sz="0" w:space="0" w:color="auto"/>
                    <w:left w:val="none" w:sz="0" w:space="0" w:color="auto"/>
                    <w:bottom w:val="none" w:sz="0" w:space="0" w:color="auto"/>
                    <w:right w:val="none" w:sz="0" w:space="0" w:color="auto"/>
                  </w:divBdr>
                  <w:divsChild>
                    <w:div w:id="1168131568">
                      <w:marLeft w:val="0"/>
                      <w:marRight w:val="0"/>
                      <w:marTop w:val="0"/>
                      <w:marBottom w:val="0"/>
                      <w:divBdr>
                        <w:top w:val="none" w:sz="0" w:space="0" w:color="auto"/>
                        <w:left w:val="none" w:sz="0" w:space="0" w:color="auto"/>
                        <w:bottom w:val="none" w:sz="0" w:space="0" w:color="auto"/>
                        <w:right w:val="none" w:sz="0" w:space="0" w:color="auto"/>
                      </w:divBdr>
                    </w:div>
                  </w:divsChild>
                </w:div>
                <w:div w:id="477457019">
                  <w:marLeft w:val="0"/>
                  <w:marRight w:val="0"/>
                  <w:marTop w:val="0"/>
                  <w:marBottom w:val="0"/>
                  <w:divBdr>
                    <w:top w:val="none" w:sz="0" w:space="0" w:color="auto"/>
                    <w:left w:val="none" w:sz="0" w:space="0" w:color="auto"/>
                    <w:bottom w:val="none" w:sz="0" w:space="0" w:color="auto"/>
                    <w:right w:val="none" w:sz="0" w:space="0" w:color="auto"/>
                  </w:divBdr>
                </w:div>
                <w:div w:id="477500874">
                  <w:marLeft w:val="0"/>
                  <w:marRight w:val="0"/>
                  <w:marTop w:val="0"/>
                  <w:marBottom w:val="0"/>
                  <w:divBdr>
                    <w:top w:val="none" w:sz="0" w:space="0" w:color="auto"/>
                    <w:left w:val="none" w:sz="0" w:space="0" w:color="auto"/>
                    <w:bottom w:val="none" w:sz="0" w:space="0" w:color="auto"/>
                    <w:right w:val="none" w:sz="0" w:space="0" w:color="auto"/>
                  </w:divBdr>
                </w:div>
                <w:div w:id="477575717">
                  <w:marLeft w:val="0"/>
                  <w:marRight w:val="0"/>
                  <w:marTop w:val="375"/>
                  <w:marBottom w:val="0"/>
                  <w:divBdr>
                    <w:top w:val="none" w:sz="0" w:space="0" w:color="auto"/>
                    <w:left w:val="none" w:sz="0" w:space="0" w:color="auto"/>
                    <w:bottom w:val="none" w:sz="0" w:space="0" w:color="auto"/>
                    <w:right w:val="none" w:sz="0" w:space="0" w:color="auto"/>
                  </w:divBdr>
                </w:div>
                <w:div w:id="477724574">
                  <w:marLeft w:val="0"/>
                  <w:marRight w:val="0"/>
                  <w:marTop w:val="180"/>
                  <w:marBottom w:val="0"/>
                  <w:divBdr>
                    <w:top w:val="none" w:sz="0" w:space="0" w:color="auto"/>
                    <w:left w:val="none" w:sz="0" w:space="0" w:color="auto"/>
                    <w:bottom w:val="none" w:sz="0" w:space="0" w:color="auto"/>
                    <w:right w:val="none" w:sz="0" w:space="0" w:color="auto"/>
                  </w:divBdr>
                  <w:divsChild>
                    <w:div w:id="1178731177">
                      <w:marLeft w:val="75"/>
                      <w:marRight w:val="0"/>
                      <w:marTop w:val="0"/>
                      <w:marBottom w:val="0"/>
                      <w:divBdr>
                        <w:top w:val="none" w:sz="0" w:space="0" w:color="auto"/>
                        <w:left w:val="none" w:sz="0" w:space="0" w:color="auto"/>
                        <w:bottom w:val="none" w:sz="0" w:space="0" w:color="auto"/>
                        <w:right w:val="none" w:sz="0" w:space="0" w:color="auto"/>
                      </w:divBdr>
                    </w:div>
                  </w:divsChild>
                </w:div>
                <w:div w:id="477961751">
                  <w:marLeft w:val="0"/>
                  <w:marRight w:val="0"/>
                  <w:marTop w:val="0"/>
                  <w:marBottom w:val="0"/>
                  <w:divBdr>
                    <w:top w:val="none" w:sz="0" w:space="0" w:color="auto"/>
                    <w:left w:val="none" w:sz="0" w:space="0" w:color="auto"/>
                    <w:bottom w:val="none" w:sz="0" w:space="0" w:color="auto"/>
                    <w:right w:val="none" w:sz="0" w:space="0" w:color="auto"/>
                  </w:divBdr>
                  <w:divsChild>
                    <w:div w:id="1030767241">
                      <w:marLeft w:val="0"/>
                      <w:marRight w:val="0"/>
                      <w:marTop w:val="0"/>
                      <w:marBottom w:val="0"/>
                      <w:divBdr>
                        <w:top w:val="none" w:sz="0" w:space="0" w:color="auto"/>
                        <w:left w:val="none" w:sz="0" w:space="0" w:color="auto"/>
                        <w:bottom w:val="none" w:sz="0" w:space="0" w:color="auto"/>
                        <w:right w:val="none" w:sz="0" w:space="0" w:color="auto"/>
                      </w:divBdr>
                    </w:div>
                  </w:divsChild>
                </w:div>
                <w:div w:id="478035878">
                  <w:marLeft w:val="0"/>
                  <w:marRight w:val="0"/>
                  <w:marTop w:val="0"/>
                  <w:marBottom w:val="0"/>
                  <w:divBdr>
                    <w:top w:val="none" w:sz="0" w:space="0" w:color="auto"/>
                    <w:left w:val="none" w:sz="0" w:space="0" w:color="auto"/>
                    <w:bottom w:val="none" w:sz="0" w:space="0" w:color="auto"/>
                    <w:right w:val="none" w:sz="0" w:space="0" w:color="auto"/>
                  </w:divBdr>
                </w:div>
                <w:div w:id="478156311">
                  <w:marLeft w:val="0"/>
                  <w:marRight w:val="0"/>
                  <w:marTop w:val="0"/>
                  <w:marBottom w:val="0"/>
                  <w:divBdr>
                    <w:top w:val="none" w:sz="0" w:space="0" w:color="auto"/>
                    <w:left w:val="none" w:sz="0" w:space="0" w:color="auto"/>
                    <w:bottom w:val="none" w:sz="0" w:space="0" w:color="auto"/>
                    <w:right w:val="none" w:sz="0" w:space="0" w:color="auto"/>
                  </w:divBdr>
                  <w:divsChild>
                    <w:div w:id="142090697">
                      <w:marLeft w:val="0"/>
                      <w:marRight w:val="0"/>
                      <w:marTop w:val="0"/>
                      <w:marBottom w:val="0"/>
                      <w:divBdr>
                        <w:top w:val="none" w:sz="0" w:space="0" w:color="auto"/>
                        <w:left w:val="none" w:sz="0" w:space="0" w:color="auto"/>
                        <w:bottom w:val="none" w:sz="0" w:space="0" w:color="auto"/>
                        <w:right w:val="none" w:sz="0" w:space="0" w:color="auto"/>
                      </w:divBdr>
                    </w:div>
                    <w:div w:id="453913934">
                      <w:marLeft w:val="0"/>
                      <w:marRight w:val="0"/>
                      <w:marTop w:val="0"/>
                      <w:marBottom w:val="0"/>
                      <w:divBdr>
                        <w:top w:val="none" w:sz="0" w:space="0" w:color="auto"/>
                        <w:left w:val="none" w:sz="0" w:space="0" w:color="auto"/>
                        <w:bottom w:val="none" w:sz="0" w:space="0" w:color="auto"/>
                        <w:right w:val="none" w:sz="0" w:space="0" w:color="auto"/>
                      </w:divBdr>
                      <w:divsChild>
                        <w:div w:id="940452216">
                          <w:marLeft w:val="0"/>
                          <w:marRight w:val="0"/>
                          <w:marTop w:val="0"/>
                          <w:marBottom w:val="0"/>
                          <w:divBdr>
                            <w:top w:val="none" w:sz="0" w:space="0" w:color="auto"/>
                            <w:left w:val="none" w:sz="0" w:space="0" w:color="auto"/>
                            <w:bottom w:val="none" w:sz="0" w:space="0" w:color="auto"/>
                            <w:right w:val="none" w:sz="0" w:space="0" w:color="auto"/>
                          </w:divBdr>
                        </w:div>
                        <w:div w:id="1111128577">
                          <w:marLeft w:val="0"/>
                          <w:marRight w:val="0"/>
                          <w:marTop w:val="0"/>
                          <w:marBottom w:val="0"/>
                          <w:divBdr>
                            <w:top w:val="none" w:sz="0" w:space="0" w:color="auto"/>
                            <w:left w:val="none" w:sz="0" w:space="0" w:color="auto"/>
                            <w:bottom w:val="none" w:sz="0" w:space="0" w:color="auto"/>
                            <w:right w:val="none" w:sz="0" w:space="0" w:color="auto"/>
                          </w:divBdr>
                          <w:divsChild>
                            <w:div w:id="6680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424937">
                  <w:marLeft w:val="0"/>
                  <w:marRight w:val="0"/>
                  <w:marTop w:val="0"/>
                  <w:marBottom w:val="0"/>
                  <w:divBdr>
                    <w:top w:val="none" w:sz="0" w:space="0" w:color="auto"/>
                    <w:left w:val="none" w:sz="0" w:space="0" w:color="auto"/>
                    <w:bottom w:val="none" w:sz="0" w:space="0" w:color="auto"/>
                    <w:right w:val="none" w:sz="0" w:space="0" w:color="auto"/>
                  </w:divBdr>
                  <w:divsChild>
                    <w:div w:id="223109181">
                      <w:marLeft w:val="0"/>
                      <w:marRight w:val="0"/>
                      <w:marTop w:val="0"/>
                      <w:marBottom w:val="0"/>
                      <w:divBdr>
                        <w:top w:val="single" w:sz="12" w:space="0" w:color="0054DB"/>
                        <w:left w:val="single" w:sz="12" w:space="14" w:color="0054DB"/>
                        <w:bottom w:val="single" w:sz="12" w:space="0" w:color="0054DB"/>
                        <w:right w:val="single" w:sz="12" w:space="14" w:color="0054DB"/>
                      </w:divBdr>
                    </w:div>
                  </w:divsChild>
                </w:div>
                <w:div w:id="478575789">
                  <w:marLeft w:val="0"/>
                  <w:marRight w:val="30"/>
                  <w:marTop w:val="0"/>
                  <w:marBottom w:val="0"/>
                  <w:divBdr>
                    <w:top w:val="none" w:sz="0" w:space="0" w:color="auto"/>
                    <w:left w:val="none" w:sz="0" w:space="0" w:color="auto"/>
                    <w:bottom w:val="none" w:sz="0" w:space="0" w:color="auto"/>
                    <w:right w:val="none" w:sz="0" w:space="0" w:color="auto"/>
                  </w:divBdr>
                </w:div>
                <w:div w:id="478806221">
                  <w:marLeft w:val="0"/>
                  <w:marRight w:val="0"/>
                  <w:marTop w:val="0"/>
                  <w:marBottom w:val="0"/>
                  <w:divBdr>
                    <w:top w:val="none" w:sz="0" w:space="0" w:color="auto"/>
                    <w:left w:val="none" w:sz="0" w:space="0" w:color="auto"/>
                    <w:bottom w:val="none" w:sz="0" w:space="0" w:color="auto"/>
                    <w:right w:val="none" w:sz="0" w:space="0" w:color="auto"/>
                  </w:divBdr>
                  <w:divsChild>
                    <w:div w:id="767384012">
                      <w:marLeft w:val="0"/>
                      <w:marRight w:val="0"/>
                      <w:marTop w:val="0"/>
                      <w:marBottom w:val="0"/>
                      <w:divBdr>
                        <w:top w:val="none" w:sz="0" w:space="0" w:color="auto"/>
                        <w:left w:val="none" w:sz="0" w:space="0" w:color="auto"/>
                        <w:bottom w:val="none" w:sz="0" w:space="0" w:color="auto"/>
                        <w:right w:val="none" w:sz="0" w:space="0" w:color="auto"/>
                      </w:divBdr>
                    </w:div>
                  </w:divsChild>
                </w:div>
                <w:div w:id="478883585">
                  <w:marLeft w:val="0"/>
                  <w:marRight w:val="0"/>
                  <w:marTop w:val="0"/>
                  <w:marBottom w:val="0"/>
                  <w:divBdr>
                    <w:top w:val="none" w:sz="0" w:space="0" w:color="auto"/>
                    <w:left w:val="none" w:sz="0" w:space="0" w:color="auto"/>
                    <w:bottom w:val="none" w:sz="0" w:space="0" w:color="auto"/>
                    <w:right w:val="none" w:sz="0" w:space="0" w:color="auto"/>
                  </w:divBdr>
                  <w:divsChild>
                    <w:div w:id="394205393">
                      <w:marLeft w:val="0"/>
                      <w:marRight w:val="0"/>
                      <w:marTop w:val="0"/>
                      <w:marBottom w:val="0"/>
                      <w:divBdr>
                        <w:top w:val="none" w:sz="0" w:space="0" w:color="auto"/>
                        <w:left w:val="none" w:sz="0" w:space="0" w:color="auto"/>
                        <w:bottom w:val="none" w:sz="0" w:space="0" w:color="auto"/>
                        <w:right w:val="none" w:sz="0" w:space="0" w:color="auto"/>
                      </w:divBdr>
                      <w:divsChild>
                        <w:div w:id="44265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50447">
                  <w:marLeft w:val="0"/>
                  <w:marRight w:val="0"/>
                  <w:marTop w:val="0"/>
                  <w:marBottom w:val="0"/>
                  <w:divBdr>
                    <w:top w:val="none" w:sz="0" w:space="0" w:color="auto"/>
                    <w:left w:val="none" w:sz="0" w:space="0" w:color="auto"/>
                    <w:bottom w:val="none" w:sz="0" w:space="0" w:color="auto"/>
                    <w:right w:val="none" w:sz="0" w:space="0" w:color="auto"/>
                  </w:divBdr>
                  <w:divsChild>
                    <w:div w:id="1119570691">
                      <w:marLeft w:val="0"/>
                      <w:marRight w:val="0"/>
                      <w:marTop w:val="0"/>
                      <w:marBottom w:val="0"/>
                      <w:divBdr>
                        <w:top w:val="none" w:sz="0" w:space="0" w:color="auto"/>
                        <w:left w:val="none" w:sz="0" w:space="0" w:color="auto"/>
                        <w:bottom w:val="none" w:sz="0" w:space="0" w:color="auto"/>
                        <w:right w:val="none" w:sz="0" w:space="0" w:color="auto"/>
                      </w:divBdr>
                    </w:div>
                  </w:divsChild>
                </w:div>
                <w:div w:id="479226586">
                  <w:marLeft w:val="0"/>
                  <w:marRight w:val="0"/>
                  <w:marTop w:val="0"/>
                  <w:marBottom w:val="0"/>
                  <w:divBdr>
                    <w:top w:val="none" w:sz="0" w:space="0" w:color="auto"/>
                    <w:left w:val="none" w:sz="0" w:space="0" w:color="auto"/>
                    <w:bottom w:val="none" w:sz="0" w:space="0" w:color="auto"/>
                    <w:right w:val="none" w:sz="0" w:space="0" w:color="auto"/>
                  </w:divBdr>
                </w:div>
                <w:div w:id="479347869">
                  <w:marLeft w:val="0"/>
                  <w:marRight w:val="0"/>
                  <w:marTop w:val="0"/>
                  <w:marBottom w:val="0"/>
                  <w:divBdr>
                    <w:top w:val="none" w:sz="0" w:space="0" w:color="auto"/>
                    <w:left w:val="none" w:sz="0" w:space="0" w:color="auto"/>
                    <w:bottom w:val="none" w:sz="0" w:space="0" w:color="auto"/>
                    <w:right w:val="none" w:sz="0" w:space="0" w:color="auto"/>
                  </w:divBdr>
                  <w:divsChild>
                    <w:div w:id="1093739971">
                      <w:marLeft w:val="0"/>
                      <w:marRight w:val="0"/>
                      <w:marTop w:val="0"/>
                      <w:marBottom w:val="0"/>
                      <w:divBdr>
                        <w:top w:val="none" w:sz="0" w:space="0" w:color="auto"/>
                        <w:left w:val="none" w:sz="0" w:space="0" w:color="auto"/>
                        <w:bottom w:val="none" w:sz="0" w:space="0" w:color="auto"/>
                        <w:right w:val="none" w:sz="0" w:space="0" w:color="auto"/>
                      </w:divBdr>
                    </w:div>
                    <w:div w:id="1103963648">
                      <w:marLeft w:val="0"/>
                      <w:marRight w:val="0"/>
                      <w:marTop w:val="0"/>
                      <w:marBottom w:val="0"/>
                      <w:divBdr>
                        <w:top w:val="none" w:sz="0" w:space="0" w:color="auto"/>
                        <w:left w:val="none" w:sz="0" w:space="0" w:color="auto"/>
                        <w:bottom w:val="none" w:sz="0" w:space="0" w:color="auto"/>
                        <w:right w:val="none" w:sz="0" w:space="0" w:color="auto"/>
                      </w:divBdr>
                    </w:div>
                    <w:div w:id="1168908442">
                      <w:marLeft w:val="0"/>
                      <w:marRight w:val="0"/>
                      <w:marTop w:val="0"/>
                      <w:marBottom w:val="0"/>
                      <w:divBdr>
                        <w:top w:val="none" w:sz="0" w:space="0" w:color="auto"/>
                        <w:left w:val="none" w:sz="0" w:space="0" w:color="auto"/>
                        <w:bottom w:val="none" w:sz="0" w:space="0" w:color="auto"/>
                        <w:right w:val="none" w:sz="0" w:space="0" w:color="auto"/>
                      </w:divBdr>
                    </w:div>
                  </w:divsChild>
                </w:div>
                <w:div w:id="479617340">
                  <w:marLeft w:val="0"/>
                  <w:marRight w:val="0"/>
                  <w:marTop w:val="0"/>
                  <w:marBottom w:val="0"/>
                  <w:divBdr>
                    <w:top w:val="none" w:sz="0" w:space="0" w:color="auto"/>
                    <w:left w:val="none" w:sz="0" w:space="0" w:color="auto"/>
                    <w:bottom w:val="none" w:sz="0" w:space="0" w:color="auto"/>
                    <w:right w:val="none" w:sz="0" w:space="0" w:color="auto"/>
                  </w:divBdr>
                  <w:divsChild>
                    <w:div w:id="1037582291">
                      <w:marLeft w:val="0"/>
                      <w:marRight w:val="0"/>
                      <w:marTop w:val="0"/>
                      <w:marBottom w:val="0"/>
                      <w:divBdr>
                        <w:top w:val="none" w:sz="0" w:space="0" w:color="auto"/>
                        <w:left w:val="none" w:sz="0" w:space="0" w:color="auto"/>
                        <w:bottom w:val="none" w:sz="0" w:space="0" w:color="auto"/>
                        <w:right w:val="none" w:sz="0" w:space="0" w:color="auto"/>
                      </w:divBdr>
                      <w:divsChild>
                        <w:div w:id="1270549893">
                          <w:marLeft w:val="0"/>
                          <w:marRight w:val="0"/>
                          <w:marTop w:val="0"/>
                          <w:marBottom w:val="0"/>
                          <w:divBdr>
                            <w:top w:val="none" w:sz="0" w:space="0" w:color="auto"/>
                            <w:left w:val="none" w:sz="0" w:space="0" w:color="auto"/>
                            <w:bottom w:val="none" w:sz="0" w:space="0" w:color="auto"/>
                            <w:right w:val="none" w:sz="0" w:space="0" w:color="auto"/>
                          </w:divBdr>
                        </w:div>
                      </w:divsChild>
                    </w:div>
                    <w:div w:id="1131367404">
                      <w:marLeft w:val="0"/>
                      <w:marRight w:val="0"/>
                      <w:marTop w:val="0"/>
                      <w:marBottom w:val="0"/>
                      <w:divBdr>
                        <w:top w:val="none" w:sz="0" w:space="0" w:color="auto"/>
                        <w:left w:val="none" w:sz="0" w:space="0" w:color="auto"/>
                        <w:bottom w:val="none" w:sz="0" w:space="0" w:color="auto"/>
                        <w:right w:val="none" w:sz="0" w:space="0" w:color="auto"/>
                      </w:divBdr>
                      <w:divsChild>
                        <w:div w:id="89177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736034">
                  <w:marLeft w:val="0"/>
                  <w:marRight w:val="0"/>
                  <w:marTop w:val="0"/>
                  <w:marBottom w:val="0"/>
                  <w:divBdr>
                    <w:top w:val="none" w:sz="0" w:space="0" w:color="auto"/>
                    <w:left w:val="none" w:sz="0" w:space="0" w:color="auto"/>
                    <w:bottom w:val="none" w:sz="0" w:space="0" w:color="auto"/>
                    <w:right w:val="none" w:sz="0" w:space="0" w:color="auto"/>
                  </w:divBdr>
                  <w:divsChild>
                    <w:div w:id="80294372">
                      <w:marLeft w:val="0"/>
                      <w:marRight w:val="0"/>
                      <w:marTop w:val="0"/>
                      <w:marBottom w:val="0"/>
                      <w:divBdr>
                        <w:top w:val="none" w:sz="0" w:space="0" w:color="auto"/>
                        <w:left w:val="none" w:sz="0" w:space="0" w:color="auto"/>
                        <w:bottom w:val="none" w:sz="0" w:space="0" w:color="auto"/>
                        <w:right w:val="none" w:sz="0" w:space="0" w:color="auto"/>
                      </w:divBdr>
                    </w:div>
                  </w:divsChild>
                </w:div>
                <w:div w:id="479737107">
                  <w:marLeft w:val="0"/>
                  <w:marRight w:val="0"/>
                  <w:marTop w:val="225"/>
                  <w:marBottom w:val="0"/>
                  <w:divBdr>
                    <w:top w:val="none" w:sz="0" w:space="0" w:color="auto"/>
                    <w:left w:val="none" w:sz="0" w:space="0" w:color="auto"/>
                    <w:bottom w:val="none" w:sz="0" w:space="0" w:color="auto"/>
                    <w:right w:val="none" w:sz="0" w:space="0" w:color="auto"/>
                  </w:divBdr>
                  <w:divsChild>
                    <w:div w:id="990064490">
                      <w:marLeft w:val="0"/>
                      <w:marRight w:val="0"/>
                      <w:marTop w:val="0"/>
                      <w:marBottom w:val="0"/>
                      <w:divBdr>
                        <w:top w:val="none" w:sz="0" w:space="0" w:color="auto"/>
                        <w:left w:val="none" w:sz="0" w:space="0" w:color="auto"/>
                        <w:bottom w:val="none" w:sz="0" w:space="0" w:color="auto"/>
                        <w:right w:val="none" w:sz="0" w:space="0" w:color="auto"/>
                      </w:divBdr>
                    </w:div>
                  </w:divsChild>
                </w:div>
                <w:div w:id="479809934">
                  <w:marLeft w:val="0"/>
                  <w:marRight w:val="30"/>
                  <w:marTop w:val="0"/>
                  <w:marBottom w:val="0"/>
                  <w:divBdr>
                    <w:top w:val="none" w:sz="0" w:space="0" w:color="auto"/>
                    <w:left w:val="none" w:sz="0" w:space="0" w:color="auto"/>
                    <w:bottom w:val="none" w:sz="0" w:space="0" w:color="auto"/>
                    <w:right w:val="none" w:sz="0" w:space="0" w:color="auto"/>
                  </w:divBdr>
                  <w:divsChild>
                    <w:div w:id="994338133">
                      <w:marLeft w:val="0"/>
                      <w:marRight w:val="0"/>
                      <w:marTop w:val="0"/>
                      <w:marBottom w:val="0"/>
                      <w:divBdr>
                        <w:top w:val="none" w:sz="0" w:space="0" w:color="auto"/>
                        <w:left w:val="none" w:sz="0" w:space="0" w:color="auto"/>
                        <w:bottom w:val="none" w:sz="0" w:space="0" w:color="auto"/>
                        <w:right w:val="none" w:sz="0" w:space="0" w:color="auto"/>
                      </w:divBdr>
                    </w:div>
                  </w:divsChild>
                </w:div>
                <w:div w:id="479884450">
                  <w:marLeft w:val="0"/>
                  <w:marRight w:val="0"/>
                  <w:marTop w:val="0"/>
                  <w:marBottom w:val="75"/>
                  <w:divBdr>
                    <w:top w:val="none" w:sz="0" w:space="0" w:color="auto"/>
                    <w:left w:val="none" w:sz="0" w:space="0" w:color="auto"/>
                    <w:bottom w:val="none" w:sz="0" w:space="0" w:color="auto"/>
                    <w:right w:val="none" w:sz="0" w:space="0" w:color="auto"/>
                  </w:divBdr>
                </w:div>
                <w:div w:id="479999736">
                  <w:marLeft w:val="0"/>
                  <w:marRight w:val="0"/>
                  <w:marTop w:val="0"/>
                  <w:marBottom w:val="0"/>
                  <w:divBdr>
                    <w:top w:val="none" w:sz="0" w:space="0" w:color="auto"/>
                    <w:left w:val="none" w:sz="0" w:space="0" w:color="auto"/>
                    <w:bottom w:val="none" w:sz="0" w:space="0" w:color="auto"/>
                    <w:right w:val="none" w:sz="0" w:space="0" w:color="auto"/>
                  </w:divBdr>
                </w:div>
                <w:div w:id="480002460">
                  <w:marLeft w:val="0"/>
                  <w:marRight w:val="0"/>
                  <w:marTop w:val="0"/>
                  <w:marBottom w:val="300"/>
                  <w:divBdr>
                    <w:top w:val="none" w:sz="0" w:space="0" w:color="auto"/>
                    <w:left w:val="none" w:sz="0" w:space="0" w:color="auto"/>
                    <w:bottom w:val="none" w:sz="0" w:space="0" w:color="auto"/>
                    <w:right w:val="none" w:sz="0" w:space="0" w:color="auto"/>
                  </w:divBdr>
                </w:div>
                <w:div w:id="480077413">
                  <w:marLeft w:val="0"/>
                  <w:marRight w:val="0"/>
                  <w:marTop w:val="0"/>
                  <w:marBottom w:val="0"/>
                  <w:divBdr>
                    <w:top w:val="none" w:sz="0" w:space="0" w:color="auto"/>
                    <w:left w:val="none" w:sz="0" w:space="0" w:color="auto"/>
                    <w:bottom w:val="none" w:sz="0" w:space="0" w:color="auto"/>
                    <w:right w:val="none" w:sz="0" w:space="0" w:color="auto"/>
                  </w:divBdr>
                </w:div>
                <w:div w:id="480191833">
                  <w:marLeft w:val="0"/>
                  <w:marRight w:val="0"/>
                  <w:marTop w:val="0"/>
                  <w:marBottom w:val="420"/>
                  <w:divBdr>
                    <w:top w:val="none" w:sz="0" w:space="0" w:color="auto"/>
                    <w:left w:val="none" w:sz="0" w:space="0" w:color="auto"/>
                    <w:bottom w:val="none" w:sz="0" w:space="0" w:color="auto"/>
                    <w:right w:val="none" w:sz="0" w:space="0" w:color="auto"/>
                  </w:divBdr>
                </w:div>
                <w:div w:id="480313749">
                  <w:marLeft w:val="0"/>
                  <w:marRight w:val="0"/>
                  <w:marTop w:val="375"/>
                  <w:marBottom w:val="0"/>
                  <w:divBdr>
                    <w:top w:val="none" w:sz="0" w:space="0" w:color="auto"/>
                    <w:left w:val="none" w:sz="0" w:space="0" w:color="auto"/>
                    <w:bottom w:val="none" w:sz="0" w:space="0" w:color="auto"/>
                    <w:right w:val="none" w:sz="0" w:space="0" w:color="auto"/>
                  </w:divBdr>
                  <w:divsChild>
                    <w:div w:id="532228693">
                      <w:marLeft w:val="0"/>
                      <w:marRight w:val="0"/>
                      <w:marTop w:val="0"/>
                      <w:marBottom w:val="0"/>
                      <w:divBdr>
                        <w:top w:val="none" w:sz="0" w:space="0" w:color="auto"/>
                        <w:left w:val="none" w:sz="0" w:space="0" w:color="auto"/>
                        <w:bottom w:val="none" w:sz="0" w:space="0" w:color="auto"/>
                        <w:right w:val="none" w:sz="0" w:space="0" w:color="auto"/>
                      </w:divBdr>
                    </w:div>
                  </w:divsChild>
                </w:div>
                <w:div w:id="480389592">
                  <w:marLeft w:val="0"/>
                  <w:marRight w:val="0"/>
                  <w:marTop w:val="0"/>
                  <w:marBottom w:val="0"/>
                  <w:divBdr>
                    <w:top w:val="none" w:sz="0" w:space="0" w:color="auto"/>
                    <w:left w:val="none" w:sz="0" w:space="0" w:color="auto"/>
                    <w:bottom w:val="none" w:sz="0" w:space="0" w:color="auto"/>
                    <w:right w:val="none" w:sz="0" w:space="0" w:color="auto"/>
                  </w:divBdr>
                  <w:divsChild>
                    <w:div w:id="137261895">
                      <w:marLeft w:val="0"/>
                      <w:marRight w:val="0"/>
                      <w:marTop w:val="0"/>
                      <w:marBottom w:val="0"/>
                      <w:divBdr>
                        <w:top w:val="none" w:sz="0" w:space="0" w:color="auto"/>
                        <w:left w:val="none" w:sz="0" w:space="0" w:color="auto"/>
                        <w:bottom w:val="none" w:sz="0" w:space="0" w:color="auto"/>
                        <w:right w:val="none" w:sz="0" w:space="0" w:color="auto"/>
                      </w:divBdr>
                    </w:div>
                  </w:divsChild>
                </w:div>
                <w:div w:id="480536983">
                  <w:marLeft w:val="0"/>
                  <w:marRight w:val="0"/>
                  <w:marTop w:val="0"/>
                  <w:marBottom w:val="525"/>
                  <w:divBdr>
                    <w:top w:val="none" w:sz="0" w:space="0" w:color="auto"/>
                    <w:left w:val="none" w:sz="0" w:space="0" w:color="auto"/>
                    <w:bottom w:val="none" w:sz="0" w:space="0" w:color="auto"/>
                    <w:right w:val="none" w:sz="0" w:space="0" w:color="auto"/>
                  </w:divBdr>
                  <w:divsChild>
                    <w:div w:id="693966429">
                      <w:marLeft w:val="0"/>
                      <w:marRight w:val="0"/>
                      <w:marTop w:val="6075"/>
                      <w:marBottom w:val="0"/>
                      <w:divBdr>
                        <w:top w:val="none" w:sz="0" w:space="0" w:color="auto"/>
                        <w:left w:val="none" w:sz="0" w:space="0" w:color="auto"/>
                        <w:bottom w:val="none" w:sz="0" w:space="0" w:color="auto"/>
                        <w:right w:val="none" w:sz="0" w:space="0" w:color="auto"/>
                      </w:divBdr>
                    </w:div>
                  </w:divsChild>
                </w:div>
                <w:div w:id="480541677">
                  <w:marLeft w:val="0"/>
                  <w:marRight w:val="0"/>
                  <w:marTop w:val="375"/>
                  <w:marBottom w:val="0"/>
                  <w:divBdr>
                    <w:top w:val="none" w:sz="0" w:space="0" w:color="auto"/>
                    <w:left w:val="none" w:sz="0" w:space="0" w:color="auto"/>
                    <w:bottom w:val="none" w:sz="0" w:space="0" w:color="auto"/>
                    <w:right w:val="none" w:sz="0" w:space="0" w:color="auto"/>
                  </w:divBdr>
                  <w:divsChild>
                    <w:div w:id="103961713">
                      <w:marLeft w:val="0"/>
                      <w:marRight w:val="0"/>
                      <w:marTop w:val="525"/>
                      <w:marBottom w:val="0"/>
                      <w:divBdr>
                        <w:top w:val="none" w:sz="0" w:space="0" w:color="auto"/>
                        <w:left w:val="none" w:sz="0" w:space="0" w:color="auto"/>
                        <w:bottom w:val="none" w:sz="0" w:space="0" w:color="auto"/>
                        <w:right w:val="none" w:sz="0" w:space="0" w:color="auto"/>
                      </w:divBdr>
                    </w:div>
                    <w:div w:id="814562486">
                      <w:marLeft w:val="0"/>
                      <w:marRight w:val="0"/>
                      <w:marTop w:val="375"/>
                      <w:marBottom w:val="0"/>
                      <w:divBdr>
                        <w:top w:val="none" w:sz="0" w:space="0" w:color="auto"/>
                        <w:left w:val="none" w:sz="0" w:space="0" w:color="auto"/>
                        <w:bottom w:val="none" w:sz="0" w:space="0" w:color="auto"/>
                        <w:right w:val="none" w:sz="0" w:space="0" w:color="auto"/>
                      </w:divBdr>
                      <w:divsChild>
                        <w:div w:id="333149559">
                          <w:marLeft w:val="0"/>
                          <w:marRight w:val="0"/>
                          <w:marTop w:val="225"/>
                          <w:marBottom w:val="0"/>
                          <w:divBdr>
                            <w:top w:val="none" w:sz="0" w:space="0" w:color="auto"/>
                            <w:left w:val="none" w:sz="0" w:space="0" w:color="auto"/>
                            <w:bottom w:val="none" w:sz="0" w:space="0" w:color="auto"/>
                            <w:right w:val="none" w:sz="0" w:space="0" w:color="auto"/>
                          </w:divBdr>
                        </w:div>
                        <w:div w:id="569852134">
                          <w:marLeft w:val="0"/>
                          <w:marRight w:val="0"/>
                          <w:marTop w:val="300"/>
                          <w:marBottom w:val="0"/>
                          <w:divBdr>
                            <w:top w:val="none" w:sz="0" w:space="0" w:color="auto"/>
                            <w:left w:val="none" w:sz="0" w:space="0" w:color="auto"/>
                            <w:bottom w:val="none" w:sz="0" w:space="0" w:color="auto"/>
                            <w:right w:val="none" w:sz="0" w:space="0" w:color="auto"/>
                          </w:divBdr>
                        </w:div>
                        <w:div w:id="780339563">
                          <w:marLeft w:val="0"/>
                          <w:marRight w:val="0"/>
                          <w:marTop w:val="525"/>
                          <w:marBottom w:val="0"/>
                          <w:divBdr>
                            <w:top w:val="none" w:sz="0" w:space="0" w:color="auto"/>
                            <w:left w:val="none" w:sz="0" w:space="0" w:color="auto"/>
                            <w:bottom w:val="none" w:sz="0" w:space="0" w:color="auto"/>
                            <w:right w:val="none" w:sz="0" w:space="0" w:color="auto"/>
                          </w:divBdr>
                        </w:div>
                        <w:div w:id="1343781861">
                          <w:marLeft w:val="0"/>
                          <w:marRight w:val="0"/>
                          <w:marTop w:val="375"/>
                          <w:marBottom w:val="0"/>
                          <w:divBdr>
                            <w:top w:val="none" w:sz="0" w:space="0" w:color="auto"/>
                            <w:left w:val="none" w:sz="0" w:space="0" w:color="auto"/>
                            <w:bottom w:val="none" w:sz="0" w:space="0" w:color="auto"/>
                            <w:right w:val="none" w:sz="0" w:space="0" w:color="auto"/>
                          </w:divBdr>
                          <w:divsChild>
                            <w:div w:id="6176853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480731842">
                  <w:marLeft w:val="0"/>
                  <w:marRight w:val="0"/>
                  <w:marTop w:val="0"/>
                  <w:marBottom w:val="0"/>
                  <w:divBdr>
                    <w:top w:val="none" w:sz="0" w:space="0" w:color="auto"/>
                    <w:left w:val="none" w:sz="0" w:space="0" w:color="auto"/>
                    <w:bottom w:val="none" w:sz="0" w:space="0" w:color="auto"/>
                    <w:right w:val="none" w:sz="0" w:space="0" w:color="auto"/>
                  </w:divBdr>
                </w:div>
                <w:div w:id="480772405">
                  <w:marLeft w:val="0"/>
                  <w:marRight w:val="0"/>
                  <w:marTop w:val="0"/>
                  <w:marBottom w:val="0"/>
                  <w:divBdr>
                    <w:top w:val="none" w:sz="0" w:space="0" w:color="auto"/>
                    <w:left w:val="none" w:sz="0" w:space="0" w:color="auto"/>
                    <w:bottom w:val="none" w:sz="0" w:space="0" w:color="auto"/>
                    <w:right w:val="none" w:sz="0" w:space="0" w:color="auto"/>
                  </w:divBdr>
                  <w:divsChild>
                    <w:div w:id="390735742">
                      <w:marLeft w:val="0"/>
                      <w:marRight w:val="0"/>
                      <w:marTop w:val="0"/>
                      <w:marBottom w:val="0"/>
                      <w:divBdr>
                        <w:top w:val="none" w:sz="0" w:space="0" w:color="auto"/>
                        <w:left w:val="none" w:sz="0" w:space="0" w:color="auto"/>
                        <w:bottom w:val="none" w:sz="0" w:space="0" w:color="auto"/>
                        <w:right w:val="none" w:sz="0" w:space="0" w:color="auto"/>
                      </w:divBdr>
                    </w:div>
                    <w:div w:id="1143084955">
                      <w:marLeft w:val="0"/>
                      <w:marRight w:val="0"/>
                      <w:marTop w:val="0"/>
                      <w:marBottom w:val="0"/>
                      <w:divBdr>
                        <w:top w:val="none" w:sz="0" w:space="0" w:color="auto"/>
                        <w:left w:val="none" w:sz="0" w:space="0" w:color="auto"/>
                        <w:bottom w:val="none" w:sz="0" w:space="0" w:color="auto"/>
                        <w:right w:val="none" w:sz="0" w:space="0" w:color="auto"/>
                      </w:divBdr>
                      <w:divsChild>
                        <w:div w:id="1179125659">
                          <w:marLeft w:val="0"/>
                          <w:marRight w:val="0"/>
                          <w:marTop w:val="0"/>
                          <w:marBottom w:val="0"/>
                          <w:divBdr>
                            <w:top w:val="none" w:sz="0" w:space="0" w:color="auto"/>
                            <w:left w:val="none" w:sz="0" w:space="0" w:color="auto"/>
                            <w:bottom w:val="none" w:sz="0" w:space="0" w:color="auto"/>
                            <w:right w:val="none" w:sz="0" w:space="0" w:color="auto"/>
                          </w:divBdr>
                          <w:divsChild>
                            <w:div w:id="145634746">
                              <w:marLeft w:val="0"/>
                              <w:marRight w:val="0"/>
                              <w:marTop w:val="0"/>
                              <w:marBottom w:val="0"/>
                              <w:divBdr>
                                <w:top w:val="none" w:sz="0" w:space="0" w:color="auto"/>
                                <w:left w:val="none" w:sz="0" w:space="0" w:color="auto"/>
                                <w:bottom w:val="none" w:sz="0" w:space="0" w:color="auto"/>
                                <w:right w:val="none" w:sz="0" w:space="0" w:color="auto"/>
                              </w:divBdr>
                            </w:div>
                            <w:div w:id="63472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310045">
                  <w:marLeft w:val="0"/>
                  <w:marRight w:val="0"/>
                  <w:marTop w:val="0"/>
                  <w:marBottom w:val="0"/>
                  <w:divBdr>
                    <w:top w:val="none" w:sz="0" w:space="0" w:color="auto"/>
                    <w:left w:val="none" w:sz="0" w:space="0" w:color="auto"/>
                    <w:bottom w:val="none" w:sz="0" w:space="0" w:color="auto"/>
                    <w:right w:val="none" w:sz="0" w:space="0" w:color="auto"/>
                  </w:divBdr>
                </w:div>
                <w:div w:id="481388651">
                  <w:marLeft w:val="0"/>
                  <w:marRight w:val="0"/>
                  <w:marTop w:val="0"/>
                  <w:marBottom w:val="150"/>
                  <w:divBdr>
                    <w:top w:val="none" w:sz="0" w:space="0" w:color="auto"/>
                    <w:left w:val="none" w:sz="0" w:space="0" w:color="auto"/>
                    <w:bottom w:val="none" w:sz="0" w:space="0" w:color="auto"/>
                    <w:right w:val="none" w:sz="0" w:space="0" w:color="auto"/>
                  </w:divBdr>
                  <w:divsChild>
                    <w:div w:id="688988407">
                      <w:marLeft w:val="0"/>
                      <w:marRight w:val="0"/>
                      <w:marTop w:val="0"/>
                      <w:marBottom w:val="0"/>
                      <w:divBdr>
                        <w:top w:val="none" w:sz="0" w:space="0" w:color="auto"/>
                        <w:left w:val="none" w:sz="0" w:space="0" w:color="auto"/>
                        <w:bottom w:val="none" w:sz="0" w:space="0" w:color="auto"/>
                        <w:right w:val="none" w:sz="0" w:space="0" w:color="auto"/>
                      </w:divBdr>
                    </w:div>
                  </w:divsChild>
                </w:div>
                <w:div w:id="481435289">
                  <w:marLeft w:val="0"/>
                  <w:marRight w:val="0"/>
                  <w:marTop w:val="0"/>
                  <w:marBottom w:val="0"/>
                  <w:divBdr>
                    <w:top w:val="none" w:sz="0" w:space="0" w:color="auto"/>
                    <w:left w:val="none" w:sz="0" w:space="0" w:color="auto"/>
                    <w:bottom w:val="none" w:sz="0" w:space="0" w:color="auto"/>
                    <w:right w:val="none" w:sz="0" w:space="0" w:color="auto"/>
                  </w:divBdr>
                </w:div>
                <w:div w:id="481504145">
                  <w:marLeft w:val="0"/>
                  <w:marRight w:val="0"/>
                  <w:marTop w:val="0"/>
                  <w:marBottom w:val="0"/>
                  <w:divBdr>
                    <w:top w:val="none" w:sz="0" w:space="0" w:color="auto"/>
                    <w:left w:val="none" w:sz="0" w:space="0" w:color="auto"/>
                    <w:bottom w:val="none" w:sz="0" w:space="0" w:color="auto"/>
                    <w:right w:val="none" w:sz="0" w:space="0" w:color="auto"/>
                  </w:divBdr>
                </w:div>
                <w:div w:id="481505330">
                  <w:marLeft w:val="0"/>
                  <w:marRight w:val="0"/>
                  <w:marTop w:val="0"/>
                  <w:marBottom w:val="0"/>
                  <w:divBdr>
                    <w:top w:val="none" w:sz="0" w:space="0" w:color="auto"/>
                    <w:left w:val="none" w:sz="0" w:space="0" w:color="auto"/>
                    <w:bottom w:val="none" w:sz="0" w:space="0" w:color="auto"/>
                    <w:right w:val="none" w:sz="0" w:space="0" w:color="auto"/>
                  </w:divBdr>
                  <w:divsChild>
                    <w:div w:id="770396523">
                      <w:marLeft w:val="0"/>
                      <w:marRight w:val="0"/>
                      <w:marTop w:val="0"/>
                      <w:marBottom w:val="0"/>
                      <w:divBdr>
                        <w:top w:val="none" w:sz="0" w:space="0" w:color="auto"/>
                        <w:left w:val="none" w:sz="0" w:space="0" w:color="auto"/>
                        <w:bottom w:val="none" w:sz="0" w:space="0" w:color="auto"/>
                        <w:right w:val="none" w:sz="0" w:space="0" w:color="auto"/>
                      </w:divBdr>
                    </w:div>
                  </w:divsChild>
                </w:div>
                <w:div w:id="481508322">
                  <w:marLeft w:val="0"/>
                  <w:marRight w:val="30"/>
                  <w:marTop w:val="0"/>
                  <w:marBottom w:val="0"/>
                  <w:divBdr>
                    <w:top w:val="none" w:sz="0" w:space="0" w:color="auto"/>
                    <w:left w:val="none" w:sz="0" w:space="0" w:color="auto"/>
                    <w:bottom w:val="none" w:sz="0" w:space="0" w:color="auto"/>
                    <w:right w:val="none" w:sz="0" w:space="0" w:color="auto"/>
                  </w:divBdr>
                </w:div>
                <w:div w:id="481511315">
                  <w:marLeft w:val="0"/>
                  <w:marRight w:val="0"/>
                  <w:marTop w:val="0"/>
                  <w:marBottom w:val="0"/>
                  <w:divBdr>
                    <w:top w:val="none" w:sz="0" w:space="0" w:color="auto"/>
                    <w:left w:val="none" w:sz="0" w:space="0" w:color="auto"/>
                    <w:bottom w:val="none" w:sz="0" w:space="0" w:color="auto"/>
                    <w:right w:val="none" w:sz="0" w:space="0" w:color="auto"/>
                  </w:divBdr>
                </w:div>
                <w:div w:id="481579166">
                  <w:marLeft w:val="0"/>
                  <w:marRight w:val="0"/>
                  <w:marTop w:val="0"/>
                  <w:marBottom w:val="0"/>
                  <w:divBdr>
                    <w:top w:val="none" w:sz="0" w:space="0" w:color="auto"/>
                    <w:left w:val="none" w:sz="0" w:space="0" w:color="auto"/>
                    <w:bottom w:val="none" w:sz="0" w:space="0" w:color="auto"/>
                    <w:right w:val="none" w:sz="0" w:space="0" w:color="auto"/>
                  </w:divBdr>
                </w:div>
                <w:div w:id="481580516">
                  <w:marLeft w:val="0"/>
                  <w:marRight w:val="0"/>
                  <w:marTop w:val="0"/>
                  <w:marBottom w:val="105"/>
                  <w:divBdr>
                    <w:top w:val="none" w:sz="0" w:space="0" w:color="auto"/>
                    <w:left w:val="none" w:sz="0" w:space="0" w:color="auto"/>
                    <w:bottom w:val="none" w:sz="0" w:space="0" w:color="auto"/>
                    <w:right w:val="none" w:sz="0" w:space="0" w:color="auto"/>
                  </w:divBdr>
                </w:div>
                <w:div w:id="481581115">
                  <w:marLeft w:val="0"/>
                  <w:marRight w:val="0"/>
                  <w:marTop w:val="0"/>
                  <w:marBottom w:val="0"/>
                  <w:divBdr>
                    <w:top w:val="none" w:sz="0" w:space="0" w:color="auto"/>
                    <w:left w:val="none" w:sz="0" w:space="0" w:color="auto"/>
                    <w:bottom w:val="none" w:sz="0" w:space="0" w:color="auto"/>
                    <w:right w:val="none" w:sz="0" w:space="0" w:color="auto"/>
                  </w:divBdr>
                </w:div>
                <w:div w:id="481582251">
                  <w:marLeft w:val="0"/>
                  <w:marRight w:val="0"/>
                  <w:marTop w:val="0"/>
                  <w:marBottom w:val="0"/>
                  <w:divBdr>
                    <w:top w:val="none" w:sz="0" w:space="0" w:color="auto"/>
                    <w:left w:val="none" w:sz="0" w:space="0" w:color="auto"/>
                    <w:bottom w:val="none" w:sz="0" w:space="0" w:color="auto"/>
                    <w:right w:val="none" w:sz="0" w:space="0" w:color="auto"/>
                  </w:divBdr>
                  <w:divsChild>
                    <w:div w:id="595285606">
                      <w:marLeft w:val="0"/>
                      <w:marRight w:val="0"/>
                      <w:marTop w:val="0"/>
                      <w:marBottom w:val="0"/>
                      <w:divBdr>
                        <w:top w:val="none" w:sz="0" w:space="0" w:color="auto"/>
                        <w:left w:val="none" w:sz="0" w:space="0" w:color="auto"/>
                        <w:bottom w:val="none" w:sz="0" w:space="0" w:color="auto"/>
                        <w:right w:val="none" w:sz="0" w:space="0" w:color="auto"/>
                      </w:divBdr>
                      <w:divsChild>
                        <w:div w:id="172186972">
                          <w:marLeft w:val="0"/>
                          <w:marRight w:val="0"/>
                          <w:marTop w:val="0"/>
                          <w:marBottom w:val="0"/>
                          <w:divBdr>
                            <w:top w:val="none" w:sz="0" w:space="0" w:color="auto"/>
                            <w:left w:val="none" w:sz="0" w:space="0" w:color="auto"/>
                            <w:bottom w:val="none" w:sz="0" w:space="0" w:color="auto"/>
                            <w:right w:val="none" w:sz="0" w:space="0" w:color="auto"/>
                          </w:divBdr>
                          <w:divsChild>
                            <w:div w:id="37122823">
                              <w:marLeft w:val="0"/>
                              <w:marRight w:val="0"/>
                              <w:marTop w:val="0"/>
                              <w:marBottom w:val="0"/>
                              <w:divBdr>
                                <w:top w:val="none" w:sz="0" w:space="0" w:color="auto"/>
                                <w:left w:val="none" w:sz="0" w:space="0" w:color="auto"/>
                                <w:bottom w:val="none" w:sz="0" w:space="0" w:color="auto"/>
                                <w:right w:val="none" w:sz="0" w:space="0" w:color="auto"/>
                              </w:divBdr>
                            </w:div>
                            <w:div w:id="412892215">
                              <w:marLeft w:val="0"/>
                              <w:marRight w:val="0"/>
                              <w:marTop w:val="0"/>
                              <w:marBottom w:val="0"/>
                              <w:divBdr>
                                <w:top w:val="none" w:sz="0" w:space="0" w:color="auto"/>
                                <w:left w:val="none" w:sz="0" w:space="0" w:color="auto"/>
                                <w:bottom w:val="none" w:sz="0" w:space="0" w:color="auto"/>
                                <w:right w:val="none" w:sz="0" w:space="0" w:color="auto"/>
                              </w:divBdr>
                            </w:div>
                            <w:div w:id="544296914">
                              <w:marLeft w:val="0"/>
                              <w:marRight w:val="0"/>
                              <w:marTop w:val="0"/>
                              <w:marBottom w:val="0"/>
                              <w:divBdr>
                                <w:top w:val="none" w:sz="0" w:space="0" w:color="auto"/>
                                <w:left w:val="none" w:sz="0" w:space="0" w:color="auto"/>
                                <w:bottom w:val="none" w:sz="0" w:space="0" w:color="auto"/>
                                <w:right w:val="none" w:sz="0" w:space="0" w:color="auto"/>
                              </w:divBdr>
                            </w:div>
                            <w:div w:id="826094224">
                              <w:marLeft w:val="0"/>
                              <w:marRight w:val="0"/>
                              <w:marTop w:val="0"/>
                              <w:marBottom w:val="0"/>
                              <w:divBdr>
                                <w:top w:val="none" w:sz="0" w:space="0" w:color="auto"/>
                                <w:left w:val="none" w:sz="0" w:space="0" w:color="auto"/>
                                <w:bottom w:val="none" w:sz="0" w:space="0" w:color="auto"/>
                                <w:right w:val="none" w:sz="0" w:space="0" w:color="auto"/>
                              </w:divBdr>
                            </w:div>
                            <w:div w:id="12907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584221">
                  <w:marLeft w:val="0"/>
                  <w:marRight w:val="30"/>
                  <w:marTop w:val="0"/>
                  <w:marBottom w:val="0"/>
                  <w:divBdr>
                    <w:top w:val="none" w:sz="0" w:space="0" w:color="auto"/>
                    <w:left w:val="none" w:sz="0" w:space="0" w:color="auto"/>
                    <w:bottom w:val="none" w:sz="0" w:space="0" w:color="auto"/>
                    <w:right w:val="none" w:sz="0" w:space="0" w:color="auto"/>
                  </w:divBdr>
                </w:div>
                <w:div w:id="481585486">
                  <w:marLeft w:val="0"/>
                  <w:marRight w:val="0"/>
                  <w:marTop w:val="600"/>
                  <w:marBottom w:val="600"/>
                  <w:divBdr>
                    <w:top w:val="none" w:sz="0" w:space="0" w:color="auto"/>
                    <w:left w:val="none" w:sz="0" w:space="0" w:color="auto"/>
                    <w:bottom w:val="none" w:sz="0" w:space="0" w:color="auto"/>
                    <w:right w:val="none" w:sz="0" w:space="0" w:color="auto"/>
                  </w:divBdr>
                </w:div>
                <w:div w:id="481892783">
                  <w:marLeft w:val="0"/>
                  <w:marRight w:val="0"/>
                  <w:marTop w:val="0"/>
                  <w:marBottom w:val="0"/>
                  <w:divBdr>
                    <w:top w:val="none" w:sz="0" w:space="0" w:color="auto"/>
                    <w:left w:val="none" w:sz="0" w:space="0" w:color="auto"/>
                    <w:bottom w:val="none" w:sz="0" w:space="0" w:color="auto"/>
                    <w:right w:val="none" w:sz="0" w:space="0" w:color="auto"/>
                  </w:divBdr>
                </w:div>
                <w:div w:id="482042005">
                  <w:marLeft w:val="0"/>
                  <w:marRight w:val="0"/>
                  <w:marTop w:val="0"/>
                  <w:marBottom w:val="0"/>
                  <w:divBdr>
                    <w:top w:val="none" w:sz="0" w:space="0" w:color="auto"/>
                    <w:left w:val="none" w:sz="0" w:space="0" w:color="auto"/>
                    <w:bottom w:val="none" w:sz="0" w:space="0" w:color="auto"/>
                    <w:right w:val="none" w:sz="0" w:space="0" w:color="auto"/>
                  </w:divBdr>
                </w:div>
                <w:div w:id="482048471">
                  <w:marLeft w:val="0"/>
                  <w:marRight w:val="0"/>
                  <w:marTop w:val="0"/>
                  <w:marBottom w:val="0"/>
                  <w:divBdr>
                    <w:top w:val="none" w:sz="0" w:space="0" w:color="auto"/>
                    <w:left w:val="none" w:sz="0" w:space="0" w:color="auto"/>
                    <w:bottom w:val="none" w:sz="0" w:space="0" w:color="auto"/>
                    <w:right w:val="none" w:sz="0" w:space="0" w:color="auto"/>
                  </w:divBdr>
                </w:div>
                <w:div w:id="482280731">
                  <w:marLeft w:val="0"/>
                  <w:marRight w:val="0"/>
                  <w:marTop w:val="0"/>
                  <w:marBottom w:val="0"/>
                  <w:divBdr>
                    <w:top w:val="none" w:sz="0" w:space="0" w:color="auto"/>
                    <w:left w:val="none" w:sz="0" w:space="0" w:color="auto"/>
                    <w:bottom w:val="none" w:sz="0" w:space="0" w:color="auto"/>
                    <w:right w:val="none" w:sz="0" w:space="0" w:color="auto"/>
                  </w:divBdr>
                  <w:divsChild>
                    <w:div w:id="169488338">
                      <w:marLeft w:val="0"/>
                      <w:marRight w:val="0"/>
                      <w:marTop w:val="0"/>
                      <w:marBottom w:val="0"/>
                      <w:divBdr>
                        <w:top w:val="none" w:sz="0" w:space="0" w:color="auto"/>
                        <w:left w:val="none" w:sz="0" w:space="0" w:color="auto"/>
                        <w:bottom w:val="none" w:sz="0" w:space="0" w:color="auto"/>
                        <w:right w:val="none" w:sz="0" w:space="0" w:color="auto"/>
                      </w:divBdr>
                      <w:divsChild>
                        <w:div w:id="59597054">
                          <w:marLeft w:val="0"/>
                          <w:marRight w:val="0"/>
                          <w:marTop w:val="0"/>
                          <w:marBottom w:val="0"/>
                          <w:divBdr>
                            <w:top w:val="none" w:sz="0" w:space="0" w:color="auto"/>
                            <w:left w:val="none" w:sz="0" w:space="0" w:color="auto"/>
                            <w:bottom w:val="none" w:sz="0" w:space="0" w:color="auto"/>
                            <w:right w:val="none" w:sz="0" w:space="0" w:color="auto"/>
                          </w:divBdr>
                          <w:divsChild>
                            <w:div w:id="2890173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82506400">
                  <w:marLeft w:val="0"/>
                  <w:marRight w:val="0"/>
                  <w:marTop w:val="0"/>
                  <w:marBottom w:val="0"/>
                  <w:divBdr>
                    <w:top w:val="none" w:sz="0" w:space="0" w:color="auto"/>
                    <w:left w:val="none" w:sz="0" w:space="0" w:color="auto"/>
                    <w:bottom w:val="none" w:sz="0" w:space="0" w:color="auto"/>
                    <w:right w:val="none" w:sz="0" w:space="0" w:color="auto"/>
                  </w:divBdr>
                  <w:divsChild>
                    <w:div w:id="367610539">
                      <w:marLeft w:val="0"/>
                      <w:marRight w:val="0"/>
                      <w:marTop w:val="480"/>
                      <w:marBottom w:val="0"/>
                      <w:divBdr>
                        <w:top w:val="none" w:sz="0" w:space="0" w:color="auto"/>
                        <w:left w:val="none" w:sz="0" w:space="0" w:color="auto"/>
                        <w:bottom w:val="single" w:sz="6" w:space="11" w:color="EEEEEE"/>
                        <w:right w:val="none" w:sz="0" w:space="0" w:color="auto"/>
                      </w:divBdr>
                      <w:divsChild>
                        <w:div w:id="20135494">
                          <w:marLeft w:val="0"/>
                          <w:marRight w:val="0"/>
                          <w:marTop w:val="225"/>
                          <w:marBottom w:val="0"/>
                          <w:divBdr>
                            <w:top w:val="none" w:sz="0" w:space="0" w:color="auto"/>
                            <w:left w:val="none" w:sz="0" w:space="0" w:color="auto"/>
                            <w:bottom w:val="none" w:sz="0" w:space="0" w:color="auto"/>
                            <w:right w:val="none" w:sz="0" w:space="0" w:color="auto"/>
                          </w:divBdr>
                        </w:div>
                      </w:divsChild>
                    </w:div>
                    <w:div w:id="1194538529">
                      <w:marLeft w:val="0"/>
                      <w:marRight w:val="0"/>
                      <w:marTop w:val="0"/>
                      <w:marBottom w:val="240"/>
                      <w:divBdr>
                        <w:top w:val="none" w:sz="0" w:space="0" w:color="auto"/>
                        <w:left w:val="none" w:sz="0" w:space="0" w:color="auto"/>
                        <w:bottom w:val="none" w:sz="0" w:space="0" w:color="auto"/>
                        <w:right w:val="none" w:sz="0" w:space="0" w:color="auto"/>
                      </w:divBdr>
                      <w:divsChild>
                        <w:div w:id="1291938017">
                          <w:marLeft w:val="0"/>
                          <w:marRight w:val="0"/>
                          <w:marTop w:val="0"/>
                          <w:marBottom w:val="0"/>
                          <w:divBdr>
                            <w:top w:val="none" w:sz="0" w:space="0" w:color="auto"/>
                            <w:left w:val="none" w:sz="0" w:space="0" w:color="auto"/>
                            <w:bottom w:val="none" w:sz="0" w:space="0" w:color="auto"/>
                            <w:right w:val="none" w:sz="0" w:space="0" w:color="auto"/>
                          </w:divBdr>
                          <w:divsChild>
                            <w:div w:id="729353486">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sChild>
                </w:div>
                <w:div w:id="482626237">
                  <w:marLeft w:val="0"/>
                  <w:marRight w:val="0"/>
                  <w:marTop w:val="0"/>
                  <w:marBottom w:val="0"/>
                  <w:divBdr>
                    <w:top w:val="none" w:sz="0" w:space="0" w:color="auto"/>
                    <w:left w:val="none" w:sz="0" w:space="0" w:color="auto"/>
                    <w:bottom w:val="none" w:sz="0" w:space="0" w:color="auto"/>
                    <w:right w:val="none" w:sz="0" w:space="0" w:color="auto"/>
                  </w:divBdr>
                  <w:divsChild>
                    <w:div w:id="255871492">
                      <w:marLeft w:val="0"/>
                      <w:marRight w:val="0"/>
                      <w:marTop w:val="100"/>
                      <w:marBottom w:val="100"/>
                      <w:divBdr>
                        <w:top w:val="none" w:sz="0" w:space="0" w:color="auto"/>
                        <w:left w:val="none" w:sz="0" w:space="0" w:color="auto"/>
                        <w:bottom w:val="none" w:sz="0" w:space="0" w:color="auto"/>
                        <w:right w:val="none" w:sz="0" w:space="0" w:color="auto"/>
                      </w:divBdr>
                      <w:divsChild>
                        <w:div w:id="7370267">
                          <w:marLeft w:val="0"/>
                          <w:marRight w:val="0"/>
                          <w:marTop w:val="100"/>
                          <w:marBottom w:val="100"/>
                          <w:divBdr>
                            <w:top w:val="none" w:sz="0" w:space="0" w:color="auto"/>
                            <w:left w:val="none" w:sz="0" w:space="0" w:color="auto"/>
                            <w:bottom w:val="none" w:sz="0" w:space="0" w:color="auto"/>
                            <w:right w:val="none" w:sz="0" w:space="0" w:color="auto"/>
                          </w:divBdr>
                          <w:divsChild>
                            <w:div w:id="660155769">
                              <w:marLeft w:val="0"/>
                              <w:marRight w:val="0"/>
                              <w:marTop w:val="0"/>
                              <w:marBottom w:val="0"/>
                              <w:divBdr>
                                <w:top w:val="none" w:sz="0" w:space="0" w:color="auto"/>
                                <w:left w:val="none" w:sz="0" w:space="0" w:color="auto"/>
                                <w:bottom w:val="none" w:sz="0" w:space="0" w:color="auto"/>
                                <w:right w:val="none" w:sz="0" w:space="0" w:color="auto"/>
                              </w:divBdr>
                              <w:divsChild>
                                <w:div w:id="8521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697573">
                  <w:marLeft w:val="0"/>
                  <w:marRight w:val="0"/>
                  <w:marTop w:val="0"/>
                  <w:marBottom w:val="210"/>
                  <w:divBdr>
                    <w:top w:val="none" w:sz="0" w:space="0" w:color="auto"/>
                    <w:left w:val="none" w:sz="0" w:space="0" w:color="auto"/>
                    <w:bottom w:val="none" w:sz="0" w:space="0" w:color="auto"/>
                    <w:right w:val="none" w:sz="0" w:space="0" w:color="auto"/>
                  </w:divBdr>
                </w:div>
                <w:div w:id="482813788">
                  <w:marLeft w:val="0"/>
                  <w:marRight w:val="0"/>
                  <w:marTop w:val="225"/>
                  <w:marBottom w:val="0"/>
                  <w:divBdr>
                    <w:top w:val="none" w:sz="0" w:space="0" w:color="auto"/>
                    <w:left w:val="none" w:sz="0" w:space="0" w:color="auto"/>
                    <w:bottom w:val="none" w:sz="0" w:space="0" w:color="auto"/>
                    <w:right w:val="none" w:sz="0" w:space="0" w:color="auto"/>
                  </w:divBdr>
                  <w:divsChild>
                    <w:div w:id="534125921">
                      <w:marLeft w:val="0"/>
                      <w:marRight w:val="0"/>
                      <w:marTop w:val="0"/>
                      <w:marBottom w:val="0"/>
                      <w:divBdr>
                        <w:top w:val="none" w:sz="0" w:space="0" w:color="auto"/>
                        <w:left w:val="none" w:sz="0" w:space="0" w:color="auto"/>
                        <w:bottom w:val="none" w:sz="0" w:space="0" w:color="auto"/>
                        <w:right w:val="none" w:sz="0" w:space="0" w:color="auto"/>
                      </w:divBdr>
                    </w:div>
                  </w:divsChild>
                </w:div>
                <w:div w:id="482819059">
                  <w:marLeft w:val="0"/>
                  <w:marRight w:val="0"/>
                  <w:marTop w:val="0"/>
                  <w:marBottom w:val="0"/>
                  <w:divBdr>
                    <w:top w:val="none" w:sz="0" w:space="0" w:color="auto"/>
                    <w:left w:val="none" w:sz="0" w:space="0" w:color="auto"/>
                    <w:bottom w:val="none" w:sz="0" w:space="0" w:color="auto"/>
                    <w:right w:val="none" w:sz="0" w:space="0" w:color="auto"/>
                  </w:divBdr>
                  <w:divsChild>
                    <w:div w:id="473060889">
                      <w:marLeft w:val="0"/>
                      <w:marRight w:val="0"/>
                      <w:marTop w:val="0"/>
                      <w:marBottom w:val="0"/>
                      <w:divBdr>
                        <w:top w:val="none" w:sz="0" w:space="0" w:color="auto"/>
                        <w:left w:val="none" w:sz="0" w:space="0" w:color="auto"/>
                        <w:bottom w:val="none" w:sz="0" w:space="0" w:color="auto"/>
                        <w:right w:val="none" w:sz="0" w:space="0" w:color="auto"/>
                      </w:divBdr>
                      <w:divsChild>
                        <w:div w:id="461194099">
                          <w:marLeft w:val="0"/>
                          <w:marRight w:val="0"/>
                          <w:marTop w:val="0"/>
                          <w:marBottom w:val="0"/>
                          <w:divBdr>
                            <w:top w:val="none" w:sz="0" w:space="0" w:color="auto"/>
                            <w:left w:val="none" w:sz="0" w:space="0" w:color="auto"/>
                            <w:bottom w:val="none" w:sz="0" w:space="0" w:color="auto"/>
                            <w:right w:val="none" w:sz="0" w:space="0" w:color="auto"/>
                          </w:divBdr>
                        </w:div>
                      </w:divsChild>
                    </w:div>
                    <w:div w:id="1230506951">
                      <w:marLeft w:val="0"/>
                      <w:marRight w:val="0"/>
                      <w:marTop w:val="0"/>
                      <w:marBottom w:val="0"/>
                      <w:divBdr>
                        <w:top w:val="none" w:sz="0" w:space="0" w:color="auto"/>
                        <w:left w:val="none" w:sz="0" w:space="0" w:color="auto"/>
                        <w:bottom w:val="none" w:sz="0" w:space="0" w:color="auto"/>
                        <w:right w:val="none" w:sz="0" w:space="0" w:color="auto"/>
                      </w:divBdr>
                      <w:divsChild>
                        <w:div w:id="103156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9782">
                  <w:marLeft w:val="0"/>
                  <w:marRight w:val="30"/>
                  <w:marTop w:val="0"/>
                  <w:marBottom w:val="0"/>
                  <w:divBdr>
                    <w:top w:val="none" w:sz="0" w:space="0" w:color="auto"/>
                    <w:left w:val="none" w:sz="0" w:space="0" w:color="auto"/>
                    <w:bottom w:val="none" w:sz="0" w:space="0" w:color="auto"/>
                    <w:right w:val="none" w:sz="0" w:space="0" w:color="auto"/>
                  </w:divBdr>
                  <w:divsChild>
                    <w:div w:id="172688535">
                      <w:marLeft w:val="0"/>
                      <w:marRight w:val="0"/>
                      <w:marTop w:val="0"/>
                      <w:marBottom w:val="0"/>
                      <w:divBdr>
                        <w:top w:val="none" w:sz="0" w:space="0" w:color="auto"/>
                        <w:left w:val="none" w:sz="0" w:space="0" w:color="auto"/>
                        <w:bottom w:val="none" w:sz="0" w:space="0" w:color="auto"/>
                        <w:right w:val="none" w:sz="0" w:space="0" w:color="auto"/>
                      </w:divBdr>
                    </w:div>
                  </w:divsChild>
                </w:div>
                <w:div w:id="483006268">
                  <w:marLeft w:val="0"/>
                  <w:marRight w:val="0"/>
                  <w:marTop w:val="0"/>
                  <w:marBottom w:val="0"/>
                  <w:divBdr>
                    <w:top w:val="none" w:sz="0" w:space="0" w:color="auto"/>
                    <w:left w:val="none" w:sz="0" w:space="0" w:color="auto"/>
                    <w:bottom w:val="none" w:sz="0" w:space="0" w:color="auto"/>
                    <w:right w:val="none" w:sz="0" w:space="0" w:color="auto"/>
                  </w:divBdr>
                  <w:divsChild>
                    <w:div w:id="776564728">
                      <w:marLeft w:val="0"/>
                      <w:marRight w:val="0"/>
                      <w:marTop w:val="0"/>
                      <w:marBottom w:val="0"/>
                      <w:divBdr>
                        <w:top w:val="none" w:sz="0" w:space="0" w:color="auto"/>
                        <w:left w:val="none" w:sz="0" w:space="0" w:color="auto"/>
                        <w:bottom w:val="none" w:sz="0" w:space="0" w:color="auto"/>
                        <w:right w:val="none" w:sz="0" w:space="0" w:color="auto"/>
                      </w:divBdr>
                    </w:div>
                  </w:divsChild>
                </w:div>
                <w:div w:id="483280736">
                  <w:marLeft w:val="0"/>
                  <w:marRight w:val="0"/>
                  <w:marTop w:val="225"/>
                  <w:marBottom w:val="0"/>
                  <w:divBdr>
                    <w:top w:val="none" w:sz="0" w:space="0" w:color="auto"/>
                    <w:left w:val="none" w:sz="0" w:space="0" w:color="auto"/>
                    <w:bottom w:val="none" w:sz="0" w:space="0" w:color="auto"/>
                    <w:right w:val="none" w:sz="0" w:space="0" w:color="auto"/>
                  </w:divBdr>
                  <w:divsChild>
                    <w:div w:id="492844086">
                      <w:marLeft w:val="0"/>
                      <w:marRight w:val="0"/>
                      <w:marTop w:val="0"/>
                      <w:marBottom w:val="0"/>
                      <w:divBdr>
                        <w:top w:val="none" w:sz="0" w:space="0" w:color="auto"/>
                        <w:left w:val="none" w:sz="0" w:space="0" w:color="auto"/>
                        <w:bottom w:val="none" w:sz="0" w:space="0" w:color="auto"/>
                        <w:right w:val="none" w:sz="0" w:space="0" w:color="auto"/>
                      </w:divBdr>
                    </w:div>
                  </w:divsChild>
                </w:div>
                <w:div w:id="483350908">
                  <w:marLeft w:val="0"/>
                  <w:marRight w:val="30"/>
                  <w:marTop w:val="0"/>
                  <w:marBottom w:val="0"/>
                  <w:divBdr>
                    <w:top w:val="none" w:sz="0" w:space="0" w:color="auto"/>
                    <w:left w:val="none" w:sz="0" w:space="0" w:color="auto"/>
                    <w:bottom w:val="none" w:sz="0" w:space="0" w:color="auto"/>
                    <w:right w:val="none" w:sz="0" w:space="0" w:color="auto"/>
                  </w:divBdr>
                </w:div>
                <w:div w:id="483354854">
                  <w:marLeft w:val="0"/>
                  <w:marRight w:val="0"/>
                  <w:marTop w:val="0"/>
                  <w:marBottom w:val="0"/>
                  <w:divBdr>
                    <w:top w:val="none" w:sz="0" w:space="0" w:color="auto"/>
                    <w:left w:val="none" w:sz="0" w:space="0" w:color="auto"/>
                    <w:bottom w:val="none" w:sz="0" w:space="0" w:color="auto"/>
                    <w:right w:val="none" w:sz="0" w:space="0" w:color="auto"/>
                  </w:divBdr>
                </w:div>
                <w:div w:id="483395928">
                  <w:marLeft w:val="0"/>
                  <w:marRight w:val="0"/>
                  <w:marTop w:val="0"/>
                  <w:marBottom w:val="300"/>
                  <w:divBdr>
                    <w:top w:val="none" w:sz="0" w:space="0" w:color="auto"/>
                    <w:left w:val="none" w:sz="0" w:space="0" w:color="auto"/>
                    <w:bottom w:val="none" w:sz="0" w:space="0" w:color="auto"/>
                    <w:right w:val="none" w:sz="0" w:space="0" w:color="auto"/>
                  </w:divBdr>
                </w:div>
                <w:div w:id="483590595">
                  <w:marLeft w:val="0"/>
                  <w:marRight w:val="0"/>
                  <w:marTop w:val="0"/>
                  <w:marBottom w:val="0"/>
                  <w:divBdr>
                    <w:top w:val="none" w:sz="0" w:space="0" w:color="auto"/>
                    <w:left w:val="none" w:sz="0" w:space="0" w:color="auto"/>
                    <w:bottom w:val="none" w:sz="0" w:space="0" w:color="auto"/>
                    <w:right w:val="none" w:sz="0" w:space="0" w:color="auto"/>
                  </w:divBdr>
                  <w:divsChild>
                    <w:div w:id="523204717">
                      <w:marLeft w:val="0"/>
                      <w:marRight w:val="0"/>
                      <w:marTop w:val="0"/>
                      <w:marBottom w:val="0"/>
                      <w:divBdr>
                        <w:top w:val="none" w:sz="0" w:space="0" w:color="auto"/>
                        <w:left w:val="none" w:sz="0" w:space="0" w:color="auto"/>
                        <w:bottom w:val="none" w:sz="0" w:space="0" w:color="auto"/>
                        <w:right w:val="none" w:sz="0" w:space="0" w:color="auto"/>
                      </w:divBdr>
                    </w:div>
                  </w:divsChild>
                </w:div>
                <w:div w:id="483594468">
                  <w:marLeft w:val="0"/>
                  <w:marRight w:val="0"/>
                  <w:marTop w:val="0"/>
                  <w:marBottom w:val="0"/>
                  <w:divBdr>
                    <w:top w:val="none" w:sz="0" w:space="0" w:color="auto"/>
                    <w:left w:val="none" w:sz="0" w:space="0" w:color="auto"/>
                    <w:bottom w:val="none" w:sz="0" w:space="0" w:color="auto"/>
                    <w:right w:val="none" w:sz="0" w:space="0" w:color="auto"/>
                  </w:divBdr>
                </w:div>
                <w:div w:id="483736426">
                  <w:marLeft w:val="0"/>
                  <w:marRight w:val="0"/>
                  <w:marTop w:val="0"/>
                  <w:marBottom w:val="0"/>
                  <w:divBdr>
                    <w:top w:val="none" w:sz="0" w:space="0" w:color="auto"/>
                    <w:left w:val="none" w:sz="0" w:space="0" w:color="auto"/>
                    <w:bottom w:val="none" w:sz="0" w:space="0" w:color="auto"/>
                    <w:right w:val="none" w:sz="0" w:space="0" w:color="auto"/>
                  </w:divBdr>
                </w:div>
                <w:div w:id="483740587">
                  <w:marLeft w:val="0"/>
                  <w:marRight w:val="0"/>
                  <w:marTop w:val="0"/>
                  <w:marBottom w:val="0"/>
                  <w:divBdr>
                    <w:top w:val="none" w:sz="0" w:space="0" w:color="auto"/>
                    <w:left w:val="none" w:sz="0" w:space="0" w:color="auto"/>
                    <w:bottom w:val="none" w:sz="0" w:space="0" w:color="auto"/>
                    <w:right w:val="none" w:sz="0" w:space="0" w:color="auto"/>
                  </w:divBdr>
                </w:div>
                <w:div w:id="483744446">
                  <w:marLeft w:val="0"/>
                  <w:marRight w:val="0"/>
                  <w:marTop w:val="0"/>
                  <w:marBottom w:val="0"/>
                  <w:divBdr>
                    <w:top w:val="none" w:sz="0" w:space="0" w:color="auto"/>
                    <w:left w:val="none" w:sz="0" w:space="0" w:color="auto"/>
                    <w:bottom w:val="none" w:sz="0" w:space="0" w:color="auto"/>
                    <w:right w:val="none" w:sz="0" w:space="0" w:color="auto"/>
                  </w:divBdr>
                </w:div>
                <w:div w:id="483817686">
                  <w:marLeft w:val="0"/>
                  <w:marRight w:val="0"/>
                  <w:marTop w:val="225"/>
                  <w:marBottom w:val="0"/>
                  <w:divBdr>
                    <w:top w:val="none" w:sz="0" w:space="0" w:color="auto"/>
                    <w:left w:val="none" w:sz="0" w:space="0" w:color="auto"/>
                    <w:bottom w:val="none" w:sz="0" w:space="0" w:color="auto"/>
                    <w:right w:val="none" w:sz="0" w:space="0" w:color="auto"/>
                  </w:divBdr>
                  <w:divsChild>
                    <w:div w:id="952324546">
                      <w:marLeft w:val="0"/>
                      <w:marRight w:val="0"/>
                      <w:marTop w:val="0"/>
                      <w:marBottom w:val="0"/>
                      <w:divBdr>
                        <w:top w:val="none" w:sz="0" w:space="0" w:color="auto"/>
                        <w:left w:val="none" w:sz="0" w:space="0" w:color="auto"/>
                        <w:bottom w:val="none" w:sz="0" w:space="0" w:color="auto"/>
                        <w:right w:val="none" w:sz="0" w:space="0" w:color="auto"/>
                      </w:divBdr>
                    </w:div>
                  </w:divsChild>
                </w:div>
                <w:div w:id="484130299">
                  <w:marLeft w:val="0"/>
                  <w:marRight w:val="0"/>
                  <w:marTop w:val="0"/>
                  <w:marBottom w:val="0"/>
                  <w:divBdr>
                    <w:top w:val="none" w:sz="0" w:space="0" w:color="auto"/>
                    <w:left w:val="none" w:sz="0" w:space="0" w:color="auto"/>
                    <w:bottom w:val="none" w:sz="0" w:space="0" w:color="auto"/>
                    <w:right w:val="none" w:sz="0" w:space="0" w:color="auto"/>
                  </w:divBdr>
                </w:div>
                <w:div w:id="484199658">
                  <w:marLeft w:val="0"/>
                  <w:marRight w:val="0"/>
                  <w:marTop w:val="0"/>
                  <w:marBottom w:val="0"/>
                  <w:divBdr>
                    <w:top w:val="none" w:sz="0" w:space="0" w:color="auto"/>
                    <w:left w:val="none" w:sz="0" w:space="0" w:color="auto"/>
                    <w:bottom w:val="none" w:sz="0" w:space="0" w:color="auto"/>
                    <w:right w:val="none" w:sz="0" w:space="0" w:color="auto"/>
                  </w:divBdr>
                  <w:divsChild>
                    <w:div w:id="473761132">
                      <w:marLeft w:val="0"/>
                      <w:marRight w:val="0"/>
                      <w:marTop w:val="0"/>
                      <w:marBottom w:val="0"/>
                      <w:divBdr>
                        <w:top w:val="none" w:sz="0" w:space="0" w:color="auto"/>
                        <w:left w:val="none" w:sz="0" w:space="0" w:color="auto"/>
                        <w:bottom w:val="none" w:sz="0" w:space="0" w:color="auto"/>
                        <w:right w:val="none" w:sz="0" w:space="0" w:color="auto"/>
                      </w:divBdr>
                    </w:div>
                  </w:divsChild>
                </w:div>
                <w:div w:id="484201861">
                  <w:marLeft w:val="0"/>
                  <w:marRight w:val="0"/>
                  <w:marTop w:val="0"/>
                  <w:marBottom w:val="0"/>
                  <w:divBdr>
                    <w:top w:val="none" w:sz="0" w:space="0" w:color="auto"/>
                    <w:left w:val="none" w:sz="0" w:space="0" w:color="auto"/>
                    <w:bottom w:val="none" w:sz="0" w:space="0" w:color="auto"/>
                    <w:right w:val="none" w:sz="0" w:space="0" w:color="auto"/>
                  </w:divBdr>
                </w:div>
                <w:div w:id="484276664">
                  <w:marLeft w:val="0"/>
                  <w:marRight w:val="0"/>
                  <w:marTop w:val="0"/>
                  <w:marBottom w:val="0"/>
                  <w:divBdr>
                    <w:top w:val="none" w:sz="0" w:space="0" w:color="auto"/>
                    <w:left w:val="none" w:sz="0" w:space="0" w:color="auto"/>
                    <w:bottom w:val="none" w:sz="0" w:space="0" w:color="auto"/>
                    <w:right w:val="none" w:sz="0" w:space="0" w:color="auto"/>
                  </w:divBdr>
                </w:div>
                <w:div w:id="484318223">
                  <w:marLeft w:val="0"/>
                  <w:marRight w:val="0"/>
                  <w:marTop w:val="0"/>
                  <w:marBottom w:val="0"/>
                  <w:divBdr>
                    <w:top w:val="none" w:sz="0" w:space="0" w:color="auto"/>
                    <w:left w:val="none" w:sz="0" w:space="0" w:color="auto"/>
                    <w:bottom w:val="none" w:sz="0" w:space="0" w:color="auto"/>
                    <w:right w:val="none" w:sz="0" w:space="0" w:color="auto"/>
                  </w:divBdr>
                </w:div>
                <w:div w:id="484443084">
                  <w:marLeft w:val="0"/>
                  <w:marRight w:val="0"/>
                  <w:marTop w:val="375"/>
                  <w:marBottom w:val="0"/>
                  <w:divBdr>
                    <w:top w:val="none" w:sz="0" w:space="0" w:color="auto"/>
                    <w:left w:val="none" w:sz="0" w:space="0" w:color="auto"/>
                    <w:bottom w:val="none" w:sz="0" w:space="0" w:color="auto"/>
                    <w:right w:val="none" w:sz="0" w:space="0" w:color="auto"/>
                  </w:divBdr>
                  <w:divsChild>
                    <w:div w:id="317197293">
                      <w:marLeft w:val="0"/>
                      <w:marRight w:val="0"/>
                      <w:marTop w:val="0"/>
                      <w:marBottom w:val="0"/>
                      <w:divBdr>
                        <w:top w:val="none" w:sz="0" w:space="0" w:color="auto"/>
                        <w:left w:val="none" w:sz="0" w:space="0" w:color="auto"/>
                        <w:bottom w:val="none" w:sz="0" w:space="0" w:color="auto"/>
                        <w:right w:val="none" w:sz="0" w:space="0" w:color="auto"/>
                      </w:divBdr>
                    </w:div>
                  </w:divsChild>
                </w:div>
                <w:div w:id="484514467">
                  <w:marLeft w:val="0"/>
                  <w:marRight w:val="0"/>
                  <w:marTop w:val="0"/>
                  <w:marBottom w:val="0"/>
                  <w:divBdr>
                    <w:top w:val="none" w:sz="0" w:space="0" w:color="auto"/>
                    <w:left w:val="none" w:sz="0" w:space="0" w:color="auto"/>
                    <w:bottom w:val="none" w:sz="0" w:space="0" w:color="auto"/>
                    <w:right w:val="none" w:sz="0" w:space="0" w:color="auto"/>
                  </w:divBdr>
                  <w:divsChild>
                    <w:div w:id="1027103047">
                      <w:marLeft w:val="0"/>
                      <w:marRight w:val="0"/>
                      <w:marTop w:val="0"/>
                      <w:marBottom w:val="0"/>
                      <w:divBdr>
                        <w:top w:val="none" w:sz="0" w:space="0" w:color="auto"/>
                        <w:left w:val="none" w:sz="0" w:space="0" w:color="auto"/>
                        <w:bottom w:val="none" w:sz="0" w:space="0" w:color="auto"/>
                        <w:right w:val="none" w:sz="0" w:space="0" w:color="auto"/>
                      </w:divBdr>
                    </w:div>
                  </w:divsChild>
                </w:div>
                <w:div w:id="484666807">
                  <w:marLeft w:val="0"/>
                  <w:marRight w:val="0"/>
                  <w:marTop w:val="0"/>
                  <w:marBottom w:val="0"/>
                  <w:divBdr>
                    <w:top w:val="none" w:sz="0" w:space="0" w:color="auto"/>
                    <w:left w:val="none" w:sz="0" w:space="0" w:color="auto"/>
                    <w:bottom w:val="none" w:sz="0" w:space="0" w:color="auto"/>
                    <w:right w:val="none" w:sz="0" w:space="0" w:color="auto"/>
                  </w:divBdr>
                </w:div>
                <w:div w:id="484784390">
                  <w:marLeft w:val="0"/>
                  <w:marRight w:val="0"/>
                  <w:marTop w:val="0"/>
                  <w:marBottom w:val="0"/>
                  <w:divBdr>
                    <w:top w:val="none" w:sz="0" w:space="0" w:color="auto"/>
                    <w:left w:val="none" w:sz="0" w:space="0" w:color="auto"/>
                    <w:bottom w:val="none" w:sz="0" w:space="0" w:color="auto"/>
                    <w:right w:val="none" w:sz="0" w:space="0" w:color="auto"/>
                  </w:divBdr>
                </w:div>
                <w:div w:id="484787885">
                  <w:marLeft w:val="0"/>
                  <w:marRight w:val="0"/>
                  <w:marTop w:val="0"/>
                  <w:marBottom w:val="0"/>
                  <w:divBdr>
                    <w:top w:val="none" w:sz="0" w:space="0" w:color="auto"/>
                    <w:left w:val="none" w:sz="0" w:space="0" w:color="auto"/>
                    <w:bottom w:val="none" w:sz="0" w:space="0" w:color="auto"/>
                    <w:right w:val="none" w:sz="0" w:space="0" w:color="auto"/>
                  </w:divBdr>
                </w:div>
                <w:div w:id="484905199">
                  <w:marLeft w:val="0"/>
                  <w:marRight w:val="0"/>
                  <w:marTop w:val="225"/>
                  <w:marBottom w:val="0"/>
                  <w:divBdr>
                    <w:top w:val="none" w:sz="0" w:space="0" w:color="auto"/>
                    <w:left w:val="none" w:sz="0" w:space="0" w:color="auto"/>
                    <w:bottom w:val="none" w:sz="0" w:space="0" w:color="auto"/>
                    <w:right w:val="none" w:sz="0" w:space="0" w:color="auto"/>
                  </w:divBdr>
                  <w:divsChild>
                    <w:div w:id="914558601">
                      <w:marLeft w:val="0"/>
                      <w:marRight w:val="0"/>
                      <w:marTop w:val="0"/>
                      <w:marBottom w:val="0"/>
                      <w:divBdr>
                        <w:top w:val="none" w:sz="0" w:space="0" w:color="auto"/>
                        <w:left w:val="none" w:sz="0" w:space="0" w:color="auto"/>
                        <w:bottom w:val="none" w:sz="0" w:space="0" w:color="auto"/>
                        <w:right w:val="none" w:sz="0" w:space="0" w:color="auto"/>
                      </w:divBdr>
                    </w:div>
                  </w:divsChild>
                </w:div>
                <w:div w:id="484978240">
                  <w:marLeft w:val="0"/>
                  <w:marRight w:val="0"/>
                  <w:marTop w:val="0"/>
                  <w:marBottom w:val="0"/>
                  <w:divBdr>
                    <w:top w:val="none" w:sz="0" w:space="0" w:color="auto"/>
                    <w:left w:val="none" w:sz="0" w:space="0" w:color="auto"/>
                    <w:bottom w:val="none" w:sz="0" w:space="0" w:color="auto"/>
                    <w:right w:val="none" w:sz="0" w:space="0" w:color="auto"/>
                  </w:divBdr>
                  <w:divsChild>
                    <w:div w:id="615404234">
                      <w:marLeft w:val="0"/>
                      <w:marRight w:val="0"/>
                      <w:marTop w:val="0"/>
                      <w:marBottom w:val="0"/>
                      <w:divBdr>
                        <w:top w:val="none" w:sz="0" w:space="0" w:color="auto"/>
                        <w:left w:val="none" w:sz="0" w:space="0" w:color="auto"/>
                        <w:bottom w:val="none" w:sz="0" w:space="0" w:color="auto"/>
                        <w:right w:val="none" w:sz="0" w:space="0" w:color="auto"/>
                      </w:divBdr>
                    </w:div>
                  </w:divsChild>
                </w:div>
                <w:div w:id="485171035">
                  <w:marLeft w:val="0"/>
                  <w:marRight w:val="0"/>
                  <w:marTop w:val="0"/>
                  <w:marBottom w:val="0"/>
                  <w:divBdr>
                    <w:top w:val="none" w:sz="0" w:space="0" w:color="auto"/>
                    <w:left w:val="none" w:sz="0" w:space="0" w:color="auto"/>
                    <w:bottom w:val="none" w:sz="0" w:space="0" w:color="auto"/>
                    <w:right w:val="none" w:sz="0" w:space="0" w:color="auto"/>
                  </w:divBdr>
                  <w:divsChild>
                    <w:div w:id="416824505">
                      <w:marLeft w:val="0"/>
                      <w:marRight w:val="0"/>
                      <w:marTop w:val="0"/>
                      <w:marBottom w:val="0"/>
                      <w:divBdr>
                        <w:top w:val="none" w:sz="0" w:space="0" w:color="auto"/>
                        <w:left w:val="none" w:sz="0" w:space="0" w:color="auto"/>
                        <w:bottom w:val="none" w:sz="0" w:space="0" w:color="auto"/>
                        <w:right w:val="none" w:sz="0" w:space="0" w:color="auto"/>
                      </w:divBdr>
                    </w:div>
                  </w:divsChild>
                </w:div>
                <w:div w:id="485173574">
                  <w:marLeft w:val="0"/>
                  <w:marRight w:val="0"/>
                  <w:marTop w:val="0"/>
                  <w:marBottom w:val="0"/>
                  <w:divBdr>
                    <w:top w:val="none" w:sz="0" w:space="0" w:color="auto"/>
                    <w:left w:val="none" w:sz="0" w:space="0" w:color="auto"/>
                    <w:bottom w:val="none" w:sz="0" w:space="0" w:color="auto"/>
                    <w:right w:val="none" w:sz="0" w:space="0" w:color="auto"/>
                  </w:divBdr>
                  <w:divsChild>
                    <w:div w:id="685443070">
                      <w:marLeft w:val="0"/>
                      <w:marRight w:val="0"/>
                      <w:marTop w:val="0"/>
                      <w:marBottom w:val="0"/>
                      <w:divBdr>
                        <w:top w:val="none" w:sz="0" w:space="0" w:color="auto"/>
                        <w:left w:val="none" w:sz="0" w:space="0" w:color="auto"/>
                        <w:bottom w:val="none" w:sz="0" w:space="0" w:color="auto"/>
                        <w:right w:val="none" w:sz="0" w:space="0" w:color="auto"/>
                      </w:divBdr>
                      <w:divsChild>
                        <w:div w:id="18691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245300">
                  <w:marLeft w:val="0"/>
                  <w:marRight w:val="0"/>
                  <w:marTop w:val="0"/>
                  <w:marBottom w:val="0"/>
                  <w:divBdr>
                    <w:top w:val="none" w:sz="0" w:space="0" w:color="auto"/>
                    <w:left w:val="none" w:sz="0" w:space="0" w:color="auto"/>
                    <w:bottom w:val="none" w:sz="0" w:space="0" w:color="auto"/>
                    <w:right w:val="none" w:sz="0" w:space="0" w:color="auto"/>
                  </w:divBdr>
                </w:div>
                <w:div w:id="485249539">
                  <w:marLeft w:val="0"/>
                  <w:marRight w:val="0"/>
                  <w:marTop w:val="0"/>
                  <w:marBottom w:val="0"/>
                  <w:divBdr>
                    <w:top w:val="none" w:sz="0" w:space="0" w:color="auto"/>
                    <w:left w:val="none" w:sz="0" w:space="0" w:color="auto"/>
                    <w:bottom w:val="none" w:sz="0" w:space="0" w:color="auto"/>
                    <w:right w:val="none" w:sz="0" w:space="0" w:color="auto"/>
                  </w:divBdr>
                  <w:divsChild>
                    <w:div w:id="60520764">
                      <w:marLeft w:val="0"/>
                      <w:marRight w:val="0"/>
                      <w:marTop w:val="225"/>
                      <w:marBottom w:val="0"/>
                      <w:divBdr>
                        <w:top w:val="none" w:sz="0" w:space="0" w:color="auto"/>
                        <w:left w:val="none" w:sz="0" w:space="0" w:color="auto"/>
                        <w:bottom w:val="none" w:sz="0" w:space="0" w:color="auto"/>
                        <w:right w:val="none" w:sz="0" w:space="0" w:color="auto"/>
                      </w:divBdr>
                      <w:divsChild>
                        <w:div w:id="41605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17027">
                  <w:marLeft w:val="0"/>
                  <w:marRight w:val="0"/>
                  <w:marTop w:val="150"/>
                  <w:marBottom w:val="0"/>
                  <w:divBdr>
                    <w:top w:val="none" w:sz="0" w:space="0" w:color="auto"/>
                    <w:left w:val="none" w:sz="0" w:space="0" w:color="auto"/>
                    <w:bottom w:val="none" w:sz="0" w:space="0" w:color="auto"/>
                    <w:right w:val="none" w:sz="0" w:space="0" w:color="auto"/>
                  </w:divBdr>
                </w:div>
                <w:div w:id="485438401">
                  <w:marLeft w:val="0"/>
                  <w:marRight w:val="30"/>
                  <w:marTop w:val="0"/>
                  <w:marBottom w:val="0"/>
                  <w:divBdr>
                    <w:top w:val="none" w:sz="0" w:space="0" w:color="auto"/>
                    <w:left w:val="none" w:sz="0" w:space="0" w:color="auto"/>
                    <w:bottom w:val="none" w:sz="0" w:space="0" w:color="auto"/>
                    <w:right w:val="none" w:sz="0" w:space="0" w:color="auto"/>
                  </w:divBdr>
                  <w:divsChild>
                    <w:div w:id="562568164">
                      <w:marLeft w:val="0"/>
                      <w:marRight w:val="0"/>
                      <w:marTop w:val="0"/>
                      <w:marBottom w:val="0"/>
                      <w:divBdr>
                        <w:top w:val="none" w:sz="0" w:space="0" w:color="auto"/>
                        <w:left w:val="none" w:sz="0" w:space="0" w:color="auto"/>
                        <w:bottom w:val="none" w:sz="0" w:space="0" w:color="auto"/>
                        <w:right w:val="none" w:sz="0" w:space="0" w:color="auto"/>
                      </w:divBdr>
                    </w:div>
                  </w:divsChild>
                </w:div>
                <w:div w:id="485439537">
                  <w:marLeft w:val="0"/>
                  <w:marRight w:val="0"/>
                  <w:marTop w:val="0"/>
                  <w:marBottom w:val="300"/>
                  <w:divBdr>
                    <w:top w:val="none" w:sz="0" w:space="0" w:color="auto"/>
                    <w:left w:val="none" w:sz="0" w:space="0" w:color="auto"/>
                    <w:bottom w:val="none" w:sz="0" w:space="0" w:color="auto"/>
                    <w:right w:val="none" w:sz="0" w:space="0" w:color="auto"/>
                  </w:divBdr>
                  <w:divsChild>
                    <w:div w:id="634257619">
                      <w:marLeft w:val="0"/>
                      <w:marRight w:val="0"/>
                      <w:marTop w:val="0"/>
                      <w:marBottom w:val="0"/>
                      <w:divBdr>
                        <w:top w:val="none" w:sz="0" w:space="0" w:color="auto"/>
                        <w:left w:val="none" w:sz="0" w:space="0" w:color="auto"/>
                        <w:bottom w:val="none" w:sz="0" w:space="0" w:color="auto"/>
                        <w:right w:val="none" w:sz="0" w:space="0" w:color="auto"/>
                      </w:divBdr>
                      <w:divsChild>
                        <w:div w:id="80807391">
                          <w:marLeft w:val="0"/>
                          <w:marRight w:val="0"/>
                          <w:marTop w:val="0"/>
                          <w:marBottom w:val="0"/>
                          <w:divBdr>
                            <w:top w:val="none" w:sz="0" w:space="0" w:color="auto"/>
                            <w:left w:val="none" w:sz="0" w:space="0" w:color="auto"/>
                            <w:bottom w:val="none" w:sz="0" w:space="0" w:color="auto"/>
                            <w:right w:val="none" w:sz="0" w:space="0" w:color="auto"/>
                          </w:divBdr>
                          <w:divsChild>
                            <w:div w:id="579683933">
                              <w:marLeft w:val="0"/>
                              <w:marRight w:val="0"/>
                              <w:marTop w:val="0"/>
                              <w:marBottom w:val="0"/>
                              <w:divBdr>
                                <w:top w:val="none" w:sz="0" w:space="0" w:color="auto"/>
                                <w:left w:val="none" w:sz="0" w:space="0" w:color="auto"/>
                                <w:bottom w:val="none" w:sz="0" w:space="0" w:color="auto"/>
                                <w:right w:val="none" w:sz="0" w:space="0" w:color="auto"/>
                              </w:divBdr>
                            </w:div>
                            <w:div w:id="12708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509702">
                  <w:marLeft w:val="0"/>
                  <w:marRight w:val="0"/>
                  <w:marTop w:val="750"/>
                  <w:marBottom w:val="750"/>
                  <w:divBdr>
                    <w:top w:val="none" w:sz="0" w:space="0" w:color="auto"/>
                    <w:left w:val="none" w:sz="0" w:space="0" w:color="auto"/>
                    <w:bottom w:val="none" w:sz="0" w:space="0" w:color="auto"/>
                    <w:right w:val="none" w:sz="0" w:space="0" w:color="auto"/>
                  </w:divBdr>
                </w:div>
                <w:div w:id="485511701">
                  <w:marLeft w:val="0"/>
                  <w:marRight w:val="0"/>
                  <w:marTop w:val="0"/>
                  <w:marBottom w:val="0"/>
                  <w:divBdr>
                    <w:top w:val="none" w:sz="0" w:space="0" w:color="auto"/>
                    <w:left w:val="none" w:sz="0" w:space="0" w:color="auto"/>
                    <w:bottom w:val="none" w:sz="0" w:space="0" w:color="auto"/>
                    <w:right w:val="none" w:sz="0" w:space="0" w:color="auto"/>
                  </w:divBdr>
                </w:div>
                <w:div w:id="485784211">
                  <w:marLeft w:val="0"/>
                  <w:marRight w:val="0"/>
                  <w:marTop w:val="0"/>
                  <w:marBottom w:val="0"/>
                  <w:divBdr>
                    <w:top w:val="none" w:sz="0" w:space="0" w:color="auto"/>
                    <w:left w:val="none" w:sz="0" w:space="0" w:color="auto"/>
                    <w:bottom w:val="none" w:sz="0" w:space="0" w:color="auto"/>
                    <w:right w:val="none" w:sz="0" w:space="0" w:color="auto"/>
                  </w:divBdr>
                </w:div>
                <w:div w:id="485826673">
                  <w:marLeft w:val="0"/>
                  <w:marRight w:val="0"/>
                  <w:marTop w:val="0"/>
                  <w:marBottom w:val="300"/>
                  <w:divBdr>
                    <w:top w:val="none" w:sz="0" w:space="0" w:color="auto"/>
                    <w:left w:val="none" w:sz="0" w:space="0" w:color="auto"/>
                    <w:bottom w:val="none" w:sz="0" w:space="0" w:color="auto"/>
                    <w:right w:val="none" w:sz="0" w:space="0" w:color="auto"/>
                  </w:divBdr>
                </w:div>
                <w:div w:id="485971153">
                  <w:marLeft w:val="0"/>
                  <w:marRight w:val="0"/>
                  <w:marTop w:val="0"/>
                  <w:marBottom w:val="0"/>
                  <w:divBdr>
                    <w:top w:val="none" w:sz="0" w:space="0" w:color="auto"/>
                    <w:left w:val="none" w:sz="0" w:space="0" w:color="auto"/>
                    <w:bottom w:val="none" w:sz="0" w:space="0" w:color="auto"/>
                    <w:right w:val="none" w:sz="0" w:space="0" w:color="auto"/>
                  </w:divBdr>
                </w:div>
                <w:div w:id="485973328">
                  <w:marLeft w:val="0"/>
                  <w:marRight w:val="0"/>
                  <w:marTop w:val="0"/>
                  <w:marBottom w:val="0"/>
                  <w:divBdr>
                    <w:top w:val="none" w:sz="0" w:space="0" w:color="auto"/>
                    <w:left w:val="none" w:sz="0" w:space="0" w:color="auto"/>
                    <w:bottom w:val="none" w:sz="0" w:space="0" w:color="auto"/>
                    <w:right w:val="none" w:sz="0" w:space="0" w:color="auto"/>
                  </w:divBdr>
                  <w:divsChild>
                    <w:div w:id="479006632">
                      <w:marLeft w:val="0"/>
                      <w:marRight w:val="0"/>
                      <w:marTop w:val="0"/>
                      <w:marBottom w:val="0"/>
                      <w:divBdr>
                        <w:top w:val="none" w:sz="0" w:space="0" w:color="auto"/>
                        <w:left w:val="none" w:sz="0" w:space="0" w:color="auto"/>
                        <w:bottom w:val="none" w:sz="0" w:space="0" w:color="auto"/>
                        <w:right w:val="none" w:sz="0" w:space="0" w:color="auto"/>
                      </w:divBdr>
                      <w:divsChild>
                        <w:div w:id="71469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5666">
                  <w:marLeft w:val="0"/>
                  <w:marRight w:val="0"/>
                  <w:marTop w:val="0"/>
                  <w:marBottom w:val="0"/>
                  <w:divBdr>
                    <w:top w:val="none" w:sz="0" w:space="0" w:color="auto"/>
                    <w:left w:val="none" w:sz="0" w:space="0" w:color="auto"/>
                    <w:bottom w:val="none" w:sz="0" w:space="0" w:color="auto"/>
                    <w:right w:val="none" w:sz="0" w:space="0" w:color="auto"/>
                  </w:divBdr>
                </w:div>
                <w:div w:id="486480645">
                  <w:marLeft w:val="0"/>
                  <w:marRight w:val="30"/>
                  <w:marTop w:val="0"/>
                  <w:marBottom w:val="0"/>
                  <w:divBdr>
                    <w:top w:val="none" w:sz="0" w:space="0" w:color="auto"/>
                    <w:left w:val="none" w:sz="0" w:space="0" w:color="auto"/>
                    <w:bottom w:val="none" w:sz="0" w:space="0" w:color="auto"/>
                    <w:right w:val="none" w:sz="0" w:space="0" w:color="auto"/>
                  </w:divBdr>
                  <w:divsChild>
                    <w:div w:id="1141656335">
                      <w:marLeft w:val="0"/>
                      <w:marRight w:val="0"/>
                      <w:marTop w:val="0"/>
                      <w:marBottom w:val="0"/>
                      <w:divBdr>
                        <w:top w:val="none" w:sz="0" w:space="0" w:color="auto"/>
                        <w:left w:val="none" w:sz="0" w:space="0" w:color="auto"/>
                        <w:bottom w:val="none" w:sz="0" w:space="0" w:color="auto"/>
                        <w:right w:val="none" w:sz="0" w:space="0" w:color="auto"/>
                      </w:divBdr>
                    </w:div>
                  </w:divsChild>
                </w:div>
                <w:div w:id="486481513">
                  <w:marLeft w:val="0"/>
                  <w:marRight w:val="0"/>
                  <w:marTop w:val="0"/>
                  <w:marBottom w:val="300"/>
                  <w:divBdr>
                    <w:top w:val="none" w:sz="0" w:space="0" w:color="auto"/>
                    <w:left w:val="none" w:sz="0" w:space="0" w:color="auto"/>
                    <w:bottom w:val="none" w:sz="0" w:space="0" w:color="auto"/>
                    <w:right w:val="none" w:sz="0" w:space="0" w:color="auto"/>
                  </w:divBdr>
                </w:div>
                <w:div w:id="486750438">
                  <w:marLeft w:val="0"/>
                  <w:marRight w:val="0"/>
                  <w:marTop w:val="0"/>
                  <w:marBottom w:val="0"/>
                  <w:divBdr>
                    <w:top w:val="none" w:sz="0" w:space="0" w:color="auto"/>
                    <w:left w:val="none" w:sz="0" w:space="0" w:color="auto"/>
                    <w:bottom w:val="none" w:sz="0" w:space="0" w:color="auto"/>
                    <w:right w:val="none" w:sz="0" w:space="0" w:color="auto"/>
                  </w:divBdr>
                  <w:divsChild>
                    <w:div w:id="1126464328">
                      <w:marLeft w:val="0"/>
                      <w:marRight w:val="0"/>
                      <w:marTop w:val="0"/>
                      <w:marBottom w:val="0"/>
                      <w:divBdr>
                        <w:top w:val="none" w:sz="0" w:space="0" w:color="auto"/>
                        <w:left w:val="none" w:sz="0" w:space="0" w:color="auto"/>
                        <w:bottom w:val="none" w:sz="0" w:space="0" w:color="auto"/>
                        <w:right w:val="none" w:sz="0" w:space="0" w:color="auto"/>
                      </w:divBdr>
                      <w:divsChild>
                        <w:div w:id="14339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53531">
                  <w:marLeft w:val="0"/>
                  <w:marRight w:val="0"/>
                  <w:marTop w:val="0"/>
                  <w:marBottom w:val="0"/>
                  <w:divBdr>
                    <w:top w:val="none" w:sz="0" w:space="0" w:color="auto"/>
                    <w:left w:val="none" w:sz="0" w:space="0" w:color="auto"/>
                    <w:bottom w:val="none" w:sz="0" w:space="0" w:color="auto"/>
                    <w:right w:val="none" w:sz="0" w:space="0" w:color="auto"/>
                  </w:divBdr>
                </w:div>
                <w:div w:id="486899197">
                  <w:marLeft w:val="0"/>
                  <w:marRight w:val="0"/>
                  <w:marTop w:val="0"/>
                  <w:marBottom w:val="0"/>
                  <w:divBdr>
                    <w:top w:val="none" w:sz="0" w:space="0" w:color="auto"/>
                    <w:left w:val="none" w:sz="0" w:space="0" w:color="auto"/>
                    <w:bottom w:val="none" w:sz="0" w:space="0" w:color="auto"/>
                    <w:right w:val="none" w:sz="0" w:space="0" w:color="auto"/>
                  </w:divBdr>
                </w:div>
                <w:div w:id="487134561">
                  <w:marLeft w:val="0"/>
                  <w:marRight w:val="0"/>
                  <w:marTop w:val="225"/>
                  <w:marBottom w:val="0"/>
                  <w:divBdr>
                    <w:top w:val="none" w:sz="0" w:space="0" w:color="auto"/>
                    <w:left w:val="none" w:sz="0" w:space="0" w:color="auto"/>
                    <w:bottom w:val="none" w:sz="0" w:space="0" w:color="auto"/>
                    <w:right w:val="none" w:sz="0" w:space="0" w:color="auto"/>
                  </w:divBdr>
                </w:div>
                <w:div w:id="487283751">
                  <w:marLeft w:val="0"/>
                  <w:marRight w:val="0"/>
                  <w:marTop w:val="0"/>
                  <w:marBottom w:val="0"/>
                  <w:divBdr>
                    <w:top w:val="none" w:sz="0" w:space="0" w:color="auto"/>
                    <w:left w:val="none" w:sz="0" w:space="0" w:color="auto"/>
                    <w:bottom w:val="none" w:sz="0" w:space="0" w:color="auto"/>
                    <w:right w:val="none" w:sz="0" w:space="0" w:color="auto"/>
                  </w:divBdr>
                </w:div>
                <w:div w:id="487405278">
                  <w:marLeft w:val="0"/>
                  <w:marRight w:val="0"/>
                  <w:marTop w:val="0"/>
                  <w:marBottom w:val="0"/>
                  <w:divBdr>
                    <w:top w:val="none" w:sz="0" w:space="0" w:color="auto"/>
                    <w:left w:val="none" w:sz="0" w:space="0" w:color="auto"/>
                    <w:bottom w:val="none" w:sz="0" w:space="0" w:color="auto"/>
                    <w:right w:val="none" w:sz="0" w:space="0" w:color="auto"/>
                  </w:divBdr>
                  <w:divsChild>
                    <w:div w:id="535848405">
                      <w:marLeft w:val="0"/>
                      <w:marRight w:val="0"/>
                      <w:marTop w:val="0"/>
                      <w:marBottom w:val="300"/>
                      <w:divBdr>
                        <w:top w:val="none" w:sz="0" w:space="0" w:color="auto"/>
                        <w:left w:val="none" w:sz="0" w:space="0" w:color="auto"/>
                        <w:bottom w:val="none" w:sz="0" w:space="0" w:color="auto"/>
                        <w:right w:val="none" w:sz="0" w:space="0" w:color="auto"/>
                      </w:divBdr>
                      <w:divsChild>
                        <w:div w:id="8489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05573">
                  <w:marLeft w:val="0"/>
                  <w:marRight w:val="0"/>
                  <w:marTop w:val="0"/>
                  <w:marBottom w:val="300"/>
                  <w:divBdr>
                    <w:top w:val="none" w:sz="0" w:space="0" w:color="auto"/>
                    <w:left w:val="none" w:sz="0" w:space="0" w:color="auto"/>
                    <w:bottom w:val="none" w:sz="0" w:space="0" w:color="auto"/>
                    <w:right w:val="none" w:sz="0" w:space="0" w:color="auto"/>
                  </w:divBdr>
                  <w:divsChild>
                    <w:div w:id="754519245">
                      <w:marLeft w:val="0"/>
                      <w:marRight w:val="0"/>
                      <w:marTop w:val="0"/>
                      <w:marBottom w:val="0"/>
                      <w:divBdr>
                        <w:top w:val="none" w:sz="0" w:space="0" w:color="auto"/>
                        <w:left w:val="none" w:sz="0" w:space="0" w:color="auto"/>
                        <w:bottom w:val="none" w:sz="0" w:space="0" w:color="auto"/>
                        <w:right w:val="none" w:sz="0" w:space="0" w:color="auto"/>
                      </w:divBdr>
                    </w:div>
                  </w:divsChild>
                </w:div>
                <w:div w:id="487484176">
                  <w:marLeft w:val="0"/>
                  <w:marRight w:val="0"/>
                  <w:marTop w:val="0"/>
                  <w:marBottom w:val="0"/>
                  <w:divBdr>
                    <w:top w:val="none" w:sz="0" w:space="0" w:color="auto"/>
                    <w:left w:val="none" w:sz="0" w:space="0" w:color="auto"/>
                    <w:bottom w:val="none" w:sz="0" w:space="0" w:color="auto"/>
                    <w:right w:val="none" w:sz="0" w:space="0" w:color="auto"/>
                  </w:divBdr>
                </w:div>
                <w:div w:id="487524151">
                  <w:marLeft w:val="0"/>
                  <w:marRight w:val="0"/>
                  <w:marTop w:val="0"/>
                  <w:marBottom w:val="0"/>
                  <w:divBdr>
                    <w:top w:val="none" w:sz="0" w:space="0" w:color="auto"/>
                    <w:left w:val="none" w:sz="0" w:space="0" w:color="auto"/>
                    <w:bottom w:val="none" w:sz="0" w:space="0" w:color="auto"/>
                    <w:right w:val="none" w:sz="0" w:space="0" w:color="auto"/>
                  </w:divBdr>
                  <w:divsChild>
                    <w:div w:id="776022780">
                      <w:marLeft w:val="0"/>
                      <w:marRight w:val="0"/>
                      <w:marTop w:val="0"/>
                      <w:marBottom w:val="0"/>
                      <w:divBdr>
                        <w:top w:val="none" w:sz="0" w:space="0" w:color="auto"/>
                        <w:left w:val="none" w:sz="0" w:space="0" w:color="auto"/>
                        <w:bottom w:val="none" w:sz="0" w:space="0" w:color="auto"/>
                        <w:right w:val="none" w:sz="0" w:space="0" w:color="auto"/>
                      </w:divBdr>
                    </w:div>
                  </w:divsChild>
                </w:div>
                <w:div w:id="487671855">
                  <w:marLeft w:val="0"/>
                  <w:marRight w:val="0"/>
                  <w:marTop w:val="0"/>
                  <w:marBottom w:val="210"/>
                  <w:divBdr>
                    <w:top w:val="none" w:sz="0" w:space="0" w:color="auto"/>
                    <w:left w:val="none" w:sz="0" w:space="0" w:color="auto"/>
                    <w:bottom w:val="none" w:sz="0" w:space="0" w:color="auto"/>
                    <w:right w:val="none" w:sz="0" w:space="0" w:color="auto"/>
                  </w:divBdr>
                </w:div>
                <w:div w:id="487792101">
                  <w:marLeft w:val="0"/>
                  <w:marRight w:val="0"/>
                  <w:marTop w:val="0"/>
                  <w:marBottom w:val="225"/>
                  <w:divBdr>
                    <w:top w:val="none" w:sz="0" w:space="0" w:color="auto"/>
                    <w:left w:val="none" w:sz="0" w:space="0" w:color="auto"/>
                    <w:bottom w:val="none" w:sz="0" w:space="0" w:color="auto"/>
                    <w:right w:val="none" w:sz="0" w:space="0" w:color="auto"/>
                  </w:divBdr>
                </w:div>
                <w:div w:id="487866081">
                  <w:marLeft w:val="0"/>
                  <w:marRight w:val="0"/>
                  <w:marTop w:val="0"/>
                  <w:marBottom w:val="0"/>
                  <w:divBdr>
                    <w:top w:val="none" w:sz="0" w:space="0" w:color="auto"/>
                    <w:left w:val="none" w:sz="0" w:space="0" w:color="auto"/>
                    <w:bottom w:val="none" w:sz="0" w:space="0" w:color="auto"/>
                    <w:right w:val="none" w:sz="0" w:space="0" w:color="auto"/>
                  </w:divBdr>
                </w:div>
                <w:div w:id="488056760">
                  <w:marLeft w:val="0"/>
                  <w:marRight w:val="0"/>
                  <w:marTop w:val="0"/>
                  <w:marBottom w:val="0"/>
                  <w:divBdr>
                    <w:top w:val="none" w:sz="0" w:space="0" w:color="auto"/>
                    <w:left w:val="none" w:sz="0" w:space="0" w:color="auto"/>
                    <w:bottom w:val="none" w:sz="0" w:space="0" w:color="auto"/>
                    <w:right w:val="none" w:sz="0" w:space="0" w:color="auto"/>
                  </w:divBdr>
                  <w:divsChild>
                    <w:div w:id="128789838">
                      <w:marLeft w:val="0"/>
                      <w:marRight w:val="0"/>
                      <w:marTop w:val="0"/>
                      <w:marBottom w:val="0"/>
                      <w:divBdr>
                        <w:top w:val="none" w:sz="0" w:space="0" w:color="auto"/>
                        <w:left w:val="none" w:sz="0" w:space="0" w:color="auto"/>
                        <w:bottom w:val="none" w:sz="0" w:space="0" w:color="auto"/>
                        <w:right w:val="none" w:sz="0" w:space="0" w:color="auto"/>
                      </w:divBdr>
                      <w:divsChild>
                        <w:div w:id="357044959">
                          <w:marLeft w:val="0"/>
                          <w:marRight w:val="0"/>
                          <w:marTop w:val="0"/>
                          <w:marBottom w:val="0"/>
                          <w:divBdr>
                            <w:top w:val="none" w:sz="0" w:space="0" w:color="auto"/>
                            <w:left w:val="none" w:sz="0" w:space="0" w:color="auto"/>
                            <w:bottom w:val="none" w:sz="0" w:space="0" w:color="auto"/>
                            <w:right w:val="none" w:sz="0" w:space="0" w:color="auto"/>
                          </w:divBdr>
                        </w:div>
                      </w:divsChild>
                    </w:div>
                    <w:div w:id="543904071">
                      <w:marLeft w:val="0"/>
                      <w:marRight w:val="0"/>
                      <w:marTop w:val="0"/>
                      <w:marBottom w:val="0"/>
                      <w:divBdr>
                        <w:top w:val="none" w:sz="0" w:space="0" w:color="auto"/>
                        <w:left w:val="none" w:sz="0" w:space="0" w:color="auto"/>
                        <w:bottom w:val="none" w:sz="0" w:space="0" w:color="auto"/>
                        <w:right w:val="none" w:sz="0" w:space="0" w:color="auto"/>
                      </w:divBdr>
                      <w:divsChild>
                        <w:div w:id="128790675">
                          <w:marLeft w:val="0"/>
                          <w:marRight w:val="0"/>
                          <w:marTop w:val="0"/>
                          <w:marBottom w:val="0"/>
                          <w:divBdr>
                            <w:top w:val="none" w:sz="0" w:space="0" w:color="auto"/>
                            <w:left w:val="none" w:sz="0" w:space="0" w:color="auto"/>
                            <w:bottom w:val="none" w:sz="0" w:space="0" w:color="auto"/>
                            <w:right w:val="none" w:sz="0" w:space="0" w:color="auto"/>
                          </w:divBdr>
                          <w:divsChild>
                            <w:div w:id="699355675">
                              <w:marLeft w:val="0"/>
                              <w:marRight w:val="0"/>
                              <w:marTop w:val="0"/>
                              <w:marBottom w:val="0"/>
                              <w:divBdr>
                                <w:top w:val="none" w:sz="0" w:space="0" w:color="auto"/>
                                <w:left w:val="none" w:sz="0" w:space="0" w:color="auto"/>
                                <w:bottom w:val="none" w:sz="0" w:space="0" w:color="auto"/>
                                <w:right w:val="none" w:sz="0" w:space="0" w:color="auto"/>
                              </w:divBdr>
                              <w:divsChild>
                                <w:div w:id="234124244">
                                  <w:marLeft w:val="0"/>
                                  <w:marRight w:val="0"/>
                                  <w:marTop w:val="0"/>
                                  <w:marBottom w:val="0"/>
                                  <w:divBdr>
                                    <w:top w:val="none" w:sz="0" w:space="0" w:color="auto"/>
                                    <w:left w:val="none" w:sz="0" w:space="0" w:color="auto"/>
                                    <w:bottom w:val="none" w:sz="0" w:space="0" w:color="auto"/>
                                    <w:right w:val="none" w:sz="0" w:space="0" w:color="auto"/>
                                  </w:divBdr>
                                  <w:divsChild>
                                    <w:div w:id="320931753">
                                      <w:marLeft w:val="0"/>
                                      <w:marRight w:val="0"/>
                                      <w:marTop w:val="0"/>
                                      <w:marBottom w:val="150"/>
                                      <w:divBdr>
                                        <w:top w:val="none" w:sz="0" w:space="0" w:color="auto"/>
                                        <w:left w:val="none" w:sz="0" w:space="0" w:color="auto"/>
                                        <w:bottom w:val="none" w:sz="0" w:space="0" w:color="auto"/>
                                        <w:right w:val="none" w:sz="0" w:space="0" w:color="auto"/>
                                      </w:divBdr>
                                    </w:div>
                                    <w:div w:id="748700423">
                                      <w:marLeft w:val="0"/>
                                      <w:marRight w:val="0"/>
                                      <w:marTop w:val="0"/>
                                      <w:marBottom w:val="0"/>
                                      <w:divBdr>
                                        <w:top w:val="none" w:sz="0" w:space="0" w:color="auto"/>
                                        <w:left w:val="none" w:sz="0" w:space="0" w:color="auto"/>
                                        <w:bottom w:val="single" w:sz="6" w:space="15" w:color="000000"/>
                                        <w:right w:val="none" w:sz="0" w:space="0" w:color="auto"/>
                                      </w:divBdr>
                                      <w:divsChild>
                                        <w:div w:id="10320784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40698045">
                      <w:marLeft w:val="0"/>
                      <w:marRight w:val="0"/>
                      <w:marTop w:val="0"/>
                      <w:marBottom w:val="0"/>
                      <w:divBdr>
                        <w:top w:val="none" w:sz="0" w:space="0" w:color="auto"/>
                        <w:left w:val="none" w:sz="0" w:space="0" w:color="auto"/>
                        <w:bottom w:val="none" w:sz="0" w:space="0" w:color="auto"/>
                        <w:right w:val="none" w:sz="0" w:space="0" w:color="auto"/>
                      </w:divBdr>
                    </w:div>
                    <w:div w:id="770978562">
                      <w:marLeft w:val="0"/>
                      <w:marRight w:val="0"/>
                      <w:marTop w:val="0"/>
                      <w:marBottom w:val="0"/>
                      <w:divBdr>
                        <w:top w:val="none" w:sz="0" w:space="0" w:color="auto"/>
                        <w:left w:val="none" w:sz="0" w:space="0" w:color="auto"/>
                        <w:bottom w:val="none" w:sz="0" w:space="0" w:color="auto"/>
                        <w:right w:val="none" w:sz="0" w:space="0" w:color="auto"/>
                      </w:divBdr>
                    </w:div>
                    <w:div w:id="844780326">
                      <w:marLeft w:val="0"/>
                      <w:marRight w:val="0"/>
                      <w:marTop w:val="0"/>
                      <w:marBottom w:val="0"/>
                      <w:divBdr>
                        <w:top w:val="none" w:sz="0" w:space="0" w:color="auto"/>
                        <w:left w:val="none" w:sz="0" w:space="0" w:color="auto"/>
                        <w:bottom w:val="none" w:sz="0" w:space="0" w:color="auto"/>
                        <w:right w:val="none" w:sz="0" w:space="0" w:color="auto"/>
                      </w:divBdr>
                      <w:divsChild>
                        <w:div w:id="1208025243">
                          <w:marLeft w:val="0"/>
                          <w:marRight w:val="0"/>
                          <w:marTop w:val="0"/>
                          <w:marBottom w:val="0"/>
                          <w:divBdr>
                            <w:top w:val="none" w:sz="0" w:space="0" w:color="auto"/>
                            <w:left w:val="none" w:sz="0" w:space="0" w:color="auto"/>
                            <w:bottom w:val="none" w:sz="0" w:space="0" w:color="auto"/>
                            <w:right w:val="none" w:sz="0" w:space="0" w:color="auto"/>
                          </w:divBdr>
                          <w:divsChild>
                            <w:div w:id="35916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068344">
                      <w:marLeft w:val="0"/>
                      <w:marRight w:val="0"/>
                      <w:marTop w:val="0"/>
                      <w:marBottom w:val="0"/>
                      <w:divBdr>
                        <w:top w:val="none" w:sz="0" w:space="0" w:color="auto"/>
                        <w:left w:val="none" w:sz="0" w:space="0" w:color="auto"/>
                        <w:bottom w:val="none" w:sz="0" w:space="0" w:color="auto"/>
                        <w:right w:val="none" w:sz="0" w:space="0" w:color="auto"/>
                      </w:divBdr>
                      <w:divsChild>
                        <w:div w:id="1243028167">
                          <w:marLeft w:val="0"/>
                          <w:marRight w:val="0"/>
                          <w:marTop w:val="0"/>
                          <w:marBottom w:val="0"/>
                          <w:divBdr>
                            <w:top w:val="none" w:sz="0" w:space="0" w:color="auto"/>
                            <w:left w:val="none" w:sz="0" w:space="0" w:color="auto"/>
                            <w:bottom w:val="none" w:sz="0" w:space="0" w:color="auto"/>
                            <w:right w:val="none" w:sz="0" w:space="0" w:color="auto"/>
                          </w:divBdr>
                        </w:div>
                      </w:divsChild>
                    </w:div>
                    <w:div w:id="1138104580">
                      <w:marLeft w:val="0"/>
                      <w:marRight w:val="0"/>
                      <w:marTop w:val="0"/>
                      <w:marBottom w:val="0"/>
                      <w:divBdr>
                        <w:top w:val="none" w:sz="0" w:space="0" w:color="auto"/>
                        <w:left w:val="none" w:sz="0" w:space="0" w:color="auto"/>
                        <w:bottom w:val="none" w:sz="0" w:space="0" w:color="auto"/>
                        <w:right w:val="none" w:sz="0" w:space="0" w:color="auto"/>
                      </w:divBdr>
                      <w:divsChild>
                        <w:div w:id="179467707">
                          <w:marLeft w:val="0"/>
                          <w:marRight w:val="0"/>
                          <w:marTop w:val="0"/>
                          <w:marBottom w:val="0"/>
                          <w:divBdr>
                            <w:top w:val="none" w:sz="0" w:space="0" w:color="auto"/>
                            <w:left w:val="none" w:sz="0" w:space="0" w:color="auto"/>
                            <w:bottom w:val="none" w:sz="0" w:space="0" w:color="auto"/>
                            <w:right w:val="none" w:sz="0" w:space="0" w:color="auto"/>
                          </w:divBdr>
                          <w:divsChild>
                            <w:div w:id="117749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85523">
                      <w:marLeft w:val="0"/>
                      <w:marRight w:val="0"/>
                      <w:marTop w:val="0"/>
                      <w:marBottom w:val="0"/>
                      <w:divBdr>
                        <w:top w:val="none" w:sz="0" w:space="0" w:color="auto"/>
                        <w:left w:val="none" w:sz="0" w:space="0" w:color="auto"/>
                        <w:bottom w:val="none" w:sz="0" w:space="0" w:color="auto"/>
                        <w:right w:val="none" w:sz="0" w:space="0" w:color="auto"/>
                      </w:divBdr>
                    </w:div>
                    <w:div w:id="1190295291">
                      <w:marLeft w:val="0"/>
                      <w:marRight w:val="0"/>
                      <w:marTop w:val="0"/>
                      <w:marBottom w:val="0"/>
                      <w:divBdr>
                        <w:top w:val="none" w:sz="0" w:space="0" w:color="auto"/>
                        <w:left w:val="none" w:sz="0" w:space="0" w:color="auto"/>
                        <w:bottom w:val="none" w:sz="0" w:space="0" w:color="auto"/>
                        <w:right w:val="none" w:sz="0" w:space="0" w:color="auto"/>
                      </w:divBdr>
                    </w:div>
                  </w:divsChild>
                </w:div>
                <w:div w:id="488138041">
                  <w:marLeft w:val="0"/>
                  <w:marRight w:val="0"/>
                  <w:marTop w:val="225"/>
                  <w:marBottom w:val="0"/>
                  <w:divBdr>
                    <w:top w:val="none" w:sz="0" w:space="0" w:color="auto"/>
                    <w:left w:val="none" w:sz="0" w:space="0" w:color="auto"/>
                    <w:bottom w:val="none" w:sz="0" w:space="0" w:color="auto"/>
                    <w:right w:val="none" w:sz="0" w:space="0" w:color="auto"/>
                  </w:divBdr>
                  <w:divsChild>
                    <w:div w:id="223873913">
                      <w:marLeft w:val="0"/>
                      <w:marRight w:val="0"/>
                      <w:marTop w:val="0"/>
                      <w:marBottom w:val="0"/>
                      <w:divBdr>
                        <w:top w:val="none" w:sz="0" w:space="0" w:color="auto"/>
                        <w:left w:val="none" w:sz="0" w:space="0" w:color="auto"/>
                        <w:bottom w:val="none" w:sz="0" w:space="0" w:color="auto"/>
                        <w:right w:val="none" w:sz="0" w:space="0" w:color="auto"/>
                      </w:divBdr>
                    </w:div>
                  </w:divsChild>
                </w:div>
                <w:div w:id="488180927">
                  <w:marLeft w:val="0"/>
                  <w:marRight w:val="0"/>
                  <w:marTop w:val="300"/>
                  <w:marBottom w:val="0"/>
                  <w:divBdr>
                    <w:top w:val="none" w:sz="0" w:space="0" w:color="auto"/>
                    <w:left w:val="none" w:sz="0" w:space="0" w:color="auto"/>
                    <w:bottom w:val="none" w:sz="0" w:space="0" w:color="auto"/>
                    <w:right w:val="none" w:sz="0" w:space="0" w:color="auto"/>
                  </w:divBdr>
                </w:div>
                <w:div w:id="488254872">
                  <w:marLeft w:val="0"/>
                  <w:marRight w:val="30"/>
                  <w:marTop w:val="0"/>
                  <w:marBottom w:val="0"/>
                  <w:divBdr>
                    <w:top w:val="none" w:sz="0" w:space="0" w:color="auto"/>
                    <w:left w:val="none" w:sz="0" w:space="0" w:color="auto"/>
                    <w:bottom w:val="none" w:sz="0" w:space="0" w:color="auto"/>
                    <w:right w:val="none" w:sz="0" w:space="0" w:color="auto"/>
                  </w:divBdr>
                </w:div>
                <w:div w:id="488256882">
                  <w:marLeft w:val="0"/>
                  <w:marRight w:val="0"/>
                  <w:marTop w:val="0"/>
                  <w:marBottom w:val="0"/>
                  <w:divBdr>
                    <w:top w:val="none" w:sz="0" w:space="0" w:color="auto"/>
                    <w:left w:val="none" w:sz="0" w:space="0" w:color="auto"/>
                    <w:bottom w:val="none" w:sz="0" w:space="0" w:color="auto"/>
                    <w:right w:val="none" w:sz="0" w:space="0" w:color="auto"/>
                  </w:divBdr>
                </w:div>
                <w:div w:id="488326325">
                  <w:marLeft w:val="0"/>
                  <w:marRight w:val="0"/>
                  <w:marTop w:val="0"/>
                  <w:marBottom w:val="0"/>
                  <w:divBdr>
                    <w:top w:val="none" w:sz="0" w:space="0" w:color="auto"/>
                    <w:left w:val="none" w:sz="0" w:space="0" w:color="auto"/>
                    <w:bottom w:val="none" w:sz="0" w:space="0" w:color="auto"/>
                    <w:right w:val="none" w:sz="0" w:space="0" w:color="auto"/>
                  </w:divBdr>
                  <w:divsChild>
                    <w:div w:id="4595213">
                      <w:marLeft w:val="0"/>
                      <w:marRight w:val="0"/>
                      <w:marTop w:val="0"/>
                      <w:marBottom w:val="0"/>
                      <w:divBdr>
                        <w:top w:val="none" w:sz="0" w:space="0" w:color="auto"/>
                        <w:left w:val="none" w:sz="0" w:space="0" w:color="auto"/>
                        <w:bottom w:val="none" w:sz="0" w:space="0" w:color="auto"/>
                        <w:right w:val="none" w:sz="0" w:space="0" w:color="auto"/>
                      </w:divBdr>
                      <w:divsChild>
                        <w:div w:id="686518386">
                          <w:marLeft w:val="0"/>
                          <w:marRight w:val="0"/>
                          <w:marTop w:val="0"/>
                          <w:marBottom w:val="0"/>
                          <w:divBdr>
                            <w:top w:val="none" w:sz="0" w:space="0" w:color="auto"/>
                            <w:left w:val="none" w:sz="0" w:space="0" w:color="auto"/>
                            <w:bottom w:val="none" w:sz="0" w:space="0" w:color="auto"/>
                            <w:right w:val="none" w:sz="0" w:space="0" w:color="auto"/>
                          </w:divBdr>
                        </w:div>
                      </w:divsChild>
                    </w:div>
                    <w:div w:id="98372996">
                      <w:marLeft w:val="0"/>
                      <w:marRight w:val="0"/>
                      <w:marTop w:val="0"/>
                      <w:marBottom w:val="0"/>
                      <w:divBdr>
                        <w:top w:val="none" w:sz="0" w:space="0" w:color="auto"/>
                        <w:left w:val="none" w:sz="0" w:space="0" w:color="auto"/>
                        <w:bottom w:val="none" w:sz="0" w:space="0" w:color="auto"/>
                        <w:right w:val="none" w:sz="0" w:space="0" w:color="auto"/>
                      </w:divBdr>
                      <w:divsChild>
                        <w:div w:id="86730065">
                          <w:marLeft w:val="0"/>
                          <w:marRight w:val="0"/>
                          <w:marTop w:val="0"/>
                          <w:marBottom w:val="0"/>
                          <w:divBdr>
                            <w:top w:val="none" w:sz="0" w:space="0" w:color="auto"/>
                            <w:left w:val="none" w:sz="0" w:space="0" w:color="auto"/>
                            <w:bottom w:val="none" w:sz="0" w:space="0" w:color="auto"/>
                            <w:right w:val="none" w:sz="0" w:space="0" w:color="auto"/>
                          </w:divBdr>
                          <w:divsChild>
                            <w:div w:id="36949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6105">
                      <w:marLeft w:val="0"/>
                      <w:marRight w:val="0"/>
                      <w:marTop w:val="0"/>
                      <w:marBottom w:val="0"/>
                      <w:divBdr>
                        <w:top w:val="none" w:sz="0" w:space="0" w:color="auto"/>
                        <w:left w:val="none" w:sz="0" w:space="0" w:color="auto"/>
                        <w:bottom w:val="none" w:sz="0" w:space="0" w:color="auto"/>
                        <w:right w:val="none" w:sz="0" w:space="0" w:color="auto"/>
                      </w:divBdr>
                    </w:div>
                    <w:div w:id="106892690">
                      <w:marLeft w:val="0"/>
                      <w:marRight w:val="0"/>
                      <w:marTop w:val="0"/>
                      <w:marBottom w:val="0"/>
                      <w:divBdr>
                        <w:top w:val="none" w:sz="0" w:space="0" w:color="auto"/>
                        <w:left w:val="none" w:sz="0" w:space="0" w:color="auto"/>
                        <w:bottom w:val="none" w:sz="0" w:space="0" w:color="auto"/>
                        <w:right w:val="none" w:sz="0" w:space="0" w:color="auto"/>
                      </w:divBdr>
                      <w:divsChild>
                        <w:div w:id="555942305">
                          <w:marLeft w:val="0"/>
                          <w:marRight w:val="0"/>
                          <w:marTop w:val="0"/>
                          <w:marBottom w:val="0"/>
                          <w:divBdr>
                            <w:top w:val="none" w:sz="0" w:space="0" w:color="auto"/>
                            <w:left w:val="none" w:sz="0" w:space="0" w:color="auto"/>
                            <w:bottom w:val="none" w:sz="0" w:space="0" w:color="auto"/>
                            <w:right w:val="none" w:sz="0" w:space="0" w:color="auto"/>
                          </w:divBdr>
                        </w:div>
                      </w:divsChild>
                    </w:div>
                    <w:div w:id="107700515">
                      <w:marLeft w:val="0"/>
                      <w:marRight w:val="0"/>
                      <w:marTop w:val="0"/>
                      <w:marBottom w:val="0"/>
                      <w:divBdr>
                        <w:top w:val="none" w:sz="0" w:space="0" w:color="auto"/>
                        <w:left w:val="none" w:sz="0" w:space="0" w:color="auto"/>
                        <w:bottom w:val="none" w:sz="0" w:space="0" w:color="auto"/>
                        <w:right w:val="none" w:sz="0" w:space="0" w:color="auto"/>
                      </w:divBdr>
                      <w:divsChild>
                        <w:div w:id="335808906">
                          <w:marLeft w:val="0"/>
                          <w:marRight w:val="0"/>
                          <w:marTop w:val="0"/>
                          <w:marBottom w:val="0"/>
                          <w:divBdr>
                            <w:top w:val="none" w:sz="0" w:space="0" w:color="auto"/>
                            <w:left w:val="none" w:sz="0" w:space="0" w:color="auto"/>
                            <w:bottom w:val="none" w:sz="0" w:space="0" w:color="auto"/>
                            <w:right w:val="none" w:sz="0" w:space="0" w:color="auto"/>
                          </w:divBdr>
                          <w:divsChild>
                            <w:div w:id="121434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1724">
                      <w:marLeft w:val="0"/>
                      <w:marRight w:val="0"/>
                      <w:marTop w:val="0"/>
                      <w:marBottom w:val="0"/>
                      <w:divBdr>
                        <w:top w:val="none" w:sz="0" w:space="0" w:color="auto"/>
                        <w:left w:val="none" w:sz="0" w:space="0" w:color="auto"/>
                        <w:bottom w:val="none" w:sz="0" w:space="0" w:color="auto"/>
                        <w:right w:val="none" w:sz="0" w:space="0" w:color="auto"/>
                      </w:divBdr>
                      <w:divsChild>
                        <w:div w:id="1193346572">
                          <w:marLeft w:val="0"/>
                          <w:marRight w:val="0"/>
                          <w:marTop w:val="0"/>
                          <w:marBottom w:val="0"/>
                          <w:divBdr>
                            <w:top w:val="none" w:sz="0" w:space="0" w:color="auto"/>
                            <w:left w:val="none" w:sz="0" w:space="0" w:color="auto"/>
                            <w:bottom w:val="none" w:sz="0" w:space="0" w:color="auto"/>
                            <w:right w:val="none" w:sz="0" w:space="0" w:color="auto"/>
                          </w:divBdr>
                        </w:div>
                      </w:divsChild>
                    </w:div>
                    <w:div w:id="109787827">
                      <w:marLeft w:val="0"/>
                      <w:marRight w:val="0"/>
                      <w:marTop w:val="0"/>
                      <w:marBottom w:val="0"/>
                      <w:divBdr>
                        <w:top w:val="none" w:sz="0" w:space="0" w:color="auto"/>
                        <w:left w:val="none" w:sz="0" w:space="0" w:color="auto"/>
                        <w:bottom w:val="none" w:sz="0" w:space="0" w:color="auto"/>
                        <w:right w:val="none" w:sz="0" w:space="0" w:color="auto"/>
                      </w:divBdr>
                    </w:div>
                    <w:div w:id="155728660">
                      <w:marLeft w:val="0"/>
                      <w:marRight w:val="0"/>
                      <w:marTop w:val="0"/>
                      <w:marBottom w:val="0"/>
                      <w:divBdr>
                        <w:top w:val="none" w:sz="0" w:space="0" w:color="auto"/>
                        <w:left w:val="none" w:sz="0" w:space="0" w:color="auto"/>
                        <w:bottom w:val="none" w:sz="0" w:space="0" w:color="auto"/>
                        <w:right w:val="none" w:sz="0" w:space="0" w:color="auto"/>
                      </w:divBdr>
                    </w:div>
                    <w:div w:id="604731420">
                      <w:marLeft w:val="0"/>
                      <w:marRight w:val="0"/>
                      <w:marTop w:val="0"/>
                      <w:marBottom w:val="0"/>
                      <w:divBdr>
                        <w:top w:val="none" w:sz="0" w:space="0" w:color="auto"/>
                        <w:left w:val="none" w:sz="0" w:space="0" w:color="auto"/>
                        <w:bottom w:val="none" w:sz="0" w:space="0" w:color="auto"/>
                        <w:right w:val="none" w:sz="0" w:space="0" w:color="auto"/>
                      </w:divBdr>
                      <w:divsChild>
                        <w:div w:id="592081936">
                          <w:marLeft w:val="0"/>
                          <w:marRight w:val="0"/>
                          <w:marTop w:val="0"/>
                          <w:marBottom w:val="0"/>
                          <w:divBdr>
                            <w:top w:val="none" w:sz="0" w:space="0" w:color="auto"/>
                            <w:left w:val="none" w:sz="0" w:space="0" w:color="auto"/>
                            <w:bottom w:val="none" w:sz="0" w:space="0" w:color="auto"/>
                            <w:right w:val="none" w:sz="0" w:space="0" w:color="auto"/>
                          </w:divBdr>
                        </w:div>
                      </w:divsChild>
                    </w:div>
                    <w:div w:id="881862532">
                      <w:marLeft w:val="0"/>
                      <w:marRight w:val="0"/>
                      <w:marTop w:val="0"/>
                      <w:marBottom w:val="0"/>
                      <w:divBdr>
                        <w:top w:val="none" w:sz="0" w:space="0" w:color="auto"/>
                        <w:left w:val="none" w:sz="0" w:space="0" w:color="auto"/>
                        <w:bottom w:val="none" w:sz="0" w:space="0" w:color="auto"/>
                        <w:right w:val="none" w:sz="0" w:space="0" w:color="auto"/>
                      </w:divBdr>
                      <w:divsChild>
                        <w:div w:id="792408202">
                          <w:marLeft w:val="0"/>
                          <w:marRight w:val="0"/>
                          <w:marTop w:val="0"/>
                          <w:marBottom w:val="0"/>
                          <w:divBdr>
                            <w:top w:val="none" w:sz="0" w:space="0" w:color="auto"/>
                            <w:left w:val="none" w:sz="0" w:space="0" w:color="auto"/>
                            <w:bottom w:val="none" w:sz="0" w:space="0" w:color="auto"/>
                            <w:right w:val="none" w:sz="0" w:space="0" w:color="auto"/>
                          </w:divBdr>
                        </w:div>
                      </w:divsChild>
                    </w:div>
                    <w:div w:id="1074860389">
                      <w:marLeft w:val="0"/>
                      <w:marRight w:val="0"/>
                      <w:marTop w:val="0"/>
                      <w:marBottom w:val="0"/>
                      <w:divBdr>
                        <w:top w:val="none" w:sz="0" w:space="0" w:color="auto"/>
                        <w:left w:val="none" w:sz="0" w:space="0" w:color="auto"/>
                        <w:bottom w:val="none" w:sz="0" w:space="0" w:color="auto"/>
                        <w:right w:val="none" w:sz="0" w:space="0" w:color="auto"/>
                      </w:divBdr>
                      <w:divsChild>
                        <w:div w:id="905798361">
                          <w:marLeft w:val="0"/>
                          <w:marRight w:val="0"/>
                          <w:marTop w:val="0"/>
                          <w:marBottom w:val="0"/>
                          <w:divBdr>
                            <w:top w:val="none" w:sz="0" w:space="0" w:color="auto"/>
                            <w:left w:val="none" w:sz="0" w:space="0" w:color="auto"/>
                            <w:bottom w:val="none" w:sz="0" w:space="0" w:color="auto"/>
                            <w:right w:val="none" w:sz="0" w:space="0" w:color="auto"/>
                          </w:divBdr>
                          <w:divsChild>
                            <w:div w:id="25470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17080">
                      <w:marLeft w:val="0"/>
                      <w:marRight w:val="0"/>
                      <w:marTop w:val="0"/>
                      <w:marBottom w:val="0"/>
                      <w:divBdr>
                        <w:top w:val="none" w:sz="0" w:space="0" w:color="auto"/>
                        <w:left w:val="none" w:sz="0" w:space="0" w:color="auto"/>
                        <w:bottom w:val="none" w:sz="0" w:space="0" w:color="auto"/>
                        <w:right w:val="none" w:sz="0" w:space="0" w:color="auto"/>
                      </w:divBdr>
                      <w:divsChild>
                        <w:div w:id="1275945402">
                          <w:marLeft w:val="0"/>
                          <w:marRight w:val="0"/>
                          <w:marTop w:val="0"/>
                          <w:marBottom w:val="0"/>
                          <w:divBdr>
                            <w:top w:val="none" w:sz="0" w:space="0" w:color="auto"/>
                            <w:left w:val="none" w:sz="0" w:space="0" w:color="auto"/>
                            <w:bottom w:val="none" w:sz="0" w:space="0" w:color="auto"/>
                            <w:right w:val="none" w:sz="0" w:space="0" w:color="auto"/>
                          </w:divBdr>
                          <w:divsChild>
                            <w:div w:id="12316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4668">
                      <w:marLeft w:val="0"/>
                      <w:marRight w:val="0"/>
                      <w:marTop w:val="0"/>
                      <w:marBottom w:val="0"/>
                      <w:divBdr>
                        <w:top w:val="none" w:sz="0" w:space="0" w:color="auto"/>
                        <w:left w:val="none" w:sz="0" w:space="0" w:color="auto"/>
                        <w:bottom w:val="none" w:sz="0" w:space="0" w:color="auto"/>
                        <w:right w:val="none" w:sz="0" w:space="0" w:color="auto"/>
                      </w:divBdr>
                      <w:divsChild>
                        <w:div w:id="1267427527">
                          <w:marLeft w:val="0"/>
                          <w:marRight w:val="0"/>
                          <w:marTop w:val="0"/>
                          <w:marBottom w:val="0"/>
                          <w:divBdr>
                            <w:top w:val="none" w:sz="0" w:space="0" w:color="auto"/>
                            <w:left w:val="none" w:sz="0" w:space="0" w:color="auto"/>
                            <w:bottom w:val="none" w:sz="0" w:space="0" w:color="auto"/>
                            <w:right w:val="none" w:sz="0" w:space="0" w:color="auto"/>
                          </w:divBdr>
                          <w:divsChild>
                            <w:div w:id="522744869">
                              <w:marLeft w:val="0"/>
                              <w:marRight w:val="0"/>
                              <w:marTop w:val="600"/>
                              <w:marBottom w:val="600"/>
                              <w:divBdr>
                                <w:top w:val="none" w:sz="0" w:space="0" w:color="auto"/>
                                <w:left w:val="none" w:sz="0" w:space="0" w:color="auto"/>
                                <w:bottom w:val="none" w:sz="0" w:space="0" w:color="auto"/>
                                <w:right w:val="none" w:sz="0" w:space="0" w:color="auto"/>
                              </w:divBdr>
                              <w:divsChild>
                                <w:div w:id="31588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597420">
                  <w:marLeft w:val="0"/>
                  <w:marRight w:val="0"/>
                  <w:marTop w:val="0"/>
                  <w:marBottom w:val="0"/>
                  <w:divBdr>
                    <w:top w:val="none" w:sz="0" w:space="0" w:color="auto"/>
                    <w:left w:val="none" w:sz="0" w:space="0" w:color="auto"/>
                    <w:bottom w:val="none" w:sz="0" w:space="0" w:color="auto"/>
                    <w:right w:val="none" w:sz="0" w:space="0" w:color="auto"/>
                  </w:divBdr>
                </w:div>
                <w:div w:id="488598128">
                  <w:marLeft w:val="0"/>
                  <w:marRight w:val="0"/>
                  <w:marTop w:val="0"/>
                  <w:marBottom w:val="0"/>
                  <w:divBdr>
                    <w:top w:val="none" w:sz="0" w:space="0" w:color="auto"/>
                    <w:left w:val="none" w:sz="0" w:space="0" w:color="auto"/>
                    <w:bottom w:val="none" w:sz="0" w:space="0" w:color="auto"/>
                    <w:right w:val="none" w:sz="0" w:space="0" w:color="auto"/>
                  </w:divBdr>
                </w:div>
                <w:div w:id="488639229">
                  <w:marLeft w:val="0"/>
                  <w:marRight w:val="0"/>
                  <w:marTop w:val="0"/>
                  <w:marBottom w:val="0"/>
                  <w:divBdr>
                    <w:top w:val="none" w:sz="0" w:space="0" w:color="auto"/>
                    <w:left w:val="none" w:sz="0" w:space="0" w:color="auto"/>
                    <w:bottom w:val="none" w:sz="0" w:space="0" w:color="auto"/>
                    <w:right w:val="none" w:sz="0" w:space="0" w:color="auto"/>
                  </w:divBdr>
                </w:div>
                <w:div w:id="488710069">
                  <w:marLeft w:val="0"/>
                  <w:marRight w:val="0"/>
                  <w:marTop w:val="0"/>
                  <w:marBottom w:val="0"/>
                  <w:divBdr>
                    <w:top w:val="none" w:sz="0" w:space="0" w:color="auto"/>
                    <w:left w:val="none" w:sz="0" w:space="0" w:color="auto"/>
                    <w:bottom w:val="none" w:sz="0" w:space="0" w:color="auto"/>
                    <w:right w:val="none" w:sz="0" w:space="0" w:color="auto"/>
                  </w:divBdr>
                </w:div>
                <w:div w:id="489057473">
                  <w:marLeft w:val="-135"/>
                  <w:marRight w:val="0"/>
                  <w:marTop w:val="0"/>
                  <w:marBottom w:val="0"/>
                  <w:divBdr>
                    <w:top w:val="none" w:sz="0" w:space="0" w:color="auto"/>
                    <w:left w:val="none" w:sz="0" w:space="0" w:color="auto"/>
                    <w:bottom w:val="none" w:sz="0" w:space="0" w:color="auto"/>
                    <w:right w:val="none" w:sz="0" w:space="0" w:color="auto"/>
                  </w:divBdr>
                </w:div>
                <w:div w:id="489099581">
                  <w:marLeft w:val="0"/>
                  <w:marRight w:val="0"/>
                  <w:marTop w:val="0"/>
                  <w:marBottom w:val="0"/>
                  <w:divBdr>
                    <w:top w:val="none" w:sz="0" w:space="0" w:color="auto"/>
                    <w:left w:val="none" w:sz="0" w:space="0" w:color="auto"/>
                    <w:bottom w:val="none" w:sz="0" w:space="0" w:color="auto"/>
                    <w:right w:val="none" w:sz="0" w:space="0" w:color="auto"/>
                  </w:divBdr>
                </w:div>
                <w:div w:id="489251254">
                  <w:marLeft w:val="0"/>
                  <w:marRight w:val="0"/>
                  <w:marTop w:val="225"/>
                  <w:marBottom w:val="0"/>
                  <w:divBdr>
                    <w:top w:val="none" w:sz="0" w:space="0" w:color="auto"/>
                    <w:left w:val="none" w:sz="0" w:space="0" w:color="auto"/>
                    <w:bottom w:val="none" w:sz="0" w:space="0" w:color="auto"/>
                    <w:right w:val="none" w:sz="0" w:space="0" w:color="auto"/>
                  </w:divBdr>
                </w:div>
                <w:div w:id="489448244">
                  <w:marLeft w:val="0"/>
                  <w:marRight w:val="0"/>
                  <w:marTop w:val="375"/>
                  <w:marBottom w:val="0"/>
                  <w:divBdr>
                    <w:top w:val="none" w:sz="0" w:space="0" w:color="auto"/>
                    <w:left w:val="none" w:sz="0" w:space="0" w:color="auto"/>
                    <w:bottom w:val="none" w:sz="0" w:space="0" w:color="auto"/>
                    <w:right w:val="none" w:sz="0" w:space="0" w:color="auto"/>
                  </w:divBdr>
                  <w:divsChild>
                    <w:div w:id="836963133">
                      <w:marLeft w:val="0"/>
                      <w:marRight w:val="0"/>
                      <w:marTop w:val="0"/>
                      <w:marBottom w:val="0"/>
                      <w:divBdr>
                        <w:top w:val="none" w:sz="0" w:space="0" w:color="auto"/>
                        <w:left w:val="none" w:sz="0" w:space="0" w:color="auto"/>
                        <w:bottom w:val="none" w:sz="0" w:space="0" w:color="auto"/>
                        <w:right w:val="none" w:sz="0" w:space="0" w:color="auto"/>
                      </w:divBdr>
                    </w:div>
                  </w:divsChild>
                </w:div>
                <w:div w:id="489560925">
                  <w:marLeft w:val="0"/>
                  <w:marRight w:val="0"/>
                  <w:marTop w:val="0"/>
                  <w:marBottom w:val="0"/>
                  <w:divBdr>
                    <w:top w:val="none" w:sz="0" w:space="0" w:color="auto"/>
                    <w:left w:val="none" w:sz="0" w:space="0" w:color="auto"/>
                    <w:bottom w:val="none" w:sz="0" w:space="0" w:color="auto"/>
                    <w:right w:val="none" w:sz="0" w:space="0" w:color="auto"/>
                  </w:divBdr>
                </w:div>
                <w:div w:id="489635941">
                  <w:marLeft w:val="0"/>
                  <w:marRight w:val="0"/>
                  <w:marTop w:val="0"/>
                  <w:marBottom w:val="0"/>
                  <w:divBdr>
                    <w:top w:val="none" w:sz="0" w:space="0" w:color="auto"/>
                    <w:left w:val="none" w:sz="0" w:space="0" w:color="auto"/>
                    <w:bottom w:val="none" w:sz="0" w:space="0" w:color="auto"/>
                    <w:right w:val="none" w:sz="0" w:space="0" w:color="auto"/>
                  </w:divBdr>
                  <w:divsChild>
                    <w:div w:id="1320188770">
                      <w:marLeft w:val="0"/>
                      <w:marRight w:val="0"/>
                      <w:marTop w:val="0"/>
                      <w:marBottom w:val="0"/>
                      <w:divBdr>
                        <w:top w:val="none" w:sz="0" w:space="0" w:color="auto"/>
                        <w:left w:val="none" w:sz="0" w:space="0" w:color="auto"/>
                        <w:bottom w:val="none" w:sz="0" w:space="0" w:color="auto"/>
                        <w:right w:val="none" w:sz="0" w:space="0" w:color="auto"/>
                      </w:divBdr>
                      <w:divsChild>
                        <w:div w:id="986545756">
                          <w:marLeft w:val="0"/>
                          <w:marRight w:val="0"/>
                          <w:marTop w:val="75"/>
                          <w:marBottom w:val="0"/>
                          <w:divBdr>
                            <w:top w:val="none" w:sz="0" w:space="0" w:color="auto"/>
                            <w:left w:val="none" w:sz="0" w:space="0" w:color="auto"/>
                            <w:bottom w:val="none" w:sz="0" w:space="0" w:color="auto"/>
                            <w:right w:val="none" w:sz="0" w:space="0" w:color="auto"/>
                          </w:divBdr>
                          <w:divsChild>
                            <w:div w:id="6591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754727">
                  <w:marLeft w:val="0"/>
                  <w:marRight w:val="0"/>
                  <w:marTop w:val="0"/>
                  <w:marBottom w:val="0"/>
                  <w:divBdr>
                    <w:top w:val="none" w:sz="0" w:space="0" w:color="auto"/>
                    <w:left w:val="none" w:sz="0" w:space="0" w:color="auto"/>
                    <w:bottom w:val="none" w:sz="0" w:space="0" w:color="auto"/>
                    <w:right w:val="none" w:sz="0" w:space="0" w:color="auto"/>
                  </w:divBdr>
                </w:div>
                <w:div w:id="489903473">
                  <w:marLeft w:val="0"/>
                  <w:marRight w:val="0"/>
                  <w:marTop w:val="0"/>
                  <w:marBottom w:val="0"/>
                  <w:divBdr>
                    <w:top w:val="none" w:sz="0" w:space="0" w:color="auto"/>
                    <w:left w:val="none" w:sz="0" w:space="0" w:color="auto"/>
                    <w:bottom w:val="none" w:sz="0" w:space="0" w:color="auto"/>
                    <w:right w:val="none" w:sz="0" w:space="0" w:color="auto"/>
                  </w:divBdr>
                  <w:divsChild>
                    <w:div w:id="967932720">
                      <w:marLeft w:val="0"/>
                      <w:marRight w:val="0"/>
                      <w:marTop w:val="0"/>
                      <w:marBottom w:val="0"/>
                      <w:divBdr>
                        <w:top w:val="none" w:sz="0" w:space="0" w:color="auto"/>
                        <w:left w:val="none" w:sz="0" w:space="0" w:color="auto"/>
                        <w:bottom w:val="none" w:sz="0" w:space="0" w:color="auto"/>
                        <w:right w:val="none" w:sz="0" w:space="0" w:color="auto"/>
                      </w:divBdr>
                    </w:div>
                  </w:divsChild>
                </w:div>
                <w:div w:id="489908370">
                  <w:marLeft w:val="2100"/>
                  <w:marRight w:val="0"/>
                  <w:marTop w:val="0"/>
                  <w:marBottom w:val="0"/>
                  <w:divBdr>
                    <w:top w:val="none" w:sz="0" w:space="0" w:color="auto"/>
                    <w:left w:val="none" w:sz="0" w:space="0" w:color="auto"/>
                    <w:bottom w:val="none" w:sz="0" w:space="0" w:color="auto"/>
                    <w:right w:val="none" w:sz="0" w:space="0" w:color="auto"/>
                  </w:divBdr>
                </w:div>
                <w:div w:id="490027889">
                  <w:marLeft w:val="0"/>
                  <w:marRight w:val="0"/>
                  <w:marTop w:val="0"/>
                  <w:marBottom w:val="0"/>
                  <w:divBdr>
                    <w:top w:val="none" w:sz="0" w:space="0" w:color="auto"/>
                    <w:left w:val="none" w:sz="0" w:space="0" w:color="auto"/>
                    <w:bottom w:val="none" w:sz="0" w:space="0" w:color="auto"/>
                    <w:right w:val="none" w:sz="0" w:space="0" w:color="auto"/>
                  </w:divBdr>
                </w:div>
                <w:div w:id="490680857">
                  <w:marLeft w:val="0"/>
                  <w:marRight w:val="0"/>
                  <w:marTop w:val="0"/>
                  <w:marBottom w:val="0"/>
                  <w:divBdr>
                    <w:top w:val="none" w:sz="0" w:space="0" w:color="auto"/>
                    <w:left w:val="none" w:sz="0" w:space="0" w:color="auto"/>
                    <w:bottom w:val="none" w:sz="0" w:space="0" w:color="auto"/>
                    <w:right w:val="none" w:sz="0" w:space="0" w:color="auto"/>
                  </w:divBdr>
                  <w:divsChild>
                    <w:div w:id="309486363">
                      <w:marLeft w:val="0"/>
                      <w:marRight w:val="0"/>
                      <w:marTop w:val="0"/>
                      <w:marBottom w:val="0"/>
                      <w:divBdr>
                        <w:top w:val="none" w:sz="0" w:space="0" w:color="auto"/>
                        <w:left w:val="none" w:sz="0" w:space="0" w:color="auto"/>
                        <w:bottom w:val="none" w:sz="0" w:space="0" w:color="auto"/>
                        <w:right w:val="none" w:sz="0" w:space="0" w:color="auto"/>
                      </w:divBdr>
                    </w:div>
                    <w:div w:id="999887283">
                      <w:marLeft w:val="0"/>
                      <w:marRight w:val="0"/>
                      <w:marTop w:val="0"/>
                      <w:marBottom w:val="0"/>
                      <w:divBdr>
                        <w:top w:val="none" w:sz="0" w:space="0" w:color="auto"/>
                        <w:left w:val="none" w:sz="0" w:space="0" w:color="auto"/>
                        <w:bottom w:val="none" w:sz="0" w:space="0" w:color="auto"/>
                        <w:right w:val="none" w:sz="0" w:space="0" w:color="auto"/>
                      </w:divBdr>
                    </w:div>
                  </w:divsChild>
                </w:div>
                <w:div w:id="490760545">
                  <w:marLeft w:val="0"/>
                  <w:marRight w:val="0"/>
                  <w:marTop w:val="225"/>
                  <w:marBottom w:val="0"/>
                  <w:divBdr>
                    <w:top w:val="none" w:sz="0" w:space="0" w:color="auto"/>
                    <w:left w:val="none" w:sz="0" w:space="0" w:color="auto"/>
                    <w:bottom w:val="none" w:sz="0" w:space="0" w:color="auto"/>
                    <w:right w:val="none" w:sz="0" w:space="0" w:color="auto"/>
                  </w:divBdr>
                </w:div>
                <w:div w:id="490874745">
                  <w:marLeft w:val="0"/>
                  <w:marRight w:val="0"/>
                  <w:marTop w:val="0"/>
                  <w:marBottom w:val="0"/>
                  <w:divBdr>
                    <w:top w:val="none" w:sz="0" w:space="0" w:color="auto"/>
                    <w:left w:val="none" w:sz="0" w:space="0" w:color="auto"/>
                    <w:bottom w:val="none" w:sz="0" w:space="0" w:color="auto"/>
                    <w:right w:val="none" w:sz="0" w:space="0" w:color="auto"/>
                  </w:divBdr>
                  <w:divsChild>
                    <w:div w:id="554513609">
                      <w:marLeft w:val="0"/>
                      <w:marRight w:val="0"/>
                      <w:marTop w:val="0"/>
                      <w:marBottom w:val="0"/>
                      <w:divBdr>
                        <w:top w:val="none" w:sz="0" w:space="0" w:color="auto"/>
                        <w:left w:val="none" w:sz="0" w:space="0" w:color="auto"/>
                        <w:bottom w:val="none" w:sz="0" w:space="0" w:color="auto"/>
                        <w:right w:val="none" w:sz="0" w:space="0" w:color="auto"/>
                      </w:divBdr>
                      <w:divsChild>
                        <w:div w:id="134228882">
                          <w:marLeft w:val="0"/>
                          <w:marRight w:val="0"/>
                          <w:marTop w:val="0"/>
                          <w:marBottom w:val="0"/>
                          <w:divBdr>
                            <w:top w:val="none" w:sz="0" w:space="0" w:color="auto"/>
                            <w:left w:val="none" w:sz="0" w:space="0" w:color="auto"/>
                            <w:bottom w:val="none" w:sz="0" w:space="0" w:color="auto"/>
                            <w:right w:val="none" w:sz="0" w:space="0" w:color="auto"/>
                          </w:divBdr>
                          <w:divsChild>
                            <w:div w:id="46408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877298">
                  <w:marLeft w:val="0"/>
                  <w:marRight w:val="150"/>
                  <w:marTop w:val="0"/>
                  <w:marBottom w:val="0"/>
                  <w:divBdr>
                    <w:top w:val="none" w:sz="0" w:space="0" w:color="auto"/>
                    <w:left w:val="none" w:sz="0" w:space="0" w:color="auto"/>
                    <w:bottom w:val="none" w:sz="0" w:space="0" w:color="auto"/>
                    <w:right w:val="none" w:sz="0" w:space="0" w:color="auto"/>
                  </w:divBdr>
                </w:div>
                <w:div w:id="491071713">
                  <w:marLeft w:val="0"/>
                  <w:marRight w:val="0"/>
                  <w:marTop w:val="0"/>
                  <w:marBottom w:val="0"/>
                  <w:divBdr>
                    <w:top w:val="none" w:sz="0" w:space="0" w:color="auto"/>
                    <w:left w:val="none" w:sz="0" w:space="0" w:color="auto"/>
                    <w:bottom w:val="none" w:sz="0" w:space="0" w:color="auto"/>
                    <w:right w:val="none" w:sz="0" w:space="0" w:color="auto"/>
                  </w:divBdr>
                  <w:divsChild>
                    <w:div w:id="558829943">
                      <w:marLeft w:val="0"/>
                      <w:marRight w:val="0"/>
                      <w:marTop w:val="0"/>
                      <w:marBottom w:val="0"/>
                      <w:divBdr>
                        <w:top w:val="none" w:sz="0" w:space="0" w:color="auto"/>
                        <w:left w:val="none" w:sz="0" w:space="0" w:color="auto"/>
                        <w:bottom w:val="none" w:sz="0" w:space="0" w:color="auto"/>
                        <w:right w:val="none" w:sz="0" w:space="0" w:color="auto"/>
                      </w:divBdr>
                      <w:divsChild>
                        <w:div w:id="709652809">
                          <w:marLeft w:val="0"/>
                          <w:marRight w:val="0"/>
                          <w:marTop w:val="0"/>
                          <w:marBottom w:val="0"/>
                          <w:divBdr>
                            <w:top w:val="none" w:sz="0" w:space="0" w:color="auto"/>
                            <w:left w:val="none" w:sz="0" w:space="0" w:color="auto"/>
                            <w:bottom w:val="none" w:sz="0" w:space="0" w:color="auto"/>
                            <w:right w:val="none" w:sz="0" w:space="0" w:color="auto"/>
                          </w:divBdr>
                        </w:div>
                        <w:div w:id="90861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07589">
                  <w:marLeft w:val="0"/>
                  <w:marRight w:val="0"/>
                  <w:marTop w:val="0"/>
                  <w:marBottom w:val="0"/>
                  <w:divBdr>
                    <w:top w:val="none" w:sz="0" w:space="0" w:color="auto"/>
                    <w:left w:val="none" w:sz="0" w:space="0" w:color="auto"/>
                    <w:bottom w:val="none" w:sz="0" w:space="0" w:color="auto"/>
                    <w:right w:val="none" w:sz="0" w:space="0" w:color="auto"/>
                  </w:divBdr>
                </w:div>
                <w:div w:id="491529432">
                  <w:marLeft w:val="0"/>
                  <w:marRight w:val="0"/>
                  <w:marTop w:val="525"/>
                  <w:marBottom w:val="0"/>
                  <w:divBdr>
                    <w:top w:val="none" w:sz="0" w:space="0" w:color="auto"/>
                    <w:left w:val="none" w:sz="0" w:space="0" w:color="auto"/>
                    <w:bottom w:val="none" w:sz="0" w:space="0" w:color="auto"/>
                    <w:right w:val="none" w:sz="0" w:space="0" w:color="auto"/>
                  </w:divBdr>
                </w:div>
                <w:div w:id="491532801">
                  <w:marLeft w:val="0"/>
                  <w:marRight w:val="0"/>
                  <w:marTop w:val="0"/>
                  <w:marBottom w:val="0"/>
                  <w:divBdr>
                    <w:top w:val="none" w:sz="0" w:space="0" w:color="auto"/>
                    <w:left w:val="none" w:sz="0" w:space="0" w:color="auto"/>
                    <w:bottom w:val="none" w:sz="0" w:space="0" w:color="auto"/>
                    <w:right w:val="none" w:sz="0" w:space="0" w:color="auto"/>
                  </w:divBdr>
                </w:div>
                <w:div w:id="491607866">
                  <w:marLeft w:val="0"/>
                  <w:marRight w:val="0"/>
                  <w:marTop w:val="300"/>
                  <w:marBottom w:val="300"/>
                  <w:divBdr>
                    <w:top w:val="none" w:sz="0" w:space="0" w:color="auto"/>
                    <w:left w:val="none" w:sz="0" w:space="0" w:color="auto"/>
                    <w:bottom w:val="none" w:sz="0" w:space="0" w:color="auto"/>
                    <w:right w:val="none" w:sz="0" w:space="0" w:color="auto"/>
                  </w:divBdr>
                  <w:divsChild>
                    <w:div w:id="716397585">
                      <w:marLeft w:val="0"/>
                      <w:marRight w:val="0"/>
                      <w:marTop w:val="0"/>
                      <w:marBottom w:val="0"/>
                      <w:divBdr>
                        <w:top w:val="none" w:sz="0" w:space="0" w:color="auto"/>
                        <w:left w:val="none" w:sz="0" w:space="0" w:color="auto"/>
                        <w:bottom w:val="none" w:sz="0" w:space="0" w:color="auto"/>
                        <w:right w:val="none" w:sz="0" w:space="0" w:color="auto"/>
                      </w:divBdr>
                      <w:divsChild>
                        <w:div w:id="203296700">
                          <w:marLeft w:val="0"/>
                          <w:marRight w:val="0"/>
                          <w:marTop w:val="0"/>
                          <w:marBottom w:val="0"/>
                          <w:divBdr>
                            <w:top w:val="none" w:sz="0" w:space="0" w:color="auto"/>
                            <w:left w:val="none" w:sz="0" w:space="0" w:color="auto"/>
                            <w:bottom w:val="none" w:sz="0" w:space="0" w:color="auto"/>
                            <w:right w:val="none" w:sz="0" w:space="0" w:color="auto"/>
                          </w:divBdr>
                        </w:div>
                      </w:divsChild>
                    </w:div>
                    <w:div w:id="911543654">
                      <w:marLeft w:val="0"/>
                      <w:marRight w:val="0"/>
                      <w:marTop w:val="180"/>
                      <w:marBottom w:val="0"/>
                      <w:divBdr>
                        <w:top w:val="none" w:sz="0" w:space="0" w:color="auto"/>
                        <w:left w:val="none" w:sz="0" w:space="0" w:color="auto"/>
                        <w:bottom w:val="none" w:sz="0" w:space="0" w:color="auto"/>
                        <w:right w:val="none" w:sz="0" w:space="0" w:color="auto"/>
                      </w:divBdr>
                      <w:divsChild>
                        <w:div w:id="46481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78307">
                  <w:marLeft w:val="0"/>
                  <w:marRight w:val="0"/>
                  <w:marTop w:val="0"/>
                  <w:marBottom w:val="0"/>
                  <w:divBdr>
                    <w:top w:val="none" w:sz="0" w:space="0" w:color="auto"/>
                    <w:left w:val="none" w:sz="0" w:space="0" w:color="auto"/>
                    <w:bottom w:val="none" w:sz="0" w:space="0" w:color="auto"/>
                    <w:right w:val="none" w:sz="0" w:space="0" w:color="auto"/>
                  </w:divBdr>
                  <w:divsChild>
                    <w:div w:id="571546650">
                      <w:marLeft w:val="0"/>
                      <w:marRight w:val="0"/>
                      <w:marTop w:val="0"/>
                      <w:marBottom w:val="0"/>
                      <w:divBdr>
                        <w:top w:val="none" w:sz="0" w:space="0" w:color="auto"/>
                        <w:left w:val="none" w:sz="0" w:space="0" w:color="auto"/>
                        <w:bottom w:val="none" w:sz="0" w:space="0" w:color="auto"/>
                        <w:right w:val="none" w:sz="0" w:space="0" w:color="auto"/>
                      </w:divBdr>
                    </w:div>
                  </w:divsChild>
                </w:div>
                <w:div w:id="491679030">
                  <w:marLeft w:val="0"/>
                  <w:marRight w:val="30"/>
                  <w:marTop w:val="0"/>
                  <w:marBottom w:val="0"/>
                  <w:divBdr>
                    <w:top w:val="none" w:sz="0" w:space="0" w:color="auto"/>
                    <w:left w:val="none" w:sz="0" w:space="0" w:color="auto"/>
                    <w:bottom w:val="none" w:sz="0" w:space="0" w:color="auto"/>
                    <w:right w:val="none" w:sz="0" w:space="0" w:color="auto"/>
                  </w:divBdr>
                  <w:divsChild>
                    <w:div w:id="334118690">
                      <w:marLeft w:val="0"/>
                      <w:marRight w:val="0"/>
                      <w:marTop w:val="0"/>
                      <w:marBottom w:val="0"/>
                      <w:divBdr>
                        <w:top w:val="none" w:sz="0" w:space="0" w:color="auto"/>
                        <w:left w:val="none" w:sz="0" w:space="0" w:color="auto"/>
                        <w:bottom w:val="none" w:sz="0" w:space="0" w:color="auto"/>
                        <w:right w:val="none" w:sz="0" w:space="0" w:color="auto"/>
                      </w:divBdr>
                    </w:div>
                  </w:divsChild>
                </w:div>
                <w:div w:id="491720604">
                  <w:marLeft w:val="0"/>
                  <w:marRight w:val="0"/>
                  <w:marTop w:val="0"/>
                  <w:marBottom w:val="0"/>
                  <w:divBdr>
                    <w:top w:val="none" w:sz="0" w:space="0" w:color="auto"/>
                    <w:left w:val="none" w:sz="0" w:space="0" w:color="auto"/>
                    <w:bottom w:val="none" w:sz="0" w:space="0" w:color="auto"/>
                    <w:right w:val="none" w:sz="0" w:space="0" w:color="auto"/>
                  </w:divBdr>
                </w:div>
                <w:div w:id="491877111">
                  <w:marLeft w:val="0"/>
                  <w:marRight w:val="0"/>
                  <w:marTop w:val="225"/>
                  <w:marBottom w:val="0"/>
                  <w:divBdr>
                    <w:top w:val="none" w:sz="0" w:space="0" w:color="auto"/>
                    <w:left w:val="none" w:sz="0" w:space="0" w:color="auto"/>
                    <w:bottom w:val="none" w:sz="0" w:space="0" w:color="auto"/>
                    <w:right w:val="none" w:sz="0" w:space="0" w:color="auto"/>
                  </w:divBdr>
                  <w:divsChild>
                    <w:div w:id="479536498">
                      <w:marLeft w:val="0"/>
                      <w:marRight w:val="0"/>
                      <w:marTop w:val="0"/>
                      <w:marBottom w:val="0"/>
                      <w:divBdr>
                        <w:top w:val="none" w:sz="0" w:space="0" w:color="auto"/>
                        <w:left w:val="none" w:sz="0" w:space="0" w:color="auto"/>
                        <w:bottom w:val="none" w:sz="0" w:space="0" w:color="auto"/>
                        <w:right w:val="none" w:sz="0" w:space="0" w:color="auto"/>
                      </w:divBdr>
                    </w:div>
                  </w:divsChild>
                </w:div>
                <w:div w:id="492110594">
                  <w:marLeft w:val="0"/>
                  <w:marRight w:val="0"/>
                  <w:marTop w:val="0"/>
                  <w:marBottom w:val="0"/>
                  <w:divBdr>
                    <w:top w:val="none" w:sz="0" w:space="0" w:color="auto"/>
                    <w:left w:val="none" w:sz="0" w:space="0" w:color="auto"/>
                    <w:bottom w:val="none" w:sz="0" w:space="0" w:color="auto"/>
                    <w:right w:val="none" w:sz="0" w:space="0" w:color="auto"/>
                  </w:divBdr>
                </w:div>
                <w:div w:id="492113543">
                  <w:marLeft w:val="0"/>
                  <w:marRight w:val="0"/>
                  <w:marTop w:val="0"/>
                  <w:marBottom w:val="0"/>
                  <w:divBdr>
                    <w:top w:val="none" w:sz="0" w:space="0" w:color="auto"/>
                    <w:left w:val="none" w:sz="0" w:space="0" w:color="auto"/>
                    <w:bottom w:val="none" w:sz="0" w:space="0" w:color="auto"/>
                    <w:right w:val="none" w:sz="0" w:space="0" w:color="auto"/>
                  </w:divBdr>
                </w:div>
                <w:div w:id="492331064">
                  <w:marLeft w:val="0"/>
                  <w:marRight w:val="0"/>
                  <w:marTop w:val="0"/>
                  <w:marBottom w:val="0"/>
                  <w:divBdr>
                    <w:top w:val="none" w:sz="0" w:space="0" w:color="auto"/>
                    <w:left w:val="none" w:sz="0" w:space="0" w:color="auto"/>
                    <w:bottom w:val="none" w:sz="0" w:space="0" w:color="auto"/>
                    <w:right w:val="none" w:sz="0" w:space="0" w:color="auto"/>
                  </w:divBdr>
                </w:div>
                <w:div w:id="492526154">
                  <w:marLeft w:val="0"/>
                  <w:marRight w:val="0"/>
                  <w:marTop w:val="225"/>
                  <w:marBottom w:val="0"/>
                  <w:divBdr>
                    <w:top w:val="none" w:sz="0" w:space="0" w:color="auto"/>
                    <w:left w:val="none" w:sz="0" w:space="0" w:color="auto"/>
                    <w:bottom w:val="none" w:sz="0" w:space="0" w:color="auto"/>
                    <w:right w:val="none" w:sz="0" w:space="0" w:color="auto"/>
                  </w:divBdr>
                  <w:divsChild>
                    <w:div w:id="244414089">
                      <w:marLeft w:val="0"/>
                      <w:marRight w:val="0"/>
                      <w:marTop w:val="0"/>
                      <w:marBottom w:val="0"/>
                      <w:divBdr>
                        <w:top w:val="none" w:sz="0" w:space="0" w:color="auto"/>
                        <w:left w:val="none" w:sz="0" w:space="0" w:color="auto"/>
                        <w:bottom w:val="none" w:sz="0" w:space="0" w:color="auto"/>
                        <w:right w:val="none" w:sz="0" w:space="0" w:color="auto"/>
                      </w:divBdr>
                      <w:divsChild>
                        <w:div w:id="960115162">
                          <w:marLeft w:val="0"/>
                          <w:marRight w:val="0"/>
                          <w:marTop w:val="0"/>
                          <w:marBottom w:val="0"/>
                          <w:divBdr>
                            <w:top w:val="single" w:sz="6" w:space="0" w:color="D9D9D9"/>
                            <w:left w:val="none" w:sz="0" w:space="0" w:color="auto"/>
                            <w:bottom w:val="single" w:sz="6" w:space="0" w:color="D9D9D9"/>
                            <w:right w:val="none" w:sz="0" w:space="0" w:color="auto"/>
                          </w:divBdr>
                          <w:divsChild>
                            <w:div w:id="890769944">
                              <w:marLeft w:val="0"/>
                              <w:marRight w:val="0"/>
                              <w:marTop w:val="0"/>
                              <w:marBottom w:val="0"/>
                              <w:divBdr>
                                <w:top w:val="none" w:sz="0" w:space="0" w:color="auto"/>
                                <w:left w:val="none" w:sz="0" w:space="0" w:color="auto"/>
                                <w:bottom w:val="none" w:sz="0" w:space="0" w:color="auto"/>
                                <w:right w:val="none" w:sz="0" w:space="0" w:color="auto"/>
                              </w:divBdr>
                              <w:divsChild>
                                <w:div w:id="452284153">
                                  <w:marLeft w:val="0"/>
                                  <w:marRight w:val="0"/>
                                  <w:marTop w:val="0"/>
                                  <w:marBottom w:val="0"/>
                                  <w:divBdr>
                                    <w:top w:val="none" w:sz="0" w:space="0" w:color="auto"/>
                                    <w:left w:val="none" w:sz="0" w:space="0" w:color="auto"/>
                                    <w:bottom w:val="none" w:sz="0" w:space="0" w:color="auto"/>
                                    <w:right w:val="none" w:sz="0" w:space="0" w:color="auto"/>
                                  </w:divBdr>
                                  <w:divsChild>
                                    <w:div w:id="1010064154">
                                      <w:marLeft w:val="0"/>
                                      <w:marRight w:val="0"/>
                                      <w:marTop w:val="0"/>
                                      <w:marBottom w:val="0"/>
                                      <w:divBdr>
                                        <w:top w:val="none" w:sz="0" w:space="0" w:color="auto"/>
                                        <w:left w:val="none" w:sz="0" w:space="0" w:color="auto"/>
                                        <w:bottom w:val="none" w:sz="0" w:space="0" w:color="auto"/>
                                        <w:right w:val="none" w:sz="0" w:space="0" w:color="auto"/>
                                      </w:divBdr>
                                      <w:divsChild>
                                        <w:div w:id="1061753428">
                                          <w:marLeft w:val="0"/>
                                          <w:marRight w:val="0"/>
                                          <w:marTop w:val="0"/>
                                          <w:marBottom w:val="0"/>
                                          <w:divBdr>
                                            <w:top w:val="none" w:sz="0" w:space="0" w:color="auto"/>
                                            <w:left w:val="none" w:sz="0" w:space="0" w:color="auto"/>
                                            <w:bottom w:val="none" w:sz="0" w:space="0" w:color="auto"/>
                                            <w:right w:val="none" w:sz="0" w:space="0" w:color="auto"/>
                                          </w:divBdr>
                                          <w:divsChild>
                                            <w:div w:id="1314025571">
                                              <w:marLeft w:val="0"/>
                                              <w:marRight w:val="0"/>
                                              <w:marTop w:val="100"/>
                                              <w:marBottom w:val="100"/>
                                              <w:divBdr>
                                                <w:top w:val="none" w:sz="0" w:space="0" w:color="auto"/>
                                                <w:left w:val="none" w:sz="0" w:space="0" w:color="auto"/>
                                                <w:bottom w:val="none" w:sz="0" w:space="0" w:color="auto"/>
                                                <w:right w:val="none" w:sz="0" w:space="0" w:color="auto"/>
                                              </w:divBdr>
                                              <w:divsChild>
                                                <w:div w:id="1122648944">
                                                  <w:marLeft w:val="0"/>
                                                  <w:marRight w:val="0"/>
                                                  <w:marTop w:val="100"/>
                                                  <w:marBottom w:val="10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 w:id="492914349">
                  <w:marLeft w:val="0"/>
                  <w:marRight w:val="0"/>
                  <w:marTop w:val="0"/>
                  <w:marBottom w:val="0"/>
                  <w:divBdr>
                    <w:top w:val="none" w:sz="0" w:space="0" w:color="auto"/>
                    <w:left w:val="none" w:sz="0" w:space="0" w:color="auto"/>
                    <w:bottom w:val="none" w:sz="0" w:space="0" w:color="auto"/>
                    <w:right w:val="none" w:sz="0" w:space="0" w:color="auto"/>
                  </w:divBdr>
                  <w:divsChild>
                    <w:div w:id="540168885">
                      <w:marLeft w:val="0"/>
                      <w:marRight w:val="0"/>
                      <w:marTop w:val="0"/>
                      <w:marBottom w:val="0"/>
                      <w:divBdr>
                        <w:top w:val="none" w:sz="0" w:space="0" w:color="auto"/>
                        <w:left w:val="none" w:sz="0" w:space="0" w:color="auto"/>
                        <w:bottom w:val="none" w:sz="0" w:space="0" w:color="auto"/>
                        <w:right w:val="none" w:sz="0" w:space="0" w:color="auto"/>
                      </w:divBdr>
                      <w:divsChild>
                        <w:div w:id="799570960">
                          <w:marLeft w:val="0"/>
                          <w:marRight w:val="0"/>
                          <w:marTop w:val="0"/>
                          <w:marBottom w:val="0"/>
                          <w:divBdr>
                            <w:top w:val="none" w:sz="0" w:space="0" w:color="auto"/>
                            <w:left w:val="none" w:sz="0" w:space="0" w:color="auto"/>
                            <w:bottom w:val="none" w:sz="0" w:space="0" w:color="auto"/>
                            <w:right w:val="none" w:sz="0" w:space="0" w:color="auto"/>
                          </w:divBdr>
                          <w:divsChild>
                            <w:div w:id="1087732335">
                              <w:marLeft w:val="0"/>
                              <w:marRight w:val="0"/>
                              <w:marTop w:val="0"/>
                              <w:marBottom w:val="0"/>
                              <w:divBdr>
                                <w:top w:val="none" w:sz="0" w:space="0" w:color="auto"/>
                                <w:left w:val="none" w:sz="0" w:space="0" w:color="auto"/>
                                <w:bottom w:val="none" w:sz="0" w:space="0" w:color="auto"/>
                                <w:right w:val="none" w:sz="0" w:space="0" w:color="auto"/>
                              </w:divBdr>
                              <w:divsChild>
                                <w:div w:id="8116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919651">
                  <w:marLeft w:val="0"/>
                  <w:marRight w:val="0"/>
                  <w:marTop w:val="0"/>
                  <w:marBottom w:val="75"/>
                  <w:divBdr>
                    <w:top w:val="none" w:sz="0" w:space="0" w:color="auto"/>
                    <w:left w:val="none" w:sz="0" w:space="0" w:color="auto"/>
                    <w:bottom w:val="none" w:sz="0" w:space="0" w:color="auto"/>
                    <w:right w:val="none" w:sz="0" w:space="0" w:color="auto"/>
                  </w:divBdr>
                </w:div>
                <w:div w:id="493254424">
                  <w:marLeft w:val="0"/>
                  <w:marRight w:val="0"/>
                  <w:marTop w:val="225"/>
                  <w:marBottom w:val="0"/>
                  <w:divBdr>
                    <w:top w:val="none" w:sz="0" w:space="0" w:color="auto"/>
                    <w:left w:val="none" w:sz="0" w:space="0" w:color="auto"/>
                    <w:bottom w:val="none" w:sz="0" w:space="0" w:color="auto"/>
                    <w:right w:val="none" w:sz="0" w:space="0" w:color="auto"/>
                  </w:divBdr>
                </w:div>
                <w:div w:id="493372214">
                  <w:marLeft w:val="0"/>
                  <w:marRight w:val="0"/>
                  <w:marTop w:val="225"/>
                  <w:marBottom w:val="0"/>
                  <w:divBdr>
                    <w:top w:val="none" w:sz="0" w:space="0" w:color="auto"/>
                    <w:left w:val="none" w:sz="0" w:space="0" w:color="auto"/>
                    <w:bottom w:val="none" w:sz="0" w:space="0" w:color="auto"/>
                    <w:right w:val="none" w:sz="0" w:space="0" w:color="auto"/>
                  </w:divBdr>
                </w:div>
                <w:div w:id="493379064">
                  <w:marLeft w:val="0"/>
                  <w:marRight w:val="0"/>
                  <w:marTop w:val="0"/>
                  <w:marBottom w:val="0"/>
                  <w:divBdr>
                    <w:top w:val="none" w:sz="0" w:space="0" w:color="auto"/>
                    <w:left w:val="none" w:sz="0" w:space="0" w:color="auto"/>
                    <w:bottom w:val="none" w:sz="0" w:space="0" w:color="auto"/>
                    <w:right w:val="none" w:sz="0" w:space="0" w:color="auto"/>
                  </w:divBdr>
                  <w:divsChild>
                    <w:div w:id="210922207">
                      <w:marLeft w:val="0"/>
                      <w:marRight w:val="0"/>
                      <w:marTop w:val="0"/>
                      <w:marBottom w:val="0"/>
                      <w:divBdr>
                        <w:top w:val="none" w:sz="0" w:space="0" w:color="auto"/>
                        <w:left w:val="none" w:sz="0" w:space="0" w:color="auto"/>
                        <w:bottom w:val="none" w:sz="0" w:space="0" w:color="auto"/>
                        <w:right w:val="none" w:sz="0" w:space="0" w:color="auto"/>
                      </w:divBdr>
                      <w:divsChild>
                        <w:div w:id="4263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380704">
                  <w:marLeft w:val="0"/>
                  <w:marRight w:val="30"/>
                  <w:marTop w:val="0"/>
                  <w:marBottom w:val="0"/>
                  <w:divBdr>
                    <w:top w:val="none" w:sz="0" w:space="0" w:color="auto"/>
                    <w:left w:val="none" w:sz="0" w:space="0" w:color="auto"/>
                    <w:bottom w:val="none" w:sz="0" w:space="0" w:color="auto"/>
                    <w:right w:val="none" w:sz="0" w:space="0" w:color="auto"/>
                  </w:divBdr>
                </w:div>
                <w:div w:id="493572687">
                  <w:marLeft w:val="0"/>
                  <w:marRight w:val="0"/>
                  <w:marTop w:val="0"/>
                  <w:marBottom w:val="0"/>
                  <w:divBdr>
                    <w:top w:val="none" w:sz="0" w:space="0" w:color="auto"/>
                    <w:left w:val="none" w:sz="0" w:space="0" w:color="auto"/>
                    <w:bottom w:val="none" w:sz="0" w:space="0" w:color="auto"/>
                    <w:right w:val="none" w:sz="0" w:space="0" w:color="auto"/>
                  </w:divBdr>
                </w:div>
                <w:div w:id="493843506">
                  <w:marLeft w:val="0"/>
                  <w:marRight w:val="0"/>
                  <w:marTop w:val="0"/>
                  <w:marBottom w:val="0"/>
                  <w:divBdr>
                    <w:top w:val="none" w:sz="0" w:space="0" w:color="auto"/>
                    <w:left w:val="none" w:sz="0" w:space="0" w:color="auto"/>
                    <w:bottom w:val="none" w:sz="0" w:space="0" w:color="auto"/>
                    <w:right w:val="none" w:sz="0" w:space="0" w:color="auto"/>
                  </w:divBdr>
                  <w:divsChild>
                    <w:div w:id="499276493">
                      <w:marLeft w:val="0"/>
                      <w:marRight w:val="0"/>
                      <w:marTop w:val="0"/>
                      <w:marBottom w:val="0"/>
                      <w:divBdr>
                        <w:top w:val="none" w:sz="0" w:space="0" w:color="auto"/>
                        <w:left w:val="none" w:sz="0" w:space="0" w:color="auto"/>
                        <w:bottom w:val="none" w:sz="0" w:space="0" w:color="auto"/>
                        <w:right w:val="none" w:sz="0" w:space="0" w:color="auto"/>
                      </w:divBdr>
                      <w:divsChild>
                        <w:div w:id="33896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87975">
                  <w:marLeft w:val="0"/>
                  <w:marRight w:val="0"/>
                  <w:marTop w:val="0"/>
                  <w:marBottom w:val="0"/>
                  <w:divBdr>
                    <w:top w:val="none" w:sz="0" w:space="0" w:color="auto"/>
                    <w:left w:val="none" w:sz="0" w:space="0" w:color="auto"/>
                    <w:bottom w:val="none" w:sz="0" w:space="0" w:color="auto"/>
                    <w:right w:val="none" w:sz="0" w:space="0" w:color="auto"/>
                  </w:divBdr>
                  <w:divsChild>
                    <w:div w:id="745960080">
                      <w:marLeft w:val="0"/>
                      <w:marRight w:val="0"/>
                      <w:marTop w:val="0"/>
                      <w:marBottom w:val="0"/>
                      <w:divBdr>
                        <w:top w:val="none" w:sz="0" w:space="0" w:color="auto"/>
                        <w:left w:val="none" w:sz="0" w:space="0" w:color="auto"/>
                        <w:bottom w:val="none" w:sz="0" w:space="0" w:color="auto"/>
                        <w:right w:val="none" w:sz="0" w:space="0" w:color="auto"/>
                      </w:divBdr>
                    </w:div>
                  </w:divsChild>
                </w:div>
                <w:div w:id="494731707">
                  <w:marLeft w:val="0"/>
                  <w:marRight w:val="0"/>
                  <w:marTop w:val="0"/>
                  <w:marBottom w:val="0"/>
                  <w:divBdr>
                    <w:top w:val="none" w:sz="0" w:space="0" w:color="auto"/>
                    <w:left w:val="none" w:sz="0" w:space="0" w:color="auto"/>
                    <w:bottom w:val="none" w:sz="0" w:space="0" w:color="auto"/>
                    <w:right w:val="none" w:sz="0" w:space="0" w:color="auto"/>
                  </w:divBdr>
                </w:div>
                <w:div w:id="495072626">
                  <w:marLeft w:val="0"/>
                  <w:marRight w:val="0"/>
                  <w:marTop w:val="0"/>
                  <w:marBottom w:val="0"/>
                  <w:divBdr>
                    <w:top w:val="none" w:sz="0" w:space="0" w:color="auto"/>
                    <w:left w:val="none" w:sz="0" w:space="0" w:color="auto"/>
                    <w:bottom w:val="none" w:sz="0" w:space="0" w:color="auto"/>
                    <w:right w:val="none" w:sz="0" w:space="0" w:color="auto"/>
                  </w:divBdr>
                  <w:divsChild>
                    <w:div w:id="122965568">
                      <w:marLeft w:val="0"/>
                      <w:marRight w:val="0"/>
                      <w:marTop w:val="315"/>
                      <w:marBottom w:val="0"/>
                      <w:divBdr>
                        <w:top w:val="none" w:sz="0" w:space="0" w:color="auto"/>
                        <w:left w:val="none" w:sz="0" w:space="0" w:color="auto"/>
                        <w:bottom w:val="none" w:sz="0" w:space="0" w:color="auto"/>
                        <w:right w:val="none" w:sz="0" w:space="0" w:color="auto"/>
                      </w:divBdr>
                    </w:div>
                    <w:div w:id="972827772">
                      <w:marLeft w:val="0"/>
                      <w:marRight w:val="0"/>
                      <w:marTop w:val="0"/>
                      <w:marBottom w:val="0"/>
                      <w:divBdr>
                        <w:top w:val="none" w:sz="0" w:space="0" w:color="auto"/>
                        <w:left w:val="none" w:sz="0" w:space="0" w:color="auto"/>
                        <w:bottom w:val="none" w:sz="0" w:space="0" w:color="auto"/>
                        <w:right w:val="none" w:sz="0" w:space="0" w:color="auto"/>
                      </w:divBdr>
                    </w:div>
                  </w:divsChild>
                </w:div>
                <w:div w:id="495077703">
                  <w:marLeft w:val="0"/>
                  <w:marRight w:val="0"/>
                  <w:marTop w:val="0"/>
                  <w:marBottom w:val="0"/>
                  <w:divBdr>
                    <w:top w:val="none" w:sz="0" w:space="0" w:color="auto"/>
                    <w:left w:val="none" w:sz="0" w:space="0" w:color="auto"/>
                    <w:bottom w:val="none" w:sz="0" w:space="0" w:color="auto"/>
                    <w:right w:val="none" w:sz="0" w:space="0" w:color="auto"/>
                  </w:divBdr>
                  <w:divsChild>
                    <w:div w:id="317343588">
                      <w:marLeft w:val="0"/>
                      <w:marRight w:val="30"/>
                      <w:marTop w:val="0"/>
                      <w:marBottom w:val="0"/>
                      <w:divBdr>
                        <w:top w:val="none" w:sz="0" w:space="0" w:color="auto"/>
                        <w:left w:val="none" w:sz="0" w:space="0" w:color="auto"/>
                        <w:bottom w:val="none" w:sz="0" w:space="0" w:color="auto"/>
                        <w:right w:val="none" w:sz="0" w:space="0" w:color="auto"/>
                      </w:divBdr>
                    </w:div>
                    <w:div w:id="385839660">
                      <w:marLeft w:val="0"/>
                      <w:marRight w:val="30"/>
                      <w:marTop w:val="0"/>
                      <w:marBottom w:val="0"/>
                      <w:divBdr>
                        <w:top w:val="none" w:sz="0" w:space="0" w:color="auto"/>
                        <w:left w:val="none" w:sz="0" w:space="0" w:color="auto"/>
                        <w:bottom w:val="none" w:sz="0" w:space="0" w:color="auto"/>
                        <w:right w:val="none" w:sz="0" w:space="0" w:color="auto"/>
                      </w:divBdr>
                      <w:divsChild>
                        <w:div w:id="1298993027">
                          <w:marLeft w:val="0"/>
                          <w:marRight w:val="0"/>
                          <w:marTop w:val="0"/>
                          <w:marBottom w:val="0"/>
                          <w:divBdr>
                            <w:top w:val="none" w:sz="0" w:space="0" w:color="auto"/>
                            <w:left w:val="none" w:sz="0" w:space="0" w:color="auto"/>
                            <w:bottom w:val="none" w:sz="0" w:space="0" w:color="auto"/>
                            <w:right w:val="none" w:sz="0" w:space="0" w:color="auto"/>
                          </w:divBdr>
                        </w:div>
                      </w:divsChild>
                    </w:div>
                    <w:div w:id="387071014">
                      <w:marLeft w:val="0"/>
                      <w:marRight w:val="30"/>
                      <w:marTop w:val="0"/>
                      <w:marBottom w:val="0"/>
                      <w:divBdr>
                        <w:top w:val="none" w:sz="0" w:space="0" w:color="auto"/>
                        <w:left w:val="none" w:sz="0" w:space="0" w:color="auto"/>
                        <w:bottom w:val="none" w:sz="0" w:space="0" w:color="auto"/>
                        <w:right w:val="none" w:sz="0" w:space="0" w:color="auto"/>
                      </w:divBdr>
                      <w:divsChild>
                        <w:div w:id="887110928">
                          <w:marLeft w:val="0"/>
                          <w:marRight w:val="0"/>
                          <w:marTop w:val="0"/>
                          <w:marBottom w:val="0"/>
                          <w:divBdr>
                            <w:top w:val="none" w:sz="0" w:space="0" w:color="auto"/>
                            <w:left w:val="none" w:sz="0" w:space="0" w:color="auto"/>
                            <w:bottom w:val="none" w:sz="0" w:space="0" w:color="auto"/>
                            <w:right w:val="none" w:sz="0" w:space="0" w:color="auto"/>
                          </w:divBdr>
                        </w:div>
                      </w:divsChild>
                    </w:div>
                    <w:div w:id="999649887">
                      <w:marLeft w:val="0"/>
                      <w:marRight w:val="30"/>
                      <w:marTop w:val="0"/>
                      <w:marBottom w:val="0"/>
                      <w:divBdr>
                        <w:top w:val="none" w:sz="0" w:space="0" w:color="auto"/>
                        <w:left w:val="none" w:sz="0" w:space="0" w:color="auto"/>
                        <w:bottom w:val="none" w:sz="0" w:space="0" w:color="auto"/>
                        <w:right w:val="none" w:sz="0" w:space="0" w:color="auto"/>
                      </w:divBdr>
                    </w:div>
                    <w:div w:id="1110050985">
                      <w:marLeft w:val="0"/>
                      <w:marRight w:val="30"/>
                      <w:marTop w:val="0"/>
                      <w:marBottom w:val="0"/>
                      <w:divBdr>
                        <w:top w:val="none" w:sz="0" w:space="0" w:color="auto"/>
                        <w:left w:val="none" w:sz="0" w:space="0" w:color="auto"/>
                        <w:bottom w:val="none" w:sz="0" w:space="0" w:color="auto"/>
                        <w:right w:val="none" w:sz="0" w:space="0" w:color="auto"/>
                      </w:divBdr>
                    </w:div>
                  </w:divsChild>
                </w:div>
                <w:div w:id="495192491">
                  <w:marLeft w:val="0"/>
                  <w:marRight w:val="0"/>
                  <w:marTop w:val="0"/>
                  <w:marBottom w:val="0"/>
                  <w:divBdr>
                    <w:top w:val="none" w:sz="0" w:space="0" w:color="auto"/>
                    <w:left w:val="none" w:sz="0" w:space="0" w:color="auto"/>
                    <w:bottom w:val="none" w:sz="0" w:space="0" w:color="auto"/>
                    <w:right w:val="none" w:sz="0" w:space="0" w:color="auto"/>
                  </w:divBdr>
                </w:div>
                <w:div w:id="495221441">
                  <w:marLeft w:val="0"/>
                  <w:marRight w:val="0"/>
                  <w:marTop w:val="375"/>
                  <w:marBottom w:val="0"/>
                  <w:divBdr>
                    <w:top w:val="none" w:sz="0" w:space="0" w:color="auto"/>
                    <w:left w:val="none" w:sz="0" w:space="0" w:color="auto"/>
                    <w:bottom w:val="none" w:sz="0" w:space="0" w:color="auto"/>
                    <w:right w:val="none" w:sz="0" w:space="0" w:color="auto"/>
                  </w:divBdr>
                  <w:divsChild>
                    <w:div w:id="1254245625">
                      <w:marLeft w:val="0"/>
                      <w:marRight w:val="0"/>
                      <w:marTop w:val="0"/>
                      <w:marBottom w:val="0"/>
                      <w:divBdr>
                        <w:top w:val="none" w:sz="0" w:space="0" w:color="auto"/>
                        <w:left w:val="none" w:sz="0" w:space="0" w:color="auto"/>
                        <w:bottom w:val="none" w:sz="0" w:space="0" w:color="auto"/>
                        <w:right w:val="none" w:sz="0" w:space="0" w:color="auto"/>
                      </w:divBdr>
                    </w:div>
                  </w:divsChild>
                </w:div>
                <w:div w:id="495271657">
                  <w:marLeft w:val="0"/>
                  <w:marRight w:val="0"/>
                  <w:marTop w:val="0"/>
                  <w:marBottom w:val="0"/>
                  <w:divBdr>
                    <w:top w:val="none" w:sz="0" w:space="0" w:color="auto"/>
                    <w:left w:val="none" w:sz="0" w:space="0" w:color="auto"/>
                    <w:bottom w:val="none" w:sz="0" w:space="0" w:color="auto"/>
                    <w:right w:val="none" w:sz="0" w:space="0" w:color="auto"/>
                  </w:divBdr>
                  <w:divsChild>
                    <w:div w:id="887180881">
                      <w:marLeft w:val="0"/>
                      <w:marRight w:val="0"/>
                      <w:marTop w:val="0"/>
                      <w:marBottom w:val="0"/>
                      <w:divBdr>
                        <w:top w:val="none" w:sz="0" w:space="0" w:color="auto"/>
                        <w:left w:val="none" w:sz="0" w:space="0" w:color="auto"/>
                        <w:bottom w:val="none" w:sz="0" w:space="0" w:color="auto"/>
                        <w:right w:val="none" w:sz="0" w:space="0" w:color="auto"/>
                      </w:divBdr>
                    </w:div>
                  </w:divsChild>
                </w:div>
                <w:div w:id="495419027">
                  <w:marLeft w:val="0"/>
                  <w:marRight w:val="0"/>
                  <w:marTop w:val="0"/>
                  <w:marBottom w:val="0"/>
                  <w:divBdr>
                    <w:top w:val="none" w:sz="0" w:space="0" w:color="auto"/>
                    <w:left w:val="none" w:sz="0" w:space="0" w:color="auto"/>
                    <w:bottom w:val="none" w:sz="0" w:space="0" w:color="auto"/>
                    <w:right w:val="none" w:sz="0" w:space="0" w:color="auto"/>
                  </w:divBdr>
                </w:div>
                <w:div w:id="495535855">
                  <w:marLeft w:val="0"/>
                  <w:marRight w:val="0"/>
                  <w:marTop w:val="0"/>
                  <w:marBottom w:val="0"/>
                  <w:divBdr>
                    <w:top w:val="none" w:sz="0" w:space="0" w:color="auto"/>
                    <w:left w:val="none" w:sz="0" w:space="0" w:color="auto"/>
                    <w:bottom w:val="none" w:sz="0" w:space="0" w:color="auto"/>
                    <w:right w:val="none" w:sz="0" w:space="0" w:color="auto"/>
                  </w:divBdr>
                </w:div>
                <w:div w:id="495652784">
                  <w:marLeft w:val="-135"/>
                  <w:marRight w:val="0"/>
                  <w:marTop w:val="0"/>
                  <w:marBottom w:val="0"/>
                  <w:divBdr>
                    <w:top w:val="none" w:sz="0" w:space="0" w:color="auto"/>
                    <w:left w:val="none" w:sz="0" w:space="0" w:color="auto"/>
                    <w:bottom w:val="none" w:sz="0" w:space="0" w:color="auto"/>
                    <w:right w:val="none" w:sz="0" w:space="0" w:color="auto"/>
                  </w:divBdr>
                </w:div>
                <w:div w:id="495802291">
                  <w:marLeft w:val="2100"/>
                  <w:marRight w:val="0"/>
                  <w:marTop w:val="0"/>
                  <w:marBottom w:val="0"/>
                  <w:divBdr>
                    <w:top w:val="none" w:sz="0" w:space="0" w:color="auto"/>
                    <w:left w:val="none" w:sz="0" w:space="0" w:color="auto"/>
                    <w:bottom w:val="none" w:sz="0" w:space="0" w:color="auto"/>
                    <w:right w:val="none" w:sz="0" w:space="0" w:color="auto"/>
                  </w:divBdr>
                </w:div>
                <w:div w:id="495918022">
                  <w:marLeft w:val="0"/>
                  <w:marRight w:val="75"/>
                  <w:marTop w:val="0"/>
                  <w:marBottom w:val="0"/>
                  <w:divBdr>
                    <w:top w:val="none" w:sz="0" w:space="0" w:color="auto"/>
                    <w:left w:val="none" w:sz="0" w:space="0" w:color="auto"/>
                    <w:bottom w:val="none" w:sz="0" w:space="0" w:color="auto"/>
                    <w:right w:val="none" w:sz="0" w:space="0" w:color="auto"/>
                  </w:divBdr>
                  <w:divsChild>
                    <w:div w:id="756023714">
                      <w:marLeft w:val="0"/>
                      <w:marRight w:val="0"/>
                      <w:marTop w:val="0"/>
                      <w:marBottom w:val="0"/>
                      <w:divBdr>
                        <w:top w:val="none" w:sz="0" w:space="0" w:color="auto"/>
                        <w:left w:val="none" w:sz="0" w:space="0" w:color="auto"/>
                        <w:bottom w:val="none" w:sz="0" w:space="0" w:color="auto"/>
                        <w:right w:val="none" w:sz="0" w:space="0" w:color="auto"/>
                      </w:divBdr>
                    </w:div>
                  </w:divsChild>
                </w:div>
                <w:div w:id="496111823">
                  <w:marLeft w:val="0"/>
                  <w:marRight w:val="0"/>
                  <w:marTop w:val="0"/>
                  <w:marBottom w:val="0"/>
                  <w:divBdr>
                    <w:top w:val="none" w:sz="0" w:space="0" w:color="auto"/>
                    <w:left w:val="none" w:sz="0" w:space="0" w:color="auto"/>
                    <w:bottom w:val="none" w:sz="0" w:space="0" w:color="auto"/>
                    <w:right w:val="none" w:sz="0" w:space="0" w:color="auto"/>
                  </w:divBdr>
                  <w:divsChild>
                    <w:div w:id="284507063">
                      <w:marLeft w:val="0"/>
                      <w:marRight w:val="0"/>
                      <w:marTop w:val="0"/>
                      <w:marBottom w:val="0"/>
                      <w:divBdr>
                        <w:top w:val="none" w:sz="0" w:space="0" w:color="auto"/>
                        <w:left w:val="none" w:sz="0" w:space="0" w:color="auto"/>
                        <w:bottom w:val="none" w:sz="0" w:space="0" w:color="auto"/>
                        <w:right w:val="none" w:sz="0" w:space="0" w:color="auto"/>
                      </w:divBdr>
                      <w:divsChild>
                        <w:div w:id="8190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17385">
                  <w:marLeft w:val="0"/>
                  <w:marRight w:val="30"/>
                  <w:marTop w:val="0"/>
                  <w:marBottom w:val="0"/>
                  <w:divBdr>
                    <w:top w:val="none" w:sz="0" w:space="0" w:color="auto"/>
                    <w:left w:val="none" w:sz="0" w:space="0" w:color="auto"/>
                    <w:bottom w:val="none" w:sz="0" w:space="0" w:color="auto"/>
                    <w:right w:val="none" w:sz="0" w:space="0" w:color="auto"/>
                  </w:divBdr>
                  <w:divsChild>
                    <w:div w:id="930353447">
                      <w:marLeft w:val="0"/>
                      <w:marRight w:val="0"/>
                      <w:marTop w:val="0"/>
                      <w:marBottom w:val="0"/>
                      <w:divBdr>
                        <w:top w:val="none" w:sz="0" w:space="0" w:color="auto"/>
                        <w:left w:val="none" w:sz="0" w:space="0" w:color="auto"/>
                        <w:bottom w:val="none" w:sz="0" w:space="0" w:color="auto"/>
                        <w:right w:val="none" w:sz="0" w:space="0" w:color="auto"/>
                      </w:divBdr>
                    </w:div>
                  </w:divsChild>
                </w:div>
                <w:div w:id="496309779">
                  <w:marLeft w:val="0"/>
                  <w:marRight w:val="0"/>
                  <w:marTop w:val="0"/>
                  <w:marBottom w:val="0"/>
                  <w:divBdr>
                    <w:top w:val="none" w:sz="0" w:space="0" w:color="auto"/>
                    <w:left w:val="none" w:sz="0" w:space="0" w:color="auto"/>
                    <w:bottom w:val="none" w:sz="0" w:space="0" w:color="auto"/>
                    <w:right w:val="none" w:sz="0" w:space="0" w:color="auto"/>
                  </w:divBdr>
                </w:div>
                <w:div w:id="496461717">
                  <w:marLeft w:val="0"/>
                  <w:marRight w:val="0"/>
                  <w:marTop w:val="0"/>
                  <w:marBottom w:val="0"/>
                  <w:divBdr>
                    <w:top w:val="none" w:sz="0" w:space="0" w:color="auto"/>
                    <w:left w:val="none" w:sz="0" w:space="0" w:color="auto"/>
                    <w:bottom w:val="none" w:sz="0" w:space="0" w:color="auto"/>
                    <w:right w:val="none" w:sz="0" w:space="0" w:color="auto"/>
                  </w:divBdr>
                </w:div>
                <w:div w:id="496575180">
                  <w:marLeft w:val="0"/>
                  <w:marRight w:val="0"/>
                  <w:marTop w:val="0"/>
                  <w:marBottom w:val="75"/>
                  <w:divBdr>
                    <w:top w:val="none" w:sz="0" w:space="0" w:color="auto"/>
                    <w:left w:val="none" w:sz="0" w:space="0" w:color="auto"/>
                    <w:bottom w:val="none" w:sz="0" w:space="0" w:color="auto"/>
                    <w:right w:val="none" w:sz="0" w:space="0" w:color="auto"/>
                  </w:divBdr>
                </w:div>
                <w:div w:id="496653817">
                  <w:marLeft w:val="0"/>
                  <w:marRight w:val="0"/>
                  <w:marTop w:val="0"/>
                  <w:marBottom w:val="0"/>
                  <w:divBdr>
                    <w:top w:val="none" w:sz="0" w:space="0" w:color="auto"/>
                    <w:left w:val="none" w:sz="0" w:space="0" w:color="auto"/>
                    <w:bottom w:val="none" w:sz="0" w:space="0" w:color="auto"/>
                    <w:right w:val="none" w:sz="0" w:space="0" w:color="auto"/>
                  </w:divBdr>
                </w:div>
                <w:div w:id="496774784">
                  <w:marLeft w:val="0"/>
                  <w:marRight w:val="0"/>
                  <w:marTop w:val="0"/>
                  <w:marBottom w:val="0"/>
                  <w:divBdr>
                    <w:top w:val="none" w:sz="0" w:space="0" w:color="auto"/>
                    <w:left w:val="none" w:sz="0" w:space="0" w:color="auto"/>
                    <w:bottom w:val="none" w:sz="0" w:space="0" w:color="auto"/>
                    <w:right w:val="none" w:sz="0" w:space="0" w:color="auto"/>
                  </w:divBdr>
                </w:div>
                <w:div w:id="496968546">
                  <w:marLeft w:val="0"/>
                  <w:marRight w:val="30"/>
                  <w:marTop w:val="0"/>
                  <w:marBottom w:val="0"/>
                  <w:divBdr>
                    <w:top w:val="none" w:sz="0" w:space="0" w:color="auto"/>
                    <w:left w:val="none" w:sz="0" w:space="0" w:color="auto"/>
                    <w:bottom w:val="none" w:sz="0" w:space="0" w:color="auto"/>
                    <w:right w:val="none" w:sz="0" w:space="0" w:color="auto"/>
                  </w:divBdr>
                </w:div>
                <w:div w:id="497035292">
                  <w:marLeft w:val="0"/>
                  <w:marRight w:val="0"/>
                  <w:marTop w:val="0"/>
                  <w:marBottom w:val="0"/>
                  <w:divBdr>
                    <w:top w:val="none" w:sz="0" w:space="0" w:color="auto"/>
                    <w:left w:val="none" w:sz="0" w:space="0" w:color="auto"/>
                    <w:bottom w:val="none" w:sz="0" w:space="0" w:color="auto"/>
                    <w:right w:val="none" w:sz="0" w:space="0" w:color="auto"/>
                  </w:divBdr>
                  <w:divsChild>
                    <w:div w:id="363605793">
                      <w:marLeft w:val="0"/>
                      <w:marRight w:val="0"/>
                      <w:marTop w:val="0"/>
                      <w:marBottom w:val="0"/>
                      <w:divBdr>
                        <w:top w:val="none" w:sz="0" w:space="0" w:color="auto"/>
                        <w:left w:val="none" w:sz="0" w:space="0" w:color="auto"/>
                        <w:bottom w:val="none" w:sz="0" w:space="0" w:color="auto"/>
                        <w:right w:val="none" w:sz="0" w:space="0" w:color="auto"/>
                      </w:divBdr>
                    </w:div>
                  </w:divsChild>
                </w:div>
                <w:div w:id="497040370">
                  <w:marLeft w:val="0"/>
                  <w:marRight w:val="30"/>
                  <w:marTop w:val="0"/>
                  <w:marBottom w:val="0"/>
                  <w:divBdr>
                    <w:top w:val="none" w:sz="0" w:space="0" w:color="auto"/>
                    <w:left w:val="none" w:sz="0" w:space="0" w:color="auto"/>
                    <w:bottom w:val="none" w:sz="0" w:space="0" w:color="auto"/>
                    <w:right w:val="none" w:sz="0" w:space="0" w:color="auto"/>
                  </w:divBdr>
                  <w:divsChild>
                    <w:div w:id="182596495">
                      <w:marLeft w:val="0"/>
                      <w:marRight w:val="0"/>
                      <w:marTop w:val="0"/>
                      <w:marBottom w:val="0"/>
                      <w:divBdr>
                        <w:top w:val="none" w:sz="0" w:space="0" w:color="auto"/>
                        <w:left w:val="none" w:sz="0" w:space="0" w:color="auto"/>
                        <w:bottom w:val="none" w:sz="0" w:space="0" w:color="auto"/>
                        <w:right w:val="none" w:sz="0" w:space="0" w:color="auto"/>
                      </w:divBdr>
                    </w:div>
                  </w:divsChild>
                </w:div>
                <w:div w:id="497116996">
                  <w:marLeft w:val="0"/>
                  <w:marRight w:val="0"/>
                  <w:marTop w:val="0"/>
                  <w:marBottom w:val="0"/>
                  <w:divBdr>
                    <w:top w:val="none" w:sz="0" w:space="0" w:color="auto"/>
                    <w:left w:val="none" w:sz="0" w:space="0" w:color="auto"/>
                    <w:bottom w:val="none" w:sz="0" w:space="0" w:color="auto"/>
                    <w:right w:val="none" w:sz="0" w:space="0" w:color="auto"/>
                  </w:divBdr>
                  <w:divsChild>
                    <w:div w:id="232744731">
                      <w:marLeft w:val="0"/>
                      <w:marRight w:val="0"/>
                      <w:marTop w:val="0"/>
                      <w:marBottom w:val="0"/>
                      <w:divBdr>
                        <w:top w:val="none" w:sz="0" w:space="0" w:color="auto"/>
                        <w:left w:val="none" w:sz="0" w:space="0" w:color="auto"/>
                        <w:bottom w:val="none" w:sz="0" w:space="0" w:color="auto"/>
                        <w:right w:val="none" w:sz="0" w:space="0" w:color="auto"/>
                      </w:divBdr>
                    </w:div>
                  </w:divsChild>
                </w:div>
                <w:div w:id="497118262">
                  <w:marLeft w:val="0"/>
                  <w:marRight w:val="0"/>
                  <w:marTop w:val="0"/>
                  <w:marBottom w:val="0"/>
                  <w:divBdr>
                    <w:top w:val="none" w:sz="0" w:space="0" w:color="auto"/>
                    <w:left w:val="none" w:sz="0" w:space="0" w:color="auto"/>
                    <w:bottom w:val="none" w:sz="0" w:space="0" w:color="auto"/>
                    <w:right w:val="none" w:sz="0" w:space="0" w:color="auto"/>
                  </w:divBdr>
                </w:div>
                <w:div w:id="497159725">
                  <w:marLeft w:val="0"/>
                  <w:marRight w:val="0"/>
                  <w:marTop w:val="0"/>
                  <w:marBottom w:val="0"/>
                  <w:divBdr>
                    <w:top w:val="none" w:sz="0" w:space="0" w:color="auto"/>
                    <w:left w:val="none" w:sz="0" w:space="0" w:color="auto"/>
                    <w:bottom w:val="none" w:sz="0" w:space="0" w:color="auto"/>
                    <w:right w:val="none" w:sz="0" w:space="0" w:color="auto"/>
                  </w:divBdr>
                </w:div>
                <w:div w:id="497232334">
                  <w:marLeft w:val="0"/>
                  <w:marRight w:val="0"/>
                  <w:marTop w:val="0"/>
                  <w:marBottom w:val="0"/>
                  <w:divBdr>
                    <w:top w:val="none" w:sz="0" w:space="0" w:color="auto"/>
                    <w:left w:val="none" w:sz="0" w:space="0" w:color="auto"/>
                    <w:bottom w:val="none" w:sz="0" w:space="0" w:color="auto"/>
                    <w:right w:val="none" w:sz="0" w:space="0" w:color="auto"/>
                  </w:divBdr>
                </w:div>
                <w:div w:id="497233466">
                  <w:marLeft w:val="0"/>
                  <w:marRight w:val="0"/>
                  <w:marTop w:val="0"/>
                  <w:marBottom w:val="0"/>
                  <w:divBdr>
                    <w:top w:val="none" w:sz="0" w:space="0" w:color="auto"/>
                    <w:left w:val="none" w:sz="0" w:space="0" w:color="auto"/>
                    <w:bottom w:val="none" w:sz="0" w:space="0" w:color="auto"/>
                    <w:right w:val="none" w:sz="0" w:space="0" w:color="auto"/>
                  </w:divBdr>
                  <w:divsChild>
                    <w:div w:id="1279219612">
                      <w:marLeft w:val="0"/>
                      <w:marRight w:val="0"/>
                      <w:marTop w:val="0"/>
                      <w:marBottom w:val="0"/>
                      <w:divBdr>
                        <w:top w:val="none" w:sz="0" w:space="0" w:color="auto"/>
                        <w:left w:val="none" w:sz="0" w:space="0" w:color="auto"/>
                        <w:bottom w:val="none" w:sz="0" w:space="0" w:color="auto"/>
                        <w:right w:val="none" w:sz="0" w:space="0" w:color="auto"/>
                      </w:divBdr>
                      <w:divsChild>
                        <w:div w:id="85689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236572">
                  <w:marLeft w:val="0"/>
                  <w:marRight w:val="0"/>
                  <w:marTop w:val="0"/>
                  <w:marBottom w:val="300"/>
                  <w:divBdr>
                    <w:top w:val="none" w:sz="0" w:space="0" w:color="auto"/>
                    <w:left w:val="none" w:sz="0" w:space="0" w:color="auto"/>
                    <w:bottom w:val="none" w:sz="0" w:space="0" w:color="auto"/>
                    <w:right w:val="none" w:sz="0" w:space="0" w:color="auto"/>
                  </w:divBdr>
                </w:div>
                <w:div w:id="497311615">
                  <w:marLeft w:val="0"/>
                  <w:marRight w:val="0"/>
                  <w:marTop w:val="0"/>
                  <w:marBottom w:val="0"/>
                  <w:divBdr>
                    <w:top w:val="none" w:sz="0" w:space="0" w:color="auto"/>
                    <w:left w:val="none" w:sz="0" w:space="0" w:color="auto"/>
                    <w:bottom w:val="none" w:sz="0" w:space="0" w:color="auto"/>
                    <w:right w:val="none" w:sz="0" w:space="0" w:color="auto"/>
                  </w:divBdr>
                </w:div>
                <w:div w:id="497355642">
                  <w:marLeft w:val="0"/>
                  <w:marRight w:val="0"/>
                  <w:marTop w:val="0"/>
                  <w:marBottom w:val="0"/>
                  <w:divBdr>
                    <w:top w:val="none" w:sz="0" w:space="0" w:color="auto"/>
                    <w:left w:val="none" w:sz="0" w:space="0" w:color="auto"/>
                    <w:bottom w:val="none" w:sz="0" w:space="0" w:color="auto"/>
                    <w:right w:val="none" w:sz="0" w:space="0" w:color="auto"/>
                  </w:divBdr>
                </w:div>
                <w:div w:id="497423747">
                  <w:marLeft w:val="0"/>
                  <w:marRight w:val="0"/>
                  <w:marTop w:val="0"/>
                  <w:marBottom w:val="0"/>
                  <w:divBdr>
                    <w:top w:val="none" w:sz="0" w:space="0" w:color="auto"/>
                    <w:left w:val="none" w:sz="0" w:space="0" w:color="auto"/>
                    <w:bottom w:val="none" w:sz="0" w:space="0" w:color="auto"/>
                    <w:right w:val="none" w:sz="0" w:space="0" w:color="auto"/>
                  </w:divBdr>
                </w:div>
                <w:div w:id="497579270">
                  <w:marLeft w:val="0"/>
                  <w:marRight w:val="30"/>
                  <w:marTop w:val="0"/>
                  <w:marBottom w:val="0"/>
                  <w:divBdr>
                    <w:top w:val="none" w:sz="0" w:space="0" w:color="auto"/>
                    <w:left w:val="none" w:sz="0" w:space="0" w:color="auto"/>
                    <w:bottom w:val="none" w:sz="0" w:space="0" w:color="auto"/>
                    <w:right w:val="none" w:sz="0" w:space="0" w:color="auto"/>
                  </w:divBdr>
                  <w:divsChild>
                    <w:div w:id="1207140261">
                      <w:marLeft w:val="0"/>
                      <w:marRight w:val="0"/>
                      <w:marTop w:val="0"/>
                      <w:marBottom w:val="0"/>
                      <w:divBdr>
                        <w:top w:val="none" w:sz="0" w:space="0" w:color="auto"/>
                        <w:left w:val="none" w:sz="0" w:space="0" w:color="auto"/>
                        <w:bottom w:val="none" w:sz="0" w:space="0" w:color="auto"/>
                        <w:right w:val="none" w:sz="0" w:space="0" w:color="auto"/>
                      </w:divBdr>
                    </w:div>
                  </w:divsChild>
                </w:div>
                <w:div w:id="497619594">
                  <w:marLeft w:val="0"/>
                  <w:marRight w:val="0"/>
                  <w:marTop w:val="0"/>
                  <w:marBottom w:val="0"/>
                  <w:divBdr>
                    <w:top w:val="none" w:sz="0" w:space="0" w:color="auto"/>
                    <w:left w:val="none" w:sz="0" w:space="0" w:color="auto"/>
                    <w:bottom w:val="none" w:sz="0" w:space="0" w:color="auto"/>
                    <w:right w:val="none" w:sz="0" w:space="0" w:color="auto"/>
                  </w:divBdr>
                </w:div>
                <w:div w:id="497695961">
                  <w:marLeft w:val="0"/>
                  <w:marRight w:val="0"/>
                  <w:marTop w:val="0"/>
                  <w:marBottom w:val="0"/>
                  <w:divBdr>
                    <w:top w:val="none" w:sz="0" w:space="0" w:color="auto"/>
                    <w:left w:val="none" w:sz="0" w:space="0" w:color="auto"/>
                    <w:bottom w:val="none" w:sz="0" w:space="0" w:color="auto"/>
                    <w:right w:val="none" w:sz="0" w:space="0" w:color="auto"/>
                  </w:divBdr>
                </w:div>
                <w:div w:id="497699031">
                  <w:marLeft w:val="0"/>
                  <w:marRight w:val="0"/>
                  <w:marTop w:val="0"/>
                  <w:marBottom w:val="0"/>
                  <w:divBdr>
                    <w:top w:val="none" w:sz="0" w:space="0" w:color="auto"/>
                    <w:left w:val="none" w:sz="0" w:space="0" w:color="auto"/>
                    <w:bottom w:val="none" w:sz="0" w:space="0" w:color="auto"/>
                    <w:right w:val="none" w:sz="0" w:space="0" w:color="auto"/>
                  </w:divBdr>
                </w:div>
                <w:div w:id="497699901">
                  <w:marLeft w:val="0"/>
                  <w:marRight w:val="0"/>
                  <w:marTop w:val="0"/>
                  <w:marBottom w:val="0"/>
                  <w:divBdr>
                    <w:top w:val="none" w:sz="0" w:space="0" w:color="auto"/>
                    <w:left w:val="none" w:sz="0" w:space="0" w:color="auto"/>
                    <w:bottom w:val="none" w:sz="0" w:space="0" w:color="auto"/>
                    <w:right w:val="none" w:sz="0" w:space="0" w:color="auto"/>
                  </w:divBdr>
                </w:div>
                <w:div w:id="497813253">
                  <w:marLeft w:val="0"/>
                  <w:marRight w:val="0"/>
                  <w:marTop w:val="0"/>
                  <w:marBottom w:val="0"/>
                  <w:divBdr>
                    <w:top w:val="none" w:sz="0" w:space="0" w:color="auto"/>
                    <w:left w:val="none" w:sz="0" w:space="0" w:color="auto"/>
                    <w:bottom w:val="none" w:sz="0" w:space="0" w:color="auto"/>
                    <w:right w:val="none" w:sz="0" w:space="0" w:color="auto"/>
                  </w:divBdr>
                  <w:divsChild>
                    <w:div w:id="15737922">
                      <w:marLeft w:val="0"/>
                      <w:marRight w:val="0"/>
                      <w:marTop w:val="0"/>
                      <w:marBottom w:val="0"/>
                      <w:divBdr>
                        <w:top w:val="none" w:sz="0" w:space="0" w:color="auto"/>
                        <w:left w:val="none" w:sz="0" w:space="0" w:color="auto"/>
                        <w:bottom w:val="none" w:sz="0" w:space="0" w:color="auto"/>
                        <w:right w:val="none" w:sz="0" w:space="0" w:color="auto"/>
                      </w:divBdr>
                    </w:div>
                  </w:divsChild>
                </w:div>
                <w:div w:id="497815252">
                  <w:marLeft w:val="0"/>
                  <w:marRight w:val="0"/>
                  <w:marTop w:val="0"/>
                  <w:marBottom w:val="0"/>
                  <w:divBdr>
                    <w:top w:val="none" w:sz="0" w:space="0" w:color="auto"/>
                    <w:left w:val="none" w:sz="0" w:space="0" w:color="auto"/>
                    <w:bottom w:val="none" w:sz="0" w:space="0" w:color="auto"/>
                    <w:right w:val="none" w:sz="0" w:space="0" w:color="auto"/>
                  </w:divBdr>
                  <w:divsChild>
                    <w:div w:id="851726656">
                      <w:marLeft w:val="0"/>
                      <w:marRight w:val="0"/>
                      <w:marTop w:val="0"/>
                      <w:marBottom w:val="0"/>
                      <w:divBdr>
                        <w:top w:val="none" w:sz="0" w:space="0" w:color="auto"/>
                        <w:left w:val="none" w:sz="0" w:space="0" w:color="auto"/>
                        <w:bottom w:val="none" w:sz="0" w:space="0" w:color="auto"/>
                        <w:right w:val="none" w:sz="0" w:space="0" w:color="auto"/>
                      </w:divBdr>
                    </w:div>
                  </w:divsChild>
                </w:div>
                <w:div w:id="497965297">
                  <w:marLeft w:val="0"/>
                  <w:marRight w:val="0"/>
                  <w:marTop w:val="0"/>
                  <w:marBottom w:val="0"/>
                  <w:divBdr>
                    <w:top w:val="none" w:sz="0" w:space="0" w:color="auto"/>
                    <w:left w:val="none" w:sz="0" w:space="0" w:color="auto"/>
                    <w:bottom w:val="none" w:sz="0" w:space="0" w:color="auto"/>
                    <w:right w:val="none" w:sz="0" w:space="0" w:color="auto"/>
                  </w:divBdr>
                  <w:divsChild>
                    <w:div w:id="1039621958">
                      <w:marLeft w:val="0"/>
                      <w:marRight w:val="0"/>
                      <w:marTop w:val="75"/>
                      <w:marBottom w:val="0"/>
                      <w:divBdr>
                        <w:top w:val="none" w:sz="0" w:space="0" w:color="auto"/>
                        <w:left w:val="none" w:sz="0" w:space="0" w:color="auto"/>
                        <w:bottom w:val="none" w:sz="0" w:space="0" w:color="auto"/>
                        <w:right w:val="none" w:sz="0" w:space="0" w:color="auto"/>
                      </w:divBdr>
                      <w:divsChild>
                        <w:div w:id="5514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157546">
                  <w:marLeft w:val="0"/>
                  <w:marRight w:val="0"/>
                  <w:marTop w:val="0"/>
                  <w:marBottom w:val="0"/>
                  <w:divBdr>
                    <w:top w:val="none" w:sz="0" w:space="0" w:color="auto"/>
                    <w:left w:val="none" w:sz="0" w:space="0" w:color="auto"/>
                    <w:bottom w:val="none" w:sz="0" w:space="0" w:color="auto"/>
                    <w:right w:val="none" w:sz="0" w:space="0" w:color="auto"/>
                  </w:divBdr>
                </w:div>
                <w:div w:id="498161930">
                  <w:marLeft w:val="75"/>
                  <w:marRight w:val="0"/>
                  <w:marTop w:val="0"/>
                  <w:marBottom w:val="0"/>
                  <w:divBdr>
                    <w:top w:val="none" w:sz="0" w:space="0" w:color="auto"/>
                    <w:left w:val="none" w:sz="0" w:space="0" w:color="auto"/>
                    <w:bottom w:val="none" w:sz="0" w:space="0" w:color="auto"/>
                    <w:right w:val="none" w:sz="0" w:space="0" w:color="auto"/>
                  </w:divBdr>
                </w:div>
                <w:div w:id="498733914">
                  <w:marLeft w:val="0"/>
                  <w:marRight w:val="0"/>
                  <w:marTop w:val="225"/>
                  <w:marBottom w:val="0"/>
                  <w:divBdr>
                    <w:top w:val="none" w:sz="0" w:space="0" w:color="auto"/>
                    <w:left w:val="none" w:sz="0" w:space="0" w:color="auto"/>
                    <w:bottom w:val="none" w:sz="0" w:space="0" w:color="auto"/>
                    <w:right w:val="none" w:sz="0" w:space="0" w:color="auto"/>
                  </w:divBdr>
                </w:div>
                <w:div w:id="498740309">
                  <w:marLeft w:val="0"/>
                  <w:marRight w:val="0"/>
                  <w:marTop w:val="0"/>
                  <w:marBottom w:val="0"/>
                  <w:divBdr>
                    <w:top w:val="none" w:sz="0" w:space="0" w:color="auto"/>
                    <w:left w:val="none" w:sz="0" w:space="0" w:color="auto"/>
                    <w:bottom w:val="none" w:sz="0" w:space="0" w:color="auto"/>
                    <w:right w:val="none" w:sz="0" w:space="0" w:color="auto"/>
                  </w:divBdr>
                  <w:divsChild>
                    <w:div w:id="1281064342">
                      <w:marLeft w:val="0"/>
                      <w:marRight w:val="225"/>
                      <w:marTop w:val="0"/>
                      <w:marBottom w:val="0"/>
                      <w:divBdr>
                        <w:top w:val="none" w:sz="0" w:space="0" w:color="auto"/>
                        <w:left w:val="none" w:sz="0" w:space="0" w:color="auto"/>
                        <w:bottom w:val="none" w:sz="0" w:space="0" w:color="auto"/>
                        <w:right w:val="none" w:sz="0" w:space="0" w:color="auto"/>
                      </w:divBdr>
                    </w:div>
                  </w:divsChild>
                </w:div>
                <w:div w:id="498815685">
                  <w:marLeft w:val="0"/>
                  <w:marRight w:val="0"/>
                  <w:marTop w:val="0"/>
                  <w:marBottom w:val="0"/>
                  <w:divBdr>
                    <w:top w:val="none" w:sz="0" w:space="0" w:color="auto"/>
                    <w:left w:val="none" w:sz="0" w:space="0" w:color="auto"/>
                    <w:bottom w:val="none" w:sz="0" w:space="0" w:color="auto"/>
                    <w:right w:val="none" w:sz="0" w:space="0" w:color="auto"/>
                  </w:divBdr>
                  <w:divsChild>
                    <w:div w:id="1144858601">
                      <w:marLeft w:val="0"/>
                      <w:marRight w:val="0"/>
                      <w:marTop w:val="0"/>
                      <w:marBottom w:val="0"/>
                      <w:divBdr>
                        <w:top w:val="none" w:sz="0" w:space="0" w:color="auto"/>
                        <w:left w:val="none" w:sz="0" w:space="0" w:color="auto"/>
                        <w:bottom w:val="none" w:sz="0" w:space="0" w:color="auto"/>
                        <w:right w:val="none" w:sz="0" w:space="0" w:color="auto"/>
                      </w:divBdr>
                    </w:div>
                  </w:divsChild>
                </w:div>
                <w:div w:id="498926662">
                  <w:marLeft w:val="0"/>
                  <w:marRight w:val="0"/>
                  <w:marTop w:val="0"/>
                  <w:marBottom w:val="0"/>
                  <w:divBdr>
                    <w:top w:val="none" w:sz="0" w:space="0" w:color="auto"/>
                    <w:left w:val="none" w:sz="0" w:space="0" w:color="auto"/>
                    <w:bottom w:val="none" w:sz="0" w:space="0" w:color="auto"/>
                    <w:right w:val="none" w:sz="0" w:space="0" w:color="auto"/>
                  </w:divBdr>
                  <w:divsChild>
                    <w:div w:id="1270699625">
                      <w:marLeft w:val="300"/>
                      <w:marRight w:val="300"/>
                      <w:marTop w:val="0"/>
                      <w:marBottom w:val="0"/>
                      <w:divBdr>
                        <w:top w:val="none" w:sz="0" w:space="0" w:color="auto"/>
                        <w:left w:val="none" w:sz="0" w:space="0" w:color="auto"/>
                        <w:bottom w:val="none" w:sz="0" w:space="0" w:color="auto"/>
                        <w:right w:val="none" w:sz="0" w:space="0" w:color="auto"/>
                      </w:divBdr>
                    </w:div>
                  </w:divsChild>
                </w:div>
                <w:div w:id="499079520">
                  <w:marLeft w:val="0"/>
                  <w:marRight w:val="0"/>
                  <w:marTop w:val="0"/>
                  <w:marBottom w:val="0"/>
                  <w:divBdr>
                    <w:top w:val="none" w:sz="0" w:space="0" w:color="auto"/>
                    <w:left w:val="none" w:sz="0" w:space="0" w:color="auto"/>
                    <w:bottom w:val="none" w:sz="0" w:space="0" w:color="auto"/>
                    <w:right w:val="none" w:sz="0" w:space="0" w:color="auto"/>
                  </w:divBdr>
                </w:div>
                <w:div w:id="499083971">
                  <w:marLeft w:val="0"/>
                  <w:marRight w:val="0"/>
                  <w:marTop w:val="0"/>
                  <w:marBottom w:val="0"/>
                  <w:divBdr>
                    <w:top w:val="none" w:sz="0" w:space="0" w:color="auto"/>
                    <w:left w:val="none" w:sz="0" w:space="0" w:color="auto"/>
                    <w:bottom w:val="none" w:sz="0" w:space="0" w:color="auto"/>
                    <w:right w:val="none" w:sz="0" w:space="0" w:color="auto"/>
                  </w:divBdr>
                </w:div>
                <w:div w:id="499200388">
                  <w:marLeft w:val="0"/>
                  <w:marRight w:val="0"/>
                  <w:marTop w:val="0"/>
                  <w:marBottom w:val="0"/>
                  <w:divBdr>
                    <w:top w:val="none" w:sz="0" w:space="0" w:color="auto"/>
                    <w:left w:val="none" w:sz="0" w:space="0" w:color="auto"/>
                    <w:bottom w:val="none" w:sz="0" w:space="0" w:color="auto"/>
                    <w:right w:val="none" w:sz="0" w:space="0" w:color="auto"/>
                  </w:divBdr>
                  <w:divsChild>
                    <w:div w:id="855077350">
                      <w:marLeft w:val="0"/>
                      <w:marRight w:val="0"/>
                      <w:marTop w:val="0"/>
                      <w:marBottom w:val="0"/>
                      <w:divBdr>
                        <w:top w:val="none" w:sz="0" w:space="0" w:color="auto"/>
                        <w:left w:val="none" w:sz="0" w:space="0" w:color="auto"/>
                        <w:bottom w:val="none" w:sz="0" w:space="0" w:color="auto"/>
                        <w:right w:val="none" w:sz="0" w:space="0" w:color="auto"/>
                      </w:divBdr>
                    </w:div>
                  </w:divsChild>
                </w:div>
                <w:div w:id="499202411">
                  <w:marLeft w:val="0"/>
                  <w:marRight w:val="0"/>
                  <w:marTop w:val="0"/>
                  <w:marBottom w:val="0"/>
                  <w:divBdr>
                    <w:top w:val="none" w:sz="0" w:space="0" w:color="auto"/>
                    <w:left w:val="none" w:sz="0" w:space="0" w:color="auto"/>
                    <w:bottom w:val="none" w:sz="0" w:space="0" w:color="auto"/>
                    <w:right w:val="none" w:sz="0" w:space="0" w:color="auto"/>
                  </w:divBdr>
                </w:div>
                <w:div w:id="499348457">
                  <w:marLeft w:val="0"/>
                  <w:marRight w:val="0"/>
                  <w:marTop w:val="0"/>
                  <w:marBottom w:val="0"/>
                  <w:divBdr>
                    <w:top w:val="none" w:sz="0" w:space="0" w:color="auto"/>
                    <w:left w:val="none" w:sz="0" w:space="0" w:color="auto"/>
                    <w:bottom w:val="none" w:sz="0" w:space="0" w:color="auto"/>
                    <w:right w:val="none" w:sz="0" w:space="0" w:color="auto"/>
                  </w:divBdr>
                  <w:divsChild>
                    <w:div w:id="465123539">
                      <w:marLeft w:val="0"/>
                      <w:marRight w:val="0"/>
                      <w:marTop w:val="0"/>
                      <w:marBottom w:val="0"/>
                      <w:divBdr>
                        <w:top w:val="none" w:sz="0" w:space="0" w:color="auto"/>
                        <w:left w:val="none" w:sz="0" w:space="0" w:color="auto"/>
                        <w:bottom w:val="none" w:sz="0" w:space="0" w:color="auto"/>
                        <w:right w:val="none" w:sz="0" w:space="0" w:color="auto"/>
                      </w:divBdr>
                    </w:div>
                  </w:divsChild>
                </w:div>
                <w:div w:id="499348948">
                  <w:marLeft w:val="0"/>
                  <w:marRight w:val="0"/>
                  <w:marTop w:val="225"/>
                  <w:marBottom w:val="0"/>
                  <w:divBdr>
                    <w:top w:val="none" w:sz="0" w:space="0" w:color="auto"/>
                    <w:left w:val="none" w:sz="0" w:space="0" w:color="auto"/>
                    <w:bottom w:val="none" w:sz="0" w:space="0" w:color="auto"/>
                    <w:right w:val="none" w:sz="0" w:space="0" w:color="auto"/>
                  </w:divBdr>
                  <w:divsChild>
                    <w:div w:id="1163425504">
                      <w:marLeft w:val="0"/>
                      <w:marRight w:val="0"/>
                      <w:marTop w:val="0"/>
                      <w:marBottom w:val="0"/>
                      <w:divBdr>
                        <w:top w:val="none" w:sz="0" w:space="0" w:color="auto"/>
                        <w:left w:val="none" w:sz="0" w:space="0" w:color="auto"/>
                        <w:bottom w:val="none" w:sz="0" w:space="0" w:color="auto"/>
                        <w:right w:val="none" w:sz="0" w:space="0" w:color="auto"/>
                      </w:divBdr>
                    </w:div>
                  </w:divsChild>
                </w:div>
                <w:div w:id="499389571">
                  <w:marLeft w:val="0"/>
                  <w:marRight w:val="0"/>
                  <w:marTop w:val="0"/>
                  <w:marBottom w:val="0"/>
                  <w:divBdr>
                    <w:top w:val="none" w:sz="0" w:space="0" w:color="auto"/>
                    <w:left w:val="none" w:sz="0" w:space="0" w:color="auto"/>
                    <w:bottom w:val="none" w:sz="0" w:space="0" w:color="auto"/>
                    <w:right w:val="none" w:sz="0" w:space="0" w:color="auto"/>
                  </w:divBdr>
                  <w:divsChild>
                    <w:div w:id="1293368291">
                      <w:marLeft w:val="0"/>
                      <w:marRight w:val="0"/>
                      <w:marTop w:val="0"/>
                      <w:marBottom w:val="0"/>
                      <w:divBdr>
                        <w:top w:val="none" w:sz="0" w:space="0" w:color="auto"/>
                        <w:left w:val="none" w:sz="0" w:space="0" w:color="auto"/>
                        <w:bottom w:val="none" w:sz="0" w:space="0" w:color="auto"/>
                        <w:right w:val="none" w:sz="0" w:space="0" w:color="auto"/>
                      </w:divBdr>
                    </w:div>
                  </w:divsChild>
                </w:div>
                <w:div w:id="499465604">
                  <w:marLeft w:val="0"/>
                  <w:marRight w:val="0"/>
                  <w:marTop w:val="375"/>
                  <w:marBottom w:val="0"/>
                  <w:divBdr>
                    <w:top w:val="none" w:sz="0" w:space="0" w:color="auto"/>
                    <w:left w:val="none" w:sz="0" w:space="0" w:color="auto"/>
                    <w:bottom w:val="none" w:sz="0" w:space="0" w:color="auto"/>
                    <w:right w:val="none" w:sz="0" w:space="0" w:color="auto"/>
                  </w:divBdr>
                </w:div>
                <w:div w:id="499538852">
                  <w:marLeft w:val="840"/>
                  <w:marRight w:val="0"/>
                  <w:marTop w:val="0"/>
                  <w:marBottom w:val="240"/>
                  <w:divBdr>
                    <w:top w:val="none" w:sz="0" w:space="0" w:color="auto"/>
                    <w:left w:val="none" w:sz="0" w:space="0" w:color="auto"/>
                    <w:bottom w:val="single" w:sz="6" w:space="11" w:color="EEEEEE"/>
                    <w:right w:val="none" w:sz="0" w:space="0" w:color="auto"/>
                  </w:divBdr>
                </w:div>
                <w:div w:id="499542462">
                  <w:marLeft w:val="0"/>
                  <w:marRight w:val="0"/>
                  <w:marTop w:val="0"/>
                  <w:marBottom w:val="105"/>
                  <w:divBdr>
                    <w:top w:val="none" w:sz="0" w:space="0" w:color="auto"/>
                    <w:left w:val="none" w:sz="0" w:space="0" w:color="auto"/>
                    <w:bottom w:val="none" w:sz="0" w:space="0" w:color="auto"/>
                    <w:right w:val="none" w:sz="0" w:space="0" w:color="auto"/>
                  </w:divBdr>
                </w:div>
                <w:div w:id="499585945">
                  <w:marLeft w:val="0"/>
                  <w:marRight w:val="0"/>
                  <w:marTop w:val="0"/>
                  <w:marBottom w:val="240"/>
                  <w:divBdr>
                    <w:top w:val="none" w:sz="0" w:space="0" w:color="auto"/>
                    <w:left w:val="none" w:sz="0" w:space="0" w:color="auto"/>
                    <w:bottom w:val="none" w:sz="0" w:space="0" w:color="auto"/>
                    <w:right w:val="none" w:sz="0" w:space="0" w:color="auto"/>
                  </w:divBdr>
                  <w:divsChild>
                    <w:div w:id="1341196539">
                      <w:marLeft w:val="0"/>
                      <w:marRight w:val="75"/>
                      <w:marTop w:val="0"/>
                      <w:marBottom w:val="0"/>
                      <w:divBdr>
                        <w:top w:val="single" w:sz="6" w:space="0" w:color="EEEEEE"/>
                        <w:left w:val="none" w:sz="0" w:space="0" w:color="auto"/>
                        <w:bottom w:val="single" w:sz="6" w:space="0" w:color="EEEEEE"/>
                        <w:right w:val="none" w:sz="0" w:space="0" w:color="auto"/>
                      </w:divBdr>
                      <w:divsChild>
                        <w:div w:id="12974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85979">
                  <w:marLeft w:val="0"/>
                  <w:marRight w:val="0"/>
                  <w:marTop w:val="0"/>
                  <w:marBottom w:val="0"/>
                  <w:divBdr>
                    <w:top w:val="none" w:sz="0" w:space="0" w:color="auto"/>
                    <w:left w:val="none" w:sz="0" w:space="0" w:color="auto"/>
                    <w:bottom w:val="none" w:sz="0" w:space="0" w:color="auto"/>
                    <w:right w:val="none" w:sz="0" w:space="0" w:color="auto"/>
                  </w:divBdr>
                </w:div>
                <w:div w:id="499661467">
                  <w:marLeft w:val="0"/>
                  <w:marRight w:val="0"/>
                  <w:marTop w:val="0"/>
                  <w:marBottom w:val="0"/>
                  <w:divBdr>
                    <w:top w:val="none" w:sz="0" w:space="0" w:color="auto"/>
                    <w:left w:val="none" w:sz="0" w:space="0" w:color="auto"/>
                    <w:bottom w:val="none" w:sz="0" w:space="0" w:color="auto"/>
                    <w:right w:val="none" w:sz="0" w:space="0" w:color="auto"/>
                  </w:divBdr>
                </w:div>
                <w:div w:id="499734734">
                  <w:marLeft w:val="0"/>
                  <w:marRight w:val="0"/>
                  <w:marTop w:val="0"/>
                  <w:marBottom w:val="0"/>
                  <w:divBdr>
                    <w:top w:val="none" w:sz="0" w:space="0" w:color="auto"/>
                    <w:left w:val="none" w:sz="0" w:space="0" w:color="auto"/>
                    <w:bottom w:val="none" w:sz="0" w:space="0" w:color="auto"/>
                    <w:right w:val="none" w:sz="0" w:space="0" w:color="auto"/>
                  </w:divBdr>
                  <w:divsChild>
                    <w:div w:id="1235168834">
                      <w:marLeft w:val="0"/>
                      <w:marRight w:val="0"/>
                      <w:marTop w:val="0"/>
                      <w:marBottom w:val="0"/>
                      <w:divBdr>
                        <w:top w:val="none" w:sz="0" w:space="0" w:color="auto"/>
                        <w:left w:val="none" w:sz="0" w:space="0" w:color="auto"/>
                        <w:bottom w:val="none" w:sz="0" w:space="0" w:color="auto"/>
                        <w:right w:val="none" w:sz="0" w:space="0" w:color="auto"/>
                      </w:divBdr>
                    </w:div>
                  </w:divsChild>
                </w:div>
                <w:div w:id="499858835">
                  <w:marLeft w:val="0"/>
                  <w:marRight w:val="0"/>
                  <w:marTop w:val="375"/>
                  <w:marBottom w:val="0"/>
                  <w:divBdr>
                    <w:top w:val="none" w:sz="0" w:space="0" w:color="auto"/>
                    <w:left w:val="none" w:sz="0" w:space="0" w:color="auto"/>
                    <w:bottom w:val="none" w:sz="0" w:space="0" w:color="auto"/>
                    <w:right w:val="none" w:sz="0" w:space="0" w:color="auto"/>
                  </w:divBdr>
                  <w:divsChild>
                    <w:div w:id="1014497447">
                      <w:marLeft w:val="0"/>
                      <w:marRight w:val="0"/>
                      <w:marTop w:val="0"/>
                      <w:marBottom w:val="0"/>
                      <w:divBdr>
                        <w:top w:val="none" w:sz="0" w:space="0" w:color="auto"/>
                        <w:left w:val="none" w:sz="0" w:space="0" w:color="auto"/>
                        <w:bottom w:val="none" w:sz="0" w:space="0" w:color="auto"/>
                        <w:right w:val="none" w:sz="0" w:space="0" w:color="auto"/>
                      </w:divBdr>
                      <w:divsChild>
                        <w:div w:id="744768305">
                          <w:marLeft w:val="0"/>
                          <w:marRight w:val="0"/>
                          <w:marTop w:val="0"/>
                          <w:marBottom w:val="0"/>
                          <w:divBdr>
                            <w:top w:val="none" w:sz="0" w:space="0" w:color="auto"/>
                            <w:left w:val="none" w:sz="0" w:space="0" w:color="auto"/>
                            <w:bottom w:val="none" w:sz="0" w:space="0" w:color="auto"/>
                            <w:right w:val="none" w:sz="0" w:space="0" w:color="auto"/>
                          </w:divBdr>
                          <w:divsChild>
                            <w:div w:id="1345748939">
                              <w:marLeft w:val="0"/>
                              <w:marRight w:val="0"/>
                              <w:marTop w:val="0"/>
                              <w:marBottom w:val="0"/>
                              <w:divBdr>
                                <w:top w:val="none" w:sz="0" w:space="0" w:color="auto"/>
                                <w:left w:val="none" w:sz="0" w:space="0" w:color="auto"/>
                                <w:bottom w:val="none" w:sz="0" w:space="0" w:color="auto"/>
                                <w:right w:val="none" w:sz="0" w:space="0" w:color="auto"/>
                              </w:divBdr>
                              <w:divsChild>
                                <w:div w:id="1333334753">
                                  <w:marLeft w:val="0"/>
                                  <w:marRight w:val="0"/>
                                  <w:marTop w:val="0"/>
                                  <w:marBottom w:val="0"/>
                                  <w:divBdr>
                                    <w:top w:val="none" w:sz="0" w:space="0" w:color="auto"/>
                                    <w:left w:val="none" w:sz="0" w:space="0" w:color="auto"/>
                                    <w:bottom w:val="none" w:sz="0" w:space="0" w:color="auto"/>
                                    <w:right w:val="none" w:sz="0" w:space="0" w:color="auto"/>
                                  </w:divBdr>
                                  <w:divsChild>
                                    <w:div w:id="183062102">
                                      <w:marLeft w:val="0"/>
                                      <w:marRight w:val="0"/>
                                      <w:marTop w:val="0"/>
                                      <w:marBottom w:val="0"/>
                                      <w:divBdr>
                                        <w:top w:val="none" w:sz="0" w:space="0" w:color="auto"/>
                                        <w:left w:val="none" w:sz="0" w:space="0" w:color="auto"/>
                                        <w:bottom w:val="none" w:sz="0" w:space="0" w:color="auto"/>
                                        <w:right w:val="none" w:sz="0" w:space="0" w:color="auto"/>
                                      </w:divBdr>
                                      <w:divsChild>
                                        <w:div w:id="392043248">
                                          <w:marLeft w:val="0"/>
                                          <w:marRight w:val="0"/>
                                          <w:marTop w:val="0"/>
                                          <w:marBottom w:val="0"/>
                                          <w:divBdr>
                                            <w:top w:val="none" w:sz="0" w:space="0" w:color="auto"/>
                                            <w:left w:val="none" w:sz="0" w:space="0" w:color="auto"/>
                                            <w:bottom w:val="none" w:sz="0" w:space="0" w:color="auto"/>
                                            <w:right w:val="none" w:sz="0" w:space="0" w:color="auto"/>
                                          </w:divBdr>
                                          <w:divsChild>
                                            <w:div w:id="58892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051578">
                  <w:marLeft w:val="2100"/>
                  <w:marRight w:val="0"/>
                  <w:marTop w:val="0"/>
                  <w:marBottom w:val="0"/>
                  <w:divBdr>
                    <w:top w:val="none" w:sz="0" w:space="0" w:color="auto"/>
                    <w:left w:val="none" w:sz="0" w:space="0" w:color="auto"/>
                    <w:bottom w:val="none" w:sz="0" w:space="0" w:color="auto"/>
                    <w:right w:val="none" w:sz="0" w:space="0" w:color="auto"/>
                  </w:divBdr>
                </w:div>
                <w:div w:id="500392603">
                  <w:marLeft w:val="0"/>
                  <w:marRight w:val="0"/>
                  <w:marTop w:val="0"/>
                  <w:marBottom w:val="0"/>
                  <w:divBdr>
                    <w:top w:val="none" w:sz="0" w:space="0" w:color="auto"/>
                    <w:left w:val="none" w:sz="0" w:space="0" w:color="auto"/>
                    <w:bottom w:val="none" w:sz="0" w:space="0" w:color="auto"/>
                    <w:right w:val="none" w:sz="0" w:space="0" w:color="auto"/>
                  </w:divBdr>
                  <w:divsChild>
                    <w:div w:id="804276723">
                      <w:marLeft w:val="0"/>
                      <w:marRight w:val="0"/>
                      <w:marTop w:val="270"/>
                      <w:marBottom w:val="0"/>
                      <w:divBdr>
                        <w:top w:val="none" w:sz="0" w:space="0" w:color="auto"/>
                        <w:left w:val="none" w:sz="0" w:space="0" w:color="auto"/>
                        <w:bottom w:val="none" w:sz="0" w:space="0" w:color="auto"/>
                        <w:right w:val="none" w:sz="0" w:space="0" w:color="auto"/>
                      </w:divBdr>
                      <w:divsChild>
                        <w:div w:id="847407786">
                          <w:marLeft w:val="0"/>
                          <w:marRight w:val="0"/>
                          <w:marTop w:val="0"/>
                          <w:marBottom w:val="0"/>
                          <w:divBdr>
                            <w:top w:val="none" w:sz="0" w:space="0" w:color="auto"/>
                            <w:left w:val="none" w:sz="0" w:space="0" w:color="auto"/>
                            <w:bottom w:val="none" w:sz="0" w:space="0" w:color="auto"/>
                            <w:right w:val="none" w:sz="0" w:space="0" w:color="auto"/>
                          </w:divBdr>
                        </w:div>
                      </w:divsChild>
                    </w:div>
                    <w:div w:id="968778917">
                      <w:marLeft w:val="0"/>
                      <w:marRight w:val="0"/>
                      <w:marTop w:val="0"/>
                      <w:marBottom w:val="0"/>
                      <w:divBdr>
                        <w:top w:val="none" w:sz="0" w:space="0" w:color="auto"/>
                        <w:left w:val="none" w:sz="0" w:space="0" w:color="auto"/>
                        <w:bottom w:val="none" w:sz="0" w:space="0" w:color="auto"/>
                        <w:right w:val="none" w:sz="0" w:space="0" w:color="auto"/>
                      </w:divBdr>
                      <w:divsChild>
                        <w:div w:id="601494017">
                          <w:marLeft w:val="0"/>
                          <w:marRight w:val="0"/>
                          <w:marTop w:val="0"/>
                          <w:marBottom w:val="0"/>
                          <w:divBdr>
                            <w:top w:val="none" w:sz="0" w:space="0" w:color="auto"/>
                            <w:left w:val="none" w:sz="0" w:space="0" w:color="auto"/>
                            <w:bottom w:val="none" w:sz="0" w:space="0" w:color="auto"/>
                            <w:right w:val="none" w:sz="0" w:space="0" w:color="auto"/>
                          </w:divBdr>
                          <w:divsChild>
                            <w:div w:id="23744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509769">
                  <w:marLeft w:val="0"/>
                  <w:marRight w:val="0"/>
                  <w:marTop w:val="225"/>
                  <w:marBottom w:val="0"/>
                  <w:divBdr>
                    <w:top w:val="none" w:sz="0" w:space="0" w:color="auto"/>
                    <w:left w:val="none" w:sz="0" w:space="0" w:color="auto"/>
                    <w:bottom w:val="none" w:sz="0" w:space="0" w:color="auto"/>
                    <w:right w:val="none" w:sz="0" w:space="0" w:color="auto"/>
                  </w:divBdr>
                  <w:divsChild>
                    <w:div w:id="1044059422">
                      <w:marLeft w:val="0"/>
                      <w:marRight w:val="0"/>
                      <w:marTop w:val="0"/>
                      <w:marBottom w:val="0"/>
                      <w:divBdr>
                        <w:top w:val="none" w:sz="0" w:space="0" w:color="auto"/>
                        <w:left w:val="none" w:sz="0" w:space="0" w:color="auto"/>
                        <w:bottom w:val="none" w:sz="0" w:space="0" w:color="auto"/>
                        <w:right w:val="none" w:sz="0" w:space="0" w:color="auto"/>
                      </w:divBdr>
                    </w:div>
                  </w:divsChild>
                </w:div>
                <w:div w:id="500658967">
                  <w:marLeft w:val="0"/>
                  <w:marRight w:val="0"/>
                  <w:marTop w:val="0"/>
                  <w:marBottom w:val="0"/>
                  <w:divBdr>
                    <w:top w:val="none" w:sz="0" w:space="0" w:color="auto"/>
                    <w:left w:val="none" w:sz="0" w:space="0" w:color="auto"/>
                    <w:bottom w:val="none" w:sz="0" w:space="0" w:color="auto"/>
                    <w:right w:val="none" w:sz="0" w:space="0" w:color="auto"/>
                  </w:divBdr>
                  <w:divsChild>
                    <w:div w:id="252203061">
                      <w:marLeft w:val="0"/>
                      <w:marRight w:val="0"/>
                      <w:marTop w:val="0"/>
                      <w:marBottom w:val="0"/>
                      <w:divBdr>
                        <w:top w:val="none" w:sz="0" w:space="0" w:color="auto"/>
                        <w:left w:val="none" w:sz="0" w:space="0" w:color="auto"/>
                        <w:bottom w:val="none" w:sz="0" w:space="0" w:color="auto"/>
                        <w:right w:val="none" w:sz="0" w:space="0" w:color="auto"/>
                      </w:divBdr>
                    </w:div>
                  </w:divsChild>
                </w:div>
                <w:div w:id="500853474">
                  <w:marLeft w:val="0"/>
                  <w:marRight w:val="30"/>
                  <w:marTop w:val="0"/>
                  <w:marBottom w:val="0"/>
                  <w:divBdr>
                    <w:top w:val="none" w:sz="0" w:space="0" w:color="auto"/>
                    <w:left w:val="none" w:sz="0" w:space="0" w:color="auto"/>
                    <w:bottom w:val="none" w:sz="0" w:space="0" w:color="auto"/>
                    <w:right w:val="none" w:sz="0" w:space="0" w:color="auto"/>
                  </w:divBdr>
                  <w:divsChild>
                    <w:div w:id="821845456">
                      <w:marLeft w:val="0"/>
                      <w:marRight w:val="0"/>
                      <w:marTop w:val="0"/>
                      <w:marBottom w:val="0"/>
                      <w:divBdr>
                        <w:top w:val="none" w:sz="0" w:space="0" w:color="auto"/>
                        <w:left w:val="none" w:sz="0" w:space="0" w:color="auto"/>
                        <w:bottom w:val="none" w:sz="0" w:space="0" w:color="auto"/>
                        <w:right w:val="none" w:sz="0" w:space="0" w:color="auto"/>
                      </w:divBdr>
                    </w:div>
                  </w:divsChild>
                </w:div>
                <w:div w:id="500900301">
                  <w:marLeft w:val="0"/>
                  <w:marRight w:val="0"/>
                  <w:marTop w:val="0"/>
                  <w:marBottom w:val="0"/>
                  <w:divBdr>
                    <w:top w:val="none" w:sz="0" w:space="0" w:color="auto"/>
                    <w:left w:val="none" w:sz="0" w:space="0" w:color="auto"/>
                    <w:bottom w:val="none" w:sz="0" w:space="0" w:color="auto"/>
                    <w:right w:val="none" w:sz="0" w:space="0" w:color="auto"/>
                  </w:divBdr>
                  <w:divsChild>
                    <w:div w:id="154423829">
                      <w:marLeft w:val="0"/>
                      <w:marRight w:val="0"/>
                      <w:marTop w:val="0"/>
                      <w:marBottom w:val="0"/>
                      <w:divBdr>
                        <w:top w:val="none" w:sz="0" w:space="0" w:color="auto"/>
                        <w:left w:val="none" w:sz="0" w:space="0" w:color="auto"/>
                        <w:bottom w:val="none" w:sz="0" w:space="0" w:color="auto"/>
                        <w:right w:val="none" w:sz="0" w:space="0" w:color="auto"/>
                      </w:divBdr>
                    </w:div>
                  </w:divsChild>
                </w:div>
                <w:div w:id="501316082">
                  <w:marLeft w:val="0"/>
                  <w:marRight w:val="0"/>
                  <w:marTop w:val="0"/>
                  <w:marBottom w:val="0"/>
                  <w:divBdr>
                    <w:top w:val="none" w:sz="0" w:space="0" w:color="auto"/>
                    <w:left w:val="none" w:sz="0" w:space="0" w:color="auto"/>
                    <w:bottom w:val="none" w:sz="0" w:space="0" w:color="auto"/>
                    <w:right w:val="none" w:sz="0" w:space="0" w:color="auto"/>
                  </w:divBdr>
                </w:div>
                <w:div w:id="501358275">
                  <w:marLeft w:val="0"/>
                  <w:marRight w:val="0"/>
                  <w:marTop w:val="0"/>
                  <w:marBottom w:val="0"/>
                  <w:divBdr>
                    <w:top w:val="none" w:sz="0" w:space="0" w:color="auto"/>
                    <w:left w:val="none" w:sz="0" w:space="0" w:color="auto"/>
                    <w:bottom w:val="none" w:sz="0" w:space="0" w:color="auto"/>
                    <w:right w:val="none" w:sz="0" w:space="0" w:color="auto"/>
                  </w:divBdr>
                  <w:divsChild>
                    <w:div w:id="587545248">
                      <w:marLeft w:val="0"/>
                      <w:marRight w:val="0"/>
                      <w:marTop w:val="0"/>
                      <w:marBottom w:val="0"/>
                      <w:divBdr>
                        <w:top w:val="none" w:sz="0" w:space="0" w:color="auto"/>
                        <w:left w:val="none" w:sz="0" w:space="0" w:color="auto"/>
                        <w:bottom w:val="none" w:sz="0" w:space="0" w:color="auto"/>
                        <w:right w:val="none" w:sz="0" w:space="0" w:color="auto"/>
                      </w:divBdr>
                    </w:div>
                  </w:divsChild>
                </w:div>
                <w:div w:id="501429768">
                  <w:marLeft w:val="0"/>
                  <w:marRight w:val="0"/>
                  <w:marTop w:val="480"/>
                  <w:marBottom w:val="480"/>
                  <w:divBdr>
                    <w:top w:val="none" w:sz="0" w:space="0" w:color="auto"/>
                    <w:left w:val="none" w:sz="0" w:space="0" w:color="auto"/>
                    <w:bottom w:val="none" w:sz="0" w:space="0" w:color="auto"/>
                    <w:right w:val="none" w:sz="0" w:space="0" w:color="auto"/>
                  </w:divBdr>
                </w:div>
                <w:div w:id="501816181">
                  <w:marLeft w:val="0"/>
                  <w:marRight w:val="0"/>
                  <w:marTop w:val="0"/>
                  <w:marBottom w:val="0"/>
                  <w:divBdr>
                    <w:top w:val="none" w:sz="0" w:space="0" w:color="auto"/>
                    <w:left w:val="none" w:sz="0" w:space="0" w:color="auto"/>
                    <w:bottom w:val="none" w:sz="0" w:space="0" w:color="auto"/>
                    <w:right w:val="none" w:sz="0" w:space="0" w:color="auto"/>
                  </w:divBdr>
                  <w:divsChild>
                    <w:div w:id="1119370869">
                      <w:marLeft w:val="495"/>
                      <w:marRight w:val="495"/>
                      <w:marTop w:val="0"/>
                      <w:marBottom w:val="0"/>
                      <w:divBdr>
                        <w:top w:val="none" w:sz="0" w:space="0" w:color="auto"/>
                        <w:left w:val="none" w:sz="0" w:space="0" w:color="auto"/>
                        <w:bottom w:val="none" w:sz="0" w:space="0" w:color="auto"/>
                        <w:right w:val="none" w:sz="0" w:space="0" w:color="auto"/>
                      </w:divBdr>
                      <w:divsChild>
                        <w:div w:id="883294530">
                          <w:marLeft w:val="0"/>
                          <w:marRight w:val="0"/>
                          <w:marTop w:val="0"/>
                          <w:marBottom w:val="0"/>
                          <w:divBdr>
                            <w:top w:val="none" w:sz="0" w:space="0" w:color="auto"/>
                            <w:left w:val="none" w:sz="0" w:space="0" w:color="auto"/>
                            <w:bottom w:val="none" w:sz="0" w:space="0" w:color="auto"/>
                            <w:right w:val="none" w:sz="0" w:space="0" w:color="auto"/>
                          </w:divBdr>
                          <w:divsChild>
                            <w:div w:id="970675831">
                              <w:marLeft w:val="0"/>
                              <w:marRight w:val="0"/>
                              <w:marTop w:val="0"/>
                              <w:marBottom w:val="0"/>
                              <w:divBdr>
                                <w:top w:val="none" w:sz="0" w:space="0" w:color="auto"/>
                                <w:left w:val="none" w:sz="0" w:space="0" w:color="auto"/>
                                <w:bottom w:val="none" w:sz="0" w:space="0" w:color="auto"/>
                                <w:right w:val="none" w:sz="0" w:space="0" w:color="auto"/>
                              </w:divBdr>
                              <w:divsChild>
                                <w:div w:id="606620394">
                                  <w:marLeft w:val="0"/>
                                  <w:marRight w:val="0"/>
                                  <w:marTop w:val="330"/>
                                  <w:marBottom w:val="0"/>
                                  <w:divBdr>
                                    <w:top w:val="none" w:sz="0" w:space="0" w:color="auto"/>
                                    <w:left w:val="none" w:sz="0" w:space="0" w:color="auto"/>
                                    <w:bottom w:val="none" w:sz="0" w:space="0" w:color="auto"/>
                                    <w:right w:val="none" w:sz="0" w:space="0" w:color="auto"/>
                                  </w:divBdr>
                                  <w:divsChild>
                                    <w:div w:id="976842360">
                                      <w:marLeft w:val="0"/>
                                      <w:marRight w:val="0"/>
                                      <w:marTop w:val="0"/>
                                      <w:marBottom w:val="0"/>
                                      <w:divBdr>
                                        <w:top w:val="none" w:sz="0" w:space="0" w:color="auto"/>
                                        <w:left w:val="none" w:sz="0" w:space="0" w:color="auto"/>
                                        <w:bottom w:val="none" w:sz="0" w:space="0" w:color="auto"/>
                                        <w:right w:val="none" w:sz="0" w:space="0" w:color="auto"/>
                                      </w:divBdr>
                                      <w:divsChild>
                                        <w:div w:id="718896485">
                                          <w:marLeft w:val="0"/>
                                          <w:marRight w:val="0"/>
                                          <w:marTop w:val="270"/>
                                          <w:marBottom w:val="0"/>
                                          <w:divBdr>
                                            <w:top w:val="none" w:sz="0" w:space="0" w:color="auto"/>
                                            <w:left w:val="none" w:sz="0" w:space="0" w:color="auto"/>
                                            <w:bottom w:val="none" w:sz="0" w:space="0" w:color="auto"/>
                                            <w:right w:val="none" w:sz="0" w:space="0" w:color="auto"/>
                                          </w:divBdr>
                                          <w:divsChild>
                                            <w:div w:id="105777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1203">
                                  <w:marLeft w:val="0"/>
                                  <w:marRight w:val="0"/>
                                  <w:marTop w:val="0"/>
                                  <w:marBottom w:val="0"/>
                                  <w:divBdr>
                                    <w:top w:val="none" w:sz="0" w:space="0" w:color="auto"/>
                                    <w:left w:val="none" w:sz="0" w:space="0" w:color="auto"/>
                                    <w:bottom w:val="none" w:sz="0" w:space="0" w:color="auto"/>
                                    <w:right w:val="none" w:sz="0" w:space="0" w:color="auto"/>
                                  </w:divBdr>
                                  <w:divsChild>
                                    <w:div w:id="133826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816506">
                          <w:marLeft w:val="0"/>
                          <w:marRight w:val="0"/>
                          <w:marTop w:val="180"/>
                          <w:marBottom w:val="0"/>
                          <w:divBdr>
                            <w:top w:val="none" w:sz="0" w:space="0" w:color="auto"/>
                            <w:left w:val="none" w:sz="0" w:space="0" w:color="auto"/>
                            <w:bottom w:val="none" w:sz="0" w:space="0" w:color="auto"/>
                            <w:right w:val="none" w:sz="0" w:space="0" w:color="auto"/>
                          </w:divBdr>
                          <w:divsChild>
                            <w:div w:id="89038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965947">
                  <w:marLeft w:val="0"/>
                  <w:marRight w:val="0"/>
                  <w:marTop w:val="0"/>
                  <w:marBottom w:val="0"/>
                  <w:divBdr>
                    <w:top w:val="none" w:sz="0" w:space="0" w:color="auto"/>
                    <w:left w:val="none" w:sz="0" w:space="0" w:color="auto"/>
                    <w:bottom w:val="none" w:sz="0" w:space="0" w:color="auto"/>
                    <w:right w:val="none" w:sz="0" w:space="0" w:color="auto"/>
                  </w:divBdr>
                  <w:divsChild>
                    <w:div w:id="734359070">
                      <w:marLeft w:val="0"/>
                      <w:marRight w:val="0"/>
                      <w:marTop w:val="0"/>
                      <w:marBottom w:val="0"/>
                      <w:divBdr>
                        <w:top w:val="none" w:sz="0" w:space="0" w:color="auto"/>
                        <w:left w:val="none" w:sz="0" w:space="0" w:color="auto"/>
                        <w:bottom w:val="none" w:sz="0" w:space="0" w:color="auto"/>
                        <w:right w:val="none" w:sz="0" w:space="0" w:color="auto"/>
                      </w:divBdr>
                    </w:div>
                  </w:divsChild>
                </w:div>
                <w:div w:id="502282730">
                  <w:marLeft w:val="0"/>
                  <w:marRight w:val="0"/>
                  <w:marTop w:val="0"/>
                  <w:marBottom w:val="0"/>
                  <w:divBdr>
                    <w:top w:val="none" w:sz="0" w:space="0" w:color="auto"/>
                    <w:left w:val="none" w:sz="0" w:space="0" w:color="auto"/>
                    <w:bottom w:val="none" w:sz="0" w:space="0" w:color="auto"/>
                    <w:right w:val="none" w:sz="0" w:space="0" w:color="auto"/>
                  </w:divBdr>
                </w:div>
                <w:div w:id="502478868">
                  <w:marLeft w:val="0"/>
                  <w:marRight w:val="0"/>
                  <w:marTop w:val="0"/>
                  <w:marBottom w:val="0"/>
                  <w:divBdr>
                    <w:top w:val="none" w:sz="0" w:space="0" w:color="auto"/>
                    <w:left w:val="none" w:sz="0" w:space="0" w:color="auto"/>
                    <w:bottom w:val="none" w:sz="0" w:space="0" w:color="auto"/>
                    <w:right w:val="none" w:sz="0" w:space="0" w:color="auto"/>
                  </w:divBdr>
                  <w:divsChild>
                    <w:div w:id="1082989554">
                      <w:marLeft w:val="0"/>
                      <w:marRight w:val="0"/>
                      <w:marTop w:val="0"/>
                      <w:marBottom w:val="0"/>
                      <w:divBdr>
                        <w:top w:val="none" w:sz="0" w:space="0" w:color="auto"/>
                        <w:left w:val="none" w:sz="0" w:space="0" w:color="auto"/>
                        <w:bottom w:val="none" w:sz="0" w:space="0" w:color="auto"/>
                        <w:right w:val="none" w:sz="0" w:space="0" w:color="auto"/>
                      </w:divBdr>
                    </w:div>
                  </w:divsChild>
                </w:div>
                <w:div w:id="502669489">
                  <w:marLeft w:val="0"/>
                  <w:marRight w:val="0"/>
                  <w:marTop w:val="0"/>
                  <w:marBottom w:val="0"/>
                  <w:divBdr>
                    <w:top w:val="none" w:sz="0" w:space="0" w:color="auto"/>
                    <w:left w:val="none" w:sz="0" w:space="0" w:color="auto"/>
                    <w:bottom w:val="none" w:sz="0" w:space="0" w:color="auto"/>
                    <w:right w:val="none" w:sz="0" w:space="0" w:color="auto"/>
                  </w:divBdr>
                </w:div>
                <w:div w:id="502936628">
                  <w:marLeft w:val="0"/>
                  <w:marRight w:val="0"/>
                  <w:marTop w:val="0"/>
                  <w:marBottom w:val="0"/>
                  <w:divBdr>
                    <w:top w:val="none" w:sz="0" w:space="0" w:color="auto"/>
                    <w:left w:val="none" w:sz="0" w:space="0" w:color="auto"/>
                    <w:bottom w:val="none" w:sz="0" w:space="0" w:color="auto"/>
                    <w:right w:val="none" w:sz="0" w:space="0" w:color="auto"/>
                  </w:divBdr>
                  <w:divsChild>
                    <w:div w:id="445781358">
                      <w:marLeft w:val="0"/>
                      <w:marRight w:val="0"/>
                      <w:marTop w:val="0"/>
                      <w:marBottom w:val="0"/>
                      <w:divBdr>
                        <w:top w:val="none" w:sz="0" w:space="0" w:color="auto"/>
                        <w:left w:val="none" w:sz="0" w:space="0" w:color="auto"/>
                        <w:bottom w:val="none" w:sz="0" w:space="0" w:color="auto"/>
                        <w:right w:val="none" w:sz="0" w:space="0" w:color="auto"/>
                      </w:divBdr>
                    </w:div>
                  </w:divsChild>
                </w:div>
                <w:div w:id="503059620">
                  <w:marLeft w:val="0"/>
                  <w:marRight w:val="0"/>
                  <w:marTop w:val="0"/>
                  <w:marBottom w:val="0"/>
                  <w:divBdr>
                    <w:top w:val="none" w:sz="0" w:space="0" w:color="auto"/>
                    <w:left w:val="none" w:sz="0" w:space="0" w:color="auto"/>
                    <w:bottom w:val="none" w:sz="0" w:space="0" w:color="auto"/>
                    <w:right w:val="none" w:sz="0" w:space="0" w:color="auto"/>
                  </w:divBdr>
                </w:div>
                <w:div w:id="503278845">
                  <w:marLeft w:val="0"/>
                  <w:marRight w:val="0"/>
                  <w:marTop w:val="0"/>
                  <w:marBottom w:val="0"/>
                  <w:divBdr>
                    <w:top w:val="none" w:sz="0" w:space="0" w:color="auto"/>
                    <w:left w:val="none" w:sz="0" w:space="0" w:color="auto"/>
                    <w:bottom w:val="none" w:sz="0" w:space="0" w:color="auto"/>
                    <w:right w:val="none" w:sz="0" w:space="0" w:color="auto"/>
                  </w:divBdr>
                  <w:divsChild>
                    <w:div w:id="175728024">
                      <w:marLeft w:val="0"/>
                      <w:marRight w:val="0"/>
                      <w:marTop w:val="0"/>
                      <w:marBottom w:val="0"/>
                      <w:divBdr>
                        <w:top w:val="none" w:sz="0" w:space="0" w:color="auto"/>
                        <w:left w:val="none" w:sz="0" w:space="0" w:color="auto"/>
                        <w:bottom w:val="none" w:sz="0" w:space="0" w:color="auto"/>
                        <w:right w:val="none" w:sz="0" w:space="0" w:color="auto"/>
                      </w:divBdr>
                    </w:div>
                  </w:divsChild>
                </w:div>
                <w:div w:id="503282237">
                  <w:marLeft w:val="0"/>
                  <w:marRight w:val="0"/>
                  <w:marTop w:val="0"/>
                  <w:marBottom w:val="0"/>
                  <w:divBdr>
                    <w:top w:val="none" w:sz="0" w:space="0" w:color="auto"/>
                    <w:left w:val="none" w:sz="0" w:space="0" w:color="auto"/>
                    <w:bottom w:val="none" w:sz="0" w:space="0" w:color="auto"/>
                    <w:right w:val="none" w:sz="0" w:space="0" w:color="auto"/>
                  </w:divBdr>
                  <w:divsChild>
                    <w:div w:id="991788125">
                      <w:marLeft w:val="0"/>
                      <w:marRight w:val="0"/>
                      <w:marTop w:val="0"/>
                      <w:marBottom w:val="0"/>
                      <w:divBdr>
                        <w:top w:val="none" w:sz="0" w:space="0" w:color="auto"/>
                        <w:left w:val="none" w:sz="0" w:space="0" w:color="auto"/>
                        <w:bottom w:val="none" w:sz="0" w:space="0" w:color="auto"/>
                        <w:right w:val="none" w:sz="0" w:space="0" w:color="auto"/>
                      </w:divBdr>
                      <w:divsChild>
                        <w:div w:id="95664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23351">
                  <w:marLeft w:val="0"/>
                  <w:marRight w:val="30"/>
                  <w:marTop w:val="0"/>
                  <w:marBottom w:val="0"/>
                  <w:divBdr>
                    <w:top w:val="none" w:sz="0" w:space="0" w:color="auto"/>
                    <w:left w:val="none" w:sz="0" w:space="0" w:color="auto"/>
                    <w:bottom w:val="none" w:sz="0" w:space="0" w:color="auto"/>
                    <w:right w:val="none" w:sz="0" w:space="0" w:color="auto"/>
                  </w:divBdr>
                  <w:divsChild>
                    <w:div w:id="759445138">
                      <w:marLeft w:val="0"/>
                      <w:marRight w:val="0"/>
                      <w:marTop w:val="0"/>
                      <w:marBottom w:val="0"/>
                      <w:divBdr>
                        <w:top w:val="none" w:sz="0" w:space="0" w:color="auto"/>
                        <w:left w:val="none" w:sz="0" w:space="0" w:color="auto"/>
                        <w:bottom w:val="none" w:sz="0" w:space="0" w:color="auto"/>
                        <w:right w:val="none" w:sz="0" w:space="0" w:color="auto"/>
                      </w:divBdr>
                    </w:div>
                  </w:divsChild>
                </w:div>
                <w:div w:id="503328626">
                  <w:marLeft w:val="0"/>
                  <w:marRight w:val="0"/>
                  <w:marTop w:val="0"/>
                  <w:marBottom w:val="75"/>
                  <w:divBdr>
                    <w:top w:val="none" w:sz="0" w:space="0" w:color="auto"/>
                    <w:left w:val="none" w:sz="0" w:space="0" w:color="auto"/>
                    <w:bottom w:val="none" w:sz="0" w:space="0" w:color="auto"/>
                    <w:right w:val="none" w:sz="0" w:space="0" w:color="auto"/>
                  </w:divBdr>
                </w:div>
                <w:div w:id="503473873">
                  <w:marLeft w:val="0"/>
                  <w:marRight w:val="0"/>
                  <w:marTop w:val="0"/>
                  <w:marBottom w:val="0"/>
                  <w:divBdr>
                    <w:top w:val="none" w:sz="0" w:space="0" w:color="auto"/>
                    <w:left w:val="none" w:sz="0" w:space="0" w:color="auto"/>
                    <w:bottom w:val="none" w:sz="0" w:space="0" w:color="auto"/>
                    <w:right w:val="none" w:sz="0" w:space="0" w:color="auto"/>
                  </w:divBdr>
                </w:div>
                <w:div w:id="503740180">
                  <w:marLeft w:val="0"/>
                  <w:marRight w:val="0"/>
                  <w:marTop w:val="0"/>
                  <w:marBottom w:val="0"/>
                  <w:divBdr>
                    <w:top w:val="none" w:sz="0" w:space="0" w:color="auto"/>
                    <w:left w:val="none" w:sz="0" w:space="0" w:color="auto"/>
                    <w:bottom w:val="none" w:sz="0" w:space="0" w:color="auto"/>
                    <w:right w:val="none" w:sz="0" w:space="0" w:color="auto"/>
                  </w:divBdr>
                  <w:divsChild>
                    <w:div w:id="179977711">
                      <w:marLeft w:val="0"/>
                      <w:marRight w:val="0"/>
                      <w:marTop w:val="0"/>
                      <w:marBottom w:val="0"/>
                      <w:divBdr>
                        <w:top w:val="none" w:sz="0" w:space="0" w:color="auto"/>
                        <w:left w:val="none" w:sz="0" w:space="0" w:color="auto"/>
                        <w:bottom w:val="none" w:sz="0" w:space="0" w:color="auto"/>
                        <w:right w:val="none" w:sz="0" w:space="0" w:color="auto"/>
                      </w:divBdr>
                    </w:div>
                  </w:divsChild>
                </w:div>
                <w:div w:id="503781443">
                  <w:marLeft w:val="0"/>
                  <w:marRight w:val="0"/>
                  <w:marTop w:val="0"/>
                  <w:marBottom w:val="0"/>
                  <w:divBdr>
                    <w:top w:val="none" w:sz="0" w:space="0" w:color="auto"/>
                    <w:left w:val="none" w:sz="0" w:space="0" w:color="auto"/>
                    <w:bottom w:val="none" w:sz="0" w:space="0" w:color="auto"/>
                    <w:right w:val="none" w:sz="0" w:space="0" w:color="auto"/>
                  </w:divBdr>
                </w:div>
                <w:div w:id="503783025">
                  <w:marLeft w:val="0"/>
                  <w:marRight w:val="0"/>
                  <w:marTop w:val="0"/>
                  <w:marBottom w:val="0"/>
                  <w:divBdr>
                    <w:top w:val="none" w:sz="0" w:space="0" w:color="auto"/>
                    <w:left w:val="none" w:sz="0" w:space="0" w:color="auto"/>
                    <w:bottom w:val="none" w:sz="0" w:space="0" w:color="auto"/>
                    <w:right w:val="none" w:sz="0" w:space="0" w:color="auto"/>
                  </w:divBdr>
                  <w:divsChild>
                    <w:div w:id="389109210">
                      <w:marLeft w:val="0"/>
                      <w:marRight w:val="0"/>
                      <w:marTop w:val="0"/>
                      <w:marBottom w:val="0"/>
                      <w:divBdr>
                        <w:top w:val="none" w:sz="0" w:space="0" w:color="auto"/>
                        <w:left w:val="none" w:sz="0" w:space="0" w:color="auto"/>
                        <w:bottom w:val="none" w:sz="0" w:space="0" w:color="auto"/>
                        <w:right w:val="none" w:sz="0" w:space="0" w:color="auto"/>
                      </w:divBdr>
                    </w:div>
                  </w:divsChild>
                </w:div>
                <w:div w:id="503787736">
                  <w:marLeft w:val="0"/>
                  <w:marRight w:val="0"/>
                  <w:marTop w:val="0"/>
                  <w:marBottom w:val="0"/>
                  <w:divBdr>
                    <w:top w:val="none" w:sz="0" w:space="0" w:color="auto"/>
                    <w:left w:val="none" w:sz="0" w:space="0" w:color="auto"/>
                    <w:bottom w:val="none" w:sz="0" w:space="0" w:color="auto"/>
                    <w:right w:val="none" w:sz="0" w:space="0" w:color="auto"/>
                  </w:divBdr>
                </w:div>
                <w:div w:id="503908270">
                  <w:marLeft w:val="0"/>
                  <w:marRight w:val="0"/>
                  <w:marTop w:val="0"/>
                  <w:marBottom w:val="0"/>
                  <w:divBdr>
                    <w:top w:val="none" w:sz="0" w:space="0" w:color="auto"/>
                    <w:left w:val="none" w:sz="0" w:space="0" w:color="auto"/>
                    <w:bottom w:val="none" w:sz="0" w:space="0" w:color="auto"/>
                    <w:right w:val="none" w:sz="0" w:space="0" w:color="auto"/>
                  </w:divBdr>
                </w:div>
                <w:div w:id="503908379">
                  <w:marLeft w:val="0"/>
                  <w:marRight w:val="30"/>
                  <w:marTop w:val="0"/>
                  <w:marBottom w:val="0"/>
                  <w:divBdr>
                    <w:top w:val="none" w:sz="0" w:space="0" w:color="auto"/>
                    <w:left w:val="none" w:sz="0" w:space="0" w:color="auto"/>
                    <w:bottom w:val="none" w:sz="0" w:space="0" w:color="auto"/>
                    <w:right w:val="none" w:sz="0" w:space="0" w:color="auto"/>
                  </w:divBdr>
                  <w:divsChild>
                    <w:div w:id="1278099494">
                      <w:marLeft w:val="0"/>
                      <w:marRight w:val="0"/>
                      <w:marTop w:val="0"/>
                      <w:marBottom w:val="0"/>
                      <w:divBdr>
                        <w:top w:val="none" w:sz="0" w:space="0" w:color="auto"/>
                        <w:left w:val="none" w:sz="0" w:space="0" w:color="auto"/>
                        <w:bottom w:val="none" w:sz="0" w:space="0" w:color="auto"/>
                        <w:right w:val="none" w:sz="0" w:space="0" w:color="auto"/>
                      </w:divBdr>
                    </w:div>
                  </w:divsChild>
                </w:div>
                <w:div w:id="503935855">
                  <w:marLeft w:val="0"/>
                  <w:marRight w:val="0"/>
                  <w:marTop w:val="0"/>
                  <w:marBottom w:val="0"/>
                  <w:divBdr>
                    <w:top w:val="none" w:sz="0" w:space="0" w:color="auto"/>
                    <w:left w:val="none" w:sz="0" w:space="0" w:color="auto"/>
                    <w:bottom w:val="none" w:sz="0" w:space="0" w:color="auto"/>
                    <w:right w:val="none" w:sz="0" w:space="0" w:color="auto"/>
                  </w:divBdr>
                  <w:divsChild>
                    <w:div w:id="1163861425">
                      <w:marLeft w:val="0"/>
                      <w:marRight w:val="0"/>
                      <w:marTop w:val="0"/>
                      <w:marBottom w:val="0"/>
                      <w:divBdr>
                        <w:top w:val="none" w:sz="0" w:space="0" w:color="auto"/>
                        <w:left w:val="none" w:sz="0" w:space="0" w:color="auto"/>
                        <w:bottom w:val="none" w:sz="0" w:space="0" w:color="auto"/>
                        <w:right w:val="none" w:sz="0" w:space="0" w:color="auto"/>
                      </w:divBdr>
                    </w:div>
                  </w:divsChild>
                </w:div>
                <w:div w:id="504127922">
                  <w:marLeft w:val="0"/>
                  <w:marRight w:val="0"/>
                  <w:marTop w:val="0"/>
                  <w:marBottom w:val="0"/>
                  <w:divBdr>
                    <w:top w:val="none" w:sz="0" w:space="0" w:color="auto"/>
                    <w:left w:val="none" w:sz="0" w:space="0" w:color="auto"/>
                    <w:bottom w:val="none" w:sz="0" w:space="0" w:color="auto"/>
                    <w:right w:val="none" w:sz="0" w:space="0" w:color="auto"/>
                  </w:divBdr>
                </w:div>
                <w:div w:id="504592548">
                  <w:marLeft w:val="0"/>
                  <w:marRight w:val="0"/>
                  <w:marTop w:val="0"/>
                  <w:marBottom w:val="0"/>
                  <w:divBdr>
                    <w:top w:val="none" w:sz="0" w:space="0" w:color="auto"/>
                    <w:left w:val="none" w:sz="0" w:space="0" w:color="auto"/>
                    <w:bottom w:val="none" w:sz="0" w:space="0" w:color="auto"/>
                    <w:right w:val="none" w:sz="0" w:space="0" w:color="auto"/>
                  </w:divBdr>
                </w:div>
                <w:div w:id="504633825">
                  <w:marLeft w:val="0"/>
                  <w:marRight w:val="0"/>
                  <w:marTop w:val="0"/>
                  <w:marBottom w:val="0"/>
                  <w:divBdr>
                    <w:top w:val="none" w:sz="0" w:space="0" w:color="auto"/>
                    <w:left w:val="none" w:sz="0" w:space="0" w:color="auto"/>
                    <w:bottom w:val="none" w:sz="0" w:space="0" w:color="auto"/>
                    <w:right w:val="none" w:sz="0" w:space="0" w:color="auto"/>
                  </w:divBdr>
                </w:div>
                <w:div w:id="504783469">
                  <w:marLeft w:val="0"/>
                  <w:marRight w:val="0"/>
                  <w:marTop w:val="0"/>
                  <w:marBottom w:val="0"/>
                  <w:divBdr>
                    <w:top w:val="none" w:sz="0" w:space="0" w:color="auto"/>
                    <w:left w:val="none" w:sz="0" w:space="0" w:color="auto"/>
                    <w:bottom w:val="none" w:sz="0" w:space="0" w:color="auto"/>
                    <w:right w:val="none" w:sz="0" w:space="0" w:color="auto"/>
                  </w:divBdr>
                </w:div>
                <w:div w:id="504825587">
                  <w:marLeft w:val="0"/>
                  <w:marRight w:val="30"/>
                  <w:marTop w:val="0"/>
                  <w:marBottom w:val="0"/>
                  <w:divBdr>
                    <w:top w:val="none" w:sz="0" w:space="0" w:color="auto"/>
                    <w:left w:val="none" w:sz="0" w:space="0" w:color="auto"/>
                    <w:bottom w:val="none" w:sz="0" w:space="0" w:color="auto"/>
                    <w:right w:val="none" w:sz="0" w:space="0" w:color="auto"/>
                  </w:divBdr>
                </w:div>
                <w:div w:id="505049526">
                  <w:marLeft w:val="0"/>
                  <w:marRight w:val="0"/>
                  <w:marTop w:val="0"/>
                  <w:marBottom w:val="0"/>
                  <w:divBdr>
                    <w:top w:val="none" w:sz="0" w:space="0" w:color="auto"/>
                    <w:left w:val="none" w:sz="0" w:space="0" w:color="auto"/>
                    <w:bottom w:val="none" w:sz="0" w:space="0" w:color="auto"/>
                    <w:right w:val="none" w:sz="0" w:space="0" w:color="auto"/>
                  </w:divBdr>
                </w:div>
                <w:div w:id="505096879">
                  <w:marLeft w:val="0"/>
                  <w:marRight w:val="0"/>
                  <w:marTop w:val="0"/>
                  <w:marBottom w:val="0"/>
                  <w:divBdr>
                    <w:top w:val="none" w:sz="0" w:space="0" w:color="auto"/>
                    <w:left w:val="none" w:sz="0" w:space="0" w:color="auto"/>
                    <w:bottom w:val="none" w:sz="0" w:space="0" w:color="auto"/>
                    <w:right w:val="none" w:sz="0" w:space="0" w:color="auto"/>
                  </w:divBdr>
                  <w:divsChild>
                    <w:div w:id="287779667">
                      <w:marLeft w:val="0"/>
                      <w:marRight w:val="0"/>
                      <w:marTop w:val="0"/>
                      <w:marBottom w:val="0"/>
                      <w:divBdr>
                        <w:top w:val="none" w:sz="0" w:space="0" w:color="auto"/>
                        <w:left w:val="none" w:sz="0" w:space="0" w:color="auto"/>
                        <w:bottom w:val="none" w:sz="0" w:space="0" w:color="auto"/>
                        <w:right w:val="none" w:sz="0" w:space="0" w:color="auto"/>
                      </w:divBdr>
                    </w:div>
                  </w:divsChild>
                </w:div>
                <w:div w:id="505218508">
                  <w:marLeft w:val="0"/>
                  <w:marRight w:val="0"/>
                  <w:marTop w:val="0"/>
                  <w:marBottom w:val="0"/>
                  <w:divBdr>
                    <w:top w:val="none" w:sz="0" w:space="0" w:color="auto"/>
                    <w:left w:val="none" w:sz="0" w:space="0" w:color="auto"/>
                    <w:bottom w:val="none" w:sz="0" w:space="0" w:color="auto"/>
                    <w:right w:val="none" w:sz="0" w:space="0" w:color="auto"/>
                  </w:divBdr>
                  <w:divsChild>
                    <w:div w:id="1009018721">
                      <w:marLeft w:val="0"/>
                      <w:marRight w:val="0"/>
                      <w:marTop w:val="0"/>
                      <w:marBottom w:val="0"/>
                      <w:divBdr>
                        <w:top w:val="none" w:sz="0" w:space="0" w:color="auto"/>
                        <w:left w:val="none" w:sz="0" w:space="0" w:color="auto"/>
                        <w:bottom w:val="none" w:sz="0" w:space="0" w:color="auto"/>
                        <w:right w:val="none" w:sz="0" w:space="0" w:color="auto"/>
                      </w:divBdr>
                    </w:div>
                  </w:divsChild>
                </w:div>
                <w:div w:id="505289332">
                  <w:marLeft w:val="0"/>
                  <w:marRight w:val="0"/>
                  <w:marTop w:val="0"/>
                  <w:marBottom w:val="0"/>
                  <w:divBdr>
                    <w:top w:val="none" w:sz="0" w:space="0" w:color="auto"/>
                    <w:left w:val="none" w:sz="0" w:space="0" w:color="auto"/>
                    <w:bottom w:val="none" w:sz="0" w:space="0" w:color="auto"/>
                    <w:right w:val="none" w:sz="0" w:space="0" w:color="auto"/>
                  </w:divBdr>
                </w:div>
                <w:div w:id="505368461">
                  <w:marLeft w:val="0"/>
                  <w:marRight w:val="0"/>
                  <w:marTop w:val="0"/>
                  <w:marBottom w:val="0"/>
                  <w:divBdr>
                    <w:top w:val="none" w:sz="0" w:space="0" w:color="auto"/>
                    <w:left w:val="none" w:sz="0" w:space="0" w:color="auto"/>
                    <w:bottom w:val="none" w:sz="0" w:space="0" w:color="auto"/>
                    <w:right w:val="none" w:sz="0" w:space="0" w:color="auto"/>
                  </w:divBdr>
                </w:div>
                <w:div w:id="505442115">
                  <w:marLeft w:val="0"/>
                  <w:marRight w:val="0"/>
                  <w:marTop w:val="0"/>
                  <w:marBottom w:val="0"/>
                  <w:divBdr>
                    <w:top w:val="none" w:sz="0" w:space="0" w:color="auto"/>
                    <w:left w:val="none" w:sz="0" w:space="0" w:color="auto"/>
                    <w:bottom w:val="none" w:sz="0" w:space="0" w:color="auto"/>
                    <w:right w:val="none" w:sz="0" w:space="0" w:color="auto"/>
                  </w:divBdr>
                  <w:divsChild>
                    <w:div w:id="489365827">
                      <w:marLeft w:val="0"/>
                      <w:marRight w:val="0"/>
                      <w:marTop w:val="0"/>
                      <w:marBottom w:val="0"/>
                      <w:divBdr>
                        <w:top w:val="none" w:sz="0" w:space="0" w:color="auto"/>
                        <w:left w:val="none" w:sz="0" w:space="0" w:color="auto"/>
                        <w:bottom w:val="none" w:sz="0" w:space="0" w:color="auto"/>
                        <w:right w:val="none" w:sz="0" w:space="0" w:color="auto"/>
                      </w:divBdr>
                    </w:div>
                  </w:divsChild>
                </w:div>
                <w:div w:id="505557559">
                  <w:marLeft w:val="0"/>
                  <w:marRight w:val="0"/>
                  <w:marTop w:val="0"/>
                  <w:marBottom w:val="0"/>
                  <w:divBdr>
                    <w:top w:val="none" w:sz="0" w:space="0" w:color="auto"/>
                    <w:left w:val="none" w:sz="0" w:space="0" w:color="auto"/>
                    <w:bottom w:val="none" w:sz="0" w:space="0" w:color="auto"/>
                    <w:right w:val="none" w:sz="0" w:space="0" w:color="auto"/>
                  </w:divBdr>
                </w:div>
                <w:div w:id="505634762">
                  <w:marLeft w:val="0"/>
                  <w:marRight w:val="0"/>
                  <w:marTop w:val="0"/>
                  <w:marBottom w:val="0"/>
                  <w:divBdr>
                    <w:top w:val="none" w:sz="0" w:space="0" w:color="auto"/>
                    <w:left w:val="none" w:sz="0" w:space="0" w:color="auto"/>
                    <w:bottom w:val="none" w:sz="0" w:space="0" w:color="auto"/>
                    <w:right w:val="none" w:sz="0" w:space="0" w:color="auto"/>
                  </w:divBdr>
                  <w:divsChild>
                    <w:div w:id="20206553">
                      <w:marLeft w:val="0"/>
                      <w:marRight w:val="0"/>
                      <w:marTop w:val="0"/>
                      <w:marBottom w:val="0"/>
                      <w:divBdr>
                        <w:top w:val="none" w:sz="0" w:space="0" w:color="auto"/>
                        <w:left w:val="none" w:sz="0" w:space="0" w:color="auto"/>
                        <w:bottom w:val="none" w:sz="0" w:space="0" w:color="auto"/>
                        <w:right w:val="none" w:sz="0" w:space="0" w:color="auto"/>
                      </w:divBdr>
                    </w:div>
                    <w:div w:id="1279292718">
                      <w:marLeft w:val="0"/>
                      <w:marRight w:val="0"/>
                      <w:marTop w:val="150"/>
                      <w:marBottom w:val="0"/>
                      <w:divBdr>
                        <w:top w:val="none" w:sz="0" w:space="0" w:color="auto"/>
                        <w:left w:val="none" w:sz="0" w:space="0" w:color="auto"/>
                        <w:bottom w:val="none" w:sz="0" w:space="0" w:color="auto"/>
                        <w:right w:val="none" w:sz="0" w:space="0" w:color="auto"/>
                      </w:divBdr>
                    </w:div>
                  </w:divsChild>
                </w:div>
                <w:div w:id="505677237">
                  <w:marLeft w:val="0"/>
                  <w:marRight w:val="0"/>
                  <w:marTop w:val="0"/>
                  <w:marBottom w:val="0"/>
                  <w:divBdr>
                    <w:top w:val="none" w:sz="0" w:space="0" w:color="auto"/>
                    <w:left w:val="none" w:sz="0" w:space="0" w:color="auto"/>
                    <w:bottom w:val="none" w:sz="0" w:space="0" w:color="auto"/>
                    <w:right w:val="none" w:sz="0" w:space="0" w:color="auto"/>
                  </w:divBdr>
                </w:div>
                <w:div w:id="505679505">
                  <w:marLeft w:val="0"/>
                  <w:marRight w:val="0"/>
                  <w:marTop w:val="0"/>
                  <w:marBottom w:val="0"/>
                  <w:divBdr>
                    <w:top w:val="none" w:sz="0" w:space="0" w:color="auto"/>
                    <w:left w:val="none" w:sz="0" w:space="0" w:color="auto"/>
                    <w:bottom w:val="none" w:sz="0" w:space="0" w:color="auto"/>
                    <w:right w:val="none" w:sz="0" w:space="0" w:color="auto"/>
                  </w:divBdr>
                  <w:divsChild>
                    <w:div w:id="1248534287">
                      <w:marLeft w:val="0"/>
                      <w:marRight w:val="0"/>
                      <w:marTop w:val="0"/>
                      <w:marBottom w:val="0"/>
                      <w:divBdr>
                        <w:top w:val="none" w:sz="0" w:space="0" w:color="auto"/>
                        <w:left w:val="none" w:sz="0" w:space="0" w:color="auto"/>
                        <w:bottom w:val="none" w:sz="0" w:space="0" w:color="auto"/>
                        <w:right w:val="none" w:sz="0" w:space="0" w:color="auto"/>
                      </w:divBdr>
                    </w:div>
                  </w:divsChild>
                </w:div>
                <w:div w:id="505824527">
                  <w:marLeft w:val="0"/>
                  <w:marRight w:val="0"/>
                  <w:marTop w:val="0"/>
                  <w:marBottom w:val="0"/>
                  <w:divBdr>
                    <w:top w:val="none" w:sz="0" w:space="0" w:color="auto"/>
                    <w:left w:val="none" w:sz="0" w:space="0" w:color="auto"/>
                    <w:bottom w:val="none" w:sz="0" w:space="0" w:color="auto"/>
                    <w:right w:val="none" w:sz="0" w:space="0" w:color="auto"/>
                  </w:divBdr>
                </w:div>
                <w:div w:id="505826932">
                  <w:marLeft w:val="0"/>
                  <w:marRight w:val="0"/>
                  <w:marTop w:val="0"/>
                  <w:marBottom w:val="0"/>
                  <w:divBdr>
                    <w:top w:val="none" w:sz="0" w:space="0" w:color="auto"/>
                    <w:left w:val="none" w:sz="0" w:space="0" w:color="auto"/>
                    <w:bottom w:val="none" w:sz="0" w:space="0" w:color="auto"/>
                    <w:right w:val="none" w:sz="0" w:space="0" w:color="auto"/>
                  </w:divBdr>
                  <w:divsChild>
                    <w:div w:id="952202112">
                      <w:marLeft w:val="0"/>
                      <w:marRight w:val="0"/>
                      <w:marTop w:val="0"/>
                      <w:marBottom w:val="0"/>
                      <w:divBdr>
                        <w:top w:val="none" w:sz="0" w:space="0" w:color="auto"/>
                        <w:left w:val="none" w:sz="0" w:space="0" w:color="auto"/>
                        <w:bottom w:val="none" w:sz="0" w:space="0" w:color="auto"/>
                        <w:right w:val="none" w:sz="0" w:space="0" w:color="auto"/>
                      </w:divBdr>
                      <w:divsChild>
                        <w:div w:id="425468261">
                          <w:marLeft w:val="0"/>
                          <w:marRight w:val="0"/>
                          <w:marTop w:val="0"/>
                          <w:marBottom w:val="0"/>
                          <w:divBdr>
                            <w:top w:val="none" w:sz="0" w:space="0" w:color="auto"/>
                            <w:left w:val="none" w:sz="0" w:space="0" w:color="auto"/>
                            <w:bottom w:val="none" w:sz="0" w:space="0" w:color="auto"/>
                            <w:right w:val="none" w:sz="0" w:space="0" w:color="auto"/>
                          </w:divBdr>
                          <w:divsChild>
                            <w:div w:id="26523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28172">
                  <w:marLeft w:val="0"/>
                  <w:marRight w:val="0"/>
                  <w:marTop w:val="225"/>
                  <w:marBottom w:val="0"/>
                  <w:divBdr>
                    <w:top w:val="none" w:sz="0" w:space="0" w:color="auto"/>
                    <w:left w:val="none" w:sz="0" w:space="0" w:color="auto"/>
                    <w:bottom w:val="none" w:sz="0" w:space="0" w:color="auto"/>
                    <w:right w:val="none" w:sz="0" w:space="0" w:color="auto"/>
                  </w:divBdr>
                </w:div>
                <w:div w:id="505874335">
                  <w:marLeft w:val="0"/>
                  <w:marRight w:val="0"/>
                  <w:marTop w:val="0"/>
                  <w:marBottom w:val="0"/>
                  <w:divBdr>
                    <w:top w:val="none" w:sz="0" w:space="0" w:color="auto"/>
                    <w:left w:val="none" w:sz="0" w:space="0" w:color="auto"/>
                    <w:bottom w:val="none" w:sz="0" w:space="0" w:color="auto"/>
                    <w:right w:val="none" w:sz="0" w:space="0" w:color="auto"/>
                  </w:divBdr>
                </w:div>
                <w:div w:id="505946207">
                  <w:marLeft w:val="0"/>
                  <w:marRight w:val="30"/>
                  <w:marTop w:val="0"/>
                  <w:marBottom w:val="0"/>
                  <w:divBdr>
                    <w:top w:val="none" w:sz="0" w:space="0" w:color="auto"/>
                    <w:left w:val="none" w:sz="0" w:space="0" w:color="auto"/>
                    <w:bottom w:val="none" w:sz="0" w:space="0" w:color="auto"/>
                    <w:right w:val="none" w:sz="0" w:space="0" w:color="auto"/>
                  </w:divBdr>
                  <w:divsChild>
                    <w:div w:id="107893393">
                      <w:marLeft w:val="0"/>
                      <w:marRight w:val="0"/>
                      <w:marTop w:val="0"/>
                      <w:marBottom w:val="0"/>
                      <w:divBdr>
                        <w:top w:val="none" w:sz="0" w:space="0" w:color="auto"/>
                        <w:left w:val="none" w:sz="0" w:space="0" w:color="auto"/>
                        <w:bottom w:val="none" w:sz="0" w:space="0" w:color="auto"/>
                        <w:right w:val="none" w:sz="0" w:space="0" w:color="auto"/>
                      </w:divBdr>
                    </w:div>
                  </w:divsChild>
                </w:div>
                <w:div w:id="506021576">
                  <w:marLeft w:val="0"/>
                  <w:marRight w:val="0"/>
                  <w:marTop w:val="0"/>
                  <w:marBottom w:val="0"/>
                  <w:divBdr>
                    <w:top w:val="none" w:sz="0" w:space="0" w:color="auto"/>
                    <w:left w:val="none" w:sz="0" w:space="0" w:color="auto"/>
                    <w:bottom w:val="none" w:sz="0" w:space="0" w:color="auto"/>
                    <w:right w:val="none" w:sz="0" w:space="0" w:color="auto"/>
                  </w:divBdr>
                </w:div>
                <w:div w:id="506167269">
                  <w:marLeft w:val="0"/>
                  <w:marRight w:val="0"/>
                  <w:marTop w:val="0"/>
                  <w:marBottom w:val="0"/>
                  <w:divBdr>
                    <w:top w:val="none" w:sz="0" w:space="0" w:color="auto"/>
                    <w:left w:val="none" w:sz="0" w:space="0" w:color="auto"/>
                    <w:bottom w:val="none" w:sz="0" w:space="0" w:color="auto"/>
                    <w:right w:val="none" w:sz="0" w:space="0" w:color="auto"/>
                  </w:divBdr>
                  <w:divsChild>
                    <w:div w:id="158272100">
                      <w:marLeft w:val="0"/>
                      <w:marRight w:val="0"/>
                      <w:marTop w:val="0"/>
                      <w:marBottom w:val="0"/>
                      <w:divBdr>
                        <w:top w:val="none" w:sz="0" w:space="0" w:color="auto"/>
                        <w:left w:val="none" w:sz="0" w:space="0" w:color="auto"/>
                        <w:bottom w:val="none" w:sz="0" w:space="0" w:color="auto"/>
                        <w:right w:val="none" w:sz="0" w:space="0" w:color="auto"/>
                      </w:divBdr>
                    </w:div>
                  </w:divsChild>
                </w:div>
                <w:div w:id="506484371">
                  <w:marLeft w:val="0"/>
                  <w:marRight w:val="0"/>
                  <w:marTop w:val="0"/>
                  <w:marBottom w:val="0"/>
                  <w:divBdr>
                    <w:top w:val="none" w:sz="0" w:space="0" w:color="auto"/>
                    <w:left w:val="none" w:sz="0" w:space="0" w:color="auto"/>
                    <w:bottom w:val="none" w:sz="0" w:space="0" w:color="auto"/>
                    <w:right w:val="none" w:sz="0" w:space="0" w:color="auto"/>
                  </w:divBdr>
                </w:div>
                <w:div w:id="506751993">
                  <w:marLeft w:val="0"/>
                  <w:marRight w:val="0"/>
                  <w:marTop w:val="0"/>
                  <w:marBottom w:val="0"/>
                  <w:divBdr>
                    <w:top w:val="none" w:sz="0" w:space="0" w:color="auto"/>
                    <w:left w:val="none" w:sz="0" w:space="0" w:color="auto"/>
                    <w:bottom w:val="none" w:sz="0" w:space="0" w:color="auto"/>
                    <w:right w:val="none" w:sz="0" w:space="0" w:color="auto"/>
                  </w:divBdr>
                </w:div>
                <w:div w:id="506871932">
                  <w:marLeft w:val="0"/>
                  <w:marRight w:val="0"/>
                  <w:marTop w:val="0"/>
                  <w:marBottom w:val="0"/>
                  <w:divBdr>
                    <w:top w:val="none" w:sz="0" w:space="0" w:color="auto"/>
                    <w:left w:val="none" w:sz="0" w:space="0" w:color="auto"/>
                    <w:bottom w:val="none" w:sz="0" w:space="0" w:color="auto"/>
                    <w:right w:val="none" w:sz="0" w:space="0" w:color="auto"/>
                  </w:divBdr>
                </w:div>
                <w:div w:id="507059051">
                  <w:marLeft w:val="0"/>
                  <w:marRight w:val="0"/>
                  <w:marTop w:val="75"/>
                  <w:marBottom w:val="0"/>
                  <w:divBdr>
                    <w:top w:val="none" w:sz="0" w:space="0" w:color="auto"/>
                    <w:left w:val="none" w:sz="0" w:space="0" w:color="auto"/>
                    <w:bottom w:val="none" w:sz="0" w:space="0" w:color="auto"/>
                    <w:right w:val="none" w:sz="0" w:space="0" w:color="auto"/>
                  </w:divBdr>
                </w:div>
                <w:div w:id="507406861">
                  <w:marLeft w:val="0"/>
                  <w:marRight w:val="30"/>
                  <w:marTop w:val="0"/>
                  <w:marBottom w:val="0"/>
                  <w:divBdr>
                    <w:top w:val="none" w:sz="0" w:space="0" w:color="auto"/>
                    <w:left w:val="none" w:sz="0" w:space="0" w:color="auto"/>
                    <w:bottom w:val="none" w:sz="0" w:space="0" w:color="auto"/>
                    <w:right w:val="none" w:sz="0" w:space="0" w:color="auto"/>
                  </w:divBdr>
                </w:div>
                <w:div w:id="507596368">
                  <w:marLeft w:val="0"/>
                  <w:marRight w:val="0"/>
                  <w:marTop w:val="0"/>
                  <w:marBottom w:val="0"/>
                  <w:divBdr>
                    <w:top w:val="none" w:sz="0" w:space="0" w:color="auto"/>
                    <w:left w:val="none" w:sz="0" w:space="0" w:color="auto"/>
                    <w:bottom w:val="none" w:sz="0" w:space="0" w:color="auto"/>
                    <w:right w:val="none" w:sz="0" w:space="0" w:color="auto"/>
                  </w:divBdr>
                </w:div>
                <w:div w:id="507722131">
                  <w:marLeft w:val="0"/>
                  <w:marRight w:val="0"/>
                  <w:marTop w:val="0"/>
                  <w:marBottom w:val="0"/>
                  <w:divBdr>
                    <w:top w:val="none" w:sz="0" w:space="0" w:color="auto"/>
                    <w:left w:val="none" w:sz="0" w:space="0" w:color="auto"/>
                    <w:bottom w:val="none" w:sz="0" w:space="0" w:color="auto"/>
                    <w:right w:val="none" w:sz="0" w:space="0" w:color="auto"/>
                  </w:divBdr>
                </w:div>
                <w:div w:id="507906595">
                  <w:marLeft w:val="0"/>
                  <w:marRight w:val="0"/>
                  <w:marTop w:val="0"/>
                  <w:marBottom w:val="0"/>
                  <w:divBdr>
                    <w:top w:val="none" w:sz="0" w:space="0" w:color="auto"/>
                    <w:left w:val="none" w:sz="0" w:space="0" w:color="auto"/>
                    <w:bottom w:val="none" w:sz="0" w:space="0" w:color="auto"/>
                    <w:right w:val="none" w:sz="0" w:space="0" w:color="auto"/>
                  </w:divBdr>
                  <w:divsChild>
                    <w:div w:id="45957943">
                      <w:marLeft w:val="0"/>
                      <w:marRight w:val="0"/>
                      <w:marTop w:val="0"/>
                      <w:marBottom w:val="0"/>
                      <w:divBdr>
                        <w:top w:val="none" w:sz="0" w:space="0" w:color="auto"/>
                        <w:left w:val="none" w:sz="0" w:space="0" w:color="auto"/>
                        <w:bottom w:val="none" w:sz="0" w:space="0" w:color="auto"/>
                        <w:right w:val="none" w:sz="0" w:space="0" w:color="auto"/>
                      </w:divBdr>
                    </w:div>
                  </w:divsChild>
                </w:div>
                <w:div w:id="508062010">
                  <w:marLeft w:val="0"/>
                  <w:marRight w:val="0"/>
                  <w:marTop w:val="0"/>
                  <w:marBottom w:val="0"/>
                  <w:divBdr>
                    <w:top w:val="none" w:sz="0" w:space="0" w:color="auto"/>
                    <w:left w:val="none" w:sz="0" w:space="0" w:color="auto"/>
                    <w:bottom w:val="none" w:sz="0" w:space="0" w:color="auto"/>
                    <w:right w:val="none" w:sz="0" w:space="0" w:color="auto"/>
                  </w:divBdr>
                  <w:divsChild>
                    <w:div w:id="195002298">
                      <w:marLeft w:val="0"/>
                      <w:marRight w:val="0"/>
                      <w:marTop w:val="0"/>
                      <w:marBottom w:val="150"/>
                      <w:divBdr>
                        <w:top w:val="none" w:sz="0" w:space="0" w:color="auto"/>
                        <w:left w:val="none" w:sz="0" w:space="0" w:color="auto"/>
                        <w:bottom w:val="none" w:sz="0" w:space="0" w:color="auto"/>
                        <w:right w:val="none" w:sz="0" w:space="0" w:color="auto"/>
                      </w:divBdr>
                      <w:divsChild>
                        <w:div w:id="707216529">
                          <w:marLeft w:val="0"/>
                          <w:marRight w:val="0"/>
                          <w:marTop w:val="0"/>
                          <w:marBottom w:val="0"/>
                          <w:divBdr>
                            <w:top w:val="none" w:sz="0" w:space="0" w:color="auto"/>
                            <w:left w:val="none" w:sz="0" w:space="0" w:color="auto"/>
                            <w:bottom w:val="none" w:sz="0" w:space="0" w:color="auto"/>
                            <w:right w:val="none" w:sz="0" w:space="0" w:color="auto"/>
                          </w:divBdr>
                        </w:div>
                      </w:divsChild>
                    </w:div>
                    <w:div w:id="362485511">
                      <w:marLeft w:val="0"/>
                      <w:marRight w:val="0"/>
                      <w:marTop w:val="0"/>
                      <w:marBottom w:val="0"/>
                      <w:divBdr>
                        <w:top w:val="none" w:sz="0" w:space="0" w:color="auto"/>
                        <w:left w:val="none" w:sz="0" w:space="0" w:color="auto"/>
                        <w:bottom w:val="none" w:sz="0" w:space="0" w:color="auto"/>
                        <w:right w:val="none" w:sz="0" w:space="0" w:color="auto"/>
                      </w:divBdr>
                    </w:div>
                    <w:div w:id="634260501">
                      <w:marLeft w:val="0"/>
                      <w:marRight w:val="0"/>
                      <w:marTop w:val="0"/>
                      <w:marBottom w:val="0"/>
                      <w:divBdr>
                        <w:top w:val="none" w:sz="0" w:space="0" w:color="auto"/>
                        <w:left w:val="none" w:sz="0" w:space="0" w:color="auto"/>
                        <w:bottom w:val="none" w:sz="0" w:space="0" w:color="auto"/>
                        <w:right w:val="none" w:sz="0" w:space="0" w:color="auto"/>
                      </w:divBdr>
                      <w:divsChild>
                        <w:div w:id="37323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32801">
                  <w:marLeft w:val="0"/>
                  <w:marRight w:val="0"/>
                  <w:marTop w:val="375"/>
                  <w:marBottom w:val="0"/>
                  <w:divBdr>
                    <w:top w:val="none" w:sz="0" w:space="0" w:color="auto"/>
                    <w:left w:val="none" w:sz="0" w:space="0" w:color="auto"/>
                    <w:bottom w:val="none" w:sz="0" w:space="0" w:color="auto"/>
                    <w:right w:val="none" w:sz="0" w:space="0" w:color="auto"/>
                  </w:divBdr>
                </w:div>
                <w:div w:id="508328588">
                  <w:marLeft w:val="0"/>
                  <w:marRight w:val="0"/>
                  <w:marTop w:val="0"/>
                  <w:marBottom w:val="0"/>
                  <w:divBdr>
                    <w:top w:val="none" w:sz="0" w:space="0" w:color="auto"/>
                    <w:left w:val="none" w:sz="0" w:space="0" w:color="auto"/>
                    <w:bottom w:val="none" w:sz="0" w:space="0" w:color="auto"/>
                    <w:right w:val="none" w:sz="0" w:space="0" w:color="auto"/>
                  </w:divBdr>
                </w:div>
                <w:div w:id="508374572">
                  <w:marLeft w:val="0"/>
                  <w:marRight w:val="0"/>
                  <w:marTop w:val="0"/>
                  <w:marBottom w:val="0"/>
                  <w:divBdr>
                    <w:top w:val="none" w:sz="0" w:space="0" w:color="auto"/>
                    <w:left w:val="none" w:sz="0" w:space="0" w:color="auto"/>
                    <w:bottom w:val="none" w:sz="0" w:space="0" w:color="auto"/>
                    <w:right w:val="none" w:sz="0" w:space="0" w:color="auto"/>
                  </w:divBdr>
                </w:div>
                <w:div w:id="508376644">
                  <w:marLeft w:val="0"/>
                  <w:marRight w:val="0"/>
                  <w:marTop w:val="0"/>
                  <w:marBottom w:val="0"/>
                  <w:divBdr>
                    <w:top w:val="none" w:sz="0" w:space="0" w:color="auto"/>
                    <w:left w:val="none" w:sz="0" w:space="0" w:color="auto"/>
                    <w:bottom w:val="none" w:sz="0" w:space="0" w:color="auto"/>
                    <w:right w:val="none" w:sz="0" w:space="0" w:color="auto"/>
                  </w:divBdr>
                </w:div>
                <w:div w:id="508757566">
                  <w:marLeft w:val="0"/>
                  <w:marRight w:val="0"/>
                  <w:marTop w:val="0"/>
                  <w:marBottom w:val="0"/>
                  <w:divBdr>
                    <w:top w:val="none" w:sz="0" w:space="0" w:color="auto"/>
                    <w:left w:val="none" w:sz="0" w:space="0" w:color="auto"/>
                    <w:bottom w:val="none" w:sz="0" w:space="0" w:color="auto"/>
                    <w:right w:val="none" w:sz="0" w:space="0" w:color="auto"/>
                  </w:divBdr>
                  <w:divsChild>
                    <w:div w:id="203250095">
                      <w:marLeft w:val="0"/>
                      <w:marRight w:val="0"/>
                      <w:marTop w:val="0"/>
                      <w:marBottom w:val="0"/>
                      <w:divBdr>
                        <w:top w:val="none" w:sz="0" w:space="0" w:color="auto"/>
                        <w:left w:val="none" w:sz="0" w:space="0" w:color="auto"/>
                        <w:bottom w:val="none" w:sz="0" w:space="0" w:color="auto"/>
                        <w:right w:val="none" w:sz="0" w:space="0" w:color="auto"/>
                      </w:divBdr>
                    </w:div>
                    <w:div w:id="992216747">
                      <w:marLeft w:val="0"/>
                      <w:marRight w:val="0"/>
                      <w:marTop w:val="0"/>
                      <w:marBottom w:val="0"/>
                      <w:divBdr>
                        <w:top w:val="none" w:sz="0" w:space="0" w:color="auto"/>
                        <w:left w:val="none" w:sz="0" w:space="0" w:color="auto"/>
                        <w:bottom w:val="none" w:sz="0" w:space="0" w:color="auto"/>
                        <w:right w:val="none" w:sz="0" w:space="0" w:color="auto"/>
                      </w:divBdr>
                    </w:div>
                  </w:divsChild>
                </w:div>
                <w:div w:id="508759956">
                  <w:marLeft w:val="0"/>
                  <w:marRight w:val="30"/>
                  <w:marTop w:val="0"/>
                  <w:marBottom w:val="0"/>
                  <w:divBdr>
                    <w:top w:val="none" w:sz="0" w:space="0" w:color="auto"/>
                    <w:left w:val="none" w:sz="0" w:space="0" w:color="auto"/>
                    <w:bottom w:val="none" w:sz="0" w:space="0" w:color="auto"/>
                    <w:right w:val="none" w:sz="0" w:space="0" w:color="auto"/>
                  </w:divBdr>
                </w:div>
                <w:div w:id="508909932">
                  <w:marLeft w:val="0"/>
                  <w:marRight w:val="0"/>
                  <w:marTop w:val="0"/>
                  <w:marBottom w:val="0"/>
                  <w:divBdr>
                    <w:top w:val="none" w:sz="0" w:space="0" w:color="auto"/>
                    <w:left w:val="none" w:sz="0" w:space="0" w:color="auto"/>
                    <w:bottom w:val="none" w:sz="0" w:space="0" w:color="auto"/>
                    <w:right w:val="none" w:sz="0" w:space="0" w:color="auto"/>
                  </w:divBdr>
                  <w:divsChild>
                    <w:div w:id="1010989412">
                      <w:marLeft w:val="0"/>
                      <w:marRight w:val="0"/>
                      <w:marTop w:val="0"/>
                      <w:marBottom w:val="0"/>
                      <w:divBdr>
                        <w:top w:val="none" w:sz="0" w:space="0" w:color="auto"/>
                        <w:left w:val="none" w:sz="0" w:space="0" w:color="auto"/>
                        <w:bottom w:val="none" w:sz="0" w:space="0" w:color="auto"/>
                        <w:right w:val="none" w:sz="0" w:space="0" w:color="auto"/>
                      </w:divBdr>
                      <w:divsChild>
                        <w:div w:id="94951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9814">
                  <w:marLeft w:val="0"/>
                  <w:marRight w:val="0"/>
                  <w:marTop w:val="0"/>
                  <w:marBottom w:val="0"/>
                  <w:divBdr>
                    <w:top w:val="none" w:sz="0" w:space="0" w:color="auto"/>
                    <w:left w:val="none" w:sz="0" w:space="0" w:color="auto"/>
                    <w:bottom w:val="none" w:sz="0" w:space="0" w:color="auto"/>
                    <w:right w:val="none" w:sz="0" w:space="0" w:color="auto"/>
                  </w:divBdr>
                </w:div>
                <w:div w:id="509292586">
                  <w:marLeft w:val="0"/>
                  <w:marRight w:val="0"/>
                  <w:marTop w:val="225"/>
                  <w:marBottom w:val="0"/>
                  <w:divBdr>
                    <w:top w:val="none" w:sz="0" w:space="0" w:color="auto"/>
                    <w:left w:val="none" w:sz="0" w:space="0" w:color="auto"/>
                    <w:bottom w:val="none" w:sz="0" w:space="0" w:color="auto"/>
                    <w:right w:val="none" w:sz="0" w:space="0" w:color="auto"/>
                  </w:divBdr>
                  <w:divsChild>
                    <w:div w:id="902569561">
                      <w:marLeft w:val="0"/>
                      <w:marRight w:val="0"/>
                      <w:marTop w:val="0"/>
                      <w:marBottom w:val="225"/>
                      <w:divBdr>
                        <w:top w:val="none" w:sz="0" w:space="0" w:color="auto"/>
                        <w:left w:val="none" w:sz="0" w:space="0" w:color="auto"/>
                        <w:bottom w:val="none" w:sz="0" w:space="0" w:color="auto"/>
                        <w:right w:val="none" w:sz="0" w:space="0" w:color="auto"/>
                      </w:divBdr>
                    </w:div>
                  </w:divsChild>
                </w:div>
                <w:div w:id="509488103">
                  <w:marLeft w:val="0"/>
                  <w:marRight w:val="0"/>
                  <w:marTop w:val="0"/>
                  <w:marBottom w:val="0"/>
                  <w:divBdr>
                    <w:top w:val="none" w:sz="0" w:space="0" w:color="auto"/>
                    <w:left w:val="none" w:sz="0" w:space="0" w:color="auto"/>
                    <w:bottom w:val="none" w:sz="0" w:space="0" w:color="auto"/>
                    <w:right w:val="none" w:sz="0" w:space="0" w:color="auto"/>
                  </w:divBdr>
                </w:div>
                <w:div w:id="509760090">
                  <w:marLeft w:val="0"/>
                  <w:marRight w:val="0"/>
                  <w:marTop w:val="0"/>
                  <w:marBottom w:val="0"/>
                  <w:divBdr>
                    <w:top w:val="none" w:sz="0" w:space="0" w:color="auto"/>
                    <w:left w:val="none" w:sz="0" w:space="0" w:color="auto"/>
                    <w:bottom w:val="none" w:sz="0" w:space="0" w:color="auto"/>
                    <w:right w:val="none" w:sz="0" w:space="0" w:color="auto"/>
                  </w:divBdr>
                  <w:divsChild>
                    <w:div w:id="736128455">
                      <w:marLeft w:val="0"/>
                      <w:marRight w:val="0"/>
                      <w:marTop w:val="0"/>
                      <w:marBottom w:val="0"/>
                      <w:divBdr>
                        <w:top w:val="none" w:sz="0" w:space="0" w:color="auto"/>
                        <w:left w:val="none" w:sz="0" w:space="0" w:color="auto"/>
                        <w:bottom w:val="none" w:sz="0" w:space="0" w:color="auto"/>
                        <w:right w:val="none" w:sz="0" w:space="0" w:color="auto"/>
                      </w:divBdr>
                    </w:div>
                  </w:divsChild>
                </w:div>
                <w:div w:id="510026225">
                  <w:marLeft w:val="0"/>
                  <w:marRight w:val="0"/>
                  <w:marTop w:val="0"/>
                  <w:marBottom w:val="0"/>
                  <w:divBdr>
                    <w:top w:val="none" w:sz="0" w:space="0" w:color="auto"/>
                    <w:left w:val="none" w:sz="0" w:space="0" w:color="auto"/>
                    <w:bottom w:val="none" w:sz="0" w:space="0" w:color="auto"/>
                    <w:right w:val="none" w:sz="0" w:space="0" w:color="auto"/>
                  </w:divBdr>
                </w:div>
                <w:div w:id="510217020">
                  <w:marLeft w:val="0"/>
                  <w:marRight w:val="0"/>
                  <w:marTop w:val="0"/>
                  <w:marBottom w:val="0"/>
                  <w:divBdr>
                    <w:top w:val="none" w:sz="0" w:space="0" w:color="auto"/>
                    <w:left w:val="none" w:sz="0" w:space="0" w:color="auto"/>
                    <w:bottom w:val="none" w:sz="0" w:space="0" w:color="auto"/>
                    <w:right w:val="none" w:sz="0" w:space="0" w:color="auto"/>
                  </w:divBdr>
                  <w:divsChild>
                    <w:div w:id="879973739">
                      <w:marLeft w:val="0"/>
                      <w:marRight w:val="0"/>
                      <w:marTop w:val="0"/>
                      <w:marBottom w:val="0"/>
                      <w:divBdr>
                        <w:top w:val="none" w:sz="0" w:space="0" w:color="auto"/>
                        <w:left w:val="none" w:sz="0" w:space="0" w:color="auto"/>
                        <w:bottom w:val="none" w:sz="0" w:space="0" w:color="auto"/>
                        <w:right w:val="none" w:sz="0" w:space="0" w:color="auto"/>
                      </w:divBdr>
                    </w:div>
                  </w:divsChild>
                </w:div>
                <w:div w:id="510220717">
                  <w:marLeft w:val="0"/>
                  <w:marRight w:val="0"/>
                  <w:marTop w:val="0"/>
                  <w:marBottom w:val="0"/>
                  <w:divBdr>
                    <w:top w:val="none" w:sz="0" w:space="0" w:color="auto"/>
                    <w:left w:val="none" w:sz="0" w:space="0" w:color="auto"/>
                    <w:bottom w:val="none" w:sz="0" w:space="0" w:color="auto"/>
                    <w:right w:val="none" w:sz="0" w:space="0" w:color="auto"/>
                  </w:divBdr>
                </w:div>
                <w:div w:id="510224197">
                  <w:marLeft w:val="0"/>
                  <w:marRight w:val="0"/>
                  <w:marTop w:val="0"/>
                  <w:marBottom w:val="0"/>
                  <w:divBdr>
                    <w:top w:val="none" w:sz="0" w:space="0" w:color="auto"/>
                    <w:left w:val="none" w:sz="0" w:space="0" w:color="auto"/>
                    <w:bottom w:val="none" w:sz="0" w:space="0" w:color="auto"/>
                    <w:right w:val="none" w:sz="0" w:space="0" w:color="auto"/>
                  </w:divBdr>
                  <w:divsChild>
                    <w:div w:id="541333516">
                      <w:marLeft w:val="0"/>
                      <w:marRight w:val="0"/>
                      <w:marTop w:val="0"/>
                      <w:marBottom w:val="0"/>
                      <w:divBdr>
                        <w:top w:val="none" w:sz="0" w:space="0" w:color="auto"/>
                        <w:left w:val="none" w:sz="0" w:space="0" w:color="auto"/>
                        <w:bottom w:val="none" w:sz="0" w:space="0" w:color="auto"/>
                        <w:right w:val="none" w:sz="0" w:space="0" w:color="auto"/>
                      </w:divBdr>
                    </w:div>
                  </w:divsChild>
                </w:div>
                <w:div w:id="510491767">
                  <w:marLeft w:val="0"/>
                  <w:marRight w:val="0"/>
                  <w:marTop w:val="0"/>
                  <w:marBottom w:val="0"/>
                  <w:divBdr>
                    <w:top w:val="none" w:sz="0" w:space="0" w:color="auto"/>
                    <w:left w:val="none" w:sz="0" w:space="0" w:color="auto"/>
                    <w:bottom w:val="none" w:sz="0" w:space="0" w:color="auto"/>
                    <w:right w:val="none" w:sz="0" w:space="0" w:color="auto"/>
                  </w:divBdr>
                  <w:divsChild>
                    <w:div w:id="495389674">
                      <w:marLeft w:val="0"/>
                      <w:marRight w:val="0"/>
                      <w:marTop w:val="0"/>
                      <w:marBottom w:val="0"/>
                      <w:divBdr>
                        <w:top w:val="none" w:sz="0" w:space="0" w:color="auto"/>
                        <w:left w:val="none" w:sz="0" w:space="0" w:color="auto"/>
                        <w:bottom w:val="none" w:sz="0" w:space="0" w:color="auto"/>
                        <w:right w:val="none" w:sz="0" w:space="0" w:color="auto"/>
                      </w:divBdr>
                    </w:div>
                  </w:divsChild>
                </w:div>
                <w:div w:id="510610240">
                  <w:marLeft w:val="0"/>
                  <w:marRight w:val="0"/>
                  <w:marTop w:val="0"/>
                  <w:marBottom w:val="0"/>
                  <w:divBdr>
                    <w:top w:val="none" w:sz="0" w:space="0" w:color="auto"/>
                    <w:left w:val="none" w:sz="0" w:space="0" w:color="auto"/>
                    <w:bottom w:val="none" w:sz="0" w:space="0" w:color="auto"/>
                    <w:right w:val="none" w:sz="0" w:space="0" w:color="auto"/>
                  </w:divBdr>
                </w:div>
                <w:div w:id="510679926">
                  <w:marLeft w:val="0"/>
                  <w:marRight w:val="0"/>
                  <w:marTop w:val="0"/>
                  <w:marBottom w:val="0"/>
                  <w:divBdr>
                    <w:top w:val="none" w:sz="0" w:space="0" w:color="auto"/>
                    <w:left w:val="none" w:sz="0" w:space="0" w:color="auto"/>
                    <w:bottom w:val="none" w:sz="0" w:space="0" w:color="auto"/>
                    <w:right w:val="none" w:sz="0" w:space="0" w:color="auto"/>
                  </w:divBdr>
                  <w:divsChild>
                    <w:div w:id="897740133">
                      <w:marLeft w:val="0"/>
                      <w:marRight w:val="0"/>
                      <w:marTop w:val="0"/>
                      <w:marBottom w:val="0"/>
                      <w:divBdr>
                        <w:top w:val="none" w:sz="0" w:space="0" w:color="auto"/>
                        <w:left w:val="none" w:sz="0" w:space="0" w:color="auto"/>
                        <w:bottom w:val="none" w:sz="0" w:space="0" w:color="auto"/>
                        <w:right w:val="none" w:sz="0" w:space="0" w:color="auto"/>
                      </w:divBdr>
                    </w:div>
                    <w:div w:id="1294486944">
                      <w:marLeft w:val="0"/>
                      <w:marRight w:val="0"/>
                      <w:marTop w:val="0"/>
                      <w:marBottom w:val="0"/>
                      <w:divBdr>
                        <w:top w:val="none" w:sz="0" w:space="0" w:color="auto"/>
                        <w:left w:val="none" w:sz="0" w:space="0" w:color="auto"/>
                        <w:bottom w:val="none" w:sz="0" w:space="0" w:color="auto"/>
                        <w:right w:val="none" w:sz="0" w:space="0" w:color="auto"/>
                      </w:divBdr>
                    </w:div>
                  </w:divsChild>
                </w:div>
                <w:div w:id="511071121">
                  <w:marLeft w:val="0"/>
                  <w:marRight w:val="0"/>
                  <w:marTop w:val="0"/>
                  <w:marBottom w:val="0"/>
                  <w:divBdr>
                    <w:top w:val="none" w:sz="0" w:space="0" w:color="auto"/>
                    <w:left w:val="none" w:sz="0" w:space="0" w:color="auto"/>
                    <w:bottom w:val="none" w:sz="0" w:space="0" w:color="auto"/>
                    <w:right w:val="none" w:sz="0" w:space="0" w:color="auto"/>
                  </w:divBdr>
                  <w:divsChild>
                    <w:div w:id="184446324">
                      <w:marLeft w:val="900"/>
                      <w:marRight w:val="900"/>
                      <w:marTop w:val="0"/>
                      <w:marBottom w:val="0"/>
                      <w:divBdr>
                        <w:top w:val="none" w:sz="0" w:space="0" w:color="auto"/>
                        <w:left w:val="none" w:sz="0" w:space="0" w:color="auto"/>
                        <w:bottom w:val="none" w:sz="0" w:space="0" w:color="auto"/>
                        <w:right w:val="none" w:sz="0" w:space="0" w:color="auto"/>
                      </w:divBdr>
                      <w:divsChild>
                        <w:div w:id="17437644">
                          <w:marLeft w:val="0"/>
                          <w:marRight w:val="0"/>
                          <w:marTop w:val="0"/>
                          <w:marBottom w:val="0"/>
                          <w:divBdr>
                            <w:top w:val="none" w:sz="0" w:space="0" w:color="auto"/>
                            <w:left w:val="none" w:sz="0" w:space="0" w:color="auto"/>
                            <w:bottom w:val="none" w:sz="0" w:space="0" w:color="auto"/>
                            <w:right w:val="none" w:sz="0" w:space="0" w:color="auto"/>
                          </w:divBdr>
                        </w:div>
                        <w:div w:id="54553241">
                          <w:marLeft w:val="0"/>
                          <w:marRight w:val="0"/>
                          <w:marTop w:val="300"/>
                          <w:marBottom w:val="300"/>
                          <w:divBdr>
                            <w:top w:val="none" w:sz="0" w:space="0" w:color="auto"/>
                            <w:left w:val="none" w:sz="0" w:space="0" w:color="auto"/>
                            <w:bottom w:val="none" w:sz="0" w:space="0" w:color="auto"/>
                            <w:right w:val="none" w:sz="0" w:space="0" w:color="auto"/>
                          </w:divBdr>
                          <w:divsChild>
                            <w:div w:id="917834252">
                              <w:marLeft w:val="0"/>
                              <w:marRight w:val="0"/>
                              <w:marTop w:val="180"/>
                              <w:marBottom w:val="0"/>
                              <w:divBdr>
                                <w:top w:val="none" w:sz="0" w:space="0" w:color="auto"/>
                                <w:left w:val="none" w:sz="0" w:space="0" w:color="auto"/>
                                <w:bottom w:val="none" w:sz="0" w:space="0" w:color="auto"/>
                                <w:right w:val="none" w:sz="0" w:space="0" w:color="auto"/>
                              </w:divBdr>
                            </w:div>
                          </w:divsChild>
                        </w:div>
                        <w:div w:id="82576157">
                          <w:marLeft w:val="0"/>
                          <w:marRight w:val="0"/>
                          <w:marTop w:val="300"/>
                          <w:marBottom w:val="300"/>
                          <w:divBdr>
                            <w:top w:val="none" w:sz="0" w:space="0" w:color="auto"/>
                            <w:left w:val="none" w:sz="0" w:space="0" w:color="auto"/>
                            <w:bottom w:val="none" w:sz="0" w:space="0" w:color="auto"/>
                            <w:right w:val="none" w:sz="0" w:space="0" w:color="auto"/>
                          </w:divBdr>
                          <w:divsChild>
                            <w:div w:id="882211492">
                              <w:marLeft w:val="0"/>
                              <w:marRight w:val="0"/>
                              <w:marTop w:val="0"/>
                              <w:marBottom w:val="0"/>
                              <w:divBdr>
                                <w:top w:val="none" w:sz="0" w:space="0" w:color="auto"/>
                                <w:left w:val="none" w:sz="0" w:space="0" w:color="auto"/>
                                <w:bottom w:val="none" w:sz="0" w:space="0" w:color="auto"/>
                                <w:right w:val="none" w:sz="0" w:space="0" w:color="auto"/>
                              </w:divBdr>
                              <w:divsChild>
                                <w:div w:id="325014945">
                                  <w:marLeft w:val="0"/>
                                  <w:marRight w:val="0"/>
                                  <w:marTop w:val="0"/>
                                  <w:marBottom w:val="0"/>
                                  <w:divBdr>
                                    <w:top w:val="none" w:sz="0" w:space="0" w:color="auto"/>
                                    <w:left w:val="none" w:sz="0" w:space="0" w:color="auto"/>
                                    <w:bottom w:val="none" w:sz="0" w:space="0" w:color="auto"/>
                                    <w:right w:val="none" w:sz="0" w:space="0" w:color="auto"/>
                                  </w:divBdr>
                                  <w:divsChild>
                                    <w:div w:id="503129254">
                                      <w:marLeft w:val="0"/>
                                      <w:marRight w:val="0"/>
                                      <w:marTop w:val="0"/>
                                      <w:marBottom w:val="0"/>
                                      <w:divBdr>
                                        <w:top w:val="none" w:sz="0" w:space="0" w:color="auto"/>
                                        <w:left w:val="none" w:sz="0" w:space="0" w:color="auto"/>
                                        <w:bottom w:val="none" w:sz="0" w:space="0" w:color="auto"/>
                                        <w:right w:val="none" w:sz="0" w:space="0" w:color="auto"/>
                                      </w:divBdr>
                                      <w:divsChild>
                                        <w:div w:id="51507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98352">
                          <w:marLeft w:val="0"/>
                          <w:marRight w:val="0"/>
                          <w:marTop w:val="0"/>
                          <w:marBottom w:val="0"/>
                          <w:divBdr>
                            <w:top w:val="none" w:sz="0" w:space="0" w:color="auto"/>
                            <w:left w:val="none" w:sz="0" w:space="0" w:color="auto"/>
                            <w:bottom w:val="none" w:sz="0" w:space="0" w:color="auto"/>
                            <w:right w:val="none" w:sz="0" w:space="0" w:color="auto"/>
                          </w:divBdr>
                        </w:div>
                        <w:div w:id="115834328">
                          <w:marLeft w:val="0"/>
                          <w:marRight w:val="0"/>
                          <w:marTop w:val="300"/>
                          <w:marBottom w:val="300"/>
                          <w:divBdr>
                            <w:top w:val="none" w:sz="0" w:space="0" w:color="auto"/>
                            <w:left w:val="none" w:sz="0" w:space="0" w:color="auto"/>
                            <w:bottom w:val="none" w:sz="0" w:space="0" w:color="auto"/>
                            <w:right w:val="none" w:sz="0" w:space="0" w:color="auto"/>
                          </w:divBdr>
                          <w:divsChild>
                            <w:div w:id="918321718">
                              <w:marLeft w:val="0"/>
                              <w:marRight w:val="0"/>
                              <w:marTop w:val="180"/>
                              <w:marBottom w:val="0"/>
                              <w:divBdr>
                                <w:top w:val="none" w:sz="0" w:space="0" w:color="auto"/>
                                <w:left w:val="none" w:sz="0" w:space="0" w:color="auto"/>
                                <w:bottom w:val="none" w:sz="0" w:space="0" w:color="auto"/>
                                <w:right w:val="none" w:sz="0" w:space="0" w:color="auto"/>
                              </w:divBdr>
                              <w:divsChild>
                                <w:div w:id="496654624">
                                  <w:marLeft w:val="75"/>
                                  <w:marRight w:val="0"/>
                                  <w:marTop w:val="0"/>
                                  <w:marBottom w:val="0"/>
                                  <w:divBdr>
                                    <w:top w:val="none" w:sz="0" w:space="0" w:color="auto"/>
                                    <w:left w:val="none" w:sz="0" w:space="0" w:color="auto"/>
                                    <w:bottom w:val="none" w:sz="0" w:space="0" w:color="auto"/>
                                    <w:right w:val="none" w:sz="0" w:space="0" w:color="auto"/>
                                  </w:divBdr>
                                </w:div>
                              </w:divsChild>
                            </w:div>
                            <w:div w:id="1345205132">
                              <w:marLeft w:val="0"/>
                              <w:marRight w:val="0"/>
                              <w:marTop w:val="0"/>
                              <w:marBottom w:val="0"/>
                              <w:divBdr>
                                <w:top w:val="none" w:sz="0" w:space="0" w:color="auto"/>
                                <w:left w:val="none" w:sz="0" w:space="0" w:color="auto"/>
                                <w:bottom w:val="none" w:sz="0" w:space="0" w:color="auto"/>
                                <w:right w:val="none" w:sz="0" w:space="0" w:color="auto"/>
                              </w:divBdr>
                            </w:div>
                          </w:divsChild>
                        </w:div>
                        <w:div w:id="153112491">
                          <w:marLeft w:val="0"/>
                          <w:marRight w:val="0"/>
                          <w:marTop w:val="0"/>
                          <w:marBottom w:val="0"/>
                          <w:divBdr>
                            <w:top w:val="none" w:sz="0" w:space="0" w:color="auto"/>
                            <w:left w:val="none" w:sz="0" w:space="0" w:color="auto"/>
                            <w:bottom w:val="none" w:sz="0" w:space="0" w:color="auto"/>
                            <w:right w:val="none" w:sz="0" w:space="0" w:color="auto"/>
                          </w:divBdr>
                          <w:divsChild>
                            <w:div w:id="309598270">
                              <w:marLeft w:val="0"/>
                              <w:marRight w:val="0"/>
                              <w:marTop w:val="0"/>
                              <w:marBottom w:val="0"/>
                              <w:divBdr>
                                <w:top w:val="none" w:sz="0" w:space="0" w:color="auto"/>
                                <w:left w:val="none" w:sz="0" w:space="0" w:color="auto"/>
                                <w:bottom w:val="none" w:sz="0" w:space="0" w:color="auto"/>
                                <w:right w:val="none" w:sz="0" w:space="0" w:color="auto"/>
                              </w:divBdr>
                              <w:divsChild>
                                <w:div w:id="1192187584">
                                  <w:marLeft w:val="0"/>
                                  <w:marRight w:val="0"/>
                                  <w:marTop w:val="0"/>
                                  <w:marBottom w:val="0"/>
                                  <w:divBdr>
                                    <w:top w:val="none" w:sz="0" w:space="0" w:color="auto"/>
                                    <w:left w:val="none" w:sz="0" w:space="0" w:color="auto"/>
                                    <w:bottom w:val="none" w:sz="0" w:space="0" w:color="auto"/>
                                    <w:right w:val="none" w:sz="0" w:space="0" w:color="auto"/>
                                  </w:divBdr>
                                  <w:divsChild>
                                    <w:div w:id="39785070">
                                      <w:marLeft w:val="0"/>
                                      <w:marRight w:val="30"/>
                                      <w:marTop w:val="0"/>
                                      <w:marBottom w:val="0"/>
                                      <w:divBdr>
                                        <w:top w:val="none" w:sz="0" w:space="0" w:color="auto"/>
                                        <w:left w:val="none" w:sz="0" w:space="0" w:color="auto"/>
                                        <w:bottom w:val="none" w:sz="0" w:space="0" w:color="auto"/>
                                        <w:right w:val="none" w:sz="0" w:space="0" w:color="auto"/>
                                      </w:divBdr>
                                      <w:divsChild>
                                        <w:div w:id="196937565">
                                          <w:marLeft w:val="0"/>
                                          <w:marRight w:val="0"/>
                                          <w:marTop w:val="0"/>
                                          <w:marBottom w:val="0"/>
                                          <w:divBdr>
                                            <w:top w:val="none" w:sz="0" w:space="0" w:color="auto"/>
                                            <w:left w:val="none" w:sz="0" w:space="0" w:color="auto"/>
                                            <w:bottom w:val="none" w:sz="0" w:space="0" w:color="auto"/>
                                            <w:right w:val="none" w:sz="0" w:space="0" w:color="auto"/>
                                          </w:divBdr>
                                        </w:div>
                                      </w:divsChild>
                                    </w:div>
                                    <w:div w:id="64690705">
                                      <w:marLeft w:val="0"/>
                                      <w:marRight w:val="30"/>
                                      <w:marTop w:val="0"/>
                                      <w:marBottom w:val="0"/>
                                      <w:divBdr>
                                        <w:top w:val="none" w:sz="0" w:space="0" w:color="auto"/>
                                        <w:left w:val="none" w:sz="0" w:space="0" w:color="auto"/>
                                        <w:bottom w:val="none" w:sz="0" w:space="0" w:color="auto"/>
                                        <w:right w:val="none" w:sz="0" w:space="0" w:color="auto"/>
                                      </w:divBdr>
                                    </w:div>
                                    <w:div w:id="72091131">
                                      <w:marLeft w:val="0"/>
                                      <w:marRight w:val="30"/>
                                      <w:marTop w:val="0"/>
                                      <w:marBottom w:val="0"/>
                                      <w:divBdr>
                                        <w:top w:val="none" w:sz="0" w:space="0" w:color="auto"/>
                                        <w:left w:val="none" w:sz="0" w:space="0" w:color="auto"/>
                                        <w:bottom w:val="none" w:sz="0" w:space="0" w:color="auto"/>
                                        <w:right w:val="none" w:sz="0" w:space="0" w:color="auto"/>
                                      </w:divBdr>
                                    </w:div>
                                    <w:div w:id="81998274">
                                      <w:marLeft w:val="0"/>
                                      <w:marRight w:val="30"/>
                                      <w:marTop w:val="0"/>
                                      <w:marBottom w:val="0"/>
                                      <w:divBdr>
                                        <w:top w:val="none" w:sz="0" w:space="0" w:color="auto"/>
                                        <w:left w:val="none" w:sz="0" w:space="0" w:color="auto"/>
                                        <w:bottom w:val="none" w:sz="0" w:space="0" w:color="auto"/>
                                        <w:right w:val="none" w:sz="0" w:space="0" w:color="auto"/>
                                      </w:divBdr>
                                    </w:div>
                                    <w:div w:id="182524378">
                                      <w:marLeft w:val="0"/>
                                      <w:marRight w:val="30"/>
                                      <w:marTop w:val="0"/>
                                      <w:marBottom w:val="0"/>
                                      <w:divBdr>
                                        <w:top w:val="none" w:sz="0" w:space="0" w:color="auto"/>
                                        <w:left w:val="none" w:sz="0" w:space="0" w:color="auto"/>
                                        <w:bottom w:val="none" w:sz="0" w:space="0" w:color="auto"/>
                                        <w:right w:val="none" w:sz="0" w:space="0" w:color="auto"/>
                                      </w:divBdr>
                                      <w:divsChild>
                                        <w:div w:id="261645706">
                                          <w:marLeft w:val="0"/>
                                          <w:marRight w:val="0"/>
                                          <w:marTop w:val="0"/>
                                          <w:marBottom w:val="0"/>
                                          <w:divBdr>
                                            <w:top w:val="none" w:sz="0" w:space="0" w:color="auto"/>
                                            <w:left w:val="none" w:sz="0" w:space="0" w:color="auto"/>
                                            <w:bottom w:val="none" w:sz="0" w:space="0" w:color="auto"/>
                                            <w:right w:val="none" w:sz="0" w:space="0" w:color="auto"/>
                                          </w:divBdr>
                                        </w:div>
                                      </w:divsChild>
                                    </w:div>
                                    <w:div w:id="187648087">
                                      <w:marLeft w:val="0"/>
                                      <w:marRight w:val="30"/>
                                      <w:marTop w:val="0"/>
                                      <w:marBottom w:val="0"/>
                                      <w:divBdr>
                                        <w:top w:val="none" w:sz="0" w:space="0" w:color="auto"/>
                                        <w:left w:val="none" w:sz="0" w:space="0" w:color="auto"/>
                                        <w:bottom w:val="none" w:sz="0" w:space="0" w:color="auto"/>
                                        <w:right w:val="none" w:sz="0" w:space="0" w:color="auto"/>
                                      </w:divBdr>
                                    </w:div>
                                    <w:div w:id="229266667">
                                      <w:marLeft w:val="0"/>
                                      <w:marRight w:val="30"/>
                                      <w:marTop w:val="0"/>
                                      <w:marBottom w:val="0"/>
                                      <w:divBdr>
                                        <w:top w:val="none" w:sz="0" w:space="0" w:color="auto"/>
                                        <w:left w:val="none" w:sz="0" w:space="0" w:color="auto"/>
                                        <w:bottom w:val="none" w:sz="0" w:space="0" w:color="auto"/>
                                        <w:right w:val="none" w:sz="0" w:space="0" w:color="auto"/>
                                      </w:divBdr>
                                    </w:div>
                                    <w:div w:id="292059321">
                                      <w:marLeft w:val="0"/>
                                      <w:marRight w:val="30"/>
                                      <w:marTop w:val="0"/>
                                      <w:marBottom w:val="0"/>
                                      <w:divBdr>
                                        <w:top w:val="none" w:sz="0" w:space="0" w:color="auto"/>
                                        <w:left w:val="none" w:sz="0" w:space="0" w:color="auto"/>
                                        <w:bottom w:val="none" w:sz="0" w:space="0" w:color="auto"/>
                                        <w:right w:val="none" w:sz="0" w:space="0" w:color="auto"/>
                                      </w:divBdr>
                                    </w:div>
                                    <w:div w:id="305595790">
                                      <w:marLeft w:val="0"/>
                                      <w:marRight w:val="30"/>
                                      <w:marTop w:val="0"/>
                                      <w:marBottom w:val="0"/>
                                      <w:divBdr>
                                        <w:top w:val="none" w:sz="0" w:space="0" w:color="auto"/>
                                        <w:left w:val="none" w:sz="0" w:space="0" w:color="auto"/>
                                        <w:bottom w:val="none" w:sz="0" w:space="0" w:color="auto"/>
                                        <w:right w:val="none" w:sz="0" w:space="0" w:color="auto"/>
                                      </w:divBdr>
                                    </w:div>
                                    <w:div w:id="361713486">
                                      <w:marLeft w:val="0"/>
                                      <w:marRight w:val="30"/>
                                      <w:marTop w:val="0"/>
                                      <w:marBottom w:val="0"/>
                                      <w:divBdr>
                                        <w:top w:val="none" w:sz="0" w:space="0" w:color="auto"/>
                                        <w:left w:val="none" w:sz="0" w:space="0" w:color="auto"/>
                                        <w:bottom w:val="none" w:sz="0" w:space="0" w:color="auto"/>
                                        <w:right w:val="none" w:sz="0" w:space="0" w:color="auto"/>
                                      </w:divBdr>
                                      <w:divsChild>
                                        <w:div w:id="1303655218">
                                          <w:marLeft w:val="0"/>
                                          <w:marRight w:val="0"/>
                                          <w:marTop w:val="0"/>
                                          <w:marBottom w:val="0"/>
                                          <w:divBdr>
                                            <w:top w:val="none" w:sz="0" w:space="0" w:color="auto"/>
                                            <w:left w:val="none" w:sz="0" w:space="0" w:color="auto"/>
                                            <w:bottom w:val="none" w:sz="0" w:space="0" w:color="auto"/>
                                            <w:right w:val="none" w:sz="0" w:space="0" w:color="auto"/>
                                          </w:divBdr>
                                        </w:div>
                                      </w:divsChild>
                                    </w:div>
                                    <w:div w:id="374280329">
                                      <w:marLeft w:val="0"/>
                                      <w:marRight w:val="30"/>
                                      <w:marTop w:val="0"/>
                                      <w:marBottom w:val="0"/>
                                      <w:divBdr>
                                        <w:top w:val="none" w:sz="0" w:space="0" w:color="auto"/>
                                        <w:left w:val="none" w:sz="0" w:space="0" w:color="auto"/>
                                        <w:bottom w:val="none" w:sz="0" w:space="0" w:color="auto"/>
                                        <w:right w:val="none" w:sz="0" w:space="0" w:color="auto"/>
                                      </w:divBdr>
                                      <w:divsChild>
                                        <w:div w:id="890534291">
                                          <w:marLeft w:val="0"/>
                                          <w:marRight w:val="0"/>
                                          <w:marTop w:val="0"/>
                                          <w:marBottom w:val="0"/>
                                          <w:divBdr>
                                            <w:top w:val="none" w:sz="0" w:space="0" w:color="auto"/>
                                            <w:left w:val="none" w:sz="0" w:space="0" w:color="auto"/>
                                            <w:bottom w:val="none" w:sz="0" w:space="0" w:color="auto"/>
                                            <w:right w:val="none" w:sz="0" w:space="0" w:color="auto"/>
                                          </w:divBdr>
                                        </w:div>
                                      </w:divsChild>
                                    </w:div>
                                    <w:div w:id="389429660">
                                      <w:marLeft w:val="0"/>
                                      <w:marRight w:val="30"/>
                                      <w:marTop w:val="0"/>
                                      <w:marBottom w:val="0"/>
                                      <w:divBdr>
                                        <w:top w:val="none" w:sz="0" w:space="0" w:color="auto"/>
                                        <w:left w:val="none" w:sz="0" w:space="0" w:color="auto"/>
                                        <w:bottom w:val="none" w:sz="0" w:space="0" w:color="auto"/>
                                        <w:right w:val="none" w:sz="0" w:space="0" w:color="auto"/>
                                      </w:divBdr>
                                      <w:divsChild>
                                        <w:div w:id="1096946273">
                                          <w:marLeft w:val="0"/>
                                          <w:marRight w:val="0"/>
                                          <w:marTop w:val="0"/>
                                          <w:marBottom w:val="0"/>
                                          <w:divBdr>
                                            <w:top w:val="none" w:sz="0" w:space="0" w:color="auto"/>
                                            <w:left w:val="none" w:sz="0" w:space="0" w:color="auto"/>
                                            <w:bottom w:val="none" w:sz="0" w:space="0" w:color="auto"/>
                                            <w:right w:val="none" w:sz="0" w:space="0" w:color="auto"/>
                                          </w:divBdr>
                                        </w:div>
                                      </w:divsChild>
                                    </w:div>
                                    <w:div w:id="401761393">
                                      <w:marLeft w:val="0"/>
                                      <w:marRight w:val="30"/>
                                      <w:marTop w:val="0"/>
                                      <w:marBottom w:val="0"/>
                                      <w:divBdr>
                                        <w:top w:val="none" w:sz="0" w:space="0" w:color="auto"/>
                                        <w:left w:val="none" w:sz="0" w:space="0" w:color="auto"/>
                                        <w:bottom w:val="none" w:sz="0" w:space="0" w:color="auto"/>
                                        <w:right w:val="none" w:sz="0" w:space="0" w:color="auto"/>
                                      </w:divBdr>
                                      <w:divsChild>
                                        <w:div w:id="160588260">
                                          <w:marLeft w:val="0"/>
                                          <w:marRight w:val="0"/>
                                          <w:marTop w:val="0"/>
                                          <w:marBottom w:val="0"/>
                                          <w:divBdr>
                                            <w:top w:val="none" w:sz="0" w:space="0" w:color="auto"/>
                                            <w:left w:val="none" w:sz="0" w:space="0" w:color="auto"/>
                                            <w:bottom w:val="none" w:sz="0" w:space="0" w:color="auto"/>
                                            <w:right w:val="none" w:sz="0" w:space="0" w:color="auto"/>
                                          </w:divBdr>
                                        </w:div>
                                      </w:divsChild>
                                    </w:div>
                                    <w:div w:id="528764762">
                                      <w:marLeft w:val="0"/>
                                      <w:marRight w:val="30"/>
                                      <w:marTop w:val="0"/>
                                      <w:marBottom w:val="0"/>
                                      <w:divBdr>
                                        <w:top w:val="none" w:sz="0" w:space="0" w:color="auto"/>
                                        <w:left w:val="none" w:sz="0" w:space="0" w:color="auto"/>
                                        <w:bottom w:val="none" w:sz="0" w:space="0" w:color="auto"/>
                                        <w:right w:val="none" w:sz="0" w:space="0" w:color="auto"/>
                                      </w:divBdr>
                                      <w:divsChild>
                                        <w:div w:id="1195263986">
                                          <w:marLeft w:val="0"/>
                                          <w:marRight w:val="0"/>
                                          <w:marTop w:val="0"/>
                                          <w:marBottom w:val="0"/>
                                          <w:divBdr>
                                            <w:top w:val="none" w:sz="0" w:space="0" w:color="auto"/>
                                            <w:left w:val="none" w:sz="0" w:space="0" w:color="auto"/>
                                            <w:bottom w:val="none" w:sz="0" w:space="0" w:color="auto"/>
                                            <w:right w:val="none" w:sz="0" w:space="0" w:color="auto"/>
                                          </w:divBdr>
                                        </w:div>
                                      </w:divsChild>
                                    </w:div>
                                    <w:div w:id="563180436">
                                      <w:marLeft w:val="0"/>
                                      <w:marRight w:val="30"/>
                                      <w:marTop w:val="0"/>
                                      <w:marBottom w:val="0"/>
                                      <w:divBdr>
                                        <w:top w:val="none" w:sz="0" w:space="0" w:color="auto"/>
                                        <w:left w:val="none" w:sz="0" w:space="0" w:color="auto"/>
                                        <w:bottom w:val="none" w:sz="0" w:space="0" w:color="auto"/>
                                        <w:right w:val="none" w:sz="0" w:space="0" w:color="auto"/>
                                      </w:divBdr>
                                    </w:div>
                                    <w:div w:id="587471658">
                                      <w:marLeft w:val="0"/>
                                      <w:marRight w:val="30"/>
                                      <w:marTop w:val="0"/>
                                      <w:marBottom w:val="0"/>
                                      <w:divBdr>
                                        <w:top w:val="none" w:sz="0" w:space="0" w:color="auto"/>
                                        <w:left w:val="none" w:sz="0" w:space="0" w:color="auto"/>
                                        <w:bottom w:val="none" w:sz="0" w:space="0" w:color="auto"/>
                                        <w:right w:val="none" w:sz="0" w:space="0" w:color="auto"/>
                                      </w:divBdr>
                                      <w:divsChild>
                                        <w:div w:id="511919567">
                                          <w:marLeft w:val="0"/>
                                          <w:marRight w:val="0"/>
                                          <w:marTop w:val="0"/>
                                          <w:marBottom w:val="0"/>
                                          <w:divBdr>
                                            <w:top w:val="none" w:sz="0" w:space="0" w:color="auto"/>
                                            <w:left w:val="none" w:sz="0" w:space="0" w:color="auto"/>
                                            <w:bottom w:val="none" w:sz="0" w:space="0" w:color="auto"/>
                                            <w:right w:val="none" w:sz="0" w:space="0" w:color="auto"/>
                                          </w:divBdr>
                                        </w:div>
                                      </w:divsChild>
                                    </w:div>
                                    <w:div w:id="641084061">
                                      <w:marLeft w:val="0"/>
                                      <w:marRight w:val="30"/>
                                      <w:marTop w:val="0"/>
                                      <w:marBottom w:val="0"/>
                                      <w:divBdr>
                                        <w:top w:val="none" w:sz="0" w:space="0" w:color="auto"/>
                                        <w:left w:val="none" w:sz="0" w:space="0" w:color="auto"/>
                                        <w:bottom w:val="none" w:sz="0" w:space="0" w:color="auto"/>
                                        <w:right w:val="none" w:sz="0" w:space="0" w:color="auto"/>
                                      </w:divBdr>
                                      <w:divsChild>
                                        <w:div w:id="644894276">
                                          <w:marLeft w:val="0"/>
                                          <w:marRight w:val="0"/>
                                          <w:marTop w:val="0"/>
                                          <w:marBottom w:val="0"/>
                                          <w:divBdr>
                                            <w:top w:val="none" w:sz="0" w:space="0" w:color="auto"/>
                                            <w:left w:val="none" w:sz="0" w:space="0" w:color="auto"/>
                                            <w:bottom w:val="none" w:sz="0" w:space="0" w:color="auto"/>
                                            <w:right w:val="none" w:sz="0" w:space="0" w:color="auto"/>
                                          </w:divBdr>
                                        </w:div>
                                      </w:divsChild>
                                    </w:div>
                                    <w:div w:id="666131680">
                                      <w:marLeft w:val="0"/>
                                      <w:marRight w:val="30"/>
                                      <w:marTop w:val="0"/>
                                      <w:marBottom w:val="0"/>
                                      <w:divBdr>
                                        <w:top w:val="none" w:sz="0" w:space="0" w:color="auto"/>
                                        <w:left w:val="none" w:sz="0" w:space="0" w:color="auto"/>
                                        <w:bottom w:val="none" w:sz="0" w:space="0" w:color="auto"/>
                                        <w:right w:val="none" w:sz="0" w:space="0" w:color="auto"/>
                                      </w:divBdr>
                                      <w:divsChild>
                                        <w:div w:id="446699920">
                                          <w:marLeft w:val="0"/>
                                          <w:marRight w:val="0"/>
                                          <w:marTop w:val="0"/>
                                          <w:marBottom w:val="0"/>
                                          <w:divBdr>
                                            <w:top w:val="none" w:sz="0" w:space="0" w:color="auto"/>
                                            <w:left w:val="none" w:sz="0" w:space="0" w:color="auto"/>
                                            <w:bottom w:val="none" w:sz="0" w:space="0" w:color="auto"/>
                                            <w:right w:val="none" w:sz="0" w:space="0" w:color="auto"/>
                                          </w:divBdr>
                                        </w:div>
                                      </w:divsChild>
                                    </w:div>
                                    <w:div w:id="671765300">
                                      <w:marLeft w:val="0"/>
                                      <w:marRight w:val="30"/>
                                      <w:marTop w:val="0"/>
                                      <w:marBottom w:val="0"/>
                                      <w:divBdr>
                                        <w:top w:val="none" w:sz="0" w:space="0" w:color="auto"/>
                                        <w:left w:val="none" w:sz="0" w:space="0" w:color="auto"/>
                                        <w:bottom w:val="none" w:sz="0" w:space="0" w:color="auto"/>
                                        <w:right w:val="none" w:sz="0" w:space="0" w:color="auto"/>
                                      </w:divBdr>
                                    </w:div>
                                    <w:div w:id="781075719">
                                      <w:marLeft w:val="0"/>
                                      <w:marRight w:val="30"/>
                                      <w:marTop w:val="0"/>
                                      <w:marBottom w:val="0"/>
                                      <w:divBdr>
                                        <w:top w:val="none" w:sz="0" w:space="0" w:color="auto"/>
                                        <w:left w:val="none" w:sz="0" w:space="0" w:color="auto"/>
                                        <w:bottom w:val="none" w:sz="0" w:space="0" w:color="auto"/>
                                        <w:right w:val="none" w:sz="0" w:space="0" w:color="auto"/>
                                      </w:divBdr>
                                    </w:div>
                                    <w:div w:id="782380310">
                                      <w:marLeft w:val="0"/>
                                      <w:marRight w:val="30"/>
                                      <w:marTop w:val="0"/>
                                      <w:marBottom w:val="0"/>
                                      <w:divBdr>
                                        <w:top w:val="none" w:sz="0" w:space="0" w:color="auto"/>
                                        <w:left w:val="none" w:sz="0" w:space="0" w:color="auto"/>
                                        <w:bottom w:val="none" w:sz="0" w:space="0" w:color="auto"/>
                                        <w:right w:val="none" w:sz="0" w:space="0" w:color="auto"/>
                                      </w:divBdr>
                                      <w:divsChild>
                                        <w:div w:id="516702153">
                                          <w:marLeft w:val="0"/>
                                          <w:marRight w:val="0"/>
                                          <w:marTop w:val="0"/>
                                          <w:marBottom w:val="0"/>
                                          <w:divBdr>
                                            <w:top w:val="none" w:sz="0" w:space="0" w:color="auto"/>
                                            <w:left w:val="none" w:sz="0" w:space="0" w:color="auto"/>
                                            <w:bottom w:val="none" w:sz="0" w:space="0" w:color="auto"/>
                                            <w:right w:val="none" w:sz="0" w:space="0" w:color="auto"/>
                                          </w:divBdr>
                                        </w:div>
                                      </w:divsChild>
                                    </w:div>
                                    <w:div w:id="783769239">
                                      <w:marLeft w:val="0"/>
                                      <w:marRight w:val="30"/>
                                      <w:marTop w:val="0"/>
                                      <w:marBottom w:val="0"/>
                                      <w:divBdr>
                                        <w:top w:val="none" w:sz="0" w:space="0" w:color="auto"/>
                                        <w:left w:val="none" w:sz="0" w:space="0" w:color="auto"/>
                                        <w:bottom w:val="none" w:sz="0" w:space="0" w:color="auto"/>
                                        <w:right w:val="none" w:sz="0" w:space="0" w:color="auto"/>
                                      </w:divBdr>
                                    </w:div>
                                    <w:div w:id="934365936">
                                      <w:marLeft w:val="0"/>
                                      <w:marRight w:val="30"/>
                                      <w:marTop w:val="0"/>
                                      <w:marBottom w:val="0"/>
                                      <w:divBdr>
                                        <w:top w:val="none" w:sz="0" w:space="0" w:color="auto"/>
                                        <w:left w:val="none" w:sz="0" w:space="0" w:color="auto"/>
                                        <w:bottom w:val="none" w:sz="0" w:space="0" w:color="auto"/>
                                        <w:right w:val="none" w:sz="0" w:space="0" w:color="auto"/>
                                      </w:divBdr>
                                      <w:divsChild>
                                        <w:div w:id="419108390">
                                          <w:marLeft w:val="0"/>
                                          <w:marRight w:val="0"/>
                                          <w:marTop w:val="0"/>
                                          <w:marBottom w:val="0"/>
                                          <w:divBdr>
                                            <w:top w:val="none" w:sz="0" w:space="0" w:color="auto"/>
                                            <w:left w:val="none" w:sz="0" w:space="0" w:color="auto"/>
                                            <w:bottom w:val="none" w:sz="0" w:space="0" w:color="auto"/>
                                            <w:right w:val="none" w:sz="0" w:space="0" w:color="auto"/>
                                          </w:divBdr>
                                        </w:div>
                                      </w:divsChild>
                                    </w:div>
                                    <w:div w:id="1104838459">
                                      <w:marLeft w:val="0"/>
                                      <w:marRight w:val="30"/>
                                      <w:marTop w:val="0"/>
                                      <w:marBottom w:val="0"/>
                                      <w:divBdr>
                                        <w:top w:val="none" w:sz="0" w:space="0" w:color="auto"/>
                                        <w:left w:val="none" w:sz="0" w:space="0" w:color="auto"/>
                                        <w:bottom w:val="none" w:sz="0" w:space="0" w:color="auto"/>
                                        <w:right w:val="none" w:sz="0" w:space="0" w:color="auto"/>
                                      </w:divBdr>
                                      <w:divsChild>
                                        <w:div w:id="1334911580">
                                          <w:marLeft w:val="0"/>
                                          <w:marRight w:val="0"/>
                                          <w:marTop w:val="0"/>
                                          <w:marBottom w:val="0"/>
                                          <w:divBdr>
                                            <w:top w:val="none" w:sz="0" w:space="0" w:color="auto"/>
                                            <w:left w:val="none" w:sz="0" w:space="0" w:color="auto"/>
                                            <w:bottom w:val="none" w:sz="0" w:space="0" w:color="auto"/>
                                            <w:right w:val="none" w:sz="0" w:space="0" w:color="auto"/>
                                          </w:divBdr>
                                        </w:div>
                                      </w:divsChild>
                                    </w:div>
                                    <w:div w:id="1127821384">
                                      <w:marLeft w:val="0"/>
                                      <w:marRight w:val="30"/>
                                      <w:marTop w:val="0"/>
                                      <w:marBottom w:val="0"/>
                                      <w:divBdr>
                                        <w:top w:val="none" w:sz="0" w:space="0" w:color="auto"/>
                                        <w:left w:val="none" w:sz="0" w:space="0" w:color="auto"/>
                                        <w:bottom w:val="none" w:sz="0" w:space="0" w:color="auto"/>
                                        <w:right w:val="none" w:sz="0" w:space="0" w:color="auto"/>
                                      </w:divBdr>
                                      <w:divsChild>
                                        <w:div w:id="1165779106">
                                          <w:marLeft w:val="0"/>
                                          <w:marRight w:val="0"/>
                                          <w:marTop w:val="0"/>
                                          <w:marBottom w:val="0"/>
                                          <w:divBdr>
                                            <w:top w:val="none" w:sz="0" w:space="0" w:color="auto"/>
                                            <w:left w:val="none" w:sz="0" w:space="0" w:color="auto"/>
                                            <w:bottom w:val="none" w:sz="0" w:space="0" w:color="auto"/>
                                            <w:right w:val="none" w:sz="0" w:space="0" w:color="auto"/>
                                          </w:divBdr>
                                        </w:div>
                                      </w:divsChild>
                                    </w:div>
                                    <w:div w:id="1167867480">
                                      <w:marLeft w:val="0"/>
                                      <w:marRight w:val="30"/>
                                      <w:marTop w:val="0"/>
                                      <w:marBottom w:val="0"/>
                                      <w:divBdr>
                                        <w:top w:val="none" w:sz="0" w:space="0" w:color="auto"/>
                                        <w:left w:val="none" w:sz="0" w:space="0" w:color="auto"/>
                                        <w:bottom w:val="none" w:sz="0" w:space="0" w:color="auto"/>
                                        <w:right w:val="none" w:sz="0" w:space="0" w:color="auto"/>
                                      </w:divBdr>
                                    </w:div>
                                    <w:div w:id="123227780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872232678">
                              <w:marLeft w:val="0"/>
                              <w:marRight w:val="0"/>
                              <w:marTop w:val="0"/>
                              <w:marBottom w:val="0"/>
                              <w:divBdr>
                                <w:top w:val="none" w:sz="0" w:space="0" w:color="auto"/>
                                <w:left w:val="none" w:sz="0" w:space="0" w:color="auto"/>
                                <w:bottom w:val="none" w:sz="0" w:space="0" w:color="auto"/>
                                <w:right w:val="none" w:sz="0" w:space="0" w:color="auto"/>
                              </w:divBdr>
                              <w:divsChild>
                                <w:div w:id="243035592">
                                  <w:marLeft w:val="0"/>
                                  <w:marRight w:val="0"/>
                                  <w:marTop w:val="0"/>
                                  <w:marBottom w:val="0"/>
                                  <w:divBdr>
                                    <w:top w:val="none" w:sz="0" w:space="0" w:color="auto"/>
                                    <w:left w:val="none" w:sz="0" w:space="0" w:color="auto"/>
                                    <w:bottom w:val="none" w:sz="0" w:space="0" w:color="auto"/>
                                    <w:right w:val="none" w:sz="0" w:space="0" w:color="auto"/>
                                  </w:divBdr>
                                </w:div>
                                <w:div w:id="718241675">
                                  <w:marLeft w:val="0"/>
                                  <w:marRight w:val="0"/>
                                  <w:marTop w:val="0"/>
                                  <w:marBottom w:val="0"/>
                                  <w:divBdr>
                                    <w:top w:val="none" w:sz="0" w:space="0" w:color="auto"/>
                                    <w:left w:val="none" w:sz="0" w:space="0" w:color="auto"/>
                                    <w:bottom w:val="none" w:sz="0" w:space="0" w:color="auto"/>
                                    <w:right w:val="none" w:sz="0" w:space="0" w:color="auto"/>
                                  </w:divBdr>
                                  <w:divsChild>
                                    <w:div w:id="1087845457">
                                      <w:marLeft w:val="0"/>
                                      <w:marRight w:val="0"/>
                                      <w:marTop w:val="0"/>
                                      <w:marBottom w:val="0"/>
                                      <w:divBdr>
                                        <w:top w:val="none" w:sz="0" w:space="0" w:color="auto"/>
                                        <w:left w:val="none" w:sz="0" w:space="0" w:color="auto"/>
                                        <w:bottom w:val="none" w:sz="0" w:space="0" w:color="auto"/>
                                        <w:right w:val="none" w:sz="0" w:space="0" w:color="auto"/>
                                      </w:divBdr>
                                    </w:div>
                                    <w:div w:id="128931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6409">
                          <w:marLeft w:val="0"/>
                          <w:marRight w:val="0"/>
                          <w:marTop w:val="300"/>
                          <w:marBottom w:val="225"/>
                          <w:divBdr>
                            <w:top w:val="none" w:sz="0" w:space="0" w:color="auto"/>
                            <w:left w:val="none" w:sz="0" w:space="0" w:color="auto"/>
                            <w:bottom w:val="none" w:sz="0" w:space="0" w:color="auto"/>
                            <w:right w:val="none" w:sz="0" w:space="0" w:color="auto"/>
                          </w:divBdr>
                        </w:div>
                        <w:div w:id="202838596">
                          <w:marLeft w:val="0"/>
                          <w:marRight w:val="0"/>
                          <w:marTop w:val="0"/>
                          <w:marBottom w:val="75"/>
                          <w:divBdr>
                            <w:top w:val="none" w:sz="0" w:space="0" w:color="auto"/>
                            <w:left w:val="none" w:sz="0" w:space="0" w:color="auto"/>
                            <w:bottom w:val="none" w:sz="0" w:space="0" w:color="auto"/>
                            <w:right w:val="none" w:sz="0" w:space="0" w:color="auto"/>
                          </w:divBdr>
                        </w:div>
                        <w:div w:id="303849759">
                          <w:marLeft w:val="0"/>
                          <w:marRight w:val="0"/>
                          <w:marTop w:val="0"/>
                          <w:marBottom w:val="0"/>
                          <w:divBdr>
                            <w:top w:val="none" w:sz="0" w:space="0" w:color="auto"/>
                            <w:left w:val="none" w:sz="0" w:space="0" w:color="auto"/>
                            <w:bottom w:val="none" w:sz="0" w:space="0" w:color="auto"/>
                            <w:right w:val="none" w:sz="0" w:space="0" w:color="auto"/>
                          </w:divBdr>
                          <w:divsChild>
                            <w:div w:id="527137064">
                              <w:marLeft w:val="540"/>
                              <w:marRight w:val="0"/>
                              <w:marTop w:val="0"/>
                              <w:marBottom w:val="300"/>
                              <w:divBdr>
                                <w:top w:val="none" w:sz="0" w:space="0" w:color="auto"/>
                                <w:left w:val="none" w:sz="0" w:space="0" w:color="auto"/>
                                <w:bottom w:val="none" w:sz="0" w:space="0" w:color="auto"/>
                                <w:right w:val="none" w:sz="0" w:space="0" w:color="auto"/>
                              </w:divBdr>
                            </w:div>
                          </w:divsChild>
                        </w:div>
                        <w:div w:id="308561811">
                          <w:marLeft w:val="0"/>
                          <w:marRight w:val="0"/>
                          <w:marTop w:val="300"/>
                          <w:marBottom w:val="300"/>
                          <w:divBdr>
                            <w:top w:val="none" w:sz="0" w:space="0" w:color="auto"/>
                            <w:left w:val="none" w:sz="0" w:space="0" w:color="auto"/>
                            <w:bottom w:val="none" w:sz="0" w:space="0" w:color="auto"/>
                            <w:right w:val="none" w:sz="0" w:space="0" w:color="auto"/>
                          </w:divBdr>
                          <w:divsChild>
                            <w:div w:id="597370883">
                              <w:marLeft w:val="0"/>
                              <w:marRight w:val="0"/>
                              <w:marTop w:val="0"/>
                              <w:marBottom w:val="0"/>
                              <w:divBdr>
                                <w:top w:val="none" w:sz="0" w:space="0" w:color="auto"/>
                                <w:left w:val="none" w:sz="0" w:space="0" w:color="auto"/>
                                <w:bottom w:val="none" w:sz="0" w:space="0" w:color="auto"/>
                                <w:right w:val="none" w:sz="0" w:space="0" w:color="auto"/>
                              </w:divBdr>
                            </w:div>
                            <w:div w:id="1075782972">
                              <w:marLeft w:val="0"/>
                              <w:marRight w:val="0"/>
                              <w:marTop w:val="180"/>
                              <w:marBottom w:val="0"/>
                              <w:divBdr>
                                <w:top w:val="none" w:sz="0" w:space="0" w:color="auto"/>
                                <w:left w:val="none" w:sz="0" w:space="0" w:color="auto"/>
                                <w:bottom w:val="none" w:sz="0" w:space="0" w:color="auto"/>
                                <w:right w:val="none" w:sz="0" w:space="0" w:color="auto"/>
                              </w:divBdr>
                              <w:divsChild>
                                <w:div w:id="19924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58316">
                          <w:marLeft w:val="0"/>
                          <w:marRight w:val="0"/>
                          <w:marTop w:val="300"/>
                          <w:marBottom w:val="225"/>
                          <w:divBdr>
                            <w:top w:val="none" w:sz="0" w:space="0" w:color="auto"/>
                            <w:left w:val="none" w:sz="0" w:space="0" w:color="auto"/>
                            <w:bottom w:val="none" w:sz="0" w:space="0" w:color="auto"/>
                            <w:right w:val="none" w:sz="0" w:space="0" w:color="auto"/>
                          </w:divBdr>
                        </w:div>
                        <w:div w:id="429156889">
                          <w:marLeft w:val="0"/>
                          <w:marRight w:val="0"/>
                          <w:marTop w:val="300"/>
                          <w:marBottom w:val="300"/>
                          <w:divBdr>
                            <w:top w:val="none" w:sz="0" w:space="0" w:color="auto"/>
                            <w:left w:val="none" w:sz="0" w:space="0" w:color="auto"/>
                            <w:bottom w:val="none" w:sz="0" w:space="0" w:color="auto"/>
                            <w:right w:val="none" w:sz="0" w:space="0" w:color="auto"/>
                          </w:divBdr>
                          <w:divsChild>
                            <w:div w:id="1173371125">
                              <w:marLeft w:val="0"/>
                              <w:marRight w:val="0"/>
                              <w:marTop w:val="180"/>
                              <w:marBottom w:val="0"/>
                              <w:divBdr>
                                <w:top w:val="none" w:sz="0" w:space="0" w:color="auto"/>
                                <w:left w:val="none" w:sz="0" w:space="0" w:color="auto"/>
                                <w:bottom w:val="none" w:sz="0" w:space="0" w:color="auto"/>
                                <w:right w:val="none" w:sz="0" w:space="0" w:color="auto"/>
                              </w:divBdr>
                              <w:divsChild>
                                <w:div w:id="68629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944258">
                          <w:marLeft w:val="0"/>
                          <w:marRight w:val="0"/>
                          <w:marTop w:val="0"/>
                          <w:marBottom w:val="0"/>
                          <w:divBdr>
                            <w:top w:val="none" w:sz="0" w:space="0" w:color="auto"/>
                            <w:left w:val="none" w:sz="0" w:space="0" w:color="auto"/>
                            <w:bottom w:val="none" w:sz="0" w:space="0" w:color="auto"/>
                            <w:right w:val="none" w:sz="0" w:space="0" w:color="auto"/>
                          </w:divBdr>
                          <w:divsChild>
                            <w:div w:id="39325227">
                              <w:marLeft w:val="0"/>
                              <w:marRight w:val="0"/>
                              <w:marTop w:val="0"/>
                              <w:marBottom w:val="0"/>
                              <w:divBdr>
                                <w:top w:val="none" w:sz="0" w:space="0" w:color="auto"/>
                                <w:left w:val="none" w:sz="0" w:space="0" w:color="auto"/>
                                <w:bottom w:val="none" w:sz="0" w:space="0" w:color="auto"/>
                                <w:right w:val="none" w:sz="0" w:space="0" w:color="auto"/>
                              </w:divBdr>
                              <w:divsChild>
                                <w:div w:id="666522783">
                                  <w:marLeft w:val="0"/>
                                  <w:marRight w:val="0"/>
                                  <w:marTop w:val="0"/>
                                  <w:marBottom w:val="0"/>
                                  <w:divBdr>
                                    <w:top w:val="none" w:sz="0" w:space="0" w:color="auto"/>
                                    <w:left w:val="none" w:sz="0" w:space="0" w:color="auto"/>
                                    <w:bottom w:val="none" w:sz="0" w:space="0" w:color="auto"/>
                                    <w:right w:val="none" w:sz="0" w:space="0" w:color="auto"/>
                                  </w:divBdr>
                                  <w:divsChild>
                                    <w:div w:id="3629049">
                                      <w:marLeft w:val="0"/>
                                      <w:marRight w:val="30"/>
                                      <w:marTop w:val="0"/>
                                      <w:marBottom w:val="0"/>
                                      <w:divBdr>
                                        <w:top w:val="none" w:sz="0" w:space="0" w:color="auto"/>
                                        <w:left w:val="none" w:sz="0" w:space="0" w:color="auto"/>
                                        <w:bottom w:val="none" w:sz="0" w:space="0" w:color="auto"/>
                                        <w:right w:val="none" w:sz="0" w:space="0" w:color="auto"/>
                                      </w:divBdr>
                                      <w:divsChild>
                                        <w:div w:id="795836105">
                                          <w:marLeft w:val="0"/>
                                          <w:marRight w:val="0"/>
                                          <w:marTop w:val="0"/>
                                          <w:marBottom w:val="0"/>
                                          <w:divBdr>
                                            <w:top w:val="none" w:sz="0" w:space="0" w:color="auto"/>
                                            <w:left w:val="none" w:sz="0" w:space="0" w:color="auto"/>
                                            <w:bottom w:val="none" w:sz="0" w:space="0" w:color="auto"/>
                                            <w:right w:val="none" w:sz="0" w:space="0" w:color="auto"/>
                                          </w:divBdr>
                                        </w:div>
                                      </w:divsChild>
                                    </w:div>
                                    <w:div w:id="4987476">
                                      <w:marLeft w:val="0"/>
                                      <w:marRight w:val="30"/>
                                      <w:marTop w:val="0"/>
                                      <w:marBottom w:val="0"/>
                                      <w:divBdr>
                                        <w:top w:val="none" w:sz="0" w:space="0" w:color="auto"/>
                                        <w:left w:val="none" w:sz="0" w:space="0" w:color="auto"/>
                                        <w:bottom w:val="none" w:sz="0" w:space="0" w:color="auto"/>
                                        <w:right w:val="none" w:sz="0" w:space="0" w:color="auto"/>
                                      </w:divBdr>
                                    </w:div>
                                    <w:div w:id="6442439">
                                      <w:marLeft w:val="0"/>
                                      <w:marRight w:val="30"/>
                                      <w:marTop w:val="0"/>
                                      <w:marBottom w:val="0"/>
                                      <w:divBdr>
                                        <w:top w:val="none" w:sz="0" w:space="0" w:color="auto"/>
                                        <w:left w:val="none" w:sz="0" w:space="0" w:color="auto"/>
                                        <w:bottom w:val="none" w:sz="0" w:space="0" w:color="auto"/>
                                        <w:right w:val="none" w:sz="0" w:space="0" w:color="auto"/>
                                      </w:divBdr>
                                      <w:divsChild>
                                        <w:div w:id="1188251883">
                                          <w:marLeft w:val="0"/>
                                          <w:marRight w:val="0"/>
                                          <w:marTop w:val="0"/>
                                          <w:marBottom w:val="0"/>
                                          <w:divBdr>
                                            <w:top w:val="none" w:sz="0" w:space="0" w:color="auto"/>
                                            <w:left w:val="none" w:sz="0" w:space="0" w:color="auto"/>
                                            <w:bottom w:val="none" w:sz="0" w:space="0" w:color="auto"/>
                                            <w:right w:val="none" w:sz="0" w:space="0" w:color="auto"/>
                                          </w:divBdr>
                                        </w:div>
                                      </w:divsChild>
                                    </w:div>
                                    <w:div w:id="8987928">
                                      <w:marLeft w:val="0"/>
                                      <w:marRight w:val="30"/>
                                      <w:marTop w:val="0"/>
                                      <w:marBottom w:val="0"/>
                                      <w:divBdr>
                                        <w:top w:val="none" w:sz="0" w:space="0" w:color="auto"/>
                                        <w:left w:val="none" w:sz="0" w:space="0" w:color="auto"/>
                                        <w:bottom w:val="none" w:sz="0" w:space="0" w:color="auto"/>
                                        <w:right w:val="none" w:sz="0" w:space="0" w:color="auto"/>
                                      </w:divBdr>
                                      <w:divsChild>
                                        <w:div w:id="561717464">
                                          <w:marLeft w:val="0"/>
                                          <w:marRight w:val="0"/>
                                          <w:marTop w:val="0"/>
                                          <w:marBottom w:val="0"/>
                                          <w:divBdr>
                                            <w:top w:val="none" w:sz="0" w:space="0" w:color="auto"/>
                                            <w:left w:val="none" w:sz="0" w:space="0" w:color="auto"/>
                                            <w:bottom w:val="none" w:sz="0" w:space="0" w:color="auto"/>
                                            <w:right w:val="none" w:sz="0" w:space="0" w:color="auto"/>
                                          </w:divBdr>
                                        </w:div>
                                      </w:divsChild>
                                    </w:div>
                                    <w:div w:id="11498389">
                                      <w:marLeft w:val="0"/>
                                      <w:marRight w:val="30"/>
                                      <w:marTop w:val="0"/>
                                      <w:marBottom w:val="0"/>
                                      <w:divBdr>
                                        <w:top w:val="none" w:sz="0" w:space="0" w:color="auto"/>
                                        <w:left w:val="none" w:sz="0" w:space="0" w:color="auto"/>
                                        <w:bottom w:val="none" w:sz="0" w:space="0" w:color="auto"/>
                                        <w:right w:val="none" w:sz="0" w:space="0" w:color="auto"/>
                                      </w:divBdr>
                                    </w:div>
                                    <w:div w:id="39868702">
                                      <w:marLeft w:val="0"/>
                                      <w:marRight w:val="30"/>
                                      <w:marTop w:val="0"/>
                                      <w:marBottom w:val="0"/>
                                      <w:divBdr>
                                        <w:top w:val="none" w:sz="0" w:space="0" w:color="auto"/>
                                        <w:left w:val="none" w:sz="0" w:space="0" w:color="auto"/>
                                        <w:bottom w:val="none" w:sz="0" w:space="0" w:color="auto"/>
                                        <w:right w:val="none" w:sz="0" w:space="0" w:color="auto"/>
                                      </w:divBdr>
                                      <w:divsChild>
                                        <w:div w:id="1177497670">
                                          <w:marLeft w:val="0"/>
                                          <w:marRight w:val="0"/>
                                          <w:marTop w:val="0"/>
                                          <w:marBottom w:val="0"/>
                                          <w:divBdr>
                                            <w:top w:val="none" w:sz="0" w:space="0" w:color="auto"/>
                                            <w:left w:val="none" w:sz="0" w:space="0" w:color="auto"/>
                                            <w:bottom w:val="none" w:sz="0" w:space="0" w:color="auto"/>
                                            <w:right w:val="none" w:sz="0" w:space="0" w:color="auto"/>
                                          </w:divBdr>
                                        </w:div>
                                      </w:divsChild>
                                    </w:div>
                                    <w:div w:id="46225744">
                                      <w:marLeft w:val="0"/>
                                      <w:marRight w:val="30"/>
                                      <w:marTop w:val="0"/>
                                      <w:marBottom w:val="0"/>
                                      <w:divBdr>
                                        <w:top w:val="none" w:sz="0" w:space="0" w:color="auto"/>
                                        <w:left w:val="none" w:sz="0" w:space="0" w:color="auto"/>
                                        <w:bottom w:val="none" w:sz="0" w:space="0" w:color="auto"/>
                                        <w:right w:val="none" w:sz="0" w:space="0" w:color="auto"/>
                                      </w:divBdr>
                                    </w:div>
                                    <w:div w:id="60450257">
                                      <w:marLeft w:val="0"/>
                                      <w:marRight w:val="30"/>
                                      <w:marTop w:val="0"/>
                                      <w:marBottom w:val="0"/>
                                      <w:divBdr>
                                        <w:top w:val="none" w:sz="0" w:space="0" w:color="auto"/>
                                        <w:left w:val="none" w:sz="0" w:space="0" w:color="auto"/>
                                        <w:bottom w:val="none" w:sz="0" w:space="0" w:color="auto"/>
                                        <w:right w:val="none" w:sz="0" w:space="0" w:color="auto"/>
                                      </w:divBdr>
                                      <w:divsChild>
                                        <w:div w:id="692346496">
                                          <w:marLeft w:val="0"/>
                                          <w:marRight w:val="0"/>
                                          <w:marTop w:val="0"/>
                                          <w:marBottom w:val="0"/>
                                          <w:divBdr>
                                            <w:top w:val="none" w:sz="0" w:space="0" w:color="auto"/>
                                            <w:left w:val="none" w:sz="0" w:space="0" w:color="auto"/>
                                            <w:bottom w:val="none" w:sz="0" w:space="0" w:color="auto"/>
                                            <w:right w:val="none" w:sz="0" w:space="0" w:color="auto"/>
                                          </w:divBdr>
                                        </w:div>
                                      </w:divsChild>
                                    </w:div>
                                    <w:div w:id="64107585">
                                      <w:marLeft w:val="0"/>
                                      <w:marRight w:val="30"/>
                                      <w:marTop w:val="0"/>
                                      <w:marBottom w:val="0"/>
                                      <w:divBdr>
                                        <w:top w:val="none" w:sz="0" w:space="0" w:color="auto"/>
                                        <w:left w:val="none" w:sz="0" w:space="0" w:color="auto"/>
                                        <w:bottom w:val="none" w:sz="0" w:space="0" w:color="auto"/>
                                        <w:right w:val="none" w:sz="0" w:space="0" w:color="auto"/>
                                      </w:divBdr>
                                      <w:divsChild>
                                        <w:div w:id="889460934">
                                          <w:marLeft w:val="0"/>
                                          <w:marRight w:val="0"/>
                                          <w:marTop w:val="0"/>
                                          <w:marBottom w:val="0"/>
                                          <w:divBdr>
                                            <w:top w:val="none" w:sz="0" w:space="0" w:color="auto"/>
                                            <w:left w:val="none" w:sz="0" w:space="0" w:color="auto"/>
                                            <w:bottom w:val="none" w:sz="0" w:space="0" w:color="auto"/>
                                            <w:right w:val="none" w:sz="0" w:space="0" w:color="auto"/>
                                          </w:divBdr>
                                        </w:div>
                                      </w:divsChild>
                                    </w:div>
                                    <w:div w:id="64450917">
                                      <w:marLeft w:val="0"/>
                                      <w:marRight w:val="30"/>
                                      <w:marTop w:val="0"/>
                                      <w:marBottom w:val="0"/>
                                      <w:divBdr>
                                        <w:top w:val="none" w:sz="0" w:space="0" w:color="auto"/>
                                        <w:left w:val="none" w:sz="0" w:space="0" w:color="auto"/>
                                        <w:bottom w:val="none" w:sz="0" w:space="0" w:color="auto"/>
                                        <w:right w:val="none" w:sz="0" w:space="0" w:color="auto"/>
                                      </w:divBdr>
                                      <w:divsChild>
                                        <w:div w:id="1028414684">
                                          <w:marLeft w:val="0"/>
                                          <w:marRight w:val="0"/>
                                          <w:marTop w:val="0"/>
                                          <w:marBottom w:val="0"/>
                                          <w:divBdr>
                                            <w:top w:val="none" w:sz="0" w:space="0" w:color="auto"/>
                                            <w:left w:val="none" w:sz="0" w:space="0" w:color="auto"/>
                                            <w:bottom w:val="none" w:sz="0" w:space="0" w:color="auto"/>
                                            <w:right w:val="none" w:sz="0" w:space="0" w:color="auto"/>
                                          </w:divBdr>
                                        </w:div>
                                      </w:divsChild>
                                    </w:div>
                                    <w:div w:id="66419907">
                                      <w:marLeft w:val="0"/>
                                      <w:marRight w:val="30"/>
                                      <w:marTop w:val="0"/>
                                      <w:marBottom w:val="0"/>
                                      <w:divBdr>
                                        <w:top w:val="none" w:sz="0" w:space="0" w:color="auto"/>
                                        <w:left w:val="none" w:sz="0" w:space="0" w:color="auto"/>
                                        <w:bottom w:val="none" w:sz="0" w:space="0" w:color="auto"/>
                                        <w:right w:val="none" w:sz="0" w:space="0" w:color="auto"/>
                                      </w:divBdr>
                                      <w:divsChild>
                                        <w:div w:id="831339057">
                                          <w:marLeft w:val="0"/>
                                          <w:marRight w:val="0"/>
                                          <w:marTop w:val="0"/>
                                          <w:marBottom w:val="0"/>
                                          <w:divBdr>
                                            <w:top w:val="none" w:sz="0" w:space="0" w:color="auto"/>
                                            <w:left w:val="none" w:sz="0" w:space="0" w:color="auto"/>
                                            <w:bottom w:val="none" w:sz="0" w:space="0" w:color="auto"/>
                                            <w:right w:val="none" w:sz="0" w:space="0" w:color="auto"/>
                                          </w:divBdr>
                                        </w:div>
                                      </w:divsChild>
                                    </w:div>
                                    <w:div w:id="69542042">
                                      <w:marLeft w:val="0"/>
                                      <w:marRight w:val="30"/>
                                      <w:marTop w:val="0"/>
                                      <w:marBottom w:val="0"/>
                                      <w:divBdr>
                                        <w:top w:val="none" w:sz="0" w:space="0" w:color="auto"/>
                                        <w:left w:val="none" w:sz="0" w:space="0" w:color="auto"/>
                                        <w:bottom w:val="none" w:sz="0" w:space="0" w:color="auto"/>
                                        <w:right w:val="none" w:sz="0" w:space="0" w:color="auto"/>
                                      </w:divBdr>
                                      <w:divsChild>
                                        <w:div w:id="334192967">
                                          <w:marLeft w:val="0"/>
                                          <w:marRight w:val="0"/>
                                          <w:marTop w:val="0"/>
                                          <w:marBottom w:val="0"/>
                                          <w:divBdr>
                                            <w:top w:val="none" w:sz="0" w:space="0" w:color="auto"/>
                                            <w:left w:val="none" w:sz="0" w:space="0" w:color="auto"/>
                                            <w:bottom w:val="none" w:sz="0" w:space="0" w:color="auto"/>
                                            <w:right w:val="none" w:sz="0" w:space="0" w:color="auto"/>
                                          </w:divBdr>
                                        </w:div>
                                      </w:divsChild>
                                    </w:div>
                                    <w:div w:id="71240479">
                                      <w:marLeft w:val="0"/>
                                      <w:marRight w:val="30"/>
                                      <w:marTop w:val="0"/>
                                      <w:marBottom w:val="0"/>
                                      <w:divBdr>
                                        <w:top w:val="none" w:sz="0" w:space="0" w:color="auto"/>
                                        <w:left w:val="none" w:sz="0" w:space="0" w:color="auto"/>
                                        <w:bottom w:val="none" w:sz="0" w:space="0" w:color="auto"/>
                                        <w:right w:val="none" w:sz="0" w:space="0" w:color="auto"/>
                                      </w:divBdr>
                                      <w:divsChild>
                                        <w:div w:id="506528518">
                                          <w:marLeft w:val="0"/>
                                          <w:marRight w:val="0"/>
                                          <w:marTop w:val="0"/>
                                          <w:marBottom w:val="0"/>
                                          <w:divBdr>
                                            <w:top w:val="none" w:sz="0" w:space="0" w:color="auto"/>
                                            <w:left w:val="none" w:sz="0" w:space="0" w:color="auto"/>
                                            <w:bottom w:val="none" w:sz="0" w:space="0" w:color="auto"/>
                                            <w:right w:val="none" w:sz="0" w:space="0" w:color="auto"/>
                                          </w:divBdr>
                                        </w:div>
                                      </w:divsChild>
                                    </w:div>
                                    <w:div w:id="74595888">
                                      <w:marLeft w:val="0"/>
                                      <w:marRight w:val="30"/>
                                      <w:marTop w:val="0"/>
                                      <w:marBottom w:val="0"/>
                                      <w:divBdr>
                                        <w:top w:val="none" w:sz="0" w:space="0" w:color="auto"/>
                                        <w:left w:val="none" w:sz="0" w:space="0" w:color="auto"/>
                                        <w:bottom w:val="none" w:sz="0" w:space="0" w:color="auto"/>
                                        <w:right w:val="none" w:sz="0" w:space="0" w:color="auto"/>
                                      </w:divBdr>
                                      <w:divsChild>
                                        <w:div w:id="772632347">
                                          <w:marLeft w:val="0"/>
                                          <w:marRight w:val="0"/>
                                          <w:marTop w:val="0"/>
                                          <w:marBottom w:val="0"/>
                                          <w:divBdr>
                                            <w:top w:val="none" w:sz="0" w:space="0" w:color="auto"/>
                                            <w:left w:val="none" w:sz="0" w:space="0" w:color="auto"/>
                                            <w:bottom w:val="none" w:sz="0" w:space="0" w:color="auto"/>
                                            <w:right w:val="none" w:sz="0" w:space="0" w:color="auto"/>
                                          </w:divBdr>
                                        </w:div>
                                      </w:divsChild>
                                    </w:div>
                                    <w:div w:id="96104290">
                                      <w:marLeft w:val="0"/>
                                      <w:marRight w:val="30"/>
                                      <w:marTop w:val="0"/>
                                      <w:marBottom w:val="0"/>
                                      <w:divBdr>
                                        <w:top w:val="none" w:sz="0" w:space="0" w:color="auto"/>
                                        <w:left w:val="none" w:sz="0" w:space="0" w:color="auto"/>
                                        <w:bottom w:val="none" w:sz="0" w:space="0" w:color="auto"/>
                                        <w:right w:val="none" w:sz="0" w:space="0" w:color="auto"/>
                                      </w:divBdr>
                                      <w:divsChild>
                                        <w:div w:id="364642394">
                                          <w:marLeft w:val="0"/>
                                          <w:marRight w:val="0"/>
                                          <w:marTop w:val="0"/>
                                          <w:marBottom w:val="0"/>
                                          <w:divBdr>
                                            <w:top w:val="none" w:sz="0" w:space="0" w:color="auto"/>
                                            <w:left w:val="none" w:sz="0" w:space="0" w:color="auto"/>
                                            <w:bottom w:val="none" w:sz="0" w:space="0" w:color="auto"/>
                                            <w:right w:val="none" w:sz="0" w:space="0" w:color="auto"/>
                                          </w:divBdr>
                                        </w:div>
                                      </w:divsChild>
                                    </w:div>
                                    <w:div w:id="100957161">
                                      <w:marLeft w:val="0"/>
                                      <w:marRight w:val="30"/>
                                      <w:marTop w:val="0"/>
                                      <w:marBottom w:val="0"/>
                                      <w:divBdr>
                                        <w:top w:val="none" w:sz="0" w:space="0" w:color="auto"/>
                                        <w:left w:val="none" w:sz="0" w:space="0" w:color="auto"/>
                                        <w:bottom w:val="none" w:sz="0" w:space="0" w:color="auto"/>
                                        <w:right w:val="none" w:sz="0" w:space="0" w:color="auto"/>
                                      </w:divBdr>
                                      <w:divsChild>
                                        <w:div w:id="257714343">
                                          <w:marLeft w:val="0"/>
                                          <w:marRight w:val="0"/>
                                          <w:marTop w:val="0"/>
                                          <w:marBottom w:val="0"/>
                                          <w:divBdr>
                                            <w:top w:val="none" w:sz="0" w:space="0" w:color="auto"/>
                                            <w:left w:val="none" w:sz="0" w:space="0" w:color="auto"/>
                                            <w:bottom w:val="none" w:sz="0" w:space="0" w:color="auto"/>
                                            <w:right w:val="none" w:sz="0" w:space="0" w:color="auto"/>
                                          </w:divBdr>
                                        </w:div>
                                      </w:divsChild>
                                    </w:div>
                                    <w:div w:id="104886410">
                                      <w:marLeft w:val="0"/>
                                      <w:marRight w:val="30"/>
                                      <w:marTop w:val="0"/>
                                      <w:marBottom w:val="0"/>
                                      <w:divBdr>
                                        <w:top w:val="none" w:sz="0" w:space="0" w:color="auto"/>
                                        <w:left w:val="none" w:sz="0" w:space="0" w:color="auto"/>
                                        <w:bottom w:val="none" w:sz="0" w:space="0" w:color="auto"/>
                                        <w:right w:val="none" w:sz="0" w:space="0" w:color="auto"/>
                                      </w:divBdr>
                                      <w:divsChild>
                                        <w:div w:id="1042750639">
                                          <w:marLeft w:val="0"/>
                                          <w:marRight w:val="0"/>
                                          <w:marTop w:val="0"/>
                                          <w:marBottom w:val="0"/>
                                          <w:divBdr>
                                            <w:top w:val="none" w:sz="0" w:space="0" w:color="auto"/>
                                            <w:left w:val="none" w:sz="0" w:space="0" w:color="auto"/>
                                            <w:bottom w:val="none" w:sz="0" w:space="0" w:color="auto"/>
                                            <w:right w:val="none" w:sz="0" w:space="0" w:color="auto"/>
                                          </w:divBdr>
                                        </w:div>
                                      </w:divsChild>
                                    </w:div>
                                    <w:div w:id="136462344">
                                      <w:marLeft w:val="0"/>
                                      <w:marRight w:val="30"/>
                                      <w:marTop w:val="0"/>
                                      <w:marBottom w:val="0"/>
                                      <w:divBdr>
                                        <w:top w:val="none" w:sz="0" w:space="0" w:color="auto"/>
                                        <w:left w:val="none" w:sz="0" w:space="0" w:color="auto"/>
                                        <w:bottom w:val="none" w:sz="0" w:space="0" w:color="auto"/>
                                        <w:right w:val="none" w:sz="0" w:space="0" w:color="auto"/>
                                      </w:divBdr>
                                    </w:div>
                                    <w:div w:id="137458056">
                                      <w:marLeft w:val="0"/>
                                      <w:marRight w:val="30"/>
                                      <w:marTop w:val="0"/>
                                      <w:marBottom w:val="0"/>
                                      <w:divBdr>
                                        <w:top w:val="none" w:sz="0" w:space="0" w:color="auto"/>
                                        <w:left w:val="none" w:sz="0" w:space="0" w:color="auto"/>
                                        <w:bottom w:val="none" w:sz="0" w:space="0" w:color="auto"/>
                                        <w:right w:val="none" w:sz="0" w:space="0" w:color="auto"/>
                                      </w:divBdr>
                                    </w:div>
                                    <w:div w:id="151797968">
                                      <w:marLeft w:val="0"/>
                                      <w:marRight w:val="30"/>
                                      <w:marTop w:val="0"/>
                                      <w:marBottom w:val="0"/>
                                      <w:divBdr>
                                        <w:top w:val="none" w:sz="0" w:space="0" w:color="auto"/>
                                        <w:left w:val="none" w:sz="0" w:space="0" w:color="auto"/>
                                        <w:bottom w:val="none" w:sz="0" w:space="0" w:color="auto"/>
                                        <w:right w:val="none" w:sz="0" w:space="0" w:color="auto"/>
                                      </w:divBdr>
                                      <w:divsChild>
                                        <w:div w:id="77017749">
                                          <w:marLeft w:val="0"/>
                                          <w:marRight w:val="0"/>
                                          <w:marTop w:val="0"/>
                                          <w:marBottom w:val="0"/>
                                          <w:divBdr>
                                            <w:top w:val="none" w:sz="0" w:space="0" w:color="auto"/>
                                            <w:left w:val="none" w:sz="0" w:space="0" w:color="auto"/>
                                            <w:bottom w:val="none" w:sz="0" w:space="0" w:color="auto"/>
                                            <w:right w:val="none" w:sz="0" w:space="0" w:color="auto"/>
                                          </w:divBdr>
                                        </w:div>
                                      </w:divsChild>
                                    </w:div>
                                    <w:div w:id="152726030">
                                      <w:marLeft w:val="0"/>
                                      <w:marRight w:val="30"/>
                                      <w:marTop w:val="0"/>
                                      <w:marBottom w:val="0"/>
                                      <w:divBdr>
                                        <w:top w:val="none" w:sz="0" w:space="0" w:color="auto"/>
                                        <w:left w:val="none" w:sz="0" w:space="0" w:color="auto"/>
                                        <w:bottom w:val="none" w:sz="0" w:space="0" w:color="auto"/>
                                        <w:right w:val="none" w:sz="0" w:space="0" w:color="auto"/>
                                      </w:divBdr>
                                      <w:divsChild>
                                        <w:div w:id="204488685">
                                          <w:marLeft w:val="0"/>
                                          <w:marRight w:val="0"/>
                                          <w:marTop w:val="0"/>
                                          <w:marBottom w:val="0"/>
                                          <w:divBdr>
                                            <w:top w:val="none" w:sz="0" w:space="0" w:color="auto"/>
                                            <w:left w:val="none" w:sz="0" w:space="0" w:color="auto"/>
                                            <w:bottom w:val="none" w:sz="0" w:space="0" w:color="auto"/>
                                            <w:right w:val="none" w:sz="0" w:space="0" w:color="auto"/>
                                          </w:divBdr>
                                        </w:div>
                                      </w:divsChild>
                                    </w:div>
                                    <w:div w:id="153691252">
                                      <w:marLeft w:val="0"/>
                                      <w:marRight w:val="30"/>
                                      <w:marTop w:val="0"/>
                                      <w:marBottom w:val="0"/>
                                      <w:divBdr>
                                        <w:top w:val="none" w:sz="0" w:space="0" w:color="auto"/>
                                        <w:left w:val="none" w:sz="0" w:space="0" w:color="auto"/>
                                        <w:bottom w:val="none" w:sz="0" w:space="0" w:color="auto"/>
                                        <w:right w:val="none" w:sz="0" w:space="0" w:color="auto"/>
                                      </w:divBdr>
                                    </w:div>
                                    <w:div w:id="153836351">
                                      <w:marLeft w:val="0"/>
                                      <w:marRight w:val="30"/>
                                      <w:marTop w:val="0"/>
                                      <w:marBottom w:val="0"/>
                                      <w:divBdr>
                                        <w:top w:val="none" w:sz="0" w:space="0" w:color="auto"/>
                                        <w:left w:val="none" w:sz="0" w:space="0" w:color="auto"/>
                                        <w:bottom w:val="none" w:sz="0" w:space="0" w:color="auto"/>
                                        <w:right w:val="none" w:sz="0" w:space="0" w:color="auto"/>
                                      </w:divBdr>
                                      <w:divsChild>
                                        <w:div w:id="52584618">
                                          <w:marLeft w:val="0"/>
                                          <w:marRight w:val="0"/>
                                          <w:marTop w:val="0"/>
                                          <w:marBottom w:val="0"/>
                                          <w:divBdr>
                                            <w:top w:val="none" w:sz="0" w:space="0" w:color="auto"/>
                                            <w:left w:val="none" w:sz="0" w:space="0" w:color="auto"/>
                                            <w:bottom w:val="none" w:sz="0" w:space="0" w:color="auto"/>
                                            <w:right w:val="none" w:sz="0" w:space="0" w:color="auto"/>
                                          </w:divBdr>
                                        </w:div>
                                      </w:divsChild>
                                    </w:div>
                                    <w:div w:id="156307452">
                                      <w:marLeft w:val="0"/>
                                      <w:marRight w:val="30"/>
                                      <w:marTop w:val="0"/>
                                      <w:marBottom w:val="0"/>
                                      <w:divBdr>
                                        <w:top w:val="none" w:sz="0" w:space="0" w:color="auto"/>
                                        <w:left w:val="none" w:sz="0" w:space="0" w:color="auto"/>
                                        <w:bottom w:val="none" w:sz="0" w:space="0" w:color="auto"/>
                                        <w:right w:val="none" w:sz="0" w:space="0" w:color="auto"/>
                                      </w:divBdr>
                                      <w:divsChild>
                                        <w:div w:id="1104836446">
                                          <w:marLeft w:val="0"/>
                                          <w:marRight w:val="0"/>
                                          <w:marTop w:val="0"/>
                                          <w:marBottom w:val="0"/>
                                          <w:divBdr>
                                            <w:top w:val="none" w:sz="0" w:space="0" w:color="auto"/>
                                            <w:left w:val="none" w:sz="0" w:space="0" w:color="auto"/>
                                            <w:bottom w:val="none" w:sz="0" w:space="0" w:color="auto"/>
                                            <w:right w:val="none" w:sz="0" w:space="0" w:color="auto"/>
                                          </w:divBdr>
                                        </w:div>
                                      </w:divsChild>
                                    </w:div>
                                    <w:div w:id="159784348">
                                      <w:marLeft w:val="0"/>
                                      <w:marRight w:val="30"/>
                                      <w:marTop w:val="0"/>
                                      <w:marBottom w:val="0"/>
                                      <w:divBdr>
                                        <w:top w:val="none" w:sz="0" w:space="0" w:color="auto"/>
                                        <w:left w:val="none" w:sz="0" w:space="0" w:color="auto"/>
                                        <w:bottom w:val="none" w:sz="0" w:space="0" w:color="auto"/>
                                        <w:right w:val="none" w:sz="0" w:space="0" w:color="auto"/>
                                      </w:divBdr>
                                      <w:divsChild>
                                        <w:div w:id="1119643258">
                                          <w:marLeft w:val="0"/>
                                          <w:marRight w:val="0"/>
                                          <w:marTop w:val="0"/>
                                          <w:marBottom w:val="0"/>
                                          <w:divBdr>
                                            <w:top w:val="none" w:sz="0" w:space="0" w:color="auto"/>
                                            <w:left w:val="none" w:sz="0" w:space="0" w:color="auto"/>
                                            <w:bottom w:val="none" w:sz="0" w:space="0" w:color="auto"/>
                                            <w:right w:val="none" w:sz="0" w:space="0" w:color="auto"/>
                                          </w:divBdr>
                                        </w:div>
                                      </w:divsChild>
                                    </w:div>
                                    <w:div w:id="161358124">
                                      <w:marLeft w:val="0"/>
                                      <w:marRight w:val="30"/>
                                      <w:marTop w:val="0"/>
                                      <w:marBottom w:val="0"/>
                                      <w:divBdr>
                                        <w:top w:val="none" w:sz="0" w:space="0" w:color="auto"/>
                                        <w:left w:val="none" w:sz="0" w:space="0" w:color="auto"/>
                                        <w:bottom w:val="none" w:sz="0" w:space="0" w:color="auto"/>
                                        <w:right w:val="none" w:sz="0" w:space="0" w:color="auto"/>
                                      </w:divBdr>
                                      <w:divsChild>
                                        <w:div w:id="1139422682">
                                          <w:marLeft w:val="0"/>
                                          <w:marRight w:val="0"/>
                                          <w:marTop w:val="0"/>
                                          <w:marBottom w:val="0"/>
                                          <w:divBdr>
                                            <w:top w:val="none" w:sz="0" w:space="0" w:color="auto"/>
                                            <w:left w:val="none" w:sz="0" w:space="0" w:color="auto"/>
                                            <w:bottom w:val="none" w:sz="0" w:space="0" w:color="auto"/>
                                            <w:right w:val="none" w:sz="0" w:space="0" w:color="auto"/>
                                          </w:divBdr>
                                        </w:div>
                                      </w:divsChild>
                                    </w:div>
                                    <w:div w:id="163279018">
                                      <w:marLeft w:val="0"/>
                                      <w:marRight w:val="30"/>
                                      <w:marTop w:val="0"/>
                                      <w:marBottom w:val="0"/>
                                      <w:divBdr>
                                        <w:top w:val="none" w:sz="0" w:space="0" w:color="auto"/>
                                        <w:left w:val="none" w:sz="0" w:space="0" w:color="auto"/>
                                        <w:bottom w:val="none" w:sz="0" w:space="0" w:color="auto"/>
                                        <w:right w:val="none" w:sz="0" w:space="0" w:color="auto"/>
                                      </w:divBdr>
                                      <w:divsChild>
                                        <w:div w:id="1070538601">
                                          <w:marLeft w:val="0"/>
                                          <w:marRight w:val="0"/>
                                          <w:marTop w:val="0"/>
                                          <w:marBottom w:val="0"/>
                                          <w:divBdr>
                                            <w:top w:val="none" w:sz="0" w:space="0" w:color="auto"/>
                                            <w:left w:val="none" w:sz="0" w:space="0" w:color="auto"/>
                                            <w:bottom w:val="none" w:sz="0" w:space="0" w:color="auto"/>
                                            <w:right w:val="none" w:sz="0" w:space="0" w:color="auto"/>
                                          </w:divBdr>
                                        </w:div>
                                      </w:divsChild>
                                    </w:div>
                                    <w:div w:id="163976188">
                                      <w:marLeft w:val="0"/>
                                      <w:marRight w:val="30"/>
                                      <w:marTop w:val="0"/>
                                      <w:marBottom w:val="0"/>
                                      <w:divBdr>
                                        <w:top w:val="none" w:sz="0" w:space="0" w:color="auto"/>
                                        <w:left w:val="none" w:sz="0" w:space="0" w:color="auto"/>
                                        <w:bottom w:val="none" w:sz="0" w:space="0" w:color="auto"/>
                                        <w:right w:val="none" w:sz="0" w:space="0" w:color="auto"/>
                                      </w:divBdr>
                                      <w:divsChild>
                                        <w:div w:id="880945772">
                                          <w:marLeft w:val="0"/>
                                          <w:marRight w:val="0"/>
                                          <w:marTop w:val="0"/>
                                          <w:marBottom w:val="0"/>
                                          <w:divBdr>
                                            <w:top w:val="none" w:sz="0" w:space="0" w:color="auto"/>
                                            <w:left w:val="none" w:sz="0" w:space="0" w:color="auto"/>
                                            <w:bottom w:val="none" w:sz="0" w:space="0" w:color="auto"/>
                                            <w:right w:val="none" w:sz="0" w:space="0" w:color="auto"/>
                                          </w:divBdr>
                                        </w:div>
                                      </w:divsChild>
                                    </w:div>
                                    <w:div w:id="169221723">
                                      <w:marLeft w:val="0"/>
                                      <w:marRight w:val="30"/>
                                      <w:marTop w:val="0"/>
                                      <w:marBottom w:val="0"/>
                                      <w:divBdr>
                                        <w:top w:val="none" w:sz="0" w:space="0" w:color="auto"/>
                                        <w:left w:val="none" w:sz="0" w:space="0" w:color="auto"/>
                                        <w:bottom w:val="none" w:sz="0" w:space="0" w:color="auto"/>
                                        <w:right w:val="none" w:sz="0" w:space="0" w:color="auto"/>
                                      </w:divBdr>
                                    </w:div>
                                    <w:div w:id="176310246">
                                      <w:marLeft w:val="0"/>
                                      <w:marRight w:val="30"/>
                                      <w:marTop w:val="0"/>
                                      <w:marBottom w:val="0"/>
                                      <w:divBdr>
                                        <w:top w:val="none" w:sz="0" w:space="0" w:color="auto"/>
                                        <w:left w:val="none" w:sz="0" w:space="0" w:color="auto"/>
                                        <w:bottom w:val="none" w:sz="0" w:space="0" w:color="auto"/>
                                        <w:right w:val="none" w:sz="0" w:space="0" w:color="auto"/>
                                      </w:divBdr>
                                      <w:divsChild>
                                        <w:div w:id="714474206">
                                          <w:marLeft w:val="0"/>
                                          <w:marRight w:val="0"/>
                                          <w:marTop w:val="0"/>
                                          <w:marBottom w:val="0"/>
                                          <w:divBdr>
                                            <w:top w:val="none" w:sz="0" w:space="0" w:color="auto"/>
                                            <w:left w:val="none" w:sz="0" w:space="0" w:color="auto"/>
                                            <w:bottom w:val="none" w:sz="0" w:space="0" w:color="auto"/>
                                            <w:right w:val="none" w:sz="0" w:space="0" w:color="auto"/>
                                          </w:divBdr>
                                        </w:div>
                                      </w:divsChild>
                                    </w:div>
                                    <w:div w:id="184557765">
                                      <w:marLeft w:val="0"/>
                                      <w:marRight w:val="30"/>
                                      <w:marTop w:val="0"/>
                                      <w:marBottom w:val="0"/>
                                      <w:divBdr>
                                        <w:top w:val="none" w:sz="0" w:space="0" w:color="auto"/>
                                        <w:left w:val="none" w:sz="0" w:space="0" w:color="auto"/>
                                        <w:bottom w:val="none" w:sz="0" w:space="0" w:color="auto"/>
                                        <w:right w:val="none" w:sz="0" w:space="0" w:color="auto"/>
                                      </w:divBdr>
                                    </w:div>
                                    <w:div w:id="194202370">
                                      <w:marLeft w:val="0"/>
                                      <w:marRight w:val="30"/>
                                      <w:marTop w:val="0"/>
                                      <w:marBottom w:val="0"/>
                                      <w:divBdr>
                                        <w:top w:val="none" w:sz="0" w:space="0" w:color="auto"/>
                                        <w:left w:val="none" w:sz="0" w:space="0" w:color="auto"/>
                                        <w:bottom w:val="none" w:sz="0" w:space="0" w:color="auto"/>
                                        <w:right w:val="none" w:sz="0" w:space="0" w:color="auto"/>
                                      </w:divBdr>
                                      <w:divsChild>
                                        <w:div w:id="692075534">
                                          <w:marLeft w:val="0"/>
                                          <w:marRight w:val="0"/>
                                          <w:marTop w:val="0"/>
                                          <w:marBottom w:val="0"/>
                                          <w:divBdr>
                                            <w:top w:val="none" w:sz="0" w:space="0" w:color="auto"/>
                                            <w:left w:val="none" w:sz="0" w:space="0" w:color="auto"/>
                                            <w:bottom w:val="none" w:sz="0" w:space="0" w:color="auto"/>
                                            <w:right w:val="none" w:sz="0" w:space="0" w:color="auto"/>
                                          </w:divBdr>
                                        </w:div>
                                      </w:divsChild>
                                    </w:div>
                                    <w:div w:id="196166004">
                                      <w:marLeft w:val="0"/>
                                      <w:marRight w:val="30"/>
                                      <w:marTop w:val="0"/>
                                      <w:marBottom w:val="0"/>
                                      <w:divBdr>
                                        <w:top w:val="none" w:sz="0" w:space="0" w:color="auto"/>
                                        <w:left w:val="none" w:sz="0" w:space="0" w:color="auto"/>
                                        <w:bottom w:val="none" w:sz="0" w:space="0" w:color="auto"/>
                                        <w:right w:val="none" w:sz="0" w:space="0" w:color="auto"/>
                                      </w:divBdr>
                                    </w:div>
                                    <w:div w:id="198711016">
                                      <w:marLeft w:val="0"/>
                                      <w:marRight w:val="30"/>
                                      <w:marTop w:val="0"/>
                                      <w:marBottom w:val="0"/>
                                      <w:divBdr>
                                        <w:top w:val="none" w:sz="0" w:space="0" w:color="auto"/>
                                        <w:left w:val="none" w:sz="0" w:space="0" w:color="auto"/>
                                        <w:bottom w:val="none" w:sz="0" w:space="0" w:color="auto"/>
                                        <w:right w:val="none" w:sz="0" w:space="0" w:color="auto"/>
                                      </w:divBdr>
                                      <w:divsChild>
                                        <w:div w:id="669217480">
                                          <w:marLeft w:val="0"/>
                                          <w:marRight w:val="0"/>
                                          <w:marTop w:val="0"/>
                                          <w:marBottom w:val="0"/>
                                          <w:divBdr>
                                            <w:top w:val="none" w:sz="0" w:space="0" w:color="auto"/>
                                            <w:left w:val="none" w:sz="0" w:space="0" w:color="auto"/>
                                            <w:bottom w:val="none" w:sz="0" w:space="0" w:color="auto"/>
                                            <w:right w:val="none" w:sz="0" w:space="0" w:color="auto"/>
                                          </w:divBdr>
                                        </w:div>
                                      </w:divsChild>
                                    </w:div>
                                    <w:div w:id="199899037">
                                      <w:marLeft w:val="0"/>
                                      <w:marRight w:val="30"/>
                                      <w:marTop w:val="0"/>
                                      <w:marBottom w:val="0"/>
                                      <w:divBdr>
                                        <w:top w:val="none" w:sz="0" w:space="0" w:color="auto"/>
                                        <w:left w:val="none" w:sz="0" w:space="0" w:color="auto"/>
                                        <w:bottom w:val="none" w:sz="0" w:space="0" w:color="auto"/>
                                        <w:right w:val="none" w:sz="0" w:space="0" w:color="auto"/>
                                      </w:divBdr>
                                    </w:div>
                                    <w:div w:id="213081671">
                                      <w:marLeft w:val="0"/>
                                      <w:marRight w:val="30"/>
                                      <w:marTop w:val="0"/>
                                      <w:marBottom w:val="0"/>
                                      <w:divBdr>
                                        <w:top w:val="none" w:sz="0" w:space="0" w:color="auto"/>
                                        <w:left w:val="none" w:sz="0" w:space="0" w:color="auto"/>
                                        <w:bottom w:val="none" w:sz="0" w:space="0" w:color="auto"/>
                                        <w:right w:val="none" w:sz="0" w:space="0" w:color="auto"/>
                                      </w:divBdr>
                                    </w:div>
                                    <w:div w:id="222108656">
                                      <w:marLeft w:val="0"/>
                                      <w:marRight w:val="30"/>
                                      <w:marTop w:val="0"/>
                                      <w:marBottom w:val="0"/>
                                      <w:divBdr>
                                        <w:top w:val="none" w:sz="0" w:space="0" w:color="auto"/>
                                        <w:left w:val="none" w:sz="0" w:space="0" w:color="auto"/>
                                        <w:bottom w:val="none" w:sz="0" w:space="0" w:color="auto"/>
                                        <w:right w:val="none" w:sz="0" w:space="0" w:color="auto"/>
                                      </w:divBdr>
                                      <w:divsChild>
                                        <w:div w:id="1251233044">
                                          <w:marLeft w:val="0"/>
                                          <w:marRight w:val="0"/>
                                          <w:marTop w:val="0"/>
                                          <w:marBottom w:val="0"/>
                                          <w:divBdr>
                                            <w:top w:val="none" w:sz="0" w:space="0" w:color="auto"/>
                                            <w:left w:val="none" w:sz="0" w:space="0" w:color="auto"/>
                                            <w:bottom w:val="none" w:sz="0" w:space="0" w:color="auto"/>
                                            <w:right w:val="none" w:sz="0" w:space="0" w:color="auto"/>
                                          </w:divBdr>
                                        </w:div>
                                      </w:divsChild>
                                    </w:div>
                                    <w:div w:id="231038565">
                                      <w:marLeft w:val="0"/>
                                      <w:marRight w:val="30"/>
                                      <w:marTop w:val="0"/>
                                      <w:marBottom w:val="0"/>
                                      <w:divBdr>
                                        <w:top w:val="none" w:sz="0" w:space="0" w:color="auto"/>
                                        <w:left w:val="none" w:sz="0" w:space="0" w:color="auto"/>
                                        <w:bottom w:val="none" w:sz="0" w:space="0" w:color="auto"/>
                                        <w:right w:val="none" w:sz="0" w:space="0" w:color="auto"/>
                                      </w:divBdr>
                                    </w:div>
                                    <w:div w:id="233394280">
                                      <w:marLeft w:val="0"/>
                                      <w:marRight w:val="30"/>
                                      <w:marTop w:val="0"/>
                                      <w:marBottom w:val="0"/>
                                      <w:divBdr>
                                        <w:top w:val="none" w:sz="0" w:space="0" w:color="auto"/>
                                        <w:left w:val="none" w:sz="0" w:space="0" w:color="auto"/>
                                        <w:bottom w:val="none" w:sz="0" w:space="0" w:color="auto"/>
                                        <w:right w:val="none" w:sz="0" w:space="0" w:color="auto"/>
                                      </w:divBdr>
                                      <w:divsChild>
                                        <w:div w:id="1080758964">
                                          <w:marLeft w:val="0"/>
                                          <w:marRight w:val="0"/>
                                          <w:marTop w:val="0"/>
                                          <w:marBottom w:val="0"/>
                                          <w:divBdr>
                                            <w:top w:val="none" w:sz="0" w:space="0" w:color="auto"/>
                                            <w:left w:val="none" w:sz="0" w:space="0" w:color="auto"/>
                                            <w:bottom w:val="none" w:sz="0" w:space="0" w:color="auto"/>
                                            <w:right w:val="none" w:sz="0" w:space="0" w:color="auto"/>
                                          </w:divBdr>
                                        </w:div>
                                      </w:divsChild>
                                    </w:div>
                                    <w:div w:id="248076631">
                                      <w:marLeft w:val="0"/>
                                      <w:marRight w:val="30"/>
                                      <w:marTop w:val="0"/>
                                      <w:marBottom w:val="0"/>
                                      <w:divBdr>
                                        <w:top w:val="none" w:sz="0" w:space="0" w:color="auto"/>
                                        <w:left w:val="none" w:sz="0" w:space="0" w:color="auto"/>
                                        <w:bottom w:val="none" w:sz="0" w:space="0" w:color="auto"/>
                                        <w:right w:val="none" w:sz="0" w:space="0" w:color="auto"/>
                                      </w:divBdr>
                                    </w:div>
                                    <w:div w:id="273513797">
                                      <w:marLeft w:val="0"/>
                                      <w:marRight w:val="30"/>
                                      <w:marTop w:val="0"/>
                                      <w:marBottom w:val="0"/>
                                      <w:divBdr>
                                        <w:top w:val="none" w:sz="0" w:space="0" w:color="auto"/>
                                        <w:left w:val="none" w:sz="0" w:space="0" w:color="auto"/>
                                        <w:bottom w:val="none" w:sz="0" w:space="0" w:color="auto"/>
                                        <w:right w:val="none" w:sz="0" w:space="0" w:color="auto"/>
                                      </w:divBdr>
                                      <w:divsChild>
                                        <w:div w:id="874343622">
                                          <w:marLeft w:val="0"/>
                                          <w:marRight w:val="0"/>
                                          <w:marTop w:val="0"/>
                                          <w:marBottom w:val="0"/>
                                          <w:divBdr>
                                            <w:top w:val="none" w:sz="0" w:space="0" w:color="auto"/>
                                            <w:left w:val="none" w:sz="0" w:space="0" w:color="auto"/>
                                            <w:bottom w:val="none" w:sz="0" w:space="0" w:color="auto"/>
                                            <w:right w:val="none" w:sz="0" w:space="0" w:color="auto"/>
                                          </w:divBdr>
                                        </w:div>
                                      </w:divsChild>
                                    </w:div>
                                    <w:div w:id="281885184">
                                      <w:marLeft w:val="0"/>
                                      <w:marRight w:val="30"/>
                                      <w:marTop w:val="0"/>
                                      <w:marBottom w:val="0"/>
                                      <w:divBdr>
                                        <w:top w:val="none" w:sz="0" w:space="0" w:color="auto"/>
                                        <w:left w:val="none" w:sz="0" w:space="0" w:color="auto"/>
                                        <w:bottom w:val="none" w:sz="0" w:space="0" w:color="auto"/>
                                        <w:right w:val="none" w:sz="0" w:space="0" w:color="auto"/>
                                      </w:divBdr>
                                      <w:divsChild>
                                        <w:div w:id="898441245">
                                          <w:marLeft w:val="0"/>
                                          <w:marRight w:val="0"/>
                                          <w:marTop w:val="0"/>
                                          <w:marBottom w:val="0"/>
                                          <w:divBdr>
                                            <w:top w:val="none" w:sz="0" w:space="0" w:color="auto"/>
                                            <w:left w:val="none" w:sz="0" w:space="0" w:color="auto"/>
                                            <w:bottom w:val="none" w:sz="0" w:space="0" w:color="auto"/>
                                            <w:right w:val="none" w:sz="0" w:space="0" w:color="auto"/>
                                          </w:divBdr>
                                        </w:div>
                                      </w:divsChild>
                                    </w:div>
                                    <w:div w:id="283196507">
                                      <w:marLeft w:val="0"/>
                                      <w:marRight w:val="30"/>
                                      <w:marTop w:val="0"/>
                                      <w:marBottom w:val="0"/>
                                      <w:divBdr>
                                        <w:top w:val="none" w:sz="0" w:space="0" w:color="auto"/>
                                        <w:left w:val="none" w:sz="0" w:space="0" w:color="auto"/>
                                        <w:bottom w:val="none" w:sz="0" w:space="0" w:color="auto"/>
                                        <w:right w:val="none" w:sz="0" w:space="0" w:color="auto"/>
                                      </w:divBdr>
                                      <w:divsChild>
                                        <w:div w:id="970939075">
                                          <w:marLeft w:val="0"/>
                                          <w:marRight w:val="0"/>
                                          <w:marTop w:val="0"/>
                                          <w:marBottom w:val="0"/>
                                          <w:divBdr>
                                            <w:top w:val="none" w:sz="0" w:space="0" w:color="auto"/>
                                            <w:left w:val="none" w:sz="0" w:space="0" w:color="auto"/>
                                            <w:bottom w:val="none" w:sz="0" w:space="0" w:color="auto"/>
                                            <w:right w:val="none" w:sz="0" w:space="0" w:color="auto"/>
                                          </w:divBdr>
                                        </w:div>
                                      </w:divsChild>
                                    </w:div>
                                    <w:div w:id="291979748">
                                      <w:marLeft w:val="0"/>
                                      <w:marRight w:val="30"/>
                                      <w:marTop w:val="0"/>
                                      <w:marBottom w:val="0"/>
                                      <w:divBdr>
                                        <w:top w:val="none" w:sz="0" w:space="0" w:color="auto"/>
                                        <w:left w:val="none" w:sz="0" w:space="0" w:color="auto"/>
                                        <w:bottom w:val="none" w:sz="0" w:space="0" w:color="auto"/>
                                        <w:right w:val="none" w:sz="0" w:space="0" w:color="auto"/>
                                      </w:divBdr>
                                      <w:divsChild>
                                        <w:div w:id="1018775711">
                                          <w:marLeft w:val="0"/>
                                          <w:marRight w:val="0"/>
                                          <w:marTop w:val="0"/>
                                          <w:marBottom w:val="0"/>
                                          <w:divBdr>
                                            <w:top w:val="none" w:sz="0" w:space="0" w:color="auto"/>
                                            <w:left w:val="none" w:sz="0" w:space="0" w:color="auto"/>
                                            <w:bottom w:val="none" w:sz="0" w:space="0" w:color="auto"/>
                                            <w:right w:val="none" w:sz="0" w:space="0" w:color="auto"/>
                                          </w:divBdr>
                                        </w:div>
                                      </w:divsChild>
                                    </w:div>
                                    <w:div w:id="304899594">
                                      <w:marLeft w:val="0"/>
                                      <w:marRight w:val="30"/>
                                      <w:marTop w:val="0"/>
                                      <w:marBottom w:val="0"/>
                                      <w:divBdr>
                                        <w:top w:val="none" w:sz="0" w:space="0" w:color="auto"/>
                                        <w:left w:val="none" w:sz="0" w:space="0" w:color="auto"/>
                                        <w:bottom w:val="none" w:sz="0" w:space="0" w:color="auto"/>
                                        <w:right w:val="none" w:sz="0" w:space="0" w:color="auto"/>
                                      </w:divBdr>
                                      <w:divsChild>
                                        <w:div w:id="353046076">
                                          <w:marLeft w:val="0"/>
                                          <w:marRight w:val="0"/>
                                          <w:marTop w:val="0"/>
                                          <w:marBottom w:val="0"/>
                                          <w:divBdr>
                                            <w:top w:val="none" w:sz="0" w:space="0" w:color="auto"/>
                                            <w:left w:val="none" w:sz="0" w:space="0" w:color="auto"/>
                                            <w:bottom w:val="none" w:sz="0" w:space="0" w:color="auto"/>
                                            <w:right w:val="none" w:sz="0" w:space="0" w:color="auto"/>
                                          </w:divBdr>
                                        </w:div>
                                      </w:divsChild>
                                    </w:div>
                                    <w:div w:id="314533152">
                                      <w:marLeft w:val="0"/>
                                      <w:marRight w:val="30"/>
                                      <w:marTop w:val="0"/>
                                      <w:marBottom w:val="0"/>
                                      <w:divBdr>
                                        <w:top w:val="none" w:sz="0" w:space="0" w:color="auto"/>
                                        <w:left w:val="none" w:sz="0" w:space="0" w:color="auto"/>
                                        <w:bottom w:val="none" w:sz="0" w:space="0" w:color="auto"/>
                                        <w:right w:val="none" w:sz="0" w:space="0" w:color="auto"/>
                                      </w:divBdr>
                                    </w:div>
                                    <w:div w:id="315496227">
                                      <w:marLeft w:val="0"/>
                                      <w:marRight w:val="30"/>
                                      <w:marTop w:val="0"/>
                                      <w:marBottom w:val="0"/>
                                      <w:divBdr>
                                        <w:top w:val="none" w:sz="0" w:space="0" w:color="auto"/>
                                        <w:left w:val="none" w:sz="0" w:space="0" w:color="auto"/>
                                        <w:bottom w:val="none" w:sz="0" w:space="0" w:color="auto"/>
                                        <w:right w:val="none" w:sz="0" w:space="0" w:color="auto"/>
                                      </w:divBdr>
                                    </w:div>
                                    <w:div w:id="315766209">
                                      <w:marLeft w:val="0"/>
                                      <w:marRight w:val="30"/>
                                      <w:marTop w:val="0"/>
                                      <w:marBottom w:val="0"/>
                                      <w:divBdr>
                                        <w:top w:val="none" w:sz="0" w:space="0" w:color="auto"/>
                                        <w:left w:val="none" w:sz="0" w:space="0" w:color="auto"/>
                                        <w:bottom w:val="none" w:sz="0" w:space="0" w:color="auto"/>
                                        <w:right w:val="none" w:sz="0" w:space="0" w:color="auto"/>
                                      </w:divBdr>
                                    </w:div>
                                    <w:div w:id="319116113">
                                      <w:marLeft w:val="0"/>
                                      <w:marRight w:val="30"/>
                                      <w:marTop w:val="0"/>
                                      <w:marBottom w:val="0"/>
                                      <w:divBdr>
                                        <w:top w:val="none" w:sz="0" w:space="0" w:color="auto"/>
                                        <w:left w:val="none" w:sz="0" w:space="0" w:color="auto"/>
                                        <w:bottom w:val="none" w:sz="0" w:space="0" w:color="auto"/>
                                        <w:right w:val="none" w:sz="0" w:space="0" w:color="auto"/>
                                      </w:divBdr>
                                      <w:divsChild>
                                        <w:div w:id="434204580">
                                          <w:marLeft w:val="0"/>
                                          <w:marRight w:val="0"/>
                                          <w:marTop w:val="0"/>
                                          <w:marBottom w:val="0"/>
                                          <w:divBdr>
                                            <w:top w:val="none" w:sz="0" w:space="0" w:color="auto"/>
                                            <w:left w:val="none" w:sz="0" w:space="0" w:color="auto"/>
                                            <w:bottom w:val="none" w:sz="0" w:space="0" w:color="auto"/>
                                            <w:right w:val="none" w:sz="0" w:space="0" w:color="auto"/>
                                          </w:divBdr>
                                        </w:div>
                                      </w:divsChild>
                                    </w:div>
                                    <w:div w:id="322662693">
                                      <w:marLeft w:val="0"/>
                                      <w:marRight w:val="30"/>
                                      <w:marTop w:val="0"/>
                                      <w:marBottom w:val="0"/>
                                      <w:divBdr>
                                        <w:top w:val="none" w:sz="0" w:space="0" w:color="auto"/>
                                        <w:left w:val="none" w:sz="0" w:space="0" w:color="auto"/>
                                        <w:bottom w:val="none" w:sz="0" w:space="0" w:color="auto"/>
                                        <w:right w:val="none" w:sz="0" w:space="0" w:color="auto"/>
                                      </w:divBdr>
                                    </w:div>
                                    <w:div w:id="361320170">
                                      <w:marLeft w:val="0"/>
                                      <w:marRight w:val="30"/>
                                      <w:marTop w:val="0"/>
                                      <w:marBottom w:val="0"/>
                                      <w:divBdr>
                                        <w:top w:val="none" w:sz="0" w:space="0" w:color="auto"/>
                                        <w:left w:val="none" w:sz="0" w:space="0" w:color="auto"/>
                                        <w:bottom w:val="none" w:sz="0" w:space="0" w:color="auto"/>
                                        <w:right w:val="none" w:sz="0" w:space="0" w:color="auto"/>
                                      </w:divBdr>
                                      <w:divsChild>
                                        <w:div w:id="681398992">
                                          <w:marLeft w:val="0"/>
                                          <w:marRight w:val="0"/>
                                          <w:marTop w:val="0"/>
                                          <w:marBottom w:val="0"/>
                                          <w:divBdr>
                                            <w:top w:val="none" w:sz="0" w:space="0" w:color="auto"/>
                                            <w:left w:val="none" w:sz="0" w:space="0" w:color="auto"/>
                                            <w:bottom w:val="none" w:sz="0" w:space="0" w:color="auto"/>
                                            <w:right w:val="none" w:sz="0" w:space="0" w:color="auto"/>
                                          </w:divBdr>
                                        </w:div>
                                      </w:divsChild>
                                    </w:div>
                                    <w:div w:id="361325488">
                                      <w:marLeft w:val="0"/>
                                      <w:marRight w:val="30"/>
                                      <w:marTop w:val="0"/>
                                      <w:marBottom w:val="0"/>
                                      <w:divBdr>
                                        <w:top w:val="none" w:sz="0" w:space="0" w:color="auto"/>
                                        <w:left w:val="none" w:sz="0" w:space="0" w:color="auto"/>
                                        <w:bottom w:val="none" w:sz="0" w:space="0" w:color="auto"/>
                                        <w:right w:val="none" w:sz="0" w:space="0" w:color="auto"/>
                                      </w:divBdr>
                                      <w:divsChild>
                                        <w:div w:id="786505200">
                                          <w:marLeft w:val="0"/>
                                          <w:marRight w:val="0"/>
                                          <w:marTop w:val="0"/>
                                          <w:marBottom w:val="0"/>
                                          <w:divBdr>
                                            <w:top w:val="none" w:sz="0" w:space="0" w:color="auto"/>
                                            <w:left w:val="none" w:sz="0" w:space="0" w:color="auto"/>
                                            <w:bottom w:val="none" w:sz="0" w:space="0" w:color="auto"/>
                                            <w:right w:val="none" w:sz="0" w:space="0" w:color="auto"/>
                                          </w:divBdr>
                                        </w:div>
                                      </w:divsChild>
                                    </w:div>
                                    <w:div w:id="374812981">
                                      <w:marLeft w:val="0"/>
                                      <w:marRight w:val="30"/>
                                      <w:marTop w:val="0"/>
                                      <w:marBottom w:val="0"/>
                                      <w:divBdr>
                                        <w:top w:val="none" w:sz="0" w:space="0" w:color="auto"/>
                                        <w:left w:val="none" w:sz="0" w:space="0" w:color="auto"/>
                                        <w:bottom w:val="none" w:sz="0" w:space="0" w:color="auto"/>
                                        <w:right w:val="none" w:sz="0" w:space="0" w:color="auto"/>
                                      </w:divBdr>
                                      <w:divsChild>
                                        <w:div w:id="1010134364">
                                          <w:marLeft w:val="0"/>
                                          <w:marRight w:val="0"/>
                                          <w:marTop w:val="0"/>
                                          <w:marBottom w:val="0"/>
                                          <w:divBdr>
                                            <w:top w:val="none" w:sz="0" w:space="0" w:color="auto"/>
                                            <w:left w:val="none" w:sz="0" w:space="0" w:color="auto"/>
                                            <w:bottom w:val="none" w:sz="0" w:space="0" w:color="auto"/>
                                            <w:right w:val="none" w:sz="0" w:space="0" w:color="auto"/>
                                          </w:divBdr>
                                        </w:div>
                                      </w:divsChild>
                                    </w:div>
                                    <w:div w:id="378288278">
                                      <w:marLeft w:val="0"/>
                                      <w:marRight w:val="30"/>
                                      <w:marTop w:val="0"/>
                                      <w:marBottom w:val="0"/>
                                      <w:divBdr>
                                        <w:top w:val="none" w:sz="0" w:space="0" w:color="auto"/>
                                        <w:left w:val="none" w:sz="0" w:space="0" w:color="auto"/>
                                        <w:bottom w:val="none" w:sz="0" w:space="0" w:color="auto"/>
                                        <w:right w:val="none" w:sz="0" w:space="0" w:color="auto"/>
                                      </w:divBdr>
                                      <w:divsChild>
                                        <w:div w:id="182287312">
                                          <w:marLeft w:val="0"/>
                                          <w:marRight w:val="0"/>
                                          <w:marTop w:val="0"/>
                                          <w:marBottom w:val="0"/>
                                          <w:divBdr>
                                            <w:top w:val="none" w:sz="0" w:space="0" w:color="auto"/>
                                            <w:left w:val="none" w:sz="0" w:space="0" w:color="auto"/>
                                            <w:bottom w:val="none" w:sz="0" w:space="0" w:color="auto"/>
                                            <w:right w:val="none" w:sz="0" w:space="0" w:color="auto"/>
                                          </w:divBdr>
                                        </w:div>
                                      </w:divsChild>
                                    </w:div>
                                    <w:div w:id="383916012">
                                      <w:marLeft w:val="0"/>
                                      <w:marRight w:val="30"/>
                                      <w:marTop w:val="0"/>
                                      <w:marBottom w:val="0"/>
                                      <w:divBdr>
                                        <w:top w:val="none" w:sz="0" w:space="0" w:color="auto"/>
                                        <w:left w:val="none" w:sz="0" w:space="0" w:color="auto"/>
                                        <w:bottom w:val="none" w:sz="0" w:space="0" w:color="auto"/>
                                        <w:right w:val="none" w:sz="0" w:space="0" w:color="auto"/>
                                      </w:divBdr>
                                      <w:divsChild>
                                        <w:div w:id="990600059">
                                          <w:marLeft w:val="0"/>
                                          <w:marRight w:val="0"/>
                                          <w:marTop w:val="0"/>
                                          <w:marBottom w:val="0"/>
                                          <w:divBdr>
                                            <w:top w:val="none" w:sz="0" w:space="0" w:color="auto"/>
                                            <w:left w:val="none" w:sz="0" w:space="0" w:color="auto"/>
                                            <w:bottom w:val="none" w:sz="0" w:space="0" w:color="auto"/>
                                            <w:right w:val="none" w:sz="0" w:space="0" w:color="auto"/>
                                          </w:divBdr>
                                        </w:div>
                                      </w:divsChild>
                                    </w:div>
                                    <w:div w:id="384529185">
                                      <w:marLeft w:val="0"/>
                                      <w:marRight w:val="30"/>
                                      <w:marTop w:val="0"/>
                                      <w:marBottom w:val="0"/>
                                      <w:divBdr>
                                        <w:top w:val="none" w:sz="0" w:space="0" w:color="auto"/>
                                        <w:left w:val="none" w:sz="0" w:space="0" w:color="auto"/>
                                        <w:bottom w:val="none" w:sz="0" w:space="0" w:color="auto"/>
                                        <w:right w:val="none" w:sz="0" w:space="0" w:color="auto"/>
                                      </w:divBdr>
                                      <w:divsChild>
                                        <w:div w:id="28143104">
                                          <w:marLeft w:val="0"/>
                                          <w:marRight w:val="0"/>
                                          <w:marTop w:val="0"/>
                                          <w:marBottom w:val="0"/>
                                          <w:divBdr>
                                            <w:top w:val="none" w:sz="0" w:space="0" w:color="auto"/>
                                            <w:left w:val="none" w:sz="0" w:space="0" w:color="auto"/>
                                            <w:bottom w:val="none" w:sz="0" w:space="0" w:color="auto"/>
                                            <w:right w:val="none" w:sz="0" w:space="0" w:color="auto"/>
                                          </w:divBdr>
                                        </w:div>
                                      </w:divsChild>
                                    </w:div>
                                    <w:div w:id="387070904">
                                      <w:marLeft w:val="0"/>
                                      <w:marRight w:val="30"/>
                                      <w:marTop w:val="0"/>
                                      <w:marBottom w:val="0"/>
                                      <w:divBdr>
                                        <w:top w:val="none" w:sz="0" w:space="0" w:color="auto"/>
                                        <w:left w:val="none" w:sz="0" w:space="0" w:color="auto"/>
                                        <w:bottom w:val="none" w:sz="0" w:space="0" w:color="auto"/>
                                        <w:right w:val="none" w:sz="0" w:space="0" w:color="auto"/>
                                      </w:divBdr>
                                      <w:divsChild>
                                        <w:div w:id="1276207028">
                                          <w:marLeft w:val="0"/>
                                          <w:marRight w:val="0"/>
                                          <w:marTop w:val="0"/>
                                          <w:marBottom w:val="0"/>
                                          <w:divBdr>
                                            <w:top w:val="none" w:sz="0" w:space="0" w:color="auto"/>
                                            <w:left w:val="none" w:sz="0" w:space="0" w:color="auto"/>
                                            <w:bottom w:val="none" w:sz="0" w:space="0" w:color="auto"/>
                                            <w:right w:val="none" w:sz="0" w:space="0" w:color="auto"/>
                                          </w:divBdr>
                                        </w:div>
                                      </w:divsChild>
                                    </w:div>
                                    <w:div w:id="393702944">
                                      <w:marLeft w:val="0"/>
                                      <w:marRight w:val="30"/>
                                      <w:marTop w:val="0"/>
                                      <w:marBottom w:val="0"/>
                                      <w:divBdr>
                                        <w:top w:val="none" w:sz="0" w:space="0" w:color="auto"/>
                                        <w:left w:val="none" w:sz="0" w:space="0" w:color="auto"/>
                                        <w:bottom w:val="none" w:sz="0" w:space="0" w:color="auto"/>
                                        <w:right w:val="none" w:sz="0" w:space="0" w:color="auto"/>
                                      </w:divBdr>
                                      <w:divsChild>
                                        <w:div w:id="1257904611">
                                          <w:marLeft w:val="0"/>
                                          <w:marRight w:val="0"/>
                                          <w:marTop w:val="0"/>
                                          <w:marBottom w:val="0"/>
                                          <w:divBdr>
                                            <w:top w:val="none" w:sz="0" w:space="0" w:color="auto"/>
                                            <w:left w:val="none" w:sz="0" w:space="0" w:color="auto"/>
                                            <w:bottom w:val="none" w:sz="0" w:space="0" w:color="auto"/>
                                            <w:right w:val="none" w:sz="0" w:space="0" w:color="auto"/>
                                          </w:divBdr>
                                        </w:div>
                                      </w:divsChild>
                                    </w:div>
                                    <w:div w:id="402290146">
                                      <w:marLeft w:val="0"/>
                                      <w:marRight w:val="30"/>
                                      <w:marTop w:val="0"/>
                                      <w:marBottom w:val="0"/>
                                      <w:divBdr>
                                        <w:top w:val="none" w:sz="0" w:space="0" w:color="auto"/>
                                        <w:left w:val="none" w:sz="0" w:space="0" w:color="auto"/>
                                        <w:bottom w:val="none" w:sz="0" w:space="0" w:color="auto"/>
                                        <w:right w:val="none" w:sz="0" w:space="0" w:color="auto"/>
                                      </w:divBdr>
                                    </w:div>
                                    <w:div w:id="437797077">
                                      <w:marLeft w:val="0"/>
                                      <w:marRight w:val="30"/>
                                      <w:marTop w:val="0"/>
                                      <w:marBottom w:val="0"/>
                                      <w:divBdr>
                                        <w:top w:val="none" w:sz="0" w:space="0" w:color="auto"/>
                                        <w:left w:val="none" w:sz="0" w:space="0" w:color="auto"/>
                                        <w:bottom w:val="none" w:sz="0" w:space="0" w:color="auto"/>
                                        <w:right w:val="none" w:sz="0" w:space="0" w:color="auto"/>
                                      </w:divBdr>
                                      <w:divsChild>
                                        <w:div w:id="406801220">
                                          <w:marLeft w:val="0"/>
                                          <w:marRight w:val="0"/>
                                          <w:marTop w:val="0"/>
                                          <w:marBottom w:val="0"/>
                                          <w:divBdr>
                                            <w:top w:val="none" w:sz="0" w:space="0" w:color="auto"/>
                                            <w:left w:val="none" w:sz="0" w:space="0" w:color="auto"/>
                                            <w:bottom w:val="none" w:sz="0" w:space="0" w:color="auto"/>
                                            <w:right w:val="none" w:sz="0" w:space="0" w:color="auto"/>
                                          </w:divBdr>
                                        </w:div>
                                      </w:divsChild>
                                    </w:div>
                                    <w:div w:id="439228335">
                                      <w:marLeft w:val="0"/>
                                      <w:marRight w:val="30"/>
                                      <w:marTop w:val="0"/>
                                      <w:marBottom w:val="0"/>
                                      <w:divBdr>
                                        <w:top w:val="none" w:sz="0" w:space="0" w:color="auto"/>
                                        <w:left w:val="none" w:sz="0" w:space="0" w:color="auto"/>
                                        <w:bottom w:val="none" w:sz="0" w:space="0" w:color="auto"/>
                                        <w:right w:val="none" w:sz="0" w:space="0" w:color="auto"/>
                                      </w:divBdr>
                                    </w:div>
                                    <w:div w:id="443622521">
                                      <w:marLeft w:val="0"/>
                                      <w:marRight w:val="30"/>
                                      <w:marTop w:val="0"/>
                                      <w:marBottom w:val="0"/>
                                      <w:divBdr>
                                        <w:top w:val="none" w:sz="0" w:space="0" w:color="auto"/>
                                        <w:left w:val="none" w:sz="0" w:space="0" w:color="auto"/>
                                        <w:bottom w:val="none" w:sz="0" w:space="0" w:color="auto"/>
                                        <w:right w:val="none" w:sz="0" w:space="0" w:color="auto"/>
                                      </w:divBdr>
                                      <w:divsChild>
                                        <w:div w:id="324207820">
                                          <w:marLeft w:val="0"/>
                                          <w:marRight w:val="0"/>
                                          <w:marTop w:val="0"/>
                                          <w:marBottom w:val="0"/>
                                          <w:divBdr>
                                            <w:top w:val="none" w:sz="0" w:space="0" w:color="auto"/>
                                            <w:left w:val="none" w:sz="0" w:space="0" w:color="auto"/>
                                            <w:bottom w:val="none" w:sz="0" w:space="0" w:color="auto"/>
                                            <w:right w:val="none" w:sz="0" w:space="0" w:color="auto"/>
                                          </w:divBdr>
                                        </w:div>
                                      </w:divsChild>
                                    </w:div>
                                    <w:div w:id="474223810">
                                      <w:marLeft w:val="0"/>
                                      <w:marRight w:val="30"/>
                                      <w:marTop w:val="0"/>
                                      <w:marBottom w:val="0"/>
                                      <w:divBdr>
                                        <w:top w:val="none" w:sz="0" w:space="0" w:color="auto"/>
                                        <w:left w:val="none" w:sz="0" w:space="0" w:color="auto"/>
                                        <w:bottom w:val="none" w:sz="0" w:space="0" w:color="auto"/>
                                        <w:right w:val="none" w:sz="0" w:space="0" w:color="auto"/>
                                      </w:divBdr>
                                    </w:div>
                                    <w:div w:id="477186087">
                                      <w:marLeft w:val="0"/>
                                      <w:marRight w:val="30"/>
                                      <w:marTop w:val="0"/>
                                      <w:marBottom w:val="0"/>
                                      <w:divBdr>
                                        <w:top w:val="none" w:sz="0" w:space="0" w:color="auto"/>
                                        <w:left w:val="none" w:sz="0" w:space="0" w:color="auto"/>
                                        <w:bottom w:val="none" w:sz="0" w:space="0" w:color="auto"/>
                                        <w:right w:val="none" w:sz="0" w:space="0" w:color="auto"/>
                                      </w:divBdr>
                                      <w:divsChild>
                                        <w:div w:id="89006920">
                                          <w:marLeft w:val="0"/>
                                          <w:marRight w:val="0"/>
                                          <w:marTop w:val="0"/>
                                          <w:marBottom w:val="0"/>
                                          <w:divBdr>
                                            <w:top w:val="none" w:sz="0" w:space="0" w:color="auto"/>
                                            <w:left w:val="none" w:sz="0" w:space="0" w:color="auto"/>
                                            <w:bottom w:val="none" w:sz="0" w:space="0" w:color="auto"/>
                                            <w:right w:val="none" w:sz="0" w:space="0" w:color="auto"/>
                                          </w:divBdr>
                                        </w:div>
                                      </w:divsChild>
                                    </w:div>
                                    <w:div w:id="480344925">
                                      <w:marLeft w:val="0"/>
                                      <w:marRight w:val="30"/>
                                      <w:marTop w:val="0"/>
                                      <w:marBottom w:val="0"/>
                                      <w:divBdr>
                                        <w:top w:val="none" w:sz="0" w:space="0" w:color="auto"/>
                                        <w:left w:val="none" w:sz="0" w:space="0" w:color="auto"/>
                                        <w:bottom w:val="none" w:sz="0" w:space="0" w:color="auto"/>
                                        <w:right w:val="none" w:sz="0" w:space="0" w:color="auto"/>
                                      </w:divBdr>
                                      <w:divsChild>
                                        <w:div w:id="764231855">
                                          <w:marLeft w:val="0"/>
                                          <w:marRight w:val="0"/>
                                          <w:marTop w:val="0"/>
                                          <w:marBottom w:val="0"/>
                                          <w:divBdr>
                                            <w:top w:val="none" w:sz="0" w:space="0" w:color="auto"/>
                                            <w:left w:val="none" w:sz="0" w:space="0" w:color="auto"/>
                                            <w:bottom w:val="none" w:sz="0" w:space="0" w:color="auto"/>
                                            <w:right w:val="none" w:sz="0" w:space="0" w:color="auto"/>
                                          </w:divBdr>
                                        </w:div>
                                      </w:divsChild>
                                    </w:div>
                                    <w:div w:id="508445810">
                                      <w:marLeft w:val="0"/>
                                      <w:marRight w:val="30"/>
                                      <w:marTop w:val="0"/>
                                      <w:marBottom w:val="0"/>
                                      <w:divBdr>
                                        <w:top w:val="none" w:sz="0" w:space="0" w:color="auto"/>
                                        <w:left w:val="none" w:sz="0" w:space="0" w:color="auto"/>
                                        <w:bottom w:val="none" w:sz="0" w:space="0" w:color="auto"/>
                                        <w:right w:val="none" w:sz="0" w:space="0" w:color="auto"/>
                                      </w:divBdr>
                                      <w:divsChild>
                                        <w:div w:id="507476791">
                                          <w:marLeft w:val="0"/>
                                          <w:marRight w:val="0"/>
                                          <w:marTop w:val="0"/>
                                          <w:marBottom w:val="0"/>
                                          <w:divBdr>
                                            <w:top w:val="none" w:sz="0" w:space="0" w:color="auto"/>
                                            <w:left w:val="none" w:sz="0" w:space="0" w:color="auto"/>
                                            <w:bottom w:val="none" w:sz="0" w:space="0" w:color="auto"/>
                                            <w:right w:val="none" w:sz="0" w:space="0" w:color="auto"/>
                                          </w:divBdr>
                                        </w:div>
                                      </w:divsChild>
                                    </w:div>
                                    <w:div w:id="520553988">
                                      <w:marLeft w:val="0"/>
                                      <w:marRight w:val="30"/>
                                      <w:marTop w:val="0"/>
                                      <w:marBottom w:val="0"/>
                                      <w:divBdr>
                                        <w:top w:val="none" w:sz="0" w:space="0" w:color="auto"/>
                                        <w:left w:val="none" w:sz="0" w:space="0" w:color="auto"/>
                                        <w:bottom w:val="none" w:sz="0" w:space="0" w:color="auto"/>
                                        <w:right w:val="none" w:sz="0" w:space="0" w:color="auto"/>
                                      </w:divBdr>
                                      <w:divsChild>
                                        <w:div w:id="1159734555">
                                          <w:marLeft w:val="0"/>
                                          <w:marRight w:val="0"/>
                                          <w:marTop w:val="0"/>
                                          <w:marBottom w:val="0"/>
                                          <w:divBdr>
                                            <w:top w:val="none" w:sz="0" w:space="0" w:color="auto"/>
                                            <w:left w:val="none" w:sz="0" w:space="0" w:color="auto"/>
                                            <w:bottom w:val="none" w:sz="0" w:space="0" w:color="auto"/>
                                            <w:right w:val="none" w:sz="0" w:space="0" w:color="auto"/>
                                          </w:divBdr>
                                        </w:div>
                                      </w:divsChild>
                                    </w:div>
                                    <w:div w:id="524947272">
                                      <w:marLeft w:val="0"/>
                                      <w:marRight w:val="30"/>
                                      <w:marTop w:val="0"/>
                                      <w:marBottom w:val="0"/>
                                      <w:divBdr>
                                        <w:top w:val="none" w:sz="0" w:space="0" w:color="auto"/>
                                        <w:left w:val="none" w:sz="0" w:space="0" w:color="auto"/>
                                        <w:bottom w:val="none" w:sz="0" w:space="0" w:color="auto"/>
                                        <w:right w:val="none" w:sz="0" w:space="0" w:color="auto"/>
                                      </w:divBdr>
                                    </w:div>
                                    <w:div w:id="527183028">
                                      <w:marLeft w:val="0"/>
                                      <w:marRight w:val="30"/>
                                      <w:marTop w:val="0"/>
                                      <w:marBottom w:val="0"/>
                                      <w:divBdr>
                                        <w:top w:val="none" w:sz="0" w:space="0" w:color="auto"/>
                                        <w:left w:val="none" w:sz="0" w:space="0" w:color="auto"/>
                                        <w:bottom w:val="none" w:sz="0" w:space="0" w:color="auto"/>
                                        <w:right w:val="none" w:sz="0" w:space="0" w:color="auto"/>
                                      </w:divBdr>
                                      <w:divsChild>
                                        <w:div w:id="513764837">
                                          <w:marLeft w:val="0"/>
                                          <w:marRight w:val="0"/>
                                          <w:marTop w:val="0"/>
                                          <w:marBottom w:val="0"/>
                                          <w:divBdr>
                                            <w:top w:val="none" w:sz="0" w:space="0" w:color="auto"/>
                                            <w:left w:val="none" w:sz="0" w:space="0" w:color="auto"/>
                                            <w:bottom w:val="none" w:sz="0" w:space="0" w:color="auto"/>
                                            <w:right w:val="none" w:sz="0" w:space="0" w:color="auto"/>
                                          </w:divBdr>
                                        </w:div>
                                      </w:divsChild>
                                    </w:div>
                                    <w:div w:id="528180365">
                                      <w:marLeft w:val="0"/>
                                      <w:marRight w:val="30"/>
                                      <w:marTop w:val="0"/>
                                      <w:marBottom w:val="0"/>
                                      <w:divBdr>
                                        <w:top w:val="none" w:sz="0" w:space="0" w:color="auto"/>
                                        <w:left w:val="none" w:sz="0" w:space="0" w:color="auto"/>
                                        <w:bottom w:val="none" w:sz="0" w:space="0" w:color="auto"/>
                                        <w:right w:val="none" w:sz="0" w:space="0" w:color="auto"/>
                                      </w:divBdr>
                                      <w:divsChild>
                                        <w:div w:id="409084217">
                                          <w:marLeft w:val="0"/>
                                          <w:marRight w:val="0"/>
                                          <w:marTop w:val="0"/>
                                          <w:marBottom w:val="0"/>
                                          <w:divBdr>
                                            <w:top w:val="none" w:sz="0" w:space="0" w:color="auto"/>
                                            <w:left w:val="none" w:sz="0" w:space="0" w:color="auto"/>
                                            <w:bottom w:val="none" w:sz="0" w:space="0" w:color="auto"/>
                                            <w:right w:val="none" w:sz="0" w:space="0" w:color="auto"/>
                                          </w:divBdr>
                                        </w:div>
                                      </w:divsChild>
                                    </w:div>
                                    <w:div w:id="566191814">
                                      <w:marLeft w:val="0"/>
                                      <w:marRight w:val="30"/>
                                      <w:marTop w:val="0"/>
                                      <w:marBottom w:val="0"/>
                                      <w:divBdr>
                                        <w:top w:val="none" w:sz="0" w:space="0" w:color="auto"/>
                                        <w:left w:val="none" w:sz="0" w:space="0" w:color="auto"/>
                                        <w:bottom w:val="none" w:sz="0" w:space="0" w:color="auto"/>
                                        <w:right w:val="none" w:sz="0" w:space="0" w:color="auto"/>
                                      </w:divBdr>
                                      <w:divsChild>
                                        <w:div w:id="135611034">
                                          <w:marLeft w:val="0"/>
                                          <w:marRight w:val="0"/>
                                          <w:marTop w:val="0"/>
                                          <w:marBottom w:val="0"/>
                                          <w:divBdr>
                                            <w:top w:val="none" w:sz="0" w:space="0" w:color="auto"/>
                                            <w:left w:val="none" w:sz="0" w:space="0" w:color="auto"/>
                                            <w:bottom w:val="none" w:sz="0" w:space="0" w:color="auto"/>
                                            <w:right w:val="none" w:sz="0" w:space="0" w:color="auto"/>
                                          </w:divBdr>
                                        </w:div>
                                      </w:divsChild>
                                    </w:div>
                                    <w:div w:id="576859915">
                                      <w:marLeft w:val="0"/>
                                      <w:marRight w:val="30"/>
                                      <w:marTop w:val="0"/>
                                      <w:marBottom w:val="0"/>
                                      <w:divBdr>
                                        <w:top w:val="none" w:sz="0" w:space="0" w:color="auto"/>
                                        <w:left w:val="none" w:sz="0" w:space="0" w:color="auto"/>
                                        <w:bottom w:val="none" w:sz="0" w:space="0" w:color="auto"/>
                                        <w:right w:val="none" w:sz="0" w:space="0" w:color="auto"/>
                                      </w:divBdr>
                                    </w:div>
                                    <w:div w:id="577179863">
                                      <w:marLeft w:val="0"/>
                                      <w:marRight w:val="30"/>
                                      <w:marTop w:val="0"/>
                                      <w:marBottom w:val="0"/>
                                      <w:divBdr>
                                        <w:top w:val="none" w:sz="0" w:space="0" w:color="auto"/>
                                        <w:left w:val="none" w:sz="0" w:space="0" w:color="auto"/>
                                        <w:bottom w:val="none" w:sz="0" w:space="0" w:color="auto"/>
                                        <w:right w:val="none" w:sz="0" w:space="0" w:color="auto"/>
                                      </w:divBdr>
                                      <w:divsChild>
                                        <w:div w:id="1299074104">
                                          <w:marLeft w:val="0"/>
                                          <w:marRight w:val="0"/>
                                          <w:marTop w:val="0"/>
                                          <w:marBottom w:val="0"/>
                                          <w:divBdr>
                                            <w:top w:val="none" w:sz="0" w:space="0" w:color="auto"/>
                                            <w:left w:val="none" w:sz="0" w:space="0" w:color="auto"/>
                                            <w:bottom w:val="none" w:sz="0" w:space="0" w:color="auto"/>
                                            <w:right w:val="none" w:sz="0" w:space="0" w:color="auto"/>
                                          </w:divBdr>
                                        </w:div>
                                      </w:divsChild>
                                    </w:div>
                                    <w:div w:id="579797847">
                                      <w:marLeft w:val="0"/>
                                      <w:marRight w:val="30"/>
                                      <w:marTop w:val="0"/>
                                      <w:marBottom w:val="0"/>
                                      <w:divBdr>
                                        <w:top w:val="none" w:sz="0" w:space="0" w:color="auto"/>
                                        <w:left w:val="none" w:sz="0" w:space="0" w:color="auto"/>
                                        <w:bottom w:val="none" w:sz="0" w:space="0" w:color="auto"/>
                                        <w:right w:val="none" w:sz="0" w:space="0" w:color="auto"/>
                                      </w:divBdr>
                                    </w:div>
                                    <w:div w:id="591164998">
                                      <w:marLeft w:val="0"/>
                                      <w:marRight w:val="30"/>
                                      <w:marTop w:val="0"/>
                                      <w:marBottom w:val="0"/>
                                      <w:divBdr>
                                        <w:top w:val="none" w:sz="0" w:space="0" w:color="auto"/>
                                        <w:left w:val="none" w:sz="0" w:space="0" w:color="auto"/>
                                        <w:bottom w:val="none" w:sz="0" w:space="0" w:color="auto"/>
                                        <w:right w:val="none" w:sz="0" w:space="0" w:color="auto"/>
                                      </w:divBdr>
                                      <w:divsChild>
                                        <w:div w:id="1073627802">
                                          <w:marLeft w:val="0"/>
                                          <w:marRight w:val="0"/>
                                          <w:marTop w:val="0"/>
                                          <w:marBottom w:val="0"/>
                                          <w:divBdr>
                                            <w:top w:val="none" w:sz="0" w:space="0" w:color="auto"/>
                                            <w:left w:val="none" w:sz="0" w:space="0" w:color="auto"/>
                                            <w:bottom w:val="none" w:sz="0" w:space="0" w:color="auto"/>
                                            <w:right w:val="none" w:sz="0" w:space="0" w:color="auto"/>
                                          </w:divBdr>
                                        </w:div>
                                      </w:divsChild>
                                    </w:div>
                                    <w:div w:id="601957596">
                                      <w:marLeft w:val="0"/>
                                      <w:marRight w:val="30"/>
                                      <w:marTop w:val="0"/>
                                      <w:marBottom w:val="0"/>
                                      <w:divBdr>
                                        <w:top w:val="none" w:sz="0" w:space="0" w:color="auto"/>
                                        <w:left w:val="none" w:sz="0" w:space="0" w:color="auto"/>
                                        <w:bottom w:val="none" w:sz="0" w:space="0" w:color="auto"/>
                                        <w:right w:val="none" w:sz="0" w:space="0" w:color="auto"/>
                                      </w:divBdr>
                                      <w:divsChild>
                                        <w:div w:id="583495635">
                                          <w:marLeft w:val="0"/>
                                          <w:marRight w:val="0"/>
                                          <w:marTop w:val="0"/>
                                          <w:marBottom w:val="0"/>
                                          <w:divBdr>
                                            <w:top w:val="none" w:sz="0" w:space="0" w:color="auto"/>
                                            <w:left w:val="none" w:sz="0" w:space="0" w:color="auto"/>
                                            <w:bottom w:val="none" w:sz="0" w:space="0" w:color="auto"/>
                                            <w:right w:val="none" w:sz="0" w:space="0" w:color="auto"/>
                                          </w:divBdr>
                                        </w:div>
                                      </w:divsChild>
                                    </w:div>
                                    <w:div w:id="610089097">
                                      <w:marLeft w:val="0"/>
                                      <w:marRight w:val="30"/>
                                      <w:marTop w:val="0"/>
                                      <w:marBottom w:val="0"/>
                                      <w:divBdr>
                                        <w:top w:val="none" w:sz="0" w:space="0" w:color="auto"/>
                                        <w:left w:val="none" w:sz="0" w:space="0" w:color="auto"/>
                                        <w:bottom w:val="none" w:sz="0" w:space="0" w:color="auto"/>
                                        <w:right w:val="none" w:sz="0" w:space="0" w:color="auto"/>
                                      </w:divBdr>
                                      <w:divsChild>
                                        <w:div w:id="1044328465">
                                          <w:marLeft w:val="0"/>
                                          <w:marRight w:val="0"/>
                                          <w:marTop w:val="0"/>
                                          <w:marBottom w:val="0"/>
                                          <w:divBdr>
                                            <w:top w:val="none" w:sz="0" w:space="0" w:color="auto"/>
                                            <w:left w:val="none" w:sz="0" w:space="0" w:color="auto"/>
                                            <w:bottom w:val="none" w:sz="0" w:space="0" w:color="auto"/>
                                            <w:right w:val="none" w:sz="0" w:space="0" w:color="auto"/>
                                          </w:divBdr>
                                        </w:div>
                                      </w:divsChild>
                                    </w:div>
                                    <w:div w:id="620039001">
                                      <w:marLeft w:val="0"/>
                                      <w:marRight w:val="30"/>
                                      <w:marTop w:val="0"/>
                                      <w:marBottom w:val="0"/>
                                      <w:divBdr>
                                        <w:top w:val="none" w:sz="0" w:space="0" w:color="auto"/>
                                        <w:left w:val="none" w:sz="0" w:space="0" w:color="auto"/>
                                        <w:bottom w:val="none" w:sz="0" w:space="0" w:color="auto"/>
                                        <w:right w:val="none" w:sz="0" w:space="0" w:color="auto"/>
                                      </w:divBdr>
                                    </w:div>
                                    <w:div w:id="624312950">
                                      <w:marLeft w:val="0"/>
                                      <w:marRight w:val="30"/>
                                      <w:marTop w:val="0"/>
                                      <w:marBottom w:val="0"/>
                                      <w:divBdr>
                                        <w:top w:val="none" w:sz="0" w:space="0" w:color="auto"/>
                                        <w:left w:val="none" w:sz="0" w:space="0" w:color="auto"/>
                                        <w:bottom w:val="none" w:sz="0" w:space="0" w:color="auto"/>
                                        <w:right w:val="none" w:sz="0" w:space="0" w:color="auto"/>
                                      </w:divBdr>
                                    </w:div>
                                    <w:div w:id="627707696">
                                      <w:marLeft w:val="0"/>
                                      <w:marRight w:val="30"/>
                                      <w:marTop w:val="0"/>
                                      <w:marBottom w:val="0"/>
                                      <w:divBdr>
                                        <w:top w:val="none" w:sz="0" w:space="0" w:color="auto"/>
                                        <w:left w:val="none" w:sz="0" w:space="0" w:color="auto"/>
                                        <w:bottom w:val="none" w:sz="0" w:space="0" w:color="auto"/>
                                        <w:right w:val="none" w:sz="0" w:space="0" w:color="auto"/>
                                      </w:divBdr>
                                      <w:divsChild>
                                        <w:div w:id="246693710">
                                          <w:marLeft w:val="0"/>
                                          <w:marRight w:val="0"/>
                                          <w:marTop w:val="0"/>
                                          <w:marBottom w:val="0"/>
                                          <w:divBdr>
                                            <w:top w:val="none" w:sz="0" w:space="0" w:color="auto"/>
                                            <w:left w:val="none" w:sz="0" w:space="0" w:color="auto"/>
                                            <w:bottom w:val="none" w:sz="0" w:space="0" w:color="auto"/>
                                            <w:right w:val="none" w:sz="0" w:space="0" w:color="auto"/>
                                          </w:divBdr>
                                        </w:div>
                                      </w:divsChild>
                                    </w:div>
                                    <w:div w:id="637033158">
                                      <w:marLeft w:val="0"/>
                                      <w:marRight w:val="30"/>
                                      <w:marTop w:val="0"/>
                                      <w:marBottom w:val="0"/>
                                      <w:divBdr>
                                        <w:top w:val="none" w:sz="0" w:space="0" w:color="auto"/>
                                        <w:left w:val="none" w:sz="0" w:space="0" w:color="auto"/>
                                        <w:bottom w:val="none" w:sz="0" w:space="0" w:color="auto"/>
                                        <w:right w:val="none" w:sz="0" w:space="0" w:color="auto"/>
                                      </w:divBdr>
                                      <w:divsChild>
                                        <w:div w:id="837186886">
                                          <w:marLeft w:val="0"/>
                                          <w:marRight w:val="0"/>
                                          <w:marTop w:val="0"/>
                                          <w:marBottom w:val="0"/>
                                          <w:divBdr>
                                            <w:top w:val="none" w:sz="0" w:space="0" w:color="auto"/>
                                            <w:left w:val="none" w:sz="0" w:space="0" w:color="auto"/>
                                            <w:bottom w:val="none" w:sz="0" w:space="0" w:color="auto"/>
                                            <w:right w:val="none" w:sz="0" w:space="0" w:color="auto"/>
                                          </w:divBdr>
                                        </w:div>
                                      </w:divsChild>
                                    </w:div>
                                    <w:div w:id="647638054">
                                      <w:marLeft w:val="0"/>
                                      <w:marRight w:val="30"/>
                                      <w:marTop w:val="0"/>
                                      <w:marBottom w:val="0"/>
                                      <w:divBdr>
                                        <w:top w:val="none" w:sz="0" w:space="0" w:color="auto"/>
                                        <w:left w:val="none" w:sz="0" w:space="0" w:color="auto"/>
                                        <w:bottom w:val="none" w:sz="0" w:space="0" w:color="auto"/>
                                        <w:right w:val="none" w:sz="0" w:space="0" w:color="auto"/>
                                      </w:divBdr>
                                      <w:divsChild>
                                        <w:div w:id="759643218">
                                          <w:marLeft w:val="0"/>
                                          <w:marRight w:val="0"/>
                                          <w:marTop w:val="0"/>
                                          <w:marBottom w:val="0"/>
                                          <w:divBdr>
                                            <w:top w:val="none" w:sz="0" w:space="0" w:color="auto"/>
                                            <w:left w:val="none" w:sz="0" w:space="0" w:color="auto"/>
                                            <w:bottom w:val="none" w:sz="0" w:space="0" w:color="auto"/>
                                            <w:right w:val="none" w:sz="0" w:space="0" w:color="auto"/>
                                          </w:divBdr>
                                        </w:div>
                                      </w:divsChild>
                                    </w:div>
                                    <w:div w:id="656886463">
                                      <w:marLeft w:val="0"/>
                                      <w:marRight w:val="30"/>
                                      <w:marTop w:val="0"/>
                                      <w:marBottom w:val="0"/>
                                      <w:divBdr>
                                        <w:top w:val="none" w:sz="0" w:space="0" w:color="auto"/>
                                        <w:left w:val="none" w:sz="0" w:space="0" w:color="auto"/>
                                        <w:bottom w:val="none" w:sz="0" w:space="0" w:color="auto"/>
                                        <w:right w:val="none" w:sz="0" w:space="0" w:color="auto"/>
                                      </w:divBdr>
                                      <w:divsChild>
                                        <w:div w:id="12152424">
                                          <w:marLeft w:val="0"/>
                                          <w:marRight w:val="0"/>
                                          <w:marTop w:val="0"/>
                                          <w:marBottom w:val="0"/>
                                          <w:divBdr>
                                            <w:top w:val="none" w:sz="0" w:space="0" w:color="auto"/>
                                            <w:left w:val="none" w:sz="0" w:space="0" w:color="auto"/>
                                            <w:bottom w:val="none" w:sz="0" w:space="0" w:color="auto"/>
                                            <w:right w:val="none" w:sz="0" w:space="0" w:color="auto"/>
                                          </w:divBdr>
                                        </w:div>
                                      </w:divsChild>
                                    </w:div>
                                    <w:div w:id="662271964">
                                      <w:marLeft w:val="0"/>
                                      <w:marRight w:val="30"/>
                                      <w:marTop w:val="0"/>
                                      <w:marBottom w:val="0"/>
                                      <w:divBdr>
                                        <w:top w:val="none" w:sz="0" w:space="0" w:color="auto"/>
                                        <w:left w:val="none" w:sz="0" w:space="0" w:color="auto"/>
                                        <w:bottom w:val="none" w:sz="0" w:space="0" w:color="auto"/>
                                        <w:right w:val="none" w:sz="0" w:space="0" w:color="auto"/>
                                      </w:divBdr>
                                      <w:divsChild>
                                        <w:div w:id="723479714">
                                          <w:marLeft w:val="0"/>
                                          <w:marRight w:val="0"/>
                                          <w:marTop w:val="0"/>
                                          <w:marBottom w:val="0"/>
                                          <w:divBdr>
                                            <w:top w:val="none" w:sz="0" w:space="0" w:color="auto"/>
                                            <w:left w:val="none" w:sz="0" w:space="0" w:color="auto"/>
                                            <w:bottom w:val="none" w:sz="0" w:space="0" w:color="auto"/>
                                            <w:right w:val="none" w:sz="0" w:space="0" w:color="auto"/>
                                          </w:divBdr>
                                        </w:div>
                                      </w:divsChild>
                                    </w:div>
                                    <w:div w:id="680088494">
                                      <w:marLeft w:val="0"/>
                                      <w:marRight w:val="30"/>
                                      <w:marTop w:val="0"/>
                                      <w:marBottom w:val="0"/>
                                      <w:divBdr>
                                        <w:top w:val="none" w:sz="0" w:space="0" w:color="auto"/>
                                        <w:left w:val="none" w:sz="0" w:space="0" w:color="auto"/>
                                        <w:bottom w:val="none" w:sz="0" w:space="0" w:color="auto"/>
                                        <w:right w:val="none" w:sz="0" w:space="0" w:color="auto"/>
                                      </w:divBdr>
                                    </w:div>
                                    <w:div w:id="692000257">
                                      <w:marLeft w:val="0"/>
                                      <w:marRight w:val="30"/>
                                      <w:marTop w:val="0"/>
                                      <w:marBottom w:val="0"/>
                                      <w:divBdr>
                                        <w:top w:val="none" w:sz="0" w:space="0" w:color="auto"/>
                                        <w:left w:val="none" w:sz="0" w:space="0" w:color="auto"/>
                                        <w:bottom w:val="none" w:sz="0" w:space="0" w:color="auto"/>
                                        <w:right w:val="none" w:sz="0" w:space="0" w:color="auto"/>
                                      </w:divBdr>
                                      <w:divsChild>
                                        <w:div w:id="504513418">
                                          <w:marLeft w:val="0"/>
                                          <w:marRight w:val="0"/>
                                          <w:marTop w:val="0"/>
                                          <w:marBottom w:val="0"/>
                                          <w:divBdr>
                                            <w:top w:val="none" w:sz="0" w:space="0" w:color="auto"/>
                                            <w:left w:val="none" w:sz="0" w:space="0" w:color="auto"/>
                                            <w:bottom w:val="none" w:sz="0" w:space="0" w:color="auto"/>
                                            <w:right w:val="none" w:sz="0" w:space="0" w:color="auto"/>
                                          </w:divBdr>
                                        </w:div>
                                      </w:divsChild>
                                    </w:div>
                                    <w:div w:id="698359689">
                                      <w:marLeft w:val="0"/>
                                      <w:marRight w:val="30"/>
                                      <w:marTop w:val="0"/>
                                      <w:marBottom w:val="0"/>
                                      <w:divBdr>
                                        <w:top w:val="none" w:sz="0" w:space="0" w:color="auto"/>
                                        <w:left w:val="none" w:sz="0" w:space="0" w:color="auto"/>
                                        <w:bottom w:val="none" w:sz="0" w:space="0" w:color="auto"/>
                                        <w:right w:val="none" w:sz="0" w:space="0" w:color="auto"/>
                                      </w:divBdr>
                                      <w:divsChild>
                                        <w:div w:id="581379940">
                                          <w:marLeft w:val="0"/>
                                          <w:marRight w:val="0"/>
                                          <w:marTop w:val="0"/>
                                          <w:marBottom w:val="0"/>
                                          <w:divBdr>
                                            <w:top w:val="none" w:sz="0" w:space="0" w:color="auto"/>
                                            <w:left w:val="none" w:sz="0" w:space="0" w:color="auto"/>
                                            <w:bottom w:val="none" w:sz="0" w:space="0" w:color="auto"/>
                                            <w:right w:val="none" w:sz="0" w:space="0" w:color="auto"/>
                                          </w:divBdr>
                                        </w:div>
                                      </w:divsChild>
                                    </w:div>
                                    <w:div w:id="720253274">
                                      <w:marLeft w:val="0"/>
                                      <w:marRight w:val="30"/>
                                      <w:marTop w:val="0"/>
                                      <w:marBottom w:val="0"/>
                                      <w:divBdr>
                                        <w:top w:val="none" w:sz="0" w:space="0" w:color="auto"/>
                                        <w:left w:val="none" w:sz="0" w:space="0" w:color="auto"/>
                                        <w:bottom w:val="none" w:sz="0" w:space="0" w:color="auto"/>
                                        <w:right w:val="none" w:sz="0" w:space="0" w:color="auto"/>
                                      </w:divBdr>
                                      <w:divsChild>
                                        <w:div w:id="537280094">
                                          <w:marLeft w:val="0"/>
                                          <w:marRight w:val="0"/>
                                          <w:marTop w:val="0"/>
                                          <w:marBottom w:val="0"/>
                                          <w:divBdr>
                                            <w:top w:val="none" w:sz="0" w:space="0" w:color="auto"/>
                                            <w:left w:val="none" w:sz="0" w:space="0" w:color="auto"/>
                                            <w:bottom w:val="none" w:sz="0" w:space="0" w:color="auto"/>
                                            <w:right w:val="none" w:sz="0" w:space="0" w:color="auto"/>
                                          </w:divBdr>
                                        </w:div>
                                      </w:divsChild>
                                    </w:div>
                                    <w:div w:id="721098827">
                                      <w:marLeft w:val="0"/>
                                      <w:marRight w:val="30"/>
                                      <w:marTop w:val="0"/>
                                      <w:marBottom w:val="0"/>
                                      <w:divBdr>
                                        <w:top w:val="none" w:sz="0" w:space="0" w:color="auto"/>
                                        <w:left w:val="none" w:sz="0" w:space="0" w:color="auto"/>
                                        <w:bottom w:val="none" w:sz="0" w:space="0" w:color="auto"/>
                                        <w:right w:val="none" w:sz="0" w:space="0" w:color="auto"/>
                                      </w:divBdr>
                                    </w:div>
                                    <w:div w:id="722294096">
                                      <w:marLeft w:val="0"/>
                                      <w:marRight w:val="30"/>
                                      <w:marTop w:val="0"/>
                                      <w:marBottom w:val="0"/>
                                      <w:divBdr>
                                        <w:top w:val="none" w:sz="0" w:space="0" w:color="auto"/>
                                        <w:left w:val="none" w:sz="0" w:space="0" w:color="auto"/>
                                        <w:bottom w:val="none" w:sz="0" w:space="0" w:color="auto"/>
                                        <w:right w:val="none" w:sz="0" w:space="0" w:color="auto"/>
                                      </w:divBdr>
                                      <w:divsChild>
                                        <w:div w:id="798038199">
                                          <w:marLeft w:val="0"/>
                                          <w:marRight w:val="0"/>
                                          <w:marTop w:val="0"/>
                                          <w:marBottom w:val="0"/>
                                          <w:divBdr>
                                            <w:top w:val="none" w:sz="0" w:space="0" w:color="auto"/>
                                            <w:left w:val="none" w:sz="0" w:space="0" w:color="auto"/>
                                            <w:bottom w:val="none" w:sz="0" w:space="0" w:color="auto"/>
                                            <w:right w:val="none" w:sz="0" w:space="0" w:color="auto"/>
                                          </w:divBdr>
                                        </w:div>
                                      </w:divsChild>
                                    </w:div>
                                    <w:div w:id="724643577">
                                      <w:marLeft w:val="0"/>
                                      <w:marRight w:val="30"/>
                                      <w:marTop w:val="0"/>
                                      <w:marBottom w:val="0"/>
                                      <w:divBdr>
                                        <w:top w:val="none" w:sz="0" w:space="0" w:color="auto"/>
                                        <w:left w:val="none" w:sz="0" w:space="0" w:color="auto"/>
                                        <w:bottom w:val="none" w:sz="0" w:space="0" w:color="auto"/>
                                        <w:right w:val="none" w:sz="0" w:space="0" w:color="auto"/>
                                      </w:divBdr>
                                      <w:divsChild>
                                        <w:div w:id="426849912">
                                          <w:marLeft w:val="0"/>
                                          <w:marRight w:val="0"/>
                                          <w:marTop w:val="0"/>
                                          <w:marBottom w:val="0"/>
                                          <w:divBdr>
                                            <w:top w:val="none" w:sz="0" w:space="0" w:color="auto"/>
                                            <w:left w:val="none" w:sz="0" w:space="0" w:color="auto"/>
                                            <w:bottom w:val="none" w:sz="0" w:space="0" w:color="auto"/>
                                            <w:right w:val="none" w:sz="0" w:space="0" w:color="auto"/>
                                          </w:divBdr>
                                        </w:div>
                                      </w:divsChild>
                                    </w:div>
                                    <w:div w:id="758335519">
                                      <w:marLeft w:val="0"/>
                                      <w:marRight w:val="30"/>
                                      <w:marTop w:val="0"/>
                                      <w:marBottom w:val="0"/>
                                      <w:divBdr>
                                        <w:top w:val="none" w:sz="0" w:space="0" w:color="auto"/>
                                        <w:left w:val="none" w:sz="0" w:space="0" w:color="auto"/>
                                        <w:bottom w:val="none" w:sz="0" w:space="0" w:color="auto"/>
                                        <w:right w:val="none" w:sz="0" w:space="0" w:color="auto"/>
                                      </w:divBdr>
                                      <w:divsChild>
                                        <w:div w:id="1192916801">
                                          <w:marLeft w:val="0"/>
                                          <w:marRight w:val="0"/>
                                          <w:marTop w:val="0"/>
                                          <w:marBottom w:val="0"/>
                                          <w:divBdr>
                                            <w:top w:val="none" w:sz="0" w:space="0" w:color="auto"/>
                                            <w:left w:val="none" w:sz="0" w:space="0" w:color="auto"/>
                                            <w:bottom w:val="none" w:sz="0" w:space="0" w:color="auto"/>
                                            <w:right w:val="none" w:sz="0" w:space="0" w:color="auto"/>
                                          </w:divBdr>
                                        </w:div>
                                      </w:divsChild>
                                    </w:div>
                                    <w:div w:id="800459770">
                                      <w:marLeft w:val="0"/>
                                      <w:marRight w:val="30"/>
                                      <w:marTop w:val="0"/>
                                      <w:marBottom w:val="0"/>
                                      <w:divBdr>
                                        <w:top w:val="none" w:sz="0" w:space="0" w:color="auto"/>
                                        <w:left w:val="none" w:sz="0" w:space="0" w:color="auto"/>
                                        <w:bottom w:val="none" w:sz="0" w:space="0" w:color="auto"/>
                                        <w:right w:val="none" w:sz="0" w:space="0" w:color="auto"/>
                                      </w:divBdr>
                                    </w:div>
                                    <w:div w:id="806051643">
                                      <w:marLeft w:val="0"/>
                                      <w:marRight w:val="30"/>
                                      <w:marTop w:val="0"/>
                                      <w:marBottom w:val="0"/>
                                      <w:divBdr>
                                        <w:top w:val="none" w:sz="0" w:space="0" w:color="auto"/>
                                        <w:left w:val="none" w:sz="0" w:space="0" w:color="auto"/>
                                        <w:bottom w:val="none" w:sz="0" w:space="0" w:color="auto"/>
                                        <w:right w:val="none" w:sz="0" w:space="0" w:color="auto"/>
                                      </w:divBdr>
                                    </w:div>
                                    <w:div w:id="808981079">
                                      <w:marLeft w:val="0"/>
                                      <w:marRight w:val="30"/>
                                      <w:marTop w:val="0"/>
                                      <w:marBottom w:val="0"/>
                                      <w:divBdr>
                                        <w:top w:val="none" w:sz="0" w:space="0" w:color="auto"/>
                                        <w:left w:val="none" w:sz="0" w:space="0" w:color="auto"/>
                                        <w:bottom w:val="none" w:sz="0" w:space="0" w:color="auto"/>
                                        <w:right w:val="none" w:sz="0" w:space="0" w:color="auto"/>
                                      </w:divBdr>
                                      <w:divsChild>
                                        <w:div w:id="611320903">
                                          <w:marLeft w:val="0"/>
                                          <w:marRight w:val="0"/>
                                          <w:marTop w:val="0"/>
                                          <w:marBottom w:val="0"/>
                                          <w:divBdr>
                                            <w:top w:val="none" w:sz="0" w:space="0" w:color="auto"/>
                                            <w:left w:val="none" w:sz="0" w:space="0" w:color="auto"/>
                                            <w:bottom w:val="none" w:sz="0" w:space="0" w:color="auto"/>
                                            <w:right w:val="none" w:sz="0" w:space="0" w:color="auto"/>
                                          </w:divBdr>
                                        </w:div>
                                      </w:divsChild>
                                    </w:div>
                                    <w:div w:id="810949301">
                                      <w:marLeft w:val="0"/>
                                      <w:marRight w:val="30"/>
                                      <w:marTop w:val="0"/>
                                      <w:marBottom w:val="0"/>
                                      <w:divBdr>
                                        <w:top w:val="none" w:sz="0" w:space="0" w:color="auto"/>
                                        <w:left w:val="none" w:sz="0" w:space="0" w:color="auto"/>
                                        <w:bottom w:val="none" w:sz="0" w:space="0" w:color="auto"/>
                                        <w:right w:val="none" w:sz="0" w:space="0" w:color="auto"/>
                                      </w:divBdr>
                                      <w:divsChild>
                                        <w:div w:id="301539745">
                                          <w:marLeft w:val="0"/>
                                          <w:marRight w:val="0"/>
                                          <w:marTop w:val="0"/>
                                          <w:marBottom w:val="0"/>
                                          <w:divBdr>
                                            <w:top w:val="none" w:sz="0" w:space="0" w:color="auto"/>
                                            <w:left w:val="none" w:sz="0" w:space="0" w:color="auto"/>
                                            <w:bottom w:val="none" w:sz="0" w:space="0" w:color="auto"/>
                                            <w:right w:val="none" w:sz="0" w:space="0" w:color="auto"/>
                                          </w:divBdr>
                                        </w:div>
                                      </w:divsChild>
                                    </w:div>
                                    <w:div w:id="814034492">
                                      <w:marLeft w:val="0"/>
                                      <w:marRight w:val="30"/>
                                      <w:marTop w:val="0"/>
                                      <w:marBottom w:val="0"/>
                                      <w:divBdr>
                                        <w:top w:val="none" w:sz="0" w:space="0" w:color="auto"/>
                                        <w:left w:val="none" w:sz="0" w:space="0" w:color="auto"/>
                                        <w:bottom w:val="none" w:sz="0" w:space="0" w:color="auto"/>
                                        <w:right w:val="none" w:sz="0" w:space="0" w:color="auto"/>
                                      </w:divBdr>
                                    </w:div>
                                    <w:div w:id="816919444">
                                      <w:marLeft w:val="0"/>
                                      <w:marRight w:val="30"/>
                                      <w:marTop w:val="0"/>
                                      <w:marBottom w:val="0"/>
                                      <w:divBdr>
                                        <w:top w:val="none" w:sz="0" w:space="0" w:color="auto"/>
                                        <w:left w:val="none" w:sz="0" w:space="0" w:color="auto"/>
                                        <w:bottom w:val="none" w:sz="0" w:space="0" w:color="auto"/>
                                        <w:right w:val="none" w:sz="0" w:space="0" w:color="auto"/>
                                      </w:divBdr>
                                      <w:divsChild>
                                        <w:div w:id="227154990">
                                          <w:marLeft w:val="0"/>
                                          <w:marRight w:val="0"/>
                                          <w:marTop w:val="0"/>
                                          <w:marBottom w:val="0"/>
                                          <w:divBdr>
                                            <w:top w:val="none" w:sz="0" w:space="0" w:color="auto"/>
                                            <w:left w:val="none" w:sz="0" w:space="0" w:color="auto"/>
                                            <w:bottom w:val="none" w:sz="0" w:space="0" w:color="auto"/>
                                            <w:right w:val="none" w:sz="0" w:space="0" w:color="auto"/>
                                          </w:divBdr>
                                        </w:div>
                                      </w:divsChild>
                                    </w:div>
                                    <w:div w:id="819811524">
                                      <w:marLeft w:val="0"/>
                                      <w:marRight w:val="30"/>
                                      <w:marTop w:val="0"/>
                                      <w:marBottom w:val="0"/>
                                      <w:divBdr>
                                        <w:top w:val="none" w:sz="0" w:space="0" w:color="auto"/>
                                        <w:left w:val="none" w:sz="0" w:space="0" w:color="auto"/>
                                        <w:bottom w:val="none" w:sz="0" w:space="0" w:color="auto"/>
                                        <w:right w:val="none" w:sz="0" w:space="0" w:color="auto"/>
                                      </w:divBdr>
                                      <w:divsChild>
                                        <w:div w:id="423649221">
                                          <w:marLeft w:val="0"/>
                                          <w:marRight w:val="0"/>
                                          <w:marTop w:val="0"/>
                                          <w:marBottom w:val="0"/>
                                          <w:divBdr>
                                            <w:top w:val="none" w:sz="0" w:space="0" w:color="auto"/>
                                            <w:left w:val="none" w:sz="0" w:space="0" w:color="auto"/>
                                            <w:bottom w:val="none" w:sz="0" w:space="0" w:color="auto"/>
                                            <w:right w:val="none" w:sz="0" w:space="0" w:color="auto"/>
                                          </w:divBdr>
                                        </w:div>
                                      </w:divsChild>
                                    </w:div>
                                    <w:div w:id="822048032">
                                      <w:marLeft w:val="0"/>
                                      <w:marRight w:val="30"/>
                                      <w:marTop w:val="0"/>
                                      <w:marBottom w:val="0"/>
                                      <w:divBdr>
                                        <w:top w:val="none" w:sz="0" w:space="0" w:color="auto"/>
                                        <w:left w:val="none" w:sz="0" w:space="0" w:color="auto"/>
                                        <w:bottom w:val="none" w:sz="0" w:space="0" w:color="auto"/>
                                        <w:right w:val="none" w:sz="0" w:space="0" w:color="auto"/>
                                      </w:divBdr>
                                      <w:divsChild>
                                        <w:div w:id="490296774">
                                          <w:marLeft w:val="0"/>
                                          <w:marRight w:val="0"/>
                                          <w:marTop w:val="0"/>
                                          <w:marBottom w:val="0"/>
                                          <w:divBdr>
                                            <w:top w:val="none" w:sz="0" w:space="0" w:color="auto"/>
                                            <w:left w:val="none" w:sz="0" w:space="0" w:color="auto"/>
                                            <w:bottom w:val="none" w:sz="0" w:space="0" w:color="auto"/>
                                            <w:right w:val="none" w:sz="0" w:space="0" w:color="auto"/>
                                          </w:divBdr>
                                        </w:div>
                                      </w:divsChild>
                                    </w:div>
                                    <w:div w:id="825778342">
                                      <w:marLeft w:val="0"/>
                                      <w:marRight w:val="30"/>
                                      <w:marTop w:val="0"/>
                                      <w:marBottom w:val="0"/>
                                      <w:divBdr>
                                        <w:top w:val="none" w:sz="0" w:space="0" w:color="auto"/>
                                        <w:left w:val="none" w:sz="0" w:space="0" w:color="auto"/>
                                        <w:bottom w:val="none" w:sz="0" w:space="0" w:color="auto"/>
                                        <w:right w:val="none" w:sz="0" w:space="0" w:color="auto"/>
                                      </w:divBdr>
                                      <w:divsChild>
                                        <w:div w:id="563567984">
                                          <w:marLeft w:val="0"/>
                                          <w:marRight w:val="0"/>
                                          <w:marTop w:val="0"/>
                                          <w:marBottom w:val="0"/>
                                          <w:divBdr>
                                            <w:top w:val="none" w:sz="0" w:space="0" w:color="auto"/>
                                            <w:left w:val="none" w:sz="0" w:space="0" w:color="auto"/>
                                            <w:bottom w:val="none" w:sz="0" w:space="0" w:color="auto"/>
                                            <w:right w:val="none" w:sz="0" w:space="0" w:color="auto"/>
                                          </w:divBdr>
                                        </w:div>
                                      </w:divsChild>
                                    </w:div>
                                    <w:div w:id="826556100">
                                      <w:marLeft w:val="0"/>
                                      <w:marRight w:val="30"/>
                                      <w:marTop w:val="0"/>
                                      <w:marBottom w:val="0"/>
                                      <w:divBdr>
                                        <w:top w:val="none" w:sz="0" w:space="0" w:color="auto"/>
                                        <w:left w:val="none" w:sz="0" w:space="0" w:color="auto"/>
                                        <w:bottom w:val="none" w:sz="0" w:space="0" w:color="auto"/>
                                        <w:right w:val="none" w:sz="0" w:space="0" w:color="auto"/>
                                      </w:divBdr>
                                      <w:divsChild>
                                        <w:div w:id="928268968">
                                          <w:marLeft w:val="0"/>
                                          <w:marRight w:val="0"/>
                                          <w:marTop w:val="0"/>
                                          <w:marBottom w:val="0"/>
                                          <w:divBdr>
                                            <w:top w:val="none" w:sz="0" w:space="0" w:color="auto"/>
                                            <w:left w:val="none" w:sz="0" w:space="0" w:color="auto"/>
                                            <w:bottom w:val="none" w:sz="0" w:space="0" w:color="auto"/>
                                            <w:right w:val="none" w:sz="0" w:space="0" w:color="auto"/>
                                          </w:divBdr>
                                        </w:div>
                                      </w:divsChild>
                                    </w:div>
                                    <w:div w:id="832599479">
                                      <w:marLeft w:val="0"/>
                                      <w:marRight w:val="30"/>
                                      <w:marTop w:val="0"/>
                                      <w:marBottom w:val="0"/>
                                      <w:divBdr>
                                        <w:top w:val="none" w:sz="0" w:space="0" w:color="auto"/>
                                        <w:left w:val="none" w:sz="0" w:space="0" w:color="auto"/>
                                        <w:bottom w:val="none" w:sz="0" w:space="0" w:color="auto"/>
                                        <w:right w:val="none" w:sz="0" w:space="0" w:color="auto"/>
                                      </w:divBdr>
                                      <w:divsChild>
                                        <w:div w:id="828209699">
                                          <w:marLeft w:val="0"/>
                                          <w:marRight w:val="0"/>
                                          <w:marTop w:val="0"/>
                                          <w:marBottom w:val="0"/>
                                          <w:divBdr>
                                            <w:top w:val="none" w:sz="0" w:space="0" w:color="auto"/>
                                            <w:left w:val="none" w:sz="0" w:space="0" w:color="auto"/>
                                            <w:bottom w:val="none" w:sz="0" w:space="0" w:color="auto"/>
                                            <w:right w:val="none" w:sz="0" w:space="0" w:color="auto"/>
                                          </w:divBdr>
                                        </w:div>
                                      </w:divsChild>
                                    </w:div>
                                    <w:div w:id="880291959">
                                      <w:marLeft w:val="0"/>
                                      <w:marRight w:val="30"/>
                                      <w:marTop w:val="0"/>
                                      <w:marBottom w:val="0"/>
                                      <w:divBdr>
                                        <w:top w:val="none" w:sz="0" w:space="0" w:color="auto"/>
                                        <w:left w:val="none" w:sz="0" w:space="0" w:color="auto"/>
                                        <w:bottom w:val="none" w:sz="0" w:space="0" w:color="auto"/>
                                        <w:right w:val="none" w:sz="0" w:space="0" w:color="auto"/>
                                      </w:divBdr>
                                    </w:div>
                                    <w:div w:id="886255518">
                                      <w:marLeft w:val="0"/>
                                      <w:marRight w:val="30"/>
                                      <w:marTop w:val="0"/>
                                      <w:marBottom w:val="0"/>
                                      <w:divBdr>
                                        <w:top w:val="none" w:sz="0" w:space="0" w:color="auto"/>
                                        <w:left w:val="none" w:sz="0" w:space="0" w:color="auto"/>
                                        <w:bottom w:val="none" w:sz="0" w:space="0" w:color="auto"/>
                                        <w:right w:val="none" w:sz="0" w:space="0" w:color="auto"/>
                                      </w:divBdr>
                                    </w:div>
                                    <w:div w:id="890308936">
                                      <w:marLeft w:val="0"/>
                                      <w:marRight w:val="30"/>
                                      <w:marTop w:val="0"/>
                                      <w:marBottom w:val="0"/>
                                      <w:divBdr>
                                        <w:top w:val="none" w:sz="0" w:space="0" w:color="auto"/>
                                        <w:left w:val="none" w:sz="0" w:space="0" w:color="auto"/>
                                        <w:bottom w:val="none" w:sz="0" w:space="0" w:color="auto"/>
                                        <w:right w:val="none" w:sz="0" w:space="0" w:color="auto"/>
                                      </w:divBdr>
                                      <w:divsChild>
                                        <w:div w:id="1159224344">
                                          <w:marLeft w:val="0"/>
                                          <w:marRight w:val="0"/>
                                          <w:marTop w:val="0"/>
                                          <w:marBottom w:val="0"/>
                                          <w:divBdr>
                                            <w:top w:val="none" w:sz="0" w:space="0" w:color="auto"/>
                                            <w:left w:val="none" w:sz="0" w:space="0" w:color="auto"/>
                                            <w:bottom w:val="none" w:sz="0" w:space="0" w:color="auto"/>
                                            <w:right w:val="none" w:sz="0" w:space="0" w:color="auto"/>
                                          </w:divBdr>
                                        </w:div>
                                      </w:divsChild>
                                    </w:div>
                                    <w:div w:id="890650315">
                                      <w:marLeft w:val="0"/>
                                      <w:marRight w:val="30"/>
                                      <w:marTop w:val="0"/>
                                      <w:marBottom w:val="0"/>
                                      <w:divBdr>
                                        <w:top w:val="none" w:sz="0" w:space="0" w:color="auto"/>
                                        <w:left w:val="none" w:sz="0" w:space="0" w:color="auto"/>
                                        <w:bottom w:val="none" w:sz="0" w:space="0" w:color="auto"/>
                                        <w:right w:val="none" w:sz="0" w:space="0" w:color="auto"/>
                                      </w:divBdr>
                                      <w:divsChild>
                                        <w:div w:id="1273366873">
                                          <w:marLeft w:val="0"/>
                                          <w:marRight w:val="0"/>
                                          <w:marTop w:val="0"/>
                                          <w:marBottom w:val="0"/>
                                          <w:divBdr>
                                            <w:top w:val="none" w:sz="0" w:space="0" w:color="auto"/>
                                            <w:left w:val="none" w:sz="0" w:space="0" w:color="auto"/>
                                            <w:bottom w:val="none" w:sz="0" w:space="0" w:color="auto"/>
                                            <w:right w:val="none" w:sz="0" w:space="0" w:color="auto"/>
                                          </w:divBdr>
                                        </w:div>
                                      </w:divsChild>
                                    </w:div>
                                    <w:div w:id="902789142">
                                      <w:marLeft w:val="0"/>
                                      <w:marRight w:val="30"/>
                                      <w:marTop w:val="0"/>
                                      <w:marBottom w:val="0"/>
                                      <w:divBdr>
                                        <w:top w:val="none" w:sz="0" w:space="0" w:color="auto"/>
                                        <w:left w:val="none" w:sz="0" w:space="0" w:color="auto"/>
                                        <w:bottom w:val="none" w:sz="0" w:space="0" w:color="auto"/>
                                        <w:right w:val="none" w:sz="0" w:space="0" w:color="auto"/>
                                      </w:divBdr>
                                    </w:div>
                                    <w:div w:id="906649850">
                                      <w:marLeft w:val="0"/>
                                      <w:marRight w:val="30"/>
                                      <w:marTop w:val="0"/>
                                      <w:marBottom w:val="0"/>
                                      <w:divBdr>
                                        <w:top w:val="none" w:sz="0" w:space="0" w:color="auto"/>
                                        <w:left w:val="none" w:sz="0" w:space="0" w:color="auto"/>
                                        <w:bottom w:val="none" w:sz="0" w:space="0" w:color="auto"/>
                                        <w:right w:val="none" w:sz="0" w:space="0" w:color="auto"/>
                                      </w:divBdr>
                                      <w:divsChild>
                                        <w:div w:id="1148282618">
                                          <w:marLeft w:val="0"/>
                                          <w:marRight w:val="0"/>
                                          <w:marTop w:val="0"/>
                                          <w:marBottom w:val="0"/>
                                          <w:divBdr>
                                            <w:top w:val="none" w:sz="0" w:space="0" w:color="auto"/>
                                            <w:left w:val="none" w:sz="0" w:space="0" w:color="auto"/>
                                            <w:bottom w:val="none" w:sz="0" w:space="0" w:color="auto"/>
                                            <w:right w:val="none" w:sz="0" w:space="0" w:color="auto"/>
                                          </w:divBdr>
                                        </w:div>
                                      </w:divsChild>
                                    </w:div>
                                    <w:div w:id="933516375">
                                      <w:marLeft w:val="0"/>
                                      <w:marRight w:val="30"/>
                                      <w:marTop w:val="0"/>
                                      <w:marBottom w:val="0"/>
                                      <w:divBdr>
                                        <w:top w:val="none" w:sz="0" w:space="0" w:color="auto"/>
                                        <w:left w:val="none" w:sz="0" w:space="0" w:color="auto"/>
                                        <w:bottom w:val="none" w:sz="0" w:space="0" w:color="auto"/>
                                        <w:right w:val="none" w:sz="0" w:space="0" w:color="auto"/>
                                      </w:divBdr>
                                    </w:div>
                                    <w:div w:id="957839225">
                                      <w:marLeft w:val="0"/>
                                      <w:marRight w:val="30"/>
                                      <w:marTop w:val="0"/>
                                      <w:marBottom w:val="0"/>
                                      <w:divBdr>
                                        <w:top w:val="none" w:sz="0" w:space="0" w:color="auto"/>
                                        <w:left w:val="none" w:sz="0" w:space="0" w:color="auto"/>
                                        <w:bottom w:val="none" w:sz="0" w:space="0" w:color="auto"/>
                                        <w:right w:val="none" w:sz="0" w:space="0" w:color="auto"/>
                                      </w:divBdr>
                                      <w:divsChild>
                                        <w:div w:id="750003331">
                                          <w:marLeft w:val="0"/>
                                          <w:marRight w:val="0"/>
                                          <w:marTop w:val="0"/>
                                          <w:marBottom w:val="0"/>
                                          <w:divBdr>
                                            <w:top w:val="none" w:sz="0" w:space="0" w:color="auto"/>
                                            <w:left w:val="none" w:sz="0" w:space="0" w:color="auto"/>
                                            <w:bottom w:val="none" w:sz="0" w:space="0" w:color="auto"/>
                                            <w:right w:val="none" w:sz="0" w:space="0" w:color="auto"/>
                                          </w:divBdr>
                                        </w:div>
                                      </w:divsChild>
                                    </w:div>
                                    <w:div w:id="965506830">
                                      <w:marLeft w:val="0"/>
                                      <w:marRight w:val="30"/>
                                      <w:marTop w:val="0"/>
                                      <w:marBottom w:val="0"/>
                                      <w:divBdr>
                                        <w:top w:val="none" w:sz="0" w:space="0" w:color="auto"/>
                                        <w:left w:val="none" w:sz="0" w:space="0" w:color="auto"/>
                                        <w:bottom w:val="none" w:sz="0" w:space="0" w:color="auto"/>
                                        <w:right w:val="none" w:sz="0" w:space="0" w:color="auto"/>
                                      </w:divBdr>
                                      <w:divsChild>
                                        <w:div w:id="835607907">
                                          <w:marLeft w:val="0"/>
                                          <w:marRight w:val="0"/>
                                          <w:marTop w:val="0"/>
                                          <w:marBottom w:val="0"/>
                                          <w:divBdr>
                                            <w:top w:val="none" w:sz="0" w:space="0" w:color="auto"/>
                                            <w:left w:val="none" w:sz="0" w:space="0" w:color="auto"/>
                                            <w:bottom w:val="none" w:sz="0" w:space="0" w:color="auto"/>
                                            <w:right w:val="none" w:sz="0" w:space="0" w:color="auto"/>
                                          </w:divBdr>
                                        </w:div>
                                      </w:divsChild>
                                    </w:div>
                                    <w:div w:id="965811767">
                                      <w:marLeft w:val="0"/>
                                      <w:marRight w:val="30"/>
                                      <w:marTop w:val="0"/>
                                      <w:marBottom w:val="0"/>
                                      <w:divBdr>
                                        <w:top w:val="none" w:sz="0" w:space="0" w:color="auto"/>
                                        <w:left w:val="none" w:sz="0" w:space="0" w:color="auto"/>
                                        <w:bottom w:val="none" w:sz="0" w:space="0" w:color="auto"/>
                                        <w:right w:val="none" w:sz="0" w:space="0" w:color="auto"/>
                                      </w:divBdr>
                                    </w:div>
                                    <w:div w:id="976835881">
                                      <w:marLeft w:val="0"/>
                                      <w:marRight w:val="30"/>
                                      <w:marTop w:val="0"/>
                                      <w:marBottom w:val="0"/>
                                      <w:divBdr>
                                        <w:top w:val="none" w:sz="0" w:space="0" w:color="auto"/>
                                        <w:left w:val="none" w:sz="0" w:space="0" w:color="auto"/>
                                        <w:bottom w:val="none" w:sz="0" w:space="0" w:color="auto"/>
                                        <w:right w:val="none" w:sz="0" w:space="0" w:color="auto"/>
                                      </w:divBdr>
                                    </w:div>
                                    <w:div w:id="998194441">
                                      <w:marLeft w:val="0"/>
                                      <w:marRight w:val="30"/>
                                      <w:marTop w:val="0"/>
                                      <w:marBottom w:val="0"/>
                                      <w:divBdr>
                                        <w:top w:val="none" w:sz="0" w:space="0" w:color="auto"/>
                                        <w:left w:val="none" w:sz="0" w:space="0" w:color="auto"/>
                                        <w:bottom w:val="none" w:sz="0" w:space="0" w:color="auto"/>
                                        <w:right w:val="none" w:sz="0" w:space="0" w:color="auto"/>
                                      </w:divBdr>
                                      <w:divsChild>
                                        <w:div w:id="146870158">
                                          <w:marLeft w:val="0"/>
                                          <w:marRight w:val="0"/>
                                          <w:marTop w:val="0"/>
                                          <w:marBottom w:val="0"/>
                                          <w:divBdr>
                                            <w:top w:val="none" w:sz="0" w:space="0" w:color="auto"/>
                                            <w:left w:val="none" w:sz="0" w:space="0" w:color="auto"/>
                                            <w:bottom w:val="none" w:sz="0" w:space="0" w:color="auto"/>
                                            <w:right w:val="none" w:sz="0" w:space="0" w:color="auto"/>
                                          </w:divBdr>
                                        </w:div>
                                      </w:divsChild>
                                    </w:div>
                                    <w:div w:id="1002274747">
                                      <w:marLeft w:val="0"/>
                                      <w:marRight w:val="30"/>
                                      <w:marTop w:val="0"/>
                                      <w:marBottom w:val="0"/>
                                      <w:divBdr>
                                        <w:top w:val="none" w:sz="0" w:space="0" w:color="auto"/>
                                        <w:left w:val="none" w:sz="0" w:space="0" w:color="auto"/>
                                        <w:bottom w:val="none" w:sz="0" w:space="0" w:color="auto"/>
                                        <w:right w:val="none" w:sz="0" w:space="0" w:color="auto"/>
                                      </w:divBdr>
                                    </w:div>
                                    <w:div w:id="1008603437">
                                      <w:marLeft w:val="0"/>
                                      <w:marRight w:val="30"/>
                                      <w:marTop w:val="0"/>
                                      <w:marBottom w:val="0"/>
                                      <w:divBdr>
                                        <w:top w:val="none" w:sz="0" w:space="0" w:color="auto"/>
                                        <w:left w:val="none" w:sz="0" w:space="0" w:color="auto"/>
                                        <w:bottom w:val="none" w:sz="0" w:space="0" w:color="auto"/>
                                        <w:right w:val="none" w:sz="0" w:space="0" w:color="auto"/>
                                      </w:divBdr>
                                    </w:div>
                                    <w:div w:id="1013262237">
                                      <w:marLeft w:val="0"/>
                                      <w:marRight w:val="30"/>
                                      <w:marTop w:val="0"/>
                                      <w:marBottom w:val="0"/>
                                      <w:divBdr>
                                        <w:top w:val="none" w:sz="0" w:space="0" w:color="auto"/>
                                        <w:left w:val="none" w:sz="0" w:space="0" w:color="auto"/>
                                        <w:bottom w:val="none" w:sz="0" w:space="0" w:color="auto"/>
                                        <w:right w:val="none" w:sz="0" w:space="0" w:color="auto"/>
                                      </w:divBdr>
                                      <w:divsChild>
                                        <w:div w:id="545409654">
                                          <w:marLeft w:val="0"/>
                                          <w:marRight w:val="0"/>
                                          <w:marTop w:val="0"/>
                                          <w:marBottom w:val="0"/>
                                          <w:divBdr>
                                            <w:top w:val="none" w:sz="0" w:space="0" w:color="auto"/>
                                            <w:left w:val="none" w:sz="0" w:space="0" w:color="auto"/>
                                            <w:bottom w:val="none" w:sz="0" w:space="0" w:color="auto"/>
                                            <w:right w:val="none" w:sz="0" w:space="0" w:color="auto"/>
                                          </w:divBdr>
                                        </w:div>
                                      </w:divsChild>
                                    </w:div>
                                    <w:div w:id="1015619905">
                                      <w:marLeft w:val="0"/>
                                      <w:marRight w:val="30"/>
                                      <w:marTop w:val="0"/>
                                      <w:marBottom w:val="0"/>
                                      <w:divBdr>
                                        <w:top w:val="none" w:sz="0" w:space="0" w:color="auto"/>
                                        <w:left w:val="none" w:sz="0" w:space="0" w:color="auto"/>
                                        <w:bottom w:val="none" w:sz="0" w:space="0" w:color="auto"/>
                                        <w:right w:val="none" w:sz="0" w:space="0" w:color="auto"/>
                                      </w:divBdr>
                                      <w:divsChild>
                                        <w:div w:id="1096052275">
                                          <w:marLeft w:val="0"/>
                                          <w:marRight w:val="0"/>
                                          <w:marTop w:val="0"/>
                                          <w:marBottom w:val="0"/>
                                          <w:divBdr>
                                            <w:top w:val="none" w:sz="0" w:space="0" w:color="auto"/>
                                            <w:left w:val="none" w:sz="0" w:space="0" w:color="auto"/>
                                            <w:bottom w:val="none" w:sz="0" w:space="0" w:color="auto"/>
                                            <w:right w:val="none" w:sz="0" w:space="0" w:color="auto"/>
                                          </w:divBdr>
                                        </w:div>
                                      </w:divsChild>
                                    </w:div>
                                    <w:div w:id="1019114890">
                                      <w:marLeft w:val="0"/>
                                      <w:marRight w:val="30"/>
                                      <w:marTop w:val="0"/>
                                      <w:marBottom w:val="0"/>
                                      <w:divBdr>
                                        <w:top w:val="none" w:sz="0" w:space="0" w:color="auto"/>
                                        <w:left w:val="none" w:sz="0" w:space="0" w:color="auto"/>
                                        <w:bottom w:val="none" w:sz="0" w:space="0" w:color="auto"/>
                                        <w:right w:val="none" w:sz="0" w:space="0" w:color="auto"/>
                                      </w:divBdr>
                                    </w:div>
                                    <w:div w:id="1035471863">
                                      <w:marLeft w:val="0"/>
                                      <w:marRight w:val="30"/>
                                      <w:marTop w:val="0"/>
                                      <w:marBottom w:val="0"/>
                                      <w:divBdr>
                                        <w:top w:val="none" w:sz="0" w:space="0" w:color="auto"/>
                                        <w:left w:val="none" w:sz="0" w:space="0" w:color="auto"/>
                                        <w:bottom w:val="none" w:sz="0" w:space="0" w:color="auto"/>
                                        <w:right w:val="none" w:sz="0" w:space="0" w:color="auto"/>
                                      </w:divBdr>
                                    </w:div>
                                    <w:div w:id="1035736234">
                                      <w:marLeft w:val="0"/>
                                      <w:marRight w:val="30"/>
                                      <w:marTop w:val="0"/>
                                      <w:marBottom w:val="0"/>
                                      <w:divBdr>
                                        <w:top w:val="none" w:sz="0" w:space="0" w:color="auto"/>
                                        <w:left w:val="none" w:sz="0" w:space="0" w:color="auto"/>
                                        <w:bottom w:val="none" w:sz="0" w:space="0" w:color="auto"/>
                                        <w:right w:val="none" w:sz="0" w:space="0" w:color="auto"/>
                                      </w:divBdr>
                                    </w:div>
                                    <w:div w:id="1036002925">
                                      <w:marLeft w:val="0"/>
                                      <w:marRight w:val="30"/>
                                      <w:marTop w:val="0"/>
                                      <w:marBottom w:val="0"/>
                                      <w:divBdr>
                                        <w:top w:val="none" w:sz="0" w:space="0" w:color="auto"/>
                                        <w:left w:val="none" w:sz="0" w:space="0" w:color="auto"/>
                                        <w:bottom w:val="none" w:sz="0" w:space="0" w:color="auto"/>
                                        <w:right w:val="none" w:sz="0" w:space="0" w:color="auto"/>
                                      </w:divBdr>
                                      <w:divsChild>
                                        <w:div w:id="531305662">
                                          <w:marLeft w:val="0"/>
                                          <w:marRight w:val="0"/>
                                          <w:marTop w:val="0"/>
                                          <w:marBottom w:val="0"/>
                                          <w:divBdr>
                                            <w:top w:val="none" w:sz="0" w:space="0" w:color="auto"/>
                                            <w:left w:val="none" w:sz="0" w:space="0" w:color="auto"/>
                                            <w:bottom w:val="none" w:sz="0" w:space="0" w:color="auto"/>
                                            <w:right w:val="none" w:sz="0" w:space="0" w:color="auto"/>
                                          </w:divBdr>
                                        </w:div>
                                      </w:divsChild>
                                    </w:div>
                                    <w:div w:id="1053692982">
                                      <w:marLeft w:val="0"/>
                                      <w:marRight w:val="30"/>
                                      <w:marTop w:val="0"/>
                                      <w:marBottom w:val="0"/>
                                      <w:divBdr>
                                        <w:top w:val="none" w:sz="0" w:space="0" w:color="auto"/>
                                        <w:left w:val="none" w:sz="0" w:space="0" w:color="auto"/>
                                        <w:bottom w:val="none" w:sz="0" w:space="0" w:color="auto"/>
                                        <w:right w:val="none" w:sz="0" w:space="0" w:color="auto"/>
                                      </w:divBdr>
                                    </w:div>
                                    <w:div w:id="1094014611">
                                      <w:marLeft w:val="0"/>
                                      <w:marRight w:val="30"/>
                                      <w:marTop w:val="0"/>
                                      <w:marBottom w:val="0"/>
                                      <w:divBdr>
                                        <w:top w:val="none" w:sz="0" w:space="0" w:color="auto"/>
                                        <w:left w:val="none" w:sz="0" w:space="0" w:color="auto"/>
                                        <w:bottom w:val="none" w:sz="0" w:space="0" w:color="auto"/>
                                        <w:right w:val="none" w:sz="0" w:space="0" w:color="auto"/>
                                      </w:divBdr>
                                    </w:div>
                                    <w:div w:id="1099446002">
                                      <w:marLeft w:val="0"/>
                                      <w:marRight w:val="30"/>
                                      <w:marTop w:val="0"/>
                                      <w:marBottom w:val="0"/>
                                      <w:divBdr>
                                        <w:top w:val="none" w:sz="0" w:space="0" w:color="auto"/>
                                        <w:left w:val="none" w:sz="0" w:space="0" w:color="auto"/>
                                        <w:bottom w:val="none" w:sz="0" w:space="0" w:color="auto"/>
                                        <w:right w:val="none" w:sz="0" w:space="0" w:color="auto"/>
                                      </w:divBdr>
                                    </w:div>
                                    <w:div w:id="1107500503">
                                      <w:marLeft w:val="0"/>
                                      <w:marRight w:val="30"/>
                                      <w:marTop w:val="0"/>
                                      <w:marBottom w:val="0"/>
                                      <w:divBdr>
                                        <w:top w:val="none" w:sz="0" w:space="0" w:color="auto"/>
                                        <w:left w:val="none" w:sz="0" w:space="0" w:color="auto"/>
                                        <w:bottom w:val="none" w:sz="0" w:space="0" w:color="auto"/>
                                        <w:right w:val="none" w:sz="0" w:space="0" w:color="auto"/>
                                      </w:divBdr>
                                      <w:divsChild>
                                        <w:div w:id="380596070">
                                          <w:marLeft w:val="0"/>
                                          <w:marRight w:val="0"/>
                                          <w:marTop w:val="0"/>
                                          <w:marBottom w:val="0"/>
                                          <w:divBdr>
                                            <w:top w:val="none" w:sz="0" w:space="0" w:color="auto"/>
                                            <w:left w:val="none" w:sz="0" w:space="0" w:color="auto"/>
                                            <w:bottom w:val="none" w:sz="0" w:space="0" w:color="auto"/>
                                            <w:right w:val="none" w:sz="0" w:space="0" w:color="auto"/>
                                          </w:divBdr>
                                        </w:div>
                                      </w:divsChild>
                                    </w:div>
                                    <w:div w:id="1115951657">
                                      <w:marLeft w:val="0"/>
                                      <w:marRight w:val="30"/>
                                      <w:marTop w:val="0"/>
                                      <w:marBottom w:val="0"/>
                                      <w:divBdr>
                                        <w:top w:val="none" w:sz="0" w:space="0" w:color="auto"/>
                                        <w:left w:val="none" w:sz="0" w:space="0" w:color="auto"/>
                                        <w:bottom w:val="none" w:sz="0" w:space="0" w:color="auto"/>
                                        <w:right w:val="none" w:sz="0" w:space="0" w:color="auto"/>
                                      </w:divBdr>
                                      <w:divsChild>
                                        <w:div w:id="615064927">
                                          <w:marLeft w:val="0"/>
                                          <w:marRight w:val="0"/>
                                          <w:marTop w:val="0"/>
                                          <w:marBottom w:val="0"/>
                                          <w:divBdr>
                                            <w:top w:val="none" w:sz="0" w:space="0" w:color="auto"/>
                                            <w:left w:val="none" w:sz="0" w:space="0" w:color="auto"/>
                                            <w:bottom w:val="none" w:sz="0" w:space="0" w:color="auto"/>
                                            <w:right w:val="none" w:sz="0" w:space="0" w:color="auto"/>
                                          </w:divBdr>
                                        </w:div>
                                      </w:divsChild>
                                    </w:div>
                                    <w:div w:id="1118335864">
                                      <w:marLeft w:val="0"/>
                                      <w:marRight w:val="30"/>
                                      <w:marTop w:val="0"/>
                                      <w:marBottom w:val="0"/>
                                      <w:divBdr>
                                        <w:top w:val="none" w:sz="0" w:space="0" w:color="auto"/>
                                        <w:left w:val="none" w:sz="0" w:space="0" w:color="auto"/>
                                        <w:bottom w:val="none" w:sz="0" w:space="0" w:color="auto"/>
                                        <w:right w:val="none" w:sz="0" w:space="0" w:color="auto"/>
                                      </w:divBdr>
                                      <w:divsChild>
                                        <w:div w:id="846671463">
                                          <w:marLeft w:val="0"/>
                                          <w:marRight w:val="0"/>
                                          <w:marTop w:val="0"/>
                                          <w:marBottom w:val="0"/>
                                          <w:divBdr>
                                            <w:top w:val="none" w:sz="0" w:space="0" w:color="auto"/>
                                            <w:left w:val="none" w:sz="0" w:space="0" w:color="auto"/>
                                            <w:bottom w:val="none" w:sz="0" w:space="0" w:color="auto"/>
                                            <w:right w:val="none" w:sz="0" w:space="0" w:color="auto"/>
                                          </w:divBdr>
                                        </w:div>
                                      </w:divsChild>
                                    </w:div>
                                    <w:div w:id="1118915105">
                                      <w:marLeft w:val="0"/>
                                      <w:marRight w:val="30"/>
                                      <w:marTop w:val="0"/>
                                      <w:marBottom w:val="0"/>
                                      <w:divBdr>
                                        <w:top w:val="none" w:sz="0" w:space="0" w:color="auto"/>
                                        <w:left w:val="none" w:sz="0" w:space="0" w:color="auto"/>
                                        <w:bottom w:val="none" w:sz="0" w:space="0" w:color="auto"/>
                                        <w:right w:val="none" w:sz="0" w:space="0" w:color="auto"/>
                                      </w:divBdr>
                                      <w:divsChild>
                                        <w:div w:id="779181351">
                                          <w:marLeft w:val="0"/>
                                          <w:marRight w:val="0"/>
                                          <w:marTop w:val="0"/>
                                          <w:marBottom w:val="0"/>
                                          <w:divBdr>
                                            <w:top w:val="none" w:sz="0" w:space="0" w:color="auto"/>
                                            <w:left w:val="none" w:sz="0" w:space="0" w:color="auto"/>
                                            <w:bottom w:val="none" w:sz="0" w:space="0" w:color="auto"/>
                                            <w:right w:val="none" w:sz="0" w:space="0" w:color="auto"/>
                                          </w:divBdr>
                                        </w:div>
                                      </w:divsChild>
                                    </w:div>
                                    <w:div w:id="1133985332">
                                      <w:marLeft w:val="0"/>
                                      <w:marRight w:val="30"/>
                                      <w:marTop w:val="0"/>
                                      <w:marBottom w:val="0"/>
                                      <w:divBdr>
                                        <w:top w:val="none" w:sz="0" w:space="0" w:color="auto"/>
                                        <w:left w:val="none" w:sz="0" w:space="0" w:color="auto"/>
                                        <w:bottom w:val="none" w:sz="0" w:space="0" w:color="auto"/>
                                        <w:right w:val="none" w:sz="0" w:space="0" w:color="auto"/>
                                      </w:divBdr>
                                      <w:divsChild>
                                        <w:div w:id="563642055">
                                          <w:marLeft w:val="0"/>
                                          <w:marRight w:val="0"/>
                                          <w:marTop w:val="0"/>
                                          <w:marBottom w:val="0"/>
                                          <w:divBdr>
                                            <w:top w:val="none" w:sz="0" w:space="0" w:color="auto"/>
                                            <w:left w:val="none" w:sz="0" w:space="0" w:color="auto"/>
                                            <w:bottom w:val="none" w:sz="0" w:space="0" w:color="auto"/>
                                            <w:right w:val="none" w:sz="0" w:space="0" w:color="auto"/>
                                          </w:divBdr>
                                        </w:div>
                                      </w:divsChild>
                                    </w:div>
                                    <w:div w:id="1161971024">
                                      <w:marLeft w:val="0"/>
                                      <w:marRight w:val="30"/>
                                      <w:marTop w:val="0"/>
                                      <w:marBottom w:val="0"/>
                                      <w:divBdr>
                                        <w:top w:val="none" w:sz="0" w:space="0" w:color="auto"/>
                                        <w:left w:val="none" w:sz="0" w:space="0" w:color="auto"/>
                                        <w:bottom w:val="none" w:sz="0" w:space="0" w:color="auto"/>
                                        <w:right w:val="none" w:sz="0" w:space="0" w:color="auto"/>
                                      </w:divBdr>
                                      <w:divsChild>
                                        <w:div w:id="1282876740">
                                          <w:marLeft w:val="0"/>
                                          <w:marRight w:val="0"/>
                                          <w:marTop w:val="0"/>
                                          <w:marBottom w:val="0"/>
                                          <w:divBdr>
                                            <w:top w:val="none" w:sz="0" w:space="0" w:color="auto"/>
                                            <w:left w:val="none" w:sz="0" w:space="0" w:color="auto"/>
                                            <w:bottom w:val="none" w:sz="0" w:space="0" w:color="auto"/>
                                            <w:right w:val="none" w:sz="0" w:space="0" w:color="auto"/>
                                          </w:divBdr>
                                        </w:div>
                                      </w:divsChild>
                                    </w:div>
                                    <w:div w:id="1168446217">
                                      <w:marLeft w:val="0"/>
                                      <w:marRight w:val="30"/>
                                      <w:marTop w:val="0"/>
                                      <w:marBottom w:val="0"/>
                                      <w:divBdr>
                                        <w:top w:val="none" w:sz="0" w:space="0" w:color="auto"/>
                                        <w:left w:val="none" w:sz="0" w:space="0" w:color="auto"/>
                                        <w:bottom w:val="none" w:sz="0" w:space="0" w:color="auto"/>
                                        <w:right w:val="none" w:sz="0" w:space="0" w:color="auto"/>
                                      </w:divBdr>
                                      <w:divsChild>
                                        <w:div w:id="570387305">
                                          <w:marLeft w:val="0"/>
                                          <w:marRight w:val="0"/>
                                          <w:marTop w:val="0"/>
                                          <w:marBottom w:val="0"/>
                                          <w:divBdr>
                                            <w:top w:val="none" w:sz="0" w:space="0" w:color="auto"/>
                                            <w:left w:val="none" w:sz="0" w:space="0" w:color="auto"/>
                                            <w:bottom w:val="none" w:sz="0" w:space="0" w:color="auto"/>
                                            <w:right w:val="none" w:sz="0" w:space="0" w:color="auto"/>
                                          </w:divBdr>
                                        </w:div>
                                      </w:divsChild>
                                    </w:div>
                                    <w:div w:id="1188830116">
                                      <w:marLeft w:val="0"/>
                                      <w:marRight w:val="30"/>
                                      <w:marTop w:val="0"/>
                                      <w:marBottom w:val="0"/>
                                      <w:divBdr>
                                        <w:top w:val="none" w:sz="0" w:space="0" w:color="auto"/>
                                        <w:left w:val="none" w:sz="0" w:space="0" w:color="auto"/>
                                        <w:bottom w:val="none" w:sz="0" w:space="0" w:color="auto"/>
                                        <w:right w:val="none" w:sz="0" w:space="0" w:color="auto"/>
                                      </w:divBdr>
                                    </w:div>
                                    <w:div w:id="1210872250">
                                      <w:marLeft w:val="0"/>
                                      <w:marRight w:val="30"/>
                                      <w:marTop w:val="0"/>
                                      <w:marBottom w:val="0"/>
                                      <w:divBdr>
                                        <w:top w:val="none" w:sz="0" w:space="0" w:color="auto"/>
                                        <w:left w:val="none" w:sz="0" w:space="0" w:color="auto"/>
                                        <w:bottom w:val="none" w:sz="0" w:space="0" w:color="auto"/>
                                        <w:right w:val="none" w:sz="0" w:space="0" w:color="auto"/>
                                      </w:divBdr>
                                    </w:div>
                                    <w:div w:id="1212764580">
                                      <w:marLeft w:val="0"/>
                                      <w:marRight w:val="30"/>
                                      <w:marTop w:val="0"/>
                                      <w:marBottom w:val="0"/>
                                      <w:divBdr>
                                        <w:top w:val="none" w:sz="0" w:space="0" w:color="auto"/>
                                        <w:left w:val="none" w:sz="0" w:space="0" w:color="auto"/>
                                        <w:bottom w:val="none" w:sz="0" w:space="0" w:color="auto"/>
                                        <w:right w:val="none" w:sz="0" w:space="0" w:color="auto"/>
                                      </w:divBdr>
                                      <w:divsChild>
                                        <w:div w:id="534779677">
                                          <w:marLeft w:val="0"/>
                                          <w:marRight w:val="0"/>
                                          <w:marTop w:val="0"/>
                                          <w:marBottom w:val="0"/>
                                          <w:divBdr>
                                            <w:top w:val="none" w:sz="0" w:space="0" w:color="auto"/>
                                            <w:left w:val="none" w:sz="0" w:space="0" w:color="auto"/>
                                            <w:bottom w:val="none" w:sz="0" w:space="0" w:color="auto"/>
                                            <w:right w:val="none" w:sz="0" w:space="0" w:color="auto"/>
                                          </w:divBdr>
                                        </w:div>
                                      </w:divsChild>
                                    </w:div>
                                    <w:div w:id="1256205056">
                                      <w:marLeft w:val="0"/>
                                      <w:marRight w:val="30"/>
                                      <w:marTop w:val="0"/>
                                      <w:marBottom w:val="0"/>
                                      <w:divBdr>
                                        <w:top w:val="none" w:sz="0" w:space="0" w:color="auto"/>
                                        <w:left w:val="none" w:sz="0" w:space="0" w:color="auto"/>
                                        <w:bottom w:val="none" w:sz="0" w:space="0" w:color="auto"/>
                                        <w:right w:val="none" w:sz="0" w:space="0" w:color="auto"/>
                                      </w:divBdr>
                                    </w:div>
                                    <w:div w:id="1256982815">
                                      <w:marLeft w:val="0"/>
                                      <w:marRight w:val="30"/>
                                      <w:marTop w:val="0"/>
                                      <w:marBottom w:val="0"/>
                                      <w:divBdr>
                                        <w:top w:val="none" w:sz="0" w:space="0" w:color="auto"/>
                                        <w:left w:val="none" w:sz="0" w:space="0" w:color="auto"/>
                                        <w:bottom w:val="none" w:sz="0" w:space="0" w:color="auto"/>
                                        <w:right w:val="none" w:sz="0" w:space="0" w:color="auto"/>
                                      </w:divBdr>
                                    </w:div>
                                    <w:div w:id="1260139408">
                                      <w:marLeft w:val="0"/>
                                      <w:marRight w:val="30"/>
                                      <w:marTop w:val="0"/>
                                      <w:marBottom w:val="0"/>
                                      <w:divBdr>
                                        <w:top w:val="none" w:sz="0" w:space="0" w:color="auto"/>
                                        <w:left w:val="none" w:sz="0" w:space="0" w:color="auto"/>
                                        <w:bottom w:val="none" w:sz="0" w:space="0" w:color="auto"/>
                                        <w:right w:val="none" w:sz="0" w:space="0" w:color="auto"/>
                                      </w:divBdr>
                                      <w:divsChild>
                                        <w:div w:id="1241257027">
                                          <w:marLeft w:val="0"/>
                                          <w:marRight w:val="0"/>
                                          <w:marTop w:val="0"/>
                                          <w:marBottom w:val="0"/>
                                          <w:divBdr>
                                            <w:top w:val="none" w:sz="0" w:space="0" w:color="auto"/>
                                            <w:left w:val="none" w:sz="0" w:space="0" w:color="auto"/>
                                            <w:bottom w:val="none" w:sz="0" w:space="0" w:color="auto"/>
                                            <w:right w:val="none" w:sz="0" w:space="0" w:color="auto"/>
                                          </w:divBdr>
                                        </w:div>
                                      </w:divsChild>
                                    </w:div>
                                    <w:div w:id="1273126444">
                                      <w:marLeft w:val="0"/>
                                      <w:marRight w:val="30"/>
                                      <w:marTop w:val="0"/>
                                      <w:marBottom w:val="0"/>
                                      <w:divBdr>
                                        <w:top w:val="none" w:sz="0" w:space="0" w:color="auto"/>
                                        <w:left w:val="none" w:sz="0" w:space="0" w:color="auto"/>
                                        <w:bottom w:val="none" w:sz="0" w:space="0" w:color="auto"/>
                                        <w:right w:val="none" w:sz="0" w:space="0" w:color="auto"/>
                                      </w:divBdr>
                                    </w:div>
                                    <w:div w:id="1277106425">
                                      <w:marLeft w:val="0"/>
                                      <w:marRight w:val="30"/>
                                      <w:marTop w:val="0"/>
                                      <w:marBottom w:val="0"/>
                                      <w:divBdr>
                                        <w:top w:val="none" w:sz="0" w:space="0" w:color="auto"/>
                                        <w:left w:val="none" w:sz="0" w:space="0" w:color="auto"/>
                                        <w:bottom w:val="none" w:sz="0" w:space="0" w:color="auto"/>
                                        <w:right w:val="none" w:sz="0" w:space="0" w:color="auto"/>
                                      </w:divBdr>
                                      <w:divsChild>
                                        <w:div w:id="1178231176">
                                          <w:marLeft w:val="0"/>
                                          <w:marRight w:val="0"/>
                                          <w:marTop w:val="0"/>
                                          <w:marBottom w:val="0"/>
                                          <w:divBdr>
                                            <w:top w:val="none" w:sz="0" w:space="0" w:color="auto"/>
                                            <w:left w:val="none" w:sz="0" w:space="0" w:color="auto"/>
                                            <w:bottom w:val="none" w:sz="0" w:space="0" w:color="auto"/>
                                            <w:right w:val="none" w:sz="0" w:space="0" w:color="auto"/>
                                          </w:divBdr>
                                        </w:div>
                                      </w:divsChild>
                                    </w:div>
                                    <w:div w:id="1278758002">
                                      <w:marLeft w:val="0"/>
                                      <w:marRight w:val="30"/>
                                      <w:marTop w:val="0"/>
                                      <w:marBottom w:val="0"/>
                                      <w:divBdr>
                                        <w:top w:val="none" w:sz="0" w:space="0" w:color="auto"/>
                                        <w:left w:val="none" w:sz="0" w:space="0" w:color="auto"/>
                                        <w:bottom w:val="none" w:sz="0" w:space="0" w:color="auto"/>
                                        <w:right w:val="none" w:sz="0" w:space="0" w:color="auto"/>
                                      </w:divBdr>
                                    </w:div>
                                    <w:div w:id="1285697979">
                                      <w:marLeft w:val="0"/>
                                      <w:marRight w:val="30"/>
                                      <w:marTop w:val="0"/>
                                      <w:marBottom w:val="0"/>
                                      <w:divBdr>
                                        <w:top w:val="none" w:sz="0" w:space="0" w:color="auto"/>
                                        <w:left w:val="none" w:sz="0" w:space="0" w:color="auto"/>
                                        <w:bottom w:val="none" w:sz="0" w:space="0" w:color="auto"/>
                                        <w:right w:val="none" w:sz="0" w:space="0" w:color="auto"/>
                                      </w:divBdr>
                                      <w:divsChild>
                                        <w:div w:id="808548332">
                                          <w:marLeft w:val="0"/>
                                          <w:marRight w:val="0"/>
                                          <w:marTop w:val="0"/>
                                          <w:marBottom w:val="0"/>
                                          <w:divBdr>
                                            <w:top w:val="none" w:sz="0" w:space="0" w:color="auto"/>
                                            <w:left w:val="none" w:sz="0" w:space="0" w:color="auto"/>
                                            <w:bottom w:val="none" w:sz="0" w:space="0" w:color="auto"/>
                                            <w:right w:val="none" w:sz="0" w:space="0" w:color="auto"/>
                                          </w:divBdr>
                                        </w:div>
                                      </w:divsChild>
                                    </w:div>
                                    <w:div w:id="1299529740">
                                      <w:marLeft w:val="0"/>
                                      <w:marRight w:val="30"/>
                                      <w:marTop w:val="0"/>
                                      <w:marBottom w:val="0"/>
                                      <w:divBdr>
                                        <w:top w:val="none" w:sz="0" w:space="0" w:color="auto"/>
                                        <w:left w:val="none" w:sz="0" w:space="0" w:color="auto"/>
                                        <w:bottom w:val="none" w:sz="0" w:space="0" w:color="auto"/>
                                        <w:right w:val="none" w:sz="0" w:space="0" w:color="auto"/>
                                      </w:divBdr>
                                      <w:divsChild>
                                        <w:div w:id="1095445876">
                                          <w:marLeft w:val="0"/>
                                          <w:marRight w:val="0"/>
                                          <w:marTop w:val="0"/>
                                          <w:marBottom w:val="0"/>
                                          <w:divBdr>
                                            <w:top w:val="none" w:sz="0" w:space="0" w:color="auto"/>
                                            <w:left w:val="none" w:sz="0" w:space="0" w:color="auto"/>
                                            <w:bottom w:val="none" w:sz="0" w:space="0" w:color="auto"/>
                                            <w:right w:val="none" w:sz="0" w:space="0" w:color="auto"/>
                                          </w:divBdr>
                                        </w:div>
                                      </w:divsChild>
                                    </w:div>
                                    <w:div w:id="1299991391">
                                      <w:marLeft w:val="0"/>
                                      <w:marRight w:val="30"/>
                                      <w:marTop w:val="0"/>
                                      <w:marBottom w:val="0"/>
                                      <w:divBdr>
                                        <w:top w:val="none" w:sz="0" w:space="0" w:color="auto"/>
                                        <w:left w:val="none" w:sz="0" w:space="0" w:color="auto"/>
                                        <w:bottom w:val="none" w:sz="0" w:space="0" w:color="auto"/>
                                        <w:right w:val="none" w:sz="0" w:space="0" w:color="auto"/>
                                      </w:divBdr>
                                      <w:divsChild>
                                        <w:div w:id="1195532824">
                                          <w:marLeft w:val="0"/>
                                          <w:marRight w:val="0"/>
                                          <w:marTop w:val="0"/>
                                          <w:marBottom w:val="0"/>
                                          <w:divBdr>
                                            <w:top w:val="none" w:sz="0" w:space="0" w:color="auto"/>
                                            <w:left w:val="none" w:sz="0" w:space="0" w:color="auto"/>
                                            <w:bottom w:val="none" w:sz="0" w:space="0" w:color="auto"/>
                                            <w:right w:val="none" w:sz="0" w:space="0" w:color="auto"/>
                                          </w:divBdr>
                                        </w:div>
                                      </w:divsChild>
                                    </w:div>
                                    <w:div w:id="1305046516">
                                      <w:marLeft w:val="0"/>
                                      <w:marRight w:val="30"/>
                                      <w:marTop w:val="0"/>
                                      <w:marBottom w:val="0"/>
                                      <w:divBdr>
                                        <w:top w:val="none" w:sz="0" w:space="0" w:color="auto"/>
                                        <w:left w:val="none" w:sz="0" w:space="0" w:color="auto"/>
                                        <w:bottom w:val="none" w:sz="0" w:space="0" w:color="auto"/>
                                        <w:right w:val="none" w:sz="0" w:space="0" w:color="auto"/>
                                      </w:divBdr>
                                    </w:div>
                                    <w:div w:id="1323660114">
                                      <w:marLeft w:val="0"/>
                                      <w:marRight w:val="30"/>
                                      <w:marTop w:val="0"/>
                                      <w:marBottom w:val="0"/>
                                      <w:divBdr>
                                        <w:top w:val="none" w:sz="0" w:space="0" w:color="auto"/>
                                        <w:left w:val="none" w:sz="0" w:space="0" w:color="auto"/>
                                        <w:bottom w:val="none" w:sz="0" w:space="0" w:color="auto"/>
                                        <w:right w:val="none" w:sz="0" w:space="0" w:color="auto"/>
                                      </w:divBdr>
                                      <w:divsChild>
                                        <w:div w:id="13113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415386">
                              <w:marLeft w:val="0"/>
                              <w:marRight w:val="0"/>
                              <w:marTop w:val="0"/>
                              <w:marBottom w:val="0"/>
                              <w:divBdr>
                                <w:top w:val="none" w:sz="0" w:space="0" w:color="auto"/>
                                <w:left w:val="none" w:sz="0" w:space="0" w:color="auto"/>
                                <w:bottom w:val="none" w:sz="0" w:space="0" w:color="auto"/>
                                <w:right w:val="none" w:sz="0" w:space="0" w:color="auto"/>
                              </w:divBdr>
                              <w:divsChild>
                                <w:div w:id="680549492">
                                  <w:marLeft w:val="0"/>
                                  <w:marRight w:val="0"/>
                                  <w:marTop w:val="0"/>
                                  <w:marBottom w:val="0"/>
                                  <w:divBdr>
                                    <w:top w:val="none" w:sz="0" w:space="0" w:color="auto"/>
                                    <w:left w:val="none" w:sz="0" w:space="0" w:color="auto"/>
                                    <w:bottom w:val="none" w:sz="0" w:space="0" w:color="auto"/>
                                    <w:right w:val="none" w:sz="0" w:space="0" w:color="auto"/>
                                  </w:divBdr>
                                  <w:divsChild>
                                    <w:div w:id="1219319141">
                                      <w:marLeft w:val="0"/>
                                      <w:marRight w:val="0"/>
                                      <w:marTop w:val="0"/>
                                      <w:marBottom w:val="30"/>
                                      <w:divBdr>
                                        <w:top w:val="none" w:sz="0" w:space="0" w:color="auto"/>
                                        <w:left w:val="none" w:sz="0" w:space="0" w:color="auto"/>
                                        <w:bottom w:val="none" w:sz="0" w:space="0" w:color="auto"/>
                                        <w:right w:val="none" w:sz="0" w:space="0" w:color="auto"/>
                                      </w:divBdr>
                                      <w:divsChild>
                                        <w:div w:id="1225599548">
                                          <w:marLeft w:val="0"/>
                                          <w:marRight w:val="0"/>
                                          <w:marTop w:val="0"/>
                                          <w:marBottom w:val="0"/>
                                          <w:divBdr>
                                            <w:top w:val="none" w:sz="0" w:space="0" w:color="auto"/>
                                            <w:left w:val="none" w:sz="0" w:space="0" w:color="auto"/>
                                            <w:bottom w:val="none" w:sz="0" w:space="0" w:color="auto"/>
                                            <w:right w:val="none" w:sz="0" w:space="0" w:color="auto"/>
                                          </w:divBdr>
                                          <w:divsChild>
                                            <w:div w:id="5643004">
                                              <w:marLeft w:val="0"/>
                                              <w:marRight w:val="0"/>
                                              <w:marTop w:val="0"/>
                                              <w:marBottom w:val="0"/>
                                              <w:divBdr>
                                                <w:top w:val="none" w:sz="0" w:space="0" w:color="auto"/>
                                                <w:left w:val="none" w:sz="0" w:space="0" w:color="auto"/>
                                                <w:bottom w:val="none" w:sz="0" w:space="0" w:color="auto"/>
                                                <w:right w:val="none" w:sz="0" w:space="0" w:color="auto"/>
                                              </w:divBdr>
                                              <w:divsChild>
                                                <w:div w:id="531501454">
                                                  <w:marLeft w:val="0"/>
                                                  <w:marRight w:val="0"/>
                                                  <w:marTop w:val="0"/>
                                                  <w:marBottom w:val="0"/>
                                                  <w:divBdr>
                                                    <w:top w:val="none" w:sz="0" w:space="0" w:color="auto"/>
                                                    <w:left w:val="none" w:sz="0" w:space="0" w:color="auto"/>
                                                    <w:bottom w:val="none" w:sz="0" w:space="0" w:color="auto"/>
                                                    <w:right w:val="none" w:sz="0" w:space="0" w:color="auto"/>
                                                  </w:divBdr>
                                                  <w:divsChild>
                                                    <w:div w:id="19978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8366">
                                              <w:marLeft w:val="0"/>
                                              <w:marRight w:val="0"/>
                                              <w:marTop w:val="0"/>
                                              <w:marBottom w:val="0"/>
                                              <w:divBdr>
                                                <w:top w:val="none" w:sz="0" w:space="0" w:color="auto"/>
                                                <w:left w:val="none" w:sz="0" w:space="0" w:color="auto"/>
                                                <w:bottom w:val="none" w:sz="0" w:space="0" w:color="auto"/>
                                                <w:right w:val="none" w:sz="0" w:space="0" w:color="auto"/>
                                              </w:divBdr>
                                            </w:div>
                                            <w:div w:id="26758237">
                                              <w:marLeft w:val="0"/>
                                              <w:marRight w:val="0"/>
                                              <w:marTop w:val="0"/>
                                              <w:marBottom w:val="0"/>
                                              <w:divBdr>
                                                <w:top w:val="none" w:sz="0" w:space="0" w:color="auto"/>
                                                <w:left w:val="none" w:sz="0" w:space="0" w:color="auto"/>
                                                <w:bottom w:val="none" w:sz="0" w:space="0" w:color="auto"/>
                                                <w:right w:val="none" w:sz="0" w:space="0" w:color="auto"/>
                                              </w:divBdr>
                                            </w:div>
                                            <w:div w:id="29695319">
                                              <w:marLeft w:val="0"/>
                                              <w:marRight w:val="0"/>
                                              <w:marTop w:val="0"/>
                                              <w:marBottom w:val="0"/>
                                              <w:divBdr>
                                                <w:top w:val="none" w:sz="0" w:space="0" w:color="auto"/>
                                                <w:left w:val="none" w:sz="0" w:space="0" w:color="auto"/>
                                                <w:bottom w:val="none" w:sz="0" w:space="0" w:color="auto"/>
                                                <w:right w:val="none" w:sz="0" w:space="0" w:color="auto"/>
                                              </w:divBdr>
                                            </w:div>
                                            <w:div w:id="38481691">
                                              <w:marLeft w:val="0"/>
                                              <w:marRight w:val="0"/>
                                              <w:marTop w:val="0"/>
                                              <w:marBottom w:val="0"/>
                                              <w:divBdr>
                                                <w:top w:val="none" w:sz="0" w:space="0" w:color="auto"/>
                                                <w:left w:val="none" w:sz="0" w:space="0" w:color="auto"/>
                                                <w:bottom w:val="none" w:sz="0" w:space="0" w:color="auto"/>
                                                <w:right w:val="none" w:sz="0" w:space="0" w:color="auto"/>
                                              </w:divBdr>
                                              <w:divsChild>
                                                <w:div w:id="1216353271">
                                                  <w:marLeft w:val="0"/>
                                                  <w:marRight w:val="0"/>
                                                  <w:marTop w:val="0"/>
                                                  <w:marBottom w:val="0"/>
                                                  <w:divBdr>
                                                    <w:top w:val="none" w:sz="0" w:space="0" w:color="auto"/>
                                                    <w:left w:val="none" w:sz="0" w:space="0" w:color="auto"/>
                                                    <w:bottom w:val="none" w:sz="0" w:space="0" w:color="auto"/>
                                                    <w:right w:val="none" w:sz="0" w:space="0" w:color="auto"/>
                                                  </w:divBdr>
                                                  <w:divsChild>
                                                    <w:div w:id="9938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4880">
                                              <w:marLeft w:val="0"/>
                                              <w:marRight w:val="0"/>
                                              <w:marTop w:val="0"/>
                                              <w:marBottom w:val="0"/>
                                              <w:divBdr>
                                                <w:top w:val="none" w:sz="0" w:space="0" w:color="auto"/>
                                                <w:left w:val="none" w:sz="0" w:space="0" w:color="auto"/>
                                                <w:bottom w:val="none" w:sz="0" w:space="0" w:color="auto"/>
                                                <w:right w:val="none" w:sz="0" w:space="0" w:color="auto"/>
                                              </w:divBdr>
                                              <w:divsChild>
                                                <w:div w:id="375663032">
                                                  <w:marLeft w:val="0"/>
                                                  <w:marRight w:val="0"/>
                                                  <w:marTop w:val="0"/>
                                                  <w:marBottom w:val="0"/>
                                                  <w:divBdr>
                                                    <w:top w:val="none" w:sz="0" w:space="0" w:color="auto"/>
                                                    <w:left w:val="none" w:sz="0" w:space="0" w:color="auto"/>
                                                    <w:bottom w:val="none" w:sz="0" w:space="0" w:color="auto"/>
                                                    <w:right w:val="none" w:sz="0" w:space="0" w:color="auto"/>
                                                  </w:divBdr>
                                                  <w:divsChild>
                                                    <w:div w:id="103654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1835">
                                              <w:marLeft w:val="0"/>
                                              <w:marRight w:val="0"/>
                                              <w:marTop w:val="0"/>
                                              <w:marBottom w:val="0"/>
                                              <w:divBdr>
                                                <w:top w:val="none" w:sz="0" w:space="0" w:color="auto"/>
                                                <w:left w:val="none" w:sz="0" w:space="0" w:color="auto"/>
                                                <w:bottom w:val="none" w:sz="0" w:space="0" w:color="auto"/>
                                                <w:right w:val="none" w:sz="0" w:space="0" w:color="auto"/>
                                              </w:divBdr>
                                              <w:divsChild>
                                                <w:div w:id="166795262">
                                                  <w:marLeft w:val="0"/>
                                                  <w:marRight w:val="0"/>
                                                  <w:marTop w:val="0"/>
                                                  <w:marBottom w:val="0"/>
                                                  <w:divBdr>
                                                    <w:top w:val="none" w:sz="0" w:space="0" w:color="auto"/>
                                                    <w:left w:val="none" w:sz="0" w:space="0" w:color="auto"/>
                                                    <w:bottom w:val="none" w:sz="0" w:space="0" w:color="auto"/>
                                                    <w:right w:val="none" w:sz="0" w:space="0" w:color="auto"/>
                                                  </w:divBdr>
                                                </w:div>
                                              </w:divsChild>
                                            </w:div>
                                            <w:div w:id="52436818">
                                              <w:marLeft w:val="0"/>
                                              <w:marRight w:val="0"/>
                                              <w:marTop w:val="0"/>
                                              <w:marBottom w:val="0"/>
                                              <w:divBdr>
                                                <w:top w:val="none" w:sz="0" w:space="0" w:color="auto"/>
                                                <w:left w:val="none" w:sz="0" w:space="0" w:color="auto"/>
                                                <w:bottom w:val="none" w:sz="0" w:space="0" w:color="auto"/>
                                                <w:right w:val="none" w:sz="0" w:space="0" w:color="auto"/>
                                              </w:divBdr>
                                              <w:divsChild>
                                                <w:div w:id="782964711">
                                                  <w:marLeft w:val="0"/>
                                                  <w:marRight w:val="0"/>
                                                  <w:marTop w:val="0"/>
                                                  <w:marBottom w:val="0"/>
                                                  <w:divBdr>
                                                    <w:top w:val="none" w:sz="0" w:space="0" w:color="auto"/>
                                                    <w:left w:val="none" w:sz="0" w:space="0" w:color="auto"/>
                                                    <w:bottom w:val="none" w:sz="0" w:space="0" w:color="auto"/>
                                                    <w:right w:val="none" w:sz="0" w:space="0" w:color="auto"/>
                                                  </w:divBdr>
                                                  <w:divsChild>
                                                    <w:div w:id="60296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5175">
                                              <w:marLeft w:val="0"/>
                                              <w:marRight w:val="0"/>
                                              <w:marTop w:val="0"/>
                                              <w:marBottom w:val="0"/>
                                              <w:divBdr>
                                                <w:top w:val="none" w:sz="0" w:space="0" w:color="auto"/>
                                                <w:left w:val="none" w:sz="0" w:space="0" w:color="auto"/>
                                                <w:bottom w:val="none" w:sz="0" w:space="0" w:color="auto"/>
                                                <w:right w:val="none" w:sz="0" w:space="0" w:color="auto"/>
                                              </w:divBdr>
                                              <w:divsChild>
                                                <w:div w:id="991984782">
                                                  <w:marLeft w:val="0"/>
                                                  <w:marRight w:val="0"/>
                                                  <w:marTop w:val="0"/>
                                                  <w:marBottom w:val="0"/>
                                                  <w:divBdr>
                                                    <w:top w:val="none" w:sz="0" w:space="0" w:color="auto"/>
                                                    <w:left w:val="none" w:sz="0" w:space="0" w:color="auto"/>
                                                    <w:bottom w:val="none" w:sz="0" w:space="0" w:color="auto"/>
                                                    <w:right w:val="none" w:sz="0" w:space="0" w:color="auto"/>
                                                  </w:divBdr>
                                                  <w:divsChild>
                                                    <w:div w:id="7619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3024">
                                              <w:marLeft w:val="0"/>
                                              <w:marRight w:val="0"/>
                                              <w:marTop w:val="0"/>
                                              <w:marBottom w:val="0"/>
                                              <w:divBdr>
                                                <w:top w:val="none" w:sz="0" w:space="0" w:color="auto"/>
                                                <w:left w:val="none" w:sz="0" w:space="0" w:color="auto"/>
                                                <w:bottom w:val="none" w:sz="0" w:space="0" w:color="auto"/>
                                                <w:right w:val="none" w:sz="0" w:space="0" w:color="auto"/>
                                              </w:divBdr>
                                            </w:div>
                                            <w:div w:id="76294170">
                                              <w:marLeft w:val="0"/>
                                              <w:marRight w:val="0"/>
                                              <w:marTop w:val="0"/>
                                              <w:marBottom w:val="0"/>
                                              <w:divBdr>
                                                <w:top w:val="none" w:sz="0" w:space="0" w:color="auto"/>
                                                <w:left w:val="none" w:sz="0" w:space="0" w:color="auto"/>
                                                <w:bottom w:val="none" w:sz="0" w:space="0" w:color="auto"/>
                                                <w:right w:val="none" w:sz="0" w:space="0" w:color="auto"/>
                                              </w:divBdr>
                                              <w:divsChild>
                                                <w:div w:id="729420271">
                                                  <w:marLeft w:val="0"/>
                                                  <w:marRight w:val="0"/>
                                                  <w:marTop w:val="0"/>
                                                  <w:marBottom w:val="0"/>
                                                  <w:divBdr>
                                                    <w:top w:val="none" w:sz="0" w:space="0" w:color="auto"/>
                                                    <w:left w:val="none" w:sz="0" w:space="0" w:color="auto"/>
                                                    <w:bottom w:val="none" w:sz="0" w:space="0" w:color="auto"/>
                                                    <w:right w:val="none" w:sz="0" w:space="0" w:color="auto"/>
                                                  </w:divBdr>
                                                  <w:divsChild>
                                                    <w:div w:id="33365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9527">
                                              <w:marLeft w:val="0"/>
                                              <w:marRight w:val="0"/>
                                              <w:marTop w:val="0"/>
                                              <w:marBottom w:val="0"/>
                                              <w:divBdr>
                                                <w:top w:val="none" w:sz="0" w:space="0" w:color="auto"/>
                                                <w:left w:val="none" w:sz="0" w:space="0" w:color="auto"/>
                                                <w:bottom w:val="none" w:sz="0" w:space="0" w:color="auto"/>
                                                <w:right w:val="none" w:sz="0" w:space="0" w:color="auto"/>
                                              </w:divBdr>
                                              <w:divsChild>
                                                <w:div w:id="93523685">
                                                  <w:marLeft w:val="0"/>
                                                  <w:marRight w:val="0"/>
                                                  <w:marTop w:val="0"/>
                                                  <w:marBottom w:val="0"/>
                                                  <w:divBdr>
                                                    <w:top w:val="none" w:sz="0" w:space="0" w:color="auto"/>
                                                    <w:left w:val="none" w:sz="0" w:space="0" w:color="auto"/>
                                                    <w:bottom w:val="none" w:sz="0" w:space="0" w:color="auto"/>
                                                    <w:right w:val="none" w:sz="0" w:space="0" w:color="auto"/>
                                                  </w:divBdr>
                                                  <w:divsChild>
                                                    <w:div w:id="22599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7146">
                                              <w:marLeft w:val="0"/>
                                              <w:marRight w:val="0"/>
                                              <w:marTop w:val="0"/>
                                              <w:marBottom w:val="0"/>
                                              <w:divBdr>
                                                <w:top w:val="none" w:sz="0" w:space="0" w:color="auto"/>
                                                <w:left w:val="none" w:sz="0" w:space="0" w:color="auto"/>
                                                <w:bottom w:val="none" w:sz="0" w:space="0" w:color="auto"/>
                                                <w:right w:val="none" w:sz="0" w:space="0" w:color="auto"/>
                                              </w:divBdr>
                                              <w:divsChild>
                                                <w:div w:id="109396630">
                                                  <w:marLeft w:val="0"/>
                                                  <w:marRight w:val="0"/>
                                                  <w:marTop w:val="0"/>
                                                  <w:marBottom w:val="0"/>
                                                  <w:divBdr>
                                                    <w:top w:val="none" w:sz="0" w:space="0" w:color="auto"/>
                                                    <w:left w:val="none" w:sz="0" w:space="0" w:color="auto"/>
                                                    <w:bottom w:val="none" w:sz="0" w:space="0" w:color="auto"/>
                                                    <w:right w:val="none" w:sz="0" w:space="0" w:color="auto"/>
                                                  </w:divBdr>
                                                </w:div>
                                              </w:divsChild>
                                            </w:div>
                                            <w:div w:id="88745836">
                                              <w:marLeft w:val="0"/>
                                              <w:marRight w:val="0"/>
                                              <w:marTop w:val="0"/>
                                              <w:marBottom w:val="0"/>
                                              <w:divBdr>
                                                <w:top w:val="none" w:sz="0" w:space="0" w:color="auto"/>
                                                <w:left w:val="none" w:sz="0" w:space="0" w:color="auto"/>
                                                <w:bottom w:val="none" w:sz="0" w:space="0" w:color="auto"/>
                                                <w:right w:val="none" w:sz="0" w:space="0" w:color="auto"/>
                                              </w:divBdr>
                                              <w:divsChild>
                                                <w:div w:id="525098354">
                                                  <w:marLeft w:val="0"/>
                                                  <w:marRight w:val="0"/>
                                                  <w:marTop w:val="0"/>
                                                  <w:marBottom w:val="0"/>
                                                  <w:divBdr>
                                                    <w:top w:val="none" w:sz="0" w:space="0" w:color="auto"/>
                                                    <w:left w:val="none" w:sz="0" w:space="0" w:color="auto"/>
                                                    <w:bottom w:val="none" w:sz="0" w:space="0" w:color="auto"/>
                                                    <w:right w:val="none" w:sz="0" w:space="0" w:color="auto"/>
                                                  </w:divBdr>
                                                </w:div>
                                              </w:divsChild>
                                            </w:div>
                                            <w:div w:id="90594321">
                                              <w:marLeft w:val="0"/>
                                              <w:marRight w:val="0"/>
                                              <w:marTop w:val="0"/>
                                              <w:marBottom w:val="0"/>
                                              <w:divBdr>
                                                <w:top w:val="none" w:sz="0" w:space="0" w:color="auto"/>
                                                <w:left w:val="none" w:sz="0" w:space="0" w:color="auto"/>
                                                <w:bottom w:val="none" w:sz="0" w:space="0" w:color="auto"/>
                                                <w:right w:val="none" w:sz="0" w:space="0" w:color="auto"/>
                                              </w:divBdr>
                                              <w:divsChild>
                                                <w:div w:id="532772842">
                                                  <w:marLeft w:val="0"/>
                                                  <w:marRight w:val="0"/>
                                                  <w:marTop w:val="0"/>
                                                  <w:marBottom w:val="0"/>
                                                  <w:divBdr>
                                                    <w:top w:val="none" w:sz="0" w:space="0" w:color="auto"/>
                                                    <w:left w:val="none" w:sz="0" w:space="0" w:color="auto"/>
                                                    <w:bottom w:val="none" w:sz="0" w:space="0" w:color="auto"/>
                                                    <w:right w:val="none" w:sz="0" w:space="0" w:color="auto"/>
                                                  </w:divBdr>
                                                </w:div>
                                              </w:divsChild>
                                            </w:div>
                                            <w:div w:id="93599894">
                                              <w:marLeft w:val="0"/>
                                              <w:marRight w:val="0"/>
                                              <w:marTop w:val="0"/>
                                              <w:marBottom w:val="0"/>
                                              <w:divBdr>
                                                <w:top w:val="none" w:sz="0" w:space="0" w:color="auto"/>
                                                <w:left w:val="none" w:sz="0" w:space="0" w:color="auto"/>
                                                <w:bottom w:val="none" w:sz="0" w:space="0" w:color="auto"/>
                                                <w:right w:val="none" w:sz="0" w:space="0" w:color="auto"/>
                                              </w:divBdr>
                                              <w:divsChild>
                                                <w:div w:id="325591052">
                                                  <w:marLeft w:val="0"/>
                                                  <w:marRight w:val="0"/>
                                                  <w:marTop w:val="0"/>
                                                  <w:marBottom w:val="0"/>
                                                  <w:divBdr>
                                                    <w:top w:val="none" w:sz="0" w:space="0" w:color="auto"/>
                                                    <w:left w:val="none" w:sz="0" w:space="0" w:color="auto"/>
                                                    <w:bottom w:val="none" w:sz="0" w:space="0" w:color="auto"/>
                                                    <w:right w:val="none" w:sz="0" w:space="0" w:color="auto"/>
                                                  </w:divBdr>
                                                  <w:divsChild>
                                                    <w:div w:id="19079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7027">
                                              <w:marLeft w:val="0"/>
                                              <w:marRight w:val="0"/>
                                              <w:marTop w:val="0"/>
                                              <w:marBottom w:val="0"/>
                                              <w:divBdr>
                                                <w:top w:val="none" w:sz="0" w:space="0" w:color="auto"/>
                                                <w:left w:val="none" w:sz="0" w:space="0" w:color="auto"/>
                                                <w:bottom w:val="none" w:sz="0" w:space="0" w:color="auto"/>
                                                <w:right w:val="none" w:sz="0" w:space="0" w:color="auto"/>
                                              </w:divBdr>
                                              <w:divsChild>
                                                <w:div w:id="1251697474">
                                                  <w:marLeft w:val="0"/>
                                                  <w:marRight w:val="0"/>
                                                  <w:marTop w:val="0"/>
                                                  <w:marBottom w:val="0"/>
                                                  <w:divBdr>
                                                    <w:top w:val="none" w:sz="0" w:space="0" w:color="auto"/>
                                                    <w:left w:val="none" w:sz="0" w:space="0" w:color="auto"/>
                                                    <w:bottom w:val="none" w:sz="0" w:space="0" w:color="auto"/>
                                                    <w:right w:val="none" w:sz="0" w:space="0" w:color="auto"/>
                                                  </w:divBdr>
                                                  <w:divsChild>
                                                    <w:div w:id="120999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6542">
                                              <w:marLeft w:val="0"/>
                                              <w:marRight w:val="0"/>
                                              <w:marTop w:val="0"/>
                                              <w:marBottom w:val="0"/>
                                              <w:divBdr>
                                                <w:top w:val="none" w:sz="0" w:space="0" w:color="auto"/>
                                                <w:left w:val="none" w:sz="0" w:space="0" w:color="auto"/>
                                                <w:bottom w:val="none" w:sz="0" w:space="0" w:color="auto"/>
                                                <w:right w:val="none" w:sz="0" w:space="0" w:color="auto"/>
                                              </w:divBdr>
                                              <w:divsChild>
                                                <w:div w:id="1073888430">
                                                  <w:marLeft w:val="0"/>
                                                  <w:marRight w:val="0"/>
                                                  <w:marTop w:val="0"/>
                                                  <w:marBottom w:val="0"/>
                                                  <w:divBdr>
                                                    <w:top w:val="none" w:sz="0" w:space="0" w:color="auto"/>
                                                    <w:left w:val="none" w:sz="0" w:space="0" w:color="auto"/>
                                                    <w:bottom w:val="none" w:sz="0" w:space="0" w:color="auto"/>
                                                    <w:right w:val="none" w:sz="0" w:space="0" w:color="auto"/>
                                                  </w:divBdr>
                                                  <w:divsChild>
                                                    <w:div w:id="39250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561">
                                              <w:marLeft w:val="0"/>
                                              <w:marRight w:val="0"/>
                                              <w:marTop w:val="0"/>
                                              <w:marBottom w:val="0"/>
                                              <w:divBdr>
                                                <w:top w:val="none" w:sz="0" w:space="0" w:color="auto"/>
                                                <w:left w:val="none" w:sz="0" w:space="0" w:color="auto"/>
                                                <w:bottom w:val="none" w:sz="0" w:space="0" w:color="auto"/>
                                                <w:right w:val="none" w:sz="0" w:space="0" w:color="auto"/>
                                              </w:divBdr>
                                              <w:divsChild>
                                                <w:div w:id="720056514">
                                                  <w:marLeft w:val="0"/>
                                                  <w:marRight w:val="0"/>
                                                  <w:marTop w:val="0"/>
                                                  <w:marBottom w:val="0"/>
                                                  <w:divBdr>
                                                    <w:top w:val="none" w:sz="0" w:space="0" w:color="auto"/>
                                                    <w:left w:val="none" w:sz="0" w:space="0" w:color="auto"/>
                                                    <w:bottom w:val="none" w:sz="0" w:space="0" w:color="auto"/>
                                                    <w:right w:val="none" w:sz="0" w:space="0" w:color="auto"/>
                                                  </w:divBdr>
                                                  <w:divsChild>
                                                    <w:div w:id="93502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7386">
                                              <w:marLeft w:val="0"/>
                                              <w:marRight w:val="0"/>
                                              <w:marTop w:val="0"/>
                                              <w:marBottom w:val="0"/>
                                              <w:divBdr>
                                                <w:top w:val="none" w:sz="0" w:space="0" w:color="auto"/>
                                                <w:left w:val="none" w:sz="0" w:space="0" w:color="auto"/>
                                                <w:bottom w:val="none" w:sz="0" w:space="0" w:color="auto"/>
                                                <w:right w:val="none" w:sz="0" w:space="0" w:color="auto"/>
                                              </w:divBdr>
                                              <w:divsChild>
                                                <w:div w:id="722605147">
                                                  <w:marLeft w:val="0"/>
                                                  <w:marRight w:val="0"/>
                                                  <w:marTop w:val="0"/>
                                                  <w:marBottom w:val="0"/>
                                                  <w:divBdr>
                                                    <w:top w:val="none" w:sz="0" w:space="0" w:color="auto"/>
                                                    <w:left w:val="none" w:sz="0" w:space="0" w:color="auto"/>
                                                    <w:bottom w:val="none" w:sz="0" w:space="0" w:color="auto"/>
                                                    <w:right w:val="none" w:sz="0" w:space="0" w:color="auto"/>
                                                  </w:divBdr>
                                                  <w:divsChild>
                                                    <w:div w:id="1348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2529">
                                              <w:marLeft w:val="0"/>
                                              <w:marRight w:val="0"/>
                                              <w:marTop w:val="0"/>
                                              <w:marBottom w:val="0"/>
                                              <w:divBdr>
                                                <w:top w:val="none" w:sz="0" w:space="0" w:color="auto"/>
                                                <w:left w:val="none" w:sz="0" w:space="0" w:color="auto"/>
                                                <w:bottom w:val="none" w:sz="0" w:space="0" w:color="auto"/>
                                                <w:right w:val="none" w:sz="0" w:space="0" w:color="auto"/>
                                              </w:divBdr>
                                              <w:divsChild>
                                                <w:div w:id="1321539672">
                                                  <w:marLeft w:val="0"/>
                                                  <w:marRight w:val="0"/>
                                                  <w:marTop w:val="0"/>
                                                  <w:marBottom w:val="0"/>
                                                  <w:divBdr>
                                                    <w:top w:val="none" w:sz="0" w:space="0" w:color="auto"/>
                                                    <w:left w:val="none" w:sz="0" w:space="0" w:color="auto"/>
                                                    <w:bottom w:val="none" w:sz="0" w:space="0" w:color="auto"/>
                                                    <w:right w:val="none" w:sz="0" w:space="0" w:color="auto"/>
                                                  </w:divBdr>
                                                  <w:divsChild>
                                                    <w:div w:id="132608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7292">
                                              <w:marLeft w:val="0"/>
                                              <w:marRight w:val="0"/>
                                              <w:marTop w:val="0"/>
                                              <w:marBottom w:val="0"/>
                                              <w:divBdr>
                                                <w:top w:val="none" w:sz="0" w:space="0" w:color="auto"/>
                                                <w:left w:val="none" w:sz="0" w:space="0" w:color="auto"/>
                                                <w:bottom w:val="none" w:sz="0" w:space="0" w:color="auto"/>
                                                <w:right w:val="none" w:sz="0" w:space="0" w:color="auto"/>
                                              </w:divBdr>
                                            </w:div>
                                            <w:div w:id="175923932">
                                              <w:marLeft w:val="0"/>
                                              <w:marRight w:val="0"/>
                                              <w:marTop w:val="0"/>
                                              <w:marBottom w:val="0"/>
                                              <w:divBdr>
                                                <w:top w:val="none" w:sz="0" w:space="0" w:color="auto"/>
                                                <w:left w:val="none" w:sz="0" w:space="0" w:color="auto"/>
                                                <w:bottom w:val="none" w:sz="0" w:space="0" w:color="auto"/>
                                                <w:right w:val="none" w:sz="0" w:space="0" w:color="auto"/>
                                              </w:divBdr>
                                              <w:divsChild>
                                                <w:div w:id="882139803">
                                                  <w:marLeft w:val="0"/>
                                                  <w:marRight w:val="0"/>
                                                  <w:marTop w:val="0"/>
                                                  <w:marBottom w:val="0"/>
                                                  <w:divBdr>
                                                    <w:top w:val="none" w:sz="0" w:space="0" w:color="auto"/>
                                                    <w:left w:val="none" w:sz="0" w:space="0" w:color="auto"/>
                                                    <w:bottom w:val="none" w:sz="0" w:space="0" w:color="auto"/>
                                                    <w:right w:val="none" w:sz="0" w:space="0" w:color="auto"/>
                                                  </w:divBdr>
                                                </w:div>
                                              </w:divsChild>
                                            </w:div>
                                            <w:div w:id="176624256">
                                              <w:marLeft w:val="0"/>
                                              <w:marRight w:val="0"/>
                                              <w:marTop w:val="0"/>
                                              <w:marBottom w:val="0"/>
                                              <w:divBdr>
                                                <w:top w:val="none" w:sz="0" w:space="0" w:color="auto"/>
                                                <w:left w:val="none" w:sz="0" w:space="0" w:color="auto"/>
                                                <w:bottom w:val="none" w:sz="0" w:space="0" w:color="auto"/>
                                                <w:right w:val="none" w:sz="0" w:space="0" w:color="auto"/>
                                              </w:divBdr>
                                              <w:divsChild>
                                                <w:div w:id="241258138">
                                                  <w:marLeft w:val="0"/>
                                                  <w:marRight w:val="0"/>
                                                  <w:marTop w:val="0"/>
                                                  <w:marBottom w:val="0"/>
                                                  <w:divBdr>
                                                    <w:top w:val="none" w:sz="0" w:space="0" w:color="auto"/>
                                                    <w:left w:val="none" w:sz="0" w:space="0" w:color="auto"/>
                                                    <w:bottom w:val="none" w:sz="0" w:space="0" w:color="auto"/>
                                                    <w:right w:val="none" w:sz="0" w:space="0" w:color="auto"/>
                                                  </w:divBdr>
                                                  <w:divsChild>
                                                    <w:div w:id="65072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5553">
                                              <w:marLeft w:val="0"/>
                                              <w:marRight w:val="0"/>
                                              <w:marTop w:val="0"/>
                                              <w:marBottom w:val="0"/>
                                              <w:divBdr>
                                                <w:top w:val="none" w:sz="0" w:space="0" w:color="auto"/>
                                                <w:left w:val="none" w:sz="0" w:space="0" w:color="auto"/>
                                                <w:bottom w:val="none" w:sz="0" w:space="0" w:color="auto"/>
                                                <w:right w:val="none" w:sz="0" w:space="0" w:color="auto"/>
                                              </w:divBdr>
                                              <w:divsChild>
                                                <w:div w:id="32506407">
                                                  <w:marLeft w:val="0"/>
                                                  <w:marRight w:val="0"/>
                                                  <w:marTop w:val="0"/>
                                                  <w:marBottom w:val="0"/>
                                                  <w:divBdr>
                                                    <w:top w:val="none" w:sz="0" w:space="0" w:color="auto"/>
                                                    <w:left w:val="none" w:sz="0" w:space="0" w:color="auto"/>
                                                    <w:bottom w:val="none" w:sz="0" w:space="0" w:color="auto"/>
                                                    <w:right w:val="none" w:sz="0" w:space="0" w:color="auto"/>
                                                  </w:divBdr>
                                                  <w:divsChild>
                                                    <w:div w:id="94511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5140">
                                              <w:marLeft w:val="0"/>
                                              <w:marRight w:val="0"/>
                                              <w:marTop w:val="0"/>
                                              <w:marBottom w:val="0"/>
                                              <w:divBdr>
                                                <w:top w:val="none" w:sz="0" w:space="0" w:color="auto"/>
                                                <w:left w:val="none" w:sz="0" w:space="0" w:color="auto"/>
                                                <w:bottom w:val="none" w:sz="0" w:space="0" w:color="auto"/>
                                                <w:right w:val="none" w:sz="0" w:space="0" w:color="auto"/>
                                              </w:divBdr>
                                              <w:divsChild>
                                                <w:div w:id="803230639">
                                                  <w:marLeft w:val="0"/>
                                                  <w:marRight w:val="0"/>
                                                  <w:marTop w:val="0"/>
                                                  <w:marBottom w:val="0"/>
                                                  <w:divBdr>
                                                    <w:top w:val="none" w:sz="0" w:space="0" w:color="auto"/>
                                                    <w:left w:val="none" w:sz="0" w:space="0" w:color="auto"/>
                                                    <w:bottom w:val="none" w:sz="0" w:space="0" w:color="auto"/>
                                                    <w:right w:val="none" w:sz="0" w:space="0" w:color="auto"/>
                                                  </w:divBdr>
                                                  <w:divsChild>
                                                    <w:div w:id="15985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5918">
                                              <w:marLeft w:val="0"/>
                                              <w:marRight w:val="0"/>
                                              <w:marTop w:val="0"/>
                                              <w:marBottom w:val="0"/>
                                              <w:divBdr>
                                                <w:top w:val="none" w:sz="0" w:space="0" w:color="auto"/>
                                                <w:left w:val="none" w:sz="0" w:space="0" w:color="auto"/>
                                                <w:bottom w:val="none" w:sz="0" w:space="0" w:color="auto"/>
                                                <w:right w:val="none" w:sz="0" w:space="0" w:color="auto"/>
                                              </w:divBdr>
                                            </w:div>
                                            <w:div w:id="193350908">
                                              <w:marLeft w:val="0"/>
                                              <w:marRight w:val="0"/>
                                              <w:marTop w:val="0"/>
                                              <w:marBottom w:val="0"/>
                                              <w:divBdr>
                                                <w:top w:val="none" w:sz="0" w:space="0" w:color="auto"/>
                                                <w:left w:val="none" w:sz="0" w:space="0" w:color="auto"/>
                                                <w:bottom w:val="none" w:sz="0" w:space="0" w:color="auto"/>
                                                <w:right w:val="none" w:sz="0" w:space="0" w:color="auto"/>
                                              </w:divBdr>
                                              <w:divsChild>
                                                <w:div w:id="1178347987">
                                                  <w:marLeft w:val="0"/>
                                                  <w:marRight w:val="0"/>
                                                  <w:marTop w:val="0"/>
                                                  <w:marBottom w:val="0"/>
                                                  <w:divBdr>
                                                    <w:top w:val="none" w:sz="0" w:space="0" w:color="auto"/>
                                                    <w:left w:val="none" w:sz="0" w:space="0" w:color="auto"/>
                                                    <w:bottom w:val="none" w:sz="0" w:space="0" w:color="auto"/>
                                                    <w:right w:val="none" w:sz="0" w:space="0" w:color="auto"/>
                                                  </w:divBdr>
                                                  <w:divsChild>
                                                    <w:div w:id="130142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4690">
                                              <w:marLeft w:val="0"/>
                                              <w:marRight w:val="0"/>
                                              <w:marTop w:val="0"/>
                                              <w:marBottom w:val="0"/>
                                              <w:divBdr>
                                                <w:top w:val="none" w:sz="0" w:space="0" w:color="auto"/>
                                                <w:left w:val="none" w:sz="0" w:space="0" w:color="auto"/>
                                                <w:bottom w:val="none" w:sz="0" w:space="0" w:color="auto"/>
                                                <w:right w:val="none" w:sz="0" w:space="0" w:color="auto"/>
                                              </w:divBdr>
                                              <w:divsChild>
                                                <w:div w:id="837886682">
                                                  <w:marLeft w:val="0"/>
                                                  <w:marRight w:val="0"/>
                                                  <w:marTop w:val="0"/>
                                                  <w:marBottom w:val="0"/>
                                                  <w:divBdr>
                                                    <w:top w:val="none" w:sz="0" w:space="0" w:color="auto"/>
                                                    <w:left w:val="none" w:sz="0" w:space="0" w:color="auto"/>
                                                    <w:bottom w:val="none" w:sz="0" w:space="0" w:color="auto"/>
                                                    <w:right w:val="none" w:sz="0" w:space="0" w:color="auto"/>
                                                  </w:divBdr>
                                                  <w:divsChild>
                                                    <w:div w:id="26863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363">
                                              <w:marLeft w:val="0"/>
                                              <w:marRight w:val="0"/>
                                              <w:marTop w:val="0"/>
                                              <w:marBottom w:val="0"/>
                                              <w:divBdr>
                                                <w:top w:val="none" w:sz="0" w:space="0" w:color="auto"/>
                                                <w:left w:val="none" w:sz="0" w:space="0" w:color="auto"/>
                                                <w:bottom w:val="none" w:sz="0" w:space="0" w:color="auto"/>
                                                <w:right w:val="none" w:sz="0" w:space="0" w:color="auto"/>
                                              </w:divBdr>
                                              <w:divsChild>
                                                <w:div w:id="1110976268">
                                                  <w:marLeft w:val="0"/>
                                                  <w:marRight w:val="0"/>
                                                  <w:marTop w:val="0"/>
                                                  <w:marBottom w:val="0"/>
                                                  <w:divBdr>
                                                    <w:top w:val="none" w:sz="0" w:space="0" w:color="auto"/>
                                                    <w:left w:val="none" w:sz="0" w:space="0" w:color="auto"/>
                                                    <w:bottom w:val="none" w:sz="0" w:space="0" w:color="auto"/>
                                                    <w:right w:val="none" w:sz="0" w:space="0" w:color="auto"/>
                                                  </w:divBdr>
                                                </w:div>
                                              </w:divsChild>
                                            </w:div>
                                            <w:div w:id="220095883">
                                              <w:marLeft w:val="0"/>
                                              <w:marRight w:val="0"/>
                                              <w:marTop w:val="0"/>
                                              <w:marBottom w:val="0"/>
                                              <w:divBdr>
                                                <w:top w:val="none" w:sz="0" w:space="0" w:color="auto"/>
                                                <w:left w:val="none" w:sz="0" w:space="0" w:color="auto"/>
                                                <w:bottom w:val="none" w:sz="0" w:space="0" w:color="auto"/>
                                                <w:right w:val="none" w:sz="0" w:space="0" w:color="auto"/>
                                              </w:divBdr>
                                              <w:divsChild>
                                                <w:div w:id="1337227967">
                                                  <w:marLeft w:val="0"/>
                                                  <w:marRight w:val="0"/>
                                                  <w:marTop w:val="0"/>
                                                  <w:marBottom w:val="0"/>
                                                  <w:divBdr>
                                                    <w:top w:val="none" w:sz="0" w:space="0" w:color="auto"/>
                                                    <w:left w:val="none" w:sz="0" w:space="0" w:color="auto"/>
                                                    <w:bottom w:val="none" w:sz="0" w:space="0" w:color="auto"/>
                                                    <w:right w:val="none" w:sz="0" w:space="0" w:color="auto"/>
                                                  </w:divBdr>
                                                </w:div>
                                              </w:divsChild>
                                            </w:div>
                                            <w:div w:id="223027232">
                                              <w:marLeft w:val="0"/>
                                              <w:marRight w:val="0"/>
                                              <w:marTop w:val="0"/>
                                              <w:marBottom w:val="0"/>
                                              <w:divBdr>
                                                <w:top w:val="none" w:sz="0" w:space="0" w:color="auto"/>
                                                <w:left w:val="none" w:sz="0" w:space="0" w:color="auto"/>
                                                <w:bottom w:val="none" w:sz="0" w:space="0" w:color="auto"/>
                                                <w:right w:val="none" w:sz="0" w:space="0" w:color="auto"/>
                                              </w:divBdr>
                                            </w:div>
                                            <w:div w:id="251428120">
                                              <w:marLeft w:val="0"/>
                                              <w:marRight w:val="0"/>
                                              <w:marTop w:val="0"/>
                                              <w:marBottom w:val="0"/>
                                              <w:divBdr>
                                                <w:top w:val="none" w:sz="0" w:space="0" w:color="auto"/>
                                                <w:left w:val="none" w:sz="0" w:space="0" w:color="auto"/>
                                                <w:bottom w:val="none" w:sz="0" w:space="0" w:color="auto"/>
                                                <w:right w:val="none" w:sz="0" w:space="0" w:color="auto"/>
                                              </w:divBdr>
                                            </w:div>
                                            <w:div w:id="253365233">
                                              <w:marLeft w:val="0"/>
                                              <w:marRight w:val="0"/>
                                              <w:marTop w:val="0"/>
                                              <w:marBottom w:val="0"/>
                                              <w:divBdr>
                                                <w:top w:val="none" w:sz="0" w:space="0" w:color="auto"/>
                                                <w:left w:val="none" w:sz="0" w:space="0" w:color="auto"/>
                                                <w:bottom w:val="none" w:sz="0" w:space="0" w:color="auto"/>
                                                <w:right w:val="none" w:sz="0" w:space="0" w:color="auto"/>
                                              </w:divBdr>
                                              <w:divsChild>
                                                <w:div w:id="748381925">
                                                  <w:marLeft w:val="0"/>
                                                  <w:marRight w:val="0"/>
                                                  <w:marTop w:val="0"/>
                                                  <w:marBottom w:val="0"/>
                                                  <w:divBdr>
                                                    <w:top w:val="none" w:sz="0" w:space="0" w:color="auto"/>
                                                    <w:left w:val="none" w:sz="0" w:space="0" w:color="auto"/>
                                                    <w:bottom w:val="none" w:sz="0" w:space="0" w:color="auto"/>
                                                    <w:right w:val="none" w:sz="0" w:space="0" w:color="auto"/>
                                                  </w:divBdr>
                                                  <w:divsChild>
                                                    <w:div w:id="125547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22250">
                                              <w:marLeft w:val="0"/>
                                              <w:marRight w:val="0"/>
                                              <w:marTop w:val="0"/>
                                              <w:marBottom w:val="0"/>
                                              <w:divBdr>
                                                <w:top w:val="none" w:sz="0" w:space="0" w:color="auto"/>
                                                <w:left w:val="none" w:sz="0" w:space="0" w:color="auto"/>
                                                <w:bottom w:val="none" w:sz="0" w:space="0" w:color="auto"/>
                                                <w:right w:val="none" w:sz="0" w:space="0" w:color="auto"/>
                                              </w:divBdr>
                                            </w:div>
                                            <w:div w:id="267002878">
                                              <w:marLeft w:val="0"/>
                                              <w:marRight w:val="0"/>
                                              <w:marTop w:val="0"/>
                                              <w:marBottom w:val="0"/>
                                              <w:divBdr>
                                                <w:top w:val="none" w:sz="0" w:space="0" w:color="auto"/>
                                                <w:left w:val="none" w:sz="0" w:space="0" w:color="auto"/>
                                                <w:bottom w:val="none" w:sz="0" w:space="0" w:color="auto"/>
                                                <w:right w:val="none" w:sz="0" w:space="0" w:color="auto"/>
                                              </w:divBdr>
                                              <w:divsChild>
                                                <w:div w:id="751313055">
                                                  <w:marLeft w:val="0"/>
                                                  <w:marRight w:val="0"/>
                                                  <w:marTop w:val="0"/>
                                                  <w:marBottom w:val="0"/>
                                                  <w:divBdr>
                                                    <w:top w:val="none" w:sz="0" w:space="0" w:color="auto"/>
                                                    <w:left w:val="none" w:sz="0" w:space="0" w:color="auto"/>
                                                    <w:bottom w:val="none" w:sz="0" w:space="0" w:color="auto"/>
                                                    <w:right w:val="none" w:sz="0" w:space="0" w:color="auto"/>
                                                  </w:divBdr>
                                                </w:div>
                                              </w:divsChild>
                                            </w:div>
                                            <w:div w:id="284897279">
                                              <w:marLeft w:val="0"/>
                                              <w:marRight w:val="0"/>
                                              <w:marTop w:val="0"/>
                                              <w:marBottom w:val="0"/>
                                              <w:divBdr>
                                                <w:top w:val="none" w:sz="0" w:space="0" w:color="auto"/>
                                                <w:left w:val="none" w:sz="0" w:space="0" w:color="auto"/>
                                                <w:bottom w:val="none" w:sz="0" w:space="0" w:color="auto"/>
                                                <w:right w:val="none" w:sz="0" w:space="0" w:color="auto"/>
                                              </w:divBdr>
                                              <w:divsChild>
                                                <w:div w:id="677346223">
                                                  <w:marLeft w:val="0"/>
                                                  <w:marRight w:val="0"/>
                                                  <w:marTop w:val="0"/>
                                                  <w:marBottom w:val="0"/>
                                                  <w:divBdr>
                                                    <w:top w:val="none" w:sz="0" w:space="0" w:color="auto"/>
                                                    <w:left w:val="none" w:sz="0" w:space="0" w:color="auto"/>
                                                    <w:bottom w:val="none" w:sz="0" w:space="0" w:color="auto"/>
                                                    <w:right w:val="none" w:sz="0" w:space="0" w:color="auto"/>
                                                  </w:divBdr>
                                                  <w:divsChild>
                                                    <w:div w:id="18055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30099">
                                              <w:marLeft w:val="0"/>
                                              <w:marRight w:val="0"/>
                                              <w:marTop w:val="0"/>
                                              <w:marBottom w:val="0"/>
                                              <w:divBdr>
                                                <w:top w:val="none" w:sz="0" w:space="0" w:color="auto"/>
                                                <w:left w:val="none" w:sz="0" w:space="0" w:color="auto"/>
                                                <w:bottom w:val="none" w:sz="0" w:space="0" w:color="auto"/>
                                                <w:right w:val="none" w:sz="0" w:space="0" w:color="auto"/>
                                              </w:divBdr>
                                              <w:divsChild>
                                                <w:div w:id="574822015">
                                                  <w:marLeft w:val="0"/>
                                                  <w:marRight w:val="0"/>
                                                  <w:marTop w:val="0"/>
                                                  <w:marBottom w:val="0"/>
                                                  <w:divBdr>
                                                    <w:top w:val="none" w:sz="0" w:space="0" w:color="auto"/>
                                                    <w:left w:val="none" w:sz="0" w:space="0" w:color="auto"/>
                                                    <w:bottom w:val="none" w:sz="0" w:space="0" w:color="auto"/>
                                                    <w:right w:val="none" w:sz="0" w:space="0" w:color="auto"/>
                                                  </w:divBdr>
                                                  <w:divsChild>
                                                    <w:div w:id="2210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9762">
                                              <w:marLeft w:val="0"/>
                                              <w:marRight w:val="0"/>
                                              <w:marTop w:val="0"/>
                                              <w:marBottom w:val="0"/>
                                              <w:divBdr>
                                                <w:top w:val="none" w:sz="0" w:space="0" w:color="auto"/>
                                                <w:left w:val="none" w:sz="0" w:space="0" w:color="auto"/>
                                                <w:bottom w:val="none" w:sz="0" w:space="0" w:color="auto"/>
                                                <w:right w:val="none" w:sz="0" w:space="0" w:color="auto"/>
                                              </w:divBdr>
                                            </w:div>
                                            <w:div w:id="299460977">
                                              <w:marLeft w:val="0"/>
                                              <w:marRight w:val="0"/>
                                              <w:marTop w:val="0"/>
                                              <w:marBottom w:val="0"/>
                                              <w:divBdr>
                                                <w:top w:val="none" w:sz="0" w:space="0" w:color="auto"/>
                                                <w:left w:val="none" w:sz="0" w:space="0" w:color="auto"/>
                                                <w:bottom w:val="none" w:sz="0" w:space="0" w:color="auto"/>
                                                <w:right w:val="none" w:sz="0" w:space="0" w:color="auto"/>
                                              </w:divBdr>
                                              <w:divsChild>
                                                <w:div w:id="58402075">
                                                  <w:marLeft w:val="0"/>
                                                  <w:marRight w:val="0"/>
                                                  <w:marTop w:val="0"/>
                                                  <w:marBottom w:val="0"/>
                                                  <w:divBdr>
                                                    <w:top w:val="none" w:sz="0" w:space="0" w:color="auto"/>
                                                    <w:left w:val="none" w:sz="0" w:space="0" w:color="auto"/>
                                                    <w:bottom w:val="none" w:sz="0" w:space="0" w:color="auto"/>
                                                    <w:right w:val="none" w:sz="0" w:space="0" w:color="auto"/>
                                                  </w:divBdr>
                                                  <w:divsChild>
                                                    <w:div w:id="99865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8983">
                                              <w:marLeft w:val="0"/>
                                              <w:marRight w:val="0"/>
                                              <w:marTop w:val="0"/>
                                              <w:marBottom w:val="0"/>
                                              <w:divBdr>
                                                <w:top w:val="none" w:sz="0" w:space="0" w:color="auto"/>
                                                <w:left w:val="none" w:sz="0" w:space="0" w:color="auto"/>
                                                <w:bottom w:val="none" w:sz="0" w:space="0" w:color="auto"/>
                                                <w:right w:val="none" w:sz="0" w:space="0" w:color="auto"/>
                                              </w:divBdr>
                                              <w:divsChild>
                                                <w:div w:id="1293948143">
                                                  <w:marLeft w:val="0"/>
                                                  <w:marRight w:val="0"/>
                                                  <w:marTop w:val="0"/>
                                                  <w:marBottom w:val="0"/>
                                                  <w:divBdr>
                                                    <w:top w:val="none" w:sz="0" w:space="0" w:color="auto"/>
                                                    <w:left w:val="none" w:sz="0" w:space="0" w:color="auto"/>
                                                    <w:bottom w:val="none" w:sz="0" w:space="0" w:color="auto"/>
                                                    <w:right w:val="none" w:sz="0" w:space="0" w:color="auto"/>
                                                  </w:divBdr>
                                                </w:div>
                                              </w:divsChild>
                                            </w:div>
                                            <w:div w:id="326135100">
                                              <w:marLeft w:val="0"/>
                                              <w:marRight w:val="0"/>
                                              <w:marTop w:val="0"/>
                                              <w:marBottom w:val="0"/>
                                              <w:divBdr>
                                                <w:top w:val="none" w:sz="0" w:space="0" w:color="auto"/>
                                                <w:left w:val="none" w:sz="0" w:space="0" w:color="auto"/>
                                                <w:bottom w:val="none" w:sz="0" w:space="0" w:color="auto"/>
                                                <w:right w:val="none" w:sz="0" w:space="0" w:color="auto"/>
                                              </w:divBdr>
                                              <w:divsChild>
                                                <w:div w:id="785538455">
                                                  <w:marLeft w:val="0"/>
                                                  <w:marRight w:val="0"/>
                                                  <w:marTop w:val="0"/>
                                                  <w:marBottom w:val="0"/>
                                                  <w:divBdr>
                                                    <w:top w:val="none" w:sz="0" w:space="0" w:color="auto"/>
                                                    <w:left w:val="none" w:sz="0" w:space="0" w:color="auto"/>
                                                    <w:bottom w:val="none" w:sz="0" w:space="0" w:color="auto"/>
                                                    <w:right w:val="none" w:sz="0" w:space="0" w:color="auto"/>
                                                  </w:divBdr>
                                                </w:div>
                                              </w:divsChild>
                                            </w:div>
                                            <w:div w:id="336426306">
                                              <w:marLeft w:val="0"/>
                                              <w:marRight w:val="0"/>
                                              <w:marTop w:val="0"/>
                                              <w:marBottom w:val="0"/>
                                              <w:divBdr>
                                                <w:top w:val="none" w:sz="0" w:space="0" w:color="auto"/>
                                                <w:left w:val="none" w:sz="0" w:space="0" w:color="auto"/>
                                                <w:bottom w:val="none" w:sz="0" w:space="0" w:color="auto"/>
                                                <w:right w:val="none" w:sz="0" w:space="0" w:color="auto"/>
                                              </w:divBdr>
                                              <w:divsChild>
                                                <w:div w:id="1108311002">
                                                  <w:marLeft w:val="0"/>
                                                  <w:marRight w:val="0"/>
                                                  <w:marTop w:val="0"/>
                                                  <w:marBottom w:val="0"/>
                                                  <w:divBdr>
                                                    <w:top w:val="none" w:sz="0" w:space="0" w:color="auto"/>
                                                    <w:left w:val="none" w:sz="0" w:space="0" w:color="auto"/>
                                                    <w:bottom w:val="none" w:sz="0" w:space="0" w:color="auto"/>
                                                    <w:right w:val="none" w:sz="0" w:space="0" w:color="auto"/>
                                                  </w:divBdr>
                                                  <w:divsChild>
                                                    <w:div w:id="117939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98250">
                                              <w:marLeft w:val="0"/>
                                              <w:marRight w:val="0"/>
                                              <w:marTop w:val="0"/>
                                              <w:marBottom w:val="0"/>
                                              <w:divBdr>
                                                <w:top w:val="none" w:sz="0" w:space="0" w:color="auto"/>
                                                <w:left w:val="none" w:sz="0" w:space="0" w:color="auto"/>
                                                <w:bottom w:val="none" w:sz="0" w:space="0" w:color="auto"/>
                                                <w:right w:val="none" w:sz="0" w:space="0" w:color="auto"/>
                                              </w:divBdr>
                                            </w:div>
                                            <w:div w:id="350763663">
                                              <w:marLeft w:val="0"/>
                                              <w:marRight w:val="0"/>
                                              <w:marTop w:val="0"/>
                                              <w:marBottom w:val="0"/>
                                              <w:divBdr>
                                                <w:top w:val="none" w:sz="0" w:space="0" w:color="auto"/>
                                                <w:left w:val="none" w:sz="0" w:space="0" w:color="auto"/>
                                                <w:bottom w:val="none" w:sz="0" w:space="0" w:color="auto"/>
                                                <w:right w:val="none" w:sz="0" w:space="0" w:color="auto"/>
                                              </w:divBdr>
                                            </w:div>
                                            <w:div w:id="355927702">
                                              <w:marLeft w:val="0"/>
                                              <w:marRight w:val="0"/>
                                              <w:marTop w:val="0"/>
                                              <w:marBottom w:val="0"/>
                                              <w:divBdr>
                                                <w:top w:val="none" w:sz="0" w:space="0" w:color="auto"/>
                                                <w:left w:val="none" w:sz="0" w:space="0" w:color="auto"/>
                                                <w:bottom w:val="none" w:sz="0" w:space="0" w:color="auto"/>
                                                <w:right w:val="none" w:sz="0" w:space="0" w:color="auto"/>
                                              </w:divBdr>
                                              <w:divsChild>
                                                <w:div w:id="234122535">
                                                  <w:marLeft w:val="0"/>
                                                  <w:marRight w:val="0"/>
                                                  <w:marTop w:val="0"/>
                                                  <w:marBottom w:val="0"/>
                                                  <w:divBdr>
                                                    <w:top w:val="none" w:sz="0" w:space="0" w:color="auto"/>
                                                    <w:left w:val="none" w:sz="0" w:space="0" w:color="auto"/>
                                                    <w:bottom w:val="none" w:sz="0" w:space="0" w:color="auto"/>
                                                    <w:right w:val="none" w:sz="0" w:space="0" w:color="auto"/>
                                                  </w:divBdr>
                                                  <w:divsChild>
                                                    <w:div w:id="64928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00159">
                                              <w:marLeft w:val="0"/>
                                              <w:marRight w:val="0"/>
                                              <w:marTop w:val="0"/>
                                              <w:marBottom w:val="0"/>
                                              <w:divBdr>
                                                <w:top w:val="none" w:sz="0" w:space="0" w:color="auto"/>
                                                <w:left w:val="none" w:sz="0" w:space="0" w:color="auto"/>
                                                <w:bottom w:val="none" w:sz="0" w:space="0" w:color="auto"/>
                                                <w:right w:val="none" w:sz="0" w:space="0" w:color="auto"/>
                                              </w:divBdr>
                                            </w:div>
                                            <w:div w:id="391539899">
                                              <w:marLeft w:val="0"/>
                                              <w:marRight w:val="0"/>
                                              <w:marTop w:val="0"/>
                                              <w:marBottom w:val="0"/>
                                              <w:divBdr>
                                                <w:top w:val="none" w:sz="0" w:space="0" w:color="auto"/>
                                                <w:left w:val="none" w:sz="0" w:space="0" w:color="auto"/>
                                                <w:bottom w:val="none" w:sz="0" w:space="0" w:color="auto"/>
                                                <w:right w:val="none" w:sz="0" w:space="0" w:color="auto"/>
                                              </w:divBdr>
                                              <w:divsChild>
                                                <w:div w:id="732235407">
                                                  <w:marLeft w:val="0"/>
                                                  <w:marRight w:val="0"/>
                                                  <w:marTop w:val="0"/>
                                                  <w:marBottom w:val="0"/>
                                                  <w:divBdr>
                                                    <w:top w:val="none" w:sz="0" w:space="0" w:color="auto"/>
                                                    <w:left w:val="none" w:sz="0" w:space="0" w:color="auto"/>
                                                    <w:bottom w:val="none" w:sz="0" w:space="0" w:color="auto"/>
                                                    <w:right w:val="none" w:sz="0" w:space="0" w:color="auto"/>
                                                  </w:divBdr>
                                                </w:div>
                                              </w:divsChild>
                                            </w:div>
                                            <w:div w:id="396050924">
                                              <w:marLeft w:val="0"/>
                                              <w:marRight w:val="0"/>
                                              <w:marTop w:val="0"/>
                                              <w:marBottom w:val="0"/>
                                              <w:divBdr>
                                                <w:top w:val="none" w:sz="0" w:space="0" w:color="auto"/>
                                                <w:left w:val="none" w:sz="0" w:space="0" w:color="auto"/>
                                                <w:bottom w:val="none" w:sz="0" w:space="0" w:color="auto"/>
                                                <w:right w:val="none" w:sz="0" w:space="0" w:color="auto"/>
                                              </w:divBdr>
                                            </w:div>
                                            <w:div w:id="415245959">
                                              <w:marLeft w:val="0"/>
                                              <w:marRight w:val="0"/>
                                              <w:marTop w:val="0"/>
                                              <w:marBottom w:val="0"/>
                                              <w:divBdr>
                                                <w:top w:val="none" w:sz="0" w:space="0" w:color="auto"/>
                                                <w:left w:val="none" w:sz="0" w:space="0" w:color="auto"/>
                                                <w:bottom w:val="none" w:sz="0" w:space="0" w:color="auto"/>
                                                <w:right w:val="none" w:sz="0" w:space="0" w:color="auto"/>
                                              </w:divBdr>
                                              <w:divsChild>
                                                <w:div w:id="1078332214">
                                                  <w:marLeft w:val="0"/>
                                                  <w:marRight w:val="0"/>
                                                  <w:marTop w:val="0"/>
                                                  <w:marBottom w:val="0"/>
                                                  <w:divBdr>
                                                    <w:top w:val="none" w:sz="0" w:space="0" w:color="auto"/>
                                                    <w:left w:val="none" w:sz="0" w:space="0" w:color="auto"/>
                                                    <w:bottom w:val="none" w:sz="0" w:space="0" w:color="auto"/>
                                                    <w:right w:val="none" w:sz="0" w:space="0" w:color="auto"/>
                                                  </w:divBdr>
                                                </w:div>
                                              </w:divsChild>
                                            </w:div>
                                            <w:div w:id="415975385">
                                              <w:marLeft w:val="0"/>
                                              <w:marRight w:val="0"/>
                                              <w:marTop w:val="0"/>
                                              <w:marBottom w:val="0"/>
                                              <w:divBdr>
                                                <w:top w:val="none" w:sz="0" w:space="0" w:color="auto"/>
                                                <w:left w:val="none" w:sz="0" w:space="0" w:color="auto"/>
                                                <w:bottom w:val="none" w:sz="0" w:space="0" w:color="auto"/>
                                                <w:right w:val="none" w:sz="0" w:space="0" w:color="auto"/>
                                              </w:divBdr>
                                              <w:divsChild>
                                                <w:div w:id="237912032">
                                                  <w:marLeft w:val="0"/>
                                                  <w:marRight w:val="0"/>
                                                  <w:marTop w:val="0"/>
                                                  <w:marBottom w:val="0"/>
                                                  <w:divBdr>
                                                    <w:top w:val="none" w:sz="0" w:space="0" w:color="auto"/>
                                                    <w:left w:val="none" w:sz="0" w:space="0" w:color="auto"/>
                                                    <w:bottom w:val="none" w:sz="0" w:space="0" w:color="auto"/>
                                                    <w:right w:val="none" w:sz="0" w:space="0" w:color="auto"/>
                                                  </w:divBdr>
                                                  <w:divsChild>
                                                    <w:div w:id="123596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7389">
                                              <w:marLeft w:val="0"/>
                                              <w:marRight w:val="0"/>
                                              <w:marTop w:val="0"/>
                                              <w:marBottom w:val="0"/>
                                              <w:divBdr>
                                                <w:top w:val="none" w:sz="0" w:space="0" w:color="auto"/>
                                                <w:left w:val="none" w:sz="0" w:space="0" w:color="auto"/>
                                                <w:bottom w:val="none" w:sz="0" w:space="0" w:color="auto"/>
                                                <w:right w:val="none" w:sz="0" w:space="0" w:color="auto"/>
                                              </w:divBdr>
                                              <w:divsChild>
                                                <w:div w:id="233783107">
                                                  <w:marLeft w:val="0"/>
                                                  <w:marRight w:val="0"/>
                                                  <w:marTop w:val="0"/>
                                                  <w:marBottom w:val="0"/>
                                                  <w:divBdr>
                                                    <w:top w:val="none" w:sz="0" w:space="0" w:color="auto"/>
                                                    <w:left w:val="none" w:sz="0" w:space="0" w:color="auto"/>
                                                    <w:bottom w:val="none" w:sz="0" w:space="0" w:color="auto"/>
                                                    <w:right w:val="none" w:sz="0" w:space="0" w:color="auto"/>
                                                  </w:divBdr>
                                                  <w:divsChild>
                                                    <w:div w:id="35469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766760">
                                              <w:marLeft w:val="0"/>
                                              <w:marRight w:val="0"/>
                                              <w:marTop w:val="0"/>
                                              <w:marBottom w:val="0"/>
                                              <w:divBdr>
                                                <w:top w:val="none" w:sz="0" w:space="0" w:color="auto"/>
                                                <w:left w:val="none" w:sz="0" w:space="0" w:color="auto"/>
                                                <w:bottom w:val="none" w:sz="0" w:space="0" w:color="auto"/>
                                                <w:right w:val="none" w:sz="0" w:space="0" w:color="auto"/>
                                              </w:divBdr>
                                              <w:divsChild>
                                                <w:div w:id="1084762499">
                                                  <w:marLeft w:val="0"/>
                                                  <w:marRight w:val="0"/>
                                                  <w:marTop w:val="0"/>
                                                  <w:marBottom w:val="0"/>
                                                  <w:divBdr>
                                                    <w:top w:val="none" w:sz="0" w:space="0" w:color="auto"/>
                                                    <w:left w:val="none" w:sz="0" w:space="0" w:color="auto"/>
                                                    <w:bottom w:val="none" w:sz="0" w:space="0" w:color="auto"/>
                                                    <w:right w:val="none" w:sz="0" w:space="0" w:color="auto"/>
                                                  </w:divBdr>
                                                  <w:divsChild>
                                                    <w:div w:id="130534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626529">
                                              <w:marLeft w:val="0"/>
                                              <w:marRight w:val="0"/>
                                              <w:marTop w:val="0"/>
                                              <w:marBottom w:val="0"/>
                                              <w:divBdr>
                                                <w:top w:val="none" w:sz="0" w:space="0" w:color="auto"/>
                                                <w:left w:val="none" w:sz="0" w:space="0" w:color="auto"/>
                                                <w:bottom w:val="none" w:sz="0" w:space="0" w:color="auto"/>
                                                <w:right w:val="none" w:sz="0" w:space="0" w:color="auto"/>
                                              </w:divBdr>
                                              <w:divsChild>
                                                <w:div w:id="1343585346">
                                                  <w:marLeft w:val="0"/>
                                                  <w:marRight w:val="0"/>
                                                  <w:marTop w:val="0"/>
                                                  <w:marBottom w:val="0"/>
                                                  <w:divBdr>
                                                    <w:top w:val="none" w:sz="0" w:space="0" w:color="auto"/>
                                                    <w:left w:val="none" w:sz="0" w:space="0" w:color="auto"/>
                                                    <w:bottom w:val="none" w:sz="0" w:space="0" w:color="auto"/>
                                                    <w:right w:val="none" w:sz="0" w:space="0" w:color="auto"/>
                                                  </w:divBdr>
                                                  <w:divsChild>
                                                    <w:div w:id="59529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78015">
                                              <w:marLeft w:val="0"/>
                                              <w:marRight w:val="0"/>
                                              <w:marTop w:val="0"/>
                                              <w:marBottom w:val="0"/>
                                              <w:divBdr>
                                                <w:top w:val="none" w:sz="0" w:space="0" w:color="auto"/>
                                                <w:left w:val="none" w:sz="0" w:space="0" w:color="auto"/>
                                                <w:bottom w:val="none" w:sz="0" w:space="0" w:color="auto"/>
                                                <w:right w:val="none" w:sz="0" w:space="0" w:color="auto"/>
                                              </w:divBdr>
                                              <w:divsChild>
                                                <w:div w:id="404574107">
                                                  <w:marLeft w:val="0"/>
                                                  <w:marRight w:val="0"/>
                                                  <w:marTop w:val="0"/>
                                                  <w:marBottom w:val="0"/>
                                                  <w:divBdr>
                                                    <w:top w:val="none" w:sz="0" w:space="0" w:color="auto"/>
                                                    <w:left w:val="none" w:sz="0" w:space="0" w:color="auto"/>
                                                    <w:bottom w:val="none" w:sz="0" w:space="0" w:color="auto"/>
                                                    <w:right w:val="none" w:sz="0" w:space="0" w:color="auto"/>
                                                  </w:divBdr>
                                                  <w:divsChild>
                                                    <w:div w:id="13830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38538">
                                              <w:marLeft w:val="0"/>
                                              <w:marRight w:val="0"/>
                                              <w:marTop w:val="0"/>
                                              <w:marBottom w:val="0"/>
                                              <w:divBdr>
                                                <w:top w:val="none" w:sz="0" w:space="0" w:color="auto"/>
                                                <w:left w:val="none" w:sz="0" w:space="0" w:color="auto"/>
                                                <w:bottom w:val="none" w:sz="0" w:space="0" w:color="auto"/>
                                                <w:right w:val="none" w:sz="0" w:space="0" w:color="auto"/>
                                              </w:divBdr>
                                            </w:div>
                                            <w:div w:id="473179906">
                                              <w:marLeft w:val="0"/>
                                              <w:marRight w:val="0"/>
                                              <w:marTop w:val="0"/>
                                              <w:marBottom w:val="0"/>
                                              <w:divBdr>
                                                <w:top w:val="none" w:sz="0" w:space="0" w:color="auto"/>
                                                <w:left w:val="none" w:sz="0" w:space="0" w:color="auto"/>
                                                <w:bottom w:val="none" w:sz="0" w:space="0" w:color="auto"/>
                                                <w:right w:val="none" w:sz="0" w:space="0" w:color="auto"/>
                                              </w:divBdr>
                                              <w:divsChild>
                                                <w:div w:id="448015837">
                                                  <w:marLeft w:val="0"/>
                                                  <w:marRight w:val="0"/>
                                                  <w:marTop w:val="0"/>
                                                  <w:marBottom w:val="0"/>
                                                  <w:divBdr>
                                                    <w:top w:val="none" w:sz="0" w:space="0" w:color="auto"/>
                                                    <w:left w:val="none" w:sz="0" w:space="0" w:color="auto"/>
                                                    <w:bottom w:val="none" w:sz="0" w:space="0" w:color="auto"/>
                                                    <w:right w:val="none" w:sz="0" w:space="0" w:color="auto"/>
                                                  </w:divBdr>
                                                </w:div>
                                              </w:divsChild>
                                            </w:div>
                                            <w:div w:id="480542537">
                                              <w:marLeft w:val="0"/>
                                              <w:marRight w:val="0"/>
                                              <w:marTop w:val="0"/>
                                              <w:marBottom w:val="0"/>
                                              <w:divBdr>
                                                <w:top w:val="none" w:sz="0" w:space="0" w:color="auto"/>
                                                <w:left w:val="none" w:sz="0" w:space="0" w:color="auto"/>
                                                <w:bottom w:val="none" w:sz="0" w:space="0" w:color="auto"/>
                                                <w:right w:val="none" w:sz="0" w:space="0" w:color="auto"/>
                                              </w:divBdr>
                                              <w:divsChild>
                                                <w:div w:id="603347128">
                                                  <w:marLeft w:val="0"/>
                                                  <w:marRight w:val="0"/>
                                                  <w:marTop w:val="0"/>
                                                  <w:marBottom w:val="0"/>
                                                  <w:divBdr>
                                                    <w:top w:val="none" w:sz="0" w:space="0" w:color="auto"/>
                                                    <w:left w:val="none" w:sz="0" w:space="0" w:color="auto"/>
                                                    <w:bottom w:val="none" w:sz="0" w:space="0" w:color="auto"/>
                                                    <w:right w:val="none" w:sz="0" w:space="0" w:color="auto"/>
                                                  </w:divBdr>
                                                  <w:divsChild>
                                                    <w:div w:id="113464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24736">
                                              <w:marLeft w:val="0"/>
                                              <w:marRight w:val="0"/>
                                              <w:marTop w:val="0"/>
                                              <w:marBottom w:val="0"/>
                                              <w:divBdr>
                                                <w:top w:val="none" w:sz="0" w:space="0" w:color="auto"/>
                                                <w:left w:val="none" w:sz="0" w:space="0" w:color="auto"/>
                                                <w:bottom w:val="none" w:sz="0" w:space="0" w:color="auto"/>
                                                <w:right w:val="none" w:sz="0" w:space="0" w:color="auto"/>
                                              </w:divBdr>
                                            </w:div>
                                            <w:div w:id="511993862">
                                              <w:marLeft w:val="0"/>
                                              <w:marRight w:val="0"/>
                                              <w:marTop w:val="0"/>
                                              <w:marBottom w:val="0"/>
                                              <w:divBdr>
                                                <w:top w:val="none" w:sz="0" w:space="0" w:color="auto"/>
                                                <w:left w:val="none" w:sz="0" w:space="0" w:color="auto"/>
                                                <w:bottom w:val="none" w:sz="0" w:space="0" w:color="auto"/>
                                                <w:right w:val="none" w:sz="0" w:space="0" w:color="auto"/>
                                              </w:divBdr>
                                              <w:divsChild>
                                                <w:div w:id="544635830">
                                                  <w:marLeft w:val="0"/>
                                                  <w:marRight w:val="0"/>
                                                  <w:marTop w:val="0"/>
                                                  <w:marBottom w:val="0"/>
                                                  <w:divBdr>
                                                    <w:top w:val="none" w:sz="0" w:space="0" w:color="auto"/>
                                                    <w:left w:val="none" w:sz="0" w:space="0" w:color="auto"/>
                                                    <w:bottom w:val="none" w:sz="0" w:space="0" w:color="auto"/>
                                                    <w:right w:val="none" w:sz="0" w:space="0" w:color="auto"/>
                                                  </w:divBdr>
                                                  <w:divsChild>
                                                    <w:div w:id="114728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5719">
                                              <w:marLeft w:val="0"/>
                                              <w:marRight w:val="0"/>
                                              <w:marTop w:val="0"/>
                                              <w:marBottom w:val="0"/>
                                              <w:divBdr>
                                                <w:top w:val="none" w:sz="0" w:space="0" w:color="auto"/>
                                                <w:left w:val="none" w:sz="0" w:space="0" w:color="auto"/>
                                                <w:bottom w:val="none" w:sz="0" w:space="0" w:color="auto"/>
                                                <w:right w:val="none" w:sz="0" w:space="0" w:color="auto"/>
                                              </w:divBdr>
                                            </w:div>
                                            <w:div w:id="517238551">
                                              <w:marLeft w:val="0"/>
                                              <w:marRight w:val="0"/>
                                              <w:marTop w:val="0"/>
                                              <w:marBottom w:val="0"/>
                                              <w:divBdr>
                                                <w:top w:val="none" w:sz="0" w:space="0" w:color="auto"/>
                                                <w:left w:val="none" w:sz="0" w:space="0" w:color="auto"/>
                                                <w:bottom w:val="none" w:sz="0" w:space="0" w:color="auto"/>
                                                <w:right w:val="none" w:sz="0" w:space="0" w:color="auto"/>
                                              </w:divBdr>
                                              <w:divsChild>
                                                <w:div w:id="1102065791">
                                                  <w:marLeft w:val="0"/>
                                                  <w:marRight w:val="0"/>
                                                  <w:marTop w:val="0"/>
                                                  <w:marBottom w:val="0"/>
                                                  <w:divBdr>
                                                    <w:top w:val="none" w:sz="0" w:space="0" w:color="auto"/>
                                                    <w:left w:val="none" w:sz="0" w:space="0" w:color="auto"/>
                                                    <w:bottom w:val="none" w:sz="0" w:space="0" w:color="auto"/>
                                                    <w:right w:val="none" w:sz="0" w:space="0" w:color="auto"/>
                                                  </w:divBdr>
                                                </w:div>
                                              </w:divsChild>
                                            </w:div>
                                            <w:div w:id="520584230">
                                              <w:marLeft w:val="0"/>
                                              <w:marRight w:val="0"/>
                                              <w:marTop w:val="0"/>
                                              <w:marBottom w:val="0"/>
                                              <w:divBdr>
                                                <w:top w:val="none" w:sz="0" w:space="0" w:color="auto"/>
                                                <w:left w:val="none" w:sz="0" w:space="0" w:color="auto"/>
                                                <w:bottom w:val="none" w:sz="0" w:space="0" w:color="auto"/>
                                                <w:right w:val="none" w:sz="0" w:space="0" w:color="auto"/>
                                              </w:divBdr>
                                              <w:divsChild>
                                                <w:div w:id="730465895">
                                                  <w:marLeft w:val="0"/>
                                                  <w:marRight w:val="0"/>
                                                  <w:marTop w:val="0"/>
                                                  <w:marBottom w:val="0"/>
                                                  <w:divBdr>
                                                    <w:top w:val="none" w:sz="0" w:space="0" w:color="auto"/>
                                                    <w:left w:val="none" w:sz="0" w:space="0" w:color="auto"/>
                                                    <w:bottom w:val="none" w:sz="0" w:space="0" w:color="auto"/>
                                                    <w:right w:val="none" w:sz="0" w:space="0" w:color="auto"/>
                                                  </w:divBdr>
                                                </w:div>
                                              </w:divsChild>
                                            </w:div>
                                            <w:div w:id="520974354">
                                              <w:marLeft w:val="0"/>
                                              <w:marRight w:val="0"/>
                                              <w:marTop w:val="0"/>
                                              <w:marBottom w:val="0"/>
                                              <w:divBdr>
                                                <w:top w:val="none" w:sz="0" w:space="0" w:color="auto"/>
                                                <w:left w:val="none" w:sz="0" w:space="0" w:color="auto"/>
                                                <w:bottom w:val="none" w:sz="0" w:space="0" w:color="auto"/>
                                                <w:right w:val="none" w:sz="0" w:space="0" w:color="auto"/>
                                              </w:divBdr>
                                            </w:div>
                                            <w:div w:id="529491480">
                                              <w:marLeft w:val="0"/>
                                              <w:marRight w:val="0"/>
                                              <w:marTop w:val="0"/>
                                              <w:marBottom w:val="0"/>
                                              <w:divBdr>
                                                <w:top w:val="none" w:sz="0" w:space="0" w:color="auto"/>
                                                <w:left w:val="none" w:sz="0" w:space="0" w:color="auto"/>
                                                <w:bottom w:val="none" w:sz="0" w:space="0" w:color="auto"/>
                                                <w:right w:val="none" w:sz="0" w:space="0" w:color="auto"/>
                                              </w:divBdr>
                                              <w:divsChild>
                                                <w:div w:id="323777618">
                                                  <w:marLeft w:val="0"/>
                                                  <w:marRight w:val="0"/>
                                                  <w:marTop w:val="0"/>
                                                  <w:marBottom w:val="0"/>
                                                  <w:divBdr>
                                                    <w:top w:val="none" w:sz="0" w:space="0" w:color="auto"/>
                                                    <w:left w:val="none" w:sz="0" w:space="0" w:color="auto"/>
                                                    <w:bottom w:val="none" w:sz="0" w:space="0" w:color="auto"/>
                                                    <w:right w:val="none" w:sz="0" w:space="0" w:color="auto"/>
                                                  </w:divBdr>
                                                </w:div>
                                              </w:divsChild>
                                            </w:div>
                                            <w:div w:id="531773257">
                                              <w:marLeft w:val="0"/>
                                              <w:marRight w:val="0"/>
                                              <w:marTop w:val="0"/>
                                              <w:marBottom w:val="0"/>
                                              <w:divBdr>
                                                <w:top w:val="none" w:sz="0" w:space="0" w:color="auto"/>
                                                <w:left w:val="none" w:sz="0" w:space="0" w:color="auto"/>
                                                <w:bottom w:val="none" w:sz="0" w:space="0" w:color="auto"/>
                                                <w:right w:val="none" w:sz="0" w:space="0" w:color="auto"/>
                                              </w:divBdr>
                                            </w:div>
                                            <w:div w:id="542788911">
                                              <w:marLeft w:val="0"/>
                                              <w:marRight w:val="0"/>
                                              <w:marTop w:val="0"/>
                                              <w:marBottom w:val="0"/>
                                              <w:divBdr>
                                                <w:top w:val="none" w:sz="0" w:space="0" w:color="auto"/>
                                                <w:left w:val="none" w:sz="0" w:space="0" w:color="auto"/>
                                                <w:bottom w:val="none" w:sz="0" w:space="0" w:color="auto"/>
                                                <w:right w:val="none" w:sz="0" w:space="0" w:color="auto"/>
                                              </w:divBdr>
                                              <w:divsChild>
                                                <w:div w:id="107241650">
                                                  <w:marLeft w:val="0"/>
                                                  <w:marRight w:val="0"/>
                                                  <w:marTop w:val="0"/>
                                                  <w:marBottom w:val="0"/>
                                                  <w:divBdr>
                                                    <w:top w:val="none" w:sz="0" w:space="0" w:color="auto"/>
                                                    <w:left w:val="none" w:sz="0" w:space="0" w:color="auto"/>
                                                    <w:bottom w:val="none" w:sz="0" w:space="0" w:color="auto"/>
                                                    <w:right w:val="none" w:sz="0" w:space="0" w:color="auto"/>
                                                  </w:divBdr>
                                                  <w:divsChild>
                                                    <w:div w:id="2354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144189">
                                              <w:marLeft w:val="0"/>
                                              <w:marRight w:val="0"/>
                                              <w:marTop w:val="0"/>
                                              <w:marBottom w:val="0"/>
                                              <w:divBdr>
                                                <w:top w:val="none" w:sz="0" w:space="0" w:color="auto"/>
                                                <w:left w:val="none" w:sz="0" w:space="0" w:color="auto"/>
                                                <w:bottom w:val="none" w:sz="0" w:space="0" w:color="auto"/>
                                                <w:right w:val="none" w:sz="0" w:space="0" w:color="auto"/>
                                              </w:divBdr>
                                              <w:divsChild>
                                                <w:div w:id="1045982827">
                                                  <w:marLeft w:val="0"/>
                                                  <w:marRight w:val="0"/>
                                                  <w:marTop w:val="0"/>
                                                  <w:marBottom w:val="0"/>
                                                  <w:divBdr>
                                                    <w:top w:val="none" w:sz="0" w:space="0" w:color="auto"/>
                                                    <w:left w:val="none" w:sz="0" w:space="0" w:color="auto"/>
                                                    <w:bottom w:val="none" w:sz="0" w:space="0" w:color="auto"/>
                                                    <w:right w:val="none" w:sz="0" w:space="0" w:color="auto"/>
                                                  </w:divBdr>
                                                  <w:divsChild>
                                                    <w:div w:id="79128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13249">
                                              <w:marLeft w:val="0"/>
                                              <w:marRight w:val="0"/>
                                              <w:marTop w:val="0"/>
                                              <w:marBottom w:val="0"/>
                                              <w:divBdr>
                                                <w:top w:val="none" w:sz="0" w:space="0" w:color="auto"/>
                                                <w:left w:val="none" w:sz="0" w:space="0" w:color="auto"/>
                                                <w:bottom w:val="none" w:sz="0" w:space="0" w:color="auto"/>
                                                <w:right w:val="none" w:sz="0" w:space="0" w:color="auto"/>
                                              </w:divBdr>
                                            </w:div>
                                            <w:div w:id="562329244">
                                              <w:marLeft w:val="0"/>
                                              <w:marRight w:val="0"/>
                                              <w:marTop w:val="0"/>
                                              <w:marBottom w:val="0"/>
                                              <w:divBdr>
                                                <w:top w:val="none" w:sz="0" w:space="0" w:color="auto"/>
                                                <w:left w:val="none" w:sz="0" w:space="0" w:color="auto"/>
                                                <w:bottom w:val="none" w:sz="0" w:space="0" w:color="auto"/>
                                                <w:right w:val="none" w:sz="0" w:space="0" w:color="auto"/>
                                              </w:divBdr>
                                            </w:div>
                                            <w:div w:id="577331152">
                                              <w:marLeft w:val="0"/>
                                              <w:marRight w:val="0"/>
                                              <w:marTop w:val="0"/>
                                              <w:marBottom w:val="0"/>
                                              <w:divBdr>
                                                <w:top w:val="none" w:sz="0" w:space="0" w:color="auto"/>
                                                <w:left w:val="none" w:sz="0" w:space="0" w:color="auto"/>
                                                <w:bottom w:val="none" w:sz="0" w:space="0" w:color="auto"/>
                                                <w:right w:val="none" w:sz="0" w:space="0" w:color="auto"/>
                                              </w:divBdr>
                                              <w:divsChild>
                                                <w:div w:id="1055592193">
                                                  <w:marLeft w:val="0"/>
                                                  <w:marRight w:val="0"/>
                                                  <w:marTop w:val="0"/>
                                                  <w:marBottom w:val="0"/>
                                                  <w:divBdr>
                                                    <w:top w:val="none" w:sz="0" w:space="0" w:color="auto"/>
                                                    <w:left w:val="none" w:sz="0" w:space="0" w:color="auto"/>
                                                    <w:bottom w:val="none" w:sz="0" w:space="0" w:color="auto"/>
                                                    <w:right w:val="none" w:sz="0" w:space="0" w:color="auto"/>
                                                  </w:divBdr>
                                                </w:div>
                                              </w:divsChild>
                                            </w:div>
                                            <w:div w:id="607004724">
                                              <w:marLeft w:val="0"/>
                                              <w:marRight w:val="0"/>
                                              <w:marTop w:val="0"/>
                                              <w:marBottom w:val="0"/>
                                              <w:divBdr>
                                                <w:top w:val="none" w:sz="0" w:space="0" w:color="auto"/>
                                                <w:left w:val="none" w:sz="0" w:space="0" w:color="auto"/>
                                                <w:bottom w:val="none" w:sz="0" w:space="0" w:color="auto"/>
                                                <w:right w:val="none" w:sz="0" w:space="0" w:color="auto"/>
                                              </w:divBdr>
                                            </w:div>
                                            <w:div w:id="628708832">
                                              <w:marLeft w:val="0"/>
                                              <w:marRight w:val="0"/>
                                              <w:marTop w:val="0"/>
                                              <w:marBottom w:val="0"/>
                                              <w:divBdr>
                                                <w:top w:val="none" w:sz="0" w:space="0" w:color="auto"/>
                                                <w:left w:val="none" w:sz="0" w:space="0" w:color="auto"/>
                                                <w:bottom w:val="none" w:sz="0" w:space="0" w:color="auto"/>
                                                <w:right w:val="none" w:sz="0" w:space="0" w:color="auto"/>
                                              </w:divBdr>
                                              <w:divsChild>
                                                <w:div w:id="712777207">
                                                  <w:marLeft w:val="0"/>
                                                  <w:marRight w:val="0"/>
                                                  <w:marTop w:val="0"/>
                                                  <w:marBottom w:val="0"/>
                                                  <w:divBdr>
                                                    <w:top w:val="none" w:sz="0" w:space="0" w:color="auto"/>
                                                    <w:left w:val="none" w:sz="0" w:space="0" w:color="auto"/>
                                                    <w:bottom w:val="none" w:sz="0" w:space="0" w:color="auto"/>
                                                    <w:right w:val="none" w:sz="0" w:space="0" w:color="auto"/>
                                                  </w:divBdr>
                                                </w:div>
                                              </w:divsChild>
                                            </w:div>
                                            <w:div w:id="631400339">
                                              <w:marLeft w:val="0"/>
                                              <w:marRight w:val="0"/>
                                              <w:marTop w:val="0"/>
                                              <w:marBottom w:val="0"/>
                                              <w:divBdr>
                                                <w:top w:val="none" w:sz="0" w:space="0" w:color="auto"/>
                                                <w:left w:val="none" w:sz="0" w:space="0" w:color="auto"/>
                                                <w:bottom w:val="none" w:sz="0" w:space="0" w:color="auto"/>
                                                <w:right w:val="none" w:sz="0" w:space="0" w:color="auto"/>
                                              </w:divBdr>
                                            </w:div>
                                            <w:div w:id="637997400">
                                              <w:marLeft w:val="0"/>
                                              <w:marRight w:val="0"/>
                                              <w:marTop w:val="0"/>
                                              <w:marBottom w:val="0"/>
                                              <w:divBdr>
                                                <w:top w:val="none" w:sz="0" w:space="0" w:color="auto"/>
                                                <w:left w:val="none" w:sz="0" w:space="0" w:color="auto"/>
                                                <w:bottom w:val="none" w:sz="0" w:space="0" w:color="auto"/>
                                                <w:right w:val="none" w:sz="0" w:space="0" w:color="auto"/>
                                              </w:divBdr>
                                            </w:div>
                                            <w:div w:id="638267477">
                                              <w:marLeft w:val="0"/>
                                              <w:marRight w:val="0"/>
                                              <w:marTop w:val="0"/>
                                              <w:marBottom w:val="0"/>
                                              <w:divBdr>
                                                <w:top w:val="none" w:sz="0" w:space="0" w:color="auto"/>
                                                <w:left w:val="none" w:sz="0" w:space="0" w:color="auto"/>
                                                <w:bottom w:val="none" w:sz="0" w:space="0" w:color="auto"/>
                                                <w:right w:val="none" w:sz="0" w:space="0" w:color="auto"/>
                                              </w:divBdr>
                                              <w:divsChild>
                                                <w:div w:id="576749101">
                                                  <w:marLeft w:val="0"/>
                                                  <w:marRight w:val="0"/>
                                                  <w:marTop w:val="0"/>
                                                  <w:marBottom w:val="0"/>
                                                  <w:divBdr>
                                                    <w:top w:val="none" w:sz="0" w:space="0" w:color="auto"/>
                                                    <w:left w:val="none" w:sz="0" w:space="0" w:color="auto"/>
                                                    <w:bottom w:val="none" w:sz="0" w:space="0" w:color="auto"/>
                                                    <w:right w:val="none" w:sz="0" w:space="0" w:color="auto"/>
                                                  </w:divBdr>
                                                  <w:divsChild>
                                                    <w:div w:id="1315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6785">
                                              <w:marLeft w:val="0"/>
                                              <w:marRight w:val="0"/>
                                              <w:marTop w:val="0"/>
                                              <w:marBottom w:val="0"/>
                                              <w:divBdr>
                                                <w:top w:val="none" w:sz="0" w:space="0" w:color="auto"/>
                                                <w:left w:val="none" w:sz="0" w:space="0" w:color="auto"/>
                                                <w:bottom w:val="none" w:sz="0" w:space="0" w:color="auto"/>
                                                <w:right w:val="none" w:sz="0" w:space="0" w:color="auto"/>
                                              </w:divBdr>
                                              <w:divsChild>
                                                <w:div w:id="583994446">
                                                  <w:marLeft w:val="0"/>
                                                  <w:marRight w:val="0"/>
                                                  <w:marTop w:val="0"/>
                                                  <w:marBottom w:val="0"/>
                                                  <w:divBdr>
                                                    <w:top w:val="none" w:sz="0" w:space="0" w:color="auto"/>
                                                    <w:left w:val="none" w:sz="0" w:space="0" w:color="auto"/>
                                                    <w:bottom w:val="none" w:sz="0" w:space="0" w:color="auto"/>
                                                    <w:right w:val="none" w:sz="0" w:space="0" w:color="auto"/>
                                                  </w:divBdr>
                                                  <w:divsChild>
                                                    <w:div w:id="1645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48694">
                                              <w:marLeft w:val="0"/>
                                              <w:marRight w:val="0"/>
                                              <w:marTop w:val="0"/>
                                              <w:marBottom w:val="0"/>
                                              <w:divBdr>
                                                <w:top w:val="none" w:sz="0" w:space="0" w:color="auto"/>
                                                <w:left w:val="none" w:sz="0" w:space="0" w:color="auto"/>
                                                <w:bottom w:val="none" w:sz="0" w:space="0" w:color="auto"/>
                                                <w:right w:val="none" w:sz="0" w:space="0" w:color="auto"/>
                                              </w:divBdr>
                                            </w:div>
                                            <w:div w:id="653072438">
                                              <w:marLeft w:val="0"/>
                                              <w:marRight w:val="0"/>
                                              <w:marTop w:val="0"/>
                                              <w:marBottom w:val="0"/>
                                              <w:divBdr>
                                                <w:top w:val="none" w:sz="0" w:space="0" w:color="auto"/>
                                                <w:left w:val="none" w:sz="0" w:space="0" w:color="auto"/>
                                                <w:bottom w:val="none" w:sz="0" w:space="0" w:color="auto"/>
                                                <w:right w:val="none" w:sz="0" w:space="0" w:color="auto"/>
                                              </w:divBdr>
                                            </w:div>
                                            <w:div w:id="657458079">
                                              <w:marLeft w:val="0"/>
                                              <w:marRight w:val="0"/>
                                              <w:marTop w:val="0"/>
                                              <w:marBottom w:val="0"/>
                                              <w:divBdr>
                                                <w:top w:val="none" w:sz="0" w:space="0" w:color="auto"/>
                                                <w:left w:val="none" w:sz="0" w:space="0" w:color="auto"/>
                                                <w:bottom w:val="none" w:sz="0" w:space="0" w:color="auto"/>
                                                <w:right w:val="none" w:sz="0" w:space="0" w:color="auto"/>
                                              </w:divBdr>
                                            </w:div>
                                            <w:div w:id="659238423">
                                              <w:marLeft w:val="0"/>
                                              <w:marRight w:val="0"/>
                                              <w:marTop w:val="0"/>
                                              <w:marBottom w:val="0"/>
                                              <w:divBdr>
                                                <w:top w:val="none" w:sz="0" w:space="0" w:color="auto"/>
                                                <w:left w:val="none" w:sz="0" w:space="0" w:color="auto"/>
                                                <w:bottom w:val="none" w:sz="0" w:space="0" w:color="auto"/>
                                                <w:right w:val="none" w:sz="0" w:space="0" w:color="auto"/>
                                              </w:divBdr>
                                            </w:div>
                                            <w:div w:id="661659035">
                                              <w:marLeft w:val="0"/>
                                              <w:marRight w:val="0"/>
                                              <w:marTop w:val="0"/>
                                              <w:marBottom w:val="0"/>
                                              <w:divBdr>
                                                <w:top w:val="none" w:sz="0" w:space="0" w:color="auto"/>
                                                <w:left w:val="none" w:sz="0" w:space="0" w:color="auto"/>
                                                <w:bottom w:val="none" w:sz="0" w:space="0" w:color="auto"/>
                                                <w:right w:val="none" w:sz="0" w:space="0" w:color="auto"/>
                                              </w:divBdr>
                                            </w:div>
                                            <w:div w:id="666053113">
                                              <w:marLeft w:val="0"/>
                                              <w:marRight w:val="0"/>
                                              <w:marTop w:val="0"/>
                                              <w:marBottom w:val="0"/>
                                              <w:divBdr>
                                                <w:top w:val="none" w:sz="0" w:space="0" w:color="auto"/>
                                                <w:left w:val="none" w:sz="0" w:space="0" w:color="auto"/>
                                                <w:bottom w:val="none" w:sz="0" w:space="0" w:color="auto"/>
                                                <w:right w:val="none" w:sz="0" w:space="0" w:color="auto"/>
                                              </w:divBdr>
                                              <w:divsChild>
                                                <w:div w:id="748695810">
                                                  <w:marLeft w:val="0"/>
                                                  <w:marRight w:val="0"/>
                                                  <w:marTop w:val="0"/>
                                                  <w:marBottom w:val="0"/>
                                                  <w:divBdr>
                                                    <w:top w:val="none" w:sz="0" w:space="0" w:color="auto"/>
                                                    <w:left w:val="none" w:sz="0" w:space="0" w:color="auto"/>
                                                    <w:bottom w:val="none" w:sz="0" w:space="0" w:color="auto"/>
                                                    <w:right w:val="none" w:sz="0" w:space="0" w:color="auto"/>
                                                  </w:divBdr>
                                                  <w:divsChild>
                                                    <w:div w:id="60897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90541">
                                              <w:marLeft w:val="0"/>
                                              <w:marRight w:val="0"/>
                                              <w:marTop w:val="0"/>
                                              <w:marBottom w:val="0"/>
                                              <w:divBdr>
                                                <w:top w:val="none" w:sz="0" w:space="0" w:color="auto"/>
                                                <w:left w:val="none" w:sz="0" w:space="0" w:color="auto"/>
                                                <w:bottom w:val="none" w:sz="0" w:space="0" w:color="auto"/>
                                                <w:right w:val="none" w:sz="0" w:space="0" w:color="auto"/>
                                              </w:divBdr>
                                              <w:divsChild>
                                                <w:div w:id="256141610">
                                                  <w:marLeft w:val="0"/>
                                                  <w:marRight w:val="0"/>
                                                  <w:marTop w:val="0"/>
                                                  <w:marBottom w:val="0"/>
                                                  <w:divBdr>
                                                    <w:top w:val="none" w:sz="0" w:space="0" w:color="auto"/>
                                                    <w:left w:val="none" w:sz="0" w:space="0" w:color="auto"/>
                                                    <w:bottom w:val="none" w:sz="0" w:space="0" w:color="auto"/>
                                                    <w:right w:val="none" w:sz="0" w:space="0" w:color="auto"/>
                                                  </w:divBdr>
                                                </w:div>
                                              </w:divsChild>
                                            </w:div>
                                            <w:div w:id="676882554">
                                              <w:marLeft w:val="0"/>
                                              <w:marRight w:val="0"/>
                                              <w:marTop w:val="0"/>
                                              <w:marBottom w:val="0"/>
                                              <w:divBdr>
                                                <w:top w:val="none" w:sz="0" w:space="0" w:color="auto"/>
                                                <w:left w:val="none" w:sz="0" w:space="0" w:color="auto"/>
                                                <w:bottom w:val="none" w:sz="0" w:space="0" w:color="auto"/>
                                                <w:right w:val="none" w:sz="0" w:space="0" w:color="auto"/>
                                              </w:divBdr>
                                              <w:divsChild>
                                                <w:div w:id="1196384827">
                                                  <w:marLeft w:val="0"/>
                                                  <w:marRight w:val="0"/>
                                                  <w:marTop w:val="0"/>
                                                  <w:marBottom w:val="0"/>
                                                  <w:divBdr>
                                                    <w:top w:val="none" w:sz="0" w:space="0" w:color="auto"/>
                                                    <w:left w:val="none" w:sz="0" w:space="0" w:color="auto"/>
                                                    <w:bottom w:val="none" w:sz="0" w:space="0" w:color="auto"/>
                                                    <w:right w:val="none" w:sz="0" w:space="0" w:color="auto"/>
                                                  </w:divBdr>
                                                  <w:divsChild>
                                                    <w:div w:id="16378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3126">
                                              <w:marLeft w:val="0"/>
                                              <w:marRight w:val="0"/>
                                              <w:marTop w:val="0"/>
                                              <w:marBottom w:val="0"/>
                                              <w:divBdr>
                                                <w:top w:val="none" w:sz="0" w:space="0" w:color="auto"/>
                                                <w:left w:val="none" w:sz="0" w:space="0" w:color="auto"/>
                                                <w:bottom w:val="none" w:sz="0" w:space="0" w:color="auto"/>
                                                <w:right w:val="none" w:sz="0" w:space="0" w:color="auto"/>
                                              </w:divBdr>
                                            </w:div>
                                            <w:div w:id="692150295">
                                              <w:marLeft w:val="0"/>
                                              <w:marRight w:val="0"/>
                                              <w:marTop w:val="0"/>
                                              <w:marBottom w:val="0"/>
                                              <w:divBdr>
                                                <w:top w:val="none" w:sz="0" w:space="0" w:color="auto"/>
                                                <w:left w:val="none" w:sz="0" w:space="0" w:color="auto"/>
                                                <w:bottom w:val="none" w:sz="0" w:space="0" w:color="auto"/>
                                                <w:right w:val="none" w:sz="0" w:space="0" w:color="auto"/>
                                              </w:divBdr>
                                              <w:divsChild>
                                                <w:div w:id="208877970">
                                                  <w:marLeft w:val="0"/>
                                                  <w:marRight w:val="0"/>
                                                  <w:marTop w:val="0"/>
                                                  <w:marBottom w:val="0"/>
                                                  <w:divBdr>
                                                    <w:top w:val="none" w:sz="0" w:space="0" w:color="auto"/>
                                                    <w:left w:val="none" w:sz="0" w:space="0" w:color="auto"/>
                                                    <w:bottom w:val="none" w:sz="0" w:space="0" w:color="auto"/>
                                                    <w:right w:val="none" w:sz="0" w:space="0" w:color="auto"/>
                                                  </w:divBdr>
                                                </w:div>
                                              </w:divsChild>
                                            </w:div>
                                            <w:div w:id="693192219">
                                              <w:marLeft w:val="0"/>
                                              <w:marRight w:val="0"/>
                                              <w:marTop w:val="0"/>
                                              <w:marBottom w:val="0"/>
                                              <w:divBdr>
                                                <w:top w:val="none" w:sz="0" w:space="0" w:color="auto"/>
                                                <w:left w:val="none" w:sz="0" w:space="0" w:color="auto"/>
                                                <w:bottom w:val="none" w:sz="0" w:space="0" w:color="auto"/>
                                                <w:right w:val="none" w:sz="0" w:space="0" w:color="auto"/>
                                              </w:divBdr>
                                              <w:divsChild>
                                                <w:div w:id="257372188">
                                                  <w:marLeft w:val="0"/>
                                                  <w:marRight w:val="0"/>
                                                  <w:marTop w:val="0"/>
                                                  <w:marBottom w:val="0"/>
                                                  <w:divBdr>
                                                    <w:top w:val="none" w:sz="0" w:space="0" w:color="auto"/>
                                                    <w:left w:val="none" w:sz="0" w:space="0" w:color="auto"/>
                                                    <w:bottom w:val="none" w:sz="0" w:space="0" w:color="auto"/>
                                                    <w:right w:val="none" w:sz="0" w:space="0" w:color="auto"/>
                                                  </w:divBdr>
                                                </w:div>
                                              </w:divsChild>
                                            </w:div>
                                            <w:div w:id="702635288">
                                              <w:marLeft w:val="0"/>
                                              <w:marRight w:val="0"/>
                                              <w:marTop w:val="0"/>
                                              <w:marBottom w:val="0"/>
                                              <w:divBdr>
                                                <w:top w:val="none" w:sz="0" w:space="0" w:color="auto"/>
                                                <w:left w:val="none" w:sz="0" w:space="0" w:color="auto"/>
                                                <w:bottom w:val="none" w:sz="0" w:space="0" w:color="auto"/>
                                                <w:right w:val="none" w:sz="0" w:space="0" w:color="auto"/>
                                              </w:divBdr>
                                              <w:divsChild>
                                                <w:div w:id="946619768">
                                                  <w:marLeft w:val="0"/>
                                                  <w:marRight w:val="0"/>
                                                  <w:marTop w:val="0"/>
                                                  <w:marBottom w:val="0"/>
                                                  <w:divBdr>
                                                    <w:top w:val="none" w:sz="0" w:space="0" w:color="auto"/>
                                                    <w:left w:val="none" w:sz="0" w:space="0" w:color="auto"/>
                                                    <w:bottom w:val="none" w:sz="0" w:space="0" w:color="auto"/>
                                                    <w:right w:val="none" w:sz="0" w:space="0" w:color="auto"/>
                                                  </w:divBdr>
                                                  <w:divsChild>
                                                    <w:div w:id="9641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36738">
                                              <w:marLeft w:val="0"/>
                                              <w:marRight w:val="0"/>
                                              <w:marTop w:val="0"/>
                                              <w:marBottom w:val="0"/>
                                              <w:divBdr>
                                                <w:top w:val="none" w:sz="0" w:space="0" w:color="auto"/>
                                                <w:left w:val="none" w:sz="0" w:space="0" w:color="auto"/>
                                                <w:bottom w:val="none" w:sz="0" w:space="0" w:color="auto"/>
                                                <w:right w:val="none" w:sz="0" w:space="0" w:color="auto"/>
                                              </w:divBdr>
                                              <w:divsChild>
                                                <w:div w:id="276761955">
                                                  <w:marLeft w:val="0"/>
                                                  <w:marRight w:val="0"/>
                                                  <w:marTop w:val="0"/>
                                                  <w:marBottom w:val="0"/>
                                                  <w:divBdr>
                                                    <w:top w:val="none" w:sz="0" w:space="0" w:color="auto"/>
                                                    <w:left w:val="none" w:sz="0" w:space="0" w:color="auto"/>
                                                    <w:bottom w:val="none" w:sz="0" w:space="0" w:color="auto"/>
                                                    <w:right w:val="none" w:sz="0" w:space="0" w:color="auto"/>
                                                  </w:divBdr>
                                                </w:div>
                                              </w:divsChild>
                                            </w:div>
                                            <w:div w:id="737900797">
                                              <w:marLeft w:val="0"/>
                                              <w:marRight w:val="0"/>
                                              <w:marTop w:val="0"/>
                                              <w:marBottom w:val="0"/>
                                              <w:divBdr>
                                                <w:top w:val="none" w:sz="0" w:space="0" w:color="auto"/>
                                                <w:left w:val="none" w:sz="0" w:space="0" w:color="auto"/>
                                                <w:bottom w:val="none" w:sz="0" w:space="0" w:color="auto"/>
                                                <w:right w:val="none" w:sz="0" w:space="0" w:color="auto"/>
                                              </w:divBdr>
                                            </w:div>
                                            <w:div w:id="743529046">
                                              <w:marLeft w:val="0"/>
                                              <w:marRight w:val="0"/>
                                              <w:marTop w:val="0"/>
                                              <w:marBottom w:val="0"/>
                                              <w:divBdr>
                                                <w:top w:val="none" w:sz="0" w:space="0" w:color="auto"/>
                                                <w:left w:val="none" w:sz="0" w:space="0" w:color="auto"/>
                                                <w:bottom w:val="none" w:sz="0" w:space="0" w:color="auto"/>
                                                <w:right w:val="none" w:sz="0" w:space="0" w:color="auto"/>
                                              </w:divBdr>
                                            </w:div>
                                            <w:div w:id="748700575">
                                              <w:marLeft w:val="0"/>
                                              <w:marRight w:val="0"/>
                                              <w:marTop w:val="0"/>
                                              <w:marBottom w:val="0"/>
                                              <w:divBdr>
                                                <w:top w:val="none" w:sz="0" w:space="0" w:color="auto"/>
                                                <w:left w:val="none" w:sz="0" w:space="0" w:color="auto"/>
                                                <w:bottom w:val="none" w:sz="0" w:space="0" w:color="auto"/>
                                                <w:right w:val="none" w:sz="0" w:space="0" w:color="auto"/>
                                              </w:divBdr>
                                            </w:div>
                                            <w:div w:id="754522893">
                                              <w:marLeft w:val="0"/>
                                              <w:marRight w:val="0"/>
                                              <w:marTop w:val="0"/>
                                              <w:marBottom w:val="0"/>
                                              <w:divBdr>
                                                <w:top w:val="none" w:sz="0" w:space="0" w:color="auto"/>
                                                <w:left w:val="none" w:sz="0" w:space="0" w:color="auto"/>
                                                <w:bottom w:val="none" w:sz="0" w:space="0" w:color="auto"/>
                                                <w:right w:val="none" w:sz="0" w:space="0" w:color="auto"/>
                                              </w:divBdr>
                                              <w:divsChild>
                                                <w:div w:id="96022342">
                                                  <w:marLeft w:val="0"/>
                                                  <w:marRight w:val="0"/>
                                                  <w:marTop w:val="0"/>
                                                  <w:marBottom w:val="0"/>
                                                  <w:divBdr>
                                                    <w:top w:val="none" w:sz="0" w:space="0" w:color="auto"/>
                                                    <w:left w:val="none" w:sz="0" w:space="0" w:color="auto"/>
                                                    <w:bottom w:val="none" w:sz="0" w:space="0" w:color="auto"/>
                                                    <w:right w:val="none" w:sz="0" w:space="0" w:color="auto"/>
                                                  </w:divBdr>
                                                  <w:divsChild>
                                                    <w:div w:id="2879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2981">
                                              <w:marLeft w:val="0"/>
                                              <w:marRight w:val="0"/>
                                              <w:marTop w:val="0"/>
                                              <w:marBottom w:val="0"/>
                                              <w:divBdr>
                                                <w:top w:val="none" w:sz="0" w:space="0" w:color="auto"/>
                                                <w:left w:val="none" w:sz="0" w:space="0" w:color="auto"/>
                                                <w:bottom w:val="none" w:sz="0" w:space="0" w:color="auto"/>
                                                <w:right w:val="none" w:sz="0" w:space="0" w:color="auto"/>
                                              </w:divBdr>
                                            </w:div>
                                            <w:div w:id="760176578">
                                              <w:marLeft w:val="0"/>
                                              <w:marRight w:val="0"/>
                                              <w:marTop w:val="0"/>
                                              <w:marBottom w:val="0"/>
                                              <w:divBdr>
                                                <w:top w:val="none" w:sz="0" w:space="0" w:color="auto"/>
                                                <w:left w:val="none" w:sz="0" w:space="0" w:color="auto"/>
                                                <w:bottom w:val="none" w:sz="0" w:space="0" w:color="auto"/>
                                                <w:right w:val="none" w:sz="0" w:space="0" w:color="auto"/>
                                              </w:divBdr>
                                              <w:divsChild>
                                                <w:div w:id="954410271">
                                                  <w:marLeft w:val="0"/>
                                                  <w:marRight w:val="0"/>
                                                  <w:marTop w:val="0"/>
                                                  <w:marBottom w:val="0"/>
                                                  <w:divBdr>
                                                    <w:top w:val="none" w:sz="0" w:space="0" w:color="auto"/>
                                                    <w:left w:val="none" w:sz="0" w:space="0" w:color="auto"/>
                                                    <w:bottom w:val="none" w:sz="0" w:space="0" w:color="auto"/>
                                                    <w:right w:val="none" w:sz="0" w:space="0" w:color="auto"/>
                                                  </w:divBdr>
                                                  <w:divsChild>
                                                    <w:div w:id="2818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45963">
                                              <w:marLeft w:val="0"/>
                                              <w:marRight w:val="0"/>
                                              <w:marTop w:val="0"/>
                                              <w:marBottom w:val="0"/>
                                              <w:divBdr>
                                                <w:top w:val="none" w:sz="0" w:space="0" w:color="auto"/>
                                                <w:left w:val="none" w:sz="0" w:space="0" w:color="auto"/>
                                                <w:bottom w:val="none" w:sz="0" w:space="0" w:color="auto"/>
                                                <w:right w:val="none" w:sz="0" w:space="0" w:color="auto"/>
                                              </w:divBdr>
                                            </w:div>
                                            <w:div w:id="778527128">
                                              <w:marLeft w:val="0"/>
                                              <w:marRight w:val="0"/>
                                              <w:marTop w:val="0"/>
                                              <w:marBottom w:val="0"/>
                                              <w:divBdr>
                                                <w:top w:val="none" w:sz="0" w:space="0" w:color="auto"/>
                                                <w:left w:val="none" w:sz="0" w:space="0" w:color="auto"/>
                                                <w:bottom w:val="none" w:sz="0" w:space="0" w:color="auto"/>
                                                <w:right w:val="none" w:sz="0" w:space="0" w:color="auto"/>
                                              </w:divBdr>
                                              <w:divsChild>
                                                <w:div w:id="1201012997">
                                                  <w:marLeft w:val="0"/>
                                                  <w:marRight w:val="0"/>
                                                  <w:marTop w:val="0"/>
                                                  <w:marBottom w:val="0"/>
                                                  <w:divBdr>
                                                    <w:top w:val="none" w:sz="0" w:space="0" w:color="auto"/>
                                                    <w:left w:val="none" w:sz="0" w:space="0" w:color="auto"/>
                                                    <w:bottom w:val="none" w:sz="0" w:space="0" w:color="auto"/>
                                                    <w:right w:val="none" w:sz="0" w:space="0" w:color="auto"/>
                                                  </w:divBdr>
                                                  <w:divsChild>
                                                    <w:div w:id="9576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154285">
                                              <w:marLeft w:val="0"/>
                                              <w:marRight w:val="0"/>
                                              <w:marTop w:val="0"/>
                                              <w:marBottom w:val="0"/>
                                              <w:divBdr>
                                                <w:top w:val="none" w:sz="0" w:space="0" w:color="auto"/>
                                                <w:left w:val="none" w:sz="0" w:space="0" w:color="auto"/>
                                                <w:bottom w:val="none" w:sz="0" w:space="0" w:color="auto"/>
                                                <w:right w:val="none" w:sz="0" w:space="0" w:color="auto"/>
                                              </w:divBdr>
                                            </w:div>
                                            <w:div w:id="806123442">
                                              <w:marLeft w:val="0"/>
                                              <w:marRight w:val="0"/>
                                              <w:marTop w:val="0"/>
                                              <w:marBottom w:val="0"/>
                                              <w:divBdr>
                                                <w:top w:val="none" w:sz="0" w:space="0" w:color="auto"/>
                                                <w:left w:val="none" w:sz="0" w:space="0" w:color="auto"/>
                                                <w:bottom w:val="none" w:sz="0" w:space="0" w:color="auto"/>
                                                <w:right w:val="none" w:sz="0" w:space="0" w:color="auto"/>
                                              </w:divBdr>
                                              <w:divsChild>
                                                <w:div w:id="1006371217">
                                                  <w:marLeft w:val="0"/>
                                                  <w:marRight w:val="0"/>
                                                  <w:marTop w:val="0"/>
                                                  <w:marBottom w:val="0"/>
                                                  <w:divBdr>
                                                    <w:top w:val="none" w:sz="0" w:space="0" w:color="auto"/>
                                                    <w:left w:val="none" w:sz="0" w:space="0" w:color="auto"/>
                                                    <w:bottom w:val="none" w:sz="0" w:space="0" w:color="auto"/>
                                                    <w:right w:val="none" w:sz="0" w:space="0" w:color="auto"/>
                                                  </w:divBdr>
                                                  <w:divsChild>
                                                    <w:div w:id="3146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4671">
                                              <w:marLeft w:val="0"/>
                                              <w:marRight w:val="0"/>
                                              <w:marTop w:val="0"/>
                                              <w:marBottom w:val="0"/>
                                              <w:divBdr>
                                                <w:top w:val="none" w:sz="0" w:space="0" w:color="auto"/>
                                                <w:left w:val="none" w:sz="0" w:space="0" w:color="auto"/>
                                                <w:bottom w:val="none" w:sz="0" w:space="0" w:color="auto"/>
                                                <w:right w:val="none" w:sz="0" w:space="0" w:color="auto"/>
                                              </w:divBdr>
                                              <w:divsChild>
                                                <w:div w:id="1155147983">
                                                  <w:marLeft w:val="0"/>
                                                  <w:marRight w:val="0"/>
                                                  <w:marTop w:val="0"/>
                                                  <w:marBottom w:val="0"/>
                                                  <w:divBdr>
                                                    <w:top w:val="none" w:sz="0" w:space="0" w:color="auto"/>
                                                    <w:left w:val="none" w:sz="0" w:space="0" w:color="auto"/>
                                                    <w:bottom w:val="none" w:sz="0" w:space="0" w:color="auto"/>
                                                    <w:right w:val="none" w:sz="0" w:space="0" w:color="auto"/>
                                                  </w:divBdr>
                                                  <w:divsChild>
                                                    <w:div w:id="59155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22269">
                                              <w:marLeft w:val="0"/>
                                              <w:marRight w:val="0"/>
                                              <w:marTop w:val="0"/>
                                              <w:marBottom w:val="0"/>
                                              <w:divBdr>
                                                <w:top w:val="none" w:sz="0" w:space="0" w:color="auto"/>
                                                <w:left w:val="none" w:sz="0" w:space="0" w:color="auto"/>
                                                <w:bottom w:val="none" w:sz="0" w:space="0" w:color="auto"/>
                                                <w:right w:val="none" w:sz="0" w:space="0" w:color="auto"/>
                                              </w:divBdr>
                                              <w:divsChild>
                                                <w:div w:id="305667996">
                                                  <w:marLeft w:val="0"/>
                                                  <w:marRight w:val="0"/>
                                                  <w:marTop w:val="0"/>
                                                  <w:marBottom w:val="0"/>
                                                  <w:divBdr>
                                                    <w:top w:val="none" w:sz="0" w:space="0" w:color="auto"/>
                                                    <w:left w:val="none" w:sz="0" w:space="0" w:color="auto"/>
                                                    <w:bottom w:val="none" w:sz="0" w:space="0" w:color="auto"/>
                                                    <w:right w:val="none" w:sz="0" w:space="0" w:color="auto"/>
                                                  </w:divBdr>
                                                  <w:divsChild>
                                                    <w:div w:id="9676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228875">
                                              <w:marLeft w:val="0"/>
                                              <w:marRight w:val="0"/>
                                              <w:marTop w:val="0"/>
                                              <w:marBottom w:val="0"/>
                                              <w:divBdr>
                                                <w:top w:val="none" w:sz="0" w:space="0" w:color="auto"/>
                                                <w:left w:val="none" w:sz="0" w:space="0" w:color="auto"/>
                                                <w:bottom w:val="none" w:sz="0" w:space="0" w:color="auto"/>
                                                <w:right w:val="none" w:sz="0" w:space="0" w:color="auto"/>
                                              </w:divBdr>
                                              <w:divsChild>
                                                <w:div w:id="599026447">
                                                  <w:marLeft w:val="0"/>
                                                  <w:marRight w:val="0"/>
                                                  <w:marTop w:val="0"/>
                                                  <w:marBottom w:val="0"/>
                                                  <w:divBdr>
                                                    <w:top w:val="none" w:sz="0" w:space="0" w:color="auto"/>
                                                    <w:left w:val="none" w:sz="0" w:space="0" w:color="auto"/>
                                                    <w:bottom w:val="none" w:sz="0" w:space="0" w:color="auto"/>
                                                    <w:right w:val="none" w:sz="0" w:space="0" w:color="auto"/>
                                                  </w:divBdr>
                                                </w:div>
                                              </w:divsChild>
                                            </w:div>
                                            <w:div w:id="892084369">
                                              <w:marLeft w:val="0"/>
                                              <w:marRight w:val="0"/>
                                              <w:marTop w:val="0"/>
                                              <w:marBottom w:val="0"/>
                                              <w:divBdr>
                                                <w:top w:val="none" w:sz="0" w:space="0" w:color="auto"/>
                                                <w:left w:val="none" w:sz="0" w:space="0" w:color="auto"/>
                                                <w:bottom w:val="none" w:sz="0" w:space="0" w:color="auto"/>
                                                <w:right w:val="none" w:sz="0" w:space="0" w:color="auto"/>
                                              </w:divBdr>
                                              <w:divsChild>
                                                <w:div w:id="943027803">
                                                  <w:marLeft w:val="0"/>
                                                  <w:marRight w:val="0"/>
                                                  <w:marTop w:val="0"/>
                                                  <w:marBottom w:val="0"/>
                                                  <w:divBdr>
                                                    <w:top w:val="none" w:sz="0" w:space="0" w:color="auto"/>
                                                    <w:left w:val="none" w:sz="0" w:space="0" w:color="auto"/>
                                                    <w:bottom w:val="none" w:sz="0" w:space="0" w:color="auto"/>
                                                    <w:right w:val="none" w:sz="0" w:space="0" w:color="auto"/>
                                                  </w:divBdr>
                                                  <w:divsChild>
                                                    <w:div w:id="64647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3690">
                                              <w:marLeft w:val="0"/>
                                              <w:marRight w:val="0"/>
                                              <w:marTop w:val="0"/>
                                              <w:marBottom w:val="0"/>
                                              <w:divBdr>
                                                <w:top w:val="none" w:sz="0" w:space="0" w:color="auto"/>
                                                <w:left w:val="none" w:sz="0" w:space="0" w:color="auto"/>
                                                <w:bottom w:val="none" w:sz="0" w:space="0" w:color="auto"/>
                                                <w:right w:val="none" w:sz="0" w:space="0" w:color="auto"/>
                                              </w:divBdr>
                                              <w:divsChild>
                                                <w:div w:id="1001467341">
                                                  <w:marLeft w:val="0"/>
                                                  <w:marRight w:val="0"/>
                                                  <w:marTop w:val="0"/>
                                                  <w:marBottom w:val="0"/>
                                                  <w:divBdr>
                                                    <w:top w:val="none" w:sz="0" w:space="0" w:color="auto"/>
                                                    <w:left w:val="none" w:sz="0" w:space="0" w:color="auto"/>
                                                    <w:bottom w:val="none" w:sz="0" w:space="0" w:color="auto"/>
                                                    <w:right w:val="none" w:sz="0" w:space="0" w:color="auto"/>
                                                  </w:divBdr>
                                                  <w:divsChild>
                                                    <w:div w:id="133545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95205">
                                              <w:marLeft w:val="0"/>
                                              <w:marRight w:val="0"/>
                                              <w:marTop w:val="0"/>
                                              <w:marBottom w:val="0"/>
                                              <w:divBdr>
                                                <w:top w:val="none" w:sz="0" w:space="0" w:color="auto"/>
                                                <w:left w:val="none" w:sz="0" w:space="0" w:color="auto"/>
                                                <w:bottom w:val="none" w:sz="0" w:space="0" w:color="auto"/>
                                                <w:right w:val="none" w:sz="0" w:space="0" w:color="auto"/>
                                              </w:divBdr>
                                              <w:divsChild>
                                                <w:div w:id="300117595">
                                                  <w:marLeft w:val="0"/>
                                                  <w:marRight w:val="0"/>
                                                  <w:marTop w:val="0"/>
                                                  <w:marBottom w:val="0"/>
                                                  <w:divBdr>
                                                    <w:top w:val="none" w:sz="0" w:space="0" w:color="auto"/>
                                                    <w:left w:val="none" w:sz="0" w:space="0" w:color="auto"/>
                                                    <w:bottom w:val="none" w:sz="0" w:space="0" w:color="auto"/>
                                                    <w:right w:val="none" w:sz="0" w:space="0" w:color="auto"/>
                                                  </w:divBdr>
                                                  <w:divsChild>
                                                    <w:div w:id="97052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81465">
                                              <w:marLeft w:val="0"/>
                                              <w:marRight w:val="0"/>
                                              <w:marTop w:val="0"/>
                                              <w:marBottom w:val="0"/>
                                              <w:divBdr>
                                                <w:top w:val="none" w:sz="0" w:space="0" w:color="auto"/>
                                                <w:left w:val="none" w:sz="0" w:space="0" w:color="auto"/>
                                                <w:bottom w:val="none" w:sz="0" w:space="0" w:color="auto"/>
                                                <w:right w:val="none" w:sz="0" w:space="0" w:color="auto"/>
                                              </w:divBdr>
                                              <w:divsChild>
                                                <w:div w:id="719063062">
                                                  <w:marLeft w:val="0"/>
                                                  <w:marRight w:val="0"/>
                                                  <w:marTop w:val="0"/>
                                                  <w:marBottom w:val="0"/>
                                                  <w:divBdr>
                                                    <w:top w:val="none" w:sz="0" w:space="0" w:color="auto"/>
                                                    <w:left w:val="none" w:sz="0" w:space="0" w:color="auto"/>
                                                    <w:bottom w:val="none" w:sz="0" w:space="0" w:color="auto"/>
                                                    <w:right w:val="none" w:sz="0" w:space="0" w:color="auto"/>
                                                  </w:divBdr>
                                                  <w:divsChild>
                                                    <w:div w:id="128630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5132">
                                              <w:marLeft w:val="0"/>
                                              <w:marRight w:val="0"/>
                                              <w:marTop w:val="0"/>
                                              <w:marBottom w:val="0"/>
                                              <w:divBdr>
                                                <w:top w:val="none" w:sz="0" w:space="0" w:color="auto"/>
                                                <w:left w:val="none" w:sz="0" w:space="0" w:color="auto"/>
                                                <w:bottom w:val="none" w:sz="0" w:space="0" w:color="auto"/>
                                                <w:right w:val="none" w:sz="0" w:space="0" w:color="auto"/>
                                              </w:divBdr>
                                              <w:divsChild>
                                                <w:div w:id="1104957384">
                                                  <w:marLeft w:val="0"/>
                                                  <w:marRight w:val="0"/>
                                                  <w:marTop w:val="0"/>
                                                  <w:marBottom w:val="0"/>
                                                  <w:divBdr>
                                                    <w:top w:val="none" w:sz="0" w:space="0" w:color="auto"/>
                                                    <w:left w:val="none" w:sz="0" w:space="0" w:color="auto"/>
                                                    <w:bottom w:val="none" w:sz="0" w:space="0" w:color="auto"/>
                                                    <w:right w:val="none" w:sz="0" w:space="0" w:color="auto"/>
                                                  </w:divBdr>
                                                  <w:divsChild>
                                                    <w:div w:id="80265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40171">
                                              <w:marLeft w:val="0"/>
                                              <w:marRight w:val="0"/>
                                              <w:marTop w:val="0"/>
                                              <w:marBottom w:val="0"/>
                                              <w:divBdr>
                                                <w:top w:val="none" w:sz="0" w:space="0" w:color="auto"/>
                                                <w:left w:val="none" w:sz="0" w:space="0" w:color="auto"/>
                                                <w:bottom w:val="none" w:sz="0" w:space="0" w:color="auto"/>
                                                <w:right w:val="none" w:sz="0" w:space="0" w:color="auto"/>
                                              </w:divBdr>
                                              <w:divsChild>
                                                <w:div w:id="1197700583">
                                                  <w:marLeft w:val="0"/>
                                                  <w:marRight w:val="0"/>
                                                  <w:marTop w:val="0"/>
                                                  <w:marBottom w:val="0"/>
                                                  <w:divBdr>
                                                    <w:top w:val="none" w:sz="0" w:space="0" w:color="auto"/>
                                                    <w:left w:val="none" w:sz="0" w:space="0" w:color="auto"/>
                                                    <w:bottom w:val="none" w:sz="0" w:space="0" w:color="auto"/>
                                                    <w:right w:val="none" w:sz="0" w:space="0" w:color="auto"/>
                                                  </w:divBdr>
                                                </w:div>
                                              </w:divsChild>
                                            </w:div>
                                            <w:div w:id="965358701">
                                              <w:marLeft w:val="0"/>
                                              <w:marRight w:val="0"/>
                                              <w:marTop w:val="0"/>
                                              <w:marBottom w:val="0"/>
                                              <w:divBdr>
                                                <w:top w:val="none" w:sz="0" w:space="0" w:color="auto"/>
                                                <w:left w:val="none" w:sz="0" w:space="0" w:color="auto"/>
                                                <w:bottom w:val="none" w:sz="0" w:space="0" w:color="auto"/>
                                                <w:right w:val="none" w:sz="0" w:space="0" w:color="auto"/>
                                              </w:divBdr>
                                              <w:divsChild>
                                                <w:div w:id="865753109">
                                                  <w:marLeft w:val="0"/>
                                                  <w:marRight w:val="0"/>
                                                  <w:marTop w:val="0"/>
                                                  <w:marBottom w:val="0"/>
                                                  <w:divBdr>
                                                    <w:top w:val="none" w:sz="0" w:space="0" w:color="auto"/>
                                                    <w:left w:val="none" w:sz="0" w:space="0" w:color="auto"/>
                                                    <w:bottom w:val="none" w:sz="0" w:space="0" w:color="auto"/>
                                                    <w:right w:val="none" w:sz="0" w:space="0" w:color="auto"/>
                                                  </w:divBdr>
                                                  <w:divsChild>
                                                    <w:div w:id="19419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12859">
                                              <w:marLeft w:val="0"/>
                                              <w:marRight w:val="0"/>
                                              <w:marTop w:val="0"/>
                                              <w:marBottom w:val="0"/>
                                              <w:divBdr>
                                                <w:top w:val="none" w:sz="0" w:space="0" w:color="auto"/>
                                                <w:left w:val="none" w:sz="0" w:space="0" w:color="auto"/>
                                                <w:bottom w:val="none" w:sz="0" w:space="0" w:color="auto"/>
                                                <w:right w:val="none" w:sz="0" w:space="0" w:color="auto"/>
                                              </w:divBdr>
                                            </w:div>
                                            <w:div w:id="1010763317">
                                              <w:marLeft w:val="0"/>
                                              <w:marRight w:val="0"/>
                                              <w:marTop w:val="0"/>
                                              <w:marBottom w:val="0"/>
                                              <w:divBdr>
                                                <w:top w:val="none" w:sz="0" w:space="0" w:color="auto"/>
                                                <w:left w:val="none" w:sz="0" w:space="0" w:color="auto"/>
                                                <w:bottom w:val="none" w:sz="0" w:space="0" w:color="auto"/>
                                                <w:right w:val="none" w:sz="0" w:space="0" w:color="auto"/>
                                              </w:divBdr>
                                            </w:div>
                                            <w:div w:id="1022437537">
                                              <w:marLeft w:val="0"/>
                                              <w:marRight w:val="0"/>
                                              <w:marTop w:val="0"/>
                                              <w:marBottom w:val="0"/>
                                              <w:divBdr>
                                                <w:top w:val="none" w:sz="0" w:space="0" w:color="auto"/>
                                                <w:left w:val="none" w:sz="0" w:space="0" w:color="auto"/>
                                                <w:bottom w:val="none" w:sz="0" w:space="0" w:color="auto"/>
                                                <w:right w:val="none" w:sz="0" w:space="0" w:color="auto"/>
                                              </w:divBdr>
                                              <w:divsChild>
                                                <w:div w:id="1297298901">
                                                  <w:marLeft w:val="0"/>
                                                  <w:marRight w:val="0"/>
                                                  <w:marTop w:val="0"/>
                                                  <w:marBottom w:val="0"/>
                                                  <w:divBdr>
                                                    <w:top w:val="none" w:sz="0" w:space="0" w:color="auto"/>
                                                    <w:left w:val="none" w:sz="0" w:space="0" w:color="auto"/>
                                                    <w:bottom w:val="none" w:sz="0" w:space="0" w:color="auto"/>
                                                    <w:right w:val="none" w:sz="0" w:space="0" w:color="auto"/>
                                                  </w:divBdr>
                                                  <w:divsChild>
                                                    <w:div w:id="5810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72636">
                                              <w:marLeft w:val="0"/>
                                              <w:marRight w:val="0"/>
                                              <w:marTop w:val="0"/>
                                              <w:marBottom w:val="0"/>
                                              <w:divBdr>
                                                <w:top w:val="none" w:sz="0" w:space="0" w:color="auto"/>
                                                <w:left w:val="none" w:sz="0" w:space="0" w:color="auto"/>
                                                <w:bottom w:val="none" w:sz="0" w:space="0" w:color="auto"/>
                                                <w:right w:val="none" w:sz="0" w:space="0" w:color="auto"/>
                                              </w:divBdr>
                                              <w:divsChild>
                                                <w:div w:id="1212499004">
                                                  <w:marLeft w:val="0"/>
                                                  <w:marRight w:val="0"/>
                                                  <w:marTop w:val="0"/>
                                                  <w:marBottom w:val="0"/>
                                                  <w:divBdr>
                                                    <w:top w:val="none" w:sz="0" w:space="0" w:color="auto"/>
                                                    <w:left w:val="none" w:sz="0" w:space="0" w:color="auto"/>
                                                    <w:bottom w:val="none" w:sz="0" w:space="0" w:color="auto"/>
                                                    <w:right w:val="none" w:sz="0" w:space="0" w:color="auto"/>
                                                  </w:divBdr>
                                                </w:div>
                                              </w:divsChild>
                                            </w:div>
                                            <w:div w:id="1028992315">
                                              <w:marLeft w:val="0"/>
                                              <w:marRight w:val="0"/>
                                              <w:marTop w:val="0"/>
                                              <w:marBottom w:val="0"/>
                                              <w:divBdr>
                                                <w:top w:val="none" w:sz="0" w:space="0" w:color="auto"/>
                                                <w:left w:val="none" w:sz="0" w:space="0" w:color="auto"/>
                                                <w:bottom w:val="none" w:sz="0" w:space="0" w:color="auto"/>
                                                <w:right w:val="none" w:sz="0" w:space="0" w:color="auto"/>
                                              </w:divBdr>
                                              <w:divsChild>
                                                <w:div w:id="211966163">
                                                  <w:marLeft w:val="0"/>
                                                  <w:marRight w:val="0"/>
                                                  <w:marTop w:val="0"/>
                                                  <w:marBottom w:val="0"/>
                                                  <w:divBdr>
                                                    <w:top w:val="none" w:sz="0" w:space="0" w:color="auto"/>
                                                    <w:left w:val="none" w:sz="0" w:space="0" w:color="auto"/>
                                                    <w:bottom w:val="none" w:sz="0" w:space="0" w:color="auto"/>
                                                    <w:right w:val="none" w:sz="0" w:space="0" w:color="auto"/>
                                                  </w:divBdr>
                                                  <w:divsChild>
                                                    <w:div w:id="85079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43164">
                                              <w:marLeft w:val="0"/>
                                              <w:marRight w:val="0"/>
                                              <w:marTop w:val="0"/>
                                              <w:marBottom w:val="0"/>
                                              <w:divBdr>
                                                <w:top w:val="none" w:sz="0" w:space="0" w:color="auto"/>
                                                <w:left w:val="none" w:sz="0" w:space="0" w:color="auto"/>
                                                <w:bottom w:val="none" w:sz="0" w:space="0" w:color="auto"/>
                                                <w:right w:val="none" w:sz="0" w:space="0" w:color="auto"/>
                                              </w:divBdr>
                                              <w:divsChild>
                                                <w:div w:id="154959579">
                                                  <w:marLeft w:val="0"/>
                                                  <w:marRight w:val="0"/>
                                                  <w:marTop w:val="0"/>
                                                  <w:marBottom w:val="0"/>
                                                  <w:divBdr>
                                                    <w:top w:val="none" w:sz="0" w:space="0" w:color="auto"/>
                                                    <w:left w:val="none" w:sz="0" w:space="0" w:color="auto"/>
                                                    <w:bottom w:val="none" w:sz="0" w:space="0" w:color="auto"/>
                                                    <w:right w:val="none" w:sz="0" w:space="0" w:color="auto"/>
                                                  </w:divBdr>
                                                </w:div>
                                              </w:divsChild>
                                            </w:div>
                                            <w:div w:id="1051616368">
                                              <w:marLeft w:val="0"/>
                                              <w:marRight w:val="0"/>
                                              <w:marTop w:val="0"/>
                                              <w:marBottom w:val="0"/>
                                              <w:divBdr>
                                                <w:top w:val="none" w:sz="0" w:space="0" w:color="auto"/>
                                                <w:left w:val="none" w:sz="0" w:space="0" w:color="auto"/>
                                                <w:bottom w:val="none" w:sz="0" w:space="0" w:color="auto"/>
                                                <w:right w:val="none" w:sz="0" w:space="0" w:color="auto"/>
                                              </w:divBdr>
                                            </w:div>
                                            <w:div w:id="1058630709">
                                              <w:marLeft w:val="0"/>
                                              <w:marRight w:val="0"/>
                                              <w:marTop w:val="0"/>
                                              <w:marBottom w:val="0"/>
                                              <w:divBdr>
                                                <w:top w:val="none" w:sz="0" w:space="0" w:color="auto"/>
                                                <w:left w:val="none" w:sz="0" w:space="0" w:color="auto"/>
                                                <w:bottom w:val="none" w:sz="0" w:space="0" w:color="auto"/>
                                                <w:right w:val="none" w:sz="0" w:space="0" w:color="auto"/>
                                              </w:divBdr>
                                              <w:divsChild>
                                                <w:div w:id="135296877">
                                                  <w:marLeft w:val="0"/>
                                                  <w:marRight w:val="0"/>
                                                  <w:marTop w:val="0"/>
                                                  <w:marBottom w:val="0"/>
                                                  <w:divBdr>
                                                    <w:top w:val="none" w:sz="0" w:space="0" w:color="auto"/>
                                                    <w:left w:val="none" w:sz="0" w:space="0" w:color="auto"/>
                                                    <w:bottom w:val="none" w:sz="0" w:space="0" w:color="auto"/>
                                                    <w:right w:val="none" w:sz="0" w:space="0" w:color="auto"/>
                                                  </w:divBdr>
                                                  <w:divsChild>
                                                    <w:div w:id="3533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44034">
                                              <w:marLeft w:val="0"/>
                                              <w:marRight w:val="0"/>
                                              <w:marTop w:val="0"/>
                                              <w:marBottom w:val="0"/>
                                              <w:divBdr>
                                                <w:top w:val="none" w:sz="0" w:space="0" w:color="auto"/>
                                                <w:left w:val="none" w:sz="0" w:space="0" w:color="auto"/>
                                                <w:bottom w:val="none" w:sz="0" w:space="0" w:color="auto"/>
                                                <w:right w:val="none" w:sz="0" w:space="0" w:color="auto"/>
                                              </w:divBdr>
                                              <w:divsChild>
                                                <w:div w:id="833642584">
                                                  <w:marLeft w:val="0"/>
                                                  <w:marRight w:val="0"/>
                                                  <w:marTop w:val="0"/>
                                                  <w:marBottom w:val="0"/>
                                                  <w:divBdr>
                                                    <w:top w:val="none" w:sz="0" w:space="0" w:color="auto"/>
                                                    <w:left w:val="none" w:sz="0" w:space="0" w:color="auto"/>
                                                    <w:bottom w:val="none" w:sz="0" w:space="0" w:color="auto"/>
                                                    <w:right w:val="none" w:sz="0" w:space="0" w:color="auto"/>
                                                  </w:divBdr>
                                                  <w:divsChild>
                                                    <w:div w:id="2571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1388">
                                              <w:marLeft w:val="0"/>
                                              <w:marRight w:val="0"/>
                                              <w:marTop w:val="0"/>
                                              <w:marBottom w:val="0"/>
                                              <w:divBdr>
                                                <w:top w:val="none" w:sz="0" w:space="0" w:color="auto"/>
                                                <w:left w:val="none" w:sz="0" w:space="0" w:color="auto"/>
                                                <w:bottom w:val="none" w:sz="0" w:space="0" w:color="auto"/>
                                                <w:right w:val="none" w:sz="0" w:space="0" w:color="auto"/>
                                              </w:divBdr>
                                            </w:div>
                                            <w:div w:id="1076127050">
                                              <w:marLeft w:val="0"/>
                                              <w:marRight w:val="0"/>
                                              <w:marTop w:val="0"/>
                                              <w:marBottom w:val="0"/>
                                              <w:divBdr>
                                                <w:top w:val="none" w:sz="0" w:space="0" w:color="auto"/>
                                                <w:left w:val="none" w:sz="0" w:space="0" w:color="auto"/>
                                                <w:bottom w:val="none" w:sz="0" w:space="0" w:color="auto"/>
                                                <w:right w:val="none" w:sz="0" w:space="0" w:color="auto"/>
                                              </w:divBdr>
                                              <w:divsChild>
                                                <w:div w:id="69886761">
                                                  <w:marLeft w:val="0"/>
                                                  <w:marRight w:val="0"/>
                                                  <w:marTop w:val="0"/>
                                                  <w:marBottom w:val="0"/>
                                                  <w:divBdr>
                                                    <w:top w:val="none" w:sz="0" w:space="0" w:color="auto"/>
                                                    <w:left w:val="none" w:sz="0" w:space="0" w:color="auto"/>
                                                    <w:bottom w:val="none" w:sz="0" w:space="0" w:color="auto"/>
                                                    <w:right w:val="none" w:sz="0" w:space="0" w:color="auto"/>
                                                  </w:divBdr>
                                                  <w:divsChild>
                                                    <w:div w:id="6213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14910">
                                              <w:marLeft w:val="0"/>
                                              <w:marRight w:val="0"/>
                                              <w:marTop w:val="0"/>
                                              <w:marBottom w:val="0"/>
                                              <w:divBdr>
                                                <w:top w:val="none" w:sz="0" w:space="0" w:color="auto"/>
                                                <w:left w:val="none" w:sz="0" w:space="0" w:color="auto"/>
                                                <w:bottom w:val="none" w:sz="0" w:space="0" w:color="auto"/>
                                                <w:right w:val="none" w:sz="0" w:space="0" w:color="auto"/>
                                              </w:divBdr>
                                            </w:div>
                                            <w:div w:id="1111315261">
                                              <w:marLeft w:val="0"/>
                                              <w:marRight w:val="0"/>
                                              <w:marTop w:val="0"/>
                                              <w:marBottom w:val="0"/>
                                              <w:divBdr>
                                                <w:top w:val="none" w:sz="0" w:space="0" w:color="auto"/>
                                                <w:left w:val="none" w:sz="0" w:space="0" w:color="auto"/>
                                                <w:bottom w:val="none" w:sz="0" w:space="0" w:color="auto"/>
                                                <w:right w:val="none" w:sz="0" w:space="0" w:color="auto"/>
                                              </w:divBdr>
                                            </w:div>
                                            <w:div w:id="1117093675">
                                              <w:marLeft w:val="0"/>
                                              <w:marRight w:val="0"/>
                                              <w:marTop w:val="0"/>
                                              <w:marBottom w:val="0"/>
                                              <w:divBdr>
                                                <w:top w:val="none" w:sz="0" w:space="0" w:color="auto"/>
                                                <w:left w:val="none" w:sz="0" w:space="0" w:color="auto"/>
                                                <w:bottom w:val="none" w:sz="0" w:space="0" w:color="auto"/>
                                                <w:right w:val="none" w:sz="0" w:space="0" w:color="auto"/>
                                              </w:divBdr>
                                            </w:div>
                                            <w:div w:id="1129663673">
                                              <w:marLeft w:val="0"/>
                                              <w:marRight w:val="0"/>
                                              <w:marTop w:val="0"/>
                                              <w:marBottom w:val="0"/>
                                              <w:divBdr>
                                                <w:top w:val="none" w:sz="0" w:space="0" w:color="auto"/>
                                                <w:left w:val="none" w:sz="0" w:space="0" w:color="auto"/>
                                                <w:bottom w:val="none" w:sz="0" w:space="0" w:color="auto"/>
                                                <w:right w:val="none" w:sz="0" w:space="0" w:color="auto"/>
                                              </w:divBdr>
                                              <w:divsChild>
                                                <w:div w:id="956571498">
                                                  <w:marLeft w:val="0"/>
                                                  <w:marRight w:val="0"/>
                                                  <w:marTop w:val="0"/>
                                                  <w:marBottom w:val="0"/>
                                                  <w:divBdr>
                                                    <w:top w:val="none" w:sz="0" w:space="0" w:color="auto"/>
                                                    <w:left w:val="none" w:sz="0" w:space="0" w:color="auto"/>
                                                    <w:bottom w:val="none" w:sz="0" w:space="0" w:color="auto"/>
                                                    <w:right w:val="none" w:sz="0" w:space="0" w:color="auto"/>
                                                  </w:divBdr>
                                                  <w:divsChild>
                                                    <w:div w:id="19670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821723">
                                              <w:marLeft w:val="0"/>
                                              <w:marRight w:val="0"/>
                                              <w:marTop w:val="0"/>
                                              <w:marBottom w:val="0"/>
                                              <w:divBdr>
                                                <w:top w:val="none" w:sz="0" w:space="0" w:color="auto"/>
                                                <w:left w:val="none" w:sz="0" w:space="0" w:color="auto"/>
                                                <w:bottom w:val="none" w:sz="0" w:space="0" w:color="auto"/>
                                                <w:right w:val="none" w:sz="0" w:space="0" w:color="auto"/>
                                              </w:divBdr>
                                            </w:div>
                                            <w:div w:id="1135610336">
                                              <w:marLeft w:val="0"/>
                                              <w:marRight w:val="0"/>
                                              <w:marTop w:val="0"/>
                                              <w:marBottom w:val="0"/>
                                              <w:divBdr>
                                                <w:top w:val="none" w:sz="0" w:space="0" w:color="auto"/>
                                                <w:left w:val="none" w:sz="0" w:space="0" w:color="auto"/>
                                                <w:bottom w:val="none" w:sz="0" w:space="0" w:color="auto"/>
                                                <w:right w:val="none" w:sz="0" w:space="0" w:color="auto"/>
                                              </w:divBdr>
                                              <w:divsChild>
                                                <w:div w:id="735856400">
                                                  <w:marLeft w:val="0"/>
                                                  <w:marRight w:val="0"/>
                                                  <w:marTop w:val="0"/>
                                                  <w:marBottom w:val="0"/>
                                                  <w:divBdr>
                                                    <w:top w:val="none" w:sz="0" w:space="0" w:color="auto"/>
                                                    <w:left w:val="none" w:sz="0" w:space="0" w:color="auto"/>
                                                    <w:bottom w:val="none" w:sz="0" w:space="0" w:color="auto"/>
                                                    <w:right w:val="none" w:sz="0" w:space="0" w:color="auto"/>
                                                  </w:divBdr>
                                                </w:div>
                                              </w:divsChild>
                                            </w:div>
                                            <w:div w:id="1155410178">
                                              <w:marLeft w:val="0"/>
                                              <w:marRight w:val="0"/>
                                              <w:marTop w:val="0"/>
                                              <w:marBottom w:val="0"/>
                                              <w:divBdr>
                                                <w:top w:val="none" w:sz="0" w:space="0" w:color="auto"/>
                                                <w:left w:val="none" w:sz="0" w:space="0" w:color="auto"/>
                                                <w:bottom w:val="none" w:sz="0" w:space="0" w:color="auto"/>
                                                <w:right w:val="none" w:sz="0" w:space="0" w:color="auto"/>
                                              </w:divBdr>
                                            </w:div>
                                            <w:div w:id="1163204345">
                                              <w:marLeft w:val="0"/>
                                              <w:marRight w:val="0"/>
                                              <w:marTop w:val="0"/>
                                              <w:marBottom w:val="0"/>
                                              <w:divBdr>
                                                <w:top w:val="none" w:sz="0" w:space="0" w:color="auto"/>
                                                <w:left w:val="none" w:sz="0" w:space="0" w:color="auto"/>
                                                <w:bottom w:val="none" w:sz="0" w:space="0" w:color="auto"/>
                                                <w:right w:val="none" w:sz="0" w:space="0" w:color="auto"/>
                                              </w:divBdr>
                                              <w:divsChild>
                                                <w:div w:id="1263034043">
                                                  <w:marLeft w:val="0"/>
                                                  <w:marRight w:val="0"/>
                                                  <w:marTop w:val="0"/>
                                                  <w:marBottom w:val="0"/>
                                                  <w:divBdr>
                                                    <w:top w:val="none" w:sz="0" w:space="0" w:color="auto"/>
                                                    <w:left w:val="none" w:sz="0" w:space="0" w:color="auto"/>
                                                    <w:bottom w:val="none" w:sz="0" w:space="0" w:color="auto"/>
                                                    <w:right w:val="none" w:sz="0" w:space="0" w:color="auto"/>
                                                  </w:divBdr>
                                                  <w:divsChild>
                                                    <w:div w:id="11463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1652">
                                              <w:marLeft w:val="0"/>
                                              <w:marRight w:val="0"/>
                                              <w:marTop w:val="0"/>
                                              <w:marBottom w:val="0"/>
                                              <w:divBdr>
                                                <w:top w:val="none" w:sz="0" w:space="0" w:color="auto"/>
                                                <w:left w:val="none" w:sz="0" w:space="0" w:color="auto"/>
                                                <w:bottom w:val="none" w:sz="0" w:space="0" w:color="auto"/>
                                                <w:right w:val="none" w:sz="0" w:space="0" w:color="auto"/>
                                              </w:divBdr>
                                            </w:div>
                                            <w:div w:id="1178620422">
                                              <w:marLeft w:val="0"/>
                                              <w:marRight w:val="0"/>
                                              <w:marTop w:val="0"/>
                                              <w:marBottom w:val="0"/>
                                              <w:divBdr>
                                                <w:top w:val="none" w:sz="0" w:space="0" w:color="auto"/>
                                                <w:left w:val="none" w:sz="0" w:space="0" w:color="auto"/>
                                                <w:bottom w:val="none" w:sz="0" w:space="0" w:color="auto"/>
                                                <w:right w:val="none" w:sz="0" w:space="0" w:color="auto"/>
                                              </w:divBdr>
                                              <w:divsChild>
                                                <w:div w:id="272708099">
                                                  <w:marLeft w:val="0"/>
                                                  <w:marRight w:val="0"/>
                                                  <w:marTop w:val="0"/>
                                                  <w:marBottom w:val="0"/>
                                                  <w:divBdr>
                                                    <w:top w:val="none" w:sz="0" w:space="0" w:color="auto"/>
                                                    <w:left w:val="none" w:sz="0" w:space="0" w:color="auto"/>
                                                    <w:bottom w:val="none" w:sz="0" w:space="0" w:color="auto"/>
                                                    <w:right w:val="none" w:sz="0" w:space="0" w:color="auto"/>
                                                  </w:divBdr>
                                                  <w:divsChild>
                                                    <w:div w:id="126164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629595">
                                              <w:marLeft w:val="0"/>
                                              <w:marRight w:val="0"/>
                                              <w:marTop w:val="0"/>
                                              <w:marBottom w:val="0"/>
                                              <w:divBdr>
                                                <w:top w:val="none" w:sz="0" w:space="0" w:color="auto"/>
                                                <w:left w:val="none" w:sz="0" w:space="0" w:color="auto"/>
                                                <w:bottom w:val="none" w:sz="0" w:space="0" w:color="auto"/>
                                                <w:right w:val="none" w:sz="0" w:space="0" w:color="auto"/>
                                              </w:divBdr>
                                            </w:div>
                                            <w:div w:id="1187988922">
                                              <w:marLeft w:val="0"/>
                                              <w:marRight w:val="0"/>
                                              <w:marTop w:val="0"/>
                                              <w:marBottom w:val="0"/>
                                              <w:divBdr>
                                                <w:top w:val="none" w:sz="0" w:space="0" w:color="auto"/>
                                                <w:left w:val="none" w:sz="0" w:space="0" w:color="auto"/>
                                                <w:bottom w:val="none" w:sz="0" w:space="0" w:color="auto"/>
                                                <w:right w:val="none" w:sz="0" w:space="0" w:color="auto"/>
                                              </w:divBdr>
                                              <w:divsChild>
                                                <w:div w:id="1306740329">
                                                  <w:marLeft w:val="0"/>
                                                  <w:marRight w:val="0"/>
                                                  <w:marTop w:val="0"/>
                                                  <w:marBottom w:val="0"/>
                                                  <w:divBdr>
                                                    <w:top w:val="none" w:sz="0" w:space="0" w:color="auto"/>
                                                    <w:left w:val="none" w:sz="0" w:space="0" w:color="auto"/>
                                                    <w:bottom w:val="none" w:sz="0" w:space="0" w:color="auto"/>
                                                    <w:right w:val="none" w:sz="0" w:space="0" w:color="auto"/>
                                                  </w:divBdr>
                                                </w:div>
                                              </w:divsChild>
                                            </w:div>
                                            <w:div w:id="1192571634">
                                              <w:marLeft w:val="0"/>
                                              <w:marRight w:val="0"/>
                                              <w:marTop w:val="0"/>
                                              <w:marBottom w:val="0"/>
                                              <w:divBdr>
                                                <w:top w:val="none" w:sz="0" w:space="0" w:color="auto"/>
                                                <w:left w:val="none" w:sz="0" w:space="0" w:color="auto"/>
                                                <w:bottom w:val="none" w:sz="0" w:space="0" w:color="auto"/>
                                                <w:right w:val="none" w:sz="0" w:space="0" w:color="auto"/>
                                              </w:divBdr>
                                            </w:div>
                                            <w:div w:id="1194267160">
                                              <w:marLeft w:val="0"/>
                                              <w:marRight w:val="0"/>
                                              <w:marTop w:val="0"/>
                                              <w:marBottom w:val="0"/>
                                              <w:divBdr>
                                                <w:top w:val="none" w:sz="0" w:space="0" w:color="auto"/>
                                                <w:left w:val="none" w:sz="0" w:space="0" w:color="auto"/>
                                                <w:bottom w:val="none" w:sz="0" w:space="0" w:color="auto"/>
                                                <w:right w:val="none" w:sz="0" w:space="0" w:color="auto"/>
                                              </w:divBdr>
                                            </w:div>
                                            <w:div w:id="1232741301">
                                              <w:marLeft w:val="0"/>
                                              <w:marRight w:val="0"/>
                                              <w:marTop w:val="0"/>
                                              <w:marBottom w:val="0"/>
                                              <w:divBdr>
                                                <w:top w:val="none" w:sz="0" w:space="0" w:color="auto"/>
                                                <w:left w:val="none" w:sz="0" w:space="0" w:color="auto"/>
                                                <w:bottom w:val="none" w:sz="0" w:space="0" w:color="auto"/>
                                                <w:right w:val="none" w:sz="0" w:space="0" w:color="auto"/>
                                              </w:divBdr>
                                              <w:divsChild>
                                                <w:div w:id="234701844">
                                                  <w:marLeft w:val="0"/>
                                                  <w:marRight w:val="0"/>
                                                  <w:marTop w:val="0"/>
                                                  <w:marBottom w:val="0"/>
                                                  <w:divBdr>
                                                    <w:top w:val="none" w:sz="0" w:space="0" w:color="auto"/>
                                                    <w:left w:val="none" w:sz="0" w:space="0" w:color="auto"/>
                                                    <w:bottom w:val="none" w:sz="0" w:space="0" w:color="auto"/>
                                                    <w:right w:val="none" w:sz="0" w:space="0" w:color="auto"/>
                                                  </w:divBdr>
                                                </w:div>
                                              </w:divsChild>
                                            </w:div>
                                            <w:div w:id="1234390517">
                                              <w:marLeft w:val="0"/>
                                              <w:marRight w:val="0"/>
                                              <w:marTop w:val="0"/>
                                              <w:marBottom w:val="0"/>
                                              <w:divBdr>
                                                <w:top w:val="none" w:sz="0" w:space="0" w:color="auto"/>
                                                <w:left w:val="none" w:sz="0" w:space="0" w:color="auto"/>
                                                <w:bottom w:val="none" w:sz="0" w:space="0" w:color="auto"/>
                                                <w:right w:val="none" w:sz="0" w:space="0" w:color="auto"/>
                                              </w:divBdr>
                                              <w:divsChild>
                                                <w:div w:id="641076287">
                                                  <w:marLeft w:val="0"/>
                                                  <w:marRight w:val="0"/>
                                                  <w:marTop w:val="0"/>
                                                  <w:marBottom w:val="0"/>
                                                  <w:divBdr>
                                                    <w:top w:val="none" w:sz="0" w:space="0" w:color="auto"/>
                                                    <w:left w:val="none" w:sz="0" w:space="0" w:color="auto"/>
                                                    <w:bottom w:val="none" w:sz="0" w:space="0" w:color="auto"/>
                                                    <w:right w:val="none" w:sz="0" w:space="0" w:color="auto"/>
                                                  </w:divBdr>
                                                </w:div>
                                              </w:divsChild>
                                            </w:div>
                                            <w:div w:id="1244995068">
                                              <w:marLeft w:val="0"/>
                                              <w:marRight w:val="0"/>
                                              <w:marTop w:val="0"/>
                                              <w:marBottom w:val="0"/>
                                              <w:divBdr>
                                                <w:top w:val="none" w:sz="0" w:space="0" w:color="auto"/>
                                                <w:left w:val="none" w:sz="0" w:space="0" w:color="auto"/>
                                                <w:bottom w:val="none" w:sz="0" w:space="0" w:color="auto"/>
                                                <w:right w:val="none" w:sz="0" w:space="0" w:color="auto"/>
                                              </w:divBdr>
                                            </w:div>
                                            <w:div w:id="1250193125">
                                              <w:marLeft w:val="0"/>
                                              <w:marRight w:val="0"/>
                                              <w:marTop w:val="0"/>
                                              <w:marBottom w:val="0"/>
                                              <w:divBdr>
                                                <w:top w:val="none" w:sz="0" w:space="0" w:color="auto"/>
                                                <w:left w:val="none" w:sz="0" w:space="0" w:color="auto"/>
                                                <w:bottom w:val="none" w:sz="0" w:space="0" w:color="auto"/>
                                                <w:right w:val="none" w:sz="0" w:space="0" w:color="auto"/>
                                              </w:divBdr>
                                              <w:divsChild>
                                                <w:div w:id="1271668506">
                                                  <w:marLeft w:val="0"/>
                                                  <w:marRight w:val="0"/>
                                                  <w:marTop w:val="0"/>
                                                  <w:marBottom w:val="0"/>
                                                  <w:divBdr>
                                                    <w:top w:val="none" w:sz="0" w:space="0" w:color="auto"/>
                                                    <w:left w:val="none" w:sz="0" w:space="0" w:color="auto"/>
                                                    <w:bottom w:val="none" w:sz="0" w:space="0" w:color="auto"/>
                                                    <w:right w:val="none" w:sz="0" w:space="0" w:color="auto"/>
                                                  </w:divBdr>
                                                  <w:divsChild>
                                                    <w:div w:id="11182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63721">
                                              <w:marLeft w:val="0"/>
                                              <w:marRight w:val="0"/>
                                              <w:marTop w:val="0"/>
                                              <w:marBottom w:val="0"/>
                                              <w:divBdr>
                                                <w:top w:val="none" w:sz="0" w:space="0" w:color="auto"/>
                                                <w:left w:val="none" w:sz="0" w:space="0" w:color="auto"/>
                                                <w:bottom w:val="none" w:sz="0" w:space="0" w:color="auto"/>
                                                <w:right w:val="none" w:sz="0" w:space="0" w:color="auto"/>
                                              </w:divBdr>
                                              <w:divsChild>
                                                <w:div w:id="1064449670">
                                                  <w:marLeft w:val="0"/>
                                                  <w:marRight w:val="0"/>
                                                  <w:marTop w:val="0"/>
                                                  <w:marBottom w:val="0"/>
                                                  <w:divBdr>
                                                    <w:top w:val="none" w:sz="0" w:space="0" w:color="auto"/>
                                                    <w:left w:val="none" w:sz="0" w:space="0" w:color="auto"/>
                                                    <w:bottom w:val="none" w:sz="0" w:space="0" w:color="auto"/>
                                                    <w:right w:val="none" w:sz="0" w:space="0" w:color="auto"/>
                                                  </w:divBdr>
                                                  <w:divsChild>
                                                    <w:div w:id="945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8753">
                                              <w:marLeft w:val="0"/>
                                              <w:marRight w:val="0"/>
                                              <w:marTop w:val="0"/>
                                              <w:marBottom w:val="0"/>
                                              <w:divBdr>
                                                <w:top w:val="none" w:sz="0" w:space="0" w:color="auto"/>
                                                <w:left w:val="none" w:sz="0" w:space="0" w:color="auto"/>
                                                <w:bottom w:val="none" w:sz="0" w:space="0" w:color="auto"/>
                                                <w:right w:val="none" w:sz="0" w:space="0" w:color="auto"/>
                                              </w:divBdr>
                                            </w:div>
                                            <w:div w:id="1270894295">
                                              <w:marLeft w:val="0"/>
                                              <w:marRight w:val="0"/>
                                              <w:marTop w:val="0"/>
                                              <w:marBottom w:val="0"/>
                                              <w:divBdr>
                                                <w:top w:val="none" w:sz="0" w:space="0" w:color="auto"/>
                                                <w:left w:val="none" w:sz="0" w:space="0" w:color="auto"/>
                                                <w:bottom w:val="none" w:sz="0" w:space="0" w:color="auto"/>
                                                <w:right w:val="none" w:sz="0" w:space="0" w:color="auto"/>
                                              </w:divBdr>
                                              <w:divsChild>
                                                <w:div w:id="975531545">
                                                  <w:marLeft w:val="0"/>
                                                  <w:marRight w:val="0"/>
                                                  <w:marTop w:val="0"/>
                                                  <w:marBottom w:val="0"/>
                                                  <w:divBdr>
                                                    <w:top w:val="none" w:sz="0" w:space="0" w:color="auto"/>
                                                    <w:left w:val="none" w:sz="0" w:space="0" w:color="auto"/>
                                                    <w:bottom w:val="none" w:sz="0" w:space="0" w:color="auto"/>
                                                    <w:right w:val="none" w:sz="0" w:space="0" w:color="auto"/>
                                                  </w:divBdr>
                                                  <w:divsChild>
                                                    <w:div w:id="79090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94484">
                                              <w:marLeft w:val="0"/>
                                              <w:marRight w:val="0"/>
                                              <w:marTop w:val="0"/>
                                              <w:marBottom w:val="0"/>
                                              <w:divBdr>
                                                <w:top w:val="none" w:sz="0" w:space="0" w:color="auto"/>
                                                <w:left w:val="none" w:sz="0" w:space="0" w:color="auto"/>
                                                <w:bottom w:val="none" w:sz="0" w:space="0" w:color="auto"/>
                                                <w:right w:val="none" w:sz="0" w:space="0" w:color="auto"/>
                                              </w:divBdr>
                                            </w:div>
                                            <w:div w:id="1289313953">
                                              <w:marLeft w:val="0"/>
                                              <w:marRight w:val="0"/>
                                              <w:marTop w:val="0"/>
                                              <w:marBottom w:val="0"/>
                                              <w:divBdr>
                                                <w:top w:val="none" w:sz="0" w:space="0" w:color="auto"/>
                                                <w:left w:val="none" w:sz="0" w:space="0" w:color="auto"/>
                                                <w:bottom w:val="none" w:sz="0" w:space="0" w:color="auto"/>
                                                <w:right w:val="none" w:sz="0" w:space="0" w:color="auto"/>
                                              </w:divBdr>
                                              <w:divsChild>
                                                <w:div w:id="198015864">
                                                  <w:marLeft w:val="0"/>
                                                  <w:marRight w:val="0"/>
                                                  <w:marTop w:val="0"/>
                                                  <w:marBottom w:val="0"/>
                                                  <w:divBdr>
                                                    <w:top w:val="none" w:sz="0" w:space="0" w:color="auto"/>
                                                    <w:left w:val="none" w:sz="0" w:space="0" w:color="auto"/>
                                                    <w:bottom w:val="none" w:sz="0" w:space="0" w:color="auto"/>
                                                    <w:right w:val="none" w:sz="0" w:space="0" w:color="auto"/>
                                                  </w:divBdr>
                                                  <w:divsChild>
                                                    <w:div w:id="6915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051649">
                                              <w:marLeft w:val="0"/>
                                              <w:marRight w:val="0"/>
                                              <w:marTop w:val="0"/>
                                              <w:marBottom w:val="0"/>
                                              <w:divBdr>
                                                <w:top w:val="none" w:sz="0" w:space="0" w:color="auto"/>
                                                <w:left w:val="none" w:sz="0" w:space="0" w:color="auto"/>
                                                <w:bottom w:val="none" w:sz="0" w:space="0" w:color="auto"/>
                                                <w:right w:val="none" w:sz="0" w:space="0" w:color="auto"/>
                                              </w:divBdr>
                                              <w:divsChild>
                                                <w:div w:id="941258949">
                                                  <w:marLeft w:val="0"/>
                                                  <w:marRight w:val="0"/>
                                                  <w:marTop w:val="0"/>
                                                  <w:marBottom w:val="0"/>
                                                  <w:divBdr>
                                                    <w:top w:val="none" w:sz="0" w:space="0" w:color="auto"/>
                                                    <w:left w:val="none" w:sz="0" w:space="0" w:color="auto"/>
                                                    <w:bottom w:val="none" w:sz="0" w:space="0" w:color="auto"/>
                                                    <w:right w:val="none" w:sz="0" w:space="0" w:color="auto"/>
                                                  </w:divBdr>
                                                  <w:divsChild>
                                                    <w:div w:id="54344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798094">
                                              <w:marLeft w:val="0"/>
                                              <w:marRight w:val="0"/>
                                              <w:marTop w:val="0"/>
                                              <w:marBottom w:val="0"/>
                                              <w:divBdr>
                                                <w:top w:val="none" w:sz="0" w:space="0" w:color="auto"/>
                                                <w:left w:val="none" w:sz="0" w:space="0" w:color="auto"/>
                                                <w:bottom w:val="none" w:sz="0" w:space="0" w:color="auto"/>
                                                <w:right w:val="none" w:sz="0" w:space="0" w:color="auto"/>
                                              </w:divBdr>
                                            </w:div>
                                            <w:div w:id="1304584878">
                                              <w:marLeft w:val="0"/>
                                              <w:marRight w:val="0"/>
                                              <w:marTop w:val="0"/>
                                              <w:marBottom w:val="0"/>
                                              <w:divBdr>
                                                <w:top w:val="none" w:sz="0" w:space="0" w:color="auto"/>
                                                <w:left w:val="none" w:sz="0" w:space="0" w:color="auto"/>
                                                <w:bottom w:val="none" w:sz="0" w:space="0" w:color="auto"/>
                                                <w:right w:val="none" w:sz="0" w:space="0" w:color="auto"/>
                                              </w:divBdr>
                                            </w:div>
                                            <w:div w:id="1306164230">
                                              <w:marLeft w:val="0"/>
                                              <w:marRight w:val="0"/>
                                              <w:marTop w:val="0"/>
                                              <w:marBottom w:val="0"/>
                                              <w:divBdr>
                                                <w:top w:val="none" w:sz="0" w:space="0" w:color="auto"/>
                                                <w:left w:val="none" w:sz="0" w:space="0" w:color="auto"/>
                                                <w:bottom w:val="none" w:sz="0" w:space="0" w:color="auto"/>
                                                <w:right w:val="none" w:sz="0" w:space="0" w:color="auto"/>
                                              </w:divBdr>
                                            </w:div>
                                            <w:div w:id="1316570217">
                                              <w:marLeft w:val="0"/>
                                              <w:marRight w:val="0"/>
                                              <w:marTop w:val="0"/>
                                              <w:marBottom w:val="0"/>
                                              <w:divBdr>
                                                <w:top w:val="none" w:sz="0" w:space="0" w:color="auto"/>
                                                <w:left w:val="none" w:sz="0" w:space="0" w:color="auto"/>
                                                <w:bottom w:val="none" w:sz="0" w:space="0" w:color="auto"/>
                                                <w:right w:val="none" w:sz="0" w:space="0" w:color="auto"/>
                                              </w:divBdr>
                                            </w:div>
                                            <w:div w:id="1316644054">
                                              <w:marLeft w:val="0"/>
                                              <w:marRight w:val="0"/>
                                              <w:marTop w:val="0"/>
                                              <w:marBottom w:val="0"/>
                                              <w:divBdr>
                                                <w:top w:val="none" w:sz="0" w:space="0" w:color="auto"/>
                                                <w:left w:val="none" w:sz="0" w:space="0" w:color="auto"/>
                                                <w:bottom w:val="none" w:sz="0" w:space="0" w:color="auto"/>
                                                <w:right w:val="none" w:sz="0" w:space="0" w:color="auto"/>
                                              </w:divBdr>
                                              <w:divsChild>
                                                <w:div w:id="1245266644">
                                                  <w:marLeft w:val="0"/>
                                                  <w:marRight w:val="0"/>
                                                  <w:marTop w:val="0"/>
                                                  <w:marBottom w:val="0"/>
                                                  <w:divBdr>
                                                    <w:top w:val="none" w:sz="0" w:space="0" w:color="auto"/>
                                                    <w:left w:val="none" w:sz="0" w:space="0" w:color="auto"/>
                                                    <w:bottom w:val="none" w:sz="0" w:space="0" w:color="auto"/>
                                                    <w:right w:val="none" w:sz="0" w:space="0" w:color="auto"/>
                                                  </w:divBdr>
                                                </w:div>
                                              </w:divsChild>
                                            </w:div>
                                            <w:div w:id="1322807193">
                                              <w:marLeft w:val="0"/>
                                              <w:marRight w:val="0"/>
                                              <w:marTop w:val="0"/>
                                              <w:marBottom w:val="0"/>
                                              <w:divBdr>
                                                <w:top w:val="none" w:sz="0" w:space="0" w:color="auto"/>
                                                <w:left w:val="none" w:sz="0" w:space="0" w:color="auto"/>
                                                <w:bottom w:val="none" w:sz="0" w:space="0" w:color="auto"/>
                                                <w:right w:val="none" w:sz="0" w:space="0" w:color="auto"/>
                                              </w:divBdr>
                                            </w:div>
                                            <w:div w:id="1328288189">
                                              <w:marLeft w:val="0"/>
                                              <w:marRight w:val="0"/>
                                              <w:marTop w:val="0"/>
                                              <w:marBottom w:val="0"/>
                                              <w:divBdr>
                                                <w:top w:val="none" w:sz="0" w:space="0" w:color="auto"/>
                                                <w:left w:val="none" w:sz="0" w:space="0" w:color="auto"/>
                                                <w:bottom w:val="none" w:sz="0" w:space="0" w:color="auto"/>
                                                <w:right w:val="none" w:sz="0" w:space="0" w:color="auto"/>
                                              </w:divBdr>
                                              <w:divsChild>
                                                <w:div w:id="1246841563">
                                                  <w:marLeft w:val="0"/>
                                                  <w:marRight w:val="0"/>
                                                  <w:marTop w:val="0"/>
                                                  <w:marBottom w:val="0"/>
                                                  <w:divBdr>
                                                    <w:top w:val="none" w:sz="0" w:space="0" w:color="auto"/>
                                                    <w:left w:val="none" w:sz="0" w:space="0" w:color="auto"/>
                                                    <w:bottom w:val="none" w:sz="0" w:space="0" w:color="auto"/>
                                                    <w:right w:val="none" w:sz="0" w:space="0" w:color="auto"/>
                                                  </w:divBdr>
                                                  <w:divsChild>
                                                    <w:div w:id="21485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25177">
                                              <w:marLeft w:val="0"/>
                                              <w:marRight w:val="0"/>
                                              <w:marTop w:val="0"/>
                                              <w:marBottom w:val="0"/>
                                              <w:divBdr>
                                                <w:top w:val="none" w:sz="0" w:space="0" w:color="auto"/>
                                                <w:left w:val="none" w:sz="0" w:space="0" w:color="auto"/>
                                                <w:bottom w:val="none" w:sz="0" w:space="0" w:color="auto"/>
                                                <w:right w:val="none" w:sz="0" w:space="0" w:color="auto"/>
                                              </w:divBdr>
                                              <w:divsChild>
                                                <w:div w:id="551116669">
                                                  <w:marLeft w:val="0"/>
                                                  <w:marRight w:val="0"/>
                                                  <w:marTop w:val="0"/>
                                                  <w:marBottom w:val="0"/>
                                                  <w:divBdr>
                                                    <w:top w:val="none" w:sz="0" w:space="0" w:color="auto"/>
                                                    <w:left w:val="none" w:sz="0" w:space="0" w:color="auto"/>
                                                    <w:bottom w:val="none" w:sz="0" w:space="0" w:color="auto"/>
                                                    <w:right w:val="none" w:sz="0" w:space="0" w:color="auto"/>
                                                  </w:divBdr>
                                                </w:div>
                                              </w:divsChild>
                                            </w:div>
                                            <w:div w:id="1341931435">
                                              <w:marLeft w:val="0"/>
                                              <w:marRight w:val="0"/>
                                              <w:marTop w:val="0"/>
                                              <w:marBottom w:val="0"/>
                                              <w:divBdr>
                                                <w:top w:val="none" w:sz="0" w:space="0" w:color="auto"/>
                                                <w:left w:val="none" w:sz="0" w:space="0" w:color="auto"/>
                                                <w:bottom w:val="none" w:sz="0" w:space="0" w:color="auto"/>
                                                <w:right w:val="none" w:sz="0" w:space="0" w:color="auto"/>
                                              </w:divBdr>
                                              <w:divsChild>
                                                <w:div w:id="50609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509298">
                          <w:marLeft w:val="0"/>
                          <w:marRight w:val="0"/>
                          <w:marTop w:val="300"/>
                          <w:marBottom w:val="300"/>
                          <w:divBdr>
                            <w:top w:val="none" w:sz="0" w:space="0" w:color="auto"/>
                            <w:left w:val="none" w:sz="0" w:space="0" w:color="auto"/>
                            <w:bottom w:val="none" w:sz="0" w:space="0" w:color="auto"/>
                            <w:right w:val="none" w:sz="0" w:space="0" w:color="auto"/>
                          </w:divBdr>
                          <w:divsChild>
                            <w:div w:id="129061838">
                              <w:marLeft w:val="0"/>
                              <w:marRight w:val="0"/>
                              <w:marTop w:val="0"/>
                              <w:marBottom w:val="0"/>
                              <w:divBdr>
                                <w:top w:val="none" w:sz="0" w:space="0" w:color="auto"/>
                                <w:left w:val="none" w:sz="0" w:space="0" w:color="auto"/>
                                <w:bottom w:val="none" w:sz="0" w:space="0" w:color="auto"/>
                                <w:right w:val="none" w:sz="0" w:space="0" w:color="auto"/>
                              </w:divBdr>
                            </w:div>
                          </w:divsChild>
                        </w:div>
                        <w:div w:id="540829069">
                          <w:marLeft w:val="0"/>
                          <w:marRight w:val="0"/>
                          <w:marTop w:val="300"/>
                          <w:marBottom w:val="300"/>
                          <w:divBdr>
                            <w:top w:val="none" w:sz="0" w:space="0" w:color="auto"/>
                            <w:left w:val="none" w:sz="0" w:space="0" w:color="auto"/>
                            <w:bottom w:val="none" w:sz="0" w:space="0" w:color="auto"/>
                            <w:right w:val="none" w:sz="0" w:space="0" w:color="auto"/>
                          </w:divBdr>
                          <w:divsChild>
                            <w:div w:id="744106755">
                              <w:marLeft w:val="0"/>
                              <w:marRight w:val="0"/>
                              <w:marTop w:val="180"/>
                              <w:marBottom w:val="0"/>
                              <w:divBdr>
                                <w:top w:val="none" w:sz="0" w:space="0" w:color="auto"/>
                                <w:left w:val="none" w:sz="0" w:space="0" w:color="auto"/>
                                <w:bottom w:val="none" w:sz="0" w:space="0" w:color="auto"/>
                                <w:right w:val="none" w:sz="0" w:space="0" w:color="auto"/>
                              </w:divBdr>
                              <w:divsChild>
                                <w:div w:id="5625630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41867241">
                          <w:marLeft w:val="0"/>
                          <w:marRight w:val="0"/>
                          <w:marTop w:val="0"/>
                          <w:marBottom w:val="0"/>
                          <w:divBdr>
                            <w:top w:val="none" w:sz="0" w:space="0" w:color="auto"/>
                            <w:left w:val="none" w:sz="0" w:space="0" w:color="auto"/>
                            <w:bottom w:val="none" w:sz="0" w:space="0" w:color="auto"/>
                            <w:right w:val="none" w:sz="0" w:space="0" w:color="auto"/>
                          </w:divBdr>
                          <w:divsChild>
                            <w:div w:id="423301125">
                              <w:marLeft w:val="0"/>
                              <w:marRight w:val="0"/>
                              <w:marTop w:val="300"/>
                              <w:marBottom w:val="300"/>
                              <w:divBdr>
                                <w:top w:val="single" w:sz="6" w:space="12" w:color="F5F5F5"/>
                                <w:left w:val="none" w:sz="0" w:space="0" w:color="auto"/>
                                <w:bottom w:val="single" w:sz="6" w:space="20" w:color="F5F5F5"/>
                                <w:right w:val="none" w:sz="0" w:space="0" w:color="auto"/>
                              </w:divBdr>
                            </w:div>
                          </w:divsChild>
                        </w:div>
                        <w:div w:id="561911174">
                          <w:marLeft w:val="0"/>
                          <w:marRight w:val="0"/>
                          <w:marTop w:val="300"/>
                          <w:marBottom w:val="300"/>
                          <w:divBdr>
                            <w:top w:val="none" w:sz="0" w:space="0" w:color="auto"/>
                            <w:left w:val="none" w:sz="0" w:space="0" w:color="auto"/>
                            <w:bottom w:val="none" w:sz="0" w:space="0" w:color="auto"/>
                            <w:right w:val="none" w:sz="0" w:space="0" w:color="auto"/>
                          </w:divBdr>
                          <w:divsChild>
                            <w:div w:id="414741796">
                              <w:marLeft w:val="0"/>
                              <w:marRight w:val="0"/>
                              <w:marTop w:val="180"/>
                              <w:marBottom w:val="0"/>
                              <w:divBdr>
                                <w:top w:val="none" w:sz="0" w:space="0" w:color="auto"/>
                                <w:left w:val="none" w:sz="0" w:space="0" w:color="auto"/>
                                <w:bottom w:val="none" w:sz="0" w:space="0" w:color="auto"/>
                                <w:right w:val="none" w:sz="0" w:space="0" w:color="auto"/>
                              </w:divBdr>
                            </w:div>
                          </w:divsChild>
                        </w:div>
                        <w:div w:id="573979424">
                          <w:marLeft w:val="0"/>
                          <w:marRight w:val="0"/>
                          <w:marTop w:val="300"/>
                          <w:marBottom w:val="300"/>
                          <w:divBdr>
                            <w:top w:val="none" w:sz="0" w:space="0" w:color="auto"/>
                            <w:left w:val="none" w:sz="0" w:space="0" w:color="auto"/>
                            <w:bottom w:val="none" w:sz="0" w:space="0" w:color="auto"/>
                            <w:right w:val="none" w:sz="0" w:space="0" w:color="auto"/>
                          </w:divBdr>
                          <w:divsChild>
                            <w:div w:id="287130593">
                              <w:marLeft w:val="0"/>
                              <w:marRight w:val="0"/>
                              <w:marTop w:val="180"/>
                              <w:marBottom w:val="0"/>
                              <w:divBdr>
                                <w:top w:val="none" w:sz="0" w:space="0" w:color="auto"/>
                                <w:left w:val="none" w:sz="0" w:space="0" w:color="auto"/>
                                <w:bottom w:val="none" w:sz="0" w:space="0" w:color="auto"/>
                                <w:right w:val="none" w:sz="0" w:space="0" w:color="auto"/>
                              </w:divBdr>
                              <w:divsChild>
                                <w:div w:id="11320187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22625945">
                          <w:marLeft w:val="0"/>
                          <w:marRight w:val="0"/>
                          <w:marTop w:val="0"/>
                          <w:marBottom w:val="0"/>
                          <w:divBdr>
                            <w:top w:val="none" w:sz="0" w:space="0" w:color="auto"/>
                            <w:left w:val="none" w:sz="0" w:space="0" w:color="auto"/>
                            <w:bottom w:val="none" w:sz="0" w:space="0" w:color="auto"/>
                            <w:right w:val="none" w:sz="0" w:space="0" w:color="auto"/>
                          </w:divBdr>
                          <w:divsChild>
                            <w:div w:id="385491054">
                              <w:marLeft w:val="0"/>
                              <w:marRight w:val="0"/>
                              <w:marTop w:val="300"/>
                              <w:marBottom w:val="300"/>
                              <w:divBdr>
                                <w:top w:val="single" w:sz="6" w:space="12" w:color="F5F5F5"/>
                                <w:left w:val="none" w:sz="0" w:space="0" w:color="auto"/>
                                <w:bottom w:val="single" w:sz="6" w:space="20" w:color="F5F5F5"/>
                                <w:right w:val="none" w:sz="0" w:space="0" w:color="auto"/>
                              </w:divBdr>
                            </w:div>
                          </w:divsChild>
                        </w:div>
                        <w:div w:id="1001855721">
                          <w:marLeft w:val="0"/>
                          <w:marRight w:val="0"/>
                          <w:marTop w:val="300"/>
                          <w:marBottom w:val="300"/>
                          <w:divBdr>
                            <w:top w:val="none" w:sz="0" w:space="0" w:color="auto"/>
                            <w:left w:val="none" w:sz="0" w:space="0" w:color="auto"/>
                            <w:bottom w:val="none" w:sz="0" w:space="0" w:color="auto"/>
                            <w:right w:val="none" w:sz="0" w:space="0" w:color="auto"/>
                          </w:divBdr>
                          <w:divsChild>
                            <w:div w:id="581111180">
                              <w:marLeft w:val="0"/>
                              <w:marRight w:val="0"/>
                              <w:marTop w:val="180"/>
                              <w:marBottom w:val="0"/>
                              <w:divBdr>
                                <w:top w:val="none" w:sz="0" w:space="0" w:color="auto"/>
                                <w:left w:val="none" w:sz="0" w:space="0" w:color="auto"/>
                                <w:bottom w:val="none" w:sz="0" w:space="0" w:color="auto"/>
                                <w:right w:val="none" w:sz="0" w:space="0" w:color="auto"/>
                              </w:divBdr>
                            </w:div>
                            <w:div w:id="1140417329">
                              <w:marLeft w:val="0"/>
                              <w:marRight w:val="0"/>
                              <w:marTop w:val="0"/>
                              <w:marBottom w:val="0"/>
                              <w:divBdr>
                                <w:top w:val="none" w:sz="0" w:space="0" w:color="auto"/>
                                <w:left w:val="none" w:sz="0" w:space="0" w:color="auto"/>
                                <w:bottom w:val="none" w:sz="0" w:space="0" w:color="auto"/>
                                <w:right w:val="none" w:sz="0" w:space="0" w:color="auto"/>
                              </w:divBdr>
                              <w:divsChild>
                                <w:div w:id="971129012">
                                  <w:marLeft w:val="0"/>
                                  <w:marRight w:val="0"/>
                                  <w:marTop w:val="0"/>
                                  <w:marBottom w:val="0"/>
                                  <w:divBdr>
                                    <w:top w:val="none" w:sz="0" w:space="0" w:color="auto"/>
                                    <w:left w:val="none" w:sz="0" w:space="0" w:color="auto"/>
                                    <w:bottom w:val="none" w:sz="0" w:space="0" w:color="auto"/>
                                    <w:right w:val="none" w:sz="0" w:space="0" w:color="auto"/>
                                  </w:divBdr>
                                  <w:divsChild>
                                    <w:div w:id="68775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674093">
                          <w:marLeft w:val="0"/>
                          <w:marRight w:val="0"/>
                          <w:marTop w:val="300"/>
                          <w:marBottom w:val="300"/>
                          <w:divBdr>
                            <w:top w:val="none" w:sz="0" w:space="0" w:color="auto"/>
                            <w:left w:val="none" w:sz="0" w:space="0" w:color="auto"/>
                            <w:bottom w:val="none" w:sz="0" w:space="0" w:color="auto"/>
                            <w:right w:val="none" w:sz="0" w:space="0" w:color="auto"/>
                          </w:divBdr>
                          <w:divsChild>
                            <w:div w:id="1040518021">
                              <w:marLeft w:val="0"/>
                              <w:marRight w:val="0"/>
                              <w:marTop w:val="0"/>
                              <w:marBottom w:val="0"/>
                              <w:divBdr>
                                <w:top w:val="none" w:sz="0" w:space="0" w:color="auto"/>
                                <w:left w:val="none" w:sz="0" w:space="0" w:color="auto"/>
                                <w:bottom w:val="none" w:sz="0" w:space="0" w:color="auto"/>
                                <w:right w:val="none" w:sz="0" w:space="0" w:color="auto"/>
                              </w:divBdr>
                              <w:divsChild>
                                <w:div w:id="57686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89707">
                          <w:marLeft w:val="0"/>
                          <w:marRight w:val="0"/>
                          <w:marTop w:val="600"/>
                          <w:marBottom w:val="600"/>
                          <w:divBdr>
                            <w:top w:val="none" w:sz="0" w:space="0" w:color="auto"/>
                            <w:left w:val="none" w:sz="0" w:space="0" w:color="auto"/>
                            <w:bottom w:val="none" w:sz="0" w:space="0" w:color="auto"/>
                            <w:right w:val="none" w:sz="0" w:space="0" w:color="auto"/>
                          </w:divBdr>
                        </w:div>
                        <w:div w:id="1087846781">
                          <w:marLeft w:val="0"/>
                          <w:marRight w:val="0"/>
                          <w:marTop w:val="300"/>
                          <w:marBottom w:val="300"/>
                          <w:divBdr>
                            <w:top w:val="none" w:sz="0" w:space="0" w:color="auto"/>
                            <w:left w:val="none" w:sz="0" w:space="0" w:color="auto"/>
                            <w:bottom w:val="none" w:sz="0" w:space="0" w:color="auto"/>
                            <w:right w:val="none" w:sz="0" w:space="0" w:color="auto"/>
                          </w:divBdr>
                        </w:div>
                        <w:div w:id="1099906982">
                          <w:marLeft w:val="0"/>
                          <w:marRight w:val="0"/>
                          <w:marTop w:val="0"/>
                          <w:marBottom w:val="0"/>
                          <w:divBdr>
                            <w:top w:val="none" w:sz="0" w:space="0" w:color="auto"/>
                            <w:left w:val="none" w:sz="0" w:space="0" w:color="auto"/>
                            <w:bottom w:val="none" w:sz="0" w:space="0" w:color="auto"/>
                            <w:right w:val="none" w:sz="0" w:space="0" w:color="auto"/>
                          </w:divBdr>
                          <w:divsChild>
                            <w:div w:id="540702877">
                              <w:marLeft w:val="0"/>
                              <w:marRight w:val="0"/>
                              <w:marTop w:val="0"/>
                              <w:marBottom w:val="0"/>
                              <w:divBdr>
                                <w:top w:val="none" w:sz="0" w:space="0" w:color="auto"/>
                                <w:left w:val="none" w:sz="0" w:space="0" w:color="auto"/>
                                <w:bottom w:val="none" w:sz="0" w:space="0" w:color="auto"/>
                                <w:right w:val="none" w:sz="0" w:space="0" w:color="auto"/>
                              </w:divBdr>
                              <w:divsChild>
                                <w:div w:id="264508355">
                                  <w:marLeft w:val="0"/>
                                  <w:marRight w:val="0"/>
                                  <w:marTop w:val="0"/>
                                  <w:marBottom w:val="0"/>
                                  <w:divBdr>
                                    <w:top w:val="none" w:sz="0" w:space="0" w:color="auto"/>
                                    <w:left w:val="none" w:sz="0" w:space="0" w:color="auto"/>
                                    <w:bottom w:val="none" w:sz="0" w:space="0" w:color="auto"/>
                                    <w:right w:val="none" w:sz="0" w:space="0" w:color="auto"/>
                                  </w:divBdr>
                                  <w:divsChild>
                                    <w:div w:id="42217478">
                                      <w:marLeft w:val="0"/>
                                      <w:marRight w:val="30"/>
                                      <w:marTop w:val="0"/>
                                      <w:marBottom w:val="0"/>
                                      <w:divBdr>
                                        <w:top w:val="none" w:sz="0" w:space="0" w:color="auto"/>
                                        <w:left w:val="none" w:sz="0" w:space="0" w:color="auto"/>
                                        <w:bottom w:val="none" w:sz="0" w:space="0" w:color="auto"/>
                                        <w:right w:val="none" w:sz="0" w:space="0" w:color="auto"/>
                                      </w:divBdr>
                                    </w:div>
                                    <w:div w:id="70546340">
                                      <w:marLeft w:val="0"/>
                                      <w:marRight w:val="30"/>
                                      <w:marTop w:val="0"/>
                                      <w:marBottom w:val="0"/>
                                      <w:divBdr>
                                        <w:top w:val="none" w:sz="0" w:space="0" w:color="auto"/>
                                        <w:left w:val="none" w:sz="0" w:space="0" w:color="auto"/>
                                        <w:bottom w:val="none" w:sz="0" w:space="0" w:color="auto"/>
                                        <w:right w:val="none" w:sz="0" w:space="0" w:color="auto"/>
                                      </w:divBdr>
                                    </w:div>
                                    <w:div w:id="135608026">
                                      <w:marLeft w:val="0"/>
                                      <w:marRight w:val="30"/>
                                      <w:marTop w:val="0"/>
                                      <w:marBottom w:val="0"/>
                                      <w:divBdr>
                                        <w:top w:val="none" w:sz="0" w:space="0" w:color="auto"/>
                                        <w:left w:val="none" w:sz="0" w:space="0" w:color="auto"/>
                                        <w:bottom w:val="none" w:sz="0" w:space="0" w:color="auto"/>
                                        <w:right w:val="none" w:sz="0" w:space="0" w:color="auto"/>
                                      </w:divBdr>
                                    </w:div>
                                    <w:div w:id="137116930">
                                      <w:marLeft w:val="0"/>
                                      <w:marRight w:val="30"/>
                                      <w:marTop w:val="0"/>
                                      <w:marBottom w:val="0"/>
                                      <w:divBdr>
                                        <w:top w:val="none" w:sz="0" w:space="0" w:color="auto"/>
                                        <w:left w:val="none" w:sz="0" w:space="0" w:color="auto"/>
                                        <w:bottom w:val="none" w:sz="0" w:space="0" w:color="auto"/>
                                        <w:right w:val="none" w:sz="0" w:space="0" w:color="auto"/>
                                      </w:divBdr>
                                      <w:divsChild>
                                        <w:div w:id="572474213">
                                          <w:marLeft w:val="0"/>
                                          <w:marRight w:val="0"/>
                                          <w:marTop w:val="0"/>
                                          <w:marBottom w:val="0"/>
                                          <w:divBdr>
                                            <w:top w:val="none" w:sz="0" w:space="0" w:color="auto"/>
                                            <w:left w:val="none" w:sz="0" w:space="0" w:color="auto"/>
                                            <w:bottom w:val="none" w:sz="0" w:space="0" w:color="auto"/>
                                            <w:right w:val="none" w:sz="0" w:space="0" w:color="auto"/>
                                          </w:divBdr>
                                        </w:div>
                                      </w:divsChild>
                                    </w:div>
                                    <w:div w:id="157890819">
                                      <w:marLeft w:val="0"/>
                                      <w:marRight w:val="30"/>
                                      <w:marTop w:val="0"/>
                                      <w:marBottom w:val="0"/>
                                      <w:divBdr>
                                        <w:top w:val="none" w:sz="0" w:space="0" w:color="auto"/>
                                        <w:left w:val="none" w:sz="0" w:space="0" w:color="auto"/>
                                        <w:bottom w:val="none" w:sz="0" w:space="0" w:color="auto"/>
                                        <w:right w:val="none" w:sz="0" w:space="0" w:color="auto"/>
                                      </w:divBdr>
                                    </w:div>
                                    <w:div w:id="211115842">
                                      <w:marLeft w:val="0"/>
                                      <w:marRight w:val="30"/>
                                      <w:marTop w:val="0"/>
                                      <w:marBottom w:val="0"/>
                                      <w:divBdr>
                                        <w:top w:val="none" w:sz="0" w:space="0" w:color="auto"/>
                                        <w:left w:val="none" w:sz="0" w:space="0" w:color="auto"/>
                                        <w:bottom w:val="none" w:sz="0" w:space="0" w:color="auto"/>
                                        <w:right w:val="none" w:sz="0" w:space="0" w:color="auto"/>
                                      </w:divBdr>
                                    </w:div>
                                    <w:div w:id="309596741">
                                      <w:marLeft w:val="0"/>
                                      <w:marRight w:val="30"/>
                                      <w:marTop w:val="0"/>
                                      <w:marBottom w:val="0"/>
                                      <w:divBdr>
                                        <w:top w:val="none" w:sz="0" w:space="0" w:color="auto"/>
                                        <w:left w:val="none" w:sz="0" w:space="0" w:color="auto"/>
                                        <w:bottom w:val="none" w:sz="0" w:space="0" w:color="auto"/>
                                        <w:right w:val="none" w:sz="0" w:space="0" w:color="auto"/>
                                      </w:divBdr>
                                      <w:divsChild>
                                        <w:div w:id="48575912">
                                          <w:marLeft w:val="0"/>
                                          <w:marRight w:val="0"/>
                                          <w:marTop w:val="0"/>
                                          <w:marBottom w:val="0"/>
                                          <w:divBdr>
                                            <w:top w:val="none" w:sz="0" w:space="0" w:color="auto"/>
                                            <w:left w:val="none" w:sz="0" w:space="0" w:color="auto"/>
                                            <w:bottom w:val="none" w:sz="0" w:space="0" w:color="auto"/>
                                            <w:right w:val="none" w:sz="0" w:space="0" w:color="auto"/>
                                          </w:divBdr>
                                        </w:div>
                                      </w:divsChild>
                                    </w:div>
                                    <w:div w:id="331220964">
                                      <w:marLeft w:val="0"/>
                                      <w:marRight w:val="30"/>
                                      <w:marTop w:val="0"/>
                                      <w:marBottom w:val="0"/>
                                      <w:divBdr>
                                        <w:top w:val="none" w:sz="0" w:space="0" w:color="auto"/>
                                        <w:left w:val="none" w:sz="0" w:space="0" w:color="auto"/>
                                        <w:bottom w:val="none" w:sz="0" w:space="0" w:color="auto"/>
                                        <w:right w:val="none" w:sz="0" w:space="0" w:color="auto"/>
                                      </w:divBdr>
                                      <w:divsChild>
                                        <w:div w:id="978387048">
                                          <w:marLeft w:val="0"/>
                                          <w:marRight w:val="0"/>
                                          <w:marTop w:val="0"/>
                                          <w:marBottom w:val="0"/>
                                          <w:divBdr>
                                            <w:top w:val="none" w:sz="0" w:space="0" w:color="auto"/>
                                            <w:left w:val="none" w:sz="0" w:space="0" w:color="auto"/>
                                            <w:bottom w:val="none" w:sz="0" w:space="0" w:color="auto"/>
                                            <w:right w:val="none" w:sz="0" w:space="0" w:color="auto"/>
                                          </w:divBdr>
                                        </w:div>
                                      </w:divsChild>
                                    </w:div>
                                    <w:div w:id="331839181">
                                      <w:marLeft w:val="0"/>
                                      <w:marRight w:val="30"/>
                                      <w:marTop w:val="0"/>
                                      <w:marBottom w:val="0"/>
                                      <w:divBdr>
                                        <w:top w:val="none" w:sz="0" w:space="0" w:color="auto"/>
                                        <w:left w:val="none" w:sz="0" w:space="0" w:color="auto"/>
                                        <w:bottom w:val="none" w:sz="0" w:space="0" w:color="auto"/>
                                        <w:right w:val="none" w:sz="0" w:space="0" w:color="auto"/>
                                      </w:divBdr>
                                    </w:div>
                                    <w:div w:id="347759638">
                                      <w:marLeft w:val="0"/>
                                      <w:marRight w:val="30"/>
                                      <w:marTop w:val="0"/>
                                      <w:marBottom w:val="0"/>
                                      <w:divBdr>
                                        <w:top w:val="none" w:sz="0" w:space="0" w:color="auto"/>
                                        <w:left w:val="none" w:sz="0" w:space="0" w:color="auto"/>
                                        <w:bottom w:val="none" w:sz="0" w:space="0" w:color="auto"/>
                                        <w:right w:val="none" w:sz="0" w:space="0" w:color="auto"/>
                                      </w:divBdr>
                                      <w:divsChild>
                                        <w:div w:id="1155220428">
                                          <w:marLeft w:val="0"/>
                                          <w:marRight w:val="0"/>
                                          <w:marTop w:val="0"/>
                                          <w:marBottom w:val="0"/>
                                          <w:divBdr>
                                            <w:top w:val="none" w:sz="0" w:space="0" w:color="auto"/>
                                            <w:left w:val="none" w:sz="0" w:space="0" w:color="auto"/>
                                            <w:bottom w:val="none" w:sz="0" w:space="0" w:color="auto"/>
                                            <w:right w:val="none" w:sz="0" w:space="0" w:color="auto"/>
                                          </w:divBdr>
                                        </w:div>
                                      </w:divsChild>
                                    </w:div>
                                    <w:div w:id="354884603">
                                      <w:marLeft w:val="0"/>
                                      <w:marRight w:val="30"/>
                                      <w:marTop w:val="0"/>
                                      <w:marBottom w:val="0"/>
                                      <w:divBdr>
                                        <w:top w:val="none" w:sz="0" w:space="0" w:color="auto"/>
                                        <w:left w:val="none" w:sz="0" w:space="0" w:color="auto"/>
                                        <w:bottom w:val="none" w:sz="0" w:space="0" w:color="auto"/>
                                        <w:right w:val="none" w:sz="0" w:space="0" w:color="auto"/>
                                      </w:divBdr>
                                      <w:divsChild>
                                        <w:div w:id="918710793">
                                          <w:marLeft w:val="0"/>
                                          <w:marRight w:val="0"/>
                                          <w:marTop w:val="0"/>
                                          <w:marBottom w:val="0"/>
                                          <w:divBdr>
                                            <w:top w:val="none" w:sz="0" w:space="0" w:color="auto"/>
                                            <w:left w:val="none" w:sz="0" w:space="0" w:color="auto"/>
                                            <w:bottom w:val="none" w:sz="0" w:space="0" w:color="auto"/>
                                            <w:right w:val="none" w:sz="0" w:space="0" w:color="auto"/>
                                          </w:divBdr>
                                        </w:div>
                                      </w:divsChild>
                                    </w:div>
                                    <w:div w:id="447509812">
                                      <w:marLeft w:val="0"/>
                                      <w:marRight w:val="30"/>
                                      <w:marTop w:val="0"/>
                                      <w:marBottom w:val="0"/>
                                      <w:divBdr>
                                        <w:top w:val="none" w:sz="0" w:space="0" w:color="auto"/>
                                        <w:left w:val="none" w:sz="0" w:space="0" w:color="auto"/>
                                        <w:bottom w:val="none" w:sz="0" w:space="0" w:color="auto"/>
                                        <w:right w:val="none" w:sz="0" w:space="0" w:color="auto"/>
                                      </w:divBdr>
                                      <w:divsChild>
                                        <w:div w:id="540020811">
                                          <w:marLeft w:val="0"/>
                                          <w:marRight w:val="0"/>
                                          <w:marTop w:val="0"/>
                                          <w:marBottom w:val="0"/>
                                          <w:divBdr>
                                            <w:top w:val="none" w:sz="0" w:space="0" w:color="auto"/>
                                            <w:left w:val="none" w:sz="0" w:space="0" w:color="auto"/>
                                            <w:bottom w:val="none" w:sz="0" w:space="0" w:color="auto"/>
                                            <w:right w:val="none" w:sz="0" w:space="0" w:color="auto"/>
                                          </w:divBdr>
                                        </w:div>
                                      </w:divsChild>
                                    </w:div>
                                    <w:div w:id="492644212">
                                      <w:marLeft w:val="0"/>
                                      <w:marRight w:val="30"/>
                                      <w:marTop w:val="0"/>
                                      <w:marBottom w:val="0"/>
                                      <w:divBdr>
                                        <w:top w:val="none" w:sz="0" w:space="0" w:color="auto"/>
                                        <w:left w:val="none" w:sz="0" w:space="0" w:color="auto"/>
                                        <w:bottom w:val="none" w:sz="0" w:space="0" w:color="auto"/>
                                        <w:right w:val="none" w:sz="0" w:space="0" w:color="auto"/>
                                      </w:divBdr>
                                      <w:divsChild>
                                        <w:div w:id="1322807391">
                                          <w:marLeft w:val="0"/>
                                          <w:marRight w:val="0"/>
                                          <w:marTop w:val="0"/>
                                          <w:marBottom w:val="0"/>
                                          <w:divBdr>
                                            <w:top w:val="none" w:sz="0" w:space="0" w:color="auto"/>
                                            <w:left w:val="none" w:sz="0" w:space="0" w:color="auto"/>
                                            <w:bottom w:val="none" w:sz="0" w:space="0" w:color="auto"/>
                                            <w:right w:val="none" w:sz="0" w:space="0" w:color="auto"/>
                                          </w:divBdr>
                                        </w:div>
                                      </w:divsChild>
                                    </w:div>
                                    <w:div w:id="492723471">
                                      <w:marLeft w:val="0"/>
                                      <w:marRight w:val="30"/>
                                      <w:marTop w:val="0"/>
                                      <w:marBottom w:val="0"/>
                                      <w:divBdr>
                                        <w:top w:val="none" w:sz="0" w:space="0" w:color="auto"/>
                                        <w:left w:val="none" w:sz="0" w:space="0" w:color="auto"/>
                                        <w:bottom w:val="none" w:sz="0" w:space="0" w:color="auto"/>
                                        <w:right w:val="none" w:sz="0" w:space="0" w:color="auto"/>
                                      </w:divBdr>
                                    </w:div>
                                    <w:div w:id="494691534">
                                      <w:marLeft w:val="0"/>
                                      <w:marRight w:val="30"/>
                                      <w:marTop w:val="0"/>
                                      <w:marBottom w:val="0"/>
                                      <w:divBdr>
                                        <w:top w:val="none" w:sz="0" w:space="0" w:color="auto"/>
                                        <w:left w:val="none" w:sz="0" w:space="0" w:color="auto"/>
                                        <w:bottom w:val="none" w:sz="0" w:space="0" w:color="auto"/>
                                        <w:right w:val="none" w:sz="0" w:space="0" w:color="auto"/>
                                      </w:divBdr>
                                    </w:div>
                                    <w:div w:id="508183594">
                                      <w:marLeft w:val="0"/>
                                      <w:marRight w:val="30"/>
                                      <w:marTop w:val="0"/>
                                      <w:marBottom w:val="0"/>
                                      <w:divBdr>
                                        <w:top w:val="none" w:sz="0" w:space="0" w:color="auto"/>
                                        <w:left w:val="none" w:sz="0" w:space="0" w:color="auto"/>
                                        <w:bottom w:val="none" w:sz="0" w:space="0" w:color="auto"/>
                                        <w:right w:val="none" w:sz="0" w:space="0" w:color="auto"/>
                                      </w:divBdr>
                                      <w:divsChild>
                                        <w:div w:id="564417756">
                                          <w:marLeft w:val="0"/>
                                          <w:marRight w:val="0"/>
                                          <w:marTop w:val="0"/>
                                          <w:marBottom w:val="0"/>
                                          <w:divBdr>
                                            <w:top w:val="none" w:sz="0" w:space="0" w:color="auto"/>
                                            <w:left w:val="none" w:sz="0" w:space="0" w:color="auto"/>
                                            <w:bottom w:val="none" w:sz="0" w:space="0" w:color="auto"/>
                                            <w:right w:val="none" w:sz="0" w:space="0" w:color="auto"/>
                                          </w:divBdr>
                                        </w:div>
                                      </w:divsChild>
                                    </w:div>
                                    <w:div w:id="528374192">
                                      <w:marLeft w:val="0"/>
                                      <w:marRight w:val="30"/>
                                      <w:marTop w:val="0"/>
                                      <w:marBottom w:val="0"/>
                                      <w:divBdr>
                                        <w:top w:val="none" w:sz="0" w:space="0" w:color="auto"/>
                                        <w:left w:val="none" w:sz="0" w:space="0" w:color="auto"/>
                                        <w:bottom w:val="none" w:sz="0" w:space="0" w:color="auto"/>
                                        <w:right w:val="none" w:sz="0" w:space="0" w:color="auto"/>
                                      </w:divBdr>
                                    </w:div>
                                    <w:div w:id="545332182">
                                      <w:marLeft w:val="0"/>
                                      <w:marRight w:val="30"/>
                                      <w:marTop w:val="0"/>
                                      <w:marBottom w:val="0"/>
                                      <w:divBdr>
                                        <w:top w:val="none" w:sz="0" w:space="0" w:color="auto"/>
                                        <w:left w:val="none" w:sz="0" w:space="0" w:color="auto"/>
                                        <w:bottom w:val="none" w:sz="0" w:space="0" w:color="auto"/>
                                        <w:right w:val="none" w:sz="0" w:space="0" w:color="auto"/>
                                      </w:divBdr>
                                    </w:div>
                                    <w:div w:id="561452993">
                                      <w:marLeft w:val="0"/>
                                      <w:marRight w:val="30"/>
                                      <w:marTop w:val="0"/>
                                      <w:marBottom w:val="0"/>
                                      <w:divBdr>
                                        <w:top w:val="none" w:sz="0" w:space="0" w:color="auto"/>
                                        <w:left w:val="none" w:sz="0" w:space="0" w:color="auto"/>
                                        <w:bottom w:val="none" w:sz="0" w:space="0" w:color="auto"/>
                                        <w:right w:val="none" w:sz="0" w:space="0" w:color="auto"/>
                                      </w:divBdr>
                                    </w:div>
                                    <w:div w:id="566188965">
                                      <w:marLeft w:val="0"/>
                                      <w:marRight w:val="30"/>
                                      <w:marTop w:val="0"/>
                                      <w:marBottom w:val="0"/>
                                      <w:divBdr>
                                        <w:top w:val="none" w:sz="0" w:space="0" w:color="auto"/>
                                        <w:left w:val="none" w:sz="0" w:space="0" w:color="auto"/>
                                        <w:bottom w:val="none" w:sz="0" w:space="0" w:color="auto"/>
                                        <w:right w:val="none" w:sz="0" w:space="0" w:color="auto"/>
                                      </w:divBdr>
                                    </w:div>
                                    <w:div w:id="619147376">
                                      <w:marLeft w:val="0"/>
                                      <w:marRight w:val="30"/>
                                      <w:marTop w:val="0"/>
                                      <w:marBottom w:val="0"/>
                                      <w:divBdr>
                                        <w:top w:val="none" w:sz="0" w:space="0" w:color="auto"/>
                                        <w:left w:val="none" w:sz="0" w:space="0" w:color="auto"/>
                                        <w:bottom w:val="none" w:sz="0" w:space="0" w:color="auto"/>
                                        <w:right w:val="none" w:sz="0" w:space="0" w:color="auto"/>
                                      </w:divBdr>
                                    </w:div>
                                    <w:div w:id="632758141">
                                      <w:marLeft w:val="0"/>
                                      <w:marRight w:val="30"/>
                                      <w:marTop w:val="0"/>
                                      <w:marBottom w:val="0"/>
                                      <w:divBdr>
                                        <w:top w:val="none" w:sz="0" w:space="0" w:color="auto"/>
                                        <w:left w:val="none" w:sz="0" w:space="0" w:color="auto"/>
                                        <w:bottom w:val="none" w:sz="0" w:space="0" w:color="auto"/>
                                        <w:right w:val="none" w:sz="0" w:space="0" w:color="auto"/>
                                      </w:divBdr>
                                      <w:divsChild>
                                        <w:div w:id="1203979500">
                                          <w:marLeft w:val="0"/>
                                          <w:marRight w:val="0"/>
                                          <w:marTop w:val="0"/>
                                          <w:marBottom w:val="0"/>
                                          <w:divBdr>
                                            <w:top w:val="none" w:sz="0" w:space="0" w:color="auto"/>
                                            <w:left w:val="none" w:sz="0" w:space="0" w:color="auto"/>
                                            <w:bottom w:val="none" w:sz="0" w:space="0" w:color="auto"/>
                                            <w:right w:val="none" w:sz="0" w:space="0" w:color="auto"/>
                                          </w:divBdr>
                                        </w:div>
                                      </w:divsChild>
                                    </w:div>
                                    <w:div w:id="640771148">
                                      <w:marLeft w:val="0"/>
                                      <w:marRight w:val="30"/>
                                      <w:marTop w:val="0"/>
                                      <w:marBottom w:val="0"/>
                                      <w:divBdr>
                                        <w:top w:val="none" w:sz="0" w:space="0" w:color="auto"/>
                                        <w:left w:val="none" w:sz="0" w:space="0" w:color="auto"/>
                                        <w:bottom w:val="none" w:sz="0" w:space="0" w:color="auto"/>
                                        <w:right w:val="none" w:sz="0" w:space="0" w:color="auto"/>
                                      </w:divBdr>
                                    </w:div>
                                    <w:div w:id="675034754">
                                      <w:marLeft w:val="0"/>
                                      <w:marRight w:val="30"/>
                                      <w:marTop w:val="0"/>
                                      <w:marBottom w:val="0"/>
                                      <w:divBdr>
                                        <w:top w:val="none" w:sz="0" w:space="0" w:color="auto"/>
                                        <w:left w:val="none" w:sz="0" w:space="0" w:color="auto"/>
                                        <w:bottom w:val="none" w:sz="0" w:space="0" w:color="auto"/>
                                        <w:right w:val="none" w:sz="0" w:space="0" w:color="auto"/>
                                      </w:divBdr>
                                      <w:divsChild>
                                        <w:div w:id="1099252695">
                                          <w:marLeft w:val="0"/>
                                          <w:marRight w:val="0"/>
                                          <w:marTop w:val="0"/>
                                          <w:marBottom w:val="0"/>
                                          <w:divBdr>
                                            <w:top w:val="none" w:sz="0" w:space="0" w:color="auto"/>
                                            <w:left w:val="none" w:sz="0" w:space="0" w:color="auto"/>
                                            <w:bottom w:val="none" w:sz="0" w:space="0" w:color="auto"/>
                                            <w:right w:val="none" w:sz="0" w:space="0" w:color="auto"/>
                                          </w:divBdr>
                                        </w:div>
                                      </w:divsChild>
                                    </w:div>
                                    <w:div w:id="735664970">
                                      <w:marLeft w:val="0"/>
                                      <w:marRight w:val="30"/>
                                      <w:marTop w:val="0"/>
                                      <w:marBottom w:val="0"/>
                                      <w:divBdr>
                                        <w:top w:val="none" w:sz="0" w:space="0" w:color="auto"/>
                                        <w:left w:val="none" w:sz="0" w:space="0" w:color="auto"/>
                                        <w:bottom w:val="none" w:sz="0" w:space="0" w:color="auto"/>
                                        <w:right w:val="none" w:sz="0" w:space="0" w:color="auto"/>
                                      </w:divBdr>
                                      <w:divsChild>
                                        <w:div w:id="656610603">
                                          <w:marLeft w:val="0"/>
                                          <w:marRight w:val="0"/>
                                          <w:marTop w:val="0"/>
                                          <w:marBottom w:val="0"/>
                                          <w:divBdr>
                                            <w:top w:val="none" w:sz="0" w:space="0" w:color="auto"/>
                                            <w:left w:val="none" w:sz="0" w:space="0" w:color="auto"/>
                                            <w:bottom w:val="none" w:sz="0" w:space="0" w:color="auto"/>
                                            <w:right w:val="none" w:sz="0" w:space="0" w:color="auto"/>
                                          </w:divBdr>
                                        </w:div>
                                      </w:divsChild>
                                    </w:div>
                                    <w:div w:id="886183219">
                                      <w:marLeft w:val="0"/>
                                      <w:marRight w:val="30"/>
                                      <w:marTop w:val="0"/>
                                      <w:marBottom w:val="0"/>
                                      <w:divBdr>
                                        <w:top w:val="none" w:sz="0" w:space="0" w:color="auto"/>
                                        <w:left w:val="none" w:sz="0" w:space="0" w:color="auto"/>
                                        <w:bottom w:val="none" w:sz="0" w:space="0" w:color="auto"/>
                                        <w:right w:val="none" w:sz="0" w:space="0" w:color="auto"/>
                                      </w:divBdr>
                                      <w:divsChild>
                                        <w:div w:id="145320895">
                                          <w:marLeft w:val="0"/>
                                          <w:marRight w:val="0"/>
                                          <w:marTop w:val="0"/>
                                          <w:marBottom w:val="0"/>
                                          <w:divBdr>
                                            <w:top w:val="none" w:sz="0" w:space="0" w:color="auto"/>
                                            <w:left w:val="none" w:sz="0" w:space="0" w:color="auto"/>
                                            <w:bottom w:val="none" w:sz="0" w:space="0" w:color="auto"/>
                                            <w:right w:val="none" w:sz="0" w:space="0" w:color="auto"/>
                                          </w:divBdr>
                                        </w:div>
                                      </w:divsChild>
                                    </w:div>
                                    <w:div w:id="894701597">
                                      <w:marLeft w:val="0"/>
                                      <w:marRight w:val="30"/>
                                      <w:marTop w:val="0"/>
                                      <w:marBottom w:val="0"/>
                                      <w:divBdr>
                                        <w:top w:val="none" w:sz="0" w:space="0" w:color="auto"/>
                                        <w:left w:val="none" w:sz="0" w:space="0" w:color="auto"/>
                                        <w:bottom w:val="none" w:sz="0" w:space="0" w:color="auto"/>
                                        <w:right w:val="none" w:sz="0" w:space="0" w:color="auto"/>
                                      </w:divBdr>
                                    </w:div>
                                    <w:div w:id="905726481">
                                      <w:marLeft w:val="0"/>
                                      <w:marRight w:val="30"/>
                                      <w:marTop w:val="0"/>
                                      <w:marBottom w:val="0"/>
                                      <w:divBdr>
                                        <w:top w:val="none" w:sz="0" w:space="0" w:color="auto"/>
                                        <w:left w:val="none" w:sz="0" w:space="0" w:color="auto"/>
                                        <w:bottom w:val="none" w:sz="0" w:space="0" w:color="auto"/>
                                        <w:right w:val="none" w:sz="0" w:space="0" w:color="auto"/>
                                      </w:divBdr>
                                      <w:divsChild>
                                        <w:div w:id="1003976280">
                                          <w:marLeft w:val="0"/>
                                          <w:marRight w:val="0"/>
                                          <w:marTop w:val="0"/>
                                          <w:marBottom w:val="0"/>
                                          <w:divBdr>
                                            <w:top w:val="none" w:sz="0" w:space="0" w:color="auto"/>
                                            <w:left w:val="none" w:sz="0" w:space="0" w:color="auto"/>
                                            <w:bottom w:val="none" w:sz="0" w:space="0" w:color="auto"/>
                                            <w:right w:val="none" w:sz="0" w:space="0" w:color="auto"/>
                                          </w:divBdr>
                                        </w:div>
                                      </w:divsChild>
                                    </w:div>
                                    <w:div w:id="1113983391">
                                      <w:marLeft w:val="0"/>
                                      <w:marRight w:val="30"/>
                                      <w:marTop w:val="0"/>
                                      <w:marBottom w:val="0"/>
                                      <w:divBdr>
                                        <w:top w:val="none" w:sz="0" w:space="0" w:color="auto"/>
                                        <w:left w:val="none" w:sz="0" w:space="0" w:color="auto"/>
                                        <w:bottom w:val="none" w:sz="0" w:space="0" w:color="auto"/>
                                        <w:right w:val="none" w:sz="0" w:space="0" w:color="auto"/>
                                      </w:divBdr>
                                      <w:divsChild>
                                        <w:div w:id="876897392">
                                          <w:marLeft w:val="0"/>
                                          <w:marRight w:val="0"/>
                                          <w:marTop w:val="0"/>
                                          <w:marBottom w:val="0"/>
                                          <w:divBdr>
                                            <w:top w:val="none" w:sz="0" w:space="0" w:color="auto"/>
                                            <w:left w:val="none" w:sz="0" w:space="0" w:color="auto"/>
                                            <w:bottom w:val="none" w:sz="0" w:space="0" w:color="auto"/>
                                            <w:right w:val="none" w:sz="0" w:space="0" w:color="auto"/>
                                          </w:divBdr>
                                        </w:div>
                                      </w:divsChild>
                                    </w:div>
                                    <w:div w:id="1164781416">
                                      <w:marLeft w:val="0"/>
                                      <w:marRight w:val="30"/>
                                      <w:marTop w:val="0"/>
                                      <w:marBottom w:val="0"/>
                                      <w:divBdr>
                                        <w:top w:val="none" w:sz="0" w:space="0" w:color="auto"/>
                                        <w:left w:val="none" w:sz="0" w:space="0" w:color="auto"/>
                                        <w:bottom w:val="none" w:sz="0" w:space="0" w:color="auto"/>
                                        <w:right w:val="none" w:sz="0" w:space="0" w:color="auto"/>
                                      </w:divBdr>
                                    </w:div>
                                    <w:div w:id="1226380787">
                                      <w:marLeft w:val="0"/>
                                      <w:marRight w:val="30"/>
                                      <w:marTop w:val="0"/>
                                      <w:marBottom w:val="0"/>
                                      <w:divBdr>
                                        <w:top w:val="none" w:sz="0" w:space="0" w:color="auto"/>
                                        <w:left w:val="none" w:sz="0" w:space="0" w:color="auto"/>
                                        <w:bottom w:val="none" w:sz="0" w:space="0" w:color="auto"/>
                                        <w:right w:val="none" w:sz="0" w:space="0" w:color="auto"/>
                                      </w:divBdr>
                                      <w:divsChild>
                                        <w:div w:id="1237549037">
                                          <w:marLeft w:val="0"/>
                                          <w:marRight w:val="0"/>
                                          <w:marTop w:val="0"/>
                                          <w:marBottom w:val="0"/>
                                          <w:divBdr>
                                            <w:top w:val="none" w:sz="0" w:space="0" w:color="auto"/>
                                            <w:left w:val="none" w:sz="0" w:space="0" w:color="auto"/>
                                            <w:bottom w:val="none" w:sz="0" w:space="0" w:color="auto"/>
                                            <w:right w:val="none" w:sz="0" w:space="0" w:color="auto"/>
                                          </w:divBdr>
                                        </w:div>
                                      </w:divsChild>
                                    </w:div>
                                    <w:div w:id="1229268790">
                                      <w:marLeft w:val="0"/>
                                      <w:marRight w:val="30"/>
                                      <w:marTop w:val="0"/>
                                      <w:marBottom w:val="0"/>
                                      <w:divBdr>
                                        <w:top w:val="none" w:sz="0" w:space="0" w:color="auto"/>
                                        <w:left w:val="none" w:sz="0" w:space="0" w:color="auto"/>
                                        <w:bottom w:val="none" w:sz="0" w:space="0" w:color="auto"/>
                                        <w:right w:val="none" w:sz="0" w:space="0" w:color="auto"/>
                                      </w:divBdr>
                                    </w:div>
                                    <w:div w:id="132331661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126504168">
                          <w:marLeft w:val="0"/>
                          <w:marRight w:val="0"/>
                          <w:marTop w:val="0"/>
                          <w:marBottom w:val="0"/>
                          <w:divBdr>
                            <w:top w:val="none" w:sz="0" w:space="0" w:color="auto"/>
                            <w:left w:val="none" w:sz="0" w:space="0" w:color="auto"/>
                            <w:bottom w:val="none" w:sz="0" w:space="0" w:color="auto"/>
                            <w:right w:val="none" w:sz="0" w:space="0" w:color="auto"/>
                          </w:divBdr>
                          <w:divsChild>
                            <w:div w:id="411583969">
                              <w:marLeft w:val="0"/>
                              <w:marRight w:val="0"/>
                              <w:marTop w:val="0"/>
                              <w:marBottom w:val="0"/>
                              <w:divBdr>
                                <w:top w:val="none" w:sz="0" w:space="0" w:color="auto"/>
                                <w:left w:val="none" w:sz="0" w:space="0" w:color="auto"/>
                                <w:bottom w:val="none" w:sz="0" w:space="0" w:color="auto"/>
                                <w:right w:val="none" w:sz="0" w:space="0" w:color="auto"/>
                              </w:divBdr>
                              <w:divsChild>
                                <w:div w:id="1025903565">
                                  <w:marLeft w:val="0"/>
                                  <w:marRight w:val="0"/>
                                  <w:marTop w:val="0"/>
                                  <w:marBottom w:val="0"/>
                                  <w:divBdr>
                                    <w:top w:val="none" w:sz="0" w:space="0" w:color="auto"/>
                                    <w:left w:val="none" w:sz="0" w:space="0" w:color="auto"/>
                                    <w:bottom w:val="none" w:sz="0" w:space="0" w:color="auto"/>
                                    <w:right w:val="none" w:sz="0" w:space="0" w:color="auto"/>
                                  </w:divBdr>
                                  <w:divsChild>
                                    <w:div w:id="681518257">
                                      <w:marLeft w:val="0"/>
                                      <w:marRight w:val="0"/>
                                      <w:marTop w:val="0"/>
                                      <w:marBottom w:val="30"/>
                                      <w:divBdr>
                                        <w:top w:val="none" w:sz="0" w:space="0" w:color="auto"/>
                                        <w:left w:val="none" w:sz="0" w:space="0" w:color="auto"/>
                                        <w:bottom w:val="none" w:sz="0" w:space="0" w:color="auto"/>
                                        <w:right w:val="none" w:sz="0" w:space="0" w:color="auto"/>
                                      </w:divBdr>
                                      <w:divsChild>
                                        <w:div w:id="235478509">
                                          <w:marLeft w:val="0"/>
                                          <w:marRight w:val="0"/>
                                          <w:marTop w:val="0"/>
                                          <w:marBottom w:val="0"/>
                                          <w:divBdr>
                                            <w:top w:val="none" w:sz="0" w:space="0" w:color="auto"/>
                                            <w:left w:val="none" w:sz="0" w:space="0" w:color="auto"/>
                                            <w:bottom w:val="none" w:sz="0" w:space="0" w:color="auto"/>
                                            <w:right w:val="none" w:sz="0" w:space="0" w:color="auto"/>
                                          </w:divBdr>
                                          <w:divsChild>
                                            <w:div w:id="4134086">
                                              <w:marLeft w:val="0"/>
                                              <w:marRight w:val="0"/>
                                              <w:marTop w:val="0"/>
                                              <w:marBottom w:val="0"/>
                                              <w:divBdr>
                                                <w:top w:val="none" w:sz="0" w:space="0" w:color="auto"/>
                                                <w:left w:val="none" w:sz="0" w:space="0" w:color="auto"/>
                                                <w:bottom w:val="none" w:sz="0" w:space="0" w:color="auto"/>
                                                <w:right w:val="none" w:sz="0" w:space="0" w:color="auto"/>
                                              </w:divBdr>
                                              <w:divsChild>
                                                <w:div w:id="644551891">
                                                  <w:marLeft w:val="0"/>
                                                  <w:marRight w:val="0"/>
                                                  <w:marTop w:val="0"/>
                                                  <w:marBottom w:val="0"/>
                                                  <w:divBdr>
                                                    <w:top w:val="none" w:sz="0" w:space="0" w:color="auto"/>
                                                    <w:left w:val="none" w:sz="0" w:space="0" w:color="auto"/>
                                                    <w:bottom w:val="none" w:sz="0" w:space="0" w:color="auto"/>
                                                    <w:right w:val="none" w:sz="0" w:space="0" w:color="auto"/>
                                                  </w:divBdr>
                                                  <w:divsChild>
                                                    <w:div w:id="112620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6586">
                                              <w:marLeft w:val="0"/>
                                              <w:marRight w:val="0"/>
                                              <w:marTop w:val="0"/>
                                              <w:marBottom w:val="0"/>
                                              <w:divBdr>
                                                <w:top w:val="none" w:sz="0" w:space="0" w:color="auto"/>
                                                <w:left w:val="none" w:sz="0" w:space="0" w:color="auto"/>
                                                <w:bottom w:val="none" w:sz="0" w:space="0" w:color="auto"/>
                                                <w:right w:val="none" w:sz="0" w:space="0" w:color="auto"/>
                                              </w:divBdr>
                                              <w:divsChild>
                                                <w:div w:id="851408421">
                                                  <w:marLeft w:val="0"/>
                                                  <w:marRight w:val="0"/>
                                                  <w:marTop w:val="0"/>
                                                  <w:marBottom w:val="0"/>
                                                  <w:divBdr>
                                                    <w:top w:val="none" w:sz="0" w:space="0" w:color="auto"/>
                                                    <w:left w:val="none" w:sz="0" w:space="0" w:color="auto"/>
                                                    <w:bottom w:val="none" w:sz="0" w:space="0" w:color="auto"/>
                                                    <w:right w:val="none" w:sz="0" w:space="0" w:color="auto"/>
                                                  </w:divBdr>
                                                  <w:divsChild>
                                                    <w:div w:id="118721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0472">
                                              <w:marLeft w:val="0"/>
                                              <w:marRight w:val="0"/>
                                              <w:marTop w:val="0"/>
                                              <w:marBottom w:val="0"/>
                                              <w:divBdr>
                                                <w:top w:val="none" w:sz="0" w:space="0" w:color="auto"/>
                                                <w:left w:val="none" w:sz="0" w:space="0" w:color="auto"/>
                                                <w:bottom w:val="none" w:sz="0" w:space="0" w:color="auto"/>
                                                <w:right w:val="none" w:sz="0" w:space="0" w:color="auto"/>
                                              </w:divBdr>
                                            </w:div>
                                            <w:div w:id="207957206">
                                              <w:marLeft w:val="0"/>
                                              <w:marRight w:val="0"/>
                                              <w:marTop w:val="0"/>
                                              <w:marBottom w:val="0"/>
                                              <w:divBdr>
                                                <w:top w:val="none" w:sz="0" w:space="0" w:color="auto"/>
                                                <w:left w:val="none" w:sz="0" w:space="0" w:color="auto"/>
                                                <w:bottom w:val="none" w:sz="0" w:space="0" w:color="auto"/>
                                                <w:right w:val="none" w:sz="0" w:space="0" w:color="auto"/>
                                              </w:divBdr>
                                              <w:divsChild>
                                                <w:div w:id="1139759964">
                                                  <w:marLeft w:val="0"/>
                                                  <w:marRight w:val="0"/>
                                                  <w:marTop w:val="0"/>
                                                  <w:marBottom w:val="0"/>
                                                  <w:divBdr>
                                                    <w:top w:val="none" w:sz="0" w:space="0" w:color="auto"/>
                                                    <w:left w:val="none" w:sz="0" w:space="0" w:color="auto"/>
                                                    <w:bottom w:val="none" w:sz="0" w:space="0" w:color="auto"/>
                                                    <w:right w:val="none" w:sz="0" w:space="0" w:color="auto"/>
                                                  </w:divBdr>
                                                </w:div>
                                              </w:divsChild>
                                            </w:div>
                                            <w:div w:id="278536111">
                                              <w:marLeft w:val="0"/>
                                              <w:marRight w:val="0"/>
                                              <w:marTop w:val="0"/>
                                              <w:marBottom w:val="0"/>
                                              <w:divBdr>
                                                <w:top w:val="none" w:sz="0" w:space="0" w:color="auto"/>
                                                <w:left w:val="none" w:sz="0" w:space="0" w:color="auto"/>
                                                <w:bottom w:val="none" w:sz="0" w:space="0" w:color="auto"/>
                                                <w:right w:val="none" w:sz="0" w:space="0" w:color="auto"/>
                                              </w:divBdr>
                                            </w:div>
                                            <w:div w:id="322588290">
                                              <w:marLeft w:val="0"/>
                                              <w:marRight w:val="0"/>
                                              <w:marTop w:val="0"/>
                                              <w:marBottom w:val="0"/>
                                              <w:divBdr>
                                                <w:top w:val="none" w:sz="0" w:space="0" w:color="auto"/>
                                                <w:left w:val="none" w:sz="0" w:space="0" w:color="auto"/>
                                                <w:bottom w:val="none" w:sz="0" w:space="0" w:color="auto"/>
                                                <w:right w:val="none" w:sz="0" w:space="0" w:color="auto"/>
                                              </w:divBdr>
                                            </w:div>
                                            <w:div w:id="324165956">
                                              <w:marLeft w:val="0"/>
                                              <w:marRight w:val="0"/>
                                              <w:marTop w:val="0"/>
                                              <w:marBottom w:val="0"/>
                                              <w:divBdr>
                                                <w:top w:val="none" w:sz="0" w:space="0" w:color="auto"/>
                                                <w:left w:val="none" w:sz="0" w:space="0" w:color="auto"/>
                                                <w:bottom w:val="none" w:sz="0" w:space="0" w:color="auto"/>
                                                <w:right w:val="none" w:sz="0" w:space="0" w:color="auto"/>
                                              </w:divBdr>
                                              <w:divsChild>
                                                <w:div w:id="539905690">
                                                  <w:marLeft w:val="0"/>
                                                  <w:marRight w:val="0"/>
                                                  <w:marTop w:val="0"/>
                                                  <w:marBottom w:val="0"/>
                                                  <w:divBdr>
                                                    <w:top w:val="none" w:sz="0" w:space="0" w:color="auto"/>
                                                    <w:left w:val="none" w:sz="0" w:space="0" w:color="auto"/>
                                                    <w:bottom w:val="none" w:sz="0" w:space="0" w:color="auto"/>
                                                    <w:right w:val="none" w:sz="0" w:space="0" w:color="auto"/>
                                                  </w:divBdr>
                                                  <w:divsChild>
                                                    <w:div w:id="112928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68637">
                                              <w:marLeft w:val="0"/>
                                              <w:marRight w:val="0"/>
                                              <w:marTop w:val="0"/>
                                              <w:marBottom w:val="0"/>
                                              <w:divBdr>
                                                <w:top w:val="none" w:sz="0" w:space="0" w:color="auto"/>
                                                <w:left w:val="none" w:sz="0" w:space="0" w:color="auto"/>
                                                <w:bottom w:val="none" w:sz="0" w:space="0" w:color="auto"/>
                                                <w:right w:val="none" w:sz="0" w:space="0" w:color="auto"/>
                                              </w:divBdr>
                                            </w:div>
                                            <w:div w:id="478503869">
                                              <w:marLeft w:val="0"/>
                                              <w:marRight w:val="0"/>
                                              <w:marTop w:val="0"/>
                                              <w:marBottom w:val="0"/>
                                              <w:divBdr>
                                                <w:top w:val="none" w:sz="0" w:space="0" w:color="auto"/>
                                                <w:left w:val="none" w:sz="0" w:space="0" w:color="auto"/>
                                                <w:bottom w:val="none" w:sz="0" w:space="0" w:color="auto"/>
                                                <w:right w:val="none" w:sz="0" w:space="0" w:color="auto"/>
                                              </w:divBdr>
                                              <w:divsChild>
                                                <w:div w:id="219489253">
                                                  <w:marLeft w:val="0"/>
                                                  <w:marRight w:val="0"/>
                                                  <w:marTop w:val="0"/>
                                                  <w:marBottom w:val="0"/>
                                                  <w:divBdr>
                                                    <w:top w:val="none" w:sz="0" w:space="0" w:color="auto"/>
                                                    <w:left w:val="none" w:sz="0" w:space="0" w:color="auto"/>
                                                    <w:bottom w:val="none" w:sz="0" w:space="0" w:color="auto"/>
                                                    <w:right w:val="none" w:sz="0" w:space="0" w:color="auto"/>
                                                  </w:divBdr>
                                                  <w:divsChild>
                                                    <w:div w:id="6096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54581">
                                              <w:marLeft w:val="0"/>
                                              <w:marRight w:val="0"/>
                                              <w:marTop w:val="0"/>
                                              <w:marBottom w:val="0"/>
                                              <w:divBdr>
                                                <w:top w:val="none" w:sz="0" w:space="0" w:color="auto"/>
                                                <w:left w:val="none" w:sz="0" w:space="0" w:color="auto"/>
                                                <w:bottom w:val="none" w:sz="0" w:space="0" w:color="auto"/>
                                                <w:right w:val="none" w:sz="0" w:space="0" w:color="auto"/>
                                              </w:divBdr>
                                            </w:div>
                                            <w:div w:id="510727807">
                                              <w:marLeft w:val="0"/>
                                              <w:marRight w:val="0"/>
                                              <w:marTop w:val="0"/>
                                              <w:marBottom w:val="0"/>
                                              <w:divBdr>
                                                <w:top w:val="none" w:sz="0" w:space="0" w:color="auto"/>
                                                <w:left w:val="none" w:sz="0" w:space="0" w:color="auto"/>
                                                <w:bottom w:val="none" w:sz="0" w:space="0" w:color="auto"/>
                                                <w:right w:val="none" w:sz="0" w:space="0" w:color="auto"/>
                                              </w:divBdr>
                                            </w:div>
                                            <w:div w:id="514267804">
                                              <w:marLeft w:val="0"/>
                                              <w:marRight w:val="0"/>
                                              <w:marTop w:val="0"/>
                                              <w:marBottom w:val="0"/>
                                              <w:divBdr>
                                                <w:top w:val="none" w:sz="0" w:space="0" w:color="auto"/>
                                                <w:left w:val="none" w:sz="0" w:space="0" w:color="auto"/>
                                                <w:bottom w:val="none" w:sz="0" w:space="0" w:color="auto"/>
                                                <w:right w:val="none" w:sz="0" w:space="0" w:color="auto"/>
                                              </w:divBdr>
                                              <w:divsChild>
                                                <w:div w:id="1202939982">
                                                  <w:marLeft w:val="0"/>
                                                  <w:marRight w:val="0"/>
                                                  <w:marTop w:val="0"/>
                                                  <w:marBottom w:val="0"/>
                                                  <w:divBdr>
                                                    <w:top w:val="none" w:sz="0" w:space="0" w:color="auto"/>
                                                    <w:left w:val="none" w:sz="0" w:space="0" w:color="auto"/>
                                                    <w:bottom w:val="none" w:sz="0" w:space="0" w:color="auto"/>
                                                    <w:right w:val="none" w:sz="0" w:space="0" w:color="auto"/>
                                                  </w:divBdr>
                                                  <w:divsChild>
                                                    <w:div w:id="6628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65248">
                                              <w:marLeft w:val="0"/>
                                              <w:marRight w:val="0"/>
                                              <w:marTop w:val="0"/>
                                              <w:marBottom w:val="0"/>
                                              <w:divBdr>
                                                <w:top w:val="none" w:sz="0" w:space="0" w:color="auto"/>
                                                <w:left w:val="none" w:sz="0" w:space="0" w:color="auto"/>
                                                <w:bottom w:val="none" w:sz="0" w:space="0" w:color="auto"/>
                                                <w:right w:val="none" w:sz="0" w:space="0" w:color="auto"/>
                                              </w:divBdr>
                                            </w:div>
                                            <w:div w:id="569655799">
                                              <w:marLeft w:val="0"/>
                                              <w:marRight w:val="0"/>
                                              <w:marTop w:val="0"/>
                                              <w:marBottom w:val="0"/>
                                              <w:divBdr>
                                                <w:top w:val="none" w:sz="0" w:space="0" w:color="auto"/>
                                                <w:left w:val="none" w:sz="0" w:space="0" w:color="auto"/>
                                                <w:bottom w:val="none" w:sz="0" w:space="0" w:color="auto"/>
                                                <w:right w:val="none" w:sz="0" w:space="0" w:color="auto"/>
                                              </w:divBdr>
                                              <w:divsChild>
                                                <w:div w:id="1177888271">
                                                  <w:marLeft w:val="0"/>
                                                  <w:marRight w:val="0"/>
                                                  <w:marTop w:val="0"/>
                                                  <w:marBottom w:val="0"/>
                                                  <w:divBdr>
                                                    <w:top w:val="none" w:sz="0" w:space="0" w:color="auto"/>
                                                    <w:left w:val="none" w:sz="0" w:space="0" w:color="auto"/>
                                                    <w:bottom w:val="none" w:sz="0" w:space="0" w:color="auto"/>
                                                    <w:right w:val="none" w:sz="0" w:space="0" w:color="auto"/>
                                                  </w:divBdr>
                                                  <w:divsChild>
                                                    <w:div w:id="6368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56196">
                                              <w:marLeft w:val="0"/>
                                              <w:marRight w:val="0"/>
                                              <w:marTop w:val="0"/>
                                              <w:marBottom w:val="0"/>
                                              <w:divBdr>
                                                <w:top w:val="none" w:sz="0" w:space="0" w:color="auto"/>
                                                <w:left w:val="none" w:sz="0" w:space="0" w:color="auto"/>
                                                <w:bottom w:val="none" w:sz="0" w:space="0" w:color="auto"/>
                                                <w:right w:val="none" w:sz="0" w:space="0" w:color="auto"/>
                                              </w:divBdr>
                                              <w:divsChild>
                                                <w:div w:id="529073120">
                                                  <w:marLeft w:val="0"/>
                                                  <w:marRight w:val="0"/>
                                                  <w:marTop w:val="0"/>
                                                  <w:marBottom w:val="0"/>
                                                  <w:divBdr>
                                                    <w:top w:val="none" w:sz="0" w:space="0" w:color="auto"/>
                                                    <w:left w:val="none" w:sz="0" w:space="0" w:color="auto"/>
                                                    <w:bottom w:val="none" w:sz="0" w:space="0" w:color="auto"/>
                                                    <w:right w:val="none" w:sz="0" w:space="0" w:color="auto"/>
                                                  </w:divBdr>
                                                  <w:divsChild>
                                                    <w:div w:id="44519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634256">
                                              <w:marLeft w:val="0"/>
                                              <w:marRight w:val="0"/>
                                              <w:marTop w:val="0"/>
                                              <w:marBottom w:val="0"/>
                                              <w:divBdr>
                                                <w:top w:val="none" w:sz="0" w:space="0" w:color="auto"/>
                                                <w:left w:val="none" w:sz="0" w:space="0" w:color="auto"/>
                                                <w:bottom w:val="none" w:sz="0" w:space="0" w:color="auto"/>
                                                <w:right w:val="none" w:sz="0" w:space="0" w:color="auto"/>
                                              </w:divBdr>
                                            </w:div>
                                            <w:div w:id="689339427">
                                              <w:marLeft w:val="0"/>
                                              <w:marRight w:val="0"/>
                                              <w:marTop w:val="0"/>
                                              <w:marBottom w:val="0"/>
                                              <w:divBdr>
                                                <w:top w:val="none" w:sz="0" w:space="0" w:color="auto"/>
                                                <w:left w:val="none" w:sz="0" w:space="0" w:color="auto"/>
                                                <w:bottom w:val="none" w:sz="0" w:space="0" w:color="auto"/>
                                                <w:right w:val="none" w:sz="0" w:space="0" w:color="auto"/>
                                              </w:divBdr>
                                              <w:divsChild>
                                                <w:div w:id="119761355">
                                                  <w:marLeft w:val="0"/>
                                                  <w:marRight w:val="0"/>
                                                  <w:marTop w:val="0"/>
                                                  <w:marBottom w:val="0"/>
                                                  <w:divBdr>
                                                    <w:top w:val="none" w:sz="0" w:space="0" w:color="auto"/>
                                                    <w:left w:val="none" w:sz="0" w:space="0" w:color="auto"/>
                                                    <w:bottom w:val="none" w:sz="0" w:space="0" w:color="auto"/>
                                                    <w:right w:val="none" w:sz="0" w:space="0" w:color="auto"/>
                                                  </w:divBdr>
                                                  <w:divsChild>
                                                    <w:div w:id="9990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467008">
                                              <w:marLeft w:val="0"/>
                                              <w:marRight w:val="0"/>
                                              <w:marTop w:val="0"/>
                                              <w:marBottom w:val="0"/>
                                              <w:divBdr>
                                                <w:top w:val="none" w:sz="0" w:space="0" w:color="auto"/>
                                                <w:left w:val="none" w:sz="0" w:space="0" w:color="auto"/>
                                                <w:bottom w:val="none" w:sz="0" w:space="0" w:color="auto"/>
                                                <w:right w:val="none" w:sz="0" w:space="0" w:color="auto"/>
                                              </w:divBdr>
                                              <w:divsChild>
                                                <w:div w:id="76481697">
                                                  <w:marLeft w:val="0"/>
                                                  <w:marRight w:val="0"/>
                                                  <w:marTop w:val="0"/>
                                                  <w:marBottom w:val="0"/>
                                                  <w:divBdr>
                                                    <w:top w:val="none" w:sz="0" w:space="0" w:color="auto"/>
                                                    <w:left w:val="none" w:sz="0" w:space="0" w:color="auto"/>
                                                    <w:bottom w:val="none" w:sz="0" w:space="0" w:color="auto"/>
                                                    <w:right w:val="none" w:sz="0" w:space="0" w:color="auto"/>
                                                  </w:divBdr>
                                                </w:div>
                                              </w:divsChild>
                                            </w:div>
                                            <w:div w:id="768624014">
                                              <w:marLeft w:val="0"/>
                                              <w:marRight w:val="0"/>
                                              <w:marTop w:val="0"/>
                                              <w:marBottom w:val="0"/>
                                              <w:divBdr>
                                                <w:top w:val="none" w:sz="0" w:space="0" w:color="auto"/>
                                                <w:left w:val="none" w:sz="0" w:space="0" w:color="auto"/>
                                                <w:bottom w:val="none" w:sz="0" w:space="0" w:color="auto"/>
                                                <w:right w:val="none" w:sz="0" w:space="0" w:color="auto"/>
                                              </w:divBdr>
                                            </w:div>
                                            <w:div w:id="788403142">
                                              <w:marLeft w:val="0"/>
                                              <w:marRight w:val="0"/>
                                              <w:marTop w:val="0"/>
                                              <w:marBottom w:val="0"/>
                                              <w:divBdr>
                                                <w:top w:val="none" w:sz="0" w:space="0" w:color="auto"/>
                                                <w:left w:val="none" w:sz="0" w:space="0" w:color="auto"/>
                                                <w:bottom w:val="none" w:sz="0" w:space="0" w:color="auto"/>
                                                <w:right w:val="none" w:sz="0" w:space="0" w:color="auto"/>
                                              </w:divBdr>
                                            </w:div>
                                            <w:div w:id="802769705">
                                              <w:marLeft w:val="0"/>
                                              <w:marRight w:val="0"/>
                                              <w:marTop w:val="0"/>
                                              <w:marBottom w:val="0"/>
                                              <w:divBdr>
                                                <w:top w:val="none" w:sz="0" w:space="0" w:color="auto"/>
                                                <w:left w:val="none" w:sz="0" w:space="0" w:color="auto"/>
                                                <w:bottom w:val="none" w:sz="0" w:space="0" w:color="auto"/>
                                                <w:right w:val="none" w:sz="0" w:space="0" w:color="auto"/>
                                              </w:divBdr>
                                              <w:divsChild>
                                                <w:div w:id="161510913">
                                                  <w:marLeft w:val="0"/>
                                                  <w:marRight w:val="0"/>
                                                  <w:marTop w:val="0"/>
                                                  <w:marBottom w:val="0"/>
                                                  <w:divBdr>
                                                    <w:top w:val="none" w:sz="0" w:space="0" w:color="auto"/>
                                                    <w:left w:val="none" w:sz="0" w:space="0" w:color="auto"/>
                                                    <w:bottom w:val="none" w:sz="0" w:space="0" w:color="auto"/>
                                                    <w:right w:val="none" w:sz="0" w:space="0" w:color="auto"/>
                                                  </w:divBdr>
                                                </w:div>
                                              </w:divsChild>
                                            </w:div>
                                            <w:div w:id="847526059">
                                              <w:marLeft w:val="0"/>
                                              <w:marRight w:val="0"/>
                                              <w:marTop w:val="0"/>
                                              <w:marBottom w:val="0"/>
                                              <w:divBdr>
                                                <w:top w:val="none" w:sz="0" w:space="0" w:color="auto"/>
                                                <w:left w:val="none" w:sz="0" w:space="0" w:color="auto"/>
                                                <w:bottom w:val="none" w:sz="0" w:space="0" w:color="auto"/>
                                                <w:right w:val="none" w:sz="0" w:space="0" w:color="auto"/>
                                              </w:divBdr>
                                            </w:div>
                                            <w:div w:id="972365477">
                                              <w:marLeft w:val="0"/>
                                              <w:marRight w:val="0"/>
                                              <w:marTop w:val="0"/>
                                              <w:marBottom w:val="0"/>
                                              <w:divBdr>
                                                <w:top w:val="none" w:sz="0" w:space="0" w:color="auto"/>
                                                <w:left w:val="none" w:sz="0" w:space="0" w:color="auto"/>
                                                <w:bottom w:val="none" w:sz="0" w:space="0" w:color="auto"/>
                                                <w:right w:val="none" w:sz="0" w:space="0" w:color="auto"/>
                                              </w:divBdr>
                                            </w:div>
                                            <w:div w:id="1008294627">
                                              <w:marLeft w:val="0"/>
                                              <w:marRight w:val="0"/>
                                              <w:marTop w:val="0"/>
                                              <w:marBottom w:val="0"/>
                                              <w:divBdr>
                                                <w:top w:val="none" w:sz="0" w:space="0" w:color="auto"/>
                                                <w:left w:val="none" w:sz="0" w:space="0" w:color="auto"/>
                                                <w:bottom w:val="none" w:sz="0" w:space="0" w:color="auto"/>
                                                <w:right w:val="none" w:sz="0" w:space="0" w:color="auto"/>
                                              </w:divBdr>
                                              <w:divsChild>
                                                <w:div w:id="901720615">
                                                  <w:marLeft w:val="0"/>
                                                  <w:marRight w:val="0"/>
                                                  <w:marTop w:val="0"/>
                                                  <w:marBottom w:val="0"/>
                                                  <w:divBdr>
                                                    <w:top w:val="none" w:sz="0" w:space="0" w:color="auto"/>
                                                    <w:left w:val="none" w:sz="0" w:space="0" w:color="auto"/>
                                                    <w:bottom w:val="none" w:sz="0" w:space="0" w:color="auto"/>
                                                    <w:right w:val="none" w:sz="0" w:space="0" w:color="auto"/>
                                                  </w:divBdr>
                                                  <w:divsChild>
                                                    <w:div w:id="85677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69388">
                                              <w:marLeft w:val="0"/>
                                              <w:marRight w:val="0"/>
                                              <w:marTop w:val="0"/>
                                              <w:marBottom w:val="0"/>
                                              <w:divBdr>
                                                <w:top w:val="none" w:sz="0" w:space="0" w:color="auto"/>
                                                <w:left w:val="none" w:sz="0" w:space="0" w:color="auto"/>
                                                <w:bottom w:val="none" w:sz="0" w:space="0" w:color="auto"/>
                                                <w:right w:val="none" w:sz="0" w:space="0" w:color="auto"/>
                                              </w:divBdr>
                                              <w:divsChild>
                                                <w:div w:id="340815131">
                                                  <w:marLeft w:val="0"/>
                                                  <w:marRight w:val="0"/>
                                                  <w:marTop w:val="0"/>
                                                  <w:marBottom w:val="0"/>
                                                  <w:divBdr>
                                                    <w:top w:val="none" w:sz="0" w:space="0" w:color="auto"/>
                                                    <w:left w:val="none" w:sz="0" w:space="0" w:color="auto"/>
                                                    <w:bottom w:val="none" w:sz="0" w:space="0" w:color="auto"/>
                                                    <w:right w:val="none" w:sz="0" w:space="0" w:color="auto"/>
                                                  </w:divBdr>
                                                  <w:divsChild>
                                                    <w:div w:id="236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23794">
                                              <w:marLeft w:val="0"/>
                                              <w:marRight w:val="0"/>
                                              <w:marTop w:val="0"/>
                                              <w:marBottom w:val="0"/>
                                              <w:divBdr>
                                                <w:top w:val="none" w:sz="0" w:space="0" w:color="auto"/>
                                                <w:left w:val="none" w:sz="0" w:space="0" w:color="auto"/>
                                                <w:bottom w:val="none" w:sz="0" w:space="0" w:color="auto"/>
                                                <w:right w:val="none" w:sz="0" w:space="0" w:color="auto"/>
                                              </w:divBdr>
                                            </w:div>
                                            <w:div w:id="1220245853">
                                              <w:marLeft w:val="0"/>
                                              <w:marRight w:val="0"/>
                                              <w:marTop w:val="0"/>
                                              <w:marBottom w:val="0"/>
                                              <w:divBdr>
                                                <w:top w:val="none" w:sz="0" w:space="0" w:color="auto"/>
                                                <w:left w:val="none" w:sz="0" w:space="0" w:color="auto"/>
                                                <w:bottom w:val="none" w:sz="0" w:space="0" w:color="auto"/>
                                                <w:right w:val="none" w:sz="0" w:space="0" w:color="auto"/>
                                              </w:divBdr>
                                            </w:div>
                                            <w:div w:id="1267425562">
                                              <w:marLeft w:val="0"/>
                                              <w:marRight w:val="0"/>
                                              <w:marTop w:val="0"/>
                                              <w:marBottom w:val="0"/>
                                              <w:divBdr>
                                                <w:top w:val="none" w:sz="0" w:space="0" w:color="auto"/>
                                                <w:left w:val="none" w:sz="0" w:space="0" w:color="auto"/>
                                                <w:bottom w:val="none" w:sz="0" w:space="0" w:color="auto"/>
                                                <w:right w:val="none" w:sz="0" w:space="0" w:color="auto"/>
                                              </w:divBdr>
                                              <w:divsChild>
                                                <w:div w:id="1017190887">
                                                  <w:marLeft w:val="0"/>
                                                  <w:marRight w:val="0"/>
                                                  <w:marTop w:val="0"/>
                                                  <w:marBottom w:val="0"/>
                                                  <w:divBdr>
                                                    <w:top w:val="none" w:sz="0" w:space="0" w:color="auto"/>
                                                    <w:left w:val="none" w:sz="0" w:space="0" w:color="auto"/>
                                                    <w:bottom w:val="none" w:sz="0" w:space="0" w:color="auto"/>
                                                    <w:right w:val="none" w:sz="0" w:space="0" w:color="auto"/>
                                                  </w:divBdr>
                                                </w:div>
                                              </w:divsChild>
                                            </w:div>
                                            <w:div w:id="1292856430">
                                              <w:marLeft w:val="0"/>
                                              <w:marRight w:val="0"/>
                                              <w:marTop w:val="0"/>
                                              <w:marBottom w:val="0"/>
                                              <w:divBdr>
                                                <w:top w:val="none" w:sz="0" w:space="0" w:color="auto"/>
                                                <w:left w:val="none" w:sz="0" w:space="0" w:color="auto"/>
                                                <w:bottom w:val="none" w:sz="0" w:space="0" w:color="auto"/>
                                                <w:right w:val="none" w:sz="0" w:space="0" w:color="auto"/>
                                              </w:divBdr>
                                              <w:divsChild>
                                                <w:div w:id="153647384">
                                                  <w:marLeft w:val="0"/>
                                                  <w:marRight w:val="0"/>
                                                  <w:marTop w:val="0"/>
                                                  <w:marBottom w:val="0"/>
                                                  <w:divBdr>
                                                    <w:top w:val="none" w:sz="0" w:space="0" w:color="auto"/>
                                                    <w:left w:val="none" w:sz="0" w:space="0" w:color="auto"/>
                                                    <w:bottom w:val="none" w:sz="0" w:space="0" w:color="auto"/>
                                                    <w:right w:val="none" w:sz="0" w:space="0" w:color="auto"/>
                                                  </w:divBdr>
                                                  <w:divsChild>
                                                    <w:div w:id="82235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696571">
                                  <w:marLeft w:val="0"/>
                                  <w:marRight w:val="0"/>
                                  <w:marTop w:val="0"/>
                                  <w:marBottom w:val="0"/>
                                  <w:divBdr>
                                    <w:top w:val="none" w:sz="0" w:space="0" w:color="auto"/>
                                    <w:left w:val="none" w:sz="0" w:space="0" w:color="auto"/>
                                    <w:bottom w:val="none" w:sz="0" w:space="0" w:color="auto"/>
                                    <w:right w:val="none" w:sz="0" w:space="0" w:color="auto"/>
                                  </w:divBdr>
                                  <w:divsChild>
                                    <w:div w:id="258098466">
                                      <w:marLeft w:val="0"/>
                                      <w:marRight w:val="0"/>
                                      <w:marTop w:val="0"/>
                                      <w:marBottom w:val="0"/>
                                      <w:divBdr>
                                        <w:top w:val="none" w:sz="0" w:space="0" w:color="auto"/>
                                        <w:left w:val="none" w:sz="0" w:space="0" w:color="auto"/>
                                        <w:bottom w:val="none" w:sz="0" w:space="0" w:color="auto"/>
                                        <w:right w:val="none" w:sz="0" w:space="0" w:color="auto"/>
                                      </w:divBdr>
                                    </w:div>
                                    <w:div w:id="124861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78324">
                              <w:marLeft w:val="0"/>
                              <w:marRight w:val="0"/>
                              <w:marTop w:val="0"/>
                              <w:marBottom w:val="0"/>
                              <w:divBdr>
                                <w:top w:val="none" w:sz="0" w:space="0" w:color="auto"/>
                                <w:left w:val="none" w:sz="0" w:space="0" w:color="auto"/>
                                <w:bottom w:val="none" w:sz="0" w:space="0" w:color="auto"/>
                                <w:right w:val="none" w:sz="0" w:space="0" w:color="auto"/>
                              </w:divBdr>
                              <w:divsChild>
                                <w:div w:id="372075295">
                                  <w:marLeft w:val="0"/>
                                  <w:marRight w:val="0"/>
                                  <w:marTop w:val="0"/>
                                  <w:marBottom w:val="0"/>
                                  <w:divBdr>
                                    <w:top w:val="none" w:sz="0" w:space="0" w:color="auto"/>
                                    <w:left w:val="none" w:sz="0" w:space="0" w:color="auto"/>
                                    <w:bottom w:val="none" w:sz="0" w:space="0" w:color="auto"/>
                                    <w:right w:val="none" w:sz="0" w:space="0" w:color="auto"/>
                                  </w:divBdr>
                                  <w:divsChild>
                                    <w:div w:id="22481931">
                                      <w:marLeft w:val="0"/>
                                      <w:marRight w:val="30"/>
                                      <w:marTop w:val="0"/>
                                      <w:marBottom w:val="0"/>
                                      <w:divBdr>
                                        <w:top w:val="none" w:sz="0" w:space="0" w:color="auto"/>
                                        <w:left w:val="none" w:sz="0" w:space="0" w:color="auto"/>
                                        <w:bottom w:val="none" w:sz="0" w:space="0" w:color="auto"/>
                                        <w:right w:val="none" w:sz="0" w:space="0" w:color="auto"/>
                                      </w:divBdr>
                                      <w:divsChild>
                                        <w:div w:id="425729870">
                                          <w:marLeft w:val="0"/>
                                          <w:marRight w:val="0"/>
                                          <w:marTop w:val="0"/>
                                          <w:marBottom w:val="0"/>
                                          <w:divBdr>
                                            <w:top w:val="none" w:sz="0" w:space="0" w:color="auto"/>
                                            <w:left w:val="none" w:sz="0" w:space="0" w:color="auto"/>
                                            <w:bottom w:val="none" w:sz="0" w:space="0" w:color="auto"/>
                                            <w:right w:val="none" w:sz="0" w:space="0" w:color="auto"/>
                                          </w:divBdr>
                                        </w:div>
                                      </w:divsChild>
                                    </w:div>
                                    <w:div w:id="106127134">
                                      <w:marLeft w:val="0"/>
                                      <w:marRight w:val="30"/>
                                      <w:marTop w:val="0"/>
                                      <w:marBottom w:val="0"/>
                                      <w:divBdr>
                                        <w:top w:val="none" w:sz="0" w:space="0" w:color="auto"/>
                                        <w:left w:val="none" w:sz="0" w:space="0" w:color="auto"/>
                                        <w:bottom w:val="none" w:sz="0" w:space="0" w:color="auto"/>
                                        <w:right w:val="none" w:sz="0" w:space="0" w:color="auto"/>
                                      </w:divBdr>
                                    </w:div>
                                    <w:div w:id="142085927">
                                      <w:marLeft w:val="0"/>
                                      <w:marRight w:val="30"/>
                                      <w:marTop w:val="0"/>
                                      <w:marBottom w:val="0"/>
                                      <w:divBdr>
                                        <w:top w:val="none" w:sz="0" w:space="0" w:color="auto"/>
                                        <w:left w:val="none" w:sz="0" w:space="0" w:color="auto"/>
                                        <w:bottom w:val="none" w:sz="0" w:space="0" w:color="auto"/>
                                        <w:right w:val="none" w:sz="0" w:space="0" w:color="auto"/>
                                      </w:divBdr>
                                    </w:div>
                                    <w:div w:id="164170285">
                                      <w:marLeft w:val="0"/>
                                      <w:marRight w:val="30"/>
                                      <w:marTop w:val="0"/>
                                      <w:marBottom w:val="0"/>
                                      <w:divBdr>
                                        <w:top w:val="none" w:sz="0" w:space="0" w:color="auto"/>
                                        <w:left w:val="none" w:sz="0" w:space="0" w:color="auto"/>
                                        <w:bottom w:val="none" w:sz="0" w:space="0" w:color="auto"/>
                                        <w:right w:val="none" w:sz="0" w:space="0" w:color="auto"/>
                                      </w:divBdr>
                                      <w:divsChild>
                                        <w:div w:id="819462521">
                                          <w:marLeft w:val="0"/>
                                          <w:marRight w:val="0"/>
                                          <w:marTop w:val="0"/>
                                          <w:marBottom w:val="0"/>
                                          <w:divBdr>
                                            <w:top w:val="none" w:sz="0" w:space="0" w:color="auto"/>
                                            <w:left w:val="none" w:sz="0" w:space="0" w:color="auto"/>
                                            <w:bottom w:val="none" w:sz="0" w:space="0" w:color="auto"/>
                                            <w:right w:val="none" w:sz="0" w:space="0" w:color="auto"/>
                                          </w:divBdr>
                                        </w:div>
                                      </w:divsChild>
                                    </w:div>
                                    <w:div w:id="222526954">
                                      <w:marLeft w:val="0"/>
                                      <w:marRight w:val="30"/>
                                      <w:marTop w:val="0"/>
                                      <w:marBottom w:val="0"/>
                                      <w:divBdr>
                                        <w:top w:val="none" w:sz="0" w:space="0" w:color="auto"/>
                                        <w:left w:val="none" w:sz="0" w:space="0" w:color="auto"/>
                                        <w:bottom w:val="none" w:sz="0" w:space="0" w:color="auto"/>
                                        <w:right w:val="none" w:sz="0" w:space="0" w:color="auto"/>
                                      </w:divBdr>
                                    </w:div>
                                    <w:div w:id="266238448">
                                      <w:marLeft w:val="0"/>
                                      <w:marRight w:val="30"/>
                                      <w:marTop w:val="0"/>
                                      <w:marBottom w:val="0"/>
                                      <w:divBdr>
                                        <w:top w:val="none" w:sz="0" w:space="0" w:color="auto"/>
                                        <w:left w:val="none" w:sz="0" w:space="0" w:color="auto"/>
                                        <w:bottom w:val="none" w:sz="0" w:space="0" w:color="auto"/>
                                        <w:right w:val="none" w:sz="0" w:space="0" w:color="auto"/>
                                      </w:divBdr>
                                    </w:div>
                                    <w:div w:id="376587333">
                                      <w:marLeft w:val="0"/>
                                      <w:marRight w:val="30"/>
                                      <w:marTop w:val="0"/>
                                      <w:marBottom w:val="0"/>
                                      <w:divBdr>
                                        <w:top w:val="none" w:sz="0" w:space="0" w:color="auto"/>
                                        <w:left w:val="none" w:sz="0" w:space="0" w:color="auto"/>
                                        <w:bottom w:val="none" w:sz="0" w:space="0" w:color="auto"/>
                                        <w:right w:val="none" w:sz="0" w:space="0" w:color="auto"/>
                                      </w:divBdr>
                                      <w:divsChild>
                                        <w:div w:id="432632003">
                                          <w:marLeft w:val="0"/>
                                          <w:marRight w:val="0"/>
                                          <w:marTop w:val="0"/>
                                          <w:marBottom w:val="0"/>
                                          <w:divBdr>
                                            <w:top w:val="none" w:sz="0" w:space="0" w:color="auto"/>
                                            <w:left w:val="none" w:sz="0" w:space="0" w:color="auto"/>
                                            <w:bottom w:val="none" w:sz="0" w:space="0" w:color="auto"/>
                                            <w:right w:val="none" w:sz="0" w:space="0" w:color="auto"/>
                                          </w:divBdr>
                                        </w:div>
                                      </w:divsChild>
                                    </w:div>
                                    <w:div w:id="419451126">
                                      <w:marLeft w:val="0"/>
                                      <w:marRight w:val="30"/>
                                      <w:marTop w:val="0"/>
                                      <w:marBottom w:val="0"/>
                                      <w:divBdr>
                                        <w:top w:val="none" w:sz="0" w:space="0" w:color="auto"/>
                                        <w:left w:val="none" w:sz="0" w:space="0" w:color="auto"/>
                                        <w:bottom w:val="none" w:sz="0" w:space="0" w:color="auto"/>
                                        <w:right w:val="none" w:sz="0" w:space="0" w:color="auto"/>
                                      </w:divBdr>
                                      <w:divsChild>
                                        <w:div w:id="1192256066">
                                          <w:marLeft w:val="0"/>
                                          <w:marRight w:val="0"/>
                                          <w:marTop w:val="0"/>
                                          <w:marBottom w:val="0"/>
                                          <w:divBdr>
                                            <w:top w:val="none" w:sz="0" w:space="0" w:color="auto"/>
                                            <w:left w:val="none" w:sz="0" w:space="0" w:color="auto"/>
                                            <w:bottom w:val="none" w:sz="0" w:space="0" w:color="auto"/>
                                            <w:right w:val="none" w:sz="0" w:space="0" w:color="auto"/>
                                          </w:divBdr>
                                        </w:div>
                                      </w:divsChild>
                                    </w:div>
                                    <w:div w:id="448823140">
                                      <w:marLeft w:val="0"/>
                                      <w:marRight w:val="30"/>
                                      <w:marTop w:val="0"/>
                                      <w:marBottom w:val="0"/>
                                      <w:divBdr>
                                        <w:top w:val="none" w:sz="0" w:space="0" w:color="auto"/>
                                        <w:left w:val="none" w:sz="0" w:space="0" w:color="auto"/>
                                        <w:bottom w:val="none" w:sz="0" w:space="0" w:color="auto"/>
                                        <w:right w:val="none" w:sz="0" w:space="0" w:color="auto"/>
                                      </w:divBdr>
                                    </w:div>
                                    <w:div w:id="479738410">
                                      <w:marLeft w:val="0"/>
                                      <w:marRight w:val="30"/>
                                      <w:marTop w:val="0"/>
                                      <w:marBottom w:val="0"/>
                                      <w:divBdr>
                                        <w:top w:val="none" w:sz="0" w:space="0" w:color="auto"/>
                                        <w:left w:val="none" w:sz="0" w:space="0" w:color="auto"/>
                                        <w:bottom w:val="none" w:sz="0" w:space="0" w:color="auto"/>
                                        <w:right w:val="none" w:sz="0" w:space="0" w:color="auto"/>
                                      </w:divBdr>
                                    </w:div>
                                    <w:div w:id="543979885">
                                      <w:marLeft w:val="0"/>
                                      <w:marRight w:val="30"/>
                                      <w:marTop w:val="0"/>
                                      <w:marBottom w:val="0"/>
                                      <w:divBdr>
                                        <w:top w:val="none" w:sz="0" w:space="0" w:color="auto"/>
                                        <w:left w:val="none" w:sz="0" w:space="0" w:color="auto"/>
                                        <w:bottom w:val="none" w:sz="0" w:space="0" w:color="auto"/>
                                        <w:right w:val="none" w:sz="0" w:space="0" w:color="auto"/>
                                      </w:divBdr>
                                      <w:divsChild>
                                        <w:div w:id="1167941413">
                                          <w:marLeft w:val="0"/>
                                          <w:marRight w:val="0"/>
                                          <w:marTop w:val="0"/>
                                          <w:marBottom w:val="0"/>
                                          <w:divBdr>
                                            <w:top w:val="none" w:sz="0" w:space="0" w:color="auto"/>
                                            <w:left w:val="none" w:sz="0" w:space="0" w:color="auto"/>
                                            <w:bottom w:val="none" w:sz="0" w:space="0" w:color="auto"/>
                                            <w:right w:val="none" w:sz="0" w:space="0" w:color="auto"/>
                                          </w:divBdr>
                                        </w:div>
                                      </w:divsChild>
                                    </w:div>
                                    <w:div w:id="619343404">
                                      <w:marLeft w:val="0"/>
                                      <w:marRight w:val="30"/>
                                      <w:marTop w:val="0"/>
                                      <w:marBottom w:val="0"/>
                                      <w:divBdr>
                                        <w:top w:val="none" w:sz="0" w:space="0" w:color="auto"/>
                                        <w:left w:val="none" w:sz="0" w:space="0" w:color="auto"/>
                                        <w:bottom w:val="none" w:sz="0" w:space="0" w:color="auto"/>
                                        <w:right w:val="none" w:sz="0" w:space="0" w:color="auto"/>
                                      </w:divBdr>
                                      <w:divsChild>
                                        <w:div w:id="878781593">
                                          <w:marLeft w:val="0"/>
                                          <w:marRight w:val="0"/>
                                          <w:marTop w:val="0"/>
                                          <w:marBottom w:val="0"/>
                                          <w:divBdr>
                                            <w:top w:val="none" w:sz="0" w:space="0" w:color="auto"/>
                                            <w:left w:val="none" w:sz="0" w:space="0" w:color="auto"/>
                                            <w:bottom w:val="none" w:sz="0" w:space="0" w:color="auto"/>
                                            <w:right w:val="none" w:sz="0" w:space="0" w:color="auto"/>
                                          </w:divBdr>
                                        </w:div>
                                      </w:divsChild>
                                    </w:div>
                                    <w:div w:id="648442512">
                                      <w:marLeft w:val="0"/>
                                      <w:marRight w:val="30"/>
                                      <w:marTop w:val="0"/>
                                      <w:marBottom w:val="0"/>
                                      <w:divBdr>
                                        <w:top w:val="none" w:sz="0" w:space="0" w:color="auto"/>
                                        <w:left w:val="none" w:sz="0" w:space="0" w:color="auto"/>
                                        <w:bottom w:val="none" w:sz="0" w:space="0" w:color="auto"/>
                                        <w:right w:val="none" w:sz="0" w:space="0" w:color="auto"/>
                                      </w:divBdr>
                                      <w:divsChild>
                                        <w:div w:id="116023047">
                                          <w:marLeft w:val="0"/>
                                          <w:marRight w:val="0"/>
                                          <w:marTop w:val="0"/>
                                          <w:marBottom w:val="0"/>
                                          <w:divBdr>
                                            <w:top w:val="none" w:sz="0" w:space="0" w:color="auto"/>
                                            <w:left w:val="none" w:sz="0" w:space="0" w:color="auto"/>
                                            <w:bottom w:val="none" w:sz="0" w:space="0" w:color="auto"/>
                                            <w:right w:val="none" w:sz="0" w:space="0" w:color="auto"/>
                                          </w:divBdr>
                                        </w:div>
                                      </w:divsChild>
                                    </w:div>
                                    <w:div w:id="671955823">
                                      <w:marLeft w:val="0"/>
                                      <w:marRight w:val="30"/>
                                      <w:marTop w:val="0"/>
                                      <w:marBottom w:val="0"/>
                                      <w:divBdr>
                                        <w:top w:val="none" w:sz="0" w:space="0" w:color="auto"/>
                                        <w:left w:val="none" w:sz="0" w:space="0" w:color="auto"/>
                                        <w:bottom w:val="none" w:sz="0" w:space="0" w:color="auto"/>
                                        <w:right w:val="none" w:sz="0" w:space="0" w:color="auto"/>
                                      </w:divBdr>
                                      <w:divsChild>
                                        <w:div w:id="675962137">
                                          <w:marLeft w:val="0"/>
                                          <w:marRight w:val="0"/>
                                          <w:marTop w:val="0"/>
                                          <w:marBottom w:val="0"/>
                                          <w:divBdr>
                                            <w:top w:val="none" w:sz="0" w:space="0" w:color="auto"/>
                                            <w:left w:val="none" w:sz="0" w:space="0" w:color="auto"/>
                                            <w:bottom w:val="none" w:sz="0" w:space="0" w:color="auto"/>
                                            <w:right w:val="none" w:sz="0" w:space="0" w:color="auto"/>
                                          </w:divBdr>
                                        </w:div>
                                      </w:divsChild>
                                    </w:div>
                                    <w:div w:id="687677842">
                                      <w:marLeft w:val="0"/>
                                      <w:marRight w:val="30"/>
                                      <w:marTop w:val="0"/>
                                      <w:marBottom w:val="0"/>
                                      <w:divBdr>
                                        <w:top w:val="none" w:sz="0" w:space="0" w:color="auto"/>
                                        <w:left w:val="none" w:sz="0" w:space="0" w:color="auto"/>
                                        <w:bottom w:val="none" w:sz="0" w:space="0" w:color="auto"/>
                                        <w:right w:val="none" w:sz="0" w:space="0" w:color="auto"/>
                                      </w:divBdr>
                                      <w:divsChild>
                                        <w:div w:id="1334913919">
                                          <w:marLeft w:val="0"/>
                                          <w:marRight w:val="0"/>
                                          <w:marTop w:val="0"/>
                                          <w:marBottom w:val="0"/>
                                          <w:divBdr>
                                            <w:top w:val="none" w:sz="0" w:space="0" w:color="auto"/>
                                            <w:left w:val="none" w:sz="0" w:space="0" w:color="auto"/>
                                            <w:bottom w:val="none" w:sz="0" w:space="0" w:color="auto"/>
                                            <w:right w:val="none" w:sz="0" w:space="0" w:color="auto"/>
                                          </w:divBdr>
                                        </w:div>
                                      </w:divsChild>
                                    </w:div>
                                    <w:div w:id="792015205">
                                      <w:marLeft w:val="0"/>
                                      <w:marRight w:val="30"/>
                                      <w:marTop w:val="0"/>
                                      <w:marBottom w:val="0"/>
                                      <w:divBdr>
                                        <w:top w:val="none" w:sz="0" w:space="0" w:color="auto"/>
                                        <w:left w:val="none" w:sz="0" w:space="0" w:color="auto"/>
                                        <w:bottom w:val="none" w:sz="0" w:space="0" w:color="auto"/>
                                        <w:right w:val="none" w:sz="0" w:space="0" w:color="auto"/>
                                      </w:divBdr>
                                      <w:divsChild>
                                        <w:div w:id="1278491717">
                                          <w:marLeft w:val="0"/>
                                          <w:marRight w:val="0"/>
                                          <w:marTop w:val="0"/>
                                          <w:marBottom w:val="0"/>
                                          <w:divBdr>
                                            <w:top w:val="none" w:sz="0" w:space="0" w:color="auto"/>
                                            <w:left w:val="none" w:sz="0" w:space="0" w:color="auto"/>
                                            <w:bottom w:val="none" w:sz="0" w:space="0" w:color="auto"/>
                                            <w:right w:val="none" w:sz="0" w:space="0" w:color="auto"/>
                                          </w:divBdr>
                                        </w:div>
                                      </w:divsChild>
                                    </w:div>
                                    <w:div w:id="812212116">
                                      <w:marLeft w:val="0"/>
                                      <w:marRight w:val="30"/>
                                      <w:marTop w:val="0"/>
                                      <w:marBottom w:val="0"/>
                                      <w:divBdr>
                                        <w:top w:val="none" w:sz="0" w:space="0" w:color="auto"/>
                                        <w:left w:val="none" w:sz="0" w:space="0" w:color="auto"/>
                                        <w:bottom w:val="none" w:sz="0" w:space="0" w:color="auto"/>
                                        <w:right w:val="none" w:sz="0" w:space="0" w:color="auto"/>
                                      </w:divBdr>
                                      <w:divsChild>
                                        <w:div w:id="536698381">
                                          <w:marLeft w:val="0"/>
                                          <w:marRight w:val="0"/>
                                          <w:marTop w:val="0"/>
                                          <w:marBottom w:val="0"/>
                                          <w:divBdr>
                                            <w:top w:val="none" w:sz="0" w:space="0" w:color="auto"/>
                                            <w:left w:val="none" w:sz="0" w:space="0" w:color="auto"/>
                                            <w:bottom w:val="none" w:sz="0" w:space="0" w:color="auto"/>
                                            <w:right w:val="none" w:sz="0" w:space="0" w:color="auto"/>
                                          </w:divBdr>
                                        </w:div>
                                      </w:divsChild>
                                    </w:div>
                                    <w:div w:id="859121445">
                                      <w:marLeft w:val="0"/>
                                      <w:marRight w:val="30"/>
                                      <w:marTop w:val="0"/>
                                      <w:marBottom w:val="0"/>
                                      <w:divBdr>
                                        <w:top w:val="none" w:sz="0" w:space="0" w:color="auto"/>
                                        <w:left w:val="none" w:sz="0" w:space="0" w:color="auto"/>
                                        <w:bottom w:val="none" w:sz="0" w:space="0" w:color="auto"/>
                                        <w:right w:val="none" w:sz="0" w:space="0" w:color="auto"/>
                                      </w:divBdr>
                                      <w:divsChild>
                                        <w:div w:id="723673233">
                                          <w:marLeft w:val="0"/>
                                          <w:marRight w:val="0"/>
                                          <w:marTop w:val="0"/>
                                          <w:marBottom w:val="0"/>
                                          <w:divBdr>
                                            <w:top w:val="none" w:sz="0" w:space="0" w:color="auto"/>
                                            <w:left w:val="none" w:sz="0" w:space="0" w:color="auto"/>
                                            <w:bottom w:val="none" w:sz="0" w:space="0" w:color="auto"/>
                                            <w:right w:val="none" w:sz="0" w:space="0" w:color="auto"/>
                                          </w:divBdr>
                                        </w:div>
                                      </w:divsChild>
                                    </w:div>
                                    <w:div w:id="914777143">
                                      <w:marLeft w:val="0"/>
                                      <w:marRight w:val="30"/>
                                      <w:marTop w:val="0"/>
                                      <w:marBottom w:val="0"/>
                                      <w:divBdr>
                                        <w:top w:val="none" w:sz="0" w:space="0" w:color="auto"/>
                                        <w:left w:val="none" w:sz="0" w:space="0" w:color="auto"/>
                                        <w:bottom w:val="none" w:sz="0" w:space="0" w:color="auto"/>
                                        <w:right w:val="none" w:sz="0" w:space="0" w:color="auto"/>
                                      </w:divBdr>
                                      <w:divsChild>
                                        <w:div w:id="500000410">
                                          <w:marLeft w:val="0"/>
                                          <w:marRight w:val="0"/>
                                          <w:marTop w:val="0"/>
                                          <w:marBottom w:val="0"/>
                                          <w:divBdr>
                                            <w:top w:val="none" w:sz="0" w:space="0" w:color="auto"/>
                                            <w:left w:val="none" w:sz="0" w:space="0" w:color="auto"/>
                                            <w:bottom w:val="none" w:sz="0" w:space="0" w:color="auto"/>
                                            <w:right w:val="none" w:sz="0" w:space="0" w:color="auto"/>
                                          </w:divBdr>
                                        </w:div>
                                      </w:divsChild>
                                    </w:div>
                                    <w:div w:id="952592669">
                                      <w:marLeft w:val="0"/>
                                      <w:marRight w:val="30"/>
                                      <w:marTop w:val="0"/>
                                      <w:marBottom w:val="0"/>
                                      <w:divBdr>
                                        <w:top w:val="none" w:sz="0" w:space="0" w:color="auto"/>
                                        <w:left w:val="none" w:sz="0" w:space="0" w:color="auto"/>
                                        <w:bottom w:val="none" w:sz="0" w:space="0" w:color="auto"/>
                                        <w:right w:val="none" w:sz="0" w:space="0" w:color="auto"/>
                                      </w:divBdr>
                                    </w:div>
                                    <w:div w:id="1044409253">
                                      <w:marLeft w:val="0"/>
                                      <w:marRight w:val="30"/>
                                      <w:marTop w:val="0"/>
                                      <w:marBottom w:val="0"/>
                                      <w:divBdr>
                                        <w:top w:val="none" w:sz="0" w:space="0" w:color="auto"/>
                                        <w:left w:val="none" w:sz="0" w:space="0" w:color="auto"/>
                                        <w:bottom w:val="none" w:sz="0" w:space="0" w:color="auto"/>
                                        <w:right w:val="none" w:sz="0" w:space="0" w:color="auto"/>
                                      </w:divBdr>
                                      <w:divsChild>
                                        <w:div w:id="527837412">
                                          <w:marLeft w:val="0"/>
                                          <w:marRight w:val="0"/>
                                          <w:marTop w:val="0"/>
                                          <w:marBottom w:val="0"/>
                                          <w:divBdr>
                                            <w:top w:val="none" w:sz="0" w:space="0" w:color="auto"/>
                                            <w:left w:val="none" w:sz="0" w:space="0" w:color="auto"/>
                                            <w:bottom w:val="none" w:sz="0" w:space="0" w:color="auto"/>
                                            <w:right w:val="none" w:sz="0" w:space="0" w:color="auto"/>
                                          </w:divBdr>
                                        </w:div>
                                      </w:divsChild>
                                    </w:div>
                                    <w:div w:id="1077825460">
                                      <w:marLeft w:val="0"/>
                                      <w:marRight w:val="30"/>
                                      <w:marTop w:val="0"/>
                                      <w:marBottom w:val="0"/>
                                      <w:divBdr>
                                        <w:top w:val="none" w:sz="0" w:space="0" w:color="auto"/>
                                        <w:left w:val="none" w:sz="0" w:space="0" w:color="auto"/>
                                        <w:bottom w:val="none" w:sz="0" w:space="0" w:color="auto"/>
                                        <w:right w:val="none" w:sz="0" w:space="0" w:color="auto"/>
                                      </w:divBdr>
                                    </w:div>
                                    <w:div w:id="1092580551">
                                      <w:marLeft w:val="0"/>
                                      <w:marRight w:val="30"/>
                                      <w:marTop w:val="0"/>
                                      <w:marBottom w:val="0"/>
                                      <w:divBdr>
                                        <w:top w:val="none" w:sz="0" w:space="0" w:color="auto"/>
                                        <w:left w:val="none" w:sz="0" w:space="0" w:color="auto"/>
                                        <w:bottom w:val="none" w:sz="0" w:space="0" w:color="auto"/>
                                        <w:right w:val="none" w:sz="0" w:space="0" w:color="auto"/>
                                      </w:divBdr>
                                    </w:div>
                                    <w:div w:id="1126001922">
                                      <w:marLeft w:val="0"/>
                                      <w:marRight w:val="30"/>
                                      <w:marTop w:val="0"/>
                                      <w:marBottom w:val="0"/>
                                      <w:divBdr>
                                        <w:top w:val="none" w:sz="0" w:space="0" w:color="auto"/>
                                        <w:left w:val="none" w:sz="0" w:space="0" w:color="auto"/>
                                        <w:bottom w:val="none" w:sz="0" w:space="0" w:color="auto"/>
                                        <w:right w:val="none" w:sz="0" w:space="0" w:color="auto"/>
                                      </w:divBdr>
                                      <w:divsChild>
                                        <w:div w:id="417991963">
                                          <w:marLeft w:val="0"/>
                                          <w:marRight w:val="0"/>
                                          <w:marTop w:val="0"/>
                                          <w:marBottom w:val="0"/>
                                          <w:divBdr>
                                            <w:top w:val="none" w:sz="0" w:space="0" w:color="auto"/>
                                            <w:left w:val="none" w:sz="0" w:space="0" w:color="auto"/>
                                            <w:bottom w:val="none" w:sz="0" w:space="0" w:color="auto"/>
                                            <w:right w:val="none" w:sz="0" w:space="0" w:color="auto"/>
                                          </w:divBdr>
                                        </w:div>
                                      </w:divsChild>
                                    </w:div>
                                    <w:div w:id="1171484634">
                                      <w:marLeft w:val="0"/>
                                      <w:marRight w:val="30"/>
                                      <w:marTop w:val="0"/>
                                      <w:marBottom w:val="0"/>
                                      <w:divBdr>
                                        <w:top w:val="none" w:sz="0" w:space="0" w:color="auto"/>
                                        <w:left w:val="none" w:sz="0" w:space="0" w:color="auto"/>
                                        <w:bottom w:val="none" w:sz="0" w:space="0" w:color="auto"/>
                                        <w:right w:val="none" w:sz="0" w:space="0" w:color="auto"/>
                                      </w:divBdr>
                                      <w:divsChild>
                                        <w:div w:id="37975413">
                                          <w:marLeft w:val="0"/>
                                          <w:marRight w:val="0"/>
                                          <w:marTop w:val="0"/>
                                          <w:marBottom w:val="0"/>
                                          <w:divBdr>
                                            <w:top w:val="none" w:sz="0" w:space="0" w:color="auto"/>
                                            <w:left w:val="none" w:sz="0" w:space="0" w:color="auto"/>
                                            <w:bottom w:val="none" w:sz="0" w:space="0" w:color="auto"/>
                                            <w:right w:val="none" w:sz="0" w:space="0" w:color="auto"/>
                                          </w:divBdr>
                                        </w:div>
                                      </w:divsChild>
                                    </w:div>
                                    <w:div w:id="1174955435">
                                      <w:marLeft w:val="0"/>
                                      <w:marRight w:val="30"/>
                                      <w:marTop w:val="0"/>
                                      <w:marBottom w:val="0"/>
                                      <w:divBdr>
                                        <w:top w:val="none" w:sz="0" w:space="0" w:color="auto"/>
                                        <w:left w:val="none" w:sz="0" w:space="0" w:color="auto"/>
                                        <w:bottom w:val="none" w:sz="0" w:space="0" w:color="auto"/>
                                        <w:right w:val="none" w:sz="0" w:space="0" w:color="auto"/>
                                      </w:divBdr>
                                      <w:divsChild>
                                        <w:div w:id="1191452286">
                                          <w:marLeft w:val="0"/>
                                          <w:marRight w:val="0"/>
                                          <w:marTop w:val="0"/>
                                          <w:marBottom w:val="0"/>
                                          <w:divBdr>
                                            <w:top w:val="none" w:sz="0" w:space="0" w:color="auto"/>
                                            <w:left w:val="none" w:sz="0" w:space="0" w:color="auto"/>
                                            <w:bottom w:val="none" w:sz="0" w:space="0" w:color="auto"/>
                                            <w:right w:val="none" w:sz="0" w:space="0" w:color="auto"/>
                                          </w:divBdr>
                                        </w:div>
                                      </w:divsChild>
                                    </w:div>
                                    <w:div w:id="1245525993">
                                      <w:marLeft w:val="0"/>
                                      <w:marRight w:val="30"/>
                                      <w:marTop w:val="0"/>
                                      <w:marBottom w:val="0"/>
                                      <w:divBdr>
                                        <w:top w:val="none" w:sz="0" w:space="0" w:color="auto"/>
                                        <w:left w:val="none" w:sz="0" w:space="0" w:color="auto"/>
                                        <w:bottom w:val="none" w:sz="0" w:space="0" w:color="auto"/>
                                        <w:right w:val="none" w:sz="0" w:space="0" w:color="auto"/>
                                      </w:divBdr>
                                    </w:div>
                                    <w:div w:id="1277982885">
                                      <w:marLeft w:val="0"/>
                                      <w:marRight w:val="30"/>
                                      <w:marTop w:val="0"/>
                                      <w:marBottom w:val="0"/>
                                      <w:divBdr>
                                        <w:top w:val="none" w:sz="0" w:space="0" w:color="auto"/>
                                        <w:left w:val="none" w:sz="0" w:space="0" w:color="auto"/>
                                        <w:bottom w:val="none" w:sz="0" w:space="0" w:color="auto"/>
                                        <w:right w:val="none" w:sz="0" w:space="0" w:color="auto"/>
                                      </w:divBdr>
                                      <w:divsChild>
                                        <w:div w:id="651718462">
                                          <w:marLeft w:val="0"/>
                                          <w:marRight w:val="0"/>
                                          <w:marTop w:val="0"/>
                                          <w:marBottom w:val="0"/>
                                          <w:divBdr>
                                            <w:top w:val="none" w:sz="0" w:space="0" w:color="auto"/>
                                            <w:left w:val="none" w:sz="0" w:space="0" w:color="auto"/>
                                            <w:bottom w:val="none" w:sz="0" w:space="0" w:color="auto"/>
                                            <w:right w:val="none" w:sz="0" w:space="0" w:color="auto"/>
                                          </w:divBdr>
                                        </w:div>
                                      </w:divsChild>
                                    </w:div>
                                    <w:div w:id="1318878046">
                                      <w:marLeft w:val="0"/>
                                      <w:marRight w:val="30"/>
                                      <w:marTop w:val="0"/>
                                      <w:marBottom w:val="0"/>
                                      <w:divBdr>
                                        <w:top w:val="none" w:sz="0" w:space="0" w:color="auto"/>
                                        <w:left w:val="none" w:sz="0" w:space="0" w:color="auto"/>
                                        <w:bottom w:val="none" w:sz="0" w:space="0" w:color="auto"/>
                                        <w:right w:val="none" w:sz="0" w:space="0" w:color="auto"/>
                                      </w:divBdr>
                                      <w:divsChild>
                                        <w:div w:id="15580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592749">
                          <w:marLeft w:val="0"/>
                          <w:marRight w:val="0"/>
                          <w:marTop w:val="0"/>
                          <w:marBottom w:val="0"/>
                          <w:divBdr>
                            <w:top w:val="none" w:sz="0" w:space="0" w:color="auto"/>
                            <w:left w:val="none" w:sz="0" w:space="0" w:color="auto"/>
                            <w:bottom w:val="none" w:sz="0" w:space="0" w:color="auto"/>
                            <w:right w:val="none" w:sz="0" w:space="0" w:color="auto"/>
                          </w:divBdr>
                        </w:div>
                        <w:div w:id="1182545136">
                          <w:marLeft w:val="0"/>
                          <w:marRight w:val="0"/>
                          <w:marTop w:val="300"/>
                          <w:marBottom w:val="300"/>
                          <w:divBdr>
                            <w:top w:val="none" w:sz="0" w:space="0" w:color="auto"/>
                            <w:left w:val="none" w:sz="0" w:space="0" w:color="auto"/>
                            <w:bottom w:val="none" w:sz="0" w:space="0" w:color="auto"/>
                            <w:right w:val="none" w:sz="0" w:space="0" w:color="auto"/>
                          </w:divBdr>
                          <w:divsChild>
                            <w:div w:id="1225801940">
                              <w:marLeft w:val="0"/>
                              <w:marRight w:val="0"/>
                              <w:marTop w:val="0"/>
                              <w:marBottom w:val="0"/>
                              <w:divBdr>
                                <w:top w:val="none" w:sz="0" w:space="0" w:color="auto"/>
                                <w:left w:val="none" w:sz="0" w:space="0" w:color="auto"/>
                                <w:bottom w:val="none" w:sz="0" w:space="0" w:color="auto"/>
                                <w:right w:val="none" w:sz="0" w:space="0" w:color="auto"/>
                              </w:divBdr>
                              <w:divsChild>
                                <w:div w:id="287249288">
                                  <w:marLeft w:val="0"/>
                                  <w:marRight w:val="0"/>
                                  <w:marTop w:val="0"/>
                                  <w:marBottom w:val="0"/>
                                  <w:divBdr>
                                    <w:top w:val="none" w:sz="0" w:space="0" w:color="auto"/>
                                    <w:left w:val="none" w:sz="0" w:space="0" w:color="auto"/>
                                    <w:bottom w:val="none" w:sz="0" w:space="0" w:color="auto"/>
                                    <w:right w:val="none" w:sz="0" w:space="0" w:color="auto"/>
                                  </w:divBdr>
                                  <w:divsChild>
                                    <w:div w:id="786195663">
                                      <w:marLeft w:val="0"/>
                                      <w:marRight w:val="0"/>
                                      <w:marTop w:val="0"/>
                                      <w:marBottom w:val="0"/>
                                      <w:divBdr>
                                        <w:top w:val="none" w:sz="0" w:space="0" w:color="auto"/>
                                        <w:left w:val="none" w:sz="0" w:space="0" w:color="auto"/>
                                        <w:bottom w:val="none" w:sz="0" w:space="0" w:color="auto"/>
                                        <w:right w:val="none" w:sz="0" w:space="0" w:color="auto"/>
                                      </w:divBdr>
                                      <w:divsChild>
                                        <w:div w:id="111752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49559">
                          <w:marLeft w:val="0"/>
                          <w:marRight w:val="0"/>
                          <w:marTop w:val="600"/>
                          <w:marBottom w:val="600"/>
                          <w:divBdr>
                            <w:top w:val="none" w:sz="0" w:space="0" w:color="auto"/>
                            <w:left w:val="none" w:sz="0" w:space="0" w:color="auto"/>
                            <w:bottom w:val="none" w:sz="0" w:space="0" w:color="auto"/>
                            <w:right w:val="none" w:sz="0" w:space="0" w:color="auto"/>
                          </w:divBdr>
                        </w:div>
                        <w:div w:id="1249659915">
                          <w:marLeft w:val="0"/>
                          <w:marRight w:val="0"/>
                          <w:marTop w:val="0"/>
                          <w:marBottom w:val="0"/>
                          <w:divBdr>
                            <w:top w:val="none" w:sz="0" w:space="0" w:color="auto"/>
                            <w:left w:val="none" w:sz="0" w:space="0" w:color="auto"/>
                            <w:bottom w:val="none" w:sz="0" w:space="0" w:color="auto"/>
                            <w:right w:val="none" w:sz="0" w:space="0" w:color="auto"/>
                          </w:divBdr>
                          <w:divsChild>
                            <w:div w:id="643237720">
                              <w:marLeft w:val="540"/>
                              <w:marRight w:val="0"/>
                              <w:marTop w:val="0"/>
                              <w:marBottom w:val="300"/>
                              <w:divBdr>
                                <w:top w:val="none" w:sz="0" w:space="0" w:color="auto"/>
                                <w:left w:val="none" w:sz="0" w:space="0" w:color="auto"/>
                                <w:bottom w:val="none" w:sz="0" w:space="0" w:color="auto"/>
                                <w:right w:val="none" w:sz="0" w:space="0" w:color="auto"/>
                              </w:divBdr>
                              <w:divsChild>
                                <w:div w:id="54329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467811">
                          <w:marLeft w:val="0"/>
                          <w:marRight w:val="0"/>
                          <w:marTop w:val="0"/>
                          <w:marBottom w:val="0"/>
                          <w:divBdr>
                            <w:top w:val="none" w:sz="0" w:space="0" w:color="auto"/>
                            <w:left w:val="none" w:sz="0" w:space="0" w:color="auto"/>
                            <w:bottom w:val="none" w:sz="0" w:space="0" w:color="auto"/>
                            <w:right w:val="none" w:sz="0" w:space="0" w:color="auto"/>
                          </w:divBdr>
                          <w:divsChild>
                            <w:div w:id="718287470">
                              <w:marLeft w:val="0"/>
                              <w:marRight w:val="540"/>
                              <w:marTop w:val="0"/>
                              <w:marBottom w:val="300"/>
                              <w:divBdr>
                                <w:top w:val="none" w:sz="0" w:space="0" w:color="auto"/>
                                <w:left w:val="none" w:sz="0" w:space="0" w:color="auto"/>
                                <w:bottom w:val="none" w:sz="0" w:space="0" w:color="auto"/>
                                <w:right w:val="none" w:sz="0" w:space="0" w:color="auto"/>
                              </w:divBdr>
                            </w:div>
                          </w:divsChild>
                        </w:div>
                        <w:div w:id="13186067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1144320">
                  <w:marLeft w:val="0"/>
                  <w:marRight w:val="0"/>
                  <w:marTop w:val="450"/>
                  <w:marBottom w:val="0"/>
                  <w:divBdr>
                    <w:top w:val="none" w:sz="0" w:space="0" w:color="auto"/>
                    <w:left w:val="none" w:sz="0" w:space="0" w:color="auto"/>
                    <w:bottom w:val="none" w:sz="0" w:space="0" w:color="auto"/>
                    <w:right w:val="none" w:sz="0" w:space="0" w:color="auto"/>
                  </w:divBdr>
                  <w:divsChild>
                    <w:div w:id="520627974">
                      <w:marLeft w:val="0"/>
                      <w:marRight w:val="0"/>
                      <w:marTop w:val="0"/>
                      <w:marBottom w:val="0"/>
                      <w:divBdr>
                        <w:top w:val="none" w:sz="0" w:space="0" w:color="auto"/>
                        <w:left w:val="none" w:sz="0" w:space="0" w:color="auto"/>
                        <w:bottom w:val="none" w:sz="0" w:space="0" w:color="auto"/>
                        <w:right w:val="none" w:sz="0" w:space="0" w:color="auto"/>
                      </w:divBdr>
                      <w:divsChild>
                        <w:div w:id="137232485">
                          <w:marLeft w:val="0"/>
                          <w:marRight w:val="0"/>
                          <w:marTop w:val="0"/>
                          <w:marBottom w:val="0"/>
                          <w:divBdr>
                            <w:top w:val="none" w:sz="0" w:space="0" w:color="auto"/>
                            <w:left w:val="none" w:sz="0" w:space="0" w:color="auto"/>
                            <w:bottom w:val="none" w:sz="0" w:space="0" w:color="auto"/>
                            <w:right w:val="none" w:sz="0" w:space="0" w:color="auto"/>
                          </w:divBdr>
                        </w:div>
                        <w:div w:id="222764085">
                          <w:marLeft w:val="0"/>
                          <w:marRight w:val="0"/>
                          <w:marTop w:val="0"/>
                          <w:marBottom w:val="0"/>
                          <w:divBdr>
                            <w:top w:val="none" w:sz="0" w:space="0" w:color="auto"/>
                            <w:left w:val="none" w:sz="0" w:space="0" w:color="auto"/>
                            <w:bottom w:val="none" w:sz="0" w:space="0" w:color="auto"/>
                            <w:right w:val="none" w:sz="0" w:space="0" w:color="auto"/>
                          </w:divBdr>
                          <w:divsChild>
                            <w:div w:id="751463428">
                              <w:marLeft w:val="0"/>
                              <w:marRight w:val="0"/>
                              <w:marTop w:val="0"/>
                              <w:marBottom w:val="0"/>
                              <w:divBdr>
                                <w:top w:val="none" w:sz="0" w:space="0" w:color="auto"/>
                                <w:left w:val="none" w:sz="0" w:space="0" w:color="auto"/>
                                <w:bottom w:val="none" w:sz="0" w:space="0" w:color="auto"/>
                                <w:right w:val="none" w:sz="0" w:space="0" w:color="auto"/>
                              </w:divBdr>
                              <w:divsChild>
                                <w:div w:id="17538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7497">
                          <w:marLeft w:val="0"/>
                          <w:marRight w:val="0"/>
                          <w:marTop w:val="0"/>
                          <w:marBottom w:val="0"/>
                          <w:divBdr>
                            <w:top w:val="none" w:sz="0" w:space="0" w:color="auto"/>
                            <w:left w:val="none" w:sz="0" w:space="0" w:color="auto"/>
                            <w:bottom w:val="none" w:sz="0" w:space="0" w:color="auto"/>
                            <w:right w:val="none" w:sz="0" w:space="0" w:color="auto"/>
                          </w:divBdr>
                          <w:divsChild>
                            <w:div w:id="36586975">
                              <w:marLeft w:val="0"/>
                              <w:marRight w:val="0"/>
                              <w:marTop w:val="0"/>
                              <w:marBottom w:val="0"/>
                              <w:divBdr>
                                <w:top w:val="none" w:sz="0" w:space="0" w:color="auto"/>
                                <w:left w:val="none" w:sz="0" w:space="0" w:color="auto"/>
                                <w:bottom w:val="none" w:sz="0" w:space="0" w:color="auto"/>
                                <w:right w:val="none" w:sz="0" w:space="0" w:color="auto"/>
                              </w:divBdr>
                              <w:divsChild>
                                <w:div w:id="10016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30302">
                          <w:marLeft w:val="0"/>
                          <w:marRight w:val="0"/>
                          <w:marTop w:val="0"/>
                          <w:marBottom w:val="0"/>
                          <w:divBdr>
                            <w:top w:val="none" w:sz="0" w:space="0" w:color="auto"/>
                            <w:left w:val="none" w:sz="0" w:space="0" w:color="auto"/>
                            <w:bottom w:val="none" w:sz="0" w:space="0" w:color="auto"/>
                            <w:right w:val="none" w:sz="0" w:space="0" w:color="auto"/>
                          </w:divBdr>
                          <w:divsChild>
                            <w:div w:id="741295933">
                              <w:marLeft w:val="0"/>
                              <w:marRight w:val="0"/>
                              <w:marTop w:val="0"/>
                              <w:marBottom w:val="0"/>
                              <w:divBdr>
                                <w:top w:val="none" w:sz="0" w:space="0" w:color="auto"/>
                                <w:left w:val="none" w:sz="0" w:space="0" w:color="auto"/>
                                <w:bottom w:val="none" w:sz="0" w:space="0" w:color="auto"/>
                                <w:right w:val="none" w:sz="0" w:space="0" w:color="auto"/>
                              </w:divBdr>
                              <w:divsChild>
                                <w:div w:id="11083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659780">
                          <w:marLeft w:val="0"/>
                          <w:marRight w:val="0"/>
                          <w:marTop w:val="0"/>
                          <w:marBottom w:val="0"/>
                          <w:divBdr>
                            <w:top w:val="none" w:sz="0" w:space="0" w:color="auto"/>
                            <w:left w:val="none" w:sz="0" w:space="0" w:color="auto"/>
                            <w:bottom w:val="none" w:sz="0" w:space="0" w:color="auto"/>
                            <w:right w:val="none" w:sz="0" w:space="0" w:color="auto"/>
                          </w:divBdr>
                          <w:divsChild>
                            <w:div w:id="1205017769">
                              <w:marLeft w:val="0"/>
                              <w:marRight w:val="0"/>
                              <w:marTop w:val="0"/>
                              <w:marBottom w:val="0"/>
                              <w:divBdr>
                                <w:top w:val="none" w:sz="0" w:space="0" w:color="auto"/>
                                <w:left w:val="none" w:sz="0" w:space="0" w:color="auto"/>
                                <w:bottom w:val="none" w:sz="0" w:space="0" w:color="auto"/>
                                <w:right w:val="none" w:sz="0" w:space="0" w:color="auto"/>
                              </w:divBdr>
                              <w:divsChild>
                                <w:div w:id="38163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48225">
                          <w:marLeft w:val="0"/>
                          <w:marRight w:val="0"/>
                          <w:marTop w:val="0"/>
                          <w:marBottom w:val="0"/>
                          <w:divBdr>
                            <w:top w:val="none" w:sz="0" w:space="0" w:color="auto"/>
                            <w:left w:val="none" w:sz="0" w:space="0" w:color="auto"/>
                            <w:bottom w:val="none" w:sz="0" w:space="0" w:color="auto"/>
                            <w:right w:val="none" w:sz="0" w:space="0" w:color="auto"/>
                          </w:divBdr>
                        </w:div>
                        <w:div w:id="549655845">
                          <w:marLeft w:val="0"/>
                          <w:marRight w:val="0"/>
                          <w:marTop w:val="0"/>
                          <w:marBottom w:val="0"/>
                          <w:divBdr>
                            <w:top w:val="none" w:sz="0" w:space="0" w:color="auto"/>
                            <w:left w:val="none" w:sz="0" w:space="0" w:color="auto"/>
                            <w:bottom w:val="none" w:sz="0" w:space="0" w:color="auto"/>
                            <w:right w:val="none" w:sz="0" w:space="0" w:color="auto"/>
                          </w:divBdr>
                        </w:div>
                        <w:div w:id="952395979">
                          <w:marLeft w:val="0"/>
                          <w:marRight w:val="0"/>
                          <w:marTop w:val="0"/>
                          <w:marBottom w:val="0"/>
                          <w:divBdr>
                            <w:top w:val="none" w:sz="0" w:space="0" w:color="auto"/>
                            <w:left w:val="none" w:sz="0" w:space="0" w:color="auto"/>
                            <w:bottom w:val="none" w:sz="0" w:space="0" w:color="auto"/>
                            <w:right w:val="none" w:sz="0" w:space="0" w:color="auto"/>
                          </w:divBdr>
                          <w:divsChild>
                            <w:div w:id="695617345">
                              <w:marLeft w:val="0"/>
                              <w:marRight w:val="0"/>
                              <w:marTop w:val="0"/>
                              <w:marBottom w:val="0"/>
                              <w:divBdr>
                                <w:top w:val="none" w:sz="0" w:space="0" w:color="auto"/>
                                <w:left w:val="none" w:sz="0" w:space="0" w:color="auto"/>
                                <w:bottom w:val="none" w:sz="0" w:space="0" w:color="auto"/>
                                <w:right w:val="none" w:sz="0" w:space="0" w:color="auto"/>
                              </w:divBdr>
                              <w:divsChild>
                                <w:div w:id="3417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261974">
                  <w:marLeft w:val="0"/>
                  <w:marRight w:val="0"/>
                  <w:marTop w:val="0"/>
                  <w:marBottom w:val="0"/>
                  <w:divBdr>
                    <w:top w:val="none" w:sz="0" w:space="0" w:color="auto"/>
                    <w:left w:val="none" w:sz="0" w:space="0" w:color="auto"/>
                    <w:bottom w:val="none" w:sz="0" w:space="0" w:color="auto"/>
                    <w:right w:val="none" w:sz="0" w:space="0" w:color="auto"/>
                  </w:divBdr>
                  <w:divsChild>
                    <w:div w:id="1312707654">
                      <w:marLeft w:val="0"/>
                      <w:marRight w:val="0"/>
                      <w:marTop w:val="0"/>
                      <w:marBottom w:val="0"/>
                      <w:divBdr>
                        <w:top w:val="none" w:sz="0" w:space="0" w:color="auto"/>
                        <w:left w:val="none" w:sz="0" w:space="0" w:color="auto"/>
                        <w:bottom w:val="none" w:sz="0" w:space="0" w:color="auto"/>
                        <w:right w:val="none" w:sz="0" w:space="0" w:color="auto"/>
                      </w:divBdr>
                      <w:divsChild>
                        <w:div w:id="601690646">
                          <w:marLeft w:val="0"/>
                          <w:marRight w:val="0"/>
                          <w:marTop w:val="0"/>
                          <w:marBottom w:val="75"/>
                          <w:divBdr>
                            <w:top w:val="none" w:sz="0" w:space="0" w:color="auto"/>
                            <w:left w:val="none" w:sz="0" w:space="0" w:color="auto"/>
                            <w:bottom w:val="none" w:sz="0" w:space="0" w:color="auto"/>
                            <w:right w:val="none" w:sz="0" w:space="0" w:color="auto"/>
                          </w:divBdr>
                        </w:div>
                        <w:div w:id="8296403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1339577">
                  <w:marLeft w:val="0"/>
                  <w:marRight w:val="0"/>
                  <w:marTop w:val="0"/>
                  <w:marBottom w:val="0"/>
                  <w:divBdr>
                    <w:top w:val="none" w:sz="0" w:space="0" w:color="auto"/>
                    <w:left w:val="none" w:sz="0" w:space="0" w:color="auto"/>
                    <w:bottom w:val="none" w:sz="0" w:space="0" w:color="auto"/>
                    <w:right w:val="none" w:sz="0" w:space="0" w:color="auto"/>
                  </w:divBdr>
                </w:div>
                <w:div w:id="511528151">
                  <w:marLeft w:val="0"/>
                  <w:marRight w:val="0"/>
                  <w:marTop w:val="180"/>
                  <w:marBottom w:val="0"/>
                  <w:divBdr>
                    <w:top w:val="none" w:sz="0" w:space="0" w:color="auto"/>
                    <w:left w:val="none" w:sz="0" w:space="0" w:color="auto"/>
                    <w:bottom w:val="none" w:sz="0" w:space="0" w:color="auto"/>
                    <w:right w:val="none" w:sz="0" w:space="0" w:color="auto"/>
                  </w:divBdr>
                </w:div>
                <w:div w:id="511799219">
                  <w:marLeft w:val="0"/>
                  <w:marRight w:val="0"/>
                  <w:marTop w:val="0"/>
                  <w:marBottom w:val="0"/>
                  <w:divBdr>
                    <w:top w:val="none" w:sz="0" w:space="0" w:color="auto"/>
                    <w:left w:val="none" w:sz="0" w:space="0" w:color="auto"/>
                    <w:bottom w:val="none" w:sz="0" w:space="0" w:color="auto"/>
                    <w:right w:val="none" w:sz="0" w:space="0" w:color="auto"/>
                  </w:divBdr>
                  <w:divsChild>
                    <w:div w:id="91947">
                      <w:marLeft w:val="0"/>
                      <w:marRight w:val="0"/>
                      <w:marTop w:val="225"/>
                      <w:marBottom w:val="0"/>
                      <w:divBdr>
                        <w:top w:val="none" w:sz="0" w:space="0" w:color="auto"/>
                        <w:left w:val="none" w:sz="0" w:space="0" w:color="auto"/>
                        <w:bottom w:val="none" w:sz="0" w:space="0" w:color="auto"/>
                        <w:right w:val="none" w:sz="0" w:space="0" w:color="auto"/>
                      </w:divBdr>
                      <w:divsChild>
                        <w:div w:id="946275181">
                          <w:marLeft w:val="0"/>
                          <w:marRight w:val="0"/>
                          <w:marTop w:val="0"/>
                          <w:marBottom w:val="0"/>
                          <w:divBdr>
                            <w:top w:val="none" w:sz="0" w:space="0" w:color="auto"/>
                            <w:left w:val="none" w:sz="0" w:space="0" w:color="auto"/>
                            <w:bottom w:val="none" w:sz="0" w:space="0" w:color="auto"/>
                            <w:right w:val="none" w:sz="0" w:space="0" w:color="auto"/>
                          </w:divBdr>
                        </w:div>
                      </w:divsChild>
                    </w:div>
                    <w:div w:id="46027776">
                      <w:marLeft w:val="0"/>
                      <w:marRight w:val="0"/>
                      <w:marTop w:val="225"/>
                      <w:marBottom w:val="0"/>
                      <w:divBdr>
                        <w:top w:val="none" w:sz="0" w:space="0" w:color="auto"/>
                        <w:left w:val="none" w:sz="0" w:space="0" w:color="auto"/>
                        <w:bottom w:val="none" w:sz="0" w:space="0" w:color="auto"/>
                        <w:right w:val="none" w:sz="0" w:space="0" w:color="auto"/>
                      </w:divBdr>
                      <w:divsChild>
                        <w:div w:id="765811855">
                          <w:marLeft w:val="0"/>
                          <w:marRight w:val="0"/>
                          <w:marTop w:val="0"/>
                          <w:marBottom w:val="0"/>
                          <w:divBdr>
                            <w:top w:val="none" w:sz="0" w:space="0" w:color="auto"/>
                            <w:left w:val="none" w:sz="0" w:space="0" w:color="auto"/>
                            <w:bottom w:val="none" w:sz="0" w:space="0" w:color="auto"/>
                            <w:right w:val="none" w:sz="0" w:space="0" w:color="auto"/>
                          </w:divBdr>
                        </w:div>
                      </w:divsChild>
                    </w:div>
                    <w:div w:id="69887055">
                      <w:marLeft w:val="0"/>
                      <w:marRight w:val="0"/>
                      <w:marTop w:val="225"/>
                      <w:marBottom w:val="0"/>
                      <w:divBdr>
                        <w:top w:val="none" w:sz="0" w:space="0" w:color="auto"/>
                        <w:left w:val="none" w:sz="0" w:space="0" w:color="auto"/>
                        <w:bottom w:val="none" w:sz="0" w:space="0" w:color="auto"/>
                        <w:right w:val="none" w:sz="0" w:space="0" w:color="auto"/>
                      </w:divBdr>
                    </w:div>
                    <w:div w:id="117337650">
                      <w:marLeft w:val="0"/>
                      <w:marRight w:val="0"/>
                      <w:marTop w:val="225"/>
                      <w:marBottom w:val="0"/>
                      <w:divBdr>
                        <w:top w:val="none" w:sz="0" w:space="0" w:color="auto"/>
                        <w:left w:val="none" w:sz="0" w:space="0" w:color="auto"/>
                        <w:bottom w:val="none" w:sz="0" w:space="0" w:color="auto"/>
                        <w:right w:val="none" w:sz="0" w:space="0" w:color="auto"/>
                      </w:divBdr>
                      <w:divsChild>
                        <w:div w:id="1332560277">
                          <w:marLeft w:val="0"/>
                          <w:marRight w:val="0"/>
                          <w:marTop w:val="0"/>
                          <w:marBottom w:val="0"/>
                          <w:divBdr>
                            <w:top w:val="none" w:sz="0" w:space="0" w:color="auto"/>
                            <w:left w:val="none" w:sz="0" w:space="0" w:color="auto"/>
                            <w:bottom w:val="none" w:sz="0" w:space="0" w:color="auto"/>
                            <w:right w:val="none" w:sz="0" w:space="0" w:color="auto"/>
                          </w:divBdr>
                        </w:div>
                      </w:divsChild>
                    </w:div>
                    <w:div w:id="124465755">
                      <w:marLeft w:val="0"/>
                      <w:marRight w:val="0"/>
                      <w:marTop w:val="225"/>
                      <w:marBottom w:val="0"/>
                      <w:divBdr>
                        <w:top w:val="none" w:sz="0" w:space="0" w:color="auto"/>
                        <w:left w:val="none" w:sz="0" w:space="0" w:color="auto"/>
                        <w:bottom w:val="none" w:sz="0" w:space="0" w:color="auto"/>
                        <w:right w:val="none" w:sz="0" w:space="0" w:color="auto"/>
                      </w:divBdr>
                      <w:divsChild>
                        <w:div w:id="447043277">
                          <w:marLeft w:val="0"/>
                          <w:marRight w:val="0"/>
                          <w:marTop w:val="0"/>
                          <w:marBottom w:val="0"/>
                          <w:divBdr>
                            <w:top w:val="none" w:sz="0" w:space="0" w:color="auto"/>
                            <w:left w:val="none" w:sz="0" w:space="0" w:color="auto"/>
                            <w:bottom w:val="none" w:sz="0" w:space="0" w:color="auto"/>
                            <w:right w:val="none" w:sz="0" w:space="0" w:color="auto"/>
                          </w:divBdr>
                        </w:div>
                      </w:divsChild>
                    </w:div>
                    <w:div w:id="165705381">
                      <w:marLeft w:val="0"/>
                      <w:marRight w:val="0"/>
                      <w:marTop w:val="225"/>
                      <w:marBottom w:val="0"/>
                      <w:divBdr>
                        <w:top w:val="none" w:sz="0" w:space="0" w:color="auto"/>
                        <w:left w:val="none" w:sz="0" w:space="0" w:color="auto"/>
                        <w:bottom w:val="none" w:sz="0" w:space="0" w:color="auto"/>
                        <w:right w:val="none" w:sz="0" w:space="0" w:color="auto"/>
                      </w:divBdr>
                      <w:divsChild>
                        <w:div w:id="1276400296">
                          <w:marLeft w:val="0"/>
                          <w:marRight w:val="0"/>
                          <w:marTop w:val="0"/>
                          <w:marBottom w:val="0"/>
                          <w:divBdr>
                            <w:top w:val="none" w:sz="0" w:space="0" w:color="auto"/>
                            <w:left w:val="none" w:sz="0" w:space="0" w:color="auto"/>
                            <w:bottom w:val="none" w:sz="0" w:space="0" w:color="auto"/>
                            <w:right w:val="none" w:sz="0" w:space="0" w:color="auto"/>
                          </w:divBdr>
                        </w:div>
                      </w:divsChild>
                    </w:div>
                    <w:div w:id="171653892">
                      <w:marLeft w:val="0"/>
                      <w:marRight w:val="0"/>
                      <w:marTop w:val="225"/>
                      <w:marBottom w:val="0"/>
                      <w:divBdr>
                        <w:top w:val="none" w:sz="0" w:space="0" w:color="auto"/>
                        <w:left w:val="none" w:sz="0" w:space="0" w:color="auto"/>
                        <w:bottom w:val="none" w:sz="0" w:space="0" w:color="auto"/>
                        <w:right w:val="none" w:sz="0" w:space="0" w:color="auto"/>
                      </w:divBdr>
                      <w:divsChild>
                        <w:div w:id="221990384">
                          <w:marLeft w:val="0"/>
                          <w:marRight w:val="0"/>
                          <w:marTop w:val="0"/>
                          <w:marBottom w:val="0"/>
                          <w:divBdr>
                            <w:top w:val="none" w:sz="0" w:space="0" w:color="auto"/>
                            <w:left w:val="none" w:sz="0" w:space="0" w:color="auto"/>
                            <w:bottom w:val="none" w:sz="0" w:space="0" w:color="auto"/>
                            <w:right w:val="none" w:sz="0" w:space="0" w:color="auto"/>
                          </w:divBdr>
                        </w:div>
                      </w:divsChild>
                    </w:div>
                    <w:div w:id="184903692">
                      <w:marLeft w:val="0"/>
                      <w:marRight w:val="0"/>
                      <w:marTop w:val="225"/>
                      <w:marBottom w:val="0"/>
                      <w:divBdr>
                        <w:top w:val="none" w:sz="0" w:space="0" w:color="auto"/>
                        <w:left w:val="none" w:sz="0" w:space="0" w:color="auto"/>
                        <w:bottom w:val="none" w:sz="0" w:space="0" w:color="auto"/>
                        <w:right w:val="none" w:sz="0" w:space="0" w:color="auto"/>
                      </w:divBdr>
                      <w:divsChild>
                        <w:div w:id="256207429">
                          <w:marLeft w:val="0"/>
                          <w:marRight w:val="0"/>
                          <w:marTop w:val="0"/>
                          <w:marBottom w:val="0"/>
                          <w:divBdr>
                            <w:top w:val="none" w:sz="0" w:space="0" w:color="auto"/>
                            <w:left w:val="none" w:sz="0" w:space="0" w:color="auto"/>
                            <w:bottom w:val="none" w:sz="0" w:space="0" w:color="auto"/>
                            <w:right w:val="none" w:sz="0" w:space="0" w:color="auto"/>
                          </w:divBdr>
                        </w:div>
                      </w:divsChild>
                    </w:div>
                    <w:div w:id="245116977">
                      <w:marLeft w:val="0"/>
                      <w:marRight w:val="0"/>
                      <w:marTop w:val="375"/>
                      <w:marBottom w:val="0"/>
                      <w:divBdr>
                        <w:top w:val="none" w:sz="0" w:space="0" w:color="auto"/>
                        <w:left w:val="none" w:sz="0" w:space="0" w:color="auto"/>
                        <w:bottom w:val="none" w:sz="0" w:space="0" w:color="auto"/>
                        <w:right w:val="none" w:sz="0" w:space="0" w:color="auto"/>
                      </w:divBdr>
                      <w:divsChild>
                        <w:div w:id="642125018">
                          <w:marLeft w:val="0"/>
                          <w:marRight w:val="0"/>
                          <w:marTop w:val="0"/>
                          <w:marBottom w:val="0"/>
                          <w:divBdr>
                            <w:top w:val="none" w:sz="0" w:space="0" w:color="auto"/>
                            <w:left w:val="none" w:sz="0" w:space="0" w:color="auto"/>
                            <w:bottom w:val="none" w:sz="0" w:space="0" w:color="auto"/>
                            <w:right w:val="none" w:sz="0" w:space="0" w:color="auto"/>
                          </w:divBdr>
                          <w:divsChild>
                            <w:div w:id="660743489">
                              <w:marLeft w:val="0"/>
                              <w:marRight w:val="0"/>
                              <w:marTop w:val="0"/>
                              <w:marBottom w:val="0"/>
                              <w:divBdr>
                                <w:top w:val="none" w:sz="0" w:space="0" w:color="auto"/>
                                <w:left w:val="none" w:sz="0" w:space="0" w:color="auto"/>
                                <w:bottom w:val="none" w:sz="0" w:space="0" w:color="auto"/>
                                <w:right w:val="none" w:sz="0" w:space="0" w:color="auto"/>
                              </w:divBdr>
                            </w:div>
                            <w:div w:id="12940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13899">
                      <w:marLeft w:val="0"/>
                      <w:marRight w:val="0"/>
                      <w:marTop w:val="225"/>
                      <w:marBottom w:val="0"/>
                      <w:divBdr>
                        <w:top w:val="none" w:sz="0" w:space="0" w:color="auto"/>
                        <w:left w:val="none" w:sz="0" w:space="0" w:color="auto"/>
                        <w:bottom w:val="none" w:sz="0" w:space="0" w:color="auto"/>
                        <w:right w:val="none" w:sz="0" w:space="0" w:color="auto"/>
                      </w:divBdr>
                      <w:divsChild>
                        <w:div w:id="1245604719">
                          <w:marLeft w:val="0"/>
                          <w:marRight w:val="0"/>
                          <w:marTop w:val="0"/>
                          <w:marBottom w:val="0"/>
                          <w:divBdr>
                            <w:top w:val="none" w:sz="0" w:space="0" w:color="auto"/>
                            <w:left w:val="none" w:sz="0" w:space="0" w:color="auto"/>
                            <w:bottom w:val="none" w:sz="0" w:space="0" w:color="auto"/>
                            <w:right w:val="none" w:sz="0" w:space="0" w:color="auto"/>
                          </w:divBdr>
                        </w:div>
                      </w:divsChild>
                    </w:div>
                    <w:div w:id="405498235">
                      <w:marLeft w:val="0"/>
                      <w:marRight w:val="0"/>
                      <w:marTop w:val="225"/>
                      <w:marBottom w:val="0"/>
                      <w:divBdr>
                        <w:top w:val="none" w:sz="0" w:space="0" w:color="auto"/>
                        <w:left w:val="none" w:sz="0" w:space="0" w:color="auto"/>
                        <w:bottom w:val="none" w:sz="0" w:space="0" w:color="auto"/>
                        <w:right w:val="none" w:sz="0" w:space="0" w:color="auto"/>
                      </w:divBdr>
                    </w:div>
                    <w:div w:id="437019001">
                      <w:marLeft w:val="0"/>
                      <w:marRight w:val="0"/>
                      <w:marTop w:val="225"/>
                      <w:marBottom w:val="0"/>
                      <w:divBdr>
                        <w:top w:val="none" w:sz="0" w:space="0" w:color="auto"/>
                        <w:left w:val="none" w:sz="0" w:space="0" w:color="auto"/>
                        <w:bottom w:val="none" w:sz="0" w:space="0" w:color="auto"/>
                        <w:right w:val="none" w:sz="0" w:space="0" w:color="auto"/>
                      </w:divBdr>
                      <w:divsChild>
                        <w:div w:id="8719128">
                          <w:marLeft w:val="0"/>
                          <w:marRight w:val="0"/>
                          <w:marTop w:val="0"/>
                          <w:marBottom w:val="0"/>
                          <w:divBdr>
                            <w:top w:val="none" w:sz="0" w:space="0" w:color="auto"/>
                            <w:left w:val="none" w:sz="0" w:space="0" w:color="auto"/>
                            <w:bottom w:val="none" w:sz="0" w:space="0" w:color="auto"/>
                            <w:right w:val="none" w:sz="0" w:space="0" w:color="auto"/>
                          </w:divBdr>
                        </w:div>
                      </w:divsChild>
                    </w:div>
                    <w:div w:id="487289378">
                      <w:marLeft w:val="0"/>
                      <w:marRight w:val="0"/>
                      <w:marTop w:val="225"/>
                      <w:marBottom w:val="0"/>
                      <w:divBdr>
                        <w:top w:val="none" w:sz="0" w:space="0" w:color="auto"/>
                        <w:left w:val="none" w:sz="0" w:space="0" w:color="auto"/>
                        <w:bottom w:val="none" w:sz="0" w:space="0" w:color="auto"/>
                        <w:right w:val="none" w:sz="0" w:space="0" w:color="auto"/>
                      </w:divBdr>
                    </w:div>
                    <w:div w:id="500895303">
                      <w:marLeft w:val="0"/>
                      <w:marRight w:val="0"/>
                      <w:marTop w:val="225"/>
                      <w:marBottom w:val="0"/>
                      <w:divBdr>
                        <w:top w:val="none" w:sz="0" w:space="0" w:color="auto"/>
                        <w:left w:val="none" w:sz="0" w:space="0" w:color="auto"/>
                        <w:bottom w:val="none" w:sz="0" w:space="0" w:color="auto"/>
                        <w:right w:val="none" w:sz="0" w:space="0" w:color="auto"/>
                      </w:divBdr>
                    </w:div>
                    <w:div w:id="647368100">
                      <w:marLeft w:val="0"/>
                      <w:marRight w:val="0"/>
                      <w:marTop w:val="375"/>
                      <w:marBottom w:val="0"/>
                      <w:divBdr>
                        <w:top w:val="none" w:sz="0" w:space="0" w:color="auto"/>
                        <w:left w:val="none" w:sz="0" w:space="0" w:color="auto"/>
                        <w:bottom w:val="none" w:sz="0" w:space="0" w:color="auto"/>
                        <w:right w:val="none" w:sz="0" w:space="0" w:color="auto"/>
                      </w:divBdr>
                      <w:divsChild>
                        <w:div w:id="728070127">
                          <w:marLeft w:val="0"/>
                          <w:marRight w:val="0"/>
                          <w:marTop w:val="0"/>
                          <w:marBottom w:val="0"/>
                          <w:divBdr>
                            <w:top w:val="none" w:sz="0" w:space="0" w:color="auto"/>
                            <w:left w:val="none" w:sz="0" w:space="0" w:color="auto"/>
                            <w:bottom w:val="none" w:sz="0" w:space="0" w:color="auto"/>
                            <w:right w:val="none" w:sz="0" w:space="0" w:color="auto"/>
                          </w:divBdr>
                          <w:divsChild>
                            <w:div w:id="53951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80884">
                      <w:marLeft w:val="0"/>
                      <w:marRight w:val="0"/>
                      <w:marTop w:val="225"/>
                      <w:marBottom w:val="0"/>
                      <w:divBdr>
                        <w:top w:val="none" w:sz="0" w:space="0" w:color="auto"/>
                        <w:left w:val="none" w:sz="0" w:space="0" w:color="auto"/>
                        <w:bottom w:val="none" w:sz="0" w:space="0" w:color="auto"/>
                        <w:right w:val="none" w:sz="0" w:space="0" w:color="auto"/>
                      </w:divBdr>
                      <w:divsChild>
                        <w:div w:id="308437503">
                          <w:marLeft w:val="0"/>
                          <w:marRight w:val="0"/>
                          <w:marTop w:val="0"/>
                          <w:marBottom w:val="0"/>
                          <w:divBdr>
                            <w:top w:val="none" w:sz="0" w:space="0" w:color="auto"/>
                            <w:left w:val="none" w:sz="0" w:space="0" w:color="auto"/>
                            <w:bottom w:val="none" w:sz="0" w:space="0" w:color="auto"/>
                            <w:right w:val="none" w:sz="0" w:space="0" w:color="auto"/>
                          </w:divBdr>
                        </w:div>
                      </w:divsChild>
                    </w:div>
                    <w:div w:id="688065962">
                      <w:marLeft w:val="0"/>
                      <w:marRight w:val="0"/>
                      <w:marTop w:val="225"/>
                      <w:marBottom w:val="0"/>
                      <w:divBdr>
                        <w:top w:val="none" w:sz="0" w:space="0" w:color="auto"/>
                        <w:left w:val="none" w:sz="0" w:space="0" w:color="auto"/>
                        <w:bottom w:val="none" w:sz="0" w:space="0" w:color="auto"/>
                        <w:right w:val="none" w:sz="0" w:space="0" w:color="auto"/>
                      </w:divBdr>
                      <w:divsChild>
                        <w:div w:id="1207066922">
                          <w:marLeft w:val="0"/>
                          <w:marRight w:val="0"/>
                          <w:marTop w:val="0"/>
                          <w:marBottom w:val="0"/>
                          <w:divBdr>
                            <w:top w:val="none" w:sz="0" w:space="0" w:color="auto"/>
                            <w:left w:val="none" w:sz="0" w:space="0" w:color="auto"/>
                            <w:bottom w:val="none" w:sz="0" w:space="0" w:color="auto"/>
                            <w:right w:val="none" w:sz="0" w:space="0" w:color="auto"/>
                          </w:divBdr>
                        </w:div>
                      </w:divsChild>
                    </w:div>
                    <w:div w:id="764225513">
                      <w:marLeft w:val="0"/>
                      <w:marRight w:val="0"/>
                      <w:marTop w:val="225"/>
                      <w:marBottom w:val="0"/>
                      <w:divBdr>
                        <w:top w:val="none" w:sz="0" w:space="0" w:color="auto"/>
                        <w:left w:val="none" w:sz="0" w:space="0" w:color="auto"/>
                        <w:bottom w:val="none" w:sz="0" w:space="0" w:color="auto"/>
                        <w:right w:val="none" w:sz="0" w:space="0" w:color="auto"/>
                      </w:divBdr>
                    </w:div>
                    <w:div w:id="784271566">
                      <w:marLeft w:val="0"/>
                      <w:marRight w:val="0"/>
                      <w:marTop w:val="375"/>
                      <w:marBottom w:val="0"/>
                      <w:divBdr>
                        <w:top w:val="none" w:sz="0" w:space="0" w:color="auto"/>
                        <w:left w:val="none" w:sz="0" w:space="0" w:color="auto"/>
                        <w:bottom w:val="none" w:sz="0" w:space="0" w:color="auto"/>
                        <w:right w:val="none" w:sz="0" w:space="0" w:color="auto"/>
                      </w:divBdr>
                    </w:div>
                    <w:div w:id="841119306">
                      <w:marLeft w:val="0"/>
                      <w:marRight w:val="0"/>
                      <w:marTop w:val="225"/>
                      <w:marBottom w:val="0"/>
                      <w:divBdr>
                        <w:top w:val="none" w:sz="0" w:space="0" w:color="auto"/>
                        <w:left w:val="none" w:sz="0" w:space="0" w:color="auto"/>
                        <w:bottom w:val="none" w:sz="0" w:space="0" w:color="auto"/>
                        <w:right w:val="none" w:sz="0" w:space="0" w:color="auto"/>
                      </w:divBdr>
                      <w:divsChild>
                        <w:div w:id="1300838939">
                          <w:marLeft w:val="0"/>
                          <w:marRight w:val="0"/>
                          <w:marTop w:val="0"/>
                          <w:marBottom w:val="0"/>
                          <w:divBdr>
                            <w:top w:val="none" w:sz="0" w:space="0" w:color="auto"/>
                            <w:left w:val="none" w:sz="0" w:space="0" w:color="auto"/>
                            <w:bottom w:val="none" w:sz="0" w:space="0" w:color="auto"/>
                            <w:right w:val="none" w:sz="0" w:space="0" w:color="auto"/>
                          </w:divBdr>
                        </w:div>
                      </w:divsChild>
                    </w:div>
                    <w:div w:id="948971758">
                      <w:marLeft w:val="0"/>
                      <w:marRight w:val="0"/>
                      <w:marTop w:val="225"/>
                      <w:marBottom w:val="0"/>
                      <w:divBdr>
                        <w:top w:val="none" w:sz="0" w:space="0" w:color="auto"/>
                        <w:left w:val="none" w:sz="0" w:space="0" w:color="auto"/>
                        <w:bottom w:val="none" w:sz="0" w:space="0" w:color="auto"/>
                        <w:right w:val="none" w:sz="0" w:space="0" w:color="auto"/>
                      </w:divBdr>
                      <w:divsChild>
                        <w:div w:id="317080655">
                          <w:marLeft w:val="0"/>
                          <w:marRight w:val="0"/>
                          <w:marTop w:val="0"/>
                          <w:marBottom w:val="0"/>
                          <w:divBdr>
                            <w:top w:val="none" w:sz="0" w:space="0" w:color="auto"/>
                            <w:left w:val="none" w:sz="0" w:space="0" w:color="auto"/>
                            <w:bottom w:val="none" w:sz="0" w:space="0" w:color="auto"/>
                            <w:right w:val="none" w:sz="0" w:space="0" w:color="auto"/>
                          </w:divBdr>
                        </w:div>
                      </w:divsChild>
                    </w:div>
                    <w:div w:id="952396929">
                      <w:marLeft w:val="0"/>
                      <w:marRight w:val="0"/>
                      <w:marTop w:val="225"/>
                      <w:marBottom w:val="0"/>
                      <w:divBdr>
                        <w:top w:val="none" w:sz="0" w:space="0" w:color="auto"/>
                        <w:left w:val="none" w:sz="0" w:space="0" w:color="auto"/>
                        <w:bottom w:val="none" w:sz="0" w:space="0" w:color="auto"/>
                        <w:right w:val="none" w:sz="0" w:space="0" w:color="auto"/>
                      </w:divBdr>
                      <w:divsChild>
                        <w:div w:id="815030961">
                          <w:marLeft w:val="0"/>
                          <w:marRight w:val="0"/>
                          <w:marTop w:val="0"/>
                          <w:marBottom w:val="0"/>
                          <w:divBdr>
                            <w:top w:val="none" w:sz="0" w:space="0" w:color="auto"/>
                            <w:left w:val="none" w:sz="0" w:space="0" w:color="auto"/>
                            <w:bottom w:val="none" w:sz="0" w:space="0" w:color="auto"/>
                            <w:right w:val="none" w:sz="0" w:space="0" w:color="auto"/>
                          </w:divBdr>
                        </w:div>
                      </w:divsChild>
                    </w:div>
                    <w:div w:id="978191470">
                      <w:marLeft w:val="0"/>
                      <w:marRight w:val="0"/>
                      <w:marTop w:val="225"/>
                      <w:marBottom w:val="0"/>
                      <w:divBdr>
                        <w:top w:val="none" w:sz="0" w:space="0" w:color="auto"/>
                        <w:left w:val="none" w:sz="0" w:space="0" w:color="auto"/>
                        <w:bottom w:val="none" w:sz="0" w:space="0" w:color="auto"/>
                        <w:right w:val="none" w:sz="0" w:space="0" w:color="auto"/>
                      </w:divBdr>
                      <w:divsChild>
                        <w:div w:id="944771728">
                          <w:marLeft w:val="0"/>
                          <w:marRight w:val="0"/>
                          <w:marTop w:val="0"/>
                          <w:marBottom w:val="0"/>
                          <w:divBdr>
                            <w:top w:val="none" w:sz="0" w:space="0" w:color="auto"/>
                            <w:left w:val="none" w:sz="0" w:space="0" w:color="auto"/>
                            <w:bottom w:val="none" w:sz="0" w:space="0" w:color="auto"/>
                            <w:right w:val="none" w:sz="0" w:space="0" w:color="auto"/>
                          </w:divBdr>
                          <w:divsChild>
                            <w:div w:id="855077360">
                              <w:marLeft w:val="0"/>
                              <w:marRight w:val="0"/>
                              <w:marTop w:val="0"/>
                              <w:marBottom w:val="0"/>
                              <w:divBdr>
                                <w:top w:val="single" w:sz="6" w:space="0" w:color="D9D9D9"/>
                                <w:left w:val="none" w:sz="0" w:space="0" w:color="auto"/>
                                <w:bottom w:val="single" w:sz="6" w:space="0" w:color="D9D9D9"/>
                                <w:right w:val="none" w:sz="0" w:space="0" w:color="auto"/>
                              </w:divBdr>
                              <w:divsChild>
                                <w:div w:id="744379613">
                                  <w:marLeft w:val="0"/>
                                  <w:marRight w:val="0"/>
                                  <w:marTop w:val="0"/>
                                  <w:marBottom w:val="0"/>
                                  <w:divBdr>
                                    <w:top w:val="none" w:sz="0" w:space="0" w:color="auto"/>
                                    <w:left w:val="none" w:sz="0" w:space="0" w:color="auto"/>
                                    <w:bottom w:val="none" w:sz="0" w:space="0" w:color="auto"/>
                                    <w:right w:val="none" w:sz="0" w:space="0" w:color="auto"/>
                                  </w:divBdr>
                                  <w:divsChild>
                                    <w:div w:id="850217874">
                                      <w:marLeft w:val="0"/>
                                      <w:marRight w:val="0"/>
                                      <w:marTop w:val="0"/>
                                      <w:marBottom w:val="0"/>
                                      <w:divBdr>
                                        <w:top w:val="none" w:sz="0" w:space="0" w:color="auto"/>
                                        <w:left w:val="none" w:sz="0" w:space="0" w:color="auto"/>
                                        <w:bottom w:val="none" w:sz="0" w:space="0" w:color="auto"/>
                                        <w:right w:val="none" w:sz="0" w:space="0" w:color="auto"/>
                                      </w:divBdr>
                                      <w:divsChild>
                                        <w:div w:id="1010528755">
                                          <w:marLeft w:val="0"/>
                                          <w:marRight w:val="0"/>
                                          <w:marTop w:val="0"/>
                                          <w:marBottom w:val="0"/>
                                          <w:divBdr>
                                            <w:top w:val="none" w:sz="0" w:space="0" w:color="auto"/>
                                            <w:left w:val="none" w:sz="0" w:space="0" w:color="auto"/>
                                            <w:bottom w:val="none" w:sz="0" w:space="0" w:color="auto"/>
                                            <w:right w:val="none" w:sz="0" w:space="0" w:color="auto"/>
                                          </w:divBdr>
                                          <w:divsChild>
                                            <w:div w:id="499658420">
                                              <w:marLeft w:val="0"/>
                                              <w:marRight w:val="0"/>
                                              <w:marTop w:val="0"/>
                                              <w:marBottom w:val="0"/>
                                              <w:divBdr>
                                                <w:top w:val="none" w:sz="0" w:space="0" w:color="auto"/>
                                                <w:left w:val="none" w:sz="0" w:space="0" w:color="auto"/>
                                                <w:bottom w:val="none" w:sz="0" w:space="0" w:color="auto"/>
                                                <w:right w:val="none" w:sz="0" w:space="0" w:color="auto"/>
                                              </w:divBdr>
                                              <w:divsChild>
                                                <w:div w:id="66155686">
                                                  <w:marLeft w:val="0"/>
                                                  <w:marRight w:val="0"/>
                                                  <w:marTop w:val="0"/>
                                                  <w:marBottom w:val="0"/>
                                                  <w:divBdr>
                                                    <w:top w:val="none" w:sz="0" w:space="0" w:color="auto"/>
                                                    <w:left w:val="none" w:sz="0" w:space="0" w:color="auto"/>
                                                    <w:bottom w:val="none" w:sz="0" w:space="0" w:color="auto"/>
                                                    <w:right w:val="none" w:sz="0" w:space="0" w:color="auto"/>
                                                  </w:divBdr>
                                                  <w:divsChild>
                                                    <w:div w:id="9411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553365">
                      <w:marLeft w:val="0"/>
                      <w:marRight w:val="0"/>
                      <w:marTop w:val="225"/>
                      <w:marBottom w:val="0"/>
                      <w:divBdr>
                        <w:top w:val="none" w:sz="0" w:space="0" w:color="auto"/>
                        <w:left w:val="none" w:sz="0" w:space="0" w:color="auto"/>
                        <w:bottom w:val="none" w:sz="0" w:space="0" w:color="auto"/>
                        <w:right w:val="none" w:sz="0" w:space="0" w:color="auto"/>
                      </w:divBdr>
                    </w:div>
                    <w:div w:id="991063705">
                      <w:marLeft w:val="0"/>
                      <w:marRight w:val="0"/>
                      <w:marTop w:val="375"/>
                      <w:marBottom w:val="0"/>
                      <w:divBdr>
                        <w:top w:val="none" w:sz="0" w:space="0" w:color="auto"/>
                        <w:left w:val="none" w:sz="0" w:space="0" w:color="auto"/>
                        <w:bottom w:val="none" w:sz="0" w:space="0" w:color="auto"/>
                        <w:right w:val="none" w:sz="0" w:space="0" w:color="auto"/>
                      </w:divBdr>
                      <w:divsChild>
                        <w:div w:id="271864082">
                          <w:marLeft w:val="0"/>
                          <w:marRight w:val="0"/>
                          <w:marTop w:val="0"/>
                          <w:marBottom w:val="0"/>
                          <w:divBdr>
                            <w:top w:val="none" w:sz="0" w:space="0" w:color="auto"/>
                            <w:left w:val="none" w:sz="0" w:space="0" w:color="auto"/>
                            <w:bottom w:val="none" w:sz="0" w:space="0" w:color="auto"/>
                            <w:right w:val="none" w:sz="0" w:space="0" w:color="auto"/>
                          </w:divBdr>
                          <w:divsChild>
                            <w:div w:id="846601285">
                              <w:marLeft w:val="0"/>
                              <w:marRight w:val="0"/>
                              <w:marTop w:val="0"/>
                              <w:marBottom w:val="0"/>
                              <w:divBdr>
                                <w:top w:val="none" w:sz="0" w:space="0" w:color="auto"/>
                                <w:left w:val="none" w:sz="0" w:space="0" w:color="auto"/>
                                <w:bottom w:val="none" w:sz="0" w:space="0" w:color="auto"/>
                                <w:right w:val="none" w:sz="0" w:space="0" w:color="auto"/>
                              </w:divBdr>
                            </w:div>
                            <w:div w:id="122181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65938">
                      <w:marLeft w:val="0"/>
                      <w:marRight w:val="0"/>
                      <w:marTop w:val="225"/>
                      <w:marBottom w:val="0"/>
                      <w:divBdr>
                        <w:top w:val="none" w:sz="0" w:space="0" w:color="auto"/>
                        <w:left w:val="none" w:sz="0" w:space="0" w:color="auto"/>
                        <w:bottom w:val="none" w:sz="0" w:space="0" w:color="auto"/>
                        <w:right w:val="none" w:sz="0" w:space="0" w:color="auto"/>
                      </w:divBdr>
                      <w:divsChild>
                        <w:div w:id="550313547">
                          <w:marLeft w:val="0"/>
                          <w:marRight w:val="0"/>
                          <w:marTop w:val="0"/>
                          <w:marBottom w:val="0"/>
                          <w:divBdr>
                            <w:top w:val="none" w:sz="0" w:space="0" w:color="auto"/>
                            <w:left w:val="none" w:sz="0" w:space="0" w:color="auto"/>
                            <w:bottom w:val="none" w:sz="0" w:space="0" w:color="auto"/>
                            <w:right w:val="none" w:sz="0" w:space="0" w:color="auto"/>
                          </w:divBdr>
                        </w:div>
                      </w:divsChild>
                    </w:div>
                    <w:div w:id="1007556220">
                      <w:marLeft w:val="0"/>
                      <w:marRight w:val="0"/>
                      <w:marTop w:val="225"/>
                      <w:marBottom w:val="0"/>
                      <w:divBdr>
                        <w:top w:val="none" w:sz="0" w:space="0" w:color="auto"/>
                        <w:left w:val="none" w:sz="0" w:space="0" w:color="auto"/>
                        <w:bottom w:val="none" w:sz="0" w:space="0" w:color="auto"/>
                        <w:right w:val="none" w:sz="0" w:space="0" w:color="auto"/>
                      </w:divBdr>
                      <w:divsChild>
                        <w:div w:id="115954592">
                          <w:marLeft w:val="0"/>
                          <w:marRight w:val="0"/>
                          <w:marTop w:val="0"/>
                          <w:marBottom w:val="0"/>
                          <w:divBdr>
                            <w:top w:val="none" w:sz="0" w:space="0" w:color="auto"/>
                            <w:left w:val="none" w:sz="0" w:space="0" w:color="auto"/>
                            <w:bottom w:val="none" w:sz="0" w:space="0" w:color="auto"/>
                            <w:right w:val="none" w:sz="0" w:space="0" w:color="auto"/>
                          </w:divBdr>
                        </w:div>
                      </w:divsChild>
                    </w:div>
                    <w:div w:id="1047215331">
                      <w:marLeft w:val="0"/>
                      <w:marRight w:val="0"/>
                      <w:marTop w:val="225"/>
                      <w:marBottom w:val="0"/>
                      <w:divBdr>
                        <w:top w:val="none" w:sz="0" w:space="0" w:color="auto"/>
                        <w:left w:val="none" w:sz="0" w:space="0" w:color="auto"/>
                        <w:bottom w:val="none" w:sz="0" w:space="0" w:color="auto"/>
                        <w:right w:val="none" w:sz="0" w:space="0" w:color="auto"/>
                      </w:divBdr>
                    </w:div>
                    <w:div w:id="1067996507">
                      <w:marLeft w:val="0"/>
                      <w:marRight w:val="0"/>
                      <w:marTop w:val="225"/>
                      <w:marBottom w:val="0"/>
                      <w:divBdr>
                        <w:top w:val="none" w:sz="0" w:space="0" w:color="auto"/>
                        <w:left w:val="none" w:sz="0" w:space="0" w:color="auto"/>
                        <w:bottom w:val="none" w:sz="0" w:space="0" w:color="auto"/>
                        <w:right w:val="none" w:sz="0" w:space="0" w:color="auto"/>
                      </w:divBdr>
                      <w:divsChild>
                        <w:div w:id="298072954">
                          <w:marLeft w:val="0"/>
                          <w:marRight w:val="0"/>
                          <w:marTop w:val="0"/>
                          <w:marBottom w:val="0"/>
                          <w:divBdr>
                            <w:top w:val="none" w:sz="0" w:space="0" w:color="auto"/>
                            <w:left w:val="none" w:sz="0" w:space="0" w:color="auto"/>
                            <w:bottom w:val="none" w:sz="0" w:space="0" w:color="auto"/>
                            <w:right w:val="none" w:sz="0" w:space="0" w:color="auto"/>
                          </w:divBdr>
                        </w:div>
                      </w:divsChild>
                    </w:div>
                    <w:div w:id="1088380895">
                      <w:marLeft w:val="0"/>
                      <w:marRight w:val="0"/>
                      <w:marTop w:val="375"/>
                      <w:marBottom w:val="0"/>
                      <w:divBdr>
                        <w:top w:val="none" w:sz="0" w:space="0" w:color="auto"/>
                        <w:left w:val="none" w:sz="0" w:space="0" w:color="auto"/>
                        <w:bottom w:val="none" w:sz="0" w:space="0" w:color="auto"/>
                        <w:right w:val="none" w:sz="0" w:space="0" w:color="auto"/>
                      </w:divBdr>
                      <w:divsChild>
                        <w:div w:id="172955931">
                          <w:marLeft w:val="0"/>
                          <w:marRight w:val="0"/>
                          <w:marTop w:val="0"/>
                          <w:marBottom w:val="0"/>
                          <w:divBdr>
                            <w:top w:val="none" w:sz="0" w:space="0" w:color="auto"/>
                            <w:left w:val="none" w:sz="0" w:space="0" w:color="auto"/>
                            <w:bottom w:val="none" w:sz="0" w:space="0" w:color="auto"/>
                            <w:right w:val="none" w:sz="0" w:space="0" w:color="auto"/>
                          </w:divBdr>
                          <w:divsChild>
                            <w:div w:id="46196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18691">
                      <w:marLeft w:val="0"/>
                      <w:marRight w:val="0"/>
                      <w:marTop w:val="375"/>
                      <w:marBottom w:val="0"/>
                      <w:divBdr>
                        <w:top w:val="none" w:sz="0" w:space="0" w:color="auto"/>
                        <w:left w:val="none" w:sz="0" w:space="0" w:color="auto"/>
                        <w:bottom w:val="none" w:sz="0" w:space="0" w:color="auto"/>
                        <w:right w:val="none" w:sz="0" w:space="0" w:color="auto"/>
                      </w:divBdr>
                      <w:divsChild>
                        <w:div w:id="260601245">
                          <w:marLeft w:val="0"/>
                          <w:marRight w:val="0"/>
                          <w:marTop w:val="0"/>
                          <w:marBottom w:val="0"/>
                          <w:divBdr>
                            <w:top w:val="none" w:sz="0" w:space="0" w:color="auto"/>
                            <w:left w:val="none" w:sz="0" w:space="0" w:color="auto"/>
                            <w:bottom w:val="none" w:sz="0" w:space="0" w:color="auto"/>
                            <w:right w:val="none" w:sz="0" w:space="0" w:color="auto"/>
                          </w:divBdr>
                        </w:div>
                      </w:divsChild>
                    </w:div>
                    <w:div w:id="1129513613">
                      <w:marLeft w:val="0"/>
                      <w:marRight w:val="0"/>
                      <w:marTop w:val="375"/>
                      <w:marBottom w:val="0"/>
                      <w:divBdr>
                        <w:top w:val="none" w:sz="0" w:space="0" w:color="auto"/>
                        <w:left w:val="none" w:sz="0" w:space="0" w:color="auto"/>
                        <w:bottom w:val="none" w:sz="0" w:space="0" w:color="auto"/>
                        <w:right w:val="none" w:sz="0" w:space="0" w:color="auto"/>
                      </w:divBdr>
                      <w:divsChild>
                        <w:div w:id="291256716">
                          <w:marLeft w:val="0"/>
                          <w:marRight w:val="0"/>
                          <w:marTop w:val="0"/>
                          <w:marBottom w:val="0"/>
                          <w:divBdr>
                            <w:top w:val="none" w:sz="0" w:space="0" w:color="auto"/>
                            <w:left w:val="none" w:sz="0" w:space="0" w:color="auto"/>
                            <w:bottom w:val="none" w:sz="0" w:space="0" w:color="auto"/>
                            <w:right w:val="none" w:sz="0" w:space="0" w:color="auto"/>
                          </w:divBdr>
                        </w:div>
                      </w:divsChild>
                    </w:div>
                    <w:div w:id="1131702433">
                      <w:marLeft w:val="0"/>
                      <w:marRight w:val="0"/>
                      <w:marTop w:val="225"/>
                      <w:marBottom w:val="0"/>
                      <w:divBdr>
                        <w:top w:val="none" w:sz="0" w:space="0" w:color="auto"/>
                        <w:left w:val="none" w:sz="0" w:space="0" w:color="auto"/>
                        <w:bottom w:val="none" w:sz="0" w:space="0" w:color="auto"/>
                        <w:right w:val="none" w:sz="0" w:space="0" w:color="auto"/>
                      </w:divBdr>
                      <w:divsChild>
                        <w:div w:id="1042751118">
                          <w:marLeft w:val="0"/>
                          <w:marRight w:val="0"/>
                          <w:marTop w:val="0"/>
                          <w:marBottom w:val="0"/>
                          <w:divBdr>
                            <w:top w:val="none" w:sz="0" w:space="0" w:color="auto"/>
                            <w:left w:val="none" w:sz="0" w:space="0" w:color="auto"/>
                            <w:bottom w:val="none" w:sz="0" w:space="0" w:color="auto"/>
                            <w:right w:val="none" w:sz="0" w:space="0" w:color="auto"/>
                          </w:divBdr>
                        </w:div>
                      </w:divsChild>
                    </w:div>
                    <w:div w:id="1135025177">
                      <w:marLeft w:val="0"/>
                      <w:marRight w:val="0"/>
                      <w:marTop w:val="225"/>
                      <w:marBottom w:val="0"/>
                      <w:divBdr>
                        <w:top w:val="none" w:sz="0" w:space="0" w:color="auto"/>
                        <w:left w:val="none" w:sz="0" w:space="0" w:color="auto"/>
                        <w:bottom w:val="none" w:sz="0" w:space="0" w:color="auto"/>
                        <w:right w:val="none" w:sz="0" w:space="0" w:color="auto"/>
                      </w:divBdr>
                      <w:divsChild>
                        <w:div w:id="1274169194">
                          <w:marLeft w:val="0"/>
                          <w:marRight w:val="0"/>
                          <w:marTop w:val="0"/>
                          <w:marBottom w:val="0"/>
                          <w:divBdr>
                            <w:top w:val="none" w:sz="0" w:space="0" w:color="auto"/>
                            <w:left w:val="none" w:sz="0" w:space="0" w:color="auto"/>
                            <w:bottom w:val="none" w:sz="0" w:space="0" w:color="auto"/>
                            <w:right w:val="none" w:sz="0" w:space="0" w:color="auto"/>
                          </w:divBdr>
                        </w:div>
                      </w:divsChild>
                    </w:div>
                    <w:div w:id="1156141869">
                      <w:marLeft w:val="0"/>
                      <w:marRight w:val="0"/>
                      <w:marTop w:val="225"/>
                      <w:marBottom w:val="0"/>
                      <w:divBdr>
                        <w:top w:val="none" w:sz="0" w:space="0" w:color="auto"/>
                        <w:left w:val="none" w:sz="0" w:space="0" w:color="auto"/>
                        <w:bottom w:val="none" w:sz="0" w:space="0" w:color="auto"/>
                        <w:right w:val="none" w:sz="0" w:space="0" w:color="auto"/>
                      </w:divBdr>
                      <w:divsChild>
                        <w:div w:id="368385842">
                          <w:marLeft w:val="0"/>
                          <w:marRight w:val="0"/>
                          <w:marTop w:val="0"/>
                          <w:marBottom w:val="0"/>
                          <w:divBdr>
                            <w:top w:val="none" w:sz="0" w:space="0" w:color="auto"/>
                            <w:left w:val="none" w:sz="0" w:space="0" w:color="auto"/>
                            <w:bottom w:val="none" w:sz="0" w:space="0" w:color="auto"/>
                            <w:right w:val="none" w:sz="0" w:space="0" w:color="auto"/>
                          </w:divBdr>
                        </w:div>
                      </w:divsChild>
                    </w:div>
                    <w:div w:id="1240283939">
                      <w:marLeft w:val="0"/>
                      <w:marRight w:val="0"/>
                      <w:marTop w:val="375"/>
                      <w:marBottom w:val="0"/>
                      <w:divBdr>
                        <w:top w:val="none" w:sz="0" w:space="0" w:color="auto"/>
                        <w:left w:val="none" w:sz="0" w:space="0" w:color="auto"/>
                        <w:bottom w:val="none" w:sz="0" w:space="0" w:color="auto"/>
                        <w:right w:val="none" w:sz="0" w:space="0" w:color="auto"/>
                      </w:divBdr>
                    </w:div>
                    <w:div w:id="1249461403">
                      <w:marLeft w:val="0"/>
                      <w:marRight w:val="0"/>
                      <w:marTop w:val="225"/>
                      <w:marBottom w:val="0"/>
                      <w:divBdr>
                        <w:top w:val="none" w:sz="0" w:space="0" w:color="auto"/>
                        <w:left w:val="none" w:sz="0" w:space="0" w:color="auto"/>
                        <w:bottom w:val="none" w:sz="0" w:space="0" w:color="auto"/>
                        <w:right w:val="none" w:sz="0" w:space="0" w:color="auto"/>
                      </w:divBdr>
                      <w:divsChild>
                        <w:div w:id="237594033">
                          <w:marLeft w:val="0"/>
                          <w:marRight w:val="0"/>
                          <w:marTop w:val="0"/>
                          <w:marBottom w:val="0"/>
                          <w:divBdr>
                            <w:top w:val="none" w:sz="0" w:space="0" w:color="auto"/>
                            <w:left w:val="none" w:sz="0" w:space="0" w:color="auto"/>
                            <w:bottom w:val="none" w:sz="0" w:space="0" w:color="auto"/>
                            <w:right w:val="none" w:sz="0" w:space="0" w:color="auto"/>
                          </w:divBdr>
                        </w:div>
                      </w:divsChild>
                    </w:div>
                    <w:div w:id="1292711499">
                      <w:marLeft w:val="0"/>
                      <w:marRight w:val="0"/>
                      <w:marTop w:val="225"/>
                      <w:marBottom w:val="0"/>
                      <w:divBdr>
                        <w:top w:val="none" w:sz="0" w:space="0" w:color="auto"/>
                        <w:left w:val="none" w:sz="0" w:space="0" w:color="auto"/>
                        <w:bottom w:val="none" w:sz="0" w:space="0" w:color="auto"/>
                        <w:right w:val="none" w:sz="0" w:space="0" w:color="auto"/>
                      </w:divBdr>
                      <w:divsChild>
                        <w:div w:id="772474826">
                          <w:marLeft w:val="0"/>
                          <w:marRight w:val="0"/>
                          <w:marTop w:val="0"/>
                          <w:marBottom w:val="0"/>
                          <w:divBdr>
                            <w:top w:val="none" w:sz="0" w:space="0" w:color="auto"/>
                            <w:left w:val="none" w:sz="0" w:space="0" w:color="auto"/>
                            <w:bottom w:val="none" w:sz="0" w:space="0" w:color="auto"/>
                            <w:right w:val="none" w:sz="0" w:space="0" w:color="auto"/>
                          </w:divBdr>
                        </w:div>
                      </w:divsChild>
                    </w:div>
                    <w:div w:id="1323849538">
                      <w:marLeft w:val="0"/>
                      <w:marRight w:val="0"/>
                      <w:marTop w:val="225"/>
                      <w:marBottom w:val="0"/>
                      <w:divBdr>
                        <w:top w:val="none" w:sz="0" w:space="0" w:color="auto"/>
                        <w:left w:val="none" w:sz="0" w:space="0" w:color="auto"/>
                        <w:bottom w:val="none" w:sz="0" w:space="0" w:color="auto"/>
                        <w:right w:val="none" w:sz="0" w:space="0" w:color="auto"/>
                      </w:divBdr>
                    </w:div>
                  </w:divsChild>
                </w:div>
                <w:div w:id="511803280">
                  <w:marLeft w:val="0"/>
                  <w:marRight w:val="0"/>
                  <w:marTop w:val="0"/>
                  <w:marBottom w:val="0"/>
                  <w:divBdr>
                    <w:top w:val="none" w:sz="0" w:space="0" w:color="auto"/>
                    <w:left w:val="none" w:sz="0" w:space="0" w:color="auto"/>
                    <w:bottom w:val="none" w:sz="0" w:space="0" w:color="auto"/>
                    <w:right w:val="none" w:sz="0" w:space="0" w:color="auto"/>
                  </w:divBdr>
                  <w:divsChild>
                    <w:div w:id="1140804327">
                      <w:marLeft w:val="0"/>
                      <w:marRight w:val="0"/>
                      <w:marTop w:val="0"/>
                      <w:marBottom w:val="150"/>
                      <w:divBdr>
                        <w:top w:val="none" w:sz="0" w:space="0" w:color="auto"/>
                        <w:left w:val="none" w:sz="0" w:space="0" w:color="auto"/>
                        <w:bottom w:val="none" w:sz="0" w:space="0" w:color="auto"/>
                        <w:right w:val="none" w:sz="0" w:space="0" w:color="auto"/>
                      </w:divBdr>
                    </w:div>
                  </w:divsChild>
                </w:div>
                <w:div w:id="511914880">
                  <w:marLeft w:val="0"/>
                  <w:marRight w:val="300"/>
                  <w:marTop w:val="0"/>
                  <w:marBottom w:val="150"/>
                  <w:divBdr>
                    <w:top w:val="none" w:sz="0" w:space="0" w:color="auto"/>
                    <w:left w:val="none" w:sz="0" w:space="0" w:color="auto"/>
                    <w:bottom w:val="none" w:sz="0" w:space="0" w:color="auto"/>
                    <w:right w:val="none" w:sz="0" w:space="0" w:color="auto"/>
                  </w:divBdr>
                  <w:divsChild>
                    <w:div w:id="703791131">
                      <w:marLeft w:val="0"/>
                      <w:marRight w:val="0"/>
                      <w:marTop w:val="0"/>
                      <w:marBottom w:val="0"/>
                      <w:divBdr>
                        <w:top w:val="none" w:sz="0" w:space="0" w:color="auto"/>
                        <w:left w:val="none" w:sz="0" w:space="0" w:color="auto"/>
                        <w:bottom w:val="none" w:sz="0" w:space="0" w:color="auto"/>
                        <w:right w:val="none" w:sz="0" w:space="0" w:color="auto"/>
                      </w:divBdr>
                      <w:divsChild>
                        <w:div w:id="494030074">
                          <w:marLeft w:val="0"/>
                          <w:marRight w:val="0"/>
                          <w:marTop w:val="225"/>
                          <w:marBottom w:val="0"/>
                          <w:divBdr>
                            <w:top w:val="none" w:sz="0" w:space="0" w:color="auto"/>
                            <w:left w:val="none" w:sz="0" w:space="0" w:color="auto"/>
                            <w:bottom w:val="none" w:sz="0" w:space="0" w:color="auto"/>
                            <w:right w:val="none" w:sz="0" w:space="0" w:color="auto"/>
                          </w:divBdr>
                          <w:divsChild>
                            <w:div w:id="122703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91016">
                  <w:marLeft w:val="0"/>
                  <w:marRight w:val="0"/>
                  <w:marTop w:val="0"/>
                  <w:marBottom w:val="0"/>
                  <w:divBdr>
                    <w:top w:val="none" w:sz="0" w:space="0" w:color="auto"/>
                    <w:left w:val="none" w:sz="0" w:space="0" w:color="auto"/>
                    <w:bottom w:val="none" w:sz="0" w:space="0" w:color="auto"/>
                    <w:right w:val="none" w:sz="0" w:space="0" w:color="auto"/>
                  </w:divBdr>
                  <w:divsChild>
                    <w:div w:id="22292090">
                      <w:marLeft w:val="0"/>
                      <w:marRight w:val="0"/>
                      <w:marTop w:val="0"/>
                      <w:marBottom w:val="0"/>
                      <w:divBdr>
                        <w:top w:val="none" w:sz="0" w:space="0" w:color="auto"/>
                        <w:left w:val="none" w:sz="0" w:space="0" w:color="auto"/>
                        <w:bottom w:val="none" w:sz="0" w:space="0" w:color="auto"/>
                        <w:right w:val="none" w:sz="0" w:space="0" w:color="auto"/>
                      </w:divBdr>
                    </w:div>
                  </w:divsChild>
                </w:div>
                <w:div w:id="512039457">
                  <w:marLeft w:val="0"/>
                  <w:marRight w:val="0"/>
                  <w:marTop w:val="0"/>
                  <w:marBottom w:val="0"/>
                  <w:divBdr>
                    <w:top w:val="none" w:sz="0" w:space="0" w:color="auto"/>
                    <w:left w:val="none" w:sz="0" w:space="0" w:color="auto"/>
                    <w:bottom w:val="none" w:sz="0" w:space="0" w:color="auto"/>
                    <w:right w:val="none" w:sz="0" w:space="0" w:color="auto"/>
                  </w:divBdr>
                  <w:divsChild>
                    <w:div w:id="403453030">
                      <w:marLeft w:val="0"/>
                      <w:marRight w:val="0"/>
                      <w:marTop w:val="0"/>
                      <w:marBottom w:val="0"/>
                      <w:divBdr>
                        <w:top w:val="none" w:sz="0" w:space="0" w:color="auto"/>
                        <w:left w:val="none" w:sz="0" w:space="0" w:color="auto"/>
                        <w:bottom w:val="none" w:sz="0" w:space="0" w:color="auto"/>
                        <w:right w:val="none" w:sz="0" w:space="0" w:color="auto"/>
                      </w:divBdr>
                    </w:div>
                    <w:div w:id="1189492247">
                      <w:marLeft w:val="0"/>
                      <w:marRight w:val="0"/>
                      <w:marTop w:val="150"/>
                      <w:marBottom w:val="0"/>
                      <w:divBdr>
                        <w:top w:val="none" w:sz="0" w:space="0" w:color="auto"/>
                        <w:left w:val="none" w:sz="0" w:space="0" w:color="auto"/>
                        <w:bottom w:val="none" w:sz="0" w:space="0" w:color="auto"/>
                        <w:right w:val="none" w:sz="0" w:space="0" w:color="auto"/>
                      </w:divBdr>
                    </w:div>
                  </w:divsChild>
                </w:div>
                <w:div w:id="512112070">
                  <w:marLeft w:val="0"/>
                  <w:marRight w:val="0"/>
                  <w:marTop w:val="0"/>
                  <w:marBottom w:val="0"/>
                  <w:divBdr>
                    <w:top w:val="none" w:sz="0" w:space="0" w:color="auto"/>
                    <w:left w:val="none" w:sz="0" w:space="0" w:color="auto"/>
                    <w:bottom w:val="none" w:sz="0" w:space="0" w:color="auto"/>
                    <w:right w:val="none" w:sz="0" w:space="0" w:color="auto"/>
                  </w:divBdr>
                  <w:divsChild>
                    <w:div w:id="429352401">
                      <w:marLeft w:val="0"/>
                      <w:marRight w:val="0"/>
                      <w:marTop w:val="0"/>
                      <w:marBottom w:val="0"/>
                      <w:divBdr>
                        <w:top w:val="none" w:sz="0" w:space="0" w:color="auto"/>
                        <w:left w:val="none" w:sz="0" w:space="0" w:color="auto"/>
                        <w:bottom w:val="none" w:sz="0" w:space="0" w:color="auto"/>
                        <w:right w:val="none" w:sz="0" w:space="0" w:color="auto"/>
                      </w:divBdr>
                    </w:div>
                  </w:divsChild>
                </w:div>
                <w:div w:id="512300431">
                  <w:marLeft w:val="0"/>
                  <w:marRight w:val="0"/>
                  <w:marTop w:val="0"/>
                  <w:marBottom w:val="105"/>
                  <w:divBdr>
                    <w:top w:val="none" w:sz="0" w:space="0" w:color="auto"/>
                    <w:left w:val="none" w:sz="0" w:space="0" w:color="auto"/>
                    <w:bottom w:val="none" w:sz="0" w:space="0" w:color="auto"/>
                    <w:right w:val="none" w:sz="0" w:space="0" w:color="auto"/>
                  </w:divBdr>
                </w:div>
                <w:div w:id="512384409">
                  <w:marLeft w:val="0"/>
                  <w:marRight w:val="0"/>
                  <w:marTop w:val="0"/>
                  <w:marBottom w:val="300"/>
                  <w:divBdr>
                    <w:top w:val="none" w:sz="0" w:space="0" w:color="auto"/>
                    <w:left w:val="none" w:sz="0" w:space="0" w:color="auto"/>
                    <w:bottom w:val="none" w:sz="0" w:space="0" w:color="auto"/>
                    <w:right w:val="none" w:sz="0" w:space="0" w:color="auto"/>
                  </w:divBdr>
                  <w:divsChild>
                    <w:div w:id="473563340">
                      <w:marLeft w:val="0"/>
                      <w:marRight w:val="300"/>
                      <w:marTop w:val="0"/>
                      <w:marBottom w:val="150"/>
                      <w:divBdr>
                        <w:top w:val="none" w:sz="0" w:space="0" w:color="auto"/>
                        <w:left w:val="none" w:sz="0" w:space="0" w:color="auto"/>
                        <w:bottom w:val="none" w:sz="0" w:space="0" w:color="auto"/>
                        <w:right w:val="none" w:sz="0" w:space="0" w:color="auto"/>
                      </w:divBdr>
                    </w:div>
                  </w:divsChild>
                </w:div>
                <w:div w:id="512455187">
                  <w:marLeft w:val="0"/>
                  <w:marRight w:val="0"/>
                  <w:marTop w:val="0"/>
                  <w:marBottom w:val="0"/>
                  <w:divBdr>
                    <w:top w:val="none" w:sz="0" w:space="0" w:color="auto"/>
                    <w:left w:val="none" w:sz="0" w:space="0" w:color="auto"/>
                    <w:bottom w:val="none" w:sz="0" w:space="0" w:color="auto"/>
                    <w:right w:val="none" w:sz="0" w:space="0" w:color="auto"/>
                  </w:divBdr>
                  <w:divsChild>
                    <w:div w:id="386606263">
                      <w:marLeft w:val="300"/>
                      <w:marRight w:val="300"/>
                      <w:marTop w:val="0"/>
                      <w:marBottom w:val="0"/>
                      <w:divBdr>
                        <w:top w:val="none" w:sz="0" w:space="0" w:color="auto"/>
                        <w:left w:val="none" w:sz="0" w:space="0" w:color="auto"/>
                        <w:bottom w:val="none" w:sz="0" w:space="0" w:color="auto"/>
                        <w:right w:val="none" w:sz="0" w:space="0" w:color="auto"/>
                      </w:divBdr>
                      <w:divsChild>
                        <w:div w:id="41624877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512498363">
                  <w:marLeft w:val="0"/>
                  <w:marRight w:val="0"/>
                  <w:marTop w:val="0"/>
                  <w:marBottom w:val="0"/>
                  <w:divBdr>
                    <w:top w:val="none" w:sz="0" w:space="0" w:color="auto"/>
                    <w:left w:val="none" w:sz="0" w:space="0" w:color="auto"/>
                    <w:bottom w:val="none" w:sz="0" w:space="0" w:color="auto"/>
                    <w:right w:val="none" w:sz="0" w:space="0" w:color="auto"/>
                  </w:divBdr>
                </w:div>
                <w:div w:id="512644922">
                  <w:marLeft w:val="0"/>
                  <w:marRight w:val="0"/>
                  <w:marTop w:val="0"/>
                  <w:marBottom w:val="0"/>
                  <w:divBdr>
                    <w:top w:val="none" w:sz="0" w:space="0" w:color="auto"/>
                    <w:left w:val="none" w:sz="0" w:space="0" w:color="auto"/>
                    <w:bottom w:val="none" w:sz="0" w:space="0" w:color="auto"/>
                    <w:right w:val="none" w:sz="0" w:space="0" w:color="auto"/>
                  </w:divBdr>
                </w:div>
                <w:div w:id="512846523">
                  <w:marLeft w:val="0"/>
                  <w:marRight w:val="0"/>
                  <w:marTop w:val="0"/>
                  <w:marBottom w:val="0"/>
                  <w:divBdr>
                    <w:top w:val="none" w:sz="0" w:space="0" w:color="auto"/>
                    <w:left w:val="none" w:sz="0" w:space="0" w:color="auto"/>
                    <w:bottom w:val="none" w:sz="0" w:space="0" w:color="auto"/>
                    <w:right w:val="none" w:sz="0" w:space="0" w:color="auto"/>
                  </w:divBdr>
                  <w:divsChild>
                    <w:div w:id="969625213">
                      <w:marLeft w:val="0"/>
                      <w:marRight w:val="0"/>
                      <w:marTop w:val="0"/>
                      <w:marBottom w:val="0"/>
                      <w:divBdr>
                        <w:top w:val="none" w:sz="0" w:space="0" w:color="auto"/>
                        <w:left w:val="none" w:sz="0" w:space="0" w:color="auto"/>
                        <w:bottom w:val="none" w:sz="0" w:space="0" w:color="auto"/>
                        <w:right w:val="none" w:sz="0" w:space="0" w:color="auto"/>
                      </w:divBdr>
                      <w:divsChild>
                        <w:div w:id="57555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884983">
                  <w:marLeft w:val="0"/>
                  <w:marRight w:val="0"/>
                  <w:marTop w:val="0"/>
                  <w:marBottom w:val="0"/>
                  <w:divBdr>
                    <w:top w:val="none" w:sz="0" w:space="0" w:color="auto"/>
                    <w:left w:val="none" w:sz="0" w:space="0" w:color="auto"/>
                    <w:bottom w:val="none" w:sz="0" w:space="0" w:color="auto"/>
                    <w:right w:val="none" w:sz="0" w:space="0" w:color="auto"/>
                  </w:divBdr>
                </w:div>
                <w:div w:id="513034939">
                  <w:marLeft w:val="0"/>
                  <w:marRight w:val="0"/>
                  <w:marTop w:val="0"/>
                  <w:marBottom w:val="0"/>
                  <w:divBdr>
                    <w:top w:val="none" w:sz="0" w:space="0" w:color="auto"/>
                    <w:left w:val="none" w:sz="0" w:space="0" w:color="auto"/>
                    <w:bottom w:val="none" w:sz="0" w:space="0" w:color="auto"/>
                    <w:right w:val="none" w:sz="0" w:space="0" w:color="auto"/>
                  </w:divBdr>
                  <w:divsChild>
                    <w:div w:id="790173004">
                      <w:marLeft w:val="0"/>
                      <w:marRight w:val="0"/>
                      <w:marTop w:val="0"/>
                      <w:marBottom w:val="0"/>
                      <w:divBdr>
                        <w:top w:val="none" w:sz="0" w:space="0" w:color="auto"/>
                        <w:left w:val="none" w:sz="0" w:space="0" w:color="auto"/>
                        <w:bottom w:val="none" w:sz="0" w:space="0" w:color="auto"/>
                        <w:right w:val="none" w:sz="0" w:space="0" w:color="auto"/>
                      </w:divBdr>
                    </w:div>
                  </w:divsChild>
                </w:div>
                <w:div w:id="513107411">
                  <w:marLeft w:val="0"/>
                  <w:marRight w:val="0"/>
                  <w:marTop w:val="0"/>
                  <w:marBottom w:val="0"/>
                  <w:divBdr>
                    <w:top w:val="none" w:sz="0" w:space="0" w:color="auto"/>
                    <w:left w:val="none" w:sz="0" w:space="0" w:color="auto"/>
                    <w:bottom w:val="none" w:sz="0" w:space="0" w:color="auto"/>
                    <w:right w:val="none" w:sz="0" w:space="0" w:color="auto"/>
                  </w:divBdr>
                </w:div>
                <w:div w:id="513110420">
                  <w:marLeft w:val="0"/>
                  <w:marRight w:val="0"/>
                  <w:marTop w:val="0"/>
                  <w:marBottom w:val="0"/>
                  <w:divBdr>
                    <w:top w:val="none" w:sz="0" w:space="0" w:color="auto"/>
                    <w:left w:val="none" w:sz="0" w:space="0" w:color="auto"/>
                    <w:bottom w:val="none" w:sz="0" w:space="0" w:color="auto"/>
                    <w:right w:val="none" w:sz="0" w:space="0" w:color="auto"/>
                  </w:divBdr>
                </w:div>
                <w:div w:id="513112552">
                  <w:marLeft w:val="0"/>
                  <w:marRight w:val="0"/>
                  <w:marTop w:val="0"/>
                  <w:marBottom w:val="0"/>
                  <w:divBdr>
                    <w:top w:val="none" w:sz="0" w:space="0" w:color="auto"/>
                    <w:left w:val="none" w:sz="0" w:space="0" w:color="auto"/>
                    <w:bottom w:val="none" w:sz="0" w:space="0" w:color="auto"/>
                    <w:right w:val="none" w:sz="0" w:space="0" w:color="auto"/>
                  </w:divBdr>
                  <w:divsChild>
                    <w:div w:id="551817191">
                      <w:marLeft w:val="0"/>
                      <w:marRight w:val="0"/>
                      <w:marTop w:val="0"/>
                      <w:marBottom w:val="0"/>
                      <w:divBdr>
                        <w:top w:val="none" w:sz="0" w:space="0" w:color="auto"/>
                        <w:left w:val="none" w:sz="0" w:space="0" w:color="auto"/>
                        <w:bottom w:val="none" w:sz="0" w:space="0" w:color="auto"/>
                        <w:right w:val="none" w:sz="0" w:space="0" w:color="auto"/>
                      </w:divBdr>
                      <w:divsChild>
                        <w:div w:id="11793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13995">
                  <w:marLeft w:val="0"/>
                  <w:marRight w:val="0"/>
                  <w:marTop w:val="375"/>
                  <w:marBottom w:val="330"/>
                  <w:divBdr>
                    <w:top w:val="none" w:sz="0" w:space="0" w:color="auto"/>
                    <w:left w:val="none" w:sz="0" w:space="0" w:color="auto"/>
                    <w:bottom w:val="none" w:sz="0" w:space="0" w:color="auto"/>
                    <w:right w:val="none" w:sz="0" w:space="0" w:color="auto"/>
                  </w:divBdr>
                  <w:divsChild>
                    <w:div w:id="247009268">
                      <w:marLeft w:val="0"/>
                      <w:marRight w:val="0"/>
                      <w:marTop w:val="0"/>
                      <w:marBottom w:val="210"/>
                      <w:divBdr>
                        <w:top w:val="none" w:sz="0" w:space="0" w:color="auto"/>
                        <w:left w:val="none" w:sz="0" w:space="0" w:color="auto"/>
                        <w:bottom w:val="none" w:sz="0" w:space="0" w:color="auto"/>
                        <w:right w:val="none" w:sz="0" w:space="0" w:color="auto"/>
                      </w:divBdr>
                    </w:div>
                    <w:div w:id="1147822147">
                      <w:marLeft w:val="0"/>
                      <w:marRight w:val="0"/>
                      <w:marTop w:val="0"/>
                      <w:marBottom w:val="210"/>
                      <w:divBdr>
                        <w:top w:val="none" w:sz="0" w:space="0" w:color="auto"/>
                        <w:left w:val="none" w:sz="0" w:space="0" w:color="auto"/>
                        <w:bottom w:val="none" w:sz="0" w:space="0" w:color="auto"/>
                        <w:right w:val="none" w:sz="0" w:space="0" w:color="auto"/>
                      </w:divBdr>
                      <w:divsChild>
                        <w:div w:id="640158566">
                          <w:marLeft w:val="0"/>
                          <w:marRight w:val="0"/>
                          <w:marTop w:val="0"/>
                          <w:marBottom w:val="0"/>
                          <w:divBdr>
                            <w:top w:val="none" w:sz="0" w:space="0" w:color="auto"/>
                            <w:left w:val="none" w:sz="0" w:space="0" w:color="auto"/>
                            <w:bottom w:val="none" w:sz="0" w:space="0" w:color="auto"/>
                            <w:right w:val="none" w:sz="0" w:space="0" w:color="auto"/>
                          </w:divBdr>
                          <w:divsChild>
                            <w:div w:id="18313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54787">
                  <w:marLeft w:val="0"/>
                  <w:marRight w:val="0"/>
                  <w:marTop w:val="0"/>
                  <w:marBottom w:val="0"/>
                  <w:divBdr>
                    <w:top w:val="none" w:sz="0" w:space="0" w:color="auto"/>
                    <w:left w:val="none" w:sz="0" w:space="0" w:color="auto"/>
                    <w:bottom w:val="none" w:sz="0" w:space="0" w:color="auto"/>
                    <w:right w:val="none" w:sz="0" w:space="0" w:color="auto"/>
                  </w:divBdr>
                </w:div>
                <w:div w:id="513155759">
                  <w:marLeft w:val="0"/>
                  <w:marRight w:val="0"/>
                  <w:marTop w:val="0"/>
                  <w:marBottom w:val="0"/>
                  <w:divBdr>
                    <w:top w:val="none" w:sz="0" w:space="0" w:color="auto"/>
                    <w:left w:val="none" w:sz="0" w:space="0" w:color="auto"/>
                    <w:bottom w:val="none" w:sz="0" w:space="0" w:color="auto"/>
                    <w:right w:val="none" w:sz="0" w:space="0" w:color="auto"/>
                  </w:divBdr>
                  <w:divsChild>
                    <w:div w:id="786968401">
                      <w:marLeft w:val="0"/>
                      <w:marRight w:val="-10800"/>
                      <w:marTop w:val="0"/>
                      <w:marBottom w:val="0"/>
                      <w:divBdr>
                        <w:top w:val="none" w:sz="0" w:space="0" w:color="auto"/>
                        <w:left w:val="none" w:sz="0" w:space="0" w:color="auto"/>
                        <w:bottom w:val="none" w:sz="0" w:space="0" w:color="auto"/>
                        <w:right w:val="none" w:sz="0" w:space="0" w:color="auto"/>
                      </w:divBdr>
                    </w:div>
                    <w:div w:id="1228489780">
                      <w:marLeft w:val="0"/>
                      <w:marRight w:val="-10800"/>
                      <w:marTop w:val="0"/>
                      <w:marBottom w:val="0"/>
                      <w:divBdr>
                        <w:top w:val="none" w:sz="0" w:space="0" w:color="auto"/>
                        <w:left w:val="none" w:sz="0" w:space="0" w:color="auto"/>
                        <w:bottom w:val="none" w:sz="0" w:space="0" w:color="auto"/>
                        <w:right w:val="none" w:sz="0" w:space="0" w:color="auto"/>
                      </w:divBdr>
                    </w:div>
                  </w:divsChild>
                </w:div>
                <w:div w:id="513223782">
                  <w:marLeft w:val="0"/>
                  <w:marRight w:val="0"/>
                  <w:marTop w:val="0"/>
                  <w:marBottom w:val="0"/>
                  <w:divBdr>
                    <w:top w:val="none" w:sz="0" w:space="0" w:color="auto"/>
                    <w:left w:val="none" w:sz="0" w:space="0" w:color="auto"/>
                    <w:bottom w:val="none" w:sz="0" w:space="0" w:color="auto"/>
                    <w:right w:val="none" w:sz="0" w:space="0" w:color="auto"/>
                  </w:divBdr>
                </w:div>
                <w:div w:id="513496585">
                  <w:marLeft w:val="0"/>
                  <w:marRight w:val="0"/>
                  <w:marTop w:val="0"/>
                  <w:marBottom w:val="0"/>
                  <w:divBdr>
                    <w:top w:val="none" w:sz="0" w:space="0" w:color="auto"/>
                    <w:left w:val="none" w:sz="0" w:space="0" w:color="auto"/>
                    <w:bottom w:val="none" w:sz="0" w:space="0" w:color="auto"/>
                    <w:right w:val="none" w:sz="0" w:space="0" w:color="auto"/>
                  </w:divBdr>
                </w:div>
                <w:div w:id="513542478">
                  <w:marLeft w:val="0"/>
                  <w:marRight w:val="0"/>
                  <w:marTop w:val="375"/>
                  <w:marBottom w:val="0"/>
                  <w:divBdr>
                    <w:top w:val="none" w:sz="0" w:space="0" w:color="auto"/>
                    <w:left w:val="none" w:sz="0" w:space="0" w:color="auto"/>
                    <w:bottom w:val="none" w:sz="0" w:space="0" w:color="auto"/>
                    <w:right w:val="none" w:sz="0" w:space="0" w:color="auto"/>
                  </w:divBdr>
                </w:div>
                <w:div w:id="513572649">
                  <w:marLeft w:val="0"/>
                  <w:marRight w:val="0"/>
                  <w:marTop w:val="0"/>
                  <w:marBottom w:val="0"/>
                  <w:divBdr>
                    <w:top w:val="none" w:sz="0" w:space="0" w:color="auto"/>
                    <w:left w:val="none" w:sz="0" w:space="0" w:color="auto"/>
                    <w:bottom w:val="none" w:sz="0" w:space="0" w:color="auto"/>
                    <w:right w:val="none" w:sz="0" w:space="0" w:color="auto"/>
                  </w:divBdr>
                </w:div>
                <w:div w:id="513685747">
                  <w:marLeft w:val="0"/>
                  <w:marRight w:val="0"/>
                  <w:marTop w:val="0"/>
                  <w:marBottom w:val="0"/>
                  <w:divBdr>
                    <w:top w:val="none" w:sz="0" w:space="0" w:color="auto"/>
                    <w:left w:val="none" w:sz="0" w:space="0" w:color="auto"/>
                    <w:bottom w:val="none" w:sz="0" w:space="0" w:color="auto"/>
                    <w:right w:val="none" w:sz="0" w:space="0" w:color="auto"/>
                  </w:divBdr>
                </w:div>
                <w:div w:id="513882398">
                  <w:marLeft w:val="0"/>
                  <w:marRight w:val="0"/>
                  <w:marTop w:val="0"/>
                  <w:marBottom w:val="0"/>
                  <w:divBdr>
                    <w:top w:val="none" w:sz="0" w:space="0" w:color="auto"/>
                    <w:left w:val="none" w:sz="0" w:space="0" w:color="auto"/>
                    <w:bottom w:val="none" w:sz="0" w:space="0" w:color="auto"/>
                    <w:right w:val="none" w:sz="0" w:space="0" w:color="auto"/>
                  </w:divBdr>
                </w:div>
                <w:div w:id="514076890">
                  <w:marLeft w:val="0"/>
                  <w:marRight w:val="0"/>
                  <w:marTop w:val="0"/>
                  <w:marBottom w:val="0"/>
                  <w:divBdr>
                    <w:top w:val="none" w:sz="0" w:space="0" w:color="auto"/>
                    <w:left w:val="none" w:sz="0" w:space="0" w:color="auto"/>
                    <w:bottom w:val="none" w:sz="0" w:space="0" w:color="auto"/>
                    <w:right w:val="none" w:sz="0" w:space="0" w:color="auto"/>
                  </w:divBdr>
                  <w:divsChild>
                    <w:div w:id="1205413284">
                      <w:marLeft w:val="0"/>
                      <w:marRight w:val="0"/>
                      <w:marTop w:val="0"/>
                      <w:marBottom w:val="0"/>
                      <w:divBdr>
                        <w:top w:val="none" w:sz="0" w:space="0" w:color="auto"/>
                        <w:left w:val="none" w:sz="0" w:space="0" w:color="auto"/>
                        <w:bottom w:val="none" w:sz="0" w:space="0" w:color="auto"/>
                        <w:right w:val="none" w:sz="0" w:space="0" w:color="auto"/>
                      </w:divBdr>
                      <w:divsChild>
                        <w:div w:id="120497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52168">
                  <w:marLeft w:val="0"/>
                  <w:marRight w:val="0"/>
                  <w:marTop w:val="300"/>
                  <w:marBottom w:val="300"/>
                  <w:divBdr>
                    <w:top w:val="none" w:sz="0" w:space="0" w:color="auto"/>
                    <w:left w:val="none" w:sz="0" w:space="0" w:color="auto"/>
                    <w:bottom w:val="none" w:sz="0" w:space="0" w:color="auto"/>
                    <w:right w:val="none" w:sz="0" w:space="0" w:color="auto"/>
                  </w:divBdr>
                  <w:divsChild>
                    <w:div w:id="163323263">
                      <w:marLeft w:val="0"/>
                      <w:marRight w:val="0"/>
                      <w:marTop w:val="180"/>
                      <w:marBottom w:val="0"/>
                      <w:divBdr>
                        <w:top w:val="none" w:sz="0" w:space="0" w:color="auto"/>
                        <w:left w:val="none" w:sz="0" w:space="0" w:color="auto"/>
                        <w:bottom w:val="none" w:sz="0" w:space="0" w:color="auto"/>
                        <w:right w:val="none" w:sz="0" w:space="0" w:color="auto"/>
                      </w:divBdr>
                      <w:divsChild>
                        <w:div w:id="120921901">
                          <w:marLeft w:val="0"/>
                          <w:marRight w:val="0"/>
                          <w:marTop w:val="0"/>
                          <w:marBottom w:val="0"/>
                          <w:divBdr>
                            <w:top w:val="none" w:sz="0" w:space="0" w:color="auto"/>
                            <w:left w:val="none" w:sz="0" w:space="0" w:color="auto"/>
                            <w:bottom w:val="none" w:sz="0" w:space="0" w:color="auto"/>
                            <w:right w:val="none" w:sz="0" w:space="0" w:color="auto"/>
                          </w:divBdr>
                        </w:div>
                      </w:divsChild>
                    </w:div>
                    <w:div w:id="1142577338">
                      <w:marLeft w:val="0"/>
                      <w:marRight w:val="0"/>
                      <w:marTop w:val="0"/>
                      <w:marBottom w:val="0"/>
                      <w:divBdr>
                        <w:top w:val="none" w:sz="0" w:space="0" w:color="auto"/>
                        <w:left w:val="none" w:sz="0" w:space="0" w:color="auto"/>
                        <w:bottom w:val="none" w:sz="0" w:space="0" w:color="auto"/>
                        <w:right w:val="none" w:sz="0" w:space="0" w:color="auto"/>
                      </w:divBdr>
                    </w:div>
                  </w:divsChild>
                </w:div>
                <w:div w:id="514273219">
                  <w:marLeft w:val="0"/>
                  <w:marRight w:val="0"/>
                  <w:marTop w:val="0"/>
                  <w:marBottom w:val="0"/>
                  <w:divBdr>
                    <w:top w:val="none" w:sz="0" w:space="0" w:color="auto"/>
                    <w:left w:val="none" w:sz="0" w:space="0" w:color="auto"/>
                    <w:bottom w:val="none" w:sz="0" w:space="0" w:color="auto"/>
                    <w:right w:val="none" w:sz="0" w:space="0" w:color="auto"/>
                  </w:divBdr>
                </w:div>
                <w:div w:id="514273902">
                  <w:marLeft w:val="0"/>
                  <w:marRight w:val="0"/>
                  <w:marTop w:val="0"/>
                  <w:marBottom w:val="300"/>
                  <w:divBdr>
                    <w:top w:val="none" w:sz="0" w:space="0" w:color="auto"/>
                    <w:left w:val="none" w:sz="0" w:space="0" w:color="auto"/>
                    <w:bottom w:val="none" w:sz="0" w:space="0" w:color="auto"/>
                    <w:right w:val="none" w:sz="0" w:space="0" w:color="auto"/>
                  </w:divBdr>
                </w:div>
                <w:div w:id="514345985">
                  <w:marLeft w:val="0"/>
                  <w:marRight w:val="0"/>
                  <w:marTop w:val="0"/>
                  <w:marBottom w:val="0"/>
                  <w:divBdr>
                    <w:top w:val="none" w:sz="0" w:space="0" w:color="auto"/>
                    <w:left w:val="none" w:sz="0" w:space="0" w:color="auto"/>
                    <w:bottom w:val="none" w:sz="0" w:space="0" w:color="auto"/>
                    <w:right w:val="none" w:sz="0" w:space="0" w:color="auto"/>
                  </w:divBdr>
                </w:div>
                <w:div w:id="514462320">
                  <w:marLeft w:val="0"/>
                  <w:marRight w:val="0"/>
                  <w:marTop w:val="0"/>
                  <w:marBottom w:val="0"/>
                  <w:divBdr>
                    <w:top w:val="none" w:sz="0" w:space="0" w:color="auto"/>
                    <w:left w:val="none" w:sz="0" w:space="0" w:color="auto"/>
                    <w:bottom w:val="none" w:sz="0" w:space="0" w:color="auto"/>
                    <w:right w:val="none" w:sz="0" w:space="0" w:color="auto"/>
                  </w:divBdr>
                  <w:divsChild>
                    <w:div w:id="1334724277">
                      <w:marLeft w:val="0"/>
                      <w:marRight w:val="0"/>
                      <w:marTop w:val="0"/>
                      <w:marBottom w:val="0"/>
                      <w:divBdr>
                        <w:top w:val="none" w:sz="0" w:space="0" w:color="auto"/>
                        <w:left w:val="none" w:sz="0" w:space="0" w:color="auto"/>
                        <w:bottom w:val="none" w:sz="0" w:space="0" w:color="auto"/>
                        <w:right w:val="none" w:sz="0" w:space="0" w:color="auto"/>
                      </w:divBdr>
                      <w:divsChild>
                        <w:div w:id="222183711">
                          <w:marLeft w:val="0"/>
                          <w:marRight w:val="0"/>
                          <w:marTop w:val="0"/>
                          <w:marBottom w:val="0"/>
                          <w:divBdr>
                            <w:top w:val="none" w:sz="0" w:space="0" w:color="auto"/>
                            <w:left w:val="none" w:sz="0" w:space="0" w:color="auto"/>
                            <w:bottom w:val="none" w:sz="0" w:space="0" w:color="auto"/>
                            <w:right w:val="none" w:sz="0" w:space="0" w:color="auto"/>
                          </w:divBdr>
                        </w:div>
                        <w:div w:id="5897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63164">
                  <w:marLeft w:val="0"/>
                  <w:marRight w:val="0"/>
                  <w:marTop w:val="0"/>
                  <w:marBottom w:val="0"/>
                  <w:divBdr>
                    <w:top w:val="none" w:sz="0" w:space="0" w:color="auto"/>
                    <w:left w:val="none" w:sz="0" w:space="0" w:color="auto"/>
                    <w:bottom w:val="none" w:sz="0" w:space="0" w:color="auto"/>
                    <w:right w:val="none" w:sz="0" w:space="0" w:color="auto"/>
                  </w:divBdr>
                </w:div>
                <w:div w:id="514539445">
                  <w:marLeft w:val="0"/>
                  <w:marRight w:val="0"/>
                  <w:marTop w:val="0"/>
                  <w:marBottom w:val="0"/>
                  <w:divBdr>
                    <w:top w:val="none" w:sz="0" w:space="0" w:color="auto"/>
                    <w:left w:val="none" w:sz="0" w:space="0" w:color="auto"/>
                    <w:bottom w:val="none" w:sz="0" w:space="0" w:color="auto"/>
                    <w:right w:val="none" w:sz="0" w:space="0" w:color="auto"/>
                  </w:divBdr>
                </w:div>
                <w:div w:id="514540421">
                  <w:marLeft w:val="0"/>
                  <w:marRight w:val="0"/>
                  <w:marTop w:val="0"/>
                  <w:marBottom w:val="0"/>
                  <w:divBdr>
                    <w:top w:val="none" w:sz="0" w:space="0" w:color="auto"/>
                    <w:left w:val="none" w:sz="0" w:space="0" w:color="auto"/>
                    <w:bottom w:val="none" w:sz="0" w:space="0" w:color="auto"/>
                    <w:right w:val="none" w:sz="0" w:space="0" w:color="auto"/>
                  </w:divBdr>
                  <w:divsChild>
                    <w:div w:id="711347316">
                      <w:marLeft w:val="0"/>
                      <w:marRight w:val="0"/>
                      <w:marTop w:val="180"/>
                      <w:marBottom w:val="255"/>
                      <w:divBdr>
                        <w:top w:val="none" w:sz="0" w:space="0" w:color="auto"/>
                        <w:left w:val="none" w:sz="0" w:space="0" w:color="auto"/>
                        <w:bottom w:val="none" w:sz="0" w:space="0" w:color="auto"/>
                        <w:right w:val="none" w:sz="0" w:space="0" w:color="auto"/>
                      </w:divBdr>
                    </w:div>
                  </w:divsChild>
                </w:div>
                <w:div w:id="514613740">
                  <w:marLeft w:val="0"/>
                  <w:marRight w:val="30"/>
                  <w:marTop w:val="0"/>
                  <w:marBottom w:val="0"/>
                  <w:divBdr>
                    <w:top w:val="none" w:sz="0" w:space="0" w:color="auto"/>
                    <w:left w:val="none" w:sz="0" w:space="0" w:color="auto"/>
                    <w:bottom w:val="none" w:sz="0" w:space="0" w:color="auto"/>
                    <w:right w:val="none" w:sz="0" w:space="0" w:color="auto"/>
                  </w:divBdr>
                  <w:divsChild>
                    <w:div w:id="1317607900">
                      <w:marLeft w:val="0"/>
                      <w:marRight w:val="0"/>
                      <w:marTop w:val="0"/>
                      <w:marBottom w:val="0"/>
                      <w:divBdr>
                        <w:top w:val="none" w:sz="0" w:space="0" w:color="auto"/>
                        <w:left w:val="none" w:sz="0" w:space="0" w:color="auto"/>
                        <w:bottom w:val="none" w:sz="0" w:space="0" w:color="auto"/>
                        <w:right w:val="none" w:sz="0" w:space="0" w:color="auto"/>
                      </w:divBdr>
                    </w:div>
                  </w:divsChild>
                </w:div>
                <w:div w:id="514731805">
                  <w:marLeft w:val="0"/>
                  <w:marRight w:val="0"/>
                  <w:marTop w:val="0"/>
                  <w:marBottom w:val="300"/>
                  <w:divBdr>
                    <w:top w:val="none" w:sz="0" w:space="0" w:color="auto"/>
                    <w:left w:val="none" w:sz="0" w:space="0" w:color="auto"/>
                    <w:bottom w:val="none" w:sz="0" w:space="0" w:color="auto"/>
                    <w:right w:val="none" w:sz="0" w:space="0" w:color="auto"/>
                  </w:divBdr>
                  <w:divsChild>
                    <w:div w:id="251856877">
                      <w:marLeft w:val="0"/>
                      <w:marRight w:val="300"/>
                      <w:marTop w:val="0"/>
                      <w:marBottom w:val="150"/>
                      <w:divBdr>
                        <w:top w:val="none" w:sz="0" w:space="0" w:color="auto"/>
                        <w:left w:val="none" w:sz="0" w:space="0" w:color="auto"/>
                        <w:bottom w:val="none" w:sz="0" w:space="0" w:color="auto"/>
                        <w:right w:val="none" w:sz="0" w:space="0" w:color="auto"/>
                      </w:divBdr>
                    </w:div>
                  </w:divsChild>
                </w:div>
                <w:div w:id="514850975">
                  <w:marLeft w:val="0"/>
                  <w:marRight w:val="0"/>
                  <w:marTop w:val="0"/>
                  <w:marBottom w:val="300"/>
                  <w:divBdr>
                    <w:top w:val="none" w:sz="0" w:space="0" w:color="auto"/>
                    <w:left w:val="none" w:sz="0" w:space="0" w:color="auto"/>
                    <w:bottom w:val="none" w:sz="0" w:space="0" w:color="auto"/>
                    <w:right w:val="none" w:sz="0" w:space="0" w:color="auto"/>
                  </w:divBdr>
                </w:div>
                <w:div w:id="514921397">
                  <w:marLeft w:val="0"/>
                  <w:marRight w:val="0"/>
                  <w:marTop w:val="0"/>
                  <w:marBottom w:val="0"/>
                  <w:divBdr>
                    <w:top w:val="none" w:sz="0" w:space="0" w:color="auto"/>
                    <w:left w:val="none" w:sz="0" w:space="0" w:color="auto"/>
                    <w:bottom w:val="none" w:sz="0" w:space="0" w:color="auto"/>
                    <w:right w:val="none" w:sz="0" w:space="0" w:color="auto"/>
                  </w:divBdr>
                </w:div>
                <w:div w:id="515383167">
                  <w:marLeft w:val="0"/>
                  <w:marRight w:val="0"/>
                  <w:marTop w:val="0"/>
                  <w:marBottom w:val="0"/>
                  <w:divBdr>
                    <w:top w:val="none" w:sz="0" w:space="0" w:color="auto"/>
                    <w:left w:val="none" w:sz="0" w:space="0" w:color="auto"/>
                    <w:bottom w:val="none" w:sz="0" w:space="0" w:color="auto"/>
                    <w:right w:val="none" w:sz="0" w:space="0" w:color="auto"/>
                  </w:divBdr>
                </w:div>
                <w:div w:id="515731003">
                  <w:marLeft w:val="0"/>
                  <w:marRight w:val="0"/>
                  <w:marTop w:val="0"/>
                  <w:marBottom w:val="0"/>
                  <w:divBdr>
                    <w:top w:val="none" w:sz="0" w:space="0" w:color="auto"/>
                    <w:left w:val="none" w:sz="0" w:space="0" w:color="auto"/>
                    <w:bottom w:val="none" w:sz="0" w:space="0" w:color="auto"/>
                    <w:right w:val="none" w:sz="0" w:space="0" w:color="auto"/>
                  </w:divBdr>
                </w:div>
                <w:div w:id="515850173">
                  <w:marLeft w:val="0"/>
                  <w:marRight w:val="0"/>
                  <w:marTop w:val="0"/>
                  <w:marBottom w:val="0"/>
                  <w:divBdr>
                    <w:top w:val="none" w:sz="0" w:space="0" w:color="auto"/>
                    <w:left w:val="none" w:sz="0" w:space="0" w:color="auto"/>
                    <w:bottom w:val="none" w:sz="0" w:space="0" w:color="auto"/>
                    <w:right w:val="none" w:sz="0" w:space="0" w:color="auto"/>
                  </w:divBdr>
                </w:div>
                <w:div w:id="515967075">
                  <w:marLeft w:val="0"/>
                  <w:marRight w:val="0"/>
                  <w:marTop w:val="0"/>
                  <w:marBottom w:val="0"/>
                  <w:divBdr>
                    <w:top w:val="none" w:sz="0" w:space="0" w:color="auto"/>
                    <w:left w:val="none" w:sz="0" w:space="0" w:color="auto"/>
                    <w:bottom w:val="none" w:sz="0" w:space="0" w:color="auto"/>
                    <w:right w:val="none" w:sz="0" w:space="0" w:color="auto"/>
                  </w:divBdr>
                </w:div>
                <w:div w:id="516119773">
                  <w:marLeft w:val="0"/>
                  <w:marRight w:val="0"/>
                  <w:marTop w:val="225"/>
                  <w:marBottom w:val="0"/>
                  <w:divBdr>
                    <w:top w:val="none" w:sz="0" w:space="0" w:color="auto"/>
                    <w:left w:val="none" w:sz="0" w:space="0" w:color="auto"/>
                    <w:bottom w:val="none" w:sz="0" w:space="0" w:color="auto"/>
                    <w:right w:val="none" w:sz="0" w:space="0" w:color="auto"/>
                  </w:divBdr>
                  <w:divsChild>
                    <w:div w:id="1039276775">
                      <w:marLeft w:val="0"/>
                      <w:marRight w:val="0"/>
                      <w:marTop w:val="0"/>
                      <w:marBottom w:val="0"/>
                      <w:divBdr>
                        <w:top w:val="none" w:sz="0" w:space="0" w:color="auto"/>
                        <w:left w:val="none" w:sz="0" w:space="0" w:color="auto"/>
                        <w:bottom w:val="none" w:sz="0" w:space="0" w:color="auto"/>
                        <w:right w:val="none" w:sz="0" w:space="0" w:color="auto"/>
                      </w:divBdr>
                    </w:div>
                  </w:divsChild>
                </w:div>
                <w:div w:id="516162191">
                  <w:marLeft w:val="0"/>
                  <w:marRight w:val="0"/>
                  <w:marTop w:val="0"/>
                  <w:marBottom w:val="75"/>
                  <w:divBdr>
                    <w:top w:val="none" w:sz="0" w:space="0" w:color="auto"/>
                    <w:left w:val="none" w:sz="0" w:space="0" w:color="auto"/>
                    <w:bottom w:val="none" w:sz="0" w:space="0" w:color="auto"/>
                    <w:right w:val="none" w:sz="0" w:space="0" w:color="auto"/>
                  </w:divBdr>
                </w:div>
                <w:div w:id="516164474">
                  <w:marLeft w:val="75"/>
                  <w:marRight w:val="0"/>
                  <w:marTop w:val="0"/>
                  <w:marBottom w:val="0"/>
                  <w:divBdr>
                    <w:top w:val="none" w:sz="0" w:space="0" w:color="auto"/>
                    <w:left w:val="none" w:sz="0" w:space="0" w:color="auto"/>
                    <w:bottom w:val="none" w:sz="0" w:space="0" w:color="auto"/>
                    <w:right w:val="none" w:sz="0" w:space="0" w:color="auto"/>
                  </w:divBdr>
                </w:div>
                <w:div w:id="516314656">
                  <w:marLeft w:val="0"/>
                  <w:marRight w:val="0"/>
                  <w:marTop w:val="375"/>
                  <w:marBottom w:val="0"/>
                  <w:divBdr>
                    <w:top w:val="none" w:sz="0" w:space="0" w:color="auto"/>
                    <w:left w:val="none" w:sz="0" w:space="0" w:color="auto"/>
                    <w:bottom w:val="none" w:sz="0" w:space="0" w:color="auto"/>
                    <w:right w:val="none" w:sz="0" w:space="0" w:color="auto"/>
                  </w:divBdr>
                </w:div>
                <w:div w:id="516431243">
                  <w:marLeft w:val="0"/>
                  <w:marRight w:val="0"/>
                  <w:marTop w:val="0"/>
                  <w:marBottom w:val="0"/>
                  <w:divBdr>
                    <w:top w:val="none" w:sz="0" w:space="0" w:color="auto"/>
                    <w:left w:val="none" w:sz="0" w:space="0" w:color="auto"/>
                    <w:bottom w:val="none" w:sz="0" w:space="0" w:color="auto"/>
                    <w:right w:val="none" w:sz="0" w:space="0" w:color="auto"/>
                  </w:divBdr>
                  <w:divsChild>
                    <w:div w:id="1118915243">
                      <w:marLeft w:val="0"/>
                      <w:marRight w:val="0"/>
                      <w:marTop w:val="0"/>
                      <w:marBottom w:val="0"/>
                      <w:divBdr>
                        <w:top w:val="none" w:sz="0" w:space="0" w:color="auto"/>
                        <w:left w:val="none" w:sz="0" w:space="0" w:color="auto"/>
                        <w:bottom w:val="none" w:sz="0" w:space="0" w:color="auto"/>
                        <w:right w:val="none" w:sz="0" w:space="0" w:color="auto"/>
                      </w:divBdr>
                      <w:divsChild>
                        <w:div w:id="489637654">
                          <w:marLeft w:val="0"/>
                          <w:marRight w:val="0"/>
                          <w:marTop w:val="120"/>
                          <w:marBottom w:val="90"/>
                          <w:divBdr>
                            <w:top w:val="none" w:sz="0" w:space="0" w:color="auto"/>
                            <w:left w:val="none" w:sz="0" w:space="0" w:color="auto"/>
                            <w:bottom w:val="none" w:sz="0" w:space="0" w:color="auto"/>
                            <w:right w:val="single" w:sz="6" w:space="16" w:color="auto"/>
                          </w:divBdr>
                        </w:div>
                      </w:divsChild>
                    </w:div>
                  </w:divsChild>
                </w:div>
                <w:div w:id="516576729">
                  <w:marLeft w:val="0"/>
                  <w:marRight w:val="0"/>
                  <w:marTop w:val="0"/>
                  <w:marBottom w:val="0"/>
                  <w:divBdr>
                    <w:top w:val="none" w:sz="0" w:space="0" w:color="auto"/>
                    <w:left w:val="none" w:sz="0" w:space="0" w:color="auto"/>
                    <w:bottom w:val="none" w:sz="0" w:space="0" w:color="auto"/>
                    <w:right w:val="none" w:sz="0" w:space="0" w:color="auto"/>
                  </w:divBdr>
                </w:div>
                <w:div w:id="516620401">
                  <w:marLeft w:val="0"/>
                  <w:marRight w:val="0"/>
                  <w:marTop w:val="0"/>
                  <w:marBottom w:val="225"/>
                  <w:divBdr>
                    <w:top w:val="none" w:sz="0" w:space="0" w:color="auto"/>
                    <w:left w:val="none" w:sz="0" w:space="0" w:color="auto"/>
                    <w:bottom w:val="none" w:sz="0" w:space="0" w:color="auto"/>
                    <w:right w:val="none" w:sz="0" w:space="0" w:color="auto"/>
                  </w:divBdr>
                </w:div>
                <w:div w:id="516695015">
                  <w:marLeft w:val="0"/>
                  <w:marRight w:val="0"/>
                  <w:marTop w:val="0"/>
                  <w:marBottom w:val="0"/>
                  <w:divBdr>
                    <w:top w:val="none" w:sz="0" w:space="0" w:color="auto"/>
                    <w:left w:val="none" w:sz="0" w:space="0" w:color="auto"/>
                    <w:bottom w:val="none" w:sz="0" w:space="0" w:color="auto"/>
                    <w:right w:val="none" w:sz="0" w:space="0" w:color="auto"/>
                  </w:divBdr>
                  <w:divsChild>
                    <w:div w:id="494032676">
                      <w:marLeft w:val="0"/>
                      <w:marRight w:val="0"/>
                      <w:marTop w:val="0"/>
                      <w:marBottom w:val="0"/>
                      <w:divBdr>
                        <w:top w:val="none" w:sz="0" w:space="0" w:color="auto"/>
                        <w:left w:val="none" w:sz="0" w:space="0" w:color="auto"/>
                        <w:bottom w:val="none" w:sz="0" w:space="0" w:color="auto"/>
                        <w:right w:val="none" w:sz="0" w:space="0" w:color="auto"/>
                      </w:divBdr>
                      <w:divsChild>
                        <w:div w:id="8589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95281">
                  <w:marLeft w:val="0"/>
                  <w:marRight w:val="0"/>
                  <w:marTop w:val="0"/>
                  <w:marBottom w:val="0"/>
                  <w:divBdr>
                    <w:top w:val="none" w:sz="0" w:space="0" w:color="auto"/>
                    <w:left w:val="none" w:sz="0" w:space="0" w:color="auto"/>
                    <w:bottom w:val="none" w:sz="0" w:space="0" w:color="auto"/>
                    <w:right w:val="none" w:sz="0" w:space="0" w:color="auto"/>
                  </w:divBdr>
                </w:div>
                <w:div w:id="516772709">
                  <w:marLeft w:val="0"/>
                  <w:marRight w:val="0"/>
                  <w:marTop w:val="0"/>
                  <w:marBottom w:val="0"/>
                  <w:divBdr>
                    <w:top w:val="none" w:sz="0" w:space="0" w:color="auto"/>
                    <w:left w:val="none" w:sz="0" w:space="0" w:color="auto"/>
                    <w:bottom w:val="none" w:sz="0" w:space="0" w:color="auto"/>
                    <w:right w:val="none" w:sz="0" w:space="0" w:color="auto"/>
                  </w:divBdr>
                </w:div>
                <w:div w:id="516774200">
                  <w:marLeft w:val="0"/>
                  <w:marRight w:val="0"/>
                  <w:marTop w:val="0"/>
                  <w:marBottom w:val="0"/>
                  <w:divBdr>
                    <w:top w:val="none" w:sz="0" w:space="0" w:color="auto"/>
                    <w:left w:val="none" w:sz="0" w:space="0" w:color="auto"/>
                    <w:bottom w:val="none" w:sz="0" w:space="0" w:color="auto"/>
                    <w:right w:val="none" w:sz="0" w:space="0" w:color="auto"/>
                  </w:divBdr>
                </w:div>
                <w:div w:id="516816946">
                  <w:marLeft w:val="0"/>
                  <w:marRight w:val="0"/>
                  <w:marTop w:val="450"/>
                  <w:marBottom w:val="450"/>
                  <w:divBdr>
                    <w:top w:val="none" w:sz="0" w:space="0" w:color="auto"/>
                    <w:left w:val="none" w:sz="0" w:space="0" w:color="auto"/>
                    <w:bottom w:val="none" w:sz="0" w:space="0" w:color="auto"/>
                    <w:right w:val="none" w:sz="0" w:space="0" w:color="auto"/>
                  </w:divBdr>
                  <w:divsChild>
                    <w:div w:id="107091970">
                      <w:marLeft w:val="0"/>
                      <w:marRight w:val="0"/>
                      <w:marTop w:val="0"/>
                      <w:marBottom w:val="0"/>
                      <w:divBdr>
                        <w:top w:val="none" w:sz="0" w:space="0" w:color="auto"/>
                        <w:left w:val="none" w:sz="0" w:space="0" w:color="auto"/>
                        <w:bottom w:val="none" w:sz="0" w:space="0" w:color="auto"/>
                        <w:right w:val="none" w:sz="0" w:space="0" w:color="auto"/>
                      </w:divBdr>
                      <w:divsChild>
                        <w:div w:id="37624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18703">
                  <w:marLeft w:val="0"/>
                  <w:marRight w:val="0"/>
                  <w:marTop w:val="0"/>
                  <w:marBottom w:val="0"/>
                  <w:divBdr>
                    <w:top w:val="none" w:sz="0" w:space="0" w:color="auto"/>
                    <w:left w:val="none" w:sz="0" w:space="0" w:color="auto"/>
                    <w:bottom w:val="none" w:sz="0" w:space="0" w:color="auto"/>
                    <w:right w:val="none" w:sz="0" w:space="0" w:color="auto"/>
                  </w:divBdr>
                </w:div>
                <w:div w:id="517163519">
                  <w:marLeft w:val="0"/>
                  <w:marRight w:val="0"/>
                  <w:marTop w:val="0"/>
                  <w:marBottom w:val="0"/>
                  <w:divBdr>
                    <w:top w:val="none" w:sz="0" w:space="0" w:color="auto"/>
                    <w:left w:val="none" w:sz="0" w:space="0" w:color="auto"/>
                    <w:bottom w:val="none" w:sz="0" w:space="0" w:color="auto"/>
                    <w:right w:val="none" w:sz="0" w:space="0" w:color="auto"/>
                  </w:divBdr>
                  <w:divsChild>
                    <w:div w:id="598368580">
                      <w:marLeft w:val="0"/>
                      <w:marRight w:val="0"/>
                      <w:marTop w:val="0"/>
                      <w:marBottom w:val="0"/>
                      <w:divBdr>
                        <w:top w:val="none" w:sz="0" w:space="0" w:color="auto"/>
                        <w:left w:val="none" w:sz="0" w:space="0" w:color="auto"/>
                        <w:bottom w:val="none" w:sz="0" w:space="0" w:color="auto"/>
                        <w:right w:val="none" w:sz="0" w:space="0" w:color="auto"/>
                      </w:divBdr>
                    </w:div>
                  </w:divsChild>
                </w:div>
                <w:div w:id="517232686">
                  <w:marLeft w:val="0"/>
                  <w:marRight w:val="0"/>
                  <w:marTop w:val="0"/>
                  <w:marBottom w:val="0"/>
                  <w:divBdr>
                    <w:top w:val="none" w:sz="0" w:space="0" w:color="auto"/>
                    <w:left w:val="none" w:sz="0" w:space="0" w:color="auto"/>
                    <w:bottom w:val="none" w:sz="0" w:space="0" w:color="auto"/>
                    <w:right w:val="none" w:sz="0" w:space="0" w:color="auto"/>
                  </w:divBdr>
                </w:div>
                <w:div w:id="517279124">
                  <w:marLeft w:val="0"/>
                  <w:marRight w:val="0"/>
                  <w:marTop w:val="0"/>
                  <w:marBottom w:val="0"/>
                  <w:divBdr>
                    <w:top w:val="none" w:sz="0" w:space="0" w:color="auto"/>
                    <w:left w:val="none" w:sz="0" w:space="0" w:color="auto"/>
                    <w:bottom w:val="none" w:sz="0" w:space="0" w:color="auto"/>
                    <w:right w:val="none" w:sz="0" w:space="0" w:color="auto"/>
                  </w:divBdr>
                  <w:divsChild>
                    <w:div w:id="1013336900">
                      <w:marLeft w:val="0"/>
                      <w:marRight w:val="0"/>
                      <w:marTop w:val="0"/>
                      <w:marBottom w:val="0"/>
                      <w:divBdr>
                        <w:top w:val="none" w:sz="0" w:space="0" w:color="auto"/>
                        <w:left w:val="none" w:sz="0" w:space="0" w:color="auto"/>
                        <w:bottom w:val="none" w:sz="0" w:space="0" w:color="auto"/>
                        <w:right w:val="none" w:sz="0" w:space="0" w:color="auto"/>
                      </w:divBdr>
                    </w:div>
                  </w:divsChild>
                </w:div>
                <w:div w:id="517281361">
                  <w:marLeft w:val="0"/>
                  <w:marRight w:val="0"/>
                  <w:marTop w:val="0"/>
                  <w:marBottom w:val="0"/>
                  <w:divBdr>
                    <w:top w:val="none" w:sz="0" w:space="0" w:color="auto"/>
                    <w:left w:val="none" w:sz="0" w:space="0" w:color="auto"/>
                    <w:bottom w:val="none" w:sz="0" w:space="0" w:color="auto"/>
                    <w:right w:val="none" w:sz="0" w:space="0" w:color="auto"/>
                  </w:divBdr>
                </w:div>
                <w:div w:id="517308276">
                  <w:marLeft w:val="0"/>
                  <w:marRight w:val="0"/>
                  <w:marTop w:val="0"/>
                  <w:marBottom w:val="0"/>
                  <w:divBdr>
                    <w:top w:val="none" w:sz="0" w:space="0" w:color="auto"/>
                    <w:left w:val="none" w:sz="0" w:space="0" w:color="auto"/>
                    <w:bottom w:val="none" w:sz="0" w:space="0" w:color="auto"/>
                    <w:right w:val="none" w:sz="0" w:space="0" w:color="auto"/>
                  </w:divBdr>
                  <w:divsChild>
                    <w:div w:id="219171569">
                      <w:marLeft w:val="0"/>
                      <w:marRight w:val="0"/>
                      <w:marTop w:val="0"/>
                      <w:marBottom w:val="0"/>
                      <w:divBdr>
                        <w:top w:val="none" w:sz="0" w:space="0" w:color="auto"/>
                        <w:left w:val="none" w:sz="0" w:space="0" w:color="auto"/>
                        <w:bottom w:val="none" w:sz="0" w:space="0" w:color="auto"/>
                        <w:right w:val="none" w:sz="0" w:space="0" w:color="auto"/>
                      </w:divBdr>
                      <w:divsChild>
                        <w:div w:id="9838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473726">
                  <w:marLeft w:val="0"/>
                  <w:marRight w:val="0"/>
                  <w:marTop w:val="0"/>
                  <w:marBottom w:val="0"/>
                  <w:divBdr>
                    <w:top w:val="none" w:sz="0" w:space="0" w:color="auto"/>
                    <w:left w:val="none" w:sz="0" w:space="0" w:color="auto"/>
                    <w:bottom w:val="single" w:sz="6" w:space="15" w:color="000000"/>
                    <w:right w:val="none" w:sz="0" w:space="0" w:color="auto"/>
                  </w:divBdr>
                  <w:divsChild>
                    <w:div w:id="132605469">
                      <w:marLeft w:val="0"/>
                      <w:marRight w:val="0"/>
                      <w:marTop w:val="0"/>
                      <w:marBottom w:val="150"/>
                      <w:divBdr>
                        <w:top w:val="none" w:sz="0" w:space="0" w:color="auto"/>
                        <w:left w:val="none" w:sz="0" w:space="0" w:color="auto"/>
                        <w:bottom w:val="none" w:sz="0" w:space="0" w:color="auto"/>
                        <w:right w:val="none" w:sz="0" w:space="0" w:color="auto"/>
                      </w:divBdr>
                    </w:div>
                  </w:divsChild>
                </w:div>
                <w:div w:id="517499290">
                  <w:marLeft w:val="0"/>
                  <w:marRight w:val="0"/>
                  <w:marTop w:val="0"/>
                  <w:marBottom w:val="0"/>
                  <w:divBdr>
                    <w:top w:val="none" w:sz="0" w:space="0" w:color="auto"/>
                    <w:left w:val="none" w:sz="0" w:space="0" w:color="auto"/>
                    <w:bottom w:val="none" w:sz="0" w:space="0" w:color="auto"/>
                    <w:right w:val="none" w:sz="0" w:space="0" w:color="auto"/>
                  </w:divBdr>
                  <w:divsChild>
                    <w:div w:id="310671296">
                      <w:marLeft w:val="0"/>
                      <w:marRight w:val="0"/>
                      <w:marTop w:val="0"/>
                      <w:marBottom w:val="0"/>
                      <w:divBdr>
                        <w:top w:val="none" w:sz="0" w:space="0" w:color="auto"/>
                        <w:left w:val="none" w:sz="0" w:space="0" w:color="auto"/>
                        <w:bottom w:val="none" w:sz="0" w:space="0" w:color="auto"/>
                        <w:right w:val="none" w:sz="0" w:space="0" w:color="auto"/>
                      </w:divBdr>
                    </w:div>
                  </w:divsChild>
                </w:div>
                <w:div w:id="517502043">
                  <w:marLeft w:val="0"/>
                  <w:marRight w:val="0"/>
                  <w:marTop w:val="0"/>
                  <w:marBottom w:val="0"/>
                  <w:divBdr>
                    <w:top w:val="none" w:sz="0" w:space="0" w:color="auto"/>
                    <w:left w:val="none" w:sz="0" w:space="0" w:color="auto"/>
                    <w:bottom w:val="none" w:sz="0" w:space="0" w:color="auto"/>
                    <w:right w:val="none" w:sz="0" w:space="0" w:color="auto"/>
                  </w:divBdr>
                </w:div>
                <w:div w:id="517545135">
                  <w:marLeft w:val="0"/>
                  <w:marRight w:val="0"/>
                  <w:marTop w:val="0"/>
                  <w:marBottom w:val="0"/>
                  <w:divBdr>
                    <w:top w:val="none" w:sz="0" w:space="0" w:color="auto"/>
                    <w:left w:val="none" w:sz="0" w:space="0" w:color="auto"/>
                    <w:bottom w:val="none" w:sz="0" w:space="0" w:color="auto"/>
                    <w:right w:val="none" w:sz="0" w:space="0" w:color="auto"/>
                  </w:divBdr>
                  <w:divsChild>
                    <w:div w:id="179005628">
                      <w:marLeft w:val="0"/>
                      <w:marRight w:val="0"/>
                      <w:marTop w:val="0"/>
                      <w:marBottom w:val="0"/>
                      <w:divBdr>
                        <w:top w:val="none" w:sz="0" w:space="0" w:color="auto"/>
                        <w:left w:val="none" w:sz="0" w:space="0" w:color="auto"/>
                        <w:bottom w:val="none" w:sz="0" w:space="0" w:color="auto"/>
                        <w:right w:val="none" w:sz="0" w:space="0" w:color="auto"/>
                      </w:divBdr>
                    </w:div>
                  </w:divsChild>
                </w:div>
                <w:div w:id="517550707">
                  <w:marLeft w:val="0"/>
                  <w:marRight w:val="0"/>
                  <w:marTop w:val="0"/>
                  <w:marBottom w:val="0"/>
                  <w:divBdr>
                    <w:top w:val="none" w:sz="0" w:space="0" w:color="auto"/>
                    <w:left w:val="none" w:sz="0" w:space="0" w:color="auto"/>
                    <w:bottom w:val="none" w:sz="0" w:space="0" w:color="auto"/>
                    <w:right w:val="none" w:sz="0" w:space="0" w:color="auto"/>
                  </w:divBdr>
                </w:div>
                <w:div w:id="517813969">
                  <w:marLeft w:val="0"/>
                  <w:marRight w:val="0"/>
                  <w:marTop w:val="0"/>
                  <w:marBottom w:val="0"/>
                  <w:divBdr>
                    <w:top w:val="none" w:sz="0" w:space="0" w:color="auto"/>
                    <w:left w:val="none" w:sz="0" w:space="0" w:color="auto"/>
                    <w:bottom w:val="none" w:sz="0" w:space="0" w:color="auto"/>
                    <w:right w:val="none" w:sz="0" w:space="0" w:color="auto"/>
                  </w:divBdr>
                  <w:divsChild>
                    <w:div w:id="1298294095">
                      <w:marLeft w:val="0"/>
                      <w:marRight w:val="0"/>
                      <w:marTop w:val="0"/>
                      <w:marBottom w:val="0"/>
                      <w:divBdr>
                        <w:top w:val="none" w:sz="0" w:space="0" w:color="auto"/>
                        <w:left w:val="none" w:sz="0" w:space="0" w:color="auto"/>
                        <w:bottom w:val="none" w:sz="0" w:space="0" w:color="auto"/>
                        <w:right w:val="none" w:sz="0" w:space="0" w:color="auto"/>
                      </w:divBdr>
                      <w:divsChild>
                        <w:div w:id="692268414">
                          <w:marLeft w:val="0"/>
                          <w:marRight w:val="0"/>
                          <w:marTop w:val="0"/>
                          <w:marBottom w:val="0"/>
                          <w:divBdr>
                            <w:top w:val="none" w:sz="0" w:space="0" w:color="auto"/>
                            <w:left w:val="none" w:sz="0" w:space="0" w:color="auto"/>
                            <w:bottom w:val="none" w:sz="0" w:space="0" w:color="auto"/>
                            <w:right w:val="none" w:sz="0" w:space="0" w:color="auto"/>
                          </w:divBdr>
                          <w:divsChild>
                            <w:div w:id="766848828">
                              <w:marLeft w:val="0"/>
                              <w:marRight w:val="0"/>
                              <w:marTop w:val="0"/>
                              <w:marBottom w:val="0"/>
                              <w:divBdr>
                                <w:top w:val="none" w:sz="0" w:space="0" w:color="auto"/>
                                <w:left w:val="none" w:sz="0" w:space="0" w:color="auto"/>
                                <w:bottom w:val="none" w:sz="0" w:space="0" w:color="auto"/>
                                <w:right w:val="none" w:sz="0" w:space="0" w:color="auto"/>
                              </w:divBdr>
                            </w:div>
                          </w:divsChild>
                        </w:div>
                        <w:div w:id="94650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18455">
                  <w:marLeft w:val="0"/>
                  <w:marRight w:val="0"/>
                  <w:marTop w:val="0"/>
                  <w:marBottom w:val="75"/>
                  <w:divBdr>
                    <w:top w:val="none" w:sz="0" w:space="0" w:color="auto"/>
                    <w:left w:val="none" w:sz="0" w:space="0" w:color="auto"/>
                    <w:bottom w:val="none" w:sz="0" w:space="0" w:color="auto"/>
                    <w:right w:val="none" w:sz="0" w:space="0" w:color="auto"/>
                  </w:divBdr>
                </w:div>
                <w:div w:id="517892997">
                  <w:marLeft w:val="0"/>
                  <w:marRight w:val="0"/>
                  <w:marTop w:val="0"/>
                  <w:marBottom w:val="0"/>
                  <w:divBdr>
                    <w:top w:val="none" w:sz="0" w:space="0" w:color="auto"/>
                    <w:left w:val="none" w:sz="0" w:space="0" w:color="auto"/>
                    <w:bottom w:val="none" w:sz="0" w:space="0" w:color="auto"/>
                    <w:right w:val="none" w:sz="0" w:space="0" w:color="auto"/>
                  </w:divBdr>
                </w:div>
                <w:div w:id="517895473">
                  <w:marLeft w:val="0"/>
                  <w:marRight w:val="0"/>
                  <w:marTop w:val="0"/>
                  <w:marBottom w:val="0"/>
                  <w:divBdr>
                    <w:top w:val="none" w:sz="0" w:space="0" w:color="auto"/>
                    <w:left w:val="none" w:sz="0" w:space="0" w:color="auto"/>
                    <w:bottom w:val="none" w:sz="0" w:space="0" w:color="auto"/>
                    <w:right w:val="none" w:sz="0" w:space="0" w:color="auto"/>
                  </w:divBdr>
                </w:div>
                <w:div w:id="518085801">
                  <w:marLeft w:val="0"/>
                  <w:marRight w:val="0"/>
                  <w:marTop w:val="0"/>
                  <w:marBottom w:val="0"/>
                  <w:divBdr>
                    <w:top w:val="none" w:sz="0" w:space="0" w:color="auto"/>
                    <w:left w:val="none" w:sz="0" w:space="0" w:color="auto"/>
                    <w:bottom w:val="none" w:sz="0" w:space="0" w:color="auto"/>
                    <w:right w:val="none" w:sz="0" w:space="0" w:color="auto"/>
                  </w:divBdr>
                </w:div>
                <w:div w:id="518200705">
                  <w:marLeft w:val="0"/>
                  <w:marRight w:val="300"/>
                  <w:marTop w:val="0"/>
                  <w:marBottom w:val="150"/>
                  <w:divBdr>
                    <w:top w:val="none" w:sz="0" w:space="0" w:color="auto"/>
                    <w:left w:val="none" w:sz="0" w:space="0" w:color="auto"/>
                    <w:bottom w:val="none" w:sz="0" w:space="0" w:color="auto"/>
                    <w:right w:val="none" w:sz="0" w:space="0" w:color="auto"/>
                  </w:divBdr>
                  <w:divsChild>
                    <w:div w:id="890531585">
                      <w:marLeft w:val="0"/>
                      <w:marRight w:val="0"/>
                      <w:marTop w:val="0"/>
                      <w:marBottom w:val="0"/>
                      <w:divBdr>
                        <w:top w:val="none" w:sz="0" w:space="0" w:color="auto"/>
                        <w:left w:val="none" w:sz="0" w:space="0" w:color="auto"/>
                        <w:bottom w:val="none" w:sz="0" w:space="0" w:color="auto"/>
                        <w:right w:val="none" w:sz="0" w:space="0" w:color="auto"/>
                      </w:divBdr>
                      <w:divsChild>
                        <w:div w:id="12351230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18203905">
                  <w:marLeft w:val="0"/>
                  <w:marRight w:val="0"/>
                  <w:marTop w:val="0"/>
                  <w:marBottom w:val="0"/>
                  <w:divBdr>
                    <w:top w:val="none" w:sz="0" w:space="0" w:color="auto"/>
                    <w:left w:val="none" w:sz="0" w:space="0" w:color="auto"/>
                    <w:bottom w:val="none" w:sz="0" w:space="0" w:color="auto"/>
                    <w:right w:val="none" w:sz="0" w:space="0" w:color="auto"/>
                  </w:divBdr>
                </w:div>
                <w:div w:id="518350314">
                  <w:marLeft w:val="0"/>
                  <w:marRight w:val="0"/>
                  <w:marTop w:val="0"/>
                  <w:marBottom w:val="0"/>
                  <w:divBdr>
                    <w:top w:val="none" w:sz="0" w:space="0" w:color="auto"/>
                    <w:left w:val="none" w:sz="0" w:space="0" w:color="auto"/>
                    <w:bottom w:val="none" w:sz="0" w:space="0" w:color="auto"/>
                    <w:right w:val="none" w:sz="0" w:space="0" w:color="auto"/>
                  </w:divBdr>
                  <w:divsChild>
                    <w:div w:id="33047780">
                      <w:marLeft w:val="0"/>
                      <w:marRight w:val="225"/>
                      <w:marTop w:val="0"/>
                      <w:marBottom w:val="0"/>
                      <w:divBdr>
                        <w:top w:val="none" w:sz="0" w:space="0" w:color="auto"/>
                        <w:left w:val="none" w:sz="0" w:space="0" w:color="auto"/>
                        <w:bottom w:val="none" w:sz="0" w:space="0" w:color="auto"/>
                        <w:right w:val="none" w:sz="0" w:space="0" w:color="auto"/>
                      </w:divBdr>
                    </w:div>
                    <w:div w:id="497117449">
                      <w:marLeft w:val="0"/>
                      <w:marRight w:val="0"/>
                      <w:marTop w:val="0"/>
                      <w:marBottom w:val="0"/>
                      <w:divBdr>
                        <w:top w:val="none" w:sz="0" w:space="0" w:color="auto"/>
                        <w:left w:val="none" w:sz="0" w:space="0" w:color="auto"/>
                        <w:bottom w:val="none" w:sz="0" w:space="0" w:color="auto"/>
                        <w:right w:val="none" w:sz="0" w:space="0" w:color="auto"/>
                      </w:divBdr>
                      <w:divsChild>
                        <w:div w:id="123924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95023">
                  <w:marLeft w:val="0"/>
                  <w:marRight w:val="0"/>
                  <w:marTop w:val="0"/>
                  <w:marBottom w:val="0"/>
                  <w:divBdr>
                    <w:top w:val="none" w:sz="0" w:space="0" w:color="auto"/>
                    <w:left w:val="none" w:sz="0" w:space="0" w:color="auto"/>
                    <w:bottom w:val="none" w:sz="0" w:space="0" w:color="auto"/>
                    <w:right w:val="none" w:sz="0" w:space="0" w:color="auto"/>
                  </w:divBdr>
                  <w:divsChild>
                    <w:div w:id="127817280">
                      <w:marLeft w:val="0"/>
                      <w:marRight w:val="-10800"/>
                      <w:marTop w:val="0"/>
                      <w:marBottom w:val="0"/>
                      <w:divBdr>
                        <w:top w:val="none" w:sz="0" w:space="0" w:color="auto"/>
                        <w:left w:val="none" w:sz="0" w:space="0" w:color="auto"/>
                        <w:bottom w:val="none" w:sz="0" w:space="0" w:color="auto"/>
                        <w:right w:val="none" w:sz="0" w:space="0" w:color="auto"/>
                      </w:divBdr>
                    </w:div>
                    <w:div w:id="868301322">
                      <w:marLeft w:val="0"/>
                      <w:marRight w:val="-10800"/>
                      <w:marTop w:val="0"/>
                      <w:marBottom w:val="0"/>
                      <w:divBdr>
                        <w:top w:val="none" w:sz="0" w:space="0" w:color="auto"/>
                        <w:left w:val="none" w:sz="0" w:space="0" w:color="auto"/>
                        <w:bottom w:val="none" w:sz="0" w:space="0" w:color="auto"/>
                        <w:right w:val="none" w:sz="0" w:space="0" w:color="auto"/>
                      </w:divBdr>
                    </w:div>
                  </w:divsChild>
                </w:div>
                <w:div w:id="518395070">
                  <w:marLeft w:val="0"/>
                  <w:marRight w:val="0"/>
                  <w:marTop w:val="0"/>
                  <w:marBottom w:val="0"/>
                  <w:divBdr>
                    <w:top w:val="none" w:sz="0" w:space="0" w:color="auto"/>
                    <w:left w:val="none" w:sz="0" w:space="0" w:color="auto"/>
                    <w:bottom w:val="none" w:sz="0" w:space="0" w:color="auto"/>
                    <w:right w:val="none" w:sz="0" w:space="0" w:color="auto"/>
                  </w:divBdr>
                  <w:divsChild>
                    <w:div w:id="491995138">
                      <w:marLeft w:val="0"/>
                      <w:marRight w:val="0"/>
                      <w:marTop w:val="0"/>
                      <w:marBottom w:val="120"/>
                      <w:divBdr>
                        <w:top w:val="none" w:sz="0" w:space="0" w:color="auto"/>
                        <w:left w:val="none" w:sz="0" w:space="0" w:color="auto"/>
                        <w:bottom w:val="none" w:sz="0" w:space="0" w:color="auto"/>
                        <w:right w:val="none" w:sz="0" w:space="0" w:color="auto"/>
                      </w:divBdr>
                      <w:divsChild>
                        <w:div w:id="422997968">
                          <w:marLeft w:val="0"/>
                          <w:marRight w:val="0"/>
                          <w:marTop w:val="0"/>
                          <w:marBottom w:val="0"/>
                          <w:divBdr>
                            <w:top w:val="none" w:sz="0" w:space="0" w:color="auto"/>
                            <w:left w:val="none" w:sz="0" w:space="0" w:color="auto"/>
                            <w:bottom w:val="none" w:sz="0" w:space="0" w:color="auto"/>
                            <w:right w:val="none" w:sz="0" w:space="0" w:color="auto"/>
                          </w:divBdr>
                        </w:div>
                      </w:divsChild>
                    </w:div>
                    <w:div w:id="1300257489">
                      <w:marLeft w:val="0"/>
                      <w:marRight w:val="0"/>
                      <w:marTop w:val="0"/>
                      <w:marBottom w:val="0"/>
                      <w:divBdr>
                        <w:top w:val="none" w:sz="0" w:space="0" w:color="auto"/>
                        <w:left w:val="none" w:sz="0" w:space="0" w:color="auto"/>
                        <w:bottom w:val="none" w:sz="0" w:space="0" w:color="auto"/>
                        <w:right w:val="none" w:sz="0" w:space="0" w:color="auto"/>
                      </w:divBdr>
                      <w:divsChild>
                        <w:div w:id="8741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72972">
                  <w:marLeft w:val="0"/>
                  <w:marRight w:val="0"/>
                  <w:marTop w:val="0"/>
                  <w:marBottom w:val="0"/>
                  <w:divBdr>
                    <w:top w:val="none" w:sz="0" w:space="0" w:color="auto"/>
                    <w:left w:val="none" w:sz="0" w:space="0" w:color="auto"/>
                    <w:bottom w:val="none" w:sz="0" w:space="0" w:color="auto"/>
                    <w:right w:val="none" w:sz="0" w:space="0" w:color="auto"/>
                  </w:divBdr>
                </w:div>
                <w:div w:id="518543774">
                  <w:marLeft w:val="0"/>
                  <w:marRight w:val="0"/>
                  <w:marTop w:val="0"/>
                  <w:marBottom w:val="0"/>
                  <w:divBdr>
                    <w:top w:val="none" w:sz="0" w:space="0" w:color="auto"/>
                    <w:left w:val="none" w:sz="0" w:space="0" w:color="auto"/>
                    <w:bottom w:val="none" w:sz="0" w:space="0" w:color="auto"/>
                    <w:right w:val="none" w:sz="0" w:space="0" w:color="auto"/>
                  </w:divBdr>
                  <w:divsChild>
                    <w:div w:id="1235702350">
                      <w:marLeft w:val="0"/>
                      <w:marRight w:val="0"/>
                      <w:marTop w:val="0"/>
                      <w:marBottom w:val="0"/>
                      <w:divBdr>
                        <w:top w:val="none" w:sz="0" w:space="0" w:color="auto"/>
                        <w:left w:val="none" w:sz="0" w:space="0" w:color="auto"/>
                        <w:bottom w:val="none" w:sz="0" w:space="0" w:color="auto"/>
                        <w:right w:val="none" w:sz="0" w:space="0" w:color="auto"/>
                      </w:divBdr>
                      <w:divsChild>
                        <w:div w:id="6547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7678">
                  <w:marLeft w:val="0"/>
                  <w:marRight w:val="0"/>
                  <w:marTop w:val="0"/>
                  <w:marBottom w:val="0"/>
                  <w:divBdr>
                    <w:top w:val="none" w:sz="0" w:space="0" w:color="auto"/>
                    <w:left w:val="none" w:sz="0" w:space="0" w:color="auto"/>
                    <w:bottom w:val="none" w:sz="0" w:space="0" w:color="auto"/>
                    <w:right w:val="none" w:sz="0" w:space="0" w:color="auto"/>
                  </w:divBdr>
                  <w:divsChild>
                    <w:div w:id="1119106890">
                      <w:marLeft w:val="0"/>
                      <w:marRight w:val="180"/>
                      <w:marTop w:val="0"/>
                      <w:marBottom w:val="0"/>
                      <w:divBdr>
                        <w:top w:val="none" w:sz="0" w:space="0" w:color="auto"/>
                        <w:left w:val="none" w:sz="0" w:space="0" w:color="auto"/>
                        <w:bottom w:val="none" w:sz="0" w:space="0" w:color="auto"/>
                        <w:right w:val="none" w:sz="0" w:space="0" w:color="auto"/>
                      </w:divBdr>
                    </w:div>
                  </w:divsChild>
                </w:div>
                <w:div w:id="518736747">
                  <w:marLeft w:val="0"/>
                  <w:marRight w:val="0"/>
                  <w:marTop w:val="0"/>
                  <w:marBottom w:val="0"/>
                  <w:divBdr>
                    <w:top w:val="none" w:sz="0" w:space="0" w:color="auto"/>
                    <w:left w:val="none" w:sz="0" w:space="0" w:color="auto"/>
                    <w:bottom w:val="none" w:sz="0" w:space="0" w:color="auto"/>
                    <w:right w:val="none" w:sz="0" w:space="0" w:color="auto"/>
                  </w:divBdr>
                </w:div>
                <w:div w:id="518932804">
                  <w:marLeft w:val="0"/>
                  <w:marRight w:val="0"/>
                  <w:marTop w:val="0"/>
                  <w:marBottom w:val="0"/>
                  <w:divBdr>
                    <w:top w:val="none" w:sz="0" w:space="0" w:color="auto"/>
                    <w:left w:val="none" w:sz="0" w:space="0" w:color="auto"/>
                    <w:bottom w:val="none" w:sz="0" w:space="0" w:color="auto"/>
                    <w:right w:val="none" w:sz="0" w:space="0" w:color="auto"/>
                  </w:divBdr>
                </w:div>
                <w:div w:id="519246104">
                  <w:marLeft w:val="0"/>
                  <w:marRight w:val="0"/>
                  <w:marTop w:val="0"/>
                  <w:marBottom w:val="0"/>
                  <w:divBdr>
                    <w:top w:val="none" w:sz="0" w:space="0" w:color="auto"/>
                    <w:left w:val="none" w:sz="0" w:space="0" w:color="auto"/>
                    <w:bottom w:val="none" w:sz="0" w:space="0" w:color="auto"/>
                    <w:right w:val="none" w:sz="0" w:space="0" w:color="auto"/>
                  </w:divBdr>
                </w:div>
                <w:div w:id="519315241">
                  <w:marLeft w:val="0"/>
                  <w:marRight w:val="0"/>
                  <w:marTop w:val="0"/>
                  <w:marBottom w:val="0"/>
                  <w:divBdr>
                    <w:top w:val="none" w:sz="0" w:space="0" w:color="auto"/>
                    <w:left w:val="none" w:sz="0" w:space="0" w:color="auto"/>
                    <w:bottom w:val="none" w:sz="0" w:space="0" w:color="auto"/>
                    <w:right w:val="none" w:sz="0" w:space="0" w:color="auto"/>
                  </w:divBdr>
                </w:div>
                <w:div w:id="519392615">
                  <w:marLeft w:val="300"/>
                  <w:marRight w:val="300"/>
                  <w:marTop w:val="300"/>
                  <w:marBottom w:val="300"/>
                  <w:divBdr>
                    <w:top w:val="none" w:sz="0" w:space="0" w:color="auto"/>
                    <w:left w:val="none" w:sz="0" w:space="0" w:color="auto"/>
                    <w:bottom w:val="none" w:sz="0" w:space="0" w:color="auto"/>
                    <w:right w:val="none" w:sz="0" w:space="0" w:color="auto"/>
                  </w:divBdr>
                  <w:divsChild>
                    <w:div w:id="670908651">
                      <w:marLeft w:val="0"/>
                      <w:marRight w:val="0"/>
                      <w:marTop w:val="0"/>
                      <w:marBottom w:val="0"/>
                      <w:divBdr>
                        <w:top w:val="none" w:sz="0" w:space="0" w:color="auto"/>
                        <w:left w:val="none" w:sz="0" w:space="0" w:color="auto"/>
                        <w:bottom w:val="none" w:sz="0" w:space="0" w:color="auto"/>
                        <w:right w:val="none" w:sz="0" w:space="0" w:color="auto"/>
                      </w:divBdr>
                    </w:div>
                    <w:div w:id="801701912">
                      <w:marLeft w:val="0"/>
                      <w:marRight w:val="0"/>
                      <w:marTop w:val="0"/>
                      <w:marBottom w:val="0"/>
                      <w:divBdr>
                        <w:top w:val="none" w:sz="0" w:space="0" w:color="auto"/>
                        <w:left w:val="none" w:sz="0" w:space="0" w:color="auto"/>
                        <w:bottom w:val="none" w:sz="0" w:space="0" w:color="auto"/>
                        <w:right w:val="none" w:sz="0" w:space="0" w:color="auto"/>
                      </w:divBdr>
                    </w:div>
                  </w:divsChild>
                </w:div>
                <w:div w:id="519398096">
                  <w:marLeft w:val="0"/>
                  <w:marRight w:val="0"/>
                  <w:marTop w:val="180"/>
                  <w:marBottom w:val="0"/>
                  <w:divBdr>
                    <w:top w:val="none" w:sz="0" w:space="0" w:color="auto"/>
                    <w:left w:val="none" w:sz="0" w:space="0" w:color="auto"/>
                    <w:bottom w:val="none" w:sz="0" w:space="0" w:color="auto"/>
                    <w:right w:val="none" w:sz="0" w:space="0" w:color="auto"/>
                  </w:divBdr>
                </w:div>
                <w:div w:id="519466350">
                  <w:marLeft w:val="0"/>
                  <w:marRight w:val="0"/>
                  <w:marTop w:val="225"/>
                  <w:marBottom w:val="0"/>
                  <w:divBdr>
                    <w:top w:val="none" w:sz="0" w:space="0" w:color="auto"/>
                    <w:left w:val="none" w:sz="0" w:space="0" w:color="auto"/>
                    <w:bottom w:val="none" w:sz="0" w:space="0" w:color="auto"/>
                    <w:right w:val="none" w:sz="0" w:space="0" w:color="auto"/>
                  </w:divBdr>
                </w:div>
                <w:div w:id="519508152">
                  <w:marLeft w:val="0"/>
                  <w:marRight w:val="0"/>
                  <w:marTop w:val="0"/>
                  <w:marBottom w:val="0"/>
                  <w:divBdr>
                    <w:top w:val="none" w:sz="0" w:space="0" w:color="auto"/>
                    <w:left w:val="none" w:sz="0" w:space="0" w:color="auto"/>
                    <w:bottom w:val="none" w:sz="0" w:space="0" w:color="auto"/>
                    <w:right w:val="none" w:sz="0" w:space="0" w:color="auto"/>
                  </w:divBdr>
                </w:div>
                <w:div w:id="519660641">
                  <w:marLeft w:val="0"/>
                  <w:marRight w:val="0"/>
                  <w:marTop w:val="0"/>
                  <w:marBottom w:val="0"/>
                  <w:divBdr>
                    <w:top w:val="none" w:sz="0" w:space="0" w:color="auto"/>
                    <w:left w:val="none" w:sz="0" w:space="0" w:color="auto"/>
                    <w:bottom w:val="none" w:sz="0" w:space="0" w:color="auto"/>
                    <w:right w:val="none" w:sz="0" w:space="0" w:color="auto"/>
                  </w:divBdr>
                </w:div>
                <w:div w:id="519663673">
                  <w:marLeft w:val="0"/>
                  <w:marRight w:val="0"/>
                  <w:marTop w:val="0"/>
                  <w:marBottom w:val="0"/>
                  <w:divBdr>
                    <w:top w:val="none" w:sz="0" w:space="0" w:color="auto"/>
                    <w:left w:val="none" w:sz="0" w:space="0" w:color="auto"/>
                    <w:bottom w:val="none" w:sz="0" w:space="0" w:color="auto"/>
                    <w:right w:val="none" w:sz="0" w:space="0" w:color="auto"/>
                  </w:divBdr>
                </w:div>
                <w:div w:id="519976612">
                  <w:marLeft w:val="0"/>
                  <w:marRight w:val="0"/>
                  <w:marTop w:val="0"/>
                  <w:marBottom w:val="0"/>
                  <w:divBdr>
                    <w:top w:val="none" w:sz="0" w:space="0" w:color="auto"/>
                    <w:left w:val="none" w:sz="0" w:space="0" w:color="auto"/>
                    <w:bottom w:val="none" w:sz="0" w:space="0" w:color="auto"/>
                    <w:right w:val="none" w:sz="0" w:space="0" w:color="auto"/>
                  </w:divBdr>
                </w:div>
                <w:div w:id="520096099">
                  <w:marLeft w:val="0"/>
                  <w:marRight w:val="0"/>
                  <w:marTop w:val="0"/>
                  <w:marBottom w:val="240"/>
                  <w:divBdr>
                    <w:top w:val="none" w:sz="0" w:space="0" w:color="auto"/>
                    <w:left w:val="none" w:sz="0" w:space="0" w:color="auto"/>
                    <w:bottom w:val="none" w:sz="0" w:space="0" w:color="auto"/>
                    <w:right w:val="none" w:sz="0" w:space="0" w:color="auto"/>
                  </w:divBdr>
                  <w:divsChild>
                    <w:div w:id="1003438225">
                      <w:marLeft w:val="0"/>
                      <w:marRight w:val="75"/>
                      <w:marTop w:val="0"/>
                      <w:marBottom w:val="0"/>
                      <w:divBdr>
                        <w:top w:val="single" w:sz="6" w:space="0" w:color="EEEEEE"/>
                        <w:left w:val="none" w:sz="0" w:space="0" w:color="auto"/>
                        <w:bottom w:val="single" w:sz="6" w:space="0" w:color="EEEEEE"/>
                        <w:right w:val="none" w:sz="0" w:space="0" w:color="auto"/>
                      </w:divBdr>
                      <w:divsChild>
                        <w:div w:id="61429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120194">
                  <w:marLeft w:val="0"/>
                  <w:marRight w:val="0"/>
                  <w:marTop w:val="0"/>
                  <w:marBottom w:val="0"/>
                  <w:divBdr>
                    <w:top w:val="none" w:sz="0" w:space="0" w:color="auto"/>
                    <w:left w:val="none" w:sz="0" w:space="0" w:color="auto"/>
                    <w:bottom w:val="none" w:sz="0" w:space="0" w:color="auto"/>
                    <w:right w:val="none" w:sz="0" w:space="0" w:color="auto"/>
                  </w:divBdr>
                </w:div>
                <w:div w:id="520126353">
                  <w:marLeft w:val="0"/>
                  <w:marRight w:val="0"/>
                  <w:marTop w:val="375"/>
                  <w:marBottom w:val="0"/>
                  <w:divBdr>
                    <w:top w:val="none" w:sz="0" w:space="0" w:color="auto"/>
                    <w:left w:val="none" w:sz="0" w:space="0" w:color="auto"/>
                    <w:bottom w:val="none" w:sz="0" w:space="0" w:color="auto"/>
                    <w:right w:val="none" w:sz="0" w:space="0" w:color="auto"/>
                  </w:divBdr>
                  <w:divsChild>
                    <w:div w:id="1103500413">
                      <w:marLeft w:val="0"/>
                      <w:marRight w:val="0"/>
                      <w:marTop w:val="0"/>
                      <w:marBottom w:val="0"/>
                      <w:divBdr>
                        <w:top w:val="none" w:sz="0" w:space="0" w:color="auto"/>
                        <w:left w:val="none" w:sz="0" w:space="0" w:color="auto"/>
                        <w:bottom w:val="none" w:sz="0" w:space="0" w:color="auto"/>
                        <w:right w:val="none" w:sz="0" w:space="0" w:color="auto"/>
                      </w:divBdr>
                    </w:div>
                  </w:divsChild>
                </w:div>
                <w:div w:id="520439111">
                  <w:marLeft w:val="0"/>
                  <w:marRight w:val="0"/>
                  <w:marTop w:val="0"/>
                  <w:marBottom w:val="0"/>
                  <w:divBdr>
                    <w:top w:val="none" w:sz="0" w:space="0" w:color="auto"/>
                    <w:left w:val="none" w:sz="0" w:space="0" w:color="auto"/>
                    <w:bottom w:val="none" w:sz="0" w:space="0" w:color="auto"/>
                    <w:right w:val="none" w:sz="0" w:space="0" w:color="auto"/>
                  </w:divBdr>
                </w:div>
                <w:div w:id="520749209">
                  <w:marLeft w:val="0"/>
                  <w:marRight w:val="0"/>
                  <w:marTop w:val="0"/>
                  <w:marBottom w:val="0"/>
                  <w:divBdr>
                    <w:top w:val="none" w:sz="0" w:space="0" w:color="auto"/>
                    <w:left w:val="none" w:sz="0" w:space="0" w:color="auto"/>
                    <w:bottom w:val="none" w:sz="0" w:space="0" w:color="auto"/>
                    <w:right w:val="none" w:sz="0" w:space="0" w:color="auto"/>
                  </w:divBdr>
                  <w:divsChild>
                    <w:div w:id="293146146">
                      <w:marLeft w:val="0"/>
                      <w:marRight w:val="0"/>
                      <w:marTop w:val="0"/>
                      <w:marBottom w:val="0"/>
                      <w:divBdr>
                        <w:top w:val="none" w:sz="0" w:space="0" w:color="auto"/>
                        <w:left w:val="none" w:sz="0" w:space="0" w:color="auto"/>
                        <w:bottom w:val="none" w:sz="0" w:space="0" w:color="auto"/>
                        <w:right w:val="none" w:sz="0" w:space="0" w:color="auto"/>
                      </w:divBdr>
                      <w:divsChild>
                        <w:div w:id="439296339">
                          <w:marLeft w:val="0"/>
                          <w:marRight w:val="0"/>
                          <w:marTop w:val="0"/>
                          <w:marBottom w:val="0"/>
                          <w:divBdr>
                            <w:top w:val="none" w:sz="0" w:space="0" w:color="auto"/>
                            <w:left w:val="none" w:sz="0" w:space="0" w:color="auto"/>
                            <w:bottom w:val="none" w:sz="0" w:space="0" w:color="auto"/>
                            <w:right w:val="none" w:sz="0" w:space="0" w:color="auto"/>
                          </w:divBdr>
                          <w:divsChild>
                            <w:div w:id="12324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34087">
                      <w:marLeft w:val="0"/>
                      <w:marRight w:val="0"/>
                      <w:marTop w:val="0"/>
                      <w:marBottom w:val="0"/>
                      <w:divBdr>
                        <w:top w:val="none" w:sz="0" w:space="0" w:color="auto"/>
                        <w:left w:val="none" w:sz="0" w:space="0" w:color="auto"/>
                        <w:bottom w:val="none" w:sz="0" w:space="0" w:color="auto"/>
                        <w:right w:val="none" w:sz="0" w:space="0" w:color="auto"/>
                      </w:divBdr>
                      <w:divsChild>
                        <w:div w:id="469322237">
                          <w:marLeft w:val="0"/>
                          <w:marRight w:val="0"/>
                          <w:marTop w:val="0"/>
                          <w:marBottom w:val="0"/>
                          <w:divBdr>
                            <w:top w:val="none" w:sz="0" w:space="0" w:color="auto"/>
                            <w:left w:val="none" w:sz="0" w:space="0" w:color="auto"/>
                            <w:bottom w:val="none" w:sz="0" w:space="0" w:color="auto"/>
                            <w:right w:val="none" w:sz="0" w:space="0" w:color="auto"/>
                          </w:divBdr>
                          <w:divsChild>
                            <w:div w:id="128511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562335">
                      <w:marLeft w:val="0"/>
                      <w:marRight w:val="0"/>
                      <w:marTop w:val="0"/>
                      <w:marBottom w:val="0"/>
                      <w:divBdr>
                        <w:top w:val="none" w:sz="0" w:space="0" w:color="auto"/>
                        <w:left w:val="none" w:sz="0" w:space="0" w:color="auto"/>
                        <w:bottom w:val="none" w:sz="0" w:space="0" w:color="auto"/>
                        <w:right w:val="none" w:sz="0" w:space="0" w:color="auto"/>
                      </w:divBdr>
                      <w:divsChild>
                        <w:div w:id="691565661">
                          <w:marLeft w:val="0"/>
                          <w:marRight w:val="0"/>
                          <w:marTop w:val="0"/>
                          <w:marBottom w:val="0"/>
                          <w:divBdr>
                            <w:top w:val="none" w:sz="0" w:space="0" w:color="auto"/>
                            <w:left w:val="none" w:sz="0" w:space="0" w:color="auto"/>
                            <w:bottom w:val="none" w:sz="0" w:space="0" w:color="auto"/>
                            <w:right w:val="none" w:sz="0" w:space="0" w:color="auto"/>
                          </w:divBdr>
                        </w:div>
                      </w:divsChild>
                    </w:div>
                    <w:div w:id="972292692">
                      <w:marLeft w:val="0"/>
                      <w:marRight w:val="0"/>
                      <w:marTop w:val="0"/>
                      <w:marBottom w:val="0"/>
                      <w:divBdr>
                        <w:top w:val="none" w:sz="0" w:space="0" w:color="auto"/>
                        <w:left w:val="none" w:sz="0" w:space="0" w:color="auto"/>
                        <w:bottom w:val="none" w:sz="0" w:space="0" w:color="auto"/>
                        <w:right w:val="none" w:sz="0" w:space="0" w:color="auto"/>
                      </w:divBdr>
                      <w:divsChild>
                        <w:div w:id="1203980485">
                          <w:marLeft w:val="0"/>
                          <w:marRight w:val="0"/>
                          <w:marTop w:val="0"/>
                          <w:marBottom w:val="0"/>
                          <w:divBdr>
                            <w:top w:val="none" w:sz="0" w:space="0" w:color="auto"/>
                            <w:left w:val="none" w:sz="0" w:space="0" w:color="auto"/>
                            <w:bottom w:val="none" w:sz="0" w:space="0" w:color="auto"/>
                            <w:right w:val="none" w:sz="0" w:space="0" w:color="auto"/>
                          </w:divBdr>
                          <w:divsChild>
                            <w:div w:id="9787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66117">
                      <w:marLeft w:val="0"/>
                      <w:marRight w:val="0"/>
                      <w:marTop w:val="0"/>
                      <w:marBottom w:val="0"/>
                      <w:divBdr>
                        <w:top w:val="none" w:sz="0" w:space="0" w:color="auto"/>
                        <w:left w:val="none" w:sz="0" w:space="0" w:color="auto"/>
                        <w:bottom w:val="none" w:sz="0" w:space="0" w:color="auto"/>
                        <w:right w:val="none" w:sz="0" w:space="0" w:color="auto"/>
                      </w:divBdr>
                      <w:divsChild>
                        <w:div w:id="1131754358">
                          <w:marLeft w:val="0"/>
                          <w:marRight w:val="0"/>
                          <w:marTop w:val="0"/>
                          <w:marBottom w:val="0"/>
                          <w:divBdr>
                            <w:top w:val="none" w:sz="0" w:space="0" w:color="auto"/>
                            <w:left w:val="none" w:sz="0" w:space="0" w:color="auto"/>
                            <w:bottom w:val="none" w:sz="0" w:space="0" w:color="auto"/>
                            <w:right w:val="none" w:sz="0" w:space="0" w:color="auto"/>
                          </w:divBdr>
                          <w:divsChild>
                            <w:div w:id="416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24487">
                      <w:marLeft w:val="0"/>
                      <w:marRight w:val="0"/>
                      <w:marTop w:val="0"/>
                      <w:marBottom w:val="0"/>
                      <w:divBdr>
                        <w:top w:val="none" w:sz="0" w:space="0" w:color="auto"/>
                        <w:left w:val="none" w:sz="0" w:space="0" w:color="auto"/>
                        <w:bottom w:val="none" w:sz="0" w:space="0" w:color="auto"/>
                        <w:right w:val="none" w:sz="0" w:space="0" w:color="auto"/>
                      </w:divBdr>
                      <w:divsChild>
                        <w:div w:id="904877187">
                          <w:marLeft w:val="0"/>
                          <w:marRight w:val="0"/>
                          <w:marTop w:val="0"/>
                          <w:marBottom w:val="0"/>
                          <w:divBdr>
                            <w:top w:val="none" w:sz="0" w:space="0" w:color="auto"/>
                            <w:left w:val="none" w:sz="0" w:space="0" w:color="auto"/>
                            <w:bottom w:val="none" w:sz="0" w:space="0" w:color="auto"/>
                            <w:right w:val="none" w:sz="0" w:space="0" w:color="auto"/>
                          </w:divBdr>
                          <w:divsChild>
                            <w:div w:id="10873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28939">
                      <w:marLeft w:val="0"/>
                      <w:marRight w:val="0"/>
                      <w:marTop w:val="0"/>
                      <w:marBottom w:val="0"/>
                      <w:divBdr>
                        <w:top w:val="none" w:sz="0" w:space="0" w:color="auto"/>
                        <w:left w:val="none" w:sz="0" w:space="0" w:color="auto"/>
                        <w:bottom w:val="none" w:sz="0" w:space="0" w:color="auto"/>
                        <w:right w:val="none" w:sz="0" w:space="0" w:color="auto"/>
                      </w:divBdr>
                    </w:div>
                    <w:div w:id="1181237728">
                      <w:marLeft w:val="0"/>
                      <w:marRight w:val="0"/>
                      <w:marTop w:val="0"/>
                      <w:marBottom w:val="0"/>
                      <w:divBdr>
                        <w:top w:val="none" w:sz="0" w:space="0" w:color="auto"/>
                        <w:left w:val="none" w:sz="0" w:space="0" w:color="auto"/>
                        <w:bottom w:val="none" w:sz="0" w:space="0" w:color="auto"/>
                        <w:right w:val="none" w:sz="0" w:space="0" w:color="auto"/>
                      </w:divBdr>
                    </w:div>
                    <w:div w:id="1336568813">
                      <w:marLeft w:val="0"/>
                      <w:marRight w:val="0"/>
                      <w:marTop w:val="0"/>
                      <w:marBottom w:val="0"/>
                      <w:divBdr>
                        <w:top w:val="none" w:sz="0" w:space="0" w:color="auto"/>
                        <w:left w:val="none" w:sz="0" w:space="0" w:color="auto"/>
                        <w:bottom w:val="none" w:sz="0" w:space="0" w:color="auto"/>
                        <w:right w:val="none" w:sz="0" w:space="0" w:color="auto"/>
                      </w:divBdr>
                      <w:divsChild>
                        <w:div w:id="1344473287">
                          <w:marLeft w:val="0"/>
                          <w:marRight w:val="0"/>
                          <w:marTop w:val="0"/>
                          <w:marBottom w:val="0"/>
                          <w:divBdr>
                            <w:top w:val="none" w:sz="0" w:space="0" w:color="auto"/>
                            <w:left w:val="none" w:sz="0" w:space="0" w:color="auto"/>
                            <w:bottom w:val="none" w:sz="0" w:space="0" w:color="auto"/>
                            <w:right w:val="none" w:sz="0" w:space="0" w:color="auto"/>
                          </w:divBdr>
                          <w:divsChild>
                            <w:div w:id="11320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821225">
                  <w:marLeft w:val="0"/>
                  <w:marRight w:val="0"/>
                  <w:marTop w:val="0"/>
                  <w:marBottom w:val="0"/>
                  <w:divBdr>
                    <w:top w:val="none" w:sz="0" w:space="0" w:color="auto"/>
                    <w:left w:val="none" w:sz="0" w:space="0" w:color="auto"/>
                    <w:bottom w:val="none" w:sz="0" w:space="0" w:color="auto"/>
                    <w:right w:val="none" w:sz="0" w:space="0" w:color="auto"/>
                  </w:divBdr>
                </w:div>
                <w:div w:id="520825472">
                  <w:marLeft w:val="0"/>
                  <w:marRight w:val="0"/>
                  <w:marTop w:val="0"/>
                  <w:marBottom w:val="0"/>
                  <w:divBdr>
                    <w:top w:val="none" w:sz="0" w:space="0" w:color="auto"/>
                    <w:left w:val="none" w:sz="0" w:space="0" w:color="auto"/>
                    <w:bottom w:val="none" w:sz="0" w:space="0" w:color="auto"/>
                    <w:right w:val="none" w:sz="0" w:space="0" w:color="auto"/>
                  </w:divBdr>
                  <w:divsChild>
                    <w:div w:id="928848734">
                      <w:marLeft w:val="0"/>
                      <w:marRight w:val="0"/>
                      <w:marTop w:val="0"/>
                      <w:marBottom w:val="300"/>
                      <w:divBdr>
                        <w:top w:val="none" w:sz="0" w:space="0" w:color="auto"/>
                        <w:left w:val="none" w:sz="0" w:space="0" w:color="auto"/>
                        <w:bottom w:val="none" w:sz="0" w:space="0" w:color="auto"/>
                        <w:right w:val="none" w:sz="0" w:space="0" w:color="auto"/>
                      </w:divBdr>
                    </w:div>
                  </w:divsChild>
                </w:div>
                <w:div w:id="520893453">
                  <w:marLeft w:val="0"/>
                  <w:marRight w:val="0"/>
                  <w:marTop w:val="0"/>
                  <w:marBottom w:val="0"/>
                  <w:divBdr>
                    <w:top w:val="none" w:sz="0" w:space="0" w:color="auto"/>
                    <w:left w:val="none" w:sz="0" w:space="0" w:color="auto"/>
                    <w:bottom w:val="none" w:sz="0" w:space="0" w:color="auto"/>
                    <w:right w:val="none" w:sz="0" w:space="0" w:color="auto"/>
                  </w:divBdr>
                </w:div>
                <w:div w:id="521019851">
                  <w:marLeft w:val="0"/>
                  <w:marRight w:val="0"/>
                  <w:marTop w:val="0"/>
                  <w:marBottom w:val="0"/>
                  <w:divBdr>
                    <w:top w:val="none" w:sz="0" w:space="0" w:color="auto"/>
                    <w:left w:val="none" w:sz="0" w:space="0" w:color="auto"/>
                    <w:bottom w:val="none" w:sz="0" w:space="0" w:color="auto"/>
                    <w:right w:val="none" w:sz="0" w:space="0" w:color="auto"/>
                  </w:divBdr>
                  <w:divsChild>
                    <w:div w:id="1254515393">
                      <w:marLeft w:val="0"/>
                      <w:marRight w:val="0"/>
                      <w:marTop w:val="0"/>
                      <w:marBottom w:val="0"/>
                      <w:divBdr>
                        <w:top w:val="none" w:sz="0" w:space="0" w:color="auto"/>
                        <w:left w:val="none" w:sz="0" w:space="0" w:color="auto"/>
                        <w:bottom w:val="none" w:sz="0" w:space="0" w:color="auto"/>
                        <w:right w:val="none" w:sz="0" w:space="0" w:color="auto"/>
                      </w:divBdr>
                    </w:div>
                  </w:divsChild>
                </w:div>
                <w:div w:id="521087928">
                  <w:marLeft w:val="0"/>
                  <w:marRight w:val="0"/>
                  <w:marTop w:val="0"/>
                  <w:marBottom w:val="0"/>
                  <w:divBdr>
                    <w:top w:val="none" w:sz="0" w:space="0" w:color="auto"/>
                    <w:left w:val="none" w:sz="0" w:space="0" w:color="auto"/>
                    <w:bottom w:val="none" w:sz="0" w:space="0" w:color="auto"/>
                    <w:right w:val="none" w:sz="0" w:space="0" w:color="auto"/>
                  </w:divBdr>
                </w:div>
                <w:div w:id="521167680">
                  <w:marLeft w:val="0"/>
                  <w:marRight w:val="30"/>
                  <w:marTop w:val="0"/>
                  <w:marBottom w:val="0"/>
                  <w:divBdr>
                    <w:top w:val="none" w:sz="0" w:space="0" w:color="auto"/>
                    <w:left w:val="none" w:sz="0" w:space="0" w:color="auto"/>
                    <w:bottom w:val="none" w:sz="0" w:space="0" w:color="auto"/>
                    <w:right w:val="none" w:sz="0" w:space="0" w:color="auto"/>
                  </w:divBdr>
                  <w:divsChild>
                    <w:div w:id="690881410">
                      <w:marLeft w:val="0"/>
                      <w:marRight w:val="0"/>
                      <w:marTop w:val="0"/>
                      <w:marBottom w:val="0"/>
                      <w:divBdr>
                        <w:top w:val="none" w:sz="0" w:space="0" w:color="auto"/>
                        <w:left w:val="none" w:sz="0" w:space="0" w:color="auto"/>
                        <w:bottom w:val="none" w:sz="0" w:space="0" w:color="auto"/>
                        <w:right w:val="none" w:sz="0" w:space="0" w:color="auto"/>
                      </w:divBdr>
                    </w:div>
                  </w:divsChild>
                </w:div>
                <w:div w:id="521210343">
                  <w:marLeft w:val="0"/>
                  <w:marRight w:val="0"/>
                  <w:marTop w:val="0"/>
                  <w:marBottom w:val="0"/>
                  <w:divBdr>
                    <w:top w:val="none" w:sz="0" w:space="0" w:color="auto"/>
                    <w:left w:val="none" w:sz="0" w:space="0" w:color="auto"/>
                    <w:bottom w:val="none" w:sz="0" w:space="0" w:color="auto"/>
                    <w:right w:val="none" w:sz="0" w:space="0" w:color="auto"/>
                  </w:divBdr>
                  <w:divsChild>
                    <w:div w:id="479612991">
                      <w:marLeft w:val="0"/>
                      <w:marRight w:val="0"/>
                      <w:marTop w:val="0"/>
                      <w:marBottom w:val="0"/>
                      <w:divBdr>
                        <w:top w:val="none" w:sz="0" w:space="0" w:color="auto"/>
                        <w:left w:val="none" w:sz="0" w:space="0" w:color="auto"/>
                        <w:bottom w:val="none" w:sz="0" w:space="0" w:color="auto"/>
                        <w:right w:val="none" w:sz="0" w:space="0" w:color="auto"/>
                      </w:divBdr>
                    </w:div>
                  </w:divsChild>
                </w:div>
                <w:div w:id="521362895">
                  <w:marLeft w:val="0"/>
                  <w:marRight w:val="0"/>
                  <w:marTop w:val="0"/>
                  <w:marBottom w:val="0"/>
                  <w:divBdr>
                    <w:top w:val="none" w:sz="0" w:space="0" w:color="auto"/>
                    <w:left w:val="none" w:sz="0" w:space="0" w:color="auto"/>
                    <w:bottom w:val="none" w:sz="0" w:space="0" w:color="auto"/>
                    <w:right w:val="none" w:sz="0" w:space="0" w:color="auto"/>
                  </w:divBdr>
                </w:div>
                <w:div w:id="521549707">
                  <w:marLeft w:val="0"/>
                  <w:marRight w:val="0"/>
                  <w:marTop w:val="0"/>
                  <w:marBottom w:val="75"/>
                  <w:divBdr>
                    <w:top w:val="none" w:sz="0" w:space="0" w:color="auto"/>
                    <w:left w:val="none" w:sz="0" w:space="0" w:color="auto"/>
                    <w:bottom w:val="none" w:sz="0" w:space="0" w:color="auto"/>
                    <w:right w:val="none" w:sz="0" w:space="0" w:color="auto"/>
                  </w:divBdr>
                </w:div>
                <w:div w:id="521552870">
                  <w:marLeft w:val="0"/>
                  <w:marRight w:val="0"/>
                  <w:marTop w:val="0"/>
                  <w:marBottom w:val="300"/>
                  <w:divBdr>
                    <w:top w:val="none" w:sz="0" w:space="0" w:color="auto"/>
                    <w:left w:val="none" w:sz="0" w:space="0" w:color="auto"/>
                    <w:bottom w:val="none" w:sz="0" w:space="0" w:color="auto"/>
                    <w:right w:val="none" w:sz="0" w:space="0" w:color="auto"/>
                  </w:divBdr>
                </w:div>
                <w:div w:id="521744254">
                  <w:marLeft w:val="0"/>
                  <w:marRight w:val="0"/>
                  <w:marTop w:val="0"/>
                  <w:marBottom w:val="0"/>
                  <w:divBdr>
                    <w:top w:val="none" w:sz="0" w:space="0" w:color="auto"/>
                    <w:left w:val="none" w:sz="0" w:space="0" w:color="auto"/>
                    <w:bottom w:val="none" w:sz="0" w:space="0" w:color="auto"/>
                    <w:right w:val="none" w:sz="0" w:space="0" w:color="auto"/>
                  </w:divBdr>
                </w:div>
                <w:div w:id="521941832">
                  <w:marLeft w:val="0"/>
                  <w:marRight w:val="0"/>
                  <w:marTop w:val="0"/>
                  <w:marBottom w:val="0"/>
                  <w:divBdr>
                    <w:top w:val="none" w:sz="0" w:space="0" w:color="auto"/>
                    <w:left w:val="none" w:sz="0" w:space="0" w:color="auto"/>
                    <w:bottom w:val="none" w:sz="0" w:space="0" w:color="auto"/>
                    <w:right w:val="none" w:sz="0" w:space="0" w:color="auto"/>
                  </w:divBdr>
                </w:div>
                <w:div w:id="522086597">
                  <w:marLeft w:val="0"/>
                  <w:marRight w:val="0"/>
                  <w:marTop w:val="0"/>
                  <w:marBottom w:val="0"/>
                  <w:divBdr>
                    <w:top w:val="none" w:sz="0" w:space="0" w:color="auto"/>
                    <w:left w:val="none" w:sz="0" w:space="0" w:color="auto"/>
                    <w:bottom w:val="none" w:sz="0" w:space="0" w:color="auto"/>
                    <w:right w:val="none" w:sz="0" w:space="0" w:color="auto"/>
                  </w:divBdr>
                  <w:divsChild>
                    <w:div w:id="800463518">
                      <w:marLeft w:val="0"/>
                      <w:marRight w:val="0"/>
                      <w:marTop w:val="0"/>
                      <w:marBottom w:val="0"/>
                      <w:divBdr>
                        <w:top w:val="none" w:sz="0" w:space="0" w:color="auto"/>
                        <w:left w:val="none" w:sz="0" w:space="0" w:color="auto"/>
                        <w:bottom w:val="none" w:sz="0" w:space="0" w:color="auto"/>
                        <w:right w:val="none" w:sz="0" w:space="0" w:color="auto"/>
                      </w:divBdr>
                    </w:div>
                  </w:divsChild>
                </w:div>
                <w:div w:id="522135557">
                  <w:marLeft w:val="0"/>
                  <w:marRight w:val="0"/>
                  <w:marTop w:val="0"/>
                  <w:marBottom w:val="0"/>
                  <w:divBdr>
                    <w:top w:val="none" w:sz="0" w:space="0" w:color="auto"/>
                    <w:left w:val="none" w:sz="0" w:space="0" w:color="auto"/>
                    <w:bottom w:val="none" w:sz="0" w:space="0" w:color="auto"/>
                    <w:right w:val="none" w:sz="0" w:space="0" w:color="auto"/>
                  </w:divBdr>
                  <w:divsChild>
                    <w:div w:id="294484648">
                      <w:marLeft w:val="0"/>
                      <w:marRight w:val="0"/>
                      <w:marTop w:val="0"/>
                      <w:marBottom w:val="0"/>
                      <w:divBdr>
                        <w:top w:val="none" w:sz="0" w:space="0" w:color="auto"/>
                        <w:left w:val="none" w:sz="0" w:space="0" w:color="auto"/>
                        <w:bottom w:val="none" w:sz="0" w:space="0" w:color="auto"/>
                        <w:right w:val="none" w:sz="0" w:space="0" w:color="auto"/>
                      </w:divBdr>
                    </w:div>
                  </w:divsChild>
                </w:div>
                <w:div w:id="522286321">
                  <w:marLeft w:val="0"/>
                  <w:marRight w:val="0"/>
                  <w:marTop w:val="0"/>
                  <w:marBottom w:val="0"/>
                  <w:divBdr>
                    <w:top w:val="none" w:sz="0" w:space="0" w:color="auto"/>
                    <w:left w:val="none" w:sz="0" w:space="0" w:color="auto"/>
                    <w:bottom w:val="none" w:sz="0" w:space="0" w:color="auto"/>
                    <w:right w:val="none" w:sz="0" w:space="0" w:color="auto"/>
                  </w:divBdr>
                </w:div>
                <w:div w:id="522399229">
                  <w:marLeft w:val="0"/>
                  <w:marRight w:val="0"/>
                  <w:marTop w:val="0"/>
                  <w:marBottom w:val="0"/>
                  <w:divBdr>
                    <w:top w:val="none" w:sz="0" w:space="0" w:color="auto"/>
                    <w:left w:val="none" w:sz="0" w:space="0" w:color="auto"/>
                    <w:bottom w:val="none" w:sz="0" w:space="0" w:color="auto"/>
                    <w:right w:val="none" w:sz="0" w:space="0" w:color="auto"/>
                  </w:divBdr>
                </w:div>
                <w:div w:id="522406566">
                  <w:marLeft w:val="0"/>
                  <w:marRight w:val="0"/>
                  <w:marTop w:val="0"/>
                  <w:marBottom w:val="0"/>
                  <w:divBdr>
                    <w:top w:val="none" w:sz="0" w:space="0" w:color="auto"/>
                    <w:left w:val="none" w:sz="0" w:space="0" w:color="auto"/>
                    <w:bottom w:val="none" w:sz="0" w:space="0" w:color="auto"/>
                    <w:right w:val="none" w:sz="0" w:space="0" w:color="auto"/>
                  </w:divBdr>
                  <w:divsChild>
                    <w:div w:id="1145316445">
                      <w:marLeft w:val="0"/>
                      <w:marRight w:val="0"/>
                      <w:marTop w:val="0"/>
                      <w:marBottom w:val="0"/>
                      <w:divBdr>
                        <w:top w:val="none" w:sz="0" w:space="0" w:color="auto"/>
                        <w:left w:val="none" w:sz="0" w:space="0" w:color="auto"/>
                        <w:bottom w:val="none" w:sz="0" w:space="0" w:color="auto"/>
                        <w:right w:val="none" w:sz="0" w:space="0" w:color="auto"/>
                      </w:divBdr>
                      <w:divsChild>
                        <w:div w:id="81672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76914">
                  <w:marLeft w:val="0"/>
                  <w:marRight w:val="0"/>
                  <w:marTop w:val="0"/>
                  <w:marBottom w:val="240"/>
                  <w:divBdr>
                    <w:top w:val="none" w:sz="0" w:space="0" w:color="auto"/>
                    <w:left w:val="none" w:sz="0" w:space="0" w:color="auto"/>
                    <w:bottom w:val="none" w:sz="0" w:space="0" w:color="auto"/>
                    <w:right w:val="none" w:sz="0" w:space="0" w:color="auto"/>
                  </w:divBdr>
                </w:div>
                <w:div w:id="522598954">
                  <w:marLeft w:val="0"/>
                  <w:marRight w:val="0"/>
                  <w:marTop w:val="0"/>
                  <w:marBottom w:val="0"/>
                  <w:divBdr>
                    <w:top w:val="none" w:sz="0" w:space="0" w:color="auto"/>
                    <w:left w:val="none" w:sz="0" w:space="0" w:color="auto"/>
                    <w:bottom w:val="none" w:sz="0" w:space="0" w:color="auto"/>
                    <w:right w:val="none" w:sz="0" w:space="0" w:color="auto"/>
                  </w:divBdr>
                </w:div>
                <w:div w:id="522670025">
                  <w:marLeft w:val="0"/>
                  <w:marRight w:val="0"/>
                  <w:marTop w:val="0"/>
                  <w:marBottom w:val="0"/>
                  <w:divBdr>
                    <w:top w:val="none" w:sz="0" w:space="0" w:color="auto"/>
                    <w:left w:val="none" w:sz="0" w:space="0" w:color="auto"/>
                    <w:bottom w:val="none" w:sz="0" w:space="0" w:color="auto"/>
                    <w:right w:val="none" w:sz="0" w:space="0" w:color="auto"/>
                  </w:divBdr>
                  <w:divsChild>
                    <w:div w:id="567619938">
                      <w:marLeft w:val="0"/>
                      <w:marRight w:val="0"/>
                      <w:marTop w:val="0"/>
                      <w:marBottom w:val="0"/>
                      <w:divBdr>
                        <w:top w:val="none" w:sz="0" w:space="0" w:color="auto"/>
                        <w:left w:val="none" w:sz="0" w:space="0" w:color="auto"/>
                        <w:bottom w:val="none" w:sz="0" w:space="0" w:color="auto"/>
                        <w:right w:val="none" w:sz="0" w:space="0" w:color="auto"/>
                      </w:divBdr>
                      <w:divsChild>
                        <w:div w:id="174804618">
                          <w:marLeft w:val="0"/>
                          <w:marRight w:val="0"/>
                          <w:marTop w:val="0"/>
                          <w:marBottom w:val="0"/>
                          <w:divBdr>
                            <w:top w:val="none" w:sz="0" w:space="0" w:color="auto"/>
                            <w:left w:val="none" w:sz="0" w:space="0" w:color="auto"/>
                            <w:bottom w:val="none" w:sz="0" w:space="0" w:color="auto"/>
                            <w:right w:val="none" w:sz="0" w:space="0" w:color="auto"/>
                          </w:divBdr>
                        </w:div>
                      </w:divsChild>
                    </w:div>
                    <w:div w:id="885067717">
                      <w:marLeft w:val="0"/>
                      <w:marRight w:val="0"/>
                      <w:marTop w:val="0"/>
                      <w:marBottom w:val="0"/>
                      <w:divBdr>
                        <w:top w:val="none" w:sz="0" w:space="0" w:color="auto"/>
                        <w:left w:val="none" w:sz="0" w:space="0" w:color="auto"/>
                        <w:bottom w:val="none" w:sz="0" w:space="0" w:color="auto"/>
                        <w:right w:val="none" w:sz="0" w:space="0" w:color="auto"/>
                      </w:divBdr>
                      <w:divsChild>
                        <w:div w:id="111019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47015">
                  <w:marLeft w:val="0"/>
                  <w:marRight w:val="0"/>
                  <w:marTop w:val="225"/>
                  <w:marBottom w:val="0"/>
                  <w:divBdr>
                    <w:top w:val="none" w:sz="0" w:space="0" w:color="auto"/>
                    <w:left w:val="none" w:sz="0" w:space="0" w:color="auto"/>
                    <w:bottom w:val="none" w:sz="0" w:space="0" w:color="auto"/>
                    <w:right w:val="none" w:sz="0" w:space="0" w:color="auto"/>
                  </w:divBdr>
                  <w:divsChild>
                    <w:div w:id="312610114">
                      <w:marLeft w:val="0"/>
                      <w:marRight w:val="0"/>
                      <w:marTop w:val="0"/>
                      <w:marBottom w:val="0"/>
                      <w:divBdr>
                        <w:top w:val="none" w:sz="0" w:space="0" w:color="auto"/>
                        <w:left w:val="none" w:sz="0" w:space="0" w:color="auto"/>
                        <w:bottom w:val="none" w:sz="0" w:space="0" w:color="auto"/>
                        <w:right w:val="none" w:sz="0" w:space="0" w:color="auto"/>
                      </w:divBdr>
                    </w:div>
                  </w:divsChild>
                </w:div>
                <w:div w:id="522792933">
                  <w:marLeft w:val="0"/>
                  <w:marRight w:val="0"/>
                  <w:marTop w:val="225"/>
                  <w:marBottom w:val="0"/>
                  <w:divBdr>
                    <w:top w:val="none" w:sz="0" w:space="0" w:color="auto"/>
                    <w:left w:val="none" w:sz="0" w:space="0" w:color="auto"/>
                    <w:bottom w:val="none" w:sz="0" w:space="0" w:color="auto"/>
                    <w:right w:val="none" w:sz="0" w:space="0" w:color="auto"/>
                  </w:divBdr>
                  <w:divsChild>
                    <w:div w:id="763378002">
                      <w:marLeft w:val="0"/>
                      <w:marRight w:val="0"/>
                      <w:marTop w:val="0"/>
                      <w:marBottom w:val="0"/>
                      <w:divBdr>
                        <w:top w:val="none" w:sz="0" w:space="0" w:color="auto"/>
                        <w:left w:val="none" w:sz="0" w:space="0" w:color="auto"/>
                        <w:bottom w:val="none" w:sz="0" w:space="0" w:color="auto"/>
                        <w:right w:val="none" w:sz="0" w:space="0" w:color="auto"/>
                      </w:divBdr>
                    </w:div>
                  </w:divsChild>
                </w:div>
                <w:div w:id="522982810">
                  <w:marLeft w:val="0"/>
                  <w:marRight w:val="0"/>
                  <w:marTop w:val="0"/>
                  <w:marBottom w:val="0"/>
                  <w:divBdr>
                    <w:top w:val="none" w:sz="0" w:space="0" w:color="auto"/>
                    <w:left w:val="none" w:sz="0" w:space="0" w:color="auto"/>
                    <w:bottom w:val="none" w:sz="0" w:space="0" w:color="auto"/>
                    <w:right w:val="none" w:sz="0" w:space="0" w:color="auto"/>
                  </w:divBdr>
                </w:div>
                <w:div w:id="522985193">
                  <w:marLeft w:val="0"/>
                  <w:marRight w:val="0"/>
                  <w:marTop w:val="0"/>
                  <w:marBottom w:val="210"/>
                  <w:divBdr>
                    <w:top w:val="none" w:sz="0" w:space="0" w:color="auto"/>
                    <w:left w:val="none" w:sz="0" w:space="0" w:color="auto"/>
                    <w:bottom w:val="none" w:sz="0" w:space="0" w:color="auto"/>
                    <w:right w:val="none" w:sz="0" w:space="0" w:color="auto"/>
                  </w:divBdr>
                  <w:divsChild>
                    <w:div w:id="1076782581">
                      <w:marLeft w:val="0"/>
                      <w:marRight w:val="0"/>
                      <w:marTop w:val="0"/>
                      <w:marBottom w:val="0"/>
                      <w:divBdr>
                        <w:top w:val="none" w:sz="0" w:space="0" w:color="auto"/>
                        <w:left w:val="none" w:sz="0" w:space="0" w:color="auto"/>
                        <w:bottom w:val="none" w:sz="0" w:space="0" w:color="auto"/>
                        <w:right w:val="none" w:sz="0" w:space="0" w:color="auto"/>
                      </w:divBdr>
                      <w:divsChild>
                        <w:div w:id="115699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03725">
                  <w:marLeft w:val="0"/>
                  <w:marRight w:val="0"/>
                  <w:marTop w:val="0"/>
                  <w:marBottom w:val="0"/>
                  <w:divBdr>
                    <w:top w:val="none" w:sz="0" w:space="0" w:color="auto"/>
                    <w:left w:val="none" w:sz="0" w:space="0" w:color="auto"/>
                    <w:bottom w:val="none" w:sz="0" w:space="0" w:color="auto"/>
                    <w:right w:val="none" w:sz="0" w:space="0" w:color="auto"/>
                  </w:divBdr>
                </w:div>
                <w:div w:id="523402473">
                  <w:marLeft w:val="0"/>
                  <w:marRight w:val="0"/>
                  <w:marTop w:val="0"/>
                  <w:marBottom w:val="0"/>
                  <w:divBdr>
                    <w:top w:val="none" w:sz="0" w:space="0" w:color="auto"/>
                    <w:left w:val="none" w:sz="0" w:space="0" w:color="auto"/>
                    <w:bottom w:val="none" w:sz="0" w:space="0" w:color="auto"/>
                    <w:right w:val="none" w:sz="0" w:space="0" w:color="auto"/>
                  </w:divBdr>
                </w:div>
                <w:div w:id="523439427">
                  <w:marLeft w:val="0"/>
                  <w:marRight w:val="0"/>
                  <w:marTop w:val="0"/>
                  <w:marBottom w:val="0"/>
                  <w:divBdr>
                    <w:top w:val="none" w:sz="0" w:space="0" w:color="auto"/>
                    <w:left w:val="none" w:sz="0" w:space="0" w:color="auto"/>
                    <w:bottom w:val="none" w:sz="0" w:space="0" w:color="auto"/>
                    <w:right w:val="none" w:sz="0" w:space="0" w:color="auto"/>
                  </w:divBdr>
                  <w:divsChild>
                    <w:div w:id="262615448">
                      <w:marLeft w:val="0"/>
                      <w:marRight w:val="0"/>
                      <w:marTop w:val="0"/>
                      <w:marBottom w:val="0"/>
                      <w:divBdr>
                        <w:top w:val="none" w:sz="0" w:space="0" w:color="auto"/>
                        <w:left w:val="none" w:sz="0" w:space="0" w:color="auto"/>
                        <w:bottom w:val="none" w:sz="0" w:space="0" w:color="auto"/>
                        <w:right w:val="none" w:sz="0" w:space="0" w:color="auto"/>
                      </w:divBdr>
                    </w:div>
                  </w:divsChild>
                </w:div>
                <w:div w:id="523517395">
                  <w:marLeft w:val="0"/>
                  <w:marRight w:val="0"/>
                  <w:marTop w:val="0"/>
                  <w:marBottom w:val="0"/>
                  <w:divBdr>
                    <w:top w:val="none" w:sz="0" w:space="0" w:color="auto"/>
                    <w:left w:val="none" w:sz="0" w:space="0" w:color="auto"/>
                    <w:bottom w:val="none" w:sz="0" w:space="0" w:color="auto"/>
                    <w:right w:val="none" w:sz="0" w:space="0" w:color="auto"/>
                  </w:divBdr>
                </w:div>
                <w:div w:id="523594032">
                  <w:marLeft w:val="0"/>
                  <w:marRight w:val="0"/>
                  <w:marTop w:val="0"/>
                  <w:marBottom w:val="0"/>
                  <w:divBdr>
                    <w:top w:val="none" w:sz="0" w:space="0" w:color="auto"/>
                    <w:left w:val="none" w:sz="0" w:space="0" w:color="auto"/>
                    <w:bottom w:val="none" w:sz="0" w:space="0" w:color="auto"/>
                    <w:right w:val="none" w:sz="0" w:space="0" w:color="auto"/>
                  </w:divBdr>
                </w:div>
                <w:div w:id="523907046">
                  <w:marLeft w:val="0"/>
                  <w:marRight w:val="0"/>
                  <w:marTop w:val="0"/>
                  <w:marBottom w:val="0"/>
                  <w:divBdr>
                    <w:top w:val="none" w:sz="0" w:space="0" w:color="auto"/>
                    <w:left w:val="none" w:sz="0" w:space="0" w:color="auto"/>
                    <w:bottom w:val="none" w:sz="0" w:space="0" w:color="auto"/>
                    <w:right w:val="none" w:sz="0" w:space="0" w:color="auto"/>
                  </w:divBdr>
                  <w:divsChild>
                    <w:div w:id="1212112269">
                      <w:marLeft w:val="0"/>
                      <w:marRight w:val="0"/>
                      <w:marTop w:val="0"/>
                      <w:marBottom w:val="0"/>
                      <w:divBdr>
                        <w:top w:val="none" w:sz="0" w:space="0" w:color="auto"/>
                        <w:left w:val="none" w:sz="0" w:space="0" w:color="auto"/>
                        <w:bottom w:val="none" w:sz="0" w:space="0" w:color="auto"/>
                        <w:right w:val="none" w:sz="0" w:space="0" w:color="auto"/>
                      </w:divBdr>
                      <w:divsChild>
                        <w:div w:id="1376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48">
                  <w:marLeft w:val="0"/>
                  <w:marRight w:val="0"/>
                  <w:marTop w:val="300"/>
                  <w:marBottom w:val="0"/>
                  <w:divBdr>
                    <w:top w:val="none" w:sz="0" w:space="0" w:color="auto"/>
                    <w:left w:val="none" w:sz="0" w:space="0" w:color="auto"/>
                    <w:bottom w:val="none" w:sz="0" w:space="0" w:color="auto"/>
                    <w:right w:val="none" w:sz="0" w:space="0" w:color="auto"/>
                  </w:divBdr>
                </w:div>
                <w:div w:id="524295305">
                  <w:marLeft w:val="0"/>
                  <w:marRight w:val="0"/>
                  <w:marTop w:val="0"/>
                  <w:marBottom w:val="0"/>
                  <w:divBdr>
                    <w:top w:val="none" w:sz="0" w:space="0" w:color="auto"/>
                    <w:left w:val="none" w:sz="0" w:space="0" w:color="auto"/>
                    <w:bottom w:val="none" w:sz="0" w:space="0" w:color="auto"/>
                    <w:right w:val="none" w:sz="0" w:space="0" w:color="auto"/>
                  </w:divBdr>
                </w:div>
                <w:div w:id="524712904">
                  <w:marLeft w:val="0"/>
                  <w:marRight w:val="0"/>
                  <w:marTop w:val="0"/>
                  <w:marBottom w:val="75"/>
                  <w:divBdr>
                    <w:top w:val="none" w:sz="0" w:space="0" w:color="auto"/>
                    <w:left w:val="none" w:sz="0" w:space="0" w:color="auto"/>
                    <w:bottom w:val="none" w:sz="0" w:space="0" w:color="auto"/>
                    <w:right w:val="none" w:sz="0" w:space="0" w:color="auto"/>
                  </w:divBdr>
                </w:div>
                <w:div w:id="525021443">
                  <w:marLeft w:val="0"/>
                  <w:marRight w:val="0"/>
                  <w:marTop w:val="0"/>
                  <w:marBottom w:val="0"/>
                  <w:divBdr>
                    <w:top w:val="none" w:sz="0" w:space="0" w:color="auto"/>
                    <w:left w:val="none" w:sz="0" w:space="0" w:color="auto"/>
                    <w:bottom w:val="none" w:sz="0" w:space="0" w:color="auto"/>
                    <w:right w:val="none" w:sz="0" w:space="0" w:color="auto"/>
                  </w:divBdr>
                </w:div>
                <w:div w:id="525143959">
                  <w:marLeft w:val="0"/>
                  <w:marRight w:val="0"/>
                  <w:marTop w:val="225"/>
                  <w:marBottom w:val="0"/>
                  <w:divBdr>
                    <w:top w:val="none" w:sz="0" w:space="0" w:color="auto"/>
                    <w:left w:val="none" w:sz="0" w:space="0" w:color="auto"/>
                    <w:bottom w:val="none" w:sz="0" w:space="0" w:color="auto"/>
                    <w:right w:val="none" w:sz="0" w:space="0" w:color="auto"/>
                  </w:divBdr>
                </w:div>
                <w:div w:id="525406936">
                  <w:marLeft w:val="0"/>
                  <w:marRight w:val="0"/>
                  <w:marTop w:val="225"/>
                  <w:marBottom w:val="0"/>
                  <w:divBdr>
                    <w:top w:val="none" w:sz="0" w:space="0" w:color="auto"/>
                    <w:left w:val="none" w:sz="0" w:space="0" w:color="auto"/>
                    <w:bottom w:val="none" w:sz="0" w:space="0" w:color="auto"/>
                    <w:right w:val="none" w:sz="0" w:space="0" w:color="auto"/>
                  </w:divBdr>
                  <w:divsChild>
                    <w:div w:id="972641357">
                      <w:marLeft w:val="0"/>
                      <w:marRight w:val="0"/>
                      <w:marTop w:val="0"/>
                      <w:marBottom w:val="0"/>
                      <w:divBdr>
                        <w:top w:val="none" w:sz="0" w:space="0" w:color="auto"/>
                        <w:left w:val="none" w:sz="0" w:space="0" w:color="auto"/>
                        <w:bottom w:val="none" w:sz="0" w:space="0" w:color="auto"/>
                        <w:right w:val="none" w:sz="0" w:space="0" w:color="auto"/>
                      </w:divBdr>
                    </w:div>
                  </w:divsChild>
                </w:div>
                <w:div w:id="525482494">
                  <w:marLeft w:val="0"/>
                  <w:marRight w:val="0"/>
                  <w:marTop w:val="0"/>
                  <w:marBottom w:val="0"/>
                  <w:divBdr>
                    <w:top w:val="none" w:sz="0" w:space="0" w:color="auto"/>
                    <w:left w:val="none" w:sz="0" w:space="0" w:color="auto"/>
                    <w:bottom w:val="none" w:sz="0" w:space="0" w:color="auto"/>
                    <w:right w:val="none" w:sz="0" w:space="0" w:color="auto"/>
                  </w:divBdr>
                  <w:divsChild>
                    <w:div w:id="93407078">
                      <w:marLeft w:val="0"/>
                      <w:marRight w:val="0"/>
                      <w:marTop w:val="0"/>
                      <w:marBottom w:val="0"/>
                      <w:divBdr>
                        <w:top w:val="none" w:sz="0" w:space="0" w:color="auto"/>
                        <w:left w:val="none" w:sz="0" w:space="0" w:color="auto"/>
                        <w:bottom w:val="none" w:sz="0" w:space="0" w:color="auto"/>
                        <w:right w:val="none" w:sz="0" w:space="0" w:color="auto"/>
                      </w:divBdr>
                      <w:divsChild>
                        <w:div w:id="3638683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25486911">
                  <w:marLeft w:val="0"/>
                  <w:marRight w:val="0"/>
                  <w:marTop w:val="0"/>
                  <w:marBottom w:val="0"/>
                  <w:divBdr>
                    <w:top w:val="none" w:sz="0" w:space="0" w:color="auto"/>
                    <w:left w:val="none" w:sz="0" w:space="0" w:color="auto"/>
                    <w:bottom w:val="none" w:sz="0" w:space="0" w:color="auto"/>
                    <w:right w:val="none" w:sz="0" w:space="0" w:color="auto"/>
                  </w:divBdr>
                </w:div>
                <w:div w:id="525557402">
                  <w:marLeft w:val="0"/>
                  <w:marRight w:val="0"/>
                  <w:marTop w:val="225"/>
                  <w:marBottom w:val="0"/>
                  <w:divBdr>
                    <w:top w:val="none" w:sz="0" w:space="0" w:color="auto"/>
                    <w:left w:val="none" w:sz="0" w:space="0" w:color="auto"/>
                    <w:bottom w:val="none" w:sz="0" w:space="0" w:color="auto"/>
                    <w:right w:val="none" w:sz="0" w:space="0" w:color="auto"/>
                  </w:divBdr>
                  <w:divsChild>
                    <w:div w:id="63451034">
                      <w:marLeft w:val="0"/>
                      <w:marRight w:val="0"/>
                      <w:marTop w:val="0"/>
                      <w:marBottom w:val="0"/>
                      <w:divBdr>
                        <w:top w:val="none" w:sz="0" w:space="0" w:color="auto"/>
                        <w:left w:val="none" w:sz="0" w:space="0" w:color="auto"/>
                        <w:bottom w:val="none" w:sz="0" w:space="0" w:color="auto"/>
                        <w:right w:val="none" w:sz="0" w:space="0" w:color="auto"/>
                      </w:divBdr>
                    </w:div>
                    <w:div w:id="1202206461">
                      <w:marLeft w:val="0"/>
                      <w:marRight w:val="0"/>
                      <w:marTop w:val="0"/>
                      <w:marBottom w:val="0"/>
                      <w:divBdr>
                        <w:top w:val="none" w:sz="0" w:space="0" w:color="auto"/>
                        <w:left w:val="none" w:sz="0" w:space="0" w:color="auto"/>
                        <w:bottom w:val="none" w:sz="0" w:space="0" w:color="auto"/>
                        <w:right w:val="none" w:sz="0" w:space="0" w:color="auto"/>
                      </w:divBdr>
                    </w:div>
                  </w:divsChild>
                </w:div>
                <w:div w:id="525600732">
                  <w:marLeft w:val="0"/>
                  <w:marRight w:val="30"/>
                  <w:marTop w:val="0"/>
                  <w:marBottom w:val="0"/>
                  <w:divBdr>
                    <w:top w:val="none" w:sz="0" w:space="0" w:color="auto"/>
                    <w:left w:val="none" w:sz="0" w:space="0" w:color="auto"/>
                    <w:bottom w:val="none" w:sz="0" w:space="0" w:color="auto"/>
                    <w:right w:val="none" w:sz="0" w:space="0" w:color="auto"/>
                  </w:divBdr>
                </w:div>
                <w:div w:id="525682435">
                  <w:marLeft w:val="0"/>
                  <w:marRight w:val="0"/>
                  <w:marTop w:val="0"/>
                  <w:marBottom w:val="0"/>
                  <w:divBdr>
                    <w:top w:val="none" w:sz="0" w:space="0" w:color="auto"/>
                    <w:left w:val="none" w:sz="0" w:space="0" w:color="auto"/>
                    <w:bottom w:val="none" w:sz="0" w:space="0" w:color="auto"/>
                    <w:right w:val="none" w:sz="0" w:space="0" w:color="auto"/>
                  </w:divBdr>
                  <w:divsChild>
                    <w:div w:id="1013609878">
                      <w:marLeft w:val="0"/>
                      <w:marRight w:val="0"/>
                      <w:marTop w:val="0"/>
                      <w:marBottom w:val="0"/>
                      <w:divBdr>
                        <w:top w:val="none" w:sz="0" w:space="0" w:color="auto"/>
                        <w:left w:val="none" w:sz="0" w:space="0" w:color="auto"/>
                        <w:bottom w:val="none" w:sz="0" w:space="0" w:color="auto"/>
                        <w:right w:val="none" w:sz="0" w:space="0" w:color="auto"/>
                      </w:divBdr>
                    </w:div>
                  </w:divsChild>
                </w:div>
                <w:div w:id="525825118">
                  <w:marLeft w:val="0"/>
                  <w:marRight w:val="0"/>
                  <w:marTop w:val="0"/>
                  <w:marBottom w:val="0"/>
                  <w:divBdr>
                    <w:top w:val="none" w:sz="0" w:space="0" w:color="auto"/>
                    <w:left w:val="none" w:sz="0" w:space="0" w:color="auto"/>
                    <w:bottom w:val="none" w:sz="0" w:space="0" w:color="auto"/>
                    <w:right w:val="none" w:sz="0" w:space="0" w:color="auto"/>
                  </w:divBdr>
                </w:div>
                <w:div w:id="525876358">
                  <w:marLeft w:val="0"/>
                  <w:marRight w:val="0"/>
                  <w:marTop w:val="0"/>
                  <w:marBottom w:val="0"/>
                  <w:divBdr>
                    <w:top w:val="none" w:sz="0" w:space="0" w:color="auto"/>
                    <w:left w:val="none" w:sz="0" w:space="0" w:color="auto"/>
                    <w:bottom w:val="none" w:sz="0" w:space="0" w:color="auto"/>
                    <w:right w:val="none" w:sz="0" w:space="0" w:color="auto"/>
                  </w:divBdr>
                  <w:divsChild>
                    <w:div w:id="81461762">
                      <w:marLeft w:val="0"/>
                      <w:marRight w:val="0"/>
                      <w:marTop w:val="0"/>
                      <w:marBottom w:val="0"/>
                      <w:divBdr>
                        <w:top w:val="none" w:sz="0" w:space="0" w:color="auto"/>
                        <w:left w:val="none" w:sz="0" w:space="0" w:color="auto"/>
                        <w:bottom w:val="none" w:sz="0" w:space="0" w:color="auto"/>
                        <w:right w:val="none" w:sz="0" w:space="0" w:color="auto"/>
                      </w:divBdr>
                      <w:divsChild>
                        <w:div w:id="3504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46134">
                  <w:marLeft w:val="0"/>
                  <w:marRight w:val="0"/>
                  <w:marTop w:val="0"/>
                  <w:marBottom w:val="0"/>
                  <w:divBdr>
                    <w:top w:val="none" w:sz="0" w:space="0" w:color="auto"/>
                    <w:left w:val="none" w:sz="0" w:space="0" w:color="auto"/>
                    <w:bottom w:val="none" w:sz="0" w:space="0" w:color="auto"/>
                    <w:right w:val="none" w:sz="0" w:space="0" w:color="auto"/>
                  </w:divBdr>
                </w:div>
                <w:div w:id="525994584">
                  <w:marLeft w:val="0"/>
                  <w:marRight w:val="0"/>
                  <w:marTop w:val="0"/>
                  <w:marBottom w:val="0"/>
                  <w:divBdr>
                    <w:top w:val="none" w:sz="0" w:space="0" w:color="auto"/>
                    <w:left w:val="none" w:sz="0" w:space="0" w:color="auto"/>
                    <w:bottom w:val="none" w:sz="0" w:space="0" w:color="auto"/>
                    <w:right w:val="none" w:sz="0" w:space="0" w:color="auto"/>
                  </w:divBdr>
                  <w:divsChild>
                    <w:div w:id="108161169">
                      <w:marLeft w:val="0"/>
                      <w:marRight w:val="0"/>
                      <w:marTop w:val="0"/>
                      <w:marBottom w:val="0"/>
                      <w:divBdr>
                        <w:top w:val="none" w:sz="0" w:space="0" w:color="auto"/>
                        <w:left w:val="none" w:sz="0" w:space="0" w:color="auto"/>
                        <w:bottom w:val="none" w:sz="0" w:space="0" w:color="auto"/>
                        <w:right w:val="none" w:sz="0" w:space="0" w:color="auto"/>
                      </w:divBdr>
                    </w:div>
                  </w:divsChild>
                </w:div>
                <w:div w:id="526060203">
                  <w:marLeft w:val="0"/>
                  <w:marRight w:val="0"/>
                  <w:marTop w:val="0"/>
                  <w:marBottom w:val="210"/>
                  <w:divBdr>
                    <w:top w:val="none" w:sz="0" w:space="0" w:color="auto"/>
                    <w:left w:val="none" w:sz="0" w:space="0" w:color="auto"/>
                    <w:bottom w:val="none" w:sz="0" w:space="0" w:color="auto"/>
                    <w:right w:val="none" w:sz="0" w:space="0" w:color="auto"/>
                  </w:divBdr>
                  <w:divsChild>
                    <w:div w:id="1151629341">
                      <w:marLeft w:val="0"/>
                      <w:marRight w:val="0"/>
                      <w:marTop w:val="0"/>
                      <w:marBottom w:val="0"/>
                      <w:divBdr>
                        <w:top w:val="none" w:sz="0" w:space="0" w:color="auto"/>
                        <w:left w:val="none" w:sz="0" w:space="0" w:color="auto"/>
                        <w:bottom w:val="none" w:sz="0" w:space="0" w:color="auto"/>
                        <w:right w:val="none" w:sz="0" w:space="0" w:color="auto"/>
                      </w:divBdr>
                      <w:divsChild>
                        <w:div w:id="10232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63306">
                  <w:marLeft w:val="0"/>
                  <w:marRight w:val="0"/>
                  <w:marTop w:val="0"/>
                  <w:marBottom w:val="0"/>
                  <w:divBdr>
                    <w:top w:val="none" w:sz="0" w:space="0" w:color="auto"/>
                    <w:left w:val="none" w:sz="0" w:space="0" w:color="auto"/>
                    <w:bottom w:val="none" w:sz="0" w:space="0" w:color="auto"/>
                    <w:right w:val="none" w:sz="0" w:space="0" w:color="auto"/>
                  </w:divBdr>
                  <w:divsChild>
                    <w:div w:id="755590285">
                      <w:marLeft w:val="0"/>
                      <w:marRight w:val="0"/>
                      <w:marTop w:val="0"/>
                      <w:marBottom w:val="0"/>
                      <w:divBdr>
                        <w:top w:val="none" w:sz="0" w:space="0" w:color="auto"/>
                        <w:left w:val="none" w:sz="0" w:space="0" w:color="auto"/>
                        <w:bottom w:val="none" w:sz="0" w:space="0" w:color="auto"/>
                        <w:right w:val="none" w:sz="0" w:space="0" w:color="auto"/>
                      </w:divBdr>
                      <w:divsChild>
                        <w:div w:id="113648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28830">
                  <w:marLeft w:val="0"/>
                  <w:marRight w:val="0"/>
                  <w:marTop w:val="0"/>
                  <w:marBottom w:val="0"/>
                  <w:divBdr>
                    <w:top w:val="single" w:sz="6" w:space="6" w:color="EDEDED"/>
                    <w:left w:val="none" w:sz="0" w:space="6" w:color="auto"/>
                    <w:bottom w:val="none" w:sz="0" w:space="6" w:color="auto"/>
                    <w:right w:val="none" w:sz="0" w:space="6" w:color="auto"/>
                  </w:divBdr>
                  <w:divsChild>
                    <w:div w:id="535771945">
                      <w:marLeft w:val="0"/>
                      <w:marRight w:val="0"/>
                      <w:marTop w:val="0"/>
                      <w:marBottom w:val="0"/>
                      <w:divBdr>
                        <w:top w:val="none" w:sz="0" w:space="0" w:color="auto"/>
                        <w:left w:val="none" w:sz="0" w:space="0" w:color="auto"/>
                        <w:bottom w:val="none" w:sz="0" w:space="0" w:color="auto"/>
                        <w:right w:val="none" w:sz="0" w:space="0" w:color="auto"/>
                      </w:divBdr>
                      <w:divsChild>
                        <w:div w:id="379204712">
                          <w:marLeft w:val="0"/>
                          <w:marRight w:val="0"/>
                          <w:marTop w:val="0"/>
                          <w:marBottom w:val="0"/>
                          <w:divBdr>
                            <w:top w:val="none" w:sz="0" w:space="0" w:color="auto"/>
                            <w:left w:val="none" w:sz="0" w:space="0" w:color="auto"/>
                            <w:bottom w:val="none" w:sz="0" w:space="0" w:color="auto"/>
                            <w:right w:val="none" w:sz="0" w:space="0" w:color="auto"/>
                          </w:divBdr>
                          <w:divsChild>
                            <w:div w:id="931089044">
                              <w:marLeft w:val="0"/>
                              <w:marRight w:val="0"/>
                              <w:marTop w:val="0"/>
                              <w:marBottom w:val="0"/>
                              <w:divBdr>
                                <w:top w:val="none" w:sz="0" w:space="0" w:color="auto"/>
                                <w:left w:val="none" w:sz="0" w:space="0" w:color="auto"/>
                                <w:bottom w:val="none" w:sz="0" w:space="0" w:color="auto"/>
                                <w:right w:val="none" w:sz="0" w:space="0" w:color="auto"/>
                              </w:divBdr>
                              <w:divsChild>
                                <w:div w:id="97367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867365">
                  <w:marLeft w:val="0"/>
                  <w:marRight w:val="0"/>
                  <w:marTop w:val="0"/>
                  <w:marBottom w:val="0"/>
                  <w:divBdr>
                    <w:top w:val="none" w:sz="0" w:space="0" w:color="auto"/>
                    <w:left w:val="none" w:sz="0" w:space="0" w:color="auto"/>
                    <w:bottom w:val="none" w:sz="0" w:space="0" w:color="auto"/>
                    <w:right w:val="none" w:sz="0" w:space="0" w:color="auto"/>
                  </w:divBdr>
                  <w:divsChild>
                    <w:div w:id="277954892">
                      <w:marLeft w:val="0"/>
                      <w:marRight w:val="0"/>
                      <w:marTop w:val="0"/>
                      <w:marBottom w:val="0"/>
                      <w:divBdr>
                        <w:top w:val="none" w:sz="0" w:space="0" w:color="auto"/>
                        <w:left w:val="none" w:sz="0" w:space="0" w:color="auto"/>
                        <w:bottom w:val="none" w:sz="0" w:space="0" w:color="auto"/>
                        <w:right w:val="none" w:sz="0" w:space="0" w:color="auto"/>
                      </w:divBdr>
                      <w:divsChild>
                        <w:div w:id="9913187">
                          <w:marLeft w:val="0"/>
                          <w:marRight w:val="0"/>
                          <w:marTop w:val="0"/>
                          <w:marBottom w:val="0"/>
                          <w:divBdr>
                            <w:top w:val="none" w:sz="0" w:space="0" w:color="auto"/>
                            <w:left w:val="none" w:sz="0" w:space="0" w:color="auto"/>
                            <w:bottom w:val="none" w:sz="0" w:space="0" w:color="auto"/>
                            <w:right w:val="none" w:sz="0" w:space="0" w:color="auto"/>
                          </w:divBdr>
                          <w:divsChild>
                            <w:div w:id="641010075">
                              <w:marLeft w:val="0"/>
                              <w:marRight w:val="0"/>
                              <w:marTop w:val="0"/>
                              <w:marBottom w:val="0"/>
                              <w:divBdr>
                                <w:top w:val="none" w:sz="0" w:space="0" w:color="auto"/>
                                <w:left w:val="none" w:sz="0" w:space="0" w:color="auto"/>
                                <w:bottom w:val="none" w:sz="0" w:space="0" w:color="auto"/>
                                <w:right w:val="none" w:sz="0" w:space="0" w:color="auto"/>
                              </w:divBdr>
                            </w:div>
                          </w:divsChild>
                        </w:div>
                        <w:div w:id="56168497">
                          <w:marLeft w:val="0"/>
                          <w:marRight w:val="0"/>
                          <w:marTop w:val="0"/>
                          <w:marBottom w:val="0"/>
                          <w:divBdr>
                            <w:top w:val="none" w:sz="0" w:space="0" w:color="auto"/>
                            <w:left w:val="none" w:sz="0" w:space="0" w:color="auto"/>
                            <w:bottom w:val="none" w:sz="0" w:space="0" w:color="auto"/>
                            <w:right w:val="none" w:sz="0" w:space="0" w:color="auto"/>
                          </w:divBdr>
                        </w:div>
                        <w:div w:id="61106936">
                          <w:marLeft w:val="0"/>
                          <w:marRight w:val="0"/>
                          <w:marTop w:val="0"/>
                          <w:marBottom w:val="0"/>
                          <w:divBdr>
                            <w:top w:val="none" w:sz="0" w:space="0" w:color="auto"/>
                            <w:left w:val="none" w:sz="0" w:space="0" w:color="auto"/>
                            <w:bottom w:val="none" w:sz="0" w:space="0" w:color="auto"/>
                            <w:right w:val="none" w:sz="0" w:space="0" w:color="auto"/>
                          </w:divBdr>
                          <w:divsChild>
                            <w:div w:id="1175874167">
                              <w:marLeft w:val="0"/>
                              <w:marRight w:val="0"/>
                              <w:marTop w:val="0"/>
                              <w:marBottom w:val="0"/>
                              <w:divBdr>
                                <w:top w:val="none" w:sz="0" w:space="0" w:color="auto"/>
                                <w:left w:val="none" w:sz="0" w:space="0" w:color="auto"/>
                                <w:bottom w:val="none" w:sz="0" w:space="0" w:color="auto"/>
                                <w:right w:val="none" w:sz="0" w:space="0" w:color="auto"/>
                              </w:divBdr>
                            </w:div>
                          </w:divsChild>
                        </w:div>
                        <w:div w:id="104614469">
                          <w:marLeft w:val="0"/>
                          <w:marRight w:val="0"/>
                          <w:marTop w:val="0"/>
                          <w:marBottom w:val="0"/>
                          <w:divBdr>
                            <w:top w:val="none" w:sz="0" w:space="0" w:color="auto"/>
                            <w:left w:val="none" w:sz="0" w:space="0" w:color="auto"/>
                            <w:bottom w:val="none" w:sz="0" w:space="0" w:color="auto"/>
                            <w:right w:val="none" w:sz="0" w:space="0" w:color="auto"/>
                          </w:divBdr>
                        </w:div>
                        <w:div w:id="129322724">
                          <w:marLeft w:val="0"/>
                          <w:marRight w:val="0"/>
                          <w:marTop w:val="0"/>
                          <w:marBottom w:val="0"/>
                          <w:divBdr>
                            <w:top w:val="none" w:sz="0" w:space="0" w:color="auto"/>
                            <w:left w:val="none" w:sz="0" w:space="0" w:color="auto"/>
                            <w:bottom w:val="none" w:sz="0" w:space="0" w:color="auto"/>
                            <w:right w:val="none" w:sz="0" w:space="0" w:color="auto"/>
                          </w:divBdr>
                        </w:div>
                        <w:div w:id="145442885">
                          <w:marLeft w:val="0"/>
                          <w:marRight w:val="0"/>
                          <w:marTop w:val="0"/>
                          <w:marBottom w:val="0"/>
                          <w:divBdr>
                            <w:top w:val="none" w:sz="0" w:space="0" w:color="auto"/>
                            <w:left w:val="none" w:sz="0" w:space="0" w:color="auto"/>
                            <w:bottom w:val="none" w:sz="0" w:space="0" w:color="auto"/>
                            <w:right w:val="none" w:sz="0" w:space="0" w:color="auto"/>
                          </w:divBdr>
                        </w:div>
                        <w:div w:id="191380959">
                          <w:marLeft w:val="0"/>
                          <w:marRight w:val="0"/>
                          <w:marTop w:val="0"/>
                          <w:marBottom w:val="0"/>
                          <w:divBdr>
                            <w:top w:val="none" w:sz="0" w:space="0" w:color="auto"/>
                            <w:left w:val="none" w:sz="0" w:space="0" w:color="auto"/>
                            <w:bottom w:val="none" w:sz="0" w:space="0" w:color="auto"/>
                            <w:right w:val="none" w:sz="0" w:space="0" w:color="auto"/>
                          </w:divBdr>
                        </w:div>
                        <w:div w:id="218833038">
                          <w:marLeft w:val="0"/>
                          <w:marRight w:val="0"/>
                          <w:marTop w:val="0"/>
                          <w:marBottom w:val="0"/>
                          <w:divBdr>
                            <w:top w:val="none" w:sz="0" w:space="0" w:color="auto"/>
                            <w:left w:val="none" w:sz="0" w:space="0" w:color="auto"/>
                            <w:bottom w:val="none" w:sz="0" w:space="0" w:color="auto"/>
                            <w:right w:val="none" w:sz="0" w:space="0" w:color="auto"/>
                          </w:divBdr>
                          <w:divsChild>
                            <w:div w:id="90663944">
                              <w:marLeft w:val="0"/>
                              <w:marRight w:val="0"/>
                              <w:marTop w:val="0"/>
                              <w:marBottom w:val="0"/>
                              <w:divBdr>
                                <w:top w:val="none" w:sz="0" w:space="0" w:color="auto"/>
                                <w:left w:val="none" w:sz="0" w:space="0" w:color="auto"/>
                                <w:bottom w:val="none" w:sz="0" w:space="0" w:color="auto"/>
                                <w:right w:val="none" w:sz="0" w:space="0" w:color="auto"/>
                              </w:divBdr>
                            </w:div>
                          </w:divsChild>
                        </w:div>
                        <w:div w:id="221258043">
                          <w:marLeft w:val="0"/>
                          <w:marRight w:val="0"/>
                          <w:marTop w:val="0"/>
                          <w:marBottom w:val="0"/>
                          <w:divBdr>
                            <w:top w:val="none" w:sz="0" w:space="0" w:color="auto"/>
                            <w:left w:val="none" w:sz="0" w:space="0" w:color="auto"/>
                            <w:bottom w:val="none" w:sz="0" w:space="0" w:color="auto"/>
                            <w:right w:val="none" w:sz="0" w:space="0" w:color="auto"/>
                          </w:divBdr>
                          <w:divsChild>
                            <w:div w:id="754211626">
                              <w:marLeft w:val="0"/>
                              <w:marRight w:val="0"/>
                              <w:marTop w:val="0"/>
                              <w:marBottom w:val="0"/>
                              <w:divBdr>
                                <w:top w:val="none" w:sz="0" w:space="0" w:color="auto"/>
                                <w:left w:val="none" w:sz="0" w:space="0" w:color="auto"/>
                                <w:bottom w:val="none" w:sz="0" w:space="0" w:color="auto"/>
                                <w:right w:val="none" w:sz="0" w:space="0" w:color="auto"/>
                              </w:divBdr>
                            </w:div>
                          </w:divsChild>
                        </w:div>
                        <w:div w:id="256523251">
                          <w:marLeft w:val="0"/>
                          <w:marRight w:val="0"/>
                          <w:marTop w:val="0"/>
                          <w:marBottom w:val="0"/>
                          <w:divBdr>
                            <w:top w:val="none" w:sz="0" w:space="0" w:color="auto"/>
                            <w:left w:val="none" w:sz="0" w:space="0" w:color="auto"/>
                            <w:bottom w:val="none" w:sz="0" w:space="0" w:color="auto"/>
                            <w:right w:val="none" w:sz="0" w:space="0" w:color="auto"/>
                          </w:divBdr>
                          <w:divsChild>
                            <w:div w:id="1015107089">
                              <w:marLeft w:val="0"/>
                              <w:marRight w:val="0"/>
                              <w:marTop w:val="0"/>
                              <w:marBottom w:val="0"/>
                              <w:divBdr>
                                <w:top w:val="none" w:sz="0" w:space="0" w:color="auto"/>
                                <w:left w:val="none" w:sz="0" w:space="0" w:color="auto"/>
                                <w:bottom w:val="none" w:sz="0" w:space="0" w:color="auto"/>
                                <w:right w:val="none" w:sz="0" w:space="0" w:color="auto"/>
                              </w:divBdr>
                            </w:div>
                          </w:divsChild>
                        </w:div>
                        <w:div w:id="391975374">
                          <w:marLeft w:val="0"/>
                          <w:marRight w:val="0"/>
                          <w:marTop w:val="0"/>
                          <w:marBottom w:val="0"/>
                          <w:divBdr>
                            <w:top w:val="none" w:sz="0" w:space="0" w:color="auto"/>
                            <w:left w:val="none" w:sz="0" w:space="0" w:color="auto"/>
                            <w:bottom w:val="none" w:sz="0" w:space="0" w:color="auto"/>
                            <w:right w:val="none" w:sz="0" w:space="0" w:color="auto"/>
                          </w:divBdr>
                        </w:div>
                        <w:div w:id="409497771">
                          <w:marLeft w:val="0"/>
                          <w:marRight w:val="0"/>
                          <w:marTop w:val="0"/>
                          <w:marBottom w:val="0"/>
                          <w:divBdr>
                            <w:top w:val="none" w:sz="0" w:space="0" w:color="auto"/>
                            <w:left w:val="none" w:sz="0" w:space="0" w:color="auto"/>
                            <w:bottom w:val="none" w:sz="0" w:space="0" w:color="auto"/>
                            <w:right w:val="none" w:sz="0" w:space="0" w:color="auto"/>
                          </w:divBdr>
                          <w:divsChild>
                            <w:div w:id="154419365">
                              <w:marLeft w:val="0"/>
                              <w:marRight w:val="0"/>
                              <w:marTop w:val="0"/>
                              <w:marBottom w:val="0"/>
                              <w:divBdr>
                                <w:top w:val="none" w:sz="0" w:space="0" w:color="auto"/>
                                <w:left w:val="none" w:sz="0" w:space="0" w:color="auto"/>
                                <w:bottom w:val="none" w:sz="0" w:space="0" w:color="auto"/>
                                <w:right w:val="none" w:sz="0" w:space="0" w:color="auto"/>
                              </w:divBdr>
                            </w:div>
                          </w:divsChild>
                        </w:div>
                        <w:div w:id="415903062">
                          <w:marLeft w:val="0"/>
                          <w:marRight w:val="0"/>
                          <w:marTop w:val="0"/>
                          <w:marBottom w:val="0"/>
                          <w:divBdr>
                            <w:top w:val="none" w:sz="0" w:space="0" w:color="auto"/>
                            <w:left w:val="none" w:sz="0" w:space="0" w:color="auto"/>
                            <w:bottom w:val="none" w:sz="0" w:space="0" w:color="auto"/>
                            <w:right w:val="none" w:sz="0" w:space="0" w:color="auto"/>
                          </w:divBdr>
                          <w:divsChild>
                            <w:div w:id="865605057">
                              <w:marLeft w:val="0"/>
                              <w:marRight w:val="0"/>
                              <w:marTop w:val="0"/>
                              <w:marBottom w:val="0"/>
                              <w:divBdr>
                                <w:top w:val="none" w:sz="0" w:space="0" w:color="auto"/>
                                <w:left w:val="none" w:sz="0" w:space="0" w:color="auto"/>
                                <w:bottom w:val="none" w:sz="0" w:space="0" w:color="auto"/>
                                <w:right w:val="none" w:sz="0" w:space="0" w:color="auto"/>
                              </w:divBdr>
                            </w:div>
                          </w:divsChild>
                        </w:div>
                        <w:div w:id="447511152">
                          <w:marLeft w:val="0"/>
                          <w:marRight w:val="0"/>
                          <w:marTop w:val="0"/>
                          <w:marBottom w:val="0"/>
                          <w:divBdr>
                            <w:top w:val="none" w:sz="0" w:space="0" w:color="auto"/>
                            <w:left w:val="none" w:sz="0" w:space="0" w:color="auto"/>
                            <w:bottom w:val="none" w:sz="0" w:space="0" w:color="auto"/>
                            <w:right w:val="none" w:sz="0" w:space="0" w:color="auto"/>
                          </w:divBdr>
                          <w:divsChild>
                            <w:div w:id="747574404">
                              <w:marLeft w:val="0"/>
                              <w:marRight w:val="0"/>
                              <w:marTop w:val="0"/>
                              <w:marBottom w:val="0"/>
                              <w:divBdr>
                                <w:top w:val="none" w:sz="0" w:space="0" w:color="auto"/>
                                <w:left w:val="none" w:sz="0" w:space="0" w:color="auto"/>
                                <w:bottom w:val="none" w:sz="0" w:space="0" w:color="auto"/>
                                <w:right w:val="none" w:sz="0" w:space="0" w:color="auto"/>
                              </w:divBdr>
                            </w:div>
                          </w:divsChild>
                        </w:div>
                        <w:div w:id="479926316">
                          <w:marLeft w:val="0"/>
                          <w:marRight w:val="0"/>
                          <w:marTop w:val="0"/>
                          <w:marBottom w:val="0"/>
                          <w:divBdr>
                            <w:top w:val="none" w:sz="0" w:space="0" w:color="auto"/>
                            <w:left w:val="none" w:sz="0" w:space="0" w:color="auto"/>
                            <w:bottom w:val="none" w:sz="0" w:space="0" w:color="auto"/>
                            <w:right w:val="none" w:sz="0" w:space="0" w:color="auto"/>
                          </w:divBdr>
                          <w:divsChild>
                            <w:div w:id="681711425">
                              <w:marLeft w:val="0"/>
                              <w:marRight w:val="0"/>
                              <w:marTop w:val="0"/>
                              <w:marBottom w:val="0"/>
                              <w:divBdr>
                                <w:top w:val="none" w:sz="0" w:space="0" w:color="auto"/>
                                <w:left w:val="none" w:sz="0" w:space="0" w:color="auto"/>
                                <w:bottom w:val="none" w:sz="0" w:space="0" w:color="auto"/>
                                <w:right w:val="none" w:sz="0" w:space="0" w:color="auto"/>
                              </w:divBdr>
                            </w:div>
                          </w:divsChild>
                        </w:div>
                        <w:div w:id="531724310">
                          <w:marLeft w:val="0"/>
                          <w:marRight w:val="0"/>
                          <w:marTop w:val="0"/>
                          <w:marBottom w:val="0"/>
                          <w:divBdr>
                            <w:top w:val="none" w:sz="0" w:space="0" w:color="auto"/>
                            <w:left w:val="none" w:sz="0" w:space="0" w:color="auto"/>
                            <w:bottom w:val="none" w:sz="0" w:space="0" w:color="auto"/>
                            <w:right w:val="none" w:sz="0" w:space="0" w:color="auto"/>
                          </w:divBdr>
                        </w:div>
                        <w:div w:id="575746779">
                          <w:marLeft w:val="0"/>
                          <w:marRight w:val="0"/>
                          <w:marTop w:val="0"/>
                          <w:marBottom w:val="0"/>
                          <w:divBdr>
                            <w:top w:val="none" w:sz="0" w:space="0" w:color="auto"/>
                            <w:left w:val="none" w:sz="0" w:space="0" w:color="auto"/>
                            <w:bottom w:val="none" w:sz="0" w:space="0" w:color="auto"/>
                            <w:right w:val="none" w:sz="0" w:space="0" w:color="auto"/>
                          </w:divBdr>
                          <w:divsChild>
                            <w:div w:id="108284350">
                              <w:marLeft w:val="0"/>
                              <w:marRight w:val="0"/>
                              <w:marTop w:val="0"/>
                              <w:marBottom w:val="0"/>
                              <w:divBdr>
                                <w:top w:val="none" w:sz="0" w:space="0" w:color="auto"/>
                                <w:left w:val="none" w:sz="0" w:space="0" w:color="auto"/>
                                <w:bottom w:val="none" w:sz="0" w:space="0" w:color="auto"/>
                                <w:right w:val="none" w:sz="0" w:space="0" w:color="auto"/>
                              </w:divBdr>
                            </w:div>
                          </w:divsChild>
                        </w:div>
                        <w:div w:id="576282955">
                          <w:marLeft w:val="0"/>
                          <w:marRight w:val="0"/>
                          <w:marTop w:val="0"/>
                          <w:marBottom w:val="0"/>
                          <w:divBdr>
                            <w:top w:val="none" w:sz="0" w:space="0" w:color="auto"/>
                            <w:left w:val="none" w:sz="0" w:space="0" w:color="auto"/>
                            <w:bottom w:val="none" w:sz="0" w:space="0" w:color="auto"/>
                            <w:right w:val="none" w:sz="0" w:space="0" w:color="auto"/>
                          </w:divBdr>
                          <w:divsChild>
                            <w:div w:id="1003971712">
                              <w:marLeft w:val="0"/>
                              <w:marRight w:val="0"/>
                              <w:marTop w:val="0"/>
                              <w:marBottom w:val="0"/>
                              <w:divBdr>
                                <w:top w:val="none" w:sz="0" w:space="0" w:color="auto"/>
                                <w:left w:val="none" w:sz="0" w:space="0" w:color="auto"/>
                                <w:bottom w:val="none" w:sz="0" w:space="0" w:color="auto"/>
                                <w:right w:val="none" w:sz="0" w:space="0" w:color="auto"/>
                              </w:divBdr>
                            </w:div>
                          </w:divsChild>
                        </w:div>
                        <w:div w:id="578055691">
                          <w:marLeft w:val="0"/>
                          <w:marRight w:val="0"/>
                          <w:marTop w:val="0"/>
                          <w:marBottom w:val="0"/>
                          <w:divBdr>
                            <w:top w:val="none" w:sz="0" w:space="0" w:color="auto"/>
                            <w:left w:val="none" w:sz="0" w:space="0" w:color="auto"/>
                            <w:bottom w:val="none" w:sz="0" w:space="0" w:color="auto"/>
                            <w:right w:val="none" w:sz="0" w:space="0" w:color="auto"/>
                          </w:divBdr>
                          <w:divsChild>
                            <w:div w:id="1070614183">
                              <w:marLeft w:val="0"/>
                              <w:marRight w:val="0"/>
                              <w:marTop w:val="0"/>
                              <w:marBottom w:val="0"/>
                              <w:divBdr>
                                <w:top w:val="none" w:sz="0" w:space="0" w:color="auto"/>
                                <w:left w:val="none" w:sz="0" w:space="0" w:color="auto"/>
                                <w:bottom w:val="none" w:sz="0" w:space="0" w:color="auto"/>
                                <w:right w:val="none" w:sz="0" w:space="0" w:color="auto"/>
                              </w:divBdr>
                            </w:div>
                          </w:divsChild>
                        </w:div>
                        <w:div w:id="624122569">
                          <w:marLeft w:val="0"/>
                          <w:marRight w:val="0"/>
                          <w:marTop w:val="0"/>
                          <w:marBottom w:val="0"/>
                          <w:divBdr>
                            <w:top w:val="none" w:sz="0" w:space="0" w:color="auto"/>
                            <w:left w:val="none" w:sz="0" w:space="0" w:color="auto"/>
                            <w:bottom w:val="none" w:sz="0" w:space="0" w:color="auto"/>
                            <w:right w:val="none" w:sz="0" w:space="0" w:color="auto"/>
                          </w:divBdr>
                          <w:divsChild>
                            <w:div w:id="331030084">
                              <w:marLeft w:val="0"/>
                              <w:marRight w:val="0"/>
                              <w:marTop w:val="0"/>
                              <w:marBottom w:val="0"/>
                              <w:divBdr>
                                <w:top w:val="none" w:sz="0" w:space="0" w:color="auto"/>
                                <w:left w:val="none" w:sz="0" w:space="0" w:color="auto"/>
                                <w:bottom w:val="none" w:sz="0" w:space="0" w:color="auto"/>
                                <w:right w:val="none" w:sz="0" w:space="0" w:color="auto"/>
                              </w:divBdr>
                            </w:div>
                          </w:divsChild>
                        </w:div>
                        <w:div w:id="672100157">
                          <w:marLeft w:val="0"/>
                          <w:marRight w:val="0"/>
                          <w:marTop w:val="0"/>
                          <w:marBottom w:val="0"/>
                          <w:divBdr>
                            <w:top w:val="none" w:sz="0" w:space="0" w:color="auto"/>
                            <w:left w:val="none" w:sz="0" w:space="0" w:color="auto"/>
                            <w:bottom w:val="none" w:sz="0" w:space="0" w:color="auto"/>
                            <w:right w:val="none" w:sz="0" w:space="0" w:color="auto"/>
                          </w:divBdr>
                        </w:div>
                        <w:div w:id="724062927">
                          <w:marLeft w:val="0"/>
                          <w:marRight w:val="0"/>
                          <w:marTop w:val="0"/>
                          <w:marBottom w:val="0"/>
                          <w:divBdr>
                            <w:top w:val="none" w:sz="0" w:space="0" w:color="auto"/>
                            <w:left w:val="none" w:sz="0" w:space="0" w:color="auto"/>
                            <w:bottom w:val="none" w:sz="0" w:space="0" w:color="auto"/>
                            <w:right w:val="none" w:sz="0" w:space="0" w:color="auto"/>
                          </w:divBdr>
                          <w:divsChild>
                            <w:div w:id="1006327485">
                              <w:marLeft w:val="0"/>
                              <w:marRight w:val="0"/>
                              <w:marTop w:val="0"/>
                              <w:marBottom w:val="0"/>
                              <w:divBdr>
                                <w:top w:val="none" w:sz="0" w:space="0" w:color="auto"/>
                                <w:left w:val="none" w:sz="0" w:space="0" w:color="auto"/>
                                <w:bottom w:val="none" w:sz="0" w:space="0" w:color="auto"/>
                                <w:right w:val="none" w:sz="0" w:space="0" w:color="auto"/>
                              </w:divBdr>
                            </w:div>
                          </w:divsChild>
                        </w:div>
                        <w:div w:id="771781998">
                          <w:marLeft w:val="0"/>
                          <w:marRight w:val="0"/>
                          <w:marTop w:val="0"/>
                          <w:marBottom w:val="0"/>
                          <w:divBdr>
                            <w:top w:val="none" w:sz="0" w:space="0" w:color="auto"/>
                            <w:left w:val="none" w:sz="0" w:space="0" w:color="auto"/>
                            <w:bottom w:val="none" w:sz="0" w:space="0" w:color="auto"/>
                            <w:right w:val="none" w:sz="0" w:space="0" w:color="auto"/>
                          </w:divBdr>
                          <w:divsChild>
                            <w:div w:id="660231081">
                              <w:marLeft w:val="0"/>
                              <w:marRight w:val="0"/>
                              <w:marTop w:val="0"/>
                              <w:marBottom w:val="0"/>
                              <w:divBdr>
                                <w:top w:val="none" w:sz="0" w:space="0" w:color="auto"/>
                                <w:left w:val="none" w:sz="0" w:space="0" w:color="auto"/>
                                <w:bottom w:val="none" w:sz="0" w:space="0" w:color="auto"/>
                                <w:right w:val="none" w:sz="0" w:space="0" w:color="auto"/>
                              </w:divBdr>
                            </w:div>
                          </w:divsChild>
                        </w:div>
                        <w:div w:id="824319742">
                          <w:marLeft w:val="0"/>
                          <w:marRight w:val="0"/>
                          <w:marTop w:val="0"/>
                          <w:marBottom w:val="0"/>
                          <w:divBdr>
                            <w:top w:val="none" w:sz="0" w:space="0" w:color="auto"/>
                            <w:left w:val="none" w:sz="0" w:space="0" w:color="auto"/>
                            <w:bottom w:val="none" w:sz="0" w:space="0" w:color="auto"/>
                            <w:right w:val="none" w:sz="0" w:space="0" w:color="auto"/>
                          </w:divBdr>
                          <w:divsChild>
                            <w:div w:id="595133038">
                              <w:marLeft w:val="0"/>
                              <w:marRight w:val="0"/>
                              <w:marTop w:val="0"/>
                              <w:marBottom w:val="0"/>
                              <w:divBdr>
                                <w:top w:val="none" w:sz="0" w:space="0" w:color="auto"/>
                                <w:left w:val="none" w:sz="0" w:space="0" w:color="auto"/>
                                <w:bottom w:val="none" w:sz="0" w:space="0" w:color="auto"/>
                                <w:right w:val="none" w:sz="0" w:space="0" w:color="auto"/>
                              </w:divBdr>
                            </w:div>
                          </w:divsChild>
                        </w:div>
                        <w:div w:id="827984960">
                          <w:marLeft w:val="0"/>
                          <w:marRight w:val="0"/>
                          <w:marTop w:val="0"/>
                          <w:marBottom w:val="0"/>
                          <w:divBdr>
                            <w:top w:val="none" w:sz="0" w:space="0" w:color="auto"/>
                            <w:left w:val="none" w:sz="0" w:space="0" w:color="auto"/>
                            <w:bottom w:val="none" w:sz="0" w:space="0" w:color="auto"/>
                            <w:right w:val="none" w:sz="0" w:space="0" w:color="auto"/>
                          </w:divBdr>
                          <w:divsChild>
                            <w:div w:id="143864553">
                              <w:marLeft w:val="0"/>
                              <w:marRight w:val="0"/>
                              <w:marTop w:val="0"/>
                              <w:marBottom w:val="0"/>
                              <w:divBdr>
                                <w:top w:val="none" w:sz="0" w:space="0" w:color="auto"/>
                                <w:left w:val="none" w:sz="0" w:space="0" w:color="auto"/>
                                <w:bottom w:val="none" w:sz="0" w:space="0" w:color="auto"/>
                                <w:right w:val="none" w:sz="0" w:space="0" w:color="auto"/>
                              </w:divBdr>
                            </w:div>
                          </w:divsChild>
                        </w:div>
                        <w:div w:id="836921360">
                          <w:marLeft w:val="0"/>
                          <w:marRight w:val="0"/>
                          <w:marTop w:val="0"/>
                          <w:marBottom w:val="0"/>
                          <w:divBdr>
                            <w:top w:val="none" w:sz="0" w:space="0" w:color="auto"/>
                            <w:left w:val="none" w:sz="0" w:space="0" w:color="auto"/>
                            <w:bottom w:val="none" w:sz="0" w:space="0" w:color="auto"/>
                            <w:right w:val="none" w:sz="0" w:space="0" w:color="auto"/>
                          </w:divBdr>
                          <w:divsChild>
                            <w:div w:id="595407740">
                              <w:marLeft w:val="0"/>
                              <w:marRight w:val="0"/>
                              <w:marTop w:val="0"/>
                              <w:marBottom w:val="0"/>
                              <w:divBdr>
                                <w:top w:val="none" w:sz="0" w:space="0" w:color="auto"/>
                                <w:left w:val="none" w:sz="0" w:space="0" w:color="auto"/>
                                <w:bottom w:val="none" w:sz="0" w:space="0" w:color="auto"/>
                                <w:right w:val="none" w:sz="0" w:space="0" w:color="auto"/>
                              </w:divBdr>
                            </w:div>
                          </w:divsChild>
                        </w:div>
                        <w:div w:id="841120897">
                          <w:marLeft w:val="0"/>
                          <w:marRight w:val="0"/>
                          <w:marTop w:val="0"/>
                          <w:marBottom w:val="0"/>
                          <w:divBdr>
                            <w:top w:val="none" w:sz="0" w:space="0" w:color="auto"/>
                            <w:left w:val="none" w:sz="0" w:space="0" w:color="auto"/>
                            <w:bottom w:val="none" w:sz="0" w:space="0" w:color="auto"/>
                            <w:right w:val="none" w:sz="0" w:space="0" w:color="auto"/>
                          </w:divBdr>
                          <w:divsChild>
                            <w:div w:id="901604167">
                              <w:marLeft w:val="0"/>
                              <w:marRight w:val="0"/>
                              <w:marTop w:val="0"/>
                              <w:marBottom w:val="0"/>
                              <w:divBdr>
                                <w:top w:val="none" w:sz="0" w:space="0" w:color="auto"/>
                                <w:left w:val="none" w:sz="0" w:space="0" w:color="auto"/>
                                <w:bottom w:val="none" w:sz="0" w:space="0" w:color="auto"/>
                                <w:right w:val="none" w:sz="0" w:space="0" w:color="auto"/>
                              </w:divBdr>
                            </w:div>
                          </w:divsChild>
                        </w:div>
                        <w:div w:id="851340448">
                          <w:marLeft w:val="0"/>
                          <w:marRight w:val="0"/>
                          <w:marTop w:val="0"/>
                          <w:marBottom w:val="0"/>
                          <w:divBdr>
                            <w:top w:val="none" w:sz="0" w:space="0" w:color="auto"/>
                            <w:left w:val="none" w:sz="0" w:space="0" w:color="auto"/>
                            <w:bottom w:val="none" w:sz="0" w:space="0" w:color="auto"/>
                            <w:right w:val="none" w:sz="0" w:space="0" w:color="auto"/>
                          </w:divBdr>
                        </w:div>
                        <w:div w:id="958141283">
                          <w:marLeft w:val="0"/>
                          <w:marRight w:val="0"/>
                          <w:marTop w:val="0"/>
                          <w:marBottom w:val="0"/>
                          <w:divBdr>
                            <w:top w:val="none" w:sz="0" w:space="0" w:color="auto"/>
                            <w:left w:val="none" w:sz="0" w:space="0" w:color="auto"/>
                            <w:bottom w:val="none" w:sz="0" w:space="0" w:color="auto"/>
                            <w:right w:val="none" w:sz="0" w:space="0" w:color="auto"/>
                          </w:divBdr>
                          <w:divsChild>
                            <w:div w:id="214701522">
                              <w:marLeft w:val="0"/>
                              <w:marRight w:val="0"/>
                              <w:marTop w:val="0"/>
                              <w:marBottom w:val="0"/>
                              <w:divBdr>
                                <w:top w:val="none" w:sz="0" w:space="0" w:color="auto"/>
                                <w:left w:val="none" w:sz="0" w:space="0" w:color="auto"/>
                                <w:bottom w:val="none" w:sz="0" w:space="0" w:color="auto"/>
                                <w:right w:val="none" w:sz="0" w:space="0" w:color="auto"/>
                              </w:divBdr>
                            </w:div>
                          </w:divsChild>
                        </w:div>
                        <w:div w:id="971787239">
                          <w:marLeft w:val="0"/>
                          <w:marRight w:val="0"/>
                          <w:marTop w:val="0"/>
                          <w:marBottom w:val="0"/>
                          <w:divBdr>
                            <w:top w:val="none" w:sz="0" w:space="0" w:color="auto"/>
                            <w:left w:val="none" w:sz="0" w:space="0" w:color="auto"/>
                            <w:bottom w:val="none" w:sz="0" w:space="0" w:color="auto"/>
                            <w:right w:val="none" w:sz="0" w:space="0" w:color="auto"/>
                          </w:divBdr>
                          <w:divsChild>
                            <w:div w:id="833182284">
                              <w:marLeft w:val="0"/>
                              <w:marRight w:val="0"/>
                              <w:marTop w:val="0"/>
                              <w:marBottom w:val="0"/>
                              <w:divBdr>
                                <w:top w:val="none" w:sz="0" w:space="0" w:color="auto"/>
                                <w:left w:val="none" w:sz="0" w:space="0" w:color="auto"/>
                                <w:bottom w:val="none" w:sz="0" w:space="0" w:color="auto"/>
                                <w:right w:val="none" w:sz="0" w:space="0" w:color="auto"/>
                              </w:divBdr>
                            </w:div>
                          </w:divsChild>
                        </w:div>
                        <w:div w:id="1014065668">
                          <w:marLeft w:val="0"/>
                          <w:marRight w:val="0"/>
                          <w:marTop w:val="0"/>
                          <w:marBottom w:val="0"/>
                          <w:divBdr>
                            <w:top w:val="none" w:sz="0" w:space="0" w:color="auto"/>
                            <w:left w:val="none" w:sz="0" w:space="0" w:color="auto"/>
                            <w:bottom w:val="none" w:sz="0" w:space="0" w:color="auto"/>
                            <w:right w:val="none" w:sz="0" w:space="0" w:color="auto"/>
                          </w:divBdr>
                          <w:divsChild>
                            <w:div w:id="321662637">
                              <w:marLeft w:val="0"/>
                              <w:marRight w:val="0"/>
                              <w:marTop w:val="0"/>
                              <w:marBottom w:val="0"/>
                              <w:divBdr>
                                <w:top w:val="none" w:sz="0" w:space="0" w:color="auto"/>
                                <w:left w:val="none" w:sz="0" w:space="0" w:color="auto"/>
                                <w:bottom w:val="none" w:sz="0" w:space="0" w:color="auto"/>
                                <w:right w:val="none" w:sz="0" w:space="0" w:color="auto"/>
                              </w:divBdr>
                            </w:div>
                          </w:divsChild>
                        </w:div>
                        <w:div w:id="1069183976">
                          <w:marLeft w:val="0"/>
                          <w:marRight w:val="0"/>
                          <w:marTop w:val="0"/>
                          <w:marBottom w:val="0"/>
                          <w:divBdr>
                            <w:top w:val="none" w:sz="0" w:space="0" w:color="auto"/>
                            <w:left w:val="none" w:sz="0" w:space="0" w:color="auto"/>
                            <w:bottom w:val="none" w:sz="0" w:space="0" w:color="auto"/>
                            <w:right w:val="none" w:sz="0" w:space="0" w:color="auto"/>
                          </w:divBdr>
                          <w:divsChild>
                            <w:div w:id="137966500">
                              <w:marLeft w:val="0"/>
                              <w:marRight w:val="0"/>
                              <w:marTop w:val="0"/>
                              <w:marBottom w:val="0"/>
                              <w:divBdr>
                                <w:top w:val="none" w:sz="0" w:space="0" w:color="auto"/>
                                <w:left w:val="none" w:sz="0" w:space="0" w:color="auto"/>
                                <w:bottom w:val="none" w:sz="0" w:space="0" w:color="auto"/>
                                <w:right w:val="none" w:sz="0" w:space="0" w:color="auto"/>
                              </w:divBdr>
                            </w:div>
                          </w:divsChild>
                        </w:div>
                        <w:div w:id="1099331926">
                          <w:marLeft w:val="0"/>
                          <w:marRight w:val="0"/>
                          <w:marTop w:val="0"/>
                          <w:marBottom w:val="0"/>
                          <w:divBdr>
                            <w:top w:val="none" w:sz="0" w:space="0" w:color="auto"/>
                            <w:left w:val="none" w:sz="0" w:space="0" w:color="auto"/>
                            <w:bottom w:val="none" w:sz="0" w:space="0" w:color="auto"/>
                            <w:right w:val="none" w:sz="0" w:space="0" w:color="auto"/>
                          </w:divBdr>
                          <w:divsChild>
                            <w:div w:id="543518559">
                              <w:marLeft w:val="0"/>
                              <w:marRight w:val="0"/>
                              <w:marTop w:val="0"/>
                              <w:marBottom w:val="0"/>
                              <w:divBdr>
                                <w:top w:val="none" w:sz="0" w:space="0" w:color="auto"/>
                                <w:left w:val="none" w:sz="0" w:space="0" w:color="auto"/>
                                <w:bottom w:val="none" w:sz="0" w:space="0" w:color="auto"/>
                                <w:right w:val="none" w:sz="0" w:space="0" w:color="auto"/>
                              </w:divBdr>
                            </w:div>
                          </w:divsChild>
                        </w:div>
                        <w:div w:id="1107695408">
                          <w:marLeft w:val="0"/>
                          <w:marRight w:val="0"/>
                          <w:marTop w:val="0"/>
                          <w:marBottom w:val="0"/>
                          <w:divBdr>
                            <w:top w:val="none" w:sz="0" w:space="0" w:color="auto"/>
                            <w:left w:val="none" w:sz="0" w:space="0" w:color="auto"/>
                            <w:bottom w:val="none" w:sz="0" w:space="0" w:color="auto"/>
                            <w:right w:val="none" w:sz="0" w:space="0" w:color="auto"/>
                          </w:divBdr>
                          <w:divsChild>
                            <w:div w:id="1074622934">
                              <w:marLeft w:val="0"/>
                              <w:marRight w:val="0"/>
                              <w:marTop w:val="0"/>
                              <w:marBottom w:val="0"/>
                              <w:divBdr>
                                <w:top w:val="none" w:sz="0" w:space="0" w:color="auto"/>
                                <w:left w:val="none" w:sz="0" w:space="0" w:color="auto"/>
                                <w:bottom w:val="none" w:sz="0" w:space="0" w:color="auto"/>
                                <w:right w:val="none" w:sz="0" w:space="0" w:color="auto"/>
                              </w:divBdr>
                            </w:div>
                          </w:divsChild>
                        </w:div>
                        <w:div w:id="1188374603">
                          <w:marLeft w:val="0"/>
                          <w:marRight w:val="0"/>
                          <w:marTop w:val="0"/>
                          <w:marBottom w:val="0"/>
                          <w:divBdr>
                            <w:top w:val="none" w:sz="0" w:space="0" w:color="auto"/>
                            <w:left w:val="none" w:sz="0" w:space="0" w:color="auto"/>
                            <w:bottom w:val="none" w:sz="0" w:space="0" w:color="auto"/>
                            <w:right w:val="none" w:sz="0" w:space="0" w:color="auto"/>
                          </w:divBdr>
                        </w:div>
                        <w:div w:id="1195118053">
                          <w:marLeft w:val="0"/>
                          <w:marRight w:val="0"/>
                          <w:marTop w:val="0"/>
                          <w:marBottom w:val="0"/>
                          <w:divBdr>
                            <w:top w:val="none" w:sz="0" w:space="0" w:color="auto"/>
                            <w:left w:val="none" w:sz="0" w:space="0" w:color="auto"/>
                            <w:bottom w:val="none" w:sz="0" w:space="0" w:color="auto"/>
                            <w:right w:val="none" w:sz="0" w:space="0" w:color="auto"/>
                          </w:divBdr>
                          <w:divsChild>
                            <w:div w:id="458647698">
                              <w:marLeft w:val="0"/>
                              <w:marRight w:val="0"/>
                              <w:marTop w:val="0"/>
                              <w:marBottom w:val="0"/>
                              <w:divBdr>
                                <w:top w:val="none" w:sz="0" w:space="0" w:color="auto"/>
                                <w:left w:val="none" w:sz="0" w:space="0" w:color="auto"/>
                                <w:bottom w:val="none" w:sz="0" w:space="0" w:color="auto"/>
                                <w:right w:val="none" w:sz="0" w:space="0" w:color="auto"/>
                              </w:divBdr>
                            </w:div>
                          </w:divsChild>
                        </w:div>
                        <w:div w:id="1208641798">
                          <w:marLeft w:val="0"/>
                          <w:marRight w:val="0"/>
                          <w:marTop w:val="0"/>
                          <w:marBottom w:val="0"/>
                          <w:divBdr>
                            <w:top w:val="none" w:sz="0" w:space="0" w:color="auto"/>
                            <w:left w:val="none" w:sz="0" w:space="0" w:color="auto"/>
                            <w:bottom w:val="none" w:sz="0" w:space="0" w:color="auto"/>
                            <w:right w:val="none" w:sz="0" w:space="0" w:color="auto"/>
                          </w:divBdr>
                        </w:div>
                        <w:div w:id="1252469822">
                          <w:marLeft w:val="0"/>
                          <w:marRight w:val="0"/>
                          <w:marTop w:val="0"/>
                          <w:marBottom w:val="0"/>
                          <w:divBdr>
                            <w:top w:val="none" w:sz="0" w:space="0" w:color="auto"/>
                            <w:left w:val="none" w:sz="0" w:space="0" w:color="auto"/>
                            <w:bottom w:val="none" w:sz="0" w:space="0" w:color="auto"/>
                            <w:right w:val="none" w:sz="0" w:space="0" w:color="auto"/>
                          </w:divBdr>
                          <w:divsChild>
                            <w:div w:id="277953425">
                              <w:marLeft w:val="0"/>
                              <w:marRight w:val="0"/>
                              <w:marTop w:val="0"/>
                              <w:marBottom w:val="0"/>
                              <w:divBdr>
                                <w:top w:val="none" w:sz="0" w:space="0" w:color="auto"/>
                                <w:left w:val="none" w:sz="0" w:space="0" w:color="auto"/>
                                <w:bottom w:val="none" w:sz="0" w:space="0" w:color="auto"/>
                                <w:right w:val="none" w:sz="0" w:space="0" w:color="auto"/>
                              </w:divBdr>
                            </w:div>
                          </w:divsChild>
                        </w:div>
                        <w:div w:id="1270235252">
                          <w:marLeft w:val="0"/>
                          <w:marRight w:val="0"/>
                          <w:marTop w:val="0"/>
                          <w:marBottom w:val="0"/>
                          <w:divBdr>
                            <w:top w:val="none" w:sz="0" w:space="0" w:color="auto"/>
                            <w:left w:val="none" w:sz="0" w:space="0" w:color="auto"/>
                            <w:bottom w:val="none" w:sz="0" w:space="0" w:color="auto"/>
                            <w:right w:val="none" w:sz="0" w:space="0" w:color="auto"/>
                          </w:divBdr>
                          <w:divsChild>
                            <w:div w:id="259334925">
                              <w:marLeft w:val="0"/>
                              <w:marRight w:val="0"/>
                              <w:marTop w:val="0"/>
                              <w:marBottom w:val="0"/>
                              <w:divBdr>
                                <w:top w:val="none" w:sz="0" w:space="0" w:color="auto"/>
                                <w:left w:val="none" w:sz="0" w:space="0" w:color="auto"/>
                                <w:bottom w:val="none" w:sz="0" w:space="0" w:color="auto"/>
                                <w:right w:val="none" w:sz="0" w:space="0" w:color="auto"/>
                              </w:divBdr>
                            </w:div>
                          </w:divsChild>
                        </w:div>
                        <w:div w:id="1275097817">
                          <w:marLeft w:val="0"/>
                          <w:marRight w:val="0"/>
                          <w:marTop w:val="0"/>
                          <w:marBottom w:val="0"/>
                          <w:divBdr>
                            <w:top w:val="none" w:sz="0" w:space="0" w:color="auto"/>
                            <w:left w:val="none" w:sz="0" w:space="0" w:color="auto"/>
                            <w:bottom w:val="none" w:sz="0" w:space="0" w:color="auto"/>
                            <w:right w:val="none" w:sz="0" w:space="0" w:color="auto"/>
                          </w:divBdr>
                          <w:divsChild>
                            <w:div w:id="269050996">
                              <w:marLeft w:val="0"/>
                              <w:marRight w:val="0"/>
                              <w:marTop w:val="0"/>
                              <w:marBottom w:val="0"/>
                              <w:divBdr>
                                <w:top w:val="none" w:sz="0" w:space="0" w:color="auto"/>
                                <w:left w:val="none" w:sz="0" w:space="0" w:color="auto"/>
                                <w:bottom w:val="none" w:sz="0" w:space="0" w:color="auto"/>
                                <w:right w:val="none" w:sz="0" w:space="0" w:color="auto"/>
                              </w:divBdr>
                            </w:div>
                          </w:divsChild>
                        </w:div>
                        <w:div w:id="1292370258">
                          <w:marLeft w:val="0"/>
                          <w:marRight w:val="0"/>
                          <w:marTop w:val="0"/>
                          <w:marBottom w:val="0"/>
                          <w:divBdr>
                            <w:top w:val="none" w:sz="0" w:space="0" w:color="auto"/>
                            <w:left w:val="none" w:sz="0" w:space="0" w:color="auto"/>
                            <w:bottom w:val="none" w:sz="0" w:space="0" w:color="auto"/>
                            <w:right w:val="none" w:sz="0" w:space="0" w:color="auto"/>
                          </w:divBdr>
                          <w:divsChild>
                            <w:div w:id="518202539">
                              <w:marLeft w:val="0"/>
                              <w:marRight w:val="0"/>
                              <w:marTop w:val="0"/>
                              <w:marBottom w:val="0"/>
                              <w:divBdr>
                                <w:top w:val="none" w:sz="0" w:space="0" w:color="auto"/>
                                <w:left w:val="none" w:sz="0" w:space="0" w:color="auto"/>
                                <w:bottom w:val="none" w:sz="0" w:space="0" w:color="auto"/>
                                <w:right w:val="none" w:sz="0" w:space="0" w:color="auto"/>
                              </w:divBdr>
                            </w:div>
                          </w:divsChild>
                        </w:div>
                        <w:div w:id="1296368595">
                          <w:marLeft w:val="0"/>
                          <w:marRight w:val="0"/>
                          <w:marTop w:val="0"/>
                          <w:marBottom w:val="0"/>
                          <w:divBdr>
                            <w:top w:val="none" w:sz="0" w:space="0" w:color="auto"/>
                            <w:left w:val="none" w:sz="0" w:space="0" w:color="auto"/>
                            <w:bottom w:val="none" w:sz="0" w:space="0" w:color="auto"/>
                            <w:right w:val="none" w:sz="0" w:space="0" w:color="auto"/>
                          </w:divBdr>
                          <w:divsChild>
                            <w:div w:id="1235511779">
                              <w:marLeft w:val="0"/>
                              <w:marRight w:val="0"/>
                              <w:marTop w:val="0"/>
                              <w:marBottom w:val="0"/>
                              <w:divBdr>
                                <w:top w:val="none" w:sz="0" w:space="0" w:color="auto"/>
                                <w:left w:val="none" w:sz="0" w:space="0" w:color="auto"/>
                                <w:bottom w:val="none" w:sz="0" w:space="0" w:color="auto"/>
                                <w:right w:val="none" w:sz="0" w:space="0" w:color="auto"/>
                              </w:divBdr>
                            </w:div>
                          </w:divsChild>
                        </w:div>
                        <w:div w:id="1321807727">
                          <w:marLeft w:val="0"/>
                          <w:marRight w:val="0"/>
                          <w:marTop w:val="0"/>
                          <w:marBottom w:val="0"/>
                          <w:divBdr>
                            <w:top w:val="none" w:sz="0" w:space="0" w:color="auto"/>
                            <w:left w:val="none" w:sz="0" w:space="0" w:color="auto"/>
                            <w:bottom w:val="none" w:sz="0" w:space="0" w:color="auto"/>
                            <w:right w:val="none" w:sz="0" w:space="0" w:color="auto"/>
                          </w:divBdr>
                          <w:divsChild>
                            <w:div w:id="1189220809">
                              <w:marLeft w:val="0"/>
                              <w:marRight w:val="0"/>
                              <w:marTop w:val="0"/>
                              <w:marBottom w:val="0"/>
                              <w:divBdr>
                                <w:top w:val="none" w:sz="0" w:space="0" w:color="auto"/>
                                <w:left w:val="none" w:sz="0" w:space="0" w:color="auto"/>
                                <w:bottom w:val="none" w:sz="0" w:space="0" w:color="auto"/>
                                <w:right w:val="none" w:sz="0" w:space="0" w:color="auto"/>
                              </w:divBdr>
                            </w:div>
                          </w:divsChild>
                        </w:div>
                        <w:div w:id="1326860951">
                          <w:marLeft w:val="0"/>
                          <w:marRight w:val="0"/>
                          <w:marTop w:val="0"/>
                          <w:marBottom w:val="0"/>
                          <w:divBdr>
                            <w:top w:val="none" w:sz="0" w:space="0" w:color="auto"/>
                            <w:left w:val="none" w:sz="0" w:space="0" w:color="auto"/>
                            <w:bottom w:val="none" w:sz="0" w:space="0" w:color="auto"/>
                            <w:right w:val="none" w:sz="0" w:space="0" w:color="auto"/>
                          </w:divBdr>
                        </w:div>
                        <w:div w:id="1340352736">
                          <w:marLeft w:val="0"/>
                          <w:marRight w:val="0"/>
                          <w:marTop w:val="0"/>
                          <w:marBottom w:val="0"/>
                          <w:divBdr>
                            <w:top w:val="none" w:sz="0" w:space="0" w:color="auto"/>
                            <w:left w:val="none" w:sz="0" w:space="0" w:color="auto"/>
                            <w:bottom w:val="none" w:sz="0" w:space="0" w:color="auto"/>
                            <w:right w:val="none" w:sz="0" w:space="0" w:color="auto"/>
                          </w:divBdr>
                          <w:divsChild>
                            <w:div w:id="39933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10227">
                  <w:marLeft w:val="0"/>
                  <w:marRight w:val="0"/>
                  <w:marTop w:val="0"/>
                  <w:marBottom w:val="0"/>
                  <w:divBdr>
                    <w:top w:val="none" w:sz="0" w:space="0" w:color="auto"/>
                    <w:left w:val="none" w:sz="0" w:space="0" w:color="auto"/>
                    <w:bottom w:val="none" w:sz="0" w:space="0" w:color="auto"/>
                    <w:right w:val="none" w:sz="0" w:space="0" w:color="auto"/>
                  </w:divBdr>
                </w:div>
                <w:div w:id="526910800">
                  <w:marLeft w:val="0"/>
                  <w:marRight w:val="0"/>
                  <w:marTop w:val="0"/>
                  <w:marBottom w:val="0"/>
                  <w:divBdr>
                    <w:top w:val="none" w:sz="0" w:space="0" w:color="auto"/>
                    <w:left w:val="none" w:sz="0" w:space="0" w:color="auto"/>
                    <w:bottom w:val="none" w:sz="0" w:space="0" w:color="auto"/>
                    <w:right w:val="none" w:sz="0" w:space="0" w:color="auto"/>
                  </w:divBdr>
                </w:div>
                <w:div w:id="527523322">
                  <w:marLeft w:val="0"/>
                  <w:marRight w:val="0"/>
                  <w:marTop w:val="0"/>
                  <w:marBottom w:val="150"/>
                  <w:divBdr>
                    <w:top w:val="none" w:sz="0" w:space="0" w:color="auto"/>
                    <w:left w:val="none" w:sz="0" w:space="0" w:color="auto"/>
                    <w:bottom w:val="none" w:sz="0" w:space="0" w:color="auto"/>
                    <w:right w:val="none" w:sz="0" w:space="0" w:color="auto"/>
                  </w:divBdr>
                </w:div>
                <w:div w:id="527526986">
                  <w:marLeft w:val="0"/>
                  <w:marRight w:val="0"/>
                  <w:marTop w:val="0"/>
                  <w:marBottom w:val="0"/>
                  <w:divBdr>
                    <w:top w:val="single" w:sz="6" w:space="15" w:color="F3F3F3"/>
                    <w:left w:val="none" w:sz="0" w:space="0" w:color="auto"/>
                    <w:bottom w:val="none" w:sz="0" w:space="0" w:color="auto"/>
                    <w:right w:val="none" w:sz="0" w:space="0" w:color="auto"/>
                  </w:divBdr>
                  <w:divsChild>
                    <w:div w:id="878973700">
                      <w:marLeft w:val="0"/>
                      <w:marRight w:val="0"/>
                      <w:marTop w:val="0"/>
                      <w:marBottom w:val="0"/>
                      <w:divBdr>
                        <w:top w:val="none" w:sz="0" w:space="0" w:color="auto"/>
                        <w:left w:val="none" w:sz="0" w:space="0" w:color="auto"/>
                        <w:bottom w:val="none" w:sz="0" w:space="0" w:color="auto"/>
                        <w:right w:val="none" w:sz="0" w:space="0" w:color="auto"/>
                      </w:divBdr>
                    </w:div>
                  </w:divsChild>
                </w:div>
                <w:div w:id="527568449">
                  <w:marLeft w:val="0"/>
                  <w:marRight w:val="0"/>
                  <w:marTop w:val="0"/>
                  <w:marBottom w:val="0"/>
                  <w:divBdr>
                    <w:top w:val="none" w:sz="0" w:space="0" w:color="auto"/>
                    <w:left w:val="none" w:sz="0" w:space="0" w:color="auto"/>
                    <w:bottom w:val="none" w:sz="0" w:space="0" w:color="auto"/>
                    <w:right w:val="none" w:sz="0" w:space="0" w:color="auto"/>
                  </w:divBdr>
                </w:div>
                <w:div w:id="527639785">
                  <w:marLeft w:val="0"/>
                  <w:marRight w:val="0"/>
                  <w:marTop w:val="225"/>
                  <w:marBottom w:val="0"/>
                  <w:divBdr>
                    <w:top w:val="none" w:sz="0" w:space="0" w:color="auto"/>
                    <w:left w:val="none" w:sz="0" w:space="0" w:color="auto"/>
                    <w:bottom w:val="none" w:sz="0" w:space="0" w:color="auto"/>
                    <w:right w:val="none" w:sz="0" w:space="0" w:color="auto"/>
                  </w:divBdr>
                  <w:divsChild>
                    <w:div w:id="409888359">
                      <w:marLeft w:val="0"/>
                      <w:marRight w:val="0"/>
                      <w:marTop w:val="0"/>
                      <w:marBottom w:val="0"/>
                      <w:divBdr>
                        <w:top w:val="none" w:sz="0" w:space="0" w:color="auto"/>
                        <w:left w:val="none" w:sz="0" w:space="0" w:color="auto"/>
                        <w:bottom w:val="none" w:sz="0" w:space="0" w:color="auto"/>
                        <w:right w:val="none" w:sz="0" w:space="0" w:color="auto"/>
                      </w:divBdr>
                    </w:div>
                  </w:divsChild>
                </w:div>
                <w:div w:id="527645193">
                  <w:marLeft w:val="0"/>
                  <w:marRight w:val="0"/>
                  <w:marTop w:val="0"/>
                  <w:marBottom w:val="0"/>
                  <w:divBdr>
                    <w:top w:val="none" w:sz="0" w:space="0" w:color="auto"/>
                    <w:left w:val="none" w:sz="0" w:space="0" w:color="auto"/>
                    <w:bottom w:val="none" w:sz="0" w:space="0" w:color="auto"/>
                    <w:right w:val="none" w:sz="0" w:space="0" w:color="auto"/>
                  </w:divBdr>
                </w:div>
                <w:div w:id="527913732">
                  <w:marLeft w:val="0"/>
                  <w:marRight w:val="0"/>
                  <w:marTop w:val="0"/>
                  <w:marBottom w:val="0"/>
                  <w:divBdr>
                    <w:top w:val="none" w:sz="0" w:space="0" w:color="auto"/>
                    <w:left w:val="none" w:sz="0" w:space="0" w:color="auto"/>
                    <w:bottom w:val="none" w:sz="0" w:space="0" w:color="auto"/>
                    <w:right w:val="none" w:sz="0" w:space="0" w:color="auto"/>
                  </w:divBdr>
                  <w:divsChild>
                    <w:div w:id="693388003">
                      <w:marLeft w:val="0"/>
                      <w:marRight w:val="0"/>
                      <w:marTop w:val="0"/>
                      <w:marBottom w:val="0"/>
                      <w:divBdr>
                        <w:top w:val="none" w:sz="0" w:space="0" w:color="auto"/>
                        <w:left w:val="none" w:sz="0" w:space="0" w:color="auto"/>
                        <w:bottom w:val="none" w:sz="0" w:space="0" w:color="auto"/>
                        <w:right w:val="none" w:sz="0" w:space="0" w:color="auto"/>
                      </w:divBdr>
                      <w:divsChild>
                        <w:div w:id="758406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28102963">
                  <w:marLeft w:val="0"/>
                  <w:marRight w:val="0"/>
                  <w:marTop w:val="0"/>
                  <w:marBottom w:val="0"/>
                  <w:divBdr>
                    <w:top w:val="none" w:sz="0" w:space="0" w:color="auto"/>
                    <w:left w:val="none" w:sz="0" w:space="0" w:color="auto"/>
                    <w:bottom w:val="none" w:sz="0" w:space="0" w:color="auto"/>
                    <w:right w:val="none" w:sz="0" w:space="0" w:color="auto"/>
                  </w:divBdr>
                </w:div>
                <w:div w:id="528103719">
                  <w:marLeft w:val="0"/>
                  <w:marRight w:val="30"/>
                  <w:marTop w:val="0"/>
                  <w:marBottom w:val="0"/>
                  <w:divBdr>
                    <w:top w:val="none" w:sz="0" w:space="0" w:color="auto"/>
                    <w:left w:val="none" w:sz="0" w:space="0" w:color="auto"/>
                    <w:bottom w:val="none" w:sz="0" w:space="0" w:color="auto"/>
                    <w:right w:val="none" w:sz="0" w:space="0" w:color="auto"/>
                  </w:divBdr>
                  <w:divsChild>
                    <w:div w:id="980114015">
                      <w:marLeft w:val="0"/>
                      <w:marRight w:val="0"/>
                      <w:marTop w:val="0"/>
                      <w:marBottom w:val="0"/>
                      <w:divBdr>
                        <w:top w:val="none" w:sz="0" w:space="0" w:color="auto"/>
                        <w:left w:val="none" w:sz="0" w:space="0" w:color="auto"/>
                        <w:bottom w:val="none" w:sz="0" w:space="0" w:color="auto"/>
                        <w:right w:val="none" w:sz="0" w:space="0" w:color="auto"/>
                      </w:divBdr>
                    </w:div>
                  </w:divsChild>
                </w:div>
                <w:div w:id="528105278">
                  <w:marLeft w:val="0"/>
                  <w:marRight w:val="0"/>
                  <w:marTop w:val="0"/>
                  <w:marBottom w:val="0"/>
                  <w:divBdr>
                    <w:top w:val="none" w:sz="0" w:space="0" w:color="auto"/>
                    <w:left w:val="none" w:sz="0" w:space="0" w:color="auto"/>
                    <w:bottom w:val="none" w:sz="0" w:space="0" w:color="auto"/>
                    <w:right w:val="none" w:sz="0" w:space="0" w:color="auto"/>
                  </w:divBdr>
                </w:div>
                <w:div w:id="528106977">
                  <w:marLeft w:val="0"/>
                  <w:marRight w:val="0"/>
                  <w:marTop w:val="0"/>
                  <w:marBottom w:val="0"/>
                  <w:divBdr>
                    <w:top w:val="none" w:sz="0" w:space="0" w:color="auto"/>
                    <w:left w:val="none" w:sz="0" w:space="0" w:color="auto"/>
                    <w:bottom w:val="none" w:sz="0" w:space="0" w:color="auto"/>
                    <w:right w:val="none" w:sz="0" w:space="0" w:color="auto"/>
                  </w:divBdr>
                </w:div>
                <w:div w:id="528107030">
                  <w:marLeft w:val="0"/>
                  <w:marRight w:val="0"/>
                  <w:marTop w:val="0"/>
                  <w:marBottom w:val="0"/>
                  <w:divBdr>
                    <w:top w:val="none" w:sz="0" w:space="0" w:color="auto"/>
                    <w:left w:val="none" w:sz="0" w:space="0" w:color="auto"/>
                    <w:bottom w:val="none" w:sz="0" w:space="0" w:color="auto"/>
                    <w:right w:val="none" w:sz="0" w:space="0" w:color="auto"/>
                  </w:divBdr>
                  <w:divsChild>
                    <w:div w:id="26226825">
                      <w:marLeft w:val="0"/>
                      <w:marRight w:val="0"/>
                      <w:marTop w:val="0"/>
                      <w:marBottom w:val="0"/>
                      <w:divBdr>
                        <w:top w:val="none" w:sz="0" w:space="0" w:color="auto"/>
                        <w:left w:val="none" w:sz="0" w:space="0" w:color="auto"/>
                        <w:bottom w:val="none" w:sz="0" w:space="0" w:color="auto"/>
                        <w:right w:val="none" w:sz="0" w:space="0" w:color="auto"/>
                      </w:divBdr>
                    </w:div>
                  </w:divsChild>
                </w:div>
                <w:div w:id="528178345">
                  <w:marLeft w:val="0"/>
                  <w:marRight w:val="0"/>
                  <w:marTop w:val="0"/>
                  <w:marBottom w:val="0"/>
                  <w:divBdr>
                    <w:top w:val="none" w:sz="0" w:space="0" w:color="auto"/>
                    <w:left w:val="none" w:sz="0" w:space="0" w:color="auto"/>
                    <w:bottom w:val="none" w:sz="0" w:space="0" w:color="auto"/>
                    <w:right w:val="none" w:sz="0" w:space="0" w:color="auto"/>
                  </w:divBdr>
                </w:div>
                <w:div w:id="528222209">
                  <w:marLeft w:val="0"/>
                  <w:marRight w:val="0"/>
                  <w:marTop w:val="0"/>
                  <w:marBottom w:val="75"/>
                  <w:divBdr>
                    <w:top w:val="none" w:sz="0" w:space="0" w:color="auto"/>
                    <w:left w:val="none" w:sz="0" w:space="0" w:color="auto"/>
                    <w:bottom w:val="none" w:sz="0" w:space="0" w:color="auto"/>
                    <w:right w:val="none" w:sz="0" w:space="0" w:color="auto"/>
                  </w:divBdr>
                </w:div>
                <w:div w:id="528371173">
                  <w:marLeft w:val="0"/>
                  <w:marRight w:val="0"/>
                  <w:marTop w:val="0"/>
                  <w:marBottom w:val="0"/>
                  <w:divBdr>
                    <w:top w:val="none" w:sz="0" w:space="0" w:color="auto"/>
                    <w:left w:val="none" w:sz="0" w:space="0" w:color="auto"/>
                    <w:bottom w:val="none" w:sz="0" w:space="0" w:color="auto"/>
                    <w:right w:val="none" w:sz="0" w:space="0" w:color="auto"/>
                  </w:divBdr>
                  <w:divsChild>
                    <w:div w:id="982738725">
                      <w:marLeft w:val="0"/>
                      <w:marRight w:val="0"/>
                      <w:marTop w:val="0"/>
                      <w:marBottom w:val="0"/>
                      <w:divBdr>
                        <w:top w:val="none" w:sz="0" w:space="0" w:color="auto"/>
                        <w:left w:val="none" w:sz="0" w:space="0" w:color="auto"/>
                        <w:bottom w:val="none" w:sz="0" w:space="0" w:color="auto"/>
                        <w:right w:val="none" w:sz="0" w:space="0" w:color="auto"/>
                      </w:divBdr>
                      <w:divsChild>
                        <w:div w:id="5906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7479">
                  <w:marLeft w:val="0"/>
                  <w:marRight w:val="0"/>
                  <w:marTop w:val="0"/>
                  <w:marBottom w:val="0"/>
                  <w:divBdr>
                    <w:top w:val="none" w:sz="0" w:space="0" w:color="auto"/>
                    <w:left w:val="none" w:sz="0" w:space="0" w:color="auto"/>
                    <w:bottom w:val="none" w:sz="0" w:space="0" w:color="auto"/>
                    <w:right w:val="none" w:sz="0" w:space="0" w:color="auto"/>
                  </w:divBdr>
                </w:div>
                <w:div w:id="528417194">
                  <w:marLeft w:val="0"/>
                  <w:marRight w:val="0"/>
                  <w:marTop w:val="0"/>
                  <w:marBottom w:val="0"/>
                  <w:divBdr>
                    <w:top w:val="none" w:sz="0" w:space="0" w:color="auto"/>
                    <w:left w:val="none" w:sz="0" w:space="0" w:color="auto"/>
                    <w:bottom w:val="none" w:sz="0" w:space="0" w:color="auto"/>
                    <w:right w:val="none" w:sz="0" w:space="0" w:color="auto"/>
                  </w:divBdr>
                  <w:divsChild>
                    <w:div w:id="333845823">
                      <w:marLeft w:val="0"/>
                      <w:marRight w:val="0"/>
                      <w:marTop w:val="0"/>
                      <w:marBottom w:val="0"/>
                      <w:divBdr>
                        <w:top w:val="none" w:sz="0" w:space="0" w:color="auto"/>
                        <w:left w:val="none" w:sz="0" w:space="0" w:color="auto"/>
                        <w:bottom w:val="none" w:sz="0" w:space="0" w:color="auto"/>
                        <w:right w:val="none" w:sz="0" w:space="0" w:color="auto"/>
                      </w:divBdr>
                      <w:divsChild>
                        <w:div w:id="508327421">
                          <w:marLeft w:val="0"/>
                          <w:marRight w:val="0"/>
                          <w:marTop w:val="0"/>
                          <w:marBottom w:val="0"/>
                          <w:divBdr>
                            <w:top w:val="none" w:sz="0" w:space="0" w:color="auto"/>
                            <w:left w:val="none" w:sz="0" w:space="0" w:color="auto"/>
                            <w:bottom w:val="none" w:sz="0" w:space="0" w:color="auto"/>
                            <w:right w:val="none" w:sz="0" w:space="0" w:color="auto"/>
                          </w:divBdr>
                        </w:div>
                      </w:divsChild>
                    </w:div>
                    <w:div w:id="685057931">
                      <w:marLeft w:val="0"/>
                      <w:marRight w:val="0"/>
                      <w:marTop w:val="0"/>
                      <w:marBottom w:val="0"/>
                      <w:divBdr>
                        <w:top w:val="none" w:sz="0" w:space="0" w:color="auto"/>
                        <w:left w:val="none" w:sz="0" w:space="0" w:color="auto"/>
                        <w:bottom w:val="none" w:sz="0" w:space="0" w:color="auto"/>
                        <w:right w:val="none" w:sz="0" w:space="0" w:color="auto"/>
                      </w:divBdr>
                    </w:div>
                  </w:divsChild>
                </w:div>
                <w:div w:id="528418657">
                  <w:marLeft w:val="0"/>
                  <w:marRight w:val="0"/>
                  <w:marTop w:val="0"/>
                  <w:marBottom w:val="240"/>
                  <w:divBdr>
                    <w:top w:val="none" w:sz="0" w:space="0" w:color="auto"/>
                    <w:left w:val="none" w:sz="0" w:space="0" w:color="auto"/>
                    <w:bottom w:val="none" w:sz="0" w:space="0" w:color="auto"/>
                    <w:right w:val="none" w:sz="0" w:space="0" w:color="auto"/>
                  </w:divBdr>
                </w:div>
                <w:div w:id="528421508">
                  <w:marLeft w:val="0"/>
                  <w:marRight w:val="0"/>
                  <w:marTop w:val="0"/>
                  <w:marBottom w:val="0"/>
                  <w:divBdr>
                    <w:top w:val="none" w:sz="0" w:space="0" w:color="auto"/>
                    <w:left w:val="none" w:sz="0" w:space="0" w:color="auto"/>
                    <w:bottom w:val="none" w:sz="0" w:space="0" w:color="auto"/>
                    <w:right w:val="none" w:sz="0" w:space="0" w:color="auto"/>
                  </w:divBdr>
                  <w:divsChild>
                    <w:div w:id="1249118239">
                      <w:marLeft w:val="0"/>
                      <w:marRight w:val="0"/>
                      <w:marTop w:val="225"/>
                      <w:marBottom w:val="0"/>
                      <w:divBdr>
                        <w:top w:val="none" w:sz="0" w:space="0" w:color="auto"/>
                        <w:left w:val="none" w:sz="0" w:space="0" w:color="auto"/>
                        <w:bottom w:val="none" w:sz="0" w:space="0" w:color="auto"/>
                        <w:right w:val="none" w:sz="0" w:space="0" w:color="auto"/>
                      </w:divBdr>
                    </w:div>
                  </w:divsChild>
                </w:div>
                <w:div w:id="528638902">
                  <w:marLeft w:val="0"/>
                  <w:marRight w:val="0"/>
                  <w:marTop w:val="0"/>
                  <w:marBottom w:val="0"/>
                  <w:divBdr>
                    <w:top w:val="none" w:sz="0" w:space="0" w:color="auto"/>
                    <w:left w:val="none" w:sz="0" w:space="0" w:color="auto"/>
                    <w:bottom w:val="none" w:sz="0" w:space="0" w:color="auto"/>
                    <w:right w:val="none" w:sz="0" w:space="0" w:color="auto"/>
                  </w:divBdr>
                </w:div>
                <w:div w:id="528643823">
                  <w:marLeft w:val="0"/>
                  <w:marRight w:val="0"/>
                  <w:marTop w:val="0"/>
                  <w:marBottom w:val="0"/>
                  <w:divBdr>
                    <w:top w:val="none" w:sz="0" w:space="0" w:color="auto"/>
                    <w:left w:val="none" w:sz="0" w:space="0" w:color="auto"/>
                    <w:bottom w:val="none" w:sz="0" w:space="0" w:color="auto"/>
                    <w:right w:val="none" w:sz="0" w:space="0" w:color="auto"/>
                  </w:divBdr>
                  <w:divsChild>
                    <w:div w:id="57748077">
                      <w:marLeft w:val="0"/>
                      <w:marRight w:val="0"/>
                      <w:marTop w:val="0"/>
                      <w:marBottom w:val="0"/>
                      <w:divBdr>
                        <w:top w:val="none" w:sz="0" w:space="0" w:color="auto"/>
                        <w:left w:val="none" w:sz="0" w:space="0" w:color="auto"/>
                        <w:bottom w:val="none" w:sz="0" w:space="0" w:color="auto"/>
                        <w:right w:val="none" w:sz="0" w:space="0" w:color="auto"/>
                      </w:divBdr>
                    </w:div>
                  </w:divsChild>
                </w:div>
                <w:div w:id="528762757">
                  <w:marLeft w:val="0"/>
                  <w:marRight w:val="0"/>
                  <w:marTop w:val="0"/>
                  <w:marBottom w:val="0"/>
                  <w:divBdr>
                    <w:top w:val="none" w:sz="0" w:space="0" w:color="auto"/>
                    <w:left w:val="none" w:sz="0" w:space="0" w:color="auto"/>
                    <w:bottom w:val="none" w:sz="0" w:space="0" w:color="auto"/>
                    <w:right w:val="none" w:sz="0" w:space="0" w:color="auto"/>
                  </w:divBdr>
                </w:div>
                <w:div w:id="528764115">
                  <w:marLeft w:val="0"/>
                  <w:marRight w:val="0"/>
                  <w:marTop w:val="0"/>
                  <w:marBottom w:val="0"/>
                  <w:divBdr>
                    <w:top w:val="none" w:sz="0" w:space="0" w:color="auto"/>
                    <w:left w:val="none" w:sz="0" w:space="0" w:color="auto"/>
                    <w:bottom w:val="none" w:sz="0" w:space="0" w:color="auto"/>
                    <w:right w:val="none" w:sz="0" w:space="0" w:color="auto"/>
                  </w:divBdr>
                  <w:divsChild>
                    <w:div w:id="362285663">
                      <w:marLeft w:val="0"/>
                      <w:marRight w:val="0"/>
                      <w:marTop w:val="0"/>
                      <w:marBottom w:val="0"/>
                      <w:divBdr>
                        <w:top w:val="none" w:sz="0" w:space="0" w:color="auto"/>
                        <w:left w:val="none" w:sz="0" w:space="0" w:color="auto"/>
                        <w:bottom w:val="none" w:sz="0" w:space="0" w:color="auto"/>
                        <w:right w:val="none" w:sz="0" w:space="0" w:color="auto"/>
                      </w:divBdr>
                    </w:div>
                    <w:div w:id="741833198">
                      <w:marLeft w:val="0"/>
                      <w:marRight w:val="0"/>
                      <w:marTop w:val="0"/>
                      <w:marBottom w:val="0"/>
                      <w:divBdr>
                        <w:top w:val="none" w:sz="0" w:space="0" w:color="auto"/>
                        <w:left w:val="none" w:sz="0" w:space="0" w:color="auto"/>
                        <w:bottom w:val="none" w:sz="0" w:space="0" w:color="auto"/>
                        <w:right w:val="none" w:sz="0" w:space="0" w:color="auto"/>
                      </w:divBdr>
                    </w:div>
                    <w:div w:id="1056708066">
                      <w:marLeft w:val="0"/>
                      <w:marRight w:val="0"/>
                      <w:marTop w:val="0"/>
                      <w:marBottom w:val="0"/>
                      <w:divBdr>
                        <w:top w:val="none" w:sz="0" w:space="0" w:color="auto"/>
                        <w:left w:val="none" w:sz="0" w:space="0" w:color="auto"/>
                        <w:bottom w:val="none" w:sz="0" w:space="0" w:color="auto"/>
                        <w:right w:val="none" w:sz="0" w:space="0" w:color="auto"/>
                      </w:divBdr>
                    </w:div>
                  </w:divsChild>
                </w:div>
                <w:div w:id="528835553">
                  <w:marLeft w:val="0"/>
                  <w:marRight w:val="0"/>
                  <w:marTop w:val="0"/>
                  <w:marBottom w:val="0"/>
                  <w:divBdr>
                    <w:top w:val="none" w:sz="0" w:space="0" w:color="auto"/>
                    <w:left w:val="none" w:sz="0" w:space="0" w:color="auto"/>
                    <w:bottom w:val="none" w:sz="0" w:space="0" w:color="auto"/>
                    <w:right w:val="none" w:sz="0" w:space="0" w:color="auto"/>
                  </w:divBdr>
                  <w:divsChild>
                    <w:div w:id="907761971">
                      <w:marLeft w:val="0"/>
                      <w:marRight w:val="0"/>
                      <w:marTop w:val="0"/>
                      <w:marBottom w:val="0"/>
                      <w:divBdr>
                        <w:top w:val="none" w:sz="0" w:space="0" w:color="auto"/>
                        <w:left w:val="none" w:sz="0" w:space="0" w:color="auto"/>
                        <w:bottom w:val="none" w:sz="0" w:space="0" w:color="auto"/>
                        <w:right w:val="none" w:sz="0" w:space="0" w:color="auto"/>
                      </w:divBdr>
                    </w:div>
                  </w:divsChild>
                </w:div>
                <w:div w:id="528950625">
                  <w:marLeft w:val="0"/>
                  <w:marRight w:val="0"/>
                  <w:marTop w:val="0"/>
                  <w:marBottom w:val="0"/>
                  <w:divBdr>
                    <w:top w:val="none" w:sz="0" w:space="0" w:color="auto"/>
                    <w:left w:val="none" w:sz="0" w:space="0" w:color="auto"/>
                    <w:bottom w:val="none" w:sz="0" w:space="0" w:color="auto"/>
                    <w:right w:val="none" w:sz="0" w:space="0" w:color="auto"/>
                  </w:divBdr>
                </w:div>
                <w:div w:id="529030380">
                  <w:marLeft w:val="0"/>
                  <w:marRight w:val="0"/>
                  <w:marTop w:val="0"/>
                  <w:marBottom w:val="0"/>
                  <w:divBdr>
                    <w:top w:val="none" w:sz="0" w:space="0" w:color="auto"/>
                    <w:left w:val="none" w:sz="0" w:space="0" w:color="auto"/>
                    <w:bottom w:val="none" w:sz="0" w:space="0" w:color="auto"/>
                    <w:right w:val="none" w:sz="0" w:space="0" w:color="auto"/>
                  </w:divBdr>
                  <w:divsChild>
                    <w:div w:id="1321695725">
                      <w:marLeft w:val="0"/>
                      <w:marRight w:val="0"/>
                      <w:marTop w:val="0"/>
                      <w:marBottom w:val="0"/>
                      <w:divBdr>
                        <w:top w:val="none" w:sz="0" w:space="0" w:color="auto"/>
                        <w:left w:val="none" w:sz="0" w:space="0" w:color="auto"/>
                        <w:bottom w:val="none" w:sz="0" w:space="0" w:color="auto"/>
                        <w:right w:val="none" w:sz="0" w:space="0" w:color="auto"/>
                      </w:divBdr>
                    </w:div>
                  </w:divsChild>
                </w:div>
                <w:div w:id="529072501">
                  <w:marLeft w:val="300"/>
                  <w:marRight w:val="300"/>
                  <w:marTop w:val="0"/>
                  <w:marBottom w:val="0"/>
                  <w:divBdr>
                    <w:top w:val="none" w:sz="0" w:space="0" w:color="auto"/>
                    <w:left w:val="none" w:sz="0" w:space="0" w:color="auto"/>
                    <w:bottom w:val="none" w:sz="0" w:space="0" w:color="auto"/>
                    <w:right w:val="none" w:sz="0" w:space="0" w:color="auto"/>
                  </w:divBdr>
                </w:div>
                <w:div w:id="529101455">
                  <w:marLeft w:val="0"/>
                  <w:marRight w:val="0"/>
                  <w:marTop w:val="0"/>
                  <w:marBottom w:val="0"/>
                  <w:divBdr>
                    <w:top w:val="none" w:sz="0" w:space="0" w:color="auto"/>
                    <w:left w:val="none" w:sz="0" w:space="0" w:color="auto"/>
                    <w:bottom w:val="none" w:sz="0" w:space="0" w:color="auto"/>
                    <w:right w:val="none" w:sz="0" w:space="0" w:color="auto"/>
                  </w:divBdr>
                </w:div>
                <w:div w:id="529220321">
                  <w:marLeft w:val="0"/>
                  <w:marRight w:val="30"/>
                  <w:marTop w:val="0"/>
                  <w:marBottom w:val="0"/>
                  <w:divBdr>
                    <w:top w:val="none" w:sz="0" w:space="0" w:color="auto"/>
                    <w:left w:val="none" w:sz="0" w:space="0" w:color="auto"/>
                    <w:bottom w:val="none" w:sz="0" w:space="0" w:color="auto"/>
                    <w:right w:val="none" w:sz="0" w:space="0" w:color="auto"/>
                  </w:divBdr>
                  <w:divsChild>
                    <w:div w:id="1253588133">
                      <w:marLeft w:val="0"/>
                      <w:marRight w:val="0"/>
                      <w:marTop w:val="0"/>
                      <w:marBottom w:val="0"/>
                      <w:divBdr>
                        <w:top w:val="none" w:sz="0" w:space="0" w:color="auto"/>
                        <w:left w:val="none" w:sz="0" w:space="0" w:color="auto"/>
                        <w:bottom w:val="none" w:sz="0" w:space="0" w:color="auto"/>
                        <w:right w:val="none" w:sz="0" w:space="0" w:color="auto"/>
                      </w:divBdr>
                    </w:div>
                  </w:divsChild>
                </w:div>
                <w:div w:id="529228230">
                  <w:marLeft w:val="0"/>
                  <w:marRight w:val="0"/>
                  <w:marTop w:val="0"/>
                  <w:marBottom w:val="0"/>
                  <w:divBdr>
                    <w:top w:val="none" w:sz="0" w:space="0" w:color="auto"/>
                    <w:left w:val="none" w:sz="0" w:space="0" w:color="auto"/>
                    <w:bottom w:val="none" w:sz="0" w:space="0" w:color="auto"/>
                    <w:right w:val="none" w:sz="0" w:space="0" w:color="auto"/>
                  </w:divBdr>
                </w:div>
                <w:div w:id="529535573">
                  <w:marLeft w:val="0"/>
                  <w:marRight w:val="0"/>
                  <w:marTop w:val="0"/>
                  <w:marBottom w:val="0"/>
                  <w:divBdr>
                    <w:top w:val="none" w:sz="0" w:space="0" w:color="auto"/>
                    <w:left w:val="none" w:sz="0" w:space="0" w:color="auto"/>
                    <w:bottom w:val="none" w:sz="0" w:space="0" w:color="auto"/>
                    <w:right w:val="none" w:sz="0" w:space="0" w:color="auto"/>
                  </w:divBdr>
                </w:div>
                <w:div w:id="529729039">
                  <w:marLeft w:val="0"/>
                  <w:marRight w:val="0"/>
                  <w:marTop w:val="0"/>
                  <w:marBottom w:val="0"/>
                  <w:divBdr>
                    <w:top w:val="none" w:sz="0" w:space="0" w:color="auto"/>
                    <w:left w:val="none" w:sz="0" w:space="0" w:color="auto"/>
                    <w:bottom w:val="none" w:sz="0" w:space="0" w:color="auto"/>
                    <w:right w:val="none" w:sz="0" w:space="0" w:color="auto"/>
                  </w:divBdr>
                  <w:divsChild>
                    <w:div w:id="25756987">
                      <w:marLeft w:val="0"/>
                      <w:marRight w:val="0"/>
                      <w:marTop w:val="0"/>
                      <w:marBottom w:val="0"/>
                      <w:divBdr>
                        <w:top w:val="none" w:sz="0" w:space="0" w:color="auto"/>
                        <w:left w:val="none" w:sz="0" w:space="0" w:color="auto"/>
                        <w:bottom w:val="none" w:sz="0" w:space="0" w:color="auto"/>
                        <w:right w:val="none" w:sz="0" w:space="0" w:color="auto"/>
                      </w:divBdr>
                    </w:div>
                  </w:divsChild>
                </w:div>
                <w:div w:id="529876725">
                  <w:marLeft w:val="0"/>
                  <w:marRight w:val="0"/>
                  <w:marTop w:val="0"/>
                  <w:marBottom w:val="0"/>
                  <w:divBdr>
                    <w:top w:val="none" w:sz="0" w:space="0" w:color="auto"/>
                    <w:left w:val="none" w:sz="0" w:space="0" w:color="auto"/>
                    <w:bottom w:val="none" w:sz="0" w:space="0" w:color="auto"/>
                    <w:right w:val="none" w:sz="0" w:space="0" w:color="auto"/>
                  </w:divBdr>
                </w:div>
                <w:div w:id="530000055">
                  <w:marLeft w:val="0"/>
                  <w:marRight w:val="0"/>
                  <w:marTop w:val="150"/>
                  <w:marBottom w:val="0"/>
                  <w:divBdr>
                    <w:top w:val="none" w:sz="0" w:space="0" w:color="auto"/>
                    <w:left w:val="none" w:sz="0" w:space="0" w:color="auto"/>
                    <w:bottom w:val="none" w:sz="0" w:space="0" w:color="auto"/>
                    <w:right w:val="none" w:sz="0" w:space="0" w:color="auto"/>
                  </w:divBdr>
                </w:div>
                <w:div w:id="530072250">
                  <w:marLeft w:val="0"/>
                  <w:marRight w:val="0"/>
                  <w:marTop w:val="0"/>
                  <w:marBottom w:val="0"/>
                  <w:divBdr>
                    <w:top w:val="none" w:sz="0" w:space="0" w:color="auto"/>
                    <w:left w:val="none" w:sz="0" w:space="0" w:color="auto"/>
                    <w:bottom w:val="none" w:sz="0" w:space="0" w:color="auto"/>
                    <w:right w:val="none" w:sz="0" w:space="0" w:color="auto"/>
                  </w:divBdr>
                  <w:divsChild>
                    <w:div w:id="6179591">
                      <w:marLeft w:val="0"/>
                      <w:marRight w:val="0"/>
                      <w:marTop w:val="0"/>
                      <w:marBottom w:val="300"/>
                      <w:divBdr>
                        <w:top w:val="none" w:sz="0" w:space="0" w:color="auto"/>
                        <w:left w:val="none" w:sz="0" w:space="0" w:color="auto"/>
                        <w:bottom w:val="none" w:sz="0" w:space="0" w:color="auto"/>
                        <w:right w:val="none" w:sz="0" w:space="0" w:color="auto"/>
                      </w:divBdr>
                    </w:div>
                    <w:div w:id="139689874">
                      <w:marLeft w:val="0"/>
                      <w:marRight w:val="0"/>
                      <w:marTop w:val="0"/>
                      <w:marBottom w:val="300"/>
                      <w:divBdr>
                        <w:top w:val="none" w:sz="0" w:space="0" w:color="auto"/>
                        <w:left w:val="none" w:sz="0" w:space="0" w:color="auto"/>
                        <w:bottom w:val="none" w:sz="0" w:space="0" w:color="auto"/>
                        <w:right w:val="none" w:sz="0" w:space="0" w:color="auto"/>
                      </w:divBdr>
                      <w:divsChild>
                        <w:div w:id="958292525">
                          <w:marLeft w:val="0"/>
                          <w:marRight w:val="0"/>
                          <w:marTop w:val="0"/>
                          <w:marBottom w:val="0"/>
                          <w:divBdr>
                            <w:top w:val="none" w:sz="0" w:space="0" w:color="auto"/>
                            <w:left w:val="single" w:sz="24" w:space="12" w:color="005FF9"/>
                            <w:bottom w:val="none" w:sz="0" w:space="0" w:color="auto"/>
                            <w:right w:val="none" w:sz="0" w:space="0" w:color="auto"/>
                          </w:divBdr>
                        </w:div>
                      </w:divsChild>
                    </w:div>
                    <w:div w:id="164444455">
                      <w:marLeft w:val="0"/>
                      <w:marRight w:val="0"/>
                      <w:marTop w:val="0"/>
                      <w:marBottom w:val="300"/>
                      <w:divBdr>
                        <w:top w:val="none" w:sz="0" w:space="0" w:color="auto"/>
                        <w:left w:val="none" w:sz="0" w:space="0" w:color="auto"/>
                        <w:bottom w:val="none" w:sz="0" w:space="0" w:color="auto"/>
                        <w:right w:val="none" w:sz="0" w:space="0" w:color="auto"/>
                      </w:divBdr>
                    </w:div>
                    <w:div w:id="268050514">
                      <w:marLeft w:val="0"/>
                      <w:marRight w:val="0"/>
                      <w:marTop w:val="0"/>
                      <w:marBottom w:val="300"/>
                      <w:divBdr>
                        <w:top w:val="none" w:sz="0" w:space="0" w:color="auto"/>
                        <w:left w:val="none" w:sz="0" w:space="0" w:color="auto"/>
                        <w:bottom w:val="none" w:sz="0" w:space="0" w:color="auto"/>
                        <w:right w:val="none" w:sz="0" w:space="0" w:color="auto"/>
                      </w:divBdr>
                    </w:div>
                    <w:div w:id="269555205">
                      <w:marLeft w:val="0"/>
                      <w:marRight w:val="0"/>
                      <w:marTop w:val="0"/>
                      <w:marBottom w:val="300"/>
                      <w:divBdr>
                        <w:top w:val="none" w:sz="0" w:space="0" w:color="auto"/>
                        <w:left w:val="none" w:sz="0" w:space="0" w:color="auto"/>
                        <w:bottom w:val="none" w:sz="0" w:space="0" w:color="auto"/>
                        <w:right w:val="none" w:sz="0" w:space="0" w:color="auto"/>
                      </w:divBdr>
                      <w:divsChild>
                        <w:div w:id="1017585656">
                          <w:marLeft w:val="0"/>
                          <w:marRight w:val="0"/>
                          <w:marTop w:val="0"/>
                          <w:marBottom w:val="0"/>
                          <w:divBdr>
                            <w:top w:val="none" w:sz="0" w:space="0" w:color="auto"/>
                            <w:left w:val="none" w:sz="0" w:space="0" w:color="auto"/>
                            <w:bottom w:val="none" w:sz="0" w:space="0" w:color="auto"/>
                            <w:right w:val="none" w:sz="0" w:space="0" w:color="auto"/>
                          </w:divBdr>
                          <w:divsChild>
                            <w:div w:id="1281836355">
                              <w:marLeft w:val="0"/>
                              <w:marRight w:val="0"/>
                              <w:marTop w:val="0"/>
                              <w:marBottom w:val="0"/>
                              <w:divBdr>
                                <w:top w:val="none" w:sz="0" w:space="0" w:color="auto"/>
                                <w:left w:val="none" w:sz="0" w:space="0" w:color="auto"/>
                                <w:bottom w:val="none" w:sz="0" w:space="0" w:color="auto"/>
                                <w:right w:val="none" w:sz="0" w:space="0" w:color="auto"/>
                              </w:divBdr>
                              <w:divsChild>
                                <w:div w:id="964508781">
                                  <w:marLeft w:val="0"/>
                                  <w:marRight w:val="0"/>
                                  <w:marTop w:val="0"/>
                                  <w:marBottom w:val="0"/>
                                  <w:divBdr>
                                    <w:top w:val="none" w:sz="0" w:space="0" w:color="auto"/>
                                    <w:left w:val="none" w:sz="0" w:space="0" w:color="auto"/>
                                    <w:bottom w:val="none" w:sz="0" w:space="0" w:color="auto"/>
                                    <w:right w:val="none" w:sz="0" w:space="0" w:color="auto"/>
                                  </w:divBdr>
                                  <w:divsChild>
                                    <w:div w:id="1120805995">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358354099">
                      <w:marLeft w:val="0"/>
                      <w:marRight w:val="0"/>
                      <w:marTop w:val="0"/>
                      <w:marBottom w:val="300"/>
                      <w:divBdr>
                        <w:top w:val="none" w:sz="0" w:space="0" w:color="auto"/>
                        <w:left w:val="none" w:sz="0" w:space="0" w:color="auto"/>
                        <w:bottom w:val="none" w:sz="0" w:space="0" w:color="auto"/>
                        <w:right w:val="none" w:sz="0" w:space="0" w:color="auto"/>
                      </w:divBdr>
                    </w:div>
                    <w:div w:id="560944238">
                      <w:marLeft w:val="0"/>
                      <w:marRight w:val="0"/>
                      <w:marTop w:val="0"/>
                      <w:marBottom w:val="300"/>
                      <w:divBdr>
                        <w:top w:val="none" w:sz="0" w:space="0" w:color="auto"/>
                        <w:left w:val="none" w:sz="0" w:space="0" w:color="auto"/>
                        <w:bottom w:val="none" w:sz="0" w:space="0" w:color="auto"/>
                        <w:right w:val="none" w:sz="0" w:space="0" w:color="auto"/>
                      </w:divBdr>
                    </w:div>
                    <w:div w:id="590940414">
                      <w:marLeft w:val="0"/>
                      <w:marRight w:val="0"/>
                      <w:marTop w:val="0"/>
                      <w:marBottom w:val="300"/>
                      <w:divBdr>
                        <w:top w:val="none" w:sz="0" w:space="0" w:color="auto"/>
                        <w:left w:val="none" w:sz="0" w:space="0" w:color="auto"/>
                        <w:bottom w:val="none" w:sz="0" w:space="0" w:color="auto"/>
                        <w:right w:val="none" w:sz="0" w:space="0" w:color="auto"/>
                      </w:divBdr>
                    </w:div>
                    <w:div w:id="594830308">
                      <w:marLeft w:val="0"/>
                      <w:marRight w:val="0"/>
                      <w:marTop w:val="0"/>
                      <w:marBottom w:val="300"/>
                      <w:divBdr>
                        <w:top w:val="none" w:sz="0" w:space="0" w:color="auto"/>
                        <w:left w:val="none" w:sz="0" w:space="0" w:color="auto"/>
                        <w:bottom w:val="none" w:sz="0" w:space="0" w:color="auto"/>
                        <w:right w:val="none" w:sz="0" w:space="0" w:color="auto"/>
                      </w:divBdr>
                    </w:div>
                    <w:div w:id="859125760">
                      <w:marLeft w:val="0"/>
                      <w:marRight w:val="0"/>
                      <w:marTop w:val="0"/>
                      <w:marBottom w:val="300"/>
                      <w:divBdr>
                        <w:top w:val="none" w:sz="0" w:space="0" w:color="auto"/>
                        <w:left w:val="none" w:sz="0" w:space="0" w:color="auto"/>
                        <w:bottom w:val="none" w:sz="0" w:space="0" w:color="auto"/>
                        <w:right w:val="none" w:sz="0" w:space="0" w:color="auto"/>
                      </w:divBdr>
                    </w:div>
                    <w:div w:id="880744384">
                      <w:marLeft w:val="0"/>
                      <w:marRight w:val="0"/>
                      <w:marTop w:val="0"/>
                      <w:marBottom w:val="300"/>
                      <w:divBdr>
                        <w:top w:val="none" w:sz="0" w:space="0" w:color="auto"/>
                        <w:left w:val="none" w:sz="0" w:space="0" w:color="auto"/>
                        <w:bottom w:val="none" w:sz="0" w:space="0" w:color="auto"/>
                        <w:right w:val="none" w:sz="0" w:space="0" w:color="auto"/>
                      </w:divBdr>
                    </w:div>
                    <w:div w:id="969554726">
                      <w:marLeft w:val="0"/>
                      <w:marRight w:val="0"/>
                      <w:marTop w:val="0"/>
                      <w:marBottom w:val="300"/>
                      <w:divBdr>
                        <w:top w:val="none" w:sz="0" w:space="0" w:color="auto"/>
                        <w:left w:val="none" w:sz="0" w:space="0" w:color="auto"/>
                        <w:bottom w:val="none" w:sz="0" w:space="0" w:color="auto"/>
                        <w:right w:val="none" w:sz="0" w:space="0" w:color="auto"/>
                      </w:divBdr>
                    </w:div>
                    <w:div w:id="997921888">
                      <w:marLeft w:val="0"/>
                      <w:marRight w:val="0"/>
                      <w:marTop w:val="0"/>
                      <w:marBottom w:val="300"/>
                      <w:divBdr>
                        <w:top w:val="none" w:sz="0" w:space="0" w:color="auto"/>
                        <w:left w:val="none" w:sz="0" w:space="0" w:color="auto"/>
                        <w:bottom w:val="none" w:sz="0" w:space="0" w:color="auto"/>
                        <w:right w:val="none" w:sz="0" w:space="0" w:color="auto"/>
                      </w:divBdr>
                    </w:div>
                    <w:div w:id="1030111240">
                      <w:marLeft w:val="0"/>
                      <w:marRight w:val="0"/>
                      <w:marTop w:val="0"/>
                      <w:marBottom w:val="300"/>
                      <w:divBdr>
                        <w:top w:val="none" w:sz="0" w:space="0" w:color="auto"/>
                        <w:left w:val="none" w:sz="0" w:space="0" w:color="auto"/>
                        <w:bottom w:val="none" w:sz="0" w:space="0" w:color="auto"/>
                        <w:right w:val="none" w:sz="0" w:space="0" w:color="auto"/>
                      </w:divBdr>
                    </w:div>
                    <w:div w:id="1073746437">
                      <w:marLeft w:val="0"/>
                      <w:marRight w:val="0"/>
                      <w:marTop w:val="0"/>
                      <w:marBottom w:val="300"/>
                      <w:divBdr>
                        <w:top w:val="none" w:sz="0" w:space="0" w:color="auto"/>
                        <w:left w:val="none" w:sz="0" w:space="0" w:color="auto"/>
                        <w:bottom w:val="none" w:sz="0" w:space="0" w:color="auto"/>
                        <w:right w:val="none" w:sz="0" w:space="0" w:color="auto"/>
                      </w:divBdr>
                    </w:div>
                    <w:div w:id="1103186772">
                      <w:marLeft w:val="0"/>
                      <w:marRight w:val="0"/>
                      <w:marTop w:val="0"/>
                      <w:marBottom w:val="300"/>
                      <w:divBdr>
                        <w:top w:val="none" w:sz="0" w:space="0" w:color="auto"/>
                        <w:left w:val="none" w:sz="0" w:space="0" w:color="auto"/>
                        <w:bottom w:val="none" w:sz="0" w:space="0" w:color="auto"/>
                        <w:right w:val="none" w:sz="0" w:space="0" w:color="auto"/>
                      </w:divBdr>
                    </w:div>
                    <w:div w:id="1164319006">
                      <w:marLeft w:val="0"/>
                      <w:marRight w:val="0"/>
                      <w:marTop w:val="0"/>
                      <w:marBottom w:val="300"/>
                      <w:divBdr>
                        <w:top w:val="none" w:sz="0" w:space="0" w:color="auto"/>
                        <w:left w:val="none" w:sz="0" w:space="0" w:color="auto"/>
                        <w:bottom w:val="none" w:sz="0" w:space="0" w:color="auto"/>
                        <w:right w:val="none" w:sz="0" w:space="0" w:color="auto"/>
                      </w:divBdr>
                    </w:div>
                    <w:div w:id="1270310058">
                      <w:marLeft w:val="0"/>
                      <w:marRight w:val="0"/>
                      <w:marTop w:val="0"/>
                      <w:marBottom w:val="300"/>
                      <w:divBdr>
                        <w:top w:val="none" w:sz="0" w:space="0" w:color="auto"/>
                        <w:left w:val="none" w:sz="0" w:space="0" w:color="auto"/>
                        <w:bottom w:val="none" w:sz="0" w:space="0" w:color="auto"/>
                        <w:right w:val="none" w:sz="0" w:space="0" w:color="auto"/>
                      </w:divBdr>
                    </w:div>
                    <w:div w:id="1321228645">
                      <w:marLeft w:val="0"/>
                      <w:marRight w:val="0"/>
                      <w:marTop w:val="0"/>
                      <w:marBottom w:val="300"/>
                      <w:divBdr>
                        <w:top w:val="none" w:sz="0" w:space="0" w:color="auto"/>
                        <w:left w:val="none" w:sz="0" w:space="0" w:color="auto"/>
                        <w:bottom w:val="none" w:sz="0" w:space="0" w:color="auto"/>
                        <w:right w:val="none" w:sz="0" w:space="0" w:color="auto"/>
                      </w:divBdr>
                    </w:div>
                  </w:divsChild>
                </w:div>
                <w:div w:id="530338017">
                  <w:marLeft w:val="0"/>
                  <w:marRight w:val="0"/>
                  <w:marTop w:val="0"/>
                  <w:marBottom w:val="0"/>
                  <w:divBdr>
                    <w:top w:val="none" w:sz="0" w:space="0" w:color="auto"/>
                    <w:left w:val="none" w:sz="0" w:space="0" w:color="auto"/>
                    <w:bottom w:val="none" w:sz="0" w:space="0" w:color="auto"/>
                    <w:right w:val="none" w:sz="0" w:space="0" w:color="auto"/>
                  </w:divBdr>
                </w:div>
                <w:div w:id="530385402">
                  <w:marLeft w:val="0"/>
                  <w:marRight w:val="0"/>
                  <w:marTop w:val="0"/>
                  <w:marBottom w:val="0"/>
                  <w:divBdr>
                    <w:top w:val="none" w:sz="0" w:space="0" w:color="auto"/>
                    <w:left w:val="none" w:sz="0" w:space="0" w:color="auto"/>
                    <w:bottom w:val="none" w:sz="0" w:space="0" w:color="auto"/>
                    <w:right w:val="none" w:sz="0" w:space="0" w:color="auto"/>
                  </w:divBdr>
                </w:div>
                <w:div w:id="530536766">
                  <w:marLeft w:val="0"/>
                  <w:marRight w:val="0"/>
                  <w:marTop w:val="0"/>
                  <w:marBottom w:val="0"/>
                  <w:divBdr>
                    <w:top w:val="none" w:sz="0" w:space="0" w:color="auto"/>
                    <w:left w:val="none" w:sz="0" w:space="0" w:color="auto"/>
                    <w:bottom w:val="none" w:sz="0" w:space="0" w:color="auto"/>
                    <w:right w:val="none" w:sz="0" w:space="0" w:color="auto"/>
                  </w:divBdr>
                  <w:divsChild>
                    <w:div w:id="458884564">
                      <w:marLeft w:val="0"/>
                      <w:marRight w:val="240"/>
                      <w:marTop w:val="0"/>
                      <w:marBottom w:val="0"/>
                      <w:divBdr>
                        <w:top w:val="none" w:sz="0" w:space="0" w:color="auto"/>
                        <w:left w:val="none" w:sz="0" w:space="0" w:color="auto"/>
                        <w:bottom w:val="none" w:sz="0" w:space="0" w:color="auto"/>
                        <w:right w:val="none" w:sz="0" w:space="0" w:color="auto"/>
                      </w:divBdr>
                    </w:div>
                    <w:div w:id="918907242">
                      <w:marLeft w:val="0"/>
                      <w:marRight w:val="0"/>
                      <w:marTop w:val="0"/>
                      <w:marBottom w:val="0"/>
                      <w:divBdr>
                        <w:top w:val="none" w:sz="0" w:space="0" w:color="auto"/>
                        <w:left w:val="none" w:sz="0" w:space="0" w:color="auto"/>
                        <w:bottom w:val="none" w:sz="0" w:space="0" w:color="auto"/>
                        <w:right w:val="none" w:sz="0" w:space="0" w:color="auto"/>
                      </w:divBdr>
                    </w:div>
                    <w:div w:id="937524564">
                      <w:marLeft w:val="0"/>
                      <w:marRight w:val="0"/>
                      <w:marTop w:val="0"/>
                      <w:marBottom w:val="75"/>
                      <w:divBdr>
                        <w:top w:val="none" w:sz="0" w:space="0" w:color="auto"/>
                        <w:left w:val="none" w:sz="0" w:space="0" w:color="auto"/>
                        <w:bottom w:val="none" w:sz="0" w:space="0" w:color="auto"/>
                        <w:right w:val="none" w:sz="0" w:space="0" w:color="auto"/>
                      </w:divBdr>
                      <w:divsChild>
                        <w:div w:id="232278852">
                          <w:marLeft w:val="0"/>
                          <w:marRight w:val="0"/>
                          <w:marTop w:val="120"/>
                          <w:marBottom w:val="0"/>
                          <w:divBdr>
                            <w:top w:val="none" w:sz="0" w:space="0" w:color="auto"/>
                            <w:left w:val="none" w:sz="0" w:space="0" w:color="auto"/>
                            <w:bottom w:val="none" w:sz="0" w:space="0" w:color="auto"/>
                            <w:right w:val="none" w:sz="0" w:space="0" w:color="auto"/>
                          </w:divBdr>
                        </w:div>
                        <w:div w:id="675159787">
                          <w:marLeft w:val="0"/>
                          <w:marRight w:val="0"/>
                          <w:marTop w:val="0"/>
                          <w:marBottom w:val="0"/>
                          <w:divBdr>
                            <w:top w:val="none" w:sz="0" w:space="0" w:color="auto"/>
                            <w:left w:val="none" w:sz="0" w:space="0" w:color="auto"/>
                            <w:bottom w:val="none" w:sz="0" w:space="0" w:color="auto"/>
                            <w:right w:val="none" w:sz="0" w:space="0" w:color="auto"/>
                          </w:divBdr>
                          <w:divsChild>
                            <w:div w:id="109397038">
                              <w:marLeft w:val="0"/>
                              <w:marRight w:val="0"/>
                              <w:marTop w:val="0"/>
                              <w:marBottom w:val="0"/>
                              <w:divBdr>
                                <w:top w:val="none" w:sz="0" w:space="0" w:color="auto"/>
                                <w:left w:val="none" w:sz="0" w:space="0" w:color="auto"/>
                                <w:bottom w:val="none" w:sz="0" w:space="0" w:color="auto"/>
                                <w:right w:val="none" w:sz="0" w:space="0" w:color="auto"/>
                              </w:divBdr>
                              <w:divsChild>
                                <w:div w:id="2147838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530805611">
                  <w:marLeft w:val="0"/>
                  <w:marRight w:val="0"/>
                  <w:marTop w:val="0"/>
                  <w:marBottom w:val="0"/>
                  <w:divBdr>
                    <w:top w:val="none" w:sz="0" w:space="0" w:color="auto"/>
                    <w:left w:val="none" w:sz="0" w:space="0" w:color="auto"/>
                    <w:bottom w:val="none" w:sz="0" w:space="0" w:color="auto"/>
                    <w:right w:val="none" w:sz="0" w:space="0" w:color="auto"/>
                  </w:divBdr>
                </w:div>
                <w:div w:id="530807002">
                  <w:marLeft w:val="0"/>
                  <w:marRight w:val="0"/>
                  <w:marTop w:val="0"/>
                  <w:marBottom w:val="0"/>
                  <w:divBdr>
                    <w:top w:val="none" w:sz="0" w:space="0" w:color="auto"/>
                    <w:left w:val="none" w:sz="0" w:space="0" w:color="auto"/>
                    <w:bottom w:val="none" w:sz="0" w:space="0" w:color="auto"/>
                    <w:right w:val="none" w:sz="0" w:space="0" w:color="auto"/>
                  </w:divBdr>
                  <w:divsChild>
                    <w:div w:id="265693378">
                      <w:marLeft w:val="0"/>
                      <w:marRight w:val="0"/>
                      <w:marTop w:val="0"/>
                      <w:marBottom w:val="0"/>
                      <w:divBdr>
                        <w:top w:val="none" w:sz="0" w:space="0" w:color="auto"/>
                        <w:left w:val="none" w:sz="0" w:space="0" w:color="auto"/>
                        <w:bottom w:val="none" w:sz="0" w:space="0" w:color="auto"/>
                        <w:right w:val="none" w:sz="0" w:space="0" w:color="auto"/>
                      </w:divBdr>
                    </w:div>
                  </w:divsChild>
                </w:div>
                <w:div w:id="530844222">
                  <w:marLeft w:val="0"/>
                  <w:marRight w:val="0"/>
                  <w:marTop w:val="180"/>
                  <w:marBottom w:val="0"/>
                  <w:divBdr>
                    <w:top w:val="none" w:sz="0" w:space="0" w:color="auto"/>
                    <w:left w:val="none" w:sz="0" w:space="0" w:color="auto"/>
                    <w:bottom w:val="none" w:sz="0" w:space="0" w:color="auto"/>
                    <w:right w:val="none" w:sz="0" w:space="0" w:color="auto"/>
                  </w:divBdr>
                </w:div>
                <w:div w:id="530844584">
                  <w:marLeft w:val="0"/>
                  <w:marRight w:val="0"/>
                  <w:marTop w:val="0"/>
                  <w:marBottom w:val="0"/>
                  <w:divBdr>
                    <w:top w:val="none" w:sz="0" w:space="0" w:color="auto"/>
                    <w:left w:val="none" w:sz="0" w:space="0" w:color="auto"/>
                    <w:bottom w:val="none" w:sz="0" w:space="0" w:color="auto"/>
                    <w:right w:val="none" w:sz="0" w:space="0" w:color="auto"/>
                  </w:divBdr>
                </w:div>
                <w:div w:id="531114786">
                  <w:marLeft w:val="0"/>
                  <w:marRight w:val="0"/>
                  <w:marTop w:val="0"/>
                  <w:marBottom w:val="0"/>
                  <w:divBdr>
                    <w:top w:val="none" w:sz="0" w:space="0" w:color="auto"/>
                    <w:left w:val="none" w:sz="0" w:space="0" w:color="auto"/>
                    <w:bottom w:val="none" w:sz="0" w:space="0" w:color="auto"/>
                    <w:right w:val="none" w:sz="0" w:space="0" w:color="auto"/>
                  </w:divBdr>
                </w:div>
                <w:div w:id="531118297">
                  <w:marLeft w:val="0"/>
                  <w:marRight w:val="0"/>
                  <w:marTop w:val="0"/>
                  <w:marBottom w:val="0"/>
                  <w:divBdr>
                    <w:top w:val="none" w:sz="0" w:space="0" w:color="auto"/>
                    <w:left w:val="none" w:sz="0" w:space="0" w:color="auto"/>
                    <w:bottom w:val="none" w:sz="0" w:space="0" w:color="auto"/>
                    <w:right w:val="none" w:sz="0" w:space="0" w:color="auto"/>
                  </w:divBdr>
                  <w:divsChild>
                    <w:div w:id="434639777">
                      <w:marLeft w:val="0"/>
                      <w:marRight w:val="0"/>
                      <w:marTop w:val="0"/>
                      <w:marBottom w:val="0"/>
                      <w:divBdr>
                        <w:top w:val="none" w:sz="0" w:space="0" w:color="auto"/>
                        <w:left w:val="none" w:sz="0" w:space="0" w:color="auto"/>
                        <w:bottom w:val="none" w:sz="0" w:space="0" w:color="auto"/>
                        <w:right w:val="none" w:sz="0" w:space="0" w:color="auto"/>
                      </w:divBdr>
                    </w:div>
                  </w:divsChild>
                </w:div>
                <w:div w:id="531386489">
                  <w:marLeft w:val="0"/>
                  <w:marRight w:val="0"/>
                  <w:marTop w:val="0"/>
                  <w:marBottom w:val="0"/>
                  <w:divBdr>
                    <w:top w:val="none" w:sz="0" w:space="0" w:color="auto"/>
                    <w:left w:val="none" w:sz="0" w:space="0" w:color="auto"/>
                    <w:bottom w:val="none" w:sz="0" w:space="0" w:color="auto"/>
                    <w:right w:val="none" w:sz="0" w:space="0" w:color="auto"/>
                  </w:divBdr>
                </w:div>
                <w:div w:id="531460861">
                  <w:marLeft w:val="0"/>
                  <w:marRight w:val="0"/>
                  <w:marTop w:val="0"/>
                  <w:marBottom w:val="300"/>
                  <w:divBdr>
                    <w:top w:val="none" w:sz="0" w:space="0" w:color="auto"/>
                    <w:left w:val="none" w:sz="0" w:space="0" w:color="auto"/>
                    <w:bottom w:val="none" w:sz="0" w:space="0" w:color="auto"/>
                    <w:right w:val="none" w:sz="0" w:space="0" w:color="auto"/>
                  </w:divBdr>
                  <w:divsChild>
                    <w:div w:id="329219712">
                      <w:marLeft w:val="0"/>
                      <w:marRight w:val="0"/>
                      <w:marTop w:val="0"/>
                      <w:marBottom w:val="0"/>
                      <w:divBdr>
                        <w:top w:val="none" w:sz="0" w:space="0" w:color="auto"/>
                        <w:left w:val="none" w:sz="0" w:space="0" w:color="auto"/>
                        <w:bottom w:val="none" w:sz="0" w:space="0" w:color="auto"/>
                        <w:right w:val="none" w:sz="0" w:space="0" w:color="auto"/>
                      </w:divBdr>
                    </w:div>
                  </w:divsChild>
                </w:div>
                <w:div w:id="531767338">
                  <w:marLeft w:val="0"/>
                  <w:marRight w:val="0"/>
                  <w:marTop w:val="0"/>
                  <w:marBottom w:val="0"/>
                  <w:divBdr>
                    <w:top w:val="none" w:sz="0" w:space="0" w:color="auto"/>
                    <w:left w:val="none" w:sz="0" w:space="0" w:color="auto"/>
                    <w:bottom w:val="none" w:sz="0" w:space="0" w:color="auto"/>
                    <w:right w:val="none" w:sz="0" w:space="0" w:color="auto"/>
                  </w:divBdr>
                </w:div>
                <w:div w:id="531846999">
                  <w:marLeft w:val="0"/>
                  <w:marRight w:val="0"/>
                  <w:marTop w:val="0"/>
                  <w:marBottom w:val="0"/>
                  <w:divBdr>
                    <w:top w:val="none" w:sz="0" w:space="0" w:color="auto"/>
                    <w:left w:val="none" w:sz="0" w:space="0" w:color="auto"/>
                    <w:bottom w:val="none" w:sz="0" w:space="0" w:color="auto"/>
                    <w:right w:val="none" w:sz="0" w:space="0" w:color="auto"/>
                  </w:divBdr>
                </w:div>
                <w:div w:id="531921713">
                  <w:marLeft w:val="0"/>
                  <w:marRight w:val="30"/>
                  <w:marTop w:val="0"/>
                  <w:marBottom w:val="0"/>
                  <w:divBdr>
                    <w:top w:val="none" w:sz="0" w:space="0" w:color="auto"/>
                    <w:left w:val="none" w:sz="0" w:space="0" w:color="auto"/>
                    <w:bottom w:val="none" w:sz="0" w:space="0" w:color="auto"/>
                    <w:right w:val="none" w:sz="0" w:space="0" w:color="auto"/>
                  </w:divBdr>
                  <w:divsChild>
                    <w:div w:id="395593964">
                      <w:marLeft w:val="0"/>
                      <w:marRight w:val="0"/>
                      <w:marTop w:val="0"/>
                      <w:marBottom w:val="0"/>
                      <w:divBdr>
                        <w:top w:val="none" w:sz="0" w:space="0" w:color="auto"/>
                        <w:left w:val="none" w:sz="0" w:space="0" w:color="auto"/>
                        <w:bottom w:val="none" w:sz="0" w:space="0" w:color="auto"/>
                        <w:right w:val="none" w:sz="0" w:space="0" w:color="auto"/>
                      </w:divBdr>
                    </w:div>
                  </w:divsChild>
                </w:div>
                <w:div w:id="532118019">
                  <w:marLeft w:val="0"/>
                  <w:marRight w:val="0"/>
                  <w:marTop w:val="0"/>
                  <w:marBottom w:val="0"/>
                  <w:divBdr>
                    <w:top w:val="none" w:sz="0" w:space="0" w:color="auto"/>
                    <w:left w:val="none" w:sz="0" w:space="0" w:color="auto"/>
                    <w:bottom w:val="none" w:sz="0" w:space="0" w:color="auto"/>
                    <w:right w:val="none" w:sz="0" w:space="0" w:color="auto"/>
                  </w:divBdr>
                </w:div>
                <w:div w:id="532156714">
                  <w:marLeft w:val="75"/>
                  <w:marRight w:val="0"/>
                  <w:marTop w:val="0"/>
                  <w:marBottom w:val="0"/>
                  <w:divBdr>
                    <w:top w:val="none" w:sz="0" w:space="0" w:color="auto"/>
                    <w:left w:val="none" w:sz="0" w:space="0" w:color="auto"/>
                    <w:bottom w:val="none" w:sz="0" w:space="0" w:color="auto"/>
                    <w:right w:val="none" w:sz="0" w:space="0" w:color="auto"/>
                  </w:divBdr>
                </w:div>
                <w:div w:id="532379799">
                  <w:marLeft w:val="0"/>
                  <w:marRight w:val="0"/>
                  <w:marTop w:val="0"/>
                  <w:marBottom w:val="0"/>
                  <w:divBdr>
                    <w:top w:val="none" w:sz="0" w:space="0" w:color="auto"/>
                    <w:left w:val="none" w:sz="0" w:space="0" w:color="auto"/>
                    <w:bottom w:val="none" w:sz="0" w:space="0" w:color="auto"/>
                    <w:right w:val="none" w:sz="0" w:space="0" w:color="auto"/>
                  </w:divBdr>
                  <w:divsChild>
                    <w:div w:id="647127161">
                      <w:marLeft w:val="0"/>
                      <w:marRight w:val="0"/>
                      <w:marTop w:val="0"/>
                      <w:marBottom w:val="0"/>
                      <w:divBdr>
                        <w:top w:val="none" w:sz="0" w:space="0" w:color="auto"/>
                        <w:left w:val="none" w:sz="0" w:space="0" w:color="auto"/>
                        <w:bottom w:val="none" w:sz="0" w:space="0" w:color="auto"/>
                        <w:right w:val="none" w:sz="0" w:space="0" w:color="auto"/>
                      </w:divBdr>
                      <w:divsChild>
                        <w:div w:id="111007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502207">
                  <w:marLeft w:val="0"/>
                  <w:marRight w:val="-10800"/>
                  <w:marTop w:val="450"/>
                  <w:marBottom w:val="0"/>
                  <w:divBdr>
                    <w:top w:val="none" w:sz="0" w:space="0" w:color="auto"/>
                    <w:left w:val="none" w:sz="0" w:space="0" w:color="auto"/>
                    <w:bottom w:val="none" w:sz="0" w:space="0" w:color="auto"/>
                    <w:right w:val="none" w:sz="0" w:space="0" w:color="auto"/>
                  </w:divBdr>
                  <w:divsChild>
                    <w:div w:id="380831288">
                      <w:marLeft w:val="0"/>
                      <w:marRight w:val="0"/>
                      <w:marTop w:val="0"/>
                      <w:marBottom w:val="150"/>
                      <w:divBdr>
                        <w:top w:val="none" w:sz="0" w:space="0" w:color="auto"/>
                        <w:left w:val="none" w:sz="0" w:space="0" w:color="auto"/>
                        <w:bottom w:val="none" w:sz="0" w:space="0" w:color="auto"/>
                        <w:right w:val="none" w:sz="0" w:space="0" w:color="auto"/>
                      </w:divBdr>
                    </w:div>
                  </w:divsChild>
                </w:div>
                <w:div w:id="532769465">
                  <w:marLeft w:val="0"/>
                  <w:marRight w:val="0"/>
                  <w:marTop w:val="0"/>
                  <w:marBottom w:val="0"/>
                  <w:divBdr>
                    <w:top w:val="none" w:sz="0" w:space="0" w:color="auto"/>
                    <w:left w:val="none" w:sz="0" w:space="0" w:color="auto"/>
                    <w:bottom w:val="none" w:sz="0" w:space="0" w:color="auto"/>
                    <w:right w:val="none" w:sz="0" w:space="0" w:color="auto"/>
                  </w:divBdr>
                  <w:divsChild>
                    <w:div w:id="573244460">
                      <w:marLeft w:val="0"/>
                      <w:marRight w:val="0"/>
                      <w:marTop w:val="0"/>
                      <w:marBottom w:val="0"/>
                      <w:divBdr>
                        <w:top w:val="none" w:sz="0" w:space="0" w:color="auto"/>
                        <w:left w:val="none" w:sz="0" w:space="0" w:color="auto"/>
                        <w:bottom w:val="none" w:sz="0" w:space="0" w:color="auto"/>
                        <w:right w:val="none" w:sz="0" w:space="0" w:color="auto"/>
                      </w:divBdr>
                    </w:div>
                  </w:divsChild>
                </w:div>
                <w:div w:id="532770129">
                  <w:marLeft w:val="0"/>
                  <w:marRight w:val="0"/>
                  <w:marTop w:val="0"/>
                  <w:marBottom w:val="0"/>
                  <w:divBdr>
                    <w:top w:val="none" w:sz="0" w:space="0" w:color="auto"/>
                    <w:left w:val="none" w:sz="0" w:space="0" w:color="auto"/>
                    <w:bottom w:val="none" w:sz="0" w:space="0" w:color="auto"/>
                    <w:right w:val="none" w:sz="0" w:space="0" w:color="auto"/>
                  </w:divBdr>
                  <w:divsChild>
                    <w:div w:id="409086189">
                      <w:marLeft w:val="0"/>
                      <w:marRight w:val="0"/>
                      <w:marTop w:val="0"/>
                      <w:marBottom w:val="300"/>
                      <w:divBdr>
                        <w:top w:val="none" w:sz="0" w:space="0" w:color="auto"/>
                        <w:left w:val="none" w:sz="0" w:space="0" w:color="auto"/>
                        <w:bottom w:val="none" w:sz="0" w:space="0" w:color="auto"/>
                        <w:right w:val="none" w:sz="0" w:space="0" w:color="auto"/>
                      </w:divBdr>
                      <w:divsChild>
                        <w:div w:id="109151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77858">
                  <w:marLeft w:val="0"/>
                  <w:marRight w:val="0"/>
                  <w:marTop w:val="330"/>
                  <w:marBottom w:val="0"/>
                  <w:divBdr>
                    <w:top w:val="none" w:sz="0" w:space="0" w:color="auto"/>
                    <w:left w:val="none" w:sz="0" w:space="0" w:color="auto"/>
                    <w:bottom w:val="none" w:sz="0" w:space="0" w:color="auto"/>
                    <w:right w:val="none" w:sz="0" w:space="0" w:color="auto"/>
                  </w:divBdr>
                  <w:divsChild>
                    <w:div w:id="832111423">
                      <w:marLeft w:val="0"/>
                      <w:marRight w:val="0"/>
                      <w:marTop w:val="0"/>
                      <w:marBottom w:val="0"/>
                      <w:divBdr>
                        <w:top w:val="none" w:sz="0" w:space="0" w:color="auto"/>
                        <w:left w:val="none" w:sz="0" w:space="0" w:color="auto"/>
                        <w:bottom w:val="none" w:sz="0" w:space="0" w:color="auto"/>
                        <w:right w:val="none" w:sz="0" w:space="0" w:color="auto"/>
                      </w:divBdr>
                      <w:divsChild>
                        <w:div w:id="86969656">
                          <w:marLeft w:val="0"/>
                          <w:marRight w:val="0"/>
                          <w:marTop w:val="270"/>
                          <w:marBottom w:val="0"/>
                          <w:divBdr>
                            <w:top w:val="none" w:sz="0" w:space="0" w:color="auto"/>
                            <w:left w:val="none" w:sz="0" w:space="0" w:color="auto"/>
                            <w:bottom w:val="none" w:sz="0" w:space="0" w:color="auto"/>
                            <w:right w:val="none" w:sz="0" w:space="0" w:color="auto"/>
                          </w:divBdr>
                          <w:divsChild>
                            <w:div w:id="1032416904">
                              <w:marLeft w:val="0"/>
                              <w:marRight w:val="0"/>
                              <w:marTop w:val="0"/>
                              <w:marBottom w:val="0"/>
                              <w:divBdr>
                                <w:top w:val="none" w:sz="0" w:space="0" w:color="auto"/>
                                <w:left w:val="none" w:sz="0" w:space="0" w:color="auto"/>
                                <w:bottom w:val="none" w:sz="0" w:space="0" w:color="auto"/>
                                <w:right w:val="none" w:sz="0" w:space="0" w:color="auto"/>
                              </w:divBdr>
                              <w:divsChild>
                                <w:div w:id="173543316">
                                  <w:marLeft w:val="0"/>
                                  <w:marRight w:val="0"/>
                                  <w:marTop w:val="0"/>
                                  <w:marBottom w:val="0"/>
                                  <w:divBdr>
                                    <w:top w:val="none" w:sz="0" w:space="0" w:color="auto"/>
                                    <w:left w:val="none" w:sz="0" w:space="0" w:color="auto"/>
                                    <w:bottom w:val="none" w:sz="0" w:space="0" w:color="auto"/>
                                    <w:right w:val="none" w:sz="0" w:space="0" w:color="auto"/>
                                  </w:divBdr>
                                  <w:divsChild>
                                    <w:div w:id="105777223">
                                      <w:marLeft w:val="0"/>
                                      <w:marRight w:val="0"/>
                                      <w:marTop w:val="0"/>
                                      <w:marBottom w:val="0"/>
                                      <w:divBdr>
                                        <w:top w:val="none" w:sz="0" w:space="0" w:color="auto"/>
                                        <w:left w:val="none" w:sz="0" w:space="0" w:color="auto"/>
                                        <w:bottom w:val="none" w:sz="0" w:space="0" w:color="auto"/>
                                        <w:right w:val="none" w:sz="0" w:space="0" w:color="auto"/>
                                      </w:divBdr>
                                    </w:div>
                                    <w:div w:id="144320754">
                                      <w:marLeft w:val="0"/>
                                      <w:marRight w:val="0"/>
                                      <w:marTop w:val="0"/>
                                      <w:marBottom w:val="0"/>
                                      <w:divBdr>
                                        <w:top w:val="none" w:sz="0" w:space="0" w:color="auto"/>
                                        <w:left w:val="none" w:sz="0" w:space="0" w:color="auto"/>
                                        <w:bottom w:val="none" w:sz="0" w:space="0" w:color="auto"/>
                                        <w:right w:val="none" w:sz="0" w:space="0" w:color="auto"/>
                                      </w:divBdr>
                                    </w:div>
                                    <w:div w:id="68651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206259">
                          <w:marLeft w:val="0"/>
                          <w:marRight w:val="0"/>
                          <w:marTop w:val="75"/>
                          <w:marBottom w:val="0"/>
                          <w:divBdr>
                            <w:top w:val="none" w:sz="0" w:space="0" w:color="auto"/>
                            <w:left w:val="none" w:sz="0" w:space="0" w:color="auto"/>
                            <w:bottom w:val="none" w:sz="0" w:space="0" w:color="auto"/>
                            <w:right w:val="none" w:sz="0" w:space="0" w:color="auto"/>
                          </w:divBdr>
                          <w:divsChild>
                            <w:div w:id="66074538">
                              <w:marLeft w:val="0"/>
                              <w:marRight w:val="0"/>
                              <w:marTop w:val="0"/>
                              <w:marBottom w:val="0"/>
                              <w:divBdr>
                                <w:top w:val="none" w:sz="0" w:space="0" w:color="auto"/>
                                <w:left w:val="none" w:sz="0" w:space="0" w:color="auto"/>
                                <w:bottom w:val="none" w:sz="0" w:space="0" w:color="auto"/>
                                <w:right w:val="none" w:sz="0" w:space="0" w:color="auto"/>
                              </w:divBdr>
                            </w:div>
                          </w:divsChild>
                        </w:div>
                        <w:div w:id="1009598652">
                          <w:marLeft w:val="0"/>
                          <w:marRight w:val="0"/>
                          <w:marTop w:val="0"/>
                          <w:marBottom w:val="0"/>
                          <w:divBdr>
                            <w:top w:val="none" w:sz="0" w:space="0" w:color="auto"/>
                            <w:left w:val="none" w:sz="0" w:space="0" w:color="auto"/>
                            <w:bottom w:val="none" w:sz="0" w:space="0" w:color="auto"/>
                            <w:right w:val="none" w:sz="0" w:space="0" w:color="auto"/>
                          </w:divBdr>
                          <w:divsChild>
                            <w:div w:id="1243375495">
                              <w:marLeft w:val="0"/>
                              <w:marRight w:val="0"/>
                              <w:marTop w:val="0"/>
                              <w:marBottom w:val="0"/>
                              <w:divBdr>
                                <w:top w:val="none" w:sz="0" w:space="0" w:color="auto"/>
                                <w:left w:val="none" w:sz="0" w:space="0" w:color="auto"/>
                                <w:bottom w:val="none" w:sz="0" w:space="0" w:color="auto"/>
                                <w:right w:val="none" w:sz="0" w:space="0" w:color="auto"/>
                              </w:divBdr>
                              <w:divsChild>
                                <w:div w:id="12973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77547">
                  <w:marLeft w:val="0"/>
                  <w:marRight w:val="0"/>
                  <w:marTop w:val="0"/>
                  <w:marBottom w:val="0"/>
                  <w:divBdr>
                    <w:top w:val="none" w:sz="0" w:space="0" w:color="auto"/>
                    <w:left w:val="none" w:sz="0" w:space="0" w:color="auto"/>
                    <w:bottom w:val="none" w:sz="0" w:space="0" w:color="auto"/>
                    <w:right w:val="none" w:sz="0" w:space="0" w:color="auto"/>
                  </w:divBdr>
                </w:div>
                <w:div w:id="533347488">
                  <w:marLeft w:val="540"/>
                  <w:marRight w:val="0"/>
                  <w:marTop w:val="0"/>
                  <w:marBottom w:val="300"/>
                  <w:divBdr>
                    <w:top w:val="none" w:sz="0" w:space="0" w:color="auto"/>
                    <w:left w:val="none" w:sz="0" w:space="0" w:color="auto"/>
                    <w:bottom w:val="none" w:sz="0" w:space="0" w:color="auto"/>
                    <w:right w:val="none" w:sz="0" w:space="0" w:color="auto"/>
                  </w:divBdr>
                  <w:divsChild>
                    <w:div w:id="1278950725">
                      <w:marLeft w:val="0"/>
                      <w:marRight w:val="0"/>
                      <w:marTop w:val="0"/>
                      <w:marBottom w:val="0"/>
                      <w:divBdr>
                        <w:top w:val="none" w:sz="0" w:space="0" w:color="auto"/>
                        <w:left w:val="none" w:sz="0" w:space="0" w:color="auto"/>
                        <w:bottom w:val="none" w:sz="0" w:space="0" w:color="auto"/>
                        <w:right w:val="none" w:sz="0" w:space="0" w:color="auto"/>
                      </w:divBdr>
                      <w:divsChild>
                        <w:div w:id="5679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351122">
                  <w:marLeft w:val="0"/>
                  <w:marRight w:val="0"/>
                  <w:marTop w:val="0"/>
                  <w:marBottom w:val="0"/>
                  <w:divBdr>
                    <w:top w:val="none" w:sz="0" w:space="0" w:color="auto"/>
                    <w:left w:val="none" w:sz="0" w:space="0" w:color="auto"/>
                    <w:bottom w:val="none" w:sz="0" w:space="0" w:color="auto"/>
                    <w:right w:val="none" w:sz="0" w:space="0" w:color="auto"/>
                  </w:divBdr>
                </w:div>
                <w:div w:id="533621924">
                  <w:marLeft w:val="0"/>
                  <w:marRight w:val="0"/>
                  <w:marTop w:val="0"/>
                  <w:marBottom w:val="0"/>
                  <w:divBdr>
                    <w:top w:val="single" w:sz="6" w:space="15" w:color="EAEAEA"/>
                    <w:left w:val="single" w:sz="6" w:space="15" w:color="EAEAEA"/>
                    <w:bottom w:val="single" w:sz="6" w:space="15" w:color="EAEAEA"/>
                    <w:right w:val="single" w:sz="6" w:space="15" w:color="EAEAEA"/>
                  </w:divBdr>
                  <w:divsChild>
                    <w:div w:id="612204087">
                      <w:marLeft w:val="-300"/>
                      <w:marRight w:val="-300"/>
                      <w:marTop w:val="0"/>
                      <w:marBottom w:val="105"/>
                      <w:divBdr>
                        <w:top w:val="none" w:sz="0" w:space="0" w:color="auto"/>
                        <w:left w:val="none" w:sz="0" w:space="0" w:color="auto"/>
                        <w:bottom w:val="none" w:sz="0" w:space="0" w:color="auto"/>
                        <w:right w:val="none" w:sz="0" w:space="0" w:color="auto"/>
                      </w:divBdr>
                    </w:div>
                    <w:div w:id="796871663">
                      <w:marLeft w:val="0"/>
                      <w:marRight w:val="0"/>
                      <w:marTop w:val="0"/>
                      <w:marBottom w:val="0"/>
                      <w:divBdr>
                        <w:top w:val="none" w:sz="0" w:space="0" w:color="auto"/>
                        <w:left w:val="none" w:sz="0" w:space="0" w:color="auto"/>
                        <w:bottom w:val="none" w:sz="0" w:space="0" w:color="auto"/>
                        <w:right w:val="none" w:sz="0" w:space="0" w:color="auto"/>
                      </w:divBdr>
                    </w:div>
                    <w:div w:id="1206796628">
                      <w:marLeft w:val="0"/>
                      <w:marRight w:val="0"/>
                      <w:marTop w:val="0"/>
                      <w:marBottom w:val="0"/>
                      <w:divBdr>
                        <w:top w:val="none" w:sz="0" w:space="0" w:color="auto"/>
                        <w:left w:val="none" w:sz="0" w:space="0" w:color="auto"/>
                        <w:bottom w:val="none" w:sz="0" w:space="0" w:color="auto"/>
                        <w:right w:val="none" w:sz="0" w:space="0" w:color="auto"/>
                      </w:divBdr>
                      <w:divsChild>
                        <w:div w:id="1133712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33733274">
                  <w:marLeft w:val="0"/>
                  <w:marRight w:val="0"/>
                  <w:marTop w:val="0"/>
                  <w:marBottom w:val="0"/>
                  <w:divBdr>
                    <w:top w:val="none" w:sz="0" w:space="0" w:color="auto"/>
                    <w:left w:val="none" w:sz="0" w:space="0" w:color="auto"/>
                    <w:bottom w:val="none" w:sz="0" w:space="0" w:color="auto"/>
                    <w:right w:val="none" w:sz="0" w:space="0" w:color="auto"/>
                  </w:divBdr>
                </w:div>
                <w:div w:id="533739888">
                  <w:marLeft w:val="0"/>
                  <w:marRight w:val="0"/>
                  <w:marTop w:val="225"/>
                  <w:marBottom w:val="0"/>
                  <w:divBdr>
                    <w:top w:val="none" w:sz="0" w:space="0" w:color="auto"/>
                    <w:left w:val="none" w:sz="0" w:space="0" w:color="auto"/>
                    <w:bottom w:val="none" w:sz="0" w:space="0" w:color="auto"/>
                    <w:right w:val="none" w:sz="0" w:space="0" w:color="auto"/>
                  </w:divBdr>
                  <w:divsChild>
                    <w:div w:id="255015450">
                      <w:marLeft w:val="0"/>
                      <w:marRight w:val="0"/>
                      <w:marTop w:val="0"/>
                      <w:marBottom w:val="0"/>
                      <w:divBdr>
                        <w:top w:val="none" w:sz="0" w:space="0" w:color="auto"/>
                        <w:left w:val="none" w:sz="0" w:space="0" w:color="auto"/>
                        <w:bottom w:val="none" w:sz="0" w:space="0" w:color="auto"/>
                        <w:right w:val="none" w:sz="0" w:space="0" w:color="auto"/>
                      </w:divBdr>
                    </w:div>
                  </w:divsChild>
                </w:div>
                <w:div w:id="533810557">
                  <w:marLeft w:val="0"/>
                  <w:marRight w:val="30"/>
                  <w:marTop w:val="0"/>
                  <w:marBottom w:val="0"/>
                  <w:divBdr>
                    <w:top w:val="none" w:sz="0" w:space="0" w:color="auto"/>
                    <w:left w:val="none" w:sz="0" w:space="0" w:color="auto"/>
                    <w:bottom w:val="none" w:sz="0" w:space="0" w:color="auto"/>
                    <w:right w:val="none" w:sz="0" w:space="0" w:color="auto"/>
                  </w:divBdr>
                </w:div>
                <w:div w:id="534000667">
                  <w:marLeft w:val="0"/>
                  <w:marRight w:val="0"/>
                  <w:marTop w:val="0"/>
                  <w:marBottom w:val="0"/>
                  <w:divBdr>
                    <w:top w:val="none" w:sz="0" w:space="0" w:color="auto"/>
                    <w:left w:val="none" w:sz="0" w:space="0" w:color="auto"/>
                    <w:bottom w:val="none" w:sz="0" w:space="0" w:color="auto"/>
                    <w:right w:val="none" w:sz="0" w:space="0" w:color="auto"/>
                  </w:divBdr>
                  <w:divsChild>
                    <w:div w:id="437992803">
                      <w:marLeft w:val="0"/>
                      <w:marRight w:val="0"/>
                      <w:marTop w:val="0"/>
                      <w:marBottom w:val="0"/>
                      <w:divBdr>
                        <w:top w:val="none" w:sz="0" w:space="0" w:color="auto"/>
                        <w:left w:val="none" w:sz="0" w:space="0" w:color="auto"/>
                        <w:bottom w:val="none" w:sz="0" w:space="0" w:color="auto"/>
                        <w:right w:val="none" w:sz="0" w:space="0" w:color="auto"/>
                      </w:divBdr>
                    </w:div>
                  </w:divsChild>
                </w:div>
                <w:div w:id="534122276">
                  <w:marLeft w:val="2100"/>
                  <w:marRight w:val="0"/>
                  <w:marTop w:val="0"/>
                  <w:marBottom w:val="0"/>
                  <w:divBdr>
                    <w:top w:val="none" w:sz="0" w:space="0" w:color="auto"/>
                    <w:left w:val="none" w:sz="0" w:space="0" w:color="auto"/>
                    <w:bottom w:val="none" w:sz="0" w:space="0" w:color="auto"/>
                    <w:right w:val="none" w:sz="0" w:space="0" w:color="auto"/>
                  </w:divBdr>
                </w:div>
                <w:div w:id="534271308">
                  <w:marLeft w:val="0"/>
                  <w:marRight w:val="0"/>
                  <w:marTop w:val="0"/>
                  <w:marBottom w:val="0"/>
                  <w:divBdr>
                    <w:top w:val="none" w:sz="0" w:space="0" w:color="auto"/>
                    <w:left w:val="none" w:sz="0" w:space="0" w:color="auto"/>
                    <w:bottom w:val="none" w:sz="0" w:space="0" w:color="auto"/>
                    <w:right w:val="none" w:sz="0" w:space="0" w:color="auto"/>
                  </w:divBdr>
                </w:div>
                <w:div w:id="534275089">
                  <w:marLeft w:val="0"/>
                  <w:marRight w:val="0"/>
                  <w:marTop w:val="225"/>
                  <w:marBottom w:val="0"/>
                  <w:divBdr>
                    <w:top w:val="none" w:sz="0" w:space="0" w:color="auto"/>
                    <w:left w:val="none" w:sz="0" w:space="0" w:color="auto"/>
                    <w:bottom w:val="none" w:sz="0" w:space="0" w:color="auto"/>
                    <w:right w:val="none" w:sz="0" w:space="0" w:color="auto"/>
                  </w:divBdr>
                  <w:divsChild>
                    <w:div w:id="758062850">
                      <w:marLeft w:val="0"/>
                      <w:marRight w:val="0"/>
                      <w:marTop w:val="0"/>
                      <w:marBottom w:val="0"/>
                      <w:divBdr>
                        <w:top w:val="none" w:sz="0" w:space="0" w:color="auto"/>
                        <w:left w:val="none" w:sz="0" w:space="0" w:color="auto"/>
                        <w:bottom w:val="none" w:sz="0" w:space="0" w:color="auto"/>
                        <w:right w:val="none" w:sz="0" w:space="0" w:color="auto"/>
                      </w:divBdr>
                    </w:div>
                  </w:divsChild>
                </w:div>
                <w:div w:id="534390649">
                  <w:marLeft w:val="0"/>
                  <w:marRight w:val="0"/>
                  <w:marTop w:val="225"/>
                  <w:marBottom w:val="0"/>
                  <w:divBdr>
                    <w:top w:val="none" w:sz="0" w:space="0" w:color="auto"/>
                    <w:left w:val="none" w:sz="0" w:space="0" w:color="auto"/>
                    <w:bottom w:val="none" w:sz="0" w:space="0" w:color="auto"/>
                    <w:right w:val="none" w:sz="0" w:space="0" w:color="auto"/>
                  </w:divBdr>
                </w:div>
                <w:div w:id="534511718">
                  <w:marLeft w:val="0"/>
                  <w:marRight w:val="0"/>
                  <w:marTop w:val="100"/>
                  <w:marBottom w:val="0"/>
                  <w:divBdr>
                    <w:top w:val="none" w:sz="0" w:space="0" w:color="auto"/>
                    <w:left w:val="none" w:sz="0" w:space="0" w:color="auto"/>
                    <w:bottom w:val="none" w:sz="0" w:space="0" w:color="auto"/>
                    <w:right w:val="none" w:sz="0" w:space="0" w:color="auto"/>
                  </w:divBdr>
                </w:div>
                <w:div w:id="534541087">
                  <w:marLeft w:val="600"/>
                  <w:marRight w:val="0"/>
                  <w:marTop w:val="600"/>
                  <w:marBottom w:val="600"/>
                  <w:divBdr>
                    <w:top w:val="none" w:sz="0" w:space="0" w:color="auto"/>
                    <w:left w:val="none" w:sz="0" w:space="0" w:color="auto"/>
                    <w:bottom w:val="none" w:sz="0" w:space="0" w:color="auto"/>
                    <w:right w:val="none" w:sz="0" w:space="0" w:color="auto"/>
                  </w:divBdr>
                  <w:divsChild>
                    <w:div w:id="416291319">
                      <w:marLeft w:val="0"/>
                      <w:marRight w:val="0"/>
                      <w:marTop w:val="0"/>
                      <w:marBottom w:val="0"/>
                      <w:divBdr>
                        <w:top w:val="none" w:sz="0" w:space="0" w:color="auto"/>
                        <w:left w:val="none" w:sz="0" w:space="0" w:color="auto"/>
                        <w:bottom w:val="none" w:sz="0" w:space="0" w:color="auto"/>
                        <w:right w:val="none" w:sz="0" w:space="0" w:color="auto"/>
                      </w:divBdr>
                      <w:divsChild>
                        <w:div w:id="143357843">
                          <w:marLeft w:val="0"/>
                          <w:marRight w:val="0"/>
                          <w:marTop w:val="0"/>
                          <w:marBottom w:val="0"/>
                          <w:divBdr>
                            <w:top w:val="none" w:sz="0" w:space="0" w:color="auto"/>
                            <w:left w:val="none" w:sz="0" w:space="0" w:color="auto"/>
                            <w:bottom w:val="none" w:sz="0" w:space="0" w:color="auto"/>
                            <w:right w:val="none" w:sz="0" w:space="0" w:color="auto"/>
                          </w:divBdr>
                        </w:div>
                      </w:divsChild>
                    </w:div>
                    <w:div w:id="1288464047">
                      <w:marLeft w:val="0"/>
                      <w:marRight w:val="0"/>
                      <w:marTop w:val="0"/>
                      <w:marBottom w:val="150"/>
                      <w:divBdr>
                        <w:top w:val="none" w:sz="0" w:space="0" w:color="auto"/>
                        <w:left w:val="none" w:sz="0" w:space="0" w:color="auto"/>
                        <w:bottom w:val="none" w:sz="0" w:space="0" w:color="auto"/>
                        <w:right w:val="none" w:sz="0" w:space="0" w:color="auto"/>
                      </w:divBdr>
                    </w:div>
                  </w:divsChild>
                </w:div>
                <w:div w:id="534543468">
                  <w:marLeft w:val="0"/>
                  <w:marRight w:val="0"/>
                  <w:marTop w:val="0"/>
                  <w:marBottom w:val="0"/>
                  <w:divBdr>
                    <w:top w:val="none" w:sz="0" w:space="0" w:color="auto"/>
                    <w:left w:val="none" w:sz="0" w:space="0" w:color="auto"/>
                    <w:bottom w:val="none" w:sz="0" w:space="0" w:color="auto"/>
                    <w:right w:val="none" w:sz="0" w:space="0" w:color="auto"/>
                  </w:divBdr>
                  <w:divsChild>
                    <w:div w:id="163471177">
                      <w:marLeft w:val="840"/>
                      <w:marRight w:val="0"/>
                      <w:marTop w:val="0"/>
                      <w:marBottom w:val="0"/>
                      <w:divBdr>
                        <w:top w:val="none" w:sz="0" w:space="0" w:color="auto"/>
                        <w:left w:val="none" w:sz="0" w:space="0" w:color="auto"/>
                        <w:bottom w:val="none" w:sz="0" w:space="0" w:color="auto"/>
                        <w:right w:val="none" w:sz="0" w:space="0" w:color="auto"/>
                      </w:divBdr>
                    </w:div>
                  </w:divsChild>
                </w:div>
                <w:div w:id="534584290">
                  <w:marLeft w:val="0"/>
                  <w:marRight w:val="0"/>
                  <w:marTop w:val="0"/>
                  <w:marBottom w:val="0"/>
                  <w:divBdr>
                    <w:top w:val="none" w:sz="0" w:space="0" w:color="auto"/>
                    <w:left w:val="none" w:sz="0" w:space="0" w:color="auto"/>
                    <w:bottom w:val="none" w:sz="0" w:space="0" w:color="auto"/>
                    <w:right w:val="none" w:sz="0" w:space="0" w:color="auto"/>
                  </w:divBdr>
                  <w:divsChild>
                    <w:div w:id="408887296">
                      <w:marLeft w:val="0"/>
                      <w:marRight w:val="0"/>
                      <w:marTop w:val="0"/>
                      <w:marBottom w:val="0"/>
                      <w:divBdr>
                        <w:top w:val="none" w:sz="0" w:space="0" w:color="auto"/>
                        <w:left w:val="none" w:sz="0" w:space="0" w:color="auto"/>
                        <w:bottom w:val="none" w:sz="0" w:space="0" w:color="auto"/>
                        <w:right w:val="none" w:sz="0" w:space="0" w:color="auto"/>
                      </w:divBdr>
                      <w:divsChild>
                        <w:div w:id="669524354">
                          <w:marLeft w:val="0"/>
                          <w:marRight w:val="0"/>
                          <w:marTop w:val="0"/>
                          <w:marBottom w:val="0"/>
                          <w:divBdr>
                            <w:top w:val="none" w:sz="0" w:space="0" w:color="auto"/>
                            <w:left w:val="none" w:sz="0" w:space="0" w:color="auto"/>
                            <w:bottom w:val="none" w:sz="0" w:space="0" w:color="auto"/>
                            <w:right w:val="none" w:sz="0" w:space="0" w:color="auto"/>
                          </w:divBdr>
                        </w:div>
                      </w:divsChild>
                    </w:div>
                    <w:div w:id="425149549">
                      <w:marLeft w:val="0"/>
                      <w:marRight w:val="0"/>
                      <w:marTop w:val="0"/>
                      <w:marBottom w:val="0"/>
                      <w:divBdr>
                        <w:top w:val="none" w:sz="0" w:space="0" w:color="auto"/>
                        <w:left w:val="none" w:sz="0" w:space="0" w:color="auto"/>
                        <w:bottom w:val="none" w:sz="0" w:space="0" w:color="auto"/>
                        <w:right w:val="none" w:sz="0" w:space="0" w:color="auto"/>
                      </w:divBdr>
                      <w:divsChild>
                        <w:div w:id="826897110">
                          <w:marLeft w:val="0"/>
                          <w:marRight w:val="0"/>
                          <w:marTop w:val="0"/>
                          <w:marBottom w:val="75"/>
                          <w:divBdr>
                            <w:top w:val="none" w:sz="0" w:space="0" w:color="auto"/>
                            <w:left w:val="none" w:sz="0" w:space="0" w:color="auto"/>
                            <w:bottom w:val="none" w:sz="0" w:space="0" w:color="auto"/>
                            <w:right w:val="none" w:sz="0" w:space="0" w:color="auto"/>
                          </w:divBdr>
                        </w:div>
                      </w:divsChild>
                    </w:div>
                    <w:div w:id="1141725653">
                      <w:marLeft w:val="0"/>
                      <w:marRight w:val="0"/>
                      <w:marTop w:val="0"/>
                      <w:marBottom w:val="0"/>
                      <w:divBdr>
                        <w:top w:val="none" w:sz="0" w:space="0" w:color="auto"/>
                        <w:left w:val="none" w:sz="0" w:space="0" w:color="auto"/>
                        <w:bottom w:val="none" w:sz="0" w:space="0" w:color="auto"/>
                        <w:right w:val="none" w:sz="0" w:space="0" w:color="auto"/>
                      </w:divBdr>
                    </w:div>
                  </w:divsChild>
                </w:div>
                <w:div w:id="534663620">
                  <w:marLeft w:val="450"/>
                  <w:marRight w:val="0"/>
                  <w:marTop w:val="0"/>
                  <w:marBottom w:val="300"/>
                  <w:divBdr>
                    <w:top w:val="none" w:sz="0" w:space="0" w:color="auto"/>
                    <w:left w:val="none" w:sz="0" w:space="0" w:color="auto"/>
                    <w:bottom w:val="none" w:sz="0" w:space="0" w:color="auto"/>
                    <w:right w:val="none" w:sz="0" w:space="0" w:color="auto"/>
                  </w:divBdr>
                  <w:divsChild>
                    <w:div w:id="903755941">
                      <w:marLeft w:val="0"/>
                      <w:marRight w:val="0"/>
                      <w:marTop w:val="0"/>
                      <w:marBottom w:val="0"/>
                      <w:divBdr>
                        <w:top w:val="none" w:sz="0" w:space="0" w:color="auto"/>
                        <w:left w:val="none" w:sz="0" w:space="0" w:color="auto"/>
                        <w:bottom w:val="none" w:sz="0" w:space="0" w:color="auto"/>
                        <w:right w:val="none" w:sz="0" w:space="0" w:color="auto"/>
                      </w:divBdr>
                    </w:div>
                  </w:divsChild>
                </w:div>
                <w:div w:id="534778630">
                  <w:marLeft w:val="0"/>
                  <w:marRight w:val="0"/>
                  <w:marTop w:val="0"/>
                  <w:marBottom w:val="0"/>
                  <w:divBdr>
                    <w:top w:val="none" w:sz="0" w:space="0" w:color="auto"/>
                    <w:left w:val="none" w:sz="0" w:space="0" w:color="auto"/>
                    <w:bottom w:val="none" w:sz="0" w:space="0" w:color="auto"/>
                    <w:right w:val="none" w:sz="0" w:space="0" w:color="auto"/>
                  </w:divBdr>
                  <w:divsChild>
                    <w:div w:id="1174807923">
                      <w:marLeft w:val="0"/>
                      <w:marRight w:val="135"/>
                      <w:marTop w:val="0"/>
                      <w:marBottom w:val="0"/>
                      <w:divBdr>
                        <w:top w:val="none" w:sz="0" w:space="0" w:color="auto"/>
                        <w:left w:val="none" w:sz="0" w:space="0" w:color="auto"/>
                        <w:bottom w:val="none" w:sz="0" w:space="0" w:color="auto"/>
                        <w:right w:val="none" w:sz="0" w:space="0" w:color="auto"/>
                      </w:divBdr>
                    </w:div>
                    <w:div w:id="1188442501">
                      <w:marLeft w:val="-135"/>
                      <w:marRight w:val="0"/>
                      <w:marTop w:val="0"/>
                      <w:marBottom w:val="0"/>
                      <w:divBdr>
                        <w:top w:val="none" w:sz="0" w:space="0" w:color="auto"/>
                        <w:left w:val="none" w:sz="0" w:space="0" w:color="auto"/>
                        <w:bottom w:val="none" w:sz="0" w:space="0" w:color="auto"/>
                        <w:right w:val="none" w:sz="0" w:space="0" w:color="auto"/>
                      </w:divBdr>
                    </w:div>
                  </w:divsChild>
                </w:div>
                <w:div w:id="534929248">
                  <w:marLeft w:val="0"/>
                  <w:marRight w:val="0"/>
                  <w:marTop w:val="0"/>
                  <w:marBottom w:val="0"/>
                  <w:divBdr>
                    <w:top w:val="none" w:sz="0" w:space="0" w:color="auto"/>
                    <w:left w:val="none" w:sz="0" w:space="0" w:color="auto"/>
                    <w:bottom w:val="none" w:sz="0" w:space="0" w:color="auto"/>
                    <w:right w:val="none" w:sz="0" w:space="0" w:color="auto"/>
                  </w:divBdr>
                </w:div>
                <w:div w:id="534971765">
                  <w:marLeft w:val="0"/>
                  <w:marRight w:val="30"/>
                  <w:marTop w:val="0"/>
                  <w:marBottom w:val="0"/>
                  <w:divBdr>
                    <w:top w:val="none" w:sz="0" w:space="0" w:color="auto"/>
                    <w:left w:val="none" w:sz="0" w:space="0" w:color="auto"/>
                    <w:bottom w:val="none" w:sz="0" w:space="0" w:color="auto"/>
                    <w:right w:val="none" w:sz="0" w:space="0" w:color="auto"/>
                  </w:divBdr>
                </w:div>
                <w:div w:id="535049953">
                  <w:marLeft w:val="0"/>
                  <w:marRight w:val="0"/>
                  <w:marTop w:val="0"/>
                  <w:marBottom w:val="0"/>
                  <w:divBdr>
                    <w:top w:val="none" w:sz="0" w:space="0" w:color="auto"/>
                    <w:left w:val="none" w:sz="0" w:space="0" w:color="auto"/>
                    <w:bottom w:val="none" w:sz="0" w:space="0" w:color="auto"/>
                    <w:right w:val="none" w:sz="0" w:space="0" w:color="auto"/>
                  </w:divBdr>
                  <w:divsChild>
                    <w:div w:id="836112576">
                      <w:marLeft w:val="0"/>
                      <w:marRight w:val="0"/>
                      <w:marTop w:val="0"/>
                      <w:marBottom w:val="0"/>
                      <w:divBdr>
                        <w:top w:val="none" w:sz="0" w:space="0" w:color="auto"/>
                        <w:left w:val="none" w:sz="0" w:space="0" w:color="auto"/>
                        <w:bottom w:val="none" w:sz="0" w:space="0" w:color="auto"/>
                        <w:right w:val="none" w:sz="0" w:space="0" w:color="auto"/>
                      </w:divBdr>
                    </w:div>
                  </w:divsChild>
                </w:div>
                <w:div w:id="535120516">
                  <w:marLeft w:val="0"/>
                  <w:marRight w:val="30"/>
                  <w:marTop w:val="0"/>
                  <w:marBottom w:val="0"/>
                  <w:divBdr>
                    <w:top w:val="none" w:sz="0" w:space="0" w:color="auto"/>
                    <w:left w:val="none" w:sz="0" w:space="0" w:color="auto"/>
                    <w:bottom w:val="none" w:sz="0" w:space="0" w:color="auto"/>
                    <w:right w:val="none" w:sz="0" w:space="0" w:color="auto"/>
                  </w:divBdr>
                  <w:divsChild>
                    <w:div w:id="932519268">
                      <w:marLeft w:val="0"/>
                      <w:marRight w:val="0"/>
                      <w:marTop w:val="0"/>
                      <w:marBottom w:val="0"/>
                      <w:divBdr>
                        <w:top w:val="none" w:sz="0" w:space="0" w:color="auto"/>
                        <w:left w:val="none" w:sz="0" w:space="0" w:color="auto"/>
                        <w:bottom w:val="none" w:sz="0" w:space="0" w:color="auto"/>
                        <w:right w:val="none" w:sz="0" w:space="0" w:color="auto"/>
                      </w:divBdr>
                    </w:div>
                  </w:divsChild>
                </w:div>
                <w:div w:id="535194227">
                  <w:marLeft w:val="0"/>
                  <w:marRight w:val="0"/>
                  <w:marTop w:val="0"/>
                  <w:marBottom w:val="0"/>
                  <w:divBdr>
                    <w:top w:val="none" w:sz="0" w:space="0" w:color="auto"/>
                    <w:left w:val="none" w:sz="0" w:space="0" w:color="auto"/>
                    <w:bottom w:val="none" w:sz="0" w:space="0" w:color="auto"/>
                    <w:right w:val="none" w:sz="0" w:space="0" w:color="auto"/>
                  </w:divBdr>
                </w:div>
                <w:div w:id="535309324">
                  <w:marLeft w:val="0"/>
                  <w:marRight w:val="0"/>
                  <w:marTop w:val="0"/>
                  <w:marBottom w:val="0"/>
                  <w:divBdr>
                    <w:top w:val="none" w:sz="0" w:space="0" w:color="auto"/>
                    <w:left w:val="none" w:sz="0" w:space="0" w:color="auto"/>
                    <w:bottom w:val="none" w:sz="0" w:space="0" w:color="auto"/>
                    <w:right w:val="none" w:sz="0" w:space="0" w:color="auto"/>
                  </w:divBdr>
                </w:div>
                <w:div w:id="535312301">
                  <w:marLeft w:val="0"/>
                  <w:marRight w:val="0"/>
                  <w:marTop w:val="0"/>
                  <w:marBottom w:val="300"/>
                  <w:divBdr>
                    <w:top w:val="none" w:sz="0" w:space="0" w:color="auto"/>
                    <w:left w:val="none" w:sz="0" w:space="0" w:color="auto"/>
                    <w:bottom w:val="none" w:sz="0" w:space="0" w:color="auto"/>
                    <w:right w:val="none" w:sz="0" w:space="0" w:color="auto"/>
                  </w:divBdr>
                </w:div>
                <w:div w:id="535385613">
                  <w:marLeft w:val="0"/>
                  <w:marRight w:val="0"/>
                  <w:marTop w:val="0"/>
                  <w:marBottom w:val="0"/>
                  <w:divBdr>
                    <w:top w:val="none" w:sz="0" w:space="0" w:color="auto"/>
                    <w:left w:val="none" w:sz="0" w:space="0" w:color="auto"/>
                    <w:bottom w:val="none" w:sz="0" w:space="0" w:color="auto"/>
                    <w:right w:val="none" w:sz="0" w:space="0" w:color="auto"/>
                  </w:divBdr>
                </w:div>
                <w:div w:id="535390818">
                  <w:marLeft w:val="0"/>
                  <w:marRight w:val="0"/>
                  <w:marTop w:val="0"/>
                  <w:marBottom w:val="0"/>
                  <w:divBdr>
                    <w:top w:val="none" w:sz="0" w:space="0" w:color="auto"/>
                    <w:left w:val="none" w:sz="0" w:space="0" w:color="auto"/>
                    <w:bottom w:val="none" w:sz="0" w:space="0" w:color="auto"/>
                    <w:right w:val="none" w:sz="0" w:space="0" w:color="auto"/>
                  </w:divBdr>
                </w:div>
                <w:div w:id="535429622">
                  <w:marLeft w:val="0"/>
                  <w:marRight w:val="0"/>
                  <w:marTop w:val="0"/>
                  <w:marBottom w:val="0"/>
                  <w:divBdr>
                    <w:top w:val="none" w:sz="0" w:space="0" w:color="auto"/>
                    <w:left w:val="none" w:sz="0" w:space="0" w:color="auto"/>
                    <w:bottom w:val="none" w:sz="0" w:space="0" w:color="auto"/>
                    <w:right w:val="none" w:sz="0" w:space="0" w:color="auto"/>
                  </w:divBdr>
                  <w:divsChild>
                    <w:div w:id="236287429">
                      <w:marLeft w:val="0"/>
                      <w:marRight w:val="0"/>
                      <w:marTop w:val="0"/>
                      <w:marBottom w:val="0"/>
                      <w:divBdr>
                        <w:top w:val="none" w:sz="0" w:space="0" w:color="auto"/>
                        <w:left w:val="none" w:sz="0" w:space="0" w:color="auto"/>
                        <w:bottom w:val="none" w:sz="0" w:space="0" w:color="auto"/>
                        <w:right w:val="none" w:sz="0" w:space="0" w:color="auto"/>
                      </w:divBdr>
                      <w:divsChild>
                        <w:div w:id="1229463227">
                          <w:marLeft w:val="0"/>
                          <w:marRight w:val="0"/>
                          <w:marTop w:val="0"/>
                          <w:marBottom w:val="0"/>
                          <w:divBdr>
                            <w:top w:val="none" w:sz="0" w:space="0" w:color="auto"/>
                            <w:left w:val="none" w:sz="0" w:space="0" w:color="auto"/>
                            <w:bottom w:val="none" w:sz="0" w:space="0" w:color="auto"/>
                            <w:right w:val="none" w:sz="0" w:space="0" w:color="auto"/>
                          </w:divBdr>
                          <w:divsChild>
                            <w:div w:id="12466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432199">
                  <w:marLeft w:val="0"/>
                  <w:marRight w:val="0"/>
                  <w:marTop w:val="0"/>
                  <w:marBottom w:val="0"/>
                  <w:divBdr>
                    <w:top w:val="none" w:sz="0" w:space="0" w:color="auto"/>
                    <w:left w:val="none" w:sz="0" w:space="0" w:color="auto"/>
                    <w:bottom w:val="none" w:sz="0" w:space="0" w:color="auto"/>
                    <w:right w:val="none" w:sz="0" w:space="0" w:color="auto"/>
                  </w:divBdr>
                  <w:divsChild>
                    <w:div w:id="747655781">
                      <w:marLeft w:val="0"/>
                      <w:marRight w:val="0"/>
                      <w:marTop w:val="0"/>
                      <w:marBottom w:val="0"/>
                      <w:divBdr>
                        <w:top w:val="none" w:sz="0" w:space="0" w:color="auto"/>
                        <w:left w:val="none" w:sz="0" w:space="0" w:color="auto"/>
                        <w:bottom w:val="none" w:sz="0" w:space="0" w:color="auto"/>
                        <w:right w:val="none" w:sz="0" w:space="0" w:color="auto"/>
                      </w:divBdr>
                    </w:div>
                  </w:divsChild>
                </w:div>
                <w:div w:id="535578669">
                  <w:marLeft w:val="0"/>
                  <w:marRight w:val="0"/>
                  <w:marTop w:val="0"/>
                  <w:marBottom w:val="1455"/>
                  <w:divBdr>
                    <w:top w:val="none" w:sz="0" w:space="0" w:color="auto"/>
                    <w:left w:val="none" w:sz="0" w:space="0" w:color="auto"/>
                    <w:bottom w:val="none" w:sz="0" w:space="0" w:color="auto"/>
                    <w:right w:val="none" w:sz="0" w:space="0" w:color="auto"/>
                  </w:divBdr>
                </w:div>
                <w:div w:id="535700512">
                  <w:marLeft w:val="0"/>
                  <w:marRight w:val="0"/>
                  <w:marTop w:val="0"/>
                  <w:marBottom w:val="0"/>
                  <w:divBdr>
                    <w:top w:val="none" w:sz="0" w:space="0" w:color="auto"/>
                    <w:left w:val="none" w:sz="0" w:space="0" w:color="auto"/>
                    <w:bottom w:val="none" w:sz="0" w:space="0" w:color="auto"/>
                    <w:right w:val="none" w:sz="0" w:space="0" w:color="auto"/>
                  </w:divBdr>
                </w:div>
                <w:div w:id="535703169">
                  <w:marLeft w:val="0"/>
                  <w:marRight w:val="0"/>
                  <w:marTop w:val="0"/>
                  <w:marBottom w:val="105"/>
                  <w:divBdr>
                    <w:top w:val="none" w:sz="0" w:space="0" w:color="auto"/>
                    <w:left w:val="none" w:sz="0" w:space="0" w:color="auto"/>
                    <w:bottom w:val="none" w:sz="0" w:space="0" w:color="auto"/>
                    <w:right w:val="none" w:sz="0" w:space="0" w:color="auto"/>
                  </w:divBdr>
                </w:div>
                <w:div w:id="535889846">
                  <w:marLeft w:val="0"/>
                  <w:marRight w:val="0"/>
                  <w:marTop w:val="0"/>
                  <w:marBottom w:val="300"/>
                  <w:divBdr>
                    <w:top w:val="none" w:sz="0" w:space="0" w:color="auto"/>
                    <w:left w:val="none" w:sz="0" w:space="0" w:color="auto"/>
                    <w:bottom w:val="none" w:sz="0" w:space="0" w:color="auto"/>
                    <w:right w:val="none" w:sz="0" w:space="0" w:color="auto"/>
                  </w:divBdr>
                  <w:divsChild>
                    <w:div w:id="334456833">
                      <w:marLeft w:val="0"/>
                      <w:marRight w:val="0"/>
                      <w:marTop w:val="0"/>
                      <w:marBottom w:val="0"/>
                      <w:divBdr>
                        <w:top w:val="none" w:sz="0" w:space="0" w:color="auto"/>
                        <w:left w:val="none" w:sz="0" w:space="0" w:color="auto"/>
                        <w:bottom w:val="none" w:sz="0" w:space="0" w:color="auto"/>
                        <w:right w:val="none" w:sz="0" w:space="0" w:color="auto"/>
                      </w:divBdr>
                    </w:div>
                  </w:divsChild>
                </w:div>
                <w:div w:id="535973884">
                  <w:marLeft w:val="0"/>
                  <w:marRight w:val="30"/>
                  <w:marTop w:val="0"/>
                  <w:marBottom w:val="0"/>
                  <w:divBdr>
                    <w:top w:val="none" w:sz="0" w:space="0" w:color="auto"/>
                    <w:left w:val="none" w:sz="0" w:space="0" w:color="auto"/>
                    <w:bottom w:val="none" w:sz="0" w:space="0" w:color="auto"/>
                    <w:right w:val="none" w:sz="0" w:space="0" w:color="auto"/>
                  </w:divBdr>
                </w:div>
                <w:div w:id="536310088">
                  <w:marLeft w:val="0"/>
                  <w:marRight w:val="0"/>
                  <w:marTop w:val="0"/>
                  <w:marBottom w:val="0"/>
                  <w:divBdr>
                    <w:top w:val="none" w:sz="0" w:space="0" w:color="auto"/>
                    <w:left w:val="none" w:sz="0" w:space="0" w:color="auto"/>
                    <w:bottom w:val="none" w:sz="0" w:space="0" w:color="auto"/>
                    <w:right w:val="none" w:sz="0" w:space="0" w:color="auto"/>
                  </w:divBdr>
                </w:div>
                <w:div w:id="536360940">
                  <w:marLeft w:val="0"/>
                  <w:marRight w:val="0"/>
                  <w:marTop w:val="0"/>
                  <w:marBottom w:val="0"/>
                  <w:divBdr>
                    <w:top w:val="none" w:sz="0" w:space="0" w:color="auto"/>
                    <w:left w:val="none" w:sz="0" w:space="0" w:color="auto"/>
                    <w:bottom w:val="none" w:sz="0" w:space="0" w:color="auto"/>
                    <w:right w:val="none" w:sz="0" w:space="0" w:color="auto"/>
                  </w:divBdr>
                </w:div>
                <w:div w:id="536435481">
                  <w:marLeft w:val="0"/>
                  <w:marRight w:val="0"/>
                  <w:marTop w:val="0"/>
                  <w:marBottom w:val="0"/>
                  <w:divBdr>
                    <w:top w:val="none" w:sz="0" w:space="0" w:color="auto"/>
                    <w:left w:val="none" w:sz="0" w:space="0" w:color="auto"/>
                    <w:bottom w:val="none" w:sz="0" w:space="0" w:color="auto"/>
                    <w:right w:val="none" w:sz="0" w:space="0" w:color="auto"/>
                  </w:divBdr>
                  <w:divsChild>
                    <w:div w:id="416484243">
                      <w:marLeft w:val="0"/>
                      <w:marRight w:val="0"/>
                      <w:marTop w:val="0"/>
                      <w:marBottom w:val="0"/>
                      <w:divBdr>
                        <w:top w:val="none" w:sz="0" w:space="0" w:color="auto"/>
                        <w:left w:val="none" w:sz="0" w:space="0" w:color="auto"/>
                        <w:bottom w:val="none" w:sz="0" w:space="0" w:color="auto"/>
                        <w:right w:val="none" w:sz="0" w:space="0" w:color="auto"/>
                      </w:divBdr>
                    </w:div>
                  </w:divsChild>
                </w:div>
                <w:div w:id="536549463">
                  <w:marLeft w:val="0"/>
                  <w:marRight w:val="0"/>
                  <w:marTop w:val="225"/>
                  <w:marBottom w:val="0"/>
                  <w:divBdr>
                    <w:top w:val="none" w:sz="0" w:space="0" w:color="auto"/>
                    <w:left w:val="none" w:sz="0" w:space="0" w:color="auto"/>
                    <w:bottom w:val="none" w:sz="0" w:space="0" w:color="auto"/>
                    <w:right w:val="none" w:sz="0" w:space="0" w:color="auto"/>
                  </w:divBdr>
                </w:div>
                <w:div w:id="536622650">
                  <w:marLeft w:val="0"/>
                  <w:marRight w:val="0"/>
                  <w:marTop w:val="0"/>
                  <w:marBottom w:val="0"/>
                  <w:divBdr>
                    <w:top w:val="none" w:sz="0" w:space="0" w:color="auto"/>
                    <w:left w:val="none" w:sz="0" w:space="0" w:color="auto"/>
                    <w:bottom w:val="none" w:sz="0" w:space="0" w:color="auto"/>
                    <w:right w:val="none" w:sz="0" w:space="0" w:color="auto"/>
                  </w:divBdr>
                </w:div>
                <w:div w:id="536890460">
                  <w:marLeft w:val="0"/>
                  <w:marRight w:val="0"/>
                  <w:marTop w:val="0"/>
                  <w:marBottom w:val="0"/>
                  <w:divBdr>
                    <w:top w:val="none" w:sz="0" w:space="0" w:color="auto"/>
                    <w:left w:val="none" w:sz="0" w:space="0" w:color="auto"/>
                    <w:bottom w:val="none" w:sz="0" w:space="0" w:color="auto"/>
                    <w:right w:val="none" w:sz="0" w:space="0" w:color="auto"/>
                  </w:divBdr>
                  <w:divsChild>
                    <w:div w:id="622342989">
                      <w:marLeft w:val="0"/>
                      <w:marRight w:val="0"/>
                      <w:marTop w:val="0"/>
                      <w:marBottom w:val="0"/>
                      <w:divBdr>
                        <w:top w:val="none" w:sz="0" w:space="0" w:color="auto"/>
                        <w:left w:val="none" w:sz="0" w:space="0" w:color="auto"/>
                        <w:bottom w:val="none" w:sz="0" w:space="0" w:color="auto"/>
                        <w:right w:val="none" w:sz="0" w:space="0" w:color="auto"/>
                      </w:divBdr>
                    </w:div>
                  </w:divsChild>
                </w:div>
                <w:div w:id="536892154">
                  <w:marLeft w:val="0"/>
                  <w:marRight w:val="0"/>
                  <w:marTop w:val="0"/>
                  <w:marBottom w:val="0"/>
                  <w:divBdr>
                    <w:top w:val="none" w:sz="0" w:space="0" w:color="auto"/>
                    <w:left w:val="none" w:sz="0" w:space="0" w:color="auto"/>
                    <w:bottom w:val="none" w:sz="0" w:space="0" w:color="auto"/>
                    <w:right w:val="none" w:sz="0" w:space="0" w:color="auto"/>
                  </w:divBdr>
                </w:div>
                <w:div w:id="537085856">
                  <w:marLeft w:val="0"/>
                  <w:marRight w:val="0"/>
                  <w:marTop w:val="0"/>
                  <w:marBottom w:val="0"/>
                  <w:divBdr>
                    <w:top w:val="none" w:sz="0" w:space="0" w:color="auto"/>
                    <w:left w:val="none" w:sz="0" w:space="0" w:color="auto"/>
                    <w:bottom w:val="none" w:sz="0" w:space="0" w:color="auto"/>
                    <w:right w:val="none" w:sz="0" w:space="0" w:color="auto"/>
                  </w:divBdr>
                </w:div>
                <w:div w:id="537277310">
                  <w:marLeft w:val="0"/>
                  <w:marRight w:val="0"/>
                  <w:marTop w:val="0"/>
                  <w:marBottom w:val="0"/>
                  <w:divBdr>
                    <w:top w:val="none" w:sz="0" w:space="0" w:color="auto"/>
                    <w:left w:val="none" w:sz="0" w:space="0" w:color="auto"/>
                    <w:bottom w:val="none" w:sz="0" w:space="0" w:color="auto"/>
                    <w:right w:val="none" w:sz="0" w:space="0" w:color="auto"/>
                  </w:divBdr>
                  <w:divsChild>
                    <w:div w:id="88473998">
                      <w:marLeft w:val="0"/>
                      <w:marRight w:val="0"/>
                      <w:marTop w:val="0"/>
                      <w:marBottom w:val="0"/>
                      <w:divBdr>
                        <w:top w:val="none" w:sz="0" w:space="0" w:color="auto"/>
                        <w:left w:val="none" w:sz="0" w:space="0" w:color="auto"/>
                        <w:bottom w:val="none" w:sz="0" w:space="0" w:color="auto"/>
                        <w:right w:val="none" w:sz="0" w:space="0" w:color="auto"/>
                      </w:divBdr>
                      <w:divsChild>
                        <w:div w:id="48381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97143">
                  <w:marLeft w:val="0"/>
                  <w:marRight w:val="0"/>
                  <w:marTop w:val="375"/>
                  <w:marBottom w:val="0"/>
                  <w:divBdr>
                    <w:top w:val="none" w:sz="0" w:space="0" w:color="auto"/>
                    <w:left w:val="none" w:sz="0" w:space="0" w:color="auto"/>
                    <w:bottom w:val="none" w:sz="0" w:space="0" w:color="auto"/>
                    <w:right w:val="none" w:sz="0" w:space="0" w:color="auto"/>
                  </w:divBdr>
                  <w:divsChild>
                    <w:div w:id="1288318036">
                      <w:marLeft w:val="0"/>
                      <w:marRight w:val="0"/>
                      <w:marTop w:val="0"/>
                      <w:marBottom w:val="0"/>
                      <w:divBdr>
                        <w:top w:val="none" w:sz="0" w:space="0" w:color="auto"/>
                        <w:left w:val="none" w:sz="0" w:space="0" w:color="auto"/>
                        <w:bottom w:val="none" w:sz="0" w:space="0" w:color="auto"/>
                        <w:right w:val="none" w:sz="0" w:space="0" w:color="auto"/>
                      </w:divBdr>
                      <w:divsChild>
                        <w:div w:id="31746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6570">
                  <w:marLeft w:val="0"/>
                  <w:marRight w:val="0"/>
                  <w:marTop w:val="0"/>
                  <w:marBottom w:val="0"/>
                  <w:divBdr>
                    <w:top w:val="none" w:sz="0" w:space="0" w:color="auto"/>
                    <w:left w:val="none" w:sz="0" w:space="0" w:color="auto"/>
                    <w:bottom w:val="none" w:sz="0" w:space="0" w:color="auto"/>
                    <w:right w:val="none" w:sz="0" w:space="0" w:color="auto"/>
                  </w:divBdr>
                  <w:divsChild>
                    <w:div w:id="1228343631">
                      <w:marLeft w:val="0"/>
                      <w:marRight w:val="0"/>
                      <w:marTop w:val="0"/>
                      <w:marBottom w:val="0"/>
                      <w:divBdr>
                        <w:top w:val="none" w:sz="0" w:space="0" w:color="auto"/>
                        <w:left w:val="none" w:sz="0" w:space="0" w:color="auto"/>
                        <w:bottom w:val="none" w:sz="0" w:space="0" w:color="auto"/>
                        <w:right w:val="none" w:sz="0" w:space="0" w:color="auto"/>
                      </w:divBdr>
                    </w:div>
                  </w:divsChild>
                </w:div>
                <w:div w:id="537478104">
                  <w:marLeft w:val="0"/>
                  <w:marRight w:val="0"/>
                  <w:marTop w:val="0"/>
                  <w:marBottom w:val="0"/>
                  <w:divBdr>
                    <w:top w:val="none" w:sz="0" w:space="0" w:color="auto"/>
                    <w:left w:val="none" w:sz="0" w:space="0" w:color="auto"/>
                    <w:bottom w:val="none" w:sz="0" w:space="0" w:color="auto"/>
                    <w:right w:val="none" w:sz="0" w:space="0" w:color="auto"/>
                  </w:divBdr>
                </w:div>
                <w:div w:id="537594930">
                  <w:marLeft w:val="0"/>
                  <w:marRight w:val="0"/>
                  <w:marTop w:val="0"/>
                  <w:marBottom w:val="105"/>
                  <w:divBdr>
                    <w:top w:val="none" w:sz="0" w:space="0" w:color="auto"/>
                    <w:left w:val="none" w:sz="0" w:space="0" w:color="auto"/>
                    <w:bottom w:val="none" w:sz="0" w:space="0" w:color="auto"/>
                    <w:right w:val="none" w:sz="0" w:space="0" w:color="auto"/>
                  </w:divBdr>
                </w:div>
                <w:div w:id="537620768">
                  <w:marLeft w:val="0"/>
                  <w:marRight w:val="0"/>
                  <w:marTop w:val="0"/>
                  <w:marBottom w:val="0"/>
                  <w:divBdr>
                    <w:top w:val="none" w:sz="0" w:space="0" w:color="auto"/>
                    <w:left w:val="none" w:sz="0" w:space="0" w:color="auto"/>
                    <w:bottom w:val="none" w:sz="0" w:space="0" w:color="auto"/>
                    <w:right w:val="none" w:sz="0" w:space="0" w:color="auto"/>
                  </w:divBdr>
                </w:div>
                <w:div w:id="537745570">
                  <w:marLeft w:val="240"/>
                  <w:marRight w:val="0"/>
                  <w:marTop w:val="75"/>
                  <w:marBottom w:val="150"/>
                  <w:divBdr>
                    <w:top w:val="none" w:sz="0" w:space="0" w:color="auto"/>
                    <w:left w:val="none" w:sz="0" w:space="0" w:color="auto"/>
                    <w:bottom w:val="none" w:sz="0" w:space="0" w:color="auto"/>
                    <w:right w:val="none" w:sz="0" w:space="0" w:color="auto"/>
                  </w:divBdr>
                </w:div>
                <w:div w:id="538011214">
                  <w:marLeft w:val="0"/>
                  <w:marRight w:val="0"/>
                  <w:marTop w:val="375"/>
                  <w:marBottom w:val="0"/>
                  <w:divBdr>
                    <w:top w:val="none" w:sz="0" w:space="0" w:color="auto"/>
                    <w:left w:val="none" w:sz="0" w:space="0" w:color="auto"/>
                    <w:bottom w:val="none" w:sz="0" w:space="0" w:color="auto"/>
                    <w:right w:val="none" w:sz="0" w:space="0" w:color="auto"/>
                  </w:divBdr>
                  <w:divsChild>
                    <w:div w:id="1279680162">
                      <w:marLeft w:val="0"/>
                      <w:marRight w:val="0"/>
                      <w:marTop w:val="0"/>
                      <w:marBottom w:val="0"/>
                      <w:divBdr>
                        <w:top w:val="none" w:sz="0" w:space="0" w:color="auto"/>
                        <w:left w:val="none" w:sz="0" w:space="0" w:color="auto"/>
                        <w:bottom w:val="none" w:sz="0" w:space="0" w:color="auto"/>
                        <w:right w:val="none" w:sz="0" w:space="0" w:color="auto"/>
                      </w:divBdr>
                    </w:div>
                  </w:divsChild>
                </w:div>
                <w:div w:id="538274793">
                  <w:marLeft w:val="0"/>
                  <w:marRight w:val="0"/>
                  <w:marTop w:val="0"/>
                  <w:marBottom w:val="0"/>
                  <w:divBdr>
                    <w:top w:val="none" w:sz="0" w:space="0" w:color="auto"/>
                    <w:left w:val="none" w:sz="0" w:space="0" w:color="auto"/>
                    <w:bottom w:val="none" w:sz="0" w:space="0" w:color="auto"/>
                    <w:right w:val="none" w:sz="0" w:space="0" w:color="auto"/>
                  </w:divBdr>
                </w:div>
                <w:div w:id="538398510">
                  <w:marLeft w:val="0"/>
                  <w:marRight w:val="0"/>
                  <w:marTop w:val="0"/>
                  <w:marBottom w:val="75"/>
                  <w:divBdr>
                    <w:top w:val="none" w:sz="0" w:space="0" w:color="auto"/>
                    <w:left w:val="none" w:sz="0" w:space="0" w:color="auto"/>
                    <w:bottom w:val="none" w:sz="0" w:space="0" w:color="auto"/>
                    <w:right w:val="none" w:sz="0" w:space="0" w:color="auto"/>
                  </w:divBdr>
                </w:div>
                <w:div w:id="538514984">
                  <w:marLeft w:val="0"/>
                  <w:marRight w:val="0"/>
                  <w:marTop w:val="0"/>
                  <w:marBottom w:val="0"/>
                  <w:divBdr>
                    <w:top w:val="none" w:sz="0" w:space="0" w:color="auto"/>
                    <w:left w:val="none" w:sz="0" w:space="0" w:color="auto"/>
                    <w:bottom w:val="none" w:sz="0" w:space="0" w:color="auto"/>
                    <w:right w:val="none" w:sz="0" w:space="0" w:color="auto"/>
                  </w:divBdr>
                </w:div>
                <w:div w:id="538592292">
                  <w:marLeft w:val="0"/>
                  <w:marRight w:val="0"/>
                  <w:marTop w:val="0"/>
                  <w:marBottom w:val="240"/>
                  <w:divBdr>
                    <w:top w:val="none" w:sz="0" w:space="0" w:color="auto"/>
                    <w:left w:val="none" w:sz="0" w:space="0" w:color="auto"/>
                    <w:bottom w:val="none" w:sz="0" w:space="0" w:color="auto"/>
                    <w:right w:val="none" w:sz="0" w:space="0" w:color="auto"/>
                  </w:divBdr>
                </w:div>
                <w:div w:id="538854581">
                  <w:marLeft w:val="0"/>
                  <w:marRight w:val="0"/>
                  <w:marTop w:val="75"/>
                  <w:marBottom w:val="0"/>
                  <w:divBdr>
                    <w:top w:val="none" w:sz="0" w:space="0" w:color="auto"/>
                    <w:left w:val="none" w:sz="0" w:space="0" w:color="auto"/>
                    <w:bottom w:val="none" w:sz="0" w:space="0" w:color="auto"/>
                    <w:right w:val="none" w:sz="0" w:space="0" w:color="auto"/>
                  </w:divBdr>
                </w:div>
                <w:div w:id="538858745">
                  <w:marLeft w:val="0"/>
                  <w:marRight w:val="0"/>
                  <w:marTop w:val="0"/>
                  <w:marBottom w:val="0"/>
                  <w:divBdr>
                    <w:top w:val="none" w:sz="0" w:space="0" w:color="auto"/>
                    <w:left w:val="none" w:sz="0" w:space="0" w:color="auto"/>
                    <w:bottom w:val="none" w:sz="0" w:space="0" w:color="auto"/>
                    <w:right w:val="none" w:sz="0" w:space="0" w:color="auto"/>
                  </w:divBdr>
                  <w:divsChild>
                    <w:div w:id="352389622">
                      <w:marLeft w:val="0"/>
                      <w:marRight w:val="0"/>
                      <w:marTop w:val="0"/>
                      <w:marBottom w:val="0"/>
                      <w:divBdr>
                        <w:top w:val="none" w:sz="0" w:space="0" w:color="auto"/>
                        <w:left w:val="none" w:sz="0" w:space="0" w:color="auto"/>
                        <w:bottom w:val="none" w:sz="0" w:space="0" w:color="auto"/>
                        <w:right w:val="none" w:sz="0" w:space="0" w:color="auto"/>
                      </w:divBdr>
                    </w:div>
                  </w:divsChild>
                </w:div>
                <w:div w:id="538859080">
                  <w:marLeft w:val="0"/>
                  <w:marRight w:val="0"/>
                  <w:marTop w:val="0"/>
                  <w:marBottom w:val="0"/>
                  <w:divBdr>
                    <w:top w:val="none" w:sz="0" w:space="0" w:color="auto"/>
                    <w:left w:val="none" w:sz="0" w:space="0" w:color="auto"/>
                    <w:bottom w:val="none" w:sz="0" w:space="0" w:color="auto"/>
                    <w:right w:val="none" w:sz="0" w:space="0" w:color="auto"/>
                  </w:divBdr>
                </w:div>
                <w:div w:id="539323988">
                  <w:marLeft w:val="0"/>
                  <w:marRight w:val="0"/>
                  <w:marTop w:val="100"/>
                  <w:marBottom w:val="75"/>
                  <w:divBdr>
                    <w:top w:val="none" w:sz="0" w:space="0" w:color="auto"/>
                    <w:left w:val="none" w:sz="0" w:space="0" w:color="auto"/>
                    <w:bottom w:val="none" w:sz="0" w:space="0" w:color="auto"/>
                    <w:right w:val="none" w:sz="0" w:space="0" w:color="auto"/>
                  </w:divBdr>
                </w:div>
                <w:div w:id="539364309">
                  <w:marLeft w:val="0"/>
                  <w:marRight w:val="0"/>
                  <w:marTop w:val="0"/>
                  <w:marBottom w:val="0"/>
                  <w:divBdr>
                    <w:top w:val="none" w:sz="0" w:space="0" w:color="auto"/>
                    <w:left w:val="none" w:sz="0" w:space="0" w:color="auto"/>
                    <w:bottom w:val="none" w:sz="0" w:space="0" w:color="auto"/>
                    <w:right w:val="none" w:sz="0" w:space="0" w:color="auto"/>
                  </w:divBdr>
                </w:div>
                <w:div w:id="539560736">
                  <w:marLeft w:val="0"/>
                  <w:marRight w:val="0"/>
                  <w:marTop w:val="0"/>
                  <w:marBottom w:val="0"/>
                  <w:divBdr>
                    <w:top w:val="none" w:sz="0" w:space="0" w:color="auto"/>
                    <w:left w:val="none" w:sz="0" w:space="0" w:color="auto"/>
                    <w:bottom w:val="none" w:sz="0" w:space="0" w:color="auto"/>
                    <w:right w:val="none" w:sz="0" w:space="0" w:color="auto"/>
                  </w:divBdr>
                  <w:divsChild>
                    <w:div w:id="105512984">
                      <w:marLeft w:val="0"/>
                      <w:marRight w:val="0"/>
                      <w:marTop w:val="0"/>
                      <w:marBottom w:val="0"/>
                      <w:divBdr>
                        <w:top w:val="none" w:sz="0" w:space="0" w:color="auto"/>
                        <w:left w:val="none" w:sz="0" w:space="0" w:color="auto"/>
                        <w:bottom w:val="none" w:sz="0" w:space="0" w:color="auto"/>
                        <w:right w:val="none" w:sz="0" w:space="0" w:color="auto"/>
                      </w:divBdr>
                      <w:divsChild>
                        <w:div w:id="153685727">
                          <w:marLeft w:val="0"/>
                          <w:marRight w:val="0"/>
                          <w:marTop w:val="0"/>
                          <w:marBottom w:val="0"/>
                          <w:divBdr>
                            <w:top w:val="none" w:sz="0" w:space="0" w:color="auto"/>
                            <w:left w:val="none" w:sz="0" w:space="0" w:color="auto"/>
                            <w:bottom w:val="none" w:sz="0" w:space="0" w:color="auto"/>
                            <w:right w:val="none" w:sz="0" w:space="0" w:color="auto"/>
                          </w:divBdr>
                        </w:div>
                        <w:div w:id="128391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60750">
                  <w:marLeft w:val="0"/>
                  <w:marRight w:val="0"/>
                  <w:marTop w:val="0"/>
                  <w:marBottom w:val="0"/>
                  <w:divBdr>
                    <w:top w:val="none" w:sz="0" w:space="0" w:color="auto"/>
                    <w:left w:val="none" w:sz="0" w:space="0" w:color="auto"/>
                    <w:bottom w:val="none" w:sz="0" w:space="0" w:color="auto"/>
                    <w:right w:val="none" w:sz="0" w:space="0" w:color="auto"/>
                  </w:divBdr>
                </w:div>
                <w:div w:id="539589036">
                  <w:marLeft w:val="0"/>
                  <w:marRight w:val="0"/>
                  <w:marTop w:val="0"/>
                  <w:marBottom w:val="0"/>
                  <w:divBdr>
                    <w:top w:val="none" w:sz="0" w:space="0" w:color="auto"/>
                    <w:left w:val="none" w:sz="0" w:space="0" w:color="auto"/>
                    <w:bottom w:val="none" w:sz="0" w:space="0" w:color="auto"/>
                    <w:right w:val="none" w:sz="0" w:space="0" w:color="auto"/>
                  </w:divBdr>
                  <w:divsChild>
                    <w:div w:id="536354862">
                      <w:marLeft w:val="0"/>
                      <w:marRight w:val="0"/>
                      <w:marTop w:val="0"/>
                      <w:marBottom w:val="0"/>
                      <w:divBdr>
                        <w:top w:val="none" w:sz="0" w:space="0" w:color="auto"/>
                        <w:left w:val="none" w:sz="0" w:space="0" w:color="auto"/>
                        <w:bottom w:val="none" w:sz="0" w:space="0" w:color="auto"/>
                        <w:right w:val="none" w:sz="0" w:space="0" w:color="auto"/>
                      </w:divBdr>
                    </w:div>
                  </w:divsChild>
                </w:div>
                <w:div w:id="539629942">
                  <w:marLeft w:val="0"/>
                  <w:marRight w:val="0"/>
                  <w:marTop w:val="0"/>
                  <w:marBottom w:val="0"/>
                  <w:divBdr>
                    <w:top w:val="none" w:sz="0" w:space="0" w:color="auto"/>
                    <w:left w:val="none" w:sz="0" w:space="0" w:color="auto"/>
                    <w:bottom w:val="none" w:sz="0" w:space="0" w:color="auto"/>
                    <w:right w:val="none" w:sz="0" w:space="0" w:color="auto"/>
                  </w:divBdr>
                </w:div>
                <w:div w:id="539755160">
                  <w:marLeft w:val="0"/>
                  <w:marRight w:val="0"/>
                  <w:marTop w:val="0"/>
                  <w:marBottom w:val="0"/>
                  <w:divBdr>
                    <w:top w:val="none" w:sz="0" w:space="0" w:color="auto"/>
                    <w:left w:val="none" w:sz="0" w:space="0" w:color="auto"/>
                    <w:bottom w:val="none" w:sz="0" w:space="0" w:color="auto"/>
                    <w:right w:val="none" w:sz="0" w:space="0" w:color="auto"/>
                  </w:divBdr>
                </w:div>
                <w:div w:id="539899293">
                  <w:marLeft w:val="0"/>
                  <w:marRight w:val="0"/>
                  <w:marTop w:val="0"/>
                  <w:marBottom w:val="0"/>
                  <w:divBdr>
                    <w:top w:val="none" w:sz="0" w:space="0" w:color="auto"/>
                    <w:left w:val="none" w:sz="0" w:space="0" w:color="auto"/>
                    <w:bottom w:val="none" w:sz="0" w:space="0" w:color="auto"/>
                    <w:right w:val="none" w:sz="0" w:space="0" w:color="auto"/>
                  </w:divBdr>
                </w:div>
                <w:div w:id="539904360">
                  <w:marLeft w:val="0"/>
                  <w:marRight w:val="0"/>
                  <w:marTop w:val="0"/>
                  <w:marBottom w:val="0"/>
                  <w:divBdr>
                    <w:top w:val="none" w:sz="0" w:space="0" w:color="auto"/>
                    <w:left w:val="none" w:sz="0" w:space="0" w:color="auto"/>
                    <w:bottom w:val="none" w:sz="0" w:space="0" w:color="auto"/>
                    <w:right w:val="none" w:sz="0" w:space="0" w:color="auto"/>
                  </w:divBdr>
                </w:div>
                <w:div w:id="540172879">
                  <w:marLeft w:val="0"/>
                  <w:marRight w:val="0"/>
                  <w:marTop w:val="0"/>
                  <w:marBottom w:val="0"/>
                  <w:divBdr>
                    <w:top w:val="none" w:sz="0" w:space="0" w:color="auto"/>
                    <w:left w:val="none" w:sz="0" w:space="0" w:color="auto"/>
                    <w:bottom w:val="none" w:sz="0" w:space="0" w:color="auto"/>
                    <w:right w:val="none" w:sz="0" w:space="0" w:color="auto"/>
                  </w:divBdr>
                </w:div>
                <w:div w:id="540174535">
                  <w:marLeft w:val="0"/>
                  <w:marRight w:val="0"/>
                  <w:marTop w:val="0"/>
                  <w:marBottom w:val="0"/>
                  <w:divBdr>
                    <w:top w:val="none" w:sz="0" w:space="0" w:color="auto"/>
                    <w:left w:val="none" w:sz="0" w:space="0" w:color="auto"/>
                    <w:bottom w:val="none" w:sz="0" w:space="0" w:color="auto"/>
                    <w:right w:val="none" w:sz="0" w:space="0" w:color="auto"/>
                  </w:divBdr>
                </w:div>
                <w:div w:id="540434704">
                  <w:marLeft w:val="0"/>
                  <w:marRight w:val="0"/>
                  <w:marTop w:val="0"/>
                  <w:marBottom w:val="0"/>
                  <w:divBdr>
                    <w:top w:val="none" w:sz="0" w:space="0" w:color="auto"/>
                    <w:left w:val="none" w:sz="0" w:space="0" w:color="auto"/>
                    <w:bottom w:val="none" w:sz="0" w:space="0" w:color="auto"/>
                    <w:right w:val="none" w:sz="0" w:space="0" w:color="auto"/>
                  </w:divBdr>
                </w:div>
                <w:div w:id="540441401">
                  <w:marLeft w:val="0"/>
                  <w:marRight w:val="0"/>
                  <w:marTop w:val="0"/>
                  <w:marBottom w:val="0"/>
                  <w:divBdr>
                    <w:top w:val="none" w:sz="0" w:space="0" w:color="auto"/>
                    <w:left w:val="none" w:sz="0" w:space="0" w:color="auto"/>
                    <w:bottom w:val="none" w:sz="0" w:space="0" w:color="auto"/>
                    <w:right w:val="none" w:sz="0" w:space="0" w:color="auto"/>
                  </w:divBdr>
                </w:div>
                <w:div w:id="540476935">
                  <w:marLeft w:val="0"/>
                  <w:marRight w:val="0"/>
                  <w:marTop w:val="0"/>
                  <w:marBottom w:val="0"/>
                  <w:divBdr>
                    <w:top w:val="none" w:sz="0" w:space="0" w:color="auto"/>
                    <w:left w:val="none" w:sz="0" w:space="0" w:color="auto"/>
                    <w:bottom w:val="none" w:sz="0" w:space="0" w:color="auto"/>
                    <w:right w:val="none" w:sz="0" w:space="0" w:color="auto"/>
                  </w:divBdr>
                </w:div>
                <w:div w:id="540560112">
                  <w:marLeft w:val="0"/>
                  <w:marRight w:val="0"/>
                  <w:marTop w:val="0"/>
                  <w:marBottom w:val="0"/>
                  <w:divBdr>
                    <w:top w:val="none" w:sz="0" w:space="0" w:color="auto"/>
                    <w:left w:val="none" w:sz="0" w:space="0" w:color="auto"/>
                    <w:bottom w:val="none" w:sz="0" w:space="0" w:color="auto"/>
                    <w:right w:val="none" w:sz="0" w:space="0" w:color="auto"/>
                  </w:divBdr>
                </w:div>
                <w:div w:id="540748119">
                  <w:marLeft w:val="0"/>
                  <w:marRight w:val="0"/>
                  <w:marTop w:val="0"/>
                  <w:marBottom w:val="0"/>
                  <w:divBdr>
                    <w:top w:val="none" w:sz="0" w:space="0" w:color="auto"/>
                    <w:left w:val="none" w:sz="0" w:space="0" w:color="auto"/>
                    <w:bottom w:val="none" w:sz="0" w:space="0" w:color="auto"/>
                    <w:right w:val="none" w:sz="0" w:space="0" w:color="auto"/>
                  </w:divBdr>
                </w:div>
                <w:div w:id="540899176">
                  <w:marLeft w:val="0"/>
                  <w:marRight w:val="0"/>
                  <w:marTop w:val="0"/>
                  <w:marBottom w:val="0"/>
                  <w:divBdr>
                    <w:top w:val="none" w:sz="0" w:space="0" w:color="auto"/>
                    <w:left w:val="none" w:sz="0" w:space="0" w:color="auto"/>
                    <w:bottom w:val="none" w:sz="0" w:space="0" w:color="auto"/>
                    <w:right w:val="none" w:sz="0" w:space="0" w:color="auto"/>
                  </w:divBdr>
                </w:div>
                <w:div w:id="540940286">
                  <w:marLeft w:val="0"/>
                  <w:marRight w:val="0"/>
                  <w:marTop w:val="0"/>
                  <w:marBottom w:val="0"/>
                  <w:divBdr>
                    <w:top w:val="none" w:sz="0" w:space="0" w:color="auto"/>
                    <w:left w:val="none" w:sz="0" w:space="0" w:color="auto"/>
                    <w:bottom w:val="none" w:sz="0" w:space="0" w:color="auto"/>
                    <w:right w:val="none" w:sz="0" w:space="0" w:color="auto"/>
                  </w:divBdr>
                  <w:divsChild>
                    <w:div w:id="632713832">
                      <w:marLeft w:val="0"/>
                      <w:marRight w:val="0"/>
                      <w:marTop w:val="0"/>
                      <w:marBottom w:val="0"/>
                      <w:divBdr>
                        <w:top w:val="none" w:sz="0" w:space="0" w:color="auto"/>
                        <w:left w:val="none" w:sz="0" w:space="0" w:color="auto"/>
                        <w:bottom w:val="none" w:sz="0" w:space="0" w:color="auto"/>
                        <w:right w:val="none" w:sz="0" w:space="0" w:color="auto"/>
                      </w:divBdr>
                      <w:divsChild>
                        <w:div w:id="57693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89743">
                  <w:marLeft w:val="0"/>
                  <w:marRight w:val="0"/>
                  <w:marTop w:val="0"/>
                  <w:marBottom w:val="0"/>
                  <w:divBdr>
                    <w:top w:val="none" w:sz="0" w:space="0" w:color="auto"/>
                    <w:left w:val="none" w:sz="0" w:space="0" w:color="auto"/>
                    <w:bottom w:val="none" w:sz="0" w:space="0" w:color="auto"/>
                    <w:right w:val="none" w:sz="0" w:space="0" w:color="auto"/>
                  </w:divBdr>
                </w:div>
                <w:div w:id="541359178">
                  <w:marLeft w:val="0"/>
                  <w:marRight w:val="30"/>
                  <w:marTop w:val="0"/>
                  <w:marBottom w:val="0"/>
                  <w:divBdr>
                    <w:top w:val="none" w:sz="0" w:space="0" w:color="auto"/>
                    <w:left w:val="none" w:sz="0" w:space="0" w:color="auto"/>
                    <w:bottom w:val="none" w:sz="0" w:space="0" w:color="auto"/>
                    <w:right w:val="none" w:sz="0" w:space="0" w:color="auto"/>
                  </w:divBdr>
                  <w:divsChild>
                    <w:div w:id="717165020">
                      <w:marLeft w:val="0"/>
                      <w:marRight w:val="0"/>
                      <w:marTop w:val="0"/>
                      <w:marBottom w:val="0"/>
                      <w:divBdr>
                        <w:top w:val="none" w:sz="0" w:space="0" w:color="auto"/>
                        <w:left w:val="none" w:sz="0" w:space="0" w:color="auto"/>
                        <w:bottom w:val="none" w:sz="0" w:space="0" w:color="auto"/>
                        <w:right w:val="none" w:sz="0" w:space="0" w:color="auto"/>
                      </w:divBdr>
                    </w:div>
                  </w:divsChild>
                </w:div>
                <w:div w:id="541402683">
                  <w:marLeft w:val="0"/>
                  <w:marRight w:val="0"/>
                  <w:marTop w:val="0"/>
                  <w:marBottom w:val="300"/>
                  <w:divBdr>
                    <w:top w:val="none" w:sz="0" w:space="0" w:color="auto"/>
                    <w:left w:val="none" w:sz="0" w:space="0" w:color="auto"/>
                    <w:bottom w:val="none" w:sz="0" w:space="0" w:color="auto"/>
                    <w:right w:val="none" w:sz="0" w:space="0" w:color="auto"/>
                  </w:divBdr>
                </w:div>
                <w:div w:id="541403239">
                  <w:marLeft w:val="0"/>
                  <w:marRight w:val="0"/>
                  <w:marTop w:val="0"/>
                  <w:marBottom w:val="0"/>
                  <w:divBdr>
                    <w:top w:val="none" w:sz="0" w:space="0" w:color="auto"/>
                    <w:left w:val="none" w:sz="0" w:space="0" w:color="auto"/>
                    <w:bottom w:val="none" w:sz="0" w:space="0" w:color="auto"/>
                    <w:right w:val="none" w:sz="0" w:space="0" w:color="auto"/>
                  </w:divBdr>
                </w:div>
                <w:div w:id="541404059">
                  <w:marLeft w:val="0"/>
                  <w:marRight w:val="0"/>
                  <w:marTop w:val="0"/>
                  <w:marBottom w:val="0"/>
                  <w:divBdr>
                    <w:top w:val="none" w:sz="0" w:space="0" w:color="auto"/>
                    <w:left w:val="none" w:sz="0" w:space="0" w:color="auto"/>
                    <w:bottom w:val="none" w:sz="0" w:space="0" w:color="auto"/>
                    <w:right w:val="none" w:sz="0" w:space="0" w:color="auto"/>
                  </w:divBdr>
                </w:div>
                <w:div w:id="541675876">
                  <w:marLeft w:val="0"/>
                  <w:marRight w:val="0"/>
                  <w:marTop w:val="0"/>
                  <w:marBottom w:val="0"/>
                  <w:divBdr>
                    <w:top w:val="none" w:sz="0" w:space="0" w:color="auto"/>
                    <w:left w:val="none" w:sz="0" w:space="0" w:color="auto"/>
                    <w:bottom w:val="none" w:sz="0" w:space="0" w:color="auto"/>
                    <w:right w:val="none" w:sz="0" w:space="0" w:color="auto"/>
                  </w:divBdr>
                </w:div>
                <w:div w:id="541676579">
                  <w:marLeft w:val="0"/>
                  <w:marRight w:val="0"/>
                  <w:marTop w:val="0"/>
                  <w:marBottom w:val="0"/>
                  <w:divBdr>
                    <w:top w:val="none" w:sz="0" w:space="0" w:color="auto"/>
                    <w:left w:val="none" w:sz="0" w:space="0" w:color="auto"/>
                    <w:bottom w:val="none" w:sz="0" w:space="0" w:color="auto"/>
                    <w:right w:val="none" w:sz="0" w:space="0" w:color="auto"/>
                  </w:divBdr>
                  <w:divsChild>
                    <w:div w:id="72364413">
                      <w:marLeft w:val="0"/>
                      <w:marRight w:val="0"/>
                      <w:marTop w:val="0"/>
                      <w:marBottom w:val="0"/>
                      <w:divBdr>
                        <w:top w:val="none" w:sz="0" w:space="0" w:color="auto"/>
                        <w:left w:val="none" w:sz="0" w:space="0" w:color="auto"/>
                        <w:bottom w:val="none" w:sz="0" w:space="0" w:color="auto"/>
                        <w:right w:val="none" w:sz="0" w:space="0" w:color="auto"/>
                      </w:divBdr>
                    </w:div>
                  </w:divsChild>
                </w:div>
                <w:div w:id="541749922">
                  <w:marLeft w:val="0"/>
                  <w:marRight w:val="30"/>
                  <w:marTop w:val="0"/>
                  <w:marBottom w:val="0"/>
                  <w:divBdr>
                    <w:top w:val="none" w:sz="0" w:space="0" w:color="auto"/>
                    <w:left w:val="none" w:sz="0" w:space="0" w:color="auto"/>
                    <w:bottom w:val="none" w:sz="0" w:space="0" w:color="auto"/>
                    <w:right w:val="none" w:sz="0" w:space="0" w:color="auto"/>
                  </w:divBdr>
                  <w:divsChild>
                    <w:div w:id="109861855">
                      <w:marLeft w:val="0"/>
                      <w:marRight w:val="0"/>
                      <w:marTop w:val="0"/>
                      <w:marBottom w:val="0"/>
                      <w:divBdr>
                        <w:top w:val="none" w:sz="0" w:space="0" w:color="auto"/>
                        <w:left w:val="none" w:sz="0" w:space="0" w:color="auto"/>
                        <w:bottom w:val="none" w:sz="0" w:space="0" w:color="auto"/>
                        <w:right w:val="none" w:sz="0" w:space="0" w:color="auto"/>
                      </w:divBdr>
                    </w:div>
                  </w:divsChild>
                </w:div>
                <w:div w:id="541789952">
                  <w:marLeft w:val="0"/>
                  <w:marRight w:val="0"/>
                  <w:marTop w:val="0"/>
                  <w:marBottom w:val="0"/>
                  <w:divBdr>
                    <w:top w:val="none" w:sz="0" w:space="0" w:color="auto"/>
                    <w:left w:val="none" w:sz="0" w:space="0" w:color="auto"/>
                    <w:bottom w:val="none" w:sz="0" w:space="0" w:color="auto"/>
                    <w:right w:val="none" w:sz="0" w:space="0" w:color="auto"/>
                  </w:divBdr>
                  <w:divsChild>
                    <w:div w:id="1275864898">
                      <w:marLeft w:val="0"/>
                      <w:marRight w:val="0"/>
                      <w:marTop w:val="0"/>
                      <w:marBottom w:val="0"/>
                      <w:divBdr>
                        <w:top w:val="none" w:sz="0" w:space="0" w:color="auto"/>
                        <w:left w:val="none" w:sz="0" w:space="0" w:color="auto"/>
                        <w:bottom w:val="none" w:sz="0" w:space="0" w:color="auto"/>
                        <w:right w:val="none" w:sz="0" w:space="0" w:color="auto"/>
                      </w:divBdr>
                    </w:div>
                  </w:divsChild>
                </w:div>
                <w:div w:id="541792747">
                  <w:marLeft w:val="0"/>
                  <w:marRight w:val="0"/>
                  <w:marTop w:val="0"/>
                  <w:marBottom w:val="0"/>
                  <w:divBdr>
                    <w:top w:val="none" w:sz="0" w:space="0" w:color="auto"/>
                    <w:left w:val="none" w:sz="0" w:space="0" w:color="auto"/>
                    <w:bottom w:val="none" w:sz="0" w:space="0" w:color="auto"/>
                    <w:right w:val="none" w:sz="0" w:space="0" w:color="auto"/>
                  </w:divBdr>
                </w:div>
                <w:div w:id="541863471">
                  <w:marLeft w:val="0"/>
                  <w:marRight w:val="240"/>
                  <w:marTop w:val="0"/>
                  <w:marBottom w:val="0"/>
                  <w:divBdr>
                    <w:top w:val="none" w:sz="0" w:space="0" w:color="auto"/>
                    <w:left w:val="none" w:sz="0" w:space="0" w:color="auto"/>
                    <w:bottom w:val="none" w:sz="0" w:space="0" w:color="auto"/>
                    <w:right w:val="none" w:sz="0" w:space="0" w:color="auto"/>
                  </w:divBdr>
                </w:div>
                <w:div w:id="542058184">
                  <w:marLeft w:val="0"/>
                  <w:marRight w:val="0"/>
                  <w:marTop w:val="0"/>
                  <w:marBottom w:val="0"/>
                  <w:divBdr>
                    <w:top w:val="none" w:sz="0" w:space="0" w:color="auto"/>
                    <w:left w:val="none" w:sz="0" w:space="0" w:color="auto"/>
                    <w:bottom w:val="none" w:sz="0" w:space="0" w:color="auto"/>
                    <w:right w:val="none" w:sz="0" w:space="0" w:color="auto"/>
                  </w:divBdr>
                  <w:divsChild>
                    <w:div w:id="951475334">
                      <w:marLeft w:val="0"/>
                      <w:marRight w:val="0"/>
                      <w:marTop w:val="0"/>
                      <w:marBottom w:val="0"/>
                      <w:divBdr>
                        <w:top w:val="none" w:sz="0" w:space="0" w:color="auto"/>
                        <w:left w:val="none" w:sz="0" w:space="0" w:color="auto"/>
                        <w:bottom w:val="none" w:sz="0" w:space="0" w:color="auto"/>
                        <w:right w:val="none" w:sz="0" w:space="0" w:color="auto"/>
                      </w:divBdr>
                    </w:div>
                  </w:divsChild>
                </w:div>
                <w:div w:id="542064000">
                  <w:marLeft w:val="0"/>
                  <w:marRight w:val="0"/>
                  <w:marTop w:val="0"/>
                  <w:marBottom w:val="0"/>
                  <w:divBdr>
                    <w:top w:val="none" w:sz="0" w:space="0" w:color="auto"/>
                    <w:left w:val="none" w:sz="0" w:space="0" w:color="auto"/>
                    <w:bottom w:val="none" w:sz="0" w:space="0" w:color="auto"/>
                    <w:right w:val="none" w:sz="0" w:space="0" w:color="auto"/>
                  </w:divBdr>
                </w:div>
                <w:div w:id="542138830">
                  <w:marLeft w:val="0"/>
                  <w:marRight w:val="0"/>
                  <w:marTop w:val="0"/>
                  <w:marBottom w:val="0"/>
                  <w:divBdr>
                    <w:top w:val="none" w:sz="0" w:space="0" w:color="auto"/>
                    <w:left w:val="none" w:sz="0" w:space="0" w:color="auto"/>
                    <w:bottom w:val="none" w:sz="0" w:space="0" w:color="auto"/>
                    <w:right w:val="none" w:sz="0" w:space="0" w:color="auto"/>
                  </w:divBdr>
                  <w:divsChild>
                    <w:div w:id="1211724672">
                      <w:marLeft w:val="0"/>
                      <w:marRight w:val="0"/>
                      <w:marTop w:val="0"/>
                      <w:marBottom w:val="0"/>
                      <w:divBdr>
                        <w:top w:val="none" w:sz="0" w:space="0" w:color="auto"/>
                        <w:left w:val="none" w:sz="0" w:space="0" w:color="auto"/>
                        <w:bottom w:val="none" w:sz="0" w:space="0" w:color="auto"/>
                        <w:right w:val="none" w:sz="0" w:space="0" w:color="auto"/>
                      </w:divBdr>
                    </w:div>
                  </w:divsChild>
                </w:div>
                <w:div w:id="542447073">
                  <w:marLeft w:val="0"/>
                  <w:marRight w:val="0"/>
                  <w:marTop w:val="0"/>
                  <w:marBottom w:val="0"/>
                  <w:divBdr>
                    <w:top w:val="none" w:sz="0" w:space="0" w:color="auto"/>
                    <w:left w:val="none" w:sz="0" w:space="0" w:color="auto"/>
                    <w:bottom w:val="none" w:sz="0" w:space="0" w:color="auto"/>
                    <w:right w:val="none" w:sz="0" w:space="0" w:color="auto"/>
                  </w:divBdr>
                </w:div>
                <w:div w:id="542448264">
                  <w:marLeft w:val="0"/>
                  <w:marRight w:val="30"/>
                  <w:marTop w:val="0"/>
                  <w:marBottom w:val="0"/>
                  <w:divBdr>
                    <w:top w:val="none" w:sz="0" w:space="0" w:color="auto"/>
                    <w:left w:val="none" w:sz="0" w:space="0" w:color="auto"/>
                    <w:bottom w:val="none" w:sz="0" w:space="0" w:color="auto"/>
                    <w:right w:val="none" w:sz="0" w:space="0" w:color="auto"/>
                  </w:divBdr>
                  <w:divsChild>
                    <w:div w:id="844980238">
                      <w:marLeft w:val="0"/>
                      <w:marRight w:val="0"/>
                      <w:marTop w:val="0"/>
                      <w:marBottom w:val="0"/>
                      <w:divBdr>
                        <w:top w:val="none" w:sz="0" w:space="0" w:color="auto"/>
                        <w:left w:val="none" w:sz="0" w:space="0" w:color="auto"/>
                        <w:bottom w:val="none" w:sz="0" w:space="0" w:color="auto"/>
                        <w:right w:val="none" w:sz="0" w:space="0" w:color="auto"/>
                      </w:divBdr>
                    </w:div>
                  </w:divsChild>
                </w:div>
                <w:div w:id="542717243">
                  <w:marLeft w:val="0"/>
                  <w:marRight w:val="0"/>
                  <w:marTop w:val="0"/>
                  <w:marBottom w:val="0"/>
                  <w:divBdr>
                    <w:top w:val="none" w:sz="0" w:space="0" w:color="auto"/>
                    <w:left w:val="none" w:sz="0" w:space="0" w:color="auto"/>
                    <w:bottom w:val="none" w:sz="0" w:space="0" w:color="auto"/>
                    <w:right w:val="none" w:sz="0" w:space="0" w:color="auto"/>
                  </w:divBdr>
                </w:div>
                <w:div w:id="543058323">
                  <w:marLeft w:val="0"/>
                  <w:marRight w:val="0"/>
                  <w:marTop w:val="0"/>
                  <w:marBottom w:val="0"/>
                  <w:divBdr>
                    <w:top w:val="none" w:sz="0" w:space="0" w:color="auto"/>
                    <w:left w:val="none" w:sz="0" w:space="0" w:color="auto"/>
                    <w:bottom w:val="none" w:sz="0" w:space="0" w:color="auto"/>
                    <w:right w:val="none" w:sz="0" w:space="0" w:color="auto"/>
                  </w:divBdr>
                  <w:divsChild>
                    <w:div w:id="1226842195">
                      <w:marLeft w:val="0"/>
                      <w:marRight w:val="0"/>
                      <w:marTop w:val="0"/>
                      <w:marBottom w:val="0"/>
                      <w:divBdr>
                        <w:top w:val="none" w:sz="0" w:space="0" w:color="auto"/>
                        <w:left w:val="none" w:sz="0" w:space="0" w:color="auto"/>
                        <w:bottom w:val="none" w:sz="0" w:space="0" w:color="auto"/>
                        <w:right w:val="none" w:sz="0" w:space="0" w:color="auto"/>
                      </w:divBdr>
                    </w:div>
                  </w:divsChild>
                </w:div>
                <w:div w:id="543103921">
                  <w:marLeft w:val="0"/>
                  <w:marRight w:val="0"/>
                  <w:marTop w:val="0"/>
                  <w:marBottom w:val="0"/>
                  <w:divBdr>
                    <w:top w:val="none" w:sz="0" w:space="0" w:color="auto"/>
                    <w:left w:val="none" w:sz="0" w:space="0" w:color="auto"/>
                    <w:bottom w:val="none" w:sz="0" w:space="0" w:color="auto"/>
                    <w:right w:val="none" w:sz="0" w:space="0" w:color="auto"/>
                  </w:divBdr>
                </w:div>
                <w:div w:id="543173034">
                  <w:marLeft w:val="0"/>
                  <w:marRight w:val="0"/>
                  <w:marTop w:val="0"/>
                  <w:marBottom w:val="0"/>
                  <w:divBdr>
                    <w:top w:val="none" w:sz="0" w:space="0" w:color="auto"/>
                    <w:left w:val="none" w:sz="0" w:space="0" w:color="auto"/>
                    <w:bottom w:val="none" w:sz="0" w:space="0" w:color="auto"/>
                    <w:right w:val="none" w:sz="0" w:space="0" w:color="auto"/>
                  </w:divBdr>
                </w:div>
                <w:div w:id="543176300">
                  <w:marLeft w:val="0"/>
                  <w:marRight w:val="0"/>
                  <w:marTop w:val="0"/>
                  <w:marBottom w:val="0"/>
                  <w:divBdr>
                    <w:top w:val="none" w:sz="0" w:space="0" w:color="auto"/>
                    <w:left w:val="none" w:sz="0" w:space="0" w:color="auto"/>
                    <w:bottom w:val="none" w:sz="0" w:space="0" w:color="auto"/>
                    <w:right w:val="none" w:sz="0" w:space="0" w:color="auto"/>
                  </w:divBdr>
                </w:div>
                <w:div w:id="543374050">
                  <w:marLeft w:val="0"/>
                  <w:marRight w:val="0"/>
                  <w:marTop w:val="0"/>
                  <w:marBottom w:val="0"/>
                  <w:divBdr>
                    <w:top w:val="none" w:sz="0" w:space="0" w:color="auto"/>
                    <w:left w:val="none" w:sz="0" w:space="0" w:color="auto"/>
                    <w:bottom w:val="none" w:sz="0" w:space="0" w:color="auto"/>
                    <w:right w:val="none" w:sz="0" w:space="0" w:color="auto"/>
                  </w:divBdr>
                </w:div>
                <w:div w:id="543521123">
                  <w:marLeft w:val="0"/>
                  <w:marRight w:val="0"/>
                  <w:marTop w:val="0"/>
                  <w:marBottom w:val="0"/>
                  <w:divBdr>
                    <w:top w:val="none" w:sz="0" w:space="0" w:color="auto"/>
                    <w:left w:val="none" w:sz="0" w:space="0" w:color="auto"/>
                    <w:bottom w:val="none" w:sz="0" w:space="0" w:color="auto"/>
                    <w:right w:val="none" w:sz="0" w:space="0" w:color="auto"/>
                  </w:divBdr>
                  <w:divsChild>
                    <w:div w:id="938606833">
                      <w:marLeft w:val="0"/>
                      <w:marRight w:val="0"/>
                      <w:marTop w:val="0"/>
                      <w:marBottom w:val="0"/>
                      <w:divBdr>
                        <w:top w:val="none" w:sz="0" w:space="0" w:color="auto"/>
                        <w:left w:val="none" w:sz="0" w:space="0" w:color="auto"/>
                        <w:bottom w:val="none" w:sz="0" w:space="0" w:color="auto"/>
                        <w:right w:val="none" w:sz="0" w:space="0" w:color="auto"/>
                      </w:divBdr>
                      <w:divsChild>
                        <w:div w:id="5063536">
                          <w:marLeft w:val="0"/>
                          <w:marRight w:val="0"/>
                          <w:marTop w:val="0"/>
                          <w:marBottom w:val="0"/>
                          <w:divBdr>
                            <w:top w:val="none" w:sz="0" w:space="0" w:color="auto"/>
                            <w:left w:val="none" w:sz="0" w:space="0" w:color="auto"/>
                            <w:bottom w:val="none" w:sz="0" w:space="0" w:color="auto"/>
                            <w:right w:val="none" w:sz="0" w:space="0" w:color="auto"/>
                          </w:divBdr>
                          <w:divsChild>
                            <w:div w:id="301204527">
                              <w:marLeft w:val="0"/>
                              <w:marRight w:val="0"/>
                              <w:marTop w:val="0"/>
                              <w:marBottom w:val="0"/>
                              <w:divBdr>
                                <w:top w:val="none" w:sz="0" w:space="0" w:color="auto"/>
                                <w:left w:val="none" w:sz="0" w:space="0" w:color="auto"/>
                                <w:bottom w:val="none" w:sz="0" w:space="0" w:color="auto"/>
                                <w:right w:val="none" w:sz="0" w:space="0" w:color="auto"/>
                              </w:divBdr>
                            </w:div>
                            <w:div w:id="953831463">
                              <w:marLeft w:val="0"/>
                              <w:marRight w:val="0"/>
                              <w:marTop w:val="0"/>
                              <w:marBottom w:val="0"/>
                              <w:divBdr>
                                <w:top w:val="none" w:sz="0" w:space="0" w:color="auto"/>
                                <w:left w:val="none" w:sz="0" w:space="0" w:color="auto"/>
                                <w:bottom w:val="none" w:sz="0" w:space="0" w:color="auto"/>
                                <w:right w:val="none" w:sz="0" w:space="0" w:color="auto"/>
                              </w:divBdr>
                              <w:divsChild>
                                <w:div w:id="26735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63860">
                  <w:marLeft w:val="0"/>
                  <w:marRight w:val="0"/>
                  <w:marTop w:val="0"/>
                  <w:marBottom w:val="300"/>
                  <w:divBdr>
                    <w:top w:val="none" w:sz="0" w:space="0" w:color="auto"/>
                    <w:left w:val="none" w:sz="0" w:space="0" w:color="auto"/>
                    <w:bottom w:val="none" w:sz="0" w:space="0" w:color="auto"/>
                    <w:right w:val="none" w:sz="0" w:space="0" w:color="auto"/>
                  </w:divBdr>
                  <w:divsChild>
                    <w:div w:id="463163075">
                      <w:marLeft w:val="0"/>
                      <w:marRight w:val="0"/>
                      <w:marTop w:val="0"/>
                      <w:marBottom w:val="0"/>
                      <w:divBdr>
                        <w:top w:val="none" w:sz="0" w:space="0" w:color="auto"/>
                        <w:left w:val="none" w:sz="0" w:space="0" w:color="auto"/>
                        <w:bottom w:val="none" w:sz="0" w:space="0" w:color="auto"/>
                        <w:right w:val="none" w:sz="0" w:space="0" w:color="auto"/>
                      </w:divBdr>
                    </w:div>
                  </w:divsChild>
                </w:div>
                <w:div w:id="543566537">
                  <w:marLeft w:val="0"/>
                  <w:marRight w:val="0"/>
                  <w:marTop w:val="0"/>
                  <w:marBottom w:val="0"/>
                  <w:divBdr>
                    <w:top w:val="none" w:sz="0" w:space="0" w:color="auto"/>
                    <w:left w:val="none" w:sz="0" w:space="0" w:color="auto"/>
                    <w:bottom w:val="none" w:sz="0" w:space="0" w:color="auto"/>
                    <w:right w:val="none" w:sz="0" w:space="0" w:color="auto"/>
                  </w:divBdr>
                </w:div>
                <w:div w:id="543715819">
                  <w:marLeft w:val="0"/>
                  <w:marRight w:val="0"/>
                  <w:marTop w:val="0"/>
                  <w:marBottom w:val="0"/>
                  <w:divBdr>
                    <w:top w:val="none" w:sz="0" w:space="0" w:color="auto"/>
                    <w:left w:val="none" w:sz="0" w:space="0" w:color="auto"/>
                    <w:bottom w:val="none" w:sz="0" w:space="0" w:color="auto"/>
                    <w:right w:val="none" w:sz="0" w:space="0" w:color="auto"/>
                  </w:divBdr>
                </w:div>
                <w:div w:id="543754256">
                  <w:marLeft w:val="0"/>
                  <w:marRight w:val="0"/>
                  <w:marTop w:val="0"/>
                  <w:marBottom w:val="120"/>
                  <w:divBdr>
                    <w:top w:val="none" w:sz="0" w:space="0" w:color="auto"/>
                    <w:left w:val="none" w:sz="0" w:space="0" w:color="auto"/>
                    <w:bottom w:val="none" w:sz="0" w:space="0" w:color="auto"/>
                    <w:right w:val="none" w:sz="0" w:space="0" w:color="auto"/>
                  </w:divBdr>
                </w:div>
                <w:div w:id="543910517">
                  <w:marLeft w:val="0"/>
                  <w:marRight w:val="0"/>
                  <w:marTop w:val="0"/>
                  <w:marBottom w:val="0"/>
                  <w:divBdr>
                    <w:top w:val="none" w:sz="0" w:space="0" w:color="auto"/>
                    <w:left w:val="none" w:sz="0" w:space="0" w:color="auto"/>
                    <w:bottom w:val="none" w:sz="0" w:space="0" w:color="auto"/>
                    <w:right w:val="none" w:sz="0" w:space="0" w:color="auto"/>
                  </w:divBdr>
                  <w:divsChild>
                    <w:div w:id="761341175">
                      <w:marLeft w:val="0"/>
                      <w:marRight w:val="0"/>
                      <w:marTop w:val="0"/>
                      <w:marBottom w:val="0"/>
                      <w:divBdr>
                        <w:top w:val="none" w:sz="0" w:space="0" w:color="auto"/>
                        <w:left w:val="none" w:sz="0" w:space="0" w:color="auto"/>
                        <w:bottom w:val="none" w:sz="0" w:space="0" w:color="auto"/>
                        <w:right w:val="none" w:sz="0" w:space="0" w:color="auto"/>
                      </w:divBdr>
                      <w:divsChild>
                        <w:div w:id="506755859">
                          <w:marLeft w:val="0"/>
                          <w:marRight w:val="0"/>
                          <w:marTop w:val="0"/>
                          <w:marBottom w:val="0"/>
                          <w:divBdr>
                            <w:top w:val="none" w:sz="0" w:space="0" w:color="auto"/>
                            <w:left w:val="none" w:sz="0" w:space="0" w:color="auto"/>
                            <w:bottom w:val="none" w:sz="0" w:space="0" w:color="auto"/>
                            <w:right w:val="none" w:sz="0" w:space="0" w:color="auto"/>
                          </w:divBdr>
                          <w:divsChild>
                            <w:div w:id="494220756">
                              <w:marLeft w:val="0"/>
                              <w:marRight w:val="0"/>
                              <w:marTop w:val="0"/>
                              <w:marBottom w:val="0"/>
                              <w:divBdr>
                                <w:top w:val="none" w:sz="0" w:space="0" w:color="auto"/>
                                <w:left w:val="none" w:sz="0" w:space="0" w:color="auto"/>
                                <w:bottom w:val="none" w:sz="0" w:space="0" w:color="auto"/>
                                <w:right w:val="none" w:sz="0" w:space="0" w:color="auto"/>
                              </w:divBdr>
                              <w:divsChild>
                                <w:div w:id="148135426">
                                  <w:marLeft w:val="0"/>
                                  <w:marRight w:val="0"/>
                                  <w:marTop w:val="0"/>
                                  <w:marBottom w:val="0"/>
                                  <w:divBdr>
                                    <w:top w:val="none" w:sz="0" w:space="0" w:color="auto"/>
                                    <w:left w:val="none" w:sz="0" w:space="0" w:color="auto"/>
                                    <w:bottom w:val="none" w:sz="0" w:space="0" w:color="auto"/>
                                    <w:right w:val="none" w:sz="0" w:space="0" w:color="auto"/>
                                  </w:divBdr>
                                  <w:divsChild>
                                    <w:div w:id="20403796">
                                      <w:marLeft w:val="0"/>
                                      <w:marRight w:val="0"/>
                                      <w:marTop w:val="0"/>
                                      <w:marBottom w:val="0"/>
                                      <w:divBdr>
                                        <w:top w:val="none" w:sz="0" w:space="0" w:color="auto"/>
                                        <w:left w:val="none" w:sz="0" w:space="0" w:color="auto"/>
                                        <w:bottom w:val="none" w:sz="0" w:space="0" w:color="auto"/>
                                        <w:right w:val="none" w:sz="0" w:space="0" w:color="auto"/>
                                      </w:divBdr>
                                      <w:divsChild>
                                        <w:div w:id="796339617">
                                          <w:marLeft w:val="0"/>
                                          <w:marRight w:val="0"/>
                                          <w:marTop w:val="0"/>
                                          <w:marBottom w:val="0"/>
                                          <w:divBdr>
                                            <w:top w:val="none" w:sz="0" w:space="0" w:color="auto"/>
                                            <w:left w:val="none" w:sz="0" w:space="0" w:color="auto"/>
                                            <w:bottom w:val="none" w:sz="0" w:space="0" w:color="auto"/>
                                            <w:right w:val="none" w:sz="0" w:space="0" w:color="auto"/>
                                          </w:divBdr>
                                        </w:div>
                                      </w:divsChild>
                                    </w:div>
                                    <w:div w:id="769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7767">
                          <w:marLeft w:val="0"/>
                          <w:marRight w:val="0"/>
                          <w:marTop w:val="0"/>
                          <w:marBottom w:val="0"/>
                          <w:divBdr>
                            <w:top w:val="none" w:sz="0" w:space="0" w:color="auto"/>
                            <w:left w:val="none" w:sz="0" w:space="0" w:color="auto"/>
                            <w:bottom w:val="none" w:sz="0" w:space="0" w:color="auto"/>
                            <w:right w:val="none" w:sz="0" w:space="0" w:color="auto"/>
                          </w:divBdr>
                          <w:divsChild>
                            <w:div w:id="106236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949563">
                  <w:marLeft w:val="0"/>
                  <w:marRight w:val="0"/>
                  <w:marTop w:val="0"/>
                  <w:marBottom w:val="0"/>
                  <w:divBdr>
                    <w:top w:val="none" w:sz="0" w:space="0" w:color="auto"/>
                    <w:left w:val="none" w:sz="0" w:space="0" w:color="auto"/>
                    <w:bottom w:val="none" w:sz="0" w:space="0" w:color="auto"/>
                    <w:right w:val="none" w:sz="0" w:space="0" w:color="auto"/>
                  </w:divBdr>
                  <w:divsChild>
                    <w:div w:id="148713299">
                      <w:marLeft w:val="0"/>
                      <w:marRight w:val="0"/>
                      <w:marTop w:val="0"/>
                      <w:marBottom w:val="0"/>
                      <w:divBdr>
                        <w:top w:val="none" w:sz="0" w:space="0" w:color="auto"/>
                        <w:left w:val="none" w:sz="0" w:space="0" w:color="auto"/>
                        <w:bottom w:val="none" w:sz="0" w:space="0" w:color="auto"/>
                        <w:right w:val="none" w:sz="0" w:space="0" w:color="auto"/>
                      </w:divBdr>
                    </w:div>
                  </w:divsChild>
                </w:div>
                <w:div w:id="543953381">
                  <w:marLeft w:val="0"/>
                  <w:marRight w:val="30"/>
                  <w:marTop w:val="0"/>
                  <w:marBottom w:val="0"/>
                  <w:divBdr>
                    <w:top w:val="none" w:sz="0" w:space="0" w:color="auto"/>
                    <w:left w:val="none" w:sz="0" w:space="0" w:color="auto"/>
                    <w:bottom w:val="none" w:sz="0" w:space="0" w:color="auto"/>
                    <w:right w:val="none" w:sz="0" w:space="0" w:color="auto"/>
                  </w:divBdr>
                </w:div>
                <w:div w:id="544023627">
                  <w:marLeft w:val="0"/>
                  <w:marRight w:val="0"/>
                  <w:marTop w:val="0"/>
                  <w:marBottom w:val="0"/>
                  <w:divBdr>
                    <w:top w:val="none" w:sz="0" w:space="0" w:color="auto"/>
                    <w:left w:val="none" w:sz="0" w:space="0" w:color="auto"/>
                    <w:bottom w:val="none" w:sz="0" w:space="0" w:color="auto"/>
                    <w:right w:val="none" w:sz="0" w:space="0" w:color="auto"/>
                  </w:divBdr>
                </w:div>
                <w:div w:id="544101354">
                  <w:marLeft w:val="0"/>
                  <w:marRight w:val="0"/>
                  <w:marTop w:val="0"/>
                  <w:marBottom w:val="0"/>
                  <w:divBdr>
                    <w:top w:val="none" w:sz="0" w:space="0" w:color="auto"/>
                    <w:left w:val="none" w:sz="0" w:space="0" w:color="auto"/>
                    <w:bottom w:val="none" w:sz="0" w:space="0" w:color="auto"/>
                    <w:right w:val="none" w:sz="0" w:space="0" w:color="auto"/>
                  </w:divBdr>
                </w:div>
                <w:div w:id="544105249">
                  <w:marLeft w:val="0"/>
                  <w:marRight w:val="30"/>
                  <w:marTop w:val="0"/>
                  <w:marBottom w:val="0"/>
                  <w:divBdr>
                    <w:top w:val="none" w:sz="0" w:space="0" w:color="auto"/>
                    <w:left w:val="none" w:sz="0" w:space="0" w:color="auto"/>
                    <w:bottom w:val="none" w:sz="0" w:space="0" w:color="auto"/>
                    <w:right w:val="none" w:sz="0" w:space="0" w:color="auto"/>
                  </w:divBdr>
                  <w:divsChild>
                    <w:div w:id="952247960">
                      <w:marLeft w:val="0"/>
                      <w:marRight w:val="0"/>
                      <w:marTop w:val="0"/>
                      <w:marBottom w:val="0"/>
                      <w:divBdr>
                        <w:top w:val="none" w:sz="0" w:space="0" w:color="auto"/>
                        <w:left w:val="none" w:sz="0" w:space="0" w:color="auto"/>
                        <w:bottom w:val="none" w:sz="0" w:space="0" w:color="auto"/>
                        <w:right w:val="none" w:sz="0" w:space="0" w:color="auto"/>
                      </w:divBdr>
                    </w:div>
                  </w:divsChild>
                </w:div>
                <w:div w:id="544175711">
                  <w:marLeft w:val="0"/>
                  <w:marRight w:val="0"/>
                  <w:marTop w:val="0"/>
                  <w:marBottom w:val="0"/>
                  <w:divBdr>
                    <w:top w:val="none" w:sz="0" w:space="0" w:color="auto"/>
                    <w:left w:val="none" w:sz="0" w:space="0" w:color="auto"/>
                    <w:bottom w:val="none" w:sz="0" w:space="0" w:color="auto"/>
                    <w:right w:val="none" w:sz="0" w:space="0" w:color="auto"/>
                  </w:divBdr>
                </w:div>
                <w:div w:id="544218054">
                  <w:marLeft w:val="0"/>
                  <w:marRight w:val="0"/>
                  <w:marTop w:val="0"/>
                  <w:marBottom w:val="0"/>
                  <w:divBdr>
                    <w:top w:val="none" w:sz="0" w:space="0" w:color="auto"/>
                    <w:left w:val="none" w:sz="0" w:space="0" w:color="auto"/>
                    <w:bottom w:val="none" w:sz="0" w:space="0" w:color="auto"/>
                    <w:right w:val="none" w:sz="0" w:space="0" w:color="auto"/>
                  </w:divBdr>
                </w:div>
                <w:div w:id="544297575">
                  <w:marLeft w:val="0"/>
                  <w:marRight w:val="0"/>
                  <w:marTop w:val="300"/>
                  <w:marBottom w:val="0"/>
                  <w:divBdr>
                    <w:top w:val="none" w:sz="0" w:space="0" w:color="auto"/>
                    <w:left w:val="none" w:sz="0" w:space="0" w:color="auto"/>
                    <w:bottom w:val="none" w:sz="0" w:space="0" w:color="auto"/>
                    <w:right w:val="none" w:sz="0" w:space="0" w:color="auto"/>
                  </w:divBdr>
                </w:div>
                <w:div w:id="544683133">
                  <w:marLeft w:val="0"/>
                  <w:marRight w:val="0"/>
                  <w:marTop w:val="0"/>
                  <w:marBottom w:val="0"/>
                  <w:divBdr>
                    <w:top w:val="none" w:sz="0" w:space="0" w:color="auto"/>
                    <w:left w:val="none" w:sz="0" w:space="0" w:color="auto"/>
                    <w:bottom w:val="none" w:sz="0" w:space="0" w:color="auto"/>
                    <w:right w:val="none" w:sz="0" w:space="0" w:color="auto"/>
                  </w:divBdr>
                </w:div>
                <w:div w:id="544753655">
                  <w:marLeft w:val="0"/>
                  <w:marRight w:val="0"/>
                  <w:marTop w:val="0"/>
                  <w:marBottom w:val="0"/>
                  <w:divBdr>
                    <w:top w:val="none" w:sz="0" w:space="0" w:color="auto"/>
                    <w:left w:val="none" w:sz="0" w:space="0" w:color="auto"/>
                    <w:bottom w:val="none" w:sz="0" w:space="0" w:color="auto"/>
                    <w:right w:val="none" w:sz="0" w:space="0" w:color="auto"/>
                  </w:divBdr>
                </w:div>
                <w:div w:id="544756230">
                  <w:marLeft w:val="0"/>
                  <w:marRight w:val="0"/>
                  <w:marTop w:val="225"/>
                  <w:marBottom w:val="0"/>
                  <w:divBdr>
                    <w:top w:val="none" w:sz="0" w:space="0" w:color="auto"/>
                    <w:left w:val="none" w:sz="0" w:space="0" w:color="auto"/>
                    <w:bottom w:val="none" w:sz="0" w:space="0" w:color="auto"/>
                    <w:right w:val="none" w:sz="0" w:space="0" w:color="auto"/>
                  </w:divBdr>
                  <w:divsChild>
                    <w:div w:id="705525829">
                      <w:marLeft w:val="0"/>
                      <w:marRight w:val="0"/>
                      <w:marTop w:val="0"/>
                      <w:marBottom w:val="0"/>
                      <w:divBdr>
                        <w:top w:val="none" w:sz="0" w:space="0" w:color="auto"/>
                        <w:left w:val="none" w:sz="0" w:space="0" w:color="auto"/>
                        <w:bottom w:val="none" w:sz="0" w:space="0" w:color="auto"/>
                        <w:right w:val="none" w:sz="0" w:space="0" w:color="auto"/>
                      </w:divBdr>
                    </w:div>
                    <w:div w:id="1133792599">
                      <w:marLeft w:val="0"/>
                      <w:marRight w:val="0"/>
                      <w:marTop w:val="0"/>
                      <w:marBottom w:val="0"/>
                      <w:divBdr>
                        <w:top w:val="none" w:sz="0" w:space="0" w:color="auto"/>
                        <w:left w:val="none" w:sz="0" w:space="0" w:color="auto"/>
                        <w:bottom w:val="none" w:sz="0" w:space="0" w:color="auto"/>
                        <w:right w:val="none" w:sz="0" w:space="0" w:color="auto"/>
                      </w:divBdr>
                    </w:div>
                  </w:divsChild>
                </w:div>
                <w:div w:id="544954258">
                  <w:marLeft w:val="0"/>
                  <w:marRight w:val="0"/>
                  <w:marTop w:val="375"/>
                  <w:marBottom w:val="0"/>
                  <w:divBdr>
                    <w:top w:val="none" w:sz="0" w:space="0" w:color="auto"/>
                    <w:left w:val="none" w:sz="0" w:space="0" w:color="auto"/>
                    <w:bottom w:val="none" w:sz="0" w:space="0" w:color="auto"/>
                    <w:right w:val="none" w:sz="0" w:space="0" w:color="auto"/>
                  </w:divBdr>
                  <w:divsChild>
                    <w:div w:id="393821332">
                      <w:marLeft w:val="0"/>
                      <w:marRight w:val="0"/>
                      <w:marTop w:val="0"/>
                      <w:marBottom w:val="0"/>
                      <w:divBdr>
                        <w:top w:val="none" w:sz="0" w:space="0" w:color="auto"/>
                        <w:left w:val="none" w:sz="0" w:space="0" w:color="auto"/>
                        <w:bottom w:val="none" w:sz="0" w:space="0" w:color="auto"/>
                        <w:right w:val="none" w:sz="0" w:space="0" w:color="auto"/>
                      </w:divBdr>
                    </w:div>
                  </w:divsChild>
                </w:div>
                <w:div w:id="545071025">
                  <w:marLeft w:val="0"/>
                  <w:marRight w:val="0"/>
                  <w:marTop w:val="0"/>
                  <w:marBottom w:val="0"/>
                  <w:divBdr>
                    <w:top w:val="none" w:sz="0" w:space="0" w:color="auto"/>
                    <w:left w:val="none" w:sz="0" w:space="0" w:color="auto"/>
                    <w:bottom w:val="none" w:sz="0" w:space="0" w:color="auto"/>
                    <w:right w:val="none" w:sz="0" w:space="0" w:color="auto"/>
                  </w:divBdr>
                </w:div>
                <w:div w:id="545147434">
                  <w:marLeft w:val="0"/>
                  <w:marRight w:val="0"/>
                  <w:marTop w:val="0"/>
                  <w:marBottom w:val="0"/>
                  <w:divBdr>
                    <w:top w:val="none" w:sz="0" w:space="0" w:color="auto"/>
                    <w:left w:val="none" w:sz="0" w:space="0" w:color="auto"/>
                    <w:bottom w:val="none" w:sz="0" w:space="0" w:color="auto"/>
                    <w:right w:val="none" w:sz="0" w:space="0" w:color="auto"/>
                  </w:divBdr>
                  <w:divsChild>
                    <w:div w:id="1282765432">
                      <w:marLeft w:val="0"/>
                      <w:marRight w:val="0"/>
                      <w:marTop w:val="0"/>
                      <w:marBottom w:val="0"/>
                      <w:divBdr>
                        <w:top w:val="none" w:sz="0" w:space="0" w:color="auto"/>
                        <w:left w:val="none" w:sz="0" w:space="0" w:color="auto"/>
                        <w:bottom w:val="none" w:sz="0" w:space="0" w:color="auto"/>
                        <w:right w:val="none" w:sz="0" w:space="0" w:color="auto"/>
                      </w:divBdr>
                    </w:div>
                  </w:divsChild>
                </w:div>
                <w:div w:id="545220575">
                  <w:marLeft w:val="0"/>
                  <w:marRight w:val="0"/>
                  <w:marTop w:val="0"/>
                  <w:marBottom w:val="0"/>
                  <w:divBdr>
                    <w:top w:val="none" w:sz="0" w:space="0" w:color="auto"/>
                    <w:left w:val="none" w:sz="0" w:space="0" w:color="auto"/>
                    <w:bottom w:val="none" w:sz="0" w:space="0" w:color="auto"/>
                    <w:right w:val="none" w:sz="0" w:space="0" w:color="auto"/>
                  </w:divBdr>
                </w:div>
                <w:div w:id="545259765">
                  <w:marLeft w:val="0"/>
                  <w:marRight w:val="0"/>
                  <w:marTop w:val="0"/>
                  <w:marBottom w:val="0"/>
                  <w:divBdr>
                    <w:top w:val="none" w:sz="0" w:space="0" w:color="auto"/>
                    <w:left w:val="none" w:sz="0" w:space="0" w:color="auto"/>
                    <w:bottom w:val="none" w:sz="0" w:space="0" w:color="auto"/>
                    <w:right w:val="none" w:sz="0" w:space="0" w:color="auto"/>
                  </w:divBdr>
                  <w:divsChild>
                    <w:div w:id="1016035911">
                      <w:marLeft w:val="0"/>
                      <w:marRight w:val="0"/>
                      <w:marTop w:val="0"/>
                      <w:marBottom w:val="0"/>
                      <w:divBdr>
                        <w:top w:val="none" w:sz="0" w:space="0" w:color="auto"/>
                        <w:left w:val="none" w:sz="0" w:space="0" w:color="auto"/>
                        <w:bottom w:val="none" w:sz="0" w:space="0" w:color="auto"/>
                        <w:right w:val="none" w:sz="0" w:space="0" w:color="auto"/>
                      </w:divBdr>
                    </w:div>
                  </w:divsChild>
                </w:div>
                <w:div w:id="545337103">
                  <w:marLeft w:val="0"/>
                  <w:marRight w:val="0"/>
                  <w:marTop w:val="0"/>
                  <w:marBottom w:val="0"/>
                  <w:divBdr>
                    <w:top w:val="none" w:sz="0" w:space="0" w:color="auto"/>
                    <w:left w:val="none" w:sz="0" w:space="0" w:color="auto"/>
                    <w:bottom w:val="none" w:sz="0" w:space="0" w:color="auto"/>
                    <w:right w:val="none" w:sz="0" w:space="0" w:color="auto"/>
                  </w:divBdr>
                  <w:divsChild>
                    <w:div w:id="1041438849">
                      <w:marLeft w:val="0"/>
                      <w:marRight w:val="0"/>
                      <w:marTop w:val="225"/>
                      <w:marBottom w:val="0"/>
                      <w:divBdr>
                        <w:top w:val="none" w:sz="0" w:space="0" w:color="auto"/>
                        <w:left w:val="none" w:sz="0" w:space="0" w:color="auto"/>
                        <w:bottom w:val="none" w:sz="0" w:space="0" w:color="auto"/>
                        <w:right w:val="none" w:sz="0" w:space="0" w:color="auto"/>
                      </w:divBdr>
                      <w:divsChild>
                        <w:div w:id="98396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16115">
                  <w:marLeft w:val="0"/>
                  <w:marRight w:val="0"/>
                  <w:marTop w:val="0"/>
                  <w:marBottom w:val="0"/>
                  <w:divBdr>
                    <w:top w:val="none" w:sz="0" w:space="0" w:color="auto"/>
                    <w:left w:val="none" w:sz="0" w:space="0" w:color="auto"/>
                    <w:bottom w:val="none" w:sz="0" w:space="0" w:color="auto"/>
                    <w:right w:val="none" w:sz="0" w:space="0" w:color="auto"/>
                  </w:divBdr>
                </w:div>
                <w:div w:id="545606373">
                  <w:marLeft w:val="0"/>
                  <w:marRight w:val="0"/>
                  <w:marTop w:val="0"/>
                  <w:marBottom w:val="0"/>
                  <w:divBdr>
                    <w:top w:val="none" w:sz="0" w:space="0" w:color="auto"/>
                    <w:left w:val="none" w:sz="0" w:space="0" w:color="auto"/>
                    <w:bottom w:val="none" w:sz="0" w:space="0" w:color="auto"/>
                    <w:right w:val="none" w:sz="0" w:space="0" w:color="auto"/>
                  </w:divBdr>
                  <w:divsChild>
                    <w:div w:id="1220432452">
                      <w:marLeft w:val="0"/>
                      <w:marRight w:val="0"/>
                      <w:marTop w:val="0"/>
                      <w:marBottom w:val="0"/>
                      <w:divBdr>
                        <w:top w:val="none" w:sz="0" w:space="0" w:color="auto"/>
                        <w:left w:val="none" w:sz="0" w:space="0" w:color="auto"/>
                        <w:bottom w:val="none" w:sz="0" w:space="0" w:color="auto"/>
                        <w:right w:val="none" w:sz="0" w:space="0" w:color="auto"/>
                      </w:divBdr>
                    </w:div>
                  </w:divsChild>
                </w:div>
                <w:div w:id="545675850">
                  <w:marLeft w:val="0"/>
                  <w:marRight w:val="0"/>
                  <w:marTop w:val="0"/>
                  <w:marBottom w:val="0"/>
                  <w:divBdr>
                    <w:top w:val="none" w:sz="0" w:space="0" w:color="auto"/>
                    <w:left w:val="none" w:sz="0" w:space="0" w:color="auto"/>
                    <w:bottom w:val="none" w:sz="0" w:space="0" w:color="auto"/>
                    <w:right w:val="none" w:sz="0" w:space="0" w:color="auto"/>
                  </w:divBdr>
                </w:div>
                <w:div w:id="545724954">
                  <w:marLeft w:val="0"/>
                  <w:marRight w:val="0"/>
                  <w:marTop w:val="0"/>
                  <w:marBottom w:val="0"/>
                  <w:divBdr>
                    <w:top w:val="none" w:sz="0" w:space="0" w:color="auto"/>
                    <w:left w:val="none" w:sz="0" w:space="0" w:color="auto"/>
                    <w:bottom w:val="none" w:sz="0" w:space="0" w:color="auto"/>
                    <w:right w:val="none" w:sz="0" w:space="0" w:color="auto"/>
                  </w:divBdr>
                  <w:divsChild>
                    <w:div w:id="967516029">
                      <w:marLeft w:val="0"/>
                      <w:marRight w:val="0"/>
                      <w:marTop w:val="0"/>
                      <w:marBottom w:val="0"/>
                      <w:divBdr>
                        <w:top w:val="none" w:sz="0" w:space="0" w:color="auto"/>
                        <w:left w:val="none" w:sz="0" w:space="0" w:color="auto"/>
                        <w:bottom w:val="none" w:sz="0" w:space="0" w:color="auto"/>
                        <w:right w:val="none" w:sz="0" w:space="0" w:color="auto"/>
                      </w:divBdr>
                    </w:div>
                  </w:divsChild>
                </w:div>
                <w:div w:id="545802908">
                  <w:marLeft w:val="0"/>
                  <w:marRight w:val="0"/>
                  <w:marTop w:val="0"/>
                  <w:marBottom w:val="0"/>
                  <w:divBdr>
                    <w:top w:val="none" w:sz="0" w:space="0" w:color="auto"/>
                    <w:left w:val="none" w:sz="0" w:space="0" w:color="auto"/>
                    <w:bottom w:val="none" w:sz="0" w:space="0" w:color="auto"/>
                    <w:right w:val="none" w:sz="0" w:space="0" w:color="auto"/>
                  </w:divBdr>
                  <w:divsChild>
                    <w:div w:id="1106264966">
                      <w:marLeft w:val="0"/>
                      <w:marRight w:val="0"/>
                      <w:marTop w:val="0"/>
                      <w:marBottom w:val="0"/>
                      <w:divBdr>
                        <w:top w:val="none" w:sz="0" w:space="0" w:color="auto"/>
                        <w:left w:val="none" w:sz="0" w:space="0" w:color="auto"/>
                        <w:bottom w:val="none" w:sz="0" w:space="0" w:color="auto"/>
                        <w:right w:val="none" w:sz="0" w:space="0" w:color="auto"/>
                      </w:divBdr>
                    </w:div>
                    <w:div w:id="1323852127">
                      <w:marLeft w:val="0"/>
                      <w:marRight w:val="0"/>
                      <w:marTop w:val="0"/>
                      <w:marBottom w:val="0"/>
                      <w:divBdr>
                        <w:top w:val="none" w:sz="0" w:space="0" w:color="auto"/>
                        <w:left w:val="none" w:sz="0" w:space="0" w:color="auto"/>
                        <w:bottom w:val="none" w:sz="0" w:space="0" w:color="auto"/>
                        <w:right w:val="none" w:sz="0" w:space="0" w:color="auto"/>
                      </w:divBdr>
                      <w:divsChild>
                        <w:div w:id="102267144">
                          <w:marLeft w:val="0"/>
                          <w:marRight w:val="0"/>
                          <w:marTop w:val="0"/>
                          <w:marBottom w:val="0"/>
                          <w:divBdr>
                            <w:top w:val="none" w:sz="0" w:space="0" w:color="auto"/>
                            <w:left w:val="none" w:sz="0" w:space="0" w:color="auto"/>
                            <w:bottom w:val="none" w:sz="0" w:space="0" w:color="auto"/>
                            <w:right w:val="none" w:sz="0" w:space="0" w:color="auto"/>
                          </w:divBdr>
                        </w:div>
                        <w:div w:id="526522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45945267">
                  <w:marLeft w:val="0"/>
                  <w:marRight w:val="0"/>
                  <w:marTop w:val="0"/>
                  <w:marBottom w:val="0"/>
                  <w:divBdr>
                    <w:top w:val="none" w:sz="0" w:space="0" w:color="auto"/>
                    <w:left w:val="none" w:sz="0" w:space="0" w:color="auto"/>
                    <w:bottom w:val="none" w:sz="0" w:space="0" w:color="auto"/>
                    <w:right w:val="none" w:sz="0" w:space="0" w:color="auto"/>
                  </w:divBdr>
                </w:div>
                <w:div w:id="545987697">
                  <w:marLeft w:val="0"/>
                  <w:marRight w:val="0"/>
                  <w:marTop w:val="0"/>
                  <w:marBottom w:val="300"/>
                  <w:divBdr>
                    <w:top w:val="none" w:sz="0" w:space="0" w:color="auto"/>
                    <w:left w:val="none" w:sz="0" w:space="0" w:color="auto"/>
                    <w:bottom w:val="none" w:sz="0" w:space="0" w:color="auto"/>
                    <w:right w:val="none" w:sz="0" w:space="0" w:color="auto"/>
                  </w:divBdr>
                </w:div>
                <w:div w:id="545994585">
                  <w:marLeft w:val="0"/>
                  <w:marRight w:val="0"/>
                  <w:marTop w:val="0"/>
                  <w:marBottom w:val="0"/>
                  <w:divBdr>
                    <w:top w:val="none" w:sz="0" w:space="0" w:color="auto"/>
                    <w:left w:val="none" w:sz="0" w:space="0" w:color="auto"/>
                    <w:bottom w:val="none" w:sz="0" w:space="0" w:color="auto"/>
                    <w:right w:val="none" w:sz="0" w:space="0" w:color="auto"/>
                  </w:divBdr>
                  <w:divsChild>
                    <w:div w:id="676541294">
                      <w:marLeft w:val="0"/>
                      <w:marRight w:val="0"/>
                      <w:marTop w:val="0"/>
                      <w:marBottom w:val="0"/>
                      <w:divBdr>
                        <w:top w:val="none" w:sz="0" w:space="0" w:color="auto"/>
                        <w:left w:val="none" w:sz="0" w:space="0" w:color="auto"/>
                        <w:bottom w:val="none" w:sz="0" w:space="0" w:color="auto"/>
                        <w:right w:val="none" w:sz="0" w:space="0" w:color="auto"/>
                      </w:divBdr>
                      <w:divsChild>
                        <w:div w:id="890001225">
                          <w:marLeft w:val="0"/>
                          <w:marRight w:val="0"/>
                          <w:marTop w:val="0"/>
                          <w:marBottom w:val="0"/>
                          <w:divBdr>
                            <w:top w:val="none" w:sz="0" w:space="0" w:color="auto"/>
                            <w:left w:val="none" w:sz="0" w:space="0" w:color="auto"/>
                            <w:bottom w:val="none" w:sz="0" w:space="0" w:color="auto"/>
                            <w:right w:val="none" w:sz="0" w:space="0" w:color="auto"/>
                          </w:divBdr>
                          <w:divsChild>
                            <w:div w:id="856696953">
                              <w:marLeft w:val="0"/>
                              <w:marRight w:val="0"/>
                              <w:marTop w:val="0"/>
                              <w:marBottom w:val="0"/>
                              <w:divBdr>
                                <w:top w:val="none" w:sz="0" w:space="0" w:color="auto"/>
                                <w:left w:val="none" w:sz="0" w:space="0" w:color="auto"/>
                                <w:bottom w:val="none" w:sz="0" w:space="0" w:color="auto"/>
                                <w:right w:val="none" w:sz="0" w:space="0" w:color="auto"/>
                              </w:divBdr>
                              <w:divsChild>
                                <w:div w:id="1115976937">
                                  <w:marLeft w:val="0"/>
                                  <w:marRight w:val="0"/>
                                  <w:marTop w:val="0"/>
                                  <w:marBottom w:val="0"/>
                                  <w:divBdr>
                                    <w:top w:val="none" w:sz="0" w:space="0" w:color="auto"/>
                                    <w:left w:val="none" w:sz="0" w:space="0" w:color="auto"/>
                                    <w:bottom w:val="none" w:sz="0" w:space="0" w:color="auto"/>
                                    <w:right w:val="none" w:sz="0" w:space="0" w:color="auto"/>
                                  </w:divBdr>
                                  <w:divsChild>
                                    <w:div w:id="795484744">
                                      <w:marLeft w:val="0"/>
                                      <w:marRight w:val="0"/>
                                      <w:marTop w:val="0"/>
                                      <w:marBottom w:val="0"/>
                                      <w:divBdr>
                                        <w:top w:val="none" w:sz="0" w:space="0" w:color="auto"/>
                                        <w:left w:val="none" w:sz="0" w:space="0" w:color="auto"/>
                                        <w:bottom w:val="none" w:sz="0" w:space="0" w:color="auto"/>
                                        <w:right w:val="none" w:sz="0" w:space="0" w:color="auto"/>
                                      </w:divBdr>
                                      <w:divsChild>
                                        <w:div w:id="736173286">
                                          <w:marLeft w:val="0"/>
                                          <w:marRight w:val="0"/>
                                          <w:marTop w:val="0"/>
                                          <w:marBottom w:val="0"/>
                                          <w:divBdr>
                                            <w:top w:val="none" w:sz="0" w:space="0" w:color="auto"/>
                                            <w:left w:val="none" w:sz="0" w:space="0" w:color="auto"/>
                                            <w:bottom w:val="none" w:sz="0" w:space="0" w:color="auto"/>
                                            <w:right w:val="none" w:sz="0" w:space="0" w:color="auto"/>
                                          </w:divBdr>
                                          <w:divsChild>
                                            <w:div w:id="126313610">
                                              <w:marLeft w:val="0"/>
                                              <w:marRight w:val="0"/>
                                              <w:marTop w:val="0"/>
                                              <w:marBottom w:val="0"/>
                                              <w:divBdr>
                                                <w:top w:val="none" w:sz="0" w:space="0" w:color="auto"/>
                                                <w:left w:val="none" w:sz="0" w:space="0" w:color="auto"/>
                                                <w:bottom w:val="none" w:sz="0" w:space="0" w:color="auto"/>
                                                <w:right w:val="none" w:sz="0" w:space="0" w:color="auto"/>
                                              </w:divBdr>
                                              <w:divsChild>
                                                <w:div w:id="12604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6139620">
                  <w:marLeft w:val="0"/>
                  <w:marRight w:val="0"/>
                  <w:marTop w:val="0"/>
                  <w:marBottom w:val="0"/>
                  <w:divBdr>
                    <w:top w:val="none" w:sz="0" w:space="0" w:color="auto"/>
                    <w:left w:val="none" w:sz="0" w:space="0" w:color="auto"/>
                    <w:bottom w:val="none" w:sz="0" w:space="0" w:color="auto"/>
                    <w:right w:val="none" w:sz="0" w:space="0" w:color="auto"/>
                  </w:divBdr>
                  <w:divsChild>
                    <w:div w:id="573055563">
                      <w:marLeft w:val="0"/>
                      <w:marRight w:val="0"/>
                      <w:marTop w:val="0"/>
                      <w:marBottom w:val="0"/>
                      <w:divBdr>
                        <w:top w:val="none" w:sz="0" w:space="0" w:color="auto"/>
                        <w:left w:val="none" w:sz="0" w:space="0" w:color="auto"/>
                        <w:bottom w:val="none" w:sz="0" w:space="0" w:color="auto"/>
                        <w:right w:val="none" w:sz="0" w:space="0" w:color="auto"/>
                      </w:divBdr>
                    </w:div>
                  </w:divsChild>
                </w:div>
                <w:div w:id="546453466">
                  <w:marLeft w:val="0"/>
                  <w:marRight w:val="0"/>
                  <w:marTop w:val="0"/>
                  <w:marBottom w:val="0"/>
                  <w:divBdr>
                    <w:top w:val="none" w:sz="0" w:space="0" w:color="auto"/>
                    <w:left w:val="none" w:sz="0" w:space="0" w:color="auto"/>
                    <w:bottom w:val="none" w:sz="0" w:space="0" w:color="auto"/>
                    <w:right w:val="none" w:sz="0" w:space="0" w:color="auto"/>
                  </w:divBdr>
                  <w:divsChild>
                    <w:div w:id="700058919">
                      <w:marLeft w:val="0"/>
                      <w:marRight w:val="0"/>
                      <w:marTop w:val="0"/>
                      <w:marBottom w:val="0"/>
                      <w:divBdr>
                        <w:top w:val="none" w:sz="0" w:space="0" w:color="auto"/>
                        <w:left w:val="none" w:sz="0" w:space="0" w:color="auto"/>
                        <w:bottom w:val="none" w:sz="0" w:space="0" w:color="auto"/>
                        <w:right w:val="none" w:sz="0" w:space="0" w:color="auto"/>
                      </w:divBdr>
                    </w:div>
                  </w:divsChild>
                </w:div>
                <w:div w:id="546573943">
                  <w:marLeft w:val="0"/>
                  <w:marRight w:val="0"/>
                  <w:marTop w:val="0"/>
                  <w:marBottom w:val="0"/>
                  <w:divBdr>
                    <w:top w:val="none" w:sz="0" w:space="0" w:color="auto"/>
                    <w:left w:val="none" w:sz="0" w:space="0" w:color="auto"/>
                    <w:bottom w:val="none" w:sz="0" w:space="0" w:color="auto"/>
                    <w:right w:val="none" w:sz="0" w:space="0" w:color="auto"/>
                  </w:divBdr>
                  <w:divsChild>
                    <w:div w:id="1267736519">
                      <w:marLeft w:val="0"/>
                      <w:marRight w:val="0"/>
                      <w:marTop w:val="0"/>
                      <w:marBottom w:val="0"/>
                      <w:divBdr>
                        <w:top w:val="none" w:sz="0" w:space="0" w:color="auto"/>
                        <w:left w:val="none" w:sz="0" w:space="0" w:color="auto"/>
                        <w:bottom w:val="none" w:sz="0" w:space="0" w:color="auto"/>
                        <w:right w:val="none" w:sz="0" w:space="0" w:color="auto"/>
                      </w:divBdr>
                      <w:divsChild>
                        <w:div w:id="1188133555">
                          <w:marLeft w:val="0"/>
                          <w:marRight w:val="0"/>
                          <w:marTop w:val="0"/>
                          <w:marBottom w:val="0"/>
                          <w:divBdr>
                            <w:top w:val="none" w:sz="0" w:space="0" w:color="auto"/>
                            <w:left w:val="none" w:sz="0" w:space="0" w:color="auto"/>
                            <w:bottom w:val="none" w:sz="0" w:space="0" w:color="auto"/>
                            <w:right w:val="none" w:sz="0" w:space="0" w:color="auto"/>
                          </w:divBdr>
                          <w:divsChild>
                            <w:div w:id="911156915">
                              <w:marLeft w:val="0"/>
                              <w:marRight w:val="0"/>
                              <w:marTop w:val="0"/>
                              <w:marBottom w:val="0"/>
                              <w:divBdr>
                                <w:top w:val="none" w:sz="0" w:space="0" w:color="auto"/>
                                <w:left w:val="none" w:sz="0" w:space="0" w:color="auto"/>
                                <w:bottom w:val="none" w:sz="0" w:space="0" w:color="auto"/>
                                <w:right w:val="none" w:sz="0" w:space="0" w:color="auto"/>
                              </w:divBdr>
                              <w:divsChild>
                                <w:div w:id="427163823">
                                  <w:marLeft w:val="0"/>
                                  <w:marRight w:val="0"/>
                                  <w:marTop w:val="0"/>
                                  <w:marBottom w:val="0"/>
                                  <w:divBdr>
                                    <w:top w:val="single" w:sz="12" w:space="0" w:color="0054DB"/>
                                    <w:left w:val="single" w:sz="12" w:space="14" w:color="0054DB"/>
                                    <w:bottom w:val="single" w:sz="12" w:space="0" w:color="0054DB"/>
                                    <w:right w:val="single" w:sz="12" w:space="14" w:color="0054DB"/>
                                  </w:divBdr>
                                  <w:divsChild>
                                    <w:div w:id="1147478065">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 w:id="546724519">
                  <w:marLeft w:val="0"/>
                  <w:marRight w:val="0"/>
                  <w:marTop w:val="0"/>
                  <w:marBottom w:val="0"/>
                  <w:divBdr>
                    <w:top w:val="none" w:sz="0" w:space="0" w:color="auto"/>
                    <w:left w:val="none" w:sz="0" w:space="0" w:color="auto"/>
                    <w:bottom w:val="none" w:sz="0" w:space="0" w:color="auto"/>
                    <w:right w:val="none" w:sz="0" w:space="0" w:color="auto"/>
                  </w:divBdr>
                </w:div>
                <w:div w:id="546839365">
                  <w:marLeft w:val="0"/>
                  <w:marRight w:val="0"/>
                  <w:marTop w:val="0"/>
                  <w:marBottom w:val="75"/>
                  <w:divBdr>
                    <w:top w:val="none" w:sz="0" w:space="0" w:color="auto"/>
                    <w:left w:val="none" w:sz="0" w:space="0" w:color="auto"/>
                    <w:bottom w:val="none" w:sz="0" w:space="0" w:color="auto"/>
                    <w:right w:val="none" w:sz="0" w:space="0" w:color="auto"/>
                  </w:divBdr>
                </w:div>
                <w:div w:id="546843547">
                  <w:marLeft w:val="0"/>
                  <w:marRight w:val="0"/>
                  <w:marTop w:val="0"/>
                  <w:marBottom w:val="0"/>
                  <w:divBdr>
                    <w:top w:val="none" w:sz="0" w:space="0" w:color="auto"/>
                    <w:left w:val="none" w:sz="0" w:space="0" w:color="auto"/>
                    <w:bottom w:val="none" w:sz="0" w:space="0" w:color="auto"/>
                    <w:right w:val="none" w:sz="0" w:space="0" w:color="auto"/>
                  </w:divBdr>
                </w:div>
                <w:div w:id="546913631">
                  <w:marLeft w:val="0"/>
                  <w:marRight w:val="0"/>
                  <w:marTop w:val="0"/>
                  <w:marBottom w:val="0"/>
                  <w:divBdr>
                    <w:top w:val="none" w:sz="0" w:space="0" w:color="auto"/>
                    <w:left w:val="none" w:sz="0" w:space="0" w:color="auto"/>
                    <w:bottom w:val="none" w:sz="0" w:space="0" w:color="auto"/>
                    <w:right w:val="none" w:sz="0" w:space="0" w:color="auto"/>
                  </w:divBdr>
                  <w:divsChild>
                    <w:div w:id="304088692">
                      <w:marLeft w:val="0"/>
                      <w:marRight w:val="0"/>
                      <w:marTop w:val="0"/>
                      <w:marBottom w:val="0"/>
                      <w:divBdr>
                        <w:top w:val="none" w:sz="0" w:space="0" w:color="auto"/>
                        <w:left w:val="none" w:sz="0" w:space="0" w:color="auto"/>
                        <w:bottom w:val="none" w:sz="0" w:space="0" w:color="auto"/>
                        <w:right w:val="none" w:sz="0" w:space="0" w:color="auto"/>
                      </w:divBdr>
                      <w:divsChild>
                        <w:div w:id="155534102">
                          <w:marLeft w:val="0"/>
                          <w:marRight w:val="0"/>
                          <w:marTop w:val="0"/>
                          <w:marBottom w:val="0"/>
                          <w:divBdr>
                            <w:top w:val="none" w:sz="0" w:space="0" w:color="auto"/>
                            <w:left w:val="none" w:sz="0" w:space="0" w:color="auto"/>
                            <w:bottom w:val="none" w:sz="0" w:space="0" w:color="auto"/>
                            <w:right w:val="none" w:sz="0" w:space="0" w:color="auto"/>
                          </w:divBdr>
                        </w:div>
                        <w:div w:id="1223712838">
                          <w:marLeft w:val="0"/>
                          <w:marRight w:val="0"/>
                          <w:marTop w:val="0"/>
                          <w:marBottom w:val="0"/>
                          <w:divBdr>
                            <w:top w:val="none" w:sz="0" w:space="0" w:color="auto"/>
                            <w:left w:val="none" w:sz="0" w:space="0" w:color="auto"/>
                            <w:bottom w:val="none" w:sz="0" w:space="0" w:color="auto"/>
                            <w:right w:val="none" w:sz="0" w:space="0" w:color="auto"/>
                          </w:divBdr>
                          <w:divsChild>
                            <w:div w:id="12388313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46916069">
                  <w:marLeft w:val="0"/>
                  <w:marRight w:val="0"/>
                  <w:marTop w:val="0"/>
                  <w:marBottom w:val="0"/>
                  <w:divBdr>
                    <w:top w:val="none" w:sz="0" w:space="0" w:color="auto"/>
                    <w:left w:val="none" w:sz="0" w:space="0" w:color="auto"/>
                    <w:bottom w:val="none" w:sz="0" w:space="0" w:color="auto"/>
                    <w:right w:val="none" w:sz="0" w:space="0" w:color="auto"/>
                  </w:divBdr>
                </w:div>
                <w:div w:id="546917477">
                  <w:marLeft w:val="0"/>
                  <w:marRight w:val="0"/>
                  <w:marTop w:val="0"/>
                  <w:marBottom w:val="0"/>
                  <w:divBdr>
                    <w:top w:val="none" w:sz="0" w:space="0" w:color="auto"/>
                    <w:left w:val="none" w:sz="0" w:space="0" w:color="auto"/>
                    <w:bottom w:val="none" w:sz="0" w:space="0" w:color="auto"/>
                    <w:right w:val="none" w:sz="0" w:space="0" w:color="auto"/>
                  </w:divBdr>
                </w:div>
                <w:div w:id="547035531">
                  <w:marLeft w:val="0"/>
                  <w:marRight w:val="0"/>
                  <w:marTop w:val="0"/>
                  <w:marBottom w:val="0"/>
                  <w:divBdr>
                    <w:top w:val="none" w:sz="0" w:space="0" w:color="auto"/>
                    <w:left w:val="none" w:sz="0" w:space="0" w:color="auto"/>
                    <w:bottom w:val="none" w:sz="0" w:space="0" w:color="auto"/>
                    <w:right w:val="none" w:sz="0" w:space="0" w:color="auto"/>
                  </w:divBdr>
                  <w:divsChild>
                    <w:div w:id="1221135869">
                      <w:marLeft w:val="0"/>
                      <w:marRight w:val="0"/>
                      <w:marTop w:val="0"/>
                      <w:marBottom w:val="0"/>
                      <w:divBdr>
                        <w:top w:val="none" w:sz="0" w:space="0" w:color="auto"/>
                        <w:left w:val="none" w:sz="0" w:space="0" w:color="auto"/>
                        <w:bottom w:val="none" w:sz="0" w:space="0" w:color="auto"/>
                        <w:right w:val="none" w:sz="0" w:space="0" w:color="auto"/>
                      </w:divBdr>
                    </w:div>
                  </w:divsChild>
                </w:div>
                <w:div w:id="547107006">
                  <w:marLeft w:val="0"/>
                  <w:marRight w:val="0"/>
                  <w:marTop w:val="0"/>
                  <w:marBottom w:val="0"/>
                  <w:divBdr>
                    <w:top w:val="none" w:sz="0" w:space="0" w:color="auto"/>
                    <w:left w:val="none" w:sz="0" w:space="0" w:color="auto"/>
                    <w:bottom w:val="none" w:sz="0" w:space="0" w:color="auto"/>
                    <w:right w:val="none" w:sz="0" w:space="0" w:color="auto"/>
                  </w:divBdr>
                </w:div>
                <w:div w:id="547255383">
                  <w:marLeft w:val="0"/>
                  <w:marRight w:val="0"/>
                  <w:marTop w:val="0"/>
                  <w:marBottom w:val="0"/>
                  <w:divBdr>
                    <w:top w:val="none" w:sz="0" w:space="0" w:color="auto"/>
                    <w:left w:val="none" w:sz="0" w:space="0" w:color="auto"/>
                    <w:bottom w:val="none" w:sz="0" w:space="0" w:color="auto"/>
                    <w:right w:val="none" w:sz="0" w:space="0" w:color="auto"/>
                  </w:divBdr>
                  <w:divsChild>
                    <w:div w:id="294288510">
                      <w:marLeft w:val="540"/>
                      <w:marRight w:val="0"/>
                      <w:marTop w:val="0"/>
                      <w:marBottom w:val="300"/>
                      <w:divBdr>
                        <w:top w:val="none" w:sz="0" w:space="0" w:color="auto"/>
                        <w:left w:val="none" w:sz="0" w:space="0" w:color="auto"/>
                        <w:bottom w:val="none" w:sz="0" w:space="0" w:color="auto"/>
                        <w:right w:val="none" w:sz="0" w:space="0" w:color="auto"/>
                      </w:divBdr>
                      <w:divsChild>
                        <w:div w:id="962464599">
                          <w:marLeft w:val="0"/>
                          <w:marRight w:val="0"/>
                          <w:marTop w:val="0"/>
                          <w:marBottom w:val="0"/>
                          <w:divBdr>
                            <w:top w:val="none" w:sz="0" w:space="0" w:color="auto"/>
                            <w:left w:val="none" w:sz="0" w:space="0" w:color="auto"/>
                            <w:bottom w:val="none" w:sz="0" w:space="0" w:color="auto"/>
                            <w:right w:val="none" w:sz="0" w:space="0" w:color="auto"/>
                          </w:divBdr>
                          <w:divsChild>
                            <w:div w:id="131166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299210">
                  <w:marLeft w:val="0"/>
                  <w:marRight w:val="0"/>
                  <w:marTop w:val="0"/>
                  <w:marBottom w:val="0"/>
                  <w:divBdr>
                    <w:top w:val="none" w:sz="0" w:space="0" w:color="auto"/>
                    <w:left w:val="none" w:sz="0" w:space="0" w:color="auto"/>
                    <w:bottom w:val="none" w:sz="0" w:space="0" w:color="auto"/>
                    <w:right w:val="none" w:sz="0" w:space="0" w:color="auto"/>
                  </w:divBdr>
                </w:div>
                <w:div w:id="547424696">
                  <w:marLeft w:val="0"/>
                  <w:marRight w:val="0"/>
                  <w:marTop w:val="0"/>
                  <w:marBottom w:val="0"/>
                  <w:divBdr>
                    <w:top w:val="none" w:sz="0" w:space="0" w:color="auto"/>
                    <w:left w:val="none" w:sz="0" w:space="0" w:color="auto"/>
                    <w:bottom w:val="none" w:sz="0" w:space="0" w:color="auto"/>
                    <w:right w:val="none" w:sz="0" w:space="0" w:color="auto"/>
                  </w:divBdr>
                </w:div>
                <w:div w:id="547494616">
                  <w:marLeft w:val="0"/>
                  <w:marRight w:val="0"/>
                  <w:marTop w:val="0"/>
                  <w:marBottom w:val="0"/>
                  <w:divBdr>
                    <w:top w:val="none" w:sz="0" w:space="0" w:color="auto"/>
                    <w:left w:val="none" w:sz="0" w:space="0" w:color="auto"/>
                    <w:bottom w:val="none" w:sz="0" w:space="0" w:color="auto"/>
                    <w:right w:val="none" w:sz="0" w:space="0" w:color="auto"/>
                  </w:divBdr>
                  <w:divsChild>
                    <w:div w:id="851576646">
                      <w:marLeft w:val="0"/>
                      <w:marRight w:val="0"/>
                      <w:marTop w:val="0"/>
                      <w:marBottom w:val="0"/>
                      <w:divBdr>
                        <w:top w:val="none" w:sz="0" w:space="0" w:color="auto"/>
                        <w:left w:val="none" w:sz="0" w:space="0" w:color="auto"/>
                        <w:bottom w:val="none" w:sz="0" w:space="0" w:color="auto"/>
                        <w:right w:val="none" w:sz="0" w:space="0" w:color="auto"/>
                      </w:divBdr>
                      <w:divsChild>
                        <w:div w:id="844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92755">
                  <w:marLeft w:val="0"/>
                  <w:marRight w:val="0"/>
                  <w:marTop w:val="0"/>
                  <w:marBottom w:val="0"/>
                  <w:divBdr>
                    <w:top w:val="none" w:sz="0" w:space="0" w:color="auto"/>
                    <w:left w:val="none" w:sz="0" w:space="0" w:color="auto"/>
                    <w:bottom w:val="none" w:sz="0" w:space="0" w:color="auto"/>
                    <w:right w:val="none" w:sz="0" w:space="0" w:color="auto"/>
                  </w:divBdr>
                </w:div>
                <w:div w:id="547886138">
                  <w:marLeft w:val="0"/>
                  <w:marRight w:val="30"/>
                  <w:marTop w:val="0"/>
                  <w:marBottom w:val="0"/>
                  <w:divBdr>
                    <w:top w:val="none" w:sz="0" w:space="0" w:color="auto"/>
                    <w:left w:val="none" w:sz="0" w:space="0" w:color="auto"/>
                    <w:bottom w:val="none" w:sz="0" w:space="0" w:color="auto"/>
                    <w:right w:val="none" w:sz="0" w:space="0" w:color="auto"/>
                  </w:divBdr>
                </w:div>
                <w:div w:id="547962276">
                  <w:marLeft w:val="0"/>
                  <w:marRight w:val="0"/>
                  <w:marTop w:val="225"/>
                  <w:marBottom w:val="0"/>
                  <w:divBdr>
                    <w:top w:val="none" w:sz="0" w:space="0" w:color="auto"/>
                    <w:left w:val="none" w:sz="0" w:space="0" w:color="auto"/>
                    <w:bottom w:val="none" w:sz="0" w:space="0" w:color="auto"/>
                    <w:right w:val="none" w:sz="0" w:space="0" w:color="auto"/>
                  </w:divBdr>
                </w:div>
                <w:div w:id="548033357">
                  <w:marLeft w:val="0"/>
                  <w:marRight w:val="30"/>
                  <w:marTop w:val="0"/>
                  <w:marBottom w:val="0"/>
                  <w:divBdr>
                    <w:top w:val="none" w:sz="0" w:space="0" w:color="auto"/>
                    <w:left w:val="none" w:sz="0" w:space="0" w:color="auto"/>
                    <w:bottom w:val="none" w:sz="0" w:space="0" w:color="auto"/>
                    <w:right w:val="none" w:sz="0" w:space="0" w:color="auto"/>
                  </w:divBdr>
                  <w:divsChild>
                    <w:div w:id="676427955">
                      <w:marLeft w:val="0"/>
                      <w:marRight w:val="0"/>
                      <w:marTop w:val="0"/>
                      <w:marBottom w:val="0"/>
                      <w:divBdr>
                        <w:top w:val="none" w:sz="0" w:space="0" w:color="auto"/>
                        <w:left w:val="none" w:sz="0" w:space="0" w:color="auto"/>
                        <w:bottom w:val="none" w:sz="0" w:space="0" w:color="auto"/>
                        <w:right w:val="none" w:sz="0" w:space="0" w:color="auto"/>
                      </w:divBdr>
                    </w:div>
                  </w:divsChild>
                </w:div>
                <w:div w:id="548298732">
                  <w:marLeft w:val="0"/>
                  <w:marRight w:val="0"/>
                  <w:marTop w:val="0"/>
                  <w:marBottom w:val="0"/>
                  <w:divBdr>
                    <w:top w:val="none" w:sz="0" w:space="0" w:color="auto"/>
                    <w:left w:val="none" w:sz="0" w:space="0" w:color="auto"/>
                    <w:bottom w:val="none" w:sz="0" w:space="0" w:color="auto"/>
                    <w:right w:val="none" w:sz="0" w:space="0" w:color="auto"/>
                  </w:divBdr>
                  <w:divsChild>
                    <w:div w:id="593174541">
                      <w:marLeft w:val="0"/>
                      <w:marRight w:val="0"/>
                      <w:marTop w:val="0"/>
                      <w:marBottom w:val="0"/>
                      <w:divBdr>
                        <w:top w:val="none" w:sz="0" w:space="0" w:color="auto"/>
                        <w:left w:val="none" w:sz="0" w:space="0" w:color="auto"/>
                        <w:bottom w:val="none" w:sz="0" w:space="0" w:color="auto"/>
                        <w:right w:val="none" w:sz="0" w:space="0" w:color="auto"/>
                      </w:divBdr>
                    </w:div>
                  </w:divsChild>
                </w:div>
                <w:div w:id="548495164">
                  <w:marLeft w:val="0"/>
                  <w:marRight w:val="30"/>
                  <w:marTop w:val="0"/>
                  <w:marBottom w:val="0"/>
                  <w:divBdr>
                    <w:top w:val="none" w:sz="0" w:space="0" w:color="auto"/>
                    <w:left w:val="none" w:sz="0" w:space="0" w:color="auto"/>
                    <w:bottom w:val="none" w:sz="0" w:space="0" w:color="auto"/>
                    <w:right w:val="none" w:sz="0" w:space="0" w:color="auto"/>
                  </w:divBdr>
                  <w:divsChild>
                    <w:div w:id="363405832">
                      <w:marLeft w:val="0"/>
                      <w:marRight w:val="0"/>
                      <w:marTop w:val="0"/>
                      <w:marBottom w:val="0"/>
                      <w:divBdr>
                        <w:top w:val="none" w:sz="0" w:space="0" w:color="auto"/>
                        <w:left w:val="none" w:sz="0" w:space="0" w:color="auto"/>
                        <w:bottom w:val="none" w:sz="0" w:space="0" w:color="auto"/>
                        <w:right w:val="none" w:sz="0" w:space="0" w:color="auto"/>
                      </w:divBdr>
                    </w:div>
                  </w:divsChild>
                </w:div>
                <w:div w:id="548612492">
                  <w:marLeft w:val="0"/>
                  <w:marRight w:val="0"/>
                  <w:marTop w:val="0"/>
                  <w:marBottom w:val="0"/>
                  <w:divBdr>
                    <w:top w:val="none" w:sz="0" w:space="0" w:color="auto"/>
                    <w:left w:val="none" w:sz="0" w:space="0" w:color="auto"/>
                    <w:bottom w:val="none" w:sz="0" w:space="0" w:color="auto"/>
                    <w:right w:val="none" w:sz="0" w:space="0" w:color="auto"/>
                  </w:divBdr>
                </w:div>
                <w:div w:id="548960744">
                  <w:marLeft w:val="0"/>
                  <w:marRight w:val="0"/>
                  <w:marTop w:val="0"/>
                  <w:marBottom w:val="0"/>
                  <w:divBdr>
                    <w:top w:val="none" w:sz="0" w:space="0" w:color="auto"/>
                    <w:left w:val="none" w:sz="0" w:space="0" w:color="auto"/>
                    <w:bottom w:val="none" w:sz="0" w:space="0" w:color="auto"/>
                    <w:right w:val="none" w:sz="0" w:space="0" w:color="auto"/>
                  </w:divBdr>
                </w:div>
                <w:div w:id="549194962">
                  <w:marLeft w:val="0"/>
                  <w:marRight w:val="0"/>
                  <w:marTop w:val="225"/>
                  <w:marBottom w:val="0"/>
                  <w:divBdr>
                    <w:top w:val="none" w:sz="0" w:space="0" w:color="auto"/>
                    <w:left w:val="none" w:sz="0" w:space="0" w:color="auto"/>
                    <w:bottom w:val="none" w:sz="0" w:space="0" w:color="auto"/>
                    <w:right w:val="none" w:sz="0" w:space="0" w:color="auto"/>
                  </w:divBdr>
                  <w:divsChild>
                    <w:div w:id="697510549">
                      <w:marLeft w:val="0"/>
                      <w:marRight w:val="0"/>
                      <w:marTop w:val="0"/>
                      <w:marBottom w:val="0"/>
                      <w:divBdr>
                        <w:top w:val="none" w:sz="0" w:space="0" w:color="auto"/>
                        <w:left w:val="none" w:sz="0" w:space="0" w:color="auto"/>
                        <w:bottom w:val="none" w:sz="0" w:space="0" w:color="auto"/>
                        <w:right w:val="none" w:sz="0" w:space="0" w:color="auto"/>
                      </w:divBdr>
                    </w:div>
                  </w:divsChild>
                </w:div>
                <w:div w:id="549417030">
                  <w:marLeft w:val="0"/>
                  <w:marRight w:val="0"/>
                  <w:marTop w:val="0"/>
                  <w:marBottom w:val="0"/>
                  <w:divBdr>
                    <w:top w:val="none" w:sz="0" w:space="0" w:color="auto"/>
                    <w:left w:val="none" w:sz="0" w:space="0" w:color="auto"/>
                    <w:bottom w:val="none" w:sz="0" w:space="0" w:color="auto"/>
                    <w:right w:val="none" w:sz="0" w:space="0" w:color="auto"/>
                  </w:divBdr>
                  <w:divsChild>
                    <w:div w:id="177619420">
                      <w:marLeft w:val="0"/>
                      <w:marRight w:val="0"/>
                      <w:marTop w:val="0"/>
                      <w:marBottom w:val="0"/>
                      <w:divBdr>
                        <w:top w:val="none" w:sz="0" w:space="0" w:color="auto"/>
                        <w:left w:val="none" w:sz="0" w:space="0" w:color="auto"/>
                        <w:bottom w:val="none" w:sz="0" w:space="0" w:color="auto"/>
                        <w:right w:val="none" w:sz="0" w:space="0" w:color="auto"/>
                      </w:divBdr>
                    </w:div>
                  </w:divsChild>
                </w:div>
                <w:div w:id="549807577">
                  <w:marLeft w:val="300"/>
                  <w:marRight w:val="300"/>
                  <w:marTop w:val="0"/>
                  <w:marBottom w:val="0"/>
                  <w:divBdr>
                    <w:top w:val="none" w:sz="0" w:space="0" w:color="auto"/>
                    <w:left w:val="none" w:sz="0" w:space="0" w:color="auto"/>
                    <w:bottom w:val="none" w:sz="0" w:space="0" w:color="auto"/>
                    <w:right w:val="none" w:sz="0" w:space="0" w:color="auto"/>
                  </w:divBdr>
                  <w:divsChild>
                    <w:div w:id="106514161">
                      <w:marLeft w:val="0"/>
                      <w:marRight w:val="0"/>
                      <w:marTop w:val="0"/>
                      <w:marBottom w:val="0"/>
                      <w:divBdr>
                        <w:top w:val="none" w:sz="0" w:space="0" w:color="auto"/>
                        <w:left w:val="none" w:sz="0" w:space="0" w:color="auto"/>
                        <w:bottom w:val="none" w:sz="0" w:space="0" w:color="auto"/>
                        <w:right w:val="none" w:sz="0" w:space="0" w:color="auto"/>
                      </w:divBdr>
                    </w:div>
                  </w:divsChild>
                </w:div>
                <w:div w:id="549850288">
                  <w:marLeft w:val="0"/>
                  <w:marRight w:val="0"/>
                  <w:marTop w:val="0"/>
                  <w:marBottom w:val="0"/>
                  <w:divBdr>
                    <w:top w:val="none" w:sz="0" w:space="0" w:color="auto"/>
                    <w:left w:val="none" w:sz="0" w:space="0" w:color="auto"/>
                    <w:bottom w:val="none" w:sz="0" w:space="0" w:color="auto"/>
                    <w:right w:val="none" w:sz="0" w:space="0" w:color="auto"/>
                  </w:divBdr>
                </w:div>
                <w:div w:id="549926785">
                  <w:marLeft w:val="0"/>
                  <w:marRight w:val="0"/>
                  <w:marTop w:val="225"/>
                  <w:marBottom w:val="0"/>
                  <w:divBdr>
                    <w:top w:val="none" w:sz="0" w:space="0" w:color="auto"/>
                    <w:left w:val="none" w:sz="0" w:space="0" w:color="auto"/>
                    <w:bottom w:val="none" w:sz="0" w:space="0" w:color="auto"/>
                    <w:right w:val="none" w:sz="0" w:space="0" w:color="auto"/>
                  </w:divBdr>
                  <w:divsChild>
                    <w:div w:id="1002976569">
                      <w:marLeft w:val="0"/>
                      <w:marRight w:val="0"/>
                      <w:marTop w:val="0"/>
                      <w:marBottom w:val="0"/>
                      <w:divBdr>
                        <w:top w:val="none" w:sz="0" w:space="0" w:color="auto"/>
                        <w:left w:val="none" w:sz="0" w:space="0" w:color="auto"/>
                        <w:bottom w:val="none" w:sz="0" w:space="0" w:color="auto"/>
                        <w:right w:val="none" w:sz="0" w:space="0" w:color="auto"/>
                      </w:divBdr>
                    </w:div>
                  </w:divsChild>
                </w:div>
                <w:div w:id="550076297">
                  <w:marLeft w:val="0"/>
                  <w:marRight w:val="0"/>
                  <w:marTop w:val="0"/>
                  <w:marBottom w:val="0"/>
                  <w:divBdr>
                    <w:top w:val="none" w:sz="0" w:space="0" w:color="auto"/>
                    <w:left w:val="none" w:sz="0" w:space="0" w:color="auto"/>
                    <w:bottom w:val="none" w:sz="0" w:space="0" w:color="auto"/>
                    <w:right w:val="none" w:sz="0" w:space="0" w:color="auto"/>
                  </w:divBdr>
                  <w:divsChild>
                    <w:div w:id="1109621869">
                      <w:marLeft w:val="0"/>
                      <w:marRight w:val="0"/>
                      <w:marTop w:val="0"/>
                      <w:marBottom w:val="0"/>
                      <w:divBdr>
                        <w:top w:val="none" w:sz="0" w:space="0" w:color="auto"/>
                        <w:left w:val="none" w:sz="0" w:space="0" w:color="auto"/>
                        <w:bottom w:val="none" w:sz="0" w:space="0" w:color="auto"/>
                        <w:right w:val="none" w:sz="0" w:space="0" w:color="auto"/>
                      </w:divBdr>
                    </w:div>
                  </w:divsChild>
                </w:div>
                <w:div w:id="550076375">
                  <w:marLeft w:val="0"/>
                  <w:marRight w:val="0"/>
                  <w:marTop w:val="0"/>
                  <w:marBottom w:val="0"/>
                  <w:divBdr>
                    <w:top w:val="none" w:sz="0" w:space="0" w:color="auto"/>
                    <w:left w:val="none" w:sz="0" w:space="0" w:color="auto"/>
                    <w:bottom w:val="none" w:sz="0" w:space="0" w:color="auto"/>
                    <w:right w:val="none" w:sz="0" w:space="0" w:color="auto"/>
                  </w:divBdr>
                </w:div>
                <w:div w:id="550193652">
                  <w:marLeft w:val="0"/>
                  <w:marRight w:val="0"/>
                  <w:marTop w:val="0"/>
                  <w:marBottom w:val="75"/>
                  <w:divBdr>
                    <w:top w:val="none" w:sz="0" w:space="0" w:color="auto"/>
                    <w:left w:val="none" w:sz="0" w:space="0" w:color="auto"/>
                    <w:bottom w:val="none" w:sz="0" w:space="0" w:color="auto"/>
                    <w:right w:val="none" w:sz="0" w:space="0" w:color="auto"/>
                  </w:divBdr>
                </w:div>
                <w:div w:id="550272156">
                  <w:marLeft w:val="0"/>
                  <w:marRight w:val="0"/>
                  <w:marTop w:val="0"/>
                  <w:marBottom w:val="0"/>
                  <w:divBdr>
                    <w:top w:val="none" w:sz="0" w:space="0" w:color="auto"/>
                    <w:left w:val="none" w:sz="0" w:space="0" w:color="auto"/>
                    <w:bottom w:val="none" w:sz="0" w:space="0" w:color="auto"/>
                    <w:right w:val="none" w:sz="0" w:space="0" w:color="auto"/>
                  </w:divBdr>
                </w:div>
                <w:div w:id="550311397">
                  <w:marLeft w:val="0"/>
                  <w:marRight w:val="0"/>
                  <w:marTop w:val="0"/>
                  <w:marBottom w:val="0"/>
                  <w:divBdr>
                    <w:top w:val="none" w:sz="0" w:space="0" w:color="auto"/>
                    <w:left w:val="none" w:sz="0" w:space="0" w:color="auto"/>
                    <w:bottom w:val="none" w:sz="0" w:space="0" w:color="auto"/>
                    <w:right w:val="none" w:sz="0" w:space="0" w:color="auto"/>
                  </w:divBdr>
                </w:div>
                <w:div w:id="550458440">
                  <w:marLeft w:val="0"/>
                  <w:marRight w:val="0"/>
                  <w:marTop w:val="0"/>
                  <w:marBottom w:val="0"/>
                  <w:divBdr>
                    <w:top w:val="none" w:sz="0" w:space="0" w:color="auto"/>
                    <w:left w:val="none" w:sz="0" w:space="0" w:color="auto"/>
                    <w:bottom w:val="none" w:sz="0" w:space="0" w:color="auto"/>
                    <w:right w:val="none" w:sz="0" w:space="0" w:color="auto"/>
                  </w:divBdr>
                  <w:divsChild>
                    <w:div w:id="751507275">
                      <w:marLeft w:val="0"/>
                      <w:marRight w:val="0"/>
                      <w:marTop w:val="0"/>
                      <w:marBottom w:val="0"/>
                      <w:divBdr>
                        <w:top w:val="none" w:sz="0" w:space="0" w:color="auto"/>
                        <w:left w:val="none" w:sz="0" w:space="0" w:color="auto"/>
                        <w:bottom w:val="none" w:sz="0" w:space="0" w:color="auto"/>
                        <w:right w:val="none" w:sz="0" w:space="0" w:color="auto"/>
                      </w:divBdr>
                      <w:divsChild>
                        <w:div w:id="115750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464425">
                  <w:marLeft w:val="0"/>
                  <w:marRight w:val="0"/>
                  <w:marTop w:val="0"/>
                  <w:marBottom w:val="0"/>
                  <w:divBdr>
                    <w:top w:val="none" w:sz="0" w:space="0" w:color="auto"/>
                    <w:left w:val="none" w:sz="0" w:space="0" w:color="auto"/>
                    <w:bottom w:val="none" w:sz="0" w:space="0" w:color="auto"/>
                    <w:right w:val="none" w:sz="0" w:space="0" w:color="auto"/>
                  </w:divBdr>
                </w:div>
                <w:div w:id="550574426">
                  <w:marLeft w:val="0"/>
                  <w:marRight w:val="0"/>
                  <w:marTop w:val="0"/>
                  <w:marBottom w:val="0"/>
                  <w:divBdr>
                    <w:top w:val="none" w:sz="0" w:space="0" w:color="auto"/>
                    <w:left w:val="none" w:sz="0" w:space="0" w:color="auto"/>
                    <w:bottom w:val="none" w:sz="0" w:space="0" w:color="auto"/>
                    <w:right w:val="none" w:sz="0" w:space="0" w:color="auto"/>
                  </w:divBdr>
                </w:div>
                <w:div w:id="550725555">
                  <w:marLeft w:val="0"/>
                  <w:marRight w:val="0"/>
                  <w:marTop w:val="0"/>
                  <w:marBottom w:val="0"/>
                  <w:divBdr>
                    <w:top w:val="none" w:sz="0" w:space="0" w:color="auto"/>
                    <w:left w:val="none" w:sz="0" w:space="0" w:color="auto"/>
                    <w:bottom w:val="none" w:sz="0" w:space="0" w:color="auto"/>
                    <w:right w:val="none" w:sz="0" w:space="0" w:color="auto"/>
                  </w:divBdr>
                  <w:divsChild>
                    <w:div w:id="1286817010">
                      <w:marLeft w:val="0"/>
                      <w:marRight w:val="0"/>
                      <w:marTop w:val="0"/>
                      <w:marBottom w:val="0"/>
                      <w:divBdr>
                        <w:top w:val="none" w:sz="0" w:space="0" w:color="auto"/>
                        <w:left w:val="none" w:sz="0" w:space="0" w:color="auto"/>
                        <w:bottom w:val="none" w:sz="0" w:space="0" w:color="auto"/>
                        <w:right w:val="none" w:sz="0" w:space="0" w:color="auto"/>
                      </w:divBdr>
                    </w:div>
                  </w:divsChild>
                </w:div>
                <w:div w:id="550726029">
                  <w:marLeft w:val="0"/>
                  <w:marRight w:val="0"/>
                  <w:marTop w:val="225"/>
                  <w:marBottom w:val="0"/>
                  <w:divBdr>
                    <w:top w:val="none" w:sz="0" w:space="0" w:color="auto"/>
                    <w:left w:val="none" w:sz="0" w:space="0" w:color="auto"/>
                    <w:bottom w:val="none" w:sz="0" w:space="0" w:color="auto"/>
                    <w:right w:val="none" w:sz="0" w:space="0" w:color="auto"/>
                  </w:divBdr>
                </w:div>
                <w:div w:id="550729516">
                  <w:marLeft w:val="0"/>
                  <w:marRight w:val="30"/>
                  <w:marTop w:val="0"/>
                  <w:marBottom w:val="0"/>
                  <w:divBdr>
                    <w:top w:val="none" w:sz="0" w:space="0" w:color="auto"/>
                    <w:left w:val="none" w:sz="0" w:space="0" w:color="auto"/>
                    <w:bottom w:val="none" w:sz="0" w:space="0" w:color="auto"/>
                    <w:right w:val="none" w:sz="0" w:space="0" w:color="auto"/>
                  </w:divBdr>
                </w:div>
                <w:div w:id="550769568">
                  <w:marLeft w:val="0"/>
                  <w:marRight w:val="0"/>
                  <w:marTop w:val="0"/>
                  <w:marBottom w:val="0"/>
                  <w:divBdr>
                    <w:top w:val="none" w:sz="0" w:space="0" w:color="auto"/>
                    <w:left w:val="none" w:sz="0" w:space="0" w:color="auto"/>
                    <w:bottom w:val="none" w:sz="0" w:space="0" w:color="auto"/>
                    <w:right w:val="none" w:sz="0" w:space="0" w:color="auto"/>
                  </w:divBdr>
                </w:div>
                <w:div w:id="550844114">
                  <w:marLeft w:val="0"/>
                  <w:marRight w:val="0"/>
                  <w:marTop w:val="0"/>
                  <w:marBottom w:val="0"/>
                  <w:divBdr>
                    <w:top w:val="none" w:sz="0" w:space="0" w:color="auto"/>
                    <w:left w:val="none" w:sz="0" w:space="0" w:color="auto"/>
                    <w:bottom w:val="none" w:sz="0" w:space="0" w:color="auto"/>
                    <w:right w:val="none" w:sz="0" w:space="0" w:color="auto"/>
                  </w:divBdr>
                </w:div>
                <w:div w:id="550846225">
                  <w:marLeft w:val="0"/>
                  <w:marRight w:val="0"/>
                  <w:marTop w:val="0"/>
                  <w:marBottom w:val="0"/>
                  <w:divBdr>
                    <w:top w:val="none" w:sz="0" w:space="0" w:color="auto"/>
                    <w:left w:val="none" w:sz="0" w:space="0" w:color="auto"/>
                    <w:bottom w:val="none" w:sz="0" w:space="0" w:color="auto"/>
                    <w:right w:val="none" w:sz="0" w:space="0" w:color="auto"/>
                  </w:divBdr>
                  <w:divsChild>
                    <w:div w:id="120810227">
                      <w:marLeft w:val="0"/>
                      <w:marRight w:val="0"/>
                      <w:marTop w:val="0"/>
                      <w:marBottom w:val="0"/>
                      <w:divBdr>
                        <w:top w:val="none" w:sz="0" w:space="0" w:color="auto"/>
                        <w:left w:val="none" w:sz="0" w:space="0" w:color="auto"/>
                        <w:bottom w:val="none" w:sz="0" w:space="0" w:color="auto"/>
                        <w:right w:val="none" w:sz="0" w:space="0" w:color="auto"/>
                      </w:divBdr>
                      <w:divsChild>
                        <w:div w:id="12033278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51190420">
                  <w:marLeft w:val="75"/>
                  <w:marRight w:val="0"/>
                  <w:marTop w:val="0"/>
                  <w:marBottom w:val="0"/>
                  <w:divBdr>
                    <w:top w:val="none" w:sz="0" w:space="0" w:color="auto"/>
                    <w:left w:val="none" w:sz="0" w:space="0" w:color="auto"/>
                    <w:bottom w:val="none" w:sz="0" w:space="0" w:color="auto"/>
                    <w:right w:val="none" w:sz="0" w:space="0" w:color="auto"/>
                  </w:divBdr>
                </w:div>
                <w:div w:id="551382236">
                  <w:marLeft w:val="0"/>
                  <w:marRight w:val="0"/>
                  <w:marTop w:val="0"/>
                  <w:marBottom w:val="0"/>
                  <w:divBdr>
                    <w:top w:val="none" w:sz="0" w:space="0" w:color="auto"/>
                    <w:left w:val="none" w:sz="0" w:space="0" w:color="auto"/>
                    <w:bottom w:val="none" w:sz="0" w:space="0" w:color="auto"/>
                    <w:right w:val="none" w:sz="0" w:space="0" w:color="auto"/>
                  </w:divBdr>
                </w:div>
                <w:div w:id="551422495">
                  <w:marLeft w:val="0"/>
                  <w:marRight w:val="0"/>
                  <w:marTop w:val="0"/>
                  <w:marBottom w:val="0"/>
                  <w:divBdr>
                    <w:top w:val="none" w:sz="0" w:space="0" w:color="auto"/>
                    <w:left w:val="none" w:sz="0" w:space="0" w:color="auto"/>
                    <w:bottom w:val="none" w:sz="0" w:space="0" w:color="auto"/>
                    <w:right w:val="none" w:sz="0" w:space="0" w:color="auto"/>
                  </w:divBdr>
                </w:div>
                <w:div w:id="551504533">
                  <w:marLeft w:val="0"/>
                  <w:marRight w:val="0"/>
                  <w:marTop w:val="0"/>
                  <w:marBottom w:val="0"/>
                  <w:divBdr>
                    <w:top w:val="none" w:sz="0" w:space="0" w:color="auto"/>
                    <w:left w:val="none" w:sz="0" w:space="0" w:color="auto"/>
                    <w:bottom w:val="none" w:sz="0" w:space="0" w:color="auto"/>
                    <w:right w:val="none" w:sz="0" w:space="0" w:color="auto"/>
                  </w:divBdr>
                  <w:divsChild>
                    <w:div w:id="113600934">
                      <w:marLeft w:val="0"/>
                      <w:marRight w:val="0"/>
                      <w:marTop w:val="0"/>
                      <w:marBottom w:val="0"/>
                      <w:divBdr>
                        <w:top w:val="none" w:sz="0" w:space="0" w:color="auto"/>
                        <w:left w:val="none" w:sz="0" w:space="0" w:color="auto"/>
                        <w:bottom w:val="none" w:sz="0" w:space="0" w:color="auto"/>
                        <w:right w:val="none" w:sz="0" w:space="0" w:color="auto"/>
                      </w:divBdr>
                      <w:divsChild>
                        <w:div w:id="124506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7104">
                  <w:marLeft w:val="0"/>
                  <w:marRight w:val="0"/>
                  <w:marTop w:val="0"/>
                  <w:marBottom w:val="75"/>
                  <w:divBdr>
                    <w:top w:val="none" w:sz="0" w:space="0" w:color="auto"/>
                    <w:left w:val="none" w:sz="0" w:space="0" w:color="auto"/>
                    <w:bottom w:val="none" w:sz="0" w:space="0" w:color="auto"/>
                    <w:right w:val="none" w:sz="0" w:space="0" w:color="auto"/>
                  </w:divBdr>
                  <w:divsChild>
                    <w:div w:id="1157768862">
                      <w:marLeft w:val="0"/>
                      <w:marRight w:val="0"/>
                      <w:marTop w:val="0"/>
                      <w:marBottom w:val="0"/>
                      <w:divBdr>
                        <w:top w:val="none" w:sz="0" w:space="0" w:color="auto"/>
                        <w:left w:val="none" w:sz="0" w:space="0" w:color="auto"/>
                        <w:bottom w:val="none" w:sz="0" w:space="0" w:color="auto"/>
                        <w:right w:val="none" w:sz="0" w:space="0" w:color="auto"/>
                      </w:divBdr>
                    </w:div>
                  </w:divsChild>
                </w:div>
                <w:div w:id="551696027">
                  <w:marLeft w:val="0"/>
                  <w:marRight w:val="0"/>
                  <w:marTop w:val="0"/>
                  <w:marBottom w:val="0"/>
                  <w:divBdr>
                    <w:top w:val="none" w:sz="0" w:space="0" w:color="auto"/>
                    <w:left w:val="none" w:sz="0" w:space="0" w:color="auto"/>
                    <w:bottom w:val="none" w:sz="0" w:space="0" w:color="auto"/>
                    <w:right w:val="none" w:sz="0" w:space="0" w:color="auto"/>
                  </w:divBdr>
                </w:div>
                <w:div w:id="551816792">
                  <w:marLeft w:val="0"/>
                  <w:marRight w:val="0"/>
                  <w:marTop w:val="0"/>
                  <w:marBottom w:val="0"/>
                  <w:divBdr>
                    <w:top w:val="none" w:sz="0" w:space="0" w:color="auto"/>
                    <w:left w:val="none" w:sz="0" w:space="0" w:color="auto"/>
                    <w:bottom w:val="none" w:sz="0" w:space="0" w:color="auto"/>
                    <w:right w:val="none" w:sz="0" w:space="0" w:color="auto"/>
                  </w:divBdr>
                </w:div>
                <w:div w:id="552039655">
                  <w:marLeft w:val="0"/>
                  <w:marRight w:val="0"/>
                  <w:marTop w:val="0"/>
                  <w:marBottom w:val="0"/>
                  <w:divBdr>
                    <w:top w:val="none" w:sz="0" w:space="0" w:color="auto"/>
                    <w:left w:val="none" w:sz="0" w:space="0" w:color="auto"/>
                    <w:bottom w:val="none" w:sz="0" w:space="0" w:color="auto"/>
                    <w:right w:val="none" w:sz="0" w:space="0" w:color="auto"/>
                  </w:divBdr>
                </w:div>
                <w:div w:id="552280188">
                  <w:marLeft w:val="0"/>
                  <w:marRight w:val="0"/>
                  <w:marTop w:val="0"/>
                  <w:marBottom w:val="0"/>
                  <w:divBdr>
                    <w:top w:val="none" w:sz="0" w:space="0" w:color="auto"/>
                    <w:left w:val="none" w:sz="0" w:space="0" w:color="auto"/>
                    <w:bottom w:val="none" w:sz="0" w:space="0" w:color="auto"/>
                    <w:right w:val="none" w:sz="0" w:space="0" w:color="auto"/>
                  </w:divBdr>
                </w:div>
                <w:div w:id="552497556">
                  <w:marLeft w:val="300"/>
                  <w:marRight w:val="300"/>
                  <w:marTop w:val="0"/>
                  <w:marBottom w:val="0"/>
                  <w:divBdr>
                    <w:top w:val="none" w:sz="0" w:space="0" w:color="auto"/>
                    <w:left w:val="none" w:sz="0" w:space="0" w:color="auto"/>
                    <w:bottom w:val="none" w:sz="0" w:space="0" w:color="auto"/>
                    <w:right w:val="none" w:sz="0" w:space="0" w:color="auto"/>
                  </w:divBdr>
                </w:div>
                <w:div w:id="552549390">
                  <w:marLeft w:val="0"/>
                  <w:marRight w:val="0"/>
                  <w:marTop w:val="0"/>
                  <w:marBottom w:val="75"/>
                  <w:divBdr>
                    <w:top w:val="none" w:sz="0" w:space="0" w:color="auto"/>
                    <w:left w:val="none" w:sz="0" w:space="0" w:color="auto"/>
                    <w:bottom w:val="none" w:sz="0" w:space="0" w:color="auto"/>
                    <w:right w:val="none" w:sz="0" w:space="0" w:color="auto"/>
                  </w:divBdr>
                </w:div>
                <w:div w:id="552615274">
                  <w:marLeft w:val="0"/>
                  <w:marRight w:val="0"/>
                  <w:marTop w:val="75"/>
                  <w:marBottom w:val="0"/>
                  <w:divBdr>
                    <w:top w:val="none" w:sz="0" w:space="0" w:color="auto"/>
                    <w:left w:val="none" w:sz="0" w:space="0" w:color="auto"/>
                    <w:bottom w:val="none" w:sz="0" w:space="0" w:color="auto"/>
                    <w:right w:val="none" w:sz="0" w:space="0" w:color="auto"/>
                  </w:divBdr>
                </w:div>
                <w:div w:id="552696909">
                  <w:marLeft w:val="0"/>
                  <w:marRight w:val="0"/>
                  <w:marTop w:val="0"/>
                  <w:marBottom w:val="0"/>
                  <w:divBdr>
                    <w:top w:val="none" w:sz="0" w:space="0" w:color="auto"/>
                    <w:left w:val="none" w:sz="0" w:space="0" w:color="auto"/>
                    <w:bottom w:val="none" w:sz="0" w:space="0" w:color="auto"/>
                    <w:right w:val="none" w:sz="0" w:space="0" w:color="auto"/>
                  </w:divBdr>
                  <w:divsChild>
                    <w:div w:id="248125329">
                      <w:marLeft w:val="0"/>
                      <w:marRight w:val="0"/>
                      <w:marTop w:val="0"/>
                      <w:marBottom w:val="0"/>
                      <w:divBdr>
                        <w:top w:val="none" w:sz="0" w:space="0" w:color="auto"/>
                        <w:left w:val="none" w:sz="0" w:space="0" w:color="auto"/>
                        <w:bottom w:val="none" w:sz="0" w:space="0" w:color="auto"/>
                        <w:right w:val="none" w:sz="0" w:space="0" w:color="auto"/>
                      </w:divBdr>
                      <w:divsChild>
                        <w:div w:id="1325935954">
                          <w:marLeft w:val="0"/>
                          <w:marRight w:val="0"/>
                          <w:marTop w:val="0"/>
                          <w:marBottom w:val="150"/>
                          <w:divBdr>
                            <w:top w:val="none" w:sz="0" w:space="0" w:color="auto"/>
                            <w:left w:val="none" w:sz="0" w:space="0" w:color="auto"/>
                            <w:bottom w:val="none" w:sz="0" w:space="0" w:color="auto"/>
                            <w:right w:val="none" w:sz="0" w:space="0" w:color="auto"/>
                          </w:divBdr>
                        </w:div>
                      </w:divsChild>
                    </w:div>
                    <w:div w:id="609047521">
                      <w:marLeft w:val="0"/>
                      <w:marRight w:val="0"/>
                      <w:marTop w:val="0"/>
                      <w:marBottom w:val="0"/>
                      <w:divBdr>
                        <w:top w:val="none" w:sz="0" w:space="0" w:color="auto"/>
                        <w:left w:val="none" w:sz="0" w:space="0" w:color="auto"/>
                        <w:bottom w:val="none" w:sz="0" w:space="0" w:color="auto"/>
                        <w:right w:val="none" w:sz="0" w:space="0" w:color="auto"/>
                      </w:divBdr>
                    </w:div>
                  </w:divsChild>
                </w:div>
                <w:div w:id="552697468">
                  <w:marLeft w:val="0"/>
                  <w:marRight w:val="0"/>
                  <w:marTop w:val="0"/>
                  <w:marBottom w:val="0"/>
                  <w:divBdr>
                    <w:top w:val="none" w:sz="0" w:space="0" w:color="auto"/>
                    <w:left w:val="none" w:sz="0" w:space="0" w:color="auto"/>
                    <w:bottom w:val="none" w:sz="0" w:space="0" w:color="auto"/>
                    <w:right w:val="none" w:sz="0" w:space="0" w:color="auto"/>
                  </w:divBdr>
                </w:div>
                <w:div w:id="552891560">
                  <w:marLeft w:val="0"/>
                  <w:marRight w:val="0"/>
                  <w:marTop w:val="0"/>
                  <w:marBottom w:val="0"/>
                  <w:divBdr>
                    <w:top w:val="none" w:sz="0" w:space="0" w:color="auto"/>
                    <w:left w:val="none" w:sz="0" w:space="0" w:color="auto"/>
                    <w:bottom w:val="none" w:sz="0" w:space="0" w:color="auto"/>
                    <w:right w:val="none" w:sz="0" w:space="0" w:color="auto"/>
                  </w:divBdr>
                  <w:divsChild>
                    <w:div w:id="1237322764">
                      <w:marLeft w:val="0"/>
                      <w:marRight w:val="0"/>
                      <w:marTop w:val="225"/>
                      <w:marBottom w:val="0"/>
                      <w:divBdr>
                        <w:top w:val="none" w:sz="0" w:space="0" w:color="auto"/>
                        <w:left w:val="none" w:sz="0" w:space="0" w:color="auto"/>
                        <w:bottom w:val="none" w:sz="0" w:space="0" w:color="auto"/>
                        <w:right w:val="none" w:sz="0" w:space="0" w:color="auto"/>
                      </w:divBdr>
                    </w:div>
                  </w:divsChild>
                </w:div>
                <w:div w:id="552959982">
                  <w:marLeft w:val="0"/>
                  <w:marRight w:val="0"/>
                  <w:marTop w:val="0"/>
                  <w:marBottom w:val="0"/>
                  <w:divBdr>
                    <w:top w:val="none" w:sz="0" w:space="0" w:color="auto"/>
                    <w:left w:val="none" w:sz="0" w:space="0" w:color="auto"/>
                    <w:bottom w:val="none" w:sz="0" w:space="0" w:color="auto"/>
                    <w:right w:val="none" w:sz="0" w:space="0" w:color="auto"/>
                  </w:divBdr>
                </w:div>
                <w:div w:id="553009315">
                  <w:marLeft w:val="0"/>
                  <w:marRight w:val="0"/>
                  <w:marTop w:val="0"/>
                  <w:marBottom w:val="0"/>
                  <w:divBdr>
                    <w:top w:val="none" w:sz="0" w:space="0" w:color="auto"/>
                    <w:left w:val="none" w:sz="0" w:space="0" w:color="auto"/>
                    <w:bottom w:val="none" w:sz="0" w:space="0" w:color="auto"/>
                    <w:right w:val="none" w:sz="0" w:space="0" w:color="auto"/>
                  </w:divBdr>
                </w:div>
                <w:div w:id="553078869">
                  <w:marLeft w:val="0"/>
                  <w:marRight w:val="0"/>
                  <w:marTop w:val="0"/>
                  <w:marBottom w:val="0"/>
                  <w:divBdr>
                    <w:top w:val="none" w:sz="0" w:space="0" w:color="auto"/>
                    <w:left w:val="none" w:sz="0" w:space="0" w:color="auto"/>
                    <w:bottom w:val="none" w:sz="0" w:space="0" w:color="auto"/>
                    <w:right w:val="none" w:sz="0" w:space="0" w:color="auto"/>
                  </w:divBdr>
                  <w:divsChild>
                    <w:div w:id="489908826">
                      <w:marLeft w:val="0"/>
                      <w:marRight w:val="120"/>
                      <w:marTop w:val="0"/>
                      <w:marBottom w:val="150"/>
                      <w:divBdr>
                        <w:top w:val="none" w:sz="0" w:space="0" w:color="auto"/>
                        <w:left w:val="none" w:sz="0" w:space="0" w:color="auto"/>
                        <w:bottom w:val="none" w:sz="0" w:space="0" w:color="auto"/>
                        <w:right w:val="none" w:sz="0" w:space="0" w:color="auto"/>
                      </w:divBdr>
                      <w:divsChild>
                        <w:div w:id="56590087">
                          <w:marLeft w:val="0"/>
                          <w:marRight w:val="120"/>
                          <w:marTop w:val="0"/>
                          <w:marBottom w:val="150"/>
                          <w:divBdr>
                            <w:top w:val="none" w:sz="0" w:space="0" w:color="auto"/>
                            <w:left w:val="none" w:sz="0" w:space="0" w:color="auto"/>
                            <w:bottom w:val="none" w:sz="0" w:space="0" w:color="auto"/>
                            <w:right w:val="none" w:sz="0" w:space="0" w:color="auto"/>
                          </w:divBdr>
                          <w:divsChild>
                            <w:div w:id="886910682">
                              <w:marLeft w:val="0"/>
                              <w:marRight w:val="120"/>
                              <w:marTop w:val="0"/>
                              <w:marBottom w:val="150"/>
                              <w:divBdr>
                                <w:top w:val="none" w:sz="0" w:space="0" w:color="auto"/>
                                <w:left w:val="none" w:sz="0" w:space="0" w:color="auto"/>
                                <w:bottom w:val="none" w:sz="0" w:space="0" w:color="auto"/>
                                <w:right w:val="none" w:sz="0" w:space="0" w:color="auto"/>
                              </w:divBdr>
                            </w:div>
                          </w:divsChild>
                        </w:div>
                        <w:div w:id="491943847">
                          <w:marLeft w:val="300"/>
                          <w:marRight w:val="0"/>
                          <w:marTop w:val="0"/>
                          <w:marBottom w:val="150"/>
                          <w:divBdr>
                            <w:top w:val="none" w:sz="0" w:space="0" w:color="auto"/>
                            <w:left w:val="none" w:sz="0" w:space="0" w:color="auto"/>
                            <w:bottom w:val="none" w:sz="0" w:space="0" w:color="auto"/>
                            <w:right w:val="none" w:sz="0" w:space="0" w:color="auto"/>
                          </w:divBdr>
                          <w:divsChild>
                            <w:div w:id="75177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078935">
                  <w:marLeft w:val="0"/>
                  <w:marRight w:val="0"/>
                  <w:marTop w:val="0"/>
                  <w:marBottom w:val="0"/>
                  <w:divBdr>
                    <w:top w:val="none" w:sz="0" w:space="0" w:color="auto"/>
                    <w:left w:val="none" w:sz="0" w:space="0" w:color="auto"/>
                    <w:bottom w:val="none" w:sz="0" w:space="0" w:color="auto"/>
                    <w:right w:val="none" w:sz="0" w:space="0" w:color="auto"/>
                  </w:divBdr>
                </w:div>
                <w:div w:id="553084301">
                  <w:marLeft w:val="0"/>
                  <w:marRight w:val="540"/>
                  <w:marTop w:val="0"/>
                  <w:marBottom w:val="240"/>
                  <w:divBdr>
                    <w:top w:val="none" w:sz="0" w:space="0" w:color="auto"/>
                    <w:left w:val="none" w:sz="0" w:space="0" w:color="auto"/>
                    <w:bottom w:val="none" w:sz="0" w:space="0" w:color="auto"/>
                    <w:right w:val="none" w:sz="0" w:space="0" w:color="auto"/>
                  </w:divBdr>
                  <w:divsChild>
                    <w:div w:id="514660711">
                      <w:marLeft w:val="0"/>
                      <w:marRight w:val="0"/>
                      <w:marTop w:val="0"/>
                      <w:marBottom w:val="0"/>
                      <w:divBdr>
                        <w:top w:val="none" w:sz="0" w:space="0" w:color="auto"/>
                        <w:left w:val="none" w:sz="0" w:space="0" w:color="auto"/>
                        <w:bottom w:val="none" w:sz="0" w:space="0" w:color="auto"/>
                        <w:right w:val="none" w:sz="0" w:space="0" w:color="auto"/>
                      </w:divBdr>
                    </w:div>
                  </w:divsChild>
                </w:div>
                <w:div w:id="553124006">
                  <w:marLeft w:val="0"/>
                  <w:marRight w:val="0"/>
                  <w:marTop w:val="0"/>
                  <w:marBottom w:val="0"/>
                  <w:divBdr>
                    <w:top w:val="none" w:sz="0" w:space="0" w:color="auto"/>
                    <w:left w:val="none" w:sz="0" w:space="0" w:color="auto"/>
                    <w:bottom w:val="none" w:sz="0" w:space="0" w:color="auto"/>
                    <w:right w:val="none" w:sz="0" w:space="0" w:color="auto"/>
                  </w:divBdr>
                </w:div>
                <w:div w:id="553127107">
                  <w:marLeft w:val="0"/>
                  <w:marRight w:val="0"/>
                  <w:marTop w:val="0"/>
                  <w:marBottom w:val="300"/>
                  <w:divBdr>
                    <w:top w:val="none" w:sz="0" w:space="0" w:color="auto"/>
                    <w:left w:val="none" w:sz="0" w:space="0" w:color="auto"/>
                    <w:bottom w:val="none" w:sz="0" w:space="0" w:color="auto"/>
                    <w:right w:val="none" w:sz="0" w:space="0" w:color="auto"/>
                  </w:divBdr>
                </w:div>
                <w:div w:id="553129193">
                  <w:marLeft w:val="0"/>
                  <w:marRight w:val="0"/>
                  <w:marTop w:val="225"/>
                  <w:marBottom w:val="0"/>
                  <w:divBdr>
                    <w:top w:val="none" w:sz="0" w:space="0" w:color="auto"/>
                    <w:left w:val="none" w:sz="0" w:space="0" w:color="auto"/>
                    <w:bottom w:val="none" w:sz="0" w:space="0" w:color="auto"/>
                    <w:right w:val="none" w:sz="0" w:space="0" w:color="auto"/>
                  </w:divBdr>
                  <w:divsChild>
                    <w:div w:id="1242253495">
                      <w:marLeft w:val="0"/>
                      <w:marRight w:val="0"/>
                      <w:marTop w:val="0"/>
                      <w:marBottom w:val="0"/>
                      <w:divBdr>
                        <w:top w:val="none" w:sz="0" w:space="0" w:color="auto"/>
                        <w:left w:val="none" w:sz="0" w:space="0" w:color="auto"/>
                        <w:bottom w:val="none" w:sz="0" w:space="0" w:color="auto"/>
                        <w:right w:val="none" w:sz="0" w:space="0" w:color="auto"/>
                      </w:divBdr>
                    </w:div>
                  </w:divsChild>
                </w:div>
                <w:div w:id="553200756">
                  <w:marLeft w:val="0"/>
                  <w:marRight w:val="0"/>
                  <w:marTop w:val="375"/>
                  <w:marBottom w:val="0"/>
                  <w:divBdr>
                    <w:top w:val="none" w:sz="0" w:space="0" w:color="auto"/>
                    <w:left w:val="none" w:sz="0" w:space="0" w:color="auto"/>
                    <w:bottom w:val="none" w:sz="0" w:space="0" w:color="auto"/>
                    <w:right w:val="none" w:sz="0" w:space="0" w:color="auto"/>
                  </w:divBdr>
                  <w:divsChild>
                    <w:div w:id="387731606">
                      <w:marLeft w:val="0"/>
                      <w:marRight w:val="0"/>
                      <w:marTop w:val="0"/>
                      <w:marBottom w:val="0"/>
                      <w:divBdr>
                        <w:top w:val="none" w:sz="0" w:space="0" w:color="auto"/>
                        <w:left w:val="none" w:sz="0" w:space="0" w:color="auto"/>
                        <w:bottom w:val="none" w:sz="0" w:space="0" w:color="auto"/>
                        <w:right w:val="none" w:sz="0" w:space="0" w:color="auto"/>
                      </w:divBdr>
                    </w:div>
                  </w:divsChild>
                </w:div>
                <w:div w:id="553390531">
                  <w:marLeft w:val="0"/>
                  <w:marRight w:val="0"/>
                  <w:marTop w:val="450"/>
                  <w:marBottom w:val="0"/>
                  <w:divBdr>
                    <w:top w:val="none" w:sz="0" w:space="0" w:color="auto"/>
                    <w:left w:val="none" w:sz="0" w:space="0" w:color="auto"/>
                    <w:bottom w:val="none" w:sz="0" w:space="0" w:color="auto"/>
                    <w:right w:val="none" w:sz="0" w:space="0" w:color="auto"/>
                  </w:divBdr>
                  <w:divsChild>
                    <w:div w:id="155919336">
                      <w:marLeft w:val="0"/>
                      <w:marRight w:val="0"/>
                      <w:marTop w:val="0"/>
                      <w:marBottom w:val="0"/>
                      <w:divBdr>
                        <w:top w:val="none" w:sz="0" w:space="0" w:color="auto"/>
                        <w:left w:val="none" w:sz="0" w:space="0" w:color="auto"/>
                        <w:bottom w:val="none" w:sz="0" w:space="0" w:color="auto"/>
                        <w:right w:val="none" w:sz="0" w:space="0" w:color="auto"/>
                      </w:divBdr>
                      <w:divsChild>
                        <w:div w:id="5984841">
                          <w:marLeft w:val="0"/>
                          <w:marRight w:val="0"/>
                          <w:marTop w:val="0"/>
                          <w:marBottom w:val="0"/>
                          <w:divBdr>
                            <w:top w:val="none" w:sz="0" w:space="0" w:color="auto"/>
                            <w:left w:val="none" w:sz="0" w:space="0" w:color="auto"/>
                            <w:bottom w:val="none" w:sz="0" w:space="0" w:color="auto"/>
                            <w:right w:val="none" w:sz="0" w:space="0" w:color="auto"/>
                          </w:divBdr>
                          <w:divsChild>
                            <w:div w:id="162550006">
                              <w:marLeft w:val="0"/>
                              <w:marRight w:val="0"/>
                              <w:marTop w:val="0"/>
                              <w:marBottom w:val="0"/>
                              <w:divBdr>
                                <w:top w:val="none" w:sz="0" w:space="0" w:color="auto"/>
                                <w:left w:val="none" w:sz="0" w:space="0" w:color="auto"/>
                                <w:bottom w:val="none" w:sz="0" w:space="0" w:color="auto"/>
                                <w:right w:val="none" w:sz="0" w:space="0" w:color="auto"/>
                              </w:divBdr>
                            </w:div>
                          </w:divsChild>
                        </w:div>
                        <w:div w:id="27679191">
                          <w:marLeft w:val="0"/>
                          <w:marRight w:val="0"/>
                          <w:marTop w:val="0"/>
                          <w:marBottom w:val="0"/>
                          <w:divBdr>
                            <w:top w:val="none" w:sz="0" w:space="0" w:color="auto"/>
                            <w:left w:val="none" w:sz="0" w:space="0" w:color="auto"/>
                            <w:bottom w:val="none" w:sz="0" w:space="0" w:color="auto"/>
                            <w:right w:val="none" w:sz="0" w:space="0" w:color="auto"/>
                          </w:divBdr>
                          <w:divsChild>
                            <w:div w:id="542788206">
                              <w:marLeft w:val="0"/>
                              <w:marRight w:val="0"/>
                              <w:marTop w:val="0"/>
                              <w:marBottom w:val="0"/>
                              <w:divBdr>
                                <w:top w:val="none" w:sz="0" w:space="0" w:color="auto"/>
                                <w:left w:val="none" w:sz="0" w:space="0" w:color="auto"/>
                                <w:bottom w:val="none" w:sz="0" w:space="0" w:color="auto"/>
                                <w:right w:val="none" w:sz="0" w:space="0" w:color="auto"/>
                              </w:divBdr>
                              <w:divsChild>
                                <w:div w:id="3151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7547">
                          <w:marLeft w:val="0"/>
                          <w:marRight w:val="0"/>
                          <w:marTop w:val="0"/>
                          <w:marBottom w:val="0"/>
                          <w:divBdr>
                            <w:top w:val="none" w:sz="0" w:space="0" w:color="auto"/>
                            <w:left w:val="none" w:sz="0" w:space="0" w:color="auto"/>
                            <w:bottom w:val="none" w:sz="0" w:space="0" w:color="auto"/>
                            <w:right w:val="none" w:sz="0" w:space="0" w:color="auto"/>
                          </w:divBdr>
                          <w:divsChild>
                            <w:div w:id="1260918072">
                              <w:marLeft w:val="0"/>
                              <w:marRight w:val="0"/>
                              <w:marTop w:val="0"/>
                              <w:marBottom w:val="0"/>
                              <w:divBdr>
                                <w:top w:val="none" w:sz="0" w:space="0" w:color="auto"/>
                                <w:left w:val="none" w:sz="0" w:space="0" w:color="auto"/>
                                <w:bottom w:val="none" w:sz="0" w:space="0" w:color="auto"/>
                                <w:right w:val="none" w:sz="0" w:space="0" w:color="auto"/>
                              </w:divBdr>
                              <w:divsChild>
                                <w:div w:id="52660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31476">
                          <w:marLeft w:val="0"/>
                          <w:marRight w:val="0"/>
                          <w:marTop w:val="0"/>
                          <w:marBottom w:val="0"/>
                          <w:divBdr>
                            <w:top w:val="none" w:sz="0" w:space="0" w:color="auto"/>
                            <w:left w:val="none" w:sz="0" w:space="0" w:color="auto"/>
                            <w:bottom w:val="none" w:sz="0" w:space="0" w:color="auto"/>
                            <w:right w:val="none" w:sz="0" w:space="0" w:color="auto"/>
                          </w:divBdr>
                          <w:divsChild>
                            <w:div w:id="930894938">
                              <w:marLeft w:val="0"/>
                              <w:marRight w:val="0"/>
                              <w:marTop w:val="0"/>
                              <w:marBottom w:val="0"/>
                              <w:divBdr>
                                <w:top w:val="none" w:sz="0" w:space="0" w:color="auto"/>
                                <w:left w:val="none" w:sz="0" w:space="0" w:color="auto"/>
                                <w:bottom w:val="none" w:sz="0" w:space="0" w:color="auto"/>
                                <w:right w:val="none" w:sz="0" w:space="0" w:color="auto"/>
                              </w:divBdr>
                            </w:div>
                          </w:divsChild>
                        </w:div>
                        <w:div w:id="537814899">
                          <w:marLeft w:val="0"/>
                          <w:marRight w:val="0"/>
                          <w:marTop w:val="0"/>
                          <w:marBottom w:val="0"/>
                          <w:divBdr>
                            <w:top w:val="none" w:sz="0" w:space="0" w:color="auto"/>
                            <w:left w:val="none" w:sz="0" w:space="0" w:color="auto"/>
                            <w:bottom w:val="none" w:sz="0" w:space="0" w:color="auto"/>
                            <w:right w:val="none" w:sz="0" w:space="0" w:color="auto"/>
                          </w:divBdr>
                        </w:div>
                        <w:div w:id="934555339">
                          <w:marLeft w:val="0"/>
                          <w:marRight w:val="0"/>
                          <w:marTop w:val="0"/>
                          <w:marBottom w:val="0"/>
                          <w:divBdr>
                            <w:top w:val="none" w:sz="0" w:space="0" w:color="auto"/>
                            <w:left w:val="none" w:sz="0" w:space="0" w:color="auto"/>
                            <w:bottom w:val="none" w:sz="0" w:space="0" w:color="auto"/>
                            <w:right w:val="none" w:sz="0" w:space="0" w:color="auto"/>
                          </w:divBdr>
                        </w:div>
                        <w:div w:id="1010713815">
                          <w:marLeft w:val="0"/>
                          <w:marRight w:val="0"/>
                          <w:marTop w:val="0"/>
                          <w:marBottom w:val="0"/>
                          <w:divBdr>
                            <w:top w:val="none" w:sz="0" w:space="0" w:color="auto"/>
                            <w:left w:val="none" w:sz="0" w:space="0" w:color="auto"/>
                            <w:bottom w:val="none" w:sz="0" w:space="0" w:color="auto"/>
                            <w:right w:val="none" w:sz="0" w:space="0" w:color="auto"/>
                          </w:divBdr>
                          <w:divsChild>
                            <w:div w:id="803961205">
                              <w:marLeft w:val="0"/>
                              <w:marRight w:val="0"/>
                              <w:marTop w:val="0"/>
                              <w:marBottom w:val="0"/>
                              <w:divBdr>
                                <w:top w:val="none" w:sz="0" w:space="0" w:color="auto"/>
                                <w:left w:val="none" w:sz="0" w:space="0" w:color="auto"/>
                                <w:bottom w:val="none" w:sz="0" w:space="0" w:color="auto"/>
                                <w:right w:val="none" w:sz="0" w:space="0" w:color="auto"/>
                              </w:divBdr>
                            </w:div>
                          </w:divsChild>
                        </w:div>
                        <w:div w:id="1129283085">
                          <w:marLeft w:val="0"/>
                          <w:marRight w:val="0"/>
                          <w:marTop w:val="0"/>
                          <w:marBottom w:val="0"/>
                          <w:divBdr>
                            <w:top w:val="none" w:sz="0" w:space="0" w:color="auto"/>
                            <w:left w:val="none" w:sz="0" w:space="0" w:color="auto"/>
                            <w:bottom w:val="none" w:sz="0" w:space="0" w:color="auto"/>
                            <w:right w:val="none" w:sz="0" w:space="0" w:color="auto"/>
                          </w:divBdr>
                          <w:divsChild>
                            <w:div w:id="757795115">
                              <w:marLeft w:val="0"/>
                              <w:marRight w:val="0"/>
                              <w:marTop w:val="0"/>
                              <w:marBottom w:val="0"/>
                              <w:divBdr>
                                <w:top w:val="none" w:sz="0" w:space="0" w:color="auto"/>
                                <w:left w:val="none" w:sz="0" w:space="0" w:color="auto"/>
                                <w:bottom w:val="none" w:sz="0" w:space="0" w:color="auto"/>
                                <w:right w:val="none" w:sz="0" w:space="0" w:color="auto"/>
                              </w:divBdr>
                              <w:divsChild>
                                <w:div w:id="7434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391265">
                  <w:marLeft w:val="0"/>
                  <w:marRight w:val="0"/>
                  <w:marTop w:val="0"/>
                  <w:marBottom w:val="0"/>
                  <w:divBdr>
                    <w:top w:val="none" w:sz="0" w:space="0" w:color="auto"/>
                    <w:left w:val="none" w:sz="0" w:space="0" w:color="auto"/>
                    <w:bottom w:val="none" w:sz="0" w:space="0" w:color="auto"/>
                    <w:right w:val="none" w:sz="0" w:space="0" w:color="auto"/>
                  </w:divBdr>
                  <w:divsChild>
                    <w:div w:id="681710791">
                      <w:marLeft w:val="0"/>
                      <w:marRight w:val="0"/>
                      <w:marTop w:val="0"/>
                      <w:marBottom w:val="0"/>
                      <w:divBdr>
                        <w:top w:val="none" w:sz="0" w:space="0" w:color="auto"/>
                        <w:left w:val="none" w:sz="0" w:space="0" w:color="auto"/>
                        <w:bottom w:val="none" w:sz="0" w:space="0" w:color="auto"/>
                        <w:right w:val="none" w:sz="0" w:space="0" w:color="auto"/>
                      </w:divBdr>
                      <w:divsChild>
                        <w:div w:id="59772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44914">
                  <w:marLeft w:val="0"/>
                  <w:marRight w:val="0"/>
                  <w:marTop w:val="0"/>
                  <w:marBottom w:val="0"/>
                  <w:divBdr>
                    <w:top w:val="none" w:sz="0" w:space="0" w:color="auto"/>
                    <w:left w:val="none" w:sz="0" w:space="0" w:color="auto"/>
                    <w:bottom w:val="none" w:sz="0" w:space="0" w:color="auto"/>
                    <w:right w:val="none" w:sz="0" w:space="0" w:color="auto"/>
                  </w:divBdr>
                </w:div>
                <w:div w:id="553614316">
                  <w:marLeft w:val="0"/>
                  <w:marRight w:val="0"/>
                  <w:marTop w:val="225"/>
                  <w:marBottom w:val="0"/>
                  <w:divBdr>
                    <w:top w:val="none" w:sz="0" w:space="0" w:color="auto"/>
                    <w:left w:val="none" w:sz="0" w:space="0" w:color="auto"/>
                    <w:bottom w:val="none" w:sz="0" w:space="0" w:color="auto"/>
                    <w:right w:val="none" w:sz="0" w:space="0" w:color="auto"/>
                  </w:divBdr>
                  <w:divsChild>
                    <w:div w:id="1226647432">
                      <w:marLeft w:val="0"/>
                      <w:marRight w:val="0"/>
                      <w:marTop w:val="0"/>
                      <w:marBottom w:val="0"/>
                      <w:divBdr>
                        <w:top w:val="none" w:sz="0" w:space="0" w:color="auto"/>
                        <w:left w:val="none" w:sz="0" w:space="0" w:color="auto"/>
                        <w:bottom w:val="none" w:sz="0" w:space="0" w:color="auto"/>
                        <w:right w:val="none" w:sz="0" w:space="0" w:color="auto"/>
                      </w:divBdr>
                    </w:div>
                  </w:divsChild>
                </w:div>
                <w:div w:id="553780493">
                  <w:marLeft w:val="0"/>
                  <w:marRight w:val="0"/>
                  <w:marTop w:val="0"/>
                  <w:marBottom w:val="0"/>
                  <w:divBdr>
                    <w:top w:val="none" w:sz="0" w:space="0" w:color="auto"/>
                    <w:left w:val="none" w:sz="0" w:space="0" w:color="auto"/>
                    <w:bottom w:val="none" w:sz="0" w:space="0" w:color="auto"/>
                    <w:right w:val="none" w:sz="0" w:space="0" w:color="auto"/>
                  </w:divBdr>
                </w:div>
                <w:div w:id="553859002">
                  <w:marLeft w:val="0"/>
                  <w:marRight w:val="0"/>
                  <w:marTop w:val="0"/>
                  <w:marBottom w:val="480"/>
                  <w:divBdr>
                    <w:top w:val="none" w:sz="0" w:space="0" w:color="auto"/>
                    <w:left w:val="none" w:sz="0" w:space="0" w:color="auto"/>
                    <w:bottom w:val="none" w:sz="0" w:space="0" w:color="auto"/>
                    <w:right w:val="none" w:sz="0" w:space="0" w:color="auto"/>
                  </w:divBdr>
                  <w:divsChild>
                    <w:div w:id="436800650">
                      <w:marLeft w:val="0"/>
                      <w:marRight w:val="0"/>
                      <w:marTop w:val="0"/>
                      <w:marBottom w:val="0"/>
                      <w:divBdr>
                        <w:top w:val="none" w:sz="0" w:space="0" w:color="auto"/>
                        <w:left w:val="none" w:sz="0" w:space="0" w:color="auto"/>
                        <w:bottom w:val="none" w:sz="0" w:space="0" w:color="auto"/>
                        <w:right w:val="none" w:sz="0" w:space="0" w:color="auto"/>
                      </w:divBdr>
                    </w:div>
                    <w:div w:id="655115259">
                      <w:marLeft w:val="0"/>
                      <w:marRight w:val="0"/>
                      <w:marTop w:val="0"/>
                      <w:marBottom w:val="0"/>
                      <w:divBdr>
                        <w:top w:val="none" w:sz="0" w:space="0" w:color="auto"/>
                        <w:left w:val="none" w:sz="0" w:space="0" w:color="auto"/>
                        <w:bottom w:val="none" w:sz="0" w:space="0" w:color="auto"/>
                        <w:right w:val="none" w:sz="0" w:space="0" w:color="auto"/>
                      </w:divBdr>
                    </w:div>
                  </w:divsChild>
                </w:div>
                <w:div w:id="554048657">
                  <w:marLeft w:val="0"/>
                  <w:marRight w:val="0"/>
                  <w:marTop w:val="0"/>
                  <w:marBottom w:val="0"/>
                  <w:divBdr>
                    <w:top w:val="none" w:sz="0" w:space="0" w:color="auto"/>
                    <w:left w:val="none" w:sz="0" w:space="0" w:color="auto"/>
                    <w:bottom w:val="none" w:sz="0" w:space="0" w:color="auto"/>
                    <w:right w:val="none" w:sz="0" w:space="0" w:color="auto"/>
                  </w:divBdr>
                </w:div>
                <w:div w:id="554050661">
                  <w:marLeft w:val="0"/>
                  <w:marRight w:val="0"/>
                  <w:marTop w:val="0"/>
                  <w:marBottom w:val="300"/>
                  <w:divBdr>
                    <w:top w:val="none" w:sz="0" w:space="0" w:color="auto"/>
                    <w:left w:val="none" w:sz="0" w:space="0" w:color="auto"/>
                    <w:bottom w:val="none" w:sz="0" w:space="0" w:color="auto"/>
                    <w:right w:val="none" w:sz="0" w:space="0" w:color="auto"/>
                  </w:divBdr>
                  <w:divsChild>
                    <w:div w:id="1164273115">
                      <w:marLeft w:val="0"/>
                      <w:marRight w:val="0"/>
                      <w:marTop w:val="0"/>
                      <w:marBottom w:val="0"/>
                      <w:divBdr>
                        <w:top w:val="none" w:sz="0" w:space="0" w:color="auto"/>
                        <w:left w:val="none" w:sz="0" w:space="0" w:color="auto"/>
                        <w:bottom w:val="none" w:sz="0" w:space="0" w:color="auto"/>
                        <w:right w:val="none" w:sz="0" w:space="0" w:color="auto"/>
                      </w:divBdr>
                      <w:divsChild>
                        <w:div w:id="9401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00592">
                  <w:marLeft w:val="0"/>
                  <w:marRight w:val="0"/>
                  <w:marTop w:val="180"/>
                  <w:marBottom w:val="255"/>
                  <w:divBdr>
                    <w:top w:val="none" w:sz="0" w:space="0" w:color="auto"/>
                    <w:left w:val="none" w:sz="0" w:space="0" w:color="auto"/>
                    <w:bottom w:val="none" w:sz="0" w:space="0" w:color="auto"/>
                    <w:right w:val="none" w:sz="0" w:space="0" w:color="auto"/>
                  </w:divBdr>
                </w:div>
                <w:div w:id="554320013">
                  <w:marLeft w:val="0"/>
                  <w:marRight w:val="0"/>
                  <w:marTop w:val="375"/>
                  <w:marBottom w:val="0"/>
                  <w:divBdr>
                    <w:top w:val="none" w:sz="0" w:space="0" w:color="auto"/>
                    <w:left w:val="none" w:sz="0" w:space="0" w:color="auto"/>
                    <w:bottom w:val="none" w:sz="0" w:space="0" w:color="auto"/>
                    <w:right w:val="none" w:sz="0" w:space="0" w:color="auto"/>
                  </w:divBdr>
                  <w:divsChild>
                    <w:div w:id="451483814">
                      <w:marLeft w:val="0"/>
                      <w:marRight w:val="0"/>
                      <w:marTop w:val="0"/>
                      <w:marBottom w:val="0"/>
                      <w:divBdr>
                        <w:top w:val="none" w:sz="0" w:space="0" w:color="auto"/>
                        <w:left w:val="none" w:sz="0" w:space="0" w:color="auto"/>
                        <w:bottom w:val="none" w:sz="0" w:space="0" w:color="auto"/>
                        <w:right w:val="none" w:sz="0" w:space="0" w:color="auto"/>
                      </w:divBdr>
                      <w:divsChild>
                        <w:div w:id="1770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93409">
                  <w:marLeft w:val="0"/>
                  <w:marRight w:val="0"/>
                  <w:marTop w:val="0"/>
                  <w:marBottom w:val="0"/>
                  <w:divBdr>
                    <w:top w:val="none" w:sz="0" w:space="0" w:color="auto"/>
                    <w:left w:val="none" w:sz="0" w:space="0" w:color="auto"/>
                    <w:bottom w:val="none" w:sz="0" w:space="0" w:color="auto"/>
                    <w:right w:val="none" w:sz="0" w:space="0" w:color="auto"/>
                  </w:divBdr>
                </w:div>
                <w:div w:id="554511500">
                  <w:marLeft w:val="0"/>
                  <w:marRight w:val="0"/>
                  <w:marTop w:val="0"/>
                  <w:marBottom w:val="0"/>
                  <w:divBdr>
                    <w:top w:val="none" w:sz="0" w:space="0" w:color="auto"/>
                    <w:left w:val="none" w:sz="0" w:space="0" w:color="auto"/>
                    <w:bottom w:val="none" w:sz="0" w:space="0" w:color="auto"/>
                    <w:right w:val="none" w:sz="0" w:space="0" w:color="auto"/>
                  </w:divBdr>
                </w:div>
                <w:div w:id="554656624">
                  <w:marLeft w:val="0"/>
                  <w:marRight w:val="0"/>
                  <w:marTop w:val="0"/>
                  <w:marBottom w:val="0"/>
                  <w:divBdr>
                    <w:top w:val="none" w:sz="0" w:space="0" w:color="auto"/>
                    <w:left w:val="none" w:sz="0" w:space="0" w:color="auto"/>
                    <w:bottom w:val="none" w:sz="0" w:space="0" w:color="auto"/>
                    <w:right w:val="none" w:sz="0" w:space="0" w:color="auto"/>
                  </w:divBdr>
                </w:div>
                <w:div w:id="554776928">
                  <w:marLeft w:val="0"/>
                  <w:marRight w:val="0"/>
                  <w:marTop w:val="225"/>
                  <w:marBottom w:val="0"/>
                  <w:divBdr>
                    <w:top w:val="none" w:sz="0" w:space="0" w:color="auto"/>
                    <w:left w:val="none" w:sz="0" w:space="0" w:color="auto"/>
                    <w:bottom w:val="none" w:sz="0" w:space="0" w:color="auto"/>
                    <w:right w:val="none" w:sz="0" w:space="0" w:color="auto"/>
                  </w:divBdr>
                  <w:divsChild>
                    <w:div w:id="1006441040">
                      <w:marLeft w:val="0"/>
                      <w:marRight w:val="0"/>
                      <w:marTop w:val="0"/>
                      <w:marBottom w:val="0"/>
                      <w:divBdr>
                        <w:top w:val="none" w:sz="0" w:space="0" w:color="auto"/>
                        <w:left w:val="none" w:sz="0" w:space="0" w:color="auto"/>
                        <w:bottom w:val="none" w:sz="0" w:space="0" w:color="auto"/>
                        <w:right w:val="none" w:sz="0" w:space="0" w:color="auto"/>
                      </w:divBdr>
                    </w:div>
                  </w:divsChild>
                </w:div>
                <w:div w:id="554851580">
                  <w:marLeft w:val="0"/>
                  <w:marRight w:val="0"/>
                  <w:marTop w:val="0"/>
                  <w:marBottom w:val="0"/>
                  <w:divBdr>
                    <w:top w:val="none" w:sz="0" w:space="0" w:color="auto"/>
                    <w:left w:val="none" w:sz="0" w:space="0" w:color="auto"/>
                    <w:bottom w:val="none" w:sz="0" w:space="0" w:color="auto"/>
                    <w:right w:val="none" w:sz="0" w:space="0" w:color="auto"/>
                  </w:divBdr>
                </w:div>
                <w:div w:id="554973538">
                  <w:marLeft w:val="0"/>
                  <w:marRight w:val="0"/>
                  <w:marTop w:val="0"/>
                  <w:marBottom w:val="0"/>
                  <w:divBdr>
                    <w:top w:val="none" w:sz="0" w:space="0" w:color="auto"/>
                    <w:left w:val="none" w:sz="0" w:space="0" w:color="auto"/>
                    <w:bottom w:val="none" w:sz="0" w:space="0" w:color="auto"/>
                    <w:right w:val="none" w:sz="0" w:space="0" w:color="auto"/>
                  </w:divBdr>
                  <w:divsChild>
                    <w:div w:id="556664903">
                      <w:marLeft w:val="300"/>
                      <w:marRight w:val="300"/>
                      <w:marTop w:val="0"/>
                      <w:marBottom w:val="0"/>
                      <w:divBdr>
                        <w:top w:val="none" w:sz="0" w:space="0" w:color="auto"/>
                        <w:left w:val="none" w:sz="0" w:space="0" w:color="auto"/>
                        <w:bottom w:val="none" w:sz="0" w:space="0" w:color="auto"/>
                        <w:right w:val="none" w:sz="0" w:space="0" w:color="auto"/>
                      </w:divBdr>
                      <w:divsChild>
                        <w:div w:id="28647308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555094036">
                  <w:marLeft w:val="0"/>
                  <w:marRight w:val="0"/>
                  <w:marTop w:val="0"/>
                  <w:marBottom w:val="0"/>
                  <w:divBdr>
                    <w:top w:val="none" w:sz="0" w:space="0" w:color="auto"/>
                    <w:left w:val="none" w:sz="0" w:space="0" w:color="auto"/>
                    <w:bottom w:val="none" w:sz="0" w:space="0" w:color="auto"/>
                    <w:right w:val="none" w:sz="0" w:space="0" w:color="auto"/>
                  </w:divBdr>
                </w:div>
                <w:div w:id="555359806">
                  <w:marLeft w:val="0"/>
                  <w:marRight w:val="0"/>
                  <w:marTop w:val="0"/>
                  <w:marBottom w:val="0"/>
                  <w:divBdr>
                    <w:top w:val="none" w:sz="0" w:space="0" w:color="auto"/>
                    <w:left w:val="none" w:sz="0" w:space="0" w:color="auto"/>
                    <w:bottom w:val="none" w:sz="0" w:space="0" w:color="auto"/>
                    <w:right w:val="none" w:sz="0" w:space="0" w:color="auto"/>
                  </w:divBdr>
                </w:div>
                <w:div w:id="555548767">
                  <w:marLeft w:val="0"/>
                  <w:marRight w:val="0"/>
                  <w:marTop w:val="0"/>
                  <w:marBottom w:val="0"/>
                  <w:divBdr>
                    <w:top w:val="none" w:sz="0" w:space="0" w:color="auto"/>
                    <w:left w:val="none" w:sz="0" w:space="0" w:color="auto"/>
                    <w:bottom w:val="none" w:sz="0" w:space="0" w:color="auto"/>
                    <w:right w:val="none" w:sz="0" w:space="0" w:color="auto"/>
                  </w:divBdr>
                  <w:divsChild>
                    <w:div w:id="566570271">
                      <w:marLeft w:val="300"/>
                      <w:marRight w:val="300"/>
                      <w:marTop w:val="0"/>
                      <w:marBottom w:val="0"/>
                      <w:divBdr>
                        <w:top w:val="none" w:sz="0" w:space="0" w:color="auto"/>
                        <w:left w:val="none" w:sz="0" w:space="0" w:color="auto"/>
                        <w:bottom w:val="none" w:sz="0" w:space="0" w:color="auto"/>
                        <w:right w:val="none" w:sz="0" w:space="0" w:color="auto"/>
                      </w:divBdr>
                    </w:div>
                  </w:divsChild>
                </w:div>
                <w:div w:id="555549916">
                  <w:marLeft w:val="0"/>
                  <w:marRight w:val="0"/>
                  <w:marTop w:val="0"/>
                  <w:marBottom w:val="0"/>
                  <w:divBdr>
                    <w:top w:val="none" w:sz="0" w:space="0" w:color="auto"/>
                    <w:left w:val="none" w:sz="0" w:space="0" w:color="auto"/>
                    <w:bottom w:val="none" w:sz="0" w:space="0" w:color="auto"/>
                    <w:right w:val="none" w:sz="0" w:space="0" w:color="auto"/>
                  </w:divBdr>
                  <w:divsChild>
                    <w:div w:id="218635634">
                      <w:marLeft w:val="0"/>
                      <w:marRight w:val="0"/>
                      <w:marTop w:val="0"/>
                      <w:marBottom w:val="0"/>
                      <w:divBdr>
                        <w:top w:val="none" w:sz="0" w:space="0" w:color="auto"/>
                        <w:left w:val="none" w:sz="0" w:space="0" w:color="auto"/>
                        <w:bottom w:val="none" w:sz="0" w:space="0" w:color="auto"/>
                        <w:right w:val="none" w:sz="0" w:space="0" w:color="auto"/>
                      </w:divBdr>
                    </w:div>
                  </w:divsChild>
                </w:div>
                <w:div w:id="555554124">
                  <w:marLeft w:val="0"/>
                  <w:marRight w:val="0"/>
                  <w:marTop w:val="0"/>
                  <w:marBottom w:val="0"/>
                  <w:divBdr>
                    <w:top w:val="none" w:sz="0" w:space="0" w:color="auto"/>
                    <w:left w:val="none" w:sz="0" w:space="0" w:color="auto"/>
                    <w:bottom w:val="none" w:sz="0" w:space="0" w:color="auto"/>
                    <w:right w:val="none" w:sz="0" w:space="0" w:color="auto"/>
                  </w:divBdr>
                  <w:divsChild>
                    <w:div w:id="666248943">
                      <w:marLeft w:val="0"/>
                      <w:marRight w:val="0"/>
                      <w:marTop w:val="0"/>
                      <w:marBottom w:val="0"/>
                      <w:divBdr>
                        <w:top w:val="none" w:sz="0" w:space="0" w:color="auto"/>
                        <w:left w:val="none" w:sz="0" w:space="0" w:color="auto"/>
                        <w:bottom w:val="none" w:sz="0" w:space="0" w:color="auto"/>
                        <w:right w:val="none" w:sz="0" w:space="0" w:color="auto"/>
                      </w:divBdr>
                    </w:div>
                  </w:divsChild>
                </w:div>
                <w:div w:id="555821468">
                  <w:marLeft w:val="0"/>
                  <w:marRight w:val="0"/>
                  <w:marTop w:val="0"/>
                  <w:marBottom w:val="300"/>
                  <w:divBdr>
                    <w:top w:val="none" w:sz="0" w:space="0" w:color="auto"/>
                    <w:left w:val="none" w:sz="0" w:space="0" w:color="auto"/>
                    <w:bottom w:val="none" w:sz="0" w:space="0" w:color="auto"/>
                    <w:right w:val="none" w:sz="0" w:space="0" w:color="auto"/>
                  </w:divBdr>
                  <w:divsChild>
                    <w:div w:id="738751250">
                      <w:marLeft w:val="0"/>
                      <w:marRight w:val="450"/>
                      <w:marTop w:val="0"/>
                      <w:marBottom w:val="300"/>
                      <w:divBdr>
                        <w:top w:val="none" w:sz="0" w:space="0" w:color="auto"/>
                        <w:left w:val="none" w:sz="0" w:space="0" w:color="auto"/>
                        <w:bottom w:val="none" w:sz="0" w:space="0" w:color="auto"/>
                        <w:right w:val="none" w:sz="0" w:space="0" w:color="auto"/>
                      </w:divBdr>
                      <w:divsChild>
                        <w:div w:id="10778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011297">
                  <w:marLeft w:val="0"/>
                  <w:marRight w:val="0"/>
                  <w:marTop w:val="0"/>
                  <w:marBottom w:val="0"/>
                  <w:divBdr>
                    <w:top w:val="none" w:sz="0" w:space="0" w:color="auto"/>
                    <w:left w:val="none" w:sz="0" w:space="0" w:color="auto"/>
                    <w:bottom w:val="none" w:sz="0" w:space="0" w:color="auto"/>
                    <w:right w:val="none" w:sz="0" w:space="0" w:color="auto"/>
                  </w:divBdr>
                  <w:divsChild>
                    <w:div w:id="149829186">
                      <w:marLeft w:val="0"/>
                      <w:marRight w:val="0"/>
                      <w:marTop w:val="0"/>
                      <w:marBottom w:val="0"/>
                      <w:divBdr>
                        <w:top w:val="none" w:sz="0" w:space="0" w:color="auto"/>
                        <w:left w:val="none" w:sz="0" w:space="0" w:color="auto"/>
                        <w:bottom w:val="none" w:sz="0" w:space="0" w:color="auto"/>
                        <w:right w:val="none" w:sz="0" w:space="0" w:color="auto"/>
                      </w:divBdr>
                    </w:div>
                  </w:divsChild>
                </w:div>
                <w:div w:id="556011426">
                  <w:marLeft w:val="0"/>
                  <w:marRight w:val="0"/>
                  <w:marTop w:val="540"/>
                  <w:marBottom w:val="540"/>
                  <w:divBdr>
                    <w:top w:val="none" w:sz="0" w:space="0" w:color="auto"/>
                    <w:left w:val="none" w:sz="0" w:space="0" w:color="auto"/>
                    <w:bottom w:val="none" w:sz="0" w:space="0" w:color="auto"/>
                    <w:right w:val="none" w:sz="0" w:space="0" w:color="auto"/>
                  </w:divBdr>
                </w:div>
                <w:div w:id="556209153">
                  <w:marLeft w:val="0"/>
                  <w:marRight w:val="0"/>
                  <w:marTop w:val="0"/>
                  <w:marBottom w:val="0"/>
                  <w:divBdr>
                    <w:top w:val="none" w:sz="0" w:space="0" w:color="auto"/>
                    <w:left w:val="none" w:sz="0" w:space="0" w:color="auto"/>
                    <w:bottom w:val="none" w:sz="0" w:space="0" w:color="auto"/>
                    <w:right w:val="none" w:sz="0" w:space="0" w:color="auto"/>
                  </w:divBdr>
                </w:div>
                <w:div w:id="556550196">
                  <w:marLeft w:val="0"/>
                  <w:marRight w:val="0"/>
                  <w:marTop w:val="300"/>
                  <w:marBottom w:val="300"/>
                  <w:divBdr>
                    <w:top w:val="none" w:sz="0" w:space="0" w:color="auto"/>
                    <w:left w:val="none" w:sz="0" w:space="0" w:color="auto"/>
                    <w:bottom w:val="none" w:sz="0" w:space="0" w:color="auto"/>
                    <w:right w:val="none" w:sz="0" w:space="0" w:color="auto"/>
                  </w:divBdr>
                </w:div>
                <w:div w:id="556551893">
                  <w:marLeft w:val="0"/>
                  <w:marRight w:val="0"/>
                  <w:marTop w:val="0"/>
                  <w:marBottom w:val="0"/>
                  <w:divBdr>
                    <w:top w:val="none" w:sz="0" w:space="0" w:color="auto"/>
                    <w:left w:val="none" w:sz="0" w:space="0" w:color="auto"/>
                    <w:bottom w:val="none" w:sz="0" w:space="0" w:color="auto"/>
                    <w:right w:val="none" w:sz="0" w:space="0" w:color="auto"/>
                  </w:divBdr>
                  <w:divsChild>
                    <w:div w:id="586227782">
                      <w:marLeft w:val="0"/>
                      <w:marRight w:val="0"/>
                      <w:marTop w:val="0"/>
                      <w:marBottom w:val="0"/>
                      <w:divBdr>
                        <w:top w:val="none" w:sz="0" w:space="0" w:color="auto"/>
                        <w:left w:val="none" w:sz="0" w:space="0" w:color="auto"/>
                        <w:bottom w:val="none" w:sz="0" w:space="0" w:color="auto"/>
                        <w:right w:val="none" w:sz="0" w:space="0" w:color="auto"/>
                      </w:divBdr>
                    </w:div>
                  </w:divsChild>
                </w:div>
                <w:div w:id="557085700">
                  <w:marLeft w:val="0"/>
                  <w:marRight w:val="0"/>
                  <w:marTop w:val="0"/>
                  <w:marBottom w:val="0"/>
                  <w:divBdr>
                    <w:top w:val="none" w:sz="0" w:space="0" w:color="auto"/>
                    <w:left w:val="single" w:sz="24" w:space="12" w:color="005FF9"/>
                    <w:bottom w:val="none" w:sz="0" w:space="0" w:color="auto"/>
                    <w:right w:val="none" w:sz="0" w:space="0" w:color="auto"/>
                  </w:divBdr>
                </w:div>
                <w:div w:id="557208491">
                  <w:marLeft w:val="0"/>
                  <w:marRight w:val="0"/>
                  <w:marTop w:val="0"/>
                  <w:marBottom w:val="0"/>
                  <w:divBdr>
                    <w:top w:val="none" w:sz="0" w:space="0" w:color="auto"/>
                    <w:left w:val="none" w:sz="0" w:space="0" w:color="auto"/>
                    <w:bottom w:val="none" w:sz="0" w:space="0" w:color="auto"/>
                    <w:right w:val="none" w:sz="0" w:space="0" w:color="auto"/>
                  </w:divBdr>
                  <w:divsChild>
                    <w:div w:id="374744888">
                      <w:marLeft w:val="0"/>
                      <w:marRight w:val="0"/>
                      <w:marTop w:val="0"/>
                      <w:marBottom w:val="0"/>
                      <w:divBdr>
                        <w:top w:val="none" w:sz="0" w:space="0" w:color="auto"/>
                        <w:left w:val="none" w:sz="0" w:space="0" w:color="auto"/>
                        <w:bottom w:val="none" w:sz="0" w:space="0" w:color="auto"/>
                        <w:right w:val="none" w:sz="0" w:space="0" w:color="auto"/>
                      </w:divBdr>
                    </w:div>
                  </w:divsChild>
                </w:div>
                <w:div w:id="557400772">
                  <w:marLeft w:val="0"/>
                  <w:marRight w:val="0"/>
                  <w:marTop w:val="0"/>
                  <w:marBottom w:val="0"/>
                  <w:divBdr>
                    <w:top w:val="none" w:sz="0" w:space="0" w:color="auto"/>
                    <w:left w:val="none" w:sz="0" w:space="0" w:color="auto"/>
                    <w:bottom w:val="none" w:sz="0" w:space="0" w:color="auto"/>
                    <w:right w:val="none" w:sz="0" w:space="0" w:color="auto"/>
                  </w:divBdr>
                </w:div>
                <w:div w:id="557522348">
                  <w:marLeft w:val="0"/>
                  <w:marRight w:val="0"/>
                  <w:marTop w:val="0"/>
                  <w:marBottom w:val="0"/>
                  <w:divBdr>
                    <w:top w:val="none" w:sz="0" w:space="0" w:color="auto"/>
                    <w:left w:val="none" w:sz="0" w:space="0" w:color="auto"/>
                    <w:bottom w:val="none" w:sz="0" w:space="0" w:color="auto"/>
                    <w:right w:val="none" w:sz="0" w:space="0" w:color="auto"/>
                  </w:divBdr>
                </w:div>
                <w:div w:id="557588879">
                  <w:marLeft w:val="0"/>
                  <w:marRight w:val="0"/>
                  <w:marTop w:val="0"/>
                  <w:marBottom w:val="0"/>
                  <w:divBdr>
                    <w:top w:val="none" w:sz="0" w:space="0" w:color="auto"/>
                    <w:left w:val="none" w:sz="0" w:space="0" w:color="auto"/>
                    <w:bottom w:val="none" w:sz="0" w:space="0" w:color="auto"/>
                    <w:right w:val="none" w:sz="0" w:space="0" w:color="auto"/>
                  </w:divBdr>
                  <w:divsChild>
                    <w:div w:id="838034300">
                      <w:marLeft w:val="0"/>
                      <w:marRight w:val="0"/>
                      <w:marTop w:val="0"/>
                      <w:marBottom w:val="0"/>
                      <w:divBdr>
                        <w:top w:val="none" w:sz="0" w:space="0" w:color="auto"/>
                        <w:left w:val="none" w:sz="0" w:space="0" w:color="auto"/>
                        <w:bottom w:val="none" w:sz="0" w:space="0" w:color="auto"/>
                        <w:right w:val="none" w:sz="0" w:space="0" w:color="auto"/>
                      </w:divBdr>
                    </w:div>
                  </w:divsChild>
                </w:div>
                <w:div w:id="557589058">
                  <w:marLeft w:val="0"/>
                  <w:marRight w:val="0"/>
                  <w:marTop w:val="0"/>
                  <w:marBottom w:val="0"/>
                  <w:divBdr>
                    <w:top w:val="none" w:sz="0" w:space="0" w:color="auto"/>
                    <w:left w:val="none" w:sz="0" w:space="0" w:color="auto"/>
                    <w:bottom w:val="none" w:sz="0" w:space="0" w:color="auto"/>
                    <w:right w:val="none" w:sz="0" w:space="0" w:color="auto"/>
                  </w:divBdr>
                  <w:divsChild>
                    <w:div w:id="411125659">
                      <w:marLeft w:val="0"/>
                      <w:marRight w:val="0"/>
                      <w:marTop w:val="0"/>
                      <w:marBottom w:val="0"/>
                      <w:divBdr>
                        <w:top w:val="none" w:sz="0" w:space="0" w:color="auto"/>
                        <w:left w:val="none" w:sz="0" w:space="0" w:color="auto"/>
                        <w:bottom w:val="none" w:sz="0" w:space="0" w:color="auto"/>
                        <w:right w:val="none" w:sz="0" w:space="0" w:color="auto"/>
                      </w:divBdr>
                    </w:div>
                  </w:divsChild>
                </w:div>
                <w:div w:id="557715049">
                  <w:marLeft w:val="0"/>
                  <w:marRight w:val="0"/>
                  <w:marTop w:val="0"/>
                  <w:marBottom w:val="0"/>
                  <w:divBdr>
                    <w:top w:val="none" w:sz="0" w:space="0" w:color="auto"/>
                    <w:left w:val="none" w:sz="0" w:space="0" w:color="auto"/>
                    <w:bottom w:val="none" w:sz="0" w:space="0" w:color="auto"/>
                    <w:right w:val="none" w:sz="0" w:space="0" w:color="auto"/>
                  </w:divBdr>
                </w:div>
                <w:div w:id="557860454">
                  <w:marLeft w:val="0"/>
                  <w:marRight w:val="0"/>
                  <w:marTop w:val="0"/>
                  <w:marBottom w:val="0"/>
                  <w:divBdr>
                    <w:top w:val="none" w:sz="0" w:space="0" w:color="auto"/>
                    <w:left w:val="none" w:sz="0" w:space="0" w:color="auto"/>
                    <w:bottom w:val="none" w:sz="0" w:space="0" w:color="auto"/>
                    <w:right w:val="none" w:sz="0" w:space="0" w:color="auto"/>
                  </w:divBdr>
                </w:div>
                <w:div w:id="558127096">
                  <w:marLeft w:val="0"/>
                  <w:marRight w:val="0"/>
                  <w:marTop w:val="0"/>
                  <w:marBottom w:val="0"/>
                  <w:divBdr>
                    <w:top w:val="none" w:sz="0" w:space="0" w:color="auto"/>
                    <w:left w:val="none" w:sz="0" w:space="0" w:color="auto"/>
                    <w:bottom w:val="none" w:sz="0" w:space="0" w:color="auto"/>
                    <w:right w:val="none" w:sz="0" w:space="0" w:color="auto"/>
                  </w:divBdr>
                </w:div>
                <w:div w:id="558245834">
                  <w:marLeft w:val="0"/>
                  <w:marRight w:val="0"/>
                  <w:marTop w:val="0"/>
                  <w:marBottom w:val="0"/>
                  <w:divBdr>
                    <w:top w:val="none" w:sz="0" w:space="0" w:color="auto"/>
                    <w:left w:val="none" w:sz="0" w:space="0" w:color="auto"/>
                    <w:bottom w:val="none" w:sz="0" w:space="0" w:color="auto"/>
                    <w:right w:val="none" w:sz="0" w:space="0" w:color="auto"/>
                  </w:divBdr>
                  <w:divsChild>
                    <w:div w:id="407968429">
                      <w:marLeft w:val="0"/>
                      <w:marRight w:val="0"/>
                      <w:marTop w:val="0"/>
                      <w:marBottom w:val="0"/>
                      <w:divBdr>
                        <w:top w:val="none" w:sz="0" w:space="0" w:color="auto"/>
                        <w:left w:val="none" w:sz="0" w:space="0" w:color="auto"/>
                        <w:bottom w:val="none" w:sz="0" w:space="0" w:color="auto"/>
                        <w:right w:val="none" w:sz="0" w:space="0" w:color="auto"/>
                      </w:divBdr>
                    </w:div>
                  </w:divsChild>
                </w:div>
                <w:div w:id="558520989">
                  <w:marLeft w:val="0"/>
                  <w:marRight w:val="0"/>
                  <w:marTop w:val="0"/>
                  <w:marBottom w:val="0"/>
                  <w:divBdr>
                    <w:top w:val="single" w:sz="6" w:space="15" w:color="EAEAEA"/>
                    <w:left w:val="single" w:sz="6" w:space="15" w:color="EAEAEA"/>
                    <w:bottom w:val="single" w:sz="6" w:space="15" w:color="EAEAEA"/>
                    <w:right w:val="single" w:sz="6" w:space="15" w:color="EAEAEA"/>
                  </w:divBdr>
                  <w:divsChild>
                    <w:div w:id="499731931">
                      <w:marLeft w:val="0"/>
                      <w:marRight w:val="0"/>
                      <w:marTop w:val="0"/>
                      <w:marBottom w:val="0"/>
                      <w:divBdr>
                        <w:top w:val="none" w:sz="0" w:space="0" w:color="auto"/>
                        <w:left w:val="none" w:sz="0" w:space="0" w:color="auto"/>
                        <w:bottom w:val="none" w:sz="0" w:space="0" w:color="auto"/>
                        <w:right w:val="none" w:sz="0" w:space="0" w:color="auto"/>
                      </w:divBdr>
                      <w:divsChild>
                        <w:div w:id="635061123">
                          <w:marLeft w:val="0"/>
                          <w:marRight w:val="0"/>
                          <w:marTop w:val="0"/>
                          <w:marBottom w:val="75"/>
                          <w:divBdr>
                            <w:top w:val="none" w:sz="0" w:space="0" w:color="auto"/>
                            <w:left w:val="none" w:sz="0" w:space="0" w:color="auto"/>
                            <w:bottom w:val="none" w:sz="0" w:space="0" w:color="auto"/>
                            <w:right w:val="none" w:sz="0" w:space="0" w:color="auto"/>
                          </w:divBdr>
                        </w:div>
                      </w:divsChild>
                    </w:div>
                    <w:div w:id="598415324">
                      <w:marLeft w:val="-300"/>
                      <w:marRight w:val="-300"/>
                      <w:marTop w:val="0"/>
                      <w:marBottom w:val="105"/>
                      <w:divBdr>
                        <w:top w:val="none" w:sz="0" w:space="0" w:color="auto"/>
                        <w:left w:val="none" w:sz="0" w:space="0" w:color="auto"/>
                        <w:bottom w:val="none" w:sz="0" w:space="0" w:color="auto"/>
                        <w:right w:val="none" w:sz="0" w:space="0" w:color="auto"/>
                      </w:divBdr>
                    </w:div>
                    <w:div w:id="1141970396">
                      <w:marLeft w:val="0"/>
                      <w:marRight w:val="0"/>
                      <w:marTop w:val="0"/>
                      <w:marBottom w:val="0"/>
                      <w:divBdr>
                        <w:top w:val="none" w:sz="0" w:space="0" w:color="auto"/>
                        <w:left w:val="none" w:sz="0" w:space="0" w:color="auto"/>
                        <w:bottom w:val="none" w:sz="0" w:space="0" w:color="auto"/>
                        <w:right w:val="none" w:sz="0" w:space="0" w:color="auto"/>
                      </w:divBdr>
                    </w:div>
                  </w:divsChild>
                </w:div>
                <w:div w:id="558588371">
                  <w:marLeft w:val="0"/>
                  <w:marRight w:val="0"/>
                  <w:marTop w:val="0"/>
                  <w:marBottom w:val="0"/>
                  <w:divBdr>
                    <w:top w:val="none" w:sz="0" w:space="0" w:color="auto"/>
                    <w:left w:val="none" w:sz="0" w:space="0" w:color="auto"/>
                    <w:bottom w:val="none" w:sz="0" w:space="0" w:color="auto"/>
                    <w:right w:val="none" w:sz="0" w:space="0" w:color="auto"/>
                  </w:divBdr>
                  <w:divsChild>
                    <w:div w:id="47191275">
                      <w:marLeft w:val="0"/>
                      <w:marRight w:val="0"/>
                      <w:marTop w:val="225"/>
                      <w:marBottom w:val="0"/>
                      <w:divBdr>
                        <w:top w:val="none" w:sz="0" w:space="0" w:color="auto"/>
                        <w:left w:val="none" w:sz="0" w:space="0" w:color="auto"/>
                        <w:bottom w:val="none" w:sz="0" w:space="0" w:color="auto"/>
                        <w:right w:val="none" w:sz="0" w:space="0" w:color="auto"/>
                      </w:divBdr>
                      <w:divsChild>
                        <w:div w:id="387412863">
                          <w:marLeft w:val="0"/>
                          <w:marRight w:val="0"/>
                          <w:marTop w:val="0"/>
                          <w:marBottom w:val="0"/>
                          <w:divBdr>
                            <w:top w:val="none" w:sz="0" w:space="0" w:color="auto"/>
                            <w:left w:val="none" w:sz="0" w:space="0" w:color="auto"/>
                            <w:bottom w:val="none" w:sz="0" w:space="0" w:color="auto"/>
                            <w:right w:val="none" w:sz="0" w:space="0" w:color="auto"/>
                          </w:divBdr>
                        </w:div>
                      </w:divsChild>
                    </w:div>
                    <w:div w:id="81994248">
                      <w:marLeft w:val="0"/>
                      <w:marRight w:val="0"/>
                      <w:marTop w:val="375"/>
                      <w:marBottom w:val="0"/>
                      <w:divBdr>
                        <w:top w:val="none" w:sz="0" w:space="0" w:color="auto"/>
                        <w:left w:val="none" w:sz="0" w:space="0" w:color="auto"/>
                        <w:bottom w:val="none" w:sz="0" w:space="0" w:color="auto"/>
                        <w:right w:val="none" w:sz="0" w:space="0" w:color="auto"/>
                      </w:divBdr>
                      <w:divsChild>
                        <w:div w:id="893349596">
                          <w:marLeft w:val="0"/>
                          <w:marRight w:val="0"/>
                          <w:marTop w:val="0"/>
                          <w:marBottom w:val="0"/>
                          <w:divBdr>
                            <w:top w:val="none" w:sz="0" w:space="0" w:color="auto"/>
                            <w:left w:val="none" w:sz="0" w:space="0" w:color="auto"/>
                            <w:bottom w:val="none" w:sz="0" w:space="0" w:color="auto"/>
                            <w:right w:val="none" w:sz="0" w:space="0" w:color="auto"/>
                          </w:divBdr>
                          <w:divsChild>
                            <w:div w:id="91043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5899">
                      <w:marLeft w:val="0"/>
                      <w:marRight w:val="0"/>
                      <w:marTop w:val="375"/>
                      <w:marBottom w:val="0"/>
                      <w:divBdr>
                        <w:top w:val="none" w:sz="0" w:space="0" w:color="auto"/>
                        <w:left w:val="none" w:sz="0" w:space="0" w:color="auto"/>
                        <w:bottom w:val="none" w:sz="0" w:space="0" w:color="auto"/>
                        <w:right w:val="none" w:sz="0" w:space="0" w:color="auto"/>
                      </w:divBdr>
                      <w:divsChild>
                        <w:div w:id="623968449">
                          <w:marLeft w:val="0"/>
                          <w:marRight w:val="0"/>
                          <w:marTop w:val="0"/>
                          <w:marBottom w:val="0"/>
                          <w:divBdr>
                            <w:top w:val="none" w:sz="0" w:space="0" w:color="auto"/>
                            <w:left w:val="none" w:sz="0" w:space="0" w:color="auto"/>
                            <w:bottom w:val="none" w:sz="0" w:space="0" w:color="auto"/>
                            <w:right w:val="none" w:sz="0" w:space="0" w:color="auto"/>
                          </w:divBdr>
                        </w:div>
                      </w:divsChild>
                    </w:div>
                    <w:div w:id="256597482">
                      <w:marLeft w:val="0"/>
                      <w:marRight w:val="0"/>
                      <w:marTop w:val="375"/>
                      <w:marBottom w:val="0"/>
                      <w:divBdr>
                        <w:top w:val="none" w:sz="0" w:space="0" w:color="auto"/>
                        <w:left w:val="none" w:sz="0" w:space="0" w:color="auto"/>
                        <w:bottom w:val="none" w:sz="0" w:space="0" w:color="auto"/>
                        <w:right w:val="none" w:sz="0" w:space="0" w:color="auto"/>
                      </w:divBdr>
                    </w:div>
                    <w:div w:id="304162615">
                      <w:marLeft w:val="0"/>
                      <w:marRight w:val="0"/>
                      <w:marTop w:val="375"/>
                      <w:marBottom w:val="0"/>
                      <w:divBdr>
                        <w:top w:val="none" w:sz="0" w:space="0" w:color="auto"/>
                        <w:left w:val="none" w:sz="0" w:space="0" w:color="auto"/>
                        <w:bottom w:val="none" w:sz="0" w:space="0" w:color="auto"/>
                        <w:right w:val="none" w:sz="0" w:space="0" w:color="auto"/>
                      </w:divBdr>
                      <w:divsChild>
                        <w:div w:id="413741090">
                          <w:marLeft w:val="0"/>
                          <w:marRight w:val="0"/>
                          <w:marTop w:val="0"/>
                          <w:marBottom w:val="0"/>
                          <w:divBdr>
                            <w:top w:val="none" w:sz="0" w:space="0" w:color="auto"/>
                            <w:left w:val="none" w:sz="0" w:space="0" w:color="auto"/>
                            <w:bottom w:val="none" w:sz="0" w:space="0" w:color="auto"/>
                            <w:right w:val="none" w:sz="0" w:space="0" w:color="auto"/>
                          </w:divBdr>
                        </w:div>
                      </w:divsChild>
                    </w:div>
                    <w:div w:id="307708769">
                      <w:marLeft w:val="0"/>
                      <w:marRight w:val="0"/>
                      <w:marTop w:val="375"/>
                      <w:marBottom w:val="0"/>
                      <w:divBdr>
                        <w:top w:val="none" w:sz="0" w:space="0" w:color="auto"/>
                        <w:left w:val="none" w:sz="0" w:space="0" w:color="auto"/>
                        <w:bottom w:val="none" w:sz="0" w:space="0" w:color="auto"/>
                        <w:right w:val="none" w:sz="0" w:space="0" w:color="auto"/>
                      </w:divBdr>
                      <w:divsChild>
                        <w:div w:id="1144152665">
                          <w:marLeft w:val="0"/>
                          <w:marRight w:val="0"/>
                          <w:marTop w:val="0"/>
                          <w:marBottom w:val="0"/>
                          <w:divBdr>
                            <w:top w:val="none" w:sz="0" w:space="0" w:color="auto"/>
                            <w:left w:val="none" w:sz="0" w:space="0" w:color="auto"/>
                            <w:bottom w:val="none" w:sz="0" w:space="0" w:color="auto"/>
                            <w:right w:val="none" w:sz="0" w:space="0" w:color="auto"/>
                          </w:divBdr>
                        </w:div>
                      </w:divsChild>
                    </w:div>
                    <w:div w:id="808207667">
                      <w:marLeft w:val="0"/>
                      <w:marRight w:val="0"/>
                      <w:marTop w:val="375"/>
                      <w:marBottom w:val="0"/>
                      <w:divBdr>
                        <w:top w:val="none" w:sz="0" w:space="0" w:color="auto"/>
                        <w:left w:val="none" w:sz="0" w:space="0" w:color="auto"/>
                        <w:bottom w:val="none" w:sz="0" w:space="0" w:color="auto"/>
                        <w:right w:val="none" w:sz="0" w:space="0" w:color="auto"/>
                      </w:divBdr>
                      <w:divsChild>
                        <w:div w:id="878975703">
                          <w:marLeft w:val="0"/>
                          <w:marRight w:val="0"/>
                          <w:marTop w:val="0"/>
                          <w:marBottom w:val="0"/>
                          <w:divBdr>
                            <w:top w:val="none" w:sz="0" w:space="0" w:color="auto"/>
                            <w:left w:val="none" w:sz="0" w:space="0" w:color="auto"/>
                            <w:bottom w:val="none" w:sz="0" w:space="0" w:color="auto"/>
                            <w:right w:val="none" w:sz="0" w:space="0" w:color="auto"/>
                          </w:divBdr>
                        </w:div>
                      </w:divsChild>
                    </w:div>
                    <w:div w:id="861094771">
                      <w:marLeft w:val="0"/>
                      <w:marRight w:val="0"/>
                      <w:marTop w:val="375"/>
                      <w:marBottom w:val="0"/>
                      <w:divBdr>
                        <w:top w:val="none" w:sz="0" w:space="0" w:color="auto"/>
                        <w:left w:val="none" w:sz="0" w:space="0" w:color="auto"/>
                        <w:bottom w:val="none" w:sz="0" w:space="0" w:color="auto"/>
                        <w:right w:val="none" w:sz="0" w:space="0" w:color="auto"/>
                      </w:divBdr>
                    </w:div>
                    <w:div w:id="889682977">
                      <w:marLeft w:val="0"/>
                      <w:marRight w:val="0"/>
                      <w:marTop w:val="225"/>
                      <w:marBottom w:val="0"/>
                      <w:divBdr>
                        <w:top w:val="none" w:sz="0" w:space="0" w:color="auto"/>
                        <w:left w:val="none" w:sz="0" w:space="0" w:color="auto"/>
                        <w:bottom w:val="none" w:sz="0" w:space="0" w:color="auto"/>
                        <w:right w:val="none" w:sz="0" w:space="0" w:color="auto"/>
                      </w:divBdr>
                    </w:div>
                    <w:div w:id="895702884">
                      <w:marLeft w:val="0"/>
                      <w:marRight w:val="0"/>
                      <w:marTop w:val="0"/>
                      <w:marBottom w:val="0"/>
                      <w:divBdr>
                        <w:top w:val="none" w:sz="0" w:space="0" w:color="auto"/>
                        <w:left w:val="none" w:sz="0" w:space="0" w:color="auto"/>
                        <w:bottom w:val="none" w:sz="0" w:space="0" w:color="auto"/>
                        <w:right w:val="none" w:sz="0" w:space="0" w:color="auto"/>
                      </w:divBdr>
                      <w:divsChild>
                        <w:div w:id="781727422">
                          <w:marLeft w:val="0"/>
                          <w:marRight w:val="0"/>
                          <w:marTop w:val="0"/>
                          <w:marBottom w:val="0"/>
                          <w:divBdr>
                            <w:top w:val="none" w:sz="0" w:space="0" w:color="auto"/>
                            <w:left w:val="none" w:sz="0" w:space="0" w:color="auto"/>
                            <w:bottom w:val="none" w:sz="0" w:space="0" w:color="auto"/>
                            <w:right w:val="none" w:sz="0" w:space="0" w:color="auto"/>
                          </w:divBdr>
                        </w:div>
                      </w:divsChild>
                    </w:div>
                    <w:div w:id="1061756822">
                      <w:marLeft w:val="0"/>
                      <w:marRight w:val="0"/>
                      <w:marTop w:val="225"/>
                      <w:marBottom w:val="0"/>
                      <w:divBdr>
                        <w:top w:val="none" w:sz="0" w:space="0" w:color="auto"/>
                        <w:left w:val="none" w:sz="0" w:space="0" w:color="auto"/>
                        <w:bottom w:val="none" w:sz="0" w:space="0" w:color="auto"/>
                        <w:right w:val="none" w:sz="0" w:space="0" w:color="auto"/>
                      </w:divBdr>
                    </w:div>
                    <w:div w:id="1301183800">
                      <w:marLeft w:val="0"/>
                      <w:marRight w:val="0"/>
                      <w:marTop w:val="225"/>
                      <w:marBottom w:val="0"/>
                      <w:divBdr>
                        <w:top w:val="none" w:sz="0" w:space="0" w:color="auto"/>
                        <w:left w:val="none" w:sz="0" w:space="0" w:color="auto"/>
                        <w:bottom w:val="none" w:sz="0" w:space="0" w:color="auto"/>
                        <w:right w:val="none" w:sz="0" w:space="0" w:color="auto"/>
                      </w:divBdr>
                      <w:divsChild>
                        <w:div w:id="79299323">
                          <w:marLeft w:val="0"/>
                          <w:marRight w:val="0"/>
                          <w:marTop w:val="0"/>
                          <w:marBottom w:val="0"/>
                          <w:divBdr>
                            <w:top w:val="none" w:sz="0" w:space="0" w:color="auto"/>
                            <w:left w:val="none" w:sz="0" w:space="0" w:color="auto"/>
                            <w:bottom w:val="none" w:sz="0" w:space="0" w:color="auto"/>
                            <w:right w:val="none" w:sz="0" w:space="0" w:color="auto"/>
                          </w:divBdr>
                        </w:div>
                      </w:divsChild>
                    </w:div>
                    <w:div w:id="1330332249">
                      <w:marLeft w:val="0"/>
                      <w:marRight w:val="0"/>
                      <w:marTop w:val="225"/>
                      <w:marBottom w:val="0"/>
                      <w:divBdr>
                        <w:top w:val="none" w:sz="0" w:space="0" w:color="auto"/>
                        <w:left w:val="none" w:sz="0" w:space="0" w:color="auto"/>
                        <w:bottom w:val="none" w:sz="0" w:space="0" w:color="auto"/>
                        <w:right w:val="none" w:sz="0" w:space="0" w:color="auto"/>
                      </w:divBdr>
                      <w:divsChild>
                        <w:div w:id="114650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9823">
                  <w:marLeft w:val="0"/>
                  <w:marRight w:val="0"/>
                  <w:marTop w:val="0"/>
                  <w:marBottom w:val="0"/>
                  <w:divBdr>
                    <w:top w:val="none" w:sz="0" w:space="0" w:color="auto"/>
                    <w:left w:val="none" w:sz="0" w:space="0" w:color="auto"/>
                    <w:bottom w:val="none" w:sz="0" w:space="0" w:color="auto"/>
                    <w:right w:val="none" w:sz="0" w:space="0" w:color="auto"/>
                  </w:divBdr>
                  <w:divsChild>
                    <w:div w:id="327057171">
                      <w:marLeft w:val="0"/>
                      <w:marRight w:val="0"/>
                      <w:marTop w:val="0"/>
                      <w:marBottom w:val="0"/>
                      <w:divBdr>
                        <w:top w:val="none" w:sz="0" w:space="0" w:color="auto"/>
                        <w:left w:val="none" w:sz="0" w:space="0" w:color="auto"/>
                        <w:bottom w:val="none" w:sz="0" w:space="0" w:color="auto"/>
                        <w:right w:val="none" w:sz="0" w:space="0" w:color="auto"/>
                      </w:divBdr>
                      <w:divsChild>
                        <w:div w:id="164632388">
                          <w:marLeft w:val="0"/>
                          <w:marRight w:val="0"/>
                          <w:marTop w:val="0"/>
                          <w:marBottom w:val="0"/>
                          <w:divBdr>
                            <w:top w:val="none" w:sz="0" w:space="0" w:color="auto"/>
                            <w:left w:val="none" w:sz="0" w:space="0" w:color="auto"/>
                            <w:bottom w:val="none" w:sz="0" w:space="0" w:color="auto"/>
                            <w:right w:val="none" w:sz="0" w:space="0" w:color="auto"/>
                          </w:divBdr>
                          <w:divsChild>
                            <w:div w:id="94870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711746">
                  <w:marLeft w:val="0"/>
                  <w:marRight w:val="0"/>
                  <w:marTop w:val="0"/>
                  <w:marBottom w:val="0"/>
                  <w:divBdr>
                    <w:top w:val="none" w:sz="0" w:space="0" w:color="auto"/>
                    <w:left w:val="none" w:sz="0" w:space="0" w:color="auto"/>
                    <w:bottom w:val="none" w:sz="0" w:space="0" w:color="auto"/>
                    <w:right w:val="none" w:sz="0" w:space="0" w:color="auto"/>
                  </w:divBdr>
                </w:div>
                <w:div w:id="558781201">
                  <w:marLeft w:val="0"/>
                  <w:marRight w:val="0"/>
                  <w:marTop w:val="0"/>
                  <w:marBottom w:val="0"/>
                  <w:divBdr>
                    <w:top w:val="none" w:sz="0" w:space="0" w:color="auto"/>
                    <w:left w:val="none" w:sz="0" w:space="0" w:color="auto"/>
                    <w:bottom w:val="none" w:sz="0" w:space="0" w:color="auto"/>
                    <w:right w:val="none" w:sz="0" w:space="0" w:color="auto"/>
                  </w:divBdr>
                </w:div>
                <w:div w:id="558786773">
                  <w:marLeft w:val="0"/>
                  <w:marRight w:val="0"/>
                  <w:marTop w:val="450"/>
                  <w:marBottom w:val="450"/>
                  <w:divBdr>
                    <w:top w:val="none" w:sz="0" w:space="0" w:color="auto"/>
                    <w:left w:val="none" w:sz="0" w:space="0" w:color="auto"/>
                    <w:bottom w:val="none" w:sz="0" w:space="0" w:color="auto"/>
                    <w:right w:val="none" w:sz="0" w:space="0" w:color="auto"/>
                  </w:divBdr>
                </w:div>
                <w:div w:id="558786947">
                  <w:marLeft w:val="0"/>
                  <w:marRight w:val="0"/>
                  <w:marTop w:val="0"/>
                  <w:marBottom w:val="0"/>
                  <w:divBdr>
                    <w:top w:val="none" w:sz="0" w:space="0" w:color="auto"/>
                    <w:left w:val="none" w:sz="0" w:space="0" w:color="auto"/>
                    <w:bottom w:val="single" w:sz="6" w:space="15" w:color="FFFFFF"/>
                    <w:right w:val="none" w:sz="0" w:space="0" w:color="auto"/>
                  </w:divBdr>
                  <w:divsChild>
                    <w:div w:id="1081100421">
                      <w:marLeft w:val="0"/>
                      <w:marRight w:val="0"/>
                      <w:marTop w:val="0"/>
                      <w:marBottom w:val="0"/>
                      <w:divBdr>
                        <w:top w:val="none" w:sz="0" w:space="0" w:color="auto"/>
                        <w:left w:val="none" w:sz="0" w:space="0" w:color="auto"/>
                        <w:bottom w:val="none" w:sz="0" w:space="0" w:color="auto"/>
                        <w:right w:val="none" w:sz="0" w:space="0" w:color="auto"/>
                      </w:divBdr>
                      <w:divsChild>
                        <w:div w:id="989863386">
                          <w:marLeft w:val="0"/>
                          <w:marRight w:val="0"/>
                          <w:marTop w:val="0"/>
                          <w:marBottom w:val="0"/>
                          <w:divBdr>
                            <w:top w:val="none" w:sz="0" w:space="0" w:color="auto"/>
                            <w:left w:val="none" w:sz="0" w:space="0" w:color="auto"/>
                            <w:bottom w:val="none" w:sz="0" w:space="0" w:color="auto"/>
                            <w:right w:val="none" w:sz="0" w:space="0" w:color="auto"/>
                          </w:divBdr>
                          <w:divsChild>
                            <w:div w:id="6298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790216">
                  <w:marLeft w:val="0"/>
                  <w:marRight w:val="0"/>
                  <w:marTop w:val="0"/>
                  <w:marBottom w:val="0"/>
                  <w:divBdr>
                    <w:top w:val="none" w:sz="0" w:space="0" w:color="auto"/>
                    <w:left w:val="none" w:sz="0" w:space="0" w:color="auto"/>
                    <w:bottom w:val="none" w:sz="0" w:space="0" w:color="auto"/>
                    <w:right w:val="none" w:sz="0" w:space="0" w:color="auto"/>
                  </w:divBdr>
                </w:div>
                <w:div w:id="558830133">
                  <w:marLeft w:val="0"/>
                  <w:marRight w:val="0"/>
                  <w:marTop w:val="0"/>
                  <w:marBottom w:val="0"/>
                  <w:divBdr>
                    <w:top w:val="none" w:sz="0" w:space="0" w:color="auto"/>
                    <w:left w:val="none" w:sz="0" w:space="0" w:color="auto"/>
                    <w:bottom w:val="none" w:sz="0" w:space="0" w:color="auto"/>
                    <w:right w:val="none" w:sz="0" w:space="0" w:color="auto"/>
                  </w:divBdr>
                </w:div>
                <w:div w:id="559050665">
                  <w:marLeft w:val="0"/>
                  <w:marRight w:val="0"/>
                  <w:marTop w:val="0"/>
                  <w:marBottom w:val="0"/>
                  <w:divBdr>
                    <w:top w:val="none" w:sz="0" w:space="0" w:color="auto"/>
                    <w:left w:val="none" w:sz="0" w:space="0" w:color="auto"/>
                    <w:bottom w:val="none" w:sz="0" w:space="0" w:color="auto"/>
                    <w:right w:val="none" w:sz="0" w:space="0" w:color="auto"/>
                  </w:divBdr>
                </w:div>
                <w:div w:id="559243023">
                  <w:marLeft w:val="0"/>
                  <w:marRight w:val="0"/>
                  <w:marTop w:val="0"/>
                  <w:marBottom w:val="0"/>
                  <w:divBdr>
                    <w:top w:val="none" w:sz="0" w:space="0" w:color="auto"/>
                    <w:left w:val="none" w:sz="0" w:space="0" w:color="auto"/>
                    <w:bottom w:val="none" w:sz="0" w:space="0" w:color="auto"/>
                    <w:right w:val="none" w:sz="0" w:space="0" w:color="auto"/>
                  </w:divBdr>
                  <w:divsChild>
                    <w:div w:id="745878225">
                      <w:marLeft w:val="0"/>
                      <w:marRight w:val="0"/>
                      <w:marTop w:val="0"/>
                      <w:marBottom w:val="0"/>
                      <w:divBdr>
                        <w:top w:val="none" w:sz="0" w:space="0" w:color="auto"/>
                        <w:left w:val="none" w:sz="0" w:space="0" w:color="auto"/>
                        <w:bottom w:val="none" w:sz="0" w:space="0" w:color="auto"/>
                        <w:right w:val="none" w:sz="0" w:space="0" w:color="auto"/>
                      </w:divBdr>
                      <w:divsChild>
                        <w:div w:id="5566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1705">
                  <w:marLeft w:val="0"/>
                  <w:marRight w:val="0"/>
                  <w:marTop w:val="0"/>
                  <w:marBottom w:val="0"/>
                  <w:divBdr>
                    <w:top w:val="none" w:sz="0" w:space="0" w:color="auto"/>
                    <w:left w:val="none" w:sz="0" w:space="0" w:color="auto"/>
                    <w:bottom w:val="none" w:sz="0" w:space="0" w:color="auto"/>
                    <w:right w:val="none" w:sz="0" w:space="0" w:color="auto"/>
                  </w:divBdr>
                </w:div>
                <w:div w:id="559631590">
                  <w:marLeft w:val="0"/>
                  <w:marRight w:val="0"/>
                  <w:marTop w:val="0"/>
                  <w:marBottom w:val="150"/>
                  <w:divBdr>
                    <w:top w:val="none" w:sz="0" w:space="0" w:color="auto"/>
                    <w:left w:val="none" w:sz="0" w:space="0" w:color="auto"/>
                    <w:bottom w:val="none" w:sz="0" w:space="0" w:color="auto"/>
                    <w:right w:val="none" w:sz="0" w:space="0" w:color="auto"/>
                  </w:divBdr>
                  <w:divsChild>
                    <w:div w:id="322246572">
                      <w:marLeft w:val="0"/>
                      <w:marRight w:val="0"/>
                      <w:marTop w:val="0"/>
                      <w:marBottom w:val="0"/>
                      <w:divBdr>
                        <w:top w:val="none" w:sz="0" w:space="0" w:color="auto"/>
                        <w:left w:val="none" w:sz="0" w:space="0" w:color="auto"/>
                        <w:bottom w:val="none" w:sz="0" w:space="0" w:color="auto"/>
                        <w:right w:val="none" w:sz="0" w:space="0" w:color="auto"/>
                      </w:divBdr>
                      <w:divsChild>
                        <w:div w:id="929505656">
                          <w:marLeft w:val="0"/>
                          <w:marRight w:val="0"/>
                          <w:marTop w:val="0"/>
                          <w:marBottom w:val="0"/>
                          <w:divBdr>
                            <w:top w:val="none" w:sz="0" w:space="0" w:color="auto"/>
                            <w:left w:val="none" w:sz="0" w:space="0" w:color="auto"/>
                            <w:bottom w:val="none" w:sz="0" w:space="0" w:color="auto"/>
                            <w:right w:val="none" w:sz="0" w:space="0" w:color="auto"/>
                          </w:divBdr>
                          <w:divsChild>
                            <w:div w:id="470828552">
                              <w:marLeft w:val="0"/>
                              <w:marRight w:val="0"/>
                              <w:marTop w:val="0"/>
                              <w:marBottom w:val="0"/>
                              <w:divBdr>
                                <w:top w:val="none" w:sz="0" w:space="0" w:color="auto"/>
                                <w:left w:val="none" w:sz="0" w:space="0" w:color="auto"/>
                                <w:bottom w:val="none" w:sz="0" w:space="0" w:color="auto"/>
                                <w:right w:val="none" w:sz="0" w:space="0" w:color="auto"/>
                              </w:divBdr>
                            </w:div>
                            <w:div w:id="831259676">
                              <w:marLeft w:val="0"/>
                              <w:marRight w:val="135"/>
                              <w:marTop w:val="0"/>
                              <w:marBottom w:val="0"/>
                              <w:divBdr>
                                <w:top w:val="none" w:sz="0" w:space="0" w:color="auto"/>
                                <w:left w:val="none" w:sz="0" w:space="0" w:color="auto"/>
                                <w:bottom w:val="none" w:sz="0" w:space="0" w:color="auto"/>
                                <w:right w:val="none" w:sz="0" w:space="0" w:color="auto"/>
                              </w:divBdr>
                            </w:div>
                            <w:div w:id="947201565">
                              <w:marLeft w:val="0"/>
                              <w:marRight w:val="0"/>
                              <w:marTop w:val="0"/>
                              <w:marBottom w:val="0"/>
                              <w:divBdr>
                                <w:top w:val="none" w:sz="0" w:space="0" w:color="auto"/>
                                <w:left w:val="none" w:sz="0" w:space="0" w:color="auto"/>
                                <w:bottom w:val="none" w:sz="0" w:space="0" w:color="auto"/>
                                <w:right w:val="none" w:sz="0" w:space="0" w:color="auto"/>
                              </w:divBdr>
                              <w:divsChild>
                                <w:div w:id="46884279">
                                  <w:marLeft w:val="0"/>
                                  <w:marRight w:val="0"/>
                                  <w:marTop w:val="0"/>
                                  <w:marBottom w:val="0"/>
                                  <w:divBdr>
                                    <w:top w:val="none" w:sz="0" w:space="0" w:color="auto"/>
                                    <w:left w:val="none" w:sz="0" w:space="0" w:color="auto"/>
                                    <w:bottom w:val="none" w:sz="0" w:space="0" w:color="auto"/>
                                    <w:right w:val="none" w:sz="0" w:space="0" w:color="auto"/>
                                  </w:divBdr>
                                </w:div>
                              </w:divsChild>
                            </w:div>
                            <w:div w:id="10498364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20537825">
                      <w:marLeft w:val="0"/>
                      <w:marRight w:val="0"/>
                      <w:marTop w:val="300"/>
                      <w:marBottom w:val="0"/>
                      <w:divBdr>
                        <w:top w:val="none" w:sz="0" w:space="0" w:color="auto"/>
                        <w:left w:val="none" w:sz="0" w:space="0" w:color="auto"/>
                        <w:bottom w:val="none" w:sz="0" w:space="0" w:color="auto"/>
                        <w:right w:val="none" w:sz="0" w:space="0" w:color="auto"/>
                      </w:divBdr>
                    </w:div>
                  </w:divsChild>
                </w:div>
                <w:div w:id="559634234">
                  <w:marLeft w:val="0"/>
                  <w:marRight w:val="0"/>
                  <w:marTop w:val="0"/>
                  <w:marBottom w:val="0"/>
                  <w:divBdr>
                    <w:top w:val="none" w:sz="0" w:space="0" w:color="auto"/>
                    <w:left w:val="none" w:sz="0" w:space="0" w:color="auto"/>
                    <w:bottom w:val="none" w:sz="0" w:space="0" w:color="auto"/>
                    <w:right w:val="none" w:sz="0" w:space="0" w:color="auto"/>
                  </w:divBdr>
                </w:div>
                <w:div w:id="559634855">
                  <w:marLeft w:val="0"/>
                  <w:marRight w:val="0"/>
                  <w:marTop w:val="0"/>
                  <w:marBottom w:val="0"/>
                  <w:divBdr>
                    <w:top w:val="none" w:sz="0" w:space="0" w:color="auto"/>
                    <w:left w:val="none" w:sz="0" w:space="0" w:color="auto"/>
                    <w:bottom w:val="none" w:sz="0" w:space="0" w:color="auto"/>
                    <w:right w:val="none" w:sz="0" w:space="0" w:color="auto"/>
                  </w:divBdr>
                </w:div>
                <w:div w:id="559677633">
                  <w:marLeft w:val="0"/>
                  <w:marRight w:val="0"/>
                  <w:marTop w:val="0"/>
                  <w:marBottom w:val="0"/>
                  <w:divBdr>
                    <w:top w:val="none" w:sz="0" w:space="0" w:color="auto"/>
                    <w:left w:val="none" w:sz="0" w:space="0" w:color="auto"/>
                    <w:bottom w:val="none" w:sz="0" w:space="0" w:color="auto"/>
                    <w:right w:val="none" w:sz="0" w:space="0" w:color="auto"/>
                  </w:divBdr>
                </w:div>
                <w:div w:id="559678703">
                  <w:marLeft w:val="0"/>
                  <w:marRight w:val="0"/>
                  <w:marTop w:val="0"/>
                  <w:marBottom w:val="0"/>
                  <w:divBdr>
                    <w:top w:val="none" w:sz="0" w:space="0" w:color="auto"/>
                    <w:left w:val="none" w:sz="0" w:space="0" w:color="auto"/>
                    <w:bottom w:val="none" w:sz="0" w:space="0" w:color="auto"/>
                    <w:right w:val="none" w:sz="0" w:space="0" w:color="auto"/>
                  </w:divBdr>
                  <w:divsChild>
                    <w:div w:id="264650982">
                      <w:marLeft w:val="0"/>
                      <w:marRight w:val="0"/>
                      <w:marTop w:val="0"/>
                      <w:marBottom w:val="0"/>
                      <w:divBdr>
                        <w:top w:val="none" w:sz="0" w:space="0" w:color="auto"/>
                        <w:left w:val="none" w:sz="0" w:space="0" w:color="auto"/>
                        <w:bottom w:val="none" w:sz="0" w:space="0" w:color="auto"/>
                        <w:right w:val="none" w:sz="0" w:space="0" w:color="auto"/>
                      </w:divBdr>
                      <w:divsChild>
                        <w:div w:id="245576043">
                          <w:marLeft w:val="0"/>
                          <w:marRight w:val="0"/>
                          <w:marTop w:val="0"/>
                          <w:marBottom w:val="0"/>
                          <w:divBdr>
                            <w:top w:val="none" w:sz="0" w:space="0" w:color="auto"/>
                            <w:left w:val="none" w:sz="0" w:space="0" w:color="auto"/>
                            <w:bottom w:val="none" w:sz="0" w:space="0" w:color="auto"/>
                            <w:right w:val="none" w:sz="0" w:space="0" w:color="auto"/>
                          </w:divBdr>
                        </w:div>
                        <w:div w:id="10156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08850">
                  <w:marLeft w:val="0"/>
                  <w:marRight w:val="0"/>
                  <w:marTop w:val="0"/>
                  <w:marBottom w:val="0"/>
                  <w:divBdr>
                    <w:top w:val="none" w:sz="0" w:space="0" w:color="auto"/>
                    <w:left w:val="none" w:sz="0" w:space="0" w:color="auto"/>
                    <w:bottom w:val="none" w:sz="0" w:space="0" w:color="auto"/>
                    <w:right w:val="none" w:sz="0" w:space="0" w:color="auto"/>
                  </w:divBdr>
                </w:div>
                <w:div w:id="559823044">
                  <w:marLeft w:val="0"/>
                  <w:marRight w:val="0"/>
                  <w:marTop w:val="0"/>
                  <w:marBottom w:val="0"/>
                  <w:divBdr>
                    <w:top w:val="none" w:sz="0" w:space="0" w:color="auto"/>
                    <w:left w:val="none" w:sz="0" w:space="0" w:color="auto"/>
                    <w:bottom w:val="none" w:sz="0" w:space="0" w:color="auto"/>
                    <w:right w:val="none" w:sz="0" w:space="0" w:color="auto"/>
                  </w:divBdr>
                </w:div>
                <w:div w:id="559943389">
                  <w:marLeft w:val="0"/>
                  <w:marRight w:val="0"/>
                  <w:marTop w:val="0"/>
                  <w:marBottom w:val="0"/>
                  <w:divBdr>
                    <w:top w:val="none" w:sz="0" w:space="0" w:color="auto"/>
                    <w:left w:val="none" w:sz="0" w:space="0" w:color="auto"/>
                    <w:bottom w:val="none" w:sz="0" w:space="0" w:color="auto"/>
                    <w:right w:val="none" w:sz="0" w:space="0" w:color="auto"/>
                  </w:divBdr>
                </w:div>
                <w:div w:id="560021867">
                  <w:marLeft w:val="0"/>
                  <w:marRight w:val="0"/>
                  <w:marTop w:val="0"/>
                  <w:marBottom w:val="0"/>
                  <w:divBdr>
                    <w:top w:val="none" w:sz="0" w:space="0" w:color="auto"/>
                    <w:left w:val="none" w:sz="0" w:space="0" w:color="auto"/>
                    <w:bottom w:val="none" w:sz="0" w:space="0" w:color="auto"/>
                    <w:right w:val="none" w:sz="0" w:space="0" w:color="auto"/>
                  </w:divBdr>
                </w:div>
                <w:div w:id="560023503">
                  <w:marLeft w:val="0"/>
                  <w:marRight w:val="0"/>
                  <w:marTop w:val="75"/>
                  <w:marBottom w:val="0"/>
                  <w:divBdr>
                    <w:top w:val="none" w:sz="0" w:space="0" w:color="auto"/>
                    <w:left w:val="none" w:sz="0" w:space="0" w:color="auto"/>
                    <w:bottom w:val="none" w:sz="0" w:space="0" w:color="auto"/>
                    <w:right w:val="none" w:sz="0" w:space="0" w:color="auto"/>
                  </w:divBdr>
                </w:div>
                <w:div w:id="560097099">
                  <w:marLeft w:val="0"/>
                  <w:marRight w:val="30"/>
                  <w:marTop w:val="0"/>
                  <w:marBottom w:val="0"/>
                  <w:divBdr>
                    <w:top w:val="none" w:sz="0" w:space="0" w:color="auto"/>
                    <w:left w:val="none" w:sz="0" w:space="0" w:color="auto"/>
                    <w:bottom w:val="none" w:sz="0" w:space="0" w:color="auto"/>
                    <w:right w:val="none" w:sz="0" w:space="0" w:color="auto"/>
                  </w:divBdr>
                  <w:divsChild>
                    <w:div w:id="1074081896">
                      <w:marLeft w:val="0"/>
                      <w:marRight w:val="0"/>
                      <w:marTop w:val="0"/>
                      <w:marBottom w:val="0"/>
                      <w:divBdr>
                        <w:top w:val="none" w:sz="0" w:space="0" w:color="auto"/>
                        <w:left w:val="none" w:sz="0" w:space="0" w:color="auto"/>
                        <w:bottom w:val="none" w:sz="0" w:space="0" w:color="auto"/>
                        <w:right w:val="none" w:sz="0" w:space="0" w:color="auto"/>
                      </w:divBdr>
                    </w:div>
                  </w:divsChild>
                </w:div>
                <w:div w:id="560168077">
                  <w:marLeft w:val="0"/>
                  <w:marRight w:val="0"/>
                  <w:marTop w:val="0"/>
                  <w:marBottom w:val="0"/>
                  <w:divBdr>
                    <w:top w:val="none" w:sz="0" w:space="0" w:color="auto"/>
                    <w:left w:val="none" w:sz="0" w:space="0" w:color="auto"/>
                    <w:bottom w:val="none" w:sz="0" w:space="0" w:color="auto"/>
                    <w:right w:val="none" w:sz="0" w:space="0" w:color="auto"/>
                  </w:divBdr>
                </w:div>
                <w:div w:id="560411450">
                  <w:marLeft w:val="0"/>
                  <w:marRight w:val="0"/>
                  <w:marTop w:val="0"/>
                  <w:marBottom w:val="0"/>
                  <w:divBdr>
                    <w:top w:val="none" w:sz="0" w:space="0" w:color="auto"/>
                    <w:left w:val="none" w:sz="0" w:space="0" w:color="auto"/>
                    <w:bottom w:val="none" w:sz="0" w:space="0" w:color="auto"/>
                    <w:right w:val="none" w:sz="0" w:space="0" w:color="auto"/>
                  </w:divBdr>
                  <w:divsChild>
                    <w:div w:id="286859761">
                      <w:marLeft w:val="0"/>
                      <w:marRight w:val="0"/>
                      <w:marTop w:val="0"/>
                      <w:marBottom w:val="0"/>
                      <w:divBdr>
                        <w:top w:val="none" w:sz="0" w:space="0" w:color="auto"/>
                        <w:left w:val="none" w:sz="0" w:space="0" w:color="auto"/>
                        <w:bottom w:val="none" w:sz="0" w:space="0" w:color="auto"/>
                        <w:right w:val="none" w:sz="0" w:space="0" w:color="auto"/>
                      </w:divBdr>
                    </w:div>
                  </w:divsChild>
                </w:div>
                <w:div w:id="560557937">
                  <w:marLeft w:val="0"/>
                  <w:marRight w:val="0"/>
                  <w:marTop w:val="0"/>
                  <w:marBottom w:val="0"/>
                  <w:divBdr>
                    <w:top w:val="none" w:sz="0" w:space="0" w:color="auto"/>
                    <w:left w:val="none" w:sz="0" w:space="0" w:color="auto"/>
                    <w:bottom w:val="none" w:sz="0" w:space="0" w:color="auto"/>
                    <w:right w:val="none" w:sz="0" w:space="0" w:color="auto"/>
                  </w:divBdr>
                  <w:divsChild>
                    <w:div w:id="881865214">
                      <w:marLeft w:val="0"/>
                      <w:marRight w:val="0"/>
                      <w:marTop w:val="0"/>
                      <w:marBottom w:val="0"/>
                      <w:divBdr>
                        <w:top w:val="none" w:sz="0" w:space="0" w:color="auto"/>
                        <w:left w:val="none" w:sz="0" w:space="0" w:color="auto"/>
                        <w:bottom w:val="none" w:sz="0" w:space="0" w:color="auto"/>
                        <w:right w:val="none" w:sz="0" w:space="0" w:color="auto"/>
                      </w:divBdr>
                      <w:divsChild>
                        <w:div w:id="119087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74353">
                  <w:marLeft w:val="0"/>
                  <w:marRight w:val="0"/>
                  <w:marTop w:val="0"/>
                  <w:marBottom w:val="0"/>
                  <w:divBdr>
                    <w:top w:val="none" w:sz="0" w:space="0" w:color="auto"/>
                    <w:left w:val="none" w:sz="0" w:space="0" w:color="auto"/>
                    <w:bottom w:val="none" w:sz="0" w:space="0" w:color="auto"/>
                    <w:right w:val="none" w:sz="0" w:space="0" w:color="auto"/>
                  </w:divBdr>
                </w:div>
                <w:div w:id="560991874">
                  <w:marLeft w:val="0"/>
                  <w:marRight w:val="0"/>
                  <w:marTop w:val="0"/>
                  <w:marBottom w:val="0"/>
                  <w:divBdr>
                    <w:top w:val="none" w:sz="0" w:space="0" w:color="auto"/>
                    <w:left w:val="none" w:sz="0" w:space="0" w:color="auto"/>
                    <w:bottom w:val="none" w:sz="0" w:space="0" w:color="auto"/>
                    <w:right w:val="none" w:sz="0" w:space="0" w:color="auto"/>
                  </w:divBdr>
                  <w:divsChild>
                    <w:div w:id="712267614">
                      <w:marLeft w:val="0"/>
                      <w:marRight w:val="0"/>
                      <w:marTop w:val="0"/>
                      <w:marBottom w:val="105"/>
                      <w:divBdr>
                        <w:top w:val="none" w:sz="0" w:space="0" w:color="auto"/>
                        <w:left w:val="none" w:sz="0" w:space="0" w:color="auto"/>
                        <w:bottom w:val="none" w:sz="0" w:space="0" w:color="auto"/>
                        <w:right w:val="none" w:sz="0" w:space="0" w:color="auto"/>
                      </w:divBdr>
                    </w:div>
                    <w:div w:id="1187330196">
                      <w:marLeft w:val="0"/>
                      <w:marRight w:val="0"/>
                      <w:marTop w:val="0"/>
                      <w:marBottom w:val="0"/>
                      <w:divBdr>
                        <w:top w:val="none" w:sz="0" w:space="0" w:color="auto"/>
                        <w:left w:val="none" w:sz="0" w:space="0" w:color="auto"/>
                        <w:bottom w:val="none" w:sz="0" w:space="0" w:color="auto"/>
                        <w:right w:val="none" w:sz="0" w:space="0" w:color="auto"/>
                      </w:divBdr>
                      <w:divsChild>
                        <w:div w:id="876770660">
                          <w:marLeft w:val="0"/>
                          <w:marRight w:val="0"/>
                          <w:marTop w:val="0"/>
                          <w:marBottom w:val="75"/>
                          <w:divBdr>
                            <w:top w:val="none" w:sz="0" w:space="0" w:color="auto"/>
                            <w:left w:val="none" w:sz="0" w:space="0" w:color="auto"/>
                            <w:bottom w:val="none" w:sz="0" w:space="0" w:color="auto"/>
                            <w:right w:val="none" w:sz="0" w:space="0" w:color="auto"/>
                          </w:divBdr>
                        </w:div>
                        <w:div w:id="895435993">
                          <w:marLeft w:val="0"/>
                          <w:marRight w:val="0"/>
                          <w:marTop w:val="0"/>
                          <w:marBottom w:val="0"/>
                          <w:divBdr>
                            <w:top w:val="none" w:sz="0" w:space="0" w:color="auto"/>
                            <w:left w:val="none" w:sz="0" w:space="0" w:color="auto"/>
                            <w:bottom w:val="none" w:sz="0" w:space="0" w:color="auto"/>
                            <w:right w:val="none" w:sz="0" w:space="0" w:color="auto"/>
                          </w:divBdr>
                        </w:div>
                        <w:div w:id="13394555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61063103">
                  <w:marLeft w:val="0"/>
                  <w:marRight w:val="30"/>
                  <w:marTop w:val="0"/>
                  <w:marBottom w:val="0"/>
                  <w:divBdr>
                    <w:top w:val="none" w:sz="0" w:space="0" w:color="auto"/>
                    <w:left w:val="none" w:sz="0" w:space="0" w:color="auto"/>
                    <w:bottom w:val="none" w:sz="0" w:space="0" w:color="auto"/>
                    <w:right w:val="none" w:sz="0" w:space="0" w:color="auto"/>
                  </w:divBdr>
                </w:div>
                <w:div w:id="561256519">
                  <w:marLeft w:val="0"/>
                  <w:marRight w:val="0"/>
                  <w:marTop w:val="0"/>
                  <w:marBottom w:val="0"/>
                  <w:divBdr>
                    <w:top w:val="none" w:sz="0" w:space="0" w:color="auto"/>
                    <w:left w:val="none" w:sz="0" w:space="0" w:color="auto"/>
                    <w:bottom w:val="none" w:sz="0" w:space="0" w:color="auto"/>
                    <w:right w:val="none" w:sz="0" w:space="0" w:color="auto"/>
                  </w:divBdr>
                </w:div>
                <w:div w:id="561407859">
                  <w:marLeft w:val="0"/>
                  <w:marRight w:val="0"/>
                  <w:marTop w:val="0"/>
                  <w:marBottom w:val="0"/>
                  <w:divBdr>
                    <w:top w:val="none" w:sz="0" w:space="0" w:color="auto"/>
                    <w:left w:val="none" w:sz="0" w:space="0" w:color="auto"/>
                    <w:bottom w:val="none" w:sz="0" w:space="0" w:color="auto"/>
                    <w:right w:val="none" w:sz="0" w:space="0" w:color="auto"/>
                  </w:divBdr>
                </w:div>
                <w:div w:id="561524479">
                  <w:marLeft w:val="0"/>
                  <w:marRight w:val="0"/>
                  <w:marTop w:val="0"/>
                  <w:marBottom w:val="0"/>
                  <w:divBdr>
                    <w:top w:val="none" w:sz="0" w:space="0" w:color="auto"/>
                    <w:left w:val="none" w:sz="0" w:space="0" w:color="auto"/>
                    <w:bottom w:val="none" w:sz="0" w:space="0" w:color="auto"/>
                    <w:right w:val="none" w:sz="0" w:space="0" w:color="auto"/>
                  </w:divBdr>
                </w:div>
                <w:div w:id="561673524">
                  <w:marLeft w:val="0"/>
                  <w:marRight w:val="0"/>
                  <w:marTop w:val="0"/>
                  <w:marBottom w:val="0"/>
                  <w:divBdr>
                    <w:top w:val="none" w:sz="0" w:space="0" w:color="auto"/>
                    <w:left w:val="none" w:sz="0" w:space="0" w:color="auto"/>
                    <w:bottom w:val="none" w:sz="0" w:space="0" w:color="auto"/>
                    <w:right w:val="none" w:sz="0" w:space="0" w:color="auto"/>
                  </w:divBdr>
                </w:div>
                <w:div w:id="561871420">
                  <w:marLeft w:val="0"/>
                  <w:marRight w:val="0"/>
                  <w:marTop w:val="0"/>
                  <w:marBottom w:val="0"/>
                  <w:divBdr>
                    <w:top w:val="none" w:sz="0" w:space="0" w:color="auto"/>
                    <w:left w:val="none" w:sz="0" w:space="0" w:color="auto"/>
                    <w:bottom w:val="none" w:sz="0" w:space="0" w:color="auto"/>
                    <w:right w:val="none" w:sz="0" w:space="0" w:color="auto"/>
                  </w:divBdr>
                  <w:divsChild>
                    <w:div w:id="1027367353">
                      <w:marLeft w:val="0"/>
                      <w:marRight w:val="0"/>
                      <w:marTop w:val="0"/>
                      <w:marBottom w:val="0"/>
                      <w:divBdr>
                        <w:top w:val="none" w:sz="0" w:space="0" w:color="auto"/>
                        <w:left w:val="none" w:sz="0" w:space="0" w:color="auto"/>
                        <w:bottom w:val="none" w:sz="0" w:space="0" w:color="auto"/>
                        <w:right w:val="none" w:sz="0" w:space="0" w:color="auto"/>
                      </w:divBdr>
                    </w:div>
                  </w:divsChild>
                </w:div>
                <w:div w:id="561907881">
                  <w:marLeft w:val="0"/>
                  <w:marRight w:val="0"/>
                  <w:marTop w:val="0"/>
                  <w:marBottom w:val="0"/>
                  <w:divBdr>
                    <w:top w:val="none" w:sz="0" w:space="0" w:color="auto"/>
                    <w:left w:val="none" w:sz="0" w:space="0" w:color="auto"/>
                    <w:bottom w:val="none" w:sz="0" w:space="0" w:color="auto"/>
                    <w:right w:val="none" w:sz="0" w:space="0" w:color="auto"/>
                  </w:divBdr>
                </w:div>
                <w:div w:id="561913174">
                  <w:marLeft w:val="0"/>
                  <w:marRight w:val="0"/>
                  <w:marTop w:val="0"/>
                  <w:marBottom w:val="0"/>
                  <w:divBdr>
                    <w:top w:val="none" w:sz="0" w:space="0" w:color="auto"/>
                    <w:left w:val="none" w:sz="0" w:space="0" w:color="auto"/>
                    <w:bottom w:val="none" w:sz="0" w:space="0" w:color="auto"/>
                    <w:right w:val="none" w:sz="0" w:space="0" w:color="auto"/>
                  </w:divBdr>
                </w:div>
                <w:div w:id="561913751">
                  <w:marLeft w:val="0"/>
                  <w:marRight w:val="0"/>
                  <w:marTop w:val="0"/>
                  <w:marBottom w:val="0"/>
                  <w:divBdr>
                    <w:top w:val="none" w:sz="0" w:space="0" w:color="auto"/>
                    <w:left w:val="none" w:sz="0" w:space="0" w:color="auto"/>
                    <w:bottom w:val="none" w:sz="0" w:space="0" w:color="auto"/>
                    <w:right w:val="none" w:sz="0" w:space="0" w:color="auto"/>
                  </w:divBdr>
                  <w:divsChild>
                    <w:div w:id="447742820">
                      <w:marLeft w:val="0"/>
                      <w:marRight w:val="0"/>
                      <w:marTop w:val="0"/>
                      <w:marBottom w:val="0"/>
                      <w:divBdr>
                        <w:top w:val="none" w:sz="0" w:space="0" w:color="auto"/>
                        <w:left w:val="none" w:sz="0" w:space="0" w:color="auto"/>
                        <w:bottom w:val="none" w:sz="0" w:space="0" w:color="auto"/>
                        <w:right w:val="none" w:sz="0" w:space="0" w:color="auto"/>
                      </w:divBdr>
                      <w:divsChild>
                        <w:div w:id="197547198">
                          <w:marLeft w:val="0"/>
                          <w:marRight w:val="0"/>
                          <w:marTop w:val="0"/>
                          <w:marBottom w:val="0"/>
                          <w:divBdr>
                            <w:top w:val="none" w:sz="0" w:space="0" w:color="auto"/>
                            <w:left w:val="none" w:sz="0" w:space="0" w:color="auto"/>
                            <w:bottom w:val="none" w:sz="0" w:space="0" w:color="auto"/>
                            <w:right w:val="none" w:sz="0" w:space="0" w:color="auto"/>
                          </w:divBdr>
                        </w:div>
                        <w:div w:id="524026634">
                          <w:marLeft w:val="0"/>
                          <w:marRight w:val="0"/>
                          <w:marTop w:val="0"/>
                          <w:marBottom w:val="0"/>
                          <w:divBdr>
                            <w:top w:val="none" w:sz="0" w:space="0" w:color="auto"/>
                            <w:left w:val="none" w:sz="0" w:space="0" w:color="auto"/>
                            <w:bottom w:val="none" w:sz="0" w:space="0" w:color="auto"/>
                            <w:right w:val="none" w:sz="0" w:space="0" w:color="auto"/>
                          </w:divBdr>
                          <w:divsChild>
                            <w:div w:id="624624945">
                              <w:marLeft w:val="0"/>
                              <w:marRight w:val="0"/>
                              <w:marTop w:val="0"/>
                              <w:marBottom w:val="0"/>
                              <w:divBdr>
                                <w:top w:val="none" w:sz="0" w:space="0" w:color="auto"/>
                                <w:left w:val="none" w:sz="0" w:space="0" w:color="auto"/>
                                <w:bottom w:val="none" w:sz="0" w:space="0" w:color="auto"/>
                                <w:right w:val="none" w:sz="0" w:space="0" w:color="auto"/>
                              </w:divBdr>
                              <w:divsChild>
                                <w:div w:id="2143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102351">
                  <w:marLeft w:val="0"/>
                  <w:marRight w:val="0"/>
                  <w:marTop w:val="0"/>
                  <w:marBottom w:val="0"/>
                  <w:divBdr>
                    <w:top w:val="none" w:sz="0" w:space="0" w:color="auto"/>
                    <w:left w:val="none" w:sz="0" w:space="0" w:color="auto"/>
                    <w:bottom w:val="none" w:sz="0" w:space="0" w:color="auto"/>
                    <w:right w:val="none" w:sz="0" w:space="0" w:color="auto"/>
                  </w:divBdr>
                </w:div>
                <w:div w:id="562109699">
                  <w:marLeft w:val="0"/>
                  <w:marRight w:val="0"/>
                  <w:marTop w:val="0"/>
                  <w:marBottom w:val="240"/>
                  <w:divBdr>
                    <w:top w:val="none" w:sz="0" w:space="0" w:color="auto"/>
                    <w:left w:val="none" w:sz="0" w:space="0" w:color="auto"/>
                    <w:bottom w:val="none" w:sz="0" w:space="0" w:color="auto"/>
                    <w:right w:val="none" w:sz="0" w:space="0" w:color="auto"/>
                  </w:divBdr>
                </w:div>
                <w:div w:id="562180445">
                  <w:marLeft w:val="0"/>
                  <w:marRight w:val="0"/>
                  <w:marTop w:val="0"/>
                  <w:marBottom w:val="0"/>
                  <w:divBdr>
                    <w:top w:val="none" w:sz="0" w:space="0" w:color="auto"/>
                    <w:left w:val="none" w:sz="0" w:space="0" w:color="auto"/>
                    <w:bottom w:val="none" w:sz="0" w:space="0" w:color="auto"/>
                    <w:right w:val="none" w:sz="0" w:space="0" w:color="auto"/>
                  </w:divBdr>
                </w:div>
                <w:div w:id="562328626">
                  <w:marLeft w:val="0"/>
                  <w:marRight w:val="0"/>
                  <w:marTop w:val="0"/>
                  <w:marBottom w:val="0"/>
                  <w:divBdr>
                    <w:top w:val="none" w:sz="0" w:space="6" w:color="auto"/>
                    <w:left w:val="none" w:sz="0" w:space="0" w:color="auto"/>
                    <w:bottom w:val="single" w:sz="6" w:space="6" w:color="auto"/>
                    <w:right w:val="none" w:sz="0" w:space="0" w:color="auto"/>
                  </w:divBdr>
                </w:div>
                <w:div w:id="562982240">
                  <w:marLeft w:val="0"/>
                  <w:marRight w:val="0"/>
                  <w:marTop w:val="0"/>
                  <w:marBottom w:val="0"/>
                  <w:divBdr>
                    <w:top w:val="none" w:sz="0" w:space="0" w:color="auto"/>
                    <w:left w:val="none" w:sz="0" w:space="0" w:color="auto"/>
                    <w:bottom w:val="none" w:sz="0" w:space="0" w:color="auto"/>
                    <w:right w:val="none" w:sz="0" w:space="0" w:color="auto"/>
                  </w:divBdr>
                  <w:divsChild>
                    <w:div w:id="858465403">
                      <w:marLeft w:val="0"/>
                      <w:marRight w:val="0"/>
                      <w:marTop w:val="0"/>
                      <w:marBottom w:val="0"/>
                      <w:divBdr>
                        <w:top w:val="none" w:sz="0" w:space="0" w:color="auto"/>
                        <w:left w:val="none" w:sz="0" w:space="0" w:color="auto"/>
                        <w:bottom w:val="none" w:sz="0" w:space="0" w:color="auto"/>
                        <w:right w:val="none" w:sz="0" w:space="0" w:color="auto"/>
                      </w:divBdr>
                    </w:div>
                  </w:divsChild>
                </w:div>
                <w:div w:id="562986402">
                  <w:marLeft w:val="0"/>
                  <w:marRight w:val="0"/>
                  <w:marTop w:val="0"/>
                  <w:marBottom w:val="0"/>
                  <w:divBdr>
                    <w:top w:val="none" w:sz="0" w:space="0" w:color="auto"/>
                    <w:left w:val="none" w:sz="0" w:space="0" w:color="auto"/>
                    <w:bottom w:val="none" w:sz="0" w:space="0" w:color="auto"/>
                    <w:right w:val="none" w:sz="0" w:space="0" w:color="auto"/>
                  </w:divBdr>
                </w:div>
                <w:div w:id="563218696">
                  <w:marLeft w:val="0"/>
                  <w:marRight w:val="0"/>
                  <w:marTop w:val="0"/>
                  <w:marBottom w:val="0"/>
                  <w:divBdr>
                    <w:top w:val="none" w:sz="0" w:space="0" w:color="auto"/>
                    <w:left w:val="none" w:sz="0" w:space="0" w:color="auto"/>
                    <w:bottom w:val="none" w:sz="0" w:space="0" w:color="auto"/>
                    <w:right w:val="none" w:sz="0" w:space="0" w:color="auto"/>
                  </w:divBdr>
                </w:div>
                <w:div w:id="563220499">
                  <w:marLeft w:val="0"/>
                  <w:marRight w:val="0"/>
                  <w:marTop w:val="0"/>
                  <w:marBottom w:val="0"/>
                  <w:divBdr>
                    <w:top w:val="none" w:sz="0" w:space="0" w:color="auto"/>
                    <w:left w:val="none" w:sz="0" w:space="0" w:color="auto"/>
                    <w:bottom w:val="none" w:sz="0" w:space="0" w:color="auto"/>
                    <w:right w:val="none" w:sz="0" w:space="0" w:color="auto"/>
                  </w:divBdr>
                  <w:divsChild>
                    <w:div w:id="394351232">
                      <w:marLeft w:val="0"/>
                      <w:marRight w:val="0"/>
                      <w:marTop w:val="0"/>
                      <w:marBottom w:val="0"/>
                      <w:divBdr>
                        <w:top w:val="none" w:sz="0" w:space="0" w:color="auto"/>
                        <w:left w:val="none" w:sz="0" w:space="0" w:color="auto"/>
                        <w:bottom w:val="none" w:sz="0" w:space="0" w:color="auto"/>
                        <w:right w:val="none" w:sz="0" w:space="0" w:color="auto"/>
                      </w:divBdr>
                      <w:divsChild>
                        <w:div w:id="492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373475">
                  <w:marLeft w:val="0"/>
                  <w:marRight w:val="0"/>
                  <w:marTop w:val="0"/>
                  <w:marBottom w:val="225"/>
                  <w:divBdr>
                    <w:top w:val="none" w:sz="0" w:space="0" w:color="auto"/>
                    <w:left w:val="none" w:sz="0" w:space="0" w:color="auto"/>
                    <w:bottom w:val="none" w:sz="0" w:space="0" w:color="auto"/>
                    <w:right w:val="none" w:sz="0" w:space="0" w:color="auto"/>
                  </w:divBdr>
                </w:div>
                <w:div w:id="563444459">
                  <w:marLeft w:val="0"/>
                  <w:marRight w:val="0"/>
                  <w:marTop w:val="0"/>
                  <w:marBottom w:val="0"/>
                  <w:divBdr>
                    <w:top w:val="none" w:sz="0" w:space="0" w:color="auto"/>
                    <w:left w:val="none" w:sz="0" w:space="0" w:color="auto"/>
                    <w:bottom w:val="none" w:sz="0" w:space="0" w:color="auto"/>
                    <w:right w:val="none" w:sz="0" w:space="0" w:color="auto"/>
                  </w:divBdr>
                </w:div>
                <w:div w:id="563764268">
                  <w:marLeft w:val="0"/>
                  <w:marRight w:val="0"/>
                  <w:marTop w:val="540"/>
                  <w:marBottom w:val="540"/>
                  <w:divBdr>
                    <w:top w:val="none" w:sz="0" w:space="0" w:color="auto"/>
                    <w:left w:val="none" w:sz="0" w:space="0" w:color="auto"/>
                    <w:bottom w:val="none" w:sz="0" w:space="0" w:color="auto"/>
                    <w:right w:val="none" w:sz="0" w:space="0" w:color="auto"/>
                  </w:divBdr>
                </w:div>
                <w:div w:id="563835802">
                  <w:marLeft w:val="0"/>
                  <w:marRight w:val="30"/>
                  <w:marTop w:val="0"/>
                  <w:marBottom w:val="0"/>
                  <w:divBdr>
                    <w:top w:val="none" w:sz="0" w:space="0" w:color="auto"/>
                    <w:left w:val="none" w:sz="0" w:space="0" w:color="auto"/>
                    <w:bottom w:val="none" w:sz="0" w:space="0" w:color="auto"/>
                    <w:right w:val="none" w:sz="0" w:space="0" w:color="auto"/>
                  </w:divBdr>
                </w:div>
                <w:div w:id="563838464">
                  <w:marLeft w:val="0"/>
                  <w:marRight w:val="0"/>
                  <w:marTop w:val="0"/>
                  <w:marBottom w:val="0"/>
                  <w:divBdr>
                    <w:top w:val="none" w:sz="0" w:space="0" w:color="auto"/>
                    <w:left w:val="none" w:sz="0" w:space="0" w:color="auto"/>
                    <w:bottom w:val="none" w:sz="0" w:space="0" w:color="auto"/>
                    <w:right w:val="none" w:sz="0" w:space="0" w:color="auto"/>
                  </w:divBdr>
                  <w:divsChild>
                    <w:div w:id="786511986">
                      <w:marLeft w:val="0"/>
                      <w:marRight w:val="0"/>
                      <w:marTop w:val="0"/>
                      <w:marBottom w:val="0"/>
                      <w:divBdr>
                        <w:top w:val="none" w:sz="0" w:space="0" w:color="auto"/>
                        <w:left w:val="none" w:sz="0" w:space="0" w:color="auto"/>
                        <w:bottom w:val="none" w:sz="0" w:space="0" w:color="auto"/>
                        <w:right w:val="none" w:sz="0" w:space="0" w:color="auto"/>
                      </w:divBdr>
                      <w:divsChild>
                        <w:div w:id="335763761">
                          <w:marLeft w:val="0"/>
                          <w:marRight w:val="0"/>
                          <w:marTop w:val="0"/>
                          <w:marBottom w:val="0"/>
                          <w:divBdr>
                            <w:top w:val="none" w:sz="0" w:space="0" w:color="auto"/>
                            <w:left w:val="none" w:sz="0" w:space="0" w:color="auto"/>
                            <w:bottom w:val="none" w:sz="0" w:space="0" w:color="auto"/>
                            <w:right w:val="none" w:sz="0" w:space="0" w:color="auto"/>
                          </w:divBdr>
                        </w:div>
                        <w:div w:id="1232158425">
                          <w:marLeft w:val="0"/>
                          <w:marRight w:val="0"/>
                          <w:marTop w:val="0"/>
                          <w:marBottom w:val="0"/>
                          <w:divBdr>
                            <w:top w:val="none" w:sz="0" w:space="0" w:color="auto"/>
                            <w:left w:val="none" w:sz="0" w:space="0" w:color="auto"/>
                            <w:bottom w:val="none" w:sz="0" w:space="0" w:color="auto"/>
                            <w:right w:val="none" w:sz="0" w:space="0" w:color="auto"/>
                          </w:divBdr>
                        </w:div>
                      </w:divsChild>
                    </w:div>
                    <w:div w:id="807674913">
                      <w:marLeft w:val="0"/>
                      <w:marRight w:val="0"/>
                      <w:marTop w:val="0"/>
                      <w:marBottom w:val="0"/>
                      <w:divBdr>
                        <w:top w:val="none" w:sz="0" w:space="0" w:color="auto"/>
                        <w:left w:val="none" w:sz="0" w:space="0" w:color="auto"/>
                        <w:bottom w:val="none" w:sz="0" w:space="0" w:color="auto"/>
                        <w:right w:val="none" w:sz="0" w:space="0" w:color="auto"/>
                      </w:divBdr>
                    </w:div>
                  </w:divsChild>
                </w:div>
                <w:div w:id="563955540">
                  <w:marLeft w:val="0"/>
                  <w:marRight w:val="0"/>
                  <w:marTop w:val="0"/>
                  <w:marBottom w:val="0"/>
                  <w:divBdr>
                    <w:top w:val="none" w:sz="0" w:space="0" w:color="auto"/>
                    <w:left w:val="none" w:sz="0" w:space="0" w:color="auto"/>
                    <w:bottom w:val="none" w:sz="0" w:space="0" w:color="auto"/>
                    <w:right w:val="none" w:sz="0" w:space="0" w:color="auto"/>
                  </w:divBdr>
                  <w:divsChild>
                    <w:div w:id="839275703">
                      <w:marLeft w:val="0"/>
                      <w:marRight w:val="0"/>
                      <w:marTop w:val="0"/>
                      <w:marBottom w:val="0"/>
                      <w:divBdr>
                        <w:top w:val="none" w:sz="0" w:space="0" w:color="auto"/>
                        <w:left w:val="none" w:sz="0" w:space="0" w:color="auto"/>
                        <w:bottom w:val="none" w:sz="0" w:space="0" w:color="auto"/>
                        <w:right w:val="none" w:sz="0" w:space="0" w:color="auto"/>
                      </w:divBdr>
                    </w:div>
                  </w:divsChild>
                </w:div>
                <w:div w:id="564026979">
                  <w:marLeft w:val="0"/>
                  <w:marRight w:val="0"/>
                  <w:marTop w:val="0"/>
                  <w:marBottom w:val="0"/>
                  <w:divBdr>
                    <w:top w:val="none" w:sz="0" w:space="0" w:color="auto"/>
                    <w:left w:val="none" w:sz="0" w:space="0" w:color="auto"/>
                    <w:bottom w:val="none" w:sz="0" w:space="0" w:color="auto"/>
                    <w:right w:val="none" w:sz="0" w:space="0" w:color="auto"/>
                  </w:divBdr>
                </w:div>
                <w:div w:id="564098599">
                  <w:marLeft w:val="0"/>
                  <w:marRight w:val="0"/>
                  <w:marTop w:val="0"/>
                  <w:marBottom w:val="0"/>
                  <w:divBdr>
                    <w:top w:val="none" w:sz="0" w:space="0" w:color="auto"/>
                    <w:left w:val="none" w:sz="0" w:space="0" w:color="auto"/>
                    <w:bottom w:val="none" w:sz="0" w:space="0" w:color="auto"/>
                    <w:right w:val="none" w:sz="0" w:space="0" w:color="auto"/>
                  </w:divBdr>
                </w:div>
                <w:div w:id="564340981">
                  <w:marLeft w:val="0"/>
                  <w:marRight w:val="0"/>
                  <w:marTop w:val="0"/>
                  <w:marBottom w:val="0"/>
                  <w:divBdr>
                    <w:top w:val="none" w:sz="0" w:space="0" w:color="auto"/>
                    <w:left w:val="none" w:sz="0" w:space="0" w:color="auto"/>
                    <w:bottom w:val="none" w:sz="0" w:space="0" w:color="auto"/>
                    <w:right w:val="none" w:sz="0" w:space="0" w:color="auto"/>
                  </w:divBdr>
                </w:div>
                <w:div w:id="564417217">
                  <w:marLeft w:val="0"/>
                  <w:marRight w:val="0"/>
                  <w:marTop w:val="0"/>
                  <w:marBottom w:val="0"/>
                  <w:divBdr>
                    <w:top w:val="none" w:sz="0" w:space="0" w:color="auto"/>
                    <w:left w:val="none" w:sz="0" w:space="0" w:color="auto"/>
                    <w:bottom w:val="none" w:sz="0" w:space="0" w:color="auto"/>
                    <w:right w:val="none" w:sz="0" w:space="0" w:color="auto"/>
                  </w:divBdr>
                </w:div>
                <w:div w:id="564493823">
                  <w:marLeft w:val="0"/>
                  <w:marRight w:val="0"/>
                  <w:marTop w:val="0"/>
                  <w:marBottom w:val="0"/>
                  <w:divBdr>
                    <w:top w:val="none" w:sz="0" w:space="0" w:color="auto"/>
                    <w:left w:val="none" w:sz="0" w:space="0" w:color="auto"/>
                    <w:bottom w:val="none" w:sz="0" w:space="0" w:color="auto"/>
                    <w:right w:val="none" w:sz="0" w:space="0" w:color="auto"/>
                  </w:divBdr>
                </w:div>
                <w:div w:id="565149050">
                  <w:marLeft w:val="0"/>
                  <w:marRight w:val="0"/>
                  <w:marTop w:val="0"/>
                  <w:marBottom w:val="0"/>
                  <w:divBdr>
                    <w:top w:val="none" w:sz="0" w:space="0" w:color="auto"/>
                    <w:left w:val="none" w:sz="0" w:space="0" w:color="auto"/>
                    <w:bottom w:val="none" w:sz="0" w:space="0" w:color="auto"/>
                    <w:right w:val="none" w:sz="0" w:space="0" w:color="auto"/>
                  </w:divBdr>
                  <w:divsChild>
                    <w:div w:id="1335454650">
                      <w:marLeft w:val="0"/>
                      <w:marRight w:val="0"/>
                      <w:marTop w:val="0"/>
                      <w:marBottom w:val="0"/>
                      <w:divBdr>
                        <w:top w:val="none" w:sz="0" w:space="0" w:color="auto"/>
                        <w:left w:val="none" w:sz="0" w:space="0" w:color="auto"/>
                        <w:bottom w:val="none" w:sz="0" w:space="0" w:color="auto"/>
                        <w:right w:val="none" w:sz="0" w:space="0" w:color="auto"/>
                      </w:divBdr>
                    </w:div>
                  </w:divsChild>
                </w:div>
                <w:div w:id="565149187">
                  <w:marLeft w:val="0"/>
                  <w:marRight w:val="30"/>
                  <w:marTop w:val="0"/>
                  <w:marBottom w:val="0"/>
                  <w:divBdr>
                    <w:top w:val="none" w:sz="0" w:space="0" w:color="auto"/>
                    <w:left w:val="none" w:sz="0" w:space="0" w:color="auto"/>
                    <w:bottom w:val="none" w:sz="0" w:space="0" w:color="auto"/>
                    <w:right w:val="none" w:sz="0" w:space="0" w:color="auto"/>
                  </w:divBdr>
                  <w:divsChild>
                    <w:div w:id="1337466603">
                      <w:marLeft w:val="0"/>
                      <w:marRight w:val="0"/>
                      <w:marTop w:val="0"/>
                      <w:marBottom w:val="0"/>
                      <w:divBdr>
                        <w:top w:val="none" w:sz="0" w:space="0" w:color="auto"/>
                        <w:left w:val="none" w:sz="0" w:space="0" w:color="auto"/>
                        <w:bottom w:val="none" w:sz="0" w:space="0" w:color="auto"/>
                        <w:right w:val="none" w:sz="0" w:space="0" w:color="auto"/>
                      </w:divBdr>
                    </w:div>
                  </w:divsChild>
                </w:div>
                <w:div w:id="565339065">
                  <w:marLeft w:val="0"/>
                  <w:marRight w:val="0"/>
                  <w:marTop w:val="0"/>
                  <w:marBottom w:val="0"/>
                  <w:divBdr>
                    <w:top w:val="none" w:sz="0" w:space="0" w:color="auto"/>
                    <w:left w:val="none" w:sz="0" w:space="0" w:color="auto"/>
                    <w:bottom w:val="none" w:sz="0" w:space="0" w:color="auto"/>
                    <w:right w:val="none" w:sz="0" w:space="0" w:color="auto"/>
                  </w:divBdr>
                  <w:divsChild>
                    <w:div w:id="436407705">
                      <w:marLeft w:val="0"/>
                      <w:marRight w:val="0"/>
                      <w:marTop w:val="0"/>
                      <w:marBottom w:val="0"/>
                      <w:divBdr>
                        <w:top w:val="none" w:sz="0" w:space="0" w:color="auto"/>
                        <w:left w:val="none" w:sz="0" w:space="0" w:color="auto"/>
                        <w:bottom w:val="none" w:sz="0" w:space="0" w:color="auto"/>
                        <w:right w:val="none" w:sz="0" w:space="0" w:color="auto"/>
                      </w:divBdr>
                      <w:divsChild>
                        <w:div w:id="14354263">
                          <w:marLeft w:val="0"/>
                          <w:marRight w:val="0"/>
                          <w:marTop w:val="0"/>
                          <w:marBottom w:val="0"/>
                          <w:divBdr>
                            <w:top w:val="none" w:sz="0" w:space="0" w:color="auto"/>
                            <w:left w:val="none" w:sz="0" w:space="0" w:color="auto"/>
                            <w:bottom w:val="none" w:sz="0" w:space="0" w:color="auto"/>
                            <w:right w:val="none" w:sz="0" w:space="0" w:color="auto"/>
                          </w:divBdr>
                          <w:divsChild>
                            <w:div w:id="99110314">
                              <w:marLeft w:val="0"/>
                              <w:marRight w:val="0"/>
                              <w:marTop w:val="0"/>
                              <w:marBottom w:val="0"/>
                              <w:divBdr>
                                <w:top w:val="none" w:sz="0" w:space="0" w:color="auto"/>
                                <w:left w:val="none" w:sz="0" w:space="0" w:color="auto"/>
                                <w:bottom w:val="none" w:sz="0" w:space="0" w:color="auto"/>
                                <w:right w:val="none" w:sz="0" w:space="0" w:color="auto"/>
                              </w:divBdr>
                              <w:divsChild>
                                <w:div w:id="724723402">
                                  <w:marLeft w:val="0"/>
                                  <w:marRight w:val="0"/>
                                  <w:marTop w:val="0"/>
                                  <w:marBottom w:val="0"/>
                                  <w:divBdr>
                                    <w:top w:val="none" w:sz="0" w:space="0" w:color="auto"/>
                                    <w:left w:val="none" w:sz="0" w:space="0" w:color="auto"/>
                                    <w:bottom w:val="none" w:sz="0" w:space="0" w:color="auto"/>
                                    <w:right w:val="none" w:sz="0" w:space="0" w:color="auto"/>
                                  </w:divBdr>
                                  <w:divsChild>
                                    <w:div w:id="57135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453245">
                  <w:marLeft w:val="0"/>
                  <w:marRight w:val="0"/>
                  <w:marTop w:val="0"/>
                  <w:marBottom w:val="0"/>
                  <w:divBdr>
                    <w:top w:val="none" w:sz="0" w:space="0" w:color="auto"/>
                    <w:left w:val="none" w:sz="0" w:space="0" w:color="auto"/>
                    <w:bottom w:val="none" w:sz="0" w:space="0" w:color="auto"/>
                    <w:right w:val="none" w:sz="0" w:space="0" w:color="auto"/>
                  </w:divBdr>
                </w:div>
                <w:div w:id="565459001">
                  <w:marLeft w:val="0"/>
                  <w:marRight w:val="0"/>
                  <w:marTop w:val="0"/>
                  <w:marBottom w:val="0"/>
                  <w:divBdr>
                    <w:top w:val="none" w:sz="0" w:space="0" w:color="auto"/>
                    <w:left w:val="none" w:sz="0" w:space="0" w:color="auto"/>
                    <w:bottom w:val="none" w:sz="0" w:space="0" w:color="auto"/>
                    <w:right w:val="none" w:sz="0" w:space="0" w:color="auto"/>
                  </w:divBdr>
                </w:div>
                <w:div w:id="565578925">
                  <w:marLeft w:val="0"/>
                  <w:marRight w:val="0"/>
                  <w:marTop w:val="0"/>
                  <w:marBottom w:val="0"/>
                  <w:divBdr>
                    <w:top w:val="none" w:sz="0" w:space="0" w:color="auto"/>
                    <w:left w:val="none" w:sz="0" w:space="0" w:color="auto"/>
                    <w:bottom w:val="none" w:sz="0" w:space="0" w:color="auto"/>
                    <w:right w:val="none" w:sz="0" w:space="0" w:color="auto"/>
                  </w:divBdr>
                </w:div>
                <w:div w:id="565606506">
                  <w:marLeft w:val="0"/>
                  <w:marRight w:val="0"/>
                  <w:marTop w:val="0"/>
                  <w:marBottom w:val="0"/>
                  <w:divBdr>
                    <w:top w:val="none" w:sz="0" w:space="0" w:color="auto"/>
                    <w:left w:val="none" w:sz="0" w:space="0" w:color="auto"/>
                    <w:bottom w:val="none" w:sz="0" w:space="0" w:color="auto"/>
                    <w:right w:val="none" w:sz="0" w:space="0" w:color="auto"/>
                  </w:divBdr>
                </w:div>
                <w:div w:id="565721152">
                  <w:marLeft w:val="0"/>
                  <w:marRight w:val="0"/>
                  <w:marTop w:val="0"/>
                  <w:marBottom w:val="0"/>
                  <w:divBdr>
                    <w:top w:val="none" w:sz="0" w:space="0" w:color="auto"/>
                    <w:left w:val="none" w:sz="0" w:space="0" w:color="auto"/>
                    <w:bottom w:val="none" w:sz="0" w:space="0" w:color="auto"/>
                    <w:right w:val="none" w:sz="0" w:space="0" w:color="auto"/>
                  </w:divBdr>
                </w:div>
                <w:div w:id="565798976">
                  <w:marLeft w:val="0"/>
                  <w:marRight w:val="0"/>
                  <w:marTop w:val="225"/>
                  <w:marBottom w:val="0"/>
                  <w:divBdr>
                    <w:top w:val="none" w:sz="0" w:space="0" w:color="auto"/>
                    <w:left w:val="none" w:sz="0" w:space="0" w:color="auto"/>
                    <w:bottom w:val="none" w:sz="0" w:space="0" w:color="auto"/>
                    <w:right w:val="none" w:sz="0" w:space="0" w:color="auto"/>
                  </w:divBdr>
                  <w:divsChild>
                    <w:div w:id="818574248">
                      <w:marLeft w:val="0"/>
                      <w:marRight w:val="0"/>
                      <w:marTop w:val="0"/>
                      <w:marBottom w:val="0"/>
                      <w:divBdr>
                        <w:top w:val="none" w:sz="0" w:space="0" w:color="auto"/>
                        <w:left w:val="none" w:sz="0" w:space="0" w:color="auto"/>
                        <w:bottom w:val="none" w:sz="0" w:space="0" w:color="auto"/>
                        <w:right w:val="none" w:sz="0" w:space="0" w:color="auto"/>
                      </w:divBdr>
                    </w:div>
                  </w:divsChild>
                </w:div>
                <w:div w:id="565804777">
                  <w:marLeft w:val="0"/>
                  <w:marRight w:val="0"/>
                  <w:marTop w:val="0"/>
                  <w:marBottom w:val="0"/>
                  <w:divBdr>
                    <w:top w:val="none" w:sz="0" w:space="0" w:color="auto"/>
                    <w:left w:val="none" w:sz="0" w:space="0" w:color="auto"/>
                    <w:bottom w:val="none" w:sz="0" w:space="0" w:color="auto"/>
                    <w:right w:val="none" w:sz="0" w:space="0" w:color="auto"/>
                  </w:divBdr>
                  <w:divsChild>
                    <w:div w:id="259918953">
                      <w:marLeft w:val="0"/>
                      <w:marRight w:val="0"/>
                      <w:marTop w:val="0"/>
                      <w:marBottom w:val="0"/>
                      <w:divBdr>
                        <w:top w:val="none" w:sz="0" w:space="0" w:color="auto"/>
                        <w:left w:val="none" w:sz="0" w:space="0" w:color="auto"/>
                        <w:bottom w:val="none" w:sz="0" w:space="0" w:color="auto"/>
                        <w:right w:val="none" w:sz="0" w:space="0" w:color="auto"/>
                      </w:divBdr>
                    </w:div>
                  </w:divsChild>
                </w:div>
                <w:div w:id="565840422">
                  <w:marLeft w:val="0"/>
                  <w:marRight w:val="0"/>
                  <w:marTop w:val="0"/>
                  <w:marBottom w:val="0"/>
                  <w:divBdr>
                    <w:top w:val="none" w:sz="0" w:space="0" w:color="auto"/>
                    <w:left w:val="none" w:sz="0" w:space="0" w:color="auto"/>
                    <w:bottom w:val="none" w:sz="0" w:space="0" w:color="auto"/>
                    <w:right w:val="none" w:sz="0" w:space="0" w:color="auto"/>
                  </w:divBdr>
                  <w:divsChild>
                    <w:div w:id="327102692">
                      <w:marLeft w:val="0"/>
                      <w:marRight w:val="0"/>
                      <w:marTop w:val="0"/>
                      <w:marBottom w:val="0"/>
                      <w:divBdr>
                        <w:top w:val="none" w:sz="0" w:space="0" w:color="auto"/>
                        <w:left w:val="none" w:sz="0" w:space="0" w:color="auto"/>
                        <w:bottom w:val="none" w:sz="0" w:space="0" w:color="auto"/>
                        <w:right w:val="none" w:sz="0" w:space="0" w:color="auto"/>
                      </w:divBdr>
                      <w:divsChild>
                        <w:div w:id="1164708038">
                          <w:marLeft w:val="0"/>
                          <w:marRight w:val="0"/>
                          <w:marTop w:val="0"/>
                          <w:marBottom w:val="0"/>
                          <w:divBdr>
                            <w:top w:val="none" w:sz="0" w:space="0" w:color="auto"/>
                            <w:left w:val="none" w:sz="0" w:space="0" w:color="auto"/>
                            <w:bottom w:val="none" w:sz="0" w:space="0" w:color="auto"/>
                            <w:right w:val="none" w:sz="0" w:space="0" w:color="auto"/>
                          </w:divBdr>
                          <w:divsChild>
                            <w:div w:id="826480463">
                              <w:marLeft w:val="0"/>
                              <w:marRight w:val="0"/>
                              <w:marTop w:val="0"/>
                              <w:marBottom w:val="0"/>
                              <w:divBdr>
                                <w:top w:val="none" w:sz="0" w:space="0" w:color="auto"/>
                                <w:left w:val="none" w:sz="0" w:space="0" w:color="auto"/>
                                <w:bottom w:val="none" w:sz="0" w:space="0" w:color="auto"/>
                                <w:right w:val="none" w:sz="0" w:space="0" w:color="auto"/>
                              </w:divBdr>
                              <w:divsChild>
                                <w:div w:id="683365039">
                                  <w:marLeft w:val="0"/>
                                  <w:marRight w:val="0"/>
                                  <w:marTop w:val="0"/>
                                  <w:marBottom w:val="0"/>
                                  <w:divBdr>
                                    <w:top w:val="none" w:sz="0" w:space="0" w:color="auto"/>
                                    <w:left w:val="none" w:sz="0" w:space="0" w:color="auto"/>
                                    <w:bottom w:val="none" w:sz="0" w:space="0" w:color="auto"/>
                                    <w:right w:val="none" w:sz="0" w:space="0" w:color="auto"/>
                                  </w:divBdr>
                                  <w:divsChild>
                                    <w:div w:id="106564427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66065306">
                  <w:marLeft w:val="0"/>
                  <w:marRight w:val="0"/>
                  <w:marTop w:val="0"/>
                  <w:marBottom w:val="0"/>
                  <w:divBdr>
                    <w:top w:val="none" w:sz="0" w:space="0" w:color="auto"/>
                    <w:left w:val="none" w:sz="0" w:space="0" w:color="auto"/>
                    <w:bottom w:val="none" w:sz="0" w:space="0" w:color="auto"/>
                    <w:right w:val="none" w:sz="0" w:space="0" w:color="auto"/>
                  </w:divBdr>
                  <w:divsChild>
                    <w:div w:id="516771619">
                      <w:marLeft w:val="0"/>
                      <w:marRight w:val="0"/>
                      <w:marTop w:val="0"/>
                      <w:marBottom w:val="0"/>
                      <w:divBdr>
                        <w:top w:val="none" w:sz="0" w:space="0" w:color="auto"/>
                        <w:left w:val="none" w:sz="0" w:space="0" w:color="auto"/>
                        <w:bottom w:val="none" w:sz="0" w:space="0" w:color="auto"/>
                        <w:right w:val="none" w:sz="0" w:space="0" w:color="auto"/>
                      </w:divBdr>
                    </w:div>
                  </w:divsChild>
                </w:div>
                <w:div w:id="566113115">
                  <w:marLeft w:val="0"/>
                  <w:marRight w:val="0"/>
                  <w:marTop w:val="0"/>
                  <w:marBottom w:val="0"/>
                  <w:divBdr>
                    <w:top w:val="none" w:sz="0" w:space="0" w:color="auto"/>
                    <w:left w:val="none" w:sz="0" w:space="0" w:color="auto"/>
                    <w:bottom w:val="none" w:sz="0" w:space="0" w:color="auto"/>
                    <w:right w:val="none" w:sz="0" w:space="0" w:color="auto"/>
                  </w:divBdr>
                  <w:divsChild>
                    <w:div w:id="1046832429">
                      <w:marLeft w:val="0"/>
                      <w:marRight w:val="0"/>
                      <w:marTop w:val="0"/>
                      <w:marBottom w:val="0"/>
                      <w:divBdr>
                        <w:top w:val="none" w:sz="0" w:space="0" w:color="auto"/>
                        <w:left w:val="none" w:sz="0" w:space="0" w:color="auto"/>
                        <w:bottom w:val="none" w:sz="0" w:space="0" w:color="auto"/>
                        <w:right w:val="none" w:sz="0" w:space="0" w:color="auto"/>
                      </w:divBdr>
                      <w:divsChild>
                        <w:div w:id="697319447">
                          <w:marLeft w:val="0"/>
                          <w:marRight w:val="0"/>
                          <w:marTop w:val="0"/>
                          <w:marBottom w:val="0"/>
                          <w:divBdr>
                            <w:top w:val="none" w:sz="0" w:space="0" w:color="auto"/>
                            <w:left w:val="none" w:sz="0" w:space="0" w:color="auto"/>
                            <w:bottom w:val="none" w:sz="0" w:space="0" w:color="auto"/>
                            <w:right w:val="none" w:sz="0" w:space="0" w:color="auto"/>
                          </w:divBdr>
                          <w:divsChild>
                            <w:div w:id="91208710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66454586">
                  <w:marLeft w:val="0"/>
                  <w:marRight w:val="0"/>
                  <w:marTop w:val="0"/>
                  <w:marBottom w:val="0"/>
                  <w:divBdr>
                    <w:top w:val="none" w:sz="0" w:space="0" w:color="auto"/>
                    <w:left w:val="none" w:sz="0" w:space="0" w:color="auto"/>
                    <w:bottom w:val="none" w:sz="0" w:space="0" w:color="auto"/>
                    <w:right w:val="none" w:sz="0" w:space="0" w:color="auto"/>
                  </w:divBdr>
                </w:div>
                <w:div w:id="566646058">
                  <w:marLeft w:val="0"/>
                  <w:marRight w:val="0"/>
                  <w:marTop w:val="225"/>
                  <w:marBottom w:val="0"/>
                  <w:divBdr>
                    <w:top w:val="none" w:sz="0" w:space="0" w:color="auto"/>
                    <w:left w:val="none" w:sz="0" w:space="0" w:color="auto"/>
                    <w:bottom w:val="none" w:sz="0" w:space="0" w:color="auto"/>
                    <w:right w:val="none" w:sz="0" w:space="0" w:color="auto"/>
                  </w:divBdr>
                  <w:divsChild>
                    <w:div w:id="938558736">
                      <w:marLeft w:val="0"/>
                      <w:marRight w:val="0"/>
                      <w:marTop w:val="0"/>
                      <w:marBottom w:val="0"/>
                      <w:divBdr>
                        <w:top w:val="none" w:sz="0" w:space="0" w:color="auto"/>
                        <w:left w:val="none" w:sz="0" w:space="0" w:color="auto"/>
                        <w:bottom w:val="none" w:sz="0" w:space="0" w:color="auto"/>
                        <w:right w:val="none" w:sz="0" w:space="0" w:color="auto"/>
                      </w:divBdr>
                    </w:div>
                  </w:divsChild>
                </w:div>
                <w:div w:id="566647193">
                  <w:marLeft w:val="0"/>
                  <w:marRight w:val="0"/>
                  <w:marTop w:val="0"/>
                  <w:marBottom w:val="0"/>
                  <w:divBdr>
                    <w:top w:val="none" w:sz="0" w:space="0" w:color="auto"/>
                    <w:left w:val="none" w:sz="0" w:space="0" w:color="auto"/>
                    <w:bottom w:val="none" w:sz="0" w:space="0" w:color="auto"/>
                    <w:right w:val="none" w:sz="0" w:space="0" w:color="auto"/>
                  </w:divBdr>
                </w:div>
                <w:div w:id="566770265">
                  <w:marLeft w:val="0"/>
                  <w:marRight w:val="0"/>
                  <w:marTop w:val="375"/>
                  <w:marBottom w:val="0"/>
                  <w:divBdr>
                    <w:top w:val="none" w:sz="0" w:space="0" w:color="auto"/>
                    <w:left w:val="none" w:sz="0" w:space="0" w:color="auto"/>
                    <w:bottom w:val="none" w:sz="0" w:space="0" w:color="auto"/>
                    <w:right w:val="none" w:sz="0" w:space="0" w:color="auto"/>
                  </w:divBdr>
                </w:div>
                <w:div w:id="567032805">
                  <w:marLeft w:val="0"/>
                  <w:marRight w:val="0"/>
                  <w:marTop w:val="0"/>
                  <w:marBottom w:val="0"/>
                  <w:divBdr>
                    <w:top w:val="none" w:sz="0" w:space="0" w:color="auto"/>
                    <w:left w:val="none" w:sz="0" w:space="0" w:color="auto"/>
                    <w:bottom w:val="none" w:sz="0" w:space="0" w:color="auto"/>
                    <w:right w:val="none" w:sz="0" w:space="0" w:color="auto"/>
                  </w:divBdr>
                </w:div>
                <w:div w:id="567037220">
                  <w:marLeft w:val="0"/>
                  <w:marRight w:val="0"/>
                  <w:marTop w:val="0"/>
                  <w:marBottom w:val="0"/>
                  <w:divBdr>
                    <w:top w:val="none" w:sz="0" w:space="0" w:color="auto"/>
                    <w:left w:val="none" w:sz="0" w:space="0" w:color="auto"/>
                    <w:bottom w:val="none" w:sz="0" w:space="0" w:color="auto"/>
                    <w:right w:val="none" w:sz="0" w:space="0" w:color="auto"/>
                  </w:divBdr>
                </w:div>
                <w:div w:id="567156945">
                  <w:marLeft w:val="0"/>
                  <w:marRight w:val="0"/>
                  <w:marTop w:val="0"/>
                  <w:marBottom w:val="0"/>
                  <w:divBdr>
                    <w:top w:val="none" w:sz="0" w:space="0" w:color="auto"/>
                    <w:left w:val="none" w:sz="0" w:space="0" w:color="auto"/>
                    <w:bottom w:val="none" w:sz="0" w:space="0" w:color="auto"/>
                    <w:right w:val="none" w:sz="0" w:space="0" w:color="auto"/>
                  </w:divBdr>
                  <w:divsChild>
                    <w:div w:id="449322627">
                      <w:marLeft w:val="0"/>
                      <w:marRight w:val="0"/>
                      <w:marTop w:val="0"/>
                      <w:marBottom w:val="0"/>
                      <w:divBdr>
                        <w:top w:val="none" w:sz="0" w:space="0" w:color="auto"/>
                        <w:left w:val="none" w:sz="0" w:space="0" w:color="auto"/>
                        <w:bottom w:val="none" w:sz="0" w:space="0" w:color="auto"/>
                        <w:right w:val="none" w:sz="0" w:space="0" w:color="auto"/>
                      </w:divBdr>
                    </w:div>
                    <w:div w:id="626744340">
                      <w:marLeft w:val="0"/>
                      <w:marRight w:val="0"/>
                      <w:marTop w:val="0"/>
                      <w:marBottom w:val="0"/>
                      <w:divBdr>
                        <w:top w:val="none" w:sz="0" w:space="0" w:color="auto"/>
                        <w:left w:val="none" w:sz="0" w:space="0" w:color="auto"/>
                        <w:bottom w:val="none" w:sz="0" w:space="0" w:color="auto"/>
                        <w:right w:val="none" w:sz="0" w:space="0" w:color="auto"/>
                      </w:divBdr>
                      <w:divsChild>
                        <w:div w:id="31003324">
                          <w:marLeft w:val="0"/>
                          <w:marRight w:val="0"/>
                          <w:marTop w:val="0"/>
                          <w:marBottom w:val="150"/>
                          <w:divBdr>
                            <w:top w:val="none" w:sz="0" w:space="0" w:color="auto"/>
                            <w:left w:val="none" w:sz="0" w:space="0" w:color="auto"/>
                            <w:bottom w:val="none" w:sz="0" w:space="0" w:color="auto"/>
                            <w:right w:val="none" w:sz="0" w:space="0" w:color="auto"/>
                          </w:divBdr>
                        </w:div>
                        <w:div w:id="12116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498527">
                  <w:marLeft w:val="0"/>
                  <w:marRight w:val="0"/>
                  <w:marTop w:val="0"/>
                  <w:marBottom w:val="0"/>
                  <w:divBdr>
                    <w:top w:val="none" w:sz="0" w:space="0" w:color="auto"/>
                    <w:left w:val="none" w:sz="0" w:space="0" w:color="auto"/>
                    <w:bottom w:val="none" w:sz="0" w:space="0" w:color="auto"/>
                    <w:right w:val="none" w:sz="0" w:space="0" w:color="auto"/>
                  </w:divBdr>
                </w:div>
                <w:div w:id="567500499">
                  <w:marLeft w:val="0"/>
                  <w:marRight w:val="0"/>
                  <w:marTop w:val="0"/>
                  <w:marBottom w:val="0"/>
                  <w:divBdr>
                    <w:top w:val="none" w:sz="0" w:space="0" w:color="auto"/>
                    <w:left w:val="none" w:sz="0" w:space="0" w:color="auto"/>
                    <w:bottom w:val="none" w:sz="0" w:space="0" w:color="auto"/>
                    <w:right w:val="none" w:sz="0" w:space="0" w:color="auto"/>
                  </w:divBdr>
                  <w:divsChild>
                    <w:div w:id="153375537">
                      <w:marLeft w:val="0"/>
                      <w:marRight w:val="0"/>
                      <w:marTop w:val="75"/>
                      <w:marBottom w:val="0"/>
                      <w:divBdr>
                        <w:top w:val="none" w:sz="0" w:space="0" w:color="auto"/>
                        <w:left w:val="none" w:sz="0" w:space="0" w:color="auto"/>
                        <w:bottom w:val="none" w:sz="0" w:space="0" w:color="auto"/>
                        <w:right w:val="none" w:sz="0" w:space="0" w:color="auto"/>
                      </w:divBdr>
                    </w:div>
                  </w:divsChild>
                </w:div>
                <w:div w:id="567542243">
                  <w:marLeft w:val="0"/>
                  <w:marRight w:val="0"/>
                  <w:marTop w:val="0"/>
                  <w:marBottom w:val="0"/>
                  <w:divBdr>
                    <w:top w:val="none" w:sz="0" w:space="0" w:color="auto"/>
                    <w:left w:val="none" w:sz="0" w:space="0" w:color="auto"/>
                    <w:bottom w:val="none" w:sz="0" w:space="0" w:color="auto"/>
                    <w:right w:val="none" w:sz="0" w:space="0" w:color="auto"/>
                  </w:divBdr>
                </w:div>
                <w:div w:id="567571046">
                  <w:marLeft w:val="0"/>
                  <w:marRight w:val="0"/>
                  <w:marTop w:val="0"/>
                  <w:marBottom w:val="0"/>
                  <w:divBdr>
                    <w:top w:val="none" w:sz="0" w:space="0" w:color="auto"/>
                    <w:left w:val="none" w:sz="0" w:space="0" w:color="auto"/>
                    <w:bottom w:val="none" w:sz="0" w:space="0" w:color="auto"/>
                    <w:right w:val="none" w:sz="0" w:space="0" w:color="auto"/>
                  </w:divBdr>
                </w:div>
                <w:div w:id="567764284">
                  <w:marLeft w:val="0"/>
                  <w:marRight w:val="0"/>
                  <w:marTop w:val="0"/>
                  <w:marBottom w:val="0"/>
                  <w:divBdr>
                    <w:top w:val="none" w:sz="0" w:space="0" w:color="auto"/>
                    <w:left w:val="none" w:sz="0" w:space="0" w:color="auto"/>
                    <w:bottom w:val="none" w:sz="0" w:space="0" w:color="auto"/>
                    <w:right w:val="none" w:sz="0" w:space="0" w:color="auto"/>
                  </w:divBdr>
                </w:div>
                <w:div w:id="567805220">
                  <w:marLeft w:val="0"/>
                  <w:marRight w:val="0"/>
                  <w:marTop w:val="150"/>
                  <w:marBottom w:val="0"/>
                  <w:divBdr>
                    <w:top w:val="none" w:sz="0" w:space="0" w:color="auto"/>
                    <w:left w:val="none" w:sz="0" w:space="0" w:color="auto"/>
                    <w:bottom w:val="none" w:sz="0" w:space="0" w:color="auto"/>
                    <w:right w:val="none" w:sz="0" w:space="0" w:color="auto"/>
                  </w:divBdr>
                  <w:divsChild>
                    <w:div w:id="44640585">
                      <w:marLeft w:val="0"/>
                      <w:marRight w:val="0"/>
                      <w:marTop w:val="0"/>
                      <w:marBottom w:val="300"/>
                      <w:divBdr>
                        <w:top w:val="none" w:sz="0" w:space="0" w:color="auto"/>
                        <w:left w:val="none" w:sz="0" w:space="0" w:color="auto"/>
                        <w:bottom w:val="none" w:sz="0" w:space="0" w:color="auto"/>
                        <w:right w:val="none" w:sz="0" w:space="0" w:color="auto"/>
                      </w:divBdr>
                    </w:div>
                    <w:div w:id="239338624">
                      <w:marLeft w:val="0"/>
                      <w:marRight w:val="0"/>
                      <w:marTop w:val="0"/>
                      <w:marBottom w:val="0"/>
                      <w:divBdr>
                        <w:top w:val="none" w:sz="0" w:space="0" w:color="auto"/>
                        <w:left w:val="none" w:sz="0" w:space="0" w:color="auto"/>
                        <w:bottom w:val="none" w:sz="0" w:space="0" w:color="auto"/>
                        <w:right w:val="none" w:sz="0" w:space="0" w:color="auto"/>
                      </w:divBdr>
                      <w:divsChild>
                        <w:div w:id="13658039">
                          <w:marLeft w:val="0"/>
                          <w:marRight w:val="0"/>
                          <w:marTop w:val="0"/>
                          <w:marBottom w:val="0"/>
                          <w:divBdr>
                            <w:top w:val="none" w:sz="0" w:space="0" w:color="auto"/>
                            <w:left w:val="none" w:sz="0" w:space="0" w:color="auto"/>
                            <w:bottom w:val="none" w:sz="0" w:space="0" w:color="auto"/>
                            <w:right w:val="none" w:sz="0" w:space="0" w:color="auto"/>
                          </w:divBdr>
                          <w:divsChild>
                            <w:div w:id="113996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10994">
                  <w:marLeft w:val="0"/>
                  <w:marRight w:val="0"/>
                  <w:marTop w:val="0"/>
                  <w:marBottom w:val="0"/>
                  <w:divBdr>
                    <w:top w:val="none" w:sz="0" w:space="0" w:color="auto"/>
                    <w:left w:val="none" w:sz="0" w:space="0" w:color="auto"/>
                    <w:bottom w:val="none" w:sz="0" w:space="0" w:color="auto"/>
                    <w:right w:val="none" w:sz="0" w:space="0" w:color="auto"/>
                  </w:divBdr>
                  <w:divsChild>
                    <w:div w:id="78185236">
                      <w:marLeft w:val="0"/>
                      <w:marRight w:val="0"/>
                      <w:marTop w:val="0"/>
                      <w:marBottom w:val="0"/>
                      <w:divBdr>
                        <w:top w:val="none" w:sz="0" w:space="0" w:color="auto"/>
                        <w:left w:val="none" w:sz="0" w:space="0" w:color="auto"/>
                        <w:bottom w:val="none" w:sz="0" w:space="0" w:color="auto"/>
                        <w:right w:val="none" w:sz="0" w:space="0" w:color="auto"/>
                      </w:divBdr>
                    </w:div>
                  </w:divsChild>
                </w:div>
                <w:div w:id="567812422">
                  <w:marLeft w:val="0"/>
                  <w:marRight w:val="0"/>
                  <w:marTop w:val="0"/>
                  <w:marBottom w:val="0"/>
                  <w:divBdr>
                    <w:top w:val="none" w:sz="0" w:space="0" w:color="auto"/>
                    <w:left w:val="none" w:sz="0" w:space="0" w:color="auto"/>
                    <w:bottom w:val="none" w:sz="0" w:space="0" w:color="auto"/>
                    <w:right w:val="none" w:sz="0" w:space="0" w:color="auto"/>
                  </w:divBdr>
                </w:div>
                <w:div w:id="567886400">
                  <w:marLeft w:val="0"/>
                  <w:marRight w:val="0"/>
                  <w:marTop w:val="100"/>
                  <w:marBottom w:val="225"/>
                  <w:divBdr>
                    <w:top w:val="none" w:sz="0" w:space="0" w:color="auto"/>
                    <w:left w:val="none" w:sz="0" w:space="0" w:color="auto"/>
                    <w:bottom w:val="none" w:sz="0" w:space="0" w:color="auto"/>
                    <w:right w:val="none" w:sz="0" w:space="0" w:color="auto"/>
                  </w:divBdr>
                </w:div>
                <w:div w:id="567955363">
                  <w:marLeft w:val="0"/>
                  <w:marRight w:val="0"/>
                  <w:marTop w:val="0"/>
                  <w:marBottom w:val="105"/>
                  <w:divBdr>
                    <w:top w:val="none" w:sz="0" w:space="0" w:color="auto"/>
                    <w:left w:val="none" w:sz="0" w:space="0" w:color="auto"/>
                    <w:bottom w:val="none" w:sz="0" w:space="0" w:color="auto"/>
                    <w:right w:val="none" w:sz="0" w:space="0" w:color="auto"/>
                  </w:divBdr>
                </w:div>
                <w:div w:id="568077849">
                  <w:marLeft w:val="0"/>
                  <w:marRight w:val="30"/>
                  <w:marTop w:val="0"/>
                  <w:marBottom w:val="0"/>
                  <w:divBdr>
                    <w:top w:val="none" w:sz="0" w:space="0" w:color="auto"/>
                    <w:left w:val="none" w:sz="0" w:space="0" w:color="auto"/>
                    <w:bottom w:val="none" w:sz="0" w:space="0" w:color="auto"/>
                    <w:right w:val="none" w:sz="0" w:space="0" w:color="auto"/>
                  </w:divBdr>
                  <w:divsChild>
                    <w:div w:id="549537027">
                      <w:marLeft w:val="0"/>
                      <w:marRight w:val="0"/>
                      <w:marTop w:val="0"/>
                      <w:marBottom w:val="0"/>
                      <w:divBdr>
                        <w:top w:val="none" w:sz="0" w:space="0" w:color="auto"/>
                        <w:left w:val="none" w:sz="0" w:space="0" w:color="auto"/>
                        <w:bottom w:val="none" w:sz="0" w:space="0" w:color="auto"/>
                        <w:right w:val="none" w:sz="0" w:space="0" w:color="auto"/>
                      </w:divBdr>
                    </w:div>
                  </w:divsChild>
                </w:div>
                <w:div w:id="568151899">
                  <w:marLeft w:val="0"/>
                  <w:marRight w:val="0"/>
                  <w:marTop w:val="0"/>
                  <w:marBottom w:val="0"/>
                  <w:divBdr>
                    <w:top w:val="none" w:sz="0" w:space="0" w:color="auto"/>
                    <w:left w:val="none" w:sz="0" w:space="0" w:color="auto"/>
                    <w:bottom w:val="none" w:sz="0" w:space="0" w:color="auto"/>
                    <w:right w:val="none" w:sz="0" w:space="0" w:color="auto"/>
                  </w:divBdr>
                </w:div>
                <w:div w:id="568198477">
                  <w:marLeft w:val="0"/>
                  <w:marRight w:val="540"/>
                  <w:marTop w:val="0"/>
                  <w:marBottom w:val="300"/>
                  <w:divBdr>
                    <w:top w:val="none" w:sz="0" w:space="0" w:color="auto"/>
                    <w:left w:val="none" w:sz="0" w:space="0" w:color="auto"/>
                    <w:bottom w:val="none" w:sz="0" w:space="0" w:color="auto"/>
                    <w:right w:val="none" w:sz="0" w:space="0" w:color="auto"/>
                  </w:divBdr>
                </w:div>
                <w:div w:id="568275709">
                  <w:marLeft w:val="0"/>
                  <w:marRight w:val="0"/>
                  <w:marTop w:val="0"/>
                  <w:marBottom w:val="0"/>
                  <w:divBdr>
                    <w:top w:val="none" w:sz="0" w:space="0" w:color="auto"/>
                    <w:left w:val="none" w:sz="0" w:space="0" w:color="auto"/>
                    <w:bottom w:val="none" w:sz="0" w:space="0" w:color="auto"/>
                    <w:right w:val="none" w:sz="0" w:space="0" w:color="auto"/>
                  </w:divBdr>
                  <w:divsChild>
                    <w:div w:id="403186528">
                      <w:marLeft w:val="0"/>
                      <w:marRight w:val="0"/>
                      <w:marTop w:val="0"/>
                      <w:marBottom w:val="0"/>
                      <w:divBdr>
                        <w:top w:val="none" w:sz="0" w:space="0" w:color="auto"/>
                        <w:left w:val="none" w:sz="0" w:space="0" w:color="auto"/>
                        <w:bottom w:val="none" w:sz="0" w:space="0" w:color="auto"/>
                        <w:right w:val="none" w:sz="0" w:space="0" w:color="auto"/>
                      </w:divBdr>
                    </w:div>
                  </w:divsChild>
                </w:div>
                <w:div w:id="568348444">
                  <w:marLeft w:val="0"/>
                  <w:marRight w:val="0"/>
                  <w:marTop w:val="0"/>
                  <w:marBottom w:val="0"/>
                  <w:divBdr>
                    <w:top w:val="none" w:sz="0" w:space="0" w:color="auto"/>
                    <w:left w:val="none" w:sz="0" w:space="0" w:color="auto"/>
                    <w:bottom w:val="none" w:sz="0" w:space="0" w:color="auto"/>
                    <w:right w:val="none" w:sz="0" w:space="0" w:color="auto"/>
                  </w:divBdr>
                  <w:divsChild>
                    <w:div w:id="1069615896">
                      <w:marLeft w:val="0"/>
                      <w:marRight w:val="0"/>
                      <w:marTop w:val="0"/>
                      <w:marBottom w:val="0"/>
                      <w:divBdr>
                        <w:top w:val="none" w:sz="0" w:space="0" w:color="auto"/>
                        <w:left w:val="none" w:sz="0" w:space="0" w:color="auto"/>
                        <w:bottom w:val="none" w:sz="0" w:space="0" w:color="auto"/>
                        <w:right w:val="none" w:sz="0" w:space="0" w:color="auto"/>
                      </w:divBdr>
                    </w:div>
                  </w:divsChild>
                </w:div>
                <w:div w:id="568539542">
                  <w:marLeft w:val="0"/>
                  <w:marRight w:val="0"/>
                  <w:marTop w:val="0"/>
                  <w:marBottom w:val="0"/>
                  <w:divBdr>
                    <w:top w:val="none" w:sz="0" w:space="0" w:color="auto"/>
                    <w:left w:val="none" w:sz="0" w:space="0" w:color="auto"/>
                    <w:bottom w:val="none" w:sz="0" w:space="0" w:color="auto"/>
                    <w:right w:val="none" w:sz="0" w:space="0" w:color="auto"/>
                  </w:divBdr>
                </w:div>
                <w:div w:id="568540324">
                  <w:marLeft w:val="0"/>
                  <w:marRight w:val="0"/>
                  <w:marTop w:val="0"/>
                  <w:marBottom w:val="0"/>
                  <w:divBdr>
                    <w:top w:val="none" w:sz="0" w:space="0" w:color="auto"/>
                    <w:left w:val="none" w:sz="0" w:space="0" w:color="auto"/>
                    <w:bottom w:val="none" w:sz="0" w:space="0" w:color="auto"/>
                    <w:right w:val="none" w:sz="0" w:space="0" w:color="auto"/>
                  </w:divBdr>
                </w:div>
                <w:div w:id="568612102">
                  <w:marLeft w:val="0"/>
                  <w:marRight w:val="0"/>
                  <w:marTop w:val="0"/>
                  <w:marBottom w:val="0"/>
                  <w:divBdr>
                    <w:top w:val="none" w:sz="0" w:space="0" w:color="auto"/>
                    <w:left w:val="none" w:sz="0" w:space="0" w:color="auto"/>
                    <w:bottom w:val="none" w:sz="0" w:space="0" w:color="auto"/>
                    <w:right w:val="none" w:sz="0" w:space="0" w:color="auto"/>
                  </w:divBdr>
                </w:div>
                <w:div w:id="568687488">
                  <w:marLeft w:val="0"/>
                  <w:marRight w:val="0"/>
                  <w:marTop w:val="0"/>
                  <w:marBottom w:val="0"/>
                  <w:divBdr>
                    <w:top w:val="none" w:sz="0" w:space="0" w:color="auto"/>
                    <w:left w:val="none" w:sz="0" w:space="0" w:color="auto"/>
                    <w:bottom w:val="none" w:sz="0" w:space="0" w:color="auto"/>
                    <w:right w:val="none" w:sz="0" w:space="0" w:color="auto"/>
                  </w:divBdr>
                  <w:divsChild>
                    <w:div w:id="316568021">
                      <w:marLeft w:val="0"/>
                      <w:marRight w:val="0"/>
                      <w:marTop w:val="0"/>
                      <w:marBottom w:val="0"/>
                      <w:divBdr>
                        <w:top w:val="none" w:sz="0" w:space="0" w:color="auto"/>
                        <w:left w:val="none" w:sz="0" w:space="0" w:color="auto"/>
                        <w:bottom w:val="none" w:sz="0" w:space="0" w:color="auto"/>
                        <w:right w:val="none" w:sz="0" w:space="0" w:color="auto"/>
                      </w:divBdr>
                      <w:divsChild>
                        <w:div w:id="49811387">
                          <w:marLeft w:val="0"/>
                          <w:marRight w:val="0"/>
                          <w:marTop w:val="0"/>
                          <w:marBottom w:val="0"/>
                          <w:divBdr>
                            <w:top w:val="none" w:sz="0" w:space="0" w:color="auto"/>
                            <w:left w:val="none" w:sz="0" w:space="0" w:color="auto"/>
                            <w:bottom w:val="none" w:sz="0" w:space="0" w:color="auto"/>
                            <w:right w:val="none" w:sz="0" w:space="0" w:color="auto"/>
                          </w:divBdr>
                          <w:divsChild>
                            <w:div w:id="38464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58283">
                      <w:marLeft w:val="0"/>
                      <w:marRight w:val="0"/>
                      <w:marTop w:val="0"/>
                      <w:marBottom w:val="0"/>
                      <w:divBdr>
                        <w:top w:val="none" w:sz="0" w:space="0" w:color="auto"/>
                        <w:left w:val="none" w:sz="0" w:space="0" w:color="auto"/>
                        <w:bottom w:val="none" w:sz="0" w:space="0" w:color="auto"/>
                        <w:right w:val="none" w:sz="0" w:space="0" w:color="auto"/>
                      </w:divBdr>
                      <w:divsChild>
                        <w:div w:id="6291774">
                          <w:marLeft w:val="0"/>
                          <w:marRight w:val="0"/>
                          <w:marTop w:val="45"/>
                          <w:marBottom w:val="0"/>
                          <w:divBdr>
                            <w:top w:val="none" w:sz="0" w:space="0" w:color="auto"/>
                            <w:left w:val="none" w:sz="0" w:space="0" w:color="auto"/>
                            <w:bottom w:val="none" w:sz="0" w:space="0" w:color="auto"/>
                            <w:right w:val="none" w:sz="0" w:space="0" w:color="auto"/>
                          </w:divBdr>
                        </w:div>
                        <w:div w:id="72144784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68731714">
                  <w:marLeft w:val="0"/>
                  <w:marRight w:val="0"/>
                  <w:marTop w:val="0"/>
                  <w:marBottom w:val="0"/>
                  <w:divBdr>
                    <w:top w:val="none" w:sz="0" w:space="0" w:color="auto"/>
                    <w:left w:val="none" w:sz="0" w:space="0" w:color="auto"/>
                    <w:bottom w:val="none" w:sz="0" w:space="0" w:color="auto"/>
                    <w:right w:val="none" w:sz="0" w:space="0" w:color="auto"/>
                  </w:divBdr>
                  <w:divsChild>
                    <w:div w:id="75979039">
                      <w:marLeft w:val="0"/>
                      <w:marRight w:val="0"/>
                      <w:marTop w:val="0"/>
                      <w:marBottom w:val="0"/>
                      <w:divBdr>
                        <w:top w:val="none" w:sz="0" w:space="0" w:color="auto"/>
                        <w:left w:val="none" w:sz="0" w:space="0" w:color="auto"/>
                        <w:bottom w:val="none" w:sz="0" w:space="0" w:color="auto"/>
                        <w:right w:val="none" w:sz="0" w:space="0" w:color="auto"/>
                      </w:divBdr>
                    </w:div>
                  </w:divsChild>
                </w:div>
                <w:div w:id="568853483">
                  <w:marLeft w:val="0"/>
                  <w:marRight w:val="30"/>
                  <w:marTop w:val="0"/>
                  <w:marBottom w:val="0"/>
                  <w:divBdr>
                    <w:top w:val="none" w:sz="0" w:space="0" w:color="auto"/>
                    <w:left w:val="none" w:sz="0" w:space="0" w:color="auto"/>
                    <w:bottom w:val="none" w:sz="0" w:space="0" w:color="auto"/>
                    <w:right w:val="none" w:sz="0" w:space="0" w:color="auto"/>
                  </w:divBdr>
                </w:div>
                <w:div w:id="568882667">
                  <w:marLeft w:val="0"/>
                  <w:marRight w:val="0"/>
                  <w:marTop w:val="0"/>
                  <w:marBottom w:val="0"/>
                  <w:divBdr>
                    <w:top w:val="none" w:sz="0" w:space="0" w:color="auto"/>
                    <w:left w:val="none" w:sz="0" w:space="0" w:color="auto"/>
                    <w:bottom w:val="none" w:sz="0" w:space="0" w:color="auto"/>
                    <w:right w:val="none" w:sz="0" w:space="0" w:color="auto"/>
                  </w:divBdr>
                </w:div>
                <w:div w:id="568926360">
                  <w:marLeft w:val="0"/>
                  <w:marRight w:val="0"/>
                  <w:marTop w:val="0"/>
                  <w:marBottom w:val="0"/>
                  <w:divBdr>
                    <w:top w:val="none" w:sz="0" w:space="0" w:color="auto"/>
                    <w:left w:val="none" w:sz="0" w:space="0" w:color="auto"/>
                    <w:bottom w:val="none" w:sz="0" w:space="0" w:color="auto"/>
                    <w:right w:val="none" w:sz="0" w:space="0" w:color="auto"/>
                  </w:divBdr>
                  <w:divsChild>
                    <w:div w:id="196435989">
                      <w:marLeft w:val="-135"/>
                      <w:marRight w:val="0"/>
                      <w:marTop w:val="0"/>
                      <w:marBottom w:val="0"/>
                      <w:divBdr>
                        <w:top w:val="none" w:sz="0" w:space="0" w:color="auto"/>
                        <w:left w:val="none" w:sz="0" w:space="0" w:color="auto"/>
                        <w:bottom w:val="none" w:sz="0" w:space="0" w:color="auto"/>
                        <w:right w:val="none" w:sz="0" w:space="0" w:color="auto"/>
                      </w:divBdr>
                    </w:div>
                    <w:div w:id="261378007">
                      <w:marLeft w:val="0"/>
                      <w:marRight w:val="0"/>
                      <w:marTop w:val="0"/>
                      <w:marBottom w:val="0"/>
                      <w:divBdr>
                        <w:top w:val="none" w:sz="0" w:space="0" w:color="auto"/>
                        <w:left w:val="none" w:sz="0" w:space="0" w:color="auto"/>
                        <w:bottom w:val="none" w:sz="0" w:space="0" w:color="auto"/>
                        <w:right w:val="none" w:sz="0" w:space="0" w:color="auto"/>
                      </w:divBdr>
                    </w:div>
                    <w:div w:id="496269180">
                      <w:marLeft w:val="0"/>
                      <w:marRight w:val="135"/>
                      <w:marTop w:val="0"/>
                      <w:marBottom w:val="0"/>
                      <w:divBdr>
                        <w:top w:val="none" w:sz="0" w:space="0" w:color="auto"/>
                        <w:left w:val="none" w:sz="0" w:space="0" w:color="auto"/>
                        <w:bottom w:val="none" w:sz="0" w:space="0" w:color="auto"/>
                        <w:right w:val="none" w:sz="0" w:space="0" w:color="auto"/>
                      </w:divBdr>
                    </w:div>
                  </w:divsChild>
                </w:div>
                <w:div w:id="568929179">
                  <w:marLeft w:val="0"/>
                  <w:marRight w:val="0"/>
                  <w:marTop w:val="0"/>
                  <w:marBottom w:val="0"/>
                  <w:divBdr>
                    <w:top w:val="none" w:sz="0" w:space="0" w:color="auto"/>
                    <w:left w:val="none" w:sz="0" w:space="0" w:color="auto"/>
                    <w:bottom w:val="none" w:sz="0" w:space="0" w:color="auto"/>
                    <w:right w:val="none" w:sz="0" w:space="0" w:color="auto"/>
                  </w:divBdr>
                </w:div>
                <w:div w:id="569001403">
                  <w:marLeft w:val="0"/>
                  <w:marRight w:val="0"/>
                  <w:marTop w:val="225"/>
                  <w:marBottom w:val="0"/>
                  <w:divBdr>
                    <w:top w:val="none" w:sz="0" w:space="0" w:color="auto"/>
                    <w:left w:val="none" w:sz="0" w:space="0" w:color="auto"/>
                    <w:bottom w:val="none" w:sz="0" w:space="0" w:color="auto"/>
                    <w:right w:val="none" w:sz="0" w:space="0" w:color="auto"/>
                  </w:divBdr>
                  <w:divsChild>
                    <w:div w:id="978876438">
                      <w:marLeft w:val="0"/>
                      <w:marRight w:val="0"/>
                      <w:marTop w:val="0"/>
                      <w:marBottom w:val="0"/>
                      <w:divBdr>
                        <w:top w:val="none" w:sz="0" w:space="0" w:color="auto"/>
                        <w:left w:val="none" w:sz="0" w:space="0" w:color="auto"/>
                        <w:bottom w:val="none" w:sz="0" w:space="0" w:color="auto"/>
                        <w:right w:val="none" w:sz="0" w:space="0" w:color="auto"/>
                      </w:divBdr>
                      <w:divsChild>
                        <w:div w:id="574514551">
                          <w:marLeft w:val="0"/>
                          <w:marRight w:val="0"/>
                          <w:marTop w:val="0"/>
                          <w:marBottom w:val="0"/>
                          <w:divBdr>
                            <w:top w:val="none" w:sz="0" w:space="0" w:color="auto"/>
                            <w:left w:val="none" w:sz="0" w:space="0" w:color="auto"/>
                            <w:bottom w:val="none" w:sz="0" w:space="0" w:color="auto"/>
                            <w:right w:val="none" w:sz="0" w:space="0" w:color="auto"/>
                          </w:divBdr>
                          <w:divsChild>
                            <w:div w:id="63920212">
                              <w:marLeft w:val="0"/>
                              <w:marRight w:val="0"/>
                              <w:marTop w:val="0"/>
                              <w:marBottom w:val="0"/>
                              <w:divBdr>
                                <w:top w:val="none" w:sz="0" w:space="0" w:color="auto"/>
                                <w:left w:val="none" w:sz="0" w:space="0" w:color="auto"/>
                                <w:bottom w:val="none" w:sz="0" w:space="0" w:color="auto"/>
                                <w:right w:val="none" w:sz="0" w:space="0" w:color="auto"/>
                              </w:divBdr>
                              <w:divsChild>
                                <w:div w:id="107240838">
                                  <w:marLeft w:val="0"/>
                                  <w:marRight w:val="0"/>
                                  <w:marTop w:val="0"/>
                                  <w:marBottom w:val="0"/>
                                  <w:divBdr>
                                    <w:top w:val="none" w:sz="0" w:space="0" w:color="auto"/>
                                    <w:left w:val="none" w:sz="0" w:space="0" w:color="auto"/>
                                    <w:bottom w:val="none" w:sz="0" w:space="0" w:color="auto"/>
                                    <w:right w:val="none" w:sz="0" w:space="0" w:color="auto"/>
                                  </w:divBdr>
                                  <w:divsChild>
                                    <w:div w:id="2429543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881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72506">
                  <w:marLeft w:val="0"/>
                  <w:marRight w:val="0"/>
                  <w:marTop w:val="0"/>
                  <w:marBottom w:val="0"/>
                  <w:divBdr>
                    <w:top w:val="none" w:sz="0" w:space="0" w:color="auto"/>
                    <w:left w:val="none" w:sz="0" w:space="0" w:color="auto"/>
                    <w:bottom w:val="none" w:sz="0" w:space="0" w:color="auto"/>
                    <w:right w:val="none" w:sz="0" w:space="0" w:color="auto"/>
                  </w:divBdr>
                </w:div>
                <w:div w:id="569076103">
                  <w:marLeft w:val="0"/>
                  <w:marRight w:val="0"/>
                  <w:marTop w:val="0"/>
                  <w:marBottom w:val="0"/>
                  <w:divBdr>
                    <w:top w:val="none" w:sz="0" w:space="0" w:color="auto"/>
                    <w:left w:val="none" w:sz="0" w:space="0" w:color="auto"/>
                    <w:bottom w:val="none" w:sz="0" w:space="0" w:color="auto"/>
                    <w:right w:val="none" w:sz="0" w:space="0" w:color="auto"/>
                  </w:divBdr>
                </w:div>
                <w:div w:id="569190864">
                  <w:marLeft w:val="0"/>
                  <w:marRight w:val="0"/>
                  <w:marTop w:val="0"/>
                  <w:marBottom w:val="0"/>
                  <w:divBdr>
                    <w:top w:val="none" w:sz="0" w:space="0" w:color="auto"/>
                    <w:left w:val="none" w:sz="0" w:space="0" w:color="auto"/>
                    <w:bottom w:val="none" w:sz="0" w:space="0" w:color="auto"/>
                    <w:right w:val="none" w:sz="0" w:space="0" w:color="auto"/>
                  </w:divBdr>
                </w:div>
                <w:div w:id="569198568">
                  <w:marLeft w:val="0"/>
                  <w:marRight w:val="0"/>
                  <w:marTop w:val="225"/>
                  <w:marBottom w:val="0"/>
                  <w:divBdr>
                    <w:top w:val="none" w:sz="0" w:space="0" w:color="auto"/>
                    <w:left w:val="none" w:sz="0" w:space="0" w:color="auto"/>
                    <w:bottom w:val="none" w:sz="0" w:space="0" w:color="auto"/>
                    <w:right w:val="none" w:sz="0" w:space="0" w:color="auto"/>
                  </w:divBdr>
                  <w:divsChild>
                    <w:div w:id="808787621">
                      <w:marLeft w:val="0"/>
                      <w:marRight w:val="0"/>
                      <w:marTop w:val="0"/>
                      <w:marBottom w:val="0"/>
                      <w:divBdr>
                        <w:top w:val="none" w:sz="0" w:space="0" w:color="auto"/>
                        <w:left w:val="none" w:sz="0" w:space="0" w:color="auto"/>
                        <w:bottom w:val="none" w:sz="0" w:space="0" w:color="auto"/>
                        <w:right w:val="none" w:sz="0" w:space="0" w:color="auto"/>
                      </w:divBdr>
                    </w:div>
                  </w:divsChild>
                </w:div>
                <w:div w:id="569315089">
                  <w:marLeft w:val="0"/>
                  <w:marRight w:val="0"/>
                  <w:marTop w:val="0"/>
                  <w:marBottom w:val="0"/>
                  <w:divBdr>
                    <w:top w:val="none" w:sz="0" w:space="0" w:color="auto"/>
                    <w:left w:val="none" w:sz="0" w:space="0" w:color="auto"/>
                    <w:bottom w:val="none" w:sz="0" w:space="0" w:color="auto"/>
                    <w:right w:val="none" w:sz="0" w:space="0" w:color="auto"/>
                  </w:divBdr>
                  <w:divsChild>
                    <w:div w:id="884488637">
                      <w:marLeft w:val="0"/>
                      <w:marRight w:val="0"/>
                      <w:marTop w:val="0"/>
                      <w:marBottom w:val="0"/>
                      <w:divBdr>
                        <w:top w:val="none" w:sz="0" w:space="0" w:color="auto"/>
                        <w:left w:val="none" w:sz="0" w:space="0" w:color="auto"/>
                        <w:bottom w:val="none" w:sz="0" w:space="0" w:color="auto"/>
                        <w:right w:val="none" w:sz="0" w:space="0" w:color="auto"/>
                      </w:divBdr>
                    </w:div>
                  </w:divsChild>
                </w:div>
                <w:div w:id="569581620">
                  <w:marLeft w:val="0"/>
                  <w:marRight w:val="0"/>
                  <w:marTop w:val="180"/>
                  <w:marBottom w:val="0"/>
                  <w:divBdr>
                    <w:top w:val="none" w:sz="0" w:space="0" w:color="auto"/>
                    <w:left w:val="none" w:sz="0" w:space="0" w:color="auto"/>
                    <w:bottom w:val="none" w:sz="0" w:space="0" w:color="auto"/>
                    <w:right w:val="none" w:sz="0" w:space="0" w:color="auto"/>
                  </w:divBdr>
                  <w:divsChild>
                    <w:div w:id="1199707478">
                      <w:marLeft w:val="75"/>
                      <w:marRight w:val="0"/>
                      <w:marTop w:val="0"/>
                      <w:marBottom w:val="0"/>
                      <w:divBdr>
                        <w:top w:val="none" w:sz="0" w:space="0" w:color="auto"/>
                        <w:left w:val="none" w:sz="0" w:space="0" w:color="auto"/>
                        <w:bottom w:val="none" w:sz="0" w:space="0" w:color="auto"/>
                        <w:right w:val="none" w:sz="0" w:space="0" w:color="auto"/>
                      </w:divBdr>
                    </w:div>
                  </w:divsChild>
                </w:div>
                <w:div w:id="569727415">
                  <w:marLeft w:val="0"/>
                  <w:marRight w:val="0"/>
                  <w:marTop w:val="0"/>
                  <w:marBottom w:val="0"/>
                  <w:divBdr>
                    <w:top w:val="none" w:sz="0" w:space="0" w:color="auto"/>
                    <w:left w:val="none" w:sz="0" w:space="0" w:color="auto"/>
                    <w:bottom w:val="none" w:sz="0" w:space="0" w:color="auto"/>
                    <w:right w:val="none" w:sz="0" w:space="0" w:color="auto"/>
                  </w:divBdr>
                </w:div>
                <w:div w:id="569730632">
                  <w:marLeft w:val="0"/>
                  <w:marRight w:val="0"/>
                  <w:marTop w:val="0"/>
                  <w:marBottom w:val="0"/>
                  <w:divBdr>
                    <w:top w:val="none" w:sz="0" w:space="0" w:color="auto"/>
                    <w:left w:val="none" w:sz="0" w:space="0" w:color="auto"/>
                    <w:bottom w:val="none" w:sz="0" w:space="0" w:color="auto"/>
                    <w:right w:val="none" w:sz="0" w:space="0" w:color="auto"/>
                  </w:divBdr>
                  <w:divsChild>
                    <w:div w:id="450243651">
                      <w:marLeft w:val="0"/>
                      <w:marRight w:val="0"/>
                      <w:marTop w:val="180"/>
                      <w:marBottom w:val="0"/>
                      <w:divBdr>
                        <w:top w:val="none" w:sz="0" w:space="0" w:color="auto"/>
                        <w:left w:val="none" w:sz="0" w:space="0" w:color="auto"/>
                        <w:bottom w:val="none" w:sz="0" w:space="0" w:color="auto"/>
                        <w:right w:val="none" w:sz="0" w:space="0" w:color="auto"/>
                      </w:divBdr>
                    </w:div>
                  </w:divsChild>
                </w:div>
                <w:div w:id="569732129">
                  <w:marLeft w:val="0"/>
                  <w:marRight w:val="0"/>
                  <w:marTop w:val="0"/>
                  <w:marBottom w:val="0"/>
                  <w:divBdr>
                    <w:top w:val="none" w:sz="0" w:space="0" w:color="auto"/>
                    <w:left w:val="none" w:sz="0" w:space="0" w:color="auto"/>
                    <w:bottom w:val="none" w:sz="0" w:space="0" w:color="auto"/>
                    <w:right w:val="none" w:sz="0" w:space="0" w:color="auto"/>
                  </w:divBdr>
                </w:div>
                <w:div w:id="569732653">
                  <w:marLeft w:val="0"/>
                  <w:marRight w:val="0"/>
                  <w:marTop w:val="0"/>
                  <w:marBottom w:val="0"/>
                  <w:divBdr>
                    <w:top w:val="none" w:sz="0" w:space="0" w:color="auto"/>
                    <w:left w:val="none" w:sz="0" w:space="0" w:color="auto"/>
                    <w:bottom w:val="none" w:sz="0" w:space="0" w:color="auto"/>
                    <w:right w:val="none" w:sz="0" w:space="0" w:color="auto"/>
                  </w:divBdr>
                </w:div>
                <w:div w:id="569968613">
                  <w:marLeft w:val="0"/>
                  <w:marRight w:val="0"/>
                  <w:marTop w:val="0"/>
                  <w:marBottom w:val="0"/>
                  <w:divBdr>
                    <w:top w:val="none" w:sz="0" w:space="0" w:color="auto"/>
                    <w:left w:val="none" w:sz="0" w:space="0" w:color="auto"/>
                    <w:bottom w:val="none" w:sz="0" w:space="0" w:color="auto"/>
                    <w:right w:val="none" w:sz="0" w:space="0" w:color="auto"/>
                  </w:divBdr>
                  <w:divsChild>
                    <w:div w:id="1124734678">
                      <w:marLeft w:val="0"/>
                      <w:marRight w:val="0"/>
                      <w:marTop w:val="0"/>
                      <w:marBottom w:val="0"/>
                      <w:divBdr>
                        <w:top w:val="none" w:sz="0" w:space="0" w:color="auto"/>
                        <w:left w:val="none" w:sz="0" w:space="0" w:color="auto"/>
                        <w:bottom w:val="none" w:sz="0" w:space="0" w:color="auto"/>
                        <w:right w:val="none" w:sz="0" w:space="0" w:color="auto"/>
                      </w:divBdr>
                      <w:divsChild>
                        <w:div w:id="8789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71372">
                  <w:marLeft w:val="0"/>
                  <w:marRight w:val="0"/>
                  <w:marTop w:val="0"/>
                  <w:marBottom w:val="0"/>
                  <w:divBdr>
                    <w:top w:val="none" w:sz="0" w:space="0" w:color="auto"/>
                    <w:left w:val="none" w:sz="0" w:space="0" w:color="auto"/>
                    <w:bottom w:val="none" w:sz="0" w:space="0" w:color="auto"/>
                    <w:right w:val="none" w:sz="0" w:space="0" w:color="auto"/>
                  </w:divBdr>
                </w:div>
                <w:div w:id="570123694">
                  <w:marLeft w:val="300"/>
                  <w:marRight w:val="300"/>
                  <w:marTop w:val="0"/>
                  <w:marBottom w:val="0"/>
                  <w:divBdr>
                    <w:top w:val="none" w:sz="0" w:space="0" w:color="auto"/>
                    <w:left w:val="none" w:sz="0" w:space="0" w:color="auto"/>
                    <w:bottom w:val="none" w:sz="0" w:space="0" w:color="auto"/>
                    <w:right w:val="none" w:sz="0" w:space="0" w:color="auto"/>
                  </w:divBdr>
                </w:div>
                <w:div w:id="570164156">
                  <w:marLeft w:val="0"/>
                  <w:marRight w:val="0"/>
                  <w:marTop w:val="0"/>
                  <w:marBottom w:val="0"/>
                  <w:divBdr>
                    <w:top w:val="none" w:sz="0" w:space="0" w:color="auto"/>
                    <w:left w:val="none" w:sz="0" w:space="0" w:color="auto"/>
                    <w:bottom w:val="none" w:sz="0" w:space="0" w:color="auto"/>
                    <w:right w:val="none" w:sz="0" w:space="0" w:color="auto"/>
                  </w:divBdr>
                </w:div>
                <w:div w:id="570308635">
                  <w:marLeft w:val="0"/>
                  <w:marRight w:val="0"/>
                  <w:marTop w:val="0"/>
                  <w:marBottom w:val="0"/>
                  <w:divBdr>
                    <w:top w:val="none" w:sz="0" w:space="0" w:color="auto"/>
                    <w:left w:val="none" w:sz="0" w:space="0" w:color="auto"/>
                    <w:bottom w:val="none" w:sz="0" w:space="0" w:color="auto"/>
                    <w:right w:val="none" w:sz="0" w:space="0" w:color="auto"/>
                  </w:divBdr>
                  <w:divsChild>
                    <w:div w:id="314729266">
                      <w:marLeft w:val="0"/>
                      <w:marRight w:val="0"/>
                      <w:marTop w:val="0"/>
                      <w:marBottom w:val="0"/>
                      <w:divBdr>
                        <w:top w:val="none" w:sz="0" w:space="0" w:color="auto"/>
                        <w:left w:val="none" w:sz="0" w:space="0" w:color="auto"/>
                        <w:bottom w:val="none" w:sz="0" w:space="0" w:color="auto"/>
                        <w:right w:val="none" w:sz="0" w:space="0" w:color="auto"/>
                      </w:divBdr>
                    </w:div>
                  </w:divsChild>
                </w:div>
                <w:div w:id="570311470">
                  <w:marLeft w:val="0"/>
                  <w:marRight w:val="0"/>
                  <w:marTop w:val="0"/>
                  <w:marBottom w:val="0"/>
                  <w:divBdr>
                    <w:top w:val="none" w:sz="0" w:space="0" w:color="auto"/>
                    <w:left w:val="none" w:sz="0" w:space="0" w:color="auto"/>
                    <w:bottom w:val="none" w:sz="0" w:space="0" w:color="auto"/>
                    <w:right w:val="none" w:sz="0" w:space="0" w:color="auto"/>
                  </w:divBdr>
                  <w:divsChild>
                    <w:div w:id="101268602">
                      <w:marLeft w:val="0"/>
                      <w:marRight w:val="0"/>
                      <w:marTop w:val="225"/>
                      <w:marBottom w:val="0"/>
                      <w:divBdr>
                        <w:top w:val="none" w:sz="0" w:space="0" w:color="auto"/>
                        <w:left w:val="none" w:sz="0" w:space="0" w:color="auto"/>
                        <w:bottom w:val="none" w:sz="0" w:space="0" w:color="auto"/>
                        <w:right w:val="none" w:sz="0" w:space="0" w:color="auto"/>
                      </w:divBdr>
                      <w:divsChild>
                        <w:div w:id="2874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82871">
                  <w:marLeft w:val="0"/>
                  <w:marRight w:val="240"/>
                  <w:marTop w:val="0"/>
                  <w:marBottom w:val="180"/>
                  <w:divBdr>
                    <w:top w:val="none" w:sz="0" w:space="0" w:color="auto"/>
                    <w:left w:val="none" w:sz="0" w:space="0" w:color="auto"/>
                    <w:bottom w:val="none" w:sz="0" w:space="0" w:color="auto"/>
                    <w:right w:val="none" w:sz="0" w:space="0" w:color="auto"/>
                  </w:divBdr>
                </w:div>
                <w:div w:id="570388276">
                  <w:marLeft w:val="0"/>
                  <w:marRight w:val="0"/>
                  <w:marTop w:val="0"/>
                  <w:marBottom w:val="0"/>
                  <w:divBdr>
                    <w:top w:val="none" w:sz="0" w:space="0" w:color="auto"/>
                    <w:left w:val="none" w:sz="0" w:space="0" w:color="auto"/>
                    <w:bottom w:val="none" w:sz="0" w:space="0" w:color="auto"/>
                    <w:right w:val="none" w:sz="0" w:space="0" w:color="auto"/>
                  </w:divBdr>
                  <w:divsChild>
                    <w:div w:id="1027755807">
                      <w:marLeft w:val="0"/>
                      <w:marRight w:val="0"/>
                      <w:marTop w:val="0"/>
                      <w:marBottom w:val="0"/>
                      <w:divBdr>
                        <w:top w:val="none" w:sz="0" w:space="0" w:color="auto"/>
                        <w:left w:val="none" w:sz="0" w:space="0" w:color="auto"/>
                        <w:bottom w:val="none" w:sz="0" w:space="0" w:color="auto"/>
                        <w:right w:val="none" w:sz="0" w:space="0" w:color="auto"/>
                      </w:divBdr>
                    </w:div>
                  </w:divsChild>
                </w:div>
                <w:div w:id="570433481">
                  <w:marLeft w:val="0"/>
                  <w:marRight w:val="0"/>
                  <w:marTop w:val="0"/>
                  <w:marBottom w:val="0"/>
                  <w:divBdr>
                    <w:top w:val="none" w:sz="0" w:space="0" w:color="auto"/>
                    <w:left w:val="none" w:sz="0" w:space="0" w:color="auto"/>
                    <w:bottom w:val="none" w:sz="0" w:space="0" w:color="auto"/>
                    <w:right w:val="none" w:sz="0" w:space="0" w:color="auto"/>
                  </w:divBdr>
                  <w:divsChild>
                    <w:div w:id="1043596002">
                      <w:marLeft w:val="0"/>
                      <w:marRight w:val="0"/>
                      <w:marTop w:val="0"/>
                      <w:marBottom w:val="0"/>
                      <w:divBdr>
                        <w:top w:val="none" w:sz="0" w:space="0" w:color="auto"/>
                        <w:left w:val="none" w:sz="0" w:space="0" w:color="auto"/>
                        <w:bottom w:val="none" w:sz="0" w:space="0" w:color="auto"/>
                        <w:right w:val="none" w:sz="0" w:space="0" w:color="auto"/>
                      </w:divBdr>
                    </w:div>
                  </w:divsChild>
                </w:div>
                <w:div w:id="570500958">
                  <w:marLeft w:val="0"/>
                  <w:marRight w:val="0"/>
                  <w:marTop w:val="0"/>
                  <w:marBottom w:val="0"/>
                  <w:divBdr>
                    <w:top w:val="none" w:sz="0" w:space="0" w:color="auto"/>
                    <w:left w:val="none" w:sz="0" w:space="0" w:color="auto"/>
                    <w:bottom w:val="none" w:sz="0" w:space="0" w:color="auto"/>
                    <w:right w:val="none" w:sz="0" w:space="0" w:color="auto"/>
                  </w:divBdr>
                </w:div>
                <w:div w:id="570776332">
                  <w:marLeft w:val="0"/>
                  <w:marRight w:val="0"/>
                  <w:marTop w:val="0"/>
                  <w:marBottom w:val="0"/>
                  <w:divBdr>
                    <w:top w:val="none" w:sz="0" w:space="0" w:color="auto"/>
                    <w:left w:val="none" w:sz="0" w:space="0" w:color="auto"/>
                    <w:bottom w:val="none" w:sz="0" w:space="0" w:color="auto"/>
                    <w:right w:val="none" w:sz="0" w:space="0" w:color="auto"/>
                  </w:divBdr>
                </w:div>
                <w:div w:id="570776424">
                  <w:marLeft w:val="0"/>
                  <w:marRight w:val="0"/>
                  <w:marTop w:val="0"/>
                  <w:marBottom w:val="210"/>
                  <w:divBdr>
                    <w:top w:val="none" w:sz="0" w:space="0" w:color="auto"/>
                    <w:left w:val="none" w:sz="0" w:space="0" w:color="auto"/>
                    <w:bottom w:val="none" w:sz="0" w:space="0" w:color="auto"/>
                    <w:right w:val="none" w:sz="0" w:space="0" w:color="auto"/>
                  </w:divBdr>
                </w:div>
                <w:div w:id="570776645">
                  <w:marLeft w:val="0"/>
                  <w:marRight w:val="0"/>
                  <w:marTop w:val="0"/>
                  <w:marBottom w:val="0"/>
                  <w:divBdr>
                    <w:top w:val="none" w:sz="0" w:space="0" w:color="auto"/>
                    <w:left w:val="none" w:sz="0" w:space="0" w:color="auto"/>
                    <w:bottom w:val="none" w:sz="0" w:space="0" w:color="auto"/>
                    <w:right w:val="none" w:sz="0" w:space="0" w:color="auto"/>
                  </w:divBdr>
                </w:div>
                <w:div w:id="570964942">
                  <w:marLeft w:val="0"/>
                  <w:marRight w:val="0"/>
                  <w:marTop w:val="75"/>
                  <w:marBottom w:val="0"/>
                  <w:divBdr>
                    <w:top w:val="none" w:sz="0" w:space="0" w:color="auto"/>
                    <w:left w:val="none" w:sz="0" w:space="0" w:color="auto"/>
                    <w:bottom w:val="none" w:sz="0" w:space="0" w:color="auto"/>
                    <w:right w:val="none" w:sz="0" w:space="0" w:color="auto"/>
                  </w:divBdr>
                  <w:divsChild>
                    <w:div w:id="427166041">
                      <w:marLeft w:val="0"/>
                      <w:marRight w:val="0"/>
                      <w:marTop w:val="0"/>
                      <w:marBottom w:val="0"/>
                      <w:divBdr>
                        <w:top w:val="none" w:sz="0" w:space="0" w:color="auto"/>
                        <w:left w:val="none" w:sz="0" w:space="0" w:color="auto"/>
                        <w:bottom w:val="none" w:sz="0" w:space="0" w:color="auto"/>
                        <w:right w:val="none" w:sz="0" w:space="0" w:color="auto"/>
                      </w:divBdr>
                    </w:div>
                  </w:divsChild>
                </w:div>
                <w:div w:id="570972062">
                  <w:marLeft w:val="0"/>
                  <w:marRight w:val="0"/>
                  <w:marTop w:val="0"/>
                  <w:marBottom w:val="0"/>
                  <w:divBdr>
                    <w:top w:val="none" w:sz="0" w:space="0" w:color="auto"/>
                    <w:left w:val="none" w:sz="0" w:space="0" w:color="auto"/>
                    <w:bottom w:val="none" w:sz="0" w:space="0" w:color="auto"/>
                    <w:right w:val="none" w:sz="0" w:space="0" w:color="auto"/>
                  </w:divBdr>
                </w:div>
                <w:div w:id="571158910">
                  <w:marLeft w:val="0"/>
                  <w:marRight w:val="0"/>
                  <w:marTop w:val="225"/>
                  <w:marBottom w:val="0"/>
                  <w:divBdr>
                    <w:top w:val="none" w:sz="0" w:space="0" w:color="auto"/>
                    <w:left w:val="none" w:sz="0" w:space="0" w:color="auto"/>
                    <w:bottom w:val="none" w:sz="0" w:space="0" w:color="auto"/>
                    <w:right w:val="none" w:sz="0" w:space="0" w:color="auto"/>
                  </w:divBdr>
                  <w:divsChild>
                    <w:div w:id="1340545850">
                      <w:marLeft w:val="0"/>
                      <w:marRight w:val="0"/>
                      <w:marTop w:val="0"/>
                      <w:marBottom w:val="0"/>
                      <w:divBdr>
                        <w:top w:val="none" w:sz="0" w:space="0" w:color="auto"/>
                        <w:left w:val="none" w:sz="0" w:space="0" w:color="auto"/>
                        <w:bottom w:val="none" w:sz="0" w:space="0" w:color="auto"/>
                        <w:right w:val="none" w:sz="0" w:space="0" w:color="auto"/>
                      </w:divBdr>
                    </w:div>
                  </w:divsChild>
                </w:div>
                <w:div w:id="571237335">
                  <w:marLeft w:val="0"/>
                  <w:marRight w:val="0"/>
                  <w:marTop w:val="0"/>
                  <w:marBottom w:val="0"/>
                  <w:divBdr>
                    <w:top w:val="none" w:sz="0" w:space="0" w:color="auto"/>
                    <w:left w:val="none" w:sz="0" w:space="0" w:color="auto"/>
                    <w:bottom w:val="none" w:sz="0" w:space="0" w:color="auto"/>
                    <w:right w:val="none" w:sz="0" w:space="0" w:color="auto"/>
                  </w:divBdr>
                </w:div>
                <w:div w:id="571240759">
                  <w:marLeft w:val="0"/>
                  <w:marRight w:val="0"/>
                  <w:marTop w:val="0"/>
                  <w:marBottom w:val="0"/>
                  <w:divBdr>
                    <w:top w:val="none" w:sz="0" w:space="0" w:color="auto"/>
                    <w:left w:val="none" w:sz="0" w:space="0" w:color="auto"/>
                    <w:bottom w:val="none" w:sz="0" w:space="0" w:color="auto"/>
                    <w:right w:val="none" w:sz="0" w:space="0" w:color="auto"/>
                  </w:divBdr>
                </w:div>
                <w:div w:id="571474470">
                  <w:marLeft w:val="0"/>
                  <w:marRight w:val="0"/>
                  <w:marTop w:val="0"/>
                  <w:marBottom w:val="0"/>
                  <w:divBdr>
                    <w:top w:val="none" w:sz="0" w:space="0" w:color="auto"/>
                    <w:left w:val="none" w:sz="0" w:space="0" w:color="auto"/>
                    <w:bottom w:val="none" w:sz="0" w:space="0" w:color="auto"/>
                    <w:right w:val="none" w:sz="0" w:space="0" w:color="auto"/>
                  </w:divBdr>
                </w:div>
                <w:div w:id="571545066">
                  <w:marLeft w:val="0"/>
                  <w:marRight w:val="0"/>
                  <w:marTop w:val="75"/>
                  <w:marBottom w:val="0"/>
                  <w:divBdr>
                    <w:top w:val="none" w:sz="0" w:space="0" w:color="auto"/>
                    <w:left w:val="none" w:sz="0" w:space="0" w:color="auto"/>
                    <w:bottom w:val="none" w:sz="0" w:space="0" w:color="auto"/>
                    <w:right w:val="none" w:sz="0" w:space="0" w:color="auto"/>
                  </w:divBdr>
                  <w:divsChild>
                    <w:div w:id="305940192">
                      <w:marLeft w:val="0"/>
                      <w:marRight w:val="0"/>
                      <w:marTop w:val="0"/>
                      <w:marBottom w:val="75"/>
                      <w:divBdr>
                        <w:top w:val="none" w:sz="0" w:space="0" w:color="auto"/>
                        <w:left w:val="none" w:sz="0" w:space="0" w:color="auto"/>
                        <w:bottom w:val="none" w:sz="0" w:space="0" w:color="auto"/>
                        <w:right w:val="none" w:sz="0" w:space="0" w:color="auto"/>
                      </w:divBdr>
                      <w:divsChild>
                        <w:div w:id="117611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5650">
                  <w:marLeft w:val="0"/>
                  <w:marRight w:val="0"/>
                  <w:marTop w:val="0"/>
                  <w:marBottom w:val="0"/>
                  <w:divBdr>
                    <w:top w:val="none" w:sz="0" w:space="0" w:color="auto"/>
                    <w:left w:val="none" w:sz="0" w:space="0" w:color="auto"/>
                    <w:bottom w:val="none" w:sz="0" w:space="0" w:color="auto"/>
                    <w:right w:val="none" w:sz="0" w:space="0" w:color="auto"/>
                  </w:divBdr>
                  <w:divsChild>
                    <w:div w:id="631519477">
                      <w:marLeft w:val="0"/>
                      <w:marRight w:val="0"/>
                      <w:marTop w:val="0"/>
                      <w:marBottom w:val="105"/>
                      <w:divBdr>
                        <w:top w:val="none" w:sz="0" w:space="0" w:color="auto"/>
                        <w:left w:val="none" w:sz="0" w:space="0" w:color="auto"/>
                        <w:bottom w:val="none" w:sz="0" w:space="0" w:color="auto"/>
                        <w:right w:val="none" w:sz="0" w:space="0" w:color="auto"/>
                      </w:divBdr>
                    </w:div>
                  </w:divsChild>
                </w:div>
                <w:div w:id="571546432">
                  <w:marLeft w:val="0"/>
                  <w:marRight w:val="0"/>
                  <w:marTop w:val="0"/>
                  <w:marBottom w:val="0"/>
                  <w:divBdr>
                    <w:top w:val="none" w:sz="0" w:space="0" w:color="auto"/>
                    <w:left w:val="none" w:sz="0" w:space="0" w:color="auto"/>
                    <w:bottom w:val="none" w:sz="0" w:space="0" w:color="auto"/>
                    <w:right w:val="none" w:sz="0" w:space="0" w:color="auto"/>
                  </w:divBdr>
                </w:div>
                <w:div w:id="571818193">
                  <w:marLeft w:val="0"/>
                  <w:marRight w:val="0"/>
                  <w:marTop w:val="0"/>
                  <w:marBottom w:val="0"/>
                  <w:divBdr>
                    <w:top w:val="none" w:sz="0" w:space="0" w:color="auto"/>
                    <w:left w:val="none" w:sz="0" w:space="0" w:color="auto"/>
                    <w:bottom w:val="none" w:sz="0" w:space="0" w:color="auto"/>
                    <w:right w:val="none" w:sz="0" w:space="0" w:color="auto"/>
                  </w:divBdr>
                </w:div>
                <w:div w:id="571893955">
                  <w:marLeft w:val="0"/>
                  <w:marRight w:val="0"/>
                  <w:marTop w:val="225"/>
                  <w:marBottom w:val="0"/>
                  <w:divBdr>
                    <w:top w:val="none" w:sz="0" w:space="0" w:color="auto"/>
                    <w:left w:val="none" w:sz="0" w:space="0" w:color="auto"/>
                    <w:bottom w:val="none" w:sz="0" w:space="0" w:color="auto"/>
                    <w:right w:val="none" w:sz="0" w:space="0" w:color="auto"/>
                  </w:divBdr>
                </w:div>
                <w:div w:id="572009190">
                  <w:marLeft w:val="0"/>
                  <w:marRight w:val="0"/>
                  <w:marTop w:val="0"/>
                  <w:marBottom w:val="0"/>
                  <w:divBdr>
                    <w:top w:val="none" w:sz="0" w:space="0" w:color="auto"/>
                    <w:left w:val="none" w:sz="0" w:space="0" w:color="auto"/>
                    <w:bottom w:val="none" w:sz="0" w:space="0" w:color="auto"/>
                    <w:right w:val="none" w:sz="0" w:space="0" w:color="auto"/>
                  </w:divBdr>
                  <w:divsChild>
                    <w:div w:id="918756034">
                      <w:marLeft w:val="0"/>
                      <w:marRight w:val="0"/>
                      <w:marTop w:val="0"/>
                      <w:marBottom w:val="0"/>
                      <w:divBdr>
                        <w:top w:val="none" w:sz="0" w:space="0" w:color="auto"/>
                        <w:left w:val="none" w:sz="0" w:space="0" w:color="auto"/>
                        <w:bottom w:val="none" w:sz="0" w:space="0" w:color="auto"/>
                        <w:right w:val="none" w:sz="0" w:space="0" w:color="auto"/>
                      </w:divBdr>
                    </w:div>
                  </w:divsChild>
                </w:div>
                <w:div w:id="572081557">
                  <w:marLeft w:val="0"/>
                  <w:marRight w:val="0"/>
                  <w:marTop w:val="0"/>
                  <w:marBottom w:val="0"/>
                  <w:divBdr>
                    <w:top w:val="none" w:sz="0" w:space="0" w:color="auto"/>
                    <w:left w:val="none" w:sz="0" w:space="0" w:color="auto"/>
                    <w:bottom w:val="none" w:sz="0" w:space="0" w:color="auto"/>
                    <w:right w:val="none" w:sz="0" w:space="0" w:color="auto"/>
                  </w:divBdr>
                  <w:divsChild>
                    <w:div w:id="604731094">
                      <w:marLeft w:val="0"/>
                      <w:marRight w:val="0"/>
                      <w:marTop w:val="0"/>
                      <w:marBottom w:val="0"/>
                      <w:divBdr>
                        <w:top w:val="none" w:sz="0" w:space="0" w:color="auto"/>
                        <w:left w:val="none" w:sz="0" w:space="0" w:color="auto"/>
                        <w:bottom w:val="none" w:sz="0" w:space="0" w:color="auto"/>
                        <w:right w:val="none" w:sz="0" w:space="0" w:color="auto"/>
                      </w:divBdr>
                      <w:divsChild>
                        <w:div w:id="229777321">
                          <w:marLeft w:val="0"/>
                          <w:marRight w:val="0"/>
                          <w:marTop w:val="0"/>
                          <w:marBottom w:val="0"/>
                          <w:divBdr>
                            <w:top w:val="none" w:sz="0" w:space="0" w:color="auto"/>
                            <w:left w:val="none" w:sz="0" w:space="0" w:color="auto"/>
                            <w:bottom w:val="none" w:sz="0" w:space="0" w:color="auto"/>
                            <w:right w:val="none" w:sz="0" w:space="0" w:color="auto"/>
                          </w:divBdr>
                        </w:div>
                        <w:div w:id="1256331092">
                          <w:marLeft w:val="0"/>
                          <w:marRight w:val="0"/>
                          <w:marTop w:val="0"/>
                          <w:marBottom w:val="75"/>
                          <w:divBdr>
                            <w:top w:val="none" w:sz="0" w:space="0" w:color="auto"/>
                            <w:left w:val="none" w:sz="0" w:space="0" w:color="auto"/>
                            <w:bottom w:val="none" w:sz="0" w:space="0" w:color="auto"/>
                            <w:right w:val="none" w:sz="0" w:space="0" w:color="auto"/>
                          </w:divBdr>
                        </w:div>
                      </w:divsChild>
                    </w:div>
                    <w:div w:id="1275594634">
                      <w:marLeft w:val="0"/>
                      <w:marRight w:val="0"/>
                      <w:marTop w:val="0"/>
                      <w:marBottom w:val="105"/>
                      <w:divBdr>
                        <w:top w:val="none" w:sz="0" w:space="0" w:color="auto"/>
                        <w:left w:val="none" w:sz="0" w:space="0" w:color="auto"/>
                        <w:bottom w:val="none" w:sz="0" w:space="0" w:color="auto"/>
                        <w:right w:val="none" w:sz="0" w:space="0" w:color="auto"/>
                      </w:divBdr>
                    </w:div>
                  </w:divsChild>
                </w:div>
                <w:div w:id="572352112">
                  <w:marLeft w:val="0"/>
                  <w:marRight w:val="0"/>
                  <w:marTop w:val="0"/>
                  <w:marBottom w:val="0"/>
                  <w:divBdr>
                    <w:top w:val="none" w:sz="0" w:space="0" w:color="auto"/>
                    <w:left w:val="none" w:sz="0" w:space="0" w:color="auto"/>
                    <w:bottom w:val="none" w:sz="0" w:space="0" w:color="auto"/>
                    <w:right w:val="none" w:sz="0" w:space="0" w:color="auto"/>
                  </w:divBdr>
                </w:div>
                <w:div w:id="572353899">
                  <w:marLeft w:val="0"/>
                  <w:marRight w:val="0"/>
                  <w:marTop w:val="0"/>
                  <w:marBottom w:val="0"/>
                  <w:divBdr>
                    <w:top w:val="none" w:sz="0" w:space="0" w:color="auto"/>
                    <w:left w:val="none" w:sz="0" w:space="0" w:color="auto"/>
                    <w:bottom w:val="none" w:sz="0" w:space="0" w:color="auto"/>
                    <w:right w:val="none" w:sz="0" w:space="0" w:color="auto"/>
                  </w:divBdr>
                </w:div>
                <w:div w:id="572396689">
                  <w:marLeft w:val="0"/>
                  <w:marRight w:val="0"/>
                  <w:marTop w:val="0"/>
                  <w:marBottom w:val="0"/>
                  <w:divBdr>
                    <w:top w:val="none" w:sz="0" w:space="0" w:color="auto"/>
                    <w:left w:val="none" w:sz="0" w:space="0" w:color="auto"/>
                    <w:bottom w:val="none" w:sz="0" w:space="0" w:color="auto"/>
                    <w:right w:val="none" w:sz="0" w:space="0" w:color="auto"/>
                  </w:divBdr>
                </w:div>
                <w:div w:id="572661715">
                  <w:marLeft w:val="0"/>
                  <w:marRight w:val="0"/>
                  <w:marTop w:val="375"/>
                  <w:marBottom w:val="0"/>
                  <w:divBdr>
                    <w:top w:val="none" w:sz="0" w:space="0" w:color="auto"/>
                    <w:left w:val="none" w:sz="0" w:space="0" w:color="auto"/>
                    <w:bottom w:val="none" w:sz="0" w:space="0" w:color="auto"/>
                    <w:right w:val="none" w:sz="0" w:space="0" w:color="auto"/>
                  </w:divBdr>
                </w:div>
                <w:div w:id="572785667">
                  <w:marLeft w:val="0"/>
                  <w:marRight w:val="0"/>
                  <w:marTop w:val="480"/>
                  <w:marBottom w:val="0"/>
                  <w:divBdr>
                    <w:top w:val="none" w:sz="0" w:space="0" w:color="auto"/>
                    <w:left w:val="none" w:sz="0" w:space="0" w:color="auto"/>
                    <w:bottom w:val="single" w:sz="6" w:space="11" w:color="EEEEEE"/>
                    <w:right w:val="none" w:sz="0" w:space="0" w:color="auto"/>
                  </w:divBdr>
                  <w:divsChild>
                    <w:div w:id="420224730">
                      <w:marLeft w:val="0"/>
                      <w:marRight w:val="0"/>
                      <w:marTop w:val="225"/>
                      <w:marBottom w:val="0"/>
                      <w:divBdr>
                        <w:top w:val="none" w:sz="0" w:space="0" w:color="auto"/>
                        <w:left w:val="none" w:sz="0" w:space="0" w:color="auto"/>
                        <w:bottom w:val="none" w:sz="0" w:space="0" w:color="auto"/>
                        <w:right w:val="none" w:sz="0" w:space="0" w:color="auto"/>
                      </w:divBdr>
                    </w:div>
                  </w:divsChild>
                </w:div>
                <w:div w:id="572930101">
                  <w:marLeft w:val="0"/>
                  <w:marRight w:val="0"/>
                  <w:marTop w:val="0"/>
                  <w:marBottom w:val="0"/>
                  <w:divBdr>
                    <w:top w:val="none" w:sz="0" w:space="0" w:color="auto"/>
                    <w:left w:val="none" w:sz="0" w:space="0" w:color="auto"/>
                    <w:bottom w:val="none" w:sz="0" w:space="0" w:color="auto"/>
                    <w:right w:val="none" w:sz="0" w:space="0" w:color="auto"/>
                  </w:divBdr>
                </w:div>
                <w:div w:id="572937488">
                  <w:marLeft w:val="0"/>
                  <w:marRight w:val="0"/>
                  <w:marTop w:val="0"/>
                  <w:marBottom w:val="0"/>
                  <w:divBdr>
                    <w:top w:val="none" w:sz="0" w:space="0" w:color="auto"/>
                    <w:left w:val="none" w:sz="0" w:space="0" w:color="auto"/>
                    <w:bottom w:val="none" w:sz="0" w:space="0" w:color="auto"/>
                    <w:right w:val="none" w:sz="0" w:space="0" w:color="auto"/>
                  </w:divBdr>
                </w:div>
                <w:div w:id="573049752">
                  <w:marLeft w:val="0"/>
                  <w:marRight w:val="0"/>
                  <w:marTop w:val="0"/>
                  <w:marBottom w:val="0"/>
                  <w:divBdr>
                    <w:top w:val="none" w:sz="0" w:space="0" w:color="auto"/>
                    <w:left w:val="none" w:sz="0" w:space="0" w:color="auto"/>
                    <w:bottom w:val="none" w:sz="0" w:space="0" w:color="auto"/>
                    <w:right w:val="none" w:sz="0" w:space="0" w:color="auto"/>
                  </w:divBdr>
                  <w:divsChild>
                    <w:div w:id="708189127">
                      <w:marLeft w:val="0"/>
                      <w:marRight w:val="0"/>
                      <w:marTop w:val="0"/>
                      <w:marBottom w:val="0"/>
                      <w:divBdr>
                        <w:top w:val="none" w:sz="0" w:space="0" w:color="auto"/>
                        <w:left w:val="none" w:sz="0" w:space="0" w:color="auto"/>
                        <w:bottom w:val="none" w:sz="0" w:space="0" w:color="auto"/>
                        <w:right w:val="none" w:sz="0" w:space="0" w:color="auto"/>
                      </w:divBdr>
                    </w:div>
                  </w:divsChild>
                </w:div>
                <w:div w:id="573129815">
                  <w:marLeft w:val="0"/>
                  <w:marRight w:val="0"/>
                  <w:marTop w:val="0"/>
                  <w:marBottom w:val="240"/>
                  <w:divBdr>
                    <w:top w:val="none" w:sz="0" w:space="0" w:color="auto"/>
                    <w:left w:val="none" w:sz="0" w:space="0" w:color="auto"/>
                    <w:bottom w:val="none" w:sz="0" w:space="0" w:color="auto"/>
                    <w:right w:val="none" w:sz="0" w:space="0" w:color="auto"/>
                  </w:divBdr>
                  <w:divsChild>
                    <w:div w:id="347408512">
                      <w:marLeft w:val="0"/>
                      <w:marRight w:val="0"/>
                      <w:marTop w:val="0"/>
                      <w:marBottom w:val="0"/>
                      <w:divBdr>
                        <w:top w:val="none" w:sz="0" w:space="0" w:color="auto"/>
                        <w:left w:val="none" w:sz="0" w:space="0" w:color="auto"/>
                        <w:bottom w:val="none" w:sz="0" w:space="0" w:color="auto"/>
                        <w:right w:val="none" w:sz="0" w:space="0" w:color="auto"/>
                      </w:divBdr>
                    </w:div>
                    <w:div w:id="440338223">
                      <w:marLeft w:val="0"/>
                      <w:marRight w:val="0"/>
                      <w:marTop w:val="0"/>
                      <w:marBottom w:val="0"/>
                      <w:divBdr>
                        <w:top w:val="none" w:sz="0" w:space="0" w:color="auto"/>
                        <w:left w:val="none" w:sz="0" w:space="0" w:color="auto"/>
                        <w:bottom w:val="none" w:sz="0" w:space="0" w:color="auto"/>
                        <w:right w:val="none" w:sz="0" w:space="0" w:color="auto"/>
                      </w:divBdr>
                    </w:div>
                  </w:divsChild>
                </w:div>
                <w:div w:id="573200560">
                  <w:marLeft w:val="0"/>
                  <w:marRight w:val="0"/>
                  <w:marTop w:val="0"/>
                  <w:marBottom w:val="0"/>
                  <w:divBdr>
                    <w:top w:val="none" w:sz="0" w:space="0" w:color="auto"/>
                    <w:left w:val="none" w:sz="0" w:space="0" w:color="auto"/>
                    <w:bottom w:val="none" w:sz="0" w:space="0" w:color="auto"/>
                    <w:right w:val="none" w:sz="0" w:space="0" w:color="auto"/>
                  </w:divBdr>
                </w:div>
                <w:div w:id="573204843">
                  <w:marLeft w:val="300"/>
                  <w:marRight w:val="300"/>
                  <w:marTop w:val="0"/>
                  <w:marBottom w:val="0"/>
                  <w:divBdr>
                    <w:top w:val="none" w:sz="0" w:space="0" w:color="auto"/>
                    <w:left w:val="none" w:sz="0" w:space="0" w:color="auto"/>
                    <w:bottom w:val="none" w:sz="0" w:space="0" w:color="auto"/>
                    <w:right w:val="none" w:sz="0" w:space="0" w:color="auto"/>
                  </w:divBdr>
                  <w:divsChild>
                    <w:div w:id="583492879">
                      <w:marLeft w:val="0"/>
                      <w:marRight w:val="0"/>
                      <w:marTop w:val="0"/>
                      <w:marBottom w:val="0"/>
                      <w:divBdr>
                        <w:top w:val="none" w:sz="0" w:space="0" w:color="auto"/>
                        <w:left w:val="none" w:sz="0" w:space="0" w:color="auto"/>
                        <w:bottom w:val="none" w:sz="0" w:space="0" w:color="auto"/>
                        <w:right w:val="none" w:sz="0" w:space="0" w:color="auto"/>
                      </w:divBdr>
                    </w:div>
                  </w:divsChild>
                </w:div>
                <w:div w:id="573321275">
                  <w:marLeft w:val="0"/>
                  <w:marRight w:val="0"/>
                  <w:marTop w:val="0"/>
                  <w:marBottom w:val="0"/>
                  <w:divBdr>
                    <w:top w:val="none" w:sz="0" w:space="0" w:color="auto"/>
                    <w:left w:val="none" w:sz="0" w:space="0" w:color="auto"/>
                    <w:bottom w:val="none" w:sz="0" w:space="0" w:color="auto"/>
                    <w:right w:val="none" w:sz="0" w:space="0" w:color="auto"/>
                  </w:divBdr>
                  <w:divsChild>
                    <w:div w:id="760686902">
                      <w:marLeft w:val="0"/>
                      <w:marRight w:val="0"/>
                      <w:marTop w:val="0"/>
                      <w:marBottom w:val="0"/>
                      <w:divBdr>
                        <w:top w:val="none" w:sz="0" w:space="0" w:color="auto"/>
                        <w:left w:val="none" w:sz="0" w:space="0" w:color="auto"/>
                        <w:bottom w:val="none" w:sz="0" w:space="0" w:color="auto"/>
                        <w:right w:val="none" w:sz="0" w:space="0" w:color="auto"/>
                      </w:divBdr>
                    </w:div>
                  </w:divsChild>
                </w:div>
                <w:div w:id="573397962">
                  <w:marLeft w:val="0"/>
                  <w:marRight w:val="0"/>
                  <w:marTop w:val="0"/>
                  <w:marBottom w:val="0"/>
                  <w:divBdr>
                    <w:top w:val="none" w:sz="0" w:space="0" w:color="auto"/>
                    <w:left w:val="none" w:sz="0" w:space="0" w:color="auto"/>
                    <w:bottom w:val="none" w:sz="0" w:space="0" w:color="auto"/>
                    <w:right w:val="none" w:sz="0" w:space="0" w:color="auto"/>
                  </w:divBdr>
                </w:div>
                <w:div w:id="573512935">
                  <w:marLeft w:val="0"/>
                  <w:marRight w:val="0"/>
                  <w:marTop w:val="0"/>
                  <w:marBottom w:val="0"/>
                  <w:divBdr>
                    <w:top w:val="none" w:sz="0" w:space="0" w:color="auto"/>
                    <w:left w:val="none" w:sz="0" w:space="0" w:color="auto"/>
                    <w:bottom w:val="none" w:sz="0" w:space="0" w:color="auto"/>
                    <w:right w:val="none" w:sz="0" w:space="0" w:color="auto"/>
                  </w:divBdr>
                </w:div>
                <w:div w:id="573515301">
                  <w:marLeft w:val="0"/>
                  <w:marRight w:val="0"/>
                  <w:marTop w:val="0"/>
                  <w:marBottom w:val="0"/>
                  <w:divBdr>
                    <w:top w:val="single" w:sz="6" w:space="0" w:color="DEDEDE"/>
                    <w:left w:val="single" w:sz="6" w:space="0" w:color="DEDEDE"/>
                    <w:bottom w:val="single" w:sz="6" w:space="0" w:color="DEDEDE"/>
                    <w:right w:val="single" w:sz="6" w:space="0" w:color="DEDEDE"/>
                  </w:divBdr>
                </w:div>
                <w:div w:id="573517214">
                  <w:marLeft w:val="0"/>
                  <w:marRight w:val="0"/>
                  <w:marTop w:val="0"/>
                  <w:marBottom w:val="0"/>
                  <w:divBdr>
                    <w:top w:val="none" w:sz="0" w:space="0" w:color="auto"/>
                    <w:left w:val="none" w:sz="0" w:space="0" w:color="auto"/>
                    <w:bottom w:val="none" w:sz="0" w:space="0" w:color="auto"/>
                    <w:right w:val="none" w:sz="0" w:space="0" w:color="auto"/>
                  </w:divBdr>
                  <w:divsChild>
                    <w:div w:id="645663195">
                      <w:marLeft w:val="0"/>
                      <w:marRight w:val="0"/>
                      <w:marTop w:val="0"/>
                      <w:marBottom w:val="0"/>
                      <w:divBdr>
                        <w:top w:val="none" w:sz="0" w:space="0" w:color="auto"/>
                        <w:left w:val="none" w:sz="0" w:space="0" w:color="auto"/>
                        <w:bottom w:val="none" w:sz="0" w:space="0" w:color="auto"/>
                        <w:right w:val="none" w:sz="0" w:space="0" w:color="auto"/>
                      </w:divBdr>
                    </w:div>
                  </w:divsChild>
                </w:div>
                <w:div w:id="573665761">
                  <w:marLeft w:val="0"/>
                  <w:marRight w:val="0"/>
                  <w:marTop w:val="0"/>
                  <w:marBottom w:val="0"/>
                  <w:divBdr>
                    <w:top w:val="none" w:sz="0" w:space="0" w:color="auto"/>
                    <w:left w:val="none" w:sz="0" w:space="0" w:color="auto"/>
                    <w:bottom w:val="none" w:sz="0" w:space="0" w:color="auto"/>
                    <w:right w:val="none" w:sz="0" w:space="0" w:color="auto"/>
                  </w:divBdr>
                  <w:divsChild>
                    <w:div w:id="1215895344">
                      <w:marLeft w:val="0"/>
                      <w:marRight w:val="540"/>
                      <w:marTop w:val="0"/>
                      <w:marBottom w:val="300"/>
                      <w:divBdr>
                        <w:top w:val="none" w:sz="0" w:space="0" w:color="auto"/>
                        <w:left w:val="none" w:sz="0" w:space="0" w:color="auto"/>
                        <w:bottom w:val="none" w:sz="0" w:space="0" w:color="auto"/>
                        <w:right w:val="none" w:sz="0" w:space="0" w:color="auto"/>
                      </w:divBdr>
                    </w:div>
                  </w:divsChild>
                </w:div>
                <w:div w:id="573976615">
                  <w:marLeft w:val="0"/>
                  <w:marRight w:val="0"/>
                  <w:marTop w:val="0"/>
                  <w:marBottom w:val="0"/>
                  <w:divBdr>
                    <w:top w:val="none" w:sz="0" w:space="0" w:color="auto"/>
                    <w:left w:val="none" w:sz="0" w:space="0" w:color="auto"/>
                    <w:bottom w:val="none" w:sz="0" w:space="0" w:color="auto"/>
                    <w:right w:val="none" w:sz="0" w:space="0" w:color="auto"/>
                  </w:divBdr>
                </w:div>
                <w:div w:id="574049358">
                  <w:marLeft w:val="0"/>
                  <w:marRight w:val="0"/>
                  <w:marTop w:val="0"/>
                  <w:marBottom w:val="0"/>
                  <w:divBdr>
                    <w:top w:val="none" w:sz="0" w:space="0" w:color="auto"/>
                    <w:left w:val="none" w:sz="0" w:space="0" w:color="auto"/>
                    <w:bottom w:val="none" w:sz="0" w:space="0" w:color="auto"/>
                    <w:right w:val="none" w:sz="0" w:space="0" w:color="auto"/>
                  </w:divBdr>
                </w:div>
                <w:div w:id="574172956">
                  <w:marLeft w:val="0"/>
                  <w:marRight w:val="0"/>
                  <w:marTop w:val="0"/>
                  <w:marBottom w:val="0"/>
                  <w:divBdr>
                    <w:top w:val="none" w:sz="0" w:space="0" w:color="auto"/>
                    <w:left w:val="none" w:sz="0" w:space="0" w:color="auto"/>
                    <w:bottom w:val="none" w:sz="0" w:space="0" w:color="auto"/>
                    <w:right w:val="none" w:sz="0" w:space="0" w:color="auto"/>
                  </w:divBdr>
                </w:div>
                <w:div w:id="574240534">
                  <w:marLeft w:val="0"/>
                  <w:marRight w:val="0"/>
                  <w:marTop w:val="0"/>
                  <w:marBottom w:val="0"/>
                  <w:divBdr>
                    <w:top w:val="none" w:sz="0" w:space="0" w:color="auto"/>
                    <w:left w:val="none" w:sz="0" w:space="0" w:color="auto"/>
                    <w:bottom w:val="none" w:sz="0" w:space="0" w:color="auto"/>
                    <w:right w:val="none" w:sz="0" w:space="0" w:color="auto"/>
                  </w:divBdr>
                </w:div>
                <w:div w:id="574244551">
                  <w:marLeft w:val="0"/>
                  <w:marRight w:val="0"/>
                  <w:marTop w:val="75"/>
                  <w:marBottom w:val="0"/>
                  <w:divBdr>
                    <w:top w:val="none" w:sz="0" w:space="0" w:color="auto"/>
                    <w:left w:val="none" w:sz="0" w:space="0" w:color="auto"/>
                    <w:bottom w:val="none" w:sz="0" w:space="0" w:color="auto"/>
                    <w:right w:val="none" w:sz="0" w:space="0" w:color="auto"/>
                  </w:divBdr>
                </w:div>
                <w:div w:id="574319206">
                  <w:marLeft w:val="0"/>
                  <w:marRight w:val="0"/>
                  <w:marTop w:val="0"/>
                  <w:marBottom w:val="0"/>
                  <w:divBdr>
                    <w:top w:val="none" w:sz="0" w:space="0" w:color="auto"/>
                    <w:left w:val="none" w:sz="0" w:space="0" w:color="auto"/>
                    <w:bottom w:val="none" w:sz="0" w:space="0" w:color="auto"/>
                    <w:right w:val="none" w:sz="0" w:space="0" w:color="auto"/>
                  </w:divBdr>
                </w:div>
                <w:div w:id="574558149">
                  <w:marLeft w:val="0"/>
                  <w:marRight w:val="0"/>
                  <w:marTop w:val="0"/>
                  <w:marBottom w:val="0"/>
                  <w:divBdr>
                    <w:top w:val="none" w:sz="0" w:space="0" w:color="auto"/>
                    <w:left w:val="none" w:sz="0" w:space="0" w:color="auto"/>
                    <w:bottom w:val="none" w:sz="0" w:space="0" w:color="auto"/>
                    <w:right w:val="none" w:sz="0" w:space="0" w:color="auto"/>
                  </w:divBdr>
                </w:div>
                <w:div w:id="574894940">
                  <w:marLeft w:val="0"/>
                  <w:marRight w:val="0"/>
                  <w:marTop w:val="0"/>
                  <w:marBottom w:val="0"/>
                  <w:divBdr>
                    <w:top w:val="none" w:sz="0" w:space="0" w:color="auto"/>
                    <w:left w:val="none" w:sz="0" w:space="0" w:color="auto"/>
                    <w:bottom w:val="none" w:sz="0" w:space="0" w:color="auto"/>
                    <w:right w:val="none" w:sz="0" w:space="0" w:color="auto"/>
                  </w:divBdr>
                </w:div>
                <w:div w:id="574903401">
                  <w:marLeft w:val="0"/>
                  <w:marRight w:val="0"/>
                  <w:marTop w:val="0"/>
                  <w:marBottom w:val="0"/>
                  <w:divBdr>
                    <w:top w:val="none" w:sz="0" w:space="0" w:color="auto"/>
                    <w:left w:val="none" w:sz="0" w:space="0" w:color="auto"/>
                    <w:bottom w:val="none" w:sz="0" w:space="0" w:color="auto"/>
                    <w:right w:val="none" w:sz="0" w:space="0" w:color="auto"/>
                  </w:divBdr>
                  <w:divsChild>
                    <w:div w:id="429858619">
                      <w:marLeft w:val="0"/>
                      <w:marRight w:val="0"/>
                      <w:marTop w:val="0"/>
                      <w:marBottom w:val="0"/>
                      <w:divBdr>
                        <w:top w:val="none" w:sz="0" w:space="0" w:color="auto"/>
                        <w:left w:val="none" w:sz="0" w:space="0" w:color="auto"/>
                        <w:bottom w:val="none" w:sz="0" w:space="0" w:color="auto"/>
                        <w:right w:val="none" w:sz="0" w:space="0" w:color="auto"/>
                      </w:divBdr>
                    </w:div>
                  </w:divsChild>
                </w:div>
                <w:div w:id="575013165">
                  <w:marLeft w:val="0"/>
                  <w:marRight w:val="30"/>
                  <w:marTop w:val="0"/>
                  <w:marBottom w:val="0"/>
                  <w:divBdr>
                    <w:top w:val="none" w:sz="0" w:space="0" w:color="auto"/>
                    <w:left w:val="none" w:sz="0" w:space="0" w:color="auto"/>
                    <w:bottom w:val="none" w:sz="0" w:space="0" w:color="auto"/>
                    <w:right w:val="none" w:sz="0" w:space="0" w:color="auto"/>
                  </w:divBdr>
                  <w:divsChild>
                    <w:div w:id="645089456">
                      <w:marLeft w:val="0"/>
                      <w:marRight w:val="0"/>
                      <w:marTop w:val="0"/>
                      <w:marBottom w:val="0"/>
                      <w:divBdr>
                        <w:top w:val="none" w:sz="0" w:space="0" w:color="auto"/>
                        <w:left w:val="none" w:sz="0" w:space="0" w:color="auto"/>
                        <w:bottom w:val="none" w:sz="0" w:space="0" w:color="auto"/>
                        <w:right w:val="none" w:sz="0" w:space="0" w:color="auto"/>
                      </w:divBdr>
                    </w:div>
                  </w:divsChild>
                </w:div>
                <w:div w:id="575087487">
                  <w:marLeft w:val="0"/>
                  <w:marRight w:val="0"/>
                  <w:marTop w:val="0"/>
                  <w:marBottom w:val="0"/>
                  <w:divBdr>
                    <w:top w:val="none" w:sz="0" w:space="0" w:color="auto"/>
                    <w:left w:val="none" w:sz="0" w:space="0" w:color="auto"/>
                    <w:bottom w:val="none" w:sz="0" w:space="0" w:color="auto"/>
                    <w:right w:val="none" w:sz="0" w:space="0" w:color="auto"/>
                  </w:divBdr>
                </w:div>
                <w:div w:id="575092488">
                  <w:marLeft w:val="0"/>
                  <w:marRight w:val="0"/>
                  <w:marTop w:val="0"/>
                  <w:marBottom w:val="0"/>
                  <w:divBdr>
                    <w:top w:val="none" w:sz="0" w:space="0" w:color="auto"/>
                    <w:left w:val="none" w:sz="0" w:space="0" w:color="auto"/>
                    <w:bottom w:val="none" w:sz="0" w:space="0" w:color="auto"/>
                    <w:right w:val="none" w:sz="0" w:space="0" w:color="auto"/>
                  </w:divBdr>
                </w:div>
                <w:div w:id="575364362">
                  <w:marLeft w:val="0"/>
                  <w:marRight w:val="0"/>
                  <w:marTop w:val="0"/>
                  <w:marBottom w:val="0"/>
                  <w:divBdr>
                    <w:top w:val="none" w:sz="0" w:space="0" w:color="auto"/>
                    <w:left w:val="none" w:sz="0" w:space="0" w:color="auto"/>
                    <w:bottom w:val="none" w:sz="0" w:space="0" w:color="auto"/>
                    <w:right w:val="none" w:sz="0" w:space="0" w:color="auto"/>
                  </w:divBdr>
                </w:div>
                <w:div w:id="575555898">
                  <w:marLeft w:val="0"/>
                  <w:marRight w:val="0"/>
                  <w:marTop w:val="0"/>
                  <w:marBottom w:val="0"/>
                  <w:divBdr>
                    <w:top w:val="none" w:sz="0" w:space="0" w:color="auto"/>
                    <w:left w:val="none" w:sz="0" w:space="0" w:color="auto"/>
                    <w:bottom w:val="none" w:sz="0" w:space="0" w:color="auto"/>
                    <w:right w:val="none" w:sz="0" w:space="0" w:color="auto"/>
                  </w:divBdr>
                </w:div>
                <w:div w:id="575630150">
                  <w:marLeft w:val="0"/>
                  <w:marRight w:val="0"/>
                  <w:marTop w:val="0"/>
                  <w:marBottom w:val="0"/>
                  <w:divBdr>
                    <w:top w:val="none" w:sz="0" w:space="0" w:color="auto"/>
                    <w:left w:val="none" w:sz="0" w:space="0" w:color="auto"/>
                    <w:bottom w:val="none" w:sz="0" w:space="0" w:color="auto"/>
                    <w:right w:val="none" w:sz="0" w:space="0" w:color="auto"/>
                  </w:divBdr>
                </w:div>
                <w:div w:id="575700093">
                  <w:marLeft w:val="0"/>
                  <w:marRight w:val="0"/>
                  <w:marTop w:val="0"/>
                  <w:marBottom w:val="0"/>
                  <w:divBdr>
                    <w:top w:val="none" w:sz="0" w:space="0" w:color="auto"/>
                    <w:left w:val="none" w:sz="0" w:space="0" w:color="auto"/>
                    <w:bottom w:val="none" w:sz="0" w:space="0" w:color="auto"/>
                    <w:right w:val="none" w:sz="0" w:space="0" w:color="auto"/>
                  </w:divBdr>
                  <w:divsChild>
                    <w:div w:id="1224484681">
                      <w:marLeft w:val="0"/>
                      <w:marRight w:val="0"/>
                      <w:marTop w:val="0"/>
                      <w:marBottom w:val="0"/>
                      <w:divBdr>
                        <w:top w:val="none" w:sz="0" w:space="0" w:color="auto"/>
                        <w:left w:val="none" w:sz="0" w:space="0" w:color="auto"/>
                        <w:bottom w:val="none" w:sz="0" w:space="0" w:color="auto"/>
                        <w:right w:val="none" w:sz="0" w:space="0" w:color="auto"/>
                      </w:divBdr>
                    </w:div>
                  </w:divsChild>
                </w:div>
                <w:div w:id="575700137">
                  <w:marLeft w:val="0"/>
                  <w:marRight w:val="30"/>
                  <w:marTop w:val="0"/>
                  <w:marBottom w:val="0"/>
                  <w:divBdr>
                    <w:top w:val="none" w:sz="0" w:space="0" w:color="auto"/>
                    <w:left w:val="none" w:sz="0" w:space="0" w:color="auto"/>
                    <w:bottom w:val="none" w:sz="0" w:space="0" w:color="auto"/>
                    <w:right w:val="none" w:sz="0" w:space="0" w:color="auto"/>
                  </w:divBdr>
                </w:div>
                <w:div w:id="575700293">
                  <w:marLeft w:val="0"/>
                  <w:marRight w:val="0"/>
                  <w:marTop w:val="0"/>
                  <w:marBottom w:val="0"/>
                  <w:divBdr>
                    <w:top w:val="none" w:sz="0" w:space="0" w:color="auto"/>
                    <w:left w:val="none" w:sz="0" w:space="0" w:color="auto"/>
                    <w:bottom w:val="none" w:sz="0" w:space="0" w:color="auto"/>
                    <w:right w:val="none" w:sz="0" w:space="0" w:color="auto"/>
                  </w:divBdr>
                </w:div>
                <w:div w:id="575700459">
                  <w:marLeft w:val="0"/>
                  <w:marRight w:val="0"/>
                  <w:marTop w:val="0"/>
                  <w:marBottom w:val="0"/>
                  <w:divBdr>
                    <w:top w:val="none" w:sz="0" w:space="0" w:color="auto"/>
                    <w:left w:val="none" w:sz="0" w:space="0" w:color="auto"/>
                    <w:bottom w:val="none" w:sz="0" w:space="0" w:color="auto"/>
                    <w:right w:val="none" w:sz="0" w:space="0" w:color="auto"/>
                  </w:divBdr>
                </w:div>
                <w:div w:id="575823121">
                  <w:marLeft w:val="0"/>
                  <w:marRight w:val="0"/>
                  <w:marTop w:val="0"/>
                  <w:marBottom w:val="0"/>
                  <w:divBdr>
                    <w:top w:val="none" w:sz="0" w:space="0" w:color="auto"/>
                    <w:left w:val="none" w:sz="0" w:space="0" w:color="auto"/>
                    <w:bottom w:val="none" w:sz="0" w:space="0" w:color="auto"/>
                    <w:right w:val="none" w:sz="0" w:space="0" w:color="auto"/>
                  </w:divBdr>
                  <w:divsChild>
                    <w:div w:id="804009241">
                      <w:marLeft w:val="0"/>
                      <w:marRight w:val="0"/>
                      <w:marTop w:val="0"/>
                      <w:marBottom w:val="0"/>
                      <w:divBdr>
                        <w:top w:val="none" w:sz="0" w:space="0" w:color="auto"/>
                        <w:left w:val="none" w:sz="0" w:space="0" w:color="auto"/>
                        <w:bottom w:val="none" w:sz="0" w:space="0" w:color="auto"/>
                        <w:right w:val="none" w:sz="0" w:space="0" w:color="auto"/>
                      </w:divBdr>
                    </w:div>
                  </w:divsChild>
                </w:div>
                <w:div w:id="575824435">
                  <w:marLeft w:val="0"/>
                  <w:marRight w:val="0"/>
                  <w:marTop w:val="0"/>
                  <w:marBottom w:val="0"/>
                  <w:divBdr>
                    <w:top w:val="none" w:sz="0" w:space="0" w:color="auto"/>
                    <w:left w:val="none" w:sz="0" w:space="0" w:color="auto"/>
                    <w:bottom w:val="none" w:sz="0" w:space="0" w:color="auto"/>
                    <w:right w:val="none" w:sz="0" w:space="0" w:color="auto"/>
                  </w:divBdr>
                  <w:divsChild>
                    <w:div w:id="456871665">
                      <w:marLeft w:val="300"/>
                      <w:marRight w:val="300"/>
                      <w:marTop w:val="0"/>
                      <w:marBottom w:val="0"/>
                      <w:divBdr>
                        <w:top w:val="none" w:sz="0" w:space="0" w:color="auto"/>
                        <w:left w:val="none" w:sz="0" w:space="0" w:color="auto"/>
                        <w:bottom w:val="none" w:sz="0" w:space="0" w:color="auto"/>
                        <w:right w:val="none" w:sz="0" w:space="0" w:color="auto"/>
                      </w:divBdr>
                      <w:divsChild>
                        <w:div w:id="487328459">
                          <w:marLeft w:val="0"/>
                          <w:marRight w:val="0"/>
                          <w:marTop w:val="0"/>
                          <w:marBottom w:val="0"/>
                          <w:divBdr>
                            <w:top w:val="none" w:sz="0" w:space="0" w:color="auto"/>
                            <w:left w:val="none" w:sz="0" w:space="0" w:color="auto"/>
                            <w:bottom w:val="none" w:sz="0" w:space="0" w:color="auto"/>
                            <w:right w:val="none" w:sz="0" w:space="0" w:color="auto"/>
                          </w:divBdr>
                          <w:divsChild>
                            <w:div w:id="85992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013009">
                  <w:marLeft w:val="0"/>
                  <w:marRight w:val="0"/>
                  <w:marTop w:val="0"/>
                  <w:marBottom w:val="0"/>
                  <w:divBdr>
                    <w:top w:val="none" w:sz="0" w:space="0" w:color="auto"/>
                    <w:left w:val="none" w:sz="0" w:space="0" w:color="auto"/>
                    <w:bottom w:val="none" w:sz="0" w:space="0" w:color="auto"/>
                    <w:right w:val="none" w:sz="0" w:space="0" w:color="auto"/>
                  </w:divBdr>
                </w:div>
                <w:div w:id="576207285">
                  <w:marLeft w:val="0"/>
                  <w:marRight w:val="0"/>
                  <w:marTop w:val="0"/>
                  <w:marBottom w:val="0"/>
                  <w:divBdr>
                    <w:top w:val="none" w:sz="0" w:space="0" w:color="auto"/>
                    <w:left w:val="none" w:sz="0" w:space="0" w:color="auto"/>
                    <w:bottom w:val="none" w:sz="0" w:space="0" w:color="auto"/>
                    <w:right w:val="none" w:sz="0" w:space="0" w:color="auto"/>
                  </w:divBdr>
                </w:div>
                <w:div w:id="576282409">
                  <w:marLeft w:val="0"/>
                  <w:marRight w:val="0"/>
                  <w:marTop w:val="0"/>
                  <w:marBottom w:val="0"/>
                  <w:divBdr>
                    <w:top w:val="none" w:sz="0" w:space="0" w:color="auto"/>
                    <w:left w:val="none" w:sz="0" w:space="0" w:color="auto"/>
                    <w:bottom w:val="none" w:sz="0" w:space="0" w:color="auto"/>
                    <w:right w:val="none" w:sz="0" w:space="0" w:color="auto"/>
                  </w:divBdr>
                </w:div>
                <w:div w:id="576323595">
                  <w:marLeft w:val="0"/>
                  <w:marRight w:val="0"/>
                  <w:marTop w:val="0"/>
                  <w:marBottom w:val="0"/>
                  <w:divBdr>
                    <w:top w:val="none" w:sz="0" w:space="0" w:color="auto"/>
                    <w:left w:val="none" w:sz="0" w:space="0" w:color="auto"/>
                    <w:bottom w:val="none" w:sz="0" w:space="0" w:color="auto"/>
                    <w:right w:val="none" w:sz="0" w:space="0" w:color="auto"/>
                  </w:divBdr>
                </w:div>
                <w:div w:id="576669917">
                  <w:marLeft w:val="0"/>
                  <w:marRight w:val="0"/>
                  <w:marTop w:val="0"/>
                  <w:marBottom w:val="0"/>
                  <w:divBdr>
                    <w:top w:val="none" w:sz="0" w:space="0" w:color="auto"/>
                    <w:left w:val="none" w:sz="0" w:space="0" w:color="auto"/>
                    <w:bottom w:val="none" w:sz="0" w:space="0" w:color="auto"/>
                    <w:right w:val="none" w:sz="0" w:space="0" w:color="auto"/>
                  </w:divBdr>
                </w:div>
                <w:div w:id="576743490">
                  <w:marLeft w:val="0"/>
                  <w:marRight w:val="0"/>
                  <w:marTop w:val="0"/>
                  <w:marBottom w:val="0"/>
                  <w:divBdr>
                    <w:top w:val="none" w:sz="0" w:space="0" w:color="auto"/>
                    <w:left w:val="none" w:sz="0" w:space="0" w:color="auto"/>
                    <w:bottom w:val="none" w:sz="0" w:space="0" w:color="auto"/>
                    <w:right w:val="none" w:sz="0" w:space="0" w:color="auto"/>
                  </w:divBdr>
                </w:div>
                <w:div w:id="576861296">
                  <w:marLeft w:val="0"/>
                  <w:marRight w:val="0"/>
                  <w:marTop w:val="0"/>
                  <w:marBottom w:val="30"/>
                  <w:divBdr>
                    <w:top w:val="none" w:sz="0" w:space="0" w:color="auto"/>
                    <w:left w:val="none" w:sz="0" w:space="0" w:color="auto"/>
                    <w:bottom w:val="none" w:sz="0" w:space="0" w:color="auto"/>
                    <w:right w:val="none" w:sz="0" w:space="0" w:color="auto"/>
                  </w:divBdr>
                </w:div>
                <w:div w:id="576868390">
                  <w:marLeft w:val="0"/>
                  <w:marRight w:val="0"/>
                  <w:marTop w:val="0"/>
                  <w:marBottom w:val="0"/>
                  <w:divBdr>
                    <w:top w:val="none" w:sz="0" w:space="0" w:color="auto"/>
                    <w:left w:val="none" w:sz="0" w:space="0" w:color="auto"/>
                    <w:bottom w:val="none" w:sz="0" w:space="0" w:color="auto"/>
                    <w:right w:val="none" w:sz="0" w:space="0" w:color="auto"/>
                  </w:divBdr>
                </w:div>
                <w:div w:id="577398141">
                  <w:marLeft w:val="0"/>
                  <w:marRight w:val="0"/>
                  <w:marTop w:val="0"/>
                  <w:marBottom w:val="0"/>
                  <w:divBdr>
                    <w:top w:val="none" w:sz="0" w:space="0" w:color="auto"/>
                    <w:left w:val="none" w:sz="0" w:space="0" w:color="auto"/>
                    <w:bottom w:val="none" w:sz="0" w:space="0" w:color="auto"/>
                    <w:right w:val="none" w:sz="0" w:space="0" w:color="auto"/>
                  </w:divBdr>
                </w:div>
                <w:div w:id="577443403">
                  <w:marLeft w:val="0"/>
                  <w:marRight w:val="0"/>
                  <w:marTop w:val="0"/>
                  <w:marBottom w:val="0"/>
                  <w:divBdr>
                    <w:top w:val="none" w:sz="0" w:space="0" w:color="auto"/>
                    <w:left w:val="none" w:sz="0" w:space="0" w:color="auto"/>
                    <w:bottom w:val="none" w:sz="0" w:space="0" w:color="auto"/>
                    <w:right w:val="none" w:sz="0" w:space="0" w:color="auto"/>
                  </w:divBdr>
                </w:div>
                <w:div w:id="577590627">
                  <w:marLeft w:val="0"/>
                  <w:marRight w:val="0"/>
                  <w:marTop w:val="0"/>
                  <w:marBottom w:val="0"/>
                  <w:divBdr>
                    <w:top w:val="none" w:sz="0" w:space="0" w:color="auto"/>
                    <w:left w:val="none" w:sz="0" w:space="0" w:color="auto"/>
                    <w:bottom w:val="none" w:sz="0" w:space="0" w:color="auto"/>
                    <w:right w:val="none" w:sz="0" w:space="0" w:color="auto"/>
                  </w:divBdr>
                </w:div>
                <w:div w:id="577599199">
                  <w:marLeft w:val="0"/>
                  <w:marRight w:val="0"/>
                  <w:marTop w:val="0"/>
                  <w:marBottom w:val="0"/>
                  <w:divBdr>
                    <w:top w:val="none" w:sz="0" w:space="0" w:color="auto"/>
                    <w:left w:val="none" w:sz="0" w:space="0" w:color="auto"/>
                    <w:bottom w:val="none" w:sz="0" w:space="0" w:color="auto"/>
                    <w:right w:val="none" w:sz="0" w:space="0" w:color="auto"/>
                  </w:divBdr>
                </w:div>
                <w:div w:id="577786772">
                  <w:marLeft w:val="0"/>
                  <w:marRight w:val="0"/>
                  <w:marTop w:val="0"/>
                  <w:marBottom w:val="0"/>
                  <w:divBdr>
                    <w:top w:val="none" w:sz="0" w:space="0" w:color="auto"/>
                    <w:left w:val="none" w:sz="0" w:space="0" w:color="auto"/>
                    <w:bottom w:val="none" w:sz="0" w:space="0" w:color="auto"/>
                    <w:right w:val="none" w:sz="0" w:space="0" w:color="auto"/>
                  </w:divBdr>
                </w:div>
                <w:div w:id="577907163">
                  <w:marLeft w:val="0"/>
                  <w:marRight w:val="0"/>
                  <w:marTop w:val="0"/>
                  <w:marBottom w:val="0"/>
                  <w:divBdr>
                    <w:top w:val="none" w:sz="0" w:space="0" w:color="auto"/>
                    <w:left w:val="none" w:sz="0" w:space="0" w:color="auto"/>
                    <w:bottom w:val="none" w:sz="0" w:space="0" w:color="auto"/>
                    <w:right w:val="none" w:sz="0" w:space="0" w:color="auto"/>
                  </w:divBdr>
                  <w:divsChild>
                    <w:div w:id="1069419308">
                      <w:marLeft w:val="0"/>
                      <w:marRight w:val="0"/>
                      <w:marTop w:val="0"/>
                      <w:marBottom w:val="0"/>
                      <w:divBdr>
                        <w:top w:val="none" w:sz="0" w:space="0" w:color="auto"/>
                        <w:left w:val="none" w:sz="0" w:space="0" w:color="auto"/>
                        <w:bottom w:val="none" w:sz="0" w:space="0" w:color="auto"/>
                        <w:right w:val="none" w:sz="0" w:space="0" w:color="auto"/>
                      </w:divBdr>
                    </w:div>
                  </w:divsChild>
                </w:div>
                <w:div w:id="578053750">
                  <w:marLeft w:val="0"/>
                  <w:marRight w:val="0"/>
                  <w:marTop w:val="225"/>
                  <w:marBottom w:val="0"/>
                  <w:divBdr>
                    <w:top w:val="none" w:sz="0" w:space="0" w:color="auto"/>
                    <w:left w:val="none" w:sz="0" w:space="0" w:color="auto"/>
                    <w:bottom w:val="none" w:sz="0" w:space="0" w:color="auto"/>
                    <w:right w:val="none" w:sz="0" w:space="0" w:color="auto"/>
                  </w:divBdr>
                </w:div>
                <w:div w:id="578179940">
                  <w:marLeft w:val="0"/>
                  <w:marRight w:val="0"/>
                  <w:marTop w:val="0"/>
                  <w:marBottom w:val="0"/>
                  <w:divBdr>
                    <w:top w:val="none" w:sz="0" w:space="0" w:color="auto"/>
                    <w:left w:val="none" w:sz="0" w:space="0" w:color="auto"/>
                    <w:bottom w:val="none" w:sz="0" w:space="0" w:color="auto"/>
                    <w:right w:val="none" w:sz="0" w:space="0" w:color="auto"/>
                  </w:divBdr>
                </w:div>
                <w:div w:id="578291135">
                  <w:marLeft w:val="0"/>
                  <w:marRight w:val="0"/>
                  <w:marTop w:val="0"/>
                  <w:marBottom w:val="0"/>
                  <w:divBdr>
                    <w:top w:val="none" w:sz="0" w:space="0" w:color="auto"/>
                    <w:left w:val="none" w:sz="0" w:space="0" w:color="auto"/>
                    <w:bottom w:val="none" w:sz="0" w:space="0" w:color="auto"/>
                    <w:right w:val="none" w:sz="0" w:space="0" w:color="auto"/>
                  </w:divBdr>
                </w:div>
                <w:div w:id="578563221">
                  <w:marLeft w:val="0"/>
                  <w:marRight w:val="0"/>
                  <w:marTop w:val="0"/>
                  <w:marBottom w:val="0"/>
                  <w:divBdr>
                    <w:top w:val="none" w:sz="0" w:space="0" w:color="auto"/>
                    <w:left w:val="none" w:sz="0" w:space="0" w:color="auto"/>
                    <w:bottom w:val="none" w:sz="0" w:space="0" w:color="auto"/>
                    <w:right w:val="none" w:sz="0" w:space="0" w:color="auto"/>
                  </w:divBdr>
                  <w:divsChild>
                    <w:div w:id="9845191">
                      <w:marLeft w:val="0"/>
                      <w:marRight w:val="0"/>
                      <w:marTop w:val="0"/>
                      <w:marBottom w:val="0"/>
                      <w:divBdr>
                        <w:top w:val="none" w:sz="0" w:space="0" w:color="auto"/>
                        <w:left w:val="none" w:sz="0" w:space="0" w:color="auto"/>
                        <w:bottom w:val="none" w:sz="0" w:space="0" w:color="auto"/>
                        <w:right w:val="none" w:sz="0" w:space="0" w:color="auto"/>
                      </w:divBdr>
                      <w:divsChild>
                        <w:div w:id="348458128">
                          <w:marLeft w:val="0"/>
                          <w:marRight w:val="0"/>
                          <w:marTop w:val="0"/>
                          <w:marBottom w:val="0"/>
                          <w:divBdr>
                            <w:top w:val="none" w:sz="0" w:space="0" w:color="auto"/>
                            <w:left w:val="none" w:sz="0" w:space="0" w:color="auto"/>
                            <w:bottom w:val="none" w:sz="0" w:space="0" w:color="auto"/>
                            <w:right w:val="none" w:sz="0" w:space="0" w:color="auto"/>
                          </w:divBdr>
                          <w:divsChild>
                            <w:div w:id="119499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2351">
                  <w:marLeft w:val="0"/>
                  <w:marRight w:val="0"/>
                  <w:marTop w:val="0"/>
                  <w:marBottom w:val="0"/>
                  <w:divBdr>
                    <w:top w:val="none" w:sz="0" w:space="0" w:color="auto"/>
                    <w:left w:val="none" w:sz="0" w:space="0" w:color="auto"/>
                    <w:bottom w:val="none" w:sz="0" w:space="0" w:color="auto"/>
                    <w:right w:val="none" w:sz="0" w:space="0" w:color="auto"/>
                  </w:divBdr>
                </w:div>
                <w:div w:id="579019223">
                  <w:marLeft w:val="0"/>
                  <w:marRight w:val="0"/>
                  <w:marTop w:val="0"/>
                  <w:marBottom w:val="0"/>
                  <w:divBdr>
                    <w:top w:val="none" w:sz="0" w:space="0" w:color="auto"/>
                    <w:left w:val="none" w:sz="0" w:space="0" w:color="auto"/>
                    <w:bottom w:val="none" w:sz="0" w:space="0" w:color="auto"/>
                    <w:right w:val="none" w:sz="0" w:space="0" w:color="auto"/>
                  </w:divBdr>
                  <w:divsChild>
                    <w:div w:id="1071539398">
                      <w:marLeft w:val="0"/>
                      <w:marRight w:val="0"/>
                      <w:marTop w:val="0"/>
                      <w:marBottom w:val="0"/>
                      <w:divBdr>
                        <w:top w:val="none" w:sz="0" w:space="0" w:color="auto"/>
                        <w:left w:val="none" w:sz="0" w:space="0" w:color="auto"/>
                        <w:bottom w:val="none" w:sz="0" w:space="0" w:color="auto"/>
                        <w:right w:val="none" w:sz="0" w:space="0" w:color="auto"/>
                      </w:divBdr>
                      <w:divsChild>
                        <w:div w:id="307051508">
                          <w:marLeft w:val="0"/>
                          <w:marRight w:val="0"/>
                          <w:marTop w:val="0"/>
                          <w:marBottom w:val="0"/>
                          <w:divBdr>
                            <w:top w:val="none" w:sz="0" w:space="0" w:color="auto"/>
                            <w:left w:val="none" w:sz="0" w:space="0" w:color="auto"/>
                            <w:bottom w:val="none" w:sz="0" w:space="0" w:color="auto"/>
                            <w:right w:val="none" w:sz="0" w:space="0" w:color="auto"/>
                          </w:divBdr>
                        </w:div>
                        <w:div w:id="48177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25699">
                  <w:marLeft w:val="0"/>
                  <w:marRight w:val="30"/>
                  <w:marTop w:val="0"/>
                  <w:marBottom w:val="0"/>
                  <w:divBdr>
                    <w:top w:val="none" w:sz="0" w:space="0" w:color="auto"/>
                    <w:left w:val="none" w:sz="0" w:space="0" w:color="auto"/>
                    <w:bottom w:val="none" w:sz="0" w:space="0" w:color="auto"/>
                    <w:right w:val="none" w:sz="0" w:space="0" w:color="auto"/>
                  </w:divBdr>
                  <w:divsChild>
                    <w:div w:id="620036480">
                      <w:marLeft w:val="0"/>
                      <w:marRight w:val="0"/>
                      <w:marTop w:val="0"/>
                      <w:marBottom w:val="0"/>
                      <w:divBdr>
                        <w:top w:val="none" w:sz="0" w:space="0" w:color="auto"/>
                        <w:left w:val="none" w:sz="0" w:space="0" w:color="auto"/>
                        <w:bottom w:val="none" w:sz="0" w:space="0" w:color="auto"/>
                        <w:right w:val="none" w:sz="0" w:space="0" w:color="auto"/>
                      </w:divBdr>
                    </w:div>
                  </w:divsChild>
                </w:div>
                <w:div w:id="579365151">
                  <w:marLeft w:val="0"/>
                  <w:marRight w:val="0"/>
                  <w:marTop w:val="0"/>
                  <w:marBottom w:val="0"/>
                  <w:divBdr>
                    <w:top w:val="none" w:sz="0" w:space="0" w:color="auto"/>
                    <w:left w:val="none" w:sz="0" w:space="0" w:color="auto"/>
                    <w:bottom w:val="none" w:sz="0" w:space="0" w:color="auto"/>
                    <w:right w:val="none" w:sz="0" w:space="0" w:color="auto"/>
                  </w:divBdr>
                  <w:divsChild>
                    <w:div w:id="1250697696">
                      <w:marLeft w:val="0"/>
                      <w:marRight w:val="0"/>
                      <w:marTop w:val="0"/>
                      <w:marBottom w:val="0"/>
                      <w:divBdr>
                        <w:top w:val="none" w:sz="0" w:space="0" w:color="auto"/>
                        <w:left w:val="none" w:sz="0" w:space="0" w:color="auto"/>
                        <w:bottom w:val="none" w:sz="0" w:space="0" w:color="auto"/>
                        <w:right w:val="none" w:sz="0" w:space="0" w:color="auto"/>
                      </w:divBdr>
                    </w:div>
                  </w:divsChild>
                </w:div>
                <w:div w:id="579410377">
                  <w:marLeft w:val="0"/>
                  <w:marRight w:val="30"/>
                  <w:marTop w:val="0"/>
                  <w:marBottom w:val="0"/>
                  <w:divBdr>
                    <w:top w:val="none" w:sz="0" w:space="0" w:color="auto"/>
                    <w:left w:val="none" w:sz="0" w:space="0" w:color="auto"/>
                    <w:bottom w:val="none" w:sz="0" w:space="0" w:color="auto"/>
                    <w:right w:val="none" w:sz="0" w:space="0" w:color="auto"/>
                  </w:divBdr>
                  <w:divsChild>
                    <w:div w:id="1316375995">
                      <w:marLeft w:val="0"/>
                      <w:marRight w:val="0"/>
                      <w:marTop w:val="0"/>
                      <w:marBottom w:val="0"/>
                      <w:divBdr>
                        <w:top w:val="none" w:sz="0" w:space="0" w:color="auto"/>
                        <w:left w:val="none" w:sz="0" w:space="0" w:color="auto"/>
                        <w:bottom w:val="none" w:sz="0" w:space="0" w:color="auto"/>
                        <w:right w:val="none" w:sz="0" w:space="0" w:color="auto"/>
                      </w:divBdr>
                    </w:div>
                  </w:divsChild>
                </w:div>
                <w:div w:id="579601243">
                  <w:marLeft w:val="0"/>
                  <w:marRight w:val="0"/>
                  <w:marTop w:val="0"/>
                  <w:marBottom w:val="0"/>
                  <w:divBdr>
                    <w:top w:val="none" w:sz="0" w:space="0" w:color="auto"/>
                    <w:left w:val="none" w:sz="0" w:space="0" w:color="auto"/>
                    <w:bottom w:val="none" w:sz="0" w:space="0" w:color="auto"/>
                    <w:right w:val="none" w:sz="0" w:space="0" w:color="auto"/>
                  </w:divBdr>
                  <w:divsChild>
                    <w:div w:id="1157262014">
                      <w:marLeft w:val="0"/>
                      <w:marRight w:val="0"/>
                      <w:marTop w:val="0"/>
                      <w:marBottom w:val="0"/>
                      <w:divBdr>
                        <w:top w:val="none" w:sz="0" w:space="0" w:color="auto"/>
                        <w:left w:val="none" w:sz="0" w:space="0" w:color="auto"/>
                        <w:bottom w:val="single" w:sz="6" w:space="15" w:color="FFFFFF"/>
                        <w:right w:val="none" w:sz="0" w:space="0" w:color="auto"/>
                      </w:divBdr>
                    </w:div>
                  </w:divsChild>
                </w:div>
                <w:div w:id="579799245">
                  <w:marLeft w:val="0"/>
                  <w:marRight w:val="0"/>
                  <w:marTop w:val="0"/>
                  <w:marBottom w:val="225"/>
                  <w:divBdr>
                    <w:top w:val="none" w:sz="0" w:space="0" w:color="auto"/>
                    <w:left w:val="none" w:sz="0" w:space="0" w:color="auto"/>
                    <w:bottom w:val="none" w:sz="0" w:space="0" w:color="auto"/>
                    <w:right w:val="none" w:sz="0" w:space="0" w:color="auto"/>
                  </w:divBdr>
                </w:div>
                <w:div w:id="579994653">
                  <w:marLeft w:val="0"/>
                  <w:marRight w:val="0"/>
                  <w:marTop w:val="0"/>
                  <w:marBottom w:val="0"/>
                  <w:divBdr>
                    <w:top w:val="none" w:sz="0" w:space="0" w:color="auto"/>
                    <w:left w:val="none" w:sz="0" w:space="0" w:color="auto"/>
                    <w:bottom w:val="none" w:sz="0" w:space="0" w:color="auto"/>
                    <w:right w:val="none" w:sz="0" w:space="0" w:color="auto"/>
                  </w:divBdr>
                </w:div>
                <w:div w:id="580021510">
                  <w:marLeft w:val="2100"/>
                  <w:marRight w:val="0"/>
                  <w:marTop w:val="0"/>
                  <w:marBottom w:val="0"/>
                  <w:divBdr>
                    <w:top w:val="none" w:sz="0" w:space="0" w:color="auto"/>
                    <w:left w:val="none" w:sz="0" w:space="0" w:color="auto"/>
                    <w:bottom w:val="none" w:sz="0" w:space="0" w:color="auto"/>
                    <w:right w:val="none" w:sz="0" w:space="0" w:color="auto"/>
                  </w:divBdr>
                </w:div>
                <w:div w:id="580065814">
                  <w:marLeft w:val="0"/>
                  <w:marRight w:val="0"/>
                  <w:marTop w:val="0"/>
                  <w:marBottom w:val="0"/>
                  <w:divBdr>
                    <w:top w:val="none" w:sz="0" w:space="0" w:color="auto"/>
                    <w:left w:val="none" w:sz="0" w:space="0" w:color="auto"/>
                    <w:bottom w:val="none" w:sz="0" w:space="0" w:color="auto"/>
                    <w:right w:val="none" w:sz="0" w:space="0" w:color="auto"/>
                  </w:divBdr>
                </w:div>
                <w:div w:id="580137985">
                  <w:marLeft w:val="0"/>
                  <w:marRight w:val="30"/>
                  <w:marTop w:val="0"/>
                  <w:marBottom w:val="0"/>
                  <w:divBdr>
                    <w:top w:val="none" w:sz="0" w:space="0" w:color="auto"/>
                    <w:left w:val="none" w:sz="0" w:space="0" w:color="auto"/>
                    <w:bottom w:val="none" w:sz="0" w:space="0" w:color="auto"/>
                    <w:right w:val="none" w:sz="0" w:space="0" w:color="auto"/>
                  </w:divBdr>
                  <w:divsChild>
                    <w:div w:id="1169102010">
                      <w:marLeft w:val="0"/>
                      <w:marRight w:val="0"/>
                      <w:marTop w:val="0"/>
                      <w:marBottom w:val="0"/>
                      <w:divBdr>
                        <w:top w:val="none" w:sz="0" w:space="0" w:color="auto"/>
                        <w:left w:val="none" w:sz="0" w:space="0" w:color="auto"/>
                        <w:bottom w:val="none" w:sz="0" w:space="0" w:color="auto"/>
                        <w:right w:val="none" w:sz="0" w:space="0" w:color="auto"/>
                      </w:divBdr>
                    </w:div>
                  </w:divsChild>
                </w:div>
                <w:div w:id="580331439">
                  <w:marLeft w:val="0"/>
                  <w:marRight w:val="0"/>
                  <w:marTop w:val="0"/>
                  <w:marBottom w:val="300"/>
                  <w:divBdr>
                    <w:top w:val="none" w:sz="0" w:space="0" w:color="auto"/>
                    <w:left w:val="none" w:sz="0" w:space="0" w:color="auto"/>
                    <w:bottom w:val="none" w:sz="0" w:space="0" w:color="auto"/>
                    <w:right w:val="none" w:sz="0" w:space="0" w:color="auto"/>
                  </w:divBdr>
                  <w:divsChild>
                    <w:div w:id="1228957564">
                      <w:marLeft w:val="0"/>
                      <w:marRight w:val="0"/>
                      <w:marTop w:val="0"/>
                      <w:marBottom w:val="0"/>
                      <w:divBdr>
                        <w:top w:val="none" w:sz="0" w:space="0" w:color="auto"/>
                        <w:left w:val="none" w:sz="0" w:space="0" w:color="auto"/>
                        <w:bottom w:val="none" w:sz="0" w:space="0" w:color="auto"/>
                        <w:right w:val="none" w:sz="0" w:space="0" w:color="auto"/>
                      </w:divBdr>
                    </w:div>
                  </w:divsChild>
                </w:div>
                <w:div w:id="580335493">
                  <w:marLeft w:val="0"/>
                  <w:marRight w:val="0"/>
                  <w:marTop w:val="0"/>
                  <w:marBottom w:val="0"/>
                  <w:divBdr>
                    <w:top w:val="none" w:sz="0" w:space="0" w:color="auto"/>
                    <w:left w:val="none" w:sz="0" w:space="0" w:color="auto"/>
                    <w:bottom w:val="none" w:sz="0" w:space="0" w:color="auto"/>
                    <w:right w:val="none" w:sz="0" w:space="0" w:color="auto"/>
                  </w:divBdr>
                </w:div>
                <w:div w:id="580531760">
                  <w:marLeft w:val="0"/>
                  <w:marRight w:val="0"/>
                  <w:marTop w:val="0"/>
                  <w:marBottom w:val="0"/>
                  <w:divBdr>
                    <w:top w:val="none" w:sz="0" w:space="0" w:color="auto"/>
                    <w:left w:val="none" w:sz="0" w:space="0" w:color="auto"/>
                    <w:bottom w:val="none" w:sz="0" w:space="0" w:color="auto"/>
                    <w:right w:val="none" w:sz="0" w:space="0" w:color="auto"/>
                  </w:divBdr>
                  <w:divsChild>
                    <w:div w:id="87699840">
                      <w:marLeft w:val="0"/>
                      <w:marRight w:val="0"/>
                      <w:marTop w:val="0"/>
                      <w:marBottom w:val="0"/>
                      <w:divBdr>
                        <w:top w:val="none" w:sz="0" w:space="0" w:color="auto"/>
                        <w:left w:val="none" w:sz="0" w:space="0" w:color="auto"/>
                        <w:bottom w:val="none" w:sz="0" w:space="0" w:color="auto"/>
                        <w:right w:val="none" w:sz="0" w:space="0" w:color="auto"/>
                      </w:divBdr>
                    </w:div>
                  </w:divsChild>
                </w:div>
                <w:div w:id="580791796">
                  <w:marLeft w:val="0"/>
                  <w:marRight w:val="0"/>
                  <w:marTop w:val="0"/>
                  <w:marBottom w:val="0"/>
                  <w:divBdr>
                    <w:top w:val="none" w:sz="0" w:space="0" w:color="auto"/>
                    <w:left w:val="none" w:sz="0" w:space="0" w:color="auto"/>
                    <w:bottom w:val="none" w:sz="0" w:space="0" w:color="auto"/>
                    <w:right w:val="none" w:sz="0" w:space="0" w:color="auto"/>
                  </w:divBdr>
                  <w:divsChild>
                    <w:div w:id="570771775">
                      <w:marLeft w:val="0"/>
                      <w:marRight w:val="0"/>
                      <w:marTop w:val="0"/>
                      <w:marBottom w:val="0"/>
                      <w:divBdr>
                        <w:top w:val="none" w:sz="0" w:space="0" w:color="auto"/>
                        <w:left w:val="none" w:sz="0" w:space="0" w:color="auto"/>
                        <w:bottom w:val="none" w:sz="0" w:space="0" w:color="auto"/>
                        <w:right w:val="none" w:sz="0" w:space="0" w:color="auto"/>
                      </w:divBdr>
                      <w:divsChild>
                        <w:div w:id="15430782">
                          <w:marLeft w:val="0"/>
                          <w:marRight w:val="0"/>
                          <w:marTop w:val="0"/>
                          <w:marBottom w:val="75"/>
                          <w:divBdr>
                            <w:top w:val="none" w:sz="0" w:space="0" w:color="auto"/>
                            <w:left w:val="none" w:sz="0" w:space="0" w:color="auto"/>
                            <w:bottom w:val="none" w:sz="0" w:space="0" w:color="auto"/>
                            <w:right w:val="none" w:sz="0" w:space="0" w:color="auto"/>
                          </w:divBdr>
                        </w:div>
                        <w:div w:id="498080790">
                          <w:marLeft w:val="0"/>
                          <w:marRight w:val="0"/>
                          <w:marTop w:val="0"/>
                          <w:marBottom w:val="75"/>
                          <w:divBdr>
                            <w:top w:val="none" w:sz="0" w:space="0" w:color="auto"/>
                            <w:left w:val="none" w:sz="0" w:space="0" w:color="auto"/>
                            <w:bottom w:val="none" w:sz="0" w:space="0" w:color="auto"/>
                            <w:right w:val="none" w:sz="0" w:space="0" w:color="auto"/>
                          </w:divBdr>
                        </w:div>
                        <w:div w:id="5174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872975">
                  <w:marLeft w:val="0"/>
                  <w:marRight w:val="0"/>
                  <w:marTop w:val="0"/>
                  <w:marBottom w:val="0"/>
                  <w:divBdr>
                    <w:top w:val="none" w:sz="0" w:space="0" w:color="auto"/>
                    <w:left w:val="none" w:sz="0" w:space="0" w:color="auto"/>
                    <w:bottom w:val="none" w:sz="0" w:space="0" w:color="auto"/>
                    <w:right w:val="none" w:sz="0" w:space="0" w:color="auto"/>
                  </w:divBdr>
                </w:div>
                <w:div w:id="580874684">
                  <w:marLeft w:val="0"/>
                  <w:marRight w:val="0"/>
                  <w:marTop w:val="0"/>
                  <w:marBottom w:val="0"/>
                  <w:divBdr>
                    <w:top w:val="none" w:sz="0" w:space="0" w:color="auto"/>
                    <w:left w:val="none" w:sz="0" w:space="0" w:color="auto"/>
                    <w:bottom w:val="none" w:sz="0" w:space="0" w:color="auto"/>
                    <w:right w:val="none" w:sz="0" w:space="0" w:color="auto"/>
                  </w:divBdr>
                </w:div>
                <w:div w:id="580912568">
                  <w:marLeft w:val="0"/>
                  <w:marRight w:val="0"/>
                  <w:marTop w:val="150"/>
                  <w:marBottom w:val="0"/>
                  <w:divBdr>
                    <w:top w:val="none" w:sz="0" w:space="0" w:color="auto"/>
                    <w:left w:val="none" w:sz="0" w:space="0" w:color="auto"/>
                    <w:bottom w:val="none" w:sz="0" w:space="0" w:color="auto"/>
                    <w:right w:val="none" w:sz="0" w:space="0" w:color="auto"/>
                  </w:divBdr>
                </w:div>
                <w:div w:id="580913151">
                  <w:marLeft w:val="0"/>
                  <w:marRight w:val="0"/>
                  <w:marTop w:val="195"/>
                  <w:marBottom w:val="0"/>
                  <w:divBdr>
                    <w:top w:val="single" w:sz="6" w:space="4" w:color="EEEEEE"/>
                    <w:left w:val="none" w:sz="0" w:space="0" w:color="auto"/>
                    <w:bottom w:val="single" w:sz="6" w:space="4" w:color="EEEEEE"/>
                    <w:right w:val="none" w:sz="0" w:space="0" w:color="auto"/>
                  </w:divBdr>
                  <w:divsChild>
                    <w:div w:id="1002202090">
                      <w:marLeft w:val="0"/>
                      <w:marRight w:val="75"/>
                      <w:marTop w:val="0"/>
                      <w:marBottom w:val="0"/>
                      <w:divBdr>
                        <w:top w:val="none" w:sz="0" w:space="0" w:color="auto"/>
                        <w:left w:val="none" w:sz="0" w:space="0" w:color="auto"/>
                        <w:bottom w:val="none" w:sz="0" w:space="0" w:color="auto"/>
                        <w:right w:val="none" w:sz="0" w:space="0" w:color="auto"/>
                      </w:divBdr>
                      <w:divsChild>
                        <w:div w:id="125227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8173">
                  <w:marLeft w:val="0"/>
                  <w:marRight w:val="0"/>
                  <w:marTop w:val="0"/>
                  <w:marBottom w:val="0"/>
                  <w:divBdr>
                    <w:top w:val="none" w:sz="0" w:space="0" w:color="auto"/>
                    <w:left w:val="none" w:sz="0" w:space="0" w:color="auto"/>
                    <w:bottom w:val="none" w:sz="0" w:space="0" w:color="auto"/>
                    <w:right w:val="none" w:sz="0" w:space="0" w:color="auto"/>
                  </w:divBdr>
                </w:div>
                <w:div w:id="580992684">
                  <w:marLeft w:val="0"/>
                  <w:marRight w:val="0"/>
                  <w:marTop w:val="0"/>
                  <w:marBottom w:val="0"/>
                  <w:divBdr>
                    <w:top w:val="none" w:sz="0" w:space="0" w:color="auto"/>
                    <w:left w:val="none" w:sz="0" w:space="0" w:color="auto"/>
                    <w:bottom w:val="none" w:sz="0" w:space="0" w:color="auto"/>
                    <w:right w:val="none" w:sz="0" w:space="0" w:color="auto"/>
                  </w:divBdr>
                  <w:divsChild>
                    <w:div w:id="990333394">
                      <w:marLeft w:val="0"/>
                      <w:marRight w:val="0"/>
                      <w:marTop w:val="0"/>
                      <w:marBottom w:val="0"/>
                      <w:divBdr>
                        <w:top w:val="none" w:sz="0" w:space="0" w:color="auto"/>
                        <w:left w:val="none" w:sz="0" w:space="0" w:color="auto"/>
                        <w:bottom w:val="none" w:sz="0" w:space="0" w:color="auto"/>
                        <w:right w:val="none" w:sz="0" w:space="0" w:color="auto"/>
                      </w:divBdr>
                    </w:div>
                  </w:divsChild>
                </w:div>
                <w:div w:id="581179429">
                  <w:marLeft w:val="0"/>
                  <w:marRight w:val="0"/>
                  <w:marTop w:val="0"/>
                  <w:marBottom w:val="0"/>
                  <w:divBdr>
                    <w:top w:val="none" w:sz="0" w:space="0" w:color="auto"/>
                    <w:left w:val="none" w:sz="0" w:space="0" w:color="auto"/>
                    <w:bottom w:val="none" w:sz="0" w:space="0" w:color="auto"/>
                    <w:right w:val="none" w:sz="0" w:space="0" w:color="auto"/>
                  </w:divBdr>
                </w:div>
                <w:div w:id="581256389">
                  <w:marLeft w:val="0"/>
                  <w:marRight w:val="0"/>
                  <w:marTop w:val="0"/>
                  <w:marBottom w:val="0"/>
                  <w:divBdr>
                    <w:top w:val="none" w:sz="0" w:space="0" w:color="auto"/>
                    <w:left w:val="none" w:sz="0" w:space="0" w:color="auto"/>
                    <w:bottom w:val="none" w:sz="0" w:space="0" w:color="auto"/>
                    <w:right w:val="none" w:sz="0" w:space="0" w:color="auto"/>
                  </w:divBdr>
                </w:div>
                <w:div w:id="581334222">
                  <w:marLeft w:val="0"/>
                  <w:marRight w:val="0"/>
                  <w:marTop w:val="225"/>
                  <w:marBottom w:val="0"/>
                  <w:divBdr>
                    <w:top w:val="none" w:sz="0" w:space="0" w:color="auto"/>
                    <w:left w:val="none" w:sz="0" w:space="0" w:color="auto"/>
                    <w:bottom w:val="none" w:sz="0" w:space="0" w:color="auto"/>
                    <w:right w:val="none" w:sz="0" w:space="0" w:color="auto"/>
                  </w:divBdr>
                  <w:divsChild>
                    <w:div w:id="540367692">
                      <w:marLeft w:val="0"/>
                      <w:marRight w:val="0"/>
                      <w:marTop w:val="0"/>
                      <w:marBottom w:val="0"/>
                      <w:divBdr>
                        <w:top w:val="none" w:sz="0" w:space="0" w:color="auto"/>
                        <w:left w:val="none" w:sz="0" w:space="0" w:color="auto"/>
                        <w:bottom w:val="none" w:sz="0" w:space="0" w:color="auto"/>
                        <w:right w:val="none" w:sz="0" w:space="0" w:color="auto"/>
                      </w:divBdr>
                    </w:div>
                  </w:divsChild>
                </w:div>
                <w:div w:id="581451970">
                  <w:marLeft w:val="0"/>
                  <w:marRight w:val="0"/>
                  <w:marTop w:val="0"/>
                  <w:marBottom w:val="0"/>
                  <w:divBdr>
                    <w:top w:val="none" w:sz="0" w:space="0" w:color="auto"/>
                    <w:left w:val="none" w:sz="0" w:space="0" w:color="auto"/>
                    <w:bottom w:val="none" w:sz="0" w:space="0" w:color="auto"/>
                    <w:right w:val="none" w:sz="0" w:space="0" w:color="auto"/>
                  </w:divBdr>
                </w:div>
                <w:div w:id="581523968">
                  <w:marLeft w:val="0"/>
                  <w:marRight w:val="0"/>
                  <w:marTop w:val="120"/>
                  <w:marBottom w:val="90"/>
                  <w:divBdr>
                    <w:top w:val="none" w:sz="0" w:space="0" w:color="auto"/>
                    <w:left w:val="none" w:sz="0" w:space="0" w:color="auto"/>
                    <w:bottom w:val="none" w:sz="0" w:space="0" w:color="auto"/>
                    <w:right w:val="single" w:sz="6" w:space="16" w:color="auto"/>
                  </w:divBdr>
                </w:div>
                <w:div w:id="581524291">
                  <w:marLeft w:val="0"/>
                  <w:marRight w:val="30"/>
                  <w:marTop w:val="0"/>
                  <w:marBottom w:val="0"/>
                  <w:divBdr>
                    <w:top w:val="none" w:sz="0" w:space="0" w:color="auto"/>
                    <w:left w:val="none" w:sz="0" w:space="0" w:color="auto"/>
                    <w:bottom w:val="none" w:sz="0" w:space="0" w:color="auto"/>
                    <w:right w:val="none" w:sz="0" w:space="0" w:color="auto"/>
                  </w:divBdr>
                  <w:divsChild>
                    <w:div w:id="442922543">
                      <w:marLeft w:val="0"/>
                      <w:marRight w:val="0"/>
                      <w:marTop w:val="0"/>
                      <w:marBottom w:val="0"/>
                      <w:divBdr>
                        <w:top w:val="none" w:sz="0" w:space="0" w:color="auto"/>
                        <w:left w:val="none" w:sz="0" w:space="0" w:color="auto"/>
                        <w:bottom w:val="none" w:sz="0" w:space="0" w:color="auto"/>
                        <w:right w:val="none" w:sz="0" w:space="0" w:color="auto"/>
                      </w:divBdr>
                    </w:div>
                  </w:divsChild>
                </w:div>
                <w:div w:id="581836672">
                  <w:marLeft w:val="0"/>
                  <w:marRight w:val="0"/>
                  <w:marTop w:val="0"/>
                  <w:marBottom w:val="0"/>
                  <w:divBdr>
                    <w:top w:val="none" w:sz="0" w:space="0" w:color="auto"/>
                    <w:left w:val="none" w:sz="0" w:space="0" w:color="auto"/>
                    <w:bottom w:val="none" w:sz="0" w:space="0" w:color="auto"/>
                    <w:right w:val="none" w:sz="0" w:space="0" w:color="auto"/>
                  </w:divBdr>
                </w:div>
                <w:div w:id="581840311">
                  <w:marLeft w:val="0"/>
                  <w:marRight w:val="0"/>
                  <w:marTop w:val="0"/>
                  <w:marBottom w:val="0"/>
                  <w:divBdr>
                    <w:top w:val="none" w:sz="0" w:space="0" w:color="auto"/>
                    <w:left w:val="none" w:sz="0" w:space="0" w:color="auto"/>
                    <w:bottom w:val="none" w:sz="0" w:space="0" w:color="auto"/>
                    <w:right w:val="none" w:sz="0" w:space="0" w:color="auto"/>
                  </w:divBdr>
                </w:div>
                <w:div w:id="581987582">
                  <w:marLeft w:val="0"/>
                  <w:marRight w:val="0"/>
                  <w:marTop w:val="0"/>
                  <w:marBottom w:val="0"/>
                  <w:divBdr>
                    <w:top w:val="none" w:sz="0" w:space="0" w:color="auto"/>
                    <w:left w:val="none" w:sz="0" w:space="0" w:color="auto"/>
                    <w:bottom w:val="none" w:sz="0" w:space="0" w:color="auto"/>
                    <w:right w:val="none" w:sz="0" w:space="0" w:color="auto"/>
                  </w:divBdr>
                </w:div>
                <w:div w:id="582447515">
                  <w:marLeft w:val="0"/>
                  <w:marRight w:val="0"/>
                  <w:marTop w:val="180"/>
                  <w:marBottom w:val="0"/>
                  <w:divBdr>
                    <w:top w:val="none" w:sz="0" w:space="0" w:color="auto"/>
                    <w:left w:val="none" w:sz="0" w:space="0" w:color="auto"/>
                    <w:bottom w:val="none" w:sz="0" w:space="0" w:color="auto"/>
                    <w:right w:val="none" w:sz="0" w:space="0" w:color="auto"/>
                  </w:divBdr>
                </w:div>
                <w:div w:id="582489426">
                  <w:marLeft w:val="0"/>
                  <w:marRight w:val="0"/>
                  <w:marTop w:val="0"/>
                  <w:marBottom w:val="0"/>
                  <w:divBdr>
                    <w:top w:val="none" w:sz="0" w:space="0" w:color="auto"/>
                    <w:left w:val="none" w:sz="0" w:space="0" w:color="auto"/>
                    <w:bottom w:val="none" w:sz="0" w:space="0" w:color="auto"/>
                    <w:right w:val="none" w:sz="0" w:space="0" w:color="auto"/>
                  </w:divBdr>
                </w:div>
                <w:div w:id="582689235">
                  <w:marLeft w:val="0"/>
                  <w:marRight w:val="30"/>
                  <w:marTop w:val="0"/>
                  <w:marBottom w:val="0"/>
                  <w:divBdr>
                    <w:top w:val="none" w:sz="0" w:space="0" w:color="auto"/>
                    <w:left w:val="none" w:sz="0" w:space="0" w:color="auto"/>
                    <w:bottom w:val="none" w:sz="0" w:space="0" w:color="auto"/>
                    <w:right w:val="none" w:sz="0" w:space="0" w:color="auto"/>
                  </w:divBdr>
                </w:div>
                <w:div w:id="582841008">
                  <w:marLeft w:val="0"/>
                  <w:marRight w:val="0"/>
                  <w:marTop w:val="0"/>
                  <w:marBottom w:val="0"/>
                  <w:divBdr>
                    <w:top w:val="none" w:sz="0" w:space="0" w:color="auto"/>
                    <w:left w:val="none" w:sz="0" w:space="0" w:color="auto"/>
                    <w:bottom w:val="none" w:sz="0" w:space="0" w:color="auto"/>
                    <w:right w:val="none" w:sz="0" w:space="0" w:color="auto"/>
                  </w:divBdr>
                </w:div>
                <w:div w:id="583030969">
                  <w:marLeft w:val="0"/>
                  <w:marRight w:val="0"/>
                  <w:marTop w:val="225"/>
                  <w:marBottom w:val="0"/>
                  <w:divBdr>
                    <w:top w:val="none" w:sz="0" w:space="0" w:color="auto"/>
                    <w:left w:val="none" w:sz="0" w:space="0" w:color="auto"/>
                    <w:bottom w:val="none" w:sz="0" w:space="0" w:color="auto"/>
                    <w:right w:val="none" w:sz="0" w:space="0" w:color="auto"/>
                  </w:divBdr>
                </w:div>
                <w:div w:id="583074459">
                  <w:marLeft w:val="0"/>
                  <w:marRight w:val="0"/>
                  <w:marTop w:val="0"/>
                  <w:marBottom w:val="0"/>
                  <w:divBdr>
                    <w:top w:val="none" w:sz="0" w:space="0" w:color="auto"/>
                    <w:left w:val="none" w:sz="0" w:space="0" w:color="auto"/>
                    <w:bottom w:val="none" w:sz="0" w:space="0" w:color="auto"/>
                    <w:right w:val="none" w:sz="0" w:space="0" w:color="auto"/>
                  </w:divBdr>
                  <w:divsChild>
                    <w:div w:id="123550421">
                      <w:marLeft w:val="0"/>
                      <w:marRight w:val="0"/>
                      <w:marTop w:val="0"/>
                      <w:marBottom w:val="0"/>
                      <w:divBdr>
                        <w:top w:val="none" w:sz="0" w:space="0" w:color="auto"/>
                        <w:left w:val="none" w:sz="0" w:space="0" w:color="auto"/>
                        <w:bottom w:val="none" w:sz="0" w:space="0" w:color="auto"/>
                        <w:right w:val="none" w:sz="0" w:space="0" w:color="auto"/>
                      </w:divBdr>
                    </w:div>
                  </w:divsChild>
                </w:div>
                <w:div w:id="583300541">
                  <w:marLeft w:val="0"/>
                  <w:marRight w:val="0"/>
                  <w:marTop w:val="0"/>
                  <w:marBottom w:val="0"/>
                  <w:divBdr>
                    <w:top w:val="none" w:sz="0" w:space="0" w:color="auto"/>
                    <w:left w:val="none" w:sz="0" w:space="0" w:color="auto"/>
                    <w:bottom w:val="none" w:sz="0" w:space="0" w:color="auto"/>
                    <w:right w:val="none" w:sz="0" w:space="0" w:color="auto"/>
                  </w:divBdr>
                </w:div>
                <w:div w:id="583343590">
                  <w:marLeft w:val="0"/>
                  <w:marRight w:val="0"/>
                  <w:marTop w:val="0"/>
                  <w:marBottom w:val="0"/>
                  <w:divBdr>
                    <w:top w:val="none" w:sz="0" w:space="0" w:color="auto"/>
                    <w:left w:val="none" w:sz="0" w:space="0" w:color="auto"/>
                    <w:bottom w:val="none" w:sz="0" w:space="0" w:color="auto"/>
                    <w:right w:val="none" w:sz="0" w:space="0" w:color="auto"/>
                  </w:divBdr>
                  <w:divsChild>
                    <w:div w:id="626737625">
                      <w:marLeft w:val="0"/>
                      <w:marRight w:val="0"/>
                      <w:marTop w:val="0"/>
                      <w:marBottom w:val="0"/>
                      <w:divBdr>
                        <w:top w:val="none" w:sz="0" w:space="0" w:color="auto"/>
                        <w:left w:val="none" w:sz="0" w:space="0" w:color="auto"/>
                        <w:bottom w:val="none" w:sz="0" w:space="0" w:color="auto"/>
                        <w:right w:val="none" w:sz="0" w:space="0" w:color="auto"/>
                      </w:divBdr>
                    </w:div>
                    <w:div w:id="1207645992">
                      <w:marLeft w:val="0"/>
                      <w:marRight w:val="0"/>
                      <w:marTop w:val="0"/>
                      <w:marBottom w:val="0"/>
                      <w:divBdr>
                        <w:top w:val="none" w:sz="0" w:space="0" w:color="auto"/>
                        <w:left w:val="none" w:sz="0" w:space="0" w:color="auto"/>
                        <w:bottom w:val="none" w:sz="0" w:space="0" w:color="auto"/>
                        <w:right w:val="none" w:sz="0" w:space="0" w:color="auto"/>
                      </w:divBdr>
                      <w:divsChild>
                        <w:div w:id="6929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4066">
                  <w:marLeft w:val="0"/>
                  <w:marRight w:val="0"/>
                  <w:marTop w:val="0"/>
                  <w:marBottom w:val="0"/>
                  <w:divBdr>
                    <w:top w:val="none" w:sz="0" w:space="0" w:color="auto"/>
                    <w:left w:val="none" w:sz="0" w:space="0" w:color="auto"/>
                    <w:bottom w:val="none" w:sz="0" w:space="0" w:color="auto"/>
                    <w:right w:val="none" w:sz="0" w:space="0" w:color="auto"/>
                  </w:divBdr>
                </w:div>
                <w:div w:id="583419601">
                  <w:marLeft w:val="0"/>
                  <w:marRight w:val="0"/>
                  <w:marTop w:val="0"/>
                  <w:marBottom w:val="0"/>
                  <w:divBdr>
                    <w:top w:val="none" w:sz="0" w:space="0" w:color="auto"/>
                    <w:left w:val="none" w:sz="0" w:space="0" w:color="auto"/>
                    <w:bottom w:val="none" w:sz="0" w:space="0" w:color="auto"/>
                    <w:right w:val="none" w:sz="0" w:space="0" w:color="auto"/>
                  </w:divBdr>
                  <w:divsChild>
                    <w:div w:id="805045986">
                      <w:marLeft w:val="0"/>
                      <w:marRight w:val="0"/>
                      <w:marTop w:val="0"/>
                      <w:marBottom w:val="0"/>
                      <w:divBdr>
                        <w:top w:val="none" w:sz="0" w:space="0" w:color="auto"/>
                        <w:left w:val="none" w:sz="0" w:space="0" w:color="auto"/>
                        <w:bottom w:val="none" w:sz="0" w:space="0" w:color="auto"/>
                        <w:right w:val="none" w:sz="0" w:space="0" w:color="auto"/>
                      </w:divBdr>
                    </w:div>
                  </w:divsChild>
                </w:div>
                <w:div w:id="583608546">
                  <w:marLeft w:val="0"/>
                  <w:marRight w:val="0"/>
                  <w:marTop w:val="0"/>
                  <w:marBottom w:val="0"/>
                  <w:divBdr>
                    <w:top w:val="none" w:sz="0" w:space="0" w:color="auto"/>
                    <w:left w:val="none" w:sz="0" w:space="0" w:color="auto"/>
                    <w:bottom w:val="none" w:sz="0" w:space="0" w:color="auto"/>
                    <w:right w:val="none" w:sz="0" w:space="0" w:color="auto"/>
                  </w:divBdr>
                </w:div>
                <w:div w:id="583611108">
                  <w:marLeft w:val="0"/>
                  <w:marRight w:val="0"/>
                  <w:marTop w:val="0"/>
                  <w:marBottom w:val="0"/>
                  <w:divBdr>
                    <w:top w:val="none" w:sz="0" w:space="0" w:color="auto"/>
                    <w:left w:val="none" w:sz="0" w:space="0" w:color="auto"/>
                    <w:bottom w:val="none" w:sz="0" w:space="0" w:color="auto"/>
                    <w:right w:val="none" w:sz="0" w:space="0" w:color="auto"/>
                  </w:divBdr>
                </w:div>
                <w:div w:id="583614561">
                  <w:marLeft w:val="0"/>
                  <w:marRight w:val="0"/>
                  <w:marTop w:val="0"/>
                  <w:marBottom w:val="0"/>
                  <w:divBdr>
                    <w:top w:val="none" w:sz="0" w:space="0" w:color="auto"/>
                    <w:left w:val="none" w:sz="0" w:space="0" w:color="auto"/>
                    <w:bottom w:val="none" w:sz="0" w:space="0" w:color="auto"/>
                    <w:right w:val="none" w:sz="0" w:space="0" w:color="auto"/>
                  </w:divBdr>
                  <w:divsChild>
                    <w:div w:id="517887797">
                      <w:marLeft w:val="0"/>
                      <w:marRight w:val="0"/>
                      <w:marTop w:val="0"/>
                      <w:marBottom w:val="0"/>
                      <w:divBdr>
                        <w:top w:val="none" w:sz="0" w:space="0" w:color="auto"/>
                        <w:left w:val="none" w:sz="0" w:space="0" w:color="auto"/>
                        <w:bottom w:val="none" w:sz="0" w:space="0" w:color="auto"/>
                        <w:right w:val="none" w:sz="0" w:space="0" w:color="auto"/>
                      </w:divBdr>
                    </w:div>
                  </w:divsChild>
                </w:div>
                <w:div w:id="583684424">
                  <w:marLeft w:val="0"/>
                  <w:marRight w:val="0"/>
                  <w:marTop w:val="225"/>
                  <w:marBottom w:val="0"/>
                  <w:divBdr>
                    <w:top w:val="none" w:sz="0" w:space="0" w:color="auto"/>
                    <w:left w:val="none" w:sz="0" w:space="0" w:color="auto"/>
                    <w:bottom w:val="none" w:sz="0" w:space="0" w:color="auto"/>
                    <w:right w:val="none" w:sz="0" w:space="0" w:color="auto"/>
                  </w:divBdr>
                  <w:divsChild>
                    <w:div w:id="1119181591">
                      <w:marLeft w:val="0"/>
                      <w:marRight w:val="0"/>
                      <w:marTop w:val="0"/>
                      <w:marBottom w:val="0"/>
                      <w:divBdr>
                        <w:top w:val="none" w:sz="0" w:space="0" w:color="auto"/>
                        <w:left w:val="none" w:sz="0" w:space="0" w:color="auto"/>
                        <w:bottom w:val="none" w:sz="0" w:space="0" w:color="auto"/>
                        <w:right w:val="none" w:sz="0" w:space="0" w:color="auto"/>
                      </w:divBdr>
                    </w:div>
                  </w:divsChild>
                </w:div>
                <w:div w:id="583761408">
                  <w:marLeft w:val="0"/>
                  <w:marRight w:val="0"/>
                  <w:marTop w:val="0"/>
                  <w:marBottom w:val="0"/>
                  <w:divBdr>
                    <w:top w:val="none" w:sz="0" w:space="0" w:color="auto"/>
                    <w:left w:val="none" w:sz="0" w:space="0" w:color="auto"/>
                    <w:bottom w:val="none" w:sz="0" w:space="0" w:color="auto"/>
                    <w:right w:val="none" w:sz="0" w:space="0" w:color="auto"/>
                  </w:divBdr>
                  <w:divsChild>
                    <w:div w:id="1184783828">
                      <w:marLeft w:val="0"/>
                      <w:marRight w:val="0"/>
                      <w:marTop w:val="0"/>
                      <w:marBottom w:val="0"/>
                      <w:divBdr>
                        <w:top w:val="none" w:sz="0" w:space="0" w:color="auto"/>
                        <w:left w:val="none" w:sz="0" w:space="0" w:color="auto"/>
                        <w:bottom w:val="none" w:sz="0" w:space="0" w:color="auto"/>
                        <w:right w:val="none" w:sz="0" w:space="0" w:color="auto"/>
                      </w:divBdr>
                    </w:div>
                  </w:divsChild>
                </w:div>
                <w:div w:id="584070558">
                  <w:marLeft w:val="0"/>
                  <w:marRight w:val="30"/>
                  <w:marTop w:val="0"/>
                  <w:marBottom w:val="0"/>
                  <w:divBdr>
                    <w:top w:val="none" w:sz="0" w:space="0" w:color="auto"/>
                    <w:left w:val="none" w:sz="0" w:space="0" w:color="auto"/>
                    <w:bottom w:val="none" w:sz="0" w:space="0" w:color="auto"/>
                    <w:right w:val="none" w:sz="0" w:space="0" w:color="auto"/>
                  </w:divBdr>
                  <w:divsChild>
                    <w:div w:id="441534159">
                      <w:marLeft w:val="0"/>
                      <w:marRight w:val="0"/>
                      <w:marTop w:val="0"/>
                      <w:marBottom w:val="0"/>
                      <w:divBdr>
                        <w:top w:val="none" w:sz="0" w:space="0" w:color="auto"/>
                        <w:left w:val="none" w:sz="0" w:space="0" w:color="auto"/>
                        <w:bottom w:val="none" w:sz="0" w:space="0" w:color="auto"/>
                        <w:right w:val="none" w:sz="0" w:space="0" w:color="auto"/>
                      </w:divBdr>
                    </w:div>
                  </w:divsChild>
                </w:div>
                <w:div w:id="584073446">
                  <w:marLeft w:val="0"/>
                  <w:marRight w:val="0"/>
                  <w:marTop w:val="0"/>
                  <w:marBottom w:val="0"/>
                  <w:divBdr>
                    <w:top w:val="none" w:sz="0" w:space="0" w:color="auto"/>
                    <w:left w:val="none" w:sz="0" w:space="0" w:color="auto"/>
                    <w:bottom w:val="none" w:sz="0" w:space="0" w:color="auto"/>
                    <w:right w:val="none" w:sz="0" w:space="0" w:color="auto"/>
                  </w:divBdr>
                  <w:divsChild>
                    <w:div w:id="206571635">
                      <w:marLeft w:val="0"/>
                      <w:marRight w:val="0"/>
                      <w:marTop w:val="0"/>
                      <w:marBottom w:val="0"/>
                      <w:divBdr>
                        <w:top w:val="none" w:sz="0" w:space="0" w:color="auto"/>
                        <w:left w:val="none" w:sz="0" w:space="0" w:color="auto"/>
                        <w:bottom w:val="none" w:sz="0" w:space="0" w:color="auto"/>
                        <w:right w:val="none" w:sz="0" w:space="0" w:color="auto"/>
                      </w:divBdr>
                    </w:div>
                  </w:divsChild>
                </w:div>
                <w:div w:id="584073989">
                  <w:marLeft w:val="0"/>
                  <w:marRight w:val="0"/>
                  <w:marTop w:val="0"/>
                  <w:marBottom w:val="600"/>
                  <w:divBdr>
                    <w:top w:val="single" w:sz="12" w:space="23" w:color="EEEEEE"/>
                    <w:left w:val="none" w:sz="0" w:space="0" w:color="auto"/>
                    <w:bottom w:val="single" w:sz="12" w:space="23" w:color="EEEEEE"/>
                    <w:right w:val="none" w:sz="0" w:space="0" w:color="auto"/>
                  </w:divBdr>
                </w:div>
                <w:div w:id="584076313">
                  <w:marLeft w:val="0"/>
                  <w:marRight w:val="0"/>
                  <w:marTop w:val="0"/>
                  <w:marBottom w:val="0"/>
                  <w:divBdr>
                    <w:top w:val="none" w:sz="0" w:space="0" w:color="auto"/>
                    <w:left w:val="none" w:sz="0" w:space="0" w:color="auto"/>
                    <w:bottom w:val="none" w:sz="0" w:space="0" w:color="auto"/>
                    <w:right w:val="none" w:sz="0" w:space="0" w:color="auto"/>
                  </w:divBdr>
                </w:div>
                <w:div w:id="584194814">
                  <w:marLeft w:val="0"/>
                  <w:marRight w:val="0"/>
                  <w:marTop w:val="0"/>
                  <w:marBottom w:val="0"/>
                  <w:divBdr>
                    <w:top w:val="none" w:sz="0" w:space="0" w:color="auto"/>
                    <w:left w:val="none" w:sz="0" w:space="0" w:color="auto"/>
                    <w:bottom w:val="none" w:sz="0" w:space="0" w:color="auto"/>
                    <w:right w:val="none" w:sz="0" w:space="0" w:color="auto"/>
                  </w:divBdr>
                </w:div>
                <w:div w:id="584266551">
                  <w:marLeft w:val="0"/>
                  <w:marRight w:val="540"/>
                  <w:marTop w:val="0"/>
                  <w:marBottom w:val="240"/>
                  <w:divBdr>
                    <w:top w:val="none" w:sz="0" w:space="0" w:color="auto"/>
                    <w:left w:val="none" w:sz="0" w:space="0" w:color="auto"/>
                    <w:bottom w:val="none" w:sz="0" w:space="0" w:color="auto"/>
                    <w:right w:val="none" w:sz="0" w:space="0" w:color="auto"/>
                  </w:divBdr>
                  <w:divsChild>
                    <w:div w:id="1216116855">
                      <w:marLeft w:val="0"/>
                      <w:marRight w:val="0"/>
                      <w:marTop w:val="0"/>
                      <w:marBottom w:val="0"/>
                      <w:divBdr>
                        <w:top w:val="none" w:sz="0" w:space="0" w:color="auto"/>
                        <w:left w:val="none" w:sz="0" w:space="0" w:color="auto"/>
                        <w:bottom w:val="none" w:sz="0" w:space="0" w:color="auto"/>
                        <w:right w:val="none" w:sz="0" w:space="0" w:color="auto"/>
                      </w:divBdr>
                      <w:divsChild>
                        <w:div w:id="525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532085">
                  <w:marLeft w:val="0"/>
                  <w:marRight w:val="0"/>
                  <w:marTop w:val="0"/>
                  <w:marBottom w:val="0"/>
                  <w:divBdr>
                    <w:top w:val="none" w:sz="0" w:space="0" w:color="auto"/>
                    <w:left w:val="none" w:sz="0" w:space="0" w:color="auto"/>
                    <w:bottom w:val="none" w:sz="0" w:space="0" w:color="auto"/>
                    <w:right w:val="none" w:sz="0" w:space="0" w:color="auto"/>
                  </w:divBdr>
                </w:div>
                <w:div w:id="584581680">
                  <w:marLeft w:val="0"/>
                  <w:marRight w:val="0"/>
                  <w:marTop w:val="0"/>
                  <w:marBottom w:val="0"/>
                  <w:divBdr>
                    <w:top w:val="none" w:sz="0" w:space="0" w:color="auto"/>
                    <w:left w:val="none" w:sz="0" w:space="0" w:color="auto"/>
                    <w:bottom w:val="none" w:sz="0" w:space="0" w:color="auto"/>
                    <w:right w:val="none" w:sz="0" w:space="0" w:color="auto"/>
                  </w:divBdr>
                </w:div>
                <w:div w:id="584612369">
                  <w:marLeft w:val="0"/>
                  <w:marRight w:val="0"/>
                  <w:marTop w:val="0"/>
                  <w:marBottom w:val="0"/>
                  <w:divBdr>
                    <w:top w:val="none" w:sz="0" w:space="0" w:color="auto"/>
                    <w:left w:val="none" w:sz="0" w:space="0" w:color="auto"/>
                    <w:bottom w:val="none" w:sz="0" w:space="0" w:color="auto"/>
                    <w:right w:val="none" w:sz="0" w:space="0" w:color="auto"/>
                  </w:divBdr>
                </w:div>
                <w:div w:id="584654640">
                  <w:marLeft w:val="0"/>
                  <w:marRight w:val="0"/>
                  <w:marTop w:val="0"/>
                  <w:marBottom w:val="0"/>
                  <w:divBdr>
                    <w:top w:val="none" w:sz="0" w:space="0" w:color="auto"/>
                    <w:left w:val="none" w:sz="0" w:space="0" w:color="auto"/>
                    <w:bottom w:val="none" w:sz="0" w:space="0" w:color="auto"/>
                    <w:right w:val="none" w:sz="0" w:space="0" w:color="auto"/>
                  </w:divBdr>
                  <w:divsChild>
                    <w:div w:id="806898791">
                      <w:marLeft w:val="0"/>
                      <w:marRight w:val="0"/>
                      <w:marTop w:val="0"/>
                      <w:marBottom w:val="0"/>
                      <w:divBdr>
                        <w:top w:val="none" w:sz="0" w:space="0" w:color="auto"/>
                        <w:left w:val="none" w:sz="0" w:space="0" w:color="auto"/>
                        <w:bottom w:val="none" w:sz="0" w:space="0" w:color="auto"/>
                        <w:right w:val="none" w:sz="0" w:space="0" w:color="auto"/>
                      </w:divBdr>
                    </w:div>
                  </w:divsChild>
                </w:div>
                <w:div w:id="584801096">
                  <w:marLeft w:val="0"/>
                  <w:marRight w:val="0"/>
                  <w:marTop w:val="0"/>
                  <w:marBottom w:val="0"/>
                  <w:divBdr>
                    <w:top w:val="none" w:sz="0" w:space="0" w:color="auto"/>
                    <w:left w:val="none" w:sz="0" w:space="0" w:color="auto"/>
                    <w:bottom w:val="none" w:sz="0" w:space="0" w:color="auto"/>
                    <w:right w:val="none" w:sz="0" w:space="0" w:color="auto"/>
                  </w:divBdr>
                </w:div>
                <w:div w:id="584994317">
                  <w:marLeft w:val="0"/>
                  <w:marRight w:val="0"/>
                  <w:marTop w:val="0"/>
                  <w:marBottom w:val="0"/>
                  <w:divBdr>
                    <w:top w:val="none" w:sz="0" w:space="0" w:color="auto"/>
                    <w:left w:val="none" w:sz="0" w:space="0" w:color="auto"/>
                    <w:bottom w:val="none" w:sz="0" w:space="0" w:color="auto"/>
                    <w:right w:val="none" w:sz="0" w:space="0" w:color="auto"/>
                  </w:divBdr>
                </w:div>
                <w:div w:id="585188836">
                  <w:marLeft w:val="0"/>
                  <w:marRight w:val="0"/>
                  <w:marTop w:val="0"/>
                  <w:marBottom w:val="0"/>
                  <w:divBdr>
                    <w:top w:val="none" w:sz="0" w:space="0" w:color="auto"/>
                    <w:left w:val="none" w:sz="0" w:space="0" w:color="auto"/>
                    <w:bottom w:val="none" w:sz="0" w:space="0" w:color="auto"/>
                    <w:right w:val="none" w:sz="0" w:space="0" w:color="auto"/>
                  </w:divBdr>
                </w:div>
                <w:div w:id="585266573">
                  <w:marLeft w:val="0"/>
                  <w:marRight w:val="75"/>
                  <w:marTop w:val="0"/>
                  <w:marBottom w:val="0"/>
                  <w:divBdr>
                    <w:top w:val="none" w:sz="0" w:space="0" w:color="auto"/>
                    <w:left w:val="none" w:sz="0" w:space="0" w:color="auto"/>
                    <w:bottom w:val="none" w:sz="0" w:space="0" w:color="auto"/>
                    <w:right w:val="none" w:sz="0" w:space="0" w:color="auto"/>
                  </w:divBdr>
                </w:div>
                <w:div w:id="585269069">
                  <w:marLeft w:val="0"/>
                  <w:marRight w:val="0"/>
                  <w:marTop w:val="0"/>
                  <w:marBottom w:val="0"/>
                  <w:divBdr>
                    <w:top w:val="none" w:sz="0" w:space="0" w:color="auto"/>
                    <w:left w:val="none" w:sz="0" w:space="0" w:color="auto"/>
                    <w:bottom w:val="none" w:sz="0" w:space="0" w:color="auto"/>
                    <w:right w:val="none" w:sz="0" w:space="0" w:color="auto"/>
                  </w:divBdr>
                </w:div>
                <w:div w:id="585306098">
                  <w:marLeft w:val="0"/>
                  <w:marRight w:val="0"/>
                  <w:marTop w:val="0"/>
                  <w:marBottom w:val="480"/>
                  <w:divBdr>
                    <w:top w:val="none" w:sz="0" w:space="0" w:color="auto"/>
                    <w:left w:val="none" w:sz="0" w:space="0" w:color="auto"/>
                    <w:bottom w:val="none" w:sz="0" w:space="0" w:color="auto"/>
                    <w:right w:val="none" w:sz="0" w:space="0" w:color="auto"/>
                  </w:divBdr>
                </w:div>
                <w:div w:id="585384944">
                  <w:marLeft w:val="75"/>
                  <w:marRight w:val="0"/>
                  <w:marTop w:val="0"/>
                  <w:marBottom w:val="0"/>
                  <w:divBdr>
                    <w:top w:val="none" w:sz="0" w:space="0" w:color="auto"/>
                    <w:left w:val="none" w:sz="0" w:space="0" w:color="auto"/>
                    <w:bottom w:val="none" w:sz="0" w:space="0" w:color="auto"/>
                    <w:right w:val="none" w:sz="0" w:space="0" w:color="auto"/>
                  </w:divBdr>
                </w:div>
                <w:div w:id="585529571">
                  <w:marLeft w:val="0"/>
                  <w:marRight w:val="0"/>
                  <w:marTop w:val="0"/>
                  <w:marBottom w:val="0"/>
                  <w:divBdr>
                    <w:top w:val="none" w:sz="0" w:space="0" w:color="auto"/>
                    <w:left w:val="none" w:sz="0" w:space="0" w:color="auto"/>
                    <w:bottom w:val="none" w:sz="0" w:space="0" w:color="auto"/>
                    <w:right w:val="none" w:sz="0" w:space="0" w:color="auto"/>
                  </w:divBdr>
                </w:div>
                <w:div w:id="585649217">
                  <w:marLeft w:val="0"/>
                  <w:marRight w:val="0"/>
                  <w:marTop w:val="0"/>
                  <w:marBottom w:val="0"/>
                  <w:divBdr>
                    <w:top w:val="none" w:sz="0" w:space="0" w:color="auto"/>
                    <w:left w:val="none" w:sz="0" w:space="0" w:color="auto"/>
                    <w:bottom w:val="none" w:sz="0" w:space="0" w:color="auto"/>
                    <w:right w:val="none" w:sz="0" w:space="0" w:color="auto"/>
                  </w:divBdr>
                </w:div>
                <w:div w:id="585651913">
                  <w:marLeft w:val="0"/>
                  <w:marRight w:val="0"/>
                  <w:marTop w:val="0"/>
                  <w:marBottom w:val="0"/>
                  <w:divBdr>
                    <w:top w:val="none" w:sz="0" w:space="0" w:color="auto"/>
                    <w:left w:val="none" w:sz="0" w:space="0" w:color="auto"/>
                    <w:bottom w:val="none" w:sz="0" w:space="0" w:color="auto"/>
                    <w:right w:val="none" w:sz="0" w:space="0" w:color="auto"/>
                  </w:divBdr>
                </w:div>
                <w:div w:id="585767296">
                  <w:marLeft w:val="0"/>
                  <w:marRight w:val="0"/>
                  <w:marTop w:val="180"/>
                  <w:marBottom w:val="0"/>
                  <w:divBdr>
                    <w:top w:val="none" w:sz="0" w:space="0" w:color="auto"/>
                    <w:left w:val="none" w:sz="0" w:space="0" w:color="auto"/>
                    <w:bottom w:val="none" w:sz="0" w:space="0" w:color="auto"/>
                    <w:right w:val="none" w:sz="0" w:space="0" w:color="auto"/>
                  </w:divBdr>
                  <w:divsChild>
                    <w:div w:id="175461783">
                      <w:marLeft w:val="75"/>
                      <w:marRight w:val="0"/>
                      <w:marTop w:val="0"/>
                      <w:marBottom w:val="0"/>
                      <w:divBdr>
                        <w:top w:val="none" w:sz="0" w:space="0" w:color="auto"/>
                        <w:left w:val="none" w:sz="0" w:space="0" w:color="auto"/>
                        <w:bottom w:val="none" w:sz="0" w:space="0" w:color="auto"/>
                        <w:right w:val="none" w:sz="0" w:space="0" w:color="auto"/>
                      </w:divBdr>
                    </w:div>
                  </w:divsChild>
                </w:div>
                <w:div w:id="585770190">
                  <w:marLeft w:val="0"/>
                  <w:marRight w:val="0"/>
                  <w:marTop w:val="0"/>
                  <w:marBottom w:val="0"/>
                  <w:divBdr>
                    <w:top w:val="none" w:sz="0" w:space="0" w:color="auto"/>
                    <w:left w:val="none" w:sz="0" w:space="0" w:color="auto"/>
                    <w:bottom w:val="none" w:sz="0" w:space="0" w:color="auto"/>
                    <w:right w:val="none" w:sz="0" w:space="0" w:color="auto"/>
                  </w:divBdr>
                </w:div>
                <w:div w:id="585850171">
                  <w:marLeft w:val="0"/>
                  <w:marRight w:val="0"/>
                  <w:marTop w:val="225"/>
                  <w:marBottom w:val="0"/>
                  <w:divBdr>
                    <w:top w:val="none" w:sz="0" w:space="0" w:color="auto"/>
                    <w:left w:val="none" w:sz="0" w:space="0" w:color="auto"/>
                    <w:bottom w:val="none" w:sz="0" w:space="0" w:color="auto"/>
                    <w:right w:val="none" w:sz="0" w:space="0" w:color="auto"/>
                  </w:divBdr>
                </w:div>
                <w:div w:id="585920629">
                  <w:marLeft w:val="0"/>
                  <w:marRight w:val="0"/>
                  <w:marTop w:val="0"/>
                  <w:marBottom w:val="0"/>
                  <w:divBdr>
                    <w:top w:val="none" w:sz="0" w:space="0" w:color="auto"/>
                    <w:left w:val="none" w:sz="0" w:space="0" w:color="auto"/>
                    <w:bottom w:val="none" w:sz="0" w:space="0" w:color="auto"/>
                    <w:right w:val="none" w:sz="0" w:space="0" w:color="auto"/>
                  </w:divBdr>
                </w:div>
                <w:div w:id="585962307">
                  <w:marLeft w:val="0"/>
                  <w:marRight w:val="0"/>
                  <w:marTop w:val="0"/>
                  <w:marBottom w:val="0"/>
                  <w:divBdr>
                    <w:top w:val="none" w:sz="0" w:space="0" w:color="auto"/>
                    <w:left w:val="none" w:sz="0" w:space="0" w:color="auto"/>
                    <w:bottom w:val="none" w:sz="0" w:space="0" w:color="auto"/>
                    <w:right w:val="none" w:sz="0" w:space="0" w:color="auto"/>
                  </w:divBdr>
                </w:div>
                <w:div w:id="586035797">
                  <w:marLeft w:val="0"/>
                  <w:marRight w:val="0"/>
                  <w:marTop w:val="0"/>
                  <w:marBottom w:val="0"/>
                  <w:divBdr>
                    <w:top w:val="none" w:sz="0" w:space="0" w:color="auto"/>
                    <w:left w:val="none" w:sz="0" w:space="0" w:color="auto"/>
                    <w:bottom w:val="none" w:sz="0" w:space="0" w:color="auto"/>
                    <w:right w:val="none" w:sz="0" w:space="0" w:color="auto"/>
                  </w:divBdr>
                </w:div>
                <w:div w:id="586309282">
                  <w:marLeft w:val="0"/>
                  <w:marRight w:val="0"/>
                  <w:marTop w:val="0"/>
                  <w:marBottom w:val="0"/>
                  <w:divBdr>
                    <w:top w:val="none" w:sz="0" w:space="0" w:color="auto"/>
                    <w:left w:val="none" w:sz="0" w:space="0" w:color="auto"/>
                    <w:bottom w:val="none" w:sz="0" w:space="0" w:color="auto"/>
                    <w:right w:val="none" w:sz="0" w:space="0" w:color="auto"/>
                  </w:divBdr>
                </w:div>
                <w:div w:id="586425272">
                  <w:marLeft w:val="0"/>
                  <w:marRight w:val="0"/>
                  <w:marTop w:val="0"/>
                  <w:marBottom w:val="0"/>
                  <w:divBdr>
                    <w:top w:val="none" w:sz="0" w:space="0" w:color="auto"/>
                    <w:left w:val="none" w:sz="0" w:space="0" w:color="auto"/>
                    <w:bottom w:val="none" w:sz="0" w:space="0" w:color="auto"/>
                    <w:right w:val="none" w:sz="0" w:space="0" w:color="auto"/>
                  </w:divBdr>
                </w:div>
                <w:div w:id="586613970">
                  <w:marLeft w:val="0"/>
                  <w:marRight w:val="-10800"/>
                  <w:marTop w:val="0"/>
                  <w:marBottom w:val="0"/>
                  <w:divBdr>
                    <w:top w:val="none" w:sz="0" w:space="0" w:color="auto"/>
                    <w:left w:val="none" w:sz="0" w:space="0" w:color="auto"/>
                    <w:bottom w:val="none" w:sz="0" w:space="0" w:color="auto"/>
                    <w:right w:val="none" w:sz="0" w:space="0" w:color="auto"/>
                  </w:divBdr>
                </w:div>
                <w:div w:id="586698637">
                  <w:marLeft w:val="0"/>
                  <w:marRight w:val="0"/>
                  <w:marTop w:val="0"/>
                  <w:marBottom w:val="0"/>
                  <w:divBdr>
                    <w:top w:val="none" w:sz="0" w:space="0" w:color="auto"/>
                    <w:left w:val="none" w:sz="0" w:space="0" w:color="auto"/>
                    <w:bottom w:val="none" w:sz="0" w:space="0" w:color="auto"/>
                    <w:right w:val="none" w:sz="0" w:space="0" w:color="auto"/>
                  </w:divBdr>
                </w:div>
                <w:div w:id="586768901">
                  <w:marLeft w:val="0"/>
                  <w:marRight w:val="0"/>
                  <w:marTop w:val="0"/>
                  <w:marBottom w:val="0"/>
                  <w:divBdr>
                    <w:top w:val="none" w:sz="0" w:space="0" w:color="auto"/>
                    <w:left w:val="none" w:sz="0" w:space="0" w:color="auto"/>
                    <w:bottom w:val="none" w:sz="0" w:space="0" w:color="auto"/>
                    <w:right w:val="none" w:sz="0" w:space="0" w:color="auto"/>
                  </w:divBdr>
                </w:div>
                <w:div w:id="586889429">
                  <w:marLeft w:val="0"/>
                  <w:marRight w:val="0"/>
                  <w:marTop w:val="0"/>
                  <w:marBottom w:val="0"/>
                  <w:divBdr>
                    <w:top w:val="none" w:sz="0" w:space="0" w:color="auto"/>
                    <w:left w:val="none" w:sz="0" w:space="0" w:color="auto"/>
                    <w:bottom w:val="none" w:sz="0" w:space="0" w:color="auto"/>
                    <w:right w:val="none" w:sz="0" w:space="0" w:color="auto"/>
                  </w:divBdr>
                  <w:divsChild>
                    <w:div w:id="135025904">
                      <w:marLeft w:val="0"/>
                      <w:marRight w:val="0"/>
                      <w:marTop w:val="0"/>
                      <w:marBottom w:val="0"/>
                      <w:divBdr>
                        <w:top w:val="none" w:sz="0" w:space="0" w:color="auto"/>
                        <w:left w:val="none" w:sz="0" w:space="0" w:color="auto"/>
                        <w:bottom w:val="none" w:sz="0" w:space="0" w:color="auto"/>
                        <w:right w:val="none" w:sz="0" w:space="0" w:color="auto"/>
                      </w:divBdr>
                      <w:divsChild>
                        <w:div w:id="378015859">
                          <w:marLeft w:val="0"/>
                          <w:marRight w:val="0"/>
                          <w:marTop w:val="0"/>
                          <w:marBottom w:val="0"/>
                          <w:divBdr>
                            <w:top w:val="none" w:sz="0" w:space="0" w:color="auto"/>
                            <w:left w:val="none" w:sz="0" w:space="0" w:color="auto"/>
                            <w:bottom w:val="none" w:sz="0" w:space="0" w:color="auto"/>
                            <w:right w:val="none" w:sz="0" w:space="0" w:color="auto"/>
                          </w:divBdr>
                          <w:divsChild>
                            <w:div w:id="8677663">
                              <w:marLeft w:val="0"/>
                              <w:marRight w:val="30"/>
                              <w:marTop w:val="0"/>
                              <w:marBottom w:val="0"/>
                              <w:divBdr>
                                <w:top w:val="none" w:sz="0" w:space="0" w:color="auto"/>
                                <w:left w:val="none" w:sz="0" w:space="0" w:color="auto"/>
                                <w:bottom w:val="none" w:sz="0" w:space="0" w:color="auto"/>
                                <w:right w:val="none" w:sz="0" w:space="0" w:color="auto"/>
                              </w:divBdr>
                              <w:divsChild>
                                <w:div w:id="239948209">
                                  <w:marLeft w:val="0"/>
                                  <w:marRight w:val="0"/>
                                  <w:marTop w:val="0"/>
                                  <w:marBottom w:val="0"/>
                                  <w:divBdr>
                                    <w:top w:val="none" w:sz="0" w:space="0" w:color="auto"/>
                                    <w:left w:val="none" w:sz="0" w:space="0" w:color="auto"/>
                                    <w:bottom w:val="none" w:sz="0" w:space="0" w:color="auto"/>
                                    <w:right w:val="none" w:sz="0" w:space="0" w:color="auto"/>
                                  </w:divBdr>
                                </w:div>
                              </w:divsChild>
                            </w:div>
                            <w:div w:id="549728679">
                              <w:marLeft w:val="0"/>
                              <w:marRight w:val="30"/>
                              <w:marTop w:val="0"/>
                              <w:marBottom w:val="0"/>
                              <w:divBdr>
                                <w:top w:val="none" w:sz="0" w:space="0" w:color="auto"/>
                                <w:left w:val="none" w:sz="0" w:space="0" w:color="auto"/>
                                <w:bottom w:val="none" w:sz="0" w:space="0" w:color="auto"/>
                                <w:right w:val="none" w:sz="0" w:space="0" w:color="auto"/>
                              </w:divBdr>
                              <w:divsChild>
                                <w:div w:id="75446967">
                                  <w:marLeft w:val="0"/>
                                  <w:marRight w:val="0"/>
                                  <w:marTop w:val="0"/>
                                  <w:marBottom w:val="0"/>
                                  <w:divBdr>
                                    <w:top w:val="none" w:sz="0" w:space="0" w:color="auto"/>
                                    <w:left w:val="none" w:sz="0" w:space="0" w:color="auto"/>
                                    <w:bottom w:val="none" w:sz="0" w:space="0" w:color="auto"/>
                                    <w:right w:val="none" w:sz="0" w:space="0" w:color="auto"/>
                                  </w:divBdr>
                                </w:div>
                              </w:divsChild>
                            </w:div>
                            <w:div w:id="575747995">
                              <w:marLeft w:val="0"/>
                              <w:marRight w:val="30"/>
                              <w:marTop w:val="0"/>
                              <w:marBottom w:val="0"/>
                              <w:divBdr>
                                <w:top w:val="none" w:sz="0" w:space="0" w:color="auto"/>
                                <w:left w:val="none" w:sz="0" w:space="0" w:color="auto"/>
                                <w:bottom w:val="none" w:sz="0" w:space="0" w:color="auto"/>
                                <w:right w:val="none" w:sz="0" w:space="0" w:color="auto"/>
                              </w:divBdr>
                            </w:div>
                            <w:div w:id="929850804">
                              <w:marLeft w:val="0"/>
                              <w:marRight w:val="30"/>
                              <w:marTop w:val="0"/>
                              <w:marBottom w:val="0"/>
                              <w:divBdr>
                                <w:top w:val="none" w:sz="0" w:space="0" w:color="auto"/>
                                <w:left w:val="none" w:sz="0" w:space="0" w:color="auto"/>
                                <w:bottom w:val="none" w:sz="0" w:space="0" w:color="auto"/>
                                <w:right w:val="none" w:sz="0" w:space="0" w:color="auto"/>
                              </w:divBdr>
                            </w:div>
                            <w:div w:id="1040016515">
                              <w:marLeft w:val="0"/>
                              <w:marRight w:val="30"/>
                              <w:marTop w:val="0"/>
                              <w:marBottom w:val="0"/>
                              <w:divBdr>
                                <w:top w:val="none" w:sz="0" w:space="0" w:color="auto"/>
                                <w:left w:val="none" w:sz="0" w:space="0" w:color="auto"/>
                                <w:bottom w:val="none" w:sz="0" w:space="0" w:color="auto"/>
                                <w:right w:val="none" w:sz="0" w:space="0" w:color="auto"/>
                              </w:divBdr>
                              <w:divsChild>
                                <w:div w:id="117476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960507">
                  <w:marLeft w:val="0"/>
                  <w:marRight w:val="0"/>
                  <w:marTop w:val="0"/>
                  <w:marBottom w:val="0"/>
                  <w:divBdr>
                    <w:top w:val="none" w:sz="0" w:space="0" w:color="auto"/>
                    <w:left w:val="none" w:sz="0" w:space="0" w:color="auto"/>
                    <w:bottom w:val="none" w:sz="0" w:space="0" w:color="auto"/>
                    <w:right w:val="none" w:sz="0" w:space="0" w:color="auto"/>
                  </w:divBdr>
                  <w:divsChild>
                    <w:div w:id="450903168">
                      <w:marLeft w:val="0"/>
                      <w:marRight w:val="0"/>
                      <w:marTop w:val="100"/>
                      <w:marBottom w:val="100"/>
                      <w:divBdr>
                        <w:top w:val="none" w:sz="0" w:space="0" w:color="auto"/>
                        <w:left w:val="none" w:sz="0" w:space="0" w:color="auto"/>
                        <w:bottom w:val="none" w:sz="0" w:space="0" w:color="auto"/>
                        <w:right w:val="none" w:sz="0" w:space="0" w:color="auto"/>
                      </w:divBdr>
                      <w:divsChild>
                        <w:div w:id="286931928">
                          <w:marLeft w:val="0"/>
                          <w:marRight w:val="0"/>
                          <w:marTop w:val="0"/>
                          <w:marBottom w:val="0"/>
                          <w:divBdr>
                            <w:top w:val="none" w:sz="0" w:space="0" w:color="auto"/>
                            <w:left w:val="none" w:sz="0" w:space="0" w:color="auto"/>
                            <w:bottom w:val="none" w:sz="0" w:space="0" w:color="auto"/>
                            <w:right w:val="none" w:sz="0" w:space="0" w:color="auto"/>
                          </w:divBdr>
                        </w:div>
                        <w:div w:id="87623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963876">
                  <w:marLeft w:val="0"/>
                  <w:marRight w:val="0"/>
                  <w:marTop w:val="0"/>
                  <w:marBottom w:val="0"/>
                  <w:divBdr>
                    <w:top w:val="none" w:sz="0" w:space="0" w:color="auto"/>
                    <w:left w:val="none" w:sz="0" w:space="0" w:color="auto"/>
                    <w:bottom w:val="none" w:sz="0" w:space="0" w:color="auto"/>
                    <w:right w:val="none" w:sz="0" w:space="0" w:color="auto"/>
                  </w:divBdr>
                  <w:divsChild>
                    <w:div w:id="857816659">
                      <w:marLeft w:val="0"/>
                      <w:marRight w:val="0"/>
                      <w:marTop w:val="0"/>
                      <w:marBottom w:val="0"/>
                      <w:divBdr>
                        <w:top w:val="none" w:sz="0" w:space="0" w:color="auto"/>
                        <w:left w:val="none" w:sz="0" w:space="0" w:color="auto"/>
                        <w:bottom w:val="none" w:sz="0" w:space="0" w:color="auto"/>
                        <w:right w:val="none" w:sz="0" w:space="0" w:color="auto"/>
                      </w:divBdr>
                      <w:divsChild>
                        <w:div w:id="6889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965639">
                  <w:marLeft w:val="0"/>
                  <w:marRight w:val="0"/>
                  <w:marTop w:val="0"/>
                  <w:marBottom w:val="0"/>
                  <w:divBdr>
                    <w:top w:val="none" w:sz="0" w:space="0" w:color="auto"/>
                    <w:left w:val="none" w:sz="0" w:space="0" w:color="auto"/>
                    <w:bottom w:val="none" w:sz="0" w:space="0" w:color="auto"/>
                    <w:right w:val="none" w:sz="0" w:space="0" w:color="auto"/>
                  </w:divBdr>
                  <w:divsChild>
                    <w:div w:id="1257521084">
                      <w:marLeft w:val="0"/>
                      <w:marRight w:val="0"/>
                      <w:marTop w:val="0"/>
                      <w:marBottom w:val="0"/>
                      <w:divBdr>
                        <w:top w:val="none" w:sz="0" w:space="0" w:color="auto"/>
                        <w:left w:val="none" w:sz="0" w:space="0" w:color="auto"/>
                        <w:bottom w:val="none" w:sz="0" w:space="0" w:color="auto"/>
                        <w:right w:val="none" w:sz="0" w:space="0" w:color="auto"/>
                      </w:divBdr>
                    </w:div>
                  </w:divsChild>
                </w:div>
                <w:div w:id="587034035">
                  <w:marLeft w:val="0"/>
                  <w:marRight w:val="30"/>
                  <w:marTop w:val="0"/>
                  <w:marBottom w:val="0"/>
                  <w:divBdr>
                    <w:top w:val="none" w:sz="0" w:space="0" w:color="auto"/>
                    <w:left w:val="none" w:sz="0" w:space="0" w:color="auto"/>
                    <w:bottom w:val="none" w:sz="0" w:space="0" w:color="auto"/>
                    <w:right w:val="none" w:sz="0" w:space="0" w:color="auto"/>
                  </w:divBdr>
                  <w:divsChild>
                    <w:div w:id="642318820">
                      <w:marLeft w:val="0"/>
                      <w:marRight w:val="0"/>
                      <w:marTop w:val="0"/>
                      <w:marBottom w:val="0"/>
                      <w:divBdr>
                        <w:top w:val="none" w:sz="0" w:space="0" w:color="auto"/>
                        <w:left w:val="none" w:sz="0" w:space="0" w:color="auto"/>
                        <w:bottom w:val="none" w:sz="0" w:space="0" w:color="auto"/>
                        <w:right w:val="none" w:sz="0" w:space="0" w:color="auto"/>
                      </w:divBdr>
                    </w:div>
                  </w:divsChild>
                </w:div>
                <w:div w:id="587034476">
                  <w:marLeft w:val="0"/>
                  <w:marRight w:val="0"/>
                  <w:marTop w:val="0"/>
                  <w:marBottom w:val="75"/>
                  <w:divBdr>
                    <w:top w:val="none" w:sz="0" w:space="0" w:color="auto"/>
                    <w:left w:val="none" w:sz="0" w:space="0" w:color="auto"/>
                    <w:bottom w:val="none" w:sz="0" w:space="0" w:color="auto"/>
                    <w:right w:val="none" w:sz="0" w:space="0" w:color="auto"/>
                  </w:divBdr>
                </w:div>
                <w:div w:id="587231474">
                  <w:marLeft w:val="0"/>
                  <w:marRight w:val="0"/>
                  <w:marTop w:val="225"/>
                  <w:marBottom w:val="0"/>
                  <w:divBdr>
                    <w:top w:val="none" w:sz="0" w:space="0" w:color="auto"/>
                    <w:left w:val="none" w:sz="0" w:space="0" w:color="auto"/>
                    <w:bottom w:val="none" w:sz="0" w:space="0" w:color="auto"/>
                    <w:right w:val="none" w:sz="0" w:space="0" w:color="auto"/>
                  </w:divBdr>
                  <w:divsChild>
                    <w:div w:id="116030914">
                      <w:marLeft w:val="0"/>
                      <w:marRight w:val="0"/>
                      <w:marTop w:val="0"/>
                      <w:marBottom w:val="0"/>
                      <w:divBdr>
                        <w:top w:val="none" w:sz="0" w:space="0" w:color="auto"/>
                        <w:left w:val="none" w:sz="0" w:space="0" w:color="auto"/>
                        <w:bottom w:val="none" w:sz="0" w:space="0" w:color="auto"/>
                        <w:right w:val="none" w:sz="0" w:space="0" w:color="auto"/>
                      </w:divBdr>
                    </w:div>
                  </w:divsChild>
                </w:div>
                <w:div w:id="587350533">
                  <w:marLeft w:val="0"/>
                  <w:marRight w:val="0"/>
                  <w:marTop w:val="0"/>
                  <w:marBottom w:val="0"/>
                  <w:divBdr>
                    <w:top w:val="none" w:sz="0" w:space="0" w:color="auto"/>
                    <w:left w:val="none" w:sz="0" w:space="0" w:color="auto"/>
                    <w:bottom w:val="none" w:sz="0" w:space="0" w:color="auto"/>
                    <w:right w:val="none" w:sz="0" w:space="0" w:color="auto"/>
                  </w:divBdr>
                  <w:divsChild>
                    <w:div w:id="1267348845">
                      <w:marLeft w:val="0"/>
                      <w:marRight w:val="0"/>
                      <w:marTop w:val="0"/>
                      <w:marBottom w:val="0"/>
                      <w:divBdr>
                        <w:top w:val="none" w:sz="0" w:space="0" w:color="auto"/>
                        <w:left w:val="none" w:sz="0" w:space="0" w:color="auto"/>
                        <w:bottom w:val="none" w:sz="0" w:space="0" w:color="auto"/>
                        <w:right w:val="none" w:sz="0" w:space="0" w:color="auto"/>
                      </w:divBdr>
                    </w:div>
                  </w:divsChild>
                </w:div>
                <w:div w:id="587468653">
                  <w:marLeft w:val="0"/>
                  <w:marRight w:val="0"/>
                  <w:marTop w:val="0"/>
                  <w:marBottom w:val="0"/>
                  <w:divBdr>
                    <w:top w:val="none" w:sz="0" w:space="0" w:color="auto"/>
                    <w:left w:val="none" w:sz="0" w:space="0" w:color="auto"/>
                    <w:bottom w:val="none" w:sz="0" w:space="0" w:color="auto"/>
                    <w:right w:val="none" w:sz="0" w:space="0" w:color="auto"/>
                  </w:divBdr>
                  <w:divsChild>
                    <w:div w:id="611790285">
                      <w:marLeft w:val="0"/>
                      <w:marRight w:val="0"/>
                      <w:marTop w:val="0"/>
                      <w:marBottom w:val="0"/>
                      <w:divBdr>
                        <w:top w:val="none" w:sz="0" w:space="0" w:color="auto"/>
                        <w:left w:val="none" w:sz="0" w:space="0" w:color="auto"/>
                        <w:bottom w:val="none" w:sz="0" w:space="0" w:color="auto"/>
                        <w:right w:val="none" w:sz="0" w:space="0" w:color="auto"/>
                      </w:divBdr>
                    </w:div>
                  </w:divsChild>
                </w:div>
                <w:div w:id="587471356">
                  <w:marLeft w:val="0"/>
                  <w:marRight w:val="0"/>
                  <w:marTop w:val="0"/>
                  <w:marBottom w:val="0"/>
                  <w:divBdr>
                    <w:top w:val="none" w:sz="0" w:space="0" w:color="auto"/>
                    <w:left w:val="none" w:sz="0" w:space="0" w:color="auto"/>
                    <w:bottom w:val="none" w:sz="0" w:space="0" w:color="auto"/>
                    <w:right w:val="none" w:sz="0" w:space="0" w:color="auto"/>
                  </w:divBdr>
                </w:div>
                <w:div w:id="587733928">
                  <w:marLeft w:val="0"/>
                  <w:marRight w:val="0"/>
                  <w:marTop w:val="450"/>
                  <w:marBottom w:val="450"/>
                  <w:divBdr>
                    <w:top w:val="none" w:sz="0" w:space="0" w:color="auto"/>
                    <w:left w:val="none" w:sz="0" w:space="0" w:color="auto"/>
                    <w:bottom w:val="none" w:sz="0" w:space="0" w:color="auto"/>
                    <w:right w:val="none" w:sz="0" w:space="0" w:color="auto"/>
                  </w:divBdr>
                </w:div>
                <w:div w:id="588389948">
                  <w:marLeft w:val="0"/>
                  <w:marRight w:val="0"/>
                  <w:marTop w:val="0"/>
                  <w:marBottom w:val="0"/>
                  <w:divBdr>
                    <w:top w:val="none" w:sz="0" w:space="0" w:color="auto"/>
                    <w:left w:val="none" w:sz="0" w:space="0" w:color="auto"/>
                    <w:bottom w:val="none" w:sz="0" w:space="0" w:color="auto"/>
                    <w:right w:val="none" w:sz="0" w:space="0" w:color="auto"/>
                  </w:divBdr>
                </w:div>
                <w:div w:id="588466471">
                  <w:marLeft w:val="0"/>
                  <w:marRight w:val="0"/>
                  <w:marTop w:val="0"/>
                  <w:marBottom w:val="0"/>
                  <w:divBdr>
                    <w:top w:val="none" w:sz="0" w:space="0" w:color="auto"/>
                    <w:left w:val="none" w:sz="0" w:space="0" w:color="auto"/>
                    <w:bottom w:val="none" w:sz="0" w:space="0" w:color="auto"/>
                    <w:right w:val="none" w:sz="0" w:space="0" w:color="auto"/>
                  </w:divBdr>
                </w:div>
                <w:div w:id="588539339">
                  <w:marLeft w:val="0"/>
                  <w:marRight w:val="0"/>
                  <w:marTop w:val="0"/>
                  <w:marBottom w:val="0"/>
                  <w:divBdr>
                    <w:top w:val="none" w:sz="0" w:space="0" w:color="auto"/>
                    <w:left w:val="none" w:sz="0" w:space="0" w:color="auto"/>
                    <w:bottom w:val="none" w:sz="0" w:space="0" w:color="auto"/>
                    <w:right w:val="none" w:sz="0" w:space="0" w:color="auto"/>
                  </w:divBdr>
                </w:div>
                <w:div w:id="588583926">
                  <w:marLeft w:val="0"/>
                  <w:marRight w:val="0"/>
                  <w:marTop w:val="0"/>
                  <w:marBottom w:val="0"/>
                  <w:divBdr>
                    <w:top w:val="none" w:sz="0" w:space="0" w:color="auto"/>
                    <w:left w:val="none" w:sz="0" w:space="0" w:color="auto"/>
                    <w:bottom w:val="none" w:sz="0" w:space="0" w:color="auto"/>
                    <w:right w:val="none" w:sz="0" w:space="0" w:color="auto"/>
                  </w:divBdr>
                </w:div>
                <w:div w:id="588662632">
                  <w:marLeft w:val="0"/>
                  <w:marRight w:val="0"/>
                  <w:marTop w:val="0"/>
                  <w:marBottom w:val="240"/>
                  <w:divBdr>
                    <w:top w:val="none" w:sz="0" w:space="0" w:color="auto"/>
                    <w:left w:val="none" w:sz="0" w:space="0" w:color="auto"/>
                    <w:bottom w:val="none" w:sz="0" w:space="0" w:color="auto"/>
                    <w:right w:val="none" w:sz="0" w:space="0" w:color="auto"/>
                  </w:divBdr>
                  <w:divsChild>
                    <w:div w:id="313337753">
                      <w:marLeft w:val="0"/>
                      <w:marRight w:val="0"/>
                      <w:marTop w:val="0"/>
                      <w:marBottom w:val="0"/>
                      <w:divBdr>
                        <w:top w:val="none" w:sz="0" w:space="0" w:color="auto"/>
                        <w:left w:val="none" w:sz="0" w:space="0" w:color="auto"/>
                        <w:bottom w:val="none" w:sz="0" w:space="0" w:color="auto"/>
                        <w:right w:val="none" w:sz="0" w:space="0" w:color="auto"/>
                      </w:divBdr>
                    </w:div>
                  </w:divsChild>
                </w:div>
                <w:div w:id="588734530">
                  <w:marLeft w:val="0"/>
                  <w:marRight w:val="0"/>
                  <w:marTop w:val="0"/>
                  <w:marBottom w:val="0"/>
                  <w:divBdr>
                    <w:top w:val="none" w:sz="0" w:space="0" w:color="auto"/>
                    <w:left w:val="none" w:sz="0" w:space="0" w:color="auto"/>
                    <w:bottom w:val="none" w:sz="0" w:space="0" w:color="auto"/>
                    <w:right w:val="none" w:sz="0" w:space="0" w:color="auto"/>
                  </w:divBdr>
                </w:div>
                <w:div w:id="588779410">
                  <w:marLeft w:val="0"/>
                  <w:marRight w:val="0"/>
                  <w:marTop w:val="0"/>
                  <w:marBottom w:val="0"/>
                  <w:divBdr>
                    <w:top w:val="none" w:sz="0" w:space="0" w:color="auto"/>
                    <w:left w:val="none" w:sz="0" w:space="0" w:color="auto"/>
                    <w:bottom w:val="none" w:sz="0" w:space="0" w:color="auto"/>
                    <w:right w:val="none" w:sz="0" w:space="0" w:color="auto"/>
                  </w:divBdr>
                </w:div>
                <w:div w:id="589001606">
                  <w:marLeft w:val="0"/>
                  <w:marRight w:val="0"/>
                  <w:marTop w:val="0"/>
                  <w:marBottom w:val="0"/>
                  <w:divBdr>
                    <w:top w:val="none" w:sz="0" w:space="0" w:color="auto"/>
                    <w:left w:val="none" w:sz="0" w:space="0" w:color="auto"/>
                    <w:bottom w:val="none" w:sz="0" w:space="0" w:color="auto"/>
                    <w:right w:val="none" w:sz="0" w:space="0" w:color="auto"/>
                  </w:divBdr>
                </w:div>
                <w:div w:id="589002607">
                  <w:marLeft w:val="0"/>
                  <w:marRight w:val="0"/>
                  <w:marTop w:val="0"/>
                  <w:marBottom w:val="0"/>
                  <w:divBdr>
                    <w:top w:val="none" w:sz="0" w:space="0" w:color="auto"/>
                    <w:left w:val="none" w:sz="0" w:space="0" w:color="auto"/>
                    <w:bottom w:val="none" w:sz="0" w:space="0" w:color="auto"/>
                    <w:right w:val="none" w:sz="0" w:space="0" w:color="auto"/>
                  </w:divBdr>
                  <w:divsChild>
                    <w:div w:id="614412402">
                      <w:marLeft w:val="0"/>
                      <w:marRight w:val="0"/>
                      <w:marTop w:val="75"/>
                      <w:marBottom w:val="0"/>
                      <w:divBdr>
                        <w:top w:val="none" w:sz="0" w:space="0" w:color="auto"/>
                        <w:left w:val="none" w:sz="0" w:space="0" w:color="auto"/>
                        <w:bottom w:val="none" w:sz="0" w:space="0" w:color="auto"/>
                        <w:right w:val="none" w:sz="0" w:space="0" w:color="auto"/>
                      </w:divBdr>
                      <w:divsChild>
                        <w:div w:id="6586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95422">
                  <w:marLeft w:val="0"/>
                  <w:marRight w:val="30"/>
                  <w:marTop w:val="0"/>
                  <w:marBottom w:val="0"/>
                  <w:divBdr>
                    <w:top w:val="none" w:sz="0" w:space="0" w:color="auto"/>
                    <w:left w:val="none" w:sz="0" w:space="0" w:color="auto"/>
                    <w:bottom w:val="none" w:sz="0" w:space="0" w:color="auto"/>
                    <w:right w:val="none" w:sz="0" w:space="0" w:color="auto"/>
                  </w:divBdr>
                  <w:divsChild>
                    <w:div w:id="661859889">
                      <w:marLeft w:val="0"/>
                      <w:marRight w:val="0"/>
                      <w:marTop w:val="0"/>
                      <w:marBottom w:val="0"/>
                      <w:divBdr>
                        <w:top w:val="none" w:sz="0" w:space="0" w:color="auto"/>
                        <w:left w:val="none" w:sz="0" w:space="0" w:color="auto"/>
                        <w:bottom w:val="none" w:sz="0" w:space="0" w:color="auto"/>
                        <w:right w:val="none" w:sz="0" w:space="0" w:color="auto"/>
                      </w:divBdr>
                    </w:div>
                  </w:divsChild>
                </w:div>
                <w:div w:id="589196128">
                  <w:marLeft w:val="0"/>
                  <w:marRight w:val="0"/>
                  <w:marTop w:val="0"/>
                  <w:marBottom w:val="0"/>
                  <w:divBdr>
                    <w:top w:val="none" w:sz="0" w:space="0" w:color="auto"/>
                    <w:left w:val="none" w:sz="0" w:space="0" w:color="auto"/>
                    <w:bottom w:val="none" w:sz="0" w:space="0" w:color="auto"/>
                    <w:right w:val="none" w:sz="0" w:space="0" w:color="auto"/>
                  </w:divBdr>
                  <w:divsChild>
                    <w:div w:id="990058121">
                      <w:marLeft w:val="0"/>
                      <w:marRight w:val="0"/>
                      <w:marTop w:val="0"/>
                      <w:marBottom w:val="0"/>
                      <w:divBdr>
                        <w:top w:val="none" w:sz="0" w:space="0" w:color="auto"/>
                        <w:left w:val="none" w:sz="0" w:space="0" w:color="auto"/>
                        <w:bottom w:val="none" w:sz="0" w:space="0" w:color="auto"/>
                        <w:right w:val="none" w:sz="0" w:space="0" w:color="auto"/>
                      </w:divBdr>
                    </w:div>
                  </w:divsChild>
                </w:div>
                <w:div w:id="589235835">
                  <w:marLeft w:val="0"/>
                  <w:marRight w:val="0"/>
                  <w:marTop w:val="375"/>
                  <w:marBottom w:val="330"/>
                  <w:divBdr>
                    <w:top w:val="none" w:sz="0" w:space="0" w:color="auto"/>
                    <w:left w:val="none" w:sz="0" w:space="0" w:color="auto"/>
                    <w:bottom w:val="none" w:sz="0" w:space="0" w:color="auto"/>
                    <w:right w:val="none" w:sz="0" w:space="0" w:color="auto"/>
                  </w:divBdr>
                  <w:divsChild>
                    <w:div w:id="690184834">
                      <w:marLeft w:val="0"/>
                      <w:marRight w:val="0"/>
                      <w:marTop w:val="0"/>
                      <w:marBottom w:val="210"/>
                      <w:divBdr>
                        <w:top w:val="none" w:sz="0" w:space="0" w:color="auto"/>
                        <w:left w:val="none" w:sz="0" w:space="0" w:color="auto"/>
                        <w:bottom w:val="none" w:sz="0" w:space="0" w:color="auto"/>
                        <w:right w:val="none" w:sz="0" w:space="0" w:color="auto"/>
                      </w:divBdr>
                    </w:div>
                    <w:div w:id="1180772402">
                      <w:marLeft w:val="0"/>
                      <w:marRight w:val="0"/>
                      <w:marTop w:val="0"/>
                      <w:marBottom w:val="210"/>
                      <w:divBdr>
                        <w:top w:val="none" w:sz="0" w:space="0" w:color="auto"/>
                        <w:left w:val="none" w:sz="0" w:space="0" w:color="auto"/>
                        <w:bottom w:val="none" w:sz="0" w:space="0" w:color="auto"/>
                        <w:right w:val="none" w:sz="0" w:space="0" w:color="auto"/>
                      </w:divBdr>
                    </w:div>
                  </w:divsChild>
                </w:div>
                <w:div w:id="589389129">
                  <w:marLeft w:val="0"/>
                  <w:marRight w:val="0"/>
                  <w:marTop w:val="0"/>
                  <w:marBottom w:val="0"/>
                  <w:divBdr>
                    <w:top w:val="none" w:sz="0" w:space="0" w:color="auto"/>
                    <w:left w:val="none" w:sz="0" w:space="0" w:color="auto"/>
                    <w:bottom w:val="none" w:sz="0" w:space="0" w:color="auto"/>
                    <w:right w:val="none" w:sz="0" w:space="0" w:color="auto"/>
                  </w:divBdr>
                </w:div>
                <w:div w:id="589391975">
                  <w:marLeft w:val="0"/>
                  <w:marRight w:val="0"/>
                  <w:marTop w:val="0"/>
                  <w:marBottom w:val="0"/>
                  <w:divBdr>
                    <w:top w:val="none" w:sz="0" w:space="0" w:color="auto"/>
                    <w:left w:val="none" w:sz="0" w:space="0" w:color="auto"/>
                    <w:bottom w:val="none" w:sz="0" w:space="0" w:color="auto"/>
                    <w:right w:val="none" w:sz="0" w:space="0" w:color="auto"/>
                  </w:divBdr>
                  <w:divsChild>
                    <w:div w:id="4551694">
                      <w:marLeft w:val="0"/>
                      <w:marRight w:val="0"/>
                      <w:marTop w:val="0"/>
                      <w:marBottom w:val="0"/>
                      <w:divBdr>
                        <w:top w:val="none" w:sz="0" w:space="0" w:color="auto"/>
                        <w:left w:val="none" w:sz="0" w:space="0" w:color="auto"/>
                        <w:bottom w:val="none" w:sz="0" w:space="0" w:color="auto"/>
                        <w:right w:val="none" w:sz="0" w:space="0" w:color="auto"/>
                      </w:divBdr>
                      <w:divsChild>
                        <w:div w:id="893005497">
                          <w:marLeft w:val="0"/>
                          <w:marRight w:val="0"/>
                          <w:marTop w:val="0"/>
                          <w:marBottom w:val="0"/>
                          <w:divBdr>
                            <w:top w:val="none" w:sz="0" w:space="0" w:color="auto"/>
                            <w:left w:val="none" w:sz="0" w:space="0" w:color="auto"/>
                            <w:bottom w:val="none" w:sz="0" w:space="0" w:color="auto"/>
                            <w:right w:val="none" w:sz="0" w:space="0" w:color="auto"/>
                          </w:divBdr>
                          <w:divsChild>
                            <w:div w:id="82512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379">
                      <w:marLeft w:val="0"/>
                      <w:marRight w:val="0"/>
                      <w:marTop w:val="0"/>
                      <w:marBottom w:val="0"/>
                      <w:divBdr>
                        <w:top w:val="none" w:sz="0" w:space="0" w:color="auto"/>
                        <w:left w:val="none" w:sz="0" w:space="0" w:color="auto"/>
                        <w:bottom w:val="none" w:sz="0" w:space="0" w:color="auto"/>
                        <w:right w:val="none" w:sz="0" w:space="0" w:color="auto"/>
                      </w:divBdr>
                      <w:divsChild>
                        <w:div w:id="165021396">
                          <w:marLeft w:val="0"/>
                          <w:marRight w:val="0"/>
                          <w:marTop w:val="0"/>
                          <w:marBottom w:val="0"/>
                          <w:divBdr>
                            <w:top w:val="none" w:sz="0" w:space="0" w:color="auto"/>
                            <w:left w:val="none" w:sz="0" w:space="0" w:color="auto"/>
                            <w:bottom w:val="none" w:sz="0" w:space="0" w:color="auto"/>
                            <w:right w:val="none" w:sz="0" w:space="0" w:color="auto"/>
                          </w:divBdr>
                          <w:divsChild>
                            <w:div w:id="6021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0585">
                      <w:marLeft w:val="0"/>
                      <w:marRight w:val="0"/>
                      <w:marTop w:val="0"/>
                      <w:marBottom w:val="0"/>
                      <w:divBdr>
                        <w:top w:val="none" w:sz="0" w:space="0" w:color="auto"/>
                        <w:left w:val="none" w:sz="0" w:space="0" w:color="auto"/>
                        <w:bottom w:val="none" w:sz="0" w:space="0" w:color="auto"/>
                        <w:right w:val="none" w:sz="0" w:space="0" w:color="auto"/>
                      </w:divBdr>
                      <w:divsChild>
                        <w:div w:id="1191064459">
                          <w:marLeft w:val="0"/>
                          <w:marRight w:val="0"/>
                          <w:marTop w:val="0"/>
                          <w:marBottom w:val="0"/>
                          <w:divBdr>
                            <w:top w:val="none" w:sz="0" w:space="0" w:color="auto"/>
                            <w:left w:val="none" w:sz="0" w:space="0" w:color="auto"/>
                            <w:bottom w:val="none" w:sz="0" w:space="0" w:color="auto"/>
                            <w:right w:val="none" w:sz="0" w:space="0" w:color="auto"/>
                          </w:divBdr>
                          <w:divsChild>
                            <w:div w:id="461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8699">
                      <w:marLeft w:val="0"/>
                      <w:marRight w:val="0"/>
                      <w:marTop w:val="0"/>
                      <w:marBottom w:val="0"/>
                      <w:divBdr>
                        <w:top w:val="none" w:sz="0" w:space="0" w:color="auto"/>
                        <w:left w:val="none" w:sz="0" w:space="0" w:color="auto"/>
                        <w:bottom w:val="none" w:sz="0" w:space="0" w:color="auto"/>
                        <w:right w:val="none" w:sz="0" w:space="0" w:color="auto"/>
                      </w:divBdr>
                      <w:divsChild>
                        <w:div w:id="396779784">
                          <w:marLeft w:val="0"/>
                          <w:marRight w:val="0"/>
                          <w:marTop w:val="0"/>
                          <w:marBottom w:val="0"/>
                          <w:divBdr>
                            <w:top w:val="none" w:sz="0" w:space="0" w:color="auto"/>
                            <w:left w:val="none" w:sz="0" w:space="0" w:color="auto"/>
                            <w:bottom w:val="none" w:sz="0" w:space="0" w:color="auto"/>
                            <w:right w:val="none" w:sz="0" w:space="0" w:color="auto"/>
                          </w:divBdr>
                        </w:div>
                      </w:divsChild>
                    </w:div>
                    <w:div w:id="185366940">
                      <w:marLeft w:val="0"/>
                      <w:marRight w:val="0"/>
                      <w:marTop w:val="0"/>
                      <w:marBottom w:val="0"/>
                      <w:divBdr>
                        <w:top w:val="none" w:sz="0" w:space="0" w:color="auto"/>
                        <w:left w:val="none" w:sz="0" w:space="0" w:color="auto"/>
                        <w:bottom w:val="none" w:sz="0" w:space="0" w:color="auto"/>
                        <w:right w:val="none" w:sz="0" w:space="0" w:color="auto"/>
                      </w:divBdr>
                    </w:div>
                    <w:div w:id="186450989">
                      <w:marLeft w:val="0"/>
                      <w:marRight w:val="0"/>
                      <w:marTop w:val="0"/>
                      <w:marBottom w:val="0"/>
                      <w:divBdr>
                        <w:top w:val="none" w:sz="0" w:space="0" w:color="auto"/>
                        <w:left w:val="none" w:sz="0" w:space="0" w:color="auto"/>
                        <w:bottom w:val="none" w:sz="0" w:space="0" w:color="auto"/>
                        <w:right w:val="none" w:sz="0" w:space="0" w:color="auto"/>
                      </w:divBdr>
                    </w:div>
                    <w:div w:id="357900882">
                      <w:marLeft w:val="0"/>
                      <w:marRight w:val="0"/>
                      <w:marTop w:val="0"/>
                      <w:marBottom w:val="0"/>
                      <w:divBdr>
                        <w:top w:val="none" w:sz="0" w:space="0" w:color="auto"/>
                        <w:left w:val="none" w:sz="0" w:space="0" w:color="auto"/>
                        <w:bottom w:val="none" w:sz="0" w:space="0" w:color="auto"/>
                        <w:right w:val="none" w:sz="0" w:space="0" w:color="auto"/>
                      </w:divBdr>
                      <w:divsChild>
                        <w:div w:id="500048609">
                          <w:marLeft w:val="0"/>
                          <w:marRight w:val="0"/>
                          <w:marTop w:val="0"/>
                          <w:marBottom w:val="0"/>
                          <w:divBdr>
                            <w:top w:val="none" w:sz="0" w:space="0" w:color="auto"/>
                            <w:left w:val="none" w:sz="0" w:space="0" w:color="auto"/>
                            <w:bottom w:val="none" w:sz="0" w:space="0" w:color="auto"/>
                            <w:right w:val="none" w:sz="0" w:space="0" w:color="auto"/>
                          </w:divBdr>
                          <w:divsChild>
                            <w:div w:id="43352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45399">
                      <w:marLeft w:val="0"/>
                      <w:marRight w:val="0"/>
                      <w:marTop w:val="0"/>
                      <w:marBottom w:val="0"/>
                      <w:divBdr>
                        <w:top w:val="none" w:sz="0" w:space="0" w:color="auto"/>
                        <w:left w:val="none" w:sz="0" w:space="0" w:color="auto"/>
                        <w:bottom w:val="none" w:sz="0" w:space="0" w:color="auto"/>
                        <w:right w:val="none" w:sz="0" w:space="0" w:color="auto"/>
                      </w:divBdr>
                      <w:divsChild>
                        <w:div w:id="500892099">
                          <w:marLeft w:val="0"/>
                          <w:marRight w:val="0"/>
                          <w:marTop w:val="0"/>
                          <w:marBottom w:val="0"/>
                          <w:divBdr>
                            <w:top w:val="none" w:sz="0" w:space="0" w:color="auto"/>
                            <w:left w:val="none" w:sz="0" w:space="0" w:color="auto"/>
                            <w:bottom w:val="none" w:sz="0" w:space="0" w:color="auto"/>
                            <w:right w:val="none" w:sz="0" w:space="0" w:color="auto"/>
                          </w:divBdr>
                          <w:divsChild>
                            <w:div w:id="8035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440961">
                      <w:marLeft w:val="0"/>
                      <w:marRight w:val="0"/>
                      <w:marTop w:val="0"/>
                      <w:marBottom w:val="0"/>
                      <w:divBdr>
                        <w:top w:val="none" w:sz="0" w:space="0" w:color="auto"/>
                        <w:left w:val="none" w:sz="0" w:space="0" w:color="auto"/>
                        <w:bottom w:val="none" w:sz="0" w:space="0" w:color="auto"/>
                        <w:right w:val="none" w:sz="0" w:space="0" w:color="auto"/>
                      </w:divBdr>
                      <w:divsChild>
                        <w:div w:id="1183981794">
                          <w:marLeft w:val="0"/>
                          <w:marRight w:val="0"/>
                          <w:marTop w:val="0"/>
                          <w:marBottom w:val="0"/>
                          <w:divBdr>
                            <w:top w:val="none" w:sz="0" w:space="0" w:color="auto"/>
                            <w:left w:val="none" w:sz="0" w:space="0" w:color="auto"/>
                            <w:bottom w:val="none" w:sz="0" w:space="0" w:color="auto"/>
                            <w:right w:val="none" w:sz="0" w:space="0" w:color="auto"/>
                          </w:divBdr>
                        </w:div>
                      </w:divsChild>
                    </w:div>
                    <w:div w:id="575894484">
                      <w:marLeft w:val="0"/>
                      <w:marRight w:val="0"/>
                      <w:marTop w:val="0"/>
                      <w:marBottom w:val="0"/>
                      <w:divBdr>
                        <w:top w:val="none" w:sz="0" w:space="0" w:color="auto"/>
                        <w:left w:val="none" w:sz="0" w:space="0" w:color="auto"/>
                        <w:bottom w:val="none" w:sz="0" w:space="0" w:color="auto"/>
                        <w:right w:val="none" w:sz="0" w:space="0" w:color="auto"/>
                      </w:divBdr>
                    </w:div>
                    <w:div w:id="595133012">
                      <w:marLeft w:val="0"/>
                      <w:marRight w:val="0"/>
                      <w:marTop w:val="0"/>
                      <w:marBottom w:val="0"/>
                      <w:divBdr>
                        <w:top w:val="none" w:sz="0" w:space="0" w:color="auto"/>
                        <w:left w:val="none" w:sz="0" w:space="0" w:color="auto"/>
                        <w:bottom w:val="none" w:sz="0" w:space="0" w:color="auto"/>
                        <w:right w:val="none" w:sz="0" w:space="0" w:color="auto"/>
                      </w:divBdr>
                      <w:divsChild>
                        <w:div w:id="334959822">
                          <w:marLeft w:val="0"/>
                          <w:marRight w:val="0"/>
                          <w:marTop w:val="0"/>
                          <w:marBottom w:val="0"/>
                          <w:divBdr>
                            <w:top w:val="none" w:sz="0" w:space="0" w:color="auto"/>
                            <w:left w:val="none" w:sz="0" w:space="0" w:color="auto"/>
                            <w:bottom w:val="none" w:sz="0" w:space="0" w:color="auto"/>
                            <w:right w:val="none" w:sz="0" w:space="0" w:color="auto"/>
                          </w:divBdr>
                          <w:divsChild>
                            <w:div w:id="2694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132087">
                      <w:marLeft w:val="0"/>
                      <w:marRight w:val="0"/>
                      <w:marTop w:val="0"/>
                      <w:marBottom w:val="0"/>
                      <w:divBdr>
                        <w:top w:val="none" w:sz="0" w:space="0" w:color="auto"/>
                        <w:left w:val="none" w:sz="0" w:space="0" w:color="auto"/>
                        <w:bottom w:val="none" w:sz="0" w:space="0" w:color="auto"/>
                        <w:right w:val="none" w:sz="0" w:space="0" w:color="auto"/>
                      </w:divBdr>
                    </w:div>
                    <w:div w:id="660625368">
                      <w:marLeft w:val="0"/>
                      <w:marRight w:val="0"/>
                      <w:marTop w:val="0"/>
                      <w:marBottom w:val="0"/>
                      <w:divBdr>
                        <w:top w:val="none" w:sz="0" w:space="0" w:color="auto"/>
                        <w:left w:val="none" w:sz="0" w:space="0" w:color="auto"/>
                        <w:bottom w:val="none" w:sz="0" w:space="0" w:color="auto"/>
                        <w:right w:val="none" w:sz="0" w:space="0" w:color="auto"/>
                      </w:divBdr>
                      <w:divsChild>
                        <w:div w:id="1303778647">
                          <w:marLeft w:val="0"/>
                          <w:marRight w:val="0"/>
                          <w:marTop w:val="0"/>
                          <w:marBottom w:val="0"/>
                          <w:divBdr>
                            <w:top w:val="none" w:sz="0" w:space="0" w:color="auto"/>
                            <w:left w:val="none" w:sz="0" w:space="0" w:color="auto"/>
                            <w:bottom w:val="none" w:sz="0" w:space="0" w:color="auto"/>
                            <w:right w:val="none" w:sz="0" w:space="0" w:color="auto"/>
                          </w:divBdr>
                        </w:div>
                      </w:divsChild>
                    </w:div>
                    <w:div w:id="719667743">
                      <w:marLeft w:val="0"/>
                      <w:marRight w:val="0"/>
                      <w:marTop w:val="0"/>
                      <w:marBottom w:val="0"/>
                      <w:divBdr>
                        <w:top w:val="none" w:sz="0" w:space="0" w:color="auto"/>
                        <w:left w:val="none" w:sz="0" w:space="0" w:color="auto"/>
                        <w:bottom w:val="none" w:sz="0" w:space="0" w:color="auto"/>
                        <w:right w:val="none" w:sz="0" w:space="0" w:color="auto"/>
                      </w:divBdr>
                    </w:div>
                    <w:div w:id="724837339">
                      <w:marLeft w:val="0"/>
                      <w:marRight w:val="0"/>
                      <w:marTop w:val="0"/>
                      <w:marBottom w:val="0"/>
                      <w:divBdr>
                        <w:top w:val="none" w:sz="0" w:space="0" w:color="auto"/>
                        <w:left w:val="none" w:sz="0" w:space="0" w:color="auto"/>
                        <w:bottom w:val="none" w:sz="0" w:space="0" w:color="auto"/>
                        <w:right w:val="none" w:sz="0" w:space="0" w:color="auto"/>
                      </w:divBdr>
                      <w:divsChild>
                        <w:div w:id="1113590812">
                          <w:marLeft w:val="0"/>
                          <w:marRight w:val="0"/>
                          <w:marTop w:val="0"/>
                          <w:marBottom w:val="0"/>
                          <w:divBdr>
                            <w:top w:val="none" w:sz="0" w:space="0" w:color="auto"/>
                            <w:left w:val="none" w:sz="0" w:space="0" w:color="auto"/>
                            <w:bottom w:val="none" w:sz="0" w:space="0" w:color="auto"/>
                            <w:right w:val="none" w:sz="0" w:space="0" w:color="auto"/>
                          </w:divBdr>
                          <w:divsChild>
                            <w:div w:id="131355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11418">
                      <w:marLeft w:val="0"/>
                      <w:marRight w:val="0"/>
                      <w:marTop w:val="0"/>
                      <w:marBottom w:val="0"/>
                      <w:divBdr>
                        <w:top w:val="none" w:sz="0" w:space="0" w:color="auto"/>
                        <w:left w:val="none" w:sz="0" w:space="0" w:color="auto"/>
                        <w:bottom w:val="none" w:sz="0" w:space="0" w:color="auto"/>
                        <w:right w:val="none" w:sz="0" w:space="0" w:color="auto"/>
                      </w:divBdr>
                    </w:div>
                    <w:div w:id="801464176">
                      <w:marLeft w:val="0"/>
                      <w:marRight w:val="0"/>
                      <w:marTop w:val="0"/>
                      <w:marBottom w:val="0"/>
                      <w:divBdr>
                        <w:top w:val="none" w:sz="0" w:space="0" w:color="auto"/>
                        <w:left w:val="none" w:sz="0" w:space="0" w:color="auto"/>
                        <w:bottom w:val="none" w:sz="0" w:space="0" w:color="auto"/>
                        <w:right w:val="none" w:sz="0" w:space="0" w:color="auto"/>
                      </w:divBdr>
                      <w:divsChild>
                        <w:div w:id="767316475">
                          <w:marLeft w:val="0"/>
                          <w:marRight w:val="0"/>
                          <w:marTop w:val="0"/>
                          <w:marBottom w:val="0"/>
                          <w:divBdr>
                            <w:top w:val="none" w:sz="0" w:space="0" w:color="auto"/>
                            <w:left w:val="none" w:sz="0" w:space="0" w:color="auto"/>
                            <w:bottom w:val="none" w:sz="0" w:space="0" w:color="auto"/>
                            <w:right w:val="none" w:sz="0" w:space="0" w:color="auto"/>
                          </w:divBdr>
                        </w:div>
                      </w:divsChild>
                    </w:div>
                    <w:div w:id="856390290">
                      <w:marLeft w:val="0"/>
                      <w:marRight w:val="0"/>
                      <w:marTop w:val="0"/>
                      <w:marBottom w:val="0"/>
                      <w:divBdr>
                        <w:top w:val="none" w:sz="0" w:space="0" w:color="auto"/>
                        <w:left w:val="none" w:sz="0" w:space="0" w:color="auto"/>
                        <w:bottom w:val="none" w:sz="0" w:space="0" w:color="auto"/>
                        <w:right w:val="none" w:sz="0" w:space="0" w:color="auto"/>
                      </w:divBdr>
                      <w:divsChild>
                        <w:div w:id="1302151948">
                          <w:marLeft w:val="0"/>
                          <w:marRight w:val="0"/>
                          <w:marTop w:val="0"/>
                          <w:marBottom w:val="0"/>
                          <w:divBdr>
                            <w:top w:val="none" w:sz="0" w:space="0" w:color="auto"/>
                            <w:left w:val="none" w:sz="0" w:space="0" w:color="auto"/>
                            <w:bottom w:val="none" w:sz="0" w:space="0" w:color="auto"/>
                            <w:right w:val="none" w:sz="0" w:space="0" w:color="auto"/>
                          </w:divBdr>
                          <w:divsChild>
                            <w:div w:id="113240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6526">
                      <w:marLeft w:val="0"/>
                      <w:marRight w:val="0"/>
                      <w:marTop w:val="0"/>
                      <w:marBottom w:val="0"/>
                      <w:divBdr>
                        <w:top w:val="none" w:sz="0" w:space="0" w:color="auto"/>
                        <w:left w:val="none" w:sz="0" w:space="0" w:color="auto"/>
                        <w:bottom w:val="none" w:sz="0" w:space="0" w:color="auto"/>
                        <w:right w:val="none" w:sz="0" w:space="0" w:color="auto"/>
                      </w:divBdr>
                    </w:div>
                    <w:div w:id="947085402">
                      <w:marLeft w:val="0"/>
                      <w:marRight w:val="0"/>
                      <w:marTop w:val="0"/>
                      <w:marBottom w:val="0"/>
                      <w:divBdr>
                        <w:top w:val="none" w:sz="0" w:space="0" w:color="auto"/>
                        <w:left w:val="none" w:sz="0" w:space="0" w:color="auto"/>
                        <w:bottom w:val="none" w:sz="0" w:space="0" w:color="auto"/>
                        <w:right w:val="none" w:sz="0" w:space="0" w:color="auto"/>
                      </w:divBdr>
                      <w:divsChild>
                        <w:div w:id="549197066">
                          <w:marLeft w:val="0"/>
                          <w:marRight w:val="0"/>
                          <w:marTop w:val="0"/>
                          <w:marBottom w:val="0"/>
                          <w:divBdr>
                            <w:top w:val="none" w:sz="0" w:space="0" w:color="auto"/>
                            <w:left w:val="none" w:sz="0" w:space="0" w:color="auto"/>
                            <w:bottom w:val="none" w:sz="0" w:space="0" w:color="auto"/>
                            <w:right w:val="none" w:sz="0" w:space="0" w:color="auto"/>
                          </w:divBdr>
                          <w:divsChild>
                            <w:div w:id="72406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78141">
                      <w:marLeft w:val="0"/>
                      <w:marRight w:val="0"/>
                      <w:marTop w:val="0"/>
                      <w:marBottom w:val="0"/>
                      <w:divBdr>
                        <w:top w:val="none" w:sz="0" w:space="0" w:color="auto"/>
                        <w:left w:val="none" w:sz="0" w:space="0" w:color="auto"/>
                        <w:bottom w:val="none" w:sz="0" w:space="0" w:color="auto"/>
                        <w:right w:val="none" w:sz="0" w:space="0" w:color="auto"/>
                      </w:divBdr>
                      <w:divsChild>
                        <w:div w:id="429862113">
                          <w:marLeft w:val="0"/>
                          <w:marRight w:val="0"/>
                          <w:marTop w:val="0"/>
                          <w:marBottom w:val="0"/>
                          <w:divBdr>
                            <w:top w:val="none" w:sz="0" w:space="0" w:color="auto"/>
                            <w:left w:val="none" w:sz="0" w:space="0" w:color="auto"/>
                            <w:bottom w:val="none" w:sz="0" w:space="0" w:color="auto"/>
                            <w:right w:val="none" w:sz="0" w:space="0" w:color="auto"/>
                          </w:divBdr>
                          <w:divsChild>
                            <w:div w:id="10799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6913">
                      <w:marLeft w:val="0"/>
                      <w:marRight w:val="0"/>
                      <w:marTop w:val="0"/>
                      <w:marBottom w:val="0"/>
                      <w:divBdr>
                        <w:top w:val="none" w:sz="0" w:space="0" w:color="auto"/>
                        <w:left w:val="none" w:sz="0" w:space="0" w:color="auto"/>
                        <w:bottom w:val="none" w:sz="0" w:space="0" w:color="auto"/>
                        <w:right w:val="none" w:sz="0" w:space="0" w:color="auto"/>
                      </w:divBdr>
                      <w:divsChild>
                        <w:div w:id="621308033">
                          <w:marLeft w:val="0"/>
                          <w:marRight w:val="0"/>
                          <w:marTop w:val="0"/>
                          <w:marBottom w:val="0"/>
                          <w:divBdr>
                            <w:top w:val="none" w:sz="0" w:space="0" w:color="auto"/>
                            <w:left w:val="none" w:sz="0" w:space="0" w:color="auto"/>
                            <w:bottom w:val="none" w:sz="0" w:space="0" w:color="auto"/>
                            <w:right w:val="none" w:sz="0" w:space="0" w:color="auto"/>
                          </w:divBdr>
                          <w:divsChild>
                            <w:div w:id="702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36903">
                      <w:marLeft w:val="0"/>
                      <w:marRight w:val="0"/>
                      <w:marTop w:val="0"/>
                      <w:marBottom w:val="0"/>
                      <w:divBdr>
                        <w:top w:val="none" w:sz="0" w:space="0" w:color="auto"/>
                        <w:left w:val="none" w:sz="0" w:space="0" w:color="auto"/>
                        <w:bottom w:val="none" w:sz="0" w:space="0" w:color="auto"/>
                        <w:right w:val="none" w:sz="0" w:space="0" w:color="auto"/>
                      </w:divBdr>
                      <w:divsChild>
                        <w:div w:id="859465497">
                          <w:marLeft w:val="0"/>
                          <w:marRight w:val="0"/>
                          <w:marTop w:val="0"/>
                          <w:marBottom w:val="0"/>
                          <w:divBdr>
                            <w:top w:val="none" w:sz="0" w:space="0" w:color="auto"/>
                            <w:left w:val="none" w:sz="0" w:space="0" w:color="auto"/>
                            <w:bottom w:val="none" w:sz="0" w:space="0" w:color="auto"/>
                            <w:right w:val="none" w:sz="0" w:space="0" w:color="auto"/>
                          </w:divBdr>
                        </w:div>
                      </w:divsChild>
                    </w:div>
                    <w:div w:id="1066805637">
                      <w:marLeft w:val="0"/>
                      <w:marRight w:val="0"/>
                      <w:marTop w:val="0"/>
                      <w:marBottom w:val="0"/>
                      <w:divBdr>
                        <w:top w:val="none" w:sz="0" w:space="0" w:color="auto"/>
                        <w:left w:val="none" w:sz="0" w:space="0" w:color="auto"/>
                        <w:bottom w:val="none" w:sz="0" w:space="0" w:color="auto"/>
                        <w:right w:val="none" w:sz="0" w:space="0" w:color="auto"/>
                      </w:divBdr>
                      <w:divsChild>
                        <w:div w:id="806048879">
                          <w:marLeft w:val="0"/>
                          <w:marRight w:val="0"/>
                          <w:marTop w:val="0"/>
                          <w:marBottom w:val="0"/>
                          <w:divBdr>
                            <w:top w:val="none" w:sz="0" w:space="0" w:color="auto"/>
                            <w:left w:val="none" w:sz="0" w:space="0" w:color="auto"/>
                            <w:bottom w:val="none" w:sz="0" w:space="0" w:color="auto"/>
                            <w:right w:val="none" w:sz="0" w:space="0" w:color="auto"/>
                          </w:divBdr>
                        </w:div>
                      </w:divsChild>
                    </w:div>
                    <w:div w:id="1226839555">
                      <w:marLeft w:val="0"/>
                      <w:marRight w:val="0"/>
                      <w:marTop w:val="0"/>
                      <w:marBottom w:val="0"/>
                      <w:divBdr>
                        <w:top w:val="none" w:sz="0" w:space="0" w:color="auto"/>
                        <w:left w:val="none" w:sz="0" w:space="0" w:color="auto"/>
                        <w:bottom w:val="none" w:sz="0" w:space="0" w:color="auto"/>
                        <w:right w:val="none" w:sz="0" w:space="0" w:color="auto"/>
                      </w:divBdr>
                    </w:div>
                    <w:div w:id="1227952641">
                      <w:marLeft w:val="0"/>
                      <w:marRight w:val="0"/>
                      <w:marTop w:val="0"/>
                      <w:marBottom w:val="0"/>
                      <w:divBdr>
                        <w:top w:val="none" w:sz="0" w:space="0" w:color="auto"/>
                        <w:left w:val="none" w:sz="0" w:space="0" w:color="auto"/>
                        <w:bottom w:val="none" w:sz="0" w:space="0" w:color="auto"/>
                        <w:right w:val="none" w:sz="0" w:space="0" w:color="auto"/>
                      </w:divBdr>
                    </w:div>
                  </w:divsChild>
                </w:div>
                <w:div w:id="589654797">
                  <w:marLeft w:val="0"/>
                  <w:marRight w:val="0"/>
                  <w:marTop w:val="0"/>
                  <w:marBottom w:val="105"/>
                  <w:divBdr>
                    <w:top w:val="none" w:sz="0" w:space="0" w:color="auto"/>
                    <w:left w:val="none" w:sz="0" w:space="0" w:color="auto"/>
                    <w:bottom w:val="none" w:sz="0" w:space="0" w:color="auto"/>
                    <w:right w:val="none" w:sz="0" w:space="0" w:color="auto"/>
                  </w:divBdr>
                </w:div>
                <w:div w:id="589856586">
                  <w:marLeft w:val="300"/>
                  <w:marRight w:val="300"/>
                  <w:marTop w:val="0"/>
                  <w:marBottom w:val="0"/>
                  <w:divBdr>
                    <w:top w:val="none" w:sz="0" w:space="0" w:color="auto"/>
                    <w:left w:val="none" w:sz="0" w:space="0" w:color="auto"/>
                    <w:bottom w:val="none" w:sz="0" w:space="0" w:color="auto"/>
                    <w:right w:val="none" w:sz="0" w:space="0" w:color="auto"/>
                  </w:divBdr>
                </w:div>
                <w:div w:id="590050339">
                  <w:marLeft w:val="0"/>
                  <w:marRight w:val="0"/>
                  <w:marTop w:val="0"/>
                  <w:marBottom w:val="0"/>
                  <w:divBdr>
                    <w:top w:val="none" w:sz="0" w:space="0" w:color="auto"/>
                    <w:left w:val="none" w:sz="0" w:space="0" w:color="auto"/>
                    <w:bottom w:val="none" w:sz="0" w:space="0" w:color="auto"/>
                    <w:right w:val="none" w:sz="0" w:space="0" w:color="auto"/>
                  </w:divBdr>
                  <w:divsChild>
                    <w:div w:id="310793299">
                      <w:marLeft w:val="0"/>
                      <w:marRight w:val="0"/>
                      <w:marTop w:val="0"/>
                      <w:marBottom w:val="0"/>
                      <w:divBdr>
                        <w:top w:val="none" w:sz="0" w:space="0" w:color="auto"/>
                        <w:left w:val="none" w:sz="0" w:space="0" w:color="auto"/>
                        <w:bottom w:val="none" w:sz="0" w:space="0" w:color="auto"/>
                        <w:right w:val="none" w:sz="0" w:space="0" w:color="auto"/>
                      </w:divBdr>
                      <w:divsChild>
                        <w:div w:id="7234073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90116144">
                  <w:marLeft w:val="0"/>
                  <w:marRight w:val="0"/>
                  <w:marTop w:val="0"/>
                  <w:marBottom w:val="0"/>
                  <w:divBdr>
                    <w:top w:val="none" w:sz="0" w:space="0" w:color="auto"/>
                    <w:left w:val="none" w:sz="0" w:space="0" w:color="auto"/>
                    <w:bottom w:val="none" w:sz="0" w:space="0" w:color="auto"/>
                    <w:right w:val="none" w:sz="0" w:space="0" w:color="auto"/>
                  </w:divBdr>
                </w:div>
                <w:div w:id="590159450">
                  <w:marLeft w:val="0"/>
                  <w:marRight w:val="0"/>
                  <w:marTop w:val="375"/>
                  <w:marBottom w:val="0"/>
                  <w:divBdr>
                    <w:top w:val="none" w:sz="0" w:space="0" w:color="auto"/>
                    <w:left w:val="none" w:sz="0" w:space="0" w:color="auto"/>
                    <w:bottom w:val="none" w:sz="0" w:space="0" w:color="auto"/>
                    <w:right w:val="none" w:sz="0" w:space="0" w:color="auto"/>
                  </w:divBdr>
                  <w:divsChild>
                    <w:div w:id="289358593">
                      <w:marLeft w:val="0"/>
                      <w:marRight w:val="0"/>
                      <w:marTop w:val="0"/>
                      <w:marBottom w:val="0"/>
                      <w:divBdr>
                        <w:top w:val="none" w:sz="0" w:space="0" w:color="auto"/>
                        <w:left w:val="none" w:sz="0" w:space="0" w:color="auto"/>
                        <w:bottom w:val="none" w:sz="0" w:space="0" w:color="auto"/>
                        <w:right w:val="none" w:sz="0" w:space="0" w:color="auto"/>
                      </w:divBdr>
                    </w:div>
                  </w:divsChild>
                </w:div>
                <w:div w:id="590238558">
                  <w:marLeft w:val="0"/>
                  <w:marRight w:val="0"/>
                  <w:marTop w:val="375"/>
                  <w:marBottom w:val="0"/>
                  <w:divBdr>
                    <w:top w:val="none" w:sz="0" w:space="0" w:color="auto"/>
                    <w:left w:val="none" w:sz="0" w:space="0" w:color="auto"/>
                    <w:bottom w:val="none" w:sz="0" w:space="0" w:color="auto"/>
                    <w:right w:val="none" w:sz="0" w:space="0" w:color="auto"/>
                  </w:divBdr>
                  <w:divsChild>
                    <w:div w:id="429207152">
                      <w:marLeft w:val="0"/>
                      <w:marRight w:val="0"/>
                      <w:marTop w:val="0"/>
                      <w:marBottom w:val="0"/>
                      <w:divBdr>
                        <w:top w:val="none" w:sz="0" w:space="0" w:color="auto"/>
                        <w:left w:val="none" w:sz="0" w:space="0" w:color="auto"/>
                        <w:bottom w:val="none" w:sz="0" w:space="0" w:color="auto"/>
                        <w:right w:val="none" w:sz="0" w:space="0" w:color="auto"/>
                      </w:divBdr>
                    </w:div>
                  </w:divsChild>
                </w:div>
                <w:div w:id="590310814">
                  <w:marLeft w:val="0"/>
                  <w:marRight w:val="0"/>
                  <w:marTop w:val="0"/>
                  <w:marBottom w:val="0"/>
                  <w:divBdr>
                    <w:top w:val="none" w:sz="0" w:space="0" w:color="auto"/>
                    <w:left w:val="none" w:sz="0" w:space="0" w:color="auto"/>
                    <w:bottom w:val="none" w:sz="0" w:space="0" w:color="auto"/>
                    <w:right w:val="none" w:sz="0" w:space="0" w:color="auto"/>
                  </w:divBdr>
                  <w:divsChild>
                    <w:div w:id="391082903">
                      <w:marLeft w:val="0"/>
                      <w:marRight w:val="0"/>
                      <w:marTop w:val="0"/>
                      <w:marBottom w:val="0"/>
                      <w:divBdr>
                        <w:top w:val="none" w:sz="0" w:space="0" w:color="auto"/>
                        <w:left w:val="none" w:sz="0" w:space="0" w:color="auto"/>
                        <w:bottom w:val="none" w:sz="0" w:space="0" w:color="auto"/>
                        <w:right w:val="none" w:sz="0" w:space="0" w:color="auto"/>
                      </w:divBdr>
                    </w:div>
                    <w:div w:id="535391881">
                      <w:marLeft w:val="0"/>
                      <w:marRight w:val="0"/>
                      <w:marTop w:val="0"/>
                      <w:marBottom w:val="0"/>
                      <w:divBdr>
                        <w:top w:val="none" w:sz="0" w:space="0" w:color="auto"/>
                        <w:left w:val="none" w:sz="0" w:space="0" w:color="auto"/>
                        <w:bottom w:val="none" w:sz="0" w:space="0" w:color="auto"/>
                        <w:right w:val="none" w:sz="0" w:space="0" w:color="auto"/>
                      </w:divBdr>
                    </w:div>
                  </w:divsChild>
                </w:div>
                <w:div w:id="590358030">
                  <w:marLeft w:val="0"/>
                  <w:marRight w:val="30"/>
                  <w:marTop w:val="0"/>
                  <w:marBottom w:val="0"/>
                  <w:divBdr>
                    <w:top w:val="none" w:sz="0" w:space="0" w:color="auto"/>
                    <w:left w:val="none" w:sz="0" w:space="0" w:color="auto"/>
                    <w:bottom w:val="none" w:sz="0" w:space="0" w:color="auto"/>
                    <w:right w:val="none" w:sz="0" w:space="0" w:color="auto"/>
                  </w:divBdr>
                  <w:divsChild>
                    <w:div w:id="1099645083">
                      <w:marLeft w:val="0"/>
                      <w:marRight w:val="0"/>
                      <w:marTop w:val="0"/>
                      <w:marBottom w:val="0"/>
                      <w:divBdr>
                        <w:top w:val="none" w:sz="0" w:space="0" w:color="auto"/>
                        <w:left w:val="none" w:sz="0" w:space="0" w:color="auto"/>
                        <w:bottom w:val="none" w:sz="0" w:space="0" w:color="auto"/>
                        <w:right w:val="none" w:sz="0" w:space="0" w:color="auto"/>
                      </w:divBdr>
                    </w:div>
                  </w:divsChild>
                </w:div>
                <w:div w:id="590479596">
                  <w:marLeft w:val="0"/>
                  <w:marRight w:val="540"/>
                  <w:marTop w:val="0"/>
                  <w:marBottom w:val="240"/>
                  <w:divBdr>
                    <w:top w:val="none" w:sz="0" w:space="0" w:color="auto"/>
                    <w:left w:val="none" w:sz="0" w:space="0" w:color="auto"/>
                    <w:bottom w:val="none" w:sz="0" w:space="0" w:color="auto"/>
                    <w:right w:val="none" w:sz="0" w:space="0" w:color="auto"/>
                  </w:divBdr>
                  <w:divsChild>
                    <w:div w:id="989360600">
                      <w:marLeft w:val="0"/>
                      <w:marRight w:val="0"/>
                      <w:marTop w:val="0"/>
                      <w:marBottom w:val="0"/>
                      <w:divBdr>
                        <w:top w:val="none" w:sz="0" w:space="0" w:color="auto"/>
                        <w:left w:val="none" w:sz="0" w:space="0" w:color="auto"/>
                        <w:bottom w:val="none" w:sz="0" w:space="0" w:color="auto"/>
                        <w:right w:val="none" w:sz="0" w:space="0" w:color="auto"/>
                      </w:divBdr>
                    </w:div>
                  </w:divsChild>
                </w:div>
                <w:div w:id="590510875">
                  <w:marLeft w:val="2100"/>
                  <w:marRight w:val="0"/>
                  <w:marTop w:val="0"/>
                  <w:marBottom w:val="0"/>
                  <w:divBdr>
                    <w:top w:val="none" w:sz="0" w:space="0" w:color="auto"/>
                    <w:left w:val="none" w:sz="0" w:space="0" w:color="auto"/>
                    <w:bottom w:val="none" w:sz="0" w:space="0" w:color="auto"/>
                    <w:right w:val="none" w:sz="0" w:space="0" w:color="auto"/>
                  </w:divBdr>
                  <w:divsChild>
                    <w:div w:id="592862913">
                      <w:marLeft w:val="0"/>
                      <w:marRight w:val="0"/>
                      <w:marTop w:val="0"/>
                      <w:marBottom w:val="0"/>
                      <w:divBdr>
                        <w:top w:val="none" w:sz="0" w:space="0" w:color="auto"/>
                        <w:left w:val="none" w:sz="0" w:space="0" w:color="auto"/>
                        <w:bottom w:val="none" w:sz="0" w:space="0" w:color="auto"/>
                        <w:right w:val="none" w:sz="0" w:space="0" w:color="auto"/>
                      </w:divBdr>
                      <w:divsChild>
                        <w:div w:id="641427224">
                          <w:marLeft w:val="0"/>
                          <w:marRight w:val="0"/>
                          <w:marTop w:val="0"/>
                          <w:marBottom w:val="105"/>
                          <w:divBdr>
                            <w:top w:val="none" w:sz="0" w:space="0" w:color="auto"/>
                            <w:left w:val="none" w:sz="0" w:space="0" w:color="auto"/>
                            <w:bottom w:val="none" w:sz="0" w:space="0" w:color="auto"/>
                            <w:right w:val="none" w:sz="0" w:space="0" w:color="auto"/>
                          </w:divBdr>
                        </w:div>
                        <w:div w:id="1023744953">
                          <w:marLeft w:val="0"/>
                          <w:marRight w:val="0"/>
                          <w:marTop w:val="0"/>
                          <w:marBottom w:val="0"/>
                          <w:divBdr>
                            <w:top w:val="none" w:sz="0" w:space="0" w:color="auto"/>
                            <w:left w:val="none" w:sz="0" w:space="0" w:color="auto"/>
                            <w:bottom w:val="none" w:sz="0" w:space="0" w:color="auto"/>
                            <w:right w:val="none" w:sz="0" w:space="0" w:color="auto"/>
                          </w:divBdr>
                          <w:divsChild>
                            <w:div w:id="4773782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19790130">
                      <w:marLeft w:val="0"/>
                      <w:marRight w:val="0"/>
                      <w:marTop w:val="0"/>
                      <w:marBottom w:val="0"/>
                      <w:divBdr>
                        <w:top w:val="none" w:sz="0" w:space="0" w:color="auto"/>
                        <w:left w:val="none" w:sz="0" w:space="0" w:color="auto"/>
                        <w:bottom w:val="none" w:sz="0" w:space="0" w:color="auto"/>
                        <w:right w:val="none" w:sz="0" w:space="0" w:color="auto"/>
                      </w:divBdr>
                      <w:divsChild>
                        <w:div w:id="1065029928">
                          <w:marLeft w:val="0"/>
                          <w:marRight w:val="0"/>
                          <w:marTop w:val="0"/>
                          <w:marBottom w:val="105"/>
                          <w:divBdr>
                            <w:top w:val="none" w:sz="0" w:space="0" w:color="auto"/>
                            <w:left w:val="none" w:sz="0" w:space="0" w:color="auto"/>
                            <w:bottom w:val="none" w:sz="0" w:space="0" w:color="auto"/>
                            <w:right w:val="none" w:sz="0" w:space="0" w:color="auto"/>
                          </w:divBdr>
                        </w:div>
                        <w:div w:id="1270550373">
                          <w:marLeft w:val="0"/>
                          <w:marRight w:val="0"/>
                          <w:marTop w:val="0"/>
                          <w:marBottom w:val="0"/>
                          <w:divBdr>
                            <w:top w:val="none" w:sz="0" w:space="0" w:color="auto"/>
                            <w:left w:val="none" w:sz="0" w:space="0" w:color="auto"/>
                            <w:bottom w:val="none" w:sz="0" w:space="0" w:color="auto"/>
                            <w:right w:val="none" w:sz="0" w:space="0" w:color="auto"/>
                          </w:divBdr>
                          <w:divsChild>
                            <w:div w:id="1043948223">
                              <w:marLeft w:val="0"/>
                              <w:marRight w:val="0"/>
                              <w:marTop w:val="0"/>
                              <w:marBottom w:val="75"/>
                              <w:divBdr>
                                <w:top w:val="none" w:sz="0" w:space="0" w:color="auto"/>
                                <w:left w:val="none" w:sz="0" w:space="0" w:color="auto"/>
                                <w:bottom w:val="none" w:sz="0" w:space="0" w:color="auto"/>
                                <w:right w:val="none" w:sz="0" w:space="0" w:color="auto"/>
                              </w:divBdr>
                            </w:div>
                            <w:div w:id="134624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552306">
                  <w:marLeft w:val="0"/>
                  <w:marRight w:val="0"/>
                  <w:marTop w:val="0"/>
                  <w:marBottom w:val="180"/>
                  <w:divBdr>
                    <w:top w:val="none" w:sz="0" w:space="0" w:color="auto"/>
                    <w:left w:val="none" w:sz="0" w:space="0" w:color="auto"/>
                    <w:bottom w:val="single" w:sz="6" w:space="6" w:color="EEEEEE"/>
                    <w:right w:val="none" w:sz="0" w:space="0" w:color="auto"/>
                  </w:divBdr>
                </w:div>
                <w:div w:id="590705671">
                  <w:marLeft w:val="0"/>
                  <w:marRight w:val="0"/>
                  <w:marTop w:val="0"/>
                  <w:marBottom w:val="0"/>
                  <w:divBdr>
                    <w:top w:val="none" w:sz="0" w:space="0" w:color="auto"/>
                    <w:left w:val="none" w:sz="0" w:space="0" w:color="auto"/>
                    <w:bottom w:val="none" w:sz="0" w:space="0" w:color="auto"/>
                    <w:right w:val="none" w:sz="0" w:space="0" w:color="auto"/>
                  </w:divBdr>
                </w:div>
                <w:div w:id="590814913">
                  <w:marLeft w:val="0"/>
                  <w:marRight w:val="0"/>
                  <w:marTop w:val="0"/>
                  <w:marBottom w:val="0"/>
                  <w:divBdr>
                    <w:top w:val="none" w:sz="0" w:space="0" w:color="auto"/>
                    <w:left w:val="none" w:sz="0" w:space="0" w:color="auto"/>
                    <w:bottom w:val="none" w:sz="0" w:space="0" w:color="auto"/>
                    <w:right w:val="none" w:sz="0" w:space="0" w:color="auto"/>
                  </w:divBdr>
                  <w:divsChild>
                    <w:div w:id="790786764">
                      <w:marLeft w:val="0"/>
                      <w:marRight w:val="0"/>
                      <w:marTop w:val="0"/>
                      <w:marBottom w:val="60"/>
                      <w:divBdr>
                        <w:top w:val="none" w:sz="0" w:space="0" w:color="auto"/>
                        <w:left w:val="none" w:sz="0" w:space="0" w:color="auto"/>
                        <w:bottom w:val="none" w:sz="0" w:space="0" w:color="auto"/>
                        <w:right w:val="none" w:sz="0" w:space="0" w:color="auto"/>
                      </w:divBdr>
                      <w:divsChild>
                        <w:div w:id="28528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159906">
                  <w:marLeft w:val="0"/>
                  <w:marRight w:val="0"/>
                  <w:marTop w:val="0"/>
                  <w:marBottom w:val="0"/>
                  <w:divBdr>
                    <w:top w:val="none" w:sz="0" w:space="0" w:color="auto"/>
                    <w:left w:val="none" w:sz="0" w:space="0" w:color="auto"/>
                    <w:bottom w:val="none" w:sz="0" w:space="0" w:color="auto"/>
                    <w:right w:val="none" w:sz="0" w:space="0" w:color="auto"/>
                  </w:divBdr>
                </w:div>
                <w:div w:id="591202331">
                  <w:marLeft w:val="0"/>
                  <w:marRight w:val="0"/>
                  <w:marTop w:val="0"/>
                  <w:marBottom w:val="0"/>
                  <w:divBdr>
                    <w:top w:val="none" w:sz="0" w:space="0" w:color="auto"/>
                    <w:left w:val="none" w:sz="0" w:space="0" w:color="auto"/>
                    <w:bottom w:val="none" w:sz="0" w:space="0" w:color="auto"/>
                    <w:right w:val="none" w:sz="0" w:space="0" w:color="auto"/>
                  </w:divBdr>
                </w:div>
                <w:div w:id="591402889">
                  <w:marLeft w:val="0"/>
                  <w:marRight w:val="0"/>
                  <w:marTop w:val="0"/>
                  <w:marBottom w:val="0"/>
                  <w:divBdr>
                    <w:top w:val="none" w:sz="0" w:space="0" w:color="auto"/>
                    <w:left w:val="none" w:sz="0" w:space="0" w:color="auto"/>
                    <w:bottom w:val="none" w:sz="0" w:space="0" w:color="auto"/>
                    <w:right w:val="none" w:sz="0" w:space="0" w:color="auto"/>
                  </w:divBdr>
                  <w:divsChild>
                    <w:div w:id="692457544">
                      <w:marLeft w:val="0"/>
                      <w:marRight w:val="0"/>
                      <w:marTop w:val="0"/>
                      <w:marBottom w:val="0"/>
                      <w:divBdr>
                        <w:top w:val="none" w:sz="0" w:space="0" w:color="auto"/>
                        <w:left w:val="none" w:sz="0" w:space="0" w:color="auto"/>
                        <w:bottom w:val="none" w:sz="0" w:space="0" w:color="auto"/>
                        <w:right w:val="none" w:sz="0" w:space="0" w:color="auto"/>
                      </w:divBdr>
                      <w:divsChild>
                        <w:div w:id="614288727">
                          <w:marLeft w:val="0"/>
                          <w:marRight w:val="0"/>
                          <w:marTop w:val="0"/>
                          <w:marBottom w:val="0"/>
                          <w:divBdr>
                            <w:top w:val="none" w:sz="0" w:space="0" w:color="auto"/>
                            <w:left w:val="none" w:sz="0" w:space="0" w:color="auto"/>
                            <w:bottom w:val="single" w:sz="6" w:space="15" w:color="000000"/>
                            <w:right w:val="none" w:sz="0" w:space="0" w:color="auto"/>
                          </w:divBdr>
                          <w:divsChild>
                            <w:div w:id="12836555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91622601">
                  <w:marLeft w:val="0"/>
                  <w:marRight w:val="0"/>
                  <w:marTop w:val="0"/>
                  <w:marBottom w:val="525"/>
                  <w:divBdr>
                    <w:top w:val="none" w:sz="0" w:space="0" w:color="auto"/>
                    <w:left w:val="none" w:sz="0" w:space="0" w:color="auto"/>
                    <w:bottom w:val="none" w:sz="0" w:space="0" w:color="auto"/>
                    <w:right w:val="none" w:sz="0" w:space="0" w:color="auto"/>
                  </w:divBdr>
                  <w:divsChild>
                    <w:div w:id="649866414">
                      <w:marLeft w:val="0"/>
                      <w:marRight w:val="0"/>
                      <w:marTop w:val="0"/>
                      <w:marBottom w:val="0"/>
                      <w:divBdr>
                        <w:top w:val="none" w:sz="0" w:space="0" w:color="auto"/>
                        <w:left w:val="none" w:sz="0" w:space="0" w:color="auto"/>
                        <w:bottom w:val="none" w:sz="0" w:space="0" w:color="auto"/>
                        <w:right w:val="none" w:sz="0" w:space="0" w:color="auto"/>
                      </w:divBdr>
                    </w:div>
                  </w:divsChild>
                </w:div>
                <w:div w:id="591741422">
                  <w:marLeft w:val="0"/>
                  <w:marRight w:val="0"/>
                  <w:marTop w:val="0"/>
                  <w:marBottom w:val="0"/>
                  <w:divBdr>
                    <w:top w:val="none" w:sz="0" w:space="0" w:color="auto"/>
                    <w:left w:val="none" w:sz="0" w:space="0" w:color="auto"/>
                    <w:bottom w:val="none" w:sz="0" w:space="0" w:color="auto"/>
                    <w:right w:val="none" w:sz="0" w:space="0" w:color="auto"/>
                  </w:divBdr>
                  <w:divsChild>
                    <w:div w:id="58864744">
                      <w:marLeft w:val="0"/>
                      <w:marRight w:val="0"/>
                      <w:marTop w:val="0"/>
                      <w:marBottom w:val="0"/>
                      <w:divBdr>
                        <w:top w:val="none" w:sz="0" w:space="0" w:color="auto"/>
                        <w:left w:val="none" w:sz="0" w:space="0" w:color="auto"/>
                        <w:bottom w:val="none" w:sz="0" w:space="0" w:color="auto"/>
                        <w:right w:val="none" w:sz="0" w:space="0" w:color="auto"/>
                      </w:divBdr>
                      <w:divsChild>
                        <w:div w:id="296304591">
                          <w:marLeft w:val="0"/>
                          <w:marRight w:val="0"/>
                          <w:marTop w:val="0"/>
                          <w:marBottom w:val="0"/>
                          <w:divBdr>
                            <w:top w:val="none" w:sz="0" w:space="0" w:color="auto"/>
                            <w:left w:val="none" w:sz="0" w:space="0" w:color="auto"/>
                            <w:bottom w:val="none" w:sz="0" w:space="0" w:color="auto"/>
                            <w:right w:val="none" w:sz="0" w:space="0" w:color="auto"/>
                          </w:divBdr>
                          <w:divsChild>
                            <w:div w:id="6337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934363">
                  <w:marLeft w:val="0"/>
                  <w:marRight w:val="0"/>
                  <w:marTop w:val="0"/>
                  <w:marBottom w:val="0"/>
                  <w:divBdr>
                    <w:top w:val="none" w:sz="0" w:space="0" w:color="auto"/>
                    <w:left w:val="none" w:sz="0" w:space="0" w:color="auto"/>
                    <w:bottom w:val="none" w:sz="0" w:space="0" w:color="auto"/>
                    <w:right w:val="none" w:sz="0" w:space="0" w:color="auto"/>
                  </w:divBdr>
                </w:div>
                <w:div w:id="592014909">
                  <w:marLeft w:val="0"/>
                  <w:marRight w:val="0"/>
                  <w:marTop w:val="0"/>
                  <w:marBottom w:val="0"/>
                  <w:divBdr>
                    <w:top w:val="none" w:sz="0" w:space="0" w:color="auto"/>
                    <w:left w:val="none" w:sz="0" w:space="0" w:color="auto"/>
                    <w:bottom w:val="none" w:sz="0" w:space="0" w:color="auto"/>
                    <w:right w:val="none" w:sz="0" w:space="0" w:color="auto"/>
                  </w:divBdr>
                  <w:divsChild>
                    <w:div w:id="838541982">
                      <w:marLeft w:val="0"/>
                      <w:marRight w:val="0"/>
                      <w:marTop w:val="0"/>
                      <w:marBottom w:val="0"/>
                      <w:divBdr>
                        <w:top w:val="none" w:sz="0" w:space="0" w:color="auto"/>
                        <w:left w:val="none" w:sz="0" w:space="0" w:color="auto"/>
                        <w:bottom w:val="none" w:sz="0" w:space="0" w:color="auto"/>
                        <w:right w:val="none" w:sz="0" w:space="0" w:color="auto"/>
                      </w:divBdr>
                    </w:div>
                  </w:divsChild>
                </w:div>
                <w:div w:id="592127608">
                  <w:marLeft w:val="0"/>
                  <w:marRight w:val="0"/>
                  <w:marTop w:val="225"/>
                  <w:marBottom w:val="0"/>
                  <w:divBdr>
                    <w:top w:val="none" w:sz="0" w:space="0" w:color="auto"/>
                    <w:left w:val="none" w:sz="0" w:space="0" w:color="auto"/>
                    <w:bottom w:val="none" w:sz="0" w:space="0" w:color="auto"/>
                    <w:right w:val="none" w:sz="0" w:space="0" w:color="auto"/>
                  </w:divBdr>
                </w:div>
                <w:div w:id="592131652">
                  <w:marLeft w:val="0"/>
                  <w:marRight w:val="0"/>
                  <w:marTop w:val="0"/>
                  <w:marBottom w:val="0"/>
                  <w:divBdr>
                    <w:top w:val="none" w:sz="0" w:space="0" w:color="auto"/>
                    <w:left w:val="none" w:sz="0" w:space="0" w:color="auto"/>
                    <w:bottom w:val="none" w:sz="0" w:space="0" w:color="auto"/>
                    <w:right w:val="none" w:sz="0" w:space="0" w:color="auto"/>
                  </w:divBdr>
                </w:div>
                <w:div w:id="592318671">
                  <w:marLeft w:val="0"/>
                  <w:marRight w:val="0"/>
                  <w:marTop w:val="0"/>
                  <w:marBottom w:val="0"/>
                  <w:divBdr>
                    <w:top w:val="none" w:sz="0" w:space="0" w:color="auto"/>
                    <w:left w:val="none" w:sz="0" w:space="0" w:color="auto"/>
                    <w:bottom w:val="none" w:sz="0" w:space="0" w:color="auto"/>
                    <w:right w:val="none" w:sz="0" w:space="0" w:color="auto"/>
                  </w:divBdr>
                </w:div>
                <w:div w:id="592321172">
                  <w:marLeft w:val="0"/>
                  <w:marRight w:val="0"/>
                  <w:marTop w:val="0"/>
                  <w:marBottom w:val="0"/>
                  <w:divBdr>
                    <w:top w:val="none" w:sz="0" w:space="0" w:color="auto"/>
                    <w:left w:val="none" w:sz="0" w:space="0" w:color="auto"/>
                    <w:bottom w:val="none" w:sz="0" w:space="0" w:color="auto"/>
                    <w:right w:val="none" w:sz="0" w:space="0" w:color="auto"/>
                  </w:divBdr>
                </w:div>
                <w:div w:id="592393669">
                  <w:marLeft w:val="0"/>
                  <w:marRight w:val="0"/>
                  <w:marTop w:val="0"/>
                  <w:marBottom w:val="0"/>
                  <w:divBdr>
                    <w:top w:val="none" w:sz="0" w:space="0" w:color="auto"/>
                    <w:left w:val="none" w:sz="0" w:space="0" w:color="auto"/>
                    <w:bottom w:val="none" w:sz="0" w:space="0" w:color="auto"/>
                    <w:right w:val="none" w:sz="0" w:space="0" w:color="auto"/>
                  </w:divBdr>
                </w:div>
                <w:div w:id="592665549">
                  <w:marLeft w:val="0"/>
                  <w:marRight w:val="0"/>
                  <w:marTop w:val="0"/>
                  <w:marBottom w:val="0"/>
                  <w:divBdr>
                    <w:top w:val="none" w:sz="0" w:space="0" w:color="auto"/>
                    <w:left w:val="none" w:sz="0" w:space="0" w:color="auto"/>
                    <w:bottom w:val="none" w:sz="0" w:space="0" w:color="auto"/>
                    <w:right w:val="none" w:sz="0" w:space="0" w:color="auto"/>
                  </w:divBdr>
                  <w:divsChild>
                    <w:div w:id="965433875">
                      <w:marLeft w:val="0"/>
                      <w:marRight w:val="0"/>
                      <w:marTop w:val="0"/>
                      <w:marBottom w:val="0"/>
                      <w:divBdr>
                        <w:top w:val="none" w:sz="0" w:space="0" w:color="auto"/>
                        <w:left w:val="none" w:sz="0" w:space="0" w:color="auto"/>
                        <w:bottom w:val="none" w:sz="0" w:space="0" w:color="auto"/>
                        <w:right w:val="none" w:sz="0" w:space="0" w:color="auto"/>
                      </w:divBdr>
                    </w:div>
                  </w:divsChild>
                </w:div>
                <w:div w:id="592785957">
                  <w:marLeft w:val="0"/>
                  <w:marRight w:val="30"/>
                  <w:marTop w:val="0"/>
                  <w:marBottom w:val="0"/>
                  <w:divBdr>
                    <w:top w:val="none" w:sz="0" w:space="0" w:color="auto"/>
                    <w:left w:val="none" w:sz="0" w:space="0" w:color="auto"/>
                    <w:bottom w:val="none" w:sz="0" w:space="0" w:color="auto"/>
                    <w:right w:val="none" w:sz="0" w:space="0" w:color="auto"/>
                  </w:divBdr>
                </w:div>
                <w:div w:id="592858080">
                  <w:marLeft w:val="0"/>
                  <w:marRight w:val="0"/>
                  <w:marTop w:val="0"/>
                  <w:marBottom w:val="0"/>
                  <w:divBdr>
                    <w:top w:val="none" w:sz="0" w:space="0" w:color="auto"/>
                    <w:left w:val="none" w:sz="0" w:space="0" w:color="auto"/>
                    <w:bottom w:val="none" w:sz="0" w:space="0" w:color="auto"/>
                    <w:right w:val="none" w:sz="0" w:space="0" w:color="auto"/>
                  </w:divBdr>
                </w:div>
                <w:div w:id="592860024">
                  <w:marLeft w:val="0"/>
                  <w:marRight w:val="0"/>
                  <w:marTop w:val="0"/>
                  <w:marBottom w:val="0"/>
                  <w:divBdr>
                    <w:top w:val="none" w:sz="0" w:space="0" w:color="auto"/>
                    <w:left w:val="none" w:sz="0" w:space="0" w:color="auto"/>
                    <w:bottom w:val="none" w:sz="0" w:space="0" w:color="auto"/>
                    <w:right w:val="none" w:sz="0" w:space="0" w:color="auto"/>
                  </w:divBdr>
                  <w:divsChild>
                    <w:div w:id="523447086">
                      <w:marLeft w:val="0"/>
                      <w:marRight w:val="0"/>
                      <w:marTop w:val="0"/>
                      <w:marBottom w:val="0"/>
                      <w:divBdr>
                        <w:top w:val="none" w:sz="0" w:space="0" w:color="auto"/>
                        <w:left w:val="none" w:sz="0" w:space="0" w:color="auto"/>
                        <w:bottom w:val="none" w:sz="0" w:space="0" w:color="auto"/>
                        <w:right w:val="none" w:sz="0" w:space="0" w:color="auto"/>
                      </w:divBdr>
                      <w:divsChild>
                        <w:div w:id="28195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862511">
                  <w:marLeft w:val="0"/>
                  <w:marRight w:val="0"/>
                  <w:marTop w:val="240"/>
                  <w:marBottom w:val="0"/>
                  <w:divBdr>
                    <w:top w:val="none" w:sz="0" w:space="0" w:color="auto"/>
                    <w:left w:val="none" w:sz="0" w:space="0" w:color="auto"/>
                    <w:bottom w:val="none" w:sz="0" w:space="0" w:color="auto"/>
                    <w:right w:val="none" w:sz="0" w:space="0" w:color="auto"/>
                  </w:divBdr>
                </w:div>
                <w:div w:id="592978875">
                  <w:marLeft w:val="0"/>
                  <w:marRight w:val="0"/>
                  <w:marTop w:val="0"/>
                  <w:marBottom w:val="0"/>
                  <w:divBdr>
                    <w:top w:val="none" w:sz="0" w:space="0" w:color="auto"/>
                    <w:left w:val="none" w:sz="0" w:space="0" w:color="auto"/>
                    <w:bottom w:val="none" w:sz="0" w:space="0" w:color="auto"/>
                    <w:right w:val="none" w:sz="0" w:space="0" w:color="auto"/>
                  </w:divBdr>
                  <w:divsChild>
                    <w:div w:id="1294676336">
                      <w:marLeft w:val="0"/>
                      <w:marRight w:val="0"/>
                      <w:marTop w:val="0"/>
                      <w:marBottom w:val="0"/>
                      <w:divBdr>
                        <w:top w:val="none" w:sz="0" w:space="0" w:color="auto"/>
                        <w:left w:val="none" w:sz="0" w:space="0" w:color="auto"/>
                        <w:bottom w:val="none" w:sz="0" w:space="0" w:color="auto"/>
                        <w:right w:val="none" w:sz="0" w:space="0" w:color="auto"/>
                      </w:divBdr>
                    </w:div>
                  </w:divsChild>
                </w:div>
                <w:div w:id="593129862">
                  <w:marLeft w:val="0"/>
                  <w:marRight w:val="0"/>
                  <w:marTop w:val="0"/>
                  <w:marBottom w:val="0"/>
                  <w:divBdr>
                    <w:top w:val="none" w:sz="0" w:space="0" w:color="auto"/>
                    <w:left w:val="none" w:sz="0" w:space="0" w:color="auto"/>
                    <w:bottom w:val="none" w:sz="0" w:space="0" w:color="auto"/>
                    <w:right w:val="none" w:sz="0" w:space="0" w:color="auto"/>
                  </w:divBdr>
                  <w:divsChild>
                    <w:div w:id="1051031008">
                      <w:marLeft w:val="0"/>
                      <w:marRight w:val="0"/>
                      <w:marTop w:val="0"/>
                      <w:marBottom w:val="0"/>
                      <w:divBdr>
                        <w:top w:val="none" w:sz="0" w:space="0" w:color="auto"/>
                        <w:left w:val="none" w:sz="0" w:space="0" w:color="auto"/>
                        <w:bottom w:val="none" w:sz="0" w:space="0" w:color="auto"/>
                        <w:right w:val="none" w:sz="0" w:space="0" w:color="auto"/>
                      </w:divBdr>
                    </w:div>
                  </w:divsChild>
                </w:div>
                <w:div w:id="593131822">
                  <w:marLeft w:val="0"/>
                  <w:marRight w:val="0"/>
                  <w:marTop w:val="0"/>
                  <w:marBottom w:val="0"/>
                  <w:divBdr>
                    <w:top w:val="none" w:sz="0" w:space="0" w:color="auto"/>
                    <w:left w:val="none" w:sz="0" w:space="0" w:color="auto"/>
                    <w:bottom w:val="none" w:sz="0" w:space="0" w:color="auto"/>
                    <w:right w:val="none" w:sz="0" w:space="0" w:color="auto"/>
                  </w:divBdr>
                </w:div>
                <w:div w:id="593168300">
                  <w:marLeft w:val="0"/>
                  <w:marRight w:val="0"/>
                  <w:marTop w:val="0"/>
                  <w:marBottom w:val="0"/>
                  <w:divBdr>
                    <w:top w:val="none" w:sz="0" w:space="0" w:color="auto"/>
                    <w:left w:val="none" w:sz="0" w:space="0" w:color="auto"/>
                    <w:bottom w:val="none" w:sz="0" w:space="0" w:color="auto"/>
                    <w:right w:val="none" w:sz="0" w:space="0" w:color="auto"/>
                  </w:divBdr>
                </w:div>
                <w:div w:id="593172666">
                  <w:marLeft w:val="0"/>
                  <w:marRight w:val="0"/>
                  <w:marTop w:val="0"/>
                  <w:marBottom w:val="0"/>
                  <w:divBdr>
                    <w:top w:val="none" w:sz="0" w:space="0" w:color="auto"/>
                    <w:left w:val="none" w:sz="0" w:space="0" w:color="auto"/>
                    <w:bottom w:val="none" w:sz="0" w:space="0" w:color="auto"/>
                    <w:right w:val="none" w:sz="0" w:space="0" w:color="auto"/>
                  </w:divBdr>
                  <w:divsChild>
                    <w:div w:id="324364356">
                      <w:marLeft w:val="0"/>
                      <w:marRight w:val="0"/>
                      <w:marTop w:val="0"/>
                      <w:marBottom w:val="0"/>
                      <w:divBdr>
                        <w:top w:val="none" w:sz="0" w:space="0" w:color="auto"/>
                        <w:left w:val="none" w:sz="0" w:space="0" w:color="auto"/>
                        <w:bottom w:val="none" w:sz="0" w:space="0" w:color="auto"/>
                        <w:right w:val="none" w:sz="0" w:space="0" w:color="auto"/>
                      </w:divBdr>
                      <w:divsChild>
                        <w:div w:id="103530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735">
                  <w:marLeft w:val="0"/>
                  <w:marRight w:val="0"/>
                  <w:marTop w:val="0"/>
                  <w:marBottom w:val="0"/>
                  <w:divBdr>
                    <w:top w:val="none" w:sz="0" w:space="0" w:color="auto"/>
                    <w:left w:val="none" w:sz="0" w:space="0" w:color="auto"/>
                    <w:bottom w:val="none" w:sz="0" w:space="0" w:color="auto"/>
                    <w:right w:val="none" w:sz="0" w:space="0" w:color="auto"/>
                  </w:divBdr>
                  <w:divsChild>
                    <w:div w:id="1048452969">
                      <w:marLeft w:val="0"/>
                      <w:marRight w:val="0"/>
                      <w:marTop w:val="0"/>
                      <w:marBottom w:val="0"/>
                      <w:divBdr>
                        <w:top w:val="none" w:sz="0" w:space="0" w:color="auto"/>
                        <w:left w:val="none" w:sz="0" w:space="0" w:color="auto"/>
                        <w:bottom w:val="none" w:sz="0" w:space="0" w:color="auto"/>
                        <w:right w:val="none" w:sz="0" w:space="0" w:color="auto"/>
                      </w:divBdr>
                      <w:divsChild>
                        <w:div w:id="23732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93212">
                  <w:marLeft w:val="0"/>
                  <w:marRight w:val="0"/>
                  <w:marTop w:val="0"/>
                  <w:marBottom w:val="0"/>
                  <w:divBdr>
                    <w:top w:val="none" w:sz="0" w:space="0" w:color="auto"/>
                    <w:left w:val="none" w:sz="0" w:space="0" w:color="auto"/>
                    <w:bottom w:val="none" w:sz="0" w:space="0" w:color="auto"/>
                    <w:right w:val="none" w:sz="0" w:space="0" w:color="auto"/>
                  </w:divBdr>
                  <w:divsChild>
                    <w:div w:id="312564453">
                      <w:marLeft w:val="0"/>
                      <w:marRight w:val="0"/>
                      <w:marTop w:val="0"/>
                      <w:marBottom w:val="0"/>
                      <w:divBdr>
                        <w:top w:val="none" w:sz="0" w:space="0" w:color="auto"/>
                        <w:left w:val="none" w:sz="0" w:space="0" w:color="auto"/>
                        <w:bottom w:val="none" w:sz="0" w:space="0" w:color="auto"/>
                        <w:right w:val="none" w:sz="0" w:space="0" w:color="auto"/>
                      </w:divBdr>
                    </w:div>
                  </w:divsChild>
                </w:div>
                <w:div w:id="593440954">
                  <w:marLeft w:val="0"/>
                  <w:marRight w:val="0"/>
                  <w:marTop w:val="0"/>
                  <w:marBottom w:val="0"/>
                  <w:divBdr>
                    <w:top w:val="none" w:sz="0" w:space="0" w:color="auto"/>
                    <w:left w:val="none" w:sz="0" w:space="0" w:color="auto"/>
                    <w:bottom w:val="none" w:sz="0" w:space="0" w:color="auto"/>
                    <w:right w:val="none" w:sz="0" w:space="0" w:color="auto"/>
                  </w:divBdr>
                  <w:divsChild>
                    <w:div w:id="290866483">
                      <w:marLeft w:val="0"/>
                      <w:marRight w:val="0"/>
                      <w:marTop w:val="0"/>
                      <w:marBottom w:val="0"/>
                      <w:divBdr>
                        <w:top w:val="none" w:sz="0" w:space="0" w:color="auto"/>
                        <w:left w:val="none" w:sz="0" w:space="0" w:color="auto"/>
                        <w:bottom w:val="none" w:sz="0" w:space="0" w:color="auto"/>
                        <w:right w:val="none" w:sz="0" w:space="0" w:color="auto"/>
                      </w:divBdr>
                      <w:divsChild>
                        <w:div w:id="496045471">
                          <w:marLeft w:val="0"/>
                          <w:marRight w:val="0"/>
                          <w:marTop w:val="300"/>
                          <w:marBottom w:val="300"/>
                          <w:divBdr>
                            <w:top w:val="single" w:sz="6" w:space="12" w:color="F5F5F5"/>
                            <w:left w:val="none" w:sz="0" w:space="0" w:color="auto"/>
                            <w:bottom w:val="single" w:sz="6" w:space="20" w:color="F5F5F5"/>
                            <w:right w:val="none" w:sz="0" w:space="0" w:color="auto"/>
                          </w:divBdr>
                        </w:div>
                      </w:divsChild>
                    </w:div>
                    <w:div w:id="1077941671">
                      <w:marLeft w:val="0"/>
                      <w:marRight w:val="0"/>
                      <w:marTop w:val="0"/>
                      <w:marBottom w:val="0"/>
                      <w:divBdr>
                        <w:top w:val="none" w:sz="0" w:space="0" w:color="auto"/>
                        <w:left w:val="none" w:sz="0" w:space="0" w:color="auto"/>
                        <w:bottom w:val="none" w:sz="0" w:space="0" w:color="auto"/>
                        <w:right w:val="none" w:sz="0" w:space="0" w:color="auto"/>
                      </w:divBdr>
                    </w:div>
                  </w:divsChild>
                </w:div>
                <w:div w:id="593822643">
                  <w:marLeft w:val="0"/>
                  <w:marRight w:val="0"/>
                  <w:marTop w:val="0"/>
                  <w:marBottom w:val="75"/>
                  <w:divBdr>
                    <w:top w:val="none" w:sz="0" w:space="0" w:color="auto"/>
                    <w:left w:val="none" w:sz="0" w:space="0" w:color="auto"/>
                    <w:bottom w:val="none" w:sz="0" w:space="0" w:color="auto"/>
                    <w:right w:val="none" w:sz="0" w:space="0" w:color="auto"/>
                  </w:divBdr>
                </w:div>
                <w:div w:id="593906015">
                  <w:marLeft w:val="600"/>
                  <w:marRight w:val="0"/>
                  <w:marTop w:val="0"/>
                  <w:marBottom w:val="105"/>
                  <w:divBdr>
                    <w:top w:val="none" w:sz="0" w:space="0" w:color="auto"/>
                    <w:left w:val="none" w:sz="0" w:space="0" w:color="auto"/>
                    <w:bottom w:val="none" w:sz="0" w:space="0" w:color="auto"/>
                    <w:right w:val="none" w:sz="0" w:space="0" w:color="auto"/>
                  </w:divBdr>
                </w:div>
                <w:div w:id="593976245">
                  <w:marLeft w:val="0"/>
                  <w:marRight w:val="0"/>
                  <w:marTop w:val="0"/>
                  <w:marBottom w:val="0"/>
                  <w:divBdr>
                    <w:top w:val="none" w:sz="0" w:space="0" w:color="auto"/>
                    <w:left w:val="none" w:sz="0" w:space="0" w:color="auto"/>
                    <w:bottom w:val="none" w:sz="0" w:space="0" w:color="auto"/>
                    <w:right w:val="none" w:sz="0" w:space="0" w:color="auto"/>
                  </w:divBdr>
                </w:div>
                <w:div w:id="594022440">
                  <w:marLeft w:val="0"/>
                  <w:marRight w:val="0"/>
                  <w:marTop w:val="0"/>
                  <w:marBottom w:val="0"/>
                  <w:divBdr>
                    <w:top w:val="none" w:sz="0" w:space="0" w:color="auto"/>
                    <w:left w:val="none" w:sz="0" w:space="0" w:color="auto"/>
                    <w:bottom w:val="none" w:sz="0" w:space="0" w:color="auto"/>
                    <w:right w:val="none" w:sz="0" w:space="0" w:color="auto"/>
                  </w:divBdr>
                  <w:divsChild>
                    <w:div w:id="466246666">
                      <w:marLeft w:val="0"/>
                      <w:marRight w:val="0"/>
                      <w:marTop w:val="0"/>
                      <w:marBottom w:val="75"/>
                      <w:divBdr>
                        <w:top w:val="none" w:sz="0" w:space="0" w:color="auto"/>
                        <w:left w:val="none" w:sz="0" w:space="0" w:color="auto"/>
                        <w:bottom w:val="none" w:sz="0" w:space="0" w:color="auto"/>
                        <w:right w:val="none" w:sz="0" w:space="0" w:color="auto"/>
                      </w:divBdr>
                    </w:div>
                    <w:div w:id="521355403">
                      <w:marLeft w:val="0"/>
                      <w:marRight w:val="0"/>
                      <w:marTop w:val="0"/>
                      <w:marBottom w:val="75"/>
                      <w:divBdr>
                        <w:top w:val="none" w:sz="0" w:space="0" w:color="auto"/>
                        <w:left w:val="none" w:sz="0" w:space="0" w:color="auto"/>
                        <w:bottom w:val="none" w:sz="0" w:space="0" w:color="auto"/>
                        <w:right w:val="none" w:sz="0" w:space="0" w:color="auto"/>
                      </w:divBdr>
                    </w:div>
                    <w:div w:id="840583514">
                      <w:marLeft w:val="0"/>
                      <w:marRight w:val="0"/>
                      <w:marTop w:val="0"/>
                      <w:marBottom w:val="0"/>
                      <w:divBdr>
                        <w:top w:val="none" w:sz="0" w:space="0" w:color="auto"/>
                        <w:left w:val="none" w:sz="0" w:space="0" w:color="auto"/>
                        <w:bottom w:val="none" w:sz="0" w:space="0" w:color="auto"/>
                        <w:right w:val="none" w:sz="0" w:space="0" w:color="auto"/>
                      </w:divBdr>
                    </w:div>
                  </w:divsChild>
                </w:div>
                <w:div w:id="594099617">
                  <w:marLeft w:val="0"/>
                  <w:marRight w:val="0"/>
                  <w:marTop w:val="300"/>
                  <w:marBottom w:val="0"/>
                  <w:divBdr>
                    <w:top w:val="none" w:sz="0" w:space="0" w:color="auto"/>
                    <w:left w:val="none" w:sz="0" w:space="0" w:color="auto"/>
                    <w:bottom w:val="none" w:sz="0" w:space="0" w:color="auto"/>
                    <w:right w:val="none" w:sz="0" w:space="0" w:color="auto"/>
                  </w:divBdr>
                  <w:divsChild>
                    <w:div w:id="530069809">
                      <w:marLeft w:val="0"/>
                      <w:marRight w:val="0"/>
                      <w:marTop w:val="0"/>
                      <w:marBottom w:val="0"/>
                      <w:divBdr>
                        <w:top w:val="none" w:sz="0" w:space="0" w:color="auto"/>
                        <w:left w:val="none" w:sz="0" w:space="0" w:color="auto"/>
                        <w:bottom w:val="none" w:sz="0" w:space="0" w:color="auto"/>
                        <w:right w:val="none" w:sz="0" w:space="0" w:color="auto"/>
                      </w:divBdr>
                    </w:div>
                  </w:divsChild>
                </w:div>
                <w:div w:id="594175230">
                  <w:marLeft w:val="0"/>
                  <w:marRight w:val="0"/>
                  <w:marTop w:val="0"/>
                  <w:marBottom w:val="0"/>
                  <w:divBdr>
                    <w:top w:val="none" w:sz="0" w:space="0" w:color="auto"/>
                    <w:left w:val="none" w:sz="0" w:space="0" w:color="auto"/>
                    <w:bottom w:val="none" w:sz="0" w:space="0" w:color="auto"/>
                    <w:right w:val="none" w:sz="0" w:space="0" w:color="auto"/>
                  </w:divBdr>
                  <w:divsChild>
                    <w:div w:id="824782772">
                      <w:marLeft w:val="0"/>
                      <w:marRight w:val="0"/>
                      <w:marTop w:val="0"/>
                      <w:marBottom w:val="0"/>
                      <w:divBdr>
                        <w:top w:val="none" w:sz="0" w:space="0" w:color="auto"/>
                        <w:left w:val="none" w:sz="0" w:space="0" w:color="auto"/>
                        <w:bottom w:val="none" w:sz="0" w:space="0" w:color="auto"/>
                        <w:right w:val="none" w:sz="0" w:space="0" w:color="auto"/>
                      </w:divBdr>
                      <w:divsChild>
                        <w:div w:id="4812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5278">
                  <w:marLeft w:val="0"/>
                  <w:marRight w:val="0"/>
                  <w:marTop w:val="0"/>
                  <w:marBottom w:val="0"/>
                  <w:divBdr>
                    <w:top w:val="none" w:sz="0" w:space="0" w:color="auto"/>
                    <w:left w:val="none" w:sz="0" w:space="0" w:color="auto"/>
                    <w:bottom w:val="none" w:sz="0" w:space="0" w:color="auto"/>
                    <w:right w:val="none" w:sz="0" w:space="0" w:color="auto"/>
                  </w:divBdr>
                </w:div>
                <w:div w:id="594241042">
                  <w:marLeft w:val="0"/>
                  <w:marRight w:val="0"/>
                  <w:marTop w:val="0"/>
                  <w:marBottom w:val="0"/>
                  <w:divBdr>
                    <w:top w:val="none" w:sz="0" w:space="0" w:color="auto"/>
                    <w:left w:val="none" w:sz="0" w:space="0" w:color="auto"/>
                    <w:bottom w:val="none" w:sz="0" w:space="0" w:color="auto"/>
                    <w:right w:val="none" w:sz="0" w:space="0" w:color="auto"/>
                  </w:divBdr>
                </w:div>
                <w:div w:id="594241054">
                  <w:marLeft w:val="0"/>
                  <w:marRight w:val="0"/>
                  <w:marTop w:val="225"/>
                  <w:marBottom w:val="0"/>
                  <w:divBdr>
                    <w:top w:val="none" w:sz="0" w:space="0" w:color="auto"/>
                    <w:left w:val="none" w:sz="0" w:space="0" w:color="auto"/>
                    <w:bottom w:val="none" w:sz="0" w:space="0" w:color="auto"/>
                    <w:right w:val="none" w:sz="0" w:space="0" w:color="auto"/>
                  </w:divBdr>
                  <w:divsChild>
                    <w:div w:id="483162505">
                      <w:marLeft w:val="0"/>
                      <w:marRight w:val="0"/>
                      <w:marTop w:val="0"/>
                      <w:marBottom w:val="0"/>
                      <w:divBdr>
                        <w:top w:val="none" w:sz="0" w:space="0" w:color="auto"/>
                        <w:left w:val="none" w:sz="0" w:space="0" w:color="auto"/>
                        <w:bottom w:val="none" w:sz="0" w:space="0" w:color="auto"/>
                        <w:right w:val="none" w:sz="0" w:space="0" w:color="auto"/>
                      </w:divBdr>
                    </w:div>
                  </w:divsChild>
                </w:div>
                <w:div w:id="594289127">
                  <w:marLeft w:val="0"/>
                  <w:marRight w:val="0"/>
                  <w:marTop w:val="0"/>
                  <w:marBottom w:val="0"/>
                  <w:divBdr>
                    <w:top w:val="none" w:sz="0" w:space="0" w:color="auto"/>
                    <w:left w:val="none" w:sz="0" w:space="0" w:color="auto"/>
                    <w:bottom w:val="none" w:sz="0" w:space="0" w:color="auto"/>
                    <w:right w:val="none" w:sz="0" w:space="0" w:color="auto"/>
                  </w:divBdr>
                </w:div>
                <w:div w:id="594366302">
                  <w:marLeft w:val="0"/>
                  <w:marRight w:val="0"/>
                  <w:marTop w:val="0"/>
                  <w:marBottom w:val="0"/>
                  <w:divBdr>
                    <w:top w:val="none" w:sz="0" w:space="0" w:color="auto"/>
                    <w:left w:val="none" w:sz="0" w:space="0" w:color="auto"/>
                    <w:bottom w:val="none" w:sz="0" w:space="0" w:color="auto"/>
                    <w:right w:val="none" w:sz="0" w:space="0" w:color="auto"/>
                  </w:divBdr>
                </w:div>
                <w:div w:id="594438577">
                  <w:marLeft w:val="0"/>
                  <w:marRight w:val="0"/>
                  <w:marTop w:val="0"/>
                  <w:marBottom w:val="0"/>
                  <w:divBdr>
                    <w:top w:val="none" w:sz="0" w:space="0" w:color="auto"/>
                    <w:left w:val="none" w:sz="0" w:space="0" w:color="auto"/>
                    <w:bottom w:val="none" w:sz="0" w:space="0" w:color="auto"/>
                    <w:right w:val="none" w:sz="0" w:space="0" w:color="auto"/>
                  </w:divBdr>
                </w:div>
                <w:div w:id="594482993">
                  <w:marLeft w:val="0"/>
                  <w:marRight w:val="0"/>
                  <w:marTop w:val="0"/>
                  <w:marBottom w:val="105"/>
                  <w:divBdr>
                    <w:top w:val="none" w:sz="0" w:space="0" w:color="auto"/>
                    <w:left w:val="none" w:sz="0" w:space="0" w:color="auto"/>
                    <w:bottom w:val="none" w:sz="0" w:space="0" w:color="auto"/>
                    <w:right w:val="none" w:sz="0" w:space="0" w:color="auto"/>
                  </w:divBdr>
                </w:div>
                <w:div w:id="594557262">
                  <w:marLeft w:val="0"/>
                  <w:marRight w:val="0"/>
                  <w:marTop w:val="0"/>
                  <w:marBottom w:val="0"/>
                  <w:divBdr>
                    <w:top w:val="none" w:sz="0" w:space="0" w:color="auto"/>
                    <w:left w:val="none" w:sz="0" w:space="0" w:color="auto"/>
                    <w:bottom w:val="none" w:sz="0" w:space="0" w:color="auto"/>
                    <w:right w:val="none" w:sz="0" w:space="0" w:color="auto"/>
                  </w:divBdr>
                </w:div>
                <w:div w:id="594753942">
                  <w:marLeft w:val="0"/>
                  <w:marRight w:val="0"/>
                  <w:marTop w:val="0"/>
                  <w:marBottom w:val="300"/>
                  <w:divBdr>
                    <w:top w:val="none" w:sz="0" w:space="0" w:color="auto"/>
                    <w:left w:val="none" w:sz="0" w:space="0" w:color="auto"/>
                    <w:bottom w:val="none" w:sz="0" w:space="0" w:color="auto"/>
                    <w:right w:val="none" w:sz="0" w:space="0" w:color="auto"/>
                  </w:divBdr>
                </w:div>
                <w:div w:id="594939370">
                  <w:marLeft w:val="0"/>
                  <w:marRight w:val="0"/>
                  <w:marTop w:val="0"/>
                  <w:marBottom w:val="0"/>
                  <w:divBdr>
                    <w:top w:val="none" w:sz="0" w:space="0" w:color="auto"/>
                    <w:left w:val="none" w:sz="0" w:space="0" w:color="auto"/>
                    <w:bottom w:val="none" w:sz="0" w:space="0" w:color="auto"/>
                    <w:right w:val="none" w:sz="0" w:space="0" w:color="auto"/>
                  </w:divBdr>
                </w:div>
                <w:div w:id="594940554">
                  <w:marLeft w:val="0"/>
                  <w:marRight w:val="0"/>
                  <w:marTop w:val="0"/>
                  <w:marBottom w:val="0"/>
                  <w:divBdr>
                    <w:top w:val="none" w:sz="0" w:space="0" w:color="auto"/>
                    <w:left w:val="none" w:sz="0" w:space="0" w:color="auto"/>
                    <w:bottom w:val="none" w:sz="0" w:space="0" w:color="auto"/>
                    <w:right w:val="none" w:sz="0" w:space="0" w:color="auto"/>
                  </w:divBdr>
                </w:div>
                <w:div w:id="595208944">
                  <w:marLeft w:val="0"/>
                  <w:marRight w:val="0"/>
                  <w:marTop w:val="0"/>
                  <w:marBottom w:val="0"/>
                  <w:divBdr>
                    <w:top w:val="none" w:sz="0" w:space="0" w:color="auto"/>
                    <w:left w:val="none" w:sz="0" w:space="0" w:color="auto"/>
                    <w:bottom w:val="none" w:sz="0" w:space="0" w:color="auto"/>
                    <w:right w:val="none" w:sz="0" w:space="0" w:color="auto"/>
                  </w:divBdr>
                </w:div>
                <w:div w:id="595212096">
                  <w:marLeft w:val="0"/>
                  <w:marRight w:val="30"/>
                  <w:marTop w:val="0"/>
                  <w:marBottom w:val="0"/>
                  <w:divBdr>
                    <w:top w:val="none" w:sz="0" w:space="0" w:color="auto"/>
                    <w:left w:val="none" w:sz="0" w:space="0" w:color="auto"/>
                    <w:bottom w:val="none" w:sz="0" w:space="0" w:color="auto"/>
                    <w:right w:val="none" w:sz="0" w:space="0" w:color="auto"/>
                  </w:divBdr>
                  <w:divsChild>
                    <w:div w:id="512375843">
                      <w:marLeft w:val="0"/>
                      <w:marRight w:val="0"/>
                      <w:marTop w:val="0"/>
                      <w:marBottom w:val="0"/>
                      <w:divBdr>
                        <w:top w:val="none" w:sz="0" w:space="0" w:color="auto"/>
                        <w:left w:val="none" w:sz="0" w:space="0" w:color="auto"/>
                        <w:bottom w:val="none" w:sz="0" w:space="0" w:color="auto"/>
                        <w:right w:val="none" w:sz="0" w:space="0" w:color="auto"/>
                      </w:divBdr>
                    </w:div>
                  </w:divsChild>
                </w:div>
                <w:div w:id="595334624">
                  <w:marLeft w:val="0"/>
                  <w:marRight w:val="0"/>
                  <w:marTop w:val="0"/>
                  <w:marBottom w:val="0"/>
                  <w:divBdr>
                    <w:top w:val="none" w:sz="0" w:space="0" w:color="auto"/>
                    <w:left w:val="none" w:sz="0" w:space="0" w:color="auto"/>
                    <w:bottom w:val="none" w:sz="0" w:space="0" w:color="auto"/>
                    <w:right w:val="none" w:sz="0" w:space="0" w:color="auto"/>
                  </w:divBdr>
                </w:div>
                <w:div w:id="595358874">
                  <w:marLeft w:val="-300"/>
                  <w:marRight w:val="0"/>
                  <w:marTop w:val="0"/>
                  <w:marBottom w:val="0"/>
                  <w:divBdr>
                    <w:top w:val="none" w:sz="0" w:space="0" w:color="auto"/>
                    <w:left w:val="none" w:sz="0" w:space="0" w:color="auto"/>
                    <w:bottom w:val="none" w:sz="0" w:space="0" w:color="auto"/>
                    <w:right w:val="none" w:sz="0" w:space="0" w:color="auto"/>
                  </w:divBdr>
                  <w:divsChild>
                    <w:div w:id="427390335">
                      <w:marLeft w:val="300"/>
                      <w:marRight w:val="0"/>
                      <w:marTop w:val="0"/>
                      <w:marBottom w:val="0"/>
                      <w:divBdr>
                        <w:top w:val="none" w:sz="0" w:space="0" w:color="auto"/>
                        <w:left w:val="none" w:sz="0" w:space="0" w:color="auto"/>
                        <w:bottom w:val="none" w:sz="0" w:space="0" w:color="auto"/>
                        <w:right w:val="none" w:sz="0" w:space="0" w:color="auto"/>
                      </w:divBdr>
                      <w:divsChild>
                        <w:div w:id="618411549">
                          <w:marLeft w:val="0"/>
                          <w:marRight w:val="0"/>
                          <w:marTop w:val="0"/>
                          <w:marBottom w:val="0"/>
                          <w:divBdr>
                            <w:top w:val="none" w:sz="0" w:space="0" w:color="auto"/>
                            <w:left w:val="none" w:sz="0" w:space="0" w:color="auto"/>
                            <w:bottom w:val="none" w:sz="0" w:space="0" w:color="auto"/>
                            <w:right w:val="none" w:sz="0" w:space="0" w:color="auto"/>
                          </w:divBdr>
                          <w:divsChild>
                            <w:div w:id="1208878479">
                              <w:marLeft w:val="0"/>
                              <w:marRight w:val="0"/>
                              <w:marTop w:val="0"/>
                              <w:marBottom w:val="0"/>
                              <w:divBdr>
                                <w:top w:val="none" w:sz="0" w:space="0" w:color="auto"/>
                                <w:left w:val="none" w:sz="0" w:space="0" w:color="auto"/>
                                <w:bottom w:val="none" w:sz="0" w:space="0" w:color="auto"/>
                                <w:right w:val="none" w:sz="0" w:space="0" w:color="auto"/>
                              </w:divBdr>
                              <w:divsChild>
                                <w:div w:id="770049711">
                                  <w:marLeft w:val="0"/>
                                  <w:marRight w:val="0"/>
                                  <w:marTop w:val="0"/>
                                  <w:marBottom w:val="0"/>
                                  <w:divBdr>
                                    <w:top w:val="none" w:sz="0" w:space="0" w:color="auto"/>
                                    <w:left w:val="none" w:sz="0" w:space="0" w:color="auto"/>
                                    <w:bottom w:val="none" w:sz="0" w:space="0" w:color="auto"/>
                                    <w:right w:val="none" w:sz="0" w:space="0" w:color="auto"/>
                                  </w:divBdr>
                                  <w:divsChild>
                                    <w:div w:id="90453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484121">
                  <w:marLeft w:val="0"/>
                  <w:marRight w:val="30"/>
                  <w:marTop w:val="0"/>
                  <w:marBottom w:val="0"/>
                  <w:divBdr>
                    <w:top w:val="none" w:sz="0" w:space="0" w:color="auto"/>
                    <w:left w:val="none" w:sz="0" w:space="0" w:color="auto"/>
                    <w:bottom w:val="none" w:sz="0" w:space="0" w:color="auto"/>
                    <w:right w:val="none" w:sz="0" w:space="0" w:color="auto"/>
                  </w:divBdr>
                  <w:divsChild>
                    <w:div w:id="166602359">
                      <w:marLeft w:val="0"/>
                      <w:marRight w:val="0"/>
                      <w:marTop w:val="0"/>
                      <w:marBottom w:val="0"/>
                      <w:divBdr>
                        <w:top w:val="none" w:sz="0" w:space="0" w:color="auto"/>
                        <w:left w:val="none" w:sz="0" w:space="0" w:color="auto"/>
                        <w:bottom w:val="none" w:sz="0" w:space="0" w:color="auto"/>
                        <w:right w:val="none" w:sz="0" w:space="0" w:color="auto"/>
                      </w:divBdr>
                    </w:div>
                  </w:divsChild>
                </w:div>
                <w:div w:id="595557395">
                  <w:marLeft w:val="0"/>
                  <w:marRight w:val="135"/>
                  <w:marTop w:val="0"/>
                  <w:marBottom w:val="0"/>
                  <w:divBdr>
                    <w:top w:val="none" w:sz="0" w:space="0" w:color="auto"/>
                    <w:left w:val="none" w:sz="0" w:space="0" w:color="auto"/>
                    <w:bottom w:val="none" w:sz="0" w:space="0" w:color="auto"/>
                    <w:right w:val="none" w:sz="0" w:space="0" w:color="auto"/>
                  </w:divBdr>
                </w:div>
                <w:div w:id="595747799">
                  <w:marLeft w:val="0"/>
                  <w:marRight w:val="30"/>
                  <w:marTop w:val="0"/>
                  <w:marBottom w:val="0"/>
                  <w:divBdr>
                    <w:top w:val="none" w:sz="0" w:space="0" w:color="auto"/>
                    <w:left w:val="none" w:sz="0" w:space="0" w:color="auto"/>
                    <w:bottom w:val="none" w:sz="0" w:space="0" w:color="auto"/>
                    <w:right w:val="none" w:sz="0" w:space="0" w:color="auto"/>
                  </w:divBdr>
                </w:div>
                <w:div w:id="596140605">
                  <w:marLeft w:val="0"/>
                  <w:marRight w:val="0"/>
                  <w:marTop w:val="0"/>
                  <w:marBottom w:val="0"/>
                  <w:divBdr>
                    <w:top w:val="none" w:sz="0" w:space="0" w:color="auto"/>
                    <w:left w:val="none" w:sz="0" w:space="0" w:color="auto"/>
                    <w:bottom w:val="none" w:sz="0" w:space="0" w:color="auto"/>
                    <w:right w:val="none" w:sz="0" w:space="0" w:color="auto"/>
                  </w:divBdr>
                </w:div>
                <w:div w:id="596402116">
                  <w:marLeft w:val="0"/>
                  <w:marRight w:val="0"/>
                  <w:marTop w:val="0"/>
                  <w:marBottom w:val="0"/>
                  <w:divBdr>
                    <w:top w:val="none" w:sz="0" w:space="0" w:color="auto"/>
                    <w:left w:val="none" w:sz="0" w:space="0" w:color="auto"/>
                    <w:bottom w:val="none" w:sz="0" w:space="0" w:color="auto"/>
                    <w:right w:val="none" w:sz="0" w:space="0" w:color="auto"/>
                  </w:divBdr>
                  <w:divsChild>
                    <w:div w:id="424805334">
                      <w:marLeft w:val="0"/>
                      <w:marRight w:val="0"/>
                      <w:marTop w:val="0"/>
                      <w:marBottom w:val="0"/>
                      <w:divBdr>
                        <w:top w:val="none" w:sz="0" w:space="0" w:color="auto"/>
                        <w:left w:val="none" w:sz="0" w:space="0" w:color="auto"/>
                        <w:bottom w:val="none" w:sz="0" w:space="0" w:color="auto"/>
                        <w:right w:val="none" w:sz="0" w:space="0" w:color="auto"/>
                      </w:divBdr>
                      <w:divsChild>
                        <w:div w:id="12859598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96405789">
                  <w:marLeft w:val="0"/>
                  <w:marRight w:val="0"/>
                  <w:marTop w:val="0"/>
                  <w:marBottom w:val="0"/>
                  <w:divBdr>
                    <w:top w:val="none" w:sz="0" w:space="0" w:color="auto"/>
                    <w:left w:val="none" w:sz="0" w:space="0" w:color="auto"/>
                    <w:bottom w:val="none" w:sz="0" w:space="0" w:color="auto"/>
                    <w:right w:val="none" w:sz="0" w:space="0" w:color="auto"/>
                  </w:divBdr>
                </w:div>
                <w:div w:id="596408061">
                  <w:marLeft w:val="0"/>
                  <w:marRight w:val="0"/>
                  <w:marTop w:val="225"/>
                  <w:marBottom w:val="0"/>
                  <w:divBdr>
                    <w:top w:val="none" w:sz="0" w:space="0" w:color="auto"/>
                    <w:left w:val="none" w:sz="0" w:space="0" w:color="auto"/>
                    <w:bottom w:val="none" w:sz="0" w:space="0" w:color="auto"/>
                    <w:right w:val="none" w:sz="0" w:space="0" w:color="auto"/>
                  </w:divBdr>
                  <w:divsChild>
                    <w:div w:id="1043871392">
                      <w:marLeft w:val="0"/>
                      <w:marRight w:val="0"/>
                      <w:marTop w:val="0"/>
                      <w:marBottom w:val="0"/>
                      <w:divBdr>
                        <w:top w:val="none" w:sz="0" w:space="0" w:color="auto"/>
                        <w:left w:val="none" w:sz="0" w:space="0" w:color="auto"/>
                        <w:bottom w:val="none" w:sz="0" w:space="0" w:color="auto"/>
                        <w:right w:val="none" w:sz="0" w:space="0" w:color="auto"/>
                      </w:divBdr>
                    </w:div>
                  </w:divsChild>
                </w:div>
                <w:div w:id="596642953">
                  <w:marLeft w:val="0"/>
                  <w:marRight w:val="0"/>
                  <w:marTop w:val="0"/>
                  <w:marBottom w:val="0"/>
                  <w:divBdr>
                    <w:top w:val="none" w:sz="0" w:space="0" w:color="auto"/>
                    <w:left w:val="none" w:sz="0" w:space="0" w:color="auto"/>
                    <w:bottom w:val="none" w:sz="0" w:space="0" w:color="auto"/>
                    <w:right w:val="none" w:sz="0" w:space="0" w:color="auto"/>
                  </w:divBdr>
                </w:div>
                <w:div w:id="596713056">
                  <w:marLeft w:val="0"/>
                  <w:marRight w:val="0"/>
                  <w:marTop w:val="0"/>
                  <w:marBottom w:val="0"/>
                  <w:divBdr>
                    <w:top w:val="none" w:sz="0" w:space="0" w:color="auto"/>
                    <w:left w:val="none" w:sz="0" w:space="0" w:color="auto"/>
                    <w:bottom w:val="none" w:sz="0" w:space="0" w:color="auto"/>
                    <w:right w:val="none" w:sz="0" w:space="0" w:color="auto"/>
                  </w:divBdr>
                  <w:divsChild>
                    <w:div w:id="1309675986">
                      <w:marLeft w:val="0"/>
                      <w:marRight w:val="0"/>
                      <w:marTop w:val="0"/>
                      <w:marBottom w:val="0"/>
                      <w:divBdr>
                        <w:top w:val="none" w:sz="0" w:space="0" w:color="auto"/>
                        <w:left w:val="none" w:sz="0" w:space="0" w:color="auto"/>
                        <w:bottom w:val="none" w:sz="0" w:space="0" w:color="auto"/>
                        <w:right w:val="none" w:sz="0" w:space="0" w:color="auto"/>
                      </w:divBdr>
                      <w:divsChild>
                        <w:div w:id="71847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9686">
                  <w:marLeft w:val="0"/>
                  <w:marRight w:val="0"/>
                  <w:marTop w:val="0"/>
                  <w:marBottom w:val="0"/>
                  <w:divBdr>
                    <w:top w:val="none" w:sz="0" w:space="0" w:color="auto"/>
                    <w:left w:val="none" w:sz="0" w:space="0" w:color="auto"/>
                    <w:bottom w:val="none" w:sz="0" w:space="0" w:color="auto"/>
                    <w:right w:val="none" w:sz="0" w:space="0" w:color="auto"/>
                  </w:divBdr>
                </w:div>
                <w:div w:id="596985059">
                  <w:marLeft w:val="0"/>
                  <w:marRight w:val="0"/>
                  <w:marTop w:val="0"/>
                  <w:marBottom w:val="0"/>
                  <w:divBdr>
                    <w:top w:val="none" w:sz="0" w:space="0" w:color="auto"/>
                    <w:left w:val="none" w:sz="0" w:space="0" w:color="auto"/>
                    <w:bottom w:val="none" w:sz="0" w:space="0" w:color="auto"/>
                    <w:right w:val="none" w:sz="0" w:space="0" w:color="auto"/>
                  </w:divBdr>
                </w:div>
                <w:div w:id="597056324">
                  <w:marLeft w:val="0"/>
                  <w:marRight w:val="0"/>
                  <w:marTop w:val="0"/>
                  <w:marBottom w:val="0"/>
                  <w:divBdr>
                    <w:top w:val="none" w:sz="0" w:space="0" w:color="auto"/>
                    <w:left w:val="none" w:sz="0" w:space="0" w:color="auto"/>
                    <w:bottom w:val="none" w:sz="0" w:space="0" w:color="auto"/>
                    <w:right w:val="none" w:sz="0" w:space="0" w:color="auto"/>
                  </w:divBdr>
                </w:div>
                <w:div w:id="597058403">
                  <w:marLeft w:val="0"/>
                  <w:marRight w:val="0"/>
                  <w:marTop w:val="0"/>
                  <w:marBottom w:val="0"/>
                  <w:divBdr>
                    <w:top w:val="none" w:sz="0" w:space="0" w:color="auto"/>
                    <w:left w:val="none" w:sz="0" w:space="0" w:color="auto"/>
                    <w:bottom w:val="none" w:sz="0" w:space="0" w:color="auto"/>
                    <w:right w:val="none" w:sz="0" w:space="0" w:color="auto"/>
                  </w:divBdr>
                </w:div>
                <w:div w:id="597062897">
                  <w:marLeft w:val="0"/>
                  <w:marRight w:val="0"/>
                  <w:marTop w:val="0"/>
                  <w:marBottom w:val="75"/>
                  <w:divBdr>
                    <w:top w:val="none" w:sz="0" w:space="0" w:color="auto"/>
                    <w:left w:val="none" w:sz="0" w:space="0" w:color="auto"/>
                    <w:bottom w:val="none" w:sz="0" w:space="0" w:color="auto"/>
                    <w:right w:val="none" w:sz="0" w:space="0" w:color="auto"/>
                  </w:divBdr>
                </w:div>
                <w:div w:id="597105161">
                  <w:marLeft w:val="0"/>
                  <w:marRight w:val="0"/>
                  <w:marTop w:val="0"/>
                  <w:marBottom w:val="0"/>
                  <w:divBdr>
                    <w:top w:val="none" w:sz="0" w:space="0" w:color="auto"/>
                    <w:left w:val="none" w:sz="0" w:space="0" w:color="auto"/>
                    <w:bottom w:val="none" w:sz="0" w:space="0" w:color="auto"/>
                    <w:right w:val="none" w:sz="0" w:space="0" w:color="auto"/>
                  </w:divBdr>
                  <w:divsChild>
                    <w:div w:id="135102200">
                      <w:marLeft w:val="0"/>
                      <w:marRight w:val="0"/>
                      <w:marTop w:val="0"/>
                      <w:marBottom w:val="0"/>
                      <w:divBdr>
                        <w:top w:val="none" w:sz="0" w:space="0" w:color="auto"/>
                        <w:left w:val="none" w:sz="0" w:space="0" w:color="auto"/>
                        <w:bottom w:val="none" w:sz="0" w:space="0" w:color="auto"/>
                        <w:right w:val="none" w:sz="0" w:space="0" w:color="auto"/>
                      </w:divBdr>
                      <w:divsChild>
                        <w:div w:id="13364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75495">
                  <w:marLeft w:val="0"/>
                  <w:marRight w:val="0"/>
                  <w:marTop w:val="0"/>
                  <w:marBottom w:val="0"/>
                  <w:divBdr>
                    <w:top w:val="none" w:sz="0" w:space="0" w:color="auto"/>
                    <w:left w:val="none" w:sz="0" w:space="0" w:color="auto"/>
                    <w:bottom w:val="none" w:sz="0" w:space="0" w:color="auto"/>
                    <w:right w:val="none" w:sz="0" w:space="0" w:color="auto"/>
                  </w:divBdr>
                  <w:divsChild>
                    <w:div w:id="449251369">
                      <w:marLeft w:val="0"/>
                      <w:marRight w:val="0"/>
                      <w:marTop w:val="0"/>
                      <w:marBottom w:val="0"/>
                      <w:divBdr>
                        <w:top w:val="none" w:sz="0" w:space="0" w:color="auto"/>
                        <w:left w:val="none" w:sz="0" w:space="0" w:color="auto"/>
                        <w:bottom w:val="none" w:sz="0" w:space="0" w:color="auto"/>
                        <w:right w:val="none" w:sz="0" w:space="0" w:color="auto"/>
                      </w:divBdr>
                    </w:div>
                  </w:divsChild>
                </w:div>
                <w:div w:id="597251206">
                  <w:marLeft w:val="0"/>
                  <w:marRight w:val="0"/>
                  <w:marTop w:val="0"/>
                  <w:marBottom w:val="0"/>
                  <w:divBdr>
                    <w:top w:val="none" w:sz="0" w:space="0" w:color="auto"/>
                    <w:left w:val="none" w:sz="0" w:space="0" w:color="auto"/>
                    <w:bottom w:val="none" w:sz="0" w:space="0" w:color="auto"/>
                    <w:right w:val="none" w:sz="0" w:space="0" w:color="auto"/>
                  </w:divBdr>
                </w:div>
                <w:div w:id="597296168">
                  <w:marLeft w:val="0"/>
                  <w:marRight w:val="0"/>
                  <w:marTop w:val="0"/>
                  <w:marBottom w:val="0"/>
                  <w:divBdr>
                    <w:top w:val="none" w:sz="0" w:space="0" w:color="auto"/>
                    <w:left w:val="none" w:sz="0" w:space="0" w:color="auto"/>
                    <w:bottom w:val="none" w:sz="0" w:space="0" w:color="auto"/>
                    <w:right w:val="none" w:sz="0" w:space="0" w:color="auto"/>
                  </w:divBdr>
                  <w:divsChild>
                    <w:div w:id="437022689">
                      <w:marLeft w:val="0"/>
                      <w:marRight w:val="0"/>
                      <w:marTop w:val="0"/>
                      <w:marBottom w:val="0"/>
                      <w:divBdr>
                        <w:top w:val="none" w:sz="0" w:space="0" w:color="auto"/>
                        <w:left w:val="none" w:sz="0" w:space="0" w:color="auto"/>
                        <w:bottom w:val="none" w:sz="0" w:space="0" w:color="auto"/>
                        <w:right w:val="none" w:sz="0" w:space="0" w:color="auto"/>
                      </w:divBdr>
                      <w:divsChild>
                        <w:div w:id="508375649">
                          <w:marLeft w:val="0"/>
                          <w:marRight w:val="0"/>
                          <w:marTop w:val="0"/>
                          <w:marBottom w:val="150"/>
                          <w:divBdr>
                            <w:top w:val="none" w:sz="0" w:space="0" w:color="auto"/>
                            <w:left w:val="none" w:sz="0" w:space="0" w:color="auto"/>
                            <w:bottom w:val="none" w:sz="0" w:space="0" w:color="auto"/>
                            <w:right w:val="none" w:sz="0" w:space="0" w:color="auto"/>
                          </w:divBdr>
                        </w:div>
                        <w:div w:id="1134566566">
                          <w:marLeft w:val="0"/>
                          <w:marRight w:val="0"/>
                          <w:marTop w:val="0"/>
                          <w:marBottom w:val="0"/>
                          <w:divBdr>
                            <w:top w:val="none" w:sz="0" w:space="0" w:color="auto"/>
                            <w:left w:val="none" w:sz="0" w:space="0" w:color="auto"/>
                            <w:bottom w:val="none" w:sz="0" w:space="0" w:color="auto"/>
                            <w:right w:val="none" w:sz="0" w:space="0" w:color="auto"/>
                          </w:divBdr>
                        </w:div>
                      </w:divsChild>
                    </w:div>
                    <w:div w:id="1214538539">
                      <w:marLeft w:val="0"/>
                      <w:marRight w:val="0"/>
                      <w:marTop w:val="0"/>
                      <w:marBottom w:val="0"/>
                      <w:divBdr>
                        <w:top w:val="none" w:sz="0" w:space="0" w:color="auto"/>
                        <w:left w:val="none" w:sz="0" w:space="0" w:color="auto"/>
                        <w:bottom w:val="none" w:sz="0" w:space="0" w:color="auto"/>
                        <w:right w:val="none" w:sz="0" w:space="0" w:color="auto"/>
                      </w:divBdr>
                    </w:div>
                  </w:divsChild>
                </w:div>
                <w:div w:id="597442718">
                  <w:marLeft w:val="0"/>
                  <w:marRight w:val="0"/>
                  <w:marTop w:val="375"/>
                  <w:marBottom w:val="0"/>
                  <w:divBdr>
                    <w:top w:val="none" w:sz="0" w:space="0" w:color="auto"/>
                    <w:left w:val="none" w:sz="0" w:space="0" w:color="auto"/>
                    <w:bottom w:val="none" w:sz="0" w:space="0" w:color="auto"/>
                    <w:right w:val="none" w:sz="0" w:space="0" w:color="auto"/>
                  </w:divBdr>
                  <w:divsChild>
                    <w:div w:id="618217974">
                      <w:marLeft w:val="0"/>
                      <w:marRight w:val="0"/>
                      <w:marTop w:val="0"/>
                      <w:marBottom w:val="0"/>
                      <w:divBdr>
                        <w:top w:val="none" w:sz="0" w:space="0" w:color="auto"/>
                        <w:left w:val="none" w:sz="0" w:space="0" w:color="auto"/>
                        <w:bottom w:val="none" w:sz="0" w:space="0" w:color="auto"/>
                        <w:right w:val="none" w:sz="0" w:space="0" w:color="auto"/>
                      </w:divBdr>
                      <w:divsChild>
                        <w:div w:id="132049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4117">
                  <w:marLeft w:val="0"/>
                  <w:marRight w:val="0"/>
                  <w:marTop w:val="0"/>
                  <w:marBottom w:val="0"/>
                  <w:divBdr>
                    <w:top w:val="none" w:sz="0" w:space="0" w:color="auto"/>
                    <w:left w:val="none" w:sz="0" w:space="0" w:color="auto"/>
                    <w:bottom w:val="none" w:sz="0" w:space="0" w:color="auto"/>
                    <w:right w:val="none" w:sz="0" w:space="0" w:color="auto"/>
                  </w:divBdr>
                  <w:divsChild>
                    <w:div w:id="470102541">
                      <w:marLeft w:val="0"/>
                      <w:marRight w:val="0"/>
                      <w:marTop w:val="0"/>
                      <w:marBottom w:val="60"/>
                      <w:divBdr>
                        <w:top w:val="none" w:sz="0" w:space="0" w:color="auto"/>
                        <w:left w:val="none" w:sz="0" w:space="0" w:color="auto"/>
                        <w:bottom w:val="none" w:sz="0" w:space="0" w:color="auto"/>
                        <w:right w:val="none" w:sz="0" w:space="0" w:color="auto"/>
                      </w:divBdr>
                      <w:divsChild>
                        <w:div w:id="203837632">
                          <w:marLeft w:val="0"/>
                          <w:marRight w:val="0"/>
                          <w:marTop w:val="0"/>
                          <w:marBottom w:val="0"/>
                          <w:divBdr>
                            <w:top w:val="none" w:sz="0" w:space="0" w:color="auto"/>
                            <w:left w:val="none" w:sz="0" w:space="0" w:color="auto"/>
                            <w:bottom w:val="none" w:sz="0" w:space="0" w:color="auto"/>
                            <w:right w:val="none" w:sz="0" w:space="0" w:color="auto"/>
                          </w:divBdr>
                          <w:divsChild>
                            <w:div w:id="137039219">
                              <w:marLeft w:val="0"/>
                              <w:marRight w:val="0"/>
                              <w:marTop w:val="480"/>
                              <w:marBottom w:val="480"/>
                              <w:divBdr>
                                <w:top w:val="none" w:sz="0" w:space="0" w:color="auto"/>
                                <w:left w:val="none" w:sz="0" w:space="0" w:color="auto"/>
                                <w:bottom w:val="none" w:sz="0" w:space="0" w:color="auto"/>
                                <w:right w:val="none" w:sz="0" w:space="0" w:color="auto"/>
                              </w:divBdr>
                            </w:div>
                          </w:divsChild>
                        </w:div>
                        <w:div w:id="419716080">
                          <w:marLeft w:val="0"/>
                          <w:marRight w:val="0"/>
                          <w:marTop w:val="0"/>
                          <w:marBottom w:val="0"/>
                          <w:divBdr>
                            <w:top w:val="none" w:sz="0" w:space="0" w:color="auto"/>
                            <w:left w:val="none" w:sz="0" w:space="0" w:color="auto"/>
                            <w:bottom w:val="none" w:sz="0" w:space="0" w:color="auto"/>
                            <w:right w:val="none" w:sz="0" w:space="0" w:color="auto"/>
                          </w:divBdr>
                          <w:divsChild>
                            <w:div w:id="177432444">
                              <w:marLeft w:val="0"/>
                              <w:marRight w:val="0"/>
                              <w:marTop w:val="0"/>
                              <w:marBottom w:val="0"/>
                              <w:divBdr>
                                <w:top w:val="none" w:sz="0" w:space="0" w:color="auto"/>
                                <w:left w:val="none" w:sz="0" w:space="0" w:color="auto"/>
                                <w:bottom w:val="none" w:sz="0" w:space="0" w:color="auto"/>
                                <w:right w:val="none" w:sz="0" w:space="0" w:color="auto"/>
                              </w:divBdr>
                              <w:divsChild>
                                <w:div w:id="31272775">
                                  <w:marLeft w:val="0"/>
                                  <w:marRight w:val="0"/>
                                  <w:marTop w:val="0"/>
                                  <w:marBottom w:val="0"/>
                                  <w:divBdr>
                                    <w:top w:val="none" w:sz="0" w:space="0" w:color="auto"/>
                                    <w:left w:val="none" w:sz="0" w:space="0" w:color="auto"/>
                                    <w:bottom w:val="none" w:sz="0" w:space="0" w:color="auto"/>
                                    <w:right w:val="none" w:sz="0" w:space="0" w:color="auto"/>
                                  </w:divBdr>
                                </w:div>
                                <w:div w:id="677118516">
                                  <w:marLeft w:val="0"/>
                                  <w:marRight w:val="0"/>
                                  <w:marTop w:val="0"/>
                                  <w:marBottom w:val="0"/>
                                  <w:divBdr>
                                    <w:top w:val="none" w:sz="0" w:space="0" w:color="auto"/>
                                    <w:left w:val="none" w:sz="0" w:space="0" w:color="auto"/>
                                    <w:bottom w:val="none" w:sz="0" w:space="0" w:color="auto"/>
                                    <w:right w:val="none" w:sz="0" w:space="0" w:color="auto"/>
                                  </w:divBdr>
                                  <w:divsChild>
                                    <w:div w:id="233586604">
                                      <w:marLeft w:val="0"/>
                                      <w:marRight w:val="0"/>
                                      <w:marTop w:val="0"/>
                                      <w:marBottom w:val="0"/>
                                      <w:divBdr>
                                        <w:top w:val="none" w:sz="0" w:space="0" w:color="auto"/>
                                        <w:left w:val="none" w:sz="0" w:space="0" w:color="auto"/>
                                        <w:bottom w:val="none" w:sz="0" w:space="0" w:color="auto"/>
                                        <w:right w:val="none" w:sz="0" w:space="0" w:color="auto"/>
                                      </w:divBdr>
                                      <w:divsChild>
                                        <w:div w:id="5594993">
                                          <w:marLeft w:val="0"/>
                                          <w:marRight w:val="0"/>
                                          <w:marTop w:val="0"/>
                                          <w:marBottom w:val="0"/>
                                          <w:divBdr>
                                            <w:top w:val="none" w:sz="0" w:space="0" w:color="auto"/>
                                            <w:left w:val="none" w:sz="0" w:space="0" w:color="auto"/>
                                            <w:bottom w:val="none" w:sz="0" w:space="0" w:color="auto"/>
                                            <w:right w:val="none" w:sz="0" w:space="0" w:color="auto"/>
                                          </w:divBdr>
                                          <w:divsChild>
                                            <w:div w:id="743188376">
                                              <w:marLeft w:val="0"/>
                                              <w:marRight w:val="0"/>
                                              <w:marTop w:val="0"/>
                                              <w:marBottom w:val="0"/>
                                              <w:divBdr>
                                                <w:top w:val="none" w:sz="0" w:space="0" w:color="auto"/>
                                                <w:left w:val="none" w:sz="0" w:space="0" w:color="auto"/>
                                                <w:bottom w:val="none" w:sz="0" w:space="0" w:color="auto"/>
                                                <w:right w:val="none" w:sz="0" w:space="0" w:color="auto"/>
                                              </w:divBdr>
                                            </w:div>
                                            <w:div w:id="1043480912">
                                              <w:marLeft w:val="0"/>
                                              <w:marRight w:val="0"/>
                                              <w:marTop w:val="0"/>
                                              <w:marBottom w:val="0"/>
                                              <w:divBdr>
                                                <w:top w:val="none" w:sz="0" w:space="0" w:color="auto"/>
                                                <w:left w:val="none" w:sz="0" w:space="0" w:color="auto"/>
                                                <w:bottom w:val="none" w:sz="0" w:space="0" w:color="auto"/>
                                                <w:right w:val="none" w:sz="0" w:space="0" w:color="auto"/>
                                              </w:divBdr>
                                            </w:div>
                                          </w:divsChild>
                                        </w:div>
                                        <w:div w:id="27178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02558">
                                  <w:marLeft w:val="0"/>
                                  <w:marRight w:val="0"/>
                                  <w:marTop w:val="0"/>
                                  <w:marBottom w:val="0"/>
                                  <w:divBdr>
                                    <w:top w:val="none" w:sz="0" w:space="0" w:color="auto"/>
                                    <w:left w:val="none" w:sz="0" w:space="0" w:color="auto"/>
                                    <w:bottom w:val="none" w:sz="0" w:space="0" w:color="auto"/>
                                    <w:right w:val="none" w:sz="0" w:space="0" w:color="auto"/>
                                  </w:divBdr>
                                </w:div>
                                <w:div w:id="1337685010">
                                  <w:marLeft w:val="0"/>
                                  <w:marRight w:val="0"/>
                                  <w:marTop w:val="300"/>
                                  <w:marBottom w:val="300"/>
                                  <w:divBdr>
                                    <w:top w:val="none" w:sz="0" w:space="0" w:color="auto"/>
                                    <w:left w:val="none" w:sz="0" w:space="0" w:color="auto"/>
                                    <w:bottom w:val="none" w:sz="0" w:space="0" w:color="auto"/>
                                    <w:right w:val="none" w:sz="0" w:space="0" w:color="auto"/>
                                  </w:divBdr>
                                  <w:divsChild>
                                    <w:div w:id="23407397">
                                      <w:marLeft w:val="0"/>
                                      <w:marRight w:val="0"/>
                                      <w:marTop w:val="0"/>
                                      <w:marBottom w:val="0"/>
                                      <w:divBdr>
                                        <w:top w:val="none" w:sz="0" w:space="0" w:color="auto"/>
                                        <w:left w:val="none" w:sz="0" w:space="0" w:color="auto"/>
                                        <w:bottom w:val="none" w:sz="0" w:space="0" w:color="auto"/>
                                        <w:right w:val="none" w:sz="0" w:space="0" w:color="auto"/>
                                      </w:divBdr>
                                      <w:divsChild>
                                        <w:div w:id="1096554227">
                                          <w:marLeft w:val="0"/>
                                          <w:marRight w:val="0"/>
                                          <w:marTop w:val="0"/>
                                          <w:marBottom w:val="0"/>
                                          <w:divBdr>
                                            <w:top w:val="none" w:sz="0" w:space="0" w:color="auto"/>
                                            <w:left w:val="none" w:sz="0" w:space="0" w:color="auto"/>
                                            <w:bottom w:val="none" w:sz="0" w:space="0" w:color="auto"/>
                                            <w:right w:val="none" w:sz="0" w:space="0" w:color="auto"/>
                                          </w:divBdr>
                                          <w:divsChild>
                                            <w:div w:id="789592386">
                                              <w:marLeft w:val="0"/>
                                              <w:marRight w:val="0"/>
                                              <w:marTop w:val="0"/>
                                              <w:marBottom w:val="0"/>
                                              <w:divBdr>
                                                <w:top w:val="none" w:sz="0" w:space="0" w:color="auto"/>
                                                <w:left w:val="none" w:sz="0" w:space="0" w:color="auto"/>
                                                <w:bottom w:val="none" w:sz="0" w:space="0" w:color="auto"/>
                                                <w:right w:val="none" w:sz="0" w:space="0" w:color="auto"/>
                                              </w:divBdr>
                                              <w:divsChild>
                                                <w:div w:id="57104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7760752">
                  <w:marLeft w:val="0"/>
                  <w:marRight w:val="0"/>
                  <w:marTop w:val="0"/>
                  <w:marBottom w:val="300"/>
                  <w:divBdr>
                    <w:top w:val="none" w:sz="0" w:space="0" w:color="auto"/>
                    <w:left w:val="none" w:sz="0" w:space="0" w:color="auto"/>
                    <w:bottom w:val="none" w:sz="0" w:space="0" w:color="auto"/>
                    <w:right w:val="none" w:sz="0" w:space="0" w:color="auto"/>
                  </w:divBdr>
                  <w:divsChild>
                    <w:div w:id="935674314">
                      <w:marLeft w:val="0"/>
                      <w:marRight w:val="0"/>
                      <w:marTop w:val="0"/>
                      <w:marBottom w:val="0"/>
                      <w:divBdr>
                        <w:top w:val="none" w:sz="0" w:space="0" w:color="auto"/>
                        <w:left w:val="none" w:sz="0" w:space="0" w:color="auto"/>
                        <w:bottom w:val="none" w:sz="0" w:space="0" w:color="auto"/>
                        <w:right w:val="none" w:sz="0" w:space="0" w:color="auto"/>
                      </w:divBdr>
                    </w:div>
                  </w:divsChild>
                </w:div>
                <w:div w:id="597983063">
                  <w:marLeft w:val="0"/>
                  <w:marRight w:val="75"/>
                  <w:marTop w:val="0"/>
                  <w:marBottom w:val="0"/>
                  <w:divBdr>
                    <w:top w:val="none" w:sz="0" w:space="0" w:color="auto"/>
                    <w:left w:val="none" w:sz="0" w:space="0" w:color="auto"/>
                    <w:bottom w:val="none" w:sz="0" w:space="0" w:color="auto"/>
                    <w:right w:val="none" w:sz="0" w:space="0" w:color="auto"/>
                  </w:divBdr>
                </w:div>
                <w:div w:id="598023453">
                  <w:marLeft w:val="0"/>
                  <w:marRight w:val="0"/>
                  <w:marTop w:val="0"/>
                  <w:marBottom w:val="0"/>
                  <w:divBdr>
                    <w:top w:val="none" w:sz="0" w:space="0" w:color="auto"/>
                    <w:left w:val="none" w:sz="0" w:space="0" w:color="auto"/>
                    <w:bottom w:val="none" w:sz="0" w:space="0" w:color="auto"/>
                    <w:right w:val="none" w:sz="0" w:space="0" w:color="auto"/>
                  </w:divBdr>
                  <w:divsChild>
                    <w:div w:id="1055012325">
                      <w:marLeft w:val="0"/>
                      <w:marRight w:val="0"/>
                      <w:marTop w:val="0"/>
                      <w:marBottom w:val="0"/>
                      <w:divBdr>
                        <w:top w:val="none" w:sz="0" w:space="0" w:color="auto"/>
                        <w:left w:val="none" w:sz="0" w:space="0" w:color="auto"/>
                        <w:bottom w:val="none" w:sz="0" w:space="0" w:color="auto"/>
                        <w:right w:val="none" w:sz="0" w:space="0" w:color="auto"/>
                      </w:divBdr>
                      <w:divsChild>
                        <w:div w:id="21396491">
                          <w:marLeft w:val="0"/>
                          <w:marRight w:val="0"/>
                          <w:marTop w:val="0"/>
                          <w:marBottom w:val="0"/>
                          <w:divBdr>
                            <w:top w:val="none" w:sz="0" w:space="0" w:color="auto"/>
                            <w:left w:val="none" w:sz="0" w:space="0" w:color="auto"/>
                            <w:bottom w:val="none" w:sz="0" w:space="0" w:color="auto"/>
                            <w:right w:val="none" w:sz="0" w:space="0" w:color="auto"/>
                          </w:divBdr>
                        </w:div>
                        <w:div w:id="1170146163">
                          <w:marLeft w:val="0"/>
                          <w:marRight w:val="0"/>
                          <w:marTop w:val="0"/>
                          <w:marBottom w:val="0"/>
                          <w:divBdr>
                            <w:top w:val="none" w:sz="0" w:space="0" w:color="auto"/>
                            <w:left w:val="none" w:sz="0" w:space="0" w:color="auto"/>
                            <w:bottom w:val="none" w:sz="0" w:space="0" w:color="auto"/>
                            <w:right w:val="none" w:sz="0" w:space="0" w:color="auto"/>
                          </w:divBdr>
                        </w:div>
                        <w:div w:id="13001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25191">
                  <w:marLeft w:val="0"/>
                  <w:marRight w:val="0"/>
                  <w:marTop w:val="0"/>
                  <w:marBottom w:val="0"/>
                  <w:divBdr>
                    <w:top w:val="none" w:sz="0" w:space="0" w:color="auto"/>
                    <w:left w:val="none" w:sz="0" w:space="0" w:color="auto"/>
                    <w:bottom w:val="none" w:sz="0" w:space="0" w:color="auto"/>
                    <w:right w:val="none" w:sz="0" w:space="0" w:color="auto"/>
                  </w:divBdr>
                </w:div>
                <w:div w:id="598027377">
                  <w:marLeft w:val="0"/>
                  <w:marRight w:val="0"/>
                  <w:marTop w:val="0"/>
                  <w:marBottom w:val="0"/>
                  <w:divBdr>
                    <w:top w:val="none" w:sz="0" w:space="0" w:color="auto"/>
                    <w:left w:val="none" w:sz="0" w:space="0" w:color="auto"/>
                    <w:bottom w:val="none" w:sz="0" w:space="0" w:color="auto"/>
                    <w:right w:val="none" w:sz="0" w:space="0" w:color="auto"/>
                  </w:divBdr>
                  <w:divsChild>
                    <w:div w:id="1323510791">
                      <w:marLeft w:val="0"/>
                      <w:marRight w:val="0"/>
                      <w:marTop w:val="0"/>
                      <w:marBottom w:val="0"/>
                      <w:divBdr>
                        <w:top w:val="none" w:sz="0" w:space="0" w:color="auto"/>
                        <w:left w:val="none" w:sz="0" w:space="0" w:color="auto"/>
                        <w:bottom w:val="none" w:sz="0" w:space="0" w:color="auto"/>
                        <w:right w:val="none" w:sz="0" w:space="0" w:color="auto"/>
                      </w:divBdr>
                    </w:div>
                  </w:divsChild>
                </w:div>
                <w:div w:id="598098384">
                  <w:marLeft w:val="0"/>
                  <w:marRight w:val="0"/>
                  <w:marTop w:val="0"/>
                  <w:marBottom w:val="0"/>
                  <w:divBdr>
                    <w:top w:val="none" w:sz="0" w:space="0" w:color="auto"/>
                    <w:left w:val="none" w:sz="0" w:space="0" w:color="auto"/>
                    <w:bottom w:val="none" w:sz="0" w:space="0" w:color="auto"/>
                    <w:right w:val="none" w:sz="0" w:space="0" w:color="auto"/>
                  </w:divBdr>
                </w:div>
                <w:div w:id="598298439">
                  <w:marLeft w:val="0"/>
                  <w:marRight w:val="0"/>
                  <w:marTop w:val="225"/>
                  <w:marBottom w:val="0"/>
                  <w:divBdr>
                    <w:top w:val="none" w:sz="0" w:space="0" w:color="auto"/>
                    <w:left w:val="none" w:sz="0" w:space="0" w:color="auto"/>
                    <w:bottom w:val="none" w:sz="0" w:space="0" w:color="auto"/>
                    <w:right w:val="none" w:sz="0" w:space="0" w:color="auto"/>
                  </w:divBdr>
                  <w:divsChild>
                    <w:div w:id="880749966">
                      <w:marLeft w:val="0"/>
                      <w:marRight w:val="0"/>
                      <w:marTop w:val="0"/>
                      <w:marBottom w:val="0"/>
                      <w:divBdr>
                        <w:top w:val="none" w:sz="0" w:space="0" w:color="auto"/>
                        <w:left w:val="none" w:sz="0" w:space="0" w:color="auto"/>
                        <w:bottom w:val="none" w:sz="0" w:space="0" w:color="auto"/>
                        <w:right w:val="none" w:sz="0" w:space="0" w:color="auto"/>
                      </w:divBdr>
                    </w:div>
                  </w:divsChild>
                </w:div>
                <w:div w:id="598411030">
                  <w:marLeft w:val="0"/>
                  <w:marRight w:val="0"/>
                  <w:marTop w:val="0"/>
                  <w:marBottom w:val="0"/>
                  <w:divBdr>
                    <w:top w:val="none" w:sz="0" w:space="0" w:color="auto"/>
                    <w:left w:val="none" w:sz="0" w:space="0" w:color="auto"/>
                    <w:bottom w:val="none" w:sz="0" w:space="0" w:color="auto"/>
                    <w:right w:val="none" w:sz="0" w:space="0" w:color="auto"/>
                  </w:divBdr>
                </w:div>
                <w:div w:id="598484170">
                  <w:marLeft w:val="0"/>
                  <w:marRight w:val="0"/>
                  <w:marTop w:val="0"/>
                  <w:marBottom w:val="0"/>
                  <w:divBdr>
                    <w:top w:val="none" w:sz="0" w:space="0" w:color="auto"/>
                    <w:left w:val="none" w:sz="0" w:space="0" w:color="auto"/>
                    <w:bottom w:val="none" w:sz="0" w:space="0" w:color="auto"/>
                    <w:right w:val="none" w:sz="0" w:space="0" w:color="auto"/>
                  </w:divBdr>
                  <w:divsChild>
                    <w:div w:id="952060180">
                      <w:marLeft w:val="0"/>
                      <w:marRight w:val="0"/>
                      <w:marTop w:val="0"/>
                      <w:marBottom w:val="0"/>
                      <w:divBdr>
                        <w:top w:val="none" w:sz="0" w:space="0" w:color="auto"/>
                        <w:left w:val="none" w:sz="0" w:space="0" w:color="auto"/>
                        <w:bottom w:val="none" w:sz="0" w:space="0" w:color="auto"/>
                        <w:right w:val="none" w:sz="0" w:space="0" w:color="auto"/>
                      </w:divBdr>
                    </w:div>
                  </w:divsChild>
                </w:div>
                <w:div w:id="598486212">
                  <w:marLeft w:val="0"/>
                  <w:marRight w:val="0"/>
                  <w:marTop w:val="0"/>
                  <w:marBottom w:val="0"/>
                  <w:divBdr>
                    <w:top w:val="none" w:sz="0" w:space="0" w:color="auto"/>
                    <w:left w:val="none" w:sz="0" w:space="0" w:color="auto"/>
                    <w:bottom w:val="none" w:sz="0" w:space="0" w:color="auto"/>
                    <w:right w:val="none" w:sz="0" w:space="0" w:color="auto"/>
                  </w:divBdr>
                  <w:divsChild>
                    <w:div w:id="151996459">
                      <w:marLeft w:val="0"/>
                      <w:marRight w:val="0"/>
                      <w:marTop w:val="0"/>
                      <w:marBottom w:val="0"/>
                      <w:divBdr>
                        <w:top w:val="none" w:sz="0" w:space="0" w:color="auto"/>
                        <w:left w:val="none" w:sz="0" w:space="0" w:color="auto"/>
                        <w:bottom w:val="none" w:sz="0" w:space="0" w:color="auto"/>
                        <w:right w:val="none" w:sz="0" w:space="0" w:color="auto"/>
                      </w:divBdr>
                    </w:div>
                    <w:div w:id="983581758">
                      <w:marLeft w:val="0"/>
                      <w:marRight w:val="0"/>
                      <w:marTop w:val="0"/>
                      <w:marBottom w:val="0"/>
                      <w:divBdr>
                        <w:top w:val="none" w:sz="0" w:space="0" w:color="auto"/>
                        <w:left w:val="none" w:sz="0" w:space="0" w:color="auto"/>
                        <w:bottom w:val="none" w:sz="0" w:space="0" w:color="auto"/>
                        <w:right w:val="none" w:sz="0" w:space="0" w:color="auto"/>
                      </w:divBdr>
                    </w:div>
                  </w:divsChild>
                </w:div>
                <w:div w:id="598568787">
                  <w:marLeft w:val="0"/>
                  <w:marRight w:val="0"/>
                  <w:marTop w:val="0"/>
                  <w:marBottom w:val="0"/>
                  <w:divBdr>
                    <w:top w:val="none" w:sz="0" w:space="0" w:color="auto"/>
                    <w:left w:val="none" w:sz="0" w:space="0" w:color="auto"/>
                    <w:bottom w:val="none" w:sz="0" w:space="0" w:color="auto"/>
                    <w:right w:val="none" w:sz="0" w:space="0" w:color="auto"/>
                  </w:divBdr>
                </w:div>
                <w:div w:id="598638472">
                  <w:marLeft w:val="0"/>
                  <w:marRight w:val="0"/>
                  <w:marTop w:val="525"/>
                  <w:marBottom w:val="0"/>
                  <w:divBdr>
                    <w:top w:val="none" w:sz="0" w:space="0" w:color="auto"/>
                    <w:left w:val="none" w:sz="0" w:space="0" w:color="auto"/>
                    <w:bottom w:val="none" w:sz="0" w:space="0" w:color="auto"/>
                    <w:right w:val="none" w:sz="0" w:space="0" w:color="auto"/>
                  </w:divBdr>
                </w:div>
                <w:div w:id="599219456">
                  <w:marLeft w:val="0"/>
                  <w:marRight w:val="0"/>
                  <w:marTop w:val="0"/>
                  <w:marBottom w:val="0"/>
                  <w:divBdr>
                    <w:top w:val="none" w:sz="0" w:space="0" w:color="auto"/>
                    <w:left w:val="none" w:sz="0" w:space="0" w:color="auto"/>
                    <w:bottom w:val="none" w:sz="0" w:space="0" w:color="auto"/>
                    <w:right w:val="none" w:sz="0" w:space="0" w:color="auto"/>
                  </w:divBdr>
                  <w:divsChild>
                    <w:div w:id="503128100">
                      <w:marLeft w:val="0"/>
                      <w:marRight w:val="0"/>
                      <w:marTop w:val="0"/>
                      <w:marBottom w:val="0"/>
                      <w:divBdr>
                        <w:top w:val="none" w:sz="0" w:space="0" w:color="auto"/>
                        <w:left w:val="none" w:sz="0" w:space="0" w:color="auto"/>
                        <w:bottom w:val="none" w:sz="0" w:space="0" w:color="auto"/>
                        <w:right w:val="none" w:sz="0" w:space="0" w:color="auto"/>
                      </w:divBdr>
                    </w:div>
                  </w:divsChild>
                </w:div>
                <w:div w:id="599333582">
                  <w:marLeft w:val="0"/>
                  <w:marRight w:val="0"/>
                  <w:marTop w:val="0"/>
                  <w:marBottom w:val="0"/>
                  <w:divBdr>
                    <w:top w:val="none" w:sz="0" w:space="0" w:color="auto"/>
                    <w:left w:val="none" w:sz="0" w:space="0" w:color="auto"/>
                    <w:bottom w:val="none" w:sz="0" w:space="0" w:color="auto"/>
                    <w:right w:val="none" w:sz="0" w:space="0" w:color="auto"/>
                  </w:divBdr>
                </w:div>
                <w:div w:id="599340472">
                  <w:marLeft w:val="0"/>
                  <w:marRight w:val="0"/>
                  <w:marTop w:val="0"/>
                  <w:marBottom w:val="0"/>
                  <w:divBdr>
                    <w:top w:val="none" w:sz="0" w:space="0" w:color="auto"/>
                    <w:left w:val="none" w:sz="0" w:space="0" w:color="auto"/>
                    <w:bottom w:val="none" w:sz="0" w:space="0" w:color="auto"/>
                    <w:right w:val="none" w:sz="0" w:space="0" w:color="auto"/>
                  </w:divBdr>
                </w:div>
                <w:div w:id="599489617">
                  <w:marLeft w:val="0"/>
                  <w:marRight w:val="0"/>
                  <w:marTop w:val="0"/>
                  <w:marBottom w:val="0"/>
                  <w:divBdr>
                    <w:top w:val="none" w:sz="0" w:space="0" w:color="auto"/>
                    <w:left w:val="none" w:sz="0" w:space="0" w:color="auto"/>
                    <w:bottom w:val="none" w:sz="0" w:space="0" w:color="auto"/>
                    <w:right w:val="none" w:sz="0" w:space="0" w:color="auto"/>
                  </w:divBdr>
                </w:div>
                <w:div w:id="599530060">
                  <w:marLeft w:val="0"/>
                  <w:marRight w:val="0"/>
                  <w:marTop w:val="0"/>
                  <w:marBottom w:val="0"/>
                  <w:divBdr>
                    <w:top w:val="none" w:sz="0" w:space="0" w:color="auto"/>
                    <w:left w:val="none" w:sz="0" w:space="0" w:color="auto"/>
                    <w:bottom w:val="none" w:sz="0" w:space="0" w:color="auto"/>
                    <w:right w:val="none" w:sz="0" w:space="0" w:color="auto"/>
                  </w:divBdr>
                </w:div>
                <w:div w:id="599530073">
                  <w:marLeft w:val="0"/>
                  <w:marRight w:val="0"/>
                  <w:marTop w:val="0"/>
                  <w:marBottom w:val="0"/>
                  <w:divBdr>
                    <w:top w:val="none" w:sz="0" w:space="0" w:color="auto"/>
                    <w:left w:val="none" w:sz="0" w:space="0" w:color="auto"/>
                    <w:bottom w:val="none" w:sz="0" w:space="0" w:color="auto"/>
                    <w:right w:val="none" w:sz="0" w:space="0" w:color="auto"/>
                  </w:divBdr>
                </w:div>
                <w:div w:id="599533303">
                  <w:marLeft w:val="2100"/>
                  <w:marRight w:val="0"/>
                  <w:marTop w:val="0"/>
                  <w:marBottom w:val="0"/>
                  <w:divBdr>
                    <w:top w:val="none" w:sz="0" w:space="0" w:color="auto"/>
                    <w:left w:val="none" w:sz="0" w:space="0" w:color="auto"/>
                    <w:bottom w:val="none" w:sz="0" w:space="0" w:color="auto"/>
                    <w:right w:val="none" w:sz="0" w:space="0" w:color="auto"/>
                  </w:divBdr>
                </w:div>
                <w:div w:id="599990020">
                  <w:marLeft w:val="0"/>
                  <w:marRight w:val="0"/>
                  <w:marTop w:val="0"/>
                  <w:marBottom w:val="0"/>
                  <w:divBdr>
                    <w:top w:val="none" w:sz="0" w:space="0" w:color="auto"/>
                    <w:left w:val="none" w:sz="0" w:space="0" w:color="auto"/>
                    <w:bottom w:val="none" w:sz="0" w:space="0" w:color="auto"/>
                    <w:right w:val="none" w:sz="0" w:space="0" w:color="auto"/>
                  </w:divBdr>
                </w:div>
                <w:div w:id="599990523">
                  <w:marLeft w:val="0"/>
                  <w:marRight w:val="0"/>
                  <w:marTop w:val="0"/>
                  <w:marBottom w:val="0"/>
                  <w:divBdr>
                    <w:top w:val="none" w:sz="0" w:space="0" w:color="auto"/>
                    <w:left w:val="none" w:sz="0" w:space="0" w:color="auto"/>
                    <w:bottom w:val="none" w:sz="0" w:space="0" w:color="auto"/>
                    <w:right w:val="none" w:sz="0" w:space="0" w:color="auto"/>
                  </w:divBdr>
                </w:div>
                <w:div w:id="599994066">
                  <w:marLeft w:val="0"/>
                  <w:marRight w:val="30"/>
                  <w:marTop w:val="0"/>
                  <w:marBottom w:val="0"/>
                  <w:divBdr>
                    <w:top w:val="none" w:sz="0" w:space="0" w:color="auto"/>
                    <w:left w:val="none" w:sz="0" w:space="0" w:color="auto"/>
                    <w:bottom w:val="none" w:sz="0" w:space="0" w:color="auto"/>
                    <w:right w:val="none" w:sz="0" w:space="0" w:color="auto"/>
                  </w:divBdr>
                  <w:divsChild>
                    <w:div w:id="1165625706">
                      <w:marLeft w:val="0"/>
                      <w:marRight w:val="0"/>
                      <w:marTop w:val="0"/>
                      <w:marBottom w:val="0"/>
                      <w:divBdr>
                        <w:top w:val="none" w:sz="0" w:space="0" w:color="auto"/>
                        <w:left w:val="none" w:sz="0" w:space="0" w:color="auto"/>
                        <w:bottom w:val="none" w:sz="0" w:space="0" w:color="auto"/>
                        <w:right w:val="none" w:sz="0" w:space="0" w:color="auto"/>
                      </w:divBdr>
                    </w:div>
                  </w:divsChild>
                </w:div>
                <w:div w:id="600139959">
                  <w:marLeft w:val="0"/>
                  <w:marRight w:val="0"/>
                  <w:marTop w:val="0"/>
                  <w:marBottom w:val="0"/>
                  <w:divBdr>
                    <w:top w:val="none" w:sz="0" w:space="0" w:color="auto"/>
                    <w:left w:val="none" w:sz="0" w:space="0" w:color="auto"/>
                    <w:bottom w:val="none" w:sz="0" w:space="0" w:color="auto"/>
                    <w:right w:val="none" w:sz="0" w:space="0" w:color="auto"/>
                  </w:divBdr>
                </w:div>
                <w:div w:id="600262746">
                  <w:marLeft w:val="0"/>
                  <w:marRight w:val="0"/>
                  <w:marTop w:val="0"/>
                  <w:marBottom w:val="0"/>
                  <w:divBdr>
                    <w:top w:val="none" w:sz="0" w:space="0" w:color="auto"/>
                    <w:left w:val="none" w:sz="0" w:space="0" w:color="auto"/>
                    <w:bottom w:val="none" w:sz="0" w:space="0" w:color="auto"/>
                    <w:right w:val="none" w:sz="0" w:space="0" w:color="auto"/>
                  </w:divBdr>
                </w:div>
                <w:div w:id="600335586">
                  <w:marLeft w:val="0"/>
                  <w:marRight w:val="0"/>
                  <w:marTop w:val="0"/>
                  <w:marBottom w:val="0"/>
                  <w:divBdr>
                    <w:top w:val="none" w:sz="0" w:space="0" w:color="auto"/>
                    <w:left w:val="none" w:sz="0" w:space="0" w:color="auto"/>
                    <w:bottom w:val="none" w:sz="0" w:space="0" w:color="auto"/>
                    <w:right w:val="none" w:sz="0" w:space="0" w:color="auto"/>
                  </w:divBdr>
                  <w:divsChild>
                    <w:div w:id="615451050">
                      <w:marLeft w:val="0"/>
                      <w:marRight w:val="0"/>
                      <w:marTop w:val="0"/>
                      <w:marBottom w:val="0"/>
                      <w:divBdr>
                        <w:top w:val="none" w:sz="0" w:space="0" w:color="auto"/>
                        <w:left w:val="none" w:sz="0" w:space="0" w:color="auto"/>
                        <w:bottom w:val="none" w:sz="0" w:space="0" w:color="auto"/>
                        <w:right w:val="none" w:sz="0" w:space="0" w:color="auto"/>
                      </w:divBdr>
                      <w:divsChild>
                        <w:div w:id="4096176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0341145">
                  <w:marLeft w:val="0"/>
                  <w:marRight w:val="0"/>
                  <w:marTop w:val="0"/>
                  <w:marBottom w:val="0"/>
                  <w:divBdr>
                    <w:top w:val="none" w:sz="0" w:space="0" w:color="auto"/>
                    <w:left w:val="none" w:sz="0" w:space="0" w:color="auto"/>
                    <w:bottom w:val="none" w:sz="0" w:space="0" w:color="auto"/>
                    <w:right w:val="none" w:sz="0" w:space="0" w:color="auto"/>
                  </w:divBdr>
                  <w:divsChild>
                    <w:div w:id="579829705">
                      <w:marLeft w:val="0"/>
                      <w:marRight w:val="0"/>
                      <w:marTop w:val="0"/>
                      <w:marBottom w:val="195"/>
                      <w:divBdr>
                        <w:top w:val="none" w:sz="0" w:space="0" w:color="auto"/>
                        <w:left w:val="none" w:sz="0" w:space="0" w:color="auto"/>
                        <w:bottom w:val="none" w:sz="0" w:space="0" w:color="auto"/>
                        <w:right w:val="none" w:sz="0" w:space="0" w:color="auto"/>
                      </w:divBdr>
                    </w:div>
                  </w:divsChild>
                </w:div>
                <w:div w:id="600381261">
                  <w:marLeft w:val="0"/>
                  <w:marRight w:val="0"/>
                  <w:marTop w:val="0"/>
                  <w:marBottom w:val="0"/>
                  <w:divBdr>
                    <w:top w:val="none" w:sz="0" w:space="0" w:color="auto"/>
                    <w:left w:val="none" w:sz="0" w:space="0" w:color="auto"/>
                    <w:bottom w:val="none" w:sz="0" w:space="0" w:color="auto"/>
                    <w:right w:val="none" w:sz="0" w:space="0" w:color="auto"/>
                  </w:divBdr>
                  <w:divsChild>
                    <w:div w:id="675153367">
                      <w:marLeft w:val="0"/>
                      <w:marRight w:val="0"/>
                      <w:marTop w:val="0"/>
                      <w:marBottom w:val="0"/>
                      <w:divBdr>
                        <w:top w:val="none" w:sz="0" w:space="0" w:color="auto"/>
                        <w:left w:val="none" w:sz="0" w:space="0" w:color="auto"/>
                        <w:bottom w:val="none" w:sz="0" w:space="0" w:color="auto"/>
                        <w:right w:val="none" w:sz="0" w:space="0" w:color="auto"/>
                      </w:divBdr>
                      <w:divsChild>
                        <w:div w:id="117106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8454">
                  <w:marLeft w:val="0"/>
                  <w:marRight w:val="0"/>
                  <w:marTop w:val="0"/>
                  <w:marBottom w:val="0"/>
                  <w:divBdr>
                    <w:top w:val="none" w:sz="0" w:space="0" w:color="auto"/>
                    <w:left w:val="none" w:sz="0" w:space="0" w:color="auto"/>
                    <w:bottom w:val="none" w:sz="0" w:space="0" w:color="auto"/>
                    <w:right w:val="none" w:sz="0" w:space="0" w:color="auto"/>
                  </w:divBdr>
                  <w:divsChild>
                    <w:div w:id="681008392">
                      <w:marLeft w:val="0"/>
                      <w:marRight w:val="0"/>
                      <w:marTop w:val="0"/>
                      <w:marBottom w:val="0"/>
                      <w:divBdr>
                        <w:top w:val="none" w:sz="0" w:space="0" w:color="auto"/>
                        <w:left w:val="none" w:sz="0" w:space="0" w:color="auto"/>
                        <w:bottom w:val="none" w:sz="0" w:space="0" w:color="auto"/>
                        <w:right w:val="none" w:sz="0" w:space="0" w:color="auto"/>
                      </w:divBdr>
                    </w:div>
                  </w:divsChild>
                </w:div>
                <w:div w:id="600768655">
                  <w:marLeft w:val="0"/>
                  <w:marRight w:val="0"/>
                  <w:marTop w:val="0"/>
                  <w:marBottom w:val="0"/>
                  <w:divBdr>
                    <w:top w:val="none" w:sz="0" w:space="0" w:color="auto"/>
                    <w:left w:val="none" w:sz="0" w:space="0" w:color="auto"/>
                    <w:bottom w:val="none" w:sz="0" w:space="0" w:color="auto"/>
                    <w:right w:val="none" w:sz="0" w:space="0" w:color="auto"/>
                  </w:divBdr>
                  <w:divsChild>
                    <w:div w:id="990140797">
                      <w:marLeft w:val="0"/>
                      <w:marRight w:val="0"/>
                      <w:marTop w:val="0"/>
                      <w:marBottom w:val="0"/>
                      <w:divBdr>
                        <w:top w:val="none" w:sz="0" w:space="0" w:color="auto"/>
                        <w:left w:val="none" w:sz="0" w:space="0" w:color="auto"/>
                        <w:bottom w:val="none" w:sz="0" w:space="0" w:color="auto"/>
                        <w:right w:val="none" w:sz="0" w:space="0" w:color="auto"/>
                      </w:divBdr>
                      <w:divsChild>
                        <w:div w:id="2886299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00911871">
                  <w:marLeft w:val="0"/>
                  <w:marRight w:val="0"/>
                  <w:marTop w:val="0"/>
                  <w:marBottom w:val="0"/>
                  <w:divBdr>
                    <w:top w:val="none" w:sz="0" w:space="0" w:color="auto"/>
                    <w:left w:val="none" w:sz="0" w:space="0" w:color="auto"/>
                    <w:bottom w:val="none" w:sz="0" w:space="0" w:color="auto"/>
                    <w:right w:val="none" w:sz="0" w:space="0" w:color="auto"/>
                  </w:divBdr>
                  <w:divsChild>
                    <w:div w:id="1308559211">
                      <w:marLeft w:val="0"/>
                      <w:marRight w:val="0"/>
                      <w:marTop w:val="0"/>
                      <w:marBottom w:val="0"/>
                      <w:divBdr>
                        <w:top w:val="none" w:sz="0" w:space="0" w:color="auto"/>
                        <w:left w:val="none" w:sz="0" w:space="0" w:color="auto"/>
                        <w:bottom w:val="none" w:sz="0" w:space="0" w:color="auto"/>
                        <w:right w:val="none" w:sz="0" w:space="0" w:color="auto"/>
                      </w:divBdr>
                      <w:divsChild>
                        <w:div w:id="33642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38137">
                  <w:marLeft w:val="0"/>
                  <w:marRight w:val="0"/>
                  <w:marTop w:val="375"/>
                  <w:marBottom w:val="0"/>
                  <w:divBdr>
                    <w:top w:val="none" w:sz="0" w:space="0" w:color="auto"/>
                    <w:left w:val="none" w:sz="0" w:space="0" w:color="auto"/>
                    <w:bottom w:val="none" w:sz="0" w:space="0" w:color="auto"/>
                    <w:right w:val="none" w:sz="0" w:space="0" w:color="auto"/>
                  </w:divBdr>
                </w:div>
                <w:div w:id="601180458">
                  <w:marLeft w:val="0"/>
                  <w:marRight w:val="0"/>
                  <w:marTop w:val="0"/>
                  <w:marBottom w:val="210"/>
                  <w:divBdr>
                    <w:top w:val="none" w:sz="0" w:space="0" w:color="auto"/>
                    <w:left w:val="none" w:sz="0" w:space="0" w:color="auto"/>
                    <w:bottom w:val="none" w:sz="0" w:space="0" w:color="auto"/>
                    <w:right w:val="none" w:sz="0" w:space="0" w:color="auto"/>
                  </w:divBdr>
                  <w:divsChild>
                    <w:div w:id="1298607645">
                      <w:marLeft w:val="0"/>
                      <w:marRight w:val="0"/>
                      <w:marTop w:val="0"/>
                      <w:marBottom w:val="0"/>
                      <w:divBdr>
                        <w:top w:val="none" w:sz="0" w:space="0" w:color="auto"/>
                        <w:left w:val="none" w:sz="0" w:space="0" w:color="auto"/>
                        <w:bottom w:val="none" w:sz="0" w:space="0" w:color="auto"/>
                        <w:right w:val="none" w:sz="0" w:space="0" w:color="auto"/>
                      </w:divBdr>
                    </w:div>
                  </w:divsChild>
                </w:div>
                <w:div w:id="601182409">
                  <w:marLeft w:val="0"/>
                  <w:marRight w:val="0"/>
                  <w:marTop w:val="0"/>
                  <w:marBottom w:val="0"/>
                  <w:divBdr>
                    <w:top w:val="none" w:sz="0" w:space="0" w:color="auto"/>
                    <w:left w:val="none" w:sz="0" w:space="0" w:color="auto"/>
                    <w:bottom w:val="none" w:sz="0" w:space="0" w:color="auto"/>
                    <w:right w:val="none" w:sz="0" w:space="0" w:color="auto"/>
                  </w:divBdr>
                  <w:divsChild>
                    <w:div w:id="1185286599">
                      <w:marLeft w:val="0"/>
                      <w:marRight w:val="0"/>
                      <w:marTop w:val="225"/>
                      <w:marBottom w:val="0"/>
                      <w:divBdr>
                        <w:top w:val="none" w:sz="0" w:space="0" w:color="auto"/>
                        <w:left w:val="none" w:sz="0" w:space="0" w:color="auto"/>
                        <w:bottom w:val="none" w:sz="0" w:space="0" w:color="auto"/>
                        <w:right w:val="none" w:sz="0" w:space="0" w:color="auto"/>
                      </w:divBdr>
                      <w:divsChild>
                        <w:div w:id="713584122">
                          <w:marLeft w:val="0"/>
                          <w:marRight w:val="0"/>
                          <w:marTop w:val="0"/>
                          <w:marBottom w:val="0"/>
                          <w:divBdr>
                            <w:top w:val="none" w:sz="0" w:space="0" w:color="auto"/>
                            <w:left w:val="none" w:sz="0" w:space="0" w:color="auto"/>
                            <w:bottom w:val="none" w:sz="0" w:space="0" w:color="auto"/>
                            <w:right w:val="none" w:sz="0" w:space="0" w:color="auto"/>
                          </w:divBdr>
                        </w:div>
                        <w:div w:id="107161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31961">
                  <w:marLeft w:val="0"/>
                  <w:marRight w:val="0"/>
                  <w:marTop w:val="0"/>
                  <w:marBottom w:val="0"/>
                  <w:divBdr>
                    <w:top w:val="none" w:sz="0" w:space="0" w:color="auto"/>
                    <w:left w:val="none" w:sz="0" w:space="0" w:color="auto"/>
                    <w:bottom w:val="none" w:sz="0" w:space="0" w:color="auto"/>
                    <w:right w:val="none" w:sz="0" w:space="0" w:color="auto"/>
                  </w:divBdr>
                </w:div>
                <w:div w:id="601303656">
                  <w:marLeft w:val="0"/>
                  <w:marRight w:val="0"/>
                  <w:marTop w:val="0"/>
                  <w:marBottom w:val="0"/>
                  <w:divBdr>
                    <w:top w:val="none" w:sz="0" w:space="0" w:color="auto"/>
                    <w:left w:val="none" w:sz="0" w:space="0" w:color="auto"/>
                    <w:bottom w:val="none" w:sz="0" w:space="0" w:color="auto"/>
                    <w:right w:val="none" w:sz="0" w:space="0" w:color="auto"/>
                  </w:divBdr>
                </w:div>
                <w:div w:id="601380699">
                  <w:marLeft w:val="0"/>
                  <w:marRight w:val="0"/>
                  <w:marTop w:val="0"/>
                  <w:marBottom w:val="0"/>
                  <w:divBdr>
                    <w:top w:val="none" w:sz="0" w:space="0" w:color="auto"/>
                    <w:left w:val="none" w:sz="0" w:space="0" w:color="auto"/>
                    <w:bottom w:val="none" w:sz="0" w:space="0" w:color="auto"/>
                    <w:right w:val="none" w:sz="0" w:space="0" w:color="auto"/>
                  </w:divBdr>
                </w:div>
                <w:div w:id="601574478">
                  <w:marLeft w:val="0"/>
                  <w:marRight w:val="0"/>
                  <w:marTop w:val="0"/>
                  <w:marBottom w:val="0"/>
                  <w:divBdr>
                    <w:top w:val="none" w:sz="0" w:space="0" w:color="auto"/>
                    <w:left w:val="none" w:sz="0" w:space="0" w:color="auto"/>
                    <w:bottom w:val="none" w:sz="0" w:space="0" w:color="auto"/>
                    <w:right w:val="none" w:sz="0" w:space="0" w:color="auto"/>
                  </w:divBdr>
                </w:div>
                <w:div w:id="601576240">
                  <w:marLeft w:val="0"/>
                  <w:marRight w:val="0"/>
                  <w:marTop w:val="0"/>
                  <w:marBottom w:val="0"/>
                  <w:divBdr>
                    <w:top w:val="none" w:sz="0" w:space="0" w:color="auto"/>
                    <w:left w:val="none" w:sz="0" w:space="0" w:color="auto"/>
                    <w:bottom w:val="none" w:sz="0" w:space="0" w:color="auto"/>
                    <w:right w:val="none" w:sz="0" w:space="0" w:color="auto"/>
                  </w:divBdr>
                  <w:divsChild>
                    <w:div w:id="398093811">
                      <w:marLeft w:val="0"/>
                      <w:marRight w:val="0"/>
                      <w:marTop w:val="0"/>
                      <w:marBottom w:val="0"/>
                      <w:divBdr>
                        <w:top w:val="none" w:sz="0" w:space="0" w:color="auto"/>
                        <w:left w:val="none" w:sz="0" w:space="0" w:color="auto"/>
                        <w:bottom w:val="none" w:sz="0" w:space="0" w:color="auto"/>
                        <w:right w:val="none" w:sz="0" w:space="0" w:color="auto"/>
                      </w:divBdr>
                    </w:div>
                  </w:divsChild>
                </w:div>
                <w:div w:id="601693049">
                  <w:marLeft w:val="0"/>
                  <w:marRight w:val="0"/>
                  <w:marTop w:val="0"/>
                  <w:marBottom w:val="0"/>
                  <w:divBdr>
                    <w:top w:val="none" w:sz="0" w:space="0" w:color="auto"/>
                    <w:left w:val="none" w:sz="0" w:space="0" w:color="auto"/>
                    <w:bottom w:val="none" w:sz="0" w:space="0" w:color="auto"/>
                    <w:right w:val="none" w:sz="0" w:space="0" w:color="auto"/>
                  </w:divBdr>
                  <w:divsChild>
                    <w:div w:id="1290473767">
                      <w:marLeft w:val="0"/>
                      <w:marRight w:val="0"/>
                      <w:marTop w:val="0"/>
                      <w:marBottom w:val="0"/>
                      <w:divBdr>
                        <w:top w:val="none" w:sz="0" w:space="0" w:color="auto"/>
                        <w:left w:val="none" w:sz="0" w:space="0" w:color="auto"/>
                        <w:bottom w:val="none" w:sz="0" w:space="0" w:color="auto"/>
                        <w:right w:val="none" w:sz="0" w:space="0" w:color="auto"/>
                      </w:divBdr>
                      <w:divsChild>
                        <w:div w:id="81529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762798">
                  <w:marLeft w:val="0"/>
                  <w:marRight w:val="0"/>
                  <w:marTop w:val="0"/>
                  <w:marBottom w:val="0"/>
                  <w:divBdr>
                    <w:top w:val="none" w:sz="0" w:space="0" w:color="auto"/>
                    <w:left w:val="none" w:sz="0" w:space="0" w:color="auto"/>
                    <w:bottom w:val="none" w:sz="0" w:space="0" w:color="auto"/>
                    <w:right w:val="none" w:sz="0" w:space="0" w:color="auto"/>
                  </w:divBdr>
                </w:div>
                <w:div w:id="601839534">
                  <w:marLeft w:val="0"/>
                  <w:marRight w:val="30"/>
                  <w:marTop w:val="0"/>
                  <w:marBottom w:val="0"/>
                  <w:divBdr>
                    <w:top w:val="none" w:sz="0" w:space="0" w:color="auto"/>
                    <w:left w:val="none" w:sz="0" w:space="0" w:color="auto"/>
                    <w:bottom w:val="none" w:sz="0" w:space="0" w:color="auto"/>
                    <w:right w:val="none" w:sz="0" w:space="0" w:color="auto"/>
                  </w:divBdr>
                  <w:divsChild>
                    <w:div w:id="320083990">
                      <w:marLeft w:val="0"/>
                      <w:marRight w:val="0"/>
                      <w:marTop w:val="0"/>
                      <w:marBottom w:val="0"/>
                      <w:divBdr>
                        <w:top w:val="none" w:sz="0" w:space="0" w:color="auto"/>
                        <w:left w:val="none" w:sz="0" w:space="0" w:color="auto"/>
                        <w:bottom w:val="none" w:sz="0" w:space="0" w:color="auto"/>
                        <w:right w:val="none" w:sz="0" w:space="0" w:color="auto"/>
                      </w:divBdr>
                    </w:div>
                  </w:divsChild>
                </w:div>
                <w:div w:id="601840075">
                  <w:marLeft w:val="0"/>
                  <w:marRight w:val="0"/>
                  <w:marTop w:val="0"/>
                  <w:marBottom w:val="0"/>
                  <w:divBdr>
                    <w:top w:val="none" w:sz="0" w:space="0" w:color="auto"/>
                    <w:left w:val="none" w:sz="0" w:space="0" w:color="auto"/>
                    <w:bottom w:val="none" w:sz="0" w:space="0" w:color="auto"/>
                    <w:right w:val="none" w:sz="0" w:space="0" w:color="auto"/>
                  </w:divBdr>
                </w:div>
                <w:div w:id="601887011">
                  <w:marLeft w:val="0"/>
                  <w:marRight w:val="0"/>
                  <w:marTop w:val="0"/>
                  <w:marBottom w:val="300"/>
                  <w:divBdr>
                    <w:top w:val="none" w:sz="0" w:space="0" w:color="auto"/>
                    <w:left w:val="none" w:sz="0" w:space="0" w:color="auto"/>
                    <w:bottom w:val="none" w:sz="0" w:space="0" w:color="auto"/>
                    <w:right w:val="none" w:sz="0" w:space="0" w:color="auto"/>
                  </w:divBdr>
                  <w:divsChild>
                    <w:div w:id="1193030737">
                      <w:marLeft w:val="0"/>
                      <w:marRight w:val="0"/>
                      <w:marTop w:val="0"/>
                      <w:marBottom w:val="0"/>
                      <w:divBdr>
                        <w:top w:val="none" w:sz="0" w:space="0" w:color="auto"/>
                        <w:left w:val="none" w:sz="0" w:space="0" w:color="auto"/>
                        <w:bottom w:val="none" w:sz="0" w:space="0" w:color="auto"/>
                        <w:right w:val="none" w:sz="0" w:space="0" w:color="auto"/>
                      </w:divBdr>
                    </w:div>
                  </w:divsChild>
                </w:div>
                <w:div w:id="601912600">
                  <w:marLeft w:val="0"/>
                  <w:marRight w:val="0"/>
                  <w:marTop w:val="0"/>
                  <w:marBottom w:val="0"/>
                  <w:divBdr>
                    <w:top w:val="none" w:sz="0" w:space="0" w:color="auto"/>
                    <w:left w:val="none" w:sz="0" w:space="0" w:color="auto"/>
                    <w:bottom w:val="none" w:sz="0" w:space="0" w:color="auto"/>
                    <w:right w:val="none" w:sz="0" w:space="0" w:color="auto"/>
                  </w:divBdr>
                </w:div>
                <w:div w:id="601956234">
                  <w:marLeft w:val="0"/>
                  <w:marRight w:val="0"/>
                  <w:marTop w:val="0"/>
                  <w:marBottom w:val="0"/>
                  <w:divBdr>
                    <w:top w:val="none" w:sz="0" w:space="0" w:color="auto"/>
                    <w:left w:val="none" w:sz="0" w:space="0" w:color="auto"/>
                    <w:bottom w:val="none" w:sz="0" w:space="0" w:color="auto"/>
                    <w:right w:val="none" w:sz="0" w:space="0" w:color="auto"/>
                  </w:divBdr>
                </w:div>
                <w:div w:id="602229790">
                  <w:marLeft w:val="0"/>
                  <w:marRight w:val="30"/>
                  <w:marTop w:val="0"/>
                  <w:marBottom w:val="0"/>
                  <w:divBdr>
                    <w:top w:val="none" w:sz="0" w:space="0" w:color="auto"/>
                    <w:left w:val="none" w:sz="0" w:space="0" w:color="auto"/>
                    <w:bottom w:val="none" w:sz="0" w:space="0" w:color="auto"/>
                    <w:right w:val="none" w:sz="0" w:space="0" w:color="auto"/>
                  </w:divBdr>
                  <w:divsChild>
                    <w:div w:id="838933413">
                      <w:marLeft w:val="0"/>
                      <w:marRight w:val="0"/>
                      <w:marTop w:val="0"/>
                      <w:marBottom w:val="0"/>
                      <w:divBdr>
                        <w:top w:val="none" w:sz="0" w:space="0" w:color="auto"/>
                        <w:left w:val="none" w:sz="0" w:space="0" w:color="auto"/>
                        <w:bottom w:val="none" w:sz="0" w:space="0" w:color="auto"/>
                        <w:right w:val="none" w:sz="0" w:space="0" w:color="auto"/>
                      </w:divBdr>
                    </w:div>
                  </w:divsChild>
                </w:div>
                <w:div w:id="602421731">
                  <w:marLeft w:val="0"/>
                  <w:marRight w:val="0"/>
                  <w:marTop w:val="0"/>
                  <w:marBottom w:val="210"/>
                  <w:divBdr>
                    <w:top w:val="none" w:sz="0" w:space="0" w:color="auto"/>
                    <w:left w:val="none" w:sz="0" w:space="0" w:color="auto"/>
                    <w:bottom w:val="none" w:sz="0" w:space="0" w:color="auto"/>
                    <w:right w:val="none" w:sz="0" w:space="0" w:color="auto"/>
                  </w:divBdr>
                </w:div>
                <w:div w:id="602499065">
                  <w:marLeft w:val="0"/>
                  <w:marRight w:val="0"/>
                  <w:marTop w:val="0"/>
                  <w:marBottom w:val="0"/>
                  <w:divBdr>
                    <w:top w:val="none" w:sz="0" w:space="0" w:color="auto"/>
                    <w:left w:val="none" w:sz="0" w:space="0" w:color="auto"/>
                    <w:bottom w:val="none" w:sz="0" w:space="0" w:color="auto"/>
                    <w:right w:val="none" w:sz="0" w:space="0" w:color="auto"/>
                  </w:divBdr>
                </w:div>
                <w:div w:id="602499809">
                  <w:marLeft w:val="0"/>
                  <w:marRight w:val="0"/>
                  <w:marTop w:val="0"/>
                  <w:marBottom w:val="0"/>
                  <w:divBdr>
                    <w:top w:val="none" w:sz="0" w:space="0" w:color="auto"/>
                    <w:left w:val="none" w:sz="0" w:space="0" w:color="auto"/>
                    <w:bottom w:val="none" w:sz="0" w:space="0" w:color="auto"/>
                    <w:right w:val="none" w:sz="0" w:space="0" w:color="auto"/>
                  </w:divBdr>
                </w:div>
                <w:div w:id="602955364">
                  <w:marLeft w:val="0"/>
                  <w:marRight w:val="0"/>
                  <w:marTop w:val="0"/>
                  <w:marBottom w:val="0"/>
                  <w:divBdr>
                    <w:top w:val="none" w:sz="0" w:space="0" w:color="auto"/>
                    <w:left w:val="none" w:sz="0" w:space="0" w:color="auto"/>
                    <w:bottom w:val="none" w:sz="0" w:space="0" w:color="auto"/>
                    <w:right w:val="none" w:sz="0" w:space="0" w:color="auto"/>
                  </w:divBdr>
                </w:div>
                <w:div w:id="603345710">
                  <w:marLeft w:val="0"/>
                  <w:marRight w:val="0"/>
                  <w:marTop w:val="0"/>
                  <w:marBottom w:val="0"/>
                  <w:divBdr>
                    <w:top w:val="none" w:sz="0" w:space="0" w:color="auto"/>
                    <w:left w:val="none" w:sz="0" w:space="0" w:color="auto"/>
                    <w:bottom w:val="none" w:sz="0" w:space="0" w:color="auto"/>
                    <w:right w:val="none" w:sz="0" w:space="0" w:color="auto"/>
                  </w:divBdr>
                </w:div>
                <w:div w:id="603345955">
                  <w:marLeft w:val="0"/>
                  <w:marRight w:val="0"/>
                  <w:marTop w:val="0"/>
                  <w:marBottom w:val="0"/>
                  <w:divBdr>
                    <w:top w:val="none" w:sz="0" w:space="0" w:color="auto"/>
                    <w:left w:val="none" w:sz="0" w:space="0" w:color="auto"/>
                    <w:bottom w:val="none" w:sz="0" w:space="0" w:color="auto"/>
                    <w:right w:val="none" w:sz="0" w:space="0" w:color="auto"/>
                  </w:divBdr>
                  <w:divsChild>
                    <w:div w:id="216012556">
                      <w:marLeft w:val="0"/>
                      <w:marRight w:val="0"/>
                      <w:marTop w:val="0"/>
                      <w:marBottom w:val="0"/>
                      <w:divBdr>
                        <w:top w:val="none" w:sz="0" w:space="0" w:color="auto"/>
                        <w:left w:val="none" w:sz="0" w:space="0" w:color="auto"/>
                        <w:bottom w:val="none" w:sz="0" w:space="0" w:color="auto"/>
                        <w:right w:val="none" w:sz="0" w:space="0" w:color="auto"/>
                      </w:divBdr>
                      <w:divsChild>
                        <w:div w:id="751199583">
                          <w:marLeft w:val="0"/>
                          <w:marRight w:val="0"/>
                          <w:marTop w:val="0"/>
                          <w:marBottom w:val="0"/>
                          <w:divBdr>
                            <w:top w:val="none" w:sz="0" w:space="0" w:color="auto"/>
                            <w:left w:val="none" w:sz="0" w:space="0" w:color="auto"/>
                            <w:bottom w:val="none" w:sz="0" w:space="0" w:color="auto"/>
                            <w:right w:val="none" w:sz="0" w:space="0" w:color="auto"/>
                          </w:divBdr>
                        </w:div>
                      </w:divsChild>
                    </w:div>
                    <w:div w:id="376975539">
                      <w:marLeft w:val="0"/>
                      <w:marRight w:val="0"/>
                      <w:marTop w:val="0"/>
                      <w:marBottom w:val="0"/>
                      <w:divBdr>
                        <w:top w:val="none" w:sz="0" w:space="0" w:color="auto"/>
                        <w:left w:val="none" w:sz="0" w:space="0" w:color="auto"/>
                        <w:bottom w:val="none" w:sz="0" w:space="0" w:color="auto"/>
                        <w:right w:val="none" w:sz="0" w:space="0" w:color="auto"/>
                      </w:divBdr>
                      <w:divsChild>
                        <w:div w:id="7605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7071">
                  <w:marLeft w:val="0"/>
                  <w:marRight w:val="30"/>
                  <w:marTop w:val="0"/>
                  <w:marBottom w:val="0"/>
                  <w:divBdr>
                    <w:top w:val="none" w:sz="0" w:space="0" w:color="auto"/>
                    <w:left w:val="none" w:sz="0" w:space="0" w:color="auto"/>
                    <w:bottom w:val="none" w:sz="0" w:space="0" w:color="auto"/>
                    <w:right w:val="none" w:sz="0" w:space="0" w:color="auto"/>
                  </w:divBdr>
                  <w:divsChild>
                    <w:div w:id="199361644">
                      <w:marLeft w:val="0"/>
                      <w:marRight w:val="0"/>
                      <w:marTop w:val="0"/>
                      <w:marBottom w:val="0"/>
                      <w:divBdr>
                        <w:top w:val="none" w:sz="0" w:space="0" w:color="auto"/>
                        <w:left w:val="none" w:sz="0" w:space="0" w:color="auto"/>
                        <w:bottom w:val="none" w:sz="0" w:space="0" w:color="auto"/>
                        <w:right w:val="none" w:sz="0" w:space="0" w:color="auto"/>
                      </w:divBdr>
                    </w:div>
                  </w:divsChild>
                </w:div>
                <w:div w:id="603391563">
                  <w:marLeft w:val="0"/>
                  <w:marRight w:val="0"/>
                  <w:marTop w:val="225"/>
                  <w:marBottom w:val="0"/>
                  <w:divBdr>
                    <w:top w:val="none" w:sz="0" w:space="0" w:color="auto"/>
                    <w:left w:val="none" w:sz="0" w:space="0" w:color="auto"/>
                    <w:bottom w:val="none" w:sz="0" w:space="0" w:color="auto"/>
                    <w:right w:val="none" w:sz="0" w:space="0" w:color="auto"/>
                  </w:divBdr>
                  <w:divsChild>
                    <w:div w:id="794249379">
                      <w:marLeft w:val="0"/>
                      <w:marRight w:val="0"/>
                      <w:marTop w:val="0"/>
                      <w:marBottom w:val="0"/>
                      <w:divBdr>
                        <w:top w:val="none" w:sz="0" w:space="0" w:color="auto"/>
                        <w:left w:val="none" w:sz="0" w:space="0" w:color="auto"/>
                        <w:bottom w:val="none" w:sz="0" w:space="0" w:color="auto"/>
                        <w:right w:val="none" w:sz="0" w:space="0" w:color="auto"/>
                      </w:divBdr>
                      <w:divsChild>
                        <w:div w:id="56761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61643">
                  <w:marLeft w:val="0"/>
                  <w:marRight w:val="0"/>
                  <w:marTop w:val="0"/>
                  <w:marBottom w:val="0"/>
                  <w:divBdr>
                    <w:top w:val="none" w:sz="0" w:space="0" w:color="auto"/>
                    <w:left w:val="none" w:sz="0" w:space="0" w:color="auto"/>
                    <w:bottom w:val="none" w:sz="0" w:space="0" w:color="auto"/>
                    <w:right w:val="none" w:sz="0" w:space="0" w:color="auto"/>
                  </w:divBdr>
                </w:div>
                <w:div w:id="603539169">
                  <w:marLeft w:val="0"/>
                  <w:marRight w:val="0"/>
                  <w:marTop w:val="0"/>
                  <w:marBottom w:val="300"/>
                  <w:divBdr>
                    <w:top w:val="none" w:sz="0" w:space="0" w:color="auto"/>
                    <w:left w:val="none" w:sz="0" w:space="0" w:color="auto"/>
                    <w:bottom w:val="none" w:sz="0" w:space="0" w:color="auto"/>
                    <w:right w:val="none" w:sz="0" w:space="0" w:color="auto"/>
                  </w:divBdr>
                </w:div>
                <w:div w:id="603656089">
                  <w:marLeft w:val="0"/>
                  <w:marRight w:val="0"/>
                  <w:marTop w:val="0"/>
                  <w:marBottom w:val="0"/>
                  <w:divBdr>
                    <w:top w:val="none" w:sz="0" w:space="0" w:color="auto"/>
                    <w:left w:val="none" w:sz="0" w:space="0" w:color="auto"/>
                    <w:bottom w:val="none" w:sz="0" w:space="0" w:color="auto"/>
                    <w:right w:val="none" w:sz="0" w:space="0" w:color="auto"/>
                  </w:divBdr>
                </w:div>
                <w:div w:id="603656650">
                  <w:marLeft w:val="0"/>
                  <w:marRight w:val="0"/>
                  <w:marTop w:val="0"/>
                  <w:marBottom w:val="75"/>
                  <w:divBdr>
                    <w:top w:val="none" w:sz="0" w:space="0" w:color="auto"/>
                    <w:left w:val="none" w:sz="0" w:space="0" w:color="auto"/>
                    <w:bottom w:val="none" w:sz="0" w:space="0" w:color="auto"/>
                    <w:right w:val="none" w:sz="0" w:space="0" w:color="auto"/>
                  </w:divBdr>
                </w:div>
                <w:div w:id="603810602">
                  <w:marLeft w:val="0"/>
                  <w:marRight w:val="30"/>
                  <w:marTop w:val="0"/>
                  <w:marBottom w:val="0"/>
                  <w:divBdr>
                    <w:top w:val="none" w:sz="0" w:space="0" w:color="auto"/>
                    <w:left w:val="none" w:sz="0" w:space="0" w:color="auto"/>
                    <w:bottom w:val="none" w:sz="0" w:space="0" w:color="auto"/>
                    <w:right w:val="none" w:sz="0" w:space="0" w:color="auto"/>
                  </w:divBdr>
                  <w:divsChild>
                    <w:div w:id="996961499">
                      <w:marLeft w:val="0"/>
                      <w:marRight w:val="0"/>
                      <w:marTop w:val="0"/>
                      <w:marBottom w:val="0"/>
                      <w:divBdr>
                        <w:top w:val="none" w:sz="0" w:space="0" w:color="auto"/>
                        <w:left w:val="none" w:sz="0" w:space="0" w:color="auto"/>
                        <w:bottom w:val="none" w:sz="0" w:space="0" w:color="auto"/>
                        <w:right w:val="none" w:sz="0" w:space="0" w:color="auto"/>
                      </w:divBdr>
                    </w:div>
                  </w:divsChild>
                </w:div>
                <w:div w:id="603999414">
                  <w:marLeft w:val="0"/>
                  <w:marRight w:val="0"/>
                  <w:marTop w:val="300"/>
                  <w:marBottom w:val="225"/>
                  <w:divBdr>
                    <w:top w:val="none" w:sz="0" w:space="0" w:color="auto"/>
                    <w:left w:val="none" w:sz="0" w:space="0" w:color="auto"/>
                    <w:bottom w:val="none" w:sz="0" w:space="0" w:color="auto"/>
                    <w:right w:val="none" w:sz="0" w:space="0" w:color="auto"/>
                  </w:divBdr>
                </w:div>
                <w:div w:id="604076033">
                  <w:marLeft w:val="0"/>
                  <w:marRight w:val="0"/>
                  <w:marTop w:val="0"/>
                  <w:marBottom w:val="0"/>
                  <w:divBdr>
                    <w:top w:val="none" w:sz="0" w:space="0" w:color="auto"/>
                    <w:left w:val="none" w:sz="0" w:space="0" w:color="auto"/>
                    <w:bottom w:val="none" w:sz="0" w:space="0" w:color="auto"/>
                    <w:right w:val="none" w:sz="0" w:space="0" w:color="auto"/>
                  </w:divBdr>
                </w:div>
                <w:div w:id="604193852">
                  <w:marLeft w:val="0"/>
                  <w:marRight w:val="0"/>
                  <w:marTop w:val="0"/>
                  <w:marBottom w:val="0"/>
                  <w:divBdr>
                    <w:top w:val="none" w:sz="0" w:space="0" w:color="auto"/>
                    <w:left w:val="none" w:sz="0" w:space="0" w:color="auto"/>
                    <w:bottom w:val="none" w:sz="0" w:space="0" w:color="auto"/>
                    <w:right w:val="none" w:sz="0" w:space="0" w:color="auto"/>
                  </w:divBdr>
                </w:div>
                <w:div w:id="604384892">
                  <w:marLeft w:val="0"/>
                  <w:marRight w:val="30"/>
                  <w:marTop w:val="0"/>
                  <w:marBottom w:val="0"/>
                  <w:divBdr>
                    <w:top w:val="none" w:sz="0" w:space="0" w:color="auto"/>
                    <w:left w:val="none" w:sz="0" w:space="0" w:color="auto"/>
                    <w:bottom w:val="none" w:sz="0" w:space="0" w:color="auto"/>
                    <w:right w:val="none" w:sz="0" w:space="0" w:color="auto"/>
                  </w:divBdr>
                  <w:divsChild>
                    <w:div w:id="159009558">
                      <w:marLeft w:val="0"/>
                      <w:marRight w:val="0"/>
                      <w:marTop w:val="0"/>
                      <w:marBottom w:val="0"/>
                      <w:divBdr>
                        <w:top w:val="none" w:sz="0" w:space="0" w:color="auto"/>
                        <w:left w:val="none" w:sz="0" w:space="0" w:color="auto"/>
                        <w:bottom w:val="none" w:sz="0" w:space="0" w:color="auto"/>
                        <w:right w:val="none" w:sz="0" w:space="0" w:color="auto"/>
                      </w:divBdr>
                    </w:div>
                  </w:divsChild>
                </w:div>
                <w:div w:id="604384949">
                  <w:marLeft w:val="0"/>
                  <w:marRight w:val="0"/>
                  <w:marTop w:val="0"/>
                  <w:marBottom w:val="0"/>
                  <w:divBdr>
                    <w:top w:val="none" w:sz="0" w:space="0" w:color="auto"/>
                    <w:left w:val="none" w:sz="0" w:space="0" w:color="auto"/>
                    <w:bottom w:val="none" w:sz="0" w:space="0" w:color="auto"/>
                    <w:right w:val="none" w:sz="0" w:space="0" w:color="auto"/>
                  </w:divBdr>
                </w:div>
                <w:div w:id="604458081">
                  <w:marLeft w:val="0"/>
                  <w:marRight w:val="0"/>
                  <w:marTop w:val="0"/>
                  <w:marBottom w:val="240"/>
                  <w:divBdr>
                    <w:top w:val="none" w:sz="0" w:space="0" w:color="auto"/>
                    <w:left w:val="none" w:sz="0" w:space="0" w:color="auto"/>
                    <w:bottom w:val="none" w:sz="0" w:space="0" w:color="auto"/>
                    <w:right w:val="none" w:sz="0" w:space="0" w:color="auto"/>
                  </w:divBdr>
                </w:div>
                <w:div w:id="604460060">
                  <w:marLeft w:val="0"/>
                  <w:marRight w:val="0"/>
                  <w:marTop w:val="0"/>
                  <w:marBottom w:val="0"/>
                  <w:divBdr>
                    <w:top w:val="none" w:sz="0" w:space="0" w:color="auto"/>
                    <w:left w:val="none" w:sz="0" w:space="0" w:color="auto"/>
                    <w:bottom w:val="none" w:sz="0" w:space="0" w:color="auto"/>
                    <w:right w:val="none" w:sz="0" w:space="0" w:color="auto"/>
                  </w:divBdr>
                </w:div>
                <w:div w:id="604533611">
                  <w:marLeft w:val="300"/>
                  <w:marRight w:val="300"/>
                  <w:marTop w:val="0"/>
                  <w:marBottom w:val="0"/>
                  <w:divBdr>
                    <w:top w:val="none" w:sz="0" w:space="0" w:color="auto"/>
                    <w:left w:val="none" w:sz="0" w:space="0" w:color="auto"/>
                    <w:bottom w:val="none" w:sz="0" w:space="0" w:color="auto"/>
                    <w:right w:val="none" w:sz="0" w:space="0" w:color="auto"/>
                  </w:divBdr>
                  <w:divsChild>
                    <w:div w:id="870536265">
                      <w:marLeft w:val="0"/>
                      <w:marRight w:val="0"/>
                      <w:marTop w:val="0"/>
                      <w:marBottom w:val="0"/>
                      <w:divBdr>
                        <w:top w:val="none" w:sz="0" w:space="0" w:color="auto"/>
                        <w:left w:val="none" w:sz="0" w:space="0" w:color="auto"/>
                        <w:bottom w:val="none" w:sz="0" w:space="0" w:color="auto"/>
                        <w:right w:val="none" w:sz="0" w:space="0" w:color="auto"/>
                      </w:divBdr>
                    </w:div>
                  </w:divsChild>
                </w:div>
                <w:div w:id="604650106">
                  <w:marLeft w:val="0"/>
                  <w:marRight w:val="0"/>
                  <w:marTop w:val="0"/>
                  <w:marBottom w:val="0"/>
                  <w:divBdr>
                    <w:top w:val="none" w:sz="0" w:space="0" w:color="auto"/>
                    <w:left w:val="none" w:sz="0" w:space="0" w:color="auto"/>
                    <w:bottom w:val="none" w:sz="0" w:space="0" w:color="auto"/>
                    <w:right w:val="none" w:sz="0" w:space="0" w:color="auto"/>
                  </w:divBdr>
                </w:div>
                <w:div w:id="604650189">
                  <w:marLeft w:val="1725"/>
                  <w:marRight w:val="0"/>
                  <w:marTop w:val="0"/>
                  <w:marBottom w:val="0"/>
                  <w:divBdr>
                    <w:top w:val="none" w:sz="0" w:space="0" w:color="auto"/>
                    <w:left w:val="none" w:sz="0" w:space="0" w:color="auto"/>
                    <w:bottom w:val="none" w:sz="0" w:space="0" w:color="auto"/>
                    <w:right w:val="none" w:sz="0" w:space="0" w:color="auto"/>
                  </w:divBdr>
                  <w:divsChild>
                    <w:div w:id="985203281">
                      <w:marLeft w:val="0"/>
                      <w:marRight w:val="0"/>
                      <w:marTop w:val="0"/>
                      <w:marBottom w:val="0"/>
                      <w:divBdr>
                        <w:top w:val="none" w:sz="0" w:space="0" w:color="auto"/>
                        <w:left w:val="none" w:sz="0" w:space="0" w:color="auto"/>
                        <w:bottom w:val="none" w:sz="0" w:space="0" w:color="auto"/>
                        <w:right w:val="none" w:sz="0" w:space="0" w:color="auto"/>
                      </w:divBdr>
                    </w:div>
                  </w:divsChild>
                </w:div>
                <w:div w:id="604701130">
                  <w:marLeft w:val="0"/>
                  <w:marRight w:val="30"/>
                  <w:marTop w:val="0"/>
                  <w:marBottom w:val="0"/>
                  <w:divBdr>
                    <w:top w:val="none" w:sz="0" w:space="0" w:color="auto"/>
                    <w:left w:val="none" w:sz="0" w:space="0" w:color="auto"/>
                    <w:bottom w:val="none" w:sz="0" w:space="0" w:color="auto"/>
                    <w:right w:val="none" w:sz="0" w:space="0" w:color="auto"/>
                  </w:divBdr>
                </w:div>
                <w:div w:id="604850397">
                  <w:marLeft w:val="0"/>
                  <w:marRight w:val="0"/>
                  <w:marTop w:val="0"/>
                  <w:marBottom w:val="0"/>
                  <w:divBdr>
                    <w:top w:val="none" w:sz="0" w:space="0" w:color="auto"/>
                    <w:left w:val="none" w:sz="0" w:space="0" w:color="auto"/>
                    <w:bottom w:val="none" w:sz="0" w:space="0" w:color="auto"/>
                    <w:right w:val="none" w:sz="0" w:space="0" w:color="auto"/>
                  </w:divBdr>
                  <w:divsChild>
                    <w:div w:id="834807973">
                      <w:marLeft w:val="0"/>
                      <w:marRight w:val="0"/>
                      <w:marTop w:val="0"/>
                      <w:marBottom w:val="0"/>
                      <w:divBdr>
                        <w:top w:val="none" w:sz="0" w:space="0" w:color="auto"/>
                        <w:left w:val="none" w:sz="0" w:space="0" w:color="auto"/>
                        <w:bottom w:val="none" w:sz="0" w:space="0" w:color="auto"/>
                        <w:right w:val="none" w:sz="0" w:space="0" w:color="auto"/>
                      </w:divBdr>
                    </w:div>
                  </w:divsChild>
                </w:div>
                <w:div w:id="604926746">
                  <w:marLeft w:val="0"/>
                  <w:marRight w:val="0"/>
                  <w:marTop w:val="0"/>
                  <w:marBottom w:val="0"/>
                  <w:divBdr>
                    <w:top w:val="none" w:sz="0" w:space="0" w:color="auto"/>
                    <w:left w:val="none" w:sz="0" w:space="0" w:color="auto"/>
                    <w:bottom w:val="none" w:sz="0" w:space="0" w:color="auto"/>
                    <w:right w:val="none" w:sz="0" w:space="0" w:color="auto"/>
                  </w:divBdr>
                </w:div>
                <w:div w:id="604963316">
                  <w:marLeft w:val="300"/>
                  <w:marRight w:val="0"/>
                  <w:marTop w:val="0"/>
                  <w:marBottom w:val="150"/>
                  <w:divBdr>
                    <w:top w:val="none" w:sz="0" w:space="0" w:color="auto"/>
                    <w:left w:val="none" w:sz="0" w:space="0" w:color="auto"/>
                    <w:bottom w:val="none" w:sz="0" w:space="0" w:color="auto"/>
                    <w:right w:val="none" w:sz="0" w:space="0" w:color="auto"/>
                  </w:divBdr>
                  <w:divsChild>
                    <w:div w:id="332029282">
                      <w:marLeft w:val="0"/>
                      <w:marRight w:val="0"/>
                      <w:marTop w:val="0"/>
                      <w:marBottom w:val="0"/>
                      <w:divBdr>
                        <w:top w:val="none" w:sz="0" w:space="0" w:color="auto"/>
                        <w:left w:val="none" w:sz="0" w:space="0" w:color="auto"/>
                        <w:bottom w:val="none" w:sz="0" w:space="0" w:color="auto"/>
                        <w:right w:val="none" w:sz="0" w:space="0" w:color="auto"/>
                      </w:divBdr>
                      <w:divsChild>
                        <w:div w:id="78606237">
                          <w:marLeft w:val="0"/>
                          <w:marRight w:val="0"/>
                          <w:marTop w:val="225"/>
                          <w:marBottom w:val="0"/>
                          <w:divBdr>
                            <w:top w:val="none" w:sz="0" w:space="0" w:color="auto"/>
                            <w:left w:val="none" w:sz="0" w:space="0" w:color="auto"/>
                            <w:bottom w:val="none" w:sz="0" w:space="0" w:color="auto"/>
                            <w:right w:val="none" w:sz="0" w:space="0" w:color="auto"/>
                          </w:divBdr>
                          <w:divsChild>
                            <w:div w:id="102336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967386">
                  <w:marLeft w:val="0"/>
                  <w:marRight w:val="0"/>
                  <w:marTop w:val="225"/>
                  <w:marBottom w:val="0"/>
                  <w:divBdr>
                    <w:top w:val="none" w:sz="0" w:space="0" w:color="auto"/>
                    <w:left w:val="none" w:sz="0" w:space="0" w:color="auto"/>
                    <w:bottom w:val="none" w:sz="0" w:space="0" w:color="auto"/>
                    <w:right w:val="none" w:sz="0" w:space="0" w:color="auto"/>
                  </w:divBdr>
                </w:div>
                <w:div w:id="605045063">
                  <w:marLeft w:val="0"/>
                  <w:marRight w:val="0"/>
                  <w:marTop w:val="0"/>
                  <w:marBottom w:val="210"/>
                  <w:divBdr>
                    <w:top w:val="none" w:sz="0" w:space="0" w:color="auto"/>
                    <w:left w:val="none" w:sz="0" w:space="0" w:color="auto"/>
                    <w:bottom w:val="none" w:sz="0" w:space="0" w:color="auto"/>
                    <w:right w:val="none" w:sz="0" w:space="0" w:color="auto"/>
                  </w:divBdr>
                </w:div>
                <w:div w:id="605163987">
                  <w:marLeft w:val="0"/>
                  <w:marRight w:val="0"/>
                  <w:marTop w:val="0"/>
                  <w:marBottom w:val="0"/>
                  <w:divBdr>
                    <w:top w:val="none" w:sz="0" w:space="0" w:color="auto"/>
                    <w:left w:val="none" w:sz="0" w:space="0" w:color="auto"/>
                    <w:bottom w:val="none" w:sz="0" w:space="0" w:color="auto"/>
                    <w:right w:val="none" w:sz="0" w:space="0" w:color="auto"/>
                  </w:divBdr>
                </w:div>
                <w:div w:id="605309950">
                  <w:marLeft w:val="0"/>
                  <w:marRight w:val="0"/>
                  <w:marTop w:val="0"/>
                  <w:marBottom w:val="0"/>
                  <w:divBdr>
                    <w:top w:val="none" w:sz="0" w:space="0" w:color="auto"/>
                    <w:left w:val="none" w:sz="0" w:space="0" w:color="auto"/>
                    <w:bottom w:val="none" w:sz="0" w:space="0" w:color="auto"/>
                    <w:right w:val="none" w:sz="0" w:space="0" w:color="auto"/>
                  </w:divBdr>
                  <w:divsChild>
                    <w:div w:id="1266378677">
                      <w:marLeft w:val="0"/>
                      <w:marRight w:val="0"/>
                      <w:marTop w:val="0"/>
                      <w:marBottom w:val="0"/>
                      <w:divBdr>
                        <w:top w:val="none" w:sz="0" w:space="0" w:color="auto"/>
                        <w:left w:val="none" w:sz="0" w:space="0" w:color="auto"/>
                        <w:bottom w:val="none" w:sz="0" w:space="0" w:color="auto"/>
                        <w:right w:val="none" w:sz="0" w:space="0" w:color="auto"/>
                      </w:divBdr>
                      <w:divsChild>
                        <w:div w:id="11168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10802">
                  <w:marLeft w:val="0"/>
                  <w:marRight w:val="30"/>
                  <w:marTop w:val="0"/>
                  <w:marBottom w:val="0"/>
                  <w:divBdr>
                    <w:top w:val="none" w:sz="0" w:space="0" w:color="auto"/>
                    <w:left w:val="none" w:sz="0" w:space="0" w:color="auto"/>
                    <w:bottom w:val="none" w:sz="0" w:space="0" w:color="auto"/>
                    <w:right w:val="none" w:sz="0" w:space="0" w:color="auto"/>
                  </w:divBdr>
                  <w:divsChild>
                    <w:div w:id="748039168">
                      <w:marLeft w:val="0"/>
                      <w:marRight w:val="0"/>
                      <w:marTop w:val="0"/>
                      <w:marBottom w:val="0"/>
                      <w:divBdr>
                        <w:top w:val="none" w:sz="0" w:space="0" w:color="auto"/>
                        <w:left w:val="none" w:sz="0" w:space="0" w:color="auto"/>
                        <w:bottom w:val="none" w:sz="0" w:space="0" w:color="auto"/>
                        <w:right w:val="none" w:sz="0" w:space="0" w:color="auto"/>
                      </w:divBdr>
                    </w:div>
                  </w:divsChild>
                </w:div>
                <w:div w:id="605312571">
                  <w:marLeft w:val="0"/>
                  <w:marRight w:val="0"/>
                  <w:marTop w:val="0"/>
                  <w:marBottom w:val="0"/>
                  <w:divBdr>
                    <w:top w:val="none" w:sz="0" w:space="0" w:color="auto"/>
                    <w:left w:val="none" w:sz="0" w:space="0" w:color="auto"/>
                    <w:bottom w:val="none" w:sz="0" w:space="0" w:color="auto"/>
                    <w:right w:val="none" w:sz="0" w:space="0" w:color="auto"/>
                  </w:divBdr>
                </w:div>
                <w:div w:id="605501276">
                  <w:marLeft w:val="0"/>
                  <w:marRight w:val="0"/>
                  <w:marTop w:val="225"/>
                  <w:marBottom w:val="0"/>
                  <w:divBdr>
                    <w:top w:val="none" w:sz="0" w:space="0" w:color="auto"/>
                    <w:left w:val="none" w:sz="0" w:space="0" w:color="auto"/>
                    <w:bottom w:val="none" w:sz="0" w:space="0" w:color="auto"/>
                    <w:right w:val="none" w:sz="0" w:space="0" w:color="auto"/>
                  </w:divBdr>
                  <w:divsChild>
                    <w:div w:id="1114979807">
                      <w:marLeft w:val="0"/>
                      <w:marRight w:val="0"/>
                      <w:marTop w:val="0"/>
                      <w:marBottom w:val="0"/>
                      <w:divBdr>
                        <w:top w:val="none" w:sz="0" w:space="0" w:color="auto"/>
                        <w:left w:val="none" w:sz="0" w:space="0" w:color="auto"/>
                        <w:bottom w:val="none" w:sz="0" w:space="0" w:color="auto"/>
                        <w:right w:val="none" w:sz="0" w:space="0" w:color="auto"/>
                      </w:divBdr>
                    </w:div>
                  </w:divsChild>
                </w:div>
                <w:div w:id="605625704">
                  <w:marLeft w:val="0"/>
                  <w:marRight w:val="0"/>
                  <w:marTop w:val="0"/>
                  <w:marBottom w:val="0"/>
                  <w:divBdr>
                    <w:top w:val="none" w:sz="0" w:space="0" w:color="auto"/>
                    <w:left w:val="none" w:sz="0" w:space="0" w:color="auto"/>
                    <w:bottom w:val="none" w:sz="0" w:space="0" w:color="auto"/>
                    <w:right w:val="none" w:sz="0" w:space="0" w:color="auto"/>
                  </w:divBdr>
                  <w:divsChild>
                    <w:div w:id="1037119956">
                      <w:marLeft w:val="0"/>
                      <w:marRight w:val="0"/>
                      <w:marTop w:val="75"/>
                      <w:marBottom w:val="0"/>
                      <w:divBdr>
                        <w:top w:val="none" w:sz="0" w:space="0" w:color="auto"/>
                        <w:left w:val="none" w:sz="0" w:space="0" w:color="auto"/>
                        <w:bottom w:val="none" w:sz="0" w:space="0" w:color="auto"/>
                        <w:right w:val="none" w:sz="0" w:space="0" w:color="auto"/>
                      </w:divBdr>
                      <w:divsChild>
                        <w:div w:id="1330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67257">
                  <w:marLeft w:val="0"/>
                  <w:marRight w:val="0"/>
                  <w:marTop w:val="0"/>
                  <w:marBottom w:val="0"/>
                  <w:divBdr>
                    <w:top w:val="none" w:sz="0" w:space="0" w:color="auto"/>
                    <w:left w:val="none" w:sz="0" w:space="0" w:color="auto"/>
                    <w:bottom w:val="none" w:sz="0" w:space="0" w:color="auto"/>
                    <w:right w:val="none" w:sz="0" w:space="0" w:color="auto"/>
                  </w:divBdr>
                </w:div>
                <w:div w:id="605771418">
                  <w:marLeft w:val="0"/>
                  <w:marRight w:val="0"/>
                  <w:marTop w:val="0"/>
                  <w:marBottom w:val="150"/>
                  <w:divBdr>
                    <w:top w:val="none" w:sz="0" w:space="0" w:color="auto"/>
                    <w:left w:val="none" w:sz="0" w:space="0" w:color="auto"/>
                    <w:bottom w:val="none" w:sz="0" w:space="0" w:color="auto"/>
                    <w:right w:val="none" w:sz="0" w:space="0" w:color="auto"/>
                  </w:divBdr>
                  <w:divsChild>
                    <w:div w:id="735780477">
                      <w:marLeft w:val="0"/>
                      <w:marRight w:val="0"/>
                      <w:marTop w:val="0"/>
                      <w:marBottom w:val="0"/>
                      <w:divBdr>
                        <w:top w:val="none" w:sz="0" w:space="0" w:color="auto"/>
                        <w:left w:val="none" w:sz="0" w:space="0" w:color="auto"/>
                        <w:bottom w:val="none" w:sz="0" w:space="0" w:color="auto"/>
                        <w:right w:val="none" w:sz="0" w:space="0" w:color="auto"/>
                      </w:divBdr>
                      <w:divsChild>
                        <w:div w:id="813375597">
                          <w:marLeft w:val="0"/>
                          <w:marRight w:val="0"/>
                          <w:marTop w:val="0"/>
                          <w:marBottom w:val="0"/>
                          <w:divBdr>
                            <w:top w:val="none" w:sz="0" w:space="0" w:color="auto"/>
                            <w:left w:val="none" w:sz="0" w:space="0" w:color="auto"/>
                            <w:bottom w:val="none" w:sz="0" w:space="0" w:color="auto"/>
                            <w:right w:val="none" w:sz="0" w:space="0" w:color="auto"/>
                          </w:divBdr>
                        </w:div>
                        <w:div w:id="1069578086">
                          <w:marLeft w:val="0"/>
                          <w:marRight w:val="0"/>
                          <w:marTop w:val="0"/>
                          <w:marBottom w:val="0"/>
                          <w:divBdr>
                            <w:top w:val="single" w:sz="6" w:space="9" w:color="FFFFFF"/>
                            <w:left w:val="single" w:sz="6" w:space="11" w:color="FFFFFF"/>
                            <w:bottom w:val="single" w:sz="6" w:space="11" w:color="FFFFFF"/>
                            <w:right w:val="none" w:sz="0" w:space="0" w:color="auto"/>
                          </w:divBdr>
                        </w:div>
                      </w:divsChild>
                    </w:div>
                  </w:divsChild>
                </w:div>
                <w:div w:id="605962241">
                  <w:marLeft w:val="0"/>
                  <w:marRight w:val="0"/>
                  <w:marTop w:val="0"/>
                  <w:marBottom w:val="525"/>
                  <w:divBdr>
                    <w:top w:val="none" w:sz="0" w:space="0" w:color="auto"/>
                    <w:left w:val="none" w:sz="0" w:space="0" w:color="auto"/>
                    <w:bottom w:val="none" w:sz="0" w:space="0" w:color="auto"/>
                    <w:right w:val="none" w:sz="0" w:space="0" w:color="auto"/>
                  </w:divBdr>
                  <w:divsChild>
                    <w:div w:id="501363022">
                      <w:marLeft w:val="0"/>
                      <w:marRight w:val="0"/>
                      <w:marTop w:val="0"/>
                      <w:marBottom w:val="0"/>
                      <w:divBdr>
                        <w:top w:val="none" w:sz="0" w:space="0" w:color="auto"/>
                        <w:left w:val="none" w:sz="0" w:space="0" w:color="auto"/>
                        <w:bottom w:val="none" w:sz="0" w:space="0" w:color="auto"/>
                        <w:right w:val="none" w:sz="0" w:space="0" w:color="auto"/>
                      </w:divBdr>
                    </w:div>
                  </w:divsChild>
                </w:div>
                <w:div w:id="606037592">
                  <w:marLeft w:val="0"/>
                  <w:marRight w:val="0"/>
                  <w:marTop w:val="0"/>
                  <w:marBottom w:val="0"/>
                  <w:divBdr>
                    <w:top w:val="none" w:sz="0" w:space="0" w:color="auto"/>
                    <w:left w:val="none" w:sz="0" w:space="0" w:color="auto"/>
                    <w:bottom w:val="none" w:sz="0" w:space="0" w:color="auto"/>
                    <w:right w:val="none" w:sz="0" w:space="0" w:color="auto"/>
                  </w:divBdr>
                </w:div>
                <w:div w:id="606042257">
                  <w:marLeft w:val="0"/>
                  <w:marRight w:val="0"/>
                  <w:marTop w:val="0"/>
                  <w:marBottom w:val="0"/>
                  <w:divBdr>
                    <w:top w:val="none" w:sz="0" w:space="0" w:color="auto"/>
                    <w:left w:val="none" w:sz="0" w:space="0" w:color="auto"/>
                    <w:bottom w:val="none" w:sz="0" w:space="0" w:color="auto"/>
                    <w:right w:val="none" w:sz="0" w:space="0" w:color="auto"/>
                  </w:divBdr>
                </w:div>
                <w:div w:id="606156334">
                  <w:marLeft w:val="0"/>
                  <w:marRight w:val="0"/>
                  <w:marTop w:val="825"/>
                  <w:marBottom w:val="240"/>
                  <w:divBdr>
                    <w:top w:val="none" w:sz="0" w:space="0" w:color="auto"/>
                    <w:left w:val="none" w:sz="0" w:space="0" w:color="auto"/>
                    <w:bottom w:val="none" w:sz="0" w:space="0" w:color="auto"/>
                    <w:right w:val="none" w:sz="0" w:space="0" w:color="auto"/>
                  </w:divBdr>
                  <w:divsChild>
                    <w:div w:id="803815240">
                      <w:marLeft w:val="0"/>
                      <w:marRight w:val="0"/>
                      <w:marTop w:val="0"/>
                      <w:marBottom w:val="0"/>
                      <w:divBdr>
                        <w:top w:val="none" w:sz="0" w:space="0" w:color="auto"/>
                        <w:left w:val="none" w:sz="0" w:space="0" w:color="auto"/>
                        <w:bottom w:val="none" w:sz="0" w:space="0" w:color="auto"/>
                        <w:right w:val="none" w:sz="0" w:space="0" w:color="auto"/>
                      </w:divBdr>
                    </w:div>
                  </w:divsChild>
                </w:div>
                <w:div w:id="606162125">
                  <w:marLeft w:val="0"/>
                  <w:marRight w:val="0"/>
                  <w:marTop w:val="0"/>
                  <w:marBottom w:val="0"/>
                  <w:divBdr>
                    <w:top w:val="none" w:sz="0" w:space="0" w:color="auto"/>
                    <w:left w:val="none" w:sz="0" w:space="0" w:color="auto"/>
                    <w:bottom w:val="none" w:sz="0" w:space="0" w:color="auto"/>
                    <w:right w:val="none" w:sz="0" w:space="0" w:color="auto"/>
                  </w:divBdr>
                </w:div>
                <w:div w:id="606428637">
                  <w:marLeft w:val="0"/>
                  <w:marRight w:val="0"/>
                  <w:marTop w:val="0"/>
                  <w:marBottom w:val="0"/>
                  <w:divBdr>
                    <w:top w:val="none" w:sz="0" w:space="0" w:color="auto"/>
                    <w:left w:val="none" w:sz="0" w:space="0" w:color="auto"/>
                    <w:bottom w:val="none" w:sz="0" w:space="0" w:color="auto"/>
                    <w:right w:val="none" w:sz="0" w:space="0" w:color="auto"/>
                  </w:divBdr>
                  <w:divsChild>
                    <w:div w:id="891842392">
                      <w:marLeft w:val="0"/>
                      <w:marRight w:val="0"/>
                      <w:marTop w:val="0"/>
                      <w:marBottom w:val="0"/>
                      <w:divBdr>
                        <w:top w:val="none" w:sz="0" w:space="0" w:color="auto"/>
                        <w:left w:val="none" w:sz="0" w:space="0" w:color="auto"/>
                        <w:bottom w:val="none" w:sz="0" w:space="0" w:color="auto"/>
                        <w:right w:val="none" w:sz="0" w:space="0" w:color="auto"/>
                      </w:divBdr>
                      <w:divsChild>
                        <w:div w:id="215507649">
                          <w:marLeft w:val="0"/>
                          <w:marRight w:val="0"/>
                          <w:marTop w:val="0"/>
                          <w:marBottom w:val="0"/>
                          <w:divBdr>
                            <w:top w:val="none" w:sz="0" w:space="0" w:color="auto"/>
                            <w:left w:val="none" w:sz="0" w:space="0" w:color="auto"/>
                            <w:bottom w:val="none" w:sz="0" w:space="0" w:color="auto"/>
                            <w:right w:val="none" w:sz="0" w:space="0" w:color="auto"/>
                          </w:divBdr>
                          <w:divsChild>
                            <w:div w:id="29013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540390">
                  <w:marLeft w:val="0"/>
                  <w:marRight w:val="0"/>
                  <w:marTop w:val="0"/>
                  <w:marBottom w:val="0"/>
                  <w:divBdr>
                    <w:top w:val="none" w:sz="0" w:space="0" w:color="auto"/>
                    <w:left w:val="single" w:sz="12" w:space="0" w:color="004465"/>
                    <w:bottom w:val="none" w:sz="0" w:space="0" w:color="auto"/>
                    <w:right w:val="none" w:sz="0" w:space="0" w:color="auto"/>
                  </w:divBdr>
                </w:div>
                <w:div w:id="606542946">
                  <w:marLeft w:val="0"/>
                  <w:marRight w:val="0"/>
                  <w:marTop w:val="0"/>
                  <w:marBottom w:val="0"/>
                  <w:divBdr>
                    <w:top w:val="none" w:sz="0" w:space="0" w:color="auto"/>
                    <w:left w:val="none" w:sz="0" w:space="0" w:color="auto"/>
                    <w:bottom w:val="none" w:sz="0" w:space="0" w:color="auto"/>
                    <w:right w:val="none" w:sz="0" w:space="0" w:color="auto"/>
                  </w:divBdr>
                </w:div>
                <w:div w:id="606543789">
                  <w:marLeft w:val="0"/>
                  <w:marRight w:val="0"/>
                  <w:marTop w:val="0"/>
                  <w:marBottom w:val="0"/>
                  <w:divBdr>
                    <w:top w:val="none" w:sz="0" w:space="0" w:color="auto"/>
                    <w:left w:val="none" w:sz="0" w:space="0" w:color="auto"/>
                    <w:bottom w:val="none" w:sz="0" w:space="0" w:color="auto"/>
                    <w:right w:val="none" w:sz="0" w:space="0" w:color="auto"/>
                  </w:divBdr>
                  <w:divsChild>
                    <w:div w:id="538056864">
                      <w:marLeft w:val="0"/>
                      <w:marRight w:val="0"/>
                      <w:marTop w:val="0"/>
                      <w:marBottom w:val="0"/>
                      <w:divBdr>
                        <w:top w:val="none" w:sz="0" w:space="0" w:color="auto"/>
                        <w:left w:val="none" w:sz="0" w:space="0" w:color="auto"/>
                        <w:bottom w:val="single" w:sz="6" w:space="0" w:color="auto"/>
                        <w:right w:val="none" w:sz="0" w:space="0" w:color="auto"/>
                      </w:divBdr>
                      <w:divsChild>
                        <w:div w:id="67582557">
                          <w:marLeft w:val="0"/>
                          <w:marRight w:val="0"/>
                          <w:marTop w:val="0"/>
                          <w:marBottom w:val="0"/>
                          <w:divBdr>
                            <w:top w:val="none" w:sz="0" w:space="0" w:color="auto"/>
                            <w:left w:val="none" w:sz="0" w:space="0" w:color="auto"/>
                            <w:bottom w:val="none" w:sz="0" w:space="0" w:color="auto"/>
                            <w:right w:val="none" w:sz="0" w:space="0" w:color="auto"/>
                          </w:divBdr>
                          <w:divsChild>
                            <w:div w:id="1244728321">
                              <w:marLeft w:val="0"/>
                              <w:marRight w:val="0"/>
                              <w:marTop w:val="0"/>
                              <w:marBottom w:val="0"/>
                              <w:divBdr>
                                <w:top w:val="none" w:sz="0" w:space="0" w:color="auto"/>
                                <w:left w:val="none" w:sz="0" w:space="0" w:color="auto"/>
                                <w:bottom w:val="none" w:sz="0" w:space="0" w:color="auto"/>
                                <w:right w:val="none" w:sz="0" w:space="0" w:color="auto"/>
                              </w:divBdr>
                              <w:divsChild>
                                <w:div w:id="57181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31213">
                          <w:marLeft w:val="0"/>
                          <w:marRight w:val="0"/>
                          <w:marTop w:val="0"/>
                          <w:marBottom w:val="0"/>
                          <w:divBdr>
                            <w:top w:val="none" w:sz="0" w:space="0" w:color="auto"/>
                            <w:left w:val="none" w:sz="0" w:space="0" w:color="auto"/>
                            <w:bottom w:val="none" w:sz="0" w:space="0" w:color="auto"/>
                            <w:right w:val="none" w:sz="0" w:space="0" w:color="auto"/>
                          </w:divBdr>
                          <w:divsChild>
                            <w:div w:id="110299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454685">
                      <w:marLeft w:val="0"/>
                      <w:marRight w:val="0"/>
                      <w:marTop w:val="0"/>
                      <w:marBottom w:val="0"/>
                      <w:divBdr>
                        <w:top w:val="none" w:sz="0" w:space="0" w:color="auto"/>
                        <w:left w:val="none" w:sz="0" w:space="0" w:color="auto"/>
                        <w:bottom w:val="none" w:sz="0" w:space="0" w:color="auto"/>
                        <w:right w:val="none" w:sz="0" w:space="0" w:color="auto"/>
                      </w:divBdr>
                    </w:div>
                  </w:divsChild>
                </w:div>
                <w:div w:id="606548661">
                  <w:marLeft w:val="0"/>
                  <w:marRight w:val="0"/>
                  <w:marTop w:val="825"/>
                  <w:marBottom w:val="240"/>
                  <w:divBdr>
                    <w:top w:val="none" w:sz="0" w:space="0" w:color="auto"/>
                    <w:left w:val="none" w:sz="0" w:space="0" w:color="auto"/>
                    <w:bottom w:val="none" w:sz="0" w:space="0" w:color="auto"/>
                    <w:right w:val="none" w:sz="0" w:space="0" w:color="auto"/>
                  </w:divBdr>
                  <w:divsChild>
                    <w:div w:id="1153372066">
                      <w:marLeft w:val="0"/>
                      <w:marRight w:val="0"/>
                      <w:marTop w:val="0"/>
                      <w:marBottom w:val="0"/>
                      <w:divBdr>
                        <w:top w:val="none" w:sz="0" w:space="0" w:color="auto"/>
                        <w:left w:val="none" w:sz="0" w:space="0" w:color="auto"/>
                        <w:bottom w:val="none" w:sz="0" w:space="0" w:color="auto"/>
                        <w:right w:val="none" w:sz="0" w:space="0" w:color="auto"/>
                      </w:divBdr>
                    </w:div>
                    <w:div w:id="1304701425">
                      <w:marLeft w:val="0"/>
                      <w:marRight w:val="0"/>
                      <w:marTop w:val="0"/>
                      <w:marBottom w:val="0"/>
                      <w:divBdr>
                        <w:top w:val="none" w:sz="0" w:space="0" w:color="auto"/>
                        <w:left w:val="none" w:sz="0" w:space="0" w:color="auto"/>
                        <w:bottom w:val="none" w:sz="0" w:space="0" w:color="auto"/>
                        <w:right w:val="none" w:sz="0" w:space="0" w:color="auto"/>
                      </w:divBdr>
                    </w:div>
                  </w:divsChild>
                </w:div>
                <w:div w:id="606735067">
                  <w:marLeft w:val="0"/>
                  <w:marRight w:val="0"/>
                  <w:marTop w:val="150"/>
                  <w:marBottom w:val="0"/>
                  <w:divBdr>
                    <w:top w:val="none" w:sz="0" w:space="0" w:color="auto"/>
                    <w:left w:val="none" w:sz="0" w:space="0" w:color="auto"/>
                    <w:bottom w:val="none" w:sz="0" w:space="0" w:color="auto"/>
                    <w:right w:val="none" w:sz="0" w:space="0" w:color="auto"/>
                  </w:divBdr>
                </w:div>
                <w:div w:id="606891301">
                  <w:marLeft w:val="0"/>
                  <w:marRight w:val="0"/>
                  <w:marTop w:val="0"/>
                  <w:marBottom w:val="0"/>
                  <w:divBdr>
                    <w:top w:val="none" w:sz="0" w:space="0" w:color="auto"/>
                    <w:left w:val="none" w:sz="0" w:space="0" w:color="auto"/>
                    <w:bottom w:val="none" w:sz="0" w:space="0" w:color="auto"/>
                    <w:right w:val="none" w:sz="0" w:space="0" w:color="auto"/>
                  </w:divBdr>
                </w:div>
                <w:div w:id="606894004">
                  <w:marLeft w:val="0"/>
                  <w:marRight w:val="0"/>
                  <w:marTop w:val="0"/>
                  <w:marBottom w:val="0"/>
                  <w:divBdr>
                    <w:top w:val="none" w:sz="0" w:space="0" w:color="auto"/>
                    <w:left w:val="none" w:sz="0" w:space="0" w:color="auto"/>
                    <w:bottom w:val="none" w:sz="0" w:space="0" w:color="auto"/>
                    <w:right w:val="none" w:sz="0" w:space="0" w:color="auto"/>
                  </w:divBdr>
                </w:div>
                <w:div w:id="607154356">
                  <w:marLeft w:val="0"/>
                  <w:marRight w:val="0"/>
                  <w:marTop w:val="0"/>
                  <w:marBottom w:val="0"/>
                  <w:divBdr>
                    <w:top w:val="none" w:sz="0" w:space="0" w:color="auto"/>
                    <w:left w:val="none" w:sz="0" w:space="0" w:color="auto"/>
                    <w:bottom w:val="none" w:sz="0" w:space="0" w:color="auto"/>
                    <w:right w:val="none" w:sz="0" w:space="0" w:color="auto"/>
                  </w:divBdr>
                </w:div>
                <w:div w:id="607199443">
                  <w:marLeft w:val="0"/>
                  <w:marRight w:val="0"/>
                  <w:marTop w:val="225"/>
                  <w:marBottom w:val="0"/>
                  <w:divBdr>
                    <w:top w:val="none" w:sz="0" w:space="0" w:color="auto"/>
                    <w:left w:val="none" w:sz="0" w:space="0" w:color="auto"/>
                    <w:bottom w:val="none" w:sz="0" w:space="0" w:color="auto"/>
                    <w:right w:val="none" w:sz="0" w:space="0" w:color="auto"/>
                  </w:divBdr>
                  <w:divsChild>
                    <w:div w:id="813564846">
                      <w:marLeft w:val="0"/>
                      <w:marRight w:val="0"/>
                      <w:marTop w:val="0"/>
                      <w:marBottom w:val="0"/>
                      <w:divBdr>
                        <w:top w:val="none" w:sz="0" w:space="0" w:color="auto"/>
                        <w:left w:val="none" w:sz="0" w:space="0" w:color="auto"/>
                        <w:bottom w:val="none" w:sz="0" w:space="0" w:color="auto"/>
                        <w:right w:val="none" w:sz="0" w:space="0" w:color="auto"/>
                      </w:divBdr>
                    </w:div>
                  </w:divsChild>
                </w:div>
                <w:div w:id="607200644">
                  <w:marLeft w:val="0"/>
                  <w:marRight w:val="0"/>
                  <w:marTop w:val="225"/>
                  <w:marBottom w:val="0"/>
                  <w:divBdr>
                    <w:top w:val="none" w:sz="0" w:space="0" w:color="auto"/>
                    <w:left w:val="none" w:sz="0" w:space="0" w:color="auto"/>
                    <w:bottom w:val="none" w:sz="0" w:space="0" w:color="auto"/>
                    <w:right w:val="none" w:sz="0" w:space="0" w:color="auto"/>
                  </w:divBdr>
                  <w:divsChild>
                    <w:div w:id="631520034">
                      <w:marLeft w:val="0"/>
                      <w:marRight w:val="0"/>
                      <w:marTop w:val="0"/>
                      <w:marBottom w:val="0"/>
                      <w:divBdr>
                        <w:top w:val="none" w:sz="0" w:space="0" w:color="auto"/>
                        <w:left w:val="none" w:sz="0" w:space="0" w:color="auto"/>
                        <w:bottom w:val="none" w:sz="0" w:space="0" w:color="auto"/>
                        <w:right w:val="none" w:sz="0" w:space="0" w:color="auto"/>
                      </w:divBdr>
                    </w:div>
                  </w:divsChild>
                </w:div>
                <w:div w:id="607354724">
                  <w:marLeft w:val="0"/>
                  <w:marRight w:val="0"/>
                  <w:marTop w:val="0"/>
                  <w:marBottom w:val="0"/>
                  <w:divBdr>
                    <w:top w:val="none" w:sz="0" w:space="0" w:color="auto"/>
                    <w:left w:val="none" w:sz="0" w:space="0" w:color="auto"/>
                    <w:bottom w:val="none" w:sz="0" w:space="0" w:color="auto"/>
                    <w:right w:val="none" w:sz="0" w:space="0" w:color="auto"/>
                  </w:divBdr>
                </w:div>
                <w:div w:id="607390004">
                  <w:marLeft w:val="0"/>
                  <w:marRight w:val="30"/>
                  <w:marTop w:val="0"/>
                  <w:marBottom w:val="0"/>
                  <w:divBdr>
                    <w:top w:val="none" w:sz="0" w:space="0" w:color="auto"/>
                    <w:left w:val="none" w:sz="0" w:space="0" w:color="auto"/>
                    <w:bottom w:val="none" w:sz="0" w:space="0" w:color="auto"/>
                    <w:right w:val="none" w:sz="0" w:space="0" w:color="auto"/>
                  </w:divBdr>
                  <w:divsChild>
                    <w:div w:id="105004874">
                      <w:marLeft w:val="0"/>
                      <w:marRight w:val="0"/>
                      <w:marTop w:val="0"/>
                      <w:marBottom w:val="0"/>
                      <w:divBdr>
                        <w:top w:val="none" w:sz="0" w:space="0" w:color="auto"/>
                        <w:left w:val="none" w:sz="0" w:space="0" w:color="auto"/>
                        <w:bottom w:val="none" w:sz="0" w:space="0" w:color="auto"/>
                        <w:right w:val="none" w:sz="0" w:space="0" w:color="auto"/>
                      </w:divBdr>
                    </w:div>
                  </w:divsChild>
                </w:div>
                <w:div w:id="607468180">
                  <w:marLeft w:val="0"/>
                  <w:marRight w:val="0"/>
                  <w:marTop w:val="0"/>
                  <w:marBottom w:val="0"/>
                  <w:divBdr>
                    <w:top w:val="none" w:sz="0" w:space="0" w:color="auto"/>
                    <w:left w:val="none" w:sz="0" w:space="0" w:color="auto"/>
                    <w:bottom w:val="none" w:sz="0" w:space="0" w:color="auto"/>
                    <w:right w:val="none" w:sz="0" w:space="0" w:color="auto"/>
                  </w:divBdr>
                  <w:divsChild>
                    <w:div w:id="257451409">
                      <w:marLeft w:val="0"/>
                      <w:marRight w:val="0"/>
                      <w:marTop w:val="0"/>
                      <w:marBottom w:val="0"/>
                      <w:divBdr>
                        <w:top w:val="none" w:sz="0" w:space="0" w:color="auto"/>
                        <w:left w:val="none" w:sz="0" w:space="0" w:color="auto"/>
                        <w:bottom w:val="none" w:sz="0" w:space="0" w:color="auto"/>
                        <w:right w:val="none" w:sz="0" w:space="0" w:color="auto"/>
                      </w:divBdr>
                    </w:div>
                    <w:div w:id="267003106">
                      <w:marLeft w:val="0"/>
                      <w:marRight w:val="0"/>
                      <w:marTop w:val="0"/>
                      <w:marBottom w:val="0"/>
                      <w:divBdr>
                        <w:top w:val="none" w:sz="0" w:space="0" w:color="auto"/>
                        <w:left w:val="none" w:sz="0" w:space="0" w:color="auto"/>
                        <w:bottom w:val="none" w:sz="0" w:space="0" w:color="auto"/>
                        <w:right w:val="none" w:sz="0" w:space="0" w:color="auto"/>
                      </w:divBdr>
                    </w:div>
                  </w:divsChild>
                </w:div>
                <w:div w:id="607544341">
                  <w:marLeft w:val="0"/>
                  <w:marRight w:val="0"/>
                  <w:marTop w:val="0"/>
                  <w:marBottom w:val="600"/>
                  <w:divBdr>
                    <w:top w:val="none" w:sz="0" w:space="0" w:color="auto"/>
                    <w:left w:val="none" w:sz="0" w:space="0" w:color="auto"/>
                    <w:bottom w:val="none" w:sz="0" w:space="0" w:color="auto"/>
                    <w:right w:val="none" w:sz="0" w:space="0" w:color="auto"/>
                  </w:divBdr>
                  <w:divsChild>
                    <w:div w:id="695354647">
                      <w:marLeft w:val="0"/>
                      <w:marRight w:val="0"/>
                      <w:marTop w:val="0"/>
                      <w:marBottom w:val="0"/>
                      <w:divBdr>
                        <w:top w:val="none" w:sz="0" w:space="0" w:color="auto"/>
                        <w:left w:val="none" w:sz="0" w:space="0" w:color="auto"/>
                        <w:bottom w:val="none" w:sz="0" w:space="0" w:color="auto"/>
                        <w:right w:val="none" w:sz="0" w:space="0" w:color="auto"/>
                      </w:divBdr>
                    </w:div>
                  </w:divsChild>
                </w:div>
                <w:div w:id="607616502">
                  <w:marLeft w:val="0"/>
                  <w:marRight w:val="0"/>
                  <w:marTop w:val="0"/>
                  <w:marBottom w:val="0"/>
                  <w:divBdr>
                    <w:top w:val="none" w:sz="0" w:space="0" w:color="auto"/>
                    <w:left w:val="none" w:sz="0" w:space="0" w:color="auto"/>
                    <w:bottom w:val="none" w:sz="0" w:space="0" w:color="auto"/>
                    <w:right w:val="none" w:sz="0" w:space="0" w:color="auto"/>
                  </w:divBdr>
                  <w:divsChild>
                    <w:div w:id="1107042407">
                      <w:marLeft w:val="0"/>
                      <w:marRight w:val="0"/>
                      <w:marTop w:val="0"/>
                      <w:marBottom w:val="0"/>
                      <w:divBdr>
                        <w:top w:val="none" w:sz="0" w:space="0" w:color="auto"/>
                        <w:left w:val="none" w:sz="0" w:space="0" w:color="auto"/>
                        <w:bottom w:val="none" w:sz="0" w:space="0" w:color="auto"/>
                        <w:right w:val="none" w:sz="0" w:space="0" w:color="auto"/>
                      </w:divBdr>
                    </w:div>
                  </w:divsChild>
                </w:div>
                <w:div w:id="607666336">
                  <w:marLeft w:val="0"/>
                  <w:marRight w:val="0"/>
                  <w:marTop w:val="0"/>
                  <w:marBottom w:val="0"/>
                  <w:divBdr>
                    <w:top w:val="none" w:sz="0" w:space="0" w:color="auto"/>
                    <w:left w:val="none" w:sz="0" w:space="0" w:color="auto"/>
                    <w:bottom w:val="none" w:sz="0" w:space="0" w:color="auto"/>
                    <w:right w:val="none" w:sz="0" w:space="0" w:color="auto"/>
                  </w:divBdr>
                </w:div>
                <w:div w:id="607741217">
                  <w:marLeft w:val="0"/>
                  <w:marRight w:val="0"/>
                  <w:marTop w:val="0"/>
                  <w:marBottom w:val="0"/>
                  <w:divBdr>
                    <w:top w:val="none" w:sz="0" w:space="0" w:color="auto"/>
                    <w:left w:val="none" w:sz="0" w:space="0" w:color="auto"/>
                    <w:bottom w:val="none" w:sz="0" w:space="0" w:color="auto"/>
                    <w:right w:val="none" w:sz="0" w:space="0" w:color="auto"/>
                  </w:divBdr>
                  <w:divsChild>
                    <w:div w:id="71464329">
                      <w:marLeft w:val="0"/>
                      <w:marRight w:val="0"/>
                      <w:marTop w:val="0"/>
                      <w:marBottom w:val="0"/>
                      <w:divBdr>
                        <w:top w:val="none" w:sz="0" w:space="0" w:color="auto"/>
                        <w:left w:val="none" w:sz="0" w:space="0" w:color="auto"/>
                        <w:bottom w:val="none" w:sz="0" w:space="0" w:color="auto"/>
                        <w:right w:val="none" w:sz="0" w:space="0" w:color="auto"/>
                      </w:divBdr>
                    </w:div>
                  </w:divsChild>
                </w:div>
                <w:div w:id="607781664">
                  <w:marLeft w:val="0"/>
                  <w:marRight w:val="0"/>
                  <w:marTop w:val="0"/>
                  <w:marBottom w:val="105"/>
                  <w:divBdr>
                    <w:top w:val="none" w:sz="0" w:space="0" w:color="auto"/>
                    <w:left w:val="none" w:sz="0" w:space="0" w:color="auto"/>
                    <w:bottom w:val="none" w:sz="0" w:space="0" w:color="auto"/>
                    <w:right w:val="none" w:sz="0" w:space="0" w:color="auto"/>
                  </w:divBdr>
                </w:div>
                <w:div w:id="607854819">
                  <w:marLeft w:val="0"/>
                  <w:marRight w:val="0"/>
                  <w:marTop w:val="0"/>
                  <w:marBottom w:val="75"/>
                  <w:divBdr>
                    <w:top w:val="none" w:sz="0" w:space="0" w:color="auto"/>
                    <w:left w:val="none" w:sz="0" w:space="0" w:color="auto"/>
                    <w:bottom w:val="none" w:sz="0" w:space="0" w:color="auto"/>
                    <w:right w:val="none" w:sz="0" w:space="0" w:color="auto"/>
                  </w:divBdr>
                </w:div>
                <w:div w:id="607855500">
                  <w:marLeft w:val="2100"/>
                  <w:marRight w:val="0"/>
                  <w:marTop w:val="0"/>
                  <w:marBottom w:val="0"/>
                  <w:divBdr>
                    <w:top w:val="none" w:sz="0" w:space="0" w:color="auto"/>
                    <w:left w:val="none" w:sz="0" w:space="0" w:color="auto"/>
                    <w:bottom w:val="none" w:sz="0" w:space="0" w:color="auto"/>
                    <w:right w:val="none" w:sz="0" w:space="0" w:color="auto"/>
                  </w:divBdr>
                  <w:divsChild>
                    <w:div w:id="757556926">
                      <w:marLeft w:val="0"/>
                      <w:marRight w:val="0"/>
                      <w:marTop w:val="0"/>
                      <w:marBottom w:val="0"/>
                      <w:divBdr>
                        <w:top w:val="none" w:sz="0" w:space="0" w:color="auto"/>
                        <w:left w:val="none" w:sz="0" w:space="0" w:color="auto"/>
                        <w:bottom w:val="none" w:sz="0" w:space="0" w:color="auto"/>
                        <w:right w:val="none" w:sz="0" w:space="0" w:color="auto"/>
                      </w:divBdr>
                    </w:div>
                  </w:divsChild>
                </w:div>
                <w:div w:id="607857117">
                  <w:marLeft w:val="0"/>
                  <w:marRight w:val="0"/>
                  <w:marTop w:val="0"/>
                  <w:marBottom w:val="0"/>
                  <w:divBdr>
                    <w:top w:val="none" w:sz="0" w:space="0" w:color="auto"/>
                    <w:left w:val="none" w:sz="0" w:space="0" w:color="auto"/>
                    <w:bottom w:val="none" w:sz="0" w:space="0" w:color="auto"/>
                    <w:right w:val="none" w:sz="0" w:space="0" w:color="auto"/>
                  </w:divBdr>
                  <w:divsChild>
                    <w:div w:id="1320498007">
                      <w:marLeft w:val="0"/>
                      <w:marRight w:val="0"/>
                      <w:marTop w:val="0"/>
                      <w:marBottom w:val="0"/>
                      <w:divBdr>
                        <w:top w:val="none" w:sz="0" w:space="0" w:color="auto"/>
                        <w:left w:val="none" w:sz="0" w:space="0" w:color="auto"/>
                        <w:bottom w:val="none" w:sz="0" w:space="0" w:color="auto"/>
                        <w:right w:val="none" w:sz="0" w:space="0" w:color="auto"/>
                      </w:divBdr>
                    </w:div>
                  </w:divsChild>
                </w:div>
                <w:div w:id="607927773">
                  <w:marLeft w:val="0"/>
                  <w:marRight w:val="0"/>
                  <w:marTop w:val="300"/>
                  <w:marBottom w:val="0"/>
                  <w:divBdr>
                    <w:top w:val="none" w:sz="0" w:space="0" w:color="auto"/>
                    <w:left w:val="none" w:sz="0" w:space="0" w:color="auto"/>
                    <w:bottom w:val="none" w:sz="0" w:space="0" w:color="auto"/>
                    <w:right w:val="none" w:sz="0" w:space="0" w:color="auto"/>
                  </w:divBdr>
                  <w:divsChild>
                    <w:div w:id="925501845">
                      <w:marLeft w:val="0"/>
                      <w:marRight w:val="0"/>
                      <w:marTop w:val="0"/>
                      <w:marBottom w:val="0"/>
                      <w:divBdr>
                        <w:top w:val="none" w:sz="0" w:space="0" w:color="auto"/>
                        <w:left w:val="none" w:sz="0" w:space="0" w:color="auto"/>
                        <w:bottom w:val="none" w:sz="0" w:space="0" w:color="auto"/>
                        <w:right w:val="none" w:sz="0" w:space="0" w:color="auto"/>
                      </w:divBdr>
                    </w:div>
                  </w:divsChild>
                </w:div>
                <w:div w:id="607929347">
                  <w:marLeft w:val="0"/>
                  <w:marRight w:val="0"/>
                  <w:marTop w:val="0"/>
                  <w:marBottom w:val="0"/>
                  <w:divBdr>
                    <w:top w:val="none" w:sz="0" w:space="0" w:color="auto"/>
                    <w:left w:val="none" w:sz="0" w:space="0" w:color="auto"/>
                    <w:bottom w:val="none" w:sz="0" w:space="0" w:color="auto"/>
                    <w:right w:val="none" w:sz="0" w:space="0" w:color="auto"/>
                  </w:divBdr>
                </w:div>
                <w:div w:id="608050097">
                  <w:marLeft w:val="0"/>
                  <w:marRight w:val="0"/>
                  <w:marTop w:val="0"/>
                  <w:marBottom w:val="0"/>
                  <w:divBdr>
                    <w:top w:val="none" w:sz="0" w:space="0" w:color="auto"/>
                    <w:left w:val="none" w:sz="0" w:space="0" w:color="auto"/>
                    <w:bottom w:val="none" w:sz="0" w:space="0" w:color="auto"/>
                    <w:right w:val="none" w:sz="0" w:space="0" w:color="auto"/>
                  </w:divBdr>
                </w:div>
                <w:div w:id="608120818">
                  <w:marLeft w:val="0"/>
                  <w:marRight w:val="0"/>
                  <w:marTop w:val="0"/>
                  <w:marBottom w:val="0"/>
                  <w:divBdr>
                    <w:top w:val="none" w:sz="0" w:space="0" w:color="auto"/>
                    <w:left w:val="none" w:sz="0" w:space="0" w:color="auto"/>
                    <w:bottom w:val="none" w:sz="0" w:space="0" w:color="auto"/>
                    <w:right w:val="none" w:sz="0" w:space="0" w:color="auto"/>
                  </w:divBdr>
                  <w:divsChild>
                    <w:div w:id="759760538">
                      <w:marLeft w:val="0"/>
                      <w:marRight w:val="0"/>
                      <w:marTop w:val="0"/>
                      <w:marBottom w:val="105"/>
                      <w:divBdr>
                        <w:top w:val="none" w:sz="0" w:space="0" w:color="auto"/>
                        <w:left w:val="none" w:sz="0" w:space="0" w:color="auto"/>
                        <w:bottom w:val="none" w:sz="0" w:space="0" w:color="auto"/>
                        <w:right w:val="none" w:sz="0" w:space="0" w:color="auto"/>
                      </w:divBdr>
                    </w:div>
                  </w:divsChild>
                </w:div>
                <w:div w:id="608203188">
                  <w:marLeft w:val="0"/>
                  <w:marRight w:val="0"/>
                  <w:marTop w:val="375"/>
                  <w:marBottom w:val="0"/>
                  <w:divBdr>
                    <w:top w:val="none" w:sz="0" w:space="0" w:color="auto"/>
                    <w:left w:val="none" w:sz="0" w:space="0" w:color="auto"/>
                    <w:bottom w:val="none" w:sz="0" w:space="0" w:color="auto"/>
                    <w:right w:val="none" w:sz="0" w:space="0" w:color="auto"/>
                  </w:divBdr>
                </w:div>
                <w:div w:id="608244486">
                  <w:marLeft w:val="0"/>
                  <w:marRight w:val="0"/>
                  <w:marTop w:val="0"/>
                  <w:marBottom w:val="0"/>
                  <w:divBdr>
                    <w:top w:val="none" w:sz="0" w:space="0" w:color="auto"/>
                    <w:left w:val="none" w:sz="0" w:space="0" w:color="auto"/>
                    <w:bottom w:val="none" w:sz="0" w:space="0" w:color="auto"/>
                    <w:right w:val="none" w:sz="0" w:space="0" w:color="auto"/>
                  </w:divBdr>
                  <w:divsChild>
                    <w:div w:id="359284388">
                      <w:marLeft w:val="0"/>
                      <w:marRight w:val="0"/>
                      <w:marTop w:val="0"/>
                      <w:marBottom w:val="0"/>
                      <w:divBdr>
                        <w:top w:val="none" w:sz="0" w:space="0" w:color="auto"/>
                        <w:left w:val="none" w:sz="0" w:space="0" w:color="auto"/>
                        <w:bottom w:val="none" w:sz="0" w:space="0" w:color="auto"/>
                        <w:right w:val="none" w:sz="0" w:space="0" w:color="auto"/>
                      </w:divBdr>
                    </w:div>
                  </w:divsChild>
                </w:div>
                <w:div w:id="608393065">
                  <w:marLeft w:val="0"/>
                  <w:marRight w:val="0"/>
                  <w:marTop w:val="150"/>
                  <w:marBottom w:val="120"/>
                  <w:divBdr>
                    <w:top w:val="none" w:sz="0" w:space="0" w:color="auto"/>
                    <w:left w:val="none" w:sz="0" w:space="0" w:color="auto"/>
                    <w:bottom w:val="none" w:sz="0" w:space="0" w:color="auto"/>
                    <w:right w:val="single" w:sz="6" w:space="16" w:color="auto"/>
                  </w:divBdr>
                  <w:divsChild>
                    <w:div w:id="378238118">
                      <w:marLeft w:val="0"/>
                      <w:marRight w:val="0"/>
                      <w:marTop w:val="0"/>
                      <w:marBottom w:val="0"/>
                      <w:divBdr>
                        <w:top w:val="none" w:sz="0" w:space="0" w:color="auto"/>
                        <w:left w:val="none" w:sz="0" w:space="0" w:color="auto"/>
                        <w:bottom w:val="none" w:sz="0" w:space="0" w:color="auto"/>
                        <w:right w:val="none" w:sz="0" w:space="0" w:color="auto"/>
                      </w:divBdr>
                      <w:divsChild>
                        <w:div w:id="106892316">
                          <w:marLeft w:val="0"/>
                          <w:marRight w:val="0"/>
                          <w:marTop w:val="0"/>
                          <w:marBottom w:val="0"/>
                          <w:divBdr>
                            <w:top w:val="none" w:sz="0" w:space="0" w:color="auto"/>
                            <w:left w:val="none" w:sz="0" w:space="0" w:color="auto"/>
                            <w:bottom w:val="none" w:sz="0" w:space="0" w:color="auto"/>
                            <w:right w:val="none" w:sz="0" w:space="0" w:color="auto"/>
                          </w:divBdr>
                          <w:divsChild>
                            <w:div w:id="906064704">
                              <w:marLeft w:val="0"/>
                              <w:marRight w:val="0"/>
                              <w:marTop w:val="0"/>
                              <w:marBottom w:val="0"/>
                              <w:divBdr>
                                <w:top w:val="none" w:sz="0" w:space="0" w:color="auto"/>
                                <w:left w:val="none" w:sz="0" w:space="0" w:color="auto"/>
                                <w:bottom w:val="none" w:sz="0" w:space="0" w:color="auto"/>
                                <w:right w:val="none" w:sz="0" w:space="0" w:color="auto"/>
                              </w:divBdr>
                              <w:divsChild>
                                <w:div w:id="121761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393312">
                  <w:marLeft w:val="0"/>
                  <w:marRight w:val="0"/>
                  <w:marTop w:val="0"/>
                  <w:marBottom w:val="0"/>
                  <w:divBdr>
                    <w:top w:val="none" w:sz="0" w:space="0" w:color="auto"/>
                    <w:left w:val="none" w:sz="0" w:space="0" w:color="auto"/>
                    <w:bottom w:val="none" w:sz="0" w:space="0" w:color="auto"/>
                    <w:right w:val="none" w:sz="0" w:space="0" w:color="auto"/>
                  </w:divBdr>
                </w:div>
                <w:div w:id="608508629">
                  <w:marLeft w:val="0"/>
                  <w:marRight w:val="0"/>
                  <w:marTop w:val="0"/>
                  <w:marBottom w:val="0"/>
                  <w:divBdr>
                    <w:top w:val="none" w:sz="0" w:space="0" w:color="auto"/>
                    <w:left w:val="none" w:sz="0" w:space="0" w:color="auto"/>
                    <w:bottom w:val="none" w:sz="0" w:space="0" w:color="auto"/>
                    <w:right w:val="none" w:sz="0" w:space="0" w:color="auto"/>
                  </w:divBdr>
                </w:div>
                <w:div w:id="608586613">
                  <w:marLeft w:val="0"/>
                  <w:marRight w:val="0"/>
                  <w:marTop w:val="0"/>
                  <w:marBottom w:val="0"/>
                  <w:divBdr>
                    <w:top w:val="none" w:sz="0" w:space="0" w:color="auto"/>
                    <w:left w:val="none" w:sz="0" w:space="0" w:color="auto"/>
                    <w:bottom w:val="none" w:sz="0" w:space="0" w:color="auto"/>
                    <w:right w:val="none" w:sz="0" w:space="0" w:color="auto"/>
                  </w:divBdr>
                </w:div>
                <w:div w:id="608589229">
                  <w:marLeft w:val="0"/>
                  <w:marRight w:val="30"/>
                  <w:marTop w:val="0"/>
                  <w:marBottom w:val="0"/>
                  <w:divBdr>
                    <w:top w:val="none" w:sz="0" w:space="0" w:color="auto"/>
                    <w:left w:val="none" w:sz="0" w:space="0" w:color="auto"/>
                    <w:bottom w:val="none" w:sz="0" w:space="0" w:color="auto"/>
                    <w:right w:val="none" w:sz="0" w:space="0" w:color="auto"/>
                  </w:divBdr>
                  <w:divsChild>
                    <w:div w:id="1218006653">
                      <w:marLeft w:val="0"/>
                      <w:marRight w:val="0"/>
                      <w:marTop w:val="0"/>
                      <w:marBottom w:val="0"/>
                      <w:divBdr>
                        <w:top w:val="none" w:sz="0" w:space="0" w:color="auto"/>
                        <w:left w:val="none" w:sz="0" w:space="0" w:color="auto"/>
                        <w:bottom w:val="none" w:sz="0" w:space="0" w:color="auto"/>
                        <w:right w:val="none" w:sz="0" w:space="0" w:color="auto"/>
                      </w:divBdr>
                    </w:div>
                  </w:divsChild>
                </w:div>
                <w:div w:id="608706337">
                  <w:marLeft w:val="0"/>
                  <w:marRight w:val="0"/>
                  <w:marTop w:val="0"/>
                  <w:marBottom w:val="0"/>
                  <w:divBdr>
                    <w:top w:val="none" w:sz="0" w:space="0" w:color="auto"/>
                    <w:left w:val="none" w:sz="0" w:space="0" w:color="auto"/>
                    <w:bottom w:val="none" w:sz="0" w:space="0" w:color="auto"/>
                    <w:right w:val="none" w:sz="0" w:space="0" w:color="auto"/>
                  </w:divBdr>
                  <w:divsChild>
                    <w:div w:id="67968323">
                      <w:marLeft w:val="0"/>
                      <w:marRight w:val="0"/>
                      <w:marTop w:val="0"/>
                      <w:marBottom w:val="0"/>
                      <w:divBdr>
                        <w:top w:val="none" w:sz="0" w:space="0" w:color="auto"/>
                        <w:left w:val="none" w:sz="0" w:space="0" w:color="auto"/>
                        <w:bottom w:val="none" w:sz="0" w:space="0" w:color="auto"/>
                        <w:right w:val="none" w:sz="0" w:space="0" w:color="auto"/>
                      </w:divBdr>
                      <w:divsChild>
                        <w:div w:id="1274173046">
                          <w:marLeft w:val="0"/>
                          <w:marRight w:val="0"/>
                          <w:marTop w:val="0"/>
                          <w:marBottom w:val="0"/>
                          <w:divBdr>
                            <w:top w:val="none" w:sz="0" w:space="0" w:color="auto"/>
                            <w:left w:val="none" w:sz="0" w:space="0" w:color="auto"/>
                            <w:bottom w:val="none" w:sz="0" w:space="0" w:color="auto"/>
                            <w:right w:val="none" w:sz="0" w:space="0" w:color="auto"/>
                          </w:divBdr>
                          <w:divsChild>
                            <w:div w:id="790980127">
                              <w:marLeft w:val="0"/>
                              <w:marRight w:val="0"/>
                              <w:marTop w:val="0"/>
                              <w:marBottom w:val="0"/>
                              <w:divBdr>
                                <w:top w:val="none" w:sz="0" w:space="0" w:color="auto"/>
                                <w:left w:val="none" w:sz="0" w:space="0" w:color="auto"/>
                                <w:bottom w:val="none" w:sz="0" w:space="0" w:color="auto"/>
                                <w:right w:val="none" w:sz="0" w:space="0" w:color="auto"/>
                              </w:divBdr>
                              <w:divsChild>
                                <w:div w:id="65819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775858">
                  <w:marLeft w:val="0"/>
                  <w:marRight w:val="0"/>
                  <w:marTop w:val="0"/>
                  <w:marBottom w:val="0"/>
                  <w:divBdr>
                    <w:top w:val="none" w:sz="0" w:space="0" w:color="auto"/>
                    <w:left w:val="none" w:sz="0" w:space="0" w:color="auto"/>
                    <w:bottom w:val="none" w:sz="0" w:space="0" w:color="auto"/>
                    <w:right w:val="none" w:sz="0" w:space="0" w:color="auto"/>
                  </w:divBdr>
                </w:div>
                <w:div w:id="609438114">
                  <w:marLeft w:val="0"/>
                  <w:marRight w:val="0"/>
                  <w:marTop w:val="0"/>
                  <w:marBottom w:val="0"/>
                  <w:divBdr>
                    <w:top w:val="none" w:sz="0" w:space="0" w:color="auto"/>
                    <w:left w:val="none" w:sz="0" w:space="0" w:color="auto"/>
                    <w:bottom w:val="none" w:sz="0" w:space="0" w:color="auto"/>
                    <w:right w:val="none" w:sz="0" w:space="0" w:color="auto"/>
                  </w:divBdr>
                  <w:divsChild>
                    <w:div w:id="94061690">
                      <w:marLeft w:val="0"/>
                      <w:marRight w:val="0"/>
                      <w:marTop w:val="0"/>
                      <w:marBottom w:val="300"/>
                      <w:divBdr>
                        <w:top w:val="none" w:sz="0" w:space="0" w:color="auto"/>
                        <w:left w:val="none" w:sz="0" w:space="0" w:color="auto"/>
                        <w:bottom w:val="none" w:sz="0" w:space="0" w:color="auto"/>
                        <w:right w:val="none" w:sz="0" w:space="0" w:color="auto"/>
                      </w:divBdr>
                      <w:divsChild>
                        <w:div w:id="475879417">
                          <w:marLeft w:val="0"/>
                          <w:marRight w:val="0"/>
                          <w:marTop w:val="0"/>
                          <w:marBottom w:val="0"/>
                          <w:divBdr>
                            <w:top w:val="none" w:sz="0" w:space="0" w:color="auto"/>
                            <w:left w:val="none" w:sz="0" w:space="0" w:color="auto"/>
                            <w:bottom w:val="none" w:sz="0" w:space="0" w:color="auto"/>
                            <w:right w:val="none" w:sz="0" w:space="0" w:color="auto"/>
                          </w:divBdr>
                          <w:divsChild>
                            <w:div w:id="1133207709">
                              <w:marLeft w:val="0"/>
                              <w:marRight w:val="0"/>
                              <w:marTop w:val="0"/>
                              <w:marBottom w:val="300"/>
                              <w:divBdr>
                                <w:top w:val="none" w:sz="0" w:space="0" w:color="auto"/>
                                <w:left w:val="none" w:sz="0" w:space="0" w:color="auto"/>
                                <w:bottom w:val="none" w:sz="0" w:space="0" w:color="auto"/>
                                <w:right w:val="none" w:sz="0" w:space="0" w:color="auto"/>
                              </w:divBdr>
                              <w:divsChild>
                                <w:div w:id="17349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650438">
                      <w:marLeft w:val="0"/>
                      <w:marRight w:val="0"/>
                      <w:marTop w:val="0"/>
                      <w:marBottom w:val="240"/>
                      <w:divBdr>
                        <w:top w:val="none" w:sz="0" w:space="0" w:color="auto"/>
                        <w:left w:val="none" w:sz="0" w:space="0" w:color="auto"/>
                        <w:bottom w:val="none" w:sz="0" w:space="0" w:color="auto"/>
                        <w:right w:val="none" w:sz="0" w:space="0" w:color="auto"/>
                      </w:divBdr>
                    </w:div>
                  </w:divsChild>
                </w:div>
                <w:div w:id="609439415">
                  <w:marLeft w:val="0"/>
                  <w:marRight w:val="30"/>
                  <w:marTop w:val="0"/>
                  <w:marBottom w:val="0"/>
                  <w:divBdr>
                    <w:top w:val="none" w:sz="0" w:space="0" w:color="auto"/>
                    <w:left w:val="none" w:sz="0" w:space="0" w:color="auto"/>
                    <w:bottom w:val="none" w:sz="0" w:space="0" w:color="auto"/>
                    <w:right w:val="none" w:sz="0" w:space="0" w:color="auto"/>
                  </w:divBdr>
                  <w:divsChild>
                    <w:div w:id="694886907">
                      <w:marLeft w:val="0"/>
                      <w:marRight w:val="0"/>
                      <w:marTop w:val="0"/>
                      <w:marBottom w:val="0"/>
                      <w:divBdr>
                        <w:top w:val="none" w:sz="0" w:space="0" w:color="auto"/>
                        <w:left w:val="none" w:sz="0" w:space="0" w:color="auto"/>
                        <w:bottom w:val="none" w:sz="0" w:space="0" w:color="auto"/>
                        <w:right w:val="none" w:sz="0" w:space="0" w:color="auto"/>
                      </w:divBdr>
                    </w:div>
                  </w:divsChild>
                </w:div>
                <w:div w:id="609556631">
                  <w:marLeft w:val="0"/>
                  <w:marRight w:val="0"/>
                  <w:marTop w:val="0"/>
                  <w:marBottom w:val="0"/>
                  <w:divBdr>
                    <w:top w:val="none" w:sz="0" w:space="0" w:color="auto"/>
                    <w:left w:val="none" w:sz="0" w:space="0" w:color="auto"/>
                    <w:bottom w:val="none" w:sz="0" w:space="0" w:color="auto"/>
                    <w:right w:val="none" w:sz="0" w:space="0" w:color="auto"/>
                  </w:divBdr>
                  <w:divsChild>
                    <w:div w:id="502429752">
                      <w:marLeft w:val="0"/>
                      <w:marRight w:val="0"/>
                      <w:marTop w:val="0"/>
                      <w:marBottom w:val="0"/>
                      <w:divBdr>
                        <w:top w:val="none" w:sz="0" w:space="0" w:color="auto"/>
                        <w:left w:val="none" w:sz="0" w:space="0" w:color="auto"/>
                        <w:bottom w:val="none" w:sz="0" w:space="0" w:color="auto"/>
                        <w:right w:val="none" w:sz="0" w:space="0" w:color="auto"/>
                      </w:divBdr>
                    </w:div>
                  </w:divsChild>
                </w:div>
                <w:div w:id="609624180">
                  <w:marLeft w:val="0"/>
                  <w:marRight w:val="0"/>
                  <w:marTop w:val="225"/>
                  <w:marBottom w:val="0"/>
                  <w:divBdr>
                    <w:top w:val="none" w:sz="0" w:space="0" w:color="auto"/>
                    <w:left w:val="none" w:sz="0" w:space="0" w:color="auto"/>
                    <w:bottom w:val="none" w:sz="0" w:space="0" w:color="auto"/>
                    <w:right w:val="none" w:sz="0" w:space="0" w:color="auto"/>
                  </w:divBdr>
                  <w:divsChild>
                    <w:div w:id="1268193329">
                      <w:marLeft w:val="0"/>
                      <w:marRight w:val="0"/>
                      <w:marTop w:val="0"/>
                      <w:marBottom w:val="0"/>
                      <w:divBdr>
                        <w:top w:val="none" w:sz="0" w:space="0" w:color="auto"/>
                        <w:left w:val="none" w:sz="0" w:space="0" w:color="auto"/>
                        <w:bottom w:val="none" w:sz="0" w:space="0" w:color="auto"/>
                        <w:right w:val="none" w:sz="0" w:space="0" w:color="auto"/>
                      </w:divBdr>
                    </w:div>
                  </w:divsChild>
                </w:div>
                <w:div w:id="609776005">
                  <w:marLeft w:val="0"/>
                  <w:marRight w:val="0"/>
                  <w:marTop w:val="0"/>
                  <w:marBottom w:val="240"/>
                  <w:divBdr>
                    <w:top w:val="none" w:sz="0" w:space="0" w:color="auto"/>
                    <w:left w:val="none" w:sz="0" w:space="0" w:color="auto"/>
                    <w:bottom w:val="single" w:sz="6" w:space="11" w:color="EEEEEE"/>
                    <w:right w:val="none" w:sz="0" w:space="0" w:color="auto"/>
                  </w:divBdr>
                  <w:divsChild>
                    <w:div w:id="949121546">
                      <w:marLeft w:val="0"/>
                      <w:marRight w:val="0"/>
                      <w:marTop w:val="225"/>
                      <w:marBottom w:val="0"/>
                      <w:divBdr>
                        <w:top w:val="none" w:sz="0" w:space="0" w:color="auto"/>
                        <w:left w:val="none" w:sz="0" w:space="0" w:color="auto"/>
                        <w:bottom w:val="none" w:sz="0" w:space="0" w:color="auto"/>
                        <w:right w:val="none" w:sz="0" w:space="0" w:color="auto"/>
                      </w:divBdr>
                    </w:div>
                  </w:divsChild>
                </w:div>
                <w:div w:id="609776428">
                  <w:marLeft w:val="0"/>
                  <w:marRight w:val="0"/>
                  <w:marTop w:val="0"/>
                  <w:marBottom w:val="150"/>
                  <w:divBdr>
                    <w:top w:val="none" w:sz="0" w:space="0" w:color="auto"/>
                    <w:left w:val="none" w:sz="0" w:space="0" w:color="auto"/>
                    <w:bottom w:val="none" w:sz="0" w:space="0" w:color="auto"/>
                    <w:right w:val="none" w:sz="0" w:space="0" w:color="auto"/>
                  </w:divBdr>
                </w:div>
                <w:div w:id="609776844">
                  <w:marLeft w:val="0"/>
                  <w:marRight w:val="0"/>
                  <w:marTop w:val="180"/>
                  <w:marBottom w:val="0"/>
                  <w:divBdr>
                    <w:top w:val="none" w:sz="0" w:space="0" w:color="auto"/>
                    <w:left w:val="none" w:sz="0" w:space="0" w:color="auto"/>
                    <w:bottom w:val="none" w:sz="0" w:space="0" w:color="auto"/>
                    <w:right w:val="none" w:sz="0" w:space="0" w:color="auto"/>
                  </w:divBdr>
                  <w:divsChild>
                    <w:div w:id="947083274">
                      <w:marLeft w:val="75"/>
                      <w:marRight w:val="0"/>
                      <w:marTop w:val="0"/>
                      <w:marBottom w:val="0"/>
                      <w:divBdr>
                        <w:top w:val="none" w:sz="0" w:space="0" w:color="auto"/>
                        <w:left w:val="none" w:sz="0" w:space="0" w:color="auto"/>
                        <w:bottom w:val="none" w:sz="0" w:space="0" w:color="auto"/>
                        <w:right w:val="none" w:sz="0" w:space="0" w:color="auto"/>
                      </w:divBdr>
                    </w:div>
                  </w:divsChild>
                </w:div>
                <w:div w:id="609777928">
                  <w:marLeft w:val="0"/>
                  <w:marRight w:val="0"/>
                  <w:marTop w:val="0"/>
                  <w:marBottom w:val="75"/>
                  <w:divBdr>
                    <w:top w:val="none" w:sz="0" w:space="0" w:color="auto"/>
                    <w:left w:val="none" w:sz="0" w:space="0" w:color="auto"/>
                    <w:bottom w:val="none" w:sz="0" w:space="0" w:color="auto"/>
                    <w:right w:val="none" w:sz="0" w:space="0" w:color="auto"/>
                  </w:divBdr>
                </w:div>
                <w:div w:id="609826015">
                  <w:marLeft w:val="0"/>
                  <w:marRight w:val="0"/>
                  <w:marTop w:val="0"/>
                  <w:marBottom w:val="0"/>
                  <w:divBdr>
                    <w:top w:val="none" w:sz="0" w:space="0" w:color="auto"/>
                    <w:left w:val="none" w:sz="0" w:space="0" w:color="auto"/>
                    <w:bottom w:val="none" w:sz="0" w:space="0" w:color="auto"/>
                    <w:right w:val="none" w:sz="0" w:space="0" w:color="auto"/>
                  </w:divBdr>
                </w:div>
                <w:div w:id="610167037">
                  <w:marLeft w:val="0"/>
                  <w:marRight w:val="0"/>
                  <w:marTop w:val="0"/>
                  <w:marBottom w:val="0"/>
                  <w:divBdr>
                    <w:top w:val="none" w:sz="0" w:space="0" w:color="auto"/>
                    <w:left w:val="none" w:sz="0" w:space="0" w:color="auto"/>
                    <w:bottom w:val="none" w:sz="0" w:space="0" w:color="auto"/>
                    <w:right w:val="none" w:sz="0" w:space="0" w:color="auto"/>
                  </w:divBdr>
                </w:div>
                <w:div w:id="610236577">
                  <w:marLeft w:val="75"/>
                  <w:marRight w:val="0"/>
                  <w:marTop w:val="0"/>
                  <w:marBottom w:val="0"/>
                  <w:divBdr>
                    <w:top w:val="none" w:sz="0" w:space="0" w:color="auto"/>
                    <w:left w:val="none" w:sz="0" w:space="0" w:color="auto"/>
                    <w:bottom w:val="none" w:sz="0" w:space="0" w:color="auto"/>
                    <w:right w:val="none" w:sz="0" w:space="0" w:color="auto"/>
                  </w:divBdr>
                </w:div>
                <w:div w:id="610283669">
                  <w:marLeft w:val="0"/>
                  <w:marRight w:val="0"/>
                  <w:marTop w:val="0"/>
                  <w:marBottom w:val="0"/>
                  <w:divBdr>
                    <w:top w:val="none" w:sz="0" w:space="0" w:color="auto"/>
                    <w:left w:val="none" w:sz="0" w:space="0" w:color="auto"/>
                    <w:bottom w:val="none" w:sz="0" w:space="0" w:color="auto"/>
                    <w:right w:val="none" w:sz="0" w:space="0" w:color="auto"/>
                  </w:divBdr>
                </w:div>
                <w:div w:id="610284627">
                  <w:marLeft w:val="0"/>
                  <w:marRight w:val="0"/>
                  <w:marTop w:val="0"/>
                  <w:marBottom w:val="0"/>
                  <w:divBdr>
                    <w:top w:val="none" w:sz="0" w:space="0" w:color="auto"/>
                    <w:left w:val="none" w:sz="0" w:space="0" w:color="auto"/>
                    <w:bottom w:val="none" w:sz="0" w:space="0" w:color="auto"/>
                    <w:right w:val="none" w:sz="0" w:space="0" w:color="auto"/>
                  </w:divBdr>
                  <w:divsChild>
                    <w:div w:id="982586764">
                      <w:marLeft w:val="0"/>
                      <w:marRight w:val="0"/>
                      <w:marTop w:val="0"/>
                      <w:marBottom w:val="0"/>
                      <w:divBdr>
                        <w:top w:val="none" w:sz="0" w:space="0" w:color="auto"/>
                        <w:left w:val="none" w:sz="0" w:space="0" w:color="auto"/>
                        <w:bottom w:val="none" w:sz="0" w:space="0" w:color="auto"/>
                        <w:right w:val="none" w:sz="0" w:space="0" w:color="auto"/>
                      </w:divBdr>
                    </w:div>
                  </w:divsChild>
                </w:div>
                <w:div w:id="610476458">
                  <w:marLeft w:val="0"/>
                  <w:marRight w:val="0"/>
                  <w:marTop w:val="0"/>
                  <w:marBottom w:val="0"/>
                  <w:divBdr>
                    <w:top w:val="none" w:sz="0" w:space="0" w:color="auto"/>
                    <w:left w:val="none" w:sz="0" w:space="0" w:color="auto"/>
                    <w:bottom w:val="none" w:sz="0" w:space="0" w:color="auto"/>
                    <w:right w:val="none" w:sz="0" w:space="0" w:color="auto"/>
                  </w:divBdr>
                </w:div>
                <w:div w:id="610821687">
                  <w:marLeft w:val="0"/>
                  <w:marRight w:val="0"/>
                  <w:marTop w:val="0"/>
                  <w:marBottom w:val="0"/>
                  <w:divBdr>
                    <w:top w:val="none" w:sz="0" w:space="0" w:color="auto"/>
                    <w:left w:val="none" w:sz="0" w:space="0" w:color="auto"/>
                    <w:bottom w:val="none" w:sz="0" w:space="0" w:color="auto"/>
                    <w:right w:val="none" w:sz="0" w:space="0" w:color="auto"/>
                  </w:divBdr>
                </w:div>
                <w:div w:id="610822313">
                  <w:marLeft w:val="0"/>
                  <w:marRight w:val="0"/>
                  <w:marTop w:val="0"/>
                  <w:marBottom w:val="0"/>
                  <w:divBdr>
                    <w:top w:val="none" w:sz="0" w:space="0" w:color="auto"/>
                    <w:left w:val="none" w:sz="0" w:space="0" w:color="auto"/>
                    <w:bottom w:val="none" w:sz="0" w:space="0" w:color="auto"/>
                    <w:right w:val="none" w:sz="0" w:space="0" w:color="auto"/>
                  </w:divBdr>
                  <w:divsChild>
                    <w:div w:id="937325607">
                      <w:marLeft w:val="0"/>
                      <w:marRight w:val="0"/>
                      <w:marTop w:val="0"/>
                      <w:marBottom w:val="0"/>
                      <w:divBdr>
                        <w:top w:val="none" w:sz="0" w:space="0" w:color="auto"/>
                        <w:left w:val="none" w:sz="0" w:space="0" w:color="auto"/>
                        <w:bottom w:val="none" w:sz="0" w:space="0" w:color="auto"/>
                        <w:right w:val="none" w:sz="0" w:space="0" w:color="auto"/>
                      </w:divBdr>
                      <w:divsChild>
                        <w:div w:id="268901983">
                          <w:marLeft w:val="0"/>
                          <w:marRight w:val="0"/>
                          <w:marTop w:val="0"/>
                          <w:marBottom w:val="0"/>
                          <w:divBdr>
                            <w:top w:val="none" w:sz="0" w:space="0" w:color="auto"/>
                            <w:left w:val="none" w:sz="0" w:space="0" w:color="auto"/>
                            <w:bottom w:val="none" w:sz="0" w:space="0" w:color="auto"/>
                            <w:right w:val="none" w:sz="0" w:space="0" w:color="auto"/>
                          </w:divBdr>
                          <w:divsChild>
                            <w:div w:id="445394467">
                              <w:marLeft w:val="300"/>
                              <w:marRight w:val="300"/>
                              <w:marTop w:val="0"/>
                              <w:marBottom w:val="0"/>
                              <w:divBdr>
                                <w:top w:val="none" w:sz="0" w:space="0" w:color="auto"/>
                                <w:left w:val="none" w:sz="0" w:space="0" w:color="auto"/>
                                <w:bottom w:val="none" w:sz="0" w:space="0" w:color="auto"/>
                                <w:right w:val="none" w:sz="0" w:space="0" w:color="auto"/>
                              </w:divBdr>
                              <w:divsChild>
                                <w:div w:id="113699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325860">
                  <w:marLeft w:val="0"/>
                  <w:marRight w:val="75"/>
                  <w:marTop w:val="0"/>
                  <w:marBottom w:val="0"/>
                  <w:divBdr>
                    <w:top w:val="none" w:sz="0" w:space="0" w:color="auto"/>
                    <w:left w:val="none" w:sz="0" w:space="0" w:color="auto"/>
                    <w:bottom w:val="none" w:sz="0" w:space="0" w:color="auto"/>
                    <w:right w:val="none" w:sz="0" w:space="0" w:color="auto"/>
                  </w:divBdr>
                  <w:divsChild>
                    <w:div w:id="218175984">
                      <w:marLeft w:val="0"/>
                      <w:marRight w:val="0"/>
                      <w:marTop w:val="0"/>
                      <w:marBottom w:val="0"/>
                      <w:divBdr>
                        <w:top w:val="none" w:sz="0" w:space="0" w:color="auto"/>
                        <w:left w:val="none" w:sz="0" w:space="0" w:color="auto"/>
                        <w:bottom w:val="none" w:sz="0" w:space="0" w:color="auto"/>
                        <w:right w:val="none" w:sz="0" w:space="0" w:color="auto"/>
                      </w:divBdr>
                    </w:div>
                  </w:divsChild>
                </w:div>
                <w:div w:id="611401068">
                  <w:marLeft w:val="0"/>
                  <w:marRight w:val="0"/>
                  <w:marTop w:val="0"/>
                  <w:marBottom w:val="0"/>
                  <w:divBdr>
                    <w:top w:val="none" w:sz="0" w:space="0" w:color="auto"/>
                    <w:left w:val="none" w:sz="0" w:space="0" w:color="auto"/>
                    <w:bottom w:val="none" w:sz="0" w:space="0" w:color="auto"/>
                    <w:right w:val="none" w:sz="0" w:space="0" w:color="auto"/>
                  </w:divBdr>
                </w:div>
                <w:div w:id="611522953">
                  <w:marLeft w:val="0"/>
                  <w:marRight w:val="0"/>
                  <w:marTop w:val="0"/>
                  <w:marBottom w:val="0"/>
                  <w:divBdr>
                    <w:top w:val="none" w:sz="0" w:space="0" w:color="auto"/>
                    <w:left w:val="none" w:sz="0" w:space="0" w:color="auto"/>
                    <w:bottom w:val="none" w:sz="0" w:space="0" w:color="auto"/>
                    <w:right w:val="none" w:sz="0" w:space="0" w:color="auto"/>
                  </w:divBdr>
                </w:div>
                <w:div w:id="611670665">
                  <w:marLeft w:val="0"/>
                  <w:marRight w:val="0"/>
                  <w:marTop w:val="0"/>
                  <w:marBottom w:val="0"/>
                  <w:divBdr>
                    <w:top w:val="none" w:sz="0" w:space="0" w:color="auto"/>
                    <w:left w:val="none" w:sz="0" w:space="0" w:color="auto"/>
                    <w:bottom w:val="none" w:sz="0" w:space="0" w:color="auto"/>
                    <w:right w:val="none" w:sz="0" w:space="0" w:color="auto"/>
                  </w:divBdr>
                  <w:divsChild>
                    <w:div w:id="1041176048">
                      <w:marLeft w:val="0"/>
                      <w:marRight w:val="0"/>
                      <w:marTop w:val="0"/>
                      <w:marBottom w:val="0"/>
                      <w:divBdr>
                        <w:top w:val="none" w:sz="0" w:space="0" w:color="auto"/>
                        <w:left w:val="none" w:sz="0" w:space="0" w:color="auto"/>
                        <w:bottom w:val="none" w:sz="0" w:space="0" w:color="auto"/>
                        <w:right w:val="none" w:sz="0" w:space="0" w:color="auto"/>
                      </w:divBdr>
                      <w:divsChild>
                        <w:div w:id="75709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672741">
                  <w:marLeft w:val="0"/>
                  <w:marRight w:val="0"/>
                  <w:marTop w:val="0"/>
                  <w:marBottom w:val="0"/>
                  <w:divBdr>
                    <w:top w:val="none" w:sz="0" w:space="0" w:color="auto"/>
                    <w:left w:val="none" w:sz="0" w:space="0" w:color="auto"/>
                    <w:bottom w:val="none" w:sz="0" w:space="0" w:color="auto"/>
                    <w:right w:val="none" w:sz="0" w:space="0" w:color="auto"/>
                  </w:divBdr>
                  <w:divsChild>
                    <w:div w:id="493686486">
                      <w:marLeft w:val="600"/>
                      <w:marRight w:val="0"/>
                      <w:marTop w:val="0"/>
                      <w:marBottom w:val="105"/>
                      <w:divBdr>
                        <w:top w:val="none" w:sz="0" w:space="0" w:color="auto"/>
                        <w:left w:val="none" w:sz="0" w:space="0" w:color="auto"/>
                        <w:bottom w:val="none" w:sz="0" w:space="0" w:color="auto"/>
                        <w:right w:val="none" w:sz="0" w:space="0" w:color="auto"/>
                      </w:divBdr>
                    </w:div>
                    <w:div w:id="710300956">
                      <w:marLeft w:val="0"/>
                      <w:marRight w:val="0"/>
                      <w:marTop w:val="0"/>
                      <w:marBottom w:val="300"/>
                      <w:divBdr>
                        <w:top w:val="none" w:sz="0" w:space="0" w:color="auto"/>
                        <w:left w:val="none" w:sz="0" w:space="0" w:color="auto"/>
                        <w:bottom w:val="none" w:sz="0" w:space="0" w:color="auto"/>
                        <w:right w:val="none" w:sz="0" w:space="0" w:color="auto"/>
                      </w:divBdr>
                    </w:div>
                    <w:div w:id="1142582320">
                      <w:marLeft w:val="0"/>
                      <w:marRight w:val="0"/>
                      <w:marTop w:val="0"/>
                      <w:marBottom w:val="0"/>
                      <w:divBdr>
                        <w:top w:val="none" w:sz="0" w:space="0" w:color="auto"/>
                        <w:left w:val="none" w:sz="0" w:space="0" w:color="auto"/>
                        <w:bottom w:val="none" w:sz="0" w:space="0" w:color="auto"/>
                        <w:right w:val="none" w:sz="0" w:space="0" w:color="auto"/>
                      </w:divBdr>
                      <w:divsChild>
                        <w:div w:id="1120104951">
                          <w:marLeft w:val="0"/>
                          <w:marRight w:val="0"/>
                          <w:marTop w:val="0"/>
                          <w:marBottom w:val="0"/>
                          <w:divBdr>
                            <w:top w:val="none" w:sz="0" w:space="0" w:color="auto"/>
                            <w:left w:val="none" w:sz="0" w:space="0" w:color="auto"/>
                            <w:bottom w:val="none" w:sz="0" w:space="0" w:color="auto"/>
                            <w:right w:val="none" w:sz="0" w:space="0" w:color="auto"/>
                          </w:divBdr>
                        </w:div>
                      </w:divsChild>
                    </w:div>
                    <w:div w:id="1158762423">
                      <w:marLeft w:val="600"/>
                      <w:marRight w:val="0"/>
                      <w:marTop w:val="0"/>
                      <w:marBottom w:val="105"/>
                      <w:divBdr>
                        <w:top w:val="none" w:sz="0" w:space="0" w:color="auto"/>
                        <w:left w:val="none" w:sz="0" w:space="0" w:color="auto"/>
                        <w:bottom w:val="none" w:sz="0" w:space="0" w:color="auto"/>
                        <w:right w:val="none" w:sz="0" w:space="0" w:color="auto"/>
                      </w:divBdr>
                    </w:div>
                  </w:divsChild>
                </w:div>
                <w:div w:id="611743088">
                  <w:marLeft w:val="0"/>
                  <w:marRight w:val="0"/>
                  <w:marTop w:val="0"/>
                  <w:marBottom w:val="0"/>
                  <w:divBdr>
                    <w:top w:val="none" w:sz="0" w:space="0" w:color="auto"/>
                    <w:left w:val="none" w:sz="0" w:space="0" w:color="auto"/>
                    <w:bottom w:val="none" w:sz="0" w:space="0" w:color="auto"/>
                    <w:right w:val="none" w:sz="0" w:space="0" w:color="auto"/>
                  </w:divBdr>
                </w:div>
                <w:div w:id="611783351">
                  <w:marLeft w:val="0"/>
                  <w:marRight w:val="0"/>
                  <w:marTop w:val="0"/>
                  <w:marBottom w:val="0"/>
                  <w:divBdr>
                    <w:top w:val="none" w:sz="0" w:space="0" w:color="auto"/>
                    <w:left w:val="none" w:sz="0" w:space="0" w:color="auto"/>
                    <w:bottom w:val="none" w:sz="0" w:space="0" w:color="auto"/>
                    <w:right w:val="none" w:sz="0" w:space="0" w:color="auto"/>
                  </w:divBdr>
                </w:div>
                <w:div w:id="611783854">
                  <w:marLeft w:val="0"/>
                  <w:marRight w:val="0"/>
                  <w:marTop w:val="300"/>
                  <w:marBottom w:val="300"/>
                  <w:divBdr>
                    <w:top w:val="none" w:sz="0" w:space="0" w:color="auto"/>
                    <w:left w:val="none" w:sz="0" w:space="0" w:color="auto"/>
                    <w:bottom w:val="none" w:sz="0" w:space="0" w:color="auto"/>
                    <w:right w:val="none" w:sz="0" w:space="0" w:color="auto"/>
                  </w:divBdr>
                  <w:divsChild>
                    <w:div w:id="241378314">
                      <w:marLeft w:val="0"/>
                      <w:marRight w:val="0"/>
                      <w:marTop w:val="180"/>
                      <w:marBottom w:val="0"/>
                      <w:divBdr>
                        <w:top w:val="none" w:sz="0" w:space="0" w:color="auto"/>
                        <w:left w:val="none" w:sz="0" w:space="0" w:color="auto"/>
                        <w:bottom w:val="none" w:sz="0" w:space="0" w:color="auto"/>
                        <w:right w:val="none" w:sz="0" w:space="0" w:color="auto"/>
                      </w:divBdr>
                      <w:divsChild>
                        <w:div w:id="227767064">
                          <w:marLeft w:val="0"/>
                          <w:marRight w:val="0"/>
                          <w:marTop w:val="0"/>
                          <w:marBottom w:val="0"/>
                          <w:divBdr>
                            <w:top w:val="none" w:sz="0" w:space="0" w:color="auto"/>
                            <w:left w:val="none" w:sz="0" w:space="0" w:color="auto"/>
                            <w:bottom w:val="none" w:sz="0" w:space="0" w:color="auto"/>
                            <w:right w:val="none" w:sz="0" w:space="0" w:color="auto"/>
                          </w:divBdr>
                        </w:div>
                      </w:divsChild>
                    </w:div>
                    <w:div w:id="890464550">
                      <w:marLeft w:val="0"/>
                      <w:marRight w:val="0"/>
                      <w:marTop w:val="0"/>
                      <w:marBottom w:val="0"/>
                      <w:divBdr>
                        <w:top w:val="none" w:sz="0" w:space="0" w:color="auto"/>
                        <w:left w:val="none" w:sz="0" w:space="0" w:color="auto"/>
                        <w:bottom w:val="none" w:sz="0" w:space="0" w:color="auto"/>
                        <w:right w:val="none" w:sz="0" w:space="0" w:color="auto"/>
                      </w:divBdr>
                      <w:divsChild>
                        <w:div w:id="841119974">
                          <w:marLeft w:val="0"/>
                          <w:marRight w:val="0"/>
                          <w:marTop w:val="0"/>
                          <w:marBottom w:val="0"/>
                          <w:divBdr>
                            <w:top w:val="none" w:sz="0" w:space="0" w:color="auto"/>
                            <w:left w:val="none" w:sz="0" w:space="0" w:color="auto"/>
                            <w:bottom w:val="none" w:sz="0" w:space="0" w:color="auto"/>
                            <w:right w:val="none" w:sz="0" w:space="0" w:color="auto"/>
                          </w:divBdr>
                          <w:divsChild>
                            <w:div w:id="165899093">
                              <w:marLeft w:val="0"/>
                              <w:marRight w:val="0"/>
                              <w:marTop w:val="0"/>
                              <w:marBottom w:val="0"/>
                              <w:divBdr>
                                <w:top w:val="none" w:sz="0" w:space="0" w:color="auto"/>
                                <w:left w:val="none" w:sz="0" w:space="0" w:color="auto"/>
                                <w:bottom w:val="none" w:sz="0" w:space="0" w:color="auto"/>
                                <w:right w:val="none" w:sz="0" w:space="0" w:color="auto"/>
                              </w:divBdr>
                              <w:divsChild>
                                <w:div w:id="475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863880">
                  <w:marLeft w:val="0"/>
                  <w:marRight w:val="0"/>
                  <w:marTop w:val="0"/>
                  <w:marBottom w:val="0"/>
                  <w:divBdr>
                    <w:top w:val="none" w:sz="0" w:space="0" w:color="auto"/>
                    <w:left w:val="none" w:sz="0" w:space="0" w:color="auto"/>
                    <w:bottom w:val="none" w:sz="0" w:space="0" w:color="auto"/>
                    <w:right w:val="none" w:sz="0" w:space="0" w:color="auto"/>
                  </w:divBdr>
                  <w:divsChild>
                    <w:div w:id="554857614">
                      <w:marLeft w:val="0"/>
                      <w:marRight w:val="0"/>
                      <w:marTop w:val="0"/>
                      <w:marBottom w:val="0"/>
                      <w:divBdr>
                        <w:top w:val="none" w:sz="0" w:space="0" w:color="auto"/>
                        <w:left w:val="none" w:sz="0" w:space="0" w:color="auto"/>
                        <w:bottom w:val="none" w:sz="0" w:space="0" w:color="auto"/>
                        <w:right w:val="none" w:sz="0" w:space="0" w:color="auto"/>
                      </w:divBdr>
                    </w:div>
                  </w:divsChild>
                </w:div>
                <w:div w:id="611984285">
                  <w:marLeft w:val="0"/>
                  <w:marRight w:val="0"/>
                  <w:marTop w:val="0"/>
                  <w:marBottom w:val="0"/>
                  <w:divBdr>
                    <w:top w:val="none" w:sz="0" w:space="0" w:color="auto"/>
                    <w:left w:val="none" w:sz="0" w:space="0" w:color="auto"/>
                    <w:bottom w:val="none" w:sz="0" w:space="0" w:color="auto"/>
                    <w:right w:val="none" w:sz="0" w:space="0" w:color="auto"/>
                  </w:divBdr>
                </w:div>
                <w:div w:id="612175901">
                  <w:marLeft w:val="0"/>
                  <w:marRight w:val="0"/>
                  <w:marTop w:val="75"/>
                  <w:marBottom w:val="0"/>
                  <w:divBdr>
                    <w:top w:val="none" w:sz="0" w:space="0" w:color="auto"/>
                    <w:left w:val="none" w:sz="0" w:space="0" w:color="auto"/>
                    <w:bottom w:val="none" w:sz="0" w:space="0" w:color="auto"/>
                    <w:right w:val="none" w:sz="0" w:space="0" w:color="auto"/>
                  </w:divBdr>
                </w:div>
                <w:div w:id="612246230">
                  <w:marLeft w:val="0"/>
                  <w:marRight w:val="0"/>
                  <w:marTop w:val="0"/>
                  <w:marBottom w:val="0"/>
                  <w:divBdr>
                    <w:top w:val="none" w:sz="0" w:space="0" w:color="auto"/>
                    <w:left w:val="none" w:sz="0" w:space="0" w:color="auto"/>
                    <w:bottom w:val="none" w:sz="0" w:space="0" w:color="auto"/>
                    <w:right w:val="none" w:sz="0" w:space="0" w:color="auto"/>
                  </w:divBdr>
                </w:div>
                <w:div w:id="612252485">
                  <w:marLeft w:val="0"/>
                  <w:marRight w:val="0"/>
                  <w:marTop w:val="0"/>
                  <w:marBottom w:val="0"/>
                  <w:divBdr>
                    <w:top w:val="none" w:sz="0" w:space="0" w:color="auto"/>
                    <w:left w:val="none" w:sz="0" w:space="0" w:color="auto"/>
                    <w:bottom w:val="none" w:sz="0" w:space="0" w:color="auto"/>
                    <w:right w:val="none" w:sz="0" w:space="0" w:color="auto"/>
                  </w:divBdr>
                </w:div>
                <w:div w:id="612438662">
                  <w:marLeft w:val="0"/>
                  <w:marRight w:val="0"/>
                  <w:marTop w:val="0"/>
                  <w:marBottom w:val="0"/>
                  <w:divBdr>
                    <w:top w:val="none" w:sz="0" w:space="0" w:color="auto"/>
                    <w:left w:val="none" w:sz="0" w:space="0" w:color="auto"/>
                    <w:bottom w:val="none" w:sz="0" w:space="0" w:color="auto"/>
                    <w:right w:val="none" w:sz="0" w:space="0" w:color="auto"/>
                  </w:divBdr>
                  <w:divsChild>
                    <w:div w:id="527064505">
                      <w:marLeft w:val="0"/>
                      <w:marRight w:val="0"/>
                      <w:marTop w:val="0"/>
                      <w:marBottom w:val="0"/>
                      <w:divBdr>
                        <w:top w:val="none" w:sz="0" w:space="0" w:color="auto"/>
                        <w:left w:val="none" w:sz="0" w:space="0" w:color="auto"/>
                        <w:bottom w:val="none" w:sz="0" w:space="0" w:color="auto"/>
                        <w:right w:val="none" w:sz="0" w:space="0" w:color="auto"/>
                      </w:divBdr>
                      <w:divsChild>
                        <w:div w:id="43143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21472">
                  <w:marLeft w:val="0"/>
                  <w:marRight w:val="0"/>
                  <w:marTop w:val="0"/>
                  <w:marBottom w:val="0"/>
                  <w:divBdr>
                    <w:top w:val="none" w:sz="0" w:space="0" w:color="auto"/>
                    <w:left w:val="none" w:sz="0" w:space="0" w:color="auto"/>
                    <w:bottom w:val="none" w:sz="0" w:space="0" w:color="auto"/>
                    <w:right w:val="none" w:sz="0" w:space="0" w:color="auto"/>
                  </w:divBdr>
                </w:div>
                <w:div w:id="612708644">
                  <w:marLeft w:val="0"/>
                  <w:marRight w:val="0"/>
                  <w:marTop w:val="0"/>
                  <w:marBottom w:val="0"/>
                  <w:divBdr>
                    <w:top w:val="none" w:sz="0" w:space="0" w:color="auto"/>
                    <w:left w:val="none" w:sz="0" w:space="0" w:color="auto"/>
                    <w:bottom w:val="none" w:sz="0" w:space="0" w:color="auto"/>
                    <w:right w:val="none" w:sz="0" w:space="0" w:color="auto"/>
                  </w:divBdr>
                </w:div>
                <w:div w:id="612710847">
                  <w:marLeft w:val="0"/>
                  <w:marRight w:val="0"/>
                  <w:marTop w:val="180"/>
                  <w:marBottom w:val="0"/>
                  <w:divBdr>
                    <w:top w:val="none" w:sz="0" w:space="0" w:color="auto"/>
                    <w:left w:val="none" w:sz="0" w:space="0" w:color="auto"/>
                    <w:bottom w:val="none" w:sz="0" w:space="0" w:color="auto"/>
                    <w:right w:val="none" w:sz="0" w:space="0" w:color="auto"/>
                  </w:divBdr>
                  <w:divsChild>
                    <w:div w:id="396510737">
                      <w:marLeft w:val="75"/>
                      <w:marRight w:val="0"/>
                      <w:marTop w:val="0"/>
                      <w:marBottom w:val="0"/>
                      <w:divBdr>
                        <w:top w:val="none" w:sz="0" w:space="0" w:color="auto"/>
                        <w:left w:val="none" w:sz="0" w:space="0" w:color="auto"/>
                        <w:bottom w:val="none" w:sz="0" w:space="0" w:color="auto"/>
                        <w:right w:val="none" w:sz="0" w:space="0" w:color="auto"/>
                      </w:divBdr>
                    </w:div>
                  </w:divsChild>
                </w:div>
                <w:div w:id="612782255">
                  <w:marLeft w:val="0"/>
                  <w:marRight w:val="0"/>
                  <w:marTop w:val="0"/>
                  <w:marBottom w:val="0"/>
                  <w:divBdr>
                    <w:top w:val="none" w:sz="0" w:space="0" w:color="auto"/>
                    <w:left w:val="none" w:sz="0" w:space="0" w:color="auto"/>
                    <w:bottom w:val="none" w:sz="0" w:space="0" w:color="auto"/>
                    <w:right w:val="none" w:sz="0" w:space="0" w:color="auto"/>
                  </w:divBdr>
                  <w:divsChild>
                    <w:div w:id="1089741267">
                      <w:marLeft w:val="0"/>
                      <w:marRight w:val="0"/>
                      <w:marTop w:val="0"/>
                      <w:marBottom w:val="0"/>
                      <w:divBdr>
                        <w:top w:val="none" w:sz="0" w:space="0" w:color="auto"/>
                        <w:left w:val="none" w:sz="0" w:space="0" w:color="auto"/>
                        <w:bottom w:val="none" w:sz="0" w:space="0" w:color="auto"/>
                        <w:right w:val="none" w:sz="0" w:space="0" w:color="auto"/>
                      </w:divBdr>
                      <w:divsChild>
                        <w:div w:id="59055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86045">
                  <w:marLeft w:val="0"/>
                  <w:marRight w:val="0"/>
                  <w:marTop w:val="0"/>
                  <w:marBottom w:val="0"/>
                  <w:divBdr>
                    <w:top w:val="none" w:sz="0" w:space="0" w:color="auto"/>
                    <w:left w:val="none" w:sz="0" w:space="0" w:color="auto"/>
                    <w:bottom w:val="none" w:sz="0" w:space="0" w:color="auto"/>
                    <w:right w:val="none" w:sz="0" w:space="0" w:color="auto"/>
                  </w:divBdr>
                </w:div>
                <w:div w:id="612829824">
                  <w:marLeft w:val="0"/>
                  <w:marRight w:val="0"/>
                  <w:marTop w:val="0"/>
                  <w:marBottom w:val="0"/>
                  <w:divBdr>
                    <w:top w:val="none" w:sz="0" w:space="0" w:color="auto"/>
                    <w:left w:val="none" w:sz="0" w:space="0" w:color="auto"/>
                    <w:bottom w:val="none" w:sz="0" w:space="0" w:color="auto"/>
                    <w:right w:val="none" w:sz="0" w:space="0" w:color="auto"/>
                  </w:divBdr>
                  <w:divsChild>
                    <w:div w:id="234433313">
                      <w:marLeft w:val="0"/>
                      <w:marRight w:val="0"/>
                      <w:marTop w:val="0"/>
                      <w:marBottom w:val="0"/>
                      <w:divBdr>
                        <w:top w:val="none" w:sz="0" w:space="0" w:color="auto"/>
                        <w:left w:val="none" w:sz="0" w:space="0" w:color="auto"/>
                        <w:bottom w:val="none" w:sz="0" w:space="0" w:color="auto"/>
                        <w:right w:val="none" w:sz="0" w:space="0" w:color="auto"/>
                      </w:divBdr>
                    </w:div>
                    <w:div w:id="458576571">
                      <w:blockQuote w:val="1"/>
                      <w:marLeft w:val="0"/>
                      <w:marRight w:val="0"/>
                      <w:marTop w:val="0"/>
                      <w:marBottom w:val="0"/>
                      <w:divBdr>
                        <w:top w:val="none" w:sz="0" w:space="0" w:color="auto"/>
                        <w:left w:val="none" w:sz="0" w:space="0" w:color="auto"/>
                        <w:bottom w:val="none" w:sz="0" w:space="0" w:color="auto"/>
                        <w:right w:val="none" w:sz="0" w:space="0" w:color="auto"/>
                      </w:divBdr>
                    </w:div>
                    <w:div w:id="461116925">
                      <w:marLeft w:val="0"/>
                      <w:marRight w:val="0"/>
                      <w:marTop w:val="0"/>
                      <w:marBottom w:val="0"/>
                      <w:divBdr>
                        <w:top w:val="none" w:sz="0" w:space="0" w:color="auto"/>
                        <w:left w:val="none" w:sz="0" w:space="0" w:color="auto"/>
                        <w:bottom w:val="none" w:sz="0" w:space="0" w:color="auto"/>
                        <w:right w:val="none" w:sz="0" w:space="0" w:color="auto"/>
                      </w:divBdr>
                      <w:divsChild>
                        <w:div w:id="11693629">
                          <w:marLeft w:val="0"/>
                          <w:marRight w:val="0"/>
                          <w:marTop w:val="0"/>
                          <w:marBottom w:val="0"/>
                          <w:divBdr>
                            <w:top w:val="none" w:sz="0" w:space="0" w:color="auto"/>
                            <w:left w:val="none" w:sz="0" w:space="0" w:color="auto"/>
                            <w:bottom w:val="none" w:sz="0" w:space="0" w:color="auto"/>
                            <w:right w:val="none" w:sz="0" w:space="0" w:color="auto"/>
                          </w:divBdr>
                        </w:div>
                        <w:div w:id="39673812">
                          <w:marLeft w:val="0"/>
                          <w:marRight w:val="0"/>
                          <w:marTop w:val="0"/>
                          <w:marBottom w:val="0"/>
                          <w:divBdr>
                            <w:top w:val="none" w:sz="0" w:space="0" w:color="auto"/>
                            <w:left w:val="none" w:sz="0" w:space="0" w:color="auto"/>
                            <w:bottom w:val="none" w:sz="0" w:space="0" w:color="auto"/>
                            <w:right w:val="none" w:sz="0" w:space="0" w:color="auto"/>
                          </w:divBdr>
                        </w:div>
                        <w:div w:id="229191176">
                          <w:marLeft w:val="0"/>
                          <w:marRight w:val="0"/>
                          <w:marTop w:val="0"/>
                          <w:marBottom w:val="0"/>
                          <w:divBdr>
                            <w:top w:val="none" w:sz="0" w:space="0" w:color="auto"/>
                            <w:left w:val="none" w:sz="0" w:space="0" w:color="auto"/>
                            <w:bottom w:val="none" w:sz="0" w:space="0" w:color="auto"/>
                            <w:right w:val="none" w:sz="0" w:space="0" w:color="auto"/>
                          </w:divBdr>
                        </w:div>
                        <w:div w:id="335616529">
                          <w:marLeft w:val="0"/>
                          <w:marRight w:val="0"/>
                          <w:marTop w:val="0"/>
                          <w:marBottom w:val="0"/>
                          <w:divBdr>
                            <w:top w:val="none" w:sz="0" w:space="0" w:color="auto"/>
                            <w:left w:val="none" w:sz="0" w:space="0" w:color="auto"/>
                            <w:bottom w:val="none" w:sz="0" w:space="0" w:color="auto"/>
                            <w:right w:val="none" w:sz="0" w:space="0" w:color="auto"/>
                          </w:divBdr>
                        </w:div>
                        <w:div w:id="385491784">
                          <w:marLeft w:val="0"/>
                          <w:marRight w:val="0"/>
                          <w:marTop w:val="0"/>
                          <w:marBottom w:val="0"/>
                          <w:divBdr>
                            <w:top w:val="none" w:sz="0" w:space="0" w:color="auto"/>
                            <w:left w:val="none" w:sz="0" w:space="0" w:color="auto"/>
                            <w:bottom w:val="none" w:sz="0" w:space="0" w:color="auto"/>
                            <w:right w:val="none" w:sz="0" w:space="0" w:color="auto"/>
                          </w:divBdr>
                        </w:div>
                        <w:div w:id="815679717">
                          <w:marLeft w:val="0"/>
                          <w:marRight w:val="0"/>
                          <w:marTop w:val="0"/>
                          <w:marBottom w:val="0"/>
                          <w:divBdr>
                            <w:top w:val="none" w:sz="0" w:space="0" w:color="auto"/>
                            <w:left w:val="none" w:sz="0" w:space="0" w:color="auto"/>
                            <w:bottom w:val="none" w:sz="0" w:space="0" w:color="auto"/>
                            <w:right w:val="none" w:sz="0" w:space="0" w:color="auto"/>
                          </w:divBdr>
                        </w:div>
                        <w:div w:id="1077551203">
                          <w:marLeft w:val="0"/>
                          <w:marRight w:val="0"/>
                          <w:marTop w:val="0"/>
                          <w:marBottom w:val="0"/>
                          <w:divBdr>
                            <w:top w:val="none" w:sz="0" w:space="0" w:color="auto"/>
                            <w:left w:val="none" w:sz="0" w:space="0" w:color="auto"/>
                            <w:bottom w:val="none" w:sz="0" w:space="0" w:color="auto"/>
                            <w:right w:val="none" w:sz="0" w:space="0" w:color="auto"/>
                          </w:divBdr>
                        </w:div>
                      </w:divsChild>
                    </w:div>
                    <w:div w:id="691760298">
                      <w:marLeft w:val="0"/>
                      <w:marRight w:val="0"/>
                      <w:marTop w:val="0"/>
                      <w:marBottom w:val="0"/>
                      <w:divBdr>
                        <w:top w:val="none" w:sz="0" w:space="0" w:color="auto"/>
                        <w:left w:val="none" w:sz="0" w:space="0" w:color="auto"/>
                        <w:bottom w:val="none" w:sz="0" w:space="0" w:color="auto"/>
                        <w:right w:val="none" w:sz="0" w:space="0" w:color="auto"/>
                      </w:divBdr>
                    </w:div>
                    <w:div w:id="1159924009">
                      <w:marLeft w:val="0"/>
                      <w:marRight w:val="0"/>
                      <w:marTop w:val="0"/>
                      <w:marBottom w:val="0"/>
                      <w:divBdr>
                        <w:top w:val="none" w:sz="0" w:space="0" w:color="auto"/>
                        <w:left w:val="none" w:sz="0" w:space="0" w:color="auto"/>
                        <w:bottom w:val="none" w:sz="0" w:space="0" w:color="auto"/>
                        <w:right w:val="none" w:sz="0" w:space="0" w:color="auto"/>
                      </w:divBdr>
                    </w:div>
                  </w:divsChild>
                </w:div>
                <w:div w:id="612830561">
                  <w:marLeft w:val="0"/>
                  <w:marRight w:val="0"/>
                  <w:marTop w:val="300"/>
                  <w:marBottom w:val="300"/>
                  <w:divBdr>
                    <w:top w:val="none" w:sz="0" w:space="0" w:color="auto"/>
                    <w:left w:val="none" w:sz="0" w:space="0" w:color="auto"/>
                    <w:bottom w:val="none" w:sz="0" w:space="0" w:color="auto"/>
                    <w:right w:val="none" w:sz="0" w:space="0" w:color="auto"/>
                  </w:divBdr>
                  <w:divsChild>
                    <w:div w:id="1111245079">
                      <w:marLeft w:val="0"/>
                      <w:marRight w:val="0"/>
                      <w:marTop w:val="180"/>
                      <w:marBottom w:val="0"/>
                      <w:divBdr>
                        <w:top w:val="none" w:sz="0" w:space="0" w:color="auto"/>
                        <w:left w:val="none" w:sz="0" w:space="0" w:color="auto"/>
                        <w:bottom w:val="none" w:sz="0" w:space="0" w:color="auto"/>
                        <w:right w:val="none" w:sz="0" w:space="0" w:color="auto"/>
                      </w:divBdr>
                      <w:divsChild>
                        <w:div w:id="117720437">
                          <w:marLeft w:val="75"/>
                          <w:marRight w:val="0"/>
                          <w:marTop w:val="0"/>
                          <w:marBottom w:val="0"/>
                          <w:divBdr>
                            <w:top w:val="none" w:sz="0" w:space="0" w:color="auto"/>
                            <w:left w:val="none" w:sz="0" w:space="0" w:color="auto"/>
                            <w:bottom w:val="none" w:sz="0" w:space="0" w:color="auto"/>
                            <w:right w:val="none" w:sz="0" w:space="0" w:color="auto"/>
                          </w:divBdr>
                        </w:div>
                      </w:divsChild>
                    </w:div>
                    <w:div w:id="1204901194">
                      <w:marLeft w:val="0"/>
                      <w:marRight w:val="0"/>
                      <w:marTop w:val="0"/>
                      <w:marBottom w:val="0"/>
                      <w:divBdr>
                        <w:top w:val="none" w:sz="0" w:space="0" w:color="auto"/>
                        <w:left w:val="none" w:sz="0" w:space="0" w:color="auto"/>
                        <w:bottom w:val="none" w:sz="0" w:space="0" w:color="auto"/>
                        <w:right w:val="none" w:sz="0" w:space="0" w:color="auto"/>
                      </w:divBdr>
                    </w:div>
                  </w:divsChild>
                </w:div>
                <w:div w:id="612908872">
                  <w:marLeft w:val="0"/>
                  <w:marRight w:val="0"/>
                  <w:marTop w:val="0"/>
                  <w:marBottom w:val="0"/>
                  <w:divBdr>
                    <w:top w:val="none" w:sz="0" w:space="0" w:color="auto"/>
                    <w:left w:val="none" w:sz="0" w:space="0" w:color="auto"/>
                    <w:bottom w:val="none" w:sz="0" w:space="0" w:color="auto"/>
                    <w:right w:val="none" w:sz="0" w:space="0" w:color="auto"/>
                  </w:divBdr>
                </w:div>
                <w:div w:id="613095922">
                  <w:marLeft w:val="0"/>
                  <w:marRight w:val="0"/>
                  <w:marTop w:val="0"/>
                  <w:marBottom w:val="0"/>
                  <w:divBdr>
                    <w:top w:val="none" w:sz="0" w:space="0" w:color="auto"/>
                    <w:left w:val="none" w:sz="0" w:space="0" w:color="auto"/>
                    <w:bottom w:val="none" w:sz="0" w:space="0" w:color="auto"/>
                    <w:right w:val="none" w:sz="0" w:space="0" w:color="auto"/>
                  </w:divBdr>
                </w:div>
                <w:div w:id="613446321">
                  <w:marLeft w:val="0"/>
                  <w:marRight w:val="0"/>
                  <w:marTop w:val="0"/>
                  <w:marBottom w:val="0"/>
                  <w:divBdr>
                    <w:top w:val="none" w:sz="0" w:space="0" w:color="auto"/>
                    <w:left w:val="none" w:sz="0" w:space="0" w:color="auto"/>
                    <w:bottom w:val="none" w:sz="0" w:space="0" w:color="auto"/>
                    <w:right w:val="none" w:sz="0" w:space="0" w:color="auto"/>
                  </w:divBdr>
                  <w:divsChild>
                    <w:div w:id="1336347620">
                      <w:marLeft w:val="0"/>
                      <w:marRight w:val="0"/>
                      <w:marTop w:val="0"/>
                      <w:marBottom w:val="0"/>
                      <w:divBdr>
                        <w:top w:val="none" w:sz="0" w:space="0" w:color="auto"/>
                        <w:left w:val="none" w:sz="0" w:space="0" w:color="auto"/>
                        <w:bottom w:val="none" w:sz="0" w:space="0" w:color="auto"/>
                        <w:right w:val="none" w:sz="0" w:space="0" w:color="auto"/>
                      </w:divBdr>
                    </w:div>
                  </w:divsChild>
                </w:div>
                <w:div w:id="613634520">
                  <w:marLeft w:val="0"/>
                  <w:marRight w:val="0"/>
                  <w:marTop w:val="0"/>
                  <w:marBottom w:val="75"/>
                  <w:divBdr>
                    <w:top w:val="none" w:sz="0" w:space="0" w:color="auto"/>
                    <w:left w:val="none" w:sz="0" w:space="0" w:color="auto"/>
                    <w:bottom w:val="none" w:sz="0" w:space="0" w:color="auto"/>
                    <w:right w:val="none" w:sz="0" w:space="0" w:color="auto"/>
                  </w:divBdr>
                </w:div>
                <w:div w:id="613682432">
                  <w:marLeft w:val="0"/>
                  <w:marRight w:val="0"/>
                  <w:marTop w:val="0"/>
                  <w:marBottom w:val="300"/>
                  <w:divBdr>
                    <w:top w:val="none" w:sz="0" w:space="0" w:color="auto"/>
                    <w:left w:val="none" w:sz="0" w:space="0" w:color="auto"/>
                    <w:bottom w:val="none" w:sz="0" w:space="0" w:color="auto"/>
                    <w:right w:val="none" w:sz="0" w:space="0" w:color="auto"/>
                  </w:divBdr>
                </w:div>
                <w:div w:id="613708696">
                  <w:marLeft w:val="0"/>
                  <w:marRight w:val="0"/>
                  <w:marTop w:val="0"/>
                  <w:marBottom w:val="0"/>
                  <w:divBdr>
                    <w:top w:val="none" w:sz="0" w:space="0" w:color="auto"/>
                    <w:left w:val="none" w:sz="0" w:space="0" w:color="auto"/>
                    <w:bottom w:val="none" w:sz="0" w:space="0" w:color="auto"/>
                    <w:right w:val="none" w:sz="0" w:space="0" w:color="auto"/>
                  </w:divBdr>
                </w:div>
                <w:div w:id="613757393">
                  <w:marLeft w:val="0"/>
                  <w:marRight w:val="135"/>
                  <w:marTop w:val="0"/>
                  <w:marBottom w:val="0"/>
                  <w:divBdr>
                    <w:top w:val="none" w:sz="0" w:space="0" w:color="auto"/>
                    <w:left w:val="none" w:sz="0" w:space="0" w:color="auto"/>
                    <w:bottom w:val="none" w:sz="0" w:space="0" w:color="auto"/>
                    <w:right w:val="none" w:sz="0" w:space="0" w:color="auto"/>
                  </w:divBdr>
                </w:div>
                <w:div w:id="613943336">
                  <w:marLeft w:val="0"/>
                  <w:marRight w:val="0"/>
                  <w:marTop w:val="0"/>
                  <w:marBottom w:val="0"/>
                  <w:divBdr>
                    <w:top w:val="none" w:sz="0" w:space="0" w:color="auto"/>
                    <w:left w:val="none" w:sz="0" w:space="0" w:color="auto"/>
                    <w:bottom w:val="none" w:sz="0" w:space="0" w:color="auto"/>
                    <w:right w:val="none" w:sz="0" w:space="0" w:color="auto"/>
                  </w:divBdr>
                </w:div>
                <w:div w:id="614335633">
                  <w:marLeft w:val="0"/>
                  <w:marRight w:val="0"/>
                  <w:marTop w:val="0"/>
                  <w:marBottom w:val="0"/>
                  <w:divBdr>
                    <w:top w:val="none" w:sz="0" w:space="0" w:color="auto"/>
                    <w:left w:val="none" w:sz="0" w:space="0" w:color="auto"/>
                    <w:bottom w:val="none" w:sz="0" w:space="0" w:color="auto"/>
                    <w:right w:val="none" w:sz="0" w:space="0" w:color="auto"/>
                  </w:divBdr>
                  <w:divsChild>
                    <w:div w:id="596523126">
                      <w:marLeft w:val="0"/>
                      <w:marRight w:val="0"/>
                      <w:marTop w:val="0"/>
                      <w:marBottom w:val="0"/>
                      <w:divBdr>
                        <w:top w:val="none" w:sz="0" w:space="0" w:color="auto"/>
                        <w:left w:val="none" w:sz="0" w:space="0" w:color="auto"/>
                        <w:bottom w:val="none" w:sz="0" w:space="0" w:color="auto"/>
                        <w:right w:val="none" w:sz="0" w:space="0" w:color="auto"/>
                      </w:divBdr>
                      <w:divsChild>
                        <w:div w:id="125829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4473">
                  <w:marLeft w:val="0"/>
                  <w:marRight w:val="0"/>
                  <w:marTop w:val="0"/>
                  <w:marBottom w:val="0"/>
                  <w:divBdr>
                    <w:top w:val="none" w:sz="0" w:space="0" w:color="auto"/>
                    <w:left w:val="none" w:sz="0" w:space="0" w:color="auto"/>
                    <w:bottom w:val="none" w:sz="0" w:space="0" w:color="auto"/>
                    <w:right w:val="none" w:sz="0" w:space="0" w:color="auto"/>
                  </w:divBdr>
                  <w:divsChild>
                    <w:div w:id="78522043">
                      <w:marLeft w:val="0"/>
                      <w:marRight w:val="0"/>
                      <w:marTop w:val="0"/>
                      <w:marBottom w:val="0"/>
                      <w:divBdr>
                        <w:top w:val="none" w:sz="0" w:space="0" w:color="auto"/>
                        <w:left w:val="none" w:sz="0" w:space="0" w:color="auto"/>
                        <w:bottom w:val="none" w:sz="0" w:space="0" w:color="auto"/>
                        <w:right w:val="none" w:sz="0" w:space="0" w:color="auto"/>
                      </w:divBdr>
                      <w:divsChild>
                        <w:div w:id="21054108">
                          <w:marLeft w:val="0"/>
                          <w:marRight w:val="0"/>
                          <w:marTop w:val="0"/>
                          <w:marBottom w:val="0"/>
                          <w:divBdr>
                            <w:top w:val="none" w:sz="0" w:space="0" w:color="auto"/>
                            <w:left w:val="none" w:sz="0" w:space="0" w:color="auto"/>
                            <w:bottom w:val="none" w:sz="0" w:space="0" w:color="auto"/>
                            <w:right w:val="none" w:sz="0" w:space="0" w:color="auto"/>
                          </w:divBdr>
                          <w:divsChild>
                            <w:div w:id="98323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5419">
                      <w:marLeft w:val="1350"/>
                      <w:marRight w:val="0"/>
                      <w:marTop w:val="0"/>
                      <w:marBottom w:val="225"/>
                      <w:divBdr>
                        <w:top w:val="none" w:sz="0" w:space="0" w:color="auto"/>
                        <w:left w:val="none" w:sz="0" w:space="0" w:color="auto"/>
                        <w:bottom w:val="none" w:sz="0" w:space="0" w:color="auto"/>
                        <w:right w:val="none" w:sz="0" w:space="0" w:color="auto"/>
                      </w:divBdr>
                      <w:divsChild>
                        <w:div w:id="172915571">
                          <w:marLeft w:val="0"/>
                          <w:marRight w:val="0"/>
                          <w:marTop w:val="0"/>
                          <w:marBottom w:val="0"/>
                          <w:divBdr>
                            <w:top w:val="none" w:sz="0" w:space="0" w:color="auto"/>
                            <w:left w:val="none" w:sz="0" w:space="0" w:color="auto"/>
                            <w:bottom w:val="none" w:sz="0" w:space="0" w:color="auto"/>
                            <w:right w:val="none" w:sz="0" w:space="0" w:color="auto"/>
                          </w:divBdr>
                        </w:div>
                        <w:div w:id="298464063">
                          <w:marLeft w:val="0"/>
                          <w:marRight w:val="0"/>
                          <w:marTop w:val="0"/>
                          <w:marBottom w:val="0"/>
                          <w:divBdr>
                            <w:top w:val="none" w:sz="0" w:space="0" w:color="auto"/>
                            <w:left w:val="none" w:sz="0" w:space="0" w:color="auto"/>
                            <w:bottom w:val="none" w:sz="0" w:space="0" w:color="auto"/>
                            <w:right w:val="none" w:sz="0" w:space="0" w:color="auto"/>
                          </w:divBdr>
                        </w:div>
                        <w:div w:id="810168704">
                          <w:marLeft w:val="0"/>
                          <w:marRight w:val="0"/>
                          <w:marTop w:val="0"/>
                          <w:marBottom w:val="0"/>
                          <w:divBdr>
                            <w:top w:val="none" w:sz="0" w:space="0" w:color="auto"/>
                            <w:left w:val="none" w:sz="0" w:space="0" w:color="auto"/>
                            <w:bottom w:val="none" w:sz="0" w:space="0" w:color="auto"/>
                            <w:right w:val="none" w:sz="0" w:space="0" w:color="auto"/>
                          </w:divBdr>
                        </w:div>
                      </w:divsChild>
                    </w:div>
                    <w:div w:id="919490030">
                      <w:marLeft w:val="0"/>
                      <w:marRight w:val="0"/>
                      <w:marTop w:val="0"/>
                      <w:marBottom w:val="0"/>
                      <w:divBdr>
                        <w:top w:val="none" w:sz="0" w:space="0" w:color="auto"/>
                        <w:left w:val="none" w:sz="0" w:space="0" w:color="auto"/>
                        <w:bottom w:val="none" w:sz="0" w:space="0" w:color="auto"/>
                        <w:right w:val="none" w:sz="0" w:space="0" w:color="auto"/>
                      </w:divBdr>
                    </w:div>
                    <w:div w:id="951059556">
                      <w:marLeft w:val="1350"/>
                      <w:marRight w:val="0"/>
                      <w:marTop w:val="0"/>
                      <w:marBottom w:val="225"/>
                      <w:divBdr>
                        <w:top w:val="none" w:sz="0" w:space="0" w:color="auto"/>
                        <w:left w:val="none" w:sz="0" w:space="0" w:color="auto"/>
                        <w:bottom w:val="none" w:sz="0" w:space="0" w:color="auto"/>
                        <w:right w:val="none" w:sz="0" w:space="0" w:color="auto"/>
                      </w:divBdr>
                      <w:divsChild>
                        <w:div w:id="124155232">
                          <w:marLeft w:val="0"/>
                          <w:marRight w:val="0"/>
                          <w:marTop w:val="0"/>
                          <w:marBottom w:val="0"/>
                          <w:divBdr>
                            <w:top w:val="none" w:sz="0" w:space="0" w:color="auto"/>
                            <w:left w:val="none" w:sz="0" w:space="0" w:color="auto"/>
                            <w:bottom w:val="none" w:sz="0" w:space="0" w:color="auto"/>
                            <w:right w:val="none" w:sz="0" w:space="0" w:color="auto"/>
                          </w:divBdr>
                        </w:div>
                        <w:div w:id="102984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6937">
                  <w:marLeft w:val="0"/>
                  <w:marRight w:val="0"/>
                  <w:marTop w:val="0"/>
                  <w:marBottom w:val="300"/>
                  <w:divBdr>
                    <w:top w:val="none" w:sz="0" w:space="0" w:color="auto"/>
                    <w:left w:val="none" w:sz="0" w:space="0" w:color="auto"/>
                    <w:bottom w:val="none" w:sz="0" w:space="0" w:color="auto"/>
                    <w:right w:val="none" w:sz="0" w:space="0" w:color="auto"/>
                  </w:divBdr>
                  <w:divsChild>
                    <w:div w:id="893152678">
                      <w:marLeft w:val="0"/>
                      <w:marRight w:val="0"/>
                      <w:marTop w:val="0"/>
                      <w:marBottom w:val="0"/>
                      <w:divBdr>
                        <w:top w:val="none" w:sz="0" w:space="0" w:color="auto"/>
                        <w:left w:val="none" w:sz="0" w:space="0" w:color="auto"/>
                        <w:bottom w:val="none" w:sz="0" w:space="0" w:color="auto"/>
                        <w:right w:val="none" w:sz="0" w:space="0" w:color="auto"/>
                      </w:divBdr>
                    </w:div>
                  </w:divsChild>
                </w:div>
                <w:div w:id="614755078">
                  <w:marLeft w:val="0"/>
                  <w:marRight w:val="0"/>
                  <w:marTop w:val="0"/>
                  <w:marBottom w:val="0"/>
                  <w:divBdr>
                    <w:top w:val="none" w:sz="0" w:space="0" w:color="auto"/>
                    <w:left w:val="none" w:sz="0" w:space="0" w:color="auto"/>
                    <w:bottom w:val="none" w:sz="0" w:space="0" w:color="auto"/>
                    <w:right w:val="none" w:sz="0" w:space="0" w:color="auto"/>
                  </w:divBdr>
                  <w:divsChild>
                    <w:div w:id="206723801">
                      <w:marLeft w:val="0"/>
                      <w:marRight w:val="0"/>
                      <w:marTop w:val="0"/>
                      <w:marBottom w:val="75"/>
                      <w:divBdr>
                        <w:top w:val="none" w:sz="0" w:space="0" w:color="auto"/>
                        <w:left w:val="none" w:sz="0" w:space="0" w:color="auto"/>
                        <w:bottom w:val="none" w:sz="0" w:space="0" w:color="auto"/>
                        <w:right w:val="none" w:sz="0" w:space="0" w:color="auto"/>
                      </w:divBdr>
                    </w:div>
                    <w:div w:id="1079523692">
                      <w:marLeft w:val="0"/>
                      <w:marRight w:val="0"/>
                      <w:marTop w:val="0"/>
                      <w:marBottom w:val="75"/>
                      <w:divBdr>
                        <w:top w:val="none" w:sz="0" w:space="0" w:color="auto"/>
                        <w:left w:val="none" w:sz="0" w:space="0" w:color="auto"/>
                        <w:bottom w:val="none" w:sz="0" w:space="0" w:color="auto"/>
                        <w:right w:val="none" w:sz="0" w:space="0" w:color="auto"/>
                      </w:divBdr>
                    </w:div>
                  </w:divsChild>
                </w:div>
                <w:div w:id="614944977">
                  <w:marLeft w:val="0"/>
                  <w:marRight w:val="0"/>
                  <w:marTop w:val="0"/>
                  <w:marBottom w:val="0"/>
                  <w:divBdr>
                    <w:top w:val="none" w:sz="0" w:space="0" w:color="auto"/>
                    <w:left w:val="none" w:sz="0" w:space="0" w:color="auto"/>
                    <w:bottom w:val="none" w:sz="0" w:space="0" w:color="auto"/>
                    <w:right w:val="none" w:sz="0" w:space="0" w:color="auto"/>
                  </w:divBdr>
                </w:div>
                <w:div w:id="615260577">
                  <w:marLeft w:val="0"/>
                  <w:marRight w:val="0"/>
                  <w:marTop w:val="825"/>
                  <w:marBottom w:val="240"/>
                  <w:divBdr>
                    <w:top w:val="none" w:sz="0" w:space="0" w:color="auto"/>
                    <w:left w:val="none" w:sz="0" w:space="0" w:color="auto"/>
                    <w:bottom w:val="none" w:sz="0" w:space="0" w:color="auto"/>
                    <w:right w:val="none" w:sz="0" w:space="0" w:color="auto"/>
                  </w:divBdr>
                  <w:divsChild>
                    <w:div w:id="614214229">
                      <w:marLeft w:val="0"/>
                      <w:marRight w:val="0"/>
                      <w:marTop w:val="0"/>
                      <w:marBottom w:val="0"/>
                      <w:divBdr>
                        <w:top w:val="none" w:sz="0" w:space="0" w:color="auto"/>
                        <w:left w:val="none" w:sz="0" w:space="0" w:color="auto"/>
                        <w:bottom w:val="none" w:sz="0" w:space="0" w:color="auto"/>
                        <w:right w:val="none" w:sz="0" w:space="0" w:color="auto"/>
                      </w:divBdr>
                    </w:div>
                    <w:div w:id="1176113331">
                      <w:marLeft w:val="0"/>
                      <w:marRight w:val="0"/>
                      <w:marTop w:val="0"/>
                      <w:marBottom w:val="0"/>
                      <w:divBdr>
                        <w:top w:val="none" w:sz="0" w:space="0" w:color="auto"/>
                        <w:left w:val="none" w:sz="0" w:space="0" w:color="auto"/>
                        <w:bottom w:val="none" w:sz="0" w:space="0" w:color="auto"/>
                        <w:right w:val="none" w:sz="0" w:space="0" w:color="auto"/>
                      </w:divBdr>
                    </w:div>
                  </w:divsChild>
                </w:div>
                <w:div w:id="615331059">
                  <w:marLeft w:val="0"/>
                  <w:marRight w:val="0"/>
                  <w:marTop w:val="0"/>
                  <w:marBottom w:val="0"/>
                  <w:divBdr>
                    <w:top w:val="none" w:sz="0" w:space="0" w:color="auto"/>
                    <w:left w:val="none" w:sz="0" w:space="0" w:color="auto"/>
                    <w:bottom w:val="none" w:sz="0" w:space="0" w:color="auto"/>
                    <w:right w:val="none" w:sz="0" w:space="0" w:color="auto"/>
                  </w:divBdr>
                  <w:divsChild>
                    <w:div w:id="497505427">
                      <w:marLeft w:val="0"/>
                      <w:marRight w:val="0"/>
                      <w:marTop w:val="0"/>
                      <w:marBottom w:val="0"/>
                      <w:divBdr>
                        <w:top w:val="none" w:sz="0" w:space="0" w:color="auto"/>
                        <w:left w:val="none" w:sz="0" w:space="0" w:color="auto"/>
                        <w:bottom w:val="none" w:sz="0" w:space="0" w:color="auto"/>
                        <w:right w:val="none" w:sz="0" w:space="0" w:color="auto"/>
                      </w:divBdr>
                    </w:div>
                  </w:divsChild>
                </w:div>
                <w:div w:id="615411780">
                  <w:marLeft w:val="0"/>
                  <w:marRight w:val="0"/>
                  <w:marTop w:val="0"/>
                  <w:marBottom w:val="0"/>
                  <w:divBdr>
                    <w:top w:val="none" w:sz="0" w:space="0" w:color="auto"/>
                    <w:left w:val="none" w:sz="0" w:space="0" w:color="auto"/>
                    <w:bottom w:val="none" w:sz="0" w:space="0" w:color="auto"/>
                    <w:right w:val="none" w:sz="0" w:space="0" w:color="auto"/>
                  </w:divBdr>
                  <w:divsChild>
                    <w:div w:id="812403041">
                      <w:marLeft w:val="0"/>
                      <w:marRight w:val="0"/>
                      <w:marTop w:val="0"/>
                      <w:marBottom w:val="0"/>
                      <w:divBdr>
                        <w:top w:val="none" w:sz="0" w:space="0" w:color="auto"/>
                        <w:left w:val="none" w:sz="0" w:space="0" w:color="auto"/>
                        <w:bottom w:val="none" w:sz="0" w:space="0" w:color="auto"/>
                        <w:right w:val="none" w:sz="0" w:space="0" w:color="auto"/>
                      </w:divBdr>
                    </w:div>
                  </w:divsChild>
                </w:div>
                <w:div w:id="615723531">
                  <w:marLeft w:val="0"/>
                  <w:marRight w:val="0"/>
                  <w:marTop w:val="450"/>
                  <w:marBottom w:val="0"/>
                  <w:divBdr>
                    <w:top w:val="none" w:sz="0" w:space="0" w:color="auto"/>
                    <w:left w:val="none" w:sz="0" w:space="0" w:color="auto"/>
                    <w:bottom w:val="none" w:sz="0" w:space="0" w:color="auto"/>
                    <w:right w:val="none" w:sz="0" w:space="0" w:color="auto"/>
                  </w:divBdr>
                  <w:divsChild>
                    <w:div w:id="485710095">
                      <w:marLeft w:val="0"/>
                      <w:marRight w:val="0"/>
                      <w:marTop w:val="0"/>
                      <w:marBottom w:val="0"/>
                      <w:divBdr>
                        <w:top w:val="none" w:sz="0" w:space="0" w:color="auto"/>
                        <w:left w:val="none" w:sz="0" w:space="0" w:color="auto"/>
                        <w:bottom w:val="none" w:sz="0" w:space="0" w:color="auto"/>
                        <w:right w:val="none" w:sz="0" w:space="0" w:color="auto"/>
                      </w:divBdr>
                      <w:divsChild>
                        <w:div w:id="48576319">
                          <w:marLeft w:val="0"/>
                          <w:marRight w:val="0"/>
                          <w:marTop w:val="0"/>
                          <w:marBottom w:val="0"/>
                          <w:divBdr>
                            <w:top w:val="none" w:sz="0" w:space="0" w:color="auto"/>
                            <w:left w:val="none" w:sz="0" w:space="0" w:color="auto"/>
                            <w:bottom w:val="none" w:sz="0" w:space="0" w:color="auto"/>
                            <w:right w:val="none" w:sz="0" w:space="0" w:color="auto"/>
                          </w:divBdr>
                          <w:divsChild>
                            <w:div w:id="1013801928">
                              <w:marLeft w:val="0"/>
                              <w:marRight w:val="0"/>
                              <w:marTop w:val="0"/>
                              <w:marBottom w:val="0"/>
                              <w:divBdr>
                                <w:top w:val="none" w:sz="0" w:space="0" w:color="auto"/>
                                <w:left w:val="none" w:sz="0" w:space="0" w:color="auto"/>
                                <w:bottom w:val="none" w:sz="0" w:space="0" w:color="auto"/>
                                <w:right w:val="none" w:sz="0" w:space="0" w:color="auto"/>
                              </w:divBdr>
                              <w:divsChild>
                                <w:div w:id="133353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1913">
                          <w:marLeft w:val="0"/>
                          <w:marRight w:val="0"/>
                          <w:marTop w:val="0"/>
                          <w:marBottom w:val="0"/>
                          <w:divBdr>
                            <w:top w:val="none" w:sz="0" w:space="0" w:color="auto"/>
                            <w:left w:val="none" w:sz="0" w:space="0" w:color="auto"/>
                            <w:bottom w:val="none" w:sz="0" w:space="0" w:color="auto"/>
                            <w:right w:val="none" w:sz="0" w:space="0" w:color="auto"/>
                          </w:divBdr>
                          <w:divsChild>
                            <w:div w:id="135487388">
                              <w:marLeft w:val="0"/>
                              <w:marRight w:val="0"/>
                              <w:marTop w:val="0"/>
                              <w:marBottom w:val="0"/>
                              <w:divBdr>
                                <w:top w:val="none" w:sz="0" w:space="0" w:color="auto"/>
                                <w:left w:val="none" w:sz="0" w:space="0" w:color="auto"/>
                                <w:bottom w:val="none" w:sz="0" w:space="0" w:color="auto"/>
                                <w:right w:val="none" w:sz="0" w:space="0" w:color="auto"/>
                              </w:divBdr>
                            </w:div>
                          </w:divsChild>
                        </w:div>
                        <w:div w:id="102773347">
                          <w:marLeft w:val="0"/>
                          <w:marRight w:val="0"/>
                          <w:marTop w:val="0"/>
                          <w:marBottom w:val="0"/>
                          <w:divBdr>
                            <w:top w:val="none" w:sz="0" w:space="0" w:color="auto"/>
                            <w:left w:val="none" w:sz="0" w:space="0" w:color="auto"/>
                            <w:bottom w:val="none" w:sz="0" w:space="0" w:color="auto"/>
                            <w:right w:val="none" w:sz="0" w:space="0" w:color="auto"/>
                          </w:divBdr>
                          <w:divsChild>
                            <w:div w:id="874079753">
                              <w:marLeft w:val="0"/>
                              <w:marRight w:val="0"/>
                              <w:marTop w:val="0"/>
                              <w:marBottom w:val="0"/>
                              <w:divBdr>
                                <w:top w:val="none" w:sz="0" w:space="0" w:color="auto"/>
                                <w:left w:val="none" w:sz="0" w:space="0" w:color="auto"/>
                                <w:bottom w:val="none" w:sz="0" w:space="0" w:color="auto"/>
                                <w:right w:val="none" w:sz="0" w:space="0" w:color="auto"/>
                              </w:divBdr>
                              <w:divsChild>
                                <w:div w:id="1206407458">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18500401">
                          <w:marLeft w:val="0"/>
                          <w:marRight w:val="0"/>
                          <w:marTop w:val="0"/>
                          <w:marBottom w:val="0"/>
                          <w:divBdr>
                            <w:top w:val="none" w:sz="0" w:space="0" w:color="auto"/>
                            <w:left w:val="none" w:sz="0" w:space="0" w:color="auto"/>
                            <w:bottom w:val="none" w:sz="0" w:space="0" w:color="auto"/>
                            <w:right w:val="none" w:sz="0" w:space="0" w:color="auto"/>
                          </w:divBdr>
                          <w:divsChild>
                            <w:div w:id="342711756">
                              <w:marLeft w:val="0"/>
                              <w:marRight w:val="0"/>
                              <w:marTop w:val="0"/>
                              <w:marBottom w:val="0"/>
                              <w:divBdr>
                                <w:top w:val="none" w:sz="0" w:space="0" w:color="auto"/>
                                <w:left w:val="none" w:sz="0" w:space="0" w:color="auto"/>
                                <w:bottom w:val="none" w:sz="0" w:space="0" w:color="auto"/>
                                <w:right w:val="none" w:sz="0" w:space="0" w:color="auto"/>
                              </w:divBdr>
                              <w:divsChild>
                                <w:div w:id="81942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0049">
                          <w:marLeft w:val="0"/>
                          <w:marRight w:val="0"/>
                          <w:marTop w:val="0"/>
                          <w:marBottom w:val="0"/>
                          <w:divBdr>
                            <w:top w:val="none" w:sz="0" w:space="0" w:color="auto"/>
                            <w:left w:val="none" w:sz="0" w:space="0" w:color="auto"/>
                            <w:bottom w:val="none" w:sz="0" w:space="0" w:color="auto"/>
                            <w:right w:val="none" w:sz="0" w:space="0" w:color="auto"/>
                          </w:divBdr>
                        </w:div>
                        <w:div w:id="274755834">
                          <w:marLeft w:val="0"/>
                          <w:marRight w:val="0"/>
                          <w:marTop w:val="0"/>
                          <w:marBottom w:val="0"/>
                          <w:divBdr>
                            <w:top w:val="none" w:sz="0" w:space="0" w:color="auto"/>
                            <w:left w:val="none" w:sz="0" w:space="0" w:color="auto"/>
                            <w:bottom w:val="none" w:sz="0" w:space="0" w:color="auto"/>
                            <w:right w:val="none" w:sz="0" w:space="0" w:color="auto"/>
                          </w:divBdr>
                          <w:divsChild>
                            <w:div w:id="1061715887">
                              <w:marLeft w:val="0"/>
                              <w:marRight w:val="0"/>
                              <w:marTop w:val="0"/>
                              <w:marBottom w:val="0"/>
                              <w:divBdr>
                                <w:top w:val="none" w:sz="0" w:space="0" w:color="auto"/>
                                <w:left w:val="none" w:sz="0" w:space="0" w:color="auto"/>
                                <w:bottom w:val="none" w:sz="0" w:space="0" w:color="auto"/>
                                <w:right w:val="none" w:sz="0" w:space="0" w:color="auto"/>
                              </w:divBdr>
                              <w:divsChild>
                                <w:div w:id="11296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5989">
                          <w:marLeft w:val="0"/>
                          <w:marRight w:val="0"/>
                          <w:marTop w:val="0"/>
                          <w:marBottom w:val="0"/>
                          <w:divBdr>
                            <w:top w:val="none" w:sz="0" w:space="0" w:color="auto"/>
                            <w:left w:val="none" w:sz="0" w:space="0" w:color="auto"/>
                            <w:bottom w:val="none" w:sz="0" w:space="0" w:color="auto"/>
                            <w:right w:val="none" w:sz="0" w:space="0" w:color="auto"/>
                          </w:divBdr>
                          <w:divsChild>
                            <w:div w:id="607543146">
                              <w:marLeft w:val="0"/>
                              <w:marRight w:val="0"/>
                              <w:marTop w:val="0"/>
                              <w:marBottom w:val="0"/>
                              <w:divBdr>
                                <w:top w:val="none" w:sz="0" w:space="0" w:color="auto"/>
                                <w:left w:val="none" w:sz="0" w:space="0" w:color="auto"/>
                                <w:bottom w:val="none" w:sz="0" w:space="0" w:color="auto"/>
                                <w:right w:val="none" w:sz="0" w:space="0" w:color="auto"/>
                              </w:divBdr>
                            </w:div>
                          </w:divsChild>
                        </w:div>
                        <w:div w:id="286786731">
                          <w:marLeft w:val="0"/>
                          <w:marRight w:val="0"/>
                          <w:marTop w:val="0"/>
                          <w:marBottom w:val="0"/>
                          <w:divBdr>
                            <w:top w:val="none" w:sz="0" w:space="0" w:color="auto"/>
                            <w:left w:val="none" w:sz="0" w:space="0" w:color="auto"/>
                            <w:bottom w:val="none" w:sz="0" w:space="0" w:color="auto"/>
                            <w:right w:val="none" w:sz="0" w:space="0" w:color="auto"/>
                          </w:divBdr>
                          <w:divsChild>
                            <w:div w:id="1063135105">
                              <w:marLeft w:val="0"/>
                              <w:marRight w:val="0"/>
                              <w:marTop w:val="0"/>
                              <w:marBottom w:val="0"/>
                              <w:divBdr>
                                <w:top w:val="none" w:sz="0" w:space="0" w:color="auto"/>
                                <w:left w:val="none" w:sz="0" w:space="0" w:color="auto"/>
                                <w:bottom w:val="none" w:sz="0" w:space="0" w:color="auto"/>
                                <w:right w:val="none" w:sz="0" w:space="0" w:color="auto"/>
                              </w:divBdr>
                              <w:divsChild>
                                <w:div w:id="110823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14562">
                          <w:marLeft w:val="0"/>
                          <w:marRight w:val="0"/>
                          <w:marTop w:val="0"/>
                          <w:marBottom w:val="0"/>
                          <w:divBdr>
                            <w:top w:val="none" w:sz="0" w:space="0" w:color="auto"/>
                            <w:left w:val="none" w:sz="0" w:space="0" w:color="auto"/>
                            <w:bottom w:val="none" w:sz="0" w:space="0" w:color="auto"/>
                            <w:right w:val="none" w:sz="0" w:space="0" w:color="auto"/>
                          </w:divBdr>
                        </w:div>
                        <w:div w:id="688525949">
                          <w:marLeft w:val="0"/>
                          <w:marRight w:val="0"/>
                          <w:marTop w:val="0"/>
                          <w:marBottom w:val="0"/>
                          <w:divBdr>
                            <w:top w:val="none" w:sz="0" w:space="0" w:color="auto"/>
                            <w:left w:val="none" w:sz="0" w:space="0" w:color="auto"/>
                            <w:bottom w:val="none" w:sz="0" w:space="0" w:color="auto"/>
                            <w:right w:val="none" w:sz="0" w:space="0" w:color="auto"/>
                          </w:divBdr>
                          <w:divsChild>
                            <w:div w:id="182523389">
                              <w:marLeft w:val="0"/>
                              <w:marRight w:val="0"/>
                              <w:marTop w:val="0"/>
                              <w:marBottom w:val="0"/>
                              <w:divBdr>
                                <w:top w:val="none" w:sz="0" w:space="0" w:color="auto"/>
                                <w:left w:val="none" w:sz="0" w:space="0" w:color="auto"/>
                                <w:bottom w:val="none" w:sz="0" w:space="0" w:color="auto"/>
                                <w:right w:val="none" w:sz="0" w:space="0" w:color="auto"/>
                              </w:divBdr>
                            </w:div>
                          </w:divsChild>
                        </w:div>
                        <w:div w:id="706562453">
                          <w:marLeft w:val="0"/>
                          <w:marRight w:val="0"/>
                          <w:marTop w:val="0"/>
                          <w:marBottom w:val="0"/>
                          <w:divBdr>
                            <w:top w:val="none" w:sz="0" w:space="0" w:color="auto"/>
                            <w:left w:val="none" w:sz="0" w:space="0" w:color="auto"/>
                            <w:bottom w:val="none" w:sz="0" w:space="0" w:color="auto"/>
                            <w:right w:val="none" w:sz="0" w:space="0" w:color="auto"/>
                          </w:divBdr>
                        </w:div>
                        <w:div w:id="753169554">
                          <w:marLeft w:val="0"/>
                          <w:marRight w:val="0"/>
                          <w:marTop w:val="0"/>
                          <w:marBottom w:val="0"/>
                          <w:divBdr>
                            <w:top w:val="none" w:sz="0" w:space="0" w:color="auto"/>
                            <w:left w:val="none" w:sz="0" w:space="0" w:color="auto"/>
                            <w:bottom w:val="none" w:sz="0" w:space="0" w:color="auto"/>
                            <w:right w:val="none" w:sz="0" w:space="0" w:color="auto"/>
                          </w:divBdr>
                          <w:divsChild>
                            <w:div w:id="1018310453">
                              <w:marLeft w:val="0"/>
                              <w:marRight w:val="0"/>
                              <w:marTop w:val="0"/>
                              <w:marBottom w:val="0"/>
                              <w:divBdr>
                                <w:top w:val="none" w:sz="0" w:space="0" w:color="auto"/>
                                <w:left w:val="none" w:sz="0" w:space="0" w:color="auto"/>
                                <w:bottom w:val="none" w:sz="0" w:space="0" w:color="auto"/>
                                <w:right w:val="none" w:sz="0" w:space="0" w:color="auto"/>
                              </w:divBdr>
                              <w:divsChild>
                                <w:div w:id="99425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5893">
                          <w:marLeft w:val="0"/>
                          <w:marRight w:val="0"/>
                          <w:marTop w:val="0"/>
                          <w:marBottom w:val="0"/>
                          <w:divBdr>
                            <w:top w:val="none" w:sz="0" w:space="0" w:color="auto"/>
                            <w:left w:val="none" w:sz="0" w:space="0" w:color="auto"/>
                            <w:bottom w:val="none" w:sz="0" w:space="0" w:color="auto"/>
                            <w:right w:val="none" w:sz="0" w:space="0" w:color="auto"/>
                          </w:divBdr>
                          <w:divsChild>
                            <w:div w:id="122421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23790">
                  <w:marLeft w:val="0"/>
                  <w:marRight w:val="0"/>
                  <w:marTop w:val="225"/>
                  <w:marBottom w:val="0"/>
                  <w:divBdr>
                    <w:top w:val="none" w:sz="0" w:space="0" w:color="auto"/>
                    <w:left w:val="none" w:sz="0" w:space="0" w:color="auto"/>
                    <w:bottom w:val="none" w:sz="0" w:space="0" w:color="auto"/>
                    <w:right w:val="none" w:sz="0" w:space="0" w:color="auto"/>
                  </w:divBdr>
                </w:div>
                <w:div w:id="615871534">
                  <w:marLeft w:val="0"/>
                  <w:marRight w:val="0"/>
                  <w:marTop w:val="0"/>
                  <w:marBottom w:val="0"/>
                  <w:divBdr>
                    <w:top w:val="none" w:sz="0" w:space="0" w:color="auto"/>
                    <w:left w:val="none" w:sz="0" w:space="0" w:color="auto"/>
                    <w:bottom w:val="none" w:sz="0" w:space="0" w:color="auto"/>
                    <w:right w:val="none" w:sz="0" w:space="0" w:color="auto"/>
                  </w:divBdr>
                  <w:divsChild>
                    <w:div w:id="477379566">
                      <w:marLeft w:val="0"/>
                      <w:marRight w:val="0"/>
                      <w:marTop w:val="0"/>
                      <w:marBottom w:val="0"/>
                      <w:divBdr>
                        <w:top w:val="none" w:sz="0" w:space="0" w:color="auto"/>
                        <w:left w:val="none" w:sz="0" w:space="0" w:color="auto"/>
                        <w:bottom w:val="none" w:sz="0" w:space="0" w:color="auto"/>
                        <w:right w:val="none" w:sz="0" w:space="0" w:color="auto"/>
                      </w:divBdr>
                      <w:divsChild>
                        <w:div w:id="477068739">
                          <w:marLeft w:val="0"/>
                          <w:marRight w:val="0"/>
                          <w:marTop w:val="0"/>
                          <w:marBottom w:val="75"/>
                          <w:divBdr>
                            <w:top w:val="none" w:sz="0" w:space="0" w:color="auto"/>
                            <w:left w:val="none" w:sz="0" w:space="0" w:color="auto"/>
                            <w:bottom w:val="none" w:sz="0" w:space="0" w:color="auto"/>
                            <w:right w:val="none" w:sz="0" w:space="0" w:color="auto"/>
                          </w:divBdr>
                        </w:div>
                        <w:div w:id="1302807487">
                          <w:marLeft w:val="0"/>
                          <w:marRight w:val="0"/>
                          <w:marTop w:val="0"/>
                          <w:marBottom w:val="0"/>
                          <w:divBdr>
                            <w:top w:val="none" w:sz="0" w:space="0" w:color="auto"/>
                            <w:left w:val="none" w:sz="0" w:space="0" w:color="auto"/>
                            <w:bottom w:val="none" w:sz="0" w:space="0" w:color="auto"/>
                            <w:right w:val="none" w:sz="0" w:space="0" w:color="auto"/>
                          </w:divBdr>
                        </w:div>
                      </w:divsChild>
                    </w:div>
                    <w:div w:id="1122386619">
                      <w:marLeft w:val="0"/>
                      <w:marRight w:val="0"/>
                      <w:marTop w:val="0"/>
                      <w:marBottom w:val="105"/>
                      <w:divBdr>
                        <w:top w:val="none" w:sz="0" w:space="0" w:color="auto"/>
                        <w:left w:val="none" w:sz="0" w:space="0" w:color="auto"/>
                        <w:bottom w:val="none" w:sz="0" w:space="0" w:color="auto"/>
                        <w:right w:val="none" w:sz="0" w:space="0" w:color="auto"/>
                      </w:divBdr>
                    </w:div>
                  </w:divsChild>
                </w:div>
                <w:div w:id="615909092">
                  <w:marLeft w:val="0"/>
                  <w:marRight w:val="0"/>
                  <w:marTop w:val="0"/>
                  <w:marBottom w:val="0"/>
                  <w:divBdr>
                    <w:top w:val="none" w:sz="0" w:space="0" w:color="auto"/>
                    <w:left w:val="none" w:sz="0" w:space="0" w:color="auto"/>
                    <w:bottom w:val="none" w:sz="0" w:space="0" w:color="auto"/>
                    <w:right w:val="none" w:sz="0" w:space="0" w:color="auto"/>
                  </w:divBdr>
                  <w:divsChild>
                    <w:div w:id="212352279">
                      <w:marLeft w:val="0"/>
                      <w:marRight w:val="0"/>
                      <w:marTop w:val="0"/>
                      <w:marBottom w:val="0"/>
                      <w:divBdr>
                        <w:top w:val="none" w:sz="0" w:space="0" w:color="auto"/>
                        <w:left w:val="none" w:sz="0" w:space="0" w:color="auto"/>
                        <w:bottom w:val="none" w:sz="0" w:space="0" w:color="auto"/>
                        <w:right w:val="none" w:sz="0" w:space="0" w:color="auto"/>
                      </w:divBdr>
                      <w:divsChild>
                        <w:div w:id="10252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11444">
                  <w:marLeft w:val="0"/>
                  <w:marRight w:val="0"/>
                  <w:marTop w:val="0"/>
                  <w:marBottom w:val="0"/>
                  <w:divBdr>
                    <w:top w:val="none" w:sz="0" w:space="0" w:color="auto"/>
                    <w:left w:val="none" w:sz="0" w:space="0" w:color="auto"/>
                    <w:bottom w:val="none" w:sz="0" w:space="0" w:color="auto"/>
                    <w:right w:val="none" w:sz="0" w:space="0" w:color="auto"/>
                  </w:divBdr>
                </w:div>
                <w:div w:id="615912962">
                  <w:marLeft w:val="0"/>
                  <w:marRight w:val="0"/>
                  <w:marTop w:val="0"/>
                  <w:marBottom w:val="0"/>
                  <w:divBdr>
                    <w:top w:val="none" w:sz="0" w:space="0" w:color="auto"/>
                    <w:left w:val="none" w:sz="0" w:space="0" w:color="auto"/>
                    <w:bottom w:val="none" w:sz="0" w:space="0" w:color="auto"/>
                    <w:right w:val="none" w:sz="0" w:space="0" w:color="auto"/>
                  </w:divBdr>
                </w:div>
                <w:div w:id="616061421">
                  <w:marLeft w:val="0"/>
                  <w:marRight w:val="0"/>
                  <w:marTop w:val="0"/>
                  <w:marBottom w:val="0"/>
                  <w:divBdr>
                    <w:top w:val="none" w:sz="0" w:space="0" w:color="auto"/>
                    <w:left w:val="none" w:sz="0" w:space="0" w:color="auto"/>
                    <w:bottom w:val="none" w:sz="0" w:space="0" w:color="auto"/>
                    <w:right w:val="none" w:sz="0" w:space="0" w:color="auto"/>
                  </w:divBdr>
                </w:div>
                <w:div w:id="616104907">
                  <w:marLeft w:val="0"/>
                  <w:marRight w:val="0"/>
                  <w:marTop w:val="0"/>
                  <w:marBottom w:val="0"/>
                  <w:divBdr>
                    <w:top w:val="none" w:sz="0" w:space="0" w:color="auto"/>
                    <w:left w:val="none" w:sz="0" w:space="0" w:color="auto"/>
                    <w:bottom w:val="none" w:sz="0" w:space="0" w:color="auto"/>
                    <w:right w:val="none" w:sz="0" w:space="0" w:color="auto"/>
                  </w:divBdr>
                </w:div>
                <w:div w:id="616185720">
                  <w:marLeft w:val="0"/>
                  <w:marRight w:val="30"/>
                  <w:marTop w:val="0"/>
                  <w:marBottom w:val="0"/>
                  <w:divBdr>
                    <w:top w:val="none" w:sz="0" w:space="0" w:color="auto"/>
                    <w:left w:val="none" w:sz="0" w:space="0" w:color="auto"/>
                    <w:bottom w:val="none" w:sz="0" w:space="0" w:color="auto"/>
                    <w:right w:val="none" w:sz="0" w:space="0" w:color="auto"/>
                  </w:divBdr>
                  <w:divsChild>
                    <w:div w:id="1340698262">
                      <w:marLeft w:val="0"/>
                      <w:marRight w:val="0"/>
                      <w:marTop w:val="0"/>
                      <w:marBottom w:val="0"/>
                      <w:divBdr>
                        <w:top w:val="none" w:sz="0" w:space="0" w:color="auto"/>
                        <w:left w:val="none" w:sz="0" w:space="0" w:color="auto"/>
                        <w:bottom w:val="none" w:sz="0" w:space="0" w:color="auto"/>
                        <w:right w:val="none" w:sz="0" w:space="0" w:color="auto"/>
                      </w:divBdr>
                    </w:div>
                  </w:divsChild>
                </w:div>
                <w:div w:id="616566847">
                  <w:marLeft w:val="0"/>
                  <w:marRight w:val="0"/>
                  <w:marTop w:val="0"/>
                  <w:marBottom w:val="0"/>
                  <w:divBdr>
                    <w:top w:val="none" w:sz="0" w:space="0" w:color="auto"/>
                    <w:left w:val="none" w:sz="0" w:space="0" w:color="auto"/>
                    <w:bottom w:val="none" w:sz="0" w:space="0" w:color="auto"/>
                    <w:right w:val="none" w:sz="0" w:space="0" w:color="auto"/>
                  </w:divBdr>
                  <w:divsChild>
                    <w:div w:id="5640237">
                      <w:marLeft w:val="0"/>
                      <w:marRight w:val="0"/>
                      <w:marTop w:val="0"/>
                      <w:marBottom w:val="0"/>
                      <w:divBdr>
                        <w:top w:val="none" w:sz="0" w:space="0" w:color="auto"/>
                        <w:left w:val="none" w:sz="0" w:space="0" w:color="auto"/>
                        <w:bottom w:val="none" w:sz="0" w:space="0" w:color="auto"/>
                        <w:right w:val="none" w:sz="0" w:space="0" w:color="auto"/>
                      </w:divBdr>
                    </w:div>
                  </w:divsChild>
                </w:div>
                <w:div w:id="616714695">
                  <w:marLeft w:val="0"/>
                  <w:marRight w:val="0"/>
                  <w:marTop w:val="0"/>
                  <w:marBottom w:val="0"/>
                  <w:divBdr>
                    <w:top w:val="none" w:sz="0" w:space="0" w:color="auto"/>
                    <w:left w:val="none" w:sz="0" w:space="0" w:color="auto"/>
                    <w:bottom w:val="none" w:sz="0" w:space="0" w:color="auto"/>
                    <w:right w:val="none" w:sz="0" w:space="0" w:color="auto"/>
                  </w:divBdr>
                </w:div>
                <w:div w:id="616832056">
                  <w:marLeft w:val="0"/>
                  <w:marRight w:val="0"/>
                  <w:marTop w:val="0"/>
                  <w:marBottom w:val="0"/>
                  <w:divBdr>
                    <w:top w:val="none" w:sz="0" w:space="0" w:color="auto"/>
                    <w:left w:val="none" w:sz="0" w:space="0" w:color="auto"/>
                    <w:bottom w:val="none" w:sz="0" w:space="0" w:color="auto"/>
                    <w:right w:val="none" w:sz="0" w:space="0" w:color="auto"/>
                  </w:divBdr>
                  <w:divsChild>
                    <w:div w:id="144400241">
                      <w:marLeft w:val="0"/>
                      <w:marRight w:val="0"/>
                      <w:marTop w:val="0"/>
                      <w:marBottom w:val="0"/>
                      <w:divBdr>
                        <w:top w:val="none" w:sz="0" w:space="0" w:color="auto"/>
                        <w:left w:val="none" w:sz="0" w:space="0" w:color="auto"/>
                        <w:bottom w:val="none" w:sz="0" w:space="0" w:color="auto"/>
                        <w:right w:val="none" w:sz="0" w:space="0" w:color="auto"/>
                      </w:divBdr>
                    </w:div>
                  </w:divsChild>
                </w:div>
                <w:div w:id="616836457">
                  <w:marLeft w:val="0"/>
                  <w:marRight w:val="0"/>
                  <w:marTop w:val="225"/>
                  <w:marBottom w:val="0"/>
                  <w:divBdr>
                    <w:top w:val="none" w:sz="0" w:space="0" w:color="auto"/>
                    <w:left w:val="none" w:sz="0" w:space="0" w:color="auto"/>
                    <w:bottom w:val="none" w:sz="0" w:space="0" w:color="auto"/>
                    <w:right w:val="none" w:sz="0" w:space="0" w:color="auto"/>
                  </w:divBdr>
                  <w:divsChild>
                    <w:div w:id="1230114234">
                      <w:marLeft w:val="0"/>
                      <w:marRight w:val="0"/>
                      <w:marTop w:val="0"/>
                      <w:marBottom w:val="0"/>
                      <w:divBdr>
                        <w:top w:val="none" w:sz="0" w:space="0" w:color="auto"/>
                        <w:left w:val="none" w:sz="0" w:space="0" w:color="auto"/>
                        <w:bottom w:val="none" w:sz="0" w:space="0" w:color="auto"/>
                        <w:right w:val="none" w:sz="0" w:space="0" w:color="auto"/>
                      </w:divBdr>
                    </w:div>
                  </w:divsChild>
                </w:div>
                <w:div w:id="616836628">
                  <w:marLeft w:val="0"/>
                  <w:marRight w:val="0"/>
                  <w:marTop w:val="0"/>
                  <w:marBottom w:val="0"/>
                  <w:divBdr>
                    <w:top w:val="none" w:sz="0" w:space="0" w:color="auto"/>
                    <w:left w:val="none" w:sz="0" w:space="0" w:color="auto"/>
                    <w:bottom w:val="none" w:sz="0" w:space="0" w:color="auto"/>
                    <w:right w:val="none" w:sz="0" w:space="0" w:color="auto"/>
                  </w:divBdr>
                </w:div>
                <w:div w:id="616837787">
                  <w:marLeft w:val="0"/>
                  <w:marRight w:val="0"/>
                  <w:marTop w:val="0"/>
                  <w:marBottom w:val="75"/>
                  <w:divBdr>
                    <w:top w:val="none" w:sz="0" w:space="0" w:color="auto"/>
                    <w:left w:val="none" w:sz="0" w:space="0" w:color="auto"/>
                    <w:bottom w:val="none" w:sz="0" w:space="0" w:color="auto"/>
                    <w:right w:val="none" w:sz="0" w:space="0" w:color="auto"/>
                  </w:divBdr>
                </w:div>
                <w:div w:id="616956708">
                  <w:marLeft w:val="0"/>
                  <w:marRight w:val="0"/>
                  <w:marTop w:val="0"/>
                  <w:marBottom w:val="0"/>
                  <w:divBdr>
                    <w:top w:val="none" w:sz="0" w:space="0" w:color="auto"/>
                    <w:left w:val="none" w:sz="0" w:space="0" w:color="auto"/>
                    <w:bottom w:val="none" w:sz="0" w:space="0" w:color="auto"/>
                    <w:right w:val="none" w:sz="0" w:space="0" w:color="auto"/>
                  </w:divBdr>
                </w:div>
                <w:div w:id="616984455">
                  <w:marLeft w:val="0"/>
                  <w:marRight w:val="0"/>
                  <w:marTop w:val="375"/>
                  <w:marBottom w:val="0"/>
                  <w:divBdr>
                    <w:top w:val="none" w:sz="0" w:space="0" w:color="auto"/>
                    <w:left w:val="none" w:sz="0" w:space="0" w:color="auto"/>
                    <w:bottom w:val="none" w:sz="0" w:space="0" w:color="auto"/>
                    <w:right w:val="none" w:sz="0" w:space="0" w:color="auto"/>
                  </w:divBdr>
                  <w:divsChild>
                    <w:div w:id="1174614624">
                      <w:marLeft w:val="0"/>
                      <w:marRight w:val="0"/>
                      <w:marTop w:val="0"/>
                      <w:marBottom w:val="0"/>
                      <w:divBdr>
                        <w:top w:val="none" w:sz="0" w:space="0" w:color="auto"/>
                        <w:left w:val="none" w:sz="0" w:space="0" w:color="auto"/>
                        <w:bottom w:val="none" w:sz="0" w:space="0" w:color="auto"/>
                        <w:right w:val="none" w:sz="0" w:space="0" w:color="auto"/>
                      </w:divBdr>
                      <w:divsChild>
                        <w:div w:id="11467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79392">
                  <w:marLeft w:val="900"/>
                  <w:marRight w:val="900"/>
                  <w:marTop w:val="0"/>
                  <w:marBottom w:val="0"/>
                  <w:divBdr>
                    <w:top w:val="none" w:sz="0" w:space="0" w:color="auto"/>
                    <w:left w:val="none" w:sz="0" w:space="0" w:color="auto"/>
                    <w:bottom w:val="none" w:sz="0" w:space="0" w:color="auto"/>
                    <w:right w:val="none" w:sz="0" w:space="0" w:color="auto"/>
                  </w:divBdr>
                  <w:divsChild>
                    <w:div w:id="43260221">
                      <w:marLeft w:val="-900"/>
                      <w:marRight w:val="0"/>
                      <w:marTop w:val="540"/>
                      <w:marBottom w:val="540"/>
                      <w:divBdr>
                        <w:top w:val="none" w:sz="0" w:space="0" w:color="auto"/>
                        <w:left w:val="none" w:sz="0" w:space="0" w:color="auto"/>
                        <w:bottom w:val="none" w:sz="0" w:space="0" w:color="auto"/>
                        <w:right w:val="none" w:sz="0" w:space="0" w:color="auto"/>
                      </w:divBdr>
                    </w:div>
                    <w:div w:id="690691911">
                      <w:marLeft w:val="0"/>
                      <w:marRight w:val="540"/>
                      <w:marTop w:val="0"/>
                      <w:marBottom w:val="240"/>
                      <w:divBdr>
                        <w:top w:val="none" w:sz="0" w:space="0" w:color="auto"/>
                        <w:left w:val="none" w:sz="0" w:space="0" w:color="auto"/>
                        <w:bottom w:val="none" w:sz="0" w:space="0" w:color="auto"/>
                        <w:right w:val="none" w:sz="0" w:space="0" w:color="auto"/>
                      </w:divBdr>
                    </w:div>
                    <w:div w:id="1246761201">
                      <w:marLeft w:val="0"/>
                      <w:marRight w:val="0"/>
                      <w:marTop w:val="600"/>
                      <w:marBottom w:val="600"/>
                      <w:divBdr>
                        <w:top w:val="none" w:sz="0" w:space="0" w:color="auto"/>
                        <w:left w:val="none" w:sz="0" w:space="0" w:color="auto"/>
                        <w:bottom w:val="none" w:sz="0" w:space="0" w:color="auto"/>
                        <w:right w:val="none" w:sz="0" w:space="0" w:color="auto"/>
                      </w:divBdr>
                    </w:div>
                  </w:divsChild>
                </w:div>
                <w:div w:id="617181027">
                  <w:marLeft w:val="0"/>
                  <w:marRight w:val="0"/>
                  <w:marTop w:val="0"/>
                  <w:marBottom w:val="0"/>
                  <w:divBdr>
                    <w:top w:val="none" w:sz="0" w:space="0" w:color="auto"/>
                    <w:left w:val="none" w:sz="0" w:space="0" w:color="auto"/>
                    <w:bottom w:val="none" w:sz="0" w:space="0" w:color="auto"/>
                    <w:right w:val="none" w:sz="0" w:space="0" w:color="auto"/>
                  </w:divBdr>
                </w:div>
                <w:div w:id="617225905">
                  <w:marLeft w:val="0"/>
                  <w:marRight w:val="0"/>
                  <w:marTop w:val="0"/>
                  <w:marBottom w:val="0"/>
                  <w:divBdr>
                    <w:top w:val="none" w:sz="0" w:space="0" w:color="auto"/>
                    <w:left w:val="none" w:sz="0" w:space="0" w:color="auto"/>
                    <w:bottom w:val="none" w:sz="0" w:space="0" w:color="auto"/>
                    <w:right w:val="none" w:sz="0" w:space="0" w:color="auto"/>
                  </w:divBdr>
                </w:div>
                <w:div w:id="617417739">
                  <w:marLeft w:val="0"/>
                  <w:marRight w:val="0"/>
                  <w:marTop w:val="375"/>
                  <w:marBottom w:val="0"/>
                  <w:divBdr>
                    <w:top w:val="none" w:sz="0" w:space="0" w:color="auto"/>
                    <w:left w:val="none" w:sz="0" w:space="0" w:color="auto"/>
                    <w:bottom w:val="none" w:sz="0" w:space="0" w:color="auto"/>
                    <w:right w:val="none" w:sz="0" w:space="0" w:color="auto"/>
                  </w:divBdr>
                  <w:divsChild>
                    <w:div w:id="352583868">
                      <w:marLeft w:val="0"/>
                      <w:marRight w:val="0"/>
                      <w:marTop w:val="0"/>
                      <w:marBottom w:val="0"/>
                      <w:divBdr>
                        <w:top w:val="none" w:sz="0" w:space="0" w:color="auto"/>
                        <w:left w:val="none" w:sz="0" w:space="0" w:color="auto"/>
                        <w:bottom w:val="none" w:sz="0" w:space="0" w:color="auto"/>
                        <w:right w:val="none" w:sz="0" w:space="0" w:color="auto"/>
                      </w:divBdr>
                      <w:divsChild>
                        <w:div w:id="71442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9271">
                  <w:marLeft w:val="0"/>
                  <w:marRight w:val="0"/>
                  <w:marTop w:val="225"/>
                  <w:marBottom w:val="0"/>
                  <w:divBdr>
                    <w:top w:val="none" w:sz="0" w:space="0" w:color="auto"/>
                    <w:left w:val="none" w:sz="0" w:space="0" w:color="auto"/>
                    <w:bottom w:val="none" w:sz="0" w:space="0" w:color="auto"/>
                    <w:right w:val="none" w:sz="0" w:space="0" w:color="auto"/>
                  </w:divBdr>
                  <w:divsChild>
                    <w:div w:id="371003254">
                      <w:marLeft w:val="0"/>
                      <w:marRight w:val="0"/>
                      <w:marTop w:val="0"/>
                      <w:marBottom w:val="0"/>
                      <w:divBdr>
                        <w:top w:val="none" w:sz="0" w:space="0" w:color="auto"/>
                        <w:left w:val="none" w:sz="0" w:space="0" w:color="auto"/>
                        <w:bottom w:val="none" w:sz="0" w:space="0" w:color="auto"/>
                        <w:right w:val="none" w:sz="0" w:space="0" w:color="auto"/>
                      </w:divBdr>
                    </w:div>
                  </w:divsChild>
                </w:div>
                <w:div w:id="617682648">
                  <w:marLeft w:val="0"/>
                  <w:marRight w:val="0"/>
                  <w:marTop w:val="0"/>
                  <w:marBottom w:val="0"/>
                  <w:divBdr>
                    <w:top w:val="none" w:sz="0" w:space="0" w:color="auto"/>
                    <w:left w:val="none" w:sz="0" w:space="0" w:color="auto"/>
                    <w:bottom w:val="none" w:sz="0" w:space="0" w:color="auto"/>
                    <w:right w:val="none" w:sz="0" w:space="0" w:color="auto"/>
                  </w:divBdr>
                </w:div>
                <w:div w:id="617759427">
                  <w:marLeft w:val="0"/>
                  <w:marRight w:val="240"/>
                  <w:marTop w:val="0"/>
                  <w:marBottom w:val="180"/>
                  <w:divBdr>
                    <w:top w:val="none" w:sz="0" w:space="0" w:color="auto"/>
                    <w:left w:val="none" w:sz="0" w:space="0" w:color="auto"/>
                    <w:bottom w:val="none" w:sz="0" w:space="0" w:color="auto"/>
                    <w:right w:val="none" w:sz="0" w:space="0" w:color="auto"/>
                  </w:divBdr>
                </w:div>
                <w:div w:id="617835779">
                  <w:marLeft w:val="0"/>
                  <w:marRight w:val="0"/>
                  <w:marTop w:val="0"/>
                  <w:marBottom w:val="0"/>
                  <w:divBdr>
                    <w:top w:val="none" w:sz="0" w:space="0" w:color="auto"/>
                    <w:left w:val="none" w:sz="0" w:space="0" w:color="auto"/>
                    <w:bottom w:val="none" w:sz="0" w:space="0" w:color="auto"/>
                    <w:right w:val="none" w:sz="0" w:space="0" w:color="auto"/>
                  </w:divBdr>
                </w:div>
                <w:div w:id="617874379">
                  <w:marLeft w:val="0"/>
                  <w:marRight w:val="0"/>
                  <w:marTop w:val="0"/>
                  <w:marBottom w:val="0"/>
                  <w:divBdr>
                    <w:top w:val="none" w:sz="0" w:space="0" w:color="auto"/>
                    <w:left w:val="none" w:sz="0" w:space="0" w:color="auto"/>
                    <w:bottom w:val="none" w:sz="0" w:space="0" w:color="auto"/>
                    <w:right w:val="none" w:sz="0" w:space="0" w:color="auto"/>
                  </w:divBdr>
                  <w:divsChild>
                    <w:div w:id="89202354">
                      <w:marLeft w:val="0"/>
                      <w:marRight w:val="0"/>
                      <w:marTop w:val="0"/>
                      <w:marBottom w:val="75"/>
                      <w:divBdr>
                        <w:top w:val="none" w:sz="0" w:space="0" w:color="auto"/>
                        <w:left w:val="none" w:sz="0" w:space="0" w:color="auto"/>
                        <w:bottom w:val="none" w:sz="0" w:space="0" w:color="auto"/>
                        <w:right w:val="none" w:sz="0" w:space="0" w:color="auto"/>
                      </w:divBdr>
                    </w:div>
                  </w:divsChild>
                </w:div>
                <w:div w:id="617876073">
                  <w:marLeft w:val="0"/>
                  <w:marRight w:val="0"/>
                  <w:marTop w:val="0"/>
                  <w:marBottom w:val="0"/>
                  <w:divBdr>
                    <w:top w:val="none" w:sz="0" w:space="0" w:color="auto"/>
                    <w:left w:val="none" w:sz="0" w:space="0" w:color="auto"/>
                    <w:bottom w:val="none" w:sz="0" w:space="0" w:color="auto"/>
                    <w:right w:val="none" w:sz="0" w:space="0" w:color="auto"/>
                  </w:divBdr>
                </w:div>
                <w:div w:id="617952869">
                  <w:marLeft w:val="0"/>
                  <w:marRight w:val="0"/>
                  <w:marTop w:val="0"/>
                  <w:marBottom w:val="0"/>
                  <w:divBdr>
                    <w:top w:val="none" w:sz="0" w:space="0" w:color="auto"/>
                    <w:left w:val="none" w:sz="0" w:space="0" w:color="auto"/>
                    <w:bottom w:val="none" w:sz="0" w:space="0" w:color="auto"/>
                    <w:right w:val="none" w:sz="0" w:space="0" w:color="auto"/>
                  </w:divBdr>
                </w:div>
                <w:div w:id="618031711">
                  <w:marLeft w:val="0"/>
                  <w:marRight w:val="0"/>
                  <w:marTop w:val="0"/>
                  <w:marBottom w:val="0"/>
                  <w:divBdr>
                    <w:top w:val="none" w:sz="0" w:space="0" w:color="auto"/>
                    <w:left w:val="none" w:sz="0" w:space="0" w:color="auto"/>
                    <w:bottom w:val="none" w:sz="0" w:space="0" w:color="auto"/>
                    <w:right w:val="none" w:sz="0" w:space="0" w:color="auto"/>
                  </w:divBdr>
                </w:div>
                <w:div w:id="618071784">
                  <w:marLeft w:val="0"/>
                  <w:marRight w:val="75"/>
                  <w:marTop w:val="0"/>
                  <w:marBottom w:val="0"/>
                  <w:divBdr>
                    <w:top w:val="none" w:sz="0" w:space="0" w:color="auto"/>
                    <w:left w:val="none" w:sz="0" w:space="0" w:color="auto"/>
                    <w:bottom w:val="none" w:sz="0" w:space="0" w:color="auto"/>
                    <w:right w:val="none" w:sz="0" w:space="0" w:color="auto"/>
                  </w:divBdr>
                </w:div>
                <w:div w:id="618145130">
                  <w:marLeft w:val="0"/>
                  <w:marRight w:val="0"/>
                  <w:marTop w:val="0"/>
                  <w:marBottom w:val="60"/>
                  <w:divBdr>
                    <w:top w:val="none" w:sz="0" w:space="0" w:color="auto"/>
                    <w:left w:val="none" w:sz="0" w:space="0" w:color="auto"/>
                    <w:bottom w:val="none" w:sz="0" w:space="0" w:color="auto"/>
                    <w:right w:val="none" w:sz="0" w:space="0" w:color="auto"/>
                  </w:divBdr>
                </w:div>
                <w:div w:id="618293929">
                  <w:marLeft w:val="0"/>
                  <w:marRight w:val="0"/>
                  <w:marTop w:val="0"/>
                  <w:marBottom w:val="0"/>
                  <w:divBdr>
                    <w:top w:val="none" w:sz="0" w:space="0" w:color="auto"/>
                    <w:left w:val="none" w:sz="0" w:space="0" w:color="auto"/>
                    <w:bottom w:val="none" w:sz="0" w:space="0" w:color="auto"/>
                    <w:right w:val="none" w:sz="0" w:space="0" w:color="auto"/>
                  </w:divBdr>
                </w:div>
                <w:div w:id="618415722">
                  <w:marLeft w:val="0"/>
                  <w:marRight w:val="0"/>
                  <w:marTop w:val="100"/>
                  <w:marBottom w:val="100"/>
                  <w:divBdr>
                    <w:top w:val="none" w:sz="0" w:space="0" w:color="auto"/>
                    <w:left w:val="none" w:sz="0" w:space="0" w:color="auto"/>
                    <w:bottom w:val="none" w:sz="0" w:space="0" w:color="auto"/>
                    <w:right w:val="none" w:sz="0" w:space="0" w:color="auto"/>
                  </w:divBdr>
                  <w:divsChild>
                    <w:div w:id="337074370">
                      <w:marLeft w:val="0"/>
                      <w:marRight w:val="0"/>
                      <w:marTop w:val="0"/>
                      <w:marBottom w:val="0"/>
                      <w:divBdr>
                        <w:top w:val="none" w:sz="0" w:space="0" w:color="auto"/>
                        <w:left w:val="none" w:sz="0" w:space="0" w:color="auto"/>
                        <w:bottom w:val="none" w:sz="0" w:space="0" w:color="auto"/>
                        <w:right w:val="none" w:sz="0" w:space="0" w:color="auto"/>
                      </w:divBdr>
                      <w:divsChild>
                        <w:div w:id="378673117">
                          <w:marLeft w:val="0"/>
                          <w:marRight w:val="0"/>
                          <w:marTop w:val="0"/>
                          <w:marBottom w:val="0"/>
                          <w:divBdr>
                            <w:top w:val="none" w:sz="0" w:space="0" w:color="auto"/>
                            <w:left w:val="none" w:sz="0" w:space="0" w:color="auto"/>
                            <w:bottom w:val="none" w:sz="0" w:space="0" w:color="auto"/>
                            <w:right w:val="none" w:sz="0" w:space="0" w:color="auto"/>
                          </w:divBdr>
                          <w:divsChild>
                            <w:div w:id="664865840">
                              <w:marLeft w:val="0"/>
                              <w:marRight w:val="0"/>
                              <w:marTop w:val="45"/>
                              <w:marBottom w:val="0"/>
                              <w:divBdr>
                                <w:top w:val="none" w:sz="0" w:space="0" w:color="auto"/>
                                <w:left w:val="none" w:sz="0" w:space="0" w:color="auto"/>
                                <w:bottom w:val="none" w:sz="0" w:space="0" w:color="auto"/>
                                <w:right w:val="none" w:sz="0" w:space="0" w:color="auto"/>
                              </w:divBdr>
                            </w:div>
                          </w:divsChild>
                        </w:div>
                        <w:div w:id="97386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530980">
                  <w:marLeft w:val="0"/>
                  <w:marRight w:val="0"/>
                  <w:marTop w:val="375"/>
                  <w:marBottom w:val="0"/>
                  <w:divBdr>
                    <w:top w:val="none" w:sz="0" w:space="0" w:color="auto"/>
                    <w:left w:val="none" w:sz="0" w:space="0" w:color="auto"/>
                    <w:bottom w:val="none" w:sz="0" w:space="0" w:color="auto"/>
                    <w:right w:val="none" w:sz="0" w:space="0" w:color="auto"/>
                  </w:divBdr>
                </w:div>
                <w:div w:id="618607606">
                  <w:marLeft w:val="0"/>
                  <w:marRight w:val="0"/>
                  <w:marTop w:val="0"/>
                  <w:marBottom w:val="0"/>
                  <w:divBdr>
                    <w:top w:val="none" w:sz="0" w:space="0" w:color="auto"/>
                    <w:left w:val="none" w:sz="0" w:space="0" w:color="auto"/>
                    <w:bottom w:val="none" w:sz="0" w:space="0" w:color="auto"/>
                    <w:right w:val="none" w:sz="0" w:space="0" w:color="auto"/>
                  </w:divBdr>
                </w:div>
                <w:div w:id="618680742">
                  <w:marLeft w:val="0"/>
                  <w:marRight w:val="0"/>
                  <w:marTop w:val="0"/>
                  <w:marBottom w:val="0"/>
                  <w:divBdr>
                    <w:top w:val="none" w:sz="0" w:space="0" w:color="auto"/>
                    <w:left w:val="none" w:sz="0" w:space="0" w:color="auto"/>
                    <w:bottom w:val="none" w:sz="0" w:space="0" w:color="auto"/>
                    <w:right w:val="none" w:sz="0" w:space="0" w:color="auto"/>
                  </w:divBdr>
                </w:div>
                <w:div w:id="618687711">
                  <w:marLeft w:val="0"/>
                  <w:marRight w:val="0"/>
                  <w:marTop w:val="0"/>
                  <w:marBottom w:val="0"/>
                  <w:divBdr>
                    <w:top w:val="none" w:sz="0" w:space="0" w:color="auto"/>
                    <w:left w:val="none" w:sz="0" w:space="0" w:color="auto"/>
                    <w:bottom w:val="none" w:sz="0" w:space="0" w:color="auto"/>
                    <w:right w:val="none" w:sz="0" w:space="0" w:color="auto"/>
                  </w:divBdr>
                </w:div>
                <w:div w:id="618996024">
                  <w:marLeft w:val="0"/>
                  <w:marRight w:val="0"/>
                  <w:marTop w:val="0"/>
                  <w:marBottom w:val="0"/>
                  <w:divBdr>
                    <w:top w:val="none" w:sz="0" w:space="0" w:color="auto"/>
                    <w:left w:val="none" w:sz="0" w:space="0" w:color="auto"/>
                    <w:bottom w:val="none" w:sz="0" w:space="0" w:color="auto"/>
                    <w:right w:val="none" w:sz="0" w:space="0" w:color="auto"/>
                  </w:divBdr>
                </w:div>
                <w:div w:id="618997348">
                  <w:marLeft w:val="0"/>
                  <w:marRight w:val="0"/>
                  <w:marTop w:val="0"/>
                  <w:marBottom w:val="0"/>
                  <w:divBdr>
                    <w:top w:val="none" w:sz="0" w:space="0" w:color="auto"/>
                    <w:left w:val="none" w:sz="0" w:space="0" w:color="auto"/>
                    <w:bottom w:val="none" w:sz="0" w:space="0" w:color="auto"/>
                    <w:right w:val="none" w:sz="0" w:space="0" w:color="auto"/>
                  </w:divBdr>
                </w:div>
                <w:div w:id="619150704">
                  <w:marLeft w:val="0"/>
                  <w:marRight w:val="0"/>
                  <w:marTop w:val="0"/>
                  <w:marBottom w:val="0"/>
                  <w:divBdr>
                    <w:top w:val="none" w:sz="0" w:space="0" w:color="auto"/>
                    <w:left w:val="none" w:sz="0" w:space="0" w:color="auto"/>
                    <w:bottom w:val="none" w:sz="0" w:space="0" w:color="auto"/>
                    <w:right w:val="none" w:sz="0" w:space="0" w:color="auto"/>
                  </w:divBdr>
                </w:div>
                <w:div w:id="619341283">
                  <w:marLeft w:val="0"/>
                  <w:marRight w:val="0"/>
                  <w:marTop w:val="0"/>
                  <w:marBottom w:val="0"/>
                  <w:divBdr>
                    <w:top w:val="none" w:sz="0" w:space="0" w:color="auto"/>
                    <w:left w:val="none" w:sz="0" w:space="0" w:color="auto"/>
                    <w:bottom w:val="none" w:sz="0" w:space="0" w:color="auto"/>
                    <w:right w:val="none" w:sz="0" w:space="0" w:color="auto"/>
                  </w:divBdr>
                </w:div>
                <w:div w:id="619535510">
                  <w:marLeft w:val="0"/>
                  <w:marRight w:val="0"/>
                  <w:marTop w:val="0"/>
                  <w:marBottom w:val="0"/>
                  <w:divBdr>
                    <w:top w:val="none" w:sz="0" w:space="0" w:color="auto"/>
                    <w:left w:val="none" w:sz="0" w:space="0" w:color="auto"/>
                    <w:bottom w:val="none" w:sz="0" w:space="0" w:color="auto"/>
                    <w:right w:val="none" w:sz="0" w:space="0" w:color="auto"/>
                  </w:divBdr>
                </w:div>
                <w:div w:id="619915804">
                  <w:marLeft w:val="0"/>
                  <w:marRight w:val="0"/>
                  <w:marTop w:val="0"/>
                  <w:marBottom w:val="0"/>
                  <w:divBdr>
                    <w:top w:val="none" w:sz="0" w:space="0" w:color="auto"/>
                    <w:left w:val="none" w:sz="0" w:space="0" w:color="auto"/>
                    <w:bottom w:val="none" w:sz="0" w:space="0" w:color="auto"/>
                    <w:right w:val="none" w:sz="0" w:space="0" w:color="auto"/>
                  </w:divBdr>
                </w:div>
                <w:div w:id="620113378">
                  <w:marLeft w:val="0"/>
                  <w:marRight w:val="0"/>
                  <w:marTop w:val="0"/>
                  <w:marBottom w:val="0"/>
                  <w:divBdr>
                    <w:top w:val="none" w:sz="0" w:space="0" w:color="auto"/>
                    <w:left w:val="none" w:sz="0" w:space="0" w:color="auto"/>
                    <w:bottom w:val="none" w:sz="0" w:space="0" w:color="auto"/>
                    <w:right w:val="none" w:sz="0" w:space="0" w:color="auto"/>
                  </w:divBdr>
                  <w:divsChild>
                    <w:div w:id="725488175">
                      <w:marLeft w:val="0"/>
                      <w:marRight w:val="0"/>
                      <w:marTop w:val="0"/>
                      <w:marBottom w:val="0"/>
                      <w:divBdr>
                        <w:top w:val="none" w:sz="0" w:space="0" w:color="auto"/>
                        <w:left w:val="none" w:sz="0" w:space="0" w:color="auto"/>
                        <w:bottom w:val="none" w:sz="0" w:space="0" w:color="auto"/>
                        <w:right w:val="none" w:sz="0" w:space="0" w:color="auto"/>
                      </w:divBdr>
                    </w:div>
                  </w:divsChild>
                </w:div>
                <w:div w:id="620184861">
                  <w:marLeft w:val="0"/>
                  <w:marRight w:val="0"/>
                  <w:marTop w:val="0"/>
                  <w:marBottom w:val="0"/>
                  <w:divBdr>
                    <w:top w:val="none" w:sz="0" w:space="0" w:color="auto"/>
                    <w:left w:val="none" w:sz="0" w:space="0" w:color="auto"/>
                    <w:bottom w:val="none" w:sz="0" w:space="0" w:color="auto"/>
                    <w:right w:val="none" w:sz="0" w:space="0" w:color="auto"/>
                  </w:divBdr>
                  <w:divsChild>
                    <w:div w:id="137456031">
                      <w:marLeft w:val="0"/>
                      <w:marRight w:val="0"/>
                      <w:marTop w:val="0"/>
                      <w:marBottom w:val="0"/>
                      <w:divBdr>
                        <w:top w:val="none" w:sz="0" w:space="0" w:color="auto"/>
                        <w:left w:val="none" w:sz="0" w:space="0" w:color="auto"/>
                        <w:bottom w:val="none" w:sz="0" w:space="0" w:color="auto"/>
                        <w:right w:val="none" w:sz="0" w:space="0" w:color="auto"/>
                      </w:divBdr>
                    </w:div>
                  </w:divsChild>
                </w:div>
                <w:div w:id="620192384">
                  <w:marLeft w:val="0"/>
                  <w:marRight w:val="0"/>
                  <w:marTop w:val="0"/>
                  <w:marBottom w:val="0"/>
                  <w:divBdr>
                    <w:top w:val="none" w:sz="0" w:space="0" w:color="auto"/>
                    <w:left w:val="none" w:sz="0" w:space="0" w:color="auto"/>
                    <w:bottom w:val="none" w:sz="0" w:space="0" w:color="auto"/>
                    <w:right w:val="none" w:sz="0" w:space="0" w:color="auto"/>
                  </w:divBdr>
                  <w:divsChild>
                    <w:div w:id="416099732">
                      <w:marLeft w:val="0"/>
                      <w:marRight w:val="0"/>
                      <w:marTop w:val="0"/>
                      <w:marBottom w:val="300"/>
                      <w:divBdr>
                        <w:top w:val="none" w:sz="0" w:space="0" w:color="auto"/>
                        <w:left w:val="none" w:sz="0" w:space="0" w:color="auto"/>
                        <w:bottom w:val="none" w:sz="0" w:space="0" w:color="auto"/>
                        <w:right w:val="none" w:sz="0" w:space="0" w:color="auto"/>
                      </w:divBdr>
                      <w:divsChild>
                        <w:div w:id="864894">
                          <w:marLeft w:val="0"/>
                          <w:marRight w:val="0"/>
                          <w:marTop w:val="0"/>
                          <w:marBottom w:val="0"/>
                          <w:divBdr>
                            <w:top w:val="none" w:sz="0" w:space="0" w:color="auto"/>
                            <w:left w:val="none" w:sz="0" w:space="0" w:color="auto"/>
                            <w:bottom w:val="none" w:sz="0" w:space="0" w:color="auto"/>
                            <w:right w:val="none" w:sz="0" w:space="0" w:color="auto"/>
                          </w:divBdr>
                          <w:divsChild>
                            <w:div w:id="961687001">
                              <w:marLeft w:val="0"/>
                              <w:marRight w:val="0"/>
                              <w:marTop w:val="0"/>
                              <w:marBottom w:val="300"/>
                              <w:divBdr>
                                <w:top w:val="none" w:sz="0" w:space="0" w:color="auto"/>
                                <w:left w:val="none" w:sz="0" w:space="0" w:color="auto"/>
                                <w:bottom w:val="none" w:sz="0" w:space="0" w:color="auto"/>
                                <w:right w:val="none" w:sz="0" w:space="0" w:color="auto"/>
                              </w:divBdr>
                              <w:divsChild>
                                <w:div w:id="1302266705">
                                  <w:marLeft w:val="0"/>
                                  <w:marRight w:val="0"/>
                                  <w:marTop w:val="0"/>
                                  <w:marBottom w:val="0"/>
                                  <w:divBdr>
                                    <w:top w:val="none" w:sz="0" w:space="0" w:color="auto"/>
                                    <w:left w:val="none" w:sz="0" w:space="0" w:color="auto"/>
                                    <w:bottom w:val="none" w:sz="0" w:space="0" w:color="auto"/>
                                    <w:right w:val="none" w:sz="0" w:space="0" w:color="auto"/>
                                  </w:divBdr>
                                  <w:divsChild>
                                    <w:div w:id="5755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09802">
                          <w:marLeft w:val="0"/>
                          <w:marRight w:val="0"/>
                          <w:marTop w:val="0"/>
                          <w:marBottom w:val="300"/>
                          <w:divBdr>
                            <w:top w:val="none" w:sz="0" w:space="0" w:color="auto"/>
                            <w:left w:val="none" w:sz="0" w:space="0" w:color="auto"/>
                            <w:bottom w:val="none" w:sz="0" w:space="0" w:color="auto"/>
                            <w:right w:val="none" w:sz="0" w:space="0" w:color="auto"/>
                          </w:divBdr>
                          <w:divsChild>
                            <w:div w:id="57346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261436">
                  <w:marLeft w:val="0"/>
                  <w:marRight w:val="0"/>
                  <w:marTop w:val="0"/>
                  <w:marBottom w:val="0"/>
                  <w:divBdr>
                    <w:top w:val="none" w:sz="0" w:space="0" w:color="auto"/>
                    <w:left w:val="none" w:sz="0" w:space="0" w:color="auto"/>
                    <w:bottom w:val="none" w:sz="0" w:space="0" w:color="auto"/>
                    <w:right w:val="none" w:sz="0" w:space="0" w:color="auto"/>
                  </w:divBdr>
                  <w:divsChild>
                    <w:div w:id="363167674">
                      <w:marLeft w:val="0"/>
                      <w:marRight w:val="0"/>
                      <w:marTop w:val="0"/>
                      <w:marBottom w:val="0"/>
                      <w:divBdr>
                        <w:top w:val="none" w:sz="0" w:space="0" w:color="auto"/>
                        <w:left w:val="none" w:sz="0" w:space="0" w:color="auto"/>
                        <w:bottom w:val="none" w:sz="0" w:space="0" w:color="auto"/>
                        <w:right w:val="none" w:sz="0" w:space="0" w:color="auto"/>
                      </w:divBdr>
                    </w:div>
                  </w:divsChild>
                </w:div>
                <w:div w:id="620381599">
                  <w:marLeft w:val="0"/>
                  <w:marRight w:val="0"/>
                  <w:marTop w:val="225"/>
                  <w:marBottom w:val="0"/>
                  <w:divBdr>
                    <w:top w:val="none" w:sz="0" w:space="0" w:color="auto"/>
                    <w:left w:val="none" w:sz="0" w:space="0" w:color="auto"/>
                    <w:bottom w:val="none" w:sz="0" w:space="0" w:color="auto"/>
                    <w:right w:val="none" w:sz="0" w:space="0" w:color="auto"/>
                  </w:divBdr>
                  <w:divsChild>
                    <w:div w:id="1176768731">
                      <w:marLeft w:val="0"/>
                      <w:marRight w:val="0"/>
                      <w:marTop w:val="0"/>
                      <w:marBottom w:val="0"/>
                      <w:divBdr>
                        <w:top w:val="none" w:sz="0" w:space="0" w:color="auto"/>
                        <w:left w:val="none" w:sz="0" w:space="0" w:color="auto"/>
                        <w:bottom w:val="none" w:sz="0" w:space="0" w:color="auto"/>
                        <w:right w:val="none" w:sz="0" w:space="0" w:color="auto"/>
                      </w:divBdr>
                      <w:divsChild>
                        <w:div w:id="388506081">
                          <w:marLeft w:val="0"/>
                          <w:marRight w:val="0"/>
                          <w:marTop w:val="0"/>
                          <w:marBottom w:val="0"/>
                          <w:divBdr>
                            <w:top w:val="single" w:sz="6" w:space="0" w:color="D9D9D9"/>
                            <w:left w:val="none" w:sz="0" w:space="0" w:color="auto"/>
                            <w:bottom w:val="single" w:sz="6" w:space="0" w:color="D9D9D9"/>
                            <w:right w:val="none" w:sz="0" w:space="0" w:color="auto"/>
                          </w:divBdr>
                          <w:divsChild>
                            <w:div w:id="220755590">
                              <w:marLeft w:val="0"/>
                              <w:marRight w:val="0"/>
                              <w:marTop w:val="0"/>
                              <w:marBottom w:val="0"/>
                              <w:divBdr>
                                <w:top w:val="none" w:sz="0" w:space="0" w:color="auto"/>
                                <w:left w:val="none" w:sz="0" w:space="0" w:color="auto"/>
                                <w:bottom w:val="none" w:sz="0" w:space="0" w:color="auto"/>
                                <w:right w:val="none" w:sz="0" w:space="0" w:color="auto"/>
                              </w:divBdr>
                              <w:divsChild>
                                <w:div w:id="79726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503322">
                  <w:marLeft w:val="0"/>
                  <w:marRight w:val="0"/>
                  <w:marTop w:val="0"/>
                  <w:marBottom w:val="105"/>
                  <w:divBdr>
                    <w:top w:val="none" w:sz="0" w:space="0" w:color="auto"/>
                    <w:left w:val="none" w:sz="0" w:space="0" w:color="auto"/>
                    <w:bottom w:val="none" w:sz="0" w:space="0" w:color="auto"/>
                    <w:right w:val="none" w:sz="0" w:space="0" w:color="auto"/>
                  </w:divBdr>
                </w:div>
                <w:div w:id="620840063">
                  <w:marLeft w:val="0"/>
                  <w:marRight w:val="0"/>
                  <w:marTop w:val="150"/>
                  <w:marBottom w:val="0"/>
                  <w:divBdr>
                    <w:top w:val="none" w:sz="0" w:space="0" w:color="auto"/>
                    <w:left w:val="none" w:sz="0" w:space="0" w:color="auto"/>
                    <w:bottom w:val="none" w:sz="0" w:space="0" w:color="auto"/>
                    <w:right w:val="none" w:sz="0" w:space="0" w:color="auto"/>
                  </w:divBdr>
                </w:div>
                <w:div w:id="620846673">
                  <w:marLeft w:val="0"/>
                  <w:marRight w:val="0"/>
                  <w:marTop w:val="0"/>
                  <w:marBottom w:val="0"/>
                  <w:divBdr>
                    <w:top w:val="none" w:sz="0" w:space="0" w:color="auto"/>
                    <w:left w:val="none" w:sz="0" w:space="0" w:color="auto"/>
                    <w:bottom w:val="none" w:sz="0" w:space="0" w:color="auto"/>
                    <w:right w:val="none" w:sz="0" w:space="0" w:color="auto"/>
                  </w:divBdr>
                  <w:divsChild>
                    <w:div w:id="1256941743">
                      <w:marLeft w:val="0"/>
                      <w:marRight w:val="0"/>
                      <w:marTop w:val="0"/>
                      <w:marBottom w:val="0"/>
                      <w:divBdr>
                        <w:top w:val="none" w:sz="0" w:space="0" w:color="auto"/>
                        <w:left w:val="none" w:sz="0" w:space="0" w:color="auto"/>
                        <w:bottom w:val="none" w:sz="0" w:space="0" w:color="auto"/>
                        <w:right w:val="none" w:sz="0" w:space="0" w:color="auto"/>
                      </w:divBdr>
                      <w:divsChild>
                        <w:div w:id="857811085">
                          <w:marLeft w:val="0"/>
                          <w:marRight w:val="0"/>
                          <w:marTop w:val="0"/>
                          <w:marBottom w:val="0"/>
                          <w:divBdr>
                            <w:top w:val="none" w:sz="0" w:space="0" w:color="auto"/>
                            <w:left w:val="none" w:sz="0" w:space="0" w:color="auto"/>
                            <w:bottom w:val="none" w:sz="0" w:space="0" w:color="auto"/>
                            <w:right w:val="none" w:sz="0" w:space="0" w:color="auto"/>
                          </w:divBdr>
                          <w:divsChild>
                            <w:div w:id="878277494">
                              <w:marLeft w:val="0"/>
                              <w:marRight w:val="0"/>
                              <w:marTop w:val="0"/>
                              <w:marBottom w:val="0"/>
                              <w:divBdr>
                                <w:top w:val="none" w:sz="0" w:space="0" w:color="auto"/>
                                <w:left w:val="none" w:sz="0" w:space="0" w:color="auto"/>
                                <w:bottom w:val="none" w:sz="0" w:space="0" w:color="auto"/>
                                <w:right w:val="none" w:sz="0" w:space="0" w:color="auto"/>
                              </w:divBdr>
                              <w:divsChild>
                                <w:div w:id="103901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961673">
                  <w:marLeft w:val="0"/>
                  <w:marRight w:val="0"/>
                  <w:marTop w:val="0"/>
                  <w:marBottom w:val="0"/>
                  <w:divBdr>
                    <w:top w:val="none" w:sz="0" w:space="0" w:color="auto"/>
                    <w:left w:val="none" w:sz="0" w:space="0" w:color="auto"/>
                    <w:bottom w:val="none" w:sz="0" w:space="0" w:color="auto"/>
                    <w:right w:val="none" w:sz="0" w:space="0" w:color="auto"/>
                  </w:divBdr>
                </w:div>
                <w:div w:id="621032325">
                  <w:marLeft w:val="0"/>
                  <w:marRight w:val="0"/>
                  <w:marTop w:val="0"/>
                  <w:marBottom w:val="0"/>
                  <w:divBdr>
                    <w:top w:val="none" w:sz="0" w:space="0" w:color="auto"/>
                    <w:left w:val="none" w:sz="0" w:space="0" w:color="auto"/>
                    <w:bottom w:val="single" w:sz="6" w:space="0" w:color="auto"/>
                    <w:right w:val="none" w:sz="0" w:space="0" w:color="auto"/>
                  </w:divBdr>
                  <w:divsChild>
                    <w:div w:id="201216389">
                      <w:marLeft w:val="0"/>
                      <w:marRight w:val="0"/>
                      <w:marTop w:val="0"/>
                      <w:marBottom w:val="0"/>
                      <w:divBdr>
                        <w:top w:val="none" w:sz="0" w:space="0" w:color="auto"/>
                        <w:left w:val="none" w:sz="0" w:space="0" w:color="auto"/>
                        <w:bottom w:val="none" w:sz="0" w:space="0" w:color="auto"/>
                        <w:right w:val="none" w:sz="0" w:space="0" w:color="auto"/>
                      </w:divBdr>
                    </w:div>
                  </w:divsChild>
                </w:div>
                <w:div w:id="621153327">
                  <w:marLeft w:val="-135"/>
                  <w:marRight w:val="0"/>
                  <w:marTop w:val="0"/>
                  <w:marBottom w:val="0"/>
                  <w:divBdr>
                    <w:top w:val="none" w:sz="0" w:space="0" w:color="auto"/>
                    <w:left w:val="none" w:sz="0" w:space="0" w:color="auto"/>
                    <w:bottom w:val="none" w:sz="0" w:space="0" w:color="auto"/>
                    <w:right w:val="none" w:sz="0" w:space="0" w:color="auto"/>
                  </w:divBdr>
                </w:div>
                <w:div w:id="621232932">
                  <w:marLeft w:val="0"/>
                  <w:marRight w:val="0"/>
                  <w:marTop w:val="0"/>
                  <w:marBottom w:val="0"/>
                  <w:divBdr>
                    <w:top w:val="none" w:sz="0" w:space="0" w:color="auto"/>
                    <w:left w:val="none" w:sz="0" w:space="0" w:color="auto"/>
                    <w:bottom w:val="none" w:sz="0" w:space="0" w:color="auto"/>
                    <w:right w:val="none" w:sz="0" w:space="0" w:color="auto"/>
                  </w:divBdr>
                </w:div>
                <w:div w:id="621303289">
                  <w:marLeft w:val="0"/>
                  <w:marRight w:val="0"/>
                  <w:marTop w:val="0"/>
                  <w:marBottom w:val="0"/>
                  <w:divBdr>
                    <w:top w:val="none" w:sz="0" w:space="0" w:color="auto"/>
                    <w:left w:val="none" w:sz="0" w:space="0" w:color="auto"/>
                    <w:bottom w:val="none" w:sz="0" w:space="0" w:color="auto"/>
                    <w:right w:val="none" w:sz="0" w:space="0" w:color="auto"/>
                  </w:divBdr>
                  <w:divsChild>
                    <w:div w:id="65929525">
                      <w:marLeft w:val="0"/>
                      <w:marRight w:val="0"/>
                      <w:marTop w:val="0"/>
                      <w:marBottom w:val="0"/>
                      <w:divBdr>
                        <w:top w:val="none" w:sz="0" w:space="0" w:color="auto"/>
                        <w:left w:val="none" w:sz="0" w:space="0" w:color="auto"/>
                        <w:bottom w:val="none" w:sz="0" w:space="0" w:color="auto"/>
                        <w:right w:val="none" w:sz="0" w:space="0" w:color="auto"/>
                      </w:divBdr>
                    </w:div>
                    <w:div w:id="830557951">
                      <w:marLeft w:val="0"/>
                      <w:marRight w:val="0"/>
                      <w:marTop w:val="0"/>
                      <w:marBottom w:val="0"/>
                      <w:divBdr>
                        <w:top w:val="single" w:sz="6" w:space="15" w:color="F3F3F3"/>
                        <w:left w:val="none" w:sz="0" w:space="0" w:color="auto"/>
                        <w:bottom w:val="none" w:sz="0" w:space="0" w:color="auto"/>
                        <w:right w:val="none" w:sz="0" w:space="0" w:color="auto"/>
                      </w:divBdr>
                      <w:divsChild>
                        <w:div w:id="128237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95095">
                  <w:blockQuote w:val="1"/>
                  <w:marLeft w:val="0"/>
                  <w:marRight w:val="0"/>
                  <w:marTop w:val="0"/>
                  <w:marBottom w:val="0"/>
                  <w:divBdr>
                    <w:top w:val="none" w:sz="0" w:space="0" w:color="auto"/>
                    <w:left w:val="single" w:sz="18" w:space="15" w:color="000000"/>
                    <w:bottom w:val="none" w:sz="0" w:space="0" w:color="auto"/>
                    <w:right w:val="none" w:sz="0" w:space="0" w:color="auto"/>
                  </w:divBdr>
                </w:div>
                <w:div w:id="621497188">
                  <w:marLeft w:val="0"/>
                  <w:marRight w:val="0"/>
                  <w:marTop w:val="0"/>
                  <w:marBottom w:val="0"/>
                  <w:divBdr>
                    <w:top w:val="none" w:sz="0" w:space="0" w:color="auto"/>
                    <w:left w:val="none" w:sz="0" w:space="0" w:color="auto"/>
                    <w:bottom w:val="none" w:sz="0" w:space="0" w:color="auto"/>
                    <w:right w:val="none" w:sz="0" w:space="0" w:color="auto"/>
                  </w:divBdr>
                  <w:divsChild>
                    <w:div w:id="387338236">
                      <w:marLeft w:val="0"/>
                      <w:marRight w:val="0"/>
                      <w:marTop w:val="0"/>
                      <w:marBottom w:val="0"/>
                      <w:divBdr>
                        <w:top w:val="none" w:sz="0" w:space="0" w:color="auto"/>
                        <w:left w:val="none" w:sz="0" w:space="0" w:color="auto"/>
                        <w:bottom w:val="none" w:sz="0" w:space="0" w:color="auto"/>
                        <w:right w:val="none" w:sz="0" w:space="0" w:color="auto"/>
                      </w:divBdr>
                      <w:divsChild>
                        <w:div w:id="109389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01345">
                  <w:marLeft w:val="2100"/>
                  <w:marRight w:val="0"/>
                  <w:marTop w:val="0"/>
                  <w:marBottom w:val="0"/>
                  <w:divBdr>
                    <w:top w:val="none" w:sz="0" w:space="0" w:color="auto"/>
                    <w:left w:val="none" w:sz="0" w:space="0" w:color="auto"/>
                    <w:bottom w:val="none" w:sz="0" w:space="0" w:color="auto"/>
                    <w:right w:val="none" w:sz="0" w:space="0" w:color="auto"/>
                  </w:divBdr>
                </w:div>
                <w:div w:id="621765222">
                  <w:marLeft w:val="0"/>
                  <w:marRight w:val="0"/>
                  <w:marTop w:val="0"/>
                  <w:marBottom w:val="0"/>
                  <w:divBdr>
                    <w:top w:val="none" w:sz="0" w:space="0" w:color="auto"/>
                    <w:left w:val="none" w:sz="0" w:space="0" w:color="auto"/>
                    <w:bottom w:val="none" w:sz="0" w:space="0" w:color="auto"/>
                    <w:right w:val="none" w:sz="0" w:space="0" w:color="auto"/>
                  </w:divBdr>
                </w:div>
                <w:div w:id="621767540">
                  <w:marLeft w:val="0"/>
                  <w:marRight w:val="0"/>
                  <w:marTop w:val="0"/>
                  <w:marBottom w:val="0"/>
                  <w:divBdr>
                    <w:top w:val="none" w:sz="0" w:space="0" w:color="auto"/>
                    <w:left w:val="none" w:sz="0" w:space="0" w:color="auto"/>
                    <w:bottom w:val="none" w:sz="0" w:space="0" w:color="auto"/>
                    <w:right w:val="none" w:sz="0" w:space="0" w:color="auto"/>
                  </w:divBdr>
                  <w:divsChild>
                    <w:div w:id="1028488959">
                      <w:marLeft w:val="0"/>
                      <w:marRight w:val="0"/>
                      <w:marTop w:val="225"/>
                      <w:marBottom w:val="0"/>
                      <w:divBdr>
                        <w:top w:val="none" w:sz="0" w:space="0" w:color="auto"/>
                        <w:left w:val="none" w:sz="0" w:space="0" w:color="auto"/>
                        <w:bottom w:val="none" w:sz="0" w:space="0" w:color="auto"/>
                        <w:right w:val="none" w:sz="0" w:space="0" w:color="auto"/>
                      </w:divBdr>
                      <w:divsChild>
                        <w:div w:id="67838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962864">
                  <w:marLeft w:val="0"/>
                  <w:marRight w:val="450"/>
                  <w:marTop w:val="0"/>
                  <w:marBottom w:val="300"/>
                  <w:divBdr>
                    <w:top w:val="none" w:sz="0" w:space="0" w:color="auto"/>
                    <w:left w:val="none" w:sz="0" w:space="0" w:color="auto"/>
                    <w:bottom w:val="none" w:sz="0" w:space="0" w:color="auto"/>
                    <w:right w:val="none" w:sz="0" w:space="0" w:color="auto"/>
                  </w:divBdr>
                  <w:divsChild>
                    <w:div w:id="289747522">
                      <w:marLeft w:val="0"/>
                      <w:marRight w:val="0"/>
                      <w:marTop w:val="0"/>
                      <w:marBottom w:val="0"/>
                      <w:divBdr>
                        <w:top w:val="none" w:sz="0" w:space="0" w:color="auto"/>
                        <w:left w:val="none" w:sz="0" w:space="0" w:color="auto"/>
                        <w:bottom w:val="none" w:sz="0" w:space="0" w:color="auto"/>
                        <w:right w:val="none" w:sz="0" w:space="0" w:color="auto"/>
                      </w:divBdr>
                    </w:div>
                  </w:divsChild>
                </w:div>
                <w:div w:id="622150174">
                  <w:marLeft w:val="0"/>
                  <w:marRight w:val="30"/>
                  <w:marTop w:val="0"/>
                  <w:marBottom w:val="0"/>
                  <w:divBdr>
                    <w:top w:val="none" w:sz="0" w:space="0" w:color="auto"/>
                    <w:left w:val="none" w:sz="0" w:space="0" w:color="auto"/>
                    <w:bottom w:val="none" w:sz="0" w:space="0" w:color="auto"/>
                    <w:right w:val="none" w:sz="0" w:space="0" w:color="auto"/>
                  </w:divBdr>
                  <w:divsChild>
                    <w:div w:id="355664847">
                      <w:marLeft w:val="0"/>
                      <w:marRight w:val="0"/>
                      <w:marTop w:val="0"/>
                      <w:marBottom w:val="0"/>
                      <w:divBdr>
                        <w:top w:val="none" w:sz="0" w:space="0" w:color="auto"/>
                        <w:left w:val="none" w:sz="0" w:space="0" w:color="auto"/>
                        <w:bottom w:val="none" w:sz="0" w:space="0" w:color="auto"/>
                        <w:right w:val="none" w:sz="0" w:space="0" w:color="auto"/>
                      </w:divBdr>
                    </w:div>
                  </w:divsChild>
                </w:div>
                <w:div w:id="622421883">
                  <w:marLeft w:val="0"/>
                  <w:marRight w:val="0"/>
                  <w:marTop w:val="0"/>
                  <w:marBottom w:val="0"/>
                  <w:divBdr>
                    <w:top w:val="none" w:sz="0" w:space="0" w:color="auto"/>
                    <w:left w:val="none" w:sz="0" w:space="0" w:color="auto"/>
                    <w:bottom w:val="none" w:sz="0" w:space="0" w:color="auto"/>
                    <w:right w:val="none" w:sz="0" w:space="0" w:color="auto"/>
                  </w:divBdr>
                </w:div>
                <w:div w:id="622615828">
                  <w:marLeft w:val="0"/>
                  <w:marRight w:val="0"/>
                  <w:marTop w:val="0"/>
                  <w:marBottom w:val="0"/>
                  <w:divBdr>
                    <w:top w:val="none" w:sz="0" w:space="0" w:color="auto"/>
                    <w:left w:val="none" w:sz="0" w:space="0" w:color="auto"/>
                    <w:bottom w:val="none" w:sz="0" w:space="0" w:color="auto"/>
                    <w:right w:val="none" w:sz="0" w:space="0" w:color="auto"/>
                  </w:divBdr>
                </w:div>
                <w:div w:id="622804323">
                  <w:marLeft w:val="0"/>
                  <w:marRight w:val="0"/>
                  <w:marTop w:val="0"/>
                  <w:marBottom w:val="300"/>
                  <w:divBdr>
                    <w:top w:val="none" w:sz="0" w:space="0" w:color="auto"/>
                    <w:left w:val="none" w:sz="0" w:space="0" w:color="auto"/>
                    <w:bottom w:val="none" w:sz="0" w:space="0" w:color="auto"/>
                    <w:right w:val="none" w:sz="0" w:space="0" w:color="auto"/>
                  </w:divBdr>
                  <w:divsChild>
                    <w:div w:id="1102185052">
                      <w:marLeft w:val="300"/>
                      <w:marRight w:val="0"/>
                      <w:marTop w:val="0"/>
                      <w:marBottom w:val="150"/>
                      <w:divBdr>
                        <w:top w:val="none" w:sz="0" w:space="0" w:color="auto"/>
                        <w:left w:val="none" w:sz="0" w:space="0" w:color="auto"/>
                        <w:bottom w:val="none" w:sz="0" w:space="0" w:color="auto"/>
                        <w:right w:val="none" w:sz="0" w:space="0" w:color="auto"/>
                      </w:divBdr>
                    </w:div>
                    <w:div w:id="1160926795">
                      <w:marLeft w:val="0"/>
                      <w:marRight w:val="0"/>
                      <w:marTop w:val="0"/>
                      <w:marBottom w:val="0"/>
                      <w:divBdr>
                        <w:top w:val="none" w:sz="0" w:space="0" w:color="auto"/>
                        <w:left w:val="none" w:sz="0" w:space="0" w:color="auto"/>
                        <w:bottom w:val="none" w:sz="0" w:space="0" w:color="auto"/>
                        <w:right w:val="none" w:sz="0" w:space="0" w:color="auto"/>
                      </w:divBdr>
                      <w:divsChild>
                        <w:div w:id="1345942264">
                          <w:marLeft w:val="0"/>
                          <w:marRight w:val="0"/>
                          <w:marTop w:val="0"/>
                          <w:marBottom w:val="0"/>
                          <w:divBdr>
                            <w:top w:val="none" w:sz="0" w:space="0" w:color="auto"/>
                            <w:left w:val="none" w:sz="0" w:space="0" w:color="auto"/>
                            <w:bottom w:val="none" w:sz="0" w:space="0" w:color="auto"/>
                            <w:right w:val="none" w:sz="0" w:space="0" w:color="auto"/>
                          </w:divBdr>
                          <w:divsChild>
                            <w:div w:id="21513493">
                              <w:marLeft w:val="0"/>
                              <w:marRight w:val="0"/>
                              <w:marTop w:val="0"/>
                              <w:marBottom w:val="0"/>
                              <w:divBdr>
                                <w:top w:val="none" w:sz="0" w:space="0" w:color="auto"/>
                                <w:left w:val="none" w:sz="0" w:space="0" w:color="auto"/>
                                <w:bottom w:val="none" w:sz="0" w:space="0" w:color="auto"/>
                                <w:right w:val="none" w:sz="0" w:space="0" w:color="auto"/>
                              </w:divBdr>
                              <w:divsChild>
                                <w:div w:id="4617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006736">
                  <w:marLeft w:val="0"/>
                  <w:marRight w:val="0"/>
                  <w:marTop w:val="0"/>
                  <w:marBottom w:val="0"/>
                  <w:divBdr>
                    <w:top w:val="none" w:sz="0" w:space="0" w:color="auto"/>
                    <w:left w:val="none" w:sz="0" w:space="0" w:color="auto"/>
                    <w:bottom w:val="none" w:sz="0" w:space="0" w:color="auto"/>
                    <w:right w:val="none" w:sz="0" w:space="0" w:color="auto"/>
                  </w:divBdr>
                  <w:divsChild>
                    <w:div w:id="348333663">
                      <w:marLeft w:val="0"/>
                      <w:marRight w:val="0"/>
                      <w:marTop w:val="0"/>
                      <w:marBottom w:val="0"/>
                      <w:divBdr>
                        <w:top w:val="none" w:sz="0" w:space="0" w:color="auto"/>
                        <w:left w:val="none" w:sz="0" w:space="0" w:color="auto"/>
                        <w:bottom w:val="none" w:sz="0" w:space="0" w:color="auto"/>
                        <w:right w:val="none" w:sz="0" w:space="0" w:color="auto"/>
                      </w:divBdr>
                    </w:div>
                  </w:divsChild>
                </w:div>
                <w:div w:id="623196797">
                  <w:marLeft w:val="0"/>
                  <w:marRight w:val="0"/>
                  <w:marTop w:val="0"/>
                  <w:marBottom w:val="0"/>
                  <w:divBdr>
                    <w:top w:val="none" w:sz="0" w:space="0" w:color="auto"/>
                    <w:left w:val="none" w:sz="0" w:space="0" w:color="auto"/>
                    <w:bottom w:val="none" w:sz="0" w:space="0" w:color="auto"/>
                    <w:right w:val="none" w:sz="0" w:space="0" w:color="auto"/>
                  </w:divBdr>
                </w:div>
                <w:div w:id="623200468">
                  <w:marLeft w:val="0"/>
                  <w:marRight w:val="195"/>
                  <w:marTop w:val="0"/>
                  <w:marBottom w:val="0"/>
                  <w:divBdr>
                    <w:top w:val="none" w:sz="0" w:space="0" w:color="auto"/>
                    <w:left w:val="none" w:sz="0" w:space="0" w:color="auto"/>
                    <w:bottom w:val="none" w:sz="0" w:space="0" w:color="auto"/>
                    <w:right w:val="none" w:sz="0" w:space="0" w:color="auto"/>
                  </w:divBdr>
                  <w:divsChild>
                    <w:div w:id="9181348">
                      <w:marLeft w:val="0"/>
                      <w:marRight w:val="0"/>
                      <w:marTop w:val="0"/>
                      <w:marBottom w:val="0"/>
                      <w:divBdr>
                        <w:top w:val="none" w:sz="0" w:space="0" w:color="auto"/>
                        <w:left w:val="none" w:sz="0" w:space="0" w:color="auto"/>
                        <w:bottom w:val="none" w:sz="0" w:space="0" w:color="auto"/>
                        <w:right w:val="none" w:sz="0" w:space="0" w:color="auto"/>
                      </w:divBdr>
                    </w:div>
                  </w:divsChild>
                </w:div>
                <w:div w:id="623341929">
                  <w:marLeft w:val="0"/>
                  <w:marRight w:val="0"/>
                  <w:marTop w:val="0"/>
                  <w:marBottom w:val="0"/>
                  <w:divBdr>
                    <w:top w:val="none" w:sz="0" w:space="0" w:color="auto"/>
                    <w:left w:val="none" w:sz="0" w:space="0" w:color="auto"/>
                    <w:bottom w:val="none" w:sz="0" w:space="0" w:color="auto"/>
                    <w:right w:val="none" w:sz="0" w:space="0" w:color="auto"/>
                  </w:divBdr>
                </w:div>
                <w:div w:id="623390547">
                  <w:marLeft w:val="0"/>
                  <w:marRight w:val="0"/>
                  <w:marTop w:val="0"/>
                  <w:marBottom w:val="0"/>
                  <w:divBdr>
                    <w:top w:val="none" w:sz="0" w:space="0" w:color="auto"/>
                    <w:left w:val="none" w:sz="0" w:space="0" w:color="auto"/>
                    <w:bottom w:val="none" w:sz="0" w:space="0" w:color="auto"/>
                    <w:right w:val="none" w:sz="0" w:space="0" w:color="auto"/>
                  </w:divBdr>
                  <w:divsChild>
                    <w:div w:id="238760244">
                      <w:marLeft w:val="0"/>
                      <w:marRight w:val="0"/>
                      <w:marTop w:val="0"/>
                      <w:marBottom w:val="0"/>
                      <w:divBdr>
                        <w:top w:val="none" w:sz="0" w:space="0" w:color="auto"/>
                        <w:left w:val="none" w:sz="0" w:space="0" w:color="auto"/>
                        <w:bottom w:val="none" w:sz="0" w:space="0" w:color="auto"/>
                        <w:right w:val="none" w:sz="0" w:space="0" w:color="auto"/>
                      </w:divBdr>
                      <w:divsChild>
                        <w:div w:id="909536741">
                          <w:marLeft w:val="0"/>
                          <w:marRight w:val="0"/>
                          <w:marTop w:val="0"/>
                          <w:marBottom w:val="0"/>
                          <w:divBdr>
                            <w:top w:val="none" w:sz="0" w:space="0" w:color="auto"/>
                            <w:left w:val="none" w:sz="0" w:space="0" w:color="auto"/>
                            <w:bottom w:val="none" w:sz="0" w:space="0" w:color="auto"/>
                            <w:right w:val="none" w:sz="0" w:space="0" w:color="auto"/>
                          </w:divBdr>
                          <w:divsChild>
                            <w:div w:id="78481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462238">
                  <w:marLeft w:val="0"/>
                  <w:marRight w:val="0"/>
                  <w:marTop w:val="0"/>
                  <w:marBottom w:val="0"/>
                  <w:divBdr>
                    <w:top w:val="none" w:sz="0" w:space="0" w:color="auto"/>
                    <w:left w:val="none" w:sz="0" w:space="0" w:color="auto"/>
                    <w:bottom w:val="none" w:sz="0" w:space="0" w:color="auto"/>
                    <w:right w:val="none" w:sz="0" w:space="0" w:color="auto"/>
                  </w:divBdr>
                </w:div>
                <w:div w:id="623510668">
                  <w:marLeft w:val="0"/>
                  <w:marRight w:val="0"/>
                  <w:marTop w:val="0"/>
                  <w:marBottom w:val="0"/>
                  <w:divBdr>
                    <w:top w:val="none" w:sz="0" w:space="0" w:color="auto"/>
                    <w:left w:val="none" w:sz="0" w:space="0" w:color="auto"/>
                    <w:bottom w:val="none" w:sz="0" w:space="0" w:color="auto"/>
                    <w:right w:val="none" w:sz="0" w:space="0" w:color="auto"/>
                  </w:divBdr>
                  <w:divsChild>
                    <w:div w:id="816533037">
                      <w:marLeft w:val="0"/>
                      <w:marRight w:val="0"/>
                      <w:marTop w:val="0"/>
                      <w:marBottom w:val="0"/>
                      <w:divBdr>
                        <w:top w:val="none" w:sz="0" w:space="0" w:color="auto"/>
                        <w:left w:val="none" w:sz="0" w:space="0" w:color="auto"/>
                        <w:bottom w:val="none" w:sz="0" w:space="0" w:color="auto"/>
                        <w:right w:val="none" w:sz="0" w:space="0" w:color="auto"/>
                      </w:divBdr>
                    </w:div>
                  </w:divsChild>
                </w:div>
                <w:div w:id="624119032">
                  <w:marLeft w:val="0"/>
                  <w:marRight w:val="0"/>
                  <w:marTop w:val="0"/>
                  <w:marBottom w:val="0"/>
                  <w:divBdr>
                    <w:top w:val="none" w:sz="0" w:space="0" w:color="auto"/>
                    <w:left w:val="none" w:sz="0" w:space="0" w:color="auto"/>
                    <w:bottom w:val="none" w:sz="0" w:space="0" w:color="auto"/>
                    <w:right w:val="none" w:sz="0" w:space="0" w:color="auto"/>
                  </w:divBdr>
                  <w:divsChild>
                    <w:div w:id="943076680">
                      <w:marLeft w:val="0"/>
                      <w:marRight w:val="0"/>
                      <w:marTop w:val="75"/>
                      <w:marBottom w:val="0"/>
                      <w:divBdr>
                        <w:top w:val="none" w:sz="0" w:space="0" w:color="auto"/>
                        <w:left w:val="none" w:sz="0" w:space="0" w:color="auto"/>
                        <w:bottom w:val="none" w:sz="0" w:space="0" w:color="auto"/>
                        <w:right w:val="none" w:sz="0" w:space="0" w:color="auto"/>
                      </w:divBdr>
                      <w:divsChild>
                        <w:div w:id="16587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41280">
                  <w:marLeft w:val="0"/>
                  <w:marRight w:val="0"/>
                  <w:marTop w:val="0"/>
                  <w:marBottom w:val="0"/>
                  <w:divBdr>
                    <w:top w:val="none" w:sz="0" w:space="0" w:color="auto"/>
                    <w:left w:val="none" w:sz="0" w:space="0" w:color="auto"/>
                    <w:bottom w:val="none" w:sz="0" w:space="0" w:color="auto"/>
                    <w:right w:val="none" w:sz="0" w:space="0" w:color="auto"/>
                  </w:divBdr>
                  <w:divsChild>
                    <w:div w:id="1078021309">
                      <w:marLeft w:val="0"/>
                      <w:marRight w:val="0"/>
                      <w:marTop w:val="0"/>
                      <w:marBottom w:val="240"/>
                      <w:divBdr>
                        <w:top w:val="none" w:sz="0" w:space="0" w:color="auto"/>
                        <w:left w:val="none" w:sz="0" w:space="0" w:color="auto"/>
                        <w:bottom w:val="none" w:sz="0" w:space="0" w:color="auto"/>
                        <w:right w:val="none" w:sz="0" w:space="0" w:color="auto"/>
                      </w:divBdr>
                    </w:div>
                  </w:divsChild>
                </w:div>
                <w:div w:id="624458799">
                  <w:marLeft w:val="0"/>
                  <w:marRight w:val="0"/>
                  <w:marTop w:val="300"/>
                  <w:marBottom w:val="225"/>
                  <w:divBdr>
                    <w:top w:val="none" w:sz="0" w:space="0" w:color="auto"/>
                    <w:left w:val="none" w:sz="0" w:space="0" w:color="auto"/>
                    <w:bottom w:val="none" w:sz="0" w:space="0" w:color="auto"/>
                    <w:right w:val="none" w:sz="0" w:space="0" w:color="auto"/>
                  </w:divBdr>
                </w:div>
                <w:div w:id="624578066">
                  <w:marLeft w:val="0"/>
                  <w:marRight w:val="0"/>
                  <w:marTop w:val="0"/>
                  <w:marBottom w:val="0"/>
                  <w:divBdr>
                    <w:top w:val="none" w:sz="0" w:space="0" w:color="auto"/>
                    <w:left w:val="none" w:sz="0" w:space="0" w:color="auto"/>
                    <w:bottom w:val="none" w:sz="0" w:space="0" w:color="auto"/>
                    <w:right w:val="none" w:sz="0" w:space="0" w:color="auto"/>
                  </w:divBdr>
                </w:div>
                <w:div w:id="624583065">
                  <w:marLeft w:val="0"/>
                  <w:marRight w:val="0"/>
                  <w:marTop w:val="225"/>
                  <w:marBottom w:val="0"/>
                  <w:divBdr>
                    <w:top w:val="none" w:sz="0" w:space="0" w:color="auto"/>
                    <w:left w:val="none" w:sz="0" w:space="0" w:color="auto"/>
                    <w:bottom w:val="none" w:sz="0" w:space="0" w:color="auto"/>
                    <w:right w:val="none" w:sz="0" w:space="0" w:color="auto"/>
                  </w:divBdr>
                  <w:divsChild>
                    <w:div w:id="1176766175">
                      <w:marLeft w:val="0"/>
                      <w:marRight w:val="0"/>
                      <w:marTop w:val="0"/>
                      <w:marBottom w:val="0"/>
                      <w:divBdr>
                        <w:top w:val="none" w:sz="0" w:space="0" w:color="auto"/>
                        <w:left w:val="none" w:sz="0" w:space="0" w:color="auto"/>
                        <w:bottom w:val="none" w:sz="0" w:space="0" w:color="auto"/>
                        <w:right w:val="none" w:sz="0" w:space="0" w:color="auto"/>
                      </w:divBdr>
                    </w:div>
                  </w:divsChild>
                </w:div>
                <w:div w:id="624701270">
                  <w:marLeft w:val="0"/>
                  <w:marRight w:val="0"/>
                  <w:marTop w:val="0"/>
                  <w:marBottom w:val="300"/>
                  <w:divBdr>
                    <w:top w:val="none" w:sz="0" w:space="0" w:color="auto"/>
                    <w:left w:val="none" w:sz="0" w:space="0" w:color="auto"/>
                    <w:bottom w:val="none" w:sz="0" w:space="0" w:color="auto"/>
                    <w:right w:val="none" w:sz="0" w:space="0" w:color="auto"/>
                  </w:divBdr>
                </w:div>
                <w:div w:id="624972578">
                  <w:marLeft w:val="0"/>
                  <w:marRight w:val="0"/>
                  <w:marTop w:val="0"/>
                  <w:marBottom w:val="0"/>
                  <w:divBdr>
                    <w:top w:val="none" w:sz="0" w:space="0" w:color="auto"/>
                    <w:left w:val="none" w:sz="0" w:space="0" w:color="auto"/>
                    <w:bottom w:val="none" w:sz="0" w:space="0" w:color="auto"/>
                    <w:right w:val="none" w:sz="0" w:space="0" w:color="auto"/>
                  </w:divBdr>
                </w:div>
                <w:div w:id="625160462">
                  <w:marLeft w:val="0"/>
                  <w:marRight w:val="0"/>
                  <w:marTop w:val="0"/>
                  <w:marBottom w:val="0"/>
                  <w:divBdr>
                    <w:top w:val="none" w:sz="0" w:space="0" w:color="auto"/>
                    <w:left w:val="none" w:sz="0" w:space="0" w:color="auto"/>
                    <w:bottom w:val="none" w:sz="0" w:space="0" w:color="auto"/>
                    <w:right w:val="none" w:sz="0" w:space="0" w:color="auto"/>
                  </w:divBdr>
                  <w:divsChild>
                    <w:div w:id="773017680">
                      <w:marLeft w:val="0"/>
                      <w:marRight w:val="0"/>
                      <w:marTop w:val="0"/>
                      <w:marBottom w:val="0"/>
                      <w:divBdr>
                        <w:top w:val="none" w:sz="0" w:space="0" w:color="auto"/>
                        <w:left w:val="none" w:sz="0" w:space="0" w:color="auto"/>
                        <w:bottom w:val="none" w:sz="0" w:space="0" w:color="auto"/>
                        <w:right w:val="none" w:sz="0" w:space="0" w:color="auto"/>
                      </w:divBdr>
                    </w:div>
                    <w:div w:id="1139034535">
                      <w:marLeft w:val="0"/>
                      <w:marRight w:val="0"/>
                      <w:marTop w:val="0"/>
                      <w:marBottom w:val="0"/>
                      <w:divBdr>
                        <w:top w:val="none" w:sz="0" w:space="0" w:color="auto"/>
                        <w:left w:val="none" w:sz="0" w:space="0" w:color="auto"/>
                        <w:bottom w:val="none" w:sz="0" w:space="0" w:color="auto"/>
                        <w:right w:val="none" w:sz="0" w:space="0" w:color="auto"/>
                      </w:divBdr>
                    </w:div>
                  </w:divsChild>
                </w:div>
                <w:div w:id="625162063">
                  <w:marLeft w:val="0"/>
                  <w:marRight w:val="0"/>
                  <w:marTop w:val="0"/>
                  <w:marBottom w:val="0"/>
                  <w:divBdr>
                    <w:top w:val="none" w:sz="0" w:space="0" w:color="auto"/>
                    <w:left w:val="none" w:sz="0" w:space="0" w:color="auto"/>
                    <w:bottom w:val="none" w:sz="0" w:space="0" w:color="auto"/>
                    <w:right w:val="none" w:sz="0" w:space="0" w:color="auto"/>
                  </w:divBdr>
                </w:div>
                <w:div w:id="625163788">
                  <w:marLeft w:val="0"/>
                  <w:marRight w:val="0"/>
                  <w:marTop w:val="0"/>
                  <w:marBottom w:val="0"/>
                  <w:divBdr>
                    <w:top w:val="none" w:sz="0" w:space="0" w:color="auto"/>
                    <w:left w:val="none" w:sz="0" w:space="0" w:color="auto"/>
                    <w:bottom w:val="none" w:sz="0" w:space="0" w:color="auto"/>
                    <w:right w:val="none" w:sz="0" w:space="0" w:color="auto"/>
                  </w:divBdr>
                  <w:divsChild>
                    <w:div w:id="1000505077">
                      <w:marLeft w:val="0"/>
                      <w:marRight w:val="0"/>
                      <w:marTop w:val="0"/>
                      <w:marBottom w:val="0"/>
                      <w:divBdr>
                        <w:top w:val="none" w:sz="0" w:space="0" w:color="auto"/>
                        <w:left w:val="none" w:sz="0" w:space="0" w:color="auto"/>
                        <w:bottom w:val="none" w:sz="0" w:space="0" w:color="auto"/>
                        <w:right w:val="none" w:sz="0" w:space="0" w:color="auto"/>
                      </w:divBdr>
                    </w:div>
                  </w:divsChild>
                </w:div>
                <w:div w:id="625545368">
                  <w:marLeft w:val="-640"/>
                  <w:marRight w:val="-640"/>
                  <w:marTop w:val="0"/>
                  <w:marBottom w:val="0"/>
                  <w:divBdr>
                    <w:top w:val="none" w:sz="0" w:space="0" w:color="auto"/>
                    <w:left w:val="none" w:sz="0" w:space="0" w:color="auto"/>
                    <w:bottom w:val="none" w:sz="0" w:space="0" w:color="auto"/>
                    <w:right w:val="none" w:sz="0" w:space="0" w:color="auto"/>
                  </w:divBdr>
                  <w:divsChild>
                    <w:div w:id="467013784">
                      <w:marLeft w:val="0"/>
                      <w:marRight w:val="0"/>
                      <w:marTop w:val="0"/>
                      <w:marBottom w:val="0"/>
                      <w:divBdr>
                        <w:top w:val="none" w:sz="0" w:space="0" w:color="auto"/>
                        <w:left w:val="none" w:sz="0" w:space="0" w:color="auto"/>
                        <w:bottom w:val="none" w:sz="0" w:space="0" w:color="auto"/>
                        <w:right w:val="none" w:sz="0" w:space="0" w:color="auto"/>
                      </w:divBdr>
                    </w:div>
                  </w:divsChild>
                </w:div>
                <w:div w:id="625549250">
                  <w:marLeft w:val="-135"/>
                  <w:marRight w:val="0"/>
                  <w:marTop w:val="0"/>
                  <w:marBottom w:val="0"/>
                  <w:divBdr>
                    <w:top w:val="none" w:sz="0" w:space="0" w:color="auto"/>
                    <w:left w:val="none" w:sz="0" w:space="0" w:color="auto"/>
                    <w:bottom w:val="none" w:sz="0" w:space="0" w:color="auto"/>
                    <w:right w:val="none" w:sz="0" w:space="0" w:color="auto"/>
                  </w:divBdr>
                </w:div>
                <w:div w:id="625625634">
                  <w:blockQuote w:val="1"/>
                  <w:marLeft w:val="0"/>
                  <w:marRight w:val="0"/>
                  <w:marTop w:val="0"/>
                  <w:marBottom w:val="0"/>
                  <w:divBdr>
                    <w:top w:val="none" w:sz="0" w:space="0" w:color="auto"/>
                    <w:left w:val="none" w:sz="0" w:space="0" w:color="auto"/>
                    <w:bottom w:val="none" w:sz="0" w:space="0" w:color="auto"/>
                    <w:right w:val="none" w:sz="0" w:space="0" w:color="auto"/>
                  </w:divBdr>
                </w:div>
                <w:div w:id="626005116">
                  <w:marLeft w:val="0"/>
                  <w:marRight w:val="0"/>
                  <w:marTop w:val="0"/>
                  <w:marBottom w:val="0"/>
                  <w:divBdr>
                    <w:top w:val="none" w:sz="0" w:space="0" w:color="auto"/>
                    <w:left w:val="none" w:sz="0" w:space="0" w:color="auto"/>
                    <w:bottom w:val="none" w:sz="0" w:space="0" w:color="auto"/>
                    <w:right w:val="none" w:sz="0" w:space="0" w:color="auto"/>
                  </w:divBdr>
                </w:div>
                <w:div w:id="626089894">
                  <w:marLeft w:val="0"/>
                  <w:marRight w:val="0"/>
                  <w:marTop w:val="0"/>
                  <w:marBottom w:val="0"/>
                  <w:divBdr>
                    <w:top w:val="none" w:sz="0" w:space="0" w:color="auto"/>
                    <w:left w:val="none" w:sz="0" w:space="0" w:color="auto"/>
                    <w:bottom w:val="none" w:sz="0" w:space="0" w:color="auto"/>
                    <w:right w:val="none" w:sz="0" w:space="0" w:color="auto"/>
                  </w:divBdr>
                </w:div>
                <w:div w:id="626159865">
                  <w:marLeft w:val="0"/>
                  <w:marRight w:val="0"/>
                  <w:marTop w:val="0"/>
                  <w:marBottom w:val="75"/>
                  <w:divBdr>
                    <w:top w:val="none" w:sz="0" w:space="0" w:color="auto"/>
                    <w:left w:val="none" w:sz="0" w:space="0" w:color="auto"/>
                    <w:bottom w:val="none" w:sz="0" w:space="0" w:color="auto"/>
                    <w:right w:val="none" w:sz="0" w:space="0" w:color="auto"/>
                  </w:divBdr>
                </w:div>
                <w:div w:id="626205889">
                  <w:marLeft w:val="2100"/>
                  <w:marRight w:val="0"/>
                  <w:marTop w:val="0"/>
                  <w:marBottom w:val="0"/>
                  <w:divBdr>
                    <w:top w:val="none" w:sz="0" w:space="0" w:color="auto"/>
                    <w:left w:val="none" w:sz="0" w:space="0" w:color="auto"/>
                    <w:bottom w:val="none" w:sz="0" w:space="0" w:color="auto"/>
                    <w:right w:val="none" w:sz="0" w:space="0" w:color="auto"/>
                  </w:divBdr>
                  <w:divsChild>
                    <w:div w:id="304160427">
                      <w:marLeft w:val="0"/>
                      <w:marRight w:val="0"/>
                      <w:marTop w:val="0"/>
                      <w:marBottom w:val="0"/>
                      <w:divBdr>
                        <w:top w:val="none" w:sz="0" w:space="0" w:color="auto"/>
                        <w:left w:val="none" w:sz="0" w:space="0" w:color="auto"/>
                        <w:bottom w:val="none" w:sz="0" w:space="0" w:color="auto"/>
                        <w:right w:val="none" w:sz="0" w:space="0" w:color="auto"/>
                      </w:divBdr>
                      <w:divsChild>
                        <w:div w:id="99110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05911">
                  <w:marLeft w:val="0"/>
                  <w:marRight w:val="0"/>
                  <w:marTop w:val="0"/>
                  <w:marBottom w:val="0"/>
                  <w:divBdr>
                    <w:top w:val="none" w:sz="0" w:space="0" w:color="auto"/>
                    <w:left w:val="none" w:sz="0" w:space="0" w:color="auto"/>
                    <w:bottom w:val="none" w:sz="0" w:space="0" w:color="auto"/>
                    <w:right w:val="none" w:sz="0" w:space="0" w:color="auto"/>
                  </w:divBdr>
                  <w:divsChild>
                    <w:div w:id="986976969">
                      <w:marLeft w:val="0"/>
                      <w:marRight w:val="0"/>
                      <w:marTop w:val="0"/>
                      <w:marBottom w:val="0"/>
                      <w:divBdr>
                        <w:top w:val="none" w:sz="0" w:space="0" w:color="auto"/>
                        <w:left w:val="none" w:sz="0" w:space="0" w:color="auto"/>
                        <w:bottom w:val="none" w:sz="0" w:space="0" w:color="auto"/>
                        <w:right w:val="none" w:sz="0" w:space="0" w:color="auto"/>
                      </w:divBdr>
                      <w:divsChild>
                        <w:div w:id="267590853">
                          <w:marLeft w:val="0"/>
                          <w:marRight w:val="0"/>
                          <w:marTop w:val="0"/>
                          <w:marBottom w:val="0"/>
                          <w:divBdr>
                            <w:top w:val="none" w:sz="0" w:space="0" w:color="auto"/>
                            <w:left w:val="none" w:sz="0" w:space="0" w:color="auto"/>
                            <w:bottom w:val="none" w:sz="0" w:space="0" w:color="auto"/>
                            <w:right w:val="none" w:sz="0" w:space="0" w:color="auto"/>
                          </w:divBdr>
                          <w:divsChild>
                            <w:div w:id="219488357">
                              <w:marLeft w:val="0"/>
                              <w:marRight w:val="30"/>
                              <w:marTop w:val="0"/>
                              <w:marBottom w:val="0"/>
                              <w:divBdr>
                                <w:top w:val="none" w:sz="0" w:space="0" w:color="auto"/>
                                <w:left w:val="none" w:sz="0" w:space="0" w:color="auto"/>
                                <w:bottom w:val="none" w:sz="0" w:space="0" w:color="auto"/>
                                <w:right w:val="none" w:sz="0" w:space="0" w:color="auto"/>
                              </w:divBdr>
                            </w:div>
                            <w:div w:id="325402038">
                              <w:marLeft w:val="0"/>
                              <w:marRight w:val="30"/>
                              <w:marTop w:val="0"/>
                              <w:marBottom w:val="0"/>
                              <w:divBdr>
                                <w:top w:val="none" w:sz="0" w:space="0" w:color="auto"/>
                                <w:left w:val="none" w:sz="0" w:space="0" w:color="auto"/>
                                <w:bottom w:val="none" w:sz="0" w:space="0" w:color="auto"/>
                                <w:right w:val="none" w:sz="0" w:space="0" w:color="auto"/>
                              </w:divBdr>
                              <w:divsChild>
                                <w:div w:id="1030840614">
                                  <w:marLeft w:val="0"/>
                                  <w:marRight w:val="0"/>
                                  <w:marTop w:val="0"/>
                                  <w:marBottom w:val="0"/>
                                  <w:divBdr>
                                    <w:top w:val="none" w:sz="0" w:space="0" w:color="auto"/>
                                    <w:left w:val="none" w:sz="0" w:space="0" w:color="auto"/>
                                    <w:bottom w:val="none" w:sz="0" w:space="0" w:color="auto"/>
                                    <w:right w:val="none" w:sz="0" w:space="0" w:color="auto"/>
                                  </w:divBdr>
                                </w:div>
                              </w:divsChild>
                            </w:div>
                            <w:div w:id="340162033">
                              <w:marLeft w:val="0"/>
                              <w:marRight w:val="30"/>
                              <w:marTop w:val="0"/>
                              <w:marBottom w:val="0"/>
                              <w:divBdr>
                                <w:top w:val="none" w:sz="0" w:space="0" w:color="auto"/>
                                <w:left w:val="none" w:sz="0" w:space="0" w:color="auto"/>
                                <w:bottom w:val="none" w:sz="0" w:space="0" w:color="auto"/>
                                <w:right w:val="none" w:sz="0" w:space="0" w:color="auto"/>
                              </w:divBdr>
                              <w:divsChild>
                                <w:div w:id="1051003828">
                                  <w:marLeft w:val="0"/>
                                  <w:marRight w:val="0"/>
                                  <w:marTop w:val="0"/>
                                  <w:marBottom w:val="0"/>
                                  <w:divBdr>
                                    <w:top w:val="none" w:sz="0" w:space="0" w:color="auto"/>
                                    <w:left w:val="none" w:sz="0" w:space="0" w:color="auto"/>
                                    <w:bottom w:val="none" w:sz="0" w:space="0" w:color="auto"/>
                                    <w:right w:val="none" w:sz="0" w:space="0" w:color="auto"/>
                                  </w:divBdr>
                                </w:div>
                              </w:divsChild>
                            </w:div>
                            <w:div w:id="347146050">
                              <w:marLeft w:val="0"/>
                              <w:marRight w:val="30"/>
                              <w:marTop w:val="0"/>
                              <w:marBottom w:val="0"/>
                              <w:divBdr>
                                <w:top w:val="none" w:sz="0" w:space="0" w:color="auto"/>
                                <w:left w:val="none" w:sz="0" w:space="0" w:color="auto"/>
                                <w:bottom w:val="none" w:sz="0" w:space="0" w:color="auto"/>
                                <w:right w:val="none" w:sz="0" w:space="0" w:color="auto"/>
                              </w:divBdr>
                            </w:div>
                            <w:div w:id="444539976">
                              <w:marLeft w:val="0"/>
                              <w:marRight w:val="30"/>
                              <w:marTop w:val="0"/>
                              <w:marBottom w:val="0"/>
                              <w:divBdr>
                                <w:top w:val="none" w:sz="0" w:space="0" w:color="auto"/>
                                <w:left w:val="none" w:sz="0" w:space="0" w:color="auto"/>
                                <w:bottom w:val="none" w:sz="0" w:space="0" w:color="auto"/>
                                <w:right w:val="none" w:sz="0" w:space="0" w:color="auto"/>
                              </w:divBdr>
                              <w:divsChild>
                                <w:div w:id="365102621">
                                  <w:marLeft w:val="0"/>
                                  <w:marRight w:val="0"/>
                                  <w:marTop w:val="0"/>
                                  <w:marBottom w:val="0"/>
                                  <w:divBdr>
                                    <w:top w:val="none" w:sz="0" w:space="0" w:color="auto"/>
                                    <w:left w:val="none" w:sz="0" w:space="0" w:color="auto"/>
                                    <w:bottom w:val="none" w:sz="0" w:space="0" w:color="auto"/>
                                    <w:right w:val="none" w:sz="0" w:space="0" w:color="auto"/>
                                  </w:divBdr>
                                </w:div>
                              </w:divsChild>
                            </w:div>
                            <w:div w:id="470249221">
                              <w:marLeft w:val="0"/>
                              <w:marRight w:val="30"/>
                              <w:marTop w:val="0"/>
                              <w:marBottom w:val="0"/>
                              <w:divBdr>
                                <w:top w:val="none" w:sz="0" w:space="0" w:color="auto"/>
                                <w:left w:val="none" w:sz="0" w:space="0" w:color="auto"/>
                                <w:bottom w:val="none" w:sz="0" w:space="0" w:color="auto"/>
                                <w:right w:val="none" w:sz="0" w:space="0" w:color="auto"/>
                              </w:divBdr>
                              <w:divsChild>
                                <w:div w:id="1243298310">
                                  <w:marLeft w:val="0"/>
                                  <w:marRight w:val="0"/>
                                  <w:marTop w:val="0"/>
                                  <w:marBottom w:val="0"/>
                                  <w:divBdr>
                                    <w:top w:val="none" w:sz="0" w:space="0" w:color="auto"/>
                                    <w:left w:val="none" w:sz="0" w:space="0" w:color="auto"/>
                                    <w:bottom w:val="none" w:sz="0" w:space="0" w:color="auto"/>
                                    <w:right w:val="none" w:sz="0" w:space="0" w:color="auto"/>
                                  </w:divBdr>
                                </w:div>
                              </w:divsChild>
                            </w:div>
                            <w:div w:id="487983770">
                              <w:marLeft w:val="0"/>
                              <w:marRight w:val="30"/>
                              <w:marTop w:val="0"/>
                              <w:marBottom w:val="0"/>
                              <w:divBdr>
                                <w:top w:val="none" w:sz="0" w:space="0" w:color="auto"/>
                                <w:left w:val="none" w:sz="0" w:space="0" w:color="auto"/>
                                <w:bottom w:val="none" w:sz="0" w:space="0" w:color="auto"/>
                                <w:right w:val="none" w:sz="0" w:space="0" w:color="auto"/>
                              </w:divBdr>
                              <w:divsChild>
                                <w:div w:id="775170725">
                                  <w:marLeft w:val="0"/>
                                  <w:marRight w:val="0"/>
                                  <w:marTop w:val="0"/>
                                  <w:marBottom w:val="0"/>
                                  <w:divBdr>
                                    <w:top w:val="none" w:sz="0" w:space="0" w:color="auto"/>
                                    <w:left w:val="none" w:sz="0" w:space="0" w:color="auto"/>
                                    <w:bottom w:val="none" w:sz="0" w:space="0" w:color="auto"/>
                                    <w:right w:val="none" w:sz="0" w:space="0" w:color="auto"/>
                                  </w:divBdr>
                                </w:div>
                              </w:divsChild>
                            </w:div>
                            <w:div w:id="530997554">
                              <w:marLeft w:val="0"/>
                              <w:marRight w:val="30"/>
                              <w:marTop w:val="0"/>
                              <w:marBottom w:val="0"/>
                              <w:divBdr>
                                <w:top w:val="none" w:sz="0" w:space="0" w:color="auto"/>
                                <w:left w:val="none" w:sz="0" w:space="0" w:color="auto"/>
                                <w:bottom w:val="none" w:sz="0" w:space="0" w:color="auto"/>
                                <w:right w:val="none" w:sz="0" w:space="0" w:color="auto"/>
                              </w:divBdr>
                            </w:div>
                            <w:div w:id="594829451">
                              <w:marLeft w:val="0"/>
                              <w:marRight w:val="30"/>
                              <w:marTop w:val="0"/>
                              <w:marBottom w:val="0"/>
                              <w:divBdr>
                                <w:top w:val="none" w:sz="0" w:space="0" w:color="auto"/>
                                <w:left w:val="none" w:sz="0" w:space="0" w:color="auto"/>
                                <w:bottom w:val="none" w:sz="0" w:space="0" w:color="auto"/>
                                <w:right w:val="none" w:sz="0" w:space="0" w:color="auto"/>
                              </w:divBdr>
                            </w:div>
                            <w:div w:id="674460817">
                              <w:marLeft w:val="0"/>
                              <w:marRight w:val="30"/>
                              <w:marTop w:val="0"/>
                              <w:marBottom w:val="0"/>
                              <w:divBdr>
                                <w:top w:val="none" w:sz="0" w:space="0" w:color="auto"/>
                                <w:left w:val="none" w:sz="0" w:space="0" w:color="auto"/>
                                <w:bottom w:val="none" w:sz="0" w:space="0" w:color="auto"/>
                                <w:right w:val="none" w:sz="0" w:space="0" w:color="auto"/>
                              </w:divBdr>
                              <w:divsChild>
                                <w:div w:id="220142068">
                                  <w:marLeft w:val="0"/>
                                  <w:marRight w:val="0"/>
                                  <w:marTop w:val="0"/>
                                  <w:marBottom w:val="0"/>
                                  <w:divBdr>
                                    <w:top w:val="none" w:sz="0" w:space="0" w:color="auto"/>
                                    <w:left w:val="none" w:sz="0" w:space="0" w:color="auto"/>
                                    <w:bottom w:val="none" w:sz="0" w:space="0" w:color="auto"/>
                                    <w:right w:val="none" w:sz="0" w:space="0" w:color="auto"/>
                                  </w:divBdr>
                                </w:div>
                              </w:divsChild>
                            </w:div>
                            <w:div w:id="795754329">
                              <w:marLeft w:val="0"/>
                              <w:marRight w:val="30"/>
                              <w:marTop w:val="0"/>
                              <w:marBottom w:val="0"/>
                              <w:divBdr>
                                <w:top w:val="none" w:sz="0" w:space="0" w:color="auto"/>
                                <w:left w:val="none" w:sz="0" w:space="0" w:color="auto"/>
                                <w:bottom w:val="none" w:sz="0" w:space="0" w:color="auto"/>
                                <w:right w:val="none" w:sz="0" w:space="0" w:color="auto"/>
                              </w:divBdr>
                              <w:divsChild>
                                <w:div w:id="1065102097">
                                  <w:marLeft w:val="0"/>
                                  <w:marRight w:val="0"/>
                                  <w:marTop w:val="0"/>
                                  <w:marBottom w:val="0"/>
                                  <w:divBdr>
                                    <w:top w:val="none" w:sz="0" w:space="0" w:color="auto"/>
                                    <w:left w:val="none" w:sz="0" w:space="0" w:color="auto"/>
                                    <w:bottom w:val="none" w:sz="0" w:space="0" w:color="auto"/>
                                    <w:right w:val="none" w:sz="0" w:space="0" w:color="auto"/>
                                  </w:divBdr>
                                </w:div>
                              </w:divsChild>
                            </w:div>
                            <w:div w:id="954410396">
                              <w:marLeft w:val="0"/>
                              <w:marRight w:val="30"/>
                              <w:marTop w:val="0"/>
                              <w:marBottom w:val="0"/>
                              <w:divBdr>
                                <w:top w:val="none" w:sz="0" w:space="0" w:color="auto"/>
                                <w:left w:val="none" w:sz="0" w:space="0" w:color="auto"/>
                                <w:bottom w:val="none" w:sz="0" w:space="0" w:color="auto"/>
                                <w:right w:val="none" w:sz="0" w:space="0" w:color="auto"/>
                              </w:divBdr>
                            </w:div>
                            <w:div w:id="999380754">
                              <w:marLeft w:val="0"/>
                              <w:marRight w:val="30"/>
                              <w:marTop w:val="0"/>
                              <w:marBottom w:val="0"/>
                              <w:divBdr>
                                <w:top w:val="none" w:sz="0" w:space="0" w:color="auto"/>
                                <w:left w:val="none" w:sz="0" w:space="0" w:color="auto"/>
                                <w:bottom w:val="none" w:sz="0" w:space="0" w:color="auto"/>
                                <w:right w:val="none" w:sz="0" w:space="0" w:color="auto"/>
                              </w:divBdr>
                            </w:div>
                            <w:div w:id="1025714839">
                              <w:marLeft w:val="0"/>
                              <w:marRight w:val="30"/>
                              <w:marTop w:val="0"/>
                              <w:marBottom w:val="0"/>
                              <w:divBdr>
                                <w:top w:val="none" w:sz="0" w:space="0" w:color="auto"/>
                                <w:left w:val="none" w:sz="0" w:space="0" w:color="auto"/>
                                <w:bottom w:val="none" w:sz="0" w:space="0" w:color="auto"/>
                                <w:right w:val="none" w:sz="0" w:space="0" w:color="auto"/>
                              </w:divBdr>
                              <w:divsChild>
                                <w:div w:id="1310594148">
                                  <w:marLeft w:val="0"/>
                                  <w:marRight w:val="0"/>
                                  <w:marTop w:val="0"/>
                                  <w:marBottom w:val="0"/>
                                  <w:divBdr>
                                    <w:top w:val="none" w:sz="0" w:space="0" w:color="auto"/>
                                    <w:left w:val="none" w:sz="0" w:space="0" w:color="auto"/>
                                    <w:bottom w:val="none" w:sz="0" w:space="0" w:color="auto"/>
                                    <w:right w:val="none" w:sz="0" w:space="0" w:color="auto"/>
                                  </w:divBdr>
                                </w:div>
                              </w:divsChild>
                            </w:div>
                            <w:div w:id="1027416267">
                              <w:marLeft w:val="0"/>
                              <w:marRight w:val="30"/>
                              <w:marTop w:val="0"/>
                              <w:marBottom w:val="0"/>
                              <w:divBdr>
                                <w:top w:val="none" w:sz="0" w:space="0" w:color="auto"/>
                                <w:left w:val="none" w:sz="0" w:space="0" w:color="auto"/>
                                <w:bottom w:val="none" w:sz="0" w:space="0" w:color="auto"/>
                                <w:right w:val="none" w:sz="0" w:space="0" w:color="auto"/>
                              </w:divBdr>
                              <w:divsChild>
                                <w:div w:id="1113285430">
                                  <w:marLeft w:val="0"/>
                                  <w:marRight w:val="0"/>
                                  <w:marTop w:val="0"/>
                                  <w:marBottom w:val="0"/>
                                  <w:divBdr>
                                    <w:top w:val="none" w:sz="0" w:space="0" w:color="auto"/>
                                    <w:left w:val="none" w:sz="0" w:space="0" w:color="auto"/>
                                    <w:bottom w:val="none" w:sz="0" w:space="0" w:color="auto"/>
                                    <w:right w:val="none" w:sz="0" w:space="0" w:color="auto"/>
                                  </w:divBdr>
                                </w:div>
                              </w:divsChild>
                            </w:div>
                            <w:div w:id="1029180840">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626206575">
                  <w:marLeft w:val="0"/>
                  <w:marRight w:val="0"/>
                  <w:marTop w:val="0"/>
                  <w:marBottom w:val="0"/>
                  <w:divBdr>
                    <w:top w:val="none" w:sz="0" w:space="0" w:color="auto"/>
                    <w:left w:val="none" w:sz="0" w:space="0" w:color="auto"/>
                    <w:bottom w:val="none" w:sz="0" w:space="0" w:color="auto"/>
                    <w:right w:val="none" w:sz="0" w:space="0" w:color="auto"/>
                  </w:divBdr>
                  <w:divsChild>
                    <w:div w:id="1051466198">
                      <w:marLeft w:val="0"/>
                      <w:marRight w:val="0"/>
                      <w:marTop w:val="0"/>
                      <w:marBottom w:val="0"/>
                      <w:divBdr>
                        <w:top w:val="none" w:sz="0" w:space="0" w:color="auto"/>
                        <w:left w:val="none" w:sz="0" w:space="0" w:color="auto"/>
                        <w:bottom w:val="none" w:sz="0" w:space="0" w:color="auto"/>
                        <w:right w:val="none" w:sz="0" w:space="0" w:color="auto"/>
                      </w:divBdr>
                    </w:div>
                  </w:divsChild>
                </w:div>
                <w:div w:id="626207300">
                  <w:marLeft w:val="0"/>
                  <w:marRight w:val="0"/>
                  <w:marTop w:val="0"/>
                  <w:marBottom w:val="0"/>
                  <w:divBdr>
                    <w:top w:val="none" w:sz="0" w:space="0" w:color="auto"/>
                    <w:left w:val="none" w:sz="0" w:space="0" w:color="auto"/>
                    <w:bottom w:val="none" w:sz="0" w:space="0" w:color="auto"/>
                    <w:right w:val="none" w:sz="0" w:space="0" w:color="auto"/>
                  </w:divBdr>
                  <w:divsChild>
                    <w:div w:id="552624072">
                      <w:marLeft w:val="0"/>
                      <w:marRight w:val="0"/>
                      <w:marTop w:val="0"/>
                      <w:marBottom w:val="0"/>
                      <w:divBdr>
                        <w:top w:val="none" w:sz="0" w:space="0" w:color="auto"/>
                        <w:left w:val="none" w:sz="0" w:space="0" w:color="auto"/>
                        <w:bottom w:val="none" w:sz="0" w:space="0" w:color="auto"/>
                        <w:right w:val="none" w:sz="0" w:space="0" w:color="auto"/>
                      </w:divBdr>
                      <w:divsChild>
                        <w:div w:id="1303928179">
                          <w:marLeft w:val="0"/>
                          <w:marRight w:val="0"/>
                          <w:marTop w:val="0"/>
                          <w:marBottom w:val="0"/>
                          <w:divBdr>
                            <w:top w:val="none" w:sz="0" w:space="0" w:color="auto"/>
                            <w:left w:val="none" w:sz="0" w:space="0" w:color="auto"/>
                            <w:bottom w:val="none" w:sz="0" w:space="0" w:color="auto"/>
                            <w:right w:val="none" w:sz="0" w:space="0" w:color="auto"/>
                          </w:divBdr>
                          <w:divsChild>
                            <w:div w:id="6196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81473">
                  <w:marLeft w:val="0"/>
                  <w:marRight w:val="0"/>
                  <w:marTop w:val="0"/>
                  <w:marBottom w:val="0"/>
                  <w:divBdr>
                    <w:top w:val="none" w:sz="0" w:space="0" w:color="auto"/>
                    <w:left w:val="none" w:sz="0" w:space="0" w:color="auto"/>
                    <w:bottom w:val="none" w:sz="0" w:space="0" w:color="auto"/>
                    <w:right w:val="none" w:sz="0" w:space="0" w:color="auto"/>
                  </w:divBdr>
                </w:div>
                <w:div w:id="626282077">
                  <w:marLeft w:val="0"/>
                  <w:marRight w:val="75"/>
                  <w:marTop w:val="0"/>
                  <w:marBottom w:val="0"/>
                  <w:divBdr>
                    <w:top w:val="none" w:sz="0" w:space="0" w:color="auto"/>
                    <w:left w:val="none" w:sz="0" w:space="0" w:color="auto"/>
                    <w:bottom w:val="none" w:sz="0" w:space="0" w:color="auto"/>
                    <w:right w:val="none" w:sz="0" w:space="0" w:color="auto"/>
                  </w:divBdr>
                </w:div>
                <w:div w:id="626398963">
                  <w:marLeft w:val="0"/>
                  <w:marRight w:val="0"/>
                  <w:marTop w:val="0"/>
                  <w:marBottom w:val="0"/>
                  <w:divBdr>
                    <w:top w:val="none" w:sz="0" w:space="0" w:color="auto"/>
                    <w:left w:val="none" w:sz="0" w:space="0" w:color="auto"/>
                    <w:bottom w:val="none" w:sz="0" w:space="0" w:color="auto"/>
                    <w:right w:val="none" w:sz="0" w:space="0" w:color="auto"/>
                  </w:divBdr>
                </w:div>
                <w:div w:id="626542889">
                  <w:marLeft w:val="0"/>
                  <w:marRight w:val="0"/>
                  <w:marTop w:val="0"/>
                  <w:marBottom w:val="0"/>
                  <w:divBdr>
                    <w:top w:val="none" w:sz="0" w:space="0" w:color="auto"/>
                    <w:left w:val="none" w:sz="0" w:space="0" w:color="auto"/>
                    <w:bottom w:val="none" w:sz="0" w:space="0" w:color="auto"/>
                    <w:right w:val="none" w:sz="0" w:space="0" w:color="auto"/>
                  </w:divBdr>
                  <w:divsChild>
                    <w:div w:id="146678901">
                      <w:marLeft w:val="0"/>
                      <w:marRight w:val="0"/>
                      <w:marTop w:val="0"/>
                      <w:marBottom w:val="0"/>
                      <w:divBdr>
                        <w:top w:val="none" w:sz="0" w:space="0" w:color="auto"/>
                        <w:left w:val="none" w:sz="0" w:space="0" w:color="auto"/>
                        <w:bottom w:val="none" w:sz="0" w:space="0" w:color="auto"/>
                        <w:right w:val="none" w:sz="0" w:space="0" w:color="auto"/>
                      </w:divBdr>
                    </w:div>
                  </w:divsChild>
                </w:div>
                <w:div w:id="626660548">
                  <w:marLeft w:val="0"/>
                  <w:marRight w:val="0"/>
                  <w:marTop w:val="375"/>
                  <w:marBottom w:val="0"/>
                  <w:divBdr>
                    <w:top w:val="none" w:sz="0" w:space="0" w:color="auto"/>
                    <w:left w:val="none" w:sz="0" w:space="0" w:color="auto"/>
                    <w:bottom w:val="none" w:sz="0" w:space="0" w:color="auto"/>
                    <w:right w:val="none" w:sz="0" w:space="0" w:color="auto"/>
                  </w:divBdr>
                </w:div>
                <w:div w:id="626937504">
                  <w:marLeft w:val="0"/>
                  <w:marRight w:val="0"/>
                  <w:marTop w:val="0"/>
                  <w:marBottom w:val="0"/>
                  <w:divBdr>
                    <w:top w:val="none" w:sz="0" w:space="0" w:color="auto"/>
                    <w:left w:val="none" w:sz="0" w:space="0" w:color="auto"/>
                    <w:bottom w:val="none" w:sz="0" w:space="0" w:color="auto"/>
                    <w:right w:val="none" w:sz="0" w:space="0" w:color="auto"/>
                  </w:divBdr>
                </w:div>
                <w:div w:id="627053975">
                  <w:marLeft w:val="0"/>
                  <w:marRight w:val="540"/>
                  <w:marTop w:val="0"/>
                  <w:marBottom w:val="240"/>
                  <w:divBdr>
                    <w:top w:val="none" w:sz="0" w:space="0" w:color="auto"/>
                    <w:left w:val="none" w:sz="0" w:space="0" w:color="auto"/>
                    <w:bottom w:val="none" w:sz="0" w:space="0" w:color="auto"/>
                    <w:right w:val="none" w:sz="0" w:space="0" w:color="auto"/>
                  </w:divBdr>
                  <w:divsChild>
                    <w:div w:id="342905125">
                      <w:marLeft w:val="0"/>
                      <w:marRight w:val="0"/>
                      <w:marTop w:val="0"/>
                      <w:marBottom w:val="0"/>
                      <w:divBdr>
                        <w:top w:val="none" w:sz="0" w:space="0" w:color="auto"/>
                        <w:left w:val="none" w:sz="0" w:space="0" w:color="auto"/>
                        <w:bottom w:val="none" w:sz="0" w:space="0" w:color="auto"/>
                        <w:right w:val="none" w:sz="0" w:space="0" w:color="auto"/>
                      </w:divBdr>
                    </w:div>
                  </w:divsChild>
                </w:div>
                <w:div w:id="627248111">
                  <w:marLeft w:val="0"/>
                  <w:marRight w:val="0"/>
                  <w:marTop w:val="0"/>
                  <w:marBottom w:val="0"/>
                  <w:divBdr>
                    <w:top w:val="none" w:sz="0" w:space="0" w:color="auto"/>
                    <w:left w:val="none" w:sz="0" w:space="0" w:color="auto"/>
                    <w:bottom w:val="none" w:sz="0" w:space="0" w:color="auto"/>
                    <w:right w:val="none" w:sz="0" w:space="0" w:color="auto"/>
                  </w:divBdr>
                  <w:divsChild>
                    <w:div w:id="64691897">
                      <w:marLeft w:val="0"/>
                      <w:marRight w:val="0"/>
                      <w:marTop w:val="0"/>
                      <w:marBottom w:val="0"/>
                      <w:divBdr>
                        <w:top w:val="none" w:sz="0" w:space="0" w:color="auto"/>
                        <w:left w:val="none" w:sz="0" w:space="0" w:color="auto"/>
                        <w:bottom w:val="none" w:sz="0" w:space="0" w:color="auto"/>
                        <w:right w:val="none" w:sz="0" w:space="0" w:color="auto"/>
                      </w:divBdr>
                    </w:div>
                    <w:div w:id="90666830">
                      <w:marLeft w:val="0"/>
                      <w:marRight w:val="0"/>
                      <w:marTop w:val="0"/>
                      <w:marBottom w:val="0"/>
                      <w:divBdr>
                        <w:top w:val="none" w:sz="0" w:space="0" w:color="auto"/>
                        <w:left w:val="none" w:sz="0" w:space="0" w:color="auto"/>
                        <w:bottom w:val="none" w:sz="0" w:space="0" w:color="auto"/>
                        <w:right w:val="none" w:sz="0" w:space="0" w:color="auto"/>
                      </w:divBdr>
                    </w:div>
                    <w:div w:id="118232466">
                      <w:marLeft w:val="0"/>
                      <w:marRight w:val="0"/>
                      <w:marTop w:val="0"/>
                      <w:marBottom w:val="0"/>
                      <w:divBdr>
                        <w:top w:val="none" w:sz="0" w:space="0" w:color="auto"/>
                        <w:left w:val="none" w:sz="0" w:space="0" w:color="auto"/>
                        <w:bottom w:val="none" w:sz="0" w:space="0" w:color="auto"/>
                        <w:right w:val="none" w:sz="0" w:space="0" w:color="auto"/>
                      </w:divBdr>
                    </w:div>
                    <w:div w:id="186407207">
                      <w:marLeft w:val="0"/>
                      <w:marRight w:val="0"/>
                      <w:marTop w:val="0"/>
                      <w:marBottom w:val="0"/>
                      <w:divBdr>
                        <w:top w:val="none" w:sz="0" w:space="0" w:color="auto"/>
                        <w:left w:val="none" w:sz="0" w:space="0" w:color="auto"/>
                        <w:bottom w:val="none" w:sz="0" w:space="0" w:color="auto"/>
                        <w:right w:val="none" w:sz="0" w:space="0" w:color="auto"/>
                      </w:divBdr>
                    </w:div>
                    <w:div w:id="303968073">
                      <w:marLeft w:val="0"/>
                      <w:marRight w:val="0"/>
                      <w:marTop w:val="0"/>
                      <w:marBottom w:val="0"/>
                      <w:divBdr>
                        <w:top w:val="none" w:sz="0" w:space="0" w:color="auto"/>
                        <w:left w:val="none" w:sz="0" w:space="0" w:color="auto"/>
                        <w:bottom w:val="none" w:sz="0" w:space="0" w:color="auto"/>
                        <w:right w:val="none" w:sz="0" w:space="0" w:color="auto"/>
                      </w:divBdr>
                    </w:div>
                    <w:div w:id="354161915">
                      <w:marLeft w:val="0"/>
                      <w:marRight w:val="0"/>
                      <w:marTop w:val="0"/>
                      <w:marBottom w:val="0"/>
                      <w:divBdr>
                        <w:top w:val="none" w:sz="0" w:space="0" w:color="auto"/>
                        <w:left w:val="none" w:sz="0" w:space="0" w:color="auto"/>
                        <w:bottom w:val="none" w:sz="0" w:space="0" w:color="auto"/>
                        <w:right w:val="none" w:sz="0" w:space="0" w:color="auto"/>
                      </w:divBdr>
                    </w:div>
                    <w:div w:id="487751540">
                      <w:marLeft w:val="0"/>
                      <w:marRight w:val="0"/>
                      <w:marTop w:val="0"/>
                      <w:marBottom w:val="0"/>
                      <w:divBdr>
                        <w:top w:val="none" w:sz="0" w:space="0" w:color="auto"/>
                        <w:left w:val="none" w:sz="0" w:space="0" w:color="auto"/>
                        <w:bottom w:val="none" w:sz="0" w:space="0" w:color="auto"/>
                        <w:right w:val="none" w:sz="0" w:space="0" w:color="auto"/>
                      </w:divBdr>
                    </w:div>
                    <w:div w:id="531764876">
                      <w:marLeft w:val="0"/>
                      <w:marRight w:val="0"/>
                      <w:marTop w:val="0"/>
                      <w:marBottom w:val="0"/>
                      <w:divBdr>
                        <w:top w:val="none" w:sz="0" w:space="0" w:color="auto"/>
                        <w:left w:val="none" w:sz="0" w:space="0" w:color="auto"/>
                        <w:bottom w:val="none" w:sz="0" w:space="0" w:color="auto"/>
                        <w:right w:val="none" w:sz="0" w:space="0" w:color="auto"/>
                      </w:divBdr>
                    </w:div>
                    <w:div w:id="552543041">
                      <w:marLeft w:val="0"/>
                      <w:marRight w:val="0"/>
                      <w:marTop w:val="0"/>
                      <w:marBottom w:val="0"/>
                      <w:divBdr>
                        <w:top w:val="none" w:sz="0" w:space="0" w:color="auto"/>
                        <w:left w:val="none" w:sz="0" w:space="0" w:color="auto"/>
                        <w:bottom w:val="none" w:sz="0" w:space="0" w:color="auto"/>
                        <w:right w:val="none" w:sz="0" w:space="0" w:color="auto"/>
                      </w:divBdr>
                    </w:div>
                    <w:div w:id="588660850">
                      <w:marLeft w:val="0"/>
                      <w:marRight w:val="0"/>
                      <w:marTop w:val="0"/>
                      <w:marBottom w:val="0"/>
                      <w:divBdr>
                        <w:top w:val="none" w:sz="0" w:space="0" w:color="auto"/>
                        <w:left w:val="none" w:sz="0" w:space="0" w:color="auto"/>
                        <w:bottom w:val="none" w:sz="0" w:space="0" w:color="auto"/>
                        <w:right w:val="none" w:sz="0" w:space="0" w:color="auto"/>
                      </w:divBdr>
                    </w:div>
                    <w:div w:id="642586825">
                      <w:marLeft w:val="0"/>
                      <w:marRight w:val="0"/>
                      <w:marTop w:val="0"/>
                      <w:marBottom w:val="0"/>
                      <w:divBdr>
                        <w:top w:val="none" w:sz="0" w:space="0" w:color="auto"/>
                        <w:left w:val="none" w:sz="0" w:space="0" w:color="auto"/>
                        <w:bottom w:val="none" w:sz="0" w:space="0" w:color="auto"/>
                        <w:right w:val="none" w:sz="0" w:space="0" w:color="auto"/>
                      </w:divBdr>
                    </w:div>
                    <w:div w:id="741103461">
                      <w:marLeft w:val="0"/>
                      <w:marRight w:val="0"/>
                      <w:marTop w:val="0"/>
                      <w:marBottom w:val="0"/>
                      <w:divBdr>
                        <w:top w:val="none" w:sz="0" w:space="0" w:color="auto"/>
                        <w:left w:val="none" w:sz="0" w:space="0" w:color="auto"/>
                        <w:bottom w:val="none" w:sz="0" w:space="0" w:color="auto"/>
                        <w:right w:val="none" w:sz="0" w:space="0" w:color="auto"/>
                      </w:divBdr>
                    </w:div>
                    <w:div w:id="777066541">
                      <w:marLeft w:val="0"/>
                      <w:marRight w:val="0"/>
                      <w:marTop w:val="0"/>
                      <w:marBottom w:val="0"/>
                      <w:divBdr>
                        <w:top w:val="none" w:sz="0" w:space="0" w:color="auto"/>
                        <w:left w:val="none" w:sz="0" w:space="0" w:color="auto"/>
                        <w:bottom w:val="none" w:sz="0" w:space="0" w:color="auto"/>
                        <w:right w:val="none" w:sz="0" w:space="0" w:color="auto"/>
                      </w:divBdr>
                    </w:div>
                    <w:div w:id="819082887">
                      <w:marLeft w:val="0"/>
                      <w:marRight w:val="0"/>
                      <w:marTop w:val="0"/>
                      <w:marBottom w:val="0"/>
                      <w:divBdr>
                        <w:top w:val="none" w:sz="0" w:space="0" w:color="auto"/>
                        <w:left w:val="none" w:sz="0" w:space="0" w:color="auto"/>
                        <w:bottom w:val="none" w:sz="0" w:space="0" w:color="auto"/>
                        <w:right w:val="none" w:sz="0" w:space="0" w:color="auto"/>
                      </w:divBdr>
                    </w:div>
                    <w:div w:id="929122267">
                      <w:marLeft w:val="0"/>
                      <w:marRight w:val="0"/>
                      <w:marTop w:val="0"/>
                      <w:marBottom w:val="0"/>
                      <w:divBdr>
                        <w:top w:val="none" w:sz="0" w:space="0" w:color="auto"/>
                        <w:left w:val="none" w:sz="0" w:space="0" w:color="auto"/>
                        <w:bottom w:val="none" w:sz="0" w:space="0" w:color="auto"/>
                        <w:right w:val="none" w:sz="0" w:space="0" w:color="auto"/>
                      </w:divBdr>
                    </w:div>
                    <w:div w:id="1048382705">
                      <w:marLeft w:val="0"/>
                      <w:marRight w:val="0"/>
                      <w:marTop w:val="0"/>
                      <w:marBottom w:val="0"/>
                      <w:divBdr>
                        <w:top w:val="none" w:sz="0" w:space="0" w:color="auto"/>
                        <w:left w:val="none" w:sz="0" w:space="0" w:color="auto"/>
                        <w:bottom w:val="none" w:sz="0" w:space="0" w:color="auto"/>
                        <w:right w:val="none" w:sz="0" w:space="0" w:color="auto"/>
                      </w:divBdr>
                    </w:div>
                    <w:div w:id="1179273075">
                      <w:marLeft w:val="0"/>
                      <w:marRight w:val="0"/>
                      <w:marTop w:val="0"/>
                      <w:marBottom w:val="0"/>
                      <w:divBdr>
                        <w:top w:val="none" w:sz="0" w:space="0" w:color="auto"/>
                        <w:left w:val="none" w:sz="0" w:space="0" w:color="auto"/>
                        <w:bottom w:val="none" w:sz="0" w:space="0" w:color="auto"/>
                        <w:right w:val="none" w:sz="0" w:space="0" w:color="auto"/>
                      </w:divBdr>
                    </w:div>
                    <w:div w:id="1226183200">
                      <w:marLeft w:val="0"/>
                      <w:marRight w:val="0"/>
                      <w:marTop w:val="0"/>
                      <w:marBottom w:val="0"/>
                      <w:divBdr>
                        <w:top w:val="none" w:sz="0" w:space="0" w:color="auto"/>
                        <w:left w:val="none" w:sz="0" w:space="0" w:color="auto"/>
                        <w:bottom w:val="none" w:sz="0" w:space="0" w:color="auto"/>
                        <w:right w:val="none" w:sz="0" w:space="0" w:color="auto"/>
                      </w:divBdr>
                    </w:div>
                    <w:div w:id="1232035075">
                      <w:marLeft w:val="0"/>
                      <w:marRight w:val="0"/>
                      <w:marTop w:val="0"/>
                      <w:marBottom w:val="0"/>
                      <w:divBdr>
                        <w:top w:val="none" w:sz="0" w:space="0" w:color="auto"/>
                        <w:left w:val="none" w:sz="0" w:space="0" w:color="auto"/>
                        <w:bottom w:val="none" w:sz="0" w:space="0" w:color="auto"/>
                        <w:right w:val="none" w:sz="0" w:space="0" w:color="auto"/>
                      </w:divBdr>
                    </w:div>
                    <w:div w:id="1273899618">
                      <w:marLeft w:val="0"/>
                      <w:marRight w:val="0"/>
                      <w:marTop w:val="0"/>
                      <w:marBottom w:val="0"/>
                      <w:divBdr>
                        <w:top w:val="none" w:sz="0" w:space="0" w:color="auto"/>
                        <w:left w:val="none" w:sz="0" w:space="0" w:color="auto"/>
                        <w:bottom w:val="none" w:sz="0" w:space="0" w:color="auto"/>
                        <w:right w:val="none" w:sz="0" w:space="0" w:color="auto"/>
                      </w:divBdr>
                    </w:div>
                  </w:divsChild>
                </w:div>
                <w:div w:id="627318909">
                  <w:marLeft w:val="0"/>
                  <w:marRight w:val="0"/>
                  <w:marTop w:val="0"/>
                  <w:marBottom w:val="0"/>
                  <w:divBdr>
                    <w:top w:val="none" w:sz="0" w:space="0" w:color="auto"/>
                    <w:left w:val="none" w:sz="0" w:space="0" w:color="auto"/>
                    <w:bottom w:val="none" w:sz="0" w:space="0" w:color="auto"/>
                    <w:right w:val="none" w:sz="0" w:space="0" w:color="auto"/>
                  </w:divBdr>
                  <w:divsChild>
                    <w:div w:id="55519614">
                      <w:marLeft w:val="240"/>
                      <w:marRight w:val="0"/>
                      <w:marTop w:val="75"/>
                      <w:marBottom w:val="150"/>
                      <w:divBdr>
                        <w:top w:val="none" w:sz="0" w:space="0" w:color="auto"/>
                        <w:left w:val="none" w:sz="0" w:space="0" w:color="auto"/>
                        <w:bottom w:val="none" w:sz="0" w:space="0" w:color="auto"/>
                        <w:right w:val="none" w:sz="0" w:space="0" w:color="auto"/>
                      </w:divBdr>
                    </w:div>
                    <w:div w:id="65106118">
                      <w:marLeft w:val="0"/>
                      <w:marRight w:val="0"/>
                      <w:marTop w:val="75"/>
                      <w:marBottom w:val="150"/>
                      <w:divBdr>
                        <w:top w:val="none" w:sz="0" w:space="0" w:color="auto"/>
                        <w:left w:val="none" w:sz="0" w:space="0" w:color="auto"/>
                        <w:bottom w:val="none" w:sz="0" w:space="0" w:color="auto"/>
                        <w:right w:val="none" w:sz="0" w:space="0" w:color="auto"/>
                      </w:divBdr>
                    </w:div>
                    <w:div w:id="1270314892">
                      <w:marLeft w:val="240"/>
                      <w:marRight w:val="0"/>
                      <w:marTop w:val="75"/>
                      <w:marBottom w:val="150"/>
                      <w:divBdr>
                        <w:top w:val="none" w:sz="0" w:space="0" w:color="auto"/>
                        <w:left w:val="none" w:sz="0" w:space="0" w:color="auto"/>
                        <w:bottom w:val="none" w:sz="0" w:space="0" w:color="auto"/>
                        <w:right w:val="none" w:sz="0" w:space="0" w:color="auto"/>
                      </w:divBdr>
                    </w:div>
                  </w:divsChild>
                </w:div>
                <w:div w:id="627442037">
                  <w:marLeft w:val="0"/>
                  <w:marRight w:val="0"/>
                  <w:marTop w:val="0"/>
                  <w:marBottom w:val="0"/>
                  <w:divBdr>
                    <w:top w:val="none" w:sz="0" w:space="0" w:color="auto"/>
                    <w:left w:val="none" w:sz="0" w:space="0" w:color="auto"/>
                    <w:bottom w:val="none" w:sz="0" w:space="0" w:color="auto"/>
                    <w:right w:val="none" w:sz="0" w:space="0" w:color="auto"/>
                  </w:divBdr>
                </w:div>
                <w:div w:id="627467737">
                  <w:marLeft w:val="0"/>
                  <w:marRight w:val="0"/>
                  <w:marTop w:val="0"/>
                  <w:marBottom w:val="0"/>
                  <w:divBdr>
                    <w:top w:val="none" w:sz="0" w:space="0" w:color="auto"/>
                    <w:left w:val="none" w:sz="0" w:space="0" w:color="auto"/>
                    <w:bottom w:val="none" w:sz="0" w:space="0" w:color="auto"/>
                    <w:right w:val="none" w:sz="0" w:space="0" w:color="auto"/>
                  </w:divBdr>
                  <w:divsChild>
                    <w:div w:id="763116045">
                      <w:marLeft w:val="0"/>
                      <w:marRight w:val="0"/>
                      <w:marTop w:val="0"/>
                      <w:marBottom w:val="0"/>
                      <w:divBdr>
                        <w:top w:val="none" w:sz="0" w:space="0" w:color="auto"/>
                        <w:left w:val="none" w:sz="0" w:space="0" w:color="auto"/>
                        <w:bottom w:val="none" w:sz="0" w:space="0" w:color="auto"/>
                        <w:right w:val="none" w:sz="0" w:space="0" w:color="auto"/>
                      </w:divBdr>
                    </w:div>
                  </w:divsChild>
                </w:div>
                <w:div w:id="627585941">
                  <w:marLeft w:val="0"/>
                  <w:marRight w:val="0"/>
                  <w:marTop w:val="0"/>
                  <w:marBottom w:val="0"/>
                  <w:divBdr>
                    <w:top w:val="none" w:sz="0" w:space="0" w:color="auto"/>
                    <w:left w:val="none" w:sz="0" w:space="0" w:color="auto"/>
                    <w:bottom w:val="none" w:sz="0" w:space="0" w:color="auto"/>
                    <w:right w:val="none" w:sz="0" w:space="0" w:color="auto"/>
                  </w:divBdr>
                </w:div>
                <w:div w:id="627706252">
                  <w:marLeft w:val="0"/>
                  <w:marRight w:val="0"/>
                  <w:marTop w:val="0"/>
                  <w:marBottom w:val="0"/>
                  <w:divBdr>
                    <w:top w:val="none" w:sz="0" w:space="0" w:color="auto"/>
                    <w:left w:val="none" w:sz="0" w:space="0" w:color="auto"/>
                    <w:bottom w:val="none" w:sz="0" w:space="0" w:color="auto"/>
                    <w:right w:val="none" w:sz="0" w:space="0" w:color="auto"/>
                  </w:divBdr>
                </w:div>
                <w:div w:id="627778995">
                  <w:marLeft w:val="0"/>
                  <w:marRight w:val="0"/>
                  <w:marTop w:val="0"/>
                  <w:marBottom w:val="0"/>
                  <w:divBdr>
                    <w:top w:val="none" w:sz="0" w:space="0" w:color="auto"/>
                    <w:left w:val="none" w:sz="0" w:space="0" w:color="auto"/>
                    <w:bottom w:val="none" w:sz="0" w:space="0" w:color="auto"/>
                    <w:right w:val="none" w:sz="0" w:space="0" w:color="auto"/>
                  </w:divBdr>
                  <w:divsChild>
                    <w:div w:id="405222346">
                      <w:marLeft w:val="0"/>
                      <w:marRight w:val="0"/>
                      <w:marTop w:val="0"/>
                      <w:marBottom w:val="0"/>
                      <w:divBdr>
                        <w:top w:val="none" w:sz="0" w:space="0" w:color="auto"/>
                        <w:left w:val="none" w:sz="0" w:space="0" w:color="auto"/>
                        <w:bottom w:val="none" w:sz="0" w:space="0" w:color="auto"/>
                        <w:right w:val="none" w:sz="0" w:space="0" w:color="auto"/>
                      </w:divBdr>
                    </w:div>
                    <w:div w:id="438916346">
                      <w:marLeft w:val="0"/>
                      <w:marRight w:val="0"/>
                      <w:marTop w:val="0"/>
                      <w:marBottom w:val="0"/>
                      <w:divBdr>
                        <w:top w:val="none" w:sz="0" w:space="0" w:color="auto"/>
                        <w:left w:val="none" w:sz="0" w:space="0" w:color="auto"/>
                        <w:bottom w:val="none" w:sz="0" w:space="0" w:color="auto"/>
                        <w:right w:val="none" w:sz="0" w:space="0" w:color="auto"/>
                      </w:divBdr>
                      <w:divsChild>
                        <w:div w:id="137036761">
                          <w:marLeft w:val="0"/>
                          <w:marRight w:val="0"/>
                          <w:marTop w:val="0"/>
                          <w:marBottom w:val="0"/>
                          <w:divBdr>
                            <w:top w:val="none" w:sz="0" w:space="0" w:color="auto"/>
                            <w:left w:val="none" w:sz="0" w:space="0" w:color="auto"/>
                            <w:bottom w:val="none" w:sz="0" w:space="0" w:color="auto"/>
                            <w:right w:val="none" w:sz="0" w:space="0" w:color="auto"/>
                          </w:divBdr>
                          <w:divsChild>
                            <w:div w:id="90009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855528">
                  <w:marLeft w:val="0"/>
                  <w:marRight w:val="0"/>
                  <w:marTop w:val="0"/>
                  <w:marBottom w:val="0"/>
                  <w:divBdr>
                    <w:top w:val="none" w:sz="0" w:space="0" w:color="auto"/>
                    <w:left w:val="none" w:sz="0" w:space="0" w:color="auto"/>
                    <w:bottom w:val="none" w:sz="0" w:space="0" w:color="auto"/>
                    <w:right w:val="none" w:sz="0" w:space="0" w:color="auto"/>
                  </w:divBdr>
                </w:div>
                <w:div w:id="627859238">
                  <w:marLeft w:val="0"/>
                  <w:marRight w:val="0"/>
                  <w:marTop w:val="0"/>
                  <w:marBottom w:val="0"/>
                  <w:divBdr>
                    <w:top w:val="none" w:sz="0" w:space="0" w:color="auto"/>
                    <w:left w:val="none" w:sz="0" w:space="0" w:color="auto"/>
                    <w:bottom w:val="none" w:sz="0" w:space="0" w:color="auto"/>
                    <w:right w:val="none" w:sz="0" w:space="0" w:color="auto"/>
                  </w:divBdr>
                </w:div>
                <w:div w:id="628359348">
                  <w:marLeft w:val="0"/>
                  <w:marRight w:val="0"/>
                  <w:marTop w:val="0"/>
                  <w:marBottom w:val="0"/>
                  <w:divBdr>
                    <w:top w:val="none" w:sz="0" w:space="0" w:color="auto"/>
                    <w:left w:val="none" w:sz="0" w:space="0" w:color="auto"/>
                    <w:bottom w:val="none" w:sz="0" w:space="0" w:color="auto"/>
                    <w:right w:val="none" w:sz="0" w:space="0" w:color="auto"/>
                  </w:divBdr>
                  <w:divsChild>
                    <w:div w:id="811558110">
                      <w:marLeft w:val="0"/>
                      <w:marRight w:val="0"/>
                      <w:marTop w:val="0"/>
                      <w:marBottom w:val="0"/>
                      <w:divBdr>
                        <w:top w:val="none" w:sz="0" w:space="0" w:color="auto"/>
                        <w:left w:val="none" w:sz="0" w:space="0" w:color="auto"/>
                        <w:bottom w:val="none" w:sz="0" w:space="0" w:color="auto"/>
                        <w:right w:val="none" w:sz="0" w:space="0" w:color="auto"/>
                      </w:divBdr>
                    </w:div>
                    <w:div w:id="1024595020">
                      <w:marLeft w:val="0"/>
                      <w:marRight w:val="0"/>
                      <w:marTop w:val="0"/>
                      <w:marBottom w:val="0"/>
                      <w:divBdr>
                        <w:top w:val="none" w:sz="0" w:space="0" w:color="auto"/>
                        <w:left w:val="none" w:sz="0" w:space="0" w:color="auto"/>
                        <w:bottom w:val="none" w:sz="0" w:space="0" w:color="auto"/>
                        <w:right w:val="none" w:sz="0" w:space="0" w:color="auto"/>
                      </w:divBdr>
                    </w:div>
                  </w:divsChild>
                </w:div>
                <w:div w:id="628556536">
                  <w:marLeft w:val="0"/>
                  <w:marRight w:val="0"/>
                  <w:marTop w:val="0"/>
                  <w:marBottom w:val="0"/>
                  <w:divBdr>
                    <w:top w:val="none" w:sz="0" w:space="0" w:color="auto"/>
                    <w:left w:val="none" w:sz="0" w:space="0" w:color="auto"/>
                    <w:bottom w:val="none" w:sz="0" w:space="0" w:color="auto"/>
                    <w:right w:val="none" w:sz="0" w:space="0" w:color="auto"/>
                  </w:divBdr>
                </w:div>
                <w:div w:id="628632142">
                  <w:marLeft w:val="0"/>
                  <w:marRight w:val="0"/>
                  <w:marTop w:val="0"/>
                  <w:marBottom w:val="0"/>
                  <w:divBdr>
                    <w:top w:val="none" w:sz="0" w:space="0" w:color="auto"/>
                    <w:left w:val="none" w:sz="0" w:space="0" w:color="auto"/>
                    <w:bottom w:val="none" w:sz="0" w:space="0" w:color="auto"/>
                    <w:right w:val="none" w:sz="0" w:space="0" w:color="auto"/>
                  </w:divBdr>
                  <w:divsChild>
                    <w:div w:id="807817493">
                      <w:marLeft w:val="0"/>
                      <w:marRight w:val="0"/>
                      <w:marTop w:val="0"/>
                      <w:marBottom w:val="0"/>
                      <w:divBdr>
                        <w:top w:val="none" w:sz="0" w:space="0" w:color="auto"/>
                        <w:left w:val="none" w:sz="0" w:space="0" w:color="auto"/>
                        <w:bottom w:val="none" w:sz="0" w:space="0" w:color="auto"/>
                        <w:right w:val="none" w:sz="0" w:space="0" w:color="auto"/>
                      </w:divBdr>
                      <w:divsChild>
                        <w:div w:id="921987544">
                          <w:marLeft w:val="0"/>
                          <w:marRight w:val="0"/>
                          <w:marTop w:val="0"/>
                          <w:marBottom w:val="0"/>
                          <w:divBdr>
                            <w:top w:val="none" w:sz="0" w:space="0" w:color="auto"/>
                            <w:left w:val="none" w:sz="0" w:space="0" w:color="auto"/>
                            <w:bottom w:val="none" w:sz="0" w:space="0" w:color="auto"/>
                            <w:right w:val="none" w:sz="0" w:space="0" w:color="auto"/>
                          </w:divBdr>
                          <w:divsChild>
                            <w:div w:id="815997884">
                              <w:marLeft w:val="0"/>
                              <w:marRight w:val="0"/>
                              <w:marTop w:val="0"/>
                              <w:marBottom w:val="0"/>
                              <w:divBdr>
                                <w:top w:val="none" w:sz="0" w:space="0" w:color="auto"/>
                                <w:left w:val="none" w:sz="0" w:space="0" w:color="auto"/>
                                <w:bottom w:val="none" w:sz="0" w:space="0" w:color="auto"/>
                                <w:right w:val="none" w:sz="0" w:space="0" w:color="auto"/>
                              </w:divBdr>
                            </w:div>
                            <w:div w:id="83599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830673">
                      <w:marLeft w:val="0"/>
                      <w:marRight w:val="0"/>
                      <w:marTop w:val="0"/>
                      <w:marBottom w:val="0"/>
                      <w:divBdr>
                        <w:top w:val="none" w:sz="0" w:space="0" w:color="auto"/>
                        <w:left w:val="none" w:sz="0" w:space="0" w:color="auto"/>
                        <w:bottom w:val="none" w:sz="0" w:space="0" w:color="auto"/>
                        <w:right w:val="none" w:sz="0" w:space="0" w:color="auto"/>
                      </w:divBdr>
                    </w:div>
                  </w:divsChild>
                </w:div>
                <w:div w:id="628702388">
                  <w:marLeft w:val="0"/>
                  <w:marRight w:val="0"/>
                  <w:marTop w:val="0"/>
                  <w:marBottom w:val="0"/>
                  <w:divBdr>
                    <w:top w:val="none" w:sz="0" w:space="0" w:color="auto"/>
                    <w:left w:val="none" w:sz="0" w:space="0" w:color="auto"/>
                    <w:bottom w:val="none" w:sz="0" w:space="0" w:color="auto"/>
                    <w:right w:val="none" w:sz="0" w:space="0" w:color="auto"/>
                  </w:divBdr>
                  <w:divsChild>
                    <w:div w:id="154302433">
                      <w:marLeft w:val="0"/>
                      <w:marRight w:val="0"/>
                      <w:marTop w:val="0"/>
                      <w:marBottom w:val="0"/>
                      <w:divBdr>
                        <w:top w:val="none" w:sz="0" w:space="0" w:color="auto"/>
                        <w:left w:val="none" w:sz="0" w:space="0" w:color="auto"/>
                        <w:bottom w:val="none" w:sz="0" w:space="0" w:color="auto"/>
                        <w:right w:val="none" w:sz="0" w:space="0" w:color="auto"/>
                      </w:divBdr>
                      <w:divsChild>
                        <w:div w:id="1185024104">
                          <w:marLeft w:val="0"/>
                          <w:marRight w:val="0"/>
                          <w:marTop w:val="0"/>
                          <w:marBottom w:val="0"/>
                          <w:divBdr>
                            <w:top w:val="none" w:sz="0" w:space="0" w:color="auto"/>
                            <w:left w:val="none" w:sz="0" w:space="0" w:color="auto"/>
                            <w:bottom w:val="none" w:sz="0" w:space="0" w:color="auto"/>
                            <w:right w:val="none" w:sz="0" w:space="0" w:color="auto"/>
                          </w:divBdr>
                          <w:divsChild>
                            <w:div w:id="234708820">
                              <w:marLeft w:val="0"/>
                              <w:marRight w:val="0"/>
                              <w:marTop w:val="0"/>
                              <w:marBottom w:val="0"/>
                              <w:divBdr>
                                <w:top w:val="none" w:sz="0" w:space="0" w:color="auto"/>
                                <w:left w:val="none" w:sz="0" w:space="0" w:color="auto"/>
                                <w:bottom w:val="none" w:sz="0" w:space="0" w:color="auto"/>
                                <w:right w:val="none" w:sz="0" w:space="0" w:color="auto"/>
                              </w:divBdr>
                              <w:divsChild>
                                <w:div w:id="9204541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28704506">
                  <w:marLeft w:val="0"/>
                  <w:marRight w:val="0"/>
                  <w:marTop w:val="0"/>
                  <w:marBottom w:val="0"/>
                  <w:divBdr>
                    <w:top w:val="none" w:sz="0" w:space="0" w:color="auto"/>
                    <w:left w:val="none" w:sz="0" w:space="0" w:color="auto"/>
                    <w:bottom w:val="none" w:sz="0" w:space="0" w:color="auto"/>
                    <w:right w:val="none" w:sz="0" w:space="0" w:color="auto"/>
                  </w:divBdr>
                </w:div>
                <w:div w:id="628784886">
                  <w:marLeft w:val="0"/>
                  <w:marRight w:val="0"/>
                  <w:marTop w:val="0"/>
                  <w:marBottom w:val="0"/>
                  <w:divBdr>
                    <w:top w:val="none" w:sz="0" w:space="0" w:color="auto"/>
                    <w:left w:val="none" w:sz="0" w:space="0" w:color="auto"/>
                    <w:bottom w:val="none" w:sz="0" w:space="0" w:color="auto"/>
                    <w:right w:val="none" w:sz="0" w:space="0" w:color="auto"/>
                  </w:divBdr>
                </w:div>
                <w:div w:id="629021948">
                  <w:marLeft w:val="0"/>
                  <w:marRight w:val="0"/>
                  <w:marTop w:val="0"/>
                  <w:marBottom w:val="0"/>
                  <w:divBdr>
                    <w:top w:val="none" w:sz="0" w:space="0" w:color="auto"/>
                    <w:left w:val="none" w:sz="0" w:space="0" w:color="auto"/>
                    <w:bottom w:val="none" w:sz="0" w:space="0" w:color="auto"/>
                    <w:right w:val="none" w:sz="0" w:space="0" w:color="auto"/>
                  </w:divBdr>
                  <w:divsChild>
                    <w:div w:id="47846442">
                      <w:marLeft w:val="0"/>
                      <w:marRight w:val="0"/>
                      <w:marTop w:val="0"/>
                      <w:marBottom w:val="0"/>
                      <w:divBdr>
                        <w:top w:val="none" w:sz="0" w:space="0" w:color="auto"/>
                        <w:left w:val="none" w:sz="0" w:space="0" w:color="auto"/>
                        <w:bottom w:val="none" w:sz="0" w:space="0" w:color="auto"/>
                        <w:right w:val="none" w:sz="0" w:space="0" w:color="auto"/>
                      </w:divBdr>
                    </w:div>
                  </w:divsChild>
                </w:div>
                <w:div w:id="629434201">
                  <w:marLeft w:val="0"/>
                  <w:marRight w:val="0"/>
                  <w:marTop w:val="0"/>
                  <w:marBottom w:val="0"/>
                  <w:divBdr>
                    <w:top w:val="none" w:sz="0" w:space="0" w:color="auto"/>
                    <w:left w:val="none" w:sz="0" w:space="0" w:color="auto"/>
                    <w:bottom w:val="none" w:sz="0" w:space="0" w:color="auto"/>
                    <w:right w:val="none" w:sz="0" w:space="0" w:color="auto"/>
                  </w:divBdr>
                </w:div>
                <w:div w:id="629701910">
                  <w:marLeft w:val="0"/>
                  <w:marRight w:val="0"/>
                  <w:marTop w:val="0"/>
                  <w:marBottom w:val="0"/>
                  <w:divBdr>
                    <w:top w:val="none" w:sz="0" w:space="0" w:color="auto"/>
                    <w:left w:val="none" w:sz="0" w:space="0" w:color="auto"/>
                    <w:bottom w:val="none" w:sz="0" w:space="0" w:color="auto"/>
                    <w:right w:val="none" w:sz="0" w:space="0" w:color="auto"/>
                  </w:divBdr>
                </w:div>
                <w:div w:id="629743445">
                  <w:marLeft w:val="0"/>
                  <w:marRight w:val="30"/>
                  <w:marTop w:val="0"/>
                  <w:marBottom w:val="0"/>
                  <w:divBdr>
                    <w:top w:val="none" w:sz="0" w:space="0" w:color="auto"/>
                    <w:left w:val="none" w:sz="0" w:space="0" w:color="auto"/>
                    <w:bottom w:val="none" w:sz="0" w:space="0" w:color="auto"/>
                    <w:right w:val="none" w:sz="0" w:space="0" w:color="auto"/>
                  </w:divBdr>
                  <w:divsChild>
                    <w:div w:id="2048396">
                      <w:marLeft w:val="0"/>
                      <w:marRight w:val="0"/>
                      <w:marTop w:val="0"/>
                      <w:marBottom w:val="0"/>
                      <w:divBdr>
                        <w:top w:val="none" w:sz="0" w:space="0" w:color="auto"/>
                        <w:left w:val="none" w:sz="0" w:space="0" w:color="auto"/>
                        <w:bottom w:val="none" w:sz="0" w:space="0" w:color="auto"/>
                        <w:right w:val="none" w:sz="0" w:space="0" w:color="auto"/>
                      </w:divBdr>
                    </w:div>
                  </w:divsChild>
                </w:div>
                <w:div w:id="629745552">
                  <w:marLeft w:val="0"/>
                  <w:marRight w:val="0"/>
                  <w:marTop w:val="0"/>
                  <w:marBottom w:val="0"/>
                  <w:divBdr>
                    <w:top w:val="none" w:sz="0" w:space="0" w:color="auto"/>
                    <w:left w:val="none" w:sz="0" w:space="0" w:color="auto"/>
                    <w:bottom w:val="none" w:sz="0" w:space="0" w:color="auto"/>
                    <w:right w:val="none" w:sz="0" w:space="0" w:color="auto"/>
                  </w:divBdr>
                  <w:divsChild>
                    <w:div w:id="162475546">
                      <w:marLeft w:val="0"/>
                      <w:marRight w:val="0"/>
                      <w:marTop w:val="0"/>
                      <w:marBottom w:val="0"/>
                      <w:divBdr>
                        <w:top w:val="none" w:sz="0" w:space="0" w:color="auto"/>
                        <w:left w:val="none" w:sz="0" w:space="0" w:color="auto"/>
                        <w:bottom w:val="single" w:sz="6" w:space="15" w:color="FFFFFF"/>
                        <w:right w:val="none" w:sz="0" w:space="0" w:color="auto"/>
                      </w:divBdr>
                    </w:div>
                  </w:divsChild>
                </w:div>
                <w:div w:id="629819700">
                  <w:marLeft w:val="0"/>
                  <w:marRight w:val="0"/>
                  <w:marTop w:val="0"/>
                  <w:marBottom w:val="0"/>
                  <w:divBdr>
                    <w:top w:val="none" w:sz="0" w:space="0" w:color="auto"/>
                    <w:left w:val="none" w:sz="0" w:space="0" w:color="auto"/>
                    <w:bottom w:val="none" w:sz="0" w:space="0" w:color="auto"/>
                    <w:right w:val="none" w:sz="0" w:space="0" w:color="auto"/>
                  </w:divBdr>
                </w:div>
                <w:div w:id="629937636">
                  <w:marLeft w:val="0"/>
                  <w:marRight w:val="0"/>
                  <w:marTop w:val="0"/>
                  <w:marBottom w:val="0"/>
                  <w:divBdr>
                    <w:top w:val="none" w:sz="0" w:space="0" w:color="auto"/>
                    <w:left w:val="none" w:sz="0" w:space="0" w:color="auto"/>
                    <w:bottom w:val="none" w:sz="0" w:space="0" w:color="auto"/>
                    <w:right w:val="none" w:sz="0" w:space="0" w:color="auto"/>
                  </w:divBdr>
                  <w:divsChild>
                    <w:div w:id="928662627">
                      <w:marLeft w:val="0"/>
                      <w:marRight w:val="0"/>
                      <w:marTop w:val="0"/>
                      <w:marBottom w:val="0"/>
                      <w:divBdr>
                        <w:top w:val="none" w:sz="0" w:space="0" w:color="auto"/>
                        <w:left w:val="none" w:sz="0" w:space="0" w:color="auto"/>
                        <w:bottom w:val="none" w:sz="0" w:space="0" w:color="auto"/>
                        <w:right w:val="none" w:sz="0" w:space="0" w:color="auto"/>
                      </w:divBdr>
                    </w:div>
                  </w:divsChild>
                </w:div>
                <w:div w:id="630015054">
                  <w:marLeft w:val="0"/>
                  <w:marRight w:val="0"/>
                  <w:marTop w:val="0"/>
                  <w:marBottom w:val="0"/>
                  <w:divBdr>
                    <w:top w:val="none" w:sz="0" w:space="0" w:color="auto"/>
                    <w:left w:val="none" w:sz="0" w:space="0" w:color="auto"/>
                    <w:bottom w:val="none" w:sz="0" w:space="0" w:color="auto"/>
                    <w:right w:val="none" w:sz="0" w:space="0" w:color="auto"/>
                  </w:divBdr>
                  <w:divsChild>
                    <w:div w:id="784082144">
                      <w:marLeft w:val="0"/>
                      <w:marRight w:val="0"/>
                      <w:marTop w:val="0"/>
                      <w:marBottom w:val="0"/>
                      <w:divBdr>
                        <w:top w:val="none" w:sz="0" w:space="0" w:color="auto"/>
                        <w:left w:val="none" w:sz="0" w:space="0" w:color="auto"/>
                        <w:bottom w:val="none" w:sz="0" w:space="0" w:color="auto"/>
                        <w:right w:val="none" w:sz="0" w:space="0" w:color="auto"/>
                      </w:divBdr>
                    </w:div>
                  </w:divsChild>
                </w:div>
                <w:div w:id="630020034">
                  <w:marLeft w:val="0"/>
                  <w:marRight w:val="0"/>
                  <w:marTop w:val="0"/>
                  <w:marBottom w:val="0"/>
                  <w:divBdr>
                    <w:top w:val="none" w:sz="0" w:space="0" w:color="auto"/>
                    <w:left w:val="none" w:sz="0" w:space="0" w:color="auto"/>
                    <w:bottom w:val="none" w:sz="0" w:space="0" w:color="auto"/>
                    <w:right w:val="none" w:sz="0" w:space="0" w:color="auto"/>
                  </w:divBdr>
                </w:div>
                <w:div w:id="630210707">
                  <w:marLeft w:val="0"/>
                  <w:marRight w:val="0"/>
                  <w:marTop w:val="0"/>
                  <w:marBottom w:val="0"/>
                  <w:divBdr>
                    <w:top w:val="none" w:sz="0" w:space="0" w:color="auto"/>
                    <w:left w:val="none" w:sz="0" w:space="0" w:color="auto"/>
                    <w:bottom w:val="none" w:sz="0" w:space="0" w:color="auto"/>
                    <w:right w:val="none" w:sz="0" w:space="0" w:color="auto"/>
                  </w:divBdr>
                  <w:divsChild>
                    <w:div w:id="348414657">
                      <w:marLeft w:val="0"/>
                      <w:marRight w:val="0"/>
                      <w:marTop w:val="0"/>
                      <w:marBottom w:val="0"/>
                      <w:divBdr>
                        <w:top w:val="none" w:sz="0" w:space="0" w:color="auto"/>
                        <w:left w:val="none" w:sz="0" w:space="0" w:color="auto"/>
                        <w:bottom w:val="none" w:sz="0" w:space="0" w:color="auto"/>
                        <w:right w:val="none" w:sz="0" w:space="0" w:color="auto"/>
                      </w:divBdr>
                    </w:div>
                  </w:divsChild>
                </w:div>
                <w:div w:id="630551836">
                  <w:marLeft w:val="0"/>
                  <w:marRight w:val="0"/>
                  <w:marTop w:val="0"/>
                  <w:marBottom w:val="0"/>
                  <w:divBdr>
                    <w:top w:val="none" w:sz="0" w:space="0" w:color="auto"/>
                    <w:left w:val="none" w:sz="0" w:space="0" w:color="auto"/>
                    <w:bottom w:val="none" w:sz="0" w:space="0" w:color="auto"/>
                    <w:right w:val="none" w:sz="0" w:space="0" w:color="auto"/>
                  </w:divBdr>
                  <w:divsChild>
                    <w:div w:id="588268538">
                      <w:marLeft w:val="0"/>
                      <w:marRight w:val="0"/>
                      <w:marTop w:val="0"/>
                      <w:marBottom w:val="240"/>
                      <w:divBdr>
                        <w:top w:val="none" w:sz="0" w:space="0" w:color="auto"/>
                        <w:left w:val="none" w:sz="0" w:space="0" w:color="auto"/>
                        <w:bottom w:val="single" w:sz="6" w:space="11" w:color="EEEEEE"/>
                        <w:right w:val="none" w:sz="0" w:space="0" w:color="auto"/>
                      </w:divBdr>
                      <w:divsChild>
                        <w:div w:id="2578293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30551993">
                  <w:marLeft w:val="0"/>
                  <w:marRight w:val="0"/>
                  <w:marTop w:val="0"/>
                  <w:marBottom w:val="210"/>
                  <w:divBdr>
                    <w:top w:val="none" w:sz="0" w:space="0" w:color="auto"/>
                    <w:left w:val="none" w:sz="0" w:space="0" w:color="auto"/>
                    <w:bottom w:val="none" w:sz="0" w:space="0" w:color="auto"/>
                    <w:right w:val="none" w:sz="0" w:space="0" w:color="auto"/>
                  </w:divBdr>
                  <w:divsChild>
                    <w:div w:id="703213899">
                      <w:marLeft w:val="0"/>
                      <w:marRight w:val="0"/>
                      <w:marTop w:val="0"/>
                      <w:marBottom w:val="0"/>
                      <w:divBdr>
                        <w:top w:val="none" w:sz="0" w:space="0" w:color="auto"/>
                        <w:left w:val="none" w:sz="0" w:space="0" w:color="auto"/>
                        <w:bottom w:val="none" w:sz="0" w:space="0" w:color="auto"/>
                        <w:right w:val="none" w:sz="0" w:space="0" w:color="auto"/>
                      </w:divBdr>
                      <w:divsChild>
                        <w:div w:id="3497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867373">
                  <w:marLeft w:val="0"/>
                  <w:marRight w:val="0"/>
                  <w:marTop w:val="0"/>
                  <w:marBottom w:val="300"/>
                  <w:divBdr>
                    <w:top w:val="none" w:sz="0" w:space="0" w:color="auto"/>
                    <w:left w:val="none" w:sz="0" w:space="0" w:color="auto"/>
                    <w:bottom w:val="none" w:sz="0" w:space="0" w:color="auto"/>
                    <w:right w:val="none" w:sz="0" w:space="0" w:color="auto"/>
                  </w:divBdr>
                </w:div>
                <w:div w:id="630868597">
                  <w:marLeft w:val="0"/>
                  <w:marRight w:val="0"/>
                  <w:marTop w:val="0"/>
                  <w:marBottom w:val="0"/>
                  <w:divBdr>
                    <w:top w:val="none" w:sz="0" w:space="0" w:color="auto"/>
                    <w:left w:val="none" w:sz="0" w:space="0" w:color="auto"/>
                    <w:bottom w:val="none" w:sz="0" w:space="0" w:color="auto"/>
                    <w:right w:val="none" w:sz="0" w:space="0" w:color="auto"/>
                  </w:divBdr>
                  <w:divsChild>
                    <w:div w:id="345637552">
                      <w:marLeft w:val="0"/>
                      <w:marRight w:val="0"/>
                      <w:marTop w:val="0"/>
                      <w:marBottom w:val="0"/>
                      <w:divBdr>
                        <w:top w:val="none" w:sz="0" w:space="0" w:color="auto"/>
                        <w:left w:val="none" w:sz="0" w:space="0" w:color="auto"/>
                        <w:bottom w:val="none" w:sz="0" w:space="0" w:color="auto"/>
                        <w:right w:val="none" w:sz="0" w:space="0" w:color="auto"/>
                      </w:divBdr>
                      <w:divsChild>
                        <w:div w:id="33988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5307">
                  <w:marLeft w:val="0"/>
                  <w:marRight w:val="0"/>
                  <w:marTop w:val="0"/>
                  <w:marBottom w:val="0"/>
                  <w:divBdr>
                    <w:top w:val="none" w:sz="0" w:space="0" w:color="auto"/>
                    <w:left w:val="none" w:sz="0" w:space="0" w:color="auto"/>
                    <w:bottom w:val="none" w:sz="0" w:space="0" w:color="auto"/>
                    <w:right w:val="none" w:sz="0" w:space="0" w:color="auto"/>
                  </w:divBdr>
                </w:div>
                <w:div w:id="631180051">
                  <w:marLeft w:val="0"/>
                  <w:marRight w:val="0"/>
                  <w:marTop w:val="0"/>
                  <w:marBottom w:val="0"/>
                  <w:divBdr>
                    <w:top w:val="none" w:sz="0" w:space="0" w:color="auto"/>
                    <w:left w:val="none" w:sz="0" w:space="0" w:color="auto"/>
                    <w:bottom w:val="none" w:sz="0" w:space="0" w:color="auto"/>
                    <w:right w:val="none" w:sz="0" w:space="0" w:color="auto"/>
                  </w:divBdr>
                </w:div>
                <w:div w:id="631206266">
                  <w:marLeft w:val="2100"/>
                  <w:marRight w:val="0"/>
                  <w:marTop w:val="0"/>
                  <w:marBottom w:val="0"/>
                  <w:divBdr>
                    <w:top w:val="none" w:sz="0" w:space="0" w:color="auto"/>
                    <w:left w:val="none" w:sz="0" w:space="0" w:color="auto"/>
                    <w:bottom w:val="none" w:sz="0" w:space="0" w:color="auto"/>
                    <w:right w:val="none" w:sz="0" w:space="0" w:color="auto"/>
                  </w:divBdr>
                </w:div>
                <w:div w:id="631247406">
                  <w:marLeft w:val="0"/>
                  <w:marRight w:val="0"/>
                  <w:marTop w:val="0"/>
                  <w:marBottom w:val="0"/>
                  <w:divBdr>
                    <w:top w:val="none" w:sz="0" w:space="0" w:color="auto"/>
                    <w:left w:val="none" w:sz="0" w:space="0" w:color="auto"/>
                    <w:bottom w:val="none" w:sz="0" w:space="0" w:color="auto"/>
                    <w:right w:val="none" w:sz="0" w:space="0" w:color="auto"/>
                  </w:divBdr>
                </w:div>
                <w:div w:id="631326524">
                  <w:marLeft w:val="0"/>
                  <w:marRight w:val="0"/>
                  <w:marTop w:val="0"/>
                  <w:marBottom w:val="0"/>
                  <w:divBdr>
                    <w:top w:val="none" w:sz="0" w:space="0" w:color="auto"/>
                    <w:left w:val="none" w:sz="0" w:space="0" w:color="auto"/>
                    <w:bottom w:val="none" w:sz="0" w:space="0" w:color="auto"/>
                    <w:right w:val="none" w:sz="0" w:space="0" w:color="auto"/>
                  </w:divBdr>
                </w:div>
                <w:div w:id="631519630">
                  <w:marLeft w:val="0"/>
                  <w:marRight w:val="0"/>
                  <w:marTop w:val="330"/>
                  <w:marBottom w:val="0"/>
                  <w:divBdr>
                    <w:top w:val="none" w:sz="0" w:space="0" w:color="auto"/>
                    <w:left w:val="none" w:sz="0" w:space="0" w:color="auto"/>
                    <w:bottom w:val="none" w:sz="0" w:space="0" w:color="auto"/>
                    <w:right w:val="none" w:sz="0" w:space="0" w:color="auto"/>
                  </w:divBdr>
                </w:div>
                <w:div w:id="631667620">
                  <w:marLeft w:val="0"/>
                  <w:marRight w:val="0"/>
                  <w:marTop w:val="0"/>
                  <w:marBottom w:val="0"/>
                  <w:divBdr>
                    <w:top w:val="none" w:sz="0" w:space="0" w:color="auto"/>
                    <w:left w:val="none" w:sz="0" w:space="0" w:color="auto"/>
                    <w:bottom w:val="none" w:sz="0" w:space="0" w:color="auto"/>
                    <w:right w:val="none" w:sz="0" w:space="0" w:color="auto"/>
                  </w:divBdr>
                </w:div>
                <w:div w:id="631668731">
                  <w:marLeft w:val="0"/>
                  <w:marRight w:val="0"/>
                  <w:marTop w:val="0"/>
                  <w:marBottom w:val="0"/>
                  <w:divBdr>
                    <w:top w:val="none" w:sz="0" w:space="0" w:color="auto"/>
                    <w:left w:val="none" w:sz="0" w:space="0" w:color="auto"/>
                    <w:bottom w:val="none" w:sz="0" w:space="0" w:color="auto"/>
                    <w:right w:val="none" w:sz="0" w:space="0" w:color="auto"/>
                  </w:divBdr>
                </w:div>
                <w:div w:id="631712307">
                  <w:marLeft w:val="0"/>
                  <w:marRight w:val="0"/>
                  <w:marTop w:val="0"/>
                  <w:marBottom w:val="0"/>
                  <w:divBdr>
                    <w:top w:val="none" w:sz="0" w:space="0" w:color="auto"/>
                    <w:left w:val="none" w:sz="0" w:space="0" w:color="auto"/>
                    <w:bottom w:val="none" w:sz="0" w:space="0" w:color="auto"/>
                    <w:right w:val="none" w:sz="0" w:space="0" w:color="auto"/>
                  </w:divBdr>
                  <w:divsChild>
                    <w:div w:id="1263298161">
                      <w:marLeft w:val="0"/>
                      <w:marRight w:val="0"/>
                      <w:marTop w:val="0"/>
                      <w:marBottom w:val="0"/>
                      <w:divBdr>
                        <w:top w:val="none" w:sz="0" w:space="0" w:color="auto"/>
                        <w:left w:val="none" w:sz="0" w:space="0" w:color="auto"/>
                        <w:bottom w:val="none" w:sz="0" w:space="0" w:color="auto"/>
                        <w:right w:val="none" w:sz="0" w:space="0" w:color="auto"/>
                      </w:divBdr>
                      <w:divsChild>
                        <w:div w:id="472136450">
                          <w:marLeft w:val="-300"/>
                          <w:marRight w:val="0"/>
                          <w:marTop w:val="0"/>
                          <w:marBottom w:val="0"/>
                          <w:divBdr>
                            <w:top w:val="none" w:sz="0" w:space="0" w:color="auto"/>
                            <w:left w:val="none" w:sz="0" w:space="0" w:color="auto"/>
                            <w:bottom w:val="none" w:sz="0" w:space="0" w:color="auto"/>
                            <w:right w:val="none" w:sz="0" w:space="0" w:color="auto"/>
                          </w:divBdr>
                          <w:divsChild>
                            <w:div w:id="1191185603">
                              <w:marLeft w:val="300"/>
                              <w:marRight w:val="0"/>
                              <w:marTop w:val="0"/>
                              <w:marBottom w:val="0"/>
                              <w:divBdr>
                                <w:top w:val="none" w:sz="0" w:space="0" w:color="auto"/>
                                <w:left w:val="none" w:sz="0" w:space="0" w:color="auto"/>
                                <w:bottom w:val="none" w:sz="0" w:space="0" w:color="auto"/>
                                <w:right w:val="none" w:sz="0" w:space="0" w:color="auto"/>
                              </w:divBdr>
                              <w:divsChild>
                                <w:div w:id="100246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862929">
                  <w:marLeft w:val="0"/>
                  <w:marRight w:val="0"/>
                  <w:marTop w:val="225"/>
                  <w:marBottom w:val="0"/>
                  <w:divBdr>
                    <w:top w:val="none" w:sz="0" w:space="0" w:color="auto"/>
                    <w:left w:val="none" w:sz="0" w:space="0" w:color="auto"/>
                    <w:bottom w:val="none" w:sz="0" w:space="0" w:color="auto"/>
                    <w:right w:val="none" w:sz="0" w:space="0" w:color="auto"/>
                  </w:divBdr>
                </w:div>
                <w:div w:id="631908877">
                  <w:marLeft w:val="0"/>
                  <w:marRight w:val="30"/>
                  <w:marTop w:val="0"/>
                  <w:marBottom w:val="0"/>
                  <w:divBdr>
                    <w:top w:val="none" w:sz="0" w:space="0" w:color="auto"/>
                    <w:left w:val="none" w:sz="0" w:space="0" w:color="auto"/>
                    <w:bottom w:val="none" w:sz="0" w:space="0" w:color="auto"/>
                    <w:right w:val="none" w:sz="0" w:space="0" w:color="auto"/>
                  </w:divBdr>
                </w:div>
                <w:div w:id="631911423">
                  <w:marLeft w:val="0"/>
                  <w:marRight w:val="0"/>
                  <w:marTop w:val="0"/>
                  <w:marBottom w:val="0"/>
                  <w:divBdr>
                    <w:top w:val="none" w:sz="0" w:space="0" w:color="auto"/>
                    <w:left w:val="none" w:sz="0" w:space="0" w:color="auto"/>
                    <w:bottom w:val="none" w:sz="0" w:space="0" w:color="auto"/>
                    <w:right w:val="none" w:sz="0" w:space="0" w:color="auto"/>
                  </w:divBdr>
                </w:div>
                <w:div w:id="631979388">
                  <w:marLeft w:val="0"/>
                  <w:marRight w:val="0"/>
                  <w:marTop w:val="0"/>
                  <w:marBottom w:val="0"/>
                  <w:divBdr>
                    <w:top w:val="none" w:sz="0" w:space="0" w:color="auto"/>
                    <w:left w:val="none" w:sz="0" w:space="0" w:color="auto"/>
                    <w:bottom w:val="none" w:sz="0" w:space="0" w:color="auto"/>
                    <w:right w:val="none" w:sz="0" w:space="0" w:color="auto"/>
                  </w:divBdr>
                </w:div>
                <w:div w:id="632053656">
                  <w:marLeft w:val="0"/>
                  <w:marRight w:val="0"/>
                  <w:marTop w:val="0"/>
                  <w:marBottom w:val="0"/>
                  <w:divBdr>
                    <w:top w:val="none" w:sz="0" w:space="0" w:color="auto"/>
                    <w:left w:val="none" w:sz="0" w:space="0" w:color="auto"/>
                    <w:bottom w:val="none" w:sz="0" w:space="0" w:color="auto"/>
                    <w:right w:val="none" w:sz="0" w:space="0" w:color="auto"/>
                  </w:divBdr>
                  <w:divsChild>
                    <w:div w:id="624626700">
                      <w:marLeft w:val="0"/>
                      <w:marRight w:val="0"/>
                      <w:marTop w:val="0"/>
                      <w:marBottom w:val="0"/>
                      <w:divBdr>
                        <w:top w:val="none" w:sz="0" w:space="0" w:color="auto"/>
                        <w:left w:val="none" w:sz="0" w:space="0" w:color="auto"/>
                        <w:bottom w:val="none" w:sz="0" w:space="0" w:color="auto"/>
                        <w:right w:val="none" w:sz="0" w:space="0" w:color="auto"/>
                      </w:divBdr>
                    </w:div>
                  </w:divsChild>
                </w:div>
                <w:div w:id="632056165">
                  <w:marLeft w:val="0"/>
                  <w:marRight w:val="0"/>
                  <w:marTop w:val="0"/>
                  <w:marBottom w:val="0"/>
                  <w:divBdr>
                    <w:top w:val="none" w:sz="0" w:space="0" w:color="auto"/>
                    <w:left w:val="none" w:sz="0" w:space="0" w:color="auto"/>
                    <w:bottom w:val="none" w:sz="0" w:space="0" w:color="auto"/>
                    <w:right w:val="none" w:sz="0" w:space="0" w:color="auto"/>
                  </w:divBdr>
                </w:div>
                <w:div w:id="632247412">
                  <w:marLeft w:val="0"/>
                  <w:marRight w:val="0"/>
                  <w:marTop w:val="0"/>
                  <w:marBottom w:val="300"/>
                  <w:divBdr>
                    <w:top w:val="none" w:sz="0" w:space="0" w:color="auto"/>
                    <w:left w:val="none" w:sz="0" w:space="0" w:color="auto"/>
                    <w:bottom w:val="none" w:sz="0" w:space="0" w:color="auto"/>
                    <w:right w:val="none" w:sz="0" w:space="0" w:color="auto"/>
                  </w:divBdr>
                </w:div>
                <w:div w:id="632253873">
                  <w:marLeft w:val="0"/>
                  <w:marRight w:val="0"/>
                  <w:marTop w:val="0"/>
                  <w:marBottom w:val="0"/>
                  <w:divBdr>
                    <w:top w:val="none" w:sz="0" w:space="0" w:color="auto"/>
                    <w:left w:val="none" w:sz="0" w:space="0" w:color="auto"/>
                    <w:bottom w:val="none" w:sz="0" w:space="0" w:color="auto"/>
                    <w:right w:val="none" w:sz="0" w:space="0" w:color="auto"/>
                  </w:divBdr>
                </w:div>
                <w:div w:id="632292939">
                  <w:marLeft w:val="0"/>
                  <w:marRight w:val="30"/>
                  <w:marTop w:val="0"/>
                  <w:marBottom w:val="0"/>
                  <w:divBdr>
                    <w:top w:val="none" w:sz="0" w:space="0" w:color="auto"/>
                    <w:left w:val="none" w:sz="0" w:space="0" w:color="auto"/>
                    <w:bottom w:val="none" w:sz="0" w:space="0" w:color="auto"/>
                    <w:right w:val="none" w:sz="0" w:space="0" w:color="auto"/>
                  </w:divBdr>
                  <w:divsChild>
                    <w:div w:id="378864601">
                      <w:marLeft w:val="0"/>
                      <w:marRight w:val="0"/>
                      <w:marTop w:val="0"/>
                      <w:marBottom w:val="0"/>
                      <w:divBdr>
                        <w:top w:val="none" w:sz="0" w:space="0" w:color="auto"/>
                        <w:left w:val="none" w:sz="0" w:space="0" w:color="auto"/>
                        <w:bottom w:val="none" w:sz="0" w:space="0" w:color="auto"/>
                        <w:right w:val="none" w:sz="0" w:space="0" w:color="auto"/>
                      </w:divBdr>
                    </w:div>
                  </w:divsChild>
                </w:div>
                <w:div w:id="632297196">
                  <w:marLeft w:val="0"/>
                  <w:marRight w:val="0"/>
                  <w:marTop w:val="0"/>
                  <w:marBottom w:val="0"/>
                  <w:divBdr>
                    <w:top w:val="none" w:sz="0" w:space="0" w:color="auto"/>
                    <w:left w:val="none" w:sz="0" w:space="0" w:color="auto"/>
                    <w:bottom w:val="none" w:sz="0" w:space="0" w:color="auto"/>
                    <w:right w:val="none" w:sz="0" w:space="0" w:color="auto"/>
                  </w:divBdr>
                </w:div>
                <w:div w:id="632373849">
                  <w:marLeft w:val="0"/>
                  <w:marRight w:val="0"/>
                  <w:marTop w:val="0"/>
                  <w:marBottom w:val="0"/>
                  <w:divBdr>
                    <w:top w:val="none" w:sz="0" w:space="0" w:color="auto"/>
                    <w:left w:val="none" w:sz="0" w:space="0" w:color="auto"/>
                    <w:bottom w:val="none" w:sz="0" w:space="0" w:color="auto"/>
                    <w:right w:val="none" w:sz="0" w:space="0" w:color="auto"/>
                  </w:divBdr>
                </w:div>
                <w:div w:id="632491987">
                  <w:marLeft w:val="0"/>
                  <w:marRight w:val="0"/>
                  <w:marTop w:val="0"/>
                  <w:marBottom w:val="0"/>
                  <w:divBdr>
                    <w:top w:val="none" w:sz="0" w:space="0" w:color="auto"/>
                    <w:left w:val="none" w:sz="0" w:space="0" w:color="auto"/>
                    <w:bottom w:val="none" w:sz="0" w:space="0" w:color="auto"/>
                    <w:right w:val="none" w:sz="0" w:space="0" w:color="auto"/>
                  </w:divBdr>
                </w:div>
                <w:div w:id="632518721">
                  <w:marLeft w:val="0"/>
                  <w:marRight w:val="0"/>
                  <w:marTop w:val="450"/>
                  <w:marBottom w:val="450"/>
                  <w:divBdr>
                    <w:top w:val="none" w:sz="0" w:space="0" w:color="auto"/>
                    <w:left w:val="none" w:sz="0" w:space="0" w:color="auto"/>
                    <w:bottom w:val="none" w:sz="0" w:space="0" w:color="auto"/>
                    <w:right w:val="none" w:sz="0" w:space="0" w:color="auto"/>
                  </w:divBdr>
                </w:div>
                <w:div w:id="632685007">
                  <w:marLeft w:val="0"/>
                  <w:marRight w:val="0"/>
                  <w:marTop w:val="0"/>
                  <w:marBottom w:val="0"/>
                  <w:divBdr>
                    <w:top w:val="none" w:sz="0" w:space="0" w:color="auto"/>
                    <w:left w:val="none" w:sz="0" w:space="0" w:color="auto"/>
                    <w:bottom w:val="none" w:sz="0" w:space="0" w:color="auto"/>
                    <w:right w:val="none" w:sz="0" w:space="0" w:color="auto"/>
                  </w:divBdr>
                </w:div>
                <w:div w:id="632716842">
                  <w:marLeft w:val="0"/>
                  <w:marRight w:val="0"/>
                  <w:marTop w:val="375"/>
                  <w:marBottom w:val="330"/>
                  <w:divBdr>
                    <w:top w:val="none" w:sz="0" w:space="0" w:color="auto"/>
                    <w:left w:val="none" w:sz="0" w:space="0" w:color="auto"/>
                    <w:bottom w:val="none" w:sz="0" w:space="0" w:color="auto"/>
                    <w:right w:val="none" w:sz="0" w:space="0" w:color="auto"/>
                  </w:divBdr>
                </w:div>
                <w:div w:id="632826960">
                  <w:marLeft w:val="0"/>
                  <w:marRight w:val="0"/>
                  <w:marTop w:val="0"/>
                  <w:marBottom w:val="0"/>
                  <w:divBdr>
                    <w:top w:val="none" w:sz="0" w:space="0" w:color="auto"/>
                    <w:left w:val="none" w:sz="0" w:space="0" w:color="auto"/>
                    <w:bottom w:val="none" w:sz="0" w:space="0" w:color="auto"/>
                    <w:right w:val="none" w:sz="0" w:space="0" w:color="auto"/>
                  </w:divBdr>
                </w:div>
                <w:div w:id="633213469">
                  <w:marLeft w:val="840"/>
                  <w:marRight w:val="0"/>
                  <w:marTop w:val="0"/>
                  <w:marBottom w:val="0"/>
                  <w:divBdr>
                    <w:top w:val="none" w:sz="0" w:space="0" w:color="auto"/>
                    <w:left w:val="none" w:sz="0" w:space="0" w:color="auto"/>
                    <w:bottom w:val="none" w:sz="0" w:space="0" w:color="auto"/>
                    <w:right w:val="none" w:sz="0" w:space="0" w:color="auto"/>
                  </w:divBdr>
                  <w:divsChild>
                    <w:div w:id="430248485">
                      <w:marLeft w:val="0"/>
                      <w:marRight w:val="0"/>
                      <w:marTop w:val="0"/>
                      <w:marBottom w:val="0"/>
                      <w:divBdr>
                        <w:top w:val="none" w:sz="0" w:space="0" w:color="auto"/>
                        <w:left w:val="none" w:sz="0" w:space="0" w:color="auto"/>
                        <w:bottom w:val="none" w:sz="0" w:space="0" w:color="auto"/>
                        <w:right w:val="none" w:sz="0" w:space="0" w:color="auto"/>
                      </w:divBdr>
                    </w:div>
                    <w:div w:id="587466310">
                      <w:marLeft w:val="0"/>
                      <w:marRight w:val="0"/>
                      <w:marTop w:val="0"/>
                      <w:marBottom w:val="0"/>
                      <w:divBdr>
                        <w:top w:val="none" w:sz="0" w:space="0" w:color="auto"/>
                        <w:left w:val="none" w:sz="0" w:space="0" w:color="auto"/>
                        <w:bottom w:val="none" w:sz="0" w:space="0" w:color="auto"/>
                        <w:right w:val="none" w:sz="0" w:space="0" w:color="auto"/>
                      </w:divBdr>
                      <w:divsChild>
                        <w:div w:id="1299459466">
                          <w:marLeft w:val="0"/>
                          <w:marRight w:val="0"/>
                          <w:marTop w:val="240"/>
                          <w:marBottom w:val="240"/>
                          <w:divBdr>
                            <w:top w:val="single" w:sz="6" w:space="12" w:color="F5F5F5"/>
                            <w:left w:val="none" w:sz="0" w:space="0" w:color="auto"/>
                            <w:bottom w:val="single" w:sz="6" w:space="20" w:color="F5F5F5"/>
                            <w:right w:val="none" w:sz="0" w:space="0" w:color="auto"/>
                          </w:divBdr>
                          <w:divsChild>
                            <w:div w:id="88391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220475">
                  <w:marLeft w:val="0"/>
                  <w:marRight w:val="0"/>
                  <w:marTop w:val="0"/>
                  <w:marBottom w:val="0"/>
                  <w:divBdr>
                    <w:top w:val="none" w:sz="0" w:space="0" w:color="auto"/>
                    <w:left w:val="none" w:sz="0" w:space="0" w:color="auto"/>
                    <w:bottom w:val="none" w:sz="0" w:space="0" w:color="auto"/>
                    <w:right w:val="none" w:sz="0" w:space="0" w:color="auto"/>
                  </w:divBdr>
                </w:div>
                <w:div w:id="633560730">
                  <w:marLeft w:val="0"/>
                  <w:marRight w:val="0"/>
                  <w:marTop w:val="0"/>
                  <w:marBottom w:val="0"/>
                  <w:divBdr>
                    <w:top w:val="none" w:sz="0" w:space="0" w:color="auto"/>
                    <w:left w:val="none" w:sz="0" w:space="0" w:color="auto"/>
                    <w:bottom w:val="none" w:sz="0" w:space="0" w:color="auto"/>
                    <w:right w:val="none" w:sz="0" w:space="0" w:color="auto"/>
                  </w:divBdr>
                </w:div>
                <w:div w:id="633682775">
                  <w:marLeft w:val="0"/>
                  <w:marRight w:val="30"/>
                  <w:marTop w:val="0"/>
                  <w:marBottom w:val="0"/>
                  <w:divBdr>
                    <w:top w:val="none" w:sz="0" w:space="0" w:color="auto"/>
                    <w:left w:val="none" w:sz="0" w:space="0" w:color="auto"/>
                    <w:bottom w:val="none" w:sz="0" w:space="0" w:color="auto"/>
                    <w:right w:val="none" w:sz="0" w:space="0" w:color="auto"/>
                  </w:divBdr>
                </w:div>
                <w:div w:id="633752114">
                  <w:marLeft w:val="0"/>
                  <w:marRight w:val="0"/>
                  <w:marTop w:val="0"/>
                  <w:marBottom w:val="0"/>
                  <w:divBdr>
                    <w:top w:val="none" w:sz="0" w:space="0" w:color="auto"/>
                    <w:left w:val="none" w:sz="0" w:space="0" w:color="auto"/>
                    <w:bottom w:val="none" w:sz="0" w:space="0" w:color="auto"/>
                    <w:right w:val="none" w:sz="0" w:space="0" w:color="auto"/>
                  </w:divBdr>
                </w:div>
                <w:div w:id="634137552">
                  <w:marLeft w:val="0"/>
                  <w:marRight w:val="0"/>
                  <w:marTop w:val="0"/>
                  <w:marBottom w:val="0"/>
                  <w:divBdr>
                    <w:top w:val="none" w:sz="0" w:space="0" w:color="auto"/>
                    <w:left w:val="none" w:sz="0" w:space="0" w:color="auto"/>
                    <w:bottom w:val="none" w:sz="0" w:space="0" w:color="auto"/>
                    <w:right w:val="none" w:sz="0" w:space="0" w:color="auto"/>
                  </w:divBdr>
                  <w:divsChild>
                    <w:div w:id="433015037">
                      <w:marLeft w:val="0"/>
                      <w:marRight w:val="0"/>
                      <w:marTop w:val="0"/>
                      <w:marBottom w:val="0"/>
                      <w:divBdr>
                        <w:top w:val="none" w:sz="0" w:space="0" w:color="auto"/>
                        <w:left w:val="none" w:sz="0" w:space="0" w:color="auto"/>
                        <w:bottom w:val="none" w:sz="0" w:space="0" w:color="auto"/>
                        <w:right w:val="none" w:sz="0" w:space="0" w:color="auto"/>
                      </w:divBdr>
                    </w:div>
                    <w:div w:id="1211841027">
                      <w:marLeft w:val="0"/>
                      <w:marRight w:val="0"/>
                      <w:marTop w:val="0"/>
                      <w:marBottom w:val="0"/>
                      <w:divBdr>
                        <w:top w:val="none" w:sz="0" w:space="0" w:color="auto"/>
                        <w:left w:val="none" w:sz="0" w:space="0" w:color="auto"/>
                        <w:bottom w:val="none" w:sz="0" w:space="0" w:color="auto"/>
                        <w:right w:val="none" w:sz="0" w:space="0" w:color="auto"/>
                      </w:divBdr>
                    </w:div>
                  </w:divsChild>
                </w:div>
                <w:div w:id="634259262">
                  <w:marLeft w:val="0"/>
                  <w:marRight w:val="0"/>
                  <w:marTop w:val="0"/>
                  <w:marBottom w:val="0"/>
                  <w:divBdr>
                    <w:top w:val="none" w:sz="0" w:space="0" w:color="auto"/>
                    <w:left w:val="none" w:sz="0" w:space="0" w:color="auto"/>
                    <w:bottom w:val="none" w:sz="0" w:space="0" w:color="auto"/>
                    <w:right w:val="none" w:sz="0" w:space="0" w:color="auto"/>
                  </w:divBdr>
                  <w:divsChild>
                    <w:div w:id="321591258">
                      <w:marLeft w:val="0"/>
                      <w:marRight w:val="0"/>
                      <w:marTop w:val="0"/>
                      <w:marBottom w:val="0"/>
                      <w:divBdr>
                        <w:top w:val="none" w:sz="0" w:space="0" w:color="auto"/>
                        <w:left w:val="none" w:sz="0" w:space="0" w:color="auto"/>
                        <w:bottom w:val="none" w:sz="0" w:space="0" w:color="auto"/>
                        <w:right w:val="none" w:sz="0" w:space="0" w:color="auto"/>
                      </w:divBdr>
                    </w:div>
                  </w:divsChild>
                </w:div>
                <w:div w:id="634407059">
                  <w:marLeft w:val="0"/>
                  <w:marRight w:val="0"/>
                  <w:marTop w:val="0"/>
                  <w:marBottom w:val="0"/>
                  <w:divBdr>
                    <w:top w:val="none" w:sz="0" w:space="0" w:color="auto"/>
                    <w:left w:val="none" w:sz="0" w:space="0" w:color="auto"/>
                    <w:bottom w:val="none" w:sz="0" w:space="0" w:color="auto"/>
                    <w:right w:val="none" w:sz="0" w:space="0" w:color="auto"/>
                  </w:divBdr>
                  <w:divsChild>
                    <w:div w:id="93019329">
                      <w:marLeft w:val="0"/>
                      <w:marRight w:val="0"/>
                      <w:marTop w:val="0"/>
                      <w:marBottom w:val="0"/>
                      <w:divBdr>
                        <w:top w:val="none" w:sz="0" w:space="0" w:color="auto"/>
                        <w:left w:val="none" w:sz="0" w:space="0" w:color="auto"/>
                        <w:bottom w:val="none" w:sz="0" w:space="0" w:color="auto"/>
                        <w:right w:val="none" w:sz="0" w:space="0" w:color="auto"/>
                      </w:divBdr>
                    </w:div>
                  </w:divsChild>
                </w:div>
                <w:div w:id="634874679">
                  <w:marLeft w:val="0"/>
                  <w:marRight w:val="0"/>
                  <w:marTop w:val="0"/>
                  <w:marBottom w:val="0"/>
                  <w:divBdr>
                    <w:top w:val="none" w:sz="0" w:space="0" w:color="auto"/>
                    <w:left w:val="none" w:sz="0" w:space="0" w:color="auto"/>
                    <w:bottom w:val="none" w:sz="0" w:space="0" w:color="auto"/>
                    <w:right w:val="none" w:sz="0" w:space="0" w:color="auto"/>
                  </w:divBdr>
                  <w:divsChild>
                    <w:div w:id="479887276">
                      <w:marLeft w:val="0"/>
                      <w:marRight w:val="0"/>
                      <w:marTop w:val="0"/>
                      <w:marBottom w:val="0"/>
                      <w:divBdr>
                        <w:top w:val="none" w:sz="0" w:space="0" w:color="auto"/>
                        <w:left w:val="none" w:sz="0" w:space="0" w:color="auto"/>
                        <w:bottom w:val="none" w:sz="0" w:space="0" w:color="auto"/>
                        <w:right w:val="none" w:sz="0" w:space="0" w:color="auto"/>
                      </w:divBdr>
                    </w:div>
                    <w:div w:id="1006130950">
                      <w:marLeft w:val="0"/>
                      <w:marRight w:val="0"/>
                      <w:marTop w:val="0"/>
                      <w:marBottom w:val="0"/>
                      <w:divBdr>
                        <w:top w:val="none" w:sz="0" w:space="0" w:color="auto"/>
                        <w:left w:val="none" w:sz="0" w:space="0" w:color="auto"/>
                        <w:bottom w:val="none" w:sz="0" w:space="0" w:color="auto"/>
                        <w:right w:val="none" w:sz="0" w:space="0" w:color="auto"/>
                      </w:divBdr>
                      <w:divsChild>
                        <w:div w:id="5462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10732">
                  <w:marLeft w:val="0"/>
                  <w:marRight w:val="0"/>
                  <w:marTop w:val="0"/>
                  <w:marBottom w:val="0"/>
                  <w:divBdr>
                    <w:top w:val="none" w:sz="0" w:space="0" w:color="auto"/>
                    <w:left w:val="none" w:sz="0" w:space="0" w:color="auto"/>
                    <w:bottom w:val="none" w:sz="0" w:space="0" w:color="auto"/>
                    <w:right w:val="none" w:sz="0" w:space="0" w:color="auto"/>
                  </w:divBdr>
                </w:div>
                <w:div w:id="635523325">
                  <w:marLeft w:val="0"/>
                  <w:marRight w:val="0"/>
                  <w:marTop w:val="0"/>
                  <w:marBottom w:val="225"/>
                  <w:divBdr>
                    <w:top w:val="none" w:sz="0" w:space="0" w:color="auto"/>
                    <w:left w:val="none" w:sz="0" w:space="0" w:color="auto"/>
                    <w:bottom w:val="none" w:sz="0" w:space="0" w:color="auto"/>
                    <w:right w:val="none" w:sz="0" w:space="0" w:color="auto"/>
                  </w:divBdr>
                </w:div>
                <w:div w:id="635524791">
                  <w:marLeft w:val="0"/>
                  <w:marRight w:val="0"/>
                  <w:marTop w:val="0"/>
                  <w:marBottom w:val="0"/>
                  <w:divBdr>
                    <w:top w:val="none" w:sz="0" w:space="0" w:color="auto"/>
                    <w:left w:val="none" w:sz="0" w:space="0" w:color="auto"/>
                    <w:bottom w:val="none" w:sz="0" w:space="0" w:color="auto"/>
                    <w:right w:val="none" w:sz="0" w:space="0" w:color="auto"/>
                  </w:divBdr>
                </w:div>
                <w:div w:id="635526623">
                  <w:marLeft w:val="0"/>
                  <w:marRight w:val="0"/>
                  <w:marTop w:val="0"/>
                  <w:marBottom w:val="0"/>
                  <w:divBdr>
                    <w:top w:val="none" w:sz="0" w:space="0" w:color="auto"/>
                    <w:left w:val="none" w:sz="0" w:space="0" w:color="auto"/>
                    <w:bottom w:val="none" w:sz="0" w:space="0" w:color="auto"/>
                    <w:right w:val="none" w:sz="0" w:space="0" w:color="auto"/>
                  </w:divBdr>
                  <w:divsChild>
                    <w:div w:id="1312364220">
                      <w:marLeft w:val="0"/>
                      <w:marRight w:val="0"/>
                      <w:marTop w:val="0"/>
                      <w:marBottom w:val="0"/>
                      <w:divBdr>
                        <w:top w:val="none" w:sz="0" w:space="0" w:color="auto"/>
                        <w:left w:val="none" w:sz="0" w:space="0" w:color="auto"/>
                        <w:bottom w:val="none" w:sz="0" w:space="0" w:color="auto"/>
                        <w:right w:val="none" w:sz="0" w:space="0" w:color="auto"/>
                      </w:divBdr>
                    </w:div>
                  </w:divsChild>
                </w:div>
                <w:div w:id="635718674">
                  <w:marLeft w:val="0"/>
                  <w:marRight w:val="0"/>
                  <w:marTop w:val="0"/>
                  <w:marBottom w:val="0"/>
                  <w:divBdr>
                    <w:top w:val="none" w:sz="0" w:space="0" w:color="auto"/>
                    <w:left w:val="none" w:sz="0" w:space="0" w:color="auto"/>
                    <w:bottom w:val="none" w:sz="0" w:space="0" w:color="auto"/>
                    <w:right w:val="none" w:sz="0" w:space="0" w:color="auto"/>
                  </w:divBdr>
                </w:div>
                <w:div w:id="635836837">
                  <w:marLeft w:val="0"/>
                  <w:marRight w:val="0"/>
                  <w:marTop w:val="0"/>
                  <w:marBottom w:val="0"/>
                  <w:divBdr>
                    <w:top w:val="none" w:sz="0" w:space="0" w:color="auto"/>
                    <w:left w:val="none" w:sz="0" w:space="0" w:color="auto"/>
                    <w:bottom w:val="none" w:sz="0" w:space="0" w:color="auto"/>
                    <w:right w:val="none" w:sz="0" w:space="0" w:color="auto"/>
                  </w:divBdr>
                </w:div>
                <w:div w:id="636102829">
                  <w:marLeft w:val="0"/>
                  <w:marRight w:val="0"/>
                  <w:marTop w:val="0"/>
                  <w:marBottom w:val="0"/>
                  <w:divBdr>
                    <w:top w:val="none" w:sz="0" w:space="0" w:color="auto"/>
                    <w:left w:val="none" w:sz="0" w:space="0" w:color="auto"/>
                    <w:bottom w:val="none" w:sz="0" w:space="0" w:color="auto"/>
                    <w:right w:val="none" w:sz="0" w:space="0" w:color="auto"/>
                  </w:divBdr>
                </w:div>
                <w:div w:id="636180683">
                  <w:marLeft w:val="0"/>
                  <w:marRight w:val="0"/>
                  <w:marTop w:val="225"/>
                  <w:marBottom w:val="0"/>
                  <w:divBdr>
                    <w:top w:val="none" w:sz="0" w:space="0" w:color="auto"/>
                    <w:left w:val="none" w:sz="0" w:space="0" w:color="auto"/>
                    <w:bottom w:val="none" w:sz="0" w:space="0" w:color="auto"/>
                    <w:right w:val="none" w:sz="0" w:space="0" w:color="auto"/>
                  </w:divBdr>
                </w:div>
                <w:div w:id="636185650">
                  <w:marLeft w:val="0"/>
                  <w:marRight w:val="0"/>
                  <w:marTop w:val="0"/>
                  <w:marBottom w:val="0"/>
                  <w:divBdr>
                    <w:top w:val="none" w:sz="0" w:space="0" w:color="auto"/>
                    <w:left w:val="none" w:sz="0" w:space="0" w:color="auto"/>
                    <w:bottom w:val="none" w:sz="0" w:space="0" w:color="auto"/>
                    <w:right w:val="none" w:sz="0" w:space="0" w:color="auto"/>
                  </w:divBdr>
                  <w:divsChild>
                    <w:div w:id="491600230">
                      <w:marLeft w:val="0"/>
                      <w:marRight w:val="0"/>
                      <w:marTop w:val="0"/>
                      <w:marBottom w:val="150"/>
                      <w:divBdr>
                        <w:top w:val="none" w:sz="0" w:space="0" w:color="auto"/>
                        <w:left w:val="none" w:sz="0" w:space="0" w:color="auto"/>
                        <w:bottom w:val="none" w:sz="0" w:space="0" w:color="auto"/>
                        <w:right w:val="none" w:sz="0" w:space="0" w:color="auto"/>
                      </w:divBdr>
                      <w:divsChild>
                        <w:div w:id="3387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5657">
                  <w:marLeft w:val="0"/>
                  <w:marRight w:val="75"/>
                  <w:marTop w:val="0"/>
                  <w:marBottom w:val="0"/>
                  <w:divBdr>
                    <w:top w:val="single" w:sz="6" w:space="0" w:color="EEEEEE"/>
                    <w:left w:val="none" w:sz="0" w:space="0" w:color="auto"/>
                    <w:bottom w:val="single" w:sz="6" w:space="0" w:color="EEEEEE"/>
                    <w:right w:val="none" w:sz="0" w:space="0" w:color="auto"/>
                  </w:divBdr>
                  <w:divsChild>
                    <w:div w:id="178158355">
                      <w:marLeft w:val="0"/>
                      <w:marRight w:val="0"/>
                      <w:marTop w:val="0"/>
                      <w:marBottom w:val="0"/>
                      <w:divBdr>
                        <w:top w:val="none" w:sz="0" w:space="0" w:color="auto"/>
                        <w:left w:val="none" w:sz="0" w:space="0" w:color="auto"/>
                        <w:bottom w:val="none" w:sz="0" w:space="0" w:color="auto"/>
                        <w:right w:val="none" w:sz="0" w:space="0" w:color="auto"/>
                      </w:divBdr>
                    </w:div>
                  </w:divsChild>
                </w:div>
                <w:div w:id="636372132">
                  <w:marLeft w:val="0"/>
                  <w:marRight w:val="0"/>
                  <w:marTop w:val="0"/>
                  <w:marBottom w:val="0"/>
                  <w:divBdr>
                    <w:top w:val="none" w:sz="0" w:space="0" w:color="auto"/>
                    <w:left w:val="none" w:sz="0" w:space="0" w:color="auto"/>
                    <w:bottom w:val="none" w:sz="0" w:space="0" w:color="auto"/>
                    <w:right w:val="none" w:sz="0" w:space="0" w:color="auto"/>
                  </w:divBdr>
                </w:div>
                <w:div w:id="636642193">
                  <w:marLeft w:val="0"/>
                  <w:marRight w:val="0"/>
                  <w:marTop w:val="0"/>
                  <w:marBottom w:val="0"/>
                  <w:divBdr>
                    <w:top w:val="none" w:sz="0" w:space="0" w:color="auto"/>
                    <w:left w:val="none" w:sz="0" w:space="0" w:color="auto"/>
                    <w:bottom w:val="none" w:sz="0" w:space="0" w:color="auto"/>
                    <w:right w:val="none" w:sz="0" w:space="0" w:color="auto"/>
                  </w:divBdr>
                </w:div>
                <w:div w:id="636684849">
                  <w:marLeft w:val="0"/>
                  <w:marRight w:val="0"/>
                  <w:marTop w:val="0"/>
                  <w:marBottom w:val="0"/>
                  <w:divBdr>
                    <w:top w:val="none" w:sz="0" w:space="0" w:color="auto"/>
                    <w:left w:val="none" w:sz="0" w:space="0" w:color="auto"/>
                    <w:bottom w:val="none" w:sz="0" w:space="0" w:color="auto"/>
                    <w:right w:val="none" w:sz="0" w:space="0" w:color="auto"/>
                  </w:divBdr>
                </w:div>
                <w:div w:id="636879534">
                  <w:marLeft w:val="0"/>
                  <w:marRight w:val="0"/>
                  <w:marTop w:val="0"/>
                  <w:marBottom w:val="0"/>
                  <w:divBdr>
                    <w:top w:val="none" w:sz="0" w:space="0" w:color="auto"/>
                    <w:left w:val="none" w:sz="0" w:space="0" w:color="auto"/>
                    <w:bottom w:val="none" w:sz="0" w:space="0" w:color="auto"/>
                    <w:right w:val="none" w:sz="0" w:space="0" w:color="auto"/>
                  </w:divBdr>
                </w:div>
                <w:div w:id="636884406">
                  <w:marLeft w:val="0"/>
                  <w:marRight w:val="0"/>
                  <w:marTop w:val="0"/>
                  <w:marBottom w:val="0"/>
                  <w:divBdr>
                    <w:top w:val="none" w:sz="0" w:space="0" w:color="auto"/>
                    <w:left w:val="none" w:sz="0" w:space="0" w:color="auto"/>
                    <w:bottom w:val="none" w:sz="0" w:space="0" w:color="auto"/>
                    <w:right w:val="none" w:sz="0" w:space="0" w:color="auto"/>
                  </w:divBdr>
                </w:div>
                <w:div w:id="637535008">
                  <w:marLeft w:val="0"/>
                  <w:marRight w:val="0"/>
                  <w:marTop w:val="0"/>
                  <w:marBottom w:val="0"/>
                  <w:divBdr>
                    <w:top w:val="none" w:sz="0" w:space="0" w:color="auto"/>
                    <w:left w:val="none" w:sz="0" w:space="0" w:color="auto"/>
                    <w:bottom w:val="none" w:sz="0" w:space="0" w:color="auto"/>
                    <w:right w:val="none" w:sz="0" w:space="0" w:color="auto"/>
                  </w:divBdr>
                  <w:divsChild>
                    <w:div w:id="1006713954">
                      <w:marLeft w:val="0"/>
                      <w:marRight w:val="0"/>
                      <w:marTop w:val="0"/>
                      <w:marBottom w:val="0"/>
                      <w:divBdr>
                        <w:top w:val="none" w:sz="0" w:space="0" w:color="auto"/>
                        <w:left w:val="none" w:sz="0" w:space="0" w:color="auto"/>
                        <w:bottom w:val="none" w:sz="0" w:space="0" w:color="auto"/>
                        <w:right w:val="none" w:sz="0" w:space="0" w:color="auto"/>
                      </w:divBdr>
                    </w:div>
                  </w:divsChild>
                </w:div>
                <w:div w:id="637538397">
                  <w:marLeft w:val="0"/>
                  <w:marRight w:val="0"/>
                  <w:marTop w:val="0"/>
                  <w:marBottom w:val="300"/>
                  <w:divBdr>
                    <w:top w:val="none" w:sz="0" w:space="0" w:color="auto"/>
                    <w:left w:val="none" w:sz="0" w:space="0" w:color="auto"/>
                    <w:bottom w:val="none" w:sz="0" w:space="0" w:color="auto"/>
                    <w:right w:val="none" w:sz="0" w:space="0" w:color="auto"/>
                  </w:divBdr>
                  <w:divsChild>
                    <w:div w:id="179517772">
                      <w:marLeft w:val="0"/>
                      <w:marRight w:val="0"/>
                      <w:marTop w:val="0"/>
                      <w:marBottom w:val="0"/>
                      <w:divBdr>
                        <w:top w:val="none" w:sz="0" w:space="0" w:color="auto"/>
                        <w:left w:val="none" w:sz="0" w:space="0" w:color="auto"/>
                        <w:bottom w:val="none" w:sz="0" w:space="0" w:color="auto"/>
                        <w:right w:val="none" w:sz="0" w:space="0" w:color="auto"/>
                      </w:divBdr>
                      <w:divsChild>
                        <w:div w:id="744500555">
                          <w:marLeft w:val="0"/>
                          <w:marRight w:val="0"/>
                          <w:marTop w:val="0"/>
                          <w:marBottom w:val="0"/>
                          <w:divBdr>
                            <w:top w:val="none" w:sz="0" w:space="0" w:color="auto"/>
                            <w:left w:val="none" w:sz="0" w:space="0" w:color="auto"/>
                            <w:bottom w:val="none" w:sz="0" w:space="0" w:color="auto"/>
                            <w:right w:val="none" w:sz="0" w:space="0" w:color="auto"/>
                          </w:divBdr>
                          <w:divsChild>
                            <w:div w:id="1301577161">
                              <w:marLeft w:val="0"/>
                              <w:marRight w:val="0"/>
                              <w:marTop w:val="0"/>
                              <w:marBottom w:val="0"/>
                              <w:divBdr>
                                <w:top w:val="none" w:sz="0" w:space="0" w:color="auto"/>
                                <w:left w:val="none" w:sz="0" w:space="0" w:color="auto"/>
                                <w:bottom w:val="none" w:sz="0" w:space="0" w:color="auto"/>
                                <w:right w:val="none" w:sz="0" w:space="0" w:color="auto"/>
                              </w:divBdr>
                            </w:div>
                          </w:divsChild>
                        </w:div>
                        <w:div w:id="1089932963">
                          <w:marLeft w:val="0"/>
                          <w:marRight w:val="0"/>
                          <w:marTop w:val="0"/>
                          <w:marBottom w:val="0"/>
                          <w:divBdr>
                            <w:top w:val="none" w:sz="0" w:space="0" w:color="auto"/>
                            <w:left w:val="none" w:sz="0" w:space="0" w:color="auto"/>
                            <w:bottom w:val="none" w:sz="0" w:space="0" w:color="auto"/>
                            <w:right w:val="none" w:sz="0" w:space="0" w:color="auto"/>
                          </w:divBdr>
                          <w:divsChild>
                            <w:div w:id="65414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6627">
                  <w:marLeft w:val="0"/>
                  <w:marRight w:val="0"/>
                  <w:marTop w:val="0"/>
                  <w:marBottom w:val="0"/>
                  <w:divBdr>
                    <w:top w:val="none" w:sz="0" w:space="0" w:color="auto"/>
                    <w:left w:val="none" w:sz="0" w:space="0" w:color="auto"/>
                    <w:bottom w:val="none" w:sz="0" w:space="0" w:color="auto"/>
                    <w:right w:val="none" w:sz="0" w:space="0" w:color="auto"/>
                  </w:divBdr>
                </w:div>
                <w:div w:id="638651288">
                  <w:marLeft w:val="0"/>
                  <w:marRight w:val="0"/>
                  <w:marTop w:val="0"/>
                  <w:marBottom w:val="0"/>
                  <w:divBdr>
                    <w:top w:val="none" w:sz="0" w:space="0" w:color="auto"/>
                    <w:left w:val="none" w:sz="0" w:space="0" w:color="auto"/>
                    <w:bottom w:val="none" w:sz="0" w:space="0" w:color="auto"/>
                    <w:right w:val="none" w:sz="0" w:space="0" w:color="auto"/>
                  </w:divBdr>
                  <w:divsChild>
                    <w:div w:id="198125158">
                      <w:marLeft w:val="0"/>
                      <w:marRight w:val="0"/>
                      <w:marTop w:val="0"/>
                      <w:marBottom w:val="0"/>
                      <w:divBdr>
                        <w:top w:val="none" w:sz="0" w:space="0" w:color="auto"/>
                        <w:left w:val="none" w:sz="0" w:space="0" w:color="auto"/>
                        <w:bottom w:val="none" w:sz="0" w:space="0" w:color="auto"/>
                        <w:right w:val="none" w:sz="0" w:space="0" w:color="auto"/>
                      </w:divBdr>
                    </w:div>
                  </w:divsChild>
                </w:div>
                <w:div w:id="638724149">
                  <w:marLeft w:val="0"/>
                  <w:marRight w:val="30"/>
                  <w:marTop w:val="0"/>
                  <w:marBottom w:val="0"/>
                  <w:divBdr>
                    <w:top w:val="none" w:sz="0" w:space="0" w:color="auto"/>
                    <w:left w:val="none" w:sz="0" w:space="0" w:color="auto"/>
                    <w:bottom w:val="none" w:sz="0" w:space="0" w:color="auto"/>
                    <w:right w:val="none" w:sz="0" w:space="0" w:color="auto"/>
                  </w:divBdr>
                  <w:divsChild>
                    <w:div w:id="1121077130">
                      <w:marLeft w:val="0"/>
                      <w:marRight w:val="0"/>
                      <w:marTop w:val="0"/>
                      <w:marBottom w:val="0"/>
                      <w:divBdr>
                        <w:top w:val="none" w:sz="0" w:space="0" w:color="auto"/>
                        <w:left w:val="none" w:sz="0" w:space="0" w:color="auto"/>
                        <w:bottom w:val="none" w:sz="0" w:space="0" w:color="auto"/>
                        <w:right w:val="none" w:sz="0" w:space="0" w:color="auto"/>
                      </w:divBdr>
                    </w:div>
                  </w:divsChild>
                </w:div>
                <w:div w:id="638808064">
                  <w:marLeft w:val="0"/>
                  <w:marRight w:val="0"/>
                  <w:marTop w:val="0"/>
                  <w:marBottom w:val="0"/>
                  <w:divBdr>
                    <w:top w:val="none" w:sz="0" w:space="0" w:color="auto"/>
                    <w:left w:val="none" w:sz="0" w:space="0" w:color="auto"/>
                    <w:bottom w:val="none" w:sz="0" w:space="0" w:color="auto"/>
                    <w:right w:val="none" w:sz="0" w:space="0" w:color="auto"/>
                  </w:divBdr>
                </w:div>
                <w:div w:id="638848030">
                  <w:marLeft w:val="0"/>
                  <w:marRight w:val="0"/>
                  <w:marTop w:val="0"/>
                  <w:marBottom w:val="0"/>
                  <w:divBdr>
                    <w:top w:val="none" w:sz="0" w:space="0" w:color="auto"/>
                    <w:left w:val="none" w:sz="0" w:space="0" w:color="auto"/>
                    <w:bottom w:val="none" w:sz="0" w:space="0" w:color="auto"/>
                    <w:right w:val="none" w:sz="0" w:space="0" w:color="auto"/>
                  </w:divBdr>
                </w:div>
                <w:div w:id="639115245">
                  <w:marLeft w:val="0"/>
                  <w:marRight w:val="0"/>
                  <w:marTop w:val="0"/>
                  <w:marBottom w:val="0"/>
                  <w:divBdr>
                    <w:top w:val="none" w:sz="0" w:space="0" w:color="auto"/>
                    <w:left w:val="none" w:sz="0" w:space="0" w:color="auto"/>
                    <w:bottom w:val="none" w:sz="0" w:space="0" w:color="auto"/>
                    <w:right w:val="none" w:sz="0" w:space="0" w:color="auto"/>
                  </w:divBdr>
                </w:div>
                <w:div w:id="639304897">
                  <w:marLeft w:val="0"/>
                  <w:marRight w:val="0"/>
                  <w:marTop w:val="225"/>
                  <w:marBottom w:val="0"/>
                  <w:divBdr>
                    <w:top w:val="none" w:sz="0" w:space="0" w:color="auto"/>
                    <w:left w:val="none" w:sz="0" w:space="0" w:color="auto"/>
                    <w:bottom w:val="none" w:sz="0" w:space="0" w:color="auto"/>
                    <w:right w:val="none" w:sz="0" w:space="0" w:color="auto"/>
                  </w:divBdr>
                  <w:divsChild>
                    <w:div w:id="306977938">
                      <w:marLeft w:val="0"/>
                      <w:marRight w:val="0"/>
                      <w:marTop w:val="0"/>
                      <w:marBottom w:val="0"/>
                      <w:divBdr>
                        <w:top w:val="none" w:sz="0" w:space="0" w:color="auto"/>
                        <w:left w:val="none" w:sz="0" w:space="0" w:color="auto"/>
                        <w:bottom w:val="none" w:sz="0" w:space="0" w:color="auto"/>
                        <w:right w:val="none" w:sz="0" w:space="0" w:color="auto"/>
                      </w:divBdr>
                    </w:div>
                    <w:div w:id="639185871">
                      <w:marLeft w:val="0"/>
                      <w:marRight w:val="0"/>
                      <w:marTop w:val="0"/>
                      <w:marBottom w:val="0"/>
                      <w:divBdr>
                        <w:top w:val="none" w:sz="0" w:space="0" w:color="auto"/>
                        <w:left w:val="none" w:sz="0" w:space="0" w:color="auto"/>
                        <w:bottom w:val="none" w:sz="0" w:space="0" w:color="auto"/>
                        <w:right w:val="none" w:sz="0" w:space="0" w:color="auto"/>
                      </w:divBdr>
                    </w:div>
                  </w:divsChild>
                </w:div>
                <w:div w:id="639383599">
                  <w:marLeft w:val="0"/>
                  <w:marRight w:val="0"/>
                  <w:marTop w:val="0"/>
                  <w:marBottom w:val="0"/>
                  <w:divBdr>
                    <w:top w:val="none" w:sz="0" w:space="0" w:color="auto"/>
                    <w:left w:val="none" w:sz="0" w:space="0" w:color="auto"/>
                    <w:bottom w:val="none" w:sz="0" w:space="0" w:color="auto"/>
                    <w:right w:val="none" w:sz="0" w:space="0" w:color="auto"/>
                  </w:divBdr>
                </w:div>
                <w:div w:id="639387799">
                  <w:marLeft w:val="0"/>
                  <w:marRight w:val="0"/>
                  <w:marTop w:val="0"/>
                  <w:marBottom w:val="0"/>
                  <w:divBdr>
                    <w:top w:val="none" w:sz="0" w:space="0" w:color="auto"/>
                    <w:left w:val="none" w:sz="0" w:space="0" w:color="auto"/>
                    <w:bottom w:val="none" w:sz="0" w:space="0" w:color="auto"/>
                    <w:right w:val="none" w:sz="0" w:space="0" w:color="auto"/>
                  </w:divBdr>
                  <w:divsChild>
                    <w:div w:id="19362318">
                      <w:marLeft w:val="0"/>
                      <w:marRight w:val="0"/>
                      <w:marTop w:val="0"/>
                      <w:marBottom w:val="0"/>
                      <w:divBdr>
                        <w:top w:val="none" w:sz="0" w:space="0" w:color="auto"/>
                        <w:left w:val="none" w:sz="0" w:space="0" w:color="auto"/>
                        <w:bottom w:val="none" w:sz="0" w:space="0" w:color="auto"/>
                        <w:right w:val="none" w:sz="0" w:space="0" w:color="auto"/>
                      </w:divBdr>
                      <w:divsChild>
                        <w:div w:id="168325930">
                          <w:marLeft w:val="0"/>
                          <w:marRight w:val="0"/>
                          <w:marTop w:val="0"/>
                          <w:marBottom w:val="0"/>
                          <w:divBdr>
                            <w:top w:val="none" w:sz="0" w:space="0" w:color="auto"/>
                            <w:left w:val="none" w:sz="0" w:space="0" w:color="auto"/>
                            <w:bottom w:val="none" w:sz="0" w:space="0" w:color="auto"/>
                            <w:right w:val="none" w:sz="0" w:space="0" w:color="auto"/>
                          </w:divBdr>
                        </w:div>
                        <w:div w:id="1152481996">
                          <w:marLeft w:val="0"/>
                          <w:marRight w:val="0"/>
                          <w:marTop w:val="0"/>
                          <w:marBottom w:val="0"/>
                          <w:divBdr>
                            <w:top w:val="none" w:sz="0" w:space="0" w:color="auto"/>
                            <w:left w:val="none" w:sz="0" w:space="0" w:color="auto"/>
                            <w:bottom w:val="none" w:sz="0" w:space="0" w:color="auto"/>
                            <w:right w:val="none" w:sz="0" w:space="0" w:color="auto"/>
                          </w:divBdr>
                          <w:divsChild>
                            <w:div w:id="819997738">
                              <w:marLeft w:val="0"/>
                              <w:marRight w:val="0"/>
                              <w:marTop w:val="0"/>
                              <w:marBottom w:val="0"/>
                              <w:divBdr>
                                <w:top w:val="none" w:sz="0" w:space="0" w:color="auto"/>
                                <w:left w:val="none" w:sz="0" w:space="0" w:color="auto"/>
                                <w:bottom w:val="none" w:sz="0" w:space="0" w:color="auto"/>
                                <w:right w:val="none" w:sz="0" w:space="0" w:color="auto"/>
                              </w:divBdr>
                            </w:div>
                            <w:div w:id="9314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460623">
                  <w:marLeft w:val="0"/>
                  <w:marRight w:val="0"/>
                  <w:marTop w:val="375"/>
                  <w:marBottom w:val="0"/>
                  <w:divBdr>
                    <w:top w:val="none" w:sz="0" w:space="0" w:color="auto"/>
                    <w:left w:val="none" w:sz="0" w:space="0" w:color="auto"/>
                    <w:bottom w:val="none" w:sz="0" w:space="0" w:color="auto"/>
                    <w:right w:val="none" w:sz="0" w:space="0" w:color="auto"/>
                  </w:divBdr>
                </w:div>
                <w:div w:id="639649406">
                  <w:marLeft w:val="0"/>
                  <w:marRight w:val="0"/>
                  <w:marTop w:val="0"/>
                  <w:marBottom w:val="0"/>
                  <w:divBdr>
                    <w:top w:val="none" w:sz="0" w:space="0" w:color="auto"/>
                    <w:left w:val="none" w:sz="0" w:space="0" w:color="auto"/>
                    <w:bottom w:val="none" w:sz="0" w:space="0" w:color="auto"/>
                    <w:right w:val="none" w:sz="0" w:space="0" w:color="auto"/>
                  </w:divBdr>
                </w:div>
                <w:div w:id="639650633">
                  <w:marLeft w:val="0"/>
                  <w:marRight w:val="0"/>
                  <w:marTop w:val="450"/>
                  <w:marBottom w:val="450"/>
                  <w:divBdr>
                    <w:top w:val="none" w:sz="0" w:space="0" w:color="auto"/>
                    <w:left w:val="none" w:sz="0" w:space="0" w:color="auto"/>
                    <w:bottom w:val="none" w:sz="0" w:space="0" w:color="auto"/>
                    <w:right w:val="none" w:sz="0" w:space="0" w:color="auto"/>
                  </w:divBdr>
                  <w:divsChild>
                    <w:div w:id="294457585">
                      <w:marLeft w:val="0"/>
                      <w:marRight w:val="0"/>
                      <w:marTop w:val="0"/>
                      <w:marBottom w:val="0"/>
                      <w:divBdr>
                        <w:top w:val="none" w:sz="0" w:space="0" w:color="auto"/>
                        <w:left w:val="none" w:sz="0" w:space="0" w:color="auto"/>
                        <w:bottom w:val="none" w:sz="0" w:space="0" w:color="auto"/>
                        <w:right w:val="none" w:sz="0" w:space="0" w:color="auto"/>
                      </w:divBdr>
                      <w:divsChild>
                        <w:div w:id="8087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848203">
                  <w:marLeft w:val="0"/>
                  <w:marRight w:val="0"/>
                  <w:marTop w:val="0"/>
                  <w:marBottom w:val="0"/>
                  <w:divBdr>
                    <w:top w:val="none" w:sz="0" w:space="0" w:color="auto"/>
                    <w:left w:val="none" w:sz="0" w:space="0" w:color="auto"/>
                    <w:bottom w:val="none" w:sz="0" w:space="0" w:color="auto"/>
                    <w:right w:val="none" w:sz="0" w:space="0" w:color="auto"/>
                  </w:divBdr>
                </w:div>
                <w:div w:id="640116007">
                  <w:marLeft w:val="0"/>
                  <w:marRight w:val="0"/>
                  <w:marTop w:val="0"/>
                  <w:marBottom w:val="0"/>
                  <w:divBdr>
                    <w:top w:val="none" w:sz="0" w:space="0" w:color="auto"/>
                    <w:left w:val="none" w:sz="0" w:space="0" w:color="auto"/>
                    <w:bottom w:val="none" w:sz="0" w:space="0" w:color="auto"/>
                    <w:right w:val="none" w:sz="0" w:space="0" w:color="auto"/>
                  </w:divBdr>
                  <w:divsChild>
                    <w:div w:id="159658682">
                      <w:marLeft w:val="0"/>
                      <w:marRight w:val="0"/>
                      <w:marTop w:val="0"/>
                      <w:marBottom w:val="0"/>
                      <w:divBdr>
                        <w:top w:val="none" w:sz="0" w:space="0" w:color="auto"/>
                        <w:left w:val="none" w:sz="0" w:space="0" w:color="auto"/>
                        <w:bottom w:val="none" w:sz="0" w:space="0" w:color="auto"/>
                        <w:right w:val="none" w:sz="0" w:space="0" w:color="auto"/>
                      </w:divBdr>
                    </w:div>
                  </w:divsChild>
                </w:div>
                <w:div w:id="640119088">
                  <w:marLeft w:val="0"/>
                  <w:marRight w:val="0"/>
                  <w:marTop w:val="0"/>
                  <w:marBottom w:val="0"/>
                  <w:divBdr>
                    <w:top w:val="none" w:sz="0" w:space="0" w:color="auto"/>
                    <w:left w:val="none" w:sz="0" w:space="0" w:color="auto"/>
                    <w:bottom w:val="none" w:sz="0" w:space="0" w:color="auto"/>
                    <w:right w:val="none" w:sz="0" w:space="0" w:color="auto"/>
                  </w:divBdr>
                </w:div>
                <w:div w:id="640303845">
                  <w:marLeft w:val="0"/>
                  <w:marRight w:val="0"/>
                  <w:marTop w:val="0"/>
                  <w:marBottom w:val="0"/>
                  <w:divBdr>
                    <w:top w:val="none" w:sz="0" w:space="0" w:color="auto"/>
                    <w:left w:val="none" w:sz="0" w:space="0" w:color="auto"/>
                    <w:bottom w:val="none" w:sz="0" w:space="0" w:color="auto"/>
                    <w:right w:val="none" w:sz="0" w:space="0" w:color="auto"/>
                  </w:divBdr>
                  <w:divsChild>
                    <w:div w:id="548226240">
                      <w:marLeft w:val="0"/>
                      <w:marRight w:val="0"/>
                      <w:marTop w:val="0"/>
                      <w:marBottom w:val="0"/>
                      <w:divBdr>
                        <w:top w:val="none" w:sz="0" w:space="0" w:color="auto"/>
                        <w:left w:val="none" w:sz="0" w:space="0" w:color="auto"/>
                        <w:bottom w:val="none" w:sz="0" w:space="0" w:color="auto"/>
                        <w:right w:val="none" w:sz="0" w:space="0" w:color="auto"/>
                      </w:divBdr>
                    </w:div>
                  </w:divsChild>
                </w:div>
                <w:div w:id="640695156">
                  <w:marLeft w:val="0"/>
                  <w:marRight w:val="0"/>
                  <w:marTop w:val="0"/>
                  <w:marBottom w:val="0"/>
                  <w:divBdr>
                    <w:top w:val="none" w:sz="0" w:space="0" w:color="auto"/>
                    <w:left w:val="none" w:sz="0" w:space="0" w:color="auto"/>
                    <w:bottom w:val="none" w:sz="0" w:space="0" w:color="auto"/>
                    <w:right w:val="none" w:sz="0" w:space="0" w:color="auto"/>
                  </w:divBdr>
                  <w:divsChild>
                    <w:div w:id="995499388">
                      <w:marLeft w:val="0"/>
                      <w:marRight w:val="0"/>
                      <w:marTop w:val="0"/>
                      <w:marBottom w:val="0"/>
                      <w:divBdr>
                        <w:top w:val="none" w:sz="0" w:space="0" w:color="auto"/>
                        <w:left w:val="none" w:sz="0" w:space="0" w:color="auto"/>
                        <w:bottom w:val="none" w:sz="0" w:space="0" w:color="auto"/>
                        <w:right w:val="none" w:sz="0" w:space="0" w:color="auto"/>
                      </w:divBdr>
                    </w:div>
                  </w:divsChild>
                </w:div>
                <w:div w:id="640770682">
                  <w:marLeft w:val="0"/>
                  <w:marRight w:val="0"/>
                  <w:marTop w:val="0"/>
                  <w:marBottom w:val="0"/>
                  <w:divBdr>
                    <w:top w:val="none" w:sz="0" w:space="0" w:color="auto"/>
                    <w:left w:val="none" w:sz="0" w:space="0" w:color="auto"/>
                    <w:bottom w:val="none" w:sz="0" w:space="0" w:color="auto"/>
                    <w:right w:val="none" w:sz="0" w:space="0" w:color="auto"/>
                  </w:divBdr>
                  <w:divsChild>
                    <w:div w:id="671373159">
                      <w:marLeft w:val="0"/>
                      <w:marRight w:val="0"/>
                      <w:marTop w:val="0"/>
                      <w:marBottom w:val="0"/>
                      <w:divBdr>
                        <w:top w:val="none" w:sz="0" w:space="0" w:color="auto"/>
                        <w:left w:val="none" w:sz="0" w:space="0" w:color="auto"/>
                        <w:bottom w:val="none" w:sz="0" w:space="0" w:color="auto"/>
                        <w:right w:val="none" w:sz="0" w:space="0" w:color="auto"/>
                      </w:divBdr>
                      <w:divsChild>
                        <w:div w:id="116886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9358">
                  <w:marLeft w:val="0"/>
                  <w:marRight w:val="0"/>
                  <w:marTop w:val="0"/>
                  <w:marBottom w:val="0"/>
                  <w:divBdr>
                    <w:top w:val="none" w:sz="0" w:space="0" w:color="auto"/>
                    <w:left w:val="none" w:sz="0" w:space="0" w:color="auto"/>
                    <w:bottom w:val="none" w:sz="0" w:space="0" w:color="auto"/>
                    <w:right w:val="none" w:sz="0" w:space="0" w:color="auto"/>
                  </w:divBdr>
                </w:div>
                <w:div w:id="640889736">
                  <w:marLeft w:val="0"/>
                  <w:marRight w:val="0"/>
                  <w:marTop w:val="0"/>
                  <w:marBottom w:val="0"/>
                  <w:divBdr>
                    <w:top w:val="none" w:sz="0" w:space="0" w:color="auto"/>
                    <w:left w:val="none" w:sz="0" w:space="0" w:color="auto"/>
                    <w:bottom w:val="none" w:sz="0" w:space="0" w:color="auto"/>
                    <w:right w:val="none" w:sz="0" w:space="0" w:color="auto"/>
                  </w:divBdr>
                </w:div>
                <w:div w:id="641154338">
                  <w:marLeft w:val="0"/>
                  <w:marRight w:val="0"/>
                  <w:marTop w:val="0"/>
                  <w:marBottom w:val="240"/>
                  <w:divBdr>
                    <w:top w:val="none" w:sz="0" w:space="0" w:color="auto"/>
                    <w:left w:val="none" w:sz="0" w:space="0" w:color="auto"/>
                    <w:bottom w:val="none" w:sz="0" w:space="0" w:color="auto"/>
                    <w:right w:val="none" w:sz="0" w:space="0" w:color="auto"/>
                  </w:divBdr>
                  <w:divsChild>
                    <w:div w:id="761609511">
                      <w:marLeft w:val="0"/>
                      <w:marRight w:val="0"/>
                      <w:marTop w:val="0"/>
                      <w:marBottom w:val="0"/>
                      <w:divBdr>
                        <w:top w:val="none" w:sz="0" w:space="0" w:color="auto"/>
                        <w:left w:val="none" w:sz="0" w:space="0" w:color="auto"/>
                        <w:bottom w:val="none" w:sz="0" w:space="0" w:color="auto"/>
                        <w:right w:val="none" w:sz="0" w:space="0" w:color="auto"/>
                      </w:divBdr>
                    </w:div>
                  </w:divsChild>
                </w:div>
                <w:div w:id="641234872">
                  <w:marLeft w:val="0"/>
                  <w:marRight w:val="0"/>
                  <w:marTop w:val="0"/>
                  <w:marBottom w:val="0"/>
                  <w:divBdr>
                    <w:top w:val="none" w:sz="0" w:space="0" w:color="auto"/>
                    <w:left w:val="none" w:sz="0" w:space="0" w:color="auto"/>
                    <w:bottom w:val="none" w:sz="0" w:space="0" w:color="auto"/>
                    <w:right w:val="none" w:sz="0" w:space="0" w:color="auto"/>
                  </w:divBdr>
                </w:div>
                <w:div w:id="641273363">
                  <w:marLeft w:val="0"/>
                  <w:marRight w:val="0"/>
                  <w:marTop w:val="0"/>
                  <w:marBottom w:val="0"/>
                  <w:divBdr>
                    <w:top w:val="none" w:sz="0" w:space="0" w:color="auto"/>
                    <w:left w:val="none" w:sz="0" w:space="0" w:color="auto"/>
                    <w:bottom w:val="none" w:sz="0" w:space="0" w:color="auto"/>
                    <w:right w:val="none" w:sz="0" w:space="0" w:color="auto"/>
                  </w:divBdr>
                </w:div>
                <w:div w:id="641351563">
                  <w:marLeft w:val="0"/>
                  <w:marRight w:val="0"/>
                  <w:marTop w:val="0"/>
                  <w:marBottom w:val="0"/>
                  <w:divBdr>
                    <w:top w:val="none" w:sz="0" w:space="0" w:color="auto"/>
                    <w:left w:val="none" w:sz="0" w:space="0" w:color="auto"/>
                    <w:bottom w:val="none" w:sz="0" w:space="0" w:color="auto"/>
                    <w:right w:val="none" w:sz="0" w:space="0" w:color="auto"/>
                  </w:divBdr>
                </w:div>
                <w:div w:id="641352527">
                  <w:marLeft w:val="0"/>
                  <w:marRight w:val="0"/>
                  <w:marTop w:val="0"/>
                  <w:marBottom w:val="210"/>
                  <w:divBdr>
                    <w:top w:val="none" w:sz="0" w:space="0" w:color="auto"/>
                    <w:left w:val="none" w:sz="0" w:space="0" w:color="auto"/>
                    <w:bottom w:val="none" w:sz="0" w:space="0" w:color="auto"/>
                    <w:right w:val="none" w:sz="0" w:space="0" w:color="auto"/>
                  </w:divBdr>
                </w:div>
                <w:div w:id="641428403">
                  <w:marLeft w:val="0"/>
                  <w:marRight w:val="0"/>
                  <w:marTop w:val="0"/>
                  <w:marBottom w:val="0"/>
                  <w:divBdr>
                    <w:top w:val="none" w:sz="0" w:space="0" w:color="auto"/>
                    <w:left w:val="none" w:sz="0" w:space="0" w:color="auto"/>
                    <w:bottom w:val="none" w:sz="0" w:space="0" w:color="auto"/>
                    <w:right w:val="none" w:sz="0" w:space="0" w:color="auto"/>
                  </w:divBdr>
                </w:div>
                <w:div w:id="641469740">
                  <w:marLeft w:val="0"/>
                  <w:marRight w:val="0"/>
                  <w:marTop w:val="0"/>
                  <w:marBottom w:val="0"/>
                  <w:divBdr>
                    <w:top w:val="none" w:sz="0" w:space="0" w:color="auto"/>
                    <w:left w:val="none" w:sz="0" w:space="0" w:color="auto"/>
                    <w:bottom w:val="none" w:sz="0" w:space="0" w:color="auto"/>
                    <w:right w:val="none" w:sz="0" w:space="0" w:color="auto"/>
                  </w:divBdr>
                </w:div>
                <w:div w:id="641496749">
                  <w:marLeft w:val="0"/>
                  <w:marRight w:val="0"/>
                  <w:marTop w:val="0"/>
                  <w:marBottom w:val="0"/>
                  <w:divBdr>
                    <w:top w:val="none" w:sz="0" w:space="0" w:color="auto"/>
                    <w:left w:val="none" w:sz="0" w:space="0" w:color="auto"/>
                    <w:bottom w:val="none" w:sz="0" w:space="0" w:color="auto"/>
                    <w:right w:val="none" w:sz="0" w:space="0" w:color="auto"/>
                  </w:divBdr>
                </w:div>
                <w:div w:id="641620819">
                  <w:marLeft w:val="0"/>
                  <w:marRight w:val="30"/>
                  <w:marTop w:val="0"/>
                  <w:marBottom w:val="0"/>
                  <w:divBdr>
                    <w:top w:val="none" w:sz="0" w:space="0" w:color="auto"/>
                    <w:left w:val="none" w:sz="0" w:space="0" w:color="auto"/>
                    <w:bottom w:val="none" w:sz="0" w:space="0" w:color="auto"/>
                    <w:right w:val="none" w:sz="0" w:space="0" w:color="auto"/>
                  </w:divBdr>
                  <w:divsChild>
                    <w:div w:id="595290387">
                      <w:marLeft w:val="0"/>
                      <w:marRight w:val="0"/>
                      <w:marTop w:val="0"/>
                      <w:marBottom w:val="0"/>
                      <w:divBdr>
                        <w:top w:val="none" w:sz="0" w:space="0" w:color="auto"/>
                        <w:left w:val="none" w:sz="0" w:space="0" w:color="auto"/>
                        <w:bottom w:val="none" w:sz="0" w:space="0" w:color="auto"/>
                        <w:right w:val="none" w:sz="0" w:space="0" w:color="auto"/>
                      </w:divBdr>
                    </w:div>
                  </w:divsChild>
                </w:div>
                <w:div w:id="641885813">
                  <w:marLeft w:val="0"/>
                  <w:marRight w:val="120"/>
                  <w:marTop w:val="0"/>
                  <w:marBottom w:val="0"/>
                  <w:divBdr>
                    <w:top w:val="none" w:sz="0" w:space="0" w:color="auto"/>
                    <w:left w:val="none" w:sz="0" w:space="0" w:color="auto"/>
                    <w:bottom w:val="none" w:sz="0" w:space="0" w:color="auto"/>
                    <w:right w:val="none" w:sz="0" w:space="0" w:color="auto"/>
                  </w:divBdr>
                </w:div>
                <w:div w:id="641930187">
                  <w:marLeft w:val="0"/>
                  <w:marRight w:val="0"/>
                  <w:marTop w:val="0"/>
                  <w:marBottom w:val="525"/>
                  <w:divBdr>
                    <w:top w:val="none" w:sz="0" w:space="0" w:color="auto"/>
                    <w:left w:val="none" w:sz="0" w:space="0" w:color="auto"/>
                    <w:bottom w:val="none" w:sz="0" w:space="0" w:color="auto"/>
                    <w:right w:val="none" w:sz="0" w:space="0" w:color="auto"/>
                  </w:divBdr>
                </w:div>
                <w:div w:id="642083513">
                  <w:marLeft w:val="0"/>
                  <w:marRight w:val="0"/>
                  <w:marTop w:val="0"/>
                  <w:marBottom w:val="0"/>
                  <w:divBdr>
                    <w:top w:val="none" w:sz="0" w:space="0" w:color="auto"/>
                    <w:left w:val="none" w:sz="0" w:space="0" w:color="auto"/>
                    <w:bottom w:val="none" w:sz="0" w:space="0" w:color="auto"/>
                    <w:right w:val="none" w:sz="0" w:space="0" w:color="auto"/>
                  </w:divBdr>
                </w:div>
                <w:div w:id="642194323">
                  <w:marLeft w:val="0"/>
                  <w:marRight w:val="0"/>
                  <w:marTop w:val="0"/>
                  <w:marBottom w:val="0"/>
                  <w:divBdr>
                    <w:top w:val="single" w:sz="6" w:space="15" w:color="EAEAEA"/>
                    <w:left w:val="single" w:sz="6" w:space="15" w:color="EAEAEA"/>
                    <w:bottom w:val="single" w:sz="6" w:space="15" w:color="EAEAEA"/>
                    <w:right w:val="single" w:sz="6" w:space="15" w:color="EAEAEA"/>
                  </w:divBdr>
                  <w:divsChild>
                    <w:div w:id="539317782">
                      <w:marLeft w:val="0"/>
                      <w:marRight w:val="0"/>
                      <w:marTop w:val="0"/>
                      <w:marBottom w:val="0"/>
                      <w:divBdr>
                        <w:top w:val="none" w:sz="0" w:space="0" w:color="auto"/>
                        <w:left w:val="none" w:sz="0" w:space="0" w:color="auto"/>
                        <w:bottom w:val="none" w:sz="0" w:space="0" w:color="auto"/>
                        <w:right w:val="none" w:sz="0" w:space="0" w:color="auto"/>
                      </w:divBdr>
                    </w:div>
                    <w:div w:id="1326057636">
                      <w:marLeft w:val="-300"/>
                      <w:marRight w:val="-300"/>
                      <w:marTop w:val="0"/>
                      <w:marBottom w:val="105"/>
                      <w:divBdr>
                        <w:top w:val="none" w:sz="0" w:space="0" w:color="auto"/>
                        <w:left w:val="none" w:sz="0" w:space="0" w:color="auto"/>
                        <w:bottom w:val="none" w:sz="0" w:space="0" w:color="auto"/>
                        <w:right w:val="none" w:sz="0" w:space="0" w:color="auto"/>
                      </w:divBdr>
                    </w:div>
                  </w:divsChild>
                </w:div>
                <w:div w:id="642202468">
                  <w:marLeft w:val="0"/>
                  <w:marRight w:val="0"/>
                  <w:marTop w:val="0"/>
                  <w:marBottom w:val="0"/>
                  <w:divBdr>
                    <w:top w:val="none" w:sz="0" w:space="0" w:color="auto"/>
                    <w:left w:val="none" w:sz="0" w:space="0" w:color="auto"/>
                    <w:bottom w:val="none" w:sz="0" w:space="0" w:color="auto"/>
                    <w:right w:val="none" w:sz="0" w:space="0" w:color="auto"/>
                  </w:divBdr>
                </w:div>
                <w:div w:id="642348913">
                  <w:marLeft w:val="0"/>
                  <w:marRight w:val="0"/>
                  <w:marTop w:val="0"/>
                  <w:marBottom w:val="0"/>
                  <w:divBdr>
                    <w:top w:val="none" w:sz="0" w:space="0" w:color="auto"/>
                    <w:left w:val="none" w:sz="0" w:space="0" w:color="auto"/>
                    <w:bottom w:val="none" w:sz="0" w:space="0" w:color="auto"/>
                    <w:right w:val="none" w:sz="0" w:space="0" w:color="auto"/>
                  </w:divBdr>
                  <w:divsChild>
                    <w:div w:id="1208688863">
                      <w:marLeft w:val="0"/>
                      <w:marRight w:val="0"/>
                      <w:marTop w:val="0"/>
                      <w:marBottom w:val="0"/>
                      <w:divBdr>
                        <w:top w:val="none" w:sz="0" w:space="0" w:color="auto"/>
                        <w:left w:val="none" w:sz="0" w:space="0" w:color="auto"/>
                        <w:bottom w:val="none" w:sz="0" w:space="0" w:color="auto"/>
                        <w:right w:val="none" w:sz="0" w:space="0" w:color="auto"/>
                      </w:divBdr>
                    </w:div>
                  </w:divsChild>
                </w:div>
                <w:div w:id="642467067">
                  <w:marLeft w:val="0"/>
                  <w:marRight w:val="0"/>
                  <w:marTop w:val="0"/>
                  <w:marBottom w:val="0"/>
                  <w:divBdr>
                    <w:top w:val="none" w:sz="0" w:space="0" w:color="auto"/>
                    <w:left w:val="none" w:sz="0" w:space="0" w:color="auto"/>
                    <w:bottom w:val="none" w:sz="0" w:space="0" w:color="auto"/>
                    <w:right w:val="none" w:sz="0" w:space="0" w:color="auto"/>
                  </w:divBdr>
                </w:div>
                <w:div w:id="642538489">
                  <w:marLeft w:val="0"/>
                  <w:marRight w:val="0"/>
                  <w:marTop w:val="0"/>
                  <w:marBottom w:val="180"/>
                  <w:divBdr>
                    <w:top w:val="none" w:sz="0" w:space="0" w:color="auto"/>
                    <w:left w:val="none" w:sz="0" w:space="0" w:color="auto"/>
                    <w:bottom w:val="none" w:sz="0" w:space="0" w:color="auto"/>
                    <w:right w:val="none" w:sz="0" w:space="0" w:color="auto"/>
                  </w:divBdr>
                  <w:divsChild>
                    <w:div w:id="1233850040">
                      <w:marLeft w:val="0"/>
                      <w:marRight w:val="0"/>
                      <w:marTop w:val="0"/>
                      <w:marBottom w:val="180"/>
                      <w:divBdr>
                        <w:top w:val="none" w:sz="0" w:space="0" w:color="auto"/>
                        <w:left w:val="none" w:sz="0" w:space="0" w:color="auto"/>
                        <w:bottom w:val="none" w:sz="0" w:space="0" w:color="auto"/>
                        <w:right w:val="none" w:sz="0" w:space="0" w:color="auto"/>
                      </w:divBdr>
                    </w:div>
                  </w:divsChild>
                </w:div>
                <w:div w:id="642731646">
                  <w:marLeft w:val="0"/>
                  <w:marRight w:val="0"/>
                  <w:marTop w:val="0"/>
                  <w:marBottom w:val="0"/>
                  <w:divBdr>
                    <w:top w:val="none" w:sz="0" w:space="0" w:color="auto"/>
                    <w:left w:val="none" w:sz="0" w:space="0" w:color="auto"/>
                    <w:bottom w:val="none" w:sz="0" w:space="0" w:color="auto"/>
                    <w:right w:val="none" w:sz="0" w:space="0" w:color="auto"/>
                  </w:divBdr>
                </w:div>
                <w:div w:id="642733157">
                  <w:marLeft w:val="900"/>
                  <w:marRight w:val="900"/>
                  <w:marTop w:val="0"/>
                  <w:marBottom w:val="0"/>
                  <w:divBdr>
                    <w:top w:val="none" w:sz="0" w:space="0" w:color="auto"/>
                    <w:left w:val="none" w:sz="0" w:space="0" w:color="auto"/>
                    <w:bottom w:val="none" w:sz="0" w:space="0" w:color="auto"/>
                    <w:right w:val="none" w:sz="0" w:space="0" w:color="auto"/>
                  </w:divBdr>
                  <w:divsChild>
                    <w:div w:id="852954470">
                      <w:marLeft w:val="0"/>
                      <w:marRight w:val="0"/>
                      <w:marTop w:val="0"/>
                      <w:marBottom w:val="75"/>
                      <w:divBdr>
                        <w:top w:val="none" w:sz="0" w:space="0" w:color="auto"/>
                        <w:left w:val="none" w:sz="0" w:space="0" w:color="auto"/>
                        <w:bottom w:val="none" w:sz="0" w:space="0" w:color="auto"/>
                        <w:right w:val="none" w:sz="0" w:space="0" w:color="auto"/>
                      </w:divBdr>
                      <w:divsChild>
                        <w:div w:id="74260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36243">
                  <w:marLeft w:val="0"/>
                  <w:marRight w:val="0"/>
                  <w:marTop w:val="0"/>
                  <w:marBottom w:val="0"/>
                  <w:divBdr>
                    <w:top w:val="none" w:sz="0" w:space="0" w:color="auto"/>
                    <w:left w:val="none" w:sz="0" w:space="0" w:color="auto"/>
                    <w:bottom w:val="none" w:sz="0" w:space="0" w:color="auto"/>
                    <w:right w:val="none" w:sz="0" w:space="0" w:color="auto"/>
                  </w:divBdr>
                </w:div>
                <w:div w:id="642736424">
                  <w:marLeft w:val="0"/>
                  <w:marRight w:val="0"/>
                  <w:marTop w:val="0"/>
                  <w:marBottom w:val="525"/>
                  <w:divBdr>
                    <w:top w:val="none" w:sz="0" w:space="0" w:color="auto"/>
                    <w:left w:val="none" w:sz="0" w:space="0" w:color="auto"/>
                    <w:bottom w:val="none" w:sz="0" w:space="0" w:color="auto"/>
                    <w:right w:val="none" w:sz="0" w:space="0" w:color="auto"/>
                  </w:divBdr>
                  <w:divsChild>
                    <w:div w:id="203175510">
                      <w:marLeft w:val="0"/>
                      <w:marRight w:val="0"/>
                      <w:marTop w:val="0"/>
                      <w:marBottom w:val="0"/>
                      <w:divBdr>
                        <w:top w:val="none" w:sz="0" w:space="0" w:color="auto"/>
                        <w:left w:val="none" w:sz="0" w:space="0" w:color="auto"/>
                        <w:bottom w:val="none" w:sz="0" w:space="0" w:color="auto"/>
                        <w:right w:val="none" w:sz="0" w:space="0" w:color="auto"/>
                      </w:divBdr>
                    </w:div>
                  </w:divsChild>
                </w:div>
                <w:div w:id="642737171">
                  <w:marLeft w:val="0"/>
                  <w:marRight w:val="0"/>
                  <w:marTop w:val="0"/>
                  <w:marBottom w:val="0"/>
                  <w:divBdr>
                    <w:top w:val="none" w:sz="0" w:space="0" w:color="auto"/>
                    <w:left w:val="none" w:sz="0" w:space="0" w:color="auto"/>
                    <w:bottom w:val="none" w:sz="0" w:space="0" w:color="auto"/>
                    <w:right w:val="none" w:sz="0" w:space="0" w:color="auto"/>
                  </w:divBdr>
                </w:div>
                <w:div w:id="642781055">
                  <w:marLeft w:val="0"/>
                  <w:marRight w:val="0"/>
                  <w:marTop w:val="0"/>
                  <w:marBottom w:val="0"/>
                  <w:divBdr>
                    <w:top w:val="none" w:sz="0" w:space="0" w:color="auto"/>
                    <w:left w:val="none" w:sz="0" w:space="0" w:color="auto"/>
                    <w:bottom w:val="none" w:sz="0" w:space="0" w:color="auto"/>
                    <w:right w:val="none" w:sz="0" w:space="0" w:color="auto"/>
                  </w:divBdr>
                </w:div>
                <w:div w:id="642850053">
                  <w:marLeft w:val="0"/>
                  <w:marRight w:val="0"/>
                  <w:marTop w:val="0"/>
                  <w:marBottom w:val="0"/>
                  <w:divBdr>
                    <w:top w:val="none" w:sz="0" w:space="0" w:color="auto"/>
                    <w:left w:val="none" w:sz="0" w:space="0" w:color="auto"/>
                    <w:bottom w:val="none" w:sz="0" w:space="0" w:color="auto"/>
                    <w:right w:val="none" w:sz="0" w:space="0" w:color="auto"/>
                  </w:divBdr>
                </w:div>
                <w:div w:id="642926193">
                  <w:marLeft w:val="0"/>
                  <w:marRight w:val="0"/>
                  <w:marTop w:val="0"/>
                  <w:marBottom w:val="0"/>
                  <w:divBdr>
                    <w:top w:val="none" w:sz="0" w:space="0" w:color="auto"/>
                    <w:left w:val="none" w:sz="0" w:space="0" w:color="auto"/>
                    <w:bottom w:val="none" w:sz="0" w:space="0" w:color="auto"/>
                    <w:right w:val="none" w:sz="0" w:space="0" w:color="auto"/>
                  </w:divBdr>
                </w:div>
                <w:div w:id="642929225">
                  <w:marLeft w:val="0"/>
                  <w:marRight w:val="0"/>
                  <w:marTop w:val="0"/>
                  <w:marBottom w:val="0"/>
                  <w:divBdr>
                    <w:top w:val="none" w:sz="0" w:space="0" w:color="auto"/>
                    <w:left w:val="none" w:sz="0" w:space="0" w:color="auto"/>
                    <w:bottom w:val="none" w:sz="0" w:space="0" w:color="auto"/>
                    <w:right w:val="none" w:sz="0" w:space="0" w:color="auto"/>
                  </w:divBdr>
                </w:div>
                <w:div w:id="643046434">
                  <w:marLeft w:val="0"/>
                  <w:marRight w:val="0"/>
                  <w:marTop w:val="0"/>
                  <w:marBottom w:val="0"/>
                  <w:divBdr>
                    <w:top w:val="none" w:sz="0" w:space="0" w:color="auto"/>
                    <w:left w:val="none" w:sz="0" w:space="0" w:color="auto"/>
                    <w:bottom w:val="none" w:sz="0" w:space="0" w:color="auto"/>
                    <w:right w:val="none" w:sz="0" w:space="0" w:color="auto"/>
                  </w:divBdr>
                  <w:divsChild>
                    <w:div w:id="5639160">
                      <w:marLeft w:val="0"/>
                      <w:marRight w:val="0"/>
                      <w:marTop w:val="0"/>
                      <w:marBottom w:val="0"/>
                      <w:divBdr>
                        <w:top w:val="none" w:sz="0" w:space="0" w:color="auto"/>
                        <w:left w:val="none" w:sz="0" w:space="0" w:color="auto"/>
                        <w:bottom w:val="none" w:sz="0" w:space="0" w:color="auto"/>
                        <w:right w:val="none" w:sz="0" w:space="0" w:color="auto"/>
                      </w:divBdr>
                      <w:divsChild>
                        <w:div w:id="1257860581">
                          <w:marLeft w:val="90"/>
                          <w:marRight w:val="90"/>
                          <w:marTop w:val="30"/>
                          <w:marBottom w:val="240"/>
                          <w:divBdr>
                            <w:top w:val="none" w:sz="0" w:space="0" w:color="auto"/>
                            <w:left w:val="none" w:sz="0" w:space="0" w:color="auto"/>
                            <w:bottom w:val="none" w:sz="0" w:space="0" w:color="auto"/>
                            <w:right w:val="none" w:sz="0" w:space="0" w:color="auto"/>
                          </w:divBdr>
                          <w:divsChild>
                            <w:div w:id="1033728563">
                              <w:marLeft w:val="0"/>
                              <w:marRight w:val="0"/>
                              <w:marTop w:val="0"/>
                              <w:marBottom w:val="0"/>
                              <w:divBdr>
                                <w:top w:val="none" w:sz="0" w:space="0" w:color="auto"/>
                                <w:left w:val="none" w:sz="0" w:space="0" w:color="auto"/>
                                <w:bottom w:val="none" w:sz="0" w:space="0" w:color="auto"/>
                                <w:right w:val="none" w:sz="0" w:space="0" w:color="auto"/>
                              </w:divBdr>
                              <w:divsChild>
                                <w:div w:id="1193953433">
                                  <w:marLeft w:val="0"/>
                                  <w:marRight w:val="0"/>
                                  <w:marTop w:val="0"/>
                                  <w:marBottom w:val="0"/>
                                  <w:divBdr>
                                    <w:top w:val="none" w:sz="0" w:space="0" w:color="auto"/>
                                    <w:left w:val="none" w:sz="0" w:space="0" w:color="auto"/>
                                    <w:bottom w:val="none" w:sz="0" w:space="0" w:color="auto"/>
                                    <w:right w:val="none" w:sz="0" w:space="0" w:color="auto"/>
                                  </w:divBdr>
                                  <w:divsChild>
                                    <w:div w:id="707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197378">
                  <w:marLeft w:val="0"/>
                  <w:marRight w:val="0"/>
                  <w:marTop w:val="0"/>
                  <w:marBottom w:val="0"/>
                  <w:divBdr>
                    <w:top w:val="none" w:sz="0" w:space="0" w:color="auto"/>
                    <w:left w:val="none" w:sz="0" w:space="0" w:color="auto"/>
                    <w:bottom w:val="none" w:sz="0" w:space="0" w:color="auto"/>
                    <w:right w:val="none" w:sz="0" w:space="0" w:color="auto"/>
                  </w:divBdr>
                </w:div>
                <w:div w:id="643387467">
                  <w:marLeft w:val="0"/>
                  <w:marRight w:val="0"/>
                  <w:marTop w:val="0"/>
                  <w:marBottom w:val="300"/>
                  <w:divBdr>
                    <w:top w:val="none" w:sz="0" w:space="0" w:color="auto"/>
                    <w:left w:val="none" w:sz="0" w:space="0" w:color="auto"/>
                    <w:bottom w:val="none" w:sz="0" w:space="0" w:color="auto"/>
                    <w:right w:val="none" w:sz="0" w:space="0" w:color="auto"/>
                  </w:divBdr>
                  <w:divsChild>
                    <w:div w:id="816456133">
                      <w:marLeft w:val="0"/>
                      <w:marRight w:val="0"/>
                      <w:marTop w:val="0"/>
                      <w:marBottom w:val="0"/>
                      <w:divBdr>
                        <w:top w:val="none" w:sz="0" w:space="0" w:color="auto"/>
                        <w:left w:val="none" w:sz="0" w:space="0" w:color="auto"/>
                        <w:bottom w:val="none" w:sz="0" w:space="0" w:color="auto"/>
                        <w:right w:val="none" w:sz="0" w:space="0" w:color="auto"/>
                      </w:divBdr>
                    </w:div>
                  </w:divsChild>
                </w:div>
                <w:div w:id="643778578">
                  <w:marLeft w:val="0"/>
                  <w:marRight w:val="0"/>
                  <w:marTop w:val="0"/>
                  <w:marBottom w:val="0"/>
                  <w:divBdr>
                    <w:top w:val="none" w:sz="0" w:space="0" w:color="auto"/>
                    <w:left w:val="none" w:sz="0" w:space="0" w:color="auto"/>
                    <w:bottom w:val="none" w:sz="0" w:space="0" w:color="auto"/>
                    <w:right w:val="none" w:sz="0" w:space="0" w:color="auto"/>
                  </w:divBdr>
                </w:div>
                <w:div w:id="643894178">
                  <w:marLeft w:val="0"/>
                  <w:marRight w:val="0"/>
                  <w:marTop w:val="0"/>
                  <w:marBottom w:val="0"/>
                  <w:divBdr>
                    <w:top w:val="none" w:sz="0" w:space="0" w:color="auto"/>
                    <w:left w:val="none" w:sz="0" w:space="0" w:color="auto"/>
                    <w:bottom w:val="none" w:sz="0" w:space="0" w:color="auto"/>
                    <w:right w:val="none" w:sz="0" w:space="0" w:color="auto"/>
                  </w:divBdr>
                </w:div>
                <w:div w:id="644091521">
                  <w:marLeft w:val="0"/>
                  <w:marRight w:val="0"/>
                  <w:marTop w:val="0"/>
                  <w:marBottom w:val="0"/>
                  <w:divBdr>
                    <w:top w:val="none" w:sz="0" w:space="0" w:color="auto"/>
                    <w:left w:val="none" w:sz="0" w:space="0" w:color="auto"/>
                    <w:bottom w:val="none" w:sz="0" w:space="0" w:color="auto"/>
                    <w:right w:val="none" w:sz="0" w:space="0" w:color="auto"/>
                  </w:divBdr>
                </w:div>
                <w:div w:id="644624330">
                  <w:marLeft w:val="0"/>
                  <w:marRight w:val="0"/>
                  <w:marTop w:val="0"/>
                  <w:marBottom w:val="0"/>
                  <w:divBdr>
                    <w:top w:val="none" w:sz="0" w:space="0" w:color="auto"/>
                    <w:left w:val="none" w:sz="0" w:space="0" w:color="auto"/>
                    <w:bottom w:val="none" w:sz="0" w:space="0" w:color="auto"/>
                    <w:right w:val="none" w:sz="0" w:space="0" w:color="auto"/>
                  </w:divBdr>
                  <w:divsChild>
                    <w:div w:id="1003046621">
                      <w:marLeft w:val="0"/>
                      <w:marRight w:val="0"/>
                      <w:marTop w:val="0"/>
                      <w:marBottom w:val="0"/>
                      <w:divBdr>
                        <w:top w:val="none" w:sz="0" w:space="0" w:color="auto"/>
                        <w:left w:val="none" w:sz="0" w:space="0" w:color="auto"/>
                        <w:bottom w:val="none" w:sz="0" w:space="0" w:color="auto"/>
                        <w:right w:val="none" w:sz="0" w:space="0" w:color="auto"/>
                      </w:divBdr>
                    </w:div>
                    <w:div w:id="1048645549">
                      <w:marLeft w:val="0"/>
                      <w:marRight w:val="0"/>
                      <w:marTop w:val="0"/>
                      <w:marBottom w:val="0"/>
                      <w:divBdr>
                        <w:top w:val="none" w:sz="0" w:space="0" w:color="auto"/>
                        <w:left w:val="none" w:sz="0" w:space="0" w:color="auto"/>
                        <w:bottom w:val="none" w:sz="0" w:space="0" w:color="auto"/>
                        <w:right w:val="none" w:sz="0" w:space="0" w:color="auto"/>
                      </w:divBdr>
                      <w:divsChild>
                        <w:div w:id="72602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97997">
                  <w:marLeft w:val="0"/>
                  <w:marRight w:val="0"/>
                  <w:marTop w:val="0"/>
                  <w:marBottom w:val="0"/>
                  <w:divBdr>
                    <w:top w:val="none" w:sz="0" w:space="0" w:color="auto"/>
                    <w:left w:val="none" w:sz="0" w:space="0" w:color="auto"/>
                    <w:bottom w:val="none" w:sz="0" w:space="0" w:color="auto"/>
                    <w:right w:val="none" w:sz="0" w:space="0" w:color="auto"/>
                  </w:divBdr>
                </w:div>
                <w:div w:id="644774939">
                  <w:marLeft w:val="0"/>
                  <w:marRight w:val="0"/>
                  <w:marTop w:val="0"/>
                  <w:marBottom w:val="0"/>
                  <w:divBdr>
                    <w:top w:val="none" w:sz="0" w:space="0" w:color="auto"/>
                    <w:left w:val="none" w:sz="0" w:space="0" w:color="auto"/>
                    <w:bottom w:val="none" w:sz="0" w:space="0" w:color="auto"/>
                    <w:right w:val="none" w:sz="0" w:space="0" w:color="auto"/>
                  </w:divBdr>
                </w:div>
                <w:div w:id="644775872">
                  <w:marLeft w:val="0"/>
                  <w:marRight w:val="0"/>
                  <w:marTop w:val="0"/>
                  <w:marBottom w:val="0"/>
                  <w:divBdr>
                    <w:top w:val="none" w:sz="0" w:space="0" w:color="auto"/>
                    <w:left w:val="none" w:sz="0" w:space="0" w:color="auto"/>
                    <w:bottom w:val="none" w:sz="0" w:space="0" w:color="auto"/>
                    <w:right w:val="none" w:sz="0" w:space="0" w:color="auto"/>
                  </w:divBdr>
                </w:div>
                <w:div w:id="644895896">
                  <w:marLeft w:val="-300"/>
                  <w:marRight w:val="0"/>
                  <w:marTop w:val="0"/>
                  <w:marBottom w:val="0"/>
                  <w:divBdr>
                    <w:top w:val="none" w:sz="0" w:space="0" w:color="auto"/>
                    <w:left w:val="none" w:sz="0" w:space="0" w:color="auto"/>
                    <w:bottom w:val="none" w:sz="0" w:space="0" w:color="auto"/>
                    <w:right w:val="none" w:sz="0" w:space="0" w:color="auto"/>
                  </w:divBdr>
                </w:div>
                <w:div w:id="645357510">
                  <w:marLeft w:val="0"/>
                  <w:marRight w:val="0"/>
                  <w:marTop w:val="0"/>
                  <w:marBottom w:val="0"/>
                  <w:divBdr>
                    <w:top w:val="none" w:sz="0" w:space="0" w:color="auto"/>
                    <w:left w:val="none" w:sz="0" w:space="0" w:color="auto"/>
                    <w:bottom w:val="none" w:sz="0" w:space="0" w:color="auto"/>
                    <w:right w:val="none" w:sz="0" w:space="0" w:color="auto"/>
                  </w:divBdr>
                  <w:divsChild>
                    <w:div w:id="594825626">
                      <w:marLeft w:val="0"/>
                      <w:marRight w:val="0"/>
                      <w:marTop w:val="0"/>
                      <w:marBottom w:val="0"/>
                      <w:divBdr>
                        <w:top w:val="none" w:sz="0" w:space="0" w:color="auto"/>
                        <w:left w:val="none" w:sz="0" w:space="0" w:color="auto"/>
                        <w:bottom w:val="none" w:sz="0" w:space="0" w:color="auto"/>
                        <w:right w:val="none" w:sz="0" w:space="0" w:color="auto"/>
                      </w:divBdr>
                    </w:div>
                  </w:divsChild>
                </w:div>
                <w:div w:id="645745055">
                  <w:marLeft w:val="0"/>
                  <w:marRight w:val="0"/>
                  <w:marTop w:val="225"/>
                  <w:marBottom w:val="0"/>
                  <w:divBdr>
                    <w:top w:val="none" w:sz="0" w:space="0" w:color="auto"/>
                    <w:left w:val="none" w:sz="0" w:space="0" w:color="auto"/>
                    <w:bottom w:val="none" w:sz="0" w:space="0" w:color="auto"/>
                    <w:right w:val="none" w:sz="0" w:space="0" w:color="auto"/>
                  </w:divBdr>
                  <w:divsChild>
                    <w:div w:id="768501088">
                      <w:marLeft w:val="0"/>
                      <w:marRight w:val="0"/>
                      <w:marTop w:val="0"/>
                      <w:marBottom w:val="0"/>
                      <w:divBdr>
                        <w:top w:val="none" w:sz="0" w:space="0" w:color="auto"/>
                        <w:left w:val="none" w:sz="0" w:space="0" w:color="auto"/>
                        <w:bottom w:val="none" w:sz="0" w:space="0" w:color="auto"/>
                        <w:right w:val="none" w:sz="0" w:space="0" w:color="auto"/>
                      </w:divBdr>
                    </w:div>
                    <w:div w:id="1116946838">
                      <w:marLeft w:val="0"/>
                      <w:marRight w:val="0"/>
                      <w:marTop w:val="0"/>
                      <w:marBottom w:val="0"/>
                      <w:divBdr>
                        <w:top w:val="none" w:sz="0" w:space="0" w:color="auto"/>
                        <w:left w:val="none" w:sz="0" w:space="0" w:color="auto"/>
                        <w:bottom w:val="none" w:sz="0" w:space="0" w:color="auto"/>
                        <w:right w:val="none" w:sz="0" w:space="0" w:color="auto"/>
                      </w:divBdr>
                    </w:div>
                  </w:divsChild>
                </w:div>
                <w:div w:id="645858551">
                  <w:marLeft w:val="0"/>
                  <w:marRight w:val="0"/>
                  <w:marTop w:val="0"/>
                  <w:marBottom w:val="0"/>
                  <w:divBdr>
                    <w:top w:val="none" w:sz="0" w:space="0" w:color="auto"/>
                    <w:left w:val="none" w:sz="0" w:space="0" w:color="auto"/>
                    <w:bottom w:val="none" w:sz="0" w:space="0" w:color="auto"/>
                    <w:right w:val="none" w:sz="0" w:space="0" w:color="auto"/>
                  </w:divBdr>
                </w:div>
                <w:div w:id="646013324">
                  <w:marLeft w:val="0"/>
                  <w:marRight w:val="30"/>
                  <w:marTop w:val="0"/>
                  <w:marBottom w:val="0"/>
                  <w:divBdr>
                    <w:top w:val="none" w:sz="0" w:space="0" w:color="auto"/>
                    <w:left w:val="none" w:sz="0" w:space="0" w:color="auto"/>
                    <w:bottom w:val="none" w:sz="0" w:space="0" w:color="auto"/>
                    <w:right w:val="none" w:sz="0" w:space="0" w:color="auto"/>
                  </w:divBdr>
                  <w:divsChild>
                    <w:div w:id="713771271">
                      <w:marLeft w:val="0"/>
                      <w:marRight w:val="0"/>
                      <w:marTop w:val="0"/>
                      <w:marBottom w:val="0"/>
                      <w:divBdr>
                        <w:top w:val="none" w:sz="0" w:space="0" w:color="auto"/>
                        <w:left w:val="none" w:sz="0" w:space="0" w:color="auto"/>
                        <w:bottom w:val="none" w:sz="0" w:space="0" w:color="auto"/>
                        <w:right w:val="none" w:sz="0" w:space="0" w:color="auto"/>
                      </w:divBdr>
                    </w:div>
                  </w:divsChild>
                </w:div>
                <w:div w:id="646130467">
                  <w:marLeft w:val="0"/>
                  <w:marRight w:val="0"/>
                  <w:marTop w:val="0"/>
                  <w:marBottom w:val="0"/>
                  <w:divBdr>
                    <w:top w:val="none" w:sz="0" w:space="0" w:color="auto"/>
                    <w:left w:val="none" w:sz="0" w:space="0" w:color="auto"/>
                    <w:bottom w:val="none" w:sz="0" w:space="0" w:color="auto"/>
                    <w:right w:val="none" w:sz="0" w:space="0" w:color="auto"/>
                  </w:divBdr>
                </w:div>
                <w:div w:id="646204608">
                  <w:marLeft w:val="0"/>
                  <w:marRight w:val="0"/>
                  <w:marTop w:val="0"/>
                  <w:marBottom w:val="0"/>
                  <w:divBdr>
                    <w:top w:val="none" w:sz="0" w:space="0" w:color="auto"/>
                    <w:left w:val="none" w:sz="0" w:space="0" w:color="auto"/>
                    <w:bottom w:val="none" w:sz="0" w:space="0" w:color="auto"/>
                    <w:right w:val="none" w:sz="0" w:space="0" w:color="auto"/>
                  </w:divBdr>
                </w:div>
                <w:div w:id="646208707">
                  <w:marLeft w:val="0"/>
                  <w:marRight w:val="0"/>
                  <w:marTop w:val="0"/>
                  <w:marBottom w:val="0"/>
                  <w:divBdr>
                    <w:top w:val="none" w:sz="0" w:space="0" w:color="auto"/>
                    <w:left w:val="none" w:sz="0" w:space="0" w:color="auto"/>
                    <w:bottom w:val="none" w:sz="0" w:space="0" w:color="auto"/>
                    <w:right w:val="none" w:sz="0" w:space="0" w:color="auto"/>
                  </w:divBdr>
                  <w:divsChild>
                    <w:div w:id="222916039">
                      <w:marLeft w:val="300"/>
                      <w:marRight w:val="300"/>
                      <w:marTop w:val="0"/>
                      <w:marBottom w:val="0"/>
                      <w:divBdr>
                        <w:top w:val="none" w:sz="0" w:space="0" w:color="auto"/>
                        <w:left w:val="none" w:sz="0" w:space="0" w:color="auto"/>
                        <w:bottom w:val="none" w:sz="0" w:space="0" w:color="auto"/>
                        <w:right w:val="none" w:sz="0" w:space="0" w:color="auto"/>
                      </w:divBdr>
                      <w:divsChild>
                        <w:div w:id="5917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51600">
                  <w:marLeft w:val="0"/>
                  <w:marRight w:val="0"/>
                  <w:marTop w:val="0"/>
                  <w:marBottom w:val="0"/>
                  <w:divBdr>
                    <w:top w:val="none" w:sz="0" w:space="0" w:color="auto"/>
                    <w:left w:val="none" w:sz="0" w:space="0" w:color="auto"/>
                    <w:bottom w:val="none" w:sz="0" w:space="0" w:color="auto"/>
                    <w:right w:val="none" w:sz="0" w:space="0" w:color="auto"/>
                  </w:divBdr>
                </w:div>
                <w:div w:id="646277947">
                  <w:marLeft w:val="0"/>
                  <w:marRight w:val="0"/>
                  <w:marTop w:val="0"/>
                  <w:marBottom w:val="0"/>
                  <w:divBdr>
                    <w:top w:val="none" w:sz="0" w:space="0" w:color="auto"/>
                    <w:left w:val="none" w:sz="0" w:space="0" w:color="auto"/>
                    <w:bottom w:val="none" w:sz="0" w:space="0" w:color="auto"/>
                    <w:right w:val="none" w:sz="0" w:space="0" w:color="auto"/>
                  </w:divBdr>
                  <w:divsChild>
                    <w:div w:id="1237058621">
                      <w:marLeft w:val="0"/>
                      <w:marRight w:val="0"/>
                      <w:marTop w:val="0"/>
                      <w:marBottom w:val="0"/>
                      <w:divBdr>
                        <w:top w:val="none" w:sz="0" w:space="0" w:color="auto"/>
                        <w:left w:val="none" w:sz="0" w:space="0" w:color="auto"/>
                        <w:bottom w:val="none" w:sz="0" w:space="0" w:color="auto"/>
                        <w:right w:val="none" w:sz="0" w:space="0" w:color="auto"/>
                      </w:divBdr>
                      <w:divsChild>
                        <w:div w:id="252590936">
                          <w:marLeft w:val="0"/>
                          <w:marRight w:val="0"/>
                          <w:marTop w:val="0"/>
                          <w:marBottom w:val="0"/>
                          <w:divBdr>
                            <w:top w:val="none" w:sz="0" w:space="0" w:color="auto"/>
                            <w:left w:val="none" w:sz="0" w:space="0" w:color="auto"/>
                            <w:bottom w:val="none" w:sz="0" w:space="0" w:color="auto"/>
                            <w:right w:val="none" w:sz="0" w:space="0" w:color="auto"/>
                          </w:divBdr>
                          <w:divsChild>
                            <w:div w:id="112519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78121">
                  <w:marLeft w:val="0"/>
                  <w:marRight w:val="0"/>
                  <w:marTop w:val="0"/>
                  <w:marBottom w:val="0"/>
                  <w:divBdr>
                    <w:top w:val="none" w:sz="0" w:space="0" w:color="auto"/>
                    <w:left w:val="none" w:sz="0" w:space="0" w:color="auto"/>
                    <w:bottom w:val="none" w:sz="0" w:space="0" w:color="auto"/>
                    <w:right w:val="none" w:sz="0" w:space="0" w:color="auto"/>
                  </w:divBdr>
                </w:div>
                <w:div w:id="646400661">
                  <w:marLeft w:val="0"/>
                  <w:marRight w:val="0"/>
                  <w:marTop w:val="0"/>
                  <w:marBottom w:val="0"/>
                  <w:divBdr>
                    <w:top w:val="none" w:sz="0" w:space="0" w:color="auto"/>
                    <w:left w:val="none" w:sz="0" w:space="0" w:color="auto"/>
                    <w:bottom w:val="none" w:sz="0" w:space="0" w:color="auto"/>
                    <w:right w:val="none" w:sz="0" w:space="0" w:color="auto"/>
                  </w:divBdr>
                  <w:divsChild>
                    <w:div w:id="1035732563">
                      <w:marLeft w:val="0"/>
                      <w:marRight w:val="0"/>
                      <w:marTop w:val="0"/>
                      <w:marBottom w:val="0"/>
                      <w:divBdr>
                        <w:top w:val="none" w:sz="0" w:space="0" w:color="auto"/>
                        <w:left w:val="none" w:sz="0" w:space="0" w:color="auto"/>
                        <w:bottom w:val="none" w:sz="0" w:space="0" w:color="auto"/>
                        <w:right w:val="none" w:sz="0" w:space="0" w:color="auto"/>
                      </w:divBdr>
                    </w:div>
                  </w:divsChild>
                </w:div>
                <w:div w:id="646855950">
                  <w:marLeft w:val="0"/>
                  <w:marRight w:val="0"/>
                  <w:marTop w:val="0"/>
                  <w:marBottom w:val="0"/>
                  <w:divBdr>
                    <w:top w:val="none" w:sz="0" w:space="0" w:color="auto"/>
                    <w:left w:val="none" w:sz="0" w:space="0" w:color="auto"/>
                    <w:bottom w:val="none" w:sz="0" w:space="0" w:color="auto"/>
                    <w:right w:val="none" w:sz="0" w:space="0" w:color="auto"/>
                  </w:divBdr>
                  <w:divsChild>
                    <w:div w:id="24257453">
                      <w:marLeft w:val="0"/>
                      <w:marRight w:val="0"/>
                      <w:marTop w:val="0"/>
                      <w:marBottom w:val="0"/>
                      <w:divBdr>
                        <w:top w:val="none" w:sz="0" w:space="0" w:color="auto"/>
                        <w:left w:val="none" w:sz="0" w:space="0" w:color="auto"/>
                        <w:bottom w:val="none" w:sz="0" w:space="0" w:color="auto"/>
                        <w:right w:val="none" w:sz="0" w:space="0" w:color="auto"/>
                      </w:divBdr>
                    </w:div>
                  </w:divsChild>
                </w:div>
                <w:div w:id="646935642">
                  <w:marLeft w:val="0"/>
                  <w:marRight w:val="0"/>
                  <w:marTop w:val="0"/>
                  <w:marBottom w:val="0"/>
                  <w:divBdr>
                    <w:top w:val="none" w:sz="0" w:space="0" w:color="auto"/>
                    <w:left w:val="none" w:sz="0" w:space="0" w:color="auto"/>
                    <w:bottom w:val="none" w:sz="0" w:space="0" w:color="auto"/>
                    <w:right w:val="none" w:sz="0" w:space="0" w:color="auto"/>
                  </w:divBdr>
                </w:div>
                <w:div w:id="647050075">
                  <w:marLeft w:val="0"/>
                  <w:marRight w:val="0"/>
                  <w:marTop w:val="0"/>
                  <w:marBottom w:val="300"/>
                  <w:divBdr>
                    <w:top w:val="none" w:sz="0" w:space="0" w:color="auto"/>
                    <w:left w:val="none" w:sz="0" w:space="0" w:color="auto"/>
                    <w:bottom w:val="none" w:sz="0" w:space="0" w:color="auto"/>
                    <w:right w:val="none" w:sz="0" w:space="0" w:color="auto"/>
                  </w:divBdr>
                  <w:divsChild>
                    <w:div w:id="204753">
                      <w:marLeft w:val="0"/>
                      <w:marRight w:val="0"/>
                      <w:marTop w:val="0"/>
                      <w:marBottom w:val="0"/>
                      <w:divBdr>
                        <w:top w:val="none" w:sz="0" w:space="0" w:color="auto"/>
                        <w:left w:val="none" w:sz="0" w:space="0" w:color="auto"/>
                        <w:bottom w:val="none" w:sz="0" w:space="0" w:color="auto"/>
                        <w:right w:val="none" w:sz="0" w:space="0" w:color="auto"/>
                      </w:divBdr>
                    </w:div>
                  </w:divsChild>
                </w:div>
                <w:div w:id="647129064">
                  <w:marLeft w:val="0"/>
                  <w:marRight w:val="0"/>
                  <w:marTop w:val="0"/>
                  <w:marBottom w:val="0"/>
                  <w:divBdr>
                    <w:top w:val="none" w:sz="0" w:space="0" w:color="auto"/>
                    <w:left w:val="none" w:sz="0" w:space="0" w:color="auto"/>
                    <w:bottom w:val="none" w:sz="0" w:space="0" w:color="auto"/>
                    <w:right w:val="none" w:sz="0" w:space="0" w:color="auto"/>
                  </w:divBdr>
                  <w:divsChild>
                    <w:div w:id="569929920">
                      <w:marLeft w:val="0"/>
                      <w:marRight w:val="0"/>
                      <w:marTop w:val="0"/>
                      <w:marBottom w:val="0"/>
                      <w:divBdr>
                        <w:top w:val="none" w:sz="0" w:space="0" w:color="auto"/>
                        <w:left w:val="none" w:sz="0" w:space="0" w:color="auto"/>
                        <w:bottom w:val="none" w:sz="0" w:space="0" w:color="auto"/>
                        <w:right w:val="none" w:sz="0" w:space="0" w:color="auto"/>
                      </w:divBdr>
                      <w:divsChild>
                        <w:div w:id="291791419">
                          <w:marLeft w:val="0"/>
                          <w:marRight w:val="0"/>
                          <w:marTop w:val="0"/>
                          <w:marBottom w:val="0"/>
                          <w:divBdr>
                            <w:top w:val="none" w:sz="0" w:space="0" w:color="auto"/>
                            <w:left w:val="none" w:sz="0" w:space="0" w:color="auto"/>
                            <w:bottom w:val="none" w:sz="0" w:space="0" w:color="auto"/>
                            <w:right w:val="none" w:sz="0" w:space="0" w:color="auto"/>
                          </w:divBdr>
                        </w:div>
                      </w:divsChild>
                    </w:div>
                    <w:div w:id="1074282578">
                      <w:marLeft w:val="0"/>
                      <w:marRight w:val="0"/>
                      <w:marTop w:val="0"/>
                      <w:marBottom w:val="0"/>
                      <w:divBdr>
                        <w:top w:val="none" w:sz="0" w:space="0" w:color="auto"/>
                        <w:left w:val="none" w:sz="0" w:space="0" w:color="auto"/>
                        <w:bottom w:val="none" w:sz="0" w:space="0" w:color="auto"/>
                        <w:right w:val="none" w:sz="0" w:space="0" w:color="auto"/>
                      </w:divBdr>
                      <w:divsChild>
                        <w:div w:id="760492677">
                          <w:marLeft w:val="0"/>
                          <w:marRight w:val="0"/>
                          <w:marTop w:val="0"/>
                          <w:marBottom w:val="0"/>
                          <w:divBdr>
                            <w:top w:val="none" w:sz="0" w:space="0" w:color="auto"/>
                            <w:left w:val="none" w:sz="0" w:space="0" w:color="auto"/>
                            <w:bottom w:val="none" w:sz="0" w:space="0" w:color="auto"/>
                            <w:right w:val="none" w:sz="0" w:space="0" w:color="auto"/>
                          </w:divBdr>
                          <w:divsChild>
                            <w:div w:id="46963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76003">
                  <w:marLeft w:val="0"/>
                  <w:marRight w:val="0"/>
                  <w:marTop w:val="0"/>
                  <w:marBottom w:val="0"/>
                  <w:divBdr>
                    <w:top w:val="none" w:sz="0" w:space="0" w:color="auto"/>
                    <w:left w:val="none" w:sz="0" w:space="0" w:color="auto"/>
                    <w:bottom w:val="none" w:sz="0" w:space="0" w:color="auto"/>
                    <w:right w:val="none" w:sz="0" w:space="0" w:color="auto"/>
                  </w:divBdr>
                  <w:divsChild>
                    <w:div w:id="95172173">
                      <w:marLeft w:val="0"/>
                      <w:marRight w:val="0"/>
                      <w:marTop w:val="0"/>
                      <w:marBottom w:val="0"/>
                      <w:divBdr>
                        <w:top w:val="none" w:sz="0" w:space="0" w:color="auto"/>
                        <w:left w:val="none" w:sz="0" w:space="0" w:color="auto"/>
                        <w:bottom w:val="none" w:sz="0" w:space="0" w:color="auto"/>
                        <w:right w:val="none" w:sz="0" w:space="0" w:color="auto"/>
                      </w:divBdr>
                    </w:div>
                    <w:div w:id="964850637">
                      <w:marLeft w:val="0"/>
                      <w:marRight w:val="0"/>
                      <w:marTop w:val="0"/>
                      <w:marBottom w:val="0"/>
                      <w:divBdr>
                        <w:top w:val="none" w:sz="0" w:space="0" w:color="auto"/>
                        <w:left w:val="none" w:sz="0" w:space="0" w:color="auto"/>
                        <w:bottom w:val="none" w:sz="0" w:space="0" w:color="auto"/>
                        <w:right w:val="none" w:sz="0" w:space="0" w:color="auto"/>
                      </w:divBdr>
                    </w:div>
                  </w:divsChild>
                </w:div>
                <w:div w:id="647590796">
                  <w:marLeft w:val="0"/>
                  <w:marRight w:val="0"/>
                  <w:marTop w:val="0"/>
                  <w:marBottom w:val="0"/>
                  <w:divBdr>
                    <w:top w:val="none" w:sz="0" w:space="0" w:color="auto"/>
                    <w:left w:val="none" w:sz="0" w:space="0" w:color="auto"/>
                    <w:bottom w:val="none" w:sz="0" w:space="0" w:color="auto"/>
                    <w:right w:val="none" w:sz="0" w:space="0" w:color="auto"/>
                  </w:divBdr>
                </w:div>
                <w:div w:id="647631171">
                  <w:marLeft w:val="0"/>
                  <w:marRight w:val="0"/>
                  <w:marTop w:val="0"/>
                  <w:marBottom w:val="0"/>
                  <w:divBdr>
                    <w:top w:val="none" w:sz="0" w:space="0" w:color="auto"/>
                    <w:left w:val="none" w:sz="0" w:space="0" w:color="auto"/>
                    <w:bottom w:val="none" w:sz="0" w:space="0" w:color="auto"/>
                    <w:right w:val="none" w:sz="0" w:space="0" w:color="auto"/>
                  </w:divBdr>
                  <w:divsChild>
                    <w:div w:id="636181827">
                      <w:marLeft w:val="0"/>
                      <w:marRight w:val="0"/>
                      <w:marTop w:val="0"/>
                      <w:marBottom w:val="0"/>
                      <w:divBdr>
                        <w:top w:val="none" w:sz="0" w:space="0" w:color="auto"/>
                        <w:left w:val="none" w:sz="0" w:space="0" w:color="auto"/>
                        <w:bottom w:val="none" w:sz="0" w:space="0" w:color="auto"/>
                        <w:right w:val="none" w:sz="0" w:space="0" w:color="auto"/>
                      </w:divBdr>
                    </w:div>
                  </w:divsChild>
                </w:div>
                <w:div w:id="647635771">
                  <w:marLeft w:val="0"/>
                  <w:marRight w:val="0"/>
                  <w:marTop w:val="0"/>
                  <w:marBottom w:val="0"/>
                  <w:divBdr>
                    <w:top w:val="none" w:sz="0" w:space="0" w:color="auto"/>
                    <w:left w:val="none" w:sz="0" w:space="0" w:color="auto"/>
                    <w:bottom w:val="none" w:sz="0" w:space="0" w:color="auto"/>
                    <w:right w:val="none" w:sz="0" w:space="0" w:color="auto"/>
                  </w:divBdr>
                </w:div>
                <w:div w:id="647782246">
                  <w:marLeft w:val="0"/>
                  <w:marRight w:val="0"/>
                  <w:marTop w:val="0"/>
                  <w:marBottom w:val="0"/>
                  <w:divBdr>
                    <w:top w:val="none" w:sz="0" w:space="0" w:color="auto"/>
                    <w:left w:val="none" w:sz="0" w:space="0" w:color="auto"/>
                    <w:bottom w:val="none" w:sz="0" w:space="0" w:color="auto"/>
                    <w:right w:val="none" w:sz="0" w:space="0" w:color="auto"/>
                  </w:divBdr>
                  <w:divsChild>
                    <w:div w:id="1067265301">
                      <w:marLeft w:val="0"/>
                      <w:marRight w:val="0"/>
                      <w:marTop w:val="0"/>
                      <w:marBottom w:val="0"/>
                      <w:divBdr>
                        <w:top w:val="none" w:sz="0" w:space="0" w:color="auto"/>
                        <w:left w:val="none" w:sz="0" w:space="0" w:color="auto"/>
                        <w:bottom w:val="none" w:sz="0" w:space="0" w:color="auto"/>
                        <w:right w:val="none" w:sz="0" w:space="0" w:color="auto"/>
                      </w:divBdr>
                      <w:divsChild>
                        <w:div w:id="101692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74210">
                  <w:marLeft w:val="0"/>
                  <w:marRight w:val="0"/>
                  <w:marTop w:val="0"/>
                  <w:marBottom w:val="0"/>
                  <w:divBdr>
                    <w:top w:val="none" w:sz="0" w:space="0" w:color="auto"/>
                    <w:left w:val="none" w:sz="0" w:space="0" w:color="auto"/>
                    <w:bottom w:val="none" w:sz="0" w:space="0" w:color="auto"/>
                    <w:right w:val="none" w:sz="0" w:space="0" w:color="auto"/>
                  </w:divBdr>
                </w:div>
                <w:div w:id="647977917">
                  <w:marLeft w:val="0"/>
                  <w:marRight w:val="0"/>
                  <w:marTop w:val="0"/>
                  <w:marBottom w:val="0"/>
                  <w:divBdr>
                    <w:top w:val="none" w:sz="0" w:space="0" w:color="auto"/>
                    <w:left w:val="none" w:sz="0" w:space="0" w:color="auto"/>
                    <w:bottom w:val="none" w:sz="0" w:space="0" w:color="auto"/>
                    <w:right w:val="none" w:sz="0" w:space="0" w:color="auto"/>
                  </w:divBdr>
                </w:div>
                <w:div w:id="648175646">
                  <w:marLeft w:val="0"/>
                  <w:marRight w:val="30"/>
                  <w:marTop w:val="0"/>
                  <w:marBottom w:val="0"/>
                  <w:divBdr>
                    <w:top w:val="none" w:sz="0" w:space="0" w:color="auto"/>
                    <w:left w:val="none" w:sz="0" w:space="0" w:color="auto"/>
                    <w:bottom w:val="none" w:sz="0" w:space="0" w:color="auto"/>
                    <w:right w:val="none" w:sz="0" w:space="0" w:color="auto"/>
                  </w:divBdr>
                </w:div>
                <w:div w:id="648242821">
                  <w:marLeft w:val="0"/>
                  <w:marRight w:val="0"/>
                  <w:marTop w:val="0"/>
                  <w:marBottom w:val="0"/>
                  <w:divBdr>
                    <w:top w:val="none" w:sz="0" w:space="0" w:color="auto"/>
                    <w:left w:val="none" w:sz="0" w:space="0" w:color="auto"/>
                    <w:bottom w:val="none" w:sz="0" w:space="0" w:color="auto"/>
                    <w:right w:val="none" w:sz="0" w:space="0" w:color="auto"/>
                  </w:divBdr>
                </w:div>
                <w:div w:id="648290736">
                  <w:marLeft w:val="0"/>
                  <w:marRight w:val="0"/>
                  <w:marTop w:val="0"/>
                  <w:marBottom w:val="0"/>
                  <w:divBdr>
                    <w:top w:val="none" w:sz="0" w:space="0" w:color="auto"/>
                    <w:left w:val="none" w:sz="0" w:space="0" w:color="auto"/>
                    <w:bottom w:val="none" w:sz="0" w:space="0" w:color="auto"/>
                    <w:right w:val="none" w:sz="0" w:space="0" w:color="auto"/>
                  </w:divBdr>
                </w:div>
                <w:div w:id="648438980">
                  <w:marLeft w:val="0"/>
                  <w:marRight w:val="0"/>
                  <w:marTop w:val="0"/>
                  <w:marBottom w:val="0"/>
                  <w:divBdr>
                    <w:top w:val="none" w:sz="0" w:space="0" w:color="auto"/>
                    <w:left w:val="none" w:sz="0" w:space="0" w:color="auto"/>
                    <w:bottom w:val="none" w:sz="0" w:space="0" w:color="auto"/>
                    <w:right w:val="none" w:sz="0" w:space="0" w:color="auto"/>
                  </w:divBdr>
                </w:div>
                <w:div w:id="648553080">
                  <w:marLeft w:val="0"/>
                  <w:marRight w:val="0"/>
                  <w:marTop w:val="0"/>
                  <w:marBottom w:val="0"/>
                  <w:divBdr>
                    <w:top w:val="none" w:sz="0" w:space="0" w:color="auto"/>
                    <w:left w:val="none" w:sz="0" w:space="0" w:color="auto"/>
                    <w:bottom w:val="none" w:sz="0" w:space="0" w:color="auto"/>
                    <w:right w:val="none" w:sz="0" w:space="0" w:color="auto"/>
                  </w:divBdr>
                  <w:divsChild>
                    <w:div w:id="1078870805">
                      <w:marLeft w:val="0"/>
                      <w:marRight w:val="0"/>
                      <w:marTop w:val="0"/>
                      <w:marBottom w:val="0"/>
                      <w:divBdr>
                        <w:top w:val="none" w:sz="0" w:space="0" w:color="auto"/>
                        <w:left w:val="none" w:sz="0" w:space="0" w:color="auto"/>
                        <w:bottom w:val="none" w:sz="0" w:space="0" w:color="auto"/>
                        <w:right w:val="none" w:sz="0" w:space="0" w:color="auto"/>
                      </w:divBdr>
                    </w:div>
                  </w:divsChild>
                </w:div>
                <w:div w:id="648680239">
                  <w:marLeft w:val="0"/>
                  <w:marRight w:val="0"/>
                  <w:marTop w:val="0"/>
                  <w:marBottom w:val="0"/>
                  <w:divBdr>
                    <w:top w:val="none" w:sz="0" w:space="0" w:color="auto"/>
                    <w:left w:val="none" w:sz="0" w:space="0" w:color="auto"/>
                    <w:bottom w:val="none" w:sz="0" w:space="0" w:color="auto"/>
                    <w:right w:val="none" w:sz="0" w:space="0" w:color="auto"/>
                  </w:divBdr>
                </w:div>
                <w:div w:id="648872024">
                  <w:marLeft w:val="0"/>
                  <w:marRight w:val="0"/>
                  <w:marTop w:val="0"/>
                  <w:marBottom w:val="0"/>
                  <w:divBdr>
                    <w:top w:val="none" w:sz="0" w:space="0" w:color="auto"/>
                    <w:left w:val="none" w:sz="0" w:space="0" w:color="auto"/>
                    <w:bottom w:val="none" w:sz="0" w:space="0" w:color="auto"/>
                    <w:right w:val="none" w:sz="0" w:space="0" w:color="auto"/>
                  </w:divBdr>
                  <w:divsChild>
                    <w:div w:id="726147579">
                      <w:marLeft w:val="0"/>
                      <w:marRight w:val="0"/>
                      <w:marTop w:val="0"/>
                      <w:marBottom w:val="0"/>
                      <w:divBdr>
                        <w:top w:val="none" w:sz="0" w:space="0" w:color="auto"/>
                        <w:left w:val="none" w:sz="0" w:space="0" w:color="auto"/>
                        <w:bottom w:val="none" w:sz="0" w:space="0" w:color="auto"/>
                        <w:right w:val="none" w:sz="0" w:space="0" w:color="auto"/>
                      </w:divBdr>
                      <w:divsChild>
                        <w:div w:id="131113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4195">
                  <w:marLeft w:val="0"/>
                  <w:marRight w:val="0"/>
                  <w:marTop w:val="0"/>
                  <w:marBottom w:val="0"/>
                  <w:divBdr>
                    <w:top w:val="none" w:sz="0" w:space="0" w:color="auto"/>
                    <w:left w:val="none" w:sz="0" w:space="0" w:color="auto"/>
                    <w:bottom w:val="none" w:sz="0" w:space="0" w:color="auto"/>
                    <w:right w:val="none" w:sz="0" w:space="0" w:color="auto"/>
                  </w:divBdr>
                </w:div>
                <w:div w:id="649135384">
                  <w:marLeft w:val="0"/>
                  <w:marRight w:val="0"/>
                  <w:marTop w:val="0"/>
                  <w:marBottom w:val="0"/>
                  <w:divBdr>
                    <w:top w:val="none" w:sz="0" w:space="0" w:color="auto"/>
                    <w:left w:val="none" w:sz="0" w:space="0" w:color="auto"/>
                    <w:bottom w:val="none" w:sz="0" w:space="0" w:color="auto"/>
                    <w:right w:val="none" w:sz="0" w:space="0" w:color="auto"/>
                  </w:divBdr>
                </w:div>
                <w:div w:id="649403621">
                  <w:marLeft w:val="0"/>
                  <w:marRight w:val="30"/>
                  <w:marTop w:val="0"/>
                  <w:marBottom w:val="0"/>
                  <w:divBdr>
                    <w:top w:val="none" w:sz="0" w:space="0" w:color="auto"/>
                    <w:left w:val="none" w:sz="0" w:space="0" w:color="auto"/>
                    <w:bottom w:val="none" w:sz="0" w:space="0" w:color="auto"/>
                    <w:right w:val="none" w:sz="0" w:space="0" w:color="auto"/>
                  </w:divBdr>
                </w:div>
                <w:div w:id="649480140">
                  <w:marLeft w:val="0"/>
                  <w:marRight w:val="0"/>
                  <w:marTop w:val="0"/>
                  <w:marBottom w:val="0"/>
                  <w:divBdr>
                    <w:top w:val="none" w:sz="0" w:space="0" w:color="auto"/>
                    <w:left w:val="none" w:sz="0" w:space="0" w:color="auto"/>
                    <w:bottom w:val="none" w:sz="0" w:space="0" w:color="auto"/>
                    <w:right w:val="none" w:sz="0" w:space="0" w:color="auto"/>
                  </w:divBdr>
                </w:div>
                <w:div w:id="649552729">
                  <w:marLeft w:val="0"/>
                  <w:marRight w:val="0"/>
                  <w:marTop w:val="0"/>
                  <w:marBottom w:val="0"/>
                  <w:divBdr>
                    <w:top w:val="none" w:sz="0" w:space="0" w:color="auto"/>
                    <w:left w:val="none" w:sz="0" w:space="0" w:color="auto"/>
                    <w:bottom w:val="none" w:sz="0" w:space="0" w:color="auto"/>
                    <w:right w:val="none" w:sz="0" w:space="0" w:color="auto"/>
                  </w:divBdr>
                </w:div>
                <w:div w:id="649672757">
                  <w:marLeft w:val="0"/>
                  <w:marRight w:val="0"/>
                  <w:marTop w:val="0"/>
                  <w:marBottom w:val="0"/>
                  <w:divBdr>
                    <w:top w:val="none" w:sz="0" w:space="0" w:color="auto"/>
                    <w:left w:val="none" w:sz="0" w:space="0" w:color="auto"/>
                    <w:bottom w:val="none" w:sz="0" w:space="0" w:color="auto"/>
                    <w:right w:val="none" w:sz="0" w:space="0" w:color="auto"/>
                  </w:divBdr>
                </w:div>
                <w:div w:id="649674482">
                  <w:marLeft w:val="0"/>
                  <w:marRight w:val="0"/>
                  <w:marTop w:val="225"/>
                  <w:marBottom w:val="0"/>
                  <w:divBdr>
                    <w:top w:val="none" w:sz="0" w:space="0" w:color="auto"/>
                    <w:left w:val="none" w:sz="0" w:space="0" w:color="auto"/>
                    <w:bottom w:val="none" w:sz="0" w:space="0" w:color="auto"/>
                    <w:right w:val="none" w:sz="0" w:space="0" w:color="auto"/>
                  </w:divBdr>
                  <w:divsChild>
                    <w:div w:id="683477050">
                      <w:marLeft w:val="0"/>
                      <w:marRight w:val="0"/>
                      <w:marTop w:val="0"/>
                      <w:marBottom w:val="0"/>
                      <w:divBdr>
                        <w:top w:val="none" w:sz="0" w:space="0" w:color="auto"/>
                        <w:left w:val="none" w:sz="0" w:space="0" w:color="auto"/>
                        <w:bottom w:val="none" w:sz="0" w:space="0" w:color="auto"/>
                        <w:right w:val="none" w:sz="0" w:space="0" w:color="auto"/>
                      </w:divBdr>
                    </w:div>
                  </w:divsChild>
                </w:div>
                <w:div w:id="649747002">
                  <w:marLeft w:val="0"/>
                  <w:marRight w:val="0"/>
                  <w:marTop w:val="0"/>
                  <w:marBottom w:val="0"/>
                  <w:divBdr>
                    <w:top w:val="none" w:sz="0" w:space="0" w:color="auto"/>
                    <w:left w:val="none" w:sz="0" w:space="0" w:color="auto"/>
                    <w:bottom w:val="none" w:sz="0" w:space="0" w:color="auto"/>
                    <w:right w:val="none" w:sz="0" w:space="0" w:color="auto"/>
                  </w:divBdr>
                </w:div>
                <w:div w:id="649867120">
                  <w:marLeft w:val="0"/>
                  <w:marRight w:val="0"/>
                  <w:marTop w:val="0"/>
                  <w:marBottom w:val="0"/>
                  <w:divBdr>
                    <w:top w:val="none" w:sz="0" w:space="0" w:color="auto"/>
                    <w:left w:val="none" w:sz="0" w:space="0" w:color="auto"/>
                    <w:bottom w:val="none" w:sz="0" w:space="0" w:color="auto"/>
                    <w:right w:val="none" w:sz="0" w:space="0" w:color="auto"/>
                  </w:divBdr>
                </w:div>
                <w:div w:id="649940663">
                  <w:marLeft w:val="0"/>
                  <w:marRight w:val="0"/>
                  <w:marTop w:val="0"/>
                  <w:marBottom w:val="0"/>
                  <w:divBdr>
                    <w:top w:val="none" w:sz="0" w:space="0" w:color="auto"/>
                    <w:left w:val="none" w:sz="0" w:space="0" w:color="auto"/>
                    <w:bottom w:val="none" w:sz="0" w:space="0" w:color="auto"/>
                    <w:right w:val="none" w:sz="0" w:space="0" w:color="auto"/>
                  </w:divBdr>
                </w:div>
                <w:div w:id="650058976">
                  <w:marLeft w:val="0"/>
                  <w:marRight w:val="0"/>
                  <w:marTop w:val="0"/>
                  <w:marBottom w:val="0"/>
                  <w:divBdr>
                    <w:top w:val="none" w:sz="0" w:space="0" w:color="auto"/>
                    <w:left w:val="none" w:sz="0" w:space="0" w:color="auto"/>
                    <w:bottom w:val="none" w:sz="0" w:space="0" w:color="auto"/>
                    <w:right w:val="none" w:sz="0" w:space="0" w:color="auto"/>
                  </w:divBdr>
                  <w:divsChild>
                    <w:div w:id="1044062094">
                      <w:marLeft w:val="0"/>
                      <w:marRight w:val="0"/>
                      <w:marTop w:val="0"/>
                      <w:marBottom w:val="0"/>
                      <w:divBdr>
                        <w:top w:val="none" w:sz="0" w:space="0" w:color="auto"/>
                        <w:left w:val="none" w:sz="0" w:space="0" w:color="auto"/>
                        <w:bottom w:val="none" w:sz="0" w:space="0" w:color="auto"/>
                        <w:right w:val="none" w:sz="0" w:space="0" w:color="auto"/>
                      </w:divBdr>
                    </w:div>
                  </w:divsChild>
                </w:div>
                <w:div w:id="650134529">
                  <w:marLeft w:val="0"/>
                  <w:marRight w:val="0"/>
                  <w:marTop w:val="0"/>
                  <w:marBottom w:val="75"/>
                  <w:divBdr>
                    <w:top w:val="none" w:sz="0" w:space="0" w:color="auto"/>
                    <w:left w:val="none" w:sz="0" w:space="0" w:color="auto"/>
                    <w:bottom w:val="none" w:sz="0" w:space="0" w:color="auto"/>
                    <w:right w:val="none" w:sz="0" w:space="0" w:color="auto"/>
                  </w:divBdr>
                </w:div>
                <w:div w:id="650135088">
                  <w:marLeft w:val="0"/>
                  <w:marRight w:val="0"/>
                  <w:marTop w:val="0"/>
                  <w:marBottom w:val="0"/>
                  <w:divBdr>
                    <w:top w:val="none" w:sz="0" w:space="0" w:color="auto"/>
                    <w:left w:val="none" w:sz="0" w:space="0" w:color="auto"/>
                    <w:bottom w:val="none" w:sz="0" w:space="0" w:color="auto"/>
                    <w:right w:val="none" w:sz="0" w:space="0" w:color="auto"/>
                  </w:divBdr>
                </w:div>
                <w:div w:id="650213810">
                  <w:marLeft w:val="0"/>
                  <w:marRight w:val="0"/>
                  <w:marTop w:val="0"/>
                  <w:marBottom w:val="0"/>
                  <w:divBdr>
                    <w:top w:val="none" w:sz="0" w:space="0" w:color="auto"/>
                    <w:left w:val="none" w:sz="0" w:space="0" w:color="auto"/>
                    <w:bottom w:val="none" w:sz="0" w:space="0" w:color="auto"/>
                    <w:right w:val="none" w:sz="0" w:space="0" w:color="auto"/>
                  </w:divBdr>
                </w:div>
                <w:div w:id="650214064">
                  <w:marLeft w:val="0"/>
                  <w:marRight w:val="0"/>
                  <w:marTop w:val="0"/>
                  <w:marBottom w:val="0"/>
                  <w:divBdr>
                    <w:top w:val="single" w:sz="6" w:space="6" w:color="EDEDED"/>
                    <w:left w:val="none" w:sz="0" w:space="6" w:color="auto"/>
                    <w:bottom w:val="none" w:sz="0" w:space="6" w:color="auto"/>
                    <w:right w:val="none" w:sz="0" w:space="6" w:color="auto"/>
                  </w:divBdr>
                  <w:divsChild>
                    <w:div w:id="595557823">
                      <w:marLeft w:val="0"/>
                      <w:marRight w:val="0"/>
                      <w:marTop w:val="0"/>
                      <w:marBottom w:val="0"/>
                      <w:divBdr>
                        <w:top w:val="none" w:sz="0" w:space="0" w:color="auto"/>
                        <w:left w:val="none" w:sz="0" w:space="0" w:color="auto"/>
                        <w:bottom w:val="none" w:sz="0" w:space="0" w:color="auto"/>
                        <w:right w:val="none" w:sz="0" w:space="0" w:color="auto"/>
                      </w:divBdr>
                    </w:div>
                  </w:divsChild>
                </w:div>
                <w:div w:id="650254450">
                  <w:marLeft w:val="0"/>
                  <w:marRight w:val="0"/>
                  <w:marTop w:val="0"/>
                  <w:marBottom w:val="0"/>
                  <w:divBdr>
                    <w:top w:val="none" w:sz="0" w:space="0" w:color="auto"/>
                    <w:left w:val="none" w:sz="0" w:space="0" w:color="auto"/>
                    <w:bottom w:val="none" w:sz="0" w:space="0" w:color="auto"/>
                    <w:right w:val="none" w:sz="0" w:space="0" w:color="auto"/>
                  </w:divBdr>
                </w:div>
                <w:div w:id="650332671">
                  <w:marLeft w:val="0"/>
                  <w:marRight w:val="0"/>
                  <w:marTop w:val="0"/>
                  <w:marBottom w:val="0"/>
                  <w:divBdr>
                    <w:top w:val="none" w:sz="0" w:space="0" w:color="auto"/>
                    <w:left w:val="none" w:sz="0" w:space="0" w:color="auto"/>
                    <w:bottom w:val="none" w:sz="0" w:space="0" w:color="auto"/>
                    <w:right w:val="none" w:sz="0" w:space="0" w:color="auto"/>
                  </w:divBdr>
                </w:div>
                <w:div w:id="650334925">
                  <w:marLeft w:val="2100"/>
                  <w:marRight w:val="0"/>
                  <w:marTop w:val="0"/>
                  <w:marBottom w:val="0"/>
                  <w:divBdr>
                    <w:top w:val="none" w:sz="0" w:space="0" w:color="auto"/>
                    <w:left w:val="none" w:sz="0" w:space="0" w:color="auto"/>
                    <w:bottom w:val="none" w:sz="0" w:space="0" w:color="auto"/>
                    <w:right w:val="none" w:sz="0" w:space="0" w:color="auto"/>
                  </w:divBdr>
                </w:div>
                <w:div w:id="650406479">
                  <w:marLeft w:val="0"/>
                  <w:marRight w:val="0"/>
                  <w:marTop w:val="0"/>
                  <w:marBottom w:val="0"/>
                  <w:divBdr>
                    <w:top w:val="none" w:sz="0" w:space="0" w:color="auto"/>
                    <w:left w:val="none" w:sz="0" w:space="0" w:color="auto"/>
                    <w:bottom w:val="none" w:sz="0" w:space="0" w:color="auto"/>
                    <w:right w:val="none" w:sz="0" w:space="0" w:color="auto"/>
                  </w:divBdr>
                  <w:divsChild>
                    <w:div w:id="168761754">
                      <w:marLeft w:val="0"/>
                      <w:marRight w:val="0"/>
                      <w:marTop w:val="0"/>
                      <w:marBottom w:val="0"/>
                      <w:divBdr>
                        <w:top w:val="none" w:sz="0" w:space="0" w:color="auto"/>
                        <w:left w:val="none" w:sz="0" w:space="0" w:color="auto"/>
                        <w:bottom w:val="none" w:sz="0" w:space="0" w:color="auto"/>
                        <w:right w:val="none" w:sz="0" w:space="0" w:color="auto"/>
                      </w:divBdr>
                      <w:divsChild>
                        <w:div w:id="87682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407115">
                  <w:marLeft w:val="0"/>
                  <w:marRight w:val="0"/>
                  <w:marTop w:val="0"/>
                  <w:marBottom w:val="0"/>
                  <w:divBdr>
                    <w:top w:val="none" w:sz="0" w:space="0" w:color="auto"/>
                    <w:left w:val="none" w:sz="0" w:space="0" w:color="auto"/>
                    <w:bottom w:val="none" w:sz="0" w:space="0" w:color="auto"/>
                    <w:right w:val="none" w:sz="0" w:space="0" w:color="auto"/>
                  </w:divBdr>
                </w:div>
                <w:div w:id="650408991">
                  <w:marLeft w:val="0"/>
                  <w:marRight w:val="0"/>
                  <w:marTop w:val="375"/>
                  <w:marBottom w:val="0"/>
                  <w:divBdr>
                    <w:top w:val="none" w:sz="0" w:space="0" w:color="auto"/>
                    <w:left w:val="none" w:sz="0" w:space="0" w:color="auto"/>
                    <w:bottom w:val="none" w:sz="0" w:space="0" w:color="auto"/>
                    <w:right w:val="none" w:sz="0" w:space="0" w:color="auto"/>
                  </w:divBdr>
                </w:div>
                <w:div w:id="650410180">
                  <w:marLeft w:val="0"/>
                  <w:marRight w:val="0"/>
                  <w:marTop w:val="375"/>
                  <w:marBottom w:val="330"/>
                  <w:divBdr>
                    <w:top w:val="none" w:sz="0" w:space="0" w:color="auto"/>
                    <w:left w:val="none" w:sz="0" w:space="0" w:color="auto"/>
                    <w:bottom w:val="none" w:sz="0" w:space="0" w:color="auto"/>
                    <w:right w:val="none" w:sz="0" w:space="0" w:color="auto"/>
                  </w:divBdr>
                  <w:divsChild>
                    <w:div w:id="483661136">
                      <w:marLeft w:val="0"/>
                      <w:marRight w:val="0"/>
                      <w:marTop w:val="0"/>
                      <w:marBottom w:val="210"/>
                      <w:divBdr>
                        <w:top w:val="none" w:sz="0" w:space="0" w:color="auto"/>
                        <w:left w:val="none" w:sz="0" w:space="0" w:color="auto"/>
                        <w:bottom w:val="none" w:sz="0" w:space="0" w:color="auto"/>
                        <w:right w:val="none" w:sz="0" w:space="0" w:color="auto"/>
                      </w:divBdr>
                    </w:div>
                    <w:div w:id="1234974234">
                      <w:marLeft w:val="0"/>
                      <w:marRight w:val="0"/>
                      <w:marTop w:val="0"/>
                      <w:marBottom w:val="210"/>
                      <w:divBdr>
                        <w:top w:val="none" w:sz="0" w:space="0" w:color="auto"/>
                        <w:left w:val="none" w:sz="0" w:space="0" w:color="auto"/>
                        <w:bottom w:val="none" w:sz="0" w:space="0" w:color="auto"/>
                        <w:right w:val="none" w:sz="0" w:space="0" w:color="auto"/>
                      </w:divBdr>
                      <w:divsChild>
                        <w:div w:id="724336344">
                          <w:marLeft w:val="0"/>
                          <w:marRight w:val="0"/>
                          <w:marTop w:val="0"/>
                          <w:marBottom w:val="0"/>
                          <w:divBdr>
                            <w:top w:val="none" w:sz="0" w:space="0" w:color="auto"/>
                            <w:left w:val="none" w:sz="0" w:space="0" w:color="auto"/>
                            <w:bottom w:val="none" w:sz="0" w:space="0" w:color="auto"/>
                            <w:right w:val="none" w:sz="0" w:space="0" w:color="auto"/>
                          </w:divBdr>
                          <w:divsChild>
                            <w:div w:id="10622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446651">
                  <w:marLeft w:val="0"/>
                  <w:marRight w:val="0"/>
                  <w:marTop w:val="0"/>
                  <w:marBottom w:val="0"/>
                  <w:divBdr>
                    <w:top w:val="none" w:sz="0" w:space="0" w:color="auto"/>
                    <w:left w:val="none" w:sz="0" w:space="0" w:color="auto"/>
                    <w:bottom w:val="none" w:sz="0" w:space="0" w:color="auto"/>
                    <w:right w:val="none" w:sz="0" w:space="0" w:color="auto"/>
                  </w:divBdr>
                </w:div>
                <w:div w:id="650447985">
                  <w:marLeft w:val="0"/>
                  <w:marRight w:val="0"/>
                  <w:marTop w:val="0"/>
                  <w:marBottom w:val="75"/>
                  <w:divBdr>
                    <w:top w:val="none" w:sz="0" w:space="0" w:color="auto"/>
                    <w:left w:val="none" w:sz="0" w:space="0" w:color="auto"/>
                    <w:bottom w:val="none" w:sz="0" w:space="0" w:color="auto"/>
                    <w:right w:val="none" w:sz="0" w:space="0" w:color="auto"/>
                  </w:divBdr>
                </w:div>
                <w:div w:id="650449777">
                  <w:marLeft w:val="0"/>
                  <w:marRight w:val="0"/>
                  <w:marTop w:val="0"/>
                  <w:marBottom w:val="0"/>
                  <w:divBdr>
                    <w:top w:val="none" w:sz="0" w:space="0" w:color="auto"/>
                    <w:left w:val="none" w:sz="0" w:space="0" w:color="auto"/>
                    <w:bottom w:val="none" w:sz="0" w:space="0" w:color="auto"/>
                    <w:right w:val="none" w:sz="0" w:space="0" w:color="auto"/>
                  </w:divBdr>
                </w:div>
                <w:div w:id="650523330">
                  <w:marLeft w:val="0"/>
                  <w:marRight w:val="0"/>
                  <w:marTop w:val="0"/>
                  <w:marBottom w:val="0"/>
                  <w:divBdr>
                    <w:top w:val="none" w:sz="0" w:space="0" w:color="auto"/>
                    <w:left w:val="none" w:sz="0" w:space="0" w:color="auto"/>
                    <w:bottom w:val="none" w:sz="0" w:space="0" w:color="auto"/>
                    <w:right w:val="none" w:sz="0" w:space="0" w:color="auto"/>
                  </w:divBdr>
                </w:div>
                <w:div w:id="650525049">
                  <w:marLeft w:val="0"/>
                  <w:marRight w:val="0"/>
                  <w:marTop w:val="225"/>
                  <w:marBottom w:val="0"/>
                  <w:divBdr>
                    <w:top w:val="none" w:sz="0" w:space="0" w:color="auto"/>
                    <w:left w:val="none" w:sz="0" w:space="0" w:color="auto"/>
                    <w:bottom w:val="none" w:sz="0" w:space="0" w:color="auto"/>
                    <w:right w:val="none" w:sz="0" w:space="0" w:color="auto"/>
                  </w:divBdr>
                </w:div>
                <w:div w:id="650792302">
                  <w:marLeft w:val="0"/>
                  <w:marRight w:val="30"/>
                  <w:marTop w:val="0"/>
                  <w:marBottom w:val="0"/>
                  <w:divBdr>
                    <w:top w:val="none" w:sz="0" w:space="0" w:color="auto"/>
                    <w:left w:val="none" w:sz="0" w:space="0" w:color="auto"/>
                    <w:bottom w:val="none" w:sz="0" w:space="0" w:color="auto"/>
                    <w:right w:val="none" w:sz="0" w:space="0" w:color="auto"/>
                  </w:divBdr>
                  <w:divsChild>
                    <w:div w:id="92409004">
                      <w:marLeft w:val="0"/>
                      <w:marRight w:val="0"/>
                      <w:marTop w:val="0"/>
                      <w:marBottom w:val="0"/>
                      <w:divBdr>
                        <w:top w:val="none" w:sz="0" w:space="0" w:color="auto"/>
                        <w:left w:val="none" w:sz="0" w:space="0" w:color="auto"/>
                        <w:bottom w:val="none" w:sz="0" w:space="0" w:color="auto"/>
                        <w:right w:val="none" w:sz="0" w:space="0" w:color="auto"/>
                      </w:divBdr>
                    </w:div>
                  </w:divsChild>
                </w:div>
                <w:div w:id="650796699">
                  <w:marLeft w:val="0"/>
                  <w:marRight w:val="0"/>
                  <w:marTop w:val="0"/>
                  <w:marBottom w:val="0"/>
                  <w:divBdr>
                    <w:top w:val="none" w:sz="0" w:space="0" w:color="auto"/>
                    <w:left w:val="none" w:sz="0" w:space="0" w:color="auto"/>
                    <w:bottom w:val="none" w:sz="0" w:space="0" w:color="auto"/>
                    <w:right w:val="none" w:sz="0" w:space="0" w:color="auto"/>
                  </w:divBdr>
                </w:div>
                <w:div w:id="650796772">
                  <w:marLeft w:val="0"/>
                  <w:marRight w:val="0"/>
                  <w:marTop w:val="0"/>
                  <w:marBottom w:val="0"/>
                  <w:divBdr>
                    <w:top w:val="none" w:sz="0" w:space="0" w:color="auto"/>
                    <w:left w:val="none" w:sz="0" w:space="0" w:color="auto"/>
                    <w:bottom w:val="none" w:sz="0" w:space="0" w:color="auto"/>
                    <w:right w:val="none" w:sz="0" w:space="0" w:color="auto"/>
                  </w:divBdr>
                </w:div>
                <w:div w:id="650910484">
                  <w:marLeft w:val="0"/>
                  <w:marRight w:val="0"/>
                  <w:marTop w:val="0"/>
                  <w:marBottom w:val="0"/>
                  <w:divBdr>
                    <w:top w:val="none" w:sz="0" w:space="0" w:color="auto"/>
                    <w:left w:val="none" w:sz="0" w:space="0" w:color="auto"/>
                    <w:bottom w:val="none" w:sz="0" w:space="0" w:color="auto"/>
                    <w:right w:val="none" w:sz="0" w:space="0" w:color="auto"/>
                  </w:divBdr>
                  <w:divsChild>
                    <w:div w:id="1099521742">
                      <w:marLeft w:val="0"/>
                      <w:marRight w:val="0"/>
                      <w:marTop w:val="0"/>
                      <w:marBottom w:val="0"/>
                      <w:divBdr>
                        <w:top w:val="none" w:sz="0" w:space="0" w:color="auto"/>
                        <w:left w:val="none" w:sz="0" w:space="0" w:color="auto"/>
                        <w:bottom w:val="none" w:sz="0" w:space="0" w:color="auto"/>
                        <w:right w:val="none" w:sz="0" w:space="0" w:color="auto"/>
                      </w:divBdr>
                    </w:div>
                  </w:divsChild>
                </w:div>
                <w:div w:id="651104286">
                  <w:marLeft w:val="0"/>
                  <w:marRight w:val="0"/>
                  <w:marTop w:val="0"/>
                  <w:marBottom w:val="0"/>
                  <w:divBdr>
                    <w:top w:val="none" w:sz="0" w:space="0" w:color="auto"/>
                    <w:left w:val="none" w:sz="0" w:space="0" w:color="auto"/>
                    <w:bottom w:val="none" w:sz="0" w:space="0" w:color="auto"/>
                    <w:right w:val="none" w:sz="0" w:space="0" w:color="auto"/>
                  </w:divBdr>
                </w:div>
                <w:div w:id="651107187">
                  <w:marLeft w:val="0"/>
                  <w:marRight w:val="0"/>
                  <w:marTop w:val="0"/>
                  <w:marBottom w:val="300"/>
                  <w:divBdr>
                    <w:top w:val="none" w:sz="0" w:space="0" w:color="auto"/>
                    <w:left w:val="none" w:sz="0" w:space="0" w:color="auto"/>
                    <w:bottom w:val="none" w:sz="0" w:space="0" w:color="auto"/>
                    <w:right w:val="none" w:sz="0" w:space="0" w:color="auto"/>
                  </w:divBdr>
                </w:div>
                <w:div w:id="651181126">
                  <w:marLeft w:val="0"/>
                  <w:marRight w:val="0"/>
                  <w:marTop w:val="0"/>
                  <w:marBottom w:val="300"/>
                  <w:divBdr>
                    <w:top w:val="none" w:sz="0" w:space="0" w:color="auto"/>
                    <w:left w:val="none" w:sz="0" w:space="0" w:color="auto"/>
                    <w:bottom w:val="none" w:sz="0" w:space="0" w:color="auto"/>
                    <w:right w:val="none" w:sz="0" w:space="0" w:color="auto"/>
                  </w:divBdr>
                  <w:divsChild>
                    <w:div w:id="605580293">
                      <w:marLeft w:val="0"/>
                      <w:marRight w:val="0"/>
                      <w:marTop w:val="0"/>
                      <w:marBottom w:val="0"/>
                      <w:divBdr>
                        <w:top w:val="none" w:sz="0" w:space="0" w:color="auto"/>
                        <w:left w:val="none" w:sz="0" w:space="0" w:color="auto"/>
                        <w:bottom w:val="none" w:sz="0" w:space="0" w:color="auto"/>
                        <w:right w:val="none" w:sz="0" w:space="0" w:color="auto"/>
                      </w:divBdr>
                    </w:div>
                  </w:divsChild>
                </w:div>
                <w:div w:id="651368459">
                  <w:marLeft w:val="0"/>
                  <w:marRight w:val="0"/>
                  <w:marTop w:val="0"/>
                  <w:marBottom w:val="0"/>
                  <w:divBdr>
                    <w:top w:val="none" w:sz="0" w:space="0" w:color="auto"/>
                    <w:left w:val="none" w:sz="0" w:space="0" w:color="auto"/>
                    <w:bottom w:val="none" w:sz="0" w:space="0" w:color="auto"/>
                    <w:right w:val="none" w:sz="0" w:space="0" w:color="auto"/>
                  </w:divBdr>
                  <w:divsChild>
                    <w:div w:id="1091201659">
                      <w:marLeft w:val="0"/>
                      <w:marRight w:val="0"/>
                      <w:marTop w:val="0"/>
                      <w:marBottom w:val="0"/>
                      <w:divBdr>
                        <w:top w:val="none" w:sz="0" w:space="0" w:color="auto"/>
                        <w:left w:val="none" w:sz="0" w:space="0" w:color="auto"/>
                        <w:bottom w:val="none" w:sz="0" w:space="0" w:color="auto"/>
                        <w:right w:val="none" w:sz="0" w:space="0" w:color="auto"/>
                      </w:divBdr>
                      <w:divsChild>
                        <w:div w:id="101249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58889">
                  <w:marLeft w:val="0"/>
                  <w:marRight w:val="0"/>
                  <w:marTop w:val="0"/>
                  <w:marBottom w:val="0"/>
                  <w:divBdr>
                    <w:top w:val="none" w:sz="0" w:space="0" w:color="auto"/>
                    <w:left w:val="none" w:sz="0" w:space="0" w:color="auto"/>
                    <w:bottom w:val="none" w:sz="0" w:space="0" w:color="auto"/>
                    <w:right w:val="none" w:sz="0" w:space="0" w:color="auto"/>
                  </w:divBdr>
                </w:div>
                <w:div w:id="652295061">
                  <w:marLeft w:val="0"/>
                  <w:marRight w:val="0"/>
                  <w:marTop w:val="0"/>
                  <w:marBottom w:val="0"/>
                  <w:divBdr>
                    <w:top w:val="none" w:sz="0" w:space="0" w:color="auto"/>
                    <w:left w:val="none" w:sz="0" w:space="0" w:color="auto"/>
                    <w:bottom w:val="none" w:sz="0" w:space="0" w:color="auto"/>
                    <w:right w:val="none" w:sz="0" w:space="0" w:color="auto"/>
                  </w:divBdr>
                  <w:divsChild>
                    <w:div w:id="9767841">
                      <w:marLeft w:val="0"/>
                      <w:marRight w:val="0"/>
                      <w:marTop w:val="0"/>
                      <w:marBottom w:val="0"/>
                      <w:divBdr>
                        <w:top w:val="none" w:sz="0" w:space="0" w:color="auto"/>
                        <w:left w:val="none" w:sz="0" w:space="0" w:color="auto"/>
                        <w:bottom w:val="none" w:sz="0" w:space="0" w:color="auto"/>
                        <w:right w:val="none" w:sz="0" w:space="0" w:color="auto"/>
                      </w:divBdr>
                    </w:div>
                  </w:divsChild>
                </w:div>
                <w:div w:id="652374561">
                  <w:marLeft w:val="0"/>
                  <w:marRight w:val="0"/>
                  <w:marTop w:val="225"/>
                  <w:marBottom w:val="0"/>
                  <w:divBdr>
                    <w:top w:val="none" w:sz="0" w:space="0" w:color="auto"/>
                    <w:left w:val="none" w:sz="0" w:space="0" w:color="auto"/>
                    <w:bottom w:val="none" w:sz="0" w:space="0" w:color="auto"/>
                    <w:right w:val="none" w:sz="0" w:space="0" w:color="auto"/>
                  </w:divBdr>
                </w:div>
                <w:div w:id="652639230">
                  <w:marLeft w:val="0"/>
                  <w:marRight w:val="0"/>
                  <w:marTop w:val="0"/>
                  <w:marBottom w:val="0"/>
                  <w:divBdr>
                    <w:top w:val="none" w:sz="0" w:space="0" w:color="auto"/>
                    <w:left w:val="none" w:sz="0" w:space="0" w:color="auto"/>
                    <w:bottom w:val="none" w:sz="0" w:space="0" w:color="auto"/>
                    <w:right w:val="none" w:sz="0" w:space="0" w:color="auto"/>
                  </w:divBdr>
                </w:div>
                <w:div w:id="652682793">
                  <w:marLeft w:val="0"/>
                  <w:marRight w:val="0"/>
                  <w:marTop w:val="0"/>
                  <w:marBottom w:val="0"/>
                  <w:divBdr>
                    <w:top w:val="none" w:sz="0" w:space="0" w:color="auto"/>
                    <w:left w:val="none" w:sz="0" w:space="0" w:color="auto"/>
                    <w:bottom w:val="none" w:sz="0" w:space="0" w:color="auto"/>
                    <w:right w:val="none" w:sz="0" w:space="0" w:color="auto"/>
                  </w:divBdr>
                  <w:divsChild>
                    <w:div w:id="989361041">
                      <w:marLeft w:val="0"/>
                      <w:marRight w:val="0"/>
                      <w:marTop w:val="0"/>
                      <w:marBottom w:val="0"/>
                      <w:divBdr>
                        <w:top w:val="none" w:sz="0" w:space="0" w:color="auto"/>
                        <w:left w:val="none" w:sz="0" w:space="0" w:color="auto"/>
                        <w:bottom w:val="none" w:sz="0" w:space="0" w:color="auto"/>
                        <w:right w:val="none" w:sz="0" w:space="0" w:color="auto"/>
                      </w:divBdr>
                      <w:divsChild>
                        <w:div w:id="471143093">
                          <w:marLeft w:val="0"/>
                          <w:marRight w:val="0"/>
                          <w:marTop w:val="0"/>
                          <w:marBottom w:val="0"/>
                          <w:divBdr>
                            <w:top w:val="none" w:sz="0" w:space="0" w:color="auto"/>
                            <w:left w:val="none" w:sz="0" w:space="0" w:color="auto"/>
                            <w:bottom w:val="none" w:sz="0" w:space="0" w:color="auto"/>
                            <w:right w:val="none" w:sz="0" w:space="0" w:color="auto"/>
                          </w:divBdr>
                        </w:div>
                        <w:div w:id="8529146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52756172">
                  <w:marLeft w:val="0"/>
                  <w:marRight w:val="0"/>
                  <w:marTop w:val="0"/>
                  <w:marBottom w:val="0"/>
                  <w:divBdr>
                    <w:top w:val="none" w:sz="0" w:space="0" w:color="auto"/>
                    <w:left w:val="none" w:sz="0" w:space="0" w:color="auto"/>
                    <w:bottom w:val="none" w:sz="0" w:space="0" w:color="auto"/>
                    <w:right w:val="none" w:sz="0" w:space="0" w:color="auto"/>
                  </w:divBdr>
                </w:div>
                <w:div w:id="652828701">
                  <w:marLeft w:val="0"/>
                  <w:marRight w:val="0"/>
                  <w:marTop w:val="0"/>
                  <w:marBottom w:val="0"/>
                  <w:divBdr>
                    <w:top w:val="none" w:sz="0" w:space="0" w:color="auto"/>
                    <w:left w:val="none" w:sz="0" w:space="0" w:color="auto"/>
                    <w:bottom w:val="none" w:sz="0" w:space="0" w:color="auto"/>
                    <w:right w:val="none" w:sz="0" w:space="0" w:color="auto"/>
                  </w:divBdr>
                </w:div>
                <w:div w:id="652829131">
                  <w:marLeft w:val="0"/>
                  <w:marRight w:val="0"/>
                  <w:marTop w:val="0"/>
                  <w:marBottom w:val="0"/>
                  <w:divBdr>
                    <w:top w:val="none" w:sz="0" w:space="0" w:color="auto"/>
                    <w:left w:val="none" w:sz="0" w:space="0" w:color="auto"/>
                    <w:bottom w:val="none" w:sz="0" w:space="0" w:color="auto"/>
                    <w:right w:val="none" w:sz="0" w:space="0" w:color="auto"/>
                  </w:divBdr>
                </w:div>
                <w:div w:id="652836426">
                  <w:marLeft w:val="0"/>
                  <w:marRight w:val="30"/>
                  <w:marTop w:val="0"/>
                  <w:marBottom w:val="0"/>
                  <w:divBdr>
                    <w:top w:val="none" w:sz="0" w:space="0" w:color="auto"/>
                    <w:left w:val="none" w:sz="0" w:space="0" w:color="auto"/>
                    <w:bottom w:val="none" w:sz="0" w:space="0" w:color="auto"/>
                    <w:right w:val="none" w:sz="0" w:space="0" w:color="auto"/>
                  </w:divBdr>
                  <w:divsChild>
                    <w:div w:id="245458275">
                      <w:marLeft w:val="0"/>
                      <w:marRight w:val="0"/>
                      <w:marTop w:val="0"/>
                      <w:marBottom w:val="0"/>
                      <w:divBdr>
                        <w:top w:val="none" w:sz="0" w:space="0" w:color="auto"/>
                        <w:left w:val="none" w:sz="0" w:space="0" w:color="auto"/>
                        <w:bottom w:val="none" w:sz="0" w:space="0" w:color="auto"/>
                        <w:right w:val="none" w:sz="0" w:space="0" w:color="auto"/>
                      </w:divBdr>
                    </w:div>
                  </w:divsChild>
                </w:div>
                <w:div w:id="652879160">
                  <w:marLeft w:val="0"/>
                  <w:marRight w:val="0"/>
                  <w:marTop w:val="0"/>
                  <w:marBottom w:val="0"/>
                  <w:divBdr>
                    <w:top w:val="none" w:sz="0" w:space="0" w:color="auto"/>
                    <w:left w:val="none" w:sz="0" w:space="0" w:color="auto"/>
                    <w:bottom w:val="none" w:sz="0" w:space="0" w:color="auto"/>
                    <w:right w:val="none" w:sz="0" w:space="0" w:color="auto"/>
                  </w:divBdr>
                  <w:divsChild>
                    <w:div w:id="394358899">
                      <w:marLeft w:val="0"/>
                      <w:marRight w:val="0"/>
                      <w:marTop w:val="0"/>
                      <w:marBottom w:val="0"/>
                      <w:divBdr>
                        <w:top w:val="none" w:sz="0" w:space="0" w:color="auto"/>
                        <w:left w:val="none" w:sz="0" w:space="0" w:color="auto"/>
                        <w:bottom w:val="none" w:sz="0" w:space="0" w:color="auto"/>
                        <w:right w:val="none" w:sz="0" w:space="0" w:color="auto"/>
                      </w:divBdr>
                    </w:div>
                  </w:divsChild>
                </w:div>
                <w:div w:id="653140350">
                  <w:marLeft w:val="0"/>
                  <w:marRight w:val="0"/>
                  <w:marTop w:val="0"/>
                  <w:marBottom w:val="0"/>
                  <w:divBdr>
                    <w:top w:val="none" w:sz="0" w:space="0" w:color="auto"/>
                    <w:left w:val="none" w:sz="0" w:space="0" w:color="auto"/>
                    <w:bottom w:val="none" w:sz="0" w:space="0" w:color="auto"/>
                    <w:right w:val="none" w:sz="0" w:space="0" w:color="auto"/>
                  </w:divBdr>
                  <w:divsChild>
                    <w:div w:id="410078841">
                      <w:marLeft w:val="0"/>
                      <w:marRight w:val="0"/>
                      <w:marTop w:val="0"/>
                      <w:marBottom w:val="525"/>
                      <w:divBdr>
                        <w:top w:val="none" w:sz="0" w:space="0" w:color="auto"/>
                        <w:left w:val="none" w:sz="0" w:space="0" w:color="auto"/>
                        <w:bottom w:val="none" w:sz="0" w:space="0" w:color="auto"/>
                        <w:right w:val="none" w:sz="0" w:space="0" w:color="auto"/>
                      </w:divBdr>
                    </w:div>
                  </w:divsChild>
                </w:div>
                <w:div w:id="653144327">
                  <w:marLeft w:val="0"/>
                  <w:marRight w:val="0"/>
                  <w:marTop w:val="0"/>
                  <w:marBottom w:val="0"/>
                  <w:divBdr>
                    <w:top w:val="none" w:sz="0" w:space="0" w:color="auto"/>
                    <w:left w:val="none" w:sz="0" w:space="0" w:color="auto"/>
                    <w:bottom w:val="none" w:sz="0" w:space="0" w:color="auto"/>
                    <w:right w:val="none" w:sz="0" w:space="0" w:color="auto"/>
                  </w:divBdr>
                  <w:divsChild>
                    <w:div w:id="407534448">
                      <w:marLeft w:val="0"/>
                      <w:marRight w:val="0"/>
                      <w:marTop w:val="0"/>
                      <w:marBottom w:val="0"/>
                      <w:divBdr>
                        <w:top w:val="none" w:sz="0" w:space="0" w:color="auto"/>
                        <w:left w:val="none" w:sz="0" w:space="0" w:color="auto"/>
                        <w:bottom w:val="none" w:sz="0" w:space="0" w:color="auto"/>
                        <w:right w:val="none" w:sz="0" w:space="0" w:color="auto"/>
                      </w:divBdr>
                      <w:divsChild>
                        <w:div w:id="442070635">
                          <w:marLeft w:val="0"/>
                          <w:marRight w:val="0"/>
                          <w:marTop w:val="0"/>
                          <w:marBottom w:val="0"/>
                          <w:divBdr>
                            <w:top w:val="none" w:sz="0" w:space="0" w:color="auto"/>
                            <w:left w:val="none" w:sz="0" w:space="0" w:color="auto"/>
                            <w:bottom w:val="single" w:sz="6" w:space="15" w:color="FFFFFF"/>
                            <w:right w:val="none" w:sz="0" w:space="0" w:color="auto"/>
                          </w:divBdr>
                        </w:div>
                      </w:divsChild>
                    </w:div>
                    <w:div w:id="1128399731">
                      <w:marLeft w:val="0"/>
                      <w:marRight w:val="0"/>
                      <w:marTop w:val="0"/>
                      <w:marBottom w:val="0"/>
                      <w:divBdr>
                        <w:top w:val="none" w:sz="0" w:space="0" w:color="auto"/>
                        <w:left w:val="none" w:sz="0" w:space="0" w:color="auto"/>
                        <w:bottom w:val="none" w:sz="0" w:space="0" w:color="auto"/>
                        <w:right w:val="none" w:sz="0" w:space="0" w:color="auto"/>
                      </w:divBdr>
                      <w:divsChild>
                        <w:div w:id="1243238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53293272">
                  <w:marLeft w:val="0"/>
                  <w:marRight w:val="0"/>
                  <w:marTop w:val="0"/>
                  <w:marBottom w:val="0"/>
                  <w:divBdr>
                    <w:top w:val="none" w:sz="0" w:space="0" w:color="auto"/>
                    <w:left w:val="none" w:sz="0" w:space="0" w:color="auto"/>
                    <w:bottom w:val="none" w:sz="0" w:space="0" w:color="auto"/>
                    <w:right w:val="none" w:sz="0" w:space="0" w:color="auto"/>
                  </w:divBdr>
                  <w:divsChild>
                    <w:div w:id="112604235">
                      <w:marLeft w:val="0"/>
                      <w:marRight w:val="0"/>
                      <w:marTop w:val="0"/>
                      <w:marBottom w:val="0"/>
                      <w:divBdr>
                        <w:top w:val="none" w:sz="0" w:space="0" w:color="auto"/>
                        <w:left w:val="none" w:sz="0" w:space="0" w:color="auto"/>
                        <w:bottom w:val="none" w:sz="0" w:space="0" w:color="auto"/>
                        <w:right w:val="none" w:sz="0" w:space="0" w:color="auto"/>
                      </w:divBdr>
                      <w:divsChild>
                        <w:div w:id="851796118">
                          <w:marLeft w:val="0"/>
                          <w:marRight w:val="0"/>
                          <w:marTop w:val="0"/>
                          <w:marBottom w:val="0"/>
                          <w:divBdr>
                            <w:top w:val="none" w:sz="0" w:space="0" w:color="auto"/>
                            <w:left w:val="none" w:sz="0" w:space="0" w:color="auto"/>
                            <w:bottom w:val="none" w:sz="0" w:space="0" w:color="auto"/>
                            <w:right w:val="none" w:sz="0" w:space="0" w:color="auto"/>
                          </w:divBdr>
                          <w:divsChild>
                            <w:div w:id="8679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08829">
                  <w:marLeft w:val="0"/>
                  <w:marRight w:val="0"/>
                  <w:marTop w:val="0"/>
                  <w:marBottom w:val="0"/>
                  <w:divBdr>
                    <w:top w:val="none" w:sz="0" w:space="0" w:color="auto"/>
                    <w:left w:val="none" w:sz="0" w:space="0" w:color="auto"/>
                    <w:bottom w:val="none" w:sz="0" w:space="0" w:color="auto"/>
                    <w:right w:val="none" w:sz="0" w:space="0" w:color="auto"/>
                  </w:divBdr>
                </w:div>
                <w:div w:id="653527440">
                  <w:marLeft w:val="0"/>
                  <w:marRight w:val="0"/>
                  <w:marTop w:val="0"/>
                  <w:marBottom w:val="0"/>
                  <w:divBdr>
                    <w:top w:val="none" w:sz="0" w:space="0" w:color="auto"/>
                    <w:left w:val="none" w:sz="0" w:space="0" w:color="auto"/>
                    <w:bottom w:val="none" w:sz="0" w:space="0" w:color="auto"/>
                    <w:right w:val="none" w:sz="0" w:space="0" w:color="auto"/>
                  </w:divBdr>
                </w:div>
                <w:div w:id="653606797">
                  <w:marLeft w:val="0"/>
                  <w:marRight w:val="0"/>
                  <w:marTop w:val="300"/>
                  <w:marBottom w:val="225"/>
                  <w:divBdr>
                    <w:top w:val="none" w:sz="0" w:space="0" w:color="auto"/>
                    <w:left w:val="none" w:sz="0" w:space="0" w:color="auto"/>
                    <w:bottom w:val="none" w:sz="0" w:space="0" w:color="auto"/>
                    <w:right w:val="none" w:sz="0" w:space="0" w:color="auto"/>
                  </w:divBdr>
                </w:div>
                <w:div w:id="653607699">
                  <w:marLeft w:val="0"/>
                  <w:marRight w:val="0"/>
                  <w:marTop w:val="375"/>
                  <w:marBottom w:val="0"/>
                  <w:divBdr>
                    <w:top w:val="none" w:sz="0" w:space="0" w:color="auto"/>
                    <w:left w:val="none" w:sz="0" w:space="0" w:color="auto"/>
                    <w:bottom w:val="none" w:sz="0" w:space="0" w:color="auto"/>
                    <w:right w:val="none" w:sz="0" w:space="0" w:color="auto"/>
                  </w:divBdr>
                  <w:divsChild>
                    <w:div w:id="357052047">
                      <w:marLeft w:val="0"/>
                      <w:marRight w:val="0"/>
                      <w:marTop w:val="0"/>
                      <w:marBottom w:val="0"/>
                      <w:divBdr>
                        <w:top w:val="none" w:sz="0" w:space="0" w:color="auto"/>
                        <w:left w:val="none" w:sz="0" w:space="0" w:color="auto"/>
                        <w:bottom w:val="none" w:sz="0" w:space="0" w:color="auto"/>
                        <w:right w:val="none" w:sz="0" w:space="0" w:color="auto"/>
                      </w:divBdr>
                      <w:divsChild>
                        <w:div w:id="5883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6408">
                  <w:marLeft w:val="2100"/>
                  <w:marRight w:val="0"/>
                  <w:marTop w:val="0"/>
                  <w:marBottom w:val="0"/>
                  <w:divBdr>
                    <w:top w:val="none" w:sz="0" w:space="0" w:color="auto"/>
                    <w:left w:val="none" w:sz="0" w:space="0" w:color="auto"/>
                    <w:bottom w:val="none" w:sz="0" w:space="0" w:color="auto"/>
                    <w:right w:val="none" w:sz="0" w:space="0" w:color="auto"/>
                  </w:divBdr>
                  <w:divsChild>
                    <w:div w:id="341979554">
                      <w:marLeft w:val="0"/>
                      <w:marRight w:val="0"/>
                      <w:marTop w:val="0"/>
                      <w:marBottom w:val="0"/>
                      <w:divBdr>
                        <w:top w:val="none" w:sz="0" w:space="0" w:color="auto"/>
                        <w:left w:val="none" w:sz="0" w:space="0" w:color="auto"/>
                        <w:bottom w:val="none" w:sz="0" w:space="0" w:color="auto"/>
                        <w:right w:val="none" w:sz="0" w:space="0" w:color="auto"/>
                      </w:divBdr>
                      <w:divsChild>
                        <w:div w:id="902789689">
                          <w:marLeft w:val="0"/>
                          <w:marRight w:val="0"/>
                          <w:marTop w:val="0"/>
                          <w:marBottom w:val="0"/>
                          <w:divBdr>
                            <w:top w:val="none" w:sz="0" w:space="0" w:color="auto"/>
                            <w:left w:val="none" w:sz="0" w:space="0" w:color="auto"/>
                            <w:bottom w:val="none" w:sz="0" w:space="0" w:color="auto"/>
                            <w:right w:val="none" w:sz="0" w:space="0" w:color="auto"/>
                          </w:divBdr>
                          <w:divsChild>
                            <w:div w:id="856893938">
                              <w:marLeft w:val="0"/>
                              <w:marRight w:val="0"/>
                              <w:marTop w:val="0"/>
                              <w:marBottom w:val="0"/>
                              <w:divBdr>
                                <w:top w:val="none" w:sz="0" w:space="0" w:color="auto"/>
                                <w:left w:val="none" w:sz="0" w:space="0" w:color="auto"/>
                                <w:bottom w:val="none" w:sz="0" w:space="0" w:color="auto"/>
                                <w:right w:val="none" w:sz="0" w:space="0" w:color="auto"/>
                              </w:divBdr>
                            </w:div>
                          </w:divsChild>
                        </w:div>
                        <w:div w:id="915170450">
                          <w:marLeft w:val="0"/>
                          <w:marRight w:val="0"/>
                          <w:marTop w:val="0"/>
                          <w:marBottom w:val="105"/>
                          <w:divBdr>
                            <w:top w:val="none" w:sz="0" w:space="0" w:color="auto"/>
                            <w:left w:val="none" w:sz="0" w:space="0" w:color="auto"/>
                            <w:bottom w:val="none" w:sz="0" w:space="0" w:color="auto"/>
                            <w:right w:val="none" w:sz="0" w:space="0" w:color="auto"/>
                          </w:divBdr>
                        </w:div>
                      </w:divsChild>
                    </w:div>
                    <w:div w:id="345595570">
                      <w:marLeft w:val="0"/>
                      <w:marRight w:val="0"/>
                      <w:marTop w:val="0"/>
                      <w:marBottom w:val="0"/>
                      <w:divBdr>
                        <w:top w:val="none" w:sz="0" w:space="0" w:color="auto"/>
                        <w:left w:val="none" w:sz="0" w:space="0" w:color="auto"/>
                        <w:bottom w:val="none" w:sz="0" w:space="0" w:color="auto"/>
                        <w:right w:val="none" w:sz="0" w:space="0" w:color="auto"/>
                      </w:divBdr>
                      <w:divsChild>
                        <w:div w:id="751897655">
                          <w:marLeft w:val="0"/>
                          <w:marRight w:val="0"/>
                          <w:marTop w:val="0"/>
                          <w:marBottom w:val="105"/>
                          <w:divBdr>
                            <w:top w:val="none" w:sz="0" w:space="0" w:color="auto"/>
                            <w:left w:val="none" w:sz="0" w:space="0" w:color="auto"/>
                            <w:bottom w:val="none" w:sz="0" w:space="0" w:color="auto"/>
                            <w:right w:val="none" w:sz="0" w:space="0" w:color="auto"/>
                          </w:divBdr>
                        </w:div>
                        <w:div w:id="1264266724">
                          <w:marLeft w:val="0"/>
                          <w:marRight w:val="0"/>
                          <w:marTop w:val="0"/>
                          <w:marBottom w:val="0"/>
                          <w:divBdr>
                            <w:top w:val="none" w:sz="0" w:space="0" w:color="auto"/>
                            <w:left w:val="none" w:sz="0" w:space="0" w:color="auto"/>
                            <w:bottom w:val="none" w:sz="0" w:space="0" w:color="auto"/>
                            <w:right w:val="none" w:sz="0" w:space="0" w:color="auto"/>
                          </w:divBdr>
                          <w:divsChild>
                            <w:div w:id="553929398">
                              <w:marLeft w:val="0"/>
                              <w:marRight w:val="0"/>
                              <w:marTop w:val="0"/>
                              <w:marBottom w:val="0"/>
                              <w:divBdr>
                                <w:top w:val="none" w:sz="0" w:space="0" w:color="auto"/>
                                <w:left w:val="none" w:sz="0" w:space="0" w:color="auto"/>
                                <w:bottom w:val="none" w:sz="0" w:space="0" w:color="auto"/>
                                <w:right w:val="none" w:sz="0" w:space="0" w:color="auto"/>
                              </w:divBdr>
                            </w:div>
                            <w:div w:id="7828461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57781843">
                      <w:marLeft w:val="0"/>
                      <w:marRight w:val="0"/>
                      <w:marTop w:val="0"/>
                      <w:marBottom w:val="0"/>
                      <w:divBdr>
                        <w:top w:val="none" w:sz="0" w:space="0" w:color="auto"/>
                        <w:left w:val="none" w:sz="0" w:space="0" w:color="auto"/>
                        <w:bottom w:val="none" w:sz="0" w:space="0" w:color="auto"/>
                        <w:right w:val="none" w:sz="0" w:space="0" w:color="auto"/>
                      </w:divBdr>
                      <w:divsChild>
                        <w:div w:id="568925349">
                          <w:marLeft w:val="0"/>
                          <w:marRight w:val="0"/>
                          <w:marTop w:val="0"/>
                          <w:marBottom w:val="105"/>
                          <w:divBdr>
                            <w:top w:val="none" w:sz="0" w:space="0" w:color="auto"/>
                            <w:left w:val="none" w:sz="0" w:space="0" w:color="auto"/>
                            <w:bottom w:val="none" w:sz="0" w:space="0" w:color="auto"/>
                            <w:right w:val="none" w:sz="0" w:space="0" w:color="auto"/>
                          </w:divBdr>
                        </w:div>
                      </w:divsChild>
                    </w:div>
                    <w:div w:id="1094059056">
                      <w:marLeft w:val="0"/>
                      <w:marRight w:val="0"/>
                      <w:marTop w:val="0"/>
                      <w:marBottom w:val="0"/>
                      <w:divBdr>
                        <w:top w:val="none" w:sz="0" w:space="0" w:color="auto"/>
                        <w:left w:val="none" w:sz="0" w:space="0" w:color="auto"/>
                        <w:bottom w:val="none" w:sz="0" w:space="0" w:color="auto"/>
                        <w:right w:val="none" w:sz="0" w:space="0" w:color="auto"/>
                      </w:divBdr>
                    </w:div>
                  </w:divsChild>
                </w:div>
                <w:div w:id="653752441">
                  <w:marLeft w:val="0"/>
                  <w:marRight w:val="0"/>
                  <w:marTop w:val="0"/>
                  <w:marBottom w:val="0"/>
                  <w:divBdr>
                    <w:top w:val="none" w:sz="0" w:space="0" w:color="auto"/>
                    <w:left w:val="none" w:sz="0" w:space="0" w:color="auto"/>
                    <w:bottom w:val="none" w:sz="0" w:space="0" w:color="auto"/>
                    <w:right w:val="none" w:sz="0" w:space="0" w:color="auto"/>
                  </w:divBdr>
                  <w:divsChild>
                    <w:div w:id="1077047441">
                      <w:marLeft w:val="0"/>
                      <w:marRight w:val="0"/>
                      <w:marTop w:val="0"/>
                      <w:marBottom w:val="0"/>
                      <w:divBdr>
                        <w:top w:val="none" w:sz="0" w:space="0" w:color="auto"/>
                        <w:left w:val="none" w:sz="0" w:space="0" w:color="auto"/>
                        <w:bottom w:val="none" w:sz="0" w:space="0" w:color="auto"/>
                        <w:right w:val="none" w:sz="0" w:space="0" w:color="auto"/>
                      </w:divBdr>
                      <w:divsChild>
                        <w:div w:id="889653504">
                          <w:marLeft w:val="0"/>
                          <w:marRight w:val="0"/>
                          <w:marTop w:val="0"/>
                          <w:marBottom w:val="0"/>
                          <w:divBdr>
                            <w:top w:val="none" w:sz="0" w:space="0" w:color="auto"/>
                            <w:left w:val="none" w:sz="0" w:space="0" w:color="auto"/>
                            <w:bottom w:val="none" w:sz="0" w:space="0" w:color="auto"/>
                            <w:right w:val="none" w:sz="0" w:space="0" w:color="auto"/>
                          </w:divBdr>
                          <w:divsChild>
                            <w:div w:id="524561392">
                              <w:marLeft w:val="0"/>
                              <w:marRight w:val="0"/>
                              <w:marTop w:val="0"/>
                              <w:marBottom w:val="0"/>
                              <w:divBdr>
                                <w:top w:val="none" w:sz="0" w:space="0" w:color="auto"/>
                                <w:left w:val="none" w:sz="0" w:space="0" w:color="auto"/>
                                <w:bottom w:val="none" w:sz="0" w:space="0" w:color="auto"/>
                                <w:right w:val="none" w:sz="0" w:space="0" w:color="auto"/>
                              </w:divBdr>
                            </w:div>
                            <w:div w:id="880869714">
                              <w:marLeft w:val="0"/>
                              <w:marRight w:val="0"/>
                              <w:marTop w:val="0"/>
                              <w:marBottom w:val="0"/>
                              <w:divBdr>
                                <w:top w:val="none" w:sz="0" w:space="0" w:color="auto"/>
                                <w:left w:val="none" w:sz="0" w:space="0" w:color="auto"/>
                                <w:bottom w:val="none" w:sz="0" w:space="0" w:color="auto"/>
                                <w:right w:val="none" w:sz="0" w:space="0" w:color="auto"/>
                              </w:divBdr>
                              <w:divsChild>
                                <w:div w:id="4847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991270">
                  <w:marLeft w:val="0"/>
                  <w:marRight w:val="0"/>
                  <w:marTop w:val="0"/>
                  <w:marBottom w:val="0"/>
                  <w:divBdr>
                    <w:top w:val="none" w:sz="0" w:space="0" w:color="auto"/>
                    <w:left w:val="none" w:sz="0" w:space="0" w:color="auto"/>
                    <w:bottom w:val="none" w:sz="0" w:space="0" w:color="auto"/>
                    <w:right w:val="none" w:sz="0" w:space="0" w:color="auto"/>
                  </w:divBdr>
                </w:div>
                <w:div w:id="654534322">
                  <w:marLeft w:val="0"/>
                  <w:marRight w:val="0"/>
                  <w:marTop w:val="0"/>
                  <w:marBottom w:val="0"/>
                  <w:divBdr>
                    <w:top w:val="none" w:sz="0" w:space="0" w:color="auto"/>
                    <w:left w:val="none" w:sz="0" w:space="0" w:color="auto"/>
                    <w:bottom w:val="none" w:sz="0" w:space="0" w:color="auto"/>
                    <w:right w:val="none" w:sz="0" w:space="0" w:color="auto"/>
                  </w:divBdr>
                  <w:divsChild>
                    <w:div w:id="720984405">
                      <w:marLeft w:val="0"/>
                      <w:marRight w:val="0"/>
                      <w:marTop w:val="0"/>
                      <w:marBottom w:val="0"/>
                      <w:divBdr>
                        <w:top w:val="none" w:sz="0" w:space="0" w:color="auto"/>
                        <w:left w:val="none" w:sz="0" w:space="0" w:color="auto"/>
                        <w:bottom w:val="none" w:sz="0" w:space="0" w:color="auto"/>
                        <w:right w:val="none" w:sz="0" w:space="0" w:color="auto"/>
                      </w:divBdr>
                    </w:div>
                  </w:divsChild>
                </w:div>
                <w:div w:id="654573788">
                  <w:marLeft w:val="0"/>
                  <w:marRight w:val="30"/>
                  <w:marTop w:val="0"/>
                  <w:marBottom w:val="0"/>
                  <w:divBdr>
                    <w:top w:val="none" w:sz="0" w:space="0" w:color="auto"/>
                    <w:left w:val="none" w:sz="0" w:space="0" w:color="auto"/>
                    <w:bottom w:val="none" w:sz="0" w:space="0" w:color="auto"/>
                    <w:right w:val="none" w:sz="0" w:space="0" w:color="auto"/>
                  </w:divBdr>
                </w:div>
                <w:div w:id="654574631">
                  <w:marLeft w:val="0"/>
                  <w:marRight w:val="0"/>
                  <w:marTop w:val="0"/>
                  <w:marBottom w:val="0"/>
                  <w:divBdr>
                    <w:top w:val="none" w:sz="0" w:space="0" w:color="auto"/>
                    <w:left w:val="none" w:sz="0" w:space="0" w:color="auto"/>
                    <w:bottom w:val="none" w:sz="0" w:space="0" w:color="auto"/>
                    <w:right w:val="none" w:sz="0" w:space="0" w:color="auto"/>
                  </w:divBdr>
                </w:div>
                <w:div w:id="654643761">
                  <w:marLeft w:val="0"/>
                  <w:marRight w:val="0"/>
                  <w:marTop w:val="0"/>
                  <w:marBottom w:val="0"/>
                  <w:divBdr>
                    <w:top w:val="none" w:sz="0" w:space="0" w:color="auto"/>
                    <w:left w:val="none" w:sz="0" w:space="0" w:color="auto"/>
                    <w:bottom w:val="none" w:sz="0" w:space="0" w:color="auto"/>
                    <w:right w:val="none" w:sz="0" w:space="0" w:color="auto"/>
                  </w:divBdr>
                </w:div>
                <w:div w:id="654651409">
                  <w:marLeft w:val="0"/>
                  <w:marRight w:val="0"/>
                  <w:marTop w:val="0"/>
                  <w:marBottom w:val="0"/>
                  <w:divBdr>
                    <w:top w:val="none" w:sz="0" w:space="0" w:color="auto"/>
                    <w:left w:val="none" w:sz="0" w:space="0" w:color="auto"/>
                    <w:bottom w:val="none" w:sz="0" w:space="0" w:color="auto"/>
                    <w:right w:val="none" w:sz="0" w:space="0" w:color="auto"/>
                  </w:divBdr>
                  <w:divsChild>
                    <w:div w:id="191037551">
                      <w:marLeft w:val="0"/>
                      <w:marRight w:val="0"/>
                      <w:marTop w:val="0"/>
                      <w:marBottom w:val="0"/>
                      <w:divBdr>
                        <w:top w:val="none" w:sz="0" w:space="0" w:color="auto"/>
                        <w:left w:val="none" w:sz="0" w:space="0" w:color="auto"/>
                        <w:bottom w:val="none" w:sz="0" w:space="0" w:color="auto"/>
                        <w:right w:val="none" w:sz="0" w:space="0" w:color="auto"/>
                      </w:divBdr>
                    </w:div>
                    <w:div w:id="1241254557">
                      <w:marLeft w:val="0"/>
                      <w:marRight w:val="0"/>
                      <w:marTop w:val="0"/>
                      <w:marBottom w:val="0"/>
                      <w:divBdr>
                        <w:top w:val="none" w:sz="0" w:space="0" w:color="auto"/>
                        <w:left w:val="none" w:sz="0" w:space="0" w:color="auto"/>
                        <w:bottom w:val="none" w:sz="0" w:space="0" w:color="auto"/>
                        <w:right w:val="none" w:sz="0" w:space="0" w:color="auto"/>
                      </w:divBdr>
                    </w:div>
                  </w:divsChild>
                </w:div>
                <w:div w:id="654723023">
                  <w:marLeft w:val="0"/>
                  <w:marRight w:val="0"/>
                  <w:marTop w:val="0"/>
                  <w:marBottom w:val="0"/>
                  <w:divBdr>
                    <w:top w:val="none" w:sz="0" w:space="0" w:color="auto"/>
                    <w:left w:val="none" w:sz="0" w:space="0" w:color="auto"/>
                    <w:bottom w:val="none" w:sz="0" w:space="0" w:color="auto"/>
                    <w:right w:val="none" w:sz="0" w:space="0" w:color="auto"/>
                  </w:divBdr>
                </w:div>
                <w:div w:id="654916562">
                  <w:marLeft w:val="0"/>
                  <w:marRight w:val="0"/>
                  <w:marTop w:val="0"/>
                  <w:marBottom w:val="0"/>
                  <w:divBdr>
                    <w:top w:val="none" w:sz="0" w:space="0" w:color="auto"/>
                    <w:left w:val="none" w:sz="0" w:space="0" w:color="auto"/>
                    <w:bottom w:val="none" w:sz="0" w:space="0" w:color="auto"/>
                    <w:right w:val="none" w:sz="0" w:space="0" w:color="auto"/>
                  </w:divBdr>
                </w:div>
                <w:div w:id="654917993">
                  <w:marLeft w:val="0"/>
                  <w:marRight w:val="0"/>
                  <w:marTop w:val="0"/>
                  <w:marBottom w:val="0"/>
                  <w:divBdr>
                    <w:top w:val="none" w:sz="0" w:space="0" w:color="auto"/>
                    <w:left w:val="none" w:sz="0" w:space="0" w:color="auto"/>
                    <w:bottom w:val="none" w:sz="0" w:space="0" w:color="auto"/>
                    <w:right w:val="none" w:sz="0" w:space="0" w:color="auto"/>
                  </w:divBdr>
                </w:div>
                <w:div w:id="654919394">
                  <w:marLeft w:val="0"/>
                  <w:marRight w:val="0"/>
                  <w:marTop w:val="0"/>
                  <w:marBottom w:val="0"/>
                  <w:divBdr>
                    <w:top w:val="none" w:sz="0" w:space="0" w:color="auto"/>
                    <w:left w:val="none" w:sz="0" w:space="0" w:color="auto"/>
                    <w:bottom w:val="none" w:sz="0" w:space="0" w:color="auto"/>
                    <w:right w:val="none" w:sz="0" w:space="0" w:color="auto"/>
                  </w:divBdr>
                </w:div>
                <w:div w:id="654995580">
                  <w:marLeft w:val="0"/>
                  <w:marRight w:val="0"/>
                  <w:marTop w:val="0"/>
                  <w:marBottom w:val="0"/>
                  <w:divBdr>
                    <w:top w:val="none" w:sz="0" w:space="0" w:color="auto"/>
                    <w:left w:val="none" w:sz="0" w:space="0" w:color="auto"/>
                    <w:bottom w:val="none" w:sz="0" w:space="0" w:color="auto"/>
                    <w:right w:val="none" w:sz="0" w:space="0" w:color="auto"/>
                  </w:divBdr>
                  <w:divsChild>
                    <w:div w:id="769744089">
                      <w:marLeft w:val="0"/>
                      <w:marRight w:val="0"/>
                      <w:marTop w:val="0"/>
                      <w:marBottom w:val="300"/>
                      <w:divBdr>
                        <w:top w:val="none" w:sz="0" w:space="0" w:color="auto"/>
                        <w:left w:val="none" w:sz="0" w:space="0" w:color="auto"/>
                        <w:bottom w:val="none" w:sz="0" w:space="0" w:color="auto"/>
                        <w:right w:val="none" w:sz="0" w:space="0" w:color="auto"/>
                      </w:divBdr>
                      <w:divsChild>
                        <w:div w:id="133262171">
                          <w:marLeft w:val="0"/>
                          <w:marRight w:val="0"/>
                          <w:marTop w:val="0"/>
                          <w:marBottom w:val="0"/>
                          <w:divBdr>
                            <w:top w:val="none" w:sz="0" w:space="0" w:color="auto"/>
                            <w:left w:val="none" w:sz="0" w:space="0" w:color="auto"/>
                            <w:bottom w:val="none" w:sz="0" w:space="0" w:color="auto"/>
                            <w:right w:val="none" w:sz="0" w:space="0" w:color="auto"/>
                          </w:divBdr>
                          <w:divsChild>
                            <w:div w:id="8359939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55033888">
                  <w:marLeft w:val="0"/>
                  <w:marRight w:val="0"/>
                  <w:marTop w:val="0"/>
                  <w:marBottom w:val="75"/>
                  <w:divBdr>
                    <w:top w:val="none" w:sz="0" w:space="0" w:color="auto"/>
                    <w:left w:val="none" w:sz="0" w:space="0" w:color="auto"/>
                    <w:bottom w:val="none" w:sz="0" w:space="0" w:color="auto"/>
                    <w:right w:val="none" w:sz="0" w:space="0" w:color="auto"/>
                  </w:divBdr>
                </w:div>
                <w:div w:id="655035502">
                  <w:marLeft w:val="0"/>
                  <w:marRight w:val="0"/>
                  <w:marTop w:val="0"/>
                  <w:marBottom w:val="0"/>
                  <w:divBdr>
                    <w:top w:val="none" w:sz="0" w:space="0" w:color="auto"/>
                    <w:left w:val="none" w:sz="0" w:space="0" w:color="auto"/>
                    <w:bottom w:val="none" w:sz="0" w:space="0" w:color="auto"/>
                    <w:right w:val="none" w:sz="0" w:space="0" w:color="auto"/>
                  </w:divBdr>
                </w:div>
                <w:div w:id="655306037">
                  <w:marLeft w:val="0"/>
                  <w:marRight w:val="195"/>
                  <w:marTop w:val="0"/>
                  <w:marBottom w:val="0"/>
                  <w:divBdr>
                    <w:top w:val="none" w:sz="0" w:space="0" w:color="auto"/>
                    <w:left w:val="none" w:sz="0" w:space="0" w:color="auto"/>
                    <w:bottom w:val="none" w:sz="0" w:space="0" w:color="auto"/>
                    <w:right w:val="none" w:sz="0" w:space="0" w:color="auto"/>
                  </w:divBdr>
                  <w:divsChild>
                    <w:div w:id="20207613">
                      <w:marLeft w:val="0"/>
                      <w:marRight w:val="0"/>
                      <w:marTop w:val="0"/>
                      <w:marBottom w:val="0"/>
                      <w:divBdr>
                        <w:top w:val="none" w:sz="0" w:space="0" w:color="auto"/>
                        <w:left w:val="none" w:sz="0" w:space="0" w:color="auto"/>
                        <w:bottom w:val="none" w:sz="0" w:space="0" w:color="auto"/>
                        <w:right w:val="none" w:sz="0" w:space="0" w:color="auto"/>
                      </w:divBdr>
                    </w:div>
                    <w:div w:id="190072771">
                      <w:marLeft w:val="0"/>
                      <w:marRight w:val="0"/>
                      <w:marTop w:val="0"/>
                      <w:marBottom w:val="0"/>
                      <w:divBdr>
                        <w:top w:val="none" w:sz="0" w:space="0" w:color="auto"/>
                        <w:left w:val="none" w:sz="0" w:space="0" w:color="auto"/>
                        <w:bottom w:val="none" w:sz="0" w:space="0" w:color="auto"/>
                        <w:right w:val="none" w:sz="0" w:space="0" w:color="auto"/>
                      </w:divBdr>
                    </w:div>
                  </w:divsChild>
                </w:div>
                <w:div w:id="655382110">
                  <w:marLeft w:val="0"/>
                  <w:marRight w:val="0"/>
                  <w:marTop w:val="0"/>
                  <w:marBottom w:val="0"/>
                  <w:divBdr>
                    <w:top w:val="none" w:sz="0" w:space="0" w:color="auto"/>
                    <w:left w:val="none" w:sz="0" w:space="0" w:color="auto"/>
                    <w:bottom w:val="none" w:sz="0" w:space="0" w:color="auto"/>
                    <w:right w:val="none" w:sz="0" w:space="0" w:color="auto"/>
                  </w:divBdr>
                  <w:divsChild>
                    <w:div w:id="491914658">
                      <w:marLeft w:val="3345"/>
                      <w:marRight w:val="1309"/>
                      <w:marTop w:val="0"/>
                      <w:marBottom w:val="0"/>
                      <w:divBdr>
                        <w:top w:val="none" w:sz="0" w:space="0" w:color="auto"/>
                        <w:left w:val="none" w:sz="0" w:space="0" w:color="auto"/>
                        <w:bottom w:val="none" w:sz="0" w:space="0" w:color="auto"/>
                        <w:right w:val="none" w:sz="0" w:space="0" w:color="auto"/>
                      </w:divBdr>
                      <w:divsChild>
                        <w:div w:id="836191040">
                          <w:marLeft w:val="0"/>
                          <w:marRight w:val="0"/>
                          <w:marTop w:val="0"/>
                          <w:marBottom w:val="0"/>
                          <w:divBdr>
                            <w:top w:val="none" w:sz="0" w:space="0" w:color="auto"/>
                            <w:left w:val="none" w:sz="0" w:space="0" w:color="auto"/>
                            <w:bottom w:val="none" w:sz="0" w:space="0" w:color="auto"/>
                            <w:right w:val="none" w:sz="0" w:space="0" w:color="auto"/>
                          </w:divBdr>
                          <w:divsChild>
                            <w:div w:id="1098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455209">
                  <w:marLeft w:val="0"/>
                  <w:marRight w:val="75"/>
                  <w:marTop w:val="0"/>
                  <w:marBottom w:val="0"/>
                  <w:divBdr>
                    <w:top w:val="none" w:sz="0" w:space="0" w:color="auto"/>
                    <w:left w:val="none" w:sz="0" w:space="0" w:color="auto"/>
                    <w:bottom w:val="none" w:sz="0" w:space="0" w:color="auto"/>
                    <w:right w:val="none" w:sz="0" w:space="0" w:color="auto"/>
                  </w:divBdr>
                </w:div>
                <w:div w:id="655499799">
                  <w:marLeft w:val="0"/>
                  <w:marRight w:val="0"/>
                  <w:marTop w:val="0"/>
                  <w:marBottom w:val="525"/>
                  <w:divBdr>
                    <w:top w:val="none" w:sz="0" w:space="0" w:color="auto"/>
                    <w:left w:val="none" w:sz="0" w:space="0" w:color="auto"/>
                    <w:bottom w:val="none" w:sz="0" w:space="0" w:color="auto"/>
                    <w:right w:val="none" w:sz="0" w:space="0" w:color="auto"/>
                  </w:divBdr>
                  <w:divsChild>
                    <w:div w:id="592859020">
                      <w:marLeft w:val="0"/>
                      <w:marRight w:val="0"/>
                      <w:marTop w:val="0"/>
                      <w:marBottom w:val="0"/>
                      <w:divBdr>
                        <w:top w:val="none" w:sz="0" w:space="0" w:color="auto"/>
                        <w:left w:val="none" w:sz="0" w:space="0" w:color="auto"/>
                        <w:bottom w:val="none" w:sz="0" w:space="0" w:color="auto"/>
                        <w:right w:val="none" w:sz="0" w:space="0" w:color="auto"/>
                      </w:divBdr>
                      <w:divsChild>
                        <w:div w:id="649796349">
                          <w:marLeft w:val="0"/>
                          <w:marRight w:val="-10800"/>
                          <w:marTop w:val="0"/>
                          <w:marBottom w:val="0"/>
                          <w:divBdr>
                            <w:top w:val="none" w:sz="0" w:space="0" w:color="auto"/>
                            <w:left w:val="none" w:sz="0" w:space="0" w:color="auto"/>
                            <w:bottom w:val="none" w:sz="0" w:space="0" w:color="auto"/>
                            <w:right w:val="none" w:sz="0" w:space="0" w:color="auto"/>
                          </w:divBdr>
                        </w:div>
                        <w:div w:id="736708681">
                          <w:marLeft w:val="0"/>
                          <w:marRight w:val="-10800"/>
                          <w:marTop w:val="0"/>
                          <w:marBottom w:val="0"/>
                          <w:divBdr>
                            <w:top w:val="none" w:sz="0" w:space="0" w:color="auto"/>
                            <w:left w:val="none" w:sz="0" w:space="0" w:color="auto"/>
                            <w:bottom w:val="none" w:sz="0" w:space="0" w:color="auto"/>
                            <w:right w:val="none" w:sz="0" w:space="0" w:color="auto"/>
                          </w:divBdr>
                        </w:div>
                      </w:divsChild>
                    </w:div>
                    <w:div w:id="1151293857">
                      <w:marLeft w:val="0"/>
                      <w:marRight w:val="0"/>
                      <w:marTop w:val="0"/>
                      <w:marBottom w:val="0"/>
                      <w:divBdr>
                        <w:top w:val="none" w:sz="0" w:space="0" w:color="auto"/>
                        <w:left w:val="none" w:sz="0" w:space="0" w:color="auto"/>
                        <w:bottom w:val="none" w:sz="0" w:space="0" w:color="auto"/>
                        <w:right w:val="none" w:sz="0" w:space="0" w:color="auto"/>
                      </w:divBdr>
                      <w:divsChild>
                        <w:div w:id="1287929895">
                          <w:marLeft w:val="0"/>
                          <w:marRight w:val="0"/>
                          <w:marTop w:val="0"/>
                          <w:marBottom w:val="0"/>
                          <w:divBdr>
                            <w:top w:val="none" w:sz="0" w:space="0" w:color="auto"/>
                            <w:left w:val="none" w:sz="0" w:space="0" w:color="auto"/>
                            <w:bottom w:val="none" w:sz="0" w:space="0" w:color="auto"/>
                            <w:right w:val="none" w:sz="0" w:space="0" w:color="auto"/>
                          </w:divBdr>
                          <w:divsChild>
                            <w:div w:id="300426431">
                              <w:marLeft w:val="0"/>
                              <w:marRight w:val="0"/>
                              <w:marTop w:val="0"/>
                              <w:marBottom w:val="0"/>
                              <w:divBdr>
                                <w:top w:val="none" w:sz="0" w:space="0" w:color="auto"/>
                                <w:left w:val="none" w:sz="0" w:space="0" w:color="auto"/>
                                <w:bottom w:val="none" w:sz="0" w:space="0" w:color="auto"/>
                                <w:right w:val="none" w:sz="0" w:space="0" w:color="auto"/>
                              </w:divBdr>
                              <w:divsChild>
                                <w:div w:id="5008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63771">
                      <w:marLeft w:val="0"/>
                      <w:marRight w:val="0"/>
                      <w:marTop w:val="6075"/>
                      <w:marBottom w:val="0"/>
                      <w:divBdr>
                        <w:top w:val="none" w:sz="0" w:space="0" w:color="auto"/>
                        <w:left w:val="none" w:sz="0" w:space="0" w:color="auto"/>
                        <w:bottom w:val="none" w:sz="0" w:space="0" w:color="auto"/>
                        <w:right w:val="none" w:sz="0" w:space="0" w:color="auto"/>
                      </w:divBdr>
                    </w:div>
                  </w:divsChild>
                </w:div>
                <w:div w:id="655575314">
                  <w:marLeft w:val="0"/>
                  <w:marRight w:val="0"/>
                  <w:marTop w:val="300"/>
                  <w:marBottom w:val="0"/>
                  <w:divBdr>
                    <w:top w:val="none" w:sz="0" w:space="0" w:color="auto"/>
                    <w:left w:val="none" w:sz="0" w:space="0" w:color="auto"/>
                    <w:bottom w:val="none" w:sz="0" w:space="0" w:color="auto"/>
                    <w:right w:val="none" w:sz="0" w:space="0" w:color="auto"/>
                  </w:divBdr>
                </w:div>
                <w:div w:id="655575478">
                  <w:marLeft w:val="0"/>
                  <w:marRight w:val="0"/>
                  <w:marTop w:val="375"/>
                  <w:marBottom w:val="0"/>
                  <w:divBdr>
                    <w:top w:val="none" w:sz="0" w:space="0" w:color="auto"/>
                    <w:left w:val="none" w:sz="0" w:space="0" w:color="auto"/>
                    <w:bottom w:val="none" w:sz="0" w:space="0" w:color="auto"/>
                    <w:right w:val="none" w:sz="0" w:space="0" w:color="auto"/>
                  </w:divBdr>
                  <w:divsChild>
                    <w:div w:id="267197903">
                      <w:marLeft w:val="0"/>
                      <w:marRight w:val="0"/>
                      <w:marTop w:val="375"/>
                      <w:marBottom w:val="0"/>
                      <w:divBdr>
                        <w:top w:val="none" w:sz="0" w:space="0" w:color="auto"/>
                        <w:left w:val="none" w:sz="0" w:space="0" w:color="auto"/>
                        <w:bottom w:val="none" w:sz="0" w:space="0" w:color="auto"/>
                        <w:right w:val="none" w:sz="0" w:space="0" w:color="auto"/>
                      </w:divBdr>
                      <w:divsChild>
                        <w:div w:id="38823414">
                          <w:marLeft w:val="0"/>
                          <w:marRight w:val="0"/>
                          <w:marTop w:val="0"/>
                          <w:marBottom w:val="0"/>
                          <w:divBdr>
                            <w:top w:val="none" w:sz="0" w:space="0" w:color="auto"/>
                            <w:left w:val="none" w:sz="0" w:space="0" w:color="auto"/>
                            <w:bottom w:val="none" w:sz="0" w:space="0" w:color="auto"/>
                            <w:right w:val="none" w:sz="0" w:space="0" w:color="auto"/>
                          </w:divBdr>
                          <w:divsChild>
                            <w:div w:id="257757439">
                              <w:marLeft w:val="0"/>
                              <w:marRight w:val="0"/>
                              <w:marTop w:val="0"/>
                              <w:marBottom w:val="0"/>
                              <w:divBdr>
                                <w:top w:val="none" w:sz="0" w:space="0" w:color="auto"/>
                                <w:left w:val="none" w:sz="0" w:space="0" w:color="auto"/>
                                <w:bottom w:val="none" w:sz="0" w:space="0" w:color="auto"/>
                                <w:right w:val="none" w:sz="0" w:space="0" w:color="auto"/>
                              </w:divBdr>
                            </w:div>
                          </w:divsChild>
                        </w:div>
                        <w:div w:id="236213119">
                          <w:marLeft w:val="0"/>
                          <w:marRight w:val="0"/>
                          <w:marTop w:val="225"/>
                          <w:marBottom w:val="0"/>
                          <w:divBdr>
                            <w:top w:val="none" w:sz="0" w:space="0" w:color="auto"/>
                            <w:left w:val="none" w:sz="0" w:space="0" w:color="auto"/>
                            <w:bottom w:val="none" w:sz="0" w:space="0" w:color="auto"/>
                            <w:right w:val="none" w:sz="0" w:space="0" w:color="auto"/>
                          </w:divBdr>
                        </w:div>
                        <w:div w:id="720134564">
                          <w:marLeft w:val="0"/>
                          <w:marRight w:val="0"/>
                          <w:marTop w:val="525"/>
                          <w:marBottom w:val="0"/>
                          <w:divBdr>
                            <w:top w:val="none" w:sz="0" w:space="0" w:color="auto"/>
                            <w:left w:val="none" w:sz="0" w:space="0" w:color="auto"/>
                            <w:bottom w:val="none" w:sz="0" w:space="0" w:color="auto"/>
                            <w:right w:val="none" w:sz="0" w:space="0" w:color="auto"/>
                          </w:divBdr>
                        </w:div>
                        <w:div w:id="909313050">
                          <w:marLeft w:val="0"/>
                          <w:marRight w:val="0"/>
                          <w:marTop w:val="225"/>
                          <w:marBottom w:val="0"/>
                          <w:divBdr>
                            <w:top w:val="none" w:sz="0" w:space="0" w:color="auto"/>
                            <w:left w:val="none" w:sz="0" w:space="0" w:color="auto"/>
                            <w:bottom w:val="none" w:sz="0" w:space="0" w:color="auto"/>
                            <w:right w:val="none" w:sz="0" w:space="0" w:color="auto"/>
                          </w:divBdr>
                        </w:div>
                        <w:div w:id="1065370911">
                          <w:marLeft w:val="0"/>
                          <w:marRight w:val="0"/>
                          <w:marTop w:val="300"/>
                          <w:marBottom w:val="0"/>
                          <w:divBdr>
                            <w:top w:val="none" w:sz="0" w:space="0" w:color="auto"/>
                            <w:left w:val="none" w:sz="0" w:space="0" w:color="auto"/>
                            <w:bottom w:val="none" w:sz="0" w:space="0" w:color="auto"/>
                            <w:right w:val="none" w:sz="0" w:space="0" w:color="auto"/>
                          </w:divBdr>
                        </w:div>
                      </w:divsChild>
                    </w:div>
                    <w:div w:id="327487343">
                      <w:marLeft w:val="0"/>
                      <w:marRight w:val="0"/>
                      <w:marTop w:val="0"/>
                      <w:marBottom w:val="0"/>
                      <w:divBdr>
                        <w:top w:val="none" w:sz="0" w:space="0" w:color="auto"/>
                        <w:left w:val="none" w:sz="0" w:space="0" w:color="auto"/>
                        <w:bottom w:val="none" w:sz="0" w:space="0" w:color="auto"/>
                        <w:right w:val="none" w:sz="0" w:space="0" w:color="auto"/>
                      </w:divBdr>
                    </w:div>
                    <w:div w:id="795682848">
                      <w:marLeft w:val="0"/>
                      <w:marRight w:val="0"/>
                      <w:marTop w:val="225"/>
                      <w:marBottom w:val="0"/>
                      <w:divBdr>
                        <w:top w:val="none" w:sz="0" w:space="0" w:color="auto"/>
                        <w:left w:val="none" w:sz="0" w:space="0" w:color="auto"/>
                        <w:bottom w:val="none" w:sz="0" w:space="0" w:color="auto"/>
                        <w:right w:val="none" w:sz="0" w:space="0" w:color="auto"/>
                      </w:divBdr>
                    </w:div>
                  </w:divsChild>
                </w:div>
                <w:div w:id="655643610">
                  <w:marLeft w:val="0"/>
                  <w:marRight w:val="0"/>
                  <w:marTop w:val="0"/>
                  <w:marBottom w:val="0"/>
                  <w:divBdr>
                    <w:top w:val="none" w:sz="0" w:space="0" w:color="auto"/>
                    <w:left w:val="none" w:sz="0" w:space="0" w:color="auto"/>
                    <w:bottom w:val="none" w:sz="0" w:space="0" w:color="auto"/>
                    <w:right w:val="none" w:sz="0" w:space="0" w:color="auto"/>
                  </w:divBdr>
                </w:div>
                <w:div w:id="655693821">
                  <w:marLeft w:val="0"/>
                  <w:marRight w:val="0"/>
                  <w:marTop w:val="0"/>
                  <w:marBottom w:val="0"/>
                  <w:divBdr>
                    <w:top w:val="none" w:sz="0" w:space="0" w:color="auto"/>
                    <w:left w:val="none" w:sz="0" w:space="0" w:color="auto"/>
                    <w:bottom w:val="none" w:sz="0" w:space="0" w:color="auto"/>
                    <w:right w:val="none" w:sz="0" w:space="0" w:color="auto"/>
                  </w:divBdr>
                </w:div>
                <w:div w:id="655761606">
                  <w:marLeft w:val="0"/>
                  <w:marRight w:val="0"/>
                  <w:marTop w:val="225"/>
                  <w:marBottom w:val="0"/>
                  <w:divBdr>
                    <w:top w:val="none" w:sz="0" w:space="0" w:color="auto"/>
                    <w:left w:val="none" w:sz="0" w:space="0" w:color="auto"/>
                    <w:bottom w:val="none" w:sz="0" w:space="0" w:color="auto"/>
                    <w:right w:val="none" w:sz="0" w:space="0" w:color="auto"/>
                  </w:divBdr>
                  <w:divsChild>
                    <w:div w:id="638614424">
                      <w:marLeft w:val="0"/>
                      <w:marRight w:val="0"/>
                      <w:marTop w:val="0"/>
                      <w:marBottom w:val="0"/>
                      <w:divBdr>
                        <w:top w:val="none" w:sz="0" w:space="0" w:color="auto"/>
                        <w:left w:val="none" w:sz="0" w:space="0" w:color="auto"/>
                        <w:bottom w:val="none" w:sz="0" w:space="0" w:color="auto"/>
                        <w:right w:val="none" w:sz="0" w:space="0" w:color="auto"/>
                      </w:divBdr>
                    </w:div>
                  </w:divsChild>
                </w:div>
                <w:div w:id="655845279">
                  <w:marLeft w:val="0"/>
                  <w:marRight w:val="0"/>
                  <w:marTop w:val="0"/>
                  <w:marBottom w:val="0"/>
                  <w:divBdr>
                    <w:top w:val="none" w:sz="0" w:space="0" w:color="auto"/>
                    <w:left w:val="none" w:sz="0" w:space="0" w:color="auto"/>
                    <w:bottom w:val="none" w:sz="0" w:space="0" w:color="auto"/>
                    <w:right w:val="none" w:sz="0" w:space="0" w:color="auto"/>
                  </w:divBdr>
                  <w:divsChild>
                    <w:div w:id="377168022">
                      <w:marLeft w:val="0"/>
                      <w:marRight w:val="0"/>
                      <w:marTop w:val="0"/>
                      <w:marBottom w:val="0"/>
                      <w:divBdr>
                        <w:top w:val="none" w:sz="0" w:space="0" w:color="auto"/>
                        <w:left w:val="none" w:sz="0" w:space="0" w:color="auto"/>
                        <w:bottom w:val="none" w:sz="0" w:space="0" w:color="auto"/>
                        <w:right w:val="none" w:sz="0" w:space="0" w:color="auto"/>
                      </w:divBdr>
                      <w:divsChild>
                        <w:div w:id="20210866">
                          <w:marLeft w:val="0"/>
                          <w:marRight w:val="0"/>
                          <w:marTop w:val="0"/>
                          <w:marBottom w:val="0"/>
                          <w:divBdr>
                            <w:top w:val="none" w:sz="0" w:space="0" w:color="auto"/>
                            <w:left w:val="none" w:sz="0" w:space="0" w:color="auto"/>
                            <w:bottom w:val="none" w:sz="0" w:space="0" w:color="auto"/>
                            <w:right w:val="none" w:sz="0" w:space="0" w:color="auto"/>
                          </w:divBdr>
                          <w:divsChild>
                            <w:div w:id="120732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54468">
                  <w:marLeft w:val="0"/>
                  <w:marRight w:val="0"/>
                  <w:marTop w:val="0"/>
                  <w:marBottom w:val="0"/>
                  <w:divBdr>
                    <w:top w:val="none" w:sz="0" w:space="0" w:color="auto"/>
                    <w:left w:val="none" w:sz="0" w:space="0" w:color="auto"/>
                    <w:bottom w:val="none" w:sz="0" w:space="0" w:color="auto"/>
                    <w:right w:val="none" w:sz="0" w:space="0" w:color="auto"/>
                  </w:divBdr>
                </w:div>
                <w:div w:id="655958401">
                  <w:marLeft w:val="0"/>
                  <w:marRight w:val="0"/>
                  <w:marTop w:val="0"/>
                  <w:marBottom w:val="0"/>
                  <w:divBdr>
                    <w:top w:val="none" w:sz="0" w:space="0" w:color="auto"/>
                    <w:left w:val="none" w:sz="0" w:space="0" w:color="auto"/>
                    <w:bottom w:val="none" w:sz="0" w:space="0" w:color="auto"/>
                    <w:right w:val="none" w:sz="0" w:space="0" w:color="auto"/>
                  </w:divBdr>
                </w:div>
                <w:div w:id="656105482">
                  <w:marLeft w:val="0"/>
                  <w:marRight w:val="0"/>
                  <w:marTop w:val="0"/>
                  <w:marBottom w:val="0"/>
                  <w:divBdr>
                    <w:top w:val="none" w:sz="0" w:space="0" w:color="auto"/>
                    <w:left w:val="none" w:sz="0" w:space="0" w:color="auto"/>
                    <w:bottom w:val="none" w:sz="0" w:space="0" w:color="auto"/>
                    <w:right w:val="none" w:sz="0" w:space="0" w:color="auto"/>
                  </w:divBdr>
                </w:div>
                <w:div w:id="656305866">
                  <w:marLeft w:val="0"/>
                  <w:marRight w:val="120"/>
                  <w:marTop w:val="0"/>
                  <w:marBottom w:val="150"/>
                  <w:divBdr>
                    <w:top w:val="none" w:sz="0" w:space="0" w:color="auto"/>
                    <w:left w:val="none" w:sz="0" w:space="0" w:color="auto"/>
                    <w:bottom w:val="none" w:sz="0" w:space="0" w:color="auto"/>
                    <w:right w:val="none" w:sz="0" w:space="0" w:color="auto"/>
                  </w:divBdr>
                  <w:divsChild>
                    <w:div w:id="156501841">
                      <w:marLeft w:val="0"/>
                      <w:marRight w:val="0"/>
                      <w:marTop w:val="0"/>
                      <w:marBottom w:val="0"/>
                      <w:divBdr>
                        <w:top w:val="none" w:sz="0" w:space="0" w:color="auto"/>
                        <w:left w:val="none" w:sz="0" w:space="0" w:color="auto"/>
                        <w:bottom w:val="none" w:sz="0" w:space="0" w:color="auto"/>
                        <w:right w:val="none" w:sz="0" w:space="0" w:color="auto"/>
                      </w:divBdr>
                    </w:div>
                    <w:div w:id="1007631458">
                      <w:marLeft w:val="0"/>
                      <w:marRight w:val="0"/>
                      <w:marTop w:val="0"/>
                      <w:marBottom w:val="0"/>
                      <w:divBdr>
                        <w:top w:val="none" w:sz="0" w:space="0" w:color="auto"/>
                        <w:left w:val="none" w:sz="0" w:space="0" w:color="auto"/>
                        <w:bottom w:val="none" w:sz="0" w:space="0" w:color="auto"/>
                        <w:right w:val="none" w:sz="0" w:space="0" w:color="auto"/>
                      </w:divBdr>
                    </w:div>
                  </w:divsChild>
                </w:div>
                <w:div w:id="656417173">
                  <w:marLeft w:val="0"/>
                  <w:marRight w:val="0"/>
                  <w:marTop w:val="0"/>
                  <w:marBottom w:val="0"/>
                  <w:divBdr>
                    <w:top w:val="none" w:sz="0" w:space="0" w:color="auto"/>
                    <w:left w:val="none" w:sz="0" w:space="0" w:color="auto"/>
                    <w:bottom w:val="none" w:sz="0" w:space="0" w:color="auto"/>
                    <w:right w:val="none" w:sz="0" w:space="0" w:color="auto"/>
                  </w:divBdr>
                  <w:divsChild>
                    <w:div w:id="793064720">
                      <w:marLeft w:val="0"/>
                      <w:marRight w:val="0"/>
                      <w:marTop w:val="0"/>
                      <w:marBottom w:val="0"/>
                      <w:divBdr>
                        <w:top w:val="none" w:sz="0" w:space="0" w:color="auto"/>
                        <w:left w:val="none" w:sz="0" w:space="0" w:color="auto"/>
                        <w:bottom w:val="none" w:sz="0" w:space="0" w:color="auto"/>
                        <w:right w:val="none" w:sz="0" w:space="0" w:color="auto"/>
                      </w:divBdr>
                    </w:div>
                    <w:div w:id="1049955810">
                      <w:marLeft w:val="0"/>
                      <w:marRight w:val="0"/>
                      <w:marTop w:val="0"/>
                      <w:marBottom w:val="0"/>
                      <w:divBdr>
                        <w:top w:val="none" w:sz="0" w:space="0" w:color="auto"/>
                        <w:left w:val="none" w:sz="0" w:space="0" w:color="auto"/>
                        <w:bottom w:val="none" w:sz="0" w:space="0" w:color="auto"/>
                        <w:right w:val="none" w:sz="0" w:space="0" w:color="auto"/>
                      </w:divBdr>
                    </w:div>
                    <w:div w:id="1148937264">
                      <w:marLeft w:val="0"/>
                      <w:marRight w:val="0"/>
                      <w:marTop w:val="0"/>
                      <w:marBottom w:val="0"/>
                      <w:divBdr>
                        <w:top w:val="none" w:sz="0" w:space="0" w:color="auto"/>
                        <w:left w:val="none" w:sz="0" w:space="0" w:color="auto"/>
                        <w:bottom w:val="none" w:sz="0" w:space="0" w:color="auto"/>
                        <w:right w:val="none" w:sz="0" w:space="0" w:color="auto"/>
                      </w:divBdr>
                    </w:div>
                  </w:divsChild>
                </w:div>
                <w:div w:id="656495751">
                  <w:marLeft w:val="0"/>
                  <w:marRight w:val="0"/>
                  <w:marTop w:val="100"/>
                  <w:marBottom w:val="100"/>
                  <w:divBdr>
                    <w:top w:val="none" w:sz="0" w:space="0" w:color="auto"/>
                    <w:left w:val="none" w:sz="0" w:space="0" w:color="auto"/>
                    <w:bottom w:val="none" w:sz="0" w:space="0" w:color="auto"/>
                    <w:right w:val="none" w:sz="0" w:space="0" w:color="auto"/>
                  </w:divBdr>
                </w:div>
                <w:div w:id="656803893">
                  <w:marLeft w:val="0"/>
                  <w:marRight w:val="0"/>
                  <w:marTop w:val="0"/>
                  <w:marBottom w:val="0"/>
                  <w:divBdr>
                    <w:top w:val="none" w:sz="0" w:space="0" w:color="auto"/>
                    <w:left w:val="none" w:sz="0" w:space="0" w:color="auto"/>
                    <w:bottom w:val="none" w:sz="0" w:space="0" w:color="auto"/>
                    <w:right w:val="none" w:sz="0" w:space="0" w:color="auto"/>
                  </w:divBdr>
                </w:div>
                <w:div w:id="656806992">
                  <w:marLeft w:val="0"/>
                  <w:marRight w:val="0"/>
                  <w:marTop w:val="0"/>
                  <w:marBottom w:val="0"/>
                  <w:divBdr>
                    <w:top w:val="none" w:sz="0" w:space="0" w:color="auto"/>
                    <w:left w:val="none" w:sz="0" w:space="0" w:color="auto"/>
                    <w:bottom w:val="none" w:sz="0" w:space="0" w:color="auto"/>
                    <w:right w:val="none" w:sz="0" w:space="0" w:color="auto"/>
                  </w:divBdr>
                </w:div>
                <w:div w:id="656881677">
                  <w:marLeft w:val="0"/>
                  <w:marRight w:val="0"/>
                  <w:marTop w:val="0"/>
                  <w:marBottom w:val="525"/>
                  <w:divBdr>
                    <w:top w:val="none" w:sz="0" w:space="0" w:color="auto"/>
                    <w:left w:val="none" w:sz="0" w:space="0" w:color="auto"/>
                    <w:bottom w:val="none" w:sz="0" w:space="0" w:color="auto"/>
                    <w:right w:val="none" w:sz="0" w:space="0" w:color="auto"/>
                  </w:divBdr>
                </w:div>
                <w:div w:id="656882388">
                  <w:marLeft w:val="0"/>
                  <w:marRight w:val="0"/>
                  <w:marTop w:val="0"/>
                  <w:marBottom w:val="0"/>
                  <w:divBdr>
                    <w:top w:val="none" w:sz="0" w:space="0" w:color="auto"/>
                    <w:left w:val="none" w:sz="0" w:space="0" w:color="auto"/>
                    <w:bottom w:val="none" w:sz="0" w:space="0" w:color="auto"/>
                    <w:right w:val="none" w:sz="0" w:space="0" w:color="auto"/>
                  </w:divBdr>
                  <w:divsChild>
                    <w:div w:id="960111119">
                      <w:marLeft w:val="0"/>
                      <w:marRight w:val="0"/>
                      <w:marTop w:val="0"/>
                      <w:marBottom w:val="0"/>
                      <w:divBdr>
                        <w:top w:val="single" w:sz="6" w:space="0" w:color="D9D9D9"/>
                        <w:left w:val="none" w:sz="0" w:space="0" w:color="auto"/>
                        <w:bottom w:val="single" w:sz="6" w:space="0" w:color="D9D9D9"/>
                        <w:right w:val="none" w:sz="0" w:space="0" w:color="auto"/>
                      </w:divBdr>
                    </w:div>
                  </w:divsChild>
                </w:div>
                <w:div w:id="656886389">
                  <w:marLeft w:val="0"/>
                  <w:marRight w:val="0"/>
                  <w:marTop w:val="0"/>
                  <w:marBottom w:val="0"/>
                  <w:divBdr>
                    <w:top w:val="none" w:sz="0" w:space="0" w:color="auto"/>
                    <w:left w:val="none" w:sz="0" w:space="0" w:color="auto"/>
                    <w:bottom w:val="none" w:sz="0" w:space="0" w:color="auto"/>
                    <w:right w:val="none" w:sz="0" w:space="0" w:color="auto"/>
                  </w:divBdr>
                  <w:divsChild>
                    <w:div w:id="162010248">
                      <w:marLeft w:val="0"/>
                      <w:marRight w:val="0"/>
                      <w:marTop w:val="0"/>
                      <w:marBottom w:val="0"/>
                      <w:divBdr>
                        <w:top w:val="none" w:sz="0" w:space="0" w:color="auto"/>
                        <w:left w:val="none" w:sz="0" w:space="0" w:color="auto"/>
                        <w:bottom w:val="none" w:sz="0" w:space="0" w:color="auto"/>
                        <w:right w:val="none" w:sz="0" w:space="0" w:color="auto"/>
                      </w:divBdr>
                      <w:divsChild>
                        <w:div w:id="9459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53472">
                  <w:marLeft w:val="0"/>
                  <w:marRight w:val="0"/>
                  <w:marTop w:val="0"/>
                  <w:marBottom w:val="0"/>
                  <w:divBdr>
                    <w:top w:val="none" w:sz="0" w:space="0" w:color="auto"/>
                    <w:left w:val="none" w:sz="0" w:space="0" w:color="auto"/>
                    <w:bottom w:val="none" w:sz="0" w:space="0" w:color="auto"/>
                    <w:right w:val="none" w:sz="0" w:space="0" w:color="auto"/>
                  </w:divBdr>
                </w:div>
                <w:div w:id="657226042">
                  <w:marLeft w:val="0"/>
                  <w:marRight w:val="0"/>
                  <w:marTop w:val="0"/>
                  <w:marBottom w:val="0"/>
                  <w:divBdr>
                    <w:top w:val="none" w:sz="0" w:space="0" w:color="auto"/>
                    <w:left w:val="none" w:sz="0" w:space="0" w:color="auto"/>
                    <w:bottom w:val="none" w:sz="0" w:space="0" w:color="auto"/>
                    <w:right w:val="none" w:sz="0" w:space="0" w:color="auto"/>
                  </w:divBdr>
                </w:div>
                <w:div w:id="657342721">
                  <w:marLeft w:val="0"/>
                  <w:marRight w:val="0"/>
                  <w:marTop w:val="0"/>
                  <w:marBottom w:val="0"/>
                  <w:divBdr>
                    <w:top w:val="none" w:sz="0" w:space="0" w:color="auto"/>
                    <w:left w:val="none" w:sz="0" w:space="0" w:color="auto"/>
                    <w:bottom w:val="none" w:sz="0" w:space="0" w:color="auto"/>
                    <w:right w:val="none" w:sz="0" w:space="0" w:color="auto"/>
                  </w:divBdr>
                </w:div>
                <w:div w:id="657345497">
                  <w:marLeft w:val="0"/>
                  <w:marRight w:val="0"/>
                  <w:marTop w:val="0"/>
                  <w:marBottom w:val="0"/>
                  <w:divBdr>
                    <w:top w:val="none" w:sz="0" w:space="0" w:color="auto"/>
                    <w:left w:val="none" w:sz="0" w:space="0" w:color="auto"/>
                    <w:bottom w:val="none" w:sz="0" w:space="0" w:color="auto"/>
                    <w:right w:val="none" w:sz="0" w:space="0" w:color="auto"/>
                  </w:divBdr>
                  <w:divsChild>
                    <w:div w:id="1184443856">
                      <w:marLeft w:val="0"/>
                      <w:marRight w:val="0"/>
                      <w:marTop w:val="0"/>
                      <w:marBottom w:val="0"/>
                      <w:divBdr>
                        <w:top w:val="none" w:sz="0" w:space="0" w:color="auto"/>
                        <w:left w:val="none" w:sz="0" w:space="0" w:color="auto"/>
                        <w:bottom w:val="none" w:sz="0" w:space="0" w:color="auto"/>
                        <w:right w:val="none" w:sz="0" w:space="0" w:color="auto"/>
                      </w:divBdr>
                    </w:div>
                  </w:divsChild>
                </w:div>
                <w:div w:id="657541425">
                  <w:marLeft w:val="0"/>
                  <w:marRight w:val="0"/>
                  <w:marTop w:val="0"/>
                  <w:marBottom w:val="0"/>
                  <w:divBdr>
                    <w:top w:val="none" w:sz="0" w:space="0" w:color="auto"/>
                    <w:left w:val="none" w:sz="0" w:space="0" w:color="auto"/>
                    <w:bottom w:val="none" w:sz="0" w:space="0" w:color="auto"/>
                    <w:right w:val="none" w:sz="0" w:space="0" w:color="auto"/>
                  </w:divBdr>
                </w:div>
                <w:div w:id="657732638">
                  <w:marLeft w:val="0"/>
                  <w:marRight w:val="0"/>
                  <w:marTop w:val="0"/>
                  <w:marBottom w:val="0"/>
                  <w:divBdr>
                    <w:top w:val="none" w:sz="0" w:space="0" w:color="auto"/>
                    <w:left w:val="none" w:sz="0" w:space="0" w:color="auto"/>
                    <w:bottom w:val="none" w:sz="0" w:space="0" w:color="auto"/>
                    <w:right w:val="none" w:sz="0" w:space="0" w:color="auto"/>
                  </w:divBdr>
                  <w:divsChild>
                    <w:div w:id="766003476">
                      <w:marLeft w:val="0"/>
                      <w:marRight w:val="0"/>
                      <w:marTop w:val="0"/>
                      <w:marBottom w:val="0"/>
                      <w:divBdr>
                        <w:top w:val="none" w:sz="0" w:space="0" w:color="auto"/>
                        <w:left w:val="none" w:sz="0" w:space="0" w:color="auto"/>
                        <w:bottom w:val="none" w:sz="0" w:space="0" w:color="auto"/>
                        <w:right w:val="none" w:sz="0" w:space="0" w:color="auto"/>
                      </w:divBdr>
                    </w:div>
                  </w:divsChild>
                </w:div>
                <w:div w:id="657809914">
                  <w:marLeft w:val="0"/>
                  <w:marRight w:val="0"/>
                  <w:marTop w:val="0"/>
                  <w:marBottom w:val="0"/>
                  <w:divBdr>
                    <w:top w:val="none" w:sz="0" w:space="0" w:color="auto"/>
                    <w:left w:val="none" w:sz="0" w:space="0" w:color="auto"/>
                    <w:bottom w:val="none" w:sz="0" w:space="0" w:color="auto"/>
                    <w:right w:val="none" w:sz="0" w:space="0" w:color="auto"/>
                  </w:divBdr>
                  <w:divsChild>
                    <w:div w:id="1179541618">
                      <w:marLeft w:val="0"/>
                      <w:marRight w:val="0"/>
                      <w:marTop w:val="225"/>
                      <w:marBottom w:val="0"/>
                      <w:divBdr>
                        <w:top w:val="none" w:sz="0" w:space="0" w:color="auto"/>
                        <w:left w:val="none" w:sz="0" w:space="0" w:color="auto"/>
                        <w:bottom w:val="none" w:sz="0" w:space="0" w:color="auto"/>
                        <w:right w:val="none" w:sz="0" w:space="0" w:color="auto"/>
                      </w:divBdr>
                      <w:divsChild>
                        <w:div w:id="839850361">
                          <w:marLeft w:val="0"/>
                          <w:marRight w:val="0"/>
                          <w:marTop w:val="0"/>
                          <w:marBottom w:val="0"/>
                          <w:divBdr>
                            <w:top w:val="none" w:sz="0" w:space="0" w:color="auto"/>
                            <w:left w:val="none" w:sz="0" w:space="0" w:color="auto"/>
                            <w:bottom w:val="none" w:sz="0" w:space="0" w:color="auto"/>
                            <w:right w:val="none" w:sz="0" w:space="0" w:color="auto"/>
                          </w:divBdr>
                        </w:div>
                        <w:div w:id="102343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95387">
                  <w:marLeft w:val="0"/>
                  <w:marRight w:val="0"/>
                  <w:marTop w:val="0"/>
                  <w:marBottom w:val="0"/>
                  <w:divBdr>
                    <w:top w:val="none" w:sz="0" w:space="0" w:color="auto"/>
                    <w:left w:val="none" w:sz="0" w:space="0" w:color="auto"/>
                    <w:bottom w:val="none" w:sz="0" w:space="0" w:color="auto"/>
                    <w:right w:val="none" w:sz="0" w:space="0" w:color="auto"/>
                  </w:divBdr>
                  <w:divsChild>
                    <w:div w:id="267588106">
                      <w:marLeft w:val="0"/>
                      <w:marRight w:val="0"/>
                      <w:marTop w:val="0"/>
                      <w:marBottom w:val="0"/>
                      <w:divBdr>
                        <w:top w:val="none" w:sz="0" w:space="0" w:color="auto"/>
                        <w:left w:val="none" w:sz="0" w:space="0" w:color="auto"/>
                        <w:bottom w:val="none" w:sz="0" w:space="0" w:color="auto"/>
                        <w:right w:val="none" w:sz="0" w:space="0" w:color="auto"/>
                      </w:divBdr>
                      <w:divsChild>
                        <w:div w:id="127019969">
                          <w:marLeft w:val="0"/>
                          <w:marRight w:val="0"/>
                          <w:marTop w:val="0"/>
                          <w:marBottom w:val="0"/>
                          <w:divBdr>
                            <w:top w:val="none" w:sz="0" w:space="0" w:color="auto"/>
                            <w:left w:val="none" w:sz="0" w:space="0" w:color="auto"/>
                            <w:bottom w:val="none" w:sz="0" w:space="0" w:color="auto"/>
                            <w:right w:val="none" w:sz="0" w:space="0" w:color="auto"/>
                          </w:divBdr>
                          <w:divsChild>
                            <w:div w:id="4332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536168">
                  <w:marLeft w:val="0"/>
                  <w:marRight w:val="0"/>
                  <w:marTop w:val="0"/>
                  <w:marBottom w:val="0"/>
                  <w:divBdr>
                    <w:top w:val="none" w:sz="0" w:space="0" w:color="auto"/>
                    <w:left w:val="none" w:sz="0" w:space="0" w:color="auto"/>
                    <w:bottom w:val="none" w:sz="0" w:space="0" w:color="auto"/>
                    <w:right w:val="none" w:sz="0" w:space="0" w:color="auto"/>
                  </w:divBdr>
                </w:div>
                <w:div w:id="658580872">
                  <w:marLeft w:val="0"/>
                  <w:marRight w:val="0"/>
                  <w:marTop w:val="0"/>
                  <w:marBottom w:val="180"/>
                  <w:divBdr>
                    <w:top w:val="none" w:sz="0" w:space="0" w:color="auto"/>
                    <w:left w:val="none" w:sz="0" w:space="0" w:color="auto"/>
                    <w:bottom w:val="single" w:sz="6" w:space="6" w:color="EEEEEE"/>
                    <w:right w:val="none" w:sz="0" w:space="0" w:color="auto"/>
                  </w:divBdr>
                </w:div>
                <w:div w:id="658657762">
                  <w:marLeft w:val="0"/>
                  <w:marRight w:val="0"/>
                  <w:marTop w:val="0"/>
                  <w:marBottom w:val="0"/>
                  <w:divBdr>
                    <w:top w:val="none" w:sz="0" w:space="0" w:color="auto"/>
                    <w:left w:val="none" w:sz="0" w:space="0" w:color="auto"/>
                    <w:bottom w:val="none" w:sz="0" w:space="0" w:color="auto"/>
                    <w:right w:val="none" w:sz="0" w:space="0" w:color="auto"/>
                  </w:divBdr>
                  <w:divsChild>
                    <w:div w:id="1117142068">
                      <w:marLeft w:val="0"/>
                      <w:marRight w:val="0"/>
                      <w:marTop w:val="0"/>
                      <w:marBottom w:val="0"/>
                      <w:divBdr>
                        <w:top w:val="none" w:sz="0" w:space="0" w:color="auto"/>
                        <w:left w:val="none" w:sz="0" w:space="0" w:color="auto"/>
                        <w:bottom w:val="none" w:sz="0" w:space="0" w:color="auto"/>
                        <w:right w:val="none" w:sz="0" w:space="0" w:color="auto"/>
                      </w:divBdr>
                    </w:div>
                  </w:divsChild>
                </w:div>
                <w:div w:id="658731817">
                  <w:marLeft w:val="0"/>
                  <w:marRight w:val="0"/>
                  <w:marTop w:val="180"/>
                  <w:marBottom w:val="0"/>
                  <w:divBdr>
                    <w:top w:val="none" w:sz="0" w:space="0" w:color="auto"/>
                    <w:left w:val="none" w:sz="0" w:space="0" w:color="auto"/>
                    <w:bottom w:val="none" w:sz="0" w:space="0" w:color="auto"/>
                    <w:right w:val="none" w:sz="0" w:space="0" w:color="auto"/>
                  </w:divBdr>
                  <w:divsChild>
                    <w:div w:id="383990842">
                      <w:marLeft w:val="75"/>
                      <w:marRight w:val="0"/>
                      <w:marTop w:val="0"/>
                      <w:marBottom w:val="0"/>
                      <w:divBdr>
                        <w:top w:val="none" w:sz="0" w:space="0" w:color="auto"/>
                        <w:left w:val="none" w:sz="0" w:space="0" w:color="auto"/>
                        <w:bottom w:val="none" w:sz="0" w:space="0" w:color="auto"/>
                        <w:right w:val="none" w:sz="0" w:space="0" w:color="auto"/>
                      </w:divBdr>
                    </w:div>
                  </w:divsChild>
                </w:div>
                <w:div w:id="658846607">
                  <w:marLeft w:val="0"/>
                  <w:marRight w:val="0"/>
                  <w:marTop w:val="0"/>
                  <w:marBottom w:val="0"/>
                  <w:divBdr>
                    <w:top w:val="none" w:sz="0" w:space="0" w:color="auto"/>
                    <w:left w:val="none" w:sz="0" w:space="0" w:color="auto"/>
                    <w:bottom w:val="none" w:sz="0" w:space="0" w:color="auto"/>
                    <w:right w:val="none" w:sz="0" w:space="0" w:color="auto"/>
                  </w:divBdr>
                  <w:divsChild>
                    <w:div w:id="875700764">
                      <w:marLeft w:val="0"/>
                      <w:marRight w:val="0"/>
                      <w:marTop w:val="0"/>
                      <w:marBottom w:val="0"/>
                      <w:divBdr>
                        <w:top w:val="none" w:sz="0" w:space="0" w:color="auto"/>
                        <w:left w:val="none" w:sz="0" w:space="0" w:color="auto"/>
                        <w:bottom w:val="none" w:sz="0" w:space="0" w:color="auto"/>
                        <w:right w:val="none" w:sz="0" w:space="0" w:color="auto"/>
                      </w:divBdr>
                    </w:div>
                  </w:divsChild>
                </w:div>
                <w:div w:id="658850964">
                  <w:marLeft w:val="0"/>
                  <w:marRight w:val="0"/>
                  <w:marTop w:val="0"/>
                  <w:marBottom w:val="0"/>
                  <w:divBdr>
                    <w:top w:val="none" w:sz="0" w:space="0" w:color="auto"/>
                    <w:left w:val="none" w:sz="0" w:space="0" w:color="auto"/>
                    <w:bottom w:val="none" w:sz="0" w:space="0" w:color="auto"/>
                    <w:right w:val="none" w:sz="0" w:space="0" w:color="auto"/>
                  </w:divBdr>
                </w:div>
                <w:div w:id="658994701">
                  <w:marLeft w:val="0"/>
                  <w:marRight w:val="0"/>
                  <w:marTop w:val="0"/>
                  <w:marBottom w:val="105"/>
                  <w:divBdr>
                    <w:top w:val="none" w:sz="0" w:space="0" w:color="auto"/>
                    <w:left w:val="none" w:sz="0" w:space="0" w:color="auto"/>
                    <w:bottom w:val="none" w:sz="0" w:space="0" w:color="auto"/>
                    <w:right w:val="none" w:sz="0" w:space="0" w:color="auto"/>
                  </w:divBdr>
                </w:div>
                <w:div w:id="659046780">
                  <w:marLeft w:val="0"/>
                  <w:marRight w:val="0"/>
                  <w:marTop w:val="0"/>
                  <w:marBottom w:val="0"/>
                  <w:divBdr>
                    <w:top w:val="none" w:sz="0" w:space="0" w:color="auto"/>
                    <w:left w:val="none" w:sz="0" w:space="0" w:color="auto"/>
                    <w:bottom w:val="none" w:sz="0" w:space="0" w:color="auto"/>
                    <w:right w:val="none" w:sz="0" w:space="0" w:color="auto"/>
                  </w:divBdr>
                  <w:divsChild>
                    <w:div w:id="175924249">
                      <w:marLeft w:val="0"/>
                      <w:marRight w:val="0"/>
                      <w:marTop w:val="0"/>
                      <w:marBottom w:val="0"/>
                      <w:divBdr>
                        <w:top w:val="none" w:sz="0" w:space="0" w:color="auto"/>
                        <w:left w:val="none" w:sz="0" w:space="0" w:color="auto"/>
                        <w:bottom w:val="none" w:sz="0" w:space="0" w:color="auto"/>
                        <w:right w:val="none" w:sz="0" w:space="0" w:color="auto"/>
                      </w:divBdr>
                    </w:div>
                  </w:divsChild>
                </w:div>
                <w:div w:id="659507791">
                  <w:marLeft w:val="0"/>
                  <w:marRight w:val="0"/>
                  <w:marTop w:val="0"/>
                  <w:marBottom w:val="0"/>
                  <w:divBdr>
                    <w:top w:val="none" w:sz="0" w:space="0" w:color="auto"/>
                    <w:left w:val="none" w:sz="0" w:space="0" w:color="auto"/>
                    <w:bottom w:val="none" w:sz="0" w:space="0" w:color="auto"/>
                    <w:right w:val="none" w:sz="0" w:space="0" w:color="auto"/>
                  </w:divBdr>
                  <w:divsChild>
                    <w:div w:id="1127241051">
                      <w:marLeft w:val="0"/>
                      <w:marRight w:val="0"/>
                      <w:marTop w:val="0"/>
                      <w:marBottom w:val="0"/>
                      <w:divBdr>
                        <w:top w:val="none" w:sz="0" w:space="0" w:color="auto"/>
                        <w:left w:val="none" w:sz="0" w:space="0" w:color="auto"/>
                        <w:bottom w:val="none" w:sz="0" w:space="0" w:color="auto"/>
                        <w:right w:val="none" w:sz="0" w:space="0" w:color="auto"/>
                      </w:divBdr>
                    </w:div>
                  </w:divsChild>
                </w:div>
                <w:div w:id="659579827">
                  <w:marLeft w:val="0"/>
                  <w:marRight w:val="0"/>
                  <w:marTop w:val="0"/>
                  <w:marBottom w:val="0"/>
                  <w:divBdr>
                    <w:top w:val="none" w:sz="0" w:space="0" w:color="auto"/>
                    <w:left w:val="none" w:sz="0" w:space="0" w:color="auto"/>
                    <w:bottom w:val="none" w:sz="0" w:space="0" w:color="auto"/>
                    <w:right w:val="none" w:sz="0" w:space="0" w:color="auto"/>
                  </w:divBdr>
                </w:div>
                <w:div w:id="659817224">
                  <w:marLeft w:val="0"/>
                  <w:marRight w:val="0"/>
                  <w:marTop w:val="0"/>
                  <w:marBottom w:val="240"/>
                  <w:divBdr>
                    <w:top w:val="none" w:sz="0" w:space="0" w:color="auto"/>
                    <w:left w:val="none" w:sz="0" w:space="0" w:color="auto"/>
                    <w:bottom w:val="none" w:sz="0" w:space="0" w:color="auto"/>
                    <w:right w:val="none" w:sz="0" w:space="0" w:color="auto"/>
                  </w:divBdr>
                  <w:divsChild>
                    <w:div w:id="193928642">
                      <w:marLeft w:val="0"/>
                      <w:marRight w:val="0"/>
                      <w:marTop w:val="0"/>
                      <w:marBottom w:val="0"/>
                      <w:divBdr>
                        <w:top w:val="none" w:sz="0" w:space="0" w:color="auto"/>
                        <w:left w:val="none" w:sz="0" w:space="0" w:color="auto"/>
                        <w:bottom w:val="none" w:sz="0" w:space="0" w:color="auto"/>
                        <w:right w:val="none" w:sz="0" w:space="0" w:color="auto"/>
                      </w:divBdr>
                    </w:div>
                    <w:div w:id="678846798">
                      <w:marLeft w:val="0"/>
                      <w:marRight w:val="0"/>
                      <w:marTop w:val="0"/>
                      <w:marBottom w:val="0"/>
                      <w:divBdr>
                        <w:top w:val="none" w:sz="0" w:space="0" w:color="auto"/>
                        <w:left w:val="none" w:sz="0" w:space="0" w:color="auto"/>
                        <w:bottom w:val="none" w:sz="0" w:space="0" w:color="auto"/>
                        <w:right w:val="none" w:sz="0" w:space="0" w:color="auto"/>
                      </w:divBdr>
                      <w:divsChild>
                        <w:div w:id="115296275">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 w:id="659888102">
                  <w:marLeft w:val="0"/>
                  <w:marRight w:val="0"/>
                  <w:marTop w:val="0"/>
                  <w:marBottom w:val="0"/>
                  <w:divBdr>
                    <w:top w:val="none" w:sz="0" w:space="0" w:color="auto"/>
                    <w:left w:val="none" w:sz="0" w:space="0" w:color="auto"/>
                    <w:bottom w:val="none" w:sz="0" w:space="0" w:color="auto"/>
                    <w:right w:val="none" w:sz="0" w:space="0" w:color="auto"/>
                  </w:divBdr>
                </w:div>
                <w:div w:id="660429546">
                  <w:marLeft w:val="0"/>
                  <w:marRight w:val="0"/>
                  <w:marTop w:val="0"/>
                  <w:marBottom w:val="0"/>
                  <w:divBdr>
                    <w:top w:val="none" w:sz="0" w:space="0" w:color="auto"/>
                    <w:left w:val="none" w:sz="0" w:space="0" w:color="auto"/>
                    <w:bottom w:val="none" w:sz="0" w:space="0" w:color="auto"/>
                    <w:right w:val="none" w:sz="0" w:space="0" w:color="auto"/>
                  </w:divBdr>
                </w:div>
                <w:div w:id="660499037">
                  <w:marLeft w:val="0"/>
                  <w:marRight w:val="0"/>
                  <w:marTop w:val="0"/>
                  <w:marBottom w:val="105"/>
                  <w:divBdr>
                    <w:top w:val="none" w:sz="0" w:space="0" w:color="auto"/>
                    <w:left w:val="none" w:sz="0" w:space="0" w:color="auto"/>
                    <w:bottom w:val="none" w:sz="0" w:space="0" w:color="auto"/>
                    <w:right w:val="none" w:sz="0" w:space="0" w:color="auto"/>
                  </w:divBdr>
                </w:div>
                <w:div w:id="660503380">
                  <w:marLeft w:val="300"/>
                  <w:marRight w:val="300"/>
                  <w:marTop w:val="0"/>
                  <w:marBottom w:val="0"/>
                  <w:divBdr>
                    <w:top w:val="none" w:sz="0" w:space="0" w:color="auto"/>
                    <w:left w:val="none" w:sz="0" w:space="0" w:color="auto"/>
                    <w:bottom w:val="none" w:sz="0" w:space="0" w:color="auto"/>
                    <w:right w:val="none" w:sz="0" w:space="0" w:color="auto"/>
                  </w:divBdr>
                  <w:divsChild>
                    <w:div w:id="1176192906">
                      <w:marLeft w:val="0"/>
                      <w:marRight w:val="0"/>
                      <w:marTop w:val="0"/>
                      <w:marBottom w:val="0"/>
                      <w:divBdr>
                        <w:top w:val="none" w:sz="0" w:space="0" w:color="auto"/>
                        <w:left w:val="none" w:sz="0" w:space="0" w:color="auto"/>
                        <w:bottom w:val="none" w:sz="0" w:space="0" w:color="auto"/>
                        <w:right w:val="none" w:sz="0" w:space="0" w:color="auto"/>
                      </w:divBdr>
                      <w:divsChild>
                        <w:div w:id="25193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4036">
                  <w:marLeft w:val="0"/>
                  <w:marRight w:val="0"/>
                  <w:marTop w:val="0"/>
                  <w:marBottom w:val="75"/>
                  <w:divBdr>
                    <w:top w:val="none" w:sz="0" w:space="0" w:color="auto"/>
                    <w:left w:val="none" w:sz="0" w:space="0" w:color="auto"/>
                    <w:bottom w:val="none" w:sz="0" w:space="0" w:color="auto"/>
                    <w:right w:val="none" w:sz="0" w:space="0" w:color="auto"/>
                  </w:divBdr>
                </w:div>
                <w:div w:id="660550079">
                  <w:marLeft w:val="0"/>
                  <w:marRight w:val="0"/>
                  <w:marTop w:val="0"/>
                  <w:marBottom w:val="0"/>
                  <w:divBdr>
                    <w:top w:val="none" w:sz="0" w:space="0" w:color="auto"/>
                    <w:left w:val="none" w:sz="0" w:space="0" w:color="auto"/>
                    <w:bottom w:val="none" w:sz="0" w:space="0" w:color="auto"/>
                    <w:right w:val="none" w:sz="0" w:space="0" w:color="auto"/>
                  </w:divBdr>
                  <w:divsChild>
                    <w:div w:id="237911976">
                      <w:marLeft w:val="0"/>
                      <w:marRight w:val="0"/>
                      <w:marTop w:val="0"/>
                      <w:marBottom w:val="0"/>
                      <w:divBdr>
                        <w:top w:val="none" w:sz="0" w:space="0" w:color="auto"/>
                        <w:left w:val="none" w:sz="0" w:space="0" w:color="auto"/>
                        <w:bottom w:val="none" w:sz="0" w:space="0" w:color="auto"/>
                        <w:right w:val="none" w:sz="0" w:space="0" w:color="auto"/>
                      </w:divBdr>
                      <w:divsChild>
                        <w:div w:id="28732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931071">
                  <w:marLeft w:val="0"/>
                  <w:marRight w:val="0"/>
                  <w:marTop w:val="525"/>
                  <w:marBottom w:val="0"/>
                  <w:divBdr>
                    <w:top w:val="none" w:sz="0" w:space="0" w:color="auto"/>
                    <w:left w:val="none" w:sz="0" w:space="0" w:color="auto"/>
                    <w:bottom w:val="none" w:sz="0" w:space="0" w:color="auto"/>
                    <w:right w:val="none" w:sz="0" w:space="0" w:color="auto"/>
                  </w:divBdr>
                </w:div>
                <w:div w:id="660934887">
                  <w:marLeft w:val="0"/>
                  <w:marRight w:val="0"/>
                  <w:marTop w:val="0"/>
                  <w:marBottom w:val="0"/>
                  <w:divBdr>
                    <w:top w:val="single" w:sz="6" w:space="15" w:color="EAEAEA"/>
                    <w:left w:val="single" w:sz="6" w:space="15" w:color="EAEAEA"/>
                    <w:bottom w:val="single" w:sz="6" w:space="15" w:color="EAEAEA"/>
                    <w:right w:val="single" w:sz="6" w:space="15" w:color="EAEAEA"/>
                  </w:divBdr>
                  <w:divsChild>
                    <w:div w:id="491722174">
                      <w:marLeft w:val="0"/>
                      <w:marRight w:val="0"/>
                      <w:marTop w:val="0"/>
                      <w:marBottom w:val="0"/>
                      <w:divBdr>
                        <w:top w:val="none" w:sz="0" w:space="0" w:color="auto"/>
                        <w:left w:val="none" w:sz="0" w:space="0" w:color="auto"/>
                        <w:bottom w:val="none" w:sz="0" w:space="0" w:color="auto"/>
                        <w:right w:val="none" w:sz="0" w:space="0" w:color="auto"/>
                      </w:divBdr>
                    </w:div>
                  </w:divsChild>
                </w:div>
                <w:div w:id="660960439">
                  <w:marLeft w:val="0"/>
                  <w:marRight w:val="0"/>
                  <w:marTop w:val="0"/>
                  <w:marBottom w:val="480"/>
                  <w:divBdr>
                    <w:top w:val="none" w:sz="0" w:space="0" w:color="auto"/>
                    <w:left w:val="none" w:sz="0" w:space="0" w:color="auto"/>
                    <w:bottom w:val="none" w:sz="0" w:space="0" w:color="auto"/>
                    <w:right w:val="none" w:sz="0" w:space="0" w:color="auto"/>
                  </w:divBdr>
                  <w:divsChild>
                    <w:div w:id="116605684">
                      <w:marLeft w:val="0"/>
                      <w:marRight w:val="0"/>
                      <w:marTop w:val="0"/>
                      <w:marBottom w:val="0"/>
                      <w:divBdr>
                        <w:top w:val="none" w:sz="0" w:space="0" w:color="auto"/>
                        <w:left w:val="none" w:sz="0" w:space="0" w:color="auto"/>
                        <w:bottom w:val="none" w:sz="0" w:space="0" w:color="auto"/>
                        <w:right w:val="none" w:sz="0" w:space="0" w:color="auto"/>
                      </w:divBdr>
                    </w:div>
                    <w:div w:id="517626333">
                      <w:marLeft w:val="0"/>
                      <w:marRight w:val="0"/>
                      <w:marTop w:val="0"/>
                      <w:marBottom w:val="0"/>
                      <w:divBdr>
                        <w:top w:val="none" w:sz="0" w:space="0" w:color="auto"/>
                        <w:left w:val="none" w:sz="0" w:space="0" w:color="auto"/>
                        <w:bottom w:val="none" w:sz="0" w:space="0" w:color="auto"/>
                        <w:right w:val="none" w:sz="0" w:space="0" w:color="auto"/>
                      </w:divBdr>
                    </w:div>
                  </w:divsChild>
                </w:div>
                <w:div w:id="661008838">
                  <w:marLeft w:val="0"/>
                  <w:marRight w:val="30"/>
                  <w:marTop w:val="0"/>
                  <w:marBottom w:val="0"/>
                  <w:divBdr>
                    <w:top w:val="none" w:sz="0" w:space="0" w:color="auto"/>
                    <w:left w:val="none" w:sz="0" w:space="0" w:color="auto"/>
                    <w:bottom w:val="none" w:sz="0" w:space="0" w:color="auto"/>
                    <w:right w:val="none" w:sz="0" w:space="0" w:color="auto"/>
                  </w:divBdr>
                  <w:divsChild>
                    <w:div w:id="22294913">
                      <w:marLeft w:val="0"/>
                      <w:marRight w:val="0"/>
                      <w:marTop w:val="0"/>
                      <w:marBottom w:val="0"/>
                      <w:divBdr>
                        <w:top w:val="none" w:sz="0" w:space="0" w:color="auto"/>
                        <w:left w:val="none" w:sz="0" w:space="0" w:color="auto"/>
                        <w:bottom w:val="none" w:sz="0" w:space="0" w:color="auto"/>
                        <w:right w:val="none" w:sz="0" w:space="0" w:color="auto"/>
                      </w:divBdr>
                    </w:div>
                  </w:divsChild>
                </w:div>
                <w:div w:id="661129536">
                  <w:marLeft w:val="0"/>
                  <w:marRight w:val="0"/>
                  <w:marTop w:val="0"/>
                  <w:marBottom w:val="0"/>
                  <w:divBdr>
                    <w:top w:val="none" w:sz="0" w:space="0" w:color="auto"/>
                    <w:left w:val="none" w:sz="0" w:space="0" w:color="auto"/>
                    <w:bottom w:val="none" w:sz="0" w:space="0" w:color="auto"/>
                    <w:right w:val="none" w:sz="0" w:space="0" w:color="auto"/>
                  </w:divBdr>
                  <w:divsChild>
                    <w:div w:id="378095262">
                      <w:marLeft w:val="0"/>
                      <w:marRight w:val="0"/>
                      <w:marTop w:val="0"/>
                      <w:marBottom w:val="0"/>
                      <w:divBdr>
                        <w:top w:val="none" w:sz="0" w:space="0" w:color="auto"/>
                        <w:left w:val="none" w:sz="0" w:space="0" w:color="auto"/>
                        <w:bottom w:val="none" w:sz="0" w:space="0" w:color="auto"/>
                        <w:right w:val="none" w:sz="0" w:space="0" w:color="auto"/>
                      </w:divBdr>
                      <w:divsChild>
                        <w:div w:id="706612175">
                          <w:marLeft w:val="0"/>
                          <w:marRight w:val="0"/>
                          <w:marTop w:val="0"/>
                          <w:marBottom w:val="0"/>
                          <w:divBdr>
                            <w:top w:val="none" w:sz="0" w:space="0" w:color="auto"/>
                            <w:left w:val="none" w:sz="0" w:space="0" w:color="auto"/>
                            <w:bottom w:val="none" w:sz="0" w:space="0" w:color="auto"/>
                            <w:right w:val="none" w:sz="0" w:space="0" w:color="auto"/>
                          </w:divBdr>
                          <w:divsChild>
                            <w:div w:id="1221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273573">
                  <w:marLeft w:val="0"/>
                  <w:marRight w:val="0"/>
                  <w:marTop w:val="0"/>
                  <w:marBottom w:val="0"/>
                  <w:divBdr>
                    <w:top w:val="none" w:sz="0" w:space="0" w:color="auto"/>
                    <w:left w:val="none" w:sz="0" w:space="0" w:color="auto"/>
                    <w:bottom w:val="none" w:sz="0" w:space="0" w:color="auto"/>
                    <w:right w:val="none" w:sz="0" w:space="0" w:color="auto"/>
                  </w:divBdr>
                  <w:divsChild>
                    <w:div w:id="77751281">
                      <w:marLeft w:val="0"/>
                      <w:marRight w:val="0"/>
                      <w:marTop w:val="0"/>
                      <w:marBottom w:val="0"/>
                      <w:divBdr>
                        <w:top w:val="none" w:sz="0" w:space="0" w:color="auto"/>
                        <w:left w:val="none" w:sz="0" w:space="0" w:color="auto"/>
                        <w:bottom w:val="none" w:sz="0" w:space="0" w:color="auto"/>
                        <w:right w:val="none" w:sz="0" w:space="0" w:color="auto"/>
                      </w:divBdr>
                    </w:div>
                    <w:div w:id="189537535">
                      <w:marLeft w:val="0"/>
                      <w:marRight w:val="0"/>
                      <w:marTop w:val="0"/>
                      <w:marBottom w:val="0"/>
                      <w:divBdr>
                        <w:top w:val="none" w:sz="0" w:space="0" w:color="auto"/>
                        <w:left w:val="none" w:sz="0" w:space="0" w:color="auto"/>
                        <w:bottom w:val="none" w:sz="0" w:space="0" w:color="auto"/>
                        <w:right w:val="none" w:sz="0" w:space="0" w:color="auto"/>
                      </w:divBdr>
                    </w:div>
                  </w:divsChild>
                </w:div>
                <w:div w:id="661275222">
                  <w:marLeft w:val="0"/>
                  <w:marRight w:val="30"/>
                  <w:marTop w:val="0"/>
                  <w:marBottom w:val="0"/>
                  <w:divBdr>
                    <w:top w:val="none" w:sz="0" w:space="0" w:color="auto"/>
                    <w:left w:val="none" w:sz="0" w:space="0" w:color="auto"/>
                    <w:bottom w:val="none" w:sz="0" w:space="0" w:color="auto"/>
                    <w:right w:val="none" w:sz="0" w:space="0" w:color="auto"/>
                  </w:divBdr>
                  <w:divsChild>
                    <w:div w:id="389578034">
                      <w:marLeft w:val="0"/>
                      <w:marRight w:val="0"/>
                      <w:marTop w:val="0"/>
                      <w:marBottom w:val="0"/>
                      <w:divBdr>
                        <w:top w:val="none" w:sz="0" w:space="0" w:color="auto"/>
                        <w:left w:val="none" w:sz="0" w:space="0" w:color="auto"/>
                        <w:bottom w:val="none" w:sz="0" w:space="0" w:color="auto"/>
                        <w:right w:val="none" w:sz="0" w:space="0" w:color="auto"/>
                      </w:divBdr>
                    </w:div>
                  </w:divsChild>
                </w:div>
                <w:div w:id="661353276">
                  <w:marLeft w:val="0"/>
                  <w:marRight w:val="0"/>
                  <w:marTop w:val="0"/>
                  <w:marBottom w:val="0"/>
                  <w:divBdr>
                    <w:top w:val="none" w:sz="0" w:space="0" w:color="auto"/>
                    <w:left w:val="none" w:sz="0" w:space="0" w:color="auto"/>
                    <w:bottom w:val="none" w:sz="0" w:space="0" w:color="auto"/>
                    <w:right w:val="none" w:sz="0" w:space="0" w:color="auto"/>
                  </w:divBdr>
                </w:div>
                <w:div w:id="661354267">
                  <w:marLeft w:val="0"/>
                  <w:marRight w:val="0"/>
                  <w:marTop w:val="0"/>
                  <w:marBottom w:val="0"/>
                  <w:divBdr>
                    <w:top w:val="none" w:sz="0" w:space="0" w:color="auto"/>
                    <w:left w:val="none" w:sz="0" w:space="0" w:color="auto"/>
                    <w:bottom w:val="none" w:sz="0" w:space="0" w:color="auto"/>
                    <w:right w:val="none" w:sz="0" w:space="0" w:color="auto"/>
                  </w:divBdr>
                </w:div>
                <w:div w:id="661355632">
                  <w:marLeft w:val="0"/>
                  <w:marRight w:val="0"/>
                  <w:marTop w:val="0"/>
                  <w:marBottom w:val="0"/>
                  <w:divBdr>
                    <w:top w:val="none" w:sz="0" w:space="0" w:color="auto"/>
                    <w:left w:val="none" w:sz="0" w:space="0" w:color="auto"/>
                    <w:bottom w:val="none" w:sz="0" w:space="0" w:color="auto"/>
                    <w:right w:val="none" w:sz="0" w:space="0" w:color="auto"/>
                  </w:divBdr>
                </w:div>
                <w:div w:id="661395005">
                  <w:marLeft w:val="0"/>
                  <w:marRight w:val="0"/>
                  <w:marTop w:val="0"/>
                  <w:marBottom w:val="0"/>
                  <w:divBdr>
                    <w:top w:val="none" w:sz="0" w:space="0" w:color="auto"/>
                    <w:left w:val="none" w:sz="0" w:space="0" w:color="auto"/>
                    <w:bottom w:val="none" w:sz="0" w:space="0" w:color="auto"/>
                    <w:right w:val="none" w:sz="0" w:space="0" w:color="auto"/>
                  </w:divBdr>
                  <w:divsChild>
                    <w:div w:id="45378343">
                      <w:marLeft w:val="0"/>
                      <w:marRight w:val="0"/>
                      <w:marTop w:val="0"/>
                      <w:marBottom w:val="75"/>
                      <w:divBdr>
                        <w:top w:val="none" w:sz="0" w:space="0" w:color="auto"/>
                        <w:left w:val="none" w:sz="0" w:space="0" w:color="auto"/>
                        <w:bottom w:val="none" w:sz="0" w:space="0" w:color="auto"/>
                        <w:right w:val="none" w:sz="0" w:space="0" w:color="auto"/>
                      </w:divBdr>
                    </w:div>
                    <w:div w:id="673067556">
                      <w:marLeft w:val="0"/>
                      <w:marRight w:val="0"/>
                      <w:marTop w:val="0"/>
                      <w:marBottom w:val="0"/>
                      <w:divBdr>
                        <w:top w:val="none" w:sz="0" w:space="0" w:color="auto"/>
                        <w:left w:val="none" w:sz="0" w:space="0" w:color="auto"/>
                        <w:bottom w:val="none" w:sz="0" w:space="0" w:color="auto"/>
                        <w:right w:val="none" w:sz="0" w:space="0" w:color="auto"/>
                      </w:divBdr>
                    </w:div>
                    <w:div w:id="1032072833">
                      <w:marLeft w:val="0"/>
                      <w:marRight w:val="0"/>
                      <w:marTop w:val="0"/>
                      <w:marBottom w:val="75"/>
                      <w:divBdr>
                        <w:top w:val="none" w:sz="0" w:space="0" w:color="auto"/>
                        <w:left w:val="none" w:sz="0" w:space="0" w:color="auto"/>
                        <w:bottom w:val="none" w:sz="0" w:space="0" w:color="auto"/>
                        <w:right w:val="none" w:sz="0" w:space="0" w:color="auto"/>
                      </w:divBdr>
                    </w:div>
                  </w:divsChild>
                </w:div>
                <w:div w:id="661737697">
                  <w:marLeft w:val="0"/>
                  <w:marRight w:val="0"/>
                  <w:marTop w:val="0"/>
                  <w:marBottom w:val="0"/>
                  <w:divBdr>
                    <w:top w:val="none" w:sz="0" w:space="0" w:color="auto"/>
                    <w:left w:val="none" w:sz="0" w:space="0" w:color="auto"/>
                    <w:bottom w:val="none" w:sz="0" w:space="0" w:color="auto"/>
                    <w:right w:val="none" w:sz="0" w:space="0" w:color="auto"/>
                  </w:divBdr>
                </w:div>
                <w:div w:id="661813913">
                  <w:marLeft w:val="0"/>
                  <w:marRight w:val="0"/>
                  <w:marTop w:val="0"/>
                  <w:marBottom w:val="75"/>
                  <w:divBdr>
                    <w:top w:val="none" w:sz="0" w:space="0" w:color="auto"/>
                    <w:left w:val="none" w:sz="0" w:space="0" w:color="auto"/>
                    <w:bottom w:val="none" w:sz="0" w:space="0" w:color="auto"/>
                    <w:right w:val="none" w:sz="0" w:space="0" w:color="auto"/>
                  </w:divBdr>
                </w:div>
                <w:div w:id="661860484">
                  <w:marLeft w:val="0"/>
                  <w:marRight w:val="0"/>
                  <w:marTop w:val="0"/>
                  <w:marBottom w:val="0"/>
                  <w:divBdr>
                    <w:top w:val="none" w:sz="0" w:space="0" w:color="auto"/>
                    <w:left w:val="none" w:sz="0" w:space="0" w:color="auto"/>
                    <w:bottom w:val="none" w:sz="0" w:space="0" w:color="auto"/>
                    <w:right w:val="none" w:sz="0" w:space="0" w:color="auto"/>
                  </w:divBdr>
                  <w:divsChild>
                    <w:div w:id="1273634055">
                      <w:marLeft w:val="0"/>
                      <w:marRight w:val="0"/>
                      <w:marTop w:val="0"/>
                      <w:marBottom w:val="0"/>
                      <w:divBdr>
                        <w:top w:val="none" w:sz="0" w:space="0" w:color="auto"/>
                        <w:left w:val="none" w:sz="0" w:space="0" w:color="auto"/>
                        <w:bottom w:val="none" w:sz="0" w:space="0" w:color="auto"/>
                        <w:right w:val="none" w:sz="0" w:space="0" w:color="auto"/>
                      </w:divBdr>
                    </w:div>
                  </w:divsChild>
                </w:div>
                <w:div w:id="661930994">
                  <w:marLeft w:val="0"/>
                  <w:marRight w:val="30"/>
                  <w:marTop w:val="0"/>
                  <w:marBottom w:val="0"/>
                  <w:divBdr>
                    <w:top w:val="none" w:sz="0" w:space="0" w:color="auto"/>
                    <w:left w:val="none" w:sz="0" w:space="0" w:color="auto"/>
                    <w:bottom w:val="none" w:sz="0" w:space="0" w:color="auto"/>
                    <w:right w:val="none" w:sz="0" w:space="0" w:color="auto"/>
                  </w:divBdr>
                  <w:divsChild>
                    <w:div w:id="530728085">
                      <w:marLeft w:val="0"/>
                      <w:marRight w:val="0"/>
                      <w:marTop w:val="0"/>
                      <w:marBottom w:val="0"/>
                      <w:divBdr>
                        <w:top w:val="none" w:sz="0" w:space="0" w:color="auto"/>
                        <w:left w:val="none" w:sz="0" w:space="0" w:color="auto"/>
                        <w:bottom w:val="none" w:sz="0" w:space="0" w:color="auto"/>
                        <w:right w:val="none" w:sz="0" w:space="0" w:color="auto"/>
                      </w:divBdr>
                    </w:div>
                  </w:divsChild>
                </w:div>
                <w:div w:id="661931870">
                  <w:marLeft w:val="0"/>
                  <w:marRight w:val="0"/>
                  <w:marTop w:val="0"/>
                  <w:marBottom w:val="0"/>
                  <w:divBdr>
                    <w:top w:val="none" w:sz="0" w:space="0" w:color="auto"/>
                    <w:left w:val="none" w:sz="0" w:space="0" w:color="auto"/>
                    <w:bottom w:val="none" w:sz="0" w:space="0" w:color="auto"/>
                    <w:right w:val="none" w:sz="0" w:space="0" w:color="auto"/>
                  </w:divBdr>
                </w:div>
                <w:div w:id="661935909">
                  <w:marLeft w:val="0"/>
                  <w:marRight w:val="0"/>
                  <w:marTop w:val="0"/>
                  <w:marBottom w:val="0"/>
                  <w:divBdr>
                    <w:top w:val="none" w:sz="0" w:space="0" w:color="auto"/>
                    <w:left w:val="none" w:sz="0" w:space="0" w:color="auto"/>
                    <w:bottom w:val="none" w:sz="0" w:space="0" w:color="auto"/>
                    <w:right w:val="none" w:sz="0" w:space="0" w:color="auto"/>
                  </w:divBdr>
                  <w:divsChild>
                    <w:div w:id="942615576">
                      <w:marLeft w:val="30"/>
                      <w:marRight w:val="30"/>
                      <w:marTop w:val="0"/>
                      <w:marBottom w:val="0"/>
                      <w:divBdr>
                        <w:top w:val="none" w:sz="0" w:space="0" w:color="auto"/>
                        <w:left w:val="none" w:sz="0" w:space="0" w:color="auto"/>
                        <w:bottom w:val="none" w:sz="0" w:space="0" w:color="auto"/>
                        <w:right w:val="none" w:sz="0" w:space="0" w:color="auto"/>
                      </w:divBdr>
                      <w:divsChild>
                        <w:div w:id="1231847364">
                          <w:marLeft w:val="0"/>
                          <w:marRight w:val="0"/>
                          <w:marTop w:val="135"/>
                          <w:marBottom w:val="105"/>
                          <w:divBdr>
                            <w:top w:val="none" w:sz="0" w:space="0" w:color="auto"/>
                            <w:left w:val="none" w:sz="0" w:space="0" w:color="auto"/>
                            <w:bottom w:val="none" w:sz="0" w:space="0" w:color="auto"/>
                            <w:right w:val="none" w:sz="0" w:space="0" w:color="auto"/>
                          </w:divBdr>
                        </w:div>
                      </w:divsChild>
                    </w:div>
                  </w:divsChild>
                </w:div>
                <w:div w:id="662002920">
                  <w:marLeft w:val="0"/>
                  <w:marRight w:val="0"/>
                  <w:marTop w:val="0"/>
                  <w:marBottom w:val="0"/>
                  <w:divBdr>
                    <w:top w:val="none" w:sz="0" w:space="0" w:color="auto"/>
                    <w:left w:val="none" w:sz="0" w:space="0" w:color="auto"/>
                    <w:bottom w:val="none" w:sz="0" w:space="0" w:color="auto"/>
                    <w:right w:val="none" w:sz="0" w:space="0" w:color="auto"/>
                  </w:divBdr>
                </w:div>
                <w:div w:id="662004999">
                  <w:marLeft w:val="0"/>
                  <w:marRight w:val="0"/>
                  <w:marTop w:val="0"/>
                  <w:marBottom w:val="0"/>
                  <w:divBdr>
                    <w:top w:val="none" w:sz="0" w:space="0" w:color="auto"/>
                    <w:left w:val="none" w:sz="0" w:space="0" w:color="auto"/>
                    <w:bottom w:val="none" w:sz="0" w:space="0" w:color="auto"/>
                    <w:right w:val="none" w:sz="0" w:space="0" w:color="auto"/>
                  </w:divBdr>
                  <w:divsChild>
                    <w:div w:id="1272007072">
                      <w:marLeft w:val="0"/>
                      <w:marRight w:val="0"/>
                      <w:marTop w:val="0"/>
                      <w:marBottom w:val="0"/>
                      <w:divBdr>
                        <w:top w:val="none" w:sz="0" w:space="0" w:color="auto"/>
                        <w:left w:val="none" w:sz="0" w:space="0" w:color="auto"/>
                        <w:bottom w:val="none" w:sz="0" w:space="0" w:color="auto"/>
                        <w:right w:val="none" w:sz="0" w:space="0" w:color="auto"/>
                      </w:divBdr>
                    </w:div>
                  </w:divsChild>
                </w:div>
                <w:div w:id="662121409">
                  <w:marLeft w:val="0"/>
                  <w:marRight w:val="0"/>
                  <w:marTop w:val="300"/>
                  <w:marBottom w:val="300"/>
                  <w:divBdr>
                    <w:top w:val="none" w:sz="0" w:space="0" w:color="auto"/>
                    <w:left w:val="none" w:sz="0" w:space="0" w:color="auto"/>
                    <w:bottom w:val="none" w:sz="0" w:space="0" w:color="auto"/>
                    <w:right w:val="none" w:sz="0" w:space="0" w:color="auto"/>
                  </w:divBdr>
                </w:div>
                <w:div w:id="662197734">
                  <w:marLeft w:val="0"/>
                  <w:marRight w:val="30"/>
                  <w:marTop w:val="0"/>
                  <w:marBottom w:val="0"/>
                  <w:divBdr>
                    <w:top w:val="none" w:sz="0" w:space="0" w:color="auto"/>
                    <w:left w:val="none" w:sz="0" w:space="0" w:color="auto"/>
                    <w:bottom w:val="none" w:sz="0" w:space="0" w:color="auto"/>
                    <w:right w:val="none" w:sz="0" w:space="0" w:color="auto"/>
                  </w:divBdr>
                  <w:divsChild>
                    <w:div w:id="1167474533">
                      <w:marLeft w:val="0"/>
                      <w:marRight w:val="0"/>
                      <w:marTop w:val="0"/>
                      <w:marBottom w:val="0"/>
                      <w:divBdr>
                        <w:top w:val="none" w:sz="0" w:space="0" w:color="auto"/>
                        <w:left w:val="none" w:sz="0" w:space="0" w:color="auto"/>
                        <w:bottom w:val="none" w:sz="0" w:space="0" w:color="auto"/>
                        <w:right w:val="none" w:sz="0" w:space="0" w:color="auto"/>
                      </w:divBdr>
                    </w:div>
                  </w:divsChild>
                </w:div>
                <w:div w:id="662203773">
                  <w:marLeft w:val="0"/>
                  <w:marRight w:val="30"/>
                  <w:marTop w:val="0"/>
                  <w:marBottom w:val="0"/>
                  <w:divBdr>
                    <w:top w:val="none" w:sz="0" w:space="0" w:color="auto"/>
                    <w:left w:val="none" w:sz="0" w:space="0" w:color="auto"/>
                    <w:bottom w:val="none" w:sz="0" w:space="0" w:color="auto"/>
                    <w:right w:val="none" w:sz="0" w:space="0" w:color="auto"/>
                  </w:divBdr>
                </w:div>
                <w:div w:id="662314122">
                  <w:marLeft w:val="0"/>
                  <w:marRight w:val="0"/>
                  <w:marTop w:val="0"/>
                  <w:marBottom w:val="0"/>
                  <w:divBdr>
                    <w:top w:val="none" w:sz="0" w:space="0" w:color="auto"/>
                    <w:left w:val="none" w:sz="0" w:space="0" w:color="auto"/>
                    <w:bottom w:val="none" w:sz="0" w:space="0" w:color="auto"/>
                    <w:right w:val="none" w:sz="0" w:space="0" w:color="auto"/>
                  </w:divBdr>
                </w:div>
                <w:div w:id="662319834">
                  <w:marLeft w:val="0"/>
                  <w:marRight w:val="0"/>
                  <w:marTop w:val="0"/>
                  <w:marBottom w:val="0"/>
                  <w:divBdr>
                    <w:top w:val="none" w:sz="0" w:space="0" w:color="auto"/>
                    <w:left w:val="none" w:sz="0" w:space="0" w:color="auto"/>
                    <w:bottom w:val="none" w:sz="0" w:space="0" w:color="auto"/>
                    <w:right w:val="none" w:sz="0" w:space="0" w:color="auto"/>
                  </w:divBdr>
                </w:div>
                <w:div w:id="662320924">
                  <w:marLeft w:val="0"/>
                  <w:marRight w:val="0"/>
                  <w:marTop w:val="0"/>
                  <w:marBottom w:val="0"/>
                  <w:divBdr>
                    <w:top w:val="none" w:sz="0" w:space="0" w:color="auto"/>
                    <w:left w:val="none" w:sz="0" w:space="0" w:color="auto"/>
                    <w:bottom w:val="none" w:sz="0" w:space="0" w:color="auto"/>
                    <w:right w:val="none" w:sz="0" w:space="0" w:color="auto"/>
                  </w:divBdr>
                </w:div>
                <w:div w:id="662390138">
                  <w:marLeft w:val="0"/>
                  <w:marRight w:val="0"/>
                  <w:marTop w:val="0"/>
                  <w:marBottom w:val="0"/>
                  <w:divBdr>
                    <w:top w:val="none" w:sz="0" w:space="0" w:color="auto"/>
                    <w:left w:val="none" w:sz="0" w:space="0" w:color="auto"/>
                    <w:bottom w:val="none" w:sz="0" w:space="0" w:color="auto"/>
                    <w:right w:val="none" w:sz="0" w:space="0" w:color="auto"/>
                  </w:divBdr>
                  <w:divsChild>
                    <w:div w:id="483208620">
                      <w:marLeft w:val="0"/>
                      <w:marRight w:val="0"/>
                      <w:marTop w:val="0"/>
                      <w:marBottom w:val="0"/>
                      <w:divBdr>
                        <w:top w:val="none" w:sz="0" w:space="0" w:color="auto"/>
                        <w:left w:val="none" w:sz="0" w:space="0" w:color="auto"/>
                        <w:bottom w:val="none" w:sz="0" w:space="0" w:color="auto"/>
                        <w:right w:val="none" w:sz="0" w:space="0" w:color="auto"/>
                      </w:divBdr>
                      <w:divsChild>
                        <w:div w:id="12389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93992">
                  <w:marLeft w:val="0"/>
                  <w:marRight w:val="0"/>
                  <w:marTop w:val="0"/>
                  <w:marBottom w:val="0"/>
                  <w:divBdr>
                    <w:top w:val="none" w:sz="0" w:space="0" w:color="auto"/>
                    <w:left w:val="none" w:sz="0" w:space="0" w:color="auto"/>
                    <w:bottom w:val="none" w:sz="0" w:space="0" w:color="auto"/>
                    <w:right w:val="none" w:sz="0" w:space="0" w:color="auto"/>
                  </w:divBdr>
                </w:div>
                <w:div w:id="662470373">
                  <w:marLeft w:val="0"/>
                  <w:marRight w:val="0"/>
                  <w:marTop w:val="0"/>
                  <w:marBottom w:val="0"/>
                  <w:divBdr>
                    <w:top w:val="none" w:sz="0" w:space="0" w:color="auto"/>
                    <w:left w:val="none" w:sz="0" w:space="0" w:color="auto"/>
                    <w:bottom w:val="none" w:sz="0" w:space="0" w:color="auto"/>
                    <w:right w:val="none" w:sz="0" w:space="0" w:color="auto"/>
                  </w:divBdr>
                  <w:divsChild>
                    <w:div w:id="846288986">
                      <w:marLeft w:val="0"/>
                      <w:marRight w:val="0"/>
                      <w:marTop w:val="0"/>
                      <w:marBottom w:val="0"/>
                      <w:divBdr>
                        <w:top w:val="none" w:sz="0" w:space="0" w:color="auto"/>
                        <w:left w:val="none" w:sz="0" w:space="0" w:color="auto"/>
                        <w:bottom w:val="none" w:sz="0" w:space="0" w:color="auto"/>
                        <w:right w:val="none" w:sz="0" w:space="0" w:color="auto"/>
                      </w:divBdr>
                      <w:divsChild>
                        <w:div w:id="102506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4120">
                  <w:marLeft w:val="0"/>
                  <w:marRight w:val="0"/>
                  <w:marTop w:val="0"/>
                  <w:marBottom w:val="0"/>
                  <w:divBdr>
                    <w:top w:val="none" w:sz="0" w:space="0" w:color="auto"/>
                    <w:left w:val="none" w:sz="0" w:space="0" w:color="auto"/>
                    <w:bottom w:val="none" w:sz="0" w:space="0" w:color="auto"/>
                    <w:right w:val="none" w:sz="0" w:space="0" w:color="auto"/>
                  </w:divBdr>
                </w:div>
                <w:div w:id="662583357">
                  <w:marLeft w:val="0"/>
                  <w:marRight w:val="900"/>
                  <w:marTop w:val="450"/>
                  <w:marBottom w:val="690"/>
                  <w:divBdr>
                    <w:top w:val="single" w:sz="6" w:space="0" w:color="F5F5F5"/>
                    <w:left w:val="single" w:sz="6" w:space="0" w:color="F5F5F5"/>
                    <w:bottom w:val="single" w:sz="6" w:space="0" w:color="F5F5F5"/>
                    <w:right w:val="single" w:sz="6" w:space="0" w:color="F5F5F5"/>
                  </w:divBdr>
                  <w:divsChild>
                    <w:div w:id="426584555">
                      <w:marLeft w:val="0"/>
                      <w:marRight w:val="0"/>
                      <w:marTop w:val="0"/>
                      <w:marBottom w:val="0"/>
                      <w:divBdr>
                        <w:top w:val="none" w:sz="0" w:space="0" w:color="auto"/>
                        <w:left w:val="none" w:sz="0" w:space="0" w:color="auto"/>
                        <w:bottom w:val="none" w:sz="0" w:space="0" w:color="auto"/>
                        <w:right w:val="none" w:sz="0" w:space="0" w:color="auto"/>
                      </w:divBdr>
                    </w:div>
                  </w:divsChild>
                </w:div>
                <w:div w:id="662658923">
                  <w:marLeft w:val="0"/>
                  <w:marRight w:val="0"/>
                  <w:marTop w:val="0"/>
                  <w:marBottom w:val="0"/>
                  <w:divBdr>
                    <w:top w:val="none" w:sz="0" w:space="0" w:color="auto"/>
                    <w:left w:val="none" w:sz="0" w:space="0" w:color="auto"/>
                    <w:bottom w:val="none" w:sz="0" w:space="0" w:color="auto"/>
                    <w:right w:val="none" w:sz="0" w:space="0" w:color="auto"/>
                  </w:divBdr>
                </w:div>
                <w:div w:id="662703575">
                  <w:marLeft w:val="0"/>
                  <w:marRight w:val="30"/>
                  <w:marTop w:val="0"/>
                  <w:marBottom w:val="0"/>
                  <w:divBdr>
                    <w:top w:val="none" w:sz="0" w:space="0" w:color="auto"/>
                    <w:left w:val="none" w:sz="0" w:space="0" w:color="auto"/>
                    <w:bottom w:val="none" w:sz="0" w:space="0" w:color="auto"/>
                    <w:right w:val="none" w:sz="0" w:space="0" w:color="auto"/>
                  </w:divBdr>
                </w:div>
                <w:div w:id="662856176">
                  <w:marLeft w:val="0"/>
                  <w:marRight w:val="0"/>
                  <w:marTop w:val="0"/>
                  <w:marBottom w:val="0"/>
                  <w:divBdr>
                    <w:top w:val="none" w:sz="0" w:space="0" w:color="auto"/>
                    <w:left w:val="none" w:sz="0" w:space="0" w:color="auto"/>
                    <w:bottom w:val="none" w:sz="0" w:space="0" w:color="auto"/>
                    <w:right w:val="none" w:sz="0" w:space="0" w:color="auto"/>
                  </w:divBdr>
                </w:div>
                <w:div w:id="662858168">
                  <w:marLeft w:val="0"/>
                  <w:marRight w:val="0"/>
                  <w:marTop w:val="0"/>
                  <w:marBottom w:val="0"/>
                  <w:divBdr>
                    <w:top w:val="none" w:sz="0" w:space="0" w:color="auto"/>
                    <w:left w:val="none" w:sz="0" w:space="0" w:color="auto"/>
                    <w:bottom w:val="none" w:sz="0" w:space="0" w:color="auto"/>
                    <w:right w:val="none" w:sz="0" w:space="0" w:color="auto"/>
                  </w:divBdr>
                </w:div>
                <w:div w:id="662928526">
                  <w:marLeft w:val="0"/>
                  <w:marRight w:val="0"/>
                  <w:marTop w:val="0"/>
                  <w:marBottom w:val="0"/>
                  <w:divBdr>
                    <w:top w:val="none" w:sz="0" w:space="0" w:color="auto"/>
                    <w:left w:val="none" w:sz="0" w:space="0" w:color="auto"/>
                    <w:bottom w:val="none" w:sz="0" w:space="0" w:color="auto"/>
                    <w:right w:val="none" w:sz="0" w:space="0" w:color="auto"/>
                  </w:divBdr>
                  <w:divsChild>
                    <w:div w:id="723913086">
                      <w:marLeft w:val="0"/>
                      <w:marRight w:val="0"/>
                      <w:marTop w:val="0"/>
                      <w:marBottom w:val="0"/>
                      <w:divBdr>
                        <w:top w:val="none" w:sz="0" w:space="0" w:color="auto"/>
                        <w:left w:val="none" w:sz="0" w:space="0" w:color="auto"/>
                        <w:bottom w:val="none" w:sz="0" w:space="0" w:color="auto"/>
                        <w:right w:val="none" w:sz="0" w:space="0" w:color="auto"/>
                      </w:divBdr>
                    </w:div>
                  </w:divsChild>
                </w:div>
                <w:div w:id="663125240">
                  <w:marLeft w:val="0"/>
                  <w:marRight w:val="0"/>
                  <w:marTop w:val="0"/>
                  <w:marBottom w:val="0"/>
                  <w:divBdr>
                    <w:top w:val="none" w:sz="0" w:space="0" w:color="auto"/>
                    <w:left w:val="none" w:sz="0" w:space="0" w:color="auto"/>
                    <w:bottom w:val="none" w:sz="0" w:space="0" w:color="auto"/>
                    <w:right w:val="none" w:sz="0" w:space="0" w:color="auto"/>
                  </w:divBdr>
                </w:div>
                <w:div w:id="663165756">
                  <w:marLeft w:val="0"/>
                  <w:marRight w:val="0"/>
                  <w:marTop w:val="450"/>
                  <w:marBottom w:val="450"/>
                  <w:divBdr>
                    <w:top w:val="none" w:sz="0" w:space="0" w:color="auto"/>
                    <w:left w:val="none" w:sz="0" w:space="0" w:color="auto"/>
                    <w:bottom w:val="none" w:sz="0" w:space="0" w:color="auto"/>
                    <w:right w:val="none" w:sz="0" w:space="0" w:color="auto"/>
                  </w:divBdr>
                  <w:divsChild>
                    <w:div w:id="769352288">
                      <w:marLeft w:val="0"/>
                      <w:marRight w:val="0"/>
                      <w:marTop w:val="0"/>
                      <w:marBottom w:val="0"/>
                      <w:divBdr>
                        <w:top w:val="none" w:sz="0" w:space="0" w:color="auto"/>
                        <w:left w:val="none" w:sz="0" w:space="0" w:color="auto"/>
                        <w:bottom w:val="none" w:sz="0" w:space="0" w:color="auto"/>
                        <w:right w:val="none" w:sz="0" w:space="0" w:color="auto"/>
                      </w:divBdr>
                    </w:div>
                  </w:divsChild>
                </w:div>
                <w:div w:id="663244991">
                  <w:marLeft w:val="0"/>
                  <w:marRight w:val="0"/>
                  <w:marTop w:val="75"/>
                  <w:marBottom w:val="0"/>
                  <w:divBdr>
                    <w:top w:val="none" w:sz="0" w:space="0" w:color="auto"/>
                    <w:left w:val="none" w:sz="0" w:space="0" w:color="auto"/>
                    <w:bottom w:val="none" w:sz="0" w:space="0" w:color="auto"/>
                    <w:right w:val="none" w:sz="0" w:space="0" w:color="auto"/>
                  </w:divBdr>
                  <w:divsChild>
                    <w:div w:id="836269889">
                      <w:marLeft w:val="0"/>
                      <w:marRight w:val="0"/>
                      <w:marTop w:val="0"/>
                      <w:marBottom w:val="0"/>
                      <w:divBdr>
                        <w:top w:val="none" w:sz="0" w:space="0" w:color="auto"/>
                        <w:left w:val="none" w:sz="0" w:space="0" w:color="auto"/>
                        <w:bottom w:val="none" w:sz="0" w:space="0" w:color="auto"/>
                        <w:right w:val="none" w:sz="0" w:space="0" w:color="auto"/>
                      </w:divBdr>
                    </w:div>
                  </w:divsChild>
                </w:div>
                <w:div w:id="663318940">
                  <w:marLeft w:val="0"/>
                  <w:marRight w:val="0"/>
                  <w:marTop w:val="0"/>
                  <w:marBottom w:val="300"/>
                  <w:divBdr>
                    <w:top w:val="none" w:sz="0" w:space="0" w:color="auto"/>
                    <w:left w:val="none" w:sz="0" w:space="0" w:color="auto"/>
                    <w:bottom w:val="none" w:sz="0" w:space="0" w:color="auto"/>
                    <w:right w:val="none" w:sz="0" w:space="0" w:color="auto"/>
                  </w:divBdr>
                </w:div>
                <w:div w:id="663320358">
                  <w:marLeft w:val="540"/>
                  <w:marRight w:val="0"/>
                  <w:marTop w:val="0"/>
                  <w:marBottom w:val="240"/>
                  <w:divBdr>
                    <w:top w:val="none" w:sz="0" w:space="0" w:color="auto"/>
                    <w:left w:val="none" w:sz="0" w:space="0" w:color="auto"/>
                    <w:bottom w:val="none" w:sz="0" w:space="0" w:color="auto"/>
                    <w:right w:val="none" w:sz="0" w:space="0" w:color="auto"/>
                  </w:divBdr>
                  <w:divsChild>
                    <w:div w:id="142428733">
                      <w:marLeft w:val="0"/>
                      <w:marRight w:val="0"/>
                      <w:marTop w:val="0"/>
                      <w:marBottom w:val="0"/>
                      <w:divBdr>
                        <w:top w:val="none" w:sz="0" w:space="0" w:color="auto"/>
                        <w:left w:val="none" w:sz="0" w:space="0" w:color="auto"/>
                        <w:bottom w:val="none" w:sz="0" w:space="0" w:color="auto"/>
                        <w:right w:val="none" w:sz="0" w:space="0" w:color="auto"/>
                      </w:divBdr>
                    </w:div>
                  </w:divsChild>
                </w:div>
                <w:div w:id="663703851">
                  <w:marLeft w:val="0"/>
                  <w:marRight w:val="0"/>
                  <w:marTop w:val="0"/>
                  <w:marBottom w:val="0"/>
                  <w:divBdr>
                    <w:top w:val="none" w:sz="0" w:space="0" w:color="auto"/>
                    <w:left w:val="none" w:sz="0" w:space="0" w:color="auto"/>
                    <w:bottom w:val="none" w:sz="0" w:space="0" w:color="auto"/>
                    <w:right w:val="none" w:sz="0" w:space="0" w:color="auto"/>
                  </w:divBdr>
                  <w:divsChild>
                    <w:div w:id="1099831022">
                      <w:marLeft w:val="0"/>
                      <w:marRight w:val="0"/>
                      <w:marTop w:val="0"/>
                      <w:marBottom w:val="0"/>
                      <w:divBdr>
                        <w:top w:val="none" w:sz="0" w:space="0" w:color="auto"/>
                        <w:left w:val="none" w:sz="0" w:space="0" w:color="auto"/>
                        <w:bottom w:val="none" w:sz="0" w:space="0" w:color="auto"/>
                        <w:right w:val="none" w:sz="0" w:space="0" w:color="auto"/>
                      </w:divBdr>
                      <w:divsChild>
                        <w:div w:id="832598823">
                          <w:marLeft w:val="0"/>
                          <w:marRight w:val="0"/>
                          <w:marTop w:val="0"/>
                          <w:marBottom w:val="0"/>
                          <w:divBdr>
                            <w:top w:val="none" w:sz="0" w:space="0" w:color="auto"/>
                            <w:left w:val="none" w:sz="0" w:space="0" w:color="auto"/>
                            <w:bottom w:val="none" w:sz="0" w:space="0" w:color="auto"/>
                            <w:right w:val="none" w:sz="0" w:space="0" w:color="auto"/>
                          </w:divBdr>
                          <w:divsChild>
                            <w:div w:id="5266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75278">
                  <w:marLeft w:val="0"/>
                  <w:marRight w:val="0"/>
                  <w:marTop w:val="0"/>
                  <w:marBottom w:val="0"/>
                  <w:divBdr>
                    <w:top w:val="none" w:sz="0" w:space="0" w:color="auto"/>
                    <w:left w:val="none" w:sz="0" w:space="0" w:color="auto"/>
                    <w:bottom w:val="none" w:sz="0" w:space="0" w:color="auto"/>
                    <w:right w:val="none" w:sz="0" w:space="0" w:color="auto"/>
                  </w:divBdr>
                  <w:divsChild>
                    <w:div w:id="27415730">
                      <w:marLeft w:val="0"/>
                      <w:marRight w:val="0"/>
                      <w:marTop w:val="225"/>
                      <w:marBottom w:val="0"/>
                      <w:divBdr>
                        <w:top w:val="none" w:sz="0" w:space="0" w:color="auto"/>
                        <w:left w:val="none" w:sz="0" w:space="0" w:color="auto"/>
                        <w:bottom w:val="none" w:sz="0" w:space="0" w:color="auto"/>
                        <w:right w:val="none" w:sz="0" w:space="0" w:color="auto"/>
                      </w:divBdr>
                      <w:divsChild>
                        <w:div w:id="810296129">
                          <w:marLeft w:val="0"/>
                          <w:marRight w:val="0"/>
                          <w:marTop w:val="0"/>
                          <w:marBottom w:val="0"/>
                          <w:divBdr>
                            <w:top w:val="none" w:sz="0" w:space="0" w:color="auto"/>
                            <w:left w:val="none" w:sz="0" w:space="0" w:color="auto"/>
                            <w:bottom w:val="none" w:sz="0" w:space="0" w:color="auto"/>
                            <w:right w:val="none" w:sz="0" w:space="0" w:color="auto"/>
                          </w:divBdr>
                        </w:div>
                      </w:divsChild>
                    </w:div>
                    <w:div w:id="54478193">
                      <w:marLeft w:val="0"/>
                      <w:marRight w:val="0"/>
                      <w:marTop w:val="375"/>
                      <w:marBottom w:val="0"/>
                      <w:divBdr>
                        <w:top w:val="none" w:sz="0" w:space="0" w:color="auto"/>
                        <w:left w:val="none" w:sz="0" w:space="0" w:color="auto"/>
                        <w:bottom w:val="none" w:sz="0" w:space="0" w:color="auto"/>
                        <w:right w:val="none" w:sz="0" w:space="0" w:color="auto"/>
                      </w:divBdr>
                    </w:div>
                    <w:div w:id="71899629">
                      <w:marLeft w:val="0"/>
                      <w:marRight w:val="0"/>
                      <w:marTop w:val="375"/>
                      <w:marBottom w:val="0"/>
                      <w:divBdr>
                        <w:top w:val="none" w:sz="0" w:space="0" w:color="auto"/>
                        <w:left w:val="none" w:sz="0" w:space="0" w:color="auto"/>
                        <w:bottom w:val="none" w:sz="0" w:space="0" w:color="auto"/>
                        <w:right w:val="none" w:sz="0" w:space="0" w:color="auto"/>
                      </w:divBdr>
                      <w:divsChild>
                        <w:div w:id="516192001">
                          <w:marLeft w:val="0"/>
                          <w:marRight w:val="0"/>
                          <w:marTop w:val="0"/>
                          <w:marBottom w:val="0"/>
                          <w:divBdr>
                            <w:top w:val="none" w:sz="0" w:space="0" w:color="auto"/>
                            <w:left w:val="none" w:sz="0" w:space="0" w:color="auto"/>
                            <w:bottom w:val="none" w:sz="0" w:space="0" w:color="auto"/>
                            <w:right w:val="none" w:sz="0" w:space="0" w:color="auto"/>
                          </w:divBdr>
                          <w:divsChild>
                            <w:div w:id="328023039">
                              <w:marLeft w:val="0"/>
                              <w:marRight w:val="0"/>
                              <w:marTop w:val="0"/>
                              <w:marBottom w:val="0"/>
                              <w:divBdr>
                                <w:top w:val="none" w:sz="0" w:space="0" w:color="auto"/>
                                <w:left w:val="none" w:sz="0" w:space="0" w:color="auto"/>
                                <w:bottom w:val="none" w:sz="0" w:space="0" w:color="auto"/>
                                <w:right w:val="none" w:sz="0" w:space="0" w:color="auto"/>
                              </w:divBdr>
                            </w:div>
                            <w:div w:id="8203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5189">
                      <w:marLeft w:val="0"/>
                      <w:marRight w:val="0"/>
                      <w:marTop w:val="225"/>
                      <w:marBottom w:val="0"/>
                      <w:divBdr>
                        <w:top w:val="none" w:sz="0" w:space="0" w:color="auto"/>
                        <w:left w:val="none" w:sz="0" w:space="0" w:color="auto"/>
                        <w:bottom w:val="none" w:sz="0" w:space="0" w:color="auto"/>
                        <w:right w:val="none" w:sz="0" w:space="0" w:color="auto"/>
                      </w:divBdr>
                    </w:div>
                    <w:div w:id="193470570">
                      <w:marLeft w:val="0"/>
                      <w:marRight w:val="0"/>
                      <w:marTop w:val="225"/>
                      <w:marBottom w:val="0"/>
                      <w:divBdr>
                        <w:top w:val="none" w:sz="0" w:space="0" w:color="auto"/>
                        <w:left w:val="none" w:sz="0" w:space="0" w:color="auto"/>
                        <w:bottom w:val="none" w:sz="0" w:space="0" w:color="auto"/>
                        <w:right w:val="none" w:sz="0" w:space="0" w:color="auto"/>
                      </w:divBdr>
                      <w:divsChild>
                        <w:div w:id="868300380">
                          <w:marLeft w:val="0"/>
                          <w:marRight w:val="0"/>
                          <w:marTop w:val="0"/>
                          <w:marBottom w:val="0"/>
                          <w:divBdr>
                            <w:top w:val="none" w:sz="0" w:space="0" w:color="auto"/>
                            <w:left w:val="none" w:sz="0" w:space="0" w:color="auto"/>
                            <w:bottom w:val="none" w:sz="0" w:space="0" w:color="auto"/>
                            <w:right w:val="none" w:sz="0" w:space="0" w:color="auto"/>
                          </w:divBdr>
                        </w:div>
                      </w:divsChild>
                    </w:div>
                    <w:div w:id="251620588">
                      <w:marLeft w:val="0"/>
                      <w:marRight w:val="0"/>
                      <w:marTop w:val="375"/>
                      <w:marBottom w:val="0"/>
                      <w:divBdr>
                        <w:top w:val="none" w:sz="0" w:space="0" w:color="auto"/>
                        <w:left w:val="none" w:sz="0" w:space="0" w:color="auto"/>
                        <w:bottom w:val="none" w:sz="0" w:space="0" w:color="auto"/>
                        <w:right w:val="none" w:sz="0" w:space="0" w:color="auto"/>
                      </w:divBdr>
                      <w:divsChild>
                        <w:div w:id="656542194">
                          <w:marLeft w:val="0"/>
                          <w:marRight w:val="0"/>
                          <w:marTop w:val="0"/>
                          <w:marBottom w:val="0"/>
                          <w:divBdr>
                            <w:top w:val="none" w:sz="0" w:space="0" w:color="auto"/>
                            <w:left w:val="none" w:sz="0" w:space="0" w:color="auto"/>
                            <w:bottom w:val="none" w:sz="0" w:space="0" w:color="auto"/>
                            <w:right w:val="none" w:sz="0" w:space="0" w:color="auto"/>
                          </w:divBdr>
                        </w:div>
                      </w:divsChild>
                    </w:div>
                    <w:div w:id="268778538">
                      <w:marLeft w:val="0"/>
                      <w:marRight w:val="0"/>
                      <w:marTop w:val="225"/>
                      <w:marBottom w:val="0"/>
                      <w:divBdr>
                        <w:top w:val="none" w:sz="0" w:space="0" w:color="auto"/>
                        <w:left w:val="none" w:sz="0" w:space="0" w:color="auto"/>
                        <w:bottom w:val="none" w:sz="0" w:space="0" w:color="auto"/>
                        <w:right w:val="none" w:sz="0" w:space="0" w:color="auto"/>
                      </w:divBdr>
                    </w:div>
                    <w:div w:id="470289956">
                      <w:marLeft w:val="0"/>
                      <w:marRight w:val="0"/>
                      <w:marTop w:val="225"/>
                      <w:marBottom w:val="0"/>
                      <w:divBdr>
                        <w:top w:val="none" w:sz="0" w:space="0" w:color="auto"/>
                        <w:left w:val="none" w:sz="0" w:space="0" w:color="auto"/>
                        <w:bottom w:val="none" w:sz="0" w:space="0" w:color="auto"/>
                        <w:right w:val="none" w:sz="0" w:space="0" w:color="auto"/>
                      </w:divBdr>
                      <w:divsChild>
                        <w:div w:id="1046951340">
                          <w:marLeft w:val="0"/>
                          <w:marRight w:val="0"/>
                          <w:marTop w:val="0"/>
                          <w:marBottom w:val="0"/>
                          <w:divBdr>
                            <w:top w:val="none" w:sz="0" w:space="0" w:color="auto"/>
                            <w:left w:val="none" w:sz="0" w:space="0" w:color="auto"/>
                            <w:bottom w:val="none" w:sz="0" w:space="0" w:color="auto"/>
                            <w:right w:val="none" w:sz="0" w:space="0" w:color="auto"/>
                          </w:divBdr>
                        </w:div>
                      </w:divsChild>
                    </w:div>
                    <w:div w:id="488601504">
                      <w:marLeft w:val="0"/>
                      <w:marRight w:val="0"/>
                      <w:marTop w:val="225"/>
                      <w:marBottom w:val="0"/>
                      <w:divBdr>
                        <w:top w:val="none" w:sz="0" w:space="0" w:color="auto"/>
                        <w:left w:val="none" w:sz="0" w:space="0" w:color="auto"/>
                        <w:bottom w:val="none" w:sz="0" w:space="0" w:color="auto"/>
                        <w:right w:val="none" w:sz="0" w:space="0" w:color="auto"/>
                      </w:divBdr>
                    </w:div>
                    <w:div w:id="513963761">
                      <w:marLeft w:val="0"/>
                      <w:marRight w:val="0"/>
                      <w:marTop w:val="225"/>
                      <w:marBottom w:val="0"/>
                      <w:divBdr>
                        <w:top w:val="none" w:sz="0" w:space="0" w:color="auto"/>
                        <w:left w:val="none" w:sz="0" w:space="0" w:color="auto"/>
                        <w:bottom w:val="none" w:sz="0" w:space="0" w:color="auto"/>
                        <w:right w:val="none" w:sz="0" w:space="0" w:color="auto"/>
                      </w:divBdr>
                      <w:divsChild>
                        <w:div w:id="925841786">
                          <w:marLeft w:val="0"/>
                          <w:marRight w:val="0"/>
                          <w:marTop w:val="0"/>
                          <w:marBottom w:val="0"/>
                          <w:divBdr>
                            <w:top w:val="none" w:sz="0" w:space="0" w:color="auto"/>
                            <w:left w:val="none" w:sz="0" w:space="0" w:color="auto"/>
                            <w:bottom w:val="none" w:sz="0" w:space="0" w:color="auto"/>
                            <w:right w:val="none" w:sz="0" w:space="0" w:color="auto"/>
                          </w:divBdr>
                        </w:div>
                      </w:divsChild>
                    </w:div>
                    <w:div w:id="526526989">
                      <w:marLeft w:val="0"/>
                      <w:marRight w:val="0"/>
                      <w:marTop w:val="225"/>
                      <w:marBottom w:val="0"/>
                      <w:divBdr>
                        <w:top w:val="none" w:sz="0" w:space="0" w:color="auto"/>
                        <w:left w:val="none" w:sz="0" w:space="0" w:color="auto"/>
                        <w:bottom w:val="none" w:sz="0" w:space="0" w:color="auto"/>
                        <w:right w:val="none" w:sz="0" w:space="0" w:color="auto"/>
                      </w:divBdr>
                    </w:div>
                    <w:div w:id="531111628">
                      <w:marLeft w:val="0"/>
                      <w:marRight w:val="0"/>
                      <w:marTop w:val="375"/>
                      <w:marBottom w:val="0"/>
                      <w:divBdr>
                        <w:top w:val="none" w:sz="0" w:space="0" w:color="auto"/>
                        <w:left w:val="none" w:sz="0" w:space="0" w:color="auto"/>
                        <w:bottom w:val="none" w:sz="0" w:space="0" w:color="auto"/>
                        <w:right w:val="none" w:sz="0" w:space="0" w:color="auto"/>
                      </w:divBdr>
                      <w:divsChild>
                        <w:div w:id="383791455">
                          <w:marLeft w:val="0"/>
                          <w:marRight w:val="0"/>
                          <w:marTop w:val="0"/>
                          <w:marBottom w:val="0"/>
                          <w:divBdr>
                            <w:top w:val="none" w:sz="0" w:space="0" w:color="auto"/>
                            <w:left w:val="none" w:sz="0" w:space="0" w:color="auto"/>
                            <w:bottom w:val="none" w:sz="0" w:space="0" w:color="auto"/>
                            <w:right w:val="none" w:sz="0" w:space="0" w:color="auto"/>
                          </w:divBdr>
                        </w:div>
                      </w:divsChild>
                    </w:div>
                    <w:div w:id="561984948">
                      <w:marLeft w:val="0"/>
                      <w:marRight w:val="0"/>
                      <w:marTop w:val="0"/>
                      <w:marBottom w:val="0"/>
                      <w:divBdr>
                        <w:top w:val="none" w:sz="0" w:space="0" w:color="auto"/>
                        <w:left w:val="none" w:sz="0" w:space="0" w:color="auto"/>
                        <w:bottom w:val="none" w:sz="0" w:space="0" w:color="auto"/>
                        <w:right w:val="none" w:sz="0" w:space="0" w:color="auto"/>
                      </w:divBdr>
                      <w:divsChild>
                        <w:div w:id="708147603">
                          <w:marLeft w:val="0"/>
                          <w:marRight w:val="0"/>
                          <w:marTop w:val="0"/>
                          <w:marBottom w:val="0"/>
                          <w:divBdr>
                            <w:top w:val="none" w:sz="0" w:space="0" w:color="auto"/>
                            <w:left w:val="none" w:sz="0" w:space="0" w:color="auto"/>
                            <w:bottom w:val="none" w:sz="0" w:space="0" w:color="auto"/>
                            <w:right w:val="none" w:sz="0" w:space="0" w:color="auto"/>
                          </w:divBdr>
                        </w:div>
                      </w:divsChild>
                    </w:div>
                    <w:div w:id="682439358">
                      <w:marLeft w:val="0"/>
                      <w:marRight w:val="0"/>
                      <w:marTop w:val="375"/>
                      <w:marBottom w:val="0"/>
                      <w:divBdr>
                        <w:top w:val="none" w:sz="0" w:space="0" w:color="auto"/>
                        <w:left w:val="none" w:sz="0" w:space="0" w:color="auto"/>
                        <w:bottom w:val="none" w:sz="0" w:space="0" w:color="auto"/>
                        <w:right w:val="none" w:sz="0" w:space="0" w:color="auto"/>
                      </w:divBdr>
                      <w:divsChild>
                        <w:div w:id="652956192">
                          <w:marLeft w:val="0"/>
                          <w:marRight w:val="0"/>
                          <w:marTop w:val="0"/>
                          <w:marBottom w:val="0"/>
                          <w:divBdr>
                            <w:top w:val="none" w:sz="0" w:space="0" w:color="auto"/>
                            <w:left w:val="none" w:sz="0" w:space="0" w:color="auto"/>
                            <w:bottom w:val="none" w:sz="0" w:space="0" w:color="auto"/>
                            <w:right w:val="none" w:sz="0" w:space="0" w:color="auto"/>
                          </w:divBdr>
                        </w:div>
                      </w:divsChild>
                    </w:div>
                    <w:div w:id="725641437">
                      <w:marLeft w:val="0"/>
                      <w:marRight w:val="0"/>
                      <w:marTop w:val="225"/>
                      <w:marBottom w:val="0"/>
                      <w:divBdr>
                        <w:top w:val="none" w:sz="0" w:space="0" w:color="auto"/>
                        <w:left w:val="none" w:sz="0" w:space="0" w:color="auto"/>
                        <w:bottom w:val="none" w:sz="0" w:space="0" w:color="auto"/>
                        <w:right w:val="none" w:sz="0" w:space="0" w:color="auto"/>
                      </w:divBdr>
                    </w:div>
                    <w:div w:id="897589045">
                      <w:marLeft w:val="0"/>
                      <w:marRight w:val="0"/>
                      <w:marTop w:val="225"/>
                      <w:marBottom w:val="0"/>
                      <w:divBdr>
                        <w:top w:val="none" w:sz="0" w:space="0" w:color="auto"/>
                        <w:left w:val="none" w:sz="0" w:space="0" w:color="auto"/>
                        <w:bottom w:val="none" w:sz="0" w:space="0" w:color="auto"/>
                        <w:right w:val="none" w:sz="0" w:space="0" w:color="auto"/>
                      </w:divBdr>
                    </w:div>
                    <w:div w:id="905802001">
                      <w:marLeft w:val="0"/>
                      <w:marRight w:val="0"/>
                      <w:marTop w:val="225"/>
                      <w:marBottom w:val="0"/>
                      <w:divBdr>
                        <w:top w:val="none" w:sz="0" w:space="0" w:color="auto"/>
                        <w:left w:val="none" w:sz="0" w:space="0" w:color="auto"/>
                        <w:bottom w:val="none" w:sz="0" w:space="0" w:color="auto"/>
                        <w:right w:val="none" w:sz="0" w:space="0" w:color="auto"/>
                      </w:divBdr>
                      <w:divsChild>
                        <w:div w:id="585849433">
                          <w:marLeft w:val="0"/>
                          <w:marRight w:val="0"/>
                          <w:marTop w:val="0"/>
                          <w:marBottom w:val="0"/>
                          <w:divBdr>
                            <w:top w:val="none" w:sz="0" w:space="0" w:color="auto"/>
                            <w:left w:val="none" w:sz="0" w:space="0" w:color="auto"/>
                            <w:bottom w:val="none" w:sz="0" w:space="0" w:color="auto"/>
                            <w:right w:val="none" w:sz="0" w:space="0" w:color="auto"/>
                          </w:divBdr>
                        </w:div>
                      </w:divsChild>
                    </w:div>
                    <w:div w:id="1012755691">
                      <w:marLeft w:val="0"/>
                      <w:marRight w:val="0"/>
                      <w:marTop w:val="375"/>
                      <w:marBottom w:val="0"/>
                      <w:divBdr>
                        <w:top w:val="none" w:sz="0" w:space="0" w:color="auto"/>
                        <w:left w:val="none" w:sz="0" w:space="0" w:color="auto"/>
                        <w:bottom w:val="none" w:sz="0" w:space="0" w:color="auto"/>
                        <w:right w:val="none" w:sz="0" w:space="0" w:color="auto"/>
                      </w:divBdr>
                      <w:divsChild>
                        <w:div w:id="1227379990">
                          <w:marLeft w:val="0"/>
                          <w:marRight w:val="0"/>
                          <w:marTop w:val="0"/>
                          <w:marBottom w:val="0"/>
                          <w:divBdr>
                            <w:top w:val="none" w:sz="0" w:space="0" w:color="auto"/>
                            <w:left w:val="none" w:sz="0" w:space="0" w:color="auto"/>
                            <w:bottom w:val="none" w:sz="0" w:space="0" w:color="auto"/>
                            <w:right w:val="none" w:sz="0" w:space="0" w:color="auto"/>
                          </w:divBdr>
                          <w:divsChild>
                            <w:div w:id="651638372">
                              <w:marLeft w:val="0"/>
                              <w:marRight w:val="0"/>
                              <w:marTop w:val="0"/>
                              <w:marBottom w:val="0"/>
                              <w:divBdr>
                                <w:top w:val="none" w:sz="0" w:space="0" w:color="auto"/>
                                <w:left w:val="none" w:sz="0" w:space="0" w:color="auto"/>
                                <w:bottom w:val="none" w:sz="0" w:space="0" w:color="auto"/>
                                <w:right w:val="none" w:sz="0" w:space="0" w:color="auto"/>
                              </w:divBdr>
                            </w:div>
                            <w:div w:id="109991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9447">
                      <w:marLeft w:val="0"/>
                      <w:marRight w:val="0"/>
                      <w:marTop w:val="375"/>
                      <w:marBottom w:val="0"/>
                      <w:divBdr>
                        <w:top w:val="none" w:sz="0" w:space="0" w:color="auto"/>
                        <w:left w:val="none" w:sz="0" w:space="0" w:color="auto"/>
                        <w:bottom w:val="none" w:sz="0" w:space="0" w:color="auto"/>
                        <w:right w:val="none" w:sz="0" w:space="0" w:color="auto"/>
                      </w:divBdr>
                      <w:divsChild>
                        <w:div w:id="325330935">
                          <w:marLeft w:val="0"/>
                          <w:marRight w:val="0"/>
                          <w:marTop w:val="0"/>
                          <w:marBottom w:val="0"/>
                          <w:divBdr>
                            <w:top w:val="none" w:sz="0" w:space="0" w:color="auto"/>
                            <w:left w:val="none" w:sz="0" w:space="0" w:color="auto"/>
                            <w:bottom w:val="none" w:sz="0" w:space="0" w:color="auto"/>
                            <w:right w:val="none" w:sz="0" w:space="0" w:color="auto"/>
                          </w:divBdr>
                        </w:div>
                      </w:divsChild>
                    </w:div>
                    <w:div w:id="1115951853">
                      <w:marLeft w:val="0"/>
                      <w:marRight w:val="0"/>
                      <w:marTop w:val="225"/>
                      <w:marBottom w:val="0"/>
                      <w:divBdr>
                        <w:top w:val="none" w:sz="0" w:space="0" w:color="auto"/>
                        <w:left w:val="none" w:sz="0" w:space="0" w:color="auto"/>
                        <w:bottom w:val="none" w:sz="0" w:space="0" w:color="auto"/>
                        <w:right w:val="none" w:sz="0" w:space="0" w:color="auto"/>
                      </w:divBdr>
                      <w:divsChild>
                        <w:div w:id="1139882417">
                          <w:marLeft w:val="0"/>
                          <w:marRight w:val="0"/>
                          <w:marTop w:val="0"/>
                          <w:marBottom w:val="0"/>
                          <w:divBdr>
                            <w:top w:val="none" w:sz="0" w:space="0" w:color="auto"/>
                            <w:left w:val="none" w:sz="0" w:space="0" w:color="auto"/>
                            <w:bottom w:val="none" w:sz="0" w:space="0" w:color="auto"/>
                            <w:right w:val="none" w:sz="0" w:space="0" w:color="auto"/>
                          </w:divBdr>
                        </w:div>
                      </w:divsChild>
                    </w:div>
                    <w:div w:id="1140264638">
                      <w:marLeft w:val="0"/>
                      <w:marRight w:val="0"/>
                      <w:marTop w:val="375"/>
                      <w:marBottom w:val="0"/>
                      <w:divBdr>
                        <w:top w:val="none" w:sz="0" w:space="0" w:color="auto"/>
                        <w:left w:val="none" w:sz="0" w:space="0" w:color="auto"/>
                        <w:bottom w:val="none" w:sz="0" w:space="0" w:color="auto"/>
                        <w:right w:val="none" w:sz="0" w:space="0" w:color="auto"/>
                      </w:divBdr>
                      <w:divsChild>
                        <w:div w:id="1142189332">
                          <w:marLeft w:val="0"/>
                          <w:marRight w:val="0"/>
                          <w:marTop w:val="0"/>
                          <w:marBottom w:val="0"/>
                          <w:divBdr>
                            <w:top w:val="none" w:sz="0" w:space="0" w:color="auto"/>
                            <w:left w:val="none" w:sz="0" w:space="0" w:color="auto"/>
                            <w:bottom w:val="none" w:sz="0" w:space="0" w:color="auto"/>
                            <w:right w:val="none" w:sz="0" w:space="0" w:color="auto"/>
                          </w:divBdr>
                          <w:divsChild>
                            <w:div w:id="93975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24451">
                      <w:marLeft w:val="0"/>
                      <w:marRight w:val="0"/>
                      <w:marTop w:val="225"/>
                      <w:marBottom w:val="0"/>
                      <w:divBdr>
                        <w:top w:val="none" w:sz="0" w:space="0" w:color="auto"/>
                        <w:left w:val="none" w:sz="0" w:space="0" w:color="auto"/>
                        <w:bottom w:val="none" w:sz="0" w:space="0" w:color="auto"/>
                        <w:right w:val="none" w:sz="0" w:space="0" w:color="auto"/>
                      </w:divBdr>
                    </w:div>
                    <w:div w:id="1277905376">
                      <w:marLeft w:val="0"/>
                      <w:marRight w:val="0"/>
                      <w:marTop w:val="225"/>
                      <w:marBottom w:val="0"/>
                      <w:divBdr>
                        <w:top w:val="none" w:sz="0" w:space="0" w:color="auto"/>
                        <w:left w:val="none" w:sz="0" w:space="0" w:color="auto"/>
                        <w:bottom w:val="none" w:sz="0" w:space="0" w:color="auto"/>
                        <w:right w:val="none" w:sz="0" w:space="0" w:color="auto"/>
                      </w:divBdr>
                      <w:divsChild>
                        <w:div w:id="5146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75921">
                  <w:marLeft w:val="0"/>
                  <w:marRight w:val="0"/>
                  <w:marTop w:val="0"/>
                  <w:marBottom w:val="0"/>
                  <w:divBdr>
                    <w:top w:val="none" w:sz="0" w:space="0" w:color="auto"/>
                    <w:left w:val="none" w:sz="0" w:space="0" w:color="auto"/>
                    <w:bottom w:val="none" w:sz="0" w:space="0" w:color="auto"/>
                    <w:right w:val="none" w:sz="0" w:space="0" w:color="auto"/>
                  </w:divBdr>
                  <w:divsChild>
                    <w:div w:id="787512440">
                      <w:marLeft w:val="300"/>
                      <w:marRight w:val="0"/>
                      <w:marTop w:val="150"/>
                      <w:marBottom w:val="0"/>
                      <w:divBdr>
                        <w:top w:val="none" w:sz="0" w:space="0" w:color="auto"/>
                        <w:left w:val="none" w:sz="0" w:space="0" w:color="auto"/>
                        <w:bottom w:val="none" w:sz="0" w:space="0" w:color="auto"/>
                        <w:right w:val="none" w:sz="0" w:space="0" w:color="auto"/>
                      </w:divBdr>
                    </w:div>
                    <w:div w:id="1234856668">
                      <w:marLeft w:val="0"/>
                      <w:marRight w:val="0"/>
                      <w:marTop w:val="0"/>
                      <w:marBottom w:val="0"/>
                      <w:divBdr>
                        <w:top w:val="none" w:sz="0" w:space="0" w:color="auto"/>
                        <w:left w:val="none" w:sz="0" w:space="0" w:color="auto"/>
                        <w:bottom w:val="none" w:sz="0" w:space="0" w:color="auto"/>
                        <w:right w:val="none" w:sz="0" w:space="0" w:color="auto"/>
                      </w:divBdr>
                    </w:div>
                  </w:divsChild>
                </w:div>
                <w:div w:id="663977569">
                  <w:marLeft w:val="0"/>
                  <w:marRight w:val="0"/>
                  <w:marTop w:val="0"/>
                  <w:marBottom w:val="0"/>
                  <w:divBdr>
                    <w:top w:val="none" w:sz="0" w:space="0" w:color="auto"/>
                    <w:left w:val="none" w:sz="0" w:space="0" w:color="auto"/>
                    <w:bottom w:val="none" w:sz="0" w:space="0" w:color="auto"/>
                    <w:right w:val="none" w:sz="0" w:space="0" w:color="auto"/>
                  </w:divBdr>
                  <w:divsChild>
                    <w:div w:id="1314211426">
                      <w:marLeft w:val="0"/>
                      <w:marRight w:val="0"/>
                      <w:marTop w:val="0"/>
                      <w:marBottom w:val="0"/>
                      <w:divBdr>
                        <w:top w:val="none" w:sz="0" w:space="0" w:color="auto"/>
                        <w:left w:val="none" w:sz="0" w:space="0" w:color="auto"/>
                        <w:bottom w:val="none" w:sz="0" w:space="0" w:color="auto"/>
                        <w:right w:val="none" w:sz="0" w:space="0" w:color="auto"/>
                      </w:divBdr>
                    </w:div>
                  </w:divsChild>
                </w:div>
                <w:div w:id="664090241">
                  <w:marLeft w:val="0"/>
                  <w:marRight w:val="0"/>
                  <w:marTop w:val="0"/>
                  <w:marBottom w:val="0"/>
                  <w:divBdr>
                    <w:top w:val="none" w:sz="0" w:space="0" w:color="auto"/>
                    <w:left w:val="none" w:sz="0" w:space="0" w:color="auto"/>
                    <w:bottom w:val="none" w:sz="0" w:space="0" w:color="auto"/>
                    <w:right w:val="none" w:sz="0" w:space="0" w:color="auto"/>
                  </w:divBdr>
                </w:div>
                <w:div w:id="664091938">
                  <w:marLeft w:val="0"/>
                  <w:marRight w:val="0"/>
                  <w:marTop w:val="0"/>
                  <w:marBottom w:val="0"/>
                  <w:divBdr>
                    <w:top w:val="none" w:sz="0" w:space="0" w:color="auto"/>
                    <w:left w:val="none" w:sz="0" w:space="0" w:color="auto"/>
                    <w:bottom w:val="none" w:sz="0" w:space="0" w:color="auto"/>
                    <w:right w:val="none" w:sz="0" w:space="0" w:color="auto"/>
                  </w:divBdr>
                  <w:divsChild>
                    <w:div w:id="698168608">
                      <w:marLeft w:val="0"/>
                      <w:marRight w:val="0"/>
                      <w:marTop w:val="0"/>
                      <w:marBottom w:val="0"/>
                      <w:divBdr>
                        <w:top w:val="none" w:sz="0" w:space="0" w:color="auto"/>
                        <w:left w:val="none" w:sz="0" w:space="0" w:color="auto"/>
                        <w:bottom w:val="none" w:sz="0" w:space="0" w:color="auto"/>
                        <w:right w:val="none" w:sz="0" w:space="0" w:color="auto"/>
                      </w:divBdr>
                    </w:div>
                    <w:div w:id="1183476866">
                      <w:marLeft w:val="0"/>
                      <w:marRight w:val="0"/>
                      <w:marTop w:val="0"/>
                      <w:marBottom w:val="0"/>
                      <w:divBdr>
                        <w:top w:val="none" w:sz="0" w:space="0" w:color="auto"/>
                        <w:left w:val="none" w:sz="0" w:space="0" w:color="auto"/>
                        <w:bottom w:val="none" w:sz="0" w:space="0" w:color="auto"/>
                        <w:right w:val="none" w:sz="0" w:space="0" w:color="auto"/>
                      </w:divBdr>
                      <w:divsChild>
                        <w:div w:id="1201473018">
                          <w:marLeft w:val="0"/>
                          <w:marRight w:val="0"/>
                          <w:marTop w:val="0"/>
                          <w:marBottom w:val="600"/>
                          <w:divBdr>
                            <w:top w:val="none" w:sz="0" w:space="0" w:color="auto"/>
                            <w:left w:val="none" w:sz="0" w:space="0" w:color="auto"/>
                            <w:bottom w:val="none" w:sz="0" w:space="0" w:color="auto"/>
                            <w:right w:val="none" w:sz="0" w:space="0" w:color="auto"/>
                          </w:divBdr>
                          <w:divsChild>
                            <w:div w:id="8087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7592">
                      <w:marLeft w:val="0"/>
                      <w:marRight w:val="0"/>
                      <w:marTop w:val="300"/>
                      <w:marBottom w:val="450"/>
                      <w:divBdr>
                        <w:top w:val="none" w:sz="0" w:space="0" w:color="auto"/>
                        <w:left w:val="none" w:sz="0" w:space="0" w:color="auto"/>
                        <w:bottom w:val="none" w:sz="0" w:space="0" w:color="auto"/>
                        <w:right w:val="none" w:sz="0" w:space="0" w:color="auto"/>
                      </w:divBdr>
                      <w:divsChild>
                        <w:div w:id="535965559">
                          <w:marLeft w:val="0"/>
                          <w:marRight w:val="0"/>
                          <w:marTop w:val="0"/>
                          <w:marBottom w:val="0"/>
                          <w:divBdr>
                            <w:top w:val="none" w:sz="0" w:space="0" w:color="auto"/>
                            <w:left w:val="none" w:sz="0" w:space="0" w:color="auto"/>
                            <w:bottom w:val="none" w:sz="0" w:space="0" w:color="auto"/>
                            <w:right w:val="none" w:sz="0" w:space="0" w:color="auto"/>
                          </w:divBdr>
                          <w:divsChild>
                            <w:div w:id="190413623">
                              <w:marLeft w:val="0"/>
                              <w:marRight w:val="0"/>
                              <w:marTop w:val="0"/>
                              <w:marBottom w:val="0"/>
                              <w:divBdr>
                                <w:top w:val="none" w:sz="0" w:space="0" w:color="auto"/>
                                <w:left w:val="none" w:sz="0" w:space="0" w:color="auto"/>
                                <w:bottom w:val="none" w:sz="0" w:space="0" w:color="auto"/>
                                <w:right w:val="none" w:sz="0" w:space="0" w:color="auto"/>
                              </w:divBdr>
                            </w:div>
                          </w:divsChild>
                        </w:div>
                        <w:div w:id="1105343377">
                          <w:marLeft w:val="0"/>
                          <w:marRight w:val="0"/>
                          <w:marTop w:val="0"/>
                          <w:marBottom w:val="0"/>
                          <w:divBdr>
                            <w:top w:val="none" w:sz="0" w:space="0" w:color="auto"/>
                            <w:left w:val="none" w:sz="0" w:space="0" w:color="auto"/>
                            <w:bottom w:val="none" w:sz="0" w:space="0" w:color="auto"/>
                            <w:right w:val="none" w:sz="0" w:space="0" w:color="auto"/>
                          </w:divBdr>
                          <w:divsChild>
                            <w:div w:id="1114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165022">
                  <w:marLeft w:val="0"/>
                  <w:marRight w:val="0"/>
                  <w:marTop w:val="0"/>
                  <w:marBottom w:val="0"/>
                  <w:divBdr>
                    <w:top w:val="none" w:sz="0" w:space="0" w:color="auto"/>
                    <w:left w:val="none" w:sz="0" w:space="0" w:color="auto"/>
                    <w:bottom w:val="none" w:sz="0" w:space="0" w:color="auto"/>
                    <w:right w:val="none" w:sz="0" w:space="0" w:color="auto"/>
                  </w:divBdr>
                </w:div>
                <w:div w:id="664207893">
                  <w:marLeft w:val="0"/>
                  <w:marRight w:val="0"/>
                  <w:marTop w:val="0"/>
                  <w:marBottom w:val="0"/>
                  <w:divBdr>
                    <w:top w:val="none" w:sz="0" w:space="0" w:color="auto"/>
                    <w:left w:val="none" w:sz="0" w:space="0" w:color="auto"/>
                    <w:bottom w:val="none" w:sz="0" w:space="0" w:color="auto"/>
                    <w:right w:val="none" w:sz="0" w:space="0" w:color="auto"/>
                  </w:divBdr>
                  <w:divsChild>
                    <w:div w:id="387002192">
                      <w:marLeft w:val="0"/>
                      <w:marRight w:val="0"/>
                      <w:marTop w:val="0"/>
                      <w:marBottom w:val="0"/>
                      <w:divBdr>
                        <w:top w:val="none" w:sz="0" w:space="0" w:color="auto"/>
                        <w:left w:val="none" w:sz="0" w:space="0" w:color="auto"/>
                        <w:bottom w:val="none" w:sz="0" w:space="0" w:color="auto"/>
                        <w:right w:val="none" w:sz="0" w:space="0" w:color="auto"/>
                      </w:divBdr>
                    </w:div>
                  </w:divsChild>
                </w:div>
                <w:div w:id="664211968">
                  <w:marLeft w:val="0"/>
                  <w:marRight w:val="0"/>
                  <w:marTop w:val="0"/>
                  <w:marBottom w:val="0"/>
                  <w:divBdr>
                    <w:top w:val="none" w:sz="0" w:space="0" w:color="auto"/>
                    <w:left w:val="none" w:sz="0" w:space="0" w:color="auto"/>
                    <w:bottom w:val="none" w:sz="0" w:space="0" w:color="auto"/>
                    <w:right w:val="none" w:sz="0" w:space="0" w:color="auto"/>
                  </w:divBdr>
                </w:div>
                <w:div w:id="664288913">
                  <w:marLeft w:val="0"/>
                  <w:marRight w:val="0"/>
                  <w:marTop w:val="0"/>
                  <w:marBottom w:val="0"/>
                  <w:divBdr>
                    <w:top w:val="none" w:sz="0" w:space="0" w:color="auto"/>
                    <w:left w:val="none" w:sz="0" w:space="0" w:color="auto"/>
                    <w:bottom w:val="none" w:sz="0" w:space="0" w:color="auto"/>
                    <w:right w:val="none" w:sz="0" w:space="0" w:color="auto"/>
                  </w:divBdr>
                  <w:divsChild>
                    <w:div w:id="204024783">
                      <w:marLeft w:val="0"/>
                      <w:marRight w:val="0"/>
                      <w:marTop w:val="0"/>
                      <w:marBottom w:val="0"/>
                      <w:divBdr>
                        <w:top w:val="none" w:sz="0" w:space="0" w:color="auto"/>
                        <w:left w:val="none" w:sz="0" w:space="0" w:color="auto"/>
                        <w:bottom w:val="none" w:sz="0" w:space="0" w:color="auto"/>
                        <w:right w:val="none" w:sz="0" w:space="0" w:color="auto"/>
                      </w:divBdr>
                    </w:div>
                  </w:divsChild>
                </w:div>
                <w:div w:id="664359394">
                  <w:marLeft w:val="0"/>
                  <w:marRight w:val="75"/>
                  <w:marTop w:val="0"/>
                  <w:marBottom w:val="0"/>
                  <w:divBdr>
                    <w:top w:val="none" w:sz="0" w:space="0" w:color="auto"/>
                    <w:left w:val="none" w:sz="0" w:space="0" w:color="auto"/>
                    <w:bottom w:val="none" w:sz="0" w:space="0" w:color="auto"/>
                    <w:right w:val="none" w:sz="0" w:space="0" w:color="auto"/>
                  </w:divBdr>
                </w:div>
                <w:div w:id="664405689">
                  <w:marLeft w:val="0"/>
                  <w:marRight w:val="0"/>
                  <w:marTop w:val="0"/>
                  <w:marBottom w:val="210"/>
                  <w:divBdr>
                    <w:top w:val="none" w:sz="0" w:space="0" w:color="auto"/>
                    <w:left w:val="none" w:sz="0" w:space="0" w:color="auto"/>
                    <w:bottom w:val="none" w:sz="0" w:space="0" w:color="auto"/>
                    <w:right w:val="none" w:sz="0" w:space="0" w:color="auto"/>
                  </w:divBdr>
                </w:div>
                <w:div w:id="664436610">
                  <w:marLeft w:val="0"/>
                  <w:marRight w:val="0"/>
                  <w:marTop w:val="0"/>
                  <w:marBottom w:val="300"/>
                  <w:divBdr>
                    <w:top w:val="none" w:sz="0" w:space="0" w:color="auto"/>
                    <w:left w:val="none" w:sz="0" w:space="0" w:color="auto"/>
                    <w:bottom w:val="none" w:sz="0" w:space="0" w:color="auto"/>
                    <w:right w:val="none" w:sz="0" w:space="0" w:color="auto"/>
                  </w:divBdr>
                </w:div>
                <w:div w:id="664628986">
                  <w:marLeft w:val="0"/>
                  <w:marRight w:val="0"/>
                  <w:marTop w:val="0"/>
                  <w:marBottom w:val="0"/>
                  <w:divBdr>
                    <w:top w:val="none" w:sz="0" w:space="0" w:color="auto"/>
                    <w:left w:val="none" w:sz="0" w:space="0" w:color="auto"/>
                    <w:bottom w:val="none" w:sz="0" w:space="0" w:color="auto"/>
                    <w:right w:val="none" w:sz="0" w:space="0" w:color="auto"/>
                  </w:divBdr>
                </w:div>
                <w:div w:id="664865349">
                  <w:marLeft w:val="0"/>
                  <w:marRight w:val="0"/>
                  <w:marTop w:val="0"/>
                  <w:marBottom w:val="0"/>
                  <w:divBdr>
                    <w:top w:val="none" w:sz="0" w:space="0" w:color="auto"/>
                    <w:left w:val="none" w:sz="0" w:space="0" w:color="auto"/>
                    <w:bottom w:val="none" w:sz="0" w:space="0" w:color="auto"/>
                    <w:right w:val="none" w:sz="0" w:space="0" w:color="auto"/>
                  </w:divBdr>
                </w:div>
                <w:div w:id="664939275">
                  <w:marLeft w:val="0"/>
                  <w:marRight w:val="0"/>
                  <w:marTop w:val="0"/>
                  <w:marBottom w:val="0"/>
                  <w:divBdr>
                    <w:top w:val="none" w:sz="0" w:space="0" w:color="auto"/>
                    <w:left w:val="none" w:sz="0" w:space="0" w:color="auto"/>
                    <w:bottom w:val="none" w:sz="0" w:space="0" w:color="auto"/>
                    <w:right w:val="none" w:sz="0" w:space="0" w:color="auto"/>
                  </w:divBdr>
                </w:div>
                <w:div w:id="665087846">
                  <w:marLeft w:val="0"/>
                  <w:marRight w:val="0"/>
                  <w:marTop w:val="375"/>
                  <w:marBottom w:val="0"/>
                  <w:divBdr>
                    <w:top w:val="none" w:sz="0" w:space="0" w:color="auto"/>
                    <w:left w:val="none" w:sz="0" w:space="0" w:color="auto"/>
                    <w:bottom w:val="none" w:sz="0" w:space="0" w:color="auto"/>
                    <w:right w:val="none" w:sz="0" w:space="0" w:color="auto"/>
                  </w:divBdr>
                </w:div>
                <w:div w:id="665130665">
                  <w:marLeft w:val="0"/>
                  <w:marRight w:val="0"/>
                  <w:marTop w:val="0"/>
                  <w:marBottom w:val="0"/>
                  <w:divBdr>
                    <w:top w:val="none" w:sz="0" w:space="0" w:color="auto"/>
                    <w:left w:val="none" w:sz="0" w:space="0" w:color="auto"/>
                    <w:bottom w:val="none" w:sz="0" w:space="0" w:color="auto"/>
                    <w:right w:val="none" w:sz="0" w:space="0" w:color="auto"/>
                  </w:divBdr>
                </w:div>
                <w:div w:id="665211855">
                  <w:marLeft w:val="0"/>
                  <w:marRight w:val="0"/>
                  <w:marTop w:val="0"/>
                  <w:marBottom w:val="0"/>
                  <w:divBdr>
                    <w:top w:val="none" w:sz="0" w:space="0" w:color="auto"/>
                    <w:left w:val="none" w:sz="0" w:space="0" w:color="auto"/>
                    <w:bottom w:val="none" w:sz="0" w:space="0" w:color="auto"/>
                    <w:right w:val="none" w:sz="0" w:space="0" w:color="auto"/>
                  </w:divBdr>
                </w:div>
                <w:div w:id="665400624">
                  <w:marLeft w:val="0"/>
                  <w:marRight w:val="0"/>
                  <w:marTop w:val="0"/>
                  <w:marBottom w:val="0"/>
                  <w:divBdr>
                    <w:top w:val="none" w:sz="0" w:space="0" w:color="auto"/>
                    <w:left w:val="none" w:sz="0" w:space="0" w:color="auto"/>
                    <w:bottom w:val="none" w:sz="0" w:space="0" w:color="auto"/>
                    <w:right w:val="none" w:sz="0" w:space="0" w:color="auto"/>
                  </w:divBdr>
                </w:div>
                <w:div w:id="665477957">
                  <w:marLeft w:val="0"/>
                  <w:marRight w:val="0"/>
                  <w:marTop w:val="0"/>
                  <w:marBottom w:val="0"/>
                  <w:divBdr>
                    <w:top w:val="none" w:sz="0" w:space="0" w:color="auto"/>
                    <w:left w:val="none" w:sz="0" w:space="0" w:color="auto"/>
                    <w:bottom w:val="none" w:sz="0" w:space="0" w:color="auto"/>
                    <w:right w:val="none" w:sz="0" w:space="0" w:color="auto"/>
                  </w:divBdr>
                  <w:divsChild>
                    <w:div w:id="1250894771">
                      <w:marLeft w:val="0"/>
                      <w:marRight w:val="75"/>
                      <w:marTop w:val="0"/>
                      <w:marBottom w:val="0"/>
                      <w:divBdr>
                        <w:top w:val="none" w:sz="0" w:space="0" w:color="auto"/>
                        <w:left w:val="none" w:sz="0" w:space="0" w:color="auto"/>
                        <w:bottom w:val="none" w:sz="0" w:space="0" w:color="auto"/>
                        <w:right w:val="none" w:sz="0" w:space="0" w:color="auto"/>
                      </w:divBdr>
                    </w:div>
                  </w:divsChild>
                </w:div>
                <w:div w:id="665518430">
                  <w:marLeft w:val="0"/>
                  <w:marRight w:val="0"/>
                  <w:marTop w:val="0"/>
                  <w:marBottom w:val="0"/>
                  <w:divBdr>
                    <w:top w:val="none" w:sz="0" w:space="0" w:color="auto"/>
                    <w:left w:val="none" w:sz="0" w:space="0" w:color="auto"/>
                    <w:bottom w:val="none" w:sz="0" w:space="0" w:color="auto"/>
                    <w:right w:val="none" w:sz="0" w:space="0" w:color="auto"/>
                  </w:divBdr>
                  <w:divsChild>
                    <w:div w:id="444814373">
                      <w:marLeft w:val="0"/>
                      <w:marRight w:val="0"/>
                      <w:marTop w:val="0"/>
                      <w:marBottom w:val="0"/>
                      <w:divBdr>
                        <w:top w:val="none" w:sz="0" w:space="0" w:color="auto"/>
                        <w:left w:val="none" w:sz="0" w:space="0" w:color="auto"/>
                        <w:bottom w:val="none" w:sz="0" w:space="0" w:color="auto"/>
                        <w:right w:val="none" w:sz="0" w:space="0" w:color="auto"/>
                      </w:divBdr>
                    </w:div>
                  </w:divsChild>
                </w:div>
                <w:div w:id="665521473">
                  <w:marLeft w:val="0"/>
                  <w:marRight w:val="0"/>
                  <w:marTop w:val="0"/>
                  <w:marBottom w:val="0"/>
                  <w:divBdr>
                    <w:top w:val="none" w:sz="0" w:space="0" w:color="auto"/>
                    <w:left w:val="none" w:sz="0" w:space="0" w:color="auto"/>
                    <w:bottom w:val="none" w:sz="0" w:space="0" w:color="auto"/>
                    <w:right w:val="none" w:sz="0" w:space="0" w:color="auto"/>
                  </w:divBdr>
                </w:div>
                <w:div w:id="665597828">
                  <w:marLeft w:val="0"/>
                  <w:marRight w:val="0"/>
                  <w:marTop w:val="0"/>
                  <w:marBottom w:val="0"/>
                  <w:divBdr>
                    <w:top w:val="none" w:sz="0" w:space="0" w:color="auto"/>
                    <w:left w:val="none" w:sz="0" w:space="0" w:color="auto"/>
                    <w:bottom w:val="none" w:sz="0" w:space="0" w:color="auto"/>
                    <w:right w:val="none" w:sz="0" w:space="0" w:color="auto"/>
                  </w:divBdr>
                </w:div>
                <w:div w:id="665745112">
                  <w:marLeft w:val="0"/>
                  <w:marRight w:val="0"/>
                  <w:marTop w:val="0"/>
                  <w:marBottom w:val="0"/>
                  <w:divBdr>
                    <w:top w:val="none" w:sz="0" w:space="0" w:color="auto"/>
                    <w:left w:val="none" w:sz="0" w:space="0" w:color="auto"/>
                    <w:bottom w:val="none" w:sz="0" w:space="0" w:color="auto"/>
                    <w:right w:val="none" w:sz="0" w:space="0" w:color="auto"/>
                  </w:divBdr>
                </w:div>
                <w:div w:id="665863317">
                  <w:marLeft w:val="0"/>
                  <w:marRight w:val="135"/>
                  <w:marTop w:val="0"/>
                  <w:marBottom w:val="0"/>
                  <w:divBdr>
                    <w:top w:val="none" w:sz="0" w:space="0" w:color="auto"/>
                    <w:left w:val="none" w:sz="0" w:space="0" w:color="auto"/>
                    <w:bottom w:val="none" w:sz="0" w:space="0" w:color="auto"/>
                    <w:right w:val="none" w:sz="0" w:space="0" w:color="auto"/>
                  </w:divBdr>
                </w:div>
                <w:div w:id="665977815">
                  <w:marLeft w:val="0"/>
                  <w:marRight w:val="0"/>
                  <w:marTop w:val="0"/>
                  <w:marBottom w:val="0"/>
                  <w:divBdr>
                    <w:top w:val="none" w:sz="0" w:space="0" w:color="auto"/>
                    <w:left w:val="none" w:sz="0" w:space="0" w:color="auto"/>
                    <w:bottom w:val="none" w:sz="0" w:space="0" w:color="auto"/>
                    <w:right w:val="none" w:sz="0" w:space="0" w:color="auto"/>
                  </w:divBdr>
                </w:div>
                <w:div w:id="666127972">
                  <w:marLeft w:val="0"/>
                  <w:marRight w:val="0"/>
                  <w:marTop w:val="0"/>
                  <w:marBottom w:val="0"/>
                  <w:divBdr>
                    <w:top w:val="none" w:sz="0" w:space="0" w:color="auto"/>
                    <w:left w:val="none" w:sz="0" w:space="0" w:color="auto"/>
                    <w:bottom w:val="none" w:sz="0" w:space="0" w:color="auto"/>
                    <w:right w:val="none" w:sz="0" w:space="0" w:color="auto"/>
                  </w:divBdr>
                </w:div>
                <w:div w:id="666135906">
                  <w:marLeft w:val="0"/>
                  <w:marRight w:val="0"/>
                  <w:marTop w:val="0"/>
                  <w:marBottom w:val="0"/>
                  <w:divBdr>
                    <w:top w:val="none" w:sz="0" w:space="0" w:color="auto"/>
                    <w:left w:val="none" w:sz="0" w:space="0" w:color="auto"/>
                    <w:bottom w:val="none" w:sz="0" w:space="0" w:color="auto"/>
                    <w:right w:val="none" w:sz="0" w:space="0" w:color="auto"/>
                  </w:divBdr>
                </w:div>
                <w:div w:id="666204604">
                  <w:marLeft w:val="0"/>
                  <w:marRight w:val="0"/>
                  <w:marTop w:val="225"/>
                  <w:marBottom w:val="0"/>
                  <w:divBdr>
                    <w:top w:val="none" w:sz="0" w:space="0" w:color="auto"/>
                    <w:left w:val="none" w:sz="0" w:space="0" w:color="auto"/>
                    <w:bottom w:val="none" w:sz="0" w:space="0" w:color="auto"/>
                    <w:right w:val="none" w:sz="0" w:space="0" w:color="auto"/>
                  </w:divBdr>
                </w:div>
                <w:div w:id="666397175">
                  <w:marLeft w:val="0"/>
                  <w:marRight w:val="0"/>
                  <w:marTop w:val="0"/>
                  <w:marBottom w:val="0"/>
                  <w:divBdr>
                    <w:top w:val="none" w:sz="0" w:space="0" w:color="auto"/>
                    <w:left w:val="none" w:sz="0" w:space="0" w:color="auto"/>
                    <w:bottom w:val="none" w:sz="0" w:space="0" w:color="auto"/>
                    <w:right w:val="none" w:sz="0" w:space="0" w:color="auto"/>
                  </w:divBdr>
                </w:div>
                <w:div w:id="666832149">
                  <w:marLeft w:val="0"/>
                  <w:marRight w:val="0"/>
                  <w:marTop w:val="0"/>
                  <w:marBottom w:val="0"/>
                  <w:divBdr>
                    <w:top w:val="none" w:sz="0" w:space="0" w:color="auto"/>
                    <w:left w:val="none" w:sz="0" w:space="0" w:color="auto"/>
                    <w:bottom w:val="none" w:sz="0" w:space="0" w:color="auto"/>
                    <w:right w:val="none" w:sz="0" w:space="0" w:color="auto"/>
                  </w:divBdr>
                </w:div>
                <w:div w:id="666834690">
                  <w:marLeft w:val="0"/>
                  <w:marRight w:val="0"/>
                  <w:marTop w:val="0"/>
                  <w:marBottom w:val="0"/>
                  <w:divBdr>
                    <w:top w:val="none" w:sz="0" w:space="0" w:color="auto"/>
                    <w:left w:val="none" w:sz="0" w:space="0" w:color="auto"/>
                    <w:bottom w:val="none" w:sz="0" w:space="0" w:color="auto"/>
                    <w:right w:val="none" w:sz="0" w:space="0" w:color="auto"/>
                  </w:divBdr>
                </w:div>
                <w:div w:id="667290345">
                  <w:marLeft w:val="0"/>
                  <w:marRight w:val="0"/>
                  <w:marTop w:val="225"/>
                  <w:marBottom w:val="0"/>
                  <w:divBdr>
                    <w:top w:val="none" w:sz="0" w:space="0" w:color="auto"/>
                    <w:left w:val="none" w:sz="0" w:space="0" w:color="auto"/>
                    <w:bottom w:val="none" w:sz="0" w:space="0" w:color="auto"/>
                    <w:right w:val="none" w:sz="0" w:space="0" w:color="auto"/>
                  </w:divBdr>
                  <w:divsChild>
                    <w:div w:id="207109638">
                      <w:marLeft w:val="0"/>
                      <w:marRight w:val="0"/>
                      <w:marTop w:val="0"/>
                      <w:marBottom w:val="225"/>
                      <w:divBdr>
                        <w:top w:val="none" w:sz="0" w:space="0" w:color="auto"/>
                        <w:left w:val="none" w:sz="0" w:space="0" w:color="auto"/>
                        <w:bottom w:val="none" w:sz="0" w:space="0" w:color="auto"/>
                        <w:right w:val="none" w:sz="0" w:space="0" w:color="auto"/>
                      </w:divBdr>
                    </w:div>
                  </w:divsChild>
                </w:div>
                <w:div w:id="667442341">
                  <w:marLeft w:val="0"/>
                  <w:marRight w:val="0"/>
                  <w:marTop w:val="0"/>
                  <w:marBottom w:val="0"/>
                  <w:divBdr>
                    <w:top w:val="none" w:sz="0" w:space="0" w:color="auto"/>
                    <w:left w:val="none" w:sz="0" w:space="0" w:color="auto"/>
                    <w:bottom w:val="none" w:sz="0" w:space="0" w:color="auto"/>
                    <w:right w:val="none" w:sz="0" w:space="0" w:color="auto"/>
                  </w:divBdr>
                </w:div>
                <w:div w:id="667903519">
                  <w:marLeft w:val="0"/>
                  <w:marRight w:val="0"/>
                  <w:marTop w:val="0"/>
                  <w:marBottom w:val="0"/>
                  <w:divBdr>
                    <w:top w:val="none" w:sz="0" w:space="0" w:color="auto"/>
                    <w:left w:val="none" w:sz="0" w:space="0" w:color="auto"/>
                    <w:bottom w:val="none" w:sz="0" w:space="0" w:color="auto"/>
                    <w:right w:val="none" w:sz="0" w:space="0" w:color="auto"/>
                  </w:divBdr>
                </w:div>
                <w:div w:id="667944142">
                  <w:marLeft w:val="0"/>
                  <w:marRight w:val="0"/>
                  <w:marTop w:val="0"/>
                  <w:marBottom w:val="0"/>
                  <w:divBdr>
                    <w:top w:val="none" w:sz="0" w:space="0" w:color="auto"/>
                    <w:left w:val="none" w:sz="0" w:space="0" w:color="auto"/>
                    <w:bottom w:val="none" w:sz="0" w:space="0" w:color="auto"/>
                    <w:right w:val="none" w:sz="0" w:space="0" w:color="auto"/>
                  </w:divBdr>
                  <w:divsChild>
                    <w:div w:id="277373002">
                      <w:marLeft w:val="0"/>
                      <w:marRight w:val="0"/>
                      <w:marTop w:val="0"/>
                      <w:marBottom w:val="0"/>
                      <w:divBdr>
                        <w:top w:val="none" w:sz="0" w:space="0" w:color="auto"/>
                        <w:left w:val="none" w:sz="0" w:space="0" w:color="auto"/>
                        <w:bottom w:val="none" w:sz="0" w:space="0" w:color="auto"/>
                        <w:right w:val="none" w:sz="0" w:space="0" w:color="auto"/>
                      </w:divBdr>
                    </w:div>
                  </w:divsChild>
                </w:div>
                <w:div w:id="668140561">
                  <w:marLeft w:val="0"/>
                  <w:marRight w:val="0"/>
                  <w:marTop w:val="225"/>
                  <w:marBottom w:val="0"/>
                  <w:divBdr>
                    <w:top w:val="none" w:sz="0" w:space="0" w:color="auto"/>
                    <w:left w:val="none" w:sz="0" w:space="0" w:color="auto"/>
                    <w:bottom w:val="none" w:sz="0" w:space="0" w:color="auto"/>
                    <w:right w:val="none" w:sz="0" w:space="0" w:color="auto"/>
                  </w:divBdr>
                </w:div>
                <w:div w:id="668170632">
                  <w:marLeft w:val="0"/>
                  <w:marRight w:val="0"/>
                  <w:marTop w:val="0"/>
                  <w:marBottom w:val="0"/>
                  <w:divBdr>
                    <w:top w:val="none" w:sz="0" w:space="0" w:color="auto"/>
                    <w:left w:val="none" w:sz="0" w:space="0" w:color="auto"/>
                    <w:bottom w:val="none" w:sz="0" w:space="0" w:color="auto"/>
                    <w:right w:val="none" w:sz="0" w:space="0" w:color="auto"/>
                  </w:divBdr>
                </w:div>
                <w:div w:id="668291136">
                  <w:marLeft w:val="0"/>
                  <w:marRight w:val="0"/>
                  <w:marTop w:val="0"/>
                  <w:marBottom w:val="0"/>
                  <w:divBdr>
                    <w:top w:val="none" w:sz="0" w:space="0" w:color="auto"/>
                    <w:left w:val="none" w:sz="0" w:space="0" w:color="auto"/>
                    <w:bottom w:val="none" w:sz="0" w:space="0" w:color="auto"/>
                    <w:right w:val="none" w:sz="0" w:space="0" w:color="auto"/>
                  </w:divBdr>
                  <w:divsChild>
                    <w:div w:id="268129854">
                      <w:marLeft w:val="0"/>
                      <w:marRight w:val="0"/>
                      <w:marTop w:val="0"/>
                      <w:marBottom w:val="0"/>
                      <w:divBdr>
                        <w:top w:val="none" w:sz="0" w:space="0" w:color="auto"/>
                        <w:left w:val="none" w:sz="0" w:space="0" w:color="auto"/>
                        <w:bottom w:val="none" w:sz="0" w:space="0" w:color="auto"/>
                        <w:right w:val="none" w:sz="0" w:space="0" w:color="auto"/>
                      </w:divBdr>
                    </w:div>
                    <w:div w:id="797379159">
                      <w:marLeft w:val="0"/>
                      <w:marRight w:val="0"/>
                      <w:marTop w:val="0"/>
                      <w:marBottom w:val="0"/>
                      <w:divBdr>
                        <w:top w:val="none" w:sz="0" w:space="0" w:color="auto"/>
                        <w:left w:val="none" w:sz="0" w:space="0" w:color="auto"/>
                        <w:bottom w:val="none" w:sz="0" w:space="0" w:color="auto"/>
                        <w:right w:val="none" w:sz="0" w:space="0" w:color="auto"/>
                      </w:divBdr>
                    </w:div>
                  </w:divsChild>
                </w:div>
                <w:div w:id="668487935">
                  <w:marLeft w:val="0"/>
                  <w:marRight w:val="0"/>
                  <w:marTop w:val="0"/>
                  <w:marBottom w:val="0"/>
                  <w:divBdr>
                    <w:top w:val="none" w:sz="0" w:space="0" w:color="auto"/>
                    <w:left w:val="none" w:sz="0" w:space="0" w:color="auto"/>
                    <w:bottom w:val="none" w:sz="0" w:space="0" w:color="auto"/>
                    <w:right w:val="none" w:sz="0" w:space="0" w:color="auto"/>
                  </w:divBdr>
                </w:div>
                <w:div w:id="668559383">
                  <w:marLeft w:val="0"/>
                  <w:marRight w:val="0"/>
                  <w:marTop w:val="0"/>
                  <w:marBottom w:val="0"/>
                  <w:divBdr>
                    <w:top w:val="none" w:sz="0" w:space="0" w:color="auto"/>
                    <w:left w:val="none" w:sz="0" w:space="0" w:color="auto"/>
                    <w:bottom w:val="none" w:sz="0" w:space="0" w:color="auto"/>
                    <w:right w:val="none" w:sz="0" w:space="0" w:color="auto"/>
                  </w:divBdr>
                  <w:divsChild>
                    <w:div w:id="205070713">
                      <w:marLeft w:val="0"/>
                      <w:marRight w:val="0"/>
                      <w:marTop w:val="0"/>
                      <w:marBottom w:val="0"/>
                      <w:divBdr>
                        <w:top w:val="none" w:sz="0" w:space="0" w:color="auto"/>
                        <w:left w:val="none" w:sz="0" w:space="0" w:color="auto"/>
                        <w:bottom w:val="none" w:sz="0" w:space="0" w:color="auto"/>
                        <w:right w:val="none" w:sz="0" w:space="0" w:color="auto"/>
                      </w:divBdr>
                      <w:divsChild>
                        <w:div w:id="63186872">
                          <w:marLeft w:val="0"/>
                          <w:marRight w:val="30"/>
                          <w:marTop w:val="0"/>
                          <w:marBottom w:val="0"/>
                          <w:divBdr>
                            <w:top w:val="none" w:sz="0" w:space="0" w:color="auto"/>
                            <w:left w:val="none" w:sz="0" w:space="0" w:color="auto"/>
                            <w:bottom w:val="none" w:sz="0" w:space="0" w:color="auto"/>
                            <w:right w:val="none" w:sz="0" w:space="0" w:color="auto"/>
                          </w:divBdr>
                          <w:divsChild>
                            <w:div w:id="104739917">
                              <w:marLeft w:val="0"/>
                              <w:marRight w:val="0"/>
                              <w:marTop w:val="0"/>
                              <w:marBottom w:val="0"/>
                              <w:divBdr>
                                <w:top w:val="none" w:sz="0" w:space="0" w:color="auto"/>
                                <w:left w:val="none" w:sz="0" w:space="0" w:color="auto"/>
                                <w:bottom w:val="none" w:sz="0" w:space="0" w:color="auto"/>
                                <w:right w:val="none" w:sz="0" w:space="0" w:color="auto"/>
                              </w:divBdr>
                            </w:div>
                          </w:divsChild>
                        </w:div>
                        <w:div w:id="182130346">
                          <w:marLeft w:val="0"/>
                          <w:marRight w:val="30"/>
                          <w:marTop w:val="0"/>
                          <w:marBottom w:val="0"/>
                          <w:divBdr>
                            <w:top w:val="none" w:sz="0" w:space="0" w:color="auto"/>
                            <w:left w:val="none" w:sz="0" w:space="0" w:color="auto"/>
                            <w:bottom w:val="none" w:sz="0" w:space="0" w:color="auto"/>
                            <w:right w:val="none" w:sz="0" w:space="0" w:color="auto"/>
                          </w:divBdr>
                        </w:div>
                        <w:div w:id="610891405">
                          <w:marLeft w:val="0"/>
                          <w:marRight w:val="30"/>
                          <w:marTop w:val="0"/>
                          <w:marBottom w:val="0"/>
                          <w:divBdr>
                            <w:top w:val="none" w:sz="0" w:space="0" w:color="auto"/>
                            <w:left w:val="none" w:sz="0" w:space="0" w:color="auto"/>
                            <w:bottom w:val="none" w:sz="0" w:space="0" w:color="auto"/>
                            <w:right w:val="none" w:sz="0" w:space="0" w:color="auto"/>
                          </w:divBdr>
                        </w:div>
                        <w:div w:id="663049239">
                          <w:marLeft w:val="0"/>
                          <w:marRight w:val="30"/>
                          <w:marTop w:val="0"/>
                          <w:marBottom w:val="0"/>
                          <w:divBdr>
                            <w:top w:val="none" w:sz="0" w:space="0" w:color="auto"/>
                            <w:left w:val="none" w:sz="0" w:space="0" w:color="auto"/>
                            <w:bottom w:val="none" w:sz="0" w:space="0" w:color="auto"/>
                            <w:right w:val="none" w:sz="0" w:space="0" w:color="auto"/>
                          </w:divBdr>
                          <w:divsChild>
                            <w:div w:id="1007488052">
                              <w:marLeft w:val="0"/>
                              <w:marRight w:val="0"/>
                              <w:marTop w:val="0"/>
                              <w:marBottom w:val="0"/>
                              <w:divBdr>
                                <w:top w:val="none" w:sz="0" w:space="0" w:color="auto"/>
                                <w:left w:val="none" w:sz="0" w:space="0" w:color="auto"/>
                                <w:bottom w:val="none" w:sz="0" w:space="0" w:color="auto"/>
                                <w:right w:val="none" w:sz="0" w:space="0" w:color="auto"/>
                              </w:divBdr>
                            </w:div>
                          </w:divsChild>
                        </w:div>
                        <w:div w:id="687877013">
                          <w:marLeft w:val="0"/>
                          <w:marRight w:val="30"/>
                          <w:marTop w:val="0"/>
                          <w:marBottom w:val="0"/>
                          <w:divBdr>
                            <w:top w:val="none" w:sz="0" w:space="0" w:color="auto"/>
                            <w:left w:val="none" w:sz="0" w:space="0" w:color="auto"/>
                            <w:bottom w:val="none" w:sz="0" w:space="0" w:color="auto"/>
                            <w:right w:val="none" w:sz="0" w:space="0" w:color="auto"/>
                          </w:divBdr>
                        </w:div>
                        <w:div w:id="793254160">
                          <w:marLeft w:val="0"/>
                          <w:marRight w:val="30"/>
                          <w:marTop w:val="0"/>
                          <w:marBottom w:val="0"/>
                          <w:divBdr>
                            <w:top w:val="none" w:sz="0" w:space="0" w:color="auto"/>
                            <w:left w:val="none" w:sz="0" w:space="0" w:color="auto"/>
                            <w:bottom w:val="none" w:sz="0" w:space="0" w:color="auto"/>
                            <w:right w:val="none" w:sz="0" w:space="0" w:color="auto"/>
                          </w:divBdr>
                          <w:divsChild>
                            <w:div w:id="871461874">
                              <w:marLeft w:val="0"/>
                              <w:marRight w:val="0"/>
                              <w:marTop w:val="0"/>
                              <w:marBottom w:val="0"/>
                              <w:divBdr>
                                <w:top w:val="none" w:sz="0" w:space="0" w:color="auto"/>
                                <w:left w:val="none" w:sz="0" w:space="0" w:color="auto"/>
                                <w:bottom w:val="none" w:sz="0" w:space="0" w:color="auto"/>
                                <w:right w:val="none" w:sz="0" w:space="0" w:color="auto"/>
                              </w:divBdr>
                            </w:div>
                          </w:divsChild>
                        </w:div>
                        <w:div w:id="1339893425">
                          <w:marLeft w:val="0"/>
                          <w:marRight w:val="30"/>
                          <w:marTop w:val="0"/>
                          <w:marBottom w:val="0"/>
                          <w:divBdr>
                            <w:top w:val="none" w:sz="0" w:space="0" w:color="auto"/>
                            <w:left w:val="none" w:sz="0" w:space="0" w:color="auto"/>
                            <w:bottom w:val="none" w:sz="0" w:space="0" w:color="auto"/>
                            <w:right w:val="none" w:sz="0" w:space="0" w:color="auto"/>
                          </w:divBdr>
                          <w:divsChild>
                            <w:div w:id="65746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827303">
                  <w:marLeft w:val="0"/>
                  <w:marRight w:val="0"/>
                  <w:marTop w:val="0"/>
                  <w:marBottom w:val="0"/>
                  <w:divBdr>
                    <w:top w:val="none" w:sz="0" w:space="0" w:color="auto"/>
                    <w:left w:val="none" w:sz="0" w:space="0" w:color="auto"/>
                    <w:bottom w:val="none" w:sz="0" w:space="0" w:color="auto"/>
                    <w:right w:val="none" w:sz="0" w:space="0" w:color="auto"/>
                  </w:divBdr>
                </w:div>
                <w:div w:id="668941873">
                  <w:marLeft w:val="0"/>
                  <w:marRight w:val="0"/>
                  <w:marTop w:val="0"/>
                  <w:marBottom w:val="0"/>
                  <w:divBdr>
                    <w:top w:val="none" w:sz="0" w:space="0" w:color="auto"/>
                    <w:left w:val="none" w:sz="0" w:space="0" w:color="auto"/>
                    <w:bottom w:val="none" w:sz="0" w:space="0" w:color="auto"/>
                    <w:right w:val="none" w:sz="0" w:space="0" w:color="auto"/>
                  </w:divBdr>
                  <w:divsChild>
                    <w:div w:id="45761783">
                      <w:marLeft w:val="0"/>
                      <w:marRight w:val="0"/>
                      <w:marTop w:val="0"/>
                      <w:marBottom w:val="0"/>
                      <w:divBdr>
                        <w:top w:val="none" w:sz="0" w:space="0" w:color="auto"/>
                        <w:left w:val="none" w:sz="0" w:space="0" w:color="auto"/>
                        <w:bottom w:val="none" w:sz="0" w:space="0" w:color="auto"/>
                        <w:right w:val="none" w:sz="0" w:space="0" w:color="auto"/>
                      </w:divBdr>
                    </w:div>
                  </w:divsChild>
                </w:div>
                <w:div w:id="668949760">
                  <w:marLeft w:val="0"/>
                  <w:marRight w:val="0"/>
                  <w:marTop w:val="0"/>
                  <w:marBottom w:val="0"/>
                  <w:divBdr>
                    <w:top w:val="none" w:sz="0" w:space="0" w:color="auto"/>
                    <w:left w:val="none" w:sz="0" w:space="0" w:color="auto"/>
                    <w:bottom w:val="none" w:sz="0" w:space="0" w:color="auto"/>
                    <w:right w:val="none" w:sz="0" w:space="0" w:color="auto"/>
                  </w:divBdr>
                </w:div>
                <w:div w:id="669021388">
                  <w:marLeft w:val="0"/>
                  <w:marRight w:val="0"/>
                  <w:marTop w:val="0"/>
                  <w:marBottom w:val="0"/>
                  <w:divBdr>
                    <w:top w:val="none" w:sz="0" w:space="0" w:color="auto"/>
                    <w:left w:val="none" w:sz="0" w:space="0" w:color="auto"/>
                    <w:bottom w:val="none" w:sz="0" w:space="0" w:color="auto"/>
                    <w:right w:val="none" w:sz="0" w:space="0" w:color="auto"/>
                  </w:divBdr>
                </w:div>
                <w:div w:id="669408536">
                  <w:marLeft w:val="0"/>
                  <w:marRight w:val="0"/>
                  <w:marTop w:val="0"/>
                  <w:marBottom w:val="180"/>
                  <w:divBdr>
                    <w:top w:val="none" w:sz="0" w:space="0" w:color="auto"/>
                    <w:left w:val="none" w:sz="0" w:space="0" w:color="auto"/>
                    <w:bottom w:val="none" w:sz="0" w:space="0" w:color="auto"/>
                    <w:right w:val="none" w:sz="0" w:space="0" w:color="auto"/>
                  </w:divBdr>
                </w:div>
                <w:div w:id="669454226">
                  <w:marLeft w:val="0"/>
                  <w:marRight w:val="0"/>
                  <w:marTop w:val="0"/>
                  <w:marBottom w:val="0"/>
                  <w:divBdr>
                    <w:top w:val="none" w:sz="0" w:space="0" w:color="auto"/>
                    <w:left w:val="none" w:sz="0" w:space="0" w:color="auto"/>
                    <w:bottom w:val="none" w:sz="0" w:space="0" w:color="auto"/>
                    <w:right w:val="none" w:sz="0" w:space="0" w:color="auto"/>
                  </w:divBdr>
                </w:div>
                <w:div w:id="669522061">
                  <w:marLeft w:val="0"/>
                  <w:marRight w:val="0"/>
                  <w:marTop w:val="0"/>
                  <w:marBottom w:val="0"/>
                  <w:divBdr>
                    <w:top w:val="none" w:sz="0" w:space="0" w:color="auto"/>
                    <w:left w:val="none" w:sz="0" w:space="0" w:color="auto"/>
                    <w:bottom w:val="none" w:sz="0" w:space="0" w:color="auto"/>
                    <w:right w:val="none" w:sz="0" w:space="0" w:color="auto"/>
                  </w:divBdr>
                  <w:divsChild>
                    <w:div w:id="1142232750">
                      <w:marLeft w:val="0"/>
                      <w:marRight w:val="0"/>
                      <w:marTop w:val="0"/>
                      <w:marBottom w:val="0"/>
                      <w:divBdr>
                        <w:top w:val="none" w:sz="0" w:space="0" w:color="auto"/>
                        <w:left w:val="none" w:sz="0" w:space="0" w:color="auto"/>
                        <w:bottom w:val="none" w:sz="0" w:space="0" w:color="auto"/>
                        <w:right w:val="none" w:sz="0" w:space="0" w:color="auto"/>
                      </w:divBdr>
                    </w:div>
                  </w:divsChild>
                </w:div>
                <w:div w:id="669604226">
                  <w:marLeft w:val="0"/>
                  <w:marRight w:val="0"/>
                  <w:marTop w:val="0"/>
                  <w:marBottom w:val="0"/>
                  <w:divBdr>
                    <w:top w:val="none" w:sz="0" w:space="0" w:color="auto"/>
                    <w:left w:val="none" w:sz="0" w:space="0" w:color="auto"/>
                    <w:bottom w:val="none" w:sz="0" w:space="0" w:color="auto"/>
                    <w:right w:val="none" w:sz="0" w:space="0" w:color="auto"/>
                  </w:divBdr>
                </w:div>
                <w:div w:id="669605794">
                  <w:marLeft w:val="0"/>
                  <w:marRight w:val="75"/>
                  <w:marTop w:val="0"/>
                  <w:marBottom w:val="0"/>
                  <w:divBdr>
                    <w:top w:val="none" w:sz="0" w:space="0" w:color="auto"/>
                    <w:left w:val="none" w:sz="0" w:space="0" w:color="auto"/>
                    <w:bottom w:val="none" w:sz="0" w:space="0" w:color="auto"/>
                    <w:right w:val="none" w:sz="0" w:space="0" w:color="auto"/>
                  </w:divBdr>
                </w:div>
                <w:div w:id="669648996">
                  <w:marLeft w:val="0"/>
                  <w:marRight w:val="0"/>
                  <w:marTop w:val="0"/>
                  <w:marBottom w:val="0"/>
                  <w:divBdr>
                    <w:top w:val="none" w:sz="0" w:space="0" w:color="auto"/>
                    <w:left w:val="none" w:sz="0" w:space="0" w:color="auto"/>
                    <w:bottom w:val="none" w:sz="0" w:space="0" w:color="auto"/>
                    <w:right w:val="none" w:sz="0" w:space="0" w:color="auto"/>
                  </w:divBdr>
                </w:div>
                <w:div w:id="669716838">
                  <w:marLeft w:val="0"/>
                  <w:marRight w:val="0"/>
                  <w:marTop w:val="0"/>
                  <w:marBottom w:val="0"/>
                  <w:divBdr>
                    <w:top w:val="none" w:sz="0" w:space="0" w:color="auto"/>
                    <w:left w:val="none" w:sz="0" w:space="0" w:color="auto"/>
                    <w:bottom w:val="none" w:sz="0" w:space="0" w:color="auto"/>
                    <w:right w:val="none" w:sz="0" w:space="0" w:color="auto"/>
                  </w:divBdr>
                </w:div>
                <w:div w:id="669720452">
                  <w:marLeft w:val="0"/>
                  <w:marRight w:val="0"/>
                  <w:marTop w:val="0"/>
                  <w:marBottom w:val="0"/>
                  <w:divBdr>
                    <w:top w:val="none" w:sz="0" w:space="0" w:color="auto"/>
                    <w:left w:val="none" w:sz="0" w:space="0" w:color="auto"/>
                    <w:bottom w:val="none" w:sz="0" w:space="0" w:color="auto"/>
                    <w:right w:val="none" w:sz="0" w:space="0" w:color="auto"/>
                  </w:divBdr>
                </w:div>
                <w:div w:id="669874554">
                  <w:marLeft w:val="0"/>
                  <w:marRight w:val="0"/>
                  <w:marTop w:val="0"/>
                  <w:marBottom w:val="0"/>
                  <w:divBdr>
                    <w:top w:val="none" w:sz="0" w:space="0" w:color="auto"/>
                    <w:left w:val="none" w:sz="0" w:space="0" w:color="auto"/>
                    <w:bottom w:val="none" w:sz="0" w:space="0" w:color="auto"/>
                    <w:right w:val="none" w:sz="0" w:space="0" w:color="auto"/>
                  </w:divBdr>
                </w:div>
                <w:div w:id="669909026">
                  <w:marLeft w:val="0"/>
                  <w:marRight w:val="0"/>
                  <w:marTop w:val="0"/>
                  <w:marBottom w:val="0"/>
                  <w:divBdr>
                    <w:top w:val="none" w:sz="0" w:space="0" w:color="auto"/>
                    <w:left w:val="none" w:sz="0" w:space="0" w:color="auto"/>
                    <w:bottom w:val="none" w:sz="0" w:space="0" w:color="auto"/>
                    <w:right w:val="none" w:sz="0" w:space="0" w:color="auto"/>
                  </w:divBdr>
                </w:div>
                <w:div w:id="670177167">
                  <w:marLeft w:val="0"/>
                  <w:marRight w:val="0"/>
                  <w:marTop w:val="0"/>
                  <w:marBottom w:val="0"/>
                  <w:divBdr>
                    <w:top w:val="none" w:sz="0" w:space="0" w:color="auto"/>
                    <w:left w:val="none" w:sz="0" w:space="0" w:color="auto"/>
                    <w:bottom w:val="none" w:sz="0" w:space="0" w:color="auto"/>
                    <w:right w:val="none" w:sz="0" w:space="0" w:color="auto"/>
                  </w:divBdr>
                  <w:divsChild>
                    <w:div w:id="882208772">
                      <w:marLeft w:val="0"/>
                      <w:marRight w:val="0"/>
                      <w:marTop w:val="0"/>
                      <w:marBottom w:val="150"/>
                      <w:divBdr>
                        <w:top w:val="none" w:sz="0" w:space="0" w:color="auto"/>
                        <w:left w:val="none" w:sz="0" w:space="0" w:color="auto"/>
                        <w:bottom w:val="none" w:sz="0" w:space="0" w:color="auto"/>
                        <w:right w:val="none" w:sz="0" w:space="0" w:color="auto"/>
                      </w:divBdr>
                    </w:div>
                    <w:div w:id="1183935199">
                      <w:marLeft w:val="0"/>
                      <w:marRight w:val="0"/>
                      <w:marTop w:val="0"/>
                      <w:marBottom w:val="0"/>
                      <w:divBdr>
                        <w:top w:val="none" w:sz="0" w:space="0" w:color="auto"/>
                        <w:left w:val="none" w:sz="0" w:space="0" w:color="auto"/>
                        <w:bottom w:val="none" w:sz="0" w:space="0" w:color="auto"/>
                        <w:right w:val="none" w:sz="0" w:space="0" w:color="auto"/>
                      </w:divBdr>
                    </w:div>
                  </w:divsChild>
                </w:div>
                <w:div w:id="670182599">
                  <w:marLeft w:val="0"/>
                  <w:marRight w:val="0"/>
                  <w:marTop w:val="0"/>
                  <w:marBottom w:val="0"/>
                  <w:divBdr>
                    <w:top w:val="none" w:sz="0" w:space="0" w:color="auto"/>
                    <w:left w:val="none" w:sz="0" w:space="0" w:color="auto"/>
                    <w:bottom w:val="none" w:sz="0" w:space="0" w:color="auto"/>
                    <w:right w:val="none" w:sz="0" w:space="0" w:color="auto"/>
                  </w:divBdr>
                  <w:divsChild>
                    <w:div w:id="1091005669">
                      <w:marLeft w:val="0"/>
                      <w:marRight w:val="0"/>
                      <w:marTop w:val="0"/>
                      <w:marBottom w:val="0"/>
                      <w:divBdr>
                        <w:top w:val="none" w:sz="0" w:space="0" w:color="auto"/>
                        <w:left w:val="none" w:sz="0" w:space="0" w:color="auto"/>
                        <w:bottom w:val="none" w:sz="0" w:space="0" w:color="auto"/>
                        <w:right w:val="none" w:sz="0" w:space="0" w:color="auto"/>
                      </w:divBdr>
                    </w:div>
                  </w:divsChild>
                </w:div>
                <w:div w:id="670258723">
                  <w:marLeft w:val="0"/>
                  <w:marRight w:val="0"/>
                  <w:marTop w:val="0"/>
                  <w:marBottom w:val="0"/>
                  <w:divBdr>
                    <w:top w:val="none" w:sz="0" w:space="0" w:color="auto"/>
                    <w:left w:val="none" w:sz="0" w:space="0" w:color="auto"/>
                    <w:bottom w:val="none" w:sz="0" w:space="0" w:color="auto"/>
                    <w:right w:val="none" w:sz="0" w:space="0" w:color="auto"/>
                  </w:divBdr>
                  <w:divsChild>
                    <w:div w:id="807824556">
                      <w:marLeft w:val="0"/>
                      <w:marRight w:val="0"/>
                      <w:marTop w:val="0"/>
                      <w:marBottom w:val="0"/>
                      <w:divBdr>
                        <w:top w:val="none" w:sz="0" w:space="0" w:color="auto"/>
                        <w:left w:val="none" w:sz="0" w:space="0" w:color="auto"/>
                        <w:bottom w:val="none" w:sz="0" w:space="0" w:color="auto"/>
                        <w:right w:val="none" w:sz="0" w:space="0" w:color="auto"/>
                      </w:divBdr>
                    </w:div>
                  </w:divsChild>
                </w:div>
                <w:div w:id="670327756">
                  <w:marLeft w:val="0"/>
                  <w:marRight w:val="0"/>
                  <w:marTop w:val="0"/>
                  <w:marBottom w:val="0"/>
                  <w:divBdr>
                    <w:top w:val="none" w:sz="0" w:space="0" w:color="auto"/>
                    <w:left w:val="none" w:sz="0" w:space="0" w:color="auto"/>
                    <w:bottom w:val="none" w:sz="0" w:space="0" w:color="auto"/>
                    <w:right w:val="none" w:sz="0" w:space="0" w:color="auto"/>
                  </w:divBdr>
                  <w:divsChild>
                    <w:div w:id="630134666">
                      <w:marLeft w:val="0"/>
                      <w:marRight w:val="0"/>
                      <w:marTop w:val="75"/>
                      <w:marBottom w:val="0"/>
                      <w:divBdr>
                        <w:top w:val="none" w:sz="0" w:space="0" w:color="auto"/>
                        <w:left w:val="none" w:sz="0" w:space="0" w:color="auto"/>
                        <w:bottom w:val="none" w:sz="0" w:space="0" w:color="auto"/>
                        <w:right w:val="none" w:sz="0" w:space="0" w:color="auto"/>
                      </w:divBdr>
                      <w:divsChild>
                        <w:div w:id="110843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639170">
                  <w:marLeft w:val="0"/>
                  <w:marRight w:val="0"/>
                  <w:marTop w:val="0"/>
                  <w:marBottom w:val="300"/>
                  <w:divBdr>
                    <w:top w:val="none" w:sz="0" w:space="0" w:color="auto"/>
                    <w:left w:val="none" w:sz="0" w:space="0" w:color="auto"/>
                    <w:bottom w:val="none" w:sz="0" w:space="0" w:color="auto"/>
                    <w:right w:val="none" w:sz="0" w:space="0" w:color="auto"/>
                  </w:divBdr>
                  <w:divsChild>
                    <w:div w:id="850337682">
                      <w:marLeft w:val="0"/>
                      <w:marRight w:val="0"/>
                      <w:marTop w:val="0"/>
                      <w:marBottom w:val="0"/>
                      <w:divBdr>
                        <w:top w:val="none" w:sz="0" w:space="0" w:color="auto"/>
                        <w:left w:val="none" w:sz="0" w:space="0" w:color="auto"/>
                        <w:bottom w:val="none" w:sz="0" w:space="0" w:color="auto"/>
                        <w:right w:val="none" w:sz="0" w:space="0" w:color="auto"/>
                      </w:divBdr>
                      <w:divsChild>
                        <w:div w:id="395906857">
                          <w:marLeft w:val="0"/>
                          <w:marRight w:val="0"/>
                          <w:marTop w:val="0"/>
                          <w:marBottom w:val="0"/>
                          <w:divBdr>
                            <w:top w:val="none" w:sz="0" w:space="0" w:color="auto"/>
                            <w:left w:val="none" w:sz="0" w:space="0" w:color="auto"/>
                            <w:bottom w:val="none" w:sz="0" w:space="0" w:color="auto"/>
                            <w:right w:val="none" w:sz="0" w:space="0" w:color="auto"/>
                          </w:divBdr>
                        </w:div>
                        <w:div w:id="602031435">
                          <w:marLeft w:val="0"/>
                          <w:marRight w:val="0"/>
                          <w:marTop w:val="0"/>
                          <w:marBottom w:val="0"/>
                          <w:divBdr>
                            <w:top w:val="none" w:sz="0" w:space="0" w:color="auto"/>
                            <w:left w:val="none" w:sz="0" w:space="0" w:color="auto"/>
                            <w:bottom w:val="none" w:sz="0" w:space="0" w:color="auto"/>
                            <w:right w:val="none" w:sz="0" w:space="0" w:color="auto"/>
                          </w:divBdr>
                          <w:divsChild>
                            <w:div w:id="125377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641538">
                  <w:marLeft w:val="0"/>
                  <w:marRight w:val="0"/>
                  <w:marTop w:val="0"/>
                  <w:marBottom w:val="0"/>
                  <w:divBdr>
                    <w:top w:val="none" w:sz="0" w:space="0" w:color="auto"/>
                    <w:left w:val="none" w:sz="0" w:space="0" w:color="auto"/>
                    <w:bottom w:val="none" w:sz="0" w:space="0" w:color="auto"/>
                    <w:right w:val="none" w:sz="0" w:space="0" w:color="auto"/>
                  </w:divBdr>
                </w:div>
                <w:div w:id="670908749">
                  <w:marLeft w:val="0"/>
                  <w:marRight w:val="0"/>
                  <w:marTop w:val="375"/>
                  <w:marBottom w:val="0"/>
                  <w:divBdr>
                    <w:top w:val="none" w:sz="0" w:space="0" w:color="auto"/>
                    <w:left w:val="none" w:sz="0" w:space="0" w:color="auto"/>
                    <w:bottom w:val="none" w:sz="0" w:space="0" w:color="auto"/>
                    <w:right w:val="none" w:sz="0" w:space="0" w:color="auto"/>
                  </w:divBdr>
                  <w:divsChild>
                    <w:div w:id="578180089">
                      <w:marLeft w:val="0"/>
                      <w:marRight w:val="0"/>
                      <w:marTop w:val="0"/>
                      <w:marBottom w:val="0"/>
                      <w:divBdr>
                        <w:top w:val="none" w:sz="0" w:space="0" w:color="auto"/>
                        <w:left w:val="none" w:sz="0" w:space="0" w:color="auto"/>
                        <w:bottom w:val="none" w:sz="0" w:space="0" w:color="auto"/>
                        <w:right w:val="none" w:sz="0" w:space="0" w:color="auto"/>
                      </w:divBdr>
                    </w:div>
                  </w:divsChild>
                </w:div>
                <w:div w:id="670986538">
                  <w:marLeft w:val="0"/>
                  <w:marRight w:val="0"/>
                  <w:marTop w:val="225"/>
                  <w:marBottom w:val="0"/>
                  <w:divBdr>
                    <w:top w:val="none" w:sz="0" w:space="0" w:color="auto"/>
                    <w:left w:val="none" w:sz="0" w:space="0" w:color="auto"/>
                    <w:bottom w:val="none" w:sz="0" w:space="0" w:color="auto"/>
                    <w:right w:val="none" w:sz="0" w:space="0" w:color="auto"/>
                  </w:divBdr>
                </w:div>
                <w:div w:id="671100758">
                  <w:marLeft w:val="0"/>
                  <w:marRight w:val="0"/>
                  <w:marTop w:val="300"/>
                  <w:marBottom w:val="300"/>
                  <w:divBdr>
                    <w:top w:val="none" w:sz="0" w:space="0" w:color="auto"/>
                    <w:left w:val="none" w:sz="0" w:space="0" w:color="auto"/>
                    <w:bottom w:val="none" w:sz="0" w:space="0" w:color="auto"/>
                    <w:right w:val="none" w:sz="0" w:space="0" w:color="auto"/>
                  </w:divBdr>
                </w:div>
                <w:div w:id="671178297">
                  <w:marLeft w:val="0"/>
                  <w:marRight w:val="0"/>
                  <w:marTop w:val="0"/>
                  <w:marBottom w:val="0"/>
                  <w:divBdr>
                    <w:top w:val="none" w:sz="0" w:space="0" w:color="auto"/>
                    <w:left w:val="none" w:sz="0" w:space="0" w:color="auto"/>
                    <w:bottom w:val="none" w:sz="0" w:space="0" w:color="auto"/>
                    <w:right w:val="none" w:sz="0" w:space="0" w:color="auto"/>
                  </w:divBdr>
                </w:div>
                <w:div w:id="671225515">
                  <w:marLeft w:val="0"/>
                  <w:marRight w:val="0"/>
                  <w:marTop w:val="0"/>
                  <w:marBottom w:val="75"/>
                  <w:divBdr>
                    <w:top w:val="none" w:sz="0" w:space="0" w:color="auto"/>
                    <w:left w:val="none" w:sz="0" w:space="0" w:color="auto"/>
                    <w:bottom w:val="none" w:sz="0" w:space="0" w:color="auto"/>
                    <w:right w:val="none" w:sz="0" w:space="0" w:color="auto"/>
                  </w:divBdr>
                </w:div>
                <w:div w:id="671446437">
                  <w:marLeft w:val="0"/>
                  <w:marRight w:val="0"/>
                  <w:marTop w:val="0"/>
                  <w:marBottom w:val="0"/>
                  <w:divBdr>
                    <w:top w:val="none" w:sz="0" w:space="0" w:color="auto"/>
                    <w:left w:val="none" w:sz="0" w:space="0" w:color="auto"/>
                    <w:bottom w:val="none" w:sz="0" w:space="0" w:color="auto"/>
                    <w:right w:val="none" w:sz="0" w:space="0" w:color="auto"/>
                  </w:divBdr>
                </w:div>
                <w:div w:id="671683962">
                  <w:marLeft w:val="0"/>
                  <w:marRight w:val="0"/>
                  <w:marTop w:val="0"/>
                  <w:marBottom w:val="0"/>
                  <w:divBdr>
                    <w:top w:val="none" w:sz="0" w:space="0" w:color="auto"/>
                    <w:left w:val="none" w:sz="0" w:space="0" w:color="auto"/>
                    <w:bottom w:val="none" w:sz="0" w:space="0" w:color="auto"/>
                    <w:right w:val="none" w:sz="0" w:space="0" w:color="auto"/>
                  </w:divBdr>
                  <w:divsChild>
                    <w:div w:id="867063378">
                      <w:marLeft w:val="0"/>
                      <w:marRight w:val="0"/>
                      <w:marTop w:val="0"/>
                      <w:marBottom w:val="0"/>
                      <w:divBdr>
                        <w:top w:val="none" w:sz="0" w:space="0" w:color="auto"/>
                        <w:left w:val="none" w:sz="0" w:space="0" w:color="auto"/>
                        <w:bottom w:val="none" w:sz="0" w:space="0" w:color="auto"/>
                        <w:right w:val="none" w:sz="0" w:space="0" w:color="auto"/>
                      </w:divBdr>
                    </w:div>
                  </w:divsChild>
                </w:div>
                <w:div w:id="671760241">
                  <w:marLeft w:val="0"/>
                  <w:marRight w:val="0"/>
                  <w:marTop w:val="0"/>
                  <w:marBottom w:val="0"/>
                  <w:divBdr>
                    <w:top w:val="none" w:sz="0" w:space="0" w:color="auto"/>
                    <w:left w:val="none" w:sz="0" w:space="0" w:color="auto"/>
                    <w:bottom w:val="none" w:sz="0" w:space="0" w:color="auto"/>
                    <w:right w:val="none" w:sz="0" w:space="0" w:color="auto"/>
                  </w:divBdr>
                </w:div>
                <w:div w:id="671837358">
                  <w:marLeft w:val="0"/>
                  <w:marRight w:val="0"/>
                  <w:marTop w:val="0"/>
                  <w:marBottom w:val="0"/>
                  <w:divBdr>
                    <w:top w:val="none" w:sz="0" w:space="0" w:color="auto"/>
                    <w:left w:val="none" w:sz="0" w:space="0" w:color="auto"/>
                    <w:bottom w:val="none" w:sz="0" w:space="0" w:color="auto"/>
                    <w:right w:val="none" w:sz="0" w:space="0" w:color="auto"/>
                  </w:divBdr>
                </w:div>
                <w:div w:id="672029472">
                  <w:marLeft w:val="0"/>
                  <w:marRight w:val="30"/>
                  <w:marTop w:val="0"/>
                  <w:marBottom w:val="0"/>
                  <w:divBdr>
                    <w:top w:val="none" w:sz="0" w:space="0" w:color="auto"/>
                    <w:left w:val="none" w:sz="0" w:space="0" w:color="auto"/>
                    <w:bottom w:val="none" w:sz="0" w:space="0" w:color="auto"/>
                    <w:right w:val="none" w:sz="0" w:space="0" w:color="auto"/>
                  </w:divBdr>
                  <w:divsChild>
                    <w:div w:id="277610987">
                      <w:marLeft w:val="0"/>
                      <w:marRight w:val="0"/>
                      <w:marTop w:val="0"/>
                      <w:marBottom w:val="0"/>
                      <w:divBdr>
                        <w:top w:val="none" w:sz="0" w:space="0" w:color="auto"/>
                        <w:left w:val="none" w:sz="0" w:space="0" w:color="auto"/>
                        <w:bottom w:val="none" w:sz="0" w:space="0" w:color="auto"/>
                        <w:right w:val="none" w:sz="0" w:space="0" w:color="auto"/>
                      </w:divBdr>
                    </w:div>
                  </w:divsChild>
                </w:div>
                <w:div w:id="672102753">
                  <w:marLeft w:val="0"/>
                  <w:marRight w:val="0"/>
                  <w:marTop w:val="0"/>
                  <w:marBottom w:val="0"/>
                  <w:divBdr>
                    <w:top w:val="none" w:sz="0" w:space="0" w:color="auto"/>
                    <w:left w:val="none" w:sz="0" w:space="0" w:color="auto"/>
                    <w:bottom w:val="none" w:sz="0" w:space="0" w:color="auto"/>
                    <w:right w:val="none" w:sz="0" w:space="0" w:color="auto"/>
                  </w:divBdr>
                </w:div>
                <w:div w:id="672296176">
                  <w:marLeft w:val="0"/>
                  <w:marRight w:val="30"/>
                  <w:marTop w:val="0"/>
                  <w:marBottom w:val="0"/>
                  <w:divBdr>
                    <w:top w:val="none" w:sz="0" w:space="0" w:color="auto"/>
                    <w:left w:val="none" w:sz="0" w:space="0" w:color="auto"/>
                    <w:bottom w:val="none" w:sz="0" w:space="0" w:color="auto"/>
                    <w:right w:val="none" w:sz="0" w:space="0" w:color="auto"/>
                  </w:divBdr>
                  <w:divsChild>
                    <w:div w:id="894050701">
                      <w:marLeft w:val="0"/>
                      <w:marRight w:val="0"/>
                      <w:marTop w:val="0"/>
                      <w:marBottom w:val="0"/>
                      <w:divBdr>
                        <w:top w:val="none" w:sz="0" w:space="0" w:color="auto"/>
                        <w:left w:val="none" w:sz="0" w:space="0" w:color="auto"/>
                        <w:bottom w:val="none" w:sz="0" w:space="0" w:color="auto"/>
                        <w:right w:val="none" w:sz="0" w:space="0" w:color="auto"/>
                      </w:divBdr>
                    </w:div>
                  </w:divsChild>
                </w:div>
                <w:div w:id="672532220">
                  <w:marLeft w:val="0"/>
                  <w:marRight w:val="0"/>
                  <w:marTop w:val="0"/>
                  <w:marBottom w:val="0"/>
                  <w:divBdr>
                    <w:top w:val="none" w:sz="0" w:space="0" w:color="auto"/>
                    <w:left w:val="none" w:sz="0" w:space="0" w:color="auto"/>
                    <w:bottom w:val="none" w:sz="0" w:space="0" w:color="auto"/>
                    <w:right w:val="none" w:sz="0" w:space="0" w:color="auto"/>
                  </w:divBdr>
                </w:div>
                <w:div w:id="672759197">
                  <w:marLeft w:val="0"/>
                  <w:marRight w:val="0"/>
                  <w:marTop w:val="0"/>
                  <w:marBottom w:val="75"/>
                  <w:divBdr>
                    <w:top w:val="none" w:sz="0" w:space="0" w:color="auto"/>
                    <w:left w:val="none" w:sz="0" w:space="0" w:color="auto"/>
                    <w:bottom w:val="none" w:sz="0" w:space="0" w:color="auto"/>
                    <w:right w:val="none" w:sz="0" w:space="0" w:color="auto"/>
                  </w:divBdr>
                </w:div>
                <w:div w:id="672801937">
                  <w:marLeft w:val="0"/>
                  <w:marRight w:val="0"/>
                  <w:marTop w:val="0"/>
                  <w:marBottom w:val="0"/>
                  <w:divBdr>
                    <w:top w:val="none" w:sz="0" w:space="0" w:color="auto"/>
                    <w:left w:val="none" w:sz="0" w:space="0" w:color="auto"/>
                    <w:bottom w:val="none" w:sz="0" w:space="0" w:color="auto"/>
                    <w:right w:val="none" w:sz="0" w:space="0" w:color="auto"/>
                  </w:divBdr>
                </w:div>
                <w:div w:id="672874940">
                  <w:marLeft w:val="0"/>
                  <w:marRight w:val="0"/>
                  <w:marTop w:val="0"/>
                  <w:marBottom w:val="0"/>
                  <w:divBdr>
                    <w:top w:val="none" w:sz="0" w:space="0" w:color="auto"/>
                    <w:left w:val="none" w:sz="0" w:space="0" w:color="auto"/>
                    <w:bottom w:val="none" w:sz="0" w:space="0" w:color="auto"/>
                    <w:right w:val="none" w:sz="0" w:space="0" w:color="auto"/>
                  </w:divBdr>
                  <w:divsChild>
                    <w:div w:id="226501816">
                      <w:marLeft w:val="0"/>
                      <w:marRight w:val="0"/>
                      <w:marTop w:val="0"/>
                      <w:marBottom w:val="0"/>
                      <w:divBdr>
                        <w:top w:val="none" w:sz="0" w:space="0" w:color="auto"/>
                        <w:left w:val="none" w:sz="0" w:space="0" w:color="auto"/>
                        <w:bottom w:val="none" w:sz="0" w:space="0" w:color="auto"/>
                        <w:right w:val="none" w:sz="0" w:space="0" w:color="auto"/>
                      </w:divBdr>
                    </w:div>
                  </w:divsChild>
                </w:div>
                <w:div w:id="672878129">
                  <w:marLeft w:val="0"/>
                  <w:marRight w:val="0"/>
                  <w:marTop w:val="0"/>
                  <w:marBottom w:val="0"/>
                  <w:divBdr>
                    <w:top w:val="none" w:sz="0" w:space="0" w:color="auto"/>
                    <w:left w:val="none" w:sz="0" w:space="0" w:color="auto"/>
                    <w:bottom w:val="none" w:sz="0" w:space="0" w:color="auto"/>
                    <w:right w:val="none" w:sz="0" w:space="0" w:color="auto"/>
                  </w:divBdr>
                </w:div>
                <w:div w:id="672952457">
                  <w:marLeft w:val="0"/>
                  <w:marRight w:val="0"/>
                  <w:marTop w:val="0"/>
                  <w:marBottom w:val="0"/>
                  <w:divBdr>
                    <w:top w:val="none" w:sz="0" w:space="0" w:color="auto"/>
                    <w:left w:val="none" w:sz="0" w:space="0" w:color="auto"/>
                    <w:bottom w:val="none" w:sz="0" w:space="0" w:color="auto"/>
                    <w:right w:val="none" w:sz="0" w:space="0" w:color="auto"/>
                  </w:divBdr>
                </w:div>
                <w:div w:id="673265224">
                  <w:marLeft w:val="0"/>
                  <w:marRight w:val="0"/>
                  <w:marTop w:val="0"/>
                  <w:marBottom w:val="0"/>
                  <w:divBdr>
                    <w:top w:val="none" w:sz="0" w:space="0" w:color="auto"/>
                    <w:left w:val="none" w:sz="0" w:space="0" w:color="auto"/>
                    <w:bottom w:val="none" w:sz="0" w:space="0" w:color="auto"/>
                    <w:right w:val="none" w:sz="0" w:space="0" w:color="auto"/>
                  </w:divBdr>
                </w:div>
                <w:div w:id="673336515">
                  <w:marLeft w:val="0"/>
                  <w:marRight w:val="0"/>
                  <w:marTop w:val="0"/>
                  <w:marBottom w:val="0"/>
                  <w:divBdr>
                    <w:top w:val="none" w:sz="0" w:space="0" w:color="auto"/>
                    <w:left w:val="none" w:sz="0" w:space="0" w:color="auto"/>
                    <w:bottom w:val="none" w:sz="0" w:space="0" w:color="auto"/>
                    <w:right w:val="none" w:sz="0" w:space="0" w:color="auto"/>
                  </w:divBdr>
                </w:div>
                <w:div w:id="673411356">
                  <w:marLeft w:val="0"/>
                  <w:marRight w:val="0"/>
                  <w:marTop w:val="0"/>
                  <w:marBottom w:val="0"/>
                  <w:divBdr>
                    <w:top w:val="none" w:sz="0" w:space="0" w:color="auto"/>
                    <w:left w:val="none" w:sz="0" w:space="0" w:color="auto"/>
                    <w:bottom w:val="none" w:sz="0" w:space="0" w:color="auto"/>
                    <w:right w:val="none" w:sz="0" w:space="0" w:color="auto"/>
                  </w:divBdr>
                </w:div>
                <w:div w:id="673530824">
                  <w:marLeft w:val="0"/>
                  <w:marRight w:val="0"/>
                  <w:marTop w:val="0"/>
                  <w:marBottom w:val="0"/>
                  <w:divBdr>
                    <w:top w:val="none" w:sz="0" w:space="0" w:color="auto"/>
                    <w:left w:val="none" w:sz="0" w:space="0" w:color="auto"/>
                    <w:bottom w:val="none" w:sz="0" w:space="0" w:color="auto"/>
                    <w:right w:val="none" w:sz="0" w:space="0" w:color="auto"/>
                  </w:divBdr>
                  <w:divsChild>
                    <w:div w:id="309793677">
                      <w:marLeft w:val="0"/>
                      <w:marRight w:val="0"/>
                      <w:marTop w:val="0"/>
                      <w:marBottom w:val="0"/>
                      <w:divBdr>
                        <w:top w:val="none" w:sz="0" w:space="0" w:color="auto"/>
                        <w:left w:val="none" w:sz="0" w:space="0" w:color="auto"/>
                        <w:bottom w:val="none" w:sz="0" w:space="0" w:color="auto"/>
                        <w:right w:val="none" w:sz="0" w:space="0" w:color="auto"/>
                      </w:divBdr>
                      <w:divsChild>
                        <w:div w:id="138809129">
                          <w:marLeft w:val="0"/>
                          <w:marRight w:val="0"/>
                          <w:marTop w:val="0"/>
                          <w:marBottom w:val="0"/>
                          <w:divBdr>
                            <w:top w:val="none" w:sz="0" w:space="0" w:color="auto"/>
                            <w:left w:val="none" w:sz="0" w:space="0" w:color="auto"/>
                            <w:bottom w:val="none" w:sz="0" w:space="0" w:color="auto"/>
                            <w:right w:val="none" w:sz="0" w:space="0" w:color="auto"/>
                          </w:divBdr>
                          <w:divsChild>
                            <w:div w:id="992685720">
                              <w:marLeft w:val="0"/>
                              <w:marRight w:val="0"/>
                              <w:marTop w:val="0"/>
                              <w:marBottom w:val="0"/>
                              <w:divBdr>
                                <w:top w:val="none" w:sz="0" w:space="0" w:color="auto"/>
                                <w:left w:val="none" w:sz="0" w:space="0" w:color="auto"/>
                                <w:bottom w:val="none" w:sz="0" w:space="0" w:color="auto"/>
                                <w:right w:val="none" w:sz="0" w:space="0" w:color="auto"/>
                              </w:divBdr>
                              <w:divsChild>
                                <w:div w:id="841630893">
                                  <w:marLeft w:val="0"/>
                                  <w:marRight w:val="0"/>
                                  <w:marTop w:val="0"/>
                                  <w:marBottom w:val="0"/>
                                  <w:divBdr>
                                    <w:top w:val="none" w:sz="0" w:space="0" w:color="auto"/>
                                    <w:left w:val="none" w:sz="0" w:space="0" w:color="auto"/>
                                    <w:bottom w:val="none" w:sz="0" w:space="0" w:color="auto"/>
                                    <w:right w:val="none" w:sz="0" w:space="0" w:color="auto"/>
                                  </w:divBdr>
                                  <w:divsChild>
                                    <w:div w:id="83342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184549">
                  <w:marLeft w:val="0"/>
                  <w:marRight w:val="0"/>
                  <w:marTop w:val="0"/>
                  <w:marBottom w:val="0"/>
                  <w:divBdr>
                    <w:top w:val="none" w:sz="0" w:space="0" w:color="auto"/>
                    <w:left w:val="none" w:sz="0" w:space="0" w:color="auto"/>
                    <w:bottom w:val="none" w:sz="0" w:space="0" w:color="auto"/>
                    <w:right w:val="none" w:sz="0" w:space="0" w:color="auto"/>
                  </w:divBdr>
                </w:div>
                <w:div w:id="674259714">
                  <w:marLeft w:val="0"/>
                  <w:marRight w:val="0"/>
                  <w:marTop w:val="0"/>
                  <w:marBottom w:val="0"/>
                  <w:divBdr>
                    <w:top w:val="none" w:sz="0" w:space="0" w:color="auto"/>
                    <w:left w:val="none" w:sz="0" w:space="0" w:color="auto"/>
                    <w:bottom w:val="none" w:sz="0" w:space="0" w:color="auto"/>
                    <w:right w:val="none" w:sz="0" w:space="0" w:color="auto"/>
                  </w:divBdr>
                  <w:divsChild>
                    <w:div w:id="1101029555">
                      <w:marLeft w:val="0"/>
                      <w:marRight w:val="0"/>
                      <w:marTop w:val="0"/>
                      <w:marBottom w:val="0"/>
                      <w:divBdr>
                        <w:top w:val="none" w:sz="0" w:space="0" w:color="auto"/>
                        <w:left w:val="none" w:sz="0" w:space="0" w:color="auto"/>
                        <w:bottom w:val="none" w:sz="0" w:space="0" w:color="auto"/>
                        <w:right w:val="none" w:sz="0" w:space="0" w:color="auto"/>
                      </w:divBdr>
                    </w:div>
                    <w:div w:id="1269435661">
                      <w:marLeft w:val="0"/>
                      <w:marRight w:val="0"/>
                      <w:marTop w:val="0"/>
                      <w:marBottom w:val="0"/>
                      <w:divBdr>
                        <w:top w:val="none" w:sz="0" w:space="0" w:color="auto"/>
                        <w:left w:val="none" w:sz="0" w:space="0" w:color="auto"/>
                        <w:bottom w:val="none" w:sz="0" w:space="0" w:color="auto"/>
                        <w:right w:val="none" w:sz="0" w:space="0" w:color="auto"/>
                      </w:divBdr>
                    </w:div>
                  </w:divsChild>
                </w:div>
                <w:div w:id="674265637">
                  <w:marLeft w:val="0"/>
                  <w:marRight w:val="0"/>
                  <w:marTop w:val="0"/>
                  <w:marBottom w:val="210"/>
                  <w:divBdr>
                    <w:top w:val="none" w:sz="0" w:space="0" w:color="auto"/>
                    <w:left w:val="none" w:sz="0" w:space="0" w:color="auto"/>
                    <w:bottom w:val="none" w:sz="0" w:space="0" w:color="auto"/>
                    <w:right w:val="none" w:sz="0" w:space="0" w:color="auto"/>
                  </w:divBdr>
                </w:div>
                <w:div w:id="674647649">
                  <w:marLeft w:val="2100"/>
                  <w:marRight w:val="0"/>
                  <w:marTop w:val="0"/>
                  <w:marBottom w:val="0"/>
                  <w:divBdr>
                    <w:top w:val="none" w:sz="0" w:space="0" w:color="auto"/>
                    <w:left w:val="none" w:sz="0" w:space="0" w:color="auto"/>
                    <w:bottom w:val="none" w:sz="0" w:space="0" w:color="auto"/>
                    <w:right w:val="none" w:sz="0" w:space="0" w:color="auto"/>
                  </w:divBdr>
                  <w:divsChild>
                    <w:div w:id="494538771">
                      <w:marLeft w:val="0"/>
                      <w:marRight w:val="0"/>
                      <w:marTop w:val="0"/>
                      <w:marBottom w:val="0"/>
                      <w:divBdr>
                        <w:top w:val="none" w:sz="0" w:space="0" w:color="auto"/>
                        <w:left w:val="none" w:sz="0" w:space="0" w:color="auto"/>
                        <w:bottom w:val="none" w:sz="0" w:space="0" w:color="auto"/>
                        <w:right w:val="none" w:sz="0" w:space="0" w:color="auto"/>
                      </w:divBdr>
                    </w:div>
                  </w:divsChild>
                </w:div>
                <w:div w:id="674766046">
                  <w:marLeft w:val="0"/>
                  <w:marRight w:val="0"/>
                  <w:marTop w:val="0"/>
                  <w:marBottom w:val="0"/>
                  <w:divBdr>
                    <w:top w:val="none" w:sz="0" w:space="0" w:color="auto"/>
                    <w:left w:val="none" w:sz="0" w:space="0" w:color="auto"/>
                    <w:bottom w:val="none" w:sz="0" w:space="0" w:color="auto"/>
                    <w:right w:val="none" w:sz="0" w:space="0" w:color="auto"/>
                  </w:divBdr>
                </w:div>
                <w:div w:id="674890408">
                  <w:marLeft w:val="0"/>
                  <w:marRight w:val="0"/>
                  <w:marTop w:val="0"/>
                  <w:marBottom w:val="0"/>
                  <w:divBdr>
                    <w:top w:val="none" w:sz="0" w:space="0" w:color="auto"/>
                    <w:left w:val="none" w:sz="0" w:space="0" w:color="auto"/>
                    <w:bottom w:val="none" w:sz="0" w:space="0" w:color="auto"/>
                    <w:right w:val="none" w:sz="0" w:space="0" w:color="auto"/>
                  </w:divBdr>
                </w:div>
                <w:div w:id="674960608">
                  <w:marLeft w:val="0"/>
                  <w:marRight w:val="0"/>
                  <w:marTop w:val="0"/>
                  <w:marBottom w:val="0"/>
                  <w:divBdr>
                    <w:top w:val="none" w:sz="0" w:space="0" w:color="auto"/>
                    <w:left w:val="none" w:sz="0" w:space="0" w:color="auto"/>
                    <w:bottom w:val="none" w:sz="0" w:space="0" w:color="auto"/>
                    <w:right w:val="none" w:sz="0" w:space="0" w:color="auto"/>
                  </w:divBdr>
                  <w:divsChild>
                    <w:div w:id="946811014">
                      <w:marLeft w:val="0"/>
                      <w:marRight w:val="0"/>
                      <w:marTop w:val="0"/>
                      <w:marBottom w:val="30"/>
                      <w:divBdr>
                        <w:top w:val="none" w:sz="0" w:space="0" w:color="auto"/>
                        <w:left w:val="none" w:sz="0" w:space="0" w:color="auto"/>
                        <w:bottom w:val="none" w:sz="0" w:space="0" w:color="auto"/>
                        <w:right w:val="none" w:sz="0" w:space="0" w:color="auto"/>
                      </w:divBdr>
                      <w:divsChild>
                        <w:div w:id="456334966">
                          <w:marLeft w:val="0"/>
                          <w:marRight w:val="0"/>
                          <w:marTop w:val="0"/>
                          <w:marBottom w:val="0"/>
                          <w:divBdr>
                            <w:top w:val="none" w:sz="0" w:space="0" w:color="auto"/>
                            <w:left w:val="none" w:sz="0" w:space="0" w:color="auto"/>
                            <w:bottom w:val="none" w:sz="0" w:space="0" w:color="auto"/>
                            <w:right w:val="none" w:sz="0" w:space="0" w:color="auto"/>
                          </w:divBdr>
                          <w:divsChild>
                            <w:div w:id="277839619">
                              <w:marLeft w:val="0"/>
                              <w:marRight w:val="0"/>
                              <w:marTop w:val="0"/>
                              <w:marBottom w:val="0"/>
                              <w:divBdr>
                                <w:top w:val="none" w:sz="0" w:space="0" w:color="auto"/>
                                <w:left w:val="none" w:sz="0" w:space="0" w:color="auto"/>
                                <w:bottom w:val="none" w:sz="0" w:space="0" w:color="auto"/>
                                <w:right w:val="none" w:sz="0" w:space="0" w:color="auto"/>
                              </w:divBdr>
                            </w:div>
                            <w:div w:id="1028721391">
                              <w:marLeft w:val="0"/>
                              <w:marRight w:val="0"/>
                              <w:marTop w:val="0"/>
                              <w:marBottom w:val="0"/>
                              <w:divBdr>
                                <w:top w:val="none" w:sz="0" w:space="0" w:color="auto"/>
                                <w:left w:val="none" w:sz="0" w:space="0" w:color="auto"/>
                                <w:bottom w:val="none" w:sz="0" w:space="0" w:color="auto"/>
                                <w:right w:val="none" w:sz="0" w:space="0" w:color="auto"/>
                              </w:divBdr>
                            </w:div>
                            <w:div w:id="1134788409">
                              <w:marLeft w:val="0"/>
                              <w:marRight w:val="0"/>
                              <w:marTop w:val="0"/>
                              <w:marBottom w:val="0"/>
                              <w:divBdr>
                                <w:top w:val="none" w:sz="0" w:space="0" w:color="auto"/>
                                <w:left w:val="none" w:sz="0" w:space="0" w:color="auto"/>
                                <w:bottom w:val="none" w:sz="0" w:space="0" w:color="auto"/>
                                <w:right w:val="none" w:sz="0" w:space="0" w:color="auto"/>
                              </w:divBdr>
                              <w:divsChild>
                                <w:div w:id="1092508763">
                                  <w:marLeft w:val="0"/>
                                  <w:marRight w:val="0"/>
                                  <w:marTop w:val="0"/>
                                  <w:marBottom w:val="0"/>
                                  <w:divBdr>
                                    <w:top w:val="none" w:sz="0" w:space="0" w:color="auto"/>
                                    <w:left w:val="none" w:sz="0" w:space="0" w:color="auto"/>
                                    <w:bottom w:val="none" w:sz="0" w:space="0" w:color="auto"/>
                                    <w:right w:val="none" w:sz="0" w:space="0" w:color="auto"/>
                                  </w:divBdr>
                                  <w:divsChild>
                                    <w:div w:id="100232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02892">
                              <w:marLeft w:val="0"/>
                              <w:marRight w:val="0"/>
                              <w:marTop w:val="0"/>
                              <w:marBottom w:val="0"/>
                              <w:divBdr>
                                <w:top w:val="none" w:sz="0" w:space="0" w:color="auto"/>
                                <w:left w:val="none" w:sz="0" w:space="0" w:color="auto"/>
                                <w:bottom w:val="none" w:sz="0" w:space="0" w:color="auto"/>
                                <w:right w:val="none" w:sz="0" w:space="0" w:color="auto"/>
                              </w:divBdr>
                              <w:divsChild>
                                <w:div w:id="776095641">
                                  <w:marLeft w:val="0"/>
                                  <w:marRight w:val="0"/>
                                  <w:marTop w:val="0"/>
                                  <w:marBottom w:val="0"/>
                                  <w:divBdr>
                                    <w:top w:val="none" w:sz="0" w:space="0" w:color="auto"/>
                                    <w:left w:val="none" w:sz="0" w:space="0" w:color="auto"/>
                                    <w:bottom w:val="none" w:sz="0" w:space="0" w:color="auto"/>
                                    <w:right w:val="none" w:sz="0" w:space="0" w:color="auto"/>
                                  </w:divBdr>
                                  <w:divsChild>
                                    <w:div w:id="108954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964855">
                  <w:marLeft w:val="0"/>
                  <w:marRight w:val="0"/>
                  <w:marTop w:val="0"/>
                  <w:marBottom w:val="0"/>
                  <w:divBdr>
                    <w:top w:val="none" w:sz="0" w:space="0" w:color="auto"/>
                    <w:left w:val="none" w:sz="0" w:space="0" w:color="auto"/>
                    <w:bottom w:val="none" w:sz="0" w:space="0" w:color="auto"/>
                    <w:right w:val="none" w:sz="0" w:space="0" w:color="auto"/>
                  </w:divBdr>
                  <w:divsChild>
                    <w:div w:id="97330963">
                      <w:marLeft w:val="0"/>
                      <w:marRight w:val="0"/>
                      <w:marTop w:val="0"/>
                      <w:marBottom w:val="0"/>
                      <w:divBdr>
                        <w:top w:val="none" w:sz="0" w:space="0" w:color="auto"/>
                        <w:left w:val="none" w:sz="0" w:space="0" w:color="auto"/>
                        <w:bottom w:val="none" w:sz="0" w:space="0" w:color="auto"/>
                        <w:right w:val="none" w:sz="0" w:space="0" w:color="auto"/>
                      </w:divBdr>
                    </w:div>
                  </w:divsChild>
                </w:div>
                <w:div w:id="675117317">
                  <w:marLeft w:val="0"/>
                  <w:marRight w:val="0"/>
                  <w:marTop w:val="0"/>
                  <w:marBottom w:val="0"/>
                  <w:divBdr>
                    <w:top w:val="none" w:sz="0" w:space="0" w:color="auto"/>
                    <w:left w:val="none" w:sz="0" w:space="0" w:color="auto"/>
                    <w:bottom w:val="none" w:sz="0" w:space="0" w:color="auto"/>
                    <w:right w:val="none" w:sz="0" w:space="0" w:color="auto"/>
                  </w:divBdr>
                  <w:divsChild>
                    <w:div w:id="1217080691">
                      <w:marLeft w:val="0"/>
                      <w:marRight w:val="0"/>
                      <w:marTop w:val="0"/>
                      <w:marBottom w:val="0"/>
                      <w:divBdr>
                        <w:top w:val="none" w:sz="0" w:space="0" w:color="auto"/>
                        <w:left w:val="none" w:sz="0" w:space="0" w:color="auto"/>
                        <w:bottom w:val="none" w:sz="0" w:space="0" w:color="auto"/>
                        <w:right w:val="none" w:sz="0" w:space="0" w:color="auto"/>
                      </w:divBdr>
                    </w:div>
                  </w:divsChild>
                </w:div>
                <w:div w:id="675419280">
                  <w:marLeft w:val="0"/>
                  <w:marRight w:val="0"/>
                  <w:marTop w:val="150"/>
                  <w:marBottom w:val="0"/>
                  <w:divBdr>
                    <w:top w:val="none" w:sz="0" w:space="0" w:color="auto"/>
                    <w:left w:val="none" w:sz="0" w:space="0" w:color="auto"/>
                    <w:bottom w:val="none" w:sz="0" w:space="0" w:color="auto"/>
                    <w:right w:val="none" w:sz="0" w:space="0" w:color="auto"/>
                  </w:divBdr>
                </w:div>
                <w:div w:id="675692918">
                  <w:marLeft w:val="-135"/>
                  <w:marRight w:val="0"/>
                  <w:marTop w:val="0"/>
                  <w:marBottom w:val="0"/>
                  <w:divBdr>
                    <w:top w:val="none" w:sz="0" w:space="0" w:color="auto"/>
                    <w:left w:val="none" w:sz="0" w:space="0" w:color="auto"/>
                    <w:bottom w:val="none" w:sz="0" w:space="0" w:color="auto"/>
                    <w:right w:val="none" w:sz="0" w:space="0" w:color="auto"/>
                  </w:divBdr>
                </w:div>
                <w:div w:id="675807234">
                  <w:marLeft w:val="0"/>
                  <w:marRight w:val="0"/>
                  <w:marTop w:val="0"/>
                  <w:marBottom w:val="0"/>
                  <w:divBdr>
                    <w:top w:val="none" w:sz="0" w:space="0" w:color="auto"/>
                    <w:left w:val="none" w:sz="0" w:space="0" w:color="auto"/>
                    <w:bottom w:val="none" w:sz="0" w:space="0" w:color="auto"/>
                    <w:right w:val="none" w:sz="0" w:space="0" w:color="auto"/>
                  </w:divBdr>
                </w:div>
                <w:div w:id="675813521">
                  <w:marLeft w:val="0"/>
                  <w:marRight w:val="0"/>
                  <w:marTop w:val="0"/>
                  <w:marBottom w:val="0"/>
                  <w:divBdr>
                    <w:top w:val="none" w:sz="0" w:space="0" w:color="auto"/>
                    <w:left w:val="none" w:sz="0" w:space="0" w:color="auto"/>
                    <w:bottom w:val="none" w:sz="0" w:space="0" w:color="auto"/>
                    <w:right w:val="none" w:sz="0" w:space="0" w:color="auto"/>
                  </w:divBdr>
                  <w:divsChild>
                    <w:div w:id="1195073557">
                      <w:marLeft w:val="0"/>
                      <w:marRight w:val="0"/>
                      <w:marTop w:val="0"/>
                      <w:marBottom w:val="0"/>
                      <w:divBdr>
                        <w:top w:val="none" w:sz="0" w:space="0" w:color="auto"/>
                        <w:left w:val="none" w:sz="0" w:space="0" w:color="auto"/>
                        <w:bottom w:val="none" w:sz="0" w:space="0" w:color="auto"/>
                        <w:right w:val="none" w:sz="0" w:space="0" w:color="auto"/>
                      </w:divBdr>
                      <w:divsChild>
                        <w:div w:id="630673795">
                          <w:marLeft w:val="0"/>
                          <w:marRight w:val="0"/>
                          <w:marTop w:val="0"/>
                          <w:marBottom w:val="300"/>
                          <w:divBdr>
                            <w:top w:val="none" w:sz="0" w:space="0" w:color="auto"/>
                            <w:left w:val="none" w:sz="0" w:space="0" w:color="auto"/>
                            <w:bottom w:val="none" w:sz="0" w:space="0" w:color="auto"/>
                            <w:right w:val="none" w:sz="0" w:space="0" w:color="auto"/>
                          </w:divBdr>
                          <w:divsChild>
                            <w:div w:id="46269201">
                              <w:marLeft w:val="0"/>
                              <w:marRight w:val="0"/>
                              <w:marTop w:val="0"/>
                              <w:marBottom w:val="0"/>
                              <w:divBdr>
                                <w:top w:val="none" w:sz="0" w:space="0" w:color="auto"/>
                                <w:left w:val="none" w:sz="0" w:space="0" w:color="auto"/>
                                <w:bottom w:val="none" w:sz="0" w:space="0" w:color="auto"/>
                                <w:right w:val="none" w:sz="0" w:space="0" w:color="auto"/>
                              </w:divBdr>
                            </w:div>
                          </w:divsChild>
                        </w:div>
                        <w:div w:id="1017776505">
                          <w:marLeft w:val="0"/>
                          <w:marRight w:val="0"/>
                          <w:marTop w:val="0"/>
                          <w:marBottom w:val="240"/>
                          <w:divBdr>
                            <w:top w:val="none" w:sz="0" w:space="0" w:color="auto"/>
                            <w:left w:val="none" w:sz="0" w:space="0" w:color="auto"/>
                            <w:bottom w:val="none" w:sz="0" w:space="0" w:color="auto"/>
                            <w:right w:val="none" w:sz="0" w:space="0" w:color="auto"/>
                          </w:divBdr>
                        </w:div>
                        <w:div w:id="1123579787">
                          <w:marLeft w:val="0"/>
                          <w:marRight w:val="0"/>
                          <w:marTop w:val="0"/>
                          <w:marBottom w:val="300"/>
                          <w:divBdr>
                            <w:top w:val="none" w:sz="0" w:space="0" w:color="auto"/>
                            <w:left w:val="none" w:sz="0" w:space="0" w:color="auto"/>
                            <w:bottom w:val="none" w:sz="0" w:space="0" w:color="auto"/>
                            <w:right w:val="none" w:sz="0" w:space="0" w:color="auto"/>
                          </w:divBdr>
                          <w:divsChild>
                            <w:div w:id="348801567">
                              <w:marLeft w:val="0"/>
                              <w:marRight w:val="300"/>
                              <w:marTop w:val="0"/>
                              <w:marBottom w:val="150"/>
                              <w:divBdr>
                                <w:top w:val="none" w:sz="0" w:space="0" w:color="auto"/>
                                <w:left w:val="none" w:sz="0" w:space="0" w:color="auto"/>
                                <w:bottom w:val="none" w:sz="0" w:space="0" w:color="auto"/>
                                <w:right w:val="none" w:sz="0" w:space="0" w:color="auto"/>
                              </w:divBdr>
                              <w:divsChild>
                                <w:div w:id="654183258">
                                  <w:marLeft w:val="0"/>
                                  <w:marRight w:val="0"/>
                                  <w:marTop w:val="0"/>
                                  <w:marBottom w:val="0"/>
                                  <w:divBdr>
                                    <w:top w:val="none" w:sz="0" w:space="0" w:color="auto"/>
                                    <w:left w:val="none" w:sz="0" w:space="0" w:color="auto"/>
                                    <w:bottom w:val="none" w:sz="0" w:space="0" w:color="auto"/>
                                    <w:right w:val="none" w:sz="0" w:space="0" w:color="auto"/>
                                  </w:divBdr>
                                  <w:divsChild>
                                    <w:div w:id="743264069">
                                      <w:marLeft w:val="0"/>
                                      <w:marRight w:val="0"/>
                                      <w:marTop w:val="225"/>
                                      <w:marBottom w:val="0"/>
                                      <w:divBdr>
                                        <w:top w:val="none" w:sz="0" w:space="0" w:color="auto"/>
                                        <w:left w:val="none" w:sz="0" w:space="0" w:color="auto"/>
                                        <w:bottom w:val="none" w:sz="0" w:space="0" w:color="auto"/>
                                        <w:right w:val="none" w:sz="0" w:space="0" w:color="auto"/>
                                      </w:divBdr>
                                      <w:divsChild>
                                        <w:div w:id="256864518">
                                          <w:marLeft w:val="0"/>
                                          <w:marRight w:val="0"/>
                                          <w:marTop w:val="0"/>
                                          <w:marBottom w:val="0"/>
                                          <w:divBdr>
                                            <w:top w:val="none" w:sz="0" w:space="0" w:color="auto"/>
                                            <w:left w:val="none" w:sz="0" w:space="0" w:color="auto"/>
                                            <w:bottom w:val="none" w:sz="0" w:space="0" w:color="auto"/>
                                            <w:right w:val="none" w:sz="0" w:space="0" w:color="auto"/>
                                          </w:divBdr>
                                        </w:div>
                                        <w:div w:id="4390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31534">
                              <w:marLeft w:val="0"/>
                              <w:marRight w:val="0"/>
                              <w:marTop w:val="0"/>
                              <w:marBottom w:val="225"/>
                              <w:divBdr>
                                <w:top w:val="none" w:sz="0" w:space="0" w:color="auto"/>
                                <w:left w:val="none" w:sz="0" w:space="0" w:color="auto"/>
                                <w:bottom w:val="none" w:sz="0" w:space="0" w:color="auto"/>
                                <w:right w:val="none" w:sz="0" w:space="0" w:color="auto"/>
                              </w:divBdr>
                            </w:div>
                            <w:div w:id="585919736">
                              <w:marLeft w:val="0"/>
                              <w:marRight w:val="0"/>
                              <w:marTop w:val="0"/>
                              <w:marBottom w:val="225"/>
                              <w:divBdr>
                                <w:top w:val="none" w:sz="0" w:space="0" w:color="auto"/>
                                <w:left w:val="none" w:sz="0" w:space="0" w:color="auto"/>
                                <w:bottom w:val="none" w:sz="0" w:space="0" w:color="auto"/>
                                <w:right w:val="none" w:sz="0" w:space="0" w:color="auto"/>
                              </w:divBdr>
                            </w:div>
                            <w:div w:id="1080177165">
                              <w:marLeft w:val="300"/>
                              <w:marRight w:val="0"/>
                              <w:marTop w:val="0"/>
                              <w:marBottom w:val="150"/>
                              <w:divBdr>
                                <w:top w:val="none" w:sz="0" w:space="0" w:color="auto"/>
                                <w:left w:val="none" w:sz="0" w:space="0" w:color="auto"/>
                                <w:bottom w:val="none" w:sz="0" w:space="0" w:color="auto"/>
                                <w:right w:val="none" w:sz="0" w:space="0" w:color="auto"/>
                              </w:divBdr>
                              <w:divsChild>
                                <w:div w:id="40483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959159">
                  <w:marLeft w:val="0"/>
                  <w:marRight w:val="0"/>
                  <w:marTop w:val="90"/>
                  <w:marBottom w:val="0"/>
                  <w:divBdr>
                    <w:top w:val="none" w:sz="0" w:space="0" w:color="auto"/>
                    <w:left w:val="none" w:sz="0" w:space="0" w:color="auto"/>
                    <w:bottom w:val="none" w:sz="0" w:space="0" w:color="auto"/>
                    <w:right w:val="none" w:sz="0" w:space="0" w:color="auto"/>
                  </w:divBdr>
                </w:div>
                <w:div w:id="675962167">
                  <w:marLeft w:val="0"/>
                  <w:marRight w:val="0"/>
                  <w:marTop w:val="0"/>
                  <w:marBottom w:val="0"/>
                  <w:divBdr>
                    <w:top w:val="none" w:sz="0" w:space="0" w:color="auto"/>
                    <w:left w:val="none" w:sz="0" w:space="0" w:color="auto"/>
                    <w:bottom w:val="none" w:sz="0" w:space="0" w:color="auto"/>
                    <w:right w:val="none" w:sz="0" w:space="0" w:color="auto"/>
                  </w:divBdr>
                  <w:divsChild>
                    <w:div w:id="878249161">
                      <w:marLeft w:val="900"/>
                      <w:marRight w:val="900"/>
                      <w:marTop w:val="480"/>
                      <w:marBottom w:val="480"/>
                      <w:divBdr>
                        <w:top w:val="none" w:sz="0" w:space="0" w:color="auto"/>
                        <w:left w:val="none" w:sz="0" w:space="0" w:color="auto"/>
                        <w:bottom w:val="none" w:sz="0" w:space="0" w:color="auto"/>
                        <w:right w:val="none" w:sz="0" w:space="0" w:color="auto"/>
                      </w:divBdr>
                    </w:div>
                  </w:divsChild>
                </w:div>
                <w:div w:id="675963790">
                  <w:marLeft w:val="0"/>
                  <w:marRight w:val="0"/>
                  <w:marTop w:val="0"/>
                  <w:marBottom w:val="0"/>
                  <w:divBdr>
                    <w:top w:val="none" w:sz="0" w:space="0" w:color="auto"/>
                    <w:left w:val="none" w:sz="0" w:space="0" w:color="auto"/>
                    <w:bottom w:val="none" w:sz="0" w:space="0" w:color="auto"/>
                    <w:right w:val="none" w:sz="0" w:space="0" w:color="auto"/>
                  </w:divBdr>
                </w:div>
                <w:div w:id="676036406">
                  <w:marLeft w:val="0"/>
                  <w:marRight w:val="0"/>
                  <w:marTop w:val="0"/>
                  <w:marBottom w:val="0"/>
                  <w:divBdr>
                    <w:top w:val="none" w:sz="0" w:space="0" w:color="auto"/>
                    <w:left w:val="none" w:sz="0" w:space="0" w:color="auto"/>
                    <w:bottom w:val="none" w:sz="0" w:space="0" w:color="auto"/>
                    <w:right w:val="none" w:sz="0" w:space="0" w:color="auto"/>
                  </w:divBdr>
                </w:div>
                <w:div w:id="676152704">
                  <w:marLeft w:val="0"/>
                  <w:marRight w:val="0"/>
                  <w:marTop w:val="0"/>
                  <w:marBottom w:val="0"/>
                  <w:divBdr>
                    <w:top w:val="none" w:sz="0" w:space="0" w:color="auto"/>
                    <w:left w:val="none" w:sz="0" w:space="0" w:color="auto"/>
                    <w:bottom w:val="none" w:sz="0" w:space="0" w:color="auto"/>
                    <w:right w:val="none" w:sz="0" w:space="0" w:color="auto"/>
                  </w:divBdr>
                </w:div>
                <w:div w:id="676154096">
                  <w:marLeft w:val="0"/>
                  <w:marRight w:val="0"/>
                  <w:marTop w:val="0"/>
                  <w:marBottom w:val="240"/>
                  <w:divBdr>
                    <w:top w:val="none" w:sz="0" w:space="0" w:color="auto"/>
                    <w:left w:val="none" w:sz="0" w:space="0" w:color="auto"/>
                    <w:bottom w:val="none" w:sz="0" w:space="0" w:color="auto"/>
                    <w:right w:val="none" w:sz="0" w:space="0" w:color="auto"/>
                  </w:divBdr>
                  <w:divsChild>
                    <w:div w:id="927422401">
                      <w:marLeft w:val="0"/>
                      <w:marRight w:val="0"/>
                      <w:marTop w:val="0"/>
                      <w:marBottom w:val="0"/>
                      <w:divBdr>
                        <w:top w:val="none" w:sz="0" w:space="0" w:color="auto"/>
                        <w:left w:val="none" w:sz="0" w:space="0" w:color="auto"/>
                        <w:bottom w:val="none" w:sz="0" w:space="0" w:color="auto"/>
                        <w:right w:val="none" w:sz="0" w:space="0" w:color="auto"/>
                      </w:divBdr>
                      <w:divsChild>
                        <w:div w:id="521018254">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 w:id="676269907">
                  <w:marLeft w:val="0"/>
                  <w:marRight w:val="0"/>
                  <w:marTop w:val="0"/>
                  <w:marBottom w:val="180"/>
                  <w:divBdr>
                    <w:top w:val="none" w:sz="0" w:space="0" w:color="auto"/>
                    <w:left w:val="none" w:sz="0" w:space="0" w:color="auto"/>
                    <w:bottom w:val="single" w:sz="6" w:space="6" w:color="EEEEEE"/>
                    <w:right w:val="none" w:sz="0" w:space="0" w:color="auto"/>
                  </w:divBdr>
                </w:div>
                <w:div w:id="676620872">
                  <w:marLeft w:val="0"/>
                  <w:marRight w:val="0"/>
                  <w:marTop w:val="225"/>
                  <w:marBottom w:val="0"/>
                  <w:divBdr>
                    <w:top w:val="none" w:sz="0" w:space="0" w:color="auto"/>
                    <w:left w:val="none" w:sz="0" w:space="0" w:color="auto"/>
                    <w:bottom w:val="none" w:sz="0" w:space="0" w:color="auto"/>
                    <w:right w:val="none" w:sz="0" w:space="0" w:color="auto"/>
                  </w:divBdr>
                </w:div>
                <w:div w:id="676732548">
                  <w:marLeft w:val="0"/>
                  <w:marRight w:val="0"/>
                  <w:marTop w:val="225"/>
                  <w:marBottom w:val="0"/>
                  <w:divBdr>
                    <w:top w:val="none" w:sz="0" w:space="0" w:color="auto"/>
                    <w:left w:val="none" w:sz="0" w:space="0" w:color="auto"/>
                    <w:bottom w:val="none" w:sz="0" w:space="0" w:color="auto"/>
                    <w:right w:val="none" w:sz="0" w:space="0" w:color="auto"/>
                  </w:divBdr>
                  <w:divsChild>
                    <w:div w:id="349070854">
                      <w:marLeft w:val="0"/>
                      <w:marRight w:val="0"/>
                      <w:marTop w:val="0"/>
                      <w:marBottom w:val="0"/>
                      <w:divBdr>
                        <w:top w:val="none" w:sz="0" w:space="0" w:color="auto"/>
                        <w:left w:val="none" w:sz="0" w:space="0" w:color="auto"/>
                        <w:bottom w:val="none" w:sz="0" w:space="0" w:color="auto"/>
                        <w:right w:val="none" w:sz="0" w:space="0" w:color="auto"/>
                      </w:divBdr>
                    </w:div>
                  </w:divsChild>
                </w:div>
                <w:div w:id="676884221">
                  <w:marLeft w:val="0"/>
                  <w:marRight w:val="0"/>
                  <w:marTop w:val="0"/>
                  <w:marBottom w:val="0"/>
                  <w:divBdr>
                    <w:top w:val="none" w:sz="0" w:space="0" w:color="auto"/>
                    <w:left w:val="none" w:sz="0" w:space="0" w:color="auto"/>
                    <w:bottom w:val="none" w:sz="0" w:space="0" w:color="auto"/>
                    <w:right w:val="none" w:sz="0" w:space="0" w:color="auto"/>
                  </w:divBdr>
                </w:div>
                <w:div w:id="677073999">
                  <w:marLeft w:val="0"/>
                  <w:marRight w:val="0"/>
                  <w:marTop w:val="0"/>
                  <w:marBottom w:val="0"/>
                  <w:divBdr>
                    <w:top w:val="none" w:sz="0" w:space="0" w:color="auto"/>
                    <w:left w:val="none" w:sz="0" w:space="0" w:color="auto"/>
                    <w:bottom w:val="none" w:sz="0" w:space="0" w:color="auto"/>
                    <w:right w:val="none" w:sz="0" w:space="0" w:color="auto"/>
                  </w:divBdr>
                </w:div>
                <w:div w:id="677074362">
                  <w:marLeft w:val="0"/>
                  <w:marRight w:val="0"/>
                  <w:marTop w:val="180"/>
                  <w:marBottom w:val="0"/>
                  <w:divBdr>
                    <w:top w:val="none" w:sz="0" w:space="0" w:color="auto"/>
                    <w:left w:val="none" w:sz="0" w:space="0" w:color="auto"/>
                    <w:bottom w:val="none" w:sz="0" w:space="0" w:color="auto"/>
                    <w:right w:val="none" w:sz="0" w:space="0" w:color="auto"/>
                  </w:divBdr>
                </w:div>
                <w:div w:id="677195805">
                  <w:marLeft w:val="0"/>
                  <w:marRight w:val="0"/>
                  <w:marTop w:val="0"/>
                  <w:marBottom w:val="0"/>
                  <w:divBdr>
                    <w:top w:val="none" w:sz="0" w:space="0" w:color="auto"/>
                    <w:left w:val="none" w:sz="0" w:space="0" w:color="auto"/>
                    <w:bottom w:val="none" w:sz="0" w:space="0" w:color="auto"/>
                    <w:right w:val="none" w:sz="0" w:space="0" w:color="auto"/>
                  </w:divBdr>
                </w:div>
                <w:div w:id="677392610">
                  <w:marLeft w:val="0"/>
                  <w:marRight w:val="0"/>
                  <w:marTop w:val="0"/>
                  <w:marBottom w:val="0"/>
                  <w:divBdr>
                    <w:top w:val="none" w:sz="0" w:space="0" w:color="auto"/>
                    <w:left w:val="none" w:sz="0" w:space="0" w:color="auto"/>
                    <w:bottom w:val="none" w:sz="0" w:space="0" w:color="auto"/>
                    <w:right w:val="none" w:sz="0" w:space="0" w:color="auto"/>
                  </w:divBdr>
                </w:div>
                <w:div w:id="677463071">
                  <w:marLeft w:val="0"/>
                  <w:marRight w:val="0"/>
                  <w:marTop w:val="0"/>
                  <w:marBottom w:val="0"/>
                  <w:divBdr>
                    <w:top w:val="none" w:sz="0" w:space="0" w:color="auto"/>
                    <w:left w:val="none" w:sz="0" w:space="0" w:color="auto"/>
                    <w:bottom w:val="none" w:sz="0" w:space="0" w:color="auto"/>
                    <w:right w:val="none" w:sz="0" w:space="0" w:color="auto"/>
                  </w:divBdr>
                </w:div>
                <w:div w:id="677585301">
                  <w:marLeft w:val="0"/>
                  <w:marRight w:val="0"/>
                  <w:marTop w:val="0"/>
                  <w:marBottom w:val="0"/>
                  <w:divBdr>
                    <w:top w:val="none" w:sz="0" w:space="0" w:color="auto"/>
                    <w:left w:val="none" w:sz="0" w:space="0" w:color="auto"/>
                    <w:bottom w:val="none" w:sz="0" w:space="0" w:color="auto"/>
                    <w:right w:val="none" w:sz="0" w:space="0" w:color="auto"/>
                  </w:divBdr>
                </w:div>
                <w:div w:id="677925987">
                  <w:marLeft w:val="0"/>
                  <w:marRight w:val="0"/>
                  <w:marTop w:val="0"/>
                  <w:marBottom w:val="75"/>
                  <w:divBdr>
                    <w:top w:val="none" w:sz="0" w:space="0" w:color="auto"/>
                    <w:left w:val="none" w:sz="0" w:space="0" w:color="auto"/>
                    <w:bottom w:val="none" w:sz="0" w:space="0" w:color="auto"/>
                    <w:right w:val="none" w:sz="0" w:space="0" w:color="auto"/>
                  </w:divBdr>
                </w:div>
                <w:div w:id="677927915">
                  <w:marLeft w:val="0"/>
                  <w:marRight w:val="0"/>
                  <w:marTop w:val="0"/>
                  <w:marBottom w:val="0"/>
                  <w:divBdr>
                    <w:top w:val="none" w:sz="0" w:space="0" w:color="auto"/>
                    <w:left w:val="none" w:sz="0" w:space="0" w:color="auto"/>
                    <w:bottom w:val="none" w:sz="0" w:space="0" w:color="auto"/>
                    <w:right w:val="none" w:sz="0" w:space="0" w:color="auto"/>
                  </w:divBdr>
                </w:div>
                <w:div w:id="678048784">
                  <w:marLeft w:val="0"/>
                  <w:marRight w:val="0"/>
                  <w:marTop w:val="0"/>
                  <w:marBottom w:val="0"/>
                  <w:divBdr>
                    <w:top w:val="none" w:sz="0" w:space="0" w:color="auto"/>
                    <w:left w:val="none" w:sz="0" w:space="0" w:color="auto"/>
                    <w:bottom w:val="none" w:sz="0" w:space="0" w:color="auto"/>
                    <w:right w:val="none" w:sz="0" w:space="0" w:color="auto"/>
                  </w:divBdr>
                </w:div>
                <w:div w:id="678193150">
                  <w:marLeft w:val="0"/>
                  <w:marRight w:val="0"/>
                  <w:marTop w:val="0"/>
                  <w:marBottom w:val="0"/>
                  <w:divBdr>
                    <w:top w:val="none" w:sz="0" w:space="0" w:color="auto"/>
                    <w:left w:val="none" w:sz="0" w:space="0" w:color="auto"/>
                    <w:bottom w:val="none" w:sz="0" w:space="0" w:color="auto"/>
                    <w:right w:val="none" w:sz="0" w:space="0" w:color="auto"/>
                  </w:divBdr>
                </w:div>
                <w:div w:id="678316038">
                  <w:marLeft w:val="0"/>
                  <w:marRight w:val="0"/>
                  <w:marTop w:val="0"/>
                  <w:marBottom w:val="0"/>
                  <w:divBdr>
                    <w:top w:val="none" w:sz="0" w:space="0" w:color="auto"/>
                    <w:left w:val="none" w:sz="0" w:space="0" w:color="auto"/>
                    <w:bottom w:val="none" w:sz="0" w:space="0" w:color="auto"/>
                    <w:right w:val="none" w:sz="0" w:space="0" w:color="auto"/>
                  </w:divBdr>
                </w:div>
                <w:div w:id="678702943">
                  <w:marLeft w:val="0"/>
                  <w:marRight w:val="0"/>
                  <w:marTop w:val="0"/>
                  <w:marBottom w:val="0"/>
                  <w:divBdr>
                    <w:top w:val="none" w:sz="0" w:space="0" w:color="auto"/>
                    <w:left w:val="none" w:sz="0" w:space="0" w:color="auto"/>
                    <w:bottom w:val="none" w:sz="0" w:space="0" w:color="auto"/>
                    <w:right w:val="none" w:sz="0" w:space="0" w:color="auto"/>
                  </w:divBdr>
                  <w:divsChild>
                    <w:div w:id="1255939155">
                      <w:marLeft w:val="0"/>
                      <w:marRight w:val="0"/>
                      <w:marTop w:val="0"/>
                      <w:marBottom w:val="0"/>
                      <w:divBdr>
                        <w:top w:val="none" w:sz="0" w:space="0" w:color="auto"/>
                        <w:left w:val="none" w:sz="0" w:space="0" w:color="auto"/>
                        <w:bottom w:val="none" w:sz="0" w:space="0" w:color="auto"/>
                        <w:right w:val="none" w:sz="0" w:space="0" w:color="auto"/>
                      </w:divBdr>
                    </w:div>
                  </w:divsChild>
                </w:div>
                <w:div w:id="678778535">
                  <w:marLeft w:val="0"/>
                  <w:marRight w:val="0"/>
                  <w:marTop w:val="0"/>
                  <w:marBottom w:val="0"/>
                  <w:divBdr>
                    <w:top w:val="none" w:sz="0" w:space="0" w:color="auto"/>
                    <w:left w:val="none" w:sz="0" w:space="0" w:color="auto"/>
                    <w:bottom w:val="none" w:sz="0" w:space="0" w:color="auto"/>
                    <w:right w:val="none" w:sz="0" w:space="0" w:color="auto"/>
                  </w:divBdr>
                  <w:divsChild>
                    <w:div w:id="220287947">
                      <w:marLeft w:val="0"/>
                      <w:marRight w:val="0"/>
                      <w:marTop w:val="0"/>
                      <w:marBottom w:val="0"/>
                      <w:divBdr>
                        <w:top w:val="none" w:sz="0" w:space="0" w:color="auto"/>
                        <w:left w:val="none" w:sz="0" w:space="0" w:color="auto"/>
                        <w:bottom w:val="none" w:sz="0" w:space="0" w:color="auto"/>
                        <w:right w:val="none" w:sz="0" w:space="0" w:color="auto"/>
                      </w:divBdr>
                      <w:divsChild>
                        <w:div w:id="39323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88987">
                  <w:marLeft w:val="0"/>
                  <w:marRight w:val="540"/>
                  <w:marTop w:val="0"/>
                  <w:marBottom w:val="300"/>
                  <w:divBdr>
                    <w:top w:val="none" w:sz="0" w:space="0" w:color="auto"/>
                    <w:left w:val="none" w:sz="0" w:space="0" w:color="auto"/>
                    <w:bottom w:val="none" w:sz="0" w:space="0" w:color="auto"/>
                    <w:right w:val="none" w:sz="0" w:space="0" w:color="auto"/>
                  </w:divBdr>
                  <w:divsChild>
                    <w:div w:id="519705199">
                      <w:marLeft w:val="0"/>
                      <w:marRight w:val="0"/>
                      <w:marTop w:val="0"/>
                      <w:marBottom w:val="0"/>
                      <w:divBdr>
                        <w:top w:val="none" w:sz="0" w:space="0" w:color="auto"/>
                        <w:left w:val="none" w:sz="0" w:space="0" w:color="auto"/>
                        <w:bottom w:val="none" w:sz="0" w:space="0" w:color="auto"/>
                        <w:right w:val="none" w:sz="0" w:space="0" w:color="auto"/>
                      </w:divBdr>
                    </w:div>
                  </w:divsChild>
                </w:div>
                <w:div w:id="678893267">
                  <w:marLeft w:val="0"/>
                  <w:marRight w:val="0"/>
                  <w:marTop w:val="0"/>
                  <w:marBottom w:val="0"/>
                  <w:divBdr>
                    <w:top w:val="none" w:sz="0" w:space="0" w:color="auto"/>
                    <w:left w:val="none" w:sz="0" w:space="0" w:color="auto"/>
                    <w:bottom w:val="none" w:sz="0" w:space="0" w:color="auto"/>
                    <w:right w:val="none" w:sz="0" w:space="0" w:color="auto"/>
                  </w:divBdr>
                  <w:divsChild>
                    <w:div w:id="595478053">
                      <w:marLeft w:val="0"/>
                      <w:marRight w:val="0"/>
                      <w:marTop w:val="0"/>
                      <w:marBottom w:val="300"/>
                      <w:divBdr>
                        <w:top w:val="none" w:sz="0" w:space="0" w:color="auto"/>
                        <w:left w:val="none" w:sz="0" w:space="0" w:color="auto"/>
                        <w:bottom w:val="none" w:sz="0" w:space="0" w:color="auto"/>
                        <w:right w:val="none" w:sz="0" w:space="0" w:color="auto"/>
                      </w:divBdr>
                      <w:divsChild>
                        <w:div w:id="45910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67345">
                  <w:marLeft w:val="0"/>
                  <w:marRight w:val="30"/>
                  <w:marTop w:val="0"/>
                  <w:marBottom w:val="0"/>
                  <w:divBdr>
                    <w:top w:val="none" w:sz="0" w:space="0" w:color="auto"/>
                    <w:left w:val="none" w:sz="0" w:space="0" w:color="auto"/>
                    <w:bottom w:val="none" w:sz="0" w:space="0" w:color="auto"/>
                    <w:right w:val="none" w:sz="0" w:space="0" w:color="auto"/>
                  </w:divBdr>
                  <w:divsChild>
                    <w:div w:id="338242157">
                      <w:marLeft w:val="0"/>
                      <w:marRight w:val="0"/>
                      <w:marTop w:val="0"/>
                      <w:marBottom w:val="0"/>
                      <w:divBdr>
                        <w:top w:val="none" w:sz="0" w:space="0" w:color="auto"/>
                        <w:left w:val="none" w:sz="0" w:space="0" w:color="auto"/>
                        <w:bottom w:val="none" w:sz="0" w:space="0" w:color="auto"/>
                        <w:right w:val="none" w:sz="0" w:space="0" w:color="auto"/>
                      </w:divBdr>
                    </w:div>
                  </w:divsChild>
                </w:div>
                <w:div w:id="678970997">
                  <w:marLeft w:val="0"/>
                  <w:marRight w:val="0"/>
                  <w:marTop w:val="0"/>
                  <w:marBottom w:val="0"/>
                  <w:divBdr>
                    <w:top w:val="none" w:sz="0" w:space="0" w:color="auto"/>
                    <w:left w:val="none" w:sz="0" w:space="0" w:color="auto"/>
                    <w:bottom w:val="none" w:sz="0" w:space="0" w:color="auto"/>
                    <w:right w:val="none" w:sz="0" w:space="0" w:color="auto"/>
                  </w:divBdr>
                  <w:divsChild>
                    <w:div w:id="590353170">
                      <w:marLeft w:val="0"/>
                      <w:marRight w:val="0"/>
                      <w:marTop w:val="0"/>
                      <w:marBottom w:val="0"/>
                      <w:divBdr>
                        <w:top w:val="none" w:sz="0" w:space="0" w:color="auto"/>
                        <w:left w:val="none" w:sz="0" w:space="0" w:color="auto"/>
                        <w:bottom w:val="none" w:sz="0" w:space="0" w:color="auto"/>
                        <w:right w:val="none" w:sz="0" w:space="0" w:color="auto"/>
                      </w:divBdr>
                    </w:div>
                  </w:divsChild>
                </w:div>
                <w:div w:id="678973488">
                  <w:marLeft w:val="0"/>
                  <w:marRight w:val="0"/>
                  <w:marTop w:val="0"/>
                  <w:marBottom w:val="0"/>
                  <w:divBdr>
                    <w:top w:val="none" w:sz="0" w:space="0" w:color="auto"/>
                    <w:left w:val="none" w:sz="0" w:space="0" w:color="auto"/>
                    <w:bottom w:val="none" w:sz="0" w:space="0" w:color="auto"/>
                    <w:right w:val="none" w:sz="0" w:space="0" w:color="auto"/>
                  </w:divBdr>
                  <w:divsChild>
                    <w:div w:id="311834610">
                      <w:marLeft w:val="0"/>
                      <w:marRight w:val="0"/>
                      <w:marTop w:val="0"/>
                      <w:marBottom w:val="75"/>
                      <w:divBdr>
                        <w:top w:val="none" w:sz="0" w:space="0" w:color="auto"/>
                        <w:left w:val="none" w:sz="0" w:space="0" w:color="auto"/>
                        <w:bottom w:val="none" w:sz="0" w:space="0" w:color="auto"/>
                        <w:right w:val="none" w:sz="0" w:space="0" w:color="auto"/>
                      </w:divBdr>
                    </w:div>
                  </w:divsChild>
                </w:div>
                <w:div w:id="679307968">
                  <w:marLeft w:val="0"/>
                  <w:marRight w:val="0"/>
                  <w:marTop w:val="0"/>
                  <w:marBottom w:val="0"/>
                  <w:divBdr>
                    <w:top w:val="none" w:sz="0" w:space="0" w:color="auto"/>
                    <w:left w:val="none" w:sz="0" w:space="0" w:color="auto"/>
                    <w:bottom w:val="none" w:sz="0" w:space="0" w:color="auto"/>
                    <w:right w:val="none" w:sz="0" w:space="0" w:color="auto"/>
                  </w:divBdr>
                  <w:divsChild>
                    <w:div w:id="630283271">
                      <w:marLeft w:val="0"/>
                      <w:marRight w:val="0"/>
                      <w:marTop w:val="0"/>
                      <w:marBottom w:val="0"/>
                      <w:divBdr>
                        <w:top w:val="none" w:sz="0" w:space="0" w:color="auto"/>
                        <w:left w:val="none" w:sz="0" w:space="0" w:color="auto"/>
                        <w:bottom w:val="none" w:sz="0" w:space="0" w:color="auto"/>
                        <w:right w:val="none" w:sz="0" w:space="0" w:color="auto"/>
                      </w:divBdr>
                    </w:div>
                  </w:divsChild>
                </w:div>
                <w:div w:id="679356792">
                  <w:marLeft w:val="0"/>
                  <w:marRight w:val="0"/>
                  <w:marTop w:val="0"/>
                  <w:marBottom w:val="0"/>
                  <w:divBdr>
                    <w:top w:val="none" w:sz="0" w:space="0" w:color="auto"/>
                    <w:left w:val="none" w:sz="0" w:space="0" w:color="auto"/>
                    <w:bottom w:val="none" w:sz="0" w:space="0" w:color="auto"/>
                    <w:right w:val="none" w:sz="0" w:space="0" w:color="auto"/>
                  </w:divBdr>
                </w:div>
                <w:div w:id="679428384">
                  <w:marLeft w:val="0"/>
                  <w:marRight w:val="0"/>
                  <w:marTop w:val="0"/>
                  <w:marBottom w:val="0"/>
                  <w:divBdr>
                    <w:top w:val="none" w:sz="0" w:space="0" w:color="auto"/>
                    <w:left w:val="none" w:sz="0" w:space="0" w:color="auto"/>
                    <w:bottom w:val="none" w:sz="0" w:space="0" w:color="auto"/>
                    <w:right w:val="none" w:sz="0" w:space="0" w:color="auto"/>
                  </w:divBdr>
                </w:div>
                <w:div w:id="679435273">
                  <w:marLeft w:val="0"/>
                  <w:marRight w:val="0"/>
                  <w:marTop w:val="0"/>
                  <w:marBottom w:val="0"/>
                  <w:divBdr>
                    <w:top w:val="none" w:sz="0" w:space="0" w:color="auto"/>
                    <w:left w:val="none" w:sz="0" w:space="0" w:color="auto"/>
                    <w:bottom w:val="none" w:sz="0" w:space="0" w:color="auto"/>
                    <w:right w:val="none" w:sz="0" w:space="0" w:color="auto"/>
                  </w:divBdr>
                </w:div>
                <w:div w:id="679545209">
                  <w:marLeft w:val="0"/>
                  <w:marRight w:val="30"/>
                  <w:marTop w:val="0"/>
                  <w:marBottom w:val="0"/>
                  <w:divBdr>
                    <w:top w:val="none" w:sz="0" w:space="0" w:color="auto"/>
                    <w:left w:val="none" w:sz="0" w:space="0" w:color="auto"/>
                    <w:bottom w:val="none" w:sz="0" w:space="0" w:color="auto"/>
                    <w:right w:val="none" w:sz="0" w:space="0" w:color="auto"/>
                  </w:divBdr>
                </w:div>
                <w:div w:id="679623146">
                  <w:marLeft w:val="0"/>
                  <w:marRight w:val="30"/>
                  <w:marTop w:val="0"/>
                  <w:marBottom w:val="0"/>
                  <w:divBdr>
                    <w:top w:val="none" w:sz="0" w:space="0" w:color="auto"/>
                    <w:left w:val="none" w:sz="0" w:space="0" w:color="auto"/>
                    <w:bottom w:val="none" w:sz="0" w:space="0" w:color="auto"/>
                    <w:right w:val="none" w:sz="0" w:space="0" w:color="auto"/>
                  </w:divBdr>
                  <w:divsChild>
                    <w:div w:id="786656078">
                      <w:marLeft w:val="0"/>
                      <w:marRight w:val="0"/>
                      <w:marTop w:val="0"/>
                      <w:marBottom w:val="0"/>
                      <w:divBdr>
                        <w:top w:val="none" w:sz="0" w:space="0" w:color="auto"/>
                        <w:left w:val="none" w:sz="0" w:space="0" w:color="auto"/>
                        <w:bottom w:val="none" w:sz="0" w:space="0" w:color="auto"/>
                        <w:right w:val="none" w:sz="0" w:space="0" w:color="auto"/>
                      </w:divBdr>
                    </w:div>
                  </w:divsChild>
                </w:div>
                <w:div w:id="679626546">
                  <w:marLeft w:val="0"/>
                  <w:marRight w:val="0"/>
                  <w:marTop w:val="0"/>
                  <w:marBottom w:val="0"/>
                  <w:divBdr>
                    <w:top w:val="none" w:sz="0" w:space="0" w:color="auto"/>
                    <w:left w:val="none" w:sz="0" w:space="0" w:color="auto"/>
                    <w:bottom w:val="none" w:sz="0" w:space="0" w:color="auto"/>
                    <w:right w:val="none" w:sz="0" w:space="0" w:color="auto"/>
                  </w:divBdr>
                  <w:divsChild>
                    <w:div w:id="526604652">
                      <w:marLeft w:val="0"/>
                      <w:marRight w:val="0"/>
                      <w:marTop w:val="0"/>
                      <w:marBottom w:val="0"/>
                      <w:divBdr>
                        <w:top w:val="none" w:sz="0" w:space="0" w:color="auto"/>
                        <w:left w:val="none" w:sz="0" w:space="0" w:color="auto"/>
                        <w:bottom w:val="single" w:sz="6" w:space="15" w:color="FFFFFF"/>
                        <w:right w:val="none" w:sz="0" w:space="0" w:color="auto"/>
                      </w:divBdr>
                    </w:div>
                  </w:divsChild>
                </w:div>
                <w:div w:id="679626581">
                  <w:marLeft w:val="0"/>
                  <w:marRight w:val="0"/>
                  <w:marTop w:val="0"/>
                  <w:marBottom w:val="0"/>
                  <w:divBdr>
                    <w:top w:val="none" w:sz="0" w:space="0" w:color="auto"/>
                    <w:left w:val="none" w:sz="0" w:space="0" w:color="auto"/>
                    <w:bottom w:val="none" w:sz="0" w:space="0" w:color="auto"/>
                    <w:right w:val="none" w:sz="0" w:space="0" w:color="auto"/>
                  </w:divBdr>
                  <w:divsChild>
                    <w:div w:id="755781614">
                      <w:marLeft w:val="0"/>
                      <w:marRight w:val="0"/>
                      <w:marTop w:val="0"/>
                      <w:marBottom w:val="0"/>
                      <w:divBdr>
                        <w:top w:val="none" w:sz="0" w:space="0" w:color="auto"/>
                        <w:left w:val="none" w:sz="0" w:space="0" w:color="auto"/>
                        <w:bottom w:val="none" w:sz="0" w:space="0" w:color="auto"/>
                        <w:right w:val="none" w:sz="0" w:space="0" w:color="auto"/>
                      </w:divBdr>
                      <w:divsChild>
                        <w:div w:id="41709030">
                          <w:marLeft w:val="0"/>
                          <w:marRight w:val="0"/>
                          <w:marTop w:val="0"/>
                          <w:marBottom w:val="0"/>
                          <w:divBdr>
                            <w:top w:val="none" w:sz="0" w:space="0" w:color="auto"/>
                            <w:left w:val="none" w:sz="0" w:space="0" w:color="auto"/>
                            <w:bottom w:val="none" w:sz="0" w:space="0" w:color="auto"/>
                            <w:right w:val="none" w:sz="0" w:space="0" w:color="auto"/>
                          </w:divBdr>
                        </w:div>
                        <w:div w:id="637299576">
                          <w:marLeft w:val="0"/>
                          <w:marRight w:val="0"/>
                          <w:marTop w:val="0"/>
                          <w:marBottom w:val="0"/>
                          <w:divBdr>
                            <w:top w:val="none" w:sz="0" w:space="0" w:color="auto"/>
                            <w:left w:val="none" w:sz="0" w:space="0" w:color="auto"/>
                            <w:bottom w:val="none" w:sz="0" w:space="0" w:color="auto"/>
                            <w:right w:val="none" w:sz="0" w:space="0" w:color="auto"/>
                          </w:divBdr>
                          <w:divsChild>
                            <w:div w:id="544489728">
                              <w:marLeft w:val="0"/>
                              <w:marRight w:val="0"/>
                              <w:marTop w:val="0"/>
                              <w:marBottom w:val="0"/>
                              <w:divBdr>
                                <w:top w:val="none" w:sz="0" w:space="0" w:color="auto"/>
                                <w:left w:val="none" w:sz="0" w:space="0" w:color="auto"/>
                                <w:bottom w:val="none" w:sz="0" w:space="0" w:color="auto"/>
                                <w:right w:val="none" w:sz="0" w:space="0" w:color="auto"/>
                              </w:divBdr>
                              <w:divsChild>
                                <w:div w:id="94858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699923">
                  <w:marLeft w:val="0"/>
                  <w:marRight w:val="0"/>
                  <w:marTop w:val="0"/>
                  <w:marBottom w:val="0"/>
                  <w:divBdr>
                    <w:top w:val="none" w:sz="0" w:space="0" w:color="auto"/>
                    <w:left w:val="none" w:sz="0" w:space="0" w:color="auto"/>
                    <w:bottom w:val="none" w:sz="0" w:space="0" w:color="auto"/>
                    <w:right w:val="none" w:sz="0" w:space="0" w:color="auto"/>
                  </w:divBdr>
                  <w:divsChild>
                    <w:div w:id="273634057">
                      <w:marLeft w:val="0"/>
                      <w:marRight w:val="0"/>
                      <w:marTop w:val="0"/>
                      <w:marBottom w:val="300"/>
                      <w:divBdr>
                        <w:top w:val="none" w:sz="0" w:space="0" w:color="auto"/>
                        <w:left w:val="none" w:sz="0" w:space="0" w:color="auto"/>
                        <w:bottom w:val="none" w:sz="0" w:space="0" w:color="auto"/>
                        <w:right w:val="none" w:sz="0" w:space="0" w:color="auto"/>
                      </w:divBdr>
                    </w:div>
                  </w:divsChild>
                </w:div>
                <w:div w:id="679817826">
                  <w:marLeft w:val="0"/>
                  <w:marRight w:val="0"/>
                  <w:marTop w:val="0"/>
                  <w:marBottom w:val="0"/>
                  <w:divBdr>
                    <w:top w:val="none" w:sz="0" w:space="0" w:color="auto"/>
                    <w:left w:val="none" w:sz="0" w:space="0" w:color="auto"/>
                    <w:bottom w:val="none" w:sz="0" w:space="0" w:color="auto"/>
                    <w:right w:val="none" w:sz="0" w:space="0" w:color="auto"/>
                  </w:divBdr>
                  <w:divsChild>
                    <w:div w:id="1133669251">
                      <w:marLeft w:val="240"/>
                      <w:marRight w:val="240"/>
                      <w:marTop w:val="0"/>
                      <w:marBottom w:val="0"/>
                      <w:divBdr>
                        <w:top w:val="none" w:sz="0" w:space="0" w:color="auto"/>
                        <w:left w:val="none" w:sz="0" w:space="0" w:color="auto"/>
                        <w:bottom w:val="none" w:sz="0" w:space="0" w:color="auto"/>
                        <w:right w:val="none" w:sz="0" w:space="0" w:color="auto"/>
                      </w:divBdr>
                    </w:div>
                  </w:divsChild>
                </w:div>
                <w:div w:id="679889551">
                  <w:marLeft w:val="0"/>
                  <w:marRight w:val="0"/>
                  <w:marTop w:val="0"/>
                  <w:marBottom w:val="0"/>
                  <w:divBdr>
                    <w:top w:val="none" w:sz="0" w:space="0" w:color="auto"/>
                    <w:left w:val="none" w:sz="0" w:space="0" w:color="auto"/>
                    <w:bottom w:val="none" w:sz="0" w:space="0" w:color="auto"/>
                    <w:right w:val="none" w:sz="0" w:space="0" w:color="auto"/>
                  </w:divBdr>
                </w:div>
                <w:div w:id="679965720">
                  <w:marLeft w:val="0"/>
                  <w:marRight w:val="0"/>
                  <w:marTop w:val="0"/>
                  <w:marBottom w:val="0"/>
                  <w:divBdr>
                    <w:top w:val="none" w:sz="0" w:space="0" w:color="auto"/>
                    <w:left w:val="none" w:sz="0" w:space="0" w:color="auto"/>
                    <w:bottom w:val="none" w:sz="0" w:space="0" w:color="auto"/>
                    <w:right w:val="none" w:sz="0" w:space="0" w:color="auto"/>
                  </w:divBdr>
                </w:div>
                <w:div w:id="680007559">
                  <w:marLeft w:val="0"/>
                  <w:marRight w:val="0"/>
                  <w:marTop w:val="0"/>
                  <w:marBottom w:val="0"/>
                  <w:divBdr>
                    <w:top w:val="none" w:sz="0" w:space="0" w:color="auto"/>
                    <w:left w:val="none" w:sz="0" w:space="0" w:color="auto"/>
                    <w:bottom w:val="none" w:sz="0" w:space="0" w:color="auto"/>
                    <w:right w:val="none" w:sz="0" w:space="0" w:color="auto"/>
                  </w:divBdr>
                </w:div>
                <w:div w:id="680089014">
                  <w:marLeft w:val="0"/>
                  <w:marRight w:val="0"/>
                  <w:marTop w:val="0"/>
                  <w:marBottom w:val="0"/>
                  <w:divBdr>
                    <w:top w:val="none" w:sz="0" w:space="0" w:color="auto"/>
                    <w:left w:val="none" w:sz="0" w:space="0" w:color="auto"/>
                    <w:bottom w:val="none" w:sz="0" w:space="0" w:color="auto"/>
                    <w:right w:val="none" w:sz="0" w:space="0" w:color="auto"/>
                  </w:divBdr>
                </w:div>
                <w:div w:id="680159466">
                  <w:marLeft w:val="0"/>
                  <w:marRight w:val="0"/>
                  <w:marTop w:val="0"/>
                  <w:marBottom w:val="0"/>
                  <w:divBdr>
                    <w:top w:val="none" w:sz="0" w:space="0" w:color="auto"/>
                    <w:left w:val="none" w:sz="0" w:space="0" w:color="auto"/>
                    <w:bottom w:val="none" w:sz="0" w:space="0" w:color="auto"/>
                    <w:right w:val="none" w:sz="0" w:space="0" w:color="auto"/>
                  </w:divBdr>
                </w:div>
                <w:div w:id="680203537">
                  <w:marLeft w:val="2100"/>
                  <w:marRight w:val="0"/>
                  <w:marTop w:val="0"/>
                  <w:marBottom w:val="0"/>
                  <w:divBdr>
                    <w:top w:val="none" w:sz="0" w:space="0" w:color="auto"/>
                    <w:left w:val="none" w:sz="0" w:space="0" w:color="auto"/>
                    <w:bottom w:val="none" w:sz="0" w:space="0" w:color="auto"/>
                    <w:right w:val="none" w:sz="0" w:space="0" w:color="auto"/>
                  </w:divBdr>
                  <w:divsChild>
                    <w:div w:id="421683601">
                      <w:marLeft w:val="0"/>
                      <w:marRight w:val="0"/>
                      <w:marTop w:val="0"/>
                      <w:marBottom w:val="0"/>
                      <w:divBdr>
                        <w:top w:val="none" w:sz="0" w:space="0" w:color="auto"/>
                        <w:left w:val="none" w:sz="0" w:space="0" w:color="auto"/>
                        <w:bottom w:val="none" w:sz="0" w:space="0" w:color="auto"/>
                        <w:right w:val="none" w:sz="0" w:space="0" w:color="auto"/>
                      </w:divBdr>
                      <w:divsChild>
                        <w:div w:id="885146829">
                          <w:marLeft w:val="0"/>
                          <w:marRight w:val="0"/>
                          <w:marTop w:val="0"/>
                          <w:marBottom w:val="0"/>
                          <w:divBdr>
                            <w:top w:val="none" w:sz="0" w:space="0" w:color="auto"/>
                            <w:left w:val="none" w:sz="0" w:space="0" w:color="auto"/>
                            <w:bottom w:val="none" w:sz="0" w:space="0" w:color="auto"/>
                            <w:right w:val="none" w:sz="0" w:space="0" w:color="auto"/>
                          </w:divBdr>
                          <w:divsChild>
                            <w:div w:id="32705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395103">
                  <w:marLeft w:val="0"/>
                  <w:marRight w:val="0"/>
                  <w:marTop w:val="0"/>
                  <w:marBottom w:val="0"/>
                  <w:divBdr>
                    <w:top w:val="none" w:sz="0" w:space="0" w:color="auto"/>
                    <w:left w:val="none" w:sz="0" w:space="0" w:color="auto"/>
                    <w:bottom w:val="none" w:sz="0" w:space="0" w:color="auto"/>
                    <w:right w:val="none" w:sz="0" w:space="0" w:color="auto"/>
                  </w:divBdr>
                  <w:divsChild>
                    <w:div w:id="182938175">
                      <w:marLeft w:val="0"/>
                      <w:marRight w:val="0"/>
                      <w:marTop w:val="75"/>
                      <w:marBottom w:val="0"/>
                      <w:divBdr>
                        <w:top w:val="none" w:sz="0" w:space="0" w:color="auto"/>
                        <w:left w:val="none" w:sz="0" w:space="0" w:color="auto"/>
                        <w:bottom w:val="none" w:sz="0" w:space="0" w:color="auto"/>
                        <w:right w:val="none" w:sz="0" w:space="0" w:color="auto"/>
                      </w:divBdr>
                      <w:divsChild>
                        <w:div w:id="10341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48751">
                  <w:marLeft w:val="0"/>
                  <w:marRight w:val="0"/>
                  <w:marTop w:val="0"/>
                  <w:marBottom w:val="0"/>
                  <w:divBdr>
                    <w:top w:val="none" w:sz="0" w:space="0" w:color="auto"/>
                    <w:left w:val="none" w:sz="0" w:space="0" w:color="auto"/>
                    <w:bottom w:val="none" w:sz="0" w:space="0" w:color="auto"/>
                    <w:right w:val="none" w:sz="0" w:space="0" w:color="auto"/>
                  </w:divBdr>
                  <w:divsChild>
                    <w:div w:id="716852708">
                      <w:marLeft w:val="0"/>
                      <w:marRight w:val="0"/>
                      <w:marTop w:val="0"/>
                      <w:marBottom w:val="0"/>
                      <w:divBdr>
                        <w:top w:val="none" w:sz="0" w:space="0" w:color="auto"/>
                        <w:left w:val="none" w:sz="0" w:space="0" w:color="auto"/>
                        <w:bottom w:val="none" w:sz="0" w:space="0" w:color="auto"/>
                        <w:right w:val="none" w:sz="0" w:space="0" w:color="auto"/>
                      </w:divBdr>
                    </w:div>
                  </w:divsChild>
                </w:div>
                <w:div w:id="680593753">
                  <w:marLeft w:val="0"/>
                  <w:marRight w:val="0"/>
                  <w:marTop w:val="0"/>
                  <w:marBottom w:val="0"/>
                  <w:divBdr>
                    <w:top w:val="none" w:sz="0" w:space="0" w:color="auto"/>
                    <w:left w:val="none" w:sz="0" w:space="0" w:color="auto"/>
                    <w:bottom w:val="none" w:sz="0" w:space="0" w:color="auto"/>
                    <w:right w:val="none" w:sz="0" w:space="0" w:color="auto"/>
                  </w:divBdr>
                  <w:divsChild>
                    <w:div w:id="1063135056">
                      <w:marLeft w:val="0"/>
                      <w:marRight w:val="0"/>
                      <w:marTop w:val="0"/>
                      <w:marBottom w:val="0"/>
                      <w:divBdr>
                        <w:top w:val="none" w:sz="0" w:space="0" w:color="auto"/>
                        <w:left w:val="none" w:sz="0" w:space="0" w:color="auto"/>
                        <w:bottom w:val="none" w:sz="0" w:space="0" w:color="auto"/>
                        <w:right w:val="none" w:sz="0" w:space="0" w:color="auto"/>
                      </w:divBdr>
                    </w:div>
                  </w:divsChild>
                </w:div>
                <w:div w:id="680618688">
                  <w:marLeft w:val="0"/>
                  <w:marRight w:val="0"/>
                  <w:marTop w:val="0"/>
                  <w:marBottom w:val="630"/>
                  <w:divBdr>
                    <w:top w:val="none" w:sz="0" w:space="0" w:color="auto"/>
                    <w:left w:val="none" w:sz="0" w:space="0" w:color="auto"/>
                    <w:bottom w:val="none" w:sz="0" w:space="0" w:color="auto"/>
                    <w:right w:val="none" w:sz="0" w:space="0" w:color="auto"/>
                  </w:divBdr>
                </w:div>
                <w:div w:id="680743073">
                  <w:marLeft w:val="0"/>
                  <w:marRight w:val="0"/>
                  <w:marTop w:val="0"/>
                  <w:marBottom w:val="0"/>
                  <w:divBdr>
                    <w:top w:val="none" w:sz="0" w:space="0" w:color="auto"/>
                    <w:left w:val="none" w:sz="0" w:space="0" w:color="auto"/>
                    <w:bottom w:val="none" w:sz="0" w:space="0" w:color="auto"/>
                    <w:right w:val="none" w:sz="0" w:space="0" w:color="auto"/>
                  </w:divBdr>
                  <w:divsChild>
                    <w:div w:id="1011834377">
                      <w:marLeft w:val="0"/>
                      <w:marRight w:val="0"/>
                      <w:marTop w:val="0"/>
                      <w:marBottom w:val="0"/>
                      <w:divBdr>
                        <w:top w:val="none" w:sz="0" w:space="0" w:color="auto"/>
                        <w:left w:val="none" w:sz="0" w:space="0" w:color="auto"/>
                        <w:bottom w:val="none" w:sz="0" w:space="0" w:color="auto"/>
                        <w:right w:val="none" w:sz="0" w:space="0" w:color="auto"/>
                      </w:divBdr>
                    </w:div>
                  </w:divsChild>
                </w:div>
                <w:div w:id="680744178">
                  <w:marLeft w:val="0"/>
                  <w:marRight w:val="0"/>
                  <w:marTop w:val="0"/>
                  <w:marBottom w:val="0"/>
                  <w:divBdr>
                    <w:top w:val="none" w:sz="0" w:space="0" w:color="auto"/>
                    <w:left w:val="none" w:sz="0" w:space="0" w:color="auto"/>
                    <w:bottom w:val="none" w:sz="0" w:space="0" w:color="auto"/>
                    <w:right w:val="none" w:sz="0" w:space="0" w:color="auto"/>
                  </w:divBdr>
                  <w:divsChild>
                    <w:div w:id="734935909">
                      <w:marLeft w:val="0"/>
                      <w:marRight w:val="0"/>
                      <w:marTop w:val="0"/>
                      <w:marBottom w:val="0"/>
                      <w:divBdr>
                        <w:top w:val="none" w:sz="0" w:space="0" w:color="auto"/>
                        <w:left w:val="none" w:sz="0" w:space="0" w:color="auto"/>
                        <w:bottom w:val="none" w:sz="0" w:space="0" w:color="auto"/>
                        <w:right w:val="none" w:sz="0" w:space="0" w:color="auto"/>
                      </w:divBdr>
                      <w:divsChild>
                        <w:div w:id="988677522">
                          <w:marLeft w:val="0"/>
                          <w:marRight w:val="0"/>
                          <w:marTop w:val="0"/>
                          <w:marBottom w:val="0"/>
                          <w:divBdr>
                            <w:top w:val="none" w:sz="0" w:space="0" w:color="auto"/>
                            <w:left w:val="none" w:sz="0" w:space="0" w:color="auto"/>
                            <w:bottom w:val="none" w:sz="0" w:space="0" w:color="auto"/>
                            <w:right w:val="none" w:sz="0" w:space="0" w:color="auto"/>
                          </w:divBdr>
                          <w:divsChild>
                            <w:div w:id="576476291">
                              <w:marLeft w:val="0"/>
                              <w:marRight w:val="75"/>
                              <w:marTop w:val="0"/>
                              <w:marBottom w:val="0"/>
                              <w:divBdr>
                                <w:top w:val="none" w:sz="0" w:space="0" w:color="auto"/>
                                <w:left w:val="none" w:sz="0" w:space="0" w:color="auto"/>
                                <w:bottom w:val="none" w:sz="0" w:space="0" w:color="auto"/>
                                <w:right w:val="none" w:sz="0" w:space="0" w:color="auto"/>
                              </w:divBdr>
                            </w:div>
                            <w:div w:id="932737917">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 w:id="681010499">
                  <w:marLeft w:val="0"/>
                  <w:marRight w:val="0"/>
                  <w:marTop w:val="0"/>
                  <w:marBottom w:val="0"/>
                  <w:divBdr>
                    <w:top w:val="none" w:sz="0" w:space="0" w:color="auto"/>
                    <w:left w:val="none" w:sz="0" w:space="0" w:color="auto"/>
                    <w:bottom w:val="none" w:sz="0" w:space="0" w:color="auto"/>
                    <w:right w:val="none" w:sz="0" w:space="0" w:color="auto"/>
                  </w:divBdr>
                </w:div>
                <w:div w:id="681050277">
                  <w:marLeft w:val="0"/>
                  <w:marRight w:val="0"/>
                  <w:marTop w:val="0"/>
                  <w:marBottom w:val="0"/>
                  <w:divBdr>
                    <w:top w:val="none" w:sz="0" w:space="0" w:color="auto"/>
                    <w:left w:val="none" w:sz="0" w:space="0" w:color="auto"/>
                    <w:bottom w:val="none" w:sz="0" w:space="0" w:color="auto"/>
                    <w:right w:val="none" w:sz="0" w:space="0" w:color="auto"/>
                  </w:divBdr>
                  <w:divsChild>
                    <w:div w:id="88089747">
                      <w:marLeft w:val="0"/>
                      <w:marRight w:val="0"/>
                      <w:marTop w:val="0"/>
                      <w:marBottom w:val="0"/>
                      <w:divBdr>
                        <w:top w:val="none" w:sz="0" w:space="0" w:color="auto"/>
                        <w:left w:val="none" w:sz="0" w:space="0" w:color="auto"/>
                        <w:bottom w:val="none" w:sz="0" w:space="0" w:color="auto"/>
                        <w:right w:val="none" w:sz="0" w:space="0" w:color="auto"/>
                      </w:divBdr>
                      <w:divsChild>
                        <w:div w:id="141046801">
                          <w:blockQuote w:val="1"/>
                          <w:marLeft w:val="0"/>
                          <w:marRight w:val="0"/>
                          <w:marTop w:val="0"/>
                          <w:marBottom w:val="0"/>
                          <w:divBdr>
                            <w:top w:val="none" w:sz="0" w:space="0" w:color="auto"/>
                            <w:left w:val="none" w:sz="0" w:space="0" w:color="auto"/>
                            <w:bottom w:val="none" w:sz="0" w:space="0" w:color="auto"/>
                            <w:right w:val="none" w:sz="0" w:space="0" w:color="auto"/>
                          </w:divBdr>
                        </w:div>
                        <w:div w:id="211230736">
                          <w:marLeft w:val="0"/>
                          <w:marRight w:val="0"/>
                          <w:marTop w:val="0"/>
                          <w:marBottom w:val="0"/>
                          <w:divBdr>
                            <w:top w:val="none" w:sz="0" w:space="0" w:color="auto"/>
                            <w:left w:val="none" w:sz="0" w:space="0" w:color="auto"/>
                            <w:bottom w:val="none" w:sz="0" w:space="0" w:color="auto"/>
                            <w:right w:val="none" w:sz="0" w:space="0" w:color="auto"/>
                          </w:divBdr>
                        </w:div>
                        <w:div w:id="242843000">
                          <w:marLeft w:val="0"/>
                          <w:marRight w:val="0"/>
                          <w:marTop w:val="0"/>
                          <w:marBottom w:val="0"/>
                          <w:divBdr>
                            <w:top w:val="none" w:sz="0" w:space="0" w:color="auto"/>
                            <w:left w:val="none" w:sz="0" w:space="0" w:color="auto"/>
                            <w:bottom w:val="none" w:sz="0" w:space="0" w:color="auto"/>
                            <w:right w:val="none" w:sz="0" w:space="0" w:color="auto"/>
                          </w:divBdr>
                        </w:div>
                        <w:div w:id="397291054">
                          <w:marLeft w:val="0"/>
                          <w:marRight w:val="0"/>
                          <w:marTop w:val="0"/>
                          <w:marBottom w:val="0"/>
                          <w:divBdr>
                            <w:top w:val="none" w:sz="0" w:space="0" w:color="auto"/>
                            <w:left w:val="none" w:sz="0" w:space="0" w:color="auto"/>
                            <w:bottom w:val="none" w:sz="0" w:space="0" w:color="auto"/>
                            <w:right w:val="none" w:sz="0" w:space="0" w:color="auto"/>
                          </w:divBdr>
                        </w:div>
                        <w:div w:id="934435911">
                          <w:marLeft w:val="0"/>
                          <w:marRight w:val="0"/>
                          <w:marTop w:val="0"/>
                          <w:marBottom w:val="0"/>
                          <w:divBdr>
                            <w:top w:val="none" w:sz="0" w:space="0" w:color="auto"/>
                            <w:left w:val="none" w:sz="0" w:space="0" w:color="auto"/>
                            <w:bottom w:val="none" w:sz="0" w:space="0" w:color="auto"/>
                            <w:right w:val="none" w:sz="0" w:space="0" w:color="auto"/>
                          </w:divBdr>
                        </w:div>
                        <w:div w:id="103049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8928">
                  <w:marLeft w:val="0"/>
                  <w:marRight w:val="0"/>
                  <w:marTop w:val="0"/>
                  <w:marBottom w:val="0"/>
                  <w:divBdr>
                    <w:top w:val="none" w:sz="0" w:space="0" w:color="auto"/>
                    <w:left w:val="none" w:sz="0" w:space="0" w:color="auto"/>
                    <w:bottom w:val="none" w:sz="0" w:space="0" w:color="auto"/>
                    <w:right w:val="none" w:sz="0" w:space="0" w:color="auto"/>
                  </w:divBdr>
                </w:div>
                <w:div w:id="681316676">
                  <w:marLeft w:val="0"/>
                  <w:marRight w:val="0"/>
                  <w:marTop w:val="0"/>
                  <w:marBottom w:val="0"/>
                  <w:divBdr>
                    <w:top w:val="none" w:sz="0" w:space="0" w:color="auto"/>
                    <w:left w:val="none" w:sz="0" w:space="0" w:color="auto"/>
                    <w:bottom w:val="none" w:sz="0" w:space="0" w:color="auto"/>
                    <w:right w:val="none" w:sz="0" w:space="0" w:color="auto"/>
                  </w:divBdr>
                </w:div>
                <w:div w:id="681517489">
                  <w:marLeft w:val="0"/>
                  <w:marRight w:val="0"/>
                  <w:marTop w:val="120"/>
                  <w:marBottom w:val="120"/>
                  <w:divBdr>
                    <w:top w:val="none" w:sz="0" w:space="0" w:color="auto"/>
                    <w:left w:val="none" w:sz="0" w:space="0" w:color="auto"/>
                    <w:bottom w:val="none" w:sz="0" w:space="0" w:color="auto"/>
                    <w:right w:val="none" w:sz="0" w:space="0" w:color="auto"/>
                  </w:divBdr>
                </w:div>
                <w:div w:id="681783575">
                  <w:marLeft w:val="0"/>
                  <w:marRight w:val="0"/>
                  <w:marTop w:val="0"/>
                  <w:marBottom w:val="0"/>
                  <w:divBdr>
                    <w:top w:val="none" w:sz="0" w:space="0" w:color="auto"/>
                    <w:left w:val="none" w:sz="0" w:space="0" w:color="auto"/>
                    <w:bottom w:val="none" w:sz="0" w:space="0" w:color="auto"/>
                    <w:right w:val="none" w:sz="0" w:space="0" w:color="auto"/>
                  </w:divBdr>
                </w:div>
                <w:div w:id="681856309">
                  <w:marLeft w:val="0"/>
                  <w:marRight w:val="0"/>
                  <w:marTop w:val="0"/>
                  <w:marBottom w:val="0"/>
                  <w:divBdr>
                    <w:top w:val="none" w:sz="0" w:space="0" w:color="auto"/>
                    <w:left w:val="none" w:sz="0" w:space="0" w:color="auto"/>
                    <w:bottom w:val="none" w:sz="0" w:space="0" w:color="auto"/>
                    <w:right w:val="none" w:sz="0" w:space="0" w:color="auto"/>
                  </w:divBdr>
                </w:div>
                <w:div w:id="681931683">
                  <w:marLeft w:val="0"/>
                  <w:marRight w:val="0"/>
                  <w:marTop w:val="0"/>
                  <w:marBottom w:val="0"/>
                  <w:divBdr>
                    <w:top w:val="none" w:sz="0" w:space="0" w:color="auto"/>
                    <w:left w:val="none" w:sz="0" w:space="0" w:color="auto"/>
                    <w:bottom w:val="none" w:sz="0" w:space="0" w:color="auto"/>
                    <w:right w:val="none" w:sz="0" w:space="0" w:color="auto"/>
                  </w:divBdr>
                </w:div>
                <w:div w:id="681932680">
                  <w:marLeft w:val="0"/>
                  <w:marRight w:val="0"/>
                  <w:marTop w:val="0"/>
                  <w:marBottom w:val="0"/>
                  <w:divBdr>
                    <w:top w:val="none" w:sz="0" w:space="0" w:color="auto"/>
                    <w:left w:val="none" w:sz="0" w:space="0" w:color="auto"/>
                    <w:bottom w:val="none" w:sz="0" w:space="0" w:color="auto"/>
                    <w:right w:val="none" w:sz="0" w:space="0" w:color="auto"/>
                  </w:divBdr>
                </w:div>
                <w:div w:id="682167927">
                  <w:marLeft w:val="0"/>
                  <w:marRight w:val="0"/>
                  <w:marTop w:val="0"/>
                  <w:marBottom w:val="0"/>
                  <w:divBdr>
                    <w:top w:val="none" w:sz="0" w:space="0" w:color="auto"/>
                    <w:left w:val="none" w:sz="0" w:space="0" w:color="auto"/>
                    <w:bottom w:val="none" w:sz="0" w:space="0" w:color="auto"/>
                    <w:right w:val="none" w:sz="0" w:space="0" w:color="auto"/>
                  </w:divBdr>
                </w:div>
                <w:div w:id="682436210">
                  <w:marLeft w:val="0"/>
                  <w:marRight w:val="0"/>
                  <w:marTop w:val="0"/>
                  <w:marBottom w:val="0"/>
                  <w:divBdr>
                    <w:top w:val="none" w:sz="0" w:space="0" w:color="auto"/>
                    <w:left w:val="none" w:sz="0" w:space="0" w:color="auto"/>
                    <w:bottom w:val="none" w:sz="0" w:space="0" w:color="auto"/>
                    <w:right w:val="none" w:sz="0" w:space="0" w:color="auto"/>
                  </w:divBdr>
                  <w:divsChild>
                    <w:div w:id="622423686">
                      <w:marLeft w:val="0"/>
                      <w:marRight w:val="0"/>
                      <w:marTop w:val="0"/>
                      <w:marBottom w:val="0"/>
                      <w:divBdr>
                        <w:top w:val="none" w:sz="0" w:space="0" w:color="auto"/>
                        <w:left w:val="none" w:sz="0" w:space="0" w:color="auto"/>
                        <w:bottom w:val="none" w:sz="0" w:space="0" w:color="auto"/>
                        <w:right w:val="none" w:sz="0" w:space="0" w:color="auto"/>
                      </w:divBdr>
                      <w:divsChild>
                        <w:div w:id="837426105">
                          <w:marLeft w:val="0"/>
                          <w:marRight w:val="0"/>
                          <w:marTop w:val="0"/>
                          <w:marBottom w:val="0"/>
                          <w:divBdr>
                            <w:top w:val="none" w:sz="0" w:space="0" w:color="auto"/>
                            <w:left w:val="none" w:sz="0" w:space="0" w:color="auto"/>
                            <w:bottom w:val="none" w:sz="0" w:space="0" w:color="auto"/>
                            <w:right w:val="none" w:sz="0" w:space="0" w:color="auto"/>
                          </w:divBdr>
                          <w:divsChild>
                            <w:div w:id="10693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42482">
                  <w:marLeft w:val="0"/>
                  <w:marRight w:val="0"/>
                  <w:marTop w:val="0"/>
                  <w:marBottom w:val="0"/>
                  <w:divBdr>
                    <w:top w:val="none" w:sz="0" w:space="0" w:color="auto"/>
                    <w:left w:val="none" w:sz="0" w:space="0" w:color="auto"/>
                    <w:bottom w:val="none" w:sz="0" w:space="0" w:color="auto"/>
                    <w:right w:val="none" w:sz="0" w:space="0" w:color="auto"/>
                  </w:divBdr>
                  <w:divsChild>
                    <w:div w:id="887188182">
                      <w:marLeft w:val="0"/>
                      <w:marRight w:val="0"/>
                      <w:marTop w:val="0"/>
                      <w:marBottom w:val="0"/>
                      <w:divBdr>
                        <w:top w:val="none" w:sz="0" w:space="0" w:color="auto"/>
                        <w:left w:val="none" w:sz="0" w:space="0" w:color="auto"/>
                        <w:bottom w:val="none" w:sz="0" w:space="0" w:color="auto"/>
                        <w:right w:val="none" w:sz="0" w:space="0" w:color="auto"/>
                      </w:divBdr>
                      <w:divsChild>
                        <w:div w:id="786463240">
                          <w:marLeft w:val="0"/>
                          <w:marRight w:val="0"/>
                          <w:marTop w:val="0"/>
                          <w:marBottom w:val="0"/>
                          <w:divBdr>
                            <w:top w:val="none" w:sz="0" w:space="0" w:color="auto"/>
                            <w:left w:val="none" w:sz="0" w:space="0" w:color="auto"/>
                            <w:bottom w:val="none" w:sz="0" w:space="0" w:color="auto"/>
                            <w:right w:val="none" w:sz="0" w:space="0" w:color="auto"/>
                          </w:divBdr>
                          <w:divsChild>
                            <w:div w:id="234752809">
                              <w:marLeft w:val="0"/>
                              <w:marRight w:val="0"/>
                              <w:marTop w:val="0"/>
                              <w:marBottom w:val="0"/>
                              <w:divBdr>
                                <w:top w:val="none" w:sz="0" w:space="0" w:color="auto"/>
                                <w:left w:val="none" w:sz="0" w:space="0" w:color="auto"/>
                                <w:bottom w:val="none" w:sz="0" w:space="0" w:color="auto"/>
                                <w:right w:val="none" w:sz="0" w:space="0" w:color="auto"/>
                              </w:divBdr>
                              <w:divsChild>
                                <w:div w:id="1116408423">
                                  <w:marLeft w:val="0"/>
                                  <w:marRight w:val="0"/>
                                  <w:marTop w:val="0"/>
                                  <w:marBottom w:val="0"/>
                                  <w:divBdr>
                                    <w:top w:val="none" w:sz="0" w:space="0" w:color="auto"/>
                                    <w:left w:val="none" w:sz="0" w:space="0" w:color="auto"/>
                                    <w:bottom w:val="none" w:sz="0" w:space="0" w:color="auto"/>
                                    <w:right w:val="none" w:sz="0" w:space="0" w:color="auto"/>
                                  </w:divBdr>
                                  <w:divsChild>
                                    <w:div w:id="287130650">
                                      <w:marLeft w:val="0"/>
                                      <w:marRight w:val="0"/>
                                      <w:marTop w:val="0"/>
                                      <w:marBottom w:val="0"/>
                                      <w:divBdr>
                                        <w:top w:val="none" w:sz="0" w:space="0" w:color="auto"/>
                                        <w:left w:val="none" w:sz="0" w:space="0" w:color="auto"/>
                                        <w:bottom w:val="none" w:sz="0" w:space="0" w:color="auto"/>
                                        <w:right w:val="none" w:sz="0" w:space="0" w:color="auto"/>
                                      </w:divBdr>
                                      <w:divsChild>
                                        <w:div w:id="79714704">
                                          <w:marLeft w:val="0"/>
                                          <w:marRight w:val="0"/>
                                          <w:marTop w:val="0"/>
                                          <w:marBottom w:val="0"/>
                                          <w:divBdr>
                                            <w:top w:val="none" w:sz="0" w:space="0" w:color="auto"/>
                                            <w:left w:val="none" w:sz="0" w:space="0" w:color="auto"/>
                                            <w:bottom w:val="none" w:sz="0" w:space="0" w:color="auto"/>
                                            <w:right w:val="none" w:sz="0" w:space="0" w:color="auto"/>
                                          </w:divBdr>
                                        </w:div>
                                      </w:divsChild>
                                    </w:div>
                                    <w:div w:id="112014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19281">
                          <w:marLeft w:val="0"/>
                          <w:marRight w:val="0"/>
                          <w:marTop w:val="0"/>
                          <w:marBottom w:val="0"/>
                          <w:divBdr>
                            <w:top w:val="none" w:sz="0" w:space="0" w:color="auto"/>
                            <w:left w:val="none" w:sz="0" w:space="0" w:color="auto"/>
                            <w:bottom w:val="none" w:sz="0" w:space="0" w:color="auto"/>
                            <w:right w:val="none" w:sz="0" w:space="0" w:color="auto"/>
                          </w:divBdr>
                          <w:divsChild>
                            <w:div w:id="7402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509743">
                  <w:marLeft w:val="0"/>
                  <w:marRight w:val="0"/>
                  <w:marTop w:val="0"/>
                  <w:marBottom w:val="0"/>
                  <w:divBdr>
                    <w:top w:val="none" w:sz="0" w:space="0" w:color="auto"/>
                    <w:left w:val="none" w:sz="0" w:space="0" w:color="auto"/>
                    <w:bottom w:val="none" w:sz="0" w:space="0" w:color="auto"/>
                    <w:right w:val="none" w:sz="0" w:space="0" w:color="auto"/>
                  </w:divBdr>
                </w:div>
                <w:div w:id="682585061">
                  <w:marLeft w:val="0"/>
                  <w:marRight w:val="0"/>
                  <w:marTop w:val="0"/>
                  <w:marBottom w:val="0"/>
                  <w:divBdr>
                    <w:top w:val="none" w:sz="0" w:space="0" w:color="auto"/>
                    <w:left w:val="none" w:sz="0" w:space="0" w:color="auto"/>
                    <w:bottom w:val="none" w:sz="0" w:space="0" w:color="auto"/>
                    <w:right w:val="none" w:sz="0" w:space="0" w:color="auto"/>
                  </w:divBdr>
                </w:div>
                <w:div w:id="682588077">
                  <w:marLeft w:val="0"/>
                  <w:marRight w:val="0"/>
                  <w:marTop w:val="0"/>
                  <w:marBottom w:val="0"/>
                  <w:divBdr>
                    <w:top w:val="none" w:sz="0" w:space="0" w:color="auto"/>
                    <w:left w:val="none" w:sz="0" w:space="0" w:color="auto"/>
                    <w:bottom w:val="none" w:sz="0" w:space="0" w:color="auto"/>
                    <w:right w:val="none" w:sz="0" w:space="0" w:color="auto"/>
                  </w:divBdr>
                </w:div>
                <w:div w:id="682633871">
                  <w:marLeft w:val="0"/>
                  <w:marRight w:val="0"/>
                  <w:marTop w:val="0"/>
                  <w:marBottom w:val="0"/>
                  <w:divBdr>
                    <w:top w:val="none" w:sz="0" w:space="0" w:color="auto"/>
                    <w:left w:val="none" w:sz="0" w:space="0" w:color="auto"/>
                    <w:bottom w:val="none" w:sz="0" w:space="0" w:color="auto"/>
                    <w:right w:val="none" w:sz="0" w:space="0" w:color="auto"/>
                  </w:divBdr>
                  <w:divsChild>
                    <w:div w:id="542640451">
                      <w:marLeft w:val="0"/>
                      <w:marRight w:val="0"/>
                      <w:marTop w:val="300"/>
                      <w:marBottom w:val="300"/>
                      <w:divBdr>
                        <w:top w:val="none" w:sz="0" w:space="0" w:color="auto"/>
                        <w:left w:val="none" w:sz="0" w:space="0" w:color="auto"/>
                        <w:bottom w:val="none" w:sz="0" w:space="0" w:color="auto"/>
                        <w:right w:val="none" w:sz="0" w:space="0" w:color="auto"/>
                      </w:divBdr>
                      <w:divsChild>
                        <w:div w:id="996376202">
                          <w:marLeft w:val="0"/>
                          <w:marRight w:val="0"/>
                          <w:marTop w:val="180"/>
                          <w:marBottom w:val="0"/>
                          <w:divBdr>
                            <w:top w:val="none" w:sz="0" w:space="0" w:color="auto"/>
                            <w:left w:val="none" w:sz="0" w:space="0" w:color="auto"/>
                            <w:bottom w:val="none" w:sz="0" w:space="0" w:color="auto"/>
                            <w:right w:val="none" w:sz="0" w:space="0" w:color="auto"/>
                          </w:divBdr>
                          <w:divsChild>
                            <w:div w:id="871307981">
                              <w:marLeft w:val="75"/>
                              <w:marRight w:val="0"/>
                              <w:marTop w:val="0"/>
                              <w:marBottom w:val="0"/>
                              <w:divBdr>
                                <w:top w:val="none" w:sz="0" w:space="0" w:color="auto"/>
                                <w:left w:val="none" w:sz="0" w:space="0" w:color="auto"/>
                                <w:bottom w:val="none" w:sz="0" w:space="0" w:color="auto"/>
                                <w:right w:val="none" w:sz="0" w:space="0" w:color="auto"/>
                              </w:divBdr>
                              <w:divsChild>
                                <w:div w:id="7559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83306">
                          <w:marLeft w:val="0"/>
                          <w:marRight w:val="0"/>
                          <w:marTop w:val="0"/>
                          <w:marBottom w:val="0"/>
                          <w:divBdr>
                            <w:top w:val="none" w:sz="0" w:space="0" w:color="auto"/>
                            <w:left w:val="none" w:sz="0" w:space="0" w:color="auto"/>
                            <w:bottom w:val="none" w:sz="0" w:space="0" w:color="auto"/>
                            <w:right w:val="none" w:sz="0" w:space="0" w:color="auto"/>
                          </w:divBdr>
                        </w:div>
                      </w:divsChild>
                    </w:div>
                    <w:div w:id="732507783">
                      <w:marLeft w:val="0"/>
                      <w:marRight w:val="0"/>
                      <w:marTop w:val="0"/>
                      <w:marBottom w:val="75"/>
                      <w:divBdr>
                        <w:top w:val="none" w:sz="0" w:space="0" w:color="auto"/>
                        <w:left w:val="none" w:sz="0" w:space="0" w:color="auto"/>
                        <w:bottom w:val="none" w:sz="0" w:space="0" w:color="auto"/>
                        <w:right w:val="none" w:sz="0" w:space="0" w:color="auto"/>
                      </w:divBdr>
                    </w:div>
                    <w:div w:id="1065419100">
                      <w:marLeft w:val="0"/>
                      <w:marRight w:val="0"/>
                      <w:marTop w:val="0"/>
                      <w:marBottom w:val="0"/>
                      <w:divBdr>
                        <w:top w:val="none" w:sz="0" w:space="0" w:color="auto"/>
                        <w:left w:val="none" w:sz="0" w:space="0" w:color="auto"/>
                        <w:bottom w:val="none" w:sz="0" w:space="0" w:color="auto"/>
                        <w:right w:val="none" w:sz="0" w:space="0" w:color="auto"/>
                      </w:divBdr>
                    </w:div>
                    <w:div w:id="1123619595">
                      <w:marLeft w:val="0"/>
                      <w:marRight w:val="0"/>
                      <w:marTop w:val="300"/>
                      <w:marBottom w:val="300"/>
                      <w:divBdr>
                        <w:top w:val="none" w:sz="0" w:space="0" w:color="auto"/>
                        <w:left w:val="none" w:sz="0" w:space="0" w:color="auto"/>
                        <w:bottom w:val="none" w:sz="0" w:space="0" w:color="auto"/>
                        <w:right w:val="none" w:sz="0" w:space="0" w:color="auto"/>
                      </w:divBdr>
                      <w:divsChild>
                        <w:div w:id="446701472">
                          <w:marLeft w:val="0"/>
                          <w:marRight w:val="0"/>
                          <w:marTop w:val="180"/>
                          <w:marBottom w:val="0"/>
                          <w:divBdr>
                            <w:top w:val="none" w:sz="0" w:space="0" w:color="auto"/>
                            <w:left w:val="none" w:sz="0" w:space="0" w:color="auto"/>
                            <w:bottom w:val="none" w:sz="0" w:space="0" w:color="auto"/>
                            <w:right w:val="none" w:sz="0" w:space="0" w:color="auto"/>
                          </w:divBdr>
                          <w:divsChild>
                            <w:div w:id="55128085">
                              <w:marLeft w:val="75"/>
                              <w:marRight w:val="0"/>
                              <w:marTop w:val="0"/>
                              <w:marBottom w:val="0"/>
                              <w:divBdr>
                                <w:top w:val="none" w:sz="0" w:space="0" w:color="auto"/>
                                <w:left w:val="none" w:sz="0" w:space="0" w:color="auto"/>
                                <w:bottom w:val="none" w:sz="0" w:space="0" w:color="auto"/>
                                <w:right w:val="none" w:sz="0" w:space="0" w:color="auto"/>
                              </w:divBdr>
                            </w:div>
                          </w:divsChild>
                        </w:div>
                        <w:div w:id="90291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03089">
                  <w:marLeft w:val="0"/>
                  <w:marRight w:val="30"/>
                  <w:marTop w:val="0"/>
                  <w:marBottom w:val="0"/>
                  <w:divBdr>
                    <w:top w:val="none" w:sz="0" w:space="0" w:color="auto"/>
                    <w:left w:val="none" w:sz="0" w:space="0" w:color="auto"/>
                    <w:bottom w:val="none" w:sz="0" w:space="0" w:color="auto"/>
                    <w:right w:val="none" w:sz="0" w:space="0" w:color="auto"/>
                  </w:divBdr>
                  <w:divsChild>
                    <w:div w:id="960767340">
                      <w:marLeft w:val="0"/>
                      <w:marRight w:val="0"/>
                      <w:marTop w:val="0"/>
                      <w:marBottom w:val="0"/>
                      <w:divBdr>
                        <w:top w:val="none" w:sz="0" w:space="0" w:color="auto"/>
                        <w:left w:val="none" w:sz="0" w:space="0" w:color="auto"/>
                        <w:bottom w:val="none" w:sz="0" w:space="0" w:color="auto"/>
                        <w:right w:val="none" w:sz="0" w:space="0" w:color="auto"/>
                      </w:divBdr>
                    </w:div>
                  </w:divsChild>
                </w:div>
                <w:div w:id="682979931">
                  <w:marLeft w:val="0"/>
                  <w:marRight w:val="0"/>
                  <w:marTop w:val="0"/>
                  <w:marBottom w:val="0"/>
                  <w:divBdr>
                    <w:top w:val="none" w:sz="0" w:space="0" w:color="auto"/>
                    <w:left w:val="none" w:sz="0" w:space="0" w:color="auto"/>
                    <w:bottom w:val="none" w:sz="0" w:space="0" w:color="auto"/>
                    <w:right w:val="none" w:sz="0" w:space="0" w:color="auto"/>
                  </w:divBdr>
                </w:div>
                <w:div w:id="683216289">
                  <w:marLeft w:val="0"/>
                  <w:marRight w:val="0"/>
                  <w:marTop w:val="525"/>
                  <w:marBottom w:val="0"/>
                  <w:divBdr>
                    <w:top w:val="none" w:sz="0" w:space="0" w:color="auto"/>
                    <w:left w:val="none" w:sz="0" w:space="0" w:color="auto"/>
                    <w:bottom w:val="none" w:sz="0" w:space="0" w:color="auto"/>
                    <w:right w:val="none" w:sz="0" w:space="0" w:color="auto"/>
                  </w:divBdr>
                </w:div>
                <w:div w:id="683240612">
                  <w:marLeft w:val="0"/>
                  <w:marRight w:val="0"/>
                  <w:marTop w:val="0"/>
                  <w:marBottom w:val="0"/>
                  <w:divBdr>
                    <w:top w:val="none" w:sz="0" w:space="0" w:color="auto"/>
                    <w:left w:val="none" w:sz="0" w:space="0" w:color="auto"/>
                    <w:bottom w:val="none" w:sz="0" w:space="0" w:color="auto"/>
                    <w:right w:val="none" w:sz="0" w:space="0" w:color="auto"/>
                  </w:divBdr>
                  <w:divsChild>
                    <w:div w:id="763262188">
                      <w:marLeft w:val="0"/>
                      <w:marRight w:val="0"/>
                      <w:marTop w:val="0"/>
                      <w:marBottom w:val="0"/>
                      <w:divBdr>
                        <w:top w:val="none" w:sz="0" w:space="0" w:color="auto"/>
                        <w:left w:val="none" w:sz="0" w:space="0" w:color="auto"/>
                        <w:bottom w:val="none" w:sz="0" w:space="0" w:color="auto"/>
                        <w:right w:val="none" w:sz="0" w:space="0" w:color="auto"/>
                      </w:divBdr>
                      <w:divsChild>
                        <w:div w:id="664357310">
                          <w:marLeft w:val="0"/>
                          <w:marRight w:val="0"/>
                          <w:marTop w:val="0"/>
                          <w:marBottom w:val="0"/>
                          <w:divBdr>
                            <w:top w:val="none" w:sz="0" w:space="0" w:color="auto"/>
                            <w:left w:val="none" w:sz="0" w:space="0" w:color="auto"/>
                            <w:bottom w:val="none" w:sz="0" w:space="0" w:color="auto"/>
                            <w:right w:val="none" w:sz="0" w:space="0" w:color="auto"/>
                          </w:divBdr>
                        </w:div>
                      </w:divsChild>
                    </w:div>
                    <w:div w:id="1265844319">
                      <w:marLeft w:val="0"/>
                      <w:marRight w:val="0"/>
                      <w:marTop w:val="0"/>
                      <w:marBottom w:val="0"/>
                      <w:divBdr>
                        <w:top w:val="none" w:sz="0" w:space="0" w:color="auto"/>
                        <w:left w:val="none" w:sz="0" w:space="0" w:color="auto"/>
                        <w:bottom w:val="none" w:sz="0" w:space="0" w:color="auto"/>
                        <w:right w:val="none" w:sz="0" w:space="0" w:color="auto"/>
                      </w:divBdr>
                    </w:div>
                  </w:divsChild>
                </w:div>
                <w:div w:id="683362816">
                  <w:marLeft w:val="0"/>
                  <w:marRight w:val="0"/>
                  <w:marTop w:val="0"/>
                  <w:marBottom w:val="0"/>
                  <w:divBdr>
                    <w:top w:val="none" w:sz="0" w:space="0" w:color="auto"/>
                    <w:left w:val="none" w:sz="0" w:space="0" w:color="auto"/>
                    <w:bottom w:val="none" w:sz="0" w:space="0" w:color="auto"/>
                    <w:right w:val="none" w:sz="0" w:space="0" w:color="auto"/>
                  </w:divBdr>
                </w:div>
                <w:div w:id="683677650">
                  <w:marLeft w:val="0"/>
                  <w:marRight w:val="0"/>
                  <w:marTop w:val="0"/>
                  <w:marBottom w:val="0"/>
                  <w:divBdr>
                    <w:top w:val="none" w:sz="0" w:space="0" w:color="auto"/>
                    <w:left w:val="none" w:sz="0" w:space="0" w:color="auto"/>
                    <w:bottom w:val="none" w:sz="0" w:space="0" w:color="auto"/>
                    <w:right w:val="none" w:sz="0" w:space="0" w:color="auto"/>
                  </w:divBdr>
                </w:div>
                <w:div w:id="683946593">
                  <w:marLeft w:val="0"/>
                  <w:marRight w:val="0"/>
                  <w:marTop w:val="0"/>
                  <w:marBottom w:val="0"/>
                  <w:divBdr>
                    <w:top w:val="none" w:sz="0" w:space="0" w:color="auto"/>
                    <w:left w:val="none" w:sz="0" w:space="0" w:color="auto"/>
                    <w:bottom w:val="none" w:sz="0" w:space="0" w:color="auto"/>
                    <w:right w:val="none" w:sz="0" w:space="0" w:color="auto"/>
                  </w:divBdr>
                </w:div>
                <w:div w:id="684399754">
                  <w:marLeft w:val="0"/>
                  <w:marRight w:val="0"/>
                  <w:marTop w:val="0"/>
                  <w:marBottom w:val="0"/>
                  <w:divBdr>
                    <w:top w:val="none" w:sz="0" w:space="0" w:color="auto"/>
                    <w:left w:val="none" w:sz="0" w:space="0" w:color="auto"/>
                    <w:bottom w:val="none" w:sz="0" w:space="0" w:color="auto"/>
                    <w:right w:val="none" w:sz="0" w:space="0" w:color="auto"/>
                  </w:divBdr>
                </w:div>
                <w:div w:id="684406803">
                  <w:marLeft w:val="0"/>
                  <w:marRight w:val="0"/>
                  <w:marTop w:val="0"/>
                  <w:marBottom w:val="0"/>
                  <w:divBdr>
                    <w:top w:val="none" w:sz="0" w:space="0" w:color="auto"/>
                    <w:left w:val="none" w:sz="0" w:space="0" w:color="auto"/>
                    <w:bottom w:val="none" w:sz="0" w:space="0" w:color="auto"/>
                    <w:right w:val="none" w:sz="0" w:space="0" w:color="auto"/>
                  </w:divBdr>
                </w:div>
                <w:div w:id="684474820">
                  <w:marLeft w:val="0"/>
                  <w:marRight w:val="30"/>
                  <w:marTop w:val="0"/>
                  <w:marBottom w:val="0"/>
                  <w:divBdr>
                    <w:top w:val="none" w:sz="0" w:space="0" w:color="auto"/>
                    <w:left w:val="none" w:sz="0" w:space="0" w:color="auto"/>
                    <w:bottom w:val="none" w:sz="0" w:space="0" w:color="auto"/>
                    <w:right w:val="none" w:sz="0" w:space="0" w:color="auto"/>
                  </w:divBdr>
                  <w:divsChild>
                    <w:div w:id="1163622976">
                      <w:marLeft w:val="0"/>
                      <w:marRight w:val="0"/>
                      <w:marTop w:val="0"/>
                      <w:marBottom w:val="0"/>
                      <w:divBdr>
                        <w:top w:val="none" w:sz="0" w:space="0" w:color="auto"/>
                        <w:left w:val="none" w:sz="0" w:space="0" w:color="auto"/>
                        <w:bottom w:val="none" w:sz="0" w:space="0" w:color="auto"/>
                        <w:right w:val="none" w:sz="0" w:space="0" w:color="auto"/>
                      </w:divBdr>
                    </w:div>
                  </w:divsChild>
                </w:div>
                <w:div w:id="684477878">
                  <w:marLeft w:val="0"/>
                  <w:marRight w:val="0"/>
                  <w:marTop w:val="225"/>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0"/>
                      <w:divBdr>
                        <w:top w:val="none" w:sz="0" w:space="0" w:color="auto"/>
                        <w:left w:val="none" w:sz="0" w:space="0" w:color="auto"/>
                        <w:bottom w:val="none" w:sz="0" w:space="0" w:color="auto"/>
                        <w:right w:val="none" w:sz="0" w:space="0" w:color="auto"/>
                      </w:divBdr>
                    </w:div>
                  </w:divsChild>
                </w:div>
                <w:div w:id="684597847">
                  <w:marLeft w:val="0"/>
                  <w:marRight w:val="0"/>
                  <w:marTop w:val="0"/>
                  <w:marBottom w:val="0"/>
                  <w:divBdr>
                    <w:top w:val="none" w:sz="0" w:space="0" w:color="auto"/>
                    <w:left w:val="none" w:sz="0" w:space="0" w:color="auto"/>
                    <w:bottom w:val="none" w:sz="0" w:space="0" w:color="auto"/>
                    <w:right w:val="none" w:sz="0" w:space="0" w:color="auto"/>
                  </w:divBdr>
                </w:div>
                <w:div w:id="684669404">
                  <w:marLeft w:val="0"/>
                  <w:marRight w:val="0"/>
                  <w:marTop w:val="0"/>
                  <w:marBottom w:val="0"/>
                  <w:divBdr>
                    <w:top w:val="none" w:sz="0" w:space="0" w:color="auto"/>
                    <w:left w:val="none" w:sz="0" w:space="0" w:color="auto"/>
                    <w:bottom w:val="none" w:sz="0" w:space="0" w:color="auto"/>
                    <w:right w:val="none" w:sz="0" w:space="0" w:color="auto"/>
                  </w:divBdr>
                  <w:divsChild>
                    <w:div w:id="454637323">
                      <w:marLeft w:val="0"/>
                      <w:marRight w:val="0"/>
                      <w:marTop w:val="0"/>
                      <w:marBottom w:val="0"/>
                      <w:divBdr>
                        <w:top w:val="none" w:sz="0" w:space="0" w:color="auto"/>
                        <w:left w:val="none" w:sz="0" w:space="0" w:color="auto"/>
                        <w:bottom w:val="none" w:sz="0" w:space="0" w:color="auto"/>
                        <w:right w:val="none" w:sz="0" w:space="0" w:color="auto"/>
                      </w:divBdr>
                    </w:div>
                  </w:divsChild>
                </w:div>
                <w:div w:id="684673353">
                  <w:marLeft w:val="0"/>
                  <w:marRight w:val="0"/>
                  <w:marTop w:val="225"/>
                  <w:marBottom w:val="0"/>
                  <w:divBdr>
                    <w:top w:val="none" w:sz="0" w:space="0" w:color="auto"/>
                    <w:left w:val="none" w:sz="0" w:space="0" w:color="auto"/>
                    <w:bottom w:val="none" w:sz="0" w:space="0" w:color="auto"/>
                    <w:right w:val="none" w:sz="0" w:space="0" w:color="auto"/>
                  </w:divBdr>
                </w:div>
                <w:div w:id="684747241">
                  <w:marLeft w:val="2100"/>
                  <w:marRight w:val="0"/>
                  <w:marTop w:val="0"/>
                  <w:marBottom w:val="0"/>
                  <w:divBdr>
                    <w:top w:val="none" w:sz="0" w:space="0" w:color="auto"/>
                    <w:left w:val="none" w:sz="0" w:space="0" w:color="auto"/>
                    <w:bottom w:val="none" w:sz="0" w:space="0" w:color="auto"/>
                    <w:right w:val="none" w:sz="0" w:space="0" w:color="auto"/>
                  </w:divBdr>
                  <w:divsChild>
                    <w:div w:id="1223367720">
                      <w:marLeft w:val="0"/>
                      <w:marRight w:val="0"/>
                      <w:marTop w:val="0"/>
                      <w:marBottom w:val="0"/>
                      <w:divBdr>
                        <w:top w:val="none" w:sz="0" w:space="0" w:color="auto"/>
                        <w:left w:val="none" w:sz="0" w:space="0" w:color="auto"/>
                        <w:bottom w:val="none" w:sz="0" w:space="0" w:color="auto"/>
                        <w:right w:val="none" w:sz="0" w:space="0" w:color="auto"/>
                      </w:divBdr>
                      <w:divsChild>
                        <w:div w:id="35404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47796">
                  <w:marLeft w:val="0"/>
                  <w:marRight w:val="0"/>
                  <w:marTop w:val="0"/>
                  <w:marBottom w:val="0"/>
                  <w:divBdr>
                    <w:top w:val="none" w:sz="0" w:space="0" w:color="auto"/>
                    <w:left w:val="none" w:sz="0" w:space="0" w:color="auto"/>
                    <w:bottom w:val="none" w:sz="0" w:space="0" w:color="auto"/>
                    <w:right w:val="none" w:sz="0" w:space="0" w:color="auto"/>
                  </w:divBdr>
                  <w:divsChild>
                    <w:div w:id="349138883">
                      <w:marLeft w:val="0"/>
                      <w:marRight w:val="75"/>
                      <w:marTop w:val="0"/>
                      <w:marBottom w:val="0"/>
                      <w:divBdr>
                        <w:top w:val="none" w:sz="0" w:space="0" w:color="auto"/>
                        <w:left w:val="none" w:sz="0" w:space="0" w:color="auto"/>
                        <w:bottom w:val="none" w:sz="0" w:space="0" w:color="auto"/>
                        <w:right w:val="none" w:sz="0" w:space="0" w:color="auto"/>
                      </w:divBdr>
                    </w:div>
                  </w:divsChild>
                </w:div>
                <w:div w:id="684791737">
                  <w:marLeft w:val="0"/>
                  <w:marRight w:val="0"/>
                  <w:marTop w:val="360"/>
                  <w:marBottom w:val="345"/>
                  <w:divBdr>
                    <w:top w:val="none" w:sz="0" w:space="0" w:color="auto"/>
                    <w:left w:val="none" w:sz="0" w:space="0" w:color="auto"/>
                    <w:bottom w:val="none" w:sz="0" w:space="0" w:color="auto"/>
                    <w:right w:val="none" w:sz="0" w:space="0" w:color="auto"/>
                  </w:divBdr>
                </w:div>
                <w:div w:id="684794365">
                  <w:marLeft w:val="0"/>
                  <w:marRight w:val="30"/>
                  <w:marTop w:val="0"/>
                  <w:marBottom w:val="0"/>
                  <w:divBdr>
                    <w:top w:val="none" w:sz="0" w:space="0" w:color="auto"/>
                    <w:left w:val="none" w:sz="0" w:space="0" w:color="auto"/>
                    <w:bottom w:val="none" w:sz="0" w:space="0" w:color="auto"/>
                    <w:right w:val="none" w:sz="0" w:space="0" w:color="auto"/>
                  </w:divBdr>
                </w:div>
                <w:div w:id="684939330">
                  <w:marLeft w:val="0"/>
                  <w:marRight w:val="0"/>
                  <w:marTop w:val="0"/>
                  <w:marBottom w:val="0"/>
                  <w:divBdr>
                    <w:top w:val="none" w:sz="0" w:space="0" w:color="auto"/>
                    <w:left w:val="none" w:sz="0" w:space="0" w:color="auto"/>
                    <w:bottom w:val="none" w:sz="0" w:space="0" w:color="auto"/>
                    <w:right w:val="none" w:sz="0" w:space="0" w:color="auto"/>
                  </w:divBdr>
                </w:div>
                <w:div w:id="684940874">
                  <w:marLeft w:val="0"/>
                  <w:marRight w:val="30"/>
                  <w:marTop w:val="0"/>
                  <w:marBottom w:val="0"/>
                  <w:divBdr>
                    <w:top w:val="none" w:sz="0" w:space="0" w:color="auto"/>
                    <w:left w:val="none" w:sz="0" w:space="0" w:color="auto"/>
                    <w:bottom w:val="none" w:sz="0" w:space="0" w:color="auto"/>
                    <w:right w:val="none" w:sz="0" w:space="0" w:color="auto"/>
                  </w:divBdr>
                </w:div>
                <w:div w:id="685134961">
                  <w:marLeft w:val="0"/>
                  <w:marRight w:val="0"/>
                  <w:marTop w:val="0"/>
                  <w:marBottom w:val="225"/>
                  <w:divBdr>
                    <w:top w:val="none" w:sz="0" w:space="0" w:color="auto"/>
                    <w:left w:val="none" w:sz="0" w:space="0" w:color="auto"/>
                    <w:bottom w:val="none" w:sz="0" w:space="0" w:color="auto"/>
                    <w:right w:val="none" w:sz="0" w:space="0" w:color="auto"/>
                  </w:divBdr>
                </w:div>
                <w:div w:id="685205436">
                  <w:marLeft w:val="0"/>
                  <w:marRight w:val="0"/>
                  <w:marTop w:val="0"/>
                  <w:marBottom w:val="300"/>
                  <w:divBdr>
                    <w:top w:val="none" w:sz="0" w:space="0" w:color="auto"/>
                    <w:left w:val="none" w:sz="0" w:space="0" w:color="auto"/>
                    <w:bottom w:val="none" w:sz="0" w:space="0" w:color="auto"/>
                    <w:right w:val="none" w:sz="0" w:space="0" w:color="auto"/>
                  </w:divBdr>
                </w:div>
                <w:div w:id="685836338">
                  <w:marLeft w:val="-300"/>
                  <w:marRight w:val="0"/>
                  <w:marTop w:val="0"/>
                  <w:marBottom w:val="0"/>
                  <w:divBdr>
                    <w:top w:val="none" w:sz="0" w:space="0" w:color="auto"/>
                    <w:left w:val="none" w:sz="0" w:space="0" w:color="auto"/>
                    <w:bottom w:val="none" w:sz="0" w:space="0" w:color="auto"/>
                    <w:right w:val="none" w:sz="0" w:space="0" w:color="auto"/>
                  </w:divBdr>
                  <w:divsChild>
                    <w:div w:id="1096756291">
                      <w:marLeft w:val="300"/>
                      <w:marRight w:val="0"/>
                      <w:marTop w:val="0"/>
                      <w:marBottom w:val="0"/>
                      <w:divBdr>
                        <w:top w:val="none" w:sz="0" w:space="0" w:color="auto"/>
                        <w:left w:val="none" w:sz="0" w:space="0" w:color="auto"/>
                        <w:bottom w:val="none" w:sz="0" w:space="0" w:color="auto"/>
                        <w:right w:val="none" w:sz="0" w:space="0" w:color="auto"/>
                      </w:divBdr>
                      <w:divsChild>
                        <w:div w:id="12548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05226">
                  <w:marLeft w:val="0"/>
                  <w:marRight w:val="0"/>
                  <w:marTop w:val="375"/>
                  <w:marBottom w:val="0"/>
                  <w:divBdr>
                    <w:top w:val="none" w:sz="0" w:space="0" w:color="auto"/>
                    <w:left w:val="none" w:sz="0" w:space="0" w:color="auto"/>
                    <w:bottom w:val="none" w:sz="0" w:space="0" w:color="auto"/>
                    <w:right w:val="none" w:sz="0" w:space="0" w:color="auto"/>
                  </w:divBdr>
                </w:div>
                <w:div w:id="686177394">
                  <w:marLeft w:val="0"/>
                  <w:marRight w:val="0"/>
                  <w:marTop w:val="0"/>
                  <w:marBottom w:val="0"/>
                  <w:divBdr>
                    <w:top w:val="none" w:sz="0" w:space="0" w:color="auto"/>
                    <w:left w:val="none" w:sz="0" w:space="0" w:color="auto"/>
                    <w:bottom w:val="none" w:sz="0" w:space="0" w:color="auto"/>
                    <w:right w:val="none" w:sz="0" w:space="0" w:color="auto"/>
                  </w:divBdr>
                  <w:divsChild>
                    <w:div w:id="835805499">
                      <w:marLeft w:val="0"/>
                      <w:marRight w:val="0"/>
                      <w:marTop w:val="0"/>
                      <w:marBottom w:val="0"/>
                      <w:divBdr>
                        <w:top w:val="none" w:sz="0" w:space="0" w:color="auto"/>
                        <w:left w:val="none" w:sz="0" w:space="0" w:color="auto"/>
                        <w:bottom w:val="none" w:sz="0" w:space="0" w:color="auto"/>
                        <w:right w:val="none" w:sz="0" w:space="0" w:color="auto"/>
                      </w:divBdr>
                    </w:div>
                  </w:divsChild>
                </w:div>
                <w:div w:id="686178725">
                  <w:marLeft w:val="0"/>
                  <w:marRight w:val="0"/>
                  <w:marTop w:val="0"/>
                  <w:marBottom w:val="0"/>
                  <w:divBdr>
                    <w:top w:val="none" w:sz="0" w:space="0" w:color="auto"/>
                    <w:left w:val="none" w:sz="0" w:space="0" w:color="auto"/>
                    <w:bottom w:val="none" w:sz="0" w:space="0" w:color="auto"/>
                    <w:right w:val="none" w:sz="0" w:space="0" w:color="auto"/>
                  </w:divBdr>
                </w:div>
                <w:div w:id="686296684">
                  <w:marLeft w:val="0"/>
                  <w:marRight w:val="0"/>
                  <w:marTop w:val="375"/>
                  <w:marBottom w:val="0"/>
                  <w:divBdr>
                    <w:top w:val="none" w:sz="0" w:space="0" w:color="auto"/>
                    <w:left w:val="none" w:sz="0" w:space="0" w:color="auto"/>
                    <w:bottom w:val="none" w:sz="0" w:space="0" w:color="auto"/>
                    <w:right w:val="none" w:sz="0" w:space="0" w:color="auto"/>
                  </w:divBdr>
                  <w:divsChild>
                    <w:div w:id="122315517">
                      <w:marLeft w:val="0"/>
                      <w:marRight w:val="0"/>
                      <w:marTop w:val="0"/>
                      <w:marBottom w:val="0"/>
                      <w:divBdr>
                        <w:top w:val="none" w:sz="0" w:space="0" w:color="auto"/>
                        <w:left w:val="none" w:sz="0" w:space="0" w:color="auto"/>
                        <w:bottom w:val="none" w:sz="0" w:space="0" w:color="auto"/>
                        <w:right w:val="none" w:sz="0" w:space="0" w:color="auto"/>
                      </w:divBdr>
                    </w:div>
                  </w:divsChild>
                </w:div>
                <w:div w:id="686366057">
                  <w:marLeft w:val="0"/>
                  <w:marRight w:val="0"/>
                  <w:marTop w:val="225"/>
                  <w:marBottom w:val="0"/>
                  <w:divBdr>
                    <w:top w:val="none" w:sz="0" w:space="0" w:color="auto"/>
                    <w:left w:val="none" w:sz="0" w:space="0" w:color="auto"/>
                    <w:bottom w:val="none" w:sz="0" w:space="0" w:color="auto"/>
                    <w:right w:val="none" w:sz="0" w:space="0" w:color="auto"/>
                  </w:divBdr>
                  <w:divsChild>
                    <w:div w:id="284583234">
                      <w:marLeft w:val="0"/>
                      <w:marRight w:val="0"/>
                      <w:marTop w:val="0"/>
                      <w:marBottom w:val="0"/>
                      <w:divBdr>
                        <w:top w:val="none" w:sz="0" w:space="0" w:color="auto"/>
                        <w:left w:val="none" w:sz="0" w:space="0" w:color="auto"/>
                        <w:bottom w:val="none" w:sz="0" w:space="0" w:color="auto"/>
                        <w:right w:val="none" w:sz="0" w:space="0" w:color="auto"/>
                      </w:divBdr>
                    </w:div>
                  </w:divsChild>
                </w:div>
                <w:div w:id="686373588">
                  <w:marLeft w:val="0"/>
                  <w:marRight w:val="0"/>
                  <w:marTop w:val="0"/>
                  <w:marBottom w:val="0"/>
                  <w:divBdr>
                    <w:top w:val="none" w:sz="0" w:space="0" w:color="auto"/>
                    <w:left w:val="none" w:sz="0" w:space="0" w:color="auto"/>
                    <w:bottom w:val="none" w:sz="0" w:space="0" w:color="auto"/>
                    <w:right w:val="none" w:sz="0" w:space="0" w:color="auto"/>
                  </w:divBdr>
                </w:div>
                <w:div w:id="686709455">
                  <w:marLeft w:val="0"/>
                  <w:marRight w:val="0"/>
                  <w:marTop w:val="0"/>
                  <w:marBottom w:val="0"/>
                  <w:divBdr>
                    <w:top w:val="none" w:sz="0" w:space="0" w:color="auto"/>
                    <w:left w:val="none" w:sz="0" w:space="0" w:color="auto"/>
                    <w:bottom w:val="none" w:sz="0" w:space="0" w:color="auto"/>
                    <w:right w:val="none" w:sz="0" w:space="0" w:color="auto"/>
                  </w:divBdr>
                </w:div>
                <w:div w:id="686831439">
                  <w:marLeft w:val="0"/>
                  <w:marRight w:val="0"/>
                  <w:marTop w:val="0"/>
                  <w:marBottom w:val="0"/>
                  <w:divBdr>
                    <w:top w:val="none" w:sz="0" w:space="0" w:color="auto"/>
                    <w:left w:val="none" w:sz="0" w:space="0" w:color="auto"/>
                    <w:bottom w:val="none" w:sz="0" w:space="0" w:color="auto"/>
                    <w:right w:val="none" w:sz="0" w:space="0" w:color="auto"/>
                  </w:divBdr>
                  <w:divsChild>
                    <w:div w:id="1309096495">
                      <w:marLeft w:val="0"/>
                      <w:marRight w:val="0"/>
                      <w:marTop w:val="0"/>
                      <w:marBottom w:val="0"/>
                      <w:divBdr>
                        <w:top w:val="none" w:sz="0" w:space="0" w:color="auto"/>
                        <w:left w:val="none" w:sz="0" w:space="0" w:color="auto"/>
                        <w:bottom w:val="none" w:sz="0" w:space="0" w:color="auto"/>
                        <w:right w:val="none" w:sz="0" w:space="0" w:color="auto"/>
                      </w:divBdr>
                    </w:div>
                  </w:divsChild>
                </w:div>
                <w:div w:id="686835878">
                  <w:marLeft w:val="0"/>
                  <w:marRight w:val="0"/>
                  <w:marTop w:val="225"/>
                  <w:marBottom w:val="0"/>
                  <w:divBdr>
                    <w:top w:val="none" w:sz="0" w:space="0" w:color="auto"/>
                    <w:left w:val="none" w:sz="0" w:space="0" w:color="auto"/>
                    <w:bottom w:val="none" w:sz="0" w:space="0" w:color="auto"/>
                    <w:right w:val="none" w:sz="0" w:space="0" w:color="auto"/>
                  </w:divBdr>
                </w:div>
                <w:div w:id="686910204">
                  <w:marLeft w:val="0"/>
                  <w:marRight w:val="0"/>
                  <w:marTop w:val="0"/>
                  <w:marBottom w:val="0"/>
                  <w:divBdr>
                    <w:top w:val="none" w:sz="0" w:space="0" w:color="auto"/>
                    <w:left w:val="none" w:sz="0" w:space="0" w:color="auto"/>
                    <w:bottom w:val="none" w:sz="0" w:space="0" w:color="auto"/>
                    <w:right w:val="none" w:sz="0" w:space="0" w:color="auto"/>
                  </w:divBdr>
                </w:div>
                <w:div w:id="687023848">
                  <w:marLeft w:val="0"/>
                  <w:marRight w:val="0"/>
                  <w:marTop w:val="0"/>
                  <w:marBottom w:val="0"/>
                  <w:divBdr>
                    <w:top w:val="none" w:sz="0" w:space="0" w:color="auto"/>
                    <w:left w:val="none" w:sz="0" w:space="0" w:color="auto"/>
                    <w:bottom w:val="none" w:sz="0" w:space="0" w:color="auto"/>
                    <w:right w:val="none" w:sz="0" w:space="0" w:color="auto"/>
                  </w:divBdr>
                </w:div>
                <w:div w:id="687025853">
                  <w:marLeft w:val="0"/>
                  <w:marRight w:val="0"/>
                  <w:marTop w:val="0"/>
                  <w:marBottom w:val="0"/>
                  <w:divBdr>
                    <w:top w:val="none" w:sz="0" w:space="0" w:color="auto"/>
                    <w:left w:val="none" w:sz="0" w:space="0" w:color="auto"/>
                    <w:bottom w:val="none" w:sz="0" w:space="0" w:color="auto"/>
                    <w:right w:val="none" w:sz="0" w:space="0" w:color="auto"/>
                  </w:divBdr>
                  <w:divsChild>
                    <w:div w:id="897862669">
                      <w:marLeft w:val="0"/>
                      <w:marRight w:val="0"/>
                      <w:marTop w:val="0"/>
                      <w:marBottom w:val="0"/>
                      <w:divBdr>
                        <w:top w:val="none" w:sz="0" w:space="0" w:color="auto"/>
                        <w:left w:val="none" w:sz="0" w:space="0" w:color="auto"/>
                        <w:bottom w:val="none" w:sz="0" w:space="0" w:color="auto"/>
                        <w:right w:val="none" w:sz="0" w:space="0" w:color="auto"/>
                      </w:divBdr>
                    </w:div>
                  </w:divsChild>
                </w:div>
                <w:div w:id="687026128">
                  <w:marLeft w:val="0"/>
                  <w:marRight w:val="0"/>
                  <w:marTop w:val="0"/>
                  <w:marBottom w:val="0"/>
                  <w:divBdr>
                    <w:top w:val="none" w:sz="0" w:space="0" w:color="auto"/>
                    <w:left w:val="none" w:sz="0" w:space="0" w:color="auto"/>
                    <w:bottom w:val="none" w:sz="0" w:space="0" w:color="auto"/>
                    <w:right w:val="none" w:sz="0" w:space="0" w:color="auto"/>
                  </w:divBdr>
                  <w:divsChild>
                    <w:div w:id="197473124">
                      <w:marLeft w:val="0"/>
                      <w:marRight w:val="0"/>
                      <w:marTop w:val="0"/>
                      <w:marBottom w:val="0"/>
                      <w:divBdr>
                        <w:top w:val="none" w:sz="0" w:space="0" w:color="auto"/>
                        <w:left w:val="none" w:sz="0" w:space="0" w:color="auto"/>
                        <w:bottom w:val="none" w:sz="0" w:space="0" w:color="auto"/>
                        <w:right w:val="none" w:sz="0" w:space="0" w:color="auto"/>
                      </w:divBdr>
                    </w:div>
                  </w:divsChild>
                </w:div>
                <w:div w:id="687145523">
                  <w:marLeft w:val="0"/>
                  <w:marRight w:val="0"/>
                  <w:marTop w:val="0"/>
                  <w:marBottom w:val="0"/>
                  <w:divBdr>
                    <w:top w:val="none" w:sz="0" w:space="0" w:color="auto"/>
                    <w:left w:val="none" w:sz="0" w:space="0" w:color="auto"/>
                    <w:bottom w:val="none" w:sz="0" w:space="0" w:color="auto"/>
                    <w:right w:val="none" w:sz="0" w:space="0" w:color="auto"/>
                  </w:divBdr>
                </w:div>
                <w:div w:id="687221749">
                  <w:marLeft w:val="0"/>
                  <w:marRight w:val="0"/>
                  <w:marTop w:val="0"/>
                  <w:marBottom w:val="0"/>
                  <w:divBdr>
                    <w:top w:val="none" w:sz="0" w:space="0" w:color="auto"/>
                    <w:left w:val="none" w:sz="0" w:space="0" w:color="auto"/>
                    <w:bottom w:val="none" w:sz="0" w:space="0" w:color="auto"/>
                    <w:right w:val="none" w:sz="0" w:space="0" w:color="auto"/>
                  </w:divBdr>
                </w:div>
                <w:div w:id="687222607">
                  <w:marLeft w:val="0"/>
                  <w:marRight w:val="0"/>
                  <w:marTop w:val="0"/>
                  <w:marBottom w:val="0"/>
                  <w:divBdr>
                    <w:top w:val="none" w:sz="0" w:space="0" w:color="auto"/>
                    <w:left w:val="none" w:sz="0" w:space="0" w:color="auto"/>
                    <w:bottom w:val="none" w:sz="0" w:space="0" w:color="auto"/>
                    <w:right w:val="none" w:sz="0" w:space="0" w:color="auto"/>
                  </w:divBdr>
                </w:div>
                <w:div w:id="687298752">
                  <w:marLeft w:val="0"/>
                  <w:marRight w:val="30"/>
                  <w:marTop w:val="0"/>
                  <w:marBottom w:val="0"/>
                  <w:divBdr>
                    <w:top w:val="none" w:sz="0" w:space="0" w:color="auto"/>
                    <w:left w:val="none" w:sz="0" w:space="0" w:color="auto"/>
                    <w:bottom w:val="none" w:sz="0" w:space="0" w:color="auto"/>
                    <w:right w:val="none" w:sz="0" w:space="0" w:color="auto"/>
                  </w:divBdr>
                </w:div>
                <w:div w:id="687410390">
                  <w:marLeft w:val="0"/>
                  <w:marRight w:val="0"/>
                  <w:marTop w:val="180"/>
                  <w:marBottom w:val="0"/>
                  <w:divBdr>
                    <w:top w:val="none" w:sz="0" w:space="0" w:color="auto"/>
                    <w:left w:val="none" w:sz="0" w:space="0" w:color="auto"/>
                    <w:bottom w:val="none" w:sz="0" w:space="0" w:color="auto"/>
                    <w:right w:val="none" w:sz="0" w:space="0" w:color="auto"/>
                  </w:divBdr>
                </w:div>
                <w:div w:id="687564496">
                  <w:marLeft w:val="0"/>
                  <w:marRight w:val="0"/>
                  <w:marTop w:val="0"/>
                  <w:marBottom w:val="0"/>
                  <w:divBdr>
                    <w:top w:val="none" w:sz="0" w:space="0" w:color="auto"/>
                    <w:left w:val="none" w:sz="0" w:space="0" w:color="auto"/>
                    <w:bottom w:val="none" w:sz="0" w:space="0" w:color="auto"/>
                    <w:right w:val="none" w:sz="0" w:space="0" w:color="auto"/>
                  </w:divBdr>
                  <w:divsChild>
                    <w:div w:id="243030303">
                      <w:marLeft w:val="0"/>
                      <w:marRight w:val="0"/>
                      <w:marTop w:val="0"/>
                      <w:marBottom w:val="0"/>
                      <w:divBdr>
                        <w:top w:val="none" w:sz="0" w:space="0" w:color="auto"/>
                        <w:left w:val="none" w:sz="0" w:space="0" w:color="auto"/>
                        <w:bottom w:val="none" w:sz="0" w:space="0" w:color="auto"/>
                        <w:right w:val="none" w:sz="0" w:space="0" w:color="auto"/>
                      </w:divBdr>
                      <w:divsChild>
                        <w:div w:id="11837854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87604028">
                  <w:marLeft w:val="0"/>
                  <w:marRight w:val="0"/>
                  <w:marTop w:val="0"/>
                  <w:marBottom w:val="0"/>
                  <w:divBdr>
                    <w:top w:val="none" w:sz="0" w:space="0" w:color="auto"/>
                    <w:left w:val="none" w:sz="0" w:space="0" w:color="auto"/>
                    <w:bottom w:val="none" w:sz="0" w:space="0" w:color="auto"/>
                    <w:right w:val="none" w:sz="0" w:space="0" w:color="auto"/>
                  </w:divBdr>
                </w:div>
                <w:div w:id="687947500">
                  <w:marLeft w:val="0"/>
                  <w:marRight w:val="30"/>
                  <w:marTop w:val="0"/>
                  <w:marBottom w:val="0"/>
                  <w:divBdr>
                    <w:top w:val="none" w:sz="0" w:space="0" w:color="auto"/>
                    <w:left w:val="none" w:sz="0" w:space="0" w:color="auto"/>
                    <w:bottom w:val="none" w:sz="0" w:space="0" w:color="auto"/>
                    <w:right w:val="none" w:sz="0" w:space="0" w:color="auto"/>
                  </w:divBdr>
                  <w:divsChild>
                    <w:div w:id="26178889">
                      <w:marLeft w:val="0"/>
                      <w:marRight w:val="0"/>
                      <w:marTop w:val="0"/>
                      <w:marBottom w:val="0"/>
                      <w:divBdr>
                        <w:top w:val="none" w:sz="0" w:space="0" w:color="auto"/>
                        <w:left w:val="none" w:sz="0" w:space="0" w:color="auto"/>
                        <w:bottom w:val="none" w:sz="0" w:space="0" w:color="auto"/>
                        <w:right w:val="none" w:sz="0" w:space="0" w:color="auto"/>
                      </w:divBdr>
                    </w:div>
                  </w:divsChild>
                </w:div>
                <w:div w:id="688028872">
                  <w:marLeft w:val="0"/>
                  <w:marRight w:val="0"/>
                  <w:marTop w:val="0"/>
                  <w:marBottom w:val="0"/>
                  <w:divBdr>
                    <w:top w:val="none" w:sz="0" w:space="0" w:color="auto"/>
                    <w:left w:val="none" w:sz="0" w:space="0" w:color="auto"/>
                    <w:bottom w:val="none" w:sz="0" w:space="0" w:color="auto"/>
                    <w:right w:val="none" w:sz="0" w:space="0" w:color="auto"/>
                  </w:divBdr>
                  <w:divsChild>
                    <w:div w:id="860555372">
                      <w:marLeft w:val="0"/>
                      <w:marRight w:val="0"/>
                      <w:marTop w:val="0"/>
                      <w:marBottom w:val="0"/>
                      <w:divBdr>
                        <w:top w:val="none" w:sz="0" w:space="0" w:color="auto"/>
                        <w:left w:val="none" w:sz="0" w:space="0" w:color="auto"/>
                        <w:bottom w:val="none" w:sz="0" w:space="0" w:color="auto"/>
                        <w:right w:val="none" w:sz="0" w:space="0" w:color="auto"/>
                      </w:divBdr>
                    </w:div>
                  </w:divsChild>
                </w:div>
                <w:div w:id="688139853">
                  <w:marLeft w:val="0"/>
                  <w:marRight w:val="0"/>
                  <w:marTop w:val="0"/>
                  <w:marBottom w:val="0"/>
                  <w:divBdr>
                    <w:top w:val="none" w:sz="0" w:space="0" w:color="auto"/>
                    <w:left w:val="none" w:sz="0" w:space="0" w:color="auto"/>
                    <w:bottom w:val="none" w:sz="0" w:space="0" w:color="auto"/>
                    <w:right w:val="none" w:sz="0" w:space="0" w:color="auto"/>
                  </w:divBdr>
                </w:div>
                <w:div w:id="688145282">
                  <w:marLeft w:val="-135"/>
                  <w:marRight w:val="0"/>
                  <w:marTop w:val="0"/>
                  <w:marBottom w:val="0"/>
                  <w:divBdr>
                    <w:top w:val="none" w:sz="0" w:space="0" w:color="auto"/>
                    <w:left w:val="none" w:sz="0" w:space="0" w:color="auto"/>
                    <w:bottom w:val="none" w:sz="0" w:space="0" w:color="auto"/>
                    <w:right w:val="none" w:sz="0" w:space="0" w:color="auto"/>
                  </w:divBdr>
                </w:div>
                <w:div w:id="688331276">
                  <w:marLeft w:val="0"/>
                  <w:marRight w:val="120"/>
                  <w:marTop w:val="0"/>
                  <w:marBottom w:val="150"/>
                  <w:divBdr>
                    <w:top w:val="none" w:sz="0" w:space="0" w:color="auto"/>
                    <w:left w:val="none" w:sz="0" w:space="0" w:color="auto"/>
                    <w:bottom w:val="none" w:sz="0" w:space="0" w:color="auto"/>
                    <w:right w:val="none" w:sz="0" w:space="0" w:color="auto"/>
                  </w:divBdr>
                  <w:divsChild>
                    <w:div w:id="523322998">
                      <w:marLeft w:val="0"/>
                      <w:marRight w:val="120"/>
                      <w:marTop w:val="0"/>
                      <w:marBottom w:val="150"/>
                      <w:divBdr>
                        <w:top w:val="none" w:sz="0" w:space="0" w:color="auto"/>
                        <w:left w:val="none" w:sz="0" w:space="0" w:color="auto"/>
                        <w:bottom w:val="none" w:sz="0" w:space="0" w:color="auto"/>
                        <w:right w:val="none" w:sz="0" w:space="0" w:color="auto"/>
                      </w:divBdr>
                      <w:divsChild>
                        <w:div w:id="414402275">
                          <w:marLeft w:val="0"/>
                          <w:marRight w:val="120"/>
                          <w:marTop w:val="0"/>
                          <w:marBottom w:val="150"/>
                          <w:divBdr>
                            <w:top w:val="none" w:sz="0" w:space="0" w:color="auto"/>
                            <w:left w:val="none" w:sz="0" w:space="0" w:color="auto"/>
                            <w:bottom w:val="none" w:sz="0" w:space="0" w:color="auto"/>
                            <w:right w:val="none" w:sz="0" w:space="0" w:color="auto"/>
                          </w:divBdr>
                          <w:divsChild>
                            <w:div w:id="977684587">
                              <w:marLeft w:val="0"/>
                              <w:marRight w:val="0"/>
                              <w:marTop w:val="0"/>
                              <w:marBottom w:val="300"/>
                              <w:divBdr>
                                <w:top w:val="none" w:sz="0" w:space="0" w:color="auto"/>
                                <w:left w:val="none" w:sz="0" w:space="0" w:color="auto"/>
                                <w:bottom w:val="none" w:sz="0" w:space="0" w:color="auto"/>
                                <w:right w:val="none" w:sz="0" w:space="0" w:color="auto"/>
                              </w:divBdr>
                            </w:div>
                            <w:div w:id="103928138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88600557">
                  <w:marLeft w:val="0"/>
                  <w:marRight w:val="0"/>
                  <w:marTop w:val="0"/>
                  <w:marBottom w:val="0"/>
                  <w:divBdr>
                    <w:top w:val="none" w:sz="0" w:space="0" w:color="auto"/>
                    <w:left w:val="none" w:sz="0" w:space="0" w:color="auto"/>
                    <w:bottom w:val="none" w:sz="0" w:space="0" w:color="auto"/>
                    <w:right w:val="none" w:sz="0" w:space="0" w:color="auto"/>
                  </w:divBdr>
                </w:div>
                <w:div w:id="689112453">
                  <w:marLeft w:val="0"/>
                  <w:marRight w:val="0"/>
                  <w:marTop w:val="0"/>
                  <w:marBottom w:val="0"/>
                  <w:divBdr>
                    <w:top w:val="none" w:sz="0" w:space="0" w:color="auto"/>
                    <w:left w:val="none" w:sz="0" w:space="0" w:color="auto"/>
                    <w:bottom w:val="none" w:sz="0" w:space="0" w:color="auto"/>
                    <w:right w:val="none" w:sz="0" w:space="0" w:color="auto"/>
                  </w:divBdr>
                </w:div>
                <w:div w:id="689137305">
                  <w:marLeft w:val="0"/>
                  <w:marRight w:val="0"/>
                  <w:marTop w:val="0"/>
                  <w:marBottom w:val="0"/>
                  <w:divBdr>
                    <w:top w:val="none" w:sz="0" w:space="0" w:color="auto"/>
                    <w:left w:val="none" w:sz="0" w:space="0" w:color="auto"/>
                    <w:bottom w:val="none" w:sz="0" w:space="0" w:color="auto"/>
                    <w:right w:val="none" w:sz="0" w:space="0" w:color="auto"/>
                  </w:divBdr>
                </w:div>
                <w:div w:id="689179711">
                  <w:marLeft w:val="0"/>
                  <w:marRight w:val="0"/>
                  <w:marTop w:val="300"/>
                  <w:marBottom w:val="300"/>
                  <w:divBdr>
                    <w:top w:val="none" w:sz="0" w:space="0" w:color="auto"/>
                    <w:left w:val="none" w:sz="0" w:space="0" w:color="auto"/>
                    <w:bottom w:val="none" w:sz="0" w:space="0" w:color="auto"/>
                    <w:right w:val="none" w:sz="0" w:space="0" w:color="auto"/>
                  </w:divBdr>
                </w:div>
                <w:div w:id="689182174">
                  <w:marLeft w:val="0"/>
                  <w:marRight w:val="0"/>
                  <w:marTop w:val="0"/>
                  <w:marBottom w:val="0"/>
                  <w:divBdr>
                    <w:top w:val="none" w:sz="0" w:space="0" w:color="auto"/>
                    <w:left w:val="none" w:sz="0" w:space="0" w:color="auto"/>
                    <w:bottom w:val="none" w:sz="0" w:space="0" w:color="auto"/>
                    <w:right w:val="none" w:sz="0" w:space="0" w:color="auto"/>
                  </w:divBdr>
                </w:div>
                <w:div w:id="689337064">
                  <w:marLeft w:val="0"/>
                  <w:marRight w:val="0"/>
                  <w:marTop w:val="0"/>
                  <w:marBottom w:val="0"/>
                  <w:divBdr>
                    <w:top w:val="none" w:sz="0" w:space="0" w:color="auto"/>
                    <w:left w:val="none" w:sz="0" w:space="0" w:color="auto"/>
                    <w:bottom w:val="none" w:sz="0" w:space="0" w:color="auto"/>
                    <w:right w:val="none" w:sz="0" w:space="0" w:color="auto"/>
                  </w:divBdr>
                </w:div>
                <w:div w:id="689457507">
                  <w:marLeft w:val="0"/>
                  <w:marRight w:val="0"/>
                  <w:marTop w:val="0"/>
                  <w:marBottom w:val="0"/>
                  <w:divBdr>
                    <w:top w:val="none" w:sz="0" w:space="0" w:color="auto"/>
                    <w:left w:val="none" w:sz="0" w:space="0" w:color="auto"/>
                    <w:bottom w:val="none" w:sz="0" w:space="0" w:color="auto"/>
                    <w:right w:val="none" w:sz="0" w:space="0" w:color="auto"/>
                  </w:divBdr>
                </w:div>
                <w:div w:id="689651019">
                  <w:marLeft w:val="0"/>
                  <w:marRight w:val="0"/>
                  <w:marTop w:val="0"/>
                  <w:marBottom w:val="0"/>
                  <w:divBdr>
                    <w:top w:val="none" w:sz="0" w:space="0" w:color="auto"/>
                    <w:left w:val="none" w:sz="0" w:space="0" w:color="auto"/>
                    <w:bottom w:val="none" w:sz="0" w:space="0" w:color="auto"/>
                    <w:right w:val="none" w:sz="0" w:space="0" w:color="auto"/>
                  </w:divBdr>
                </w:div>
                <w:div w:id="689797057">
                  <w:marLeft w:val="0"/>
                  <w:marRight w:val="0"/>
                  <w:marTop w:val="0"/>
                  <w:marBottom w:val="0"/>
                  <w:divBdr>
                    <w:top w:val="none" w:sz="0" w:space="0" w:color="auto"/>
                    <w:left w:val="none" w:sz="0" w:space="0" w:color="auto"/>
                    <w:bottom w:val="none" w:sz="0" w:space="0" w:color="auto"/>
                    <w:right w:val="none" w:sz="0" w:space="0" w:color="auto"/>
                  </w:divBdr>
                </w:div>
                <w:div w:id="689835077">
                  <w:marLeft w:val="0"/>
                  <w:marRight w:val="0"/>
                  <w:marTop w:val="0"/>
                  <w:marBottom w:val="0"/>
                  <w:divBdr>
                    <w:top w:val="none" w:sz="0" w:space="0" w:color="auto"/>
                    <w:left w:val="none" w:sz="0" w:space="0" w:color="auto"/>
                    <w:bottom w:val="none" w:sz="0" w:space="0" w:color="auto"/>
                    <w:right w:val="none" w:sz="0" w:space="0" w:color="auto"/>
                  </w:divBdr>
                  <w:divsChild>
                    <w:div w:id="371732704">
                      <w:marLeft w:val="0"/>
                      <w:marRight w:val="0"/>
                      <w:marTop w:val="0"/>
                      <w:marBottom w:val="0"/>
                      <w:divBdr>
                        <w:top w:val="none" w:sz="0" w:space="0" w:color="auto"/>
                        <w:left w:val="none" w:sz="0" w:space="0" w:color="auto"/>
                        <w:bottom w:val="none" w:sz="0" w:space="0" w:color="auto"/>
                        <w:right w:val="none" w:sz="0" w:space="0" w:color="auto"/>
                      </w:divBdr>
                      <w:divsChild>
                        <w:div w:id="1167284517">
                          <w:marLeft w:val="0"/>
                          <w:marRight w:val="0"/>
                          <w:marTop w:val="0"/>
                          <w:marBottom w:val="0"/>
                          <w:divBdr>
                            <w:top w:val="none" w:sz="0" w:space="0" w:color="auto"/>
                            <w:left w:val="none" w:sz="0" w:space="0" w:color="auto"/>
                            <w:bottom w:val="none" w:sz="0" w:space="0" w:color="auto"/>
                            <w:right w:val="none" w:sz="0" w:space="0" w:color="auto"/>
                          </w:divBdr>
                          <w:divsChild>
                            <w:div w:id="284968863">
                              <w:marLeft w:val="300"/>
                              <w:marRight w:val="300"/>
                              <w:marTop w:val="0"/>
                              <w:marBottom w:val="0"/>
                              <w:divBdr>
                                <w:top w:val="none" w:sz="0" w:space="0" w:color="auto"/>
                                <w:left w:val="none" w:sz="0" w:space="0" w:color="auto"/>
                                <w:bottom w:val="none" w:sz="0" w:space="0" w:color="auto"/>
                                <w:right w:val="none" w:sz="0" w:space="0" w:color="auto"/>
                              </w:divBdr>
                              <w:divsChild>
                                <w:div w:id="664822201">
                                  <w:marLeft w:val="0"/>
                                  <w:marRight w:val="0"/>
                                  <w:marTop w:val="0"/>
                                  <w:marBottom w:val="0"/>
                                  <w:divBdr>
                                    <w:top w:val="none" w:sz="0" w:space="0" w:color="auto"/>
                                    <w:left w:val="none" w:sz="0" w:space="0" w:color="auto"/>
                                    <w:bottom w:val="none" w:sz="0" w:space="0" w:color="auto"/>
                                    <w:right w:val="none" w:sz="0" w:space="0" w:color="auto"/>
                                  </w:divBdr>
                                  <w:divsChild>
                                    <w:div w:id="1258171062">
                                      <w:marLeft w:val="0"/>
                                      <w:marRight w:val="0"/>
                                      <w:marTop w:val="0"/>
                                      <w:marBottom w:val="0"/>
                                      <w:divBdr>
                                        <w:top w:val="none" w:sz="0" w:space="0" w:color="auto"/>
                                        <w:left w:val="none" w:sz="0" w:space="0" w:color="auto"/>
                                        <w:bottom w:val="none" w:sz="0" w:space="0" w:color="auto"/>
                                        <w:right w:val="none" w:sz="0" w:space="0" w:color="auto"/>
                                      </w:divBdr>
                                      <w:divsChild>
                                        <w:div w:id="1183134308">
                                          <w:marLeft w:val="0"/>
                                          <w:marRight w:val="0"/>
                                          <w:marTop w:val="0"/>
                                          <w:marBottom w:val="0"/>
                                          <w:divBdr>
                                            <w:top w:val="none" w:sz="0" w:space="0" w:color="auto"/>
                                            <w:left w:val="none" w:sz="0" w:space="0" w:color="auto"/>
                                            <w:bottom w:val="none" w:sz="0" w:space="0" w:color="auto"/>
                                            <w:right w:val="none" w:sz="0" w:space="0" w:color="auto"/>
                                          </w:divBdr>
                                          <w:divsChild>
                                            <w:div w:id="44400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9841774">
                  <w:marLeft w:val="0"/>
                  <w:marRight w:val="0"/>
                  <w:marTop w:val="75"/>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689843626">
                  <w:marLeft w:val="0"/>
                  <w:marRight w:val="0"/>
                  <w:marTop w:val="0"/>
                  <w:marBottom w:val="0"/>
                  <w:divBdr>
                    <w:top w:val="none" w:sz="0" w:space="0" w:color="auto"/>
                    <w:left w:val="none" w:sz="0" w:space="0" w:color="auto"/>
                    <w:bottom w:val="none" w:sz="0" w:space="0" w:color="auto"/>
                    <w:right w:val="none" w:sz="0" w:space="0" w:color="auto"/>
                  </w:divBdr>
                </w:div>
                <w:div w:id="690256941">
                  <w:marLeft w:val="0"/>
                  <w:marRight w:val="0"/>
                  <w:marTop w:val="225"/>
                  <w:marBottom w:val="0"/>
                  <w:divBdr>
                    <w:top w:val="none" w:sz="0" w:space="0" w:color="auto"/>
                    <w:left w:val="none" w:sz="0" w:space="0" w:color="auto"/>
                    <w:bottom w:val="none" w:sz="0" w:space="0" w:color="auto"/>
                    <w:right w:val="none" w:sz="0" w:space="0" w:color="auto"/>
                  </w:divBdr>
                  <w:divsChild>
                    <w:div w:id="100927903">
                      <w:marLeft w:val="0"/>
                      <w:marRight w:val="0"/>
                      <w:marTop w:val="0"/>
                      <w:marBottom w:val="0"/>
                      <w:divBdr>
                        <w:top w:val="none" w:sz="0" w:space="0" w:color="auto"/>
                        <w:left w:val="none" w:sz="0" w:space="0" w:color="auto"/>
                        <w:bottom w:val="none" w:sz="0" w:space="0" w:color="auto"/>
                        <w:right w:val="none" w:sz="0" w:space="0" w:color="auto"/>
                      </w:divBdr>
                    </w:div>
                  </w:divsChild>
                </w:div>
                <w:div w:id="690302999">
                  <w:marLeft w:val="0"/>
                  <w:marRight w:val="0"/>
                  <w:marTop w:val="0"/>
                  <w:marBottom w:val="0"/>
                  <w:divBdr>
                    <w:top w:val="none" w:sz="0" w:space="0" w:color="auto"/>
                    <w:left w:val="none" w:sz="0" w:space="0" w:color="auto"/>
                    <w:bottom w:val="none" w:sz="0" w:space="0" w:color="auto"/>
                    <w:right w:val="none" w:sz="0" w:space="0" w:color="auto"/>
                  </w:divBdr>
                  <w:divsChild>
                    <w:div w:id="1250382922">
                      <w:marLeft w:val="0"/>
                      <w:marRight w:val="0"/>
                      <w:marTop w:val="0"/>
                      <w:marBottom w:val="0"/>
                      <w:divBdr>
                        <w:top w:val="none" w:sz="0" w:space="0" w:color="auto"/>
                        <w:left w:val="none" w:sz="0" w:space="0" w:color="auto"/>
                        <w:bottom w:val="none" w:sz="0" w:space="0" w:color="auto"/>
                        <w:right w:val="none" w:sz="0" w:space="0" w:color="auto"/>
                      </w:divBdr>
                      <w:divsChild>
                        <w:div w:id="3010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06245">
                  <w:marLeft w:val="0"/>
                  <w:marRight w:val="0"/>
                  <w:marTop w:val="180"/>
                  <w:marBottom w:val="0"/>
                  <w:divBdr>
                    <w:top w:val="none" w:sz="0" w:space="0" w:color="auto"/>
                    <w:left w:val="none" w:sz="0" w:space="0" w:color="auto"/>
                    <w:bottom w:val="none" w:sz="0" w:space="0" w:color="auto"/>
                    <w:right w:val="none" w:sz="0" w:space="0" w:color="auto"/>
                  </w:divBdr>
                  <w:divsChild>
                    <w:div w:id="1000432291">
                      <w:marLeft w:val="75"/>
                      <w:marRight w:val="0"/>
                      <w:marTop w:val="0"/>
                      <w:marBottom w:val="0"/>
                      <w:divBdr>
                        <w:top w:val="none" w:sz="0" w:space="0" w:color="auto"/>
                        <w:left w:val="none" w:sz="0" w:space="0" w:color="auto"/>
                        <w:bottom w:val="none" w:sz="0" w:space="0" w:color="auto"/>
                        <w:right w:val="none" w:sz="0" w:space="0" w:color="auto"/>
                      </w:divBdr>
                    </w:div>
                  </w:divsChild>
                </w:div>
                <w:div w:id="690567752">
                  <w:marLeft w:val="0"/>
                  <w:marRight w:val="0"/>
                  <w:marTop w:val="0"/>
                  <w:marBottom w:val="0"/>
                  <w:divBdr>
                    <w:top w:val="none" w:sz="0" w:space="0" w:color="auto"/>
                    <w:left w:val="none" w:sz="0" w:space="0" w:color="auto"/>
                    <w:bottom w:val="none" w:sz="0" w:space="0" w:color="auto"/>
                    <w:right w:val="none" w:sz="0" w:space="0" w:color="auto"/>
                  </w:divBdr>
                  <w:divsChild>
                    <w:div w:id="1072656153">
                      <w:marLeft w:val="0"/>
                      <w:marRight w:val="0"/>
                      <w:marTop w:val="0"/>
                      <w:marBottom w:val="0"/>
                      <w:divBdr>
                        <w:top w:val="none" w:sz="0" w:space="0" w:color="auto"/>
                        <w:left w:val="none" w:sz="0" w:space="0" w:color="auto"/>
                        <w:bottom w:val="none" w:sz="0" w:space="0" w:color="auto"/>
                        <w:right w:val="none" w:sz="0" w:space="0" w:color="auto"/>
                      </w:divBdr>
                      <w:divsChild>
                        <w:div w:id="1259172500">
                          <w:marLeft w:val="0"/>
                          <w:marRight w:val="0"/>
                          <w:marTop w:val="0"/>
                          <w:marBottom w:val="0"/>
                          <w:divBdr>
                            <w:top w:val="none" w:sz="0" w:space="0" w:color="auto"/>
                            <w:left w:val="none" w:sz="0" w:space="0" w:color="auto"/>
                            <w:bottom w:val="none" w:sz="0" w:space="0" w:color="auto"/>
                            <w:right w:val="none" w:sz="0" w:space="0" w:color="auto"/>
                          </w:divBdr>
                          <w:divsChild>
                            <w:div w:id="352539519">
                              <w:marLeft w:val="0"/>
                              <w:marRight w:val="0"/>
                              <w:marTop w:val="0"/>
                              <w:marBottom w:val="0"/>
                              <w:divBdr>
                                <w:top w:val="none" w:sz="0" w:space="0" w:color="auto"/>
                                <w:left w:val="none" w:sz="0" w:space="0" w:color="auto"/>
                                <w:bottom w:val="none" w:sz="0" w:space="0" w:color="auto"/>
                                <w:right w:val="none" w:sz="0" w:space="0" w:color="auto"/>
                              </w:divBdr>
                              <w:divsChild>
                                <w:div w:id="102539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9946">
                  <w:marLeft w:val="0"/>
                  <w:marRight w:val="0"/>
                  <w:marTop w:val="0"/>
                  <w:marBottom w:val="0"/>
                  <w:divBdr>
                    <w:top w:val="none" w:sz="0" w:space="0" w:color="auto"/>
                    <w:left w:val="none" w:sz="0" w:space="0" w:color="auto"/>
                    <w:bottom w:val="none" w:sz="0" w:space="0" w:color="auto"/>
                    <w:right w:val="none" w:sz="0" w:space="0" w:color="auto"/>
                  </w:divBdr>
                </w:div>
                <w:div w:id="690692708">
                  <w:marLeft w:val="0"/>
                  <w:marRight w:val="0"/>
                  <w:marTop w:val="0"/>
                  <w:marBottom w:val="0"/>
                  <w:divBdr>
                    <w:top w:val="none" w:sz="0" w:space="0" w:color="auto"/>
                    <w:left w:val="none" w:sz="0" w:space="0" w:color="auto"/>
                    <w:bottom w:val="none" w:sz="0" w:space="0" w:color="auto"/>
                    <w:right w:val="none" w:sz="0" w:space="0" w:color="auto"/>
                  </w:divBdr>
                </w:div>
                <w:div w:id="690716261">
                  <w:marLeft w:val="0"/>
                  <w:marRight w:val="0"/>
                  <w:marTop w:val="225"/>
                  <w:marBottom w:val="0"/>
                  <w:divBdr>
                    <w:top w:val="none" w:sz="0" w:space="0" w:color="auto"/>
                    <w:left w:val="none" w:sz="0" w:space="0" w:color="auto"/>
                    <w:bottom w:val="none" w:sz="0" w:space="0" w:color="auto"/>
                    <w:right w:val="none" w:sz="0" w:space="0" w:color="auto"/>
                  </w:divBdr>
                  <w:divsChild>
                    <w:div w:id="1143738644">
                      <w:marLeft w:val="0"/>
                      <w:marRight w:val="0"/>
                      <w:marTop w:val="0"/>
                      <w:marBottom w:val="0"/>
                      <w:divBdr>
                        <w:top w:val="none" w:sz="0" w:space="0" w:color="auto"/>
                        <w:left w:val="none" w:sz="0" w:space="0" w:color="auto"/>
                        <w:bottom w:val="none" w:sz="0" w:space="0" w:color="auto"/>
                        <w:right w:val="none" w:sz="0" w:space="0" w:color="auto"/>
                      </w:divBdr>
                    </w:div>
                  </w:divsChild>
                </w:div>
                <w:div w:id="690759886">
                  <w:marLeft w:val="0"/>
                  <w:marRight w:val="0"/>
                  <w:marTop w:val="0"/>
                  <w:marBottom w:val="0"/>
                  <w:divBdr>
                    <w:top w:val="none" w:sz="0" w:space="0" w:color="auto"/>
                    <w:left w:val="none" w:sz="0" w:space="0" w:color="auto"/>
                    <w:bottom w:val="none" w:sz="0" w:space="0" w:color="auto"/>
                    <w:right w:val="none" w:sz="0" w:space="0" w:color="auto"/>
                  </w:divBdr>
                  <w:divsChild>
                    <w:div w:id="662583541">
                      <w:marLeft w:val="300"/>
                      <w:marRight w:val="300"/>
                      <w:marTop w:val="0"/>
                      <w:marBottom w:val="0"/>
                      <w:divBdr>
                        <w:top w:val="none" w:sz="0" w:space="0" w:color="auto"/>
                        <w:left w:val="none" w:sz="0" w:space="0" w:color="auto"/>
                        <w:bottom w:val="none" w:sz="0" w:space="0" w:color="auto"/>
                        <w:right w:val="none" w:sz="0" w:space="0" w:color="auto"/>
                      </w:divBdr>
                      <w:divsChild>
                        <w:div w:id="7212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6745">
                  <w:marLeft w:val="0"/>
                  <w:marRight w:val="0"/>
                  <w:marTop w:val="0"/>
                  <w:marBottom w:val="0"/>
                  <w:divBdr>
                    <w:top w:val="none" w:sz="0" w:space="0" w:color="auto"/>
                    <w:left w:val="none" w:sz="0" w:space="0" w:color="auto"/>
                    <w:bottom w:val="none" w:sz="0" w:space="0" w:color="auto"/>
                    <w:right w:val="none" w:sz="0" w:space="0" w:color="auto"/>
                  </w:divBdr>
                </w:div>
                <w:div w:id="691341795">
                  <w:marLeft w:val="0"/>
                  <w:marRight w:val="0"/>
                  <w:marTop w:val="0"/>
                  <w:marBottom w:val="0"/>
                  <w:divBdr>
                    <w:top w:val="none" w:sz="0" w:space="0" w:color="auto"/>
                    <w:left w:val="none" w:sz="0" w:space="0" w:color="auto"/>
                    <w:bottom w:val="none" w:sz="0" w:space="0" w:color="auto"/>
                    <w:right w:val="none" w:sz="0" w:space="0" w:color="auto"/>
                  </w:divBdr>
                  <w:divsChild>
                    <w:div w:id="417603000">
                      <w:marLeft w:val="0"/>
                      <w:marRight w:val="0"/>
                      <w:marTop w:val="0"/>
                      <w:marBottom w:val="0"/>
                      <w:divBdr>
                        <w:top w:val="none" w:sz="0" w:space="0" w:color="auto"/>
                        <w:left w:val="none" w:sz="0" w:space="0" w:color="auto"/>
                        <w:bottom w:val="none" w:sz="0" w:space="0" w:color="auto"/>
                        <w:right w:val="none" w:sz="0" w:space="0" w:color="auto"/>
                      </w:divBdr>
                    </w:div>
                  </w:divsChild>
                </w:div>
                <w:div w:id="691418588">
                  <w:marLeft w:val="0"/>
                  <w:marRight w:val="0"/>
                  <w:marTop w:val="0"/>
                  <w:marBottom w:val="0"/>
                  <w:divBdr>
                    <w:top w:val="none" w:sz="0" w:space="0" w:color="auto"/>
                    <w:left w:val="none" w:sz="0" w:space="0" w:color="auto"/>
                    <w:bottom w:val="none" w:sz="0" w:space="0" w:color="auto"/>
                    <w:right w:val="none" w:sz="0" w:space="0" w:color="auto"/>
                  </w:divBdr>
                  <w:divsChild>
                    <w:div w:id="344599346">
                      <w:marLeft w:val="0"/>
                      <w:marRight w:val="0"/>
                      <w:marTop w:val="0"/>
                      <w:marBottom w:val="0"/>
                      <w:divBdr>
                        <w:top w:val="none" w:sz="0" w:space="0" w:color="auto"/>
                        <w:left w:val="none" w:sz="0" w:space="0" w:color="auto"/>
                        <w:bottom w:val="none" w:sz="0" w:space="0" w:color="auto"/>
                        <w:right w:val="none" w:sz="0" w:space="0" w:color="auto"/>
                      </w:divBdr>
                    </w:div>
                    <w:div w:id="1113595060">
                      <w:marLeft w:val="0"/>
                      <w:marRight w:val="0"/>
                      <w:marTop w:val="0"/>
                      <w:marBottom w:val="0"/>
                      <w:divBdr>
                        <w:top w:val="none" w:sz="0" w:space="0" w:color="auto"/>
                        <w:left w:val="none" w:sz="0" w:space="0" w:color="auto"/>
                        <w:bottom w:val="none" w:sz="0" w:space="0" w:color="auto"/>
                        <w:right w:val="none" w:sz="0" w:space="0" w:color="auto"/>
                      </w:divBdr>
                    </w:div>
                  </w:divsChild>
                </w:div>
                <w:div w:id="691421819">
                  <w:marLeft w:val="0"/>
                  <w:marRight w:val="0"/>
                  <w:marTop w:val="0"/>
                  <w:marBottom w:val="0"/>
                  <w:divBdr>
                    <w:top w:val="none" w:sz="0" w:space="0" w:color="auto"/>
                    <w:left w:val="none" w:sz="0" w:space="0" w:color="auto"/>
                    <w:bottom w:val="none" w:sz="0" w:space="0" w:color="auto"/>
                    <w:right w:val="none" w:sz="0" w:space="0" w:color="auto"/>
                  </w:divBdr>
                </w:div>
                <w:div w:id="691564747">
                  <w:marLeft w:val="0"/>
                  <w:marRight w:val="0"/>
                  <w:marTop w:val="0"/>
                  <w:marBottom w:val="0"/>
                  <w:divBdr>
                    <w:top w:val="none" w:sz="0" w:space="0" w:color="auto"/>
                    <w:left w:val="none" w:sz="0" w:space="0" w:color="auto"/>
                    <w:bottom w:val="none" w:sz="0" w:space="0" w:color="auto"/>
                    <w:right w:val="none" w:sz="0" w:space="0" w:color="auto"/>
                  </w:divBdr>
                </w:div>
                <w:div w:id="691609474">
                  <w:marLeft w:val="0"/>
                  <w:marRight w:val="0"/>
                  <w:marTop w:val="0"/>
                  <w:marBottom w:val="0"/>
                  <w:divBdr>
                    <w:top w:val="none" w:sz="0" w:space="0" w:color="auto"/>
                    <w:left w:val="none" w:sz="0" w:space="0" w:color="auto"/>
                    <w:bottom w:val="none" w:sz="0" w:space="0" w:color="auto"/>
                    <w:right w:val="none" w:sz="0" w:space="0" w:color="auto"/>
                  </w:divBdr>
                </w:div>
                <w:div w:id="691802506">
                  <w:marLeft w:val="0"/>
                  <w:marRight w:val="0"/>
                  <w:marTop w:val="0"/>
                  <w:marBottom w:val="0"/>
                  <w:divBdr>
                    <w:top w:val="none" w:sz="0" w:space="0" w:color="auto"/>
                    <w:left w:val="none" w:sz="0" w:space="0" w:color="auto"/>
                    <w:bottom w:val="none" w:sz="0" w:space="0" w:color="auto"/>
                    <w:right w:val="none" w:sz="0" w:space="0" w:color="auto"/>
                  </w:divBdr>
                </w:div>
                <w:div w:id="692533712">
                  <w:marLeft w:val="0"/>
                  <w:marRight w:val="0"/>
                  <w:marTop w:val="0"/>
                  <w:marBottom w:val="0"/>
                  <w:divBdr>
                    <w:top w:val="none" w:sz="0" w:space="0" w:color="auto"/>
                    <w:left w:val="none" w:sz="0" w:space="0" w:color="auto"/>
                    <w:bottom w:val="none" w:sz="0" w:space="0" w:color="auto"/>
                    <w:right w:val="none" w:sz="0" w:space="0" w:color="auto"/>
                  </w:divBdr>
                  <w:divsChild>
                    <w:div w:id="1317421048">
                      <w:marLeft w:val="0"/>
                      <w:marRight w:val="0"/>
                      <w:marTop w:val="0"/>
                      <w:marBottom w:val="0"/>
                      <w:divBdr>
                        <w:top w:val="none" w:sz="0" w:space="0" w:color="auto"/>
                        <w:left w:val="none" w:sz="0" w:space="0" w:color="auto"/>
                        <w:bottom w:val="none" w:sz="0" w:space="0" w:color="auto"/>
                        <w:right w:val="none" w:sz="0" w:space="0" w:color="auto"/>
                      </w:divBdr>
                    </w:div>
                  </w:divsChild>
                </w:div>
                <w:div w:id="692611913">
                  <w:marLeft w:val="0"/>
                  <w:marRight w:val="0"/>
                  <w:marTop w:val="0"/>
                  <w:marBottom w:val="0"/>
                  <w:divBdr>
                    <w:top w:val="none" w:sz="0" w:space="0" w:color="auto"/>
                    <w:left w:val="none" w:sz="0" w:space="0" w:color="auto"/>
                    <w:bottom w:val="none" w:sz="0" w:space="0" w:color="auto"/>
                    <w:right w:val="none" w:sz="0" w:space="0" w:color="auto"/>
                  </w:divBdr>
                </w:div>
                <w:div w:id="692806726">
                  <w:marLeft w:val="0"/>
                  <w:marRight w:val="0"/>
                  <w:marTop w:val="225"/>
                  <w:marBottom w:val="0"/>
                  <w:divBdr>
                    <w:top w:val="none" w:sz="0" w:space="0" w:color="auto"/>
                    <w:left w:val="none" w:sz="0" w:space="0" w:color="auto"/>
                    <w:bottom w:val="none" w:sz="0" w:space="0" w:color="auto"/>
                    <w:right w:val="none" w:sz="0" w:space="0" w:color="auto"/>
                  </w:divBdr>
                </w:div>
                <w:div w:id="692851426">
                  <w:marLeft w:val="0"/>
                  <w:marRight w:val="0"/>
                  <w:marTop w:val="0"/>
                  <w:marBottom w:val="0"/>
                  <w:divBdr>
                    <w:top w:val="none" w:sz="0" w:space="0" w:color="auto"/>
                    <w:left w:val="none" w:sz="0" w:space="0" w:color="auto"/>
                    <w:bottom w:val="none" w:sz="0" w:space="0" w:color="auto"/>
                    <w:right w:val="none" w:sz="0" w:space="0" w:color="auto"/>
                  </w:divBdr>
                </w:div>
                <w:div w:id="693069967">
                  <w:marLeft w:val="540"/>
                  <w:marRight w:val="0"/>
                  <w:marTop w:val="0"/>
                  <w:marBottom w:val="240"/>
                  <w:divBdr>
                    <w:top w:val="none" w:sz="0" w:space="0" w:color="auto"/>
                    <w:left w:val="none" w:sz="0" w:space="0" w:color="auto"/>
                    <w:bottom w:val="none" w:sz="0" w:space="0" w:color="auto"/>
                    <w:right w:val="none" w:sz="0" w:space="0" w:color="auto"/>
                  </w:divBdr>
                  <w:divsChild>
                    <w:div w:id="45027820">
                      <w:marLeft w:val="0"/>
                      <w:marRight w:val="0"/>
                      <w:marTop w:val="0"/>
                      <w:marBottom w:val="0"/>
                      <w:divBdr>
                        <w:top w:val="none" w:sz="0" w:space="0" w:color="auto"/>
                        <w:left w:val="none" w:sz="0" w:space="0" w:color="auto"/>
                        <w:bottom w:val="none" w:sz="0" w:space="0" w:color="auto"/>
                        <w:right w:val="none" w:sz="0" w:space="0" w:color="auto"/>
                      </w:divBdr>
                    </w:div>
                  </w:divsChild>
                </w:div>
                <w:div w:id="693117697">
                  <w:marLeft w:val="0"/>
                  <w:marRight w:val="0"/>
                  <w:marTop w:val="0"/>
                  <w:marBottom w:val="0"/>
                  <w:divBdr>
                    <w:top w:val="none" w:sz="0" w:space="0" w:color="auto"/>
                    <w:left w:val="none" w:sz="0" w:space="0" w:color="auto"/>
                    <w:bottom w:val="none" w:sz="0" w:space="0" w:color="auto"/>
                    <w:right w:val="none" w:sz="0" w:space="0" w:color="auto"/>
                  </w:divBdr>
                </w:div>
                <w:div w:id="693268537">
                  <w:marLeft w:val="0"/>
                  <w:marRight w:val="0"/>
                  <w:marTop w:val="0"/>
                  <w:marBottom w:val="0"/>
                  <w:divBdr>
                    <w:top w:val="none" w:sz="0" w:space="0" w:color="auto"/>
                    <w:left w:val="none" w:sz="0" w:space="0" w:color="auto"/>
                    <w:bottom w:val="none" w:sz="0" w:space="0" w:color="auto"/>
                    <w:right w:val="none" w:sz="0" w:space="0" w:color="auto"/>
                  </w:divBdr>
                </w:div>
                <w:div w:id="693310906">
                  <w:marLeft w:val="0"/>
                  <w:marRight w:val="0"/>
                  <w:marTop w:val="225"/>
                  <w:marBottom w:val="0"/>
                  <w:divBdr>
                    <w:top w:val="none" w:sz="0" w:space="0" w:color="auto"/>
                    <w:left w:val="none" w:sz="0" w:space="0" w:color="auto"/>
                    <w:bottom w:val="none" w:sz="0" w:space="0" w:color="auto"/>
                    <w:right w:val="none" w:sz="0" w:space="0" w:color="auto"/>
                  </w:divBdr>
                </w:div>
                <w:div w:id="693534325">
                  <w:marLeft w:val="0"/>
                  <w:marRight w:val="0"/>
                  <w:marTop w:val="0"/>
                  <w:marBottom w:val="0"/>
                  <w:divBdr>
                    <w:top w:val="none" w:sz="0" w:space="0" w:color="auto"/>
                    <w:left w:val="none" w:sz="0" w:space="0" w:color="auto"/>
                    <w:bottom w:val="none" w:sz="0" w:space="0" w:color="auto"/>
                    <w:right w:val="none" w:sz="0" w:space="0" w:color="auto"/>
                  </w:divBdr>
                  <w:divsChild>
                    <w:div w:id="112597485">
                      <w:marLeft w:val="0"/>
                      <w:marRight w:val="0"/>
                      <w:marTop w:val="0"/>
                      <w:marBottom w:val="0"/>
                      <w:divBdr>
                        <w:top w:val="none" w:sz="0" w:space="0" w:color="auto"/>
                        <w:left w:val="none" w:sz="0" w:space="0" w:color="auto"/>
                        <w:bottom w:val="none" w:sz="0" w:space="0" w:color="auto"/>
                        <w:right w:val="none" w:sz="0" w:space="0" w:color="auto"/>
                      </w:divBdr>
                    </w:div>
                  </w:divsChild>
                </w:div>
                <w:div w:id="693657556">
                  <w:marLeft w:val="0"/>
                  <w:marRight w:val="0"/>
                  <w:marTop w:val="600"/>
                  <w:marBottom w:val="0"/>
                  <w:divBdr>
                    <w:top w:val="none" w:sz="0" w:space="0" w:color="auto"/>
                    <w:left w:val="none" w:sz="0" w:space="0" w:color="auto"/>
                    <w:bottom w:val="none" w:sz="0" w:space="0" w:color="auto"/>
                    <w:right w:val="none" w:sz="0" w:space="0" w:color="auto"/>
                  </w:divBdr>
                  <w:divsChild>
                    <w:div w:id="267276612">
                      <w:marLeft w:val="0"/>
                      <w:marRight w:val="0"/>
                      <w:marTop w:val="0"/>
                      <w:marBottom w:val="0"/>
                      <w:divBdr>
                        <w:top w:val="none" w:sz="0" w:space="0" w:color="auto"/>
                        <w:left w:val="none" w:sz="0" w:space="0" w:color="auto"/>
                        <w:bottom w:val="none" w:sz="0" w:space="0" w:color="auto"/>
                        <w:right w:val="none" w:sz="0" w:space="0" w:color="auto"/>
                      </w:divBdr>
                    </w:div>
                    <w:div w:id="492139863">
                      <w:marLeft w:val="0"/>
                      <w:marRight w:val="0"/>
                      <w:marTop w:val="150"/>
                      <w:marBottom w:val="0"/>
                      <w:divBdr>
                        <w:top w:val="none" w:sz="0" w:space="0" w:color="auto"/>
                        <w:left w:val="none" w:sz="0" w:space="0" w:color="auto"/>
                        <w:bottom w:val="none" w:sz="0" w:space="0" w:color="auto"/>
                        <w:right w:val="none" w:sz="0" w:space="0" w:color="auto"/>
                      </w:divBdr>
                    </w:div>
                  </w:divsChild>
                </w:div>
                <w:div w:id="693766872">
                  <w:marLeft w:val="0"/>
                  <w:marRight w:val="0"/>
                  <w:marTop w:val="0"/>
                  <w:marBottom w:val="0"/>
                  <w:divBdr>
                    <w:top w:val="none" w:sz="0" w:space="0" w:color="auto"/>
                    <w:left w:val="none" w:sz="0" w:space="0" w:color="auto"/>
                    <w:bottom w:val="none" w:sz="0" w:space="0" w:color="auto"/>
                    <w:right w:val="none" w:sz="0" w:space="0" w:color="auto"/>
                  </w:divBdr>
                </w:div>
                <w:div w:id="693774723">
                  <w:marLeft w:val="0"/>
                  <w:marRight w:val="0"/>
                  <w:marTop w:val="225"/>
                  <w:marBottom w:val="0"/>
                  <w:divBdr>
                    <w:top w:val="none" w:sz="0" w:space="0" w:color="auto"/>
                    <w:left w:val="none" w:sz="0" w:space="0" w:color="auto"/>
                    <w:bottom w:val="none" w:sz="0" w:space="0" w:color="auto"/>
                    <w:right w:val="none" w:sz="0" w:space="0" w:color="auto"/>
                  </w:divBdr>
                </w:div>
                <w:div w:id="693849413">
                  <w:marLeft w:val="0"/>
                  <w:marRight w:val="0"/>
                  <w:marTop w:val="0"/>
                  <w:marBottom w:val="0"/>
                  <w:divBdr>
                    <w:top w:val="none" w:sz="0" w:space="0" w:color="auto"/>
                    <w:left w:val="none" w:sz="0" w:space="0" w:color="auto"/>
                    <w:bottom w:val="none" w:sz="0" w:space="0" w:color="auto"/>
                    <w:right w:val="none" w:sz="0" w:space="0" w:color="auto"/>
                  </w:divBdr>
                  <w:divsChild>
                    <w:div w:id="479620275">
                      <w:marLeft w:val="0"/>
                      <w:marRight w:val="0"/>
                      <w:marTop w:val="0"/>
                      <w:marBottom w:val="0"/>
                      <w:divBdr>
                        <w:top w:val="none" w:sz="0" w:space="0" w:color="auto"/>
                        <w:left w:val="none" w:sz="0" w:space="0" w:color="auto"/>
                        <w:bottom w:val="none" w:sz="0" w:space="0" w:color="auto"/>
                        <w:right w:val="none" w:sz="0" w:space="0" w:color="auto"/>
                      </w:divBdr>
                    </w:div>
                  </w:divsChild>
                </w:div>
                <w:div w:id="693967967">
                  <w:marLeft w:val="0"/>
                  <w:marRight w:val="0"/>
                  <w:marTop w:val="0"/>
                  <w:marBottom w:val="0"/>
                  <w:divBdr>
                    <w:top w:val="none" w:sz="0" w:space="0" w:color="auto"/>
                    <w:left w:val="none" w:sz="0" w:space="0" w:color="auto"/>
                    <w:bottom w:val="none" w:sz="0" w:space="0" w:color="auto"/>
                    <w:right w:val="none" w:sz="0" w:space="0" w:color="auto"/>
                  </w:divBdr>
                </w:div>
                <w:div w:id="694189694">
                  <w:marLeft w:val="0"/>
                  <w:marRight w:val="0"/>
                  <w:marTop w:val="0"/>
                  <w:marBottom w:val="0"/>
                  <w:divBdr>
                    <w:top w:val="none" w:sz="0" w:space="0" w:color="auto"/>
                    <w:left w:val="none" w:sz="0" w:space="0" w:color="auto"/>
                    <w:bottom w:val="none" w:sz="0" w:space="0" w:color="auto"/>
                    <w:right w:val="none" w:sz="0" w:space="0" w:color="auto"/>
                  </w:divBdr>
                </w:div>
                <w:div w:id="694355371">
                  <w:marLeft w:val="0"/>
                  <w:marRight w:val="0"/>
                  <w:marTop w:val="0"/>
                  <w:marBottom w:val="0"/>
                  <w:divBdr>
                    <w:top w:val="none" w:sz="0" w:space="0" w:color="auto"/>
                    <w:left w:val="none" w:sz="0" w:space="0" w:color="auto"/>
                    <w:bottom w:val="none" w:sz="0" w:space="0" w:color="auto"/>
                    <w:right w:val="none" w:sz="0" w:space="0" w:color="auto"/>
                  </w:divBdr>
                </w:div>
                <w:div w:id="694429511">
                  <w:marLeft w:val="0"/>
                  <w:marRight w:val="0"/>
                  <w:marTop w:val="0"/>
                  <w:marBottom w:val="0"/>
                  <w:divBdr>
                    <w:top w:val="none" w:sz="0" w:space="0" w:color="auto"/>
                    <w:left w:val="none" w:sz="0" w:space="0" w:color="auto"/>
                    <w:bottom w:val="none" w:sz="0" w:space="0" w:color="auto"/>
                    <w:right w:val="none" w:sz="0" w:space="0" w:color="auto"/>
                  </w:divBdr>
                  <w:divsChild>
                    <w:div w:id="1030107397">
                      <w:marLeft w:val="0"/>
                      <w:marRight w:val="0"/>
                      <w:marTop w:val="0"/>
                      <w:marBottom w:val="0"/>
                      <w:divBdr>
                        <w:top w:val="none" w:sz="0" w:space="0" w:color="auto"/>
                        <w:left w:val="none" w:sz="0" w:space="0" w:color="auto"/>
                        <w:bottom w:val="none" w:sz="0" w:space="0" w:color="auto"/>
                        <w:right w:val="none" w:sz="0" w:space="0" w:color="auto"/>
                      </w:divBdr>
                      <w:divsChild>
                        <w:div w:id="514467397">
                          <w:marLeft w:val="0"/>
                          <w:marRight w:val="0"/>
                          <w:marTop w:val="105"/>
                          <w:marBottom w:val="0"/>
                          <w:divBdr>
                            <w:top w:val="none" w:sz="0" w:space="0" w:color="auto"/>
                            <w:left w:val="none" w:sz="0" w:space="0" w:color="auto"/>
                            <w:bottom w:val="none" w:sz="0" w:space="0" w:color="auto"/>
                            <w:right w:val="none" w:sz="0" w:space="0" w:color="auto"/>
                          </w:divBdr>
                        </w:div>
                        <w:div w:id="1002006595">
                          <w:marLeft w:val="0"/>
                          <w:marRight w:val="0"/>
                          <w:marTop w:val="0"/>
                          <w:marBottom w:val="0"/>
                          <w:divBdr>
                            <w:top w:val="none" w:sz="0" w:space="0" w:color="auto"/>
                            <w:left w:val="none" w:sz="0" w:space="0" w:color="auto"/>
                            <w:bottom w:val="none" w:sz="0" w:space="0" w:color="auto"/>
                            <w:right w:val="none" w:sz="0" w:space="0" w:color="auto"/>
                          </w:divBdr>
                          <w:divsChild>
                            <w:div w:id="43433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24297">
                      <w:marLeft w:val="0"/>
                      <w:marRight w:val="0"/>
                      <w:marTop w:val="600"/>
                      <w:marBottom w:val="0"/>
                      <w:divBdr>
                        <w:top w:val="none" w:sz="0" w:space="0" w:color="auto"/>
                        <w:left w:val="none" w:sz="0" w:space="0" w:color="auto"/>
                        <w:bottom w:val="none" w:sz="0" w:space="0" w:color="auto"/>
                        <w:right w:val="none" w:sz="0" w:space="0" w:color="auto"/>
                      </w:divBdr>
                      <w:divsChild>
                        <w:div w:id="631785552">
                          <w:marLeft w:val="0"/>
                          <w:marRight w:val="0"/>
                          <w:marTop w:val="0"/>
                          <w:marBottom w:val="0"/>
                          <w:divBdr>
                            <w:top w:val="none" w:sz="0" w:space="0" w:color="auto"/>
                            <w:left w:val="none" w:sz="0" w:space="0" w:color="auto"/>
                            <w:bottom w:val="none" w:sz="0" w:space="0" w:color="auto"/>
                            <w:right w:val="none" w:sz="0" w:space="0" w:color="auto"/>
                          </w:divBdr>
                          <w:divsChild>
                            <w:div w:id="4468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430599">
                  <w:marLeft w:val="0"/>
                  <w:marRight w:val="0"/>
                  <w:marTop w:val="0"/>
                  <w:marBottom w:val="0"/>
                  <w:divBdr>
                    <w:top w:val="none" w:sz="0" w:space="0" w:color="auto"/>
                    <w:left w:val="none" w:sz="0" w:space="0" w:color="auto"/>
                    <w:bottom w:val="none" w:sz="0" w:space="0" w:color="auto"/>
                    <w:right w:val="none" w:sz="0" w:space="0" w:color="auto"/>
                  </w:divBdr>
                  <w:divsChild>
                    <w:div w:id="1216549303">
                      <w:marLeft w:val="0"/>
                      <w:marRight w:val="0"/>
                      <w:marTop w:val="0"/>
                      <w:marBottom w:val="0"/>
                      <w:divBdr>
                        <w:top w:val="none" w:sz="0" w:space="0" w:color="auto"/>
                        <w:left w:val="none" w:sz="0" w:space="0" w:color="auto"/>
                        <w:bottom w:val="none" w:sz="0" w:space="0" w:color="auto"/>
                        <w:right w:val="none" w:sz="0" w:space="0" w:color="auto"/>
                      </w:divBdr>
                    </w:div>
                  </w:divsChild>
                </w:div>
                <w:div w:id="694693648">
                  <w:marLeft w:val="0"/>
                  <w:marRight w:val="0"/>
                  <w:marTop w:val="0"/>
                  <w:marBottom w:val="0"/>
                  <w:divBdr>
                    <w:top w:val="none" w:sz="0" w:space="0" w:color="auto"/>
                    <w:left w:val="none" w:sz="0" w:space="0" w:color="auto"/>
                    <w:bottom w:val="none" w:sz="0" w:space="0" w:color="auto"/>
                    <w:right w:val="none" w:sz="0" w:space="0" w:color="auto"/>
                  </w:divBdr>
                </w:div>
                <w:div w:id="694814764">
                  <w:marLeft w:val="0"/>
                  <w:marRight w:val="0"/>
                  <w:marTop w:val="0"/>
                  <w:marBottom w:val="0"/>
                  <w:divBdr>
                    <w:top w:val="none" w:sz="0" w:space="0" w:color="auto"/>
                    <w:left w:val="none" w:sz="0" w:space="0" w:color="auto"/>
                    <w:bottom w:val="none" w:sz="0" w:space="0" w:color="auto"/>
                    <w:right w:val="none" w:sz="0" w:space="0" w:color="auto"/>
                  </w:divBdr>
                </w:div>
                <w:div w:id="694887082">
                  <w:marLeft w:val="0"/>
                  <w:marRight w:val="0"/>
                  <w:marTop w:val="0"/>
                  <w:marBottom w:val="0"/>
                  <w:divBdr>
                    <w:top w:val="none" w:sz="0" w:space="0" w:color="auto"/>
                    <w:left w:val="none" w:sz="0" w:space="0" w:color="auto"/>
                    <w:bottom w:val="none" w:sz="0" w:space="0" w:color="auto"/>
                    <w:right w:val="none" w:sz="0" w:space="0" w:color="auto"/>
                  </w:divBdr>
                  <w:divsChild>
                    <w:div w:id="359671852">
                      <w:marLeft w:val="0"/>
                      <w:marRight w:val="0"/>
                      <w:marTop w:val="0"/>
                      <w:marBottom w:val="0"/>
                      <w:divBdr>
                        <w:top w:val="none" w:sz="0" w:space="0" w:color="auto"/>
                        <w:left w:val="none" w:sz="0" w:space="0" w:color="auto"/>
                        <w:bottom w:val="none" w:sz="0" w:space="0" w:color="auto"/>
                        <w:right w:val="none" w:sz="0" w:space="0" w:color="auto"/>
                      </w:divBdr>
                    </w:div>
                    <w:div w:id="692532015">
                      <w:marLeft w:val="0"/>
                      <w:marRight w:val="0"/>
                      <w:marTop w:val="0"/>
                      <w:marBottom w:val="0"/>
                      <w:divBdr>
                        <w:top w:val="none" w:sz="0" w:space="0" w:color="auto"/>
                        <w:left w:val="none" w:sz="0" w:space="0" w:color="auto"/>
                        <w:bottom w:val="none" w:sz="0" w:space="0" w:color="auto"/>
                        <w:right w:val="none" w:sz="0" w:space="0" w:color="auto"/>
                      </w:divBdr>
                      <w:divsChild>
                        <w:div w:id="1090931511">
                          <w:marLeft w:val="0"/>
                          <w:marRight w:val="0"/>
                          <w:marTop w:val="0"/>
                          <w:marBottom w:val="0"/>
                          <w:divBdr>
                            <w:top w:val="none" w:sz="0" w:space="0" w:color="auto"/>
                            <w:left w:val="none" w:sz="0" w:space="0" w:color="auto"/>
                            <w:bottom w:val="none" w:sz="0" w:space="0" w:color="auto"/>
                            <w:right w:val="none" w:sz="0" w:space="0" w:color="auto"/>
                          </w:divBdr>
                        </w:div>
                        <w:div w:id="10915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92541">
                  <w:marLeft w:val="0"/>
                  <w:marRight w:val="0"/>
                  <w:marTop w:val="0"/>
                  <w:marBottom w:val="0"/>
                  <w:divBdr>
                    <w:top w:val="none" w:sz="0" w:space="0" w:color="auto"/>
                    <w:left w:val="none" w:sz="0" w:space="0" w:color="auto"/>
                    <w:bottom w:val="none" w:sz="0" w:space="0" w:color="auto"/>
                    <w:right w:val="none" w:sz="0" w:space="0" w:color="auto"/>
                  </w:divBdr>
                  <w:divsChild>
                    <w:div w:id="806120340">
                      <w:marLeft w:val="0"/>
                      <w:marRight w:val="0"/>
                      <w:marTop w:val="0"/>
                      <w:marBottom w:val="0"/>
                      <w:divBdr>
                        <w:top w:val="none" w:sz="0" w:space="0" w:color="auto"/>
                        <w:left w:val="none" w:sz="0" w:space="0" w:color="auto"/>
                        <w:bottom w:val="none" w:sz="0" w:space="0" w:color="auto"/>
                        <w:right w:val="none" w:sz="0" w:space="0" w:color="auto"/>
                      </w:divBdr>
                      <w:divsChild>
                        <w:div w:id="8345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4339">
                  <w:marLeft w:val="0"/>
                  <w:marRight w:val="0"/>
                  <w:marTop w:val="0"/>
                  <w:marBottom w:val="0"/>
                  <w:divBdr>
                    <w:top w:val="none" w:sz="0" w:space="0" w:color="auto"/>
                    <w:left w:val="none" w:sz="0" w:space="0" w:color="auto"/>
                    <w:bottom w:val="none" w:sz="0" w:space="0" w:color="auto"/>
                    <w:right w:val="none" w:sz="0" w:space="0" w:color="auto"/>
                  </w:divBdr>
                </w:div>
                <w:div w:id="695010383">
                  <w:marLeft w:val="0"/>
                  <w:marRight w:val="0"/>
                  <w:marTop w:val="0"/>
                  <w:marBottom w:val="0"/>
                  <w:divBdr>
                    <w:top w:val="none" w:sz="0" w:space="0" w:color="auto"/>
                    <w:left w:val="none" w:sz="0" w:space="0" w:color="auto"/>
                    <w:bottom w:val="none" w:sz="0" w:space="0" w:color="auto"/>
                    <w:right w:val="none" w:sz="0" w:space="0" w:color="auto"/>
                  </w:divBdr>
                  <w:divsChild>
                    <w:div w:id="587232158">
                      <w:marLeft w:val="-135"/>
                      <w:marRight w:val="0"/>
                      <w:marTop w:val="0"/>
                      <w:marBottom w:val="0"/>
                      <w:divBdr>
                        <w:top w:val="none" w:sz="0" w:space="0" w:color="auto"/>
                        <w:left w:val="none" w:sz="0" w:space="0" w:color="auto"/>
                        <w:bottom w:val="none" w:sz="0" w:space="0" w:color="auto"/>
                        <w:right w:val="none" w:sz="0" w:space="0" w:color="auto"/>
                      </w:divBdr>
                    </w:div>
                  </w:divsChild>
                </w:div>
                <w:div w:id="695228154">
                  <w:marLeft w:val="0"/>
                  <w:marRight w:val="0"/>
                  <w:marTop w:val="0"/>
                  <w:marBottom w:val="0"/>
                  <w:divBdr>
                    <w:top w:val="none" w:sz="0" w:space="0" w:color="auto"/>
                    <w:left w:val="none" w:sz="0" w:space="0" w:color="auto"/>
                    <w:bottom w:val="none" w:sz="0" w:space="0" w:color="auto"/>
                    <w:right w:val="none" w:sz="0" w:space="0" w:color="auto"/>
                  </w:divBdr>
                </w:div>
                <w:div w:id="695232854">
                  <w:marLeft w:val="0"/>
                  <w:marRight w:val="0"/>
                  <w:marTop w:val="480"/>
                  <w:marBottom w:val="0"/>
                  <w:divBdr>
                    <w:top w:val="none" w:sz="0" w:space="0" w:color="auto"/>
                    <w:left w:val="none" w:sz="0" w:space="0" w:color="auto"/>
                    <w:bottom w:val="single" w:sz="6" w:space="11" w:color="EEEEEE"/>
                    <w:right w:val="none" w:sz="0" w:space="0" w:color="auto"/>
                  </w:divBdr>
                </w:div>
                <w:div w:id="695346648">
                  <w:marLeft w:val="0"/>
                  <w:marRight w:val="0"/>
                  <w:marTop w:val="0"/>
                  <w:marBottom w:val="0"/>
                  <w:divBdr>
                    <w:top w:val="none" w:sz="0" w:space="0" w:color="auto"/>
                    <w:left w:val="none" w:sz="0" w:space="0" w:color="auto"/>
                    <w:bottom w:val="none" w:sz="0" w:space="0" w:color="auto"/>
                    <w:right w:val="none" w:sz="0" w:space="0" w:color="auto"/>
                  </w:divBdr>
                  <w:divsChild>
                    <w:div w:id="1075467765">
                      <w:marLeft w:val="0"/>
                      <w:marRight w:val="0"/>
                      <w:marTop w:val="0"/>
                      <w:marBottom w:val="0"/>
                      <w:divBdr>
                        <w:top w:val="none" w:sz="0" w:space="0" w:color="auto"/>
                        <w:left w:val="none" w:sz="0" w:space="0" w:color="auto"/>
                        <w:bottom w:val="none" w:sz="0" w:space="0" w:color="auto"/>
                        <w:right w:val="none" w:sz="0" w:space="0" w:color="auto"/>
                      </w:divBdr>
                      <w:divsChild>
                        <w:div w:id="97530607">
                          <w:marLeft w:val="0"/>
                          <w:marRight w:val="30"/>
                          <w:marTop w:val="0"/>
                          <w:marBottom w:val="0"/>
                          <w:divBdr>
                            <w:top w:val="none" w:sz="0" w:space="0" w:color="auto"/>
                            <w:left w:val="none" w:sz="0" w:space="0" w:color="auto"/>
                            <w:bottom w:val="none" w:sz="0" w:space="0" w:color="auto"/>
                            <w:right w:val="none" w:sz="0" w:space="0" w:color="auto"/>
                          </w:divBdr>
                          <w:divsChild>
                            <w:div w:id="214708721">
                              <w:marLeft w:val="0"/>
                              <w:marRight w:val="0"/>
                              <w:marTop w:val="0"/>
                              <w:marBottom w:val="0"/>
                              <w:divBdr>
                                <w:top w:val="none" w:sz="0" w:space="0" w:color="auto"/>
                                <w:left w:val="none" w:sz="0" w:space="0" w:color="auto"/>
                                <w:bottom w:val="none" w:sz="0" w:space="0" w:color="auto"/>
                                <w:right w:val="none" w:sz="0" w:space="0" w:color="auto"/>
                              </w:divBdr>
                            </w:div>
                          </w:divsChild>
                        </w:div>
                        <w:div w:id="122577404">
                          <w:marLeft w:val="0"/>
                          <w:marRight w:val="30"/>
                          <w:marTop w:val="0"/>
                          <w:marBottom w:val="0"/>
                          <w:divBdr>
                            <w:top w:val="none" w:sz="0" w:space="0" w:color="auto"/>
                            <w:left w:val="none" w:sz="0" w:space="0" w:color="auto"/>
                            <w:bottom w:val="none" w:sz="0" w:space="0" w:color="auto"/>
                            <w:right w:val="none" w:sz="0" w:space="0" w:color="auto"/>
                          </w:divBdr>
                          <w:divsChild>
                            <w:div w:id="563221739">
                              <w:marLeft w:val="0"/>
                              <w:marRight w:val="0"/>
                              <w:marTop w:val="0"/>
                              <w:marBottom w:val="0"/>
                              <w:divBdr>
                                <w:top w:val="none" w:sz="0" w:space="0" w:color="auto"/>
                                <w:left w:val="none" w:sz="0" w:space="0" w:color="auto"/>
                                <w:bottom w:val="none" w:sz="0" w:space="0" w:color="auto"/>
                                <w:right w:val="none" w:sz="0" w:space="0" w:color="auto"/>
                              </w:divBdr>
                            </w:div>
                          </w:divsChild>
                        </w:div>
                        <w:div w:id="560020456">
                          <w:marLeft w:val="0"/>
                          <w:marRight w:val="30"/>
                          <w:marTop w:val="0"/>
                          <w:marBottom w:val="0"/>
                          <w:divBdr>
                            <w:top w:val="none" w:sz="0" w:space="0" w:color="auto"/>
                            <w:left w:val="none" w:sz="0" w:space="0" w:color="auto"/>
                            <w:bottom w:val="none" w:sz="0" w:space="0" w:color="auto"/>
                            <w:right w:val="none" w:sz="0" w:space="0" w:color="auto"/>
                          </w:divBdr>
                          <w:divsChild>
                            <w:div w:id="515848006">
                              <w:marLeft w:val="0"/>
                              <w:marRight w:val="0"/>
                              <w:marTop w:val="0"/>
                              <w:marBottom w:val="0"/>
                              <w:divBdr>
                                <w:top w:val="none" w:sz="0" w:space="0" w:color="auto"/>
                                <w:left w:val="none" w:sz="0" w:space="0" w:color="auto"/>
                                <w:bottom w:val="none" w:sz="0" w:space="0" w:color="auto"/>
                                <w:right w:val="none" w:sz="0" w:space="0" w:color="auto"/>
                              </w:divBdr>
                            </w:div>
                          </w:divsChild>
                        </w:div>
                        <w:div w:id="578515481">
                          <w:marLeft w:val="0"/>
                          <w:marRight w:val="30"/>
                          <w:marTop w:val="0"/>
                          <w:marBottom w:val="0"/>
                          <w:divBdr>
                            <w:top w:val="none" w:sz="0" w:space="0" w:color="auto"/>
                            <w:left w:val="none" w:sz="0" w:space="0" w:color="auto"/>
                            <w:bottom w:val="none" w:sz="0" w:space="0" w:color="auto"/>
                            <w:right w:val="none" w:sz="0" w:space="0" w:color="auto"/>
                          </w:divBdr>
                          <w:divsChild>
                            <w:div w:id="667631261">
                              <w:marLeft w:val="0"/>
                              <w:marRight w:val="0"/>
                              <w:marTop w:val="0"/>
                              <w:marBottom w:val="0"/>
                              <w:divBdr>
                                <w:top w:val="none" w:sz="0" w:space="0" w:color="auto"/>
                                <w:left w:val="none" w:sz="0" w:space="0" w:color="auto"/>
                                <w:bottom w:val="none" w:sz="0" w:space="0" w:color="auto"/>
                                <w:right w:val="none" w:sz="0" w:space="0" w:color="auto"/>
                              </w:divBdr>
                            </w:div>
                          </w:divsChild>
                        </w:div>
                        <w:div w:id="587887309">
                          <w:marLeft w:val="0"/>
                          <w:marRight w:val="30"/>
                          <w:marTop w:val="0"/>
                          <w:marBottom w:val="0"/>
                          <w:divBdr>
                            <w:top w:val="none" w:sz="0" w:space="0" w:color="auto"/>
                            <w:left w:val="none" w:sz="0" w:space="0" w:color="auto"/>
                            <w:bottom w:val="none" w:sz="0" w:space="0" w:color="auto"/>
                            <w:right w:val="none" w:sz="0" w:space="0" w:color="auto"/>
                          </w:divBdr>
                          <w:divsChild>
                            <w:div w:id="785347329">
                              <w:marLeft w:val="0"/>
                              <w:marRight w:val="0"/>
                              <w:marTop w:val="0"/>
                              <w:marBottom w:val="0"/>
                              <w:divBdr>
                                <w:top w:val="none" w:sz="0" w:space="0" w:color="auto"/>
                                <w:left w:val="none" w:sz="0" w:space="0" w:color="auto"/>
                                <w:bottom w:val="none" w:sz="0" w:space="0" w:color="auto"/>
                                <w:right w:val="none" w:sz="0" w:space="0" w:color="auto"/>
                              </w:divBdr>
                            </w:div>
                          </w:divsChild>
                        </w:div>
                        <w:div w:id="810293485">
                          <w:marLeft w:val="0"/>
                          <w:marRight w:val="30"/>
                          <w:marTop w:val="0"/>
                          <w:marBottom w:val="0"/>
                          <w:divBdr>
                            <w:top w:val="none" w:sz="0" w:space="0" w:color="auto"/>
                            <w:left w:val="none" w:sz="0" w:space="0" w:color="auto"/>
                            <w:bottom w:val="none" w:sz="0" w:space="0" w:color="auto"/>
                            <w:right w:val="none" w:sz="0" w:space="0" w:color="auto"/>
                          </w:divBdr>
                        </w:div>
                        <w:div w:id="853570955">
                          <w:marLeft w:val="0"/>
                          <w:marRight w:val="30"/>
                          <w:marTop w:val="0"/>
                          <w:marBottom w:val="0"/>
                          <w:divBdr>
                            <w:top w:val="none" w:sz="0" w:space="0" w:color="auto"/>
                            <w:left w:val="none" w:sz="0" w:space="0" w:color="auto"/>
                            <w:bottom w:val="none" w:sz="0" w:space="0" w:color="auto"/>
                            <w:right w:val="none" w:sz="0" w:space="0" w:color="auto"/>
                          </w:divBdr>
                        </w:div>
                        <w:div w:id="1337002317">
                          <w:marLeft w:val="0"/>
                          <w:marRight w:val="30"/>
                          <w:marTop w:val="0"/>
                          <w:marBottom w:val="0"/>
                          <w:divBdr>
                            <w:top w:val="none" w:sz="0" w:space="0" w:color="auto"/>
                            <w:left w:val="none" w:sz="0" w:space="0" w:color="auto"/>
                            <w:bottom w:val="none" w:sz="0" w:space="0" w:color="auto"/>
                            <w:right w:val="none" w:sz="0" w:space="0" w:color="auto"/>
                          </w:divBdr>
                          <w:divsChild>
                            <w:div w:id="5132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539235">
                  <w:marLeft w:val="0"/>
                  <w:marRight w:val="0"/>
                  <w:marTop w:val="0"/>
                  <w:marBottom w:val="0"/>
                  <w:divBdr>
                    <w:top w:val="none" w:sz="0" w:space="0" w:color="auto"/>
                    <w:left w:val="none" w:sz="0" w:space="0" w:color="auto"/>
                    <w:bottom w:val="none" w:sz="0" w:space="0" w:color="auto"/>
                    <w:right w:val="none" w:sz="0" w:space="0" w:color="auto"/>
                  </w:divBdr>
                </w:div>
                <w:div w:id="695543126">
                  <w:marLeft w:val="0"/>
                  <w:marRight w:val="0"/>
                  <w:marTop w:val="0"/>
                  <w:marBottom w:val="0"/>
                  <w:divBdr>
                    <w:top w:val="none" w:sz="0" w:space="0" w:color="auto"/>
                    <w:left w:val="none" w:sz="0" w:space="0" w:color="auto"/>
                    <w:bottom w:val="none" w:sz="0" w:space="0" w:color="auto"/>
                    <w:right w:val="none" w:sz="0" w:space="0" w:color="auto"/>
                  </w:divBdr>
                  <w:divsChild>
                    <w:div w:id="1120758149">
                      <w:marLeft w:val="0"/>
                      <w:marRight w:val="0"/>
                      <w:marTop w:val="0"/>
                      <w:marBottom w:val="0"/>
                      <w:divBdr>
                        <w:top w:val="none" w:sz="0" w:space="0" w:color="auto"/>
                        <w:left w:val="none" w:sz="0" w:space="0" w:color="auto"/>
                        <w:bottom w:val="none" w:sz="0" w:space="0" w:color="auto"/>
                        <w:right w:val="none" w:sz="0" w:space="0" w:color="auto"/>
                      </w:divBdr>
                      <w:divsChild>
                        <w:div w:id="1266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7207">
                  <w:marLeft w:val="0"/>
                  <w:marRight w:val="0"/>
                  <w:marTop w:val="0"/>
                  <w:marBottom w:val="0"/>
                  <w:divBdr>
                    <w:top w:val="none" w:sz="0" w:space="0" w:color="auto"/>
                    <w:left w:val="none" w:sz="0" w:space="0" w:color="auto"/>
                    <w:bottom w:val="none" w:sz="0" w:space="0" w:color="auto"/>
                    <w:right w:val="none" w:sz="0" w:space="0" w:color="auto"/>
                  </w:divBdr>
                </w:div>
                <w:div w:id="695547677">
                  <w:marLeft w:val="0"/>
                  <w:marRight w:val="0"/>
                  <w:marTop w:val="0"/>
                  <w:marBottom w:val="0"/>
                  <w:divBdr>
                    <w:top w:val="none" w:sz="0" w:space="0" w:color="auto"/>
                    <w:left w:val="none" w:sz="0" w:space="0" w:color="auto"/>
                    <w:bottom w:val="none" w:sz="0" w:space="0" w:color="auto"/>
                    <w:right w:val="none" w:sz="0" w:space="0" w:color="auto"/>
                  </w:divBdr>
                  <w:divsChild>
                    <w:div w:id="996030829">
                      <w:marLeft w:val="0"/>
                      <w:marRight w:val="0"/>
                      <w:marTop w:val="0"/>
                      <w:marBottom w:val="0"/>
                      <w:divBdr>
                        <w:top w:val="none" w:sz="0" w:space="0" w:color="auto"/>
                        <w:left w:val="none" w:sz="0" w:space="0" w:color="auto"/>
                        <w:bottom w:val="none" w:sz="0" w:space="0" w:color="auto"/>
                        <w:right w:val="none" w:sz="0" w:space="0" w:color="auto"/>
                      </w:divBdr>
                    </w:div>
                  </w:divsChild>
                </w:div>
                <w:div w:id="695734683">
                  <w:marLeft w:val="0"/>
                  <w:marRight w:val="0"/>
                  <w:marTop w:val="0"/>
                  <w:marBottom w:val="0"/>
                  <w:divBdr>
                    <w:top w:val="none" w:sz="0" w:space="0" w:color="auto"/>
                    <w:left w:val="none" w:sz="0" w:space="0" w:color="auto"/>
                    <w:bottom w:val="none" w:sz="0" w:space="0" w:color="auto"/>
                    <w:right w:val="none" w:sz="0" w:space="0" w:color="auto"/>
                  </w:divBdr>
                  <w:divsChild>
                    <w:div w:id="170727300">
                      <w:marLeft w:val="0"/>
                      <w:marRight w:val="0"/>
                      <w:marTop w:val="0"/>
                      <w:marBottom w:val="0"/>
                      <w:divBdr>
                        <w:top w:val="none" w:sz="0" w:space="0" w:color="auto"/>
                        <w:left w:val="none" w:sz="0" w:space="0" w:color="auto"/>
                        <w:bottom w:val="none" w:sz="0" w:space="0" w:color="auto"/>
                        <w:right w:val="none" w:sz="0" w:space="0" w:color="auto"/>
                      </w:divBdr>
                    </w:div>
                  </w:divsChild>
                </w:div>
                <w:div w:id="696196064">
                  <w:marLeft w:val="0"/>
                  <w:marRight w:val="0"/>
                  <w:marTop w:val="0"/>
                  <w:marBottom w:val="0"/>
                  <w:divBdr>
                    <w:top w:val="none" w:sz="0" w:space="0" w:color="auto"/>
                    <w:left w:val="none" w:sz="0" w:space="0" w:color="auto"/>
                    <w:bottom w:val="none" w:sz="0" w:space="0" w:color="auto"/>
                    <w:right w:val="none" w:sz="0" w:space="0" w:color="auto"/>
                  </w:divBdr>
                </w:div>
                <w:div w:id="696269938">
                  <w:marLeft w:val="0"/>
                  <w:marRight w:val="0"/>
                  <w:marTop w:val="0"/>
                  <w:marBottom w:val="0"/>
                  <w:divBdr>
                    <w:top w:val="none" w:sz="0" w:space="0" w:color="auto"/>
                    <w:left w:val="none" w:sz="0" w:space="0" w:color="auto"/>
                    <w:bottom w:val="none" w:sz="0" w:space="0" w:color="auto"/>
                    <w:right w:val="none" w:sz="0" w:space="0" w:color="auto"/>
                  </w:divBdr>
                  <w:divsChild>
                    <w:div w:id="1297108291">
                      <w:marLeft w:val="0"/>
                      <w:marRight w:val="0"/>
                      <w:marTop w:val="225"/>
                      <w:marBottom w:val="0"/>
                      <w:divBdr>
                        <w:top w:val="none" w:sz="0" w:space="0" w:color="auto"/>
                        <w:left w:val="none" w:sz="0" w:space="0" w:color="auto"/>
                        <w:bottom w:val="none" w:sz="0" w:space="0" w:color="auto"/>
                        <w:right w:val="none" w:sz="0" w:space="0" w:color="auto"/>
                      </w:divBdr>
                      <w:divsChild>
                        <w:div w:id="268396883">
                          <w:marLeft w:val="0"/>
                          <w:marRight w:val="0"/>
                          <w:marTop w:val="0"/>
                          <w:marBottom w:val="0"/>
                          <w:divBdr>
                            <w:top w:val="none" w:sz="0" w:space="0" w:color="auto"/>
                            <w:left w:val="none" w:sz="0" w:space="0" w:color="auto"/>
                            <w:bottom w:val="none" w:sz="0" w:space="0" w:color="auto"/>
                            <w:right w:val="none" w:sz="0" w:space="0" w:color="auto"/>
                          </w:divBdr>
                        </w:div>
                        <w:div w:id="3776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21030">
                  <w:marLeft w:val="0"/>
                  <w:marRight w:val="0"/>
                  <w:marTop w:val="0"/>
                  <w:marBottom w:val="0"/>
                  <w:divBdr>
                    <w:top w:val="none" w:sz="0" w:space="0" w:color="auto"/>
                    <w:left w:val="none" w:sz="0" w:space="0" w:color="auto"/>
                    <w:bottom w:val="none" w:sz="0" w:space="0" w:color="auto"/>
                    <w:right w:val="none" w:sz="0" w:space="0" w:color="auto"/>
                  </w:divBdr>
                  <w:divsChild>
                    <w:div w:id="713819661">
                      <w:marLeft w:val="0"/>
                      <w:marRight w:val="0"/>
                      <w:marTop w:val="0"/>
                      <w:marBottom w:val="0"/>
                      <w:divBdr>
                        <w:top w:val="none" w:sz="0" w:space="0" w:color="auto"/>
                        <w:left w:val="none" w:sz="0" w:space="0" w:color="auto"/>
                        <w:bottom w:val="none" w:sz="0" w:space="0" w:color="auto"/>
                        <w:right w:val="none" w:sz="0" w:space="0" w:color="auto"/>
                      </w:divBdr>
                    </w:div>
                  </w:divsChild>
                </w:div>
                <w:div w:id="696349359">
                  <w:marLeft w:val="0"/>
                  <w:marRight w:val="0"/>
                  <w:marTop w:val="0"/>
                  <w:marBottom w:val="0"/>
                  <w:divBdr>
                    <w:top w:val="none" w:sz="0" w:space="0" w:color="auto"/>
                    <w:left w:val="none" w:sz="0" w:space="0" w:color="auto"/>
                    <w:bottom w:val="none" w:sz="0" w:space="0" w:color="auto"/>
                    <w:right w:val="none" w:sz="0" w:space="0" w:color="auto"/>
                  </w:divBdr>
                </w:div>
                <w:div w:id="696392918">
                  <w:marLeft w:val="0"/>
                  <w:marRight w:val="0"/>
                  <w:marTop w:val="225"/>
                  <w:marBottom w:val="0"/>
                  <w:divBdr>
                    <w:top w:val="none" w:sz="0" w:space="0" w:color="auto"/>
                    <w:left w:val="none" w:sz="0" w:space="0" w:color="auto"/>
                    <w:bottom w:val="none" w:sz="0" w:space="0" w:color="auto"/>
                    <w:right w:val="none" w:sz="0" w:space="0" w:color="auto"/>
                  </w:divBdr>
                  <w:divsChild>
                    <w:div w:id="1058674675">
                      <w:marLeft w:val="0"/>
                      <w:marRight w:val="0"/>
                      <w:marTop w:val="0"/>
                      <w:marBottom w:val="0"/>
                      <w:divBdr>
                        <w:top w:val="none" w:sz="0" w:space="0" w:color="auto"/>
                        <w:left w:val="none" w:sz="0" w:space="0" w:color="auto"/>
                        <w:bottom w:val="none" w:sz="0" w:space="0" w:color="auto"/>
                        <w:right w:val="none" w:sz="0" w:space="0" w:color="auto"/>
                      </w:divBdr>
                    </w:div>
                  </w:divsChild>
                </w:div>
                <w:div w:id="696393841">
                  <w:marLeft w:val="0"/>
                  <w:marRight w:val="0"/>
                  <w:marTop w:val="0"/>
                  <w:marBottom w:val="0"/>
                  <w:divBdr>
                    <w:top w:val="none" w:sz="0" w:space="0" w:color="auto"/>
                    <w:left w:val="none" w:sz="0" w:space="0" w:color="auto"/>
                    <w:bottom w:val="none" w:sz="0" w:space="0" w:color="auto"/>
                    <w:right w:val="none" w:sz="0" w:space="0" w:color="auto"/>
                  </w:divBdr>
                  <w:divsChild>
                    <w:div w:id="333000685">
                      <w:marLeft w:val="0"/>
                      <w:marRight w:val="0"/>
                      <w:marTop w:val="0"/>
                      <w:marBottom w:val="0"/>
                      <w:divBdr>
                        <w:top w:val="none" w:sz="0" w:space="0" w:color="auto"/>
                        <w:left w:val="none" w:sz="0" w:space="0" w:color="auto"/>
                        <w:bottom w:val="none" w:sz="0" w:space="0" w:color="auto"/>
                        <w:right w:val="none" w:sz="0" w:space="0" w:color="auto"/>
                      </w:divBdr>
                    </w:div>
                  </w:divsChild>
                </w:div>
                <w:div w:id="696538574">
                  <w:marLeft w:val="0"/>
                  <w:marRight w:val="0"/>
                  <w:marTop w:val="0"/>
                  <w:marBottom w:val="0"/>
                  <w:divBdr>
                    <w:top w:val="none" w:sz="0" w:space="0" w:color="auto"/>
                    <w:left w:val="none" w:sz="0" w:space="0" w:color="auto"/>
                    <w:bottom w:val="none" w:sz="0" w:space="0" w:color="auto"/>
                    <w:right w:val="none" w:sz="0" w:space="0" w:color="auto"/>
                  </w:divBdr>
                </w:div>
                <w:div w:id="696807401">
                  <w:marLeft w:val="0"/>
                  <w:marRight w:val="0"/>
                  <w:marTop w:val="0"/>
                  <w:marBottom w:val="0"/>
                  <w:divBdr>
                    <w:top w:val="none" w:sz="0" w:space="0" w:color="auto"/>
                    <w:left w:val="none" w:sz="0" w:space="0" w:color="auto"/>
                    <w:bottom w:val="none" w:sz="0" w:space="0" w:color="auto"/>
                    <w:right w:val="none" w:sz="0" w:space="0" w:color="auto"/>
                  </w:divBdr>
                </w:div>
                <w:div w:id="697006167">
                  <w:marLeft w:val="0"/>
                  <w:marRight w:val="0"/>
                  <w:marTop w:val="0"/>
                  <w:marBottom w:val="0"/>
                  <w:divBdr>
                    <w:top w:val="none" w:sz="0" w:space="0" w:color="auto"/>
                    <w:left w:val="none" w:sz="0" w:space="0" w:color="auto"/>
                    <w:bottom w:val="none" w:sz="0" w:space="0" w:color="auto"/>
                    <w:right w:val="none" w:sz="0" w:space="0" w:color="auto"/>
                  </w:divBdr>
                </w:div>
                <w:div w:id="697007502">
                  <w:marLeft w:val="0"/>
                  <w:marRight w:val="0"/>
                  <w:marTop w:val="0"/>
                  <w:marBottom w:val="0"/>
                  <w:divBdr>
                    <w:top w:val="none" w:sz="0" w:space="0" w:color="auto"/>
                    <w:left w:val="none" w:sz="0" w:space="0" w:color="auto"/>
                    <w:bottom w:val="none" w:sz="0" w:space="0" w:color="auto"/>
                    <w:right w:val="none" w:sz="0" w:space="0" w:color="auto"/>
                  </w:divBdr>
                </w:div>
                <w:div w:id="697045517">
                  <w:marLeft w:val="0"/>
                  <w:marRight w:val="0"/>
                  <w:marTop w:val="0"/>
                  <w:marBottom w:val="0"/>
                  <w:divBdr>
                    <w:top w:val="none" w:sz="0" w:space="0" w:color="auto"/>
                    <w:left w:val="none" w:sz="0" w:space="0" w:color="auto"/>
                    <w:bottom w:val="none" w:sz="0" w:space="0" w:color="auto"/>
                    <w:right w:val="none" w:sz="0" w:space="0" w:color="auto"/>
                  </w:divBdr>
                  <w:divsChild>
                    <w:div w:id="164102172">
                      <w:marLeft w:val="0"/>
                      <w:marRight w:val="0"/>
                      <w:marTop w:val="0"/>
                      <w:marBottom w:val="0"/>
                      <w:divBdr>
                        <w:top w:val="none" w:sz="0" w:space="0" w:color="auto"/>
                        <w:left w:val="none" w:sz="0" w:space="0" w:color="auto"/>
                        <w:bottom w:val="none" w:sz="0" w:space="0" w:color="auto"/>
                        <w:right w:val="none" w:sz="0" w:space="0" w:color="auto"/>
                      </w:divBdr>
                    </w:div>
                  </w:divsChild>
                </w:div>
                <w:div w:id="697193589">
                  <w:marLeft w:val="0"/>
                  <w:marRight w:val="30"/>
                  <w:marTop w:val="0"/>
                  <w:marBottom w:val="0"/>
                  <w:divBdr>
                    <w:top w:val="none" w:sz="0" w:space="0" w:color="auto"/>
                    <w:left w:val="none" w:sz="0" w:space="0" w:color="auto"/>
                    <w:bottom w:val="none" w:sz="0" w:space="0" w:color="auto"/>
                    <w:right w:val="none" w:sz="0" w:space="0" w:color="auto"/>
                  </w:divBdr>
                </w:div>
                <w:div w:id="697195070">
                  <w:marLeft w:val="0"/>
                  <w:marRight w:val="30"/>
                  <w:marTop w:val="0"/>
                  <w:marBottom w:val="0"/>
                  <w:divBdr>
                    <w:top w:val="none" w:sz="0" w:space="0" w:color="auto"/>
                    <w:left w:val="none" w:sz="0" w:space="0" w:color="auto"/>
                    <w:bottom w:val="none" w:sz="0" w:space="0" w:color="auto"/>
                    <w:right w:val="none" w:sz="0" w:space="0" w:color="auto"/>
                  </w:divBdr>
                  <w:divsChild>
                    <w:div w:id="693311744">
                      <w:marLeft w:val="0"/>
                      <w:marRight w:val="0"/>
                      <w:marTop w:val="0"/>
                      <w:marBottom w:val="0"/>
                      <w:divBdr>
                        <w:top w:val="none" w:sz="0" w:space="0" w:color="auto"/>
                        <w:left w:val="none" w:sz="0" w:space="0" w:color="auto"/>
                        <w:bottom w:val="none" w:sz="0" w:space="0" w:color="auto"/>
                        <w:right w:val="none" w:sz="0" w:space="0" w:color="auto"/>
                      </w:divBdr>
                    </w:div>
                  </w:divsChild>
                </w:div>
                <w:div w:id="697314047">
                  <w:marLeft w:val="0"/>
                  <w:marRight w:val="30"/>
                  <w:marTop w:val="0"/>
                  <w:marBottom w:val="0"/>
                  <w:divBdr>
                    <w:top w:val="none" w:sz="0" w:space="0" w:color="auto"/>
                    <w:left w:val="none" w:sz="0" w:space="0" w:color="auto"/>
                    <w:bottom w:val="none" w:sz="0" w:space="0" w:color="auto"/>
                    <w:right w:val="none" w:sz="0" w:space="0" w:color="auto"/>
                  </w:divBdr>
                  <w:divsChild>
                    <w:div w:id="648443890">
                      <w:marLeft w:val="0"/>
                      <w:marRight w:val="0"/>
                      <w:marTop w:val="0"/>
                      <w:marBottom w:val="0"/>
                      <w:divBdr>
                        <w:top w:val="none" w:sz="0" w:space="0" w:color="auto"/>
                        <w:left w:val="none" w:sz="0" w:space="0" w:color="auto"/>
                        <w:bottom w:val="none" w:sz="0" w:space="0" w:color="auto"/>
                        <w:right w:val="none" w:sz="0" w:space="0" w:color="auto"/>
                      </w:divBdr>
                    </w:div>
                  </w:divsChild>
                </w:div>
                <w:div w:id="697395991">
                  <w:marLeft w:val="0"/>
                  <w:marRight w:val="0"/>
                  <w:marTop w:val="0"/>
                  <w:marBottom w:val="150"/>
                  <w:divBdr>
                    <w:top w:val="none" w:sz="0" w:space="0" w:color="auto"/>
                    <w:left w:val="none" w:sz="0" w:space="0" w:color="auto"/>
                    <w:bottom w:val="none" w:sz="0" w:space="0" w:color="auto"/>
                    <w:right w:val="none" w:sz="0" w:space="0" w:color="auto"/>
                  </w:divBdr>
                </w:div>
                <w:div w:id="697582737">
                  <w:marLeft w:val="0"/>
                  <w:marRight w:val="0"/>
                  <w:marTop w:val="0"/>
                  <w:marBottom w:val="0"/>
                  <w:divBdr>
                    <w:top w:val="none" w:sz="0" w:space="0" w:color="auto"/>
                    <w:left w:val="none" w:sz="0" w:space="0" w:color="auto"/>
                    <w:bottom w:val="none" w:sz="0" w:space="0" w:color="auto"/>
                    <w:right w:val="none" w:sz="0" w:space="0" w:color="auto"/>
                  </w:divBdr>
                  <w:divsChild>
                    <w:div w:id="525795929">
                      <w:marLeft w:val="0"/>
                      <w:marRight w:val="0"/>
                      <w:marTop w:val="0"/>
                      <w:marBottom w:val="0"/>
                      <w:divBdr>
                        <w:top w:val="none" w:sz="0" w:space="0" w:color="auto"/>
                        <w:left w:val="none" w:sz="0" w:space="0" w:color="auto"/>
                        <w:bottom w:val="none" w:sz="0" w:space="0" w:color="auto"/>
                        <w:right w:val="none" w:sz="0" w:space="0" w:color="auto"/>
                      </w:divBdr>
                    </w:div>
                  </w:divsChild>
                </w:div>
                <w:div w:id="697849915">
                  <w:marLeft w:val="0"/>
                  <w:marRight w:val="0"/>
                  <w:marTop w:val="0"/>
                  <w:marBottom w:val="0"/>
                  <w:divBdr>
                    <w:top w:val="none" w:sz="0" w:space="0" w:color="auto"/>
                    <w:left w:val="none" w:sz="0" w:space="0" w:color="auto"/>
                    <w:bottom w:val="none" w:sz="0" w:space="0" w:color="auto"/>
                    <w:right w:val="none" w:sz="0" w:space="0" w:color="auto"/>
                  </w:divBdr>
                  <w:divsChild>
                    <w:div w:id="994987154">
                      <w:marLeft w:val="0"/>
                      <w:marRight w:val="0"/>
                      <w:marTop w:val="0"/>
                      <w:marBottom w:val="0"/>
                      <w:divBdr>
                        <w:top w:val="none" w:sz="0" w:space="0" w:color="auto"/>
                        <w:left w:val="none" w:sz="0" w:space="0" w:color="auto"/>
                        <w:bottom w:val="none" w:sz="0" w:space="0" w:color="auto"/>
                        <w:right w:val="none" w:sz="0" w:space="0" w:color="auto"/>
                      </w:divBdr>
                    </w:div>
                  </w:divsChild>
                </w:div>
                <w:div w:id="697973763">
                  <w:marLeft w:val="0"/>
                  <w:marRight w:val="0"/>
                  <w:marTop w:val="0"/>
                  <w:marBottom w:val="0"/>
                  <w:divBdr>
                    <w:top w:val="none" w:sz="0" w:space="0" w:color="auto"/>
                    <w:left w:val="none" w:sz="0" w:space="0" w:color="auto"/>
                    <w:bottom w:val="none" w:sz="0" w:space="0" w:color="auto"/>
                    <w:right w:val="none" w:sz="0" w:space="0" w:color="auto"/>
                  </w:divBdr>
                  <w:divsChild>
                    <w:div w:id="774444708">
                      <w:marLeft w:val="0"/>
                      <w:marRight w:val="0"/>
                      <w:marTop w:val="0"/>
                      <w:marBottom w:val="0"/>
                      <w:divBdr>
                        <w:top w:val="none" w:sz="0" w:space="0" w:color="auto"/>
                        <w:left w:val="none" w:sz="0" w:space="0" w:color="auto"/>
                        <w:bottom w:val="none" w:sz="0" w:space="0" w:color="auto"/>
                        <w:right w:val="none" w:sz="0" w:space="0" w:color="auto"/>
                      </w:divBdr>
                      <w:divsChild>
                        <w:div w:id="591931149">
                          <w:marLeft w:val="0"/>
                          <w:marRight w:val="0"/>
                          <w:marTop w:val="0"/>
                          <w:marBottom w:val="0"/>
                          <w:divBdr>
                            <w:top w:val="none" w:sz="0" w:space="0" w:color="auto"/>
                            <w:left w:val="none" w:sz="0" w:space="0" w:color="auto"/>
                            <w:bottom w:val="none" w:sz="0" w:space="0" w:color="auto"/>
                            <w:right w:val="none" w:sz="0" w:space="0" w:color="auto"/>
                          </w:divBdr>
                          <w:divsChild>
                            <w:div w:id="16254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046637">
                  <w:marLeft w:val="0"/>
                  <w:marRight w:val="0"/>
                  <w:marTop w:val="0"/>
                  <w:marBottom w:val="0"/>
                  <w:divBdr>
                    <w:top w:val="none" w:sz="0" w:space="0" w:color="auto"/>
                    <w:left w:val="none" w:sz="0" w:space="0" w:color="auto"/>
                    <w:bottom w:val="none" w:sz="0" w:space="0" w:color="auto"/>
                    <w:right w:val="none" w:sz="0" w:space="0" w:color="auto"/>
                  </w:divBdr>
                </w:div>
                <w:div w:id="698120166">
                  <w:marLeft w:val="0"/>
                  <w:marRight w:val="0"/>
                  <w:marTop w:val="0"/>
                  <w:marBottom w:val="0"/>
                  <w:divBdr>
                    <w:top w:val="none" w:sz="0" w:space="0" w:color="auto"/>
                    <w:left w:val="none" w:sz="0" w:space="0" w:color="auto"/>
                    <w:bottom w:val="none" w:sz="0" w:space="0" w:color="auto"/>
                    <w:right w:val="none" w:sz="0" w:space="0" w:color="auto"/>
                  </w:divBdr>
                </w:div>
                <w:div w:id="698511034">
                  <w:marLeft w:val="0"/>
                  <w:marRight w:val="0"/>
                  <w:marTop w:val="0"/>
                  <w:marBottom w:val="300"/>
                  <w:divBdr>
                    <w:top w:val="none" w:sz="0" w:space="0" w:color="auto"/>
                    <w:left w:val="none" w:sz="0" w:space="0" w:color="auto"/>
                    <w:bottom w:val="none" w:sz="0" w:space="0" w:color="auto"/>
                    <w:right w:val="none" w:sz="0" w:space="0" w:color="auto"/>
                  </w:divBdr>
                </w:div>
                <w:div w:id="698513826">
                  <w:marLeft w:val="0"/>
                  <w:marRight w:val="0"/>
                  <w:marTop w:val="0"/>
                  <w:marBottom w:val="0"/>
                  <w:divBdr>
                    <w:top w:val="none" w:sz="0" w:space="0" w:color="auto"/>
                    <w:left w:val="none" w:sz="0" w:space="0" w:color="auto"/>
                    <w:bottom w:val="none" w:sz="0" w:space="0" w:color="auto"/>
                    <w:right w:val="none" w:sz="0" w:space="0" w:color="auto"/>
                  </w:divBdr>
                  <w:divsChild>
                    <w:div w:id="989673470">
                      <w:marLeft w:val="0"/>
                      <w:marRight w:val="0"/>
                      <w:marTop w:val="0"/>
                      <w:marBottom w:val="0"/>
                      <w:divBdr>
                        <w:top w:val="none" w:sz="0" w:space="0" w:color="auto"/>
                        <w:left w:val="none" w:sz="0" w:space="0" w:color="auto"/>
                        <w:bottom w:val="none" w:sz="0" w:space="0" w:color="auto"/>
                        <w:right w:val="none" w:sz="0" w:space="0" w:color="auto"/>
                      </w:divBdr>
                    </w:div>
                  </w:divsChild>
                </w:div>
                <w:div w:id="698630685">
                  <w:marLeft w:val="0"/>
                  <w:marRight w:val="0"/>
                  <w:marTop w:val="0"/>
                  <w:marBottom w:val="0"/>
                  <w:divBdr>
                    <w:top w:val="none" w:sz="0" w:space="0" w:color="auto"/>
                    <w:left w:val="none" w:sz="0" w:space="0" w:color="auto"/>
                    <w:bottom w:val="none" w:sz="0" w:space="0" w:color="auto"/>
                    <w:right w:val="none" w:sz="0" w:space="0" w:color="auto"/>
                  </w:divBdr>
                  <w:divsChild>
                    <w:div w:id="966937429">
                      <w:marLeft w:val="0"/>
                      <w:marRight w:val="0"/>
                      <w:marTop w:val="0"/>
                      <w:marBottom w:val="0"/>
                      <w:divBdr>
                        <w:top w:val="none" w:sz="0" w:space="0" w:color="auto"/>
                        <w:left w:val="none" w:sz="0" w:space="0" w:color="auto"/>
                        <w:bottom w:val="none" w:sz="0" w:space="0" w:color="auto"/>
                        <w:right w:val="none" w:sz="0" w:space="0" w:color="auto"/>
                      </w:divBdr>
                    </w:div>
                  </w:divsChild>
                </w:div>
                <w:div w:id="698701419">
                  <w:marLeft w:val="0"/>
                  <w:marRight w:val="0"/>
                  <w:marTop w:val="0"/>
                  <w:marBottom w:val="0"/>
                  <w:divBdr>
                    <w:top w:val="none" w:sz="0" w:space="0" w:color="auto"/>
                    <w:left w:val="none" w:sz="0" w:space="0" w:color="auto"/>
                    <w:bottom w:val="none" w:sz="0" w:space="0" w:color="auto"/>
                    <w:right w:val="none" w:sz="0" w:space="0" w:color="auto"/>
                  </w:divBdr>
                </w:div>
                <w:div w:id="698774989">
                  <w:marLeft w:val="0"/>
                  <w:marRight w:val="0"/>
                  <w:marTop w:val="75"/>
                  <w:marBottom w:val="0"/>
                  <w:divBdr>
                    <w:top w:val="none" w:sz="0" w:space="0" w:color="auto"/>
                    <w:left w:val="none" w:sz="0" w:space="0" w:color="auto"/>
                    <w:bottom w:val="none" w:sz="0" w:space="0" w:color="auto"/>
                    <w:right w:val="none" w:sz="0" w:space="0" w:color="auto"/>
                  </w:divBdr>
                  <w:divsChild>
                    <w:div w:id="178005936">
                      <w:marLeft w:val="0"/>
                      <w:marRight w:val="0"/>
                      <w:marTop w:val="0"/>
                      <w:marBottom w:val="0"/>
                      <w:divBdr>
                        <w:top w:val="none" w:sz="0" w:space="0" w:color="auto"/>
                        <w:left w:val="none" w:sz="0" w:space="0" w:color="auto"/>
                        <w:bottom w:val="none" w:sz="0" w:space="0" w:color="auto"/>
                        <w:right w:val="none" w:sz="0" w:space="0" w:color="auto"/>
                      </w:divBdr>
                    </w:div>
                  </w:divsChild>
                </w:div>
                <w:div w:id="698825061">
                  <w:marLeft w:val="0"/>
                  <w:marRight w:val="300"/>
                  <w:marTop w:val="0"/>
                  <w:marBottom w:val="150"/>
                  <w:divBdr>
                    <w:top w:val="none" w:sz="0" w:space="0" w:color="auto"/>
                    <w:left w:val="none" w:sz="0" w:space="0" w:color="auto"/>
                    <w:bottom w:val="none" w:sz="0" w:space="0" w:color="auto"/>
                    <w:right w:val="none" w:sz="0" w:space="0" w:color="auto"/>
                  </w:divBdr>
                  <w:divsChild>
                    <w:div w:id="1174102998">
                      <w:marLeft w:val="0"/>
                      <w:marRight w:val="0"/>
                      <w:marTop w:val="0"/>
                      <w:marBottom w:val="0"/>
                      <w:divBdr>
                        <w:top w:val="none" w:sz="0" w:space="0" w:color="auto"/>
                        <w:left w:val="none" w:sz="0" w:space="0" w:color="auto"/>
                        <w:bottom w:val="none" w:sz="0" w:space="0" w:color="auto"/>
                        <w:right w:val="none" w:sz="0" w:space="0" w:color="auto"/>
                      </w:divBdr>
                      <w:divsChild>
                        <w:div w:id="900018401">
                          <w:marLeft w:val="0"/>
                          <w:marRight w:val="0"/>
                          <w:marTop w:val="225"/>
                          <w:marBottom w:val="0"/>
                          <w:divBdr>
                            <w:top w:val="none" w:sz="0" w:space="0" w:color="auto"/>
                            <w:left w:val="none" w:sz="0" w:space="0" w:color="auto"/>
                            <w:bottom w:val="none" w:sz="0" w:space="0" w:color="auto"/>
                            <w:right w:val="none" w:sz="0" w:space="0" w:color="auto"/>
                          </w:divBdr>
                          <w:divsChild>
                            <w:div w:id="626163075">
                              <w:marLeft w:val="0"/>
                              <w:marRight w:val="0"/>
                              <w:marTop w:val="0"/>
                              <w:marBottom w:val="0"/>
                              <w:divBdr>
                                <w:top w:val="none" w:sz="0" w:space="0" w:color="auto"/>
                                <w:left w:val="none" w:sz="0" w:space="0" w:color="auto"/>
                                <w:bottom w:val="none" w:sz="0" w:space="0" w:color="auto"/>
                                <w:right w:val="none" w:sz="0" w:space="0" w:color="auto"/>
                              </w:divBdr>
                            </w:div>
                            <w:div w:id="119295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94612">
                  <w:marLeft w:val="0"/>
                  <w:marRight w:val="0"/>
                  <w:marTop w:val="0"/>
                  <w:marBottom w:val="300"/>
                  <w:divBdr>
                    <w:top w:val="none" w:sz="0" w:space="0" w:color="auto"/>
                    <w:left w:val="none" w:sz="0" w:space="0" w:color="auto"/>
                    <w:bottom w:val="none" w:sz="0" w:space="0" w:color="auto"/>
                    <w:right w:val="none" w:sz="0" w:space="0" w:color="auto"/>
                  </w:divBdr>
                  <w:divsChild>
                    <w:div w:id="169567103">
                      <w:marLeft w:val="0"/>
                      <w:marRight w:val="0"/>
                      <w:marTop w:val="0"/>
                      <w:marBottom w:val="0"/>
                      <w:divBdr>
                        <w:top w:val="none" w:sz="0" w:space="0" w:color="auto"/>
                        <w:left w:val="none" w:sz="0" w:space="0" w:color="auto"/>
                        <w:bottom w:val="none" w:sz="0" w:space="0" w:color="auto"/>
                        <w:right w:val="none" w:sz="0" w:space="0" w:color="auto"/>
                      </w:divBdr>
                    </w:div>
                  </w:divsChild>
                </w:div>
                <w:div w:id="698899548">
                  <w:marLeft w:val="0"/>
                  <w:marRight w:val="0"/>
                  <w:marTop w:val="0"/>
                  <w:marBottom w:val="0"/>
                  <w:divBdr>
                    <w:top w:val="none" w:sz="0" w:space="0" w:color="auto"/>
                    <w:left w:val="none" w:sz="0" w:space="0" w:color="auto"/>
                    <w:bottom w:val="none" w:sz="0" w:space="0" w:color="auto"/>
                    <w:right w:val="none" w:sz="0" w:space="0" w:color="auto"/>
                  </w:divBdr>
                  <w:divsChild>
                    <w:div w:id="572083493">
                      <w:marLeft w:val="0"/>
                      <w:marRight w:val="0"/>
                      <w:marTop w:val="0"/>
                      <w:marBottom w:val="0"/>
                      <w:divBdr>
                        <w:top w:val="none" w:sz="0" w:space="0" w:color="auto"/>
                        <w:left w:val="none" w:sz="0" w:space="0" w:color="auto"/>
                        <w:bottom w:val="none" w:sz="0" w:space="0" w:color="auto"/>
                        <w:right w:val="none" w:sz="0" w:space="0" w:color="auto"/>
                      </w:divBdr>
                    </w:div>
                  </w:divsChild>
                </w:div>
                <w:div w:id="699009148">
                  <w:marLeft w:val="0"/>
                  <w:marRight w:val="0"/>
                  <w:marTop w:val="0"/>
                  <w:marBottom w:val="0"/>
                  <w:divBdr>
                    <w:top w:val="none" w:sz="0" w:space="0" w:color="auto"/>
                    <w:left w:val="none" w:sz="0" w:space="0" w:color="auto"/>
                    <w:bottom w:val="none" w:sz="0" w:space="0" w:color="auto"/>
                    <w:right w:val="none" w:sz="0" w:space="0" w:color="auto"/>
                  </w:divBdr>
                </w:div>
                <w:div w:id="699090421">
                  <w:marLeft w:val="0"/>
                  <w:marRight w:val="0"/>
                  <w:marTop w:val="0"/>
                  <w:marBottom w:val="0"/>
                  <w:divBdr>
                    <w:top w:val="none" w:sz="0" w:space="0" w:color="auto"/>
                    <w:left w:val="none" w:sz="0" w:space="0" w:color="auto"/>
                    <w:bottom w:val="none" w:sz="0" w:space="0" w:color="auto"/>
                    <w:right w:val="none" w:sz="0" w:space="0" w:color="auto"/>
                  </w:divBdr>
                </w:div>
                <w:div w:id="699162143">
                  <w:marLeft w:val="0"/>
                  <w:marRight w:val="0"/>
                  <w:marTop w:val="0"/>
                  <w:marBottom w:val="0"/>
                  <w:divBdr>
                    <w:top w:val="none" w:sz="0" w:space="0" w:color="auto"/>
                    <w:left w:val="none" w:sz="0" w:space="0" w:color="auto"/>
                    <w:bottom w:val="none" w:sz="0" w:space="0" w:color="auto"/>
                    <w:right w:val="none" w:sz="0" w:space="0" w:color="auto"/>
                  </w:divBdr>
                </w:div>
                <w:div w:id="699167902">
                  <w:marLeft w:val="0"/>
                  <w:marRight w:val="0"/>
                  <w:marTop w:val="0"/>
                  <w:marBottom w:val="0"/>
                  <w:divBdr>
                    <w:top w:val="none" w:sz="0" w:space="0" w:color="auto"/>
                    <w:left w:val="none" w:sz="0" w:space="0" w:color="auto"/>
                    <w:bottom w:val="none" w:sz="0" w:space="0" w:color="auto"/>
                    <w:right w:val="none" w:sz="0" w:space="0" w:color="auto"/>
                  </w:divBdr>
                  <w:divsChild>
                    <w:div w:id="1134299922">
                      <w:marLeft w:val="0"/>
                      <w:marRight w:val="0"/>
                      <w:marTop w:val="0"/>
                      <w:marBottom w:val="0"/>
                      <w:divBdr>
                        <w:top w:val="none" w:sz="0" w:space="0" w:color="auto"/>
                        <w:left w:val="none" w:sz="0" w:space="0" w:color="auto"/>
                        <w:bottom w:val="none" w:sz="0" w:space="0" w:color="auto"/>
                        <w:right w:val="none" w:sz="0" w:space="0" w:color="auto"/>
                      </w:divBdr>
                      <w:divsChild>
                        <w:div w:id="7202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6359">
                  <w:marLeft w:val="0"/>
                  <w:marRight w:val="0"/>
                  <w:marTop w:val="0"/>
                  <w:marBottom w:val="0"/>
                  <w:divBdr>
                    <w:top w:val="none" w:sz="0" w:space="0" w:color="auto"/>
                    <w:left w:val="none" w:sz="0" w:space="0" w:color="auto"/>
                    <w:bottom w:val="none" w:sz="0" w:space="0" w:color="auto"/>
                    <w:right w:val="none" w:sz="0" w:space="0" w:color="auto"/>
                  </w:divBdr>
                  <w:divsChild>
                    <w:div w:id="392629613">
                      <w:marLeft w:val="0"/>
                      <w:marRight w:val="0"/>
                      <w:marTop w:val="0"/>
                      <w:marBottom w:val="0"/>
                      <w:divBdr>
                        <w:top w:val="none" w:sz="0" w:space="0" w:color="auto"/>
                        <w:left w:val="none" w:sz="0" w:space="0" w:color="auto"/>
                        <w:bottom w:val="none" w:sz="0" w:space="0" w:color="auto"/>
                        <w:right w:val="none" w:sz="0" w:space="0" w:color="auto"/>
                      </w:divBdr>
                      <w:divsChild>
                        <w:div w:id="98840109">
                          <w:marLeft w:val="0"/>
                          <w:marRight w:val="0"/>
                          <w:marTop w:val="0"/>
                          <w:marBottom w:val="0"/>
                          <w:divBdr>
                            <w:top w:val="none" w:sz="0" w:space="0" w:color="auto"/>
                            <w:left w:val="none" w:sz="0" w:space="0" w:color="auto"/>
                            <w:bottom w:val="none" w:sz="0" w:space="0" w:color="auto"/>
                            <w:right w:val="none" w:sz="0" w:space="0" w:color="auto"/>
                          </w:divBdr>
                        </w:div>
                        <w:div w:id="2186309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99208513">
                  <w:marLeft w:val="0"/>
                  <w:marRight w:val="0"/>
                  <w:marTop w:val="0"/>
                  <w:marBottom w:val="75"/>
                  <w:divBdr>
                    <w:top w:val="none" w:sz="0" w:space="0" w:color="auto"/>
                    <w:left w:val="none" w:sz="0" w:space="0" w:color="auto"/>
                    <w:bottom w:val="none" w:sz="0" w:space="0" w:color="auto"/>
                    <w:right w:val="none" w:sz="0" w:space="0" w:color="auto"/>
                  </w:divBdr>
                </w:div>
                <w:div w:id="699210178">
                  <w:marLeft w:val="0"/>
                  <w:marRight w:val="0"/>
                  <w:marTop w:val="75"/>
                  <w:marBottom w:val="0"/>
                  <w:divBdr>
                    <w:top w:val="none" w:sz="0" w:space="0" w:color="auto"/>
                    <w:left w:val="none" w:sz="0" w:space="0" w:color="auto"/>
                    <w:bottom w:val="none" w:sz="0" w:space="0" w:color="auto"/>
                    <w:right w:val="none" w:sz="0" w:space="0" w:color="auto"/>
                  </w:divBdr>
                </w:div>
                <w:div w:id="699470988">
                  <w:marLeft w:val="0"/>
                  <w:marRight w:val="0"/>
                  <w:marTop w:val="0"/>
                  <w:marBottom w:val="0"/>
                  <w:divBdr>
                    <w:top w:val="none" w:sz="0" w:space="0" w:color="auto"/>
                    <w:left w:val="none" w:sz="0" w:space="0" w:color="auto"/>
                    <w:bottom w:val="none" w:sz="0" w:space="0" w:color="auto"/>
                    <w:right w:val="none" w:sz="0" w:space="0" w:color="auto"/>
                  </w:divBdr>
                </w:div>
                <w:div w:id="699745553">
                  <w:marLeft w:val="0"/>
                  <w:marRight w:val="0"/>
                  <w:marTop w:val="0"/>
                  <w:marBottom w:val="150"/>
                  <w:divBdr>
                    <w:top w:val="none" w:sz="0" w:space="0" w:color="auto"/>
                    <w:left w:val="none" w:sz="0" w:space="0" w:color="auto"/>
                    <w:bottom w:val="none" w:sz="0" w:space="0" w:color="auto"/>
                    <w:right w:val="none" w:sz="0" w:space="0" w:color="auto"/>
                  </w:divBdr>
                </w:div>
                <w:div w:id="699863018">
                  <w:marLeft w:val="0"/>
                  <w:marRight w:val="0"/>
                  <w:marTop w:val="0"/>
                  <w:marBottom w:val="0"/>
                  <w:divBdr>
                    <w:top w:val="none" w:sz="0" w:space="0" w:color="auto"/>
                    <w:left w:val="none" w:sz="0" w:space="0" w:color="auto"/>
                    <w:bottom w:val="none" w:sz="0" w:space="0" w:color="auto"/>
                    <w:right w:val="none" w:sz="0" w:space="0" w:color="auto"/>
                  </w:divBdr>
                </w:div>
                <w:div w:id="700010307">
                  <w:marLeft w:val="0"/>
                  <w:marRight w:val="0"/>
                  <w:marTop w:val="0"/>
                  <w:marBottom w:val="0"/>
                  <w:divBdr>
                    <w:top w:val="none" w:sz="0" w:space="0" w:color="auto"/>
                    <w:left w:val="none" w:sz="0" w:space="0" w:color="auto"/>
                    <w:bottom w:val="none" w:sz="0" w:space="0" w:color="auto"/>
                    <w:right w:val="none" w:sz="0" w:space="0" w:color="auto"/>
                  </w:divBdr>
                  <w:divsChild>
                    <w:div w:id="154952550">
                      <w:marLeft w:val="0"/>
                      <w:marRight w:val="0"/>
                      <w:marTop w:val="0"/>
                      <w:marBottom w:val="75"/>
                      <w:divBdr>
                        <w:top w:val="none" w:sz="0" w:space="0" w:color="auto"/>
                        <w:left w:val="none" w:sz="0" w:space="0" w:color="auto"/>
                        <w:bottom w:val="none" w:sz="0" w:space="0" w:color="auto"/>
                        <w:right w:val="none" w:sz="0" w:space="0" w:color="auto"/>
                      </w:divBdr>
                    </w:div>
                    <w:div w:id="1309440763">
                      <w:marLeft w:val="0"/>
                      <w:marRight w:val="0"/>
                      <w:marTop w:val="0"/>
                      <w:marBottom w:val="75"/>
                      <w:divBdr>
                        <w:top w:val="none" w:sz="0" w:space="0" w:color="auto"/>
                        <w:left w:val="none" w:sz="0" w:space="0" w:color="auto"/>
                        <w:bottom w:val="none" w:sz="0" w:space="0" w:color="auto"/>
                        <w:right w:val="none" w:sz="0" w:space="0" w:color="auto"/>
                      </w:divBdr>
                    </w:div>
                  </w:divsChild>
                </w:div>
                <w:div w:id="700058512">
                  <w:marLeft w:val="0"/>
                  <w:marRight w:val="0"/>
                  <w:marTop w:val="225"/>
                  <w:marBottom w:val="0"/>
                  <w:divBdr>
                    <w:top w:val="none" w:sz="0" w:space="0" w:color="auto"/>
                    <w:left w:val="none" w:sz="0" w:space="0" w:color="auto"/>
                    <w:bottom w:val="none" w:sz="0" w:space="0" w:color="auto"/>
                    <w:right w:val="none" w:sz="0" w:space="0" w:color="auto"/>
                  </w:divBdr>
                  <w:divsChild>
                    <w:div w:id="57825964">
                      <w:marLeft w:val="0"/>
                      <w:marRight w:val="0"/>
                      <w:marTop w:val="0"/>
                      <w:marBottom w:val="0"/>
                      <w:divBdr>
                        <w:top w:val="none" w:sz="0" w:space="0" w:color="auto"/>
                        <w:left w:val="none" w:sz="0" w:space="0" w:color="auto"/>
                        <w:bottom w:val="none" w:sz="0" w:space="0" w:color="auto"/>
                        <w:right w:val="none" w:sz="0" w:space="0" w:color="auto"/>
                      </w:divBdr>
                    </w:div>
                  </w:divsChild>
                </w:div>
                <w:div w:id="700084624">
                  <w:marLeft w:val="0"/>
                  <w:marRight w:val="0"/>
                  <w:marTop w:val="0"/>
                  <w:marBottom w:val="0"/>
                  <w:divBdr>
                    <w:top w:val="none" w:sz="0" w:space="0" w:color="auto"/>
                    <w:left w:val="none" w:sz="0" w:space="0" w:color="auto"/>
                    <w:bottom w:val="none" w:sz="0" w:space="0" w:color="auto"/>
                    <w:right w:val="none" w:sz="0" w:space="0" w:color="auto"/>
                  </w:divBdr>
                </w:div>
                <w:div w:id="700203603">
                  <w:marLeft w:val="0"/>
                  <w:marRight w:val="0"/>
                  <w:marTop w:val="0"/>
                  <w:marBottom w:val="0"/>
                  <w:divBdr>
                    <w:top w:val="none" w:sz="0" w:space="0" w:color="auto"/>
                    <w:left w:val="none" w:sz="0" w:space="0" w:color="auto"/>
                    <w:bottom w:val="none" w:sz="0" w:space="0" w:color="auto"/>
                    <w:right w:val="none" w:sz="0" w:space="0" w:color="auto"/>
                  </w:divBdr>
                </w:div>
                <w:div w:id="700284245">
                  <w:marLeft w:val="0"/>
                  <w:marRight w:val="0"/>
                  <w:marTop w:val="0"/>
                  <w:marBottom w:val="0"/>
                  <w:divBdr>
                    <w:top w:val="none" w:sz="0" w:space="0" w:color="auto"/>
                    <w:left w:val="none" w:sz="0" w:space="0" w:color="auto"/>
                    <w:bottom w:val="none" w:sz="0" w:space="0" w:color="auto"/>
                    <w:right w:val="none" w:sz="0" w:space="0" w:color="auto"/>
                  </w:divBdr>
                </w:div>
                <w:div w:id="700741177">
                  <w:marLeft w:val="0"/>
                  <w:marRight w:val="30"/>
                  <w:marTop w:val="0"/>
                  <w:marBottom w:val="0"/>
                  <w:divBdr>
                    <w:top w:val="none" w:sz="0" w:space="0" w:color="auto"/>
                    <w:left w:val="none" w:sz="0" w:space="0" w:color="auto"/>
                    <w:bottom w:val="none" w:sz="0" w:space="0" w:color="auto"/>
                    <w:right w:val="none" w:sz="0" w:space="0" w:color="auto"/>
                  </w:divBdr>
                </w:div>
                <w:div w:id="700786901">
                  <w:marLeft w:val="0"/>
                  <w:marRight w:val="0"/>
                  <w:marTop w:val="0"/>
                  <w:marBottom w:val="0"/>
                  <w:divBdr>
                    <w:top w:val="none" w:sz="0" w:space="0" w:color="auto"/>
                    <w:left w:val="none" w:sz="0" w:space="0" w:color="auto"/>
                    <w:bottom w:val="none" w:sz="0" w:space="0" w:color="auto"/>
                    <w:right w:val="none" w:sz="0" w:space="0" w:color="auto"/>
                  </w:divBdr>
                  <w:divsChild>
                    <w:div w:id="141042995">
                      <w:marLeft w:val="0"/>
                      <w:marRight w:val="0"/>
                      <w:marTop w:val="0"/>
                      <w:marBottom w:val="0"/>
                      <w:divBdr>
                        <w:top w:val="none" w:sz="0" w:space="0" w:color="auto"/>
                        <w:left w:val="none" w:sz="0" w:space="0" w:color="auto"/>
                        <w:bottom w:val="none" w:sz="0" w:space="0" w:color="auto"/>
                        <w:right w:val="none" w:sz="0" w:space="0" w:color="auto"/>
                      </w:divBdr>
                      <w:divsChild>
                        <w:div w:id="153957025">
                          <w:marLeft w:val="0"/>
                          <w:marRight w:val="0"/>
                          <w:marTop w:val="0"/>
                          <w:marBottom w:val="0"/>
                          <w:divBdr>
                            <w:top w:val="none" w:sz="0" w:space="0" w:color="auto"/>
                            <w:left w:val="none" w:sz="0" w:space="0" w:color="auto"/>
                            <w:bottom w:val="none" w:sz="0" w:space="0" w:color="auto"/>
                            <w:right w:val="none" w:sz="0" w:space="0" w:color="auto"/>
                          </w:divBdr>
                          <w:divsChild>
                            <w:div w:id="770707320">
                              <w:marLeft w:val="0"/>
                              <w:marRight w:val="0"/>
                              <w:marTop w:val="0"/>
                              <w:marBottom w:val="0"/>
                              <w:divBdr>
                                <w:top w:val="none" w:sz="0" w:space="0" w:color="auto"/>
                                <w:left w:val="none" w:sz="0" w:space="0" w:color="auto"/>
                                <w:bottom w:val="none" w:sz="0" w:space="0" w:color="auto"/>
                                <w:right w:val="none" w:sz="0" w:space="0" w:color="auto"/>
                              </w:divBdr>
                            </w:div>
                          </w:divsChild>
                        </w:div>
                        <w:div w:id="713307240">
                          <w:marLeft w:val="0"/>
                          <w:marRight w:val="0"/>
                          <w:marTop w:val="0"/>
                          <w:marBottom w:val="0"/>
                          <w:divBdr>
                            <w:top w:val="none" w:sz="0" w:space="0" w:color="auto"/>
                            <w:left w:val="none" w:sz="0" w:space="0" w:color="auto"/>
                            <w:bottom w:val="none" w:sz="0" w:space="0" w:color="auto"/>
                            <w:right w:val="none" w:sz="0" w:space="0" w:color="auto"/>
                          </w:divBdr>
                          <w:divsChild>
                            <w:div w:id="118571871">
                              <w:marLeft w:val="0"/>
                              <w:marRight w:val="0"/>
                              <w:marTop w:val="0"/>
                              <w:marBottom w:val="0"/>
                              <w:divBdr>
                                <w:top w:val="none" w:sz="0" w:space="0" w:color="auto"/>
                                <w:left w:val="none" w:sz="0" w:space="0" w:color="auto"/>
                                <w:bottom w:val="none" w:sz="0" w:space="0" w:color="auto"/>
                                <w:right w:val="none" w:sz="0" w:space="0" w:color="auto"/>
                              </w:divBdr>
                              <w:divsChild>
                                <w:div w:id="815025231">
                                  <w:marLeft w:val="0"/>
                                  <w:marRight w:val="0"/>
                                  <w:marTop w:val="0"/>
                                  <w:marBottom w:val="0"/>
                                  <w:divBdr>
                                    <w:top w:val="none" w:sz="0" w:space="0" w:color="auto"/>
                                    <w:left w:val="none" w:sz="0" w:space="0" w:color="auto"/>
                                    <w:bottom w:val="none" w:sz="0" w:space="0" w:color="auto"/>
                                    <w:right w:val="none" w:sz="0" w:space="0" w:color="auto"/>
                                  </w:divBdr>
                                  <w:divsChild>
                                    <w:div w:id="26103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857489">
                  <w:marLeft w:val="0"/>
                  <w:marRight w:val="0"/>
                  <w:marTop w:val="0"/>
                  <w:marBottom w:val="0"/>
                  <w:divBdr>
                    <w:top w:val="none" w:sz="0" w:space="0" w:color="auto"/>
                    <w:left w:val="none" w:sz="0" w:space="0" w:color="auto"/>
                    <w:bottom w:val="none" w:sz="0" w:space="0" w:color="auto"/>
                    <w:right w:val="none" w:sz="0" w:space="0" w:color="auto"/>
                  </w:divBdr>
                  <w:divsChild>
                    <w:div w:id="381561396">
                      <w:marLeft w:val="0"/>
                      <w:marRight w:val="0"/>
                      <w:marTop w:val="0"/>
                      <w:marBottom w:val="0"/>
                      <w:divBdr>
                        <w:top w:val="none" w:sz="0" w:space="0" w:color="auto"/>
                        <w:left w:val="none" w:sz="0" w:space="0" w:color="auto"/>
                        <w:bottom w:val="none" w:sz="0" w:space="0" w:color="auto"/>
                        <w:right w:val="none" w:sz="0" w:space="0" w:color="auto"/>
                      </w:divBdr>
                    </w:div>
                  </w:divsChild>
                </w:div>
                <w:div w:id="700858632">
                  <w:marLeft w:val="0"/>
                  <w:marRight w:val="0"/>
                  <w:marTop w:val="0"/>
                  <w:marBottom w:val="0"/>
                  <w:divBdr>
                    <w:top w:val="none" w:sz="0" w:space="0" w:color="auto"/>
                    <w:left w:val="none" w:sz="0" w:space="0" w:color="auto"/>
                    <w:bottom w:val="none" w:sz="0" w:space="0" w:color="auto"/>
                    <w:right w:val="none" w:sz="0" w:space="0" w:color="auto"/>
                  </w:divBdr>
                </w:div>
                <w:div w:id="700932316">
                  <w:marLeft w:val="0"/>
                  <w:marRight w:val="0"/>
                  <w:marTop w:val="0"/>
                  <w:marBottom w:val="0"/>
                  <w:divBdr>
                    <w:top w:val="none" w:sz="0" w:space="0" w:color="auto"/>
                    <w:left w:val="none" w:sz="0" w:space="0" w:color="auto"/>
                    <w:bottom w:val="none" w:sz="0" w:space="0" w:color="auto"/>
                    <w:right w:val="none" w:sz="0" w:space="0" w:color="auto"/>
                  </w:divBdr>
                </w:div>
                <w:div w:id="700933257">
                  <w:marLeft w:val="0"/>
                  <w:marRight w:val="30"/>
                  <w:marTop w:val="0"/>
                  <w:marBottom w:val="0"/>
                  <w:divBdr>
                    <w:top w:val="none" w:sz="0" w:space="0" w:color="auto"/>
                    <w:left w:val="none" w:sz="0" w:space="0" w:color="auto"/>
                    <w:bottom w:val="none" w:sz="0" w:space="0" w:color="auto"/>
                    <w:right w:val="none" w:sz="0" w:space="0" w:color="auto"/>
                  </w:divBdr>
                  <w:divsChild>
                    <w:div w:id="824861967">
                      <w:marLeft w:val="0"/>
                      <w:marRight w:val="0"/>
                      <w:marTop w:val="0"/>
                      <w:marBottom w:val="0"/>
                      <w:divBdr>
                        <w:top w:val="none" w:sz="0" w:space="0" w:color="auto"/>
                        <w:left w:val="none" w:sz="0" w:space="0" w:color="auto"/>
                        <w:bottom w:val="none" w:sz="0" w:space="0" w:color="auto"/>
                        <w:right w:val="none" w:sz="0" w:space="0" w:color="auto"/>
                      </w:divBdr>
                    </w:div>
                  </w:divsChild>
                </w:div>
                <w:div w:id="700981724">
                  <w:marLeft w:val="0"/>
                  <w:marRight w:val="0"/>
                  <w:marTop w:val="0"/>
                  <w:marBottom w:val="0"/>
                  <w:divBdr>
                    <w:top w:val="none" w:sz="0" w:space="0" w:color="auto"/>
                    <w:left w:val="none" w:sz="0" w:space="0" w:color="auto"/>
                    <w:bottom w:val="none" w:sz="0" w:space="0" w:color="auto"/>
                    <w:right w:val="none" w:sz="0" w:space="0" w:color="auto"/>
                  </w:divBdr>
                  <w:divsChild>
                    <w:div w:id="69274953">
                      <w:marLeft w:val="0"/>
                      <w:marRight w:val="0"/>
                      <w:marTop w:val="0"/>
                      <w:marBottom w:val="0"/>
                      <w:divBdr>
                        <w:top w:val="none" w:sz="0" w:space="0" w:color="auto"/>
                        <w:left w:val="none" w:sz="0" w:space="0" w:color="auto"/>
                        <w:bottom w:val="none" w:sz="0" w:space="0" w:color="auto"/>
                        <w:right w:val="none" w:sz="0" w:space="0" w:color="auto"/>
                      </w:divBdr>
                      <w:divsChild>
                        <w:div w:id="151995824">
                          <w:marLeft w:val="0"/>
                          <w:marRight w:val="0"/>
                          <w:marTop w:val="0"/>
                          <w:marBottom w:val="0"/>
                          <w:divBdr>
                            <w:top w:val="none" w:sz="0" w:space="0" w:color="auto"/>
                            <w:left w:val="none" w:sz="0" w:space="0" w:color="auto"/>
                            <w:bottom w:val="none" w:sz="0" w:space="0" w:color="auto"/>
                            <w:right w:val="none" w:sz="0" w:space="0" w:color="auto"/>
                          </w:divBdr>
                        </w:div>
                        <w:div w:id="819034240">
                          <w:marLeft w:val="0"/>
                          <w:marRight w:val="0"/>
                          <w:marTop w:val="0"/>
                          <w:marBottom w:val="0"/>
                          <w:divBdr>
                            <w:top w:val="none" w:sz="0" w:space="0" w:color="auto"/>
                            <w:left w:val="none" w:sz="0" w:space="0" w:color="auto"/>
                            <w:bottom w:val="none" w:sz="0" w:space="0" w:color="auto"/>
                            <w:right w:val="none" w:sz="0" w:space="0" w:color="auto"/>
                          </w:divBdr>
                          <w:divsChild>
                            <w:div w:id="1038628552">
                              <w:marLeft w:val="0"/>
                              <w:marRight w:val="0"/>
                              <w:marTop w:val="0"/>
                              <w:marBottom w:val="0"/>
                              <w:divBdr>
                                <w:top w:val="none" w:sz="0" w:space="0" w:color="auto"/>
                                <w:left w:val="none" w:sz="0" w:space="0" w:color="auto"/>
                                <w:bottom w:val="none" w:sz="0" w:space="0" w:color="auto"/>
                                <w:right w:val="none" w:sz="0" w:space="0" w:color="auto"/>
                              </w:divBdr>
                              <w:divsChild>
                                <w:div w:id="70248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053691">
                  <w:marLeft w:val="0"/>
                  <w:marRight w:val="0"/>
                  <w:marTop w:val="0"/>
                  <w:marBottom w:val="0"/>
                  <w:divBdr>
                    <w:top w:val="none" w:sz="0" w:space="0" w:color="auto"/>
                    <w:left w:val="none" w:sz="0" w:space="0" w:color="auto"/>
                    <w:bottom w:val="none" w:sz="0" w:space="0" w:color="auto"/>
                    <w:right w:val="none" w:sz="0" w:space="0" w:color="auto"/>
                  </w:divBdr>
                  <w:divsChild>
                    <w:div w:id="219678252">
                      <w:marLeft w:val="0"/>
                      <w:marRight w:val="0"/>
                      <w:marTop w:val="0"/>
                      <w:marBottom w:val="0"/>
                      <w:divBdr>
                        <w:top w:val="none" w:sz="0" w:space="0" w:color="auto"/>
                        <w:left w:val="none" w:sz="0" w:space="0" w:color="auto"/>
                        <w:bottom w:val="none" w:sz="0" w:space="0" w:color="auto"/>
                        <w:right w:val="none" w:sz="0" w:space="0" w:color="auto"/>
                      </w:divBdr>
                    </w:div>
                  </w:divsChild>
                </w:div>
                <w:div w:id="701328120">
                  <w:marLeft w:val="0"/>
                  <w:marRight w:val="0"/>
                  <w:marTop w:val="0"/>
                  <w:marBottom w:val="0"/>
                  <w:divBdr>
                    <w:top w:val="none" w:sz="0" w:space="0" w:color="auto"/>
                    <w:left w:val="none" w:sz="0" w:space="0" w:color="auto"/>
                    <w:bottom w:val="none" w:sz="0" w:space="0" w:color="auto"/>
                    <w:right w:val="none" w:sz="0" w:space="0" w:color="auto"/>
                  </w:divBdr>
                </w:div>
                <w:div w:id="701396406">
                  <w:marLeft w:val="0"/>
                  <w:marRight w:val="0"/>
                  <w:marTop w:val="0"/>
                  <w:marBottom w:val="0"/>
                  <w:divBdr>
                    <w:top w:val="none" w:sz="0" w:space="0" w:color="auto"/>
                    <w:left w:val="none" w:sz="0" w:space="0" w:color="auto"/>
                    <w:bottom w:val="none" w:sz="0" w:space="0" w:color="auto"/>
                    <w:right w:val="none" w:sz="0" w:space="0" w:color="auto"/>
                  </w:divBdr>
                </w:div>
                <w:div w:id="701516821">
                  <w:marLeft w:val="0"/>
                  <w:marRight w:val="0"/>
                  <w:marTop w:val="0"/>
                  <w:marBottom w:val="0"/>
                  <w:divBdr>
                    <w:top w:val="none" w:sz="0" w:space="0" w:color="auto"/>
                    <w:left w:val="none" w:sz="0" w:space="0" w:color="auto"/>
                    <w:bottom w:val="none" w:sz="0" w:space="0" w:color="auto"/>
                    <w:right w:val="none" w:sz="0" w:space="0" w:color="auto"/>
                  </w:divBdr>
                </w:div>
                <w:div w:id="702097900">
                  <w:marLeft w:val="0"/>
                  <w:marRight w:val="0"/>
                  <w:marTop w:val="0"/>
                  <w:marBottom w:val="0"/>
                  <w:divBdr>
                    <w:top w:val="none" w:sz="0" w:space="0" w:color="auto"/>
                    <w:left w:val="none" w:sz="0" w:space="0" w:color="auto"/>
                    <w:bottom w:val="none" w:sz="0" w:space="0" w:color="auto"/>
                    <w:right w:val="none" w:sz="0" w:space="0" w:color="auto"/>
                  </w:divBdr>
                  <w:divsChild>
                    <w:div w:id="1110933154">
                      <w:marLeft w:val="0"/>
                      <w:marRight w:val="0"/>
                      <w:marTop w:val="0"/>
                      <w:marBottom w:val="0"/>
                      <w:divBdr>
                        <w:top w:val="none" w:sz="0" w:space="0" w:color="auto"/>
                        <w:left w:val="none" w:sz="0" w:space="0" w:color="auto"/>
                        <w:bottom w:val="none" w:sz="0" w:space="0" w:color="auto"/>
                        <w:right w:val="none" w:sz="0" w:space="0" w:color="auto"/>
                      </w:divBdr>
                      <w:divsChild>
                        <w:div w:id="134489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68940">
                  <w:marLeft w:val="0"/>
                  <w:marRight w:val="0"/>
                  <w:marTop w:val="0"/>
                  <w:marBottom w:val="0"/>
                  <w:divBdr>
                    <w:top w:val="none" w:sz="0" w:space="0" w:color="auto"/>
                    <w:left w:val="none" w:sz="0" w:space="0" w:color="auto"/>
                    <w:bottom w:val="none" w:sz="0" w:space="0" w:color="auto"/>
                    <w:right w:val="none" w:sz="0" w:space="0" w:color="auto"/>
                  </w:divBdr>
                </w:div>
                <w:div w:id="702218735">
                  <w:marLeft w:val="0"/>
                  <w:marRight w:val="0"/>
                  <w:marTop w:val="0"/>
                  <w:marBottom w:val="0"/>
                  <w:divBdr>
                    <w:top w:val="none" w:sz="0" w:space="0" w:color="auto"/>
                    <w:left w:val="none" w:sz="0" w:space="0" w:color="auto"/>
                    <w:bottom w:val="none" w:sz="0" w:space="0" w:color="auto"/>
                    <w:right w:val="none" w:sz="0" w:space="0" w:color="auto"/>
                  </w:divBdr>
                  <w:divsChild>
                    <w:div w:id="930235221">
                      <w:marLeft w:val="0"/>
                      <w:marRight w:val="0"/>
                      <w:marTop w:val="0"/>
                      <w:marBottom w:val="0"/>
                      <w:divBdr>
                        <w:top w:val="none" w:sz="0" w:space="0" w:color="auto"/>
                        <w:left w:val="none" w:sz="0" w:space="0" w:color="auto"/>
                        <w:bottom w:val="none" w:sz="0" w:space="0" w:color="auto"/>
                        <w:right w:val="none" w:sz="0" w:space="0" w:color="auto"/>
                      </w:divBdr>
                    </w:div>
                  </w:divsChild>
                </w:div>
                <w:div w:id="702363942">
                  <w:marLeft w:val="0"/>
                  <w:marRight w:val="0"/>
                  <w:marTop w:val="360"/>
                  <w:marBottom w:val="0"/>
                  <w:divBdr>
                    <w:top w:val="none" w:sz="0" w:space="0" w:color="auto"/>
                    <w:left w:val="none" w:sz="0" w:space="0" w:color="auto"/>
                    <w:bottom w:val="none" w:sz="0" w:space="0" w:color="auto"/>
                    <w:right w:val="none" w:sz="0" w:space="0" w:color="auto"/>
                  </w:divBdr>
                </w:div>
                <w:div w:id="702556198">
                  <w:marLeft w:val="0"/>
                  <w:marRight w:val="0"/>
                  <w:marTop w:val="0"/>
                  <w:marBottom w:val="0"/>
                  <w:divBdr>
                    <w:top w:val="none" w:sz="0" w:space="0" w:color="auto"/>
                    <w:left w:val="none" w:sz="0" w:space="0" w:color="auto"/>
                    <w:bottom w:val="none" w:sz="0" w:space="0" w:color="auto"/>
                    <w:right w:val="none" w:sz="0" w:space="0" w:color="auto"/>
                  </w:divBdr>
                </w:div>
                <w:div w:id="702557931">
                  <w:marLeft w:val="0"/>
                  <w:marRight w:val="0"/>
                  <w:marTop w:val="0"/>
                  <w:marBottom w:val="0"/>
                  <w:divBdr>
                    <w:top w:val="none" w:sz="0" w:space="0" w:color="auto"/>
                    <w:left w:val="none" w:sz="0" w:space="0" w:color="auto"/>
                    <w:bottom w:val="none" w:sz="0" w:space="0" w:color="auto"/>
                    <w:right w:val="none" w:sz="0" w:space="0" w:color="auto"/>
                  </w:divBdr>
                </w:div>
                <w:div w:id="702704723">
                  <w:marLeft w:val="0"/>
                  <w:marRight w:val="0"/>
                  <w:marTop w:val="0"/>
                  <w:marBottom w:val="0"/>
                  <w:divBdr>
                    <w:top w:val="none" w:sz="0" w:space="0" w:color="auto"/>
                    <w:left w:val="none" w:sz="0" w:space="0" w:color="auto"/>
                    <w:bottom w:val="none" w:sz="0" w:space="0" w:color="auto"/>
                    <w:right w:val="none" w:sz="0" w:space="0" w:color="auto"/>
                  </w:divBdr>
                  <w:divsChild>
                    <w:div w:id="780222182">
                      <w:marLeft w:val="0"/>
                      <w:marRight w:val="0"/>
                      <w:marTop w:val="0"/>
                      <w:marBottom w:val="0"/>
                      <w:divBdr>
                        <w:top w:val="none" w:sz="0" w:space="0" w:color="auto"/>
                        <w:left w:val="none" w:sz="0" w:space="0" w:color="auto"/>
                        <w:bottom w:val="none" w:sz="0" w:space="0" w:color="auto"/>
                        <w:right w:val="none" w:sz="0" w:space="0" w:color="auto"/>
                      </w:divBdr>
                    </w:div>
                  </w:divsChild>
                </w:div>
                <w:div w:id="702751847">
                  <w:marLeft w:val="0"/>
                  <w:marRight w:val="0"/>
                  <w:marTop w:val="0"/>
                  <w:marBottom w:val="75"/>
                  <w:divBdr>
                    <w:top w:val="none" w:sz="0" w:space="0" w:color="auto"/>
                    <w:left w:val="none" w:sz="0" w:space="0" w:color="auto"/>
                    <w:bottom w:val="none" w:sz="0" w:space="0" w:color="auto"/>
                    <w:right w:val="none" w:sz="0" w:space="0" w:color="auto"/>
                  </w:divBdr>
                </w:div>
                <w:div w:id="702752376">
                  <w:marLeft w:val="0"/>
                  <w:marRight w:val="0"/>
                  <w:marTop w:val="225"/>
                  <w:marBottom w:val="0"/>
                  <w:divBdr>
                    <w:top w:val="none" w:sz="0" w:space="0" w:color="auto"/>
                    <w:left w:val="none" w:sz="0" w:space="0" w:color="auto"/>
                    <w:bottom w:val="none" w:sz="0" w:space="0" w:color="auto"/>
                    <w:right w:val="none" w:sz="0" w:space="0" w:color="auto"/>
                  </w:divBdr>
                  <w:divsChild>
                    <w:div w:id="1315716441">
                      <w:marLeft w:val="0"/>
                      <w:marRight w:val="0"/>
                      <w:marTop w:val="0"/>
                      <w:marBottom w:val="0"/>
                      <w:divBdr>
                        <w:top w:val="none" w:sz="0" w:space="0" w:color="auto"/>
                        <w:left w:val="none" w:sz="0" w:space="0" w:color="auto"/>
                        <w:bottom w:val="none" w:sz="0" w:space="0" w:color="auto"/>
                        <w:right w:val="none" w:sz="0" w:space="0" w:color="auto"/>
                      </w:divBdr>
                    </w:div>
                  </w:divsChild>
                </w:div>
                <w:div w:id="702752857">
                  <w:marLeft w:val="0"/>
                  <w:marRight w:val="0"/>
                  <w:marTop w:val="0"/>
                  <w:marBottom w:val="0"/>
                  <w:divBdr>
                    <w:top w:val="none" w:sz="0" w:space="0" w:color="auto"/>
                    <w:left w:val="none" w:sz="0" w:space="0" w:color="auto"/>
                    <w:bottom w:val="none" w:sz="0" w:space="0" w:color="auto"/>
                    <w:right w:val="none" w:sz="0" w:space="0" w:color="auto"/>
                  </w:divBdr>
                </w:div>
                <w:div w:id="702753794">
                  <w:marLeft w:val="0"/>
                  <w:marRight w:val="0"/>
                  <w:marTop w:val="600"/>
                  <w:marBottom w:val="600"/>
                  <w:divBdr>
                    <w:top w:val="none" w:sz="0" w:space="0" w:color="auto"/>
                    <w:left w:val="none" w:sz="0" w:space="0" w:color="auto"/>
                    <w:bottom w:val="none" w:sz="0" w:space="0" w:color="auto"/>
                    <w:right w:val="none" w:sz="0" w:space="0" w:color="auto"/>
                  </w:divBdr>
                </w:div>
                <w:div w:id="703138574">
                  <w:marLeft w:val="0"/>
                  <w:marRight w:val="0"/>
                  <w:marTop w:val="0"/>
                  <w:marBottom w:val="0"/>
                  <w:divBdr>
                    <w:top w:val="none" w:sz="0" w:space="0" w:color="auto"/>
                    <w:left w:val="none" w:sz="0" w:space="0" w:color="auto"/>
                    <w:bottom w:val="none" w:sz="0" w:space="0" w:color="auto"/>
                    <w:right w:val="none" w:sz="0" w:space="0" w:color="auto"/>
                  </w:divBdr>
                  <w:divsChild>
                    <w:div w:id="1267929697">
                      <w:marLeft w:val="0"/>
                      <w:marRight w:val="0"/>
                      <w:marTop w:val="0"/>
                      <w:marBottom w:val="0"/>
                      <w:divBdr>
                        <w:top w:val="none" w:sz="0" w:space="0" w:color="auto"/>
                        <w:left w:val="none" w:sz="0" w:space="0" w:color="auto"/>
                        <w:bottom w:val="none" w:sz="0" w:space="0" w:color="auto"/>
                        <w:right w:val="none" w:sz="0" w:space="0" w:color="auto"/>
                      </w:divBdr>
                      <w:divsChild>
                        <w:div w:id="133491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6480">
                  <w:marLeft w:val="0"/>
                  <w:marRight w:val="0"/>
                  <w:marTop w:val="0"/>
                  <w:marBottom w:val="0"/>
                  <w:divBdr>
                    <w:top w:val="none" w:sz="0" w:space="0" w:color="auto"/>
                    <w:left w:val="none" w:sz="0" w:space="0" w:color="auto"/>
                    <w:bottom w:val="none" w:sz="0" w:space="0" w:color="auto"/>
                    <w:right w:val="none" w:sz="0" w:space="0" w:color="auto"/>
                  </w:divBdr>
                </w:div>
                <w:div w:id="703332988">
                  <w:marLeft w:val="0"/>
                  <w:marRight w:val="0"/>
                  <w:marTop w:val="0"/>
                  <w:marBottom w:val="0"/>
                  <w:divBdr>
                    <w:top w:val="none" w:sz="0" w:space="0" w:color="auto"/>
                    <w:left w:val="none" w:sz="0" w:space="0" w:color="auto"/>
                    <w:bottom w:val="none" w:sz="0" w:space="0" w:color="auto"/>
                    <w:right w:val="none" w:sz="0" w:space="0" w:color="auto"/>
                  </w:divBdr>
                </w:div>
                <w:div w:id="703334977">
                  <w:marLeft w:val="0"/>
                  <w:marRight w:val="0"/>
                  <w:marTop w:val="0"/>
                  <w:marBottom w:val="0"/>
                  <w:divBdr>
                    <w:top w:val="none" w:sz="0" w:space="0" w:color="auto"/>
                    <w:left w:val="none" w:sz="0" w:space="0" w:color="auto"/>
                    <w:bottom w:val="none" w:sz="0" w:space="0" w:color="auto"/>
                    <w:right w:val="none" w:sz="0" w:space="0" w:color="auto"/>
                  </w:divBdr>
                </w:div>
                <w:div w:id="703360397">
                  <w:marLeft w:val="0"/>
                  <w:marRight w:val="0"/>
                  <w:marTop w:val="0"/>
                  <w:marBottom w:val="0"/>
                  <w:divBdr>
                    <w:top w:val="none" w:sz="0" w:space="0" w:color="auto"/>
                    <w:left w:val="none" w:sz="0" w:space="0" w:color="auto"/>
                    <w:bottom w:val="none" w:sz="0" w:space="0" w:color="auto"/>
                    <w:right w:val="none" w:sz="0" w:space="0" w:color="auto"/>
                  </w:divBdr>
                </w:div>
                <w:div w:id="703409953">
                  <w:marLeft w:val="0"/>
                  <w:marRight w:val="0"/>
                  <w:marTop w:val="0"/>
                  <w:marBottom w:val="0"/>
                  <w:divBdr>
                    <w:top w:val="none" w:sz="0" w:space="0" w:color="auto"/>
                    <w:left w:val="none" w:sz="0" w:space="0" w:color="auto"/>
                    <w:bottom w:val="none" w:sz="0" w:space="0" w:color="auto"/>
                    <w:right w:val="none" w:sz="0" w:space="0" w:color="auto"/>
                  </w:divBdr>
                </w:div>
                <w:div w:id="703479168">
                  <w:marLeft w:val="0"/>
                  <w:marRight w:val="0"/>
                  <w:marTop w:val="0"/>
                  <w:marBottom w:val="0"/>
                  <w:divBdr>
                    <w:top w:val="none" w:sz="0" w:space="0" w:color="auto"/>
                    <w:left w:val="none" w:sz="0" w:space="0" w:color="auto"/>
                    <w:bottom w:val="none" w:sz="0" w:space="0" w:color="auto"/>
                    <w:right w:val="none" w:sz="0" w:space="0" w:color="auto"/>
                  </w:divBdr>
                  <w:divsChild>
                    <w:div w:id="611399228">
                      <w:marLeft w:val="0"/>
                      <w:marRight w:val="0"/>
                      <w:marTop w:val="0"/>
                      <w:marBottom w:val="0"/>
                      <w:divBdr>
                        <w:top w:val="none" w:sz="0" w:space="0" w:color="auto"/>
                        <w:left w:val="none" w:sz="0" w:space="0" w:color="auto"/>
                        <w:bottom w:val="none" w:sz="0" w:space="0" w:color="auto"/>
                        <w:right w:val="none" w:sz="0" w:space="0" w:color="auto"/>
                      </w:divBdr>
                      <w:divsChild>
                        <w:div w:id="630863219">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 w:id="703603603">
                  <w:marLeft w:val="0"/>
                  <w:marRight w:val="0"/>
                  <w:marTop w:val="0"/>
                  <w:marBottom w:val="0"/>
                  <w:divBdr>
                    <w:top w:val="none" w:sz="0" w:space="0" w:color="auto"/>
                    <w:left w:val="none" w:sz="0" w:space="0" w:color="auto"/>
                    <w:bottom w:val="none" w:sz="0" w:space="0" w:color="auto"/>
                    <w:right w:val="none" w:sz="0" w:space="0" w:color="auto"/>
                  </w:divBdr>
                </w:div>
                <w:div w:id="703678879">
                  <w:marLeft w:val="0"/>
                  <w:marRight w:val="0"/>
                  <w:marTop w:val="0"/>
                  <w:marBottom w:val="0"/>
                  <w:divBdr>
                    <w:top w:val="none" w:sz="0" w:space="0" w:color="auto"/>
                    <w:left w:val="none" w:sz="0" w:space="0" w:color="auto"/>
                    <w:bottom w:val="none" w:sz="0" w:space="0" w:color="auto"/>
                    <w:right w:val="none" w:sz="0" w:space="0" w:color="auto"/>
                  </w:divBdr>
                </w:div>
                <w:div w:id="703755105">
                  <w:marLeft w:val="0"/>
                  <w:marRight w:val="0"/>
                  <w:marTop w:val="0"/>
                  <w:marBottom w:val="0"/>
                  <w:divBdr>
                    <w:top w:val="none" w:sz="0" w:space="0" w:color="auto"/>
                    <w:left w:val="none" w:sz="0" w:space="0" w:color="auto"/>
                    <w:bottom w:val="none" w:sz="0" w:space="0" w:color="auto"/>
                    <w:right w:val="none" w:sz="0" w:space="0" w:color="auto"/>
                  </w:divBdr>
                </w:div>
                <w:div w:id="703865822">
                  <w:marLeft w:val="2100"/>
                  <w:marRight w:val="0"/>
                  <w:marTop w:val="0"/>
                  <w:marBottom w:val="0"/>
                  <w:divBdr>
                    <w:top w:val="none" w:sz="0" w:space="0" w:color="auto"/>
                    <w:left w:val="none" w:sz="0" w:space="0" w:color="auto"/>
                    <w:bottom w:val="none" w:sz="0" w:space="0" w:color="auto"/>
                    <w:right w:val="none" w:sz="0" w:space="0" w:color="auto"/>
                  </w:divBdr>
                  <w:divsChild>
                    <w:div w:id="371730506">
                      <w:marLeft w:val="0"/>
                      <w:marRight w:val="0"/>
                      <w:marTop w:val="0"/>
                      <w:marBottom w:val="0"/>
                      <w:divBdr>
                        <w:top w:val="none" w:sz="0" w:space="0" w:color="auto"/>
                        <w:left w:val="none" w:sz="0" w:space="0" w:color="auto"/>
                        <w:bottom w:val="none" w:sz="0" w:space="0" w:color="auto"/>
                        <w:right w:val="none" w:sz="0" w:space="0" w:color="auto"/>
                      </w:divBdr>
                      <w:divsChild>
                        <w:div w:id="833423398">
                          <w:marLeft w:val="0"/>
                          <w:marRight w:val="0"/>
                          <w:marTop w:val="0"/>
                          <w:marBottom w:val="0"/>
                          <w:divBdr>
                            <w:top w:val="none" w:sz="0" w:space="0" w:color="auto"/>
                            <w:left w:val="none" w:sz="0" w:space="0" w:color="auto"/>
                            <w:bottom w:val="none" w:sz="0" w:space="0" w:color="auto"/>
                            <w:right w:val="none" w:sz="0" w:space="0" w:color="auto"/>
                          </w:divBdr>
                          <w:divsChild>
                            <w:div w:id="1295939143">
                              <w:marLeft w:val="0"/>
                              <w:marRight w:val="0"/>
                              <w:marTop w:val="0"/>
                              <w:marBottom w:val="0"/>
                              <w:divBdr>
                                <w:top w:val="none" w:sz="0" w:space="0" w:color="auto"/>
                                <w:left w:val="none" w:sz="0" w:space="0" w:color="auto"/>
                                <w:bottom w:val="none" w:sz="0" w:space="0" w:color="auto"/>
                                <w:right w:val="none" w:sz="0" w:space="0" w:color="auto"/>
                              </w:divBdr>
                              <w:divsChild>
                                <w:div w:id="8936587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866579">
                  <w:marLeft w:val="0"/>
                  <w:marRight w:val="0"/>
                  <w:marTop w:val="0"/>
                  <w:marBottom w:val="0"/>
                  <w:divBdr>
                    <w:top w:val="none" w:sz="0" w:space="0" w:color="auto"/>
                    <w:left w:val="none" w:sz="0" w:space="0" w:color="auto"/>
                    <w:bottom w:val="none" w:sz="0" w:space="0" w:color="auto"/>
                    <w:right w:val="none" w:sz="0" w:space="0" w:color="auto"/>
                  </w:divBdr>
                </w:div>
                <w:div w:id="703940812">
                  <w:marLeft w:val="0"/>
                  <w:marRight w:val="0"/>
                  <w:marTop w:val="0"/>
                  <w:marBottom w:val="0"/>
                  <w:divBdr>
                    <w:top w:val="none" w:sz="0" w:space="0" w:color="auto"/>
                    <w:left w:val="none" w:sz="0" w:space="0" w:color="auto"/>
                    <w:bottom w:val="none" w:sz="0" w:space="0" w:color="auto"/>
                    <w:right w:val="none" w:sz="0" w:space="0" w:color="auto"/>
                  </w:divBdr>
                </w:div>
                <w:div w:id="703948919">
                  <w:marLeft w:val="0"/>
                  <w:marRight w:val="0"/>
                  <w:marTop w:val="0"/>
                  <w:marBottom w:val="0"/>
                  <w:divBdr>
                    <w:top w:val="none" w:sz="0" w:space="0" w:color="auto"/>
                    <w:left w:val="none" w:sz="0" w:space="0" w:color="auto"/>
                    <w:bottom w:val="none" w:sz="0" w:space="0" w:color="auto"/>
                    <w:right w:val="none" w:sz="0" w:space="0" w:color="auto"/>
                  </w:divBdr>
                  <w:divsChild>
                    <w:div w:id="28914546">
                      <w:marLeft w:val="0"/>
                      <w:marRight w:val="0"/>
                      <w:marTop w:val="0"/>
                      <w:marBottom w:val="0"/>
                      <w:divBdr>
                        <w:top w:val="none" w:sz="0" w:space="0" w:color="auto"/>
                        <w:left w:val="none" w:sz="0" w:space="0" w:color="auto"/>
                        <w:bottom w:val="none" w:sz="0" w:space="0" w:color="auto"/>
                        <w:right w:val="none" w:sz="0" w:space="0" w:color="auto"/>
                      </w:divBdr>
                      <w:divsChild>
                        <w:div w:id="243229009">
                          <w:marLeft w:val="0"/>
                          <w:marRight w:val="0"/>
                          <w:marTop w:val="0"/>
                          <w:marBottom w:val="0"/>
                          <w:divBdr>
                            <w:top w:val="none" w:sz="0" w:space="0" w:color="auto"/>
                            <w:left w:val="none" w:sz="0" w:space="0" w:color="auto"/>
                            <w:bottom w:val="none" w:sz="0" w:space="0" w:color="auto"/>
                            <w:right w:val="none" w:sz="0" w:space="0" w:color="auto"/>
                          </w:divBdr>
                          <w:divsChild>
                            <w:div w:id="603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329822">
                  <w:marLeft w:val="0"/>
                  <w:marRight w:val="0"/>
                  <w:marTop w:val="0"/>
                  <w:marBottom w:val="0"/>
                  <w:divBdr>
                    <w:top w:val="none" w:sz="0" w:space="0" w:color="auto"/>
                    <w:left w:val="none" w:sz="0" w:space="0" w:color="auto"/>
                    <w:bottom w:val="none" w:sz="0" w:space="0" w:color="auto"/>
                    <w:right w:val="none" w:sz="0" w:space="0" w:color="auto"/>
                  </w:divBdr>
                </w:div>
                <w:div w:id="704405452">
                  <w:marLeft w:val="0"/>
                  <w:marRight w:val="0"/>
                  <w:marTop w:val="375"/>
                  <w:marBottom w:val="0"/>
                  <w:divBdr>
                    <w:top w:val="none" w:sz="0" w:space="0" w:color="auto"/>
                    <w:left w:val="none" w:sz="0" w:space="0" w:color="auto"/>
                    <w:bottom w:val="none" w:sz="0" w:space="0" w:color="auto"/>
                    <w:right w:val="none" w:sz="0" w:space="0" w:color="auto"/>
                  </w:divBdr>
                </w:div>
                <w:div w:id="704521275">
                  <w:marLeft w:val="0"/>
                  <w:marRight w:val="0"/>
                  <w:marTop w:val="0"/>
                  <w:marBottom w:val="0"/>
                  <w:divBdr>
                    <w:top w:val="single" w:sz="6" w:space="0" w:color="D9D9D9"/>
                    <w:left w:val="none" w:sz="0" w:space="0" w:color="auto"/>
                    <w:bottom w:val="single" w:sz="6" w:space="0" w:color="D9D9D9"/>
                    <w:right w:val="none" w:sz="0" w:space="0" w:color="auto"/>
                  </w:divBdr>
                  <w:divsChild>
                    <w:div w:id="926891260">
                      <w:marLeft w:val="0"/>
                      <w:marRight w:val="0"/>
                      <w:marTop w:val="0"/>
                      <w:marBottom w:val="0"/>
                      <w:divBdr>
                        <w:top w:val="none" w:sz="0" w:space="0" w:color="auto"/>
                        <w:left w:val="none" w:sz="0" w:space="0" w:color="auto"/>
                        <w:bottom w:val="none" w:sz="0" w:space="0" w:color="auto"/>
                        <w:right w:val="none" w:sz="0" w:space="0" w:color="auto"/>
                      </w:divBdr>
                      <w:divsChild>
                        <w:div w:id="3829552">
                          <w:marLeft w:val="0"/>
                          <w:marRight w:val="0"/>
                          <w:marTop w:val="0"/>
                          <w:marBottom w:val="0"/>
                          <w:divBdr>
                            <w:top w:val="none" w:sz="0" w:space="0" w:color="auto"/>
                            <w:left w:val="none" w:sz="0" w:space="0" w:color="auto"/>
                            <w:bottom w:val="none" w:sz="0" w:space="0" w:color="auto"/>
                            <w:right w:val="none" w:sz="0" w:space="0" w:color="auto"/>
                          </w:divBdr>
                          <w:divsChild>
                            <w:div w:id="47730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22373">
                  <w:marLeft w:val="0"/>
                  <w:marRight w:val="0"/>
                  <w:marTop w:val="0"/>
                  <w:marBottom w:val="0"/>
                  <w:divBdr>
                    <w:top w:val="none" w:sz="0" w:space="0" w:color="auto"/>
                    <w:left w:val="none" w:sz="0" w:space="0" w:color="auto"/>
                    <w:bottom w:val="none" w:sz="0" w:space="0" w:color="auto"/>
                    <w:right w:val="none" w:sz="0" w:space="0" w:color="auto"/>
                  </w:divBdr>
                </w:div>
                <w:div w:id="704794626">
                  <w:marLeft w:val="0"/>
                  <w:marRight w:val="0"/>
                  <w:marTop w:val="0"/>
                  <w:marBottom w:val="0"/>
                  <w:divBdr>
                    <w:top w:val="none" w:sz="0" w:space="0" w:color="auto"/>
                    <w:left w:val="none" w:sz="0" w:space="0" w:color="auto"/>
                    <w:bottom w:val="none" w:sz="0" w:space="0" w:color="auto"/>
                    <w:right w:val="none" w:sz="0" w:space="0" w:color="auto"/>
                  </w:divBdr>
                  <w:divsChild>
                    <w:div w:id="1115058598">
                      <w:marLeft w:val="0"/>
                      <w:marRight w:val="0"/>
                      <w:marTop w:val="0"/>
                      <w:marBottom w:val="0"/>
                      <w:divBdr>
                        <w:top w:val="none" w:sz="0" w:space="0" w:color="auto"/>
                        <w:left w:val="none" w:sz="0" w:space="0" w:color="auto"/>
                        <w:bottom w:val="none" w:sz="0" w:space="0" w:color="auto"/>
                        <w:right w:val="none" w:sz="0" w:space="0" w:color="auto"/>
                      </w:divBdr>
                      <w:divsChild>
                        <w:div w:id="5616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05430">
                  <w:marLeft w:val="0"/>
                  <w:marRight w:val="0"/>
                  <w:marTop w:val="0"/>
                  <w:marBottom w:val="0"/>
                  <w:divBdr>
                    <w:top w:val="none" w:sz="0" w:space="0" w:color="auto"/>
                    <w:left w:val="none" w:sz="0" w:space="0" w:color="auto"/>
                    <w:bottom w:val="none" w:sz="0" w:space="0" w:color="auto"/>
                    <w:right w:val="none" w:sz="0" w:space="0" w:color="auto"/>
                  </w:divBdr>
                  <w:divsChild>
                    <w:div w:id="1320311702">
                      <w:marLeft w:val="0"/>
                      <w:marRight w:val="0"/>
                      <w:marTop w:val="0"/>
                      <w:marBottom w:val="0"/>
                      <w:divBdr>
                        <w:top w:val="none" w:sz="0" w:space="0" w:color="auto"/>
                        <w:left w:val="none" w:sz="0" w:space="0" w:color="auto"/>
                        <w:bottom w:val="none" w:sz="0" w:space="0" w:color="auto"/>
                        <w:right w:val="none" w:sz="0" w:space="0" w:color="auto"/>
                      </w:divBdr>
                    </w:div>
                  </w:divsChild>
                </w:div>
                <w:div w:id="705133292">
                  <w:marLeft w:val="0"/>
                  <w:marRight w:val="0"/>
                  <w:marTop w:val="0"/>
                  <w:marBottom w:val="0"/>
                  <w:divBdr>
                    <w:top w:val="none" w:sz="0" w:space="0" w:color="auto"/>
                    <w:left w:val="none" w:sz="0" w:space="0" w:color="auto"/>
                    <w:bottom w:val="none" w:sz="0" w:space="0" w:color="auto"/>
                    <w:right w:val="none" w:sz="0" w:space="0" w:color="auto"/>
                  </w:divBdr>
                  <w:divsChild>
                    <w:div w:id="702368904">
                      <w:marLeft w:val="0"/>
                      <w:marRight w:val="0"/>
                      <w:marTop w:val="0"/>
                      <w:marBottom w:val="0"/>
                      <w:divBdr>
                        <w:top w:val="none" w:sz="0" w:space="0" w:color="auto"/>
                        <w:left w:val="none" w:sz="0" w:space="0" w:color="auto"/>
                        <w:bottom w:val="none" w:sz="0" w:space="0" w:color="auto"/>
                        <w:right w:val="none" w:sz="0" w:space="0" w:color="auto"/>
                      </w:divBdr>
                    </w:div>
                  </w:divsChild>
                </w:div>
                <w:div w:id="705641963">
                  <w:marLeft w:val="0"/>
                  <w:marRight w:val="0"/>
                  <w:marTop w:val="0"/>
                  <w:marBottom w:val="0"/>
                  <w:divBdr>
                    <w:top w:val="none" w:sz="0" w:space="0" w:color="auto"/>
                    <w:left w:val="none" w:sz="0" w:space="0" w:color="auto"/>
                    <w:bottom w:val="none" w:sz="0" w:space="0" w:color="auto"/>
                    <w:right w:val="none" w:sz="0" w:space="0" w:color="auto"/>
                  </w:divBdr>
                </w:div>
                <w:div w:id="705788957">
                  <w:marLeft w:val="0"/>
                  <w:marRight w:val="0"/>
                  <w:marTop w:val="225"/>
                  <w:marBottom w:val="0"/>
                  <w:divBdr>
                    <w:top w:val="none" w:sz="0" w:space="0" w:color="auto"/>
                    <w:left w:val="none" w:sz="0" w:space="0" w:color="auto"/>
                    <w:bottom w:val="none" w:sz="0" w:space="0" w:color="auto"/>
                    <w:right w:val="none" w:sz="0" w:space="0" w:color="auto"/>
                  </w:divBdr>
                  <w:divsChild>
                    <w:div w:id="1310482336">
                      <w:marLeft w:val="0"/>
                      <w:marRight w:val="0"/>
                      <w:marTop w:val="0"/>
                      <w:marBottom w:val="0"/>
                      <w:divBdr>
                        <w:top w:val="none" w:sz="0" w:space="0" w:color="auto"/>
                        <w:left w:val="none" w:sz="0" w:space="0" w:color="auto"/>
                        <w:bottom w:val="none" w:sz="0" w:space="0" w:color="auto"/>
                        <w:right w:val="none" w:sz="0" w:space="0" w:color="auto"/>
                      </w:divBdr>
                    </w:div>
                  </w:divsChild>
                </w:div>
                <w:div w:id="705908288">
                  <w:marLeft w:val="0"/>
                  <w:marRight w:val="0"/>
                  <w:marTop w:val="0"/>
                  <w:marBottom w:val="300"/>
                  <w:divBdr>
                    <w:top w:val="none" w:sz="0" w:space="0" w:color="auto"/>
                    <w:left w:val="none" w:sz="0" w:space="0" w:color="auto"/>
                    <w:bottom w:val="none" w:sz="0" w:space="0" w:color="auto"/>
                    <w:right w:val="none" w:sz="0" w:space="0" w:color="auto"/>
                  </w:divBdr>
                </w:div>
                <w:div w:id="705982207">
                  <w:marLeft w:val="0"/>
                  <w:marRight w:val="0"/>
                  <w:marTop w:val="0"/>
                  <w:marBottom w:val="0"/>
                  <w:divBdr>
                    <w:top w:val="none" w:sz="0" w:space="0" w:color="auto"/>
                    <w:left w:val="none" w:sz="0" w:space="0" w:color="auto"/>
                    <w:bottom w:val="none" w:sz="0" w:space="0" w:color="auto"/>
                    <w:right w:val="none" w:sz="0" w:space="0" w:color="auto"/>
                  </w:divBdr>
                </w:div>
                <w:div w:id="706101539">
                  <w:marLeft w:val="0"/>
                  <w:marRight w:val="0"/>
                  <w:marTop w:val="0"/>
                  <w:marBottom w:val="0"/>
                  <w:divBdr>
                    <w:top w:val="none" w:sz="0" w:space="0" w:color="auto"/>
                    <w:left w:val="none" w:sz="0" w:space="0" w:color="auto"/>
                    <w:bottom w:val="none" w:sz="0" w:space="0" w:color="auto"/>
                    <w:right w:val="none" w:sz="0" w:space="0" w:color="auto"/>
                  </w:divBdr>
                </w:div>
                <w:div w:id="706294879">
                  <w:marLeft w:val="0"/>
                  <w:marRight w:val="0"/>
                  <w:marTop w:val="0"/>
                  <w:marBottom w:val="0"/>
                  <w:divBdr>
                    <w:top w:val="none" w:sz="0" w:space="0" w:color="auto"/>
                    <w:left w:val="none" w:sz="0" w:space="0" w:color="auto"/>
                    <w:bottom w:val="none" w:sz="0" w:space="0" w:color="auto"/>
                    <w:right w:val="none" w:sz="0" w:space="0" w:color="auto"/>
                  </w:divBdr>
                </w:div>
                <w:div w:id="706561762">
                  <w:marLeft w:val="0"/>
                  <w:marRight w:val="0"/>
                  <w:marTop w:val="0"/>
                  <w:marBottom w:val="0"/>
                  <w:divBdr>
                    <w:top w:val="none" w:sz="0" w:space="0" w:color="auto"/>
                    <w:left w:val="none" w:sz="0" w:space="0" w:color="auto"/>
                    <w:bottom w:val="none" w:sz="0" w:space="0" w:color="auto"/>
                    <w:right w:val="none" w:sz="0" w:space="0" w:color="auto"/>
                  </w:divBdr>
                </w:div>
                <w:div w:id="706562857">
                  <w:marLeft w:val="0"/>
                  <w:marRight w:val="0"/>
                  <w:marTop w:val="0"/>
                  <w:marBottom w:val="0"/>
                  <w:divBdr>
                    <w:top w:val="none" w:sz="0" w:space="0" w:color="auto"/>
                    <w:left w:val="none" w:sz="0" w:space="0" w:color="auto"/>
                    <w:bottom w:val="none" w:sz="0" w:space="0" w:color="auto"/>
                    <w:right w:val="none" w:sz="0" w:space="0" w:color="auto"/>
                  </w:divBdr>
                  <w:divsChild>
                    <w:div w:id="294994486">
                      <w:marLeft w:val="0"/>
                      <w:marRight w:val="0"/>
                      <w:marTop w:val="0"/>
                      <w:marBottom w:val="0"/>
                      <w:divBdr>
                        <w:top w:val="none" w:sz="0" w:space="0" w:color="auto"/>
                        <w:left w:val="none" w:sz="0" w:space="0" w:color="auto"/>
                        <w:bottom w:val="none" w:sz="0" w:space="0" w:color="auto"/>
                        <w:right w:val="none" w:sz="0" w:space="0" w:color="auto"/>
                      </w:divBdr>
                      <w:divsChild>
                        <w:div w:id="428041600">
                          <w:marLeft w:val="0"/>
                          <w:marRight w:val="0"/>
                          <w:marTop w:val="0"/>
                          <w:marBottom w:val="0"/>
                          <w:divBdr>
                            <w:top w:val="none" w:sz="0" w:space="0" w:color="auto"/>
                            <w:left w:val="none" w:sz="0" w:space="0" w:color="auto"/>
                            <w:bottom w:val="none" w:sz="0" w:space="0" w:color="auto"/>
                            <w:right w:val="none" w:sz="0" w:space="0" w:color="auto"/>
                          </w:divBdr>
                          <w:divsChild>
                            <w:div w:id="770705960">
                              <w:marLeft w:val="0"/>
                              <w:marRight w:val="0"/>
                              <w:marTop w:val="0"/>
                              <w:marBottom w:val="0"/>
                              <w:divBdr>
                                <w:top w:val="none" w:sz="0" w:space="0" w:color="auto"/>
                                <w:left w:val="none" w:sz="0" w:space="0" w:color="auto"/>
                                <w:bottom w:val="none" w:sz="0" w:space="0" w:color="auto"/>
                                <w:right w:val="none" w:sz="0" w:space="0" w:color="auto"/>
                              </w:divBdr>
                              <w:divsChild>
                                <w:div w:id="1186792970">
                                  <w:marLeft w:val="0"/>
                                  <w:marRight w:val="0"/>
                                  <w:marTop w:val="0"/>
                                  <w:marBottom w:val="0"/>
                                  <w:divBdr>
                                    <w:top w:val="none" w:sz="0" w:space="0" w:color="auto"/>
                                    <w:left w:val="none" w:sz="0" w:space="0" w:color="auto"/>
                                    <w:bottom w:val="none" w:sz="0" w:space="0" w:color="auto"/>
                                    <w:right w:val="none" w:sz="0" w:space="0" w:color="auto"/>
                                  </w:divBdr>
                                </w:div>
                              </w:divsChild>
                            </w:div>
                            <w:div w:id="11027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570218">
                  <w:marLeft w:val="0"/>
                  <w:marRight w:val="0"/>
                  <w:marTop w:val="0"/>
                  <w:marBottom w:val="0"/>
                  <w:divBdr>
                    <w:top w:val="none" w:sz="0" w:space="0" w:color="auto"/>
                    <w:left w:val="none" w:sz="0" w:space="0" w:color="auto"/>
                    <w:bottom w:val="none" w:sz="0" w:space="0" w:color="auto"/>
                    <w:right w:val="none" w:sz="0" w:space="0" w:color="auto"/>
                  </w:divBdr>
                  <w:divsChild>
                    <w:div w:id="910701553">
                      <w:marLeft w:val="0"/>
                      <w:marRight w:val="0"/>
                      <w:marTop w:val="0"/>
                      <w:marBottom w:val="0"/>
                      <w:divBdr>
                        <w:top w:val="none" w:sz="0" w:space="0" w:color="auto"/>
                        <w:left w:val="none" w:sz="0" w:space="0" w:color="auto"/>
                        <w:bottom w:val="none" w:sz="0" w:space="0" w:color="auto"/>
                        <w:right w:val="none" w:sz="0" w:space="0" w:color="auto"/>
                      </w:divBdr>
                    </w:div>
                  </w:divsChild>
                </w:div>
                <w:div w:id="706638592">
                  <w:marLeft w:val="900"/>
                  <w:marRight w:val="900"/>
                  <w:marTop w:val="480"/>
                  <w:marBottom w:val="480"/>
                  <w:divBdr>
                    <w:top w:val="none" w:sz="0" w:space="0" w:color="auto"/>
                    <w:left w:val="none" w:sz="0" w:space="0" w:color="auto"/>
                    <w:bottom w:val="none" w:sz="0" w:space="0" w:color="auto"/>
                    <w:right w:val="none" w:sz="0" w:space="0" w:color="auto"/>
                  </w:divBdr>
                </w:div>
                <w:div w:id="706685600">
                  <w:marLeft w:val="0"/>
                  <w:marRight w:val="0"/>
                  <w:marTop w:val="0"/>
                  <w:marBottom w:val="0"/>
                  <w:divBdr>
                    <w:top w:val="none" w:sz="0" w:space="0" w:color="auto"/>
                    <w:left w:val="none" w:sz="0" w:space="0" w:color="auto"/>
                    <w:bottom w:val="none" w:sz="0" w:space="0" w:color="auto"/>
                    <w:right w:val="none" w:sz="0" w:space="0" w:color="auto"/>
                  </w:divBdr>
                  <w:divsChild>
                    <w:div w:id="959068832">
                      <w:marLeft w:val="0"/>
                      <w:marRight w:val="0"/>
                      <w:marTop w:val="0"/>
                      <w:marBottom w:val="0"/>
                      <w:divBdr>
                        <w:top w:val="none" w:sz="0" w:space="0" w:color="auto"/>
                        <w:left w:val="none" w:sz="0" w:space="0" w:color="auto"/>
                        <w:bottom w:val="none" w:sz="0" w:space="0" w:color="auto"/>
                        <w:right w:val="none" w:sz="0" w:space="0" w:color="auto"/>
                      </w:divBdr>
                      <w:divsChild>
                        <w:div w:id="10786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56408">
                  <w:marLeft w:val="0"/>
                  <w:marRight w:val="0"/>
                  <w:marTop w:val="0"/>
                  <w:marBottom w:val="0"/>
                  <w:divBdr>
                    <w:top w:val="none" w:sz="0" w:space="0" w:color="auto"/>
                    <w:left w:val="none" w:sz="0" w:space="0" w:color="auto"/>
                    <w:bottom w:val="none" w:sz="0" w:space="0" w:color="auto"/>
                    <w:right w:val="none" w:sz="0" w:space="0" w:color="auto"/>
                  </w:divBdr>
                </w:div>
                <w:div w:id="706759915">
                  <w:marLeft w:val="0"/>
                  <w:marRight w:val="0"/>
                  <w:marTop w:val="0"/>
                  <w:marBottom w:val="0"/>
                  <w:divBdr>
                    <w:top w:val="none" w:sz="0" w:space="0" w:color="auto"/>
                    <w:left w:val="none" w:sz="0" w:space="0" w:color="auto"/>
                    <w:bottom w:val="none" w:sz="0" w:space="0" w:color="auto"/>
                    <w:right w:val="none" w:sz="0" w:space="0" w:color="auto"/>
                  </w:divBdr>
                </w:div>
                <w:div w:id="706806253">
                  <w:marLeft w:val="0"/>
                  <w:marRight w:val="0"/>
                  <w:marTop w:val="0"/>
                  <w:marBottom w:val="0"/>
                  <w:divBdr>
                    <w:top w:val="none" w:sz="0" w:space="0" w:color="auto"/>
                    <w:left w:val="none" w:sz="0" w:space="0" w:color="auto"/>
                    <w:bottom w:val="none" w:sz="0" w:space="0" w:color="auto"/>
                    <w:right w:val="none" w:sz="0" w:space="0" w:color="auto"/>
                  </w:divBdr>
                  <w:divsChild>
                    <w:div w:id="716465370">
                      <w:marLeft w:val="0"/>
                      <w:marRight w:val="0"/>
                      <w:marTop w:val="0"/>
                      <w:marBottom w:val="0"/>
                      <w:divBdr>
                        <w:top w:val="none" w:sz="0" w:space="0" w:color="auto"/>
                        <w:left w:val="none" w:sz="0" w:space="0" w:color="auto"/>
                        <w:bottom w:val="none" w:sz="0" w:space="0" w:color="auto"/>
                        <w:right w:val="none" w:sz="0" w:space="0" w:color="auto"/>
                      </w:divBdr>
                      <w:divsChild>
                        <w:div w:id="13730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36837">
                  <w:marLeft w:val="0"/>
                  <w:marRight w:val="0"/>
                  <w:marTop w:val="0"/>
                  <w:marBottom w:val="0"/>
                  <w:divBdr>
                    <w:top w:val="none" w:sz="0" w:space="0" w:color="auto"/>
                    <w:left w:val="none" w:sz="0" w:space="0" w:color="auto"/>
                    <w:bottom w:val="none" w:sz="0" w:space="0" w:color="auto"/>
                    <w:right w:val="none" w:sz="0" w:space="0" w:color="auto"/>
                  </w:divBdr>
                </w:div>
                <w:div w:id="706948313">
                  <w:marLeft w:val="-300"/>
                  <w:marRight w:val="-300"/>
                  <w:marTop w:val="0"/>
                  <w:marBottom w:val="105"/>
                  <w:divBdr>
                    <w:top w:val="none" w:sz="0" w:space="0" w:color="auto"/>
                    <w:left w:val="none" w:sz="0" w:space="0" w:color="auto"/>
                    <w:bottom w:val="none" w:sz="0" w:space="0" w:color="auto"/>
                    <w:right w:val="none" w:sz="0" w:space="0" w:color="auto"/>
                  </w:divBdr>
                </w:div>
                <w:div w:id="706954495">
                  <w:marLeft w:val="0"/>
                  <w:marRight w:val="0"/>
                  <w:marTop w:val="0"/>
                  <w:marBottom w:val="0"/>
                  <w:divBdr>
                    <w:top w:val="none" w:sz="0" w:space="0" w:color="auto"/>
                    <w:left w:val="none" w:sz="0" w:space="0" w:color="auto"/>
                    <w:bottom w:val="none" w:sz="0" w:space="0" w:color="auto"/>
                    <w:right w:val="none" w:sz="0" w:space="0" w:color="auto"/>
                  </w:divBdr>
                </w:div>
                <w:div w:id="707074937">
                  <w:marLeft w:val="0"/>
                  <w:marRight w:val="30"/>
                  <w:marTop w:val="0"/>
                  <w:marBottom w:val="0"/>
                  <w:divBdr>
                    <w:top w:val="none" w:sz="0" w:space="0" w:color="auto"/>
                    <w:left w:val="none" w:sz="0" w:space="0" w:color="auto"/>
                    <w:bottom w:val="none" w:sz="0" w:space="0" w:color="auto"/>
                    <w:right w:val="none" w:sz="0" w:space="0" w:color="auto"/>
                  </w:divBdr>
                </w:div>
                <w:div w:id="707148768">
                  <w:marLeft w:val="0"/>
                  <w:marRight w:val="0"/>
                  <w:marTop w:val="0"/>
                  <w:marBottom w:val="450"/>
                  <w:divBdr>
                    <w:top w:val="none" w:sz="0" w:space="0" w:color="auto"/>
                    <w:left w:val="none" w:sz="0" w:space="0" w:color="auto"/>
                    <w:bottom w:val="none" w:sz="0" w:space="0" w:color="auto"/>
                    <w:right w:val="none" w:sz="0" w:space="0" w:color="auto"/>
                  </w:divBdr>
                  <w:divsChild>
                    <w:div w:id="1048604227">
                      <w:marLeft w:val="0"/>
                      <w:marRight w:val="0"/>
                      <w:marTop w:val="0"/>
                      <w:marBottom w:val="0"/>
                      <w:divBdr>
                        <w:top w:val="none" w:sz="0" w:space="0" w:color="auto"/>
                        <w:left w:val="none" w:sz="0" w:space="0" w:color="auto"/>
                        <w:bottom w:val="none" w:sz="0" w:space="0" w:color="auto"/>
                        <w:right w:val="none" w:sz="0" w:space="0" w:color="auto"/>
                      </w:divBdr>
                    </w:div>
                  </w:divsChild>
                </w:div>
                <w:div w:id="707217968">
                  <w:marLeft w:val="0"/>
                  <w:marRight w:val="0"/>
                  <w:marTop w:val="0"/>
                  <w:marBottom w:val="0"/>
                  <w:divBdr>
                    <w:top w:val="none" w:sz="0" w:space="0" w:color="auto"/>
                    <w:left w:val="none" w:sz="0" w:space="0" w:color="auto"/>
                    <w:bottom w:val="none" w:sz="0" w:space="0" w:color="auto"/>
                    <w:right w:val="none" w:sz="0" w:space="0" w:color="auto"/>
                  </w:divBdr>
                  <w:divsChild>
                    <w:div w:id="1207135754">
                      <w:marLeft w:val="0"/>
                      <w:marRight w:val="0"/>
                      <w:marTop w:val="0"/>
                      <w:marBottom w:val="0"/>
                      <w:divBdr>
                        <w:top w:val="none" w:sz="0" w:space="0" w:color="auto"/>
                        <w:left w:val="none" w:sz="0" w:space="0" w:color="auto"/>
                        <w:bottom w:val="none" w:sz="0" w:space="0" w:color="auto"/>
                        <w:right w:val="none" w:sz="0" w:space="0" w:color="auto"/>
                      </w:divBdr>
                      <w:divsChild>
                        <w:div w:id="65360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218217">
                  <w:marLeft w:val="0"/>
                  <w:marRight w:val="0"/>
                  <w:marTop w:val="0"/>
                  <w:marBottom w:val="0"/>
                  <w:divBdr>
                    <w:top w:val="none" w:sz="0" w:space="0" w:color="auto"/>
                    <w:left w:val="none" w:sz="0" w:space="0" w:color="auto"/>
                    <w:bottom w:val="none" w:sz="0" w:space="0" w:color="auto"/>
                    <w:right w:val="none" w:sz="0" w:space="0" w:color="auto"/>
                  </w:divBdr>
                </w:div>
                <w:div w:id="707293097">
                  <w:marLeft w:val="0"/>
                  <w:marRight w:val="0"/>
                  <w:marTop w:val="0"/>
                  <w:marBottom w:val="0"/>
                  <w:divBdr>
                    <w:top w:val="none" w:sz="0" w:space="0" w:color="auto"/>
                    <w:left w:val="none" w:sz="0" w:space="0" w:color="auto"/>
                    <w:bottom w:val="none" w:sz="0" w:space="0" w:color="auto"/>
                    <w:right w:val="none" w:sz="0" w:space="0" w:color="auto"/>
                  </w:divBdr>
                </w:div>
                <w:div w:id="707409603">
                  <w:marLeft w:val="0"/>
                  <w:marRight w:val="75"/>
                  <w:marTop w:val="0"/>
                  <w:marBottom w:val="0"/>
                  <w:divBdr>
                    <w:top w:val="single" w:sz="6" w:space="0" w:color="EEEEEE"/>
                    <w:left w:val="none" w:sz="0" w:space="0" w:color="auto"/>
                    <w:bottom w:val="single" w:sz="6" w:space="0" w:color="EEEEEE"/>
                    <w:right w:val="none" w:sz="0" w:space="0" w:color="auto"/>
                  </w:divBdr>
                </w:div>
                <w:div w:id="707607113">
                  <w:marLeft w:val="0"/>
                  <w:marRight w:val="0"/>
                  <w:marTop w:val="0"/>
                  <w:marBottom w:val="0"/>
                  <w:divBdr>
                    <w:top w:val="none" w:sz="0" w:space="0" w:color="auto"/>
                    <w:left w:val="none" w:sz="0" w:space="0" w:color="auto"/>
                    <w:bottom w:val="none" w:sz="0" w:space="0" w:color="auto"/>
                    <w:right w:val="none" w:sz="0" w:space="0" w:color="auto"/>
                  </w:divBdr>
                </w:div>
                <w:div w:id="707878624">
                  <w:marLeft w:val="0"/>
                  <w:marRight w:val="0"/>
                  <w:marTop w:val="0"/>
                  <w:marBottom w:val="0"/>
                  <w:divBdr>
                    <w:top w:val="none" w:sz="0" w:space="0" w:color="auto"/>
                    <w:left w:val="none" w:sz="0" w:space="0" w:color="auto"/>
                    <w:bottom w:val="none" w:sz="0" w:space="0" w:color="auto"/>
                    <w:right w:val="none" w:sz="0" w:space="0" w:color="auto"/>
                  </w:divBdr>
                  <w:divsChild>
                    <w:div w:id="516386378">
                      <w:marLeft w:val="0"/>
                      <w:marRight w:val="0"/>
                      <w:marTop w:val="45"/>
                      <w:marBottom w:val="0"/>
                      <w:divBdr>
                        <w:top w:val="none" w:sz="0" w:space="0" w:color="auto"/>
                        <w:left w:val="none" w:sz="0" w:space="0" w:color="auto"/>
                        <w:bottom w:val="none" w:sz="0" w:space="0" w:color="auto"/>
                        <w:right w:val="none" w:sz="0" w:space="0" w:color="auto"/>
                      </w:divBdr>
                    </w:div>
                  </w:divsChild>
                </w:div>
                <w:div w:id="707947664">
                  <w:marLeft w:val="0"/>
                  <w:marRight w:val="0"/>
                  <w:marTop w:val="0"/>
                  <w:marBottom w:val="0"/>
                  <w:divBdr>
                    <w:top w:val="none" w:sz="0" w:space="0" w:color="auto"/>
                    <w:left w:val="none" w:sz="0" w:space="0" w:color="auto"/>
                    <w:bottom w:val="none" w:sz="0" w:space="0" w:color="auto"/>
                    <w:right w:val="none" w:sz="0" w:space="0" w:color="auto"/>
                  </w:divBdr>
                  <w:divsChild>
                    <w:div w:id="1127820993">
                      <w:marLeft w:val="0"/>
                      <w:marRight w:val="0"/>
                      <w:marTop w:val="0"/>
                      <w:marBottom w:val="0"/>
                      <w:divBdr>
                        <w:top w:val="none" w:sz="0" w:space="0" w:color="auto"/>
                        <w:left w:val="none" w:sz="0" w:space="0" w:color="auto"/>
                        <w:bottom w:val="none" w:sz="0" w:space="0" w:color="auto"/>
                        <w:right w:val="none" w:sz="0" w:space="0" w:color="auto"/>
                      </w:divBdr>
                    </w:div>
                  </w:divsChild>
                </w:div>
                <w:div w:id="708070758">
                  <w:marLeft w:val="0"/>
                  <w:marRight w:val="30"/>
                  <w:marTop w:val="0"/>
                  <w:marBottom w:val="0"/>
                  <w:divBdr>
                    <w:top w:val="none" w:sz="0" w:space="0" w:color="auto"/>
                    <w:left w:val="none" w:sz="0" w:space="0" w:color="auto"/>
                    <w:bottom w:val="none" w:sz="0" w:space="0" w:color="auto"/>
                    <w:right w:val="none" w:sz="0" w:space="0" w:color="auto"/>
                  </w:divBdr>
                  <w:divsChild>
                    <w:div w:id="178467091">
                      <w:marLeft w:val="0"/>
                      <w:marRight w:val="0"/>
                      <w:marTop w:val="0"/>
                      <w:marBottom w:val="0"/>
                      <w:divBdr>
                        <w:top w:val="none" w:sz="0" w:space="0" w:color="auto"/>
                        <w:left w:val="none" w:sz="0" w:space="0" w:color="auto"/>
                        <w:bottom w:val="none" w:sz="0" w:space="0" w:color="auto"/>
                        <w:right w:val="none" w:sz="0" w:space="0" w:color="auto"/>
                      </w:divBdr>
                    </w:div>
                  </w:divsChild>
                </w:div>
                <w:div w:id="708184217">
                  <w:marLeft w:val="0"/>
                  <w:marRight w:val="0"/>
                  <w:marTop w:val="0"/>
                  <w:marBottom w:val="300"/>
                  <w:divBdr>
                    <w:top w:val="none" w:sz="0" w:space="0" w:color="auto"/>
                    <w:left w:val="none" w:sz="0" w:space="0" w:color="auto"/>
                    <w:bottom w:val="none" w:sz="0" w:space="0" w:color="auto"/>
                    <w:right w:val="none" w:sz="0" w:space="0" w:color="auto"/>
                  </w:divBdr>
                  <w:divsChild>
                    <w:div w:id="191115128">
                      <w:marLeft w:val="0"/>
                      <w:marRight w:val="0"/>
                      <w:marTop w:val="0"/>
                      <w:marBottom w:val="0"/>
                      <w:divBdr>
                        <w:top w:val="none" w:sz="0" w:space="0" w:color="auto"/>
                        <w:left w:val="none" w:sz="0" w:space="0" w:color="auto"/>
                        <w:bottom w:val="none" w:sz="0" w:space="0" w:color="auto"/>
                        <w:right w:val="none" w:sz="0" w:space="0" w:color="auto"/>
                      </w:divBdr>
                    </w:div>
                  </w:divsChild>
                </w:div>
                <w:div w:id="708531339">
                  <w:marLeft w:val="0"/>
                  <w:marRight w:val="0"/>
                  <w:marTop w:val="0"/>
                  <w:marBottom w:val="0"/>
                  <w:divBdr>
                    <w:top w:val="none" w:sz="0" w:space="0" w:color="auto"/>
                    <w:left w:val="none" w:sz="0" w:space="0" w:color="auto"/>
                    <w:bottom w:val="none" w:sz="0" w:space="0" w:color="auto"/>
                    <w:right w:val="none" w:sz="0" w:space="0" w:color="auto"/>
                  </w:divBdr>
                  <w:divsChild>
                    <w:div w:id="560672876">
                      <w:marLeft w:val="0"/>
                      <w:marRight w:val="0"/>
                      <w:marTop w:val="0"/>
                      <w:marBottom w:val="0"/>
                      <w:divBdr>
                        <w:top w:val="none" w:sz="0" w:space="0" w:color="auto"/>
                        <w:left w:val="none" w:sz="0" w:space="0" w:color="auto"/>
                        <w:bottom w:val="none" w:sz="0" w:space="0" w:color="auto"/>
                        <w:right w:val="none" w:sz="0" w:space="0" w:color="auto"/>
                      </w:divBdr>
                    </w:div>
                  </w:divsChild>
                </w:div>
                <w:div w:id="708841966">
                  <w:marLeft w:val="0"/>
                  <w:marRight w:val="0"/>
                  <w:marTop w:val="0"/>
                  <w:marBottom w:val="75"/>
                  <w:divBdr>
                    <w:top w:val="none" w:sz="0" w:space="0" w:color="auto"/>
                    <w:left w:val="none" w:sz="0" w:space="0" w:color="auto"/>
                    <w:bottom w:val="none" w:sz="0" w:space="0" w:color="auto"/>
                    <w:right w:val="none" w:sz="0" w:space="0" w:color="auto"/>
                  </w:divBdr>
                </w:div>
                <w:div w:id="709458989">
                  <w:marLeft w:val="0"/>
                  <w:marRight w:val="0"/>
                  <w:marTop w:val="0"/>
                  <w:marBottom w:val="0"/>
                  <w:divBdr>
                    <w:top w:val="none" w:sz="0" w:space="0" w:color="auto"/>
                    <w:left w:val="none" w:sz="0" w:space="0" w:color="auto"/>
                    <w:bottom w:val="none" w:sz="0" w:space="0" w:color="auto"/>
                    <w:right w:val="none" w:sz="0" w:space="0" w:color="auto"/>
                  </w:divBdr>
                  <w:divsChild>
                    <w:div w:id="90322989">
                      <w:marLeft w:val="300"/>
                      <w:marRight w:val="300"/>
                      <w:marTop w:val="0"/>
                      <w:marBottom w:val="0"/>
                      <w:divBdr>
                        <w:top w:val="none" w:sz="0" w:space="0" w:color="auto"/>
                        <w:left w:val="none" w:sz="0" w:space="0" w:color="auto"/>
                        <w:bottom w:val="none" w:sz="0" w:space="0" w:color="auto"/>
                        <w:right w:val="none" w:sz="0" w:space="0" w:color="auto"/>
                      </w:divBdr>
                      <w:divsChild>
                        <w:div w:id="974069102">
                          <w:marLeft w:val="0"/>
                          <w:marRight w:val="0"/>
                          <w:marTop w:val="0"/>
                          <w:marBottom w:val="0"/>
                          <w:divBdr>
                            <w:top w:val="none" w:sz="0" w:space="0" w:color="auto"/>
                            <w:left w:val="none" w:sz="0" w:space="0" w:color="auto"/>
                            <w:bottom w:val="none" w:sz="0" w:space="0" w:color="auto"/>
                            <w:right w:val="none" w:sz="0" w:space="0" w:color="auto"/>
                          </w:divBdr>
                          <w:divsChild>
                            <w:div w:id="23848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01106">
                  <w:marLeft w:val="0"/>
                  <w:marRight w:val="0"/>
                  <w:marTop w:val="225"/>
                  <w:marBottom w:val="0"/>
                  <w:divBdr>
                    <w:top w:val="none" w:sz="0" w:space="0" w:color="auto"/>
                    <w:left w:val="none" w:sz="0" w:space="0" w:color="auto"/>
                    <w:bottom w:val="none" w:sz="0" w:space="0" w:color="auto"/>
                    <w:right w:val="none" w:sz="0" w:space="0" w:color="auto"/>
                  </w:divBdr>
                  <w:divsChild>
                    <w:div w:id="976641729">
                      <w:marLeft w:val="0"/>
                      <w:marRight w:val="0"/>
                      <w:marTop w:val="0"/>
                      <w:marBottom w:val="0"/>
                      <w:divBdr>
                        <w:top w:val="none" w:sz="0" w:space="0" w:color="auto"/>
                        <w:left w:val="none" w:sz="0" w:space="0" w:color="auto"/>
                        <w:bottom w:val="none" w:sz="0" w:space="0" w:color="auto"/>
                        <w:right w:val="none" w:sz="0" w:space="0" w:color="auto"/>
                      </w:divBdr>
                    </w:div>
                    <w:div w:id="984746973">
                      <w:marLeft w:val="0"/>
                      <w:marRight w:val="0"/>
                      <w:marTop w:val="0"/>
                      <w:marBottom w:val="0"/>
                      <w:divBdr>
                        <w:top w:val="none" w:sz="0" w:space="0" w:color="auto"/>
                        <w:left w:val="none" w:sz="0" w:space="0" w:color="auto"/>
                        <w:bottom w:val="none" w:sz="0" w:space="0" w:color="auto"/>
                        <w:right w:val="none" w:sz="0" w:space="0" w:color="auto"/>
                      </w:divBdr>
                    </w:div>
                  </w:divsChild>
                </w:div>
                <w:div w:id="709572931">
                  <w:marLeft w:val="0"/>
                  <w:marRight w:val="0"/>
                  <w:marTop w:val="0"/>
                  <w:marBottom w:val="195"/>
                  <w:divBdr>
                    <w:top w:val="none" w:sz="0" w:space="0" w:color="auto"/>
                    <w:left w:val="none" w:sz="0" w:space="0" w:color="auto"/>
                    <w:bottom w:val="none" w:sz="0" w:space="0" w:color="auto"/>
                    <w:right w:val="none" w:sz="0" w:space="0" w:color="auto"/>
                  </w:divBdr>
                </w:div>
                <w:div w:id="709644887">
                  <w:marLeft w:val="0"/>
                  <w:marRight w:val="0"/>
                  <w:marTop w:val="0"/>
                  <w:marBottom w:val="0"/>
                  <w:divBdr>
                    <w:top w:val="none" w:sz="0" w:space="0" w:color="auto"/>
                    <w:left w:val="none" w:sz="0" w:space="0" w:color="auto"/>
                    <w:bottom w:val="none" w:sz="0" w:space="0" w:color="auto"/>
                    <w:right w:val="none" w:sz="0" w:space="0" w:color="auto"/>
                  </w:divBdr>
                  <w:divsChild>
                    <w:div w:id="827328664">
                      <w:marLeft w:val="0"/>
                      <w:marRight w:val="0"/>
                      <w:marTop w:val="0"/>
                      <w:marBottom w:val="0"/>
                      <w:divBdr>
                        <w:top w:val="none" w:sz="0" w:space="0" w:color="auto"/>
                        <w:left w:val="none" w:sz="0" w:space="0" w:color="auto"/>
                        <w:bottom w:val="none" w:sz="0" w:space="0" w:color="auto"/>
                        <w:right w:val="none" w:sz="0" w:space="0" w:color="auto"/>
                      </w:divBdr>
                    </w:div>
                  </w:divsChild>
                </w:div>
                <w:div w:id="709645922">
                  <w:marLeft w:val="0"/>
                  <w:marRight w:val="30"/>
                  <w:marTop w:val="0"/>
                  <w:marBottom w:val="0"/>
                  <w:divBdr>
                    <w:top w:val="none" w:sz="0" w:space="0" w:color="auto"/>
                    <w:left w:val="none" w:sz="0" w:space="0" w:color="auto"/>
                    <w:bottom w:val="none" w:sz="0" w:space="0" w:color="auto"/>
                    <w:right w:val="none" w:sz="0" w:space="0" w:color="auto"/>
                  </w:divBdr>
                </w:div>
                <w:div w:id="709719933">
                  <w:marLeft w:val="0"/>
                  <w:marRight w:val="0"/>
                  <w:marTop w:val="180"/>
                  <w:marBottom w:val="0"/>
                  <w:divBdr>
                    <w:top w:val="none" w:sz="0" w:space="0" w:color="auto"/>
                    <w:left w:val="none" w:sz="0" w:space="0" w:color="auto"/>
                    <w:bottom w:val="none" w:sz="0" w:space="0" w:color="auto"/>
                    <w:right w:val="none" w:sz="0" w:space="0" w:color="auto"/>
                  </w:divBdr>
                </w:div>
                <w:div w:id="709764829">
                  <w:marLeft w:val="0"/>
                  <w:marRight w:val="0"/>
                  <w:marTop w:val="0"/>
                  <w:marBottom w:val="300"/>
                  <w:divBdr>
                    <w:top w:val="none" w:sz="0" w:space="0" w:color="auto"/>
                    <w:left w:val="none" w:sz="0" w:space="0" w:color="auto"/>
                    <w:bottom w:val="none" w:sz="0" w:space="0" w:color="auto"/>
                    <w:right w:val="none" w:sz="0" w:space="0" w:color="auto"/>
                  </w:divBdr>
                </w:div>
                <w:div w:id="709839689">
                  <w:marLeft w:val="-135"/>
                  <w:marRight w:val="0"/>
                  <w:marTop w:val="0"/>
                  <w:marBottom w:val="0"/>
                  <w:divBdr>
                    <w:top w:val="none" w:sz="0" w:space="0" w:color="auto"/>
                    <w:left w:val="none" w:sz="0" w:space="0" w:color="auto"/>
                    <w:bottom w:val="none" w:sz="0" w:space="0" w:color="auto"/>
                    <w:right w:val="none" w:sz="0" w:space="0" w:color="auto"/>
                  </w:divBdr>
                </w:div>
                <w:div w:id="709886755">
                  <w:marLeft w:val="0"/>
                  <w:marRight w:val="0"/>
                  <w:marTop w:val="0"/>
                  <w:marBottom w:val="0"/>
                  <w:divBdr>
                    <w:top w:val="single" w:sz="6" w:space="15" w:color="F3F3F3"/>
                    <w:left w:val="none" w:sz="0" w:space="0" w:color="auto"/>
                    <w:bottom w:val="none" w:sz="0" w:space="0" w:color="auto"/>
                    <w:right w:val="none" w:sz="0" w:space="0" w:color="auto"/>
                  </w:divBdr>
                  <w:divsChild>
                    <w:div w:id="918058714">
                      <w:marLeft w:val="0"/>
                      <w:marRight w:val="0"/>
                      <w:marTop w:val="0"/>
                      <w:marBottom w:val="0"/>
                      <w:divBdr>
                        <w:top w:val="none" w:sz="0" w:space="0" w:color="auto"/>
                        <w:left w:val="none" w:sz="0" w:space="0" w:color="auto"/>
                        <w:bottom w:val="none" w:sz="0" w:space="0" w:color="auto"/>
                        <w:right w:val="none" w:sz="0" w:space="0" w:color="auto"/>
                      </w:divBdr>
                    </w:div>
                  </w:divsChild>
                </w:div>
                <w:div w:id="709959361">
                  <w:marLeft w:val="0"/>
                  <w:marRight w:val="0"/>
                  <w:marTop w:val="0"/>
                  <w:marBottom w:val="0"/>
                  <w:divBdr>
                    <w:top w:val="none" w:sz="0" w:space="0" w:color="auto"/>
                    <w:left w:val="none" w:sz="0" w:space="0" w:color="auto"/>
                    <w:bottom w:val="none" w:sz="0" w:space="0" w:color="auto"/>
                    <w:right w:val="none" w:sz="0" w:space="0" w:color="auto"/>
                  </w:divBdr>
                </w:div>
                <w:div w:id="710150560">
                  <w:marLeft w:val="0"/>
                  <w:marRight w:val="0"/>
                  <w:marTop w:val="0"/>
                  <w:marBottom w:val="0"/>
                  <w:divBdr>
                    <w:top w:val="none" w:sz="0" w:space="0" w:color="auto"/>
                    <w:left w:val="none" w:sz="0" w:space="0" w:color="auto"/>
                    <w:bottom w:val="none" w:sz="0" w:space="0" w:color="auto"/>
                    <w:right w:val="none" w:sz="0" w:space="0" w:color="auto"/>
                  </w:divBdr>
                </w:div>
                <w:div w:id="710157519">
                  <w:marLeft w:val="0"/>
                  <w:marRight w:val="300"/>
                  <w:marTop w:val="0"/>
                  <w:marBottom w:val="225"/>
                  <w:divBdr>
                    <w:top w:val="none" w:sz="0" w:space="0" w:color="auto"/>
                    <w:left w:val="none" w:sz="0" w:space="0" w:color="auto"/>
                    <w:bottom w:val="none" w:sz="0" w:space="0" w:color="auto"/>
                    <w:right w:val="none" w:sz="0" w:space="0" w:color="auto"/>
                  </w:divBdr>
                  <w:divsChild>
                    <w:div w:id="329673673">
                      <w:marLeft w:val="0"/>
                      <w:marRight w:val="0"/>
                      <w:marTop w:val="0"/>
                      <w:marBottom w:val="0"/>
                      <w:divBdr>
                        <w:top w:val="single" w:sz="6" w:space="0" w:color="DEDEDE"/>
                        <w:left w:val="single" w:sz="6" w:space="0" w:color="DEDEDE"/>
                        <w:bottom w:val="single" w:sz="6" w:space="0" w:color="DEDEDE"/>
                        <w:right w:val="single" w:sz="6" w:space="0" w:color="DEDEDE"/>
                      </w:divBdr>
                      <w:divsChild>
                        <w:div w:id="610429826">
                          <w:marLeft w:val="0"/>
                          <w:marRight w:val="0"/>
                          <w:marTop w:val="0"/>
                          <w:marBottom w:val="0"/>
                          <w:divBdr>
                            <w:top w:val="none" w:sz="0" w:space="0" w:color="auto"/>
                            <w:left w:val="none" w:sz="0" w:space="0" w:color="auto"/>
                            <w:bottom w:val="none" w:sz="0" w:space="0" w:color="auto"/>
                            <w:right w:val="none" w:sz="0" w:space="0" w:color="auto"/>
                          </w:divBdr>
                          <w:divsChild>
                            <w:div w:id="983658178">
                              <w:marLeft w:val="0"/>
                              <w:marRight w:val="0"/>
                              <w:marTop w:val="0"/>
                              <w:marBottom w:val="0"/>
                              <w:divBdr>
                                <w:top w:val="none" w:sz="0" w:space="0" w:color="auto"/>
                                <w:left w:val="none" w:sz="0" w:space="0" w:color="auto"/>
                                <w:bottom w:val="none" w:sz="0" w:space="0" w:color="auto"/>
                                <w:right w:val="none" w:sz="0" w:space="0" w:color="auto"/>
                              </w:divBdr>
                              <w:divsChild>
                                <w:div w:id="333992724">
                                  <w:marLeft w:val="0"/>
                                  <w:marRight w:val="0"/>
                                  <w:marTop w:val="0"/>
                                  <w:marBottom w:val="0"/>
                                  <w:divBdr>
                                    <w:top w:val="none" w:sz="0" w:space="0" w:color="auto"/>
                                    <w:left w:val="none" w:sz="0" w:space="0" w:color="auto"/>
                                    <w:bottom w:val="none" w:sz="0" w:space="0" w:color="auto"/>
                                    <w:right w:val="none" w:sz="0" w:space="0" w:color="auto"/>
                                  </w:divBdr>
                                </w:div>
                              </w:divsChild>
                            </w:div>
                            <w:div w:id="11427692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10349825">
                  <w:marLeft w:val="0"/>
                  <w:marRight w:val="0"/>
                  <w:marTop w:val="0"/>
                  <w:marBottom w:val="0"/>
                  <w:divBdr>
                    <w:top w:val="none" w:sz="0" w:space="0" w:color="auto"/>
                    <w:left w:val="none" w:sz="0" w:space="0" w:color="auto"/>
                    <w:bottom w:val="none" w:sz="0" w:space="0" w:color="auto"/>
                    <w:right w:val="none" w:sz="0" w:space="0" w:color="auto"/>
                  </w:divBdr>
                </w:div>
                <w:div w:id="710419932">
                  <w:marLeft w:val="0"/>
                  <w:marRight w:val="0"/>
                  <w:marTop w:val="0"/>
                  <w:marBottom w:val="0"/>
                  <w:divBdr>
                    <w:top w:val="none" w:sz="0" w:space="0" w:color="auto"/>
                    <w:left w:val="none" w:sz="0" w:space="0" w:color="auto"/>
                    <w:bottom w:val="none" w:sz="0" w:space="0" w:color="auto"/>
                    <w:right w:val="none" w:sz="0" w:space="0" w:color="auto"/>
                  </w:divBdr>
                </w:div>
                <w:div w:id="710501383">
                  <w:marLeft w:val="0"/>
                  <w:marRight w:val="0"/>
                  <w:marTop w:val="0"/>
                  <w:marBottom w:val="240"/>
                  <w:divBdr>
                    <w:top w:val="none" w:sz="0" w:space="0" w:color="auto"/>
                    <w:left w:val="none" w:sz="0" w:space="0" w:color="auto"/>
                    <w:bottom w:val="none" w:sz="0" w:space="0" w:color="auto"/>
                    <w:right w:val="none" w:sz="0" w:space="0" w:color="auto"/>
                  </w:divBdr>
                </w:div>
                <w:div w:id="710685659">
                  <w:marLeft w:val="0"/>
                  <w:marRight w:val="0"/>
                  <w:marTop w:val="0"/>
                  <w:marBottom w:val="0"/>
                  <w:divBdr>
                    <w:top w:val="none" w:sz="0" w:space="0" w:color="auto"/>
                    <w:left w:val="none" w:sz="0" w:space="0" w:color="auto"/>
                    <w:bottom w:val="none" w:sz="0" w:space="0" w:color="auto"/>
                    <w:right w:val="none" w:sz="0" w:space="0" w:color="auto"/>
                  </w:divBdr>
                  <w:divsChild>
                    <w:div w:id="688413703">
                      <w:marLeft w:val="0"/>
                      <w:marRight w:val="0"/>
                      <w:marTop w:val="0"/>
                      <w:marBottom w:val="0"/>
                      <w:divBdr>
                        <w:top w:val="none" w:sz="0" w:space="0" w:color="auto"/>
                        <w:left w:val="none" w:sz="0" w:space="0" w:color="auto"/>
                        <w:bottom w:val="none" w:sz="0" w:space="0" w:color="auto"/>
                        <w:right w:val="none" w:sz="0" w:space="0" w:color="auto"/>
                      </w:divBdr>
                    </w:div>
                  </w:divsChild>
                </w:div>
                <w:div w:id="710768291">
                  <w:marLeft w:val="0"/>
                  <w:marRight w:val="0"/>
                  <w:marTop w:val="0"/>
                  <w:marBottom w:val="0"/>
                  <w:divBdr>
                    <w:top w:val="none" w:sz="0" w:space="0" w:color="auto"/>
                    <w:left w:val="none" w:sz="0" w:space="0" w:color="auto"/>
                    <w:bottom w:val="none" w:sz="0" w:space="0" w:color="auto"/>
                    <w:right w:val="none" w:sz="0" w:space="0" w:color="auto"/>
                  </w:divBdr>
                </w:div>
                <w:div w:id="710805197">
                  <w:marLeft w:val="0"/>
                  <w:marRight w:val="0"/>
                  <w:marTop w:val="0"/>
                  <w:marBottom w:val="0"/>
                  <w:divBdr>
                    <w:top w:val="none" w:sz="0" w:space="0" w:color="auto"/>
                    <w:left w:val="none" w:sz="0" w:space="0" w:color="auto"/>
                    <w:bottom w:val="none" w:sz="0" w:space="0" w:color="auto"/>
                    <w:right w:val="none" w:sz="0" w:space="0" w:color="auto"/>
                  </w:divBdr>
                  <w:divsChild>
                    <w:div w:id="359161493">
                      <w:marLeft w:val="0"/>
                      <w:marRight w:val="0"/>
                      <w:marTop w:val="0"/>
                      <w:marBottom w:val="0"/>
                      <w:divBdr>
                        <w:top w:val="none" w:sz="0" w:space="0" w:color="auto"/>
                        <w:left w:val="none" w:sz="0" w:space="0" w:color="auto"/>
                        <w:bottom w:val="none" w:sz="0" w:space="0" w:color="auto"/>
                        <w:right w:val="none" w:sz="0" w:space="0" w:color="auto"/>
                      </w:divBdr>
                      <w:divsChild>
                        <w:div w:id="365063126">
                          <w:marLeft w:val="-300"/>
                          <w:marRight w:val="0"/>
                          <w:marTop w:val="0"/>
                          <w:marBottom w:val="0"/>
                          <w:divBdr>
                            <w:top w:val="none" w:sz="0" w:space="0" w:color="auto"/>
                            <w:left w:val="none" w:sz="0" w:space="0" w:color="auto"/>
                            <w:bottom w:val="none" w:sz="0" w:space="0" w:color="auto"/>
                            <w:right w:val="none" w:sz="0" w:space="0" w:color="auto"/>
                          </w:divBdr>
                          <w:divsChild>
                            <w:div w:id="451215657">
                              <w:marLeft w:val="300"/>
                              <w:marRight w:val="0"/>
                              <w:marTop w:val="0"/>
                              <w:marBottom w:val="0"/>
                              <w:divBdr>
                                <w:top w:val="none" w:sz="0" w:space="0" w:color="auto"/>
                                <w:left w:val="none" w:sz="0" w:space="0" w:color="auto"/>
                                <w:bottom w:val="none" w:sz="0" w:space="0" w:color="auto"/>
                                <w:right w:val="none" w:sz="0" w:space="0" w:color="auto"/>
                              </w:divBdr>
                              <w:divsChild>
                                <w:div w:id="980185850">
                                  <w:marLeft w:val="0"/>
                                  <w:marRight w:val="0"/>
                                  <w:marTop w:val="0"/>
                                  <w:marBottom w:val="0"/>
                                  <w:divBdr>
                                    <w:top w:val="none" w:sz="0" w:space="0" w:color="auto"/>
                                    <w:left w:val="none" w:sz="0" w:space="0" w:color="auto"/>
                                    <w:bottom w:val="none" w:sz="0" w:space="0" w:color="auto"/>
                                    <w:right w:val="none" w:sz="0" w:space="0" w:color="auto"/>
                                  </w:divBdr>
                                  <w:divsChild>
                                    <w:div w:id="597251810">
                                      <w:marLeft w:val="0"/>
                                      <w:marRight w:val="0"/>
                                      <w:marTop w:val="0"/>
                                      <w:marBottom w:val="0"/>
                                      <w:divBdr>
                                        <w:top w:val="none" w:sz="0" w:space="0" w:color="auto"/>
                                        <w:left w:val="none" w:sz="0" w:space="0" w:color="auto"/>
                                        <w:bottom w:val="none" w:sz="0" w:space="0" w:color="auto"/>
                                        <w:right w:val="none" w:sz="0" w:space="0" w:color="auto"/>
                                      </w:divBdr>
                                      <w:divsChild>
                                        <w:div w:id="1340354894">
                                          <w:marLeft w:val="300"/>
                                          <w:marRight w:val="0"/>
                                          <w:marTop w:val="150"/>
                                          <w:marBottom w:val="0"/>
                                          <w:divBdr>
                                            <w:top w:val="none" w:sz="0" w:space="0" w:color="auto"/>
                                            <w:left w:val="none" w:sz="0" w:space="0" w:color="auto"/>
                                            <w:bottom w:val="none" w:sz="0" w:space="0" w:color="auto"/>
                                            <w:right w:val="none" w:sz="0" w:space="0" w:color="auto"/>
                                          </w:divBdr>
                                          <w:divsChild>
                                            <w:div w:id="591012662">
                                              <w:marLeft w:val="0"/>
                                              <w:marRight w:val="0"/>
                                              <w:marTop w:val="0"/>
                                              <w:marBottom w:val="0"/>
                                              <w:divBdr>
                                                <w:top w:val="none" w:sz="0" w:space="0" w:color="auto"/>
                                                <w:left w:val="none" w:sz="0" w:space="0" w:color="auto"/>
                                                <w:bottom w:val="none" w:sz="0" w:space="0" w:color="auto"/>
                                                <w:right w:val="none" w:sz="0" w:space="0" w:color="auto"/>
                                              </w:divBdr>
                                              <w:divsChild>
                                                <w:div w:id="489060328">
                                                  <w:marLeft w:val="0"/>
                                                  <w:marRight w:val="0"/>
                                                  <w:marTop w:val="0"/>
                                                  <w:marBottom w:val="0"/>
                                                  <w:divBdr>
                                                    <w:top w:val="none" w:sz="0" w:space="0" w:color="auto"/>
                                                    <w:left w:val="none" w:sz="0" w:space="0" w:color="auto"/>
                                                    <w:bottom w:val="none" w:sz="0" w:space="0" w:color="auto"/>
                                                    <w:right w:val="none" w:sz="0" w:space="0" w:color="auto"/>
                                                  </w:divBdr>
                                                  <w:divsChild>
                                                    <w:div w:id="79194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578876">
                                      <w:marLeft w:val="0"/>
                                      <w:marRight w:val="0"/>
                                      <w:marTop w:val="0"/>
                                      <w:marBottom w:val="0"/>
                                      <w:divBdr>
                                        <w:top w:val="none" w:sz="0" w:space="0" w:color="auto"/>
                                        <w:left w:val="none" w:sz="0" w:space="0" w:color="auto"/>
                                        <w:bottom w:val="none" w:sz="0" w:space="0" w:color="auto"/>
                                        <w:right w:val="none" w:sz="0" w:space="0" w:color="auto"/>
                                      </w:divBdr>
                                      <w:divsChild>
                                        <w:div w:id="197470261">
                                          <w:marLeft w:val="0"/>
                                          <w:marRight w:val="0"/>
                                          <w:marTop w:val="0"/>
                                          <w:marBottom w:val="0"/>
                                          <w:divBdr>
                                            <w:top w:val="none" w:sz="0" w:space="0" w:color="auto"/>
                                            <w:left w:val="none" w:sz="0" w:space="0" w:color="auto"/>
                                            <w:bottom w:val="none" w:sz="0" w:space="0" w:color="auto"/>
                                            <w:right w:val="none" w:sz="0" w:space="0" w:color="auto"/>
                                          </w:divBdr>
                                          <w:divsChild>
                                            <w:div w:id="441145173">
                                              <w:marLeft w:val="0"/>
                                              <w:marRight w:val="0"/>
                                              <w:marTop w:val="0"/>
                                              <w:marBottom w:val="0"/>
                                              <w:divBdr>
                                                <w:top w:val="none" w:sz="0" w:space="0" w:color="auto"/>
                                                <w:left w:val="none" w:sz="0" w:space="0" w:color="auto"/>
                                                <w:bottom w:val="none" w:sz="0" w:space="0" w:color="auto"/>
                                                <w:right w:val="none" w:sz="0" w:space="0" w:color="auto"/>
                                              </w:divBdr>
                                            </w:div>
                                          </w:divsChild>
                                        </w:div>
                                        <w:div w:id="4192598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075680">
                  <w:marLeft w:val="0"/>
                  <w:marRight w:val="0"/>
                  <w:marTop w:val="0"/>
                  <w:marBottom w:val="0"/>
                  <w:divBdr>
                    <w:top w:val="none" w:sz="0" w:space="0" w:color="auto"/>
                    <w:left w:val="none" w:sz="0" w:space="0" w:color="auto"/>
                    <w:bottom w:val="none" w:sz="0" w:space="0" w:color="auto"/>
                    <w:right w:val="none" w:sz="0" w:space="0" w:color="auto"/>
                  </w:divBdr>
                </w:div>
                <w:div w:id="711152185">
                  <w:marLeft w:val="0"/>
                  <w:marRight w:val="0"/>
                  <w:marTop w:val="0"/>
                  <w:marBottom w:val="0"/>
                  <w:divBdr>
                    <w:top w:val="none" w:sz="0" w:space="0" w:color="auto"/>
                    <w:left w:val="none" w:sz="0" w:space="0" w:color="auto"/>
                    <w:bottom w:val="none" w:sz="0" w:space="0" w:color="auto"/>
                    <w:right w:val="none" w:sz="0" w:space="0" w:color="auto"/>
                  </w:divBdr>
                </w:div>
                <w:div w:id="711419784">
                  <w:marLeft w:val="0"/>
                  <w:marRight w:val="0"/>
                  <w:marTop w:val="0"/>
                  <w:marBottom w:val="0"/>
                  <w:divBdr>
                    <w:top w:val="none" w:sz="0" w:space="0" w:color="auto"/>
                    <w:left w:val="single" w:sz="12" w:space="0" w:color="004465"/>
                    <w:bottom w:val="none" w:sz="0" w:space="0" w:color="auto"/>
                    <w:right w:val="none" w:sz="0" w:space="0" w:color="auto"/>
                  </w:divBdr>
                </w:div>
                <w:div w:id="711729152">
                  <w:marLeft w:val="0"/>
                  <w:marRight w:val="0"/>
                  <w:marTop w:val="0"/>
                  <w:marBottom w:val="300"/>
                  <w:divBdr>
                    <w:top w:val="none" w:sz="0" w:space="0" w:color="auto"/>
                    <w:left w:val="none" w:sz="0" w:space="0" w:color="auto"/>
                    <w:bottom w:val="none" w:sz="0" w:space="0" w:color="auto"/>
                    <w:right w:val="none" w:sz="0" w:space="0" w:color="auto"/>
                  </w:divBdr>
                </w:div>
                <w:div w:id="711926086">
                  <w:marLeft w:val="0"/>
                  <w:marRight w:val="0"/>
                  <w:marTop w:val="0"/>
                  <w:marBottom w:val="0"/>
                  <w:divBdr>
                    <w:top w:val="none" w:sz="0" w:space="0" w:color="auto"/>
                    <w:left w:val="none" w:sz="0" w:space="0" w:color="auto"/>
                    <w:bottom w:val="none" w:sz="0" w:space="0" w:color="auto"/>
                    <w:right w:val="none" w:sz="0" w:space="0" w:color="auto"/>
                  </w:divBdr>
                </w:div>
                <w:div w:id="712312461">
                  <w:marLeft w:val="0"/>
                  <w:marRight w:val="0"/>
                  <w:marTop w:val="0"/>
                  <w:marBottom w:val="0"/>
                  <w:divBdr>
                    <w:top w:val="none" w:sz="0" w:space="0" w:color="auto"/>
                    <w:left w:val="none" w:sz="0" w:space="0" w:color="auto"/>
                    <w:bottom w:val="none" w:sz="0" w:space="0" w:color="auto"/>
                    <w:right w:val="none" w:sz="0" w:space="0" w:color="auto"/>
                  </w:divBdr>
                </w:div>
                <w:div w:id="712581600">
                  <w:marLeft w:val="0"/>
                  <w:marRight w:val="0"/>
                  <w:marTop w:val="0"/>
                  <w:marBottom w:val="0"/>
                  <w:divBdr>
                    <w:top w:val="none" w:sz="0" w:space="0" w:color="auto"/>
                    <w:left w:val="none" w:sz="0" w:space="0" w:color="auto"/>
                    <w:bottom w:val="none" w:sz="0" w:space="0" w:color="auto"/>
                    <w:right w:val="none" w:sz="0" w:space="0" w:color="auto"/>
                  </w:divBdr>
                </w:div>
                <w:div w:id="712736163">
                  <w:marLeft w:val="0"/>
                  <w:marRight w:val="0"/>
                  <w:marTop w:val="0"/>
                  <w:marBottom w:val="225"/>
                  <w:divBdr>
                    <w:top w:val="none" w:sz="0" w:space="0" w:color="auto"/>
                    <w:left w:val="none" w:sz="0" w:space="0" w:color="auto"/>
                    <w:bottom w:val="none" w:sz="0" w:space="0" w:color="auto"/>
                    <w:right w:val="none" w:sz="0" w:space="0" w:color="auto"/>
                  </w:divBdr>
                </w:div>
                <w:div w:id="712928476">
                  <w:marLeft w:val="0"/>
                  <w:marRight w:val="0"/>
                  <w:marTop w:val="0"/>
                  <w:marBottom w:val="0"/>
                  <w:divBdr>
                    <w:top w:val="none" w:sz="0" w:space="0" w:color="auto"/>
                    <w:left w:val="none" w:sz="0" w:space="0" w:color="auto"/>
                    <w:bottom w:val="none" w:sz="0" w:space="0" w:color="auto"/>
                    <w:right w:val="none" w:sz="0" w:space="0" w:color="auto"/>
                  </w:divBdr>
                  <w:divsChild>
                    <w:div w:id="859665207">
                      <w:marLeft w:val="0"/>
                      <w:marRight w:val="0"/>
                      <w:marTop w:val="225"/>
                      <w:marBottom w:val="0"/>
                      <w:divBdr>
                        <w:top w:val="none" w:sz="0" w:space="0" w:color="auto"/>
                        <w:left w:val="none" w:sz="0" w:space="0" w:color="auto"/>
                        <w:bottom w:val="none" w:sz="0" w:space="0" w:color="auto"/>
                        <w:right w:val="none" w:sz="0" w:space="0" w:color="auto"/>
                      </w:divBdr>
                      <w:divsChild>
                        <w:div w:id="39770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039751">
                  <w:marLeft w:val="0"/>
                  <w:marRight w:val="0"/>
                  <w:marTop w:val="0"/>
                  <w:marBottom w:val="0"/>
                  <w:divBdr>
                    <w:top w:val="none" w:sz="0" w:space="0" w:color="auto"/>
                    <w:left w:val="none" w:sz="0" w:space="0" w:color="auto"/>
                    <w:bottom w:val="none" w:sz="0" w:space="0" w:color="auto"/>
                    <w:right w:val="none" w:sz="0" w:space="0" w:color="auto"/>
                  </w:divBdr>
                </w:div>
                <w:div w:id="713120983">
                  <w:marLeft w:val="0"/>
                  <w:marRight w:val="0"/>
                  <w:marTop w:val="0"/>
                  <w:marBottom w:val="75"/>
                  <w:divBdr>
                    <w:top w:val="none" w:sz="0" w:space="0" w:color="auto"/>
                    <w:left w:val="none" w:sz="0" w:space="0" w:color="auto"/>
                    <w:bottom w:val="none" w:sz="0" w:space="0" w:color="auto"/>
                    <w:right w:val="none" w:sz="0" w:space="0" w:color="auto"/>
                  </w:divBdr>
                </w:div>
                <w:div w:id="713383248">
                  <w:marLeft w:val="0"/>
                  <w:marRight w:val="0"/>
                  <w:marTop w:val="0"/>
                  <w:marBottom w:val="0"/>
                  <w:divBdr>
                    <w:top w:val="none" w:sz="0" w:space="0" w:color="auto"/>
                    <w:left w:val="none" w:sz="0" w:space="0" w:color="auto"/>
                    <w:bottom w:val="none" w:sz="0" w:space="0" w:color="auto"/>
                    <w:right w:val="none" w:sz="0" w:space="0" w:color="auto"/>
                  </w:divBdr>
                </w:div>
                <w:div w:id="713622550">
                  <w:marLeft w:val="0"/>
                  <w:marRight w:val="0"/>
                  <w:marTop w:val="0"/>
                  <w:marBottom w:val="0"/>
                  <w:divBdr>
                    <w:top w:val="none" w:sz="0" w:space="0" w:color="auto"/>
                    <w:left w:val="none" w:sz="0" w:space="0" w:color="auto"/>
                    <w:bottom w:val="none" w:sz="0" w:space="0" w:color="auto"/>
                    <w:right w:val="none" w:sz="0" w:space="0" w:color="auto"/>
                  </w:divBdr>
                  <w:divsChild>
                    <w:div w:id="28991499">
                      <w:marLeft w:val="0"/>
                      <w:marRight w:val="0"/>
                      <w:marTop w:val="0"/>
                      <w:marBottom w:val="0"/>
                      <w:divBdr>
                        <w:top w:val="none" w:sz="0" w:space="0" w:color="auto"/>
                        <w:left w:val="none" w:sz="0" w:space="0" w:color="auto"/>
                        <w:bottom w:val="none" w:sz="0" w:space="0" w:color="auto"/>
                        <w:right w:val="none" w:sz="0" w:space="0" w:color="auto"/>
                      </w:divBdr>
                    </w:div>
                  </w:divsChild>
                </w:div>
                <w:div w:id="713650771">
                  <w:marLeft w:val="2100"/>
                  <w:marRight w:val="0"/>
                  <w:marTop w:val="0"/>
                  <w:marBottom w:val="0"/>
                  <w:divBdr>
                    <w:top w:val="none" w:sz="0" w:space="0" w:color="auto"/>
                    <w:left w:val="none" w:sz="0" w:space="0" w:color="auto"/>
                    <w:bottom w:val="none" w:sz="0" w:space="0" w:color="auto"/>
                    <w:right w:val="none" w:sz="0" w:space="0" w:color="auto"/>
                  </w:divBdr>
                </w:div>
                <w:div w:id="713698243">
                  <w:marLeft w:val="0"/>
                  <w:marRight w:val="30"/>
                  <w:marTop w:val="0"/>
                  <w:marBottom w:val="0"/>
                  <w:divBdr>
                    <w:top w:val="none" w:sz="0" w:space="0" w:color="auto"/>
                    <w:left w:val="none" w:sz="0" w:space="0" w:color="auto"/>
                    <w:bottom w:val="none" w:sz="0" w:space="0" w:color="auto"/>
                    <w:right w:val="none" w:sz="0" w:space="0" w:color="auto"/>
                  </w:divBdr>
                  <w:divsChild>
                    <w:div w:id="1134249973">
                      <w:marLeft w:val="0"/>
                      <w:marRight w:val="0"/>
                      <w:marTop w:val="0"/>
                      <w:marBottom w:val="0"/>
                      <w:divBdr>
                        <w:top w:val="none" w:sz="0" w:space="0" w:color="auto"/>
                        <w:left w:val="none" w:sz="0" w:space="0" w:color="auto"/>
                        <w:bottom w:val="none" w:sz="0" w:space="0" w:color="auto"/>
                        <w:right w:val="none" w:sz="0" w:space="0" w:color="auto"/>
                      </w:divBdr>
                    </w:div>
                  </w:divsChild>
                </w:div>
                <w:div w:id="713770303">
                  <w:marLeft w:val="0"/>
                  <w:marRight w:val="0"/>
                  <w:marTop w:val="0"/>
                  <w:marBottom w:val="0"/>
                  <w:divBdr>
                    <w:top w:val="none" w:sz="0" w:space="0" w:color="auto"/>
                    <w:left w:val="none" w:sz="0" w:space="0" w:color="auto"/>
                    <w:bottom w:val="none" w:sz="0" w:space="0" w:color="auto"/>
                    <w:right w:val="none" w:sz="0" w:space="0" w:color="auto"/>
                  </w:divBdr>
                </w:div>
                <w:div w:id="713818897">
                  <w:marLeft w:val="0"/>
                  <w:marRight w:val="0"/>
                  <w:marTop w:val="0"/>
                  <w:marBottom w:val="0"/>
                  <w:divBdr>
                    <w:top w:val="none" w:sz="0" w:space="0" w:color="auto"/>
                    <w:left w:val="none" w:sz="0" w:space="0" w:color="auto"/>
                    <w:bottom w:val="none" w:sz="0" w:space="0" w:color="auto"/>
                    <w:right w:val="none" w:sz="0" w:space="0" w:color="auto"/>
                  </w:divBdr>
                </w:div>
                <w:div w:id="714081040">
                  <w:marLeft w:val="0"/>
                  <w:marRight w:val="0"/>
                  <w:marTop w:val="0"/>
                  <w:marBottom w:val="0"/>
                  <w:divBdr>
                    <w:top w:val="none" w:sz="0" w:space="0" w:color="auto"/>
                    <w:left w:val="none" w:sz="0" w:space="0" w:color="auto"/>
                    <w:bottom w:val="none" w:sz="0" w:space="0" w:color="auto"/>
                    <w:right w:val="none" w:sz="0" w:space="0" w:color="auto"/>
                  </w:divBdr>
                </w:div>
                <w:div w:id="714089347">
                  <w:marLeft w:val="0"/>
                  <w:marRight w:val="0"/>
                  <w:marTop w:val="0"/>
                  <w:marBottom w:val="0"/>
                  <w:divBdr>
                    <w:top w:val="none" w:sz="0" w:space="0" w:color="auto"/>
                    <w:left w:val="none" w:sz="0" w:space="0" w:color="auto"/>
                    <w:bottom w:val="none" w:sz="0" w:space="0" w:color="auto"/>
                    <w:right w:val="none" w:sz="0" w:space="0" w:color="auto"/>
                  </w:divBdr>
                </w:div>
                <w:div w:id="714157533">
                  <w:marLeft w:val="0"/>
                  <w:marRight w:val="0"/>
                  <w:marTop w:val="0"/>
                  <w:marBottom w:val="105"/>
                  <w:divBdr>
                    <w:top w:val="none" w:sz="0" w:space="0" w:color="auto"/>
                    <w:left w:val="none" w:sz="0" w:space="0" w:color="auto"/>
                    <w:bottom w:val="none" w:sz="0" w:space="0" w:color="auto"/>
                    <w:right w:val="none" w:sz="0" w:space="0" w:color="auto"/>
                  </w:divBdr>
                </w:div>
                <w:div w:id="714232033">
                  <w:marLeft w:val="0"/>
                  <w:marRight w:val="0"/>
                  <w:marTop w:val="300"/>
                  <w:marBottom w:val="0"/>
                  <w:divBdr>
                    <w:top w:val="none" w:sz="0" w:space="0" w:color="auto"/>
                    <w:left w:val="none" w:sz="0" w:space="0" w:color="auto"/>
                    <w:bottom w:val="none" w:sz="0" w:space="0" w:color="auto"/>
                    <w:right w:val="none" w:sz="0" w:space="0" w:color="auto"/>
                  </w:divBdr>
                  <w:divsChild>
                    <w:div w:id="108278755">
                      <w:marLeft w:val="0"/>
                      <w:marRight w:val="0"/>
                      <w:marTop w:val="0"/>
                      <w:marBottom w:val="0"/>
                      <w:divBdr>
                        <w:top w:val="none" w:sz="0" w:space="0" w:color="auto"/>
                        <w:left w:val="none" w:sz="0" w:space="0" w:color="auto"/>
                        <w:bottom w:val="none" w:sz="0" w:space="0" w:color="auto"/>
                        <w:right w:val="none" w:sz="0" w:space="0" w:color="auto"/>
                      </w:divBdr>
                    </w:div>
                    <w:div w:id="678852754">
                      <w:marLeft w:val="0"/>
                      <w:marRight w:val="0"/>
                      <w:marTop w:val="0"/>
                      <w:marBottom w:val="0"/>
                      <w:divBdr>
                        <w:top w:val="none" w:sz="0" w:space="0" w:color="auto"/>
                        <w:left w:val="none" w:sz="0" w:space="0" w:color="auto"/>
                        <w:bottom w:val="none" w:sz="0" w:space="0" w:color="auto"/>
                        <w:right w:val="none" w:sz="0" w:space="0" w:color="auto"/>
                      </w:divBdr>
                      <w:divsChild>
                        <w:div w:id="52433477">
                          <w:marLeft w:val="0"/>
                          <w:marRight w:val="0"/>
                          <w:marTop w:val="0"/>
                          <w:marBottom w:val="0"/>
                          <w:divBdr>
                            <w:top w:val="none" w:sz="0" w:space="0" w:color="auto"/>
                            <w:left w:val="none" w:sz="0" w:space="0" w:color="auto"/>
                            <w:bottom w:val="none" w:sz="0" w:space="0" w:color="auto"/>
                            <w:right w:val="none" w:sz="0" w:space="0" w:color="auto"/>
                          </w:divBdr>
                        </w:div>
                        <w:div w:id="9557166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714617819">
                  <w:marLeft w:val="0"/>
                  <w:marRight w:val="0"/>
                  <w:marTop w:val="0"/>
                  <w:marBottom w:val="0"/>
                  <w:divBdr>
                    <w:top w:val="none" w:sz="0" w:space="0" w:color="auto"/>
                    <w:left w:val="none" w:sz="0" w:space="0" w:color="auto"/>
                    <w:bottom w:val="none" w:sz="0" w:space="0" w:color="auto"/>
                    <w:right w:val="none" w:sz="0" w:space="0" w:color="auto"/>
                  </w:divBdr>
                </w:div>
                <w:div w:id="714699092">
                  <w:marLeft w:val="0"/>
                  <w:marRight w:val="0"/>
                  <w:marTop w:val="0"/>
                  <w:marBottom w:val="0"/>
                  <w:divBdr>
                    <w:top w:val="none" w:sz="0" w:space="0" w:color="auto"/>
                    <w:left w:val="none" w:sz="0" w:space="0" w:color="auto"/>
                    <w:bottom w:val="none" w:sz="0" w:space="0" w:color="auto"/>
                    <w:right w:val="none" w:sz="0" w:space="0" w:color="auto"/>
                  </w:divBdr>
                  <w:divsChild>
                    <w:div w:id="59985893">
                      <w:marLeft w:val="0"/>
                      <w:marRight w:val="0"/>
                      <w:marTop w:val="0"/>
                      <w:marBottom w:val="0"/>
                      <w:divBdr>
                        <w:top w:val="none" w:sz="0" w:space="0" w:color="auto"/>
                        <w:left w:val="none" w:sz="0" w:space="0" w:color="auto"/>
                        <w:bottom w:val="none" w:sz="0" w:space="0" w:color="auto"/>
                        <w:right w:val="none" w:sz="0" w:space="0" w:color="auto"/>
                      </w:divBdr>
                      <w:divsChild>
                        <w:div w:id="15153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32570">
                  <w:marLeft w:val="0"/>
                  <w:marRight w:val="0"/>
                  <w:marTop w:val="0"/>
                  <w:marBottom w:val="0"/>
                  <w:divBdr>
                    <w:top w:val="none" w:sz="0" w:space="0" w:color="auto"/>
                    <w:left w:val="none" w:sz="0" w:space="0" w:color="auto"/>
                    <w:bottom w:val="none" w:sz="0" w:space="0" w:color="auto"/>
                    <w:right w:val="none" w:sz="0" w:space="0" w:color="auto"/>
                  </w:divBdr>
                </w:div>
                <w:div w:id="715080315">
                  <w:marLeft w:val="0"/>
                  <w:marRight w:val="0"/>
                  <w:marTop w:val="225"/>
                  <w:marBottom w:val="0"/>
                  <w:divBdr>
                    <w:top w:val="none" w:sz="0" w:space="0" w:color="auto"/>
                    <w:left w:val="none" w:sz="0" w:space="0" w:color="auto"/>
                    <w:bottom w:val="none" w:sz="0" w:space="0" w:color="auto"/>
                    <w:right w:val="none" w:sz="0" w:space="0" w:color="auto"/>
                  </w:divBdr>
                  <w:divsChild>
                    <w:div w:id="1294751277">
                      <w:marLeft w:val="0"/>
                      <w:marRight w:val="0"/>
                      <w:marTop w:val="0"/>
                      <w:marBottom w:val="0"/>
                      <w:divBdr>
                        <w:top w:val="none" w:sz="0" w:space="0" w:color="auto"/>
                        <w:left w:val="none" w:sz="0" w:space="0" w:color="auto"/>
                        <w:bottom w:val="none" w:sz="0" w:space="0" w:color="auto"/>
                        <w:right w:val="none" w:sz="0" w:space="0" w:color="auto"/>
                      </w:divBdr>
                    </w:div>
                  </w:divsChild>
                </w:div>
                <w:div w:id="715081315">
                  <w:marLeft w:val="0"/>
                  <w:marRight w:val="0"/>
                  <w:marTop w:val="0"/>
                  <w:marBottom w:val="0"/>
                  <w:divBdr>
                    <w:top w:val="none" w:sz="0" w:space="0" w:color="auto"/>
                    <w:left w:val="none" w:sz="0" w:space="0" w:color="auto"/>
                    <w:bottom w:val="none" w:sz="0" w:space="0" w:color="auto"/>
                    <w:right w:val="none" w:sz="0" w:space="0" w:color="auto"/>
                  </w:divBdr>
                  <w:divsChild>
                    <w:div w:id="349569422">
                      <w:marLeft w:val="0"/>
                      <w:marRight w:val="0"/>
                      <w:marTop w:val="0"/>
                      <w:marBottom w:val="0"/>
                      <w:divBdr>
                        <w:top w:val="none" w:sz="0" w:space="0" w:color="auto"/>
                        <w:left w:val="none" w:sz="0" w:space="0" w:color="auto"/>
                        <w:bottom w:val="none" w:sz="0" w:space="0" w:color="auto"/>
                        <w:right w:val="none" w:sz="0" w:space="0" w:color="auto"/>
                      </w:divBdr>
                    </w:div>
                  </w:divsChild>
                </w:div>
                <w:div w:id="715197732">
                  <w:marLeft w:val="0"/>
                  <w:marRight w:val="0"/>
                  <w:marTop w:val="300"/>
                  <w:marBottom w:val="0"/>
                  <w:divBdr>
                    <w:top w:val="none" w:sz="0" w:space="0" w:color="auto"/>
                    <w:left w:val="none" w:sz="0" w:space="0" w:color="auto"/>
                    <w:bottom w:val="none" w:sz="0" w:space="0" w:color="auto"/>
                    <w:right w:val="none" w:sz="0" w:space="0" w:color="auto"/>
                  </w:divBdr>
                  <w:divsChild>
                    <w:div w:id="1030715918">
                      <w:marLeft w:val="0"/>
                      <w:marRight w:val="0"/>
                      <w:marTop w:val="0"/>
                      <w:marBottom w:val="0"/>
                      <w:divBdr>
                        <w:top w:val="none" w:sz="0" w:space="0" w:color="auto"/>
                        <w:left w:val="none" w:sz="0" w:space="0" w:color="auto"/>
                        <w:bottom w:val="none" w:sz="0" w:space="0" w:color="auto"/>
                        <w:right w:val="none" w:sz="0" w:space="0" w:color="auto"/>
                      </w:divBdr>
                    </w:div>
                  </w:divsChild>
                </w:div>
                <w:div w:id="715396954">
                  <w:marLeft w:val="0"/>
                  <w:marRight w:val="0"/>
                  <w:marTop w:val="0"/>
                  <w:marBottom w:val="0"/>
                  <w:divBdr>
                    <w:top w:val="none" w:sz="0" w:space="0" w:color="auto"/>
                    <w:left w:val="none" w:sz="0" w:space="0" w:color="auto"/>
                    <w:bottom w:val="none" w:sz="0" w:space="0" w:color="auto"/>
                    <w:right w:val="none" w:sz="0" w:space="0" w:color="auto"/>
                  </w:divBdr>
                </w:div>
                <w:div w:id="715471822">
                  <w:marLeft w:val="0"/>
                  <w:marRight w:val="0"/>
                  <w:marTop w:val="0"/>
                  <w:marBottom w:val="0"/>
                  <w:divBdr>
                    <w:top w:val="none" w:sz="0" w:space="0" w:color="auto"/>
                    <w:left w:val="none" w:sz="0" w:space="0" w:color="auto"/>
                    <w:bottom w:val="none" w:sz="0" w:space="0" w:color="auto"/>
                    <w:right w:val="none" w:sz="0" w:space="0" w:color="auto"/>
                  </w:divBdr>
                </w:div>
                <w:div w:id="715549883">
                  <w:marLeft w:val="0"/>
                  <w:marRight w:val="0"/>
                  <w:marTop w:val="0"/>
                  <w:marBottom w:val="0"/>
                  <w:divBdr>
                    <w:top w:val="none" w:sz="0" w:space="0" w:color="auto"/>
                    <w:left w:val="none" w:sz="0" w:space="0" w:color="auto"/>
                    <w:bottom w:val="none" w:sz="0" w:space="0" w:color="auto"/>
                    <w:right w:val="none" w:sz="0" w:space="0" w:color="auto"/>
                  </w:divBdr>
                </w:div>
                <w:div w:id="715589187">
                  <w:marLeft w:val="0"/>
                  <w:marRight w:val="0"/>
                  <w:marTop w:val="375"/>
                  <w:marBottom w:val="330"/>
                  <w:divBdr>
                    <w:top w:val="none" w:sz="0" w:space="0" w:color="auto"/>
                    <w:left w:val="none" w:sz="0" w:space="0" w:color="auto"/>
                    <w:bottom w:val="none" w:sz="0" w:space="0" w:color="auto"/>
                    <w:right w:val="none" w:sz="0" w:space="0" w:color="auto"/>
                  </w:divBdr>
                  <w:divsChild>
                    <w:div w:id="1115826837">
                      <w:marLeft w:val="0"/>
                      <w:marRight w:val="0"/>
                      <w:marTop w:val="0"/>
                      <w:marBottom w:val="210"/>
                      <w:divBdr>
                        <w:top w:val="none" w:sz="0" w:space="0" w:color="auto"/>
                        <w:left w:val="none" w:sz="0" w:space="0" w:color="auto"/>
                        <w:bottom w:val="none" w:sz="0" w:space="0" w:color="auto"/>
                        <w:right w:val="none" w:sz="0" w:space="0" w:color="auto"/>
                      </w:divBdr>
                    </w:div>
                  </w:divsChild>
                </w:div>
                <w:div w:id="715736385">
                  <w:marLeft w:val="0"/>
                  <w:marRight w:val="30"/>
                  <w:marTop w:val="0"/>
                  <w:marBottom w:val="0"/>
                  <w:divBdr>
                    <w:top w:val="none" w:sz="0" w:space="0" w:color="auto"/>
                    <w:left w:val="none" w:sz="0" w:space="0" w:color="auto"/>
                    <w:bottom w:val="none" w:sz="0" w:space="0" w:color="auto"/>
                    <w:right w:val="none" w:sz="0" w:space="0" w:color="auto"/>
                  </w:divBdr>
                </w:div>
                <w:div w:id="716053108">
                  <w:marLeft w:val="0"/>
                  <w:marRight w:val="0"/>
                  <w:marTop w:val="0"/>
                  <w:marBottom w:val="0"/>
                  <w:divBdr>
                    <w:top w:val="none" w:sz="0" w:space="0" w:color="auto"/>
                    <w:left w:val="none" w:sz="0" w:space="0" w:color="auto"/>
                    <w:bottom w:val="none" w:sz="0" w:space="0" w:color="auto"/>
                    <w:right w:val="none" w:sz="0" w:space="0" w:color="auto"/>
                  </w:divBdr>
                  <w:divsChild>
                    <w:div w:id="500433177">
                      <w:marLeft w:val="0"/>
                      <w:marRight w:val="0"/>
                      <w:marTop w:val="0"/>
                      <w:marBottom w:val="0"/>
                      <w:divBdr>
                        <w:top w:val="none" w:sz="0" w:space="0" w:color="auto"/>
                        <w:left w:val="none" w:sz="0" w:space="0" w:color="auto"/>
                        <w:bottom w:val="none" w:sz="0" w:space="0" w:color="auto"/>
                        <w:right w:val="none" w:sz="0" w:space="0" w:color="auto"/>
                      </w:divBdr>
                    </w:div>
                  </w:divsChild>
                </w:div>
                <w:div w:id="716129450">
                  <w:marLeft w:val="0"/>
                  <w:marRight w:val="0"/>
                  <w:marTop w:val="0"/>
                  <w:marBottom w:val="0"/>
                  <w:divBdr>
                    <w:top w:val="none" w:sz="0" w:space="0" w:color="auto"/>
                    <w:left w:val="none" w:sz="0" w:space="0" w:color="auto"/>
                    <w:bottom w:val="none" w:sz="0" w:space="0" w:color="auto"/>
                    <w:right w:val="none" w:sz="0" w:space="0" w:color="auto"/>
                  </w:divBdr>
                  <w:divsChild>
                    <w:div w:id="237138886">
                      <w:marLeft w:val="0"/>
                      <w:marRight w:val="0"/>
                      <w:marTop w:val="0"/>
                      <w:marBottom w:val="0"/>
                      <w:divBdr>
                        <w:top w:val="none" w:sz="0" w:space="0" w:color="auto"/>
                        <w:left w:val="none" w:sz="0" w:space="0" w:color="auto"/>
                        <w:bottom w:val="none" w:sz="0" w:space="0" w:color="auto"/>
                        <w:right w:val="none" w:sz="0" w:space="0" w:color="auto"/>
                      </w:divBdr>
                      <w:divsChild>
                        <w:div w:id="19997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74836">
                  <w:marLeft w:val="0"/>
                  <w:marRight w:val="0"/>
                  <w:marTop w:val="0"/>
                  <w:marBottom w:val="0"/>
                  <w:divBdr>
                    <w:top w:val="none" w:sz="0" w:space="0" w:color="auto"/>
                    <w:left w:val="none" w:sz="0" w:space="0" w:color="auto"/>
                    <w:bottom w:val="none" w:sz="0" w:space="0" w:color="auto"/>
                    <w:right w:val="none" w:sz="0" w:space="0" w:color="auto"/>
                  </w:divBdr>
                </w:div>
                <w:div w:id="716321338">
                  <w:marLeft w:val="0"/>
                  <w:marRight w:val="0"/>
                  <w:marTop w:val="0"/>
                  <w:marBottom w:val="0"/>
                  <w:divBdr>
                    <w:top w:val="none" w:sz="0" w:space="0" w:color="auto"/>
                    <w:left w:val="none" w:sz="0" w:space="0" w:color="auto"/>
                    <w:bottom w:val="none" w:sz="0" w:space="0" w:color="auto"/>
                    <w:right w:val="none" w:sz="0" w:space="0" w:color="auto"/>
                  </w:divBdr>
                </w:div>
                <w:div w:id="716511922">
                  <w:marLeft w:val="0"/>
                  <w:marRight w:val="0"/>
                  <w:marTop w:val="0"/>
                  <w:marBottom w:val="0"/>
                  <w:divBdr>
                    <w:top w:val="none" w:sz="0" w:space="0" w:color="auto"/>
                    <w:left w:val="none" w:sz="0" w:space="0" w:color="auto"/>
                    <w:bottom w:val="none" w:sz="0" w:space="0" w:color="auto"/>
                    <w:right w:val="none" w:sz="0" w:space="0" w:color="auto"/>
                  </w:divBdr>
                </w:div>
                <w:div w:id="716782297">
                  <w:marLeft w:val="0"/>
                  <w:marRight w:val="0"/>
                  <w:marTop w:val="0"/>
                  <w:marBottom w:val="0"/>
                  <w:divBdr>
                    <w:top w:val="none" w:sz="0" w:space="0" w:color="auto"/>
                    <w:left w:val="none" w:sz="0" w:space="0" w:color="auto"/>
                    <w:bottom w:val="none" w:sz="0" w:space="0" w:color="auto"/>
                    <w:right w:val="none" w:sz="0" w:space="0" w:color="auto"/>
                  </w:divBdr>
                  <w:divsChild>
                    <w:div w:id="1135878377">
                      <w:marLeft w:val="0"/>
                      <w:marRight w:val="0"/>
                      <w:marTop w:val="0"/>
                      <w:marBottom w:val="105"/>
                      <w:divBdr>
                        <w:top w:val="none" w:sz="0" w:space="0" w:color="auto"/>
                        <w:left w:val="none" w:sz="0" w:space="0" w:color="auto"/>
                        <w:bottom w:val="none" w:sz="0" w:space="0" w:color="auto"/>
                        <w:right w:val="none" w:sz="0" w:space="0" w:color="auto"/>
                      </w:divBdr>
                    </w:div>
                  </w:divsChild>
                </w:div>
                <w:div w:id="716929198">
                  <w:marLeft w:val="0"/>
                  <w:marRight w:val="0"/>
                  <w:marTop w:val="240"/>
                  <w:marBottom w:val="240"/>
                  <w:divBdr>
                    <w:top w:val="none" w:sz="0" w:space="0" w:color="auto"/>
                    <w:left w:val="none" w:sz="0" w:space="0" w:color="auto"/>
                    <w:bottom w:val="none" w:sz="0" w:space="0" w:color="auto"/>
                    <w:right w:val="none" w:sz="0" w:space="0" w:color="auto"/>
                  </w:divBdr>
                  <w:divsChild>
                    <w:div w:id="178549173">
                      <w:marLeft w:val="0"/>
                      <w:marRight w:val="0"/>
                      <w:marTop w:val="0"/>
                      <w:marBottom w:val="0"/>
                      <w:divBdr>
                        <w:top w:val="none" w:sz="0" w:space="0" w:color="auto"/>
                        <w:left w:val="none" w:sz="0" w:space="0" w:color="auto"/>
                        <w:bottom w:val="none" w:sz="0" w:space="0" w:color="auto"/>
                        <w:right w:val="none" w:sz="0" w:space="0" w:color="auto"/>
                      </w:divBdr>
                      <w:divsChild>
                        <w:div w:id="250353903">
                          <w:marLeft w:val="0"/>
                          <w:marRight w:val="0"/>
                          <w:marTop w:val="0"/>
                          <w:marBottom w:val="0"/>
                          <w:divBdr>
                            <w:top w:val="none" w:sz="0" w:space="0" w:color="auto"/>
                            <w:left w:val="none" w:sz="0" w:space="0" w:color="auto"/>
                            <w:bottom w:val="none" w:sz="0" w:space="0" w:color="auto"/>
                            <w:right w:val="none" w:sz="0" w:space="0" w:color="auto"/>
                          </w:divBdr>
                          <w:divsChild>
                            <w:div w:id="90958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168257">
                  <w:marLeft w:val="0"/>
                  <w:marRight w:val="0"/>
                  <w:marTop w:val="0"/>
                  <w:marBottom w:val="0"/>
                  <w:divBdr>
                    <w:top w:val="none" w:sz="0" w:space="0" w:color="auto"/>
                    <w:left w:val="none" w:sz="0" w:space="0" w:color="auto"/>
                    <w:bottom w:val="none" w:sz="0" w:space="0" w:color="auto"/>
                    <w:right w:val="none" w:sz="0" w:space="0" w:color="auto"/>
                  </w:divBdr>
                </w:div>
                <w:div w:id="717317747">
                  <w:marLeft w:val="0"/>
                  <w:marRight w:val="0"/>
                  <w:marTop w:val="0"/>
                  <w:marBottom w:val="0"/>
                  <w:divBdr>
                    <w:top w:val="none" w:sz="0" w:space="0" w:color="auto"/>
                    <w:left w:val="none" w:sz="0" w:space="0" w:color="auto"/>
                    <w:bottom w:val="none" w:sz="0" w:space="0" w:color="auto"/>
                    <w:right w:val="none" w:sz="0" w:space="0" w:color="auto"/>
                  </w:divBdr>
                  <w:divsChild>
                    <w:div w:id="1111052315">
                      <w:marLeft w:val="0"/>
                      <w:marRight w:val="0"/>
                      <w:marTop w:val="0"/>
                      <w:marBottom w:val="0"/>
                      <w:divBdr>
                        <w:top w:val="none" w:sz="0" w:space="0" w:color="auto"/>
                        <w:left w:val="none" w:sz="0" w:space="0" w:color="auto"/>
                        <w:bottom w:val="none" w:sz="0" w:space="0" w:color="auto"/>
                        <w:right w:val="none" w:sz="0" w:space="0" w:color="auto"/>
                      </w:divBdr>
                    </w:div>
                  </w:divsChild>
                </w:div>
                <w:div w:id="717320837">
                  <w:marLeft w:val="0"/>
                  <w:marRight w:val="0"/>
                  <w:marTop w:val="0"/>
                  <w:marBottom w:val="0"/>
                  <w:divBdr>
                    <w:top w:val="none" w:sz="0" w:space="0" w:color="auto"/>
                    <w:left w:val="none" w:sz="0" w:space="0" w:color="auto"/>
                    <w:bottom w:val="none" w:sz="0" w:space="0" w:color="auto"/>
                    <w:right w:val="none" w:sz="0" w:space="0" w:color="auto"/>
                  </w:divBdr>
                  <w:divsChild>
                    <w:div w:id="989284091">
                      <w:marLeft w:val="0"/>
                      <w:marRight w:val="0"/>
                      <w:marTop w:val="0"/>
                      <w:marBottom w:val="0"/>
                      <w:divBdr>
                        <w:top w:val="none" w:sz="0" w:space="0" w:color="auto"/>
                        <w:left w:val="none" w:sz="0" w:space="0" w:color="auto"/>
                        <w:bottom w:val="none" w:sz="0" w:space="0" w:color="auto"/>
                        <w:right w:val="none" w:sz="0" w:space="0" w:color="auto"/>
                      </w:divBdr>
                    </w:div>
                  </w:divsChild>
                </w:div>
                <w:div w:id="717436961">
                  <w:marLeft w:val="0"/>
                  <w:marRight w:val="0"/>
                  <w:marTop w:val="0"/>
                  <w:marBottom w:val="0"/>
                  <w:divBdr>
                    <w:top w:val="none" w:sz="0" w:space="0" w:color="auto"/>
                    <w:left w:val="none" w:sz="0" w:space="0" w:color="auto"/>
                    <w:bottom w:val="none" w:sz="0" w:space="0" w:color="auto"/>
                    <w:right w:val="none" w:sz="0" w:space="0" w:color="auto"/>
                  </w:divBdr>
                  <w:divsChild>
                    <w:div w:id="632098371">
                      <w:marLeft w:val="0"/>
                      <w:marRight w:val="0"/>
                      <w:marTop w:val="0"/>
                      <w:marBottom w:val="0"/>
                      <w:divBdr>
                        <w:top w:val="none" w:sz="0" w:space="0" w:color="auto"/>
                        <w:left w:val="none" w:sz="0" w:space="0" w:color="auto"/>
                        <w:bottom w:val="none" w:sz="0" w:space="0" w:color="auto"/>
                        <w:right w:val="none" w:sz="0" w:space="0" w:color="auto"/>
                      </w:divBdr>
                    </w:div>
                  </w:divsChild>
                </w:div>
                <w:div w:id="717507265">
                  <w:marLeft w:val="0"/>
                  <w:marRight w:val="0"/>
                  <w:marTop w:val="0"/>
                  <w:marBottom w:val="0"/>
                  <w:divBdr>
                    <w:top w:val="none" w:sz="0" w:space="0" w:color="auto"/>
                    <w:left w:val="none" w:sz="0" w:space="0" w:color="auto"/>
                    <w:bottom w:val="none" w:sz="0" w:space="0" w:color="auto"/>
                    <w:right w:val="none" w:sz="0" w:space="0" w:color="auto"/>
                  </w:divBdr>
                </w:div>
                <w:div w:id="717585062">
                  <w:marLeft w:val="0"/>
                  <w:marRight w:val="0"/>
                  <w:marTop w:val="0"/>
                  <w:marBottom w:val="0"/>
                  <w:divBdr>
                    <w:top w:val="none" w:sz="0" w:space="0" w:color="auto"/>
                    <w:left w:val="none" w:sz="0" w:space="0" w:color="auto"/>
                    <w:bottom w:val="none" w:sz="0" w:space="0" w:color="auto"/>
                    <w:right w:val="none" w:sz="0" w:space="0" w:color="auto"/>
                  </w:divBdr>
                  <w:divsChild>
                    <w:div w:id="189530612">
                      <w:marLeft w:val="0"/>
                      <w:marRight w:val="0"/>
                      <w:marTop w:val="300"/>
                      <w:marBottom w:val="300"/>
                      <w:divBdr>
                        <w:top w:val="none" w:sz="0" w:space="0" w:color="auto"/>
                        <w:left w:val="none" w:sz="0" w:space="0" w:color="auto"/>
                        <w:bottom w:val="none" w:sz="0" w:space="0" w:color="auto"/>
                        <w:right w:val="none" w:sz="0" w:space="0" w:color="auto"/>
                      </w:divBdr>
                      <w:divsChild>
                        <w:div w:id="783572385">
                          <w:marLeft w:val="0"/>
                          <w:marRight w:val="0"/>
                          <w:marTop w:val="0"/>
                          <w:marBottom w:val="0"/>
                          <w:divBdr>
                            <w:top w:val="none" w:sz="0" w:space="0" w:color="auto"/>
                            <w:left w:val="none" w:sz="0" w:space="0" w:color="auto"/>
                            <w:bottom w:val="none" w:sz="0" w:space="0" w:color="auto"/>
                            <w:right w:val="none" w:sz="0" w:space="0" w:color="auto"/>
                          </w:divBdr>
                          <w:divsChild>
                            <w:div w:id="533621125">
                              <w:marLeft w:val="0"/>
                              <w:marRight w:val="0"/>
                              <w:marTop w:val="0"/>
                              <w:marBottom w:val="0"/>
                              <w:divBdr>
                                <w:top w:val="none" w:sz="0" w:space="0" w:color="auto"/>
                                <w:left w:val="none" w:sz="0" w:space="0" w:color="auto"/>
                                <w:bottom w:val="none" w:sz="0" w:space="0" w:color="auto"/>
                                <w:right w:val="none" w:sz="0" w:space="0" w:color="auto"/>
                              </w:divBdr>
                              <w:divsChild>
                                <w:div w:id="4233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257899">
                          <w:marLeft w:val="0"/>
                          <w:marRight w:val="0"/>
                          <w:marTop w:val="180"/>
                          <w:marBottom w:val="0"/>
                          <w:divBdr>
                            <w:top w:val="none" w:sz="0" w:space="0" w:color="auto"/>
                            <w:left w:val="none" w:sz="0" w:space="0" w:color="auto"/>
                            <w:bottom w:val="none" w:sz="0" w:space="0" w:color="auto"/>
                            <w:right w:val="none" w:sz="0" w:space="0" w:color="auto"/>
                          </w:divBdr>
                          <w:divsChild>
                            <w:div w:id="43910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17488">
                      <w:marLeft w:val="0"/>
                      <w:marRight w:val="0"/>
                      <w:marTop w:val="300"/>
                      <w:marBottom w:val="300"/>
                      <w:divBdr>
                        <w:top w:val="none" w:sz="0" w:space="0" w:color="auto"/>
                        <w:left w:val="none" w:sz="0" w:space="0" w:color="auto"/>
                        <w:bottom w:val="none" w:sz="0" w:space="0" w:color="auto"/>
                        <w:right w:val="none" w:sz="0" w:space="0" w:color="auto"/>
                      </w:divBdr>
                      <w:divsChild>
                        <w:div w:id="54862508">
                          <w:marLeft w:val="0"/>
                          <w:marRight w:val="0"/>
                          <w:marTop w:val="0"/>
                          <w:marBottom w:val="0"/>
                          <w:divBdr>
                            <w:top w:val="none" w:sz="0" w:space="0" w:color="auto"/>
                            <w:left w:val="none" w:sz="0" w:space="0" w:color="auto"/>
                            <w:bottom w:val="none" w:sz="0" w:space="0" w:color="auto"/>
                            <w:right w:val="none" w:sz="0" w:space="0" w:color="auto"/>
                          </w:divBdr>
                        </w:div>
                        <w:div w:id="405735148">
                          <w:marLeft w:val="0"/>
                          <w:marRight w:val="0"/>
                          <w:marTop w:val="180"/>
                          <w:marBottom w:val="0"/>
                          <w:divBdr>
                            <w:top w:val="none" w:sz="0" w:space="0" w:color="auto"/>
                            <w:left w:val="none" w:sz="0" w:space="0" w:color="auto"/>
                            <w:bottom w:val="none" w:sz="0" w:space="0" w:color="auto"/>
                            <w:right w:val="none" w:sz="0" w:space="0" w:color="auto"/>
                          </w:divBdr>
                          <w:divsChild>
                            <w:div w:id="8897322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18604657">
                      <w:marLeft w:val="0"/>
                      <w:marRight w:val="0"/>
                      <w:marTop w:val="300"/>
                      <w:marBottom w:val="300"/>
                      <w:divBdr>
                        <w:top w:val="none" w:sz="0" w:space="0" w:color="auto"/>
                        <w:left w:val="none" w:sz="0" w:space="0" w:color="auto"/>
                        <w:bottom w:val="none" w:sz="0" w:space="0" w:color="auto"/>
                        <w:right w:val="none" w:sz="0" w:space="0" w:color="auto"/>
                      </w:divBdr>
                      <w:divsChild>
                        <w:div w:id="756710318">
                          <w:marLeft w:val="0"/>
                          <w:marRight w:val="0"/>
                          <w:marTop w:val="0"/>
                          <w:marBottom w:val="0"/>
                          <w:divBdr>
                            <w:top w:val="none" w:sz="0" w:space="0" w:color="auto"/>
                            <w:left w:val="none" w:sz="0" w:space="0" w:color="auto"/>
                            <w:bottom w:val="none" w:sz="0" w:space="0" w:color="auto"/>
                            <w:right w:val="none" w:sz="0" w:space="0" w:color="auto"/>
                          </w:divBdr>
                          <w:divsChild>
                            <w:div w:id="972521195">
                              <w:marLeft w:val="0"/>
                              <w:marRight w:val="0"/>
                              <w:marTop w:val="0"/>
                              <w:marBottom w:val="0"/>
                              <w:divBdr>
                                <w:top w:val="none" w:sz="0" w:space="0" w:color="auto"/>
                                <w:left w:val="none" w:sz="0" w:space="0" w:color="auto"/>
                                <w:bottom w:val="none" w:sz="0" w:space="0" w:color="auto"/>
                                <w:right w:val="none" w:sz="0" w:space="0" w:color="auto"/>
                              </w:divBdr>
                              <w:divsChild>
                                <w:div w:id="13216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5822">
                          <w:marLeft w:val="0"/>
                          <w:marRight w:val="0"/>
                          <w:marTop w:val="180"/>
                          <w:marBottom w:val="0"/>
                          <w:divBdr>
                            <w:top w:val="none" w:sz="0" w:space="0" w:color="auto"/>
                            <w:left w:val="none" w:sz="0" w:space="0" w:color="auto"/>
                            <w:bottom w:val="none" w:sz="0" w:space="0" w:color="auto"/>
                            <w:right w:val="none" w:sz="0" w:space="0" w:color="auto"/>
                          </w:divBdr>
                        </w:div>
                      </w:divsChild>
                    </w:div>
                    <w:div w:id="795442169">
                      <w:marLeft w:val="0"/>
                      <w:marRight w:val="0"/>
                      <w:marTop w:val="0"/>
                      <w:marBottom w:val="0"/>
                      <w:divBdr>
                        <w:top w:val="none" w:sz="0" w:space="0" w:color="auto"/>
                        <w:left w:val="none" w:sz="0" w:space="0" w:color="auto"/>
                        <w:bottom w:val="none" w:sz="0" w:space="0" w:color="auto"/>
                        <w:right w:val="none" w:sz="0" w:space="0" w:color="auto"/>
                      </w:divBdr>
                    </w:div>
                    <w:div w:id="848179218">
                      <w:marLeft w:val="0"/>
                      <w:marRight w:val="0"/>
                      <w:marTop w:val="0"/>
                      <w:marBottom w:val="0"/>
                      <w:divBdr>
                        <w:top w:val="none" w:sz="0" w:space="0" w:color="auto"/>
                        <w:left w:val="none" w:sz="0" w:space="0" w:color="auto"/>
                        <w:bottom w:val="none" w:sz="0" w:space="0" w:color="auto"/>
                        <w:right w:val="none" w:sz="0" w:space="0" w:color="auto"/>
                      </w:divBdr>
                      <w:divsChild>
                        <w:div w:id="492137654">
                          <w:marLeft w:val="0"/>
                          <w:marRight w:val="0"/>
                          <w:marTop w:val="0"/>
                          <w:marBottom w:val="0"/>
                          <w:divBdr>
                            <w:top w:val="none" w:sz="0" w:space="0" w:color="auto"/>
                            <w:left w:val="none" w:sz="0" w:space="0" w:color="auto"/>
                            <w:bottom w:val="none" w:sz="0" w:space="0" w:color="auto"/>
                            <w:right w:val="none" w:sz="0" w:space="0" w:color="auto"/>
                          </w:divBdr>
                          <w:divsChild>
                            <w:div w:id="670909449">
                              <w:marLeft w:val="0"/>
                              <w:marRight w:val="0"/>
                              <w:marTop w:val="0"/>
                              <w:marBottom w:val="0"/>
                              <w:divBdr>
                                <w:top w:val="none" w:sz="0" w:space="0" w:color="auto"/>
                                <w:left w:val="none" w:sz="0" w:space="0" w:color="auto"/>
                                <w:bottom w:val="none" w:sz="0" w:space="0" w:color="auto"/>
                                <w:right w:val="none" w:sz="0" w:space="0" w:color="auto"/>
                              </w:divBdr>
                              <w:divsChild>
                                <w:div w:id="351302158">
                                  <w:marLeft w:val="0"/>
                                  <w:marRight w:val="30"/>
                                  <w:marTop w:val="0"/>
                                  <w:marBottom w:val="0"/>
                                  <w:divBdr>
                                    <w:top w:val="none" w:sz="0" w:space="0" w:color="auto"/>
                                    <w:left w:val="none" w:sz="0" w:space="0" w:color="auto"/>
                                    <w:bottom w:val="none" w:sz="0" w:space="0" w:color="auto"/>
                                    <w:right w:val="none" w:sz="0" w:space="0" w:color="auto"/>
                                  </w:divBdr>
                                  <w:divsChild>
                                    <w:div w:id="252596080">
                                      <w:marLeft w:val="0"/>
                                      <w:marRight w:val="0"/>
                                      <w:marTop w:val="0"/>
                                      <w:marBottom w:val="0"/>
                                      <w:divBdr>
                                        <w:top w:val="none" w:sz="0" w:space="0" w:color="auto"/>
                                        <w:left w:val="none" w:sz="0" w:space="0" w:color="auto"/>
                                        <w:bottom w:val="none" w:sz="0" w:space="0" w:color="auto"/>
                                        <w:right w:val="none" w:sz="0" w:space="0" w:color="auto"/>
                                      </w:divBdr>
                                    </w:div>
                                  </w:divsChild>
                                </w:div>
                                <w:div w:id="356006988">
                                  <w:marLeft w:val="0"/>
                                  <w:marRight w:val="30"/>
                                  <w:marTop w:val="0"/>
                                  <w:marBottom w:val="0"/>
                                  <w:divBdr>
                                    <w:top w:val="none" w:sz="0" w:space="0" w:color="auto"/>
                                    <w:left w:val="none" w:sz="0" w:space="0" w:color="auto"/>
                                    <w:bottom w:val="none" w:sz="0" w:space="0" w:color="auto"/>
                                    <w:right w:val="none" w:sz="0" w:space="0" w:color="auto"/>
                                  </w:divBdr>
                                </w:div>
                                <w:div w:id="444736130">
                                  <w:marLeft w:val="0"/>
                                  <w:marRight w:val="30"/>
                                  <w:marTop w:val="0"/>
                                  <w:marBottom w:val="0"/>
                                  <w:divBdr>
                                    <w:top w:val="none" w:sz="0" w:space="0" w:color="auto"/>
                                    <w:left w:val="none" w:sz="0" w:space="0" w:color="auto"/>
                                    <w:bottom w:val="none" w:sz="0" w:space="0" w:color="auto"/>
                                    <w:right w:val="none" w:sz="0" w:space="0" w:color="auto"/>
                                  </w:divBdr>
                                </w:div>
                                <w:div w:id="510067143">
                                  <w:marLeft w:val="0"/>
                                  <w:marRight w:val="30"/>
                                  <w:marTop w:val="0"/>
                                  <w:marBottom w:val="0"/>
                                  <w:divBdr>
                                    <w:top w:val="none" w:sz="0" w:space="0" w:color="auto"/>
                                    <w:left w:val="none" w:sz="0" w:space="0" w:color="auto"/>
                                    <w:bottom w:val="none" w:sz="0" w:space="0" w:color="auto"/>
                                    <w:right w:val="none" w:sz="0" w:space="0" w:color="auto"/>
                                  </w:divBdr>
                                  <w:divsChild>
                                    <w:div w:id="828323050">
                                      <w:marLeft w:val="0"/>
                                      <w:marRight w:val="0"/>
                                      <w:marTop w:val="0"/>
                                      <w:marBottom w:val="0"/>
                                      <w:divBdr>
                                        <w:top w:val="none" w:sz="0" w:space="0" w:color="auto"/>
                                        <w:left w:val="none" w:sz="0" w:space="0" w:color="auto"/>
                                        <w:bottom w:val="none" w:sz="0" w:space="0" w:color="auto"/>
                                        <w:right w:val="none" w:sz="0" w:space="0" w:color="auto"/>
                                      </w:divBdr>
                                    </w:div>
                                  </w:divsChild>
                                </w:div>
                                <w:div w:id="524245715">
                                  <w:marLeft w:val="0"/>
                                  <w:marRight w:val="30"/>
                                  <w:marTop w:val="0"/>
                                  <w:marBottom w:val="0"/>
                                  <w:divBdr>
                                    <w:top w:val="none" w:sz="0" w:space="0" w:color="auto"/>
                                    <w:left w:val="none" w:sz="0" w:space="0" w:color="auto"/>
                                    <w:bottom w:val="none" w:sz="0" w:space="0" w:color="auto"/>
                                    <w:right w:val="none" w:sz="0" w:space="0" w:color="auto"/>
                                  </w:divBdr>
                                  <w:divsChild>
                                    <w:div w:id="1175998720">
                                      <w:marLeft w:val="0"/>
                                      <w:marRight w:val="0"/>
                                      <w:marTop w:val="0"/>
                                      <w:marBottom w:val="0"/>
                                      <w:divBdr>
                                        <w:top w:val="none" w:sz="0" w:space="0" w:color="auto"/>
                                        <w:left w:val="none" w:sz="0" w:space="0" w:color="auto"/>
                                        <w:bottom w:val="none" w:sz="0" w:space="0" w:color="auto"/>
                                        <w:right w:val="none" w:sz="0" w:space="0" w:color="auto"/>
                                      </w:divBdr>
                                    </w:div>
                                  </w:divsChild>
                                </w:div>
                                <w:div w:id="813107572">
                                  <w:marLeft w:val="0"/>
                                  <w:marRight w:val="30"/>
                                  <w:marTop w:val="0"/>
                                  <w:marBottom w:val="0"/>
                                  <w:divBdr>
                                    <w:top w:val="none" w:sz="0" w:space="0" w:color="auto"/>
                                    <w:left w:val="none" w:sz="0" w:space="0" w:color="auto"/>
                                    <w:bottom w:val="none" w:sz="0" w:space="0" w:color="auto"/>
                                    <w:right w:val="none" w:sz="0" w:space="0" w:color="auto"/>
                                  </w:divBdr>
                                  <w:divsChild>
                                    <w:div w:id="438645755">
                                      <w:marLeft w:val="0"/>
                                      <w:marRight w:val="0"/>
                                      <w:marTop w:val="0"/>
                                      <w:marBottom w:val="0"/>
                                      <w:divBdr>
                                        <w:top w:val="none" w:sz="0" w:space="0" w:color="auto"/>
                                        <w:left w:val="none" w:sz="0" w:space="0" w:color="auto"/>
                                        <w:bottom w:val="none" w:sz="0" w:space="0" w:color="auto"/>
                                        <w:right w:val="none" w:sz="0" w:space="0" w:color="auto"/>
                                      </w:divBdr>
                                    </w:div>
                                  </w:divsChild>
                                </w:div>
                                <w:div w:id="816603487">
                                  <w:marLeft w:val="0"/>
                                  <w:marRight w:val="30"/>
                                  <w:marTop w:val="0"/>
                                  <w:marBottom w:val="0"/>
                                  <w:divBdr>
                                    <w:top w:val="none" w:sz="0" w:space="0" w:color="auto"/>
                                    <w:left w:val="none" w:sz="0" w:space="0" w:color="auto"/>
                                    <w:bottom w:val="none" w:sz="0" w:space="0" w:color="auto"/>
                                    <w:right w:val="none" w:sz="0" w:space="0" w:color="auto"/>
                                  </w:divBdr>
                                </w:div>
                                <w:div w:id="831483125">
                                  <w:marLeft w:val="0"/>
                                  <w:marRight w:val="30"/>
                                  <w:marTop w:val="0"/>
                                  <w:marBottom w:val="0"/>
                                  <w:divBdr>
                                    <w:top w:val="none" w:sz="0" w:space="0" w:color="auto"/>
                                    <w:left w:val="none" w:sz="0" w:space="0" w:color="auto"/>
                                    <w:bottom w:val="none" w:sz="0" w:space="0" w:color="auto"/>
                                    <w:right w:val="none" w:sz="0" w:space="0" w:color="auto"/>
                                  </w:divBdr>
                                </w:div>
                                <w:div w:id="839349147">
                                  <w:marLeft w:val="0"/>
                                  <w:marRight w:val="30"/>
                                  <w:marTop w:val="0"/>
                                  <w:marBottom w:val="0"/>
                                  <w:divBdr>
                                    <w:top w:val="none" w:sz="0" w:space="0" w:color="auto"/>
                                    <w:left w:val="none" w:sz="0" w:space="0" w:color="auto"/>
                                    <w:bottom w:val="none" w:sz="0" w:space="0" w:color="auto"/>
                                    <w:right w:val="none" w:sz="0" w:space="0" w:color="auto"/>
                                  </w:divBdr>
                                </w:div>
                                <w:div w:id="919604495">
                                  <w:marLeft w:val="0"/>
                                  <w:marRight w:val="30"/>
                                  <w:marTop w:val="0"/>
                                  <w:marBottom w:val="0"/>
                                  <w:divBdr>
                                    <w:top w:val="none" w:sz="0" w:space="0" w:color="auto"/>
                                    <w:left w:val="none" w:sz="0" w:space="0" w:color="auto"/>
                                    <w:bottom w:val="none" w:sz="0" w:space="0" w:color="auto"/>
                                    <w:right w:val="none" w:sz="0" w:space="0" w:color="auto"/>
                                  </w:divBdr>
                                  <w:divsChild>
                                    <w:div w:id="568345392">
                                      <w:marLeft w:val="0"/>
                                      <w:marRight w:val="0"/>
                                      <w:marTop w:val="0"/>
                                      <w:marBottom w:val="0"/>
                                      <w:divBdr>
                                        <w:top w:val="none" w:sz="0" w:space="0" w:color="auto"/>
                                        <w:left w:val="none" w:sz="0" w:space="0" w:color="auto"/>
                                        <w:bottom w:val="none" w:sz="0" w:space="0" w:color="auto"/>
                                        <w:right w:val="none" w:sz="0" w:space="0" w:color="auto"/>
                                      </w:divBdr>
                                    </w:div>
                                  </w:divsChild>
                                </w:div>
                                <w:div w:id="1031882301">
                                  <w:marLeft w:val="0"/>
                                  <w:marRight w:val="30"/>
                                  <w:marTop w:val="0"/>
                                  <w:marBottom w:val="0"/>
                                  <w:divBdr>
                                    <w:top w:val="none" w:sz="0" w:space="0" w:color="auto"/>
                                    <w:left w:val="none" w:sz="0" w:space="0" w:color="auto"/>
                                    <w:bottom w:val="none" w:sz="0" w:space="0" w:color="auto"/>
                                    <w:right w:val="none" w:sz="0" w:space="0" w:color="auto"/>
                                  </w:divBdr>
                                  <w:divsChild>
                                    <w:div w:id="692654456">
                                      <w:marLeft w:val="0"/>
                                      <w:marRight w:val="0"/>
                                      <w:marTop w:val="0"/>
                                      <w:marBottom w:val="0"/>
                                      <w:divBdr>
                                        <w:top w:val="none" w:sz="0" w:space="0" w:color="auto"/>
                                        <w:left w:val="none" w:sz="0" w:space="0" w:color="auto"/>
                                        <w:bottom w:val="none" w:sz="0" w:space="0" w:color="auto"/>
                                        <w:right w:val="none" w:sz="0" w:space="0" w:color="auto"/>
                                      </w:divBdr>
                                    </w:div>
                                  </w:divsChild>
                                </w:div>
                                <w:div w:id="130346192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868956646">
                      <w:marLeft w:val="0"/>
                      <w:marRight w:val="0"/>
                      <w:marTop w:val="0"/>
                      <w:marBottom w:val="0"/>
                      <w:divBdr>
                        <w:top w:val="none" w:sz="0" w:space="0" w:color="auto"/>
                        <w:left w:val="none" w:sz="0" w:space="0" w:color="auto"/>
                        <w:bottom w:val="none" w:sz="0" w:space="0" w:color="auto"/>
                        <w:right w:val="none" w:sz="0" w:space="0" w:color="auto"/>
                      </w:divBdr>
                      <w:divsChild>
                        <w:div w:id="149566419">
                          <w:marLeft w:val="0"/>
                          <w:marRight w:val="540"/>
                          <w:marTop w:val="0"/>
                          <w:marBottom w:val="300"/>
                          <w:divBdr>
                            <w:top w:val="none" w:sz="0" w:space="0" w:color="auto"/>
                            <w:left w:val="none" w:sz="0" w:space="0" w:color="auto"/>
                            <w:bottom w:val="none" w:sz="0" w:space="0" w:color="auto"/>
                            <w:right w:val="none" w:sz="0" w:space="0" w:color="auto"/>
                          </w:divBdr>
                          <w:divsChild>
                            <w:div w:id="898325744">
                              <w:marLeft w:val="0"/>
                              <w:marRight w:val="0"/>
                              <w:marTop w:val="0"/>
                              <w:marBottom w:val="0"/>
                              <w:divBdr>
                                <w:top w:val="none" w:sz="0" w:space="0" w:color="auto"/>
                                <w:left w:val="none" w:sz="0" w:space="0" w:color="auto"/>
                                <w:bottom w:val="none" w:sz="0" w:space="0" w:color="auto"/>
                                <w:right w:val="none" w:sz="0" w:space="0" w:color="auto"/>
                              </w:divBdr>
                              <w:divsChild>
                                <w:div w:id="203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629191">
                  <w:marLeft w:val="0"/>
                  <w:marRight w:val="0"/>
                  <w:marTop w:val="0"/>
                  <w:marBottom w:val="0"/>
                  <w:divBdr>
                    <w:top w:val="none" w:sz="0" w:space="0" w:color="auto"/>
                    <w:left w:val="none" w:sz="0" w:space="0" w:color="auto"/>
                    <w:bottom w:val="none" w:sz="0" w:space="0" w:color="auto"/>
                    <w:right w:val="none" w:sz="0" w:space="0" w:color="auto"/>
                  </w:divBdr>
                  <w:divsChild>
                    <w:div w:id="1140340454">
                      <w:marLeft w:val="0"/>
                      <w:marRight w:val="0"/>
                      <w:marTop w:val="0"/>
                      <w:marBottom w:val="0"/>
                      <w:divBdr>
                        <w:top w:val="none" w:sz="0" w:space="0" w:color="auto"/>
                        <w:left w:val="none" w:sz="0" w:space="0" w:color="auto"/>
                        <w:bottom w:val="none" w:sz="0" w:space="0" w:color="auto"/>
                        <w:right w:val="none" w:sz="0" w:space="0" w:color="auto"/>
                      </w:divBdr>
                    </w:div>
                  </w:divsChild>
                </w:div>
                <w:div w:id="717634387">
                  <w:marLeft w:val="0"/>
                  <w:marRight w:val="450"/>
                  <w:marTop w:val="0"/>
                  <w:marBottom w:val="300"/>
                  <w:divBdr>
                    <w:top w:val="none" w:sz="0" w:space="0" w:color="auto"/>
                    <w:left w:val="none" w:sz="0" w:space="0" w:color="auto"/>
                    <w:bottom w:val="none" w:sz="0" w:space="0" w:color="auto"/>
                    <w:right w:val="none" w:sz="0" w:space="0" w:color="auto"/>
                  </w:divBdr>
                </w:div>
                <w:div w:id="717893986">
                  <w:marLeft w:val="0"/>
                  <w:marRight w:val="0"/>
                  <w:marTop w:val="0"/>
                  <w:marBottom w:val="0"/>
                  <w:divBdr>
                    <w:top w:val="none" w:sz="0" w:space="0" w:color="auto"/>
                    <w:left w:val="none" w:sz="0" w:space="0" w:color="auto"/>
                    <w:bottom w:val="none" w:sz="0" w:space="0" w:color="auto"/>
                    <w:right w:val="none" w:sz="0" w:space="0" w:color="auto"/>
                  </w:divBdr>
                </w:div>
                <w:div w:id="718239612">
                  <w:marLeft w:val="0"/>
                  <w:marRight w:val="0"/>
                  <w:marTop w:val="0"/>
                  <w:marBottom w:val="0"/>
                  <w:divBdr>
                    <w:top w:val="none" w:sz="0" w:space="0" w:color="auto"/>
                    <w:left w:val="none" w:sz="0" w:space="0" w:color="auto"/>
                    <w:bottom w:val="none" w:sz="0" w:space="0" w:color="auto"/>
                    <w:right w:val="none" w:sz="0" w:space="0" w:color="auto"/>
                  </w:divBdr>
                </w:div>
                <w:div w:id="718286979">
                  <w:marLeft w:val="0"/>
                  <w:marRight w:val="0"/>
                  <w:marTop w:val="375"/>
                  <w:marBottom w:val="0"/>
                  <w:divBdr>
                    <w:top w:val="none" w:sz="0" w:space="0" w:color="auto"/>
                    <w:left w:val="none" w:sz="0" w:space="0" w:color="auto"/>
                    <w:bottom w:val="none" w:sz="0" w:space="0" w:color="auto"/>
                    <w:right w:val="none" w:sz="0" w:space="0" w:color="auto"/>
                  </w:divBdr>
                </w:div>
                <w:div w:id="718476746">
                  <w:marLeft w:val="2100"/>
                  <w:marRight w:val="0"/>
                  <w:marTop w:val="0"/>
                  <w:marBottom w:val="0"/>
                  <w:divBdr>
                    <w:top w:val="none" w:sz="0" w:space="0" w:color="auto"/>
                    <w:left w:val="none" w:sz="0" w:space="0" w:color="auto"/>
                    <w:bottom w:val="none" w:sz="0" w:space="0" w:color="auto"/>
                    <w:right w:val="none" w:sz="0" w:space="0" w:color="auto"/>
                  </w:divBdr>
                </w:div>
                <w:div w:id="718555327">
                  <w:marLeft w:val="0"/>
                  <w:marRight w:val="0"/>
                  <w:marTop w:val="0"/>
                  <w:marBottom w:val="0"/>
                  <w:divBdr>
                    <w:top w:val="none" w:sz="0" w:space="0" w:color="auto"/>
                    <w:left w:val="none" w:sz="0" w:space="0" w:color="auto"/>
                    <w:bottom w:val="none" w:sz="0" w:space="0" w:color="auto"/>
                    <w:right w:val="none" w:sz="0" w:space="0" w:color="auto"/>
                  </w:divBdr>
                </w:div>
                <w:div w:id="718744155">
                  <w:marLeft w:val="0"/>
                  <w:marRight w:val="0"/>
                  <w:marTop w:val="0"/>
                  <w:marBottom w:val="0"/>
                  <w:divBdr>
                    <w:top w:val="none" w:sz="0" w:space="0" w:color="auto"/>
                    <w:left w:val="none" w:sz="0" w:space="0" w:color="auto"/>
                    <w:bottom w:val="none" w:sz="0" w:space="0" w:color="auto"/>
                    <w:right w:val="none" w:sz="0" w:space="0" w:color="auto"/>
                  </w:divBdr>
                </w:div>
                <w:div w:id="718826336">
                  <w:marLeft w:val="0"/>
                  <w:marRight w:val="0"/>
                  <w:marTop w:val="0"/>
                  <w:marBottom w:val="0"/>
                  <w:divBdr>
                    <w:top w:val="none" w:sz="0" w:space="0" w:color="auto"/>
                    <w:left w:val="none" w:sz="0" w:space="0" w:color="auto"/>
                    <w:bottom w:val="none" w:sz="0" w:space="0" w:color="auto"/>
                    <w:right w:val="none" w:sz="0" w:space="0" w:color="auto"/>
                  </w:divBdr>
                </w:div>
                <w:div w:id="718864717">
                  <w:marLeft w:val="0"/>
                  <w:marRight w:val="0"/>
                  <w:marTop w:val="0"/>
                  <w:marBottom w:val="0"/>
                  <w:divBdr>
                    <w:top w:val="none" w:sz="0" w:space="0" w:color="auto"/>
                    <w:left w:val="none" w:sz="0" w:space="0" w:color="auto"/>
                    <w:bottom w:val="none" w:sz="0" w:space="0" w:color="auto"/>
                    <w:right w:val="none" w:sz="0" w:space="0" w:color="auto"/>
                  </w:divBdr>
                </w:div>
                <w:div w:id="718896682">
                  <w:marLeft w:val="0"/>
                  <w:marRight w:val="0"/>
                  <w:marTop w:val="225"/>
                  <w:marBottom w:val="0"/>
                  <w:divBdr>
                    <w:top w:val="none" w:sz="0" w:space="0" w:color="auto"/>
                    <w:left w:val="none" w:sz="0" w:space="0" w:color="auto"/>
                    <w:bottom w:val="none" w:sz="0" w:space="0" w:color="auto"/>
                    <w:right w:val="none" w:sz="0" w:space="0" w:color="auto"/>
                  </w:divBdr>
                </w:div>
                <w:div w:id="719090082">
                  <w:marLeft w:val="0"/>
                  <w:marRight w:val="0"/>
                  <w:marTop w:val="0"/>
                  <w:marBottom w:val="0"/>
                  <w:divBdr>
                    <w:top w:val="none" w:sz="0" w:space="0" w:color="auto"/>
                    <w:left w:val="none" w:sz="0" w:space="0" w:color="auto"/>
                    <w:bottom w:val="none" w:sz="0" w:space="0" w:color="auto"/>
                    <w:right w:val="none" w:sz="0" w:space="0" w:color="auto"/>
                  </w:divBdr>
                  <w:divsChild>
                    <w:div w:id="817648299">
                      <w:marLeft w:val="0"/>
                      <w:marRight w:val="0"/>
                      <w:marTop w:val="0"/>
                      <w:marBottom w:val="0"/>
                      <w:divBdr>
                        <w:top w:val="none" w:sz="0" w:space="0" w:color="auto"/>
                        <w:left w:val="none" w:sz="0" w:space="0" w:color="auto"/>
                        <w:bottom w:val="none" w:sz="0" w:space="0" w:color="auto"/>
                        <w:right w:val="none" w:sz="0" w:space="0" w:color="auto"/>
                      </w:divBdr>
                    </w:div>
                    <w:div w:id="913124917">
                      <w:marLeft w:val="0"/>
                      <w:marRight w:val="0"/>
                      <w:marTop w:val="0"/>
                      <w:marBottom w:val="0"/>
                      <w:divBdr>
                        <w:top w:val="none" w:sz="0" w:space="0" w:color="auto"/>
                        <w:left w:val="none" w:sz="0" w:space="0" w:color="auto"/>
                        <w:bottom w:val="none" w:sz="0" w:space="0" w:color="auto"/>
                        <w:right w:val="none" w:sz="0" w:space="0" w:color="auto"/>
                      </w:divBdr>
                    </w:div>
                  </w:divsChild>
                </w:div>
                <w:div w:id="719135930">
                  <w:marLeft w:val="0"/>
                  <w:marRight w:val="0"/>
                  <w:marTop w:val="0"/>
                  <w:marBottom w:val="0"/>
                  <w:divBdr>
                    <w:top w:val="none" w:sz="0" w:space="0" w:color="auto"/>
                    <w:left w:val="none" w:sz="0" w:space="0" w:color="auto"/>
                    <w:bottom w:val="none" w:sz="0" w:space="0" w:color="auto"/>
                    <w:right w:val="none" w:sz="0" w:space="0" w:color="auto"/>
                  </w:divBdr>
                  <w:divsChild>
                    <w:div w:id="362172172">
                      <w:marLeft w:val="0"/>
                      <w:marRight w:val="0"/>
                      <w:marTop w:val="0"/>
                      <w:marBottom w:val="0"/>
                      <w:divBdr>
                        <w:top w:val="none" w:sz="0" w:space="0" w:color="auto"/>
                        <w:left w:val="none" w:sz="0" w:space="0" w:color="auto"/>
                        <w:bottom w:val="none" w:sz="0" w:space="0" w:color="auto"/>
                        <w:right w:val="none" w:sz="0" w:space="0" w:color="auto"/>
                      </w:divBdr>
                    </w:div>
                  </w:divsChild>
                </w:div>
                <w:div w:id="719206880">
                  <w:marLeft w:val="0"/>
                  <w:marRight w:val="0"/>
                  <w:marTop w:val="0"/>
                  <w:marBottom w:val="0"/>
                  <w:divBdr>
                    <w:top w:val="none" w:sz="0" w:space="0" w:color="auto"/>
                    <w:left w:val="none" w:sz="0" w:space="0" w:color="auto"/>
                    <w:bottom w:val="none" w:sz="0" w:space="0" w:color="auto"/>
                    <w:right w:val="none" w:sz="0" w:space="0" w:color="auto"/>
                  </w:divBdr>
                  <w:divsChild>
                    <w:div w:id="349642632">
                      <w:marLeft w:val="0"/>
                      <w:marRight w:val="0"/>
                      <w:marTop w:val="0"/>
                      <w:marBottom w:val="0"/>
                      <w:divBdr>
                        <w:top w:val="none" w:sz="0" w:space="0" w:color="auto"/>
                        <w:left w:val="none" w:sz="0" w:space="0" w:color="auto"/>
                        <w:bottom w:val="none" w:sz="0" w:space="0" w:color="auto"/>
                        <w:right w:val="none" w:sz="0" w:space="0" w:color="auto"/>
                      </w:divBdr>
                    </w:div>
                  </w:divsChild>
                </w:div>
                <w:div w:id="719479264">
                  <w:marLeft w:val="0"/>
                  <w:marRight w:val="0"/>
                  <w:marTop w:val="0"/>
                  <w:marBottom w:val="0"/>
                  <w:divBdr>
                    <w:top w:val="none" w:sz="0" w:space="0" w:color="auto"/>
                    <w:left w:val="none" w:sz="0" w:space="0" w:color="auto"/>
                    <w:bottom w:val="none" w:sz="0" w:space="0" w:color="auto"/>
                    <w:right w:val="none" w:sz="0" w:space="0" w:color="auto"/>
                  </w:divBdr>
                  <w:divsChild>
                    <w:div w:id="645546732">
                      <w:marLeft w:val="0"/>
                      <w:marRight w:val="0"/>
                      <w:marTop w:val="0"/>
                      <w:marBottom w:val="75"/>
                      <w:divBdr>
                        <w:top w:val="none" w:sz="0" w:space="0" w:color="auto"/>
                        <w:left w:val="none" w:sz="0" w:space="0" w:color="auto"/>
                        <w:bottom w:val="none" w:sz="0" w:space="0" w:color="auto"/>
                        <w:right w:val="none" w:sz="0" w:space="0" w:color="auto"/>
                      </w:divBdr>
                    </w:div>
                    <w:div w:id="1142230615">
                      <w:marLeft w:val="0"/>
                      <w:marRight w:val="0"/>
                      <w:marTop w:val="0"/>
                      <w:marBottom w:val="75"/>
                      <w:divBdr>
                        <w:top w:val="none" w:sz="0" w:space="0" w:color="auto"/>
                        <w:left w:val="none" w:sz="0" w:space="0" w:color="auto"/>
                        <w:bottom w:val="none" w:sz="0" w:space="0" w:color="auto"/>
                        <w:right w:val="none" w:sz="0" w:space="0" w:color="auto"/>
                      </w:divBdr>
                    </w:div>
                  </w:divsChild>
                </w:div>
                <w:div w:id="719551390">
                  <w:marLeft w:val="0"/>
                  <w:marRight w:val="30"/>
                  <w:marTop w:val="0"/>
                  <w:marBottom w:val="0"/>
                  <w:divBdr>
                    <w:top w:val="none" w:sz="0" w:space="0" w:color="auto"/>
                    <w:left w:val="none" w:sz="0" w:space="0" w:color="auto"/>
                    <w:bottom w:val="none" w:sz="0" w:space="0" w:color="auto"/>
                    <w:right w:val="none" w:sz="0" w:space="0" w:color="auto"/>
                  </w:divBdr>
                </w:div>
                <w:div w:id="719671505">
                  <w:marLeft w:val="0"/>
                  <w:marRight w:val="0"/>
                  <w:marTop w:val="0"/>
                  <w:marBottom w:val="0"/>
                  <w:divBdr>
                    <w:top w:val="none" w:sz="0" w:space="0" w:color="auto"/>
                    <w:left w:val="none" w:sz="0" w:space="0" w:color="auto"/>
                    <w:bottom w:val="none" w:sz="0" w:space="0" w:color="auto"/>
                    <w:right w:val="none" w:sz="0" w:space="0" w:color="auto"/>
                  </w:divBdr>
                </w:div>
                <w:div w:id="719744534">
                  <w:marLeft w:val="0"/>
                  <w:marRight w:val="0"/>
                  <w:marTop w:val="0"/>
                  <w:marBottom w:val="0"/>
                  <w:divBdr>
                    <w:top w:val="none" w:sz="0" w:space="0" w:color="auto"/>
                    <w:left w:val="none" w:sz="0" w:space="0" w:color="auto"/>
                    <w:bottom w:val="none" w:sz="0" w:space="0" w:color="auto"/>
                    <w:right w:val="none" w:sz="0" w:space="0" w:color="auto"/>
                  </w:divBdr>
                  <w:divsChild>
                    <w:div w:id="144976570">
                      <w:marLeft w:val="0"/>
                      <w:marRight w:val="0"/>
                      <w:marTop w:val="0"/>
                      <w:marBottom w:val="0"/>
                      <w:divBdr>
                        <w:top w:val="none" w:sz="0" w:space="0" w:color="auto"/>
                        <w:left w:val="none" w:sz="0" w:space="0" w:color="auto"/>
                        <w:bottom w:val="none" w:sz="0" w:space="0" w:color="auto"/>
                        <w:right w:val="none" w:sz="0" w:space="0" w:color="auto"/>
                      </w:divBdr>
                      <w:divsChild>
                        <w:div w:id="469638366">
                          <w:marLeft w:val="0"/>
                          <w:marRight w:val="0"/>
                          <w:marTop w:val="0"/>
                          <w:marBottom w:val="0"/>
                          <w:divBdr>
                            <w:top w:val="none" w:sz="0" w:space="0" w:color="auto"/>
                            <w:left w:val="none" w:sz="0" w:space="0" w:color="auto"/>
                            <w:bottom w:val="none" w:sz="0" w:space="0" w:color="auto"/>
                            <w:right w:val="none" w:sz="0" w:space="0" w:color="auto"/>
                          </w:divBdr>
                          <w:divsChild>
                            <w:div w:id="102944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89851">
                  <w:marLeft w:val="2100"/>
                  <w:marRight w:val="0"/>
                  <w:marTop w:val="0"/>
                  <w:marBottom w:val="0"/>
                  <w:divBdr>
                    <w:top w:val="none" w:sz="0" w:space="0" w:color="auto"/>
                    <w:left w:val="none" w:sz="0" w:space="0" w:color="auto"/>
                    <w:bottom w:val="none" w:sz="0" w:space="0" w:color="auto"/>
                    <w:right w:val="none" w:sz="0" w:space="0" w:color="auto"/>
                  </w:divBdr>
                  <w:divsChild>
                    <w:div w:id="625694277">
                      <w:marLeft w:val="0"/>
                      <w:marRight w:val="0"/>
                      <w:marTop w:val="0"/>
                      <w:marBottom w:val="0"/>
                      <w:divBdr>
                        <w:top w:val="none" w:sz="0" w:space="0" w:color="auto"/>
                        <w:left w:val="none" w:sz="0" w:space="0" w:color="auto"/>
                        <w:bottom w:val="none" w:sz="0" w:space="0" w:color="auto"/>
                        <w:right w:val="none" w:sz="0" w:space="0" w:color="auto"/>
                      </w:divBdr>
                      <w:divsChild>
                        <w:div w:id="13325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92876">
                  <w:marLeft w:val="0"/>
                  <w:marRight w:val="0"/>
                  <w:marTop w:val="225"/>
                  <w:marBottom w:val="0"/>
                  <w:divBdr>
                    <w:top w:val="none" w:sz="0" w:space="0" w:color="auto"/>
                    <w:left w:val="none" w:sz="0" w:space="0" w:color="auto"/>
                    <w:bottom w:val="none" w:sz="0" w:space="0" w:color="auto"/>
                    <w:right w:val="none" w:sz="0" w:space="0" w:color="auto"/>
                  </w:divBdr>
                  <w:divsChild>
                    <w:div w:id="499463810">
                      <w:marLeft w:val="0"/>
                      <w:marRight w:val="0"/>
                      <w:marTop w:val="0"/>
                      <w:marBottom w:val="0"/>
                      <w:divBdr>
                        <w:top w:val="none" w:sz="0" w:space="0" w:color="auto"/>
                        <w:left w:val="none" w:sz="0" w:space="0" w:color="auto"/>
                        <w:bottom w:val="none" w:sz="0" w:space="0" w:color="auto"/>
                        <w:right w:val="none" w:sz="0" w:space="0" w:color="auto"/>
                      </w:divBdr>
                    </w:div>
                  </w:divsChild>
                </w:div>
                <w:div w:id="720328302">
                  <w:marLeft w:val="0"/>
                  <w:marRight w:val="0"/>
                  <w:marTop w:val="0"/>
                  <w:marBottom w:val="0"/>
                  <w:divBdr>
                    <w:top w:val="none" w:sz="0" w:space="0" w:color="auto"/>
                    <w:left w:val="none" w:sz="0" w:space="0" w:color="auto"/>
                    <w:bottom w:val="none" w:sz="0" w:space="0" w:color="auto"/>
                    <w:right w:val="none" w:sz="0" w:space="0" w:color="auto"/>
                  </w:divBdr>
                  <w:divsChild>
                    <w:div w:id="981157570">
                      <w:marLeft w:val="0"/>
                      <w:marRight w:val="0"/>
                      <w:marTop w:val="0"/>
                      <w:marBottom w:val="0"/>
                      <w:divBdr>
                        <w:top w:val="none" w:sz="0" w:space="0" w:color="auto"/>
                        <w:left w:val="none" w:sz="0" w:space="0" w:color="auto"/>
                        <w:bottom w:val="none" w:sz="0" w:space="0" w:color="auto"/>
                        <w:right w:val="none" w:sz="0" w:space="0" w:color="auto"/>
                      </w:divBdr>
                      <w:divsChild>
                        <w:div w:id="396517299">
                          <w:marLeft w:val="0"/>
                          <w:marRight w:val="0"/>
                          <w:marTop w:val="0"/>
                          <w:marBottom w:val="0"/>
                          <w:divBdr>
                            <w:top w:val="none" w:sz="0" w:space="0" w:color="auto"/>
                            <w:left w:val="none" w:sz="0" w:space="0" w:color="auto"/>
                            <w:bottom w:val="none" w:sz="0" w:space="0" w:color="auto"/>
                            <w:right w:val="none" w:sz="0" w:space="0" w:color="auto"/>
                          </w:divBdr>
                        </w:div>
                        <w:div w:id="470485988">
                          <w:marLeft w:val="0"/>
                          <w:marRight w:val="0"/>
                          <w:marTop w:val="0"/>
                          <w:marBottom w:val="0"/>
                          <w:divBdr>
                            <w:top w:val="none" w:sz="0" w:space="0" w:color="auto"/>
                            <w:left w:val="none" w:sz="0" w:space="0" w:color="auto"/>
                            <w:bottom w:val="none" w:sz="0" w:space="0" w:color="auto"/>
                            <w:right w:val="none" w:sz="0" w:space="0" w:color="auto"/>
                          </w:divBdr>
                          <w:divsChild>
                            <w:div w:id="2164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3696">
                      <w:marLeft w:val="0"/>
                      <w:marRight w:val="0"/>
                      <w:marTop w:val="0"/>
                      <w:marBottom w:val="0"/>
                      <w:divBdr>
                        <w:top w:val="none" w:sz="0" w:space="0" w:color="auto"/>
                        <w:left w:val="none" w:sz="0" w:space="0" w:color="auto"/>
                        <w:bottom w:val="none" w:sz="0" w:space="0" w:color="auto"/>
                        <w:right w:val="none" w:sz="0" w:space="0" w:color="auto"/>
                      </w:divBdr>
                    </w:div>
                  </w:divsChild>
                </w:div>
                <w:div w:id="720447782">
                  <w:marLeft w:val="0"/>
                  <w:marRight w:val="0"/>
                  <w:marTop w:val="0"/>
                  <w:marBottom w:val="0"/>
                  <w:divBdr>
                    <w:top w:val="none" w:sz="0" w:space="0" w:color="auto"/>
                    <w:left w:val="none" w:sz="0" w:space="0" w:color="auto"/>
                    <w:bottom w:val="none" w:sz="0" w:space="0" w:color="auto"/>
                    <w:right w:val="none" w:sz="0" w:space="0" w:color="auto"/>
                  </w:divBdr>
                  <w:divsChild>
                    <w:div w:id="336658940">
                      <w:marLeft w:val="0"/>
                      <w:marRight w:val="0"/>
                      <w:marTop w:val="0"/>
                      <w:marBottom w:val="0"/>
                      <w:divBdr>
                        <w:top w:val="none" w:sz="0" w:space="0" w:color="auto"/>
                        <w:left w:val="none" w:sz="0" w:space="0" w:color="auto"/>
                        <w:bottom w:val="none" w:sz="0" w:space="0" w:color="auto"/>
                        <w:right w:val="none" w:sz="0" w:space="0" w:color="auto"/>
                      </w:divBdr>
                      <w:divsChild>
                        <w:div w:id="103770850">
                          <w:marLeft w:val="0"/>
                          <w:marRight w:val="0"/>
                          <w:marTop w:val="0"/>
                          <w:marBottom w:val="0"/>
                          <w:divBdr>
                            <w:top w:val="none" w:sz="0" w:space="0" w:color="auto"/>
                            <w:left w:val="none" w:sz="0" w:space="0" w:color="auto"/>
                            <w:bottom w:val="none" w:sz="0" w:space="0" w:color="auto"/>
                            <w:right w:val="none" w:sz="0" w:space="0" w:color="auto"/>
                          </w:divBdr>
                          <w:divsChild>
                            <w:div w:id="1308362779">
                              <w:marLeft w:val="0"/>
                              <w:marRight w:val="0"/>
                              <w:marTop w:val="0"/>
                              <w:marBottom w:val="0"/>
                              <w:divBdr>
                                <w:top w:val="none" w:sz="0" w:space="0" w:color="auto"/>
                                <w:left w:val="none" w:sz="0" w:space="0" w:color="auto"/>
                                <w:bottom w:val="none" w:sz="0" w:space="0" w:color="auto"/>
                                <w:right w:val="none" w:sz="0" w:space="0" w:color="auto"/>
                              </w:divBdr>
                              <w:divsChild>
                                <w:div w:id="772633520">
                                  <w:marLeft w:val="0"/>
                                  <w:marRight w:val="0"/>
                                  <w:marTop w:val="0"/>
                                  <w:marBottom w:val="0"/>
                                  <w:divBdr>
                                    <w:top w:val="none" w:sz="0" w:space="0" w:color="auto"/>
                                    <w:left w:val="none" w:sz="0" w:space="0" w:color="auto"/>
                                    <w:bottom w:val="none" w:sz="0" w:space="0" w:color="auto"/>
                                    <w:right w:val="none" w:sz="0" w:space="0" w:color="auto"/>
                                  </w:divBdr>
                                  <w:divsChild>
                                    <w:div w:id="1024943753">
                                      <w:marLeft w:val="0"/>
                                      <w:marRight w:val="0"/>
                                      <w:marTop w:val="0"/>
                                      <w:marBottom w:val="0"/>
                                      <w:divBdr>
                                        <w:top w:val="none" w:sz="0" w:space="0" w:color="auto"/>
                                        <w:left w:val="none" w:sz="0" w:space="0" w:color="auto"/>
                                        <w:bottom w:val="none" w:sz="0" w:space="0" w:color="auto"/>
                                        <w:right w:val="none" w:sz="0" w:space="0" w:color="auto"/>
                                      </w:divBdr>
                                      <w:divsChild>
                                        <w:div w:id="344672753">
                                          <w:marLeft w:val="0"/>
                                          <w:marRight w:val="0"/>
                                          <w:marTop w:val="0"/>
                                          <w:marBottom w:val="0"/>
                                          <w:divBdr>
                                            <w:top w:val="none" w:sz="0" w:space="0" w:color="auto"/>
                                            <w:left w:val="none" w:sz="0" w:space="0" w:color="auto"/>
                                            <w:bottom w:val="none" w:sz="0" w:space="0" w:color="auto"/>
                                            <w:right w:val="none" w:sz="0" w:space="0" w:color="auto"/>
                                          </w:divBdr>
                                          <w:divsChild>
                                            <w:div w:id="195120744">
                                              <w:marLeft w:val="0"/>
                                              <w:marRight w:val="0"/>
                                              <w:marTop w:val="0"/>
                                              <w:marBottom w:val="0"/>
                                              <w:divBdr>
                                                <w:top w:val="none" w:sz="0" w:space="0" w:color="auto"/>
                                                <w:left w:val="none" w:sz="0" w:space="0" w:color="auto"/>
                                                <w:bottom w:val="none" w:sz="0" w:space="0" w:color="auto"/>
                                                <w:right w:val="none" w:sz="0" w:space="0" w:color="auto"/>
                                              </w:divBdr>
                                              <w:divsChild>
                                                <w:div w:id="747386714">
                                                  <w:marLeft w:val="0"/>
                                                  <w:marRight w:val="0"/>
                                                  <w:marTop w:val="0"/>
                                                  <w:marBottom w:val="0"/>
                                                  <w:divBdr>
                                                    <w:top w:val="none" w:sz="0" w:space="0" w:color="auto"/>
                                                    <w:left w:val="none" w:sz="0" w:space="0" w:color="auto"/>
                                                    <w:bottom w:val="none" w:sz="0" w:space="0" w:color="auto"/>
                                                    <w:right w:val="none" w:sz="0" w:space="0" w:color="auto"/>
                                                  </w:divBdr>
                                                  <w:divsChild>
                                                    <w:div w:id="253364130">
                                                      <w:marLeft w:val="0"/>
                                                      <w:marRight w:val="0"/>
                                                      <w:marTop w:val="0"/>
                                                      <w:marBottom w:val="0"/>
                                                      <w:divBdr>
                                                        <w:top w:val="none" w:sz="0" w:space="0" w:color="auto"/>
                                                        <w:left w:val="none" w:sz="0" w:space="0" w:color="auto"/>
                                                        <w:bottom w:val="none" w:sz="0" w:space="0" w:color="auto"/>
                                                        <w:right w:val="none" w:sz="0" w:space="0" w:color="auto"/>
                                                      </w:divBdr>
                                                      <w:divsChild>
                                                        <w:div w:id="73697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0594693">
                  <w:marLeft w:val="0"/>
                  <w:marRight w:val="0"/>
                  <w:marTop w:val="0"/>
                  <w:marBottom w:val="0"/>
                  <w:divBdr>
                    <w:top w:val="none" w:sz="0" w:space="0" w:color="auto"/>
                    <w:left w:val="none" w:sz="0" w:space="0" w:color="auto"/>
                    <w:bottom w:val="none" w:sz="0" w:space="0" w:color="auto"/>
                    <w:right w:val="none" w:sz="0" w:space="0" w:color="auto"/>
                  </w:divBdr>
                </w:div>
                <w:div w:id="720594787">
                  <w:marLeft w:val="0"/>
                  <w:marRight w:val="0"/>
                  <w:marTop w:val="0"/>
                  <w:marBottom w:val="0"/>
                  <w:divBdr>
                    <w:top w:val="none" w:sz="0" w:space="0" w:color="auto"/>
                    <w:left w:val="none" w:sz="0" w:space="0" w:color="auto"/>
                    <w:bottom w:val="none" w:sz="0" w:space="0" w:color="auto"/>
                    <w:right w:val="none" w:sz="0" w:space="0" w:color="auto"/>
                  </w:divBdr>
                </w:div>
                <w:div w:id="720830770">
                  <w:marLeft w:val="0"/>
                  <w:marRight w:val="0"/>
                  <w:marTop w:val="0"/>
                  <w:marBottom w:val="0"/>
                  <w:divBdr>
                    <w:top w:val="none" w:sz="0" w:space="0" w:color="auto"/>
                    <w:left w:val="none" w:sz="0" w:space="0" w:color="auto"/>
                    <w:bottom w:val="none" w:sz="0" w:space="0" w:color="auto"/>
                    <w:right w:val="none" w:sz="0" w:space="0" w:color="auto"/>
                  </w:divBdr>
                  <w:divsChild>
                    <w:div w:id="285235561">
                      <w:marLeft w:val="0"/>
                      <w:marRight w:val="0"/>
                      <w:marTop w:val="0"/>
                      <w:marBottom w:val="0"/>
                      <w:divBdr>
                        <w:top w:val="none" w:sz="0" w:space="0" w:color="auto"/>
                        <w:left w:val="none" w:sz="0" w:space="0" w:color="auto"/>
                        <w:bottom w:val="none" w:sz="0" w:space="0" w:color="auto"/>
                        <w:right w:val="none" w:sz="0" w:space="0" w:color="auto"/>
                      </w:divBdr>
                    </w:div>
                  </w:divsChild>
                </w:div>
                <w:div w:id="720831191">
                  <w:marLeft w:val="0"/>
                  <w:marRight w:val="0"/>
                  <w:marTop w:val="0"/>
                  <w:marBottom w:val="0"/>
                  <w:divBdr>
                    <w:top w:val="none" w:sz="0" w:space="0" w:color="auto"/>
                    <w:left w:val="none" w:sz="0" w:space="0" w:color="auto"/>
                    <w:bottom w:val="none" w:sz="0" w:space="0" w:color="auto"/>
                    <w:right w:val="none" w:sz="0" w:space="0" w:color="auto"/>
                  </w:divBdr>
                  <w:divsChild>
                    <w:div w:id="145436529">
                      <w:marLeft w:val="0"/>
                      <w:marRight w:val="0"/>
                      <w:marTop w:val="0"/>
                      <w:marBottom w:val="0"/>
                      <w:divBdr>
                        <w:top w:val="none" w:sz="0" w:space="0" w:color="auto"/>
                        <w:left w:val="none" w:sz="0" w:space="0" w:color="auto"/>
                        <w:bottom w:val="none" w:sz="0" w:space="0" w:color="auto"/>
                        <w:right w:val="none" w:sz="0" w:space="0" w:color="auto"/>
                      </w:divBdr>
                      <w:divsChild>
                        <w:div w:id="170339681">
                          <w:marLeft w:val="0"/>
                          <w:marRight w:val="0"/>
                          <w:marTop w:val="0"/>
                          <w:marBottom w:val="150"/>
                          <w:divBdr>
                            <w:top w:val="none" w:sz="0" w:space="0" w:color="auto"/>
                            <w:left w:val="none" w:sz="0" w:space="0" w:color="auto"/>
                            <w:bottom w:val="none" w:sz="0" w:space="0" w:color="auto"/>
                            <w:right w:val="none" w:sz="0" w:space="0" w:color="auto"/>
                          </w:divBdr>
                          <w:divsChild>
                            <w:div w:id="512457570">
                              <w:marLeft w:val="0"/>
                              <w:marRight w:val="0"/>
                              <w:marTop w:val="0"/>
                              <w:marBottom w:val="0"/>
                              <w:divBdr>
                                <w:top w:val="none" w:sz="0" w:space="0" w:color="auto"/>
                                <w:left w:val="none" w:sz="0" w:space="0" w:color="auto"/>
                                <w:bottom w:val="none" w:sz="0" w:space="0" w:color="auto"/>
                                <w:right w:val="none" w:sz="0" w:space="0" w:color="auto"/>
                              </w:divBdr>
                              <w:divsChild>
                                <w:div w:id="755135629">
                                  <w:marLeft w:val="0"/>
                                  <w:marRight w:val="0"/>
                                  <w:marTop w:val="0"/>
                                  <w:marBottom w:val="240"/>
                                  <w:divBdr>
                                    <w:top w:val="none" w:sz="0" w:space="0" w:color="auto"/>
                                    <w:left w:val="none" w:sz="0" w:space="0" w:color="auto"/>
                                    <w:bottom w:val="none" w:sz="0" w:space="0" w:color="auto"/>
                                    <w:right w:val="none" w:sz="0" w:space="0" w:color="auto"/>
                                  </w:divBdr>
                                </w:div>
                                <w:div w:id="1087380703">
                                  <w:marLeft w:val="0"/>
                                  <w:marRight w:val="0"/>
                                  <w:marTop w:val="0"/>
                                  <w:marBottom w:val="300"/>
                                  <w:divBdr>
                                    <w:top w:val="none" w:sz="0" w:space="0" w:color="auto"/>
                                    <w:left w:val="none" w:sz="0" w:space="0" w:color="auto"/>
                                    <w:bottom w:val="none" w:sz="0" w:space="0" w:color="auto"/>
                                    <w:right w:val="none" w:sz="0" w:space="0" w:color="auto"/>
                                  </w:divBdr>
                                  <w:divsChild>
                                    <w:div w:id="10070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834059">
                  <w:marLeft w:val="0"/>
                  <w:marRight w:val="540"/>
                  <w:marTop w:val="0"/>
                  <w:marBottom w:val="300"/>
                  <w:divBdr>
                    <w:top w:val="none" w:sz="0" w:space="0" w:color="auto"/>
                    <w:left w:val="none" w:sz="0" w:space="0" w:color="auto"/>
                    <w:bottom w:val="none" w:sz="0" w:space="0" w:color="auto"/>
                    <w:right w:val="none" w:sz="0" w:space="0" w:color="auto"/>
                  </w:divBdr>
                  <w:divsChild>
                    <w:div w:id="53435790">
                      <w:marLeft w:val="0"/>
                      <w:marRight w:val="0"/>
                      <w:marTop w:val="0"/>
                      <w:marBottom w:val="0"/>
                      <w:divBdr>
                        <w:top w:val="none" w:sz="0" w:space="0" w:color="auto"/>
                        <w:left w:val="none" w:sz="0" w:space="0" w:color="auto"/>
                        <w:bottom w:val="none" w:sz="0" w:space="0" w:color="auto"/>
                        <w:right w:val="none" w:sz="0" w:space="0" w:color="auto"/>
                      </w:divBdr>
                      <w:divsChild>
                        <w:div w:id="42461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860904">
                  <w:marLeft w:val="0"/>
                  <w:marRight w:val="0"/>
                  <w:marTop w:val="0"/>
                  <w:marBottom w:val="0"/>
                  <w:divBdr>
                    <w:top w:val="none" w:sz="0" w:space="0" w:color="auto"/>
                    <w:left w:val="none" w:sz="0" w:space="0" w:color="auto"/>
                    <w:bottom w:val="none" w:sz="0" w:space="0" w:color="auto"/>
                    <w:right w:val="none" w:sz="0" w:space="0" w:color="auto"/>
                  </w:divBdr>
                </w:div>
                <w:div w:id="720905431">
                  <w:marLeft w:val="0"/>
                  <w:marRight w:val="0"/>
                  <w:marTop w:val="0"/>
                  <w:marBottom w:val="0"/>
                  <w:divBdr>
                    <w:top w:val="none" w:sz="0" w:space="0" w:color="auto"/>
                    <w:left w:val="none" w:sz="0" w:space="0" w:color="auto"/>
                    <w:bottom w:val="none" w:sz="0" w:space="0" w:color="auto"/>
                    <w:right w:val="none" w:sz="0" w:space="0" w:color="auto"/>
                  </w:divBdr>
                  <w:divsChild>
                    <w:div w:id="316036960">
                      <w:marLeft w:val="0"/>
                      <w:marRight w:val="0"/>
                      <w:marTop w:val="0"/>
                      <w:marBottom w:val="0"/>
                      <w:divBdr>
                        <w:top w:val="none" w:sz="0" w:space="0" w:color="auto"/>
                        <w:left w:val="none" w:sz="0" w:space="0" w:color="auto"/>
                        <w:bottom w:val="none" w:sz="0" w:space="0" w:color="auto"/>
                        <w:right w:val="none" w:sz="0" w:space="0" w:color="auto"/>
                      </w:divBdr>
                      <w:divsChild>
                        <w:div w:id="12345651">
                          <w:marLeft w:val="0"/>
                          <w:marRight w:val="0"/>
                          <w:marTop w:val="0"/>
                          <w:marBottom w:val="0"/>
                          <w:divBdr>
                            <w:top w:val="none" w:sz="0" w:space="0" w:color="auto"/>
                            <w:left w:val="none" w:sz="0" w:space="0" w:color="auto"/>
                            <w:bottom w:val="none" w:sz="0" w:space="0" w:color="auto"/>
                            <w:right w:val="none" w:sz="0" w:space="0" w:color="auto"/>
                          </w:divBdr>
                          <w:divsChild>
                            <w:div w:id="1009715898">
                              <w:marLeft w:val="0"/>
                              <w:marRight w:val="0"/>
                              <w:marTop w:val="0"/>
                              <w:marBottom w:val="0"/>
                              <w:divBdr>
                                <w:top w:val="none" w:sz="0" w:space="0" w:color="auto"/>
                                <w:left w:val="none" w:sz="0" w:space="0" w:color="auto"/>
                                <w:bottom w:val="none" w:sz="0" w:space="0" w:color="auto"/>
                                <w:right w:val="none" w:sz="0" w:space="0" w:color="auto"/>
                              </w:divBdr>
                              <w:divsChild>
                                <w:div w:id="345789684">
                                  <w:marLeft w:val="0"/>
                                  <w:marRight w:val="0"/>
                                  <w:marTop w:val="0"/>
                                  <w:marBottom w:val="0"/>
                                  <w:divBdr>
                                    <w:top w:val="none" w:sz="0" w:space="0" w:color="auto"/>
                                    <w:left w:val="none" w:sz="0" w:space="0" w:color="auto"/>
                                    <w:bottom w:val="none" w:sz="0" w:space="0" w:color="auto"/>
                                    <w:right w:val="none" w:sz="0" w:space="0" w:color="auto"/>
                                  </w:divBdr>
                                  <w:divsChild>
                                    <w:div w:id="733822137">
                                      <w:marLeft w:val="0"/>
                                      <w:marRight w:val="0"/>
                                      <w:marTop w:val="0"/>
                                      <w:marBottom w:val="0"/>
                                      <w:divBdr>
                                        <w:top w:val="none" w:sz="0" w:space="0" w:color="auto"/>
                                        <w:left w:val="none" w:sz="0" w:space="0" w:color="auto"/>
                                        <w:bottom w:val="none" w:sz="0" w:space="0" w:color="auto"/>
                                        <w:right w:val="none" w:sz="0" w:space="0" w:color="auto"/>
                                      </w:divBdr>
                                      <w:divsChild>
                                        <w:div w:id="7089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906599">
                  <w:marLeft w:val="0"/>
                  <w:marRight w:val="0"/>
                  <w:marTop w:val="0"/>
                  <w:marBottom w:val="0"/>
                  <w:divBdr>
                    <w:top w:val="none" w:sz="0" w:space="0" w:color="auto"/>
                    <w:left w:val="none" w:sz="0" w:space="0" w:color="auto"/>
                    <w:bottom w:val="none" w:sz="0" w:space="0" w:color="auto"/>
                    <w:right w:val="none" w:sz="0" w:space="0" w:color="auto"/>
                  </w:divBdr>
                  <w:divsChild>
                    <w:div w:id="874464454">
                      <w:marLeft w:val="0"/>
                      <w:marRight w:val="0"/>
                      <w:marTop w:val="0"/>
                      <w:marBottom w:val="300"/>
                      <w:divBdr>
                        <w:top w:val="none" w:sz="0" w:space="0" w:color="auto"/>
                        <w:left w:val="none" w:sz="0" w:space="0" w:color="auto"/>
                        <w:bottom w:val="none" w:sz="0" w:space="0" w:color="auto"/>
                        <w:right w:val="none" w:sz="0" w:space="0" w:color="auto"/>
                      </w:divBdr>
                    </w:div>
                  </w:divsChild>
                </w:div>
                <w:div w:id="720977667">
                  <w:marLeft w:val="0"/>
                  <w:marRight w:val="0"/>
                  <w:marTop w:val="0"/>
                  <w:marBottom w:val="300"/>
                  <w:divBdr>
                    <w:top w:val="none" w:sz="0" w:space="0" w:color="auto"/>
                    <w:left w:val="none" w:sz="0" w:space="0" w:color="auto"/>
                    <w:bottom w:val="none" w:sz="0" w:space="0" w:color="auto"/>
                    <w:right w:val="none" w:sz="0" w:space="0" w:color="auto"/>
                  </w:divBdr>
                </w:div>
                <w:div w:id="720981365">
                  <w:marLeft w:val="0"/>
                  <w:marRight w:val="0"/>
                  <w:marTop w:val="300"/>
                  <w:marBottom w:val="300"/>
                  <w:divBdr>
                    <w:top w:val="none" w:sz="0" w:space="0" w:color="auto"/>
                    <w:left w:val="none" w:sz="0" w:space="0" w:color="auto"/>
                    <w:bottom w:val="none" w:sz="0" w:space="0" w:color="auto"/>
                    <w:right w:val="none" w:sz="0" w:space="0" w:color="auto"/>
                  </w:divBdr>
                  <w:divsChild>
                    <w:div w:id="637687528">
                      <w:marLeft w:val="0"/>
                      <w:marRight w:val="0"/>
                      <w:marTop w:val="0"/>
                      <w:marBottom w:val="0"/>
                      <w:divBdr>
                        <w:top w:val="none" w:sz="0" w:space="0" w:color="auto"/>
                        <w:left w:val="none" w:sz="0" w:space="0" w:color="auto"/>
                        <w:bottom w:val="none" w:sz="0" w:space="0" w:color="auto"/>
                        <w:right w:val="none" w:sz="0" w:space="0" w:color="auto"/>
                      </w:divBdr>
                    </w:div>
                  </w:divsChild>
                </w:div>
                <w:div w:id="721170654">
                  <w:marLeft w:val="0"/>
                  <w:marRight w:val="0"/>
                  <w:marTop w:val="0"/>
                  <w:marBottom w:val="0"/>
                  <w:divBdr>
                    <w:top w:val="none" w:sz="0" w:space="0" w:color="auto"/>
                    <w:left w:val="none" w:sz="0" w:space="0" w:color="auto"/>
                    <w:bottom w:val="none" w:sz="0" w:space="0" w:color="auto"/>
                    <w:right w:val="none" w:sz="0" w:space="0" w:color="auto"/>
                  </w:divBdr>
                </w:div>
                <w:div w:id="721174035">
                  <w:marLeft w:val="0"/>
                  <w:marRight w:val="0"/>
                  <w:marTop w:val="0"/>
                  <w:marBottom w:val="0"/>
                  <w:divBdr>
                    <w:top w:val="none" w:sz="0" w:space="0" w:color="auto"/>
                    <w:left w:val="none" w:sz="0" w:space="0" w:color="auto"/>
                    <w:bottom w:val="none" w:sz="0" w:space="0" w:color="auto"/>
                    <w:right w:val="none" w:sz="0" w:space="0" w:color="auto"/>
                  </w:divBdr>
                </w:div>
                <w:div w:id="721321119">
                  <w:marLeft w:val="0"/>
                  <w:marRight w:val="0"/>
                  <w:marTop w:val="0"/>
                  <w:marBottom w:val="0"/>
                  <w:divBdr>
                    <w:top w:val="none" w:sz="0" w:space="0" w:color="auto"/>
                    <w:left w:val="none" w:sz="0" w:space="0" w:color="auto"/>
                    <w:bottom w:val="none" w:sz="0" w:space="0" w:color="auto"/>
                    <w:right w:val="none" w:sz="0" w:space="0" w:color="auto"/>
                  </w:divBdr>
                  <w:divsChild>
                    <w:div w:id="941690888">
                      <w:marLeft w:val="0"/>
                      <w:marRight w:val="0"/>
                      <w:marTop w:val="0"/>
                      <w:marBottom w:val="0"/>
                      <w:divBdr>
                        <w:top w:val="none" w:sz="0" w:space="0" w:color="auto"/>
                        <w:left w:val="none" w:sz="0" w:space="0" w:color="auto"/>
                        <w:bottom w:val="none" w:sz="0" w:space="0" w:color="auto"/>
                        <w:right w:val="none" w:sz="0" w:space="0" w:color="auto"/>
                      </w:divBdr>
                    </w:div>
                    <w:div w:id="1244411599">
                      <w:marLeft w:val="0"/>
                      <w:marRight w:val="0"/>
                      <w:marTop w:val="0"/>
                      <w:marBottom w:val="0"/>
                      <w:divBdr>
                        <w:top w:val="none" w:sz="0" w:space="0" w:color="auto"/>
                        <w:left w:val="none" w:sz="0" w:space="0" w:color="auto"/>
                        <w:bottom w:val="none" w:sz="0" w:space="0" w:color="auto"/>
                        <w:right w:val="none" w:sz="0" w:space="0" w:color="auto"/>
                      </w:divBdr>
                    </w:div>
                  </w:divsChild>
                </w:div>
                <w:div w:id="721513916">
                  <w:marLeft w:val="0"/>
                  <w:marRight w:val="0"/>
                  <w:marTop w:val="0"/>
                  <w:marBottom w:val="0"/>
                  <w:divBdr>
                    <w:top w:val="none" w:sz="0" w:space="0" w:color="auto"/>
                    <w:left w:val="none" w:sz="0" w:space="0" w:color="auto"/>
                    <w:bottom w:val="none" w:sz="0" w:space="0" w:color="auto"/>
                    <w:right w:val="none" w:sz="0" w:space="0" w:color="auto"/>
                  </w:divBdr>
                </w:div>
                <w:div w:id="721518408">
                  <w:marLeft w:val="0"/>
                  <w:marRight w:val="0"/>
                  <w:marTop w:val="225"/>
                  <w:marBottom w:val="0"/>
                  <w:divBdr>
                    <w:top w:val="none" w:sz="0" w:space="0" w:color="auto"/>
                    <w:left w:val="none" w:sz="0" w:space="0" w:color="auto"/>
                    <w:bottom w:val="none" w:sz="0" w:space="0" w:color="auto"/>
                    <w:right w:val="none" w:sz="0" w:space="0" w:color="auto"/>
                  </w:divBdr>
                  <w:divsChild>
                    <w:div w:id="1037239110">
                      <w:marLeft w:val="0"/>
                      <w:marRight w:val="0"/>
                      <w:marTop w:val="0"/>
                      <w:marBottom w:val="225"/>
                      <w:divBdr>
                        <w:top w:val="none" w:sz="0" w:space="0" w:color="auto"/>
                        <w:left w:val="none" w:sz="0" w:space="0" w:color="auto"/>
                        <w:bottom w:val="none" w:sz="0" w:space="0" w:color="auto"/>
                        <w:right w:val="none" w:sz="0" w:space="0" w:color="auto"/>
                      </w:divBdr>
                    </w:div>
                  </w:divsChild>
                </w:div>
                <w:div w:id="721828821">
                  <w:marLeft w:val="0"/>
                  <w:marRight w:val="0"/>
                  <w:marTop w:val="0"/>
                  <w:marBottom w:val="0"/>
                  <w:divBdr>
                    <w:top w:val="none" w:sz="0" w:space="0" w:color="auto"/>
                    <w:left w:val="none" w:sz="0" w:space="0" w:color="auto"/>
                    <w:bottom w:val="none" w:sz="0" w:space="0" w:color="auto"/>
                    <w:right w:val="none" w:sz="0" w:space="0" w:color="auto"/>
                  </w:divBdr>
                  <w:divsChild>
                    <w:div w:id="384834723">
                      <w:marLeft w:val="0"/>
                      <w:marRight w:val="0"/>
                      <w:marTop w:val="0"/>
                      <w:marBottom w:val="0"/>
                      <w:divBdr>
                        <w:top w:val="none" w:sz="0" w:space="0" w:color="auto"/>
                        <w:left w:val="none" w:sz="0" w:space="0" w:color="auto"/>
                        <w:bottom w:val="none" w:sz="0" w:space="0" w:color="auto"/>
                        <w:right w:val="none" w:sz="0" w:space="0" w:color="auto"/>
                      </w:divBdr>
                      <w:divsChild>
                        <w:div w:id="966206220">
                          <w:marLeft w:val="0"/>
                          <w:marRight w:val="0"/>
                          <w:marTop w:val="0"/>
                          <w:marBottom w:val="0"/>
                          <w:divBdr>
                            <w:top w:val="none" w:sz="0" w:space="0" w:color="auto"/>
                            <w:left w:val="none" w:sz="0" w:space="0" w:color="auto"/>
                            <w:bottom w:val="none" w:sz="0" w:space="0" w:color="auto"/>
                            <w:right w:val="none" w:sz="0" w:space="0" w:color="auto"/>
                          </w:divBdr>
                          <w:divsChild>
                            <w:div w:id="314460490">
                              <w:marLeft w:val="0"/>
                              <w:marRight w:val="0"/>
                              <w:marTop w:val="0"/>
                              <w:marBottom w:val="0"/>
                              <w:divBdr>
                                <w:top w:val="none" w:sz="0" w:space="0" w:color="auto"/>
                                <w:left w:val="none" w:sz="0" w:space="0" w:color="auto"/>
                                <w:bottom w:val="none" w:sz="0" w:space="0" w:color="auto"/>
                                <w:right w:val="none" w:sz="0" w:space="0" w:color="auto"/>
                              </w:divBdr>
                              <w:divsChild>
                                <w:div w:id="103095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906025">
                  <w:marLeft w:val="0"/>
                  <w:marRight w:val="0"/>
                  <w:marTop w:val="0"/>
                  <w:marBottom w:val="0"/>
                  <w:divBdr>
                    <w:top w:val="none" w:sz="0" w:space="0" w:color="auto"/>
                    <w:left w:val="none" w:sz="0" w:space="0" w:color="auto"/>
                    <w:bottom w:val="none" w:sz="0" w:space="0" w:color="auto"/>
                    <w:right w:val="none" w:sz="0" w:space="0" w:color="auto"/>
                  </w:divBdr>
                </w:div>
                <w:div w:id="722022553">
                  <w:marLeft w:val="0"/>
                  <w:marRight w:val="0"/>
                  <w:marTop w:val="0"/>
                  <w:marBottom w:val="0"/>
                  <w:divBdr>
                    <w:top w:val="none" w:sz="0" w:space="0" w:color="auto"/>
                    <w:left w:val="none" w:sz="0" w:space="0" w:color="auto"/>
                    <w:bottom w:val="none" w:sz="0" w:space="0" w:color="auto"/>
                    <w:right w:val="none" w:sz="0" w:space="0" w:color="auto"/>
                  </w:divBdr>
                </w:div>
                <w:div w:id="722212181">
                  <w:marLeft w:val="0"/>
                  <w:marRight w:val="0"/>
                  <w:marTop w:val="0"/>
                  <w:marBottom w:val="0"/>
                  <w:divBdr>
                    <w:top w:val="none" w:sz="0" w:space="0" w:color="auto"/>
                    <w:left w:val="none" w:sz="0" w:space="0" w:color="auto"/>
                    <w:bottom w:val="none" w:sz="0" w:space="0" w:color="auto"/>
                    <w:right w:val="none" w:sz="0" w:space="0" w:color="auto"/>
                  </w:divBdr>
                </w:div>
                <w:div w:id="722216990">
                  <w:marLeft w:val="0"/>
                  <w:marRight w:val="30"/>
                  <w:marTop w:val="0"/>
                  <w:marBottom w:val="0"/>
                  <w:divBdr>
                    <w:top w:val="none" w:sz="0" w:space="0" w:color="auto"/>
                    <w:left w:val="none" w:sz="0" w:space="0" w:color="auto"/>
                    <w:bottom w:val="none" w:sz="0" w:space="0" w:color="auto"/>
                    <w:right w:val="none" w:sz="0" w:space="0" w:color="auto"/>
                  </w:divBdr>
                  <w:divsChild>
                    <w:div w:id="813182290">
                      <w:marLeft w:val="0"/>
                      <w:marRight w:val="0"/>
                      <w:marTop w:val="0"/>
                      <w:marBottom w:val="0"/>
                      <w:divBdr>
                        <w:top w:val="none" w:sz="0" w:space="0" w:color="auto"/>
                        <w:left w:val="none" w:sz="0" w:space="0" w:color="auto"/>
                        <w:bottom w:val="none" w:sz="0" w:space="0" w:color="auto"/>
                        <w:right w:val="none" w:sz="0" w:space="0" w:color="auto"/>
                      </w:divBdr>
                    </w:div>
                  </w:divsChild>
                </w:div>
                <w:div w:id="722487090">
                  <w:marLeft w:val="0"/>
                  <w:marRight w:val="0"/>
                  <w:marTop w:val="0"/>
                  <w:marBottom w:val="0"/>
                  <w:divBdr>
                    <w:top w:val="none" w:sz="0" w:space="0" w:color="auto"/>
                    <w:left w:val="none" w:sz="0" w:space="0" w:color="auto"/>
                    <w:bottom w:val="none" w:sz="0" w:space="0" w:color="auto"/>
                    <w:right w:val="none" w:sz="0" w:space="0" w:color="auto"/>
                  </w:divBdr>
                </w:div>
                <w:div w:id="722489936">
                  <w:marLeft w:val="0"/>
                  <w:marRight w:val="0"/>
                  <w:marTop w:val="0"/>
                  <w:marBottom w:val="0"/>
                  <w:divBdr>
                    <w:top w:val="none" w:sz="0" w:space="0" w:color="auto"/>
                    <w:left w:val="none" w:sz="0" w:space="0" w:color="auto"/>
                    <w:bottom w:val="none" w:sz="0" w:space="0" w:color="auto"/>
                    <w:right w:val="none" w:sz="0" w:space="0" w:color="auto"/>
                  </w:divBdr>
                </w:div>
                <w:div w:id="722673779">
                  <w:marLeft w:val="0"/>
                  <w:marRight w:val="0"/>
                  <w:marTop w:val="0"/>
                  <w:marBottom w:val="0"/>
                  <w:divBdr>
                    <w:top w:val="none" w:sz="0" w:space="0" w:color="auto"/>
                    <w:left w:val="none" w:sz="0" w:space="0" w:color="auto"/>
                    <w:bottom w:val="none" w:sz="0" w:space="0" w:color="auto"/>
                    <w:right w:val="none" w:sz="0" w:space="0" w:color="auto"/>
                  </w:divBdr>
                </w:div>
                <w:div w:id="722757581">
                  <w:marLeft w:val="0"/>
                  <w:marRight w:val="0"/>
                  <w:marTop w:val="0"/>
                  <w:marBottom w:val="0"/>
                  <w:divBdr>
                    <w:top w:val="none" w:sz="0" w:space="0" w:color="auto"/>
                    <w:left w:val="none" w:sz="0" w:space="0" w:color="auto"/>
                    <w:bottom w:val="none" w:sz="0" w:space="0" w:color="auto"/>
                    <w:right w:val="none" w:sz="0" w:space="0" w:color="auto"/>
                  </w:divBdr>
                  <w:divsChild>
                    <w:div w:id="216747652">
                      <w:marLeft w:val="0"/>
                      <w:marRight w:val="0"/>
                      <w:marTop w:val="0"/>
                      <w:marBottom w:val="0"/>
                      <w:divBdr>
                        <w:top w:val="none" w:sz="0" w:space="0" w:color="auto"/>
                        <w:left w:val="none" w:sz="0" w:space="0" w:color="auto"/>
                        <w:bottom w:val="none" w:sz="0" w:space="0" w:color="auto"/>
                        <w:right w:val="none" w:sz="0" w:space="0" w:color="auto"/>
                      </w:divBdr>
                    </w:div>
                  </w:divsChild>
                </w:div>
                <w:div w:id="722872335">
                  <w:marLeft w:val="0"/>
                  <w:marRight w:val="30"/>
                  <w:marTop w:val="0"/>
                  <w:marBottom w:val="0"/>
                  <w:divBdr>
                    <w:top w:val="none" w:sz="0" w:space="0" w:color="auto"/>
                    <w:left w:val="none" w:sz="0" w:space="0" w:color="auto"/>
                    <w:bottom w:val="none" w:sz="0" w:space="0" w:color="auto"/>
                    <w:right w:val="none" w:sz="0" w:space="0" w:color="auto"/>
                  </w:divBdr>
                  <w:divsChild>
                    <w:div w:id="1274359412">
                      <w:marLeft w:val="0"/>
                      <w:marRight w:val="0"/>
                      <w:marTop w:val="0"/>
                      <w:marBottom w:val="0"/>
                      <w:divBdr>
                        <w:top w:val="none" w:sz="0" w:space="0" w:color="auto"/>
                        <w:left w:val="none" w:sz="0" w:space="0" w:color="auto"/>
                        <w:bottom w:val="none" w:sz="0" w:space="0" w:color="auto"/>
                        <w:right w:val="none" w:sz="0" w:space="0" w:color="auto"/>
                      </w:divBdr>
                    </w:div>
                  </w:divsChild>
                </w:div>
                <w:div w:id="722874273">
                  <w:marLeft w:val="0"/>
                  <w:marRight w:val="0"/>
                  <w:marTop w:val="0"/>
                  <w:marBottom w:val="0"/>
                  <w:divBdr>
                    <w:top w:val="none" w:sz="0" w:space="0" w:color="auto"/>
                    <w:left w:val="none" w:sz="0" w:space="0" w:color="auto"/>
                    <w:bottom w:val="none" w:sz="0" w:space="0" w:color="auto"/>
                    <w:right w:val="none" w:sz="0" w:space="0" w:color="auto"/>
                  </w:divBdr>
                </w:div>
                <w:div w:id="722876461">
                  <w:marLeft w:val="0"/>
                  <w:marRight w:val="0"/>
                  <w:marTop w:val="375"/>
                  <w:marBottom w:val="0"/>
                  <w:divBdr>
                    <w:top w:val="none" w:sz="0" w:space="0" w:color="auto"/>
                    <w:left w:val="none" w:sz="0" w:space="0" w:color="auto"/>
                    <w:bottom w:val="none" w:sz="0" w:space="0" w:color="auto"/>
                    <w:right w:val="none" w:sz="0" w:space="0" w:color="auto"/>
                  </w:divBdr>
                </w:div>
                <w:div w:id="722993304">
                  <w:marLeft w:val="0"/>
                  <w:marRight w:val="0"/>
                  <w:marTop w:val="0"/>
                  <w:marBottom w:val="0"/>
                  <w:divBdr>
                    <w:top w:val="none" w:sz="0" w:space="0" w:color="auto"/>
                    <w:left w:val="none" w:sz="0" w:space="0" w:color="auto"/>
                    <w:bottom w:val="none" w:sz="0" w:space="0" w:color="auto"/>
                    <w:right w:val="none" w:sz="0" w:space="0" w:color="auto"/>
                  </w:divBdr>
                </w:div>
                <w:div w:id="723024531">
                  <w:marLeft w:val="0"/>
                  <w:marRight w:val="0"/>
                  <w:marTop w:val="0"/>
                  <w:marBottom w:val="0"/>
                  <w:divBdr>
                    <w:top w:val="none" w:sz="0" w:space="0" w:color="auto"/>
                    <w:left w:val="none" w:sz="0" w:space="0" w:color="auto"/>
                    <w:bottom w:val="none" w:sz="0" w:space="0" w:color="auto"/>
                    <w:right w:val="none" w:sz="0" w:space="0" w:color="auto"/>
                  </w:divBdr>
                  <w:divsChild>
                    <w:div w:id="308098113">
                      <w:marLeft w:val="0"/>
                      <w:marRight w:val="0"/>
                      <w:marTop w:val="0"/>
                      <w:marBottom w:val="75"/>
                      <w:divBdr>
                        <w:top w:val="none" w:sz="0" w:space="0" w:color="auto"/>
                        <w:left w:val="none" w:sz="0" w:space="0" w:color="auto"/>
                        <w:bottom w:val="none" w:sz="0" w:space="0" w:color="auto"/>
                        <w:right w:val="none" w:sz="0" w:space="0" w:color="auto"/>
                      </w:divBdr>
                    </w:div>
                    <w:div w:id="721976163">
                      <w:marLeft w:val="0"/>
                      <w:marRight w:val="0"/>
                      <w:marTop w:val="0"/>
                      <w:marBottom w:val="0"/>
                      <w:divBdr>
                        <w:top w:val="none" w:sz="0" w:space="0" w:color="auto"/>
                        <w:left w:val="none" w:sz="0" w:space="0" w:color="auto"/>
                        <w:bottom w:val="none" w:sz="0" w:space="0" w:color="auto"/>
                        <w:right w:val="none" w:sz="0" w:space="0" w:color="auto"/>
                      </w:divBdr>
                    </w:div>
                    <w:div w:id="1010792354">
                      <w:marLeft w:val="0"/>
                      <w:marRight w:val="0"/>
                      <w:marTop w:val="0"/>
                      <w:marBottom w:val="75"/>
                      <w:divBdr>
                        <w:top w:val="none" w:sz="0" w:space="0" w:color="auto"/>
                        <w:left w:val="none" w:sz="0" w:space="0" w:color="auto"/>
                        <w:bottom w:val="none" w:sz="0" w:space="0" w:color="auto"/>
                        <w:right w:val="none" w:sz="0" w:space="0" w:color="auto"/>
                      </w:divBdr>
                    </w:div>
                  </w:divsChild>
                </w:div>
                <w:div w:id="723144826">
                  <w:marLeft w:val="0"/>
                  <w:marRight w:val="0"/>
                  <w:marTop w:val="0"/>
                  <w:marBottom w:val="0"/>
                  <w:divBdr>
                    <w:top w:val="none" w:sz="0" w:space="0" w:color="auto"/>
                    <w:left w:val="none" w:sz="0" w:space="0" w:color="auto"/>
                    <w:bottom w:val="none" w:sz="0" w:space="0" w:color="auto"/>
                    <w:right w:val="none" w:sz="0" w:space="0" w:color="auto"/>
                  </w:divBdr>
                </w:div>
                <w:div w:id="723212881">
                  <w:marLeft w:val="0"/>
                  <w:marRight w:val="0"/>
                  <w:marTop w:val="0"/>
                  <w:marBottom w:val="0"/>
                  <w:divBdr>
                    <w:top w:val="none" w:sz="0" w:space="0" w:color="auto"/>
                    <w:left w:val="none" w:sz="0" w:space="0" w:color="auto"/>
                    <w:bottom w:val="none" w:sz="0" w:space="0" w:color="auto"/>
                    <w:right w:val="none" w:sz="0" w:space="0" w:color="auto"/>
                  </w:divBdr>
                </w:div>
                <w:div w:id="723259676">
                  <w:marLeft w:val="0"/>
                  <w:marRight w:val="540"/>
                  <w:marTop w:val="0"/>
                  <w:marBottom w:val="300"/>
                  <w:divBdr>
                    <w:top w:val="none" w:sz="0" w:space="0" w:color="auto"/>
                    <w:left w:val="none" w:sz="0" w:space="0" w:color="auto"/>
                    <w:bottom w:val="none" w:sz="0" w:space="0" w:color="auto"/>
                    <w:right w:val="none" w:sz="0" w:space="0" w:color="auto"/>
                  </w:divBdr>
                  <w:divsChild>
                    <w:div w:id="1277057145">
                      <w:marLeft w:val="0"/>
                      <w:marRight w:val="0"/>
                      <w:marTop w:val="0"/>
                      <w:marBottom w:val="0"/>
                      <w:divBdr>
                        <w:top w:val="none" w:sz="0" w:space="0" w:color="auto"/>
                        <w:left w:val="none" w:sz="0" w:space="0" w:color="auto"/>
                        <w:bottom w:val="none" w:sz="0" w:space="0" w:color="auto"/>
                        <w:right w:val="none" w:sz="0" w:space="0" w:color="auto"/>
                      </w:divBdr>
                      <w:divsChild>
                        <w:div w:id="7428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06403">
                  <w:marLeft w:val="0"/>
                  <w:marRight w:val="0"/>
                  <w:marTop w:val="0"/>
                  <w:marBottom w:val="0"/>
                  <w:divBdr>
                    <w:top w:val="none" w:sz="0" w:space="0" w:color="auto"/>
                    <w:left w:val="none" w:sz="0" w:space="0" w:color="auto"/>
                    <w:bottom w:val="none" w:sz="0" w:space="0" w:color="auto"/>
                    <w:right w:val="none" w:sz="0" w:space="0" w:color="auto"/>
                  </w:divBdr>
                </w:div>
                <w:div w:id="723407401">
                  <w:marLeft w:val="0"/>
                  <w:marRight w:val="0"/>
                  <w:marTop w:val="225"/>
                  <w:marBottom w:val="0"/>
                  <w:divBdr>
                    <w:top w:val="none" w:sz="0" w:space="0" w:color="auto"/>
                    <w:left w:val="none" w:sz="0" w:space="0" w:color="auto"/>
                    <w:bottom w:val="none" w:sz="0" w:space="0" w:color="auto"/>
                    <w:right w:val="none" w:sz="0" w:space="0" w:color="auto"/>
                  </w:divBdr>
                </w:div>
                <w:div w:id="723409159">
                  <w:marLeft w:val="0"/>
                  <w:marRight w:val="0"/>
                  <w:marTop w:val="0"/>
                  <w:marBottom w:val="0"/>
                  <w:divBdr>
                    <w:top w:val="none" w:sz="0" w:space="0" w:color="auto"/>
                    <w:left w:val="none" w:sz="0" w:space="0" w:color="auto"/>
                    <w:bottom w:val="none" w:sz="0" w:space="0" w:color="auto"/>
                    <w:right w:val="none" w:sz="0" w:space="0" w:color="auto"/>
                  </w:divBdr>
                  <w:divsChild>
                    <w:div w:id="692875279">
                      <w:marLeft w:val="0"/>
                      <w:marRight w:val="0"/>
                      <w:marTop w:val="0"/>
                      <w:marBottom w:val="0"/>
                      <w:divBdr>
                        <w:top w:val="none" w:sz="0" w:space="0" w:color="auto"/>
                        <w:left w:val="none" w:sz="0" w:space="0" w:color="auto"/>
                        <w:bottom w:val="none" w:sz="0" w:space="0" w:color="auto"/>
                        <w:right w:val="none" w:sz="0" w:space="0" w:color="auto"/>
                      </w:divBdr>
                      <w:divsChild>
                        <w:div w:id="80585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31559">
                  <w:marLeft w:val="495"/>
                  <w:marRight w:val="495"/>
                  <w:marTop w:val="0"/>
                  <w:marBottom w:val="0"/>
                  <w:divBdr>
                    <w:top w:val="none" w:sz="0" w:space="0" w:color="auto"/>
                    <w:left w:val="none" w:sz="0" w:space="0" w:color="auto"/>
                    <w:bottom w:val="none" w:sz="0" w:space="0" w:color="auto"/>
                    <w:right w:val="none" w:sz="0" w:space="0" w:color="auto"/>
                  </w:divBdr>
                  <w:divsChild>
                    <w:div w:id="1180042995">
                      <w:marLeft w:val="0"/>
                      <w:marRight w:val="0"/>
                      <w:marTop w:val="0"/>
                      <w:marBottom w:val="0"/>
                      <w:divBdr>
                        <w:top w:val="none" w:sz="0" w:space="0" w:color="auto"/>
                        <w:left w:val="none" w:sz="0" w:space="0" w:color="auto"/>
                        <w:bottom w:val="none" w:sz="0" w:space="0" w:color="auto"/>
                        <w:right w:val="none" w:sz="0" w:space="0" w:color="auto"/>
                      </w:divBdr>
                      <w:divsChild>
                        <w:div w:id="213930192">
                          <w:marLeft w:val="0"/>
                          <w:marRight w:val="0"/>
                          <w:marTop w:val="600"/>
                          <w:marBottom w:val="0"/>
                          <w:divBdr>
                            <w:top w:val="none" w:sz="0" w:space="0" w:color="auto"/>
                            <w:left w:val="none" w:sz="0" w:space="0" w:color="auto"/>
                            <w:bottom w:val="none" w:sz="0" w:space="0" w:color="auto"/>
                            <w:right w:val="none" w:sz="0" w:space="0" w:color="auto"/>
                          </w:divBdr>
                        </w:div>
                        <w:div w:id="673456053">
                          <w:marLeft w:val="0"/>
                          <w:marRight w:val="0"/>
                          <w:marTop w:val="360"/>
                          <w:marBottom w:val="0"/>
                          <w:divBdr>
                            <w:top w:val="none" w:sz="0" w:space="0" w:color="auto"/>
                            <w:left w:val="none" w:sz="0" w:space="0" w:color="auto"/>
                            <w:bottom w:val="none" w:sz="0" w:space="0" w:color="auto"/>
                            <w:right w:val="none" w:sz="0" w:space="0" w:color="auto"/>
                          </w:divBdr>
                        </w:div>
                        <w:div w:id="902331382">
                          <w:marLeft w:val="0"/>
                          <w:marRight w:val="0"/>
                          <w:marTop w:val="0"/>
                          <w:marBottom w:val="0"/>
                          <w:divBdr>
                            <w:top w:val="none" w:sz="0" w:space="0" w:color="auto"/>
                            <w:left w:val="none" w:sz="0" w:space="0" w:color="auto"/>
                            <w:bottom w:val="none" w:sz="0" w:space="0" w:color="auto"/>
                            <w:right w:val="none" w:sz="0" w:space="0" w:color="auto"/>
                          </w:divBdr>
                          <w:divsChild>
                            <w:div w:id="279799456">
                              <w:marLeft w:val="0"/>
                              <w:marRight w:val="0"/>
                              <w:marTop w:val="105"/>
                              <w:marBottom w:val="0"/>
                              <w:divBdr>
                                <w:top w:val="none" w:sz="0" w:space="0" w:color="auto"/>
                                <w:left w:val="none" w:sz="0" w:space="0" w:color="auto"/>
                                <w:bottom w:val="none" w:sz="0" w:space="0" w:color="auto"/>
                                <w:right w:val="none" w:sz="0" w:space="0" w:color="auto"/>
                              </w:divBdr>
                              <w:divsChild>
                                <w:div w:id="28227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17051">
                          <w:marLeft w:val="0"/>
                          <w:marRight w:val="0"/>
                          <w:marTop w:val="0"/>
                          <w:marBottom w:val="0"/>
                          <w:divBdr>
                            <w:top w:val="none" w:sz="0" w:space="0" w:color="auto"/>
                            <w:left w:val="none" w:sz="0" w:space="0" w:color="auto"/>
                            <w:bottom w:val="none" w:sz="0" w:space="0" w:color="auto"/>
                            <w:right w:val="none" w:sz="0" w:space="0" w:color="auto"/>
                          </w:divBdr>
                          <w:divsChild>
                            <w:div w:id="986083084">
                              <w:marLeft w:val="0"/>
                              <w:marRight w:val="0"/>
                              <w:marTop w:val="0"/>
                              <w:marBottom w:val="0"/>
                              <w:divBdr>
                                <w:top w:val="none" w:sz="0" w:space="0" w:color="auto"/>
                                <w:left w:val="none" w:sz="0" w:space="0" w:color="auto"/>
                                <w:bottom w:val="none" w:sz="0" w:space="0" w:color="auto"/>
                                <w:right w:val="none" w:sz="0" w:space="0" w:color="auto"/>
                              </w:divBdr>
                              <w:divsChild>
                                <w:div w:id="94064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991592">
                  <w:marLeft w:val="0"/>
                  <w:marRight w:val="0"/>
                  <w:marTop w:val="0"/>
                  <w:marBottom w:val="0"/>
                  <w:divBdr>
                    <w:top w:val="none" w:sz="0" w:space="0" w:color="auto"/>
                    <w:left w:val="none" w:sz="0" w:space="0" w:color="auto"/>
                    <w:bottom w:val="none" w:sz="0" w:space="0" w:color="auto"/>
                    <w:right w:val="none" w:sz="0" w:space="0" w:color="auto"/>
                  </w:divBdr>
                </w:div>
                <w:div w:id="724068562">
                  <w:marLeft w:val="0"/>
                  <w:marRight w:val="0"/>
                  <w:marTop w:val="0"/>
                  <w:marBottom w:val="0"/>
                  <w:divBdr>
                    <w:top w:val="none" w:sz="0" w:space="0" w:color="auto"/>
                    <w:left w:val="none" w:sz="0" w:space="0" w:color="auto"/>
                    <w:bottom w:val="none" w:sz="0" w:space="0" w:color="auto"/>
                    <w:right w:val="none" w:sz="0" w:space="0" w:color="auto"/>
                  </w:divBdr>
                </w:div>
                <w:div w:id="724253187">
                  <w:marLeft w:val="0"/>
                  <w:marRight w:val="0"/>
                  <w:marTop w:val="0"/>
                  <w:marBottom w:val="0"/>
                  <w:divBdr>
                    <w:top w:val="none" w:sz="0" w:space="0" w:color="auto"/>
                    <w:left w:val="none" w:sz="0" w:space="0" w:color="auto"/>
                    <w:bottom w:val="none" w:sz="0" w:space="0" w:color="auto"/>
                    <w:right w:val="none" w:sz="0" w:space="0" w:color="auto"/>
                  </w:divBdr>
                </w:div>
                <w:div w:id="724793279">
                  <w:marLeft w:val="0"/>
                  <w:marRight w:val="0"/>
                  <w:marTop w:val="0"/>
                  <w:marBottom w:val="0"/>
                  <w:divBdr>
                    <w:top w:val="none" w:sz="0" w:space="0" w:color="auto"/>
                    <w:left w:val="none" w:sz="0" w:space="0" w:color="auto"/>
                    <w:bottom w:val="none" w:sz="0" w:space="0" w:color="auto"/>
                    <w:right w:val="none" w:sz="0" w:space="0" w:color="auto"/>
                  </w:divBdr>
                  <w:divsChild>
                    <w:div w:id="1342976054">
                      <w:marLeft w:val="0"/>
                      <w:marRight w:val="0"/>
                      <w:marTop w:val="0"/>
                      <w:marBottom w:val="0"/>
                      <w:divBdr>
                        <w:top w:val="none" w:sz="0" w:space="0" w:color="auto"/>
                        <w:left w:val="none" w:sz="0" w:space="0" w:color="auto"/>
                        <w:bottom w:val="none" w:sz="0" w:space="0" w:color="auto"/>
                        <w:right w:val="none" w:sz="0" w:space="0" w:color="auto"/>
                      </w:divBdr>
                    </w:div>
                  </w:divsChild>
                </w:div>
                <w:div w:id="724841171">
                  <w:marLeft w:val="0"/>
                  <w:marRight w:val="0"/>
                  <w:marTop w:val="300"/>
                  <w:marBottom w:val="150"/>
                  <w:divBdr>
                    <w:top w:val="none" w:sz="0" w:space="0" w:color="auto"/>
                    <w:left w:val="none" w:sz="0" w:space="0" w:color="auto"/>
                    <w:bottom w:val="none" w:sz="0" w:space="0" w:color="auto"/>
                    <w:right w:val="none" w:sz="0" w:space="0" w:color="auto"/>
                  </w:divBdr>
                  <w:divsChild>
                    <w:div w:id="332614662">
                      <w:marLeft w:val="0"/>
                      <w:marRight w:val="0"/>
                      <w:marTop w:val="0"/>
                      <w:marBottom w:val="0"/>
                      <w:divBdr>
                        <w:top w:val="none" w:sz="0" w:space="0" w:color="auto"/>
                        <w:left w:val="none" w:sz="0" w:space="0" w:color="auto"/>
                        <w:bottom w:val="none" w:sz="0" w:space="0" w:color="auto"/>
                        <w:right w:val="none" w:sz="0" w:space="0" w:color="auto"/>
                      </w:divBdr>
                      <w:divsChild>
                        <w:div w:id="92555069">
                          <w:marLeft w:val="0"/>
                          <w:marRight w:val="0"/>
                          <w:marTop w:val="0"/>
                          <w:marBottom w:val="0"/>
                          <w:divBdr>
                            <w:top w:val="none" w:sz="0" w:space="0" w:color="auto"/>
                            <w:left w:val="none" w:sz="0" w:space="0" w:color="auto"/>
                            <w:bottom w:val="none" w:sz="0" w:space="0" w:color="auto"/>
                            <w:right w:val="none" w:sz="0" w:space="0" w:color="auto"/>
                          </w:divBdr>
                          <w:divsChild>
                            <w:div w:id="767851618">
                              <w:marLeft w:val="0"/>
                              <w:marRight w:val="0"/>
                              <w:marTop w:val="0"/>
                              <w:marBottom w:val="0"/>
                              <w:divBdr>
                                <w:top w:val="none" w:sz="0" w:space="0" w:color="auto"/>
                                <w:left w:val="none" w:sz="0" w:space="0" w:color="auto"/>
                                <w:bottom w:val="none" w:sz="0" w:space="0" w:color="auto"/>
                                <w:right w:val="none" w:sz="0" w:space="0" w:color="auto"/>
                              </w:divBdr>
                            </w:div>
                          </w:divsChild>
                        </w:div>
                        <w:div w:id="116308767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24913637">
                  <w:marLeft w:val="0"/>
                  <w:marRight w:val="0"/>
                  <w:marTop w:val="0"/>
                  <w:marBottom w:val="0"/>
                  <w:divBdr>
                    <w:top w:val="none" w:sz="0" w:space="0" w:color="auto"/>
                    <w:left w:val="none" w:sz="0" w:space="0" w:color="auto"/>
                    <w:bottom w:val="none" w:sz="0" w:space="0" w:color="auto"/>
                    <w:right w:val="none" w:sz="0" w:space="0" w:color="auto"/>
                  </w:divBdr>
                  <w:divsChild>
                    <w:div w:id="428359539">
                      <w:marLeft w:val="0"/>
                      <w:marRight w:val="0"/>
                      <w:marTop w:val="0"/>
                      <w:marBottom w:val="0"/>
                      <w:divBdr>
                        <w:top w:val="none" w:sz="0" w:space="0" w:color="auto"/>
                        <w:left w:val="none" w:sz="0" w:space="0" w:color="auto"/>
                        <w:bottom w:val="none" w:sz="0" w:space="0" w:color="auto"/>
                        <w:right w:val="none" w:sz="0" w:space="0" w:color="auto"/>
                      </w:divBdr>
                    </w:div>
                  </w:divsChild>
                </w:div>
                <w:div w:id="724915886">
                  <w:marLeft w:val="0"/>
                  <w:marRight w:val="0"/>
                  <w:marTop w:val="0"/>
                  <w:marBottom w:val="0"/>
                  <w:divBdr>
                    <w:top w:val="none" w:sz="0" w:space="0" w:color="auto"/>
                    <w:left w:val="none" w:sz="0" w:space="0" w:color="auto"/>
                    <w:bottom w:val="none" w:sz="0" w:space="0" w:color="auto"/>
                    <w:right w:val="none" w:sz="0" w:space="0" w:color="auto"/>
                  </w:divBdr>
                </w:div>
                <w:div w:id="724989295">
                  <w:marLeft w:val="0"/>
                  <w:marRight w:val="30"/>
                  <w:marTop w:val="0"/>
                  <w:marBottom w:val="0"/>
                  <w:divBdr>
                    <w:top w:val="none" w:sz="0" w:space="0" w:color="auto"/>
                    <w:left w:val="none" w:sz="0" w:space="0" w:color="auto"/>
                    <w:bottom w:val="none" w:sz="0" w:space="0" w:color="auto"/>
                    <w:right w:val="none" w:sz="0" w:space="0" w:color="auto"/>
                  </w:divBdr>
                  <w:divsChild>
                    <w:div w:id="268701061">
                      <w:marLeft w:val="0"/>
                      <w:marRight w:val="0"/>
                      <w:marTop w:val="0"/>
                      <w:marBottom w:val="0"/>
                      <w:divBdr>
                        <w:top w:val="none" w:sz="0" w:space="0" w:color="auto"/>
                        <w:left w:val="none" w:sz="0" w:space="0" w:color="auto"/>
                        <w:bottom w:val="none" w:sz="0" w:space="0" w:color="auto"/>
                        <w:right w:val="none" w:sz="0" w:space="0" w:color="auto"/>
                      </w:divBdr>
                    </w:div>
                  </w:divsChild>
                </w:div>
                <w:div w:id="725107923">
                  <w:marLeft w:val="0"/>
                  <w:marRight w:val="0"/>
                  <w:marTop w:val="0"/>
                  <w:marBottom w:val="0"/>
                  <w:divBdr>
                    <w:top w:val="none" w:sz="0" w:space="0" w:color="auto"/>
                    <w:left w:val="none" w:sz="0" w:space="0" w:color="auto"/>
                    <w:bottom w:val="none" w:sz="0" w:space="0" w:color="auto"/>
                    <w:right w:val="none" w:sz="0" w:space="0" w:color="auto"/>
                  </w:divBdr>
                  <w:divsChild>
                    <w:div w:id="854080574">
                      <w:marLeft w:val="0"/>
                      <w:marRight w:val="0"/>
                      <w:marTop w:val="0"/>
                      <w:marBottom w:val="0"/>
                      <w:divBdr>
                        <w:top w:val="none" w:sz="0" w:space="0" w:color="auto"/>
                        <w:left w:val="none" w:sz="0" w:space="0" w:color="auto"/>
                        <w:bottom w:val="none" w:sz="0" w:space="0" w:color="auto"/>
                        <w:right w:val="none" w:sz="0" w:space="0" w:color="auto"/>
                      </w:divBdr>
                    </w:div>
                    <w:div w:id="1225406681">
                      <w:marLeft w:val="0"/>
                      <w:marRight w:val="0"/>
                      <w:marTop w:val="0"/>
                      <w:marBottom w:val="0"/>
                      <w:divBdr>
                        <w:top w:val="none" w:sz="0" w:space="0" w:color="auto"/>
                        <w:left w:val="none" w:sz="0" w:space="0" w:color="auto"/>
                        <w:bottom w:val="none" w:sz="0" w:space="0" w:color="auto"/>
                        <w:right w:val="none" w:sz="0" w:space="0" w:color="auto"/>
                      </w:divBdr>
                    </w:div>
                  </w:divsChild>
                </w:div>
                <w:div w:id="725223113">
                  <w:marLeft w:val="0"/>
                  <w:marRight w:val="0"/>
                  <w:marTop w:val="0"/>
                  <w:marBottom w:val="0"/>
                  <w:divBdr>
                    <w:top w:val="none" w:sz="0" w:space="0" w:color="auto"/>
                    <w:left w:val="none" w:sz="0" w:space="0" w:color="auto"/>
                    <w:bottom w:val="none" w:sz="0" w:space="0" w:color="auto"/>
                    <w:right w:val="none" w:sz="0" w:space="0" w:color="auto"/>
                  </w:divBdr>
                </w:div>
                <w:div w:id="725644922">
                  <w:marLeft w:val="0"/>
                  <w:marRight w:val="0"/>
                  <w:marTop w:val="0"/>
                  <w:marBottom w:val="0"/>
                  <w:divBdr>
                    <w:top w:val="none" w:sz="0" w:space="0" w:color="auto"/>
                    <w:left w:val="none" w:sz="0" w:space="0" w:color="auto"/>
                    <w:bottom w:val="none" w:sz="0" w:space="0" w:color="auto"/>
                    <w:right w:val="none" w:sz="0" w:space="0" w:color="auto"/>
                  </w:divBdr>
                </w:div>
                <w:div w:id="725690583">
                  <w:marLeft w:val="0"/>
                  <w:marRight w:val="0"/>
                  <w:marTop w:val="0"/>
                  <w:marBottom w:val="0"/>
                  <w:divBdr>
                    <w:top w:val="none" w:sz="0" w:space="0" w:color="auto"/>
                    <w:left w:val="none" w:sz="0" w:space="0" w:color="auto"/>
                    <w:bottom w:val="none" w:sz="0" w:space="0" w:color="auto"/>
                    <w:right w:val="none" w:sz="0" w:space="0" w:color="auto"/>
                  </w:divBdr>
                </w:div>
                <w:div w:id="725765608">
                  <w:marLeft w:val="0"/>
                  <w:marRight w:val="0"/>
                  <w:marTop w:val="0"/>
                  <w:marBottom w:val="210"/>
                  <w:divBdr>
                    <w:top w:val="none" w:sz="0" w:space="0" w:color="auto"/>
                    <w:left w:val="none" w:sz="0" w:space="0" w:color="auto"/>
                    <w:bottom w:val="none" w:sz="0" w:space="0" w:color="auto"/>
                    <w:right w:val="none" w:sz="0" w:space="0" w:color="auto"/>
                  </w:divBdr>
                  <w:divsChild>
                    <w:div w:id="422337697">
                      <w:marLeft w:val="0"/>
                      <w:marRight w:val="0"/>
                      <w:marTop w:val="0"/>
                      <w:marBottom w:val="0"/>
                      <w:divBdr>
                        <w:top w:val="none" w:sz="0" w:space="0" w:color="auto"/>
                        <w:left w:val="none" w:sz="0" w:space="0" w:color="auto"/>
                        <w:bottom w:val="none" w:sz="0" w:space="0" w:color="auto"/>
                        <w:right w:val="none" w:sz="0" w:space="0" w:color="auto"/>
                      </w:divBdr>
                      <w:divsChild>
                        <w:div w:id="11408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77652">
                  <w:marLeft w:val="0"/>
                  <w:marRight w:val="0"/>
                  <w:marTop w:val="75"/>
                  <w:marBottom w:val="0"/>
                  <w:divBdr>
                    <w:top w:val="none" w:sz="0" w:space="0" w:color="auto"/>
                    <w:left w:val="none" w:sz="0" w:space="0" w:color="auto"/>
                    <w:bottom w:val="none" w:sz="0" w:space="0" w:color="auto"/>
                    <w:right w:val="none" w:sz="0" w:space="0" w:color="auto"/>
                  </w:divBdr>
                </w:div>
                <w:div w:id="725953968">
                  <w:marLeft w:val="0"/>
                  <w:marRight w:val="0"/>
                  <w:marTop w:val="0"/>
                  <w:marBottom w:val="0"/>
                  <w:divBdr>
                    <w:top w:val="none" w:sz="0" w:space="0" w:color="auto"/>
                    <w:left w:val="none" w:sz="0" w:space="0" w:color="auto"/>
                    <w:bottom w:val="none" w:sz="0" w:space="0" w:color="auto"/>
                    <w:right w:val="none" w:sz="0" w:space="0" w:color="auto"/>
                  </w:divBdr>
                </w:div>
                <w:div w:id="726028010">
                  <w:marLeft w:val="0"/>
                  <w:marRight w:val="0"/>
                  <w:marTop w:val="0"/>
                  <w:marBottom w:val="0"/>
                  <w:divBdr>
                    <w:top w:val="none" w:sz="0" w:space="0" w:color="auto"/>
                    <w:left w:val="none" w:sz="0" w:space="0" w:color="auto"/>
                    <w:bottom w:val="none" w:sz="0" w:space="0" w:color="auto"/>
                    <w:right w:val="none" w:sz="0" w:space="0" w:color="auto"/>
                  </w:divBdr>
                </w:div>
                <w:div w:id="726028153">
                  <w:marLeft w:val="0"/>
                  <w:marRight w:val="0"/>
                  <w:marTop w:val="0"/>
                  <w:marBottom w:val="0"/>
                  <w:divBdr>
                    <w:top w:val="none" w:sz="0" w:space="0" w:color="auto"/>
                    <w:left w:val="none" w:sz="0" w:space="0" w:color="auto"/>
                    <w:bottom w:val="none" w:sz="0" w:space="0" w:color="auto"/>
                    <w:right w:val="none" w:sz="0" w:space="0" w:color="auto"/>
                  </w:divBdr>
                </w:div>
                <w:div w:id="726030608">
                  <w:marLeft w:val="0"/>
                  <w:marRight w:val="0"/>
                  <w:marTop w:val="0"/>
                  <w:marBottom w:val="0"/>
                  <w:divBdr>
                    <w:top w:val="none" w:sz="0" w:space="0" w:color="auto"/>
                    <w:left w:val="none" w:sz="0" w:space="0" w:color="auto"/>
                    <w:bottom w:val="none" w:sz="0" w:space="0" w:color="auto"/>
                    <w:right w:val="none" w:sz="0" w:space="0" w:color="auto"/>
                  </w:divBdr>
                </w:div>
                <w:div w:id="726031119">
                  <w:marLeft w:val="0"/>
                  <w:marRight w:val="0"/>
                  <w:marTop w:val="0"/>
                  <w:marBottom w:val="0"/>
                  <w:divBdr>
                    <w:top w:val="none" w:sz="0" w:space="0" w:color="auto"/>
                    <w:left w:val="none" w:sz="0" w:space="0" w:color="auto"/>
                    <w:bottom w:val="none" w:sz="0" w:space="0" w:color="auto"/>
                    <w:right w:val="none" w:sz="0" w:space="0" w:color="auto"/>
                  </w:divBdr>
                  <w:divsChild>
                    <w:div w:id="10566861">
                      <w:marLeft w:val="0"/>
                      <w:marRight w:val="0"/>
                      <w:marTop w:val="0"/>
                      <w:marBottom w:val="0"/>
                      <w:divBdr>
                        <w:top w:val="none" w:sz="0" w:space="0" w:color="auto"/>
                        <w:left w:val="none" w:sz="0" w:space="0" w:color="auto"/>
                        <w:bottom w:val="none" w:sz="0" w:space="0" w:color="auto"/>
                        <w:right w:val="none" w:sz="0" w:space="0" w:color="auto"/>
                      </w:divBdr>
                      <w:divsChild>
                        <w:div w:id="362021371">
                          <w:marLeft w:val="0"/>
                          <w:marRight w:val="0"/>
                          <w:marTop w:val="0"/>
                          <w:marBottom w:val="0"/>
                          <w:divBdr>
                            <w:top w:val="none" w:sz="0" w:space="0" w:color="auto"/>
                            <w:left w:val="none" w:sz="0" w:space="0" w:color="auto"/>
                            <w:bottom w:val="none" w:sz="0" w:space="0" w:color="auto"/>
                            <w:right w:val="none" w:sz="0" w:space="0" w:color="auto"/>
                          </w:divBdr>
                          <w:divsChild>
                            <w:div w:id="502401218">
                              <w:marLeft w:val="0"/>
                              <w:marRight w:val="0"/>
                              <w:marTop w:val="0"/>
                              <w:marBottom w:val="0"/>
                              <w:divBdr>
                                <w:top w:val="none" w:sz="0" w:space="0" w:color="auto"/>
                                <w:left w:val="none" w:sz="0" w:space="0" w:color="auto"/>
                                <w:bottom w:val="none" w:sz="0" w:space="0" w:color="auto"/>
                                <w:right w:val="none" w:sz="0" w:space="0" w:color="auto"/>
                              </w:divBdr>
                              <w:divsChild>
                                <w:div w:id="1204439313">
                                  <w:marLeft w:val="0"/>
                                  <w:marRight w:val="0"/>
                                  <w:marTop w:val="100"/>
                                  <w:marBottom w:val="100"/>
                                  <w:divBdr>
                                    <w:top w:val="none" w:sz="0" w:space="0" w:color="auto"/>
                                    <w:left w:val="none" w:sz="0" w:space="0" w:color="auto"/>
                                    <w:bottom w:val="none" w:sz="0" w:space="0" w:color="auto"/>
                                    <w:right w:val="none" w:sz="0" w:space="0" w:color="auto"/>
                                  </w:divBdr>
                                  <w:divsChild>
                                    <w:div w:id="439379840">
                                      <w:marLeft w:val="0"/>
                                      <w:marRight w:val="0"/>
                                      <w:marTop w:val="100"/>
                                      <w:marBottom w:val="100"/>
                                      <w:divBdr>
                                        <w:top w:val="none" w:sz="0" w:space="0" w:color="auto"/>
                                        <w:left w:val="none" w:sz="0" w:space="0" w:color="auto"/>
                                        <w:bottom w:val="none" w:sz="0" w:space="0" w:color="auto"/>
                                        <w:right w:val="none" w:sz="0" w:space="0" w:color="auto"/>
                                      </w:divBdr>
                                      <w:divsChild>
                                        <w:div w:id="546264444">
                                          <w:marLeft w:val="0"/>
                                          <w:marRight w:val="0"/>
                                          <w:marTop w:val="0"/>
                                          <w:marBottom w:val="0"/>
                                          <w:divBdr>
                                            <w:top w:val="none" w:sz="0" w:space="0" w:color="auto"/>
                                            <w:left w:val="none" w:sz="0" w:space="0" w:color="auto"/>
                                            <w:bottom w:val="none" w:sz="0" w:space="0" w:color="auto"/>
                                            <w:right w:val="none" w:sz="0" w:space="0" w:color="auto"/>
                                          </w:divBdr>
                                          <w:divsChild>
                                            <w:div w:id="1333027217">
                                              <w:marLeft w:val="0"/>
                                              <w:marRight w:val="0"/>
                                              <w:marTop w:val="0"/>
                                              <w:marBottom w:val="0"/>
                                              <w:divBdr>
                                                <w:top w:val="none" w:sz="0" w:space="0" w:color="auto"/>
                                                <w:left w:val="none" w:sz="0" w:space="0" w:color="auto"/>
                                                <w:bottom w:val="none" w:sz="0" w:space="0" w:color="auto"/>
                                                <w:right w:val="none" w:sz="0" w:space="0" w:color="auto"/>
                                              </w:divBdr>
                                              <w:divsChild>
                                                <w:div w:id="688874135">
                                                  <w:marLeft w:val="0"/>
                                                  <w:marRight w:val="0"/>
                                                  <w:marTop w:val="0"/>
                                                  <w:marBottom w:val="0"/>
                                                  <w:divBdr>
                                                    <w:top w:val="none" w:sz="0" w:space="0" w:color="auto"/>
                                                    <w:left w:val="none" w:sz="0" w:space="0" w:color="auto"/>
                                                    <w:bottom w:val="none" w:sz="0" w:space="0" w:color="auto"/>
                                                    <w:right w:val="none" w:sz="0" w:space="0" w:color="auto"/>
                                                  </w:divBdr>
                                                  <w:divsChild>
                                                    <w:div w:id="9707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6152609">
                  <w:marLeft w:val="0"/>
                  <w:marRight w:val="240"/>
                  <w:marTop w:val="0"/>
                  <w:marBottom w:val="0"/>
                  <w:divBdr>
                    <w:top w:val="none" w:sz="0" w:space="0" w:color="auto"/>
                    <w:left w:val="none" w:sz="0" w:space="0" w:color="auto"/>
                    <w:bottom w:val="none" w:sz="0" w:space="0" w:color="auto"/>
                    <w:right w:val="none" w:sz="0" w:space="0" w:color="auto"/>
                  </w:divBdr>
                </w:div>
                <w:div w:id="726218652">
                  <w:marLeft w:val="240"/>
                  <w:marRight w:val="0"/>
                  <w:marTop w:val="75"/>
                  <w:marBottom w:val="150"/>
                  <w:divBdr>
                    <w:top w:val="none" w:sz="0" w:space="0" w:color="auto"/>
                    <w:left w:val="none" w:sz="0" w:space="0" w:color="auto"/>
                    <w:bottom w:val="none" w:sz="0" w:space="0" w:color="auto"/>
                    <w:right w:val="none" w:sz="0" w:space="0" w:color="auto"/>
                  </w:divBdr>
                </w:div>
                <w:div w:id="726220440">
                  <w:marLeft w:val="0"/>
                  <w:marRight w:val="0"/>
                  <w:marTop w:val="0"/>
                  <w:marBottom w:val="0"/>
                  <w:divBdr>
                    <w:top w:val="none" w:sz="0" w:space="0" w:color="auto"/>
                    <w:left w:val="none" w:sz="0" w:space="0" w:color="auto"/>
                    <w:bottom w:val="none" w:sz="0" w:space="0" w:color="auto"/>
                    <w:right w:val="none" w:sz="0" w:space="0" w:color="auto"/>
                  </w:divBdr>
                  <w:divsChild>
                    <w:div w:id="834802433">
                      <w:marLeft w:val="0"/>
                      <w:marRight w:val="0"/>
                      <w:marTop w:val="0"/>
                      <w:marBottom w:val="0"/>
                      <w:divBdr>
                        <w:top w:val="none" w:sz="0" w:space="0" w:color="auto"/>
                        <w:left w:val="none" w:sz="0" w:space="0" w:color="auto"/>
                        <w:bottom w:val="none" w:sz="0" w:space="0" w:color="auto"/>
                        <w:right w:val="none" w:sz="0" w:space="0" w:color="auto"/>
                      </w:divBdr>
                      <w:divsChild>
                        <w:div w:id="107173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70689">
                  <w:marLeft w:val="0"/>
                  <w:marRight w:val="0"/>
                  <w:marTop w:val="0"/>
                  <w:marBottom w:val="180"/>
                  <w:divBdr>
                    <w:top w:val="none" w:sz="0" w:space="0" w:color="auto"/>
                    <w:left w:val="none" w:sz="0" w:space="0" w:color="auto"/>
                    <w:bottom w:val="single" w:sz="6" w:space="6" w:color="EEEEEE"/>
                    <w:right w:val="none" w:sz="0" w:space="0" w:color="auto"/>
                  </w:divBdr>
                </w:div>
                <w:div w:id="726300870">
                  <w:marLeft w:val="0"/>
                  <w:marRight w:val="0"/>
                  <w:marTop w:val="0"/>
                  <w:marBottom w:val="0"/>
                  <w:divBdr>
                    <w:top w:val="none" w:sz="0" w:space="0" w:color="auto"/>
                    <w:left w:val="none" w:sz="0" w:space="0" w:color="auto"/>
                    <w:bottom w:val="none" w:sz="0" w:space="0" w:color="auto"/>
                    <w:right w:val="none" w:sz="0" w:space="0" w:color="auto"/>
                  </w:divBdr>
                  <w:divsChild>
                    <w:div w:id="132646017">
                      <w:marLeft w:val="0"/>
                      <w:marRight w:val="0"/>
                      <w:marTop w:val="0"/>
                      <w:marBottom w:val="0"/>
                      <w:divBdr>
                        <w:top w:val="none" w:sz="0" w:space="0" w:color="auto"/>
                        <w:left w:val="none" w:sz="0" w:space="0" w:color="auto"/>
                        <w:bottom w:val="none" w:sz="0" w:space="0" w:color="auto"/>
                        <w:right w:val="none" w:sz="0" w:space="0" w:color="auto"/>
                      </w:divBdr>
                      <w:divsChild>
                        <w:div w:id="728918336">
                          <w:marLeft w:val="0"/>
                          <w:marRight w:val="0"/>
                          <w:marTop w:val="0"/>
                          <w:marBottom w:val="0"/>
                          <w:divBdr>
                            <w:top w:val="none" w:sz="0" w:space="0" w:color="auto"/>
                            <w:left w:val="none" w:sz="0" w:space="0" w:color="auto"/>
                            <w:bottom w:val="none" w:sz="0" w:space="0" w:color="auto"/>
                            <w:right w:val="none" w:sz="0" w:space="0" w:color="auto"/>
                          </w:divBdr>
                        </w:div>
                        <w:div w:id="114250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13840">
                  <w:marLeft w:val="0"/>
                  <w:marRight w:val="0"/>
                  <w:marTop w:val="0"/>
                  <w:marBottom w:val="0"/>
                  <w:divBdr>
                    <w:top w:val="none" w:sz="0" w:space="0" w:color="auto"/>
                    <w:left w:val="none" w:sz="0" w:space="0" w:color="auto"/>
                    <w:bottom w:val="none" w:sz="0" w:space="0" w:color="auto"/>
                    <w:right w:val="none" w:sz="0" w:space="0" w:color="auto"/>
                  </w:divBdr>
                </w:div>
                <w:div w:id="726799304">
                  <w:marLeft w:val="0"/>
                  <w:marRight w:val="0"/>
                  <w:marTop w:val="0"/>
                  <w:marBottom w:val="0"/>
                  <w:divBdr>
                    <w:top w:val="none" w:sz="0" w:space="0" w:color="auto"/>
                    <w:left w:val="none" w:sz="0" w:space="0" w:color="auto"/>
                    <w:bottom w:val="none" w:sz="0" w:space="0" w:color="auto"/>
                    <w:right w:val="none" w:sz="0" w:space="0" w:color="auto"/>
                  </w:divBdr>
                  <w:divsChild>
                    <w:div w:id="405684306">
                      <w:marLeft w:val="0"/>
                      <w:marRight w:val="0"/>
                      <w:marTop w:val="0"/>
                      <w:marBottom w:val="0"/>
                      <w:divBdr>
                        <w:top w:val="none" w:sz="0" w:space="0" w:color="auto"/>
                        <w:left w:val="none" w:sz="0" w:space="0" w:color="auto"/>
                        <w:bottom w:val="none" w:sz="0" w:space="0" w:color="auto"/>
                        <w:right w:val="none" w:sz="0" w:space="0" w:color="auto"/>
                      </w:divBdr>
                      <w:divsChild>
                        <w:div w:id="83192320">
                          <w:marLeft w:val="0"/>
                          <w:marRight w:val="0"/>
                          <w:marTop w:val="0"/>
                          <w:marBottom w:val="0"/>
                          <w:divBdr>
                            <w:top w:val="none" w:sz="0" w:space="0" w:color="auto"/>
                            <w:left w:val="none" w:sz="0" w:space="0" w:color="auto"/>
                            <w:bottom w:val="none" w:sz="0" w:space="0" w:color="auto"/>
                            <w:right w:val="none" w:sz="0" w:space="0" w:color="auto"/>
                          </w:divBdr>
                          <w:divsChild>
                            <w:div w:id="12328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75117">
                  <w:marLeft w:val="900"/>
                  <w:marRight w:val="900"/>
                  <w:marTop w:val="480"/>
                  <w:marBottom w:val="480"/>
                  <w:divBdr>
                    <w:top w:val="none" w:sz="0" w:space="0" w:color="auto"/>
                    <w:left w:val="none" w:sz="0" w:space="0" w:color="auto"/>
                    <w:bottom w:val="none" w:sz="0" w:space="0" w:color="auto"/>
                    <w:right w:val="none" w:sz="0" w:space="0" w:color="auto"/>
                  </w:divBdr>
                </w:div>
                <w:div w:id="726952460">
                  <w:marLeft w:val="0"/>
                  <w:marRight w:val="0"/>
                  <w:marTop w:val="0"/>
                  <w:marBottom w:val="0"/>
                  <w:divBdr>
                    <w:top w:val="none" w:sz="0" w:space="0" w:color="auto"/>
                    <w:left w:val="none" w:sz="0" w:space="0" w:color="auto"/>
                    <w:bottom w:val="none" w:sz="0" w:space="0" w:color="auto"/>
                    <w:right w:val="none" w:sz="0" w:space="0" w:color="auto"/>
                  </w:divBdr>
                  <w:divsChild>
                    <w:div w:id="298651570">
                      <w:marLeft w:val="0"/>
                      <w:marRight w:val="0"/>
                      <w:marTop w:val="0"/>
                      <w:marBottom w:val="0"/>
                      <w:divBdr>
                        <w:top w:val="none" w:sz="0" w:space="0" w:color="auto"/>
                        <w:left w:val="none" w:sz="0" w:space="0" w:color="auto"/>
                        <w:bottom w:val="none" w:sz="0" w:space="0" w:color="auto"/>
                        <w:right w:val="none" w:sz="0" w:space="0" w:color="auto"/>
                      </w:divBdr>
                      <w:divsChild>
                        <w:div w:id="1080638405">
                          <w:marLeft w:val="0"/>
                          <w:marRight w:val="0"/>
                          <w:marTop w:val="0"/>
                          <w:marBottom w:val="0"/>
                          <w:divBdr>
                            <w:top w:val="none" w:sz="0" w:space="0" w:color="auto"/>
                            <w:left w:val="none" w:sz="0" w:space="0" w:color="auto"/>
                            <w:bottom w:val="none" w:sz="0" w:space="0" w:color="auto"/>
                            <w:right w:val="none" w:sz="0" w:space="0" w:color="auto"/>
                          </w:divBdr>
                          <w:divsChild>
                            <w:div w:id="1102534290">
                              <w:marLeft w:val="0"/>
                              <w:marRight w:val="0"/>
                              <w:marTop w:val="0"/>
                              <w:marBottom w:val="0"/>
                              <w:divBdr>
                                <w:top w:val="none" w:sz="0" w:space="0" w:color="auto"/>
                                <w:left w:val="none" w:sz="0" w:space="0" w:color="auto"/>
                                <w:bottom w:val="none" w:sz="0" w:space="0" w:color="auto"/>
                                <w:right w:val="none" w:sz="0" w:space="0" w:color="auto"/>
                              </w:divBdr>
                              <w:divsChild>
                                <w:div w:id="25252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997690">
                  <w:blockQuote w:val="1"/>
                  <w:marLeft w:val="0"/>
                  <w:marRight w:val="0"/>
                  <w:marTop w:val="0"/>
                  <w:marBottom w:val="0"/>
                  <w:divBdr>
                    <w:top w:val="none" w:sz="0" w:space="0" w:color="auto"/>
                    <w:left w:val="none" w:sz="0" w:space="0" w:color="auto"/>
                    <w:bottom w:val="none" w:sz="0" w:space="0" w:color="auto"/>
                    <w:right w:val="none" w:sz="0" w:space="0" w:color="auto"/>
                  </w:divBdr>
                  <w:divsChild>
                    <w:div w:id="871766829">
                      <w:marLeft w:val="0"/>
                      <w:marRight w:val="0"/>
                      <w:marTop w:val="300"/>
                      <w:marBottom w:val="0"/>
                      <w:divBdr>
                        <w:top w:val="none" w:sz="0" w:space="0" w:color="auto"/>
                        <w:left w:val="none" w:sz="0" w:space="0" w:color="auto"/>
                        <w:bottom w:val="none" w:sz="0" w:space="0" w:color="auto"/>
                        <w:right w:val="none" w:sz="0" w:space="0" w:color="auto"/>
                      </w:divBdr>
                      <w:divsChild>
                        <w:div w:id="617878410">
                          <w:marLeft w:val="0"/>
                          <w:marRight w:val="0"/>
                          <w:marTop w:val="0"/>
                          <w:marBottom w:val="0"/>
                          <w:divBdr>
                            <w:top w:val="none" w:sz="0" w:space="0" w:color="auto"/>
                            <w:left w:val="none" w:sz="0" w:space="0" w:color="auto"/>
                            <w:bottom w:val="none" w:sz="0" w:space="0" w:color="auto"/>
                            <w:right w:val="none" w:sz="0" w:space="0" w:color="auto"/>
                          </w:divBdr>
                          <w:divsChild>
                            <w:div w:id="11064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146145">
                  <w:marLeft w:val="0"/>
                  <w:marRight w:val="0"/>
                  <w:marTop w:val="0"/>
                  <w:marBottom w:val="0"/>
                  <w:divBdr>
                    <w:top w:val="none" w:sz="0" w:space="0" w:color="auto"/>
                    <w:left w:val="none" w:sz="0" w:space="0" w:color="auto"/>
                    <w:bottom w:val="none" w:sz="0" w:space="0" w:color="auto"/>
                    <w:right w:val="none" w:sz="0" w:space="0" w:color="auto"/>
                  </w:divBdr>
                </w:div>
                <w:div w:id="727189049">
                  <w:marLeft w:val="0"/>
                  <w:marRight w:val="0"/>
                  <w:marTop w:val="0"/>
                  <w:marBottom w:val="0"/>
                  <w:divBdr>
                    <w:top w:val="none" w:sz="0" w:space="0" w:color="auto"/>
                    <w:left w:val="none" w:sz="0" w:space="0" w:color="auto"/>
                    <w:bottom w:val="none" w:sz="0" w:space="0" w:color="auto"/>
                    <w:right w:val="none" w:sz="0" w:space="0" w:color="auto"/>
                  </w:divBdr>
                  <w:divsChild>
                    <w:div w:id="449666282">
                      <w:marLeft w:val="0"/>
                      <w:marRight w:val="0"/>
                      <w:marTop w:val="0"/>
                      <w:marBottom w:val="0"/>
                      <w:divBdr>
                        <w:top w:val="none" w:sz="0" w:space="0" w:color="auto"/>
                        <w:left w:val="none" w:sz="0" w:space="0" w:color="auto"/>
                        <w:bottom w:val="none" w:sz="0" w:space="0" w:color="auto"/>
                        <w:right w:val="none" w:sz="0" w:space="0" w:color="auto"/>
                      </w:divBdr>
                    </w:div>
                  </w:divsChild>
                </w:div>
                <w:div w:id="727270147">
                  <w:marLeft w:val="0"/>
                  <w:marRight w:val="0"/>
                  <w:marTop w:val="0"/>
                  <w:marBottom w:val="0"/>
                  <w:divBdr>
                    <w:top w:val="none" w:sz="0" w:space="0" w:color="auto"/>
                    <w:left w:val="none" w:sz="0" w:space="0" w:color="auto"/>
                    <w:bottom w:val="none" w:sz="0" w:space="0" w:color="auto"/>
                    <w:right w:val="none" w:sz="0" w:space="0" w:color="auto"/>
                  </w:divBdr>
                </w:div>
                <w:div w:id="727339129">
                  <w:marLeft w:val="0"/>
                  <w:marRight w:val="0"/>
                  <w:marTop w:val="0"/>
                  <w:marBottom w:val="0"/>
                  <w:divBdr>
                    <w:top w:val="none" w:sz="0" w:space="0" w:color="auto"/>
                    <w:left w:val="none" w:sz="0" w:space="0" w:color="auto"/>
                    <w:bottom w:val="none" w:sz="0" w:space="0" w:color="auto"/>
                    <w:right w:val="none" w:sz="0" w:space="0" w:color="auto"/>
                  </w:divBdr>
                  <w:divsChild>
                    <w:div w:id="27414621">
                      <w:marLeft w:val="0"/>
                      <w:marRight w:val="0"/>
                      <w:marTop w:val="0"/>
                      <w:marBottom w:val="0"/>
                      <w:divBdr>
                        <w:top w:val="none" w:sz="0" w:space="0" w:color="auto"/>
                        <w:left w:val="none" w:sz="0" w:space="0" w:color="auto"/>
                        <w:bottom w:val="none" w:sz="0" w:space="0" w:color="auto"/>
                        <w:right w:val="none" w:sz="0" w:space="0" w:color="auto"/>
                      </w:divBdr>
                    </w:div>
                    <w:div w:id="153883078">
                      <w:marLeft w:val="0"/>
                      <w:marRight w:val="0"/>
                      <w:marTop w:val="0"/>
                      <w:marBottom w:val="0"/>
                      <w:divBdr>
                        <w:top w:val="none" w:sz="0" w:space="0" w:color="auto"/>
                        <w:left w:val="none" w:sz="0" w:space="0" w:color="auto"/>
                        <w:bottom w:val="none" w:sz="0" w:space="0" w:color="auto"/>
                        <w:right w:val="none" w:sz="0" w:space="0" w:color="auto"/>
                      </w:divBdr>
                      <w:divsChild>
                        <w:div w:id="1092092608">
                          <w:marLeft w:val="0"/>
                          <w:marRight w:val="0"/>
                          <w:marTop w:val="75"/>
                          <w:marBottom w:val="0"/>
                          <w:divBdr>
                            <w:top w:val="none" w:sz="0" w:space="0" w:color="auto"/>
                            <w:left w:val="none" w:sz="0" w:space="0" w:color="auto"/>
                            <w:bottom w:val="none" w:sz="0" w:space="0" w:color="auto"/>
                            <w:right w:val="none" w:sz="0" w:space="0" w:color="auto"/>
                          </w:divBdr>
                          <w:divsChild>
                            <w:div w:id="1485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343808">
                  <w:marLeft w:val="0"/>
                  <w:marRight w:val="0"/>
                  <w:marTop w:val="0"/>
                  <w:marBottom w:val="0"/>
                  <w:divBdr>
                    <w:top w:val="none" w:sz="0" w:space="0" w:color="auto"/>
                    <w:left w:val="none" w:sz="0" w:space="0" w:color="auto"/>
                    <w:bottom w:val="none" w:sz="0" w:space="0" w:color="auto"/>
                    <w:right w:val="none" w:sz="0" w:space="0" w:color="auto"/>
                  </w:divBdr>
                  <w:divsChild>
                    <w:div w:id="362827926">
                      <w:marLeft w:val="0"/>
                      <w:marRight w:val="0"/>
                      <w:marTop w:val="0"/>
                      <w:marBottom w:val="0"/>
                      <w:divBdr>
                        <w:top w:val="none" w:sz="0" w:space="0" w:color="auto"/>
                        <w:left w:val="none" w:sz="0" w:space="0" w:color="auto"/>
                        <w:bottom w:val="none" w:sz="0" w:space="0" w:color="auto"/>
                        <w:right w:val="none" w:sz="0" w:space="0" w:color="auto"/>
                      </w:divBdr>
                      <w:divsChild>
                        <w:div w:id="898828356">
                          <w:marLeft w:val="0"/>
                          <w:marRight w:val="0"/>
                          <w:marTop w:val="0"/>
                          <w:marBottom w:val="0"/>
                          <w:divBdr>
                            <w:top w:val="none" w:sz="0" w:space="0" w:color="auto"/>
                            <w:left w:val="none" w:sz="0" w:space="0" w:color="auto"/>
                            <w:bottom w:val="none" w:sz="0" w:space="0" w:color="auto"/>
                            <w:right w:val="none" w:sz="0" w:space="0" w:color="auto"/>
                          </w:divBdr>
                          <w:divsChild>
                            <w:div w:id="1236236741">
                              <w:marLeft w:val="0"/>
                              <w:marRight w:val="0"/>
                              <w:marTop w:val="0"/>
                              <w:marBottom w:val="0"/>
                              <w:divBdr>
                                <w:top w:val="none" w:sz="0" w:space="0" w:color="auto"/>
                                <w:left w:val="none" w:sz="0" w:space="0" w:color="auto"/>
                                <w:bottom w:val="none" w:sz="0" w:space="0" w:color="auto"/>
                                <w:right w:val="none" w:sz="0" w:space="0" w:color="auto"/>
                              </w:divBdr>
                              <w:divsChild>
                                <w:div w:id="121264873">
                                  <w:marLeft w:val="0"/>
                                  <w:marRight w:val="0"/>
                                  <w:marTop w:val="0"/>
                                  <w:marBottom w:val="0"/>
                                  <w:divBdr>
                                    <w:top w:val="single" w:sz="6" w:space="15" w:color="EAEAEA"/>
                                    <w:left w:val="single" w:sz="6" w:space="15" w:color="EAEAEA"/>
                                    <w:bottom w:val="single" w:sz="6" w:space="15" w:color="EAEAEA"/>
                                    <w:right w:val="single" w:sz="6" w:space="15" w:color="EAEAEA"/>
                                  </w:divBdr>
                                  <w:divsChild>
                                    <w:div w:id="10645152">
                                      <w:marLeft w:val="0"/>
                                      <w:marRight w:val="0"/>
                                      <w:marTop w:val="0"/>
                                      <w:marBottom w:val="0"/>
                                      <w:divBdr>
                                        <w:top w:val="none" w:sz="0" w:space="0" w:color="auto"/>
                                        <w:left w:val="none" w:sz="0" w:space="0" w:color="auto"/>
                                        <w:bottom w:val="none" w:sz="0" w:space="0" w:color="auto"/>
                                        <w:right w:val="none" w:sz="0" w:space="0" w:color="auto"/>
                                      </w:divBdr>
                                    </w:div>
                                    <w:div w:id="489249518">
                                      <w:marLeft w:val="0"/>
                                      <w:marRight w:val="0"/>
                                      <w:marTop w:val="0"/>
                                      <w:marBottom w:val="0"/>
                                      <w:divBdr>
                                        <w:top w:val="none" w:sz="0" w:space="0" w:color="auto"/>
                                        <w:left w:val="none" w:sz="0" w:space="0" w:color="auto"/>
                                        <w:bottom w:val="none" w:sz="0" w:space="0" w:color="auto"/>
                                        <w:right w:val="none" w:sz="0" w:space="0" w:color="auto"/>
                                      </w:divBdr>
                                    </w:div>
                                    <w:div w:id="1062027595">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727610222">
                  <w:marLeft w:val="0"/>
                  <w:marRight w:val="0"/>
                  <w:marTop w:val="0"/>
                  <w:marBottom w:val="0"/>
                  <w:divBdr>
                    <w:top w:val="none" w:sz="0" w:space="0" w:color="auto"/>
                    <w:left w:val="none" w:sz="0" w:space="0" w:color="auto"/>
                    <w:bottom w:val="none" w:sz="0" w:space="0" w:color="auto"/>
                    <w:right w:val="none" w:sz="0" w:space="0" w:color="auto"/>
                  </w:divBdr>
                </w:div>
                <w:div w:id="727800058">
                  <w:marLeft w:val="0"/>
                  <w:marRight w:val="0"/>
                  <w:marTop w:val="0"/>
                  <w:marBottom w:val="0"/>
                  <w:divBdr>
                    <w:top w:val="none" w:sz="0" w:space="0" w:color="auto"/>
                    <w:left w:val="none" w:sz="0" w:space="0" w:color="auto"/>
                    <w:bottom w:val="none" w:sz="0" w:space="0" w:color="auto"/>
                    <w:right w:val="none" w:sz="0" w:space="0" w:color="auto"/>
                  </w:divBdr>
                </w:div>
                <w:div w:id="727843586">
                  <w:marLeft w:val="0"/>
                  <w:marRight w:val="0"/>
                  <w:marTop w:val="0"/>
                  <w:marBottom w:val="0"/>
                  <w:divBdr>
                    <w:top w:val="none" w:sz="0" w:space="0" w:color="auto"/>
                    <w:left w:val="none" w:sz="0" w:space="0" w:color="auto"/>
                    <w:bottom w:val="none" w:sz="0" w:space="0" w:color="auto"/>
                    <w:right w:val="none" w:sz="0" w:space="0" w:color="auto"/>
                  </w:divBdr>
                  <w:divsChild>
                    <w:div w:id="198274967">
                      <w:marLeft w:val="0"/>
                      <w:marRight w:val="0"/>
                      <w:marTop w:val="0"/>
                      <w:marBottom w:val="0"/>
                      <w:divBdr>
                        <w:top w:val="none" w:sz="0" w:space="0" w:color="auto"/>
                        <w:left w:val="none" w:sz="0" w:space="0" w:color="auto"/>
                        <w:bottom w:val="none" w:sz="0" w:space="0" w:color="auto"/>
                        <w:right w:val="none" w:sz="0" w:space="0" w:color="auto"/>
                      </w:divBdr>
                      <w:divsChild>
                        <w:div w:id="1861202">
                          <w:blockQuote w:val="1"/>
                          <w:marLeft w:val="0"/>
                          <w:marRight w:val="0"/>
                          <w:marTop w:val="0"/>
                          <w:marBottom w:val="0"/>
                          <w:divBdr>
                            <w:top w:val="none" w:sz="0" w:space="0" w:color="auto"/>
                            <w:left w:val="none" w:sz="0" w:space="0" w:color="auto"/>
                            <w:bottom w:val="none" w:sz="0" w:space="0" w:color="auto"/>
                            <w:right w:val="none" w:sz="0" w:space="0" w:color="auto"/>
                          </w:divBdr>
                        </w:div>
                        <w:div w:id="85449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0503">
                  <w:marLeft w:val="0"/>
                  <w:marRight w:val="0"/>
                  <w:marTop w:val="0"/>
                  <w:marBottom w:val="0"/>
                  <w:divBdr>
                    <w:top w:val="none" w:sz="0" w:space="0" w:color="auto"/>
                    <w:left w:val="none" w:sz="0" w:space="0" w:color="auto"/>
                    <w:bottom w:val="none" w:sz="0" w:space="0" w:color="auto"/>
                    <w:right w:val="none" w:sz="0" w:space="0" w:color="auto"/>
                  </w:divBdr>
                </w:div>
                <w:div w:id="728260424">
                  <w:marLeft w:val="0"/>
                  <w:marRight w:val="0"/>
                  <w:marTop w:val="225"/>
                  <w:marBottom w:val="0"/>
                  <w:divBdr>
                    <w:top w:val="none" w:sz="0" w:space="0" w:color="auto"/>
                    <w:left w:val="none" w:sz="0" w:space="0" w:color="auto"/>
                    <w:bottom w:val="none" w:sz="0" w:space="0" w:color="auto"/>
                    <w:right w:val="none" w:sz="0" w:space="0" w:color="auto"/>
                  </w:divBdr>
                  <w:divsChild>
                    <w:div w:id="215241768">
                      <w:marLeft w:val="0"/>
                      <w:marRight w:val="0"/>
                      <w:marTop w:val="0"/>
                      <w:marBottom w:val="0"/>
                      <w:divBdr>
                        <w:top w:val="none" w:sz="0" w:space="0" w:color="auto"/>
                        <w:left w:val="none" w:sz="0" w:space="0" w:color="auto"/>
                        <w:bottom w:val="none" w:sz="0" w:space="0" w:color="auto"/>
                        <w:right w:val="none" w:sz="0" w:space="0" w:color="auto"/>
                      </w:divBdr>
                    </w:div>
                  </w:divsChild>
                </w:div>
                <w:div w:id="728378594">
                  <w:marLeft w:val="0"/>
                  <w:marRight w:val="0"/>
                  <w:marTop w:val="0"/>
                  <w:marBottom w:val="0"/>
                  <w:divBdr>
                    <w:top w:val="none" w:sz="0" w:space="0" w:color="auto"/>
                    <w:left w:val="none" w:sz="0" w:space="0" w:color="auto"/>
                    <w:bottom w:val="none" w:sz="0" w:space="0" w:color="auto"/>
                    <w:right w:val="none" w:sz="0" w:space="0" w:color="auto"/>
                  </w:divBdr>
                </w:div>
                <w:div w:id="728382010">
                  <w:marLeft w:val="0"/>
                  <w:marRight w:val="0"/>
                  <w:marTop w:val="0"/>
                  <w:marBottom w:val="0"/>
                  <w:divBdr>
                    <w:top w:val="none" w:sz="0" w:space="0" w:color="auto"/>
                    <w:left w:val="none" w:sz="0" w:space="0" w:color="auto"/>
                    <w:bottom w:val="none" w:sz="0" w:space="0" w:color="auto"/>
                    <w:right w:val="none" w:sz="0" w:space="0" w:color="auto"/>
                  </w:divBdr>
                  <w:divsChild>
                    <w:div w:id="698823154">
                      <w:marLeft w:val="0"/>
                      <w:marRight w:val="0"/>
                      <w:marTop w:val="0"/>
                      <w:marBottom w:val="0"/>
                      <w:divBdr>
                        <w:top w:val="none" w:sz="0" w:space="0" w:color="auto"/>
                        <w:left w:val="none" w:sz="0" w:space="0" w:color="auto"/>
                        <w:bottom w:val="none" w:sz="0" w:space="0" w:color="auto"/>
                        <w:right w:val="none" w:sz="0" w:space="0" w:color="auto"/>
                      </w:divBdr>
                    </w:div>
                  </w:divsChild>
                </w:div>
                <w:div w:id="728383308">
                  <w:marLeft w:val="0"/>
                  <w:marRight w:val="0"/>
                  <w:marTop w:val="0"/>
                  <w:marBottom w:val="0"/>
                  <w:divBdr>
                    <w:top w:val="none" w:sz="0" w:space="0" w:color="auto"/>
                    <w:left w:val="none" w:sz="0" w:space="0" w:color="auto"/>
                    <w:bottom w:val="none" w:sz="0" w:space="0" w:color="auto"/>
                    <w:right w:val="none" w:sz="0" w:space="0" w:color="auto"/>
                  </w:divBdr>
                  <w:divsChild>
                    <w:div w:id="945187201">
                      <w:marLeft w:val="0"/>
                      <w:marRight w:val="0"/>
                      <w:marTop w:val="0"/>
                      <w:marBottom w:val="0"/>
                      <w:divBdr>
                        <w:top w:val="none" w:sz="0" w:space="0" w:color="auto"/>
                        <w:left w:val="none" w:sz="0" w:space="0" w:color="auto"/>
                        <w:bottom w:val="none" w:sz="0" w:space="0" w:color="auto"/>
                        <w:right w:val="none" w:sz="0" w:space="0" w:color="auto"/>
                      </w:divBdr>
                    </w:div>
                  </w:divsChild>
                </w:div>
                <w:div w:id="728384390">
                  <w:marLeft w:val="0"/>
                  <w:marRight w:val="0"/>
                  <w:marTop w:val="0"/>
                  <w:marBottom w:val="0"/>
                  <w:divBdr>
                    <w:top w:val="none" w:sz="0" w:space="0" w:color="auto"/>
                    <w:left w:val="none" w:sz="0" w:space="0" w:color="auto"/>
                    <w:bottom w:val="none" w:sz="0" w:space="0" w:color="auto"/>
                    <w:right w:val="none" w:sz="0" w:space="0" w:color="auto"/>
                  </w:divBdr>
                  <w:divsChild>
                    <w:div w:id="15934037">
                      <w:marLeft w:val="0"/>
                      <w:marRight w:val="0"/>
                      <w:marTop w:val="0"/>
                      <w:marBottom w:val="0"/>
                      <w:divBdr>
                        <w:top w:val="none" w:sz="0" w:space="0" w:color="auto"/>
                        <w:left w:val="none" w:sz="0" w:space="0" w:color="auto"/>
                        <w:bottom w:val="none" w:sz="0" w:space="0" w:color="auto"/>
                        <w:right w:val="none" w:sz="0" w:space="0" w:color="auto"/>
                      </w:divBdr>
                      <w:divsChild>
                        <w:div w:id="1169248981">
                          <w:marLeft w:val="0"/>
                          <w:marRight w:val="0"/>
                          <w:marTop w:val="0"/>
                          <w:marBottom w:val="300"/>
                          <w:divBdr>
                            <w:top w:val="none" w:sz="0" w:space="0" w:color="auto"/>
                            <w:left w:val="none" w:sz="0" w:space="0" w:color="auto"/>
                            <w:bottom w:val="none" w:sz="0" w:space="0" w:color="auto"/>
                            <w:right w:val="none" w:sz="0" w:space="0" w:color="auto"/>
                          </w:divBdr>
                          <w:divsChild>
                            <w:div w:id="34984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91132">
                      <w:marLeft w:val="0"/>
                      <w:marRight w:val="0"/>
                      <w:marTop w:val="330"/>
                      <w:marBottom w:val="0"/>
                      <w:divBdr>
                        <w:top w:val="none" w:sz="0" w:space="0" w:color="auto"/>
                        <w:left w:val="none" w:sz="0" w:space="0" w:color="auto"/>
                        <w:bottom w:val="none" w:sz="0" w:space="0" w:color="auto"/>
                        <w:right w:val="none" w:sz="0" w:space="0" w:color="auto"/>
                      </w:divBdr>
                      <w:divsChild>
                        <w:div w:id="52162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62119">
                  <w:marLeft w:val="0"/>
                  <w:marRight w:val="0"/>
                  <w:marTop w:val="0"/>
                  <w:marBottom w:val="0"/>
                  <w:divBdr>
                    <w:top w:val="none" w:sz="0" w:space="0" w:color="auto"/>
                    <w:left w:val="none" w:sz="0" w:space="0" w:color="auto"/>
                    <w:bottom w:val="none" w:sz="0" w:space="0" w:color="auto"/>
                    <w:right w:val="none" w:sz="0" w:space="0" w:color="auto"/>
                  </w:divBdr>
                </w:div>
                <w:div w:id="728653262">
                  <w:marLeft w:val="0"/>
                  <w:marRight w:val="0"/>
                  <w:marTop w:val="0"/>
                  <w:marBottom w:val="0"/>
                  <w:divBdr>
                    <w:top w:val="none" w:sz="0" w:space="0" w:color="auto"/>
                    <w:left w:val="none" w:sz="0" w:space="0" w:color="auto"/>
                    <w:bottom w:val="none" w:sz="0" w:space="0" w:color="auto"/>
                    <w:right w:val="none" w:sz="0" w:space="0" w:color="auto"/>
                  </w:divBdr>
                  <w:divsChild>
                    <w:div w:id="1264990990">
                      <w:marLeft w:val="0"/>
                      <w:marRight w:val="0"/>
                      <w:marTop w:val="0"/>
                      <w:marBottom w:val="0"/>
                      <w:divBdr>
                        <w:top w:val="none" w:sz="0" w:space="0" w:color="auto"/>
                        <w:left w:val="none" w:sz="0" w:space="0" w:color="auto"/>
                        <w:bottom w:val="none" w:sz="0" w:space="0" w:color="auto"/>
                        <w:right w:val="none" w:sz="0" w:space="0" w:color="auto"/>
                      </w:divBdr>
                    </w:div>
                  </w:divsChild>
                </w:div>
                <w:div w:id="728653363">
                  <w:marLeft w:val="0"/>
                  <w:marRight w:val="0"/>
                  <w:marTop w:val="0"/>
                  <w:marBottom w:val="0"/>
                  <w:divBdr>
                    <w:top w:val="none" w:sz="0" w:space="0" w:color="auto"/>
                    <w:left w:val="none" w:sz="0" w:space="0" w:color="auto"/>
                    <w:bottom w:val="none" w:sz="0" w:space="0" w:color="auto"/>
                    <w:right w:val="none" w:sz="0" w:space="0" w:color="auto"/>
                  </w:divBdr>
                </w:div>
                <w:div w:id="728653497">
                  <w:marLeft w:val="0"/>
                  <w:marRight w:val="0"/>
                  <w:marTop w:val="0"/>
                  <w:marBottom w:val="0"/>
                  <w:divBdr>
                    <w:top w:val="none" w:sz="0" w:space="0" w:color="auto"/>
                    <w:left w:val="none" w:sz="0" w:space="0" w:color="auto"/>
                    <w:bottom w:val="none" w:sz="0" w:space="0" w:color="auto"/>
                    <w:right w:val="none" w:sz="0" w:space="0" w:color="auto"/>
                  </w:divBdr>
                </w:div>
                <w:div w:id="728655716">
                  <w:marLeft w:val="0"/>
                  <w:marRight w:val="0"/>
                  <w:marTop w:val="0"/>
                  <w:marBottom w:val="0"/>
                  <w:divBdr>
                    <w:top w:val="none" w:sz="0" w:space="0" w:color="auto"/>
                    <w:left w:val="none" w:sz="0" w:space="0" w:color="auto"/>
                    <w:bottom w:val="none" w:sz="0" w:space="0" w:color="auto"/>
                    <w:right w:val="none" w:sz="0" w:space="0" w:color="auto"/>
                  </w:divBdr>
                  <w:divsChild>
                    <w:div w:id="966619078">
                      <w:marLeft w:val="0"/>
                      <w:marRight w:val="0"/>
                      <w:marTop w:val="0"/>
                      <w:marBottom w:val="0"/>
                      <w:divBdr>
                        <w:top w:val="none" w:sz="0" w:space="0" w:color="auto"/>
                        <w:left w:val="none" w:sz="0" w:space="0" w:color="auto"/>
                        <w:bottom w:val="none" w:sz="0" w:space="0" w:color="auto"/>
                        <w:right w:val="none" w:sz="0" w:space="0" w:color="auto"/>
                      </w:divBdr>
                      <w:divsChild>
                        <w:div w:id="116532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25197">
                  <w:marLeft w:val="0"/>
                  <w:marRight w:val="0"/>
                  <w:marTop w:val="0"/>
                  <w:marBottom w:val="0"/>
                  <w:divBdr>
                    <w:top w:val="none" w:sz="0" w:space="0" w:color="auto"/>
                    <w:left w:val="none" w:sz="0" w:space="0" w:color="auto"/>
                    <w:bottom w:val="none" w:sz="0" w:space="0" w:color="auto"/>
                    <w:right w:val="none" w:sz="0" w:space="0" w:color="auto"/>
                  </w:divBdr>
                </w:div>
                <w:div w:id="728726459">
                  <w:marLeft w:val="0"/>
                  <w:marRight w:val="0"/>
                  <w:marTop w:val="270"/>
                  <w:marBottom w:val="0"/>
                  <w:divBdr>
                    <w:top w:val="none" w:sz="0" w:space="0" w:color="auto"/>
                    <w:left w:val="none" w:sz="0" w:space="0" w:color="auto"/>
                    <w:bottom w:val="none" w:sz="0" w:space="0" w:color="auto"/>
                    <w:right w:val="none" w:sz="0" w:space="0" w:color="auto"/>
                  </w:divBdr>
                </w:div>
                <w:div w:id="728768173">
                  <w:marLeft w:val="0"/>
                  <w:marRight w:val="0"/>
                  <w:marTop w:val="0"/>
                  <w:marBottom w:val="0"/>
                  <w:divBdr>
                    <w:top w:val="none" w:sz="0" w:space="0" w:color="auto"/>
                    <w:left w:val="none" w:sz="0" w:space="0" w:color="auto"/>
                    <w:bottom w:val="none" w:sz="0" w:space="0" w:color="auto"/>
                    <w:right w:val="none" w:sz="0" w:space="0" w:color="auto"/>
                  </w:divBdr>
                  <w:divsChild>
                    <w:div w:id="1153720643">
                      <w:marLeft w:val="0"/>
                      <w:marRight w:val="0"/>
                      <w:marTop w:val="0"/>
                      <w:marBottom w:val="0"/>
                      <w:divBdr>
                        <w:top w:val="none" w:sz="0" w:space="0" w:color="auto"/>
                        <w:left w:val="none" w:sz="0" w:space="0" w:color="auto"/>
                        <w:bottom w:val="none" w:sz="0" w:space="0" w:color="auto"/>
                        <w:right w:val="none" w:sz="0" w:space="0" w:color="auto"/>
                      </w:divBdr>
                    </w:div>
                  </w:divsChild>
                </w:div>
                <w:div w:id="729035536">
                  <w:blockQuote w:val="1"/>
                  <w:marLeft w:val="0"/>
                  <w:marRight w:val="0"/>
                  <w:marTop w:val="0"/>
                  <w:marBottom w:val="0"/>
                  <w:divBdr>
                    <w:top w:val="none" w:sz="0" w:space="0" w:color="auto"/>
                    <w:left w:val="single" w:sz="12" w:space="14" w:color="007E9F"/>
                    <w:bottom w:val="none" w:sz="0" w:space="0" w:color="auto"/>
                    <w:right w:val="none" w:sz="0" w:space="0" w:color="auto"/>
                  </w:divBdr>
                </w:div>
                <w:div w:id="729158175">
                  <w:marLeft w:val="0"/>
                  <w:marRight w:val="0"/>
                  <w:marTop w:val="0"/>
                  <w:marBottom w:val="0"/>
                  <w:divBdr>
                    <w:top w:val="none" w:sz="0" w:space="0" w:color="auto"/>
                    <w:left w:val="none" w:sz="0" w:space="0" w:color="auto"/>
                    <w:bottom w:val="single" w:sz="6" w:space="0" w:color="auto"/>
                    <w:right w:val="none" w:sz="0" w:space="0" w:color="auto"/>
                  </w:divBdr>
                  <w:divsChild>
                    <w:div w:id="48456124">
                      <w:marLeft w:val="0"/>
                      <w:marRight w:val="0"/>
                      <w:marTop w:val="0"/>
                      <w:marBottom w:val="0"/>
                      <w:divBdr>
                        <w:top w:val="none" w:sz="0" w:space="0" w:color="auto"/>
                        <w:left w:val="none" w:sz="0" w:space="0" w:color="auto"/>
                        <w:bottom w:val="none" w:sz="0" w:space="0" w:color="auto"/>
                        <w:right w:val="none" w:sz="0" w:space="0" w:color="auto"/>
                      </w:divBdr>
                      <w:divsChild>
                        <w:div w:id="130588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9771">
                  <w:marLeft w:val="0"/>
                  <w:marRight w:val="0"/>
                  <w:marTop w:val="0"/>
                  <w:marBottom w:val="0"/>
                  <w:divBdr>
                    <w:top w:val="none" w:sz="0" w:space="0" w:color="auto"/>
                    <w:left w:val="none" w:sz="0" w:space="0" w:color="auto"/>
                    <w:bottom w:val="none" w:sz="0" w:space="0" w:color="auto"/>
                    <w:right w:val="none" w:sz="0" w:space="0" w:color="auto"/>
                  </w:divBdr>
                </w:div>
                <w:div w:id="729228456">
                  <w:marLeft w:val="0"/>
                  <w:marRight w:val="0"/>
                  <w:marTop w:val="0"/>
                  <w:marBottom w:val="0"/>
                  <w:divBdr>
                    <w:top w:val="none" w:sz="0" w:space="0" w:color="auto"/>
                    <w:left w:val="none" w:sz="0" w:space="0" w:color="auto"/>
                    <w:bottom w:val="none" w:sz="0" w:space="0" w:color="auto"/>
                    <w:right w:val="none" w:sz="0" w:space="0" w:color="auto"/>
                  </w:divBdr>
                </w:div>
                <w:div w:id="729576064">
                  <w:marLeft w:val="0"/>
                  <w:marRight w:val="0"/>
                  <w:marTop w:val="0"/>
                  <w:marBottom w:val="0"/>
                  <w:divBdr>
                    <w:top w:val="none" w:sz="0" w:space="0" w:color="auto"/>
                    <w:left w:val="none" w:sz="0" w:space="0" w:color="auto"/>
                    <w:bottom w:val="none" w:sz="0" w:space="0" w:color="auto"/>
                    <w:right w:val="none" w:sz="0" w:space="0" w:color="auto"/>
                  </w:divBdr>
                  <w:divsChild>
                    <w:div w:id="1292828923">
                      <w:marLeft w:val="0"/>
                      <w:marRight w:val="0"/>
                      <w:marTop w:val="0"/>
                      <w:marBottom w:val="0"/>
                      <w:divBdr>
                        <w:top w:val="none" w:sz="0" w:space="0" w:color="auto"/>
                        <w:left w:val="none" w:sz="0" w:space="0" w:color="auto"/>
                        <w:bottom w:val="none" w:sz="0" w:space="0" w:color="auto"/>
                        <w:right w:val="none" w:sz="0" w:space="0" w:color="auto"/>
                      </w:divBdr>
                      <w:divsChild>
                        <w:div w:id="3743584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9576956">
                  <w:marLeft w:val="0"/>
                  <w:marRight w:val="0"/>
                  <w:marTop w:val="225"/>
                  <w:marBottom w:val="0"/>
                  <w:divBdr>
                    <w:top w:val="none" w:sz="0" w:space="0" w:color="auto"/>
                    <w:left w:val="none" w:sz="0" w:space="0" w:color="auto"/>
                    <w:bottom w:val="none" w:sz="0" w:space="0" w:color="auto"/>
                    <w:right w:val="none" w:sz="0" w:space="0" w:color="auto"/>
                  </w:divBdr>
                  <w:divsChild>
                    <w:div w:id="443497265">
                      <w:marLeft w:val="0"/>
                      <w:marRight w:val="0"/>
                      <w:marTop w:val="0"/>
                      <w:marBottom w:val="0"/>
                      <w:divBdr>
                        <w:top w:val="none" w:sz="0" w:space="0" w:color="auto"/>
                        <w:left w:val="none" w:sz="0" w:space="0" w:color="auto"/>
                        <w:bottom w:val="none" w:sz="0" w:space="0" w:color="auto"/>
                        <w:right w:val="none" w:sz="0" w:space="0" w:color="auto"/>
                      </w:divBdr>
                    </w:div>
                  </w:divsChild>
                </w:div>
                <w:div w:id="729577652">
                  <w:marLeft w:val="0"/>
                  <w:marRight w:val="0"/>
                  <w:marTop w:val="0"/>
                  <w:marBottom w:val="0"/>
                  <w:divBdr>
                    <w:top w:val="none" w:sz="0" w:space="0" w:color="auto"/>
                    <w:left w:val="none" w:sz="0" w:space="0" w:color="auto"/>
                    <w:bottom w:val="none" w:sz="0" w:space="0" w:color="auto"/>
                    <w:right w:val="none" w:sz="0" w:space="0" w:color="auto"/>
                  </w:divBdr>
                  <w:divsChild>
                    <w:div w:id="740637301">
                      <w:marLeft w:val="0"/>
                      <w:marRight w:val="0"/>
                      <w:marTop w:val="0"/>
                      <w:marBottom w:val="0"/>
                      <w:divBdr>
                        <w:top w:val="none" w:sz="0" w:space="0" w:color="auto"/>
                        <w:left w:val="none" w:sz="0" w:space="0" w:color="auto"/>
                        <w:bottom w:val="none" w:sz="0" w:space="0" w:color="auto"/>
                        <w:right w:val="none" w:sz="0" w:space="0" w:color="auto"/>
                      </w:divBdr>
                      <w:divsChild>
                        <w:div w:id="28419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4869">
                  <w:marLeft w:val="0"/>
                  <w:marRight w:val="0"/>
                  <w:marTop w:val="0"/>
                  <w:marBottom w:val="0"/>
                  <w:divBdr>
                    <w:top w:val="none" w:sz="0" w:space="0" w:color="auto"/>
                    <w:left w:val="none" w:sz="0" w:space="0" w:color="auto"/>
                    <w:bottom w:val="none" w:sz="0" w:space="0" w:color="auto"/>
                    <w:right w:val="none" w:sz="0" w:space="0" w:color="auto"/>
                  </w:divBdr>
                </w:div>
                <w:div w:id="730005923">
                  <w:marLeft w:val="0"/>
                  <w:marRight w:val="0"/>
                  <w:marTop w:val="0"/>
                  <w:marBottom w:val="0"/>
                  <w:divBdr>
                    <w:top w:val="none" w:sz="0" w:space="0" w:color="auto"/>
                    <w:left w:val="none" w:sz="0" w:space="0" w:color="auto"/>
                    <w:bottom w:val="none" w:sz="0" w:space="0" w:color="auto"/>
                    <w:right w:val="none" w:sz="0" w:space="0" w:color="auto"/>
                  </w:divBdr>
                </w:div>
                <w:div w:id="730036058">
                  <w:marLeft w:val="0"/>
                  <w:marRight w:val="0"/>
                  <w:marTop w:val="0"/>
                  <w:marBottom w:val="0"/>
                  <w:divBdr>
                    <w:top w:val="none" w:sz="0" w:space="0" w:color="auto"/>
                    <w:left w:val="none" w:sz="0" w:space="0" w:color="auto"/>
                    <w:bottom w:val="none" w:sz="0" w:space="0" w:color="auto"/>
                    <w:right w:val="none" w:sz="0" w:space="0" w:color="auto"/>
                  </w:divBdr>
                </w:div>
                <w:div w:id="730234475">
                  <w:marLeft w:val="0"/>
                  <w:marRight w:val="0"/>
                  <w:marTop w:val="0"/>
                  <w:marBottom w:val="0"/>
                  <w:divBdr>
                    <w:top w:val="none" w:sz="0" w:space="0" w:color="auto"/>
                    <w:left w:val="none" w:sz="0" w:space="0" w:color="auto"/>
                    <w:bottom w:val="none" w:sz="0" w:space="0" w:color="auto"/>
                    <w:right w:val="none" w:sz="0" w:space="0" w:color="auto"/>
                  </w:divBdr>
                  <w:divsChild>
                    <w:div w:id="6716178">
                      <w:marLeft w:val="0"/>
                      <w:marRight w:val="0"/>
                      <w:marTop w:val="0"/>
                      <w:marBottom w:val="75"/>
                      <w:divBdr>
                        <w:top w:val="none" w:sz="0" w:space="0" w:color="auto"/>
                        <w:left w:val="none" w:sz="0" w:space="0" w:color="auto"/>
                        <w:bottom w:val="none" w:sz="0" w:space="0" w:color="auto"/>
                        <w:right w:val="none" w:sz="0" w:space="0" w:color="auto"/>
                      </w:divBdr>
                    </w:div>
                    <w:div w:id="351686489">
                      <w:marLeft w:val="0"/>
                      <w:marRight w:val="0"/>
                      <w:marTop w:val="0"/>
                      <w:marBottom w:val="0"/>
                      <w:divBdr>
                        <w:top w:val="none" w:sz="0" w:space="0" w:color="auto"/>
                        <w:left w:val="none" w:sz="0" w:space="0" w:color="auto"/>
                        <w:bottom w:val="none" w:sz="0" w:space="0" w:color="auto"/>
                        <w:right w:val="none" w:sz="0" w:space="0" w:color="auto"/>
                      </w:divBdr>
                    </w:div>
                    <w:div w:id="1110276586">
                      <w:marLeft w:val="0"/>
                      <w:marRight w:val="0"/>
                      <w:marTop w:val="0"/>
                      <w:marBottom w:val="75"/>
                      <w:divBdr>
                        <w:top w:val="none" w:sz="0" w:space="0" w:color="auto"/>
                        <w:left w:val="none" w:sz="0" w:space="0" w:color="auto"/>
                        <w:bottom w:val="none" w:sz="0" w:space="0" w:color="auto"/>
                        <w:right w:val="none" w:sz="0" w:space="0" w:color="auto"/>
                      </w:divBdr>
                    </w:div>
                  </w:divsChild>
                </w:div>
                <w:div w:id="730268212">
                  <w:marLeft w:val="0"/>
                  <w:marRight w:val="0"/>
                  <w:marTop w:val="0"/>
                  <w:marBottom w:val="0"/>
                  <w:divBdr>
                    <w:top w:val="none" w:sz="0" w:space="0" w:color="auto"/>
                    <w:left w:val="none" w:sz="0" w:space="0" w:color="auto"/>
                    <w:bottom w:val="none" w:sz="0" w:space="0" w:color="auto"/>
                    <w:right w:val="none" w:sz="0" w:space="0" w:color="auto"/>
                  </w:divBdr>
                  <w:divsChild>
                    <w:div w:id="425927610">
                      <w:marLeft w:val="0"/>
                      <w:marRight w:val="0"/>
                      <w:marTop w:val="0"/>
                      <w:marBottom w:val="0"/>
                      <w:divBdr>
                        <w:top w:val="none" w:sz="0" w:space="0" w:color="auto"/>
                        <w:left w:val="none" w:sz="0" w:space="0" w:color="auto"/>
                        <w:bottom w:val="none" w:sz="0" w:space="0" w:color="auto"/>
                        <w:right w:val="none" w:sz="0" w:space="0" w:color="auto"/>
                      </w:divBdr>
                    </w:div>
                  </w:divsChild>
                </w:div>
                <w:div w:id="730275030">
                  <w:marLeft w:val="0"/>
                  <w:marRight w:val="0"/>
                  <w:marTop w:val="0"/>
                  <w:marBottom w:val="0"/>
                  <w:divBdr>
                    <w:top w:val="none" w:sz="0" w:space="0" w:color="auto"/>
                    <w:left w:val="none" w:sz="0" w:space="0" w:color="auto"/>
                    <w:bottom w:val="none" w:sz="0" w:space="0" w:color="auto"/>
                    <w:right w:val="none" w:sz="0" w:space="0" w:color="auto"/>
                  </w:divBdr>
                </w:div>
                <w:div w:id="730495326">
                  <w:marLeft w:val="0"/>
                  <w:marRight w:val="0"/>
                  <w:marTop w:val="0"/>
                  <w:marBottom w:val="0"/>
                  <w:divBdr>
                    <w:top w:val="none" w:sz="0" w:space="0" w:color="auto"/>
                    <w:left w:val="none" w:sz="0" w:space="0" w:color="auto"/>
                    <w:bottom w:val="none" w:sz="0" w:space="0" w:color="auto"/>
                    <w:right w:val="none" w:sz="0" w:space="0" w:color="auto"/>
                  </w:divBdr>
                  <w:divsChild>
                    <w:div w:id="821580173">
                      <w:marLeft w:val="0"/>
                      <w:marRight w:val="540"/>
                      <w:marTop w:val="0"/>
                      <w:marBottom w:val="300"/>
                      <w:divBdr>
                        <w:top w:val="none" w:sz="0" w:space="0" w:color="auto"/>
                        <w:left w:val="none" w:sz="0" w:space="0" w:color="auto"/>
                        <w:bottom w:val="none" w:sz="0" w:space="0" w:color="auto"/>
                        <w:right w:val="none" w:sz="0" w:space="0" w:color="auto"/>
                      </w:divBdr>
                      <w:divsChild>
                        <w:div w:id="11664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37262">
                  <w:marLeft w:val="0"/>
                  <w:marRight w:val="0"/>
                  <w:marTop w:val="225"/>
                  <w:marBottom w:val="0"/>
                  <w:divBdr>
                    <w:top w:val="none" w:sz="0" w:space="0" w:color="auto"/>
                    <w:left w:val="none" w:sz="0" w:space="0" w:color="auto"/>
                    <w:bottom w:val="none" w:sz="0" w:space="0" w:color="auto"/>
                    <w:right w:val="none" w:sz="0" w:space="0" w:color="auto"/>
                  </w:divBdr>
                  <w:divsChild>
                    <w:div w:id="888804047">
                      <w:marLeft w:val="0"/>
                      <w:marRight w:val="0"/>
                      <w:marTop w:val="0"/>
                      <w:marBottom w:val="0"/>
                      <w:divBdr>
                        <w:top w:val="none" w:sz="0" w:space="0" w:color="auto"/>
                        <w:left w:val="none" w:sz="0" w:space="0" w:color="auto"/>
                        <w:bottom w:val="none" w:sz="0" w:space="0" w:color="auto"/>
                        <w:right w:val="none" w:sz="0" w:space="0" w:color="auto"/>
                      </w:divBdr>
                    </w:div>
                  </w:divsChild>
                </w:div>
                <w:div w:id="730615853">
                  <w:marLeft w:val="0"/>
                  <w:marRight w:val="0"/>
                  <w:marTop w:val="825"/>
                  <w:marBottom w:val="240"/>
                  <w:divBdr>
                    <w:top w:val="none" w:sz="0" w:space="0" w:color="auto"/>
                    <w:left w:val="none" w:sz="0" w:space="0" w:color="auto"/>
                    <w:bottom w:val="none" w:sz="0" w:space="0" w:color="auto"/>
                    <w:right w:val="none" w:sz="0" w:space="0" w:color="auto"/>
                  </w:divBdr>
                  <w:divsChild>
                    <w:div w:id="539512555">
                      <w:marLeft w:val="0"/>
                      <w:marRight w:val="0"/>
                      <w:marTop w:val="0"/>
                      <w:marBottom w:val="0"/>
                      <w:divBdr>
                        <w:top w:val="none" w:sz="0" w:space="0" w:color="auto"/>
                        <w:left w:val="none" w:sz="0" w:space="0" w:color="auto"/>
                        <w:bottom w:val="none" w:sz="0" w:space="0" w:color="auto"/>
                        <w:right w:val="none" w:sz="0" w:space="0" w:color="auto"/>
                      </w:divBdr>
                    </w:div>
                  </w:divsChild>
                </w:div>
                <w:div w:id="730690217">
                  <w:marLeft w:val="0"/>
                  <w:marRight w:val="0"/>
                  <w:marTop w:val="0"/>
                  <w:marBottom w:val="0"/>
                  <w:divBdr>
                    <w:top w:val="none" w:sz="0" w:space="0" w:color="auto"/>
                    <w:left w:val="none" w:sz="0" w:space="0" w:color="auto"/>
                    <w:bottom w:val="none" w:sz="0" w:space="0" w:color="auto"/>
                    <w:right w:val="none" w:sz="0" w:space="0" w:color="auto"/>
                  </w:divBdr>
                </w:div>
                <w:div w:id="730888353">
                  <w:marLeft w:val="0"/>
                  <w:marRight w:val="0"/>
                  <w:marTop w:val="0"/>
                  <w:marBottom w:val="0"/>
                  <w:divBdr>
                    <w:top w:val="none" w:sz="0" w:space="0" w:color="auto"/>
                    <w:left w:val="none" w:sz="0" w:space="0" w:color="auto"/>
                    <w:bottom w:val="none" w:sz="0" w:space="0" w:color="auto"/>
                    <w:right w:val="none" w:sz="0" w:space="0" w:color="auto"/>
                  </w:divBdr>
                </w:div>
                <w:div w:id="731080194">
                  <w:marLeft w:val="0"/>
                  <w:marRight w:val="0"/>
                  <w:marTop w:val="0"/>
                  <w:marBottom w:val="0"/>
                  <w:divBdr>
                    <w:top w:val="none" w:sz="0" w:space="0" w:color="auto"/>
                    <w:left w:val="none" w:sz="0" w:space="0" w:color="auto"/>
                    <w:bottom w:val="none" w:sz="0" w:space="0" w:color="auto"/>
                    <w:right w:val="none" w:sz="0" w:space="0" w:color="auto"/>
                  </w:divBdr>
                </w:div>
                <w:div w:id="731082789">
                  <w:marLeft w:val="0"/>
                  <w:marRight w:val="0"/>
                  <w:marTop w:val="0"/>
                  <w:marBottom w:val="0"/>
                  <w:divBdr>
                    <w:top w:val="none" w:sz="0" w:space="0" w:color="auto"/>
                    <w:left w:val="none" w:sz="0" w:space="0" w:color="auto"/>
                    <w:bottom w:val="none" w:sz="0" w:space="0" w:color="auto"/>
                    <w:right w:val="none" w:sz="0" w:space="0" w:color="auto"/>
                  </w:divBdr>
                </w:div>
                <w:div w:id="731082939">
                  <w:marLeft w:val="0"/>
                  <w:marRight w:val="0"/>
                  <w:marTop w:val="0"/>
                  <w:marBottom w:val="0"/>
                  <w:divBdr>
                    <w:top w:val="none" w:sz="0" w:space="0" w:color="auto"/>
                    <w:left w:val="none" w:sz="0" w:space="0" w:color="auto"/>
                    <w:bottom w:val="none" w:sz="0" w:space="0" w:color="auto"/>
                    <w:right w:val="none" w:sz="0" w:space="0" w:color="auto"/>
                  </w:divBdr>
                  <w:divsChild>
                    <w:div w:id="258947998">
                      <w:marLeft w:val="0"/>
                      <w:marRight w:val="0"/>
                      <w:marTop w:val="0"/>
                      <w:marBottom w:val="0"/>
                      <w:divBdr>
                        <w:top w:val="none" w:sz="0" w:space="0" w:color="auto"/>
                        <w:left w:val="none" w:sz="0" w:space="0" w:color="auto"/>
                        <w:bottom w:val="none" w:sz="0" w:space="0" w:color="auto"/>
                        <w:right w:val="none" w:sz="0" w:space="0" w:color="auto"/>
                      </w:divBdr>
                    </w:div>
                  </w:divsChild>
                </w:div>
                <w:div w:id="731193493">
                  <w:marLeft w:val="0"/>
                  <w:marRight w:val="0"/>
                  <w:marTop w:val="0"/>
                  <w:marBottom w:val="0"/>
                  <w:divBdr>
                    <w:top w:val="none" w:sz="0" w:space="0" w:color="auto"/>
                    <w:left w:val="none" w:sz="0" w:space="0" w:color="auto"/>
                    <w:bottom w:val="none" w:sz="0" w:space="0" w:color="auto"/>
                    <w:right w:val="none" w:sz="0" w:space="0" w:color="auto"/>
                  </w:divBdr>
                </w:div>
                <w:div w:id="731318265">
                  <w:marLeft w:val="0"/>
                  <w:marRight w:val="0"/>
                  <w:marTop w:val="0"/>
                  <w:marBottom w:val="0"/>
                  <w:divBdr>
                    <w:top w:val="none" w:sz="0" w:space="0" w:color="auto"/>
                    <w:left w:val="none" w:sz="0" w:space="0" w:color="auto"/>
                    <w:bottom w:val="none" w:sz="0" w:space="0" w:color="auto"/>
                    <w:right w:val="none" w:sz="0" w:space="0" w:color="auto"/>
                  </w:divBdr>
                  <w:divsChild>
                    <w:div w:id="423651280">
                      <w:marLeft w:val="0"/>
                      <w:marRight w:val="0"/>
                      <w:marTop w:val="0"/>
                      <w:marBottom w:val="0"/>
                      <w:divBdr>
                        <w:top w:val="none" w:sz="0" w:space="0" w:color="auto"/>
                        <w:left w:val="none" w:sz="0" w:space="0" w:color="auto"/>
                        <w:bottom w:val="none" w:sz="0" w:space="0" w:color="auto"/>
                        <w:right w:val="none" w:sz="0" w:space="0" w:color="auto"/>
                      </w:divBdr>
                      <w:divsChild>
                        <w:div w:id="929579540">
                          <w:marLeft w:val="0"/>
                          <w:marRight w:val="0"/>
                          <w:marTop w:val="0"/>
                          <w:marBottom w:val="0"/>
                          <w:divBdr>
                            <w:top w:val="none" w:sz="0" w:space="0" w:color="auto"/>
                            <w:left w:val="none" w:sz="0" w:space="0" w:color="auto"/>
                            <w:bottom w:val="none" w:sz="0" w:space="0" w:color="auto"/>
                            <w:right w:val="none" w:sz="0" w:space="0" w:color="auto"/>
                          </w:divBdr>
                          <w:divsChild>
                            <w:div w:id="375203794">
                              <w:marLeft w:val="0"/>
                              <w:marRight w:val="0"/>
                              <w:marTop w:val="0"/>
                              <w:marBottom w:val="0"/>
                              <w:divBdr>
                                <w:top w:val="none" w:sz="0" w:space="0" w:color="auto"/>
                                <w:left w:val="none" w:sz="0" w:space="0" w:color="auto"/>
                                <w:bottom w:val="none" w:sz="0" w:space="0" w:color="auto"/>
                                <w:right w:val="none" w:sz="0" w:space="0" w:color="auto"/>
                              </w:divBdr>
                              <w:divsChild>
                                <w:div w:id="129093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392737">
                  <w:marLeft w:val="0"/>
                  <w:marRight w:val="0"/>
                  <w:marTop w:val="0"/>
                  <w:marBottom w:val="0"/>
                  <w:divBdr>
                    <w:top w:val="none" w:sz="0" w:space="0" w:color="auto"/>
                    <w:left w:val="none" w:sz="0" w:space="0" w:color="auto"/>
                    <w:bottom w:val="none" w:sz="0" w:space="0" w:color="auto"/>
                    <w:right w:val="none" w:sz="0" w:space="0" w:color="auto"/>
                  </w:divBdr>
                </w:div>
                <w:div w:id="731466943">
                  <w:marLeft w:val="0"/>
                  <w:marRight w:val="0"/>
                  <w:marTop w:val="0"/>
                  <w:marBottom w:val="0"/>
                  <w:divBdr>
                    <w:top w:val="none" w:sz="0" w:space="0" w:color="auto"/>
                    <w:left w:val="none" w:sz="0" w:space="0" w:color="auto"/>
                    <w:bottom w:val="none" w:sz="0" w:space="0" w:color="auto"/>
                    <w:right w:val="none" w:sz="0" w:space="0" w:color="auto"/>
                  </w:divBdr>
                </w:div>
                <w:div w:id="731806074">
                  <w:marLeft w:val="0"/>
                  <w:marRight w:val="0"/>
                  <w:marTop w:val="0"/>
                  <w:marBottom w:val="0"/>
                  <w:divBdr>
                    <w:top w:val="none" w:sz="0" w:space="0" w:color="auto"/>
                    <w:left w:val="none" w:sz="0" w:space="0" w:color="auto"/>
                    <w:bottom w:val="none" w:sz="0" w:space="0" w:color="auto"/>
                    <w:right w:val="none" w:sz="0" w:space="0" w:color="auto"/>
                  </w:divBdr>
                </w:div>
                <w:div w:id="732048390">
                  <w:marLeft w:val="0"/>
                  <w:marRight w:val="0"/>
                  <w:marTop w:val="0"/>
                  <w:marBottom w:val="0"/>
                  <w:divBdr>
                    <w:top w:val="none" w:sz="0" w:space="0" w:color="auto"/>
                    <w:left w:val="none" w:sz="0" w:space="0" w:color="auto"/>
                    <w:bottom w:val="none" w:sz="0" w:space="0" w:color="auto"/>
                    <w:right w:val="none" w:sz="0" w:space="0" w:color="auto"/>
                  </w:divBdr>
                </w:div>
                <w:div w:id="732049885">
                  <w:marLeft w:val="0"/>
                  <w:marRight w:val="0"/>
                  <w:marTop w:val="0"/>
                  <w:marBottom w:val="0"/>
                  <w:divBdr>
                    <w:top w:val="none" w:sz="0" w:space="0" w:color="auto"/>
                    <w:left w:val="none" w:sz="0" w:space="0" w:color="auto"/>
                    <w:bottom w:val="none" w:sz="0" w:space="0" w:color="auto"/>
                    <w:right w:val="none" w:sz="0" w:space="0" w:color="auto"/>
                  </w:divBdr>
                </w:div>
                <w:div w:id="732123656">
                  <w:marLeft w:val="0"/>
                  <w:marRight w:val="30"/>
                  <w:marTop w:val="0"/>
                  <w:marBottom w:val="0"/>
                  <w:divBdr>
                    <w:top w:val="none" w:sz="0" w:space="0" w:color="auto"/>
                    <w:left w:val="none" w:sz="0" w:space="0" w:color="auto"/>
                    <w:bottom w:val="none" w:sz="0" w:space="0" w:color="auto"/>
                    <w:right w:val="none" w:sz="0" w:space="0" w:color="auto"/>
                  </w:divBdr>
                </w:div>
                <w:div w:id="732658412">
                  <w:marLeft w:val="0"/>
                  <w:marRight w:val="0"/>
                  <w:marTop w:val="0"/>
                  <w:marBottom w:val="0"/>
                  <w:divBdr>
                    <w:top w:val="none" w:sz="0" w:space="0" w:color="auto"/>
                    <w:left w:val="none" w:sz="0" w:space="0" w:color="auto"/>
                    <w:bottom w:val="none" w:sz="0" w:space="0" w:color="auto"/>
                    <w:right w:val="none" w:sz="0" w:space="0" w:color="auto"/>
                  </w:divBdr>
                  <w:divsChild>
                    <w:div w:id="78406553">
                      <w:marLeft w:val="0"/>
                      <w:marRight w:val="0"/>
                      <w:marTop w:val="300"/>
                      <w:marBottom w:val="300"/>
                      <w:divBdr>
                        <w:top w:val="none" w:sz="0" w:space="0" w:color="auto"/>
                        <w:left w:val="none" w:sz="0" w:space="0" w:color="auto"/>
                        <w:bottom w:val="none" w:sz="0" w:space="0" w:color="auto"/>
                        <w:right w:val="none" w:sz="0" w:space="0" w:color="auto"/>
                      </w:divBdr>
                      <w:divsChild>
                        <w:div w:id="1202090859">
                          <w:marLeft w:val="0"/>
                          <w:marRight w:val="0"/>
                          <w:marTop w:val="0"/>
                          <w:marBottom w:val="0"/>
                          <w:divBdr>
                            <w:top w:val="none" w:sz="0" w:space="0" w:color="auto"/>
                            <w:left w:val="none" w:sz="0" w:space="0" w:color="auto"/>
                            <w:bottom w:val="none" w:sz="0" w:space="0" w:color="auto"/>
                            <w:right w:val="none" w:sz="0" w:space="0" w:color="auto"/>
                          </w:divBdr>
                          <w:divsChild>
                            <w:div w:id="620693680">
                              <w:marLeft w:val="0"/>
                              <w:marRight w:val="0"/>
                              <w:marTop w:val="0"/>
                              <w:marBottom w:val="0"/>
                              <w:divBdr>
                                <w:top w:val="none" w:sz="0" w:space="0" w:color="auto"/>
                                <w:left w:val="none" w:sz="0" w:space="0" w:color="auto"/>
                                <w:bottom w:val="none" w:sz="0" w:space="0" w:color="auto"/>
                                <w:right w:val="none" w:sz="0" w:space="0" w:color="auto"/>
                              </w:divBdr>
                              <w:divsChild>
                                <w:div w:id="486744304">
                                  <w:marLeft w:val="0"/>
                                  <w:marRight w:val="0"/>
                                  <w:marTop w:val="0"/>
                                  <w:marBottom w:val="0"/>
                                  <w:divBdr>
                                    <w:top w:val="none" w:sz="0" w:space="0" w:color="auto"/>
                                    <w:left w:val="none" w:sz="0" w:space="0" w:color="auto"/>
                                    <w:bottom w:val="none" w:sz="0" w:space="0" w:color="auto"/>
                                    <w:right w:val="none" w:sz="0" w:space="0" w:color="auto"/>
                                  </w:divBdr>
                                  <w:divsChild>
                                    <w:div w:id="68748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699903">
                  <w:marLeft w:val="0"/>
                  <w:marRight w:val="0"/>
                  <w:marTop w:val="0"/>
                  <w:marBottom w:val="0"/>
                  <w:divBdr>
                    <w:top w:val="none" w:sz="0" w:space="0" w:color="auto"/>
                    <w:left w:val="none" w:sz="0" w:space="0" w:color="auto"/>
                    <w:bottom w:val="none" w:sz="0" w:space="0" w:color="auto"/>
                    <w:right w:val="none" w:sz="0" w:space="0" w:color="auto"/>
                  </w:divBdr>
                  <w:divsChild>
                    <w:div w:id="925575932">
                      <w:marLeft w:val="300"/>
                      <w:marRight w:val="300"/>
                      <w:marTop w:val="0"/>
                      <w:marBottom w:val="0"/>
                      <w:divBdr>
                        <w:top w:val="none" w:sz="0" w:space="0" w:color="auto"/>
                        <w:left w:val="none" w:sz="0" w:space="0" w:color="auto"/>
                        <w:bottom w:val="none" w:sz="0" w:space="0" w:color="auto"/>
                        <w:right w:val="none" w:sz="0" w:space="0" w:color="auto"/>
                      </w:divBdr>
                    </w:div>
                  </w:divsChild>
                </w:div>
                <w:div w:id="732700777">
                  <w:marLeft w:val="0"/>
                  <w:marRight w:val="0"/>
                  <w:marTop w:val="0"/>
                  <w:marBottom w:val="525"/>
                  <w:divBdr>
                    <w:top w:val="none" w:sz="0" w:space="0" w:color="auto"/>
                    <w:left w:val="none" w:sz="0" w:space="0" w:color="auto"/>
                    <w:bottom w:val="none" w:sz="0" w:space="0" w:color="auto"/>
                    <w:right w:val="none" w:sz="0" w:space="0" w:color="auto"/>
                  </w:divBdr>
                  <w:divsChild>
                    <w:div w:id="771360423">
                      <w:marLeft w:val="0"/>
                      <w:marRight w:val="0"/>
                      <w:marTop w:val="0"/>
                      <w:marBottom w:val="0"/>
                      <w:divBdr>
                        <w:top w:val="none" w:sz="0" w:space="0" w:color="auto"/>
                        <w:left w:val="none" w:sz="0" w:space="0" w:color="auto"/>
                        <w:bottom w:val="none" w:sz="0" w:space="0" w:color="auto"/>
                        <w:right w:val="none" w:sz="0" w:space="0" w:color="auto"/>
                      </w:divBdr>
                    </w:div>
                  </w:divsChild>
                </w:div>
                <w:div w:id="732702275">
                  <w:marLeft w:val="0"/>
                  <w:marRight w:val="0"/>
                  <w:marTop w:val="0"/>
                  <w:marBottom w:val="0"/>
                  <w:divBdr>
                    <w:top w:val="none" w:sz="0" w:space="0" w:color="auto"/>
                    <w:left w:val="none" w:sz="0" w:space="0" w:color="auto"/>
                    <w:bottom w:val="none" w:sz="0" w:space="0" w:color="auto"/>
                    <w:right w:val="none" w:sz="0" w:space="0" w:color="auto"/>
                  </w:divBdr>
                  <w:divsChild>
                    <w:div w:id="1057554997">
                      <w:marLeft w:val="0"/>
                      <w:marRight w:val="0"/>
                      <w:marTop w:val="0"/>
                      <w:marBottom w:val="0"/>
                      <w:divBdr>
                        <w:top w:val="none" w:sz="0" w:space="0" w:color="auto"/>
                        <w:left w:val="none" w:sz="0" w:space="0" w:color="auto"/>
                        <w:bottom w:val="none" w:sz="0" w:space="0" w:color="auto"/>
                        <w:right w:val="none" w:sz="0" w:space="0" w:color="auto"/>
                      </w:divBdr>
                      <w:divsChild>
                        <w:div w:id="484325922">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 w:id="732893132">
                  <w:marLeft w:val="0"/>
                  <w:marRight w:val="0"/>
                  <w:marTop w:val="375"/>
                  <w:marBottom w:val="330"/>
                  <w:divBdr>
                    <w:top w:val="none" w:sz="0" w:space="0" w:color="auto"/>
                    <w:left w:val="none" w:sz="0" w:space="0" w:color="auto"/>
                    <w:bottom w:val="none" w:sz="0" w:space="0" w:color="auto"/>
                    <w:right w:val="none" w:sz="0" w:space="0" w:color="auto"/>
                  </w:divBdr>
                  <w:divsChild>
                    <w:div w:id="673799376">
                      <w:marLeft w:val="0"/>
                      <w:marRight w:val="0"/>
                      <w:marTop w:val="0"/>
                      <w:marBottom w:val="210"/>
                      <w:divBdr>
                        <w:top w:val="none" w:sz="0" w:space="0" w:color="auto"/>
                        <w:left w:val="none" w:sz="0" w:space="0" w:color="auto"/>
                        <w:bottom w:val="none" w:sz="0" w:space="0" w:color="auto"/>
                        <w:right w:val="none" w:sz="0" w:space="0" w:color="auto"/>
                      </w:divBdr>
                    </w:div>
                    <w:div w:id="766847674">
                      <w:marLeft w:val="0"/>
                      <w:marRight w:val="0"/>
                      <w:marTop w:val="0"/>
                      <w:marBottom w:val="210"/>
                      <w:divBdr>
                        <w:top w:val="none" w:sz="0" w:space="0" w:color="auto"/>
                        <w:left w:val="none" w:sz="0" w:space="0" w:color="auto"/>
                        <w:bottom w:val="none" w:sz="0" w:space="0" w:color="auto"/>
                        <w:right w:val="none" w:sz="0" w:space="0" w:color="auto"/>
                      </w:divBdr>
                      <w:divsChild>
                        <w:div w:id="1169369659">
                          <w:marLeft w:val="0"/>
                          <w:marRight w:val="0"/>
                          <w:marTop w:val="0"/>
                          <w:marBottom w:val="0"/>
                          <w:divBdr>
                            <w:top w:val="none" w:sz="0" w:space="0" w:color="auto"/>
                            <w:left w:val="none" w:sz="0" w:space="0" w:color="auto"/>
                            <w:bottom w:val="none" w:sz="0" w:space="0" w:color="auto"/>
                            <w:right w:val="none" w:sz="0" w:space="0" w:color="auto"/>
                          </w:divBdr>
                          <w:divsChild>
                            <w:div w:id="77556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968937">
                  <w:marLeft w:val="0"/>
                  <w:marRight w:val="0"/>
                  <w:marTop w:val="0"/>
                  <w:marBottom w:val="0"/>
                  <w:divBdr>
                    <w:top w:val="none" w:sz="0" w:space="0" w:color="auto"/>
                    <w:left w:val="none" w:sz="0" w:space="0" w:color="auto"/>
                    <w:bottom w:val="none" w:sz="0" w:space="0" w:color="auto"/>
                    <w:right w:val="none" w:sz="0" w:space="0" w:color="auto"/>
                  </w:divBdr>
                </w:div>
                <w:div w:id="733238594">
                  <w:marLeft w:val="0"/>
                  <w:marRight w:val="0"/>
                  <w:marTop w:val="0"/>
                  <w:marBottom w:val="0"/>
                  <w:divBdr>
                    <w:top w:val="none" w:sz="0" w:space="0" w:color="auto"/>
                    <w:left w:val="none" w:sz="0" w:space="0" w:color="auto"/>
                    <w:bottom w:val="none" w:sz="0" w:space="0" w:color="auto"/>
                    <w:right w:val="none" w:sz="0" w:space="0" w:color="auto"/>
                  </w:divBdr>
                </w:div>
                <w:div w:id="733359975">
                  <w:marLeft w:val="0"/>
                  <w:marRight w:val="0"/>
                  <w:marTop w:val="0"/>
                  <w:marBottom w:val="0"/>
                  <w:divBdr>
                    <w:top w:val="none" w:sz="0" w:space="0" w:color="auto"/>
                    <w:left w:val="none" w:sz="0" w:space="0" w:color="auto"/>
                    <w:bottom w:val="none" w:sz="0" w:space="0" w:color="auto"/>
                    <w:right w:val="none" w:sz="0" w:space="0" w:color="auto"/>
                  </w:divBdr>
                  <w:divsChild>
                    <w:div w:id="1215659644">
                      <w:marLeft w:val="0"/>
                      <w:marRight w:val="0"/>
                      <w:marTop w:val="0"/>
                      <w:marBottom w:val="0"/>
                      <w:divBdr>
                        <w:top w:val="none" w:sz="0" w:space="0" w:color="auto"/>
                        <w:left w:val="none" w:sz="0" w:space="0" w:color="auto"/>
                        <w:bottom w:val="none" w:sz="0" w:space="0" w:color="auto"/>
                        <w:right w:val="none" w:sz="0" w:space="0" w:color="auto"/>
                      </w:divBdr>
                    </w:div>
                  </w:divsChild>
                </w:div>
                <w:div w:id="733509663">
                  <w:marLeft w:val="0"/>
                  <w:marRight w:val="0"/>
                  <w:marTop w:val="0"/>
                  <w:marBottom w:val="120"/>
                  <w:divBdr>
                    <w:top w:val="none" w:sz="0" w:space="0" w:color="auto"/>
                    <w:left w:val="none" w:sz="0" w:space="0" w:color="auto"/>
                    <w:bottom w:val="none" w:sz="0" w:space="0" w:color="auto"/>
                    <w:right w:val="none" w:sz="0" w:space="0" w:color="auto"/>
                  </w:divBdr>
                </w:div>
                <w:div w:id="733553402">
                  <w:marLeft w:val="0"/>
                  <w:marRight w:val="0"/>
                  <w:marTop w:val="0"/>
                  <w:marBottom w:val="0"/>
                  <w:divBdr>
                    <w:top w:val="none" w:sz="0" w:space="0" w:color="auto"/>
                    <w:left w:val="none" w:sz="0" w:space="0" w:color="auto"/>
                    <w:bottom w:val="none" w:sz="0" w:space="0" w:color="auto"/>
                    <w:right w:val="none" w:sz="0" w:space="0" w:color="auto"/>
                  </w:divBdr>
                  <w:divsChild>
                    <w:div w:id="17902033">
                      <w:marLeft w:val="0"/>
                      <w:marRight w:val="0"/>
                      <w:marTop w:val="0"/>
                      <w:marBottom w:val="0"/>
                      <w:divBdr>
                        <w:top w:val="none" w:sz="0" w:space="0" w:color="auto"/>
                        <w:left w:val="none" w:sz="0" w:space="0" w:color="auto"/>
                        <w:bottom w:val="none" w:sz="0" w:space="0" w:color="auto"/>
                        <w:right w:val="none" w:sz="0" w:space="0" w:color="auto"/>
                      </w:divBdr>
                    </w:div>
                    <w:div w:id="1125195909">
                      <w:marLeft w:val="0"/>
                      <w:marRight w:val="0"/>
                      <w:marTop w:val="0"/>
                      <w:marBottom w:val="0"/>
                      <w:divBdr>
                        <w:top w:val="none" w:sz="0" w:space="0" w:color="auto"/>
                        <w:left w:val="none" w:sz="0" w:space="0" w:color="auto"/>
                        <w:bottom w:val="none" w:sz="0" w:space="0" w:color="auto"/>
                        <w:right w:val="none" w:sz="0" w:space="0" w:color="auto"/>
                      </w:divBdr>
                      <w:divsChild>
                        <w:div w:id="20876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20091">
                  <w:marLeft w:val="0"/>
                  <w:marRight w:val="0"/>
                  <w:marTop w:val="0"/>
                  <w:marBottom w:val="75"/>
                  <w:divBdr>
                    <w:top w:val="none" w:sz="0" w:space="0" w:color="auto"/>
                    <w:left w:val="none" w:sz="0" w:space="0" w:color="auto"/>
                    <w:bottom w:val="none" w:sz="0" w:space="0" w:color="auto"/>
                    <w:right w:val="none" w:sz="0" w:space="0" w:color="auto"/>
                  </w:divBdr>
                </w:div>
                <w:div w:id="733968592">
                  <w:marLeft w:val="0"/>
                  <w:marRight w:val="0"/>
                  <w:marTop w:val="0"/>
                  <w:marBottom w:val="0"/>
                  <w:divBdr>
                    <w:top w:val="none" w:sz="0" w:space="0" w:color="auto"/>
                    <w:left w:val="none" w:sz="0" w:space="0" w:color="auto"/>
                    <w:bottom w:val="none" w:sz="0" w:space="0" w:color="auto"/>
                    <w:right w:val="none" w:sz="0" w:space="0" w:color="auto"/>
                  </w:divBdr>
                </w:div>
                <w:div w:id="734163447">
                  <w:marLeft w:val="0"/>
                  <w:marRight w:val="0"/>
                  <w:marTop w:val="0"/>
                  <w:marBottom w:val="0"/>
                  <w:divBdr>
                    <w:top w:val="none" w:sz="0" w:space="0" w:color="auto"/>
                    <w:left w:val="none" w:sz="0" w:space="0" w:color="auto"/>
                    <w:bottom w:val="none" w:sz="0" w:space="0" w:color="auto"/>
                    <w:right w:val="none" w:sz="0" w:space="0" w:color="auto"/>
                  </w:divBdr>
                  <w:divsChild>
                    <w:div w:id="1218979934">
                      <w:marLeft w:val="0"/>
                      <w:marRight w:val="0"/>
                      <w:marTop w:val="0"/>
                      <w:marBottom w:val="0"/>
                      <w:divBdr>
                        <w:top w:val="none" w:sz="0" w:space="0" w:color="auto"/>
                        <w:left w:val="none" w:sz="0" w:space="0" w:color="auto"/>
                        <w:bottom w:val="none" w:sz="0" w:space="0" w:color="auto"/>
                        <w:right w:val="none" w:sz="0" w:space="0" w:color="auto"/>
                      </w:divBdr>
                    </w:div>
                  </w:divsChild>
                </w:div>
                <w:div w:id="734205775">
                  <w:marLeft w:val="0"/>
                  <w:marRight w:val="0"/>
                  <w:marTop w:val="225"/>
                  <w:marBottom w:val="0"/>
                  <w:divBdr>
                    <w:top w:val="none" w:sz="0" w:space="0" w:color="auto"/>
                    <w:left w:val="none" w:sz="0" w:space="0" w:color="auto"/>
                    <w:bottom w:val="none" w:sz="0" w:space="0" w:color="auto"/>
                    <w:right w:val="none" w:sz="0" w:space="0" w:color="auto"/>
                  </w:divBdr>
                </w:div>
                <w:div w:id="734275763">
                  <w:marLeft w:val="0"/>
                  <w:marRight w:val="0"/>
                  <w:marTop w:val="0"/>
                  <w:marBottom w:val="0"/>
                  <w:divBdr>
                    <w:top w:val="none" w:sz="0" w:space="0" w:color="auto"/>
                    <w:left w:val="none" w:sz="0" w:space="0" w:color="auto"/>
                    <w:bottom w:val="none" w:sz="0" w:space="0" w:color="auto"/>
                    <w:right w:val="none" w:sz="0" w:space="0" w:color="auto"/>
                  </w:divBdr>
                </w:div>
                <w:div w:id="734399014">
                  <w:marLeft w:val="0"/>
                  <w:marRight w:val="0"/>
                  <w:marTop w:val="0"/>
                  <w:marBottom w:val="0"/>
                  <w:divBdr>
                    <w:top w:val="none" w:sz="0" w:space="0" w:color="auto"/>
                    <w:left w:val="none" w:sz="0" w:space="0" w:color="auto"/>
                    <w:bottom w:val="none" w:sz="0" w:space="0" w:color="auto"/>
                    <w:right w:val="none" w:sz="0" w:space="0" w:color="auto"/>
                  </w:divBdr>
                </w:div>
                <w:div w:id="734478162">
                  <w:marLeft w:val="0"/>
                  <w:marRight w:val="0"/>
                  <w:marTop w:val="0"/>
                  <w:marBottom w:val="30"/>
                  <w:divBdr>
                    <w:top w:val="none" w:sz="0" w:space="0" w:color="auto"/>
                    <w:left w:val="none" w:sz="0" w:space="0" w:color="auto"/>
                    <w:bottom w:val="none" w:sz="0" w:space="0" w:color="auto"/>
                    <w:right w:val="none" w:sz="0" w:space="0" w:color="auto"/>
                  </w:divBdr>
                  <w:divsChild>
                    <w:div w:id="815337934">
                      <w:marLeft w:val="0"/>
                      <w:marRight w:val="0"/>
                      <w:marTop w:val="0"/>
                      <w:marBottom w:val="0"/>
                      <w:divBdr>
                        <w:top w:val="none" w:sz="0" w:space="0" w:color="auto"/>
                        <w:left w:val="none" w:sz="0" w:space="0" w:color="auto"/>
                        <w:bottom w:val="none" w:sz="0" w:space="0" w:color="auto"/>
                        <w:right w:val="none" w:sz="0" w:space="0" w:color="auto"/>
                      </w:divBdr>
                      <w:divsChild>
                        <w:div w:id="10224685">
                          <w:marLeft w:val="0"/>
                          <w:marRight w:val="0"/>
                          <w:marTop w:val="0"/>
                          <w:marBottom w:val="0"/>
                          <w:divBdr>
                            <w:top w:val="none" w:sz="0" w:space="0" w:color="auto"/>
                            <w:left w:val="none" w:sz="0" w:space="0" w:color="auto"/>
                            <w:bottom w:val="none" w:sz="0" w:space="0" w:color="auto"/>
                            <w:right w:val="none" w:sz="0" w:space="0" w:color="auto"/>
                          </w:divBdr>
                          <w:divsChild>
                            <w:div w:id="544022427">
                              <w:marLeft w:val="0"/>
                              <w:marRight w:val="0"/>
                              <w:marTop w:val="0"/>
                              <w:marBottom w:val="0"/>
                              <w:divBdr>
                                <w:top w:val="none" w:sz="0" w:space="0" w:color="auto"/>
                                <w:left w:val="none" w:sz="0" w:space="0" w:color="auto"/>
                                <w:bottom w:val="none" w:sz="0" w:space="0" w:color="auto"/>
                                <w:right w:val="none" w:sz="0" w:space="0" w:color="auto"/>
                              </w:divBdr>
                            </w:div>
                          </w:divsChild>
                        </w:div>
                        <w:div w:id="16125645">
                          <w:marLeft w:val="0"/>
                          <w:marRight w:val="0"/>
                          <w:marTop w:val="0"/>
                          <w:marBottom w:val="0"/>
                          <w:divBdr>
                            <w:top w:val="none" w:sz="0" w:space="0" w:color="auto"/>
                            <w:left w:val="none" w:sz="0" w:space="0" w:color="auto"/>
                            <w:bottom w:val="none" w:sz="0" w:space="0" w:color="auto"/>
                            <w:right w:val="none" w:sz="0" w:space="0" w:color="auto"/>
                          </w:divBdr>
                          <w:divsChild>
                            <w:div w:id="797800089">
                              <w:marLeft w:val="0"/>
                              <w:marRight w:val="0"/>
                              <w:marTop w:val="0"/>
                              <w:marBottom w:val="0"/>
                              <w:divBdr>
                                <w:top w:val="none" w:sz="0" w:space="0" w:color="auto"/>
                                <w:left w:val="none" w:sz="0" w:space="0" w:color="auto"/>
                                <w:bottom w:val="none" w:sz="0" w:space="0" w:color="auto"/>
                                <w:right w:val="none" w:sz="0" w:space="0" w:color="auto"/>
                              </w:divBdr>
                              <w:divsChild>
                                <w:div w:id="9278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3440">
                          <w:marLeft w:val="0"/>
                          <w:marRight w:val="0"/>
                          <w:marTop w:val="0"/>
                          <w:marBottom w:val="0"/>
                          <w:divBdr>
                            <w:top w:val="none" w:sz="0" w:space="0" w:color="auto"/>
                            <w:left w:val="none" w:sz="0" w:space="0" w:color="auto"/>
                            <w:bottom w:val="none" w:sz="0" w:space="0" w:color="auto"/>
                            <w:right w:val="none" w:sz="0" w:space="0" w:color="auto"/>
                          </w:divBdr>
                          <w:divsChild>
                            <w:div w:id="157548914">
                              <w:marLeft w:val="0"/>
                              <w:marRight w:val="0"/>
                              <w:marTop w:val="0"/>
                              <w:marBottom w:val="0"/>
                              <w:divBdr>
                                <w:top w:val="none" w:sz="0" w:space="0" w:color="auto"/>
                                <w:left w:val="none" w:sz="0" w:space="0" w:color="auto"/>
                                <w:bottom w:val="none" w:sz="0" w:space="0" w:color="auto"/>
                                <w:right w:val="none" w:sz="0" w:space="0" w:color="auto"/>
                              </w:divBdr>
                            </w:div>
                          </w:divsChild>
                        </w:div>
                        <w:div w:id="196280842">
                          <w:marLeft w:val="0"/>
                          <w:marRight w:val="0"/>
                          <w:marTop w:val="0"/>
                          <w:marBottom w:val="0"/>
                          <w:divBdr>
                            <w:top w:val="none" w:sz="0" w:space="0" w:color="auto"/>
                            <w:left w:val="none" w:sz="0" w:space="0" w:color="auto"/>
                            <w:bottom w:val="none" w:sz="0" w:space="0" w:color="auto"/>
                            <w:right w:val="none" w:sz="0" w:space="0" w:color="auto"/>
                          </w:divBdr>
                          <w:divsChild>
                            <w:div w:id="700059846">
                              <w:marLeft w:val="0"/>
                              <w:marRight w:val="0"/>
                              <w:marTop w:val="0"/>
                              <w:marBottom w:val="0"/>
                              <w:divBdr>
                                <w:top w:val="none" w:sz="0" w:space="0" w:color="auto"/>
                                <w:left w:val="none" w:sz="0" w:space="0" w:color="auto"/>
                                <w:bottom w:val="none" w:sz="0" w:space="0" w:color="auto"/>
                                <w:right w:val="none" w:sz="0" w:space="0" w:color="auto"/>
                              </w:divBdr>
                            </w:div>
                          </w:divsChild>
                        </w:div>
                        <w:div w:id="281571053">
                          <w:marLeft w:val="0"/>
                          <w:marRight w:val="0"/>
                          <w:marTop w:val="0"/>
                          <w:marBottom w:val="0"/>
                          <w:divBdr>
                            <w:top w:val="none" w:sz="0" w:space="0" w:color="auto"/>
                            <w:left w:val="none" w:sz="0" w:space="0" w:color="auto"/>
                            <w:bottom w:val="none" w:sz="0" w:space="0" w:color="auto"/>
                            <w:right w:val="none" w:sz="0" w:space="0" w:color="auto"/>
                          </w:divBdr>
                          <w:divsChild>
                            <w:div w:id="1277174723">
                              <w:marLeft w:val="0"/>
                              <w:marRight w:val="0"/>
                              <w:marTop w:val="0"/>
                              <w:marBottom w:val="0"/>
                              <w:divBdr>
                                <w:top w:val="none" w:sz="0" w:space="0" w:color="auto"/>
                                <w:left w:val="none" w:sz="0" w:space="0" w:color="auto"/>
                                <w:bottom w:val="none" w:sz="0" w:space="0" w:color="auto"/>
                                <w:right w:val="none" w:sz="0" w:space="0" w:color="auto"/>
                              </w:divBdr>
                              <w:divsChild>
                                <w:div w:id="116779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59270">
                          <w:marLeft w:val="0"/>
                          <w:marRight w:val="0"/>
                          <w:marTop w:val="0"/>
                          <w:marBottom w:val="0"/>
                          <w:divBdr>
                            <w:top w:val="none" w:sz="0" w:space="0" w:color="auto"/>
                            <w:left w:val="none" w:sz="0" w:space="0" w:color="auto"/>
                            <w:bottom w:val="none" w:sz="0" w:space="0" w:color="auto"/>
                            <w:right w:val="none" w:sz="0" w:space="0" w:color="auto"/>
                          </w:divBdr>
                          <w:divsChild>
                            <w:div w:id="512378455">
                              <w:marLeft w:val="0"/>
                              <w:marRight w:val="0"/>
                              <w:marTop w:val="0"/>
                              <w:marBottom w:val="0"/>
                              <w:divBdr>
                                <w:top w:val="none" w:sz="0" w:space="0" w:color="auto"/>
                                <w:left w:val="none" w:sz="0" w:space="0" w:color="auto"/>
                                <w:bottom w:val="none" w:sz="0" w:space="0" w:color="auto"/>
                                <w:right w:val="none" w:sz="0" w:space="0" w:color="auto"/>
                              </w:divBdr>
                              <w:divsChild>
                                <w:div w:id="90009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98827">
                          <w:marLeft w:val="0"/>
                          <w:marRight w:val="0"/>
                          <w:marTop w:val="0"/>
                          <w:marBottom w:val="0"/>
                          <w:divBdr>
                            <w:top w:val="none" w:sz="0" w:space="0" w:color="auto"/>
                            <w:left w:val="none" w:sz="0" w:space="0" w:color="auto"/>
                            <w:bottom w:val="none" w:sz="0" w:space="0" w:color="auto"/>
                            <w:right w:val="none" w:sz="0" w:space="0" w:color="auto"/>
                          </w:divBdr>
                          <w:divsChild>
                            <w:div w:id="493375547">
                              <w:marLeft w:val="0"/>
                              <w:marRight w:val="0"/>
                              <w:marTop w:val="0"/>
                              <w:marBottom w:val="0"/>
                              <w:divBdr>
                                <w:top w:val="none" w:sz="0" w:space="0" w:color="auto"/>
                                <w:left w:val="none" w:sz="0" w:space="0" w:color="auto"/>
                                <w:bottom w:val="none" w:sz="0" w:space="0" w:color="auto"/>
                                <w:right w:val="none" w:sz="0" w:space="0" w:color="auto"/>
                              </w:divBdr>
                              <w:divsChild>
                                <w:div w:id="52895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91423">
                          <w:marLeft w:val="0"/>
                          <w:marRight w:val="0"/>
                          <w:marTop w:val="0"/>
                          <w:marBottom w:val="0"/>
                          <w:divBdr>
                            <w:top w:val="none" w:sz="0" w:space="0" w:color="auto"/>
                            <w:left w:val="none" w:sz="0" w:space="0" w:color="auto"/>
                            <w:bottom w:val="none" w:sz="0" w:space="0" w:color="auto"/>
                            <w:right w:val="none" w:sz="0" w:space="0" w:color="auto"/>
                          </w:divBdr>
                          <w:divsChild>
                            <w:div w:id="668798400">
                              <w:marLeft w:val="0"/>
                              <w:marRight w:val="0"/>
                              <w:marTop w:val="0"/>
                              <w:marBottom w:val="0"/>
                              <w:divBdr>
                                <w:top w:val="none" w:sz="0" w:space="0" w:color="auto"/>
                                <w:left w:val="none" w:sz="0" w:space="0" w:color="auto"/>
                                <w:bottom w:val="none" w:sz="0" w:space="0" w:color="auto"/>
                                <w:right w:val="none" w:sz="0" w:space="0" w:color="auto"/>
                              </w:divBdr>
                              <w:divsChild>
                                <w:div w:id="7055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91161">
                          <w:marLeft w:val="0"/>
                          <w:marRight w:val="0"/>
                          <w:marTop w:val="0"/>
                          <w:marBottom w:val="0"/>
                          <w:divBdr>
                            <w:top w:val="none" w:sz="0" w:space="0" w:color="auto"/>
                            <w:left w:val="none" w:sz="0" w:space="0" w:color="auto"/>
                            <w:bottom w:val="none" w:sz="0" w:space="0" w:color="auto"/>
                            <w:right w:val="none" w:sz="0" w:space="0" w:color="auto"/>
                          </w:divBdr>
                        </w:div>
                        <w:div w:id="374279683">
                          <w:marLeft w:val="0"/>
                          <w:marRight w:val="0"/>
                          <w:marTop w:val="0"/>
                          <w:marBottom w:val="0"/>
                          <w:divBdr>
                            <w:top w:val="none" w:sz="0" w:space="0" w:color="auto"/>
                            <w:left w:val="none" w:sz="0" w:space="0" w:color="auto"/>
                            <w:bottom w:val="none" w:sz="0" w:space="0" w:color="auto"/>
                            <w:right w:val="none" w:sz="0" w:space="0" w:color="auto"/>
                          </w:divBdr>
                          <w:divsChild>
                            <w:div w:id="48581187">
                              <w:marLeft w:val="0"/>
                              <w:marRight w:val="0"/>
                              <w:marTop w:val="0"/>
                              <w:marBottom w:val="0"/>
                              <w:divBdr>
                                <w:top w:val="none" w:sz="0" w:space="0" w:color="auto"/>
                                <w:left w:val="none" w:sz="0" w:space="0" w:color="auto"/>
                                <w:bottom w:val="none" w:sz="0" w:space="0" w:color="auto"/>
                                <w:right w:val="none" w:sz="0" w:space="0" w:color="auto"/>
                              </w:divBdr>
                              <w:divsChild>
                                <w:div w:id="3486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79981">
                          <w:marLeft w:val="0"/>
                          <w:marRight w:val="0"/>
                          <w:marTop w:val="0"/>
                          <w:marBottom w:val="0"/>
                          <w:divBdr>
                            <w:top w:val="none" w:sz="0" w:space="0" w:color="auto"/>
                            <w:left w:val="none" w:sz="0" w:space="0" w:color="auto"/>
                            <w:bottom w:val="none" w:sz="0" w:space="0" w:color="auto"/>
                            <w:right w:val="none" w:sz="0" w:space="0" w:color="auto"/>
                          </w:divBdr>
                          <w:divsChild>
                            <w:div w:id="232199707">
                              <w:marLeft w:val="0"/>
                              <w:marRight w:val="0"/>
                              <w:marTop w:val="0"/>
                              <w:marBottom w:val="0"/>
                              <w:divBdr>
                                <w:top w:val="none" w:sz="0" w:space="0" w:color="auto"/>
                                <w:left w:val="none" w:sz="0" w:space="0" w:color="auto"/>
                                <w:bottom w:val="none" w:sz="0" w:space="0" w:color="auto"/>
                                <w:right w:val="none" w:sz="0" w:space="0" w:color="auto"/>
                              </w:divBdr>
                            </w:div>
                          </w:divsChild>
                        </w:div>
                        <w:div w:id="533813784">
                          <w:marLeft w:val="0"/>
                          <w:marRight w:val="0"/>
                          <w:marTop w:val="0"/>
                          <w:marBottom w:val="0"/>
                          <w:divBdr>
                            <w:top w:val="none" w:sz="0" w:space="0" w:color="auto"/>
                            <w:left w:val="none" w:sz="0" w:space="0" w:color="auto"/>
                            <w:bottom w:val="none" w:sz="0" w:space="0" w:color="auto"/>
                            <w:right w:val="none" w:sz="0" w:space="0" w:color="auto"/>
                          </w:divBdr>
                          <w:divsChild>
                            <w:div w:id="1115907050">
                              <w:marLeft w:val="0"/>
                              <w:marRight w:val="0"/>
                              <w:marTop w:val="0"/>
                              <w:marBottom w:val="0"/>
                              <w:divBdr>
                                <w:top w:val="none" w:sz="0" w:space="0" w:color="auto"/>
                                <w:left w:val="none" w:sz="0" w:space="0" w:color="auto"/>
                                <w:bottom w:val="none" w:sz="0" w:space="0" w:color="auto"/>
                                <w:right w:val="none" w:sz="0" w:space="0" w:color="auto"/>
                              </w:divBdr>
                            </w:div>
                          </w:divsChild>
                        </w:div>
                        <w:div w:id="561717306">
                          <w:marLeft w:val="0"/>
                          <w:marRight w:val="0"/>
                          <w:marTop w:val="0"/>
                          <w:marBottom w:val="0"/>
                          <w:divBdr>
                            <w:top w:val="none" w:sz="0" w:space="0" w:color="auto"/>
                            <w:left w:val="none" w:sz="0" w:space="0" w:color="auto"/>
                            <w:bottom w:val="none" w:sz="0" w:space="0" w:color="auto"/>
                            <w:right w:val="none" w:sz="0" w:space="0" w:color="auto"/>
                          </w:divBdr>
                        </w:div>
                        <w:div w:id="597644478">
                          <w:marLeft w:val="0"/>
                          <w:marRight w:val="0"/>
                          <w:marTop w:val="0"/>
                          <w:marBottom w:val="0"/>
                          <w:divBdr>
                            <w:top w:val="none" w:sz="0" w:space="0" w:color="auto"/>
                            <w:left w:val="none" w:sz="0" w:space="0" w:color="auto"/>
                            <w:bottom w:val="none" w:sz="0" w:space="0" w:color="auto"/>
                            <w:right w:val="none" w:sz="0" w:space="0" w:color="auto"/>
                          </w:divBdr>
                        </w:div>
                        <w:div w:id="672686860">
                          <w:marLeft w:val="0"/>
                          <w:marRight w:val="0"/>
                          <w:marTop w:val="0"/>
                          <w:marBottom w:val="0"/>
                          <w:divBdr>
                            <w:top w:val="none" w:sz="0" w:space="0" w:color="auto"/>
                            <w:left w:val="none" w:sz="0" w:space="0" w:color="auto"/>
                            <w:bottom w:val="none" w:sz="0" w:space="0" w:color="auto"/>
                            <w:right w:val="none" w:sz="0" w:space="0" w:color="auto"/>
                          </w:divBdr>
                        </w:div>
                        <w:div w:id="672797900">
                          <w:marLeft w:val="0"/>
                          <w:marRight w:val="0"/>
                          <w:marTop w:val="0"/>
                          <w:marBottom w:val="0"/>
                          <w:divBdr>
                            <w:top w:val="none" w:sz="0" w:space="0" w:color="auto"/>
                            <w:left w:val="none" w:sz="0" w:space="0" w:color="auto"/>
                            <w:bottom w:val="none" w:sz="0" w:space="0" w:color="auto"/>
                            <w:right w:val="none" w:sz="0" w:space="0" w:color="auto"/>
                          </w:divBdr>
                          <w:divsChild>
                            <w:div w:id="631793479">
                              <w:marLeft w:val="0"/>
                              <w:marRight w:val="0"/>
                              <w:marTop w:val="0"/>
                              <w:marBottom w:val="0"/>
                              <w:divBdr>
                                <w:top w:val="none" w:sz="0" w:space="0" w:color="auto"/>
                                <w:left w:val="none" w:sz="0" w:space="0" w:color="auto"/>
                                <w:bottom w:val="none" w:sz="0" w:space="0" w:color="auto"/>
                                <w:right w:val="none" w:sz="0" w:space="0" w:color="auto"/>
                              </w:divBdr>
                              <w:divsChild>
                                <w:div w:id="4731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373812">
                          <w:marLeft w:val="0"/>
                          <w:marRight w:val="0"/>
                          <w:marTop w:val="0"/>
                          <w:marBottom w:val="0"/>
                          <w:divBdr>
                            <w:top w:val="none" w:sz="0" w:space="0" w:color="auto"/>
                            <w:left w:val="none" w:sz="0" w:space="0" w:color="auto"/>
                            <w:bottom w:val="none" w:sz="0" w:space="0" w:color="auto"/>
                            <w:right w:val="none" w:sz="0" w:space="0" w:color="auto"/>
                          </w:divBdr>
                        </w:div>
                        <w:div w:id="790243155">
                          <w:marLeft w:val="0"/>
                          <w:marRight w:val="0"/>
                          <w:marTop w:val="0"/>
                          <w:marBottom w:val="0"/>
                          <w:divBdr>
                            <w:top w:val="none" w:sz="0" w:space="0" w:color="auto"/>
                            <w:left w:val="none" w:sz="0" w:space="0" w:color="auto"/>
                            <w:bottom w:val="none" w:sz="0" w:space="0" w:color="auto"/>
                            <w:right w:val="none" w:sz="0" w:space="0" w:color="auto"/>
                          </w:divBdr>
                        </w:div>
                        <w:div w:id="799689591">
                          <w:marLeft w:val="0"/>
                          <w:marRight w:val="0"/>
                          <w:marTop w:val="0"/>
                          <w:marBottom w:val="0"/>
                          <w:divBdr>
                            <w:top w:val="none" w:sz="0" w:space="0" w:color="auto"/>
                            <w:left w:val="none" w:sz="0" w:space="0" w:color="auto"/>
                            <w:bottom w:val="none" w:sz="0" w:space="0" w:color="auto"/>
                            <w:right w:val="none" w:sz="0" w:space="0" w:color="auto"/>
                          </w:divBdr>
                        </w:div>
                        <w:div w:id="871576872">
                          <w:marLeft w:val="0"/>
                          <w:marRight w:val="0"/>
                          <w:marTop w:val="0"/>
                          <w:marBottom w:val="0"/>
                          <w:divBdr>
                            <w:top w:val="none" w:sz="0" w:space="0" w:color="auto"/>
                            <w:left w:val="none" w:sz="0" w:space="0" w:color="auto"/>
                            <w:bottom w:val="none" w:sz="0" w:space="0" w:color="auto"/>
                            <w:right w:val="none" w:sz="0" w:space="0" w:color="auto"/>
                          </w:divBdr>
                          <w:divsChild>
                            <w:div w:id="651909945">
                              <w:marLeft w:val="0"/>
                              <w:marRight w:val="0"/>
                              <w:marTop w:val="0"/>
                              <w:marBottom w:val="0"/>
                              <w:divBdr>
                                <w:top w:val="none" w:sz="0" w:space="0" w:color="auto"/>
                                <w:left w:val="none" w:sz="0" w:space="0" w:color="auto"/>
                                <w:bottom w:val="none" w:sz="0" w:space="0" w:color="auto"/>
                                <w:right w:val="none" w:sz="0" w:space="0" w:color="auto"/>
                              </w:divBdr>
                              <w:divsChild>
                                <w:div w:id="7860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5923">
                          <w:marLeft w:val="0"/>
                          <w:marRight w:val="0"/>
                          <w:marTop w:val="0"/>
                          <w:marBottom w:val="0"/>
                          <w:divBdr>
                            <w:top w:val="none" w:sz="0" w:space="0" w:color="auto"/>
                            <w:left w:val="none" w:sz="0" w:space="0" w:color="auto"/>
                            <w:bottom w:val="none" w:sz="0" w:space="0" w:color="auto"/>
                            <w:right w:val="none" w:sz="0" w:space="0" w:color="auto"/>
                          </w:divBdr>
                          <w:divsChild>
                            <w:div w:id="395784073">
                              <w:marLeft w:val="0"/>
                              <w:marRight w:val="0"/>
                              <w:marTop w:val="0"/>
                              <w:marBottom w:val="0"/>
                              <w:divBdr>
                                <w:top w:val="none" w:sz="0" w:space="0" w:color="auto"/>
                                <w:left w:val="none" w:sz="0" w:space="0" w:color="auto"/>
                                <w:bottom w:val="none" w:sz="0" w:space="0" w:color="auto"/>
                                <w:right w:val="none" w:sz="0" w:space="0" w:color="auto"/>
                              </w:divBdr>
                            </w:div>
                          </w:divsChild>
                        </w:div>
                        <w:div w:id="934166523">
                          <w:marLeft w:val="0"/>
                          <w:marRight w:val="0"/>
                          <w:marTop w:val="0"/>
                          <w:marBottom w:val="0"/>
                          <w:divBdr>
                            <w:top w:val="none" w:sz="0" w:space="0" w:color="auto"/>
                            <w:left w:val="none" w:sz="0" w:space="0" w:color="auto"/>
                            <w:bottom w:val="none" w:sz="0" w:space="0" w:color="auto"/>
                            <w:right w:val="none" w:sz="0" w:space="0" w:color="auto"/>
                          </w:divBdr>
                          <w:divsChild>
                            <w:div w:id="572277349">
                              <w:marLeft w:val="0"/>
                              <w:marRight w:val="0"/>
                              <w:marTop w:val="0"/>
                              <w:marBottom w:val="0"/>
                              <w:divBdr>
                                <w:top w:val="none" w:sz="0" w:space="0" w:color="auto"/>
                                <w:left w:val="none" w:sz="0" w:space="0" w:color="auto"/>
                                <w:bottom w:val="none" w:sz="0" w:space="0" w:color="auto"/>
                                <w:right w:val="none" w:sz="0" w:space="0" w:color="auto"/>
                              </w:divBdr>
                              <w:divsChild>
                                <w:div w:id="8378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40244">
                          <w:marLeft w:val="0"/>
                          <w:marRight w:val="0"/>
                          <w:marTop w:val="0"/>
                          <w:marBottom w:val="0"/>
                          <w:divBdr>
                            <w:top w:val="none" w:sz="0" w:space="0" w:color="auto"/>
                            <w:left w:val="none" w:sz="0" w:space="0" w:color="auto"/>
                            <w:bottom w:val="none" w:sz="0" w:space="0" w:color="auto"/>
                            <w:right w:val="none" w:sz="0" w:space="0" w:color="auto"/>
                          </w:divBdr>
                          <w:divsChild>
                            <w:div w:id="1202475949">
                              <w:marLeft w:val="0"/>
                              <w:marRight w:val="0"/>
                              <w:marTop w:val="0"/>
                              <w:marBottom w:val="0"/>
                              <w:divBdr>
                                <w:top w:val="none" w:sz="0" w:space="0" w:color="auto"/>
                                <w:left w:val="none" w:sz="0" w:space="0" w:color="auto"/>
                                <w:bottom w:val="none" w:sz="0" w:space="0" w:color="auto"/>
                                <w:right w:val="none" w:sz="0" w:space="0" w:color="auto"/>
                              </w:divBdr>
                            </w:div>
                          </w:divsChild>
                        </w:div>
                        <w:div w:id="1017578393">
                          <w:marLeft w:val="0"/>
                          <w:marRight w:val="0"/>
                          <w:marTop w:val="0"/>
                          <w:marBottom w:val="0"/>
                          <w:divBdr>
                            <w:top w:val="none" w:sz="0" w:space="0" w:color="auto"/>
                            <w:left w:val="none" w:sz="0" w:space="0" w:color="auto"/>
                            <w:bottom w:val="none" w:sz="0" w:space="0" w:color="auto"/>
                            <w:right w:val="none" w:sz="0" w:space="0" w:color="auto"/>
                          </w:divBdr>
                          <w:divsChild>
                            <w:div w:id="1269701529">
                              <w:marLeft w:val="0"/>
                              <w:marRight w:val="0"/>
                              <w:marTop w:val="0"/>
                              <w:marBottom w:val="0"/>
                              <w:divBdr>
                                <w:top w:val="none" w:sz="0" w:space="0" w:color="auto"/>
                                <w:left w:val="none" w:sz="0" w:space="0" w:color="auto"/>
                                <w:bottom w:val="none" w:sz="0" w:space="0" w:color="auto"/>
                                <w:right w:val="none" w:sz="0" w:space="0" w:color="auto"/>
                              </w:divBdr>
                              <w:divsChild>
                                <w:div w:id="110025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00235">
                          <w:marLeft w:val="0"/>
                          <w:marRight w:val="0"/>
                          <w:marTop w:val="0"/>
                          <w:marBottom w:val="0"/>
                          <w:divBdr>
                            <w:top w:val="none" w:sz="0" w:space="0" w:color="auto"/>
                            <w:left w:val="none" w:sz="0" w:space="0" w:color="auto"/>
                            <w:bottom w:val="none" w:sz="0" w:space="0" w:color="auto"/>
                            <w:right w:val="none" w:sz="0" w:space="0" w:color="auto"/>
                          </w:divBdr>
                          <w:divsChild>
                            <w:div w:id="336730068">
                              <w:marLeft w:val="0"/>
                              <w:marRight w:val="0"/>
                              <w:marTop w:val="0"/>
                              <w:marBottom w:val="0"/>
                              <w:divBdr>
                                <w:top w:val="none" w:sz="0" w:space="0" w:color="auto"/>
                                <w:left w:val="none" w:sz="0" w:space="0" w:color="auto"/>
                                <w:bottom w:val="none" w:sz="0" w:space="0" w:color="auto"/>
                                <w:right w:val="none" w:sz="0" w:space="0" w:color="auto"/>
                              </w:divBdr>
                              <w:divsChild>
                                <w:div w:id="9786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153352">
                          <w:marLeft w:val="0"/>
                          <w:marRight w:val="0"/>
                          <w:marTop w:val="0"/>
                          <w:marBottom w:val="0"/>
                          <w:divBdr>
                            <w:top w:val="none" w:sz="0" w:space="0" w:color="auto"/>
                            <w:left w:val="none" w:sz="0" w:space="0" w:color="auto"/>
                            <w:bottom w:val="none" w:sz="0" w:space="0" w:color="auto"/>
                            <w:right w:val="none" w:sz="0" w:space="0" w:color="auto"/>
                          </w:divBdr>
                          <w:divsChild>
                            <w:div w:id="897397802">
                              <w:marLeft w:val="0"/>
                              <w:marRight w:val="0"/>
                              <w:marTop w:val="0"/>
                              <w:marBottom w:val="0"/>
                              <w:divBdr>
                                <w:top w:val="none" w:sz="0" w:space="0" w:color="auto"/>
                                <w:left w:val="none" w:sz="0" w:space="0" w:color="auto"/>
                                <w:bottom w:val="none" w:sz="0" w:space="0" w:color="auto"/>
                                <w:right w:val="none" w:sz="0" w:space="0" w:color="auto"/>
                              </w:divBdr>
                              <w:divsChild>
                                <w:div w:id="58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5969">
                          <w:marLeft w:val="0"/>
                          <w:marRight w:val="0"/>
                          <w:marTop w:val="0"/>
                          <w:marBottom w:val="0"/>
                          <w:divBdr>
                            <w:top w:val="none" w:sz="0" w:space="0" w:color="auto"/>
                            <w:left w:val="none" w:sz="0" w:space="0" w:color="auto"/>
                            <w:bottom w:val="none" w:sz="0" w:space="0" w:color="auto"/>
                            <w:right w:val="none" w:sz="0" w:space="0" w:color="auto"/>
                          </w:divBdr>
                          <w:divsChild>
                            <w:div w:id="1134906942">
                              <w:marLeft w:val="0"/>
                              <w:marRight w:val="0"/>
                              <w:marTop w:val="0"/>
                              <w:marBottom w:val="0"/>
                              <w:divBdr>
                                <w:top w:val="none" w:sz="0" w:space="0" w:color="auto"/>
                                <w:left w:val="none" w:sz="0" w:space="0" w:color="auto"/>
                                <w:bottom w:val="none" w:sz="0" w:space="0" w:color="auto"/>
                                <w:right w:val="none" w:sz="0" w:space="0" w:color="auto"/>
                              </w:divBdr>
                            </w:div>
                          </w:divsChild>
                        </w:div>
                        <w:div w:id="1227687352">
                          <w:marLeft w:val="0"/>
                          <w:marRight w:val="0"/>
                          <w:marTop w:val="0"/>
                          <w:marBottom w:val="0"/>
                          <w:divBdr>
                            <w:top w:val="none" w:sz="0" w:space="0" w:color="auto"/>
                            <w:left w:val="none" w:sz="0" w:space="0" w:color="auto"/>
                            <w:bottom w:val="none" w:sz="0" w:space="0" w:color="auto"/>
                            <w:right w:val="none" w:sz="0" w:space="0" w:color="auto"/>
                          </w:divBdr>
                          <w:divsChild>
                            <w:div w:id="27878185">
                              <w:marLeft w:val="0"/>
                              <w:marRight w:val="0"/>
                              <w:marTop w:val="0"/>
                              <w:marBottom w:val="0"/>
                              <w:divBdr>
                                <w:top w:val="none" w:sz="0" w:space="0" w:color="auto"/>
                                <w:left w:val="none" w:sz="0" w:space="0" w:color="auto"/>
                                <w:bottom w:val="none" w:sz="0" w:space="0" w:color="auto"/>
                                <w:right w:val="none" w:sz="0" w:space="0" w:color="auto"/>
                              </w:divBdr>
                              <w:divsChild>
                                <w:div w:id="12774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552131">
                  <w:marLeft w:val="0"/>
                  <w:marRight w:val="0"/>
                  <w:marTop w:val="0"/>
                  <w:marBottom w:val="0"/>
                  <w:divBdr>
                    <w:top w:val="none" w:sz="0" w:space="0" w:color="auto"/>
                    <w:left w:val="none" w:sz="0" w:space="0" w:color="auto"/>
                    <w:bottom w:val="none" w:sz="0" w:space="0" w:color="auto"/>
                    <w:right w:val="none" w:sz="0" w:space="0" w:color="auto"/>
                  </w:divBdr>
                </w:div>
                <w:div w:id="734619550">
                  <w:marLeft w:val="0"/>
                  <w:marRight w:val="0"/>
                  <w:marTop w:val="0"/>
                  <w:marBottom w:val="150"/>
                  <w:divBdr>
                    <w:top w:val="none" w:sz="0" w:space="0" w:color="auto"/>
                    <w:left w:val="none" w:sz="0" w:space="0" w:color="auto"/>
                    <w:bottom w:val="none" w:sz="0" w:space="0" w:color="auto"/>
                    <w:right w:val="none" w:sz="0" w:space="0" w:color="auto"/>
                  </w:divBdr>
                  <w:divsChild>
                    <w:div w:id="788282096">
                      <w:marLeft w:val="0"/>
                      <w:marRight w:val="0"/>
                      <w:marTop w:val="300"/>
                      <w:marBottom w:val="0"/>
                      <w:divBdr>
                        <w:top w:val="none" w:sz="0" w:space="0" w:color="auto"/>
                        <w:left w:val="none" w:sz="0" w:space="0" w:color="auto"/>
                        <w:bottom w:val="none" w:sz="0" w:space="0" w:color="auto"/>
                        <w:right w:val="none" w:sz="0" w:space="0" w:color="auto"/>
                      </w:divBdr>
                    </w:div>
                    <w:div w:id="863057030">
                      <w:marLeft w:val="0"/>
                      <w:marRight w:val="0"/>
                      <w:marTop w:val="0"/>
                      <w:marBottom w:val="0"/>
                      <w:divBdr>
                        <w:top w:val="none" w:sz="0" w:space="0" w:color="auto"/>
                        <w:left w:val="none" w:sz="0" w:space="0" w:color="auto"/>
                        <w:bottom w:val="none" w:sz="0" w:space="0" w:color="auto"/>
                        <w:right w:val="none" w:sz="0" w:space="0" w:color="auto"/>
                      </w:divBdr>
                    </w:div>
                  </w:divsChild>
                </w:div>
                <w:div w:id="734822039">
                  <w:marLeft w:val="0"/>
                  <w:marRight w:val="0"/>
                  <w:marTop w:val="0"/>
                  <w:marBottom w:val="0"/>
                  <w:divBdr>
                    <w:top w:val="none" w:sz="0" w:space="0" w:color="auto"/>
                    <w:left w:val="none" w:sz="0" w:space="0" w:color="auto"/>
                    <w:bottom w:val="none" w:sz="0" w:space="0" w:color="auto"/>
                    <w:right w:val="none" w:sz="0" w:space="0" w:color="auto"/>
                  </w:divBdr>
                </w:div>
                <w:div w:id="735057694">
                  <w:marLeft w:val="0"/>
                  <w:marRight w:val="0"/>
                  <w:marTop w:val="0"/>
                  <w:marBottom w:val="0"/>
                  <w:divBdr>
                    <w:top w:val="none" w:sz="0" w:space="0" w:color="auto"/>
                    <w:left w:val="none" w:sz="0" w:space="0" w:color="auto"/>
                    <w:bottom w:val="none" w:sz="0" w:space="0" w:color="auto"/>
                    <w:right w:val="none" w:sz="0" w:space="0" w:color="auto"/>
                  </w:divBdr>
                  <w:divsChild>
                    <w:div w:id="495462524">
                      <w:marLeft w:val="0"/>
                      <w:marRight w:val="0"/>
                      <w:marTop w:val="0"/>
                      <w:marBottom w:val="0"/>
                      <w:divBdr>
                        <w:top w:val="none" w:sz="0" w:space="0" w:color="auto"/>
                        <w:left w:val="none" w:sz="0" w:space="0" w:color="auto"/>
                        <w:bottom w:val="none" w:sz="0" w:space="0" w:color="auto"/>
                        <w:right w:val="none" w:sz="0" w:space="0" w:color="auto"/>
                      </w:divBdr>
                    </w:div>
                  </w:divsChild>
                </w:div>
                <w:div w:id="735473394">
                  <w:marLeft w:val="0"/>
                  <w:marRight w:val="0"/>
                  <w:marTop w:val="0"/>
                  <w:marBottom w:val="0"/>
                  <w:divBdr>
                    <w:top w:val="none" w:sz="0" w:space="0" w:color="auto"/>
                    <w:left w:val="none" w:sz="0" w:space="0" w:color="auto"/>
                    <w:bottom w:val="none" w:sz="0" w:space="0" w:color="auto"/>
                    <w:right w:val="none" w:sz="0" w:space="0" w:color="auto"/>
                  </w:divBdr>
                  <w:divsChild>
                    <w:div w:id="1095974223">
                      <w:marLeft w:val="0"/>
                      <w:marRight w:val="0"/>
                      <w:marTop w:val="0"/>
                      <w:marBottom w:val="0"/>
                      <w:divBdr>
                        <w:top w:val="none" w:sz="0" w:space="0" w:color="auto"/>
                        <w:left w:val="none" w:sz="0" w:space="0" w:color="auto"/>
                        <w:bottom w:val="none" w:sz="0" w:space="0" w:color="auto"/>
                        <w:right w:val="none" w:sz="0" w:space="0" w:color="auto"/>
                      </w:divBdr>
                    </w:div>
                  </w:divsChild>
                </w:div>
                <w:div w:id="735511481">
                  <w:marLeft w:val="0"/>
                  <w:marRight w:val="0"/>
                  <w:marTop w:val="0"/>
                  <w:marBottom w:val="0"/>
                  <w:divBdr>
                    <w:top w:val="none" w:sz="0" w:space="0" w:color="auto"/>
                    <w:left w:val="none" w:sz="0" w:space="0" w:color="auto"/>
                    <w:bottom w:val="none" w:sz="0" w:space="0" w:color="auto"/>
                    <w:right w:val="none" w:sz="0" w:space="0" w:color="auto"/>
                  </w:divBdr>
                </w:div>
                <w:div w:id="735587544">
                  <w:marLeft w:val="0"/>
                  <w:marRight w:val="0"/>
                  <w:marTop w:val="375"/>
                  <w:marBottom w:val="0"/>
                  <w:divBdr>
                    <w:top w:val="none" w:sz="0" w:space="0" w:color="auto"/>
                    <w:left w:val="none" w:sz="0" w:space="0" w:color="auto"/>
                    <w:bottom w:val="none" w:sz="0" w:space="0" w:color="auto"/>
                    <w:right w:val="none" w:sz="0" w:space="0" w:color="auto"/>
                  </w:divBdr>
                  <w:divsChild>
                    <w:div w:id="308484175">
                      <w:marLeft w:val="0"/>
                      <w:marRight w:val="0"/>
                      <w:marTop w:val="0"/>
                      <w:marBottom w:val="0"/>
                      <w:divBdr>
                        <w:top w:val="none" w:sz="0" w:space="0" w:color="auto"/>
                        <w:left w:val="none" w:sz="0" w:space="0" w:color="auto"/>
                        <w:bottom w:val="none" w:sz="0" w:space="0" w:color="auto"/>
                        <w:right w:val="none" w:sz="0" w:space="0" w:color="auto"/>
                      </w:divBdr>
                    </w:div>
                  </w:divsChild>
                </w:div>
                <w:div w:id="735781552">
                  <w:marLeft w:val="0"/>
                  <w:marRight w:val="0"/>
                  <w:marTop w:val="0"/>
                  <w:marBottom w:val="0"/>
                  <w:divBdr>
                    <w:top w:val="none" w:sz="0" w:space="0" w:color="auto"/>
                    <w:left w:val="none" w:sz="0" w:space="0" w:color="auto"/>
                    <w:bottom w:val="none" w:sz="0" w:space="0" w:color="auto"/>
                    <w:right w:val="none" w:sz="0" w:space="0" w:color="auto"/>
                  </w:divBdr>
                </w:div>
                <w:div w:id="735859664">
                  <w:marLeft w:val="0"/>
                  <w:marRight w:val="0"/>
                  <w:marTop w:val="0"/>
                  <w:marBottom w:val="0"/>
                  <w:divBdr>
                    <w:top w:val="none" w:sz="0" w:space="0" w:color="auto"/>
                    <w:left w:val="none" w:sz="0" w:space="0" w:color="auto"/>
                    <w:bottom w:val="none" w:sz="0" w:space="0" w:color="auto"/>
                    <w:right w:val="none" w:sz="0" w:space="0" w:color="auto"/>
                  </w:divBdr>
                  <w:divsChild>
                    <w:div w:id="412550035">
                      <w:marLeft w:val="0"/>
                      <w:marRight w:val="0"/>
                      <w:marTop w:val="0"/>
                      <w:marBottom w:val="0"/>
                      <w:divBdr>
                        <w:top w:val="none" w:sz="0" w:space="0" w:color="auto"/>
                        <w:left w:val="none" w:sz="0" w:space="0" w:color="auto"/>
                        <w:bottom w:val="none" w:sz="0" w:space="0" w:color="auto"/>
                        <w:right w:val="none" w:sz="0" w:space="0" w:color="auto"/>
                      </w:divBdr>
                    </w:div>
                  </w:divsChild>
                </w:div>
                <w:div w:id="736245680">
                  <w:marLeft w:val="0"/>
                  <w:marRight w:val="0"/>
                  <w:marTop w:val="0"/>
                  <w:marBottom w:val="0"/>
                  <w:divBdr>
                    <w:top w:val="none" w:sz="0" w:space="0" w:color="auto"/>
                    <w:left w:val="none" w:sz="0" w:space="0" w:color="auto"/>
                    <w:bottom w:val="none" w:sz="0" w:space="0" w:color="auto"/>
                    <w:right w:val="none" w:sz="0" w:space="0" w:color="auto"/>
                  </w:divBdr>
                </w:div>
                <w:div w:id="736247271">
                  <w:marLeft w:val="0"/>
                  <w:marRight w:val="0"/>
                  <w:marTop w:val="180"/>
                  <w:marBottom w:val="0"/>
                  <w:divBdr>
                    <w:top w:val="none" w:sz="0" w:space="0" w:color="auto"/>
                    <w:left w:val="none" w:sz="0" w:space="0" w:color="auto"/>
                    <w:bottom w:val="none" w:sz="0" w:space="0" w:color="auto"/>
                    <w:right w:val="none" w:sz="0" w:space="0" w:color="auto"/>
                  </w:divBdr>
                </w:div>
                <w:div w:id="736323160">
                  <w:marLeft w:val="2100"/>
                  <w:marRight w:val="0"/>
                  <w:marTop w:val="0"/>
                  <w:marBottom w:val="0"/>
                  <w:divBdr>
                    <w:top w:val="none" w:sz="0" w:space="0" w:color="auto"/>
                    <w:left w:val="none" w:sz="0" w:space="0" w:color="auto"/>
                    <w:bottom w:val="none" w:sz="0" w:space="0" w:color="auto"/>
                    <w:right w:val="none" w:sz="0" w:space="0" w:color="auto"/>
                  </w:divBdr>
                </w:div>
                <w:div w:id="736438450">
                  <w:marLeft w:val="0"/>
                  <w:marRight w:val="0"/>
                  <w:marTop w:val="0"/>
                  <w:marBottom w:val="300"/>
                  <w:divBdr>
                    <w:top w:val="none" w:sz="0" w:space="0" w:color="auto"/>
                    <w:left w:val="none" w:sz="0" w:space="0" w:color="auto"/>
                    <w:bottom w:val="none" w:sz="0" w:space="0" w:color="auto"/>
                    <w:right w:val="none" w:sz="0" w:space="0" w:color="auto"/>
                  </w:divBdr>
                </w:div>
                <w:div w:id="736635616">
                  <w:marLeft w:val="0"/>
                  <w:marRight w:val="0"/>
                  <w:marTop w:val="0"/>
                  <w:marBottom w:val="0"/>
                  <w:divBdr>
                    <w:top w:val="none" w:sz="0" w:space="0" w:color="auto"/>
                    <w:left w:val="none" w:sz="0" w:space="0" w:color="auto"/>
                    <w:bottom w:val="none" w:sz="0" w:space="0" w:color="auto"/>
                    <w:right w:val="none" w:sz="0" w:space="0" w:color="auto"/>
                  </w:divBdr>
                </w:div>
                <w:div w:id="736778580">
                  <w:marLeft w:val="0"/>
                  <w:marRight w:val="0"/>
                  <w:marTop w:val="0"/>
                  <w:marBottom w:val="0"/>
                  <w:divBdr>
                    <w:top w:val="none" w:sz="0" w:space="0" w:color="auto"/>
                    <w:left w:val="none" w:sz="0" w:space="0" w:color="auto"/>
                    <w:bottom w:val="none" w:sz="0" w:space="0" w:color="auto"/>
                    <w:right w:val="none" w:sz="0" w:space="0" w:color="auto"/>
                  </w:divBdr>
                </w:div>
                <w:div w:id="736901772">
                  <w:marLeft w:val="0"/>
                  <w:marRight w:val="0"/>
                  <w:marTop w:val="225"/>
                  <w:marBottom w:val="0"/>
                  <w:divBdr>
                    <w:top w:val="none" w:sz="0" w:space="0" w:color="auto"/>
                    <w:left w:val="none" w:sz="0" w:space="0" w:color="auto"/>
                    <w:bottom w:val="none" w:sz="0" w:space="0" w:color="auto"/>
                    <w:right w:val="none" w:sz="0" w:space="0" w:color="auto"/>
                  </w:divBdr>
                  <w:divsChild>
                    <w:div w:id="978267557">
                      <w:marLeft w:val="0"/>
                      <w:marRight w:val="0"/>
                      <w:marTop w:val="0"/>
                      <w:marBottom w:val="0"/>
                      <w:divBdr>
                        <w:top w:val="none" w:sz="0" w:space="0" w:color="auto"/>
                        <w:left w:val="none" w:sz="0" w:space="0" w:color="auto"/>
                        <w:bottom w:val="none" w:sz="0" w:space="0" w:color="auto"/>
                        <w:right w:val="none" w:sz="0" w:space="0" w:color="auto"/>
                      </w:divBdr>
                    </w:div>
                  </w:divsChild>
                </w:div>
                <w:div w:id="737172880">
                  <w:marLeft w:val="0"/>
                  <w:marRight w:val="0"/>
                  <w:marTop w:val="0"/>
                  <w:marBottom w:val="0"/>
                  <w:divBdr>
                    <w:top w:val="none" w:sz="0" w:space="0" w:color="auto"/>
                    <w:left w:val="none" w:sz="0" w:space="0" w:color="auto"/>
                    <w:bottom w:val="none" w:sz="0" w:space="0" w:color="auto"/>
                    <w:right w:val="none" w:sz="0" w:space="0" w:color="auto"/>
                  </w:divBdr>
                  <w:divsChild>
                    <w:div w:id="609363398">
                      <w:marLeft w:val="0"/>
                      <w:marRight w:val="0"/>
                      <w:marTop w:val="0"/>
                      <w:marBottom w:val="0"/>
                      <w:divBdr>
                        <w:top w:val="none" w:sz="0" w:space="0" w:color="auto"/>
                        <w:left w:val="none" w:sz="0" w:space="0" w:color="auto"/>
                        <w:bottom w:val="none" w:sz="0" w:space="0" w:color="auto"/>
                        <w:right w:val="none" w:sz="0" w:space="0" w:color="auto"/>
                      </w:divBdr>
                    </w:div>
                  </w:divsChild>
                </w:div>
                <w:div w:id="737361420">
                  <w:marLeft w:val="0"/>
                  <w:marRight w:val="0"/>
                  <w:marTop w:val="0"/>
                  <w:marBottom w:val="0"/>
                  <w:divBdr>
                    <w:top w:val="none" w:sz="0" w:space="0" w:color="auto"/>
                    <w:left w:val="none" w:sz="0" w:space="0" w:color="auto"/>
                    <w:bottom w:val="none" w:sz="0" w:space="0" w:color="auto"/>
                    <w:right w:val="none" w:sz="0" w:space="0" w:color="auto"/>
                  </w:divBdr>
                </w:div>
                <w:div w:id="737478596">
                  <w:marLeft w:val="0"/>
                  <w:marRight w:val="0"/>
                  <w:marTop w:val="0"/>
                  <w:marBottom w:val="0"/>
                  <w:divBdr>
                    <w:top w:val="none" w:sz="0" w:space="0" w:color="auto"/>
                    <w:left w:val="none" w:sz="0" w:space="0" w:color="auto"/>
                    <w:bottom w:val="none" w:sz="0" w:space="0" w:color="auto"/>
                    <w:right w:val="none" w:sz="0" w:space="0" w:color="auto"/>
                  </w:divBdr>
                </w:div>
                <w:div w:id="737555411">
                  <w:marLeft w:val="0"/>
                  <w:marRight w:val="0"/>
                  <w:marTop w:val="225"/>
                  <w:marBottom w:val="0"/>
                  <w:divBdr>
                    <w:top w:val="none" w:sz="0" w:space="0" w:color="auto"/>
                    <w:left w:val="none" w:sz="0" w:space="0" w:color="auto"/>
                    <w:bottom w:val="none" w:sz="0" w:space="0" w:color="auto"/>
                    <w:right w:val="none" w:sz="0" w:space="0" w:color="auto"/>
                  </w:divBdr>
                  <w:divsChild>
                    <w:div w:id="404886821">
                      <w:marLeft w:val="0"/>
                      <w:marRight w:val="0"/>
                      <w:marTop w:val="0"/>
                      <w:marBottom w:val="0"/>
                      <w:divBdr>
                        <w:top w:val="none" w:sz="0" w:space="0" w:color="auto"/>
                        <w:left w:val="none" w:sz="0" w:space="0" w:color="auto"/>
                        <w:bottom w:val="none" w:sz="0" w:space="0" w:color="auto"/>
                        <w:right w:val="none" w:sz="0" w:space="0" w:color="auto"/>
                      </w:divBdr>
                      <w:divsChild>
                        <w:div w:id="9986519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37703473">
                  <w:marLeft w:val="0"/>
                  <w:marRight w:val="30"/>
                  <w:marTop w:val="0"/>
                  <w:marBottom w:val="0"/>
                  <w:divBdr>
                    <w:top w:val="none" w:sz="0" w:space="0" w:color="auto"/>
                    <w:left w:val="none" w:sz="0" w:space="0" w:color="auto"/>
                    <w:bottom w:val="none" w:sz="0" w:space="0" w:color="auto"/>
                    <w:right w:val="none" w:sz="0" w:space="0" w:color="auto"/>
                  </w:divBdr>
                  <w:divsChild>
                    <w:div w:id="335814195">
                      <w:marLeft w:val="0"/>
                      <w:marRight w:val="0"/>
                      <w:marTop w:val="0"/>
                      <w:marBottom w:val="0"/>
                      <w:divBdr>
                        <w:top w:val="none" w:sz="0" w:space="0" w:color="auto"/>
                        <w:left w:val="none" w:sz="0" w:space="0" w:color="auto"/>
                        <w:bottom w:val="none" w:sz="0" w:space="0" w:color="auto"/>
                        <w:right w:val="none" w:sz="0" w:space="0" w:color="auto"/>
                      </w:divBdr>
                    </w:div>
                  </w:divsChild>
                </w:div>
                <w:div w:id="737872152">
                  <w:marLeft w:val="0"/>
                  <w:marRight w:val="0"/>
                  <w:marTop w:val="0"/>
                  <w:marBottom w:val="0"/>
                  <w:divBdr>
                    <w:top w:val="none" w:sz="0" w:space="0" w:color="auto"/>
                    <w:left w:val="none" w:sz="0" w:space="0" w:color="auto"/>
                    <w:bottom w:val="none" w:sz="0" w:space="0" w:color="auto"/>
                    <w:right w:val="none" w:sz="0" w:space="0" w:color="auto"/>
                  </w:divBdr>
                </w:div>
                <w:div w:id="737939529">
                  <w:marLeft w:val="0"/>
                  <w:marRight w:val="0"/>
                  <w:marTop w:val="0"/>
                  <w:marBottom w:val="75"/>
                  <w:divBdr>
                    <w:top w:val="none" w:sz="0" w:space="0" w:color="auto"/>
                    <w:left w:val="none" w:sz="0" w:space="0" w:color="auto"/>
                    <w:bottom w:val="none" w:sz="0" w:space="0" w:color="auto"/>
                    <w:right w:val="none" w:sz="0" w:space="0" w:color="auto"/>
                  </w:divBdr>
                </w:div>
                <w:div w:id="738135492">
                  <w:marLeft w:val="0"/>
                  <w:marRight w:val="0"/>
                  <w:marTop w:val="0"/>
                  <w:marBottom w:val="0"/>
                  <w:divBdr>
                    <w:top w:val="none" w:sz="0" w:space="0" w:color="auto"/>
                    <w:left w:val="none" w:sz="0" w:space="0" w:color="auto"/>
                    <w:bottom w:val="none" w:sz="0" w:space="0" w:color="auto"/>
                    <w:right w:val="none" w:sz="0" w:space="0" w:color="auto"/>
                  </w:divBdr>
                  <w:divsChild>
                    <w:div w:id="1060252696">
                      <w:marLeft w:val="0"/>
                      <w:marRight w:val="0"/>
                      <w:marTop w:val="0"/>
                      <w:marBottom w:val="0"/>
                      <w:divBdr>
                        <w:top w:val="none" w:sz="0" w:space="0" w:color="auto"/>
                        <w:left w:val="none" w:sz="0" w:space="0" w:color="auto"/>
                        <w:bottom w:val="none" w:sz="0" w:space="0" w:color="auto"/>
                        <w:right w:val="none" w:sz="0" w:space="0" w:color="auto"/>
                      </w:divBdr>
                    </w:div>
                  </w:divsChild>
                </w:div>
                <w:div w:id="738401668">
                  <w:marLeft w:val="0"/>
                  <w:marRight w:val="0"/>
                  <w:marTop w:val="0"/>
                  <w:marBottom w:val="0"/>
                  <w:divBdr>
                    <w:top w:val="none" w:sz="0" w:space="0" w:color="auto"/>
                    <w:left w:val="none" w:sz="0" w:space="0" w:color="auto"/>
                    <w:bottom w:val="none" w:sz="0" w:space="0" w:color="auto"/>
                    <w:right w:val="none" w:sz="0" w:space="0" w:color="auto"/>
                  </w:divBdr>
                </w:div>
                <w:div w:id="738750390">
                  <w:marLeft w:val="0"/>
                  <w:marRight w:val="0"/>
                  <w:marTop w:val="0"/>
                  <w:marBottom w:val="0"/>
                  <w:divBdr>
                    <w:top w:val="none" w:sz="0" w:space="0" w:color="auto"/>
                    <w:left w:val="none" w:sz="0" w:space="0" w:color="auto"/>
                    <w:bottom w:val="none" w:sz="0" w:space="0" w:color="auto"/>
                    <w:right w:val="none" w:sz="0" w:space="0" w:color="auto"/>
                  </w:divBdr>
                  <w:divsChild>
                    <w:div w:id="426582626">
                      <w:marLeft w:val="0"/>
                      <w:marRight w:val="0"/>
                      <w:marTop w:val="0"/>
                      <w:marBottom w:val="0"/>
                      <w:divBdr>
                        <w:top w:val="none" w:sz="0" w:space="0" w:color="auto"/>
                        <w:left w:val="none" w:sz="0" w:space="0" w:color="auto"/>
                        <w:bottom w:val="none" w:sz="0" w:space="0" w:color="auto"/>
                        <w:right w:val="none" w:sz="0" w:space="0" w:color="auto"/>
                      </w:divBdr>
                    </w:div>
                  </w:divsChild>
                </w:div>
                <w:div w:id="738753808">
                  <w:marLeft w:val="0"/>
                  <w:marRight w:val="0"/>
                  <w:marTop w:val="0"/>
                  <w:marBottom w:val="0"/>
                  <w:divBdr>
                    <w:top w:val="none" w:sz="0" w:space="0" w:color="auto"/>
                    <w:left w:val="none" w:sz="0" w:space="0" w:color="auto"/>
                    <w:bottom w:val="none" w:sz="0" w:space="0" w:color="auto"/>
                    <w:right w:val="none" w:sz="0" w:space="0" w:color="auto"/>
                  </w:divBdr>
                  <w:divsChild>
                    <w:div w:id="483742954">
                      <w:marLeft w:val="0"/>
                      <w:marRight w:val="0"/>
                      <w:marTop w:val="0"/>
                      <w:marBottom w:val="0"/>
                      <w:divBdr>
                        <w:top w:val="none" w:sz="0" w:space="0" w:color="auto"/>
                        <w:left w:val="none" w:sz="0" w:space="0" w:color="auto"/>
                        <w:bottom w:val="none" w:sz="0" w:space="0" w:color="auto"/>
                        <w:right w:val="none" w:sz="0" w:space="0" w:color="auto"/>
                      </w:divBdr>
                    </w:div>
                  </w:divsChild>
                </w:div>
                <w:div w:id="739324100">
                  <w:marLeft w:val="0"/>
                  <w:marRight w:val="0"/>
                  <w:marTop w:val="0"/>
                  <w:marBottom w:val="0"/>
                  <w:divBdr>
                    <w:top w:val="none" w:sz="0" w:space="0" w:color="auto"/>
                    <w:left w:val="none" w:sz="0" w:space="0" w:color="auto"/>
                    <w:bottom w:val="none" w:sz="0" w:space="0" w:color="auto"/>
                    <w:right w:val="none" w:sz="0" w:space="0" w:color="auto"/>
                  </w:divBdr>
                </w:div>
                <w:div w:id="739331147">
                  <w:marLeft w:val="0"/>
                  <w:marRight w:val="0"/>
                  <w:marTop w:val="225"/>
                  <w:marBottom w:val="0"/>
                  <w:divBdr>
                    <w:top w:val="none" w:sz="0" w:space="0" w:color="auto"/>
                    <w:left w:val="none" w:sz="0" w:space="0" w:color="auto"/>
                    <w:bottom w:val="none" w:sz="0" w:space="0" w:color="auto"/>
                    <w:right w:val="none" w:sz="0" w:space="0" w:color="auto"/>
                  </w:divBdr>
                  <w:divsChild>
                    <w:div w:id="155928148">
                      <w:marLeft w:val="0"/>
                      <w:marRight w:val="0"/>
                      <w:marTop w:val="0"/>
                      <w:marBottom w:val="0"/>
                      <w:divBdr>
                        <w:top w:val="none" w:sz="0" w:space="0" w:color="auto"/>
                        <w:left w:val="none" w:sz="0" w:space="0" w:color="auto"/>
                        <w:bottom w:val="none" w:sz="0" w:space="0" w:color="auto"/>
                        <w:right w:val="none" w:sz="0" w:space="0" w:color="auto"/>
                      </w:divBdr>
                    </w:div>
                  </w:divsChild>
                </w:div>
                <w:div w:id="739400660">
                  <w:marLeft w:val="0"/>
                  <w:marRight w:val="0"/>
                  <w:marTop w:val="0"/>
                  <w:marBottom w:val="0"/>
                  <w:divBdr>
                    <w:top w:val="none" w:sz="0" w:space="0" w:color="auto"/>
                    <w:left w:val="none" w:sz="0" w:space="0" w:color="auto"/>
                    <w:bottom w:val="none" w:sz="0" w:space="0" w:color="auto"/>
                    <w:right w:val="none" w:sz="0" w:space="0" w:color="auto"/>
                  </w:divBdr>
                </w:div>
                <w:div w:id="739718674">
                  <w:marLeft w:val="0"/>
                  <w:marRight w:val="0"/>
                  <w:marTop w:val="150"/>
                  <w:marBottom w:val="0"/>
                  <w:divBdr>
                    <w:top w:val="none" w:sz="0" w:space="0" w:color="auto"/>
                    <w:left w:val="none" w:sz="0" w:space="0" w:color="auto"/>
                    <w:bottom w:val="none" w:sz="0" w:space="0" w:color="auto"/>
                    <w:right w:val="none" w:sz="0" w:space="0" w:color="auto"/>
                  </w:divBdr>
                  <w:divsChild>
                    <w:div w:id="818885426">
                      <w:marLeft w:val="0"/>
                      <w:marRight w:val="615"/>
                      <w:marTop w:val="0"/>
                      <w:marBottom w:val="0"/>
                      <w:divBdr>
                        <w:top w:val="none" w:sz="0" w:space="0" w:color="auto"/>
                        <w:left w:val="none" w:sz="0" w:space="0" w:color="auto"/>
                        <w:bottom w:val="none" w:sz="0" w:space="0" w:color="auto"/>
                        <w:right w:val="none" w:sz="0" w:space="0" w:color="auto"/>
                      </w:divBdr>
                      <w:divsChild>
                        <w:div w:id="93120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36320">
                  <w:marLeft w:val="0"/>
                  <w:marRight w:val="0"/>
                  <w:marTop w:val="0"/>
                  <w:marBottom w:val="0"/>
                  <w:divBdr>
                    <w:top w:val="none" w:sz="0" w:space="0" w:color="auto"/>
                    <w:left w:val="none" w:sz="0" w:space="0" w:color="auto"/>
                    <w:bottom w:val="none" w:sz="0" w:space="0" w:color="auto"/>
                    <w:right w:val="none" w:sz="0" w:space="0" w:color="auto"/>
                  </w:divBdr>
                </w:div>
                <w:div w:id="740055319">
                  <w:marLeft w:val="0"/>
                  <w:marRight w:val="0"/>
                  <w:marTop w:val="0"/>
                  <w:marBottom w:val="0"/>
                  <w:divBdr>
                    <w:top w:val="none" w:sz="0" w:space="0" w:color="auto"/>
                    <w:left w:val="none" w:sz="0" w:space="0" w:color="auto"/>
                    <w:bottom w:val="none" w:sz="0" w:space="0" w:color="auto"/>
                    <w:right w:val="none" w:sz="0" w:space="0" w:color="auto"/>
                  </w:divBdr>
                </w:div>
                <w:div w:id="740173496">
                  <w:marLeft w:val="0"/>
                  <w:marRight w:val="0"/>
                  <w:marTop w:val="0"/>
                  <w:marBottom w:val="0"/>
                  <w:divBdr>
                    <w:top w:val="none" w:sz="0" w:space="0" w:color="auto"/>
                    <w:left w:val="none" w:sz="0" w:space="0" w:color="auto"/>
                    <w:bottom w:val="none" w:sz="0" w:space="0" w:color="auto"/>
                    <w:right w:val="none" w:sz="0" w:space="0" w:color="auto"/>
                  </w:divBdr>
                  <w:divsChild>
                    <w:div w:id="886648189">
                      <w:marLeft w:val="0"/>
                      <w:marRight w:val="-10800"/>
                      <w:marTop w:val="0"/>
                      <w:marBottom w:val="0"/>
                      <w:divBdr>
                        <w:top w:val="none" w:sz="0" w:space="0" w:color="auto"/>
                        <w:left w:val="none" w:sz="0" w:space="0" w:color="auto"/>
                        <w:bottom w:val="none" w:sz="0" w:space="0" w:color="auto"/>
                        <w:right w:val="none" w:sz="0" w:space="0" w:color="auto"/>
                      </w:divBdr>
                    </w:div>
                  </w:divsChild>
                </w:div>
                <w:div w:id="740522695">
                  <w:marLeft w:val="0"/>
                  <w:marRight w:val="0"/>
                  <w:marTop w:val="0"/>
                  <w:marBottom w:val="0"/>
                  <w:divBdr>
                    <w:top w:val="none" w:sz="0" w:space="0" w:color="auto"/>
                    <w:left w:val="none" w:sz="0" w:space="0" w:color="auto"/>
                    <w:bottom w:val="none" w:sz="0" w:space="0" w:color="auto"/>
                    <w:right w:val="none" w:sz="0" w:space="0" w:color="auto"/>
                  </w:divBdr>
                </w:div>
                <w:div w:id="740834618">
                  <w:marLeft w:val="0"/>
                  <w:marRight w:val="0"/>
                  <w:marTop w:val="0"/>
                  <w:marBottom w:val="0"/>
                  <w:divBdr>
                    <w:top w:val="none" w:sz="0" w:space="0" w:color="auto"/>
                    <w:left w:val="none" w:sz="0" w:space="0" w:color="auto"/>
                    <w:bottom w:val="none" w:sz="0" w:space="0" w:color="auto"/>
                    <w:right w:val="none" w:sz="0" w:space="0" w:color="auto"/>
                  </w:divBdr>
                  <w:divsChild>
                    <w:div w:id="520583554">
                      <w:marLeft w:val="0"/>
                      <w:marRight w:val="0"/>
                      <w:marTop w:val="0"/>
                      <w:marBottom w:val="0"/>
                      <w:divBdr>
                        <w:top w:val="none" w:sz="0" w:space="0" w:color="auto"/>
                        <w:left w:val="none" w:sz="0" w:space="0" w:color="auto"/>
                        <w:bottom w:val="none" w:sz="0" w:space="0" w:color="auto"/>
                        <w:right w:val="none" w:sz="0" w:space="0" w:color="auto"/>
                      </w:divBdr>
                    </w:div>
                  </w:divsChild>
                </w:div>
                <w:div w:id="740835085">
                  <w:marLeft w:val="0"/>
                  <w:marRight w:val="0"/>
                  <w:marTop w:val="0"/>
                  <w:marBottom w:val="0"/>
                  <w:divBdr>
                    <w:top w:val="none" w:sz="0" w:space="0" w:color="auto"/>
                    <w:left w:val="none" w:sz="0" w:space="0" w:color="auto"/>
                    <w:bottom w:val="none" w:sz="0" w:space="0" w:color="auto"/>
                    <w:right w:val="none" w:sz="0" w:space="0" w:color="auto"/>
                  </w:divBdr>
                </w:div>
                <w:div w:id="740979801">
                  <w:marLeft w:val="0"/>
                  <w:marRight w:val="0"/>
                  <w:marTop w:val="225"/>
                  <w:marBottom w:val="0"/>
                  <w:divBdr>
                    <w:top w:val="none" w:sz="0" w:space="0" w:color="auto"/>
                    <w:left w:val="none" w:sz="0" w:space="0" w:color="auto"/>
                    <w:bottom w:val="none" w:sz="0" w:space="0" w:color="auto"/>
                    <w:right w:val="none" w:sz="0" w:space="0" w:color="auto"/>
                  </w:divBdr>
                </w:div>
                <w:div w:id="741096589">
                  <w:marLeft w:val="0"/>
                  <w:marRight w:val="0"/>
                  <w:marTop w:val="0"/>
                  <w:marBottom w:val="0"/>
                  <w:divBdr>
                    <w:top w:val="none" w:sz="0" w:space="0" w:color="auto"/>
                    <w:left w:val="none" w:sz="0" w:space="0" w:color="auto"/>
                    <w:bottom w:val="none" w:sz="0" w:space="0" w:color="auto"/>
                    <w:right w:val="none" w:sz="0" w:space="0" w:color="auto"/>
                  </w:divBdr>
                </w:div>
                <w:div w:id="741412463">
                  <w:marLeft w:val="0"/>
                  <w:marRight w:val="0"/>
                  <w:marTop w:val="0"/>
                  <w:marBottom w:val="0"/>
                  <w:divBdr>
                    <w:top w:val="none" w:sz="0" w:space="0" w:color="auto"/>
                    <w:left w:val="none" w:sz="0" w:space="0" w:color="auto"/>
                    <w:bottom w:val="none" w:sz="0" w:space="0" w:color="auto"/>
                    <w:right w:val="none" w:sz="0" w:space="0" w:color="auto"/>
                  </w:divBdr>
                </w:div>
                <w:div w:id="741560271">
                  <w:blockQuote w:val="1"/>
                  <w:marLeft w:val="0"/>
                  <w:marRight w:val="0"/>
                  <w:marTop w:val="0"/>
                  <w:marBottom w:val="0"/>
                  <w:divBdr>
                    <w:top w:val="none" w:sz="0" w:space="0" w:color="auto"/>
                    <w:left w:val="none" w:sz="0" w:space="0" w:color="auto"/>
                    <w:bottom w:val="none" w:sz="0" w:space="0" w:color="auto"/>
                    <w:right w:val="none" w:sz="0" w:space="0" w:color="auto"/>
                  </w:divBdr>
                </w:div>
                <w:div w:id="741610373">
                  <w:marLeft w:val="0"/>
                  <w:marRight w:val="0"/>
                  <w:marTop w:val="0"/>
                  <w:marBottom w:val="0"/>
                  <w:divBdr>
                    <w:top w:val="none" w:sz="0" w:space="0" w:color="auto"/>
                    <w:left w:val="none" w:sz="0" w:space="0" w:color="auto"/>
                    <w:bottom w:val="none" w:sz="0" w:space="0" w:color="auto"/>
                    <w:right w:val="none" w:sz="0" w:space="0" w:color="auto"/>
                  </w:divBdr>
                </w:div>
                <w:div w:id="741680510">
                  <w:marLeft w:val="0"/>
                  <w:marRight w:val="0"/>
                  <w:marTop w:val="0"/>
                  <w:marBottom w:val="0"/>
                  <w:divBdr>
                    <w:top w:val="none" w:sz="0" w:space="0" w:color="auto"/>
                    <w:left w:val="none" w:sz="0" w:space="0" w:color="auto"/>
                    <w:bottom w:val="none" w:sz="0" w:space="0" w:color="auto"/>
                    <w:right w:val="none" w:sz="0" w:space="0" w:color="auto"/>
                  </w:divBdr>
                  <w:divsChild>
                    <w:div w:id="575867622">
                      <w:marLeft w:val="0"/>
                      <w:marRight w:val="0"/>
                      <w:marTop w:val="0"/>
                      <w:marBottom w:val="0"/>
                      <w:divBdr>
                        <w:top w:val="none" w:sz="0" w:space="0" w:color="auto"/>
                        <w:left w:val="none" w:sz="0" w:space="0" w:color="auto"/>
                        <w:bottom w:val="none" w:sz="0" w:space="0" w:color="auto"/>
                        <w:right w:val="none" w:sz="0" w:space="0" w:color="auto"/>
                      </w:divBdr>
                    </w:div>
                  </w:divsChild>
                </w:div>
                <w:div w:id="741875646">
                  <w:marLeft w:val="0"/>
                  <w:marRight w:val="0"/>
                  <w:marTop w:val="375"/>
                  <w:marBottom w:val="0"/>
                  <w:divBdr>
                    <w:top w:val="none" w:sz="0" w:space="0" w:color="auto"/>
                    <w:left w:val="none" w:sz="0" w:space="0" w:color="auto"/>
                    <w:bottom w:val="none" w:sz="0" w:space="0" w:color="auto"/>
                    <w:right w:val="none" w:sz="0" w:space="0" w:color="auto"/>
                  </w:divBdr>
                  <w:divsChild>
                    <w:div w:id="545607356">
                      <w:marLeft w:val="0"/>
                      <w:marRight w:val="0"/>
                      <w:marTop w:val="0"/>
                      <w:marBottom w:val="0"/>
                      <w:divBdr>
                        <w:top w:val="none" w:sz="0" w:space="0" w:color="auto"/>
                        <w:left w:val="none" w:sz="0" w:space="0" w:color="auto"/>
                        <w:bottom w:val="none" w:sz="0" w:space="0" w:color="auto"/>
                        <w:right w:val="none" w:sz="0" w:space="0" w:color="auto"/>
                      </w:divBdr>
                      <w:divsChild>
                        <w:div w:id="379020513">
                          <w:marLeft w:val="0"/>
                          <w:marRight w:val="0"/>
                          <w:marTop w:val="0"/>
                          <w:marBottom w:val="0"/>
                          <w:divBdr>
                            <w:top w:val="none" w:sz="0" w:space="0" w:color="auto"/>
                            <w:left w:val="none" w:sz="0" w:space="0" w:color="auto"/>
                            <w:bottom w:val="none" w:sz="0" w:space="0" w:color="auto"/>
                            <w:right w:val="none" w:sz="0" w:space="0" w:color="auto"/>
                          </w:divBdr>
                          <w:divsChild>
                            <w:div w:id="691685408">
                              <w:marLeft w:val="0"/>
                              <w:marRight w:val="0"/>
                              <w:marTop w:val="0"/>
                              <w:marBottom w:val="0"/>
                              <w:divBdr>
                                <w:top w:val="none" w:sz="0" w:space="0" w:color="auto"/>
                                <w:left w:val="none" w:sz="0" w:space="0" w:color="auto"/>
                                <w:bottom w:val="none" w:sz="0" w:space="0" w:color="auto"/>
                                <w:right w:val="none" w:sz="0" w:space="0" w:color="auto"/>
                              </w:divBdr>
                              <w:divsChild>
                                <w:div w:id="229967079">
                                  <w:marLeft w:val="0"/>
                                  <w:marRight w:val="0"/>
                                  <w:marTop w:val="0"/>
                                  <w:marBottom w:val="0"/>
                                  <w:divBdr>
                                    <w:top w:val="none" w:sz="0" w:space="0" w:color="auto"/>
                                    <w:left w:val="none" w:sz="0" w:space="0" w:color="auto"/>
                                    <w:bottom w:val="none" w:sz="0" w:space="0" w:color="auto"/>
                                    <w:right w:val="none" w:sz="0" w:space="0" w:color="auto"/>
                                  </w:divBdr>
                                  <w:divsChild>
                                    <w:div w:id="654532278">
                                      <w:marLeft w:val="0"/>
                                      <w:marRight w:val="0"/>
                                      <w:marTop w:val="0"/>
                                      <w:marBottom w:val="0"/>
                                      <w:divBdr>
                                        <w:top w:val="none" w:sz="0" w:space="0" w:color="auto"/>
                                        <w:left w:val="none" w:sz="0" w:space="0" w:color="auto"/>
                                        <w:bottom w:val="none" w:sz="0" w:space="0" w:color="auto"/>
                                        <w:right w:val="none" w:sz="0" w:space="0" w:color="auto"/>
                                      </w:divBdr>
                                      <w:divsChild>
                                        <w:div w:id="974993636">
                                          <w:marLeft w:val="0"/>
                                          <w:marRight w:val="0"/>
                                          <w:marTop w:val="0"/>
                                          <w:marBottom w:val="0"/>
                                          <w:divBdr>
                                            <w:top w:val="none" w:sz="0" w:space="0" w:color="auto"/>
                                            <w:left w:val="none" w:sz="0" w:space="0" w:color="auto"/>
                                            <w:bottom w:val="none" w:sz="0" w:space="0" w:color="auto"/>
                                            <w:right w:val="none" w:sz="0" w:space="0" w:color="auto"/>
                                          </w:divBdr>
                                          <w:divsChild>
                                            <w:div w:id="68312207">
                                              <w:marLeft w:val="0"/>
                                              <w:marRight w:val="0"/>
                                              <w:marTop w:val="0"/>
                                              <w:marBottom w:val="0"/>
                                              <w:divBdr>
                                                <w:top w:val="none" w:sz="0" w:space="0" w:color="auto"/>
                                                <w:left w:val="none" w:sz="0" w:space="0" w:color="auto"/>
                                                <w:bottom w:val="none" w:sz="0" w:space="0" w:color="auto"/>
                                                <w:right w:val="none" w:sz="0" w:space="0" w:color="auto"/>
                                              </w:divBdr>
                                              <w:divsChild>
                                                <w:div w:id="693648565">
                                                  <w:marLeft w:val="0"/>
                                                  <w:marRight w:val="0"/>
                                                  <w:marTop w:val="0"/>
                                                  <w:marBottom w:val="0"/>
                                                  <w:divBdr>
                                                    <w:top w:val="none" w:sz="0" w:space="0" w:color="auto"/>
                                                    <w:left w:val="none" w:sz="0" w:space="0" w:color="auto"/>
                                                    <w:bottom w:val="none" w:sz="0" w:space="0" w:color="auto"/>
                                                    <w:right w:val="none" w:sz="0" w:space="0" w:color="auto"/>
                                                  </w:divBdr>
                                                  <w:divsChild>
                                                    <w:div w:id="564149296">
                                                      <w:marLeft w:val="0"/>
                                                      <w:marRight w:val="0"/>
                                                      <w:marTop w:val="0"/>
                                                      <w:marBottom w:val="0"/>
                                                      <w:divBdr>
                                                        <w:top w:val="none" w:sz="0" w:space="0" w:color="auto"/>
                                                        <w:left w:val="none" w:sz="0" w:space="0" w:color="auto"/>
                                                        <w:bottom w:val="none" w:sz="0" w:space="0" w:color="auto"/>
                                                        <w:right w:val="none" w:sz="0" w:space="0" w:color="auto"/>
                                                      </w:divBdr>
                                                      <w:divsChild>
                                                        <w:div w:id="1320619543">
                                                          <w:marLeft w:val="0"/>
                                                          <w:marRight w:val="0"/>
                                                          <w:marTop w:val="0"/>
                                                          <w:marBottom w:val="0"/>
                                                          <w:divBdr>
                                                            <w:top w:val="none" w:sz="0" w:space="0" w:color="auto"/>
                                                            <w:left w:val="none" w:sz="0" w:space="0" w:color="auto"/>
                                                            <w:bottom w:val="none" w:sz="0" w:space="0" w:color="auto"/>
                                                            <w:right w:val="none" w:sz="0" w:space="0" w:color="auto"/>
                                                          </w:divBdr>
                                                        </w:div>
                                                      </w:divsChild>
                                                    </w:div>
                                                    <w:div w:id="102952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5881">
                                              <w:marLeft w:val="0"/>
                                              <w:marRight w:val="0"/>
                                              <w:marTop w:val="0"/>
                                              <w:marBottom w:val="0"/>
                                              <w:divBdr>
                                                <w:top w:val="none" w:sz="0" w:space="0" w:color="auto"/>
                                                <w:left w:val="none" w:sz="0" w:space="0" w:color="auto"/>
                                                <w:bottom w:val="none" w:sz="0" w:space="0" w:color="auto"/>
                                                <w:right w:val="none" w:sz="0" w:space="0" w:color="auto"/>
                                              </w:divBdr>
                                              <w:divsChild>
                                                <w:div w:id="102893639">
                                                  <w:marLeft w:val="0"/>
                                                  <w:marRight w:val="0"/>
                                                  <w:marTop w:val="0"/>
                                                  <w:marBottom w:val="0"/>
                                                  <w:divBdr>
                                                    <w:top w:val="none" w:sz="0" w:space="0" w:color="auto"/>
                                                    <w:left w:val="none" w:sz="0" w:space="0" w:color="auto"/>
                                                    <w:bottom w:val="none" w:sz="0" w:space="0" w:color="auto"/>
                                                    <w:right w:val="none" w:sz="0" w:space="0" w:color="auto"/>
                                                  </w:divBdr>
                                                </w:div>
                                              </w:divsChild>
                                            </w:div>
                                            <w:div w:id="226305576">
                                              <w:marLeft w:val="0"/>
                                              <w:marRight w:val="0"/>
                                              <w:marTop w:val="0"/>
                                              <w:marBottom w:val="0"/>
                                              <w:divBdr>
                                                <w:top w:val="none" w:sz="0" w:space="0" w:color="auto"/>
                                                <w:left w:val="none" w:sz="0" w:space="0" w:color="auto"/>
                                                <w:bottom w:val="none" w:sz="0" w:space="0" w:color="auto"/>
                                                <w:right w:val="none" w:sz="0" w:space="0" w:color="auto"/>
                                              </w:divBdr>
                                              <w:divsChild>
                                                <w:div w:id="1139306701">
                                                  <w:marLeft w:val="0"/>
                                                  <w:marRight w:val="0"/>
                                                  <w:marTop w:val="0"/>
                                                  <w:marBottom w:val="0"/>
                                                  <w:divBdr>
                                                    <w:top w:val="none" w:sz="0" w:space="0" w:color="auto"/>
                                                    <w:left w:val="none" w:sz="0" w:space="0" w:color="auto"/>
                                                    <w:bottom w:val="none" w:sz="0" w:space="0" w:color="auto"/>
                                                    <w:right w:val="none" w:sz="0" w:space="0" w:color="auto"/>
                                                  </w:divBdr>
                                                  <w:divsChild>
                                                    <w:div w:id="600257378">
                                                      <w:marLeft w:val="0"/>
                                                      <w:marRight w:val="0"/>
                                                      <w:marTop w:val="0"/>
                                                      <w:marBottom w:val="0"/>
                                                      <w:divBdr>
                                                        <w:top w:val="none" w:sz="0" w:space="0" w:color="auto"/>
                                                        <w:left w:val="none" w:sz="0" w:space="0" w:color="auto"/>
                                                        <w:bottom w:val="none" w:sz="0" w:space="0" w:color="auto"/>
                                                        <w:right w:val="none" w:sz="0" w:space="0" w:color="auto"/>
                                                      </w:divBdr>
                                                      <w:divsChild>
                                                        <w:div w:id="2510090">
                                                          <w:marLeft w:val="0"/>
                                                          <w:marRight w:val="0"/>
                                                          <w:marTop w:val="0"/>
                                                          <w:marBottom w:val="0"/>
                                                          <w:divBdr>
                                                            <w:top w:val="none" w:sz="0" w:space="0" w:color="auto"/>
                                                            <w:left w:val="none" w:sz="0" w:space="0" w:color="auto"/>
                                                            <w:bottom w:val="none" w:sz="0" w:space="0" w:color="auto"/>
                                                            <w:right w:val="none" w:sz="0" w:space="0" w:color="auto"/>
                                                          </w:divBdr>
                                                          <w:divsChild>
                                                            <w:div w:id="103966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09554">
                                                      <w:marLeft w:val="0"/>
                                                      <w:marRight w:val="0"/>
                                                      <w:marTop w:val="0"/>
                                                      <w:marBottom w:val="0"/>
                                                      <w:divBdr>
                                                        <w:top w:val="none" w:sz="0" w:space="0" w:color="auto"/>
                                                        <w:left w:val="none" w:sz="0" w:space="0" w:color="auto"/>
                                                        <w:bottom w:val="none" w:sz="0" w:space="0" w:color="auto"/>
                                                        <w:right w:val="none" w:sz="0" w:space="0" w:color="auto"/>
                                                      </w:divBdr>
                                                      <w:divsChild>
                                                        <w:div w:id="726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04403">
                                              <w:marLeft w:val="0"/>
                                              <w:marRight w:val="0"/>
                                              <w:marTop w:val="0"/>
                                              <w:marBottom w:val="0"/>
                                              <w:divBdr>
                                                <w:top w:val="none" w:sz="0" w:space="0" w:color="auto"/>
                                                <w:left w:val="none" w:sz="0" w:space="0" w:color="auto"/>
                                                <w:bottom w:val="none" w:sz="0" w:space="0" w:color="auto"/>
                                                <w:right w:val="none" w:sz="0" w:space="0" w:color="auto"/>
                                              </w:divBdr>
                                              <w:divsChild>
                                                <w:div w:id="801188894">
                                                  <w:marLeft w:val="0"/>
                                                  <w:marRight w:val="0"/>
                                                  <w:marTop w:val="0"/>
                                                  <w:marBottom w:val="0"/>
                                                  <w:divBdr>
                                                    <w:top w:val="none" w:sz="0" w:space="0" w:color="auto"/>
                                                    <w:left w:val="none" w:sz="0" w:space="0" w:color="auto"/>
                                                    <w:bottom w:val="none" w:sz="0" w:space="0" w:color="auto"/>
                                                    <w:right w:val="none" w:sz="0" w:space="0" w:color="auto"/>
                                                  </w:divBdr>
                                                  <w:divsChild>
                                                    <w:div w:id="962466902">
                                                      <w:marLeft w:val="0"/>
                                                      <w:marRight w:val="0"/>
                                                      <w:marTop w:val="0"/>
                                                      <w:marBottom w:val="0"/>
                                                      <w:divBdr>
                                                        <w:top w:val="none" w:sz="0" w:space="0" w:color="auto"/>
                                                        <w:left w:val="none" w:sz="0" w:space="0" w:color="auto"/>
                                                        <w:bottom w:val="none" w:sz="0" w:space="0" w:color="auto"/>
                                                        <w:right w:val="none" w:sz="0" w:space="0" w:color="auto"/>
                                                      </w:divBdr>
                                                      <w:divsChild>
                                                        <w:div w:id="97413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01536">
                                              <w:marLeft w:val="0"/>
                                              <w:marRight w:val="0"/>
                                              <w:marTop w:val="0"/>
                                              <w:marBottom w:val="0"/>
                                              <w:divBdr>
                                                <w:top w:val="none" w:sz="0" w:space="0" w:color="auto"/>
                                                <w:left w:val="none" w:sz="0" w:space="0" w:color="auto"/>
                                                <w:bottom w:val="none" w:sz="0" w:space="0" w:color="auto"/>
                                                <w:right w:val="none" w:sz="0" w:space="0" w:color="auto"/>
                                              </w:divBdr>
                                              <w:divsChild>
                                                <w:div w:id="619726547">
                                                  <w:marLeft w:val="0"/>
                                                  <w:marRight w:val="0"/>
                                                  <w:marTop w:val="0"/>
                                                  <w:marBottom w:val="0"/>
                                                  <w:divBdr>
                                                    <w:top w:val="none" w:sz="0" w:space="0" w:color="auto"/>
                                                    <w:left w:val="none" w:sz="0" w:space="0" w:color="auto"/>
                                                    <w:bottom w:val="none" w:sz="0" w:space="0" w:color="auto"/>
                                                    <w:right w:val="none" w:sz="0" w:space="0" w:color="auto"/>
                                                  </w:divBdr>
                                                </w:div>
                                              </w:divsChild>
                                            </w:div>
                                            <w:div w:id="463545331">
                                              <w:marLeft w:val="0"/>
                                              <w:marRight w:val="0"/>
                                              <w:marTop w:val="0"/>
                                              <w:marBottom w:val="0"/>
                                              <w:divBdr>
                                                <w:top w:val="none" w:sz="0" w:space="0" w:color="auto"/>
                                                <w:left w:val="none" w:sz="0" w:space="0" w:color="auto"/>
                                                <w:bottom w:val="none" w:sz="0" w:space="0" w:color="auto"/>
                                                <w:right w:val="none" w:sz="0" w:space="0" w:color="auto"/>
                                              </w:divBdr>
                                            </w:div>
                                            <w:div w:id="501048059">
                                              <w:marLeft w:val="0"/>
                                              <w:marRight w:val="0"/>
                                              <w:marTop w:val="0"/>
                                              <w:marBottom w:val="0"/>
                                              <w:divBdr>
                                                <w:top w:val="none" w:sz="0" w:space="0" w:color="auto"/>
                                                <w:left w:val="none" w:sz="0" w:space="0" w:color="auto"/>
                                                <w:bottom w:val="none" w:sz="0" w:space="0" w:color="auto"/>
                                                <w:right w:val="none" w:sz="0" w:space="0" w:color="auto"/>
                                              </w:divBdr>
                                              <w:divsChild>
                                                <w:div w:id="1066416553">
                                                  <w:marLeft w:val="0"/>
                                                  <w:marRight w:val="0"/>
                                                  <w:marTop w:val="0"/>
                                                  <w:marBottom w:val="0"/>
                                                  <w:divBdr>
                                                    <w:top w:val="none" w:sz="0" w:space="0" w:color="auto"/>
                                                    <w:left w:val="none" w:sz="0" w:space="0" w:color="auto"/>
                                                    <w:bottom w:val="none" w:sz="0" w:space="0" w:color="auto"/>
                                                    <w:right w:val="none" w:sz="0" w:space="0" w:color="auto"/>
                                                  </w:divBdr>
                                                  <w:divsChild>
                                                    <w:div w:id="782454459">
                                                      <w:marLeft w:val="0"/>
                                                      <w:marRight w:val="0"/>
                                                      <w:marTop w:val="0"/>
                                                      <w:marBottom w:val="0"/>
                                                      <w:divBdr>
                                                        <w:top w:val="none" w:sz="0" w:space="0" w:color="auto"/>
                                                        <w:left w:val="none" w:sz="0" w:space="0" w:color="auto"/>
                                                        <w:bottom w:val="none" w:sz="0" w:space="0" w:color="auto"/>
                                                        <w:right w:val="none" w:sz="0" w:space="0" w:color="auto"/>
                                                      </w:divBdr>
                                                      <w:divsChild>
                                                        <w:div w:id="87014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273411">
                                              <w:marLeft w:val="0"/>
                                              <w:marRight w:val="-15"/>
                                              <w:marTop w:val="0"/>
                                              <w:marBottom w:val="0"/>
                                              <w:divBdr>
                                                <w:top w:val="none" w:sz="0" w:space="0" w:color="auto"/>
                                                <w:left w:val="none" w:sz="0" w:space="0" w:color="auto"/>
                                                <w:bottom w:val="none" w:sz="0" w:space="0" w:color="auto"/>
                                                <w:right w:val="none" w:sz="0" w:space="0" w:color="auto"/>
                                              </w:divBdr>
                                              <w:divsChild>
                                                <w:div w:id="1264269630">
                                                  <w:marLeft w:val="0"/>
                                                  <w:marRight w:val="0"/>
                                                  <w:marTop w:val="0"/>
                                                  <w:marBottom w:val="0"/>
                                                  <w:divBdr>
                                                    <w:top w:val="none" w:sz="0" w:space="0" w:color="auto"/>
                                                    <w:left w:val="none" w:sz="0" w:space="0" w:color="auto"/>
                                                    <w:bottom w:val="none" w:sz="0" w:space="0" w:color="auto"/>
                                                    <w:right w:val="none" w:sz="0" w:space="0" w:color="auto"/>
                                                  </w:divBdr>
                                                  <w:divsChild>
                                                    <w:div w:id="275602792">
                                                      <w:marLeft w:val="0"/>
                                                      <w:marRight w:val="0"/>
                                                      <w:marTop w:val="0"/>
                                                      <w:marBottom w:val="0"/>
                                                      <w:divBdr>
                                                        <w:top w:val="none" w:sz="0" w:space="0" w:color="auto"/>
                                                        <w:left w:val="none" w:sz="0" w:space="0" w:color="auto"/>
                                                        <w:bottom w:val="none" w:sz="0" w:space="0" w:color="auto"/>
                                                        <w:right w:val="none" w:sz="0" w:space="0" w:color="auto"/>
                                                      </w:divBdr>
                                                    </w:div>
                                                    <w:div w:id="1239053475">
                                                      <w:marLeft w:val="0"/>
                                                      <w:marRight w:val="0"/>
                                                      <w:marTop w:val="0"/>
                                                      <w:marBottom w:val="0"/>
                                                      <w:divBdr>
                                                        <w:top w:val="none" w:sz="0" w:space="0" w:color="auto"/>
                                                        <w:left w:val="none" w:sz="0" w:space="0" w:color="auto"/>
                                                        <w:bottom w:val="none" w:sz="0" w:space="0" w:color="auto"/>
                                                        <w:right w:val="none" w:sz="0" w:space="0" w:color="auto"/>
                                                      </w:divBdr>
                                                      <w:divsChild>
                                                        <w:div w:id="409161715">
                                                          <w:marLeft w:val="0"/>
                                                          <w:marRight w:val="0"/>
                                                          <w:marTop w:val="0"/>
                                                          <w:marBottom w:val="0"/>
                                                          <w:divBdr>
                                                            <w:top w:val="none" w:sz="0" w:space="0" w:color="auto"/>
                                                            <w:left w:val="none" w:sz="0" w:space="0" w:color="auto"/>
                                                            <w:bottom w:val="none" w:sz="0" w:space="0" w:color="auto"/>
                                                            <w:right w:val="none" w:sz="0" w:space="0" w:color="auto"/>
                                                          </w:divBdr>
                                                          <w:divsChild>
                                                            <w:div w:id="109008533">
                                                              <w:marLeft w:val="0"/>
                                                              <w:marRight w:val="0"/>
                                                              <w:marTop w:val="0"/>
                                                              <w:marBottom w:val="0"/>
                                                              <w:divBdr>
                                                                <w:top w:val="none" w:sz="0" w:space="0" w:color="auto"/>
                                                                <w:left w:val="none" w:sz="0" w:space="0" w:color="auto"/>
                                                                <w:bottom w:val="none" w:sz="0" w:space="0" w:color="auto"/>
                                                                <w:right w:val="none" w:sz="0" w:space="0" w:color="auto"/>
                                                              </w:divBdr>
                                                            </w:div>
                                                            <w:div w:id="1002514178">
                                                              <w:marLeft w:val="0"/>
                                                              <w:marRight w:val="0"/>
                                                              <w:marTop w:val="0"/>
                                                              <w:marBottom w:val="0"/>
                                                              <w:divBdr>
                                                                <w:top w:val="none" w:sz="0" w:space="0" w:color="auto"/>
                                                                <w:left w:val="none" w:sz="0" w:space="0" w:color="auto"/>
                                                                <w:bottom w:val="none" w:sz="0" w:space="0" w:color="auto"/>
                                                                <w:right w:val="none" w:sz="0" w:space="0" w:color="auto"/>
                                                              </w:divBdr>
                                                              <w:divsChild>
                                                                <w:div w:id="56060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392334">
                                              <w:marLeft w:val="0"/>
                                              <w:marRight w:val="0"/>
                                              <w:marTop w:val="0"/>
                                              <w:marBottom w:val="0"/>
                                              <w:divBdr>
                                                <w:top w:val="none" w:sz="0" w:space="0" w:color="auto"/>
                                                <w:left w:val="none" w:sz="0" w:space="0" w:color="auto"/>
                                                <w:bottom w:val="none" w:sz="0" w:space="0" w:color="auto"/>
                                                <w:right w:val="none" w:sz="0" w:space="0" w:color="auto"/>
                                              </w:divBdr>
                                              <w:divsChild>
                                                <w:div w:id="172645140">
                                                  <w:marLeft w:val="0"/>
                                                  <w:marRight w:val="0"/>
                                                  <w:marTop w:val="0"/>
                                                  <w:marBottom w:val="0"/>
                                                  <w:divBdr>
                                                    <w:top w:val="none" w:sz="0" w:space="0" w:color="auto"/>
                                                    <w:left w:val="none" w:sz="0" w:space="0" w:color="auto"/>
                                                    <w:bottom w:val="none" w:sz="0" w:space="0" w:color="auto"/>
                                                    <w:right w:val="none" w:sz="0" w:space="0" w:color="auto"/>
                                                  </w:divBdr>
                                                  <w:divsChild>
                                                    <w:div w:id="5115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3050">
                                              <w:marLeft w:val="0"/>
                                              <w:marRight w:val="0"/>
                                              <w:marTop w:val="0"/>
                                              <w:marBottom w:val="0"/>
                                              <w:divBdr>
                                                <w:top w:val="none" w:sz="0" w:space="0" w:color="auto"/>
                                                <w:left w:val="none" w:sz="0" w:space="0" w:color="auto"/>
                                                <w:bottom w:val="none" w:sz="0" w:space="0" w:color="auto"/>
                                                <w:right w:val="none" w:sz="0" w:space="0" w:color="auto"/>
                                              </w:divBdr>
                                              <w:divsChild>
                                                <w:div w:id="458375294">
                                                  <w:marLeft w:val="0"/>
                                                  <w:marRight w:val="0"/>
                                                  <w:marTop w:val="0"/>
                                                  <w:marBottom w:val="0"/>
                                                  <w:divBdr>
                                                    <w:top w:val="none" w:sz="0" w:space="0" w:color="auto"/>
                                                    <w:left w:val="none" w:sz="0" w:space="0" w:color="auto"/>
                                                    <w:bottom w:val="none" w:sz="0" w:space="0" w:color="auto"/>
                                                    <w:right w:val="none" w:sz="0" w:space="0" w:color="auto"/>
                                                  </w:divBdr>
                                                  <w:divsChild>
                                                    <w:div w:id="3898118">
                                                      <w:marLeft w:val="0"/>
                                                      <w:marRight w:val="0"/>
                                                      <w:marTop w:val="0"/>
                                                      <w:marBottom w:val="0"/>
                                                      <w:divBdr>
                                                        <w:top w:val="none" w:sz="0" w:space="0" w:color="auto"/>
                                                        <w:left w:val="none" w:sz="0" w:space="0" w:color="auto"/>
                                                        <w:bottom w:val="none" w:sz="0" w:space="0" w:color="auto"/>
                                                        <w:right w:val="none" w:sz="0" w:space="0" w:color="auto"/>
                                                      </w:divBdr>
                                                    </w:div>
                                                    <w:div w:id="182746568">
                                                      <w:marLeft w:val="0"/>
                                                      <w:marRight w:val="0"/>
                                                      <w:marTop w:val="0"/>
                                                      <w:marBottom w:val="0"/>
                                                      <w:divBdr>
                                                        <w:top w:val="none" w:sz="0" w:space="0" w:color="auto"/>
                                                        <w:left w:val="none" w:sz="0" w:space="0" w:color="auto"/>
                                                        <w:bottom w:val="none" w:sz="0" w:space="0" w:color="auto"/>
                                                        <w:right w:val="none" w:sz="0" w:space="0" w:color="auto"/>
                                                      </w:divBdr>
                                                      <w:divsChild>
                                                        <w:div w:id="21982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876108">
                                              <w:marLeft w:val="0"/>
                                              <w:marRight w:val="0"/>
                                              <w:marTop w:val="0"/>
                                              <w:marBottom w:val="0"/>
                                              <w:divBdr>
                                                <w:top w:val="none" w:sz="0" w:space="0" w:color="auto"/>
                                                <w:left w:val="none" w:sz="0" w:space="0" w:color="auto"/>
                                                <w:bottom w:val="none" w:sz="0" w:space="0" w:color="auto"/>
                                                <w:right w:val="none" w:sz="0" w:space="0" w:color="auto"/>
                                              </w:divBdr>
                                            </w:div>
                                            <w:div w:id="1249655002">
                                              <w:marLeft w:val="0"/>
                                              <w:marRight w:val="0"/>
                                              <w:marTop w:val="0"/>
                                              <w:marBottom w:val="0"/>
                                              <w:divBdr>
                                                <w:top w:val="none" w:sz="0" w:space="0" w:color="auto"/>
                                                <w:left w:val="none" w:sz="0" w:space="0" w:color="auto"/>
                                                <w:bottom w:val="none" w:sz="0" w:space="0" w:color="auto"/>
                                                <w:right w:val="none" w:sz="0" w:space="0" w:color="auto"/>
                                              </w:divBdr>
                                              <w:divsChild>
                                                <w:div w:id="275721117">
                                                  <w:marLeft w:val="0"/>
                                                  <w:marRight w:val="0"/>
                                                  <w:marTop w:val="0"/>
                                                  <w:marBottom w:val="0"/>
                                                  <w:divBdr>
                                                    <w:top w:val="none" w:sz="0" w:space="0" w:color="auto"/>
                                                    <w:left w:val="none" w:sz="0" w:space="0" w:color="auto"/>
                                                    <w:bottom w:val="none" w:sz="0" w:space="0" w:color="auto"/>
                                                    <w:right w:val="none" w:sz="0" w:space="0" w:color="auto"/>
                                                  </w:divBdr>
                                                  <w:divsChild>
                                                    <w:div w:id="124198143">
                                                      <w:marLeft w:val="0"/>
                                                      <w:marRight w:val="0"/>
                                                      <w:marTop w:val="0"/>
                                                      <w:marBottom w:val="0"/>
                                                      <w:divBdr>
                                                        <w:top w:val="none" w:sz="0" w:space="0" w:color="auto"/>
                                                        <w:left w:val="none" w:sz="0" w:space="0" w:color="auto"/>
                                                        <w:bottom w:val="none" w:sz="0" w:space="0" w:color="auto"/>
                                                        <w:right w:val="none" w:sz="0" w:space="0" w:color="auto"/>
                                                      </w:divBdr>
                                                      <w:divsChild>
                                                        <w:div w:id="13384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473079">
                          <w:marLeft w:val="0"/>
                          <w:marRight w:val="0"/>
                          <w:marTop w:val="525"/>
                          <w:marBottom w:val="0"/>
                          <w:divBdr>
                            <w:top w:val="none" w:sz="0" w:space="0" w:color="auto"/>
                            <w:left w:val="none" w:sz="0" w:space="0" w:color="auto"/>
                            <w:bottom w:val="none" w:sz="0" w:space="0" w:color="auto"/>
                            <w:right w:val="none" w:sz="0" w:space="0" w:color="auto"/>
                          </w:divBdr>
                        </w:div>
                        <w:div w:id="1202860182">
                          <w:marLeft w:val="0"/>
                          <w:marRight w:val="0"/>
                          <w:marTop w:val="225"/>
                          <w:marBottom w:val="0"/>
                          <w:divBdr>
                            <w:top w:val="none" w:sz="0" w:space="0" w:color="auto"/>
                            <w:left w:val="none" w:sz="0" w:space="0" w:color="auto"/>
                            <w:bottom w:val="none" w:sz="0" w:space="0" w:color="auto"/>
                            <w:right w:val="none" w:sz="0" w:space="0" w:color="auto"/>
                          </w:divBdr>
                          <w:divsChild>
                            <w:div w:id="1346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28833">
                  <w:marLeft w:val="0"/>
                  <w:marRight w:val="0"/>
                  <w:marTop w:val="0"/>
                  <w:marBottom w:val="0"/>
                  <w:divBdr>
                    <w:top w:val="none" w:sz="0" w:space="0" w:color="auto"/>
                    <w:left w:val="none" w:sz="0" w:space="0" w:color="auto"/>
                    <w:bottom w:val="none" w:sz="0" w:space="0" w:color="auto"/>
                    <w:right w:val="none" w:sz="0" w:space="0" w:color="auto"/>
                  </w:divBdr>
                </w:div>
                <w:div w:id="742095863">
                  <w:marLeft w:val="0"/>
                  <w:marRight w:val="0"/>
                  <w:marTop w:val="0"/>
                  <w:marBottom w:val="0"/>
                  <w:divBdr>
                    <w:top w:val="none" w:sz="0" w:space="0" w:color="auto"/>
                    <w:left w:val="none" w:sz="0" w:space="0" w:color="auto"/>
                    <w:bottom w:val="none" w:sz="0" w:space="0" w:color="auto"/>
                    <w:right w:val="none" w:sz="0" w:space="0" w:color="auto"/>
                  </w:divBdr>
                </w:div>
                <w:div w:id="742141489">
                  <w:marLeft w:val="0"/>
                  <w:marRight w:val="0"/>
                  <w:marTop w:val="0"/>
                  <w:marBottom w:val="0"/>
                  <w:divBdr>
                    <w:top w:val="none" w:sz="0" w:space="0" w:color="auto"/>
                    <w:left w:val="none" w:sz="0" w:space="0" w:color="auto"/>
                    <w:bottom w:val="none" w:sz="0" w:space="0" w:color="auto"/>
                    <w:right w:val="none" w:sz="0" w:space="0" w:color="auto"/>
                  </w:divBdr>
                </w:div>
                <w:div w:id="742147878">
                  <w:marLeft w:val="0"/>
                  <w:marRight w:val="0"/>
                  <w:marTop w:val="0"/>
                  <w:marBottom w:val="240"/>
                  <w:divBdr>
                    <w:top w:val="none" w:sz="0" w:space="0" w:color="auto"/>
                    <w:left w:val="none" w:sz="0" w:space="0" w:color="auto"/>
                    <w:bottom w:val="none" w:sz="0" w:space="0" w:color="auto"/>
                    <w:right w:val="none" w:sz="0" w:space="0" w:color="auto"/>
                  </w:divBdr>
                </w:div>
                <w:div w:id="742215029">
                  <w:marLeft w:val="0"/>
                  <w:marRight w:val="0"/>
                  <w:marTop w:val="0"/>
                  <w:marBottom w:val="0"/>
                  <w:divBdr>
                    <w:top w:val="none" w:sz="0" w:space="0" w:color="auto"/>
                    <w:left w:val="none" w:sz="0" w:space="0" w:color="auto"/>
                    <w:bottom w:val="none" w:sz="0" w:space="0" w:color="auto"/>
                    <w:right w:val="none" w:sz="0" w:space="0" w:color="auto"/>
                  </w:divBdr>
                </w:div>
                <w:div w:id="742216096">
                  <w:marLeft w:val="0"/>
                  <w:marRight w:val="0"/>
                  <w:marTop w:val="0"/>
                  <w:marBottom w:val="0"/>
                  <w:divBdr>
                    <w:top w:val="none" w:sz="0" w:space="0" w:color="auto"/>
                    <w:left w:val="none" w:sz="0" w:space="0" w:color="auto"/>
                    <w:bottom w:val="none" w:sz="0" w:space="0" w:color="auto"/>
                    <w:right w:val="none" w:sz="0" w:space="0" w:color="auto"/>
                  </w:divBdr>
                </w:div>
                <w:div w:id="742334476">
                  <w:marLeft w:val="0"/>
                  <w:marRight w:val="0"/>
                  <w:marTop w:val="0"/>
                  <w:marBottom w:val="300"/>
                  <w:divBdr>
                    <w:top w:val="none" w:sz="0" w:space="0" w:color="auto"/>
                    <w:left w:val="none" w:sz="0" w:space="0" w:color="auto"/>
                    <w:bottom w:val="none" w:sz="0" w:space="0" w:color="auto"/>
                    <w:right w:val="none" w:sz="0" w:space="0" w:color="auto"/>
                  </w:divBdr>
                  <w:divsChild>
                    <w:div w:id="1021861760">
                      <w:marLeft w:val="0"/>
                      <w:marRight w:val="300"/>
                      <w:marTop w:val="0"/>
                      <w:marBottom w:val="150"/>
                      <w:divBdr>
                        <w:top w:val="none" w:sz="0" w:space="0" w:color="auto"/>
                        <w:left w:val="none" w:sz="0" w:space="0" w:color="auto"/>
                        <w:bottom w:val="none" w:sz="0" w:space="0" w:color="auto"/>
                        <w:right w:val="none" w:sz="0" w:space="0" w:color="auto"/>
                      </w:divBdr>
                      <w:divsChild>
                        <w:div w:id="937531">
                          <w:marLeft w:val="0"/>
                          <w:marRight w:val="0"/>
                          <w:marTop w:val="0"/>
                          <w:marBottom w:val="0"/>
                          <w:divBdr>
                            <w:top w:val="none" w:sz="0" w:space="0" w:color="auto"/>
                            <w:left w:val="none" w:sz="0" w:space="0" w:color="auto"/>
                            <w:bottom w:val="none" w:sz="0" w:space="0" w:color="auto"/>
                            <w:right w:val="none" w:sz="0" w:space="0" w:color="auto"/>
                          </w:divBdr>
                          <w:divsChild>
                            <w:div w:id="901603601">
                              <w:marLeft w:val="0"/>
                              <w:marRight w:val="0"/>
                              <w:marTop w:val="225"/>
                              <w:marBottom w:val="0"/>
                              <w:divBdr>
                                <w:top w:val="none" w:sz="0" w:space="0" w:color="auto"/>
                                <w:left w:val="none" w:sz="0" w:space="0" w:color="auto"/>
                                <w:bottom w:val="none" w:sz="0" w:space="0" w:color="auto"/>
                                <w:right w:val="none" w:sz="0" w:space="0" w:color="auto"/>
                              </w:divBdr>
                              <w:divsChild>
                                <w:div w:id="64608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727214">
                  <w:marLeft w:val="0"/>
                  <w:marRight w:val="0"/>
                  <w:marTop w:val="0"/>
                  <w:marBottom w:val="0"/>
                  <w:divBdr>
                    <w:top w:val="none" w:sz="0" w:space="0" w:color="auto"/>
                    <w:left w:val="none" w:sz="0" w:space="0" w:color="auto"/>
                    <w:bottom w:val="none" w:sz="0" w:space="0" w:color="auto"/>
                    <w:right w:val="none" w:sz="0" w:space="0" w:color="auto"/>
                  </w:divBdr>
                  <w:divsChild>
                    <w:div w:id="1042099344">
                      <w:marLeft w:val="0"/>
                      <w:marRight w:val="0"/>
                      <w:marTop w:val="0"/>
                      <w:marBottom w:val="0"/>
                      <w:divBdr>
                        <w:top w:val="none" w:sz="0" w:space="0" w:color="auto"/>
                        <w:left w:val="none" w:sz="0" w:space="0" w:color="auto"/>
                        <w:bottom w:val="none" w:sz="0" w:space="0" w:color="auto"/>
                        <w:right w:val="none" w:sz="0" w:space="0" w:color="auto"/>
                      </w:divBdr>
                      <w:divsChild>
                        <w:div w:id="28481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16199">
                  <w:marLeft w:val="0"/>
                  <w:marRight w:val="0"/>
                  <w:marTop w:val="0"/>
                  <w:marBottom w:val="0"/>
                  <w:divBdr>
                    <w:top w:val="none" w:sz="0" w:space="0" w:color="auto"/>
                    <w:left w:val="none" w:sz="0" w:space="0" w:color="auto"/>
                    <w:bottom w:val="none" w:sz="0" w:space="0" w:color="auto"/>
                    <w:right w:val="none" w:sz="0" w:space="0" w:color="auto"/>
                  </w:divBdr>
                </w:div>
                <w:div w:id="742946773">
                  <w:marLeft w:val="0"/>
                  <w:marRight w:val="0"/>
                  <w:marTop w:val="0"/>
                  <w:marBottom w:val="0"/>
                  <w:divBdr>
                    <w:top w:val="none" w:sz="0" w:space="0" w:color="auto"/>
                    <w:left w:val="none" w:sz="0" w:space="0" w:color="auto"/>
                    <w:bottom w:val="none" w:sz="0" w:space="0" w:color="auto"/>
                    <w:right w:val="none" w:sz="0" w:space="0" w:color="auto"/>
                  </w:divBdr>
                  <w:divsChild>
                    <w:div w:id="410933362">
                      <w:marLeft w:val="0"/>
                      <w:marRight w:val="0"/>
                      <w:marTop w:val="0"/>
                      <w:marBottom w:val="225"/>
                      <w:divBdr>
                        <w:top w:val="none" w:sz="0" w:space="0" w:color="auto"/>
                        <w:left w:val="none" w:sz="0" w:space="0" w:color="auto"/>
                        <w:bottom w:val="none" w:sz="0" w:space="0" w:color="auto"/>
                        <w:right w:val="none" w:sz="0" w:space="0" w:color="auto"/>
                      </w:divBdr>
                      <w:divsChild>
                        <w:div w:id="75175264">
                          <w:marLeft w:val="0"/>
                          <w:marRight w:val="0"/>
                          <w:marTop w:val="0"/>
                          <w:marBottom w:val="0"/>
                          <w:divBdr>
                            <w:top w:val="none" w:sz="0" w:space="0" w:color="auto"/>
                            <w:left w:val="none" w:sz="0" w:space="0" w:color="auto"/>
                            <w:bottom w:val="none" w:sz="0" w:space="0" w:color="auto"/>
                            <w:right w:val="none" w:sz="0" w:space="0" w:color="auto"/>
                          </w:divBdr>
                          <w:divsChild>
                            <w:div w:id="52897228">
                              <w:marLeft w:val="0"/>
                              <w:marRight w:val="0"/>
                              <w:marTop w:val="0"/>
                              <w:marBottom w:val="0"/>
                              <w:divBdr>
                                <w:top w:val="none" w:sz="0" w:space="0" w:color="auto"/>
                                <w:left w:val="none" w:sz="0" w:space="0" w:color="auto"/>
                                <w:bottom w:val="none" w:sz="0" w:space="0" w:color="auto"/>
                                <w:right w:val="none" w:sz="0" w:space="0" w:color="auto"/>
                              </w:divBdr>
                              <w:divsChild>
                                <w:div w:id="870217500">
                                  <w:marLeft w:val="0"/>
                                  <w:marRight w:val="0"/>
                                  <w:marTop w:val="0"/>
                                  <w:marBottom w:val="270"/>
                                  <w:divBdr>
                                    <w:top w:val="none" w:sz="0" w:space="0" w:color="auto"/>
                                    <w:left w:val="none" w:sz="0" w:space="0" w:color="auto"/>
                                    <w:bottom w:val="none" w:sz="0" w:space="0" w:color="auto"/>
                                    <w:right w:val="none" w:sz="0" w:space="0" w:color="auto"/>
                                  </w:divBdr>
                                  <w:divsChild>
                                    <w:div w:id="343020607">
                                      <w:marLeft w:val="0"/>
                                      <w:marRight w:val="0"/>
                                      <w:marTop w:val="0"/>
                                      <w:marBottom w:val="0"/>
                                      <w:divBdr>
                                        <w:top w:val="none" w:sz="0" w:space="0" w:color="auto"/>
                                        <w:left w:val="none" w:sz="0" w:space="0" w:color="auto"/>
                                        <w:bottom w:val="none" w:sz="0" w:space="0" w:color="auto"/>
                                        <w:right w:val="none" w:sz="0" w:space="0" w:color="auto"/>
                                      </w:divBdr>
                                      <w:divsChild>
                                        <w:div w:id="65477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789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179080771">
                      <w:marLeft w:val="0"/>
                      <w:marRight w:val="0"/>
                      <w:marTop w:val="120"/>
                      <w:marBottom w:val="120"/>
                      <w:divBdr>
                        <w:top w:val="none" w:sz="0" w:space="0" w:color="auto"/>
                        <w:left w:val="none" w:sz="0" w:space="0" w:color="auto"/>
                        <w:bottom w:val="none" w:sz="0" w:space="0" w:color="auto"/>
                        <w:right w:val="none" w:sz="0" w:space="0" w:color="auto"/>
                      </w:divBdr>
                    </w:div>
                  </w:divsChild>
                </w:div>
                <w:div w:id="742994576">
                  <w:marLeft w:val="0"/>
                  <w:marRight w:val="0"/>
                  <w:marTop w:val="0"/>
                  <w:marBottom w:val="0"/>
                  <w:divBdr>
                    <w:top w:val="none" w:sz="0" w:space="0" w:color="auto"/>
                    <w:left w:val="none" w:sz="0" w:space="0" w:color="auto"/>
                    <w:bottom w:val="none" w:sz="0" w:space="0" w:color="auto"/>
                    <w:right w:val="none" w:sz="0" w:space="0" w:color="auto"/>
                  </w:divBdr>
                </w:div>
                <w:div w:id="743141930">
                  <w:marLeft w:val="0"/>
                  <w:marRight w:val="0"/>
                  <w:marTop w:val="0"/>
                  <w:marBottom w:val="0"/>
                  <w:divBdr>
                    <w:top w:val="none" w:sz="0" w:space="0" w:color="auto"/>
                    <w:left w:val="none" w:sz="0" w:space="0" w:color="auto"/>
                    <w:bottom w:val="none" w:sz="0" w:space="0" w:color="auto"/>
                    <w:right w:val="none" w:sz="0" w:space="0" w:color="auto"/>
                  </w:divBdr>
                  <w:divsChild>
                    <w:div w:id="1189635263">
                      <w:marLeft w:val="0"/>
                      <w:marRight w:val="0"/>
                      <w:marTop w:val="0"/>
                      <w:marBottom w:val="0"/>
                      <w:divBdr>
                        <w:top w:val="none" w:sz="0" w:space="0" w:color="auto"/>
                        <w:left w:val="none" w:sz="0" w:space="0" w:color="auto"/>
                        <w:bottom w:val="none" w:sz="0" w:space="0" w:color="auto"/>
                        <w:right w:val="none" w:sz="0" w:space="0" w:color="auto"/>
                      </w:divBdr>
                    </w:div>
                  </w:divsChild>
                </w:div>
                <w:div w:id="743182450">
                  <w:marLeft w:val="0"/>
                  <w:marRight w:val="0"/>
                  <w:marTop w:val="0"/>
                  <w:marBottom w:val="0"/>
                  <w:divBdr>
                    <w:top w:val="none" w:sz="0" w:space="0" w:color="auto"/>
                    <w:left w:val="none" w:sz="0" w:space="0" w:color="auto"/>
                    <w:bottom w:val="none" w:sz="0" w:space="0" w:color="auto"/>
                    <w:right w:val="none" w:sz="0" w:space="0" w:color="auto"/>
                  </w:divBdr>
                </w:div>
                <w:div w:id="743451056">
                  <w:marLeft w:val="0"/>
                  <w:marRight w:val="0"/>
                  <w:marTop w:val="0"/>
                  <w:marBottom w:val="60"/>
                  <w:divBdr>
                    <w:top w:val="none" w:sz="0" w:space="0" w:color="auto"/>
                    <w:left w:val="none" w:sz="0" w:space="0" w:color="auto"/>
                    <w:bottom w:val="none" w:sz="0" w:space="0" w:color="auto"/>
                    <w:right w:val="none" w:sz="0" w:space="0" w:color="auto"/>
                  </w:divBdr>
                  <w:divsChild>
                    <w:div w:id="1201554041">
                      <w:marLeft w:val="0"/>
                      <w:marRight w:val="0"/>
                      <w:marTop w:val="0"/>
                      <w:marBottom w:val="0"/>
                      <w:divBdr>
                        <w:top w:val="none" w:sz="0" w:space="0" w:color="auto"/>
                        <w:left w:val="none" w:sz="0" w:space="0" w:color="auto"/>
                        <w:bottom w:val="none" w:sz="0" w:space="0" w:color="auto"/>
                        <w:right w:val="none" w:sz="0" w:space="0" w:color="auto"/>
                      </w:divBdr>
                      <w:divsChild>
                        <w:div w:id="851340261">
                          <w:marLeft w:val="0"/>
                          <w:marRight w:val="0"/>
                          <w:marTop w:val="0"/>
                          <w:marBottom w:val="0"/>
                          <w:divBdr>
                            <w:top w:val="none" w:sz="0" w:space="0" w:color="auto"/>
                            <w:left w:val="none" w:sz="0" w:space="0" w:color="auto"/>
                            <w:bottom w:val="none" w:sz="0" w:space="0" w:color="auto"/>
                            <w:right w:val="none" w:sz="0" w:space="0" w:color="auto"/>
                          </w:divBdr>
                          <w:divsChild>
                            <w:div w:id="362831800">
                              <w:marLeft w:val="0"/>
                              <w:marRight w:val="0"/>
                              <w:marTop w:val="0"/>
                              <w:marBottom w:val="0"/>
                              <w:divBdr>
                                <w:top w:val="none" w:sz="0" w:space="0" w:color="auto"/>
                                <w:left w:val="none" w:sz="0" w:space="0" w:color="auto"/>
                                <w:bottom w:val="none" w:sz="0" w:space="0" w:color="auto"/>
                                <w:right w:val="none" w:sz="0" w:space="0" w:color="auto"/>
                              </w:divBdr>
                            </w:div>
                            <w:div w:id="452795329">
                              <w:marLeft w:val="0"/>
                              <w:marRight w:val="0"/>
                              <w:marTop w:val="0"/>
                              <w:marBottom w:val="0"/>
                              <w:divBdr>
                                <w:top w:val="none" w:sz="0" w:space="0" w:color="auto"/>
                                <w:left w:val="none" w:sz="0" w:space="0" w:color="auto"/>
                                <w:bottom w:val="none" w:sz="0" w:space="0" w:color="auto"/>
                                <w:right w:val="none" w:sz="0" w:space="0" w:color="auto"/>
                              </w:divBdr>
                            </w:div>
                            <w:div w:id="756168455">
                              <w:marLeft w:val="0"/>
                              <w:marRight w:val="0"/>
                              <w:marTop w:val="0"/>
                              <w:marBottom w:val="0"/>
                              <w:divBdr>
                                <w:top w:val="none" w:sz="0" w:space="0" w:color="auto"/>
                                <w:left w:val="none" w:sz="0" w:space="0" w:color="auto"/>
                                <w:bottom w:val="none" w:sz="0" w:space="0" w:color="auto"/>
                                <w:right w:val="none" w:sz="0" w:space="0" w:color="auto"/>
                              </w:divBdr>
                              <w:divsChild>
                                <w:div w:id="312485448">
                                  <w:marLeft w:val="0"/>
                                  <w:marRight w:val="54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743451607">
                  <w:marLeft w:val="0"/>
                  <w:marRight w:val="0"/>
                  <w:marTop w:val="0"/>
                  <w:marBottom w:val="0"/>
                  <w:divBdr>
                    <w:top w:val="none" w:sz="0" w:space="0" w:color="auto"/>
                    <w:left w:val="none" w:sz="0" w:space="0" w:color="auto"/>
                    <w:bottom w:val="none" w:sz="0" w:space="0" w:color="auto"/>
                    <w:right w:val="none" w:sz="0" w:space="0" w:color="auto"/>
                  </w:divBdr>
                  <w:divsChild>
                    <w:div w:id="993682697">
                      <w:marLeft w:val="0"/>
                      <w:marRight w:val="0"/>
                      <w:marTop w:val="0"/>
                      <w:marBottom w:val="0"/>
                      <w:divBdr>
                        <w:top w:val="none" w:sz="0" w:space="0" w:color="auto"/>
                        <w:left w:val="none" w:sz="0" w:space="0" w:color="auto"/>
                        <w:bottom w:val="none" w:sz="0" w:space="0" w:color="auto"/>
                        <w:right w:val="none" w:sz="0" w:space="0" w:color="auto"/>
                      </w:divBdr>
                    </w:div>
                  </w:divsChild>
                </w:div>
                <w:div w:id="743602608">
                  <w:marLeft w:val="0"/>
                  <w:marRight w:val="0"/>
                  <w:marTop w:val="0"/>
                  <w:marBottom w:val="0"/>
                  <w:divBdr>
                    <w:top w:val="none" w:sz="0" w:space="0" w:color="auto"/>
                    <w:left w:val="none" w:sz="0" w:space="0" w:color="auto"/>
                    <w:bottom w:val="none" w:sz="0" w:space="0" w:color="auto"/>
                    <w:right w:val="none" w:sz="0" w:space="0" w:color="auto"/>
                  </w:divBdr>
                </w:div>
                <w:div w:id="743651995">
                  <w:marLeft w:val="0"/>
                  <w:marRight w:val="0"/>
                  <w:marTop w:val="0"/>
                  <w:marBottom w:val="0"/>
                  <w:divBdr>
                    <w:top w:val="none" w:sz="0" w:space="0" w:color="auto"/>
                    <w:left w:val="none" w:sz="0" w:space="0" w:color="auto"/>
                    <w:bottom w:val="none" w:sz="0" w:space="0" w:color="auto"/>
                    <w:right w:val="none" w:sz="0" w:space="0" w:color="auto"/>
                  </w:divBdr>
                  <w:divsChild>
                    <w:div w:id="538708997">
                      <w:marLeft w:val="0"/>
                      <w:marRight w:val="0"/>
                      <w:marTop w:val="0"/>
                      <w:marBottom w:val="0"/>
                      <w:divBdr>
                        <w:top w:val="none" w:sz="0" w:space="0" w:color="auto"/>
                        <w:left w:val="none" w:sz="0" w:space="0" w:color="auto"/>
                        <w:bottom w:val="none" w:sz="0" w:space="0" w:color="auto"/>
                        <w:right w:val="none" w:sz="0" w:space="0" w:color="auto"/>
                      </w:divBdr>
                      <w:divsChild>
                        <w:div w:id="27999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1872">
                  <w:marLeft w:val="0"/>
                  <w:marRight w:val="0"/>
                  <w:marTop w:val="0"/>
                  <w:marBottom w:val="0"/>
                  <w:divBdr>
                    <w:top w:val="none" w:sz="0" w:space="0" w:color="auto"/>
                    <w:left w:val="none" w:sz="0" w:space="0" w:color="auto"/>
                    <w:bottom w:val="none" w:sz="0" w:space="0" w:color="auto"/>
                    <w:right w:val="none" w:sz="0" w:space="0" w:color="auto"/>
                  </w:divBdr>
                </w:div>
                <w:div w:id="743726950">
                  <w:marLeft w:val="0"/>
                  <w:marRight w:val="0"/>
                  <w:marTop w:val="0"/>
                  <w:marBottom w:val="0"/>
                  <w:divBdr>
                    <w:top w:val="none" w:sz="0" w:space="0" w:color="auto"/>
                    <w:left w:val="none" w:sz="0" w:space="0" w:color="auto"/>
                    <w:bottom w:val="none" w:sz="0" w:space="0" w:color="auto"/>
                    <w:right w:val="none" w:sz="0" w:space="0" w:color="auto"/>
                  </w:divBdr>
                  <w:divsChild>
                    <w:div w:id="485055198">
                      <w:marLeft w:val="0"/>
                      <w:marRight w:val="0"/>
                      <w:marTop w:val="0"/>
                      <w:marBottom w:val="0"/>
                      <w:divBdr>
                        <w:top w:val="none" w:sz="0" w:space="0" w:color="auto"/>
                        <w:left w:val="none" w:sz="0" w:space="0" w:color="auto"/>
                        <w:bottom w:val="none" w:sz="0" w:space="0" w:color="auto"/>
                        <w:right w:val="none" w:sz="0" w:space="0" w:color="auto"/>
                      </w:divBdr>
                      <w:divsChild>
                        <w:div w:id="137650220">
                          <w:marLeft w:val="0"/>
                          <w:marRight w:val="0"/>
                          <w:marTop w:val="0"/>
                          <w:marBottom w:val="0"/>
                          <w:divBdr>
                            <w:top w:val="none" w:sz="0" w:space="0" w:color="auto"/>
                            <w:left w:val="none" w:sz="0" w:space="0" w:color="auto"/>
                            <w:bottom w:val="none" w:sz="0" w:space="0" w:color="auto"/>
                            <w:right w:val="none" w:sz="0" w:space="0" w:color="auto"/>
                          </w:divBdr>
                        </w:div>
                      </w:divsChild>
                    </w:div>
                    <w:div w:id="1222668736">
                      <w:marLeft w:val="0"/>
                      <w:marRight w:val="0"/>
                      <w:marTop w:val="0"/>
                      <w:marBottom w:val="0"/>
                      <w:divBdr>
                        <w:top w:val="none" w:sz="0" w:space="0" w:color="auto"/>
                        <w:left w:val="none" w:sz="0" w:space="0" w:color="auto"/>
                        <w:bottom w:val="none" w:sz="0" w:space="0" w:color="auto"/>
                        <w:right w:val="none" w:sz="0" w:space="0" w:color="auto"/>
                      </w:divBdr>
                      <w:divsChild>
                        <w:div w:id="131537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95259">
                  <w:marLeft w:val="0"/>
                  <w:marRight w:val="0"/>
                  <w:marTop w:val="0"/>
                  <w:marBottom w:val="0"/>
                  <w:divBdr>
                    <w:top w:val="none" w:sz="0" w:space="0" w:color="auto"/>
                    <w:left w:val="none" w:sz="0" w:space="0" w:color="auto"/>
                    <w:bottom w:val="none" w:sz="0" w:space="0" w:color="auto"/>
                    <w:right w:val="none" w:sz="0" w:space="0" w:color="auto"/>
                  </w:divBdr>
                </w:div>
                <w:div w:id="743838744">
                  <w:marLeft w:val="0"/>
                  <w:marRight w:val="0"/>
                  <w:marTop w:val="0"/>
                  <w:marBottom w:val="0"/>
                  <w:divBdr>
                    <w:top w:val="none" w:sz="0" w:space="0" w:color="auto"/>
                    <w:left w:val="none" w:sz="0" w:space="0" w:color="auto"/>
                    <w:bottom w:val="none" w:sz="0" w:space="0" w:color="auto"/>
                    <w:right w:val="none" w:sz="0" w:space="0" w:color="auto"/>
                  </w:divBdr>
                  <w:divsChild>
                    <w:div w:id="876694684">
                      <w:marLeft w:val="0"/>
                      <w:marRight w:val="0"/>
                      <w:marTop w:val="0"/>
                      <w:marBottom w:val="0"/>
                      <w:divBdr>
                        <w:top w:val="none" w:sz="0" w:space="0" w:color="auto"/>
                        <w:left w:val="none" w:sz="0" w:space="0" w:color="auto"/>
                        <w:bottom w:val="none" w:sz="0" w:space="0" w:color="auto"/>
                        <w:right w:val="none" w:sz="0" w:space="0" w:color="auto"/>
                      </w:divBdr>
                    </w:div>
                  </w:divsChild>
                </w:div>
                <w:div w:id="743842447">
                  <w:marLeft w:val="0"/>
                  <w:marRight w:val="0"/>
                  <w:marTop w:val="0"/>
                  <w:marBottom w:val="0"/>
                  <w:divBdr>
                    <w:top w:val="none" w:sz="0" w:space="0" w:color="auto"/>
                    <w:left w:val="none" w:sz="0" w:space="0" w:color="auto"/>
                    <w:bottom w:val="none" w:sz="0" w:space="0" w:color="auto"/>
                    <w:right w:val="none" w:sz="0" w:space="0" w:color="auto"/>
                  </w:divBdr>
                </w:div>
                <w:div w:id="743913120">
                  <w:marLeft w:val="0"/>
                  <w:marRight w:val="30"/>
                  <w:marTop w:val="0"/>
                  <w:marBottom w:val="0"/>
                  <w:divBdr>
                    <w:top w:val="none" w:sz="0" w:space="0" w:color="auto"/>
                    <w:left w:val="none" w:sz="0" w:space="0" w:color="auto"/>
                    <w:bottom w:val="none" w:sz="0" w:space="0" w:color="auto"/>
                    <w:right w:val="none" w:sz="0" w:space="0" w:color="auto"/>
                  </w:divBdr>
                </w:div>
                <w:div w:id="744106770">
                  <w:marLeft w:val="0"/>
                  <w:marRight w:val="0"/>
                  <w:marTop w:val="0"/>
                  <w:marBottom w:val="0"/>
                  <w:divBdr>
                    <w:top w:val="none" w:sz="0" w:space="0" w:color="auto"/>
                    <w:left w:val="none" w:sz="0" w:space="0" w:color="auto"/>
                    <w:bottom w:val="none" w:sz="0" w:space="0" w:color="auto"/>
                    <w:right w:val="none" w:sz="0" w:space="0" w:color="auto"/>
                  </w:divBdr>
                  <w:divsChild>
                    <w:div w:id="346255115">
                      <w:marLeft w:val="0"/>
                      <w:marRight w:val="0"/>
                      <w:marTop w:val="0"/>
                      <w:marBottom w:val="0"/>
                      <w:divBdr>
                        <w:top w:val="none" w:sz="0" w:space="0" w:color="auto"/>
                        <w:left w:val="none" w:sz="0" w:space="0" w:color="auto"/>
                        <w:bottom w:val="none" w:sz="0" w:space="0" w:color="auto"/>
                        <w:right w:val="none" w:sz="0" w:space="0" w:color="auto"/>
                      </w:divBdr>
                    </w:div>
                  </w:divsChild>
                </w:div>
                <w:div w:id="744112509">
                  <w:marLeft w:val="0"/>
                  <w:marRight w:val="0"/>
                  <w:marTop w:val="0"/>
                  <w:marBottom w:val="0"/>
                  <w:divBdr>
                    <w:top w:val="none" w:sz="0" w:space="0" w:color="auto"/>
                    <w:left w:val="none" w:sz="0" w:space="0" w:color="auto"/>
                    <w:bottom w:val="none" w:sz="0" w:space="0" w:color="auto"/>
                    <w:right w:val="none" w:sz="0" w:space="0" w:color="auto"/>
                  </w:divBdr>
                  <w:divsChild>
                    <w:div w:id="144206089">
                      <w:marLeft w:val="0"/>
                      <w:marRight w:val="0"/>
                      <w:marTop w:val="600"/>
                      <w:marBottom w:val="0"/>
                      <w:divBdr>
                        <w:top w:val="none" w:sz="0" w:space="0" w:color="auto"/>
                        <w:left w:val="none" w:sz="0" w:space="0" w:color="auto"/>
                        <w:bottom w:val="none" w:sz="0" w:space="0" w:color="auto"/>
                        <w:right w:val="none" w:sz="0" w:space="0" w:color="auto"/>
                      </w:divBdr>
                      <w:divsChild>
                        <w:div w:id="496848437">
                          <w:marLeft w:val="0"/>
                          <w:marRight w:val="0"/>
                          <w:marTop w:val="0"/>
                          <w:marBottom w:val="0"/>
                          <w:divBdr>
                            <w:top w:val="none" w:sz="0" w:space="0" w:color="auto"/>
                            <w:left w:val="none" w:sz="0" w:space="0" w:color="auto"/>
                            <w:bottom w:val="none" w:sz="0" w:space="0" w:color="auto"/>
                            <w:right w:val="none" w:sz="0" w:space="0" w:color="auto"/>
                          </w:divBdr>
                        </w:div>
                        <w:div w:id="9129327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44180496">
                  <w:marLeft w:val="0"/>
                  <w:marRight w:val="0"/>
                  <w:marTop w:val="0"/>
                  <w:marBottom w:val="0"/>
                  <w:divBdr>
                    <w:top w:val="none" w:sz="0" w:space="0" w:color="auto"/>
                    <w:left w:val="none" w:sz="0" w:space="0" w:color="auto"/>
                    <w:bottom w:val="none" w:sz="0" w:space="0" w:color="auto"/>
                    <w:right w:val="none" w:sz="0" w:space="0" w:color="auto"/>
                  </w:divBdr>
                  <w:divsChild>
                    <w:div w:id="781531798">
                      <w:marLeft w:val="0"/>
                      <w:marRight w:val="0"/>
                      <w:marTop w:val="0"/>
                      <w:marBottom w:val="0"/>
                      <w:divBdr>
                        <w:top w:val="none" w:sz="0" w:space="0" w:color="auto"/>
                        <w:left w:val="none" w:sz="0" w:space="0" w:color="auto"/>
                        <w:bottom w:val="none" w:sz="0" w:space="0" w:color="auto"/>
                        <w:right w:val="none" w:sz="0" w:space="0" w:color="auto"/>
                      </w:divBdr>
                    </w:div>
                  </w:divsChild>
                </w:div>
                <w:div w:id="744424474">
                  <w:marLeft w:val="-300"/>
                  <w:marRight w:val="-300"/>
                  <w:marTop w:val="0"/>
                  <w:marBottom w:val="105"/>
                  <w:divBdr>
                    <w:top w:val="none" w:sz="0" w:space="0" w:color="auto"/>
                    <w:left w:val="none" w:sz="0" w:space="0" w:color="auto"/>
                    <w:bottom w:val="none" w:sz="0" w:space="0" w:color="auto"/>
                    <w:right w:val="none" w:sz="0" w:space="0" w:color="auto"/>
                  </w:divBdr>
                </w:div>
                <w:div w:id="744450124">
                  <w:marLeft w:val="0"/>
                  <w:marRight w:val="0"/>
                  <w:marTop w:val="0"/>
                  <w:marBottom w:val="0"/>
                  <w:divBdr>
                    <w:top w:val="none" w:sz="0" w:space="0" w:color="auto"/>
                    <w:left w:val="none" w:sz="0" w:space="0" w:color="auto"/>
                    <w:bottom w:val="none" w:sz="0" w:space="0" w:color="auto"/>
                    <w:right w:val="none" w:sz="0" w:space="0" w:color="auto"/>
                  </w:divBdr>
                </w:div>
                <w:div w:id="744452904">
                  <w:marLeft w:val="0"/>
                  <w:marRight w:val="0"/>
                  <w:marTop w:val="0"/>
                  <w:marBottom w:val="0"/>
                  <w:divBdr>
                    <w:top w:val="none" w:sz="0" w:space="0" w:color="auto"/>
                    <w:left w:val="none" w:sz="0" w:space="0" w:color="auto"/>
                    <w:bottom w:val="none" w:sz="0" w:space="0" w:color="auto"/>
                    <w:right w:val="none" w:sz="0" w:space="0" w:color="auto"/>
                  </w:divBdr>
                </w:div>
                <w:div w:id="744641651">
                  <w:marLeft w:val="0"/>
                  <w:marRight w:val="0"/>
                  <w:marTop w:val="225"/>
                  <w:marBottom w:val="0"/>
                  <w:divBdr>
                    <w:top w:val="none" w:sz="0" w:space="0" w:color="auto"/>
                    <w:left w:val="none" w:sz="0" w:space="0" w:color="auto"/>
                    <w:bottom w:val="none" w:sz="0" w:space="0" w:color="auto"/>
                    <w:right w:val="none" w:sz="0" w:space="0" w:color="auto"/>
                  </w:divBdr>
                  <w:divsChild>
                    <w:div w:id="122239018">
                      <w:marLeft w:val="0"/>
                      <w:marRight w:val="0"/>
                      <w:marTop w:val="0"/>
                      <w:marBottom w:val="0"/>
                      <w:divBdr>
                        <w:top w:val="none" w:sz="0" w:space="0" w:color="auto"/>
                        <w:left w:val="none" w:sz="0" w:space="0" w:color="auto"/>
                        <w:bottom w:val="none" w:sz="0" w:space="0" w:color="auto"/>
                        <w:right w:val="none" w:sz="0" w:space="0" w:color="auto"/>
                      </w:divBdr>
                    </w:div>
                  </w:divsChild>
                </w:div>
                <w:div w:id="744642475">
                  <w:marLeft w:val="0"/>
                  <w:marRight w:val="0"/>
                  <w:marTop w:val="0"/>
                  <w:marBottom w:val="0"/>
                  <w:divBdr>
                    <w:top w:val="none" w:sz="0" w:space="0" w:color="auto"/>
                    <w:left w:val="none" w:sz="0" w:space="0" w:color="auto"/>
                    <w:bottom w:val="none" w:sz="0" w:space="0" w:color="auto"/>
                    <w:right w:val="none" w:sz="0" w:space="0" w:color="auto"/>
                  </w:divBdr>
                </w:div>
                <w:div w:id="744687572">
                  <w:marLeft w:val="0"/>
                  <w:marRight w:val="0"/>
                  <w:marTop w:val="0"/>
                  <w:marBottom w:val="75"/>
                  <w:divBdr>
                    <w:top w:val="none" w:sz="0" w:space="0" w:color="auto"/>
                    <w:left w:val="none" w:sz="0" w:space="0" w:color="auto"/>
                    <w:bottom w:val="none" w:sz="0" w:space="0" w:color="auto"/>
                    <w:right w:val="none" w:sz="0" w:space="0" w:color="auto"/>
                  </w:divBdr>
                </w:div>
                <w:div w:id="744765013">
                  <w:marLeft w:val="0"/>
                  <w:marRight w:val="0"/>
                  <w:marTop w:val="0"/>
                  <w:marBottom w:val="0"/>
                  <w:divBdr>
                    <w:top w:val="none" w:sz="0" w:space="0" w:color="auto"/>
                    <w:left w:val="none" w:sz="0" w:space="0" w:color="auto"/>
                    <w:bottom w:val="none" w:sz="0" w:space="0" w:color="auto"/>
                    <w:right w:val="none" w:sz="0" w:space="0" w:color="auto"/>
                  </w:divBdr>
                </w:div>
                <w:div w:id="745033566">
                  <w:marLeft w:val="0"/>
                  <w:marRight w:val="0"/>
                  <w:marTop w:val="0"/>
                  <w:marBottom w:val="0"/>
                  <w:divBdr>
                    <w:top w:val="none" w:sz="0" w:space="0" w:color="auto"/>
                    <w:left w:val="none" w:sz="0" w:space="0" w:color="auto"/>
                    <w:bottom w:val="none" w:sz="0" w:space="0" w:color="auto"/>
                    <w:right w:val="none" w:sz="0" w:space="0" w:color="auto"/>
                  </w:divBdr>
                  <w:divsChild>
                    <w:div w:id="306668206">
                      <w:marLeft w:val="0"/>
                      <w:marRight w:val="0"/>
                      <w:marTop w:val="0"/>
                      <w:marBottom w:val="0"/>
                      <w:divBdr>
                        <w:top w:val="none" w:sz="0" w:space="0" w:color="auto"/>
                        <w:left w:val="none" w:sz="0" w:space="0" w:color="auto"/>
                        <w:bottom w:val="none" w:sz="0" w:space="0" w:color="auto"/>
                        <w:right w:val="none" w:sz="0" w:space="0" w:color="auto"/>
                      </w:divBdr>
                    </w:div>
                  </w:divsChild>
                </w:div>
                <w:div w:id="745221562">
                  <w:marLeft w:val="0"/>
                  <w:marRight w:val="0"/>
                  <w:marTop w:val="0"/>
                  <w:marBottom w:val="0"/>
                  <w:divBdr>
                    <w:top w:val="none" w:sz="0" w:space="0" w:color="auto"/>
                    <w:left w:val="none" w:sz="0" w:space="0" w:color="auto"/>
                    <w:bottom w:val="none" w:sz="0" w:space="0" w:color="auto"/>
                    <w:right w:val="none" w:sz="0" w:space="0" w:color="auto"/>
                  </w:divBdr>
                </w:div>
                <w:div w:id="745229267">
                  <w:marLeft w:val="0"/>
                  <w:marRight w:val="0"/>
                  <w:marTop w:val="0"/>
                  <w:marBottom w:val="0"/>
                  <w:divBdr>
                    <w:top w:val="none" w:sz="0" w:space="0" w:color="auto"/>
                    <w:left w:val="none" w:sz="0" w:space="0" w:color="auto"/>
                    <w:bottom w:val="none" w:sz="0" w:space="0" w:color="auto"/>
                    <w:right w:val="none" w:sz="0" w:space="0" w:color="auto"/>
                  </w:divBdr>
                  <w:divsChild>
                    <w:div w:id="1078941793">
                      <w:marLeft w:val="0"/>
                      <w:marRight w:val="0"/>
                      <w:marTop w:val="0"/>
                      <w:marBottom w:val="0"/>
                      <w:divBdr>
                        <w:top w:val="none" w:sz="0" w:space="0" w:color="auto"/>
                        <w:left w:val="none" w:sz="0" w:space="0" w:color="auto"/>
                        <w:bottom w:val="none" w:sz="0" w:space="0" w:color="auto"/>
                        <w:right w:val="none" w:sz="0" w:space="0" w:color="auto"/>
                      </w:divBdr>
                    </w:div>
                  </w:divsChild>
                </w:div>
                <w:div w:id="745303443">
                  <w:marLeft w:val="0"/>
                  <w:marRight w:val="0"/>
                  <w:marTop w:val="0"/>
                  <w:marBottom w:val="0"/>
                  <w:divBdr>
                    <w:top w:val="none" w:sz="0" w:space="0" w:color="auto"/>
                    <w:left w:val="none" w:sz="0" w:space="0" w:color="auto"/>
                    <w:bottom w:val="none" w:sz="0" w:space="0" w:color="auto"/>
                    <w:right w:val="none" w:sz="0" w:space="0" w:color="auto"/>
                  </w:divBdr>
                </w:div>
                <w:div w:id="745303716">
                  <w:marLeft w:val="0"/>
                  <w:marRight w:val="30"/>
                  <w:marTop w:val="0"/>
                  <w:marBottom w:val="0"/>
                  <w:divBdr>
                    <w:top w:val="none" w:sz="0" w:space="0" w:color="auto"/>
                    <w:left w:val="none" w:sz="0" w:space="0" w:color="auto"/>
                    <w:bottom w:val="none" w:sz="0" w:space="0" w:color="auto"/>
                    <w:right w:val="none" w:sz="0" w:space="0" w:color="auto"/>
                  </w:divBdr>
                  <w:divsChild>
                    <w:div w:id="1019502566">
                      <w:marLeft w:val="0"/>
                      <w:marRight w:val="0"/>
                      <w:marTop w:val="0"/>
                      <w:marBottom w:val="0"/>
                      <w:divBdr>
                        <w:top w:val="none" w:sz="0" w:space="0" w:color="auto"/>
                        <w:left w:val="none" w:sz="0" w:space="0" w:color="auto"/>
                        <w:bottom w:val="none" w:sz="0" w:space="0" w:color="auto"/>
                        <w:right w:val="none" w:sz="0" w:space="0" w:color="auto"/>
                      </w:divBdr>
                    </w:div>
                  </w:divsChild>
                </w:div>
                <w:div w:id="745419237">
                  <w:marLeft w:val="0"/>
                  <w:marRight w:val="30"/>
                  <w:marTop w:val="0"/>
                  <w:marBottom w:val="0"/>
                  <w:divBdr>
                    <w:top w:val="none" w:sz="0" w:space="0" w:color="auto"/>
                    <w:left w:val="none" w:sz="0" w:space="0" w:color="auto"/>
                    <w:bottom w:val="none" w:sz="0" w:space="0" w:color="auto"/>
                    <w:right w:val="none" w:sz="0" w:space="0" w:color="auto"/>
                  </w:divBdr>
                </w:div>
                <w:div w:id="745569488">
                  <w:marLeft w:val="0"/>
                  <w:marRight w:val="0"/>
                  <w:marTop w:val="0"/>
                  <w:marBottom w:val="0"/>
                  <w:divBdr>
                    <w:top w:val="none" w:sz="0" w:space="0" w:color="auto"/>
                    <w:left w:val="none" w:sz="0" w:space="0" w:color="auto"/>
                    <w:bottom w:val="none" w:sz="0" w:space="0" w:color="auto"/>
                    <w:right w:val="none" w:sz="0" w:space="0" w:color="auto"/>
                  </w:divBdr>
                  <w:divsChild>
                    <w:div w:id="691028110">
                      <w:marLeft w:val="0"/>
                      <w:marRight w:val="0"/>
                      <w:marTop w:val="0"/>
                      <w:marBottom w:val="0"/>
                      <w:divBdr>
                        <w:top w:val="none" w:sz="0" w:space="0" w:color="auto"/>
                        <w:left w:val="none" w:sz="0" w:space="0" w:color="auto"/>
                        <w:bottom w:val="none" w:sz="0" w:space="0" w:color="auto"/>
                        <w:right w:val="none" w:sz="0" w:space="0" w:color="auto"/>
                      </w:divBdr>
                      <w:divsChild>
                        <w:div w:id="1155102873">
                          <w:marLeft w:val="0"/>
                          <w:marRight w:val="0"/>
                          <w:marTop w:val="0"/>
                          <w:marBottom w:val="0"/>
                          <w:divBdr>
                            <w:top w:val="single" w:sz="6" w:space="15" w:color="EAEAEA"/>
                            <w:left w:val="single" w:sz="6" w:space="15" w:color="EAEAEA"/>
                            <w:bottom w:val="single" w:sz="6" w:space="15" w:color="EAEAEA"/>
                            <w:right w:val="single" w:sz="6" w:space="15" w:color="EAEAEA"/>
                          </w:divBdr>
                          <w:divsChild>
                            <w:div w:id="105316540">
                              <w:marLeft w:val="0"/>
                              <w:marRight w:val="0"/>
                              <w:marTop w:val="0"/>
                              <w:marBottom w:val="0"/>
                              <w:divBdr>
                                <w:top w:val="none" w:sz="0" w:space="0" w:color="auto"/>
                                <w:left w:val="none" w:sz="0" w:space="0" w:color="auto"/>
                                <w:bottom w:val="none" w:sz="0" w:space="0" w:color="auto"/>
                                <w:right w:val="none" w:sz="0" w:space="0" w:color="auto"/>
                              </w:divBdr>
                            </w:div>
                            <w:div w:id="328867701">
                              <w:marLeft w:val="0"/>
                              <w:marRight w:val="0"/>
                              <w:marTop w:val="0"/>
                              <w:marBottom w:val="0"/>
                              <w:divBdr>
                                <w:top w:val="none" w:sz="0" w:space="0" w:color="auto"/>
                                <w:left w:val="none" w:sz="0" w:space="0" w:color="auto"/>
                                <w:bottom w:val="none" w:sz="0" w:space="0" w:color="auto"/>
                                <w:right w:val="none" w:sz="0" w:space="0" w:color="auto"/>
                              </w:divBdr>
                              <w:divsChild>
                                <w:div w:id="525992790">
                                  <w:marLeft w:val="0"/>
                                  <w:marRight w:val="0"/>
                                  <w:marTop w:val="0"/>
                                  <w:marBottom w:val="75"/>
                                  <w:divBdr>
                                    <w:top w:val="none" w:sz="0" w:space="0" w:color="auto"/>
                                    <w:left w:val="none" w:sz="0" w:space="0" w:color="auto"/>
                                    <w:bottom w:val="none" w:sz="0" w:space="0" w:color="auto"/>
                                    <w:right w:val="none" w:sz="0" w:space="0" w:color="auto"/>
                                  </w:divBdr>
                                </w:div>
                              </w:divsChild>
                            </w:div>
                            <w:div w:id="536745869">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 w:id="745609877">
                  <w:marLeft w:val="0"/>
                  <w:marRight w:val="0"/>
                  <w:marTop w:val="0"/>
                  <w:marBottom w:val="0"/>
                  <w:divBdr>
                    <w:top w:val="none" w:sz="0" w:space="0" w:color="auto"/>
                    <w:left w:val="none" w:sz="0" w:space="0" w:color="auto"/>
                    <w:bottom w:val="none" w:sz="0" w:space="0" w:color="auto"/>
                    <w:right w:val="none" w:sz="0" w:space="0" w:color="auto"/>
                  </w:divBdr>
                </w:div>
                <w:div w:id="745683532">
                  <w:marLeft w:val="0"/>
                  <w:marRight w:val="0"/>
                  <w:marTop w:val="0"/>
                  <w:marBottom w:val="0"/>
                  <w:divBdr>
                    <w:top w:val="none" w:sz="0" w:space="0" w:color="auto"/>
                    <w:left w:val="none" w:sz="0" w:space="0" w:color="auto"/>
                    <w:bottom w:val="none" w:sz="0" w:space="0" w:color="auto"/>
                    <w:right w:val="none" w:sz="0" w:space="0" w:color="auto"/>
                  </w:divBdr>
                </w:div>
                <w:div w:id="745685823">
                  <w:marLeft w:val="0"/>
                  <w:marRight w:val="0"/>
                  <w:marTop w:val="75"/>
                  <w:marBottom w:val="0"/>
                  <w:divBdr>
                    <w:top w:val="none" w:sz="0" w:space="0" w:color="auto"/>
                    <w:left w:val="none" w:sz="0" w:space="0" w:color="auto"/>
                    <w:bottom w:val="none" w:sz="0" w:space="0" w:color="auto"/>
                    <w:right w:val="none" w:sz="0" w:space="0" w:color="auto"/>
                  </w:divBdr>
                  <w:divsChild>
                    <w:div w:id="799611110">
                      <w:marLeft w:val="0"/>
                      <w:marRight w:val="0"/>
                      <w:marTop w:val="0"/>
                      <w:marBottom w:val="0"/>
                      <w:divBdr>
                        <w:top w:val="none" w:sz="0" w:space="0" w:color="auto"/>
                        <w:left w:val="none" w:sz="0" w:space="0" w:color="auto"/>
                        <w:bottom w:val="none" w:sz="0" w:space="0" w:color="auto"/>
                        <w:right w:val="none" w:sz="0" w:space="0" w:color="auto"/>
                      </w:divBdr>
                    </w:div>
                  </w:divsChild>
                </w:div>
                <w:div w:id="745687539">
                  <w:marLeft w:val="0"/>
                  <w:marRight w:val="0"/>
                  <w:marTop w:val="0"/>
                  <w:marBottom w:val="0"/>
                  <w:divBdr>
                    <w:top w:val="none" w:sz="0" w:space="0" w:color="auto"/>
                    <w:left w:val="none" w:sz="0" w:space="0" w:color="auto"/>
                    <w:bottom w:val="none" w:sz="0" w:space="0" w:color="auto"/>
                    <w:right w:val="none" w:sz="0" w:space="0" w:color="auto"/>
                  </w:divBdr>
                </w:div>
                <w:div w:id="745877450">
                  <w:marLeft w:val="0"/>
                  <w:marRight w:val="0"/>
                  <w:marTop w:val="0"/>
                  <w:marBottom w:val="0"/>
                  <w:divBdr>
                    <w:top w:val="none" w:sz="0" w:space="0" w:color="auto"/>
                    <w:left w:val="none" w:sz="0" w:space="0" w:color="auto"/>
                    <w:bottom w:val="none" w:sz="0" w:space="0" w:color="auto"/>
                    <w:right w:val="none" w:sz="0" w:space="0" w:color="auto"/>
                  </w:divBdr>
                </w:div>
                <w:div w:id="745884220">
                  <w:marLeft w:val="0"/>
                  <w:marRight w:val="120"/>
                  <w:marTop w:val="0"/>
                  <w:marBottom w:val="0"/>
                  <w:divBdr>
                    <w:top w:val="none" w:sz="0" w:space="0" w:color="auto"/>
                    <w:left w:val="none" w:sz="0" w:space="0" w:color="auto"/>
                    <w:bottom w:val="none" w:sz="0" w:space="0" w:color="auto"/>
                    <w:right w:val="none" w:sz="0" w:space="0" w:color="auto"/>
                  </w:divBdr>
                </w:div>
                <w:div w:id="746154104">
                  <w:marLeft w:val="0"/>
                  <w:marRight w:val="0"/>
                  <w:marTop w:val="0"/>
                  <w:marBottom w:val="0"/>
                  <w:divBdr>
                    <w:top w:val="none" w:sz="0" w:space="0" w:color="auto"/>
                    <w:left w:val="none" w:sz="0" w:space="0" w:color="auto"/>
                    <w:bottom w:val="none" w:sz="0" w:space="0" w:color="auto"/>
                    <w:right w:val="none" w:sz="0" w:space="0" w:color="auto"/>
                  </w:divBdr>
                  <w:divsChild>
                    <w:div w:id="20055877">
                      <w:marLeft w:val="0"/>
                      <w:marRight w:val="0"/>
                      <w:marTop w:val="0"/>
                      <w:marBottom w:val="0"/>
                      <w:divBdr>
                        <w:top w:val="none" w:sz="0" w:space="0" w:color="auto"/>
                        <w:left w:val="none" w:sz="0" w:space="0" w:color="auto"/>
                        <w:bottom w:val="none" w:sz="0" w:space="0" w:color="auto"/>
                        <w:right w:val="none" w:sz="0" w:space="0" w:color="auto"/>
                      </w:divBdr>
                      <w:divsChild>
                        <w:div w:id="986979280">
                          <w:marLeft w:val="0"/>
                          <w:marRight w:val="0"/>
                          <w:marTop w:val="0"/>
                          <w:marBottom w:val="0"/>
                          <w:divBdr>
                            <w:top w:val="none" w:sz="0" w:space="0" w:color="auto"/>
                            <w:left w:val="none" w:sz="0" w:space="0" w:color="auto"/>
                            <w:bottom w:val="none" w:sz="0" w:space="0" w:color="auto"/>
                            <w:right w:val="none" w:sz="0" w:space="0" w:color="auto"/>
                          </w:divBdr>
                          <w:divsChild>
                            <w:div w:id="27868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004">
                      <w:marLeft w:val="0"/>
                      <w:marRight w:val="0"/>
                      <w:marTop w:val="0"/>
                      <w:marBottom w:val="0"/>
                      <w:divBdr>
                        <w:top w:val="none" w:sz="0" w:space="0" w:color="auto"/>
                        <w:left w:val="none" w:sz="0" w:space="0" w:color="auto"/>
                        <w:bottom w:val="none" w:sz="0" w:space="0" w:color="auto"/>
                        <w:right w:val="none" w:sz="0" w:space="0" w:color="auto"/>
                      </w:divBdr>
                    </w:div>
                    <w:div w:id="24259775">
                      <w:marLeft w:val="0"/>
                      <w:marRight w:val="0"/>
                      <w:marTop w:val="0"/>
                      <w:marBottom w:val="0"/>
                      <w:divBdr>
                        <w:top w:val="none" w:sz="0" w:space="0" w:color="auto"/>
                        <w:left w:val="none" w:sz="0" w:space="0" w:color="auto"/>
                        <w:bottom w:val="none" w:sz="0" w:space="0" w:color="auto"/>
                        <w:right w:val="none" w:sz="0" w:space="0" w:color="auto"/>
                      </w:divBdr>
                      <w:divsChild>
                        <w:div w:id="302128040">
                          <w:marLeft w:val="0"/>
                          <w:marRight w:val="0"/>
                          <w:marTop w:val="0"/>
                          <w:marBottom w:val="0"/>
                          <w:divBdr>
                            <w:top w:val="none" w:sz="0" w:space="0" w:color="auto"/>
                            <w:left w:val="none" w:sz="0" w:space="0" w:color="auto"/>
                            <w:bottom w:val="none" w:sz="0" w:space="0" w:color="auto"/>
                            <w:right w:val="none" w:sz="0" w:space="0" w:color="auto"/>
                          </w:divBdr>
                        </w:div>
                      </w:divsChild>
                    </w:div>
                    <w:div w:id="43527418">
                      <w:marLeft w:val="0"/>
                      <w:marRight w:val="0"/>
                      <w:marTop w:val="0"/>
                      <w:marBottom w:val="0"/>
                      <w:divBdr>
                        <w:top w:val="none" w:sz="0" w:space="0" w:color="auto"/>
                        <w:left w:val="none" w:sz="0" w:space="0" w:color="auto"/>
                        <w:bottom w:val="none" w:sz="0" w:space="0" w:color="auto"/>
                        <w:right w:val="none" w:sz="0" w:space="0" w:color="auto"/>
                      </w:divBdr>
                      <w:divsChild>
                        <w:div w:id="440032299">
                          <w:marLeft w:val="0"/>
                          <w:marRight w:val="0"/>
                          <w:marTop w:val="0"/>
                          <w:marBottom w:val="0"/>
                          <w:divBdr>
                            <w:top w:val="none" w:sz="0" w:space="0" w:color="auto"/>
                            <w:left w:val="none" w:sz="0" w:space="0" w:color="auto"/>
                            <w:bottom w:val="none" w:sz="0" w:space="0" w:color="auto"/>
                            <w:right w:val="none" w:sz="0" w:space="0" w:color="auto"/>
                          </w:divBdr>
                        </w:div>
                      </w:divsChild>
                    </w:div>
                    <w:div w:id="45178984">
                      <w:marLeft w:val="0"/>
                      <w:marRight w:val="0"/>
                      <w:marTop w:val="0"/>
                      <w:marBottom w:val="0"/>
                      <w:divBdr>
                        <w:top w:val="none" w:sz="0" w:space="0" w:color="auto"/>
                        <w:left w:val="none" w:sz="0" w:space="0" w:color="auto"/>
                        <w:bottom w:val="none" w:sz="0" w:space="0" w:color="auto"/>
                        <w:right w:val="none" w:sz="0" w:space="0" w:color="auto"/>
                      </w:divBdr>
                      <w:divsChild>
                        <w:div w:id="854423057">
                          <w:marLeft w:val="0"/>
                          <w:marRight w:val="0"/>
                          <w:marTop w:val="0"/>
                          <w:marBottom w:val="0"/>
                          <w:divBdr>
                            <w:top w:val="none" w:sz="0" w:space="0" w:color="auto"/>
                            <w:left w:val="none" w:sz="0" w:space="0" w:color="auto"/>
                            <w:bottom w:val="none" w:sz="0" w:space="0" w:color="auto"/>
                            <w:right w:val="none" w:sz="0" w:space="0" w:color="auto"/>
                          </w:divBdr>
                        </w:div>
                      </w:divsChild>
                    </w:div>
                    <w:div w:id="52120135">
                      <w:marLeft w:val="0"/>
                      <w:marRight w:val="0"/>
                      <w:marTop w:val="0"/>
                      <w:marBottom w:val="0"/>
                      <w:divBdr>
                        <w:top w:val="none" w:sz="0" w:space="0" w:color="auto"/>
                        <w:left w:val="none" w:sz="0" w:space="0" w:color="auto"/>
                        <w:bottom w:val="none" w:sz="0" w:space="0" w:color="auto"/>
                        <w:right w:val="none" w:sz="0" w:space="0" w:color="auto"/>
                      </w:divBdr>
                      <w:divsChild>
                        <w:div w:id="537548482">
                          <w:marLeft w:val="0"/>
                          <w:marRight w:val="0"/>
                          <w:marTop w:val="0"/>
                          <w:marBottom w:val="0"/>
                          <w:divBdr>
                            <w:top w:val="none" w:sz="0" w:space="0" w:color="auto"/>
                            <w:left w:val="none" w:sz="0" w:space="0" w:color="auto"/>
                            <w:bottom w:val="none" w:sz="0" w:space="0" w:color="auto"/>
                            <w:right w:val="none" w:sz="0" w:space="0" w:color="auto"/>
                          </w:divBdr>
                        </w:div>
                      </w:divsChild>
                    </w:div>
                    <w:div w:id="65423197">
                      <w:marLeft w:val="0"/>
                      <w:marRight w:val="0"/>
                      <w:marTop w:val="0"/>
                      <w:marBottom w:val="0"/>
                      <w:divBdr>
                        <w:top w:val="none" w:sz="0" w:space="0" w:color="auto"/>
                        <w:left w:val="none" w:sz="0" w:space="0" w:color="auto"/>
                        <w:bottom w:val="none" w:sz="0" w:space="0" w:color="auto"/>
                        <w:right w:val="none" w:sz="0" w:space="0" w:color="auto"/>
                      </w:divBdr>
                    </w:div>
                    <w:div w:id="69276791">
                      <w:marLeft w:val="0"/>
                      <w:marRight w:val="0"/>
                      <w:marTop w:val="0"/>
                      <w:marBottom w:val="0"/>
                      <w:divBdr>
                        <w:top w:val="none" w:sz="0" w:space="0" w:color="auto"/>
                        <w:left w:val="none" w:sz="0" w:space="0" w:color="auto"/>
                        <w:bottom w:val="none" w:sz="0" w:space="0" w:color="auto"/>
                        <w:right w:val="none" w:sz="0" w:space="0" w:color="auto"/>
                      </w:divBdr>
                      <w:divsChild>
                        <w:div w:id="1151098406">
                          <w:marLeft w:val="0"/>
                          <w:marRight w:val="0"/>
                          <w:marTop w:val="0"/>
                          <w:marBottom w:val="0"/>
                          <w:divBdr>
                            <w:top w:val="none" w:sz="0" w:space="0" w:color="auto"/>
                            <w:left w:val="none" w:sz="0" w:space="0" w:color="auto"/>
                            <w:bottom w:val="none" w:sz="0" w:space="0" w:color="auto"/>
                            <w:right w:val="none" w:sz="0" w:space="0" w:color="auto"/>
                          </w:divBdr>
                        </w:div>
                      </w:divsChild>
                    </w:div>
                    <w:div w:id="70204629">
                      <w:marLeft w:val="0"/>
                      <w:marRight w:val="0"/>
                      <w:marTop w:val="0"/>
                      <w:marBottom w:val="0"/>
                      <w:divBdr>
                        <w:top w:val="none" w:sz="0" w:space="0" w:color="auto"/>
                        <w:left w:val="none" w:sz="0" w:space="0" w:color="auto"/>
                        <w:bottom w:val="none" w:sz="0" w:space="0" w:color="auto"/>
                        <w:right w:val="none" w:sz="0" w:space="0" w:color="auto"/>
                      </w:divBdr>
                      <w:divsChild>
                        <w:div w:id="1008869515">
                          <w:marLeft w:val="0"/>
                          <w:marRight w:val="0"/>
                          <w:marTop w:val="0"/>
                          <w:marBottom w:val="0"/>
                          <w:divBdr>
                            <w:top w:val="none" w:sz="0" w:space="0" w:color="auto"/>
                            <w:left w:val="none" w:sz="0" w:space="0" w:color="auto"/>
                            <w:bottom w:val="none" w:sz="0" w:space="0" w:color="auto"/>
                            <w:right w:val="none" w:sz="0" w:space="0" w:color="auto"/>
                          </w:divBdr>
                        </w:div>
                      </w:divsChild>
                    </w:div>
                    <w:div w:id="73627210">
                      <w:marLeft w:val="0"/>
                      <w:marRight w:val="0"/>
                      <w:marTop w:val="0"/>
                      <w:marBottom w:val="0"/>
                      <w:divBdr>
                        <w:top w:val="none" w:sz="0" w:space="0" w:color="auto"/>
                        <w:left w:val="none" w:sz="0" w:space="0" w:color="auto"/>
                        <w:bottom w:val="none" w:sz="0" w:space="0" w:color="auto"/>
                        <w:right w:val="none" w:sz="0" w:space="0" w:color="auto"/>
                      </w:divBdr>
                      <w:divsChild>
                        <w:div w:id="291904464">
                          <w:marLeft w:val="0"/>
                          <w:marRight w:val="0"/>
                          <w:marTop w:val="0"/>
                          <w:marBottom w:val="0"/>
                          <w:divBdr>
                            <w:top w:val="none" w:sz="0" w:space="0" w:color="auto"/>
                            <w:left w:val="none" w:sz="0" w:space="0" w:color="auto"/>
                            <w:bottom w:val="none" w:sz="0" w:space="0" w:color="auto"/>
                            <w:right w:val="none" w:sz="0" w:space="0" w:color="auto"/>
                          </w:divBdr>
                          <w:divsChild>
                            <w:div w:id="5197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95943">
                      <w:marLeft w:val="0"/>
                      <w:marRight w:val="0"/>
                      <w:marTop w:val="0"/>
                      <w:marBottom w:val="0"/>
                      <w:divBdr>
                        <w:top w:val="none" w:sz="0" w:space="0" w:color="auto"/>
                        <w:left w:val="none" w:sz="0" w:space="0" w:color="auto"/>
                        <w:bottom w:val="none" w:sz="0" w:space="0" w:color="auto"/>
                        <w:right w:val="none" w:sz="0" w:space="0" w:color="auto"/>
                      </w:divBdr>
                    </w:div>
                    <w:div w:id="79329469">
                      <w:marLeft w:val="0"/>
                      <w:marRight w:val="0"/>
                      <w:marTop w:val="0"/>
                      <w:marBottom w:val="0"/>
                      <w:divBdr>
                        <w:top w:val="none" w:sz="0" w:space="0" w:color="auto"/>
                        <w:left w:val="none" w:sz="0" w:space="0" w:color="auto"/>
                        <w:bottom w:val="none" w:sz="0" w:space="0" w:color="auto"/>
                        <w:right w:val="none" w:sz="0" w:space="0" w:color="auto"/>
                      </w:divBdr>
                      <w:divsChild>
                        <w:div w:id="949356821">
                          <w:marLeft w:val="0"/>
                          <w:marRight w:val="0"/>
                          <w:marTop w:val="0"/>
                          <w:marBottom w:val="0"/>
                          <w:divBdr>
                            <w:top w:val="none" w:sz="0" w:space="0" w:color="auto"/>
                            <w:left w:val="none" w:sz="0" w:space="0" w:color="auto"/>
                            <w:bottom w:val="none" w:sz="0" w:space="0" w:color="auto"/>
                            <w:right w:val="none" w:sz="0" w:space="0" w:color="auto"/>
                          </w:divBdr>
                          <w:divsChild>
                            <w:div w:id="1679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2732">
                      <w:marLeft w:val="0"/>
                      <w:marRight w:val="0"/>
                      <w:marTop w:val="0"/>
                      <w:marBottom w:val="0"/>
                      <w:divBdr>
                        <w:top w:val="none" w:sz="0" w:space="0" w:color="auto"/>
                        <w:left w:val="none" w:sz="0" w:space="0" w:color="auto"/>
                        <w:bottom w:val="none" w:sz="0" w:space="0" w:color="auto"/>
                        <w:right w:val="none" w:sz="0" w:space="0" w:color="auto"/>
                      </w:divBdr>
                    </w:div>
                    <w:div w:id="102187994">
                      <w:marLeft w:val="0"/>
                      <w:marRight w:val="0"/>
                      <w:marTop w:val="0"/>
                      <w:marBottom w:val="0"/>
                      <w:divBdr>
                        <w:top w:val="none" w:sz="0" w:space="0" w:color="auto"/>
                        <w:left w:val="none" w:sz="0" w:space="0" w:color="auto"/>
                        <w:bottom w:val="none" w:sz="0" w:space="0" w:color="auto"/>
                        <w:right w:val="none" w:sz="0" w:space="0" w:color="auto"/>
                      </w:divBdr>
                    </w:div>
                    <w:div w:id="107355214">
                      <w:marLeft w:val="0"/>
                      <w:marRight w:val="0"/>
                      <w:marTop w:val="0"/>
                      <w:marBottom w:val="0"/>
                      <w:divBdr>
                        <w:top w:val="none" w:sz="0" w:space="0" w:color="auto"/>
                        <w:left w:val="none" w:sz="0" w:space="0" w:color="auto"/>
                        <w:bottom w:val="none" w:sz="0" w:space="0" w:color="auto"/>
                        <w:right w:val="none" w:sz="0" w:space="0" w:color="auto"/>
                      </w:divBdr>
                    </w:div>
                    <w:div w:id="116409894">
                      <w:marLeft w:val="0"/>
                      <w:marRight w:val="0"/>
                      <w:marTop w:val="0"/>
                      <w:marBottom w:val="0"/>
                      <w:divBdr>
                        <w:top w:val="none" w:sz="0" w:space="0" w:color="auto"/>
                        <w:left w:val="none" w:sz="0" w:space="0" w:color="auto"/>
                        <w:bottom w:val="none" w:sz="0" w:space="0" w:color="auto"/>
                        <w:right w:val="none" w:sz="0" w:space="0" w:color="auto"/>
                      </w:divBdr>
                      <w:divsChild>
                        <w:div w:id="999699877">
                          <w:marLeft w:val="0"/>
                          <w:marRight w:val="0"/>
                          <w:marTop w:val="0"/>
                          <w:marBottom w:val="0"/>
                          <w:divBdr>
                            <w:top w:val="none" w:sz="0" w:space="0" w:color="auto"/>
                            <w:left w:val="none" w:sz="0" w:space="0" w:color="auto"/>
                            <w:bottom w:val="none" w:sz="0" w:space="0" w:color="auto"/>
                            <w:right w:val="none" w:sz="0" w:space="0" w:color="auto"/>
                          </w:divBdr>
                          <w:divsChild>
                            <w:div w:id="107173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4762">
                      <w:marLeft w:val="0"/>
                      <w:marRight w:val="0"/>
                      <w:marTop w:val="0"/>
                      <w:marBottom w:val="0"/>
                      <w:divBdr>
                        <w:top w:val="none" w:sz="0" w:space="0" w:color="auto"/>
                        <w:left w:val="none" w:sz="0" w:space="0" w:color="auto"/>
                        <w:bottom w:val="none" w:sz="0" w:space="0" w:color="auto"/>
                        <w:right w:val="none" w:sz="0" w:space="0" w:color="auto"/>
                      </w:divBdr>
                    </w:div>
                    <w:div w:id="140123585">
                      <w:marLeft w:val="0"/>
                      <w:marRight w:val="0"/>
                      <w:marTop w:val="0"/>
                      <w:marBottom w:val="0"/>
                      <w:divBdr>
                        <w:top w:val="none" w:sz="0" w:space="0" w:color="auto"/>
                        <w:left w:val="none" w:sz="0" w:space="0" w:color="auto"/>
                        <w:bottom w:val="none" w:sz="0" w:space="0" w:color="auto"/>
                        <w:right w:val="none" w:sz="0" w:space="0" w:color="auto"/>
                      </w:divBdr>
                    </w:div>
                    <w:div w:id="145781038">
                      <w:marLeft w:val="0"/>
                      <w:marRight w:val="0"/>
                      <w:marTop w:val="0"/>
                      <w:marBottom w:val="0"/>
                      <w:divBdr>
                        <w:top w:val="none" w:sz="0" w:space="0" w:color="auto"/>
                        <w:left w:val="none" w:sz="0" w:space="0" w:color="auto"/>
                        <w:bottom w:val="none" w:sz="0" w:space="0" w:color="auto"/>
                        <w:right w:val="none" w:sz="0" w:space="0" w:color="auto"/>
                      </w:divBdr>
                      <w:divsChild>
                        <w:div w:id="1002053651">
                          <w:marLeft w:val="0"/>
                          <w:marRight w:val="0"/>
                          <w:marTop w:val="0"/>
                          <w:marBottom w:val="0"/>
                          <w:divBdr>
                            <w:top w:val="none" w:sz="0" w:space="0" w:color="auto"/>
                            <w:left w:val="none" w:sz="0" w:space="0" w:color="auto"/>
                            <w:bottom w:val="none" w:sz="0" w:space="0" w:color="auto"/>
                            <w:right w:val="none" w:sz="0" w:space="0" w:color="auto"/>
                          </w:divBdr>
                        </w:div>
                      </w:divsChild>
                    </w:div>
                    <w:div w:id="148451259">
                      <w:marLeft w:val="0"/>
                      <w:marRight w:val="0"/>
                      <w:marTop w:val="0"/>
                      <w:marBottom w:val="0"/>
                      <w:divBdr>
                        <w:top w:val="none" w:sz="0" w:space="0" w:color="auto"/>
                        <w:left w:val="none" w:sz="0" w:space="0" w:color="auto"/>
                        <w:bottom w:val="none" w:sz="0" w:space="0" w:color="auto"/>
                        <w:right w:val="none" w:sz="0" w:space="0" w:color="auto"/>
                      </w:divBdr>
                    </w:div>
                    <w:div w:id="149954834">
                      <w:marLeft w:val="0"/>
                      <w:marRight w:val="0"/>
                      <w:marTop w:val="0"/>
                      <w:marBottom w:val="0"/>
                      <w:divBdr>
                        <w:top w:val="none" w:sz="0" w:space="0" w:color="auto"/>
                        <w:left w:val="none" w:sz="0" w:space="0" w:color="auto"/>
                        <w:bottom w:val="none" w:sz="0" w:space="0" w:color="auto"/>
                        <w:right w:val="none" w:sz="0" w:space="0" w:color="auto"/>
                      </w:divBdr>
                      <w:divsChild>
                        <w:div w:id="1100874749">
                          <w:marLeft w:val="0"/>
                          <w:marRight w:val="0"/>
                          <w:marTop w:val="0"/>
                          <w:marBottom w:val="0"/>
                          <w:divBdr>
                            <w:top w:val="none" w:sz="0" w:space="0" w:color="auto"/>
                            <w:left w:val="none" w:sz="0" w:space="0" w:color="auto"/>
                            <w:bottom w:val="none" w:sz="0" w:space="0" w:color="auto"/>
                            <w:right w:val="none" w:sz="0" w:space="0" w:color="auto"/>
                          </w:divBdr>
                          <w:divsChild>
                            <w:div w:id="1217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4069">
                      <w:marLeft w:val="0"/>
                      <w:marRight w:val="0"/>
                      <w:marTop w:val="0"/>
                      <w:marBottom w:val="0"/>
                      <w:divBdr>
                        <w:top w:val="none" w:sz="0" w:space="0" w:color="auto"/>
                        <w:left w:val="none" w:sz="0" w:space="0" w:color="auto"/>
                        <w:bottom w:val="none" w:sz="0" w:space="0" w:color="auto"/>
                        <w:right w:val="none" w:sz="0" w:space="0" w:color="auto"/>
                      </w:divBdr>
                      <w:divsChild>
                        <w:div w:id="756706992">
                          <w:marLeft w:val="0"/>
                          <w:marRight w:val="0"/>
                          <w:marTop w:val="0"/>
                          <w:marBottom w:val="0"/>
                          <w:divBdr>
                            <w:top w:val="none" w:sz="0" w:space="0" w:color="auto"/>
                            <w:left w:val="none" w:sz="0" w:space="0" w:color="auto"/>
                            <w:bottom w:val="none" w:sz="0" w:space="0" w:color="auto"/>
                            <w:right w:val="none" w:sz="0" w:space="0" w:color="auto"/>
                          </w:divBdr>
                          <w:divsChild>
                            <w:div w:id="1913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9970">
                      <w:marLeft w:val="0"/>
                      <w:marRight w:val="0"/>
                      <w:marTop w:val="0"/>
                      <w:marBottom w:val="0"/>
                      <w:divBdr>
                        <w:top w:val="none" w:sz="0" w:space="0" w:color="auto"/>
                        <w:left w:val="none" w:sz="0" w:space="0" w:color="auto"/>
                        <w:bottom w:val="none" w:sz="0" w:space="0" w:color="auto"/>
                        <w:right w:val="none" w:sz="0" w:space="0" w:color="auto"/>
                      </w:divBdr>
                      <w:divsChild>
                        <w:div w:id="66195107">
                          <w:marLeft w:val="0"/>
                          <w:marRight w:val="0"/>
                          <w:marTop w:val="0"/>
                          <w:marBottom w:val="0"/>
                          <w:divBdr>
                            <w:top w:val="none" w:sz="0" w:space="0" w:color="auto"/>
                            <w:left w:val="none" w:sz="0" w:space="0" w:color="auto"/>
                            <w:bottom w:val="none" w:sz="0" w:space="0" w:color="auto"/>
                            <w:right w:val="none" w:sz="0" w:space="0" w:color="auto"/>
                          </w:divBdr>
                        </w:div>
                      </w:divsChild>
                    </w:div>
                    <w:div w:id="162934080">
                      <w:marLeft w:val="0"/>
                      <w:marRight w:val="0"/>
                      <w:marTop w:val="0"/>
                      <w:marBottom w:val="0"/>
                      <w:divBdr>
                        <w:top w:val="none" w:sz="0" w:space="0" w:color="auto"/>
                        <w:left w:val="none" w:sz="0" w:space="0" w:color="auto"/>
                        <w:bottom w:val="none" w:sz="0" w:space="0" w:color="auto"/>
                        <w:right w:val="none" w:sz="0" w:space="0" w:color="auto"/>
                      </w:divBdr>
                      <w:divsChild>
                        <w:div w:id="472059788">
                          <w:marLeft w:val="0"/>
                          <w:marRight w:val="0"/>
                          <w:marTop w:val="0"/>
                          <w:marBottom w:val="0"/>
                          <w:divBdr>
                            <w:top w:val="none" w:sz="0" w:space="0" w:color="auto"/>
                            <w:left w:val="none" w:sz="0" w:space="0" w:color="auto"/>
                            <w:bottom w:val="none" w:sz="0" w:space="0" w:color="auto"/>
                            <w:right w:val="none" w:sz="0" w:space="0" w:color="auto"/>
                          </w:divBdr>
                          <w:divsChild>
                            <w:div w:id="124842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5462">
                      <w:marLeft w:val="0"/>
                      <w:marRight w:val="0"/>
                      <w:marTop w:val="0"/>
                      <w:marBottom w:val="0"/>
                      <w:divBdr>
                        <w:top w:val="none" w:sz="0" w:space="0" w:color="auto"/>
                        <w:left w:val="none" w:sz="0" w:space="0" w:color="auto"/>
                        <w:bottom w:val="none" w:sz="0" w:space="0" w:color="auto"/>
                        <w:right w:val="none" w:sz="0" w:space="0" w:color="auto"/>
                      </w:divBdr>
                      <w:divsChild>
                        <w:div w:id="1217352900">
                          <w:marLeft w:val="0"/>
                          <w:marRight w:val="0"/>
                          <w:marTop w:val="0"/>
                          <w:marBottom w:val="0"/>
                          <w:divBdr>
                            <w:top w:val="none" w:sz="0" w:space="0" w:color="auto"/>
                            <w:left w:val="none" w:sz="0" w:space="0" w:color="auto"/>
                            <w:bottom w:val="none" w:sz="0" w:space="0" w:color="auto"/>
                            <w:right w:val="none" w:sz="0" w:space="0" w:color="auto"/>
                          </w:divBdr>
                          <w:divsChild>
                            <w:div w:id="119742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3379">
                      <w:marLeft w:val="0"/>
                      <w:marRight w:val="0"/>
                      <w:marTop w:val="0"/>
                      <w:marBottom w:val="0"/>
                      <w:divBdr>
                        <w:top w:val="none" w:sz="0" w:space="0" w:color="auto"/>
                        <w:left w:val="none" w:sz="0" w:space="0" w:color="auto"/>
                        <w:bottom w:val="none" w:sz="0" w:space="0" w:color="auto"/>
                        <w:right w:val="none" w:sz="0" w:space="0" w:color="auto"/>
                      </w:divBdr>
                    </w:div>
                    <w:div w:id="225725266">
                      <w:marLeft w:val="0"/>
                      <w:marRight w:val="0"/>
                      <w:marTop w:val="0"/>
                      <w:marBottom w:val="0"/>
                      <w:divBdr>
                        <w:top w:val="none" w:sz="0" w:space="0" w:color="auto"/>
                        <w:left w:val="none" w:sz="0" w:space="0" w:color="auto"/>
                        <w:bottom w:val="none" w:sz="0" w:space="0" w:color="auto"/>
                        <w:right w:val="none" w:sz="0" w:space="0" w:color="auto"/>
                      </w:divBdr>
                      <w:divsChild>
                        <w:div w:id="91127036">
                          <w:marLeft w:val="0"/>
                          <w:marRight w:val="0"/>
                          <w:marTop w:val="0"/>
                          <w:marBottom w:val="0"/>
                          <w:divBdr>
                            <w:top w:val="none" w:sz="0" w:space="0" w:color="auto"/>
                            <w:left w:val="none" w:sz="0" w:space="0" w:color="auto"/>
                            <w:bottom w:val="none" w:sz="0" w:space="0" w:color="auto"/>
                            <w:right w:val="none" w:sz="0" w:space="0" w:color="auto"/>
                          </w:divBdr>
                          <w:divsChild>
                            <w:div w:id="32501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10196">
                      <w:marLeft w:val="0"/>
                      <w:marRight w:val="0"/>
                      <w:marTop w:val="0"/>
                      <w:marBottom w:val="0"/>
                      <w:divBdr>
                        <w:top w:val="none" w:sz="0" w:space="0" w:color="auto"/>
                        <w:left w:val="none" w:sz="0" w:space="0" w:color="auto"/>
                        <w:bottom w:val="none" w:sz="0" w:space="0" w:color="auto"/>
                        <w:right w:val="none" w:sz="0" w:space="0" w:color="auto"/>
                      </w:divBdr>
                    </w:div>
                    <w:div w:id="238248538">
                      <w:marLeft w:val="0"/>
                      <w:marRight w:val="0"/>
                      <w:marTop w:val="0"/>
                      <w:marBottom w:val="0"/>
                      <w:divBdr>
                        <w:top w:val="none" w:sz="0" w:space="0" w:color="auto"/>
                        <w:left w:val="none" w:sz="0" w:space="0" w:color="auto"/>
                        <w:bottom w:val="none" w:sz="0" w:space="0" w:color="auto"/>
                        <w:right w:val="none" w:sz="0" w:space="0" w:color="auto"/>
                      </w:divBdr>
                      <w:divsChild>
                        <w:div w:id="31345623">
                          <w:marLeft w:val="0"/>
                          <w:marRight w:val="0"/>
                          <w:marTop w:val="0"/>
                          <w:marBottom w:val="0"/>
                          <w:divBdr>
                            <w:top w:val="none" w:sz="0" w:space="0" w:color="auto"/>
                            <w:left w:val="none" w:sz="0" w:space="0" w:color="auto"/>
                            <w:bottom w:val="none" w:sz="0" w:space="0" w:color="auto"/>
                            <w:right w:val="none" w:sz="0" w:space="0" w:color="auto"/>
                          </w:divBdr>
                        </w:div>
                      </w:divsChild>
                    </w:div>
                    <w:div w:id="246767579">
                      <w:marLeft w:val="0"/>
                      <w:marRight w:val="0"/>
                      <w:marTop w:val="0"/>
                      <w:marBottom w:val="0"/>
                      <w:divBdr>
                        <w:top w:val="none" w:sz="0" w:space="0" w:color="auto"/>
                        <w:left w:val="none" w:sz="0" w:space="0" w:color="auto"/>
                        <w:bottom w:val="none" w:sz="0" w:space="0" w:color="auto"/>
                        <w:right w:val="none" w:sz="0" w:space="0" w:color="auto"/>
                      </w:divBdr>
                    </w:div>
                    <w:div w:id="254168764">
                      <w:marLeft w:val="0"/>
                      <w:marRight w:val="0"/>
                      <w:marTop w:val="0"/>
                      <w:marBottom w:val="0"/>
                      <w:divBdr>
                        <w:top w:val="none" w:sz="0" w:space="0" w:color="auto"/>
                        <w:left w:val="none" w:sz="0" w:space="0" w:color="auto"/>
                        <w:bottom w:val="none" w:sz="0" w:space="0" w:color="auto"/>
                        <w:right w:val="none" w:sz="0" w:space="0" w:color="auto"/>
                      </w:divBdr>
                    </w:div>
                    <w:div w:id="256794346">
                      <w:marLeft w:val="0"/>
                      <w:marRight w:val="0"/>
                      <w:marTop w:val="0"/>
                      <w:marBottom w:val="0"/>
                      <w:divBdr>
                        <w:top w:val="none" w:sz="0" w:space="0" w:color="auto"/>
                        <w:left w:val="none" w:sz="0" w:space="0" w:color="auto"/>
                        <w:bottom w:val="none" w:sz="0" w:space="0" w:color="auto"/>
                        <w:right w:val="none" w:sz="0" w:space="0" w:color="auto"/>
                      </w:divBdr>
                      <w:divsChild>
                        <w:div w:id="8872307">
                          <w:marLeft w:val="0"/>
                          <w:marRight w:val="0"/>
                          <w:marTop w:val="0"/>
                          <w:marBottom w:val="0"/>
                          <w:divBdr>
                            <w:top w:val="none" w:sz="0" w:space="0" w:color="auto"/>
                            <w:left w:val="none" w:sz="0" w:space="0" w:color="auto"/>
                            <w:bottom w:val="none" w:sz="0" w:space="0" w:color="auto"/>
                            <w:right w:val="none" w:sz="0" w:space="0" w:color="auto"/>
                          </w:divBdr>
                          <w:divsChild>
                            <w:div w:id="77525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79751">
                      <w:marLeft w:val="0"/>
                      <w:marRight w:val="0"/>
                      <w:marTop w:val="0"/>
                      <w:marBottom w:val="0"/>
                      <w:divBdr>
                        <w:top w:val="none" w:sz="0" w:space="0" w:color="auto"/>
                        <w:left w:val="none" w:sz="0" w:space="0" w:color="auto"/>
                        <w:bottom w:val="none" w:sz="0" w:space="0" w:color="auto"/>
                        <w:right w:val="none" w:sz="0" w:space="0" w:color="auto"/>
                      </w:divBdr>
                    </w:div>
                    <w:div w:id="278411488">
                      <w:marLeft w:val="0"/>
                      <w:marRight w:val="0"/>
                      <w:marTop w:val="0"/>
                      <w:marBottom w:val="0"/>
                      <w:divBdr>
                        <w:top w:val="none" w:sz="0" w:space="0" w:color="auto"/>
                        <w:left w:val="none" w:sz="0" w:space="0" w:color="auto"/>
                        <w:bottom w:val="none" w:sz="0" w:space="0" w:color="auto"/>
                        <w:right w:val="none" w:sz="0" w:space="0" w:color="auto"/>
                      </w:divBdr>
                    </w:div>
                    <w:div w:id="299654770">
                      <w:marLeft w:val="0"/>
                      <w:marRight w:val="0"/>
                      <w:marTop w:val="0"/>
                      <w:marBottom w:val="0"/>
                      <w:divBdr>
                        <w:top w:val="none" w:sz="0" w:space="0" w:color="auto"/>
                        <w:left w:val="none" w:sz="0" w:space="0" w:color="auto"/>
                        <w:bottom w:val="none" w:sz="0" w:space="0" w:color="auto"/>
                        <w:right w:val="none" w:sz="0" w:space="0" w:color="auto"/>
                      </w:divBdr>
                      <w:divsChild>
                        <w:div w:id="743378348">
                          <w:marLeft w:val="0"/>
                          <w:marRight w:val="0"/>
                          <w:marTop w:val="0"/>
                          <w:marBottom w:val="0"/>
                          <w:divBdr>
                            <w:top w:val="none" w:sz="0" w:space="0" w:color="auto"/>
                            <w:left w:val="none" w:sz="0" w:space="0" w:color="auto"/>
                            <w:bottom w:val="none" w:sz="0" w:space="0" w:color="auto"/>
                            <w:right w:val="none" w:sz="0" w:space="0" w:color="auto"/>
                          </w:divBdr>
                          <w:divsChild>
                            <w:div w:id="42291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75830">
                      <w:marLeft w:val="0"/>
                      <w:marRight w:val="0"/>
                      <w:marTop w:val="0"/>
                      <w:marBottom w:val="0"/>
                      <w:divBdr>
                        <w:top w:val="none" w:sz="0" w:space="0" w:color="auto"/>
                        <w:left w:val="none" w:sz="0" w:space="0" w:color="auto"/>
                        <w:bottom w:val="none" w:sz="0" w:space="0" w:color="auto"/>
                        <w:right w:val="none" w:sz="0" w:space="0" w:color="auto"/>
                      </w:divBdr>
                      <w:divsChild>
                        <w:div w:id="866522991">
                          <w:marLeft w:val="0"/>
                          <w:marRight w:val="0"/>
                          <w:marTop w:val="0"/>
                          <w:marBottom w:val="0"/>
                          <w:divBdr>
                            <w:top w:val="none" w:sz="0" w:space="0" w:color="auto"/>
                            <w:left w:val="none" w:sz="0" w:space="0" w:color="auto"/>
                            <w:bottom w:val="none" w:sz="0" w:space="0" w:color="auto"/>
                            <w:right w:val="none" w:sz="0" w:space="0" w:color="auto"/>
                          </w:divBdr>
                        </w:div>
                      </w:divsChild>
                    </w:div>
                    <w:div w:id="319383383">
                      <w:marLeft w:val="0"/>
                      <w:marRight w:val="0"/>
                      <w:marTop w:val="0"/>
                      <w:marBottom w:val="0"/>
                      <w:divBdr>
                        <w:top w:val="none" w:sz="0" w:space="0" w:color="auto"/>
                        <w:left w:val="none" w:sz="0" w:space="0" w:color="auto"/>
                        <w:bottom w:val="none" w:sz="0" w:space="0" w:color="auto"/>
                        <w:right w:val="none" w:sz="0" w:space="0" w:color="auto"/>
                      </w:divBdr>
                      <w:divsChild>
                        <w:div w:id="786041470">
                          <w:marLeft w:val="0"/>
                          <w:marRight w:val="0"/>
                          <w:marTop w:val="0"/>
                          <w:marBottom w:val="0"/>
                          <w:divBdr>
                            <w:top w:val="none" w:sz="0" w:space="0" w:color="auto"/>
                            <w:left w:val="none" w:sz="0" w:space="0" w:color="auto"/>
                            <w:bottom w:val="none" w:sz="0" w:space="0" w:color="auto"/>
                            <w:right w:val="none" w:sz="0" w:space="0" w:color="auto"/>
                          </w:divBdr>
                        </w:div>
                      </w:divsChild>
                    </w:div>
                    <w:div w:id="329529665">
                      <w:marLeft w:val="0"/>
                      <w:marRight w:val="0"/>
                      <w:marTop w:val="0"/>
                      <w:marBottom w:val="0"/>
                      <w:divBdr>
                        <w:top w:val="none" w:sz="0" w:space="0" w:color="auto"/>
                        <w:left w:val="none" w:sz="0" w:space="0" w:color="auto"/>
                        <w:bottom w:val="none" w:sz="0" w:space="0" w:color="auto"/>
                        <w:right w:val="none" w:sz="0" w:space="0" w:color="auto"/>
                      </w:divBdr>
                    </w:div>
                    <w:div w:id="331447530">
                      <w:marLeft w:val="0"/>
                      <w:marRight w:val="0"/>
                      <w:marTop w:val="0"/>
                      <w:marBottom w:val="0"/>
                      <w:divBdr>
                        <w:top w:val="none" w:sz="0" w:space="0" w:color="auto"/>
                        <w:left w:val="none" w:sz="0" w:space="0" w:color="auto"/>
                        <w:bottom w:val="none" w:sz="0" w:space="0" w:color="auto"/>
                        <w:right w:val="none" w:sz="0" w:space="0" w:color="auto"/>
                      </w:divBdr>
                    </w:div>
                    <w:div w:id="337393507">
                      <w:marLeft w:val="0"/>
                      <w:marRight w:val="0"/>
                      <w:marTop w:val="0"/>
                      <w:marBottom w:val="0"/>
                      <w:divBdr>
                        <w:top w:val="none" w:sz="0" w:space="0" w:color="auto"/>
                        <w:left w:val="none" w:sz="0" w:space="0" w:color="auto"/>
                        <w:bottom w:val="none" w:sz="0" w:space="0" w:color="auto"/>
                        <w:right w:val="none" w:sz="0" w:space="0" w:color="auto"/>
                      </w:divBdr>
                      <w:divsChild>
                        <w:div w:id="455485977">
                          <w:marLeft w:val="0"/>
                          <w:marRight w:val="0"/>
                          <w:marTop w:val="0"/>
                          <w:marBottom w:val="0"/>
                          <w:divBdr>
                            <w:top w:val="none" w:sz="0" w:space="0" w:color="auto"/>
                            <w:left w:val="none" w:sz="0" w:space="0" w:color="auto"/>
                            <w:bottom w:val="none" w:sz="0" w:space="0" w:color="auto"/>
                            <w:right w:val="none" w:sz="0" w:space="0" w:color="auto"/>
                          </w:divBdr>
                          <w:divsChild>
                            <w:div w:id="3796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67792">
                      <w:marLeft w:val="0"/>
                      <w:marRight w:val="0"/>
                      <w:marTop w:val="0"/>
                      <w:marBottom w:val="0"/>
                      <w:divBdr>
                        <w:top w:val="none" w:sz="0" w:space="0" w:color="auto"/>
                        <w:left w:val="none" w:sz="0" w:space="0" w:color="auto"/>
                        <w:bottom w:val="none" w:sz="0" w:space="0" w:color="auto"/>
                        <w:right w:val="none" w:sz="0" w:space="0" w:color="auto"/>
                      </w:divBdr>
                      <w:divsChild>
                        <w:div w:id="799763667">
                          <w:marLeft w:val="0"/>
                          <w:marRight w:val="0"/>
                          <w:marTop w:val="0"/>
                          <w:marBottom w:val="0"/>
                          <w:divBdr>
                            <w:top w:val="none" w:sz="0" w:space="0" w:color="auto"/>
                            <w:left w:val="none" w:sz="0" w:space="0" w:color="auto"/>
                            <w:bottom w:val="none" w:sz="0" w:space="0" w:color="auto"/>
                            <w:right w:val="none" w:sz="0" w:space="0" w:color="auto"/>
                          </w:divBdr>
                          <w:divsChild>
                            <w:div w:id="9000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3495">
                      <w:marLeft w:val="0"/>
                      <w:marRight w:val="0"/>
                      <w:marTop w:val="0"/>
                      <w:marBottom w:val="0"/>
                      <w:divBdr>
                        <w:top w:val="none" w:sz="0" w:space="0" w:color="auto"/>
                        <w:left w:val="none" w:sz="0" w:space="0" w:color="auto"/>
                        <w:bottom w:val="none" w:sz="0" w:space="0" w:color="auto"/>
                        <w:right w:val="none" w:sz="0" w:space="0" w:color="auto"/>
                      </w:divBdr>
                    </w:div>
                    <w:div w:id="395325554">
                      <w:marLeft w:val="0"/>
                      <w:marRight w:val="0"/>
                      <w:marTop w:val="0"/>
                      <w:marBottom w:val="0"/>
                      <w:divBdr>
                        <w:top w:val="none" w:sz="0" w:space="0" w:color="auto"/>
                        <w:left w:val="none" w:sz="0" w:space="0" w:color="auto"/>
                        <w:bottom w:val="none" w:sz="0" w:space="0" w:color="auto"/>
                        <w:right w:val="none" w:sz="0" w:space="0" w:color="auto"/>
                      </w:divBdr>
                    </w:div>
                    <w:div w:id="400254572">
                      <w:marLeft w:val="0"/>
                      <w:marRight w:val="0"/>
                      <w:marTop w:val="0"/>
                      <w:marBottom w:val="0"/>
                      <w:divBdr>
                        <w:top w:val="none" w:sz="0" w:space="0" w:color="auto"/>
                        <w:left w:val="none" w:sz="0" w:space="0" w:color="auto"/>
                        <w:bottom w:val="none" w:sz="0" w:space="0" w:color="auto"/>
                        <w:right w:val="none" w:sz="0" w:space="0" w:color="auto"/>
                      </w:divBdr>
                      <w:divsChild>
                        <w:div w:id="817573021">
                          <w:marLeft w:val="0"/>
                          <w:marRight w:val="0"/>
                          <w:marTop w:val="0"/>
                          <w:marBottom w:val="0"/>
                          <w:divBdr>
                            <w:top w:val="none" w:sz="0" w:space="0" w:color="auto"/>
                            <w:left w:val="none" w:sz="0" w:space="0" w:color="auto"/>
                            <w:bottom w:val="none" w:sz="0" w:space="0" w:color="auto"/>
                            <w:right w:val="none" w:sz="0" w:space="0" w:color="auto"/>
                          </w:divBdr>
                          <w:divsChild>
                            <w:div w:id="3939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131611">
                      <w:marLeft w:val="0"/>
                      <w:marRight w:val="0"/>
                      <w:marTop w:val="0"/>
                      <w:marBottom w:val="0"/>
                      <w:divBdr>
                        <w:top w:val="none" w:sz="0" w:space="0" w:color="auto"/>
                        <w:left w:val="none" w:sz="0" w:space="0" w:color="auto"/>
                        <w:bottom w:val="none" w:sz="0" w:space="0" w:color="auto"/>
                        <w:right w:val="none" w:sz="0" w:space="0" w:color="auto"/>
                      </w:divBdr>
                      <w:divsChild>
                        <w:div w:id="611133126">
                          <w:marLeft w:val="0"/>
                          <w:marRight w:val="0"/>
                          <w:marTop w:val="0"/>
                          <w:marBottom w:val="0"/>
                          <w:divBdr>
                            <w:top w:val="none" w:sz="0" w:space="0" w:color="auto"/>
                            <w:left w:val="none" w:sz="0" w:space="0" w:color="auto"/>
                            <w:bottom w:val="none" w:sz="0" w:space="0" w:color="auto"/>
                            <w:right w:val="none" w:sz="0" w:space="0" w:color="auto"/>
                          </w:divBdr>
                        </w:div>
                      </w:divsChild>
                    </w:div>
                    <w:div w:id="422604090">
                      <w:marLeft w:val="0"/>
                      <w:marRight w:val="0"/>
                      <w:marTop w:val="0"/>
                      <w:marBottom w:val="0"/>
                      <w:divBdr>
                        <w:top w:val="none" w:sz="0" w:space="0" w:color="auto"/>
                        <w:left w:val="none" w:sz="0" w:space="0" w:color="auto"/>
                        <w:bottom w:val="none" w:sz="0" w:space="0" w:color="auto"/>
                        <w:right w:val="none" w:sz="0" w:space="0" w:color="auto"/>
                      </w:divBdr>
                      <w:divsChild>
                        <w:div w:id="682323930">
                          <w:marLeft w:val="0"/>
                          <w:marRight w:val="0"/>
                          <w:marTop w:val="0"/>
                          <w:marBottom w:val="0"/>
                          <w:divBdr>
                            <w:top w:val="none" w:sz="0" w:space="0" w:color="auto"/>
                            <w:left w:val="none" w:sz="0" w:space="0" w:color="auto"/>
                            <w:bottom w:val="none" w:sz="0" w:space="0" w:color="auto"/>
                            <w:right w:val="none" w:sz="0" w:space="0" w:color="auto"/>
                          </w:divBdr>
                        </w:div>
                      </w:divsChild>
                    </w:div>
                    <w:div w:id="442771350">
                      <w:marLeft w:val="0"/>
                      <w:marRight w:val="0"/>
                      <w:marTop w:val="0"/>
                      <w:marBottom w:val="0"/>
                      <w:divBdr>
                        <w:top w:val="none" w:sz="0" w:space="0" w:color="auto"/>
                        <w:left w:val="none" w:sz="0" w:space="0" w:color="auto"/>
                        <w:bottom w:val="none" w:sz="0" w:space="0" w:color="auto"/>
                        <w:right w:val="none" w:sz="0" w:space="0" w:color="auto"/>
                      </w:divBdr>
                      <w:divsChild>
                        <w:div w:id="563683167">
                          <w:marLeft w:val="0"/>
                          <w:marRight w:val="0"/>
                          <w:marTop w:val="0"/>
                          <w:marBottom w:val="0"/>
                          <w:divBdr>
                            <w:top w:val="none" w:sz="0" w:space="0" w:color="auto"/>
                            <w:left w:val="none" w:sz="0" w:space="0" w:color="auto"/>
                            <w:bottom w:val="none" w:sz="0" w:space="0" w:color="auto"/>
                            <w:right w:val="none" w:sz="0" w:space="0" w:color="auto"/>
                          </w:divBdr>
                          <w:divsChild>
                            <w:div w:id="12971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14434">
                      <w:marLeft w:val="0"/>
                      <w:marRight w:val="0"/>
                      <w:marTop w:val="0"/>
                      <w:marBottom w:val="0"/>
                      <w:divBdr>
                        <w:top w:val="none" w:sz="0" w:space="0" w:color="auto"/>
                        <w:left w:val="none" w:sz="0" w:space="0" w:color="auto"/>
                        <w:bottom w:val="none" w:sz="0" w:space="0" w:color="auto"/>
                        <w:right w:val="none" w:sz="0" w:space="0" w:color="auto"/>
                      </w:divBdr>
                    </w:div>
                    <w:div w:id="449589121">
                      <w:marLeft w:val="0"/>
                      <w:marRight w:val="0"/>
                      <w:marTop w:val="0"/>
                      <w:marBottom w:val="0"/>
                      <w:divBdr>
                        <w:top w:val="none" w:sz="0" w:space="0" w:color="auto"/>
                        <w:left w:val="none" w:sz="0" w:space="0" w:color="auto"/>
                        <w:bottom w:val="none" w:sz="0" w:space="0" w:color="auto"/>
                        <w:right w:val="none" w:sz="0" w:space="0" w:color="auto"/>
                      </w:divBdr>
                      <w:divsChild>
                        <w:div w:id="1171482635">
                          <w:marLeft w:val="0"/>
                          <w:marRight w:val="0"/>
                          <w:marTop w:val="0"/>
                          <w:marBottom w:val="0"/>
                          <w:divBdr>
                            <w:top w:val="none" w:sz="0" w:space="0" w:color="auto"/>
                            <w:left w:val="none" w:sz="0" w:space="0" w:color="auto"/>
                            <w:bottom w:val="none" w:sz="0" w:space="0" w:color="auto"/>
                            <w:right w:val="none" w:sz="0" w:space="0" w:color="auto"/>
                          </w:divBdr>
                          <w:divsChild>
                            <w:div w:id="7416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08968">
                      <w:marLeft w:val="0"/>
                      <w:marRight w:val="0"/>
                      <w:marTop w:val="0"/>
                      <w:marBottom w:val="0"/>
                      <w:divBdr>
                        <w:top w:val="none" w:sz="0" w:space="0" w:color="auto"/>
                        <w:left w:val="none" w:sz="0" w:space="0" w:color="auto"/>
                        <w:bottom w:val="none" w:sz="0" w:space="0" w:color="auto"/>
                        <w:right w:val="none" w:sz="0" w:space="0" w:color="auto"/>
                      </w:divBdr>
                      <w:divsChild>
                        <w:div w:id="212817206">
                          <w:marLeft w:val="0"/>
                          <w:marRight w:val="0"/>
                          <w:marTop w:val="0"/>
                          <w:marBottom w:val="0"/>
                          <w:divBdr>
                            <w:top w:val="none" w:sz="0" w:space="0" w:color="auto"/>
                            <w:left w:val="none" w:sz="0" w:space="0" w:color="auto"/>
                            <w:bottom w:val="none" w:sz="0" w:space="0" w:color="auto"/>
                            <w:right w:val="none" w:sz="0" w:space="0" w:color="auto"/>
                          </w:divBdr>
                        </w:div>
                      </w:divsChild>
                    </w:div>
                    <w:div w:id="454717149">
                      <w:marLeft w:val="0"/>
                      <w:marRight w:val="0"/>
                      <w:marTop w:val="0"/>
                      <w:marBottom w:val="0"/>
                      <w:divBdr>
                        <w:top w:val="none" w:sz="0" w:space="0" w:color="auto"/>
                        <w:left w:val="none" w:sz="0" w:space="0" w:color="auto"/>
                        <w:bottom w:val="none" w:sz="0" w:space="0" w:color="auto"/>
                        <w:right w:val="none" w:sz="0" w:space="0" w:color="auto"/>
                      </w:divBdr>
                      <w:divsChild>
                        <w:div w:id="981274005">
                          <w:marLeft w:val="0"/>
                          <w:marRight w:val="0"/>
                          <w:marTop w:val="0"/>
                          <w:marBottom w:val="0"/>
                          <w:divBdr>
                            <w:top w:val="none" w:sz="0" w:space="0" w:color="auto"/>
                            <w:left w:val="none" w:sz="0" w:space="0" w:color="auto"/>
                            <w:bottom w:val="none" w:sz="0" w:space="0" w:color="auto"/>
                            <w:right w:val="none" w:sz="0" w:space="0" w:color="auto"/>
                          </w:divBdr>
                        </w:div>
                      </w:divsChild>
                    </w:div>
                    <w:div w:id="458958904">
                      <w:marLeft w:val="0"/>
                      <w:marRight w:val="0"/>
                      <w:marTop w:val="0"/>
                      <w:marBottom w:val="0"/>
                      <w:divBdr>
                        <w:top w:val="none" w:sz="0" w:space="0" w:color="auto"/>
                        <w:left w:val="none" w:sz="0" w:space="0" w:color="auto"/>
                        <w:bottom w:val="none" w:sz="0" w:space="0" w:color="auto"/>
                        <w:right w:val="none" w:sz="0" w:space="0" w:color="auto"/>
                      </w:divBdr>
                      <w:divsChild>
                        <w:div w:id="177736952">
                          <w:marLeft w:val="0"/>
                          <w:marRight w:val="0"/>
                          <w:marTop w:val="0"/>
                          <w:marBottom w:val="0"/>
                          <w:divBdr>
                            <w:top w:val="none" w:sz="0" w:space="0" w:color="auto"/>
                            <w:left w:val="none" w:sz="0" w:space="0" w:color="auto"/>
                            <w:bottom w:val="none" w:sz="0" w:space="0" w:color="auto"/>
                            <w:right w:val="none" w:sz="0" w:space="0" w:color="auto"/>
                          </w:divBdr>
                          <w:divsChild>
                            <w:div w:id="38830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48088">
                      <w:marLeft w:val="0"/>
                      <w:marRight w:val="0"/>
                      <w:marTop w:val="0"/>
                      <w:marBottom w:val="0"/>
                      <w:divBdr>
                        <w:top w:val="none" w:sz="0" w:space="0" w:color="auto"/>
                        <w:left w:val="none" w:sz="0" w:space="0" w:color="auto"/>
                        <w:bottom w:val="none" w:sz="0" w:space="0" w:color="auto"/>
                        <w:right w:val="none" w:sz="0" w:space="0" w:color="auto"/>
                      </w:divBdr>
                      <w:divsChild>
                        <w:div w:id="1118842360">
                          <w:marLeft w:val="0"/>
                          <w:marRight w:val="0"/>
                          <w:marTop w:val="0"/>
                          <w:marBottom w:val="0"/>
                          <w:divBdr>
                            <w:top w:val="none" w:sz="0" w:space="0" w:color="auto"/>
                            <w:left w:val="none" w:sz="0" w:space="0" w:color="auto"/>
                            <w:bottom w:val="none" w:sz="0" w:space="0" w:color="auto"/>
                            <w:right w:val="none" w:sz="0" w:space="0" w:color="auto"/>
                          </w:divBdr>
                          <w:divsChild>
                            <w:div w:id="97360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98133">
                      <w:marLeft w:val="0"/>
                      <w:marRight w:val="0"/>
                      <w:marTop w:val="0"/>
                      <w:marBottom w:val="0"/>
                      <w:divBdr>
                        <w:top w:val="none" w:sz="0" w:space="0" w:color="auto"/>
                        <w:left w:val="none" w:sz="0" w:space="0" w:color="auto"/>
                        <w:bottom w:val="none" w:sz="0" w:space="0" w:color="auto"/>
                        <w:right w:val="none" w:sz="0" w:space="0" w:color="auto"/>
                      </w:divBdr>
                    </w:div>
                    <w:div w:id="483594703">
                      <w:marLeft w:val="0"/>
                      <w:marRight w:val="0"/>
                      <w:marTop w:val="0"/>
                      <w:marBottom w:val="0"/>
                      <w:divBdr>
                        <w:top w:val="none" w:sz="0" w:space="0" w:color="auto"/>
                        <w:left w:val="none" w:sz="0" w:space="0" w:color="auto"/>
                        <w:bottom w:val="none" w:sz="0" w:space="0" w:color="auto"/>
                        <w:right w:val="none" w:sz="0" w:space="0" w:color="auto"/>
                      </w:divBdr>
                      <w:divsChild>
                        <w:div w:id="643436596">
                          <w:marLeft w:val="0"/>
                          <w:marRight w:val="0"/>
                          <w:marTop w:val="0"/>
                          <w:marBottom w:val="0"/>
                          <w:divBdr>
                            <w:top w:val="none" w:sz="0" w:space="0" w:color="auto"/>
                            <w:left w:val="none" w:sz="0" w:space="0" w:color="auto"/>
                            <w:bottom w:val="none" w:sz="0" w:space="0" w:color="auto"/>
                            <w:right w:val="none" w:sz="0" w:space="0" w:color="auto"/>
                          </w:divBdr>
                          <w:divsChild>
                            <w:div w:id="127621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50677">
                      <w:marLeft w:val="0"/>
                      <w:marRight w:val="0"/>
                      <w:marTop w:val="0"/>
                      <w:marBottom w:val="0"/>
                      <w:divBdr>
                        <w:top w:val="none" w:sz="0" w:space="0" w:color="auto"/>
                        <w:left w:val="none" w:sz="0" w:space="0" w:color="auto"/>
                        <w:bottom w:val="none" w:sz="0" w:space="0" w:color="auto"/>
                        <w:right w:val="none" w:sz="0" w:space="0" w:color="auto"/>
                      </w:divBdr>
                      <w:divsChild>
                        <w:div w:id="855508212">
                          <w:marLeft w:val="0"/>
                          <w:marRight w:val="0"/>
                          <w:marTop w:val="0"/>
                          <w:marBottom w:val="0"/>
                          <w:divBdr>
                            <w:top w:val="none" w:sz="0" w:space="0" w:color="auto"/>
                            <w:left w:val="none" w:sz="0" w:space="0" w:color="auto"/>
                            <w:bottom w:val="none" w:sz="0" w:space="0" w:color="auto"/>
                            <w:right w:val="none" w:sz="0" w:space="0" w:color="auto"/>
                          </w:divBdr>
                        </w:div>
                      </w:divsChild>
                    </w:div>
                    <w:div w:id="488643207">
                      <w:marLeft w:val="0"/>
                      <w:marRight w:val="0"/>
                      <w:marTop w:val="0"/>
                      <w:marBottom w:val="0"/>
                      <w:divBdr>
                        <w:top w:val="none" w:sz="0" w:space="0" w:color="auto"/>
                        <w:left w:val="none" w:sz="0" w:space="0" w:color="auto"/>
                        <w:bottom w:val="none" w:sz="0" w:space="0" w:color="auto"/>
                        <w:right w:val="none" w:sz="0" w:space="0" w:color="auto"/>
                      </w:divBdr>
                      <w:divsChild>
                        <w:div w:id="1210075786">
                          <w:marLeft w:val="0"/>
                          <w:marRight w:val="0"/>
                          <w:marTop w:val="0"/>
                          <w:marBottom w:val="0"/>
                          <w:divBdr>
                            <w:top w:val="none" w:sz="0" w:space="0" w:color="auto"/>
                            <w:left w:val="none" w:sz="0" w:space="0" w:color="auto"/>
                            <w:bottom w:val="none" w:sz="0" w:space="0" w:color="auto"/>
                            <w:right w:val="none" w:sz="0" w:space="0" w:color="auto"/>
                          </w:divBdr>
                          <w:divsChild>
                            <w:div w:id="50621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3616">
                      <w:marLeft w:val="0"/>
                      <w:marRight w:val="0"/>
                      <w:marTop w:val="0"/>
                      <w:marBottom w:val="0"/>
                      <w:divBdr>
                        <w:top w:val="none" w:sz="0" w:space="0" w:color="auto"/>
                        <w:left w:val="none" w:sz="0" w:space="0" w:color="auto"/>
                        <w:bottom w:val="none" w:sz="0" w:space="0" w:color="auto"/>
                        <w:right w:val="none" w:sz="0" w:space="0" w:color="auto"/>
                      </w:divBdr>
                      <w:divsChild>
                        <w:div w:id="917906832">
                          <w:marLeft w:val="0"/>
                          <w:marRight w:val="0"/>
                          <w:marTop w:val="0"/>
                          <w:marBottom w:val="0"/>
                          <w:divBdr>
                            <w:top w:val="none" w:sz="0" w:space="0" w:color="auto"/>
                            <w:left w:val="none" w:sz="0" w:space="0" w:color="auto"/>
                            <w:bottom w:val="none" w:sz="0" w:space="0" w:color="auto"/>
                            <w:right w:val="none" w:sz="0" w:space="0" w:color="auto"/>
                          </w:divBdr>
                          <w:divsChild>
                            <w:div w:id="61763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17182">
                      <w:marLeft w:val="0"/>
                      <w:marRight w:val="0"/>
                      <w:marTop w:val="0"/>
                      <w:marBottom w:val="0"/>
                      <w:divBdr>
                        <w:top w:val="none" w:sz="0" w:space="0" w:color="auto"/>
                        <w:left w:val="none" w:sz="0" w:space="0" w:color="auto"/>
                        <w:bottom w:val="none" w:sz="0" w:space="0" w:color="auto"/>
                        <w:right w:val="none" w:sz="0" w:space="0" w:color="auto"/>
                      </w:divBdr>
                      <w:divsChild>
                        <w:div w:id="852186809">
                          <w:marLeft w:val="0"/>
                          <w:marRight w:val="0"/>
                          <w:marTop w:val="0"/>
                          <w:marBottom w:val="0"/>
                          <w:divBdr>
                            <w:top w:val="none" w:sz="0" w:space="0" w:color="auto"/>
                            <w:left w:val="none" w:sz="0" w:space="0" w:color="auto"/>
                            <w:bottom w:val="none" w:sz="0" w:space="0" w:color="auto"/>
                            <w:right w:val="none" w:sz="0" w:space="0" w:color="auto"/>
                          </w:divBdr>
                          <w:divsChild>
                            <w:div w:id="40607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92182">
                      <w:marLeft w:val="0"/>
                      <w:marRight w:val="0"/>
                      <w:marTop w:val="0"/>
                      <w:marBottom w:val="0"/>
                      <w:divBdr>
                        <w:top w:val="none" w:sz="0" w:space="0" w:color="auto"/>
                        <w:left w:val="none" w:sz="0" w:space="0" w:color="auto"/>
                        <w:bottom w:val="none" w:sz="0" w:space="0" w:color="auto"/>
                        <w:right w:val="none" w:sz="0" w:space="0" w:color="auto"/>
                      </w:divBdr>
                      <w:divsChild>
                        <w:div w:id="85538931">
                          <w:marLeft w:val="0"/>
                          <w:marRight w:val="0"/>
                          <w:marTop w:val="0"/>
                          <w:marBottom w:val="0"/>
                          <w:divBdr>
                            <w:top w:val="none" w:sz="0" w:space="0" w:color="auto"/>
                            <w:left w:val="none" w:sz="0" w:space="0" w:color="auto"/>
                            <w:bottom w:val="none" w:sz="0" w:space="0" w:color="auto"/>
                            <w:right w:val="none" w:sz="0" w:space="0" w:color="auto"/>
                          </w:divBdr>
                          <w:divsChild>
                            <w:div w:id="100192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822866">
                      <w:marLeft w:val="0"/>
                      <w:marRight w:val="0"/>
                      <w:marTop w:val="0"/>
                      <w:marBottom w:val="0"/>
                      <w:divBdr>
                        <w:top w:val="none" w:sz="0" w:space="0" w:color="auto"/>
                        <w:left w:val="none" w:sz="0" w:space="0" w:color="auto"/>
                        <w:bottom w:val="none" w:sz="0" w:space="0" w:color="auto"/>
                        <w:right w:val="none" w:sz="0" w:space="0" w:color="auto"/>
                      </w:divBdr>
                    </w:div>
                    <w:div w:id="520510830">
                      <w:marLeft w:val="0"/>
                      <w:marRight w:val="0"/>
                      <w:marTop w:val="0"/>
                      <w:marBottom w:val="0"/>
                      <w:divBdr>
                        <w:top w:val="none" w:sz="0" w:space="0" w:color="auto"/>
                        <w:left w:val="none" w:sz="0" w:space="0" w:color="auto"/>
                        <w:bottom w:val="none" w:sz="0" w:space="0" w:color="auto"/>
                        <w:right w:val="none" w:sz="0" w:space="0" w:color="auto"/>
                      </w:divBdr>
                      <w:divsChild>
                        <w:div w:id="267853103">
                          <w:marLeft w:val="0"/>
                          <w:marRight w:val="0"/>
                          <w:marTop w:val="0"/>
                          <w:marBottom w:val="0"/>
                          <w:divBdr>
                            <w:top w:val="none" w:sz="0" w:space="0" w:color="auto"/>
                            <w:left w:val="none" w:sz="0" w:space="0" w:color="auto"/>
                            <w:bottom w:val="none" w:sz="0" w:space="0" w:color="auto"/>
                            <w:right w:val="none" w:sz="0" w:space="0" w:color="auto"/>
                          </w:divBdr>
                          <w:divsChild>
                            <w:div w:id="1541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1421">
                      <w:marLeft w:val="0"/>
                      <w:marRight w:val="0"/>
                      <w:marTop w:val="0"/>
                      <w:marBottom w:val="0"/>
                      <w:divBdr>
                        <w:top w:val="none" w:sz="0" w:space="0" w:color="auto"/>
                        <w:left w:val="none" w:sz="0" w:space="0" w:color="auto"/>
                        <w:bottom w:val="none" w:sz="0" w:space="0" w:color="auto"/>
                        <w:right w:val="none" w:sz="0" w:space="0" w:color="auto"/>
                      </w:divBdr>
                    </w:div>
                    <w:div w:id="556161171">
                      <w:marLeft w:val="0"/>
                      <w:marRight w:val="0"/>
                      <w:marTop w:val="0"/>
                      <w:marBottom w:val="0"/>
                      <w:divBdr>
                        <w:top w:val="none" w:sz="0" w:space="0" w:color="auto"/>
                        <w:left w:val="none" w:sz="0" w:space="0" w:color="auto"/>
                        <w:bottom w:val="none" w:sz="0" w:space="0" w:color="auto"/>
                        <w:right w:val="none" w:sz="0" w:space="0" w:color="auto"/>
                      </w:divBdr>
                      <w:divsChild>
                        <w:div w:id="57099970">
                          <w:marLeft w:val="0"/>
                          <w:marRight w:val="0"/>
                          <w:marTop w:val="0"/>
                          <w:marBottom w:val="0"/>
                          <w:divBdr>
                            <w:top w:val="none" w:sz="0" w:space="0" w:color="auto"/>
                            <w:left w:val="none" w:sz="0" w:space="0" w:color="auto"/>
                            <w:bottom w:val="none" w:sz="0" w:space="0" w:color="auto"/>
                            <w:right w:val="none" w:sz="0" w:space="0" w:color="auto"/>
                          </w:divBdr>
                          <w:divsChild>
                            <w:div w:id="26215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93826">
                      <w:marLeft w:val="0"/>
                      <w:marRight w:val="0"/>
                      <w:marTop w:val="0"/>
                      <w:marBottom w:val="0"/>
                      <w:divBdr>
                        <w:top w:val="none" w:sz="0" w:space="0" w:color="auto"/>
                        <w:left w:val="none" w:sz="0" w:space="0" w:color="auto"/>
                        <w:bottom w:val="none" w:sz="0" w:space="0" w:color="auto"/>
                        <w:right w:val="none" w:sz="0" w:space="0" w:color="auto"/>
                      </w:divBdr>
                      <w:divsChild>
                        <w:div w:id="1283922740">
                          <w:marLeft w:val="0"/>
                          <w:marRight w:val="0"/>
                          <w:marTop w:val="0"/>
                          <w:marBottom w:val="0"/>
                          <w:divBdr>
                            <w:top w:val="none" w:sz="0" w:space="0" w:color="auto"/>
                            <w:left w:val="none" w:sz="0" w:space="0" w:color="auto"/>
                            <w:bottom w:val="none" w:sz="0" w:space="0" w:color="auto"/>
                            <w:right w:val="none" w:sz="0" w:space="0" w:color="auto"/>
                          </w:divBdr>
                          <w:divsChild>
                            <w:div w:id="90048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274299">
                      <w:marLeft w:val="0"/>
                      <w:marRight w:val="0"/>
                      <w:marTop w:val="0"/>
                      <w:marBottom w:val="0"/>
                      <w:divBdr>
                        <w:top w:val="none" w:sz="0" w:space="0" w:color="auto"/>
                        <w:left w:val="none" w:sz="0" w:space="0" w:color="auto"/>
                        <w:bottom w:val="none" w:sz="0" w:space="0" w:color="auto"/>
                        <w:right w:val="none" w:sz="0" w:space="0" w:color="auto"/>
                      </w:divBdr>
                    </w:div>
                    <w:div w:id="593319828">
                      <w:marLeft w:val="0"/>
                      <w:marRight w:val="0"/>
                      <w:marTop w:val="0"/>
                      <w:marBottom w:val="0"/>
                      <w:divBdr>
                        <w:top w:val="none" w:sz="0" w:space="0" w:color="auto"/>
                        <w:left w:val="none" w:sz="0" w:space="0" w:color="auto"/>
                        <w:bottom w:val="none" w:sz="0" w:space="0" w:color="auto"/>
                        <w:right w:val="none" w:sz="0" w:space="0" w:color="auto"/>
                      </w:divBdr>
                      <w:divsChild>
                        <w:div w:id="1242527797">
                          <w:marLeft w:val="0"/>
                          <w:marRight w:val="0"/>
                          <w:marTop w:val="0"/>
                          <w:marBottom w:val="0"/>
                          <w:divBdr>
                            <w:top w:val="none" w:sz="0" w:space="0" w:color="auto"/>
                            <w:left w:val="none" w:sz="0" w:space="0" w:color="auto"/>
                            <w:bottom w:val="none" w:sz="0" w:space="0" w:color="auto"/>
                            <w:right w:val="none" w:sz="0" w:space="0" w:color="auto"/>
                          </w:divBdr>
                          <w:divsChild>
                            <w:div w:id="122174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138076">
                      <w:marLeft w:val="0"/>
                      <w:marRight w:val="0"/>
                      <w:marTop w:val="0"/>
                      <w:marBottom w:val="0"/>
                      <w:divBdr>
                        <w:top w:val="none" w:sz="0" w:space="0" w:color="auto"/>
                        <w:left w:val="none" w:sz="0" w:space="0" w:color="auto"/>
                        <w:bottom w:val="none" w:sz="0" w:space="0" w:color="auto"/>
                        <w:right w:val="none" w:sz="0" w:space="0" w:color="auto"/>
                      </w:divBdr>
                      <w:divsChild>
                        <w:div w:id="891648630">
                          <w:marLeft w:val="0"/>
                          <w:marRight w:val="0"/>
                          <w:marTop w:val="0"/>
                          <w:marBottom w:val="0"/>
                          <w:divBdr>
                            <w:top w:val="none" w:sz="0" w:space="0" w:color="auto"/>
                            <w:left w:val="none" w:sz="0" w:space="0" w:color="auto"/>
                            <w:bottom w:val="none" w:sz="0" w:space="0" w:color="auto"/>
                            <w:right w:val="none" w:sz="0" w:space="0" w:color="auto"/>
                          </w:divBdr>
                        </w:div>
                      </w:divsChild>
                    </w:div>
                    <w:div w:id="609363014">
                      <w:marLeft w:val="0"/>
                      <w:marRight w:val="0"/>
                      <w:marTop w:val="0"/>
                      <w:marBottom w:val="0"/>
                      <w:divBdr>
                        <w:top w:val="none" w:sz="0" w:space="0" w:color="auto"/>
                        <w:left w:val="none" w:sz="0" w:space="0" w:color="auto"/>
                        <w:bottom w:val="none" w:sz="0" w:space="0" w:color="auto"/>
                        <w:right w:val="none" w:sz="0" w:space="0" w:color="auto"/>
                      </w:divBdr>
                      <w:divsChild>
                        <w:div w:id="1287354861">
                          <w:marLeft w:val="0"/>
                          <w:marRight w:val="0"/>
                          <w:marTop w:val="0"/>
                          <w:marBottom w:val="0"/>
                          <w:divBdr>
                            <w:top w:val="none" w:sz="0" w:space="0" w:color="auto"/>
                            <w:left w:val="none" w:sz="0" w:space="0" w:color="auto"/>
                            <w:bottom w:val="none" w:sz="0" w:space="0" w:color="auto"/>
                            <w:right w:val="none" w:sz="0" w:space="0" w:color="auto"/>
                          </w:divBdr>
                          <w:divsChild>
                            <w:div w:id="23805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64569">
                      <w:marLeft w:val="0"/>
                      <w:marRight w:val="0"/>
                      <w:marTop w:val="0"/>
                      <w:marBottom w:val="0"/>
                      <w:divBdr>
                        <w:top w:val="none" w:sz="0" w:space="0" w:color="auto"/>
                        <w:left w:val="none" w:sz="0" w:space="0" w:color="auto"/>
                        <w:bottom w:val="none" w:sz="0" w:space="0" w:color="auto"/>
                        <w:right w:val="none" w:sz="0" w:space="0" w:color="auto"/>
                      </w:divBdr>
                      <w:divsChild>
                        <w:div w:id="49228377">
                          <w:marLeft w:val="0"/>
                          <w:marRight w:val="0"/>
                          <w:marTop w:val="0"/>
                          <w:marBottom w:val="0"/>
                          <w:divBdr>
                            <w:top w:val="none" w:sz="0" w:space="0" w:color="auto"/>
                            <w:left w:val="none" w:sz="0" w:space="0" w:color="auto"/>
                            <w:bottom w:val="none" w:sz="0" w:space="0" w:color="auto"/>
                            <w:right w:val="none" w:sz="0" w:space="0" w:color="auto"/>
                          </w:divBdr>
                          <w:divsChild>
                            <w:div w:id="69160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346759">
                      <w:marLeft w:val="0"/>
                      <w:marRight w:val="0"/>
                      <w:marTop w:val="0"/>
                      <w:marBottom w:val="0"/>
                      <w:divBdr>
                        <w:top w:val="none" w:sz="0" w:space="0" w:color="auto"/>
                        <w:left w:val="none" w:sz="0" w:space="0" w:color="auto"/>
                        <w:bottom w:val="none" w:sz="0" w:space="0" w:color="auto"/>
                        <w:right w:val="none" w:sz="0" w:space="0" w:color="auto"/>
                      </w:divBdr>
                      <w:divsChild>
                        <w:div w:id="1280910596">
                          <w:marLeft w:val="0"/>
                          <w:marRight w:val="0"/>
                          <w:marTop w:val="0"/>
                          <w:marBottom w:val="0"/>
                          <w:divBdr>
                            <w:top w:val="none" w:sz="0" w:space="0" w:color="auto"/>
                            <w:left w:val="none" w:sz="0" w:space="0" w:color="auto"/>
                            <w:bottom w:val="none" w:sz="0" w:space="0" w:color="auto"/>
                            <w:right w:val="none" w:sz="0" w:space="0" w:color="auto"/>
                          </w:divBdr>
                          <w:divsChild>
                            <w:div w:id="41636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73649">
                      <w:marLeft w:val="0"/>
                      <w:marRight w:val="0"/>
                      <w:marTop w:val="0"/>
                      <w:marBottom w:val="0"/>
                      <w:divBdr>
                        <w:top w:val="none" w:sz="0" w:space="0" w:color="auto"/>
                        <w:left w:val="none" w:sz="0" w:space="0" w:color="auto"/>
                        <w:bottom w:val="none" w:sz="0" w:space="0" w:color="auto"/>
                        <w:right w:val="none" w:sz="0" w:space="0" w:color="auto"/>
                      </w:divBdr>
                    </w:div>
                    <w:div w:id="653147138">
                      <w:marLeft w:val="0"/>
                      <w:marRight w:val="0"/>
                      <w:marTop w:val="0"/>
                      <w:marBottom w:val="0"/>
                      <w:divBdr>
                        <w:top w:val="none" w:sz="0" w:space="0" w:color="auto"/>
                        <w:left w:val="none" w:sz="0" w:space="0" w:color="auto"/>
                        <w:bottom w:val="none" w:sz="0" w:space="0" w:color="auto"/>
                        <w:right w:val="none" w:sz="0" w:space="0" w:color="auto"/>
                      </w:divBdr>
                    </w:div>
                    <w:div w:id="655453590">
                      <w:marLeft w:val="0"/>
                      <w:marRight w:val="0"/>
                      <w:marTop w:val="0"/>
                      <w:marBottom w:val="0"/>
                      <w:divBdr>
                        <w:top w:val="none" w:sz="0" w:space="0" w:color="auto"/>
                        <w:left w:val="none" w:sz="0" w:space="0" w:color="auto"/>
                        <w:bottom w:val="none" w:sz="0" w:space="0" w:color="auto"/>
                        <w:right w:val="none" w:sz="0" w:space="0" w:color="auto"/>
                      </w:divBdr>
                      <w:divsChild>
                        <w:div w:id="1085296810">
                          <w:marLeft w:val="0"/>
                          <w:marRight w:val="0"/>
                          <w:marTop w:val="0"/>
                          <w:marBottom w:val="0"/>
                          <w:divBdr>
                            <w:top w:val="none" w:sz="0" w:space="0" w:color="auto"/>
                            <w:left w:val="none" w:sz="0" w:space="0" w:color="auto"/>
                            <w:bottom w:val="none" w:sz="0" w:space="0" w:color="auto"/>
                            <w:right w:val="none" w:sz="0" w:space="0" w:color="auto"/>
                          </w:divBdr>
                          <w:divsChild>
                            <w:div w:id="79725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68511">
                      <w:marLeft w:val="0"/>
                      <w:marRight w:val="0"/>
                      <w:marTop w:val="0"/>
                      <w:marBottom w:val="0"/>
                      <w:divBdr>
                        <w:top w:val="none" w:sz="0" w:space="0" w:color="auto"/>
                        <w:left w:val="none" w:sz="0" w:space="0" w:color="auto"/>
                        <w:bottom w:val="none" w:sz="0" w:space="0" w:color="auto"/>
                        <w:right w:val="none" w:sz="0" w:space="0" w:color="auto"/>
                      </w:divBdr>
                      <w:divsChild>
                        <w:div w:id="967474019">
                          <w:marLeft w:val="0"/>
                          <w:marRight w:val="0"/>
                          <w:marTop w:val="0"/>
                          <w:marBottom w:val="0"/>
                          <w:divBdr>
                            <w:top w:val="none" w:sz="0" w:space="0" w:color="auto"/>
                            <w:left w:val="none" w:sz="0" w:space="0" w:color="auto"/>
                            <w:bottom w:val="none" w:sz="0" w:space="0" w:color="auto"/>
                            <w:right w:val="none" w:sz="0" w:space="0" w:color="auto"/>
                          </w:divBdr>
                          <w:divsChild>
                            <w:div w:id="3285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563">
                      <w:marLeft w:val="0"/>
                      <w:marRight w:val="0"/>
                      <w:marTop w:val="0"/>
                      <w:marBottom w:val="0"/>
                      <w:divBdr>
                        <w:top w:val="none" w:sz="0" w:space="0" w:color="auto"/>
                        <w:left w:val="none" w:sz="0" w:space="0" w:color="auto"/>
                        <w:bottom w:val="none" w:sz="0" w:space="0" w:color="auto"/>
                        <w:right w:val="none" w:sz="0" w:space="0" w:color="auto"/>
                      </w:divBdr>
                      <w:divsChild>
                        <w:div w:id="145973019">
                          <w:marLeft w:val="0"/>
                          <w:marRight w:val="0"/>
                          <w:marTop w:val="0"/>
                          <w:marBottom w:val="0"/>
                          <w:divBdr>
                            <w:top w:val="none" w:sz="0" w:space="0" w:color="auto"/>
                            <w:left w:val="none" w:sz="0" w:space="0" w:color="auto"/>
                            <w:bottom w:val="none" w:sz="0" w:space="0" w:color="auto"/>
                            <w:right w:val="none" w:sz="0" w:space="0" w:color="auto"/>
                          </w:divBdr>
                        </w:div>
                      </w:divsChild>
                    </w:div>
                    <w:div w:id="688221965">
                      <w:marLeft w:val="0"/>
                      <w:marRight w:val="0"/>
                      <w:marTop w:val="0"/>
                      <w:marBottom w:val="0"/>
                      <w:divBdr>
                        <w:top w:val="none" w:sz="0" w:space="0" w:color="auto"/>
                        <w:left w:val="none" w:sz="0" w:space="0" w:color="auto"/>
                        <w:bottom w:val="none" w:sz="0" w:space="0" w:color="auto"/>
                        <w:right w:val="none" w:sz="0" w:space="0" w:color="auto"/>
                      </w:divBdr>
                    </w:div>
                    <w:div w:id="697966725">
                      <w:marLeft w:val="0"/>
                      <w:marRight w:val="0"/>
                      <w:marTop w:val="0"/>
                      <w:marBottom w:val="0"/>
                      <w:divBdr>
                        <w:top w:val="none" w:sz="0" w:space="0" w:color="auto"/>
                        <w:left w:val="none" w:sz="0" w:space="0" w:color="auto"/>
                        <w:bottom w:val="none" w:sz="0" w:space="0" w:color="auto"/>
                        <w:right w:val="none" w:sz="0" w:space="0" w:color="auto"/>
                      </w:divBdr>
                    </w:div>
                    <w:div w:id="698120606">
                      <w:marLeft w:val="0"/>
                      <w:marRight w:val="0"/>
                      <w:marTop w:val="0"/>
                      <w:marBottom w:val="0"/>
                      <w:divBdr>
                        <w:top w:val="none" w:sz="0" w:space="0" w:color="auto"/>
                        <w:left w:val="none" w:sz="0" w:space="0" w:color="auto"/>
                        <w:bottom w:val="none" w:sz="0" w:space="0" w:color="auto"/>
                        <w:right w:val="none" w:sz="0" w:space="0" w:color="auto"/>
                      </w:divBdr>
                      <w:divsChild>
                        <w:div w:id="10113438">
                          <w:marLeft w:val="0"/>
                          <w:marRight w:val="0"/>
                          <w:marTop w:val="0"/>
                          <w:marBottom w:val="0"/>
                          <w:divBdr>
                            <w:top w:val="none" w:sz="0" w:space="0" w:color="auto"/>
                            <w:left w:val="none" w:sz="0" w:space="0" w:color="auto"/>
                            <w:bottom w:val="none" w:sz="0" w:space="0" w:color="auto"/>
                            <w:right w:val="none" w:sz="0" w:space="0" w:color="auto"/>
                          </w:divBdr>
                          <w:divsChild>
                            <w:div w:id="6727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29776">
                      <w:marLeft w:val="0"/>
                      <w:marRight w:val="0"/>
                      <w:marTop w:val="0"/>
                      <w:marBottom w:val="0"/>
                      <w:divBdr>
                        <w:top w:val="none" w:sz="0" w:space="0" w:color="auto"/>
                        <w:left w:val="none" w:sz="0" w:space="0" w:color="auto"/>
                        <w:bottom w:val="none" w:sz="0" w:space="0" w:color="auto"/>
                        <w:right w:val="none" w:sz="0" w:space="0" w:color="auto"/>
                      </w:divBdr>
                      <w:divsChild>
                        <w:div w:id="284192316">
                          <w:marLeft w:val="0"/>
                          <w:marRight w:val="0"/>
                          <w:marTop w:val="0"/>
                          <w:marBottom w:val="0"/>
                          <w:divBdr>
                            <w:top w:val="none" w:sz="0" w:space="0" w:color="auto"/>
                            <w:left w:val="none" w:sz="0" w:space="0" w:color="auto"/>
                            <w:bottom w:val="none" w:sz="0" w:space="0" w:color="auto"/>
                            <w:right w:val="none" w:sz="0" w:space="0" w:color="auto"/>
                          </w:divBdr>
                          <w:divsChild>
                            <w:div w:id="52613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66967">
                      <w:marLeft w:val="0"/>
                      <w:marRight w:val="0"/>
                      <w:marTop w:val="0"/>
                      <w:marBottom w:val="0"/>
                      <w:divBdr>
                        <w:top w:val="none" w:sz="0" w:space="0" w:color="auto"/>
                        <w:left w:val="none" w:sz="0" w:space="0" w:color="auto"/>
                        <w:bottom w:val="none" w:sz="0" w:space="0" w:color="auto"/>
                        <w:right w:val="none" w:sz="0" w:space="0" w:color="auto"/>
                      </w:divBdr>
                      <w:divsChild>
                        <w:div w:id="1046373441">
                          <w:marLeft w:val="0"/>
                          <w:marRight w:val="0"/>
                          <w:marTop w:val="0"/>
                          <w:marBottom w:val="0"/>
                          <w:divBdr>
                            <w:top w:val="none" w:sz="0" w:space="0" w:color="auto"/>
                            <w:left w:val="none" w:sz="0" w:space="0" w:color="auto"/>
                            <w:bottom w:val="none" w:sz="0" w:space="0" w:color="auto"/>
                            <w:right w:val="none" w:sz="0" w:space="0" w:color="auto"/>
                          </w:divBdr>
                          <w:divsChild>
                            <w:div w:id="5447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31211">
                      <w:marLeft w:val="0"/>
                      <w:marRight w:val="0"/>
                      <w:marTop w:val="0"/>
                      <w:marBottom w:val="0"/>
                      <w:divBdr>
                        <w:top w:val="none" w:sz="0" w:space="0" w:color="auto"/>
                        <w:left w:val="none" w:sz="0" w:space="0" w:color="auto"/>
                        <w:bottom w:val="none" w:sz="0" w:space="0" w:color="auto"/>
                        <w:right w:val="none" w:sz="0" w:space="0" w:color="auto"/>
                      </w:divBdr>
                    </w:div>
                    <w:div w:id="737286002">
                      <w:marLeft w:val="0"/>
                      <w:marRight w:val="0"/>
                      <w:marTop w:val="0"/>
                      <w:marBottom w:val="0"/>
                      <w:divBdr>
                        <w:top w:val="none" w:sz="0" w:space="0" w:color="auto"/>
                        <w:left w:val="none" w:sz="0" w:space="0" w:color="auto"/>
                        <w:bottom w:val="none" w:sz="0" w:space="0" w:color="auto"/>
                        <w:right w:val="none" w:sz="0" w:space="0" w:color="auto"/>
                      </w:divBdr>
                    </w:div>
                    <w:div w:id="757363801">
                      <w:marLeft w:val="0"/>
                      <w:marRight w:val="0"/>
                      <w:marTop w:val="0"/>
                      <w:marBottom w:val="0"/>
                      <w:divBdr>
                        <w:top w:val="none" w:sz="0" w:space="0" w:color="auto"/>
                        <w:left w:val="none" w:sz="0" w:space="0" w:color="auto"/>
                        <w:bottom w:val="none" w:sz="0" w:space="0" w:color="auto"/>
                        <w:right w:val="none" w:sz="0" w:space="0" w:color="auto"/>
                      </w:divBdr>
                      <w:divsChild>
                        <w:div w:id="320816541">
                          <w:marLeft w:val="0"/>
                          <w:marRight w:val="0"/>
                          <w:marTop w:val="0"/>
                          <w:marBottom w:val="0"/>
                          <w:divBdr>
                            <w:top w:val="none" w:sz="0" w:space="0" w:color="auto"/>
                            <w:left w:val="none" w:sz="0" w:space="0" w:color="auto"/>
                            <w:bottom w:val="none" w:sz="0" w:space="0" w:color="auto"/>
                            <w:right w:val="none" w:sz="0" w:space="0" w:color="auto"/>
                          </w:divBdr>
                          <w:divsChild>
                            <w:div w:id="65746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7631">
                      <w:marLeft w:val="0"/>
                      <w:marRight w:val="0"/>
                      <w:marTop w:val="0"/>
                      <w:marBottom w:val="0"/>
                      <w:divBdr>
                        <w:top w:val="none" w:sz="0" w:space="0" w:color="auto"/>
                        <w:left w:val="none" w:sz="0" w:space="0" w:color="auto"/>
                        <w:bottom w:val="none" w:sz="0" w:space="0" w:color="auto"/>
                        <w:right w:val="none" w:sz="0" w:space="0" w:color="auto"/>
                      </w:divBdr>
                      <w:divsChild>
                        <w:div w:id="290282587">
                          <w:marLeft w:val="0"/>
                          <w:marRight w:val="0"/>
                          <w:marTop w:val="0"/>
                          <w:marBottom w:val="0"/>
                          <w:divBdr>
                            <w:top w:val="none" w:sz="0" w:space="0" w:color="auto"/>
                            <w:left w:val="none" w:sz="0" w:space="0" w:color="auto"/>
                            <w:bottom w:val="none" w:sz="0" w:space="0" w:color="auto"/>
                            <w:right w:val="none" w:sz="0" w:space="0" w:color="auto"/>
                          </w:divBdr>
                        </w:div>
                      </w:divsChild>
                    </w:div>
                    <w:div w:id="783621542">
                      <w:marLeft w:val="0"/>
                      <w:marRight w:val="0"/>
                      <w:marTop w:val="0"/>
                      <w:marBottom w:val="0"/>
                      <w:divBdr>
                        <w:top w:val="none" w:sz="0" w:space="0" w:color="auto"/>
                        <w:left w:val="none" w:sz="0" w:space="0" w:color="auto"/>
                        <w:bottom w:val="none" w:sz="0" w:space="0" w:color="auto"/>
                        <w:right w:val="none" w:sz="0" w:space="0" w:color="auto"/>
                      </w:divBdr>
                    </w:div>
                    <w:div w:id="810824759">
                      <w:marLeft w:val="0"/>
                      <w:marRight w:val="0"/>
                      <w:marTop w:val="0"/>
                      <w:marBottom w:val="0"/>
                      <w:divBdr>
                        <w:top w:val="none" w:sz="0" w:space="0" w:color="auto"/>
                        <w:left w:val="none" w:sz="0" w:space="0" w:color="auto"/>
                        <w:bottom w:val="none" w:sz="0" w:space="0" w:color="auto"/>
                        <w:right w:val="none" w:sz="0" w:space="0" w:color="auto"/>
                      </w:divBdr>
                      <w:divsChild>
                        <w:div w:id="1275559559">
                          <w:marLeft w:val="0"/>
                          <w:marRight w:val="0"/>
                          <w:marTop w:val="0"/>
                          <w:marBottom w:val="0"/>
                          <w:divBdr>
                            <w:top w:val="none" w:sz="0" w:space="0" w:color="auto"/>
                            <w:left w:val="none" w:sz="0" w:space="0" w:color="auto"/>
                            <w:bottom w:val="none" w:sz="0" w:space="0" w:color="auto"/>
                            <w:right w:val="none" w:sz="0" w:space="0" w:color="auto"/>
                          </w:divBdr>
                          <w:divsChild>
                            <w:div w:id="104071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0816">
                      <w:marLeft w:val="0"/>
                      <w:marRight w:val="0"/>
                      <w:marTop w:val="0"/>
                      <w:marBottom w:val="0"/>
                      <w:divBdr>
                        <w:top w:val="none" w:sz="0" w:space="0" w:color="auto"/>
                        <w:left w:val="none" w:sz="0" w:space="0" w:color="auto"/>
                        <w:bottom w:val="none" w:sz="0" w:space="0" w:color="auto"/>
                        <w:right w:val="none" w:sz="0" w:space="0" w:color="auto"/>
                      </w:divBdr>
                      <w:divsChild>
                        <w:div w:id="996760330">
                          <w:marLeft w:val="0"/>
                          <w:marRight w:val="0"/>
                          <w:marTop w:val="0"/>
                          <w:marBottom w:val="0"/>
                          <w:divBdr>
                            <w:top w:val="none" w:sz="0" w:space="0" w:color="auto"/>
                            <w:left w:val="none" w:sz="0" w:space="0" w:color="auto"/>
                            <w:bottom w:val="none" w:sz="0" w:space="0" w:color="auto"/>
                            <w:right w:val="none" w:sz="0" w:space="0" w:color="auto"/>
                          </w:divBdr>
                          <w:divsChild>
                            <w:div w:id="64705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4292">
                      <w:marLeft w:val="0"/>
                      <w:marRight w:val="0"/>
                      <w:marTop w:val="0"/>
                      <w:marBottom w:val="0"/>
                      <w:divBdr>
                        <w:top w:val="none" w:sz="0" w:space="0" w:color="auto"/>
                        <w:left w:val="none" w:sz="0" w:space="0" w:color="auto"/>
                        <w:bottom w:val="none" w:sz="0" w:space="0" w:color="auto"/>
                        <w:right w:val="none" w:sz="0" w:space="0" w:color="auto"/>
                      </w:divBdr>
                      <w:divsChild>
                        <w:div w:id="855002953">
                          <w:marLeft w:val="0"/>
                          <w:marRight w:val="0"/>
                          <w:marTop w:val="0"/>
                          <w:marBottom w:val="0"/>
                          <w:divBdr>
                            <w:top w:val="none" w:sz="0" w:space="0" w:color="auto"/>
                            <w:left w:val="none" w:sz="0" w:space="0" w:color="auto"/>
                            <w:bottom w:val="none" w:sz="0" w:space="0" w:color="auto"/>
                            <w:right w:val="none" w:sz="0" w:space="0" w:color="auto"/>
                          </w:divBdr>
                        </w:div>
                      </w:divsChild>
                    </w:div>
                    <w:div w:id="835265973">
                      <w:marLeft w:val="0"/>
                      <w:marRight w:val="0"/>
                      <w:marTop w:val="0"/>
                      <w:marBottom w:val="0"/>
                      <w:divBdr>
                        <w:top w:val="none" w:sz="0" w:space="0" w:color="auto"/>
                        <w:left w:val="none" w:sz="0" w:space="0" w:color="auto"/>
                        <w:bottom w:val="none" w:sz="0" w:space="0" w:color="auto"/>
                        <w:right w:val="none" w:sz="0" w:space="0" w:color="auto"/>
                      </w:divBdr>
                      <w:divsChild>
                        <w:div w:id="1289628363">
                          <w:marLeft w:val="0"/>
                          <w:marRight w:val="0"/>
                          <w:marTop w:val="0"/>
                          <w:marBottom w:val="0"/>
                          <w:divBdr>
                            <w:top w:val="none" w:sz="0" w:space="0" w:color="auto"/>
                            <w:left w:val="none" w:sz="0" w:space="0" w:color="auto"/>
                            <w:bottom w:val="none" w:sz="0" w:space="0" w:color="auto"/>
                            <w:right w:val="none" w:sz="0" w:space="0" w:color="auto"/>
                          </w:divBdr>
                          <w:divsChild>
                            <w:div w:id="92858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89035">
                      <w:marLeft w:val="0"/>
                      <w:marRight w:val="0"/>
                      <w:marTop w:val="0"/>
                      <w:marBottom w:val="0"/>
                      <w:divBdr>
                        <w:top w:val="none" w:sz="0" w:space="0" w:color="auto"/>
                        <w:left w:val="none" w:sz="0" w:space="0" w:color="auto"/>
                        <w:bottom w:val="none" w:sz="0" w:space="0" w:color="auto"/>
                        <w:right w:val="none" w:sz="0" w:space="0" w:color="auto"/>
                      </w:divBdr>
                    </w:div>
                    <w:div w:id="857474971">
                      <w:marLeft w:val="0"/>
                      <w:marRight w:val="0"/>
                      <w:marTop w:val="0"/>
                      <w:marBottom w:val="0"/>
                      <w:divBdr>
                        <w:top w:val="none" w:sz="0" w:space="0" w:color="auto"/>
                        <w:left w:val="none" w:sz="0" w:space="0" w:color="auto"/>
                        <w:bottom w:val="none" w:sz="0" w:space="0" w:color="auto"/>
                        <w:right w:val="none" w:sz="0" w:space="0" w:color="auto"/>
                      </w:divBdr>
                      <w:divsChild>
                        <w:div w:id="154272192">
                          <w:marLeft w:val="0"/>
                          <w:marRight w:val="0"/>
                          <w:marTop w:val="0"/>
                          <w:marBottom w:val="0"/>
                          <w:divBdr>
                            <w:top w:val="none" w:sz="0" w:space="0" w:color="auto"/>
                            <w:left w:val="none" w:sz="0" w:space="0" w:color="auto"/>
                            <w:bottom w:val="none" w:sz="0" w:space="0" w:color="auto"/>
                            <w:right w:val="none" w:sz="0" w:space="0" w:color="auto"/>
                          </w:divBdr>
                          <w:divsChild>
                            <w:div w:id="102624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54802">
                      <w:marLeft w:val="0"/>
                      <w:marRight w:val="0"/>
                      <w:marTop w:val="0"/>
                      <w:marBottom w:val="0"/>
                      <w:divBdr>
                        <w:top w:val="none" w:sz="0" w:space="0" w:color="auto"/>
                        <w:left w:val="none" w:sz="0" w:space="0" w:color="auto"/>
                        <w:bottom w:val="none" w:sz="0" w:space="0" w:color="auto"/>
                        <w:right w:val="none" w:sz="0" w:space="0" w:color="auto"/>
                      </w:divBdr>
                    </w:div>
                    <w:div w:id="869564403">
                      <w:marLeft w:val="0"/>
                      <w:marRight w:val="0"/>
                      <w:marTop w:val="0"/>
                      <w:marBottom w:val="0"/>
                      <w:divBdr>
                        <w:top w:val="none" w:sz="0" w:space="0" w:color="auto"/>
                        <w:left w:val="none" w:sz="0" w:space="0" w:color="auto"/>
                        <w:bottom w:val="none" w:sz="0" w:space="0" w:color="auto"/>
                        <w:right w:val="none" w:sz="0" w:space="0" w:color="auto"/>
                      </w:divBdr>
                      <w:divsChild>
                        <w:div w:id="391736496">
                          <w:marLeft w:val="0"/>
                          <w:marRight w:val="0"/>
                          <w:marTop w:val="0"/>
                          <w:marBottom w:val="0"/>
                          <w:divBdr>
                            <w:top w:val="none" w:sz="0" w:space="0" w:color="auto"/>
                            <w:left w:val="none" w:sz="0" w:space="0" w:color="auto"/>
                            <w:bottom w:val="none" w:sz="0" w:space="0" w:color="auto"/>
                            <w:right w:val="none" w:sz="0" w:space="0" w:color="auto"/>
                          </w:divBdr>
                        </w:div>
                      </w:divsChild>
                    </w:div>
                    <w:div w:id="873465246">
                      <w:marLeft w:val="0"/>
                      <w:marRight w:val="0"/>
                      <w:marTop w:val="0"/>
                      <w:marBottom w:val="0"/>
                      <w:divBdr>
                        <w:top w:val="none" w:sz="0" w:space="0" w:color="auto"/>
                        <w:left w:val="none" w:sz="0" w:space="0" w:color="auto"/>
                        <w:bottom w:val="none" w:sz="0" w:space="0" w:color="auto"/>
                        <w:right w:val="none" w:sz="0" w:space="0" w:color="auto"/>
                      </w:divBdr>
                      <w:divsChild>
                        <w:div w:id="414518688">
                          <w:marLeft w:val="0"/>
                          <w:marRight w:val="0"/>
                          <w:marTop w:val="0"/>
                          <w:marBottom w:val="0"/>
                          <w:divBdr>
                            <w:top w:val="none" w:sz="0" w:space="0" w:color="auto"/>
                            <w:left w:val="none" w:sz="0" w:space="0" w:color="auto"/>
                            <w:bottom w:val="none" w:sz="0" w:space="0" w:color="auto"/>
                            <w:right w:val="none" w:sz="0" w:space="0" w:color="auto"/>
                          </w:divBdr>
                          <w:divsChild>
                            <w:div w:id="12067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515422">
                      <w:marLeft w:val="0"/>
                      <w:marRight w:val="0"/>
                      <w:marTop w:val="0"/>
                      <w:marBottom w:val="0"/>
                      <w:divBdr>
                        <w:top w:val="none" w:sz="0" w:space="0" w:color="auto"/>
                        <w:left w:val="none" w:sz="0" w:space="0" w:color="auto"/>
                        <w:bottom w:val="none" w:sz="0" w:space="0" w:color="auto"/>
                        <w:right w:val="none" w:sz="0" w:space="0" w:color="auto"/>
                      </w:divBdr>
                      <w:divsChild>
                        <w:div w:id="614991954">
                          <w:marLeft w:val="0"/>
                          <w:marRight w:val="0"/>
                          <w:marTop w:val="0"/>
                          <w:marBottom w:val="0"/>
                          <w:divBdr>
                            <w:top w:val="none" w:sz="0" w:space="0" w:color="auto"/>
                            <w:left w:val="none" w:sz="0" w:space="0" w:color="auto"/>
                            <w:bottom w:val="none" w:sz="0" w:space="0" w:color="auto"/>
                            <w:right w:val="none" w:sz="0" w:space="0" w:color="auto"/>
                          </w:divBdr>
                        </w:div>
                      </w:divsChild>
                    </w:div>
                    <w:div w:id="881598494">
                      <w:marLeft w:val="0"/>
                      <w:marRight w:val="0"/>
                      <w:marTop w:val="0"/>
                      <w:marBottom w:val="0"/>
                      <w:divBdr>
                        <w:top w:val="none" w:sz="0" w:space="0" w:color="auto"/>
                        <w:left w:val="none" w:sz="0" w:space="0" w:color="auto"/>
                        <w:bottom w:val="none" w:sz="0" w:space="0" w:color="auto"/>
                        <w:right w:val="none" w:sz="0" w:space="0" w:color="auto"/>
                      </w:divBdr>
                      <w:divsChild>
                        <w:div w:id="474178268">
                          <w:marLeft w:val="0"/>
                          <w:marRight w:val="0"/>
                          <w:marTop w:val="0"/>
                          <w:marBottom w:val="0"/>
                          <w:divBdr>
                            <w:top w:val="none" w:sz="0" w:space="0" w:color="auto"/>
                            <w:left w:val="none" w:sz="0" w:space="0" w:color="auto"/>
                            <w:bottom w:val="none" w:sz="0" w:space="0" w:color="auto"/>
                            <w:right w:val="none" w:sz="0" w:space="0" w:color="auto"/>
                          </w:divBdr>
                        </w:div>
                      </w:divsChild>
                    </w:div>
                    <w:div w:id="886990240">
                      <w:marLeft w:val="0"/>
                      <w:marRight w:val="0"/>
                      <w:marTop w:val="0"/>
                      <w:marBottom w:val="0"/>
                      <w:divBdr>
                        <w:top w:val="none" w:sz="0" w:space="0" w:color="auto"/>
                        <w:left w:val="none" w:sz="0" w:space="0" w:color="auto"/>
                        <w:bottom w:val="none" w:sz="0" w:space="0" w:color="auto"/>
                        <w:right w:val="none" w:sz="0" w:space="0" w:color="auto"/>
                      </w:divBdr>
                      <w:divsChild>
                        <w:div w:id="629826725">
                          <w:marLeft w:val="0"/>
                          <w:marRight w:val="0"/>
                          <w:marTop w:val="0"/>
                          <w:marBottom w:val="0"/>
                          <w:divBdr>
                            <w:top w:val="none" w:sz="0" w:space="0" w:color="auto"/>
                            <w:left w:val="none" w:sz="0" w:space="0" w:color="auto"/>
                            <w:bottom w:val="none" w:sz="0" w:space="0" w:color="auto"/>
                            <w:right w:val="none" w:sz="0" w:space="0" w:color="auto"/>
                          </w:divBdr>
                          <w:divsChild>
                            <w:div w:id="46812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48296">
                      <w:marLeft w:val="0"/>
                      <w:marRight w:val="0"/>
                      <w:marTop w:val="0"/>
                      <w:marBottom w:val="0"/>
                      <w:divBdr>
                        <w:top w:val="none" w:sz="0" w:space="0" w:color="auto"/>
                        <w:left w:val="none" w:sz="0" w:space="0" w:color="auto"/>
                        <w:bottom w:val="none" w:sz="0" w:space="0" w:color="auto"/>
                        <w:right w:val="none" w:sz="0" w:space="0" w:color="auto"/>
                      </w:divBdr>
                      <w:divsChild>
                        <w:div w:id="1207991473">
                          <w:marLeft w:val="0"/>
                          <w:marRight w:val="0"/>
                          <w:marTop w:val="0"/>
                          <w:marBottom w:val="0"/>
                          <w:divBdr>
                            <w:top w:val="none" w:sz="0" w:space="0" w:color="auto"/>
                            <w:left w:val="none" w:sz="0" w:space="0" w:color="auto"/>
                            <w:bottom w:val="none" w:sz="0" w:space="0" w:color="auto"/>
                            <w:right w:val="none" w:sz="0" w:space="0" w:color="auto"/>
                          </w:divBdr>
                        </w:div>
                      </w:divsChild>
                    </w:div>
                    <w:div w:id="915360841">
                      <w:marLeft w:val="0"/>
                      <w:marRight w:val="0"/>
                      <w:marTop w:val="0"/>
                      <w:marBottom w:val="0"/>
                      <w:divBdr>
                        <w:top w:val="none" w:sz="0" w:space="0" w:color="auto"/>
                        <w:left w:val="none" w:sz="0" w:space="0" w:color="auto"/>
                        <w:bottom w:val="none" w:sz="0" w:space="0" w:color="auto"/>
                        <w:right w:val="none" w:sz="0" w:space="0" w:color="auto"/>
                      </w:divBdr>
                      <w:divsChild>
                        <w:div w:id="73863918">
                          <w:marLeft w:val="0"/>
                          <w:marRight w:val="0"/>
                          <w:marTop w:val="0"/>
                          <w:marBottom w:val="0"/>
                          <w:divBdr>
                            <w:top w:val="none" w:sz="0" w:space="0" w:color="auto"/>
                            <w:left w:val="none" w:sz="0" w:space="0" w:color="auto"/>
                            <w:bottom w:val="none" w:sz="0" w:space="0" w:color="auto"/>
                            <w:right w:val="none" w:sz="0" w:space="0" w:color="auto"/>
                          </w:divBdr>
                          <w:divsChild>
                            <w:div w:id="80781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061389">
                      <w:marLeft w:val="0"/>
                      <w:marRight w:val="0"/>
                      <w:marTop w:val="0"/>
                      <w:marBottom w:val="0"/>
                      <w:divBdr>
                        <w:top w:val="none" w:sz="0" w:space="0" w:color="auto"/>
                        <w:left w:val="none" w:sz="0" w:space="0" w:color="auto"/>
                        <w:bottom w:val="none" w:sz="0" w:space="0" w:color="auto"/>
                        <w:right w:val="none" w:sz="0" w:space="0" w:color="auto"/>
                      </w:divBdr>
                    </w:div>
                    <w:div w:id="922379184">
                      <w:marLeft w:val="0"/>
                      <w:marRight w:val="0"/>
                      <w:marTop w:val="0"/>
                      <w:marBottom w:val="0"/>
                      <w:divBdr>
                        <w:top w:val="none" w:sz="0" w:space="0" w:color="auto"/>
                        <w:left w:val="none" w:sz="0" w:space="0" w:color="auto"/>
                        <w:bottom w:val="none" w:sz="0" w:space="0" w:color="auto"/>
                        <w:right w:val="none" w:sz="0" w:space="0" w:color="auto"/>
                      </w:divBdr>
                      <w:divsChild>
                        <w:div w:id="180820948">
                          <w:marLeft w:val="0"/>
                          <w:marRight w:val="0"/>
                          <w:marTop w:val="0"/>
                          <w:marBottom w:val="0"/>
                          <w:divBdr>
                            <w:top w:val="none" w:sz="0" w:space="0" w:color="auto"/>
                            <w:left w:val="none" w:sz="0" w:space="0" w:color="auto"/>
                            <w:bottom w:val="none" w:sz="0" w:space="0" w:color="auto"/>
                            <w:right w:val="none" w:sz="0" w:space="0" w:color="auto"/>
                          </w:divBdr>
                          <w:divsChild>
                            <w:div w:id="64389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3113">
                      <w:marLeft w:val="0"/>
                      <w:marRight w:val="0"/>
                      <w:marTop w:val="0"/>
                      <w:marBottom w:val="0"/>
                      <w:divBdr>
                        <w:top w:val="none" w:sz="0" w:space="0" w:color="auto"/>
                        <w:left w:val="none" w:sz="0" w:space="0" w:color="auto"/>
                        <w:bottom w:val="none" w:sz="0" w:space="0" w:color="auto"/>
                        <w:right w:val="none" w:sz="0" w:space="0" w:color="auto"/>
                      </w:divBdr>
                      <w:divsChild>
                        <w:div w:id="1092050321">
                          <w:marLeft w:val="0"/>
                          <w:marRight w:val="0"/>
                          <w:marTop w:val="0"/>
                          <w:marBottom w:val="0"/>
                          <w:divBdr>
                            <w:top w:val="none" w:sz="0" w:space="0" w:color="auto"/>
                            <w:left w:val="none" w:sz="0" w:space="0" w:color="auto"/>
                            <w:bottom w:val="none" w:sz="0" w:space="0" w:color="auto"/>
                            <w:right w:val="none" w:sz="0" w:space="0" w:color="auto"/>
                          </w:divBdr>
                          <w:divsChild>
                            <w:div w:id="123831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22071">
                      <w:marLeft w:val="0"/>
                      <w:marRight w:val="0"/>
                      <w:marTop w:val="0"/>
                      <w:marBottom w:val="0"/>
                      <w:divBdr>
                        <w:top w:val="none" w:sz="0" w:space="0" w:color="auto"/>
                        <w:left w:val="none" w:sz="0" w:space="0" w:color="auto"/>
                        <w:bottom w:val="none" w:sz="0" w:space="0" w:color="auto"/>
                        <w:right w:val="none" w:sz="0" w:space="0" w:color="auto"/>
                      </w:divBdr>
                      <w:divsChild>
                        <w:div w:id="203063073">
                          <w:marLeft w:val="0"/>
                          <w:marRight w:val="0"/>
                          <w:marTop w:val="0"/>
                          <w:marBottom w:val="0"/>
                          <w:divBdr>
                            <w:top w:val="none" w:sz="0" w:space="0" w:color="auto"/>
                            <w:left w:val="none" w:sz="0" w:space="0" w:color="auto"/>
                            <w:bottom w:val="none" w:sz="0" w:space="0" w:color="auto"/>
                            <w:right w:val="none" w:sz="0" w:space="0" w:color="auto"/>
                          </w:divBdr>
                          <w:divsChild>
                            <w:div w:id="46632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3489">
                      <w:marLeft w:val="0"/>
                      <w:marRight w:val="0"/>
                      <w:marTop w:val="0"/>
                      <w:marBottom w:val="0"/>
                      <w:divBdr>
                        <w:top w:val="none" w:sz="0" w:space="0" w:color="auto"/>
                        <w:left w:val="none" w:sz="0" w:space="0" w:color="auto"/>
                        <w:bottom w:val="none" w:sz="0" w:space="0" w:color="auto"/>
                        <w:right w:val="none" w:sz="0" w:space="0" w:color="auto"/>
                      </w:divBdr>
                      <w:divsChild>
                        <w:div w:id="178660019">
                          <w:marLeft w:val="0"/>
                          <w:marRight w:val="0"/>
                          <w:marTop w:val="0"/>
                          <w:marBottom w:val="0"/>
                          <w:divBdr>
                            <w:top w:val="none" w:sz="0" w:space="0" w:color="auto"/>
                            <w:left w:val="none" w:sz="0" w:space="0" w:color="auto"/>
                            <w:bottom w:val="none" w:sz="0" w:space="0" w:color="auto"/>
                            <w:right w:val="none" w:sz="0" w:space="0" w:color="auto"/>
                          </w:divBdr>
                          <w:divsChild>
                            <w:div w:id="40903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562170">
                      <w:marLeft w:val="0"/>
                      <w:marRight w:val="0"/>
                      <w:marTop w:val="0"/>
                      <w:marBottom w:val="0"/>
                      <w:divBdr>
                        <w:top w:val="none" w:sz="0" w:space="0" w:color="auto"/>
                        <w:left w:val="none" w:sz="0" w:space="0" w:color="auto"/>
                        <w:bottom w:val="none" w:sz="0" w:space="0" w:color="auto"/>
                        <w:right w:val="none" w:sz="0" w:space="0" w:color="auto"/>
                      </w:divBdr>
                      <w:divsChild>
                        <w:div w:id="1269239500">
                          <w:marLeft w:val="0"/>
                          <w:marRight w:val="0"/>
                          <w:marTop w:val="0"/>
                          <w:marBottom w:val="0"/>
                          <w:divBdr>
                            <w:top w:val="none" w:sz="0" w:space="0" w:color="auto"/>
                            <w:left w:val="none" w:sz="0" w:space="0" w:color="auto"/>
                            <w:bottom w:val="none" w:sz="0" w:space="0" w:color="auto"/>
                            <w:right w:val="none" w:sz="0" w:space="0" w:color="auto"/>
                          </w:divBdr>
                        </w:div>
                      </w:divsChild>
                    </w:div>
                    <w:div w:id="958146740">
                      <w:marLeft w:val="0"/>
                      <w:marRight w:val="0"/>
                      <w:marTop w:val="0"/>
                      <w:marBottom w:val="0"/>
                      <w:divBdr>
                        <w:top w:val="none" w:sz="0" w:space="0" w:color="auto"/>
                        <w:left w:val="none" w:sz="0" w:space="0" w:color="auto"/>
                        <w:bottom w:val="none" w:sz="0" w:space="0" w:color="auto"/>
                        <w:right w:val="none" w:sz="0" w:space="0" w:color="auto"/>
                      </w:divBdr>
                    </w:div>
                    <w:div w:id="997346543">
                      <w:marLeft w:val="0"/>
                      <w:marRight w:val="0"/>
                      <w:marTop w:val="0"/>
                      <w:marBottom w:val="0"/>
                      <w:divBdr>
                        <w:top w:val="none" w:sz="0" w:space="0" w:color="auto"/>
                        <w:left w:val="none" w:sz="0" w:space="0" w:color="auto"/>
                        <w:bottom w:val="none" w:sz="0" w:space="0" w:color="auto"/>
                        <w:right w:val="none" w:sz="0" w:space="0" w:color="auto"/>
                      </w:divBdr>
                    </w:div>
                    <w:div w:id="1000618908">
                      <w:marLeft w:val="0"/>
                      <w:marRight w:val="0"/>
                      <w:marTop w:val="0"/>
                      <w:marBottom w:val="0"/>
                      <w:divBdr>
                        <w:top w:val="none" w:sz="0" w:space="0" w:color="auto"/>
                        <w:left w:val="none" w:sz="0" w:space="0" w:color="auto"/>
                        <w:bottom w:val="none" w:sz="0" w:space="0" w:color="auto"/>
                        <w:right w:val="none" w:sz="0" w:space="0" w:color="auto"/>
                      </w:divBdr>
                      <w:divsChild>
                        <w:div w:id="685713122">
                          <w:marLeft w:val="0"/>
                          <w:marRight w:val="0"/>
                          <w:marTop w:val="0"/>
                          <w:marBottom w:val="0"/>
                          <w:divBdr>
                            <w:top w:val="none" w:sz="0" w:space="0" w:color="auto"/>
                            <w:left w:val="none" w:sz="0" w:space="0" w:color="auto"/>
                            <w:bottom w:val="none" w:sz="0" w:space="0" w:color="auto"/>
                            <w:right w:val="none" w:sz="0" w:space="0" w:color="auto"/>
                          </w:divBdr>
                        </w:div>
                      </w:divsChild>
                    </w:div>
                    <w:div w:id="1022586083">
                      <w:marLeft w:val="0"/>
                      <w:marRight w:val="0"/>
                      <w:marTop w:val="0"/>
                      <w:marBottom w:val="0"/>
                      <w:divBdr>
                        <w:top w:val="none" w:sz="0" w:space="0" w:color="auto"/>
                        <w:left w:val="none" w:sz="0" w:space="0" w:color="auto"/>
                        <w:bottom w:val="none" w:sz="0" w:space="0" w:color="auto"/>
                        <w:right w:val="none" w:sz="0" w:space="0" w:color="auto"/>
                      </w:divBdr>
                    </w:div>
                    <w:div w:id="1027028671">
                      <w:marLeft w:val="0"/>
                      <w:marRight w:val="0"/>
                      <w:marTop w:val="0"/>
                      <w:marBottom w:val="0"/>
                      <w:divBdr>
                        <w:top w:val="none" w:sz="0" w:space="0" w:color="auto"/>
                        <w:left w:val="none" w:sz="0" w:space="0" w:color="auto"/>
                        <w:bottom w:val="none" w:sz="0" w:space="0" w:color="auto"/>
                        <w:right w:val="none" w:sz="0" w:space="0" w:color="auto"/>
                      </w:divBdr>
                      <w:divsChild>
                        <w:div w:id="1210335335">
                          <w:marLeft w:val="0"/>
                          <w:marRight w:val="0"/>
                          <w:marTop w:val="0"/>
                          <w:marBottom w:val="0"/>
                          <w:divBdr>
                            <w:top w:val="none" w:sz="0" w:space="0" w:color="auto"/>
                            <w:left w:val="none" w:sz="0" w:space="0" w:color="auto"/>
                            <w:bottom w:val="none" w:sz="0" w:space="0" w:color="auto"/>
                            <w:right w:val="none" w:sz="0" w:space="0" w:color="auto"/>
                          </w:divBdr>
                        </w:div>
                      </w:divsChild>
                    </w:div>
                    <w:div w:id="1030882241">
                      <w:marLeft w:val="0"/>
                      <w:marRight w:val="0"/>
                      <w:marTop w:val="0"/>
                      <w:marBottom w:val="0"/>
                      <w:divBdr>
                        <w:top w:val="none" w:sz="0" w:space="0" w:color="auto"/>
                        <w:left w:val="none" w:sz="0" w:space="0" w:color="auto"/>
                        <w:bottom w:val="none" w:sz="0" w:space="0" w:color="auto"/>
                        <w:right w:val="none" w:sz="0" w:space="0" w:color="auto"/>
                      </w:divBdr>
                      <w:divsChild>
                        <w:div w:id="332535808">
                          <w:marLeft w:val="0"/>
                          <w:marRight w:val="0"/>
                          <w:marTop w:val="0"/>
                          <w:marBottom w:val="0"/>
                          <w:divBdr>
                            <w:top w:val="none" w:sz="0" w:space="0" w:color="auto"/>
                            <w:left w:val="none" w:sz="0" w:space="0" w:color="auto"/>
                            <w:bottom w:val="none" w:sz="0" w:space="0" w:color="auto"/>
                            <w:right w:val="none" w:sz="0" w:space="0" w:color="auto"/>
                          </w:divBdr>
                          <w:divsChild>
                            <w:div w:id="67819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01304">
                      <w:marLeft w:val="0"/>
                      <w:marRight w:val="0"/>
                      <w:marTop w:val="0"/>
                      <w:marBottom w:val="0"/>
                      <w:divBdr>
                        <w:top w:val="none" w:sz="0" w:space="0" w:color="auto"/>
                        <w:left w:val="none" w:sz="0" w:space="0" w:color="auto"/>
                        <w:bottom w:val="none" w:sz="0" w:space="0" w:color="auto"/>
                        <w:right w:val="none" w:sz="0" w:space="0" w:color="auto"/>
                      </w:divBdr>
                      <w:divsChild>
                        <w:div w:id="399527613">
                          <w:marLeft w:val="0"/>
                          <w:marRight w:val="0"/>
                          <w:marTop w:val="0"/>
                          <w:marBottom w:val="0"/>
                          <w:divBdr>
                            <w:top w:val="none" w:sz="0" w:space="0" w:color="auto"/>
                            <w:left w:val="none" w:sz="0" w:space="0" w:color="auto"/>
                            <w:bottom w:val="none" w:sz="0" w:space="0" w:color="auto"/>
                            <w:right w:val="none" w:sz="0" w:space="0" w:color="auto"/>
                          </w:divBdr>
                        </w:div>
                      </w:divsChild>
                    </w:div>
                    <w:div w:id="1034430230">
                      <w:marLeft w:val="0"/>
                      <w:marRight w:val="0"/>
                      <w:marTop w:val="0"/>
                      <w:marBottom w:val="0"/>
                      <w:divBdr>
                        <w:top w:val="none" w:sz="0" w:space="0" w:color="auto"/>
                        <w:left w:val="none" w:sz="0" w:space="0" w:color="auto"/>
                        <w:bottom w:val="none" w:sz="0" w:space="0" w:color="auto"/>
                        <w:right w:val="none" w:sz="0" w:space="0" w:color="auto"/>
                      </w:divBdr>
                      <w:divsChild>
                        <w:div w:id="308100469">
                          <w:marLeft w:val="0"/>
                          <w:marRight w:val="0"/>
                          <w:marTop w:val="0"/>
                          <w:marBottom w:val="0"/>
                          <w:divBdr>
                            <w:top w:val="none" w:sz="0" w:space="0" w:color="auto"/>
                            <w:left w:val="none" w:sz="0" w:space="0" w:color="auto"/>
                            <w:bottom w:val="none" w:sz="0" w:space="0" w:color="auto"/>
                            <w:right w:val="none" w:sz="0" w:space="0" w:color="auto"/>
                          </w:divBdr>
                          <w:divsChild>
                            <w:div w:id="73532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34827">
                      <w:marLeft w:val="0"/>
                      <w:marRight w:val="0"/>
                      <w:marTop w:val="0"/>
                      <w:marBottom w:val="0"/>
                      <w:divBdr>
                        <w:top w:val="none" w:sz="0" w:space="0" w:color="auto"/>
                        <w:left w:val="none" w:sz="0" w:space="0" w:color="auto"/>
                        <w:bottom w:val="none" w:sz="0" w:space="0" w:color="auto"/>
                        <w:right w:val="none" w:sz="0" w:space="0" w:color="auto"/>
                      </w:divBdr>
                      <w:divsChild>
                        <w:div w:id="283343285">
                          <w:marLeft w:val="0"/>
                          <w:marRight w:val="0"/>
                          <w:marTop w:val="0"/>
                          <w:marBottom w:val="0"/>
                          <w:divBdr>
                            <w:top w:val="none" w:sz="0" w:space="0" w:color="auto"/>
                            <w:left w:val="none" w:sz="0" w:space="0" w:color="auto"/>
                            <w:bottom w:val="none" w:sz="0" w:space="0" w:color="auto"/>
                            <w:right w:val="none" w:sz="0" w:space="0" w:color="auto"/>
                          </w:divBdr>
                          <w:divsChild>
                            <w:div w:id="90672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56274">
                      <w:marLeft w:val="0"/>
                      <w:marRight w:val="0"/>
                      <w:marTop w:val="0"/>
                      <w:marBottom w:val="0"/>
                      <w:divBdr>
                        <w:top w:val="none" w:sz="0" w:space="0" w:color="auto"/>
                        <w:left w:val="none" w:sz="0" w:space="0" w:color="auto"/>
                        <w:bottom w:val="none" w:sz="0" w:space="0" w:color="auto"/>
                        <w:right w:val="none" w:sz="0" w:space="0" w:color="auto"/>
                      </w:divBdr>
                    </w:div>
                    <w:div w:id="1075081773">
                      <w:marLeft w:val="0"/>
                      <w:marRight w:val="0"/>
                      <w:marTop w:val="0"/>
                      <w:marBottom w:val="0"/>
                      <w:divBdr>
                        <w:top w:val="none" w:sz="0" w:space="0" w:color="auto"/>
                        <w:left w:val="none" w:sz="0" w:space="0" w:color="auto"/>
                        <w:bottom w:val="none" w:sz="0" w:space="0" w:color="auto"/>
                        <w:right w:val="none" w:sz="0" w:space="0" w:color="auto"/>
                      </w:divBdr>
                      <w:divsChild>
                        <w:div w:id="63529909">
                          <w:marLeft w:val="0"/>
                          <w:marRight w:val="0"/>
                          <w:marTop w:val="0"/>
                          <w:marBottom w:val="0"/>
                          <w:divBdr>
                            <w:top w:val="none" w:sz="0" w:space="0" w:color="auto"/>
                            <w:left w:val="none" w:sz="0" w:space="0" w:color="auto"/>
                            <w:bottom w:val="none" w:sz="0" w:space="0" w:color="auto"/>
                            <w:right w:val="none" w:sz="0" w:space="0" w:color="auto"/>
                          </w:divBdr>
                          <w:divsChild>
                            <w:div w:id="12395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12940">
                      <w:marLeft w:val="0"/>
                      <w:marRight w:val="0"/>
                      <w:marTop w:val="0"/>
                      <w:marBottom w:val="0"/>
                      <w:divBdr>
                        <w:top w:val="none" w:sz="0" w:space="0" w:color="auto"/>
                        <w:left w:val="none" w:sz="0" w:space="0" w:color="auto"/>
                        <w:bottom w:val="none" w:sz="0" w:space="0" w:color="auto"/>
                        <w:right w:val="none" w:sz="0" w:space="0" w:color="auto"/>
                      </w:divBdr>
                    </w:div>
                    <w:div w:id="1104499650">
                      <w:marLeft w:val="0"/>
                      <w:marRight w:val="0"/>
                      <w:marTop w:val="0"/>
                      <w:marBottom w:val="0"/>
                      <w:divBdr>
                        <w:top w:val="none" w:sz="0" w:space="0" w:color="auto"/>
                        <w:left w:val="none" w:sz="0" w:space="0" w:color="auto"/>
                        <w:bottom w:val="none" w:sz="0" w:space="0" w:color="auto"/>
                        <w:right w:val="none" w:sz="0" w:space="0" w:color="auto"/>
                      </w:divBdr>
                      <w:divsChild>
                        <w:div w:id="1115365800">
                          <w:marLeft w:val="0"/>
                          <w:marRight w:val="0"/>
                          <w:marTop w:val="0"/>
                          <w:marBottom w:val="0"/>
                          <w:divBdr>
                            <w:top w:val="none" w:sz="0" w:space="0" w:color="auto"/>
                            <w:left w:val="none" w:sz="0" w:space="0" w:color="auto"/>
                            <w:bottom w:val="none" w:sz="0" w:space="0" w:color="auto"/>
                            <w:right w:val="none" w:sz="0" w:space="0" w:color="auto"/>
                          </w:divBdr>
                        </w:div>
                      </w:divsChild>
                    </w:div>
                    <w:div w:id="1104882527">
                      <w:marLeft w:val="0"/>
                      <w:marRight w:val="0"/>
                      <w:marTop w:val="0"/>
                      <w:marBottom w:val="0"/>
                      <w:divBdr>
                        <w:top w:val="none" w:sz="0" w:space="0" w:color="auto"/>
                        <w:left w:val="none" w:sz="0" w:space="0" w:color="auto"/>
                        <w:bottom w:val="none" w:sz="0" w:space="0" w:color="auto"/>
                        <w:right w:val="none" w:sz="0" w:space="0" w:color="auto"/>
                      </w:divBdr>
                    </w:div>
                    <w:div w:id="1111048771">
                      <w:marLeft w:val="0"/>
                      <w:marRight w:val="0"/>
                      <w:marTop w:val="0"/>
                      <w:marBottom w:val="0"/>
                      <w:divBdr>
                        <w:top w:val="none" w:sz="0" w:space="0" w:color="auto"/>
                        <w:left w:val="none" w:sz="0" w:space="0" w:color="auto"/>
                        <w:bottom w:val="none" w:sz="0" w:space="0" w:color="auto"/>
                        <w:right w:val="none" w:sz="0" w:space="0" w:color="auto"/>
                      </w:divBdr>
                    </w:div>
                    <w:div w:id="1125349276">
                      <w:marLeft w:val="0"/>
                      <w:marRight w:val="0"/>
                      <w:marTop w:val="0"/>
                      <w:marBottom w:val="0"/>
                      <w:divBdr>
                        <w:top w:val="none" w:sz="0" w:space="0" w:color="auto"/>
                        <w:left w:val="none" w:sz="0" w:space="0" w:color="auto"/>
                        <w:bottom w:val="none" w:sz="0" w:space="0" w:color="auto"/>
                        <w:right w:val="none" w:sz="0" w:space="0" w:color="auto"/>
                      </w:divBdr>
                    </w:div>
                    <w:div w:id="1127822614">
                      <w:marLeft w:val="0"/>
                      <w:marRight w:val="0"/>
                      <w:marTop w:val="0"/>
                      <w:marBottom w:val="0"/>
                      <w:divBdr>
                        <w:top w:val="none" w:sz="0" w:space="0" w:color="auto"/>
                        <w:left w:val="none" w:sz="0" w:space="0" w:color="auto"/>
                        <w:bottom w:val="none" w:sz="0" w:space="0" w:color="auto"/>
                        <w:right w:val="none" w:sz="0" w:space="0" w:color="auto"/>
                      </w:divBdr>
                      <w:divsChild>
                        <w:div w:id="960110085">
                          <w:marLeft w:val="0"/>
                          <w:marRight w:val="0"/>
                          <w:marTop w:val="0"/>
                          <w:marBottom w:val="0"/>
                          <w:divBdr>
                            <w:top w:val="none" w:sz="0" w:space="0" w:color="auto"/>
                            <w:left w:val="none" w:sz="0" w:space="0" w:color="auto"/>
                            <w:bottom w:val="none" w:sz="0" w:space="0" w:color="auto"/>
                            <w:right w:val="none" w:sz="0" w:space="0" w:color="auto"/>
                          </w:divBdr>
                        </w:div>
                      </w:divsChild>
                    </w:div>
                    <w:div w:id="1128016347">
                      <w:marLeft w:val="0"/>
                      <w:marRight w:val="0"/>
                      <w:marTop w:val="0"/>
                      <w:marBottom w:val="0"/>
                      <w:divBdr>
                        <w:top w:val="none" w:sz="0" w:space="0" w:color="auto"/>
                        <w:left w:val="none" w:sz="0" w:space="0" w:color="auto"/>
                        <w:bottom w:val="none" w:sz="0" w:space="0" w:color="auto"/>
                        <w:right w:val="none" w:sz="0" w:space="0" w:color="auto"/>
                      </w:divBdr>
                      <w:divsChild>
                        <w:div w:id="630015937">
                          <w:marLeft w:val="0"/>
                          <w:marRight w:val="0"/>
                          <w:marTop w:val="0"/>
                          <w:marBottom w:val="0"/>
                          <w:divBdr>
                            <w:top w:val="none" w:sz="0" w:space="0" w:color="auto"/>
                            <w:left w:val="none" w:sz="0" w:space="0" w:color="auto"/>
                            <w:bottom w:val="none" w:sz="0" w:space="0" w:color="auto"/>
                            <w:right w:val="none" w:sz="0" w:space="0" w:color="auto"/>
                          </w:divBdr>
                        </w:div>
                      </w:divsChild>
                    </w:div>
                    <w:div w:id="1131094466">
                      <w:marLeft w:val="0"/>
                      <w:marRight w:val="0"/>
                      <w:marTop w:val="0"/>
                      <w:marBottom w:val="0"/>
                      <w:divBdr>
                        <w:top w:val="none" w:sz="0" w:space="0" w:color="auto"/>
                        <w:left w:val="none" w:sz="0" w:space="0" w:color="auto"/>
                        <w:bottom w:val="none" w:sz="0" w:space="0" w:color="auto"/>
                        <w:right w:val="none" w:sz="0" w:space="0" w:color="auto"/>
                      </w:divBdr>
                    </w:div>
                    <w:div w:id="1131217284">
                      <w:marLeft w:val="0"/>
                      <w:marRight w:val="0"/>
                      <w:marTop w:val="0"/>
                      <w:marBottom w:val="0"/>
                      <w:divBdr>
                        <w:top w:val="none" w:sz="0" w:space="0" w:color="auto"/>
                        <w:left w:val="none" w:sz="0" w:space="0" w:color="auto"/>
                        <w:bottom w:val="none" w:sz="0" w:space="0" w:color="auto"/>
                        <w:right w:val="none" w:sz="0" w:space="0" w:color="auto"/>
                      </w:divBdr>
                      <w:divsChild>
                        <w:div w:id="345787863">
                          <w:marLeft w:val="0"/>
                          <w:marRight w:val="0"/>
                          <w:marTop w:val="0"/>
                          <w:marBottom w:val="0"/>
                          <w:divBdr>
                            <w:top w:val="none" w:sz="0" w:space="0" w:color="auto"/>
                            <w:left w:val="none" w:sz="0" w:space="0" w:color="auto"/>
                            <w:bottom w:val="none" w:sz="0" w:space="0" w:color="auto"/>
                            <w:right w:val="none" w:sz="0" w:space="0" w:color="auto"/>
                          </w:divBdr>
                        </w:div>
                      </w:divsChild>
                    </w:div>
                    <w:div w:id="1132285223">
                      <w:marLeft w:val="0"/>
                      <w:marRight w:val="0"/>
                      <w:marTop w:val="0"/>
                      <w:marBottom w:val="0"/>
                      <w:divBdr>
                        <w:top w:val="none" w:sz="0" w:space="0" w:color="auto"/>
                        <w:left w:val="none" w:sz="0" w:space="0" w:color="auto"/>
                        <w:bottom w:val="none" w:sz="0" w:space="0" w:color="auto"/>
                        <w:right w:val="none" w:sz="0" w:space="0" w:color="auto"/>
                      </w:divBdr>
                      <w:divsChild>
                        <w:div w:id="989019085">
                          <w:marLeft w:val="0"/>
                          <w:marRight w:val="0"/>
                          <w:marTop w:val="0"/>
                          <w:marBottom w:val="0"/>
                          <w:divBdr>
                            <w:top w:val="none" w:sz="0" w:space="0" w:color="auto"/>
                            <w:left w:val="none" w:sz="0" w:space="0" w:color="auto"/>
                            <w:bottom w:val="none" w:sz="0" w:space="0" w:color="auto"/>
                            <w:right w:val="none" w:sz="0" w:space="0" w:color="auto"/>
                          </w:divBdr>
                          <w:divsChild>
                            <w:div w:id="70798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172597">
                      <w:marLeft w:val="0"/>
                      <w:marRight w:val="0"/>
                      <w:marTop w:val="0"/>
                      <w:marBottom w:val="0"/>
                      <w:divBdr>
                        <w:top w:val="none" w:sz="0" w:space="0" w:color="auto"/>
                        <w:left w:val="none" w:sz="0" w:space="0" w:color="auto"/>
                        <w:bottom w:val="none" w:sz="0" w:space="0" w:color="auto"/>
                        <w:right w:val="none" w:sz="0" w:space="0" w:color="auto"/>
                      </w:divBdr>
                    </w:div>
                    <w:div w:id="1159268822">
                      <w:marLeft w:val="0"/>
                      <w:marRight w:val="0"/>
                      <w:marTop w:val="0"/>
                      <w:marBottom w:val="0"/>
                      <w:divBdr>
                        <w:top w:val="none" w:sz="0" w:space="0" w:color="auto"/>
                        <w:left w:val="none" w:sz="0" w:space="0" w:color="auto"/>
                        <w:bottom w:val="none" w:sz="0" w:space="0" w:color="auto"/>
                        <w:right w:val="none" w:sz="0" w:space="0" w:color="auto"/>
                      </w:divBdr>
                    </w:div>
                    <w:div w:id="1167985196">
                      <w:marLeft w:val="0"/>
                      <w:marRight w:val="0"/>
                      <w:marTop w:val="0"/>
                      <w:marBottom w:val="0"/>
                      <w:divBdr>
                        <w:top w:val="none" w:sz="0" w:space="0" w:color="auto"/>
                        <w:left w:val="none" w:sz="0" w:space="0" w:color="auto"/>
                        <w:bottom w:val="none" w:sz="0" w:space="0" w:color="auto"/>
                        <w:right w:val="none" w:sz="0" w:space="0" w:color="auto"/>
                      </w:divBdr>
                    </w:div>
                    <w:div w:id="1176917894">
                      <w:marLeft w:val="0"/>
                      <w:marRight w:val="0"/>
                      <w:marTop w:val="0"/>
                      <w:marBottom w:val="0"/>
                      <w:divBdr>
                        <w:top w:val="none" w:sz="0" w:space="0" w:color="auto"/>
                        <w:left w:val="none" w:sz="0" w:space="0" w:color="auto"/>
                        <w:bottom w:val="none" w:sz="0" w:space="0" w:color="auto"/>
                        <w:right w:val="none" w:sz="0" w:space="0" w:color="auto"/>
                      </w:divBdr>
                    </w:div>
                    <w:div w:id="1189489127">
                      <w:marLeft w:val="0"/>
                      <w:marRight w:val="0"/>
                      <w:marTop w:val="0"/>
                      <w:marBottom w:val="0"/>
                      <w:divBdr>
                        <w:top w:val="none" w:sz="0" w:space="0" w:color="auto"/>
                        <w:left w:val="none" w:sz="0" w:space="0" w:color="auto"/>
                        <w:bottom w:val="none" w:sz="0" w:space="0" w:color="auto"/>
                        <w:right w:val="none" w:sz="0" w:space="0" w:color="auto"/>
                      </w:divBdr>
                    </w:div>
                    <w:div w:id="1199971898">
                      <w:marLeft w:val="0"/>
                      <w:marRight w:val="0"/>
                      <w:marTop w:val="0"/>
                      <w:marBottom w:val="0"/>
                      <w:divBdr>
                        <w:top w:val="none" w:sz="0" w:space="0" w:color="auto"/>
                        <w:left w:val="none" w:sz="0" w:space="0" w:color="auto"/>
                        <w:bottom w:val="none" w:sz="0" w:space="0" w:color="auto"/>
                        <w:right w:val="none" w:sz="0" w:space="0" w:color="auto"/>
                      </w:divBdr>
                      <w:divsChild>
                        <w:div w:id="719591244">
                          <w:marLeft w:val="0"/>
                          <w:marRight w:val="0"/>
                          <w:marTop w:val="0"/>
                          <w:marBottom w:val="0"/>
                          <w:divBdr>
                            <w:top w:val="none" w:sz="0" w:space="0" w:color="auto"/>
                            <w:left w:val="none" w:sz="0" w:space="0" w:color="auto"/>
                            <w:bottom w:val="none" w:sz="0" w:space="0" w:color="auto"/>
                            <w:right w:val="none" w:sz="0" w:space="0" w:color="auto"/>
                          </w:divBdr>
                          <w:divsChild>
                            <w:div w:id="319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90928">
                      <w:marLeft w:val="0"/>
                      <w:marRight w:val="0"/>
                      <w:marTop w:val="0"/>
                      <w:marBottom w:val="0"/>
                      <w:divBdr>
                        <w:top w:val="none" w:sz="0" w:space="0" w:color="auto"/>
                        <w:left w:val="none" w:sz="0" w:space="0" w:color="auto"/>
                        <w:bottom w:val="none" w:sz="0" w:space="0" w:color="auto"/>
                        <w:right w:val="none" w:sz="0" w:space="0" w:color="auto"/>
                      </w:divBdr>
                      <w:divsChild>
                        <w:div w:id="273246541">
                          <w:marLeft w:val="0"/>
                          <w:marRight w:val="0"/>
                          <w:marTop w:val="0"/>
                          <w:marBottom w:val="0"/>
                          <w:divBdr>
                            <w:top w:val="none" w:sz="0" w:space="0" w:color="auto"/>
                            <w:left w:val="none" w:sz="0" w:space="0" w:color="auto"/>
                            <w:bottom w:val="none" w:sz="0" w:space="0" w:color="auto"/>
                            <w:right w:val="none" w:sz="0" w:space="0" w:color="auto"/>
                          </w:divBdr>
                        </w:div>
                      </w:divsChild>
                    </w:div>
                    <w:div w:id="1218584629">
                      <w:marLeft w:val="0"/>
                      <w:marRight w:val="0"/>
                      <w:marTop w:val="0"/>
                      <w:marBottom w:val="0"/>
                      <w:divBdr>
                        <w:top w:val="none" w:sz="0" w:space="0" w:color="auto"/>
                        <w:left w:val="none" w:sz="0" w:space="0" w:color="auto"/>
                        <w:bottom w:val="none" w:sz="0" w:space="0" w:color="auto"/>
                        <w:right w:val="none" w:sz="0" w:space="0" w:color="auto"/>
                      </w:divBdr>
                      <w:divsChild>
                        <w:div w:id="975448582">
                          <w:marLeft w:val="0"/>
                          <w:marRight w:val="0"/>
                          <w:marTop w:val="0"/>
                          <w:marBottom w:val="0"/>
                          <w:divBdr>
                            <w:top w:val="none" w:sz="0" w:space="0" w:color="auto"/>
                            <w:left w:val="none" w:sz="0" w:space="0" w:color="auto"/>
                            <w:bottom w:val="none" w:sz="0" w:space="0" w:color="auto"/>
                            <w:right w:val="none" w:sz="0" w:space="0" w:color="auto"/>
                          </w:divBdr>
                        </w:div>
                      </w:divsChild>
                    </w:div>
                    <w:div w:id="1219559781">
                      <w:marLeft w:val="0"/>
                      <w:marRight w:val="0"/>
                      <w:marTop w:val="0"/>
                      <w:marBottom w:val="0"/>
                      <w:divBdr>
                        <w:top w:val="none" w:sz="0" w:space="0" w:color="auto"/>
                        <w:left w:val="none" w:sz="0" w:space="0" w:color="auto"/>
                        <w:bottom w:val="none" w:sz="0" w:space="0" w:color="auto"/>
                        <w:right w:val="none" w:sz="0" w:space="0" w:color="auto"/>
                      </w:divBdr>
                    </w:div>
                    <w:div w:id="1219631623">
                      <w:marLeft w:val="0"/>
                      <w:marRight w:val="0"/>
                      <w:marTop w:val="0"/>
                      <w:marBottom w:val="0"/>
                      <w:divBdr>
                        <w:top w:val="none" w:sz="0" w:space="0" w:color="auto"/>
                        <w:left w:val="none" w:sz="0" w:space="0" w:color="auto"/>
                        <w:bottom w:val="none" w:sz="0" w:space="0" w:color="auto"/>
                        <w:right w:val="none" w:sz="0" w:space="0" w:color="auto"/>
                      </w:divBdr>
                      <w:divsChild>
                        <w:div w:id="1038504364">
                          <w:marLeft w:val="0"/>
                          <w:marRight w:val="0"/>
                          <w:marTop w:val="0"/>
                          <w:marBottom w:val="0"/>
                          <w:divBdr>
                            <w:top w:val="none" w:sz="0" w:space="0" w:color="auto"/>
                            <w:left w:val="none" w:sz="0" w:space="0" w:color="auto"/>
                            <w:bottom w:val="none" w:sz="0" w:space="0" w:color="auto"/>
                            <w:right w:val="none" w:sz="0" w:space="0" w:color="auto"/>
                          </w:divBdr>
                        </w:div>
                      </w:divsChild>
                    </w:div>
                    <w:div w:id="1222714681">
                      <w:marLeft w:val="0"/>
                      <w:marRight w:val="0"/>
                      <w:marTop w:val="0"/>
                      <w:marBottom w:val="0"/>
                      <w:divBdr>
                        <w:top w:val="none" w:sz="0" w:space="0" w:color="auto"/>
                        <w:left w:val="none" w:sz="0" w:space="0" w:color="auto"/>
                        <w:bottom w:val="none" w:sz="0" w:space="0" w:color="auto"/>
                        <w:right w:val="none" w:sz="0" w:space="0" w:color="auto"/>
                      </w:divBdr>
                    </w:div>
                    <w:div w:id="1247807467">
                      <w:marLeft w:val="0"/>
                      <w:marRight w:val="0"/>
                      <w:marTop w:val="0"/>
                      <w:marBottom w:val="0"/>
                      <w:divBdr>
                        <w:top w:val="none" w:sz="0" w:space="0" w:color="auto"/>
                        <w:left w:val="none" w:sz="0" w:space="0" w:color="auto"/>
                        <w:bottom w:val="none" w:sz="0" w:space="0" w:color="auto"/>
                        <w:right w:val="none" w:sz="0" w:space="0" w:color="auto"/>
                      </w:divBdr>
                      <w:divsChild>
                        <w:div w:id="728110674">
                          <w:marLeft w:val="0"/>
                          <w:marRight w:val="0"/>
                          <w:marTop w:val="0"/>
                          <w:marBottom w:val="0"/>
                          <w:divBdr>
                            <w:top w:val="none" w:sz="0" w:space="0" w:color="auto"/>
                            <w:left w:val="none" w:sz="0" w:space="0" w:color="auto"/>
                            <w:bottom w:val="none" w:sz="0" w:space="0" w:color="auto"/>
                            <w:right w:val="none" w:sz="0" w:space="0" w:color="auto"/>
                          </w:divBdr>
                          <w:divsChild>
                            <w:div w:id="1340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772222">
                      <w:marLeft w:val="0"/>
                      <w:marRight w:val="0"/>
                      <w:marTop w:val="0"/>
                      <w:marBottom w:val="0"/>
                      <w:divBdr>
                        <w:top w:val="none" w:sz="0" w:space="0" w:color="auto"/>
                        <w:left w:val="none" w:sz="0" w:space="0" w:color="auto"/>
                        <w:bottom w:val="none" w:sz="0" w:space="0" w:color="auto"/>
                        <w:right w:val="none" w:sz="0" w:space="0" w:color="auto"/>
                      </w:divBdr>
                      <w:divsChild>
                        <w:div w:id="661592154">
                          <w:marLeft w:val="0"/>
                          <w:marRight w:val="0"/>
                          <w:marTop w:val="0"/>
                          <w:marBottom w:val="0"/>
                          <w:divBdr>
                            <w:top w:val="none" w:sz="0" w:space="0" w:color="auto"/>
                            <w:left w:val="none" w:sz="0" w:space="0" w:color="auto"/>
                            <w:bottom w:val="none" w:sz="0" w:space="0" w:color="auto"/>
                            <w:right w:val="none" w:sz="0" w:space="0" w:color="auto"/>
                          </w:divBdr>
                          <w:divsChild>
                            <w:div w:id="124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19305">
                      <w:marLeft w:val="0"/>
                      <w:marRight w:val="0"/>
                      <w:marTop w:val="0"/>
                      <w:marBottom w:val="0"/>
                      <w:divBdr>
                        <w:top w:val="none" w:sz="0" w:space="0" w:color="auto"/>
                        <w:left w:val="none" w:sz="0" w:space="0" w:color="auto"/>
                        <w:bottom w:val="none" w:sz="0" w:space="0" w:color="auto"/>
                        <w:right w:val="none" w:sz="0" w:space="0" w:color="auto"/>
                      </w:divBdr>
                    </w:div>
                    <w:div w:id="1284926533">
                      <w:marLeft w:val="0"/>
                      <w:marRight w:val="0"/>
                      <w:marTop w:val="0"/>
                      <w:marBottom w:val="0"/>
                      <w:divBdr>
                        <w:top w:val="none" w:sz="0" w:space="0" w:color="auto"/>
                        <w:left w:val="none" w:sz="0" w:space="0" w:color="auto"/>
                        <w:bottom w:val="none" w:sz="0" w:space="0" w:color="auto"/>
                        <w:right w:val="none" w:sz="0" w:space="0" w:color="auto"/>
                      </w:divBdr>
                      <w:divsChild>
                        <w:div w:id="1066680703">
                          <w:marLeft w:val="0"/>
                          <w:marRight w:val="0"/>
                          <w:marTop w:val="0"/>
                          <w:marBottom w:val="0"/>
                          <w:divBdr>
                            <w:top w:val="none" w:sz="0" w:space="0" w:color="auto"/>
                            <w:left w:val="none" w:sz="0" w:space="0" w:color="auto"/>
                            <w:bottom w:val="none" w:sz="0" w:space="0" w:color="auto"/>
                            <w:right w:val="none" w:sz="0" w:space="0" w:color="auto"/>
                          </w:divBdr>
                        </w:div>
                      </w:divsChild>
                    </w:div>
                    <w:div w:id="1285891824">
                      <w:marLeft w:val="0"/>
                      <w:marRight w:val="0"/>
                      <w:marTop w:val="0"/>
                      <w:marBottom w:val="0"/>
                      <w:divBdr>
                        <w:top w:val="none" w:sz="0" w:space="0" w:color="auto"/>
                        <w:left w:val="none" w:sz="0" w:space="0" w:color="auto"/>
                        <w:bottom w:val="none" w:sz="0" w:space="0" w:color="auto"/>
                        <w:right w:val="none" w:sz="0" w:space="0" w:color="auto"/>
                      </w:divBdr>
                    </w:div>
                    <w:div w:id="1296981156">
                      <w:marLeft w:val="0"/>
                      <w:marRight w:val="0"/>
                      <w:marTop w:val="0"/>
                      <w:marBottom w:val="0"/>
                      <w:divBdr>
                        <w:top w:val="none" w:sz="0" w:space="0" w:color="auto"/>
                        <w:left w:val="none" w:sz="0" w:space="0" w:color="auto"/>
                        <w:bottom w:val="none" w:sz="0" w:space="0" w:color="auto"/>
                        <w:right w:val="none" w:sz="0" w:space="0" w:color="auto"/>
                      </w:divBdr>
                      <w:divsChild>
                        <w:div w:id="367755081">
                          <w:marLeft w:val="0"/>
                          <w:marRight w:val="0"/>
                          <w:marTop w:val="0"/>
                          <w:marBottom w:val="0"/>
                          <w:divBdr>
                            <w:top w:val="none" w:sz="0" w:space="0" w:color="auto"/>
                            <w:left w:val="none" w:sz="0" w:space="0" w:color="auto"/>
                            <w:bottom w:val="none" w:sz="0" w:space="0" w:color="auto"/>
                            <w:right w:val="none" w:sz="0" w:space="0" w:color="auto"/>
                          </w:divBdr>
                        </w:div>
                      </w:divsChild>
                    </w:div>
                    <w:div w:id="1297948882">
                      <w:marLeft w:val="0"/>
                      <w:marRight w:val="0"/>
                      <w:marTop w:val="0"/>
                      <w:marBottom w:val="0"/>
                      <w:divBdr>
                        <w:top w:val="none" w:sz="0" w:space="0" w:color="auto"/>
                        <w:left w:val="none" w:sz="0" w:space="0" w:color="auto"/>
                        <w:bottom w:val="none" w:sz="0" w:space="0" w:color="auto"/>
                        <w:right w:val="none" w:sz="0" w:space="0" w:color="auto"/>
                      </w:divBdr>
                      <w:divsChild>
                        <w:div w:id="402721771">
                          <w:marLeft w:val="0"/>
                          <w:marRight w:val="0"/>
                          <w:marTop w:val="0"/>
                          <w:marBottom w:val="0"/>
                          <w:divBdr>
                            <w:top w:val="none" w:sz="0" w:space="0" w:color="auto"/>
                            <w:left w:val="none" w:sz="0" w:space="0" w:color="auto"/>
                            <w:bottom w:val="none" w:sz="0" w:space="0" w:color="auto"/>
                            <w:right w:val="none" w:sz="0" w:space="0" w:color="auto"/>
                          </w:divBdr>
                          <w:divsChild>
                            <w:div w:id="26472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165617">
                      <w:marLeft w:val="0"/>
                      <w:marRight w:val="0"/>
                      <w:marTop w:val="0"/>
                      <w:marBottom w:val="0"/>
                      <w:divBdr>
                        <w:top w:val="none" w:sz="0" w:space="0" w:color="auto"/>
                        <w:left w:val="none" w:sz="0" w:space="0" w:color="auto"/>
                        <w:bottom w:val="none" w:sz="0" w:space="0" w:color="auto"/>
                        <w:right w:val="none" w:sz="0" w:space="0" w:color="auto"/>
                      </w:divBdr>
                      <w:divsChild>
                        <w:div w:id="455760894">
                          <w:marLeft w:val="0"/>
                          <w:marRight w:val="0"/>
                          <w:marTop w:val="0"/>
                          <w:marBottom w:val="0"/>
                          <w:divBdr>
                            <w:top w:val="none" w:sz="0" w:space="0" w:color="auto"/>
                            <w:left w:val="none" w:sz="0" w:space="0" w:color="auto"/>
                            <w:bottom w:val="none" w:sz="0" w:space="0" w:color="auto"/>
                            <w:right w:val="none" w:sz="0" w:space="0" w:color="auto"/>
                          </w:divBdr>
                          <w:divsChild>
                            <w:div w:id="7077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3042">
                      <w:marLeft w:val="0"/>
                      <w:marRight w:val="0"/>
                      <w:marTop w:val="0"/>
                      <w:marBottom w:val="0"/>
                      <w:divBdr>
                        <w:top w:val="none" w:sz="0" w:space="0" w:color="auto"/>
                        <w:left w:val="none" w:sz="0" w:space="0" w:color="auto"/>
                        <w:bottom w:val="none" w:sz="0" w:space="0" w:color="auto"/>
                        <w:right w:val="none" w:sz="0" w:space="0" w:color="auto"/>
                      </w:divBdr>
                      <w:divsChild>
                        <w:div w:id="42026134">
                          <w:marLeft w:val="0"/>
                          <w:marRight w:val="0"/>
                          <w:marTop w:val="0"/>
                          <w:marBottom w:val="0"/>
                          <w:divBdr>
                            <w:top w:val="none" w:sz="0" w:space="0" w:color="auto"/>
                            <w:left w:val="none" w:sz="0" w:space="0" w:color="auto"/>
                            <w:bottom w:val="none" w:sz="0" w:space="0" w:color="auto"/>
                            <w:right w:val="none" w:sz="0" w:space="0" w:color="auto"/>
                          </w:divBdr>
                          <w:divsChild>
                            <w:div w:id="127023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70477">
                      <w:marLeft w:val="0"/>
                      <w:marRight w:val="0"/>
                      <w:marTop w:val="0"/>
                      <w:marBottom w:val="0"/>
                      <w:divBdr>
                        <w:top w:val="none" w:sz="0" w:space="0" w:color="auto"/>
                        <w:left w:val="none" w:sz="0" w:space="0" w:color="auto"/>
                        <w:bottom w:val="none" w:sz="0" w:space="0" w:color="auto"/>
                        <w:right w:val="none" w:sz="0" w:space="0" w:color="auto"/>
                      </w:divBdr>
                      <w:divsChild>
                        <w:div w:id="81074767">
                          <w:marLeft w:val="0"/>
                          <w:marRight w:val="0"/>
                          <w:marTop w:val="0"/>
                          <w:marBottom w:val="0"/>
                          <w:divBdr>
                            <w:top w:val="none" w:sz="0" w:space="0" w:color="auto"/>
                            <w:left w:val="none" w:sz="0" w:space="0" w:color="auto"/>
                            <w:bottom w:val="none" w:sz="0" w:space="0" w:color="auto"/>
                            <w:right w:val="none" w:sz="0" w:space="0" w:color="auto"/>
                          </w:divBdr>
                        </w:div>
                      </w:divsChild>
                    </w:div>
                    <w:div w:id="1318412173">
                      <w:marLeft w:val="0"/>
                      <w:marRight w:val="0"/>
                      <w:marTop w:val="0"/>
                      <w:marBottom w:val="0"/>
                      <w:divBdr>
                        <w:top w:val="none" w:sz="0" w:space="0" w:color="auto"/>
                        <w:left w:val="none" w:sz="0" w:space="0" w:color="auto"/>
                        <w:bottom w:val="none" w:sz="0" w:space="0" w:color="auto"/>
                        <w:right w:val="none" w:sz="0" w:space="0" w:color="auto"/>
                      </w:divBdr>
                      <w:divsChild>
                        <w:div w:id="663817602">
                          <w:marLeft w:val="0"/>
                          <w:marRight w:val="0"/>
                          <w:marTop w:val="0"/>
                          <w:marBottom w:val="0"/>
                          <w:divBdr>
                            <w:top w:val="none" w:sz="0" w:space="0" w:color="auto"/>
                            <w:left w:val="none" w:sz="0" w:space="0" w:color="auto"/>
                            <w:bottom w:val="none" w:sz="0" w:space="0" w:color="auto"/>
                            <w:right w:val="none" w:sz="0" w:space="0" w:color="auto"/>
                          </w:divBdr>
                          <w:divsChild>
                            <w:div w:id="67518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1770">
                      <w:marLeft w:val="0"/>
                      <w:marRight w:val="0"/>
                      <w:marTop w:val="0"/>
                      <w:marBottom w:val="0"/>
                      <w:divBdr>
                        <w:top w:val="none" w:sz="0" w:space="0" w:color="auto"/>
                        <w:left w:val="none" w:sz="0" w:space="0" w:color="auto"/>
                        <w:bottom w:val="none" w:sz="0" w:space="0" w:color="auto"/>
                        <w:right w:val="none" w:sz="0" w:space="0" w:color="auto"/>
                      </w:divBdr>
                      <w:divsChild>
                        <w:div w:id="170726974">
                          <w:marLeft w:val="0"/>
                          <w:marRight w:val="0"/>
                          <w:marTop w:val="0"/>
                          <w:marBottom w:val="0"/>
                          <w:divBdr>
                            <w:top w:val="none" w:sz="0" w:space="0" w:color="auto"/>
                            <w:left w:val="none" w:sz="0" w:space="0" w:color="auto"/>
                            <w:bottom w:val="none" w:sz="0" w:space="0" w:color="auto"/>
                            <w:right w:val="none" w:sz="0" w:space="0" w:color="auto"/>
                          </w:divBdr>
                        </w:div>
                      </w:divsChild>
                    </w:div>
                    <w:div w:id="1333416887">
                      <w:marLeft w:val="0"/>
                      <w:marRight w:val="0"/>
                      <w:marTop w:val="0"/>
                      <w:marBottom w:val="0"/>
                      <w:divBdr>
                        <w:top w:val="none" w:sz="0" w:space="0" w:color="auto"/>
                        <w:left w:val="none" w:sz="0" w:space="0" w:color="auto"/>
                        <w:bottom w:val="none" w:sz="0" w:space="0" w:color="auto"/>
                        <w:right w:val="none" w:sz="0" w:space="0" w:color="auto"/>
                      </w:divBdr>
                      <w:divsChild>
                        <w:div w:id="335496953">
                          <w:marLeft w:val="0"/>
                          <w:marRight w:val="0"/>
                          <w:marTop w:val="0"/>
                          <w:marBottom w:val="0"/>
                          <w:divBdr>
                            <w:top w:val="none" w:sz="0" w:space="0" w:color="auto"/>
                            <w:left w:val="none" w:sz="0" w:space="0" w:color="auto"/>
                            <w:bottom w:val="none" w:sz="0" w:space="0" w:color="auto"/>
                            <w:right w:val="none" w:sz="0" w:space="0" w:color="auto"/>
                          </w:divBdr>
                          <w:divsChild>
                            <w:div w:id="85160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83535">
                      <w:marLeft w:val="0"/>
                      <w:marRight w:val="0"/>
                      <w:marTop w:val="0"/>
                      <w:marBottom w:val="0"/>
                      <w:divBdr>
                        <w:top w:val="none" w:sz="0" w:space="0" w:color="auto"/>
                        <w:left w:val="none" w:sz="0" w:space="0" w:color="auto"/>
                        <w:bottom w:val="none" w:sz="0" w:space="0" w:color="auto"/>
                        <w:right w:val="none" w:sz="0" w:space="0" w:color="auto"/>
                      </w:divBdr>
                    </w:div>
                    <w:div w:id="1341009679">
                      <w:marLeft w:val="0"/>
                      <w:marRight w:val="0"/>
                      <w:marTop w:val="0"/>
                      <w:marBottom w:val="0"/>
                      <w:divBdr>
                        <w:top w:val="none" w:sz="0" w:space="0" w:color="auto"/>
                        <w:left w:val="none" w:sz="0" w:space="0" w:color="auto"/>
                        <w:bottom w:val="none" w:sz="0" w:space="0" w:color="auto"/>
                        <w:right w:val="none" w:sz="0" w:space="0" w:color="auto"/>
                      </w:divBdr>
                    </w:div>
                  </w:divsChild>
                </w:div>
                <w:div w:id="746193150">
                  <w:marLeft w:val="0"/>
                  <w:marRight w:val="0"/>
                  <w:marTop w:val="0"/>
                  <w:marBottom w:val="0"/>
                  <w:divBdr>
                    <w:top w:val="none" w:sz="0" w:space="0" w:color="auto"/>
                    <w:left w:val="none" w:sz="0" w:space="0" w:color="auto"/>
                    <w:bottom w:val="none" w:sz="0" w:space="0" w:color="auto"/>
                    <w:right w:val="none" w:sz="0" w:space="0" w:color="auto"/>
                  </w:divBdr>
                  <w:divsChild>
                    <w:div w:id="519707204">
                      <w:marLeft w:val="0"/>
                      <w:marRight w:val="0"/>
                      <w:marTop w:val="0"/>
                      <w:marBottom w:val="0"/>
                      <w:divBdr>
                        <w:top w:val="none" w:sz="0" w:space="0" w:color="auto"/>
                        <w:left w:val="none" w:sz="0" w:space="0" w:color="auto"/>
                        <w:bottom w:val="none" w:sz="0" w:space="0" w:color="auto"/>
                        <w:right w:val="none" w:sz="0" w:space="0" w:color="auto"/>
                      </w:divBdr>
                    </w:div>
                  </w:divsChild>
                </w:div>
                <w:div w:id="746271866">
                  <w:marLeft w:val="0"/>
                  <w:marRight w:val="30"/>
                  <w:marTop w:val="0"/>
                  <w:marBottom w:val="0"/>
                  <w:divBdr>
                    <w:top w:val="none" w:sz="0" w:space="0" w:color="auto"/>
                    <w:left w:val="none" w:sz="0" w:space="0" w:color="auto"/>
                    <w:bottom w:val="none" w:sz="0" w:space="0" w:color="auto"/>
                    <w:right w:val="none" w:sz="0" w:space="0" w:color="auto"/>
                  </w:divBdr>
                  <w:divsChild>
                    <w:div w:id="353771150">
                      <w:marLeft w:val="0"/>
                      <w:marRight w:val="0"/>
                      <w:marTop w:val="0"/>
                      <w:marBottom w:val="0"/>
                      <w:divBdr>
                        <w:top w:val="none" w:sz="0" w:space="0" w:color="auto"/>
                        <w:left w:val="none" w:sz="0" w:space="0" w:color="auto"/>
                        <w:bottom w:val="none" w:sz="0" w:space="0" w:color="auto"/>
                        <w:right w:val="none" w:sz="0" w:space="0" w:color="auto"/>
                      </w:divBdr>
                    </w:div>
                  </w:divsChild>
                </w:div>
                <w:div w:id="746342324">
                  <w:marLeft w:val="0"/>
                  <w:marRight w:val="0"/>
                  <w:marTop w:val="0"/>
                  <w:marBottom w:val="0"/>
                  <w:divBdr>
                    <w:top w:val="none" w:sz="0" w:space="0" w:color="auto"/>
                    <w:left w:val="none" w:sz="0" w:space="0" w:color="auto"/>
                    <w:bottom w:val="none" w:sz="0" w:space="0" w:color="auto"/>
                    <w:right w:val="none" w:sz="0" w:space="0" w:color="auto"/>
                  </w:divBdr>
                </w:div>
                <w:div w:id="746390748">
                  <w:marLeft w:val="0"/>
                  <w:marRight w:val="0"/>
                  <w:marTop w:val="0"/>
                  <w:marBottom w:val="0"/>
                  <w:divBdr>
                    <w:top w:val="none" w:sz="0" w:space="0" w:color="auto"/>
                    <w:left w:val="none" w:sz="0" w:space="0" w:color="auto"/>
                    <w:bottom w:val="none" w:sz="0" w:space="0" w:color="auto"/>
                    <w:right w:val="none" w:sz="0" w:space="0" w:color="auto"/>
                  </w:divBdr>
                  <w:divsChild>
                    <w:div w:id="564145353">
                      <w:marLeft w:val="0"/>
                      <w:marRight w:val="0"/>
                      <w:marTop w:val="0"/>
                      <w:marBottom w:val="0"/>
                      <w:divBdr>
                        <w:top w:val="none" w:sz="0" w:space="0" w:color="auto"/>
                        <w:left w:val="none" w:sz="0" w:space="0" w:color="auto"/>
                        <w:bottom w:val="none" w:sz="0" w:space="0" w:color="auto"/>
                        <w:right w:val="none" w:sz="0" w:space="0" w:color="auto"/>
                      </w:divBdr>
                    </w:div>
                  </w:divsChild>
                </w:div>
                <w:div w:id="746419260">
                  <w:marLeft w:val="0"/>
                  <w:marRight w:val="0"/>
                  <w:marTop w:val="0"/>
                  <w:marBottom w:val="0"/>
                  <w:divBdr>
                    <w:top w:val="none" w:sz="0" w:space="0" w:color="auto"/>
                    <w:left w:val="none" w:sz="0" w:space="0" w:color="auto"/>
                    <w:bottom w:val="none" w:sz="0" w:space="0" w:color="auto"/>
                    <w:right w:val="none" w:sz="0" w:space="0" w:color="auto"/>
                  </w:divBdr>
                </w:div>
                <w:div w:id="746419626">
                  <w:marLeft w:val="0"/>
                  <w:marRight w:val="0"/>
                  <w:marTop w:val="225"/>
                  <w:marBottom w:val="0"/>
                  <w:divBdr>
                    <w:top w:val="none" w:sz="0" w:space="0" w:color="auto"/>
                    <w:left w:val="none" w:sz="0" w:space="0" w:color="auto"/>
                    <w:bottom w:val="none" w:sz="0" w:space="0" w:color="auto"/>
                    <w:right w:val="none" w:sz="0" w:space="0" w:color="auto"/>
                  </w:divBdr>
                </w:div>
                <w:div w:id="746457695">
                  <w:marLeft w:val="0"/>
                  <w:marRight w:val="0"/>
                  <w:marTop w:val="0"/>
                  <w:marBottom w:val="0"/>
                  <w:divBdr>
                    <w:top w:val="none" w:sz="0" w:space="0" w:color="auto"/>
                    <w:left w:val="none" w:sz="0" w:space="0" w:color="auto"/>
                    <w:bottom w:val="none" w:sz="0" w:space="0" w:color="auto"/>
                    <w:right w:val="none" w:sz="0" w:space="0" w:color="auto"/>
                  </w:divBdr>
                  <w:divsChild>
                    <w:div w:id="842668471">
                      <w:marLeft w:val="0"/>
                      <w:marRight w:val="0"/>
                      <w:marTop w:val="0"/>
                      <w:marBottom w:val="0"/>
                      <w:divBdr>
                        <w:top w:val="none" w:sz="0" w:space="0" w:color="auto"/>
                        <w:left w:val="none" w:sz="0" w:space="0" w:color="auto"/>
                        <w:bottom w:val="none" w:sz="0" w:space="0" w:color="auto"/>
                        <w:right w:val="none" w:sz="0" w:space="0" w:color="auto"/>
                      </w:divBdr>
                    </w:div>
                  </w:divsChild>
                </w:div>
                <w:div w:id="746533063">
                  <w:marLeft w:val="0"/>
                  <w:marRight w:val="30"/>
                  <w:marTop w:val="0"/>
                  <w:marBottom w:val="0"/>
                  <w:divBdr>
                    <w:top w:val="none" w:sz="0" w:space="0" w:color="auto"/>
                    <w:left w:val="none" w:sz="0" w:space="0" w:color="auto"/>
                    <w:bottom w:val="none" w:sz="0" w:space="0" w:color="auto"/>
                    <w:right w:val="none" w:sz="0" w:space="0" w:color="auto"/>
                  </w:divBdr>
                  <w:divsChild>
                    <w:div w:id="1125587347">
                      <w:marLeft w:val="0"/>
                      <w:marRight w:val="0"/>
                      <w:marTop w:val="0"/>
                      <w:marBottom w:val="0"/>
                      <w:divBdr>
                        <w:top w:val="none" w:sz="0" w:space="0" w:color="auto"/>
                        <w:left w:val="none" w:sz="0" w:space="0" w:color="auto"/>
                        <w:bottom w:val="none" w:sz="0" w:space="0" w:color="auto"/>
                        <w:right w:val="none" w:sz="0" w:space="0" w:color="auto"/>
                      </w:divBdr>
                    </w:div>
                  </w:divsChild>
                </w:div>
                <w:div w:id="746536540">
                  <w:marLeft w:val="0"/>
                  <w:marRight w:val="0"/>
                  <w:marTop w:val="0"/>
                  <w:marBottom w:val="0"/>
                  <w:divBdr>
                    <w:top w:val="none" w:sz="0" w:space="0" w:color="auto"/>
                    <w:left w:val="none" w:sz="0" w:space="0" w:color="auto"/>
                    <w:bottom w:val="none" w:sz="0" w:space="0" w:color="auto"/>
                    <w:right w:val="none" w:sz="0" w:space="0" w:color="auto"/>
                  </w:divBdr>
                </w:div>
                <w:div w:id="746654001">
                  <w:marLeft w:val="0"/>
                  <w:marRight w:val="0"/>
                  <w:marTop w:val="0"/>
                  <w:marBottom w:val="0"/>
                  <w:divBdr>
                    <w:top w:val="none" w:sz="0" w:space="0" w:color="auto"/>
                    <w:left w:val="none" w:sz="0" w:space="0" w:color="auto"/>
                    <w:bottom w:val="none" w:sz="0" w:space="0" w:color="auto"/>
                    <w:right w:val="none" w:sz="0" w:space="0" w:color="auto"/>
                  </w:divBdr>
                  <w:divsChild>
                    <w:div w:id="257181542">
                      <w:marLeft w:val="0"/>
                      <w:marRight w:val="-10800"/>
                      <w:marTop w:val="0"/>
                      <w:marBottom w:val="0"/>
                      <w:divBdr>
                        <w:top w:val="none" w:sz="0" w:space="0" w:color="auto"/>
                        <w:left w:val="none" w:sz="0" w:space="0" w:color="auto"/>
                        <w:bottom w:val="none" w:sz="0" w:space="0" w:color="auto"/>
                        <w:right w:val="none" w:sz="0" w:space="0" w:color="auto"/>
                      </w:divBdr>
                    </w:div>
                    <w:div w:id="731736606">
                      <w:marLeft w:val="0"/>
                      <w:marRight w:val="-10800"/>
                      <w:marTop w:val="0"/>
                      <w:marBottom w:val="0"/>
                      <w:divBdr>
                        <w:top w:val="none" w:sz="0" w:space="0" w:color="auto"/>
                        <w:left w:val="none" w:sz="0" w:space="0" w:color="auto"/>
                        <w:bottom w:val="none" w:sz="0" w:space="0" w:color="auto"/>
                        <w:right w:val="none" w:sz="0" w:space="0" w:color="auto"/>
                      </w:divBdr>
                    </w:div>
                  </w:divsChild>
                </w:div>
                <w:div w:id="746654010">
                  <w:marLeft w:val="0"/>
                  <w:marRight w:val="0"/>
                  <w:marTop w:val="0"/>
                  <w:marBottom w:val="75"/>
                  <w:divBdr>
                    <w:top w:val="none" w:sz="0" w:space="0" w:color="auto"/>
                    <w:left w:val="none" w:sz="0" w:space="0" w:color="auto"/>
                    <w:bottom w:val="none" w:sz="0" w:space="0" w:color="auto"/>
                    <w:right w:val="none" w:sz="0" w:space="0" w:color="auto"/>
                  </w:divBdr>
                </w:div>
                <w:div w:id="747191149">
                  <w:marLeft w:val="900"/>
                  <w:marRight w:val="900"/>
                  <w:marTop w:val="0"/>
                  <w:marBottom w:val="0"/>
                  <w:divBdr>
                    <w:top w:val="none" w:sz="0" w:space="0" w:color="auto"/>
                    <w:left w:val="none" w:sz="0" w:space="0" w:color="auto"/>
                    <w:bottom w:val="none" w:sz="0" w:space="0" w:color="auto"/>
                    <w:right w:val="none" w:sz="0" w:space="0" w:color="auto"/>
                  </w:divBdr>
                </w:div>
                <w:div w:id="747194800">
                  <w:marLeft w:val="0"/>
                  <w:marRight w:val="30"/>
                  <w:marTop w:val="0"/>
                  <w:marBottom w:val="0"/>
                  <w:divBdr>
                    <w:top w:val="none" w:sz="0" w:space="0" w:color="auto"/>
                    <w:left w:val="none" w:sz="0" w:space="0" w:color="auto"/>
                    <w:bottom w:val="none" w:sz="0" w:space="0" w:color="auto"/>
                    <w:right w:val="none" w:sz="0" w:space="0" w:color="auto"/>
                  </w:divBdr>
                  <w:divsChild>
                    <w:div w:id="832911088">
                      <w:marLeft w:val="0"/>
                      <w:marRight w:val="0"/>
                      <w:marTop w:val="0"/>
                      <w:marBottom w:val="0"/>
                      <w:divBdr>
                        <w:top w:val="none" w:sz="0" w:space="0" w:color="auto"/>
                        <w:left w:val="none" w:sz="0" w:space="0" w:color="auto"/>
                        <w:bottom w:val="none" w:sz="0" w:space="0" w:color="auto"/>
                        <w:right w:val="none" w:sz="0" w:space="0" w:color="auto"/>
                      </w:divBdr>
                    </w:div>
                  </w:divsChild>
                </w:div>
                <w:div w:id="747312095">
                  <w:marLeft w:val="0"/>
                  <w:marRight w:val="0"/>
                  <w:marTop w:val="0"/>
                  <w:marBottom w:val="0"/>
                  <w:divBdr>
                    <w:top w:val="none" w:sz="0" w:space="0" w:color="auto"/>
                    <w:left w:val="none" w:sz="0" w:space="0" w:color="auto"/>
                    <w:bottom w:val="none" w:sz="0" w:space="0" w:color="auto"/>
                    <w:right w:val="none" w:sz="0" w:space="0" w:color="auto"/>
                  </w:divBdr>
                </w:div>
                <w:div w:id="747388425">
                  <w:marLeft w:val="0"/>
                  <w:marRight w:val="0"/>
                  <w:marTop w:val="0"/>
                  <w:marBottom w:val="0"/>
                  <w:divBdr>
                    <w:top w:val="none" w:sz="0" w:space="0" w:color="auto"/>
                    <w:left w:val="none" w:sz="0" w:space="0" w:color="auto"/>
                    <w:bottom w:val="none" w:sz="0" w:space="0" w:color="auto"/>
                    <w:right w:val="none" w:sz="0" w:space="0" w:color="auto"/>
                  </w:divBdr>
                </w:div>
                <w:div w:id="747506593">
                  <w:marLeft w:val="0"/>
                  <w:marRight w:val="0"/>
                  <w:marTop w:val="0"/>
                  <w:marBottom w:val="0"/>
                  <w:divBdr>
                    <w:top w:val="none" w:sz="0" w:space="0" w:color="auto"/>
                    <w:left w:val="none" w:sz="0" w:space="0" w:color="auto"/>
                    <w:bottom w:val="none" w:sz="0" w:space="0" w:color="auto"/>
                    <w:right w:val="none" w:sz="0" w:space="0" w:color="auto"/>
                  </w:divBdr>
                </w:div>
                <w:div w:id="747776860">
                  <w:marLeft w:val="0"/>
                  <w:marRight w:val="0"/>
                  <w:marTop w:val="0"/>
                  <w:marBottom w:val="0"/>
                  <w:divBdr>
                    <w:top w:val="none" w:sz="0" w:space="0" w:color="auto"/>
                    <w:left w:val="none" w:sz="0" w:space="0" w:color="auto"/>
                    <w:bottom w:val="none" w:sz="0" w:space="0" w:color="auto"/>
                    <w:right w:val="none" w:sz="0" w:space="0" w:color="auto"/>
                  </w:divBdr>
                </w:div>
                <w:div w:id="747919726">
                  <w:marLeft w:val="0"/>
                  <w:marRight w:val="0"/>
                  <w:marTop w:val="0"/>
                  <w:marBottom w:val="0"/>
                  <w:divBdr>
                    <w:top w:val="none" w:sz="0" w:space="0" w:color="auto"/>
                    <w:left w:val="none" w:sz="0" w:space="0" w:color="auto"/>
                    <w:bottom w:val="none" w:sz="0" w:space="0" w:color="auto"/>
                    <w:right w:val="none" w:sz="0" w:space="0" w:color="auto"/>
                  </w:divBdr>
                </w:div>
                <w:div w:id="748234881">
                  <w:marLeft w:val="0"/>
                  <w:marRight w:val="0"/>
                  <w:marTop w:val="0"/>
                  <w:marBottom w:val="0"/>
                  <w:divBdr>
                    <w:top w:val="none" w:sz="0" w:space="0" w:color="auto"/>
                    <w:left w:val="none" w:sz="0" w:space="0" w:color="auto"/>
                    <w:bottom w:val="none" w:sz="0" w:space="0" w:color="auto"/>
                    <w:right w:val="none" w:sz="0" w:space="0" w:color="auto"/>
                  </w:divBdr>
                  <w:divsChild>
                    <w:div w:id="473986164">
                      <w:marLeft w:val="0"/>
                      <w:marRight w:val="0"/>
                      <w:marTop w:val="0"/>
                      <w:marBottom w:val="105"/>
                      <w:divBdr>
                        <w:top w:val="none" w:sz="0" w:space="0" w:color="auto"/>
                        <w:left w:val="none" w:sz="0" w:space="0" w:color="auto"/>
                        <w:bottom w:val="none" w:sz="0" w:space="0" w:color="auto"/>
                        <w:right w:val="none" w:sz="0" w:space="0" w:color="auto"/>
                      </w:divBdr>
                    </w:div>
                    <w:div w:id="1104493490">
                      <w:marLeft w:val="0"/>
                      <w:marRight w:val="0"/>
                      <w:marTop w:val="0"/>
                      <w:marBottom w:val="0"/>
                      <w:divBdr>
                        <w:top w:val="none" w:sz="0" w:space="0" w:color="auto"/>
                        <w:left w:val="none" w:sz="0" w:space="0" w:color="auto"/>
                        <w:bottom w:val="none" w:sz="0" w:space="0" w:color="auto"/>
                        <w:right w:val="none" w:sz="0" w:space="0" w:color="auto"/>
                      </w:divBdr>
                      <w:divsChild>
                        <w:div w:id="755789864">
                          <w:marLeft w:val="0"/>
                          <w:marRight w:val="0"/>
                          <w:marTop w:val="0"/>
                          <w:marBottom w:val="75"/>
                          <w:divBdr>
                            <w:top w:val="none" w:sz="0" w:space="0" w:color="auto"/>
                            <w:left w:val="none" w:sz="0" w:space="0" w:color="auto"/>
                            <w:bottom w:val="none" w:sz="0" w:space="0" w:color="auto"/>
                            <w:right w:val="none" w:sz="0" w:space="0" w:color="auto"/>
                          </w:divBdr>
                        </w:div>
                        <w:div w:id="9858133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48310716">
                  <w:marLeft w:val="0"/>
                  <w:marRight w:val="0"/>
                  <w:marTop w:val="0"/>
                  <w:marBottom w:val="0"/>
                  <w:divBdr>
                    <w:top w:val="none" w:sz="0" w:space="0" w:color="auto"/>
                    <w:left w:val="none" w:sz="0" w:space="0" w:color="auto"/>
                    <w:bottom w:val="none" w:sz="0" w:space="0" w:color="auto"/>
                    <w:right w:val="none" w:sz="0" w:space="0" w:color="auto"/>
                  </w:divBdr>
                  <w:divsChild>
                    <w:div w:id="486364667">
                      <w:marLeft w:val="0"/>
                      <w:marRight w:val="0"/>
                      <w:marTop w:val="0"/>
                      <w:marBottom w:val="0"/>
                      <w:divBdr>
                        <w:top w:val="none" w:sz="0" w:space="0" w:color="auto"/>
                        <w:left w:val="none" w:sz="0" w:space="0" w:color="auto"/>
                        <w:bottom w:val="none" w:sz="0" w:space="0" w:color="auto"/>
                        <w:right w:val="none" w:sz="0" w:space="0" w:color="auto"/>
                      </w:divBdr>
                    </w:div>
                    <w:div w:id="1061059677">
                      <w:marLeft w:val="-135"/>
                      <w:marRight w:val="0"/>
                      <w:marTop w:val="0"/>
                      <w:marBottom w:val="0"/>
                      <w:divBdr>
                        <w:top w:val="none" w:sz="0" w:space="0" w:color="auto"/>
                        <w:left w:val="none" w:sz="0" w:space="0" w:color="auto"/>
                        <w:bottom w:val="none" w:sz="0" w:space="0" w:color="auto"/>
                        <w:right w:val="none" w:sz="0" w:space="0" w:color="auto"/>
                      </w:divBdr>
                    </w:div>
                    <w:div w:id="1073552301">
                      <w:marLeft w:val="0"/>
                      <w:marRight w:val="135"/>
                      <w:marTop w:val="0"/>
                      <w:marBottom w:val="0"/>
                      <w:divBdr>
                        <w:top w:val="none" w:sz="0" w:space="0" w:color="auto"/>
                        <w:left w:val="none" w:sz="0" w:space="0" w:color="auto"/>
                        <w:bottom w:val="none" w:sz="0" w:space="0" w:color="auto"/>
                        <w:right w:val="none" w:sz="0" w:space="0" w:color="auto"/>
                      </w:divBdr>
                    </w:div>
                  </w:divsChild>
                </w:div>
                <w:div w:id="748426244">
                  <w:marLeft w:val="0"/>
                  <w:marRight w:val="0"/>
                  <w:marTop w:val="0"/>
                  <w:marBottom w:val="0"/>
                  <w:divBdr>
                    <w:top w:val="none" w:sz="0" w:space="0" w:color="auto"/>
                    <w:left w:val="none" w:sz="0" w:space="0" w:color="auto"/>
                    <w:bottom w:val="none" w:sz="0" w:space="0" w:color="auto"/>
                    <w:right w:val="none" w:sz="0" w:space="0" w:color="auto"/>
                  </w:divBdr>
                </w:div>
                <w:div w:id="748430221">
                  <w:marLeft w:val="0"/>
                  <w:marRight w:val="0"/>
                  <w:marTop w:val="225"/>
                  <w:marBottom w:val="0"/>
                  <w:divBdr>
                    <w:top w:val="none" w:sz="0" w:space="0" w:color="auto"/>
                    <w:left w:val="none" w:sz="0" w:space="0" w:color="auto"/>
                    <w:bottom w:val="none" w:sz="0" w:space="0" w:color="auto"/>
                    <w:right w:val="none" w:sz="0" w:space="0" w:color="auto"/>
                  </w:divBdr>
                </w:div>
                <w:div w:id="748648539">
                  <w:marLeft w:val="0"/>
                  <w:marRight w:val="0"/>
                  <w:marTop w:val="0"/>
                  <w:marBottom w:val="0"/>
                  <w:divBdr>
                    <w:top w:val="none" w:sz="0" w:space="0" w:color="auto"/>
                    <w:left w:val="none" w:sz="0" w:space="0" w:color="auto"/>
                    <w:bottom w:val="none" w:sz="0" w:space="0" w:color="auto"/>
                    <w:right w:val="none" w:sz="0" w:space="0" w:color="auto"/>
                  </w:divBdr>
                  <w:divsChild>
                    <w:div w:id="132988740">
                      <w:marLeft w:val="0"/>
                      <w:marRight w:val="0"/>
                      <w:marTop w:val="0"/>
                      <w:marBottom w:val="0"/>
                      <w:divBdr>
                        <w:top w:val="none" w:sz="0" w:space="0" w:color="auto"/>
                        <w:left w:val="none" w:sz="0" w:space="0" w:color="auto"/>
                        <w:bottom w:val="none" w:sz="0" w:space="0" w:color="auto"/>
                        <w:right w:val="none" w:sz="0" w:space="0" w:color="auto"/>
                      </w:divBdr>
                    </w:div>
                    <w:div w:id="430593874">
                      <w:marLeft w:val="0"/>
                      <w:marRight w:val="0"/>
                      <w:marTop w:val="0"/>
                      <w:marBottom w:val="0"/>
                      <w:divBdr>
                        <w:top w:val="none" w:sz="0" w:space="0" w:color="auto"/>
                        <w:left w:val="none" w:sz="0" w:space="0" w:color="auto"/>
                        <w:bottom w:val="none" w:sz="0" w:space="0" w:color="auto"/>
                        <w:right w:val="none" w:sz="0" w:space="0" w:color="auto"/>
                      </w:divBdr>
                    </w:div>
                    <w:div w:id="658079016">
                      <w:marLeft w:val="0"/>
                      <w:marRight w:val="0"/>
                      <w:marTop w:val="0"/>
                      <w:marBottom w:val="0"/>
                      <w:divBdr>
                        <w:top w:val="none" w:sz="0" w:space="0" w:color="auto"/>
                        <w:left w:val="none" w:sz="0" w:space="0" w:color="auto"/>
                        <w:bottom w:val="none" w:sz="0" w:space="0" w:color="auto"/>
                        <w:right w:val="none" w:sz="0" w:space="0" w:color="auto"/>
                      </w:divBdr>
                    </w:div>
                    <w:div w:id="664019744">
                      <w:marLeft w:val="0"/>
                      <w:marRight w:val="0"/>
                      <w:marTop w:val="0"/>
                      <w:marBottom w:val="0"/>
                      <w:divBdr>
                        <w:top w:val="none" w:sz="0" w:space="0" w:color="auto"/>
                        <w:left w:val="none" w:sz="0" w:space="0" w:color="auto"/>
                        <w:bottom w:val="none" w:sz="0" w:space="0" w:color="auto"/>
                        <w:right w:val="none" w:sz="0" w:space="0" w:color="auto"/>
                      </w:divBdr>
                    </w:div>
                    <w:div w:id="678461240">
                      <w:marLeft w:val="0"/>
                      <w:marRight w:val="0"/>
                      <w:marTop w:val="0"/>
                      <w:marBottom w:val="0"/>
                      <w:divBdr>
                        <w:top w:val="none" w:sz="0" w:space="0" w:color="auto"/>
                        <w:left w:val="none" w:sz="0" w:space="0" w:color="auto"/>
                        <w:bottom w:val="none" w:sz="0" w:space="0" w:color="auto"/>
                        <w:right w:val="none" w:sz="0" w:space="0" w:color="auto"/>
                      </w:divBdr>
                      <w:divsChild>
                        <w:div w:id="685716434">
                          <w:marLeft w:val="0"/>
                          <w:marRight w:val="0"/>
                          <w:marTop w:val="0"/>
                          <w:marBottom w:val="0"/>
                          <w:divBdr>
                            <w:top w:val="none" w:sz="0" w:space="0" w:color="auto"/>
                            <w:left w:val="none" w:sz="0" w:space="0" w:color="auto"/>
                            <w:bottom w:val="none" w:sz="0" w:space="0" w:color="auto"/>
                            <w:right w:val="none" w:sz="0" w:space="0" w:color="auto"/>
                          </w:divBdr>
                        </w:div>
                      </w:divsChild>
                    </w:div>
                    <w:div w:id="1058161990">
                      <w:marLeft w:val="0"/>
                      <w:marRight w:val="0"/>
                      <w:marTop w:val="0"/>
                      <w:marBottom w:val="0"/>
                      <w:divBdr>
                        <w:top w:val="none" w:sz="0" w:space="0" w:color="auto"/>
                        <w:left w:val="none" w:sz="0" w:space="0" w:color="auto"/>
                        <w:bottom w:val="none" w:sz="0" w:space="0" w:color="auto"/>
                        <w:right w:val="none" w:sz="0" w:space="0" w:color="auto"/>
                      </w:divBdr>
                    </w:div>
                    <w:div w:id="1112090926">
                      <w:marLeft w:val="0"/>
                      <w:marRight w:val="0"/>
                      <w:marTop w:val="0"/>
                      <w:marBottom w:val="0"/>
                      <w:divBdr>
                        <w:top w:val="none" w:sz="0" w:space="0" w:color="auto"/>
                        <w:left w:val="none" w:sz="0" w:space="0" w:color="auto"/>
                        <w:bottom w:val="none" w:sz="0" w:space="0" w:color="auto"/>
                        <w:right w:val="none" w:sz="0" w:space="0" w:color="auto"/>
                      </w:divBdr>
                      <w:divsChild>
                        <w:div w:id="1328362458">
                          <w:marLeft w:val="0"/>
                          <w:marRight w:val="0"/>
                          <w:marTop w:val="0"/>
                          <w:marBottom w:val="0"/>
                          <w:divBdr>
                            <w:top w:val="none" w:sz="0" w:space="0" w:color="auto"/>
                            <w:left w:val="none" w:sz="0" w:space="0" w:color="auto"/>
                            <w:bottom w:val="none" w:sz="0" w:space="0" w:color="auto"/>
                            <w:right w:val="none" w:sz="0" w:space="0" w:color="auto"/>
                          </w:divBdr>
                          <w:divsChild>
                            <w:div w:id="7315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18947">
                      <w:marLeft w:val="0"/>
                      <w:marRight w:val="0"/>
                      <w:marTop w:val="0"/>
                      <w:marBottom w:val="0"/>
                      <w:divBdr>
                        <w:top w:val="none" w:sz="0" w:space="0" w:color="auto"/>
                        <w:left w:val="none" w:sz="0" w:space="0" w:color="auto"/>
                        <w:bottom w:val="none" w:sz="0" w:space="0" w:color="auto"/>
                        <w:right w:val="none" w:sz="0" w:space="0" w:color="auto"/>
                      </w:divBdr>
                    </w:div>
                    <w:div w:id="1168399664">
                      <w:marLeft w:val="0"/>
                      <w:marRight w:val="0"/>
                      <w:marTop w:val="0"/>
                      <w:marBottom w:val="0"/>
                      <w:divBdr>
                        <w:top w:val="none" w:sz="0" w:space="0" w:color="auto"/>
                        <w:left w:val="none" w:sz="0" w:space="0" w:color="auto"/>
                        <w:bottom w:val="none" w:sz="0" w:space="0" w:color="auto"/>
                        <w:right w:val="none" w:sz="0" w:space="0" w:color="auto"/>
                      </w:divBdr>
                      <w:divsChild>
                        <w:div w:id="170460789">
                          <w:marLeft w:val="0"/>
                          <w:marRight w:val="0"/>
                          <w:marTop w:val="0"/>
                          <w:marBottom w:val="0"/>
                          <w:divBdr>
                            <w:top w:val="none" w:sz="0" w:space="0" w:color="auto"/>
                            <w:left w:val="none" w:sz="0" w:space="0" w:color="auto"/>
                            <w:bottom w:val="none" w:sz="0" w:space="0" w:color="auto"/>
                            <w:right w:val="none" w:sz="0" w:space="0" w:color="auto"/>
                          </w:divBdr>
                          <w:divsChild>
                            <w:div w:id="3198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45537">
                  <w:marLeft w:val="0"/>
                  <w:marRight w:val="0"/>
                  <w:marTop w:val="0"/>
                  <w:marBottom w:val="0"/>
                  <w:divBdr>
                    <w:top w:val="none" w:sz="0" w:space="0" w:color="auto"/>
                    <w:left w:val="none" w:sz="0" w:space="0" w:color="auto"/>
                    <w:bottom w:val="none" w:sz="0" w:space="0" w:color="auto"/>
                    <w:right w:val="none" w:sz="0" w:space="0" w:color="auto"/>
                  </w:divBdr>
                </w:div>
                <w:div w:id="748846757">
                  <w:marLeft w:val="0"/>
                  <w:marRight w:val="0"/>
                  <w:marTop w:val="0"/>
                  <w:marBottom w:val="0"/>
                  <w:divBdr>
                    <w:top w:val="none" w:sz="0" w:space="0" w:color="auto"/>
                    <w:left w:val="none" w:sz="0" w:space="0" w:color="auto"/>
                    <w:bottom w:val="none" w:sz="0" w:space="0" w:color="auto"/>
                    <w:right w:val="none" w:sz="0" w:space="0" w:color="auto"/>
                  </w:divBdr>
                  <w:divsChild>
                    <w:div w:id="1167987317">
                      <w:marLeft w:val="0"/>
                      <w:marRight w:val="0"/>
                      <w:marTop w:val="0"/>
                      <w:marBottom w:val="0"/>
                      <w:divBdr>
                        <w:top w:val="none" w:sz="0" w:space="0" w:color="auto"/>
                        <w:left w:val="none" w:sz="0" w:space="0" w:color="auto"/>
                        <w:bottom w:val="none" w:sz="0" w:space="0" w:color="auto"/>
                        <w:right w:val="none" w:sz="0" w:space="0" w:color="auto"/>
                      </w:divBdr>
                      <w:divsChild>
                        <w:div w:id="112539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39122">
                  <w:marLeft w:val="0"/>
                  <w:marRight w:val="0"/>
                  <w:marTop w:val="0"/>
                  <w:marBottom w:val="0"/>
                  <w:divBdr>
                    <w:top w:val="none" w:sz="0" w:space="0" w:color="auto"/>
                    <w:left w:val="none" w:sz="0" w:space="0" w:color="auto"/>
                    <w:bottom w:val="none" w:sz="0" w:space="0" w:color="auto"/>
                    <w:right w:val="none" w:sz="0" w:space="0" w:color="auto"/>
                  </w:divBdr>
                </w:div>
                <w:div w:id="749082305">
                  <w:marLeft w:val="0"/>
                  <w:marRight w:val="0"/>
                  <w:marTop w:val="0"/>
                  <w:marBottom w:val="0"/>
                  <w:divBdr>
                    <w:top w:val="none" w:sz="0" w:space="0" w:color="auto"/>
                    <w:left w:val="none" w:sz="0" w:space="0" w:color="auto"/>
                    <w:bottom w:val="none" w:sz="0" w:space="0" w:color="auto"/>
                    <w:right w:val="none" w:sz="0" w:space="0" w:color="auto"/>
                  </w:divBdr>
                </w:div>
                <w:div w:id="749274452">
                  <w:marLeft w:val="0"/>
                  <w:marRight w:val="0"/>
                  <w:marTop w:val="135"/>
                  <w:marBottom w:val="0"/>
                  <w:divBdr>
                    <w:top w:val="none" w:sz="0" w:space="0" w:color="auto"/>
                    <w:left w:val="none" w:sz="0" w:space="0" w:color="auto"/>
                    <w:bottom w:val="none" w:sz="0" w:space="0" w:color="auto"/>
                    <w:right w:val="none" w:sz="0" w:space="0" w:color="auto"/>
                  </w:divBdr>
                  <w:divsChild>
                    <w:div w:id="1098603702">
                      <w:marLeft w:val="0"/>
                      <w:marRight w:val="0"/>
                      <w:marTop w:val="0"/>
                      <w:marBottom w:val="0"/>
                      <w:divBdr>
                        <w:top w:val="none" w:sz="0" w:space="0" w:color="auto"/>
                        <w:left w:val="none" w:sz="0" w:space="0" w:color="auto"/>
                        <w:bottom w:val="none" w:sz="0" w:space="0" w:color="auto"/>
                        <w:right w:val="none" w:sz="0" w:space="0" w:color="auto"/>
                      </w:divBdr>
                    </w:div>
                  </w:divsChild>
                </w:div>
                <w:div w:id="749347265">
                  <w:marLeft w:val="0"/>
                  <w:marRight w:val="0"/>
                  <w:marTop w:val="0"/>
                  <w:marBottom w:val="0"/>
                  <w:divBdr>
                    <w:top w:val="none" w:sz="0" w:space="0" w:color="auto"/>
                    <w:left w:val="none" w:sz="0" w:space="0" w:color="auto"/>
                    <w:bottom w:val="none" w:sz="0" w:space="0" w:color="auto"/>
                    <w:right w:val="none" w:sz="0" w:space="0" w:color="auto"/>
                  </w:divBdr>
                  <w:divsChild>
                    <w:div w:id="135686656">
                      <w:marLeft w:val="0"/>
                      <w:marRight w:val="0"/>
                      <w:marTop w:val="0"/>
                      <w:marBottom w:val="0"/>
                      <w:divBdr>
                        <w:top w:val="none" w:sz="0" w:space="0" w:color="auto"/>
                        <w:left w:val="none" w:sz="0" w:space="0" w:color="auto"/>
                        <w:bottom w:val="none" w:sz="0" w:space="0" w:color="auto"/>
                        <w:right w:val="none" w:sz="0" w:space="0" w:color="auto"/>
                      </w:divBdr>
                      <w:divsChild>
                        <w:div w:id="1009603657">
                          <w:marLeft w:val="0"/>
                          <w:marRight w:val="0"/>
                          <w:marTop w:val="0"/>
                          <w:marBottom w:val="0"/>
                          <w:divBdr>
                            <w:top w:val="none" w:sz="0" w:space="0" w:color="auto"/>
                            <w:left w:val="none" w:sz="0" w:space="0" w:color="auto"/>
                            <w:bottom w:val="none" w:sz="0" w:space="0" w:color="auto"/>
                            <w:right w:val="none" w:sz="0" w:space="0" w:color="auto"/>
                          </w:divBdr>
                        </w:div>
                        <w:div w:id="1234006235">
                          <w:marLeft w:val="0"/>
                          <w:marRight w:val="0"/>
                          <w:marTop w:val="0"/>
                          <w:marBottom w:val="0"/>
                          <w:divBdr>
                            <w:top w:val="none" w:sz="0" w:space="0" w:color="auto"/>
                            <w:left w:val="none" w:sz="0" w:space="0" w:color="auto"/>
                            <w:bottom w:val="none" w:sz="0" w:space="0" w:color="auto"/>
                            <w:right w:val="none" w:sz="0" w:space="0" w:color="auto"/>
                          </w:divBdr>
                          <w:divsChild>
                            <w:div w:id="31726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425002">
                  <w:marLeft w:val="300"/>
                  <w:marRight w:val="300"/>
                  <w:marTop w:val="0"/>
                  <w:marBottom w:val="0"/>
                  <w:divBdr>
                    <w:top w:val="none" w:sz="0" w:space="0" w:color="auto"/>
                    <w:left w:val="none" w:sz="0" w:space="0" w:color="auto"/>
                    <w:bottom w:val="none" w:sz="0" w:space="0" w:color="auto"/>
                    <w:right w:val="none" w:sz="0" w:space="0" w:color="auto"/>
                  </w:divBdr>
                  <w:divsChild>
                    <w:div w:id="22947480">
                      <w:marLeft w:val="0"/>
                      <w:marRight w:val="0"/>
                      <w:marTop w:val="0"/>
                      <w:marBottom w:val="0"/>
                      <w:divBdr>
                        <w:top w:val="none" w:sz="0" w:space="0" w:color="auto"/>
                        <w:left w:val="none" w:sz="0" w:space="0" w:color="auto"/>
                        <w:bottom w:val="none" w:sz="0" w:space="0" w:color="auto"/>
                        <w:right w:val="none" w:sz="0" w:space="0" w:color="auto"/>
                      </w:divBdr>
                    </w:div>
                  </w:divsChild>
                </w:div>
                <w:div w:id="749733651">
                  <w:marLeft w:val="0"/>
                  <w:marRight w:val="0"/>
                  <w:marTop w:val="0"/>
                  <w:marBottom w:val="0"/>
                  <w:divBdr>
                    <w:top w:val="none" w:sz="0" w:space="0" w:color="auto"/>
                    <w:left w:val="none" w:sz="0" w:space="0" w:color="auto"/>
                    <w:bottom w:val="none" w:sz="0" w:space="0" w:color="auto"/>
                    <w:right w:val="none" w:sz="0" w:space="0" w:color="auto"/>
                  </w:divBdr>
                </w:div>
                <w:div w:id="749735484">
                  <w:marLeft w:val="0"/>
                  <w:marRight w:val="0"/>
                  <w:marTop w:val="0"/>
                  <w:marBottom w:val="0"/>
                  <w:divBdr>
                    <w:top w:val="none" w:sz="0" w:space="0" w:color="auto"/>
                    <w:left w:val="none" w:sz="0" w:space="0" w:color="auto"/>
                    <w:bottom w:val="none" w:sz="0" w:space="0" w:color="auto"/>
                    <w:right w:val="none" w:sz="0" w:space="0" w:color="auto"/>
                  </w:divBdr>
                  <w:divsChild>
                    <w:div w:id="1109736890">
                      <w:marLeft w:val="0"/>
                      <w:marRight w:val="0"/>
                      <w:marTop w:val="0"/>
                      <w:marBottom w:val="0"/>
                      <w:divBdr>
                        <w:top w:val="none" w:sz="0" w:space="0" w:color="auto"/>
                        <w:left w:val="none" w:sz="0" w:space="0" w:color="auto"/>
                        <w:bottom w:val="none" w:sz="0" w:space="0" w:color="auto"/>
                        <w:right w:val="none" w:sz="0" w:space="0" w:color="auto"/>
                      </w:divBdr>
                    </w:div>
                  </w:divsChild>
                </w:div>
                <w:div w:id="749736385">
                  <w:marLeft w:val="0"/>
                  <w:marRight w:val="0"/>
                  <w:marTop w:val="0"/>
                  <w:marBottom w:val="0"/>
                  <w:divBdr>
                    <w:top w:val="none" w:sz="0" w:space="0" w:color="auto"/>
                    <w:left w:val="none" w:sz="0" w:space="0" w:color="auto"/>
                    <w:bottom w:val="none" w:sz="0" w:space="0" w:color="auto"/>
                    <w:right w:val="none" w:sz="0" w:space="0" w:color="auto"/>
                  </w:divBdr>
                </w:div>
                <w:div w:id="749739563">
                  <w:marLeft w:val="0"/>
                  <w:marRight w:val="0"/>
                  <w:marTop w:val="0"/>
                  <w:marBottom w:val="0"/>
                  <w:divBdr>
                    <w:top w:val="none" w:sz="0" w:space="0" w:color="auto"/>
                    <w:left w:val="none" w:sz="0" w:space="0" w:color="auto"/>
                    <w:bottom w:val="none" w:sz="0" w:space="0" w:color="auto"/>
                    <w:right w:val="none" w:sz="0" w:space="0" w:color="auto"/>
                  </w:divBdr>
                </w:div>
                <w:div w:id="749888915">
                  <w:marLeft w:val="0"/>
                  <w:marRight w:val="0"/>
                  <w:marTop w:val="0"/>
                  <w:marBottom w:val="0"/>
                  <w:divBdr>
                    <w:top w:val="none" w:sz="0" w:space="0" w:color="auto"/>
                    <w:left w:val="none" w:sz="0" w:space="0" w:color="auto"/>
                    <w:bottom w:val="none" w:sz="0" w:space="0" w:color="auto"/>
                    <w:right w:val="none" w:sz="0" w:space="0" w:color="auto"/>
                  </w:divBdr>
                </w:div>
                <w:div w:id="750085917">
                  <w:marLeft w:val="0"/>
                  <w:marRight w:val="0"/>
                  <w:marTop w:val="0"/>
                  <w:marBottom w:val="0"/>
                  <w:divBdr>
                    <w:top w:val="none" w:sz="0" w:space="0" w:color="auto"/>
                    <w:left w:val="none" w:sz="0" w:space="0" w:color="auto"/>
                    <w:bottom w:val="none" w:sz="0" w:space="0" w:color="auto"/>
                    <w:right w:val="none" w:sz="0" w:space="0" w:color="auto"/>
                  </w:divBdr>
                  <w:divsChild>
                    <w:div w:id="265962632">
                      <w:marLeft w:val="0"/>
                      <w:marRight w:val="0"/>
                      <w:marTop w:val="0"/>
                      <w:marBottom w:val="0"/>
                      <w:divBdr>
                        <w:top w:val="none" w:sz="0" w:space="0" w:color="auto"/>
                        <w:left w:val="none" w:sz="0" w:space="0" w:color="auto"/>
                        <w:bottom w:val="none" w:sz="0" w:space="0" w:color="auto"/>
                        <w:right w:val="none" w:sz="0" w:space="0" w:color="auto"/>
                      </w:divBdr>
                    </w:div>
                  </w:divsChild>
                </w:div>
                <w:div w:id="750125646">
                  <w:marLeft w:val="0"/>
                  <w:marRight w:val="0"/>
                  <w:marTop w:val="180"/>
                  <w:marBottom w:val="240"/>
                  <w:divBdr>
                    <w:top w:val="none" w:sz="0" w:space="0" w:color="auto"/>
                    <w:left w:val="none" w:sz="0" w:space="0" w:color="auto"/>
                    <w:bottom w:val="none" w:sz="0" w:space="0" w:color="auto"/>
                    <w:right w:val="none" w:sz="0" w:space="0" w:color="auto"/>
                  </w:divBdr>
                </w:div>
                <w:div w:id="750127571">
                  <w:marLeft w:val="0"/>
                  <w:marRight w:val="0"/>
                  <w:marTop w:val="0"/>
                  <w:marBottom w:val="0"/>
                  <w:divBdr>
                    <w:top w:val="none" w:sz="0" w:space="0" w:color="auto"/>
                    <w:left w:val="none" w:sz="0" w:space="0" w:color="auto"/>
                    <w:bottom w:val="none" w:sz="0" w:space="0" w:color="auto"/>
                    <w:right w:val="none" w:sz="0" w:space="0" w:color="auto"/>
                  </w:divBdr>
                  <w:divsChild>
                    <w:div w:id="10572094">
                      <w:marLeft w:val="0"/>
                      <w:marRight w:val="0"/>
                      <w:marTop w:val="225"/>
                      <w:marBottom w:val="0"/>
                      <w:divBdr>
                        <w:top w:val="none" w:sz="0" w:space="0" w:color="auto"/>
                        <w:left w:val="none" w:sz="0" w:space="0" w:color="auto"/>
                        <w:bottom w:val="none" w:sz="0" w:space="0" w:color="auto"/>
                        <w:right w:val="none" w:sz="0" w:space="0" w:color="auto"/>
                      </w:divBdr>
                      <w:divsChild>
                        <w:div w:id="402457236">
                          <w:marLeft w:val="0"/>
                          <w:marRight w:val="0"/>
                          <w:marTop w:val="0"/>
                          <w:marBottom w:val="0"/>
                          <w:divBdr>
                            <w:top w:val="none" w:sz="0" w:space="0" w:color="auto"/>
                            <w:left w:val="none" w:sz="0" w:space="0" w:color="auto"/>
                            <w:bottom w:val="none" w:sz="0" w:space="0" w:color="auto"/>
                            <w:right w:val="none" w:sz="0" w:space="0" w:color="auto"/>
                          </w:divBdr>
                        </w:div>
                      </w:divsChild>
                    </w:div>
                    <w:div w:id="20209279">
                      <w:marLeft w:val="0"/>
                      <w:marRight w:val="0"/>
                      <w:marTop w:val="225"/>
                      <w:marBottom w:val="0"/>
                      <w:divBdr>
                        <w:top w:val="none" w:sz="0" w:space="0" w:color="auto"/>
                        <w:left w:val="none" w:sz="0" w:space="0" w:color="auto"/>
                        <w:bottom w:val="none" w:sz="0" w:space="0" w:color="auto"/>
                        <w:right w:val="none" w:sz="0" w:space="0" w:color="auto"/>
                      </w:divBdr>
                      <w:divsChild>
                        <w:div w:id="1180268415">
                          <w:marLeft w:val="0"/>
                          <w:marRight w:val="0"/>
                          <w:marTop w:val="0"/>
                          <w:marBottom w:val="0"/>
                          <w:divBdr>
                            <w:top w:val="none" w:sz="0" w:space="0" w:color="auto"/>
                            <w:left w:val="none" w:sz="0" w:space="0" w:color="auto"/>
                            <w:bottom w:val="none" w:sz="0" w:space="0" w:color="auto"/>
                            <w:right w:val="none" w:sz="0" w:space="0" w:color="auto"/>
                          </w:divBdr>
                        </w:div>
                      </w:divsChild>
                    </w:div>
                    <w:div w:id="45183161">
                      <w:marLeft w:val="0"/>
                      <w:marRight w:val="0"/>
                      <w:marTop w:val="225"/>
                      <w:marBottom w:val="0"/>
                      <w:divBdr>
                        <w:top w:val="none" w:sz="0" w:space="0" w:color="auto"/>
                        <w:left w:val="none" w:sz="0" w:space="0" w:color="auto"/>
                        <w:bottom w:val="none" w:sz="0" w:space="0" w:color="auto"/>
                        <w:right w:val="none" w:sz="0" w:space="0" w:color="auto"/>
                      </w:divBdr>
                      <w:divsChild>
                        <w:div w:id="1026713914">
                          <w:marLeft w:val="0"/>
                          <w:marRight w:val="0"/>
                          <w:marTop w:val="0"/>
                          <w:marBottom w:val="0"/>
                          <w:divBdr>
                            <w:top w:val="none" w:sz="0" w:space="0" w:color="auto"/>
                            <w:left w:val="none" w:sz="0" w:space="0" w:color="auto"/>
                            <w:bottom w:val="none" w:sz="0" w:space="0" w:color="auto"/>
                            <w:right w:val="none" w:sz="0" w:space="0" w:color="auto"/>
                          </w:divBdr>
                        </w:div>
                      </w:divsChild>
                    </w:div>
                    <w:div w:id="52316724">
                      <w:marLeft w:val="0"/>
                      <w:marRight w:val="0"/>
                      <w:marTop w:val="375"/>
                      <w:marBottom w:val="0"/>
                      <w:divBdr>
                        <w:top w:val="none" w:sz="0" w:space="0" w:color="auto"/>
                        <w:left w:val="none" w:sz="0" w:space="0" w:color="auto"/>
                        <w:bottom w:val="none" w:sz="0" w:space="0" w:color="auto"/>
                        <w:right w:val="none" w:sz="0" w:space="0" w:color="auto"/>
                      </w:divBdr>
                      <w:divsChild>
                        <w:div w:id="192696155">
                          <w:marLeft w:val="0"/>
                          <w:marRight w:val="0"/>
                          <w:marTop w:val="0"/>
                          <w:marBottom w:val="0"/>
                          <w:divBdr>
                            <w:top w:val="none" w:sz="0" w:space="0" w:color="auto"/>
                            <w:left w:val="none" w:sz="0" w:space="0" w:color="auto"/>
                            <w:bottom w:val="none" w:sz="0" w:space="0" w:color="auto"/>
                            <w:right w:val="none" w:sz="0" w:space="0" w:color="auto"/>
                          </w:divBdr>
                          <w:divsChild>
                            <w:div w:id="6121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9159">
                      <w:marLeft w:val="0"/>
                      <w:marRight w:val="0"/>
                      <w:marTop w:val="225"/>
                      <w:marBottom w:val="0"/>
                      <w:divBdr>
                        <w:top w:val="none" w:sz="0" w:space="0" w:color="auto"/>
                        <w:left w:val="none" w:sz="0" w:space="0" w:color="auto"/>
                        <w:bottom w:val="none" w:sz="0" w:space="0" w:color="auto"/>
                        <w:right w:val="none" w:sz="0" w:space="0" w:color="auto"/>
                      </w:divBdr>
                    </w:div>
                    <w:div w:id="67190644">
                      <w:marLeft w:val="0"/>
                      <w:marRight w:val="0"/>
                      <w:marTop w:val="375"/>
                      <w:marBottom w:val="0"/>
                      <w:divBdr>
                        <w:top w:val="none" w:sz="0" w:space="0" w:color="auto"/>
                        <w:left w:val="none" w:sz="0" w:space="0" w:color="auto"/>
                        <w:bottom w:val="none" w:sz="0" w:space="0" w:color="auto"/>
                        <w:right w:val="none" w:sz="0" w:space="0" w:color="auto"/>
                      </w:divBdr>
                    </w:div>
                    <w:div w:id="131484746">
                      <w:marLeft w:val="0"/>
                      <w:marRight w:val="0"/>
                      <w:marTop w:val="375"/>
                      <w:marBottom w:val="0"/>
                      <w:divBdr>
                        <w:top w:val="none" w:sz="0" w:space="0" w:color="auto"/>
                        <w:left w:val="none" w:sz="0" w:space="0" w:color="auto"/>
                        <w:bottom w:val="none" w:sz="0" w:space="0" w:color="auto"/>
                        <w:right w:val="none" w:sz="0" w:space="0" w:color="auto"/>
                      </w:divBdr>
                      <w:divsChild>
                        <w:div w:id="1135027129">
                          <w:marLeft w:val="0"/>
                          <w:marRight w:val="0"/>
                          <w:marTop w:val="0"/>
                          <w:marBottom w:val="0"/>
                          <w:divBdr>
                            <w:top w:val="none" w:sz="0" w:space="0" w:color="auto"/>
                            <w:left w:val="none" w:sz="0" w:space="0" w:color="auto"/>
                            <w:bottom w:val="none" w:sz="0" w:space="0" w:color="auto"/>
                            <w:right w:val="none" w:sz="0" w:space="0" w:color="auto"/>
                          </w:divBdr>
                        </w:div>
                      </w:divsChild>
                    </w:div>
                    <w:div w:id="139425838">
                      <w:marLeft w:val="0"/>
                      <w:marRight w:val="0"/>
                      <w:marTop w:val="225"/>
                      <w:marBottom w:val="0"/>
                      <w:divBdr>
                        <w:top w:val="none" w:sz="0" w:space="0" w:color="auto"/>
                        <w:left w:val="none" w:sz="0" w:space="0" w:color="auto"/>
                        <w:bottom w:val="none" w:sz="0" w:space="0" w:color="auto"/>
                        <w:right w:val="none" w:sz="0" w:space="0" w:color="auto"/>
                      </w:divBdr>
                      <w:divsChild>
                        <w:div w:id="1250508264">
                          <w:marLeft w:val="0"/>
                          <w:marRight w:val="0"/>
                          <w:marTop w:val="0"/>
                          <w:marBottom w:val="0"/>
                          <w:divBdr>
                            <w:top w:val="none" w:sz="0" w:space="0" w:color="auto"/>
                            <w:left w:val="none" w:sz="0" w:space="0" w:color="auto"/>
                            <w:bottom w:val="none" w:sz="0" w:space="0" w:color="auto"/>
                            <w:right w:val="none" w:sz="0" w:space="0" w:color="auto"/>
                          </w:divBdr>
                        </w:div>
                      </w:divsChild>
                    </w:div>
                    <w:div w:id="149950178">
                      <w:marLeft w:val="0"/>
                      <w:marRight w:val="0"/>
                      <w:marTop w:val="225"/>
                      <w:marBottom w:val="0"/>
                      <w:divBdr>
                        <w:top w:val="none" w:sz="0" w:space="0" w:color="auto"/>
                        <w:left w:val="none" w:sz="0" w:space="0" w:color="auto"/>
                        <w:bottom w:val="none" w:sz="0" w:space="0" w:color="auto"/>
                        <w:right w:val="none" w:sz="0" w:space="0" w:color="auto"/>
                      </w:divBdr>
                    </w:div>
                    <w:div w:id="159851114">
                      <w:marLeft w:val="0"/>
                      <w:marRight w:val="0"/>
                      <w:marTop w:val="225"/>
                      <w:marBottom w:val="0"/>
                      <w:divBdr>
                        <w:top w:val="none" w:sz="0" w:space="0" w:color="auto"/>
                        <w:left w:val="none" w:sz="0" w:space="0" w:color="auto"/>
                        <w:bottom w:val="none" w:sz="0" w:space="0" w:color="auto"/>
                        <w:right w:val="none" w:sz="0" w:space="0" w:color="auto"/>
                      </w:divBdr>
                      <w:divsChild>
                        <w:div w:id="556164340">
                          <w:marLeft w:val="0"/>
                          <w:marRight w:val="0"/>
                          <w:marTop w:val="0"/>
                          <w:marBottom w:val="0"/>
                          <w:divBdr>
                            <w:top w:val="none" w:sz="0" w:space="0" w:color="auto"/>
                            <w:left w:val="none" w:sz="0" w:space="0" w:color="auto"/>
                            <w:bottom w:val="none" w:sz="0" w:space="0" w:color="auto"/>
                            <w:right w:val="none" w:sz="0" w:space="0" w:color="auto"/>
                          </w:divBdr>
                        </w:div>
                      </w:divsChild>
                    </w:div>
                    <w:div w:id="174345141">
                      <w:marLeft w:val="0"/>
                      <w:marRight w:val="0"/>
                      <w:marTop w:val="225"/>
                      <w:marBottom w:val="0"/>
                      <w:divBdr>
                        <w:top w:val="none" w:sz="0" w:space="0" w:color="auto"/>
                        <w:left w:val="none" w:sz="0" w:space="0" w:color="auto"/>
                        <w:bottom w:val="none" w:sz="0" w:space="0" w:color="auto"/>
                        <w:right w:val="none" w:sz="0" w:space="0" w:color="auto"/>
                      </w:divBdr>
                      <w:divsChild>
                        <w:div w:id="258221946">
                          <w:marLeft w:val="0"/>
                          <w:marRight w:val="0"/>
                          <w:marTop w:val="0"/>
                          <w:marBottom w:val="0"/>
                          <w:divBdr>
                            <w:top w:val="none" w:sz="0" w:space="0" w:color="auto"/>
                            <w:left w:val="none" w:sz="0" w:space="0" w:color="auto"/>
                            <w:bottom w:val="none" w:sz="0" w:space="0" w:color="auto"/>
                            <w:right w:val="none" w:sz="0" w:space="0" w:color="auto"/>
                          </w:divBdr>
                        </w:div>
                      </w:divsChild>
                    </w:div>
                    <w:div w:id="180945608">
                      <w:marLeft w:val="0"/>
                      <w:marRight w:val="0"/>
                      <w:marTop w:val="375"/>
                      <w:marBottom w:val="0"/>
                      <w:divBdr>
                        <w:top w:val="none" w:sz="0" w:space="0" w:color="auto"/>
                        <w:left w:val="none" w:sz="0" w:space="0" w:color="auto"/>
                        <w:bottom w:val="none" w:sz="0" w:space="0" w:color="auto"/>
                        <w:right w:val="none" w:sz="0" w:space="0" w:color="auto"/>
                      </w:divBdr>
                    </w:div>
                    <w:div w:id="235359817">
                      <w:marLeft w:val="0"/>
                      <w:marRight w:val="0"/>
                      <w:marTop w:val="375"/>
                      <w:marBottom w:val="0"/>
                      <w:divBdr>
                        <w:top w:val="none" w:sz="0" w:space="0" w:color="auto"/>
                        <w:left w:val="none" w:sz="0" w:space="0" w:color="auto"/>
                        <w:bottom w:val="none" w:sz="0" w:space="0" w:color="auto"/>
                        <w:right w:val="none" w:sz="0" w:space="0" w:color="auto"/>
                      </w:divBdr>
                      <w:divsChild>
                        <w:div w:id="536770862">
                          <w:marLeft w:val="0"/>
                          <w:marRight w:val="0"/>
                          <w:marTop w:val="0"/>
                          <w:marBottom w:val="0"/>
                          <w:divBdr>
                            <w:top w:val="none" w:sz="0" w:space="0" w:color="auto"/>
                            <w:left w:val="none" w:sz="0" w:space="0" w:color="auto"/>
                            <w:bottom w:val="none" w:sz="0" w:space="0" w:color="auto"/>
                            <w:right w:val="none" w:sz="0" w:space="0" w:color="auto"/>
                          </w:divBdr>
                        </w:div>
                      </w:divsChild>
                    </w:div>
                    <w:div w:id="259531963">
                      <w:marLeft w:val="0"/>
                      <w:marRight w:val="0"/>
                      <w:marTop w:val="225"/>
                      <w:marBottom w:val="0"/>
                      <w:divBdr>
                        <w:top w:val="none" w:sz="0" w:space="0" w:color="auto"/>
                        <w:left w:val="none" w:sz="0" w:space="0" w:color="auto"/>
                        <w:bottom w:val="none" w:sz="0" w:space="0" w:color="auto"/>
                        <w:right w:val="none" w:sz="0" w:space="0" w:color="auto"/>
                      </w:divBdr>
                      <w:divsChild>
                        <w:div w:id="694115505">
                          <w:marLeft w:val="0"/>
                          <w:marRight w:val="0"/>
                          <w:marTop w:val="0"/>
                          <w:marBottom w:val="0"/>
                          <w:divBdr>
                            <w:top w:val="none" w:sz="0" w:space="0" w:color="auto"/>
                            <w:left w:val="none" w:sz="0" w:space="0" w:color="auto"/>
                            <w:bottom w:val="none" w:sz="0" w:space="0" w:color="auto"/>
                            <w:right w:val="none" w:sz="0" w:space="0" w:color="auto"/>
                          </w:divBdr>
                        </w:div>
                      </w:divsChild>
                    </w:div>
                    <w:div w:id="263542171">
                      <w:marLeft w:val="0"/>
                      <w:marRight w:val="0"/>
                      <w:marTop w:val="225"/>
                      <w:marBottom w:val="0"/>
                      <w:divBdr>
                        <w:top w:val="none" w:sz="0" w:space="0" w:color="auto"/>
                        <w:left w:val="none" w:sz="0" w:space="0" w:color="auto"/>
                        <w:bottom w:val="none" w:sz="0" w:space="0" w:color="auto"/>
                        <w:right w:val="none" w:sz="0" w:space="0" w:color="auto"/>
                      </w:divBdr>
                      <w:divsChild>
                        <w:div w:id="1256137704">
                          <w:marLeft w:val="0"/>
                          <w:marRight w:val="0"/>
                          <w:marTop w:val="0"/>
                          <w:marBottom w:val="0"/>
                          <w:divBdr>
                            <w:top w:val="none" w:sz="0" w:space="0" w:color="auto"/>
                            <w:left w:val="none" w:sz="0" w:space="0" w:color="auto"/>
                            <w:bottom w:val="none" w:sz="0" w:space="0" w:color="auto"/>
                            <w:right w:val="none" w:sz="0" w:space="0" w:color="auto"/>
                          </w:divBdr>
                        </w:div>
                      </w:divsChild>
                    </w:div>
                    <w:div w:id="264728141">
                      <w:marLeft w:val="0"/>
                      <w:marRight w:val="0"/>
                      <w:marTop w:val="375"/>
                      <w:marBottom w:val="0"/>
                      <w:divBdr>
                        <w:top w:val="none" w:sz="0" w:space="0" w:color="auto"/>
                        <w:left w:val="none" w:sz="0" w:space="0" w:color="auto"/>
                        <w:bottom w:val="none" w:sz="0" w:space="0" w:color="auto"/>
                        <w:right w:val="none" w:sz="0" w:space="0" w:color="auto"/>
                      </w:divBdr>
                    </w:div>
                    <w:div w:id="265701650">
                      <w:marLeft w:val="0"/>
                      <w:marRight w:val="0"/>
                      <w:marTop w:val="225"/>
                      <w:marBottom w:val="0"/>
                      <w:divBdr>
                        <w:top w:val="none" w:sz="0" w:space="0" w:color="auto"/>
                        <w:left w:val="none" w:sz="0" w:space="0" w:color="auto"/>
                        <w:bottom w:val="none" w:sz="0" w:space="0" w:color="auto"/>
                        <w:right w:val="none" w:sz="0" w:space="0" w:color="auto"/>
                      </w:divBdr>
                      <w:divsChild>
                        <w:div w:id="332800139">
                          <w:marLeft w:val="0"/>
                          <w:marRight w:val="0"/>
                          <w:marTop w:val="0"/>
                          <w:marBottom w:val="0"/>
                          <w:divBdr>
                            <w:top w:val="none" w:sz="0" w:space="0" w:color="auto"/>
                            <w:left w:val="none" w:sz="0" w:space="0" w:color="auto"/>
                            <w:bottom w:val="none" w:sz="0" w:space="0" w:color="auto"/>
                            <w:right w:val="none" w:sz="0" w:space="0" w:color="auto"/>
                          </w:divBdr>
                        </w:div>
                      </w:divsChild>
                    </w:div>
                    <w:div w:id="267661229">
                      <w:marLeft w:val="0"/>
                      <w:marRight w:val="0"/>
                      <w:marTop w:val="225"/>
                      <w:marBottom w:val="0"/>
                      <w:divBdr>
                        <w:top w:val="none" w:sz="0" w:space="0" w:color="auto"/>
                        <w:left w:val="none" w:sz="0" w:space="0" w:color="auto"/>
                        <w:bottom w:val="none" w:sz="0" w:space="0" w:color="auto"/>
                        <w:right w:val="none" w:sz="0" w:space="0" w:color="auto"/>
                      </w:divBdr>
                    </w:div>
                    <w:div w:id="279461614">
                      <w:marLeft w:val="0"/>
                      <w:marRight w:val="0"/>
                      <w:marTop w:val="225"/>
                      <w:marBottom w:val="0"/>
                      <w:divBdr>
                        <w:top w:val="none" w:sz="0" w:space="0" w:color="auto"/>
                        <w:left w:val="none" w:sz="0" w:space="0" w:color="auto"/>
                        <w:bottom w:val="none" w:sz="0" w:space="0" w:color="auto"/>
                        <w:right w:val="none" w:sz="0" w:space="0" w:color="auto"/>
                      </w:divBdr>
                      <w:divsChild>
                        <w:div w:id="984166667">
                          <w:marLeft w:val="0"/>
                          <w:marRight w:val="0"/>
                          <w:marTop w:val="0"/>
                          <w:marBottom w:val="0"/>
                          <w:divBdr>
                            <w:top w:val="none" w:sz="0" w:space="0" w:color="auto"/>
                            <w:left w:val="none" w:sz="0" w:space="0" w:color="auto"/>
                            <w:bottom w:val="none" w:sz="0" w:space="0" w:color="auto"/>
                            <w:right w:val="none" w:sz="0" w:space="0" w:color="auto"/>
                          </w:divBdr>
                        </w:div>
                      </w:divsChild>
                    </w:div>
                    <w:div w:id="305203920">
                      <w:marLeft w:val="0"/>
                      <w:marRight w:val="0"/>
                      <w:marTop w:val="225"/>
                      <w:marBottom w:val="0"/>
                      <w:divBdr>
                        <w:top w:val="none" w:sz="0" w:space="0" w:color="auto"/>
                        <w:left w:val="none" w:sz="0" w:space="0" w:color="auto"/>
                        <w:bottom w:val="none" w:sz="0" w:space="0" w:color="auto"/>
                        <w:right w:val="none" w:sz="0" w:space="0" w:color="auto"/>
                      </w:divBdr>
                    </w:div>
                    <w:div w:id="344139463">
                      <w:marLeft w:val="0"/>
                      <w:marRight w:val="0"/>
                      <w:marTop w:val="225"/>
                      <w:marBottom w:val="0"/>
                      <w:divBdr>
                        <w:top w:val="none" w:sz="0" w:space="0" w:color="auto"/>
                        <w:left w:val="none" w:sz="0" w:space="0" w:color="auto"/>
                        <w:bottom w:val="none" w:sz="0" w:space="0" w:color="auto"/>
                        <w:right w:val="none" w:sz="0" w:space="0" w:color="auto"/>
                      </w:divBdr>
                      <w:divsChild>
                        <w:div w:id="71051124">
                          <w:marLeft w:val="0"/>
                          <w:marRight w:val="0"/>
                          <w:marTop w:val="0"/>
                          <w:marBottom w:val="0"/>
                          <w:divBdr>
                            <w:top w:val="none" w:sz="0" w:space="0" w:color="auto"/>
                            <w:left w:val="none" w:sz="0" w:space="0" w:color="auto"/>
                            <w:bottom w:val="none" w:sz="0" w:space="0" w:color="auto"/>
                            <w:right w:val="none" w:sz="0" w:space="0" w:color="auto"/>
                          </w:divBdr>
                        </w:div>
                      </w:divsChild>
                    </w:div>
                    <w:div w:id="347289836">
                      <w:marLeft w:val="0"/>
                      <w:marRight w:val="0"/>
                      <w:marTop w:val="375"/>
                      <w:marBottom w:val="0"/>
                      <w:divBdr>
                        <w:top w:val="none" w:sz="0" w:space="0" w:color="auto"/>
                        <w:left w:val="none" w:sz="0" w:space="0" w:color="auto"/>
                        <w:bottom w:val="none" w:sz="0" w:space="0" w:color="auto"/>
                        <w:right w:val="none" w:sz="0" w:space="0" w:color="auto"/>
                      </w:divBdr>
                    </w:div>
                    <w:div w:id="357119247">
                      <w:marLeft w:val="0"/>
                      <w:marRight w:val="0"/>
                      <w:marTop w:val="225"/>
                      <w:marBottom w:val="0"/>
                      <w:divBdr>
                        <w:top w:val="none" w:sz="0" w:space="0" w:color="auto"/>
                        <w:left w:val="none" w:sz="0" w:space="0" w:color="auto"/>
                        <w:bottom w:val="none" w:sz="0" w:space="0" w:color="auto"/>
                        <w:right w:val="none" w:sz="0" w:space="0" w:color="auto"/>
                      </w:divBdr>
                      <w:divsChild>
                        <w:div w:id="223762255">
                          <w:marLeft w:val="0"/>
                          <w:marRight w:val="0"/>
                          <w:marTop w:val="0"/>
                          <w:marBottom w:val="0"/>
                          <w:divBdr>
                            <w:top w:val="none" w:sz="0" w:space="0" w:color="auto"/>
                            <w:left w:val="none" w:sz="0" w:space="0" w:color="auto"/>
                            <w:bottom w:val="none" w:sz="0" w:space="0" w:color="auto"/>
                            <w:right w:val="none" w:sz="0" w:space="0" w:color="auto"/>
                          </w:divBdr>
                        </w:div>
                      </w:divsChild>
                    </w:div>
                    <w:div w:id="382408016">
                      <w:marLeft w:val="0"/>
                      <w:marRight w:val="0"/>
                      <w:marTop w:val="225"/>
                      <w:marBottom w:val="0"/>
                      <w:divBdr>
                        <w:top w:val="none" w:sz="0" w:space="0" w:color="auto"/>
                        <w:left w:val="none" w:sz="0" w:space="0" w:color="auto"/>
                        <w:bottom w:val="none" w:sz="0" w:space="0" w:color="auto"/>
                        <w:right w:val="none" w:sz="0" w:space="0" w:color="auto"/>
                      </w:divBdr>
                    </w:div>
                    <w:div w:id="418256617">
                      <w:marLeft w:val="0"/>
                      <w:marRight w:val="0"/>
                      <w:marTop w:val="225"/>
                      <w:marBottom w:val="0"/>
                      <w:divBdr>
                        <w:top w:val="none" w:sz="0" w:space="0" w:color="auto"/>
                        <w:left w:val="none" w:sz="0" w:space="0" w:color="auto"/>
                        <w:bottom w:val="none" w:sz="0" w:space="0" w:color="auto"/>
                        <w:right w:val="none" w:sz="0" w:space="0" w:color="auto"/>
                      </w:divBdr>
                      <w:divsChild>
                        <w:div w:id="253520664">
                          <w:marLeft w:val="0"/>
                          <w:marRight w:val="0"/>
                          <w:marTop w:val="0"/>
                          <w:marBottom w:val="0"/>
                          <w:divBdr>
                            <w:top w:val="none" w:sz="0" w:space="0" w:color="auto"/>
                            <w:left w:val="none" w:sz="0" w:space="0" w:color="auto"/>
                            <w:bottom w:val="none" w:sz="0" w:space="0" w:color="auto"/>
                            <w:right w:val="none" w:sz="0" w:space="0" w:color="auto"/>
                          </w:divBdr>
                        </w:div>
                      </w:divsChild>
                    </w:div>
                    <w:div w:id="433014281">
                      <w:marLeft w:val="0"/>
                      <w:marRight w:val="0"/>
                      <w:marTop w:val="375"/>
                      <w:marBottom w:val="0"/>
                      <w:divBdr>
                        <w:top w:val="none" w:sz="0" w:space="0" w:color="auto"/>
                        <w:left w:val="none" w:sz="0" w:space="0" w:color="auto"/>
                        <w:bottom w:val="none" w:sz="0" w:space="0" w:color="auto"/>
                        <w:right w:val="none" w:sz="0" w:space="0" w:color="auto"/>
                      </w:divBdr>
                      <w:divsChild>
                        <w:div w:id="1106729681">
                          <w:marLeft w:val="0"/>
                          <w:marRight w:val="0"/>
                          <w:marTop w:val="0"/>
                          <w:marBottom w:val="0"/>
                          <w:divBdr>
                            <w:top w:val="none" w:sz="0" w:space="0" w:color="auto"/>
                            <w:left w:val="none" w:sz="0" w:space="0" w:color="auto"/>
                            <w:bottom w:val="none" w:sz="0" w:space="0" w:color="auto"/>
                            <w:right w:val="none" w:sz="0" w:space="0" w:color="auto"/>
                          </w:divBdr>
                        </w:div>
                      </w:divsChild>
                    </w:div>
                    <w:div w:id="440106322">
                      <w:marLeft w:val="0"/>
                      <w:marRight w:val="0"/>
                      <w:marTop w:val="225"/>
                      <w:marBottom w:val="0"/>
                      <w:divBdr>
                        <w:top w:val="none" w:sz="0" w:space="0" w:color="auto"/>
                        <w:left w:val="none" w:sz="0" w:space="0" w:color="auto"/>
                        <w:bottom w:val="none" w:sz="0" w:space="0" w:color="auto"/>
                        <w:right w:val="none" w:sz="0" w:space="0" w:color="auto"/>
                      </w:divBdr>
                      <w:divsChild>
                        <w:div w:id="777481604">
                          <w:marLeft w:val="0"/>
                          <w:marRight w:val="0"/>
                          <w:marTop w:val="0"/>
                          <w:marBottom w:val="0"/>
                          <w:divBdr>
                            <w:top w:val="none" w:sz="0" w:space="0" w:color="auto"/>
                            <w:left w:val="none" w:sz="0" w:space="0" w:color="auto"/>
                            <w:bottom w:val="none" w:sz="0" w:space="0" w:color="auto"/>
                            <w:right w:val="none" w:sz="0" w:space="0" w:color="auto"/>
                          </w:divBdr>
                        </w:div>
                      </w:divsChild>
                    </w:div>
                    <w:div w:id="442306864">
                      <w:marLeft w:val="0"/>
                      <w:marRight w:val="0"/>
                      <w:marTop w:val="225"/>
                      <w:marBottom w:val="0"/>
                      <w:divBdr>
                        <w:top w:val="none" w:sz="0" w:space="0" w:color="auto"/>
                        <w:left w:val="none" w:sz="0" w:space="0" w:color="auto"/>
                        <w:bottom w:val="none" w:sz="0" w:space="0" w:color="auto"/>
                        <w:right w:val="none" w:sz="0" w:space="0" w:color="auto"/>
                      </w:divBdr>
                      <w:divsChild>
                        <w:div w:id="654993352">
                          <w:marLeft w:val="0"/>
                          <w:marRight w:val="0"/>
                          <w:marTop w:val="0"/>
                          <w:marBottom w:val="0"/>
                          <w:divBdr>
                            <w:top w:val="none" w:sz="0" w:space="0" w:color="auto"/>
                            <w:left w:val="none" w:sz="0" w:space="0" w:color="auto"/>
                            <w:bottom w:val="none" w:sz="0" w:space="0" w:color="auto"/>
                            <w:right w:val="none" w:sz="0" w:space="0" w:color="auto"/>
                          </w:divBdr>
                        </w:div>
                      </w:divsChild>
                    </w:div>
                    <w:div w:id="559559851">
                      <w:marLeft w:val="0"/>
                      <w:marRight w:val="0"/>
                      <w:marTop w:val="225"/>
                      <w:marBottom w:val="0"/>
                      <w:divBdr>
                        <w:top w:val="none" w:sz="0" w:space="0" w:color="auto"/>
                        <w:left w:val="none" w:sz="0" w:space="0" w:color="auto"/>
                        <w:bottom w:val="none" w:sz="0" w:space="0" w:color="auto"/>
                        <w:right w:val="none" w:sz="0" w:space="0" w:color="auto"/>
                      </w:divBdr>
                    </w:div>
                    <w:div w:id="564532898">
                      <w:marLeft w:val="0"/>
                      <w:marRight w:val="0"/>
                      <w:marTop w:val="225"/>
                      <w:marBottom w:val="0"/>
                      <w:divBdr>
                        <w:top w:val="none" w:sz="0" w:space="0" w:color="auto"/>
                        <w:left w:val="none" w:sz="0" w:space="0" w:color="auto"/>
                        <w:bottom w:val="none" w:sz="0" w:space="0" w:color="auto"/>
                        <w:right w:val="none" w:sz="0" w:space="0" w:color="auto"/>
                      </w:divBdr>
                      <w:divsChild>
                        <w:div w:id="472719620">
                          <w:marLeft w:val="0"/>
                          <w:marRight w:val="0"/>
                          <w:marTop w:val="0"/>
                          <w:marBottom w:val="0"/>
                          <w:divBdr>
                            <w:top w:val="none" w:sz="0" w:space="0" w:color="auto"/>
                            <w:left w:val="none" w:sz="0" w:space="0" w:color="auto"/>
                            <w:bottom w:val="none" w:sz="0" w:space="0" w:color="auto"/>
                            <w:right w:val="none" w:sz="0" w:space="0" w:color="auto"/>
                          </w:divBdr>
                        </w:div>
                      </w:divsChild>
                    </w:div>
                    <w:div w:id="564879071">
                      <w:marLeft w:val="0"/>
                      <w:marRight w:val="0"/>
                      <w:marTop w:val="225"/>
                      <w:marBottom w:val="0"/>
                      <w:divBdr>
                        <w:top w:val="none" w:sz="0" w:space="0" w:color="auto"/>
                        <w:left w:val="none" w:sz="0" w:space="0" w:color="auto"/>
                        <w:bottom w:val="none" w:sz="0" w:space="0" w:color="auto"/>
                        <w:right w:val="none" w:sz="0" w:space="0" w:color="auto"/>
                      </w:divBdr>
                      <w:divsChild>
                        <w:div w:id="41945493">
                          <w:marLeft w:val="0"/>
                          <w:marRight w:val="0"/>
                          <w:marTop w:val="0"/>
                          <w:marBottom w:val="0"/>
                          <w:divBdr>
                            <w:top w:val="none" w:sz="0" w:space="0" w:color="auto"/>
                            <w:left w:val="none" w:sz="0" w:space="0" w:color="auto"/>
                            <w:bottom w:val="none" w:sz="0" w:space="0" w:color="auto"/>
                            <w:right w:val="none" w:sz="0" w:space="0" w:color="auto"/>
                          </w:divBdr>
                        </w:div>
                      </w:divsChild>
                    </w:div>
                    <w:div w:id="613908359">
                      <w:marLeft w:val="0"/>
                      <w:marRight w:val="0"/>
                      <w:marTop w:val="225"/>
                      <w:marBottom w:val="0"/>
                      <w:divBdr>
                        <w:top w:val="none" w:sz="0" w:space="0" w:color="auto"/>
                        <w:left w:val="none" w:sz="0" w:space="0" w:color="auto"/>
                        <w:bottom w:val="none" w:sz="0" w:space="0" w:color="auto"/>
                        <w:right w:val="none" w:sz="0" w:space="0" w:color="auto"/>
                      </w:divBdr>
                    </w:div>
                    <w:div w:id="622200680">
                      <w:marLeft w:val="0"/>
                      <w:marRight w:val="0"/>
                      <w:marTop w:val="225"/>
                      <w:marBottom w:val="0"/>
                      <w:divBdr>
                        <w:top w:val="none" w:sz="0" w:space="0" w:color="auto"/>
                        <w:left w:val="none" w:sz="0" w:space="0" w:color="auto"/>
                        <w:bottom w:val="none" w:sz="0" w:space="0" w:color="auto"/>
                        <w:right w:val="none" w:sz="0" w:space="0" w:color="auto"/>
                      </w:divBdr>
                      <w:divsChild>
                        <w:div w:id="370301526">
                          <w:marLeft w:val="0"/>
                          <w:marRight w:val="0"/>
                          <w:marTop w:val="0"/>
                          <w:marBottom w:val="0"/>
                          <w:divBdr>
                            <w:top w:val="none" w:sz="0" w:space="0" w:color="auto"/>
                            <w:left w:val="none" w:sz="0" w:space="0" w:color="auto"/>
                            <w:bottom w:val="none" w:sz="0" w:space="0" w:color="auto"/>
                            <w:right w:val="none" w:sz="0" w:space="0" w:color="auto"/>
                          </w:divBdr>
                        </w:div>
                      </w:divsChild>
                    </w:div>
                    <w:div w:id="623847012">
                      <w:marLeft w:val="0"/>
                      <w:marRight w:val="0"/>
                      <w:marTop w:val="225"/>
                      <w:marBottom w:val="0"/>
                      <w:divBdr>
                        <w:top w:val="none" w:sz="0" w:space="0" w:color="auto"/>
                        <w:left w:val="none" w:sz="0" w:space="0" w:color="auto"/>
                        <w:bottom w:val="none" w:sz="0" w:space="0" w:color="auto"/>
                        <w:right w:val="none" w:sz="0" w:space="0" w:color="auto"/>
                      </w:divBdr>
                    </w:div>
                    <w:div w:id="626736225">
                      <w:marLeft w:val="0"/>
                      <w:marRight w:val="0"/>
                      <w:marTop w:val="225"/>
                      <w:marBottom w:val="0"/>
                      <w:divBdr>
                        <w:top w:val="none" w:sz="0" w:space="0" w:color="auto"/>
                        <w:left w:val="none" w:sz="0" w:space="0" w:color="auto"/>
                        <w:bottom w:val="none" w:sz="0" w:space="0" w:color="auto"/>
                        <w:right w:val="none" w:sz="0" w:space="0" w:color="auto"/>
                      </w:divBdr>
                      <w:divsChild>
                        <w:div w:id="834880094">
                          <w:marLeft w:val="0"/>
                          <w:marRight w:val="0"/>
                          <w:marTop w:val="0"/>
                          <w:marBottom w:val="0"/>
                          <w:divBdr>
                            <w:top w:val="none" w:sz="0" w:space="0" w:color="auto"/>
                            <w:left w:val="none" w:sz="0" w:space="0" w:color="auto"/>
                            <w:bottom w:val="none" w:sz="0" w:space="0" w:color="auto"/>
                            <w:right w:val="none" w:sz="0" w:space="0" w:color="auto"/>
                          </w:divBdr>
                        </w:div>
                      </w:divsChild>
                    </w:div>
                    <w:div w:id="628319286">
                      <w:marLeft w:val="0"/>
                      <w:marRight w:val="0"/>
                      <w:marTop w:val="225"/>
                      <w:marBottom w:val="0"/>
                      <w:divBdr>
                        <w:top w:val="none" w:sz="0" w:space="0" w:color="auto"/>
                        <w:left w:val="none" w:sz="0" w:space="0" w:color="auto"/>
                        <w:bottom w:val="none" w:sz="0" w:space="0" w:color="auto"/>
                        <w:right w:val="none" w:sz="0" w:space="0" w:color="auto"/>
                      </w:divBdr>
                      <w:divsChild>
                        <w:div w:id="666177271">
                          <w:marLeft w:val="0"/>
                          <w:marRight w:val="0"/>
                          <w:marTop w:val="0"/>
                          <w:marBottom w:val="0"/>
                          <w:divBdr>
                            <w:top w:val="none" w:sz="0" w:space="0" w:color="auto"/>
                            <w:left w:val="none" w:sz="0" w:space="0" w:color="auto"/>
                            <w:bottom w:val="none" w:sz="0" w:space="0" w:color="auto"/>
                            <w:right w:val="none" w:sz="0" w:space="0" w:color="auto"/>
                          </w:divBdr>
                        </w:div>
                      </w:divsChild>
                    </w:div>
                    <w:div w:id="704453816">
                      <w:marLeft w:val="0"/>
                      <w:marRight w:val="0"/>
                      <w:marTop w:val="225"/>
                      <w:marBottom w:val="0"/>
                      <w:divBdr>
                        <w:top w:val="none" w:sz="0" w:space="0" w:color="auto"/>
                        <w:left w:val="none" w:sz="0" w:space="0" w:color="auto"/>
                        <w:bottom w:val="none" w:sz="0" w:space="0" w:color="auto"/>
                        <w:right w:val="none" w:sz="0" w:space="0" w:color="auto"/>
                      </w:divBdr>
                      <w:divsChild>
                        <w:div w:id="184174965">
                          <w:marLeft w:val="0"/>
                          <w:marRight w:val="0"/>
                          <w:marTop w:val="0"/>
                          <w:marBottom w:val="0"/>
                          <w:divBdr>
                            <w:top w:val="none" w:sz="0" w:space="0" w:color="auto"/>
                            <w:left w:val="none" w:sz="0" w:space="0" w:color="auto"/>
                            <w:bottom w:val="none" w:sz="0" w:space="0" w:color="auto"/>
                            <w:right w:val="none" w:sz="0" w:space="0" w:color="auto"/>
                          </w:divBdr>
                        </w:div>
                      </w:divsChild>
                    </w:div>
                    <w:div w:id="728110306">
                      <w:marLeft w:val="0"/>
                      <w:marRight w:val="0"/>
                      <w:marTop w:val="225"/>
                      <w:marBottom w:val="0"/>
                      <w:divBdr>
                        <w:top w:val="none" w:sz="0" w:space="0" w:color="auto"/>
                        <w:left w:val="none" w:sz="0" w:space="0" w:color="auto"/>
                        <w:bottom w:val="none" w:sz="0" w:space="0" w:color="auto"/>
                        <w:right w:val="none" w:sz="0" w:space="0" w:color="auto"/>
                      </w:divBdr>
                      <w:divsChild>
                        <w:div w:id="95369324">
                          <w:marLeft w:val="0"/>
                          <w:marRight w:val="0"/>
                          <w:marTop w:val="0"/>
                          <w:marBottom w:val="0"/>
                          <w:divBdr>
                            <w:top w:val="none" w:sz="0" w:space="0" w:color="auto"/>
                            <w:left w:val="none" w:sz="0" w:space="0" w:color="auto"/>
                            <w:bottom w:val="none" w:sz="0" w:space="0" w:color="auto"/>
                            <w:right w:val="none" w:sz="0" w:space="0" w:color="auto"/>
                          </w:divBdr>
                        </w:div>
                      </w:divsChild>
                    </w:div>
                    <w:div w:id="731462734">
                      <w:marLeft w:val="0"/>
                      <w:marRight w:val="0"/>
                      <w:marTop w:val="225"/>
                      <w:marBottom w:val="0"/>
                      <w:divBdr>
                        <w:top w:val="none" w:sz="0" w:space="0" w:color="auto"/>
                        <w:left w:val="none" w:sz="0" w:space="0" w:color="auto"/>
                        <w:bottom w:val="none" w:sz="0" w:space="0" w:color="auto"/>
                        <w:right w:val="none" w:sz="0" w:space="0" w:color="auto"/>
                      </w:divBdr>
                      <w:divsChild>
                        <w:div w:id="595484336">
                          <w:marLeft w:val="0"/>
                          <w:marRight w:val="0"/>
                          <w:marTop w:val="0"/>
                          <w:marBottom w:val="0"/>
                          <w:divBdr>
                            <w:top w:val="none" w:sz="0" w:space="0" w:color="auto"/>
                            <w:left w:val="none" w:sz="0" w:space="0" w:color="auto"/>
                            <w:bottom w:val="none" w:sz="0" w:space="0" w:color="auto"/>
                            <w:right w:val="none" w:sz="0" w:space="0" w:color="auto"/>
                          </w:divBdr>
                        </w:div>
                      </w:divsChild>
                    </w:div>
                    <w:div w:id="736050797">
                      <w:marLeft w:val="0"/>
                      <w:marRight w:val="0"/>
                      <w:marTop w:val="375"/>
                      <w:marBottom w:val="0"/>
                      <w:divBdr>
                        <w:top w:val="none" w:sz="0" w:space="0" w:color="auto"/>
                        <w:left w:val="none" w:sz="0" w:space="0" w:color="auto"/>
                        <w:bottom w:val="none" w:sz="0" w:space="0" w:color="auto"/>
                        <w:right w:val="none" w:sz="0" w:space="0" w:color="auto"/>
                      </w:divBdr>
                      <w:divsChild>
                        <w:div w:id="82461705">
                          <w:marLeft w:val="0"/>
                          <w:marRight w:val="0"/>
                          <w:marTop w:val="0"/>
                          <w:marBottom w:val="0"/>
                          <w:divBdr>
                            <w:top w:val="none" w:sz="0" w:space="0" w:color="auto"/>
                            <w:left w:val="none" w:sz="0" w:space="0" w:color="auto"/>
                            <w:bottom w:val="none" w:sz="0" w:space="0" w:color="auto"/>
                            <w:right w:val="none" w:sz="0" w:space="0" w:color="auto"/>
                          </w:divBdr>
                        </w:div>
                      </w:divsChild>
                    </w:div>
                    <w:div w:id="760879292">
                      <w:marLeft w:val="0"/>
                      <w:marRight w:val="0"/>
                      <w:marTop w:val="225"/>
                      <w:marBottom w:val="0"/>
                      <w:divBdr>
                        <w:top w:val="none" w:sz="0" w:space="0" w:color="auto"/>
                        <w:left w:val="none" w:sz="0" w:space="0" w:color="auto"/>
                        <w:bottom w:val="none" w:sz="0" w:space="0" w:color="auto"/>
                        <w:right w:val="none" w:sz="0" w:space="0" w:color="auto"/>
                      </w:divBdr>
                    </w:div>
                    <w:div w:id="761073022">
                      <w:marLeft w:val="0"/>
                      <w:marRight w:val="0"/>
                      <w:marTop w:val="225"/>
                      <w:marBottom w:val="0"/>
                      <w:divBdr>
                        <w:top w:val="none" w:sz="0" w:space="0" w:color="auto"/>
                        <w:left w:val="none" w:sz="0" w:space="0" w:color="auto"/>
                        <w:bottom w:val="none" w:sz="0" w:space="0" w:color="auto"/>
                        <w:right w:val="none" w:sz="0" w:space="0" w:color="auto"/>
                      </w:divBdr>
                    </w:div>
                    <w:div w:id="765929457">
                      <w:marLeft w:val="0"/>
                      <w:marRight w:val="0"/>
                      <w:marTop w:val="225"/>
                      <w:marBottom w:val="0"/>
                      <w:divBdr>
                        <w:top w:val="none" w:sz="0" w:space="0" w:color="auto"/>
                        <w:left w:val="none" w:sz="0" w:space="0" w:color="auto"/>
                        <w:bottom w:val="none" w:sz="0" w:space="0" w:color="auto"/>
                        <w:right w:val="none" w:sz="0" w:space="0" w:color="auto"/>
                      </w:divBdr>
                      <w:divsChild>
                        <w:div w:id="31003587">
                          <w:marLeft w:val="0"/>
                          <w:marRight w:val="0"/>
                          <w:marTop w:val="0"/>
                          <w:marBottom w:val="0"/>
                          <w:divBdr>
                            <w:top w:val="none" w:sz="0" w:space="0" w:color="auto"/>
                            <w:left w:val="none" w:sz="0" w:space="0" w:color="auto"/>
                            <w:bottom w:val="none" w:sz="0" w:space="0" w:color="auto"/>
                            <w:right w:val="none" w:sz="0" w:space="0" w:color="auto"/>
                          </w:divBdr>
                        </w:div>
                      </w:divsChild>
                    </w:div>
                    <w:div w:id="785923969">
                      <w:marLeft w:val="0"/>
                      <w:marRight w:val="0"/>
                      <w:marTop w:val="225"/>
                      <w:marBottom w:val="0"/>
                      <w:divBdr>
                        <w:top w:val="none" w:sz="0" w:space="0" w:color="auto"/>
                        <w:left w:val="none" w:sz="0" w:space="0" w:color="auto"/>
                        <w:bottom w:val="none" w:sz="0" w:space="0" w:color="auto"/>
                        <w:right w:val="none" w:sz="0" w:space="0" w:color="auto"/>
                      </w:divBdr>
                      <w:divsChild>
                        <w:div w:id="99222736">
                          <w:marLeft w:val="0"/>
                          <w:marRight w:val="0"/>
                          <w:marTop w:val="0"/>
                          <w:marBottom w:val="0"/>
                          <w:divBdr>
                            <w:top w:val="none" w:sz="0" w:space="0" w:color="auto"/>
                            <w:left w:val="none" w:sz="0" w:space="0" w:color="auto"/>
                            <w:bottom w:val="none" w:sz="0" w:space="0" w:color="auto"/>
                            <w:right w:val="none" w:sz="0" w:space="0" w:color="auto"/>
                          </w:divBdr>
                        </w:div>
                      </w:divsChild>
                    </w:div>
                    <w:div w:id="791021729">
                      <w:marLeft w:val="0"/>
                      <w:marRight w:val="0"/>
                      <w:marTop w:val="225"/>
                      <w:marBottom w:val="0"/>
                      <w:divBdr>
                        <w:top w:val="none" w:sz="0" w:space="0" w:color="auto"/>
                        <w:left w:val="none" w:sz="0" w:space="0" w:color="auto"/>
                        <w:bottom w:val="none" w:sz="0" w:space="0" w:color="auto"/>
                        <w:right w:val="none" w:sz="0" w:space="0" w:color="auto"/>
                      </w:divBdr>
                    </w:div>
                    <w:div w:id="810906461">
                      <w:marLeft w:val="0"/>
                      <w:marRight w:val="0"/>
                      <w:marTop w:val="225"/>
                      <w:marBottom w:val="0"/>
                      <w:divBdr>
                        <w:top w:val="none" w:sz="0" w:space="0" w:color="auto"/>
                        <w:left w:val="none" w:sz="0" w:space="0" w:color="auto"/>
                        <w:bottom w:val="none" w:sz="0" w:space="0" w:color="auto"/>
                        <w:right w:val="none" w:sz="0" w:space="0" w:color="auto"/>
                      </w:divBdr>
                      <w:divsChild>
                        <w:div w:id="959608928">
                          <w:marLeft w:val="0"/>
                          <w:marRight w:val="0"/>
                          <w:marTop w:val="0"/>
                          <w:marBottom w:val="0"/>
                          <w:divBdr>
                            <w:top w:val="none" w:sz="0" w:space="0" w:color="auto"/>
                            <w:left w:val="none" w:sz="0" w:space="0" w:color="auto"/>
                            <w:bottom w:val="none" w:sz="0" w:space="0" w:color="auto"/>
                            <w:right w:val="none" w:sz="0" w:space="0" w:color="auto"/>
                          </w:divBdr>
                        </w:div>
                      </w:divsChild>
                    </w:div>
                    <w:div w:id="816343318">
                      <w:marLeft w:val="0"/>
                      <w:marRight w:val="0"/>
                      <w:marTop w:val="225"/>
                      <w:marBottom w:val="0"/>
                      <w:divBdr>
                        <w:top w:val="none" w:sz="0" w:space="0" w:color="auto"/>
                        <w:left w:val="none" w:sz="0" w:space="0" w:color="auto"/>
                        <w:bottom w:val="none" w:sz="0" w:space="0" w:color="auto"/>
                        <w:right w:val="none" w:sz="0" w:space="0" w:color="auto"/>
                      </w:divBdr>
                      <w:divsChild>
                        <w:div w:id="336689412">
                          <w:marLeft w:val="0"/>
                          <w:marRight w:val="0"/>
                          <w:marTop w:val="0"/>
                          <w:marBottom w:val="0"/>
                          <w:divBdr>
                            <w:top w:val="none" w:sz="0" w:space="0" w:color="auto"/>
                            <w:left w:val="none" w:sz="0" w:space="0" w:color="auto"/>
                            <w:bottom w:val="none" w:sz="0" w:space="0" w:color="auto"/>
                            <w:right w:val="none" w:sz="0" w:space="0" w:color="auto"/>
                          </w:divBdr>
                        </w:div>
                      </w:divsChild>
                    </w:div>
                    <w:div w:id="834493832">
                      <w:marLeft w:val="0"/>
                      <w:marRight w:val="0"/>
                      <w:marTop w:val="225"/>
                      <w:marBottom w:val="0"/>
                      <w:divBdr>
                        <w:top w:val="none" w:sz="0" w:space="0" w:color="auto"/>
                        <w:left w:val="none" w:sz="0" w:space="0" w:color="auto"/>
                        <w:bottom w:val="none" w:sz="0" w:space="0" w:color="auto"/>
                        <w:right w:val="none" w:sz="0" w:space="0" w:color="auto"/>
                      </w:divBdr>
                      <w:divsChild>
                        <w:div w:id="645620767">
                          <w:marLeft w:val="0"/>
                          <w:marRight w:val="0"/>
                          <w:marTop w:val="0"/>
                          <w:marBottom w:val="0"/>
                          <w:divBdr>
                            <w:top w:val="none" w:sz="0" w:space="0" w:color="auto"/>
                            <w:left w:val="none" w:sz="0" w:space="0" w:color="auto"/>
                            <w:bottom w:val="none" w:sz="0" w:space="0" w:color="auto"/>
                            <w:right w:val="none" w:sz="0" w:space="0" w:color="auto"/>
                          </w:divBdr>
                        </w:div>
                      </w:divsChild>
                    </w:div>
                    <w:div w:id="847016316">
                      <w:marLeft w:val="0"/>
                      <w:marRight w:val="0"/>
                      <w:marTop w:val="225"/>
                      <w:marBottom w:val="0"/>
                      <w:divBdr>
                        <w:top w:val="none" w:sz="0" w:space="0" w:color="auto"/>
                        <w:left w:val="none" w:sz="0" w:space="0" w:color="auto"/>
                        <w:bottom w:val="none" w:sz="0" w:space="0" w:color="auto"/>
                        <w:right w:val="none" w:sz="0" w:space="0" w:color="auto"/>
                      </w:divBdr>
                      <w:divsChild>
                        <w:div w:id="268317184">
                          <w:marLeft w:val="0"/>
                          <w:marRight w:val="0"/>
                          <w:marTop w:val="0"/>
                          <w:marBottom w:val="0"/>
                          <w:divBdr>
                            <w:top w:val="none" w:sz="0" w:space="0" w:color="auto"/>
                            <w:left w:val="none" w:sz="0" w:space="0" w:color="auto"/>
                            <w:bottom w:val="none" w:sz="0" w:space="0" w:color="auto"/>
                            <w:right w:val="none" w:sz="0" w:space="0" w:color="auto"/>
                          </w:divBdr>
                        </w:div>
                      </w:divsChild>
                    </w:div>
                    <w:div w:id="909735960">
                      <w:marLeft w:val="0"/>
                      <w:marRight w:val="0"/>
                      <w:marTop w:val="225"/>
                      <w:marBottom w:val="0"/>
                      <w:divBdr>
                        <w:top w:val="none" w:sz="0" w:space="0" w:color="auto"/>
                        <w:left w:val="none" w:sz="0" w:space="0" w:color="auto"/>
                        <w:bottom w:val="none" w:sz="0" w:space="0" w:color="auto"/>
                        <w:right w:val="none" w:sz="0" w:space="0" w:color="auto"/>
                      </w:divBdr>
                    </w:div>
                    <w:div w:id="922301637">
                      <w:marLeft w:val="0"/>
                      <w:marRight w:val="0"/>
                      <w:marTop w:val="225"/>
                      <w:marBottom w:val="0"/>
                      <w:divBdr>
                        <w:top w:val="none" w:sz="0" w:space="0" w:color="auto"/>
                        <w:left w:val="none" w:sz="0" w:space="0" w:color="auto"/>
                        <w:bottom w:val="none" w:sz="0" w:space="0" w:color="auto"/>
                        <w:right w:val="none" w:sz="0" w:space="0" w:color="auto"/>
                      </w:divBdr>
                      <w:divsChild>
                        <w:div w:id="811213968">
                          <w:marLeft w:val="0"/>
                          <w:marRight w:val="0"/>
                          <w:marTop w:val="0"/>
                          <w:marBottom w:val="0"/>
                          <w:divBdr>
                            <w:top w:val="none" w:sz="0" w:space="0" w:color="auto"/>
                            <w:left w:val="none" w:sz="0" w:space="0" w:color="auto"/>
                            <w:bottom w:val="none" w:sz="0" w:space="0" w:color="auto"/>
                            <w:right w:val="none" w:sz="0" w:space="0" w:color="auto"/>
                          </w:divBdr>
                        </w:div>
                      </w:divsChild>
                    </w:div>
                    <w:div w:id="931398757">
                      <w:marLeft w:val="0"/>
                      <w:marRight w:val="0"/>
                      <w:marTop w:val="225"/>
                      <w:marBottom w:val="0"/>
                      <w:divBdr>
                        <w:top w:val="none" w:sz="0" w:space="0" w:color="auto"/>
                        <w:left w:val="none" w:sz="0" w:space="0" w:color="auto"/>
                        <w:bottom w:val="none" w:sz="0" w:space="0" w:color="auto"/>
                        <w:right w:val="none" w:sz="0" w:space="0" w:color="auto"/>
                      </w:divBdr>
                    </w:div>
                    <w:div w:id="934095939">
                      <w:marLeft w:val="0"/>
                      <w:marRight w:val="0"/>
                      <w:marTop w:val="225"/>
                      <w:marBottom w:val="0"/>
                      <w:divBdr>
                        <w:top w:val="none" w:sz="0" w:space="0" w:color="auto"/>
                        <w:left w:val="none" w:sz="0" w:space="0" w:color="auto"/>
                        <w:bottom w:val="none" w:sz="0" w:space="0" w:color="auto"/>
                        <w:right w:val="none" w:sz="0" w:space="0" w:color="auto"/>
                      </w:divBdr>
                      <w:divsChild>
                        <w:div w:id="1273633832">
                          <w:marLeft w:val="0"/>
                          <w:marRight w:val="0"/>
                          <w:marTop w:val="0"/>
                          <w:marBottom w:val="0"/>
                          <w:divBdr>
                            <w:top w:val="none" w:sz="0" w:space="0" w:color="auto"/>
                            <w:left w:val="none" w:sz="0" w:space="0" w:color="auto"/>
                            <w:bottom w:val="none" w:sz="0" w:space="0" w:color="auto"/>
                            <w:right w:val="none" w:sz="0" w:space="0" w:color="auto"/>
                          </w:divBdr>
                        </w:div>
                      </w:divsChild>
                    </w:div>
                    <w:div w:id="985625578">
                      <w:marLeft w:val="0"/>
                      <w:marRight w:val="0"/>
                      <w:marTop w:val="375"/>
                      <w:marBottom w:val="0"/>
                      <w:divBdr>
                        <w:top w:val="none" w:sz="0" w:space="0" w:color="auto"/>
                        <w:left w:val="none" w:sz="0" w:space="0" w:color="auto"/>
                        <w:bottom w:val="none" w:sz="0" w:space="0" w:color="auto"/>
                        <w:right w:val="none" w:sz="0" w:space="0" w:color="auto"/>
                      </w:divBdr>
                      <w:divsChild>
                        <w:div w:id="60101828">
                          <w:marLeft w:val="0"/>
                          <w:marRight w:val="0"/>
                          <w:marTop w:val="0"/>
                          <w:marBottom w:val="0"/>
                          <w:divBdr>
                            <w:top w:val="none" w:sz="0" w:space="0" w:color="auto"/>
                            <w:left w:val="none" w:sz="0" w:space="0" w:color="auto"/>
                            <w:bottom w:val="none" w:sz="0" w:space="0" w:color="auto"/>
                            <w:right w:val="none" w:sz="0" w:space="0" w:color="auto"/>
                          </w:divBdr>
                        </w:div>
                      </w:divsChild>
                    </w:div>
                    <w:div w:id="993869936">
                      <w:marLeft w:val="0"/>
                      <w:marRight w:val="0"/>
                      <w:marTop w:val="225"/>
                      <w:marBottom w:val="0"/>
                      <w:divBdr>
                        <w:top w:val="none" w:sz="0" w:space="0" w:color="auto"/>
                        <w:left w:val="none" w:sz="0" w:space="0" w:color="auto"/>
                        <w:bottom w:val="none" w:sz="0" w:space="0" w:color="auto"/>
                        <w:right w:val="none" w:sz="0" w:space="0" w:color="auto"/>
                      </w:divBdr>
                      <w:divsChild>
                        <w:div w:id="674184238">
                          <w:marLeft w:val="0"/>
                          <w:marRight w:val="0"/>
                          <w:marTop w:val="0"/>
                          <w:marBottom w:val="0"/>
                          <w:divBdr>
                            <w:top w:val="none" w:sz="0" w:space="0" w:color="auto"/>
                            <w:left w:val="none" w:sz="0" w:space="0" w:color="auto"/>
                            <w:bottom w:val="none" w:sz="0" w:space="0" w:color="auto"/>
                            <w:right w:val="none" w:sz="0" w:space="0" w:color="auto"/>
                          </w:divBdr>
                        </w:div>
                      </w:divsChild>
                    </w:div>
                    <w:div w:id="1013653289">
                      <w:marLeft w:val="0"/>
                      <w:marRight w:val="0"/>
                      <w:marTop w:val="375"/>
                      <w:marBottom w:val="0"/>
                      <w:divBdr>
                        <w:top w:val="none" w:sz="0" w:space="0" w:color="auto"/>
                        <w:left w:val="none" w:sz="0" w:space="0" w:color="auto"/>
                        <w:bottom w:val="none" w:sz="0" w:space="0" w:color="auto"/>
                        <w:right w:val="none" w:sz="0" w:space="0" w:color="auto"/>
                      </w:divBdr>
                      <w:divsChild>
                        <w:div w:id="1036467796">
                          <w:marLeft w:val="0"/>
                          <w:marRight w:val="0"/>
                          <w:marTop w:val="0"/>
                          <w:marBottom w:val="0"/>
                          <w:divBdr>
                            <w:top w:val="none" w:sz="0" w:space="0" w:color="auto"/>
                            <w:left w:val="none" w:sz="0" w:space="0" w:color="auto"/>
                            <w:bottom w:val="none" w:sz="0" w:space="0" w:color="auto"/>
                            <w:right w:val="none" w:sz="0" w:space="0" w:color="auto"/>
                          </w:divBdr>
                          <w:divsChild>
                            <w:div w:id="23094951">
                              <w:marLeft w:val="0"/>
                              <w:marRight w:val="0"/>
                              <w:marTop w:val="0"/>
                              <w:marBottom w:val="0"/>
                              <w:divBdr>
                                <w:top w:val="none" w:sz="0" w:space="0" w:color="auto"/>
                                <w:left w:val="none" w:sz="0" w:space="0" w:color="auto"/>
                                <w:bottom w:val="none" w:sz="0" w:space="0" w:color="auto"/>
                                <w:right w:val="none" w:sz="0" w:space="0" w:color="auto"/>
                              </w:divBdr>
                              <w:divsChild>
                                <w:div w:id="566569763">
                                  <w:marLeft w:val="0"/>
                                  <w:marRight w:val="0"/>
                                  <w:marTop w:val="0"/>
                                  <w:marBottom w:val="0"/>
                                  <w:divBdr>
                                    <w:top w:val="none" w:sz="0" w:space="0" w:color="auto"/>
                                    <w:left w:val="none" w:sz="0" w:space="0" w:color="auto"/>
                                    <w:bottom w:val="none" w:sz="0" w:space="0" w:color="auto"/>
                                    <w:right w:val="none" w:sz="0" w:space="0" w:color="auto"/>
                                  </w:divBdr>
                                  <w:divsChild>
                                    <w:div w:id="363285694">
                                      <w:marLeft w:val="0"/>
                                      <w:marRight w:val="0"/>
                                      <w:marTop w:val="0"/>
                                      <w:marBottom w:val="0"/>
                                      <w:divBdr>
                                        <w:top w:val="none" w:sz="0" w:space="0" w:color="auto"/>
                                        <w:left w:val="none" w:sz="0" w:space="0" w:color="auto"/>
                                        <w:bottom w:val="none" w:sz="0" w:space="0" w:color="auto"/>
                                        <w:right w:val="none" w:sz="0" w:space="0" w:color="auto"/>
                                      </w:divBdr>
                                      <w:divsChild>
                                        <w:div w:id="51407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350127">
                      <w:marLeft w:val="0"/>
                      <w:marRight w:val="0"/>
                      <w:marTop w:val="225"/>
                      <w:marBottom w:val="0"/>
                      <w:divBdr>
                        <w:top w:val="none" w:sz="0" w:space="0" w:color="auto"/>
                        <w:left w:val="none" w:sz="0" w:space="0" w:color="auto"/>
                        <w:bottom w:val="none" w:sz="0" w:space="0" w:color="auto"/>
                        <w:right w:val="none" w:sz="0" w:space="0" w:color="auto"/>
                      </w:divBdr>
                      <w:divsChild>
                        <w:div w:id="32390693">
                          <w:marLeft w:val="0"/>
                          <w:marRight w:val="0"/>
                          <w:marTop w:val="0"/>
                          <w:marBottom w:val="0"/>
                          <w:divBdr>
                            <w:top w:val="none" w:sz="0" w:space="0" w:color="auto"/>
                            <w:left w:val="none" w:sz="0" w:space="0" w:color="auto"/>
                            <w:bottom w:val="none" w:sz="0" w:space="0" w:color="auto"/>
                            <w:right w:val="none" w:sz="0" w:space="0" w:color="auto"/>
                          </w:divBdr>
                        </w:div>
                      </w:divsChild>
                    </w:div>
                    <w:div w:id="1026103056">
                      <w:marLeft w:val="0"/>
                      <w:marRight w:val="0"/>
                      <w:marTop w:val="225"/>
                      <w:marBottom w:val="0"/>
                      <w:divBdr>
                        <w:top w:val="none" w:sz="0" w:space="0" w:color="auto"/>
                        <w:left w:val="none" w:sz="0" w:space="0" w:color="auto"/>
                        <w:bottom w:val="none" w:sz="0" w:space="0" w:color="auto"/>
                        <w:right w:val="none" w:sz="0" w:space="0" w:color="auto"/>
                      </w:divBdr>
                      <w:divsChild>
                        <w:div w:id="360207571">
                          <w:marLeft w:val="0"/>
                          <w:marRight w:val="0"/>
                          <w:marTop w:val="0"/>
                          <w:marBottom w:val="0"/>
                          <w:divBdr>
                            <w:top w:val="none" w:sz="0" w:space="0" w:color="auto"/>
                            <w:left w:val="none" w:sz="0" w:space="0" w:color="auto"/>
                            <w:bottom w:val="none" w:sz="0" w:space="0" w:color="auto"/>
                            <w:right w:val="none" w:sz="0" w:space="0" w:color="auto"/>
                          </w:divBdr>
                        </w:div>
                      </w:divsChild>
                    </w:div>
                    <w:div w:id="1061633859">
                      <w:marLeft w:val="0"/>
                      <w:marRight w:val="0"/>
                      <w:marTop w:val="225"/>
                      <w:marBottom w:val="0"/>
                      <w:divBdr>
                        <w:top w:val="none" w:sz="0" w:space="0" w:color="auto"/>
                        <w:left w:val="none" w:sz="0" w:space="0" w:color="auto"/>
                        <w:bottom w:val="none" w:sz="0" w:space="0" w:color="auto"/>
                        <w:right w:val="none" w:sz="0" w:space="0" w:color="auto"/>
                      </w:divBdr>
                      <w:divsChild>
                        <w:div w:id="799689021">
                          <w:marLeft w:val="0"/>
                          <w:marRight w:val="0"/>
                          <w:marTop w:val="0"/>
                          <w:marBottom w:val="0"/>
                          <w:divBdr>
                            <w:top w:val="none" w:sz="0" w:space="0" w:color="auto"/>
                            <w:left w:val="none" w:sz="0" w:space="0" w:color="auto"/>
                            <w:bottom w:val="none" w:sz="0" w:space="0" w:color="auto"/>
                            <w:right w:val="none" w:sz="0" w:space="0" w:color="auto"/>
                          </w:divBdr>
                        </w:div>
                      </w:divsChild>
                    </w:div>
                    <w:div w:id="1069034248">
                      <w:marLeft w:val="0"/>
                      <w:marRight w:val="0"/>
                      <w:marTop w:val="225"/>
                      <w:marBottom w:val="0"/>
                      <w:divBdr>
                        <w:top w:val="none" w:sz="0" w:space="0" w:color="auto"/>
                        <w:left w:val="none" w:sz="0" w:space="0" w:color="auto"/>
                        <w:bottom w:val="none" w:sz="0" w:space="0" w:color="auto"/>
                        <w:right w:val="none" w:sz="0" w:space="0" w:color="auto"/>
                      </w:divBdr>
                      <w:divsChild>
                        <w:div w:id="589630830">
                          <w:marLeft w:val="0"/>
                          <w:marRight w:val="0"/>
                          <w:marTop w:val="0"/>
                          <w:marBottom w:val="0"/>
                          <w:divBdr>
                            <w:top w:val="none" w:sz="0" w:space="0" w:color="auto"/>
                            <w:left w:val="none" w:sz="0" w:space="0" w:color="auto"/>
                            <w:bottom w:val="none" w:sz="0" w:space="0" w:color="auto"/>
                            <w:right w:val="none" w:sz="0" w:space="0" w:color="auto"/>
                          </w:divBdr>
                        </w:div>
                      </w:divsChild>
                    </w:div>
                    <w:div w:id="1071194056">
                      <w:marLeft w:val="0"/>
                      <w:marRight w:val="0"/>
                      <w:marTop w:val="375"/>
                      <w:marBottom w:val="0"/>
                      <w:divBdr>
                        <w:top w:val="none" w:sz="0" w:space="0" w:color="auto"/>
                        <w:left w:val="none" w:sz="0" w:space="0" w:color="auto"/>
                        <w:bottom w:val="none" w:sz="0" w:space="0" w:color="auto"/>
                        <w:right w:val="none" w:sz="0" w:space="0" w:color="auto"/>
                      </w:divBdr>
                    </w:div>
                    <w:div w:id="1101873743">
                      <w:marLeft w:val="0"/>
                      <w:marRight w:val="0"/>
                      <w:marTop w:val="375"/>
                      <w:marBottom w:val="0"/>
                      <w:divBdr>
                        <w:top w:val="none" w:sz="0" w:space="0" w:color="auto"/>
                        <w:left w:val="none" w:sz="0" w:space="0" w:color="auto"/>
                        <w:bottom w:val="none" w:sz="0" w:space="0" w:color="auto"/>
                        <w:right w:val="none" w:sz="0" w:space="0" w:color="auto"/>
                      </w:divBdr>
                      <w:divsChild>
                        <w:div w:id="1263684338">
                          <w:marLeft w:val="0"/>
                          <w:marRight w:val="0"/>
                          <w:marTop w:val="0"/>
                          <w:marBottom w:val="0"/>
                          <w:divBdr>
                            <w:top w:val="none" w:sz="0" w:space="0" w:color="auto"/>
                            <w:left w:val="none" w:sz="0" w:space="0" w:color="auto"/>
                            <w:bottom w:val="none" w:sz="0" w:space="0" w:color="auto"/>
                            <w:right w:val="none" w:sz="0" w:space="0" w:color="auto"/>
                          </w:divBdr>
                        </w:div>
                      </w:divsChild>
                    </w:div>
                    <w:div w:id="1118842255">
                      <w:marLeft w:val="0"/>
                      <w:marRight w:val="0"/>
                      <w:marTop w:val="225"/>
                      <w:marBottom w:val="0"/>
                      <w:divBdr>
                        <w:top w:val="none" w:sz="0" w:space="0" w:color="auto"/>
                        <w:left w:val="none" w:sz="0" w:space="0" w:color="auto"/>
                        <w:bottom w:val="none" w:sz="0" w:space="0" w:color="auto"/>
                        <w:right w:val="none" w:sz="0" w:space="0" w:color="auto"/>
                      </w:divBdr>
                    </w:div>
                    <w:div w:id="1126003851">
                      <w:marLeft w:val="0"/>
                      <w:marRight w:val="0"/>
                      <w:marTop w:val="225"/>
                      <w:marBottom w:val="0"/>
                      <w:divBdr>
                        <w:top w:val="none" w:sz="0" w:space="0" w:color="auto"/>
                        <w:left w:val="none" w:sz="0" w:space="0" w:color="auto"/>
                        <w:bottom w:val="none" w:sz="0" w:space="0" w:color="auto"/>
                        <w:right w:val="none" w:sz="0" w:space="0" w:color="auto"/>
                      </w:divBdr>
                      <w:divsChild>
                        <w:div w:id="614797605">
                          <w:marLeft w:val="0"/>
                          <w:marRight w:val="0"/>
                          <w:marTop w:val="0"/>
                          <w:marBottom w:val="0"/>
                          <w:divBdr>
                            <w:top w:val="none" w:sz="0" w:space="0" w:color="auto"/>
                            <w:left w:val="none" w:sz="0" w:space="0" w:color="auto"/>
                            <w:bottom w:val="none" w:sz="0" w:space="0" w:color="auto"/>
                            <w:right w:val="none" w:sz="0" w:space="0" w:color="auto"/>
                          </w:divBdr>
                        </w:div>
                      </w:divsChild>
                    </w:div>
                    <w:div w:id="1145658372">
                      <w:marLeft w:val="0"/>
                      <w:marRight w:val="0"/>
                      <w:marTop w:val="225"/>
                      <w:marBottom w:val="0"/>
                      <w:divBdr>
                        <w:top w:val="none" w:sz="0" w:space="0" w:color="auto"/>
                        <w:left w:val="none" w:sz="0" w:space="0" w:color="auto"/>
                        <w:bottom w:val="none" w:sz="0" w:space="0" w:color="auto"/>
                        <w:right w:val="none" w:sz="0" w:space="0" w:color="auto"/>
                      </w:divBdr>
                      <w:divsChild>
                        <w:div w:id="1230967808">
                          <w:marLeft w:val="0"/>
                          <w:marRight w:val="0"/>
                          <w:marTop w:val="0"/>
                          <w:marBottom w:val="0"/>
                          <w:divBdr>
                            <w:top w:val="none" w:sz="0" w:space="0" w:color="auto"/>
                            <w:left w:val="none" w:sz="0" w:space="0" w:color="auto"/>
                            <w:bottom w:val="none" w:sz="0" w:space="0" w:color="auto"/>
                            <w:right w:val="none" w:sz="0" w:space="0" w:color="auto"/>
                          </w:divBdr>
                        </w:div>
                      </w:divsChild>
                    </w:div>
                    <w:div w:id="1150898792">
                      <w:marLeft w:val="0"/>
                      <w:marRight w:val="0"/>
                      <w:marTop w:val="225"/>
                      <w:marBottom w:val="0"/>
                      <w:divBdr>
                        <w:top w:val="none" w:sz="0" w:space="0" w:color="auto"/>
                        <w:left w:val="none" w:sz="0" w:space="0" w:color="auto"/>
                        <w:bottom w:val="none" w:sz="0" w:space="0" w:color="auto"/>
                        <w:right w:val="none" w:sz="0" w:space="0" w:color="auto"/>
                      </w:divBdr>
                      <w:divsChild>
                        <w:div w:id="1091469042">
                          <w:marLeft w:val="0"/>
                          <w:marRight w:val="0"/>
                          <w:marTop w:val="0"/>
                          <w:marBottom w:val="0"/>
                          <w:divBdr>
                            <w:top w:val="none" w:sz="0" w:space="0" w:color="auto"/>
                            <w:left w:val="none" w:sz="0" w:space="0" w:color="auto"/>
                            <w:bottom w:val="none" w:sz="0" w:space="0" w:color="auto"/>
                            <w:right w:val="none" w:sz="0" w:space="0" w:color="auto"/>
                          </w:divBdr>
                        </w:div>
                      </w:divsChild>
                    </w:div>
                    <w:div w:id="1155490065">
                      <w:marLeft w:val="0"/>
                      <w:marRight w:val="0"/>
                      <w:marTop w:val="225"/>
                      <w:marBottom w:val="0"/>
                      <w:divBdr>
                        <w:top w:val="none" w:sz="0" w:space="0" w:color="auto"/>
                        <w:left w:val="none" w:sz="0" w:space="0" w:color="auto"/>
                        <w:bottom w:val="none" w:sz="0" w:space="0" w:color="auto"/>
                        <w:right w:val="none" w:sz="0" w:space="0" w:color="auto"/>
                      </w:divBdr>
                      <w:divsChild>
                        <w:div w:id="106848568">
                          <w:marLeft w:val="0"/>
                          <w:marRight w:val="0"/>
                          <w:marTop w:val="0"/>
                          <w:marBottom w:val="0"/>
                          <w:divBdr>
                            <w:top w:val="none" w:sz="0" w:space="0" w:color="auto"/>
                            <w:left w:val="none" w:sz="0" w:space="0" w:color="auto"/>
                            <w:bottom w:val="none" w:sz="0" w:space="0" w:color="auto"/>
                            <w:right w:val="none" w:sz="0" w:space="0" w:color="auto"/>
                          </w:divBdr>
                        </w:div>
                      </w:divsChild>
                    </w:div>
                    <w:div w:id="1160729377">
                      <w:marLeft w:val="0"/>
                      <w:marRight w:val="0"/>
                      <w:marTop w:val="225"/>
                      <w:marBottom w:val="0"/>
                      <w:divBdr>
                        <w:top w:val="none" w:sz="0" w:space="0" w:color="auto"/>
                        <w:left w:val="none" w:sz="0" w:space="0" w:color="auto"/>
                        <w:bottom w:val="none" w:sz="0" w:space="0" w:color="auto"/>
                        <w:right w:val="none" w:sz="0" w:space="0" w:color="auto"/>
                      </w:divBdr>
                      <w:divsChild>
                        <w:div w:id="158153137">
                          <w:marLeft w:val="0"/>
                          <w:marRight w:val="0"/>
                          <w:marTop w:val="0"/>
                          <w:marBottom w:val="0"/>
                          <w:divBdr>
                            <w:top w:val="none" w:sz="0" w:space="0" w:color="auto"/>
                            <w:left w:val="none" w:sz="0" w:space="0" w:color="auto"/>
                            <w:bottom w:val="none" w:sz="0" w:space="0" w:color="auto"/>
                            <w:right w:val="none" w:sz="0" w:space="0" w:color="auto"/>
                          </w:divBdr>
                        </w:div>
                      </w:divsChild>
                    </w:div>
                    <w:div w:id="1174877453">
                      <w:marLeft w:val="0"/>
                      <w:marRight w:val="0"/>
                      <w:marTop w:val="0"/>
                      <w:marBottom w:val="0"/>
                      <w:divBdr>
                        <w:top w:val="none" w:sz="0" w:space="0" w:color="auto"/>
                        <w:left w:val="none" w:sz="0" w:space="0" w:color="auto"/>
                        <w:bottom w:val="none" w:sz="0" w:space="0" w:color="auto"/>
                        <w:right w:val="none" w:sz="0" w:space="0" w:color="auto"/>
                      </w:divBdr>
                    </w:div>
                    <w:div w:id="1191719940">
                      <w:marLeft w:val="0"/>
                      <w:marRight w:val="0"/>
                      <w:marTop w:val="375"/>
                      <w:marBottom w:val="0"/>
                      <w:divBdr>
                        <w:top w:val="none" w:sz="0" w:space="0" w:color="auto"/>
                        <w:left w:val="none" w:sz="0" w:space="0" w:color="auto"/>
                        <w:bottom w:val="none" w:sz="0" w:space="0" w:color="auto"/>
                        <w:right w:val="none" w:sz="0" w:space="0" w:color="auto"/>
                      </w:divBdr>
                    </w:div>
                    <w:div w:id="1202476814">
                      <w:marLeft w:val="0"/>
                      <w:marRight w:val="0"/>
                      <w:marTop w:val="225"/>
                      <w:marBottom w:val="0"/>
                      <w:divBdr>
                        <w:top w:val="none" w:sz="0" w:space="0" w:color="auto"/>
                        <w:left w:val="none" w:sz="0" w:space="0" w:color="auto"/>
                        <w:bottom w:val="none" w:sz="0" w:space="0" w:color="auto"/>
                        <w:right w:val="none" w:sz="0" w:space="0" w:color="auto"/>
                      </w:divBdr>
                      <w:divsChild>
                        <w:div w:id="568615958">
                          <w:marLeft w:val="0"/>
                          <w:marRight w:val="0"/>
                          <w:marTop w:val="0"/>
                          <w:marBottom w:val="0"/>
                          <w:divBdr>
                            <w:top w:val="none" w:sz="0" w:space="0" w:color="auto"/>
                            <w:left w:val="none" w:sz="0" w:space="0" w:color="auto"/>
                            <w:bottom w:val="none" w:sz="0" w:space="0" w:color="auto"/>
                            <w:right w:val="none" w:sz="0" w:space="0" w:color="auto"/>
                          </w:divBdr>
                        </w:div>
                      </w:divsChild>
                    </w:div>
                    <w:div w:id="1231425887">
                      <w:marLeft w:val="0"/>
                      <w:marRight w:val="0"/>
                      <w:marTop w:val="225"/>
                      <w:marBottom w:val="0"/>
                      <w:divBdr>
                        <w:top w:val="none" w:sz="0" w:space="0" w:color="auto"/>
                        <w:left w:val="none" w:sz="0" w:space="0" w:color="auto"/>
                        <w:bottom w:val="none" w:sz="0" w:space="0" w:color="auto"/>
                        <w:right w:val="none" w:sz="0" w:space="0" w:color="auto"/>
                      </w:divBdr>
                      <w:divsChild>
                        <w:div w:id="285628814">
                          <w:marLeft w:val="0"/>
                          <w:marRight w:val="0"/>
                          <w:marTop w:val="0"/>
                          <w:marBottom w:val="0"/>
                          <w:divBdr>
                            <w:top w:val="none" w:sz="0" w:space="0" w:color="auto"/>
                            <w:left w:val="none" w:sz="0" w:space="0" w:color="auto"/>
                            <w:bottom w:val="none" w:sz="0" w:space="0" w:color="auto"/>
                            <w:right w:val="none" w:sz="0" w:space="0" w:color="auto"/>
                          </w:divBdr>
                        </w:div>
                      </w:divsChild>
                    </w:div>
                    <w:div w:id="1252660355">
                      <w:marLeft w:val="0"/>
                      <w:marRight w:val="0"/>
                      <w:marTop w:val="225"/>
                      <w:marBottom w:val="0"/>
                      <w:divBdr>
                        <w:top w:val="none" w:sz="0" w:space="0" w:color="auto"/>
                        <w:left w:val="none" w:sz="0" w:space="0" w:color="auto"/>
                        <w:bottom w:val="none" w:sz="0" w:space="0" w:color="auto"/>
                        <w:right w:val="none" w:sz="0" w:space="0" w:color="auto"/>
                      </w:divBdr>
                      <w:divsChild>
                        <w:div w:id="921372961">
                          <w:marLeft w:val="0"/>
                          <w:marRight w:val="0"/>
                          <w:marTop w:val="0"/>
                          <w:marBottom w:val="0"/>
                          <w:divBdr>
                            <w:top w:val="none" w:sz="0" w:space="0" w:color="auto"/>
                            <w:left w:val="none" w:sz="0" w:space="0" w:color="auto"/>
                            <w:bottom w:val="none" w:sz="0" w:space="0" w:color="auto"/>
                            <w:right w:val="none" w:sz="0" w:space="0" w:color="auto"/>
                          </w:divBdr>
                        </w:div>
                      </w:divsChild>
                    </w:div>
                    <w:div w:id="1256867238">
                      <w:marLeft w:val="0"/>
                      <w:marRight w:val="0"/>
                      <w:marTop w:val="225"/>
                      <w:marBottom w:val="0"/>
                      <w:divBdr>
                        <w:top w:val="none" w:sz="0" w:space="0" w:color="auto"/>
                        <w:left w:val="none" w:sz="0" w:space="0" w:color="auto"/>
                        <w:bottom w:val="none" w:sz="0" w:space="0" w:color="auto"/>
                        <w:right w:val="none" w:sz="0" w:space="0" w:color="auto"/>
                      </w:divBdr>
                      <w:divsChild>
                        <w:div w:id="514613500">
                          <w:marLeft w:val="0"/>
                          <w:marRight w:val="0"/>
                          <w:marTop w:val="0"/>
                          <w:marBottom w:val="0"/>
                          <w:divBdr>
                            <w:top w:val="none" w:sz="0" w:space="0" w:color="auto"/>
                            <w:left w:val="none" w:sz="0" w:space="0" w:color="auto"/>
                            <w:bottom w:val="none" w:sz="0" w:space="0" w:color="auto"/>
                            <w:right w:val="none" w:sz="0" w:space="0" w:color="auto"/>
                          </w:divBdr>
                        </w:div>
                      </w:divsChild>
                    </w:div>
                    <w:div w:id="1273249562">
                      <w:marLeft w:val="0"/>
                      <w:marRight w:val="0"/>
                      <w:marTop w:val="225"/>
                      <w:marBottom w:val="0"/>
                      <w:divBdr>
                        <w:top w:val="none" w:sz="0" w:space="0" w:color="auto"/>
                        <w:left w:val="none" w:sz="0" w:space="0" w:color="auto"/>
                        <w:bottom w:val="none" w:sz="0" w:space="0" w:color="auto"/>
                        <w:right w:val="none" w:sz="0" w:space="0" w:color="auto"/>
                      </w:divBdr>
                    </w:div>
                    <w:div w:id="1290278855">
                      <w:marLeft w:val="0"/>
                      <w:marRight w:val="0"/>
                      <w:marTop w:val="225"/>
                      <w:marBottom w:val="0"/>
                      <w:divBdr>
                        <w:top w:val="none" w:sz="0" w:space="0" w:color="auto"/>
                        <w:left w:val="none" w:sz="0" w:space="0" w:color="auto"/>
                        <w:bottom w:val="none" w:sz="0" w:space="0" w:color="auto"/>
                        <w:right w:val="none" w:sz="0" w:space="0" w:color="auto"/>
                      </w:divBdr>
                      <w:divsChild>
                        <w:div w:id="544829770">
                          <w:marLeft w:val="0"/>
                          <w:marRight w:val="0"/>
                          <w:marTop w:val="0"/>
                          <w:marBottom w:val="0"/>
                          <w:divBdr>
                            <w:top w:val="none" w:sz="0" w:space="0" w:color="auto"/>
                            <w:left w:val="none" w:sz="0" w:space="0" w:color="auto"/>
                            <w:bottom w:val="none" w:sz="0" w:space="0" w:color="auto"/>
                            <w:right w:val="none" w:sz="0" w:space="0" w:color="auto"/>
                          </w:divBdr>
                        </w:div>
                      </w:divsChild>
                    </w:div>
                    <w:div w:id="1311328756">
                      <w:marLeft w:val="0"/>
                      <w:marRight w:val="0"/>
                      <w:marTop w:val="375"/>
                      <w:marBottom w:val="0"/>
                      <w:divBdr>
                        <w:top w:val="none" w:sz="0" w:space="0" w:color="auto"/>
                        <w:left w:val="none" w:sz="0" w:space="0" w:color="auto"/>
                        <w:bottom w:val="none" w:sz="0" w:space="0" w:color="auto"/>
                        <w:right w:val="none" w:sz="0" w:space="0" w:color="auto"/>
                      </w:divBdr>
                    </w:div>
                    <w:div w:id="1319579054">
                      <w:marLeft w:val="0"/>
                      <w:marRight w:val="0"/>
                      <w:marTop w:val="225"/>
                      <w:marBottom w:val="0"/>
                      <w:divBdr>
                        <w:top w:val="none" w:sz="0" w:space="0" w:color="auto"/>
                        <w:left w:val="none" w:sz="0" w:space="0" w:color="auto"/>
                        <w:bottom w:val="none" w:sz="0" w:space="0" w:color="auto"/>
                        <w:right w:val="none" w:sz="0" w:space="0" w:color="auto"/>
                      </w:divBdr>
                    </w:div>
                    <w:div w:id="1329285462">
                      <w:marLeft w:val="0"/>
                      <w:marRight w:val="0"/>
                      <w:marTop w:val="225"/>
                      <w:marBottom w:val="0"/>
                      <w:divBdr>
                        <w:top w:val="none" w:sz="0" w:space="0" w:color="auto"/>
                        <w:left w:val="none" w:sz="0" w:space="0" w:color="auto"/>
                        <w:bottom w:val="none" w:sz="0" w:space="0" w:color="auto"/>
                        <w:right w:val="none" w:sz="0" w:space="0" w:color="auto"/>
                      </w:divBdr>
                      <w:divsChild>
                        <w:div w:id="743187040">
                          <w:marLeft w:val="0"/>
                          <w:marRight w:val="0"/>
                          <w:marTop w:val="0"/>
                          <w:marBottom w:val="0"/>
                          <w:divBdr>
                            <w:top w:val="none" w:sz="0" w:space="0" w:color="auto"/>
                            <w:left w:val="none" w:sz="0" w:space="0" w:color="auto"/>
                            <w:bottom w:val="none" w:sz="0" w:space="0" w:color="auto"/>
                            <w:right w:val="none" w:sz="0" w:space="0" w:color="auto"/>
                          </w:divBdr>
                        </w:div>
                      </w:divsChild>
                    </w:div>
                    <w:div w:id="1335305480">
                      <w:marLeft w:val="0"/>
                      <w:marRight w:val="0"/>
                      <w:marTop w:val="225"/>
                      <w:marBottom w:val="0"/>
                      <w:divBdr>
                        <w:top w:val="none" w:sz="0" w:space="0" w:color="auto"/>
                        <w:left w:val="none" w:sz="0" w:space="0" w:color="auto"/>
                        <w:bottom w:val="none" w:sz="0" w:space="0" w:color="auto"/>
                        <w:right w:val="none" w:sz="0" w:space="0" w:color="auto"/>
                      </w:divBdr>
                    </w:div>
                  </w:divsChild>
                </w:div>
                <w:div w:id="750195497">
                  <w:marLeft w:val="0"/>
                  <w:marRight w:val="0"/>
                  <w:marTop w:val="225"/>
                  <w:marBottom w:val="0"/>
                  <w:divBdr>
                    <w:top w:val="none" w:sz="0" w:space="0" w:color="auto"/>
                    <w:left w:val="none" w:sz="0" w:space="0" w:color="auto"/>
                    <w:bottom w:val="none" w:sz="0" w:space="0" w:color="auto"/>
                    <w:right w:val="none" w:sz="0" w:space="0" w:color="auto"/>
                  </w:divBdr>
                  <w:divsChild>
                    <w:div w:id="694035359">
                      <w:marLeft w:val="0"/>
                      <w:marRight w:val="0"/>
                      <w:marTop w:val="0"/>
                      <w:marBottom w:val="0"/>
                      <w:divBdr>
                        <w:top w:val="none" w:sz="0" w:space="0" w:color="auto"/>
                        <w:left w:val="none" w:sz="0" w:space="0" w:color="auto"/>
                        <w:bottom w:val="none" w:sz="0" w:space="0" w:color="auto"/>
                        <w:right w:val="none" w:sz="0" w:space="0" w:color="auto"/>
                      </w:divBdr>
                    </w:div>
                  </w:divsChild>
                </w:div>
                <w:div w:id="750274666">
                  <w:marLeft w:val="0"/>
                  <w:marRight w:val="30"/>
                  <w:marTop w:val="0"/>
                  <w:marBottom w:val="0"/>
                  <w:divBdr>
                    <w:top w:val="none" w:sz="0" w:space="0" w:color="auto"/>
                    <w:left w:val="none" w:sz="0" w:space="0" w:color="auto"/>
                    <w:bottom w:val="none" w:sz="0" w:space="0" w:color="auto"/>
                    <w:right w:val="none" w:sz="0" w:space="0" w:color="auto"/>
                  </w:divBdr>
                  <w:divsChild>
                    <w:div w:id="704405645">
                      <w:marLeft w:val="0"/>
                      <w:marRight w:val="0"/>
                      <w:marTop w:val="0"/>
                      <w:marBottom w:val="0"/>
                      <w:divBdr>
                        <w:top w:val="none" w:sz="0" w:space="0" w:color="auto"/>
                        <w:left w:val="none" w:sz="0" w:space="0" w:color="auto"/>
                        <w:bottom w:val="none" w:sz="0" w:space="0" w:color="auto"/>
                        <w:right w:val="none" w:sz="0" w:space="0" w:color="auto"/>
                      </w:divBdr>
                    </w:div>
                  </w:divsChild>
                </w:div>
                <w:div w:id="750322548">
                  <w:marLeft w:val="0"/>
                  <w:marRight w:val="0"/>
                  <w:marTop w:val="0"/>
                  <w:marBottom w:val="300"/>
                  <w:divBdr>
                    <w:top w:val="none" w:sz="0" w:space="0" w:color="auto"/>
                    <w:left w:val="none" w:sz="0" w:space="0" w:color="auto"/>
                    <w:bottom w:val="none" w:sz="0" w:space="0" w:color="auto"/>
                    <w:right w:val="none" w:sz="0" w:space="0" w:color="auto"/>
                  </w:divBdr>
                </w:div>
                <w:div w:id="750349472">
                  <w:marLeft w:val="-135"/>
                  <w:marRight w:val="0"/>
                  <w:marTop w:val="0"/>
                  <w:marBottom w:val="0"/>
                  <w:divBdr>
                    <w:top w:val="none" w:sz="0" w:space="0" w:color="auto"/>
                    <w:left w:val="none" w:sz="0" w:space="0" w:color="auto"/>
                    <w:bottom w:val="none" w:sz="0" w:space="0" w:color="auto"/>
                    <w:right w:val="none" w:sz="0" w:space="0" w:color="auto"/>
                  </w:divBdr>
                </w:div>
                <w:div w:id="750397199">
                  <w:marLeft w:val="0"/>
                  <w:marRight w:val="0"/>
                  <w:marTop w:val="0"/>
                  <w:marBottom w:val="0"/>
                  <w:divBdr>
                    <w:top w:val="none" w:sz="0" w:space="0" w:color="auto"/>
                    <w:left w:val="none" w:sz="0" w:space="0" w:color="auto"/>
                    <w:bottom w:val="none" w:sz="0" w:space="0" w:color="auto"/>
                    <w:right w:val="none" w:sz="0" w:space="0" w:color="auto"/>
                  </w:divBdr>
                  <w:divsChild>
                    <w:div w:id="68581547">
                      <w:marLeft w:val="0"/>
                      <w:marRight w:val="0"/>
                      <w:marTop w:val="0"/>
                      <w:marBottom w:val="0"/>
                      <w:divBdr>
                        <w:top w:val="none" w:sz="0" w:space="0" w:color="auto"/>
                        <w:left w:val="none" w:sz="0" w:space="0" w:color="auto"/>
                        <w:bottom w:val="none" w:sz="0" w:space="0" w:color="auto"/>
                        <w:right w:val="none" w:sz="0" w:space="0" w:color="auto"/>
                      </w:divBdr>
                    </w:div>
                    <w:div w:id="124084956">
                      <w:marLeft w:val="0"/>
                      <w:marRight w:val="0"/>
                      <w:marTop w:val="0"/>
                      <w:marBottom w:val="0"/>
                      <w:divBdr>
                        <w:top w:val="none" w:sz="0" w:space="0" w:color="auto"/>
                        <w:left w:val="none" w:sz="0" w:space="0" w:color="auto"/>
                        <w:bottom w:val="none" w:sz="0" w:space="0" w:color="auto"/>
                        <w:right w:val="none" w:sz="0" w:space="0" w:color="auto"/>
                      </w:divBdr>
                      <w:divsChild>
                        <w:div w:id="982468380">
                          <w:marLeft w:val="0"/>
                          <w:marRight w:val="0"/>
                          <w:marTop w:val="0"/>
                          <w:marBottom w:val="0"/>
                          <w:divBdr>
                            <w:top w:val="none" w:sz="0" w:space="0" w:color="auto"/>
                            <w:left w:val="none" w:sz="0" w:space="0" w:color="auto"/>
                            <w:bottom w:val="none" w:sz="0" w:space="0" w:color="auto"/>
                            <w:right w:val="none" w:sz="0" w:space="0" w:color="auto"/>
                          </w:divBdr>
                        </w:div>
                      </w:divsChild>
                    </w:div>
                    <w:div w:id="133570542">
                      <w:marLeft w:val="0"/>
                      <w:marRight w:val="0"/>
                      <w:marTop w:val="0"/>
                      <w:marBottom w:val="0"/>
                      <w:divBdr>
                        <w:top w:val="none" w:sz="0" w:space="0" w:color="auto"/>
                        <w:left w:val="none" w:sz="0" w:space="0" w:color="auto"/>
                        <w:bottom w:val="none" w:sz="0" w:space="0" w:color="auto"/>
                        <w:right w:val="none" w:sz="0" w:space="0" w:color="auto"/>
                      </w:divBdr>
                    </w:div>
                    <w:div w:id="170071273">
                      <w:marLeft w:val="0"/>
                      <w:marRight w:val="0"/>
                      <w:marTop w:val="0"/>
                      <w:marBottom w:val="0"/>
                      <w:divBdr>
                        <w:top w:val="none" w:sz="0" w:space="0" w:color="auto"/>
                        <w:left w:val="none" w:sz="0" w:space="0" w:color="auto"/>
                        <w:bottom w:val="none" w:sz="0" w:space="0" w:color="auto"/>
                        <w:right w:val="none" w:sz="0" w:space="0" w:color="auto"/>
                      </w:divBdr>
                    </w:div>
                    <w:div w:id="176383828">
                      <w:marLeft w:val="0"/>
                      <w:marRight w:val="0"/>
                      <w:marTop w:val="0"/>
                      <w:marBottom w:val="0"/>
                      <w:divBdr>
                        <w:top w:val="none" w:sz="0" w:space="0" w:color="auto"/>
                        <w:left w:val="none" w:sz="0" w:space="0" w:color="auto"/>
                        <w:bottom w:val="none" w:sz="0" w:space="0" w:color="auto"/>
                        <w:right w:val="none" w:sz="0" w:space="0" w:color="auto"/>
                      </w:divBdr>
                      <w:divsChild>
                        <w:div w:id="1318339382">
                          <w:marLeft w:val="0"/>
                          <w:marRight w:val="0"/>
                          <w:marTop w:val="0"/>
                          <w:marBottom w:val="0"/>
                          <w:divBdr>
                            <w:top w:val="none" w:sz="0" w:space="0" w:color="auto"/>
                            <w:left w:val="none" w:sz="0" w:space="0" w:color="auto"/>
                            <w:bottom w:val="none" w:sz="0" w:space="0" w:color="auto"/>
                            <w:right w:val="none" w:sz="0" w:space="0" w:color="auto"/>
                          </w:divBdr>
                        </w:div>
                      </w:divsChild>
                    </w:div>
                    <w:div w:id="294483362">
                      <w:marLeft w:val="0"/>
                      <w:marRight w:val="0"/>
                      <w:marTop w:val="0"/>
                      <w:marBottom w:val="0"/>
                      <w:divBdr>
                        <w:top w:val="none" w:sz="0" w:space="0" w:color="auto"/>
                        <w:left w:val="none" w:sz="0" w:space="0" w:color="auto"/>
                        <w:bottom w:val="none" w:sz="0" w:space="0" w:color="auto"/>
                        <w:right w:val="none" w:sz="0" w:space="0" w:color="auto"/>
                      </w:divBdr>
                    </w:div>
                    <w:div w:id="379671162">
                      <w:marLeft w:val="0"/>
                      <w:marRight w:val="0"/>
                      <w:marTop w:val="0"/>
                      <w:marBottom w:val="0"/>
                      <w:divBdr>
                        <w:top w:val="none" w:sz="0" w:space="0" w:color="auto"/>
                        <w:left w:val="none" w:sz="0" w:space="0" w:color="auto"/>
                        <w:bottom w:val="none" w:sz="0" w:space="0" w:color="auto"/>
                        <w:right w:val="none" w:sz="0" w:space="0" w:color="auto"/>
                      </w:divBdr>
                      <w:divsChild>
                        <w:div w:id="1123115038">
                          <w:marLeft w:val="0"/>
                          <w:marRight w:val="0"/>
                          <w:marTop w:val="450"/>
                          <w:marBottom w:val="450"/>
                          <w:divBdr>
                            <w:top w:val="none" w:sz="0" w:space="0" w:color="auto"/>
                            <w:left w:val="none" w:sz="0" w:space="0" w:color="auto"/>
                            <w:bottom w:val="none" w:sz="0" w:space="0" w:color="auto"/>
                            <w:right w:val="none" w:sz="0" w:space="0" w:color="auto"/>
                          </w:divBdr>
                        </w:div>
                      </w:divsChild>
                    </w:div>
                    <w:div w:id="449932402">
                      <w:marLeft w:val="0"/>
                      <w:marRight w:val="0"/>
                      <w:marTop w:val="0"/>
                      <w:marBottom w:val="0"/>
                      <w:divBdr>
                        <w:top w:val="none" w:sz="0" w:space="0" w:color="auto"/>
                        <w:left w:val="none" w:sz="0" w:space="0" w:color="auto"/>
                        <w:bottom w:val="none" w:sz="0" w:space="0" w:color="auto"/>
                        <w:right w:val="none" w:sz="0" w:space="0" w:color="auto"/>
                      </w:divBdr>
                      <w:divsChild>
                        <w:div w:id="1136483986">
                          <w:marLeft w:val="0"/>
                          <w:marRight w:val="0"/>
                          <w:marTop w:val="0"/>
                          <w:marBottom w:val="0"/>
                          <w:divBdr>
                            <w:top w:val="none" w:sz="0" w:space="0" w:color="auto"/>
                            <w:left w:val="none" w:sz="0" w:space="0" w:color="auto"/>
                            <w:bottom w:val="none" w:sz="0" w:space="0" w:color="auto"/>
                            <w:right w:val="none" w:sz="0" w:space="0" w:color="auto"/>
                          </w:divBdr>
                        </w:div>
                      </w:divsChild>
                    </w:div>
                    <w:div w:id="454445468">
                      <w:marLeft w:val="0"/>
                      <w:marRight w:val="0"/>
                      <w:marTop w:val="0"/>
                      <w:marBottom w:val="0"/>
                      <w:divBdr>
                        <w:top w:val="none" w:sz="0" w:space="0" w:color="auto"/>
                        <w:left w:val="none" w:sz="0" w:space="0" w:color="auto"/>
                        <w:bottom w:val="none" w:sz="0" w:space="0" w:color="auto"/>
                        <w:right w:val="none" w:sz="0" w:space="0" w:color="auto"/>
                      </w:divBdr>
                      <w:divsChild>
                        <w:div w:id="83504452">
                          <w:marLeft w:val="0"/>
                          <w:marRight w:val="0"/>
                          <w:marTop w:val="0"/>
                          <w:marBottom w:val="0"/>
                          <w:divBdr>
                            <w:top w:val="none" w:sz="0" w:space="0" w:color="auto"/>
                            <w:left w:val="none" w:sz="0" w:space="0" w:color="auto"/>
                            <w:bottom w:val="none" w:sz="0" w:space="0" w:color="auto"/>
                            <w:right w:val="none" w:sz="0" w:space="0" w:color="auto"/>
                          </w:divBdr>
                        </w:div>
                      </w:divsChild>
                    </w:div>
                    <w:div w:id="1000356926">
                      <w:marLeft w:val="0"/>
                      <w:marRight w:val="0"/>
                      <w:marTop w:val="0"/>
                      <w:marBottom w:val="0"/>
                      <w:divBdr>
                        <w:top w:val="none" w:sz="0" w:space="0" w:color="auto"/>
                        <w:left w:val="none" w:sz="0" w:space="0" w:color="auto"/>
                        <w:bottom w:val="none" w:sz="0" w:space="0" w:color="auto"/>
                        <w:right w:val="none" w:sz="0" w:space="0" w:color="auto"/>
                      </w:divBdr>
                      <w:divsChild>
                        <w:div w:id="570508121">
                          <w:marLeft w:val="0"/>
                          <w:marRight w:val="0"/>
                          <w:marTop w:val="0"/>
                          <w:marBottom w:val="0"/>
                          <w:divBdr>
                            <w:top w:val="none" w:sz="0" w:space="0" w:color="auto"/>
                            <w:left w:val="none" w:sz="0" w:space="0" w:color="auto"/>
                            <w:bottom w:val="none" w:sz="0" w:space="0" w:color="auto"/>
                            <w:right w:val="none" w:sz="0" w:space="0" w:color="auto"/>
                          </w:divBdr>
                        </w:div>
                      </w:divsChild>
                    </w:div>
                    <w:div w:id="1041979717">
                      <w:marLeft w:val="0"/>
                      <w:marRight w:val="0"/>
                      <w:marTop w:val="0"/>
                      <w:marBottom w:val="0"/>
                      <w:divBdr>
                        <w:top w:val="none" w:sz="0" w:space="0" w:color="auto"/>
                        <w:left w:val="none" w:sz="0" w:space="0" w:color="auto"/>
                        <w:bottom w:val="none" w:sz="0" w:space="0" w:color="auto"/>
                        <w:right w:val="none" w:sz="0" w:space="0" w:color="auto"/>
                      </w:divBdr>
                      <w:divsChild>
                        <w:div w:id="446580055">
                          <w:marLeft w:val="0"/>
                          <w:marRight w:val="0"/>
                          <w:marTop w:val="0"/>
                          <w:marBottom w:val="0"/>
                          <w:divBdr>
                            <w:top w:val="none" w:sz="0" w:space="0" w:color="auto"/>
                            <w:left w:val="none" w:sz="0" w:space="0" w:color="auto"/>
                            <w:bottom w:val="none" w:sz="0" w:space="0" w:color="auto"/>
                            <w:right w:val="none" w:sz="0" w:space="0" w:color="auto"/>
                          </w:divBdr>
                        </w:div>
                      </w:divsChild>
                    </w:div>
                    <w:div w:id="1141770032">
                      <w:marLeft w:val="0"/>
                      <w:marRight w:val="0"/>
                      <w:marTop w:val="0"/>
                      <w:marBottom w:val="0"/>
                      <w:divBdr>
                        <w:top w:val="none" w:sz="0" w:space="0" w:color="auto"/>
                        <w:left w:val="none" w:sz="0" w:space="0" w:color="auto"/>
                        <w:bottom w:val="none" w:sz="0" w:space="0" w:color="auto"/>
                        <w:right w:val="none" w:sz="0" w:space="0" w:color="auto"/>
                      </w:divBdr>
                    </w:div>
                    <w:div w:id="1175147906">
                      <w:marLeft w:val="0"/>
                      <w:marRight w:val="0"/>
                      <w:marTop w:val="0"/>
                      <w:marBottom w:val="0"/>
                      <w:divBdr>
                        <w:top w:val="none" w:sz="0" w:space="0" w:color="auto"/>
                        <w:left w:val="none" w:sz="0" w:space="0" w:color="auto"/>
                        <w:bottom w:val="none" w:sz="0" w:space="0" w:color="auto"/>
                        <w:right w:val="none" w:sz="0" w:space="0" w:color="auto"/>
                      </w:divBdr>
                      <w:divsChild>
                        <w:div w:id="1273896360">
                          <w:marLeft w:val="0"/>
                          <w:marRight w:val="0"/>
                          <w:marTop w:val="0"/>
                          <w:marBottom w:val="0"/>
                          <w:divBdr>
                            <w:top w:val="none" w:sz="0" w:space="0" w:color="auto"/>
                            <w:left w:val="none" w:sz="0" w:space="0" w:color="auto"/>
                            <w:bottom w:val="none" w:sz="0" w:space="0" w:color="auto"/>
                            <w:right w:val="none" w:sz="0" w:space="0" w:color="auto"/>
                          </w:divBdr>
                        </w:div>
                      </w:divsChild>
                    </w:div>
                    <w:div w:id="1291860064">
                      <w:marLeft w:val="0"/>
                      <w:marRight w:val="0"/>
                      <w:marTop w:val="0"/>
                      <w:marBottom w:val="0"/>
                      <w:divBdr>
                        <w:top w:val="none" w:sz="0" w:space="0" w:color="auto"/>
                        <w:left w:val="none" w:sz="0" w:space="0" w:color="auto"/>
                        <w:bottom w:val="none" w:sz="0" w:space="0" w:color="auto"/>
                        <w:right w:val="none" w:sz="0" w:space="0" w:color="auto"/>
                      </w:divBdr>
                      <w:divsChild>
                        <w:div w:id="13614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468676">
                  <w:marLeft w:val="0"/>
                  <w:marRight w:val="0"/>
                  <w:marTop w:val="0"/>
                  <w:marBottom w:val="0"/>
                  <w:divBdr>
                    <w:top w:val="none" w:sz="0" w:space="0" w:color="auto"/>
                    <w:left w:val="none" w:sz="0" w:space="0" w:color="auto"/>
                    <w:bottom w:val="none" w:sz="0" w:space="0" w:color="auto"/>
                    <w:right w:val="none" w:sz="0" w:space="0" w:color="auto"/>
                  </w:divBdr>
                </w:div>
                <w:div w:id="750539925">
                  <w:marLeft w:val="0"/>
                  <w:marRight w:val="0"/>
                  <w:marTop w:val="0"/>
                  <w:marBottom w:val="0"/>
                  <w:divBdr>
                    <w:top w:val="none" w:sz="0" w:space="0" w:color="auto"/>
                    <w:left w:val="none" w:sz="0" w:space="0" w:color="auto"/>
                    <w:bottom w:val="none" w:sz="0" w:space="0" w:color="auto"/>
                    <w:right w:val="none" w:sz="0" w:space="0" w:color="auto"/>
                  </w:divBdr>
                </w:div>
                <w:div w:id="750658255">
                  <w:marLeft w:val="0"/>
                  <w:marRight w:val="0"/>
                  <w:marTop w:val="0"/>
                  <w:marBottom w:val="0"/>
                  <w:divBdr>
                    <w:top w:val="none" w:sz="0" w:space="0" w:color="auto"/>
                    <w:left w:val="none" w:sz="0" w:space="0" w:color="auto"/>
                    <w:bottom w:val="none" w:sz="0" w:space="0" w:color="auto"/>
                    <w:right w:val="none" w:sz="0" w:space="0" w:color="auto"/>
                  </w:divBdr>
                  <w:divsChild>
                    <w:div w:id="1025323826">
                      <w:marLeft w:val="0"/>
                      <w:marRight w:val="0"/>
                      <w:marTop w:val="0"/>
                      <w:marBottom w:val="0"/>
                      <w:divBdr>
                        <w:top w:val="none" w:sz="0" w:space="0" w:color="auto"/>
                        <w:left w:val="none" w:sz="0" w:space="0" w:color="auto"/>
                        <w:bottom w:val="none" w:sz="0" w:space="0" w:color="auto"/>
                        <w:right w:val="none" w:sz="0" w:space="0" w:color="auto"/>
                      </w:divBdr>
                    </w:div>
                  </w:divsChild>
                </w:div>
                <w:div w:id="750734599">
                  <w:marLeft w:val="0"/>
                  <w:marRight w:val="0"/>
                  <w:marTop w:val="0"/>
                  <w:marBottom w:val="0"/>
                  <w:divBdr>
                    <w:top w:val="none" w:sz="0" w:space="0" w:color="auto"/>
                    <w:left w:val="none" w:sz="0" w:space="0" w:color="auto"/>
                    <w:bottom w:val="none" w:sz="0" w:space="0" w:color="auto"/>
                    <w:right w:val="none" w:sz="0" w:space="0" w:color="auto"/>
                  </w:divBdr>
                </w:div>
                <w:div w:id="750734837">
                  <w:marLeft w:val="0"/>
                  <w:marRight w:val="615"/>
                  <w:marTop w:val="0"/>
                  <w:marBottom w:val="0"/>
                  <w:divBdr>
                    <w:top w:val="none" w:sz="0" w:space="0" w:color="auto"/>
                    <w:left w:val="none" w:sz="0" w:space="0" w:color="auto"/>
                    <w:bottom w:val="none" w:sz="0" w:space="0" w:color="auto"/>
                    <w:right w:val="none" w:sz="0" w:space="0" w:color="auto"/>
                  </w:divBdr>
                  <w:divsChild>
                    <w:div w:id="903878882">
                      <w:marLeft w:val="0"/>
                      <w:marRight w:val="0"/>
                      <w:marTop w:val="0"/>
                      <w:marBottom w:val="0"/>
                      <w:divBdr>
                        <w:top w:val="none" w:sz="0" w:space="0" w:color="auto"/>
                        <w:left w:val="none" w:sz="0" w:space="0" w:color="auto"/>
                        <w:bottom w:val="none" w:sz="0" w:space="0" w:color="auto"/>
                        <w:right w:val="none" w:sz="0" w:space="0" w:color="auto"/>
                      </w:divBdr>
                    </w:div>
                  </w:divsChild>
                </w:div>
                <w:div w:id="750739181">
                  <w:marLeft w:val="0"/>
                  <w:marRight w:val="0"/>
                  <w:marTop w:val="0"/>
                  <w:marBottom w:val="0"/>
                  <w:divBdr>
                    <w:top w:val="none" w:sz="0" w:space="0" w:color="auto"/>
                    <w:left w:val="none" w:sz="0" w:space="0" w:color="auto"/>
                    <w:bottom w:val="none" w:sz="0" w:space="0" w:color="auto"/>
                    <w:right w:val="none" w:sz="0" w:space="0" w:color="auto"/>
                  </w:divBdr>
                </w:div>
                <w:div w:id="750811448">
                  <w:marLeft w:val="0"/>
                  <w:marRight w:val="0"/>
                  <w:marTop w:val="0"/>
                  <w:marBottom w:val="0"/>
                  <w:divBdr>
                    <w:top w:val="none" w:sz="0" w:space="0" w:color="auto"/>
                    <w:left w:val="none" w:sz="0" w:space="0" w:color="auto"/>
                    <w:bottom w:val="none" w:sz="0" w:space="0" w:color="auto"/>
                    <w:right w:val="none" w:sz="0" w:space="0" w:color="auto"/>
                  </w:divBdr>
                </w:div>
                <w:div w:id="750853050">
                  <w:marLeft w:val="0"/>
                  <w:marRight w:val="0"/>
                  <w:marTop w:val="0"/>
                  <w:marBottom w:val="75"/>
                  <w:divBdr>
                    <w:top w:val="none" w:sz="0" w:space="0" w:color="auto"/>
                    <w:left w:val="none" w:sz="0" w:space="0" w:color="auto"/>
                    <w:bottom w:val="none" w:sz="0" w:space="0" w:color="auto"/>
                    <w:right w:val="none" w:sz="0" w:space="0" w:color="auto"/>
                  </w:divBdr>
                </w:div>
                <w:div w:id="750856178">
                  <w:marLeft w:val="0"/>
                  <w:marRight w:val="0"/>
                  <w:marTop w:val="0"/>
                  <w:marBottom w:val="0"/>
                  <w:divBdr>
                    <w:top w:val="none" w:sz="0" w:space="0" w:color="auto"/>
                    <w:left w:val="none" w:sz="0" w:space="0" w:color="auto"/>
                    <w:bottom w:val="none" w:sz="0" w:space="0" w:color="auto"/>
                    <w:right w:val="none" w:sz="0" w:space="0" w:color="auto"/>
                  </w:divBdr>
                  <w:divsChild>
                    <w:div w:id="1164392029">
                      <w:marLeft w:val="0"/>
                      <w:marRight w:val="0"/>
                      <w:marTop w:val="0"/>
                      <w:marBottom w:val="0"/>
                      <w:divBdr>
                        <w:top w:val="none" w:sz="0" w:space="0" w:color="auto"/>
                        <w:left w:val="none" w:sz="0" w:space="0" w:color="auto"/>
                        <w:bottom w:val="none" w:sz="0" w:space="0" w:color="auto"/>
                        <w:right w:val="none" w:sz="0" w:space="0" w:color="auto"/>
                      </w:divBdr>
                      <w:divsChild>
                        <w:div w:id="101122667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751008116">
                  <w:marLeft w:val="0"/>
                  <w:marRight w:val="0"/>
                  <w:marTop w:val="0"/>
                  <w:marBottom w:val="0"/>
                  <w:divBdr>
                    <w:top w:val="none" w:sz="0" w:space="0" w:color="auto"/>
                    <w:left w:val="none" w:sz="0" w:space="0" w:color="auto"/>
                    <w:bottom w:val="none" w:sz="0" w:space="0" w:color="auto"/>
                    <w:right w:val="none" w:sz="0" w:space="0" w:color="auto"/>
                  </w:divBdr>
                  <w:divsChild>
                    <w:div w:id="256254984">
                      <w:marLeft w:val="0"/>
                      <w:marRight w:val="0"/>
                      <w:marTop w:val="0"/>
                      <w:marBottom w:val="75"/>
                      <w:divBdr>
                        <w:top w:val="none" w:sz="0" w:space="0" w:color="auto"/>
                        <w:left w:val="none" w:sz="0" w:space="0" w:color="auto"/>
                        <w:bottom w:val="none" w:sz="0" w:space="0" w:color="auto"/>
                        <w:right w:val="none" w:sz="0" w:space="0" w:color="auto"/>
                      </w:divBdr>
                    </w:div>
                  </w:divsChild>
                </w:div>
                <w:div w:id="751125801">
                  <w:marLeft w:val="0"/>
                  <w:marRight w:val="0"/>
                  <w:marTop w:val="0"/>
                  <w:marBottom w:val="300"/>
                  <w:divBdr>
                    <w:top w:val="none" w:sz="0" w:space="0" w:color="auto"/>
                    <w:left w:val="none" w:sz="0" w:space="0" w:color="auto"/>
                    <w:bottom w:val="none" w:sz="0" w:space="0" w:color="auto"/>
                    <w:right w:val="none" w:sz="0" w:space="0" w:color="auto"/>
                  </w:divBdr>
                </w:div>
                <w:div w:id="751128575">
                  <w:marLeft w:val="0"/>
                  <w:marRight w:val="150"/>
                  <w:marTop w:val="0"/>
                  <w:marBottom w:val="0"/>
                  <w:divBdr>
                    <w:top w:val="none" w:sz="0" w:space="0" w:color="auto"/>
                    <w:left w:val="none" w:sz="0" w:space="0" w:color="auto"/>
                    <w:bottom w:val="none" w:sz="0" w:space="0" w:color="auto"/>
                    <w:right w:val="none" w:sz="0" w:space="0" w:color="auto"/>
                  </w:divBdr>
                </w:div>
                <w:div w:id="751315450">
                  <w:marLeft w:val="0"/>
                  <w:marRight w:val="0"/>
                  <w:marTop w:val="0"/>
                  <w:marBottom w:val="0"/>
                  <w:divBdr>
                    <w:top w:val="none" w:sz="0" w:space="0" w:color="auto"/>
                    <w:left w:val="none" w:sz="0" w:space="0" w:color="auto"/>
                    <w:bottom w:val="none" w:sz="0" w:space="0" w:color="auto"/>
                    <w:right w:val="none" w:sz="0" w:space="0" w:color="auto"/>
                  </w:divBdr>
                  <w:divsChild>
                    <w:div w:id="694037191">
                      <w:marLeft w:val="0"/>
                      <w:marRight w:val="0"/>
                      <w:marTop w:val="0"/>
                      <w:marBottom w:val="0"/>
                      <w:divBdr>
                        <w:top w:val="none" w:sz="0" w:space="0" w:color="auto"/>
                        <w:left w:val="none" w:sz="0" w:space="0" w:color="auto"/>
                        <w:bottom w:val="none" w:sz="0" w:space="0" w:color="auto"/>
                        <w:right w:val="none" w:sz="0" w:space="0" w:color="auto"/>
                      </w:divBdr>
                      <w:divsChild>
                        <w:div w:id="930502500">
                          <w:marLeft w:val="0"/>
                          <w:marRight w:val="0"/>
                          <w:marTop w:val="0"/>
                          <w:marBottom w:val="0"/>
                          <w:divBdr>
                            <w:top w:val="none" w:sz="0" w:space="0" w:color="auto"/>
                            <w:left w:val="none" w:sz="0" w:space="0" w:color="auto"/>
                            <w:bottom w:val="none" w:sz="0" w:space="0" w:color="auto"/>
                            <w:right w:val="none" w:sz="0" w:space="0" w:color="auto"/>
                          </w:divBdr>
                          <w:divsChild>
                            <w:div w:id="191266541">
                              <w:marLeft w:val="0"/>
                              <w:marRight w:val="0"/>
                              <w:marTop w:val="0"/>
                              <w:marBottom w:val="180"/>
                              <w:divBdr>
                                <w:top w:val="none" w:sz="0" w:space="0" w:color="auto"/>
                                <w:left w:val="none" w:sz="0" w:space="0" w:color="auto"/>
                                <w:bottom w:val="none" w:sz="0" w:space="0" w:color="auto"/>
                                <w:right w:val="none" w:sz="0" w:space="0" w:color="auto"/>
                              </w:divBdr>
                              <w:divsChild>
                                <w:div w:id="542524234">
                                  <w:marLeft w:val="0"/>
                                  <w:marRight w:val="0"/>
                                  <w:marTop w:val="0"/>
                                  <w:marBottom w:val="0"/>
                                  <w:divBdr>
                                    <w:top w:val="none" w:sz="0" w:space="0" w:color="auto"/>
                                    <w:left w:val="none" w:sz="0" w:space="0" w:color="auto"/>
                                    <w:bottom w:val="none" w:sz="0" w:space="0" w:color="auto"/>
                                    <w:right w:val="none" w:sz="0" w:space="0" w:color="auto"/>
                                  </w:divBdr>
                                </w:div>
                                <w:div w:id="1144196402">
                                  <w:marLeft w:val="0"/>
                                  <w:marRight w:val="0"/>
                                  <w:marTop w:val="0"/>
                                  <w:marBottom w:val="180"/>
                                  <w:divBdr>
                                    <w:top w:val="none" w:sz="0" w:space="0" w:color="auto"/>
                                    <w:left w:val="none" w:sz="0" w:space="0" w:color="auto"/>
                                    <w:bottom w:val="none" w:sz="0" w:space="0" w:color="auto"/>
                                    <w:right w:val="none" w:sz="0" w:space="0" w:color="auto"/>
                                  </w:divBdr>
                                  <w:divsChild>
                                    <w:div w:id="115529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39527">
                              <w:marLeft w:val="0"/>
                              <w:marRight w:val="0"/>
                              <w:marTop w:val="0"/>
                              <w:marBottom w:val="180"/>
                              <w:divBdr>
                                <w:top w:val="none" w:sz="0" w:space="0" w:color="auto"/>
                                <w:left w:val="none" w:sz="0" w:space="0" w:color="auto"/>
                                <w:bottom w:val="none" w:sz="0" w:space="0" w:color="auto"/>
                                <w:right w:val="none" w:sz="0" w:space="0" w:color="auto"/>
                              </w:divBdr>
                            </w:div>
                            <w:div w:id="884606679">
                              <w:marLeft w:val="0"/>
                              <w:marRight w:val="240"/>
                              <w:marTop w:val="0"/>
                              <w:marBottom w:val="180"/>
                              <w:divBdr>
                                <w:top w:val="none" w:sz="0" w:space="0" w:color="auto"/>
                                <w:left w:val="none" w:sz="0" w:space="0" w:color="auto"/>
                                <w:bottom w:val="none" w:sz="0" w:space="0" w:color="auto"/>
                                <w:right w:val="none" w:sz="0" w:space="0" w:color="auto"/>
                              </w:divBdr>
                            </w:div>
                            <w:div w:id="12314231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751319541">
                  <w:marLeft w:val="0"/>
                  <w:marRight w:val="0"/>
                  <w:marTop w:val="0"/>
                  <w:marBottom w:val="0"/>
                  <w:divBdr>
                    <w:top w:val="none" w:sz="0" w:space="0" w:color="auto"/>
                    <w:left w:val="none" w:sz="0" w:space="0" w:color="auto"/>
                    <w:bottom w:val="none" w:sz="0" w:space="0" w:color="auto"/>
                    <w:right w:val="none" w:sz="0" w:space="0" w:color="auto"/>
                  </w:divBdr>
                </w:div>
                <w:div w:id="751509595">
                  <w:marLeft w:val="0"/>
                  <w:marRight w:val="0"/>
                  <w:marTop w:val="0"/>
                  <w:marBottom w:val="0"/>
                  <w:divBdr>
                    <w:top w:val="none" w:sz="0" w:space="0" w:color="auto"/>
                    <w:left w:val="none" w:sz="0" w:space="0" w:color="auto"/>
                    <w:bottom w:val="none" w:sz="0" w:space="0" w:color="auto"/>
                    <w:right w:val="none" w:sz="0" w:space="0" w:color="auto"/>
                  </w:divBdr>
                </w:div>
                <w:div w:id="751701586">
                  <w:marLeft w:val="0"/>
                  <w:marRight w:val="0"/>
                  <w:marTop w:val="0"/>
                  <w:marBottom w:val="0"/>
                  <w:divBdr>
                    <w:top w:val="none" w:sz="0" w:space="0" w:color="auto"/>
                    <w:left w:val="none" w:sz="0" w:space="0" w:color="auto"/>
                    <w:bottom w:val="none" w:sz="0" w:space="0" w:color="auto"/>
                    <w:right w:val="none" w:sz="0" w:space="0" w:color="auto"/>
                  </w:divBdr>
                  <w:divsChild>
                    <w:div w:id="621805966">
                      <w:marLeft w:val="0"/>
                      <w:marRight w:val="0"/>
                      <w:marTop w:val="0"/>
                      <w:marBottom w:val="0"/>
                      <w:divBdr>
                        <w:top w:val="none" w:sz="0" w:space="0" w:color="auto"/>
                        <w:left w:val="none" w:sz="0" w:space="0" w:color="auto"/>
                        <w:bottom w:val="none" w:sz="0" w:space="0" w:color="auto"/>
                        <w:right w:val="none" w:sz="0" w:space="0" w:color="auto"/>
                      </w:divBdr>
                    </w:div>
                  </w:divsChild>
                </w:div>
                <w:div w:id="751703884">
                  <w:marLeft w:val="0"/>
                  <w:marRight w:val="0"/>
                  <w:marTop w:val="0"/>
                  <w:marBottom w:val="0"/>
                  <w:divBdr>
                    <w:top w:val="none" w:sz="0" w:space="0" w:color="auto"/>
                    <w:left w:val="none" w:sz="0" w:space="0" w:color="auto"/>
                    <w:bottom w:val="none" w:sz="0" w:space="0" w:color="auto"/>
                    <w:right w:val="none" w:sz="0" w:space="0" w:color="auto"/>
                  </w:divBdr>
                </w:div>
                <w:div w:id="751855863">
                  <w:marLeft w:val="0"/>
                  <w:marRight w:val="0"/>
                  <w:marTop w:val="0"/>
                  <w:marBottom w:val="0"/>
                  <w:divBdr>
                    <w:top w:val="none" w:sz="0" w:space="0" w:color="auto"/>
                    <w:left w:val="none" w:sz="0" w:space="0" w:color="auto"/>
                    <w:bottom w:val="none" w:sz="0" w:space="0" w:color="auto"/>
                    <w:right w:val="none" w:sz="0" w:space="0" w:color="auto"/>
                  </w:divBdr>
                </w:div>
                <w:div w:id="752320019">
                  <w:marLeft w:val="0"/>
                  <w:marRight w:val="0"/>
                  <w:marTop w:val="0"/>
                  <w:marBottom w:val="150"/>
                  <w:divBdr>
                    <w:top w:val="none" w:sz="0" w:space="0" w:color="auto"/>
                    <w:left w:val="none" w:sz="0" w:space="0" w:color="auto"/>
                    <w:bottom w:val="none" w:sz="0" w:space="0" w:color="auto"/>
                    <w:right w:val="none" w:sz="0" w:space="0" w:color="auto"/>
                  </w:divBdr>
                </w:div>
                <w:div w:id="752357750">
                  <w:marLeft w:val="0"/>
                  <w:marRight w:val="0"/>
                  <w:marTop w:val="0"/>
                  <w:marBottom w:val="0"/>
                  <w:divBdr>
                    <w:top w:val="none" w:sz="0" w:space="0" w:color="auto"/>
                    <w:left w:val="none" w:sz="0" w:space="0" w:color="auto"/>
                    <w:bottom w:val="none" w:sz="0" w:space="0" w:color="auto"/>
                    <w:right w:val="none" w:sz="0" w:space="0" w:color="auto"/>
                  </w:divBdr>
                </w:div>
                <w:div w:id="752554921">
                  <w:marLeft w:val="0"/>
                  <w:marRight w:val="0"/>
                  <w:marTop w:val="0"/>
                  <w:marBottom w:val="0"/>
                  <w:divBdr>
                    <w:top w:val="none" w:sz="0" w:space="0" w:color="auto"/>
                    <w:left w:val="none" w:sz="0" w:space="0" w:color="auto"/>
                    <w:bottom w:val="none" w:sz="0" w:space="0" w:color="auto"/>
                    <w:right w:val="none" w:sz="0" w:space="0" w:color="auto"/>
                  </w:divBdr>
                </w:div>
                <w:div w:id="752698722">
                  <w:marLeft w:val="0"/>
                  <w:marRight w:val="0"/>
                  <w:marTop w:val="0"/>
                  <w:marBottom w:val="0"/>
                  <w:divBdr>
                    <w:top w:val="none" w:sz="0" w:space="0" w:color="auto"/>
                    <w:left w:val="none" w:sz="0" w:space="0" w:color="auto"/>
                    <w:bottom w:val="none" w:sz="0" w:space="0" w:color="auto"/>
                    <w:right w:val="none" w:sz="0" w:space="0" w:color="auto"/>
                  </w:divBdr>
                  <w:divsChild>
                    <w:div w:id="843865509">
                      <w:marLeft w:val="0"/>
                      <w:marRight w:val="0"/>
                      <w:marTop w:val="180"/>
                      <w:marBottom w:val="240"/>
                      <w:divBdr>
                        <w:top w:val="none" w:sz="0" w:space="0" w:color="auto"/>
                        <w:left w:val="none" w:sz="0" w:space="0" w:color="auto"/>
                        <w:bottom w:val="none" w:sz="0" w:space="0" w:color="auto"/>
                        <w:right w:val="none" w:sz="0" w:space="0" w:color="auto"/>
                      </w:divBdr>
                    </w:div>
                  </w:divsChild>
                </w:div>
                <w:div w:id="752707367">
                  <w:marLeft w:val="0"/>
                  <w:marRight w:val="300"/>
                  <w:marTop w:val="0"/>
                  <w:marBottom w:val="150"/>
                  <w:divBdr>
                    <w:top w:val="none" w:sz="0" w:space="0" w:color="auto"/>
                    <w:left w:val="none" w:sz="0" w:space="0" w:color="auto"/>
                    <w:bottom w:val="none" w:sz="0" w:space="0" w:color="auto"/>
                    <w:right w:val="none" w:sz="0" w:space="0" w:color="auto"/>
                  </w:divBdr>
                  <w:divsChild>
                    <w:div w:id="787629062">
                      <w:marLeft w:val="0"/>
                      <w:marRight w:val="0"/>
                      <w:marTop w:val="0"/>
                      <w:marBottom w:val="0"/>
                      <w:divBdr>
                        <w:top w:val="none" w:sz="0" w:space="0" w:color="auto"/>
                        <w:left w:val="none" w:sz="0" w:space="0" w:color="auto"/>
                        <w:bottom w:val="none" w:sz="0" w:space="0" w:color="auto"/>
                        <w:right w:val="none" w:sz="0" w:space="0" w:color="auto"/>
                      </w:divBdr>
                    </w:div>
                  </w:divsChild>
                </w:div>
                <w:div w:id="752776216">
                  <w:marLeft w:val="0"/>
                  <w:marRight w:val="0"/>
                  <w:marTop w:val="0"/>
                  <w:marBottom w:val="0"/>
                  <w:divBdr>
                    <w:top w:val="none" w:sz="0" w:space="0" w:color="auto"/>
                    <w:left w:val="none" w:sz="0" w:space="0" w:color="auto"/>
                    <w:bottom w:val="none" w:sz="0" w:space="0" w:color="auto"/>
                    <w:right w:val="none" w:sz="0" w:space="0" w:color="auto"/>
                  </w:divBdr>
                  <w:divsChild>
                    <w:div w:id="975724632">
                      <w:marLeft w:val="0"/>
                      <w:marRight w:val="0"/>
                      <w:marTop w:val="0"/>
                      <w:marBottom w:val="30"/>
                      <w:divBdr>
                        <w:top w:val="none" w:sz="0" w:space="0" w:color="auto"/>
                        <w:left w:val="none" w:sz="0" w:space="0" w:color="auto"/>
                        <w:bottom w:val="none" w:sz="0" w:space="0" w:color="auto"/>
                        <w:right w:val="none" w:sz="0" w:space="0" w:color="auto"/>
                      </w:divBdr>
                    </w:div>
                  </w:divsChild>
                </w:div>
                <w:div w:id="752777228">
                  <w:marLeft w:val="0"/>
                  <w:marRight w:val="0"/>
                  <w:marTop w:val="0"/>
                  <w:marBottom w:val="0"/>
                  <w:divBdr>
                    <w:top w:val="none" w:sz="0" w:space="0" w:color="auto"/>
                    <w:left w:val="none" w:sz="0" w:space="0" w:color="auto"/>
                    <w:bottom w:val="none" w:sz="0" w:space="0" w:color="auto"/>
                    <w:right w:val="none" w:sz="0" w:space="0" w:color="auto"/>
                  </w:divBdr>
                </w:div>
                <w:div w:id="752975019">
                  <w:marLeft w:val="0"/>
                  <w:marRight w:val="0"/>
                  <w:marTop w:val="0"/>
                  <w:marBottom w:val="0"/>
                  <w:divBdr>
                    <w:top w:val="none" w:sz="0" w:space="0" w:color="auto"/>
                    <w:left w:val="none" w:sz="0" w:space="0" w:color="auto"/>
                    <w:bottom w:val="none" w:sz="0" w:space="0" w:color="auto"/>
                    <w:right w:val="none" w:sz="0" w:space="0" w:color="auto"/>
                  </w:divBdr>
                </w:div>
                <w:div w:id="753084665">
                  <w:marLeft w:val="0"/>
                  <w:marRight w:val="0"/>
                  <w:marTop w:val="0"/>
                  <w:marBottom w:val="0"/>
                  <w:divBdr>
                    <w:top w:val="none" w:sz="0" w:space="0" w:color="auto"/>
                    <w:left w:val="none" w:sz="0" w:space="0" w:color="auto"/>
                    <w:bottom w:val="none" w:sz="0" w:space="0" w:color="auto"/>
                    <w:right w:val="none" w:sz="0" w:space="0" w:color="auto"/>
                  </w:divBdr>
                </w:div>
                <w:div w:id="753089155">
                  <w:marLeft w:val="0"/>
                  <w:marRight w:val="30"/>
                  <w:marTop w:val="0"/>
                  <w:marBottom w:val="0"/>
                  <w:divBdr>
                    <w:top w:val="none" w:sz="0" w:space="0" w:color="auto"/>
                    <w:left w:val="none" w:sz="0" w:space="0" w:color="auto"/>
                    <w:bottom w:val="none" w:sz="0" w:space="0" w:color="auto"/>
                    <w:right w:val="none" w:sz="0" w:space="0" w:color="auto"/>
                  </w:divBdr>
                  <w:divsChild>
                    <w:div w:id="324360506">
                      <w:marLeft w:val="0"/>
                      <w:marRight w:val="0"/>
                      <w:marTop w:val="0"/>
                      <w:marBottom w:val="0"/>
                      <w:divBdr>
                        <w:top w:val="none" w:sz="0" w:space="0" w:color="auto"/>
                        <w:left w:val="none" w:sz="0" w:space="0" w:color="auto"/>
                        <w:bottom w:val="none" w:sz="0" w:space="0" w:color="auto"/>
                        <w:right w:val="none" w:sz="0" w:space="0" w:color="auto"/>
                      </w:divBdr>
                    </w:div>
                  </w:divsChild>
                </w:div>
                <w:div w:id="753210213">
                  <w:marLeft w:val="0"/>
                  <w:marRight w:val="0"/>
                  <w:marTop w:val="0"/>
                  <w:marBottom w:val="0"/>
                  <w:divBdr>
                    <w:top w:val="none" w:sz="0" w:space="0" w:color="auto"/>
                    <w:left w:val="none" w:sz="0" w:space="0" w:color="auto"/>
                    <w:bottom w:val="none" w:sz="0" w:space="0" w:color="auto"/>
                    <w:right w:val="none" w:sz="0" w:space="0" w:color="auto"/>
                  </w:divBdr>
                </w:div>
                <w:div w:id="753236265">
                  <w:marLeft w:val="0"/>
                  <w:marRight w:val="0"/>
                  <w:marTop w:val="0"/>
                  <w:marBottom w:val="0"/>
                  <w:divBdr>
                    <w:top w:val="none" w:sz="0" w:space="0" w:color="auto"/>
                    <w:left w:val="none" w:sz="0" w:space="0" w:color="auto"/>
                    <w:bottom w:val="none" w:sz="0" w:space="0" w:color="auto"/>
                    <w:right w:val="none" w:sz="0" w:space="0" w:color="auto"/>
                  </w:divBdr>
                  <w:divsChild>
                    <w:div w:id="1203984888">
                      <w:marLeft w:val="0"/>
                      <w:marRight w:val="0"/>
                      <w:marTop w:val="0"/>
                      <w:marBottom w:val="0"/>
                      <w:divBdr>
                        <w:top w:val="none" w:sz="0" w:space="0" w:color="auto"/>
                        <w:left w:val="none" w:sz="0" w:space="0" w:color="auto"/>
                        <w:bottom w:val="none" w:sz="0" w:space="0" w:color="auto"/>
                        <w:right w:val="none" w:sz="0" w:space="0" w:color="auto"/>
                      </w:divBdr>
                    </w:div>
                  </w:divsChild>
                </w:div>
                <w:div w:id="753279381">
                  <w:marLeft w:val="0"/>
                  <w:marRight w:val="0"/>
                  <w:marTop w:val="0"/>
                  <w:marBottom w:val="0"/>
                  <w:divBdr>
                    <w:top w:val="none" w:sz="0" w:space="0" w:color="auto"/>
                    <w:left w:val="none" w:sz="0" w:space="0" w:color="auto"/>
                    <w:bottom w:val="none" w:sz="0" w:space="0" w:color="auto"/>
                    <w:right w:val="none" w:sz="0" w:space="0" w:color="auto"/>
                  </w:divBdr>
                </w:div>
                <w:div w:id="753281553">
                  <w:marLeft w:val="0"/>
                  <w:marRight w:val="0"/>
                  <w:marTop w:val="0"/>
                  <w:marBottom w:val="0"/>
                  <w:divBdr>
                    <w:top w:val="none" w:sz="0" w:space="0" w:color="auto"/>
                    <w:left w:val="none" w:sz="0" w:space="0" w:color="auto"/>
                    <w:bottom w:val="none" w:sz="0" w:space="0" w:color="auto"/>
                    <w:right w:val="none" w:sz="0" w:space="0" w:color="auto"/>
                  </w:divBdr>
                </w:div>
                <w:div w:id="753354386">
                  <w:marLeft w:val="0"/>
                  <w:marRight w:val="0"/>
                  <w:marTop w:val="0"/>
                  <w:marBottom w:val="0"/>
                  <w:divBdr>
                    <w:top w:val="none" w:sz="0" w:space="0" w:color="auto"/>
                    <w:left w:val="none" w:sz="0" w:space="0" w:color="auto"/>
                    <w:bottom w:val="none" w:sz="0" w:space="0" w:color="auto"/>
                    <w:right w:val="none" w:sz="0" w:space="0" w:color="auto"/>
                  </w:divBdr>
                  <w:divsChild>
                    <w:div w:id="464860261">
                      <w:marLeft w:val="0"/>
                      <w:marRight w:val="0"/>
                      <w:marTop w:val="0"/>
                      <w:marBottom w:val="0"/>
                      <w:divBdr>
                        <w:top w:val="none" w:sz="0" w:space="0" w:color="auto"/>
                        <w:left w:val="none" w:sz="0" w:space="0" w:color="auto"/>
                        <w:bottom w:val="none" w:sz="0" w:space="0" w:color="auto"/>
                        <w:right w:val="none" w:sz="0" w:space="0" w:color="auto"/>
                      </w:divBdr>
                    </w:div>
                  </w:divsChild>
                </w:div>
                <w:div w:id="753362639">
                  <w:marLeft w:val="0"/>
                  <w:marRight w:val="0"/>
                  <w:marTop w:val="375"/>
                  <w:marBottom w:val="0"/>
                  <w:divBdr>
                    <w:top w:val="none" w:sz="0" w:space="0" w:color="auto"/>
                    <w:left w:val="none" w:sz="0" w:space="0" w:color="auto"/>
                    <w:bottom w:val="none" w:sz="0" w:space="0" w:color="auto"/>
                    <w:right w:val="none" w:sz="0" w:space="0" w:color="auto"/>
                  </w:divBdr>
                  <w:divsChild>
                    <w:div w:id="397480635">
                      <w:marLeft w:val="0"/>
                      <w:marRight w:val="0"/>
                      <w:marTop w:val="0"/>
                      <w:marBottom w:val="0"/>
                      <w:divBdr>
                        <w:top w:val="none" w:sz="0" w:space="0" w:color="auto"/>
                        <w:left w:val="none" w:sz="0" w:space="0" w:color="auto"/>
                        <w:bottom w:val="none" w:sz="0" w:space="0" w:color="auto"/>
                        <w:right w:val="none" w:sz="0" w:space="0" w:color="auto"/>
                      </w:divBdr>
                    </w:div>
                  </w:divsChild>
                </w:div>
                <w:div w:id="753475172">
                  <w:marLeft w:val="0"/>
                  <w:marRight w:val="0"/>
                  <w:marTop w:val="0"/>
                  <w:marBottom w:val="0"/>
                  <w:divBdr>
                    <w:top w:val="none" w:sz="0" w:space="0" w:color="auto"/>
                    <w:left w:val="none" w:sz="0" w:space="0" w:color="auto"/>
                    <w:bottom w:val="none" w:sz="0" w:space="0" w:color="auto"/>
                    <w:right w:val="none" w:sz="0" w:space="0" w:color="auto"/>
                  </w:divBdr>
                  <w:divsChild>
                    <w:div w:id="537474703">
                      <w:marLeft w:val="0"/>
                      <w:marRight w:val="0"/>
                      <w:marTop w:val="0"/>
                      <w:marBottom w:val="0"/>
                      <w:divBdr>
                        <w:top w:val="none" w:sz="0" w:space="0" w:color="auto"/>
                        <w:left w:val="none" w:sz="0" w:space="0" w:color="auto"/>
                        <w:bottom w:val="none" w:sz="0" w:space="0" w:color="auto"/>
                        <w:right w:val="none" w:sz="0" w:space="0" w:color="auto"/>
                      </w:divBdr>
                      <w:divsChild>
                        <w:div w:id="1338262854">
                          <w:marLeft w:val="0"/>
                          <w:marRight w:val="0"/>
                          <w:marTop w:val="0"/>
                          <w:marBottom w:val="0"/>
                          <w:divBdr>
                            <w:top w:val="none" w:sz="0" w:space="0" w:color="auto"/>
                            <w:left w:val="none" w:sz="0" w:space="0" w:color="auto"/>
                            <w:bottom w:val="none" w:sz="0" w:space="0" w:color="auto"/>
                            <w:right w:val="none" w:sz="0" w:space="0" w:color="auto"/>
                          </w:divBdr>
                          <w:divsChild>
                            <w:div w:id="5579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553304">
                      <w:marLeft w:val="0"/>
                      <w:marRight w:val="84"/>
                      <w:marTop w:val="0"/>
                      <w:marBottom w:val="0"/>
                      <w:divBdr>
                        <w:top w:val="none" w:sz="0" w:space="0" w:color="auto"/>
                        <w:left w:val="none" w:sz="0" w:space="0" w:color="auto"/>
                        <w:bottom w:val="none" w:sz="0" w:space="0" w:color="auto"/>
                        <w:right w:val="none" w:sz="0" w:space="0" w:color="auto"/>
                      </w:divBdr>
                    </w:div>
                  </w:divsChild>
                </w:div>
                <w:div w:id="753630746">
                  <w:marLeft w:val="0"/>
                  <w:marRight w:val="0"/>
                  <w:marTop w:val="0"/>
                  <w:marBottom w:val="0"/>
                  <w:divBdr>
                    <w:top w:val="none" w:sz="0" w:space="0" w:color="auto"/>
                    <w:left w:val="none" w:sz="0" w:space="0" w:color="auto"/>
                    <w:bottom w:val="none" w:sz="0" w:space="0" w:color="auto"/>
                    <w:right w:val="none" w:sz="0" w:space="0" w:color="auto"/>
                  </w:divBdr>
                </w:div>
                <w:div w:id="753745296">
                  <w:marLeft w:val="0"/>
                  <w:marRight w:val="0"/>
                  <w:marTop w:val="0"/>
                  <w:marBottom w:val="0"/>
                  <w:divBdr>
                    <w:top w:val="none" w:sz="0" w:space="0" w:color="auto"/>
                    <w:left w:val="none" w:sz="0" w:space="0" w:color="auto"/>
                    <w:bottom w:val="none" w:sz="0" w:space="0" w:color="auto"/>
                    <w:right w:val="none" w:sz="0" w:space="0" w:color="auto"/>
                  </w:divBdr>
                </w:div>
                <w:div w:id="753821099">
                  <w:marLeft w:val="0"/>
                  <w:marRight w:val="0"/>
                  <w:marTop w:val="0"/>
                  <w:marBottom w:val="0"/>
                  <w:divBdr>
                    <w:top w:val="none" w:sz="0" w:space="0" w:color="auto"/>
                    <w:left w:val="none" w:sz="0" w:space="0" w:color="auto"/>
                    <w:bottom w:val="none" w:sz="0" w:space="0" w:color="auto"/>
                    <w:right w:val="none" w:sz="0" w:space="0" w:color="auto"/>
                  </w:divBdr>
                  <w:divsChild>
                    <w:div w:id="1156342055">
                      <w:marLeft w:val="0"/>
                      <w:marRight w:val="0"/>
                      <w:marTop w:val="180"/>
                      <w:marBottom w:val="255"/>
                      <w:divBdr>
                        <w:top w:val="none" w:sz="0" w:space="0" w:color="auto"/>
                        <w:left w:val="none" w:sz="0" w:space="0" w:color="auto"/>
                        <w:bottom w:val="none" w:sz="0" w:space="0" w:color="auto"/>
                        <w:right w:val="none" w:sz="0" w:space="0" w:color="auto"/>
                      </w:divBdr>
                    </w:div>
                  </w:divsChild>
                </w:div>
                <w:div w:id="754128563">
                  <w:marLeft w:val="0"/>
                  <w:marRight w:val="0"/>
                  <w:marTop w:val="0"/>
                  <w:marBottom w:val="0"/>
                  <w:divBdr>
                    <w:top w:val="none" w:sz="0" w:space="0" w:color="auto"/>
                    <w:left w:val="none" w:sz="0" w:space="0" w:color="auto"/>
                    <w:bottom w:val="none" w:sz="0" w:space="0" w:color="auto"/>
                    <w:right w:val="none" w:sz="0" w:space="0" w:color="auto"/>
                  </w:divBdr>
                  <w:divsChild>
                    <w:div w:id="571818350">
                      <w:marLeft w:val="0"/>
                      <w:marRight w:val="0"/>
                      <w:marTop w:val="0"/>
                      <w:marBottom w:val="0"/>
                      <w:divBdr>
                        <w:top w:val="none" w:sz="0" w:space="0" w:color="auto"/>
                        <w:left w:val="none" w:sz="0" w:space="0" w:color="auto"/>
                        <w:bottom w:val="none" w:sz="0" w:space="0" w:color="auto"/>
                        <w:right w:val="none" w:sz="0" w:space="0" w:color="auto"/>
                      </w:divBdr>
                      <w:divsChild>
                        <w:div w:id="1183740159">
                          <w:marLeft w:val="0"/>
                          <w:marRight w:val="0"/>
                          <w:marTop w:val="0"/>
                          <w:marBottom w:val="0"/>
                          <w:divBdr>
                            <w:top w:val="none" w:sz="0" w:space="0" w:color="auto"/>
                            <w:left w:val="none" w:sz="0" w:space="0" w:color="auto"/>
                            <w:bottom w:val="none" w:sz="0" w:space="0" w:color="auto"/>
                            <w:right w:val="none" w:sz="0" w:space="0" w:color="auto"/>
                          </w:divBdr>
                          <w:divsChild>
                            <w:div w:id="58538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04272">
                  <w:marLeft w:val="0"/>
                  <w:marRight w:val="0"/>
                  <w:marTop w:val="0"/>
                  <w:marBottom w:val="0"/>
                  <w:divBdr>
                    <w:top w:val="none" w:sz="0" w:space="0" w:color="auto"/>
                    <w:left w:val="none" w:sz="0" w:space="0" w:color="auto"/>
                    <w:bottom w:val="none" w:sz="0" w:space="0" w:color="auto"/>
                    <w:right w:val="none" w:sz="0" w:space="0" w:color="auto"/>
                  </w:divBdr>
                  <w:divsChild>
                    <w:div w:id="820731825">
                      <w:marLeft w:val="0"/>
                      <w:marRight w:val="0"/>
                      <w:marTop w:val="0"/>
                      <w:marBottom w:val="0"/>
                      <w:divBdr>
                        <w:top w:val="none" w:sz="0" w:space="0" w:color="auto"/>
                        <w:left w:val="none" w:sz="0" w:space="0" w:color="auto"/>
                        <w:bottom w:val="none" w:sz="0" w:space="0" w:color="auto"/>
                        <w:right w:val="none" w:sz="0" w:space="0" w:color="auto"/>
                      </w:divBdr>
                      <w:divsChild>
                        <w:div w:id="544489253">
                          <w:marLeft w:val="0"/>
                          <w:marRight w:val="0"/>
                          <w:marTop w:val="0"/>
                          <w:marBottom w:val="0"/>
                          <w:divBdr>
                            <w:top w:val="none" w:sz="0" w:space="0" w:color="auto"/>
                            <w:left w:val="none" w:sz="0" w:space="0" w:color="auto"/>
                            <w:bottom w:val="none" w:sz="0" w:space="0" w:color="auto"/>
                            <w:right w:val="none" w:sz="0" w:space="0" w:color="auto"/>
                          </w:divBdr>
                        </w:div>
                        <w:div w:id="870647846">
                          <w:marLeft w:val="0"/>
                          <w:marRight w:val="0"/>
                          <w:marTop w:val="0"/>
                          <w:marBottom w:val="0"/>
                          <w:divBdr>
                            <w:top w:val="none" w:sz="0" w:space="0" w:color="auto"/>
                            <w:left w:val="none" w:sz="0" w:space="0" w:color="auto"/>
                            <w:bottom w:val="none" w:sz="0" w:space="0" w:color="auto"/>
                            <w:right w:val="none" w:sz="0" w:space="0" w:color="auto"/>
                          </w:divBdr>
                          <w:divsChild>
                            <w:div w:id="274600589">
                              <w:marLeft w:val="0"/>
                              <w:marRight w:val="0"/>
                              <w:marTop w:val="0"/>
                              <w:marBottom w:val="0"/>
                              <w:divBdr>
                                <w:top w:val="none" w:sz="0" w:space="0" w:color="auto"/>
                                <w:left w:val="none" w:sz="0" w:space="0" w:color="auto"/>
                                <w:bottom w:val="none" w:sz="0" w:space="0" w:color="auto"/>
                                <w:right w:val="none" w:sz="0" w:space="0" w:color="auto"/>
                              </w:divBdr>
                            </w:div>
                            <w:div w:id="726029459">
                              <w:marLeft w:val="0"/>
                              <w:marRight w:val="0"/>
                              <w:marTop w:val="0"/>
                              <w:marBottom w:val="0"/>
                              <w:divBdr>
                                <w:top w:val="none" w:sz="0" w:space="0" w:color="auto"/>
                                <w:left w:val="none" w:sz="0" w:space="0" w:color="auto"/>
                                <w:bottom w:val="none" w:sz="0" w:space="0" w:color="auto"/>
                                <w:right w:val="none" w:sz="0" w:space="0" w:color="auto"/>
                              </w:divBdr>
                              <w:divsChild>
                                <w:div w:id="66770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211168">
                  <w:marLeft w:val="0"/>
                  <w:marRight w:val="0"/>
                  <w:marTop w:val="0"/>
                  <w:marBottom w:val="0"/>
                  <w:divBdr>
                    <w:top w:val="none" w:sz="0" w:space="0" w:color="auto"/>
                    <w:left w:val="none" w:sz="0" w:space="0" w:color="auto"/>
                    <w:bottom w:val="none" w:sz="0" w:space="0" w:color="auto"/>
                    <w:right w:val="none" w:sz="0" w:space="0" w:color="auto"/>
                  </w:divBdr>
                </w:div>
                <w:div w:id="754404420">
                  <w:marLeft w:val="0"/>
                  <w:marRight w:val="0"/>
                  <w:marTop w:val="0"/>
                  <w:marBottom w:val="0"/>
                  <w:divBdr>
                    <w:top w:val="none" w:sz="0" w:space="0" w:color="auto"/>
                    <w:left w:val="none" w:sz="0" w:space="0" w:color="auto"/>
                    <w:bottom w:val="none" w:sz="0" w:space="0" w:color="auto"/>
                    <w:right w:val="none" w:sz="0" w:space="0" w:color="auto"/>
                  </w:divBdr>
                  <w:divsChild>
                    <w:div w:id="547954976">
                      <w:marLeft w:val="0"/>
                      <w:marRight w:val="0"/>
                      <w:marTop w:val="0"/>
                      <w:marBottom w:val="0"/>
                      <w:divBdr>
                        <w:top w:val="none" w:sz="0" w:space="0" w:color="auto"/>
                        <w:left w:val="none" w:sz="0" w:space="0" w:color="auto"/>
                        <w:bottom w:val="none" w:sz="0" w:space="0" w:color="auto"/>
                        <w:right w:val="none" w:sz="0" w:space="0" w:color="auto"/>
                      </w:divBdr>
                    </w:div>
                  </w:divsChild>
                </w:div>
                <w:div w:id="754520141">
                  <w:marLeft w:val="0"/>
                  <w:marRight w:val="0"/>
                  <w:marTop w:val="0"/>
                  <w:marBottom w:val="0"/>
                  <w:divBdr>
                    <w:top w:val="none" w:sz="0" w:space="0" w:color="auto"/>
                    <w:left w:val="none" w:sz="0" w:space="0" w:color="auto"/>
                    <w:bottom w:val="none" w:sz="0" w:space="0" w:color="auto"/>
                    <w:right w:val="none" w:sz="0" w:space="0" w:color="auto"/>
                  </w:divBdr>
                </w:div>
                <w:div w:id="754588763">
                  <w:marLeft w:val="0"/>
                  <w:marRight w:val="0"/>
                  <w:marTop w:val="0"/>
                  <w:marBottom w:val="0"/>
                  <w:divBdr>
                    <w:top w:val="none" w:sz="0" w:space="0" w:color="auto"/>
                    <w:left w:val="none" w:sz="0" w:space="0" w:color="auto"/>
                    <w:bottom w:val="none" w:sz="0" w:space="0" w:color="auto"/>
                    <w:right w:val="none" w:sz="0" w:space="0" w:color="auto"/>
                  </w:divBdr>
                </w:div>
                <w:div w:id="754667462">
                  <w:marLeft w:val="0"/>
                  <w:marRight w:val="0"/>
                  <w:marTop w:val="0"/>
                  <w:marBottom w:val="0"/>
                  <w:divBdr>
                    <w:top w:val="none" w:sz="0" w:space="0" w:color="auto"/>
                    <w:left w:val="none" w:sz="0" w:space="0" w:color="auto"/>
                    <w:bottom w:val="none" w:sz="0" w:space="0" w:color="auto"/>
                    <w:right w:val="none" w:sz="0" w:space="0" w:color="auto"/>
                  </w:divBdr>
                </w:div>
                <w:div w:id="754860211">
                  <w:marLeft w:val="0"/>
                  <w:marRight w:val="0"/>
                  <w:marTop w:val="0"/>
                  <w:marBottom w:val="0"/>
                  <w:divBdr>
                    <w:top w:val="none" w:sz="0" w:space="0" w:color="auto"/>
                    <w:left w:val="none" w:sz="0" w:space="0" w:color="auto"/>
                    <w:bottom w:val="none" w:sz="0" w:space="0" w:color="auto"/>
                    <w:right w:val="none" w:sz="0" w:space="0" w:color="auto"/>
                  </w:divBdr>
                  <w:divsChild>
                    <w:div w:id="658000722">
                      <w:marLeft w:val="0"/>
                      <w:marRight w:val="0"/>
                      <w:marTop w:val="0"/>
                      <w:marBottom w:val="0"/>
                      <w:divBdr>
                        <w:top w:val="none" w:sz="0" w:space="0" w:color="auto"/>
                        <w:left w:val="none" w:sz="0" w:space="0" w:color="auto"/>
                        <w:bottom w:val="none" w:sz="0" w:space="0" w:color="auto"/>
                        <w:right w:val="none" w:sz="0" w:space="0" w:color="auto"/>
                      </w:divBdr>
                      <w:divsChild>
                        <w:div w:id="125482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6689">
                  <w:marLeft w:val="0"/>
                  <w:marRight w:val="0"/>
                  <w:marTop w:val="0"/>
                  <w:marBottom w:val="0"/>
                  <w:divBdr>
                    <w:top w:val="none" w:sz="0" w:space="0" w:color="auto"/>
                    <w:left w:val="none" w:sz="0" w:space="0" w:color="auto"/>
                    <w:bottom w:val="none" w:sz="0" w:space="0" w:color="auto"/>
                    <w:right w:val="none" w:sz="0" w:space="0" w:color="auto"/>
                  </w:divBdr>
                  <w:divsChild>
                    <w:div w:id="887574595">
                      <w:marLeft w:val="0"/>
                      <w:marRight w:val="0"/>
                      <w:marTop w:val="0"/>
                      <w:marBottom w:val="0"/>
                      <w:divBdr>
                        <w:top w:val="none" w:sz="0" w:space="0" w:color="auto"/>
                        <w:left w:val="none" w:sz="0" w:space="0" w:color="auto"/>
                        <w:bottom w:val="none" w:sz="0" w:space="0" w:color="auto"/>
                        <w:right w:val="none" w:sz="0" w:space="0" w:color="auto"/>
                      </w:divBdr>
                      <w:divsChild>
                        <w:div w:id="238638019">
                          <w:marLeft w:val="0"/>
                          <w:marRight w:val="0"/>
                          <w:marTop w:val="0"/>
                          <w:marBottom w:val="225"/>
                          <w:divBdr>
                            <w:top w:val="none" w:sz="0" w:space="0" w:color="auto"/>
                            <w:left w:val="none" w:sz="0" w:space="0" w:color="auto"/>
                            <w:bottom w:val="none" w:sz="0" w:space="0" w:color="auto"/>
                            <w:right w:val="none" w:sz="0" w:space="0" w:color="auto"/>
                          </w:divBdr>
                          <w:divsChild>
                            <w:div w:id="225997339">
                              <w:marLeft w:val="0"/>
                              <w:marRight w:val="0"/>
                              <w:marTop w:val="0"/>
                              <w:marBottom w:val="0"/>
                              <w:divBdr>
                                <w:top w:val="none" w:sz="0" w:space="0" w:color="auto"/>
                                <w:left w:val="none" w:sz="0" w:space="0" w:color="auto"/>
                                <w:bottom w:val="none" w:sz="0" w:space="0" w:color="auto"/>
                                <w:right w:val="none" w:sz="0" w:space="0" w:color="auto"/>
                              </w:divBdr>
                            </w:div>
                          </w:divsChild>
                        </w:div>
                        <w:div w:id="803932879">
                          <w:marLeft w:val="0"/>
                          <w:marRight w:val="0"/>
                          <w:marTop w:val="360"/>
                          <w:marBottom w:val="345"/>
                          <w:divBdr>
                            <w:top w:val="none" w:sz="0" w:space="0" w:color="auto"/>
                            <w:left w:val="none" w:sz="0" w:space="0" w:color="auto"/>
                            <w:bottom w:val="none" w:sz="0" w:space="0" w:color="auto"/>
                            <w:right w:val="none" w:sz="0" w:space="0" w:color="auto"/>
                          </w:divBdr>
                          <w:divsChild>
                            <w:div w:id="1227305865">
                              <w:marLeft w:val="0"/>
                              <w:marRight w:val="0"/>
                              <w:marTop w:val="0"/>
                              <w:marBottom w:val="0"/>
                              <w:divBdr>
                                <w:top w:val="none" w:sz="0" w:space="0" w:color="auto"/>
                                <w:left w:val="none" w:sz="0" w:space="0" w:color="auto"/>
                                <w:bottom w:val="none" w:sz="0" w:space="0" w:color="auto"/>
                                <w:right w:val="none" w:sz="0" w:space="0" w:color="auto"/>
                              </w:divBdr>
                            </w:div>
                          </w:divsChild>
                        </w:div>
                        <w:div w:id="806513091">
                          <w:marLeft w:val="0"/>
                          <w:marRight w:val="0"/>
                          <w:marTop w:val="360"/>
                          <w:marBottom w:val="345"/>
                          <w:divBdr>
                            <w:top w:val="none" w:sz="0" w:space="0" w:color="auto"/>
                            <w:left w:val="none" w:sz="0" w:space="0" w:color="auto"/>
                            <w:bottom w:val="none" w:sz="0" w:space="0" w:color="auto"/>
                            <w:right w:val="none" w:sz="0" w:space="0" w:color="auto"/>
                          </w:divBdr>
                          <w:divsChild>
                            <w:div w:id="831485207">
                              <w:marLeft w:val="0"/>
                              <w:marRight w:val="0"/>
                              <w:marTop w:val="0"/>
                              <w:marBottom w:val="0"/>
                              <w:divBdr>
                                <w:top w:val="none" w:sz="0" w:space="0" w:color="auto"/>
                                <w:left w:val="none" w:sz="0" w:space="0" w:color="auto"/>
                                <w:bottom w:val="none" w:sz="0" w:space="0" w:color="auto"/>
                                <w:right w:val="none" w:sz="0" w:space="0" w:color="auto"/>
                              </w:divBdr>
                              <w:divsChild>
                                <w:div w:id="51859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36035">
                          <w:marLeft w:val="0"/>
                          <w:marRight w:val="0"/>
                          <w:marTop w:val="360"/>
                          <w:marBottom w:val="345"/>
                          <w:divBdr>
                            <w:top w:val="none" w:sz="0" w:space="0" w:color="auto"/>
                            <w:left w:val="none" w:sz="0" w:space="0" w:color="auto"/>
                            <w:bottom w:val="none" w:sz="0" w:space="0" w:color="auto"/>
                            <w:right w:val="none" w:sz="0" w:space="0" w:color="auto"/>
                          </w:divBdr>
                          <w:divsChild>
                            <w:div w:id="138771202">
                              <w:marLeft w:val="0"/>
                              <w:marRight w:val="0"/>
                              <w:marTop w:val="0"/>
                              <w:marBottom w:val="0"/>
                              <w:divBdr>
                                <w:top w:val="none" w:sz="0" w:space="0" w:color="auto"/>
                                <w:left w:val="none" w:sz="0" w:space="0" w:color="auto"/>
                                <w:bottom w:val="none" w:sz="0" w:space="0" w:color="auto"/>
                                <w:right w:val="none" w:sz="0" w:space="0" w:color="auto"/>
                              </w:divBdr>
                              <w:divsChild>
                                <w:div w:id="12663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03280">
                          <w:marLeft w:val="0"/>
                          <w:marRight w:val="0"/>
                          <w:marTop w:val="360"/>
                          <w:marBottom w:val="345"/>
                          <w:divBdr>
                            <w:top w:val="none" w:sz="0" w:space="0" w:color="auto"/>
                            <w:left w:val="none" w:sz="0" w:space="0" w:color="auto"/>
                            <w:bottom w:val="none" w:sz="0" w:space="0" w:color="auto"/>
                            <w:right w:val="none" w:sz="0" w:space="0" w:color="auto"/>
                          </w:divBdr>
                          <w:divsChild>
                            <w:div w:id="547881419">
                              <w:marLeft w:val="0"/>
                              <w:marRight w:val="0"/>
                              <w:marTop w:val="0"/>
                              <w:marBottom w:val="0"/>
                              <w:divBdr>
                                <w:top w:val="none" w:sz="0" w:space="0" w:color="auto"/>
                                <w:left w:val="none" w:sz="0" w:space="0" w:color="auto"/>
                                <w:bottom w:val="none" w:sz="0" w:space="0" w:color="auto"/>
                                <w:right w:val="none" w:sz="0" w:space="0" w:color="auto"/>
                              </w:divBdr>
                              <w:divsChild>
                                <w:div w:id="96431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81201">
                  <w:marLeft w:val="0"/>
                  <w:marRight w:val="0"/>
                  <w:marTop w:val="0"/>
                  <w:marBottom w:val="0"/>
                  <w:divBdr>
                    <w:top w:val="none" w:sz="0" w:space="0" w:color="auto"/>
                    <w:left w:val="none" w:sz="0" w:space="0" w:color="auto"/>
                    <w:bottom w:val="none" w:sz="0" w:space="0" w:color="auto"/>
                    <w:right w:val="none" w:sz="0" w:space="0" w:color="auto"/>
                  </w:divBdr>
                </w:div>
                <w:div w:id="755399327">
                  <w:marLeft w:val="0"/>
                  <w:marRight w:val="0"/>
                  <w:marTop w:val="0"/>
                  <w:marBottom w:val="0"/>
                  <w:divBdr>
                    <w:top w:val="none" w:sz="0" w:space="0" w:color="auto"/>
                    <w:left w:val="none" w:sz="0" w:space="0" w:color="auto"/>
                    <w:bottom w:val="none" w:sz="0" w:space="0" w:color="auto"/>
                    <w:right w:val="none" w:sz="0" w:space="0" w:color="auto"/>
                  </w:divBdr>
                </w:div>
                <w:div w:id="755519486">
                  <w:marLeft w:val="0"/>
                  <w:marRight w:val="0"/>
                  <w:marTop w:val="0"/>
                  <w:marBottom w:val="0"/>
                  <w:divBdr>
                    <w:top w:val="none" w:sz="0" w:space="0" w:color="auto"/>
                    <w:left w:val="none" w:sz="0" w:space="0" w:color="auto"/>
                    <w:bottom w:val="none" w:sz="0" w:space="0" w:color="auto"/>
                    <w:right w:val="none" w:sz="0" w:space="0" w:color="auto"/>
                  </w:divBdr>
                </w:div>
                <w:div w:id="755631959">
                  <w:marLeft w:val="0"/>
                  <w:marRight w:val="300"/>
                  <w:marTop w:val="0"/>
                  <w:marBottom w:val="225"/>
                  <w:divBdr>
                    <w:top w:val="none" w:sz="0" w:space="0" w:color="auto"/>
                    <w:left w:val="none" w:sz="0" w:space="0" w:color="auto"/>
                    <w:bottom w:val="none" w:sz="0" w:space="0" w:color="auto"/>
                    <w:right w:val="none" w:sz="0" w:space="0" w:color="auto"/>
                  </w:divBdr>
                </w:div>
                <w:div w:id="755978245">
                  <w:marLeft w:val="0"/>
                  <w:marRight w:val="0"/>
                  <w:marTop w:val="0"/>
                  <w:marBottom w:val="0"/>
                  <w:divBdr>
                    <w:top w:val="none" w:sz="0" w:space="0" w:color="auto"/>
                    <w:left w:val="none" w:sz="0" w:space="0" w:color="auto"/>
                    <w:bottom w:val="none" w:sz="0" w:space="0" w:color="auto"/>
                    <w:right w:val="none" w:sz="0" w:space="0" w:color="auto"/>
                  </w:divBdr>
                </w:div>
                <w:div w:id="755979847">
                  <w:marLeft w:val="0"/>
                  <w:marRight w:val="0"/>
                  <w:marTop w:val="0"/>
                  <w:marBottom w:val="210"/>
                  <w:divBdr>
                    <w:top w:val="none" w:sz="0" w:space="0" w:color="auto"/>
                    <w:left w:val="none" w:sz="0" w:space="0" w:color="auto"/>
                    <w:bottom w:val="none" w:sz="0" w:space="0" w:color="auto"/>
                    <w:right w:val="none" w:sz="0" w:space="0" w:color="auto"/>
                  </w:divBdr>
                </w:div>
                <w:div w:id="756176571">
                  <w:marLeft w:val="0"/>
                  <w:marRight w:val="0"/>
                  <w:marTop w:val="0"/>
                  <w:marBottom w:val="0"/>
                  <w:divBdr>
                    <w:top w:val="none" w:sz="0" w:space="0" w:color="auto"/>
                    <w:left w:val="none" w:sz="0" w:space="0" w:color="auto"/>
                    <w:bottom w:val="none" w:sz="0" w:space="0" w:color="auto"/>
                    <w:right w:val="none" w:sz="0" w:space="0" w:color="auto"/>
                  </w:divBdr>
                </w:div>
                <w:div w:id="756250328">
                  <w:marLeft w:val="0"/>
                  <w:marRight w:val="0"/>
                  <w:marTop w:val="0"/>
                  <w:marBottom w:val="0"/>
                  <w:divBdr>
                    <w:top w:val="none" w:sz="0" w:space="0" w:color="auto"/>
                    <w:left w:val="none" w:sz="0" w:space="0" w:color="auto"/>
                    <w:bottom w:val="none" w:sz="0" w:space="0" w:color="auto"/>
                    <w:right w:val="none" w:sz="0" w:space="0" w:color="auto"/>
                  </w:divBdr>
                  <w:divsChild>
                    <w:div w:id="522864326">
                      <w:marLeft w:val="0"/>
                      <w:marRight w:val="0"/>
                      <w:marTop w:val="0"/>
                      <w:marBottom w:val="0"/>
                      <w:divBdr>
                        <w:top w:val="none" w:sz="0" w:space="0" w:color="auto"/>
                        <w:left w:val="none" w:sz="0" w:space="0" w:color="auto"/>
                        <w:bottom w:val="none" w:sz="0" w:space="0" w:color="auto"/>
                        <w:right w:val="none" w:sz="0" w:space="0" w:color="auto"/>
                      </w:divBdr>
                    </w:div>
                  </w:divsChild>
                </w:div>
                <w:div w:id="756441875">
                  <w:marLeft w:val="0"/>
                  <w:marRight w:val="0"/>
                  <w:marTop w:val="0"/>
                  <w:marBottom w:val="225"/>
                  <w:divBdr>
                    <w:top w:val="none" w:sz="0" w:space="0" w:color="auto"/>
                    <w:left w:val="none" w:sz="0" w:space="0" w:color="auto"/>
                    <w:bottom w:val="none" w:sz="0" w:space="0" w:color="auto"/>
                    <w:right w:val="none" w:sz="0" w:space="0" w:color="auto"/>
                  </w:divBdr>
                </w:div>
                <w:div w:id="756906025">
                  <w:marLeft w:val="0"/>
                  <w:marRight w:val="0"/>
                  <w:marTop w:val="0"/>
                  <w:marBottom w:val="0"/>
                  <w:divBdr>
                    <w:top w:val="none" w:sz="0" w:space="0" w:color="auto"/>
                    <w:left w:val="none" w:sz="0" w:space="0" w:color="auto"/>
                    <w:bottom w:val="none" w:sz="0" w:space="0" w:color="auto"/>
                    <w:right w:val="none" w:sz="0" w:space="0" w:color="auto"/>
                  </w:divBdr>
                </w:div>
                <w:div w:id="756947735">
                  <w:marLeft w:val="0"/>
                  <w:marRight w:val="0"/>
                  <w:marTop w:val="375"/>
                  <w:marBottom w:val="0"/>
                  <w:divBdr>
                    <w:top w:val="none" w:sz="0" w:space="0" w:color="auto"/>
                    <w:left w:val="none" w:sz="0" w:space="0" w:color="auto"/>
                    <w:bottom w:val="none" w:sz="0" w:space="0" w:color="auto"/>
                    <w:right w:val="none" w:sz="0" w:space="0" w:color="auto"/>
                  </w:divBdr>
                  <w:divsChild>
                    <w:div w:id="93862277">
                      <w:marLeft w:val="0"/>
                      <w:marRight w:val="0"/>
                      <w:marTop w:val="0"/>
                      <w:marBottom w:val="0"/>
                      <w:divBdr>
                        <w:top w:val="none" w:sz="0" w:space="0" w:color="auto"/>
                        <w:left w:val="none" w:sz="0" w:space="0" w:color="auto"/>
                        <w:bottom w:val="none" w:sz="0" w:space="0" w:color="auto"/>
                        <w:right w:val="none" w:sz="0" w:space="0" w:color="auto"/>
                      </w:divBdr>
                    </w:div>
                  </w:divsChild>
                </w:div>
                <w:div w:id="757143947">
                  <w:marLeft w:val="0"/>
                  <w:marRight w:val="0"/>
                  <w:marTop w:val="0"/>
                  <w:marBottom w:val="0"/>
                  <w:divBdr>
                    <w:top w:val="none" w:sz="0" w:space="0" w:color="auto"/>
                    <w:left w:val="none" w:sz="0" w:space="0" w:color="auto"/>
                    <w:bottom w:val="none" w:sz="0" w:space="0" w:color="auto"/>
                    <w:right w:val="none" w:sz="0" w:space="0" w:color="auto"/>
                  </w:divBdr>
                </w:div>
                <w:div w:id="757169306">
                  <w:marLeft w:val="-135"/>
                  <w:marRight w:val="0"/>
                  <w:marTop w:val="0"/>
                  <w:marBottom w:val="0"/>
                  <w:divBdr>
                    <w:top w:val="none" w:sz="0" w:space="0" w:color="auto"/>
                    <w:left w:val="none" w:sz="0" w:space="0" w:color="auto"/>
                    <w:bottom w:val="none" w:sz="0" w:space="0" w:color="auto"/>
                    <w:right w:val="none" w:sz="0" w:space="0" w:color="auto"/>
                  </w:divBdr>
                </w:div>
                <w:div w:id="757334569">
                  <w:marLeft w:val="75"/>
                  <w:marRight w:val="0"/>
                  <w:marTop w:val="0"/>
                  <w:marBottom w:val="0"/>
                  <w:divBdr>
                    <w:top w:val="none" w:sz="0" w:space="0" w:color="auto"/>
                    <w:left w:val="none" w:sz="0" w:space="0" w:color="auto"/>
                    <w:bottom w:val="none" w:sz="0" w:space="0" w:color="auto"/>
                    <w:right w:val="none" w:sz="0" w:space="0" w:color="auto"/>
                  </w:divBdr>
                </w:div>
                <w:div w:id="757364293">
                  <w:marLeft w:val="0"/>
                  <w:marRight w:val="0"/>
                  <w:marTop w:val="0"/>
                  <w:marBottom w:val="0"/>
                  <w:divBdr>
                    <w:top w:val="none" w:sz="0" w:space="0" w:color="auto"/>
                    <w:left w:val="none" w:sz="0" w:space="0" w:color="auto"/>
                    <w:bottom w:val="none" w:sz="0" w:space="0" w:color="auto"/>
                    <w:right w:val="none" w:sz="0" w:space="0" w:color="auto"/>
                  </w:divBdr>
                </w:div>
                <w:div w:id="757364552">
                  <w:marLeft w:val="0"/>
                  <w:marRight w:val="0"/>
                  <w:marTop w:val="0"/>
                  <w:marBottom w:val="0"/>
                  <w:divBdr>
                    <w:top w:val="none" w:sz="0" w:space="0" w:color="auto"/>
                    <w:left w:val="none" w:sz="0" w:space="0" w:color="auto"/>
                    <w:bottom w:val="none" w:sz="0" w:space="0" w:color="auto"/>
                    <w:right w:val="none" w:sz="0" w:space="0" w:color="auto"/>
                  </w:divBdr>
                  <w:divsChild>
                    <w:div w:id="647782141">
                      <w:marLeft w:val="0"/>
                      <w:marRight w:val="0"/>
                      <w:marTop w:val="0"/>
                      <w:marBottom w:val="525"/>
                      <w:divBdr>
                        <w:top w:val="none" w:sz="0" w:space="0" w:color="auto"/>
                        <w:left w:val="none" w:sz="0" w:space="0" w:color="auto"/>
                        <w:bottom w:val="none" w:sz="0" w:space="0" w:color="auto"/>
                        <w:right w:val="none" w:sz="0" w:space="0" w:color="auto"/>
                      </w:divBdr>
                      <w:divsChild>
                        <w:div w:id="64323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0574">
                  <w:marLeft w:val="0"/>
                  <w:marRight w:val="0"/>
                  <w:marTop w:val="750"/>
                  <w:marBottom w:val="750"/>
                  <w:divBdr>
                    <w:top w:val="none" w:sz="0" w:space="0" w:color="auto"/>
                    <w:left w:val="none" w:sz="0" w:space="0" w:color="auto"/>
                    <w:bottom w:val="none" w:sz="0" w:space="0" w:color="auto"/>
                    <w:right w:val="none" w:sz="0" w:space="0" w:color="auto"/>
                  </w:divBdr>
                </w:div>
                <w:div w:id="757601270">
                  <w:marLeft w:val="0"/>
                  <w:marRight w:val="0"/>
                  <w:marTop w:val="0"/>
                  <w:marBottom w:val="0"/>
                  <w:divBdr>
                    <w:top w:val="none" w:sz="0" w:space="0" w:color="auto"/>
                    <w:left w:val="none" w:sz="0" w:space="0" w:color="auto"/>
                    <w:bottom w:val="none" w:sz="0" w:space="0" w:color="auto"/>
                    <w:right w:val="none" w:sz="0" w:space="0" w:color="auto"/>
                  </w:divBdr>
                  <w:divsChild>
                    <w:div w:id="837157854">
                      <w:marLeft w:val="0"/>
                      <w:marRight w:val="0"/>
                      <w:marTop w:val="0"/>
                      <w:marBottom w:val="195"/>
                      <w:divBdr>
                        <w:top w:val="none" w:sz="0" w:space="0" w:color="auto"/>
                        <w:left w:val="none" w:sz="0" w:space="0" w:color="auto"/>
                        <w:bottom w:val="none" w:sz="0" w:space="0" w:color="auto"/>
                        <w:right w:val="none" w:sz="0" w:space="0" w:color="auto"/>
                      </w:divBdr>
                    </w:div>
                  </w:divsChild>
                </w:div>
                <w:div w:id="757602438">
                  <w:marLeft w:val="0"/>
                  <w:marRight w:val="0"/>
                  <w:marTop w:val="0"/>
                  <w:marBottom w:val="0"/>
                  <w:divBdr>
                    <w:top w:val="none" w:sz="0" w:space="0" w:color="auto"/>
                    <w:left w:val="none" w:sz="0" w:space="0" w:color="auto"/>
                    <w:bottom w:val="none" w:sz="0" w:space="0" w:color="auto"/>
                    <w:right w:val="none" w:sz="0" w:space="0" w:color="auto"/>
                  </w:divBdr>
                </w:div>
                <w:div w:id="757795243">
                  <w:marLeft w:val="0"/>
                  <w:marRight w:val="0"/>
                  <w:marTop w:val="0"/>
                  <w:marBottom w:val="0"/>
                  <w:divBdr>
                    <w:top w:val="none" w:sz="0" w:space="0" w:color="auto"/>
                    <w:left w:val="none" w:sz="0" w:space="0" w:color="auto"/>
                    <w:bottom w:val="none" w:sz="0" w:space="0" w:color="auto"/>
                    <w:right w:val="none" w:sz="0" w:space="0" w:color="auto"/>
                  </w:divBdr>
                  <w:divsChild>
                    <w:div w:id="634871866">
                      <w:marLeft w:val="0"/>
                      <w:marRight w:val="0"/>
                      <w:marTop w:val="0"/>
                      <w:marBottom w:val="0"/>
                      <w:divBdr>
                        <w:top w:val="none" w:sz="0" w:space="0" w:color="auto"/>
                        <w:left w:val="none" w:sz="0" w:space="0" w:color="auto"/>
                        <w:bottom w:val="none" w:sz="0" w:space="0" w:color="auto"/>
                        <w:right w:val="none" w:sz="0" w:space="0" w:color="auto"/>
                      </w:divBdr>
                      <w:divsChild>
                        <w:div w:id="367342947">
                          <w:marLeft w:val="0"/>
                          <w:marRight w:val="0"/>
                          <w:marTop w:val="0"/>
                          <w:marBottom w:val="0"/>
                          <w:divBdr>
                            <w:top w:val="none" w:sz="0" w:space="0" w:color="auto"/>
                            <w:left w:val="none" w:sz="0" w:space="0" w:color="auto"/>
                            <w:bottom w:val="single" w:sz="6" w:space="15" w:color="FFFFFF"/>
                            <w:right w:val="none" w:sz="0" w:space="0" w:color="auto"/>
                          </w:divBdr>
                          <w:divsChild>
                            <w:div w:id="1064378044">
                              <w:marLeft w:val="0"/>
                              <w:marRight w:val="0"/>
                              <w:marTop w:val="0"/>
                              <w:marBottom w:val="0"/>
                              <w:divBdr>
                                <w:top w:val="none" w:sz="0" w:space="0" w:color="auto"/>
                                <w:left w:val="none" w:sz="0" w:space="0" w:color="auto"/>
                                <w:bottom w:val="none" w:sz="0" w:space="0" w:color="auto"/>
                                <w:right w:val="none" w:sz="0" w:space="0" w:color="auto"/>
                              </w:divBdr>
                              <w:divsChild>
                                <w:div w:id="980690234">
                                  <w:marLeft w:val="0"/>
                                  <w:marRight w:val="0"/>
                                  <w:marTop w:val="0"/>
                                  <w:marBottom w:val="0"/>
                                  <w:divBdr>
                                    <w:top w:val="none" w:sz="0" w:space="0" w:color="auto"/>
                                    <w:left w:val="none" w:sz="0" w:space="0" w:color="auto"/>
                                    <w:bottom w:val="none" w:sz="0" w:space="0" w:color="auto"/>
                                    <w:right w:val="none" w:sz="0" w:space="0" w:color="auto"/>
                                  </w:divBdr>
                                  <w:divsChild>
                                    <w:div w:id="57247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73991">
                      <w:marLeft w:val="0"/>
                      <w:marRight w:val="0"/>
                      <w:marTop w:val="0"/>
                      <w:marBottom w:val="0"/>
                      <w:divBdr>
                        <w:top w:val="none" w:sz="0" w:space="0" w:color="auto"/>
                        <w:left w:val="none" w:sz="0" w:space="0" w:color="auto"/>
                        <w:bottom w:val="none" w:sz="0" w:space="0" w:color="auto"/>
                        <w:right w:val="none" w:sz="0" w:space="0" w:color="auto"/>
                      </w:divBdr>
                      <w:divsChild>
                        <w:div w:id="599686114">
                          <w:marLeft w:val="0"/>
                          <w:marRight w:val="0"/>
                          <w:marTop w:val="75"/>
                          <w:marBottom w:val="0"/>
                          <w:divBdr>
                            <w:top w:val="none" w:sz="0" w:space="0" w:color="auto"/>
                            <w:left w:val="none" w:sz="0" w:space="0" w:color="auto"/>
                            <w:bottom w:val="none" w:sz="0" w:space="0" w:color="auto"/>
                            <w:right w:val="none" w:sz="0" w:space="0" w:color="auto"/>
                          </w:divBdr>
                          <w:divsChild>
                            <w:div w:id="64134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867488">
                  <w:marLeft w:val="0"/>
                  <w:marRight w:val="0"/>
                  <w:marTop w:val="0"/>
                  <w:marBottom w:val="0"/>
                  <w:divBdr>
                    <w:top w:val="none" w:sz="0" w:space="0" w:color="auto"/>
                    <w:left w:val="none" w:sz="0" w:space="0" w:color="auto"/>
                    <w:bottom w:val="none" w:sz="0" w:space="0" w:color="auto"/>
                    <w:right w:val="none" w:sz="0" w:space="0" w:color="auto"/>
                  </w:divBdr>
                </w:div>
                <w:div w:id="757940518">
                  <w:marLeft w:val="0"/>
                  <w:marRight w:val="0"/>
                  <w:marTop w:val="0"/>
                  <w:marBottom w:val="0"/>
                  <w:divBdr>
                    <w:top w:val="none" w:sz="0" w:space="0" w:color="auto"/>
                    <w:left w:val="none" w:sz="0" w:space="0" w:color="auto"/>
                    <w:bottom w:val="none" w:sz="0" w:space="0" w:color="auto"/>
                    <w:right w:val="none" w:sz="0" w:space="0" w:color="auto"/>
                  </w:divBdr>
                  <w:divsChild>
                    <w:div w:id="685984437">
                      <w:marLeft w:val="0"/>
                      <w:marRight w:val="0"/>
                      <w:marTop w:val="0"/>
                      <w:marBottom w:val="0"/>
                      <w:divBdr>
                        <w:top w:val="none" w:sz="0" w:space="0" w:color="auto"/>
                        <w:left w:val="none" w:sz="0" w:space="0" w:color="auto"/>
                        <w:bottom w:val="none" w:sz="0" w:space="0" w:color="auto"/>
                        <w:right w:val="none" w:sz="0" w:space="0" w:color="auto"/>
                      </w:divBdr>
                    </w:div>
                  </w:divsChild>
                </w:div>
                <w:div w:id="757941445">
                  <w:marLeft w:val="0"/>
                  <w:marRight w:val="0"/>
                  <w:marTop w:val="0"/>
                  <w:marBottom w:val="0"/>
                  <w:divBdr>
                    <w:top w:val="none" w:sz="0" w:space="0" w:color="auto"/>
                    <w:left w:val="none" w:sz="0" w:space="0" w:color="auto"/>
                    <w:bottom w:val="none" w:sz="0" w:space="0" w:color="auto"/>
                    <w:right w:val="none" w:sz="0" w:space="0" w:color="auto"/>
                  </w:divBdr>
                  <w:divsChild>
                    <w:div w:id="881017221">
                      <w:marLeft w:val="0"/>
                      <w:marRight w:val="0"/>
                      <w:marTop w:val="0"/>
                      <w:marBottom w:val="0"/>
                      <w:divBdr>
                        <w:top w:val="none" w:sz="0" w:space="0" w:color="auto"/>
                        <w:left w:val="none" w:sz="0" w:space="0" w:color="auto"/>
                        <w:bottom w:val="none" w:sz="0" w:space="0" w:color="auto"/>
                        <w:right w:val="none" w:sz="0" w:space="0" w:color="auto"/>
                      </w:divBdr>
                    </w:div>
                  </w:divsChild>
                </w:div>
                <w:div w:id="757945223">
                  <w:marLeft w:val="0"/>
                  <w:marRight w:val="0"/>
                  <w:marTop w:val="0"/>
                  <w:marBottom w:val="300"/>
                  <w:divBdr>
                    <w:top w:val="none" w:sz="0" w:space="0" w:color="auto"/>
                    <w:left w:val="none" w:sz="0" w:space="0" w:color="auto"/>
                    <w:bottom w:val="none" w:sz="0" w:space="0" w:color="auto"/>
                    <w:right w:val="none" w:sz="0" w:space="0" w:color="auto"/>
                  </w:divBdr>
                  <w:divsChild>
                    <w:div w:id="888683389">
                      <w:marLeft w:val="0"/>
                      <w:marRight w:val="300"/>
                      <w:marTop w:val="0"/>
                      <w:marBottom w:val="150"/>
                      <w:divBdr>
                        <w:top w:val="none" w:sz="0" w:space="0" w:color="auto"/>
                        <w:left w:val="none" w:sz="0" w:space="0" w:color="auto"/>
                        <w:bottom w:val="none" w:sz="0" w:space="0" w:color="auto"/>
                        <w:right w:val="none" w:sz="0" w:space="0" w:color="auto"/>
                      </w:divBdr>
                      <w:divsChild>
                        <w:div w:id="82177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140102">
                  <w:marLeft w:val="0"/>
                  <w:marRight w:val="0"/>
                  <w:marTop w:val="0"/>
                  <w:marBottom w:val="0"/>
                  <w:divBdr>
                    <w:top w:val="none" w:sz="0" w:space="0" w:color="auto"/>
                    <w:left w:val="none" w:sz="0" w:space="0" w:color="auto"/>
                    <w:bottom w:val="none" w:sz="0" w:space="0" w:color="auto"/>
                    <w:right w:val="none" w:sz="0" w:space="0" w:color="auto"/>
                  </w:divBdr>
                  <w:divsChild>
                    <w:div w:id="534536270">
                      <w:marLeft w:val="0"/>
                      <w:marRight w:val="0"/>
                      <w:marTop w:val="0"/>
                      <w:marBottom w:val="0"/>
                      <w:divBdr>
                        <w:top w:val="none" w:sz="0" w:space="0" w:color="auto"/>
                        <w:left w:val="none" w:sz="0" w:space="0" w:color="auto"/>
                        <w:bottom w:val="none" w:sz="0" w:space="0" w:color="auto"/>
                        <w:right w:val="none" w:sz="0" w:space="0" w:color="auto"/>
                      </w:divBdr>
                      <w:divsChild>
                        <w:div w:id="771515396">
                          <w:marLeft w:val="-300"/>
                          <w:marRight w:val="0"/>
                          <w:marTop w:val="0"/>
                          <w:marBottom w:val="0"/>
                          <w:divBdr>
                            <w:top w:val="none" w:sz="0" w:space="0" w:color="auto"/>
                            <w:left w:val="none" w:sz="0" w:space="0" w:color="auto"/>
                            <w:bottom w:val="none" w:sz="0" w:space="0" w:color="auto"/>
                            <w:right w:val="none" w:sz="0" w:space="0" w:color="auto"/>
                          </w:divBdr>
                          <w:divsChild>
                            <w:div w:id="924070970">
                              <w:marLeft w:val="300"/>
                              <w:marRight w:val="0"/>
                              <w:marTop w:val="0"/>
                              <w:marBottom w:val="0"/>
                              <w:divBdr>
                                <w:top w:val="none" w:sz="0" w:space="0" w:color="auto"/>
                                <w:left w:val="none" w:sz="0" w:space="0" w:color="auto"/>
                                <w:bottom w:val="none" w:sz="0" w:space="0" w:color="auto"/>
                                <w:right w:val="none" w:sz="0" w:space="0" w:color="auto"/>
                              </w:divBdr>
                              <w:divsChild>
                                <w:div w:id="35930538">
                                  <w:marLeft w:val="0"/>
                                  <w:marRight w:val="0"/>
                                  <w:marTop w:val="0"/>
                                  <w:marBottom w:val="0"/>
                                  <w:divBdr>
                                    <w:top w:val="none" w:sz="0" w:space="0" w:color="auto"/>
                                    <w:left w:val="none" w:sz="0" w:space="0" w:color="auto"/>
                                    <w:bottom w:val="none" w:sz="0" w:space="0" w:color="auto"/>
                                    <w:right w:val="none" w:sz="0" w:space="0" w:color="auto"/>
                                  </w:divBdr>
                                  <w:divsChild>
                                    <w:div w:id="421418277">
                                      <w:marLeft w:val="0"/>
                                      <w:marRight w:val="0"/>
                                      <w:marTop w:val="0"/>
                                      <w:marBottom w:val="0"/>
                                      <w:divBdr>
                                        <w:top w:val="none" w:sz="0" w:space="0" w:color="auto"/>
                                        <w:left w:val="none" w:sz="0" w:space="0" w:color="auto"/>
                                        <w:bottom w:val="none" w:sz="0" w:space="0" w:color="auto"/>
                                        <w:right w:val="none" w:sz="0" w:space="0" w:color="auto"/>
                                      </w:divBdr>
                                    </w:div>
                                    <w:div w:id="1115052194">
                                      <w:marLeft w:val="0"/>
                                      <w:marRight w:val="0"/>
                                      <w:marTop w:val="0"/>
                                      <w:marBottom w:val="0"/>
                                      <w:divBdr>
                                        <w:top w:val="none" w:sz="0" w:space="0" w:color="auto"/>
                                        <w:left w:val="none" w:sz="0" w:space="0" w:color="auto"/>
                                        <w:bottom w:val="none" w:sz="0" w:space="0" w:color="auto"/>
                                        <w:right w:val="none" w:sz="0" w:space="0" w:color="auto"/>
                                      </w:divBdr>
                                      <w:divsChild>
                                        <w:div w:id="40835634">
                                          <w:marLeft w:val="0"/>
                                          <w:marRight w:val="0"/>
                                          <w:marTop w:val="0"/>
                                          <w:marBottom w:val="0"/>
                                          <w:divBdr>
                                            <w:top w:val="none" w:sz="0" w:space="0" w:color="auto"/>
                                            <w:left w:val="none" w:sz="0" w:space="0" w:color="auto"/>
                                            <w:bottom w:val="none" w:sz="0" w:space="0" w:color="auto"/>
                                            <w:right w:val="none" w:sz="0" w:space="0" w:color="auto"/>
                                          </w:divBdr>
                                          <w:divsChild>
                                            <w:div w:id="249314078">
                                              <w:marLeft w:val="0"/>
                                              <w:marRight w:val="0"/>
                                              <w:marTop w:val="0"/>
                                              <w:marBottom w:val="0"/>
                                              <w:divBdr>
                                                <w:top w:val="none" w:sz="0" w:space="0" w:color="auto"/>
                                                <w:left w:val="none" w:sz="0" w:space="0" w:color="auto"/>
                                                <w:bottom w:val="none" w:sz="0" w:space="0" w:color="auto"/>
                                                <w:right w:val="none" w:sz="0" w:space="0" w:color="auto"/>
                                              </w:divBdr>
                                            </w:div>
                                          </w:divsChild>
                                        </w:div>
                                        <w:div w:id="1118997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452989">
                  <w:marLeft w:val="0"/>
                  <w:marRight w:val="0"/>
                  <w:marTop w:val="0"/>
                  <w:marBottom w:val="0"/>
                  <w:divBdr>
                    <w:top w:val="none" w:sz="0" w:space="0" w:color="auto"/>
                    <w:left w:val="none" w:sz="0" w:space="0" w:color="auto"/>
                    <w:bottom w:val="none" w:sz="0" w:space="0" w:color="auto"/>
                    <w:right w:val="none" w:sz="0" w:space="0" w:color="auto"/>
                  </w:divBdr>
                </w:div>
                <w:div w:id="758479987">
                  <w:marLeft w:val="0"/>
                  <w:marRight w:val="0"/>
                  <w:marTop w:val="0"/>
                  <w:marBottom w:val="0"/>
                  <w:divBdr>
                    <w:top w:val="none" w:sz="0" w:space="0" w:color="auto"/>
                    <w:left w:val="none" w:sz="0" w:space="0" w:color="auto"/>
                    <w:bottom w:val="none" w:sz="0" w:space="0" w:color="auto"/>
                    <w:right w:val="none" w:sz="0" w:space="0" w:color="auto"/>
                  </w:divBdr>
                </w:div>
                <w:div w:id="758520859">
                  <w:marLeft w:val="0"/>
                  <w:marRight w:val="0"/>
                  <w:marTop w:val="0"/>
                  <w:marBottom w:val="0"/>
                  <w:divBdr>
                    <w:top w:val="none" w:sz="0" w:space="0" w:color="auto"/>
                    <w:left w:val="none" w:sz="0" w:space="0" w:color="auto"/>
                    <w:bottom w:val="none" w:sz="0" w:space="0" w:color="auto"/>
                    <w:right w:val="none" w:sz="0" w:space="0" w:color="auto"/>
                  </w:divBdr>
                </w:div>
                <w:div w:id="758670884">
                  <w:marLeft w:val="0"/>
                  <w:marRight w:val="0"/>
                  <w:marTop w:val="0"/>
                  <w:marBottom w:val="75"/>
                  <w:divBdr>
                    <w:top w:val="none" w:sz="0" w:space="0" w:color="auto"/>
                    <w:left w:val="none" w:sz="0" w:space="0" w:color="auto"/>
                    <w:bottom w:val="none" w:sz="0" w:space="0" w:color="auto"/>
                    <w:right w:val="none" w:sz="0" w:space="0" w:color="auto"/>
                  </w:divBdr>
                </w:div>
                <w:div w:id="758675804">
                  <w:marLeft w:val="0"/>
                  <w:marRight w:val="0"/>
                  <w:marTop w:val="0"/>
                  <w:marBottom w:val="0"/>
                  <w:divBdr>
                    <w:top w:val="none" w:sz="0" w:space="0" w:color="auto"/>
                    <w:left w:val="none" w:sz="0" w:space="0" w:color="auto"/>
                    <w:bottom w:val="none" w:sz="0" w:space="0" w:color="auto"/>
                    <w:right w:val="none" w:sz="0" w:space="0" w:color="auto"/>
                  </w:divBdr>
                </w:div>
                <w:div w:id="758713678">
                  <w:marLeft w:val="0"/>
                  <w:marRight w:val="0"/>
                  <w:marTop w:val="0"/>
                  <w:marBottom w:val="0"/>
                  <w:divBdr>
                    <w:top w:val="none" w:sz="0" w:space="0" w:color="auto"/>
                    <w:left w:val="none" w:sz="0" w:space="0" w:color="auto"/>
                    <w:bottom w:val="none" w:sz="0" w:space="0" w:color="auto"/>
                    <w:right w:val="none" w:sz="0" w:space="0" w:color="auto"/>
                  </w:divBdr>
                  <w:divsChild>
                    <w:div w:id="1334141193">
                      <w:marLeft w:val="0"/>
                      <w:marRight w:val="0"/>
                      <w:marTop w:val="0"/>
                      <w:marBottom w:val="0"/>
                      <w:divBdr>
                        <w:top w:val="none" w:sz="0" w:space="0" w:color="auto"/>
                        <w:left w:val="none" w:sz="0" w:space="0" w:color="auto"/>
                        <w:bottom w:val="none" w:sz="0" w:space="0" w:color="auto"/>
                        <w:right w:val="none" w:sz="0" w:space="0" w:color="auto"/>
                      </w:divBdr>
                    </w:div>
                  </w:divsChild>
                </w:div>
                <w:div w:id="758911588">
                  <w:marLeft w:val="0"/>
                  <w:marRight w:val="30"/>
                  <w:marTop w:val="0"/>
                  <w:marBottom w:val="0"/>
                  <w:divBdr>
                    <w:top w:val="none" w:sz="0" w:space="0" w:color="auto"/>
                    <w:left w:val="none" w:sz="0" w:space="0" w:color="auto"/>
                    <w:bottom w:val="none" w:sz="0" w:space="0" w:color="auto"/>
                    <w:right w:val="none" w:sz="0" w:space="0" w:color="auto"/>
                  </w:divBdr>
                  <w:divsChild>
                    <w:div w:id="301010552">
                      <w:marLeft w:val="0"/>
                      <w:marRight w:val="0"/>
                      <w:marTop w:val="0"/>
                      <w:marBottom w:val="0"/>
                      <w:divBdr>
                        <w:top w:val="none" w:sz="0" w:space="0" w:color="auto"/>
                        <w:left w:val="none" w:sz="0" w:space="0" w:color="auto"/>
                        <w:bottom w:val="none" w:sz="0" w:space="0" w:color="auto"/>
                        <w:right w:val="none" w:sz="0" w:space="0" w:color="auto"/>
                      </w:divBdr>
                    </w:div>
                  </w:divsChild>
                </w:div>
                <w:div w:id="758915060">
                  <w:marLeft w:val="0"/>
                  <w:marRight w:val="0"/>
                  <w:marTop w:val="0"/>
                  <w:marBottom w:val="0"/>
                  <w:divBdr>
                    <w:top w:val="none" w:sz="0" w:space="0" w:color="auto"/>
                    <w:left w:val="none" w:sz="0" w:space="0" w:color="auto"/>
                    <w:bottom w:val="none" w:sz="0" w:space="0" w:color="auto"/>
                    <w:right w:val="none" w:sz="0" w:space="0" w:color="auto"/>
                  </w:divBdr>
                  <w:divsChild>
                    <w:div w:id="919211801">
                      <w:marLeft w:val="0"/>
                      <w:marRight w:val="0"/>
                      <w:marTop w:val="0"/>
                      <w:marBottom w:val="0"/>
                      <w:divBdr>
                        <w:top w:val="none" w:sz="0" w:space="0" w:color="auto"/>
                        <w:left w:val="none" w:sz="0" w:space="0" w:color="auto"/>
                        <w:bottom w:val="none" w:sz="0" w:space="0" w:color="auto"/>
                        <w:right w:val="none" w:sz="0" w:space="0" w:color="auto"/>
                      </w:divBdr>
                    </w:div>
                  </w:divsChild>
                </w:div>
                <w:div w:id="758991042">
                  <w:marLeft w:val="0"/>
                  <w:marRight w:val="0"/>
                  <w:marTop w:val="0"/>
                  <w:marBottom w:val="0"/>
                  <w:divBdr>
                    <w:top w:val="none" w:sz="0" w:space="0" w:color="auto"/>
                    <w:left w:val="none" w:sz="0" w:space="0" w:color="auto"/>
                    <w:bottom w:val="none" w:sz="0" w:space="0" w:color="auto"/>
                    <w:right w:val="none" w:sz="0" w:space="0" w:color="auto"/>
                  </w:divBdr>
                  <w:divsChild>
                    <w:div w:id="679968301">
                      <w:marLeft w:val="0"/>
                      <w:marRight w:val="0"/>
                      <w:marTop w:val="0"/>
                      <w:marBottom w:val="0"/>
                      <w:divBdr>
                        <w:top w:val="none" w:sz="0" w:space="0" w:color="auto"/>
                        <w:left w:val="none" w:sz="0" w:space="0" w:color="auto"/>
                        <w:bottom w:val="none" w:sz="0" w:space="0" w:color="auto"/>
                        <w:right w:val="none" w:sz="0" w:space="0" w:color="auto"/>
                      </w:divBdr>
                    </w:div>
                  </w:divsChild>
                </w:div>
                <w:div w:id="759062431">
                  <w:marLeft w:val="0"/>
                  <w:marRight w:val="0"/>
                  <w:marTop w:val="225"/>
                  <w:marBottom w:val="0"/>
                  <w:divBdr>
                    <w:top w:val="none" w:sz="0" w:space="0" w:color="auto"/>
                    <w:left w:val="none" w:sz="0" w:space="0" w:color="auto"/>
                    <w:bottom w:val="none" w:sz="0" w:space="0" w:color="auto"/>
                    <w:right w:val="none" w:sz="0" w:space="0" w:color="auto"/>
                  </w:divBdr>
                  <w:divsChild>
                    <w:div w:id="255865197">
                      <w:marLeft w:val="0"/>
                      <w:marRight w:val="0"/>
                      <w:marTop w:val="0"/>
                      <w:marBottom w:val="0"/>
                      <w:divBdr>
                        <w:top w:val="none" w:sz="0" w:space="0" w:color="auto"/>
                        <w:left w:val="none" w:sz="0" w:space="0" w:color="auto"/>
                        <w:bottom w:val="none" w:sz="0" w:space="0" w:color="auto"/>
                        <w:right w:val="none" w:sz="0" w:space="0" w:color="auto"/>
                      </w:divBdr>
                      <w:divsChild>
                        <w:div w:id="165245894">
                          <w:marLeft w:val="0"/>
                          <w:marRight w:val="0"/>
                          <w:marTop w:val="0"/>
                          <w:marBottom w:val="0"/>
                          <w:divBdr>
                            <w:top w:val="none" w:sz="0" w:space="0" w:color="auto"/>
                            <w:left w:val="none" w:sz="0" w:space="0" w:color="auto"/>
                            <w:bottom w:val="none" w:sz="0" w:space="0" w:color="auto"/>
                            <w:right w:val="none" w:sz="0" w:space="0" w:color="auto"/>
                          </w:divBdr>
                        </w:div>
                        <w:div w:id="5679642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59177698">
                  <w:marLeft w:val="0"/>
                  <w:marRight w:val="0"/>
                  <w:marTop w:val="0"/>
                  <w:marBottom w:val="0"/>
                  <w:divBdr>
                    <w:top w:val="none" w:sz="0" w:space="0" w:color="auto"/>
                    <w:left w:val="none" w:sz="0" w:space="0" w:color="auto"/>
                    <w:bottom w:val="none" w:sz="0" w:space="0" w:color="auto"/>
                    <w:right w:val="none" w:sz="0" w:space="0" w:color="auto"/>
                  </w:divBdr>
                </w:div>
                <w:div w:id="759251679">
                  <w:marLeft w:val="0"/>
                  <w:marRight w:val="0"/>
                  <w:marTop w:val="0"/>
                  <w:marBottom w:val="0"/>
                  <w:divBdr>
                    <w:top w:val="none" w:sz="0" w:space="0" w:color="auto"/>
                    <w:left w:val="none" w:sz="0" w:space="0" w:color="auto"/>
                    <w:bottom w:val="none" w:sz="0" w:space="0" w:color="auto"/>
                    <w:right w:val="none" w:sz="0" w:space="0" w:color="auto"/>
                  </w:divBdr>
                </w:div>
                <w:div w:id="759331931">
                  <w:marLeft w:val="0"/>
                  <w:marRight w:val="0"/>
                  <w:marTop w:val="0"/>
                  <w:marBottom w:val="0"/>
                  <w:divBdr>
                    <w:top w:val="none" w:sz="0" w:space="0" w:color="auto"/>
                    <w:left w:val="none" w:sz="0" w:space="0" w:color="auto"/>
                    <w:bottom w:val="none" w:sz="0" w:space="0" w:color="auto"/>
                    <w:right w:val="none" w:sz="0" w:space="0" w:color="auto"/>
                  </w:divBdr>
                  <w:divsChild>
                    <w:div w:id="13966517">
                      <w:marLeft w:val="0"/>
                      <w:marRight w:val="0"/>
                      <w:marTop w:val="0"/>
                      <w:marBottom w:val="0"/>
                      <w:divBdr>
                        <w:top w:val="none" w:sz="0" w:space="0" w:color="auto"/>
                        <w:left w:val="none" w:sz="0" w:space="0" w:color="auto"/>
                        <w:bottom w:val="none" w:sz="0" w:space="0" w:color="auto"/>
                        <w:right w:val="none" w:sz="0" w:space="0" w:color="auto"/>
                      </w:divBdr>
                    </w:div>
                    <w:div w:id="193618635">
                      <w:marLeft w:val="0"/>
                      <w:marRight w:val="0"/>
                      <w:marTop w:val="0"/>
                      <w:marBottom w:val="0"/>
                      <w:divBdr>
                        <w:top w:val="none" w:sz="0" w:space="0" w:color="auto"/>
                        <w:left w:val="none" w:sz="0" w:space="0" w:color="auto"/>
                        <w:bottom w:val="none" w:sz="0" w:space="0" w:color="auto"/>
                        <w:right w:val="none" w:sz="0" w:space="0" w:color="auto"/>
                      </w:divBdr>
                    </w:div>
                    <w:div w:id="278609362">
                      <w:marLeft w:val="0"/>
                      <w:marRight w:val="0"/>
                      <w:marTop w:val="0"/>
                      <w:marBottom w:val="0"/>
                      <w:divBdr>
                        <w:top w:val="none" w:sz="0" w:space="0" w:color="auto"/>
                        <w:left w:val="none" w:sz="0" w:space="0" w:color="auto"/>
                        <w:bottom w:val="none" w:sz="0" w:space="0" w:color="auto"/>
                        <w:right w:val="none" w:sz="0" w:space="0" w:color="auto"/>
                      </w:divBdr>
                    </w:div>
                  </w:divsChild>
                </w:div>
                <w:div w:id="759375100">
                  <w:marLeft w:val="0"/>
                  <w:marRight w:val="0"/>
                  <w:marTop w:val="0"/>
                  <w:marBottom w:val="0"/>
                  <w:divBdr>
                    <w:top w:val="none" w:sz="0" w:space="0" w:color="auto"/>
                    <w:left w:val="none" w:sz="0" w:space="0" w:color="auto"/>
                    <w:bottom w:val="none" w:sz="0" w:space="0" w:color="auto"/>
                    <w:right w:val="none" w:sz="0" w:space="0" w:color="auto"/>
                  </w:divBdr>
                  <w:divsChild>
                    <w:div w:id="1012223848">
                      <w:marLeft w:val="0"/>
                      <w:marRight w:val="0"/>
                      <w:marTop w:val="0"/>
                      <w:marBottom w:val="75"/>
                      <w:divBdr>
                        <w:top w:val="none" w:sz="0" w:space="0" w:color="auto"/>
                        <w:left w:val="none" w:sz="0" w:space="0" w:color="auto"/>
                        <w:bottom w:val="none" w:sz="0" w:space="0" w:color="auto"/>
                        <w:right w:val="none" w:sz="0" w:space="0" w:color="auto"/>
                      </w:divBdr>
                    </w:div>
                  </w:divsChild>
                </w:div>
                <w:div w:id="759450462">
                  <w:marLeft w:val="0"/>
                  <w:marRight w:val="0"/>
                  <w:marTop w:val="0"/>
                  <w:marBottom w:val="0"/>
                  <w:divBdr>
                    <w:top w:val="none" w:sz="0" w:space="0" w:color="auto"/>
                    <w:left w:val="none" w:sz="0" w:space="0" w:color="auto"/>
                    <w:bottom w:val="none" w:sz="0" w:space="0" w:color="auto"/>
                    <w:right w:val="none" w:sz="0" w:space="0" w:color="auto"/>
                  </w:divBdr>
                </w:div>
                <w:div w:id="759644194">
                  <w:marLeft w:val="0"/>
                  <w:marRight w:val="0"/>
                  <w:marTop w:val="0"/>
                  <w:marBottom w:val="0"/>
                  <w:divBdr>
                    <w:top w:val="none" w:sz="0" w:space="0" w:color="auto"/>
                    <w:left w:val="none" w:sz="0" w:space="0" w:color="auto"/>
                    <w:bottom w:val="none" w:sz="0" w:space="0" w:color="auto"/>
                    <w:right w:val="none" w:sz="0" w:space="0" w:color="auto"/>
                  </w:divBdr>
                </w:div>
                <w:div w:id="759758920">
                  <w:marLeft w:val="0"/>
                  <w:marRight w:val="0"/>
                  <w:marTop w:val="75"/>
                  <w:marBottom w:val="0"/>
                  <w:divBdr>
                    <w:top w:val="none" w:sz="0" w:space="0" w:color="auto"/>
                    <w:left w:val="none" w:sz="0" w:space="0" w:color="auto"/>
                    <w:bottom w:val="none" w:sz="0" w:space="0" w:color="auto"/>
                    <w:right w:val="none" w:sz="0" w:space="0" w:color="auto"/>
                  </w:divBdr>
                </w:div>
                <w:div w:id="759913227">
                  <w:marLeft w:val="0"/>
                  <w:marRight w:val="0"/>
                  <w:marTop w:val="0"/>
                  <w:marBottom w:val="0"/>
                  <w:divBdr>
                    <w:top w:val="none" w:sz="0" w:space="0" w:color="auto"/>
                    <w:left w:val="none" w:sz="0" w:space="0" w:color="auto"/>
                    <w:bottom w:val="none" w:sz="0" w:space="0" w:color="auto"/>
                    <w:right w:val="none" w:sz="0" w:space="0" w:color="auto"/>
                  </w:divBdr>
                  <w:divsChild>
                    <w:div w:id="1160077150">
                      <w:marLeft w:val="0"/>
                      <w:marRight w:val="0"/>
                      <w:marTop w:val="0"/>
                      <w:marBottom w:val="0"/>
                      <w:divBdr>
                        <w:top w:val="none" w:sz="0" w:space="0" w:color="auto"/>
                        <w:left w:val="none" w:sz="0" w:space="0" w:color="auto"/>
                        <w:bottom w:val="none" w:sz="0" w:space="0" w:color="auto"/>
                        <w:right w:val="none" w:sz="0" w:space="0" w:color="auto"/>
                      </w:divBdr>
                      <w:divsChild>
                        <w:div w:id="255090970">
                          <w:marLeft w:val="0"/>
                          <w:marRight w:val="0"/>
                          <w:marTop w:val="0"/>
                          <w:marBottom w:val="0"/>
                          <w:divBdr>
                            <w:top w:val="none" w:sz="0" w:space="0" w:color="auto"/>
                            <w:left w:val="none" w:sz="0" w:space="0" w:color="auto"/>
                            <w:bottom w:val="none" w:sz="0" w:space="0" w:color="auto"/>
                            <w:right w:val="none" w:sz="0" w:space="0" w:color="auto"/>
                          </w:divBdr>
                          <w:divsChild>
                            <w:div w:id="507132996">
                              <w:marLeft w:val="0"/>
                              <w:marRight w:val="0"/>
                              <w:marTop w:val="0"/>
                              <w:marBottom w:val="0"/>
                              <w:divBdr>
                                <w:top w:val="none" w:sz="0" w:space="0" w:color="auto"/>
                                <w:left w:val="none" w:sz="0" w:space="0" w:color="auto"/>
                                <w:bottom w:val="none" w:sz="0" w:space="0" w:color="auto"/>
                                <w:right w:val="none" w:sz="0" w:space="0" w:color="auto"/>
                              </w:divBdr>
                            </w:div>
                          </w:divsChild>
                        </w:div>
                        <w:div w:id="29661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7308">
                  <w:marLeft w:val="0"/>
                  <w:marRight w:val="0"/>
                  <w:marTop w:val="0"/>
                  <w:marBottom w:val="0"/>
                  <w:divBdr>
                    <w:top w:val="none" w:sz="0" w:space="0" w:color="auto"/>
                    <w:left w:val="none" w:sz="0" w:space="0" w:color="auto"/>
                    <w:bottom w:val="none" w:sz="0" w:space="0" w:color="auto"/>
                    <w:right w:val="none" w:sz="0" w:space="0" w:color="auto"/>
                  </w:divBdr>
                  <w:divsChild>
                    <w:div w:id="687370546">
                      <w:marLeft w:val="0"/>
                      <w:marRight w:val="0"/>
                      <w:marTop w:val="0"/>
                      <w:marBottom w:val="0"/>
                      <w:divBdr>
                        <w:top w:val="none" w:sz="0" w:space="0" w:color="auto"/>
                        <w:left w:val="none" w:sz="0" w:space="0" w:color="auto"/>
                        <w:bottom w:val="none" w:sz="0" w:space="0" w:color="auto"/>
                        <w:right w:val="none" w:sz="0" w:space="0" w:color="auto"/>
                      </w:divBdr>
                    </w:div>
                  </w:divsChild>
                </w:div>
                <w:div w:id="760102989">
                  <w:marLeft w:val="0"/>
                  <w:marRight w:val="0"/>
                  <w:marTop w:val="0"/>
                  <w:marBottom w:val="0"/>
                  <w:divBdr>
                    <w:top w:val="none" w:sz="0" w:space="0" w:color="auto"/>
                    <w:left w:val="none" w:sz="0" w:space="0" w:color="auto"/>
                    <w:bottom w:val="none" w:sz="0" w:space="0" w:color="auto"/>
                    <w:right w:val="none" w:sz="0" w:space="0" w:color="auto"/>
                  </w:divBdr>
                  <w:divsChild>
                    <w:div w:id="980771841">
                      <w:marLeft w:val="0"/>
                      <w:marRight w:val="0"/>
                      <w:marTop w:val="0"/>
                      <w:marBottom w:val="0"/>
                      <w:divBdr>
                        <w:top w:val="none" w:sz="0" w:space="0" w:color="auto"/>
                        <w:left w:val="none" w:sz="0" w:space="0" w:color="auto"/>
                        <w:bottom w:val="none" w:sz="0" w:space="0" w:color="auto"/>
                        <w:right w:val="none" w:sz="0" w:space="0" w:color="auto"/>
                      </w:divBdr>
                      <w:divsChild>
                        <w:div w:id="778138617">
                          <w:marLeft w:val="300"/>
                          <w:marRight w:val="300"/>
                          <w:marTop w:val="0"/>
                          <w:marBottom w:val="0"/>
                          <w:divBdr>
                            <w:top w:val="none" w:sz="0" w:space="0" w:color="auto"/>
                            <w:left w:val="none" w:sz="0" w:space="0" w:color="auto"/>
                            <w:bottom w:val="none" w:sz="0" w:space="0" w:color="auto"/>
                            <w:right w:val="none" w:sz="0" w:space="0" w:color="auto"/>
                          </w:divBdr>
                          <w:divsChild>
                            <w:div w:id="809058460">
                              <w:marLeft w:val="0"/>
                              <w:marRight w:val="0"/>
                              <w:marTop w:val="0"/>
                              <w:marBottom w:val="0"/>
                              <w:divBdr>
                                <w:top w:val="none" w:sz="0" w:space="0" w:color="auto"/>
                                <w:left w:val="none" w:sz="0" w:space="0" w:color="auto"/>
                                <w:bottom w:val="none" w:sz="0" w:space="0" w:color="auto"/>
                                <w:right w:val="none" w:sz="0" w:space="0" w:color="auto"/>
                              </w:divBdr>
                              <w:divsChild>
                                <w:div w:id="302737186">
                                  <w:marLeft w:val="0"/>
                                  <w:marRight w:val="0"/>
                                  <w:marTop w:val="0"/>
                                  <w:marBottom w:val="0"/>
                                  <w:divBdr>
                                    <w:top w:val="none" w:sz="0" w:space="0" w:color="auto"/>
                                    <w:left w:val="none" w:sz="0" w:space="0" w:color="auto"/>
                                    <w:bottom w:val="none" w:sz="0" w:space="0" w:color="auto"/>
                                    <w:right w:val="none" w:sz="0" w:space="0" w:color="auto"/>
                                  </w:divBdr>
                                  <w:divsChild>
                                    <w:div w:id="475997380">
                                      <w:marLeft w:val="0"/>
                                      <w:marRight w:val="21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760181831">
                  <w:marLeft w:val="0"/>
                  <w:marRight w:val="0"/>
                  <w:marTop w:val="0"/>
                  <w:marBottom w:val="0"/>
                  <w:divBdr>
                    <w:top w:val="none" w:sz="0" w:space="0" w:color="auto"/>
                    <w:left w:val="none" w:sz="0" w:space="0" w:color="auto"/>
                    <w:bottom w:val="none" w:sz="0" w:space="0" w:color="auto"/>
                    <w:right w:val="none" w:sz="0" w:space="0" w:color="auto"/>
                  </w:divBdr>
                  <w:divsChild>
                    <w:div w:id="1339236542">
                      <w:marLeft w:val="0"/>
                      <w:marRight w:val="0"/>
                      <w:marTop w:val="0"/>
                      <w:marBottom w:val="0"/>
                      <w:divBdr>
                        <w:top w:val="none" w:sz="0" w:space="0" w:color="auto"/>
                        <w:left w:val="none" w:sz="0" w:space="0" w:color="auto"/>
                        <w:bottom w:val="none" w:sz="0" w:space="0" w:color="auto"/>
                        <w:right w:val="none" w:sz="0" w:space="0" w:color="auto"/>
                      </w:divBdr>
                    </w:div>
                  </w:divsChild>
                </w:div>
                <w:div w:id="760490347">
                  <w:marLeft w:val="0"/>
                  <w:marRight w:val="0"/>
                  <w:marTop w:val="0"/>
                  <w:marBottom w:val="0"/>
                  <w:divBdr>
                    <w:top w:val="none" w:sz="0" w:space="0" w:color="auto"/>
                    <w:left w:val="none" w:sz="0" w:space="0" w:color="auto"/>
                    <w:bottom w:val="none" w:sz="0" w:space="0" w:color="auto"/>
                    <w:right w:val="none" w:sz="0" w:space="0" w:color="auto"/>
                  </w:divBdr>
                  <w:divsChild>
                    <w:div w:id="33428733">
                      <w:marLeft w:val="0"/>
                      <w:marRight w:val="0"/>
                      <w:marTop w:val="0"/>
                      <w:marBottom w:val="0"/>
                      <w:divBdr>
                        <w:top w:val="none" w:sz="0" w:space="0" w:color="auto"/>
                        <w:left w:val="none" w:sz="0" w:space="0" w:color="auto"/>
                        <w:bottom w:val="none" w:sz="0" w:space="0" w:color="auto"/>
                        <w:right w:val="none" w:sz="0" w:space="0" w:color="auto"/>
                      </w:divBdr>
                    </w:div>
                  </w:divsChild>
                </w:div>
                <w:div w:id="760490422">
                  <w:marLeft w:val="0"/>
                  <w:marRight w:val="0"/>
                  <w:marTop w:val="0"/>
                  <w:marBottom w:val="0"/>
                  <w:divBdr>
                    <w:top w:val="none" w:sz="0" w:space="0" w:color="auto"/>
                    <w:left w:val="none" w:sz="0" w:space="0" w:color="auto"/>
                    <w:bottom w:val="none" w:sz="0" w:space="0" w:color="auto"/>
                    <w:right w:val="none" w:sz="0" w:space="0" w:color="auto"/>
                  </w:divBdr>
                </w:div>
                <w:div w:id="760490863">
                  <w:marLeft w:val="0"/>
                  <w:marRight w:val="0"/>
                  <w:marTop w:val="450"/>
                  <w:marBottom w:val="450"/>
                  <w:divBdr>
                    <w:top w:val="none" w:sz="0" w:space="0" w:color="auto"/>
                    <w:left w:val="none" w:sz="0" w:space="0" w:color="auto"/>
                    <w:bottom w:val="none" w:sz="0" w:space="0" w:color="auto"/>
                    <w:right w:val="none" w:sz="0" w:space="0" w:color="auto"/>
                  </w:divBdr>
                  <w:divsChild>
                    <w:div w:id="960377260">
                      <w:marLeft w:val="0"/>
                      <w:marRight w:val="0"/>
                      <w:marTop w:val="150"/>
                      <w:marBottom w:val="0"/>
                      <w:divBdr>
                        <w:top w:val="none" w:sz="0" w:space="0" w:color="auto"/>
                        <w:left w:val="none" w:sz="0" w:space="0" w:color="auto"/>
                        <w:bottom w:val="none" w:sz="0" w:space="0" w:color="auto"/>
                        <w:right w:val="none" w:sz="0" w:space="0" w:color="auto"/>
                      </w:divBdr>
                    </w:div>
                  </w:divsChild>
                </w:div>
                <w:div w:id="760570356">
                  <w:marLeft w:val="0"/>
                  <w:marRight w:val="0"/>
                  <w:marTop w:val="0"/>
                  <w:marBottom w:val="0"/>
                  <w:divBdr>
                    <w:top w:val="none" w:sz="0" w:space="0" w:color="auto"/>
                    <w:left w:val="none" w:sz="0" w:space="0" w:color="auto"/>
                    <w:bottom w:val="none" w:sz="0" w:space="0" w:color="auto"/>
                    <w:right w:val="none" w:sz="0" w:space="0" w:color="auto"/>
                  </w:divBdr>
                </w:div>
                <w:div w:id="760756844">
                  <w:marLeft w:val="0"/>
                  <w:marRight w:val="0"/>
                  <w:marTop w:val="0"/>
                  <w:marBottom w:val="0"/>
                  <w:divBdr>
                    <w:top w:val="none" w:sz="0" w:space="0" w:color="auto"/>
                    <w:left w:val="none" w:sz="0" w:space="0" w:color="auto"/>
                    <w:bottom w:val="none" w:sz="0" w:space="0" w:color="auto"/>
                    <w:right w:val="none" w:sz="0" w:space="0" w:color="auto"/>
                  </w:divBdr>
                </w:div>
                <w:div w:id="760758506">
                  <w:marLeft w:val="0"/>
                  <w:marRight w:val="0"/>
                  <w:marTop w:val="0"/>
                  <w:marBottom w:val="0"/>
                  <w:divBdr>
                    <w:top w:val="none" w:sz="0" w:space="0" w:color="auto"/>
                    <w:left w:val="none" w:sz="0" w:space="0" w:color="auto"/>
                    <w:bottom w:val="none" w:sz="0" w:space="0" w:color="auto"/>
                    <w:right w:val="none" w:sz="0" w:space="0" w:color="auto"/>
                  </w:divBdr>
                </w:div>
                <w:div w:id="760835596">
                  <w:marLeft w:val="0"/>
                  <w:marRight w:val="0"/>
                  <w:marTop w:val="0"/>
                  <w:marBottom w:val="0"/>
                  <w:divBdr>
                    <w:top w:val="none" w:sz="0" w:space="0" w:color="auto"/>
                    <w:left w:val="none" w:sz="0" w:space="0" w:color="auto"/>
                    <w:bottom w:val="none" w:sz="0" w:space="0" w:color="auto"/>
                    <w:right w:val="none" w:sz="0" w:space="0" w:color="auto"/>
                  </w:divBdr>
                  <w:divsChild>
                    <w:div w:id="186332255">
                      <w:marLeft w:val="0"/>
                      <w:marRight w:val="0"/>
                      <w:marTop w:val="0"/>
                      <w:marBottom w:val="0"/>
                      <w:divBdr>
                        <w:top w:val="none" w:sz="0" w:space="0" w:color="auto"/>
                        <w:left w:val="none" w:sz="0" w:space="0" w:color="auto"/>
                        <w:bottom w:val="none" w:sz="0" w:space="0" w:color="auto"/>
                        <w:right w:val="none" w:sz="0" w:space="0" w:color="auto"/>
                      </w:divBdr>
                    </w:div>
                  </w:divsChild>
                </w:div>
                <w:div w:id="760875164">
                  <w:marLeft w:val="0"/>
                  <w:marRight w:val="0"/>
                  <w:marTop w:val="0"/>
                  <w:marBottom w:val="0"/>
                  <w:divBdr>
                    <w:top w:val="none" w:sz="0" w:space="0" w:color="auto"/>
                    <w:left w:val="none" w:sz="0" w:space="0" w:color="auto"/>
                    <w:bottom w:val="none" w:sz="0" w:space="0" w:color="auto"/>
                    <w:right w:val="none" w:sz="0" w:space="0" w:color="auto"/>
                  </w:divBdr>
                  <w:divsChild>
                    <w:div w:id="979042859">
                      <w:marLeft w:val="0"/>
                      <w:marRight w:val="0"/>
                      <w:marTop w:val="0"/>
                      <w:marBottom w:val="0"/>
                      <w:divBdr>
                        <w:top w:val="none" w:sz="0" w:space="0" w:color="auto"/>
                        <w:left w:val="none" w:sz="0" w:space="0" w:color="auto"/>
                        <w:bottom w:val="none" w:sz="0" w:space="0" w:color="auto"/>
                        <w:right w:val="none" w:sz="0" w:space="0" w:color="auto"/>
                      </w:divBdr>
                      <w:divsChild>
                        <w:div w:id="797145228">
                          <w:marLeft w:val="0"/>
                          <w:marRight w:val="0"/>
                          <w:marTop w:val="0"/>
                          <w:marBottom w:val="0"/>
                          <w:divBdr>
                            <w:top w:val="none" w:sz="0" w:space="0" w:color="auto"/>
                            <w:left w:val="none" w:sz="0" w:space="0" w:color="auto"/>
                            <w:bottom w:val="none" w:sz="0" w:space="0" w:color="auto"/>
                            <w:right w:val="none" w:sz="0" w:space="0" w:color="auto"/>
                          </w:divBdr>
                          <w:divsChild>
                            <w:div w:id="878590354">
                              <w:marLeft w:val="0"/>
                              <w:marRight w:val="0"/>
                              <w:marTop w:val="0"/>
                              <w:marBottom w:val="0"/>
                              <w:divBdr>
                                <w:top w:val="none" w:sz="0" w:space="0" w:color="auto"/>
                                <w:left w:val="none" w:sz="0" w:space="0" w:color="auto"/>
                                <w:bottom w:val="none" w:sz="0" w:space="0" w:color="auto"/>
                                <w:right w:val="none" w:sz="0" w:space="0" w:color="auto"/>
                              </w:divBdr>
                              <w:divsChild>
                                <w:div w:id="95861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880696">
                  <w:marLeft w:val="0"/>
                  <w:marRight w:val="0"/>
                  <w:marTop w:val="0"/>
                  <w:marBottom w:val="0"/>
                  <w:divBdr>
                    <w:top w:val="none" w:sz="0" w:space="0" w:color="auto"/>
                    <w:left w:val="none" w:sz="0" w:space="0" w:color="auto"/>
                    <w:bottom w:val="none" w:sz="0" w:space="0" w:color="auto"/>
                    <w:right w:val="none" w:sz="0" w:space="0" w:color="auto"/>
                  </w:divBdr>
                </w:div>
                <w:div w:id="761342981">
                  <w:marLeft w:val="0"/>
                  <w:marRight w:val="0"/>
                  <w:marTop w:val="0"/>
                  <w:marBottom w:val="0"/>
                  <w:divBdr>
                    <w:top w:val="none" w:sz="0" w:space="0" w:color="auto"/>
                    <w:left w:val="none" w:sz="0" w:space="0" w:color="auto"/>
                    <w:bottom w:val="none" w:sz="0" w:space="0" w:color="auto"/>
                    <w:right w:val="none" w:sz="0" w:space="0" w:color="auto"/>
                  </w:divBdr>
                </w:div>
                <w:div w:id="761488526">
                  <w:marLeft w:val="0"/>
                  <w:marRight w:val="0"/>
                  <w:marTop w:val="0"/>
                  <w:marBottom w:val="0"/>
                  <w:divBdr>
                    <w:top w:val="none" w:sz="0" w:space="0" w:color="auto"/>
                    <w:left w:val="none" w:sz="0" w:space="0" w:color="auto"/>
                    <w:bottom w:val="none" w:sz="0" w:space="0" w:color="auto"/>
                    <w:right w:val="none" w:sz="0" w:space="0" w:color="auto"/>
                  </w:divBdr>
                </w:div>
                <w:div w:id="761536544">
                  <w:marLeft w:val="0"/>
                  <w:marRight w:val="0"/>
                  <w:marTop w:val="0"/>
                  <w:marBottom w:val="0"/>
                  <w:divBdr>
                    <w:top w:val="none" w:sz="0" w:space="0" w:color="auto"/>
                    <w:left w:val="none" w:sz="0" w:space="0" w:color="auto"/>
                    <w:bottom w:val="none" w:sz="0" w:space="0" w:color="auto"/>
                    <w:right w:val="none" w:sz="0" w:space="0" w:color="auto"/>
                  </w:divBdr>
                </w:div>
                <w:div w:id="761678905">
                  <w:marLeft w:val="0"/>
                  <w:marRight w:val="0"/>
                  <w:marTop w:val="375"/>
                  <w:marBottom w:val="0"/>
                  <w:divBdr>
                    <w:top w:val="none" w:sz="0" w:space="0" w:color="auto"/>
                    <w:left w:val="none" w:sz="0" w:space="0" w:color="auto"/>
                    <w:bottom w:val="none" w:sz="0" w:space="0" w:color="auto"/>
                    <w:right w:val="none" w:sz="0" w:space="0" w:color="auto"/>
                  </w:divBdr>
                </w:div>
                <w:div w:id="761685313">
                  <w:marLeft w:val="0"/>
                  <w:marRight w:val="0"/>
                  <w:marTop w:val="240"/>
                  <w:marBottom w:val="240"/>
                  <w:divBdr>
                    <w:top w:val="none" w:sz="0" w:space="0" w:color="auto"/>
                    <w:left w:val="none" w:sz="0" w:space="0" w:color="auto"/>
                    <w:bottom w:val="none" w:sz="0" w:space="0" w:color="auto"/>
                    <w:right w:val="none" w:sz="0" w:space="0" w:color="auto"/>
                  </w:divBdr>
                  <w:divsChild>
                    <w:div w:id="760947960">
                      <w:marLeft w:val="0"/>
                      <w:marRight w:val="0"/>
                      <w:marTop w:val="0"/>
                      <w:marBottom w:val="0"/>
                      <w:divBdr>
                        <w:top w:val="none" w:sz="0" w:space="0" w:color="auto"/>
                        <w:left w:val="none" w:sz="0" w:space="0" w:color="auto"/>
                        <w:bottom w:val="none" w:sz="0" w:space="0" w:color="auto"/>
                        <w:right w:val="none" w:sz="0" w:space="0" w:color="auto"/>
                      </w:divBdr>
                      <w:divsChild>
                        <w:div w:id="1206062205">
                          <w:marLeft w:val="0"/>
                          <w:marRight w:val="0"/>
                          <w:marTop w:val="0"/>
                          <w:marBottom w:val="0"/>
                          <w:divBdr>
                            <w:top w:val="none" w:sz="0" w:space="0" w:color="auto"/>
                            <w:left w:val="none" w:sz="0" w:space="0" w:color="auto"/>
                            <w:bottom w:val="none" w:sz="0" w:space="0" w:color="auto"/>
                            <w:right w:val="none" w:sz="0" w:space="0" w:color="auto"/>
                          </w:divBdr>
                        </w:div>
                      </w:divsChild>
                    </w:div>
                    <w:div w:id="852956132">
                      <w:marLeft w:val="0"/>
                      <w:marRight w:val="0"/>
                      <w:marTop w:val="180"/>
                      <w:marBottom w:val="0"/>
                      <w:divBdr>
                        <w:top w:val="none" w:sz="0" w:space="0" w:color="auto"/>
                        <w:left w:val="none" w:sz="0" w:space="0" w:color="auto"/>
                        <w:bottom w:val="none" w:sz="0" w:space="0" w:color="auto"/>
                        <w:right w:val="none" w:sz="0" w:space="0" w:color="auto"/>
                      </w:divBdr>
                    </w:div>
                  </w:divsChild>
                </w:div>
                <w:div w:id="761754829">
                  <w:marLeft w:val="0"/>
                  <w:marRight w:val="0"/>
                  <w:marTop w:val="0"/>
                  <w:marBottom w:val="0"/>
                  <w:divBdr>
                    <w:top w:val="none" w:sz="0" w:space="0" w:color="auto"/>
                    <w:left w:val="none" w:sz="0" w:space="0" w:color="auto"/>
                    <w:bottom w:val="none" w:sz="0" w:space="0" w:color="auto"/>
                    <w:right w:val="none" w:sz="0" w:space="0" w:color="auto"/>
                  </w:divBdr>
                </w:div>
                <w:div w:id="761873309">
                  <w:marLeft w:val="0"/>
                  <w:marRight w:val="0"/>
                  <w:marTop w:val="0"/>
                  <w:marBottom w:val="0"/>
                  <w:divBdr>
                    <w:top w:val="none" w:sz="0" w:space="0" w:color="auto"/>
                    <w:left w:val="none" w:sz="0" w:space="0" w:color="auto"/>
                    <w:bottom w:val="none" w:sz="0" w:space="0" w:color="auto"/>
                    <w:right w:val="none" w:sz="0" w:space="0" w:color="auto"/>
                  </w:divBdr>
                  <w:divsChild>
                    <w:div w:id="67072505">
                      <w:marLeft w:val="0"/>
                      <w:marRight w:val="0"/>
                      <w:marTop w:val="0"/>
                      <w:marBottom w:val="75"/>
                      <w:divBdr>
                        <w:top w:val="none" w:sz="0" w:space="0" w:color="auto"/>
                        <w:left w:val="none" w:sz="0" w:space="0" w:color="auto"/>
                        <w:bottom w:val="none" w:sz="0" w:space="0" w:color="auto"/>
                        <w:right w:val="none" w:sz="0" w:space="0" w:color="auto"/>
                      </w:divBdr>
                    </w:div>
                    <w:div w:id="705371788">
                      <w:marLeft w:val="0"/>
                      <w:marRight w:val="0"/>
                      <w:marTop w:val="0"/>
                      <w:marBottom w:val="75"/>
                      <w:divBdr>
                        <w:top w:val="none" w:sz="0" w:space="0" w:color="auto"/>
                        <w:left w:val="none" w:sz="0" w:space="0" w:color="auto"/>
                        <w:bottom w:val="none" w:sz="0" w:space="0" w:color="auto"/>
                        <w:right w:val="none" w:sz="0" w:space="0" w:color="auto"/>
                      </w:divBdr>
                    </w:div>
                  </w:divsChild>
                </w:div>
                <w:div w:id="761875334">
                  <w:marLeft w:val="0"/>
                  <w:marRight w:val="0"/>
                  <w:marTop w:val="0"/>
                  <w:marBottom w:val="0"/>
                  <w:divBdr>
                    <w:top w:val="none" w:sz="0" w:space="0" w:color="auto"/>
                    <w:left w:val="none" w:sz="0" w:space="0" w:color="auto"/>
                    <w:bottom w:val="none" w:sz="0" w:space="0" w:color="auto"/>
                    <w:right w:val="none" w:sz="0" w:space="0" w:color="auto"/>
                  </w:divBdr>
                  <w:divsChild>
                    <w:div w:id="670062562">
                      <w:marLeft w:val="0"/>
                      <w:marRight w:val="0"/>
                      <w:marTop w:val="0"/>
                      <w:marBottom w:val="0"/>
                      <w:divBdr>
                        <w:top w:val="none" w:sz="0" w:space="0" w:color="auto"/>
                        <w:left w:val="none" w:sz="0" w:space="0" w:color="auto"/>
                        <w:bottom w:val="none" w:sz="0" w:space="0" w:color="auto"/>
                        <w:right w:val="none" w:sz="0" w:space="0" w:color="auto"/>
                      </w:divBdr>
                    </w:div>
                  </w:divsChild>
                </w:div>
                <w:div w:id="761877582">
                  <w:marLeft w:val="0"/>
                  <w:marRight w:val="0"/>
                  <w:marTop w:val="0"/>
                  <w:marBottom w:val="0"/>
                  <w:divBdr>
                    <w:top w:val="none" w:sz="0" w:space="0" w:color="auto"/>
                    <w:left w:val="none" w:sz="0" w:space="0" w:color="auto"/>
                    <w:bottom w:val="none" w:sz="0" w:space="0" w:color="auto"/>
                    <w:right w:val="none" w:sz="0" w:space="0" w:color="auto"/>
                  </w:divBdr>
                </w:div>
                <w:div w:id="761952894">
                  <w:marLeft w:val="0"/>
                  <w:marRight w:val="0"/>
                  <w:marTop w:val="0"/>
                  <w:marBottom w:val="0"/>
                  <w:divBdr>
                    <w:top w:val="none" w:sz="0" w:space="0" w:color="auto"/>
                    <w:left w:val="none" w:sz="0" w:space="0" w:color="auto"/>
                    <w:bottom w:val="none" w:sz="0" w:space="0" w:color="auto"/>
                    <w:right w:val="none" w:sz="0" w:space="0" w:color="auto"/>
                  </w:divBdr>
                  <w:divsChild>
                    <w:div w:id="592130653">
                      <w:marLeft w:val="300"/>
                      <w:marRight w:val="300"/>
                      <w:marTop w:val="0"/>
                      <w:marBottom w:val="0"/>
                      <w:divBdr>
                        <w:top w:val="none" w:sz="0" w:space="0" w:color="auto"/>
                        <w:left w:val="none" w:sz="0" w:space="0" w:color="auto"/>
                        <w:bottom w:val="none" w:sz="0" w:space="0" w:color="auto"/>
                        <w:right w:val="none" w:sz="0" w:space="0" w:color="auto"/>
                      </w:divBdr>
                      <w:divsChild>
                        <w:div w:id="126788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43149">
                  <w:marLeft w:val="0"/>
                  <w:marRight w:val="0"/>
                  <w:marTop w:val="0"/>
                  <w:marBottom w:val="0"/>
                  <w:divBdr>
                    <w:top w:val="none" w:sz="0" w:space="0" w:color="auto"/>
                    <w:left w:val="none" w:sz="0" w:space="0" w:color="auto"/>
                    <w:bottom w:val="none" w:sz="0" w:space="0" w:color="auto"/>
                    <w:right w:val="none" w:sz="0" w:space="0" w:color="auto"/>
                  </w:divBdr>
                </w:div>
                <w:div w:id="762335634">
                  <w:marLeft w:val="0"/>
                  <w:marRight w:val="0"/>
                  <w:marTop w:val="0"/>
                  <w:marBottom w:val="0"/>
                  <w:divBdr>
                    <w:top w:val="none" w:sz="0" w:space="0" w:color="auto"/>
                    <w:left w:val="none" w:sz="0" w:space="0" w:color="auto"/>
                    <w:bottom w:val="none" w:sz="0" w:space="0" w:color="auto"/>
                    <w:right w:val="none" w:sz="0" w:space="0" w:color="auto"/>
                  </w:divBdr>
                  <w:divsChild>
                    <w:div w:id="1073626384">
                      <w:marLeft w:val="0"/>
                      <w:marRight w:val="0"/>
                      <w:marTop w:val="0"/>
                      <w:marBottom w:val="0"/>
                      <w:divBdr>
                        <w:top w:val="none" w:sz="0" w:space="0" w:color="auto"/>
                        <w:left w:val="none" w:sz="0" w:space="0" w:color="auto"/>
                        <w:bottom w:val="none" w:sz="0" w:space="0" w:color="auto"/>
                        <w:right w:val="none" w:sz="0" w:space="0" w:color="auto"/>
                      </w:divBdr>
                    </w:div>
                  </w:divsChild>
                </w:div>
                <w:div w:id="762339172">
                  <w:marLeft w:val="0"/>
                  <w:marRight w:val="0"/>
                  <w:marTop w:val="0"/>
                  <w:marBottom w:val="75"/>
                  <w:divBdr>
                    <w:top w:val="none" w:sz="0" w:space="0" w:color="auto"/>
                    <w:left w:val="none" w:sz="0" w:space="0" w:color="auto"/>
                    <w:bottom w:val="none" w:sz="0" w:space="0" w:color="auto"/>
                    <w:right w:val="none" w:sz="0" w:space="0" w:color="auto"/>
                  </w:divBdr>
                </w:div>
                <w:div w:id="762381685">
                  <w:marLeft w:val="0"/>
                  <w:marRight w:val="0"/>
                  <w:marTop w:val="0"/>
                  <w:marBottom w:val="0"/>
                  <w:divBdr>
                    <w:top w:val="none" w:sz="0" w:space="0" w:color="auto"/>
                    <w:left w:val="none" w:sz="0" w:space="0" w:color="auto"/>
                    <w:bottom w:val="none" w:sz="0" w:space="0" w:color="auto"/>
                    <w:right w:val="none" w:sz="0" w:space="0" w:color="auto"/>
                  </w:divBdr>
                </w:div>
                <w:div w:id="762529716">
                  <w:marLeft w:val="0"/>
                  <w:marRight w:val="0"/>
                  <w:marTop w:val="0"/>
                  <w:marBottom w:val="0"/>
                  <w:divBdr>
                    <w:top w:val="none" w:sz="0" w:space="0" w:color="auto"/>
                    <w:left w:val="none" w:sz="0" w:space="0" w:color="auto"/>
                    <w:bottom w:val="none" w:sz="0" w:space="0" w:color="auto"/>
                    <w:right w:val="none" w:sz="0" w:space="0" w:color="auto"/>
                  </w:divBdr>
                </w:div>
                <w:div w:id="762530341">
                  <w:marLeft w:val="0"/>
                  <w:marRight w:val="0"/>
                  <w:marTop w:val="375"/>
                  <w:marBottom w:val="0"/>
                  <w:divBdr>
                    <w:top w:val="none" w:sz="0" w:space="0" w:color="auto"/>
                    <w:left w:val="none" w:sz="0" w:space="0" w:color="auto"/>
                    <w:bottom w:val="none" w:sz="0" w:space="0" w:color="auto"/>
                    <w:right w:val="none" w:sz="0" w:space="0" w:color="auto"/>
                  </w:divBdr>
                  <w:divsChild>
                    <w:div w:id="147941371">
                      <w:marLeft w:val="0"/>
                      <w:marRight w:val="0"/>
                      <w:marTop w:val="0"/>
                      <w:marBottom w:val="0"/>
                      <w:divBdr>
                        <w:top w:val="none" w:sz="0" w:space="0" w:color="auto"/>
                        <w:left w:val="none" w:sz="0" w:space="0" w:color="auto"/>
                        <w:bottom w:val="none" w:sz="0" w:space="0" w:color="auto"/>
                        <w:right w:val="none" w:sz="0" w:space="0" w:color="auto"/>
                      </w:divBdr>
                    </w:div>
                  </w:divsChild>
                </w:div>
                <w:div w:id="762531804">
                  <w:marLeft w:val="0"/>
                  <w:marRight w:val="0"/>
                  <w:marTop w:val="0"/>
                  <w:marBottom w:val="0"/>
                  <w:divBdr>
                    <w:top w:val="none" w:sz="0" w:space="0" w:color="auto"/>
                    <w:left w:val="none" w:sz="0" w:space="0" w:color="auto"/>
                    <w:bottom w:val="none" w:sz="0" w:space="0" w:color="auto"/>
                    <w:right w:val="none" w:sz="0" w:space="0" w:color="auto"/>
                  </w:divBdr>
                </w:div>
                <w:div w:id="762577177">
                  <w:marLeft w:val="0"/>
                  <w:marRight w:val="0"/>
                  <w:marTop w:val="0"/>
                  <w:marBottom w:val="0"/>
                  <w:divBdr>
                    <w:top w:val="none" w:sz="0" w:space="0" w:color="auto"/>
                    <w:left w:val="none" w:sz="0" w:space="0" w:color="auto"/>
                    <w:bottom w:val="none" w:sz="0" w:space="0" w:color="auto"/>
                    <w:right w:val="none" w:sz="0" w:space="0" w:color="auto"/>
                  </w:divBdr>
                </w:div>
                <w:div w:id="762645921">
                  <w:marLeft w:val="0"/>
                  <w:marRight w:val="0"/>
                  <w:marTop w:val="225"/>
                  <w:marBottom w:val="0"/>
                  <w:divBdr>
                    <w:top w:val="none" w:sz="0" w:space="0" w:color="auto"/>
                    <w:left w:val="none" w:sz="0" w:space="0" w:color="auto"/>
                    <w:bottom w:val="none" w:sz="0" w:space="0" w:color="auto"/>
                    <w:right w:val="none" w:sz="0" w:space="0" w:color="auto"/>
                  </w:divBdr>
                  <w:divsChild>
                    <w:div w:id="597982294">
                      <w:marLeft w:val="0"/>
                      <w:marRight w:val="0"/>
                      <w:marTop w:val="0"/>
                      <w:marBottom w:val="0"/>
                      <w:divBdr>
                        <w:top w:val="none" w:sz="0" w:space="0" w:color="auto"/>
                        <w:left w:val="none" w:sz="0" w:space="0" w:color="auto"/>
                        <w:bottom w:val="none" w:sz="0" w:space="0" w:color="auto"/>
                        <w:right w:val="none" w:sz="0" w:space="0" w:color="auto"/>
                      </w:divBdr>
                    </w:div>
                  </w:divsChild>
                </w:div>
                <w:div w:id="762839279">
                  <w:marLeft w:val="0"/>
                  <w:marRight w:val="0"/>
                  <w:marTop w:val="0"/>
                  <w:marBottom w:val="0"/>
                  <w:divBdr>
                    <w:top w:val="none" w:sz="0" w:space="0" w:color="auto"/>
                    <w:left w:val="none" w:sz="0" w:space="0" w:color="auto"/>
                    <w:bottom w:val="none" w:sz="0" w:space="0" w:color="auto"/>
                    <w:right w:val="none" w:sz="0" w:space="0" w:color="auto"/>
                  </w:divBdr>
                </w:div>
                <w:div w:id="762921113">
                  <w:marLeft w:val="0"/>
                  <w:marRight w:val="0"/>
                  <w:marTop w:val="0"/>
                  <w:marBottom w:val="0"/>
                  <w:divBdr>
                    <w:top w:val="none" w:sz="0" w:space="0" w:color="auto"/>
                    <w:left w:val="none" w:sz="0" w:space="0" w:color="auto"/>
                    <w:bottom w:val="none" w:sz="0" w:space="0" w:color="auto"/>
                    <w:right w:val="none" w:sz="0" w:space="0" w:color="auto"/>
                  </w:divBdr>
                </w:div>
                <w:div w:id="762922735">
                  <w:marLeft w:val="0"/>
                  <w:marRight w:val="0"/>
                  <w:marTop w:val="0"/>
                  <w:marBottom w:val="0"/>
                  <w:divBdr>
                    <w:top w:val="none" w:sz="0" w:space="0" w:color="auto"/>
                    <w:left w:val="none" w:sz="0" w:space="0" w:color="auto"/>
                    <w:bottom w:val="none" w:sz="0" w:space="0" w:color="auto"/>
                    <w:right w:val="none" w:sz="0" w:space="0" w:color="auto"/>
                  </w:divBdr>
                  <w:divsChild>
                    <w:div w:id="446118594">
                      <w:marLeft w:val="0"/>
                      <w:marRight w:val="0"/>
                      <w:marTop w:val="0"/>
                      <w:marBottom w:val="0"/>
                      <w:divBdr>
                        <w:top w:val="none" w:sz="0" w:space="0" w:color="auto"/>
                        <w:left w:val="none" w:sz="0" w:space="0" w:color="auto"/>
                        <w:bottom w:val="none" w:sz="0" w:space="0" w:color="auto"/>
                        <w:right w:val="none" w:sz="0" w:space="0" w:color="auto"/>
                      </w:divBdr>
                      <w:divsChild>
                        <w:div w:id="946884194">
                          <w:marLeft w:val="0"/>
                          <w:marRight w:val="0"/>
                          <w:marTop w:val="0"/>
                          <w:marBottom w:val="0"/>
                          <w:divBdr>
                            <w:top w:val="none" w:sz="0" w:space="0" w:color="auto"/>
                            <w:left w:val="none" w:sz="0" w:space="0" w:color="auto"/>
                            <w:bottom w:val="none" w:sz="0" w:space="0" w:color="auto"/>
                            <w:right w:val="none" w:sz="0" w:space="0" w:color="auto"/>
                          </w:divBdr>
                          <w:divsChild>
                            <w:div w:id="297995013">
                              <w:marLeft w:val="0"/>
                              <w:marRight w:val="0"/>
                              <w:marTop w:val="0"/>
                              <w:marBottom w:val="0"/>
                              <w:divBdr>
                                <w:top w:val="none" w:sz="0" w:space="0" w:color="auto"/>
                                <w:left w:val="none" w:sz="0" w:space="0" w:color="auto"/>
                                <w:bottom w:val="none" w:sz="0" w:space="0" w:color="auto"/>
                                <w:right w:val="none" w:sz="0" w:space="0" w:color="auto"/>
                              </w:divBdr>
                              <w:divsChild>
                                <w:div w:id="985938174">
                                  <w:marLeft w:val="0"/>
                                  <w:marRight w:val="0"/>
                                  <w:marTop w:val="0"/>
                                  <w:marBottom w:val="0"/>
                                  <w:divBdr>
                                    <w:top w:val="none" w:sz="0" w:space="0" w:color="auto"/>
                                    <w:left w:val="none" w:sz="0" w:space="0" w:color="auto"/>
                                    <w:bottom w:val="none" w:sz="0" w:space="0" w:color="auto"/>
                                    <w:right w:val="none" w:sz="0" w:space="0" w:color="auto"/>
                                  </w:divBdr>
                                  <w:divsChild>
                                    <w:div w:id="689378831">
                                      <w:marLeft w:val="0"/>
                                      <w:marRight w:val="0"/>
                                      <w:marTop w:val="0"/>
                                      <w:marBottom w:val="0"/>
                                      <w:divBdr>
                                        <w:top w:val="none" w:sz="0" w:space="0" w:color="auto"/>
                                        <w:left w:val="none" w:sz="0" w:space="0" w:color="auto"/>
                                        <w:bottom w:val="none" w:sz="0" w:space="0" w:color="auto"/>
                                        <w:right w:val="none" w:sz="0" w:space="0" w:color="auto"/>
                                      </w:divBdr>
                                      <w:divsChild>
                                        <w:div w:id="1006832718">
                                          <w:marLeft w:val="0"/>
                                          <w:marRight w:val="0"/>
                                          <w:marTop w:val="0"/>
                                          <w:marBottom w:val="0"/>
                                          <w:divBdr>
                                            <w:top w:val="none" w:sz="0" w:space="0" w:color="auto"/>
                                            <w:left w:val="none" w:sz="0" w:space="0" w:color="auto"/>
                                            <w:bottom w:val="none" w:sz="0" w:space="0" w:color="auto"/>
                                            <w:right w:val="none" w:sz="0" w:space="0" w:color="auto"/>
                                          </w:divBdr>
                                          <w:divsChild>
                                            <w:div w:id="561867281">
                                              <w:marLeft w:val="0"/>
                                              <w:marRight w:val="0"/>
                                              <w:marTop w:val="0"/>
                                              <w:marBottom w:val="0"/>
                                              <w:divBdr>
                                                <w:top w:val="none" w:sz="0" w:space="0" w:color="auto"/>
                                                <w:left w:val="none" w:sz="0" w:space="0" w:color="auto"/>
                                                <w:bottom w:val="none" w:sz="0" w:space="0" w:color="auto"/>
                                                <w:right w:val="none" w:sz="0" w:space="0" w:color="auto"/>
                                              </w:divBdr>
                                              <w:divsChild>
                                                <w:div w:id="12212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186635">
                  <w:marLeft w:val="0"/>
                  <w:marRight w:val="0"/>
                  <w:marTop w:val="0"/>
                  <w:marBottom w:val="0"/>
                  <w:divBdr>
                    <w:top w:val="none" w:sz="0" w:space="0" w:color="auto"/>
                    <w:left w:val="none" w:sz="0" w:space="0" w:color="auto"/>
                    <w:bottom w:val="none" w:sz="0" w:space="0" w:color="auto"/>
                    <w:right w:val="none" w:sz="0" w:space="0" w:color="auto"/>
                  </w:divBdr>
                  <w:divsChild>
                    <w:div w:id="61804306">
                      <w:marLeft w:val="0"/>
                      <w:marRight w:val="0"/>
                      <w:marTop w:val="0"/>
                      <w:marBottom w:val="0"/>
                      <w:divBdr>
                        <w:top w:val="none" w:sz="0" w:space="0" w:color="auto"/>
                        <w:left w:val="none" w:sz="0" w:space="0" w:color="auto"/>
                        <w:bottom w:val="none" w:sz="0" w:space="0" w:color="auto"/>
                        <w:right w:val="none" w:sz="0" w:space="0" w:color="auto"/>
                      </w:divBdr>
                    </w:div>
                    <w:div w:id="339353886">
                      <w:marLeft w:val="0"/>
                      <w:marRight w:val="0"/>
                      <w:marTop w:val="0"/>
                      <w:marBottom w:val="0"/>
                      <w:divBdr>
                        <w:top w:val="none" w:sz="0" w:space="0" w:color="auto"/>
                        <w:left w:val="none" w:sz="0" w:space="0" w:color="auto"/>
                        <w:bottom w:val="none" w:sz="0" w:space="0" w:color="auto"/>
                        <w:right w:val="none" w:sz="0" w:space="0" w:color="auto"/>
                      </w:divBdr>
                    </w:div>
                    <w:div w:id="1035157249">
                      <w:marLeft w:val="0"/>
                      <w:marRight w:val="0"/>
                      <w:marTop w:val="0"/>
                      <w:marBottom w:val="0"/>
                      <w:divBdr>
                        <w:top w:val="none" w:sz="0" w:space="0" w:color="auto"/>
                        <w:left w:val="none" w:sz="0" w:space="0" w:color="auto"/>
                        <w:bottom w:val="none" w:sz="0" w:space="0" w:color="auto"/>
                        <w:right w:val="none" w:sz="0" w:space="0" w:color="auto"/>
                      </w:divBdr>
                    </w:div>
                  </w:divsChild>
                </w:div>
                <w:div w:id="763381995">
                  <w:marLeft w:val="0"/>
                  <w:marRight w:val="0"/>
                  <w:marTop w:val="750"/>
                  <w:marBottom w:val="750"/>
                  <w:divBdr>
                    <w:top w:val="none" w:sz="0" w:space="0" w:color="auto"/>
                    <w:left w:val="none" w:sz="0" w:space="0" w:color="auto"/>
                    <w:bottom w:val="none" w:sz="0" w:space="0" w:color="auto"/>
                    <w:right w:val="none" w:sz="0" w:space="0" w:color="auto"/>
                  </w:divBdr>
                </w:div>
                <w:div w:id="763457197">
                  <w:marLeft w:val="0"/>
                  <w:marRight w:val="0"/>
                  <w:marTop w:val="0"/>
                  <w:marBottom w:val="0"/>
                  <w:divBdr>
                    <w:top w:val="none" w:sz="0" w:space="0" w:color="auto"/>
                    <w:left w:val="none" w:sz="0" w:space="0" w:color="auto"/>
                    <w:bottom w:val="none" w:sz="0" w:space="0" w:color="auto"/>
                    <w:right w:val="none" w:sz="0" w:space="0" w:color="auto"/>
                  </w:divBdr>
                </w:div>
                <w:div w:id="763649619">
                  <w:marLeft w:val="0"/>
                  <w:marRight w:val="0"/>
                  <w:marTop w:val="225"/>
                  <w:marBottom w:val="0"/>
                  <w:divBdr>
                    <w:top w:val="none" w:sz="0" w:space="0" w:color="auto"/>
                    <w:left w:val="none" w:sz="0" w:space="0" w:color="auto"/>
                    <w:bottom w:val="none" w:sz="0" w:space="0" w:color="auto"/>
                    <w:right w:val="none" w:sz="0" w:space="0" w:color="auto"/>
                  </w:divBdr>
                  <w:divsChild>
                    <w:div w:id="1151211883">
                      <w:marLeft w:val="0"/>
                      <w:marRight w:val="0"/>
                      <w:marTop w:val="0"/>
                      <w:marBottom w:val="0"/>
                      <w:divBdr>
                        <w:top w:val="none" w:sz="0" w:space="0" w:color="auto"/>
                        <w:left w:val="none" w:sz="0" w:space="0" w:color="auto"/>
                        <w:bottom w:val="none" w:sz="0" w:space="0" w:color="auto"/>
                        <w:right w:val="none" w:sz="0" w:space="0" w:color="auto"/>
                      </w:divBdr>
                    </w:div>
                  </w:divsChild>
                </w:div>
                <w:div w:id="763653776">
                  <w:marLeft w:val="0"/>
                  <w:marRight w:val="0"/>
                  <w:marTop w:val="0"/>
                  <w:marBottom w:val="105"/>
                  <w:divBdr>
                    <w:top w:val="none" w:sz="0" w:space="0" w:color="auto"/>
                    <w:left w:val="none" w:sz="0" w:space="0" w:color="auto"/>
                    <w:bottom w:val="none" w:sz="0" w:space="0" w:color="auto"/>
                    <w:right w:val="none" w:sz="0" w:space="0" w:color="auto"/>
                  </w:divBdr>
                </w:div>
                <w:div w:id="763843603">
                  <w:marLeft w:val="0"/>
                  <w:marRight w:val="0"/>
                  <w:marTop w:val="0"/>
                  <w:marBottom w:val="0"/>
                  <w:divBdr>
                    <w:top w:val="none" w:sz="0" w:space="0" w:color="auto"/>
                    <w:left w:val="none" w:sz="0" w:space="0" w:color="auto"/>
                    <w:bottom w:val="none" w:sz="0" w:space="0" w:color="auto"/>
                    <w:right w:val="none" w:sz="0" w:space="0" w:color="auto"/>
                  </w:divBdr>
                  <w:divsChild>
                    <w:div w:id="539755021">
                      <w:marLeft w:val="0"/>
                      <w:marRight w:val="0"/>
                      <w:marTop w:val="0"/>
                      <w:marBottom w:val="0"/>
                      <w:divBdr>
                        <w:top w:val="none" w:sz="0" w:space="0" w:color="auto"/>
                        <w:left w:val="none" w:sz="0" w:space="0" w:color="auto"/>
                        <w:bottom w:val="none" w:sz="0" w:space="0" w:color="auto"/>
                        <w:right w:val="none" w:sz="0" w:space="0" w:color="auto"/>
                      </w:divBdr>
                      <w:divsChild>
                        <w:div w:id="578098325">
                          <w:marLeft w:val="0"/>
                          <w:marRight w:val="0"/>
                          <w:marTop w:val="0"/>
                          <w:marBottom w:val="0"/>
                          <w:divBdr>
                            <w:top w:val="none" w:sz="0" w:space="0" w:color="auto"/>
                            <w:left w:val="none" w:sz="0" w:space="0" w:color="auto"/>
                            <w:bottom w:val="none" w:sz="0" w:space="0" w:color="auto"/>
                            <w:right w:val="none" w:sz="0" w:space="0" w:color="auto"/>
                          </w:divBdr>
                        </w:div>
                      </w:divsChild>
                    </w:div>
                    <w:div w:id="1309438224">
                      <w:marLeft w:val="0"/>
                      <w:marRight w:val="0"/>
                      <w:marTop w:val="0"/>
                      <w:marBottom w:val="0"/>
                      <w:divBdr>
                        <w:top w:val="none" w:sz="0" w:space="0" w:color="auto"/>
                        <w:left w:val="none" w:sz="0" w:space="0" w:color="auto"/>
                        <w:bottom w:val="none" w:sz="0" w:space="0" w:color="auto"/>
                        <w:right w:val="none" w:sz="0" w:space="0" w:color="auto"/>
                      </w:divBdr>
                    </w:div>
                  </w:divsChild>
                </w:div>
                <w:div w:id="763958179">
                  <w:marLeft w:val="0"/>
                  <w:marRight w:val="0"/>
                  <w:marTop w:val="0"/>
                  <w:marBottom w:val="0"/>
                  <w:divBdr>
                    <w:top w:val="none" w:sz="0" w:space="0" w:color="auto"/>
                    <w:left w:val="none" w:sz="0" w:space="0" w:color="auto"/>
                    <w:bottom w:val="none" w:sz="0" w:space="0" w:color="auto"/>
                    <w:right w:val="none" w:sz="0" w:space="0" w:color="auto"/>
                  </w:divBdr>
                </w:div>
                <w:div w:id="763960165">
                  <w:marLeft w:val="0"/>
                  <w:marRight w:val="0"/>
                  <w:marTop w:val="0"/>
                  <w:marBottom w:val="150"/>
                  <w:divBdr>
                    <w:top w:val="none" w:sz="0" w:space="0" w:color="auto"/>
                    <w:left w:val="none" w:sz="0" w:space="0" w:color="auto"/>
                    <w:bottom w:val="none" w:sz="0" w:space="0" w:color="auto"/>
                    <w:right w:val="none" w:sz="0" w:space="0" w:color="auto"/>
                  </w:divBdr>
                  <w:divsChild>
                    <w:div w:id="1033580985">
                      <w:marLeft w:val="0"/>
                      <w:marRight w:val="150"/>
                      <w:marTop w:val="0"/>
                      <w:marBottom w:val="0"/>
                      <w:divBdr>
                        <w:top w:val="none" w:sz="0" w:space="0" w:color="auto"/>
                        <w:left w:val="none" w:sz="0" w:space="0" w:color="auto"/>
                        <w:bottom w:val="none" w:sz="0" w:space="0" w:color="auto"/>
                        <w:right w:val="none" w:sz="0" w:space="0" w:color="auto"/>
                      </w:divBdr>
                      <w:divsChild>
                        <w:div w:id="75486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033397">
                  <w:marLeft w:val="0"/>
                  <w:marRight w:val="0"/>
                  <w:marTop w:val="0"/>
                  <w:marBottom w:val="0"/>
                  <w:divBdr>
                    <w:top w:val="none" w:sz="0" w:space="0" w:color="auto"/>
                    <w:left w:val="none" w:sz="0" w:space="0" w:color="auto"/>
                    <w:bottom w:val="none" w:sz="0" w:space="0" w:color="auto"/>
                    <w:right w:val="none" w:sz="0" w:space="0" w:color="auto"/>
                  </w:divBdr>
                  <w:divsChild>
                    <w:div w:id="779492625">
                      <w:marLeft w:val="0"/>
                      <w:marRight w:val="0"/>
                      <w:marTop w:val="0"/>
                      <w:marBottom w:val="0"/>
                      <w:divBdr>
                        <w:top w:val="none" w:sz="0" w:space="0" w:color="auto"/>
                        <w:left w:val="none" w:sz="0" w:space="0" w:color="auto"/>
                        <w:bottom w:val="none" w:sz="0" w:space="0" w:color="auto"/>
                        <w:right w:val="none" w:sz="0" w:space="0" w:color="auto"/>
                      </w:divBdr>
                    </w:div>
                  </w:divsChild>
                </w:div>
                <w:div w:id="764233994">
                  <w:marLeft w:val="0"/>
                  <w:marRight w:val="0"/>
                  <w:marTop w:val="375"/>
                  <w:marBottom w:val="0"/>
                  <w:divBdr>
                    <w:top w:val="none" w:sz="0" w:space="0" w:color="auto"/>
                    <w:left w:val="none" w:sz="0" w:space="0" w:color="auto"/>
                    <w:bottom w:val="none" w:sz="0" w:space="0" w:color="auto"/>
                    <w:right w:val="none" w:sz="0" w:space="0" w:color="auto"/>
                  </w:divBdr>
                </w:div>
                <w:div w:id="764376886">
                  <w:marLeft w:val="0"/>
                  <w:marRight w:val="0"/>
                  <w:marTop w:val="0"/>
                  <w:marBottom w:val="0"/>
                  <w:divBdr>
                    <w:top w:val="none" w:sz="0" w:space="0" w:color="auto"/>
                    <w:left w:val="none" w:sz="0" w:space="0" w:color="auto"/>
                    <w:bottom w:val="none" w:sz="0" w:space="0" w:color="auto"/>
                    <w:right w:val="none" w:sz="0" w:space="0" w:color="auto"/>
                  </w:divBdr>
                </w:div>
                <w:div w:id="764496210">
                  <w:marLeft w:val="0"/>
                  <w:marRight w:val="0"/>
                  <w:marTop w:val="0"/>
                  <w:marBottom w:val="0"/>
                  <w:divBdr>
                    <w:top w:val="none" w:sz="0" w:space="0" w:color="auto"/>
                    <w:left w:val="none" w:sz="0" w:space="0" w:color="auto"/>
                    <w:bottom w:val="none" w:sz="0" w:space="0" w:color="auto"/>
                    <w:right w:val="none" w:sz="0" w:space="0" w:color="auto"/>
                  </w:divBdr>
                </w:div>
                <w:div w:id="764545267">
                  <w:marLeft w:val="0"/>
                  <w:marRight w:val="0"/>
                  <w:marTop w:val="0"/>
                  <w:marBottom w:val="0"/>
                  <w:divBdr>
                    <w:top w:val="none" w:sz="0" w:space="0" w:color="auto"/>
                    <w:left w:val="none" w:sz="0" w:space="0" w:color="auto"/>
                    <w:bottom w:val="none" w:sz="0" w:space="0" w:color="auto"/>
                    <w:right w:val="none" w:sz="0" w:space="0" w:color="auto"/>
                  </w:divBdr>
                  <w:divsChild>
                    <w:div w:id="990673623">
                      <w:marLeft w:val="0"/>
                      <w:marRight w:val="0"/>
                      <w:marTop w:val="0"/>
                      <w:marBottom w:val="0"/>
                      <w:divBdr>
                        <w:top w:val="none" w:sz="0" w:space="0" w:color="auto"/>
                        <w:left w:val="none" w:sz="0" w:space="0" w:color="auto"/>
                        <w:bottom w:val="none" w:sz="0" w:space="0" w:color="auto"/>
                        <w:right w:val="none" w:sz="0" w:space="0" w:color="auto"/>
                      </w:divBdr>
                    </w:div>
                  </w:divsChild>
                </w:div>
                <w:div w:id="764618404">
                  <w:marLeft w:val="0"/>
                  <w:marRight w:val="0"/>
                  <w:marTop w:val="0"/>
                  <w:marBottom w:val="0"/>
                  <w:divBdr>
                    <w:top w:val="none" w:sz="0" w:space="0" w:color="auto"/>
                    <w:left w:val="none" w:sz="0" w:space="0" w:color="auto"/>
                    <w:bottom w:val="none" w:sz="0" w:space="0" w:color="auto"/>
                    <w:right w:val="none" w:sz="0" w:space="0" w:color="auto"/>
                  </w:divBdr>
                </w:div>
                <w:div w:id="764770912">
                  <w:marLeft w:val="0"/>
                  <w:marRight w:val="30"/>
                  <w:marTop w:val="0"/>
                  <w:marBottom w:val="0"/>
                  <w:divBdr>
                    <w:top w:val="none" w:sz="0" w:space="0" w:color="auto"/>
                    <w:left w:val="none" w:sz="0" w:space="0" w:color="auto"/>
                    <w:bottom w:val="none" w:sz="0" w:space="0" w:color="auto"/>
                    <w:right w:val="none" w:sz="0" w:space="0" w:color="auto"/>
                  </w:divBdr>
                  <w:divsChild>
                    <w:div w:id="1119106970">
                      <w:marLeft w:val="0"/>
                      <w:marRight w:val="0"/>
                      <w:marTop w:val="0"/>
                      <w:marBottom w:val="0"/>
                      <w:divBdr>
                        <w:top w:val="none" w:sz="0" w:space="0" w:color="auto"/>
                        <w:left w:val="none" w:sz="0" w:space="0" w:color="auto"/>
                        <w:bottom w:val="none" w:sz="0" w:space="0" w:color="auto"/>
                        <w:right w:val="none" w:sz="0" w:space="0" w:color="auto"/>
                      </w:divBdr>
                    </w:div>
                  </w:divsChild>
                </w:div>
                <w:div w:id="764959103">
                  <w:marLeft w:val="0"/>
                  <w:marRight w:val="0"/>
                  <w:marTop w:val="0"/>
                  <w:marBottom w:val="0"/>
                  <w:divBdr>
                    <w:top w:val="none" w:sz="0" w:space="0" w:color="auto"/>
                    <w:left w:val="none" w:sz="0" w:space="0" w:color="auto"/>
                    <w:bottom w:val="none" w:sz="0" w:space="0" w:color="auto"/>
                    <w:right w:val="none" w:sz="0" w:space="0" w:color="auto"/>
                  </w:divBdr>
                </w:div>
                <w:div w:id="765075744">
                  <w:marLeft w:val="0"/>
                  <w:marRight w:val="0"/>
                  <w:marTop w:val="0"/>
                  <w:marBottom w:val="300"/>
                  <w:divBdr>
                    <w:top w:val="none" w:sz="0" w:space="0" w:color="auto"/>
                    <w:left w:val="none" w:sz="0" w:space="0" w:color="auto"/>
                    <w:bottom w:val="none" w:sz="0" w:space="0" w:color="auto"/>
                    <w:right w:val="none" w:sz="0" w:space="0" w:color="auto"/>
                  </w:divBdr>
                </w:div>
                <w:div w:id="765224279">
                  <w:marLeft w:val="2100"/>
                  <w:marRight w:val="0"/>
                  <w:marTop w:val="0"/>
                  <w:marBottom w:val="0"/>
                  <w:divBdr>
                    <w:top w:val="none" w:sz="0" w:space="0" w:color="auto"/>
                    <w:left w:val="none" w:sz="0" w:space="0" w:color="auto"/>
                    <w:bottom w:val="none" w:sz="0" w:space="0" w:color="auto"/>
                    <w:right w:val="none" w:sz="0" w:space="0" w:color="auto"/>
                  </w:divBdr>
                  <w:divsChild>
                    <w:div w:id="86387831">
                      <w:marLeft w:val="0"/>
                      <w:marRight w:val="0"/>
                      <w:marTop w:val="0"/>
                      <w:marBottom w:val="0"/>
                      <w:divBdr>
                        <w:top w:val="none" w:sz="0" w:space="0" w:color="auto"/>
                        <w:left w:val="none" w:sz="0" w:space="0" w:color="auto"/>
                        <w:bottom w:val="none" w:sz="0" w:space="0" w:color="auto"/>
                        <w:right w:val="none" w:sz="0" w:space="0" w:color="auto"/>
                      </w:divBdr>
                    </w:div>
                    <w:div w:id="981664659">
                      <w:marLeft w:val="0"/>
                      <w:marRight w:val="0"/>
                      <w:marTop w:val="0"/>
                      <w:marBottom w:val="0"/>
                      <w:divBdr>
                        <w:top w:val="none" w:sz="0" w:space="0" w:color="auto"/>
                        <w:left w:val="none" w:sz="0" w:space="0" w:color="auto"/>
                        <w:bottom w:val="none" w:sz="0" w:space="0" w:color="auto"/>
                        <w:right w:val="none" w:sz="0" w:space="0" w:color="auto"/>
                      </w:divBdr>
                      <w:divsChild>
                        <w:div w:id="547037605">
                          <w:marLeft w:val="0"/>
                          <w:marRight w:val="0"/>
                          <w:marTop w:val="0"/>
                          <w:marBottom w:val="105"/>
                          <w:divBdr>
                            <w:top w:val="none" w:sz="0" w:space="0" w:color="auto"/>
                            <w:left w:val="none" w:sz="0" w:space="0" w:color="auto"/>
                            <w:bottom w:val="none" w:sz="0" w:space="0" w:color="auto"/>
                            <w:right w:val="none" w:sz="0" w:space="0" w:color="auto"/>
                          </w:divBdr>
                        </w:div>
                      </w:divsChild>
                    </w:div>
                    <w:div w:id="1006860102">
                      <w:marLeft w:val="0"/>
                      <w:marRight w:val="0"/>
                      <w:marTop w:val="0"/>
                      <w:marBottom w:val="0"/>
                      <w:divBdr>
                        <w:top w:val="none" w:sz="0" w:space="0" w:color="auto"/>
                        <w:left w:val="none" w:sz="0" w:space="0" w:color="auto"/>
                        <w:bottom w:val="none" w:sz="0" w:space="0" w:color="auto"/>
                        <w:right w:val="none" w:sz="0" w:space="0" w:color="auto"/>
                      </w:divBdr>
                      <w:divsChild>
                        <w:div w:id="617028401">
                          <w:marLeft w:val="0"/>
                          <w:marRight w:val="0"/>
                          <w:marTop w:val="0"/>
                          <w:marBottom w:val="0"/>
                          <w:divBdr>
                            <w:top w:val="none" w:sz="0" w:space="0" w:color="auto"/>
                            <w:left w:val="none" w:sz="0" w:space="0" w:color="auto"/>
                            <w:bottom w:val="none" w:sz="0" w:space="0" w:color="auto"/>
                            <w:right w:val="none" w:sz="0" w:space="0" w:color="auto"/>
                          </w:divBdr>
                          <w:divsChild>
                            <w:div w:id="60686727">
                              <w:marLeft w:val="0"/>
                              <w:marRight w:val="0"/>
                              <w:marTop w:val="0"/>
                              <w:marBottom w:val="0"/>
                              <w:divBdr>
                                <w:top w:val="none" w:sz="0" w:space="0" w:color="auto"/>
                                <w:left w:val="none" w:sz="0" w:space="0" w:color="auto"/>
                                <w:bottom w:val="none" w:sz="0" w:space="0" w:color="auto"/>
                                <w:right w:val="none" w:sz="0" w:space="0" w:color="auto"/>
                              </w:divBdr>
                              <w:divsChild>
                                <w:div w:id="1182890233">
                                  <w:marLeft w:val="0"/>
                                  <w:marRight w:val="0"/>
                                  <w:marTop w:val="0"/>
                                  <w:marBottom w:val="0"/>
                                  <w:divBdr>
                                    <w:top w:val="none" w:sz="0" w:space="0" w:color="auto"/>
                                    <w:left w:val="none" w:sz="0" w:space="0" w:color="auto"/>
                                    <w:bottom w:val="none" w:sz="0" w:space="0" w:color="auto"/>
                                    <w:right w:val="none" w:sz="0" w:space="0" w:color="auto"/>
                                  </w:divBdr>
                                  <w:divsChild>
                                    <w:div w:id="1081415683">
                                      <w:marLeft w:val="0"/>
                                      <w:marRight w:val="0"/>
                                      <w:marTop w:val="0"/>
                                      <w:marBottom w:val="0"/>
                                      <w:divBdr>
                                        <w:top w:val="none" w:sz="0" w:space="0" w:color="auto"/>
                                        <w:left w:val="none" w:sz="0" w:space="0" w:color="auto"/>
                                        <w:bottom w:val="none" w:sz="0" w:space="0" w:color="auto"/>
                                        <w:right w:val="none" w:sz="0" w:space="0" w:color="auto"/>
                                      </w:divBdr>
                                      <w:divsChild>
                                        <w:div w:id="3158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907872">
                      <w:marLeft w:val="0"/>
                      <w:marRight w:val="0"/>
                      <w:marTop w:val="0"/>
                      <w:marBottom w:val="0"/>
                      <w:divBdr>
                        <w:top w:val="none" w:sz="0" w:space="0" w:color="auto"/>
                        <w:left w:val="none" w:sz="0" w:space="0" w:color="auto"/>
                        <w:bottom w:val="none" w:sz="0" w:space="0" w:color="auto"/>
                        <w:right w:val="none" w:sz="0" w:space="0" w:color="auto"/>
                      </w:divBdr>
                    </w:div>
                  </w:divsChild>
                </w:div>
                <w:div w:id="765266263">
                  <w:marLeft w:val="0"/>
                  <w:marRight w:val="0"/>
                  <w:marTop w:val="0"/>
                  <w:marBottom w:val="0"/>
                  <w:divBdr>
                    <w:top w:val="none" w:sz="0" w:space="0" w:color="auto"/>
                    <w:left w:val="none" w:sz="0" w:space="0" w:color="auto"/>
                    <w:bottom w:val="none" w:sz="0" w:space="0" w:color="auto"/>
                    <w:right w:val="none" w:sz="0" w:space="0" w:color="auto"/>
                  </w:divBdr>
                  <w:divsChild>
                    <w:div w:id="770511207">
                      <w:marLeft w:val="0"/>
                      <w:marRight w:val="75"/>
                      <w:marTop w:val="0"/>
                      <w:marBottom w:val="0"/>
                      <w:divBdr>
                        <w:top w:val="none" w:sz="0" w:space="0" w:color="auto"/>
                        <w:left w:val="none" w:sz="0" w:space="0" w:color="auto"/>
                        <w:bottom w:val="none" w:sz="0" w:space="0" w:color="auto"/>
                        <w:right w:val="none" w:sz="0" w:space="0" w:color="auto"/>
                      </w:divBdr>
                    </w:div>
                  </w:divsChild>
                </w:div>
                <w:div w:id="765270906">
                  <w:marLeft w:val="0"/>
                  <w:marRight w:val="30"/>
                  <w:marTop w:val="0"/>
                  <w:marBottom w:val="0"/>
                  <w:divBdr>
                    <w:top w:val="none" w:sz="0" w:space="0" w:color="auto"/>
                    <w:left w:val="none" w:sz="0" w:space="0" w:color="auto"/>
                    <w:bottom w:val="none" w:sz="0" w:space="0" w:color="auto"/>
                    <w:right w:val="none" w:sz="0" w:space="0" w:color="auto"/>
                  </w:divBdr>
                  <w:divsChild>
                    <w:div w:id="77482537">
                      <w:marLeft w:val="0"/>
                      <w:marRight w:val="0"/>
                      <w:marTop w:val="0"/>
                      <w:marBottom w:val="0"/>
                      <w:divBdr>
                        <w:top w:val="none" w:sz="0" w:space="0" w:color="auto"/>
                        <w:left w:val="none" w:sz="0" w:space="0" w:color="auto"/>
                        <w:bottom w:val="none" w:sz="0" w:space="0" w:color="auto"/>
                        <w:right w:val="none" w:sz="0" w:space="0" w:color="auto"/>
                      </w:divBdr>
                    </w:div>
                  </w:divsChild>
                </w:div>
                <w:div w:id="765274562">
                  <w:marLeft w:val="0"/>
                  <w:marRight w:val="0"/>
                  <w:marTop w:val="0"/>
                  <w:marBottom w:val="225"/>
                  <w:divBdr>
                    <w:top w:val="none" w:sz="0" w:space="0" w:color="auto"/>
                    <w:left w:val="none" w:sz="0" w:space="0" w:color="auto"/>
                    <w:bottom w:val="none" w:sz="0" w:space="0" w:color="auto"/>
                    <w:right w:val="none" w:sz="0" w:space="0" w:color="auto"/>
                  </w:divBdr>
                </w:div>
                <w:div w:id="765420207">
                  <w:marLeft w:val="0"/>
                  <w:marRight w:val="0"/>
                  <w:marTop w:val="0"/>
                  <w:marBottom w:val="0"/>
                  <w:divBdr>
                    <w:top w:val="none" w:sz="0" w:space="0" w:color="auto"/>
                    <w:left w:val="none" w:sz="0" w:space="0" w:color="auto"/>
                    <w:bottom w:val="none" w:sz="0" w:space="0" w:color="auto"/>
                    <w:right w:val="none" w:sz="0" w:space="0" w:color="auto"/>
                  </w:divBdr>
                </w:div>
                <w:div w:id="765464250">
                  <w:marLeft w:val="0"/>
                  <w:marRight w:val="0"/>
                  <w:marTop w:val="0"/>
                  <w:marBottom w:val="0"/>
                  <w:divBdr>
                    <w:top w:val="none" w:sz="0" w:space="0" w:color="auto"/>
                    <w:left w:val="none" w:sz="0" w:space="0" w:color="auto"/>
                    <w:bottom w:val="none" w:sz="0" w:space="0" w:color="auto"/>
                    <w:right w:val="none" w:sz="0" w:space="0" w:color="auto"/>
                  </w:divBdr>
                </w:div>
                <w:div w:id="765465103">
                  <w:marLeft w:val="0"/>
                  <w:marRight w:val="0"/>
                  <w:marTop w:val="0"/>
                  <w:marBottom w:val="0"/>
                  <w:divBdr>
                    <w:top w:val="none" w:sz="0" w:space="0" w:color="auto"/>
                    <w:left w:val="none" w:sz="0" w:space="0" w:color="auto"/>
                    <w:bottom w:val="none" w:sz="0" w:space="0" w:color="auto"/>
                    <w:right w:val="none" w:sz="0" w:space="0" w:color="auto"/>
                  </w:divBdr>
                </w:div>
                <w:div w:id="765467949">
                  <w:marLeft w:val="0"/>
                  <w:marRight w:val="0"/>
                  <w:marTop w:val="225"/>
                  <w:marBottom w:val="0"/>
                  <w:divBdr>
                    <w:top w:val="none" w:sz="0" w:space="0" w:color="auto"/>
                    <w:left w:val="none" w:sz="0" w:space="0" w:color="auto"/>
                    <w:bottom w:val="none" w:sz="0" w:space="0" w:color="auto"/>
                    <w:right w:val="none" w:sz="0" w:space="0" w:color="auto"/>
                  </w:divBdr>
                  <w:divsChild>
                    <w:div w:id="596444558">
                      <w:marLeft w:val="0"/>
                      <w:marRight w:val="0"/>
                      <w:marTop w:val="0"/>
                      <w:marBottom w:val="0"/>
                      <w:divBdr>
                        <w:top w:val="none" w:sz="0" w:space="0" w:color="auto"/>
                        <w:left w:val="none" w:sz="0" w:space="0" w:color="auto"/>
                        <w:bottom w:val="none" w:sz="0" w:space="0" w:color="auto"/>
                        <w:right w:val="none" w:sz="0" w:space="0" w:color="auto"/>
                      </w:divBdr>
                    </w:div>
                  </w:divsChild>
                </w:div>
                <w:div w:id="765492669">
                  <w:marLeft w:val="0"/>
                  <w:marRight w:val="0"/>
                  <w:marTop w:val="0"/>
                  <w:marBottom w:val="0"/>
                  <w:divBdr>
                    <w:top w:val="none" w:sz="0" w:space="0" w:color="auto"/>
                    <w:left w:val="none" w:sz="0" w:space="0" w:color="auto"/>
                    <w:bottom w:val="none" w:sz="0" w:space="0" w:color="auto"/>
                    <w:right w:val="none" w:sz="0" w:space="0" w:color="auto"/>
                  </w:divBdr>
                  <w:divsChild>
                    <w:div w:id="619412343">
                      <w:marLeft w:val="0"/>
                      <w:marRight w:val="0"/>
                      <w:marTop w:val="0"/>
                      <w:marBottom w:val="0"/>
                      <w:divBdr>
                        <w:top w:val="none" w:sz="0" w:space="0" w:color="auto"/>
                        <w:left w:val="none" w:sz="0" w:space="0" w:color="auto"/>
                        <w:bottom w:val="none" w:sz="0" w:space="0" w:color="auto"/>
                        <w:right w:val="none" w:sz="0" w:space="0" w:color="auto"/>
                      </w:divBdr>
                    </w:div>
                  </w:divsChild>
                </w:div>
                <w:div w:id="765614252">
                  <w:marLeft w:val="0"/>
                  <w:marRight w:val="0"/>
                  <w:marTop w:val="0"/>
                  <w:marBottom w:val="0"/>
                  <w:divBdr>
                    <w:top w:val="none" w:sz="0" w:space="0" w:color="auto"/>
                    <w:left w:val="none" w:sz="0" w:space="0" w:color="auto"/>
                    <w:bottom w:val="none" w:sz="0" w:space="0" w:color="auto"/>
                    <w:right w:val="none" w:sz="0" w:space="0" w:color="auto"/>
                  </w:divBdr>
                </w:div>
                <w:div w:id="765616410">
                  <w:marLeft w:val="0"/>
                  <w:marRight w:val="0"/>
                  <w:marTop w:val="0"/>
                  <w:marBottom w:val="0"/>
                  <w:divBdr>
                    <w:top w:val="none" w:sz="0" w:space="0" w:color="auto"/>
                    <w:left w:val="none" w:sz="0" w:space="0" w:color="auto"/>
                    <w:bottom w:val="none" w:sz="0" w:space="0" w:color="auto"/>
                    <w:right w:val="none" w:sz="0" w:space="0" w:color="auto"/>
                  </w:divBdr>
                </w:div>
                <w:div w:id="765730531">
                  <w:marLeft w:val="0"/>
                  <w:marRight w:val="0"/>
                  <w:marTop w:val="0"/>
                  <w:marBottom w:val="0"/>
                  <w:divBdr>
                    <w:top w:val="none" w:sz="0" w:space="0" w:color="auto"/>
                    <w:left w:val="none" w:sz="0" w:space="0" w:color="auto"/>
                    <w:bottom w:val="none" w:sz="0" w:space="0" w:color="auto"/>
                    <w:right w:val="none" w:sz="0" w:space="0" w:color="auto"/>
                  </w:divBdr>
                  <w:divsChild>
                    <w:div w:id="1064640125">
                      <w:marLeft w:val="0"/>
                      <w:marRight w:val="0"/>
                      <w:marTop w:val="0"/>
                      <w:marBottom w:val="0"/>
                      <w:divBdr>
                        <w:top w:val="none" w:sz="0" w:space="0" w:color="auto"/>
                        <w:left w:val="none" w:sz="0" w:space="0" w:color="auto"/>
                        <w:bottom w:val="none" w:sz="0" w:space="0" w:color="auto"/>
                        <w:right w:val="none" w:sz="0" w:space="0" w:color="auto"/>
                      </w:divBdr>
                    </w:div>
                  </w:divsChild>
                </w:div>
                <w:div w:id="766073729">
                  <w:marLeft w:val="0"/>
                  <w:marRight w:val="0"/>
                  <w:marTop w:val="0"/>
                  <w:marBottom w:val="0"/>
                  <w:divBdr>
                    <w:top w:val="none" w:sz="0" w:space="0" w:color="auto"/>
                    <w:left w:val="none" w:sz="0" w:space="0" w:color="auto"/>
                    <w:bottom w:val="none" w:sz="0" w:space="0" w:color="auto"/>
                    <w:right w:val="none" w:sz="0" w:space="0" w:color="auto"/>
                  </w:divBdr>
                </w:div>
                <w:div w:id="766268191">
                  <w:marLeft w:val="0"/>
                  <w:marRight w:val="0"/>
                  <w:marTop w:val="0"/>
                  <w:marBottom w:val="0"/>
                  <w:divBdr>
                    <w:top w:val="none" w:sz="0" w:space="0" w:color="auto"/>
                    <w:left w:val="none" w:sz="0" w:space="0" w:color="auto"/>
                    <w:bottom w:val="none" w:sz="0" w:space="0" w:color="auto"/>
                    <w:right w:val="none" w:sz="0" w:space="0" w:color="auto"/>
                  </w:divBdr>
                </w:div>
                <w:div w:id="766458708">
                  <w:marLeft w:val="0"/>
                  <w:marRight w:val="0"/>
                  <w:marTop w:val="0"/>
                  <w:marBottom w:val="0"/>
                  <w:divBdr>
                    <w:top w:val="none" w:sz="0" w:space="0" w:color="auto"/>
                    <w:left w:val="none" w:sz="0" w:space="0" w:color="auto"/>
                    <w:bottom w:val="none" w:sz="0" w:space="0" w:color="auto"/>
                    <w:right w:val="none" w:sz="0" w:space="0" w:color="auto"/>
                  </w:divBdr>
                </w:div>
                <w:div w:id="766460588">
                  <w:marLeft w:val="0"/>
                  <w:marRight w:val="0"/>
                  <w:marTop w:val="0"/>
                  <w:marBottom w:val="0"/>
                  <w:divBdr>
                    <w:top w:val="none" w:sz="0" w:space="0" w:color="auto"/>
                    <w:left w:val="none" w:sz="0" w:space="0" w:color="auto"/>
                    <w:bottom w:val="none" w:sz="0" w:space="0" w:color="auto"/>
                    <w:right w:val="none" w:sz="0" w:space="0" w:color="auto"/>
                  </w:divBdr>
                  <w:divsChild>
                    <w:div w:id="1260681656">
                      <w:marLeft w:val="0"/>
                      <w:marRight w:val="0"/>
                      <w:marTop w:val="0"/>
                      <w:marBottom w:val="0"/>
                      <w:divBdr>
                        <w:top w:val="none" w:sz="0" w:space="0" w:color="auto"/>
                        <w:left w:val="none" w:sz="0" w:space="0" w:color="auto"/>
                        <w:bottom w:val="none" w:sz="0" w:space="0" w:color="auto"/>
                        <w:right w:val="none" w:sz="0" w:space="0" w:color="auto"/>
                      </w:divBdr>
                    </w:div>
                  </w:divsChild>
                </w:div>
                <w:div w:id="766462279">
                  <w:marLeft w:val="0"/>
                  <w:marRight w:val="0"/>
                  <w:marTop w:val="0"/>
                  <w:marBottom w:val="0"/>
                  <w:divBdr>
                    <w:top w:val="none" w:sz="0" w:space="0" w:color="auto"/>
                    <w:left w:val="none" w:sz="0" w:space="0" w:color="auto"/>
                    <w:bottom w:val="none" w:sz="0" w:space="0" w:color="auto"/>
                    <w:right w:val="none" w:sz="0" w:space="0" w:color="auto"/>
                  </w:divBdr>
                  <w:divsChild>
                    <w:div w:id="1064255260">
                      <w:marLeft w:val="0"/>
                      <w:marRight w:val="0"/>
                      <w:marTop w:val="0"/>
                      <w:marBottom w:val="0"/>
                      <w:divBdr>
                        <w:top w:val="none" w:sz="0" w:space="0" w:color="auto"/>
                        <w:left w:val="none" w:sz="0" w:space="0" w:color="auto"/>
                        <w:bottom w:val="none" w:sz="0" w:space="0" w:color="auto"/>
                        <w:right w:val="none" w:sz="0" w:space="0" w:color="auto"/>
                      </w:divBdr>
                    </w:div>
                  </w:divsChild>
                </w:div>
                <w:div w:id="766579592">
                  <w:marLeft w:val="0"/>
                  <w:marRight w:val="0"/>
                  <w:marTop w:val="0"/>
                  <w:marBottom w:val="0"/>
                  <w:divBdr>
                    <w:top w:val="none" w:sz="0" w:space="0" w:color="auto"/>
                    <w:left w:val="none" w:sz="0" w:space="0" w:color="auto"/>
                    <w:bottom w:val="none" w:sz="0" w:space="0" w:color="auto"/>
                    <w:right w:val="none" w:sz="0" w:space="0" w:color="auto"/>
                  </w:divBdr>
                </w:div>
                <w:div w:id="766845987">
                  <w:marLeft w:val="0"/>
                  <w:marRight w:val="0"/>
                  <w:marTop w:val="0"/>
                  <w:marBottom w:val="0"/>
                  <w:divBdr>
                    <w:top w:val="none" w:sz="0" w:space="0" w:color="auto"/>
                    <w:left w:val="none" w:sz="0" w:space="0" w:color="auto"/>
                    <w:bottom w:val="none" w:sz="0" w:space="0" w:color="auto"/>
                    <w:right w:val="none" w:sz="0" w:space="0" w:color="auto"/>
                  </w:divBdr>
                </w:div>
                <w:div w:id="766847141">
                  <w:marLeft w:val="0"/>
                  <w:marRight w:val="0"/>
                  <w:marTop w:val="0"/>
                  <w:marBottom w:val="0"/>
                  <w:divBdr>
                    <w:top w:val="none" w:sz="0" w:space="0" w:color="auto"/>
                    <w:left w:val="none" w:sz="0" w:space="0" w:color="auto"/>
                    <w:bottom w:val="none" w:sz="0" w:space="0" w:color="auto"/>
                    <w:right w:val="none" w:sz="0" w:space="0" w:color="auto"/>
                  </w:divBdr>
                </w:div>
                <w:div w:id="766972465">
                  <w:marLeft w:val="0"/>
                  <w:marRight w:val="0"/>
                  <w:marTop w:val="0"/>
                  <w:marBottom w:val="300"/>
                  <w:divBdr>
                    <w:top w:val="none" w:sz="0" w:space="0" w:color="auto"/>
                    <w:left w:val="none" w:sz="0" w:space="0" w:color="auto"/>
                    <w:bottom w:val="none" w:sz="0" w:space="0" w:color="auto"/>
                    <w:right w:val="none" w:sz="0" w:space="0" w:color="auto"/>
                  </w:divBdr>
                </w:div>
                <w:div w:id="767039852">
                  <w:marLeft w:val="0"/>
                  <w:marRight w:val="0"/>
                  <w:marTop w:val="0"/>
                  <w:marBottom w:val="0"/>
                  <w:divBdr>
                    <w:top w:val="none" w:sz="0" w:space="0" w:color="auto"/>
                    <w:left w:val="none" w:sz="0" w:space="0" w:color="auto"/>
                    <w:bottom w:val="none" w:sz="0" w:space="0" w:color="auto"/>
                    <w:right w:val="none" w:sz="0" w:space="0" w:color="auto"/>
                  </w:divBdr>
                  <w:divsChild>
                    <w:div w:id="457383227">
                      <w:marLeft w:val="0"/>
                      <w:marRight w:val="0"/>
                      <w:marTop w:val="0"/>
                      <w:marBottom w:val="105"/>
                      <w:divBdr>
                        <w:top w:val="none" w:sz="0" w:space="0" w:color="auto"/>
                        <w:left w:val="none" w:sz="0" w:space="0" w:color="auto"/>
                        <w:bottom w:val="none" w:sz="0" w:space="0" w:color="auto"/>
                        <w:right w:val="none" w:sz="0" w:space="0" w:color="auto"/>
                      </w:divBdr>
                    </w:div>
                    <w:div w:id="588581953">
                      <w:marLeft w:val="0"/>
                      <w:marRight w:val="0"/>
                      <w:marTop w:val="0"/>
                      <w:marBottom w:val="0"/>
                      <w:divBdr>
                        <w:top w:val="none" w:sz="0" w:space="0" w:color="auto"/>
                        <w:left w:val="none" w:sz="0" w:space="0" w:color="auto"/>
                        <w:bottom w:val="none" w:sz="0" w:space="0" w:color="auto"/>
                        <w:right w:val="none" w:sz="0" w:space="0" w:color="auto"/>
                      </w:divBdr>
                      <w:divsChild>
                        <w:div w:id="11157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89772">
                  <w:marLeft w:val="0"/>
                  <w:marRight w:val="0"/>
                  <w:marTop w:val="0"/>
                  <w:marBottom w:val="300"/>
                  <w:divBdr>
                    <w:top w:val="none" w:sz="0" w:space="0" w:color="auto"/>
                    <w:left w:val="none" w:sz="0" w:space="0" w:color="auto"/>
                    <w:bottom w:val="none" w:sz="0" w:space="0" w:color="auto"/>
                    <w:right w:val="none" w:sz="0" w:space="0" w:color="auto"/>
                  </w:divBdr>
                </w:div>
                <w:div w:id="767237031">
                  <w:marLeft w:val="0"/>
                  <w:marRight w:val="0"/>
                  <w:marTop w:val="0"/>
                  <w:marBottom w:val="0"/>
                  <w:divBdr>
                    <w:top w:val="none" w:sz="0" w:space="0" w:color="auto"/>
                    <w:left w:val="none" w:sz="0" w:space="0" w:color="auto"/>
                    <w:bottom w:val="none" w:sz="0" w:space="0" w:color="auto"/>
                    <w:right w:val="none" w:sz="0" w:space="0" w:color="auto"/>
                  </w:divBdr>
                </w:div>
                <w:div w:id="767314405">
                  <w:marLeft w:val="0"/>
                  <w:marRight w:val="0"/>
                  <w:marTop w:val="0"/>
                  <w:marBottom w:val="0"/>
                  <w:divBdr>
                    <w:top w:val="none" w:sz="0" w:space="0" w:color="auto"/>
                    <w:left w:val="none" w:sz="0" w:space="0" w:color="auto"/>
                    <w:bottom w:val="none" w:sz="0" w:space="0" w:color="auto"/>
                    <w:right w:val="none" w:sz="0" w:space="0" w:color="auto"/>
                  </w:divBdr>
                </w:div>
                <w:div w:id="767384415">
                  <w:marLeft w:val="0"/>
                  <w:marRight w:val="0"/>
                  <w:marTop w:val="0"/>
                  <w:marBottom w:val="0"/>
                  <w:divBdr>
                    <w:top w:val="none" w:sz="0" w:space="0" w:color="auto"/>
                    <w:left w:val="none" w:sz="0" w:space="0" w:color="auto"/>
                    <w:bottom w:val="none" w:sz="0" w:space="0" w:color="auto"/>
                    <w:right w:val="none" w:sz="0" w:space="0" w:color="auto"/>
                  </w:divBdr>
                </w:div>
                <w:div w:id="767432846">
                  <w:marLeft w:val="0"/>
                  <w:marRight w:val="0"/>
                  <w:marTop w:val="0"/>
                  <w:marBottom w:val="0"/>
                  <w:divBdr>
                    <w:top w:val="none" w:sz="0" w:space="0" w:color="auto"/>
                    <w:left w:val="none" w:sz="0" w:space="0" w:color="auto"/>
                    <w:bottom w:val="none" w:sz="0" w:space="0" w:color="auto"/>
                    <w:right w:val="none" w:sz="0" w:space="0" w:color="auto"/>
                  </w:divBdr>
                </w:div>
                <w:div w:id="767694351">
                  <w:marLeft w:val="0"/>
                  <w:marRight w:val="0"/>
                  <w:marTop w:val="0"/>
                  <w:marBottom w:val="0"/>
                  <w:divBdr>
                    <w:top w:val="none" w:sz="0" w:space="0" w:color="auto"/>
                    <w:left w:val="none" w:sz="0" w:space="0" w:color="auto"/>
                    <w:bottom w:val="none" w:sz="0" w:space="0" w:color="auto"/>
                    <w:right w:val="none" w:sz="0" w:space="0" w:color="auto"/>
                  </w:divBdr>
                  <w:divsChild>
                    <w:div w:id="236478774">
                      <w:marLeft w:val="0"/>
                      <w:marRight w:val="300"/>
                      <w:marTop w:val="0"/>
                      <w:marBottom w:val="0"/>
                      <w:divBdr>
                        <w:top w:val="none" w:sz="0" w:space="0" w:color="auto"/>
                        <w:left w:val="none" w:sz="0" w:space="0" w:color="auto"/>
                        <w:bottom w:val="none" w:sz="0" w:space="0" w:color="auto"/>
                        <w:right w:val="none" w:sz="0" w:space="0" w:color="auto"/>
                      </w:divBdr>
                      <w:divsChild>
                        <w:div w:id="440496620">
                          <w:marLeft w:val="0"/>
                          <w:marRight w:val="30"/>
                          <w:marTop w:val="0"/>
                          <w:marBottom w:val="0"/>
                          <w:divBdr>
                            <w:top w:val="none" w:sz="0" w:space="0" w:color="auto"/>
                            <w:left w:val="none" w:sz="0" w:space="0" w:color="auto"/>
                            <w:bottom w:val="none" w:sz="0" w:space="0" w:color="auto"/>
                            <w:right w:val="none" w:sz="0" w:space="0" w:color="auto"/>
                          </w:divBdr>
                        </w:div>
                      </w:divsChild>
                    </w:div>
                    <w:div w:id="848953932">
                      <w:marLeft w:val="0"/>
                      <w:marRight w:val="0"/>
                      <w:marTop w:val="0"/>
                      <w:marBottom w:val="0"/>
                      <w:divBdr>
                        <w:top w:val="none" w:sz="0" w:space="0" w:color="auto"/>
                        <w:left w:val="none" w:sz="0" w:space="0" w:color="auto"/>
                        <w:bottom w:val="none" w:sz="0" w:space="0" w:color="auto"/>
                        <w:right w:val="none" w:sz="0" w:space="0" w:color="auto"/>
                      </w:divBdr>
                    </w:div>
                  </w:divsChild>
                </w:div>
                <w:div w:id="767771502">
                  <w:marLeft w:val="0"/>
                  <w:marRight w:val="0"/>
                  <w:marTop w:val="0"/>
                  <w:marBottom w:val="0"/>
                  <w:divBdr>
                    <w:top w:val="none" w:sz="0" w:space="0" w:color="auto"/>
                    <w:left w:val="none" w:sz="0" w:space="0" w:color="auto"/>
                    <w:bottom w:val="none" w:sz="0" w:space="0" w:color="auto"/>
                    <w:right w:val="none" w:sz="0" w:space="0" w:color="auto"/>
                  </w:divBdr>
                  <w:divsChild>
                    <w:div w:id="794368143">
                      <w:marLeft w:val="0"/>
                      <w:marRight w:val="0"/>
                      <w:marTop w:val="0"/>
                      <w:marBottom w:val="0"/>
                      <w:divBdr>
                        <w:top w:val="none" w:sz="0" w:space="0" w:color="auto"/>
                        <w:left w:val="none" w:sz="0" w:space="0" w:color="auto"/>
                        <w:bottom w:val="none" w:sz="0" w:space="0" w:color="auto"/>
                        <w:right w:val="none" w:sz="0" w:space="0" w:color="auto"/>
                      </w:divBdr>
                    </w:div>
                  </w:divsChild>
                </w:div>
                <w:div w:id="767847091">
                  <w:marLeft w:val="0"/>
                  <w:marRight w:val="0"/>
                  <w:marTop w:val="0"/>
                  <w:marBottom w:val="0"/>
                  <w:divBdr>
                    <w:top w:val="none" w:sz="0" w:space="0" w:color="auto"/>
                    <w:left w:val="none" w:sz="0" w:space="0" w:color="auto"/>
                    <w:bottom w:val="none" w:sz="0" w:space="0" w:color="auto"/>
                    <w:right w:val="none" w:sz="0" w:space="0" w:color="auto"/>
                  </w:divBdr>
                  <w:divsChild>
                    <w:div w:id="44915209">
                      <w:marLeft w:val="0"/>
                      <w:marRight w:val="0"/>
                      <w:marTop w:val="300"/>
                      <w:marBottom w:val="0"/>
                      <w:divBdr>
                        <w:top w:val="none" w:sz="0" w:space="0" w:color="auto"/>
                        <w:left w:val="none" w:sz="0" w:space="0" w:color="auto"/>
                        <w:bottom w:val="none" w:sz="0" w:space="0" w:color="auto"/>
                        <w:right w:val="none" w:sz="0" w:space="0" w:color="auto"/>
                      </w:divBdr>
                    </w:div>
                    <w:div w:id="92168213">
                      <w:marLeft w:val="0"/>
                      <w:marRight w:val="0"/>
                      <w:marTop w:val="300"/>
                      <w:marBottom w:val="0"/>
                      <w:divBdr>
                        <w:top w:val="none" w:sz="0" w:space="0" w:color="auto"/>
                        <w:left w:val="none" w:sz="0" w:space="0" w:color="auto"/>
                        <w:bottom w:val="none" w:sz="0" w:space="0" w:color="auto"/>
                        <w:right w:val="none" w:sz="0" w:space="0" w:color="auto"/>
                      </w:divBdr>
                      <w:divsChild>
                        <w:div w:id="216168383">
                          <w:marLeft w:val="0"/>
                          <w:marRight w:val="0"/>
                          <w:marTop w:val="0"/>
                          <w:marBottom w:val="0"/>
                          <w:divBdr>
                            <w:top w:val="single" w:sz="6" w:space="15" w:color="000000"/>
                            <w:left w:val="none" w:sz="0" w:space="0" w:color="auto"/>
                            <w:bottom w:val="single" w:sz="6" w:space="15" w:color="000000"/>
                            <w:right w:val="none" w:sz="0" w:space="0" w:color="auto"/>
                          </w:divBdr>
                          <w:divsChild>
                            <w:div w:id="129443136">
                              <w:marLeft w:val="0"/>
                              <w:marRight w:val="0"/>
                              <w:marTop w:val="0"/>
                              <w:marBottom w:val="0"/>
                              <w:divBdr>
                                <w:top w:val="none" w:sz="0" w:space="0" w:color="auto"/>
                                <w:left w:val="none" w:sz="0" w:space="0" w:color="auto"/>
                                <w:bottom w:val="none" w:sz="0" w:space="0" w:color="auto"/>
                                <w:right w:val="none" w:sz="0" w:space="0" w:color="auto"/>
                              </w:divBdr>
                              <w:divsChild>
                                <w:div w:id="739596958">
                                  <w:marLeft w:val="0"/>
                                  <w:marRight w:val="0"/>
                                  <w:marTop w:val="0"/>
                                  <w:marBottom w:val="0"/>
                                  <w:divBdr>
                                    <w:top w:val="none" w:sz="0" w:space="0" w:color="auto"/>
                                    <w:left w:val="none" w:sz="0" w:space="0" w:color="auto"/>
                                    <w:bottom w:val="none" w:sz="0" w:space="0" w:color="auto"/>
                                    <w:right w:val="none" w:sz="0" w:space="0" w:color="auto"/>
                                  </w:divBdr>
                                </w:div>
                              </w:divsChild>
                            </w:div>
                            <w:div w:id="2920603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68705775">
                      <w:marLeft w:val="0"/>
                      <w:marRight w:val="0"/>
                      <w:marTop w:val="300"/>
                      <w:marBottom w:val="0"/>
                      <w:divBdr>
                        <w:top w:val="none" w:sz="0" w:space="0" w:color="auto"/>
                        <w:left w:val="none" w:sz="0" w:space="0" w:color="auto"/>
                        <w:bottom w:val="none" w:sz="0" w:space="0" w:color="auto"/>
                        <w:right w:val="none" w:sz="0" w:space="0" w:color="auto"/>
                      </w:divBdr>
                      <w:divsChild>
                        <w:div w:id="796337145">
                          <w:marLeft w:val="0"/>
                          <w:marRight w:val="0"/>
                          <w:marTop w:val="0"/>
                          <w:marBottom w:val="0"/>
                          <w:divBdr>
                            <w:top w:val="none" w:sz="0" w:space="0" w:color="auto"/>
                            <w:left w:val="none" w:sz="0" w:space="0" w:color="auto"/>
                            <w:bottom w:val="none" w:sz="0" w:space="0" w:color="auto"/>
                            <w:right w:val="none" w:sz="0" w:space="0" w:color="auto"/>
                          </w:divBdr>
                        </w:div>
                      </w:divsChild>
                    </w:div>
                    <w:div w:id="339890262">
                      <w:marLeft w:val="0"/>
                      <w:marRight w:val="0"/>
                      <w:marTop w:val="300"/>
                      <w:marBottom w:val="0"/>
                      <w:divBdr>
                        <w:top w:val="none" w:sz="0" w:space="0" w:color="auto"/>
                        <w:left w:val="none" w:sz="0" w:space="0" w:color="auto"/>
                        <w:bottom w:val="none" w:sz="0" w:space="0" w:color="auto"/>
                        <w:right w:val="none" w:sz="0" w:space="0" w:color="auto"/>
                      </w:divBdr>
                      <w:divsChild>
                        <w:div w:id="593586380">
                          <w:marLeft w:val="0"/>
                          <w:marRight w:val="0"/>
                          <w:marTop w:val="0"/>
                          <w:marBottom w:val="0"/>
                          <w:divBdr>
                            <w:top w:val="none" w:sz="0" w:space="0" w:color="auto"/>
                            <w:left w:val="none" w:sz="0" w:space="0" w:color="auto"/>
                            <w:bottom w:val="none" w:sz="0" w:space="0" w:color="auto"/>
                            <w:right w:val="none" w:sz="0" w:space="0" w:color="auto"/>
                          </w:divBdr>
                        </w:div>
                      </w:divsChild>
                    </w:div>
                    <w:div w:id="526720005">
                      <w:marLeft w:val="0"/>
                      <w:marRight w:val="0"/>
                      <w:marTop w:val="300"/>
                      <w:marBottom w:val="0"/>
                      <w:divBdr>
                        <w:top w:val="none" w:sz="0" w:space="0" w:color="auto"/>
                        <w:left w:val="none" w:sz="0" w:space="0" w:color="auto"/>
                        <w:bottom w:val="none" w:sz="0" w:space="0" w:color="auto"/>
                        <w:right w:val="none" w:sz="0" w:space="0" w:color="auto"/>
                      </w:divBdr>
                    </w:div>
                    <w:div w:id="883445038">
                      <w:marLeft w:val="0"/>
                      <w:marRight w:val="0"/>
                      <w:marTop w:val="300"/>
                      <w:marBottom w:val="0"/>
                      <w:divBdr>
                        <w:top w:val="none" w:sz="0" w:space="0" w:color="auto"/>
                        <w:left w:val="none" w:sz="0" w:space="0" w:color="auto"/>
                        <w:bottom w:val="none" w:sz="0" w:space="0" w:color="auto"/>
                        <w:right w:val="none" w:sz="0" w:space="0" w:color="auto"/>
                      </w:divBdr>
                    </w:div>
                    <w:div w:id="912006356">
                      <w:marLeft w:val="0"/>
                      <w:marRight w:val="0"/>
                      <w:marTop w:val="0"/>
                      <w:marBottom w:val="0"/>
                      <w:divBdr>
                        <w:top w:val="none" w:sz="0" w:space="0" w:color="auto"/>
                        <w:left w:val="none" w:sz="0" w:space="0" w:color="auto"/>
                        <w:bottom w:val="none" w:sz="0" w:space="0" w:color="auto"/>
                        <w:right w:val="none" w:sz="0" w:space="0" w:color="auto"/>
                      </w:divBdr>
                      <w:divsChild>
                        <w:div w:id="465394292">
                          <w:marLeft w:val="0"/>
                          <w:marRight w:val="0"/>
                          <w:marTop w:val="0"/>
                          <w:marBottom w:val="0"/>
                          <w:divBdr>
                            <w:top w:val="none" w:sz="0" w:space="0" w:color="auto"/>
                            <w:left w:val="none" w:sz="0" w:space="0" w:color="auto"/>
                            <w:bottom w:val="none" w:sz="0" w:space="0" w:color="auto"/>
                            <w:right w:val="none" w:sz="0" w:space="0" w:color="auto"/>
                          </w:divBdr>
                        </w:div>
                      </w:divsChild>
                    </w:div>
                    <w:div w:id="972293874">
                      <w:marLeft w:val="0"/>
                      <w:marRight w:val="0"/>
                      <w:marTop w:val="300"/>
                      <w:marBottom w:val="0"/>
                      <w:divBdr>
                        <w:top w:val="none" w:sz="0" w:space="0" w:color="auto"/>
                        <w:left w:val="none" w:sz="0" w:space="0" w:color="auto"/>
                        <w:bottom w:val="none" w:sz="0" w:space="0" w:color="auto"/>
                        <w:right w:val="none" w:sz="0" w:space="0" w:color="auto"/>
                      </w:divBdr>
                    </w:div>
                  </w:divsChild>
                </w:div>
                <w:div w:id="767970232">
                  <w:marLeft w:val="0"/>
                  <w:marRight w:val="0"/>
                  <w:marTop w:val="0"/>
                  <w:marBottom w:val="0"/>
                  <w:divBdr>
                    <w:top w:val="none" w:sz="0" w:space="0" w:color="auto"/>
                    <w:left w:val="none" w:sz="0" w:space="0" w:color="auto"/>
                    <w:bottom w:val="none" w:sz="0" w:space="0" w:color="auto"/>
                    <w:right w:val="none" w:sz="0" w:space="0" w:color="auto"/>
                  </w:divBdr>
                </w:div>
                <w:div w:id="767972099">
                  <w:marLeft w:val="0"/>
                  <w:marRight w:val="0"/>
                  <w:marTop w:val="375"/>
                  <w:marBottom w:val="0"/>
                  <w:divBdr>
                    <w:top w:val="none" w:sz="0" w:space="0" w:color="auto"/>
                    <w:left w:val="none" w:sz="0" w:space="0" w:color="auto"/>
                    <w:bottom w:val="none" w:sz="0" w:space="0" w:color="auto"/>
                    <w:right w:val="none" w:sz="0" w:space="0" w:color="auto"/>
                  </w:divBdr>
                  <w:divsChild>
                    <w:div w:id="1336153811">
                      <w:marLeft w:val="0"/>
                      <w:marRight w:val="0"/>
                      <w:marTop w:val="0"/>
                      <w:marBottom w:val="0"/>
                      <w:divBdr>
                        <w:top w:val="none" w:sz="0" w:space="0" w:color="auto"/>
                        <w:left w:val="none" w:sz="0" w:space="0" w:color="auto"/>
                        <w:bottom w:val="none" w:sz="0" w:space="0" w:color="auto"/>
                        <w:right w:val="none" w:sz="0" w:space="0" w:color="auto"/>
                      </w:divBdr>
                    </w:div>
                  </w:divsChild>
                </w:div>
                <w:div w:id="768040385">
                  <w:marLeft w:val="0"/>
                  <w:marRight w:val="0"/>
                  <w:marTop w:val="0"/>
                  <w:marBottom w:val="0"/>
                  <w:divBdr>
                    <w:top w:val="none" w:sz="0" w:space="0" w:color="auto"/>
                    <w:left w:val="none" w:sz="0" w:space="0" w:color="auto"/>
                    <w:bottom w:val="none" w:sz="0" w:space="0" w:color="auto"/>
                    <w:right w:val="none" w:sz="0" w:space="0" w:color="auto"/>
                  </w:divBdr>
                </w:div>
                <w:div w:id="768352945">
                  <w:marLeft w:val="0"/>
                  <w:marRight w:val="0"/>
                  <w:marTop w:val="0"/>
                  <w:marBottom w:val="0"/>
                  <w:divBdr>
                    <w:top w:val="none" w:sz="0" w:space="0" w:color="auto"/>
                    <w:left w:val="none" w:sz="0" w:space="0" w:color="auto"/>
                    <w:bottom w:val="none" w:sz="0" w:space="0" w:color="auto"/>
                    <w:right w:val="none" w:sz="0" w:space="0" w:color="auto"/>
                  </w:divBdr>
                  <w:divsChild>
                    <w:div w:id="530920876">
                      <w:marLeft w:val="0"/>
                      <w:marRight w:val="0"/>
                      <w:marTop w:val="0"/>
                      <w:marBottom w:val="0"/>
                      <w:divBdr>
                        <w:top w:val="none" w:sz="0" w:space="0" w:color="auto"/>
                        <w:left w:val="none" w:sz="0" w:space="0" w:color="auto"/>
                        <w:bottom w:val="none" w:sz="0" w:space="0" w:color="auto"/>
                        <w:right w:val="none" w:sz="0" w:space="0" w:color="auto"/>
                      </w:divBdr>
                    </w:div>
                  </w:divsChild>
                </w:div>
                <w:div w:id="768542769">
                  <w:marLeft w:val="0"/>
                  <w:marRight w:val="0"/>
                  <w:marTop w:val="0"/>
                  <w:marBottom w:val="0"/>
                  <w:divBdr>
                    <w:top w:val="none" w:sz="0" w:space="0" w:color="auto"/>
                    <w:left w:val="none" w:sz="0" w:space="0" w:color="auto"/>
                    <w:bottom w:val="none" w:sz="0" w:space="0" w:color="auto"/>
                    <w:right w:val="none" w:sz="0" w:space="0" w:color="auto"/>
                  </w:divBdr>
                </w:div>
                <w:div w:id="768694625">
                  <w:marLeft w:val="0"/>
                  <w:marRight w:val="0"/>
                  <w:marTop w:val="75"/>
                  <w:marBottom w:val="0"/>
                  <w:divBdr>
                    <w:top w:val="none" w:sz="0" w:space="0" w:color="auto"/>
                    <w:left w:val="none" w:sz="0" w:space="0" w:color="auto"/>
                    <w:bottom w:val="none" w:sz="0" w:space="0" w:color="auto"/>
                    <w:right w:val="none" w:sz="0" w:space="0" w:color="auto"/>
                  </w:divBdr>
                </w:div>
                <w:div w:id="768962417">
                  <w:marLeft w:val="0"/>
                  <w:marRight w:val="0"/>
                  <w:marTop w:val="0"/>
                  <w:marBottom w:val="0"/>
                  <w:divBdr>
                    <w:top w:val="none" w:sz="0" w:space="0" w:color="auto"/>
                    <w:left w:val="none" w:sz="0" w:space="0" w:color="auto"/>
                    <w:bottom w:val="none" w:sz="0" w:space="0" w:color="auto"/>
                    <w:right w:val="none" w:sz="0" w:space="0" w:color="auto"/>
                  </w:divBdr>
                  <w:divsChild>
                    <w:div w:id="757412492">
                      <w:marLeft w:val="900"/>
                      <w:marRight w:val="900"/>
                      <w:marTop w:val="0"/>
                      <w:marBottom w:val="0"/>
                      <w:divBdr>
                        <w:top w:val="none" w:sz="0" w:space="0" w:color="auto"/>
                        <w:left w:val="none" w:sz="0" w:space="0" w:color="auto"/>
                        <w:bottom w:val="none" w:sz="0" w:space="0" w:color="auto"/>
                        <w:right w:val="none" w:sz="0" w:space="0" w:color="auto"/>
                      </w:divBdr>
                      <w:divsChild>
                        <w:div w:id="720396945">
                          <w:marLeft w:val="0"/>
                          <w:marRight w:val="0"/>
                          <w:marTop w:val="300"/>
                          <w:marBottom w:val="300"/>
                          <w:divBdr>
                            <w:top w:val="none" w:sz="0" w:space="0" w:color="auto"/>
                            <w:left w:val="none" w:sz="0" w:space="0" w:color="auto"/>
                            <w:bottom w:val="none" w:sz="0" w:space="0" w:color="auto"/>
                            <w:right w:val="none" w:sz="0" w:space="0" w:color="auto"/>
                          </w:divBdr>
                        </w:div>
                        <w:div w:id="729578706">
                          <w:marLeft w:val="0"/>
                          <w:marRight w:val="0"/>
                          <w:marTop w:val="0"/>
                          <w:marBottom w:val="0"/>
                          <w:divBdr>
                            <w:top w:val="none" w:sz="0" w:space="0" w:color="auto"/>
                            <w:left w:val="none" w:sz="0" w:space="0" w:color="auto"/>
                            <w:bottom w:val="none" w:sz="0" w:space="0" w:color="auto"/>
                            <w:right w:val="none" w:sz="0" w:space="0" w:color="auto"/>
                          </w:divBdr>
                          <w:divsChild>
                            <w:div w:id="721368723">
                              <w:marLeft w:val="0"/>
                              <w:marRight w:val="540"/>
                              <w:marTop w:val="0"/>
                              <w:marBottom w:val="300"/>
                              <w:divBdr>
                                <w:top w:val="none" w:sz="0" w:space="0" w:color="auto"/>
                                <w:left w:val="none" w:sz="0" w:space="0" w:color="auto"/>
                                <w:bottom w:val="none" w:sz="0" w:space="0" w:color="auto"/>
                                <w:right w:val="none" w:sz="0" w:space="0" w:color="auto"/>
                              </w:divBdr>
                              <w:divsChild>
                                <w:div w:id="7998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10835">
                          <w:marLeft w:val="0"/>
                          <w:marRight w:val="0"/>
                          <w:marTop w:val="300"/>
                          <w:marBottom w:val="225"/>
                          <w:divBdr>
                            <w:top w:val="none" w:sz="0" w:space="0" w:color="auto"/>
                            <w:left w:val="none" w:sz="0" w:space="0" w:color="auto"/>
                            <w:bottom w:val="none" w:sz="0" w:space="0" w:color="auto"/>
                            <w:right w:val="none" w:sz="0" w:space="0" w:color="auto"/>
                          </w:divBdr>
                        </w:div>
                        <w:div w:id="1153519926">
                          <w:marLeft w:val="0"/>
                          <w:marRight w:val="0"/>
                          <w:marTop w:val="0"/>
                          <w:marBottom w:val="0"/>
                          <w:divBdr>
                            <w:top w:val="none" w:sz="0" w:space="0" w:color="auto"/>
                            <w:left w:val="none" w:sz="0" w:space="0" w:color="auto"/>
                            <w:bottom w:val="none" w:sz="0" w:space="0" w:color="auto"/>
                            <w:right w:val="none" w:sz="0" w:space="0" w:color="auto"/>
                          </w:divBdr>
                          <w:divsChild>
                            <w:div w:id="726993459">
                              <w:marLeft w:val="0"/>
                              <w:marRight w:val="0"/>
                              <w:marTop w:val="0"/>
                              <w:marBottom w:val="0"/>
                              <w:divBdr>
                                <w:top w:val="none" w:sz="0" w:space="0" w:color="auto"/>
                                <w:left w:val="none" w:sz="0" w:space="0" w:color="auto"/>
                                <w:bottom w:val="none" w:sz="0" w:space="0" w:color="auto"/>
                                <w:right w:val="none" w:sz="0" w:space="0" w:color="auto"/>
                              </w:divBdr>
                              <w:divsChild>
                                <w:div w:id="26374597">
                                  <w:marLeft w:val="0"/>
                                  <w:marRight w:val="0"/>
                                  <w:marTop w:val="0"/>
                                  <w:marBottom w:val="0"/>
                                  <w:divBdr>
                                    <w:top w:val="none" w:sz="0" w:space="0" w:color="auto"/>
                                    <w:left w:val="none" w:sz="0" w:space="0" w:color="auto"/>
                                    <w:bottom w:val="none" w:sz="0" w:space="0" w:color="auto"/>
                                    <w:right w:val="none" w:sz="0" w:space="0" w:color="auto"/>
                                  </w:divBdr>
                                  <w:divsChild>
                                    <w:div w:id="352803244">
                                      <w:marLeft w:val="0"/>
                                      <w:marRight w:val="30"/>
                                      <w:marTop w:val="0"/>
                                      <w:marBottom w:val="0"/>
                                      <w:divBdr>
                                        <w:top w:val="none" w:sz="0" w:space="0" w:color="auto"/>
                                        <w:left w:val="none" w:sz="0" w:space="0" w:color="auto"/>
                                        <w:bottom w:val="none" w:sz="0" w:space="0" w:color="auto"/>
                                        <w:right w:val="none" w:sz="0" w:space="0" w:color="auto"/>
                                      </w:divBdr>
                                      <w:divsChild>
                                        <w:div w:id="932515111">
                                          <w:marLeft w:val="0"/>
                                          <w:marRight w:val="0"/>
                                          <w:marTop w:val="0"/>
                                          <w:marBottom w:val="0"/>
                                          <w:divBdr>
                                            <w:top w:val="none" w:sz="0" w:space="0" w:color="auto"/>
                                            <w:left w:val="none" w:sz="0" w:space="0" w:color="auto"/>
                                            <w:bottom w:val="none" w:sz="0" w:space="0" w:color="auto"/>
                                            <w:right w:val="none" w:sz="0" w:space="0" w:color="auto"/>
                                          </w:divBdr>
                                        </w:div>
                                      </w:divsChild>
                                    </w:div>
                                    <w:div w:id="427694517">
                                      <w:marLeft w:val="0"/>
                                      <w:marRight w:val="30"/>
                                      <w:marTop w:val="0"/>
                                      <w:marBottom w:val="0"/>
                                      <w:divBdr>
                                        <w:top w:val="none" w:sz="0" w:space="0" w:color="auto"/>
                                        <w:left w:val="none" w:sz="0" w:space="0" w:color="auto"/>
                                        <w:bottom w:val="none" w:sz="0" w:space="0" w:color="auto"/>
                                        <w:right w:val="none" w:sz="0" w:space="0" w:color="auto"/>
                                      </w:divBdr>
                                    </w:div>
                                    <w:div w:id="871040144">
                                      <w:marLeft w:val="0"/>
                                      <w:marRight w:val="30"/>
                                      <w:marTop w:val="0"/>
                                      <w:marBottom w:val="0"/>
                                      <w:divBdr>
                                        <w:top w:val="none" w:sz="0" w:space="0" w:color="auto"/>
                                        <w:left w:val="none" w:sz="0" w:space="0" w:color="auto"/>
                                        <w:bottom w:val="none" w:sz="0" w:space="0" w:color="auto"/>
                                        <w:right w:val="none" w:sz="0" w:space="0" w:color="auto"/>
                                      </w:divBdr>
                                      <w:divsChild>
                                        <w:div w:id="278803614">
                                          <w:marLeft w:val="0"/>
                                          <w:marRight w:val="0"/>
                                          <w:marTop w:val="0"/>
                                          <w:marBottom w:val="0"/>
                                          <w:divBdr>
                                            <w:top w:val="none" w:sz="0" w:space="0" w:color="auto"/>
                                            <w:left w:val="none" w:sz="0" w:space="0" w:color="auto"/>
                                            <w:bottom w:val="none" w:sz="0" w:space="0" w:color="auto"/>
                                            <w:right w:val="none" w:sz="0" w:space="0" w:color="auto"/>
                                          </w:divBdr>
                                        </w:div>
                                      </w:divsChild>
                                    </w:div>
                                    <w:div w:id="972951156">
                                      <w:marLeft w:val="0"/>
                                      <w:marRight w:val="30"/>
                                      <w:marTop w:val="0"/>
                                      <w:marBottom w:val="0"/>
                                      <w:divBdr>
                                        <w:top w:val="none" w:sz="0" w:space="0" w:color="auto"/>
                                        <w:left w:val="none" w:sz="0" w:space="0" w:color="auto"/>
                                        <w:bottom w:val="none" w:sz="0" w:space="0" w:color="auto"/>
                                        <w:right w:val="none" w:sz="0" w:space="0" w:color="auto"/>
                                      </w:divBdr>
                                      <w:divsChild>
                                        <w:div w:id="804666030">
                                          <w:marLeft w:val="0"/>
                                          <w:marRight w:val="0"/>
                                          <w:marTop w:val="0"/>
                                          <w:marBottom w:val="0"/>
                                          <w:divBdr>
                                            <w:top w:val="none" w:sz="0" w:space="0" w:color="auto"/>
                                            <w:left w:val="none" w:sz="0" w:space="0" w:color="auto"/>
                                            <w:bottom w:val="none" w:sz="0" w:space="0" w:color="auto"/>
                                            <w:right w:val="none" w:sz="0" w:space="0" w:color="auto"/>
                                          </w:divBdr>
                                        </w:div>
                                      </w:divsChild>
                                    </w:div>
                                    <w:div w:id="1109206870">
                                      <w:marLeft w:val="0"/>
                                      <w:marRight w:val="30"/>
                                      <w:marTop w:val="0"/>
                                      <w:marBottom w:val="0"/>
                                      <w:divBdr>
                                        <w:top w:val="none" w:sz="0" w:space="0" w:color="auto"/>
                                        <w:left w:val="none" w:sz="0" w:space="0" w:color="auto"/>
                                        <w:bottom w:val="none" w:sz="0" w:space="0" w:color="auto"/>
                                        <w:right w:val="none" w:sz="0" w:space="0" w:color="auto"/>
                                      </w:divBdr>
                                      <w:divsChild>
                                        <w:div w:id="328405202">
                                          <w:marLeft w:val="0"/>
                                          <w:marRight w:val="0"/>
                                          <w:marTop w:val="0"/>
                                          <w:marBottom w:val="0"/>
                                          <w:divBdr>
                                            <w:top w:val="none" w:sz="0" w:space="0" w:color="auto"/>
                                            <w:left w:val="none" w:sz="0" w:space="0" w:color="auto"/>
                                            <w:bottom w:val="none" w:sz="0" w:space="0" w:color="auto"/>
                                            <w:right w:val="none" w:sz="0" w:space="0" w:color="auto"/>
                                          </w:divBdr>
                                        </w:div>
                                      </w:divsChild>
                                    </w:div>
                                    <w:div w:id="1204707391">
                                      <w:marLeft w:val="0"/>
                                      <w:marRight w:val="30"/>
                                      <w:marTop w:val="0"/>
                                      <w:marBottom w:val="0"/>
                                      <w:divBdr>
                                        <w:top w:val="none" w:sz="0" w:space="0" w:color="auto"/>
                                        <w:left w:val="none" w:sz="0" w:space="0" w:color="auto"/>
                                        <w:bottom w:val="none" w:sz="0" w:space="0" w:color="auto"/>
                                        <w:right w:val="none" w:sz="0" w:space="0" w:color="auto"/>
                                      </w:divBdr>
                                      <w:divsChild>
                                        <w:div w:id="74476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649119">
                              <w:marLeft w:val="0"/>
                              <w:marRight w:val="0"/>
                              <w:marTop w:val="0"/>
                              <w:marBottom w:val="0"/>
                              <w:divBdr>
                                <w:top w:val="none" w:sz="0" w:space="0" w:color="auto"/>
                                <w:left w:val="none" w:sz="0" w:space="0" w:color="auto"/>
                                <w:bottom w:val="none" w:sz="0" w:space="0" w:color="auto"/>
                                <w:right w:val="none" w:sz="0" w:space="0" w:color="auto"/>
                              </w:divBdr>
                              <w:divsChild>
                                <w:div w:id="121569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965283">
                  <w:marLeft w:val="0"/>
                  <w:marRight w:val="0"/>
                  <w:marTop w:val="225"/>
                  <w:marBottom w:val="0"/>
                  <w:divBdr>
                    <w:top w:val="none" w:sz="0" w:space="0" w:color="auto"/>
                    <w:left w:val="none" w:sz="0" w:space="0" w:color="auto"/>
                    <w:bottom w:val="none" w:sz="0" w:space="0" w:color="auto"/>
                    <w:right w:val="none" w:sz="0" w:space="0" w:color="auto"/>
                  </w:divBdr>
                  <w:divsChild>
                    <w:div w:id="778984549">
                      <w:marLeft w:val="0"/>
                      <w:marRight w:val="0"/>
                      <w:marTop w:val="0"/>
                      <w:marBottom w:val="0"/>
                      <w:divBdr>
                        <w:top w:val="none" w:sz="0" w:space="0" w:color="auto"/>
                        <w:left w:val="none" w:sz="0" w:space="0" w:color="auto"/>
                        <w:bottom w:val="none" w:sz="0" w:space="0" w:color="auto"/>
                        <w:right w:val="none" w:sz="0" w:space="0" w:color="auto"/>
                      </w:divBdr>
                    </w:div>
                    <w:div w:id="1099109008">
                      <w:marLeft w:val="0"/>
                      <w:marRight w:val="0"/>
                      <w:marTop w:val="0"/>
                      <w:marBottom w:val="0"/>
                      <w:divBdr>
                        <w:top w:val="none" w:sz="0" w:space="0" w:color="auto"/>
                        <w:left w:val="none" w:sz="0" w:space="0" w:color="auto"/>
                        <w:bottom w:val="none" w:sz="0" w:space="0" w:color="auto"/>
                        <w:right w:val="none" w:sz="0" w:space="0" w:color="auto"/>
                      </w:divBdr>
                    </w:div>
                  </w:divsChild>
                </w:div>
                <w:div w:id="768966647">
                  <w:marLeft w:val="0"/>
                  <w:marRight w:val="0"/>
                  <w:marTop w:val="0"/>
                  <w:marBottom w:val="0"/>
                  <w:divBdr>
                    <w:top w:val="none" w:sz="0" w:space="0" w:color="auto"/>
                    <w:left w:val="none" w:sz="0" w:space="0" w:color="auto"/>
                    <w:bottom w:val="none" w:sz="0" w:space="0" w:color="auto"/>
                    <w:right w:val="none" w:sz="0" w:space="0" w:color="auto"/>
                  </w:divBdr>
                  <w:divsChild>
                    <w:div w:id="1275554975">
                      <w:marLeft w:val="0"/>
                      <w:marRight w:val="0"/>
                      <w:marTop w:val="0"/>
                      <w:marBottom w:val="0"/>
                      <w:divBdr>
                        <w:top w:val="none" w:sz="0" w:space="0" w:color="auto"/>
                        <w:left w:val="none" w:sz="0" w:space="0" w:color="auto"/>
                        <w:bottom w:val="none" w:sz="0" w:space="0" w:color="auto"/>
                        <w:right w:val="none" w:sz="0" w:space="0" w:color="auto"/>
                      </w:divBdr>
                      <w:divsChild>
                        <w:div w:id="114153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13473">
                  <w:marLeft w:val="0"/>
                  <w:marRight w:val="0"/>
                  <w:marTop w:val="0"/>
                  <w:marBottom w:val="0"/>
                  <w:divBdr>
                    <w:top w:val="none" w:sz="0" w:space="0" w:color="auto"/>
                    <w:left w:val="none" w:sz="0" w:space="0" w:color="auto"/>
                    <w:bottom w:val="none" w:sz="0" w:space="0" w:color="auto"/>
                    <w:right w:val="none" w:sz="0" w:space="0" w:color="auto"/>
                  </w:divBdr>
                  <w:divsChild>
                    <w:div w:id="479735969">
                      <w:marLeft w:val="0"/>
                      <w:marRight w:val="0"/>
                      <w:marTop w:val="0"/>
                      <w:marBottom w:val="0"/>
                      <w:divBdr>
                        <w:top w:val="none" w:sz="0" w:space="0" w:color="auto"/>
                        <w:left w:val="none" w:sz="0" w:space="0" w:color="auto"/>
                        <w:bottom w:val="none" w:sz="0" w:space="0" w:color="auto"/>
                        <w:right w:val="none" w:sz="0" w:space="0" w:color="auto"/>
                      </w:divBdr>
                    </w:div>
                  </w:divsChild>
                </w:div>
                <w:div w:id="769084946">
                  <w:marLeft w:val="540"/>
                  <w:marRight w:val="0"/>
                  <w:marTop w:val="0"/>
                  <w:marBottom w:val="240"/>
                  <w:divBdr>
                    <w:top w:val="none" w:sz="0" w:space="0" w:color="auto"/>
                    <w:left w:val="none" w:sz="0" w:space="0" w:color="auto"/>
                    <w:bottom w:val="none" w:sz="0" w:space="0" w:color="auto"/>
                    <w:right w:val="none" w:sz="0" w:space="0" w:color="auto"/>
                  </w:divBdr>
                </w:div>
                <w:div w:id="769275441">
                  <w:marLeft w:val="0"/>
                  <w:marRight w:val="0"/>
                  <w:marTop w:val="0"/>
                  <w:marBottom w:val="0"/>
                  <w:divBdr>
                    <w:top w:val="none" w:sz="0" w:space="0" w:color="auto"/>
                    <w:left w:val="none" w:sz="0" w:space="0" w:color="auto"/>
                    <w:bottom w:val="none" w:sz="0" w:space="0" w:color="auto"/>
                    <w:right w:val="none" w:sz="0" w:space="0" w:color="auto"/>
                  </w:divBdr>
                  <w:divsChild>
                    <w:div w:id="193882896">
                      <w:marLeft w:val="0"/>
                      <w:marRight w:val="0"/>
                      <w:marTop w:val="330"/>
                      <w:marBottom w:val="0"/>
                      <w:divBdr>
                        <w:top w:val="none" w:sz="0" w:space="0" w:color="auto"/>
                        <w:left w:val="none" w:sz="0" w:space="0" w:color="auto"/>
                        <w:bottom w:val="none" w:sz="0" w:space="0" w:color="auto"/>
                        <w:right w:val="none" w:sz="0" w:space="0" w:color="auto"/>
                      </w:divBdr>
                      <w:divsChild>
                        <w:div w:id="1092772918">
                          <w:marLeft w:val="0"/>
                          <w:marRight w:val="0"/>
                          <w:marTop w:val="0"/>
                          <w:marBottom w:val="0"/>
                          <w:divBdr>
                            <w:top w:val="none" w:sz="0" w:space="0" w:color="auto"/>
                            <w:left w:val="none" w:sz="0" w:space="0" w:color="auto"/>
                            <w:bottom w:val="none" w:sz="0" w:space="0" w:color="auto"/>
                            <w:right w:val="none" w:sz="0" w:space="0" w:color="auto"/>
                          </w:divBdr>
                        </w:div>
                      </w:divsChild>
                    </w:div>
                    <w:div w:id="718823769">
                      <w:marLeft w:val="0"/>
                      <w:marRight w:val="0"/>
                      <w:marTop w:val="0"/>
                      <w:marBottom w:val="0"/>
                      <w:divBdr>
                        <w:top w:val="none" w:sz="0" w:space="0" w:color="auto"/>
                        <w:left w:val="none" w:sz="0" w:space="0" w:color="auto"/>
                        <w:bottom w:val="none" w:sz="0" w:space="0" w:color="auto"/>
                        <w:right w:val="none" w:sz="0" w:space="0" w:color="auto"/>
                      </w:divBdr>
                      <w:divsChild>
                        <w:div w:id="313487349">
                          <w:marLeft w:val="0"/>
                          <w:marRight w:val="0"/>
                          <w:marTop w:val="0"/>
                          <w:marBottom w:val="0"/>
                          <w:divBdr>
                            <w:top w:val="none" w:sz="0" w:space="0" w:color="auto"/>
                            <w:left w:val="none" w:sz="0" w:space="0" w:color="auto"/>
                            <w:bottom w:val="none" w:sz="0" w:space="0" w:color="auto"/>
                            <w:right w:val="none" w:sz="0" w:space="0" w:color="auto"/>
                          </w:divBdr>
                          <w:divsChild>
                            <w:div w:id="564072216">
                              <w:marLeft w:val="0"/>
                              <w:marRight w:val="0"/>
                              <w:marTop w:val="0"/>
                              <w:marBottom w:val="0"/>
                              <w:divBdr>
                                <w:top w:val="none" w:sz="0" w:space="0" w:color="auto"/>
                                <w:left w:val="none" w:sz="0" w:space="0" w:color="auto"/>
                                <w:bottom w:val="none" w:sz="0" w:space="0" w:color="auto"/>
                                <w:right w:val="none" w:sz="0" w:space="0" w:color="auto"/>
                              </w:divBdr>
                            </w:div>
                          </w:divsChild>
                        </w:div>
                        <w:div w:id="1233350335">
                          <w:marLeft w:val="0"/>
                          <w:marRight w:val="0"/>
                          <w:marTop w:val="0"/>
                          <w:marBottom w:val="300"/>
                          <w:divBdr>
                            <w:top w:val="none" w:sz="0" w:space="0" w:color="auto"/>
                            <w:left w:val="none" w:sz="0" w:space="0" w:color="auto"/>
                            <w:bottom w:val="none" w:sz="0" w:space="0" w:color="auto"/>
                            <w:right w:val="none" w:sz="0" w:space="0" w:color="auto"/>
                          </w:divBdr>
                          <w:divsChild>
                            <w:div w:id="435056850">
                              <w:marLeft w:val="0"/>
                              <w:marRight w:val="0"/>
                              <w:marTop w:val="0"/>
                              <w:marBottom w:val="0"/>
                              <w:divBdr>
                                <w:top w:val="none" w:sz="0" w:space="0" w:color="auto"/>
                                <w:left w:val="none" w:sz="0" w:space="0" w:color="auto"/>
                                <w:bottom w:val="none" w:sz="0" w:space="0" w:color="auto"/>
                                <w:right w:val="none" w:sz="0" w:space="0" w:color="auto"/>
                              </w:divBdr>
                              <w:divsChild>
                                <w:div w:id="208958206">
                                  <w:marLeft w:val="0"/>
                                  <w:marRight w:val="0"/>
                                  <w:marTop w:val="0"/>
                                  <w:marBottom w:val="0"/>
                                  <w:divBdr>
                                    <w:top w:val="none" w:sz="0" w:space="0" w:color="auto"/>
                                    <w:left w:val="none" w:sz="0" w:space="0" w:color="auto"/>
                                    <w:bottom w:val="none" w:sz="0" w:space="0" w:color="auto"/>
                                    <w:right w:val="none" w:sz="0" w:space="0" w:color="auto"/>
                                  </w:divBdr>
                                  <w:divsChild>
                                    <w:div w:id="712458108">
                                      <w:marLeft w:val="0"/>
                                      <w:marRight w:val="0"/>
                                      <w:marTop w:val="0"/>
                                      <w:marBottom w:val="0"/>
                                      <w:divBdr>
                                        <w:top w:val="none" w:sz="0" w:space="0" w:color="auto"/>
                                        <w:left w:val="none" w:sz="0" w:space="0" w:color="auto"/>
                                        <w:bottom w:val="none" w:sz="0" w:space="0" w:color="auto"/>
                                        <w:right w:val="none" w:sz="0" w:space="0" w:color="auto"/>
                                      </w:divBdr>
                                      <w:divsChild>
                                        <w:div w:id="769157569">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sChild>
                    </w:div>
                  </w:divsChild>
                </w:div>
                <w:div w:id="769280761">
                  <w:marLeft w:val="0"/>
                  <w:marRight w:val="0"/>
                  <w:marTop w:val="0"/>
                  <w:marBottom w:val="0"/>
                  <w:divBdr>
                    <w:top w:val="none" w:sz="0" w:space="0" w:color="auto"/>
                    <w:left w:val="none" w:sz="0" w:space="0" w:color="auto"/>
                    <w:bottom w:val="none" w:sz="0" w:space="0" w:color="auto"/>
                    <w:right w:val="none" w:sz="0" w:space="0" w:color="auto"/>
                  </w:divBdr>
                </w:div>
                <w:div w:id="769281699">
                  <w:marLeft w:val="0"/>
                  <w:marRight w:val="0"/>
                  <w:marTop w:val="0"/>
                  <w:marBottom w:val="0"/>
                  <w:divBdr>
                    <w:top w:val="none" w:sz="0" w:space="0" w:color="auto"/>
                    <w:left w:val="none" w:sz="0" w:space="0" w:color="auto"/>
                    <w:bottom w:val="none" w:sz="0" w:space="0" w:color="auto"/>
                    <w:right w:val="none" w:sz="0" w:space="0" w:color="auto"/>
                  </w:divBdr>
                </w:div>
                <w:div w:id="769394712">
                  <w:marLeft w:val="0"/>
                  <w:marRight w:val="0"/>
                  <w:marTop w:val="0"/>
                  <w:marBottom w:val="0"/>
                  <w:divBdr>
                    <w:top w:val="none" w:sz="0" w:space="0" w:color="auto"/>
                    <w:left w:val="none" w:sz="0" w:space="0" w:color="auto"/>
                    <w:bottom w:val="none" w:sz="0" w:space="0" w:color="auto"/>
                    <w:right w:val="none" w:sz="0" w:space="0" w:color="auto"/>
                  </w:divBdr>
                  <w:divsChild>
                    <w:div w:id="1018384561">
                      <w:marLeft w:val="0"/>
                      <w:marRight w:val="0"/>
                      <w:marTop w:val="0"/>
                      <w:marBottom w:val="0"/>
                      <w:divBdr>
                        <w:top w:val="none" w:sz="0" w:space="0" w:color="auto"/>
                        <w:left w:val="none" w:sz="0" w:space="0" w:color="auto"/>
                        <w:bottom w:val="none" w:sz="0" w:space="0" w:color="auto"/>
                        <w:right w:val="none" w:sz="0" w:space="0" w:color="auto"/>
                      </w:divBdr>
                    </w:div>
                  </w:divsChild>
                </w:div>
                <w:div w:id="769397520">
                  <w:marLeft w:val="0"/>
                  <w:marRight w:val="0"/>
                  <w:marTop w:val="0"/>
                  <w:marBottom w:val="0"/>
                  <w:divBdr>
                    <w:top w:val="none" w:sz="0" w:space="0" w:color="auto"/>
                    <w:left w:val="none" w:sz="0" w:space="0" w:color="auto"/>
                    <w:bottom w:val="none" w:sz="0" w:space="0" w:color="auto"/>
                    <w:right w:val="none" w:sz="0" w:space="0" w:color="auto"/>
                  </w:divBdr>
                </w:div>
                <w:div w:id="769473292">
                  <w:marLeft w:val="0"/>
                  <w:marRight w:val="0"/>
                  <w:marTop w:val="0"/>
                  <w:marBottom w:val="0"/>
                  <w:divBdr>
                    <w:top w:val="none" w:sz="0" w:space="0" w:color="auto"/>
                    <w:left w:val="none" w:sz="0" w:space="0" w:color="auto"/>
                    <w:bottom w:val="none" w:sz="0" w:space="0" w:color="auto"/>
                    <w:right w:val="none" w:sz="0" w:space="0" w:color="auto"/>
                  </w:divBdr>
                  <w:divsChild>
                    <w:div w:id="1275790458">
                      <w:marLeft w:val="0"/>
                      <w:marRight w:val="0"/>
                      <w:marTop w:val="0"/>
                      <w:marBottom w:val="0"/>
                      <w:divBdr>
                        <w:top w:val="none" w:sz="0" w:space="0" w:color="auto"/>
                        <w:left w:val="none" w:sz="0" w:space="0" w:color="auto"/>
                        <w:bottom w:val="none" w:sz="0" w:space="0" w:color="auto"/>
                        <w:right w:val="none" w:sz="0" w:space="0" w:color="auto"/>
                      </w:divBdr>
                    </w:div>
                    <w:div w:id="1284534982">
                      <w:marLeft w:val="0"/>
                      <w:marRight w:val="0"/>
                      <w:marTop w:val="0"/>
                      <w:marBottom w:val="0"/>
                      <w:divBdr>
                        <w:top w:val="none" w:sz="0" w:space="0" w:color="auto"/>
                        <w:left w:val="none" w:sz="0" w:space="0" w:color="auto"/>
                        <w:bottom w:val="none" w:sz="0" w:space="0" w:color="auto"/>
                        <w:right w:val="none" w:sz="0" w:space="0" w:color="auto"/>
                      </w:divBdr>
                    </w:div>
                  </w:divsChild>
                </w:div>
                <w:div w:id="769817754">
                  <w:marLeft w:val="0"/>
                  <w:marRight w:val="30"/>
                  <w:marTop w:val="0"/>
                  <w:marBottom w:val="0"/>
                  <w:divBdr>
                    <w:top w:val="none" w:sz="0" w:space="0" w:color="auto"/>
                    <w:left w:val="none" w:sz="0" w:space="0" w:color="auto"/>
                    <w:bottom w:val="none" w:sz="0" w:space="0" w:color="auto"/>
                    <w:right w:val="none" w:sz="0" w:space="0" w:color="auto"/>
                  </w:divBdr>
                </w:div>
                <w:div w:id="769857616">
                  <w:marLeft w:val="0"/>
                  <w:marRight w:val="30"/>
                  <w:marTop w:val="0"/>
                  <w:marBottom w:val="0"/>
                  <w:divBdr>
                    <w:top w:val="none" w:sz="0" w:space="0" w:color="auto"/>
                    <w:left w:val="none" w:sz="0" w:space="0" w:color="auto"/>
                    <w:bottom w:val="none" w:sz="0" w:space="0" w:color="auto"/>
                    <w:right w:val="none" w:sz="0" w:space="0" w:color="auto"/>
                  </w:divBdr>
                </w:div>
                <w:div w:id="770054041">
                  <w:marLeft w:val="0"/>
                  <w:marRight w:val="0"/>
                  <w:marTop w:val="0"/>
                  <w:marBottom w:val="0"/>
                  <w:divBdr>
                    <w:top w:val="none" w:sz="0" w:space="0" w:color="auto"/>
                    <w:left w:val="none" w:sz="0" w:space="0" w:color="auto"/>
                    <w:bottom w:val="none" w:sz="0" w:space="0" w:color="auto"/>
                    <w:right w:val="none" w:sz="0" w:space="0" w:color="auto"/>
                  </w:divBdr>
                  <w:divsChild>
                    <w:div w:id="15549786">
                      <w:marLeft w:val="0"/>
                      <w:marRight w:val="0"/>
                      <w:marTop w:val="0"/>
                      <w:marBottom w:val="0"/>
                      <w:divBdr>
                        <w:top w:val="none" w:sz="0" w:space="0" w:color="auto"/>
                        <w:left w:val="none" w:sz="0" w:space="0" w:color="auto"/>
                        <w:bottom w:val="none" w:sz="0" w:space="0" w:color="auto"/>
                        <w:right w:val="none" w:sz="0" w:space="0" w:color="auto"/>
                      </w:divBdr>
                    </w:div>
                  </w:divsChild>
                </w:div>
                <w:div w:id="770204862">
                  <w:marLeft w:val="0"/>
                  <w:marRight w:val="0"/>
                  <w:marTop w:val="0"/>
                  <w:marBottom w:val="0"/>
                  <w:divBdr>
                    <w:top w:val="none" w:sz="0" w:space="0" w:color="auto"/>
                    <w:left w:val="none" w:sz="0" w:space="0" w:color="auto"/>
                    <w:bottom w:val="none" w:sz="0" w:space="0" w:color="auto"/>
                    <w:right w:val="none" w:sz="0" w:space="0" w:color="auto"/>
                  </w:divBdr>
                </w:div>
                <w:div w:id="770273979">
                  <w:marLeft w:val="0"/>
                  <w:marRight w:val="0"/>
                  <w:marTop w:val="0"/>
                  <w:marBottom w:val="0"/>
                  <w:divBdr>
                    <w:top w:val="none" w:sz="0" w:space="0" w:color="auto"/>
                    <w:left w:val="none" w:sz="0" w:space="0" w:color="auto"/>
                    <w:bottom w:val="none" w:sz="0" w:space="0" w:color="auto"/>
                    <w:right w:val="none" w:sz="0" w:space="0" w:color="auto"/>
                  </w:divBdr>
                </w:div>
                <w:div w:id="770276774">
                  <w:marLeft w:val="0"/>
                  <w:marRight w:val="0"/>
                  <w:marTop w:val="225"/>
                  <w:marBottom w:val="0"/>
                  <w:divBdr>
                    <w:top w:val="none" w:sz="0" w:space="0" w:color="auto"/>
                    <w:left w:val="none" w:sz="0" w:space="0" w:color="auto"/>
                    <w:bottom w:val="none" w:sz="0" w:space="0" w:color="auto"/>
                    <w:right w:val="none" w:sz="0" w:space="0" w:color="auto"/>
                  </w:divBdr>
                </w:div>
                <w:div w:id="770390487">
                  <w:marLeft w:val="0"/>
                  <w:marRight w:val="0"/>
                  <w:marTop w:val="0"/>
                  <w:marBottom w:val="0"/>
                  <w:divBdr>
                    <w:top w:val="none" w:sz="0" w:space="0" w:color="auto"/>
                    <w:left w:val="none" w:sz="0" w:space="0" w:color="auto"/>
                    <w:bottom w:val="none" w:sz="0" w:space="0" w:color="auto"/>
                    <w:right w:val="none" w:sz="0" w:space="0" w:color="auto"/>
                  </w:divBdr>
                  <w:divsChild>
                    <w:div w:id="963078596">
                      <w:marLeft w:val="0"/>
                      <w:marRight w:val="0"/>
                      <w:marTop w:val="0"/>
                      <w:marBottom w:val="0"/>
                      <w:divBdr>
                        <w:top w:val="none" w:sz="0" w:space="0" w:color="auto"/>
                        <w:left w:val="none" w:sz="0" w:space="0" w:color="auto"/>
                        <w:bottom w:val="none" w:sz="0" w:space="0" w:color="auto"/>
                        <w:right w:val="none" w:sz="0" w:space="0" w:color="auto"/>
                      </w:divBdr>
                      <w:divsChild>
                        <w:div w:id="152264008">
                          <w:marLeft w:val="0"/>
                          <w:marRight w:val="0"/>
                          <w:marTop w:val="0"/>
                          <w:marBottom w:val="0"/>
                          <w:divBdr>
                            <w:top w:val="single" w:sz="6" w:space="15" w:color="EAEAEA"/>
                            <w:left w:val="single" w:sz="6" w:space="15" w:color="EAEAEA"/>
                            <w:bottom w:val="single" w:sz="6" w:space="15" w:color="EAEAEA"/>
                            <w:right w:val="single" w:sz="6" w:space="15" w:color="EAEAEA"/>
                          </w:divBdr>
                          <w:divsChild>
                            <w:div w:id="168756611">
                              <w:marLeft w:val="0"/>
                              <w:marRight w:val="0"/>
                              <w:marTop w:val="0"/>
                              <w:marBottom w:val="0"/>
                              <w:divBdr>
                                <w:top w:val="none" w:sz="0" w:space="0" w:color="auto"/>
                                <w:left w:val="none" w:sz="0" w:space="0" w:color="auto"/>
                                <w:bottom w:val="none" w:sz="0" w:space="0" w:color="auto"/>
                                <w:right w:val="none" w:sz="0" w:space="0" w:color="auto"/>
                              </w:divBdr>
                            </w:div>
                            <w:div w:id="942492938">
                              <w:marLeft w:val="-300"/>
                              <w:marRight w:val="-300"/>
                              <w:marTop w:val="0"/>
                              <w:marBottom w:val="105"/>
                              <w:divBdr>
                                <w:top w:val="none" w:sz="0" w:space="0" w:color="auto"/>
                                <w:left w:val="none" w:sz="0" w:space="0" w:color="auto"/>
                                <w:bottom w:val="none" w:sz="0" w:space="0" w:color="auto"/>
                                <w:right w:val="none" w:sz="0" w:space="0" w:color="auto"/>
                              </w:divBdr>
                            </w:div>
                            <w:div w:id="108777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465998">
                  <w:marLeft w:val="0"/>
                  <w:marRight w:val="0"/>
                  <w:marTop w:val="0"/>
                  <w:marBottom w:val="0"/>
                  <w:divBdr>
                    <w:top w:val="none" w:sz="0" w:space="0" w:color="auto"/>
                    <w:left w:val="none" w:sz="0" w:space="0" w:color="auto"/>
                    <w:bottom w:val="none" w:sz="0" w:space="0" w:color="auto"/>
                    <w:right w:val="none" w:sz="0" w:space="0" w:color="auto"/>
                  </w:divBdr>
                  <w:divsChild>
                    <w:div w:id="805776845">
                      <w:marLeft w:val="0"/>
                      <w:marRight w:val="0"/>
                      <w:marTop w:val="0"/>
                      <w:marBottom w:val="0"/>
                      <w:divBdr>
                        <w:top w:val="none" w:sz="0" w:space="0" w:color="auto"/>
                        <w:left w:val="none" w:sz="0" w:space="0" w:color="auto"/>
                        <w:bottom w:val="none" w:sz="0" w:space="0" w:color="auto"/>
                        <w:right w:val="none" w:sz="0" w:space="0" w:color="auto"/>
                      </w:divBdr>
                    </w:div>
                  </w:divsChild>
                </w:div>
                <w:div w:id="770469182">
                  <w:marLeft w:val="0"/>
                  <w:marRight w:val="0"/>
                  <w:marTop w:val="0"/>
                  <w:marBottom w:val="0"/>
                  <w:divBdr>
                    <w:top w:val="none" w:sz="0" w:space="0" w:color="auto"/>
                    <w:left w:val="none" w:sz="0" w:space="0" w:color="auto"/>
                    <w:bottom w:val="none" w:sz="0" w:space="0" w:color="auto"/>
                    <w:right w:val="none" w:sz="0" w:space="0" w:color="auto"/>
                  </w:divBdr>
                </w:div>
                <w:div w:id="770711373">
                  <w:marLeft w:val="0"/>
                  <w:marRight w:val="0"/>
                  <w:marTop w:val="0"/>
                  <w:marBottom w:val="0"/>
                  <w:divBdr>
                    <w:top w:val="none" w:sz="0" w:space="0" w:color="auto"/>
                    <w:left w:val="none" w:sz="0" w:space="0" w:color="auto"/>
                    <w:bottom w:val="none" w:sz="0" w:space="0" w:color="auto"/>
                    <w:right w:val="none" w:sz="0" w:space="0" w:color="auto"/>
                  </w:divBdr>
                  <w:divsChild>
                    <w:div w:id="239558744">
                      <w:marLeft w:val="0"/>
                      <w:marRight w:val="0"/>
                      <w:marTop w:val="0"/>
                      <w:marBottom w:val="0"/>
                      <w:divBdr>
                        <w:top w:val="none" w:sz="0" w:space="0" w:color="auto"/>
                        <w:left w:val="none" w:sz="0" w:space="0" w:color="auto"/>
                        <w:bottom w:val="none" w:sz="0" w:space="0" w:color="auto"/>
                        <w:right w:val="none" w:sz="0" w:space="0" w:color="auto"/>
                      </w:divBdr>
                      <w:divsChild>
                        <w:div w:id="609162292">
                          <w:marLeft w:val="0"/>
                          <w:marRight w:val="0"/>
                          <w:marTop w:val="0"/>
                          <w:marBottom w:val="0"/>
                          <w:divBdr>
                            <w:top w:val="none" w:sz="0" w:space="0" w:color="auto"/>
                            <w:left w:val="none" w:sz="0" w:space="0" w:color="auto"/>
                            <w:bottom w:val="none" w:sz="0" w:space="0" w:color="auto"/>
                            <w:right w:val="none" w:sz="0" w:space="0" w:color="auto"/>
                          </w:divBdr>
                        </w:div>
                      </w:divsChild>
                    </w:div>
                    <w:div w:id="350112907">
                      <w:marLeft w:val="0"/>
                      <w:marRight w:val="0"/>
                      <w:marTop w:val="0"/>
                      <w:marBottom w:val="0"/>
                      <w:divBdr>
                        <w:top w:val="none" w:sz="0" w:space="0" w:color="auto"/>
                        <w:left w:val="none" w:sz="0" w:space="0" w:color="auto"/>
                        <w:bottom w:val="none" w:sz="0" w:space="0" w:color="auto"/>
                        <w:right w:val="none" w:sz="0" w:space="0" w:color="auto"/>
                      </w:divBdr>
                      <w:divsChild>
                        <w:div w:id="1073242539">
                          <w:marLeft w:val="0"/>
                          <w:marRight w:val="0"/>
                          <w:marTop w:val="0"/>
                          <w:marBottom w:val="0"/>
                          <w:divBdr>
                            <w:top w:val="none" w:sz="0" w:space="0" w:color="auto"/>
                            <w:left w:val="none" w:sz="0" w:space="0" w:color="auto"/>
                            <w:bottom w:val="none" w:sz="0" w:space="0" w:color="auto"/>
                            <w:right w:val="none" w:sz="0" w:space="0" w:color="auto"/>
                          </w:divBdr>
                        </w:div>
                      </w:divsChild>
                    </w:div>
                    <w:div w:id="357778355">
                      <w:marLeft w:val="0"/>
                      <w:marRight w:val="0"/>
                      <w:marTop w:val="0"/>
                      <w:marBottom w:val="0"/>
                      <w:divBdr>
                        <w:top w:val="none" w:sz="0" w:space="0" w:color="auto"/>
                        <w:left w:val="none" w:sz="0" w:space="0" w:color="auto"/>
                        <w:bottom w:val="none" w:sz="0" w:space="0" w:color="auto"/>
                        <w:right w:val="none" w:sz="0" w:space="0" w:color="auto"/>
                      </w:divBdr>
                      <w:divsChild>
                        <w:div w:id="399252302">
                          <w:marLeft w:val="0"/>
                          <w:marRight w:val="0"/>
                          <w:marTop w:val="0"/>
                          <w:marBottom w:val="0"/>
                          <w:divBdr>
                            <w:top w:val="none" w:sz="0" w:space="0" w:color="auto"/>
                            <w:left w:val="none" w:sz="0" w:space="0" w:color="auto"/>
                            <w:bottom w:val="none" w:sz="0" w:space="0" w:color="auto"/>
                            <w:right w:val="none" w:sz="0" w:space="0" w:color="auto"/>
                          </w:divBdr>
                          <w:divsChild>
                            <w:div w:id="8023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82201">
                      <w:marLeft w:val="0"/>
                      <w:marRight w:val="0"/>
                      <w:marTop w:val="0"/>
                      <w:marBottom w:val="0"/>
                      <w:divBdr>
                        <w:top w:val="none" w:sz="0" w:space="0" w:color="auto"/>
                        <w:left w:val="none" w:sz="0" w:space="0" w:color="auto"/>
                        <w:bottom w:val="none" w:sz="0" w:space="0" w:color="auto"/>
                        <w:right w:val="none" w:sz="0" w:space="0" w:color="auto"/>
                      </w:divBdr>
                      <w:divsChild>
                        <w:div w:id="340157411">
                          <w:marLeft w:val="0"/>
                          <w:marRight w:val="0"/>
                          <w:marTop w:val="0"/>
                          <w:marBottom w:val="0"/>
                          <w:divBdr>
                            <w:top w:val="none" w:sz="0" w:space="0" w:color="auto"/>
                            <w:left w:val="none" w:sz="0" w:space="0" w:color="auto"/>
                            <w:bottom w:val="none" w:sz="0" w:space="0" w:color="auto"/>
                            <w:right w:val="none" w:sz="0" w:space="0" w:color="auto"/>
                          </w:divBdr>
                          <w:divsChild>
                            <w:div w:id="41813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767962">
                      <w:marLeft w:val="0"/>
                      <w:marRight w:val="0"/>
                      <w:marTop w:val="0"/>
                      <w:marBottom w:val="0"/>
                      <w:divBdr>
                        <w:top w:val="none" w:sz="0" w:space="0" w:color="auto"/>
                        <w:left w:val="none" w:sz="0" w:space="0" w:color="auto"/>
                        <w:bottom w:val="none" w:sz="0" w:space="0" w:color="auto"/>
                        <w:right w:val="none" w:sz="0" w:space="0" w:color="auto"/>
                      </w:divBdr>
                      <w:divsChild>
                        <w:div w:id="1209688849">
                          <w:marLeft w:val="0"/>
                          <w:marRight w:val="0"/>
                          <w:marTop w:val="0"/>
                          <w:marBottom w:val="0"/>
                          <w:divBdr>
                            <w:top w:val="none" w:sz="0" w:space="0" w:color="auto"/>
                            <w:left w:val="none" w:sz="0" w:space="0" w:color="auto"/>
                            <w:bottom w:val="none" w:sz="0" w:space="0" w:color="auto"/>
                            <w:right w:val="none" w:sz="0" w:space="0" w:color="auto"/>
                          </w:divBdr>
                          <w:divsChild>
                            <w:div w:id="587157288">
                              <w:marLeft w:val="0"/>
                              <w:marRight w:val="0"/>
                              <w:marTop w:val="0"/>
                              <w:marBottom w:val="0"/>
                              <w:divBdr>
                                <w:top w:val="none" w:sz="0" w:space="0" w:color="auto"/>
                                <w:left w:val="none" w:sz="0" w:space="0" w:color="auto"/>
                                <w:bottom w:val="none" w:sz="0" w:space="0" w:color="auto"/>
                                <w:right w:val="none" w:sz="0" w:space="0" w:color="auto"/>
                              </w:divBdr>
                              <w:divsChild>
                                <w:div w:id="794253966">
                                  <w:marLeft w:val="0"/>
                                  <w:marRight w:val="0"/>
                                  <w:marTop w:val="600"/>
                                  <w:marBottom w:val="0"/>
                                  <w:divBdr>
                                    <w:top w:val="none" w:sz="0" w:space="0" w:color="auto"/>
                                    <w:left w:val="none" w:sz="0" w:space="0" w:color="auto"/>
                                    <w:bottom w:val="none" w:sz="0" w:space="0" w:color="auto"/>
                                    <w:right w:val="none" w:sz="0" w:space="0" w:color="auto"/>
                                  </w:divBdr>
                                  <w:divsChild>
                                    <w:div w:id="69618701">
                                      <w:marLeft w:val="0"/>
                                      <w:marRight w:val="0"/>
                                      <w:marTop w:val="150"/>
                                      <w:marBottom w:val="0"/>
                                      <w:divBdr>
                                        <w:top w:val="none" w:sz="0" w:space="0" w:color="auto"/>
                                        <w:left w:val="none" w:sz="0" w:space="0" w:color="auto"/>
                                        <w:bottom w:val="none" w:sz="0" w:space="0" w:color="auto"/>
                                        <w:right w:val="none" w:sz="0" w:space="0" w:color="auto"/>
                                      </w:divBdr>
                                    </w:div>
                                    <w:div w:id="6528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471385">
                      <w:marLeft w:val="0"/>
                      <w:marRight w:val="0"/>
                      <w:marTop w:val="0"/>
                      <w:marBottom w:val="0"/>
                      <w:divBdr>
                        <w:top w:val="none" w:sz="0" w:space="0" w:color="auto"/>
                        <w:left w:val="none" w:sz="0" w:space="0" w:color="auto"/>
                        <w:bottom w:val="none" w:sz="0" w:space="0" w:color="auto"/>
                        <w:right w:val="none" w:sz="0" w:space="0" w:color="auto"/>
                      </w:divBdr>
                      <w:divsChild>
                        <w:div w:id="27217076">
                          <w:marLeft w:val="0"/>
                          <w:marRight w:val="0"/>
                          <w:marTop w:val="0"/>
                          <w:marBottom w:val="0"/>
                          <w:divBdr>
                            <w:top w:val="none" w:sz="0" w:space="0" w:color="auto"/>
                            <w:left w:val="none" w:sz="0" w:space="0" w:color="auto"/>
                            <w:bottom w:val="none" w:sz="0" w:space="0" w:color="auto"/>
                            <w:right w:val="none" w:sz="0" w:space="0" w:color="auto"/>
                          </w:divBdr>
                          <w:divsChild>
                            <w:div w:id="30817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24470">
                      <w:marLeft w:val="0"/>
                      <w:marRight w:val="0"/>
                      <w:marTop w:val="0"/>
                      <w:marBottom w:val="0"/>
                      <w:divBdr>
                        <w:top w:val="none" w:sz="0" w:space="0" w:color="auto"/>
                        <w:left w:val="none" w:sz="0" w:space="0" w:color="auto"/>
                        <w:bottom w:val="none" w:sz="0" w:space="0" w:color="auto"/>
                        <w:right w:val="none" w:sz="0" w:space="0" w:color="auto"/>
                      </w:divBdr>
                    </w:div>
                    <w:div w:id="764039854">
                      <w:marLeft w:val="0"/>
                      <w:marRight w:val="0"/>
                      <w:marTop w:val="0"/>
                      <w:marBottom w:val="0"/>
                      <w:divBdr>
                        <w:top w:val="none" w:sz="0" w:space="0" w:color="auto"/>
                        <w:left w:val="none" w:sz="0" w:space="0" w:color="auto"/>
                        <w:bottom w:val="none" w:sz="0" w:space="0" w:color="auto"/>
                        <w:right w:val="none" w:sz="0" w:space="0" w:color="auto"/>
                      </w:divBdr>
                      <w:divsChild>
                        <w:div w:id="175197911">
                          <w:marLeft w:val="0"/>
                          <w:marRight w:val="0"/>
                          <w:marTop w:val="0"/>
                          <w:marBottom w:val="0"/>
                          <w:divBdr>
                            <w:top w:val="none" w:sz="0" w:space="0" w:color="auto"/>
                            <w:left w:val="none" w:sz="0" w:space="0" w:color="auto"/>
                            <w:bottom w:val="none" w:sz="0" w:space="0" w:color="auto"/>
                            <w:right w:val="none" w:sz="0" w:space="0" w:color="auto"/>
                          </w:divBdr>
                        </w:div>
                      </w:divsChild>
                    </w:div>
                    <w:div w:id="913509732">
                      <w:marLeft w:val="0"/>
                      <w:marRight w:val="0"/>
                      <w:marTop w:val="0"/>
                      <w:marBottom w:val="0"/>
                      <w:divBdr>
                        <w:top w:val="none" w:sz="0" w:space="0" w:color="auto"/>
                        <w:left w:val="none" w:sz="0" w:space="0" w:color="auto"/>
                        <w:bottom w:val="none" w:sz="0" w:space="0" w:color="auto"/>
                        <w:right w:val="none" w:sz="0" w:space="0" w:color="auto"/>
                      </w:divBdr>
                      <w:divsChild>
                        <w:div w:id="435711132">
                          <w:marLeft w:val="0"/>
                          <w:marRight w:val="0"/>
                          <w:marTop w:val="0"/>
                          <w:marBottom w:val="0"/>
                          <w:divBdr>
                            <w:top w:val="none" w:sz="0" w:space="0" w:color="auto"/>
                            <w:left w:val="none" w:sz="0" w:space="0" w:color="auto"/>
                            <w:bottom w:val="none" w:sz="0" w:space="0" w:color="auto"/>
                            <w:right w:val="none" w:sz="0" w:space="0" w:color="auto"/>
                          </w:divBdr>
                        </w:div>
                      </w:divsChild>
                    </w:div>
                    <w:div w:id="1037120375">
                      <w:marLeft w:val="0"/>
                      <w:marRight w:val="0"/>
                      <w:marTop w:val="0"/>
                      <w:marBottom w:val="0"/>
                      <w:divBdr>
                        <w:top w:val="none" w:sz="0" w:space="0" w:color="auto"/>
                        <w:left w:val="none" w:sz="0" w:space="0" w:color="auto"/>
                        <w:bottom w:val="none" w:sz="0" w:space="0" w:color="auto"/>
                        <w:right w:val="none" w:sz="0" w:space="0" w:color="auto"/>
                      </w:divBdr>
                      <w:divsChild>
                        <w:div w:id="784888141">
                          <w:marLeft w:val="0"/>
                          <w:marRight w:val="0"/>
                          <w:marTop w:val="0"/>
                          <w:marBottom w:val="0"/>
                          <w:divBdr>
                            <w:top w:val="none" w:sz="0" w:space="0" w:color="auto"/>
                            <w:left w:val="none" w:sz="0" w:space="0" w:color="auto"/>
                            <w:bottom w:val="none" w:sz="0" w:space="0" w:color="auto"/>
                            <w:right w:val="none" w:sz="0" w:space="0" w:color="auto"/>
                          </w:divBdr>
                          <w:divsChild>
                            <w:div w:id="71901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79031">
                      <w:marLeft w:val="0"/>
                      <w:marRight w:val="0"/>
                      <w:marTop w:val="0"/>
                      <w:marBottom w:val="0"/>
                      <w:divBdr>
                        <w:top w:val="none" w:sz="0" w:space="0" w:color="auto"/>
                        <w:left w:val="none" w:sz="0" w:space="0" w:color="auto"/>
                        <w:bottom w:val="none" w:sz="0" w:space="0" w:color="auto"/>
                        <w:right w:val="none" w:sz="0" w:space="0" w:color="auto"/>
                      </w:divBdr>
                      <w:divsChild>
                        <w:div w:id="1057629478">
                          <w:marLeft w:val="0"/>
                          <w:marRight w:val="0"/>
                          <w:marTop w:val="0"/>
                          <w:marBottom w:val="0"/>
                          <w:divBdr>
                            <w:top w:val="none" w:sz="0" w:space="0" w:color="auto"/>
                            <w:left w:val="none" w:sz="0" w:space="0" w:color="auto"/>
                            <w:bottom w:val="none" w:sz="0" w:space="0" w:color="auto"/>
                            <w:right w:val="none" w:sz="0" w:space="0" w:color="auto"/>
                          </w:divBdr>
                        </w:div>
                      </w:divsChild>
                    </w:div>
                    <w:div w:id="1070348031">
                      <w:marLeft w:val="0"/>
                      <w:marRight w:val="0"/>
                      <w:marTop w:val="0"/>
                      <w:marBottom w:val="0"/>
                      <w:divBdr>
                        <w:top w:val="none" w:sz="0" w:space="0" w:color="auto"/>
                        <w:left w:val="none" w:sz="0" w:space="0" w:color="auto"/>
                        <w:bottom w:val="none" w:sz="0" w:space="0" w:color="auto"/>
                        <w:right w:val="none" w:sz="0" w:space="0" w:color="auto"/>
                      </w:divBdr>
                      <w:divsChild>
                        <w:div w:id="760956007">
                          <w:marLeft w:val="0"/>
                          <w:marRight w:val="0"/>
                          <w:marTop w:val="0"/>
                          <w:marBottom w:val="0"/>
                          <w:divBdr>
                            <w:top w:val="none" w:sz="0" w:space="0" w:color="auto"/>
                            <w:left w:val="none" w:sz="0" w:space="0" w:color="auto"/>
                            <w:bottom w:val="none" w:sz="0" w:space="0" w:color="auto"/>
                            <w:right w:val="none" w:sz="0" w:space="0" w:color="auto"/>
                          </w:divBdr>
                          <w:divsChild>
                            <w:div w:id="126132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14269">
                      <w:marLeft w:val="0"/>
                      <w:marRight w:val="0"/>
                      <w:marTop w:val="0"/>
                      <w:marBottom w:val="0"/>
                      <w:divBdr>
                        <w:top w:val="none" w:sz="0" w:space="0" w:color="auto"/>
                        <w:left w:val="none" w:sz="0" w:space="0" w:color="auto"/>
                        <w:bottom w:val="none" w:sz="0" w:space="0" w:color="auto"/>
                        <w:right w:val="none" w:sz="0" w:space="0" w:color="auto"/>
                      </w:divBdr>
                      <w:divsChild>
                        <w:div w:id="1018002436">
                          <w:marLeft w:val="0"/>
                          <w:marRight w:val="0"/>
                          <w:marTop w:val="0"/>
                          <w:marBottom w:val="0"/>
                          <w:divBdr>
                            <w:top w:val="none" w:sz="0" w:space="0" w:color="auto"/>
                            <w:left w:val="none" w:sz="0" w:space="0" w:color="auto"/>
                            <w:bottom w:val="none" w:sz="0" w:space="0" w:color="auto"/>
                            <w:right w:val="none" w:sz="0" w:space="0" w:color="auto"/>
                          </w:divBdr>
                        </w:div>
                      </w:divsChild>
                    </w:div>
                    <w:div w:id="1114981256">
                      <w:marLeft w:val="0"/>
                      <w:marRight w:val="0"/>
                      <w:marTop w:val="0"/>
                      <w:marBottom w:val="0"/>
                      <w:divBdr>
                        <w:top w:val="none" w:sz="0" w:space="0" w:color="auto"/>
                        <w:left w:val="none" w:sz="0" w:space="0" w:color="auto"/>
                        <w:bottom w:val="none" w:sz="0" w:space="0" w:color="auto"/>
                        <w:right w:val="none" w:sz="0" w:space="0" w:color="auto"/>
                      </w:divBdr>
                      <w:divsChild>
                        <w:div w:id="877156833">
                          <w:marLeft w:val="0"/>
                          <w:marRight w:val="0"/>
                          <w:marTop w:val="0"/>
                          <w:marBottom w:val="0"/>
                          <w:divBdr>
                            <w:top w:val="none" w:sz="0" w:space="0" w:color="auto"/>
                            <w:left w:val="none" w:sz="0" w:space="0" w:color="auto"/>
                            <w:bottom w:val="none" w:sz="0" w:space="0" w:color="auto"/>
                            <w:right w:val="none" w:sz="0" w:space="0" w:color="auto"/>
                          </w:divBdr>
                        </w:div>
                      </w:divsChild>
                    </w:div>
                    <w:div w:id="1164667974">
                      <w:marLeft w:val="0"/>
                      <w:marRight w:val="0"/>
                      <w:marTop w:val="0"/>
                      <w:marBottom w:val="0"/>
                      <w:divBdr>
                        <w:top w:val="none" w:sz="0" w:space="0" w:color="auto"/>
                        <w:left w:val="none" w:sz="0" w:space="0" w:color="auto"/>
                        <w:bottom w:val="none" w:sz="0" w:space="0" w:color="auto"/>
                        <w:right w:val="none" w:sz="0" w:space="0" w:color="auto"/>
                      </w:divBdr>
                      <w:divsChild>
                        <w:div w:id="449934459">
                          <w:marLeft w:val="0"/>
                          <w:marRight w:val="0"/>
                          <w:marTop w:val="0"/>
                          <w:marBottom w:val="0"/>
                          <w:divBdr>
                            <w:top w:val="none" w:sz="0" w:space="0" w:color="auto"/>
                            <w:left w:val="none" w:sz="0" w:space="0" w:color="auto"/>
                            <w:bottom w:val="none" w:sz="0" w:space="0" w:color="auto"/>
                            <w:right w:val="none" w:sz="0" w:space="0" w:color="auto"/>
                          </w:divBdr>
                          <w:divsChild>
                            <w:div w:id="79143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93550">
                      <w:marLeft w:val="0"/>
                      <w:marRight w:val="0"/>
                      <w:marTop w:val="0"/>
                      <w:marBottom w:val="0"/>
                      <w:divBdr>
                        <w:top w:val="none" w:sz="0" w:space="0" w:color="auto"/>
                        <w:left w:val="none" w:sz="0" w:space="0" w:color="auto"/>
                        <w:bottom w:val="none" w:sz="0" w:space="0" w:color="auto"/>
                        <w:right w:val="none" w:sz="0" w:space="0" w:color="auto"/>
                      </w:divBdr>
                      <w:divsChild>
                        <w:div w:id="430054781">
                          <w:marLeft w:val="0"/>
                          <w:marRight w:val="0"/>
                          <w:marTop w:val="0"/>
                          <w:marBottom w:val="0"/>
                          <w:divBdr>
                            <w:top w:val="none" w:sz="0" w:space="0" w:color="auto"/>
                            <w:left w:val="none" w:sz="0" w:space="0" w:color="auto"/>
                            <w:bottom w:val="none" w:sz="0" w:space="0" w:color="auto"/>
                            <w:right w:val="none" w:sz="0" w:space="0" w:color="auto"/>
                          </w:divBdr>
                          <w:divsChild>
                            <w:div w:id="4098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853055">
                  <w:marLeft w:val="0"/>
                  <w:marRight w:val="0"/>
                  <w:marTop w:val="0"/>
                  <w:marBottom w:val="0"/>
                  <w:divBdr>
                    <w:top w:val="none" w:sz="0" w:space="0" w:color="auto"/>
                    <w:left w:val="none" w:sz="0" w:space="0" w:color="auto"/>
                    <w:bottom w:val="none" w:sz="0" w:space="0" w:color="auto"/>
                    <w:right w:val="none" w:sz="0" w:space="0" w:color="auto"/>
                  </w:divBdr>
                </w:div>
                <w:div w:id="770927803">
                  <w:marLeft w:val="0"/>
                  <w:marRight w:val="0"/>
                  <w:marTop w:val="0"/>
                  <w:marBottom w:val="0"/>
                  <w:divBdr>
                    <w:top w:val="none" w:sz="0" w:space="0" w:color="auto"/>
                    <w:left w:val="none" w:sz="0" w:space="0" w:color="auto"/>
                    <w:bottom w:val="none" w:sz="0" w:space="0" w:color="auto"/>
                    <w:right w:val="none" w:sz="0" w:space="0" w:color="auto"/>
                  </w:divBdr>
                </w:div>
                <w:div w:id="770970838">
                  <w:marLeft w:val="0"/>
                  <w:marRight w:val="0"/>
                  <w:marTop w:val="0"/>
                  <w:marBottom w:val="0"/>
                  <w:divBdr>
                    <w:top w:val="none" w:sz="0" w:space="0" w:color="auto"/>
                    <w:left w:val="none" w:sz="0" w:space="0" w:color="auto"/>
                    <w:bottom w:val="none" w:sz="0" w:space="0" w:color="auto"/>
                    <w:right w:val="none" w:sz="0" w:space="0" w:color="auto"/>
                  </w:divBdr>
                </w:div>
                <w:div w:id="770976664">
                  <w:marLeft w:val="0"/>
                  <w:marRight w:val="0"/>
                  <w:marTop w:val="0"/>
                  <w:marBottom w:val="300"/>
                  <w:divBdr>
                    <w:top w:val="none" w:sz="0" w:space="0" w:color="auto"/>
                    <w:left w:val="none" w:sz="0" w:space="0" w:color="auto"/>
                    <w:bottom w:val="none" w:sz="0" w:space="0" w:color="auto"/>
                    <w:right w:val="none" w:sz="0" w:space="0" w:color="auto"/>
                  </w:divBdr>
                  <w:divsChild>
                    <w:div w:id="209803041">
                      <w:marLeft w:val="0"/>
                      <w:marRight w:val="0"/>
                      <w:marTop w:val="0"/>
                      <w:marBottom w:val="0"/>
                      <w:divBdr>
                        <w:top w:val="none" w:sz="0" w:space="0" w:color="auto"/>
                        <w:left w:val="none" w:sz="0" w:space="0" w:color="auto"/>
                        <w:bottom w:val="none" w:sz="0" w:space="0" w:color="auto"/>
                        <w:right w:val="none" w:sz="0" w:space="0" w:color="auto"/>
                      </w:divBdr>
                    </w:div>
                  </w:divsChild>
                </w:div>
                <w:div w:id="770979175">
                  <w:marLeft w:val="0"/>
                  <w:marRight w:val="0"/>
                  <w:marTop w:val="0"/>
                  <w:marBottom w:val="60"/>
                  <w:divBdr>
                    <w:top w:val="none" w:sz="0" w:space="0" w:color="auto"/>
                    <w:left w:val="none" w:sz="0" w:space="0" w:color="auto"/>
                    <w:bottom w:val="none" w:sz="0" w:space="0" w:color="auto"/>
                    <w:right w:val="none" w:sz="0" w:space="0" w:color="auto"/>
                  </w:divBdr>
                </w:div>
                <w:div w:id="771246279">
                  <w:marLeft w:val="0"/>
                  <w:marRight w:val="0"/>
                  <w:marTop w:val="0"/>
                  <w:marBottom w:val="0"/>
                  <w:divBdr>
                    <w:top w:val="none" w:sz="0" w:space="0" w:color="auto"/>
                    <w:left w:val="none" w:sz="0" w:space="0" w:color="auto"/>
                    <w:bottom w:val="none" w:sz="0" w:space="0" w:color="auto"/>
                    <w:right w:val="none" w:sz="0" w:space="0" w:color="auto"/>
                  </w:divBdr>
                </w:div>
                <w:div w:id="771365088">
                  <w:marLeft w:val="0"/>
                  <w:marRight w:val="0"/>
                  <w:marTop w:val="0"/>
                  <w:marBottom w:val="0"/>
                  <w:divBdr>
                    <w:top w:val="none" w:sz="0" w:space="0" w:color="auto"/>
                    <w:left w:val="none" w:sz="0" w:space="0" w:color="auto"/>
                    <w:bottom w:val="none" w:sz="0" w:space="0" w:color="auto"/>
                    <w:right w:val="none" w:sz="0" w:space="0" w:color="auto"/>
                  </w:divBdr>
                  <w:divsChild>
                    <w:div w:id="151414195">
                      <w:marLeft w:val="0"/>
                      <w:marRight w:val="0"/>
                      <w:marTop w:val="0"/>
                      <w:marBottom w:val="0"/>
                      <w:divBdr>
                        <w:top w:val="none" w:sz="0" w:space="0" w:color="auto"/>
                        <w:left w:val="none" w:sz="0" w:space="0" w:color="auto"/>
                        <w:bottom w:val="none" w:sz="0" w:space="0" w:color="auto"/>
                        <w:right w:val="none" w:sz="0" w:space="0" w:color="auto"/>
                      </w:divBdr>
                      <w:divsChild>
                        <w:div w:id="37185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6458">
                  <w:marLeft w:val="0"/>
                  <w:marRight w:val="0"/>
                  <w:marTop w:val="0"/>
                  <w:marBottom w:val="0"/>
                  <w:divBdr>
                    <w:top w:val="none" w:sz="0" w:space="0" w:color="auto"/>
                    <w:left w:val="none" w:sz="0" w:space="0" w:color="auto"/>
                    <w:bottom w:val="none" w:sz="0" w:space="0" w:color="auto"/>
                    <w:right w:val="none" w:sz="0" w:space="0" w:color="auto"/>
                  </w:divBdr>
                </w:div>
                <w:div w:id="771555738">
                  <w:marLeft w:val="0"/>
                  <w:marRight w:val="0"/>
                  <w:marTop w:val="0"/>
                  <w:marBottom w:val="0"/>
                  <w:divBdr>
                    <w:top w:val="none" w:sz="0" w:space="0" w:color="auto"/>
                    <w:left w:val="none" w:sz="0" w:space="0" w:color="auto"/>
                    <w:bottom w:val="none" w:sz="0" w:space="0" w:color="auto"/>
                    <w:right w:val="none" w:sz="0" w:space="0" w:color="auto"/>
                  </w:divBdr>
                </w:div>
                <w:div w:id="771630068">
                  <w:marLeft w:val="0"/>
                  <w:marRight w:val="0"/>
                  <w:marTop w:val="0"/>
                  <w:marBottom w:val="0"/>
                  <w:divBdr>
                    <w:top w:val="none" w:sz="0" w:space="0" w:color="auto"/>
                    <w:left w:val="none" w:sz="0" w:space="0" w:color="auto"/>
                    <w:bottom w:val="none" w:sz="0" w:space="0" w:color="auto"/>
                    <w:right w:val="none" w:sz="0" w:space="0" w:color="auto"/>
                  </w:divBdr>
                  <w:divsChild>
                    <w:div w:id="890270873">
                      <w:marLeft w:val="0"/>
                      <w:marRight w:val="0"/>
                      <w:marTop w:val="0"/>
                      <w:marBottom w:val="0"/>
                      <w:divBdr>
                        <w:top w:val="none" w:sz="0" w:space="0" w:color="auto"/>
                        <w:left w:val="none" w:sz="0" w:space="0" w:color="auto"/>
                        <w:bottom w:val="none" w:sz="0" w:space="0" w:color="auto"/>
                        <w:right w:val="none" w:sz="0" w:space="0" w:color="auto"/>
                      </w:divBdr>
                    </w:div>
                  </w:divsChild>
                </w:div>
                <w:div w:id="771633171">
                  <w:marLeft w:val="0"/>
                  <w:marRight w:val="0"/>
                  <w:marTop w:val="0"/>
                  <w:marBottom w:val="0"/>
                  <w:divBdr>
                    <w:top w:val="none" w:sz="0" w:space="0" w:color="auto"/>
                    <w:left w:val="none" w:sz="0" w:space="0" w:color="auto"/>
                    <w:bottom w:val="none" w:sz="0" w:space="0" w:color="auto"/>
                    <w:right w:val="none" w:sz="0" w:space="0" w:color="auto"/>
                  </w:divBdr>
                </w:div>
                <w:div w:id="771778340">
                  <w:marLeft w:val="0"/>
                  <w:marRight w:val="0"/>
                  <w:marTop w:val="0"/>
                  <w:marBottom w:val="0"/>
                  <w:divBdr>
                    <w:top w:val="none" w:sz="0" w:space="0" w:color="auto"/>
                    <w:left w:val="none" w:sz="0" w:space="0" w:color="auto"/>
                    <w:bottom w:val="none" w:sz="0" w:space="0" w:color="auto"/>
                    <w:right w:val="none" w:sz="0" w:space="0" w:color="auto"/>
                  </w:divBdr>
                  <w:divsChild>
                    <w:div w:id="154225904">
                      <w:marLeft w:val="0"/>
                      <w:marRight w:val="0"/>
                      <w:marTop w:val="0"/>
                      <w:marBottom w:val="0"/>
                      <w:divBdr>
                        <w:top w:val="none" w:sz="0" w:space="0" w:color="auto"/>
                        <w:left w:val="none" w:sz="0" w:space="0" w:color="auto"/>
                        <w:bottom w:val="none" w:sz="0" w:space="0" w:color="auto"/>
                        <w:right w:val="none" w:sz="0" w:space="0" w:color="auto"/>
                      </w:divBdr>
                    </w:div>
                  </w:divsChild>
                </w:div>
                <w:div w:id="771782149">
                  <w:marLeft w:val="0"/>
                  <w:marRight w:val="0"/>
                  <w:marTop w:val="0"/>
                  <w:marBottom w:val="0"/>
                  <w:divBdr>
                    <w:top w:val="none" w:sz="0" w:space="0" w:color="auto"/>
                    <w:left w:val="none" w:sz="0" w:space="0" w:color="auto"/>
                    <w:bottom w:val="none" w:sz="0" w:space="0" w:color="auto"/>
                    <w:right w:val="none" w:sz="0" w:space="0" w:color="auto"/>
                  </w:divBdr>
                </w:div>
                <w:div w:id="771823927">
                  <w:marLeft w:val="0"/>
                  <w:marRight w:val="0"/>
                  <w:marTop w:val="0"/>
                  <w:marBottom w:val="0"/>
                  <w:divBdr>
                    <w:top w:val="none" w:sz="0" w:space="0" w:color="auto"/>
                    <w:left w:val="none" w:sz="0" w:space="0" w:color="auto"/>
                    <w:bottom w:val="none" w:sz="0" w:space="0" w:color="auto"/>
                    <w:right w:val="none" w:sz="0" w:space="0" w:color="auto"/>
                  </w:divBdr>
                </w:div>
                <w:div w:id="772017499">
                  <w:marLeft w:val="0"/>
                  <w:marRight w:val="0"/>
                  <w:marTop w:val="0"/>
                  <w:marBottom w:val="0"/>
                  <w:divBdr>
                    <w:top w:val="none" w:sz="0" w:space="0" w:color="auto"/>
                    <w:left w:val="none" w:sz="0" w:space="0" w:color="auto"/>
                    <w:bottom w:val="none" w:sz="0" w:space="0" w:color="auto"/>
                    <w:right w:val="none" w:sz="0" w:space="0" w:color="auto"/>
                  </w:divBdr>
                  <w:divsChild>
                    <w:div w:id="324284657">
                      <w:marLeft w:val="0"/>
                      <w:marRight w:val="0"/>
                      <w:marTop w:val="0"/>
                      <w:marBottom w:val="0"/>
                      <w:divBdr>
                        <w:top w:val="none" w:sz="0" w:space="0" w:color="auto"/>
                        <w:left w:val="none" w:sz="0" w:space="0" w:color="auto"/>
                        <w:bottom w:val="none" w:sz="0" w:space="0" w:color="auto"/>
                        <w:right w:val="none" w:sz="0" w:space="0" w:color="auto"/>
                      </w:divBdr>
                    </w:div>
                    <w:div w:id="627780028">
                      <w:marLeft w:val="0"/>
                      <w:marRight w:val="0"/>
                      <w:marTop w:val="0"/>
                      <w:marBottom w:val="0"/>
                      <w:divBdr>
                        <w:top w:val="none" w:sz="0" w:space="0" w:color="auto"/>
                        <w:left w:val="none" w:sz="0" w:space="0" w:color="auto"/>
                        <w:bottom w:val="single" w:sz="6" w:space="15" w:color="EAEAEA"/>
                        <w:right w:val="none" w:sz="0" w:space="0" w:color="auto"/>
                      </w:divBdr>
                    </w:div>
                    <w:div w:id="872419302">
                      <w:marLeft w:val="0"/>
                      <w:marRight w:val="0"/>
                      <w:marTop w:val="0"/>
                      <w:marBottom w:val="0"/>
                      <w:divBdr>
                        <w:top w:val="none" w:sz="0" w:space="0" w:color="auto"/>
                        <w:left w:val="none" w:sz="0" w:space="0" w:color="auto"/>
                        <w:bottom w:val="single" w:sz="6" w:space="15" w:color="EAEAEA"/>
                        <w:right w:val="none" w:sz="0" w:space="0" w:color="auto"/>
                      </w:divBdr>
                    </w:div>
                    <w:div w:id="1183666707">
                      <w:marLeft w:val="0"/>
                      <w:marRight w:val="0"/>
                      <w:marTop w:val="0"/>
                      <w:marBottom w:val="0"/>
                      <w:divBdr>
                        <w:top w:val="none" w:sz="0" w:space="0" w:color="auto"/>
                        <w:left w:val="none" w:sz="0" w:space="0" w:color="auto"/>
                        <w:bottom w:val="single" w:sz="6" w:space="15" w:color="EAEAEA"/>
                        <w:right w:val="none" w:sz="0" w:space="0" w:color="auto"/>
                      </w:divBdr>
                    </w:div>
                  </w:divsChild>
                </w:div>
                <w:div w:id="772021486">
                  <w:marLeft w:val="0"/>
                  <w:marRight w:val="0"/>
                  <w:marTop w:val="0"/>
                  <w:marBottom w:val="0"/>
                  <w:divBdr>
                    <w:top w:val="none" w:sz="0" w:space="0" w:color="auto"/>
                    <w:left w:val="none" w:sz="0" w:space="0" w:color="auto"/>
                    <w:bottom w:val="none" w:sz="0" w:space="0" w:color="auto"/>
                    <w:right w:val="none" w:sz="0" w:space="0" w:color="auto"/>
                  </w:divBdr>
                </w:div>
                <w:div w:id="772091889">
                  <w:marLeft w:val="0"/>
                  <w:marRight w:val="0"/>
                  <w:marTop w:val="0"/>
                  <w:marBottom w:val="0"/>
                  <w:divBdr>
                    <w:top w:val="none" w:sz="0" w:space="0" w:color="auto"/>
                    <w:left w:val="none" w:sz="0" w:space="0" w:color="auto"/>
                    <w:bottom w:val="none" w:sz="0" w:space="0" w:color="auto"/>
                    <w:right w:val="none" w:sz="0" w:space="0" w:color="auto"/>
                  </w:divBdr>
                </w:div>
                <w:div w:id="772092180">
                  <w:marLeft w:val="0"/>
                  <w:marRight w:val="0"/>
                  <w:marTop w:val="0"/>
                  <w:marBottom w:val="0"/>
                  <w:divBdr>
                    <w:top w:val="none" w:sz="0" w:space="0" w:color="auto"/>
                    <w:left w:val="none" w:sz="0" w:space="0" w:color="auto"/>
                    <w:bottom w:val="none" w:sz="0" w:space="0" w:color="auto"/>
                    <w:right w:val="none" w:sz="0" w:space="0" w:color="auto"/>
                  </w:divBdr>
                  <w:divsChild>
                    <w:div w:id="580063945">
                      <w:marLeft w:val="0"/>
                      <w:marRight w:val="0"/>
                      <w:marTop w:val="0"/>
                      <w:marBottom w:val="0"/>
                      <w:divBdr>
                        <w:top w:val="none" w:sz="0" w:space="0" w:color="auto"/>
                        <w:left w:val="none" w:sz="0" w:space="0" w:color="auto"/>
                        <w:bottom w:val="none" w:sz="0" w:space="0" w:color="auto"/>
                        <w:right w:val="none" w:sz="0" w:space="0" w:color="auto"/>
                      </w:divBdr>
                    </w:div>
                  </w:divsChild>
                </w:div>
                <w:div w:id="772167294">
                  <w:marLeft w:val="0"/>
                  <w:marRight w:val="0"/>
                  <w:marTop w:val="0"/>
                  <w:marBottom w:val="120"/>
                  <w:divBdr>
                    <w:top w:val="none" w:sz="0" w:space="0" w:color="auto"/>
                    <w:left w:val="none" w:sz="0" w:space="0" w:color="auto"/>
                    <w:bottom w:val="none" w:sz="0" w:space="0" w:color="auto"/>
                    <w:right w:val="none" w:sz="0" w:space="0" w:color="auto"/>
                  </w:divBdr>
                  <w:divsChild>
                    <w:div w:id="736515823">
                      <w:marLeft w:val="0"/>
                      <w:marRight w:val="0"/>
                      <w:marTop w:val="0"/>
                      <w:marBottom w:val="0"/>
                      <w:divBdr>
                        <w:top w:val="none" w:sz="0" w:space="0" w:color="auto"/>
                        <w:left w:val="none" w:sz="0" w:space="0" w:color="auto"/>
                        <w:bottom w:val="none" w:sz="0" w:space="0" w:color="auto"/>
                        <w:right w:val="none" w:sz="0" w:space="0" w:color="auto"/>
                      </w:divBdr>
                    </w:div>
                  </w:divsChild>
                </w:div>
                <w:div w:id="772171335">
                  <w:marLeft w:val="0"/>
                  <w:marRight w:val="0"/>
                  <w:marTop w:val="0"/>
                  <w:marBottom w:val="0"/>
                  <w:divBdr>
                    <w:top w:val="none" w:sz="0" w:space="0" w:color="auto"/>
                    <w:left w:val="none" w:sz="0" w:space="0" w:color="auto"/>
                    <w:bottom w:val="none" w:sz="0" w:space="0" w:color="auto"/>
                    <w:right w:val="none" w:sz="0" w:space="0" w:color="auto"/>
                  </w:divBdr>
                </w:div>
                <w:div w:id="772360389">
                  <w:marLeft w:val="0"/>
                  <w:marRight w:val="0"/>
                  <w:marTop w:val="0"/>
                  <w:marBottom w:val="0"/>
                  <w:divBdr>
                    <w:top w:val="none" w:sz="0" w:space="0" w:color="auto"/>
                    <w:left w:val="none" w:sz="0" w:space="0" w:color="auto"/>
                    <w:bottom w:val="none" w:sz="0" w:space="0" w:color="auto"/>
                    <w:right w:val="none" w:sz="0" w:space="0" w:color="auto"/>
                  </w:divBdr>
                </w:div>
                <w:div w:id="772435730">
                  <w:marLeft w:val="0"/>
                  <w:marRight w:val="0"/>
                  <w:marTop w:val="0"/>
                  <w:marBottom w:val="150"/>
                  <w:divBdr>
                    <w:top w:val="none" w:sz="0" w:space="0" w:color="auto"/>
                    <w:left w:val="none" w:sz="0" w:space="0" w:color="auto"/>
                    <w:bottom w:val="none" w:sz="0" w:space="0" w:color="auto"/>
                    <w:right w:val="none" w:sz="0" w:space="0" w:color="auto"/>
                  </w:divBdr>
                </w:div>
                <w:div w:id="772628289">
                  <w:marLeft w:val="0"/>
                  <w:marRight w:val="0"/>
                  <w:marTop w:val="0"/>
                  <w:marBottom w:val="0"/>
                  <w:divBdr>
                    <w:top w:val="none" w:sz="0" w:space="0" w:color="auto"/>
                    <w:left w:val="none" w:sz="0" w:space="0" w:color="auto"/>
                    <w:bottom w:val="none" w:sz="0" w:space="0" w:color="auto"/>
                    <w:right w:val="none" w:sz="0" w:space="0" w:color="auto"/>
                  </w:divBdr>
                </w:div>
                <w:div w:id="772632022">
                  <w:marLeft w:val="0"/>
                  <w:marRight w:val="0"/>
                  <w:marTop w:val="0"/>
                  <w:marBottom w:val="0"/>
                  <w:divBdr>
                    <w:top w:val="none" w:sz="0" w:space="0" w:color="auto"/>
                    <w:left w:val="none" w:sz="0" w:space="0" w:color="auto"/>
                    <w:bottom w:val="none" w:sz="0" w:space="0" w:color="auto"/>
                    <w:right w:val="none" w:sz="0" w:space="0" w:color="auto"/>
                  </w:divBdr>
                </w:div>
                <w:div w:id="772898123">
                  <w:marLeft w:val="0"/>
                  <w:marRight w:val="0"/>
                  <w:marTop w:val="0"/>
                  <w:marBottom w:val="0"/>
                  <w:divBdr>
                    <w:top w:val="none" w:sz="0" w:space="0" w:color="auto"/>
                    <w:left w:val="none" w:sz="0" w:space="0" w:color="auto"/>
                    <w:bottom w:val="none" w:sz="0" w:space="0" w:color="auto"/>
                    <w:right w:val="none" w:sz="0" w:space="0" w:color="auto"/>
                  </w:divBdr>
                  <w:divsChild>
                    <w:div w:id="556549903">
                      <w:marLeft w:val="0"/>
                      <w:marRight w:val="0"/>
                      <w:marTop w:val="0"/>
                      <w:marBottom w:val="0"/>
                      <w:divBdr>
                        <w:top w:val="none" w:sz="0" w:space="0" w:color="auto"/>
                        <w:left w:val="none" w:sz="0" w:space="0" w:color="auto"/>
                        <w:bottom w:val="none" w:sz="0" w:space="0" w:color="auto"/>
                        <w:right w:val="none" w:sz="0" w:space="0" w:color="auto"/>
                      </w:divBdr>
                    </w:div>
                  </w:divsChild>
                </w:div>
                <w:div w:id="772945593">
                  <w:marLeft w:val="0"/>
                  <w:marRight w:val="0"/>
                  <w:marTop w:val="0"/>
                  <w:marBottom w:val="0"/>
                  <w:divBdr>
                    <w:top w:val="none" w:sz="0" w:space="0" w:color="auto"/>
                    <w:left w:val="none" w:sz="0" w:space="0" w:color="auto"/>
                    <w:bottom w:val="none" w:sz="0" w:space="0" w:color="auto"/>
                    <w:right w:val="none" w:sz="0" w:space="0" w:color="auto"/>
                  </w:divBdr>
                </w:div>
                <w:div w:id="773015082">
                  <w:marLeft w:val="0"/>
                  <w:marRight w:val="0"/>
                  <w:marTop w:val="0"/>
                  <w:marBottom w:val="0"/>
                  <w:divBdr>
                    <w:top w:val="none" w:sz="0" w:space="0" w:color="auto"/>
                    <w:left w:val="none" w:sz="0" w:space="0" w:color="auto"/>
                    <w:bottom w:val="none" w:sz="0" w:space="0" w:color="auto"/>
                    <w:right w:val="none" w:sz="0" w:space="0" w:color="auto"/>
                  </w:divBdr>
                  <w:divsChild>
                    <w:div w:id="1262834948">
                      <w:marLeft w:val="0"/>
                      <w:marRight w:val="0"/>
                      <w:marTop w:val="0"/>
                      <w:marBottom w:val="0"/>
                      <w:divBdr>
                        <w:top w:val="none" w:sz="0" w:space="0" w:color="auto"/>
                        <w:left w:val="none" w:sz="0" w:space="0" w:color="auto"/>
                        <w:bottom w:val="none" w:sz="0" w:space="0" w:color="auto"/>
                        <w:right w:val="none" w:sz="0" w:space="0" w:color="auto"/>
                      </w:divBdr>
                    </w:div>
                  </w:divsChild>
                </w:div>
                <w:div w:id="773400118">
                  <w:marLeft w:val="0"/>
                  <w:marRight w:val="0"/>
                  <w:marTop w:val="0"/>
                  <w:marBottom w:val="0"/>
                  <w:divBdr>
                    <w:top w:val="none" w:sz="0" w:space="0" w:color="auto"/>
                    <w:left w:val="none" w:sz="0" w:space="0" w:color="auto"/>
                    <w:bottom w:val="none" w:sz="0" w:space="0" w:color="auto"/>
                    <w:right w:val="none" w:sz="0" w:space="0" w:color="auto"/>
                  </w:divBdr>
                </w:div>
                <w:div w:id="773402693">
                  <w:marLeft w:val="0"/>
                  <w:marRight w:val="0"/>
                  <w:marTop w:val="0"/>
                  <w:marBottom w:val="0"/>
                  <w:divBdr>
                    <w:top w:val="none" w:sz="0" w:space="0" w:color="auto"/>
                    <w:left w:val="none" w:sz="0" w:space="0" w:color="auto"/>
                    <w:bottom w:val="none" w:sz="0" w:space="0" w:color="auto"/>
                    <w:right w:val="none" w:sz="0" w:space="0" w:color="auto"/>
                  </w:divBdr>
                </w:div>
                <w:div w:id="773670993">
                  <w:marLeft w:val="0"/>
                  <w:marRight w:val="0"/>
                  <w:marTop w:val="0"/>
                  <w:marBottom w:val="0"/>
                  <w:divBdr>
                    <w:top w:val="none" w:sz="0" w:space="0" w:color="auto"/>
                    <w:left w:val="none" w:sz="0" w:space="0" w:color="auto"/>
                    <w:bottom w:val="none" w:sz="0" w:space="0" w:color="auto"/>
                    <w:right w:val="none" w:sz="0" w:space="0" w:color="auto"/>
                  </w:divBdr>
                </w:div>
                <w:div w:id="773673523">
                  <w:marLeft w:val="0"/>
                  <w:marRight w:val="0"/>
                  <w:marTop w:val="480"/>
                  <w:marBottom w:val="0"/>
                  <w:divBdr>
                    <w:top w:val="none" w:sz="0" w:space="0" w:color="auto"/>
                    <w:left w:val="none" w:sz="0" w:space="0" w:color="auto"/>
                    <w:bottom w:val="single" w:sz="6" w:space="11" w:color="EEEEEE"/>
                    <w:right w:val="none" w:sz="0" w:space="0" w:color="auto"/>
                  </w:divBdr>
                </w:div>
                <w:div w:id="773675564">
                  <w:marLeft w:val="0"/>
                  <w:marRight w:val="0"/>
                  <w:marTop w:val="0"/>
                  <w:marBottom w:val="0"/>
                  <w:divBdr>
                    <w:top w:val="none" w:sz="0" w:space="0" w:color="auto"/>
                    <w:left w:val="none" w:sz="0" w:space="0" w:color="auto"/>
                    <w:bottom w:val="none" w:sz="0" w:space="0" w:color="auto"/>
                    <w:right w:val="none" w:sz="0" w:space="0" w:color="auto"/>
                  </w:divBdr>
                </w:div>
                <w:div w:id="774061543">
                  <w:marLeft w:val="0"/>
                  <w:marRight w:val="0"/>
                  <w:marTop w:val="0"/>
                  <w:marBottom w:val="0"/>
                  <w:divBdr>
                    <w:top w:val="none" w:sz="0" w:space="0" w:color="auto"/>
                    <w:left w:val="none" w:sz="0" w:space="0" w:color="auto"/>
                    <w:bottom w:val="none" w:sz="0" w:space="0" w:color="auto"/>
                    <w:right w:val="none" w:sz="0" w:space="0" w:color="auto"/>
                  </w:divBdr>
                  <w:divsChild>
                    <w:div w:id="437144012">
                      <w:marLeft w:val="0"/>
                      <w:marRight w:val="0"/>
                      <w:marTop w:val="0"/>
                      <w:marBottom w:val="0"/>
                      <w:divBdr>
                        <w:top w:val="none" w:sz="0" w:space="0" w:color="auto"/>
                        <w:left w:val="none" w:sz="0" w:space="0" w:color="auto"/>
                        <w:bottom w:val="none" w:sz="0" w:space="0" w:color="auto"/>
                        <w:right w:val="none" w:sz="0" w:space="0" w:color="auto"/>
                      </w:divBdr>
                    </w:div>
                    <w:div w:id="1067150795">
                      <w:marLeft w:val="0"/>
                      <w:marRight w:val="0"/>
                      <w:marTop w:val="0"/>
                      <w:marBottom w:val="0"/>
                      <w:divBdr>
                        <w:top w:val="none" w:sz="0" w:space="0" w:color="auto"/>
                        <w:left w:val="none" w:sz="0" w:space="0" w:color="auto"/>
                        <w:bottom w:val="none" w:sz="0" w:space="0" w:color="auto"/>
                        <w:right w:val="none" w:sz="0" w:space="0" w:color="auto"/>
                      </w:divBdr>
                      <w:divsChild>
                        <w:div w:id="272639520">
                          <w:marLeft w:val="0"/>
                          <w:marRight w:val="0"/>
                          <w:marTop w:val="0"/>
                          <w:marBottom w:val="0"/>
                          <w:divBdr>
                            <w:top w:val="none" w:sz="0" w:space="0" w:color="auto"/>
                            <w:left w:val="none" w:sz="0" w:space="0" w:color="auto"/>
                            <w:bottom w:val="none" w:sz="0" w:space="0" w:color="auto"/>
                            <w:right w:val="none" w:sz="0" w:space="0" w:color="auto"/>
                          </w:divBdr>
                          <w:divsChild>
                            <w:div w:id="651448806">
                              <w:marLeft w:val="0"/>
                              <w:marRight w:val="0"/>
                              <w:marTop w:val="0"/>
                              <w:marBottom w:val="0"/>
                              <w:divBdr>
                                <w:top w:val="none" w:sz="0" w:space="0" w:color="auto"/>
                                <w:left w:val="none" w:sz="0" w:space="0" w:color="auto"/>
                                <w:bottom w:val="none" w:sz="0" w:space="0" w:color="auto"/>
                                <w:right w:val="none" w:sz="0" w:space="0" w:color="auto"/>
                              </w:divBdr>
                            </w:div>
                            <w:div w:id="86560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177685">
                  <w:marLeft w:val="0"/>
                  <w:marRight w:val="0"/>
                  <w:marTop w:val="0"/>
                  <w:marBottom w:val="0"/>
                  <w:divBdr>
                    <w:top w:val="none" w:sz="0" w:space="0" w:color="auto"/>
                    <w:left w:val="none" w:sz="0" w:space="0" w:color="auto"/>
                    <w:bottom w:val="none" w:sz="0" w:space="0" w:color="auto"/>
                    <w:right w:val="none" w:sz="0" w:space="0" w:color="auto"/>
                  </w:divBdr>
                </w:div>
                <w:div w:id="774250093">
                  <w:marLeft w:val="0"/>
                  <w:marRight w:val="0"/>
                  <w:marTop w:val="0"/>
                  <w:marBottom w:val="0"/>
                  <w:divBdr>
                    <w:top w:val="none" w:sz="0" w:space="0" w:color="auto"/>
                    <w:left w:val="none" w:sz="0" w:space="0" w:color="auto"/>
                    <w:bottom w:val="none" w:sz="0" w:space="0" w:color="auto"/>
                    <w:right w:val="none" w:sz="0" w:space="0" w:color="auto"/>
                  </w:divBdr>
                </w:div>
                <w:div w:id="774254495">
                  <w:marLeft w:val="0"/>
                  <w:marRight w:val="0"/>
                  <w:marTop w:val="0"/>
                  <w:marBottom w:val="0"/>
                  <w:divBdr>
                    <w:top w:val="none" w:sz="0" w:space="0" w:color="auto"/>
                    <w:left w:val="none" w:sz="0" w:space="0" w:color="auto"/>
                    <w:bottom w:val="none" w:sz="0" w:space="0" w:color="auto"/>
                    <w:right w:val="none" w:sz="0" w:space="0" w:color="auto"/>
                  </w:divBdr>
                  <w:divsChild>
                    <w:div w:id="1271399789">
                      <w:marLeft w:val="0"/>
                      <w:marRight w:val="0"/>
                      <w:marTop w:val="0"/>
                      <w:marBottom w:val="0"/>
                      <w:divBdr>
                        <w:top w:val="none" w:sz="0" w:space="0" w:color="auto"/>
                        <w:left w:val="none" w:sz="0" w:space="0" w:color="auto"/>
                        <w:bottom w:val="none" w:sz="0" w:space="0" w:color="auto"/>
                        <w:right w:val="none" w:sz="0" w:space="0" w:color="auto"/>
                      </w:divBdr>
                      <w:divsChild>
                        <w:div w:id="2795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47660">
                  <w:marLeft w:val="0"/>
                  <w:marRight w:val="0"/>
                  <w:marTop w:val="0"/>
                  <w:marBottom w:val="0"/>
                  <w:divBdr>
                    <w:top w:val="none" w:sz="0" w:space="0" w:color="auto"/>
                    <w:left w:val="none" w:sz="0" w:space="0" w:color="auto"/>
                    <w:bottom w:val="none" w:sz="0" w:space="0" w:color="auto"/>
                    <w:right w:val="none" w:sz="0" w:space="0" w:color="auto"/>
                  </w:divBdr>
                </w:div>
                <w:div w:id="774859356">
                  <w:marLeft w:val="0"/>
                  <w:marRight w:val="0"/>
                  <w:marTop w:val="0"/>
                  <w:marBottom w:val="105"/>
                  <w:divBdr>
                    <w:top w:val="none" w:sz="0" w:space="0" w:color="auto"/>
                    <w:left w:val="none" w:sz="0" w:space="0" w:color="auto"/>
                    <w:bottom w:val="none" w:sz="0" w:space="0" w:color="auto"/>
                    <w:right w:val="none" w:sz="0" w:space="0" w:color="auto"/>
                  </w:divBdr>
                </w:div>
                <w:div w:id="775057282">
                  <w:marLeft w:val="0"/>
                  <w:marRight w:val="0"/>
                  <w:marTop w:val="225"/>
                  <w:marBottom w:val="0"/>
                  <w:divBdr>
                    <w:top w:val="none" w:sz="0" w:space="0" w:color="auto"/>
                    <w:left w:val="none" w:sz="0" w:space="0" w:color="auto"/>
                    <w:bottom w:val="none" w:sz="0" w:space="0" w:color="auto"/>
                    <w:right w:val="none" w:sz="0" w:space="0" w:color="auto"/>
                  </w:divBdr>
                  <w:divsChild>
                    <w:div w:id="95752915">
                      <w:marLeft w:val="0"/>
                      <w:marRight w:val="0"/>
                      <w:marTop w:val="0"/>
                      <w:marBottom w:val="0"/>
                      <w:divBdr>
                        <w:top w:val="none" w:sz="0" w:space="0" w:color="auto"/>
                        <w:left w:val="none" w:sz="0" w:space="0" w:color="auto"/>
                        <w:bottom w:val="none" w:sz="0" w:space="0" w:color="auto"/>
                        <w:right w:val="none" w:sz="0" w:space="0" w:color="auto"/>
                      </w:divBdr>
                    </w:div>
                  </w:divsChild>
                </w:div>
                <w:div w:id="775058749">
                  <w:marLeft w:val="0"/>
                  <w:marRight w:val="0"/>
                  <w:marTop w:val="180"/>
                  <w:marBottom w:val="255"/>
                  <w:divBdr>
                    <w:top w:val="none" w:sz="0" w:space="0" w:color="auto"/>
                    <w:left w:val="none" w:sz="0" w:space="0" w:color="auto"/>
                    <w:bottom w:val="none" w:sz="0" w:space="0" w:color="auto"/>
                    <w:right w:val="none" w:sz="0" w:space="0" w:color="auto"/>
                  </w:divBdr>
                </w:div>
                <w:div w:id="775172853">
                  <w:marLeft w:val="0"/>
                  <w:marRight w:val="0"/>
                  <w:marTop w:val="0"/>
                  <w:marBottom w:val="0"/>
                  <w:divBdr>
                    <w:top w:val="none" w:sz="0" w:space="0" w:color="auto"/>
                    <w:left w:val="none" w:sz="0" w:space="0" w:color="auto"/>
                    <w:bottom w:val="none" w:sz="0" w:space="0" w:color="auto"/>
                    <w:right w:val="none" w:sz="0" w:space="0" w:color="auto"/>
                  </w:divBdr>
                </w:div>
                <w:div w:id="775558755">
                  <w:marLeft w:val="0"/>
                  <w:marRight w:val="0"/>
                  <w:marTop w:val="0"/>
                  <w:marBottom w:val="0"/>
                  <w:divBdr>
                    <w:top w:val="none" w:sz="0" w:space="0" w:color="auto"/>
                    <w:left w:val="none" w:sz="0" w:space="0" w:color="auto"/>
                    <w:bottom w:val="none" w:sz="0" w:space="0" w:color="auto"/>
                    <w:right w:val="none" w:sz="0" w:space="0" w:color="auto"/>
                  </w:divBdr>
                </w:div>
                <w:div w:id="775714774">
                  <w:marLeft w:val="0"/>
                  <w:marRight w:val="0"/>
                  <w:marTop w:val="0"/>
                  <w:marBottom w:val="0"/>
                  <w:divBdr>
                    <w:top w:val="none" w:sz="0" w:space="0" w:color="auto"/>
                    <w:left w:val="none" w:sz="0" w:space="0" w:color="auto"/>
                    <w:bottom w:val="none" w:sz="0" w:space="0" w:color="auto"/>
                    <w:right w:val="none" w:sz="0" w:space="0" w:color="auto"/>
                  </w:divBdr>
                </w:div>
                <w:div w:id="775827711">
                  <w:marLeft w:val="0"/>
                  <w:marRight w:val="0"/>
                  <w:marTop w:val="0"/>
                  <w:marBottom w:val="300"/>
                  <w:divBdr>
                    <w:top w:val="none" w:sz="0" w:space="0" w:color="auto"/>
                    <w:left w:val="none" w:sz="0" w:space="0" w:color="auto"/>
                    <w:bottom w:val="none" w:sz="0" w:space="0" w:color="auto"/>
                    <w:right w:val="none" w:sz="0" w:space="0" w:color="auto"/>
                  </w:divBdr>
                  <w:divsChild>
                    <w:div w:id="67775315">
                      <w:marLeft w:val="0"/>
                      <w:marRight w:val="0"/>
                      <w:marTop w:val="0"/>
                      <w:marBottom w:val="0"/>
                      <w:divBdr>
                        <w:top w:val="none" w:sz="0" w:space="0" w:color="auto"/>
                        <w:left w:val="none" w:sz="0" w:space="0" w:color="auto"/>
                        <w:bottom w:val="none" w:sz="0" w:space="0" w:color="auto"/>
                        <w:right w:val="none" w:sz="0" w:space="0" w:color="auto"/>
                      </w:divBdr>
                      <w:divsChild>
                        <w:div w:id="1334988089">
                          <w:marLeft w:val="0"/>
                          <w:marRight w:val="0"/>
                          <w:marTop w:val="0"/>
                          <w:marBottom w:val="0"/>
                          <w:divBdr>
                            <w:top w:val="none" w:sz="0" w:space="0" w:color="auto"/>
                            <w:left w:val="none" w:sz="0" w:space="0" w:color="auto"/>
                            <w:bottom w:val="none" w:sz="0" w:space="0" w:color="auto"/>
                            <w:right w:val="none" w:sz="0" w:space="0" w:color="auto"/>
                          </w:divBdr>
                          <w:divsChild>
                            <w:div w:id="274286612">
                              <w:marLeft w:val="0"/>
                              <w:marRight w:val="0"/>
                              <w:marTop w:val="0"/>
                              <w:marBottom w:val="0"/>
                              <w:divBdr>
                                <w:top w:val="none" w:sz="0" w:space="0" w:color="auto"/>
                                <w:left w:val="none" w:sz="0" w:space="0" w:color="auto"/>
                                <w:bottom w:val="none" w:sz="0" w:space="0" w:color="auto"/>
                                <w:right w:val="none" w:sz="0" w:space="0" w:color="auto"/>
                              </w:divBdr>
                            </w:div>
                            <w:div w:id="9991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833734">
                  <w:marLeft w:val="0"/>
                  <w:marRight w:val="0"/>
                  <w:marTop w:val="0"/>
                  <w:marBottom w:val="150"/>
                  <w:divBdr>
                    <w:top w:val="none" w:sz="0" w:space="0" w:color="auto"/>
                    <w:left w:val="none" w:sz="0" w:space="0" w:color="auto"/>
                    <w:bottom w:val="none" w:sz="0" w:space="0" w:color="auto"/>
                    <w:right w:val="none" w:sz="0" w:space="0" w:color="auto"/>
                  </w:divBdr>
                </w:div>
                <w:div w:id="775906284">
                  <w:marLeft w:val="0"/>
                  <w:marRight w:val="0"/>
                  <w:marTop w:val="0"/>
                  <w:marBottom w:val="0"/>
                  <w:divBdr>
                    <w:top w:val="none" w:sz="0" w:space="0" w:color="auto"/>
                    <w:left w:val="none" w:sz="0" w:space="0" w:color="auto"/>
                    <w:bottom w:val="none" w:sz="0" w:space="0" w:color="auto"/>
                    <w:right w:val="none" w:sz="0" w:space="0" w:color="auto"/>
                  </w:divBdr>
                </w:div>
                <w:div w:id="775910070">
                  <w:marLeft w:val="0"/>
                  <w:marRight w:val="0"/>
                  <w:marTop w:val="0"/>
                  <w:marBottom w:val="0"/>
                  <w:divBdr>
                    <w:top w:val="none" w:sz="0" w:space="0" w:color="auto"/>
                    <w:left w:val="none" w:sz="0" w:space="0" w:color="auto"/>
                    <w:bottom w:val="none" w:sz="0" w:space="0" w:color="auto"/>
                    <w:right w:val="none" w:sz="0" w:space="0" w:color="auto"/>
                  </w:divBdr>
                </w:div>
                <w:div w:id="775948558">
                  <w:marLeft w:val="0"/>
                  <w:marRight w:val="120"/>
                  <w:marTop w:val="0"/>
                  <w:marBottom w:val="150"/>
                  <w:divBdr>
                    <w:top w:val="none" w:sz="0" w:space="0" w:color="auto"/>
                    <w:left w:val="none" w:sz="0" w:space="0" w:color="auto"/>
                    <w:bottom w:val="none" w:sz="0" w:space="0" w:color="auto"/>
                    <w:right w:val="none" w:sz="0" w:space="0" w:color="auto"/>
                  </w:divBdr>
                </w:div>
                <w:div w:id="776021177">
                  <w:marLeft w:val="0"/>
                  <w:marRight w:val="0"/>
                  <w:marTop w:val="0"/>
                  <w:marBottom w:val="0"/>
                  <w:divBdr>
                    <w:top w:val="none" w:sz="0" w:space="0" w:color="auto"/>
                    <w:left w:val="none" w:sz="0" w:space="0" w:color="auto"/>
                    <w:bottom w:val="none" w:sz="0" w:space="0" w:color="auto"/>
                    <w:right w:val="none" w:sz="0" w:space="0" w:color="auto"/>
                  </w:divBdr>
                </w:div>
                <w:div w:id="776022030">
                  <w:marLeft w:val="0"/>
                  <w:marRight w:val="0"/>
                  <w:marTop w:val="0"/>
                  <w:marBottom w:val="0"/>
                  <w:divBdr>
                    <w:top w:val="none" w:sz="0" w:space="0" w:color="auto"/>
                    <w:left w:val="none" w:sz="0" w:space="0" w:color="auto"/>
                    <w:bottom w:val="none" w:sz="0" w:space="0" w:color="auto"/>
                    <w:right w:val="none" w:sz="0" w:space="0" w:color="auto"/>
                  </w:divBdr>
                </w:div>
                <w:div w:id="776023313">
                  <w:marLeft w:val="0"/>
                  <w:marRight w:val="0"/>
                  <w:marTop w:val="0"/>
                  <w:marBottom w:val="0"/>
                  <w:divBdr>
                    <w:top w:val="none" w:sz="0" w:space="0" w:color="auto"/>
                    <w:left w:val="none" w:sz="0" w:space="0" w:color="auto"/>
                    <w:bottom w:val="none" w:sz="0" w:space="0" w:color="auto"/>
                    <w:right w:val="none" w:sz="0" w:space="0" w:color="auto"/>
                  </w:divBdr>
                  <w:divsChild>
                    <w:div w:id="538014896">
                      <w:marLeft w:val="0"/>
                      <w:marRight w:val="0"/>
                      <w:marTop w:val="0"/>
                      <w:marBottom w:val="0"/>
                      <w:divBdr>
                        <w:top w:val="none" w:sz="0" w:space="0" w:color="auto"/>
                        <w:left w:val="none" w:sz="0" w:space="0" w:color="auto"/>
                        <w:bottom w:val="none" w:sz="0" w:space="0" w:color="auto"/>
                        <w:right w:val="none" w:sz="0" w:space="0" w:color="auto"/>
                      </w:divBdr>
                    </w:div>
                  </w:divsChild>
                </w:div>
                <w:div w:id="776098020">
                  <w:marLeft w:val="0"/>
                  <w:marRight w:val="0"/>
                  <w:marTop w:val="0"/>
                  <w:marBottom w:val="0"/>
                  <w:divBdr>
                    <w:top w:val="none" w:sz="0" w:space="0" w:color="auto"/>
                    <w:left w:val="none" w:sz="0" w:space="0" w:color="auto"/>
                    <w:bottom w:val="none" w:sz="0" w:space="0" w:color="auto"/>
                    <w:right w:val="none" w:sz="0" w:space="0" w:color="auto"/>
                  </w:divBdr>
                  <w:divsChild>
                    <w:div w:id="1034697857">
                      <w:marLeft w:val="0"/>
                      <w:marRight w:val="0"/>
                      <w:marTop w:val="0"/>
                      <w:marBottom w:val="0"/>
                      <w:divBdr>
                        <w:top w:val="none" w:sz="0" w:space="0" w:color="auto"/>
                        <w:left w:val="none" w:sz="0" w:space="0" w:color="auto"/>
                        <w:bottom w:val="none" w:sz="0" w:space="0" w:color="auto"/>
                        <w:right w:val="none" w:sz="0" w:space="0" w:color="auto"/>
                      </w:divBdr>
                    </w:div>
                  </w:divsChild>
                </w:div>
                <w:div w:id="776412838">
                  <w:marLeft w:val="0"/>
                  <w:marRight w:val="0"/>
                  <w:marTop w:val="0"/>
                  <w:marBottom w:val="0"/>
                  <w:divBdr>
                    <w:top w:val="none" w:sz="0" w:space="0" w:color="auto"/>
                    <w:left w:val="none" w:sz="0" w:space="0" w:color="auto"/>
                    <w:bottom w:val="none" w:sz="0" w:space="0" w:color="auto"/>
                    <w:right w:val="none" w:sz="0" w:space="0" w:color="auto"/>
                  </w:divBdr>
                  <w:divsChild>
                    <w:div w:id="751660494">
                      <w:marLeft w:val="2700"/>
                      <w:marRight w:val="300"/>
                      <w:marTop w:val="600"/>
                      <w:marBottom w:val="600"/>
                      <w:divBdr>
                        <w:top w:val="none" w:sz="0" w:space="0" w:color="auto"/>
                        <w:left w:val="none" w:sz="0" w:space="0" w:color="auto"/>
                        <w:bottom w:val="single" w:sz="6" w:space="15" w:color="000000"/>
                        <w:right w:val="none" w:sz="0" w:space="0" w:color="auto"/>
                      </w:divBdr>
                    </w:div>
                  </w:divsChild>
                </w:div>
                <w:div w:id="776413459">
                  <w:marLeft w:val="0"/>
                  <w:marRight w:val="0"/>
                  <w:marTop w:val="180"/>
                  <w:marBottom w:val="0"/>
                  <w:divBdr>
                    <w:top w:val="none" w:sz="0" w:space="0" w:color="auto"/>
                    <w:left w:val="none" w:sz="0" w:space="0" w:color="auto"/>
                    <w:bottom w:val="none" w:sz="0" w:space="0" w:color="auto"/>
                    <w:right w:val="none" w:sz="0" w:space="0" w:color="auto"/>
                  </w:divBdr>
                  <w:divsChild>
                    <w:div w:id="133719422">
                      <w:marLeft w:val="75"/>
                      <w:marRight w:val="0"/>
                      <w:marTop w:val="0"/>
                      <w:marBottom w:val="0"/>
                      <w:divBdr>
                        <w:top w:val="none" w:sz="0" w:space="0" w:color="auto"/>
                        <w:left w:val="none" w:sz="0" w:space="0" w:color="auto"/>
                        <w:bottom w:val="none" w:sz="0" w:space="0" w:color="auto"/>
                        <w:right w:val="none" w:sz="0" w:space="0" w:color="auto"/>
                      </w:divBdr>
                    </w:div>
                  </w:divsChild>
                </w:div>
                <w:div w:id="776677291">
                  <w:marLeft w:val="0"/>
                  <w:marRight w:val="0"/>
                  <w:marTop w:val="0"/>
                  <w:marBottom w:val="0"/>
                  <w:divBdr>
                    <w:top w:val="none" w:sz="0" w:space="0" w:color="auto"/>
                    <w:left w:val="none" w:sz="0" w:space="0" w:color="auto"/>
                    <w:bottom w:val="none" w:sz="0" w:space="0" w:color="auto"/>
                    <w:right w:val="none" w:sz="0" w:space="0" w:color="auto"/>
                  </w:divBdr>
                </w:div>
                <w:div w:id="776680508">
                  <w:marLeft w:val="0"/>
                  <w:marRight w:val="0"/>
                  <w:marTop w:val="0"/>
                  <w:marBottom w:val="0"/>
                  <w:divBdr>
                    <w:top w:val="none" w:sz="0" w:space="0" w:color="auto"/>
                    <w:left w:val="none" w:sz="0" w:space="0" w:color="auto"/>
                    <w:bottom w:val="none" w:sz="0" w:space="0" w:color="auto"/>
                    <w:right w:val="none" w:sz="0" w:space="0" w:color="auto"/>
                  </w:divBdr>
                  <w:divsChild>
                    <w:div w:id="862088377">
                      <w:marLeft w:val="0"/>
                      <w:marRight w:val="0"/>
                      <w:marTop w:val="0"/>
                      <w:marBottom w:val="0"/>
                      <w:divBdr>
                        <w:top w:val="none" w:sz="0" w:space="0" w:color="auto"/>
                        <w:left w:val="none" w:sz="0" w:space="0" w:color="auto"/>
                        <w:bottom w:val="none" w:sz="0" w:space="0" w:color="auto"/>
                        <w:right w:val="none" w:sz="0" w:space="0" w:color="auto"/>
                      </w:divBdr>
                      <w:divsChild>
                        <w:div w:id="153617726">
                          <w:marLeft w:val="0"/>
                          <w:marRight w:val="0"/>
                          <w:marTop w:val="0"/>
                          <w:marBottom w:val="0"/>
                          <w:divBdr>
                            <w:top w:val="none" w:sz="0" w:space="0" w:color="auto"/>
                            <w:left w:val="none" w:sz="0" w:space="0" w:color="auto"/>
                            <w:bottom w:val="none" w:sz="0" w:space="0" w:color="auto"/>
                            <w:right w:val="none" w:sz="0" w:space="0" w:color="auto"/>
                          </w:divBdr>
                          <w:divsChild>
                            <w:div w:id="12539337">
                              <w:marLeft w:val="0"/>
                              <w:marRight w:val="75"/>
                              <w:marTop w:val="0"/>
                              <w:marBottom w:val="0"/>
                              <w:divBdr>
                                <w:top w:val="none" w:sz="0" w:space="0" w:color="auto"/>
                                <w:left w:val="none" w:sz="0" w:space="0" w:color="auto"/>
                                <w:bottom w:val="none" w:sz="0" w:space="0" w:color="auto"/>
                                <w:right w:val="none" w:sz="0" w:space="0" w:color="auto"/>
                              </w:divBdr>
                            </w:div>
                            <w:div w:id="582564541">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 w:id="776681215">
                  <w:marLeft w:val="0"/>
                  <w:marRight w:val="0"/>
                  <w:marTop w:val="0"/>
                  <w:marBottom w:val="0"/>
                  <w:divBdr>
                    <w:top w:val="none" w:sz="0" w:space="0" w:color="auto"/>
                    <w:left w:val="none" w:sz="0" w:space="0" w:color="auto"/>
                    <w:bottom w:val="none" w:sz="0" w:space="0" w:color="auto"/>
                    <w:right w:val="none" w:sz="0" w:space="0" w:color="auto"/>
                  </w:divBdr>
                </w:div>
                <w:div w:id="777338170">
                  <w:marLeft w:val="0"/>
                  <w:marRight w:val="0"/>
                  <w:marTop w:val="0"/>
                  <w:marBottom w:val="0"/>
                  <w:divBdr>
                    <w:top w:val="none" w:sz="0" w:space="0" w:color="auto"/>
                    <w:left w:val="none" w:sz="0" w:space="0" w:color="auto"/>
                    <w:bottom w:val="none" w:sz="0" w:space="0" w:color="auto"/>
                    <w:right w:val="none" w:sz="0" w:space="0" w:color="auto"/>
                  </w:divBdr>
                  <w:divsChild>
                    <w:div w:id="171916277">
                      <w:marLeft w:val="0"/>
                      <w:marRight w:val="0"/>
                      <w:marTop w:val="0"/>
                      <w:marBottom w:val="0"/>
                      <w:divBdr>
                        <w:top w:val="none" w:sz="0" w:space="0" w:color="auto"/>
                        <w:left w:val="none" w:sz="0" w:space="0" w:color="auto"/>
                        <w:bottom w:val="none" w:sz="0" w:space="0" w:color="auto"/>
                        <w:right w:val="none" w:sz="0" w:space="0" w:color="auto"/>
                      </w:divBdr>
                    </w:div>
                    <w:div w:id="378285523">
                      <w:marLeft w:val="0"/>
                      <w:marRight w:val="0"/>
                      <w:marTop w:val="0"/>
                      <w:marBottom w:val="0"/>
                      <w:divBdr>
                        <w:top w:val="none" w:sz="0" w:space="0" w:color="auto"/>
                        <w:left w:val="none" w:sz="0" w:space="0" w:color="auto"/>
                        <w:bottom w:val="none" w:sz="0" w:space="0" w:color="auto"/>
                        <w:right w:val="none" w:sz="0" w:space="0" w:color="auto"/>
                      </w:divBdr>
                    </w:div>
                  </w:divsChild>
                </w:div>
                <w:div w:id="777338200">
                  <w:marLeft w:val="0"/>
                  <w:marRight w:val="0"/>
                  <w:marTop w:val="0"/>
                  <w:marBottom w:val="300"/>
                  <w:divBdr>
                    <w:top w:val="none" w:sz="0" w:space="0" w:color="auto"/>
                    <w:left w:val="none" w:sz="0" w:space="0" w:color="auto"/>
                    <w:bottom w:val="none" w:sz="0" w:space="0" w:color="auto"/>
                    <w:right w:val="none" w:sz="0" w:space="0" w:color="auto"/>
                  </w:divBdr>
                  <w:divsChild>
                    <w:div w:id="111557537">
                      <w:marLeft w:val="0"/>
                      <w:marRight w:val="0"/>
                      <w:marTop w:val="0"/>
                      <w:marBottom w:val="0"/>
                      <w:divBdr>
                        <w:top w:val="none" w:sz="0" w:space="0" w:color="auto"/>
                        <w:left w:val="none" w:sz="0" w:space="0" w:color="auto"/>
                        <w:bottom w:val="none" w:sz="0" w:space="0" w:color="auto"/>
                        <w:right w:val="none" w:sz="0" w:space="0" w:color="auto"/>
                      </w:divBdr>
                    </w:div>
                  </w:divsChild>
                </w:div>
                <w:div w:id="777413327">
                  <w:marLeft w:val="0"/>
                  <w:marRight w:val="0"/>
                  <w:marTop w:val="0"/>
                  <w:marBottom w:val="0"/>
                  <w:divBdr>
                    <w:top w:val="none" w:sz="0" w:space="0" w:color="auto"/>
                    <w:left w:val="none" w:sz="0" w:space="0" w:color="auto"/>
                    <w:bottom w:val="none" w:sz="0" w:space="0" w:color="auto"/>
                    <w:right w:val="none" w:sz="0" w:space="0" w:color="auto"/>
                  </w:divBdr>
                  <w:divsChild>
                    <w:div w:id="598298037">
                      <w:marLeft w:val="0"/>
                      <w:marRight w:val="0"/>
                      <w:marTop w:val="0"/>
                      <w:marBottom w:val="0"/>
                      <w:divBdr>
                        <w:top w:val="none" w:sz="0" w:space="0" w:color="auto"/>
                        <w:left w:val="none" w:sz="0" w:space="0" w:color="auto"/>
                        <w:bottom w:val="none" w:sz="0" w:space="0" w:color="auto"/>
                        <w:right w:val="none" w:sz="0" w:space="0" w:color="auto"/>
                      </w:divBdr>
                      <w:divsChild>
                        <w:div w:id="1112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14404">
                  <w:marLeft w:val="0"/>
                  <w:marRight w:val="0"/>
                  <w:marTop w:val="0"/>
                  <w:marBottom w:val="0"/>
                  <w:divBdr>
                    <w:top w:val="none" w:sz="0" w:space="0" w:color="auto"/>
                    <w:left w:val="none" w:sz="0" w:space="0" w:color="auto"/>
                    <w:bottom w:val="none" w:sz="0" w:space="0" w:color="auto"/>
                    <w:right w:val="none" w:sz="0" w:space="0" w:color="auto"/>
                  </w:divBdr>
                  <w:divsChild>
                    <w:div w:id="784735619">
                      <w:marLeft w:val="0"/>
                      <w:marRight w:val="0"/>
                      <w:marTop w:val="0"/>
                      <w:marBottom w:val="0"/>
                      <w:divBdr>
                        <w:top w:val="none" w:sz="0" w:space="0" w:color="auto"/>
                        <w:left w:val="none" w:sz="0" w:space="0" w:color="auto"/>
                        <w:bottom w:val="none" w:sz="0" w:space="0" w:color="auto"/>
                        <w:right w:val="none" w:sz="0" w:space="0" w:color="auto"/>
                      </w:divBdr>
                      <w:divsChild>
                        <w:div w:id="1215505392">
                          <w:marLeft w:val="0"/>
                          <w:marRight w:val="0"/>
                          <w:marTop w:val="0"/>
                          <w:marBottom w:val="0"/>
                          <w:divBdr>
                            <w:top w:val="none" w:sz="0" w:space="0" w:color="auto"/>
                            <w:left w:val="none" w:sz="0" w:space="0" w:color="auto"/>
                            <w:bottom w:val="none" w:sz="0" w:space="0" w:color="auto"/>
                            <w:right w:val="none" w:sz="0" w:space="0" w:color="auto"/>
                          </w:divBdr>
                          <w:divsChild>
                            <w:div w:id="902057724">
                              <w:marLeft w:val="300"/>
                              <w:marRight w:val="300"/>
                              <w:marTop w:val="0"/>
                              <w:marBottom w:val="0"/>
                              <w:divBdr>
                                <w:top w:val="none" w:sz="0" w:space="0" w:color="auto"/>
                                <w:left w:val="none" w:sz="0" w:space="0" w:color="auto"/>
                                <w:bottom w:val="none" w:sz="0" w:space="0" w:color="auto"/>
                                <w:right w:val="none" w:sz="0" w:space="0" w:color="auto"/>
                              </w:divBdr>
                              <w:divsChild>
                                <w:div w:id="973366834">
                                  <w:marLeft w:val="0"/>
                                  <w:marRight w:val="0"/>
                                  <w:marTop w:val="0"/>
                                  <w:marBottom w:val="0"/>
                                  <w:divBdr>
                                    <w:top w:val="none" w:sz="0" w:space="0" w:color="auto"/>
                                    <w:left w:val="none" w:sz="0" w:space="0" w:color="auto"/>
                                    <w:bottom w:val="none" w:sz="0" w:space="0" w:color="auto"/>
                                    <w:right w:val="none" w:sz="0" w:space="0" w:color="auto"/>
                                  </w:divBdr>
                                  <w:divsChild>
                                    <w:div w:id="913702963">
                                      <w:marLeft w:val="0"/>
                                      <w:marRight w:val="0"/>
                                      <w:marTop w:val="0"/>
                                      <w:marBottom w:val="0"/>
                                      <w:divBdr>
                                        <w:top w:val="none" w:sz="0" w:space="0" w:color="auto"/>
                                        <w:left w:val="none" w:sz="0" w:space="0" w:color="auto"/>
                                        <w:bottom w:val="none" w:sz="0" w:space="0" w:color="auto"/>
                                        <w:right w:val="none" w:sz="0" w:space="0" w:color="auto"/>
                                      </w:divBdr>
                                      <w:divsChild>
                                        <w:div w:id="218245401">
                                          <w:marLeft w:val="0"/>
                                          <w:marRight w:val="0"/>
                                          <w:marTop w:val="0"/>
                                          <w:marBottom w:val="0"/>
                                          <w:divBdr>
                                            <w:top w:val="none" w:sz="0" w:space="0" w:color="auto"/>
                                            <w:left w:val="none" w:sz="0" w:space="0" w:color="auto"/>
                                            <w:bottom w:val="none" w:sz="0" w:space="0" w:color="auto"/>
                                            <w:right w:val="none" w:sz="0" w:space="0" w:color="auto"/>
                                          </w:divBdr>
                                          <w:divsChild>
                                            <w:div w:id="109212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601855">
                  <w:marLeft w:val="0"/>
                  <w:marRight w:val="0"/>
                  <w:marTop w:val="0"/>
                  <w:marBottom w:val="0"/>
                  <w:divBdr>
                    <w:top w:val="none" w:sz="0" w:space="0" w:color="auto"/>
                    <w:left w:val="none" w:sz="0" w:space="0" w:color="auto"/>
                    <w:bottom w:val="none" w:sz="0" w:space="0" w:color="auto"/>
                    <w:right w:val="none" w:sz="0" w:space="0" w:color="auto"/>
                  </w:divBdr>
                </w:div>
                <w:div w:id="777991448">
                  <w:marLeft w:val="0"/>
                  <w:marRight w:val="0"/>
                  <w:marTop w:val="0"/>
                  <w:marBottom w:val="0"/>
                  <w:divBdr>
                    <w:top w:val="none" w:sz="0" w:space="0" w:color="auto"/>
                    <w:left w:val="none" w:sz="0" w:space="0" w:color="auto"/>
                    <w:bottom w:val="none" w:sz="0" w:space="0" w:color="auto"/>
                    <w:right w:val="none" w:sz="0" w:space="0" w:color="auto"/>
                  </w:divBdr>
                  <w:divsChild>
                    <w:div w:id="1303734347">
                      <w:marLeft w:val="0"/>
                      <w:marRight w:val="0"/>
                      <w:marTop w:val="0"/>
                      <w:marBottom w:val="0"/>
                      <w:divBdr>
                        <w:top w:val="none" w:sz="0" w:space="0" w:color="auto"/>
                        <w:left w:val="none" w:sz="0" w:space="0" w:color="auto"/>
                        <w:bottom w:val="none" w:sz="0" w:space="0" w:color="auto"/>
                        <w:right w:val="none" w:sz="0" w:space="0" w:color="auto"/>
                      </w:divBdr>
                      <w:divsChild>
                        <w:div w:id="1393837">
                          <w:marLeft w:val="0"/>
                          <w:marRight w:val="0"/>
                          <w:marTop w:val="0"/>
                          <w:marBottom w:val="0"/>
                          <w:divBdr>
                            <w:top w:val="none" w:sz="0" w:space="0" w:color="auto"/>
                            <w:left w:val="none" w:sz="0" w:space="0" w:color="auto"/>
                            <w:bottom w:val="none" w:sz="0" w:space="0" w:color="auto"/>
                            <w:right w:val="none" w:sz="0" w:space="0" w:color="auto"/>
                          </w:divBdr>
                          <w:divsChild>
                            <w:div w:id="33719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377399">
                  <w:marLeft w:val="0"/>
                  <w:marRight w:val="0"/>
                  <w:marTop w:val="0"/>
                  <w:marBottom w:val="0"/>
                  <w:divBdr>
                    <w:top w:val="none" w:sz="0" w:space="0" w:color="auto"/>
                    <w:left w:val="none" w:sz="0" w:space="0" w:color="auto"/>
                    <w:bottom w:val="none" w:sz="0" w:space="0" w:color="auto"/>
                    <w:right w:val="none" w:sz="0" w:space="0" w:color="auto"/>
                  </w:divBdr>
                </w:div>
                <w:div w:id="778455127">
                  <w:marLeft w:val="0"/>
                  <w:marRight w:val="0"/>
                  <w:marTop w:val="0"/>
                  <w:marBottom w:val="0"/>
                  <w:divBdr>
                    <w:top w:val="none" w:sz="0" w:space="0" w:color="auto"/>
                    <w:left w:val="none" w:sz="0" w:space="0" w:color="auto"/>
                    <w:bottom w:val="none" w:sz="0" w:space="0" w:color="auto"/>
                    <w:right w:val="none" w:sz="0" w:space="0" w:color="auto"/>
                  </w:divBdr>
                </w:div>
                <w:div w:id="778523767">
                  <w:marLeft w:val="0"/>
                  <w:marRight w:val="0"/>
                  <w:marTop w:val="0"/>
                  <w:marBottom w:val="0"/>
                  <w:divBdr>
                    <w:top w:val="none" w:sz="0" w:space="0" w:color="auto"/>
                    <w:left w:val="none" w:sz="0" w:space="0" w:color="auto"/>
                    <w:bottom w:val="none" w:sz="0" w:space="0" w:color="auto"/>
                    <w:right w:val="none" w:sz="0" w:space="0" w:color="auto"/>
                  </w:divBdr>
                  <w:divsChild>
                    <w:div w:id="1197697212">
                      <w:marLeft w:val="0"/>
                      <w:marRight w:val="0"/>
                      <w:marTop w:val="0"/>
                      <w:marBottom w:val="0"/>
                      <w:divBdr>
                        <w:top w:val="none" w:sz="0" w:space="0" w:color="auto"/>
                        <w:left w:val="none" w:sz="0" w:space="0" w:color="auto"/>
                        <w:bottom w:val="none" w:sz="0" w:space="0" w:color="auto"/>
                        <w:right w:val="none" w:sz="0" w:space="0" w:color="auto"/>
                      </w:divBdr>
                    </w:div>
                  </w:divsChild>
                </w:div>
                <w:div w:id="778528152">
                  <w:marLeft w:val="0"/>
                  <w:marRight w:val="0"/>
                  <w:marTop w:val="0"/>
                  <w:marBottom w:val="300"/>
                  <w:divBdr>
                    <w:top w:val="none" w:sz="0" w:space="0" w:color="auto"/>
                    <w:left w:val="none" w:sz="0" w:space="0" w:color="auto"/>
                    <w:bottom w:val="none" w:sz="0" w:space="0" w:color="auto"/>
                    <w:right w:val="none" w:sz="0" w:space="0" w:color="auto"/>
                  </w:divBdr>
                  <w:divsChild>
                    <w:div w:id="927269052">
                      <w:marLeft w:val="0"/>
                      <w:marRight w:val="0"/>
                      <w:marTop w:val="0"/>
                      <w:marBottom w:val="0"/>
                      <w:divBdr>
                        <w:top w:val="none" w:sz="0" w:space="0" w:color="auto"/>
                        <w:left w:val="none" w:sz="0" w:space="0" w:color="auto"/>
                        <w:bottom w:val="none" w:sz="0" w:space="0" w:color="auto"/>
                        <w:right w:val="none" w:sz="0" w:space="0" w:color="auto"/>
                      </w:divBdr>
                    </w:div>
                    <w:div w:id="1098448964">
                      <w:marLeft w:val="0"/>
                      <w:marRight w:val="0"/>
                      <w:marTop w:val="0"/>
                      <w:marBottom w:val="0"/>
                      <w:divBdr>
                        <w:top w:val="none" w:sz="0" w:space="0" w:color="auto"/>
                        <w:left w:val="none" w:sz="0" w:space="0" w:color="auto"/>
                        <w:bottom w:val="none" w:sz="0" w:space="0" w:color="auto"/>
                        <w:right w:val="none" w:sz="0" w:space="0" w:color="auto"/>
                      </w:divBdr>
                    </w:div>
                  </w:divsChild>
                </w:div>
                <w:div w:id="778599739">
                  <w:marLeft w:val="0"/>
                  <w:marRight w:val="0"/>
                  <w:marTop w:val="0"/>
                  <w:marBottom w:val="0"/>
                  <w:divBdr>
                    <w:top w:val="none" w:sz="0" w:space="0" w:color="auto"/>
                    <w:left w:val="none" w:sz="0" w:space="0" w:color="auto"/>
                    <w:bottom w:val="none" w:sz="0" w:space="0" w:color="auto"/>
                    <w:right w:val="none" w:sz="0" w:space="0" w:color="auto"/>
                  </w:divBdr>
                  <w:divsChild>
                    <w:div w:id="12877387">
                      <w:marLeft w:val="0"/>
                      <w:marRight w:val="0"/>
                      <w:marTop w:val="0"/>
                      <w:marBottom w:val="0"/>
                      <w:divBdr>
                        <w:top w:val="none" w:sz="0" w:space="0" w:color="auto"/>
                        <w:left w:val="none" w:sz="0" w:space="0" w:color="auto"/>
                        <w:bottom w:val="none" w:sz="0" w:space="0" w:color="auto"/>
                        <w:right w:val="none" w:sz="0" w:space="0" w:color="auto"/>
                      </w:divBdr>
                    </w:div>
                  </w:divsChild>
                </w:div>
                <w:div w:id="778842936">
                  <w:marLeft w:val="0"/>
                  <w:marRight w:val="0"/>
                  <w:marTop w:val="0"/>
                  <w:marBottom w:val="0"/>
                  <w:divBdr>
                    <w:top w:val="none" w:sz="0" w:space="0" w:color="auto"/>
                    <w:left w:val="none" w:sz="0" w:space="0" w:color="auto"/>
                    <w:bottom w:val="none" w:sz="0" w:space="0" w:color="auto"/>
                    <w:right w:val="none" w:sz="0" w:space="0" w:color="auto"/>
                  </w:divBdr>
                </w:div>
                <w:div w:id="779029191">
                  <w:marLeft w:val="0"/>
                  <w:marRight w:val="0"/>
                  <w:marTop w:val="0"/>
                  <w:marBottom w:val="0"/>
                  <w:divBdr>
                    <w:top w:val="none" w:sz="0" w:space="0" w:color="auto"/>
                    <w:left w:val="none" w:sz="0" w:space="0" w:color="auto"/>
                    <w:bottom w:val="none" w:sz="0" w:space="0" w:color="auto"/>
                    <w:right w:val="none" w:sz="0" w:space="0" w:color="auto"/>
                  </w:divBdr>
                  <w:divsChild>
                    <w:div w:id="44916324">
                      <w:marLeft w:val="0"/>
                      <w:marRight w:val="0"/>
                      <w:marTop w:val="375"/>
                      <w:marBottom w:val="0"/>
                      <w:divBdr>
                        <w:top w:val="none" w:sz="0" w:space="0" w:color="auto"/>
                        <w:left w:val="none" w:sz="0" w:space="0" w:color="auto"/>
                        <w:bottom w:val="none" w:sz="0" w:space="0" w:color="auto"/>
                        <w:right w:val="none" w:sz="0" w:space="0" w:color="auto"/>
                      </w:divBdr>
                      <w:divsChild>
                        <w:div w:id="661591505">
                          <w:marLeft w:val="0"/>
                          <w:marRight w:val="0"/>
                          <w:marTop w:val="0"/>
                          <w:marBottom w:val="0"/>
                          <w:divBdr>
                            <w:top w:val="none" w:sz="0" w:space="0" w:color="auto"/>
                            <w:left w:val="none" w:sz="0" w:space="0" w:color="auto"/>
                            <w:bottom w:val="none" w:sz="0" w:space="0" w:color="auto"/>
                            <w:right w:val="none" w:sz="0" w:space="0" w:color="auto"/>
                          </w:divBdr>
                        </w:div>
                      </w:divsChild>
                    </w:div>
                    <w:div w:id="48381962">
                      <w:marLeft w:val="0"/>
                      <w:marRight w:val="0"/>
                      <w:marTop w:val="225"/>
                      <w:marBottom w:val="0"/>
                      <w:divBdr>
                        <w:top w:val="none" w:sz="0" w:space="0" w:color="auto"/>
                        <w:left w:val="none" w:sz="0" w:space="0" w:color="auto"/>
                        <w:bottom w:val="none" w:sz="0" w:space="0" w:color="auto"/>
                        <w:right w:val="none" w:sz="0" w:space="0" w:color="auto"/>
                      </w:divBdr>
                      <w:divsChild>
                        <w:div w:id="789596132">
                          <w:marLeft w:val="0"/>
                          <w:marRight w:val="0"/>
                          <w:marTop w:val="0"/>
                          <w:marBottom w:val="0"/>
                          <w:divBdr>
                            <w:top w:val="none" w:sz="0" w:space="0" w:color="auto"/>
                            <w:left w:val="none" w:sz="0" w:space="0" w:color="auto"/>
                            <w:bottom w:val="none" w:sz="0" w:space="0" w:color="auto"/>
                            <w:right w:val="none" w:sz="0" w:space="0" w:color="auto"/>
                          </w:divBdr>
                        </w:div>
                      </w:divsChild>
                    </w:div>
                    <w:div w:id="78256185">
                      <w:marLeft w:val="0"/>
                      <w:marRight w:val="0"/>
                      <w:marTop w:val="375"/>
                      <w:marBottom w:val="0"/>
                      <w:divBdr>
                        <w:top w:val="none" w:sz="0" w:space="0" w:color="auto"/>
                        <w:left w:val="none" w:sz="0" w:space="0" w:color="auto"/>
                        <w:bottom w:val="none" w:sz="0" w:space="0" w:color="auto"/>
                        <w:right w:val="none" w:sz="0" w:space="0" w:color="auto"/>
                      </w:divBdr>
                    </w:div>
                    <w:div w:id="78257263">
                      <w:marLeft w:val="0"/>
                      <w:marRight w:val="0"/>
                      <w:marTop w:val="225"/>
                      <w:marBottom w:val="0"/>
                      <w:divBdr>
                        <w:top w:val="none" w:sz="0" w:space="0" w:color="auto"/>
                        <w:left w:val="none" w:sz="0" w:space="0" w:color="auto"/>
                        <w:bottom w:val="none" w:sz="0" w:space="0" w:color="auto"/>
                        <w:right w:val="none" w:sz="0" w:space="0" w:color="auto"/>
                      </w:divBdr>
                    </w:div>
                    <w:div w:id="168065897">
                      <w:marLeft w:val="0"/>
                      <w:marRight w:val="0"/>
                      <w:marTop w:val="375"/>
                      <w:marBottom w:val="0"/>
                      <w:divBdr>
                        <w:top w:val="none" w:sz="0" w:space="0" w:color="auto"/>
                        <w:left w:val="none" w:sz="0" w:space="0" w:color="auto"/>
                        <w:bottom w:val="none" w:sz="0" w:space="0" w:color="auto"/>
                        <w:right w:val="none" w:sz="0" w:space="0" w:color="auto"/>
                      </w:divBdr>
                    </w:div>
                    <w:div w:id="177933305">
                      <w:marLeft w:val="0"/>
                      <w:marRight w:val="0"/>
                      <w:marTop w:val="225"/>
                      <w:marBottom w:val="0"/>
                      <w:divBdr>
                        <w:top w:val="none" w:sz="0" w:space="0" w:color="auto"/>
                        <w:left w:val="none" w:sz="0" w:space="0" w:color="auto"/>
                        <w:bottom w:val="none" w:sz="0" w:space="0" w:color="auto"/>
                        <w:right w:val="none" w:sz="0" w:space="0" w:color="auto"/>
                      </w:divBdr>
                    </w:div>
                    <w:div w:id="194780522">
                      <w:marLeft w:val="0"/>
                      <w:marRight w:val="0"/>
                      <w:marTop w:val="225"/>
                      <w:marBottom w:val="0"/>
                      <w:divBdr>
                        <w:top w:val="none" w:sz="0" w:space="0" w:color="auto"/>
                        <w:left w:val="none" w:sz="0" w:space="0" w:color="auto"/>
                        <w:bottom w:val="none" w:sz="0" w:space="0" w:color="auto"/>
                        <w:right w:val="none" w:sz="0" w:space="0" w:color="auto"/>
                      </w:divBdr>
                    </w:div>
                    <w:div w:id="203759900">
                      <w:marLeft w:val="0"/>
                      <w:marRight w:val="0"/>
                      <w:marTop w:val="375"/>
                      <w:marBottom w:val="0"/>
                      <w:divBdr>
                        <w:top w:val="none" w:sz="0" w:space="0" w:color="auto"/>
                        <w:left w:val="none" w:sz="0" w:space="0" w:color="auto"/>
                        <w:bottom w:val="none" w:sz="0" w:space="0" w:color="auto"/>
                        <w:right w:val="none" w:sz="0" w:space="0" w:color="auto"/>
                      </w:divBdr>
                      <w:divsChild>
                        <w:div w:id="1066685336">
                          <w:marLeft w:val="0"/>
                          <w:marRight w:val="0"/>
                          <w:marTop w:val="0"/>
                          <w:marBottom w:val="0"/>
                          <w:divBdr>
                            <w:top w:val="none" w:sz="0" w:space="0" w:color="auto"/>
                            <w:left w:val="none" w:sz="0" w:space="0" w:color="auto"/>
                            <w:bottom w:val="none" w:sz="0" w:space="0" w:color="auto"/>
                            <w:right w:val="none" w:sz="0" w:space="0" w:color="auto"/>
                          </w:divBdr>
                        </w:div>
                      </w:divsChild>
                    </w:div>
                    <w:div w:id="317929672">
                      <w:marLeft w:val="0"/>
                      <w:marRight w:val="0"/>
                      <w:marTop w:val="375"/>
                      <w:marBottom w:val="0"/>
                      <w:divBdr>
                        <w:top w:val="none" w:sz="0" w:space="0" w:color="auto"/>
                        <w:left w:val="none" w:sz="0" w:space="0" w:color="auto"/>
                        <w:bottom w:val="none" w:sz="0" w:space="0" w:color="auto"/>
                        <w:right w:val="none" w:sz="0" w:space="0" w:color="auto"/>
                      </w:divBdr>
                    </w:div>
                    <w:div w:id="340547648">
                      <w:marLeft w:val="0"/>
                      <w:marRight w:val="0"/>
                      <w:marTop w:val="225"/>
                      <w:marBottom w:val="0"/>
                      <w:divBdr>
                        <w:top w:val="none" w:sz="0" w:space="0" w:color="auto"/>
                        <w:left w:val="none" w:sz="0" w:space="0" w:color="auto"/>
                        <w:bottom w:val="none" w:sz="0" w:space="0" w:color="auto"/>
                        <w:right w:val="none" w:sz="0" w:space="0" w:color="auto"/>
                      </w:divBdr>
                      <w:divsChild>
                        <w:div w:id="620772263">
                          <w:marLeft w:val="0"/>
                          <w:marRight w:val="0"/>
                          <w:marTop w:val="0"/>
                          <w:marBottom w:val="0"/>
                          <w:divBdr>
                            <w:top w:val="none" w:sz="0" w:space="0" w:color="auto"/>
                            <w:left w:val="none" w:sz="0" w:space="0" w:color="auto"/>
                            <w:bottom w:val="none" w:sz="0" w:space="0" w:color="auto"/>
                            <w:right w:val="none" w:sz="0" w:space="0" w:color="auto"/>
                          </w:divBdr>
                        </w:div>
                      </w:divsChild>
                    </w:div>
                    <w:div w:id="346643573">
                      <w:marLeft w:val="0"/>
                      <w:marRight w:val="0"/>
                      <w:marTop w:val="225"/>
                      <w:marBottom w:val="0"/>
                      <w:divBdr>
                        <w:top w:val="none" w:sz="0" w:space="0" w:color="auto"/>
                        <w:left w:val="none" w:sz="0" w:space="0" w:color="auto"/>
                        <w:bottom w:val="none" w:sz="0" w:space="0" w:color="auto"/>
                        <w:right w:val="none" w:sz="0" w:space="0" w:color="auto"/>
                      </w:divBdr>
                      <w:divsChild>
                        <w:div w:id="1127626696">
                          <w:marLeft w:val="0"/>
                          <w:marRight w:val="0"/>
                          <w:marTop w:val="0"/>
                          <w:marBottom w:val="0"/>
                          <w:divBdr>
                            <w:top w:val="none" w:sz="0" w:space="0" w:color="auto"/>
                            <w:left w:val="none" w:sz="0" w:space="0" w:color="auto"/>
                            <w:bottom w:val="none" w:sz="0" w:space="0" w:color="auto"/>
                            <w:right w:val="none" w:sz="0" w:space="0" w:color="auto"/>
                          </w:divBdr>
                        </w:div>
                      </w:divsChild>
                    </w:div>
                    <w:div w:id="357315105">
                      <w:marLeft w:val="0"/>
                      <w:marRight w:val="0"/>
                      <w:marTop w:val="225"/>
                      <w:marBottom w:val="0"/>
                      <w:divBdr>
                        <w:top w:val="none" w:sz="0" w:space="0" w:color="auto"/>
                        <w:left w:val="none" w:sz="0" w:space="0" w:color="auto"/>
                        <w:bottom w:val="none" w:sz="0" w:space="0" w:color="auto"/>
                        <w:right w:val="none" w:sz="0" w:space="0" w:color="auto"/>
                      </w:divBdr>
                      <w:divsChild>
                        <w:div w:id="391927337">
                          <w:marLeft w:val="0"/>
                          <w:marRight w:val="0"/>
                          <w:marTop w:val="0"/>
                          <w:marBottom w:val="0"/>
                          <w:divBdr>
                            <w:top w:val="none" w:sz="0" w:space="0" w:color="auto"/>
                            <w:left w:val="none" w:sz="0" w:space="0" w:color="auto"/>
                            <w:bottom w:val="none" w:sz="0" w:space="0" w:color="auto"/>
                            <w:right w:val="none" w:sz="0" w:space="0" w:color="auto"/>
                          </w:divBdr>
                        </w:div>
                      </w:divsChild>
                    </w:div>
                    <w:div w:id="384721651">
                      <w:marLeft w:val="0"/>
                      <w:marRight w:val="0"/>
                      <w:marTop w:val="375"/>
                      <w:marBottom w:val="0"/>
                      <w:divBdr>
                        <w:top w:val="none" w:sz="0" w:space="0" w:color="auto"/>
                        <w:left w:val="none" w:sz="0" w:space="0" w:color="auto"/>
                        <w:bottom w:val="none" w:sz="0" w:space="0" w:color="auto"/>
                        <w:right w:val="none" w:sz="0" w:space="0" w:color="auto"/>
                      </w:divBdr>
                      <w:divsChild>
                        <w:div w:id="499397169">
                          <w:marLeft w:val="0"/>
                          <w:marRight w:val="0"/>
                          <w:marTop w:val="0"/>
                          <w:marBottom w:val="0"/>
                          <w:divBdr>
                            <w:top w:val="none" w:sz="0" w:space="0" w:color="auto"/>
                            <w:left w:val="none" w:sz="0" w:space="0" w:color="auto"/>
                            <w:bottom w:val="none" w:sz="0" w:space="0" w:color="auto"/>
                            <w:right w:val="none" w:sz="0" w:space="0" w:color="auto"/>
                          </w:divBdr>
                        </w:div>
                      </w:divsChild>
                    </w:div>
                    <w:div w:id="412556879">
                      <w:marLeft w:val="0"/>
                      <w:marRight w:val="0"/>
                      <w:marTop w:val="375"/>
                      <w:marBottom w:val="0"/>
                      <w:divBdr>
                        <w:top w:val="none" w:sz="0" w:space="0" w:color="auto"/>
                        <w:left w:val="none" w:sz="0" w:space="0" w:color="auto"/>
                        <w:bottom w:val="none" w:sz="0" w:space="0" w:color="auto"/>
                        <w:right w:val="none" w:sz="0" w:space="0" w:color="auto"/>
                      </w:divBdr>
                    </w:div>
                    <w:div w:id="477578997">
                      <w:marLeft w:val="0"/>
                      <w:marRight w:val="0"/>
                      <w:marTop w:val="225"/>
                      <w:marBottom w:val="0"/>
                      <w:divBdr>
                        <w:top w:val="none" w:sz="0" w:space="0" w:color="auto"/>
                        <w:left w:val="none" w:sz="0" w:space="0" w:color="auto"/>
                        <w:bottom w:val="none" w:sz="0" w:space="0" w:color="auto"/>
                        <w:right w:val="none" w:sz="0" w:space="0" w:color="auto"/>
                      </w:divBdr>
                      <w:divsChild>
                        <w:div w:id="863515008">
                          <w:marLeft w:val="0"/>
                          <w:marRight w:val="0"/>
                          <w:marTop w:val="0"/>
                          <w:marBottom w:val="0"/>
                          <w:divBdr>
                            <w:top w:val="none" w:sz="0" w:space="0" w:color="auto"/>
                            <w:left w:val="none" w:sz="0" w:space="0" w:color="auto"/>
                            <w:bottom w:val="none" w:sz="0" w:space="0" w:color="auto"/>
                            <w:right w:val="none" w:sz="0" w:space="0" w:color="auto"/>
                          </w:divBdr>
                        </w:div>
                      </w:divsChild>
                    </w:div>
                    <w:div w:id="509181374">
                      <w:marLeft w:val="0"/>
                      <w:marRight w:val="0"/>
                      <w:marTop w:val="375"/>
                      <w:marBottom w:val="0"/>
                      <w:divBdr>
                        <w:top w:val="none" w:sz="0" w:space="0" w:color="auto"/>
                        <w:left w:val="none" w:sz="0" w:space="0" w:color="auto"/>
                        <w:bottom w:val="none" w:sz="0" w:space="0" w:color="auto"/>
                        <w:right w:val="none" w:sz="0" w:space="0" w:color="auto"/>
                      </w:divBdr>
                    </w:div>
                    <w:div w:id="544827913">
                      <w:marLeft w:val="0"/>
                      <w:marRight w:val="0"/>
                      <w:marTop w:val="225"/>
                      <w:marBottom w:val="0"/>
                      <w:divBdr>
                        <w:top w:val="none" w:sz="0" w:space="0" w:color="auto"/>
                        <w:left w:val="none" w:sz="0" w:space="0" w:color="auto"/>
                        <w:bottom w:val="none" w:sz="0" w:space="0" w:color="auto"/>
                        <w:right w:val="none" w:sz="0" w:space="0" w:color="auto"/>
                      </w:divBdr>
                      <w:divsChild>
                        <w:div w:id="177425504">
                          <w:marLeft w:val="0"/>
                          <w:marRight w:val="0"/>
                          <w:marTop w:val="0"/>
                          <w:marBottom w:val="0"/>
                          <w:divBdr>
                            <w:top w:val="none" w:sz="0" w:space="0" w:color="auto"/>
                            <w:left w:val="none" w:sz="0" w:space="0" w:color="auto"/>
                            <w:bottom w:val="none" w:sz="0" w:space="0" w:color="auto"/>
                            <w:right w:val="none" w:sz="0" w:space="0" w:color="auto"/>
                          </w:divBdr>
                        </w:div>
                      </w:divsChild>
                    </w:div>
                    <w:div w:id="553197835">
                      <w:marLeft w:val="0"/>
                      <w:marRight w:val="0"/>
                      <w:marTop w:val="375"/>
                      <w:marBottom w:val="0"/>
                      <w:divBdr>
                        <w:top w:val="none" w:sz="0" w:space="0" w:color="auto"/>
                        <w:left w:val="none" w:sz="0" w:space="0" w:color="auto"/>
                        <w:bottom w:val="none" w:sz="0" w:space="0" w:color="auto"/>
                        <w:right w:val="none" w:sz="0" w:space="0" w:color="auto"/>
                      </w:divBdr>
                      <w:divsChild>
                        <w:div w:id="1276593027">
                          <w:marLeft w:val="0"/>
                          <w:marRight w:val="0"/>
                          <w:marTop w:val="0"/>
                          <w:marBottom w:val="0"/>
                          <w:divBdr>
                            <w:top w:val="none" w:sz="0" w:space="0" w:color="auto"/>
                            <w:left w:val="none" w:sz="0" w:space="0" w:color="auto"/>
                            <w:bottom w:val="none" w:sz="0" w:space="0" w:color="auto"/>
                            <w:right w:val="none" w:sz="0" w:space="0" w:color="auto"/>
                          </w:divBdr>
                          <w:divsChild>
                            <w:div w:id="52581901">
                              <w:marLeft w:val="0"/>
                              <w:marRight w:val="0"/>
                              <w:marTop w:val="0"/>
                              <w:marBottom w:val="0"/>
                              <w:divBdr>
                                <w:top w:val="none" w:sz="0" w:space="0" w:color="auto"/>
                                <w:left w:val="none" w:sz="0" w:space="0" w:color="auto"/>
                                <w:bottom w:val="none" w:sz="0" w:space="0" w:color="auto"/>
                                <w:right w:val="none" w:sz="0" w:space="0" w:color="auto"/>
                              </w:divBdr>
                              <w:divsChild>
                                <w:div w:id="938684785">
                                  <w:marLeft w:val="0"/>
                                  <w:marRight w:val="135"/>
                                  <w:marTop w:val="0"/>
                                  <w:marBottom w:val="0"/>
                                  <w:divBdr>
                                    <w:top w:val="none" w:sz="0" w:space="0" w:color="auto"/>
                                    <w:left w:val="none" w:sz="0" w:space="0" w:color="auto"/>
                                    <w:bottom w:val="none" w:sz="0" w:space="0" w:color="auto"/>
                                    <w:right w:val="none" w:sz="0" w:space="0" w:color="auto"/>
                                  </w:divBdr>
                                </w:div>
                                <w:div w:id="116963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230063">
                      <w:marLeft w:val="0"/>
                      <w:marRight w:val="0"/>
                      <w:marTop w:val="225"/>
                      <w:marBottom w:val="0"/>
                      <w:divBdr>
                        <w:top w:val="none" w:sz="0" w:space="0" w:color="auto"/>
                        <w:left w:val="none" w:sz="0" w:space="0" w:color="auto"/>
                        <w:bottom w:val="none" w:sz="0" w:space="0" w:color="auto"/>
                        <w:right w:val="none" w:sz="0" w:space="0" w:color="auto"/>
                      </w:divBdr>
                      <w:divsChild>
                        <w:div w:id="786316033">
                          <w:marLeft w:val="0"/>
                          <w:marRight w:val="0"/>
                          <w:marTop w:val="0"/>
                          <w:marBottom w:val="0"/>
                          <w:divBdr>
                            <w:top w:val="none" w:sz="0" w:space="0" w:color="auto"/>
                            <w:left w:val="none" w:sz="0" w:space="0" w:color="auto"/>
                            <w:bottom w:val="none" w:sz="0" w:space="0" w:color="auto"/>
                            <w:right w:val="none" w:sz="0" w:space="0" w:color="auto"/>
                          </w:divBdr>
                        </w:div>
                      </w:divsChild>
                    </w:div>
                    <w:div w:id="616300809">
                      <w:marLeft w:val="0"/>
                      <w:marRight w:val="0"/>
                      <w:marTop w:val="225"/>
                      <w:marBottom w:val="0"/>
                      <w:divBdr>
                        <w:top w:val="none" w:sz="0" w:space="0" w:color="auto"/>
                        <w:left w:val="none" w:sz="0" w:space="0" w:color="auto"/>
                        <w:bottom w:val="none" w:sz="0" w:space="0" w:color="auto"/>
                        <w:right w:val="none" w:sz="0" w:space="0" w:color="auto"/>
                      </w:divBdr>
                      <w:divsChild>
                        <w:div w:id="542601058">
                          <w:marLeft w:val="0"/>
                          <w:marRight w:val="0"/>
                          <w:marTop w:val="0"/>
                          <w:marBottom w:val="0"/>
                          <w:divBdr>
                            <w:top w:val="none" w:sz="0" w:space="0" w:color="auto"/>
                            <w:left w:val="none" w:sz="0" w:space="0" w:color="auto"/>
                            <w:bottom w:val="none" w:sz="0" w:space="0" w:color="auto"/>
                            <w:right w:val="none" w:sz="0" w:space="0" w:color="auto"/>
                          </w:divBdr>
                        </w:div>
                      </w:divsChild>
                    </w:div>
                    <w:div w:id="626088974">
                      <w:marLeft w:val="0"/>
                      <w:marRight w:val="0"/>
                      <w:marTop w:val="375"/>
                      <w:marBottom w:val="0"/>
                      <w:divBdr>
                        <w:top w:val="none" w:sz="0" w:space="0" w:color="auto"/>
                        <w:left w:val="none" w:sz="0" w:space="0" w:color="auto"/>
                        <w:bottom w:val="none" w:sz="0" w:space="0" w:color="auto"/>
                        <w:right w:val="none" w:sz="0" w:space="0" w:color="auto"/>
                      </w:divBdr>
                      <w:divsChild>
                        <w:div w:id="604651956">
                          <w:marLeft w:val="0"/>
                          <w:marRight w:val="0"/>
                          <w:marTop w:val="0"/>
                          <w:marBottom w:val="0"/>
                          <w:divBdr>
                            <w:top w:val="none" w:sz="0" w:space="0" w:color="auto"/>
                            <w:left w:val="none" w:sz="0" w:space="0" w:color="auto"/>
                            <w:bottom w:val="none" w:sz="0" w:space="0" w:color="auto"/>
                            <w:right w:val="none" w:sz="0" w:space="0" w:color="auto"/>
                          </w:divBdr>
                        </w:div>
                      </w:divsChild>
                    </w:div>
                    <w:div w:id="711609770">
                      <w:marLeft w:val="0"/>
                      <w:marRight w:val="0"/>
                      <w:marTop w:val="225"/>
                      <w:marBottom w:val="0"/>
                      <w:divBdr>
                        <w:top w:val="none" w:sz="0" w:space="0" w:color="auto"/>
                        <w:left w:val="none" w:sz="0" w:space="0" w:color="auto"/>
                        <w:bottom w:val="none" w:sz="0" w:space="0" w:color="auto"/>
                        <w:right w:val="none" w:sz="0" w:space="0" w:color="auto"/>
                      </w:divBdr>
                    </w:div>
                    <w:div w:id="778066493">
                      <w:marLeft w:val="0"/>
                      <w:marRight w:val="0"/>
                      <w:marTop w:val="225"/>
                      <w:marBottom w:val="0"/>
                      <w:divBdr>
                        <w:top w:val="none" w:sz="0" w:space="0" w:color="auto"/>
                        <w:left w:val="none" w:sz="0" w:space="0" w:color="auto"/>
                        <w:bottom w:val="none" w:sz="0" w:space="0" w:color="auto"/>
                        <w:right w:val="none" w:sz="0" w:space="0" w:color="auto"/>
                      </w:divBdr>
                      <w:divsChild>
                        <w:div w:id="1178226845">
                          <w:marLeft w:val="0"/>
                          <w:marRight w:val="0"/>
                          <w:marTop w:val="0"/>
                          <w:marBottom w:val="0"/>
                          <w:divBdr>
                            <w:top w:val="none" w:sz="0" w:space="0" w:color="auto"/>
                            <w:left w:val="none" w:sz="0" w:space="0" w:color="auto"/>
                            <w:bottom w:val="none" w:sz="0" w:space="0" w:color="auto"/>
                            <w:right w:val="none" w:sz="0" w:space="0" w:color="auto"/>
                          </w:divBdr>
                        </w:div>
                      </w:divsChild>
                    </w:div>
                    <w:div w:id="780959703">
                      <w:marLeft w:val="0"/>
                      <w:marRight w:val="0"/>
                      <w:marTop w:val="225"/>
                      <w:marBottom w:val="0"/>
                      <w:divBdr>
                        <w:top w:val="none" w:sz="0" w:space="0" w:color="auto"/>
                        <w:left w:val="none" w:sz="0" w:space="0" w:color="auto"/>
                        <w:bottom w:val="none" w:sz="0" w:space="0" w:color="auto"/>
                        <w:right w:val="none" w:sz="0" w:space="0" w:color="auto"/>
                      </w:divBdr>
                      <w:divsChild>
                        <w:div w:id="94444070">
                          <w:marLeft w:val="0"/>
                          <w:marRight w:val="0"/>
                          <w:marTop w:val="0"/>
                          <w:marBottom w:val="0"/>
                          <w:divBdr>
                            <w:top w:val="none" w:sz="0" w:space="0" w:color="auto"/>
                            <w:left w:val="none" w:sz="0" w:space="0" w:color="auto"/>
                            <w:bottom w:val="none" w:sz="0" w:space="0" w:color="auto"/>
                            <w:right w:val="none" w:sz="0" w:space="0" w:color="auto"/>
                          </w:divBdr>
                        </w:div>
                      </w:divsChild>
                    </w:div>
                    <w:div w:id="798568277">
                      <w:marLeft w:val="0"/>
                      <w:marRight w:val="0"/>
                      <w:marTop w:val="225"/>
                      <w:marBottom w:val="0"/>
                      <w:divBdr>
                        <w:top w:val="none" w:sz="0" w:space="0" w:color="auto"/>
                        <w:left w:val="none" w:sz="0" w:space="0" w:color="auto"/>
                        <w:bottom w:val="none" w:sz="0" w:space="0" w:color="auto"/>
                        <w:right w:val="none" w:sz="0" w:space="0" w:color="auto"/>
                      </w:divBdr>
                    </w:div>
                    <w:div w:id="804011844">
                      <w:marLeft w:val="0"/>
                      <w:marRight w:val="0"/>
                      <w:marTop w:val="225"/>
                      <w:marBottom w:val="0"/>
                      <w:divBdr>
                        <w:top w:val="none" w:sz="0" w:space="0" w:color="auto"/>
                        <w:left w:val="none" w:sz="0" w:space="0" w:color="auto"/>
                        <w:bottom w:val="none" w:sz="0" w:space="0" w:color="auto"/>
                        <w:right w:val="none" w:sz="0" w:space="0" w:color="auto"/>
                      </w:divBdr>
                      <w:divsChild>
                        <w:div w:id="1201161586">
                          <w:marLeft w:val="0"/>
                          <w:marRight w:val="0"/>
                          <w:marTop w:val="0"/>
                          <w:marBottom w:val="0"/>
                          <w:divBdr>
                            <w:top w:val="none" w:sz="0" w:space="0" w:color="auto"/>
                            <w:left w:val="none" w:sz="0" w:space="0" w:color="auto"/>
                            <w:bottom w:val="none" w:sz="0" w:space="0" w:color="auto"/>
                            <w:right w:val="none" w:sz="0" w:space="0" w:color="auto"/>
                          </w:divBdr>
                        </w:div>
                      </w:divsChild>
                    </w:div>
                    <w:div w:id="870605705">
                      <w:marLeft w:val="0"/>
                      <w:marRight w:val="0"/>
                      <w:marTop w:val="225"/>
                      <w:marBottom w:val="0"/>
                      <w:divBdr>
                        <w:top w:val="none" w:sz="0" w:space="0" w:color="auto"/>
                        <w:left w:val="none" w:sz="0" w:space="0" w:color="auto"/>
                        <w:bottom w:val="none" w:sz="0" w:space="0" w:color="auto"/>
                        <w:right w:val="none" w:sz="0" w:space="0" w:color="auto"/>
                      </w:divBdr>
                    </w:div>
                    <w:div w:id="916671707">
                      <w:marLeft w:val="0"/>
                      <w:marRight w:val="0"/>
                      <w:marTop w:val="225"/>
                      <w:marBottom w:val="0"/>
                      <w:divBdr>
                        <w:top w:val="none" w:sz="0" w:space="0" w:color="auto"/>
                        <w:left w:val="none" w:sz="0" w:space="0" w:color="auto"/>
                        <w:bottom w:val="none" w:sz="0" w:space="0" w:color="auto"/>
                        <w:right w:val="none" w:sz="0" w:space="0" w:color="auto"/>
                      </w:divBdr>
                      <w:divsChild>
                        <w:div w:id="1337459640">
                          <w:marLeft w:val="0"/>
                          <w:marRight w:val="0"/>
                          <w:marTop w:val="0"/>
                          <w:marBottom w:val="0"/>
                          <w:divBdr>
                            <w:top w:val="none" w:sz="0" w:space="0" w:color="auto"/>
                            <w:left w:val="none" w:sz="0" w:space="0" w:color="auto"/>
                            <w:bottom w:val="none" w:sz="0" w:space="0" w:color="auto"/>
                            <w:right w:val="none" w:sz="0" w:space="0" w:color="auto"/>
                          </w:divBdr>
                        </w:div>
                      </w:divsChild>
                    </w:div>
                    <w:div w:id="966813731">
                      <w:marLeft w:val="0"/>
                      <w:marRight w:val="0"/>
                      <w:marTop w:val="225"/>
                      <w:marBottom w:val="0"/>
                      <w:divBdr>
                        <w:top w:val="none" w:sz="0" w:space="0" w:color="auto"/>
                        <w:left w:val="none" w:sz="0" w:space="0" w:color="auto"/>
                        <w:bottom w:val="none" w:sz="0" w:space="0" w:color="auto"/>
                        <w:right w:val="none" w:sz="0" w:space="0" w:color="auto"/>
                      </w:divBdr>
                      <w:divsChild>
                        <w:div w:id="230164365">
                          <w:marLeft w:val="0"/>
                          <w:marRight w:val="0"/>
                          <w:marTop w:val="0"/>
                          <w:marBottom w:val="0"/>
                          <w:divBdr>
                            <w:top w:val="none" w:sz="0" w:space="0" w:color="auto"/>
                            <w:left w:val="none" w:sz="0" w:space="0" w:color="auto"/>
                            <w:bottom w:val="none" w:sz="0" w:space="0" w:color="auto"/>
                            <w:right w:val="none" w:sz="0" w:space="0" w:color="auto"/>
                          </w:divBdr>
                        </w:div>
                      </w:divsChild>
                    </w:div>
                    <w:div w:id="1037971015">
                      <w:marLeft w:val="0"/>
                      <w:marRight w:val="0"/>
                      <w:marTop w:val="225"/>
                      <w:marBottom w:val="0"/>
                      <w:divBdr>
                        <w:top w:val="none" w:sz="0" w:space="0" w:color="auto"/>
                        <w:left w:val="none" w:sz="0" w:space="0" w:color="auto"/>
                        <w:bottom w:val="none" w:sz="0" w:space="0" w:color="auto"/>
                        <w:right w:val="none" w:sz="0" w:space="0" w:color="auto"/>
                      </w:divBdr>
                      <w:divsChild>
                        <w:div w:id="884802538">
                          <w:marLeft w:val="0"/>
                          <w:marRight w:val="0"/>
                          <w:marTop w:val="0"/>
                          <w:marBottom w:val="0"/>
                          <w:divBdr>
                            <w:top w:val="none" w:sz="0" w:space="0" w:color="auto"/>
                            <w:left w:val="none" w:sz="0" w:space="0" w:color="auto"/>
                            <w:bottom w:val="none" w:sz="0" w:space="0" w:color="auto"/>
                            <w:right w:val="none" w:sz="0" w:space="0" w:color="auto"/>
                          </w:divBdr>
                        </w:div>
                      </w:divsChild>
                    </w:div>
                    <w:div w:id="1142382625">
                      <w:marLeft w:val="0"/>
                      <w:marRight w:val="0"/>
                      <w:marTop w:val="225"/>
                      <w:marBottom w:val="0"/>
                      <w:divBdr>
                        <w:top w:val="none" w:sz="0" w:space="0" w:color="auto"/>
                        <w:left w:val="none" w:sz="0" w:space="0" w:color="auto"/>
                        <w:bottom w:val="none" w:sz="0" w:space="0" w:color="auto"/>
                        <w:right w:val="none" w:sz="0" w:space="0" w:color="auto"/>
                      </w:divBdr>
                      <w:divsChild>
                        <w:div w:id="970554799">
                          <w:marLeft w:val="0"/>
                          <w:marRight w:val="0"/>
                          <w:marTop w:val="0"/>
                          <w:marBottom w:val="0"/>
                          <w:divBdr>
                            <w:top w:val="none" w:sz="0" w:space="0" w:color="auto"/>
                            <w:left w:val="none" w:sz="0" w:space="0" w:color="auto"/>
                            <w:bottom w:val="none" w:sz="0" w:space="0" w:color="auto"/>
                            <w:right w:val="none" w:sz="0" w:space="0" w:color="auto"/>
                          </w:divBdr>
                        </w:div>
                      </w:divsChild>
                    </w:div>
                    <w:div w:id="1150294317">
                      <w:marLeft w:val="0"/>
                      <w:marRight w:val="0"/>
                      <w:marTop w:val="225"/>
                      <w:marBottom w:val="0"/>
                      <w:divBdr>
                        <w:top w:val="none" w:sz="0" w:space="0" w:color="auto"/>
                        <w:left w:val="none" w:sz="0" w:space="0" w:color="auto"/>
                        <w:bottom w:val="none" w:sz="0" w:space="0" w:color="auto"/>
                        <w:right w:val="none" w:sz="0" w:space="0" w:color="auto"/>
                      </w:divBdr>
                      <w:divsChild>
                        <w:div w:id="862133609">
                          <w:marLeft w:val="0"/>
                          <w:marRight w:val="0"/>
                          <w:marTop w:val="0"/>
                          <w:marBottom w:val="0"/>
                          <w:divBdr>
                            <w:top w:val="none" w:sz="0" w:space="0" w:color="auto"/>
                            <w:left w:val="none" w:sz="0" w:space="0" w:color="auto"/>
                            <w:bottom w:val="none" w:sz="0" w:space="0" w:color="auto"/>
                            <w:right w:val="none" w:sz="0" w:space="0" w:color="auto"/>
                          </w:divBdr>
                        </w:div>
                      </w:divsChild>
                    </w:div>
                    <w:div w:id="1163819392">
                      <w:marLeft w:val="0"/>
                      <w:marRight w:val="0"/>
                      <w:marTop w:val="225"/>
                      <w:marBottom w:val="0"/>
                      <w:divBdr>
                        <w:top w:val="none" w:sz="0" w:space="0" w:color="auto"/>
                        <w:left w:val="none" w:sz="0" w:space="0" w:color="auto"/>
                        <w:bottom w:val="none" w:sz="0" w:space="0" w:color="auto"/>
                        <w:right w:val="none" w:sz="0" w:space="0" w:color="auto"/>
                      </w:divBdr>
                      <w:divsChild>
                        <w:div w:id="382752549">
                          <w:marLeft w:val="0"/>
                          <w:marRight w:val="0"/>
                          <w:marTop w:val="0"/>
                          <w:marBottom w:val="0"/>
                          <w:divBdr>
                            <w:top w:val="none" w:sz="0" w:space="0" w:color="auto"/>
                            <w:left w:val="none" w:sz="0" w:space="0" w:color="auto"/>
                            <w:bottom w:val="none" w:sz="0" w:space="0" w:color="auto"/>
                            <w:right w:val="none" w:sz="0" w:space="0" w:color="auto"/>
                          </w:divBdr>
                        </w:div>
                      </w:divsChild>
                    </w:div>
                    <w:div w:id="1237547653">
                      <w:marLeft w:val="0"/>
                      <w:marRight w:val="0"/>
                      <w:marTop w:val="225"/>
                      <w:marBottom w:val="0"/>
                      <w:divBdr>
                        <w:top w:val="none" w:sz="0" w:space="0" w:color="auto"/>
                        <w:left w:val="none" w:sz="0" w:space="0" w:color="auto"/>
                        <w:bottom w:val="none" w:sz="0" w:space="0" w:color="auto"/>
                        <w:right w:val="none" w:sz="0" w:space="0" w:color="auto"/>
                      </w:divBdr>
                      <w:divsChild>
                        <w:div w:id="1170026141">
                          <w:marLeft w:val="0"/>
                          <w:marRight w:val="0"/>
                          <w:marTop w:val="0"/>
                          <w:marBottom w:val="0"/>
                          <w:divBdr>
                            <w:top w:val="none" w:sz="0" w:space="0" w:color="auto"/>
                            <w:left w:val="none" w:sz="0" w:space="0" w:color="auto"/>
                            <w:bottom w:val="none" w:sz="0" w:space="0" w:color="auto"/>
                            <w:right w:val="none" w:sz="0" w:space="0" w:color="auto"/>
                          </w:divBdr>
                        </w:div>
                      </w:divsChild>
                    </w:div>
                    <w:div w:id="1278024824">
                      <w:marLeft w:val="0"/>
                      <w:marRight w:val="0"/>
                      <w:marTop w:val="225"/>
                      <w:marBottom w:val="0"/>
                      <w:divBdr>
                        <w:top w:val="none" w:sz="0" w:space="0" w:color="auto"/>
                        <w:left w:val="none" w:sz="0" w:space="0" w:color="auto"/>
                        <w:bottom w:val="none" w:sz="0" w:space="0" w:color="auto"/>
                        <w:right w:val="none" w:sz="0" w:space="0" w:color="auto"/>
                      </w:divBdr>
                    </w:div>
                    <w:div w:id="1312441986">
                      <w:marLeft w:val="0"/>
                      <w:marRight w:val="0"/>
                      <w:marTop w:val="0"/>
                      <w:marBottom w:val="0"/>
                      <w:divBdr>
                        <w:top w:val="none" w:sz="0" w:space="0" w:color="auto"/>
                        <w:left w:val="none" w:sz="0" w:space="0" w:color="auto"/>
                        <w:bottom w:val="none" w:sz="0" w:space="0" w:color="auto"/>
                        <w:right w:val="none" w:sz="0" w:space="0" w:color="auto"/>
                      </w:divBdr>
                    </w:div>
                  </w:divsChild>
                </w:div>
                <w:div w:id="779302195">
                  <w:marLeft w:val="0"/>
                  <w:marRight w:val="0"/>
                  <w:marTop w:val="0"/>
                  <w:marBottom w:val="0"/>
                  <w:divBdr>
                    <w:top w:val="none" w:sz="0" w:space="0" w:color="auto"/>
                    <w:left w:val="none" w:sz="0" w:space="0" w:color="auto"/>
                    <w:bottom w:val="none" w:sz="0" w:space="0" w:color="auto"/>
                    <w:right w:val="none" w:sz="0" w:space="0" w:color="auto"/>
                  </w:divBdr>
                </w:div>
                <w:div w:id="779421677">
                  <w:marLeft w:val="0"/>
                  <w:marRight w:val="0"/>
                  <w:marTop w:val="0"/>
                  <w:marBottom w:val="0"/>
                  <w:divBdr>
                    <w:top w:val="none" w:sz="0" w:space="0" w:color="auto"/>
                    <w:left w:val="none" w:sz="0" w:space="0" w:color="auto"/>
                    <w:bottom w:val="none" w:sz="0" w:space="0" w:color="auto"/>
                    <w:right w:val="none" w:sz="0" w:space="0" w:color="auto"/>
                  </w:divBdr>
                  <w:divsChild>
                    <w:div w:id="30422668">
                      <w:marLeft w:val="0"/>
                      <w:marRight w:val="0"/>
                      <w:marTop w:val="0"/>
                      <w:marBottom w:val="0"/>
                      <w:divBdr>
                        <w:top w:val="none" w:sz="0" w:space="0" w:color="auto"/>
                        <w:left w:val="none" w:sz="0" w:space="0" w:color="auto"/>
                        <w:bottom w:val="none" w:sz="0" w:space="0" w:color="auto"/>
                        <w:right w:val="none" w:sz="0" w:space="0" w:color="auto"/>
                      </w:divBdr>
                      <w:divsChild>
                        <w:div w:id="74811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2309">
                  <w:marLeft w:val="0"/>
                  <w:marRight w:val="0"/>
                  <w:marTop w:val="0"/>
                  <w:marBottom w:val="0"/>
                  <w:divBdr>
                    <w:top w:val="none" w:sz="0" w:space="0" w:color="auto"/>
                    <w:left w:val="none" w:sz="0" w:space="0" w:color="auto"/>
                    <w:bottom w:val="none" w:sz="0" w:space="0" w:color="auto"/>
                    <w:right w:val="none" w:sz="0" w:space="0" w:color="auto"/>
                  </w:divBdr>
                </w:div>
                <w:div w:id="779646036">
                  <w:marLeft w:val="0"/>
                  <w:marRight w:val="0"/>
                  <w:marTop w:val="0"/>
                  <w:marBottom w:val="0"/>
                  <w:divBdr>
                    <w:top w:val="none" w:sz="0" w:space="0" w:color="auto"/>
                    <w:left w:val="none" w:sz="0" w:space="0" w:color="auto"/>
                    <w:bottom w:val="none" w:sz="0" w:space="0" w:color="auto"/>
                    <w:right w:val="none" w:sz="0" w:space="0" w:color="auto"/>
                  </w:divBdr>
                </w:div>
                <w:div w:id="779951676">
                  <w:marLeft w:val="-135"/>
                  <w:marRight w:val="0"/>
                  <w:marTop w:val="0"/>
                  <w:marBottom w:val="0"/>
                  <w:divBdr>
                    <w:top w:val="none" w:sz="0" w:space="0" w:color="auto"/>
                    <w:left w:val="none" w:sz="0" w:space="0" w:color="auto"/>
                    <w:bottom w:val="none" w:sz="0" w:space="0" w:color="auto"/>
                    <w:right w:val="none" w:sz="0" w:space="0" w:color="auto"/>
                  </w:divBdr>
                </w:div>
                <w:div w:id="779954147">
                  <w:marLeft w:val="0"/>
                  <w:marRight w:val="0"/>
                  <w:marTop w:val="375"/>
                  <w:marBottom w:val="0"/>
                  <w:divBdr>
                    <w:top w:val="none" w:sz="0" w:space="0" w:color="auto"/>
                    <w:left w:val="none" w:sz="0" w:space="0" w:color="auto"/>
                    <w:bottom w:val="none" w:sz="0" w:space="0" w:color="auto"/>
                    <w:right w:val="none" w:sz="0" w:space="0" w:color="auto"/>
                  </w:divBdr>
                </w:div>
                <w:div w:id="780028332">
                  <w:marLeft w:val="0"/>
                  <w:marRight w:val="0"/>
                  <w:marTop w:val="0"/>
                  <w:marBottom w:val="0"/>
                  <w:divBdr>
                    <w:top w:val="none" w:sz="0" w:space="0" w:color="auto"/>
                    <w:left w:val="none" w:sz="0" w:space="0" w:color="auto"/>
                    <w:bottom w:val="none" w:sz="0" w:space="0" w:color="auto"/>
                    <w:right w:val="none" w:sz="0" w:space="0" w:color="auto"/>
                  </w:divBdr>
                </w:div>
                <w:div w:id="780146712">
                  <w:marLeft w:val="0"/>
                  <w:marRight w:val="0"/>
                  <w:marTop w:val="225"/>
                  <w:marBottom w:val="0"/>
                  <w:divBdr>
                    <w:top w:val="none" w:sz="0" w:space="0" w:color="auto"/>
                    <w:left w:val="none" w:sz="0" w:space="0" w:color="auto"/>
                    <w:bottom w:val="none" w:sz="0" w:space="0" w:color="auto"/>
                    <w:right w:val="none" w:sz="0" w:space="0" w:color="auto"/>
                  </w:divBdr>
                </w:div>
                <w:div w:id="780147694">
                  <w:marLeft w:val="0"/>
                  <w:marRight w:val="0"/>
                  <w:marTop w:val="0"/>
                  <w:marBottom w:val="0"/>
                  <w:divBdr>
                    <w:top w:val="none" w:sz="0" w:space="0" w:color="auto"/>
                    <w:left w:val="none" w:sz="0" w:space="0" w:color="auto"/>
                    <w:bottom w:val="none" w:sz="0" w:space="0" w:color="auto"/>
                    <w:right w:val="none" w:sz="0" w:space="0" w:color="auto"/>
                  </w:divBdr>
                </w:div>
                <w:div w:id="780302854">
                  <w:marLeft w:val="0"/>
                  <w:marRight w:val="0"/>
                  <w:marTop w:val="0"/>
                  <w:marBottom w:val="0"/>
                  <w:divBdr>
                    <w:top w:val="none" w:sz="0" w:space="0" w:color="auto"/>
                    <w:left w:val="none" w:sz="0" w:space="0" w:color="auto"/>
                    <w:bottom w:val="none" w:sz="0" w:space="0" w:color="auto"/>
                    <w:right w:val="none" w:sz="0" w:space="0" w:color="auto"/>
                  </w:divBdr>
                </w:div>
                <w:div w:id="780416793">
                  <w:marLeft w:val="0"/>
                  <w:marRight w:val="0"/>
                  <w:marTop w:val="0"/>
                  <w:marBottom w:val="0"/>
                  <w:divBdr>
                    <w:top w:val="none" w:sz="0" w:space="0" w:color="auto"/>
                    <w:left w:val="none" w:sz="0" w:space="0" w:color="auto"/>
                    <w:bottom w:val="none" w:sz="0" w:space="0" w:color="auto"/>
                    <w:right w:val="none" w:sz="0" w:space="0" w:color="auto"/>
                  </w:divBdr>
                </w:div>
                <w:div w:id="780489359">
                  <w:marLeft w:val="0"/>
                  <w:marRight w:val="0"/>
                  <w:marTop w:val="0"/>
                  <w:marBottom w:val="0"/>
                  <w:divBdr>
                    <w:top w:val="none" w:sz="0" w:space="0" w:color="auto"/>
                    <w:left w:val="none" w:sz="0" w:space="0" w:color="auto"/>
                    <w:bottom w:val="none" w:sz="0" w:space="0" w:color="auto"/>
                    <w:right w:val="none" w:sz="0" w:space="0" w:color="auto"/>
                  </w:divBdr>
                </w:div>
                <w:div w:id="780732433">
                  <w:marLeft w:val="-135"/>
                  <w:marRight w:val="0"/>
                  <w:marTop w:val="0"/>
                  <w:marBottom w:val="0"/>
                  <w:divBdr>
                    <w:top w:val="none" w:sz="0" w:space="0" w:color="auto"/>
                    <w:left w:val="none" w:sz="0" w:space="0" w:color="auto"/>
                    <w:bottom w:val="none" w:sz="0" w:space="0" w:color="auto"/>
                    <w:right w:val="none" w:sz="0" w:space="0" w:color="auto"/>
                  </w:divBdr>
                </w:div>
                <w:div w:id="780880405">
                  <w:marLeft w:val="0"/>
                  <w:marRight w:val="0"/>
                  <w:marTop w:val="225"/>
                  <w:marBottom w:val="0"/>
                  <w:divBdr>
                    <w:top w:val="none" w:sz="0" w:space="0" w:color="auto"/>
                    <w:left w:val="none" w:sz="0" w:space="0" w:color="auto"/>
                    <w:bottom w:val="none" w:sz="0" w:space="0" w:color="auto"/>
                    <w:right w:val="none" w:sz="0" w:space="0" w:color="auto"/>
                  </w:divBdr>
                </w:div>
                <w:div w:id="781071740">
                  <w:marLeft w:val="0"/>
                  <w:marRight w:val="0"/>
                  <w:marTop w:val="0"/>
                  <w:marBottom w:val="0"/>
                  <w:divBdr>
                    <w:top w:val="none" w:sz="0" w:space="0" w:color="auto"/>
                    <w:left w:val="none" w:sz="0" w:space="0" w:color="auto"/>
                    <w:bottom w:val="none" w:sz="0" w:space="0" w:color="auto"/>
                    <w:right w:val="none" w:sz="0" w:space="0" w:color="auto"/>
                  </w:divBdr>
                  <w:divsChild>
                    <w:div w:id="1151941797">
                      <w:marLeft w:val="0"/>
                      <w:marRight w:val="0"/>
                      <w:marTop w:val="0"/>
                      <w:marBottom w:val="0"/>
                      <w:divBdr>
                        <w:top w:val="none" w:sz="0" w:space="0" w:color="auto"/>
                        <w:left w:val="none" w:sz="0" w:space="0" w:color="auto"/>
                        <w:bottom w:val="none" w:sz="0" w:space="0" w:color="auto"/>
                        <w:right w:val="none" w:sz="0" w:space="0" w:color="auto"/>
                      </w:divBdr>
                      <w:divsChild>
                        <w:div w:id="920286581">
                          <w:marLeft w:val="0"/>
                          <w:marRight w:val="0"/>
                          <w:marTop w:val="0"/>
                          <w:marBottom w:val="0"/>
                          <w:divBdr>
                            <w:top w:val="none" w:sz="0" w:space="0" w:color="auto"/>
                            <w:left w:val="none" w:sz="0" w:space="0" w:color="auto"/>
                            <w:bottom w:val="none" w:sz="0" w:space="0" w:color="auto"/>
                            <w:right w:val="none" w:sz="0" w:space="0" w:color="auto"/>
                          </w:divBdr>
                          <w:divsChild>
                            <w:div w:id="109952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075573">
                  <w:marLeft w:val="0"/>
                  <w:marRight w:val="0"/>
                  <w:marTop w:val="0"/>
                  <w:marBottom w:val="0"/>
                  <w:divBdr>
                    <w:top w:val="none" w:sz="0" w:space="0" w:color="auto"/>
                    <w:left w:val="none" w:sz="0" w:space="0" w:color="auto"/>
                    <w:bottom w:val="none" w:sz="0" w:space="0" w:color="auto"/>
                    <w:right w:val="none" w:sz="0" w:space="0" w:color="auto"/>
                  </w:divBdr>
                </w:div>
                <w:div w:id="781149291">
                  <w:marLeft w:val="0"/>
                  <w:marRight w:val="0"/>
                  <w:marTop w:val="0"/>
                  <w:marBottom w:val="0"/>
                  <w:divBdr>
                    <w:top w:val="none" w:sz="0" w:space="0" w:color="auto"/>
                    <w:left w:val="none" w:sz="0" w:space="0" w:color="auto"/>
                    <w:bottom w:val="none" w:sz="0" w:space="0" w:color="auto"/>
                    <w:right w:val="none" w:sz="0" w:space="0" w:color="auto"/>
                  </w:divBdr>
                  <w:divsChild>
                    <w:div w:id="1024015155">
                      <w:marLeft w:val="0"/>
                      <w:marRight w:val="0"/>
                      <w:marTop w:val="0"/>
                      <w:marBottom w:val="0"/>
                      <w:divBdr>
                        <w:top w:val="none" w:sz="0" w:space="0" w:color="auto"/>
                        <w:left w:val="none" w:sz="0" w:space="0" w:color="auto"/>
                        <w:bottom w:val="none" w:sz="0" w:space="0" w:color="auto"/>
                        <w:right w:val="none" w:sz="0" w:space="0" w:color="auto"/>
                      </w:divBdr>
                    </w:div>
                  </w:divsChild>
                </w:div>
                <w:div w:id="781341445">
                  <w:marLeft w:val="0"/>
                  <w:marRight w:val="0"/>
                  <w:marTop w:val="0"/>
                  <w:marBottom w:val="0"/>
                  <w:divBdr>
                    <w:top w:val="none" w:sz="0" w:space="0" w:color="auto"/>
                    <w:left w:val="none" w:sz="0" w:space="0" w:color="auto"/>
                    <w:bottom w:val="none" w:sz="0" w:space="0" w:color="auto"/>
                    <w:right w:val="none" w:sz="0" w:space="0" w:color="auto"/>
                  </w:divBdr>
                  <w:divsChild>
                    <w:div w:id="503858195">
                      <w:marLeft w:val="0"/>
                      <w:marRight w:val="0"/>
                      <w:marTop w:val="0"/>
                      <w:marBottom w:val="150"/>
                      <w:divBdr>
                        <w:top w:val="none" w:sz="0" w:space="0" w:color="auto"/>
                        <w:left w:val="none" w:sz="0" w:space="0" w:color="auto"/>
                        <w:bottom w:val="none" w:sz="0" w:space="0" w:color="auto"/>
                        <w:right w:val="none" w:sz="0" w:space="0" w:color="auto"/>
                      </w:divBdr>
                    </w:div>
                  </w:divsChild>
                </w:div>
                <w:div w:id="781344322">
                  <w:marLeft w:val="0"/>
                  <w:marRight w:val="0"/>
                  <w:marTop w:val="0"/>
                  <w:marBottom w:val="0"/>
                  <w:divBdr>
                    <w:top w:val="none" w:sz="0" w:space="0" w:color="auto"/>
                    <w:left w:val="none" w:sz="0" w:space="0" w:color="auto"/>
                    <w:bottom w:val="none" w:sz="0" w:space="0" w:color="auto"/>
                    <w:right w:val="none" w:sz="0" w:space="0" w:color="auto"/>
                  </w:divBdr>
                </w:div>
                <w:div w:id="781537458">
                  <w:marLeft w:val="0"/>
                  <w:marRight w:val="0"/>
                  <w:marTop w:val="0"/>
                  <w:marBottom w:val="75"/>
                  <w:divBdr>
                    <w:top w:val="none" w:sz="0" w:space="0" w:color="auto"/>
                    <w:left w:val="none" w:sz="0" w:space="0" w:color="auto"/>
                    <w:bottom w:val="none" w:sz="0" w:space="0" w:color="auto"/>
                    <w:right w:val="none" w:sz="0" w:space="0" w:color="auto"/>
                  </w:divBdr>
                </w:div>
                <w:div w:id="781727417">
                  <w:marLeft w:val="0"/>
                  <w:marRight w:val="0"/>
                  <w:marTop w:val="0"/>
                  <w:marBottom w:val="0"/>
                  <w:divBdr>
                    <w:top w:val="none" w:sz="0" w:space="0" w:color="auto"/>
                    <w:left w:val="none" w:sz="0" w:space="0" w:color="auto"/>
                    <w:bottom w:val="none" w:sz="0" w:space="0" w:color="auto"/>
                    <w:right w:val="none" w:sz="0" w:space="0" w:color="auto"/>
                  </w:divBdr>
                  <w:divsChild>
                    <w:div w:id="653338498">
                      <w:marLeft w:val="0"/>
                      <w:marRight w:val="0"/>
                      <w:marTop w:val="0"/>
                      <w:marBottom w:val="0"/>
                      <w:divBdr>
                        <w:top w:val="none" w:sz="0" w:space="0" w:color="auto"/>
                        <w:left w:val="none" w:sz="0" w:space="0" w:color="auto"/>
                        <w:bottom w:val="none" w:sz="0" w:space="0" w:color="auto"/>
                        <w:right w:val="none" w:sz="0" w:space="0" w:color="auto"/>
                      </w:divBdr>
                      <w:divsChild>
                        <w:div w:id="23521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5813">
                  <w:marLeft w:val="0"/>
                  <w:marRight w:val="0"/>
                  <w:marTop w:val="0"/>
                  <w:marBottom w:val="0"/>
                  <w:divBdr>
                    <w:top w:val="none" w:sz="0" w:space="0" w:color="auto"/>
                    <w:left w:val="none" w:sz="0" w:space="0" w:color="auto"/>
                    <w:bottom w:val="none" w:sz="0" w:space="0" w:color="auto"/>
                    <w:right w:val="none" w:sz="0" w:space="0" w:color="auto"/>
                  </w:divBdr>
                </w:div>
                <w:div w:id="781993955">
                  <w:marLeft w:val="0"/>
                  <w:marRight w:val="0"/>
                  <w:marTop w:val="0"/>
                  <w:marBottom w:val="0"/>
                  <w:divBdr>
                    <w:top w:val="none" w:sz="0" w:space="0" w:color="auto"/>
                    <w:left w:val="none" w:sz="0" w:space="0" w:color="auto"/>
                    <w:bottom w:val="none" w:sz="0" w:space="0" w:color="auto"/>
                    <w:right w:val="none" w:sz="0" w:space="0" w:color="auto"/>
                  </w:divBdr>
                </w:div>
                <w:div w:id="782385686">
                  <w:marLeft w:val="0"/>
                  <w:marRight w:val="0"/>
                  <w:marTop w:val="0"/>
                  <w:marBottom w:val="0"/>
                  <w:divBdr>
                    <w:top w:val="none" w:sz="0" w:space="0" w:color="auto"/>
                    <w:left w:val="none" w:sz="0" w:space="0" w:color="auto"/>
                    <w:bottom w:val="none" w:sz="0" w:space="0" w:color="auto"/>
                    <w:right w:val="none" w:sz="0" w:space="0" w:color="auto"/>
                  </w:divBdr>
                </w:div>
                <w:div w:id="782456880">
                  <w:marLeft w:val="0"/>
                  <w:marRight w:val="0"/>
                  <w:marTop w:val="0"/>
                  <w:marBottom w:val="0"/>
                  <w:divBdr>
                    <w:top w:val="none" w:sz="0" w:space="0" w:color="auto"/>
                    <w:left w:val="none" w:sz="0" w:space="0" w:color="auto"/>
                    <w:bottom w:val="none" w:sz="0" w:space="0" w:color="auto"/>
                    <w:right w:val="none" w:sz="0" w:space="0" w:color="auto"/>
                  </w:divBdr>
                </w:div>
                <w:div w:id="782459636">
                  <w:marLeft w:val="0"/>
                  <w:marRight w:val="0"/>
                  <w:marTop w:val="0"/>
                  <w:marBottom w:val="0"/>
                  <w:divBdr>
                    <w:top w:val="none" w:sz="0" w:space="0" w:color="auto"/>
                    <w:left w:val="none" w:sz="0" w:space="0" w:color="auto"/>
                    <w:bottom w:val="none" w:sz="0" w:space="0" w:color="auto"/>
                    <w:right w:val="none" w:sz="0" w:space="0" w:color="auto"/>
                  </w:divBdr>
                </w:div>
                <w:div w:id="782503766">
                  <w:marLeft w:val="75"/>
                  <w:marRight w:val="0"/>
                  <w:marTop w:val="0"/>
                  <w:marBottom w:val="0"/>
                  <w:divBdr>
                    <w:top w:val="none" w:sz="0" w:space="0" w:color="auto"/>
                    <w:left w:val="none" w:sz="0" w:space="0" w:color="auto"/>
                    <w:bottom w:val="none" w:sz="0" w:space="0" w:color="auto"/>
                    <w:right w:val="none" w:sz="0" w:space="0" w:color="auto"/>
                  </w:divBdr>
                </w:div>
                <w:div w:id="782770225">
                  <w:marLeft w:val="0"/>
                  <w:marRight w:val="0"/>
                  <w:marTop w:val="0"/>
                  <w:marBottom w:val="0"/>
                  <w:divBdr>
                    <w:top w:val="none" w:sz="0" w:space="0" w:color="auto"/>
                    <w:left w:val="none" w:sz="0" w:space="0" w:color="auto"/>
                    <w:bottom w:val="none" w:sz="0" w:space="0" w:color="auto"/>
                    <w:right w:val="none" w:sz="0" w:space="0" w:color="auto"/>
                  </w:divBdr>
                </w:div>
                <w:div w:id="782847214">
                  <w:marLeft w:val="0"/>
                  <w:marRight w:val="0"/>
                  <w:marTop w:val="0"/>
                  <w:marBottom w:val="0"/>
                  <w:divBdr>
                    <w:top w:val="none" w:sz="0" w:space="0" w:color="auto"/>
                    <w:left w:val="none" w:sz="0" w:space="0" w:color="auto"/>
                    <w:bottom w:val="none" w:sz="0" w:space="0" w:color="auto"/>
                    <w:right w:val="none" w:sz="0" w:space="0" w:color="auto"/>
                  </w:divBdr>
                </w:div>
                <w:div w:id="782847933">
                  <w:marLeft w:val="0"/>
                  <w:marRight w:val="0"/>
                  <w:marTop w:val="0"/>
                  <w:marBottom w:val="75"/>
                  <w:divBdr>
                    <w:top w:val="none" w:sz="0" w:space="0" w:color="auto"/>
                    <w:left w:val="none" w:sz="0" w:space="0" w:color="auto"/>
                    <w:bottom w:val="none" w:sz="0" w:space="0" w:color="auto"/>
                    <w:right w:val="none" w:sz="0" w:space="0" w:color="auto"/>
                  </w:divBdr>
                </w:div>
                <w:div w:id="782917604">
                  <w:marLeft w:val="0"/>
                  <w:marRight w:val="0"/>
                  <w:marTop w:val="225"/>
                  <w:marBottom w:val="0"/>
                  <w:divBdr>
                    <w:top w:val="none" w:sz="0" w:space="0" w:color="auto"/>
                    <w:left w:val="none" w:sz="0" w:space="0" w:color="auto"/>
                    <w:bottom w:val="none" w:sz="0" w:space="0" w:color="auto"/>
                    <w:right w:val="none" w:sz="0" w:space="0" w:color="auto"/>
                  </w:divBdr>
                </w:div>
                <w:div w:id="782921568">
                  <w:marLeft w:val="0"/>
                  <w:marRight w:val="0"/>
                  <w:marTop w:val="0"/>
                  <w:marBottom w:val="0"/>
                  <w:divBdr>
                    <w:top w:val="none" w:sz="0" w:space="0" w:color="auto"/>
                    <w:left w:val="none" w:sz="0" w:space="0" w:color="auto"/>
                    <w:bottom w:val="none" w:sz="0" w:space="0" w:color="auto"/>
                    <w:right w:val="none" w:sz="0" w:space="0" w:color="auto"/>
                  </w:divBdr>
                </w:div>
                <w:div w:id="782962655">
                  <w:marLeft w:val="0"/>
                  <w:marRight w:val="0"/>
                  <w:marTop w:val="0"/>
                  <w:marBottom w:val="0"/>
                  <w:divBdr>
                    <w:top w:val="none" w:sz="0" w:space="0" w:color="auto"/>
                    <w:left w:val="none" w:sz="0" w:space="0" w:color="auto"/>
                    <w:bottom w:val="none" w:sz="0" w:space="0" w:color="auto"/>
                    <w:right w:val="none" w:sz="0" w:space="0" w:color="auto"/>
                  </w:divBdr>
                  <w:divsChild>
                    <w:div w:id="226039557">
                      <w:marLeft w:val="0"/>
                      <w:marRight w:val="0"/>
                      <w:marTop w:val="0"/>
                      <w:marBottom w:val="0"/>
                      <w:divBdr>
                        <w:top w:val="none" w:sz="0" w:space="0" w:color="auto"/>
                        <w:left w:val="none" w:sz="0" w:space="0" w:color="auto"/>
                        <w:bottom w:val="none" w:sz="0" w:space="0" w:color="auto"/>
                        <w:right w:val="none" w:sz="0" w:space="0" w:color="auto"/>
                      </w:divBdr>
                      <w:divsChild>
                        <w:div w:id="99445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63595">
                  <w:marLeft w:val="0"/>
                  <w:marRight w:val="0"/>
                  <w:marTop w:val="0"/>
                  <w:marBottom w:val="0"/>
                  <w:divBdr>
                    <w:top w:val="none" w:sz="0" w:space="0" w:color="auto"/>
                    <w:left w:val="none" w:sz="0" w:space="0" w:color="auto"/>
                    <w:bottom w:val="none" w:sz="0" w:space="0" w:color="auto"/>
                    <w:right w:val="none" w:sz="0" w:space="0" w:color="auto"/>
                  </w:divBdr>
                </w:div>
                <w:div w:id="783112816">
                  <w:marLeft w:val="0"/>
                  <w:marRight w:val="0"/>
                  <w:marTop w:val="375"/>
                  <w:marBottom w:val="0"/>
                  <w:divBdr>
                    <w:top w:val="none" w:sz="0" w:space="0" w:color="auto"/>
                    <w:left w:val="none" w:sz="0" w:space="0" w:color="auto"/>
                    <w:bottom w:val="none" w:sz="0" w:space="0" w:color="auto"/>
                    <w:right w:val="none" w:sz="0" w:space="0" w:color="auto"/>
                  </w:divBdr>
                  <w:divsChild>
                    <w:div w:id="617302419">
                      <w:marLeft w:val="0"/>
                      <w:marRight w:val="0"/>
                      <w:marTop w:val="0"/>
                      <w:marBottom w:val="0"/>
                      <w:divBdr>
                        <w:top w:val="none" w:sz="0" w:space="0" w:color="auto"/>
                        <w:left w:val="none" w:sz="0" w:space="0" w:color="auto"/>
                        <w:bottom w:val="none" w:sz="0" w:space="0" w:color="auto"/>
                        <w:right w:val="none" w:sz="0" w:space="0" w:color="auto"/>
                      </w:divBdr>
                      <w:divsChild>
                        <w:div w:id="218977727">
                          <w:marLeft w:val="0"/>
                          <w:marRight w:val="0"/>
                          <w:marTop w:val="0"/>
                          <w:marBottom w:val="0"/>
                          <w:divBdr>
                            <w:top w:val="none" w:sz="0" w:space="0" w:color="auto"/>
                            <w:left w:val="none" w:sz="0" w:space="0" w:color="auto"/>
                            <w:bottom w:val="none" w:sz="0" w:space="0" w:color="auto"/>
                            <w:right w:val="none" w:sz="0" w:space="0" w:color="auto"/>
                          </w:divBdr>
                        </w:div>
                        <w:div w:id="3652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3467">
                  <w:marLeft w:val="0"/>
                  <w:marRight w:val="0"/>
                  <w:marTop w:val="0"/>
                  <w:marBottom w:val="0"/>
                  <w:divBdr>
                    <w:top w:val="none" w:sz="0" w:space="0" w:color="auto"/>
                    <w:left w:val="none" w:sz="0" w:space="0" w:color="auto"/>
                    <w:bottom w:val="none" w:sz="0" w:space="0" w:color="auto"/>
                    <w:right w:val="none" w:sz="0" w:space="0" w:color="auto"/>
                  </w:divBdr>
                </w:div>
                <w:div w:id="783622788">
                  <w:marLeft w:val="0"/>
                  <w:marRight w:val="0"/>
                  <w:marTop w:val="0"/>
                  <w:marBottom w:val="0"/>
                  <w:divBdr>
                    <w:top w:val="none" w:sz="0" w:space="0" w:color="auto"/>
                    <w:left w:val="none" w:sz="0" w:space="0" w:color="auto"/>
                    <w:bottom w:val="none" w:sz="0" w:space="0" w:color="auto"/>
                    <w:right w:val="none" w:sz="0" w:space="0" w:color="auto"/>
                  </w:divBdr>
                </w:div>
                <w:div w:id="783769261">
                  <w:marLeft w:val="0"/>
                  <w:marRight w:val="0"/>
                  <w:marTop w:val="0"/>
                  <w:marBottom w:val="0"/>
                  <w:divBdr>
                    <w:top w:val="none" w:sz="0" w:space="0" w:color="auto"/>
                    <w:left w:val="none" w:sz="0" w:space="0" w:color="auto"/>
                    <w:bottom w:val="none" w:sz="0" w:space="0" w:color="auto"/>
                    <w:right w:val="none" w:sz="0" w:space="0" w:color="auto"/>
                  </w:divBdr>
                </w:div>
                <w:div w:id="783771298">
                  <w:marLeft w:val="0"/>
                  <w:marRight w:val="0"/>
                  <w:marTop w:val="0"/>
                  <w:marBottom w:val="0"/>
                  <w:divBdr>
                    <w:top w:val="none" w:sz="0" w:space="0" w:color="auto"/>
                    <w:left w:val="none" w:sz="0" w:space="0" w:color="auto"/>
                    <w:bottom w:val="none" w:sz="0" w:space="0" w:color="auto"/>
                    <w:right w:val="none" w:sz="0" w:space="0" w:color="auto"/>
                  </w:divBdr>
                  <w:divsChild>
                    <w:div w:id="356541365">
                      <w:marLeft w:val="0"/>
                      <w:marRight w:val="0"/>
                      <w:marTop w:val="0"/>
                      <w:marBottom w:val="0"/>
                      <w:divBdr>
                        <w:top w:val="none" w:sz="0" w:space="0" w:color="auto"/>
                        <w:left w:val="none" w:sz="0" w:space="0" w:color="auto"/>
                        <w:bottom w:val="none" w:sz="0" w:space="0" w:color="auto"/>
                        <w:right w:val="none" w:sz="0" w:space="0" w:color="auto"/>
                      </w:divBdr>
                      <w:divsChild>
                        <w:div w:id="291832689">
                          <w:marLeft w:val="0"/>
                          <w:marRight w:val="0"/>
                          <w:marTop w:val="0"/>
                          <w:marBottom w:val="0"/>
                          <w:divBdr>
                            <w:top w:val="none" w:sz="0" w:space="0" w:color="auto"/>
                            <w:left w:val="none" w:sz="0" w:space="0" w:color="auto"/>
                            <w:bottom w:val="none" w:sz="0" w:space="0" w:color="auto"/>
                            <w:right w:val="none" w:sz="0" w:space="0" w:color="auto"/>
                          </w:divBdr>
                        </w:div>
                      </w:divsChild>
                    </w:div>
                    <w:div w:id="375858266">
                      <w:marLeft w:val="0"/>
                      <w:marRight w:val="0"/>
                      <w:marTop w:val="0"/>
                      <w:marBottom w:val="0"/>
                      <w:divBdr>
                        <w:top w:val="none" w:sz="0" w:space="0" w:color="auto"/>
                        <w:left w:val="none" w:sz="0" w:space="0" w:color="auto"/>
                        <w:bottom w:val="none" w:sz="0" w:space="0" w:color="auto"/>
                        <w:right w:val="none" w:sz="0" w:space="0" w:color="auto"/>
                      </w:divBdr>
                    </w:div>
                  </w:divsChild>
                </w:div>
                <w:div w:id="783891138">
                  <w:marLeft w:val="0"/>
                  <w:marRight w:val="30"/>
                  <w:marTop w:val="0"/>
                  <w:marBottom w:val="0"/>
                  <w:divBdr>
                    <w:top w:val="none" w:sz="0" w:space="0" w:color="auto"/>
                    <w:left w:val="none" w:sz="0" w:space="0" w:color="auto"/>
                    <w:bottom w:val="none" w:sz="0" w:space="0" w:color="auto"/>
                    <w:right w:val="none" w:sz="0" w:space="0" w:color="auto"/>
                  </w:divBdr>
                  <w:divsChild>
                    <w:div w:id="803809894">
                      <w:marLeft w:val="0"/>
                      <w:marRight w:val="0"/>
                      <w:marTop w:val="0"/>
                      <w:marBottom w:val="0"/>
                      <w:divBdr>
                        <w:top w:val="none" w:sz="0" w:space="0" w:color="auto"/>
                        <w:left w:val="none" w:sz="0" w:space="0" w:color="auto"/>
                        <w:bottom w:val="none" w:sz="0" w:space="0" w:color="auto"/>
                        <w:right w:val="none" w:sz="0" w:space="0" w:color="auto"/>
                      </w:divBdr>
                    </w:div>
                  </w:divsChild>
                </w:div>
                <w:div w:id="783966474">
                  <w:marLeft w:val="0"/>
                  <w:marRight w:val="0"/>
                  <w:marTop w:val="0"/>
                  <w:marBottom w:val="0"/>
                  <w:divBdr>
                    <w:top w:val="none" w:sz="0" w:space="0" w:color="auto"/>
                    <w:left w:val="none" w:sz="0" w:space="0" w:color="auto"/>
                    <w:bottom w:val="none" w:sz="0" w:space="0" w:color="auto"/>
                    <w:right w:val="none" w:sz="0" w:space="0" w:color="auto"/>
                  </w:divBdr>
                  <w:divsChild>
                    <w:div w:id="467095172">
                      <w:marLeft w:val="0"/>
                      <w:marRight w:val="0"/>
                      <w:marTop w:val="0"/>
                      <w:marBottom w:val="0"/>
                      <w:divBdr>
                        <w:top w:val="none" w:sz="0" w:space="0" w:color="auto"/>
                        <w:left w:val="none" w:sz="0" w:space="0" w:color="auto"/>
                        <w:bottom w:val="none" w:sz="0" w:space="0" w:color="auto"/>
                        <w:right w:val="none" w:sz="0" w:space="0" w:color="auto"/>
                      </w:divBdr>
                      <w:divsChild>
                        <w:div w:id="1096024802">
                          <w:marLeft w:val="0"/>
                          <w:marRight w:val="0"/>
                          <w:marTop w:val="0"/>
                          <w:marBottom w:val="0"/>
                          <w:divBdr>
                            <w:top w:val="none" w:sz="0" w:space="0" w:color="auto"/>
                            <w:left w:val="none" w:sz="0" w:space="0" w:color="auto"/>
                            <w:bottom w:val="none" w:sz="0" w:space="0" w:color="auto"/>
                            <w:right w:val="none" w:sz="0" w:space="0" w:color="auto"/>
                          </w:divBdr>
                          <w:divsChild>
                            <w:div w:id="102769701">
                              <w:marLeft w:val="0"/>
                              <w:marRight w:val="0"/>
                              <w:marTop w:val="0"/>
                              <w:marBottom w:val="0"/>
                              <w:divBdr>
                                <w:top w:val="none" w:sz="0" w:space="0" w:color="auto"/>
                                <w:left w:val="none" w:sz="0" w:space="0" w:color="auto"/>
                                <w:bottom w:val="none" w:sz="0" w:space="0" w:color="auto"/>
                                <w:right w:val="none" w:sz="0" w:space="0" w:color="auto"/>
                              </w:divBdr>
                              <w:divsChild>
                                <w:div w:id="165831303">
                                  <w:marLeft w:val="0"/>
                                  <w:marRight w:val="0"/>
                                  <w:marTop w:val="0"/>
                                  <w:marBottom w:val="0"/>
                                  <w:divBdr>
                                    <w:top w:val="none" w:sz="0" w:space="0" w:color="auto"/>
                                    <w:left w:val="none" w:sz="0" w:space="0" w:color="auto"/>
                                    <w:bottom w:val="none" w:sz="0" w:space="0" w:color="auto"/>
                                    <w:right w:val="none" w:sz="0" w:space="0" w:color="auto"/>
                                  </w:divBdr>
                                  <w:divsChild>
                                    <w:div w:id="106658438">
                                      <w:marLeft w:val="0"/>
                                      <w:marRight w:val="0"/>
                                      <w:marTop w:val="0"/>
                                      <w:marBottom w:val="0"/>
                                      <w:divBdr>
                                        <w:top w:val="none" w:sz="0" w:space="0" w:color="auto"/>
                                        <w:left w:val="none" w:sz="0" w:space="0" w:color="auto"/>
                                        <w:bottom w:val="none" w:sz="0" w:space="0" w:color="auto"/>
                                        <w:right w:val="none" w:sz="0" w:space="0" w:color="auto"/>
                                      </w:divBdr>
                                      <w:divsChild>
                                        <w:div w:id="42908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080356">
                  <w:marLeft w:val="0"/>
                  <w:marRight w:val="0"/>
                  <w:marTop w:val="0"/>
                  <w:marBottom w:val="0"/>
                  <w:divBdr>
                    <w:top w:val="none" w:sz="0" w:space="0" w:color="auto"/>
                    <w:left w:val="none" w:sz="0" w:space="0" w:color="auto"/>
                    <w:bottom w:val="none" w:sz="0" w:space="0" w:color="auto"/>
                    <w:right w:val="none" w:sz="0" w:space="0" w:color="auto"/>
                  </w:divBdr>
                </w:div>
                <w:div w:id="784155778">
                  <w:marLeft w:val="0"/>
                  <w:marRight w:val="0"/>
                  <w:marTop w:val="0"/>
                  <w:marBottom w:val="0"/>
                  <w:divBdr>
                    <w:top w:val="none" w:sz="0" w:space="0" w:color="auto"/>
                    <w:left w:val="none" w:sz="0" w:space="0" w:color="auto"/>
                    <w:bottom w:val="none" w:sz="0" w:space="0" w:color="auto"/>
                    <w:right w:val="none" w:sz="0" w:space="0" w:color="auto"/>
                  </w:divBdr>
                  <w:divsChild>
                    <w:div w:id="225845825">
                      <w:marLeft w:val="0"/>
                      <w:marRight w:val="0"/>
                      <w:marTop w:val="0"/>
                      <w:marBottom w:val="0"/>
                      <w:divBdr>
                        <w:top w:val="none" w:sz="0" w:space="0" w:color="auto"/>
                        <w:left w:val="none" w:sz="0" w:space="0" w:color="auto"/>
                        <w:bottom w:val="none" w:sz="0" w:space="0" w:color="auto"/>
                        <w:right w:val="none" w:sz="0" w:space="0" w:color="auto"/>
                      </w:divBdr>
                      <w:divsChild>
                        <w:div w:id="1013190130">
                          <w:marLeft w:val="0"/>
                          <w:marRight w:val="0"/>
                          <w:marTop w:val="0"/>
                          <w:marBottom w:val="0"/>
                          <w:divBdr>
                            <w:top w:val="none" w:sz="0" w:space="0" w:color="auto"/>
                            <w:left w:val="none" w:sz="0" w:space="0" w:color="auto"/>
                            <w:bottom w:val="none" w:sz="0" w:space="0" w:color="auto"/>
                            <w:right w:val="none" w:sz="0" w:space="0" w:color="auto"/>
                          </w:divBdr>
                          <w:divsChild>
                            <w:div w:id="21944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77407">
                  <w:marLeft w:val="0"/>
                  <w:marRight w:val="0"/>
                  <w:marTop w:val="75"/>
                  <w:marBottom w:val="0"/>
                  <w:divBdr>
                    <w:top w:val="none" w:sz="0" w:space="0" w:color="auto"/>
                    <w:left w:val="none" w:sz="0" w:space="0" w:color="auto"/>
                    <w:bottom w:val="none" w:sz="0" w:space="0" w:color="auto"/>
                    <w:right w:val="none" w:sz="0" w:space="0" w:color="auto"/>
                  </w:divBdr>
                </w:div>
                <w:div w:id="784542912">
                  <w:marLeft w:val="0"/>
                  <w:marRight w:val="0"/>
                  <w:marTop w:val="0"/>
                  <w:marBottom w:val="0"/>
                  <w:divBdr>
                    <w:top w:val="none" w:sz="0" w:space="0" w:color="auto"/>
                    <w:left w:val="none" w:sz="0" w:space="0" w:color="auto"/>
                    <w:bottom w:val="none" w:sz="0" w:space="0" w:color="auto"/>
                    <w:right w:val="none" w:sz="0" w:space="0" w:color="auto"/>
                  </w:divBdr>
                </w:div>
                <w:div w:id="784616213">
                  <w:marLeft w:val="0"/>
                  <w:marRight w:val="0"/>
                  <w:marTop w:val="0"/>
                  <w:marBottom w:val="0"/>
                  <w:divBdr>
                    <w:top w:val="none" w:sz="0" w:space="0" w:color="auto"/>
                    <w:left w:val="none" w:sz="0" w:space="0" w:color="auto"/>
                    <w:bottom w:val="none" w:sz="0" w:space="0" w:color="auto"/>
                    <w:right w:val="none" w:sz="0" w:space="0" w:color="auto"/>
                  </w:divBdr>
                </w:div>
                <w:div w:id="784620782">
                  <w:marLeft w:val="-5100"/>
                  <w:marRight w:val="0"/>
                  <w:marTop w:val="600"/>
                  <w:marBottom w:val="600"/>
                  <w:divBdr>
                    <w:top w:val="none" w:sz="0" w:space="0" w:color="auto"/>
                    <w:left w:val="none" w:sz="0" w:space="0" w:color="auto"/>
                    <w:bottom w:val="none" w:sz="0" w:space="0" w:color="auto"/>
                    <w:right w:val="none" w:sz="0" w:space="0" w:color="auto"/>
                  </w:divBdr>
                  <w:divsChild>
                    <w:div w:id="361056382">
                      <w:marLeft w:val="0"/>
                      <w:marRight w:val="0"/>
                      <w:marTop w:val="0"/>
                      <w:marBottom w:val="0"/>
                      <w:divBdr>
                        <w:top w:val="none" w:sz="0" w:space="0" w:color="auto"/>
                        <w:left w:val="none" w:sz="0" w:space="0" w:color="auto"/>
                        <w:bottom w:val="none" w:sz="0" w:space="0" w:color="auto"/>
                        <w:right w:val="none" w:sz="0" w:space="0" w:color="auto"/>
                      </w:divBdr>
                      <w:divsChild>
                        <w:div w:id="1257396090">
                          <w:marLeft w:val="0"/>
                          <w:marRight w:val="0"/>
                          <w:marTop w:val="0"/>
                          <w:marBottom w:val="0"/>
                          <w:divBdr>
                            <w:top w:val="none" w:sz="0" w:space="0" w:color="auto"/>
                            <w:left w:val="none" w:sz="0" w:space="0" w:color="auto"/>
                            <w:bottom w:val="none" w:sz="0" w:space="0" w:color="auto"/>
                            <w:right w:val="none" w:sz="0" w:space="0" w:color="auto"/>
                          </w:divBdr>
                          <w:divsChild>
                            <w:div w:id="11274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734958">
                  <w:marLeft w:val="0"/>
                  <w:marRight w:val="0"/>
                  <w:marTop w:val="0"/>
                  <w:marBottom w:val="75"/>
                  <w:divBdr>
                    <w:top w:val="none" w:sz="0" w:space="0" w:color="auto"/>
                    <w:left w:val="none" w:sz="0" w:space="0" w:color="auto"/>
                    <w:bottom w:val="none" w:sz="0" w:space="0" w:color="auto"/>
                    <w:right w:val="none" w:sz="0" w:space="0" w:color="auto"/>
                  </w:divBdr>
                </w:div>
                <w:div w:id="784739976">
                  <w:marLeft w:val="0"/>
                  <w:marRight w:val="0"/>
                  <w:marTop w:val="0"/>
                  <w:marBottom w:val="0"/>
                  <w:divBdr>
                    <w:top w:val="none" w:sz="0" w:space="0" w:color="auto"/>
                    <w:left w:val="none" w:sz="0" w:space="0" w:color="auto"/>
                    <w:bottom w:val="none" w:sz="0" w:space="0" w:color="auto"/>
                    <w:right w:val="none" w:sz="0" w:space="0" w:color="auto"/>
                  </w:divBdr>
                </w:div>
                <w:div w:id="785001598">
                  <w:marLeft w:val="0"/>
                  <w:marRight w:val="0"/>
                  <w:marTop w:val="0"/>
                  <w:marBottom w:val="0"/>
                  <w:divBdr>
                    <w:top w:val="none" w:sz="0" w:space="0" w:color="auto"/>
                    <w:left w:val="none" w:sz="0" w:space="0" w:color="auto"/>
                    <w:bottom w:val="none" w:sz="0" w:space="0" w:color="auto"/>
                    <w:right w:val="none" w:sz="0" w:space="0" w:color="auto"/>
                  </w:divBdr>
                  <w:divsChild>
                    <w:div w:id="17705893">
                      <w:marLeft w:val="0"/>
                      <w:marRight w:val="0"/>
                      <w:marTop w:val="0"/>
                      <w:marBottom w:val="300"/>
                      <w:divBdr>
                        <w:top w:val="none" w:sz="0" w:space="0" w:color="auto"/>
                        <w:left w:val="none" w:sz="0" w:space="0" w:color="auto"/>
                        <w:bottom w:val="none" w:sz="0" w:space="0" w:color="auto"/>
                        <w:right w:val="none" w:sz="0" w:space="0" w:color="auto"/>
                      </w:divBdr>
                    </w:div>
                    <w:div w:id="88233369">
                      <w:marLeft w:val="0"/>
                      <w:marRight w:val="0"/>
                      <w:marTop w:val="0"/>
                      <w:marBottom w:val="300"/>
                      <w:divBdr>
                        <w:top w:val="none" w:sz="0" w:space="0" w:color="auto"/>
                        <w:left w:val="none" w:sz="0" w:space="0" w:color="auto"/>
                        <w:bottom w:val="none" w:sz="0" w:space="0" w:color="auto"/>
                        <w:right w:val="none" w:sz="0" w:space="0" w:color="auto"/>
                      </w:divBdr>
                    </w:div>
                    <w:div w:id="158887036">
                      <w:marLeft w:val="0"/>
                      <w:marRight w:val="0"/>
                      <w:marTop w:val="0"/>
                      <w:marBottom w:val="300"/>
                      <w:divBdr>
                        <w:top w:val="none" w:sz="0" w:space="0" w:color="auto"/>
                        <w:left w:val="none" w:sz="0" w:space="0" w:color="auto"/>
                        <w:bottom w:val="none" w:sz="0" w:space="0" w:color="auto"/>
                        <w:right w:val="none" w:sz="0" w:space="0" w:color="auto"/>
                      </w:divBdr>
                    </w:div>
                    <w:div w:id="187834022">
                      <w:marLeft w:val="0"/>
                      <w:marRight w:val="0"/>
                      <w:marTop w:val="0"/>
                      <w:marBottom w:val="300"/>
                      <w:divBdr>
                        <w:top w:val="none" w:sz="0" w:space="0" w:color="auto"/>
                        <w:left w:val="none" w:sz="0" w:space="0" w:color="auto"/>
                        <w:bottom w:val="none" w:sz="0" w:space="0" w:color="auto"/>
                        <w:right w:val="none" w:sz="0" w:space="0" w:color="auto"/>
                      </w:divBdr>
                    </w:div>
                    <w:div w:id="234633564">
                      <w:marLeft w:val="0"/>
                      <w:marRight w:val="0"/>
                      <w:marTop w:val="0"/>
                      <w:marBottom w:val="300"/>
                      <w:divBdr>
                        <w:top w:val="none" w:sz="0" w:space="0" w:color="auto"/>
                        <w:left w:val="none" w:sz="0" w:space="0" w:color="auto"/>
                        <w:bottom w:val="none" w:sz="0" w:space="0" w:color="auto"/>
                        <w:right w:val="none" w:sz="0" w:space="0" w:color="auto"/>
                      </w:divBdr>
                    </w:div>
                    <w:div w:id="325592468">
                      <w:marLeft w:val="0"/>
                      <w:marRight w:val="0"/>
                      <w:marTop w:val="0"/>
                      <w:marBottom w:val="300"/>
                      <w:divBdr>
                        <w:top w:val="none" w:sz="0" w:space="0" w:color="auto"/>
                        <w:left w:val="none" w:sz="0" w:space="0" w:color="auto"/>
                        <w:bottom w:val="none" w:sz="0" w:space="0" w:color="auto"/>
                        <w:right w:val="none" w:sz="0" w:space="0" w:color="auto"/>
                      </w:divBdr>
                    </w:div>
                    <w:div w:id="518662527">
                      <w:marLeft w:val="0"/>
                      <w:marRight w:val="0"/>
                      <w:marTop w:val="0"/>
                      <w:marBottom w:val="300"/>
                      <w:divBdr>
                        <w:top w:val="none" w:sz="0" w:space="0" w:color="auto"/>
                        <w:left w:val="none" w:sz="0" w:space="0" w:color="auto"/>
                        <w:bottom w:val="none" w:sz="0" w:space="0" w:color="auto"/>
                        <w:right w:val="none" w:sz="0" w:space="0" w:color="auto"/>
                      </w:divBdr>
                      <w:divsChild>
                        <w:div w:id="191067582">
                          <w:marLeft w:val="0"/>
                          <w:marRight w:val="0"/>
                          <w:marTop w:val="0"/>
                          <w:marBottom w:val="0"/>
                          <w:divBdr>
                            <w:top w:val="none" w:sz="0" w:space="0" w:color="auto"/>
                            <w:left w:val="none" w:sz="0" w:space="0" w:color="auto"/>
                            <w:bottom w:val="none" w:sz="0" w:space="0" w:color="auto"/>
                            <w:right w:val="none" w:sz="0" w:space="0" w:color="auto"/>
                          </w:divBdr>
                          <w:divsChild>
                            <w:div w:id="178397854">
                              <w:marLeft w:val="0"/>
                              <w:marRight w:val="0"/>
                              <w:marTop w:val="0"/>
                              <w:marBottom w:val="0"/>
                              <w:divBdr>
                                <w:top w:val="none" w:sz="0" w:space="0" w:color="auto"/>
                                <w:left w:val="none" w:sz="0" w:space="0" w:color="auto"/>
                                <w:bottom w:val="none" w:sz="0" w:space="0" w:color="auto"/>
                                <w:right w:val="none" w:sz="0" w:space="0" w:color="auto"/>
                              </w:divBdr>
                              <w:divsChild>
                                <w:div w:id="1121874675">
                                  <w:marLeft w:val="0"/>
                                  <w:marRight w:val="0"/>
                                  <w:marTop w:val="0"/>
                                  <w:marBottom w:val="0"/>
                                  <w:divBdr>
                                    <w:top w:val="none" w:sz="0" w:space="0" w:color="auto"/>
                                    <w:left w:val="none" w:sz="0" w:space="0" w:color="auto"/>
                                    <w:bottom w:val="none" w:sz="0" w:space="0" w:color="auto"/>
                                    <w:right w:val="none" w:sz="0" w:space="0" w:color="auto"/>
                                  </w:divBdr>
                                  <w:divsChild>
                                    <w:div w:id="93013035">
                                      <w:marLeft w:val="0"/>
                                      <w:marRight w:val="0"/>
                                      <w:marTop w:val="0"/>
                                      <w:marBottom w:val="0"/>
                                      <w:divBdr>
                                        <w:top w:val="none" w:sz="0" w:space="0" w:color="auto"/>
                                        <w:left w:val="none" w:sz="0" w:space="0" w:color="auto"/>
                                        <w:bottom w:val="none" w:sz="0" w:space="0" w:color="auto"/>
                                        <w:right w:val="none" w:sz="0" w:space="0" w:color="auto"/>
                                      </w:divBdr>
                                    </w:div>
                                    <w:div w:id="985546321">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545338696">
                      <w:marLeft w:val="0"/>
                      <w:marRight w:val="0"/>
                      <w:marTop w:val="0"/>
                      <w:marBottom w:val="300"/>
                      <w:divBdr>
                        <w:top w:val="none" w:sz="0" w:space="0" w:color="auto"/>
                        <w:left w:val="none" w:sz="0" w:space="0" w:color="auto"/>
                        <w:bottom w:val="none" w:sz="0" w:space="0" w:color="auto"/>
                        <w:right w:val="none" w:sz="0" w:space="0" w:color="auto"/>
                      </w:divBdr>
                    </w:div>
                    <w:div w:id="560168145">
                      <w:marLeft w:val="0"/>
                      <w:marRight w:val="0"/>
                      <w:marTop w:val="0"/>
                      <w:marBottom w:val="300"/>
                      <w:divBdr>
                        <w:top w:val="none" w:sz="0" w:space="0" w:color="auto"/>
                        <w:left w:val="none" w:sz="0" w:space="0" w:color="auto"/>
                        <w:bottom w:val="none" w:sz="0" w:space="0" w:color="auto"/>
                        <w:right w:val="none" w:sz="0" w:space="0" w:color="auto"/>
                      </w:divBdr>
                    </w:div>
                    <w:div w:id="645084997">
                      <w:marLeft w:val="0"/>
                      <w:marRight w:val="0"/>
                      <w:marTop w:val="0"/>
                      <w:marBottom w:val="300"/>
                      <w:divBdr>
                        <w:top w:val="none" w:sz="0" w:space="0" w:color="auto"/>
                        <w:left w:val="none" w:sz="0" w:space="0" w:color="auto"/>
                        <w:bottom w:val="none" w:sz="0" w:space="0" w:color="auto"/>
                        <w:right w:val="none" w:sz="0" w:space="0" w:color="auto"/>
                      </w:divBdr>
                    </w:div>
                    <w:div w:id="708140330">
                      <w:marLeft w:val="0"/>
                      <w:marRight w:val="0"/>
                      <w:marTop w:val="0"/>
                      <w:marBottom w:val="300"/>
                      <w:divBdr>
                        <w:top w:val="none" w:sz="0" w:space="0" w:color="auto"/>
                        <w:left w:val="none" w:sz="0" w:space="0" w:color="auto"/>
                        <w:bottom w:val="none" w:sz="0" w:space="0" w:color="auto"/>
                        <w:right w:val="none" w:sz="0" w:space="0" w:color="auto"/>
                      </w:divBdr>
                    </w:div>
                    <w:div w:id="767309067">
                      <w:marLeft w:val="0"/>
                      <w:marRight w:val="0"/>
                      <w:marTop w:val="0"/>
                      <w:marBottom w:val="300"/>
                      <w:divBdr>
                        <w:top w:val="none" w:sz="0" w:space="0" w:color="auto"/>
                        <w:left w:val="none" w:sz="0" w:space="0" w:color="auto"/>
                        <w:bottom w:val="none" w:sz="0" w:space="0" w:color="auto"/>
                        <w:right w:val="none" w:sz="0" w:space="0" w:color="auto"/>
                      </w:divBdr>
                    </w:div>
                    <w:div w:id="858356504">
                      <w:marLeft w:val="0"/>
                      <w:marRight w:val="0"/>
                      <w:marTop w:val="0"/>
                      <w:marBottom w:val="300"/>
                      <w:divBdr>
                        <w:top w:val="none" w:sz="0" w:space="0" w:color="auto"/>
                        <w:left w:val="none" w:sz="0" w:space="0" w:color="auto"/>
                        <w:bottom w:val="none" w:sz="0" w:space="0" w:color="auto"/>
                        <w:right w:val="none" w:sz="0" w:space="0" w:color="auto"/>
                      </w:divBdr>
                    </w:div>
                    <w:div w:id="897859002">
                      <w:marLeft w:val="0"/>
                      <w:marRight w:val="0"/>
                      <w:marTop w:val="0"/>
                      <w:marBottom w:val="300"/>
                      <w:divBdr>
                        <w:top w:val="none" w:sz="0" w:space="0" w:color="auto"/>
                        <w:left w:val="none" w:sz="0" w:space="0" w:color="auto"/>
                        <w:bottom w:val="none" w:sz="0" w:space="0" w:color="auto"/>
                        <w:right w:val="none" w:sz="0" w:space="0" w:color="auto"/>
                      </w:divBdr>
                    </w:div>
                    <w:div w:id="916330203">
                      <w:marLeft w:val="0"/>
                      <w:marRight w:val="0"/>
                      <w:marTop w:val="0"/>
                      <w:marBottom w:val="300"/>
                      <w:divBdr>
                        <w:top w:val="none" w:sz="0" w:space="0" w:color="auto"/>
                        <w:left w:val="none" w:sz="0" w:space="0" w:color="auto"/>
                        <w:bottom w:val="none" w:sz="0" w:space="0" w:color="auto"/>
                        <w:right w:val="none" w:sz="0" w:space="0" w:color="auto"/>
                      </w:divBdr>
                      <w:divsChild>
                        <w:div w:id="986857451">
                          <w:marLeft w:val="0"/>
                          <w:marRight w:val="0"/>
                          <w:marTop w:val="0"/>
                          <w:marBottom w:val="0"/>
                          <w:divBdr>
                            <w:top w:val="none" w:sz="0" w:space="0" w:color="auto"/>
                            <w:left w:val="single" w:sz="24" w:space="12" w:color="005FF9"/>
                            <w:bottom w:val="none" w:sz="0" w:space="0" w:color="auto"/>
                            <w:right w:val="none" w:sz="0" w:space="0" w:color="auto"/>
                          </w:divBdr>
                        </w:div>
                      </w:divsChild>
                    </w:div>
                    <w:div w:id="1025249435">
                      <w:marLeft w:val="0"/>
                      <w:marRight w:val="0"/>
                      <w:marTop w:val="0"/>
                      <w:marBottom w:val="300"/>
                      <w:divBdr>
                        <w:top w:val="none" w:sz="0" w:space="0" w:color="auto"/>
                        <w:left w:val="none" w:sz="0" w:space="0" w:color="auto"/>
                        <w:bottom w:val="none" w:sz="0" w:space="0" w:color="auto"/>
                        <w:right w:val="none" w:sz="0" w:space="0" w:color="auto"/>
                      </w:divBdr>
                    </w:div>
                    <w:div w:id="1240558267">
                      <w:marLeft w:val="0"/>
                      <w:marRight w:val="0"/>
                      <w:marTop w:val="0"/>
                      <w:marBottom w:val="300"/>
                      <w:divBdr>
                        <w:top w:val="none" w:sz="0" w:space="0" w:color="auto"/>
                        <w:left w:val="none" w:sz="0" w:space="0" w:color="auto"/>
                        <w:bottom w:val="none" w:sz="0" w:space="0" w:color="auto"/>
                        <w:right w:val="none" w:sz="0" w:space="0" w:color="auto"/>
                      </w:divBdr>
                    </w:div>
                    <w:div w:id="1250385135">
                      <w:marLeft w:val="0"/>
                      <w:marRight w:val="0"/>
                      <w:marTop w:val="0"/>
                      <w:marBottom w:val="300"/>
                      <w:divBdr>
                        <w:top w:val="none" w:sz="0" w:space="0" w:color="auto"/>
                        <w:left w:val="none" w:sz="0" w:space="0" w:color="auto"/>
                        <w:bottom w:val="none" w:sz="0" w:space="0" w:color="auto"/>
                        <w:right w:val="none" w:sz="0" w:space="0" w:color="auto"/>
                      </w:divBdr>
                    </w:div>
                    <w:div w:id="1256866835">
                      <w:marLeft w:val="0"/>
                      <w:marRight w:val="0"/>
                      <w:marTop w:val="0"/>
                      <w:marBottom w:val="300"/>
                      <w:divBdr>
                        <w:top w:val="none" w:sz="0" w:space="0" w:color="auto"/>
                        <w:left w:val="none" w:sz="0" w:space="0" w:color="auto"/>
                        <w:bottom w:val="none" w:sz="0" w:space="0" w:color="auto"/>
                        <w:right w:val="none" w:sz="0" w:space="0" w:color="auto"/>
                      </w:divBdr>
                    </w:div>
                  </w:divsChild>
                </w:div>
                <w:div w:id="785009041">
                  <w:marLeft w:val="-135"/>
                  <w:marRight w:val="0"/>
                  <w:marTop w:val="0"/>
                  <w:marBottom w:val="0"/>
                  <w:divBdr>
                    <w:top w:val="none" w:sz="0" w:space="0" w:color="auto"/>
                    <w:left w:val="none" w:sz="0" w:space="0" w:color="auto"/>
                    <w:bottom w:val="none" w:sz="0" w:space="0" w:color="auto"/>
                    <w:right w:val="none" w:sz="0" w:space="0" w:color="auto"/>
                  </w:divBdr>
                </w:div>
                <w:div w:id="785077352">
                  <w:marLeft w:val="0"/>
                  <w:marRight w:val="0"/>
                  <w:marTop w:val="0"/>
                  <w:marBottom w:val="0"/>
                  <w:divBdr>
                    <w:top w:val="none" w:sz="0" w:space="0" w:color="auto"/>
                    <w:left w:val="none" w:sz="0" w:space="0" w:color="auto"/>
                    <w:bottom w:val="none" w:sz="0" w:space="0" w:color="auto"/>
                    <w:right w:val="none" w:sz="0" w:space="0" w:color="auto"/>
                  </w:divBdr>
                  <w:divsChild>
                    <w:div w:id="722025334">
                      <w:marLeft w:val="0"/>
                      <w:marRight w:val="0"/>
                      <w:marTop w:val="0"/>
                      <w:marBottom w:val="0"/>
                      <w:divBdr>
                        <w:top w:val="none" w:sz="0" w:space="0" w:color="auto"/>
                        <w:left w:val="none" w:sz="0" w:space="0" w:color="auto"/>
                        <w:bottom w:val="none" w:sz="0" w:space="0" w:color="auto"/>
                        <w:right w:val="none" w:sz="0" w:space="0" w:color="auto"/>
                      </w:divBdr>
                    </w:div>
                  </w:divsChild>
                </w:div>
                <w:div w:id="785192998">
                  <w:marLeft w:val="0"/>
                  <w:marRight w:val="0"/>
                  <w:marTop w:val="0"/>
                  <w:marBottom w:val="0"/>
                  <w:divBdr>
                    <w:top w:val="none" w:sz="0" w:space="0" w:color="auto"/>
                    <w:left w:val="none" w:sz="0" w:space="0" w:color="auto"/>
                    <w:bottom w:val="none" w:sz="0" w:space="0" w:color="auto"/>
                    <w:right w:val="none" w:sz="0" w:space="0" w:color="auto"/>
                  </w:divBdr>
                </w:div>
                <w:div w:id="785276620">
                  <w:marLeft w:val="0"/>
                  <w:marRight w:val="0"/>
                  <w:marTop w:val="0"/>
                  <w:marBottom w:val="0"/>
                  <w:divBdr>
                    <w:top w:val="none" w:sz="0" w:space="0" w:color="auto"/>
                    <w:left w:val="none" w:sz="0" w:space="0" w:color="auto"/>
                    <w:bottom w:val="none" w:sz="0" w:space="0" w:color="auto"/>
                    <w:right w:val="none" w:sz="0" w:space="0" w:color="auto"/>
                  </w:divBdr>
                </w:div>
                <w:div w:id="785389270">
                  <w:marLeft w:val="0"/>
                  <w:marRight w:val="0"/>
                  <w:marTop w:val="225"/>
                  <w:marBottom w:val="0"/>
                  <w:divBdr>
                    <w:top w:val="none" w:sz="0" w:space="0" w:color="auto"/>
                    <w:left w:val="none" w:sz="0" w:space="0" w:color="auto"/>
                    <w:bottom w:val="none" w:sz="0" w:space="0" w:color="auto"/>
                    <w:right w:val="none" w:sz="0" w:space="0" w:color="auto"/>
                  </w:divBdr>
                  <w:divsChild>
                    <w:div w:id="1177234997">
                      <w:marLeft w:val="0"/>
                      <w:marRight w:val="0"/>
                      <w:marTop w:val="0"/>
                      <w:marBottom w:val="0"/>
                      <w:divBdr>
                        <w:top w:val="none" w:sz="0" w:space="0" w:color="auto"/>
                        <w:left w:val="none" w:sz="0" w:space="0" w:color="auto"/>
                        <w:bottom w:val="none" w:sz="0" w:space="0" w:color="auto"/>
                        <w:right w:val="none" w:sz="0" w:space="0" w:color="auto"/>
                      </w:divBdr>
                    </w:div>
                  </w:divsChild>
                </w:div>
                <w:div w:id="785542775">
                  <w:marLeft w:val="0"/>
                  <w:marRight w:val="30"/>
                  <w:marTop w:val="0"/>
                  <w:marBottom w:val="0"/>
                  <w:divBdr>
                    <w:top w:val="none" w:sz="0" w:space="0" w:color="auto"/>
                    <w:left w:val="none" w:sz="0" w:space="0" w:color="auto"/>
                    <w:bottom w:val="none" w:sz="0" w:space="0" w:color="auto"/>
                    <w:right w:val="none" w:sz="0" w:space="0" w:color="auto"/>
                  </w:divBdr>
                </w:div>
                <w:div w:id="785663120">
                  <w:marLeft w:val="0"/>
                  <w:marRight w:val="0"/>
                  <w:marTop w:val="0"/>
                  <w:marBottom w:val="0"/>
                  <w:divBdr>
                    <w:top w:val="none" w:sz="0" w:space="0" w:color="auto"/>
                    <w:left w:val="none" w:sz="0" w:space="0" w:color="auto"/>
                    <w:bottom w:val="none" w:sz="0" w:space="0" w:color="auto"/>
                    <w:right w:val="none" w:sz="0" w:space="0" w:color="auto"/>
                  </w:divBdr>
                  <w:divsChild>
                    <w:div w:id="1196574920">
                      <w:marLeft w:val="0"/>
                      <w:marRight w:val="0"/>
                      <w:marTop w:val="0"/>
                      <w:marBottom w:val="0"/>
                      <w:divBdr>
                        <w:top w:val="none" w:sz="0" w:space="0" w:color="auto"/>
                        <w:left w:val="none" w:sz="0" w:space="0" w:color="auto"/>
                        <w:bottom w:val="none" w:sz="0" w:space="0" w:color="auto"/>
                        <w:right w:val="none" w:sz="0" w:space="0" w:color="auto"/>
                      </w:divBdr>
                    </w:div>
                  </w:divsChild>
                </w:div>
                <w:div w:id="785852870">
                  <w:marLeft w:val="0"/>
                  <w:marRight w:val="0"/>
                  <w:marTop w:val="0"/>
                  <w:marBottom w:val="0"/>
                  <w:divBdr>
                    <w:top w:val="none" w:sz="0" w:space="0" w:color="auto"/>
                    <w:left w:val="none" w:sz="0" w:space="0" w:color="auto"/>
                    <w:bottom w:val="none" w:sz="0" w:space="0" w:color="auto"/>
                    <w:right w:val="none" w:sz="0" w:space="0" w:color="auto"/>
                  </w:divBdr>
                </w:div>
                <w:div w:id="785932906">
                  <w:marLeft w:val="2100"/>
                  <w:marRight w:val="0"/>
                  <w:marTop w:val="0"/>
                  <w:marBottom w:val="0"/>
                  <w:divBdr>
                    <w:top w:val="none" w:sz="0" w:space="0" w:color="auto"/>
                    <w:left w:val="none" w:sz="0" w:space="0" w:color="auto"/>
                    <w:bottom w:val="none" w:sz="0" w:space="0" w:color="auto"/>
                    <w:right w:val="none" w:sz="0" w:space="0" w:color="auto"/>
                  </w:divBdr>
                </w:div>
                <w:div w:id="786043404">
                  <w:marLeft w:val="0"/>
                  <w:marRight w:val="0"/>
                  <w:marTop w:val="225"/>
                  <w:marBottom w:val="450"/>
                  <w:divBdr>
                    <w:top w:val="none" w:sz="0" w:space="0" w:color="auto"/>
                    <w:left w:val="none" w:sz="0" w:space="0" w:color="auto"/>
                    <w:bottom w:val="none" w:sz="0" w:space="0" w:color="auto"/>
                    <w:right w:val="none" w:sz="0" w:space="0" w:color="auto"/>
                  </w:divBdr>
                  <w:divsChild>
                    <w:div w:id="889196823">
                      <w:marLeft w:val="450"/>
                      <w:marRight w:val="0"/>
                      <w:marTop w:val="0"/>
                      <w:marBottom w:val="450"/>
                      <w:divBdr>
                        <w:top w:val="none" w:sz="0" w:space="0" w:color="auto"/>
                        <w:left w:val="none" w:sz="0" w:space="0" w:color="auto"/>
                        <w:bottom w:val="none" w:sz="0" w:space="0" w:color="auto"/>
                        <w:right w:val="none" w:sz="0" w:space="0" w:color="auto"/>
                      </w:divBdr>
                      <w:divsChild>
                        <w:div w:id="926840822">
                          <w:marLeft w:val="0"/>
                          <w:marRight w:val="0"/>
                          <w:marTop w:val="0"/>
                          <w:marBottom w:val="0"/>
                          <w:divBdr>
                            <w:top w:val="none" w:sz="0" w:space="0" w:color="auto"/>
                            <w:left w:val="none" w:sz="0" w:space="0" w:color="auto"/>
                            <w:bottom w:val="none" w:sz="0" w:space="0" w:color="auto"/>
                            <w:right w:val="none" w:sz="0" w:space="0" w:color="auto"/>
                          </w:divBdr>
                          <w:divsChild>
                            <w:div w:id="1222791912">
                              <w:marLeft w:val="0"/>
                              <w:marRight w:val="0"/>
                              <w:marTop w:val="0"/>
                              <w:marBottom w:val="0"/>
                              <w:divBdr>
                                <w:top w:val="none" w:sz="0" w:space="0" w:color="auto"/>
                                <w:left w:val="none" w:sz="0" w:space="0" w:color="auto"/>
                                <w:bottom w:val="none" w:sz="0" w:space="0" w:color="auto"/>
                                <w:right w:val="none" w:sz="0" w:space="0" w:color="auto"/>
                              </w:divBdr>
                              <w:divsChild>
                                <w:div w:id="105015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311381">
                  <w:marLeft w:val="0"/>
                  <w:marRight w:val="0"/>
                  <w:marTop w:val="0"/>
                  <w:marBottom w:val="0"/>
                  <w:divBdr>
                    <w:top w:val="none" w:sz="0" w:space="0" w:color="auto"/>
                    <w:left w:val="none" w:sz="0" w:space="0" w:color="auto"/>
                    <w:bottom w:val="none" w:sz="0" w:space="0" w:color="auto"/>
                    <w:right w:val="none" w:sz="0" w:space="0" w:color="auto"/>
                  </w:divBdr>
                  <w:divsChild>
                    <w:div w:id="523901751">
                      <w:marLeft w:val="0"/>
                      <w:marRight w:val="0"/>
                      <w:marTop w:val="0"/>
                      <w:marBottom w:val="0"/>
                      <w:divBdr>
                        <w:top w:val="none" w:sz="0" w:space="0" w:color="auto"/>
                        <w:left w:val="none" w:sz="0" w:space="0" w:color="auto"/>
                        <w:bottom w:val="none" w:sz="0" w:space="0" w:color="auto"/>
                        <w:right w:val="none" w:sz="0" w:space="0" w:color="auto"/>
                      </w:divBdr>
                      <w:divsChild>
                        <w:div w:id="245194366">
                          <w:marLeft w:val="0"/>
                          <w:marRight w:val="0"/>
                          <w:marTop w:val="0"/>
                          <w:marBottom w:val="0"/>
                          <w:divBdr>
                            <w:top w:val="none" w:sz="0" w:space="0" w:color="auto"/>
                            <w:left w:val="none" w:sz="0" w:space="0" w:color="auto"/>
                            <w:bottom w:val="none" w:sz="0" w:space="0" w:color="auto"/>
                            <w:right w:val="none" w:sz="0" w:space="0" w:color="auto"/>
                          </w:divBdr>
                          <w:divsChild>
                            <w:div w:id="10661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432066">
                  <w:marLeft w:val="0"/>
                  <w:marRight w:val="0"/>
                  <w:marTop w:val="0"/>
                  <w:marBottom w:val="0"/>
                  <w:divBdr>
                    <w:top w:val="none" w:sz="0" w:space="0" w:color="auto"/>
                    <w:left w:val="none" w:sz="0" w:space="0" w:color="auto"/>
                    <w:bottom w:val="none" w:sz="0" w:space="0" w:color="auto"/>
                    <w:right w:val="none" w:sz="0" w:space="0" w:color="auto"/>
                  </w:divBdr>
                </w:div>
                <w:div w:id="786435272">
                  <w:marLeft w:val="0"/>
                  <w:marRight w:val="0"/>
                  <w:marTop w:val="0"/>
                  <w:marBottom w:val="0"/>
                  <w:divBdr>
                    <w:top w:val="none" w:sz="0" w:space="0" w:color="auto"/>
                    <w:left w:val="none" w:sz="0" w:space="0" w:color="auto"/>
                    <w:bottom w:val="none" w:sz="0" w:space="0" w:color="auto"/>
                    <w:right w:val="none" w:sz="0" w:space="0" w:color="auto"/>
                  </w:divBdr>
                </w:div>
                <w:div w:id="786512482">
                  <w:marLeft w:val="0"/>
                  <w:marRight w:val="0"/>
                  <w:marTop w:val="0"/>
                  <w:marBottom w:val="0"/>
                  <w:divBdr>
                    <w:top w:val="none" w:sz="0" w:space="0" w:color="auto"/>
                    <w:left w:val="none" w:sz="0" w:space="0" w:color="auto"/>
                    <w:bottom w:val="none" w:sz="0" w:space="0" w:color="auto"/>
                    <w:right w:val="none" w:sz="0" w:space="0" w:color="auto"/>
                  </w:divBdr>
                </w:div>
                <w:div w:id="786654855">
                  <w:marLeft w:val="0"/>
                  <w:marRight w:val="30"/>
                  <w:marTop w:val="0"/>
                  <w:marBottom w:val="0"/>
                  <w:divBdr>
                    <w:top w:val="none" w:sz="0" w:space="0" w:color="auto"/>
                    <w:left w:val="none" w:sz="0" w:space="0" w:color="auto"/>
                    <w:bottom w:val="none" w:sz="0" w:space="0" w:color="auto"/>
                    <w:right w:val="none" w:sz="0" w:space="0" w:color="auto"/>
                  </w:divBdr>
                  <w:divsChild>
                    <w:div w:id="578102199">
                      <w:marLeft w:val="0"/>
                      <w:marRight w:val="0"/>
                      <w:marTop w:val="0"/>
                      <w:marBottom w:val="0"/>
                      <w:divBdr>
                        <w:top w:val="none" w:sz="0" w:space="0" w:color="auto"/>
                        <w:left w:val="none" w:sz="0" w:space="0" w:color="auto"/>
                        <w:bottom w:val="none" w:sz="0" w:space="0" w:color="auto"/>
                        <w:right w:val="none" w:sz="0" w:space="0" w:color="auto"/>
                      </w:divBdr>
                    </w:div>
                  </w:divsChild>
                </w:div>
                <w:div w:id="786847877">
                  <w:marLeft w:val="0"/>
                  <w:marRight w:val="0"/>
                  <w:marTop w:val="375"/>
                  <w:marBottom w:val="0"/>
                  <w:divBdr>
                    <w:top w:val="none" w:sz="0" w:space="0" w:color="auto"/>
                    <w:left w:val="none" w:sz="0" w:space="0" w:color="auto"/>
                    <w:bottom w:val="none" w:sz="0" w:space="0" w:color="auto"/>
                    <w:right w:val="none" w:sz="0" w:space="0" w:color="auto"/>
                  </w:divBdr>
                  <w:divsChild>
                    <w:div w:id="676006063">
                      <w:marLeft w:val="0"/>
                      <w:marRight w:val="0"/>
                      <w:marTop w:val="0"/>
                      <w:marBottom w:val="0"/>
                      <w:divBdr>
                        <w:top w:val="none" w:sz="0" w:space="0" w:color="auto"/>
                        <w:left w:val="none" w:sz="0" w:space="0" w:color="auto"/>
                        <w:bottom w:val="none" w:sz="0" w:space="0" w:color="auto"/>
                        <w:right w:val="none" w:sz="0" w:space="0" w:color="auto"/>
                      </w:divBdr>
                    </w:div>
                  </w:divsChild>
                </w:div>
                <w:div w:id="786894095">
                  <w:marLeft w:val="0"/>
                  <w:marRight w:val="30"/>
                  <w:marTop w:val="0"/>
                  <w:marBottom w:val="0"/>
                  <w:divBdr>
                    <w:top w:val="none" w:sz="0" w:space="0" w:color="auto"/>
                    <w:left w:val="none" w:sz="0" w:space="0" w:color="auto"/>
                    <w:bottom w:val="none" w:sz="0" w:space="0" w:color="auto"/>
                    <w:right w:val="none" w:sz="0" w:space="0" w:color="auto"/>
                  </w:divBdr>
                  <w:divsChild>
                    <w:div w:id="159740527">
                      <w:marLeft w:val="0"/>
                      <w:marRight w:val="0"/>
                      <w:marTop w:val="0"/>
                      <w:marBottom w:val="0"/>
                      <w:divBdr>
                        <w:top w:val="none" w:sz="0" w:space="0" w:color="auto"/>
                        <w:left w:val="none" w:sz="0" w:space="0" w:color="auto"/>
                        <w:bottom w:val="none" w:sz="0" w:space="0" w:color="auto"/>
                        <w:right w:val="none" w:sz="0" w:space="0" w:color="auto"/>
                      </w:divBdr>
                    </w:div>
                  </w:divsChild>
                </w:div>
                <w:div w:id="787234557">
                  <w:marLeft w:val="0"/>
                  <w:marRight w:val="0"/>
                  <w:marTop w:val="0"/>
                  <w:marBottom w:val="0"/>
                  <w:divBdr>
                    <w:top w:val="none" w:sz="0" w:space="0" w:color="auto"/>
                    <w:left w:val="none" w:sz="0" w:space="0" w:color="auto"/>
                    <w:bottom w:val="none" w:sz="0" w:space="0" w:color="auto"/>
                    <w:right w:val="none" w:sz="0" w:space="0" w:color="auto"/>
                  </w:divBdr>
                </w:div>
                <w:div w:id="787311916">
                  <w:marLeft w:val="0"/>
                  <w:marRight w:val="0"/>
                  <w:marTop w:val="0"/>
                  <w:marBottom w:val="0"/>
                  <w:divBdr>
                    <w:top w:val="none" w:sz="0" w:space="0" w:color="auto"/>
                    <w:left w:val="none" w:sz="0" w:space="0" w:color="auto"/>
                    <w:bottom w:val="none" w:sz="0" w:space="0" w:color="auto"/>
                    <w:right w:val="none" w:sz="0" w:space="0" w:color="auto"/>
                  </w:divBdr>
                  <w:divsChild>
                    <w:div w:id="341051376">
                      <w:marLeft w:val="0"/>
                      <w:marRight w:val="0"/>
                      <w:marTop w:val="0"/>
                      <w:marBottom w:val="0"/>
                      <w:divBdr>
                        <w:top w:val="none" w:sz="0" w:space="0" w:color="auto"/>
                        <w:left w:val="none" w:sz="0" w:space="0" w:color="auto"/>
                        <w:bottom w:val="none" w:sz="0" w:space="0" w:color="auto"/>
                        <w:right w:val="none" w:sz="0" w:space="0" w:color="auto"/>
                      </w:divBdr>
                      <w:divsChild>
                        <w:div w:id="547643249">
                          <w:marLeft w:val="0"/>
                          <w:marRight w:val="0"/>
                          <w:marTop w:val="0"/>
                          <w:marBottom w:val="0"/>
                          <w:divBdr>
                            <w:top w:val="none" w:sz="0" w:space="0" w:color="auto"/>
                            <w:left w:val="none" w:sz="0" w:space="0" w:color="auto"/>
                            <w:bottom w:val="none" w:sz="0" w:space="0" w:color="auto"/>
                            <w:right w:val="none" w:sz="0" w:space="0" w:color="auto"/>
                          </w:divBdr>
                          <w:divsChild>
                            <w:div w:id="112820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266523">
                      <w:marLeft w:val="0"/>
                      <w:marRight w:val="0"/>
                      <w:marTop w:val="0"/>
                      <w:marBottom w:val="0"/>
                      <w:divBdr>
                        <w:top w:val="none" w:sz="0" w:space="0" w:color="auto"/>
                        <w:left w:val="none" w:sz="0" w:space="0" w:color="auto"/>
                        <w:bottom w:val="none" w:sz="0" w:space="0" w:color="auto"/>
                        <w:right w:val="none" w:sz="0" w:space="0" w:color="auto"/>
                      </w:divBdr>
                      <w:divsChild>
                        <w:div w:id="483590638">
                          <w:marLeft w:val="0"/>
                          <w:marRight w:val="0"/>
                          <w:marTop w:val="0"/>
                          <w:marBottom w:val="0"/>
                          <w:divBdr>
                            <w:top w:val="none" w:sz="0" w:space="0" w:color="auto"/>
                            <w:left w:val="none" w:sz="0" w:space="0" w:color="auto"/>
                            <w:bottom w:val="none" w:sz="0" w:space="0" w:color="auto"/>
                            <w:right w:val="none" w:sz="0" w:space="0" w:color="auto"/>
                          </w:divBdr>
                          <w:divsChild>
                            <w:div w:id="8743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07772">
                      <w:marLeft w:val="0"/>
                      <w:marRight w:val="0"/>
                      <w:marTop w:val="0"/>
                      <w:marBottom w:val="0"/>
                      <w:divBdr>
                        <w:top w:val="none" w:sz="0" w:space="0" w:color="auto"/>
                        <w:left w:val="none" w:sz="0" w:space="0" w:color="auto"/>
                        <w:bottom w:val="none" w:sz="0" w:space="0" w:color="auto"/>
                        <w:right w:val="none" w:sz="0" w:space="0" w:color="auto"/>
                      </w:divBdr>
                      <w:divsChild>
                        <w:div w:id="84696909">
                          <w:marLeft w:val="0"/>
                          <w:marRight w:val="0"/>
                          <w:marTop w:val="0"/>
                          <w:marBottom w:val="0"/>
                          <w:divBdr>
                            <w:top w:val="none" w:sz="0" w:space="0" w:color="auto"/>
                            <w:left w:val="none" w:sz="0" w:space="0" w:color="auto"/>
                            <w:bottom w:val="none" w:sz="0" w:space="0" w:color="auto"/>
                            <w:right w:val="none" w:sz="0" w:space="0" w:color="auto"/>
                          </w:divBdr>
                        </w:div>
                      </w:divsChild>
                    </w:div>
                    <w:div w:id="755979545">
                      <w:marLeft w:val="0"/>
                      <w:marRight w:val="0"/>
                      <w:marTop w:val="0"/>
                      <w:marBottom w:val="0"/>
                      <w:divBdr>
                        <w:top w:val="none" w:sz="0" w:space="0" w:color="auto"/>
                        <w:left w:val="none" w:sz="0" w:space="0" w:color="auto"/>
                        <w:bottom w:val="none" w:sz="0" w:space="0" w:color="auto"/>
                        <w:right w:val="none" w:sz="0" w:space="0" w:color="auto"/>
                      </w:divBdr>
                      <w:divsChild>
                        <w:div w:id="1259370345">
                          <w:marLeft w:val="0"/>
                          <w:marRight w:val="0"/>
                          <w:marTop w:val="0"/>
                          <w:marBottom w:val="0"/>
                          <w:divBdr>
                            <w:top w:val="none" w:sz="0" w:space="0" w:color="auto"/>
                            <w:left w:val="none" w:sz="0" w:space="0" w:color="auto"/>
                            <w:bottom w:val="none" w:sz="0" w:space="0" w:color="auto"/>
                            <w:right w:val="none" w:sz="0" w:space="0" w:color="auto"/>
                          </w:divBdr>
                          <w:divsChild>
                            <w:div w:id="29425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85675">
                      <w:marLeft w:val="0"/>
                      <w:marRight w:val="0"/>
                      <w:marTop w:val="0"/>
                      <w:marBottom w:val="0"/>
                      <w:divBdr>
                        <w:top w:val="none" w:sz="0" w:space="0" w:color="auto"/>
                        <w:left w:val="none" w:sz="0" w:space="0" w:color="auto"/>
                        <w:bottom w:val="none" w:sz="0" w:space="0" w:color="auto"/>
                        <w:right w:val="none" w:sz="0" w:space="0" w:color="auto"/>
                      </w:divBdr>
                      <w:divsChild>
                        <w:div w:id="738865807">
                          <w:marLeft w:val="0"/>
                          <w:marRight w:val="0"/>
                          <w:marTop w:val="0"/>
                          <w:marBottom w:val="0"/>
                          <w:divBdr>
                            <w:top w:val="none" w:sz="0" w:space="0" w:color="auto"/>
                            <w:left w:val="none" w:sz="0" w:space="0" w:color="auto"/>
                            <w:bottom w:val="none" w:sz="0" w:space="0" w:color="auto"/>
                            <w:right w:val="none" w:sz="0" w:space="0" w:color="auto"/>
                          </w:divBdr>
                          <w:divsChild>
                            <w:div w:id="119003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22325">
                      <w:marLeft w:val="0"/>
                      <w:marRight w:val="0"/>
                      <w:marTop w:val="0"/>
                      <w:marBottom w:val="0"/>
                      <w:divBdr>
                        <w:top w:val="none" w:sz="0" w:space="0" w:color="auto"/>
                        <w:left w:val="none" w:sz="0" w:space="0" w:color="auto"/>
                        <w:bottom w:val="none" w:sz="0" w:space="0" w:color="auto"/>
                        <w:right w:val="none" w:sz="0" w:space="0" w:color="auto"/>
                      </w:divBdr>
                    </w:div>
                  </w:divsChild>
                </w:div>
                <w:div w:id="787316032">
                  <w:marLeft w:val="0"/>
                  <w:marRight w:val="0"/>
                  <w:marTop w:val="0"/>
                  <w:marBottom w:val="0"/>
                  <w:divBdr>
                    <w:top w:val="none" w:sz="0" w:space="0" w:color="auto"/>
                    <w:left w:val="none" w:sz="0" w:space="0" w:color="auto"/>
                    <w:bottom w:val="none" w:sz="0" w:space="0" w:color="auto"/>
                    <w:right w:val="none" w:sz="0" w:space="0" w:color="auto"/>
                  </w:divBdr>
                  <w:divsChild>
                    <w:div w:id="821240929">
                      <w:marLeft w:val="0"/>
                      <w:marRight w:val="0"/>
                      <w:marTop w:val="0"/>
                      <w:marBottom w:val="0"/>
                      <w:divBdr>
                        <w:top w:val="none" w:sz="0" w:space="0" w:color="auto"/>
                        <w:left w:val="none" w:sz="0" w:space="0" w:color="auto"/>
                        <w:bottom w:val="none" w:sz="0" w:space="0" w:color="auto"/>
                        <w:right w:val="none" w:sz="0" w:space="0" w:color="auto"/>
                      </w:divBdr>
                    </w:div>
                  </w:divsChild>
                </w:div>
                <w:div w:id="787357754">
                  <w:marLeft w:val="0"/>
                  <w:marRight w:val="0"/>
                  <w:marTop w:val="0"/>
                  <w:marBottom w:val="0"/>
                  <w:divBdr>
                    <w:top w:val="none" w:sz="0" w:space="0" w:color="auto"/>
                    <w:left w:val="none" w:sz="0" w:space="0" w:color="auto"/>
                    <w:bottom w:val="none" w:sz="0" w:space="0" w:color="auto"/>
                    <w:right w:val="none" w:sz="0" w:space="0" w:color="auto"/>
                  </w:divBdr>
                </w:div>
                <w:div w:id="787430789">
                  <w:marLeft w:val="0"/>
                  <w:marRight w:val="30"/>
                  <w:marTop w:val="0"/>
                  <w:marBottom w:val="0"/>
                  <w:divBdr>
                    <w:top w:val="none" w:sz="0" w:space="0" w:color="auto"/>
                    <w:left w:val="none" w:sz="0" w:space="0" w:color="auto"/>
                    <w:bottom w:val="none" w:sz="0" w:space="0" w:color="auto"/>
                    <w:right w:val="none" w:sz="0" w:space="0" w:color="auto"/>
                  </w:divBdr>
                  <w:divsChild>
                    <w:div w:id="445738637">
                      <w:marLeft w:val="0"/>
                      <w:marRight w:val="0"/>
                      <w:marTop w:val="0"/>
                      <w:marBottom w:val="0"/>
                      <w:divBdr>
                        <w:top w:val="none" w:sz="0" w:space="0" w:color="auto"/>
                        <w:left w:val="none" w:sz="0" w:space="0" w:color="auto"/>
                        <w:bottom w:val="none" w:sz="0" w:space="0" w:color="auto"/>
                        <w:right w:val="none" w:sz="0" w:space="0" w:color="auto"/>
                      </w:divBdr>
                    </w:div>
                  </w:divsChild>
                </w:div>
                <w:div w:id="787745431">
                  <w:marLeft w:val="0"/>
                  <w:marRight w:val="0"/>
                  <w:marTop w:val="0"/>
                  <w:marBottom w:val="0"/>
                  <w:divBdr>
                    <w:top w:val="none" w:sz="0" w:space="0" w:color="auto"/>
                    <w:left w:val="none" w:sz="0" w:space="0" w:color="auto"/>
                    <w:bottom w:val="none" w:sz="0" w:space="0" w:color="auto"/>
                    <w:right w:val="none" w:sz="0" w:space="0" w:color="auto"/>
                  </w:divBdr>
                </w:div>
                <w:div w:id="787969048">
                  <w:marLeft w:val="0"/>
                  <w:marRight w:val="0"/>
                  <w:marTop w:val="0"/>
                  <w:marBottom w:val="0"/>
                  <w:divBdr>
                    <w:top w:val="none" w:sz="0" w:space="0" w:color="auto"/>
                    <w:left w:val="none" w:sz="0" w:space="0" w:color="auto"/>
                    <w:bottom w:val="none" w:sz="0" w:space="0" w:color="auto"/>
                    <w:right w:val="none" w:sz="0" w:space="0" w:color="auto"/>
                  </w:divBdr>
                </w:div>
                <w:div w:id="787969499">
                  <w:marLeft w:val="0"/>
                  <w:marRight w:val="0"/>
                  <w:marTop w:val="0"/>
                  <w:marBottom w:val="0"/>
                  <w:divBdr>
                    <w:top w:val="none" w:sz="0" w:space="0" w:color="auto"/>
                    <w:left w:val="none" w:sz="0" w:space="0" w:color="auto"/>
                    <w:bottom w:val="none" w:sz="0" w:space="0" w:color="auto"/>
                    <w:right w:val="none" w:sz="0" w:space="0" w:color="auto"/>
                  </w:divBdr>
                </w:div>
                <w:div w:id="787971036">
                  <w:marLeft w:val="0"/>
                  <w:marRight w:val="0"/>
                  <w:marTop w:val="300"/>
                  <w:marBottom w:val="300"/>
                  <w:divBdr>
                    <w:top w:val="none" w:sz="0" w:space="0" w:color="auto"/>
                    <w:left w:val="none" w:sz="0" w:space="0" w:color="auto"/>
                    <w:bottom w:val="none" w:sz="0" w:space="0" w:color="auto"/>
                    <w:right w:val="none" w:sz="0" w:space="0" w:color="auto"/>
                  </w:divBdr>
                  <w:divsChild>
                    <w:div w:id="83958431">
                      <w:marLeft w:val="0"/>
                      <w:marRight w:val="0"/>
                      <w:marTop w:val="0"/>
                      <w:marBottom w:val="0"/>
                      <w:divBdr>
                        <w:top w:val="none" w:sz="0" w:space="0" w:color="auto"/>
                        <w:left w:val="none" w:sz="0" w:space="0" w:color="auto"/>
                        <w:bottom w:val="none" w:sz="0" w:space="0" w:color="auto"/>
                        <w:right w:val="none" w:sz="0" w:space="0" w:color="auto"/>
                      </w:divBdr>
                      <w:divsChild>
                        <w:div w:id="527454697">
                          <w:marLeft w:val="0"/>
                          <w:marRight w:val="0"/>
                          <w:marTop w:val="0"/>
                          <w:marBottom w:val="0"/>
                          <w:divBdr>
                            <w:top w:val="none" w:sz="0" w:space="0" w:color="auto"/>
                            <w:left w:val="none" w:sz="0" w:space="0" w:color="auto"/>
                            <w:bottom w:val="none" w:sz="0" w:space="0" w:color="auto"/>
                            <w:right w:val="none" w:sz="0" w:space="0" w:color="auto"/>
                          </w:divBdr>
                          <w:divsChild>
                            <w:div w:id="61237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015816">
                  <w:marLeft w:val="0"/>
                  <w:marRight w:val="0"/>
                  <w:marTop w:val="0"/>
                  <w:marBottom w:val="0"/>
                  <w:divBdr>
                    <w:top w:val="none" w:sz="0" w:space="0" w:color="auto"/>
                    <w:left w:val="none" w:sz="0" w:space="0" w:color="auto"/>
                    <w:bottom w:val="none" w:sz="0" w:space="0" w:color="auto"/>
                    <w:right w:val="none" w:sz="0" w:space="0" w:color="auto"/>
                  </w:divBdr>
                  <w:divsChild>
                    <w:div w:id="1084884890">
                      <w:marLeft w:val="0"/>
                      <w:marRight w:val="0"/>
                      <w:marTop w:val="0"/>
                      <w:marBottom w:val="0"/>
                      <w:divBdr>
                        <w:top w:val="none" w:sz="0" w:space="0" w:color="auto"/>
                        <w:left w:val="none" w:sz="0" w:space="0" w:color="auto"/>
                        <w:bottom w:val="none" w:sz="0" w:space="0" w:color="auto"/>
                        <w:right w:val="none" w:sz="0" w:space="0" w:color="auto"/>
                      </w:divBdr>
                    </w:div>
                  </w:divsChild>
                </w:div>
                <w:div w:id="788085483">
                  <w:marLeft w:val="0"/>
                  <w:marRight w:val="0"/>
                  <w:marTop w:val="0"/>
                  <w:marBottom w:val="0"/>
                  <w:divBdr>
                    <w:top w:val="none" w:sz="0" w:space="0" w:color="auto"/>
                    <w:left w:val="none" w:sz="0" w:space="0" w:color="auto"/>
                    <w:bottom w:val="none" w:sz="0" w:space="0" w:color="auto"/>
                    <w:right w:val="none" w:sz="0" w:space="0" w:color="auto"/>
                  </w:divBdr>
                </w:div>
                <w:div w:id="788276719">
                  <w:marLeft w:val="0"/>
                  <w:marRight w:val="0"/>
                  <w:marTop w:val="0"/>
                  <w:marBottom w:val="0"/>
                  <w:divBdr>
                    <w:top w:val="none" w:sz="0" w:space="0" w:color="auto"/>
                    <w:left w:val="none" w:sz="0" w:space="0" w:color="auto"/>
                    <w:bottom w:val="none" w:sz="0" w:space="0" w:color="auto"/>
                    <w:right w:val="none" w:sz="0" w:space="0" w:color="auto"/>
                  </w:divBdr>
                </w:div>
                <w:div w:id="788279063">
                  <w:marLeft w:val="0"/>
                  <w:marRight w:val="0"/>
                  <w:marTop w:val="0"/>
                  <w:marBottom w:val="0"/>
                  <w:divBdr>
                    <w:top w:val="none" w:sz="0" w:space="0" w:color="auto"/>
                    <w:left w:val="none" w:sz="0" w:space="0" w:color="auto"/>
                    <w:bottom w:val="none" w:sz="0" w:space="0" w:color="auto"/>
                    <w:right w:val="none" w:sz="0" w:space="0" w:color="auto"/>
                  </w:divBdr>
                </w:div>
                <w:div w:id="788281854">
                  <w:marLeft w:val="0"/>
                  <w:marRight w:val="0"/>
                  <w:marTop w:val="0"/>
                  <w:marBottom w:val="0"/>
                  <w:divBdr>
                    <w:top w:val="none" w:sz="0" w:space="0" w:color="auto"/>
                    <w:left w:val="none" w:sz="0" w:space="0" w:color="auto"/>
                    <w:bottom w:val="none" w:sz="0" w:space="0" w:color="auto"/>
                    <w:right w:val="none" w:sz="0" w:space="0" w:color="auto"/>
                  </w:divBdr>
                </w:div>
                <w:div w:id="788356469">
                  <w:marLeft w:val="0"/>
                  <w:marRight w:val="0"/>
                  <w:marTop w:val="0"/>
                  <w:marBottom w:val="0"/>
                  <w:divBdr>
                    <w:top w:val="none" w:sz="0" w:space="0" w:color="auto"/>
                    <w:left w:val="none" w:sz="0" w:space="0" w:color="auto"/>
                    <w:bottom w:val="none" w:sz="0" w:space="0" w:color="auto"/>
                    <w:right w:val="none" w:sz="0" w:space="0" w:color="auto"/>
                  </w:divBdr>
                </w:div>
                <w:div w:id="788427280">
                  <w:marLeft w:val="0"/>
                  <w:marRight w:val="0"/>
                  <w:marTop w:val="0"/>
                  <w:marBottom w:val="0"/>
                  <w:divBdr>
                    <w:top w:val="none" w:sz="0" w:space="0" w:color="auto"/>
                    <w:left w:val="none" w:sz="0" w:space="0" w:color="auto"/>
                    <w:bottom w:val="none" w:sz="0" w:space="0" w:color="auto"/>
                    <w:right w:val="none" w:sz="0" w:space="0" w:color="auto"/>
                  </w:divBdr>
                </w:div>
                <w:div w:id="788472429">
                  <w:marLeft w:val="0"/>
                  <w:marRight w:val="0"/>
                  <w:marTop w:val="0"/>
                  <w:marBottom w:val="0"/>
                  <w:divBdr>
                    <w:top w:val="none" w:sz="0" w:space="0" w:color="auto"/>
                    <w:left w:val="none" w:sz="0" w:space="0" w:color="auto"/>
                    <w:bottom w:val="none" w:sz="0" w:space="0" w:color="auto"/>
                    <w:right w:val="none" w:sz="0" w:space="0" w:color="auto"/>
                  </w:divBdr>
                </w:div>
                <w:div w:id="788475456">
                  <w:marLeft w:val="0"/>
                  <w:marRight w:val="0"/>
                  <w:marTop w:val="0"/>
                  <w:marBottom w:val="0"/>
                  <w:divBdr>
                    <w:top w:val="none" w:sz="0" w:space="0" w:color="auto"/>
                    <w:left w:val="none" w:sz="0" w:space="0" w:color="auto"/>
                    <w:bottom w:val="none" w:sz="0" w:space="0" w:color="auto"/>
                    <w:right w:val="none" w:sz="0" w:space="0" w:color="auto"/>
                  </w:divBdr>
                  <w:divsChild>
                    <w:div w:id="94401926">
                      <w:marLeft w:val="0"/>
                      <w:marRight w:val="0"/>
                      <w:marTop w:val="0"/>
                      <w:marBottom w:val="0"/>
                      <w:divBdr>
                        <w:top w:val="none" w:sz="0" w:space="0" w:color="auto"/>
                        <w:left w:val="none" w:sz="0" w:space="0" w:color="auto"/>
                        <w:bottom w:val="none" w:sz="0" w:space="0" w:color="auto"/>
                        <w:right w:val="none" w:sz="0" w:space="0" w:color="auto"/>
                      </w:divBdr>
                      <w:divsChild>
                        <w:div w:id="817578162">
                          <w:marLeft w:val="0"/>
                          <w:marRight w:val="0"/>
                          <w:marTop w:val="0"/>
                          <w:marBottom w:val="0"/>
                          <w:divBdr>
                            <w:top w:val="none" w:sz="0" w:space="0" w:color="auto"/>
                            <w:left w:val="none" w:sz="0" w:space="0" w:color="auto"/>
                            <w:bottom w:val="none" w:sz="0" w:space="0" w:color="auto"/>
                            <w:right w:val="none" w:sz="0" w:space="0" w:color="auto"/>
                          </w:divBdr>
                        </w:div>
                        <w:div w:id="105843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42946">
                  <w:marLeft w:val="0"/>
                  <w:marRight w:val="0"/>
                  <w:marTop w:val="0"/>
                  <w:marBottom w:val="75"/>
                  <w:divBdr>
                    <w:top w:val="none" w:sz="0" w:space="0" w:color="auto"/>
                    <w:left w:val="none" w:sz="0" w:space="0" w:color="auto"/>
                    <w:bottom w:val="none" w:sz="0" w:space="0" w:color="auto"/>
                    <w:right w:val="none" w:sz="0" w:space="0" w:color="auto"/>
                  </w:divBdr>
                  <w:divsChild>
                    <w:div w:id="660041537">
                      <w:marLeft w:val="0"/>
                      <w:marRight w:val="0"/>
                      <w:marTop w:val="0"/>
                      <w:marBottom w:val="0"/>
                      <w:divBdr>
                        <w:top w:val="none" w:sz="0" w:space="0" w:color="auto"/>
                        <w:left w:val="none" w:sz="0" w:space="0" w:color="auto"/>
                        <w:bottom w:val="none" w:sz="0" w:space="0" w:color="auto"/>
                        <w:right w:val="none" w:sz="0" w:space="0" w:color="auto"/>
                      </w:divBdr>
                    </w:div>
                  </w:divsChild>
                </w:div>
                <w:div w:id="788745941">
                  <w:marLeft w:val="0"/>
                  <w:marRight w:val="0"/>
                  <w:marTop w:val="0"/>
                  <w:marBottom w:val="0"/>
                  <w:divBdr>
                    <w:top w:val="none" w:sz="0" w:space="0" w:color="auto"/>
                    <w:left w:val="none" w:sz="0" w:space="0" w:color="auto"/>
                    <w:bottom w:val="none" w:sz="0" w:space="0" w:color="auto"/>
                    <w:right w:val="none" w:sz="0" w:space="0" w:color="auto"/>
                  </w:divBdr>
                </w:div>
                <w:div w:id="788931828">
                  <w:marLeft w:val="0"/>
                  <w:marRight w:val="30"/>
                  <w:marTop w:val="0"/>
                  <w:marBottom w:val="0"/>
                  <w:divBdr>
                    <w:top w:val="none" w:sz="0" w:space="0" w:color="auto"/>
                    <w:left w:val="none" w:sz="0" w:space="0" w:color="auto"/>
                    <w:bottom w:val="none" w:sz="0" w:space="0" w:color="auto"/>
                    <w:right w:val="none" w:sz="0" w:space="0" w:color="auto"/>
                  </w:divBdr>
                  <w:divsChild>
                    <w:div w:id="691608279">
                      <w:marLeft w:val="0"/>
                      <w:marRight w:val="0"/>
                      <w:marTop w:val="0"/>
                      <w:marBottom w:val="0"/>
                      <w:divBdr>
                        <w:top w:val="none" w:sz="0" w:space="0" w:color="auto"/>
                        <w:left w:val="none" w:sz="0" w:space="0" w:color="auto"/>
                        <w:bottom w:val="none" w:sz="0" w:space="0" w:color="auto"/>
                        <w:right w:val="none" w:sz="0" w:space="0" w:color="auto"/>
                      </w:divBdr>
                    </w:div>
                  </w:divsChild>
                </w:div>
                <w:div w:id="789084321">
                  <w:marLeft w:val="0"/>
                  <w:marRight w:val="0"/>
                  <w:marTop w:val="0"/>
                  <w:marBottom w:val="0"/>
                  <w:divBdr>
                    <w:top w:val="none" w:sz="0" w:space="0" w:color="auto"/>
                    <w:left w:val="none" w:sz="0" w:space="0" w:color="auto"/>
                    <w:bottom w:val="none" w:sz="0" w:space="0" w:color="auto"/>
                    <w:right w:val="none" w:sz="0" w:space="0" w:color="auto"/>
                  </w:divBdr>
                </w:div>
                <w:div w:id="789125045">
                  <w:marLeft w:val="0"/>
                  <w:marRight w:val="0"/>
                  <w:marTop w:val="0"/>
                  <w:marBottom w:val="0"/>
                  <w:divBdr>
                    <w:top w:val="none" w:sz="0" w:space="0" w:color="auto"/>
                    <w:left w:val="none" w:sz="0" w:space="0" w:color="auto"/>
                    <w:bottom w:val="none" w:sz="0" w:space="0" w:color="auto"/>
                    <w:right w:val="none" w:sz="0" w:space="0" w:color="auto"/>
                  </w:divBdr>
                  <w:divsChild>
                    <w:div w:id="562178896">
                      <w:marLeft w:val="0"/>
                      <w:marRight w:val="0"/>
                      <w:marTop w:val="0"/>
                      <w:marBottom w:val="0"/>
                      <w:divBdr>
                        <w:top w:val="none" w:sz="0" w:space="0" w:color="auto"/>
                        <w:left w:val="none" w:sz="0" w:space="0" w:color="auto"/>
                        <w:bottom w:val="none" w:sz="0" w:space="0" w:color="auto"/>
                        <w:right w:val="none" w:sz="0" w:space="0" w:color="auto"/>
                      </w:divBdr>
                      <w:divsChild>
                        <w:div w:id="373966994">
                          <w:marLeft w:val="0"/>
                          <w:marRight w:val="0"/>
                          <w:marTop w:val="0"/>
                          <w:marBottom w:val="0"/>
                          <w:divBdr>
                            <w:top w:val="none" w:sz="0" w:space="0" w:color="auto"/>
                            <w:left w:val="none" w:sz="0" w:space="0" w:color="auto"/>
                            <w:bottom w:val="none" w:sz="0" w:space="0" w:color="auto"/>
                            <w:right w:val="none" w:sz="0" w:space="0" w:color="auto"/>
                          </w:divBdr>
                          <w:divsChild>
                            <w:div w:id="964501443">
                              <w:marLeft w:val="0"/>
                              <w:marRight w:val="0"/>
                              <w:marTop w:val="0"/>
                              <w:marBottom w:val="0"/>
                              <w:divBdr>
                                <w:top w:val="none" w:sz="0" w:space="0" w:color="auto"/>
                                <w:left w:val="none" w:sz="0" w:space="0" w:color="auto"/>
                                <w:bottom w:val="none" w:sz="0" w:space="0" w:color="auto"/>
                                <w:right w:val="none" w:sz="0" w:space="0" w:color="auto"/>
                              </w:divBdr>
                            </w:div>
                          </w:divsChild>
                        </w:div>
                        <w:div w:id="53565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6966">
                  <w:marLeft w:val="0"/>
                  <w:marRight w:val="0"/>
                  <w:marTop w:val="0"/>
                  <w:marBottom w:val="0"/>
                  <w:divBdr>
                    <w:top w:val="none" w:sz="0" w:space="0" w:color="auto"/>
                    <w:left w:val="none" w:sz="0" w:space="0" w:color="auto"/>
                    <w:bottom w:val="none" w:sz="0" w:space="0" w:color="auto"/>
                    <w:right w:val="none" w:sz="0" w:space="0" w:color="auto"/>
                  </w:divBdr>
                  <w:divsChild>
                    <w:div w:id="364673584">
                      <w:marLeft w:val="0"/>
                      <w:marRight w:val="0"/>
                      <w:marTop w:val="0"/>
                      <w:marBottom w:val="0"/>
                      <w:divBdr>
                        <w:top w:val="none" w:sz="0" w:space="0" w:color="auto"/>
                        <w:left w:val="none" w:sz="0" w:space="0" w:color="auto"/>
                        <w:bottom w:val="none" w:sz="0" w:space="0" w:color="auto"/>
                        <w:right w:val="none" w:sz="0" w:space="0" w:color="auto"/>
                      </w:divBdr>
                    </w:div>
                  </w:divsChild>
                </w:div>
                <w:div w:id="789200126">
                  <w:marLeft w:val="0"/>
                  <w:marRight w:val="0"/>
                  <w:marTop w:val="0"/>
                  <w:marBottom w:val="270"/>
                  <w:divBdr>
                    <w:top w:val="none" w:sz="0" w:space="0" w:color="auto"/>
                    <w:left w:val="none" w:sz="0" w:space="0" w:color="auto"/>
                    <w:bottom w:val="none" w:sz="0" w:space="0" w:color="auto"/>
                    <w:right w:val="none" w:sz="0" w:space="0" w:color="auto"/>
                  </w:divBdr>
                  <w:divsChild>
                    <w:div w:id="887494769">
                      <w:marLeft w:val="0"/>
                      <w:marRight w:val="0"/>
                      <w:marTop w:val="0"/>
                      <w:marBottom w:val="0"/>
                      <w:divBdr>
                        <w:top w:val="none" w:sz="0" w:space="0" w:color="auto"/>
                        <w:left w:val="none" w:sz="0" w:space="0" w:color="auto"/>
                        <w:bottom w:val="none" w:sz="0" w:space="0" w:color="auto"/>
                        <w:right w:val="none" w:sz="0" w:space="0" w:color="auto"/>
                      </w:divBdr>
                      <w:divsChild>
                        <w:div w:id="12946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773">
                  <w:marLeft w:val="0"/>
                  <w:marRight w:val="0"/>
                  <w:marTop w:val="0"/>
                  <w:marBottom w:val="0"/>
                  <w:divBdr>
                    <w:top w:val="none" w:sz="0" w:space="0" w:color="auto"/>
                    <w:left w:val="none" w:sz="0" w:space="0" w:color="auto"/>
                    <w:bottom w:val="none" w:sz="0" w:space="0" w:color="auto"/>
                    <w:right w:val="none" w:sz="0" w:space="0" w:color="auto"/>
                  </w:divBdr>
                </w:div>
                <w:div w:id="789209128">
                  <w:marLeft w:val="0"/>
                  <w:marRight w:val="0"/>
                  <w:marTop w:val="225"/>
                  <w:marBottom w:val="0"/>
                  <w:divBdr>
                    <w:top w:val="none" w:sz="0" w:space="0" w:color="auto"/>
                    <w:left w:val="none" w:sz="0" w:space="0" w:color="auto"/>
                    <w:bottom w:val="none" w:sz="0" w:space="0" w:color="auto"/>
                    <w:right w:val="none" w:sz="0" w:space="0" w:color="auto"/>
                  </w:divBdr>
                  <w:divsChild>
                    <w:div w:id="653264297">
                      <w:marLeft w:val="0"/>
                      <w:marRight w:val="0"/>
                      <w:marTop w:val="0"/>
                      <w:marBottom w:val="0"/>
                      <w:divBdr>
                        <w:top w:val="none" w:sz="0" w:space="0" w:color="auto"/>
                        <w:left w:val="none" w:sz="0" w:space="0" w:color="auto"/>
                        <w:bottom w:val="none" w:sz="0" w:space="0" w:color="auto"/>
                        <w:right w:val="none" w:sz="0" w:space="0" w:color="auto"/>
                      </w:divBdr>
                    </w:div>
                    <w:div w:id="710227059">
                      <w:marLeft w:val="0"/>
                      <w:marRight w:val="0"/>
                      <w:marTop w:val="0"/>
                      <w:marBottom w:val="0"/>
                      <w:divBdr>
                        <w:top w:val="none" w:sz="0" w:space="0" w:color="auto"/>
                        <w:left w:val="none" w:sz="0" w:space="0" w:color="auto"/>
                        <w:bottom w:val="none" w:sz="0" w:space="0" w:color="auto"/>
                        <w:right w:val="none" w:sz="0" w:space="0" w:color="auto"/>
                      </w:divBdr>
                    </w:div>
                  </w:divsChild>
                </w:div>
                <w:div w:id="789859119">
                  <w:marLeft w:val="0"/>
                  <w:marRight w:val="0"/>
                  <w:marTop w:val="0"/>
                  <w:marBottom w:val="0"/>
                  <w:divBdr>
                    <w:top w:val="none" w:sz="0" w:space="0" w:color="auto"/>
                    <w:left w:val="none" w:sz="0" w:space="0" w:color="auto"/>
                    <w:bottom w:val="none" w:sz="0" w:space="0" w:color="auto"/>
                    <w:right w:val="none" w:sz="0" w:space="0" w:color="auto"/>
                  </w:divBdr>
                  <w:divsChild>
                    <w:div w:id="86316195">
                      <w:marLeft w:val="0"/>
                      <w:marRight w:val="0"/>
                      <w:marTop w:val="0"/>
                      <w:marBottom w:val="75"/>
                      <w:divBdr>
                        <w:top w:val="none" w:sz="0" w:space="0" w:color="auto"/>
                        <w:left w:val="none" w:sz="0" w:space="0" w:color="auto"/>
                        <w:bottom w:val="none" w:sz="0" w:space="0" w:color="auto"/>
                        <w:right w:val="none" w:sz="0" w:space="0" w:color="auto"/>
                      </w:divBdr>
                    </w:div>
                    <w:div w:id="886189240">
                      <w:marLeft w:val="0"/>
                      <w:marRight w:val="0"/>
                      <w:marTop w:val="0"/>
                      <w:marBottom w:val="0"/>
                      <w:divBdr>
                        <w:top w:val="none" w:sz="0" w:space="0" w:color="auto"/>
                        <w:left w:val="none" w:sz="0" w:space="0" w:color="auto"/>
                        <w:bottom w:val="none" w:sz="0" w:space="0" w:color="auto"/>
                        <w:right w:val="none" w:sz="0" w:space="0" w:color="auto"/>
                      </w:divBdr>
                    </w:div>
                    <w:div w:id="958144281">
                      <w:marLeft w:val="0"/>
                      <w:marRight w:val="0"/>
                      <w:marTop w:val="0"/>
                      <w:marBottom w:val="75"/>
                      <w:divBdr>
                        <w:top w:val="none" w:sz="0" w:space="0" w:color="auto"/>
                        <w:left w:val="none" w:sz="0" w:space="0" w:color="auto"/>
                        <w:bottom w:val="none" w:sz="0" w:space="0" w:color="auto"/>
                        <w:right w:val="none" w:sz="0" w:space="0" w:color="auto"/>
                      </w:divBdr>
                    </w:div>
                  </w:divsChild>
                </w:div>
                <w:div w:id="790127912">
                  <w:marLeft w:val="0"/>
                  <w:marRight w:val="0"/>
                  <w:marTop w:val="225"/>
                  <w:marBottom w:val="0"/>
                  <w:divBdr>
                    <w:top w:val="none" w:sz="0" w:space="0" w:color="auto"/>
                    <w:left w:val="none" w:sz="0" w:space="0" w:color="auto"/>
                    <w:bottom w:val="none" w:sz="0" w:space="0" w:color="auto"/>
                    <w:right w:val="none" w:sz="0" w:space="0" w:color="auto"/>
                  </w:divBdr>
                </w:div>
                <w:div w:id="790172630">
                  <w:marLeft w:val="0"/>
                  <w:marRight w:val="0"/>
                  <w:marTop w:val="0"/>
                  <w:marBottom w:val="0"/>
                  <w:divBdr>
                    <w:top w:val="none" w:sz="0" w:space="0" w:color="auto"/>
                    <w:left w:val="none" w:sz="0" w:space="0" w:color="auto"/>
                    <w:bottom w:val="none" w:sz="0" w:space="0" w:color="auto"/>
                    <w:right w:val="none" w:sz="0" w:space="0" w:color="auto"/>
                  </w:divBdr>
                </w:div>
                <w:div w:id="790248248">
                  <w:marLeft w:val="0"/>
                  <w:marRight w:val="0"/>
                  <w:marTop w:val="0"/>
                  <w:marBottom w:val="0"/>
                  <w:divBdr>
                    <w:top w:val="none" w:sz="0" w:space="0" w:color="auto"/>
                    <w:left w:val="none" w:sz="0" w:space="0" w:color="auto"/>
                    <w:bottom w:val="none" w:sz="0" w:space="0" w:color="auto"/>
                    <w:right w:val="none" w:sz="0" w:space="0" w:color="auto"/>
                  </w:divBdr>
                </w:div>
                <w:div w:id="790248722">
                  <w:marLeft w:val="0"/>
                  <w:marRight w:val="0"/>
                  <w:marTop w:val="0"/>
                  <w:marBottom w:val="0"/>
                  <w:divBdr>
                    <w:top w:val="none" w:sz="0" w:space="0" w:color="auto"/>
                    <w:left w:val="none" w:sz="0" w:space="0" w:color="auto"/>
                    <w:bottom w:val="none" w:sz="0" w:space="0" w:color="auto"/>
                    <w:right w:val="none" w:sz="0" w:space="0" w:color="auto"/>
                  </w:divBdr>
                </w:div>
                <w:div w:id="790366304">
                  <w:marLeft w:val="0"/>
                  <w:marRight w:val="0"/>
                  <w:marTop w:val="0"/>
                  <w:marBottom w:val="0"/>
                  <w:divBdr>
                    <w:top w:val="none" w:sz="0" w:space="0" w:color="auto"/>
                    <w:left w:val="none" w:sz="0" w:space="0" w:color="auto"/>
                    <w:bottom w:val="none" w:sz="0" w:space="0" w:color="auto"/>
                    <w:right w:val="none" w:sz="0" w:space="0" w:color="auto"/>
                  </w:divBdr>
                  <w:divsChild>
                    <w:div w:id="305353308">
                      <w:marLeft w:val="0"/>
                      <w:marRight w:val="0"/>
                      <w:marTop w:val="0"/>
                      <w:marBottom w:val="0"/>
                      <w:divBdr>
                        <w:top w:val="none" w:sz="0" w:space="0" w:color="auto"/>
                        <w:left w:val="none" w:sz="0" w:space="0" w:color="auto"/>
                        <w:bottom w:val="none" w:sz="0" w:space="0" w:color="auto"/>
                        <w:right w:val="none" w:sz="0" w:space="0" w:color="auto"/>
                      </w:divBdr>
                    </w:div>
                  </w:divsChild>
                </w:div>
                <w:div w:id="790394383">
                  <w:marLeft w:val="0"/>
                  <w:marRight w:val="0"/>
                  <w:marTop w:val="450"/>
                  <w:marBottom w:val="450"/>
                  <w:divBdr>
                    <w:top w:val="none" w:sz="0" w:space="0" w:color="auto"/>
                    <w:left w:val="none" w:sz="0" w:space="0" w:color="auto"/>
                    <w:bottom w:val="none" w:sz="0" w:space="0" w:color="auto"/>
                    <w:right w:val="none" w:sz="0" w:space="0" w:color="auto"/>
                  </w:divBdr>
                </w:div>
                <w:div w:id="790517038">
                  <w:marLeft w:val="0"/>
                  <w:marRight w:val="0"/>
                  <w:marTop w:val="0"/>
                  <w:marBottom w:val="0"/>
                  <w:divBdr>
                    <w:top w:val="none" w:sz="0" w:space="0" w:color="auto"/>
                    <w:left w:val="none" w:sz="0" w:space="0" w:color="auto"/>
                    <w:bottom w:val="none" w:sz="0" w:space="0" w:color="auto"/>
                    <w:right w:val="none" w:sz="0" w:space="0" w:color="auto"/>
                  </w:divBdr>
                </w:div>
                <w:div w:id="790628773">
                  <w:marLeft w:val="0"/>
                  <w:marRight w:val="0"/>
                  <w:marTop w:val="0"/>
                  <w:marBottom w:val="0"/>
                  <w:divBdr>
                    <w:top w:val="none" w:sz="0" w:space="0" w:color="auto"/>
                    <w:left w:val="none" w:sz="0" w:space="0" w:color="auto"/>
                    <w:bottom w:val="none" w:sz="0" w:space="0" w:color="auto"/>
                    <w:right w:val="none" w:sz="0" w:space="0" w:color="auto"/>
                  </w:divBdr>
                  <w:divsChild>
                    <w:div w:id="584656066">
                      <w:marLeft w:val="0"/>
                      <w:marRight w:val="0"/>
                      <w:marTop w:val="0"/>
                      <w:marBottom w:val="0"/>
                      <w:divBdr>
                        <w:top w:val="none" w:sz="0" w:space="0" w:color="auto"/>
                        <w:left w:val="none" w:sz="0" w:space="0" w:color="auto"/>
                        <w:bottom w:val="none" w:sz="0" w:space="0" w:color="auto"/>
                        <w:right w:val="none" w:sz="0" w:space="0" w:color="auto"/>
                      </w:divBdr>
                    </w:div>
                  </w:divsChild>
                </w:div>
                <w:div w:id="790634471">
                  <w:marLeft w:val="0"/>
                  <w:marRight w:val="0"/>
                  <w:marTop w:val="0"/>
                  <w:marBottom w:val="0"/>
                  <w:divBdr>
                    <w:top w:val="none" w:sz="0" w:space="0" w:color="auto"/>
                    <w:left w:val="none" w:sz="0" w:space="0" w:color="auto"/>
                    <w:bottom w:val="none" w:sz="0" w:space="0" w:color="auto"/>
                    <w:right w:val="none" w:sz="0" w:space="0" w:color="auto"/>
                  </w:divBdr>
                  <w:divsChild>
                    <w:div w:id="914707710">
                      <w:marLeft w:val="0"/>
                      <w:marRight w:val="0"/>
                      <w:marTop w:val="0"/>
                      <w:marBottom w:val="0"/>
                      <w:divBdr>
                        <w:top w:val="none" w:sz="0" w:space="0" w:color="auto"/>
                        <w:left w:val="none" w:sz="0" w:space="0" w:color="auto"/>
                        <w:bottom w:val="none" w:sz="0" w:space="0" w:color="auto"/>
                        <w:right w:val="none" w:sz="0" w:space="0" w:color="auto"/>
                      </w:divBdr>
                      <w:divsChild>
                        <w:div w:id="669068">
                          <w:marLeft w:val="0"/>
                          <w:marRight w:val="0"/>
                          <w:marTop w:val="0"/>
                          <w:marBottom w:val="0"/>
                          <w:divBdr>
                            <w:top w:val="none" w:sz="0" w:space="0" w:color="auto"/>
                            <w:left w:val="none" w:sz="0" w:space="0" w:color="auto"/>
                            <w:bottom w:val="none" w:sz="0" w:space="0" w:color="auto"/>
                            <w:right w:val="none" w:sz="0" w:space="0" w:color="auto"/>
                          </w:divBdr>
                          <w:divsChild>
                            <w:div w:id="1333609877">
                              <w:marLeft w:val="0"/>
                              <w:marRight w:val="0"/>
                              <w:marTop w:val="0"/>
                              <w:marBottom w:val="0"/>
                              <w:divBdr>
                                <w:top w:val="none" w:sz="0" w:space="0" w:color="auto"/>
                                <w:left w:val="none" w:sz="0" w:space="0" w:color="auto"/>
                                <w:bottom w:val="none" w:sz="0" w:space="0" w:color="auto"/>
                                <w:right w:val="none" w:sz="0" w:space="0" w:color="auto"/>
                              </w:divBdr>
                              <w:divsChild>
                                <w:div w:id="691610371">
                                  <w:marLeft w:val="0"/>
                                  <w:marRight w:val="0"/>
                                  <w:marTop w:val="0"/>
                                  <w:marBottom w:val="0"/>
                                  <w:divBdr>
                                    <w:top w:val="none" w:sz="0" w:space="0" w:color="auto"/>
                                    <w:left w:val="none" w:sz="0" w:space="0" w:color="auto"/>
                                    <w:bottom w:val="none" w:sz="0" w:space="0" w:color="auto"/>
                                    <w:right w:val="none" w:sz="0" w:space="0" w:color="auto"/>
                                  </w:divBdr>
                                </w:div>
                                <w:div w:id="104926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12925">
                          <w:marLeft w:val="0"/>
                          <w:marRight w:val="-15"/>
                          <w:marTop w:val="0"/>
                          <w:marBottom w:val="0"/>
                          <w:divBdr>
                            <w:top w:val="none" w:sz="0" w:space="0" w:color="auto"/>
                            <w:left w:val="none" w:sz="0" w:space="0" w:color="auto"/>
                            <w:bottom w:val="none" w:sz="0" w:space="0" w:color="auto"/>
                            <w:right w:val="none" w:sz="0" w:space="0" w:color="auto"/>
                          </w:divBdr>
                          <w:divsChild>
                            <w:div w:id="1095324635">
                              <w:marLeft w:val="0"/>
                              <w:marRight w:val="0"/>
                              <w:marTop w:val="0"/>
                              <w:marBottom w:val="0"/>
                              <w:divBdr>
                                <w:top w:val="none" w:sz="0" w:space="0" w:color="auto"/>
                                <w:left w:val="none" w:sz="0" w:space="0" w:color="auto"/>
                                <w:bottom w:val="none" w:sz="0" w:space="0" w:color="auto"/>
                                <w:right w:val="none" w:sz="0" w:space="0" w:color="auto"/>
                              </w:divBdr>
                              <w:divsChild>
                                <w:div w:id="1099984038">
                                  <w:marLeft w:val="0"/>
                                  <w:marRight w:val="0"/>
                                  <w:marTop w:val="0"/>
                                  <w:marBottom w:val="0"/>
                                  <w:divBdr>
                                    <w:top w:val="none" w:sz="0" w:space="0" w:color="auto"/>
                                    <w:left w:val="none" w:sz="0" w:space="0" w:color="auto"/>
                                    <w:bottom w:val="none" w:sz="0" w:space="0" w:color="auto"/>
                                    <w:right w:val="none" w:sz="0" w:space="0" w:color="auto"/>
                                  </w:divBdr>
                                  <w:divsChild>
                                    <w:div w:id="95841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665192">
                          <w:marLeft w:val="0"/>
                          <w:marRight w:val="0"/>
                          <w:marTop w:val="0"/>
                          <w:marBottom w:val="0"/>
                          <w:divBdr>
                            <w:top w:val="none" w:sz="0" w:space="0" w:color="auto"/>
                            <w:left w:val="none" w:sz="0" w:space="0" w:color="auto"/>
                            <w:bottom w:val="none" w:sz="0" w:space="0" w:color="auto"/>
                            <w:right w:val="none" w:sz="0" w:space="0" w:color="auto"/>
                          </w:divBdr>
                          <w:divsChild>
                            <w:div w:id="545411925">
                              <w:marLeft w:val="0"/>
                              <w:marRight w:val="0"/>
                              <w:marTop w:val="0"/>
                              <w:marBottom w:val="0"/>
                              <w:divBdr>
                                <w:top w:val="none" w:sz="0" w:space="0" w:color="auto"/>
                                <w:left w:val="none" w:sz="0" w:space="0" w:color="auto"/>
                                <w:bottom w:val="none" w:sz="0" w:space="0" w:color="auto"/>
                                <w:right w:val="none" w:sz="0" w:space="0" w:color="auto"/>
                              </w:divBdr>
                            </w:div>
                          </w:divsChild>
                        </w:div>
                        <w:div w:id="521669492">
                          <w:marLeft w:val="0"/>
                          <w:marRight w:val="0"/>
                          <w:marTop w:val="0"/>
                          <w:marBottom w:val="0"/>
                          <w:divBdr>
                            <w:top w:val="none" w:sz="0" w:space="0" w:color="auto"/>
                            <w:left w:val="none" w:sz="0" w:space="0" w:color="auto"/>
                            <w:bottom w:val="none" w:sz="0" w:space="0" w:color="auto"/>
                            <w:right w:val="none" w:sz="0" w:space="0" w:color="auto"/>
                          </w:divBdr>
                        </w:div>
                        <w:div w:id="553657430">
                          <w:marLeft w:val="0"/>
                          <w:marRight w:val="0"/>
                          <w:marTop w:val="0"/>
                          <w:marBottom w:val="0"/>
                          <w:divBdr>
                            <w:top w:val="none" w:sz="0" w:space="0" w:color="auto"/>
                            <w:left w:val="none" w:sz="0" w:space="0" w:color="auto"/>
                            <w:bottom w:val="none" w:sz="0" w:space="0" w:color="auto"/>
                            <w:right w:val="none" w:sz="0" w:space="0" w:color="auto"/>
                          </w:divBdr>
                          <w:divsChild>
                            <w:div w:id="208423765">
                              <w:marLeft w:val="0"/>
                              <w:marRight w:val="0"/>
                              <w:marTop w:val="0"/>
                              <w:marBottom w:val="0"/>
                              <w:divBdr>
                                <w:top w:val="none" w:sz="0" w:space="0" w:color="auto"/>
                                <w:left w:val="none" w:sz="0" w:space="0" w:color="auto"/>
                                <w:bottom w:val="none" w:sz="0" w:space="0" w:color="auto"/>
                                <w:right w:val="none" w:sz="0" w:space="0" w:color="auto"/>
                              </w:divBdr>
                              <w:divsChild>
                                <w:div w:id="537621402">
                                  <w:marLeft w:val="0"/>
                                  <w:marRight w:val="0"/>
                                  <w:marTop w:val="0"/>
                                  <w:marBottom w:val="0"/>
                                  <w:divBdr>
                                    <w:top w:val="none" w:sz="0" w:space="0" w:color="auto"/>
                                    <w:left w:val="none" w:sz="0" w:space="0" w:color="auto"/>
                                    <w:bottom w:val="none" w:sz="0" w:space="0" w:color="auto"/>
                                    <w:right w:val="none" w:sz="0" w:space="0" w:color="auto"/>
                                  </w:divBdr>
                                  <w:divsChild>
                                    <w:div w:id="10774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07201">
                          <w:marLeft w:val="0"/>
                          <w:marRight w:val="0"/>
                          <w:marTop w:val="0"/>
                          <w:marBottom w:val="0"/>
                          <w:divBdr>
                            <w:top w:val="none" w:sz="0" w:space="0" w:color="auto"/>
                            <w:left w:val="none" w:sz="0" w:space="0" w:color="auto"/>
                            <w:bottom w:val="none" w:sz="0" w:space="0" w:color="auto"/>
                            <w:right w:val="none" w:sz="0" w:space="0" w:color="auto"/>
                          </w:divBdr>
                          <w:divsChild>
                            <w:div w:id="1049915140">
                              <w:marLeft w:val="0"/>
                              <w:marRight w:val="0"/>
                              <w:marTop w:val="0"/>
                              <w:marBottom w:val="0"/>
                              <w:divBdr>
                                <w:top w:val="none" w:sz="0" w:space="0" w:color="auto"/>
                                <w:left w:val="none" w:sz="0" w:space="0" w:color="auto"/>
                                <w:bottom w:val="none" w:sz="0" w:space="0" w:color="auto"/>
                                <w:right w:val="none" w:sz="0" w:space="0" w:color="auto"/>
                              </w:divBdr>
                              <w:divsChild>
                                <w:div w:id="187763664">
                                  <w:marLeft w:val="0"/>
                                  <w:marRight w:val="0"/>
                                  <w:marTop w:val="0"/>
                                  <w:marBottom w:val="0"/>
                                  <w:divBdr>
                                    <w:top w:val="none" w:sz="0" w:space="0" w:color="auto"/>
                                    <w:left w:val="none" w:sz="0" w:space="0" w:color="auto"/>
                                    <w:bottom w:val="none" w:sz="0" w:space="0" w:color="auto"/>
                                    <w:right w:val="none" w:sz="0" w:space="0" w:color="auto"/>
                                  </w:divBdr>
                                </w:div>
                                <w:div w:id="2095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58295">
                          <w:marLeft w:val="0"/>
                          <w:marRight w:val="0"/>
                          <w:marTop w:val="0"/>
                          <w:marBottom w:val="0"/>
                          <w:divBdr>
                            <w:top w:val="none" w:sz="0" w:space="0" w:color="auto"/>
                            <w:left w:val="none" w:sz="0" w:space="0" w:color="auto"/>
                            <w:bottom w:val="none" w:sz="0" w:space="0" w:color="auto"/>
                            <w:right w:val="none" w:sz="0" w:space="0" w:color="auto"/>
                          </w:divBdr>
                        </w:div>
                        <w:div w:id="811943530">
                          <w:marLeft w:val="0"/>
                          <w:marRight w:val="0"/>
                          <w:marTop w:val="0"/>
                          <w:marBottom w:val="0"/>
                          <w:divBdr>
                            <w:top w:val="none" w:sz="0" w:space="0" w:color="auto"/>
                            <w:left w:val="none" w:sz="0" w:space="0" w:color="auto"/>
                            <w:bottom w:val="none" w:sz="0" w:space="0" w:color="auto"/>
                            <w:right w:val="none" w:sz="0" w:space="0" w:color="auto"/>
                          </w:divBdr>
                          <w:divsChild>
                            <w:div w:id="1003967949">
                              <w:marLeft w:val="0"/>
                              <w:marRight w:val="0"/>
                              <w:marTop w:val="0"/>
                              <w:marBottom w:val="0"/>
                              <w:divBdr>
                                <w:top w:val="none" w:sz="0" w:space="0" w:color="auto"/>
                                <w:left w:val="none" w:sz="0" w:space="0" w:color="auto"/>
                                <w:bottom w:val="none" w:sz="0" w:space="0" w:color="auto"/>
                                <w:right w:val="none" w:sz="0" w:space="0" w:color="auto"/>
                              </w:divBdr>
                              <w:divsChild>
                                <w:div w:id="640234500">
                                  <w:marLeft w:val="0"/>
                                  <w:marRight w:val="0"/>
                                  <w:marTop w:val="0"/>
                                  <w:marBottom w:val="0"/>
                                  <w:divBdr>
                                    <w:top w:val="none" w:sz="0" w:space="0" w:color="auto"/>
                                    <w:left w:val="none" w:sz="0" w:space="0" w:color="auto"/>
                                    <w:bottom w:val="none" w:sz="0" w:space="0" w:color="auto"/>
                                    <w:right w:val="none" w:sz="0" w:space="0" w:color="auto"/>
                                  </w:divBdr>
                                  <w:divsChild>
                                    <w:div w:id="59417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880307">
                          <w:marLeft w:val="0"/>
                          <w:marRight w:val="0"/>
                          <w:marTop w:val="0"/>
                          <w:marBottom w:val="0"/>
                          <w:divBdr>
                            <w:top w:val="none" w:sz="0" w:space="0" w:color="auto"/>
                            <w:left w:val="none" w:sz="0" w:space="0" w:color="auto"/>
                            <w:bottom w:val="none" w:sz="0" w:space="0" w:color="auto"/>
                            <w:right w:val="none" w:sz="0" w:space="0" w:color="auto"/>
                          </w:divBdr>
                        </w:div>
                        <w:div w:id="1135870150">
                          <w:marLeft w:val="0"/>
                          <w:marRight w:val="0"/>
                          <w:marTop w:val="0"/>
                          <w:marBottom w:val="0"/>
                          <w:divBdr>
                            <w:top w:val="none" w:sz="0" w:space="0" w:color="auto"/>
                            <w:left w:val="none" w:sz="0" w:space="0" w:color="auto"/>
                            <w:bottom w:val="none" w:sz="0" w:space="0" w:color="auto"/>
                            <w:right w:val="none" w:sz="0" w:space="0" w:color="auto"/>
                          </w:divBdr>
                          <w:divsChild>
                            <w:div w:id="1124615955">
                              <w:marLeft w:val="0"/>
                              <w:marRight w:val="0"/>
                              <w:marTop w:val="0"/>
                              <w:marBottom w:val="0"/>
                              <w:divBdr>
                                <w:top w:val="none" w:sz="0" w:space="0" w:color="auto"/>
                                <w:left w:val="none" w:sz="0" w:space="0" w:color="auto"/>
                                <w:bottom w:val="none" w:sz="0" w:space="0" w:color="auto"/>
                                <w:right w:val="none" w:sz="0" w:space="0" w:color="auto"/>
                              </w:divBdr>
                              <w:divsChild>
                                <w:div w:id="843933468">
                                  <w:marLeft w:val="0"/>
                                  <w:marRight w:val="0"/>
                                  <w:marTop w:val="0"/>
                                  <w:marBottom w:val="0"/>
                                  <w:divBdr>
                                    <w:top w:val="none" w:sz="0" w:space="0" w:color="auto"/>
                                    <w:left w:val="none" w:sz="0" w:space="0" w:color="auto"/>
                                    <w:bottom w:val="none" w:sz="0" w:space="0" w:color="auto"/>
                                    <w:right w:val="none" w:sz="0" w:space="0" w:color="auto"/>
                                  </w:divBdr>
                                  <w:divsChild>
                                    <w:div w:id="1213230346">
                                      <w:marLeft w:val="0"/>
                                      <w:marRight w:val="0"/>
                                      <w:marTop w:val="0"/>
                                      <w:marBottom w:val="0"/>
                                      <w:divBdr>
                                        <w:top w:val="none" w:sz="0" w:space="0" w:color="auto"/>
                                        <w:left w:val="none" w:sz="0" w:space="0" w:color="auto"/>
                                        <w:bottom w:val="none" w:sz="0" w:space="0" w:color="auto"/>
                                        <w:right w:val="none" w:sz="0" w:space="0" w:color="auto"/>
                                      </w:divBdr>
                                    </w:div>
                                  </w:divsChild>
                                </w:div>
                                <w:div w:id="9182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1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09613">
                  <w:marLeft w:val="0"/>
                  <w:marRight w:val="30"/>
                  <w:marTop w:val="0"/>
                  <w:marBottom w:val="0"/>
                  <w:divBdr>
                    <w:top w:val="none" w:sz="0" w:space="0" w:color="auto"/>
                    <w:left w:val="none" w:sz="0" w:space="0" w:color="auto"/>
                    <w:bottom w:val="none" w:sz="0" w:space="0" w:color="auto"/>
                    <w:right w:val="none" w:sz="0" w:space="0" w:color="auto"/>
                  </w:divBdr>
                  <w:divsChild>
                    <w:div w:id="159273080">
                      <w:marLeft w:val="0"/>
                      <w:marRight w:val="0"/>
                      <w:marTop w:val="0"/>
                      <w:marBottom w:val="0"/>
                      <w:divBdr>
                        <w:top w:val="none" w:sz="0" w:space="0" w:color="auto"/>
                        <w:left w:val="none" w:sz="0" w:space="0" w:color="auto"/>
                        <w:bottom w:val="none" w:sz="0" w:space="0" w:color="auto"/>
                        <w:right w:val="none" w:sz="0" w:space="0" w:color="auto"/>
                      </w:divBdr>
                    </w:div>
                  </w:divsChild>
                </w:div>
                <w:div w:id="790710587">
                  <w:marLeft w:val="0"/>
                  <w:marRight w:val="75"/>
                  <w:marTop w:val="0"/>
                  <w:marBottom w:val="0"/>
                  <w:divBdr>
                    <w:top w:val="single" w:sz="6" w:space="0" w:color="EEEEEE"/>
                    <w:left w:val="none" w:sz="0" w:space="0" w:color="auto"/>
                    <w:bottom w:val="single" w:sz="6" w:space="0" w:color="EEEEEE"/>
                    <w:right w:val="none" w:sz="0" w:space="0" w:color="auto"/>
                  </w:divBdr>
                  <w:divsChild>
                    <w:div w:id="914435343">
                      <w:marLeft w:val="0"/>
                      <w:marRight w:val="0"/>
                      <w:marTop w:val="0"/>
                      <w:marBottom w:val="0"/>
                      <w:divBdr>
                        <w:top w:val="none" w:sz="0" w:space="0" w:color="auto"/>
                        <w:left w:val="none" w:sz="0" w:space="0" w:color="auto"/>
                        <w:bottom w:val="none" w:sz="0" w:space="0" w:color="auto"/>
                        <w:right w:val="none" w:sz="0" w:space="0" w:color="auto"/>
                      </w:divBdr>
                    </w:div>
                  </w:divsChild>
                </w:div>
                <w:div w:id="790786158">
                  <w:marLeft w:val="0"/>
                  <w:marRight w:val="0"/>
                  <w:marTop w:val="0"/>
                  <w:marBottom w:val="0"/>
                  <w:divBdr>
                    <w:top w:val="none" w:sz="0" w:space="0" w:color="auto"/>
                    <w:left w:val="none" w:sz="0" w:space="0" w:color="auto"/>
                    <w:bottom w:val="none" w:sz="0" w:space="0" w:color="auto"/>
                    <w:right w:val="none" w:sz="0" w:space="0" w:color="auto"/>
                  </w:divBdr>
                  <w:divsChild>
                    <w:div w:id="1216812425">
                      <w:marLeft w:val="0"/>
                      <w:marRight w:val="0"/>
                      <w:marTop w:val="0"/>
                      <w:marBottom w:val="0"/>
                      <w:divBdr>
                        <w:top w:val="none" w:sz="0" w:space="0" w:color="auto"/>
                        <w:left w:val="none" w:sz="0" w:space="0" w:color="auto"/>
                        <w:bottom w:val="none" w:sz="0" w:space="0" w:color="auto"/>
                        <w:right w:val="none" w:sz="0" w:space="0" w:color="auto"/>
                      </w:divBdr>
                      <w:divsChild>
                        <w:div w:id="10405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829000">
                  <w:marLeft w:val="0"/>
                  <w:marRight w:val="30"/>
                  <w:marTop w:val="0"/>
                  <w:marBottom w:val="0"/>
                  <w:divBdr>
                    <w:top w:val="none" w:sz="0" w:space="0" w:color="auto"/>
                    <w:left w:val="none" w:sz="0" w:space="0" w:color="auto"/>
                    <w:bottom w:val="none" w:sz="0" w:space="0" w:color="auto"/>
                    <w:right w:val="none" w:sz="0" w:space="0" w:color="auto"/>
                  </w:divBdr>
                </w:div>
                <w:div w:id="790901405">
                  <w:marLeft w:val="0"/>
                  <w:marRight w:val="0"/>
                  <w:marTop w:val="0"/>
                  <w:marBottom w:val="0"/>
                  <w:divBdr>
                    <w:top w:val="none" w:sz="0" w:space="0" w:color="auto"/>
                    <w:left w:val="none" w:sz="0" w:space="0" w:color="auto"/>
                    <w:bottom w:val="none" w:sz="0" w:space="0" w:color="auto"/>
                    <w:right w:val="none" w:sz="0" w:space="0" w:color="auto"/>
                  </w:divBdr>
                </w:div>
                <w:div w:id="790978092">
                  <w:marLeft w:val="0"/>
                  <w:marRight w:val="0"/>
                  <w:marTop w:val="0"/>
                  <w:marBottom w:val="0"/>
                  <w:divBdr>
                    <w:top w:val="none" w:sz="0" w:space="0" w:color="auto"/>
                    <w:left w:val="none" w:sz="0" w:space="0" w:color="auto"/>
                    <w:bottom w:val="none" w:sz="0" w:space="0" w:color="auto"/>
                    <w:right w:val="none" w:sz="0" w:space="0" w:color="auto"/>
                  </w:divBdr>
                  <w:divsChild>
                    <w:div w:id="432559001">
                      <w:marLeft w:val="0"/>
                      <w:marRight w:val="0"/>
                      <w:marTop w:val="0"/>
                      <w:marBottom w:val="0"/>
                      <w:divBdr>
                        <w:top w:val="none" w:sz="0" w:space="0" w:color="auto"/>
                        <w:left w:val="none" w:sz="0" w:space="0" w:color="auto"/>
                        <w:bottom w:val="none" w:sz="0" w:space="0" w:color="auto"/>
                        <w:right w:val="none" w:sz="0" w:space="0" w:color="auto"/>
                      </w:divBdr>
                    </w:div>
                  </w:divsChild>
                </w:div>
                <w:div w:id="791048196">
                  <w:marLeft w:val="0"/>
                  <w:marRight w:val="30"/>
                  <w:marTop w:val="0"/>
                  <w:marBottom w:val="0"/>
                  <w:divBdr>
                    <w:top w:val="none" w:sz="0" w:space="0" w:color="auto"/>
                    <w:left w:val="none" w:sz="0" w:space="0" w:color="auto"/>
                    <w:bottom w:val="none" w:sz="0" w:space="0" w:color="auto"/>
                    <w:right w:val="none" w:sz="0" w:space="0" w:color="auto"/>
                  </w:divBdr>
                </w:div>
                <w:div w:id="791174056">
                  <w:marLeft w:val="0"/>
                  <w:marRight w:val="0"/>
                  <w:marTop w:val="0"/>
                  <w:marBottom w:val="0"/>
                  <w:divBdr>
                    <w:top w:val="none" w:sz="0" w:space="0" w:color="auto"/>
                    <w:left w:val="none" w:sz="0" w:space="0" w:color="auto"/>
                    <w:bottom w:val="none" w:sz="0" w:space="0" w:color="auto"/>
                    <w:right w:val="none" w:sz="0" w:space="0" w:color="auto"/>
                  </w:divBdr>
                </w:div>
                <w:div w:id="791241744">
                  <w:marLeft w:val="0"/>
                  <w:marRight w:val="30"/>
                  <w:marTop w:val="0"/>
                  <w:marBottom w:val="0"/>
                  <w:divBdr>
                    <w:top w:val="none" w:sz="0" w:space="0" w:color="auto"/>
                    <w:left w:val="none" w:sz="0" w:space="0" w:color="auto"/>
                    <w:bottom w:val="none" w:sz="0" w:space="0" w:color="auto"/>
                    <w:right w:val="none" w:sz="0" w:space="0" w:color="auto"/>
                  </w:divBdr>
                  <w:divsChild>
                    <w:div w:id="573515176">
                      <w:marLeft w:val="0"/>
                      <w:marRight w:val="0"/>
                      <w:marTop w:val="0"/>
                      <w:marBottom w:val="0"/>
                      <w:divBdr>
                        <w:top w:val="none" w:sz="0" w:space="0" w:color="auto"/>
                        <w:left w:val="none" w:sz="0" w:space="0" w:color="auto"/>
                        <w:bottom w:val="none" w:sz="0" w:space="0" w:color="auto"/>
                        <w:right w:val="none" w:sz="0" w:space="0" w:color="auto"/>
                      </w:divBdr>
                    </w:div>
                  </w:divsChild>
                </w:div>
                <w:div w:id="791248170">
                  <w:marLeft w:val="0"/>
                  <w:marRight w:val="0"/>
                  <w:marTop w:val="0"/>
                  <w:marBottom w:val="0"/>
                  <w:divBdr>
                    <w:top w:val="none" w:sz="0" w:space="0" w:color="auto"/>
                    <w:left w:val="none" w:sz="0" w:space="0" w:color="auto"/>
                    <w:bottom w:val="none" w:sz="0" w:space="0" w:color="auto"/>
                    <w:right w:val="none" w:sz="0" w:space="0" w:color="auto"/>
                  </w:divBdr>
                </w:div>
                <w:div w:id="791285503">
                  <w:marLeft w:val="0"/>
                  <w:marRight w:val="0"/>
                  <w:marTop w:val="0"/>
                  <w:marBottom w:val="0"/>
                  <w:divBdr>
                    <w:top w:val="none" w:sz="0" w:space="0" w:color="auto"/>
                    <w:left w:val="none" w:sz="0" w:space="0" w:color="auto"/>
                    <w:bottom w:val="none" w:sz="0" w:space="0" w:color="auto"/>
                    <w:right w:val="none" w:sz="0" w:space="0" w:color="auto"/>
                  </w:divBdr>
                </w:div>
                <w:div w:id="791362237">
                  <w:marLeft w:val="0"/>
                  <w:marRight w:val="0"/>
                  <w:marTop w:val="0"/>
                  <w:marBottom w:val="0"/>
                  <w:divBdr>
                    <w:top w:val="none" w:sz="0" w:space="0" w:color="auto"/>
                    <w:left w:val="none" w:sz="0" w:space="0" w:color="auto"/>
                    <w:bottom w:val="none" w:sz="0" w:space="0" w:color="auto"/>
                    <w:right w:val="none" w:sz="0" w:space="0" w:color="auto"/>
                  </w:divBdr>
                  <w:divsChild>
                    <w:div w:id="527573462">
                      <w:marLeft w:val="0"/>
                      <w:marRight w:val="0"/>
                      <w:marTop w:val="0"/>
                      <w:marBottom w:val="0"/>
                      <w:divBdr>
                        <w:top w:val="none" w:sz="0" w:space="0" w:color="auto"/>
                        <w:left w:val="none" w:sz="0" w:space="0" w:color="auto"/>
                        <w:bottom w:val="none" w:sz="0" w:space="0" w:color="auto"/>
                        <w:right w:val="none" w:sz="0" w:space="0" w:color="auto"/>
                      </w:divBdr>
                      <w:divsChild>
                        <w:div w:id="94503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34669">
                  <w:marLeft w:val="0"/>
                  <w:marRight w:val="0"/>
                  <w:marTop w:val="0"/>
                  <w:marBottom w:val="0"/>
                  <w:divBdr>
                    <w:top w:val="none" w:sz="0" w:space="0" w:color="auto"/>
                    <w:left w:val="none" w:sz="0" w:space="0" w:color="auto"/>
                    <w:bottom w:val="none" w:sz="0" w:space="0" w:color="auto"/>
                    <w:right w:val="none" w:sz="0" w:space="0" w:color="auto"/>
                  </w:divBdr>
                  <w:divsChild>
                    <w:div w:id="398334685">
                      <w:marLeft w:val="0"/>
                      <w:marRight w:val="0"/>
                      <w:marTop w:val="0"/>
                      <w:marBottom w:val="0"/>
                      <w:divBdr>
                        <w:top w:val="none" w:sz="0" w:space="0" w:color="auto"/>
                        <w:left w:val="none" w:sz="0" w:space="0" w:color="auto"/>
                        <w:bottom w:val="none" w:sz="0" w:space="0" w:color="auto"/>
                        <w:right w:val="none" w:sz="0" w:space="0" w:color="auto"/>
                      </w:divBdr>
                      <w:divsChild>
                        <w:div w:id="15121389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791481564">
                  <w:marLeft w:val="0"/>
                  <w:marRight w:val="0"/>
                  <w:marTop w:val="0"/>
                  <w:marBottom w:val="0"/>
                  <w:divBdr>
                    <w:top w:val="none" w:sz="0" w:space="0" w:color="auto"/>
                    <w:left w:val="none" w:sz="0" w:space="0" w:color="auto"/>
                    <w:bottom w:val="none" w:sz="0" w:space="0" w:color="auto"/>
                    <w:right w:val="none" w:sz="0" w:space="0" w:color="auto"/>
                  </w:divBdr>
                </w:div>
                <w:div w:id="791634170">
                  <w:marLeft w:val="0"/>
                  <w:marRight w:val="0"/>
                  <w:marTop w:val="0"/>
                  <w:marBottom w:val="0"/>
                  <w:divBdr>
                    <w:top w:val="none" w:sz="0" w:space="0" w:color="auto"/>
                    <w:left w:val="none" w:sz="0" w:space="0" w:color="auto"/>
                    <w:bottom w:val="none" w:sz="0" w:space="0" w:color="auto"/>
                    <w:right w:val="none" w:sz="0" w:space="0" w:color="auto"/>
                  </w:divBdr>
                </w:div>
                <w:div w:id="791675369">
                  <w:marLeft w:val="0"/>
                  <w:marRight w:val="0"/>
                  <w:marTop w:val="225"/>
                  <w:marBottom w:val="0"/>
                  <w:divBdr>
                    <w:top w:val="none" w:sz="0" w:space="0" w:color="auto"/>
                    <w:left w:val="none" w:sz="0" w:space="0" w:color="auto"/>
                    <w:bottom w:val="none" w:sz="0" w:space="0" w:color="auto"/>
                    <w:right w:val="none" w:sz="0" w:space="0" w:color="auto"/>
                  </w:divBdr>
                </w:div>
                <w:div w:id="791675696">
                  <w:marLeft w:val="0"/>
                  <w:marRight w:val="0"/>
                  <w:marTop w:val="0"/>
                  <w:marBottom w:val="240"/>
                  <w:divBdr>
                    <w:top w:val="none" w:sz="0" w:space="0" w:color="auto"/>
                    <w:left w:val="none" w:sz="0" w:space="0" w:color="auto"/>
                    <w:bottom w:val="none" w:sz="0" w:space="0" w:color="auto"/>
                    <w:right w:val="none" w:sz="0" w:space="0" w:color="auto"/>
                  </w:divBdr>
                  <w:divsChild>
                    <w:div w:id="588273344">
                      <w:marLeft w:val="0"/>
                      <w:marRight w:val="0"/>
                      <w:marTop w:val="0"/>
                      <w:marBottom w:val="0"/>
                      <w:divBdr>
                        <w:top w:val="none" w:sz="0" w:space="0" w:color="auto"/>
                        <w:left w:val="none" w:sz="0" w:space="0" w:color="auto"/>
                        <w:bottom w:val="none" w:sz="0" w:space="0" w:color="auto"/>
                        <w:right w:val="none" w:sz="0" w:space="0" w:color="auto"/>
                      </w:divBdr>
                      <w:divsChild>
                        <w:div w:id="820541369">
                          <w:marLeft w:val="900"/>
                          <w:marRight w:val="900"/>
                          <w:marTop w:val="0"/>
                          <w:marBottom w:val="0"/>
                          <w:divBdr>
                            <w:top w:val="none" w:sz="0" w:space="0" w:color="auto"/>
                            <w:left w:val="none" w:sz="0" w:space="0" w:color="auto"/>
                            <w:bottom w:val="none" w:sz="0" w:space="0" w:color="auto"/>
                            <w:right w:val="none" w:sz="0" w:space="0" w:color="auto"/>
                          </w:divBdr>
                          <w:divsChild>
                            <w:div w:id="114255059">
                              <w:marLeft w:val="0"/>
                              <w:marRight w:val="0"/>
                              <w:marTop w:val="300"/>
                              <w:marBottom w:val="300"/>
                              <w:divBdr>
                                <w:top w:val="none" w:sz="0" w:space="0" w:color="auto"/>
                                <w:left w:val="none" w:sz="0" w:space="0" w:color="auto"/>
                                <w:bottom w:val="none" w:sz="0" w:space="0" w:color="auto"/>
                                <w:right w:val="none" w:sz="0" w:space="0" w:color="auto"/>
                              </w:divBdr>
                            </w:div>
                            <w:div w:id="545063816">
                              <w:marLeft w:val="0"/>
                              <w:marRight w:val="0"/>
                              <w:marTop w:val="0"/>
                              <w:marBottom w:val="75"/>
                              <w:divBdr>
                                <w:top w:val="none" w:sz="0" w:space="0" w:color="auto"/>
                                <w:left w:val="none" w:sz="0" w:space="0" w:color="auto"/>
                                <w:bottom w:val="none" w:sz="0" w:space="0" w:color="auto"/>
                                <w:right w:val="none" w:sz="0" w:space="0" w:color="auto"/>
                              </w:divBdr>
                            </w:div>
                            <w:div w:id="1146051739">
                              <w:marLeft w:val="0"/>
                              <w:marRight w:val="0"/>
                              <w:marTop w:val="0"/>
                              <w:marBottom w:val="0"/>
                              <w:divBdr>
                                <w:top w:val="none" w:sz="0" w:space="0" w:color="auto"/>
                                <w:left w:val="none" w:sz="0" w:space="0" w:color="auto"/>
                                <w:bottom w:val="none" w:sz="0" w:space="0" w:color="auto"/>
                                <w:right w:val="none" w:sz="0" w:space="0" w:color="auto"/>
                              </w:divBdr>
                              <w:divsChild>
                                <w:div w:id="121720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826293">
                  <w:marLeft w:val="0"/>
                  <w:marRight w:val="0"/>
                  <w:marTop w:val="0"/>
                  <w:marBottom w:val="0"/>
                  <w:divBdr>
                    <w:top w:val="none" w:sz="0" w:space="0" w:color="auto"/>
                    <w:left w:val="none" w:sz="0" w:space="0" w:color="auto"/>
                    <w:bottom w:val="none" w:sz="0" w:space="0" w:color="auto"/>
                    <w:right w:val="none" w:sz="0" w:space="0" w:color="auto"/>
                  </w:divBdr>
                  <w:divsChild>
                    <w:div w:id="672991420">
                      <w:marLeft w:val="0"/>
                      <w:marRight w:val="0"/>
                      <w:marTop w:val="0"/>
                      <w:marBottom w:val="240"/>
                      <w:divBdr>
                        <w:top w:val="none" w:sz="0" w:space="0" w:color="auto"/>
                        <w:left w:val="none" w:sz="0" w:space="0" w:color="auto"/>
                        <w:bottom w:val="none" w:sz="0" w:space="0" w:color="auto"/>
                        <w:right w:val="none" w:sz="0" w:space="0" w:color="auto"/>
                      </w:divBdr>
                    </w:div>
                    <w:div w:id="777024216">
                      <w:marLeft w:val="0"/>
                      <w:marRight w:val="0"/>
                      <w:marTop w:val="0"/>
                      <w:marBottom w:val="300"/>
                      <w:divBdr>
                        <w:top w:val="none" w:sz="0" w:space="0" w:color="auto"/>
                        <w:left w:val="none" w:sz="0" w:space="0" w:color="auto"/>
                        <w:bottom w:val="none" w:sz="0" w:space="0" w:color="auto"/>
                        <w:right w:val="none" w:sz="0" w:space="0" w:color="auto"/>
                      </w:divBdr>
                      <w:divsChild>
                        <w:div w:id="46277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6719">
                  <w:marLeft w:val="0"/>
                  <w:marRight w:val="0"/>
                  <w:marTop w:val="0"/>
                  <w:marBottom w:val="225"/>
                  <w:divBdr>
                    <w:top w:val="none" w:sz="0" w:space="0" w:color="auto"/>
                    <w:left w:val="none" w:sz="0" w:space="0" w:color="auto"/>
                    <w:bottom w:val="none" w:sz="0" w:space="0" w:color="auto"/>
                    <w:right w:val="none" w:sz="0" w:space="0" w:color="auto"/>
                  </w:divBdr>
                </w:div>
                <w:div w:id="792166040">
                  <w:marLeft w:val="0"/>
                  <w:marRight w:val="0"/>
                  <w:marTop w:val="0"/>
                  <w:marBottom w:val="300"/>
                  <w:divBdr>
                    <w:top w:val="none" w:sz="0" w:space="0" w:color="auto"/>
                    <w:left w:val="none" w:sz="0" w:space="0" w:color="auto"/>
                    <w:bottom w:val="none" w:sz="0" w:space="0" w:color="auto"/>
                    <w:right w:val="none" w:sz="0" w:space="0" w:color="auto"/>
                  </w:divBdr>
                </w:div>
                <w:div w:id="792361867">
                  <w:marLeft w:val="0"/>
                  <w:marRight w:val="0"/>
                  <w:marTop w:val="0"/>
                  <w:marBottom w:val="0"/>
                  <w:divBdr>
                    <w:top w:val="none" w:sz="0" w:space="0" w:color="auto"/>
                    <w:left w:val="none" w:sz="0" w:space="0" w:color="auto"/>
                    <w:bottom w:val="none" w:sz="0" w:space="0" w:color="auto"/>
                    <w:right w:val="none" w:sz="0" w:space="0" w:color="auto"/>
                  </w:divBdr>
                </w:div>
                <w:div w:id="792402004">
                  <w:marLeft w:val="0"/>
                  <w:marRight w:val="0"/>
                  <w:marTop w:val="0"/>
                  <w:marBottom w:val="0"/>
                  <w:divBdr>
                    <w:top w:val="none" w:sz="0" w:space="0" w:color="auto"/>
                    <w:left w:val="none" w:sz="0" w:space="0" w:color="auto"/>
                    <w:bottom w:val="none" w:sz="0" w:space="0" w:color="auto"/>
                    <w:right w:val="none" w:sz="0" w:space="0" w:color="auto"/>
                  </w:divBdr>
                  <w:divsChild>
                    <w:div w:id="1193566930">
                      <w:marLeft w:val="0"/>
                      <w:marRight w:val="0"/>
                      <w:marTop w:val="0"/>
                      <w:marBottom w:val="0"/>
                      <w:divBdr>
                        <w:top w:val="none" w:sz="0" w:space="0" w:color="auto"/>
                        <w:left w:val="none" w:sz="0" w:space="0" w:color="auto"/>
                        <w:bottom w:val="none" w:sz="0" w:space="0" w:color="auto"/>
                        <w:right w:val="none" w:sz="0" w:space="0" w:color="auto"/>
                      </w:divBdr>
                    </w:div>
                  </w:divsChild>
                </w:div>
                <w:div w:id="792409695">
                  <w:blockQuote w:val="1"/>
                  <w:marLeft w:val="0"/>
                  <w:marRight w:val="0"/>
                  <w:marTop w:val="0"/>
                  <w:marBottom w:val="0"/>
                  <w:divBdr>
                    <w:top w:val="none" w:sz="0" w:space="0" w:color="auto"/>
                    <w:left w:val="single" w:sz="18" w:space="15" w:color="000000"/>
                    <w:bottom w:val="none" w:sz="0" w:space="0" w:color="auto"/>
                    <w:right w:val="none" w:sz="0" w:space="0" w:color="auto"/>
                  </w:divBdr>
                </w:div>
                <w:div w:id="792485396">
                  <w:marLeft w:val="0"/>
                  <w:marRight w:val="0"/>
                  <w:marTop w:val="0"/>
                  <w:marBottom w:val="0"/>
                  <w:divBdr>
                    <w:top w:val="none" w:sz="0" w:space="0" w:color="auto"/>
                    <w:left w:val="none" w:sz="0" w:space="0" w:color="auto"/>
                    <w:bottom w:val="none" w:sz="0" w:space="0" w:color="auto"/>
                    <w:right w:val="none" w:sz="0" w:space="0" w:color="auto"/>
                  </w:divBdr>
                </w:div>
                <w:div w:id="792939954">
                  <w:marLeft w:val="0"/>
                  <w:marRight w:val="0"/>
                  <w:marTop w:val="0"/>
                  <w:marBottom w:val="0"/>
                  <w:divBdr>
                    <w:top w:val="none" w:sz="0" w:space="0" w:color="auto"/>
                    <w:left w:val="none" w:sz="0" w:space="0" w:color="auto"/>
                    <w:bottom w:val="none" w:sz="0" w:space="0" w:color="auto"/>
                    <w:right w:val="none" w:sz="0" w:space="0" w:color="auto"/>
                  </w:divBdr>
                  <w:divsChild>
                    <w:div w:id="237179620">
                      <w:marLeft w:val="0"/>
                      <w:marRight w:val="0"/>
                      <w:marTop w:val="0"/>
                      <w:marBottom w:val="0"/>
                      <w:divBdr>
                        <w:top w:val="none" w:sz="0" w:space="0" w:color="auto"/>
                        <w:left w:val="none" w:sz="0" w:space="0" w:color="auto"/>
                        <w:bottom w:val="none" w:sz="0" w:space="0" w:color="auto"/>
                        <w:right w:val="none" w:sz="0" w:space="0" w:color="auto"/>
                      </w:divBdr>
                      <w:divsChild>
                        <w:div w:id="34559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43642">
                  <w:marLeft w:val="0"/>
                  <w:marRight w:val="0"/>
                  <w:marTop w:val="0"/>
                  <w:marBottom w:val="0"/>
                  <w:divBdr>
                    <w:top w:val="none" w:sz="0" w:space="0" w:color="auto"/>
                    <w:left w:val="none" w:sz="0" w:space="0" w:color="auto"/>
                    <w:bottom w:val="none" w:sz="0" w:space="0" w:color="auto"/>
                    <w:right w:val="none" w:sz="0" w:space="0" w:color="auto"/>
                  </w:divBdr>
                </w:div>
                <w:div w:id="792947609">
                  <w:marLeft w:val="0"/>
                  <w:marRight w:val="0"/>
                  <w:marTop w:val="0"/>
                  <w:marBottom w:val="0"/>
                  <w:divBdr>
                    <w:top w:val="none" w:sz="0" w:space="0" w:color="auto"/>
                    <w:left w:val="none" w:sz="0" w:space="0" w:color="auto"/>
                    <w:bottom w:val="none" w:sz="0" w:space="0" w:color="auto"/>
                    <w:right w:val="none" w:sz="0" w:space="0" w:color="auto"/>
                  </w:divBdr>
                </w:div>
                <w:div w:id="793251490">
                  <w:marLeft w:val="0"/>
                  <w:marRight w:val="0"/>
                  <w:marTop w:val="0"/>
                  <w:marBottom w:val="0"/>
                  <w:divBdr>
                    <w:top w:val="none" w:sz="0" w:space="0" w:color="auto"/>
                    <w:left w:val="none" w:sz="0" w:space="0" w:color="auto"/>
                    <w:bottom w:val="none" w:sz="0" w:space="0" w:color="auto"/>
                    <w:right w:val="none" w:sz="0" w:space="0" w:color="auto"/>
                  </w:divBdr>
                </w:div>
                <w:div w:id="793525020">
                  <w:marLeft w:val="0"/>
                  <w:marRight w:val="0"/>
                  <w:marTop w:val="0"/>
                  <w:marBottom w:val="0"/>
                  <w:divBdr>
                    <w:top w:val="none" w:sz="0" w:space="0" w:color="auto"/>
                    <w:left w:val="none" w:sz="0" w:space="0" w:color="auto"/>
                    <w:bottom w:val="none" w:sz="0" w:space="0" w:color="auto"/>
                    <w:right w:val="none" w:sz="0" w:space="0" w:color="auto"/>
                  </w:divBdr>
                </w:div>
                <w:div w:id="793601865">
                  <w:marLeft w:val="0"/>
                  <w:marRight w:val="0"/>
                  <w:marTop w:val="0"/>
                  <w:marBottom w:val="0"/>
                  <w:divBdr>
                    <w:top w:val="none" w:sz="0" w:space="0" w:color="auto"/>
                    <w:left w:val="none" w:sz="0" w:space="0" w:color="auto"/>
                    <w:bottom w:val="none" w:sz="0" w:space="0" w:color="auto"/>
                    <w:right w:val="none" w:sz="0" w:space="0" w:color="auto"/>
                  </w:divBdr>
                  <w:divsChild>
                    <w:div w:id="665985334">
                      <w:marLeft w:val="0"/>
                      <w:marRight w:val="0"/>
                      <w:marTop w:val="0"/>
                      <w:marBottom w:val="0"/>
                      <w:divBdr>
                        <w:top w:val="none" w:sz="0" w:space="0" w:color="auto"/>
                        <w:left w:val="none" w:sz="0" w:space="0" w:color="auto"/>
                        <w:bottom w:val="none" w:sz="0" w:space="0" w:color="auto"/>
                        <w:right w:val="none" w:sz="0" w:space="0" w:color="auto"/>
                      </w:divBdr>
                    </w:div>
                  </w:divsChild>
                </w:div>
                <w:div w:id="793642410">
                  <w:marLeft w:val="0"/>
                  <w:marRight w:val="0"/>
                  <w:marTop w:val="0"/>
                  <w:marBottom w:val="0"/>
                  <w:divBdr>
                    <w:top w:val="none" w:sz="0" w:space="0" w:color="auto"/>
                    <w:left w:val="none" w:sz="0" w:space="0" w:color="auto"/>
                    <w:bottom w:val="none" w:sz="0" w:space="0" w:color="auto"/>
                    <w:right w:val="none" w:sz="0" w:space="0" w:color="auto"/>
                  </w:divBdr>
                </w:div>
                <w:div w:id="793669502">
                  <w:marLeft w:val="0"/>
                  <w:marRight w:val="0"/>
                  <w:marTop w:val="0"/>
                  <w:marBottom w:val="0"/>
                  <w:divBdr>
                    <w:top w:val="none" w:sz="0" w:space="0" w:color="auto"/>
                    <w:left w:val="none" w:sz="0" w:space="0" w:color="auto"/>
                    <w:bottom w:val="none" w:sz="0" w:space="0" w:color="auto"/>
                    <w:right w:val="none" w:sz="0" w:space="0" w:color="auto"/>
                  </w:divBdr>
                  <w:divsChild>
                    <w:div w:id="93135802">
                      <w:marLeft w:val="0"/>
                      <w:marRight w:val="0"/>
                      <w:marTop w:val="0"/>
                      <w:marBottom w:val="0"/>
                      <w:divBdr>
                        <w:top w:val="none" w:sz="0" w:space="0" w:color="auto"/>
                        <w:left w:val="none" w:sz="0" w:space="0" w:color="auto"/>
                        <w:bottom w:val="none" w:sz="0" w:space="0" w:color="auto"/>
                        <w:right w:val="none" w:sz="0" w:space="0" w:color="auto"/>
                      </w:divBdr>
                    </w:div>
                  </w:divsChild>
                </w:div>
                <w:div w:id="793672807">
                  <w:marLeft w:val="0"/>
                  <w:marRight w:val="0"/>
                  <w:marTop w:val="0"/>
                  <w:marBottom w:val="0"/>
                  <w:divBdr>
                    <w:top w:val="none" w:sz="0" w:space="0" w:color="auto"/>
                    <w:left w:val="none" w:sz="0" w:space="0" w:color="auto"/>
                    <w:bottom w:val="none" w:sz="0" w:space="0" w:color="auto"/>
                    <w:right w:val="none" w:sz="0" w:space="0" w:color="auto"/>
                  </w:divBdr>
                  <w:divsChild>
                    <w:div w:id="656691047">
                      <w:marLeft w:val="0"/>
                      <w:marRight w:val="0"/>
                      <w:marTop w:val="0"/>
                      <w:marBottom w:val="0"/>
                      <w:divBdr>
                        <w:top w:val="none" w:sz="0" w:space="0" w:color="auto"/>
                        <w:left w:val="none" w:sz="0" w:space="0" w:color="auto"/>
                        <w:bottom w:val="none" w:sz="0" w:space="0" w:color="auto"/>
                        <w:right w:val="none" w:sz="0" w:space="0" w:color="auto"/>
                      </w:divBdr>
                      <w:divsChild>
                        <w:div w:id="128916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12267">
                  <w:marLeft w:val="0"/>
                  <w:marRight w:val="0"/>
                  <w:marTop w:val="0"/>
                  <w:marBottom w:val="0"/>
                  <w:divBdr>
                    <w:top w:val="none" w:sz="0" w:space="0" w:color="auto"/>
                    <w:left w:val="none" w:sz="0" w:space="0" w:color="auto"/>
                    <w:bottom w:val="none" w:sz="0" w:space="0" w:color="auto"/>
                    <w:right w:val="none" w:sz="0" w:space="0" w:color="auto"/>
                  </w:divBdr>
                  <w:divsChild>
                    <w:div w:id="936519112">
                      <w:marLeft w:val="0"/>
                      <w:marRight w:val="-10800"/>
                      <w:marTop w:val="0"/>
                      <w:marBottom w:val="0"/>
                      <w:divBdr>
                        <w:top w:val="none" w:sz="0" w:space="0" w:color="auto"/>
                        <w:left w:val="none" w:sz="0" w:space="0" w:color="auto"/>
                        <w:bottom w:val="none" w:sz="0" w:space="0" w:color="auto"/>
                        <w:right w:val="none" w:sz="0" w:space="0" w:color="auto"/>
                      </w:divBdr>
                    </w:div>
                  </w:divsChild>
                </w:div>
                <w:div w:id="794100289">
                  <w:marLeft w:val="0"/>
                  <w:marRight w:val="0"/>
                  <w:marTop w:val="6075"/>
                  <w:marBottom w:val="0"/>
                  <w:divBdr>
                    <w:top w:val="none" w:sz="0" w:space="0" w:color="auto"/>
                    <w:left w:val="none" w:sz="0" w:space="0" w:color="auto"/>
                    <w:bottom w:val="none" w:sz="0" w:space="0" w:color="auto"/>
                    <w:right w:val="none" w:sz="0" w:space="0" w:color="auto"/>
                  </w:divBdr>
                </w:div>
                <w:div w:id="794252140">
                  <w:marLeft w:val="0"/>
                  <w:marRight w:val="0"/>
                  <w:marTop w:val="0"/>
                  <w:marBottom w:val="0"/>
                  <w:divBdr>
                    <w:top w:val="none" w:sz="0" w:space="0" w:color="auto"/>
                    <w:left w:val="none" w:sz="0" w:space="0" w:color="auto"/>
                    <w:bottom w:val="none" w:sz="0" w:space="0" w:color="auto"/>
                    <w:right w:val="none" w:sz="0" w:space="0" w:color="auto"/>
                  </w:divBdr>
                  <w:divsChild>
                    <w:div w:id="398744967">
                      <w:marLeft w:val="0"/>
                      <w:marRight w:val="0"/>
                      <w:marTop w:val="0"/>
                      <w:marBottom w:val="0"/>
                      <w:divBdr>
                        <w:top w:val="none" w:sz="0" w:space="0" w:color="auto"/>
                        <w:left w:val="none" w:sz="0" w:space="0" w:color="auto"/>
                        <w:bottom w:val="none" w:sz="0" w:space="0" w:color="auto"/>
                        <w:right w:val="none" w:sz="0" w:space="0" w:color="auto"/>
                      </w:divBdr>
                      <w:divsChild>
                        <w:div w:id="104884461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794254041">
                  <w:marLeft w:val="0"/>
                  <w:marRight w:val="0"/>
                  <w:marTop w:val="0"/>
                  <w:marBottom w:val="0"/>
                  <w:divBdr>
                    <w:top w:val="none" w:sz="0" w:space="0" w:color="auto"/>
                    <w:left w:val="none" w:sz="0" w:space="0" w:color="auto"/>
                    <w:bottom w:val="none" w:sz="0" w:space="0" w:color="auto"/>
                    <w:right w:val="none" w:sz="0" w:space="0" w:color="auto"/>
                  </w:divBdr>
                </w:div>
                <w:div w:id="794299306">
                  <w:marLeft w:val="0"/>
                  <w:marRight w:val="0"/>
                  <w:marTop w:val="0"/>
                  <w:marBottom w:val="0"/>
                  <w:divBdr>
                    <w:top w:val="none" w:sz="0" w:space="0" w:color="auto"/>
                    <w:left w:val="none" w:sz="0" w:space="0" w:color="auto"/>
                    <w:bottom w:val="none" w:sz="0" w:space="0" w:color="auto"/>
                    <w:right w:val="none" w:sz="0" w:space="0" w:color="auto"/>
                  </w:divBdr>
                </w:div>
                <w:div w:id="794327528">
                  <w:marLeft w:val="0"/>
                  <w:marRight w:val="0"/>
                  <w:marTop w:val="0"/>
                  <w:marBottom w:val="0"/>
                  <w:divBdr>
                    <w:top w:val="none" w:sz="0" w:space="0" w:color="auto"/>
                    <w:left w:val="none" w:sz="0" w:space="0" w:color="auto"/>
                    <w:bottom w:val="none" w:sz="0" w:space="0" w:color="auto"/>
                    <w:right w:val="none" w:sz="0" w:space="0" w:color="auto"/>
                  </w:divBdr>
                </w:div>
                <w:div w:id="794367124">
                  <w:marLeft w:val="0"/>
                  <w:marRight w:val="0"/>
                  <w:marTop w:val="0"/>
                  <w:marBottom w:val="0"/>
                  <w:divBdr>
                    <w:top w:val="none" w:sz="0" w:space="0" w:color="auto"/>
                    <w:left w:val="none" w:sz="0" w:space="0" w:color="auto"/>
                    <w:bottom w:val="none" w:sz="0" w:space="0" w:color="auto"/>
                    <w:right w:val="none" w:sz="0" w:space="0" w:color="auto"/>
                  </w:divBdr>
                  <w:divsChild>
                    <w:div w:id="368532985">
                      <w:marLeft w:val="0"/>
                      <w:marRight w:val="0"/>
                      <w:marTop w:val="0"/>
                      <w:marBottom w:val="0"/>
                      <w:divBdr>
                        <w:top w:val="none" w:sz="0" w:space="0" w:color="auto"/>
                        <w:left w:val="none" w:sz="0" w:space="0" w:color="auto"/>
                        <w:bottom w:val="none" w:sz="0" w:space="0" w:color="auto"/>
                        <w:right w:val="none" w:sz="0" w:space="0" w:color="auto"/>
                      </w:divBdr>
                    </w:div>
                  </w:divsChild>
                </w:div>
                <w:div w:id="794714529">
                  <w:marLeft w:val="0"/>
                  <w:marRight w:val="0"/>
                  <w:marTop w:val="0"/>
                  <w:marBottom w:val="0"/>
                  <w:divBdr>
                    <w:top w:val="none" w:sz="0" w:space="0" w:color="auto"/>
                    <w:left w:val="none" w:sz="0" w:space="0" w:color="auto"/>
                    <w:bottom w:val="none" w:sz="0" w:space="0" w:color="auto"/>
                    <w:right w:val="none" w:sz="0" w:space="0" w:color="auto"/>
                  </w:divBdr>
                </w:div>
                <w:div w:id="794756639">
                  <w:marLeft w:val="0"/>
                  <w:marRight w:val="0"/>
                  <w:marTop w:val="150"/>
                  <w:marBottom w:val="150"/>
                  <w:divBdr>
                    <w:top w:val="none" w:sz="0" w:space="0" w:color="auto"/>
                    <w:left w:val="none" w:sz="0" w:space="0" w:color="auto"/>
                    <w:bottom w:val="none" w:sz="0" w:space="0" w:color="auto"/>
                    <w:right w:val="none" w:sz="0" w:space="0" w:color="auto"/>
                  </w:divBdr>
                </w:div>
                <w:div w:id="794834530">
                  <w:marLeft w:val="0"/>
                  <w:marRight w:val="300"/>
                  <w:marTop w:val="0"/>
                  <w:marBottom w:val="150"/>
                  <w:divBdr>
                    <w:top w:val="none" w:sz="0" w:space="0" w:color="auto"/>
                    <w:left w:val="none" w:sz="0" w:space="0" w:color="auto"/>
                    <w:bottom w:val="none" w:sz="0" w:space="0" w:color="auto"/>
                    <w:right w:val="none" w:sz="0" w:space="0" w:color="auto"/>
                  </w:divBdr>
                  <w:divsChild>
                    <w:div w:id="670639731">
                      <w:marLeft w:val="0"/>
                      <w:marRight w:val="0"/>
                      <w:marTop w:val="0"/>
                      <w:marBottom w:val="0"/>
                      <w:divBdr>
                        <w:top w:val="none" w:sz="0" w:space="0" w:color="auto"/>
                        <w:left w:val="none" w:sz="0" w:space="0" w:color="auto"/>
                        <w:bottom w:val="none" w:sz="0" w:space="0" w:color="auto"/>
                        <w:right w:val="none" w:sz="0" w:space="0" w:color="auto"/>
                      </w:divBdr>
                    </w:div>
                  </w:divsChild>
                </w:div>
                <w:div w:id="794980142">
                  <w:marLeft w:val="0"/>
                  <w:marRight w:val="0"/>
                  <w:marTop w:val="0"/>
                  <w:marBottom w:val="0"/>
                  <w:divBdr>
                    <w:top w:val="none" w:sz="0" w:space="0" w:color="auto"/>
                    <w:left w:val="none" w:sz="0" w:space="0" w:color="auto"/>
                    <w:bottom w:val="none" w:sz="0" w:space="0" w:color="auto"/>
                    <w:right w:val="none" w:sz="0" w:space="0" w:color="auto"/>
                  </w:divBdr>
                </w:div>
                <w:div w:id="794982146">
                  <w:marLeft w:val="0"/>
                  <w:marRight w:val="0"/>
                  <w:marTop w:val="0"/>
                  <w:marBottom w:val="0"/>
                  <w:divBdr>
                    <w:top w:val="none" w:sz="0" w:space="0" w:color="auto"/>
                    <w:left w:val="none" w:sz="0" w:space="0" w:color="auto"/>
                    <w:bottom w:val="none" w:sz="0" w:space="0" w:color="auto"/>
                    <w:right w:val="none" w:sz="0" w:space="0" w:color="auto"/>
                  </w:divBdr>
                  <w:divsChild>
                    <w:div w:id="991179901">
                      <w:marLeft w:val="0"/>
                      <w:marRight w:val="0"/>
                      <w:marTop w:val="0"/>
                      <w:marBottom w:val="0"/>
                      <w:divBdr>
                        <w:top w:val="none" w:sz="0" w:space="0" w:color="auto"/>
                        <w:left w:val="none" w:sz="0" w:space="0" w:color="auto"/>
                        <w:bottom w:val="none" w:sz="0" w:space="0" w:color="auto"/>
                        <w:right w:val="none" w:sz="0" w:space="0" w:color="auto"/>
                      </w:divBdr>
                      <w:divsChild>
                        <w:div w:id="32421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04646">
                  <w:marLeft w:val="0"/>
                  <w:marRight w:val="0"/>
                  <w:marTop w:val="0"/>
                  <w:marBottom w:val="0"/>
                  <w:divBdr>
                    <w:top w:val="none" w:sz="0" w:space="0" w:color="auto"/>
                    <w:left w:val="none" w:sz="0" w:space="0" w:color="auto"/>
                    <w:bottom w:val="none" w:sz="0" w:space="0" w:color="auto"/>
                    <w:right w:val="none" w:sz="0" w:space="0" w:color="auto"/>
                  </w:divBdr>
                </w:div>
                <w:div w:id="795565920">
                  <w:marLeft w:val="0"/>
                  <w:marRight w:val="0"/>
                  <w:marTop w:val="225"/>
                  <w:marBottom w:val="0"/>
                  <w:divBdr>
                    <w:top w:val="none" w:sz="0" w:space="0" w:color="auto"/>
                    <w:left w:val="none" w:sz="0" w:space="0" w:color="auto"/>
                    <w:bottom w:val="none" w:sz="0" w:space="0" w:color="auto"/>
                    <w:right w:val="none" w:sz="0" w:space="0" w:color="auto"/>
                  </w:divBdr>
                  <w:divsChild>
                    <w:div w:id="219559063">
                      <w:marLeft w:val="0"/>
                      <w:marRight w:val="0"/>
                      <w:marTop w:val="0"/>
                      <w:marBottom w:val="0"/>
                      <w:divBdr>
                        <w:top w:val="none" w:sz="0" w:space="0" w:color="auto"/>
                        <w:left w:val="none" w:sz="0" w:space="0" w:color="auto"/>
                        <w:bottom w:val="none" w:sz="0" w:space="0" w:color="auto"/>
                        <w:right w:val="none" w:sz="0" w:space="0" w:color="auto"/>
                      </w:divBdr>
                    </w:div>
                  </w:divsChild>
                </w:div>
                <w:div w:id="795759615">
                  <w:marLeft w:val="0"/>
                  <w:marRight w:val="0"/>
                  <w:marTop w:val="0"/>
                  <w:marBottom w:val="0"/>
                  <w:divBdr>
                    <w:top w:val="none" w:sz="0" w:space="0" w:color="auto"/>
                    <w:left w:val="none" w:sz="0" w:space="0" w:color="auto"/>
                    <w:bottom w:val="none" w:sz="0" w:space="0" w:color="auto"/>
                    <w:right w:val="none" w:sz="0" w:space="0" w:color="auto"/>
                  </w:divBdr>
                  <w:divsChild>
                    <w:div w:id="653677992">
                      <w:marLeft w:val="0"/>
                      <w:marRight w:val="0"/>
                      <w:marTop w:val="0"/>
                      <w:marBottom w:val="0"/>
                      <w:divBdr>
                        <w:top w:val="none" w:sz="0" w:space="0" w:color="auto"/>
                        <w:left w:val="none" w:sz="0" w:space="0" w:color="auto"/>
                        <w:bottom w:val="none" w:sz="0" w:space="0" w:color="auto"/>
                        <w:right w:val="none" w:sz="0" w:space="0" w:color="auto"/>
                      </w:divBdr>
                    </w:div>
                  </w:divsChild>
                </w:div>
                <w:div w:id="796026850">
                  <w:marLeft w:val="0"/>
                  <w:marRight w:val="0"/>
                  <w:marTop w:val="0"/>
                  <w:marBottom w:val="0"/>
                  <w:divBdr>
                    <w:top w:val="none" w:sz="0" w:space="0" w:color="auto"/>
                    <w:left w:val="none" w:sz="0" w:space="0" w:color="auto"/>
                    <w:bottom w:val="none" w:sz="0" w:space="0" w:color="auto"/>
                    <w:right w:val="none" w:sz="0" w:space="0" w:color="auto"/>
                  </w:divBdr>
                  <w:divsChild>
                    <w:div w:id="728571921">
                      <w:marLeft w:val="0"/>
                      <w:marRight w:val="0"/>
                      <w:marTop w:val="0"/>
                      <w:marBottom w:val="0"/>
                      <w:divBdr>
                        <w:top w:val="none" w:sz="0" w:space="0" w:color="auto"/>
                        <w:left w:val="none" w:sz="0" w:space="0" w:color="auto"/>
                        <w:bottom w:val="none" w:sz="0" w:space="0" w:color="auto"/>
                        <w:right w:val="none" w:sz="0" w:space="0" w:color="auto"/>
                      </w:divBdr>
                    </w:div>
                    <w:div w:id="1306549586">
                      <w:marLeft w:val="0"/>
                      <w:marRight w:val="0"/>
                      <w:marTop w:val="0"/>
                      <w:marBottom w:val="0"/>
                      <w:divBdr>
                        <w:top w:val="none" w:sz="0" w:space="0" w:color="auto"/>
                        <w:left w:val="none" w:sz="0" w:space="0" w:color="auto"/>
                        <w:bottom w:val="none" w:sz="0" w:space="0" w:color="auto"/>
                        <w:right w:val="none" w:sz="0" w:space="0" w:color="auto"/>
                      </w:divBdr>
                      <w:divsChild>
                        <w:div w:id="39886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73475">
                  <w:marLeft w:val="0"/>
                  <w:marRight w:val="0"/>
                  <w:marTop w:val="0"/>
                  <w:marBottom w:val="0"/>
                  <w:divBdr>
                    <w:top w:val="none" w:sz="0" w:space="0" w:color="auto"/>
                    <w:left w:val="none" w:sz="0" w:space="0" w:color="auto"/>
                    <w:bottom w:val="none" w:sz="0" w:space="0" w:color="auto"/>
                    <w:right w:val="none" w:sz="0" w:space="0" w:color="auto"/>
                  </w:divBdr>
                </w:div>
                <w:div w:id="796222117">
                  <w:marLeft w:val="0"/>
                  <w:marRight w:val="0"/>
                  <w:marTop w:val="0"/>
                  <w:marBottom w:val="0"/>
                  <w:divBdr>
                    <w:top w:val="none" w:sz="0" w:space="0" w:color="auto"/>
                    <w:left w:val="none" w:sz="0" w:space="0" w:color="auto"/>
                    <w:bottom w:val="none" w:sz="0" w:space="0" w:color="auto"/>
                    <w:right w:val="none" w:sz="0" w:space="0" w:color="auto"/>
                  </w:divBdr>
                </w:div>
                <w:div w:id="796293812">
                  <w:marLeft w:val="0"/>
                  <w:marRight w:val="0"/>
                  <w:marTop w:val="0"/>
                  <w:marBottom w:val="0"/>
                  <w:divBdr>
                    <w:top w:val="none" w:sz="0" w:space="0" w:color="auto"/>
                    <w:left w:val="none" w:sz="0" w:space="0" w:color="auto"/>
                    <w:bottom w:val="none" w:sz="0" w:space="0" w:color="auto"/>
                    <w:right w:val="none" w:sz="0" w:space="0" w:color="auto"/>
                  </w:divBdr>
                  <w:divsChild>
                    <w:div w:id="602542246">
                      <w:marLeft w:val="0"/>
                      <w:marRight w:val="0"/>
                      <w:marTop w:val="0"/>
                      <w:marBottom w:val="0"/>
                      <w:divBdr>
                        <w:top w:val="none" w:sz="0" w:space="0" w:color="auto"/>
                        <w:left w:val="none" w:sz="0" w:space="0" w:color="auto"/>
                        <w:bottom w:val="none" w:sz="0" w:space="0" w:color="auto"/>
                        <w:right w:val="none" w:sz="0" w:space="0" w:color="auto"/>
                      </w:divBdr>
                    </w:div>
                  </w:divsChild>
                </w:div>
                <w:div w:id="796335763">
                  <w:marLeft w:val="0"/>
                  <w:marRight w:val="0"/>
                  <w:marTop w:val="0"/>
                  <w:marBottom w:val="0"/>
                  <w:divBdr>
                    <w:top w:val="none" w:sz="0" w:space="0" w:color="auto"/>
                    <w:left w:val="none" w:sz="0" w:space="0" w:color="auto"/>
                    <w:bottom w:val="none" w:sz="0" w:space="0" w:color="auto"/>
                    <w:right w:val="none" w:sz="0" w:space="0" w:color="auto"/>
                  </w:divBdr>
                  <w:divsChild>
                    <w:div w:id="1208688496">
                      <w:marLeft w:val="0"/>
                      <w:marRight w:val="0"/>
                      <w:marTop w:val="0"/>
                      <w:marBottom w:val="0"/>
                      <w:divBdr>
                        <w:top w:val="none" w:sz="0" w:space="0" w:color="auto"/>
                        <w:left w:val="none" w:sz="0" w:space="0" w:color="auto"/>
                        <w:bottom w:val="none" w:sz="0" w:space="0" w:color="auto"/>
                        <w:right w:val="none" w:sz="0" w:space="0" w:color="auto"/>
                      </w:divBdr>
                    </w:div>
                  </w:divsChild>
                </w:div>
                <w:div w:id="796340143">
                  <w:marLeft w:val="0"/>
                  <w:marRight w:val="0"/>
                  <w:marTop w:val="0"/>
                  <w:marBottom w:val="0"/>
                  <w:divBdr>
                    <w:top w:val="none" w:sz="0" w:space="0" w:color="auto"/>
                    <w:left w:val="none" w:sz="0" w:space="0" w:color="auto"/>
                    <w:bottom w:val="none" w:sz="0" w:space="0" w:color="auto"/>
                    <w:right w:val="none" w:sz="0" w:space="0" w:color="auto"/>
                  </w:divBdr>
                </w:div>
                <w:div w:id="796796304">
                  <w:marLeft w:val="0"/>
                  <w:marRight w:val="0"/>
                  <w:marTop w:val="225"/>
                  <w:marBottom w:val="0"/>
                  <w:divBdr>
                    <w:top w:val="none" w:sz="0" w:space="0" w:color="auto"/>
                    <w:left w:val="none" w:sz="0" w:space="0" w:color="auto"/>
                    <w:bottom w:val="none" w:sz="0" w:space="0" w:color="auto"/>
                    <w:right w:val="none" w:sz="0" w:space="0" w:color="auto"/>
                  </w:divBdr>
                </w:div>
                <w:div w:id="797186471">
                  <w:marLeft w:val="0"/>
                  <w:marRight w:val="0"/>
                  <w:marTop w:val="0"/>
                  <w:marBottom w:val="0"/>
                  <w:divBdr>
                    <w:top w:val="none" w:sz="0" w:space="0" w:color="auto"/>
                    <w:left w:val="none" w:sz="0" w:space="0" w:color="auto"/>
                    <w:bottom w:val="none" w:sz="0" w:space="0" w:color="auto"/>
                    <w:right w:val="none" w:sz="0" w:space="0" w:color="auto"/>
                  </w:divBdr>
                </w:div>
                <w:div w:id="797336316">
                  <w:marLeft w:val="0"/>
                  <w:marRight w:val="0"/>
                  <w:marTop w:val="0"/>
                  <w:marBottom w:val="0"/>
                  <w:divBdr>
                    <w:top w:val="none" w:sz="0" w:space="0" w:color="auto"/>
                    <w:left w:val="none" w:sz="0" w:space="0" w:color="auto"/>
                    <w:bottom w:val="none" w:sz="0" w:space="0" w:color="auto"/>
                    <w:right w:val="none" w:sz="0" w:space="0" w:color="auto"/>
                  </w:divBdr>
                  <w:divsChild>
                    <w:div w:id="818692455">
                      <w:marLeft w:val="0"/>
                      <w:marRight w:val="0"/>
                      <w:marTop w:val="0"/>
                      <w:marBottom w:val="0"/>
                      <w:divBdr>
                        <w:top w:val="none" w:sz="0" w:space="0" w:color="auto"/>
                        <w:left w:val="none" w:sz="0" w:space="0" w:color="auto"/>
                        <w:bottom w:val="none" w:sz="0" w:space="0" w:color="auto"/>
                        <w:right w:val="none" w:sz="0" w:space="0" w:color="auto"/>
                      </w:divBdr>
                      <w:divsChild>
                        <w:div w:id="1235629878">
                          <w:marLeft w:val="0"/>
                          <w:marRight w:val="0"/>
                          <w:marTop w:val="600"/>
                          <w:marBottom w:val="600"/>
                          <w:divBdr>
                            <w:top w:val="none" w:sz="0" w:space="0" w:color="auto"/>
                            <w:left w:val="none" w:sz="0" w:space="0" w:color="auto"/>
                            <w:bottom w:val="none" w:sz="0" w:space="0" w:color="auto"/>
                            <w:right w:val="none" w:sz="0" w:space="0" w:color="auto"/>
                          </w:divBdr>
                          <w:divsChild>
                            <w:div w:id="57752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37888">
                  <w:marLeft w:val="0"/>
                  <w:marRight w:val="0"/>
                  <w:marTop w:val="225"/>
                  <w:marBottom w:val="0"/>
                  <w:divBdr>
                    <w:top w:val="none" w:sz="0" w:space="0" w:color="auto"/>
                    <w:left w:val="none" w:sz="0" w:space="0" w:color="auto"/>
                    <w:bottom w:val="none" w:sz="0" w:space="0" w:color="auto"/>
                    <w:right w:val="none" w:sz="0" w:space="0" w:color="auto"/>
                  </w:divBdr>
                  <w:divsChild>
                    <w:div w:id="137189130">
                      <w:marLeft w:val="0"/>
                      <w:marRight w:val="0"/>
                      <w:marTop w:val="0"/>
                      <w:marBottom w:val="0"/>
                      <w:divBdr>
                        <w:top w:val="none" w:sz="0" w:space="0" w:color="auto"/>
                        <w:left w:val="none" w:sz="0" w:space="0" w:color="auto"/>
                        <w:bottom w:val="none" w:sz="0" w:space="0" w:color="auto"/>
                        <w:right w:val="none" w:sz="0" w:space="0" w:color="auto"/>
                      </w:divBdr>
                    </w:div>
                  </w:divsChild>
                </w:div>
                <w:div w:id="797528410">
                  <w:marLeft w:val="0"/>
                  <w:marRight w:val="0"/>
                  <w:marTop w:val="0"/>
                  <w:marBottom w:val="0"/>
                  <w:divBdr>
                    <w:top w:val="none" w:sz="0" w:space="0" w:color="auto"/>
                    <w:left w:val="none" w:sz="0" w:space="0" w:color="auto"/>
                    <w:bottom w:val="none" w:sz="0" w:space="0" w:color="auto"/>
                    <w:right w:val="none" w:sz="0" w:space="0" w:color="auto"/>
                  </w:divBdr>
                </w:div>
                <w:div w:id="797645665">
                  <w:marLeft w:val="0"/>
                  <w:marRight w:val="0"/>
                  <w:marTop w:val="0"/>
                  <w:marBottom w:val="0"/>
                  <w:divBdr>
                    <w:top w:val="none" w:sz="0" w:space="0" w:color="auto"/>
                    <w:left w:val="none" w:sz="0" w:space="0" w:color="auto"/>
                    <w:bottom w:val="none" w:sz="0" w:space="0" w:color="auto"/>
                    <w:right w:val="none" w:sz="0" w:space="0" w:color="auto"/>
                  </w:divBdr>
                  <w:divsChild>
                    <w:div w:id="806557705">
                      <w:marLeft w:val="0"/>
                      <w:marRight w:val="0"/>
                      <w:marTop w:val="0"/>
                      <w:marBottom w:val="0"/>
                      <w:divBdr>
                        <w:top w:val="none" w:sz="0" w:space="0" w:color="auto"/>
                        <w:left w:val="none" w:sz="0" w:space="0" w:color="auto"/>
                        <w:bottom w:val="none" w:sz="0" w:space="0" w:color="auto"/>
                        <w:right w:val="none" w:sz="0" w:space="0" w:color="auto"/>
                      </w:divBdr>
                    </w:div>
                  </w:divsChild>
                </w:div>
                <w:div w:id="797647062">
                  <w:marLeft w:val="0"/>
                  <w:marRight w:val="0"/>
                  <w:marTop w:val="0"/>
                  <w:marBottom w:val="0"/>
                  <w:divBdr>
                    <w:top w:val="none" w:sz="0" w:space="0" w:color="auto"/>
                    <w:left w:val="none" w:sz="0" w:space="0" w:color="auto"/>
                    <w:bottom w:val="none" w:sz="0" w:space="0" w:color="auto"/>
                    <w:right w:val="none" w:sz="0" w:space="0" w:color="auto"/>
                  </w:divBdr>
                  <w:divsChild>
                    <w:div w:id="1280795079">
                      <w:marLeft w:val="0"/>
                      <w:marRight w:val="0"/>
                      <w:marTop w:val="0"/>
                      <w:marBottom w:val="0"/>
                      <w:divBdr>
                        <w:top w:val="none" w:sz="0" w:space="0" w:color="auto"/>
                        <w:left w:val="none" w:sz="0" w:space="0" w:color="auto"/>
                        <w:bottom w:val="none" w:sz="0" w:space="0" w:color="auto"/>
                        <w:right w:val="none" w:sz="0" w:space="0" w:color="auto"/>
                      </w:divBdr>
                    </w:div>
                  </w:divsChild>
                </w:div>
                <w:div w:id="797842840">
                  <w:marLeft w:val="0"/>
                  <w:marRight w:val="0"/>
                  <w:marTop w:val="0"/>
                  <w:marBottom w:val="0"/>
                  <w:divBdr>
                    <w:top w:val="none" w:sz="0" w:space="0" w:color="auto"/>
                    <w:left w:val="none" w:sz="0" w:space="0" w:color="auto"/>
                    <w:bottom w:val="none" w:sz="0" w:space="0" w:color="auto"/>
                    <w:right w:val="none" w:sz="0" w:space="0" w:color="auto"/>
                  </w:divBdr>
                </w:div>
                <w:div w:id="797990811">
                  <w:marLeft w:val="0"/>
                  <w:marRight w:val="30"/>
                  <w:marTop w:val="0"/>
                  <w:marBottom w:val="0"/>
                  <w:divBdr>
                    <w:top w:val="none" w:sz="0" w:space="0" w:color="auto"/>
                    <w:left w:val="none" w:sz="0" w:space="0" w:color="auto"/>
                    <w:bottom w:val="none" w:sz="0" w:space="0" w:color="auto"/>
                    <w:right w:val="none" w:sz="0" w:space="0" w:color="auto"/>
                  </w:divBdr>
                </w:div>
                <w:div w:id="798039084">
                  <w:marLeft w:val="0"/>
                  <w:marRight w:val="0"/>
                  <w:marTop w:val="0"/>
                  <w:marBottom w:val="0"/>
                  <w:divBdr>
                    <w:top w:val="none" w:sz="0" w:space="0" w:color="auto"/>
                    <w:left w:val="none" w:sz="0" w:space="0" w:color="auto"/>
                    <w:bottom w:val="none" w:sz="0" w:space="0" w:color="auto"/>
                    <w:right w:val="none" w:sz="0" w:space="0" w:color="auto"/>
                  </w:divBdr>
                  <w:divsChild>
                    <w:div w:id="195823538">
                      <w:marLeft w:val="0"/>
                      <w:marRight w:val="0"/>
                      <w:marTop w:val="0"/>
                      <w:marBottom w:val="0"/>
                      <w:divBdr>
                        <w:top w:val="none" w:sz="0" w:space="0" w:color="auto"/>
                        <w:left w:val="none" w:sz="0" w:space="0" w:color="auto"/>
                        <w:bottom w:val="none" w:sz="0" w:space="0" w:color="auto"/>
                        <w:right w:val="none" w:sz="0" w:space="0" w:color="auto"/>
                      </w:divBdr>
                    </w:div>
                  </w:divsChild>
                </w:div>
                <w:div w:id="798112231">
                  <w:marLeft w:val="0"/>
                  <w:marRight w:val="0"/>
                  <w:marTop w:val="0"/>
                  <w:marBottom w:val="0"/>
                  <w:divBdr>
                    <w:top w:val="none" w:sz="0" w:space="0" w:color="auto"/>
                    <w:left w:val="none" w:sz="0" w:space="0" w:color="auto"/>
                    <w:bottom w:val="none" w:sz="0" w:space="0" w:color="auto"/>
                    <w:right w:val="none" w:sz="0" w:space="0" w:color="auto"/>
                  </w:divBdr>
                </w:div>
                <w:div w:id="798374648">
                  <w:marLeft w:val="0"/>
                  <w:marRight w:val="0"/>
                  <w:marTop w:val="0"/>
                  <w:marBottom w:val="0"/>
                  <w:divBdr>
                    <w:top w:val="none" w:sz="0" w:space="0" w:color="auto"/>
                    <w:left w:val="none" w:sz="0" w:space="0" w:color="auto"/>
                    <w:bottom w:val="none" w:sz="0" w:space="0" w:color="auto"/>
                    <w:right w:val="none" w:sz="0" w:space="0" w:color="auto"/>
                  </w:divBdr>
                </w:div>
                <w:div w:id="798493110">
                  <w:marLeft w:val="0"/>
                  <w:marRight w:val="0"/>
                  <w:marTop w:val="0"/>
                  <w:marBottom w:val="0"/>
                  <w:divBdr>
                    <w:top w:val="none" w:sz="0" w:space="0" w:color="auto"/>
                    <w:left w:val="none" w:sz="0" w:space="0" w:color="auto"/>
                    <w:bottom w:val="none" w:sz="0" w:space="0" w:color="auto"/>
                    <w:right w:val="none" w:sz="0" w:space="0" w:color="auto"/>
                  </w:divBdr>
                  <w:divsChild>
                    <w:div w:id="1169831304">
                      <w:marLeft w:val="0"/>
                      <w:marRight w:val="0"/>
                      <w:marTop w:val="0"/>
                      <w:marBottom w:val="0"/>
                      <w:divBdr>
                        <w:top w:val="none" w:sz="0" w:space="0" w:color="auto"/>
                        <w:left w:val="none" w:sz="0" w:space="0" w:color="auto"/>
                        <w:bottom w:val="none" w:sz="0" w:space="0" w:color="auto"/>
                        <w:right w:val="none" w:sz="0" w:space="0" w:color="auto"/>
                      </w:divBdr>
                      <w:divsChild>
                        <w:div w:id="891693104">
                          <w:marLeft w:val="0"/>
                          <w:marRight w:val="0"/>
                          <w:marTop w:val="0"/>
                          <w:marBottom w:val="0"/>
                          <w:divBdr>
                            <w:top w:val="none" w:sz="0" w:space="0" w:color="auto"/>
                            <w:left w:val="none" w:sz="0" w:space="0" w:color="auto"/>
                            <w:bottom w:val="none" w:sz="0" w:space="0" w:color="auto"/>
                            <w:right w:val="none" w:sz="0" w:space="0" w:color="auto"/>
                          </w:divBdr>
                          <w:divsChild>
                            <w:div w:id="78389205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98570032">
                  <w:marLeft w:val="0"/>
                  <w:marRight w:val="0"/>
                  <w:marTop w:val="0"/>
                  <w:marBottom w:val="0"/>
                  <w:divBdr>
                    <w:top w:val="none" w:sz="0" w:space="0" w:color="auto"/>
                    <w:left w:val="none" w:sz="0" w:space="0" w:color="auto"/>
                    <w:bottom w:val="none" w:sz="0" w:space="0" w:color="auto"/>
                    <w:right w:val="none" w:sz="0" w:space="0" w:color="auto"/>
                  </w:divBdr>
                  <w:divsChild>
                    <w:div w:id="575045472">
                      <w:marLeft w:val="0"/>
                      <w:marRight w:val="0"/>
                      <w:marTop w:val="0"/>
                      <w:marBottom w:val="0"/>
                      <w:divBdr>
                        <w:top w:val="none" w:sz="0" w:space="0" w:color="auto"/>
                        <w:left w:val="none" w:sz="0" w:space="0" w:color="auto"/>
                        <w:bottom w:val="none" w:sz="0" w:space="0" w:color="auto"/>
                        <w:right w:val="none" w:sz="0" w:space="0" w:color="auto"/>
                      </w:divBdr>
                    </w:div>
                  </w:divsChild>
                </w:div>
                <w:div w:id="798573596">
                  <w:marLeft w:val="0"/>
                  <w:marRight w:val="0"/>
                  <w:marTop w:val="0"/>
                  <w:marBottom w:val="0"/>
                  <w:divBdr>
                    <w:top w:val="none" w:sz="0" w:space="0" w:color="auto"/>
                    <w:left w:val="none" w:sz="0" w:space="0" w:color="auto"/>
                    <w:bottom w:val="none" w:sz="0" w:space="0" w:color="auto"/>
                    <w:right w:val="none" w:sz="0" w:space="0" w:color="auto"/>
                  </w:divBdr>
                  <w:divsChild>
                    <w:div w:id="597952710">
                      <w:marLeft w:val="0"/>
                      <w:marRight w:val="75"/>
                      <w:marTop w:val="0"/>
                      <w:marBottom w:val="0"/>
                      <w:divBdr>
                        <w:top w:val="none" w:sz="0" w:space="0" w:color="auto"/>
                        <w:left w:val="none" w:sz="0" w:space="0" w:color="auto"/>
                        <w:bottom w:val="none" w:sz="0" w:space="0" w:color="auto"/>
                        <w:right w:val="none" w:sz="0" w:space="0" w:color="auto"/>
                      </w:divBdr>
                    </w:div>
                    <w:div w:id="618028166">
                      <w:marLeft w:val="0"/>
                      <w:marRight w:val="150"/>
                      <w:marTop w:val="0"/>
                      <w:marBottom w:val="0"/>
                      <w:divBdr>
                        <w:top w:val="none" w:sz="0" w:space="0" w:color="auto"/>
                        <w:left w:val="none" w:sz="0" w:space="0" w:color="auto"/>
                        <w:bottom w:val="none" w:sz="0" w:space="0" w:color="auto"/>
                        <w:right w:val="none" w:sz="0" w:space="0" w:color="auto"/>
                      </w:divBdr>
                    </w:div>
                  </w:divsChild>
                </w:div>
                <w:div w:id="798576322">
                  <w:marLeft w:val="0"/>
                  <w:marRight w:val="0"/>
                  <w:marTop w:val="0"/>
                  <w:marBottom w:val="0"/>
                  <w:divBdr>
                    <w:top w:val="none" w:sz="0" w:space="0" w:color="auto"/>
                    <w:left w:val="none" w:sz="0" w:space="0" w:color="auto"/>
                    <w:bottom w:val="none" w:sz="0" w:space="0" w:color="auto"/>
                    <w:right w:val="none" w:sz="0" w:space="0" w:color="auto"/>
                  </w:divBdr>
                </w:div>
                <w:div w:id="798719538">
                  <w:marLeft w:val="0"/>
                  <w:marRight w:val="0"/>
                  <w:marTop w:val="0"/>
                  <w:marBottom w:val="0"/>
                  <w:divBdr>
                    <w:top w:val="none" w:sz="0" w:space="0" w:color="auto"/>
                    <w:left w:val="none" w:sz="0" w:space="0" w:color="auto"/>
                    <w:bottom w:val="none" w:sz="0" w:space="0" w:color="auto"/>
                    <w:right w:val="none" w:sz="0" w:space="0" w:color="auto"/>
                  </w:divBdr>
                </w:div>
                <w:div w:id="798962991">
                  <w:marLeft w:val="0"/>
                  <w:marRight w:val="0"/>
                  <w:marTop w:val="0"/>
                  <w:marBottom w:val="0"/>
                  <w:divBdr>
                    <w:top w:val="none" w:sz="0" w:space="0" w:color="auto"/>
                    <w:left w:val="none" w:sz="0" w:space="0" w:color="auto"/>
                    <w:bottom w:val="none" w:sz="0" w:space="0" w:color="auto"/>
                    <w:right w:val="none" w:sz="0" w:space="0" w:color="auto"/>
                  </w:divBdr>
                </w:div>
                <w:div w:id="799036344">
                  <w:marLeft w:val="0"/>
                  <w:marRight w:val="0"/>
                  <w:marTop w:val="0"/>
                  <w:marBottom w:val="0"/>
                  <w:divBdr>
                    <w:top w:val="none" w:sz="0" w:space="0" w:color="auto"/>
                    <w:left w:val="none" w:sz="0" w:space="0" w:color="auto"/>
                    <w:bottom w:val="none" w:sz="0" w:space="0" w:color="auto"/>
                    <w:right w:val="none" w:sz="0" w:space="0" w:color="auto"/>
                  </w:divBdr>
                </w:div>
                <w:div w:id="799299672">
                  <w:marLeft w:val="0"/>
                  <w:marRight w:val="0"/>
                  <w:marTop w:val="0"/>
                  <w:marBottom w:val="0"/>
                  <w:divBdr>
                    <w:top w:val="none" w:sz="0" w:space="0" w:color="auto"/>
                    <w:left w:val="none" w:sz="0" w:space="0" w:color="auto"/>
                    <w:bottom w:val="none" w:sz="0" w:space="0" w:color="auto"/>
                    <w:right w:val="none" w:sz="0" w:space="0" w:color="auto"/>
                  </w:divBdr>
                  <w:divsChild>
                    <w:div w:id="815605333">
                      <w:marLeft w:val="0"/>
                      <w:marRight w:val="0"/>
                      <w:marTop w:val="0"/>
                      <w:marBottom w:val="0"/>
                      <w:divBdr>
                        <w:top w:val="none" w:sz="0" w:space="0" w:color="auto"/>
                        <w:left w:val="none" w:sz="0" w:space="0" w:color="auto"/>
                        <w:bottom w:val="none" w:sz="0" w:space="0" w:color="auto"/>
                        <w:right w:val="none" w:sz="0" w:space="0" w:color="auto"/>
                      </w:divBdr>
                      <w:divsChild>
                        <w:div w:id="722096118">
                          <w:marLeft w:val="0"/>
                          <w:marRight w:val="0"/>
                          <w:marTop w:val="0"/>
                          <w:marBottom w:val="0"/>
                          <w:divBdr>
                            <w:top w:val="none" w:sz="0" w:space="0" w:color="auto"/>
                            <w:left w:val="none" w:sz="0" w:space="0" w:color="auto"/>
                            <w:bottom w:val="none" w:sz="0" w:space="0" w:color="auto"/>
                            <w:right w:val="none" w:sz="0" w:space="0" w:color="auto"/>
                          </w:divBdr>
                          <w:divsChild>
                            <w:div w:id="1141850538">
                              <w:marLeft w:val="0"/>
                              <w:marRight w:val="0"/>
                              <w:marTop w:val="0"/>
                              <w:marBottom w:val="0"/>
                              <w:divBdr>
                                <w:top w:val="none" w:sz="0" w:space="0" w:color="auto"/>
                                <w:left w:val="none" w:sz="0" w:space="0" w:color="auto"/>
                                <w:bottom w:val="none" w:sz="0" w:space="0" w:color="auto"/>
                                <w:right w:val="none" w:sz="0" w:space="0" w:color="auto"/>
                              </w:divBdr>
                              <w:divsChild>
                                <w:div w:id="52775697">
                                  <w:marLeft w:val="0"/>
                                  <w:marRight w:val="0"/>
                                  <w:marTop w:val="0"/>
                                  <w:marBottom w:val="0"/>
                                  <w:divBdr>
                                    <w:top w:val="none" w:sz="0" w:space="0" w:color="auto"/>
                                    <w:left w:val="none" w:sz="0" w:space="0" w:color="auto"/>
                                    <w:bottom w:val="none" w:sz="0" w:space="0" w:color="auto"/>
                                    <w:right w:val="none" w:sz="0" w:space="0" w:color="auto"/>
                                  </w:divBdr>
                                </w:div>
                                <w:div w:id="2128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344036">
                  <w:marLeft w:val="0"/>
                  <w:marRight w:val="0"/>
                  <w:marTop w:val="0"/>
                  <w:marBottom w:val="0"/>
                  <w:divBdr>
                    <w:top w:val="none" w:sz="0" w:space="0" w:color="auto"/>
                    <w:left w:val="none" w:sz="0" w:space="0" w:color="auto"/>
                    <w:bottom w:val="none" w:sz="0" w:space="0" w:color="auto"/>
                    <w:right w:val="none" w:sz="0" w:space="0" w:color="auto"/>
                  </w:divBdr>
                  <w:divsChild>
                    <w:div w:id="292642270">
                      <w:marLeft w:val="0"/>
                      <w:marRight w:val="0"/>
                      <w:marTop w:val="0"/>
                      <w:marBottom w:val="0"/>
                      <w:divBdr>
                        <w:top w:val="none" w:sz="0" w:space="0" w:color="auto"/>
                        <w:left w:val="none" w:sz="0" w:space="0" w:color="auto"/>
                        <w:bottom w:val="none" w:sz="0" w:space="0" w:color="auto"/>
                        <w:right w:val="none" w:sz="0" w:space="0" w:color="auto"/>
                      </w:divBdr>
                      <w:divsChild>
                        <w:div w:id="1099450310">
                          <w:marLeft w:val="0"/>
                          <w:marRight w:val="0"/>
                          <w:marTop w:val="0"/>
                          <w:marBottom w:val="0"/>
                          <w:divBdr>
                            <w:top w:val="none" w:sz="0" w:space="0" w:color="auto"/>
                            <w:left w:val="none" w:sz="0" w:space="0" w:color="auto"/>
                            <w:bottom w:val="none" w:sz="0" w:space="0" w:color="auto"/>
                            <w:right w:val="none" w:sz="0" w:space="0" w:color="auto"/>
                          </w:divBdr>
                          <w:divsChild>
                            <w:div w:id="1312519435">
                              <w:marLeft w:val="0"/>
                              <w:marRight w:val="0"/>
                              <w:marTop w:val="100"/>
                              <w:marBottom w:val="100"/>
                              <w:divBdr>
                                <w:top w:val="none" w:sz="0" w:space="0" w:color="auto"/>
                                <w:left w:val="single" w:sz="6" w:space="0" w:color="auto"/>
                                <w:bottom w:val="none" w:sz="0" w:space="0" w:color="auto"/>
                                <w:right w:val="single" w:sz="6" w:space="0" w:color="auto"/>
                              </w:divBdr>
                            </w:div>
                          </w:divsChild>
                        </w:div>
                      </w:divsChild>
                    </w:div>
                  </w:divsChild>
                </w:div>
                <w:div w:id="799421549">
                  <w:marLeft w:val="0"/>
                  <w:marRight w:val="0"/>
                  <w:marTop w:val="0"/>
                  <w:marBottom w:val="0"/>
                  <w:divBdr>
                    <w:top w:val="none" w:sz="0" w:space="0" w:color="auto"/>
                    <w:left w:val="none" w:sz="0" w:space="0" w:color="auto"/>
                    <w:bottom w:val="none" w:sz="0" w:space="0" w:color="auto"/>
                    <w:right w:val="none" w:sz="0" w:space="0" w:color="auto"/>
                  </w:divBdr>
                </w:div>
                <w:div w:id="799491476">
                  <w:marLeft w:val="0"/>
                  <w:marRight w:val="135"/>
                  <w:marTop w:val="0"/>
                  <w:marBottom w:val="0"/>
                  <w:divBdr>
                    <w:top w:val="none" w:sz="0" w:space="0" w:color="auto"/>
                    <w:left w:val="none" w:sz="0" w:space="0" w:color="auto"/>
                    <w:bottom w:val="none" w:sz="0" w:space="0" w:color="auto"/>
                    <w:right w:val="none" w:sz="0" w:space="0" w:color="auto"/>
                  </w:divBdr>
                </w:div>
                <w:div w:id="799496197">
                  <w:marLeft w:val="0"/>
                  <w:marRight w:val="0"/>
                  <w:marTop w:val="0"/>
                  <w:marBottom w:val="0"/>
                  <w:divBdr>
                    <w:top w:val="none" w:sz="0" w:space="0" w:color="auto"/>
                    <w:left w:val="none" w:sz="0" w:space="0" w:color="auto"/>
                    <w:bottom w:val="none" w:sz="0" w:space="0" w:color="auto"/>
                    <w:right w:val="none" w:sz="0" w:space="0" w:color="auto"/>
                  </w:divBdr>
                  <w:divsChild>
                    <w:div w:id="204685298">
                      <w:marLeft w:val="0"/>
                      <w:marRight w:val="0"/>
                      <w:marTop w:val="0"/>
                      <w:marBottom w:val="0"/>
                      <w:divBdr>
                        <w:top w:val="none" w:sz="0" w:space="0" w:color="auto"/>
                        <w:left w:val="none" w:sz="0" w:space="0" w:color="auto"/>
                        <w:bottom w:val="none" w:sz="0" w:space="0" w:color="auto"/>
                        <w:right w:val="none" w:sz="0" w:space="0" w:color="auto"/>
                      </w:divBdr>
                    </w:div>
                    <w:div w:id="479733783">
                      <w:marLeft w:val="0"/>
                      <w:marRight w:val="300"/>
                      <w:marTop w:val="0"/>
                      <w:marBottom w:val="0"/>
                      <w:divBdr>
                        <w:top w:val="none" w:sz="0" w:space="0" w:color="auto"/>
                        <w:left w:val="none" w:sz="0" w:space="0" w:color="auto"/>
                        <w:bottom w:val="none" w:sz="0" w:space="0" w:color="auto"/>
                        <w:right w:val="none" w:sz="0" w:space="0" w:color="auto"/>
                      </w:divBdr>
                    </w:div>
                  </w:divsChild>
                </w:div>
                <w:div w:id="799571779">
                  <w:marLeft w:val="0"/>
                  <w:marRight w:val="0"/>
                  <w:marTop w:val="0"/>
                  <w:marBottom w:val="0"/>
                  <w:divBdr>
                    <w:top w:val="none" w:sz="0" w:space="0" w:color="auto"/>
                    <w:left w:val="none" w:sz="0" w:space="0" w:color="auto"/>
                    <w:bottom w:val="none" w:sz="0" w:space="0" w:color="auto"/>
                    <w:right w:val="none" w:sz="0" w:space="0" w:color="auto"/>
                  </w:divBdr>
                </w:div>
                <w:div w:id="799609545">
                  <w:marLeft w:val="0"/>
                  <w:marRight w:val="0"/>
                  <w:marTop w:val="0"/>
                  <w:marBottom w:val="0"/>
                  <w:divBdr>
                    <w:top w:val="none" w:sz="0" w:space="0" w:color="auto"/>
                    <w:left w:val="none" w:sz="0" w:space="0" w:color="auto"/>
                    <w:bottom w:val="none" w:sz="0" w:space="0" w:color="auto"/>
                    <w:right w:val="none" w:sz="0" w:space="0" w:color="auto"/>
                  </w:divBdr>
                </w:div>
                <w:div w:id="799616622">
                  <w:marLeft w:val="0"/>
                  <w:marRight w:val="0"/>
                  <w:marTop w:val="0"/>
                  <w:marBottom w:val="0"/>
                  <w:divBdr>
                    <w:top w:val="none" w:sz="0" w:space="0" w:color="auto"/>
                    <w:left w:val="none" w:sz="0" w:space="0" w:color="auto"/>
                    <w:bottom w:val="none" w:sz="0" w:space="0" w:color="auto"/>
                    <w:right w:val="none" w:sz="0" w:space="0" w:color="auto"/>
                  </w:divBdr>
                  <w:divsChild>
                    <w:div w:id="913512134">
                      <w:marLeft w:val="0"/>
                      <w:marRight w:val="0"/>
                      <w:marTop w:val="0"/>
                      <w:marBottom w:val="0"/>
                      <w:divBdr>
                        <w:top w:val="none" w:sz="0" w:space="0" w:color="auto"/>
                        <w:left w:val="none" w:sz="0" w:space="0" w:color="auto"/>
                        <w:bottom w:val="none" w:sz="0" w:space="0" w:color="auto"/>
                        <w:right w:val="none" w:sz="0" w:space="0" w:color="auto"/>
                      </w:divBdr>
                    </w:div>
                  </w:divsChild>
                </w:div>
                <w:div w:id="799688404">
                  <w:marLeft w:val="0"/>
                  <w:marRight w:val="0"/>
                  <w:marTop w:val="0"/>
                  <w:marBottom w:val="0"/>
                  <w:divBdr>
                    <w:top w:val="none" w:sz="0" w:space="0" w:color="auto"/>
                    <w:left w:val="none" w:sz="0" w:space="0" w:color="auto"/>
                    <w:bottom w:val="none" w:sz="0" w:space="0" w:color="auto"/>
                    <w:right w:val="none" w:sz="0" w:space="0" w:color="auto"/>
                  </w:divBdr>
                </w:div>
                <w:div w:id="799692314">
                  <w:marLeft w:val="0"/>
                  <w:marRight w:val="0"/>
                  <w:marTop w:val="0"/>
                  <w:marBottom w:val="0"/>
                  <w:divBdr>
                    <w:top w:val="none" w:sz="0" w:space="0" w:color="auto"/>
                    <w:left w:val="none" w:sz="0" w:space="0" w:color="auto"/>
                    <w:bottom w:val="none" w:sz="0" w:space="0" w:color="auto"/>
                    <w:right w:val="none" w:sz="0" w:space="0" w:color="auto"/>
                  </w:divBdr>
                </w:div>
                <w:div w:id="799759916">
                  <w:marLeft w:val="0"/>
                  <w:marRight w:val="0"/>
                  <w:marTop w:val="0"/>
                  <w:marBottom w:val="0"/>
                  <w:divBdr>
                    <w:top w:val="none" w:sz="0" w:space="0" w:color="auto"/>
                    <w:left w:val="none" w:sz="0" w:space="0" w:color="auto"/>
                    <w:bottom w:val="none" w:sz="0" w:space="0" w:color="auto"/>
                    <w:right w:val="none" w:sz="0" w:space="0" w:color="auto"/>
                  </w:divBdr>
                </w:div>
                <w:div w:id="799809989">
                  <w:marLeft w:val="0"/>
                  <w:marRight w:val="0"/>
                  <w:marTop w:val="0"/>
                  <w:marBottom w:val="0"/>
                  <w:divBdr>
                    <w:top w:val="none" w:sz="0" w:space="0" w:color="auto"/>
                    <w:left w:val="none" w:sz="0" w:space="0" w:color="auto"/>
                    <w:bottom w:val="none" w:sz="0" w:space="0" w:color="auto"/>
                    <w:right w:val="none" w:sz="0" w:space="0" w:color="auto"/>
                  </w:divBdr>
                  <w:divsChild>
                    <w:div w:id="689650690">
                      <w:marLeft w:val="0"/>
                      <w:marRight w:val="0"/>
                      <w:marTop w:val="0"/>
                      <w:marBottom w:val="0"/>
                      <w:divBdr>
                        <w:top w:val="none" w:sz="0" w:space="0" w:color="auto"/>
                        <w:left w:val="none" w:sz="0" w:space="0" w:color="auto"/>
                        <w:bottom w:val="none" w:sz="0" w:space="0" w:color="auto"/>
                        <w:right w:val="none" w:sz="0" w:space="0" w:color="auto"/>
                      </w:divBdr>
                      <w:divsChild>
                        <w:div w:id="1183940274">
                          <w:marLeft w:val="0"/>
                          <w:marRight w:val="0"/>
                          <w:marTop w:val="0"/>
                          <w:marBottom w:val="0"/>
                          <w:divBdr>
                            <w:top w:val="none" w:sz="0" w:space="0" w:color="auto"/>
                            <w:left w:val="none" w:sz="0" w:space="0" w:color="auto"/>
                            <w:bottom w:val="none" w:sz="0" w:space="0" w:color="auto"/>
                            <w:right w:val="none" w:sz="0" w:space="0" w:color="auto"/>
                          </w:divBdr>
                          <w:divsChild>
                            <w:div w:id="38510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810464">
                  <w:marLeft w:val="0"/>
                  <w:marRight w:val="30"/>
                  <w:marTop w:val="0"/>
                  <w:marBottom w:val="0"/>
                  <w:divBdr>
                    <w:top w:val="none" w:sz="0" w:space="0" w:color="auto"/>
                    <w:left w:val="none" w:sz="0" w:space="0" w:color="auto"/>
                    <w:bottom w:val="none" w:sz="0" w:space="0" w:color="auto"/>
                    <w:right w:val="none" w:sz="0" w:space="0" w:color="auto"/>
                  </w:divBdr>
                  <w:divsChild>
                    <w:div w:id="229390848">
                      <w:marLeft w:val="0"/>
                      <w:marRight w:val="0"/>
                      <w:marTop w:val="0"/>
                      <w:marBottom w:val="0"/>
                      <w:divBdr>
                        <w:top w:val="none" w:sz="0" w:space="0" w:color="auto"/>
                        <w:left w:val="none" w:sz="0" w:space="0" w:color="auto"/>
                        <w:bottom w:val="none" w:sz="0" w:space="0" w:color="auto"/>
                        <w:right w:val="none" w:sz="0" w:space="0" w:color="auto"/>
                      </w:divBdr>
                    </w:div>
                  </w:divsChild>
                </w:div>
                <w:div w:id="799883975">
                  <w:marLeft w:val="0"/>
                  <w:marRight w:val="0"/>
                  <w:marTop w:val="0"/>
                  <w:marBottom w:val="0"/>
                  <w:divBdr>
                    <w:top w:val="none" w:sz="0" w:space="0" w:color="auto"/>
                    <w:left w:val="none" w:sz="0" w:space="0" w:color="auto"/>
                    <w:bottom w:val="none" w:sz="0" w:space="0" w:color="auto"/>
                    <w:right w:val="none" w:sz="0" w:space="0" w:color="auto"/>
                  </w:divBdr>
                </w:div>
                <w:div w:id="799884915">
                  <w:marLeft w:val="0"/>
                  <w:marRight w:val="0"/>
                  <w:marTop w:val="225"/>
                  <w:marBottom w:val="0"/>
                  <w:divBdr>
                    <w:top w:val="none" w:sz="0" w:space="0" w:color="auto"/>
                    <w:left w:val="none" w:sz="0" w:space="0" w:color="auto"/>
                    <w:bottom w:val="none" w:sz="0" w:space="0" w:color="auto"/>
                    <w:right w:val="none" w:sz="0" w:space="0" w:color="auto"/>
                  </w:divBdr>
                </w:div>
                <w:div w:id="800343355">
                  <w:marLeft w:val="0"/>
                  <w:marRight w:val="0"/>
                  <w:marTop w:val="0"/>
                  <w:marBottom w:val="0"/>
                  <w:divBdr>
                    <w:top w:val="none" w:sz="0" w:space="0" w:color="auto"/>
                    <w:left w:val="none" w:sz="0" w:space="0" w:color="auto"/>
                    <w:bottom w:val="none" w:sz="0" w:space="0" w:color="auto"/>
                    <w:right w:val="none" w:sz="0" w:space="0" w:color="auto"/>
                  </w:divBdr>
                </w:div>
                <w:div w:id="800421565">
                  <w:marLeft w:val="0"/>
                  <w:marRight w:val="0"/>
                  <w:marTop w:val="0"/>
                  <w:marBottom w:val="0"/>
                  <w:divBdr>
                    <w:top w:val="none" w:sz="0" w:space="0" w:color="auto"/>
                    <w:left w:val="none" w:sz="0" w:space="0" w:color="auto"/>
                    <w:bottom w:val="none" w:sz="0" w:space="0" w:color="auto"/>
                    <w:right w:val="none" w:sz="0" w:space="0" w:color="auto"/>
                  </w:divBdr>
                  <w:divsChild>
                    <w:div w:id="514461011">
                      <w:marLeft w:val="0"/>
                      <w:marRight w:val="0"/>
                      <w:marTop w:val="0"/>
                      <w:marBottom w:val="0"/>
                      <w:divBdr>
                        <w:top w:val="none" w:sz="0" w:space="0" w:color="auto"/>
                        <w:left w:val="none" w:sz="0" w:space="0" w:color="auto"/>
                        <w:bottom w:val="none" w:sz="0" w:space="0" w:color="auto"/>
                        <w:right w:val="none" w:sz="0" w:space="0" w:color="auto"/>
                      </w:divBdr>
                    </w:div>
                  </w:divsChild>
                </w:div>
                <w:div w:id="800465798">
                  <w:marLeft w:val="0"/>
                  <w:marRight w:val="0"/>
                  <w:marTop w:val="0"/>
                  <w:marBottom w:val="0"/>
                  <w:divBdr>
                    <w:top w:val="none" w:sz="0" w:space="0" w:color="auto"/>
                    <w:left w:val="none" w:sz="0" w:space="0" w:color="auto"/>
                    <w:bottom w:val="none" w:sz="0" w:space="0" w:color="auto"/>
                    <w:right w:val="none" w:sz="0" w:space="0" w:color="auto"/>
                  </w:divBdr>
                  <w:divsChild>
                    <w:div w:id="339309287">
                      <w:marLeft w:val="0"/>
                      <w:marRight w:val="0"/>
                      <w:marTop w:val="0"/>
                      <w:marBottom w:val="0"/>
                      <w:divBdr>
                        <w:top w:val="none" w:sz="0" w:space="0" w:color="auto"/>
                        <w:left w:val="none" w:sz="0" w:space="0" w:color="auto"/>
                        <w:bottom w:val="none" w:sz="0" w:space="0" w:color="auto"/>
                        <w:right w:val="none" w:sz="0" w:space="0" w:color="auto"/>
                      </w:divBdr>
                    </w:div>
                  </w:divsChild>
                </w:div>
                <w:div w:id="800534808">
                  <w:marLeft w:val="0"/>
                  <w:marRight w:val="0"/>
                  <w:marTop w:val="0"/>
                  <w:marBottom w:val="0"/>
                  <w:divBdr>
                    <w:top w:val="none" w:sz="0" w:space="0" w:color="auto"/>
                    <w:left w:val="none" w:sz="0" w:space="0" w:color="auto"/>
                    <w:bottom w:val="none" w:sz="0" w:space="0" w:color="auto"/>
                    <w:right w:val="none" w:sz="0" w:space="0" w:color="auto"/>
                  </w:divBdr>
                  <w:divsChild>
                    <w:div w:id="1264724799">
                      <w:marLeft w:val="0"/>
                      <w:marRight w:val="0"/>
                      <w:marTop w:val="0"/>
                      <w:marBottom w:val="0"/>
                      <w:divBdr>
                        <w:top w:val="none" w:sz="0" w:space="0" w:color="auto"/>
                        <w:left w:val="none" w:sz="0" w:space="0" w:color="auto"/>
                        <w:bottom w:val="none" w:sz="0" w:space="0" w:color="auto"/>
                        <w:right w:val="none" w:sz="0" w:space="0" w:color="auto"/>
                      </w:divBdr>
                      <w:divsChild>
                        <w:div w:id="9838930">
                          <w:marLeft w:val="0"/>
                          <w:marRight w:val="0"/>
                          <w:marTop w:val="0"/>
                          <w:marBottom w:val="0"/>
                          <w:divBdr>
                            <w:top w:val="none" w:sz="0" w:space="0" w:color="auto"/>
                            <w:left w:val="none" w:sz="0" w:space="0" w:color="auto"/>
                            <w:bottom w:val="none" w:sz="0" w:space="0" w:color="auto"/>
                            <w:right w:val="none" w:sz="0" w:space="0" w:color="auto"/>
                          </w:divBdr>
                          <w:divsChild>
                            <w:div w:id="108005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16135">
                  <w:marLeft w:val="0"/>
                  <w:marRight w:val="0"/>
                  <w:marTop w:val="0"/>
                  <w:marBottom w:val="0"/>
                  <w:divBdr>
                    <w:top w:val="none" w:sz="0" w:space="0" w:color="auto"/>
                    <w:left w:val="none" w:sz="0" w:space="0" w:color="auto"/>
                    <w:bottom w:val="none" w:sz="0" w:space="0" w:color="auto"/>
                    <w:right w:val="none" w:sz="0" w:space="0" w:color="auto"/>
                  </w:divBdr>
                </w:div>
                <w:div w:id="800877686">
                  <w:marLeft w:val="0"/>
                  <w:marRight w:val="0"/>
                  <w:marTop w:val="0"/>
                  <w:marBottom w:val="0"/>
                  <w:divBdr>
                    <w:top w:val="none" w:sz="0" w:space="0" w:color="auto"/>
                    <w:left w:val="none" w:sz="0" w:space="0" w:color="auto"/>
                    <w:bottom w:val="none" w:sz="0" w:space="0" w:color="auto"/>
                    <w:right w:val="none" w:sz="0" w:space="0" w:color="auto"/>
                  </w:divBdr>
                </w:div>
                <w:div w:id="801073952">
                  <w:marLeft w:val="0"/>
                  <w:marRight w:val="0"/>
                  <w:marTop w:val="0"/>
                  <w:marBottom w:val="75"/>
                  <w:divBdr>
                    <w:top w:val="none" w:sz="0" w:space="0" w:color="auto"/>
                    <w:left w:val="none" w:sz="0" w:space="0" w:color="auto"/>
                    <w:bottom w:val="none" w:sz="0" w:space="0" w:color="auto"/>
                    <w:right w:val="none" w:sz="0" w:space="0" w:color="auto"/>
                  </w:divBdr>
                </w:div>
                <w:div w:id="801122230">
                  <w:marLeft w:val="0"/>
                  <w:marRight w:val="0"/>
                  <w:marTop w:val="0"/>
                  <w:marBottom w:val="0"/>
                  <w:divBdr>
                    <w:top w:val="none" w:sz="0" w:space="0" w:color="auto"/>
                    <w:left w:val="none" w:sz="0" w:space="0" w:color="auto"/>
                    <w:bottom w:val="none" w:sz="0" w:space="0" w:color="auto"/>
                    <w:right w:val="none" w:sz="0" w:space="0" w:color="auto"/>
                  </w:divBdr>
                  <w:divsChild>
                    <w:div w:id="611669346">
                      <w:marLeft w:val="0"/>
                      <w:marRight w:val="0"/>
                      <w:marTop w:val="0"/>
                      <w:marBottom w:val="0"/>
                      <w:divBdr>
                        <w:top w:val="none" w:sz="0" w:space="0" w:color="auto"/>
                        <w:left w:val="none" w:sz="0" w:space="0" w:color="auto"/>
                        <w:bottom w:val="none" w:sz="0" w:space="0" w:color="auto"/>
                        <w:right w:val="none" w:sz="0" w:space="0" w:color="auto"/>
                      </w:divBdr>
                    </w:div>
                  </w:divsChild>
                </w:div>
                <w:div w:id="801189894">
                  <w:marLeft w:val="0"/>
                  <w:marRight w:val="0"/>
                  <w:marTop w:val="0"/>
                  <w:marBottom w:val="0"/>
                  <w:divBdr>
                    <w:top w:val="none" w:sz="0" w:space="0" w:color="auto"/>
                    <w:left w:val="none" w:sz="0" w:space="0" w:color="auto"/>
                    <w:bottom w:val="none" w:sz="0" w:space="0" w:color="auto"/>
                    <w:right w:val="none" w:sz="0" w:space="0" w:color="auto"/>
                  </w:divBdr>
                </w:div>
                <w:div w:id="801339844">
                  <w:marLeft w:val="0"/>
                  <w:marRight w:val="0"/>
                  <w:marTop w:val="0"/>
                  <w:marBottom w:val="0"/>
                  <w:divBdr>
                    <w:top w:val="none" w:sz="0" w:space="0" w:color="auto"/>
                    <w:left w:val="none" w:sz="0" w:space="0" w:color="auto"/>
                    <w:bottom w:val="none" w:sz="0" w:space="0" w:color="auto"/>
                    <w:right w:val="none" w:sz="0" w:space="0" w:color="auto"/>
                  </w:divBdr>
                  <w:divsChild>
                    <w:div w:id="42368897">
                      <w:marLeft w:val="0"/>
                      <w:marRight w:val="0"/>
                      <w:marTop w:val="450"/>
                      <w:marBottom w:val="450"/>
                      <w:divBdr>
                        <w:top w:val="none" w:sz="0" w:space="0" w:color="auto"/>
                        <w:left w:val="none" w:sz="0" w:space="0" w:color="auto"/>
                        <w:bottom w:val="none" w:sz="0" w:space="0" w:color="auto"/>
                        <w:right w:val="none" w:sz="0" w:space="0" w:color="auto"/>
                      </w:divBdr>
                      <w:divsChild>
                        <w:div w:id="3771718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01457603">
                  <w:marLeft w:val="0"/>
                  <w:marRight w:val="0"/>
                  <w:marTop w:val="0"/>
                  <w:marBottom w:val="0"/>
                  <w:divBdr>
                    <w:top w:val="none" w:sz="0" w:space="0" w:color="auto"/>
                    <w:left w:val="none" w:sz="0" w:space="0" w:color="auto"/>
                    <w:bottom w:val="none" w:sz="0" w:space="0" w:color="auto"/>
                    <w:right w:val="none" w:sz="0" w:space="0" w:color="auto"/>
                  </w:divBdr>
                  <w:divsChild>
                    <w:div w:id="467280717">
                      <w:marLeft w:val="0"/>
                      <w:marRight w:val="0"/>
                      <w:marTop w:val="0"/>
                      <w:marBottom w:val="0"/>
                      <w:divBdr>
                        <w:top w:val="none" w:sz="0" w:space="0" w:color="auto"/>
                        <w:left w:val="none" w:sz="0" w:space="0" w:color="auto"/>
                        <w:bottom w:val="none" w:sz="0" w:space="0" w:color="auto"/>
                        <w:right w:val="none" w:sz="0" w:space="0" w:color="auto"/>
                      </w:divBdr>
                    </w:div>
                    <w:div w:id="1263999926">
                      <w:marLeft w:val="0"/>
                      <w:marRight w:val="0"/>
                      <w:marTop w:val="0"/>
                      <w:marBottom w:val="0"/>
                      <w:divBdr>
                        <w:top w:val="none" w:sz="0" w:space="0" w:color="auto"/>
                        <w:left w:val="none" w:sz="0" w:space="0" w:color="auto"/>
                        <w:bottom w:val="none" w:sz="0" w:space="0" w:color="auto"/>
                        <w:right w:val="none" w:sz="0" w:space="0" w:color="auto"/>
                      </w:divBdr>
                    </w:div>
                  </w:divsChild>
                </w:div>
                <w:div w:id="801656300">
                  <w:marLeft w:val="0"/>
                  <w:marRight w:val="0"/>
                  <w:marTop w:val="0"/>
                  <w:marBottom w:val="240"/>
                  <w:divBdr>
                    <w:top w:val="none" w:sz="0" w:space="0" w:color="auto"/>
                    <w:left w:val="none" w:sz="0" w:space="0" w:color="auto"/>
                    <w:bottom w:val="none" w:sz="0" w:space="0" w:color="auto"/>
                    <w:right w:val="none" w:sz="0" w:space="0" w:color="auto"/>
                  </w:divBdr>
                </w:div>
                <w:div w:id="801657274">
                  <w:marLeft w:val="0"/>
                  <w:marRight w:val="0"/>
                  <w:marTop w:val="0"/>
                  <w:marBottom w:val="0"/>
                  <w:divBdr>
                    <w:top w:val="none" w:sz="0" w:space="0" w:color="auto"/>
                    <w:left w:val="none" w:sz="0" w:space="0" w:color="auto"/>
                    <w:bottom w:val="none" w:sz="0" w:space="0" w:color="auto"/>
                    <w:right w:val="none" w:sz="0" w:space="0" w:color="auto"/>
                  </w:divBdr>
                  <w:divsChild>
                    <w:div w:id="918487345">
                      <w:marLeft w:val="0"/>
                      <w:marRight w:val="0"/>
                      <w:marTop w:val="0"/>
                      <w:marBottom w:val="0"/>
                      <w:divBdr>
                        <w:top w:val="none" w:sz="0" w:space="0" w:color="auto"/>
                        <w:left w:val="none" w:sz="0" w:space="0" w:color="auto"/>
                        <w:bottom w:val="none" w:sz="0" w:space="0" w:color="auto"/>
                        <w:right w:val="none" w:sz="0" w:space="0" w:color="auto"/>
                      </w:divBdr>
                    </w:div>
                  </w:divsChild>
                </w:div>
                <w:div w:id="801732582">
                  <w:marLeft w:val="0"/>
                  <w:marRight w:val="0"/>
                  <w:marTop w:val="0"/>
                  <w:marBottom w:val="0"/>
                  <w:divBdr>
                    <w:top w:val="none" w:sz="0" w:space="0" w:color="auto"/>
                    <w:left w:val="none" w:sz="0" w:space="0" w:color="auto"/>
                    <w:bottom w:val="none" w:sz="0" w:space="0" w:color="auto"/>
                    <w:right w:val="none" w:sz="0" w:space="0" w:color="auto"/>
                  </w:divBdr>
                </w:div>
                <w:div w:id="801773683">
                  <w:marLeft w:val="0"/>
                  <w:marRight w:val="0"/>
                  <w:marTop w:val="0"/>
                  <w:marBottom w:val="0"/>
                  <w:divBdr>
                    <w:top w:val="none" w:sz="0" w:space="0" w:color="auto"/>
                    <w:left w:val="none" w:sz="0" w:space="0" w:color="auto"/>
                    <w:bottom w:val="none" w:sz="0" w:space="0" w:color="auto"/>
                    <w:right w:val="none" w:sz="0" w:space="0" w:color="auto"/>
                  </w:divBdr>
                </w:div>
                <w:div w:id="801920323">
                  <w:marLeft w:val="0"/>
                  <w:marRight w:val="0"/>
                  <w:marTop w:val="0"/>
                  <w:marBottom w:val="0"/>
                  <w:divBdr>
                    <w:top w:val="none" w:sz="0" w:space="0" w:color="auto"/>
                    <w:left w:val="none" w:sz="0" w:space="0" w:color="auto"/>
                    <w:bottom w:val="none" w:sz="0" w:space="0" w:color="auto"/>
                    <w:right w:val="none" w:sz="0" w:space="0" w:color="auto"/>
                  </w:divBdr>
                </w:div>
                <w:div w:id="801928010">
                  <w:marLeft w:val="75"/>
                  <w:marRight w:val="0"/>
                  <w:marTop w:val="0"/>
                  <w:marBottom w:val="0"/>
                  <w:divBdr>
                    <w:top w:val="none" w:sz="0" w:space="0" w:color="auto"/>
                    <w:left w:val="none" w:sz="0" w:space="0" w:color="auto"/>
                    <w:bottom w:val="none" w:sz="0" w:space="0" w:color="auto"/>
                    <w:right w:val="none" w:sz="0" w:space="0" w:color="auto"/>
                  </w:divBdr>
                </w:div>
                <w:div w:id="802112084">
                  <w:marLeft w:val="0"/>
                  <w:marRight w:val="0"/>
                  <w:marTop w:val="0"/>
                  <w:marBottom w:val="0"/>
                  <w:divBdr>
                    <w:top w:val="none" w:sz="0" w:space="0" w:color="auto"/>
                    <w:left w:val="none" w:sz="0" w:space="0" w:color="auto"/>
                    <w:bottom w:val="none" w:sz="0" w:space="0" w:color="auto"/>
                    <w:right w:val="none" w:sz="0" w:space="0" w:color="auto"/>
                  </w:divBdr>
                </w:div>
                <w:div w:id="802113167">
                  <w:marLeft w:val="0"/>
                  <w:marRight w:val="0"/>
                  <w:marTop w:val="0"/>
                  <w:marBottom w:val="0"/>
                  <w:divBdr>
                    <w:top w:val="none" w:sz="0" w:space="0" w:color="auto"/>
                    <w:left w:val="none" w:sz="0" w:space="0" w:color="auto"/>
                    <w:bottom w:val="none" w:sz="0" w:space="0" w:color="auto"/>
                    <w:right w:val="none" w:sz="0" w:space="0" w:color="auto"/>
                  </w:divBdr>
                  <w:divsChild>
                    <w:div w:id="840386823">
                      <w:marLeft w:val="0"/>
                      <w:marRight w:val="0"/>
                      <w:marTop w:val="0"/>
                      <w:marBottom w:val="0"/>
                      <w:divBdr>
                        <w:top w:val="none" w:sz="0" w:space="0" w:color="auto"/>
                        <w:left w:val="none" w:sz="0" w:space="0" w:color="auto"/>
                        <w:bottom w:val="none" w:sz="0" w:space="0" w:color="auto"/>
                        <w:right w:val="none" w:sz="0" w:space="0" w:color="auto"/>
                      </w:divBdr>
                      <w:divsChild>
                        <w:div w:id="7029583">
                          <w:marLeft w:val="0"/>
                          <w:marRight w:val="0"/>
                          <w:marTop w:val="0"/>
                          <w:marBottom w:val="150"/>
                          <w:divBdr>
                            <w:top w:val="none" w:sz="0" w:space="0" w:color="auto"/>
                            <w:left w:val="none" w:sz="0" w:space="0" w:color="auto"/>
                            <w:bottom w:val="none" w:sz="0" w:space="0" w:color="auto"/>
                            <w:right w:val="none" w:sz="0" w:space="0" w:color="auto"/>
                          </w:divBdr>
                        </w:div>
                        <w:div w:id="526872425">
                          <w:marLeft w:val="0"/>
                          <w:marRight w:val="0"/>
                          <w:marTop w:val="0"/>
                          <w:marBottom w:val="0"/>
                          <w:divBdr>
                            <w:top w:val="none" w:sz="0" w:space="0" w:color="auto"/>
                            <w:left w:val="none" w:sz="0" w:space="0" w:color="auto"/>
                            <w:bottom w:val="none" w:sz="0" w:space="0" w:color="auto"/>
                            <w:right w:val="none" w:sz="0" w:space="0" w:color="auto"/>
                          </w:divBdr>
                        </w:div>
                      </w:divsChild>
                    </w:div>
                    <w:div w:id="1138916488">
                      <w:marLeft w:val="0"/>
                      <w:marRight w:val="0"/>
                      <w:marTop w:val="0"/>
                      <w:marBottom w:val="0"/>
                      <w:divBdr>
                        <w:top w:val="none" w:sz="0" w:space="0" w:color="auto"/>
                        <w:left w:val="none" w:sz="0" w:space="0" w:color="auto"/>
                        <w:bottom w:val="none" w:sz="0" w:space="0" w:color="auto"/>
                        <w:right w:val="none" w:sz="0" w:space="0" w:color="auto"/>
                      </w:divBdr>
                    </w:div>
                  </w:divsChild>
                </w:div>
                <w:div w:id="802162897">
                  <w:marLeft w:val="0"/>
                  <w:marRight w:val="0"/>
                  <w:marTop w:val="0"/>
                  <w:marBottom w:val="0"/>
                  <w:divBdr>
                    <w:top w:val="none" w:sz="0" w:space="0" w:color="auto"/>
                    <w:left w:val="none" w:sz="0" w:space="0" w:color="auto"/>
                    <w:bottom w:val="none" w:sz="0" w:space="0" w:color="auto"/>
                    <w:right w:val="none" w:sz="0" w:space="0" w:color="auto"/>
                  </w:divBdr>
                  <w:divsChild>
                    <w:div w:id="344670577">
                      <w:marLeft w:val="0"/>
                      <w:marRight w:val="0"/>
                      <w:marTop w:val="0"/>
                      <w:marBottom w:val="0"/>
                      <w:divBdr>
                        <w:top w:val="none" w:sz="0" w:space="0" w:color="auto"/>
                        <w:left w:val="none" w:sz="0" w:space="0" w:color="auto"/>
                        <w:bottom w:val="none" w:sz="0" w:space="0" w:color="auto"/>
                        <w:right w:val="none" w:sz="0" w:space="0" w:color="auto"/>
                      </w:divBdr>
                    </w:div>
                  </w:divsChild>
                </w:div>
                <w:div w:id="802230682">
                  <w:marLeft w:val="0"/>
                  <w:marRight w:val="0"/>
                  <w:marTop w:val="0"/>
                  <w:marBottom w:val="0"/>
                  <w:divBdr>
                    <w:top w:val="none" w:sz="0" w:space="0" w:color="auto"/>
                    <w:left w:val="none" w:sz="0" w:space="0" w:color="auto"/>
                    <w:bottom w:val="none" w:sz="0" w:space="0" w:color="auto"/>
                    <w:right w:val="none" w:sz="0" w:space="0" w:color="auto"/>
                  </w:divBdr>
                </w:div>
                <w:div w:id="802501764">
                  <w:marLeft w:val="0"/>
                  <w:marRight w:val="0"/>
                  <w:marTop w:val="0"/>
                  <w:marBottom w:val="0"/>
                  <w:divBdr>
                    <w:top w:val="none" w:sz="0" w:space="0" w:color="auto"/>
                    <w:left w:val="none" w:sz="0" w:space="0" w:color="auto"/>
                    <w:bottom w:val="none" w:sz="0" w:space="0" w:color="auto"/>
                    <w:right w:val="none" w:sz="0" w:space="0" w:color="auto"/>
                  </w:divBdr>
                  <w:divsChild>
                    <w:div w:id="440147267">
                      <w:marLeft w:val="0"/>
                      <w:marRight w:val="0"/>
                      <w:marTop w:val="0"/>
                      <w:marBottom w:val="0"/>
                      <w:divBdr>
                        <w:top w:val="none" w:sz="0" w:space="0" w:color="auto"/>
                        <w:left w:val="none" w:sz="0" w:space="0" w:color="auto"/>
                        <w:bottom w:val="none" w:sz="0" w:space="0" w:color="auto"/>
                        <w:right w:val="none" w:sz="0" w:space="0" w:color="auto"/>
                      </w:divBdr>
                      <w:divsChild>
                        <w:div w:id="109821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2264">
                  <w:marLeft w:val="0"/>
                  <w:marRight w:val="0"/>
                  <w:marTop w:val="0"/>
                  <w:marBottom w:val="0"/>
                  <w:divBdr>
                    <w:top w:val="single" w:sz="6" w:space="0" w:color="B4B4B4"/>
                    <w:left w:val="single" w:sz="6" w:space="0" w:color="B4B4B4"/>
                    <w:bottom w:val="single" w:sz="6" w:space="0" w:color="B4B4B4"/>
                    <w:right w:val="single" w:sz="6" w:space="0" w:color="B4B4B4"/>
                  </w:divBdr>
                </w:div>
                <w:div w:id="802774692">
                  <w:marLeft w:val="0"/>
                  <w:marRight w:val="0"/>
                  <w:marTop w:val="0"/>
                  <w:marBottom w:val="0"/>
                  <w:divBdr>
                    <w:top w:val="none" w:sz="0" w:space="0" w:color="auto"/>
                    <w:left w:val="none" w:sz="0" w:space="0" w:color="auto"/>
                    <w:bottom w:val="none" w:sz="0" w:space="0" w:color="auto"/>
                    <w:right w:val="none" w:sz="0" w:space="0" w:color="auto"/>
                  </w:divBdr>
                  <w:divsChild>
                    <w:div w:id="517045124">
                      <w:marLeft w:val="0"/>
                      <w:marRight w:val="0"/>
                      <w:marTop w:val="0"/>
                      <w:marBottom w:val="0"/>
                      <w:divBdr>
                        <w:top w:val="none" w:sz="0" w:space="0" w:color="auto"/>
                        <w:left w:val="none" w:sz="0" w:space="0" w:color="auto"/>
                        <w:bottom w:val="none" w:sz="0" w:space="0" w:color="auto"/>
                        <w:right w:val="none" w:sz="0" w:space="0" w:color="auto"/>
                      </w:divBdr>
                      <w:divsChild>
                        <w:div w:id="7848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76815">
                  <w:marLeft w:val="0"/>
                  <w:marRight w:val="30"/>
                  <w:marTop w:val="0"/>
                  <w:marBottom w:val="0"/>
                  <w:divBdr>
                    <w:top w:val="none" w:sz="0" w:space="0" w:color="auto"/>
                    <w:left w:val="none" w:sz="0" w:space="0" w:color="auto"/>
                    <w:bottom w:val="none" w:sz="0" w:space="0" w:color="auto"/>
                    <w:right w:val="none" w:sz="0" w:space="0" w:color="auto"/>
                  </w:divBdr>
                </w:div>
                <w:div w:id="802816778">
                  <w:marLeft w:val="4050"/>
                  <w:marRight w:val="0"/>
                  <w:marTop w:val="0"/>
                  <w:marBottom w:val="75"/>
                  <w:divBdr>
                    <w:top w:val="none" w:sz="0" w:space="0" w:color="auto"/>
                    <w:left w:val="none" w:sz="0" w:space="0" w:color="auto"/>
                    <w:bottom w:val="single" w:sz="12" w:space="0" w:color="8C9CAD"/>
                    <w:right w:val="none" w:sz="0" w:space="0" w:color="auto"/>
                  </w:divBdr>
                  <w:divsChild>
                    <w:div w:id="269507585">
                      <w:marLeft w:val="0"/>
                      <w:marRight w:val="0"/>
                      <w:marTop w:val="0"/>
                      <w:marBottom w:val="75"/>
                      <w:divBdr>
                        <w:top w:val="none" w:sz="0" w:space="0" w:color="auto"/>
                        <w:left w:val="none" w:sz="0" w:space="0" w:color="auto"/>
                        <w:bottom w:val="none" w:sz="0" w:space="0" w:color="auto"/>
                        <w:right w:val="none" w:sz="0" w:space="0" w:color="auto"/>
                      </w:divBdr>
                      <w:divsChild>
                        <w:div w:id="1220478576">
                          <w:marLeft w:val="0"/>
                          <w:marRight w:val="0"/>
                          <w:marTop w:val="0"/>
                          <w:marBottom w:val="0"/>
                          <w:divBdr>
                            <w:top w:val="none" w:sz="0" w:space="0" w:color="auto"/>
                            <w:left w:val="none" w:sz="0" w:space="0" w:color="auto"/>
                            <w:bottom w:val="none" w:sz="0" w:space="0" w:color="auto"/>
                            <w:right w:val="none" w:sz="0" w:space="0" w:color="auto"/>
                          </w:divBdr>
                          <w:divsChild>
                            <w:div w:id="11889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842657">
                  <w:marLeft w:val="0"/>
                  <w:marRight w:val="0"/>
                  <w:marTop w:val="0"/>
                  <w:marBottom w:val="0"/>
                  <w:divBdr>
                    <w:top w:val="none" w:sz="0" w:space="0" w:color="auto"/>
                    <w:left w:val="none" w:sz="0" w:space="0" w:color="auto"/>
                    <w:bottom w:val="none" w:sz="0" w:space="0" w:color="auto"/>
                    <w:right w:val="none" w:sz="0" w:space="0" w:color="auto"/>
                  </w:divBdr>
                </w:div>
                <w:div w:id="802893639">
                  <w:marLeft w:val="0"/>
                  <w:marRight w:val="0"/>
                  <w:marTop w:val="0"/>
                  <w:marBottom w:val="0"/>
                  <w:divBdr>
                    <w:top w:val="none" w:sz="0" w:space="0" w:color="auto"/>
                    <w:left w:val="none" w:sz="0" w:space="0" w:color="auto"/>
                    <w:bottom w:val="none" w:sz="0" w:space="0" w:color="auto"/>
                    <w:right w:val="none" w:sz="0" w:space="0" w:color="auto"/>
                  </w:divBdr>
                </w:div>
                <w:div w:id="803036677">
                  <w:marLeft w:val="0"/>
                  <w:marRight w:val="0"/>
                  <w:marTop w:val="0"/>
                  <w:marBottom w:val="0"/>
                  <w:divBdr>
                    <w:top w:val="none" w:sz="0" w:space="0" w:color="auto"/>
                    <w:left w:val="none" w:sz="0" w:space="0" w:color="auto"/>
                    <w:bottom w:val="none" w:sz="0" w:space="0" w:color="auto"/>
                    <w:right w:val="none" w:sz="0" w:space="0" w:color="auto"/>
                  </w:divBdr>
                </w:div>
                <w:div w:id="803231306">
                  <w:marLeft w:val="0"/>
                  <w:marRight w:val="0"/>
                  <w:marTop w:val="0"/>
                  <w:marBottom w:val="0"/>
                  <w:divBdr>
                    <w:top w:val="none" w:sz="0" w:space="0" w:color="auto"/>
                    <w:left w:val="none" w:sz="0" w:space="0" w:color="auto"/>
                    <w:bottom w:val="none" w:sz="0" w:space="0" w:color="auto"/>
                    <w:right w:val="none" w:sz="0" w:space="0" w:color="auto"/>
                  </w:divBdr>
                  <w:divsChild>
                    <w:div w:id="1247958984">
                      <w:marLeft w:val="0"/>
                      <w:marRight w:val="0"/>
                      <w:marTop w:val="0"/>
                      <w:marBottom w:val="0"/>
                      <w:divBdr>
                        <w:top w:val="none" w:sz="0" w:space="0" w:color="auto"/>
                        <w:left w:val="none" w:sz="0" w:space="0" w:color="auto"/>
                        <w:bottom w:val="none" w:sz="0" w:space="0" w:color="auto"/>
                        <w:right w:val="none" w:sz="0" w:space="0" w:color="auto"/>
                      </w:divBdr>
                    </w:div>
                  </w:divsChild>
                </w:div>
                <w:div w:id="803234729">
                  <w:marLeft w:val="0"/>
                  <w:marRight w:val="0"/>
                  <w:marTop w:val="0"/>
                  <w:marBottom w:val="0"/>
                  <w:divBdr>
                    <w:top w:val="none" w:sz="0" w:space="0" w:color="auto"/>
                    <w:left w:val="none" w:sz="0" w:space="0" w:color="auto"/>
                    <w:bottom w:val="none" w:sz="0" w:space="0" w:color="auto"/>
                    <w:right w:val="none" w:sz="0" w:space="0" w:color="auto"/>
                  </w:divBdr>
                </w:div>
                <w:div w:id="803352583">
                  <w:marLeft w:val="0"/>
                  <w:marRight w:val="0"/>
                  <w:marTop w:val="0"/>
                  <w:marBottom w:val="0"/>
                  <w:divBdr>
                    <w:top w:val="none" w:sz="0" w:space="0" w:color="auto"/>
                    <w:left w:val="none" w:sz="0" w:space="0" w:color="auto"/>
                    <w:bottom w:val="none" w:sz="0" w:space="0" w:color="auto"/>
                    <w:right w:val="none" w:sz="0" w:space="0" w:color="auto"/>
                  </w:divBdr>
                  <w:divsChild>
                    <w:div w:id="764039747">
                      <w:marLeft w:val="0"/>
                      <w:marRight w:val="0"/>
                      <w:marTop w:val="0"/>
                      <w:marBottom w:val="0"/>
                      <w:divBdr>
                        <w:top w:val="none" w:sz="0" w:space="0" w:color="auto"/>
                        <w:left w:val="none" w:sz="0" w:space="0" w:color="auto"/>
                        <w:bottom w:val="none" w:sz="0" w:space="0" w:color="auto"/>
                        <w:right w:val="none" w:sz="0" w:space="0" w:color="auto"/>
                      </w:divBdr>
                    </w:div>
                    <w:div w:id="917597726">
                      <w:marLeft w:val="0"/>
                      <w:marRight w:val="0"/>
                      <w:marTop w:val="0"/>
                      <w:marBottom w:val="0"/>
                      <w:divBdr>
                        <w:top w:val="single" w:sz="6" w:space="15" w:color="F3F3F3"/>
                        <w:left w:val="none" w:sz="0" w:space="0" w:color="auto"/>
                        <w:bottom w:val="none" w:sz="0" w:space="0" w:color="auto"/>
                        <w:right w:val="none" w:sz="0" w:space="0" w:color="auto"/>
                      </w:divBdr>
                      <w:divsChild>
                        <w:div w:id="3396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5279">
                  <w:marLeft w:val="0"/>
                  <w:marRight w:val="0"/>
                  <w:marTop w:val="0"/>
                  <w:marBottom w:val="0"/>
                  <w:divBdr>
                    <w:top w:val="none" w:sz="0" w:space="0" w:color="auto"/>
                    <w:left w:val="none" w:sz="0" w:space="0" w:color="auto"/>
                    <w:bottom w:val="none" w:sz="0" w:space="0" w:color="auto"/>
                    <w:right w:val="none" w:sz="0" w:space="0" w:color="auto"/>
                  </w:divBdr>
                  <w:divsChild>
                    <w:div w:id="297957564">
                      <w:marLeft w:val="0"/>
                      <w:marRight w:val="0"/>
                      <w:marTop w:val="0"/>
                      <w:marBottom w:val="0"/>
                      <w:divBdr>
                        <w:top w:val="none" w:sz="0" w:space="0" w:color="auto"/>
                        <w:left w:val="none" w:sz="0" w:space="0" w:color="auto"/>
                        <w:bottom w:val="none" w:sz="0" w:space="0" w:color="auto"/>
                        <w:right w:val="none" w:sz="0" w:space="0" w:color="auto"/>
                      </w:divBdr>
                    </w:div>
                    <w:div w:id="1032150497">
                      <w:marLeft w:val="0"/>
                      <w:marRight w:val="0"/>
                      <w:marTop w:val="0"/>
                      <w:marBottom w:val="0"/>
                      <w:divBdr>
                        <w:top w:val="none" w:sz="0" w:space="0" w:color="auto"/>
                        <w:left w:val="none" w:sz="0" w:space="0" w:color="auto"/>
                        <w:bottom w:val="none" w:sz="0" w:space="0" w:color="auto"/>
                        <w:right w:val="none" w:sz="0" w:space="0" w:color="auto"/>
                      </w:divBdr>
                    </w:div>
                  </w:divsChild>
                </w:div>
                <w:div w:id="803740423">
                  <w:marLeft w:val="0"/>
                  <w:marRight w:val="0"/>
                  <w:marTop w:val="0"/>
                  <w:marBottom w:val="0"/>
                  <w:divBdr>
                    <w:top w:val="none" w:sz="0" w:space="0" w:color="auto"/>
                    <w:left w:val="none" w:sz="0" w:space="0" w:color="auto"/>
                    <w:bottom w:val="none" w:sz="0" w:space="0" w:color="auto"/>
                    <w:right w:val="none" w:sz="0" w:space="0" w:color="auto"/>
                  </w:divBdr>
                </w:div>
                <w:div w:id="803741265">
                  <w:marLeft w:val="0"/>
                  <w:marRight w:val="0"/>
                  <w:marTop w:val="0"/>
                  <w:marBottom w:val="0"/>
                  <w:divBdr>
                    <w:top w:val="none" w:sz="0" w:space="0" w:color="auto"/>
                    <w:left w:val="none" w:sz="0" w:space="0" w:color="auto"/>
                    <w:bottom w:val="none" w:sz="0" w:space="0" w:color="auto"/>
                    <w:right w:val="none" w:sz="0" w:space="0" w:color="auto"/>
                  </w:divBdr>
                </w:div>
                <w:div w:id="804077912">
                  <w:marLeft w:val="0"/>
                  <w:marRight w:val="0"/>
                  <w:marTop w:val="0"/>
                  <w:marBottom w:val="0"/>
                  <w:divBdr>
                    <w:top w:val="none" w:sz="0" w:space="0" w:color="auto"/>
                    <w:left w:val="none" w:sz="0" w:space="0" w:color="auto"/>
                    <w:bottom w:val="none" w:sz="0" w:space="0" w:color="auto"/>
                    <w:right w:val="none" w:sz="0" w:space="0" w:color="auto"/>
                  </w:divBdr>
                  <w:divsChild>
                    <w:div w:id="575746760">
                      <w:marLeft w:val="0"/>
                      <w:marRight w:val="0"/>
                      <w:marTop w:val="225"/>
                      <w:marBottom w:val="0"/>
                      <w:divBdr>
                        <w:top w:val="none" w:sz="0" w:space="0" w:color="auto"/>
                        <w:left w:val="none" w:sz="0" w:space="0" w:color="auto"/>
                        <w:bottom w:val="none" w:sz="0" w:space="0" w:color="auto"/>
                        <w:right w:val="none" w:sz="0" w:space="0" w:color="auto"/>
                      </w:divBdr>
                      <w:divsChild>
                        <w:div w:id="35392830">
                          <w:marLeft w:val="0"/>
                          <w:marRight w:val="0"/>
                          <w:marTop w:val="0"/>
                          <w:marBottom w:val="0"/>
                          <w:divBdr>
                            <w:top w:val="none" w:sz="0" w:space="0" w:color="auto"/>
                            <w:left w:val="none" w:sz="0" w:space="0" w:color="auto"/>
                            <w:bottom w:val="none" w:sz="0" w:space="0" w:color="auto"/>
                            <w:right w:val="none" w:sz="0" w:space="0" w:color="auto"/>
                          </w:divBdr>
                        </w:div>
                        <w:div w:id="8183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6522">
                  <w:marLeft w:val="0"/>
                  <w:marRight w:val="0"/>
                  <w:marTop w:val="0"/>
                  <w:marBottom w:val="0"/>
                  <w:divBdr>
                    <w:top w:val="none" w:sz="0" w:space="0" w:color="auto"/>
                    <w:left w:val="none" w:sz="0" w:space="0" w:color="auto"/>
                    <w:bottom w:val="none" w:sz="0" w:space="0" w:color="auto"/>
                    <w:right w:val="none" w:sz="0" w:space="0" w:color="auto"/>
                  </w:divBdr>
                  <w:divsChild>
                    <w:div w:id="713507847">
                      <w:marLeft w:val="0"/>
                      <w:marRight w:val="0"/>
                      <w:marTop w:val="0"/>
                      <w:marBottom w:val="0"/>
                      <w:divBdr>
                        <w:top w:val="none" w:sz="0" w:space="0" w:color="auto"/>
                        <w:left w:val="none" w:sz="0" w:space="0" w:color="auto"/>
                        <w:bottom w:val="none" w:sz="0" w:space="0" w:color="auto"/>
                        <w:right w:val="none" w:sz="0" w:space="0" w:color="auto"/>
                      </w:divBdr>
                    </w:div>
                    <w:div w:id="765425357">
                      <w:marLeft w:val="0"/>
                      <w:marRight w:val="0"/>
                      <w:marTop w:val="360"/>
                      <w:marBottom w:val="330"/>
                      <w:divBdr>
                        <w:top w:val="none" w:sz="0" w:space="0" w:color="auto"/>
                        <w:left w:val="none" w:sz="0" w:space="0" w:color="auto"/>
                        <w:bottom w:val="none" w:sz="0" w:space="0" w:color="auto"/>
                        <w:right w:val="none" w:sz="0" w:space="0" w:color="auto"/>
                      </w:divBdr>
                      <w:divsChild>
                        <w:div w:id="1130712114">
                          <w:marLeft w:val="0"/>
                          <w:marRight w:val="0"/>
                          <w:marTop w:val="0"/>
                          <w:marBottom w:val="0"/>
                          <w:divBdr>
                            <w:top w:val="none" w:sz="0" w:space="0" w:color="auto"/>
                            <w:left w:val="none" w:sz="0" w:space="0" w:color="auto"/>
                            <w:bottom w:val="none" w:sz="0" w:space="0" w:color="auto"/>
                            <w:right w:val="none" w:sz="0" w:space="0" w:color="auto"/>
                          </w:divBdr>
                          <w:divsChild>
                            <w:div w:id="219635313">
                              <w:marLeft w:val="0"/>
                              <w:marRight w:val="0"/>
                              <w:marTop w:val="0"/>
                              <w:marBottom w:val="0"/>
                              <w:divBdr>
                                <w:top w:val="none" w:sz="0" w:space="0" w:color="auto"/>
                                <w:left w:val="none" w:sz="0" w:space="0" w:color="auto"/>
                                <w:bottom w:val="none" w:sz="0" w:space="0" w:color="auto"/>
                                <w:right w:val="none" w:sz="0" w:space="0" w:color="auto"/>
                              </w:divBdr>
                              <w:divsChild>
                                <w:div w:id="265044119">
                                  <w:marLeft w:val="0"/>
                                  <w:marRight w:val="0"/>
                                  <w:marTop w:val="0"/>
                                  <w:marBottom w:val="0"/>
                                  <w:divBdr>
                                    <w:top w:val="none" w:sz="0" w:space="0" w:color="auto"/>
                                    <w:left w:val="none" w:sz="0" w:space="0" w:color="auto"/>
                                    <w:bottom w:val="none" w:sz="0" w:space="0" w:color="auto"/>
                                    <w:right w:val="none" w:sz="0" w:space="0" w:color="auto"/>
                                  </w:divBdr>
                                  <w:divsChild>
                                    <w:div w:id="117153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353301">
                  <w:marLeft w:val="0"/>
                  <w:marRight w:val="0"/>
                  <w:marTop w:val="0"/>
                  <w:marBottom w:val="0"/>
                  <w:divBdr>
                    <w:top w:val="none" w:sz="0" w:space="0" w:color="auto"/>
                    <w:left w:val="none" w:sz="0" w:space="0" w:color="auto"/>
                    <w:bottom w:val="none" w:sz="0" w:space="0" w:color="auto"/>
                    <w:right w:val="none" w:sz="0" w:space="0" w:color="auto"/>
                  </w:divBdr>
                  <w:divsChild>
                    <w:div w:id="191572642">
                      <w:marLeft w:val="0"/>
                      <w:marRight w:val="0"/>
                      <w:marTop w:val="0"/>
                      <w:marBottom w:val="0"/>
                      <w:divBdr>
                        <w:top w:val="none" w:sz="0" w:space="0" w:color="auto"/>
                        <w:left w:val="none" w:sz="0" w:space="0" w:color="auto"/>
                        <w:bottom w:val="none" w:sz="0" w:space="0" w:color="auto"/>
                        <w:right w:val="none" w:sz="0" w:space="0" w:color="auto"/>
                      </w:divBdr>
                      <w:divsChild>
                        <w:div w:id="9208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34403">
                  <w:marLeft w:val="0"/>
                  <w:marRight w:val="0"/>
                  <w:marTop w:val="0"/>
                  <w:marBottom w:val="0"/>
                  <w:divBdr>
                    <w:top w:val="none" w:sz="0" w:space="0" w:color="auto"/>
                    <w:left w:val="none" w:sz="0" w:space="0" w:color="auto"/>
                    <w:bottom w:val="none" w:sz="0" w:space="0" w:color="auto"/>
                    <w:right w:val="none" w:sz="0" w:space="0" w:color="auto"/>
                  </w:divBdr>
                  <w:divsChild>
                    <w:div w:id="1241523494">
                      <w:marLeft w:val="0"/>
                      <w:marRight w:val="0"/>
                      <w:marTop w:val="0"/>
                      <w:marBottom w:val="0"/>
                      <w:divBdr>
                        <w:top w:val="none" w:sz="0" w:space="0" w:color="auto"/>
                        <w:left w:val="none" w:sz="0" w:space="0" w:color="auto"/>
                        <w:bottom w:val="none" w:sz="0" w:space="0" w:color="auto"/>
                        <w:right w:val="none" w:sz="0" w:space="0" w:color="auto"/>
                      </w:divBdr>
                    </w:div>
                  </w:divsChild>
                </w:div>
                <w:div w:id="804740068">
                  <w:marLeft w:val="0"/>
                  <w:marRight w:val="0"/>
                  <w:marTop w:val="0"/>
                  <w:marBottom w:val="0"/>
                  <w:divBdr>
                    <w:top w:val="none" w:sz="0" w:space="0" w:color="auto"/>
                    <w:left w:val="none" w:sz="0" w:space="0" w:color="auto"/>
                    <w:bottom w:val="none" w:sz="0" w:space="0" w:color="auto"/>
                    <w:right w:val="none" w:sz="0" w:space="0" w:color="auto"/>
                  </w:divBdr>
                </w:div>
                <w:div w:id="804811342">
                  <w:marLeft w:val="0"/>
                  <w:marRight w:val="0"/>
                  <w:marTop w:val="0"/>
                  <w:marBottom w:val="0"/>
                  <w:divBdr>
                    <w:top w:val="none" w:sz="0" w:space="0" w:color="auto"/>
                    <w:left w:val="none" w:sz="0" w:space="0" w:color="auto"/>
                    <w:bottom w:val="none" w:sz="0" w:space="0" w:color="auto"/>
                    <w:right w:val="none" w:sz="0" w:space="0" w:color="auto"/>
                  </w:divBdr>
                </w:div>
                <w:div w:id="804812918">
                  <w:marLeft w:val="0"/>
                  <w:marRight w:val="0"/>
                  <w:marTop w:val="0"/>
                  <w:marBottom w:val="0"/>
                  <w:divBdr>
                    <w:top w:val="none" w:sz="0" w:space="0" w:color="auto"/>
                    <w:left w:val="none" w:sz="0" w:space="0" w:color="auto"/>
                    <w:bottom w:val="none" w:sz="0" w:space="0" w:color="auto"/>
                    <w:right w:val="none" w:sz="0" w:space="0" w:color="auto"/>
                  </w:divBdr>
                </w:div>
                <w:div w:id="804929876">
                  <w:marLeft w:val="0"/>
                  <w:marRight w:val="0"/>
                  <w:marTop w:val="0"/>
                  <w:marBottom w:val="0"/>
                  <w:divBdr>
                    <w:top w:val="none" w:sz="0" w:space="0" w:color="auto"/>
                    <w:left w:val="none" w:sz="0" w:space="0" w:color="auto"/>
                    <w:bottom w:val="none" w:sz="0" w:space="0" w:color="auto"/>
                    <w:right w:val="none" w:sz="0" w:space="0" w:color="auto"/>
                  </w:divBdr>
                  <w:divsChild>
                    <w:div w:id="482935157">
                      <w:marLeft w:val="0"/>
                      <w:marRight w:val="0"/>
                      <w:marTop w:val="0"/>
                      <w:marBottom w:val="0"/>
                      <w:divBdr>
                        <w:top w:val="none" w:sz="0" w:space="0" w:color="auto"/>
                        <w:left w:val="none" w:sz="0" w:space="0" w:color="auto"/>
                        <w:bottom w:val="none" w:sz="0" w:space="0" w:color="auto"/>
                        <w:right w:val="none" w:sz="0" w:space="0" w:color="auto"/>
                      </w:divBdr>
                    </w:div>
                  </w:divsChild>
                </w:div>
                <w:div w:id="805008385">
                  <w:marLeft w:val="0"/>
                  <w:marRight w:val="0"/>
                  <w:marTop w:val="225"/>
                  <w:marBottom w:val="0"/>
                  <w:divBdr>
                    <w:top w:val="none" w:sz="0" w:space="0" w:color="auto"/>
                    <w:left w:val="none" w:sz="0" w:space="0" w:color="auto"/>
                    <w:bottom w:val="none" w:sz="0" w:space="0" w:color="auto"/>
                    <w:right w:val="none" w:sz="0" w:space="0" w:color="auto"/>
                  </w:divBdr>
                  <w:divsChild>
                    <w:div w:id="1118111595">
                      <w:marLeft w:val="0"/>
                      <w:marRight w:val="0"/>
                      <w:marTop w:val="0"/>
                      <w:marBottom w:val="0"/>
                      <w:divBdr>
                        <w:top w:val="none" w:sz="0" w:space="0" w:color="auto"/>
                        <w:left w:val="none" w:sz="0" w:space="0" w:color="auto"/>
                        <w:bottom w:val="none" w:sz="0" w:space="0" w:color="auto"/>
                        <w:right w:val="none" w:sz="0" w:space="0" w:color="auto"/>
                      </w:divBdr>
                    </w:div>
                  </w:divsChild>
                </w:div>
                <w:div w:id="805051193">
                  <w:marLeft w:val="0"/>
                  <w:marRight w:val="0"/>
                  <w:marTop w:val="0"/>
                  <w:marBottom w:val="0"/>
                  <w:divBdr>
                    <w:top w:val="none" w:sz="0" w:space="0" w:color="auto"/>
                    <w:left w:val="none" w:sz="0" w:space="0" w:color="auto"/>
                    <w:bottom w:val="none" w:sz="0" w:space="0" w:color="auto"/>
                    <w:right w:val="none" w:sz="0" w:space="0" w:color="auto"/>
                  </w:divBdr>
                </w:div>
                <w:div w:id="805120987">
                  <w:marLeft w:val="0"/>
                  <w:marRight w:val="0"/>
                  <w:marTop w:val="0"/>
                  <w:marBottom w:val="0"/>
                  <w:divBdr>
                    <w:top w:val="none" w:sz="0" w:space="0" w:color="auto"/>
                    <w:left w:val="none" w:sz="0" w:space="0" w:color="auto"/>
                    <w:bottom w:val="none" w:sz="0" w:space="0" w:color="auto"/>
                    <w:right w:val="none" w:sz="0" w:space="0" w:color="auto"/>
                  </w:divBdr>
                  <w:divsChild>
                    <w:div w:id="232351899">
                      <w:marLeft w:val="0"/>
                      <w:marRight w:val="0"/>
                      <w:marTop w:val="0"/>
                      <w:marBottom w:val="0"/>
                      <w:divBdr>
                        <w:top w:val="none" w:sz="0" w:space="0" w:color="auto"/>
                        <w:left w:val="none" w:sz="0" w:space="0" w:color="auto"/>
                        <w:bottom w:val="none" w:sz="0" w:space="0" w:color="auto"/>
                        <w:right w:val="none" w:sz="0" w:space="0" w:color="auto"/>
                      </w:divBdr>
                    </w:div>
                  </w:divsChild>
                </w:div>
                <w:div w:id="805315032">
                  <w:marLeft w:val="2100"/>
                  <w:marRight w:val="0"/>
                  <w:marTop w:val="0"/>
                  <w:marBottom w:val="0"/>
                  <w:divBdr>
                    <w:top w:val="none" w:sz="0" w:space="0" w:color="auto"/>
                    <w:left w:val="none" w:sz="0" w:space="0" w:color="auto"/>
                    <w:bottom w:val="none" w:sz="0" w:space="0" w:color="auto"/>
                    <w:right w:val="none" w:sz="0" w:space="0" w:color="auto"/>
                  </w:divBdr>
                </w:div>
                <w:div w:id="805321031">
                  <w:marLeft w:val="75"/>
                  <w:marRight w:val="0"/>
                  <w:marTop w:val="0"/>
                  <w:marBottom w:val="0"/>
                  <w:divBdr>
                    <w:top w:val="none" w:sz="0" w:space="0" w:color="auto"/>
                    <w:left w:val="none" w:sz="0" w:space="0" w:color="auto"/>
                    <w:bottom w:val="none" w:sz="0" w:space="0" w:color="auto"/>
                    <w:right w:val="none" w:sz="0" w:space="0" w:color="auto"/>
                  </w:divBdr>
                  <w:divsChild>
                    <w:div w:id="1183321931">
                      <w:marLeft w:val="0"/>
                      <w:marRight w:val="0"/>
                      <w:marTop w:val="0"/>
                      <w:marBottom w:val="0"/>
                      <w:divBdr>
                        <w:top w:val="none" w:sz="0" w:space="0" w:color="auto"/>
                        <w:left w:val="none" w:sz="0" w:space="0" w:color="auto"/>
                        <w:bottom w:val="none" w:sz="0" w:space="0" w:color="auto"/>
                        <w:right w:val="none" w:sz="0" w:space="0" w:color="auto"/>
                      </w:divBdr>
                    </w:div>
                  </w:divsChild>
                </w:div>
                <w:div w:id="805469370">
                  <w:marLeft w:val="0"/>
                  <w:marRight w:val="0"/>
                  <w:marTop w:val="0"/>
                  <w:marBottom w:val="0"/>
                  <w:divBdr>
                    <w:top w:val="none" w:sz="0" w:space="0" w:color="auto"/>
                    <w:left w:val="none" w:sz="0" w:space="0" w:color="auto"/>
                    <w:bottom w:val="none" w:sz="0" w:space="0" w:color="auto"/>
                    <w:right w:val="none" w:sz="0" w:space="0" w:color="auto"/>
                  </w:divBdr>
                  <w:divsChild>
                    <w:div w:id="72512551">
                      <w:marLeft w:val="0"/>
                      <w:marRight w:val="0"/>
                      <w:marTop w:val="0"/>
                      <w:marBottom w:val="0"/>
                      <w:divBdr>
                        <w:top w:val="none" w:sz="0" w:space="0" w:color="auto"/>
                        <w:left w:val="none" w:sz="0" w:space="0" w:color="auto"/>
                        <w:bottom w:val="none" w:sz="0" w:space="0" w:color="auto"/>
                        <w:right w:val="none" w:sz="0" w:space="0" w:color="auto"/>
                      </w:divBdr>
                      <w:divsChild>
                        <w:div w:id="128300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57307">
                  <w:marLeft w:val="0"/>
                  <w:marRight w:val="30"/>
                  <w:marTop w:val="0"/>
                  <w:marBottom w:val="0"/>
                  <w:divBdr>
                    <w:top w:val="none" w:sz="0" w:space="0" w:color="auto"/>
                    <w:left w:val="none" w:sz="0" w:space="0" w:color="auto"/>
                    <w:bottom w:val="none" w:sz="0" w:space="0" w:color="auto"/>
                    <w:right w:val="none" w:sz="0" w:space="0" w:color="auto"/>
                  </w:divBdr>
                  <w:divsChild>
                    <w:div w:id="1134712452">
                      <w:marLeft w:val="0"/>
                      <w:marRight w:val="0"/>
                      <w:marTop w:val="0"/>
                      <w:marBottom w:val="0"/>
                      <w:divBdr>
                        <w:top w:val="none" w:sz="0" w:space="0" w:color="auto"/>
                        <w:left w:val="none" w:sz="0" w:space="0" w:color="auto"/>
                        <w:bottom w:val="none" w:sz="0" w:space="0" w:color="auto"/>
                        <w:right w:val="none" w:sz="0" w:space="0" w:color="auto"/>
                      </w:divBdr>
                    </w:div>
                  </w:divsChild>
                </w:div>
                <w:div w:id="805971523">
                  <w:marLeft w:val="0"/>
                  <w:marRight w:val="0"/>
                  <w:marTop w:val="0"/>
                  <w:marBottom w:val="0"/>
                  <w:divBdr>
                    <w:top w:val="none" w:sz="0" w:space="0" w:color="auto"/>
                    <w:left w:val="none" w:sz="0" w:space="0" w:color="auto"/>
                    <w:bottom w:val="none" w:sz="0" w:space="0" w:color="auto"/>
                    <w:right w:val="none" w:sz="0" w:space="0" w:color="auto"/>
                  </w:divBdr>
                </w:div>
                <w:div w:id="806240066">
                  <w:marLeft w:val="0"/>
                  <w:marRight w:val="0"/>
                  <w:marTop w:val="0"/>
                  <w:marBottom w:val="300"/>
                  <w:divBdr>
                    <w:top w:val="none" w:sz="0" w:space="0" w:color="auto"/>
                    <w:left w:val="none" w:sz="0" w:space="0" w:color="auto"/>
                    <w:bottom w:val="none" w:sz="0" w:space="0" w:color="auto"/>
                    <w:right w:val="none" w:sz="0" w:space="0" w:color="auto"/>
                  </w:divBdr>
                  <w:divsChild>
                    <w:div w:id="557546179">
                      <w:marLeft w:val="0"/>
                      <w:marRight w:val="0"/>
                      <w:marTop w:val="0"/>
                      <w:marBottom w:val="0"/>
                      <w:divBdr>
                        <w:top w:val="none" w:sz="0" w:space="0" w:color="auto"/>
                        <w:left w:val="none" w:sz="0" w:space="0" w:color="auto"/>
                        <w:bottom w:val="none" w:sz="0" w:space="0" w:color="auto"/>
                        <w:right w:val="none" w:sz="0" w:space="0" w:color="auto"/>
                      </w:divBdr>
                    </w:div>
                  </w:divsChild>
                </w:div>
                <w:div w:id="806246171">
                  <w:marLeft w:val="0"/>
                  <w:marRight w:val="0"/>
                  <w:marTop w:val="0"/>
                  <w:marBottom w:val="0"/>
                  <w:divBdr>
                    <w:top w:val="none" w:sz="0" w:space="0" w:color="auto"/>
                    <w:left w:val="none" w:sz="0" w:space="0" w:color="auto"/>
                    <w:bottom w:val="none" w:sz="0" w:space="0" w:color="auto"/>
                    <w:right w:val="none" w:sz="0" w:space="0" w:color="auto"/>
                  </w:divBdr>
                </w:div>
                <w:div w:id="806556734">
                  <w:marLeft w:val="0"/>
                  <w:marRight w:val="0"/>
                  <w:marTop w:val="0"/>
                  <w:marBottom w:val="0"/>
                  <w:divBdr>
                    <w:top w:val="none" w:sz="0" w:space="0" w:color="auto"/>
                    <w:left w:val="none" w:sz="0" w:space="0" w:color="auto"/>
                    <w:bottom w:val="none" w:sz="0" w:space="0" w:color="auto"/>
                    <w:right w:val="none" w:sz="0" w:space="0" w:color="auto"/>
                  </w:divBdr>
                </w:div>
                <w:div w:id="806774366">
                  <w:marLeft w:val="0"/>
                  <w:marRight w:val="0"/>
                  <w:marTop w:val="0"/>
                  <w:marBottom w:val="0"/>
                  <w:divBdr>
                    <w:top w:val="none" w:sz="0" w:space="0" w:color="auto"/>
                    <w:left w:val="none" w:sz="0" w:space="0" w:color="auto"/>
                    <w:bottom w:val="none" w:sz="0" w:space="0" w:color="auto"/>
                    <w:right w:val="none" w:sz="0" w:space="0" w:color="auto"/>
                  </w:divBdr>
                  <w:divsChild>
                    <w:div w:id="346372907">
                      <w:marLeft w:val="0"/>
                      <w:marRight w:val="0"/>
                      <w:marTop w:val="0"/>
                      <w:marBottom w:val="0"/>
                      <w:divBdr>
                        <w:top w:val="none" w:sz="0" w:space="0" w:color="auto"/>
                        <w:left w:val="none" w:sz="0" w:space="0" w:color="auto"/>
                        <w:bottom w:val="none" w:sz="0" w:space="0" w:color="auto"/>
                        <w:right w:val="none" w:sz="0" w:space="0" w:color="auto"/>
                      </w:divBdr>
                    </w:div>
                    <w:div w:id="442769868">
                      <w:marLeft w:val="0"/>
                      <w:marRight w:val="0"/>
                      <w:marTop w:val="0"/>
                      <w:marBottom w:val="0"/>
                      <w:divBdr>
                        <w:top w:val="none" w:sz="0" w:space="0" w:color="auto"/>
                        <w:left w:val="none" w:sz="0" w:space="0" w:color="auto"/>
                        <w:bottom w:val="none" w:sz="0" w:space="0" w:color="auto"/>
                        <w:right w:val="none" w:sz="0" w:space="0" w:color="auto"/>
                      </w:divBdr>
                      <w:divsChild>
                        <w:div w:id="781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80029">
                  <w:marLeft w:val="0"/>
                  <w:marRight w:val="0"/>
                  <w:marTop w:val="0"/>
                  <w:marBottom w:val="0"/>
                  <w:divBdr>
                    <w:top w:val="none" w:sz="0" w:space="0" w:color="auto"/>
                    <w:left w:val="none" w:sz="0" w:space="0" w:color="auto"/>
                    <w:bottom w:val="none" w:sz="0" w:space="0" w:color="auto"/>
                    <w:right w:val="none" w:sz="0" w:space="0" w:color="auto"/>
                  </w:divBdr>
                  <w:divsChild>
                    <w:div w:id="489638635">
                      <w:marLeft w:val="300"/>
                      <w:marRight w:val="300"/>
                      <w:marTop w:val="0"/>
                      <w:marBottom w:val="0"/>
                      <w:divBdr>
                        <w:top w:val="none" w:sz="0" w:space="0" w:color="auto"/>
                        <w:left w:val="none" w:sz="0" w:space="0" w:color="auto"/>
                        <w:bottom w:val="none" w:sz="0" w:space="0" w:color="auto"/>
                        <w:right w:val="none" w:sz="0" w:space="0" w:color="auto"/>
                      </w:divBdr>
                    </w:div>
                  </w:divsChild>
                </w:div>
                <w:div w:id="806897141">
                  <w:marLeft w:val="0"/>
                  <w:marRight w:val="0"/>
                  <w:marTop w:val="0"/>
                  <w:marBottom w:val="0"/>
                  <w:divBdr>
                    <w:top w:val="none" w:sz="0" w:space="0" w:color="auto"/>
                    <w:left w:val="none" w:sz="0" w:space="0" w:color="auto"/>
                    <w:bottom w:val="none" w:sz="0" w:space="0" w:color="auto"/>
                    <w:right w:val="none" w:sz="0" w:space="0" w:color="auto"/>
                  </w:divBdr>
                  <w:divsChild>
                    <w:div w:id="366218939">
                      <w:marLeft w:val="0"/>
                      <w:marRight w:val="0"/>
                      <w:marTop w:val="0"/>
                      <w:marBottom w:val="0"/>
                      <w:divBdr>
                        <w:top w:val="none" w:sz="0" w:space="0" w:color="auto"/>
                        <w:left w:val="none" w:sz="0" w:space="0" w:color="auto"/>
                        <w:bottom w:val="none" w:sz="0" w:space="0" w:color="auto"/>
                        <w:right w:val="none" w:sz="0" w:space="0" w:color="auto"/>
                      </w:divBdr>
                    </w:div>
                  </w:divsChild>
                </w:div>
                <w:div w:id="806900138">
                  <w:marLeft w:val="0"/>
                  <w:marRight w:val="0"/>
                  <w:marTop w:val="0"/>
                  <w:marBottom w:val="0"/>
                  <w:divBdr>
                    <w:top w:val="none" w:sz="0" w:space="0" w:color="auto"/>
                    <w:left w:val="none" w:sz="0" w:space="0" w:color="auto"/>
                    <w:bottom w:val="none" w:sz="0" w:space="0" w:color="auto"/>
                    <w:right w:val="none" w:sz="0" w:space="0" w:color="auto"/>
                  </w:divBdr>
                  <w:divsChild>
                    <w:div w:id="93670066">
                      <w:marLeft w:val="0"/>
                      <w:marRight w:val="0"/>
                      <w:marTop w:val="0"/>
                      <w:marBottom w:val="0"/>
                      <w:divBdr>
                        <w:top w:val="none" w:sz="0" w:space="0" w:color="auto"/>
                        <w:left w:val="none" w:sz="0" w:space="0" w:color="auto"/>
                        <w:bottom w:val="none" w:sz="0" w:space="0" w:color="auto"/>
                        <w:right w:val="none" w:sz="0" w:space="0" w:color="auto"/>
                      </w:divBdr>
                    </w:div>
                  </w:divsChild>
                </w:div>
                <w:div w:id="807405148">
                  <w:marLeft w:val="0"/>
                  <w:marRight w:val="0"/>
                  <w:marTop w:val="0"/>
                  <w:marBottom w:val="0"/>
                  <w:divBdr>
                    <w:top w:val="none" w:sz="0" w:space="0" w:color="auto"/>
                    <w:left w:val="none" w:sz="0" w:space="0" w:color="auto"/>
                    <w:bottom w:val="none" w:sz="0" w:space="0" w:color="auto"/>
                    <w:right w:val="none" w:sz="0" w:space="0" w:color="auto"/>
                  </w:divBdr>
                  <w:divsChild>
                    <w:div w:id="433676599">
                      <w:marLeft w:val="0"/>
                      <w:marRight w:val="0"/>
                      <w:marTop w:val="0"/>
                      <w:marBottom w:val="150"/>
                      <w:divBdr>
                        <w:top w:val="none" w:sz="0" w:space="0" w:color="auto"/>
                        <w:left w:val="none" w:sz="0" w:space="0" w:color="auto"/>
                        <w:bottom w:val="none" w:sz="0" w:space="0" w:color="auto"/>
                        <w:right w:val="none" w:sz="0" w:space="0" w:color="auto"/>
                      </w:divBdr>
                      <w:divsChild>
                        <w:div w:id="1198860858">
                          <w:marLeft w:val="0"/>
                          <w:marRight w:val="0"/>
                          <w:marTop w:val="0"/>
                          <w:marBottom w:val="0"/>
                          <w:divBdr>
                            <w:top w:val="none" w:sz="0" w:space="0" w:color="auto"/>
                            <w:left w:val="none" w:sz="0" w:space="0" w:color="auto"/>
                            <w:bottom w:val="none" w:sz="0" w:space="0" w:color="auto"/>
                            <w:right w:val="none" w:sz="0" w:space="0" w:color="auto"/>
                          </w:divBdr>
                          <w:divsChild>
                            <w:div w:id="118036784">
                              <w:marLeft w:val="0"/>
                              <w:marRight w:val="0"/>
                              <w:marTop w:val="0"/>
                              <w:marBottom w:val="240"/>
                              <w:divBdr>
                                <w:top w:val="none" w:sz="0" w:space="0" w:color="auto"/>
                                <w:left w:val="none" w:sz="0" w:space="0" w:color="auto"/>
                                <w:bottom w:val="none" w:sz="0" w:space="0" w:color="auto"/>
                                <w:right w:val="none" w:sz="0" w:space="0" w:color="auto"/>
                              </w:divBdr>
                            </w:div>
                            <w:div w:id="521748793">
                              <w:marLeft w:val="0"/>
                              <w:marRight w:val="0"/>
                              <w:marTop w:val="0"/>
                              <w:marBottom w:val="300"/>
                              <w:divBdr>
                                <w:top w:val="none" w:sz="0" w:space="0" w:color="auto"/>
                                <w:left w:val="none" w:sz="0" w:space="0" w:color="auto"/>
                                <w:bottom w:val="none" w:sz="0" w:space="0" w:color="auto"/>
                                <w:right w:val="none" w:sz="0" w:space="0" w:color="auto"/>
                              </w:divBdr>
                              <w:divsChild>
                                <w:div w:id="445392540">
                                  <w:marLeft w:val="0"/>
                                  <w:marRight w:val="0"/>
                                  <w:marTop w:val="0"/>
                                  <w:marBottom w:val="225"/>
                                  <w:divBdr>
                                    <w:top w:val="none" w:sz="0" w:space="0" w:color="auto"/>
                                    <w:left w:val="none" w:sz="0" w:space="0" w:color="auto"/>
                                    <w:bottom w:val="none" w:sz="0" w:space="0" w:color="auto"/>
                                    <w:right w:val="none" w:sz="0" w:space="0" w:color="auto"/>
                                  </w:divBdr>
                                </w:div>
                                <w:div w:id="1317957380">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07476431">
                  <w:marLeft w:val="0"/>
                  <w:marRight w:val="0"/>
                  <w:marTop w:val="0"/>
                  <w:marBottom w:val="0"/>
                  <w:divBdr>
                    <w:top w:val="none" w:sz="0" w:space="0" w:color="auto"/>
                    <w:left w:val="none" w:sz="0" w:space="0" w:color="auto"/>
                    <w:bottom w:val="none" w:sz="0" w:space="0" w:color="auto"/>
                    <w:right w:val="none" w:sz="0" w:space="0" w:color="auto"/>
                  </w:divBdr>
                  <w:divsChild>
                    <w:div w:id="454106279">
                      <w:marLeft w:val="0"/>
                      <w:marRight w:val="0"/>
                      <w:marTop w:val="75"/>
                      <w:marBottom w:val="0"/>
                      <w:divBdr>
                        <w:top w:val="none" w:sz="0" w:space="0" w:color="auto"/>
                        <w:left w:val="none" w:sz="0" w:space="0" w:color="auto"/>
                        <w:bottom w:val="none" w:sz="0" w:space="0" w:color="auto"/>
                        <w:right w:val="none" w:sz="0" w:space="0" w:color="auto"/>
                      </w:divBdr>
                      <w:divsChild>
                        <w:div w:id="6260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24936">
                  <w:marLeft w:val="0"/>
                  <w:marRight w:val="0"/>
                  <w:marTop w:val="0"/>
                  <w:marBottom w:val="0"/>
                  <w:divBdr>
                    <w:top w:val="none" w:sz="0" w:space="0" w:color="auto"/>
                    <w:left w:val="none" w:sz="0" w:space="0" w:color="auto"/>
                    <w:bottom w:val="none" w:sz="0" w:space="0" w:color="auto"/>
                    <w:right w:val="none" w:sz="0" w:space="0" w:color="auto"/>
                  </w:divBdr>
                  <w:divsChild>
                    <w:div w:id="562718381">
                      <w:marLeft w:val="0"/>
                      <w:marRight w:val="0"/>
                      <w:marTop w:val="0"/>
                      <w:marBottom w:val="0"/>
                      <w:divBdr>
                        <w:top w:val="none" w:sz="0" w:space="0" w:color="auto"/>
                        <w:left w:val="none" w:sz="0" w:space="0" w:color="auto"/>
                        <w:bottom w:val="none" w:sz="0" w:space="0" w:color="auto"/>
                        <w:right w:val="none" w:sz="0" w:space="0" w:color="auto"/>
                      </w:divBdr>
                    </w:div>
                    <w:div w:id="1000156732">
                      <w:marLeft w:val="0"/>
                      <w:marRight w:val="0"/>
                      <w:marTop w:val="0"/>
                      <w:marBottom w:val="0"/>
                      <w:divBdr>
                        <w:top w:val="none" w:sz="0" w:space="0" w:color="auto"/>
                        <w:left w:val="none" w:sz="0" w:space="0" w:color="auto"/>
                        <w:bottom w:val="none" w:sz="0" w:space="0" w:color="auto"/>
                        <w:right w:val="none" w:sz="0" w:space="0" w:color="auto"/>
                      </w:divBdr>
                    </w:div>
                  </w:divsChild>
                </w:div>
                <w:div w:id="808471854">
                  <w:marLeft w:val="0"/>
                  <w:marRight w:val="30"/>
                  <w:marTop w:val="0"/>
                  <w:marBottom w:val="0"/>
                  <w:divBdr>
                    <w:top w:val="none" w:sz="0" w:space="0" w:color="auto"/>
                    <w:left w:val="none" w:sz="0" w:space="0" w:color="auto"/>
                    <w:bottom w:val="none" w:sz="0" w:space="0" w:color="auto"/>
                    <w:right w:val="none" w:sz="0" w:space="0" w:color="auto"/>
                  </w:divBdr>
                  <w:divsChild>
                    <w:div w:id="1219710272">
                      <w:marLeft w:val="0"/>
                      <w:marRight w:val="0"/>
                      <w:marTop w:val="0"/>
                      <w:marBottom w:val="0"/>
                      <w:divBdr>
                        <w:top w:val="none" w:sz="0" w:space="0" w:color="auto"/>
                        <w:left w:val="none" w:sz="0" w:space="0" w:color="auto"/>
                        <w:bottom w:val="none" w:sz="0" w:space="0" w:color="auto"/>
                        <w:right w:val="none" w:sz="0" w:space="0" w:color="auto"/>
                      </w:divBdr>
                    </w:div>
                  </w:divsChild>
                </w:div>
                <w:div w:id="808548643">
                  <w:marLeft w:val="0"/>
                  <w:marRight w:val="0"/>
                  <w:marTop w:val="0"/>
                  <w:marBottom w:val="0"/>
                  <w:divBdr>
                    <w:top w:val="none" w:sz="0" w:space="0" w:color="auto"/>
                    <w:left w:val="none" w:sz="0" w:space="0" w:color="auto"/>
                    <w:bottom w:val="none" w:sz="0" w:space="0" w:color="auto"/>
                    <w:right w:val="none" w:sz="0" w:space="0" w:color="auto"/>
                  </w:divBdr>
                </w:div>
                <w:div w:id="808785560">
                  <w:marLeft w:val="0"/>
                  <w:marRight w:val="0"/>
                  <w:marTop w:val="0"/>
                  <w:marBottom w:val="0"/>
                  <w:divBdr>
                    <w:top w:val="none" w:sz="0" w:space="0" w:color="auto"/>
                    <w:left w:val="none" w:sz="0" w:space="0" w:color="auto"/>
                    <w:bottom w:val="none" w:sz="0" w:space="0" w:color="auto"/>
                    <w:right w:val="none" w:sz="0" w:space="0" w:color="auto"/>
                  </w:divBdr>
                  <w:divsChild>
                    <w:div w:id="1169910903">
                      <w:marLeft w:val="0"/>
                      <w:marRight w:val="0"/>
                      <w:marTop w:val="0"/>
                      <w:marBottom w:val="0"/>
                      <w:divBdr>
                        <w:top w:val="none" w:sz="0" w:space="0" w:color="auto"/>
                        <w:left w:val="none" w:sz="0" w:space="0" w:color="auto"/>
                        <w:bottom w:val="none" w:sz="0" w:space="0" w:color="auto"/>
                        <w:right w:val="none" w:sz="0" w:space="0" w:color="auto"/>
                      </w:divBdr>
                    </w:div>
                  </w:divsChild>
                </w:div>
                <w:div w:id="808940591">
                  <w:marLeft w:val="0"/>
                  <w:marRight w:val="0"/>
                  <w:marTop w:val="0"/>
                  <w:marBottom w:val="0"/>
                  <w:divBdr>
                    <w:top w:val="none" w:sz="0" w:space="0" w:color="auto"/>
                    <w:left w:val="none" w:sz="0" w:space="0" w:color="auto"/>
                    <w:bottom w:val="none" w:sz="0" w:space="0" w:color="auto"/>
                    <w:right w:val="none" w:sz="0" w:space="0" w:color="auto"/>
                  </w:divBdr>
                </w:div>
                <w:div w:id="808977220">
                  <w:marLeft w:val="0"/>
                  <w:marRight w:val="30"/>
                  <w:marTop w:val="0"/>
                  <w:marBottom w:val="0"/>
                  <w:divBdr>
                    <w:top w:val="none" w:sz="0" w:space="0" w:color="auto"/>
                    <w:left w:val="none" w:sz="0" w:space="0" w:color="auto"/>
                    <w:bottom w:val="none" w:sz="0" w:space="0" w:color="auto"/>
                    <w:right w:val="none" w:sz="0" w:space="0" w:color="auto"/>
                  </w:divBdr>
                  <w:divsChild>
                    <w:div w:id="828983142">
                      <w:marLeft w:val="0"/>
                      <w:marRight w:val="0"/>
                      <w:marTop w:val="0"/>
                      <w:marBottom w:val="0"/>
                      <w:divBdr>
                        <w:top w:val="none" w:sz="0" w:space="0" w:color="auto"/>
                        <w:left w:val="none" w:sz="0" w:space="0" w:color="auto"/>
                        <w:bottom w:val="none" w:sz="0" w:space="0" w:color="auto"/>
                        <w:right w:val="none" w:sz="0" w:space="0" w:color="auto"/>
                      </w:divBdr>
                    </w:div>
                  </w:divsChild>
                </w:div>
                <w:div w:id="808983737">
                  <w:marLeft w:val="0"/>
                  <w:marRight w:val="0"/>
                  <w:marTop w:val="0"/>
                  <w:marBottom w:val="0"/>
                  <w:divBdr>
                    <w:top w:val="none" w:sz="0" w:space="0" w:color="auto"/>
                    <w:left w:val="none" w:sz="0" w:space="0" w:color="auto"/>
                    <w:bottom w:val="none" w:sz="0" w:space="0" w:color="auto"/>
                    <w:right w:val="none" w:sz="0" w:space="0" w:color="auto"/>
                  </w:divBdr>
                  <w:divsChild>
                    <w:div w:id="1283878210">
                      <w:marLeft w:val="0"/>
                      <w:marRight w:val="0"/>
                      <w:marTop w:val="0"/>
                      <w:marBottom w:val="0"/>
                      <w:divBdr>
                        <w:top w:val="none" w:sz="0" w:space="0" w:color="auto"/>
                        <w:left w:val="none" w:sz="0" w:space="0" w:color="auto"/>
                        <w:bottom w:val="none" w:sz="0" w:space="0" w:color="auto"/>
                        <w:right w:val="none" w:sz="0" w:space="0" w:color="auto"/>
                      </w:divBdr>
                    </w:div>
                  </w:divsChild>
                </w:div>
                <w:div w:id="809396134">
                  <w:marLeft w:val="0"/>
                  <w:marRight w:val="0"/>
                  <w:marTop w:val="0"/>
                  <w:marBottom w:val="0"/>
                  <w:divBdr>
                    <w:top w:val="none" w:sz="0" w:space="0" w:color="auto"/>
                    <w:left w:val="none" w:sz="0" w:space="0" w:color="auto"/>
                    <w:bottom w:val="none" w:sz="0" w:space="0" w:color="auto"/>
                    <w:right w:val="none" w:sz="0" w:space="0" w:color="auto"/>
                  </w:divBdr>
                  <w:divsChild>
                    <w:div w:id="221449617">
                      <w:marLeft w:val="0"/>
                      <w:marRight w:val="0"/>
                      <w:marTop w:val="0"/>
                      <w:marBottom w:val="105"/>
                      <w:divBdr>
                        <w:top w:val="none" w:sz="0" w:space="0" w:color="auto"/>
                        <w:left w:val="none" w:sz="0" w:space="0" w:color="auto"/>
                        <w:bottom w:val="none" w:sz="0" w:space="0" w:color="auto"/>
                        <w:right w:val="none" w:sz="0" w:space="0" w:color="auto"/>
                      </w:divBdr>
                    </w:div>
                  </w:divsChild>
                </w:div>
                <w:div w:id="809513290">
                  <w:marLeft w:val="0"/>
                  <w:marRight w:val="30"/>
                  <w:marTop w:val="0"/>
                  <w:marBottom w:val="0"/>
                  <w:divBdr>
                    <w:top w:val="none" w:sz="0" w:space="0" w:color="auto"/>
                    <w:left w:val="none" w:sz="0" w:space="0" w:color="auto"/>
                    <w:bottom w:val="none" w:sz="0" w:space="0" w:color="auto"/>
                    <w:right w:val="none" w:sz="0" w:space="0" w:color="auto"/>
                  </w:divBdr>
                </w:div>
                <w:div w:id="809515915">
                  <w:marLeft w:val="0"/>
                  <w:marRight w:val="0"/>
                  <w:marTop w:val="0"/>
                  <w:marBottom w:val="0"/>
                  <w:divBdr>
                    <w:top w:val="none" w:sz="0" w:space="0" w:color="auto"/>
                    <w:left w:val="none" w:sz="0" w:space="0" w:color="auto"/>
                    <w:bottom w:val="none" w:sz="0" w:space="0" w:color="auto"/>
                    <w:right w:val="none" w:sz="0" w:space="0" w:color="auto"/>
                  </w:divBdr>
                </w:div>
                <w:div w:id="809590308">
                  <w:marLeft w:val="0"/>
                  <w:marRight w:val="30"/>
                  <w:marTop w:val="0"/>
                  <w:marBottom w:val="0"/>
                  <w:divBdr>
                    <w:top w:val="none" w:sz="0" w:space="0" w:color="auto"/>
                    <w:left w:val="none" w:sz="0" w:space="0" w:color="auto"/>
                    <w:bottom w:val="none" w:sz="0" w:space="0" w:color="auto"/>
                    <w:right w:val="none" w:sz="0" w:space="0" w:color="auto"/>
                  </w:divBdr>
                  <w:divsChild>
                    <w:div w:id="1037244846">
                      <w:marLeft w:val="0"/>
                      <w:marRight w:val="0"/>
                      <w:marTop w:val="0"/>
                      <w:marBottom w:val="0"/>
                      <w:divBdr>
                        <w:top w:val="none" w:sz="0" w:space="0" w:color="auto"/>
                        <w:left w:val="none" w:sz="0" w:space="0" w:color="auto"/>
                        <w:bottom w:val="none" w:sz="0" w:space="0" w:color="auto"/>
                        <w:right w:val="none" w:sz="0" w:space="0" w:color="auto"/>
                      </w:divBdr>
                    </w:div>
                  </w:divsChild>
                </w:div>
                <w:div w:id="809632363">
                  <w:marLeft w:val="0"/>
                  <w:marRight w:val="0"/>
                  <w:marTop w:val="0"/>
                  <w:marBottom w:val="0"/>
                  <w:divBdr>
                    <w:top w:val="none" w:sz="0" w:space="0" w:color="auto"/>
                    <w:left w:val="none" w:sz="0" w:space="0" w:color="auto"/>
                    <w:bottom w:val="none" w:sz="0" w:space="0" w:color="auto"/>
                    <w:right w:val="none" w:sz="0" w:space="0" w:color="auto"/>
                  </w:divBdr>
                  <w:divsChild>
                    <w:div w:id="654451812">
                      <w:marLeft w:val="0"/>
                      <w:marRight w:val="0"/>
                      <w:marTop w:val="0"/>
                      <w:marBottom w:val="0"/>
                      <w:divBdr>
                        <w:top w:val="none" w:sz="0" w:space="0" w:color="auto"/>
                        <w:left w:val="none" w:sz="0" w:space="0" w:color="auto"/>
                        <w:bottom w:val="none" w:sz="0" w:space="0" w:color="auto"/>
                        <w:right w:val="none" w:sz="0" w:space="0" w:color="auto"/>
                      </w:divBdr>
                      <w:divsChild>
                        <w:div w:id="10606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12769">
                  <w:marLeft w:val="0"/>
                  <w:marRight w:val="0"/>
                  <w:marTop w:val="225"/>
                  <w:marBottom w:val="0"/>
                  <w:divBdr>
                    <w:top w:val="none" w:sz="0" w:space="0" w:color="auto"/>
                    <w:left w:val="none" w:sz="0" w:space="0" w:color="auto"/>
                    <w:bottom w:val="none" w:sz="0" w:space="0" w:color="auto"/>
                    <w:right w:val="none" w:sz="0" w:space="0" w:color="auto"/>
                  </w:divBdr>
                  <w:divsChild>
                    <w:div w:id="551772425">
                      <w:marLeft w:val="0"/>
                      <w:marRight w:val="0"/>
                      <w:marTop w:val="0"/>
                      <w:marBottom w:val="0"/>
                      <w:divBdr>
                        <w:top w:val="none" w:sz="0" w:space="0" w:color="auto"/>
                        <w:left w:val="none" w:sz="0" w:space="0" w:color="auto"/>
                        <w:bottom w:val="none" w:sz="0" w:space="0" w:color="auto"/>
                        <w:right w:val="none" w:sz="0" w:space="0" w:color="auto"/>
                      </w:divBdr>
                    </w:div>
                  </w:divsChild>
                </w:div>
                <w:div w:id="809784315">
                  <w:marLeft w:val="0"/>
                  <w:marRight w:val="0"/>
                  <w:marTop w:val="0"/>
                  <w:marBottom w:val="0"/>
                  <w:divBdr>
                    <w:top w:val="none" w:sz="0" w:space="0" w:color="auto"/>
                    <w:left w:val="none" w:sz="0" w:space="0" w:color="auto"/>
                    <w:bottom w:val="none" w:sz="0" w:space="0" w:color="auto"/>
                    <w:right w:val="none" w:sz="0" w:space="0" w:color="auto"/>
                  </w:divBdr>
                </w:div>
                <w:div w:id="809787749">
                  <w:marLeft w:val="0"/>
                  <w:marRight w:val="0"/>
                  <w:marTop w:val="375"/>
                  <w:marBottom w:val="0"/>
                  <w:divBdr>
                    <w:top w:val="none" w:sz="0" w:space="0" w:color="auto"/>
                    <w:left w:val="none" w:sz="0" w:space="0" w:color="auto"/>
                    <w:bottom w:val="none" w:sz="0" w:space="0" w:color="auto"/>
                    <w:right w:val="none" w:sz="0" w:space="0" w:color="auto"/>
                  </w:divBdr>
                  <w:divsChild>
                    <w:div w:id="686442692">
                      <w:marLeft w:val="0"/>
                      <w:marRight w:val="0"/>
                      <w:marTop w:val="0"/>
                      <w:marBottom w:val="0"/>
                      <w:divBdr>
                        <w:top w:val="none" w:sz="0" w:space="0" w:color="auto"/>
                        <w:left w:val="none" w:sz="0" w:space="0" w:color="auto"/>
                        <w:bottom w:val="none" w:sz="0" w:space="0" w:color="auto"/>
                        <w:right w:val="none" w:sz="0" w:space="0" w:color="auto"/>
                      </w:divBdr>
                    </w:div>
                  </w:divsChild>
                </w:div>
                <w:div w:id="810248438">
                  <w:marLeft w:val="0"/>
                  <w:marRight w:val="0"/>
                  <w:marTop w:val="0"/>
                  <w:marBottom w:val="0"/>
                  <w:divBdr>
                    <w:top w:val="none" w:sz="0" w:space="0" w:color="auto"/>
                    <w:left w:val="none" w:sz="0" w:space="0" w:color="auto"/>
                    <w:bottom w:val="none" w:sz="0" w:space="0" w:color="auto"/>
                    <w:right w:val="none" w:sz="0" w:space="0" w:color="auto"/>
                  </w:divBdr>
                </w:div>
                <w:div w:id="810287855">
                  <w:marLeft w:val="0"/>
                  <w:marRight w:val="0"/>
                  <w:marTop w:val="0"/>
                  <w:marBottom w:val="0"/>
                  <w:divBdr>
                    <w:top w:val="none" w:sz="0" w:space="0" w:color="auto"/>
                    <w:left w:val="none" w:sz="0" w:space="0" w:color="auto"/>
                    <w:bottom w:val="none" w:sz="0" w:space="0" w:color="auto"/>
                    <w:right w:val="none" w:sz="0" w:space="0" w:color="auto"/>
                  </w:divBdr>
                </w:div>
                <w:div w:id="810288638">
                  <w:marLeft w:val="0"/>
                  <w:marRight w:val="0"/>
                  <w:marTop w:val="375"/>
                  <w:marBottom w:val="0"/>
                  <w:divBdr>
                    <w:top w:val="none" w:sz="0" w:space="0" w:color="auto"/>
                    <w:left w:val="none" w:sz="0" w:space="0" w:color="auto"/>
                    <w:bottom w:val="none" w:sz="0" w:space="0" w:color="auto"/>
                    <w:right w:val="none" w:sz="0" w:space="0" w:color="auto"/>
                  </w:divBdr>
                  <w:divsChild>
                    <w:div w:id="458036974">
                      <w:marLeft w:val="0"/>
                      <w:marRight w:val="0"/>
                      <w:marTop w:val="0"/>
                      <w:marBottom w:val="0"/>
                      <w:divBdr>
                        <w:top w:val="none" w:sz="0" w:space="0" w:color="auto"/>
                        <w:left w:val="none" w:sz="0" w:space="0" w:color="auto"/>
                        <w:bottom w:val="none" w:sz="0" w:space="0" w:color="auto"/>
                        <w:right w:val="none" w:sz="0" w:space="0" w:color="auto"/>
                      </w:divBdr>
                    </w:div>
                  </w:divsChild>
                </w:div>
                <w:div w:id="810824177">
                  <w:marLeft w:val="0"/>
                  <w:marRight w:val="0"/>
                  <w:marTop w:val="0"/>
                  <w:marBottom w:val="0"/>
                  <w:divBdr>
                    <w:top w:val="none" w:sz="0" w:space="0" w:color="auto"/>
                    <w:left w:val="none" w:sz="0" w:space="0" w:color="auto"/>
                    <w:bottom w:val="none" w:sz="0" w:space="0" w:color="auto"/>
                    <w:right w:val="none" w:sz="0" w:space="0" w:color="auto"/>
                  </w:divBdr>
                </w:div>
                <w:div w:id="810944204">
                  <w:marLeft w:val="0"/>
                  <w:marRight w:val="0"/>
                  <w:marTop w:val="0"/>
                  <w:marBottom w:val="0"/>
                  <w:divBdr>
                    <w:top w:val="none" w:sz="0" w:space="0" w:color="auto"/>
                    <w:left w:val="none" w:sz="0" w:space="0" w:color="auto"/>
                    <w:bottom w:val="none" w:sz="0" w:space="0" w:color="auto"/>
                    <w:right w:val="none" w:sz="0" w:space="0" w:color="auto"/>
                  </w:divBdr>
                </w:div>
                <w:div w:id="810948008">
                  <w:marLeft w:val="0"/>
                  <w:marRight w:val="0"/>
                  <w:marTop w:val="0"/>
                  <w:marBottom w:val="0"/>
                  <w:divBdr>
                    <w:top w:val="none" w:sz="0" w:space="0" w:color="auto"/>
                    <w:left w:val="none" w:sz="0" w:space="0" w:color="auto"/>
                    <w:bottom w:val="none" w:sz="0" w:space="0" w:color="auto"/>
                    <w:right w:val="none" w:sz="0" w:space="0" w:color="auto"/>
                  </w:divBdr>
                </w:div>
                <w:div w:id="811017848">
                  <w:marLeft w:val="0"/>
                  <w:marRight w:val="0"/>
                  <w:marTop w:val="0"/>
                  <w:marBottom w:val="0"/>
                  <w:divBdr>
                    <w:top w:val="none" w:sz="0" w:space="0" w:color="auto"/>
                    <w:left w:val="none" w:sz="0" w:space="0" w:color="auto"/>
                    <w:bottom w:val="none" w:sz="0" w:space="0" w:color="auto"/>
                    <w:right w:val="none" w:sz="0" w:space="0" w:color="auto"/>
                  </w:divBdr>
                </w:div>
                <w:div w:id="811092720">
                  <w:marLeft w:val="0"/>
                  <w:marRight w:val="0"/>
                  <w:marTop w:val="0"/>
                  <w:marBottom w:val="0"/>
                  <w:divBdr>
                    <w:top w:val="none" w:sz="0" w:space="0" w:color="auto"/>
                    <w:left w:val="none" w:sz="0" w:space="0" w:color="auto"/>
                    <w:bottom w:val="none" w:sz="0" w:space="0" w:color="auto"/>
                    <w:right w:val="none" w:sz="0" w:space="0" w:color="auto"/>
                  </w:divBdr>
                  <w:divsChild>
                    <w:div w:id="645203342">
                      <w:marLeft w:val="0"/>
                      <w:marRight w:val="0"/>
                      <w:marTop w:val="0"/>
                      <w:marBottom w:val="0"/>
                      <w:divBdr>
                        <w:top w:val="none" w:sz="0" w:space="0" w:color="auto"/>
                        <w:left w:val="none" w:sz="0" w:space="0" w:color="auto"/>
                        <w:bottom w:val="none" w:sz="0" w:space="0" w:color="auto"/>
                        <w:right w:val="none" w:sz="0" w:space="0" w:color="auto"/>
                      </w:divBdr>
                      <w:divsChild>
                        <w:div w:id="839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17161">
                  <w:marLeft w:val="2100"/>
                  <w:marRight w:val="0"/>
                  <w:marTop w:val="0"/>
                  <w:marBottom w:val="0"/>
                  <w:divBdr>
                    <w:top w:val="none" w:sz="0" w:space="0" w:color="auto"/>
                    <w:left w:val="none" w:sz="0" w:space="0" w:color="auto"/>
                    <w:bottom w:val="none" w:sz="0" w:space="0" w:color="auto"/>
                    <w:right w:val="none" w:sz="0" w:space="0" w:color="auto"/>
                  </w:divBdr>
                  <w:divsChild>
                    <w:div w:id="815145424">
                      <w:marLeft w:val="0"/>
                      <w:marRight w:val="0"/>
                      <w:marTop w:val="0"/>
                      <w:marBottom w:val="0"/>
                      <w:divBdr>
                        <w:top w:val="none" w:sz="0" w:space="0" w:color="auto"/>
                        <w:left w:val="none" w:sz="0" w:space="0" w:color="auto"/>
                        <w:bottom w:val="none" w:sz="0" w:space="0" w:color="auto"/>
                        <w:right w:val="none" w:sz="0" w:space="0" w:color="auto"/>
                      </w:divBdr>
                    </w:div>
                  </w:divsChild>
                </w:div>
                <w:div w:id="811293298">
                  <w:marLeft w:val="0"/>
                  <w:marRight w:val="0"/>
                  <w:marTop w:val="0"/>
                  <w:marBottom w:val="0"/>
                  <w:divBdr>
                    <w:top w:val="none" w:sz="0" w:space="0" w:color="auto"/>
                    <w:left w:val="none" w:sz="0" w:space="0" w:color="auto"/>
                    <w:bottom w:val="none" w:sz="0" w:space="0" w:color="auto"/>
                    <w:right w:val="none" w:sz="0" w:space="0" w:color="auto"/>
                  </w:divBdr>
                  <w:divsChild>
                    <w:div w:id="371807406">
                      <w:marLeft w:val="0"/>
                      <w:marRight w:val="0"/>
                      <w:marTop w:val="0"/>
                      <w:marBottom w:val="0"/>
                      <w:divBdr>
                        <w:top w:val="none" w:sz="0" w:space="0" w:color="auto"/>
                        <w:left w:val="none" w:sz="0" w:space="0" w:color="auto"/>
                        <w:bottom w:val="none" w:sz="0" w:space="0" w:color="auto"/>
                        <w:right w:val="none" w:sz="0" w:space="0" w:color="auto"/>
                      </w:divBdr>
                    </w:div>
                  </w:divsChild>
                </w:div>
                <w:div w:id="811554714">
                  <w:marLeft w:val="0"/>
                  <w:marRight w:val="0"/>
                  <w:marTop w:val="0"/>
                  <w:marBottom w:val="0"/>
                  <w:divBdr>
                    <w:top w:val="none" w:sz="0" w:space="0" w:color="auto"/>
                    <w:left w:val="none" w:sz="0" w:space="0" w:color="auto"/>
                    <w:bottom w:val="none" w:sz="0" w:space="0" w:color="auto"/>
                    <w:right w:val="none" w:sz="0" w:space="0" w:color="auto"/>
                  </w:divBdr>
                  <w:divsChild>
                    <w:div w:id="90858220">
                      <w:marLeft w:val="0"/>
                      <w:marRight w:val="0"/>
                      <w:marTop w:val="360"/>
                      <w:marBottom w:val="330"/>
                      <w:divBdr>
                        <w:top w:val="none" w:sz="0" w:space="0" w:color="auto"/>
                        <w:left w:val="none" w:sz="0" w:space="0" w:color="auto"/>
                        <w:bottom w:val="none" w:sz="0" w:space="0" w:color="auto"/>
                        <w:right w:val="none" w:sz="0" w:space="0" w:color="auto"/>
                      </w:divBdr>
                      <w:divsChild>
                        <w:div w:id="1063522215">
                          <w:marLeft w:val="0"/>
                          <w:marRight w:val="0"/>
                          <w:marTop w:val="0"/>
                          <w:marBottom w:val="0"/>
                          <w:divBdr>
                            <w:top w:val="none" w:sz="0" w:space="0" w:color="auto"/>
                            <w:left w:val="none" w:sz="0" w:space="0" w:color="auto"/>
                            <w:bottom w:val="none" w:sz="0" w:space="0" w:color="auto"/>
                            <w:right w:val="none" w:sz="0" w:space="0" w:color="auto"/>
                          </w:divBdr>
                          <w:divsChild>
                            <w:div w:id="121126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555178">
                  <w:marLeft w:val="0"/>
                  <w:marRight w:val="0"/>
                  <w:marTop w:val="0"/>
                  <w:marBottom w:val="0"/>
                  <w:divBdr>
                    <w:top w:val="none" w:sz="0" w:space="0" w:color="auto"/>
                    <w:left w:val="none" w:sz="0" w:space="0" w:color="auto"/>
                    <w:bottom w:val="none" w:sz="0" w:space="0" w:color="auto"/>
                    <w:right w:val="none" w:sz="0" w:space="0" w:color="auto"/>
                  </w:divBdr>
                </w:div>
                <w:div w:id="811598251">
                  <w:marLeft w:val="0"/>
                  <w:marRight w:val="0"/>
                  <w:marTop w:val="0"/>
                  <w:marBottom w:val="0"/>
                  <w:divBdr>
                    <w:top w:val="none" w:sz="0" w:space="0" w:color="auto"/>
                    <w:left w:val="none" w:sz="0" w:space="0" w:color="auto"/>
                    <w:bottom w:val="none" w:sz="0" w:space="0" w:color="auto"/>
                    <w:right w:val="none" w:sz="0" w:space="0" w:color="auto"/>
                  </w:divBdr>
                  <w:divsChild>
                    <w:div w:id="1120800200">
                      <w:marLeft w:val="0"/>
                      <w:marRight w:val="0"/>
                      <w:marTop w:val="0"/>
                      <w:marBottom w:val="0"/>
                      <w:divBdr>
                        <w:top w:val="none" w:sz="0" w:space="0" w:color="auto"/>
                        <w:left w:val="none" w:sz="0" w:space="0" w:color="auto"/>
                        <w:bottom w:val="none" w:sz="0" w:space="0" w:color="auto"/>
                        <w:right w:val="none" w:sz="0" w:space="0" w:color="auto"/>
                      </w:divBdr>
                      <w:divsChild>
                        <w:div w:id="1167407627">
                          <w:marLeft w:val="-300"/>
                          <w:marRight w:val="0"/>
                          <w:marTop w:val="0"/>
                          <w:marBottom w:val="0"/>
                          <w:divBdr>
                            <w:top w:val="none" w:sz="0" w:space="0" w:color="auto"/>
                            <w:left w:val="none" w:sz="0" w:space="0" w:color="auto"/>
                            <w:bottom w:val="none" w:sz="0" w:space="0" w:color="auto"/>
                            <w:right w:val="none" w:sz="0" w:space="0" w:color="auto"/>
                          </w:divBdr>
                          <w:divsChild>
                            <w:div w:id="194736915">
                              <w:marLeft w:val="300"/>
                              <w:marRight w:val="0"/>
                              <w:marTop w:val="0"/>
                              <w:marBottom w:val="0"/>
                              <w:divBdr>
                                <w:top w:val="none" w:sz="0" w:space="0" w:color="auto"/>
                                <w:left w:val="none" w:sz="0" w:space="0" w:color="auto"/>
                                <w:bottom w:val="none" w:sz="0" w:space="0" w:color="auto"/>
                                <w:right w:val="none" w:sz="0" w:space="0" w:color="auto"/>
                              </w:divBdr>
                              <w:divsChild>
                                <w:div w:id="731122922">
                                  <w:marLeft w:val="0"/>
                                  <w:marRight w:val="0"/>
                                  <w:marTop w:val="0"/>
                                  <w:marBottom w:val="0"/>
                                  <w:divBdr>
                                    <w:top w:val="none" w:sz="0" w:space="0" w:color="auto"/>
                                    <w:left w:val="none" w:sz="0" w:space="0" w:color="auto"/>
                                    <w:bottom w:val="none" w:sz="0" w:space="0" w:color="auto"/>
                                    <w:right w:val="none" w:sz="0" w:space="0" w:color="auto"/>
                                  </w:divBdr>
                                  <w:divsChild>
                                    <w:div w:id="5677645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811750919">
                  <w:marLeft w:val="0"/>
                  <w:marRight w:val="0"/>
                  <w:marTop w:val="0"/>
                  <w:marBottom w:val="0"/>
                  <w:divBdr>
                    <w:top w:val="none" w:sz="0" w:space="0" w:color="auto"/>
                    <w:left w:val="none" w:sz="0" w:space="0" w:color="auto"/>
                    <w:bottom w:val="none" w:sz="0" w:space="0" w:color="auto"/>
                    <w:right w:val="none" w:sz="0" w:space="0" w:color="auto"/>
                  </w:divBdr>
                </w:div>
                <w:div w:id="811826395">
                  <w:marLeft w:val="0"/>
                  <w:marRight w:val="0"/>
                  <w:marTop w:val="0"/>
                  <w:marBottom w:val="0"/>
                  <w:divBdr>
                    <w:top w:val="none" w:sz="0" w:space="0" w:color="auto"/>
                    <w:left w:val="none" w:sz="0" w:space="0" w:color="auto"/>
                    <w:bottom w:val="none" w:sz="0" w:space="0" w:color="auto"/>
                    <w:right w:val="none" w:sz="0" w:space="0" w:color="auto"/>
                  </w:divBdr>
                </w:div>
                <w:div w:id="812063399">
                  <w:marLeft w:val="0"/>
                  <w:marRight w:val="0"/>
                  <w:marTop w:val="0"/>
                  <w:marBottom w:val="0"/>
                  <w:divBdr>
                    <w:top w:val="none" w:sz="0" w:space="0" w:color="auto"/>
                    <w:left w:val="none" w:sz="0" w:space="0" w:color="auto"/>
                    <w:bottom w:val="none" w:sz="0" w:space="0" w:color="auto"/>
                    <w:right w:val="none" w:sz="0" w:space="0" w:color="auto"/>
                  </w:divBdr>
                </w:div>
                <w:div w:id="812215013">
                  <w:marLeft w:val="0"/>
                  <w:marRight w:val="0"/>
                  <w:marTop w:val="0"/>
                  <w:marBottom w:val="0"/>
                  <w:divBdr>
                    <w:top w:val="none" w:sz="0" w:space="0" w:color="auto"/>
                    <w:left w:val="none" w:sz="0" w:space="0" w:color="auto"/>
                    <w:bottom w:val="none" w:sz="0" w:space="0" w:color="auto"/>
                    <w:right w:val="none" w:sz="0" w:space="0" w:color="auto"/>
                  </w:divBdr>
                </w:div>
                <w:div w:id="812329039">
                  <w:marLeft w:val="0"/>
                  <w:marRight w:val="0"/>
                  <w:marTop w:val="0"/>
                  <w:marBottom w:val="0"/>
                  <w:divBdr>
                    <w:top w:val="none" w:sz="0" w:space="0" w:color="auto"/>
                    <w:left w:val="none" w:sz="0" w:space="0" w:color="auto"/>
                    <w:bottom w:val="none" w:sz="0" w:space="0" w:color="auto"/>
                    <w:right w:val="none" w:sz="0" w:space="0" w:color="auto"/>
                  </w:divBdr>
                  <w:divsChild>
                    <w:div w:id="191043764">
                      <w:marLeft w:val="0"/>
                      <w:marRight w:val="0"/>
                      <w:marTop w:val="0"/>
                      <w:marBottom w:val="0"/>
                      <w:divBdr>
                        <w:top w:val="none" w:sz="0" w:space="0" w:color="auto"/>
                        <w:left w:val="none" w:sz="0" w:space="0" w:color="auto"/>
                        <w:bottom w:val="none" w:sz="0" w:space="0" w:color="auto"/>
                        <w:right w:val="none" w:sz="0" w:space="0" w:color="auto"/>
                      </w:divBdr>
                    </w:div>
                  </w:divsChild>
                </w:div>
                <w:div w:id="812332275">
                  <w:marLeft w:val="0"/>
                  <w:marRight w:val="0"/>
                  <w:marTop w:val="0"/>
                  <w:marBottom w:val="0"/>
                  <w:divBdr>
                    <w:top w:val="none" w:sz="0" w:space="0" w:color="auto"/>
                    <w:left w:val="none" w:sz="0" w:space="0" w:color="auto"/>
                    <w:bottom w:val="none" w:sz="0" w:space="0" w:color="auto"/>
                    <w:right w:val="none" w:sz="0" w:space="0" w:color="auto"/>
                  </w:divBdr>
                  <w:divsChild>
                    <w:div w:id="613292772">
                      <w:marLeft w:val="0"/>
                      <w:marRight w:val="0"/>
                      <w:marTop w:val="0"/>
                      <w:marBottom w:val="225"/>
                      <w:divBdr>
                        <w:top w:val="none" w:sz="0" w:space="0" w:color="auto"/>
                        <w:left w:val="none" w:sz="0" w:space="0" w:color="auto"/>
                        <w:bottom w:val="none" w:sz="0" w:space="0" w:color="auto"/>
                        <w:right w:val="none" w:sz="0" w:space="0" w:color="auto"/>
                      </w:divBdr>
                      <w:divsChild>
                        <w:div w:id="820581055">
                          <w:marLeft w:val="0"/>
                          <w:marRight w:val="0"/>
                          <w:marTop w:val="0"/>
                          <w:marBottom w:val="0"/>
                          <w:divBdr>
                            <w:top w:val="none" w:sz="0" w:space="0" w:color="auto"/>
                            <w:left w:val="none" w:sz="0" w:space="0" w:color="auto"/>
                            <w:bottom w:val="none" w:sz="0" w:space="0" w:color="auto"/>
                            <w:right w:val="none" w:sz="0" w:space="0" w:color="auto"/>
                          </w:divBdr>
                          <w:divsChild>
                            <w:div w:id="27804277">
                              <w:marLeft w:val="0"/>
                              <w:marRight w:val="0"/>
                              <w:marTop w:val="0"/>
                              <w:marBottom w:val="0"/>
                              <w:divBdr>
                                <w:top w:val="none" w:sz="0" w:space="0" w:color="auto"/>
                                <w:left w:val="none" w:sz="0" w:space="0" w:color="auto"/>
                                <w:bottom w:val="none" w:sz="0" w:space="0" w:color="auto"/>
                                <w:right w:val="none" w:sz="0" w:space="0" w:color="auto"/>
                              </w:divBdr>
                              <w:divsChild>
                                <w:div w:id="646478603">
                                  <w:marLeft w:val="0"/>
                                  <w:marRight w:val="0"/>
                                  <w:marTop w:val="0"/>
                                  <w:marBottom w:val="0"/>
                                  <w:divBdr>
                                    <w:top w:val="none" w:sz="0" w:space="0" w:color="auto"/>
                                    <w:left w:val="none" w:sz="0" w:space="0" w:color="auto"/>
                                    <w:bottom w:val="none" w:sz="0" w:space="0" w:color="auto"/>
                                    <w:right w:val="none" w:sz="0" w:space="0" w:color="auto"/>
                                  </w:divBdr>
                                  <w:divsChild>
                                    <w:div w:id="19045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408178">
                  <w:marLeft w:val="0"/>
                  <w:marRight w:val="0"/>
                  <w:marTop w:val="0"/>
                  <w:marBottom w:val="150"/>
                  <w:divBdr>
                    <w:top w:val="none" w:sz="0" w:space="0" w:color="auto"/>
                    <w:left w:val="none" w:sz="0" w:space="0" w:color="auto"/>
                    <w:bottom w:val="none" w:sz="0" w:space="0" w:color="auto"/>
                    <w:right w:val="none" w:sz="0" w:space="0" w:color="auto"/>
                  </w:divBdr>
                  <w:divsChild>
                    <w:div w:id="483471124">
                      <w:marLeft w:val="0"/>
                      <w:marRight w:val="0"/>
                      <w:marTop w:val="300"/>
                      <w:marBottom w:val="0"/>
                      <w:divBdr>
                        <w:top w:val="none" w:sz="0" w:space="0" w:color="auto"/>
                        <w:left w:val="none" w:sz="0" w:space="0" w:color="auto"/>
                        <w:bottom w:val="none" w:sz="0" w:space="0" w:color="auto"/>
                        <w:right w:val="none" w:sz="0" w:space="0" w:color="auto"/>
                      </w:divBdr>
                    </w:div>
                  </w:divsChild>
                </w:div>
                <w:div w:id="812452530">
                  <w:marLeft w:val="0"/>
                  <w:marRight w:val="0"/>
                  <w:marTop w:val="0"/>
                  <w:marBottom w:val="0"/>
                  <w:divBdr>
                    <w:top w:val="none" w:sz="0" w:space="0" w:color="auto"/>
                    <w:left w:val="none" w:sz="0" w:space="0" w:color="auto"/>
                    <w:bottom w:val="none" w:sz="0" w:space="0" w:color="auto"/>
                    <w:right w:val="none" w:sz="0" w:space="0" w:color="auto"/>
                  </w:divBdr>
                  <w:divsChild>
                    <w:div w:id="786504690">
                      <w:marLeft w:val="0"/>
                      <w:marRight w:val="0"/>
                      <w:marTop w:val="0"/>
                      <w:marBottom w:val="0"/>
                      <w:divBdr>
                        <w:top w:val="none" w:sz="0" w:space="0" w:color="auto"/>
                        <w:left w:val="none" w:sz="0" w:space="0" w:color="auto"/>
                        <w:bottom w:val="none" w:sz="0" w:space="0" w:color="auto"/>
                        <w:right w:val="none" w:sz="0" w:space="0" w:color="auto"/>
                      </w:divBdr>
                    </w:div>
                  </w:divsChild>
                </w:div>
                <w:div w:id="812523922">
                  <w:marLeft w:val="0"/>
                  <w:marRight w:val="0"/>
                  <w:marTop w:val="0"/>
                  <w:marBottom w:val="0"/>
                  <w:divBdr>
                    <w:top w:val="none" w:sz="0" w:space="0" w:color="auto"/>
                    <w:left w:val="none" w:sz="0" w:space="0" w:color="auto"/>
                    <w:bottom w:val="none" w:sz="0" w:space="0" w:color="auto"/>
                    <w:right w:val="none" w:sz="0" w:space="0" w:color="auto"/>
                  </w:divBdr>
                </w:div>
                <w:div w:id="812793993">
                  <w:marLeft w:val="0"/>
                  <w:marRight w:val="0"/>
                  <w:marTop w:val="0"/>
                  <w:marBottom w:val="0"/>
                  <w:divBdr>
                    <w:top w:val="none" w:sz="0" w:space="0" w:color="auto"/>
                    <w:left w:val="none" w:sz="0" w:space="0" w:color="auto"/>
                    <w:bottom w:val="none" w:sz="0" w:space="0" w:color="auto"/>
                    <w:right w:val="none" w:sz="0" w:space="0" w:color="auto"/>
                  </w:divBdr>
                </w:div>
                <w:div w:id="812866249">
                  <w:marLeft w:val="0"/>
                  <w:marRight w:val="0"/>
                  <w:marTop w:val="0"/>
                  <w:marBottom w:val="0"/>
                  <w:divBdr>
                    <w:top w:val="none" w:sz="0" w:space="0" w:color="auto"/>
                    <w:left w:val="none" w:sz="0" w:space="0" w:color="auto"/>
                    <w:bottom w:val="none" w:sz="0" w:space="0" w:color="auto"/>
                    <w:right w:val="none" w:sz="0" w:space="0" w:color="auto"/>
                  </w:divBdr>
                  <w:divsChild>
                    <w:div w:id="479152104">
                      <w:marLeft w:val="0"/>
                      <w:marRight w:val="0"/>
                      <w:marTop w:val="0"/>
                      <w:marBottom w:val="0"/>
                      <w:divBdr>
                        <w:top w:val="none" w:sz="0" w:space="0" w:color="auto"/>
                        <w:left w:val="none" w:sz="0" w:space="0" w:color="auto"/>
                        <w:bottom w:val="none" w:sz="0" w:space="0" w:color="auto"/>
                        <w:right w:val="none" w:sz="0" w:space="0" w:color="auto"/>
                      </w:divBdr>
                    </w:div>
                  </w:divsChild>
                </w:div>
                <w:div w:id="812987750">
                  <w:marLeft w:val="600"/>
                  <w:marRight w:val="0"/>
                  <w:marTop w:val="0"/>
                  <w:marBottom w:val="105"/>
                  <w:divBdr>
                    <w:top w:val="none" w:sz="0" w:space="0" w:color="auto"/>
                    <w:left w:val="none" w:sz="0" w:space="0" w:color="auto"/>
                    <w:bottom w:val="none" w:sz="0" w:space="0" w:color="auto"/>
                    <w:right w:val="none" w:sz="0" w:space="0" w:color="auto"/>
                  </w:divBdr>
                </w:div>
                <w:div w:id="813259204">
                  <w:marLeft w:val="0"/>
                  <w:marRight w:val="0"/>
                  <w:marTop w:val="0"/>
                  <w:marBottom w:val="0"/>
                  <w:divBdr>
                    <w:top w:val="none" w:sz="0" w:space="0" w:color="auto"/>
                    <w:left w:val="none" w:sz="0" w:space="0" w:color="auto"/>
                    <w:bottom w:val="none" w:sz="0" w:space="0" w:color="auto"/>
                    <w:right w:val="none" w:sz="0" w:space="0" w:color="auto"/>
                  </w:divBdr>
                  <w:divsChild>
                    <w:div w:id="758598826">
                      <w:marLeft w:val="0"/>
                      <w:marRight w:val="0"/>
                      <w:marTop w:val="0"/>
                      <w:marBottom w:val="0"/>
                      <w:divBdr>
                        <w:top w:val="none" w:sz="0" w:space="0" w:color="auto"/>
                        <w:left w:val="none" w:sz="0" w:space="0" w:color="auto"/>
                        <w:bottom w:val="none" w:sz="0" w:space="0" w:color="auto"/>
                        <w:right w:val="none" w:sz="0" w:space="0" w:color="auto"/>
                      </w:divBdr>
                    </w:div>
                  </w:divsChild>
                </w:div>
                <w:div w:id="813303147">
                  <w:marLeft w:val="0"/>
                  <w:marRight w:val="0"/>
                  <w:marTop w:val="0"/>
                  <w:marBottom w:val="0"/>
                  <w:divBdr>
                    <w:top w:val="none" w:sz="0" w:space="0" w:color="auto"/>
                    <w:left w:val="none" w:sz="0" w:space="0" w:color="auto"/>
                    <w:bottom w:val="none" w:sz="0" w:space="0" w:color="auto"/>
                    <w:right w:val="none" w:sz="0" w:space="0" w:color="auto"/>
                  </w:divBdr>
                </w:div>
                <w:div w:id="813528982">
                  <w:marLeft w:val="0"/>
                  <w:marRight w:val="0"/>
                  <w:marTop w:val="0"/>
                  <w:marBottom w:val="0"/>
                  <w:divBdr>
                    <w:top w:val="none" w:sz="0" w:space="0" w:color="auto"/>
                    <w:left w:val="none" w:sz="0" w:space="0" w:color="auto"/>
                    <w:bottom w:val="none" w:sz="0" w:space="0" w:color="auto"/>
                    <w:right w:val="none" w:sz="0" w:space="0" w:color="auto"/>
                  </w:divBdr>
                  <w:divsChild>
                    <w:div w:id="1210921348">
                      <w:marLeft w:val="0"/>
                      <w:marRight w:val="0"/>
                      <w:marTop w:val="0"/>
                      <w:marBottom w:val="0"/>
                      <w:divBdr>
                        <w:top w:val="none" w:sz="0" w:space="0" w:color="auto"/>
                        <w:left w:val="none" w:sz="0" w:space="0" w:color="auto"/>
                        <w:bottom w:val="none" w:sz="0" w:space="0" w:color="auto"/>
                        <w:right w:val="none" w:sz="0" w:space="0" w:color="auto"/>
                      </w:divBdr>
                    </w:div>
                  </w:divsChild>
                </w:div>
                <w:div w:id="813570056">
                  <w:marLeft w:val="0"/>
                  <w:marRight w:val="0"/>
                  <w:marTop w:val="0"/>
                  <w:marBottom w:val="0"/>
                  <w:divBdr>
                    <w:top w:val="none" w:sz="0" w:space="0" w:color="auto"/>
                    <w:left w:val="none" w:sz="0" w:space="0" w:color="auto"/>
                    <w:bottom w:val="none" w:sz="0" w:space="0" w:color="auto"/>
                    <w:right w:val="none" w:sz="0" w:space="0" w:color="auto"/>
                  </w:divBdr>
                </w:div>
                <w:div w:id="813713955">
                  <w:marLeft w:val="0"/>
                  <w:marRight w:val="0"/>
                  <w:marTop w:val="0"/>
                  <w:marBottom w:val="0"/>
                  <w:divBdr>
                    <w:top w:val="none" w:sz="0" w:space="0" w:color="auto"/>
                    <w:left w:val="none" w:sz="0" w:space="0" w:color="auto"/>
                    <w:bottom w:val="none" w:sz="0" w:space="0" w:color="auto"/>
                    <w:right w:val="none" w:sz="0" w:space="0" w:color="auto"/>
                  </w:divBdr>
                  <w:divsChild>
                    <w:div w:id="27949232">
                      <w:marLeft w:val="0"/>
                      <w:marRight w:val="0"/>
                      <w:marTop w:val="0"/>
                      <w:marBottom w:val="0"/>
                      <w:divBdr>
                        <w:top w:val="none" w:sz="0" w:space="0" w:color="auto"/>
                        <w:left w:val="none" w:sz="0" w:space="0" w:color="auto"/>
                        <w:bottom w:val="none" w:sz="0" w:space="0" w:color="auto"/>
                        <w:right w:val="none" w:sz="0" w:space="0" w:color="auto"/>
                      </w:divBdr>
                    </w:div>
                  </w:divsChild>
                </w:div>
                <w:div w:id="813763261">
                  <w:marLeft w:val="0"/>
                  <w:marRight w:val="0"/>
                  <w:marTop w:val="0"/>
                  <w:marBottom w:val="0"/>
                  <w:divBdr>
                    <w:top w:val="none" w:sz="0" w:space="0" w:color="auto"/>
                    <w:left w:val="none" w:sz="0" w:space="0" w:color="auto"/>
                    <w:bottom w:val="none" w:sz="0" w:space="0" w:color="auto"/>
                    <w:right w:val="none" w:sz="0" w:space="0" w:color="auto"/>
                  </w:divBdr>
                </w:div>
                <w:div w:id="813833501">
                  <w:marLeft w:val="0"/>
                  <w:marRight w:val="0"/>
                  <w:marTop w:val="0"/>
                  <w:marBottom w:val="0"/>
                  <w:divBdr>
                    <w:top w:val="none" w:sz="0" w:space="0" w:color="auto"/>
                    <w:left w:val="none" w:sz="0" w:space="0" w:color="auto"/>
                    <w:bottom w:val="none" w:sz="0" w:space="0" w:color="auto"/>
                    <w:right w:val="none" w:sz="0" w:space="0" w:color="auto"/>
                  </w:divBdr>
                  <w:divsChild>
                    <w:div w:id="1186598918">
                      <w:marLeft w:val="0"/>
                      <w:marRight w:val="0"/>
                      <w:marTop w:val="0"/>
                      <w:marBottom w:val="0"/>
                      <w:divBdr>
                        <w:top w:val="none" w:sz="0" w:space="0" w:color="auto"/>
                        <w:left w:val="none" w:sz="0" w:space="0" w:color="auto"/>
                        <w:bottom w:val="none" w:sz="0" w:space="0" w:color="auto"/>
                        <w:right w:val="none" w:sz="0" w:space="0" w:color="auto"/>
                      </w:divBdr>
                      <w:divsChild>
                        <w:div w:id="8409415">
                          <w:marLeft w:val="0"/>
                          <w:marRight w:val="0"/>
                          <w:marTop w:val="0"/>
                          <w:marBottom w:val="0"/>
                          <w:divBdr>
                            <w:top w:val="none" w:sz="0" w:space="0" w:color="auto"/>
                            <w:left w:val="none" w:sz="0" w:space="0" w:color="auto"/>
                            <w:bottom w:val="none" w:sz="0" w:space="0" w:color="auto"/>
                            <w:right w:val="none" w:sz="0" w:space="0" w:color="auto"/>
                          </w:divBdr>
                        </w:div>
                        <w:div w:id="18899280">
                          <w:marLeft w:val="0"/>
                          <w:marRight w:val="0"/>
                          <w:marTop w:val="0"/>
                          <w:marBottom w:val="0"/>
                          <w:divBdr>
                            <w:top w:val="none" w:sz="0" w:space="0" w:color="auto"/>
                            <w:left w:val="none" w:sz="0" w:space="0" w:color="auto"/>
                            <w:bottom w:val="none" w:sz="0" w:space="0" w:color="auto"/>
                            <w:right w:val="none" w:sz="0" w:space="0" w:color="auto"/>
                          </w:divBdr>
                        </w:div>
                        <w:div w:id="100298215">
                          <w:blockQuote w:val="1"/>
                          <w:marLeft w:val="0"/>
                          <w:marRight w:val="0"/>
                          <w:marTop w:val="0"/>
                          <w:marBottom w:val="0"/>
                          <w:divBdr>
                            <w:top w:val="none" w:sz="0" w:space="0" w:color="auto"/>
                            <w:left w:val="none" w:sz="0" w:space="0" w:color="auto"/>
                            <w:bottom w:val="none" w:sz="0" w:space="0" w:color="auto"/>
                            <w:right w:val="none" w:sz="0" w:space="0" w:color="auto"/>
                          </w:divBdr>
                        </w:div>
                        <w:div w:id="125852391">
                          <w:marLeft w:val="0"/>
                          <w:marRight w:val="0"/>
                          <w:marTop w:val="0"/>
                          <w:marBottom w:val="0"/>
                          <w:divBdr>
                            <w:top w:val="none" w:sz="0" w:space="0" w:color="auto"/>
                            <w:left w:val="none" w:sz="0" w:space="0" w:color="auto"/>
                            <w:bottom w:val="none" w:sz="0" w:space="0" w:color="auto"/>
                            <w:right w:val="none" w:sz="0" w:space="0" w:color="auto"/>
                          </w:divBdr>
                        </w:div>
                        <w:div w:id="228350244">
                          <w:marLeft w:val="0"/>
                          <w:marRight w:val="0"/>
                          <w:marTop w:val="0"/>
                          <w:marBottom w:val="0"/>
                          <w:divBdr>
                            <w:top w:val="none" w:sz="0" w:space="0" w:color="auto"/>
                            <w:left w:val="none" w:sz="0" w:space="0" w:color="auto"/>
                            <w:bottom w:val="none" w:sz="0" w:space="0" w:color="auto"/>
                            <w:right w:val="none" w:sz="0" w:space="0" w:color="auto"/>
                          </w:divBdr>
                        </w:div>
                        <w:div w:id="231038856">
                          <w:marLeft w:val="0"/>
                          <w:marRight w:val="0"/>
                          <w:marTop w:val="0"/>
                          <w:marBottom w:val="0"/>
                          <w:divBdr>
                            <w:top w:val="none" w:sz="0" w:space="0" w:color="auto"/>
                            <w:left w:val="none" w:sz="0" w:space="0" w:color="auto"/>
                            <w:bottom w:val="none" w:sz="0" w:space="0" w:color="auto"/>
                            <w:right w:val="none" w:sz="0" w:space="0" w:color="auto"/>
                          </w:divBdr>
                        </w:div>
                        <w:div w:id="355428503">
                          <w:marLeft w:val="0"/>
                          <w:marRight w:val="0"/>
                          <w:marTop w:val="0"/>
                          <w:marBottom w:val="0"/>
                          <w:divBdr>
                            <w:top w:val="none" w:sz="0" w:space="0" w:color="auto"/>
                            <w:left w:val="none" w:sz="0" w:space="0" w:color="auto"/>
                            <w:bottom w:val="none" w:sz="0" w:space="0" w:color="auto"/>
                            <w:right w:val="none" w:sz="0" w:space="0" w:color="auto"/>
                          </w:divBdr>
                          <w:divsChild>
                            <w:div w:id="599603812">
                              <w:marLeft w:val="0"/>
                              <w:marRight w:val="0"/>
                              <w:marTop w:val="0"/>
                              <w:marBottom w:val="0"/>
                              <w:divBdr>
                                <w:top w:val="none" w:sz="0" w:space="0" w:color="auto"/>
                                <w:left w:val="none" w:sz="0" w:space="0" w:color="auto"/>
                                <w:bottom w:val="none" w:sz="0" w:space="0" w:color="auto"/>
                                <w:right w:val="none" w:sz="0" w:space="0" w:color="auto"/>
                              </w:divBdr>
                              <w:divsChild>
                                <w:div w:id="797066012">
                                  <w:marLeft w:val="0"/>
                                  <w:marRight w:val="0"/>
                                  <w:marTop w:val="0"/>
                                  <w:marBottom w:val="0"/>
                                  <w:divBdr>
                                    <w:top w:val="none" w:sz="0" w:space="0" w:color="auto"/>
                                    <w:left w:val="none" w:sz="0" w:space="0" w:color="auto"/>
                                    <w:bottom w:val="none" w:sz="0" w:space="0" w:color="auto"/>
                                    <w:right w:val="none" w:sz="0" w:space="0" w:color="auto"/>
                                  </w:divBdr>
                                  <w:divsChild>
                                    <w:div w:id="39020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858487">
                          <w:blockQuote w:val="1"/>
                          <w:marLeft w:val="0"/>
                          <w:marRight w:val="0"/>
                          <w:marTop w:val="0"/>
                          <w:marBottom w:val="0"/>
                          <w:divBdr>
                            <w:top w:val="none" w:sz="0" w:space="0" w:color="auto"/>
                            <w:left w:val="none" w:sz="0" w:space="0" w:color="auto"/>
                            <w:bottom w:val="none" w:sz="0" w:space="0" w:color="auto"/>
                            <w:right w:val="none" w:sz="0" w:space="0" w:color="auto"/>
                          </w:divBdr>
                        </w:div>
                        <w:div w:id="131144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82993">
                  <w:marLeft w:val="0"/>
                  <w:marRight w:val="0"/>
                  <w:marTop w:val="0"/>
                  <w:marBottom w:val="0"/>
                  <w:divBdr>
                    <w:top w:val="none" w:sz="0" w:space="0" w:color="auto"/>
                    <w:left w:val="none" w:sz="0" w:space="0" w:color="auto"/>
                    <w:bottom w:val="none" w:sz="0" w:space="0" w:color="auto"/>
                    <w:right w:val="none" w:sz="0" w:space="0" w:color="auto"/>
                  </w:divBdr>
                  <w:divsChild>
                    <w:div w:id="98718530">
                      <w:marLeft w:val="0"/>
                      <w:marRight w:val="0"/>
                      <w:marTop w:val="0"/>
                      <w:marBottom w:val="0"/>
                      <w:divBdr>
                        <w:top w:val="none" w:sz="0" w:space="0" w:color="auto"/>
                        <w:left w:val="none" w:sz="0" w:space="0" w:color="auto"/>
                        <w:bottom w:val="none" w:sz="0" w:space="0" w:color="auto"/>
                        <w:right w:val="none" w:sz="0" w:space="0" w:color="auto"/>
                      </w:divBdr>
                      <w:divsChild>
                        <w:div w:id="126171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2271">
                  <w:marLeft w:val="0"/>
                  <w:marRight w:val="0"/>
                  <w:marTop w:val="225"/>
                  <w:marBottom w:val="0"/>
                  <w:divBdr>
                    <w:top w:val="single" w:sz="6" w:space="4" w:color="EEEEEE"/>
                    <w:left w:val="none" w:sz="0" w:space="0" w:color="auto"/>
                    <w:bottom w:val="single" w:sz="6" w:space="4" w:color="EEEEEE"/>
                    <w:right w:val="none" w:sz="0" w:space="0" w:color="auto"/>
                  </w:divBdr>
                  <w:divsChild>
                    <w:div w:id="1260603762">
                      <w:marLeft w:val="0"/>
                      <w:marRight w:val="75"/>
                      <w:marTop w:val="0"/>
                      <w:marBottom w:val="0"/>
                      <w:divBdr>
                        <w:top w:val="none" w:sz="0" w:space="0" w:color="auto"/>
                        <w:left w:val="none" w:sz="0" w:space="0" w:color="auto"/>
                        <w:bottom w:val="none" w:sz="0" w:space="0" w:color="auto"/>
                        <w:right w:val="none" w:sz="0" w:space="0" w:color="auto"/>
                      </w:divBdr>
                      <w:divsChild>
                        <w:div w:id="132685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2882">
                  <w:marLeft w:val="0"/>
                  <w:marRight w:val="0"/>
                  <w:marTop w:val="0"/>
                  <w:marBottom w:val="0"/>
                  <w:divBdr>
                    <w:top w:val="none" w:sz="0" w:space="0" w:color="auto"/>
                    <w:left w:val="none" w:sz="0" w:space="0" w:color="auto"/>
                    <w:bottom w:val="none" w:sz="0" w:space="0" w:color="auto"/>
                    <w:right w:val="none" w:sz="0" w:space="0" w:color="auto"/>
                  </w:divBdr>
                </w:div>
                <w:div w:id="814105197">
                  <w:marLeft w:val="0"/>
                  <w:marRight w:val="0"/>
                  <w:marTop w:val="0"/>
                  <w:marBottom w:val="0"/>
                  <w:divBdr>
                    <w:top w:val="none" w:sz="0" w:space="0" w:color="auto"/>
                    <w:left w:val="none" w:sz="0" w:space="0" w:color="auto"/>
                    <w:bottom w:val="none" w:sz="0" w:space="0" w:color="auto"/>
                    <w:right w:val="none" w:sz="0" w:space="0" w:color="auto"/>
                  </w:divBdr>
                  <w:divsChild>
                    <w:div w:id="522671505">
                      <w:marLeft w:val="0"/>
                      <w:marRight w:val="0"/>
                      <w:marTop w:val="270"/>
                      <w:marBottom w:val="0"/>
                      <w:divBdr>
                        <w:top w:val="none" w:sz="0" w:space="0" w:color="auto"/>
                        <w:left w:val="none" w:sz="0" w:space="0" w:color="auto"/>
                        <w:bottom w:val="none" w:sz="0" w:space="0" w:color="auto"/>
                        <w:right w:val="none" w:sz="0" w:space="0" w:color="auto"/>
                      </w:divBdr>
                      <w:divsChild>
                        <w:div w:id="153108956">
                          <w:marLeft w:val="0"/>
                          <w:marRight w:val="0"/>
                          <w:marTop w:val="0"/>
                          <w:marBottom w:val="0"/>
                          <w:divBdr>
                            <w:top w:val="none" w:sz="0" w:space="0" w:color="auto"/>
                            <w:left w:val="none" w:sz="0" w:space="0" w:color="auto"/>
                            <w:bottom w:val="none" w:sz="0" w:space="0" w:color="auto"/>
                            <w:right w:val="none" w:sz="0" w:space="0" w:color="auto"/>
                          </w:divBdr>
                        </w:div>
                      </w:divsChild>
                    </w:div>
                    <w:div w:id="623586374">
                      <w:marLeft w:val="0"/>
                      <w:marRight w:val="0"/>
                      <w:marTop w:val="75"/>
                      <w:marBottom w:val="0"/>
                      <w:divBdr>
                        <w:top w:val="none" w:sz="0" w:space="0" w:color="auto"/>
                        <w:left w:val="none" w:sz="0" w:space="0" w:color="auto"/>
                        <w:bottom w:val="none" w:sz="0" w:space="0" w:color="auto"/>
                        <w:right w:val="none" w:sz="0" w:space="0" w:color="auto"/>
                      </w:divBdr>
                      <w:divsChild>
                        <w:div w:id="131676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43718">
                  <w:marLeft w:val="0"/>
                  <w:marRight w:val="0"/>
                  <w:marTop w:val="0"/>
                  <w:marBottom w:val="0"/>
                  <w:divBdr>
                    <w:top w:val="none" w:sz="0" w:space="0" w:color="auto"/>
                    <w:left w:val="none" w:sz="0" w:space="0" w:color="auto"/>
                    <w:bottom w:val="none" w:sz="0" w:space="0" w:color="auto"/>
                    <w:right w:val="none" w:sz="0" w:space="0" w:color="auto"/>
                  </w:divBdr>
                </w:div>
                <w:div w:id="814684387">
                  <w:marLeft w:val="0"/>
                  <w:marRight w:val="0"/>
                  <w:marTop w:val="0"/>
                  <w:marBottom w:val="0"/>
                  <w:divBdr>
                    <w:top w:val="none" w:sz="0" w:space="0" w:color="auto"/>
                    <w:left w:val="none" w:sz="0" w:space="0" w:color="auto"/>
                    <w:bottom w:val="none" w:sz="0" w:space="0" w:color="auto"/>
                    <w:right w:val="none" w:sz="0" w:space="0" w:color="auto"/>
                  </w:divBdr>
                  <w:divsChild>
                    <w:div w:id="1098864040">
                      <w:marLeft w:val="0"/>
                      <w:marRight w:val="0"/>
                      <w:marTop w:val="0"/>
                      <w:marBottom w:val="0"/>
                      <w:divBdr>
                        <w:top w:val="none" w:sz="0" w:space="0" w:color="auto"/>
                        <w:left w:val="none" w:sz="0" w:space="0" w:color="auto"/>
                        <w:bottom w:val="none" w:sz="0" w:space="0" w:color="auto"/>
                        <w:right w:val="none" w:sz="0" w:space="0" w:color="auto"/>
                      </w:divBdr>
                    </w:div>
                  </w:divsChild>
                </w:div>
                <w:div w:id="814836469">
                  <w:marLeft w:val="0"/>
                  <w:marRight w:val="0"/>
                  <w:marTop w:val="0"/>
                  <w:marBottom w:val="0"/>
                  <w:divBdr>
                    <w:top w:val="none" w:sz="0" w:space="0" w:color="auto"/>
                    <w:left w:val="none" w:sz="0" w:space="0" w:color="auto"/>
                    <w:bottom w:val="none" w:sz="0" w:space="0" w:color="auto"/>
                    <w:right w:val="none" w:sz="0" w:space="0" w:color="auto"/>
                  </w:divBdr>
                </w:div>
                <w:div w:id="814880151">
                  <w:marLeft w:val="0"/>
                  <w:marRight w:val="0"/>
                  <w:marTop w:val="0"/>
                  <w:marBottom w:val="600"/>
                  <w:divBdr>
                    <w:top w:val="single" w:sz="12" w:space="23" w:color="EEEEEE"/>
                    <w:left w:val="none" w:sz="0" w:space="0" w:color="auto"/>
                    <w:bottom w:val="single" w:sz="12" w:space="23" w:color="EEEEEE"/>
                    <w:right w:val="none" w:sz="0" w:space="0" w:color="auto"/>
                  </w:divBdr>
                </w:div>
                <w:div w:id="815030611">
                  <w:marLeft w:val="0"/>
                  <w:marRight w:val="0"/>
                  <w:marTop w:val="0"/>
                  <w:marBottom w:val="0"/>
                  <w:divBdr>
                    <w:top w:val="none" w:sz="0" w:space="0" w:color="auto"/>
                    <w:left w:val="none" w:sz="0" w:space="0" w:color="auto"/>
                    <w:bottom w:val="none" w:sz="0" w:space="0" w:color="auto"/>
                    <w:right w:val="none" w:sz="0" w:space="0" w:color="auto"/>
                  </w:divBdr>
                </w:div>
                <w:div w:id="815147530">
                  <w:marLeft w:val="0"/>
                  <w:marRight w:val="0"/>
                  <w:marTop w:val="0"/>
                  <w:marBottom w:val="0"/>
                  <w:divBdr>
                    <w:top w:val="none" w:sz="0" w:space="0" w:color="auto"/>
                    <w:left w:val="none" w:sz="0" w:space="0" w:color="auto"/>
                    <w:bottom w:val="none" w:sz="0" w:space="0" w:color="auto"/>
                    <w:right w:val="none" w:sz="0" w:space="0" w:color="auto"/>
                  </w:divBdr>
                  <w:divsChild>
                    <w:div w:id="1174685332">
                      <w:marLeft w:val="0"/>
                      <w:marRight w:val="0"/>
                      <w:marTop w:val="0"/>
                      <w:marBottom w:val="0"/>
                      <w:divBdr>
                        <w:top w:val="none" w:sz="0" w:space="0" w:color="auto"/>
                        <w:left w:val="none" w:sz="0" w:space="0" w:color="auto"/>
                        <w:bottom w:val="none" w:sz="0" w:space="0" w:color="auto"/>
                        <w:right w:val="none" w:sz="0" w:space="0" w:color="auto"/>
                      </w:divBdr>
                    </w:div>
                  </w:divsChild>
                </w:div>
                <w:div w:id="815806066">
                  <w:marLeft w:val="0"/>
                  <w:marRight w:val="0"/>
                  <w:marTop w:val="0"/>
                  <w:marBottom w:val="0"/>
                  <w:divBdr>
                    <w:top w:val="none" w:sz="0" w:space="0" w:color="auto"/>
                    <w:left w:val="none" w:sz="0" w:space="0" w:color="auto"/>
                    <w:bottom w:val="none" w:sz="0" w:space="0" w:color="auto"/>
                    <w:right w:val="none" w:sz="0" w:space="0" w:color="auto"/>
                  </w:divBdr>
                  <w:divsChild>
                    <w:div w:id="583300923">
                      <w:marLeft w:val="0"/>
                      <w:marRight w:val="0"/>
                      <w:marTop w:val="0"/>
                      <w:marBottom w:val="0"/>
                      <w:divBdr>
                        <w:top w:val="none" w:sz="0" w:space="0" w:color="auto"/>
                        <w:left w:val="none" w:sz="0" w:space="0" w:color="auto"/>
                        <w:bottom w:val="none" w:sz="0" w:space="0" w:color="auto"/>
                        <w:right w:val="none" w:sz="0" w:space="0" w:color="auto"/>
                      </w:divBdr>
                    </w:div>
                  </w:divsChild>
                </w:div>
                <w:div w:id="815993425">
                  <w:marLeft w:val="0"/>
                  <w:marRight w:val="0"/>
                  <w:marTop w:val="0"/>
                  <w:marBottom w:val="0"/>
                  <w:divBdr>
                    <w:top w:val="none" w:sz="0" w:space="0" w:color="auto"/>
                    <w:left w:val="none" w:sz="0" w:space="0" w:color="auto"/>
                    <w:bottom w:val="none" w:sz="0" w:space="0" w:color="auto"/>
                    <w:right w:val="none" w:sz="0" w:space="0" w:color="auto"/>
                  </w:divBdr>
                </w:div>
                <w:div w:id="816070471">
                  <w:marLeft w:val="0"/>
                  <w:marRight w:val="0"/>
                  <w:marTop w:val="0"/>
                  <w:marBottom w:val="0"/>
                  <w:divBdr>
                    <w:top w:val="none" w:sz="0" w:space="0" w:color="auto"/>
                    <w:left w:val="none" w:sz="0" w:space="0" w:color="auto"/>
                    <w:bottom w:val="none" w:sz="0" w:space="0" w:color="auto"/>
                    <w:right w:val="none" w:sz="0" w:space="0" w:color="auto"/>
                  </w:divBdr>
                </w:div>
                <w:div w:id="816192177">
                  <w:marLeft w:val="0"/>
                  <w:marRight w:val="0"/>
                  <w:marTop w:val="0"/>
                  <w:marBottom w:val="0"/>
                  <w:divBdr>
                    <w:top w:val="none" w:sz="0" w:space="0" w:color="auto"/>
                    <w:left w:val="none" w:sz="0" w:space="0" w:color="auto"/>
                    <w:bottom w:val="none" w:sz="0" w:space="0" w:color="auto"/>
                    <w:right w:val="none" w:sz="0" w:space="0" w:color="auto"/>
                  </w:divBdr>
                </w:div>
                <w:div w:id="816383716">
                  <w:marLeft w:val="0"/>
                  <w:marRight w:val="0"/>
                  <w:marTop w:val="0"/>
                  <w:marBottom w:val="0"/>
                  <w:divBdr>
                    <w:top w:val="none" w:sz="0" w:space="0" w:color="auto"/>
                    <w:left w:val="none" w:sz="0" w:space="0" w:color="auto"/>
                    <w:bottom w:val="none" w:sz="0" w:space="0" w:color="auto"/>
                    <w:right w:val="none" w:sz="0" w:space="0" w:color="auto"/>
                  </w:divBdr>
                </w:div>
                <w:div w:id="816649384">
                  <w:marLeft w:val="0"/>
                  <w:marRight w:val="30"/>
                  <w:marTop w:val="0"/>
                  <w:marBottom w:val="0"/>
                  <w:divBdr>
                    <w:top w:val="none" w:sz="0" w:space="0" w:color="auto"/>
                    <w:left w:val="none" w:sz="0" w:space="0" w:color="auto"/>
                    <w:bottom w:val="none" w:sz="0" w:space="0" w:color="auto"/>
                    <w:right w:val="none" w:sz="0" w:space="0" w:color="auto"/>
                  </w:divBdr>
                  <w:divsChild>
                    <w:div w:id="418257816">
                      <w:marLeft w:val="0"/>
                      <w:marRight w:val="0"/>
                      <w:marTop w:val="0"/>
                      <w:marBottom w:val="0"/>
                      <w:divBdr>
                        <w:top w:val="none" w:sz="0" w:space="0" w:color="auto"/>
                        <w:left w:val="none" w:sz="0" w:space="0" w:color="auto"/>
                        <w:bottom w:val="none" w:sz="0" w:space="0" w:color="auto"/>
                        <w:right w:val="none" w:sz="0" w:space="0" w:color="auto"/>
                      </w:divBdr>
                    </w:div>
                  </w:divsChild>
                </w:div>
                <w:div w:id="816845501">
                  <w:marLeft w:val="0"/>
                  <w:marRight w:val="0"/>
                  <w:marTop w:val="0"/>
                  <w:marBottom w:val="75"/>
                  <w:divBdr>
                    <w:top w:val="none" w:sz="0" w:space="0" w:color="auto"/>
                    <w:left w:val="none" w:sz="0" w:space="0" w:color="auto"/>
                    <w:bottom w:val="none" w:sz="0" w:space="0" w:color="auto"/>
                    <w:right w:val="none" w:sz="0" w:space="0" w:color="auto"/>
                  </w:divBdr>
                </w:div>
                <w:div w:id="816845608">
                  <w:marLeft w:val="0"/>
                  <w:marRight w:val="0"/>
                  <w:marTop w:val="0"/>
                  <w:marBottom w:val="0"/>
                  <w:divBdr>
                    <w:top w:val="none" w:sz="0" w:space="0" w:color="auto"/>
                    <w:left w:val="none" w:sz="0" w:space="0" w:color="auto"/>
                    <w:bottom w:val="none" w:sz="0" w:space="0" w:color="auto"/>
                    <w:right w:val="none" w:sz="0" w:space="0" w:color="auto"/>
                  </w:divBdr>
                </w:div>
                <w:div w:id="816847670">
                  <w:marLeft w:val="0"/>
                  <w:marRight w:val="0"/>
                  <w:marTop w:val="0"/>
                  <w:marBottom w:val="0"/>
                  <w:divBdr>
                    <w:top w:val="none" w:sz="0" w:space="0" w:color="auto"/>
                    <w:left w:val="none" w:sz="0" w:space="0" w:color="auto"/>
                    <w:bottom w:val="none" w:sz="0" w:space="0" w:color="auto"/>
                    <w:right w:val="none" w:sz="0" w:space="0" w:color="auto"/>
                  </w:divBdr>
                </w:div>
                <w:div w:id="816918200">
                  <w:marLeft w:val="0"/>
                  <w:marRight w:val="0"/>
                  <w:marTop w:val="0"/>
                  <w:marBottom w:val="0"/>
                  <w:divBdr>
                    <w:top w:val="none" w:sz="0" w:space="0" w:color="auto"/>
                    <w:left w:val="none" w:sz="0" w:space="0" w:color="auto"/>
                    <w:bottom w:val="none" w:sz="0" w:space="0" w:color="auto"/>
                    <w:right w:val="none" w:sz="0" w:space="0" w:color="auto"/>
                  </w:divBdr>
                  <w:divsChild>
                    <w:div w:id="676738283">
                      <w:marLeft w:val="0"/>
                      <w:marRight w:val="0"/>
                      <w:marTop w:val="0"/>
                      <w:marBottom w:val="0"/>
                      <w:divBdr>
                        <w:top w:val="none" w:sz="0" w:space="0" w:color="auto"/>
                        <w:left w:val="none" w:sz="0" w:space="0" w:color="auto"/>
                        <w:bottom w:val="none" w:sz="0" w:space="0" w:color="auto"/>
                        <w:right w:val="none" w:sz="0" w:space="0" w:color="auto"/>
                      </w:divBdr>
                      <w:divsChild>
                        <w:div w:id="6203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93162">
                  <w:marLeft w:val="0"/>
                  <w:marRight w:val="0"/>
                  <w:marTop w:val="0"/>
                  <w:marBottom w:val="0"/>
                  <w:divBdr>
                    <w:top w:val="none" w:sz="0" w:space="0" w:color="auto"/>
                    <w:left w:val="none" w:sz="0" w:space="0" w:color="auto"/>
                    <w:bottom w:val="none" w:sz="0" w:space="0" w:color="auto"/>
                    <w:right w:val="none" w:sz="0" w:space="0" w:color="auto"/>
                  </w:divBdr>
                </w:div>
                <w:div w:id="817066468">
                  <w:marLeft w:val="0"/>
                  <w:marRight w:val="0"/>
                  <w:marTop w:val="0"/>
                  <w:marBottom w:val="0"/>
                  <w:divBdr>
                    <w:top w:val="none" w:sz="0" w:space="0" w:color="auto"/>
                    <w:left w:val="none" w:sz="0" w:space="0" w:color="auto"/>
                    <w:bottom w:val="none" w:sz="0" w:space="0" w:color="auto"/>
                    <w:right w:val="none" w:sz="0" w:space="0" w:color="auto"/>
                  </w:divBdr>
                </w:div>
                <w:div w:id="817116076">
                  <w:marLeft w:val="0"/>
                  <w:marRight w:val="0"/>
                  <w:marTop w:val="0"/>
                  <w:marBottom w:val="0"/>
                  <w:divBdr>
                    <w:top w:val="none" w:sz="0" w:space="0" w:color="auto"/>
                    <w:left w:val="none" w:sz="0" w:space="0" w:color="auto"/>
                    <w:bottom w:val="none" w:sz="0" w:space="0" w:color="auto"/>
                    <w:right w:val="none" w:sz="0" w:space="0" w:color="auto"/>
                  </w:divBdr>
                </w:div>
                <w:div w:id="817458073">
                  <w:marLeft w:val="0"/>
                  <w:marRight w:val="0"/>
                  <w:marTop w:val="0"/>
                  <w:marBottom w:val="0"/>
                  <w:divBdr>
                    <w:top w:val="none" w:sz="0" w:space="0" w:color="auto"/>
                    <w:left w:val="none" w:sz="0" w:space="0" w:color="auto"/>
                    <w:bottom w:val="none" w:sz="0" w:space="0" w:color="auto"/>
                    <w:right w:val="none" w:sz="0" w:space="0" w:color="auto"/>
                  </w:divBdr>
                </w:div>
                <w:div w:id="817654354">
                  <w:marLeft w:val="0"/>
                  <w:marRight w:val="0"/>
                  <w:marTop w:val="0"/>
                  <w:marBottom w:val="0"/>
                  <w:divBdr>
                    <w:top w:val="none" w:sz="0" w:space="0" w:color="auto"/>
                    <w:left w:val="none" w:sz="0" w:space="0" w:color="auto"/>
                    <w:bottom w:val="none" w:sz="0" w:space="0" w:color="auto"/>
                    <w:right w:val="none" w:sz="0" w:space="0" w:color="auto"/>
                  </w:divBdr>
                </w:div>
                <w:div w:id="817724173">
                  <w:marLeft w:val="0"/>
                  <w:marRight w:val="0"/>
                  <w:marTop w:val="0"/>
                  <w:marBottom w:val="0"/>
                  <w:divBdr>
                    <w:top w:val="none" w:sz="0" w:space="0" w:color="auto"/>
                    <w:left w:val="none" w:sz="0" w:space="0" w:color="auto"/>
                    <w:bottom w:val="none" w:sz="0" w:space="0" w:color="auto"/>
                    <w:right w:val="none" w:sz="0" w:space="0" w:color="auto"/>
                  </w:divBdr>
                </w:div>
                <w:div w:id="817844652">
                  <w:marLeft w:val="0"/>
                  <w:marRight w:val="0"/>
                  <w:marTop w:val="0"/>
                  <w:marBottom w:val="0"/>
                  <w:divBdr>
                    <w:top w:val="none" w:sz="0" w:space="0" w:color="auto"/>
                    <w:left w:val="none" w:sz="0" w:space="0" w:color="auto"/>
                    <w:bottom w:val="none" w:sz="0" w:space="0" w:color="auto"/>
                    <w:right w:val="none" w:sz="0" w:space="0" w:color="auto"/>
                  </w:divBdr>
                  <w:divsChild>
                    <w:div w:id="484275520">
                      <w:marLeft w:val="0"/>
                      <w:marRight w:val="0"/>
                      <w:marTop w:val="0"/>
                      <w:marBottom w:val="0"/>
                      <w:divBdr>
                        <w:top w:val="none" w:sz="0" w:space="0" w:color="auto"/>
                        <w:left w:val="none" w:sz="0" w:space="0" w:color="auto"/>
                        <w:bottom w:val="none" w:sz="0" w:space="0" w:color="auto"/>
                        <w:right w:val="none" w:sz="0" w:space="0" w:color="auto"/>
                      </w:divBdr>
                    </w:div>
                  </w:divsChild>
                </w:div>
                <w:div w:id="817916365">
                  <w:marLeft w:val="0"/>
                  <w:marRight w:val="30"/>
                  <w:marTop w:val="0"/>
                  <w:marBottom w:val="0"/>
                  <w:divBdr>
                    <w:top w:val="none" w:sz="0" w:space="0" w:color="auto"/>
                    <w:left w:val="none" w:sz="0" w:space="0" w:color="auto"/>
                    <w:bottom w:val="none" w:sz="0" w:space="0" w:color="auto"/>
                    <w:right w:val="none" w:sz="0" w:space="0" w:color="auto"/>
                  </w:divBdr>
                </w:div>
                <w:div w:id="817918611">
                  <w:marLeft w:val="0"/>
                  <w:marRight w:val="0"/>
                  <w:marTop w:val="0"/>
                  <w:marBottom w:val="0"/>
                  <w:divBdr>
                    <w:top w:val="none" w:sz="0" w:space="0" w:color="auto"/>
                    <w:left w:val="none" w:sz="0" w:space="0" w:color="auto"/>
                    <w:bottom w:val="none" w:sz="0" w:space="0" w:color="auto"/>
                    <w:right w:val="none" w:sz="0" w:space="0" w:color="auto"/>
                  </w:divBdr>
                </w:div>
                <w:div w:id="818037844">
                  <w:marLeft w:val="0"/>
                  <w:marRight w:val="0"/>
                  <w:marTop w:val="0"/>
                  <w:marBottom w:val="0"/>
                  <w:divBdr>
                    <w:top w:val="none" w:sz="0" w:space="0" w:color="auto"/>
                    <w:left w:val="none" w:sz="0" w:space="0" w:color="auto"/>
                    <w:bottom w:val="none" w:sz="0" w:space="0" w:color="auto"/>
                    <w:right w:val="none" w:sz="0" w:space="0" w:color="auto"/>
                  </w:divBdr>
                  <w:divsChild>
                    <w:div w:id="267011251">
                      <w:marLeft w:val="0"/>
                      <w:marRight w:val="0"/>
                      <w:marTop w:val="0"/>
                      <w:marBottom w:val="0"/>
                      <w:divBdr>
                        <w:top w:val="none" w:sz="0" w:space="0" w:color="auto"/>
                        <w:left w:val="none" w:sz="0" w:space="0" w:color="auto"/>
                        <w:bottom w:val="none" w:sz="0" w:space="0" w:color="auto"/>
                        <w:right w:val="none" w:sz="0" w:space="0" w:color="auto"/>
                      </w:divBdr>
                      <w:divsChild>
                        <w:div w:id="494996298">
                          <w:marLeft w:val="0"/>
                          <w:marRight w:val="30"/>
                          <w:marTop w:val="0"/>
                          <w:marBottom w:val="0"/>
                          <w:divBdr>
                            <w:top w:val="none" w:sz="0" w:space="0" w:color="auto"/>
                            <w:left w:val="none" w:sz="0" w:space="0" w:color="auto"/>
                            <w:bottom w:val="none" w:sz="0" w:space="0" w:color="auto"/>
                            <w:right w:val="none" w:sz="0" w:space="0" w:color="auto"/>
                          </w:divBdr>
                          <w:divsChild>
                            <w:div w:id="289014581">
                              <w:marLeft w:val="0"/>
                              <w:marRight w:val="0"/>
                              <w:marTop w:val="0"/>
                              <w:marBottom w:val="0"/>
                              <w:divBdr>
                                <w:top w:val="none" w:sz="0" w:space="0" w:color="auto"/>
                                <w:left w:val="none" w:sz="0" w:space="0" w:color="auto"/>
                                <w:bottom w:val="none" w:sz="0" w:space="0" w:color="auto"/>
                                <w:right w:val="none" w:sz="0" w:space="0" w:color="auto"/>
                              </w:divBdr>
                            </w:div>
                          </w:divsChild>
                        </w:div>
                        <w:div w:id="601694401">
                          <w:marLeft w:val="0"/>
                          <w:marRight w:val="30"/>
                          <w:marTop w:val="0"/>
                          <w:marBottom w:val="0"/>
                          <w:divBdr>
                            <w:top w:val="none" w:sz="0" w:space="0" w:color="auto"/>
                            <w:left w:val="none" w:sz="0" w:space="0" w:color="auto"/>
                            <w:bottom w:val="none" w:sz="0" w:space="0" w:color="auto"/>
                            <w:right w:val="none" w:sz="0" w:space="0" w:color="auto"/>
                          </w:divBdr>
                          <w:divsChild>
                            <w:div w:id="1063337022">
                              <w:marLeft w:val="0"/>
                              <w:marRight w:val="0"/>
                              <w:marTop w:val="0"/>
                              <w:marBottom w:val="0"/>
                              <w:divBdr>
                                <w:top w:val="none" w:sz="0" w:space="0" w:color="auto"/>
                                <w:left w:val="none" w:sz="0" w:space="0" w:color="auto"/>
                                <w:bottom w:val="none" w:sz="0" w:space="0" w:color="auto"/>
                                <w:right w:val="none" w:sz="0" w:space="0" w:color="auto"/>
                              </w:divBdr>
                            </w:div>
                          </w:divsChild>
                        </w:div>
                        <w:div w:id="860164367">
                          <w:marLeft w:val="0"/>
                          <w:marRight w:val="30"/>
                          <w:marTop w:val="0"/>
                          <w:marBottom w:val="0"/>
                          <w:divBdr>
                            <w:top w:val="none" w:sz="0" w:space="0" w:color="auto"/>
                            <w:left w:val="none" w:sz="0" w:space="0" w:color="auto"/>
                            <w:bottom w:val="none" w:sz="0" w:space="0" w:color="auto"/>
                            <w:right w:val="none" w:sz="0" w:space="0" w:color="auto"/>
                          </w:divBdr>
                        </w:div>
                        <w:div w:id="945307898">
                          <w:marLeft w:val="0"/>
                          <w:marRight w:val="30"/>
                          <w:marTop w:val="0"/>
                          <w:marBottom w:val="0"/>
                          <w:divBdr>
                            <w:top w:val="none" w:sz="0" w:space="0" w:color="auto"/>
                            <w:left w:val="none" w:sz="0" w:space="0" w:color="auto"/>
                            <w:bottom w:val="none" w:sz="0" w:space="0" w:color="auto"/>
                            <w:right w:val="none" w:sz="0" w:space="0" w:color="auto"/>
                          </w:divBdr>
                          <w:divsChild>
                            <w:div w:id="1255629929">
                              <w:marLeft w:val="0"/>
                              <w:marRight w:val="0"/>
                              <w:marTop w:val="0"/>
                              <w:marBottom w:val="0"/>
                              <w:divBdr>
                                <w:top w:val="none" w:sz="0" w:space="0" w:color="auto"/>
                                <w:left w:val="none" w:sz="0" w:space="0" w:color="auto"/>
                                <w:bottom w:val="none" w:sz="0" w:space="0" w:color="auto"/>
                                <w:right w:val="none" w:sz="0" w:space="0" w:color="auto"/>
                              </w:divBdr>
                            </w:div>
                          </w:divsChild>
                        </w:div>
                        <w:div w:id="994139412">
                          <w:marLeft w:val="0"/>
                          <w:marRight w:val="30"/>
                          <w:marTop w:val="0"/>
                          <w:marBottom w:val="0"/>
                          <w:divBdr>
                            <w:top w:val="none" w:sz="0" w:space="0" w:color="auto"/>
                            <w:left w:val="none" w:sz="0" w:space="0" w:color="auto"/>
                            <w:bottom w:val="none" w:sz="0" w:space="0" w:color="auto"/>
                            <w:right w:val="none" w:sz="0" w:space="0" w:color="auto"/>
                          </w:divBdr>
                          <w:divsChild>
                            <w:div w:id="1254361177">
                              <w:marLeft w:val="0"/>
                              <w:marRight w:val="0"/>
                              <w:marTop w:val="0"/>
                              <w:marBottom w:val="0"/>
                              <w:divBdr>
                                <w:top w:val="none" w:sz="0" w:space="0" w:color="auto"/>
                                <w:left w:val="none" w:sz="0" w:space="0" w:color="auto"/>
                                <w:bottom w:val="none" w:sz="0" w:space="0" w:color="auto"/>
                                <w:right w:val="none" w:sz="0" w:space="0" w:color="auto"/>
                              </w:divBdr>
                            </w:div>
                          </w:divsChild>
                        </w:div>
                        <w:div w:id="1141851476">
                          <w:marLeft w:val="0"/>
                          <w:marRight w:val="30"/>
                          <w:marTop w:val="0"/>
                          <w:marBottom w:val="0"/>
                          <w:divBdr>
                            <w:top w:val="none" w:sz="0" w:space="0" w:color="auto"/>
                            <w:left w:val="none" w:sz="0" w:space="0" w:color="auto"/>
                            <w:bottom w:val="none" w:sz="0" w:space="0" w:color="auto"/>
                            <w:right w:val="none" w:sz="0" w:space="0" w:color="auto"/>
                          </w:divBdr>
                        </w:div>
                        <w:div w:id="1215116835">
                          <w:marLeft w:val="0"/>
                          <w:marRight w:val="30"/>
                          <w:marTop w:val="0"/>
                          <w:marBottom w:val="0"/>
                          <w:divBdr>
                            <w:top w:val="none" w:sz="0" w:space="0" w:color="auto"/>
                            <w:left w:val="none" w:sz="0" w:space="0" w:color="auto"/>
                            <w:bottom w:val="none" w:sz="0" w:space="0" w:color="auto"/>
                            <w:right w:val="none" w:sz="0" w:space="0" w:color="auto"/>
                          </w:divBdr>
                          <w:divsChild>
                            <w:div w:id="12575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352322">
                  <w:marLeft w:val="0"/>
                  <w:marRight w:val="0"/>
                  <w:marTop w:val="0"/>
                  <w:marBottom w:val="0"/>
                  <w:divBdr>
                    <w:top w:val="none" w:sz="0" w:space="0" w:color="auto"/>
                    <w:left w:val="none" w:sz="0" w:space="0" w:color="auto"/>
                    <w:bottom w:val="none" w:sz="0" w:space="0" w:color="auto"/>
                    <w:right w:val="none" w:sz="0" w:space="0" w:color="auto"/>
                  </w:divBdr>
                  <w:divsChild>
                    <w:div w:id="242876854">
                      <w:marLeft w:val="0"/>
                      <w:marRight w:val="0"/>
                      <w:marTop w:val="0"/>
                      <w:marBottom w:val="0"/>
                      <w:divBdr>
                        <w:top w:val="none" w:sz="0" w:space="0" w:color="auto"/>
                        <w:left w:val="none" w:sz="0" w:space="0" w:color="auto"/>
                        <w:bottom w:val="none" w:sz="0" w:space="0" w:color="auto"/>
                        <w:right w:val="none" w:sz="0" w:space="0" w:color="auto"/>
                      </w:divBdr>
                      <w:divsChild>
                        <w:div w:id="73361441">
                          <w:marLeft w:val="0"/>
                          <w:marRight w:val="0"/>
                          <w:marTop w:val="75"/>
                          <w:marBottom w:val="150"/>
                          <w:divBdr>
                            <w:top w:val="none" w:sz="0" w:space="0" w:color="auto"/>
                            <w:left w:val="none" w:sz="0" w:space="0" w:color="auto"/>
                            <w:bottom w:val="none" w:sz="0" w:space="0" w:color="auto"/>
                            <w:right w:val="none" w:sz="0" w:space="0" w:color="auto"/>
                          </w:divBdr>
                        </w:div>
                        <w:div w:id="1317104249">
                          <w:marLeft w:val="240"/>
                          <w:marRight w:val="0"/>
                          <w:marTop w:val="75"/>
                          <w:marBottom w:val="150"/>
                          <w:divBdr>
                            <w:top w:val="none" w:sz="0" w:space="0" w:color="auto"/>
                            <w:left w:val="none" w:sz="0" w:space="0" w:color="auto"/>
                            <w:bottom w:val="none" w:sz="0" w:space="0" w:color="auto"/>
                            <w:right w:val="none" w:sz="0" w:space="0" w:color="auto"/>
                          </w:divBdr>
                        </w:div>
                        <w:div w:id="1335841466">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 w:id="818501594">
                  <w:marLeft w:val="0"/>
                  <w:marRight w:val="0"/>
                  <w:marTop w:val="0"/>
                  <w:marBottom w:val="0"/>
                  <w:divBdr>
                    <w:top w:val="none" w:sz="0" w:space="0" w:color="auto"/>
                    <w:left w:val="none" w:sz="0" w:space="0" w:color="auto"/>
                    <w:bottom w:val="none" w:sz="0" w:space="0" w:color="auto"/>
                    <w:right w:val="none" w:sz="0" w:space="0" w:color="auto"/>
                  </w:divBdr>
                </w:div>
                <w:div w:id="818575337">
                  <w:marLeft w:val="0"/>
                  <w:marRight w:val="0"/>
                  <w:marTop w:val="0"/>
                  <w:marBottom w:val="0"/>
                  <w:divBdr>
                    <w:top w:val="none" w:sz="0" w:space="0" w:color="auto"/>
                    <w:left w:val="none" w:sz="0" w:space="0" w:color="auto"/>
                    <w:bottom w:val="none" w:sz="0" w:space="0" w:color="auto"/>
                    <w:right w:val="none" w:sz="0" w:space="0" w:color="auto"/>
                  </w:divBdr>
                </w:div>
                <w:div w:id="818614362">
                  <w:marLeft w:val="0"/>
                  <w:marRight w:val="0"/>
                  <w:marTop w:val="0"/>
                  <w:marBottom w:val="0"/>
                  <w:divBdr>
                    <w:top w:val="none" w:sz="0" w:space="0" w:color="auto"/>
                    <w:left w:val="none" w:sz="0" w:space="0" w:color="auto"/>
                    <w:bottom w:val="none" w:sz="0" w:space="0" w:color="auto"/>
                    <w:right w:val="none" w:sz="0" w:space="0" w:color="auto"/>
                  </w:divBdr>
                  <w:divsChild>
                    <w:div w:id="87502302">
                      <w:marLeft w:val="0"/>
                      <w:marRight w:val="0"/>
                      <w:marTop w:val="0"/>
                      <w:marBottom w:val="0"/>
                      <w:divBdr>
                        <w:top w:val="none" w:sz="0" w:space="0" w:color="auto"/>
                        <w:left w:val="none" w:sz="0" w:space="0" w:color="auto"/>
                        <w:bottom w:val="none" w:sz="0" w:space="0" w:color="auto"/>
                        <w:right w:val="none" w:sz="0" w:space="0" w:color="auto"/>
                      </w:divBdr>
                      <w:divsChild>
                        <w:div w:id="1280378707">
                          <w:marLeft w:val="0"/>
                          <w:marRight w:val="0"/>
                          <w:marTop w:val="0"/>
                          <w:marBottom w:val="0"/>
                          <w:divBdr>
                            <w:top w:val="none" w:sz="0" w:space="0" w:color="auto"/>
                            <w:left w:val="none" w:sz="0" w:space="0" w:color="auto"/>
                            <w:bottom w:val="none" w:sz="0" w:space="0" w:color="auto"/>
                            <w:right w:val="none" w:sz="0" w:space="0" w:color="auto"/>
                          </w:divBdr>
                        </w:div>
                      </w:divsChild>
                    </w:div>
                    <w:div w:id="842403706">
                      <w:marLeft w:val="0"/>
                      <w:marRight w:val="0"/>
                      <w:marTop w:val="0"/>
                      <w:marBottom w:val="0"/>
                      <w:divBdr>
                        <w:top w:val="none" w:sz="0" w:space="0" w:color="auto"/>
                        <w:left w:val="none" w:sz="0" w:space="0" w:color="auto"/>
                        <w:bottom w:val="none" w:sz="0" w:space="0" w:color="auto"/>
                        <w:right w:val="none" w:sz="0" w:space="0" w:color="auto"/>
                      </w:divBdr>
                      <w:divsChild>
                        <w:div w:id="382604801">
                          <w:marLeft w:val="0"/>
                          <w:marRight w:val="0"/>
                          <w:marTop w:val="0"/>
                          <w:marBottom w:val="0"/>
                          <w:divBdr>
                            <w:top w:val="none" w:sz="0" w:space="0" w:color="auto"/>
                            <w:left w:val="none" w:sz="0" w:space="0" w:color="auto"/>
                            <w:bottom w:val="none" w:sz="0" w:space="0" w:color="auto"/>
                            <w:right w:val="none" w:sz="0" w:space="0" w:color="auto"/>
                          </w:divBdr>
                        </w:div>
                        <w:div w:id="6330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33860">
                  <w:marLeft w:val="0"/>
                  <w:marRight w:val="0"/>
                  <w:marTop w:val="0"/>
                  <w:marBottom w:val="0"/>
                  <w:divBdr>
                    <w:top w:val="none" w:sz="0" w:space="0" w:color="auto"/>
                    <w:left w:val="none" w:sz="0" w:space="0" w:color="auto"/>
                    <w:bottom w:val="none" w:sz="0" w:space="0" w:color="auto"/>
                    <w:right w:val="none" w:sz="0" w:space="0" w:color="auto"/>
                  </w:divBdr>
                  <w:divsChild>
                    <w:div w:id="1117407715">
                      <w:marLeft w:val="0"/>
                      <w:marRight w:val="0"/>
                      <w:marTop w:val="0"/>
                      <w:marBottom w:val="0"/>
                      <w:divBdr>
                        <w:top w:val="none" w:sz="0" w:space="0" w:color="auto"/>
                        <w:left w:val="none" w:sz="0" w:space="0" w:color="auto"/>
                        <w:bottom w:val="none" w:sz="0" w:space="0" w:color="auto"/>
                        <w:right w:val="none" w:sz="0" w:space="0" w:color="auto"/>
                      </w:divBdr>
                      <w:divsChild>
                        <w:div w:id="581138949">
                          <w:marLeft w:val="300"/>
                          <w:marRight w:val="300"/>
                          <w:marTop w:val="0"/>
                          <w:marBottom w:val="0"/>
                          <w:divBdr>
                            <w:top w:val="none" w:sz="0" w:space="0" w:color="auto"/>
                            <w:left w:val="none" w:sz="0" w:space="0" w:color="auto"/>
                            <w:bottom w:val="none" w:sz="0" w:space="0" w:color="auto"/>
                            <w:right w:val="none" w:sz="0" w:space="0" w:color="auto"/>
                          </w:divBdr>
                          <w:divsChild>
                            <w:div w:id="116578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079540">
                  <w:marLeft w:val="0"/>
                  <w:marRight w:val="0"/>
                  <w:marTop w:val="0"/>
                  <w:marBottom w:val="0"/>
                  <w:divBdr>
                    <w:top w:val="none" w:sz="0" w:space="0" w:color="auto"/>
                    <w:left w:val="none" w:sz="0" w:space="0" w:color="auto"/>
                    <w:bottom w:val="none" w:sz="0" w:space="0" w:color="auto"/>
                    <w:right w:val="none" w:sz="0" w:space="0" w:color="auto"/>
                  </w:divBdr>
                </w:div>
                <w:div w:id="819227980">
                  <w:marLeft w:val="0"/>
                  <w:marRight w:val="0"/>
                  <w:marTop w:val="225"/>
                  <w:marBottom w:val="0"/>
                  <w:divBdr>
                    <w:top w:val="none" w:sz="0" w:space="0" w:color="auto"/>
                    <w:left w:val="none" w:sz="0" w:space="0" w:color="auto"/>
                    <w:bottom w:val="none" w:sz="0" w:space="0" w:color="auto"/>
                    <w:right w:val="none" w:sz="0" w:space="0" w:color="auto"/>
                  </w:divBdr>
                </w:div>
                <w:div w:id="819232656">
                  <w:marLeft w:val="0"/>
                  <w:marRight w:val="0"/>
                  <w:marTop w:val="375"/>
                  <w:marBottom w:val="0"/>
                  <w:divBdr>
                    <w:top w:val="none" w:sz="0" w:space="0" w:color="auto"/>
                    <w:left w:val="none" w:sz="0" w:space="0" w:color="auto"/>
                    <w:bottom w:val="none" w:sz="0" w:space="0" w:color="auto"/>
                    <w:right w:val="none" w:sz="0" w:space="0" w:color="auto"/>
                  </w:divBdr>
                </w:div>
                <w:div w:id="819272532">
                  <w:marLeft w:val="0"/>
                  <w:marRight w:val="0"/>
                  <w:marTop w:val="0"/>
                  <w:marBottom w:val="0"/>
                  <w:divBdr>
                    <w:top w:val="none" w:sz="0" w:space="0" w:color="auto"/>
                    <w:left w:val="none" w:sz="0" w:space="0" w:color="auto"/>
                    <w:bottom w:val="none" w:sz="0" w:space="0" w:color="auto"/>
                    <w:right w:val="none" w:sz="0" w:space="0" w:color="auto"/>
                  </w:divBdr>
                </w:div>
                <w:div w:id="819419721">
                  <w:marLeft w:val="0"/>
                  <w:marRight w:val="0"/>
                  <w:marTop w:val="0"/>
                  <w:marBottom w:val="0"/>
                  <w:divBdr>
                    <w:top w:val="none" w:sz="0" w:space="0" w:color="auto"/>
                    <w:left w:val="none" w:sz="0" w:space="0" w:color="auto"/>
                    <w:bottom w:val="none" w:sz="0" w:space="0" w:color="auto"/>
                    <w:right w:val="none" w:sz="0" w:space="0" w:color="auto"/>
                  </w:divBdr>
                </w:div>
                <w:div w:id="819930818">
                  <w:marLeft w:val="0"/>
                  <w:marRight w:val="0"/>
                  <w:marTop w:val="0"/>
                  <w:marBottom w:val="0"/>
                  <w:divBdr>
                    <w:top w:val="none" w:sz="0" w:space="0" w:color="auto"/>
                    <w:left w:val="none" w:sz="0" w:space="0" w:color="auto"/>
                    <w:bottom w:val="none" w:sz="0" w:space="0" w:color="auto"/>
                    <w:right w:val="none" w:sz="0" w:space="0" w:color="auto"/>
                  </w:divBdr>
                </w:div>
                <w:div w:id="820074368">
                  <w:marLeft w:val="0"/>
                  <w:marRight w:val="0"/>
                  <w:marTop w:val="0"/>
                  <w:marBottom w:val="0"/>
                  <w:divBdr>
                    <w:top w:val="none" w:sz="0" w:space="0" w:color="auto"/>
                    <w:left w:val="none" w:sz="0" w:space="0" w:color="auto"/>
                    <w:bottom w:val="none" w:sz="0" w:space="0" w:color="auto"/>
                    <w:right w:val="none" w:sz="0" w:space="0" w:color="auto"/>
                  </w:divBdr>
                  <w:divsChild>
                    <w:div w:id="869683020">
                      <w:marLeft w:val="0"/>
                      <w:marRight w:val="0"/>
                      <w:marTop w:val="0"/>
                      <w:marBottom w:val="0"/>
                      <w:divBdr>
                        <w:top w:val="none" w:sz="0" w:space="0" w:color="auto"/>
                        <w:left w:val="none" w:sz="0" w:space="0" w:color="auto"/>
                        <w:bottom w:val="none" w:sz="0" w:space="0" w:color="auto"/>
                        <w:right w:val="none" w:sz="0" w:space="0" w:color="auto"/>
                      </w:divBdr>
                      <w:divsChild>
                        <w:div w:id="1266770151">
                          <w:marLeft w:val="0"/>
                          <w:marRight w:val="0"/>
                          <w:marTop w:val="0"/>
                          <w:marBottom w:val="0"/>
                          <w:divBdr>
                            <w:top w:val="none" w:sz="0" w:space="0" w:color="auto"/>
                            <w:left w:val="none" w:sz="0" w:space="0" w:color="auto"/>
                            <w:bottom w:val="none" w:sz="0" w:space="0" w:color="auto"/>
                            <w:right w:val="none" w:sz="0" w:space="0" w:color="auto"/>
                          </w:divBdr>
                          <w:divsChild>
                            <w:div w:id="549849495">
                              <w:marLeft w:val="0"/>
                              <w:marRight w:val="0"/>
                              <w:marTop w:val="0"/>
                              <w:marBottom w:val="0"/>
                              <w:divBdr>
                                <w:top w:val="none" w:sz="0" w:space="0" w:color="auto"/>
                                <w:left w:val="none" w:sz="0" w:space="0" w:color="auto"/>
                                <w:bottom w:val="none" w:sz="0" w:space="0" w:color="auto"/>
                                <w:right w:val="none" w:sz="0" w:space="0" w:color="auto"/>
                              </w:divBdr>
                            </w:div>
                            <w:div w:id="118786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148603">
                  <w:marLeft w:val="0"/>
                  <w:marRight w:val="0"/>
                  <w:marTop w:val="0"/>
                  <w:marBottom w:val="0"/>
                  <w:divBdr>
                    <w:top w:val="none" w:sz="0" w:space="0" w:color="auto"/>
                    <w:left w:val="none" w:sz="0" w:space="0" w:color="auto"/>
                    <w:bottom w:val="none" w:sz="0" w:space="0" w:color="auto"/>
                    <w:right w:val="none" w:sz="0" w:space="0" w:color="auto"/>
                  </w:divBdr>
                </w:div>
                <w:div w:id="820196201">
                  <w:marLeft w:val="0"/>
                  <w:marRight w:val="0"/>
                  <w:marTop w:val="0"/>
                  <w:marBottom w:val="0"/>
                  <w:divBdr>
                    <w:top w:val="none" w:sz="0" w:space="0" w:color="auto"/>
                    <w:left w:val="none" w:sz="0" w:space="0" w:color="auto"/>
                    <w:bottom w:val="none" w:sz="0" w:space="0" w:color="auto"/>
                    <w:right w:val="none" w:sz="0" w:space="0" w:color="auto"/>
                  </w:divBdr>
                  <w:divsChild>
                    <w:div w:id="372965771">
                      <w:marLeft w:val="0"/>
                      <w:marRight w:val="0"/>
                      <w:marTop w:val="0"/>
                      <w:marBottom w:val="0"/>
                      <w:divBdr>
                        <w:top w:val="none" w:sz="0" w:space="0" w:color="auto"/>
                        <w:left w:val="none" w:sz="0" w:space="0" w:color="auto"/>
                        <w:bottom w:val="none" w:sz="0" w:space="0" w:color="auto"/>
                        <w:right w:val="none" w:sz="0" w:space="0" w:color="auto"/>
                      </w:divBdr>
                    </w:div>
                    <w:div w:id="496072417">
                      <w:marLeft w:val="0"/>
                      <w:marRight w:val="0"/>
                      <w:marTop w:val="0"/>
                      <w:marBottom w:val="0"/>
                      <w:divBdr>
                        <w:top w:val="none" w:sz="0" w:space="0" w:color="auto"/>
                        <w:left w:val="none" w:sz="0" w:space="0" w:color="auto"/>
                        <w:bottom w:val="none" w:sz="0" w:space="0" w:color="auto"/>
                        <w:right w:val="none" w:sz="0" w:space="0" w:color="auto"/>
                      </w:divBdr>
                    </w:div>
                  </w:divsChild>
                </w:div>
                <w:div w:id="820467680">
                  <w:marLeft w:val="0"/>
                  <w:marRight w:val="30"/>
                  <w:marTop w:val="0"/>
                  <w:marBottom w:val="0"/>
                  <w:divBdr>
                    <w:top w:val="none" w:sz="0" w:space="0" w:color="auto"/>
                    <w:left w:val="none" w:sz="0" w:space="0" w:color="auto"/>
                    <w:bottom w:val="none" w:sz="0" w:space="0" w:color="auto"/>
                    <w:right w:val="none" w:sz="0" w:space="0" w:color="auto"/>
                  </w:divBdr>
                </w:div>
                <w:div w:id="820536750">
                  <w:marLeft w:val="0"/>
                  <w:marRight w:val="0"/>
                  <w:marTop w:val="0"/>
                  <w:marBottom w:val="0"/>
                  <w:divBdr>
                    <w:top w:val="none" w:sz="0" w:space="0" w:color="auto"/>
                    <w:left w:val="none" w:sz="0" w:space="0" w:color="auto"/>
                    <w:bottom w:val="none" w:sz="0" w:space="0" w:color="auto"/>
                    <w:right w:val="none" w:sz="0" w:space="0" w:color="auto"/>
                  </w:divBdr>
                  <w:divsChild>
                    <w:div w:id="500122253">
                      <w:marLeft w:val="0"/>
                      <w:marRight w:val="0"/>
                      <w:marTop w:val="0"/>
                      <w:marBottom w:val="0"/>
                      <w:divBdr>
                        <w:top w:val="none" w:sz="0" w:space="0" w:color="auto"/>
                        <w:left w:val="none" w:sz="0" w:space="0" w:color="auto"/>
                        <w:bottom w:val="none" w:sz="0" w:space="0" w:color="auto"/>
                        <w:right w:val="none" w:sz="0" w:space="0" w:color="auto"/>
                      </w:divBdr>
                      <w:divsChild>
                        <w:div w:id="52664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78974">
                  <w:marLeft w:val="0"/>
                  <w:marRight w:val="0"/>
                  <w:marTop w:val="0"/>
                  <w:marBottom w:val="0"/>
                  <w:divBdr>
                    <w:top w:val="none" w:sz="0" w:space="0" w:color="auto"/>
                    <w:left w:val="none" w:sz="0" w:space="0" w:color="auto"/>
                    <w:bottom w:val="none" w:sz="0" w:space="0" w:color="auto"/>
                    <w:right w:val="none" w:sz="0" w:space="0" w:color="auto"/>
                  </w:divBdr>
                </w:div>
                <w:div w:id="820579660">
                  <w:marLeft w:val="0"/>
                  <w:marRight w:val="0"/>
                  <w:marTop w:val="0"/>
                  <w:marBottom w:val="0"/>
                  <w:divBdr>
                    <w:top w:val="none" w:sz="0" w:space="0" w:color="auto"/>
                    <w:left w:val="none" w:sz="0" w:space="0" w:color="auto"/>
                    <w:bottom w:val="none" w:sz="0" w:space="0" w:color="auto"/>
                    <w:right w:val="none" w:sz="0" w:space="0" w:color="auto"/>
                  </w:divBdr>
                  <w:divsChild>
                    <w:div w:id="348455730">
                      <w:marLeft w:val="0"/>
                      <w:marRight w:val="0"/>
                      <w:marTop w:val="0"/>
                      <w:marBottom w:val="0"/>
                      <w:divBdr>
                        <w:top w:val="none" w:sz="0" w:space="0" w:color="auto"/>
                        <w:left w:val="none" w:sz="0" w:space="0" w:color="auto"/>
                        <w:bottom w:val="none" w:sz="0" w:space="0" w:color="auto"/>
                        <w:right w:val="none" w:sz="0" w:space="0" w:color="auto"/>
                      </w:divBdr>
                      <w:divsChild>
                        <w:div w:id="16679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84149">
                  <w:marLeft w:val="-135"/>
                  <w:marRight w:val="0"/>
                  <w:marTop w:val="0"/>
                  <w:marBottom w:val="0"/>
                  <w:divBdr>
                    <w:top w:val="none" w:sz="0" w:space="0" w:color="auto"/>
                    <w:left w:val="none" w:sz="0" w:space="0" w:color="auto"/>
                    <w:bottom w:val="none" w:sz="0" w:space="0" w:color="auto"/>
                    <w:right w:val="none" w:sz="0" w:space="0" w:color="auto"/>
                  </w:divBdr>
                </w:div>
                <w:div w:id="820655895">
                  <w:marLeft w:val="0"/>
                  <w:marRight w:val="0"/>
                  <w:marTop w:val="0"/>
                  <w:marBottom w:val="75"/>
                  <w:divBdr>
                    <w:top w:val="none" w:sz="0" w:space="0" w:color="auto"/>
                    <w:left w:val="none" w:sz="0" w:space="0" w:color="auto"/>
                    <w:bottom w:val="none" w:sz="0" w:space="0" w:color="auto"/>
                    <w:right w:val="none" w:sz="0" w:space="0" w:color="auto"/>
                  </w:divBdr>
                </w:div>
                <w:div w:id="820924886">
                  <w:marLeft w:val="0"/>
                  <w:marRight w:val="0"/>
                  <w:marTop w:val="0"/>
                  <w:marBottom w:val="0"/>
                  <w:divBdr>
                    <w:top w:val="none" w:sz="0" w:space="0" w:color="auto"/>
                    <w:left w:val="none" w:sz="0" w:space="0" w:color="auto"/>
                    <w:bottom w:val="none" w:sz="0" w:space="0" w:color="auto"/>
                    <w:right w:val="none" w:sz="0" w:space="0" w:color="auto"/>
                  </w:divBdr>
                  <w:divsChild>
                    <w:div w:id="445151605">
                      <w:marLeft w:val="0"/>
                      <w:marRight w:val="0"/>
                      <w:marTop w:val="0"/>
                      <w:marBottom w:val="0"/>
                      <w:divBdr>
                        <w:top w:val="none" w:sz="0" w:space="0" w:color="auto"/>
                        <w:left w:val="none" w:sz="0" w:space="0" w:color="auto"/>
                        <w:bottom w:val="none" w:sz="0" w:space="0" w:color="auto"/>
                        <w:right w:val="none" w:sz="0" w:space="0" w:color="auto"/>
                      </w:divBdr>
                      <w:divsChild>
                        <w:div w:id="47318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3585">
                  <w:marLeft w:val="0"/>
                  <w:marRight w:val="0"/>
                  <w:marTop w:val="225"/>
                  <w:marBottom w:val="0"/>
                  <w:divBdr>
                    <w:top w:val="none" w:sz="0" w:space="0" w:color="auto"/>
                    <w:left w:val="none" w:sz="0" w:space="0" w:color="auto"/>
                    <w:bottom w:val="none" w:sz="0" w:space="0" w:color="auto"/>
                    <w:right w:val="none" w:sz="0" w:space="0" w:color="auto"/>
                  </w:divBdr>
                </w:div>
                <w:div w:id="820999345">
                  <w:marLeft w:val="0"/>
                  <w:marRight w:val="0"/>
                  <w:marTop w:val="0"/>
                  <w:marBottom w:val="0"/>
                  <w:divBdr>
                    <w:top w:val="none" w:sz="0" w:space="0" w:color="auto"/>
                    <w:left w:val="none" w:sz="0" w:space="0" w:color="auto"/>
                    <w:bottom w:val="none" w:sz="0" w:space="0" w:color="auto"/>
                    <w:right w:val="none" w:sz="0" w:space="0" w:color="auto"/>
                  </w:divBdr>
                  <w:divsChild>
                    <w:div w:id="462694464">
                      <w:marLeft w:val="0"/>
                      <w:marRight w:val="0"/>
                      <w:marTop w:val="0"/>
                      <w:marBottom w:val="0"/>
                      <w:divBdr>
                        <w:top w:val="none" w:sz="0" w:space="0" w:color="auto"/>
                        <w:left w:val="none" w:sz="0" w:space="0" w:color="auto"/>
                        <w:bottom w:val="none" w:sz="0" w:space="0" w:color="auto"/>
                        <w:right w:val="none" w:sz="0" w:space="0" w:color="auto"/>
                      </w:divBdr>
                      <w:divsChild>
                        <w:div w:id="84058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042536">
                  <w:marLeft w:val="0"/>
                  <w:marRight w:val="0"/>
                  <w:marTop w:val="0"/>
                  <w:marBottom w:val="0"/>
                  <w:divBdr>
                    <w:top w:val="none" w:sz="0" w:space="0" w:color="auto"/>
                    <w:left w:val="none" w:sz="0" w:space="0" w:color="auto"/>
                    <w:bottom w:val="none" w:sz="0" w:space="0" w:color="auto"/>
                    <w:right w:val="none" w:sz="0" w:space="0" w:color="auto"/>
                  </w:divBdr>
                </w:div>
                <w:div w:id="821042871">
                  <w:marLeft w:val="0"/>
                  <w:marRight w:val="0"/>
                  <w:marTop w:val="0"/>
                  <w:marBottom w:val="0"/>
                  <w:divBdr>
                    <w:top w:val="none" w:sz="0" w:space="0" w:color="auto"/>
                    <w:left w:val="none" w:sz="0" w:space="0" w:color="auto"/>
                    <w:bottom w:val="none" w:sz="0" w:space="0" w:color="auto"/>
                    <w:right w:val="none" w:sz="0" w:space="0" w:color="auto"/>
                  </w:divBdr>
                </w:div>
                <w:div w:id="821116120">
                  <w:marLeft w:val="0"/>
                  <w:marRight w:val="0"/>
                  <w:marTop w:val="0"/>
                  <w:marBottom w:val="0"/>
                  <w:divBdr>
                    <w:top w:val="none" w:sz="0" w:space="0" w:color="auto"/>
                    <w:left w:val="none" w:sz="0" w:space="0" w:color="auto"/>
                    <w:bottom w:val="none" w:sz="0" w:space="0" w:color="auto"/>
                    <w:right w:val="none" w:sz="0" w:space="0" w:color="auto"/>
                  </w:divBdr>
                  <w:divsChild>
                    <w:div w:id="868880189">
                      <w:marLeft w:val="0"/>
                      <w:marRight w:val="0"/>
                      <w:marTop w:val="0"/>
                      <w:marBottom w:val="0"/>
                      <w:divBdr>
                        <w:top w:val="none" w:sz="0" w:space="0" w:color="auto"/>
                        <w:left w:val="none" w:sz="0" w:space="0" w:color="auto"/>
                        <w:bottom w:val="none" w:sz="0" w:space="0" w:color="auto"/>
                        <w:right w:val="none" w:sz="0" w:space="0" w:color="auto"/>
                      </w:divBdr>
                    </w:div>
                  </w:divsChild>
                </w:div>
                <w:div w:id="821312515">
                  <w:marLeft w:val="0"/>
                  <w:marRight w:val="0"/>
                  <w:marTop w:val="0"/>
                  <w:marBottom w:val="0"/>
                  <w:divBdr>
                    <w:top w:val="none" w:sz="0" w:space="0" w:color="auto"/>
                    <w:left w:val="none" w:sz="0" w:space="0" w:color="auto"/>
                    <w:bottom w:val="none" w:sz="0" w:space="0" w:color="auto"/>
                    <w:right w:val="none" w:sz="0" w:space="0" w:color="auto"/>
                  </w:divBdr>
                </w:div>
                <w:div w:id="821384191">
                  <w:marLeft w:val="0"/>
                  <w:marRight w:val="0"/>
                  <w:marTop w:val="0"/>
                  <w:marBottom w:val="0"/>
                  <w:divBdr>
                    <w:top w:val="none" w:sz="0" w:space="0" w:color="auto"/>
                    <w:left w:val="none" w:sz="0" w:space="0" w:color="auto"/>
                    <w:bottom w:val="none" w:sz="0" w:space="0" w:color="auto"/>
                    <w:right w:val="none" w:sz="0" w:space="0" w:color="auto"/>
                  </w:divBdr>
                </w:div>
                <w:div w:id="821387591">
                  <w:marLeft w:val="0"/>
                  <w:marRight w:val="0"/>
                  <w:marTop w:val="0"/>
                  <w:marBottom w:val="225"/>
                  <w:divBdr>
                    <w:top w:val="none" w:sz="0" w:space="0" w:color="auto"/>
                    <w:left w:val="none" w:sz="0" w:space="0" w:color="auto"/>
                    <w:bottom w:val="none" w:sz="0" w:space="0" w:color="auto"/>
                    <w:right w:val="none" w:sz="0" w:space="0" w:color="auto"/>
                  </w:divBdr>
                </w:div>
                <w:div w:id="821459606">
                  <w:marLeft w:val="0"/>
                  <w:marRight w:val="0"/>
                  <w:marTop w:val="0"/>
                  <w:marBottom w:val="0"/>
                  <w:divBdr>
                    <w:top w:val="none" w:sz="0" w:space="0" w:color="auto"/>
                    <w:left w:val="none" w:sz="0" w:space="0" w:color="auto"/>
                    <w:bottom w:val="none" w:sz="0" w:space="0" w:color="auto"/>
                    <w:right w:val="none" w:sz="0" w:space="0" w:color="auto"/>
                  </w:divBdr>
                </w:div>
                <w:div w:id="821582815">
                  <w:marLeft w:val="0"/>
                  <w:marRight w:val="0"/>
                  <w:marTop w:val="0"/>
                  <w:marBottom w:val="0"/>
                  <w:divBdr>
                    <w:top w:val="none" w:sz="0" w:space="0" w:color="auto"/>
                    <w:left w:val="none" w:sz="0" w:space="0" w:color="auto"/>
                    <w:bottom w:val="none" w:sz="0" w:space="0" w:color="auto"/>
                    <w:right w:val="none" w:sz="0" w:space="0" w:color="auto"/>
                  </w:divBdr>
                  <w:divsChild>
                    <w:div w:id="1312827733">
                      <w:marLeft w:val="0"/>
                      <w:marRight w:val="0"/>
                      <w:marTop w:val="0"/>
                      <w:marBottom w:val="0"/>
                      <w:divBdr>
                        <w:top w:val="none" w:sz="0" w:space="0" w:color="auto"/>
                        <w:left w:val="none" w:sz="0" w:space="0" w:color="auto"/>
                        <w:bottom w:val="none" w:sz="0" w:space="0" w:color="auto"/>
                        <w:right w:val="none" w:sz="0" w:space="0" w:color="auto"/>
                      </w:divBdr>
                    </w:div>
                  </w:divsChild>
                </w:div>
                <w:div w:id="821821550">
                  <w:marLeft w:val="0"/>
                  <w:marRight w:val="30"/>
                  <w:marTop w:val="0"/>
                  <w:marBottom w:val="0"/>
                  <w:divBdr>
                    <w:top w:val="none" w:sz="0" w:space="0" w:color="auto"/>
                    <w:left w:val="none" w:sz="0" w:space="0" w:color="auto"/>
                    <w:bottom w:val="none" w:sz="0" w:space="0" w:color="auto"/>
                    <w:right w:val="none" w:sz="0" w:space="0" w:color="auto"/>
                  </w:divBdr>
                </w:div>
                <w:div w:id="821970679">
                  <w:marLeft w:val="540"/>
                  <w:marRight w:val="0"/>
                  <w:marTop w:val="0"/>
                  <w:marBottom w:val="240"/>
                  <w:divBdr>
                    <w:top w:val="none" w:sz="0" w:space="0" w:color="auto"/>
                    <w:left w:val="none" w:sz="0" w:space="0" w:color="auto"/>
                    <w:bottom w:val="none" w:sz="0" w:space="0" w:color="auto"/>
                    <w:right w:val="none" w:sz="0" w:space="0" w:color="auto"/>
                  </w:divBdr>
                  <w:divsChild>
                    <w:div w:id="282083023">
                      <w:marLeft w:val="0"/>
                      <w:marRight w:val="0"/>
                      <w:marTop w:val="0"/>
                      <w:marBottom w:val="0"/>
                      <w:divBdr>
                        <w:top w:val="none" w:sz="0" w:space="0" w:color="auto"/>
                        <w:left w:val="none" w:sz="0" w:space="0" w:color="auto"/>
                        <w:bottom w:val="none" w:sz="0" w:space="0" w:color="auto"/>
                        <w:right w:val="none" w:sz="0" w:space="0" w:color="auto"/>
                      </w:divBdr>
                    </w:div>
                  </w:divsChild>
                </w:div>
                <w:div w:id="822084151">
                  <w:marLeft w:val="0"/>
                  <w:marRight w:val="0"/>
                  <w:marTop w:val="0"/>
                  <w:marBottom w:val="180"/>
                  <w:divBdr>
                    <w:top w:val="none" w:sz="0" w:space="0" w:color="auto"/>
                    <w:left w:val="none" w:sz="0" w:space="0" w:color="auto"/>
                    <w:bottom w:val="none" w:sz="0" w:space="0" w:color="auto"/>
                    <w:right w:val="none" w:sz="0" w:space="0" w:color="auto"/>
                  </w:divBdr>
                </w:div>
                <w:div w:id="822088217">
                  <w:marLeft w:val="0"/>
                  <w:marRight w:val="0"/>
                  <w:marTop w:val="0"/>
                  <w:marBottom w:val="0"/>
                  <w:divBdr>
                    <w:top w:val="none" w:sz="0" w:space="0" w:color="auto"/>
                    <w:left w:val="none" w:sz="0" w:space="0" w:color="auto"/>
                    <w:bottom w:val="none" w:sz="0" w:space="0" w:color="auto"/>
                    <w:right w:val="none" w:sz="0" w:space="0" w:color="auto"/>
                  </w:divBdr>
                </w:div>
                <w:div w:id="822239718">
                  <w:marLeft w:val="0"/>
                  <w:marRight w:val="0"/>
                  <w:marTop w:val="0"/>
                  <w:marBottom w:val="0"/>
                  <w:divBdr>
                    <w:top w:val="none" w:sz="0" w:space="0" w:color="auto"/>
                    <w:left w:val="none" w:sz="0" w:space="0" w:color="auto"/>
                    <w:bottom w:val="none" w:sz="0" w:space="0" w:color="auto"/>
                    <w:right w:val="none" w:sz="0" w:space="0" w:color="auto"/>
                  </w:divBdr>
                </w:div>
                <w:div w:id="822425494">
                  <w:marLeft w:val="0"/>
                  <w:marRight w:val="0"/>
                  <w:marTop w:val="225"/>
                  <w:marBottom w:val="0"/>
                  <w:divBdr>
                    <w:top w:val="none" w:sz="0" w:space="0" w:color="auto"/>
                    <w:left w:val="none" w:sz="0" w:space="0" w:color="auto"/>
                    <w:bottom w:val="none" w:sz="0" w:space="0" w:color="auto"/>
                    <w:right w:val="none" w:sz="0" w:space="0" w:color="auto"/>
                  </w:divBdr>
                </w:div>
                <w:div w:id="822426089">
                  <w:marLeft w:val="0"/>
                  <w:marRight w:val="0"/>
                  <w:marTop w:val="0"/>
                  <w:marBottom w:val="0"/>
                  <w:divBdr>
                    <w:top w:val="none" w:sz="0" w:space="0" w:color="auto"/>
                    <w:left w:val="none" w:sz="0" w:space="0" w:color="auto"/>
                    <w:bottom w:val="none" w:sz="0" w:space="0" w:color="auto"/>
                    <w:right w:val="none" w:sz="0" w:space="0" w:color="auto"/>
                  </w:divBdr>
                  <w:divsChild>
                    <w:div w:id="1078819373">
                      <w:marLeft w:val="0"/>
                      <w:marRight w:val="0"/>
                      <w:marTop w:val="0"/>
                      <w:marBottom w:val="0"/>
                      <w:divBdr>
                        <w:top w:val="none" w:sz="0" w:space="0" w:color="auto"/>
                        <w:left w:val="none" w:sz="0" w:space="0" w:color="auto"/>
                        <w:bottom w:val="none" w:sz="0" w:space="0" w:color="auto"/>
                        <w:right w:val="none" w:sz="0" w:space="0" w:color="auto"/>
                      </w:divBdr>
                    </w:div>
                    <w:div w:id="1165509542">
                      <w:marLeft w:val="0"/>
                      <w:marRight w:val="0"/>
                      <w:marTop w:val="0"/>
                      <w:marBottom w:val="0"/>
                      <w:divBdr>
                        <w:top w:val="none" w:sz="0" w:space="0" w:color="auto"/>
                        <w:left w:val="none" w:sz="0" w:space="0" w:color="auto"/>
                        <w:bottom w:val="none" w:sz="0" w:space="0" w:color="auto"/>
                        <w:right w:val="none" w:sz="0" w:space="0" w:color="auto"/>
                      </w:divBdr>
                    </w:div>
                  </w:divsChild>
                </w:div>
                <w:div w:id="822740198">
                  <w:marLeft w:val="0"/>
                  <w:marRight w:val="0"/>
                  <w:marTop w:val="0"/>
                  <w:marBottom w:val="0"/>
                  <w:divBdr>
                    <w:top w:val="none" w:sz="0" w:space="0" w:color="auto"/>
                    <w:left w:val="none" w:sz="0" w:space="0" w:color="auto"/>
                    <w:bottom w:val="none" w:sz="0" w:space="0" w:color="auto"/>
                    <w:right w:val="none" w:sz="0" w:space="0" w:color="auto"/>
                  </w:divBdr>
                </w:div>
                <w:div w:id="822812093">
                  <w:marLeft w:val="0"/>
                  <w:marRight w:val="0"/>
                  <w:marTop w:val="0"/>
                  <w:marBottom w:val="0"/>
                  <w:divBdr>
                    <w:top w:val="none" w:sz="0" w:space="0" w:color="auto"/>
                    <w:left w:val="none" w:sz="0" w:space="0" w:color="auto"/>
                    <w:bottom w:val="none" w:sz="0" w:space="0" w:color="auto"/>
                    <w:right w:val="none" w:sz="0" w:space="0" w:color="auto"/>
                  </w:divBdr>
                  <w:divsChild>
                    <w:div w:id="537474950">
                      <w:marLeft w:val="0"/>
                      <w:marRight w:val="0"/>
                      <w:marTop w:val="0"/>
                      <w:marBottom w:val="0"/>
                      <w:divBdr>
                        <w:top w:val="none" w:sz="0" w:space="0" w:color="auto"/>
                        <w:left w:val="none" w:sz="0" w:space="0" w:color="auto"/>
                        <w:bottom w:val="none" w:sz="0" w:space="0" w:color="auto"/>
                        <w:right w:val="none" w:sz="0" w:space="0" w:color="auto"/>
                      </w:divBdr>
                    </w:div>
                  </w:divsChild>
                </w:div>
                <w:div w:id="822815368">
                  <w:marLeft w:val="0"/>
                  <w:marRight w:val="30"/>
                  <w:marTop w:val="0"/>
                  <w:marBottom w:val="0"/>
                  <w:divBdr>
                    <w:top w:val="none" w:sz="0" w:space="0" w:color="auto"/>
                    <w:left w:val="none" w:sz="0" w:space="0" w:color="auto"/>
                    <w:bottom w:val="none" w:sz="0" w:space="0" w:color="auto"/>
                    <w:right w:val="none" w:sz="0" w:space="0" w:color="auto"/>
                  </w:divBdr>
                  <w:divsChild>
                    <w:div w:id="113643149">
                      <w:marLeft w:val="0"/>
                      <w:marRight w:val="0"/>
                      <w:marTop w:val="0"/>
                      <w:marBottom w:val="0"/>
                      <w:divBdr>
                        <w:top w:val="none" w:sz="0" w:space="0" w:color="auto"/>
                        <w:left w:val="none" w:sz="0" w:space="0" w:color="auto"/>
                        <w:bottom w:val="none" w:sz="0" w:space="0" w:color="auto"/>
                        <w:right w:val="none" w:sz="0" w:space="0" w:color="auto"/>
                      </w:divBdr>
                    </w:div>
                  </w:divsChild>
                </w:div>
                <w:div w:id="822892907">
                  <w:marLeft w:val="0"/>
                  <w:marRight w:val="0"/>
                  <w:marTop w:val="0"/>
                  <w:marBottom w:val="0"/>
                  <w:divBdr>
                    <w:top w:val="none" w:sz="0" w:space="0" w:color="auto"/>
                    <w:left w:val="none" w:sz="0" w:space="0" w:color="auto"/>
                    <w:bottom w:val="none" w:sz="0" w:space="0" w:color="auto"/>
                    <w:right w:val="none" w:sz="0" w:space="0" w:color="auto"/>
                  </w:divBdr>
                  <w:divsChild>
                    <w:div w:id="540214250">
                      <w:marLeft w:val="0"/>
                      <w:marRight w:val="0"/>
                      <w:marTop w:val="0"/>
                      <w:marBottom w:val="0"/>
                      <w:divBdr>
                        <w:top w:val="none" w:sz="0" w:space="0" w:color="auto"/>
                        <w:left w:val="none" w:sz="0" w:space="0" w:color="auto"/>
                        <w:bottom w:val="none" w:sz="0" w:space="0" w:color="auto"/>
                        <w:right w:val="none" w:sz="0" w:space="0" w:color="auto"/>
                      </w:divBdr>
                      <w:divsChild>
                        <w:div w:id="63603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08062">
                  <w:marLeft w:val="0"/>
                  <w:marRight w:val="0"/>
                  <w:marTop w:val="0"/>
                  <w:marBottom w:val="0"/>
                  <w:divBdr>
                    <w:top w:val="none" w:sz="0" w:space="0" w:color="auto"/>
                    <w:left w:val="none" w:sz="0" w:space="0" w:color="auto"/>
                    <w:bottom w:val="none" w:sz="0" w:space="0" w:color="auto"/>
                    <w:right w:val="none" w:sz="0" w:space="0" w:color="auto"/>
                  </w:divBdr>
                  <w:divsChild>
                    <w:div w:id="1239513074">
                      <w:marLeft w:val="0"/>
                      <w:marRight w:val="0"/>
                      <w:marTop w:val="0"/>
                      <w:marBottom w:val="0"/>
                      <w:divBdr>
                        <w:top w:val="none" w:sz="0" w:space="0" w:color="auto"/>
                        <w:left w:val="none" w:sz="0" w:space="0" w:color="auto"/>
                        <w:bottom w:val="none" w:sz="0" w:space="0" w:color="auto"/>
                        <w:right w:val="none" w:sz="0" w:space="0" w:color="auto"/>
                      </w:divBdr>
                    </w:div>
                  </w:divsChild>
                </w:div>
                <w:div w:id="823081721">
                  <w:marLeft w:val="0"/>
                  <w:marRight w:val="0"/>
                  <w:marTop w:val="0"/>
                  <w:marBottom w:val="0"/>
                  <w:divBdr>
                    <w:top w:val="none" w:sz="0" w:space="0" w:color="auto"/>
                    <w:left w:val="none" w:sz="0" w:space="0" w:color="auto"/>
                    <w:bottom w:val="none" w:sz="0" w:space="0" w:color="auto"/>
                    <w:right w:val="none" w:sz="0" w:space="0" w:color="auto"/>
                  </w:divBdr>
                  <w:divsChild>
                    <w:div w:id="435635293">
                      <w:marLeft w:val="0"/>
                      <w:marRight w:val="0"/>
                      <w:marTop w:val="0"/>
                      <w:marBottom w:val="0"/>
                      <w:divBdr>
                        <w:top w:val="none" w:sz="0" w:space="0" w:color="auto"/>
                        <w:left w:val="none" w:sz="0" w:space="0" w:color="auto"/>
                        <w:bottom w:val="none" w:sz="0" w:space="0" w:color="auto"/>
                        <w:right w:val="none" w:sz="0" w:space="0" w:color="auto"/>
                      </w:divBdr>
                      <w:divsChild>
                        <w:div w:id="181208616">
                          <w:marLeft w:val="0"/>
                          <w:marRight w:val="0"/>
                          <w:marTop w:val="0"/>
                          <w:marBottom w:val="150"/>
                          <w:divBdr>
                            <w:top w:val="none" w:sz="0" w:space="0" w:color="auto"/>
                            <w:left w:val="none" w:sz="0" w:space="0" w:color="auto"/>
                            <w:bottom w:val="none" w:sz="0" w:space="0" w:color="auto"/>
                            <w:right w:val="none" w:sz="0" w:space="0" w:color="auto"/>
                          </w:divBdr>
                        </w:div>
                        <w:div w:id="577059681">
                          <w:marLeft w:val="0"/>
                          <w:marRight w:val="0"/>
                          <w:marTop w:val="0"/>
                          <w:marBottom w:val="0"/>
                          <w:divBdr>
                            <w:top w:val="none" w:sz="0" w:space="0" w:color="auto"/>
                            <w:left w:val="none" w:sz="0" w:space="0" w:color="auto"/>
                            <w:bottom w:val="single" w:sz="6" w:space="15" w:color="000000"/>
                            <w:right w:val="none" w:sz="0" w:space="0" w:color="auto"/>
                          </w:divBdr>
                        </w:div>
                      </w:divsChild>
                    </w:div>
                  </w:divsChild>
                </w:div>
                <w:div w:id="823204431">
                  <w:marLeft w:val="0"/>
                  <w:marRight w:val="0"/>
                  <w:marTop w:val="0"/>
                  <w:marBottom w:val="0"/>
                  <w:divBdr>
                    <w:top w:val="none" w:sz="0" w:space="0" w:color="auto"/>
                    <w:left w:val="none" w:sz="0" w:space="0" w:color="auto"/>
                    <w:bottom w:val="none" w:sz="0" w:space="0" w:color="auto"/>
                    <w:right w:val="none" w:sz="0" w:space="0" w:color="auto"/>
                  </w:divBdr>
                </w:div>
                <w:div w:id="823208265">
                  <w:marLeft w:val="0"/>
                  <w:marRight w:val="0"/>
                  <w:marTop w:val="225"/>
                  <w:marBottom w:val="0"/>
                  <w:divBdr>
                    <w:top w:val="none" w:sz="0" w:space="0" w:color="auto"/>
                    <w:left w:val="none" w:sz="0" w:space="0" w:color="auto"/>
                    <w:bottom w:val="none" w:sz="0" w:space="0" w:color="auto"/>
                    <w:right w:val="none" w:sz="0" w:space="0" w:color="auto"/>
                  </w:divBdr>
                  <w:divsChild>
                    <w:div w:id="1219631118">
                      <w:marLeft w:val="0"/>
                      <w:marRight w:val="0"/>
                      <w:marTop w:val="0"/>
                      <w:marBottom w:val="0"/>
                      <w:divBdr>
                        <w:top w:val="none" w:sz="0" w:space="0" w:color="auto"/>
                        <w:left w:val="none" w:sz="0" w:space="0" w:color="auto"/>
                        <w:bottom w:val="none" w:sz="0" w:space="0" w:color="auto"/>
                        <w:right w:val="none" w:sz="0" w:space="0" w:color="auto"/>
                      </w:divBdr>
                    </w:div>
                  </w:divsChild>
                </w:div>
                <w:div w:id="823277311">
                  <w:marLeft w:val="0"/>
                  <w:marRight w:val="0"/>
                  <w:marTop w:val="0"/>
                  <w:marBottom w:val="0"/>
                  <w:divBdr>
                    <w:top w:val="none" w:sz="0" w:space="0" w:color="auto"/>
                    <w:left w:val="none" w:sz="0" w:space="0" w:color="auto"/>
                    <w:bottom w:val="none" w:sz="0" w:space="0" w:color="auto"/>
                    <w:right w:val="none" w:sz="0" w:space="0" w:color="auto"/>
                  </w:divBdr>
                  <w:divsChild>
                    <w:div w:id="676806421">
                      <w:marLeft w:val="0"/>
                      <w:marRight w:val="0"/>
                      <w:marTop w:val="0"/>
                      <w:marBottom w:val="0"/>
                      <w:divBdr>
                        <w:top w:val="none" w:sz="0" w:space="0" w:color="auto"/>
                        <w:left w:val="none" w:sz="0" w:space="0" w:color="auto"/>
                        <w:bottom w:val="none" w:sz="0" w:space="0" w:color="auto"/>
                        <w:right w:val="none" w:sz="0" w:space="0" w:color="auto"/>
                      </w:divBdr>
                      <w:divsChild>
                        <w:div w:id="700940243">
                          <w:marLeft w:val="0"/>
                          <w:marRight w:val="0"/>
                          <w:marTop w:val="0"/>
                          <w:marBottom w:val="150"/>
                          <w:divBdr>
                            <w:top w:val="none" w:sz="0" w:space="0" w:color="auto"/>
                            <w:left w:val="none" w:sz="0" w:space="0" w:color="auto"/>
                            <w:bottom w:val="none" w:sz="0" w:space="0" w:color="auto"/>
                            <w:right w:val="none" w:sz="0" w:space="0" w:color="auto"/>
                          </w:divBdr>
                        </w:div>
                        <w:div w:id="804929772">
                          <w:marLeft w:val="0"/>
                          <w:marRight w:val="0"/>
                          <w:marTop w:val="0"/>
                          <w:marBottom w:val="0"/>
                          <w:divBdr>
                            <w:top w:val="none" w:sz="0" w:space="0" w:color="auto"/>
                            <w:left w:val="none" w:sz="0" w:space="0" w:color="auto"/>
                            <w:bottom w:val="none" w:sz="0" w:space="0" w:color="auto"/>
                            <w:right w:val="none" w:sz="0" w:space="0" w:color="auto"/>
                          </w:divBdr>
                        </w:div>
                      </w:divsChild>
                    </w:div>
                    <w:div w:id="1153453245">
                      <w:marLeft w:val="0"/>
                      <w:marRight w:val="0"/>
                      <w:marTop w:val="0"/>
                      <w:marBottom w:val="0"/>
                      <w:divBdr>
                        <w:top w:val="none" w:sz="0" w:space="0" w:color="auto"/>
                        <w:left w:val="none" w:sz="0" w:space="0" w:color="auto"/>
                        <w:bottom w:val="none" w:sz="0" w:space="0" w:color="auto"/>
                        <w:right w:val="none" w:sz="0" w:space="0" w:color="auto"/>
                      </w:divBdr>
                    </w:div>
                  </w:divsChild>
                </w:div>
                <w:div w:id="823662944">
                  <w:marLeft w:val="0"/>
                  <w:marRight w:val="0"/>
                  <w:marTop w:val="300"/>
                  <w:marBottom w:val="225"/>
                  <w:divBdr>
                    <w:top w:val="none" w:sz="0" w:space="0" w:color="auto"/>
                    <w:left w:val="none" w:sz="0" w:space="0" w:color="auto"/>
                    <w:bottom w:val="none" w:sz="0" w:space="0" w:color="auto"/>
                    <w:right w:val="none" w:sz="0" w:space="0" w:color="auto"/>
                  </w:divBdr>
                </w:div>
                <w:div w:id="823667187">
                  <w:marLeft w:val="0"/>
                  <w:marRight w:val="0"/>
                  <w:marTop w:val="0"/>
                  <w:marBottom w:val="0"/>
                  <w:divBdr>
                    <w:top w:val="none" w:sz="0" w:space="0" w:color="auto"/>
                    <w:left w:val="none" w:sz="0" w:space="0" w:color="auto"/>
                    <w:bottom w:val="none" w:sz="0" w:space="0" w:color="auto"/>
                    <w:right w:val="none" w:sz="0" w:space="0" w:color="auto"/>
                  </w:divBdr>
                </w:div>
                <w:div w:id="823818604">
                  <w:marLeft w:val="0"/>
                  <w:marRight w:val="0"/>
                  <w:marTop w:val="0"/>
                  <w:marBottom w:val="0"/>
                  <w:divBdr>
                    <w:top w:val="none" w:sz="0" w:space="0" w:color="auto"/>
                    <w:left w:val="none" w:sz="0" w:space="0" w:color="auto"/>
                    <w:bottom w:val="none" w:sz="0" w:space="0" w:color="auto"/>
                    <w:right w:val="none" w:sz="0" w:space="0" w:color="auto"/>
                  </w:divBdr>
                  <w:divsChild>
                    <w:div w:id="173039939">
                      <w:marLeft w:val="0"/>
                      <w:marRight w:val="0"/>
                      <w:marTop w:val="0"/>
                      <w:marBottom w:val="0"/>
                      <w:divBdr>
                        <w:top w:val="none" w:sz="0" w:space="0" w:color="auto"/>
                        <w:left w:val="none" w:sz="0" w:space="0" w:color="auto"/>
                        <w:bottom w:val="none" w:sz="0" w:space="0" w:color="auto"/>
                        <w:right w:val="none" w:sz="0" w:space="0" w:color="auto"/>
                      </w:divBdr>
                      <w:divsChild>
                        <w:div w:id="1309629066">
                          <w:marLeft w:val="0"/>
                          <w:marRight w:val="0"/>
                          <w:marTop w:val="0"/>
                          <w:marBottom w:val="0"/>
                          <w:divBdr>
                            <w:top w:val="none" w:sz="0" w:space="0" w:color="auto"/>
                            <w:left w:val="none" w:sz="0" w:space="0" w:color="auto"/>
                            <w:bottom w:val="none" w:sz="0" w:space="0" w:color="auto"/>
                            <w:right w:val="none" w:sz="0" w:space="0" w:color="auto"/>
                          </w:divBdr>
                        </w:div>
                      </w:divsChild>
                    </w:div>
                    <w:div w:id="186872197">
                      <w:marLeft w:val="0"/>
                      <w:marRight w:val="0"/>
                      <w:marTop w:val="225"/>
                      <w:marBottom w:val="0"/>
                      <w:divBdr>
                        <w:top w:val="none" w:sz="0" w:space="0" w:color="auto"/>
                        <w:left w:val="none" w:sz="0" w:space="0" w:color="auto"/>
                        <w:bottom w:val="none" w:sz="0" w:space="0" w:color="auto"/>
                        <w:right w:val="none" w:sz="0" w:space="0" w:color="auto"/>
                      </w:divBdr>
                    </w:div>
                    <w:div w:id="208886307">
                      <w:marLeft w:val="0"/>
                      <w:marRight w:val="0"/>
                      <w:marTop w:val="375"/>
                      <w:marBottom w:val="0"/>
                      <w:divBdr>
                        <w:top w:val="none" w:sz="0" w:space="0" w:color="auto"/>
                        <w:left w:val="none" w:sz="0" w:space="0" w:color="auto"/>
                        <w:bottom w:val="none" w:sz="0" w:space="0" w:color="auto"/>
                        <w:right w:val="none" w:sz="0" w:space="0" w:color="auto"/>
                      </w:divBdr>
                    </w:div>
                    <w:div w:id="350297969">
                      <w:marLeft w:val="0"/>
                      <w:marRight w:val="0"/>
                      <w:marTop w:val="225"/>
                      <w:marBottom w:val="0"/>
                      <w:divBdr>
                        <w:top w:val="none" w:sz="0" w:space="0" w:color="auto"/>
                        <w:left w:val="none" w:sz="0" w:space="0" w:color="auto"/>
                        <w:bottom w:val="none" w:sz="0" w:space="0" w:color="auto"/>
                        <w:right w:val="none" w:sz="0" w:space="0" w:color="auto"/>
                      </w:divBdr>
                      <w:divsChild>
                        <w:div w:id="166557264">
                          <w:marLeft w:val="0"/>
                          <w:marRight w:val="0"/>
                          <w:marTop w:val="0"/>
                          <w:marBottom w:val="0"/>
                          <w:divBdr>
                            <w:top w:val="none" w:sz="0" w:space="0" w:color="auto"/>
                            <w:left w:val="none" w:sz="0" w:space="0" w:color="auto"/>
                            <w:bottom w:val="none" w:sz="0" w:space="0" w:color="auto"/>
                            <w:right w:val="none" w:sz="0" w:space="0" w:color="auto"/>
                          </w:divBdr>
                        </w:div>
                      </w:divsChild>
                    </w:div>
                    <w:div w:id="374431921">
                      <w:marLeft w:val="0"/>
                      <w:marRight w:val="0"/>
                      <w:marTop w:val="225"/>
                      <w:marBottom w:val="0"/>
                      <w:divBdr>
                        <w:top w:val="none" w:sz="0" w:space="0" w:color="auto"/>
                        <w:left w:val="none" w:sz="0" w:space="0" w:color="auto"/>
                        <w:bottom w:val="none" w:sz="0" w:space="0" w:color="auto"/>
                        <w:right w:val="none" w:sz="0" w:space="0" w:color="auto"/>
                      </w:divBdr>
                    </w:div>
                    <w:div w:id="380178077">
                      <w:marLeft w:val="0"/>
                      <w:marRight w:val="0"/>
                      <w:marTop w:val="375"/>
                      <w:marBottom w:val="0"/>
                      <w:divBdr>
                        <w:top w:val="none" w:sz="0" w:space="0" w:color="auto"/>
                        <w:left w:val="none" w:sz="0" w:space="0" w:color="auto"/>
                        <w:bottom w:val="none" w:sz="0" w:space="0" w:color="auto"/>
                        <w:right w:val="none" w:sz="0" w:space="0" w:color="auto"/>
                      </w:divBdr>
                    </w:div>
                    <w:div w:id="535167414">
                      <w:marLeft w:val="0"/>
                      <w:marRight w:val="0"/>
                      <w:marTop w:val="225"/>
                      <w:marBottom w:val="0"/>
                      <w:divBdr>
                        <w:top w:val="none" w:sz="0" w:space="0" w:color="auto"/>
                        <w:left w:val="none" w:sz="0" w:space="0" w:color="auto"/>
                        <w:bottom w:val="none" w:sz="0" w:space="0" w:color="auto"/>
                        <w:right w:val="none" w:sz="0" w:space="0" w:color="auto"/>
                      </w:divBdr>
                    </w:div>
                    <w:div w:id="683752418">
                      <w:marLeft w:val="0"/>
                      <w:marRight w:val="0"/>
                      <w:marTop w:val="375"/>
                      <w:marBottom w:val="0"/>
                      <w:divBdr>
                        <w:top w:val="none" w:sz="0" w:space="0" w:color="auto"/>
                        <w:left w:val="none" w:sz="0" w:space="0" w:color="auto"/>
                        <w:bottom w:val="none" w:sz="0" w:space="0" w:color="auto"/>
                        <w:right w:val="none" w:sz="0" w:space="0" w:color="auto"/>
                      </w:divBdr>
                    </w:div>
                    <w:div w:id="684215464">
                      <w:marLeft w:val="0"/>
                      <w:marRight w:val="0"/>
                      <w:marTop w:val="375"/>
                      <w:marBottom w:val="0"/>
                      <w:divBdr>
                        <w:top w:val="none" w:sz="0" w:space="0" w:color="auto"/>
                        <w:left w:val="none" w:sz="0" w:space="0" w:color="auto"/>
                        <w:bottom w:val="none" w:sz="0" w:space="0" w:color="auto"/>
                        <w:right w:val="none" w:sz="0" w:space="0" w:color="auto"/>
                      </w:divBdr>
                      <w:divsChild>
                        <w:div w:id="368141981">
                          <w:marLeft w:val="0"/>
                          <w:marRight w:val="0"/>
                          <w:marTop w:val="0"/>
                          <w:marBottom w:val="0"/>
                          <w:divBdr>
                            <w:top w:val="none" w:sz="0" w:space="0" w:color="auto"/>
                            <w:left w:val="none" w:sz="0" w:space="0" w:color="auto"/>
                            <w:bottom w:val="none" w:sz="0" w:space="0" w:color="auto"/>
                            <w:right w:val="none" w:sz="0" w:space="0" w:color="auto"/>
                          </w:divBdr>
                        </w:div>
                      </w:divsChild>
                    </w:div>
                    <w:div w:id="768701984">
                      <w:marLeft w:val="0"/>
                      <w:marRight w:val="0"/>
                      <w:marTop w:val="225"/>
                      <w:marBottom w:val="0"/>
                      <w:divBdr>
                        <w:top w:val="none" w:sz="0" w:space="0" w:color="auto"/>
                        <w:left w:val="none" w:sz="0" w:space="0" w:color="auto"/>
                        <w:bottom w:val="none" w:sz="0" w:space="0" w:color="auto"/>
                        <w:right w:val="none" w:sz="0" w:space="0" w:color="auto"/>
                      </w:divBdr>
                      <w:divsChild>
                        <w:div w:id="714891806">
                          <w:marLeft w:val="0"/>
                          <w:marRight w:val="0"/>
                          <w:marTop w:val="0"/>
                          <w:marBottom w:val="0"/>
                          <w:divBdr>
                            <w:top w:val="none" w:sz="0" w:space="0" w:color="auto"/>
                            <w:left w:val="none" w:sz="0" w:space="0" w:color="auto"/>
                            <w:bottom w:val="none" w:sz="0" w:space="0" w:color="auto"/>
                            <w:right w:val="none" w:sz="0" w:space="0" w:color="auto"/>
                          </w:divBdr>
                        </w:div>
                      </w:divsChild>
                    </w:div>
                    <w:div w:id="769200175">
                      <w:marLeft w:val="0"/>
                      <w:marRight w:val="0"/>
                      <w:marTop w:val="225"/>
                      <w:marBottom w:val="0"/>
                      <w:divBdr>
                        <w:top w:val="none" w:sz="0" w:space="0" w:color="auto"/>
                        <w:left w:val="none" w:sz="0" w:space="0" w:color="auto"/>
                        <w:bottom w:val="none" w:sz="0" w:space="0" w:color="auto"/>
                        <w:right w:val="none" w:sz="0" w:space="0" w:color="auto"/>
                      </w:divBdr>
                    </w:div>
                    <w:div w:id="832448232">
                      <w:marLeft w:val="0"/>
                      <w:marRight w:val="0"/>
                      <w:marTop w:val="225"/>
                      <w:marBottom w:val="0"/>
                      <w:divBdr>
                        <w:top w:val="none" w:sz="0" w:space="0" w:color="auto"/>
                        <w:left w:val="none" w:sz="0" w:space="0" w:color="auto"/>
                        <w:bottom w:val="none" w:sz="0" w:space="0" w:color="auto"/>
                        <w:right w:val="none" w:sz="0" w:space="0" w:color="auto"/>
                      </w:divBdr>
                      <w:divsChild>
                        <w:div w:id="822819632">
                          <w:marLeft w:val="0"/>
                          <w:marRight w:val="0"/>
                          <w:marTop w:val="0"/>
                          <w:marBottom w:val="0"/>
                          <w:divBdr>
                            <w:top w:val="none" w:sz="0" w:space="0" w:color="auto"/>
                            <w:left w:val="none" w:sz="0" w:space="0" w:color="auto"/>
                            <w:bottom w:val="none" w:sz="0" w:space="0" w:color="auto"/>
                            <w:right w:val="none" w:sz="0" w:space="0" w:color="auto"/>
                          </w:divBdr>
                        </w:div>
                      </w:divsChild>
                    </w:div>
                    <w:div w:id="865406848">
                      <w:marLeft w:val="0"/>
                      <w:marRight w:val="0"/>
                      <w:marTop w:val="225"/>
                      <w:marBottom w:val="0"/>
                      <w:divBdr>
                        <w:top w:val="none" w:sz="0" w:space="0" w:color="auto"/>
                        <w:left w:val="none" w:sz="0" w:space="0" w:color="auto"/>
                        <w:bottom w:val="none" w:sz="0" w:space="0" w:color="auto"/>
                        <w:right w:val="none" w:sz="0" w:space="0" w:color="auto"/>
                      </w:divBdr>
                    </w:div>
                    <w:div w:id="930820398">
                      <w:marLeft w:val="0"/>
                      <w:marRight w:val="0"/>
                      <w:marTop w:val="225"/>
                      <w:marBottom w:val="0"/>
                      <w:divBdr>
                        <w:top w:val="none" w:sz="0" w:space="0" w:color="auto"/>
                        <w:left w:val="none" w:sz="0" w:space="0" w:color="auto"/>
                        <w:bottom w:val="none" w:sz="0" w:space="0" w:color="auto"/>
                        <w:right w:val="none" w:sz="0" w:space="0" w:color="auto"/>
                      </w:divBdr>
                    </w:div>
                    <w:div w:id="1026492363">
                      <w:marLeft w:val="0"/>
                      <w:marRight w:val="0"/>
                      <w:marTop w:val="225"/>
                      <w:marBottom w:val="0"/>
                      <w:divBdr>
                        <w:top w:val="none" w:sz="0" w:space="0" w:color="auto"/>
                        <w:left w:val="none" w:sz="0" w:space="0" w:color="auto"/>
                        <w:bottom w:val="none" w:sz="0" w:space="0" w:color="auto"/>
                        <w:right w:val="none" w:sz="0" w:space="0" w:color="auto"/>
                      </w:divBdr>
                    </w:div>
                    <w:div w:id="1053430445">
                      <w:marLeft w:val="0"/>
                      <w:marRight w:val="0"/>
                      <w:marTop w:val="225"/>
                      <w:marBottom w:val="0"/>
                      <w:divBdr>
                        <w:top w:val="none" w:sz="0" w:space="0" w:color="auto"/>
                        <w:left w:val="none" w:sz="0" w:space="0" w:color="auto"/>
                        <w:bottom w:val="none" w:sz="0" w:space="0" w:color="auto"/>
                        <w:right w:val="none" w:sz="0" w:space="0" w:color="auto"/>
                      </w:divBdr>
                    </w:div>
                    <w:div w:id="1086534791">
                      <w:marLeft w:val="0"/>
                      <w:marRight w:val="0"/>
                      <w:marTop w:val="375"/>
                      <w:marBottom w:val="0"/>
                      <w:divBdr>
                        <w:top w:val="none" w:sz="0" w:space="0" w:color="auto"/>
                        <w:left w:val="none" w:sz="0" w:space="0" w:color="auto"/>
                        <w:bottom w:val="none" w:sz="0" w:space="0" w:color="auto"/>
                        <w:right w:val="none" w:sz="0" w:space="0" w:color="auto"/>
                      </w:divBdr>
                      <w:divsChild>
                        <w:div w:id="983198826">
                          <w:marLeft w:val="0"/>
                          <w:marRight w:val="0"/>
                          <w:marTop w:val="0"/>
                          <w:marBottom w:val="0"/>
                          <w:divBdr>
                            <w:top w:val="none" w:sz="0" w:space="0" w:color="auto"/>
                            <w:left w:val="none" w:sz="0" w:space="0" w:color="auto"/>
                            <w:bottom w:val="none" w:sz="0" w:space="0" w:color="auto"/>
                            <w:right w:val="none" w:sz="0" w:space="0" w:color="auto"/>
                          </w:divBdr>
                        </w:div>
                      </w:divsChild>
                    </w:div>
                    <w:div w:id="1124620713">
                      <w:marLeft w:val="0"/>
                      <w:marRight w:val="0"/>
                      <w:marTop w:val="375"/>
                      <w:marBottom w:val="0"/>
                      <w:divBdr>
                        <w:top w:val="none" w:sz="0" w:space="0" w:color="auto"/>
                        <w:left w:val="none" w:sz="0" w:space="0" w:color="auto"/>
                        <w:bottom w:val="none" w:sz="0" w:space="0" w:color="auto"/>
                        <w:right w:val="none" w:sz="0" w:space="0" w:color="auto"/>
                      </w:divBdr>
                      <w:divsChild>
                        <w:div w:id="679237586">
                          <w:marLeft w:val="0"/>
                          <w:marRight w:val="0"/>
                          <w:marTop w:val="0"/>
                          <w:marBottom w:val="0"/>
                          <w:divBdr>
                            <w:top w:val="none" w:sz="0" w:space="0" w:color="auto"/>
                            <w:left w:val="none" w:sz="0" w:space="0" w:color="auto"/>
                            <w:bottom w:val="none" w:sz="0" w:space="0" w:color="auto"/>
                            <w:right w:val="none" w:sz="0" w:space="0" w:color="auto"/>
                          </w:divBdr>
                          <w:divsChild>
                            <w:div w:id="655646898">
                              <w:marLeft w:val="0"/>
                              <w:marRight w:val="0"/>
                              <w:marTop w:val="0"/>
                              <w:marBottom w:val="0"/>
                              <w:divBdr>
                                <w:top w:val="none" w:sz="0" w:space="0" w:color="auto"/>
                                <w:left w:val="none" w:sz="0" w:space="0" w:color="auto"/>
                                <w:bottom w:val="none" w:sz="0" w:space="0" w:color="auto"/>
                                <w:right w:val="none" w:sz="0" w:space="0" w:color="auto"/>
                              </w:divBdr>
                            </w:div>
                            <w:div w:id="8914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87942">
                      <w:marLeft w:val="0"/>
                      <w:marRight w:val="0"/>
                      <w:marTop w:val="225"/>
                      <w:marBottom w:val="0"/>
                      <w:divBdr>
                        <w:top w:val="none" w:sz="0" w:space="0" w:color="auto"/>
                        <w:left w:val="none" w:sz="0" w:space="0" w:color="auto"/>
                        <w:bottom w:val="none" w:sz="0" w:space="0" w:color="auto"/>
                        <w:right w:val="none" w:sz="0" w:space="0" w:color="auto"/>
                      </w:divBdr>
                      <w:divsChild>
                        <w:div w:id="833229423">
                          <w:marLeft w:val="0"/>
                          <w:marRight w:val="0"/>
                          <w:marTop w:val="0"/>
                          <w:marBottom w:val="0"/>
                          <w:divBdr>
                            <w:top w:val="none" w:sz="0" w:space="0" w:color="auto"/>
                            <w:left w:val="none" w:sz="0" w:space="0" w:color="auto"/>
                            <w:bottom w:val="none" w:sz="0" w:space="0" w:color="auto"/>
                            <w:right w:val="none" w:sz="0" w:space="0" w:color="auto"/>
                          </w:divBdr>
                        </w:div>
                      </w:divsChild>
                    </w:div>
                    <w:div w:id="1199663324">
                      <w:marLeft w:val="0"/>
                      <w:marRight w:val="0"/>
                      <w:marTop w:val="225"/>
                      <w:marBottom w:val="0"/>
                      <w:divBdr>
                        <w:top w:val="none" w:sz="0" w:space="0" w:color="auto"/>
                        <w:left w:val="none" w:sz="0" w:space="0" w:color="auto"/>
                        <w:bottom w:val="none" w:sz="0" w:space="0" w:color="auto"/>
                        <w:right w:val="none" w:sz="0" w:space="0" w:color="auto"/>
                      </w:divBdr>
                      <w:divsChild>
                        <w:div w:id="469175439">
                          <w:marLeft w:val="0"/>
                          <w:marRight w:val="0"/>
                          <w:marTop w:val="0"/>
                          <w:marBottom w:val="0"/>
                          <w:divBdr>
                            <w:top w:val="none" w:sz="0" w:space="0" w:color="auto"/>
                            <w:left w:val="none" w:sz="0" w:space="0" w:color="auto"/>
                            <w:bottom w:val="none" w:sz="0" w:space="0" w:color="auto"/>
                            <w:right w:val="none" w:sz="0" w:space="0" w:color="auto"/>
                          </w:divBdr>
                        </w:div>
                      </w:divsChild>
                    </w:div>
                    <w:div w:id="1294939973">
                      <w:marLeft w:val="0"/>
                      <w:marRight w:val="0"/>
                      <w:marTop w:val="375"/>
                      <w:marBottom w:val="0"/>
                      <w:divBdr>
                        <w:top w:val="none" w:sz="0" w:space="0" w:color="auto"/>
                        <w:left w:val="none" w:sz="0" w:space="0" w:color="auto"/>
                        <w:bottom w:val="none" w:sz="0" w:space="0" w:color="auto"/>
                        <w:right w:val="none" w:sz="0" w:space="0" w:color="auto"/>
                      </w:divBdr>
                    </w:div>
                  </w:divsChild>
                </w:div>
                <w:div w:id="824123150">
                  <w:marLeft w:val="0"/>
                  <w:marRight w:val="0"/>
                  <w:marTop w:val="180"/>
                  <w:marBottom w:val="0"/>
                  <w:divBdr>
                    <w:top w:val="none" w:sz="0" w:space="0" w:color="auto"/>
                    <w:left w:val="none" w:sz="0" w:space="0" w:color="auto"/>
                    <w:bottom w:val="none" w:sz="0" w:space="0" w:color="auto"/>
                    <w:right w:val="none" w:sz="0" w:space="0" w:color="auto"/>
                  </w:divBdr>
                  <w:divsChild>
                    <w:div w:id="1195192381">
                      <w:marLeft w:val="75"/>
                      <w:marRight w:val="0"/>
                      <w:marTop w:val="0"/>
                      <w:marBottom w:val="0"/>
                      <w:divBdr>
                        <w:top w:val="none" w:sz="0" w:space="0" w:color="auto"/>
                        <w:left w:val="none" w:sz="0" w:space="0" w:color="auto"/>
                        <w:bottom w:val="none" w:sz="0" w:space="0" w:color="auto"/>
                        <w:right w:val="none" w:sz="0" w:space="0" w:color="auto"/>
                      </w:divBdr>
                    </w:div>
                  </w:divsChild>
                </w:div>
                <w:div w:id="824199083">
                  <w:marLeft w:val="0"/>
                  <w:marRight w:val="0"/>
                  <w:marTop w:val="0"/>
                  <w:marBottom w:val="0"/>
                  <w:divBdr>
                    <w:top w:val="none" w:sz="0" w:space="0" w:color="auto"/>
                    <w:left w:val="none" w:sz="0" w:space="0" w:color="auto"/>
                    <w:bottom w:val="none" w:sz="0" w:space="0" w:color="auto"/>
                    <w:right w:val="none" w:sz="0" w:space="0" w:color="auto"/>
                  </w:divBdr>
                </w:div>
                <w:div w:id="824278611">
                  <w:marLeft w:val="0"/>
                  <w:marRight w:val="0"/>
                  <w:marTop w:val="0"/>
                  <w:marBottom w:val="0"/>
                  <w:divBdr>
                    <w:top w:val="none" w:sz="0" w:space="0" w:color="auto"/>
                    <w:left w:val="none" w:sz="0" w:space="0" w:color="auto"/>
                    <w:bottom w:val="none" w:sz="0" w:space="0" w:color="auto"/>
                    <w:right w:val="none" w:sz="0" w:space="0" w:color="auto"/>
                  </w:divBdr>
                </w:div>
                <w:div w:id="824393051">
                  <w:marLeft w:val="0"/>
                  <w:marRight w:val="0"/>
                  <w:marTop w:val="0"/>
                  <w:marBottom w:val="240"/>
                  <w:divBdr>
                    <w:top w:val="none" w:sz="0" w:space="0" w:color="auto"/>
                    <w:left w:val="none" w:sz="0" w:space="0" w:color="auto"/>
                    <w:bottom w:val="none" w:sz="0" w:space="0" w:color="auto"/>
                    <w:right w:val="none" w:sz="0" w:space="0" w:color="auto"/>
                  </w:divBdr>
                </w:div>
                <w:div w:id="824513229">
                  <w:marLeft w:val="0"/>
                  <w:marRight w:val="0"/>
                  <w:marTop w:val="0"/>
                  <w:marBottom w:val="240"/>
                  <w:divBdr>
                    <w:top w:val="none" w:sz="0" w:space="0" w:color="auto"/>
                    <w:left w:val="none" w:sz="0" w:space="0" w:color="auto"/>
                    <w:bottom w:val="none" w:sz="0" w:space="0" w:color="auto"/>
                    <w:right w:val="none" w:sz="0" w:space="0" w:color="auto"/>
                  </w:divBdr>
                </w:div>
                <w:div w:id="824590151">
                  <w:marLeft w:val="0"/>
                  <w:marRight w:val="0"/>
                  <w:marTop w:val="0"/>
                  <w:marBottom w:val="0"/>
                  <w:divBdr>
                    <w:top w:val="none" w:sz="0" w:space="0" w:color="auto"/>
                    <w:left w:val="none" w:sz="0" w:space="0" w:color="auto"/>
                    <w:bottom w:val="none" w:sz="0" w:space="0" w:color="auto"/>
                    <w:right w:val="none" w:sz="0" w:space="0" w:color="auto"/>
                  </w:divBdr>
                </w:div>
                <w:div w:id="824590363">
                  <w:marLeft w:val="0"/>
                  <w:marRight w:val="0"/>
                  <w:marTop w:val="0"/>
                  <w:marBottom w:val="0"/>
                  <w:divBdr>
                    <w:top w:val="none" w:sz="0" w:space="0" w:color="auto"/>
                    <w:left w:val="none" w:sz="0" w:space="0" w:color="auto"/>
                    <w:bottom w:val="none" w:sz="0" w:space="0" w:color="auto"/>
                    <w:right w:val="none" w:sz="0" w:space="0" w:color="auto"/>
                  </w:divBdr>
                </w:div>
                <w:div w:id="824668104">
                  <w:marLeft w:val="0"/>
                  <w:marRight w:val="0"/>
                  <w:marTop w:val="0"/>
                  <w:marBottom w:val="0"/>
                  <w:divBdr>
                    <w:top w:val="none" w:sz="0" w:space="0" w:color="auto"/>
                    <w:left w:val="none" w:sz="0" w:space="0" w:color="auto"/>
                    <w:bottom w:val="none" w:sz="0" w:space="0" w:color="auto"/>
                    <w:right w:val="none" w:sz="0" w:space="0" w:color="auto"/>
                  </w:divBdr>
                </w:div>
                <w:div w:id="824735133">
                  <w:marLeft w:val="0"/>
                  <w:marRight w:val="135"/>
                  <w:marTop w:val="0"/>
                  <w:marBottom w:val="0"/>
                  <w:divBdr>
                    <w:top w:val="none" w:sz="0" w:space="0" w:color="auto"/>
                    <w:left w:val="none" w:sz="0" w:space="0" w:color="auto"/>
                    <w:bottom w:val="none" w:sz="0" w:space="0" w:color="auto"/>
                    <w:right w:val="none" w:sz="0" w:space="0" w:color="auto"/>
                  </w:divBdr>
                </w:div>
                <w:div w:id="824901765">
                  <w:marLeft w:val="0"/>
                  <w:marRight w:val="0"/>
                  <w:marTop w:val="0"/>
                  <w:marBottom w:val="0"/>
                  <w:divBdr>
                    <w:top w:val="none" w:sz="0" w:space="0" w:color="auto"/>
                    <w:left w:val="none" w:sz="0" w:space="0" w:color="auto"/>
                    <w:bottom w:val="none" w:sz="0" w:space="0" w:color="auto"/>
                    <w:right w:val="none" w:sz="0" w:space="0" w:color="auto"/>
                  </w:divBdr>
                </w:div>
                <w:div w:id="824930528">
                  <w:marLeft w:val="0"/>
                  <w:marRight w:val="0"/>
                  <w:marTop w:val="0"/>
                  <w:marBottom w:val="0"/>
                  <w:divBdr>
                    <w:top w:val="none" w:sz="0" w:space="0" w:color="auto"/>
                    <w:left w:val="none" w:sz="0" w:space="0" w:color="auto"/>
                    <w:bottom w:val="none" w:sz="0" w:space="0" w:color="auto"/>
                    <w:right w:val="none" w:sz="0" w:space="0" w:color="auto"/>
                  </w:divBdr>
                  <w:divsChild>
                    <w:div w:id="92165647">
                      <w:marLeft w:val="0"/>
                      <w:marRight w:val="0"/>
                      <w:marTop w:val="0"/>
                      <w:marBottom w:val="0"/>
                      <w:divBdr>
                        <w:top w:val="none" w:sz="0" w:space="0" w:color="auto"/>
                        <w:left w:val="none" w:sz="0" w:space="0" w:color="auto"/>
                        <w:bottom w:val="none" w:sz="0" w:space="0" w:color="auto"/>
                        <w:right w:val="none" w:sz="0" w:space="0" w:color="auto"/>
                      </w:divBdr>
                    </w:div>
                  </w:divsChild>
                </w:div>
                <w:div w:id="825047644">
                  <w:marLeft w:val="0"/>
                  <w:marRight w:val="0"/>
                  <w:marTop w:val="0"/>
                  <w:marBottom w:val="0"/>
                  <w:divBdr>
                    <w:top w:val="none" w:sz="0" w:space="0" w:color="auto"/>
                    <w:left w:val="none" w:sz="0" w:space="0" w:color="auto"/>
                    <w:bottom w:val="none" w:sz="0" w:space="0" w:color="auto"/>
                    <w:right w:val="none" w:sz="0" w:space="0" w:color="auto"/>
                  </w:divBdr>
                  <w:divsChild>
                    <w:div w:id="41440406">
                      <w:marLeft w:val="0"/>
                      <w:marRight w:val="0"/>
                      <w:marTop w:val="0"/>
                      <w:marBottom w:val="0"/>
                      <w:divBdr>
                        <w:top w:val="none" w:sz="0" w:space="0" w:color="auto"/>
                        <w:left w:val="none" w:sz="0" w:space="0" w:color="auto"/>
                        <w:bottom w:val="none" w:sz="0" w:space="0" w:color="auto"/>
                        <w:right w:val="none" w:sz="0" w:space="0" w:color="auto"/>
                      </w:divBdr>
                    </w:div>
                  </w:divsChild>
                </w:div>
                <w:div w:id="825098579">
                  <w:marLeft w:val="0"/>
                  <w:marRight w:val="0"/>
                  <w:marTop w:val="0"/>
                  <w:marBottom w:val="0"/>
                  <w:divBdr>
                    <w:top w:val="none" w:sz="0" w:space="0" w:color="auto"/>
                    <w:left w:val="none" w:sz="0" w:space="0" w:color="auto"/>
                    <w:bottom w:val="none" w:sz="0" w:space="0" w:color="auto"/>
                    <w:right w:val="none" w:sz="0" w:space="0" w:color="auto"/>
                  </w:divBdr>
                </w:div>
                <w:div w:id="825323140">
                  <w:marLeft w:val="0"/>
                  <w:marRight w:val="0"/>
                  <w:marTop w:val="225"/>
                  <w:marBottom w:val="0"/>
                  <w:divBdr>
                    <w:top w:val="none" w:sz="0" w:space="0" w:color="auto"/>
                    <w:left w:val="none" w:sz="0" w:space="0" w:color="auto"/>
                    <w:bottom w:val="none" w:sz="0" w:space="0" w:color="auto"/>
                    <w:right w:val="none" w:sz="0" w:space="0" w:color="auto"/>
                  </w:divBdr>
                </w:div>
                <w:div w:id="825392783">
                  <w:marLeft w:val="0"/>
                  <w:marRight w:val="0"/>
                  <w:marTop w:val="75"/>
                  <w:marBottom w:val="0"/>
                  <w:divBdr>
                    <w:top w:val="none" w:sz="0" w:space="0" w:color="auto"/>
                    <w:left w:val="none" w:sz="0" w:space="0" w:color="auto"/>
                    <w:bottom w:val="none" w:sz="0" w:space="0" w:color="auto"/>
                    <w:right w:val="none" w:sz="0" w:space="0" w:color="auto"/>
                  </w:divBdr>
                  <w:divsChild>
                    <w:div w:id="235628836">
                      <w:marLeft w:val="0"/>
                      <w:marRight w:val="0"/>
                      <w:marTop w:val="0"/>
                      <w:marBottom w:val="0"/>
                      <w:divBdr>
                        <w:top w:val="none" w:sz="0" w:space="0" w:color="auto"/>
                        <w:left w:val="none" w:sz="0" w:space="0" w:color="auto"/>
                        <w:bottom w:val="none" w:sz="0" w:space="0" w:color="auto"/>
                        <w:right w:val="none" w:sz="0" w:space="0" w:color="auto"/>
                      </w:divBdr>
                    </w:div>
                  </w:divsChild>
                </w:div>
                <w:div w:id="825439580">
                  <w:marLeft w:val="0"/>
                  <w:marRight w:val="30"/>
                  <w:marTop w:val="0"/>
                  <w:marBottom w:val="0"/>
                  <w:divBdr>
                    <w:top w:val="none" w:sz="0" w:space="0" w:color="auto"/>
                    <w:left w:val="none" w:sz="0" w:space="0" w:color="auto"/>
                    <w:bottom w:val="none" w:sz="0" w:space="0" w:color="auto"/>
                    <w:right w:val="none" w:sz="0" w:space="0" w:color="auto"/>
                  </w:divBdr>
                  <w:divsChild>
                    <w:div w:id="609510248">
                      <w:marLeft w:val="0"/>
                      <w:marRight w:val="0"/>
                      <w:marTop w:val="0"/>
                      <w:marBottom w:val="0"/>
                      <w:divBdr>
                        <w:top w:val="none" w:sz="0" w:space="0" w:color="auto"/>
                        <w:left w:val="none" w:sz="0" w:space="0" w:color="auto"/>
                        <w:bottom w:val="none" w:sz="0" w:space="0" w:color="auto"/>
                        <w:right w:val="none" w:sz="0" w:space="0" w:color="auto"/>
                      </w:divBdr>
                    </w:div>
                  </w:divsChild>
                </w:div>
                <w:div w:id="825514641">
                  <w:marLeft w:val="0"/>
                  <w:marRight w:val="0"/>
                  <w:marTop w:val="0"/>
                  <w:marBottom w:val="0"/>
                  <w:divBdr>
                    <w:top w:val="none" w:sz="0" w:space="0" w:color="auto"/>
                    <w:left w:val="none" w:sz="0" w:space="0" w:color="auto"/>
                    <w:bottom w:val="none" w:sz="0" w:space="0" w:color="auto"/>
                    <w:right w:val="none" w:sz="0" w:space="0" w:color="auto"/>
                  </w:divBdr>
                  <w:divsChild>
                    <w:div w:id="426317650">
                      <w:marLeft w:val="0"/>
                      <w:marRight w:val="0"/>
                      <w:marTop w:val="0"/>
                      <w:marBottom w:val="0"/>
                      <w:divBdr>
                        <w:top w:val="none" w:sz="0" w:space="0" w:color="auto"/>
                        <w:left w:val="none" w:sz="0" w:space="0" w:color="auto"/>
                        <w:bottom w:val="none" w:sz="0" w:space="0" w:color="auto"/>
                        <w:right w:val="none" w:sz="0" w:space="0" w:color="auto"/>
                      </w:divBdr>
                      <w:divsChild>
                        <w:div w:id="124587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15864">
                  <w:marLeft w:val="0"/>
                  <w:marRight w:val="0"/>
                  <w:marTop w:val="0"/>
                  <w:marBottom w:val="0"/>
                  <w:divBdr>
                    <w:top w:val="none" w:sz="0" w:space="0" w:color="auto"/>
                    <w:left w:val="none" w:sz="0" w:space="0" w:color="auto"/>
                    <w:bottom w:val="none" w:sz="0" w:space="0" w:color="auto"/>
                    <w:right w:val="none" w:sz="0" w:space="0" w:color="auto"/>
                  </w:divBdr>
                </w:div>
                <w:div w:id="825558633">
                  <w:marLeft w:val="0"/>
                  <w:marRight w:val="0"/>
                  <w:marTop w:val="450"/>
                  <w:marBottom w:val="450"/>
                  <w:divBdr>
                    <w:top w:val="none" w:sz="0" w:space="0" w:color="auto"/>
                    <w:left w:val="none" w:sz="0" w:space="0" w:color="auto"/>
                    <w:bottom w:val="none" w:sz="0" w:space="0" w:color="auto"/>
                    <w:right w:val="none" w:sz="0" w:space="0" w:color="auto"/>
                  </w:divBdr>
                  <w:divsChild>
                    <w:div w:id="1130200778">
                      <w:marLeft w:val="0"/>
                      <w:marRight w:val="0"/>
                      <w:marTop w:val="0"/>
                      <w:marBottom w:val="0"/>
                      <w:divBdr>
                        <w:top w:val="none" w:sz="0" w:space="0" w:color="auto"/>
                        <w:left w:val="none" w:sz="0" w:space="0" w:color="auto"/>
                        <w:bottom w:val="none" w:sz="0" w:space="0" w:color="auto"/>
                        <w:right w:val="none" w:sz="0" w:space="0" w:color="auto"/>
                      </w:divBdr>
                    </w:div>
                  </w:divsChild>
                </w:div>
                <w:div w:id="825584651">
                  <w:marLeft w:val="0"/>
                  <w:marRight w:val="0"/>
                  <w:marTop w:val="225"/>
                  <w:marBottom w:val="0"/>
                  <w:divBdr>
                    <w:top w:val="none" w:sz="0" w:space="0" w:color="auto"/>
                    <w:left w:val="none" w:sz="0" w:space="0" w:color="auto"/>
                    <w:bottom w:val="none" w:sz="0" w:space="0" w:color="auto"/>
                    <w:right w:val="none" w:sz="0" w:space="0" w:color="auto"/>
                  </w:divBdr>
                </w:div>
                <w:div w:id="826019317">
                  <w:marLeft w:val="0"/>
                  <w:marRight w:val="0"/>
                  <w:marTop w:val="0"/>
                  <w:marBottom w:val="0"/>
                  <w:divBdr>
                    <w:top w:val="none" w:sz="0" w:space="0" w:color="auto"/>
                    <w:left w:val="none" w:sz="0" w:space="0" w:color="auto"/>
                    <w:bottom w:val="none" w:sz="0" w:space="0" w:color="auto"/>
                    <w:right w:val="none" w:sz="0" w:space="0" w:color="auto"/>
                  </w:divBdr>
                  <w:divsChild>
                    <w:div w:id="1303538773">
                      <w:marLeft w:val="0"/>
                      <w:marRight w:val="0"/>
                      <w:marTop w:val="0"/>
                      <w:marBottom w:val="0"/>
                      <w:divBdr>
                        <w:top w:val="none" w:sz="0" w:space="0" w:color="auto"/>
                        <w:left w:val="none" w:sz="0" w:space="0" w:color="auto"/>
                        <w:bottom w:val="none" w:sz="0" w:space="0" w:color="auto"/>
                        <w:right w:val="none" w:sz="0" w:space="0" w:color="auto"/>
                      </w:divBdr>
                      <w:divsChild>
                        <w:div w:id="1063453284">
                          <w:marLeft w:val="300"/>
                          <w:marRight w:val="300"/>
                          <w:marTop w:val="0"/>
                          <w:marBottom w:val="0"/>
                          <w:divBdr>
                            <w:top w:val="none" w:sz="0" w:space="0" w:color="auto"/>
                            <w:left w:val="none" w:sz="0" w:space="0" w:color="auto"/>
                            <w:bottom w:val="none" w:sz="0" w:space="0" w:color="auto"/>
                            <w:right w:val="none" w:sz="0" w:space="0" w:color="auto"/>
                          </w:divBdr>
                          <w:divsChild>
                            <w:div w:id="607471192">
                              <w:marLeft w:val="0"/>
                              <w:marRight w:val="0"/>
                              <w:marTop w:val="0"/>
                              <w:marBottom w:val="0"/>
                              <w:divBdr>
                                <w:top w:val="none" w:sz="0" w:space="0" w:color="auto"/>
                                <w:left w:val="none" w:sz="0" w:space="0" w:color="auto"/>
                                <w:bottom w:val="none" w:sz="0" w:space="0" w:color="auto"/>
                                <w:right w:val="none" w:sz="0" w:space="0" w:color="auto"/>
                              </w:divBdr>
                              <w:divsChild>
                                <w:div w:id="49480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164208">
                  <w:marLeft w:val="0"/>
                  <w:marRight w:val="0"/>
                  <w:marTop w:val="0"/>
                  <w:marBottom w:val="0"/>
                  <w:divBdr>
                    <w:top w:val="none" w:sz="0" w:space="0" w:color="auto"/>
                    <w:left w:val="none" w:sz="0" w:space="0" w:color="auto"/>
                    <w:bottom w:val="none" w:sz="0" w:space="0" w:color="auto"/>
                    <w:right w:val="none" w:sz="0" w:space="0" w:color="auto"/>
                  </w:divBdr>
                  <w:divsChild>
                    <w:div w:id="1205366222">
                      <w:marLeft w:val="0"/>
                      <w:marRight w:val="0"/>
                      <w:marTop w:val="180"/>
                      <w:marBottom w:val="0"/>
                      <w:divBdr>
                        <w:top w:val="none" w:sz="0" w:space="0" w:color="auto"/>
                        <w:left w:val="none" w:sz="0" w:space="0" w:color="auto"/>
                        <w:bottom w:val="none" w:sz="0" w:space="0" w:color="auto"/>
                        <w:right w:val="none" w:sz="0" w:space="0" w:color="auto"/>
                      </w:divBdr>
                    </w:div>
                  </w:divsChild>
                </w:div>
                <w:div w:id="826556613">
                  <w:marLeft w:val="0"/>
                  <w:marRight w:val="0"/>
                  <w:marTop w:val="0"/>
                  <w:marBottom w:val="0"/>
                  <w:divBdr>
                    <w:top w:val="none" w:sz="0" w:space="0" w:color="auto"/>
                    <w:left w:val="none" w:sz="0" w:space="0" w:color="auto"/>
                    <w:bottom w:val="none" w:sz="0" w:space="0" w:color="auto"/>
                    <w:right w:val="none" w:sz="0" w:space="0" w:color="auto"/>
                  </w:divBdr>
                </w:div>
                <w:div w:id="826627298">
                  <w:marLeft w:val="0"/>
                  <w:marRight w:val="0"/>
                  <w:marTop w:val="0"/>
                  <w:marBottom w:val="0"/>
                  <w:divBdr>
                    <w:top w:val="none" w:sz="0" w:space="0" w:color="auto"/>
                    <w:left w:val="none" w:sz="0" w:space="0" w:color="auto"/>
                    <w:bottom w:val="none" w:sz="0" w:space="0" w:color="auto"/>
                    <w:right w:val="none" w:sz="0" w:space="0" w:color="auto"/>
                  </w:divBdr>
                  <w:divsChild>
                    <w:div w:id="1144159502">
                      <w:marLeft w:val="0"/>
                      <w:marRight w:val="0"/>
                      <w:marTop w:val="0"/>
                      <w:marBottom w:val="0"/>
                      <w:divBdr>
                        <w:top w:val="none" w:sz="0" w:space="0" w:color="auto"/>
                        <w:left w:val="none" w:sz="0" w:space="0" w:color="auto"/>
                        <w:bottom w:val="none" w:sz="0" w:space="0" w:color="auto"/>
                        <w:right w:val="none" w:sz="0" w:space="0" w:color="auto"/>
                      </w:divBdr>
                    </w:div>
                  </w:divsChild>
                </w:div>
                <w:div w:id="826676715">
                  <w:marLeft w:val="0"/>
                  <w:marRight w:val="0"/>
                  <w:marTop w:val="0"/>
                  <w:marBottom w:val="0"/>
                  <w:divBdr>
                    <w:top w:val="none" w:sz="0" w:space="0" w:color="auto"/>
                    <w:left w:val="none" w:sz="0" w:space="0" w:color="auto"/>
                    <w:bottom w:val="none" w:sz="0" w:space="0" w:color="auto"/>
                    <w:right w:val="none" w:sz="0" w:space="0" w:color="auto"/>
                  </w:divBdr>
                </w:div>
                <w:div w:id="826826249">
                  <w:marLeft w:val="0"/>
                  <w:marRight w:val="0"/>
                  <w:marTop w:val="0"/>
                  <w:marBottom w:val="105"/>
                  <w:divBdr>
                    <w:top w:val="none" w:sz="0" w:space="0" w:color="auto"/>
                    <w:left w:val="none" w:sz="0" w:space="0" w:color="auto"/>
                    <w:bottom w:val="none" w:sz="0" w:space="0" w:color="auto"/>
                    <w:right w:val="none" w:sz="0" w:space="0" w:color="auto"/>
                  </w:divBdr>
                </w:div>
                <w:div w:id="827015916">
                  <w:marLeft w:val="0"/>
                  <w:marRight w:val="0"/>
                  <w:marTop w:val="0"/>
                  <w:marBottom w:val="0"/>
                  <w:divBdr>
                    <w:top w:val="none" w:sz="0" w:space="0" w:color="auto"/>
                    <w:left w:val="none" w:sz="0" w:space="0" w:color="auto"/>
                    <w:bottom w:val="none" w:sz="0" w:space="0" w:color="auto"/>
                    <w:right w:val="none" w:sz="0" w:space="0" w:color="auto"/>
                  </w:divBdr>
                </w:div>
                <w:div w:id="827213217">
                  <w:marLeft w:val="0"/>
                  <w:marRight w:val="0"/>
                  <w:marTop w:val="0"/>
                  <w:marBottom w:val="0"/>
                  <w:divBdr>
                    <w:top w:val="none" w:sz="0" w:space="0" w:color="auto"/>
                    <w:left w:val="none" w:sz="0" w:space="0" w:color="auto"/>
                    <w:bottom w:val="none" w:sz="0" w:space="0" w:color="auto"/>
                    <w:right w:val="none" w:sz="0" w:space="0" w:color="auto"/>
                  </w:divBdr>
                </w:div>
                <w:div w:id="827285498">
                  <w:marLeft w:val="0"/>
                  <w:marRight w:val="30"/>
                  <w:marTop w:val="0"/>
                  <w:marBottom w:val="0"/>
                  <w:divBdr>
                    <w:top w:val="none" w:sz="0" w:space="0" w:color="auto"/>
                    <w:left w:val="none" w:sz="0" w:space="0" w:color="auto"/>
                    <w:bottom w:val="none" w:sz="0" w:space="0" w:color="auto"/>
                    <w:right w:val="none" w:sz="0" w:space="0" w:color="auto"/>
                  </w:divBdr>
                  <w:divsChild>
                    <w:div w:id="1310746422">
                      <w:marLeft w:val="0"/>
                      <w:marRight w:val="0"/>
                      <w:marTop w:val="0"/>
                      <w:marBottom w:val="0"/>
                      <w:divBdr>
                        <w:top w:val="none" w:sz="0" w:space="0" w:color="auto"/>
                        <w:left w:val="none" w:sz="0" w:space="0" w:color="auto"/>
                        <w:bottom w:val="none" w:sz="0" w:space="0" w:color="auto"/>
                        <w:right w:val="none" w:sz="0" w:space="0" w:color="auto"/>
                      </w:divBdr>
                    </w:div>
                  </w:divsChild>
                </w:div>
                <w:div w:id="827745758">
                  <w:marLeft w:val="0"/>
                  <w:marRight w:val="0"/>
                  <w:marTop w:val="0"/>
                  <w:marBottom w:val="150"/>
                  <w:divBdr>
                    <w:top w:val="none" w:sz="0" w:space="0" w:color="auto"/>
                    <w:left w:val="none" w:sz="0" w:space="0" w:color="auto"/>
                    <w:bottom w:val="none" w:sz="0" w:space="0" w:color="auto"/>
                    <w:right w:val="none" w:sz="0" w:space="0" w:color="auto"/>
                  </w:divBdr>
                  <w:divsChild>
                    <w:div w:id="481119462">
                      <w:marLeft w:val="0"/>
                      <w:marRight w:val="0"/>
                      <w:marTop w:val="0"/>
                      <w:marBottom w:val="0"/>
                      <w:divBdr>
                        <w:top w:val="none" w:sz="0" w:space="0" w:color="auto"/>
                        <w:left w:val="none" w:sz="0" w:space="0" w:color="auto"/>
                        <w:bottom w:val="none" w:sz="0" w:space="0" w:color="auto"/>
                        <w:right w:val="none" w:sz="0" w:space="0" w:color="auto"/>
                      </w:divBdr>
                    </w:div>
                    <w:div w:id="642194161">
                      <w:marLeft w:val="0"/>
                      <w:marRight w:val="0"/>
                      <w:marTop w:val="300"/>
                      <w:marBottom w:val="0"/>
                      <w:divBdr>
                        <w:top w:val="none" w:sz="0" w:space="0" w:color="auto"/>
                        <w:left w:val="none" w:sz="0" w:space="0" w:color="auto"/>
                        <w:bottom w:val="none" w:sz="0" w:space="0" w:color="auto"/>
                        <w:right w:val="none" w:sz="0" w:space="0" w:color="auto"/>
                      </w:divBdr>
                    </w:div>
                  </w:divsChild>
                </w:div>
                <w:div w:id="827787050">
                  <w:marLeft w:val="0"/>
                  <w:marRight w:val="0"/>
                  <w:marTop w:val="0"/>
                  <w:marBottom w:val="0"/>
                  <w:divBdr>
                    <w:top w:val="none" w:sz="0" w:space="0" w:color="auto"/>
                    <w:left w:val="none" w:sz="0" w:space="0" w:color="auto"/>
                    <w:bottom w:val="none" w:sz="0" w:space="0" w:color="auto"/>
                    <w:right w:val="none" w:sz="0" w:space="0" w:color="auto"/>
                  </w:divBdr>
                </w:div>
                <w:div w:id="827788999">
                  <w:marLeft w:val="0"/>
                  <w:marRight w:val="0"/>
                  <w:marTop w:val="0"/>
                  <w:marBottom w:val="0"/>
                  <w:divBdr>
                    <w:top w:val="none" w:sz="0" w:space="0" w:color="auto"/>
                    <w:left w:val="none" w:sz="0" w:space="0" w:color="auto"/>
                    <w:bottom w:val="none" w:sz="0" w:space="0" w:color="auto"/>
                    <w:right w:val="none" w:sz="0" w:space="0" w:color="auto"/>
                  </w:divBdr>
                </w:div>
                <w:div w:id="827860784">
                  <w:marLeft w:val="0"/>
                  <w:marRight w:val="0"/>
                  <w:marTop w:val="0"/>
                  <w:marBottom w:val="225"/>
                  <w:divBdr>
                    <w:top w:val="none" w:sz="0" w:space="0" w:color="auto"/>
                    <w:left w:val="none" w:sz="0" w:space="0" w:color="auto"/>
                    <w:bottom w:val="none" w:sz="0" w:space="0" w:color="auto"/>
                    <w:right w:val="none" w:sz="0" w:space="0" w:color="auto"/>
                  </w:divBdr>
                  <w:divsChild>
                    <w:div w:id="814840008">
                      <w:marLeft w:val="0"/>
                      <w:marRight w:val="0"/>
                      <w:marTop w:val="0"/>
                      <w:marBottom w:val="0"/>
                      <w:divBdr>
                        <w:top w:val="none" w:sz="0" w:space="0" w:color="auto"/>
                        <w:left w:val="none" w:sz="0" w:space="0" w:color="auto"/>
                        <w:bottom w:val="none" w:sz="0" w:space="0" w:color="auto"/>
                        <w:right w:val="none" w:sz="0" w:space="0" w:color="auto"/>
                      </w:divBdr>
                      <w:divsChild>
                        <w:div w:id="578290035">
                          <w:marLeft w:val="0"/>
                          <w:marRight w:val="0"/>
                          <w:marTop w:val="0"/>
                          <w:marBottom w:val="0"/>
                          <w:divBdr>
                            <w:top w:val="none" w:sz="0" w:space="0" w:color="auto"/>
                            <w:left w:val="none" w:sz="0" w:space="0" w:color="auto"/>
                            <w:bottom w:val="none" w:sz="0" w:space="0" w:color="auto"/>
                            <w:right w:val="none" w:sz="0" w:space="0" w:color="auto"/>
                          </w:divBdr>
                          <w:divsChild>
                            <w:div w:id="47048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054776">
                  <w:marLeft w:val="0"/>
                  <w:marRight w:val="30"/>
                  <w:marTop w:val="0"/>
                  <w:marBottom w:val="0"/>
                  <w:divBdr>
                    <w:top w:val="none" w:sz="0" w:space="0" w:color="auto"/>
                    <w:left w:val="none" w:sz="0" w:space="0" w:color="auto"/>
                    <w:bottom w:val="none" w:sz="0" w:space="0" w:color="auto"/>
                    <w:right w:val="none" w:sz="0" w:space="0" w:color="auto"/>
                  </w:divBdr>
                  <w:divsChild>
                    <w:div w:id="1266303816">
                      <w:marLeft w:val="0"/>
                      <w:marRight w:val="0"/>
                      <w:marTop w:val="0"/>
                      <w:marBottom w:val="0"/>
                      <w:divBdr>
                        <w:top w:val="none" w:sz="0" w:space="0" w:color="auto"/>
                        <w:left w:val="none" w:sz="0" w:space="0" w:color="auto"/>
                        <w:bottom w:val="none" w:sz="0" w:space="0" w:color="auto"/>
                        <w:right w:val="none" w:sz="0" w:space="0" w:color="auto"/>
                      </w:divBdr>
                    </w:div>
                  </w:divsChild>
                </w:div>
                <w:div w:id="828058366">
                  <w:marLeft w:val="0"/>
                  <w:marRight w:val="0"/>
                  <w:marTop w:val="0"/>
                  <w:marBottom w:val="0"/>
                  <w:divBdr>
                    <w:top w:val="none" w:sz="0" w:space="0" w:color="auto"/>
                    <w:left w:val="none" w:sz="0" w:space="0" w:color="auto"/>
                    <w:bottom w:val="none" w:sz="0" w:space="0" w:color="auto"/>
                    <w:right w:val="none" w:sz="0" w:space="0" w:color="auto"/>
                  </w:divBdr>
                </w:div>
                <w:div w:id="828133548">
                  <w:marLeft w:val="0"/>
                  <w:marRight w:val="0"/>
                  <w:marTop w:val="0"/>
                  <w:marBottom w:val="0"/>
                  <w:divBdr>
                    <w:top w:val="none" w:sz="0" w:space="0" w:color="auto"/>
                    <w:left w:val="none" w:sz="0" w:space="0" w:color="auto"/>
                    <w:bottom w:val="none" w:sz="0" w:space="0" w:color="auto"/>
                    <w:right w:val="none" w:sz="0" w:space="0" w:color="auto"/>
                  </w:divBdr>
                </w:div>
                <w:div w:id="828135589">
                  <w:marLeft w:val="0"/>
                  <w:marRight w:val="30"/>
                  <w:marTop w:val="0"/>
                  <w:marBottom w:val="0"/>
                  <w:divBdr>
                    <w:top w:val="none" w:sz="0" w:space="0" w:color="auto"/>
                    <w:left w:val="none" w:sz="0" w:space="0" w:color="auto"/>
                    <w:bottom w:val="none" w:sz="0" w:space="0" w:color="auto"/>
                    <w:right w:val="none" w:sz="0" w:space="0" w:color="auto"/>
                  </w:divBdr>
                  <w:divsChild>
                    <w:div w:id="653879731">
                      <w:marLeft w:val="0"/>
                      <w:marRight w:val="0"/>
                      <w:marTop w:val="0"/>
                      <w:marBottom w:val="0"/>
                      <w:divBdr>
                        <w:top w:val="none" w:sz="0" w:space="0" w:color="auto"/>
                        <w:left w:val="none" w:sz="0" w:space="0" w:color="auto"/>
                        <w:bottom w:val="none" w:sz="0" w:space="0" w:color="auto"/>
                        <w:right w:val="none" w:sz="0" w:space="0" w:color="auto"/>
                      </w:divBdr>
                    </w:div>
                  </w:divsChild>
                </w:div>
                <w:div w:id="828181126">
                  <w:marLeft w:val="0"/>
                  <w:marRight w:val="0"/>
                  <w:marTop w:val="0"/>
                  <w:marBottom w:val="0"/>
                  <w:divBdr>
                    <w:top w:val="none" w:sz="0" w:space="0" w:color="auto"/>
                    <w:left w:val="none" w:sz="0" w:space="0" w:color="auto"/>
                    <w:bottom w:val="none" w:sz="0" w:space="0" w:color="auto"/>
                    <w:right w:val="none" w:sz="0" w:space="0" w:color="auto"/>
                  </w:divBdr>
                </w:div>
                <w:div w:id="828252432">
                  <w:marLeft w:val="0"/>
                  <w:marRight w:val="0"/>
                  <w:marTop w:val="225"/>
                  <w:marBottom w:val="0"/>
                  <w:divBdr>
                    <w:top w:val="none" w:sz="0" w:space="0" w:color="auto"/>
                    <w:left w:val="none" w:sz="0" w:space="0" w:color="auto"/>
                    <w:bottom w:val="none" w:sz="0" w:space="0" w:color="auto"/>
                    <w:right w:val="none" w:sz="0" w:space="0" w:color="auto"/>
                  </w:divBdr>
                  <w:divsChild>
                    <w:div w:id="935526538">
                      <w:marLeft w:val="0"/>
                      <w:marRight w:val="0"/>
                      <w:marTop w:val="0"/>
                      <w:marBottom w:val="0"/>
                      <w:divBdr>
                        <w:top w:val="none" w:sz="0" w:space="0" w:color="auto"/>
                        <w:left w:val="none" w:sz="0" w:space="0" w:color="auto"/>
                        <w:bottom w:val="none" w:sz="0" w:space="0" w:color="auto"/>
                        <w:right w:val="none" w:sz="0" w:space="0" w:color="auto"/>
                      </w:divBdr>
                    </w:div>
                  </w:divsChild>
                </w:div>
                <w:div w:id="828399195">
                  <w:marLeft w:val="0"/>
                  <w:marRight w:val="0"/>
                  <w:marTop w:val="225"/>
                  <w:marBottom w:val="0"/>
                  <w:divBdr>
                    <w:top w:val="none" w:sz="0" w:space="0" w:color="auto"/>
                    <w:left w:val="none" w:sz="0" w:space="0" w:color="auto"/>
                    <w:bottom w:val="none" w:sz="0" w:space="0" w:color="auto"/>
                    <w:right w:val="none" w:sz="0" w:space="0" w:color="auto"/>
                  </w:divBdr>
                </w:div>
                <w:div w:id="828520203">
                  <w:marLeft w:val="0"/>
                  <w:marRight w:val="0"/>
                  <w:marTop w:val="0"/>
                  <w:marBottom w:val="0"/>
                  <w:divBdr>
                    <w:top w:val="none" w:sz="0" w:space="0" w:color="auto"/>
                    <w:left w:val="none" w:sz="0" w:space="0" w:color="auto"/>
                    <w:bottom w:val="none" w:sz="0" w:space="0" w:color="auto"/>
                    <w:right w:val="none" w:sz="0" w:space="0" w:color="auto"/>
                  </w:divBdr>
                  <w:divsChild>
                    <w:div w:id="1010523948">
                      <w:marLeft w:val="0"/>
                      <w:marRight w:val="0"/>
                      <w:marTop w:val="0"/>
                      <w:marBottom w:val="0"/>
                      <w:divBdr>
                        <w:top w:val="none" w:sz="0" w:space="0" w:color="auto"/>
                        <w:left w:val="none" w:sz="0" w:space="0" w:color="auto"/>
                        <w:bottom w:val="none" w:sz="0" w:space="0" w:color="auto"/>
                        <w:right w:val="none" w:sz="0" w:space="0" w:color="auto"/>
                      </w:divBdr>
                    </w:div>
                  </w:divsChild>
                </w:div>
                <w:div w:id="828595450">
                  <w:marLeft w:val="0"/>
                  <w:marRight w:val="0"/>
                  <w:marTop w:val="0"/>
                  <w:marBottom w:val="0"/>
                  <w:divBdr>
                    <w:top w:val="none" w:sz="0" w:space="0" w:color="auto"/>
                    <w:left w:val="none" w:sz="0" w:space="0" w:color="auto"/>
                    <w:bottom w:val="none" w:sz="0" w:space="0" w:color="auto"/>
                    <w:right w:val="none" w:sz="0" w:space="0" w:color="auto"/>
                  </w:divBdr>
                </w:div>
                <w:div w:id="828640754">
                  <w:marLeft w:val="0"/>
                  <w:marRight w:val="84"/>
                  <w:marTop w:val="0"/>
                  <w:marBottom w:val="0"/>
                  <w:divBdr>
                    <w:top w:val="none" w:sz="0" w:space="0" w:color="auto"/>
                    <w:left w:val="none" w:sz="0" w:space="0" w:color="auto"/>
                    <w:bottom w:val="none" w:sz="0" w:space="0" w:color="auto"/>
                    <w:right w:val="none" w:sz="0" w:space="0" w:color="auto"/>
                  </w:divBdr>
                </w:div>
                <w:div w:id="829053595">
                  <w:marLeft w:val="0"/>
                  <w:marRight w:val="0"/>
                  <w:marTop w:val="225"/>
                  <w:marBottom w:val="0"/>
                  <w:divBdr>
                    <w:top w:val="none" w:sz="0" w:space="0" w:color="auto"/>
                    <w:left w:val="none" w:sz="0" w:space="0" w:color="auto"/>
                    <w:bottom w:val="none" w:sz="0" w:space="0" w:color="auto"/>
                    <w:right w:val="none" w:sz="0" w:space="0" w:color="auto"/>
                  </w:divBdr>
                </w:div>
                <w:div w:id="829101424">
                  <w:marLeft w:val="0"/>
                  <w:marRight w:val="0"/>
                  <w:marTop w:val="0"/>
                  <w:marBottom w:val="0"/>
                  <w:divBdr>
                    <w:top w:val="none" w:sz="0" w:space="0" w:color="auto"/>
                    <w:left w:val="none" w:sz="0" w:space="0" w:color="auto"/>
                    <w:bottom w:val="none" w:sz="0" w:space="0" w:color="auto"/>
                    <w:right w:val="none" w:sz="0" w:space="0" w:color="auto"/>
                  </w:divBdr>
                </w:div>
                <w:div w:id="829252398">
                  <w:marLeft w:val="0"/>
                  <w:marRight w:val="0"/>
                  <w:marTop w:val="0"/>
                  <w:marBottom w:val="0"/>
                  <w:divBdr>
                    <w:top w:val="none" w:sz="0" w:space="0" w:color="auto"/>
                    <w:left w:val="none" w:sz="0" w:space="0" w:color="auto"/>
                    <w:bottom w:val="none" w:sz="0" w:space="0" w:color="auto"/>
                    <w:right w:val="none" w:sz="0" w:space="0" w:color="auto"/>
                  </w:divBdr>
                  <w:divsChild>
                    <w:div w:id="943918946">
                      <w:marLeft w:val="0"/>
                      <w:marRight w:val="0"/>
                      <w:marTop w:val="0"/>
                      <w:marBottom w:val="0"/>
                      <w:divBdr>
                        <w:top w:val="none" w:sz="0" w:space="0" w:color="auto"/>
                        <w:left w:val="none" w:sz="0" w:space="0" w:color="auto"/>
                        <w:bottom w:val="none" w:sz="0" w:space="0" w:color="auto"/>
                        <w:right w:val="none" w:sz="0" w:space="0" w:color="auto"/>
                      </w:divBdr>
                    </w:div>
                  </w:divsChild>
                </w:div>
                <w:div w:id="829293895">
                  <w:marLeft w:val="0"/>
                  <w:marRight w:val="0"/>
                  <w:marTop w:val="0"/>
                  <w:marBottom w:val="0"/>
                  <w:divBdr>
                    <w:top w:val="none" w:sz="0" w:space="0" w:color="auto"/>
                    <w:left w:val="none" w:sz="0" w:space="0" w:color="auto"/>
                    <w:bottom w:val="none" w:sz="0" w:space="0" w:color="auto"/>
                    <w:right w:val="none" w:sz="0" w:space="0" w:color="auto"/>
                  </w:divBdr>
                  <w:divsChild>
                    <w:div w:id="19399869">
                      <w:marLeft w:val="0"/>
                      <w:marRight w:val="0"/>
                      <w:marTop w:val="0"/>
                      <w:marBottom w:val="0"/>
                      <w:divBdr>
                        <w:top w:val="none" w:sz="0" w:space="0" w:color="auto"/>
                        <w:left w:val="none" w:sz="0" w:space="0" w:color="auto"/>
                        <w:bottom w:val="none" w:sz="0" w:space="0" w:color="auto"/>
                        <w:right w:val="none" w:sz="0" w:space="0" w:color="auto"/>
                      </w:divBdr>
                    </w:div>
                  </w:divsChild>
                </w:div>
                <w:div w:id="829298091">
                  <w:marLeft w:val="0"/>
                  <w:marRight w:val="0"/>
                  <w:marTop w:val="0"/>
                  <w:marBottom w:val="0"/>
                  <w:divBdr>
                    <w:top w:val="none" w:sz="0" w:space="0" w:color="auto"/>
                    <w:left w:val="none" w:sz="0" w:space="0" w:color="auto"/>
                    <w:bottom w:val="none" w:sz="0" w:space="0" w:color="auto"/>
                    <w:right w:val="none" w:sz="0" w:space="0" w:color="auto"/>
                  </w:divBdr>
                </w:div>
                <w:div w:id="829369886">
                  <w:marLeft w:val="0"/>
                  <w:marRight w:val="0"/>
                  <w:marTop w:val="0"/>
                  <w:marBottom w:val="0"/>
                  <w:divBdr>
                    <w:top w:val="none" w:sz="0" w:space="0" w:color="auto"/>
                    <w:left w:val="none" w:sz="0" w:space="0" w:color="auto"/>
                    <w:bottom w:val="none" w:sz="0" w:space="0" w:color="auto"/>
                    <w:right w:val="none" w:sz="0" w:space="0" w:color="auto"/>
                  </w:divBdr>
                </w:div>
                <w:div w:id="829633232">
                  <w:marLeft w:val="0"/>
                  <w:marRight w:val="0"/>
                  <w:marTop w:val="150"/>
                  <w:marBottom w:val="0"/>
                  <w:divBdr>
                    <w:top w:val="none" w:sz="0" w:space="0" w:color="auto"/>
                    <w:left w:val="none" w:sz="0" w:space="0" w:color="auto"/>
                    <w:bottom w:val="none" w:sz="0" w:space="0" w:color="auto"/>
                    <w:right w:val="none" w:sz="0" w:space="0" w:color="auto"/>
                  </w:divBdr>
                </w:div>
                <w:div w:id="829756721">
                  <w:marLeft w:val="0"/>
                  <w:marRight w:val="30"/>
                  <w:marTop w:val="0"/>
                  <w:marBottom w:val="0"/>
                  <w:divBdr>
                    <w:top w:val="none" w:sz="0" w:space="0" w:color="auto"/>
                    <w:left w:val="none" w:sz="0" w:space="0" w:color="auto"/>
                    <w:bottom w:val="none" w:sz="0" w:space="0" w:color="auto"/>
                    <w:right w:val="none" w:sz="0" w:space="0" w:color="auto"/>
                  </w:divBdr>
                  <w:divsChild>
                    <w:div w:id="384566110">
                      <w:marLeft w:val="0"/>
                      <w:marRight w:val="0"/>
                      <w:marTop w:val="0"/>
                      <w:marBottom w:val="0"/>
                      <w:divBdr>
                        <w:top w:val="none" w:sz="0" w:space="0" w:color="auto"/>
                        <w:left w:val="none" w:sz="0" w:space="0" w:color="auto"/>
                        <w:bottom w:val="none" w:sz="0" w:space="0" w:color="auto"/>
                        <w:right w:val="none" w:sz="0" w:space="0" w:color="auto"/>
                      </w:divBdr>
                    </w:div>
                  </w:divsChild>
                </w:div>
                <w:div w:id="829831203">
                  <w:marLeft w:val="0"/>
                  <w:marRight w:val="0"/>
                  <w:marTop w:val="225"/>
                  <w:marBottom w:val="0"/>
                  <w:divBdr>
                    <w:top w:val="none" w:sz="0" w:space="0" w:color="auto"/>
                    <w:left w:val="none" w:sz="0" w:space="0" w:color="auto"/>
                    <w:bottom w:val="none" w:sz="0" w:space="0" w:color="auto"/>
                    <w:right w:val="none" w:sz="0" w:space="0" w:color="auto"/>
                  </w:divBdr>
                </w:div>
                <w:div w:id="829950485">
                  <w:marLeft w:val="0"/>
                  <w:marRight w:val="0"/>
                  <w:marTop w:val="0"/>
                  <w:marBottom w:val="0"/>
                  <w:divBdr>
                    <w:top w:val="none" w:sz="0" w:space="0" w:color="auto"/>
                    <w:left w:val="none" w:sz="0" w:space="0" w:color="auto"/>
                    <w:bottom w:val="none" w:sz="0" w:space="0" w:color="auto"/>
                    <w:right w:val="none" w:sz="0" w:space="0" w:color="auto"/>
                  </w:divBdr>
                </w:div>
                <w:div w:id="830097062">
                  <w:marLeft w:val="0"/>
                  <w:marRight w:val="0"/>
                  <w:marTop w:val="0"/>
                  <w:marBottom w:val="0"/>
                  <w:divBdr>
                    <w:top w:val="none" w:sz="0" w:space="0" w:color="auto"/>
                    <w:left w:val="none" w:sz="0" w:space="0" w:color="auto"/>
                    <w:bottom w:val="none" w:sz="0" w:space="0" w:color="auto"/>
                    <w:right w:val="none" w:sz="0" w:space="0" w:color="auto"/>
                  </w:divBdr>
                </w:div>
                <w:div w:id="830104626">
                  <w:marLeft w:val="0"/>
                  <w:marRight w:val="0"/>
                  <w:marTop w:val="0"/>
                  <w:marBottom w:val="0"/>
                  <w:divBdr>
                    <w:top w:val="none" w:sz="0" w:space="0" w:color="auto"/>
                    <w:left w:val="none" w:sz="0" w:space="0" w:color="auto"/>
                    <w:bottom w:val="none" w:sz="0" w:space="0" w:color="auto"/>
                    <w:right w:val="none" w:sz="0" w:space="0" w:color="auto"/>
                  </w:divBdr>
                </w:div>
                <w:div w:id="830173852">
                  <w:marLeft w:val="0"/>
                  <w:marRight w:val="0"/>
                  <w:marTop w:val="0"/>
                  <w:marBottom w:val="0"/>
                  <w:divBdr>
                    <w:top w:val="none" w:sz="0" w:space="0" w:color="auto"/>
                    <w:left w:val="none" w:sz="0" w:space="0" w:color="auto"/>
                    <w:bottom w:val="none" w:sz="0" w:space="0" w:color="auto"/>
                    <w:right w:val="none" w:sz="0" w:space="0" w:color="auto"/>
                  </w:divBdr>
                  <w:divsChild>
                    <w:div w:id="1217930437">
                      <w:marLeft w:val="0"/>
                      <w:marRight w:val="0"/>
                      <w:marTop w:val="0"/>
                      <w:marBottom w:val="0"/>
                      <w:divBdr>
                        <w:top w:val="none" w:sz="0" w:space="0" w:color="auto"/>
                        <w:left w:val="none" w:sz="0" w:space="0" w:color="auto"/>
                        <w:bottom w:val="none" w:sz="0" w:space="0" w:color="auto"/>
                        <w:right w:val="none" w:sz="0" w:space="0" w:color="auto"/>
                      </w:divBdr>
                    </w:div>
                  </w:divsChild>
                </w:div>
                <w:div w:id="830607975">
                  <w:marLeft w:val="0"/>
                  <w:marRight w:val="0"/>
                  <w:marTop w:val="0"/>
                  <w:marBottom w:val="0"/>
                  <w:divBdr>
                    <w:top w:val="none" w:sz="0" w:space="0" w:color="auto"/>
                    <w:left w:val="none" w:sz="0" w:space="0" w:color="auto"/>
                    <w:bottom w:val="none" w:sz="0" w:space="0" w:color="auto"/>
                    <w:right w:val="none" w:sz="0" w:space="0" w:color="auto"/>
                  </w:divBdr>
                </w:div>
                <w:div w:id="830678648">
                  <w:marLeft w:val="0"/>
                  <w:marRight w:val="0"/>
                  <w:marTop w:val="0"/>
                  <w:marBottom w:val="0"/>
                  <w:divBdr>
                    <w:top w:val="single" w:sz="6" w:space="0" w:color="DEDEDE"/>
                    <w:left w:val="single" w:sz="6" w:space="0" w:color="DEDEDE"/>
                    <w:bottom w:val="single" w:sz="6" w:space="0" w:color="DEDEDE"/>
                    <w:right w:val="single" w:sz="6" w:space="0" w:color="DEDEDE"/>
                  </w:divBdr>
                  <w:divsChild>
                    <w:div w:id="1278684148">
                      <w:marLeft w:val="0"/>
                      <w:marRight w:val="0"/>
                      <w:marTop w:val="0"/>
                      <w:marBottom w:val="0"/>
                      <w:divBdr>
                        <w:top w:val="none" w:sz="0" w:space="0" w:color="auto"/>
                        <w:left w:val="none" w:sz="0" w:space="0" w:color="auto"/>
                        <w:bottom w:val="none" w:sz="0" w:space="0" w:color="auto"/>
                        <w:right w:val="none" w:sz="0" w:space="0" w:color="auto"/>
                      </w:divBdr>
                      <w:divsChild>
                        <w:div w:id="409742011">
                          <w:marLeft w:val="0"/>
                          <w:marRight w:val="0"/>
                          <w:marTop w:val="0"/>
                          <w:marBottom w:val="0"/>
                          <w:divBdr>
                            <w:top w:val="none" w:sz="0" w:space="0" w:color="auto"/>
                            <w:left w:val="none" w:sz="0" w:space="0" w:color="auto"/>
                            <w:bottom w:val="none" w:sz="0" w:space="0" w:color="auto"/>
                            <w:right w:val="none" w:sz="0" w:space="0" w:color="auto"/>
                          </w:divBdr>
                          <w:divsChild>
                            <w:div w:id="65788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680627">
                  <w:marLeft w:val="0"/>
                  <w:marRight w:val="0"/>
                  <w:marTop w:val="0"/>
                  <w:marBottom w:val="0"/>
                  <w:divBdr>
                    <w:top w:val="none" w:sz="0" w:space="0" w:color="auto"/>
                    <w:left w:val="none" w:sz="0" w:space="0" w:color="auto"/>
                    <w:bottom w:val="none" w:sz="0" w:space="0" w:color="auto"/>
                    <w:right w:val="none" w:sz="0" w:space="0" w:color="auto"/>
                  </w:divBdr>
                </w:div>
                <w:div w:id="830684727">
                  <w:marLeft w:val="0"/>
                  <w:marRight w:val="0"/>
                  <w:marTop w:val="0"/>
                  <w:marBottom w:val="0"/>
                  <w:divBdr>
                    <w:top w:val="none" w:sz="0" w:space="0" w:color="auto"/>
                    <w:left w:val="none" w:sz="0" w:space="0" w:color="auto"/>
                    <w:bottom w:val="none" w:sz="0" w:space="0" w:color="auto"/>
                    <w:right w:val="none" w:sz="0" w:space="0" w:color="auto"/>
                  </w:divBdr>
                </w:div>
                <w:div w:id="830873326">
                  <w:marLeft w:val="0"/>
                  <w:marRight w:val="0"/>
                  <w:marTop w:val="0"/>
                  <w:marBottom w:val="0"/>
                  <w:divBdr>
                    <w:top w:val="none" w:sz="0" w:space="0" w:color="auto"/>
                    <w:left w:val="none" w:sz="0" w:space="0" w:color="auto"/>
                    <w:bottom w:val="none" w:sz="0" w:space="0" w:color="auto"/>
                    <w:right w:val="none" w:sz="0" w:space="0" w:color="auto"/>
                  </w:divBdr>
                </w:div>
                <w:div w:id="830951248">
                  <w:marLeft w:val="0"/>
                  <w:marRight w:val="0"/>
                  <w:marTop w:val="225"/>
                  <w:marBottom w:val="0"/>
                  <w:divBdr>
                    <w:top w:val="none" w:sz="0" w:space="0" w:color="auto"/>
                    <w:left w:val="none" w:sz="0" w:space="0" w:color="auto"/>
                    <w:bottom w:val="none" w:sz="0" w:space="0" w:color="auto"/>
                    <w:right w:val="none" w:sz="0" w:space="0" w:color="auto"/>
                  </w:divBdr>
                </w:div>
                <w:div w:id="831019437">
                  <w:marLeft w:val="0"/>
                  <w:marRight w:val="0"/>
                  <w:marTop w:val="0"/>
                  <w:marBottom w:val="75"/>
                  <w:divBdr>
                    <w:top w:val="none" w:sz="0" w:space="0" w:color="auto"/>
                    <w:left w:val="none" w:sz="0" w:space="0" w:color="auto"/>
                    <w:bottom w:val="none" w:sz="0" w:space="0" w:color="auto"/>
                    <w:right w:val="none" w:sz="0" w:space="0" w:color="auto"/>
                  </w:divBdr>
                </w:div>
                <w:div w:id="831027364">
                  <w:marLeft w:val="0"/>
                  <w:marRight w:val="0"/>
                  <w:marTop w:val="0"/>
                  <w:marBottom w:val="0"/>
                  <w:divBdr>
                    <w:top w:val="none" w:sz="0" w:space="0" w:color="auto"/>
                    <w:left w:val="none" w:sz="0" w:space="0" w:color="auto"/>
                    <w:bottom w:val="none" w:sz="0" w:space="0" w:color="auto"/>
                    <w:right w:val="none" w:sz="0" w:space="0" w:color="auto"/>
                  </w:divBdr>
                </w:div>
                <w:div w:id="831067290">
                  <w:marLeft w:val="75"/>
                  <w:marRight w:val="0"/>
                  <w:marTop w:val="0"/>
                  <w:marBottom w:val="0"/>
                  <w:divBdr>
                    <w:top w:val="none" w:sz="0" w:space="0" w:color="auto"/>
                    <w:left w:val="none" w:sz="0" w:space="0" w:color="auto"/>
                    <w:bottom w:val="none" w:sz="0" w:space="0" w:color="auto"/>
                    <w:right w:val="none" w:sz="0" w:space="0" w:color="auto"/>
                  </w:divBdr>
                </w:div>
                <w:div w:id="831143626">
                  <w:marLeft w:val="0"/>
                  <w:marRight w:val="0"/>
                  <w:marTop w:val="0"/>
                  <w:marBottom w:val="0"/>
                  <w:divBdr>
                    <w:top w:val="none" w:sz="0" w:space="0" w:color="auto"/>
                    <w:left w:val="none" w:sz="0" w:space="0" w:color="auto"/>
                    <w:bottom w:val="none" w:sz="0" w:space="0" w:color="auto"/>
                    <w:right w:val="none" w:sz="0" w:space="0" w:color="auto"/>
                  </w:divBdr>
                </w:div>
                <w:div w:id="831221863">
                  <w:marLeft w:val="0"/>
                  <w:marRight w:val="0"/>
                  <w:marTop w:val="375"/>
                  <w:marBottom w:val="0"/>
                  <w:divBdr>
                    <w:top w:val="none" w:sz="0" w:space="0" w:color="auto"/>
                    <w:left w:val="none" w:sz="0" w:space="0" w:color="auto"/>
                    <w:bottom w:val="none" w:sz="0" w:space="0" w:color="auto"/>
                    <w:right w:val="none" w:sz="0" w:space="0" w:color="auto"/>
                  </w:divBdr>
                  <w:divsChild>
                    <w:div w:id="282074662">
                      <w:marLeft w:val="0"/>
                      <w:marRight w:val="0"/>
                      <w:marTop w:val="0"/>
                      <w:marBottom w:val="0"/>
                      <w:divBdr>
                        <w:top w:val="none" w:sz="0" w:space="0" w:color="auto"/>
                        <w:left w:val="none" w:sz="0" w:space="0" w:color="auto"/>
                        <w:bottom w:val="none" w:sz="0" w:space="0" w:color="auto"/>
                        <w:right w:val="none" w:sz="0" w:space="0" w:color="auto"/>
                      </w:divBdr>
                    </w:div>
                  </w:divsChild>
                </w:div>
                <w:div w:id="831409849">
                  <w:marLeft w:val="0"/>
                  <w:marRight w:val="0"/>
                  <w:marTop w:val="0"/>
                  <w:marBottom w:val="0"/>
                  <w:divBdr>
                    <w:top w:val="none" w:sz="0" w:space="0" w:color="auto"/>
                    <w:left w:val="none" w:sz="0" w:space="0" w:color="auto"/>
                    <w:bottom w:val="none" w:sz="0" w:space="0" w:color="auto"/>
                    <w:right w:val="none" w:sz="0" w:space="0" w:color="auto"/>
                  </w:divBdr>
                  <w:divsChild>
                    <w:div w:id="1052463788">
                      <w:marLeft w:val="0"/>
                      <w:marRight w:val="0"/>
                      <w:marTop w:val="0"/>
                      <w:marBottom w:val="0"/>
                      <w:divBdr>
                        <w:top w:val="none" w:sz="0" w:space="0" w:color="auto"/>
                        <w:left w:val="none" w:sz="0" w:space="0" w:color="auto"/>
                        <w:bottom w:val="none" w:sz="0" w:space="0" w:color="auto"/>
                        <w:right w:val="none" w:sz="0" w:space="0" w:color="auto"/>
                      </w:divBdr>
                    </w:div>
                  </w:divsChild>
                </w:div>
                <w:div w:id="831528565">
                  <w:marLeft w:val="0"/>
                  <w:marRight w:val="0"/>
                  <w:marTop w:val="0"/>
                  <w:marBottom w:val="0"/>
                  <w:divBdr>
                    <w:top w:val="none" w:sz="0" w:space="0" w:color="auto"/>
                    <w:left w:val="none" w:sz="0" w:space="0" w:color="auto"/>
                    <w:bottom w:val="none" w:sz="0" w:space="0" w:color="auto"/>
                    <w:right w:val="none" w:sz="0" w:space="0" w:color="auto"/>
                  </w:divBdr>
                  <w:divsChild>
                    <w:div w:id="900406709">
                      <w:marLeft w:val="0"/>
                      <w:marRight w:val="0"/>
                      <w:marTop w:val="0"/>
                      <w:marBottom w:val="0"/>
                      <w:divBdr>
                        <w:top w:val="none" w:sz="0" w:space="0" w:color="auto"/>
                        <w:left w:val="none" w:sz="0" w:space="0" w:color="auto"/>
                        <w:bottom w:val="none" w:sz="0" w:space="0" w:color="auto"/>
                        <w:right w:val="none" w:sz="0" w:space="0" w:color="auto"/>
                      </w:divBdr>
                    </w:div>
                  </w:divsChild>
                </w:div>
                <w:div w:id="831608070">
                  <w:marLeft w:val="0"/>
                  <w:marRight w:val="0"/>
                  <w:marTop w:val="0"/>
                  <w:marBottom w:val="0"/>
                  <w:divBdr>
                    <w:top w:val="none" w:sz="0" w:space="0" w:color="auto"/>
                    <w:left w:val="none" w:sz="0" w:space="0" w:color="auto"/>
                    <w:bottom w:val="none" w:sz="0" w:space="0" w:color="auto"/>
                    <w:right w:val="none" w:sz="0" w:space="0" w:color="auto"/>
                  </w:divBdr>
                </w:div>
                <w:div w:id="831719002">
                  <w:marLeft w:val="0"/>
                  <w:marRight w:val="0"/>
                  <w:marTop w:val="0"/>
                  <w:marBottom w:val="0"/>
                  <w:divBdr>
                    <w:top w:val="none" w:sz="0" w:space="0" w:color="auto"/>
                    <w:left w:val="none" w:sz="0" w:space="0" w:color="auto"/>
                    <w:bottom w:val="none" w:sz="0" w:space="0" w:color="auto"/>
                    <w:right w:val="none" w:sz="0" w:space="0" w:color="auto"/>
                  </w:divBdr>
                </w:div>
                <w:div w:id="831724902">
                  <w:marLeft w:val="0"/>
                  <w:marRight w:val="0"/>
                  <w:marTop w:val="0"/>
                  <w:marBottom w:val="300"/>
                  <w:divBdr>
                    <w:top w:val="none" w:sz="0" w:space="0" w:color="auto"/>
                    <w:left w:val="none" w:sz="0" w:space="0" w:color="auto"/>
                    <w:bottom w:val="none" w:sz="0" w:space="0" w:color="auto"/>
                    <w:right w:val="none" w:sz="0" w:space="0" w:color="auto"/>
                  </w:divBdr>
                </w:div>
                <w:div w:id="831749972">
                  <w:marLeft w:val="0"/>
                  <w:marRight w:val="0"/>
                  <w:marTop w:val="0"/>
                  <w:marBottom w:val="0"/>
                  <w:divBdr>
                    <w:top w:val="none" w:sz="0" w:space="0" w:color="auto"/>
                    <w:left w:val="none" w:sz="0" w:space="0" w:color="auto"/>
                    <w:bottom w:val="none" w:sz="0" w:space="0" w:color="auto"/>
                    <w:right w:val="none" w:sz="0" w:space="0" w:color="auto"/>
                  </w:divBdr>
                  <w:divsChild>
                    <w:div w:id="481047667">
                      <w:marLeft w:val="0"/>
                      <w:marRight w:val="0"/>
                      <w:marTop w:val="0"/>
                      <w:marBottom w:val="0"/>
                      <w:divBdr>
                        <w:top w:val="none" w:sz="0" w:space="0" w:color="auto"/>
                        <w:left w:val="none" w:sz="0" w:space="0" w:color="auto"/>
                        <w:bottom w:val="none" w:sz="0" w:space="0" w:color="auto"/>
                        <w:right w:val="none" w:sz="0" w:space="0" w:color="auto"/>
                      </w:divBdr>
                    </w:div>
                  </w:divsChild>
                </w:div>
                <w:div w:id="831797298">
                  <w:marLeft w:val="0"/>
                  <w:marRight w:val="0"/>
                  <w:marTop w:val="0"/>
                  <w:marBottom w:val="0"/>
                  <w:divBdr>
                    <w:top w:val="none" w:sz="0" w:space="0" w:color="auto"/>
                    <w:left w:val="none" w:sz="0" w:space="0" w:color="auto"/>
                    <w:bottom w:val="none" w:sz="0" w:space="0" w:color="auto"/>
                    <w:right w:val="none" w:sz="0" w:space="0" w:color="auto"/>
                  </w:divBdr>
                </w:div>
                <w:div w:id="831801518">
                  <w:marLeft w:val="0"/>
                  <w:marRight w:val="0"/>
                  <w:marTop w:val="0"/>
                  <w:marBottom w:val="0"/>
                  <w:divBdr>
                    <w:top w:val="none" w:sz="0" w:space="0" w:color="auto"/>
                    <w:left w:val="none" w:sz="0" w:space="0" w:color="auto"/>
                    <w:bottom w:val="none" w:sz="0" w:space="0" w:color="auto"/>
                    <w:right w:val="none" w:sz="0" w:space="0" w:color="auto"/>
                  </w:divBdr>
                  <w:divsChild>
                    <w:div w:id="640890188">
                      <w:marLeft w:val="0"/>
                      <w:marRight w:val="0"/>
                      <w:marTop w:val="0"/>
                      <w:marBottom w:val="0"/>
                      <w:divBdr>
                        <w:top w:val="none" w:sz="0" w:space="0" w:color="auto"/>
                        <w:left w:val="none" w:sz="0" w:space="0" w:color="auto"/>
                        <w:bottom w:val="none" w:sz="0" w:space="0" w:color="auto"/>
                        <w:right w:val="none" w:sz="0" w:space="0" w:color="auto"/>
                      </w:divBdr>
                      <w:divsChild>
                        <w:div w:id="483202507">
                          <w:marLeft w:val="0"/>
                          <w:marRight w:val="0"/>
                          <w:marTop w:val="0"/>
                          <w:marBottom w:val="0"/>
                          <w:divBdr>
                            <w:top w:val="none" w:sz="0" w:space="0" w:color="auto"/>
                            <w:left w:val="none" w:sz="0" w:space="0" w:color="auto"/>
                            <w:bottom w:val="none" w:sz="0" w:space="0" w:color="auto"/>
                            <w:right w:val="none" w:sz="0" w:space="0" w:color="auto"/>
                          </w:divBdr>
                          <w:divsChild>
                            <w:div w:id="8180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873761">
                  <w:marLeft w:val="0"/>
                  <w:marRight w:val="0"/>
                  <w:marTop w:val="0"/>
                  <w:marBottom w:val="0"/>
                  <w:divBdr>
                    <w:top w:val="none" w:sz="0" w:space="0" w:color="auto"/>
                    <w:left w:val="none" w:sz="0" w:space="0" w:color="auto"/>
                    <w:bottom w:val="none" w:sz="0" w:space="0" w:color="auto"/>
                    <w:right w:val="none" w:sz="0" w:space="0" w:color="auto"/>
                  </w:divBdr>
                </w:div>
                <w:div w:id="831991615">
                  <w:marLeft w:val="0"/>
                  <w:marRight w:val="0"/>
                  <w:marTop w:val="0"/>
                  <w:marBottom w:val="0"/>
                  <w:divBdr>
                    <w:top w:val="none" w:sz="0" w:space="0" w:color="auto"/>
                    <w:left w:val="none" w:sz="0" w:space="0" w:color="auto"/>
                    <w:bottom w:val="none" w:sz="0" w:space="0" w:color="auto"/>
                    <w:right w:val="none" w:sz="0" w:space="0" w:color="auto"/>
                  </w:divBdr>
                  <w:divsChild>
                    <w:div w:id="501627039">
                      <w:marLeft w:val="0"/>
                      <w:marRight w:val="0"/>
                      <w:marTop w:val="0"/>
                      <w:marBottom w:val="0"/>
                      <w:divBdr>
                        <w:top w:val="none" w:sz="0" w:space="0" w:color="auto"/>
                        <w:left w:val="none" w:sz="0" w:space="0" w:color="auto"/>
                        <w:bottom w:val="none" w:sz="0" w:space="0" w:color="auto"/>
                        <w:right w:val="none" w:sz="0" w:space="0" w:color="auto"/>
                      </w:divBdr>
                    </w:div>
                    <w:div w:id="842091644">
                      <w:marLeft w:val="0"/>
                      <w:marRight w:val="0"/>
                      <w:marTop w:val="0"/>
                      <w:marBottom w:val="0"/>
                      <w:divBdr>
                        <w:top w:val="none" w:sz="0" w:space="0" w:color="auto"/>
                        <w:left w:val="none" w:sz="0" w:space="0" w:color="auto"/>
                        <w:bottom w:val="none" w:sz="0" w:space="0" w:color="auto"/>
                        <w:right w:val="none" w:sz="0" w:space="0" w:color="auto"/>
                      </w:divBdr>
                    </w:div>
                    <w:div w:id="1345401713">
                      <w:marLeft w:val="0"/>
                      <w:marRight w:val="0"/>
                      <w:marTop w:val="0"/>
                      <w:marBottom w:val="0"/>
                      <w:divBdr>
                        <w:top w:val="none" w:sz="0" w:space="0" w:color="auto"/>
                        <w:left w:val="none" w:sz="0" w:space="0" w:color="auto"/>
                        <w:bottom w:val="none" w:sz="0" w:space="0" w:color="auto"/>
                        <w:right w:val="none" w:sz="0" w:space="0" w:color="auto"/>
                      </w:divBdr>
                    </w:div>
                  </w:divsChild>
                </w:div>
                <w:div w:id="832332257">
                  <w:marLeft w:val="0"/>
                  <w:marRight w:val="0"/>
                  <w:marTop w:val="0"/>
                  <w:marBottom w:val="0"/>
                  <w:divBdr>
                    <w:top w:val="none" w:sz="0" w:space="0" w:color="auto"/>
                    <w:left w:val="none" w:sz="0" w:space="0" w:color="auto"/>
                    <w:bottom w:val="none" w:sz="0" w:space="0" w:color="auto"/>
                    <w:right w:val="none" w:sz="0" w:space="0" w:color="auto"/>
                  </w:divBdr>
                  <w:divsChild>
                    <w:div w:id="436294560">
                      <w:marLeft w:val="0"/>
                      <w:marRight w:val="0"/>
                      <w:marTop w:val="0"/>
                      <w:marBottom w:val="0"/>
                      <w:divBdr>
                        <w:top w:val="none" w:sz="0" w:space="0" w:color="auto"/>
                        <w:left w:val="none" w:sz="0" w:space="0" w:color="auto"/>
                        <w:bottom w:val="none" w:sz="0" w:space="0" w:color="auto"/>
                        <w:right w:val="none" w:sz="0" w:space="0" w:color="auto"/>
                      </w:divBdr>
                      <w:divsChild>
                        <w:div w:id="94079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455307">
                  <w:marLeft w:val="0"/>
                  <w:marRight w:val="0"/>
                  <w:marTop w:val="0"/>
                  <w:marBottom w:val="0"/>
                  <w:divBdr>
                    <w:top w:val="none" w:sz="0" w:space="0" w:color="auto"/>
                    <w:left w:val="none" w:sz="0" w:space="0" w:color="auto"/>
                    <w:bottom w:val="none" w:sz="0" w:space="0" w:color="auto"/>
                    <w:right w:val="none" w:sz="0" w:space="0" w:color="auto"/>
                  </w:divBdr>
                  <w:divsChild>
                    <w:div w:id="1342852159">
                      <w:marLeft w:val="0"/>
                      <w:marRight w:val="0"/>
                      <w:marTop w:val="0"/>
                      <w:marBottom w:val="0"/>
                      <w:divBdr>
                        <w:top w:val="none" w:sz="0" w:space="0" w:color="auto"/>
                        <w:left w:val="none" w:sz="0" w:space="0" w:color="auto"/>
                        <w:bottom w:val="none" w:sz="0" w:space="0" w:color="auto"/>
                        <w:right w:val="none" w:sz="0" w:space="0" w:color="auto"/>
                      </w:divBdr>
                    </w:div>
                  </w:divsChild>
                </w:div>
                <w:div w:id="832574978">
                  <w:marLeft w:val="0"/>
                  <w:marRight w:val="0"/>
                  <w:marTop w:val="0"/>
                  <w:marBottom w:val="0"/>
                  <w:divBdr>
                    <w:top w:val="none" w:sz="0" w:space="0" w:color="auto"/>
                    <w:left w:val="none" w:sz="0" w:space="0" w:color="auto"/>
                    <w:bottom w:val="none" w:sz="0" w:space="0" w:color="auto"/>
                    <w:right w:val="none" w:sz="0" w:space="0" w:color="auto"/>
                  </w:divBdr>
                </w:div>
                <w:div w:id="832836495">
                  <w:marLeft w:val="0"/>
                  <w:marRight w:val="240"/>
                  <w:marTop w:val="0"/>
                  <w:marBottom w:val="0"/>
                  <w:divBdr>
                    <w:top w:val="none" w:sz="0" w:space="0" w:color="auto"/>
                    <w:left w:val="none" w:sz="0" w:space="0" w:color="auto"/>
                    <w:bottom w:val="none" w:sz="0" w:space="0" w:color="auto"/>
                    <w:right w:val="none" w:sz="0" w:space="0" w:color="auto"/>
                  </w:divBdr>
                </w:div>
                <w:div w:id="832919161">
                  <w:marLeft w:val="0"/>
                  <w:marRight w:val="0"/>
                  <w:marTop w:val="0"/>
                  <w:marBottom w:val="0"/>
                  <w:divBdr>
                    <w:top w:val="none" w:sz="0" w:space="0" w:color="auto"/>
                    <w:left w:val="none" w:sz="0" w:space="0" w:color="auto"/>
                    <w:bottom w:val="none" w:sz="0" w:space="0" w:color="auto"/>
                    <w:right w:val="none" w:sz="0" w:space="0" w:color="auto"/>
                  </w:divBdr>
                  <w:divsChild>
                    <w:div w:id="1226722761">
                      <w:marLeft w:val="0"/>
                      <w:marRight w:val="0"/>
                      <w:marTop w:val="0"/>
                      <w:marBottom w:val="0"/>
                      <w:divBdr>
                        <w:top w:val="none" w:sz="0" w:space="0" w:color="auto"/>
                        <w:left w:val="none" w:sz="0" w:space="0" w:color="auto"/>
                        <w:bottom w:val="none" w:sz="0" w:space="0" w:color="auto"/>
                        <w:right w:val="none" w:sz="0" w:space="0" w:color="auto"/>
                      </w:divBdr>
                    </w:div>
                  </w:divsChild>
                </w:div>
                <w:div w:id="832984970">
                  <w:marLeft w:val="0"/>
                  <w:marRight w:val="0"/>
                  <w:marTop w:val="0"/>
                  <w:marBottom w:val="0"/>
                  <w:divBdr>
                    <w:top w:val="none" w:sz="0" w:space="0" w:color="auto"/>
                    <w:left w:val="none" w:sz="0" w:space="0" w:color="auto"/>
                    <w:bottom w:val="none" w:sz="0" w:space="0" w:color="auto"/>
                    <w:right w:val="none" w:sz="0" w:space="0" w:color="auto"/>
                  </w:divBdr>
                </w:div>
                <w:div w:id="833186667">
                  <w:marLeft w:val="0"/>
                  <w:marRight w:val="0"/>
                  <w:marTop w:val="0"/>
                  <w:marBottom w:val="0"/>
                  <w:divBdr>
                    <w:top w:val="none" w:sz="0" w:space="0" w:color="auto"/>
                    <w:left w:val="none" w:sz="0" w:space="0" w:color="auto"/>
                    <w:bottom w:val="none" w:sz="0" w:space="0" w:color="auto"/>
                    <w:right w:val="none" w:sz="0" w:space="0" w:color="auto"/>
                  </w:divBdr>
                </w:div>
                <w:div w:id="833257241">
                  <w:marLeft w:val="0"/>
                  <w:marRight w:val="0"/>
                  <w:marTop w:val="0"/>
                  <w:marBottom w:val="0"/>
                  <w:divBdr>
                    <w:top w:val="none" w:sz="0" w:space="0" w:color="auto"/>
                    <w:left w:val="none" w:sz="0" w:space="0" w:color="auto"/>
                    <w:bottom w:val="none" w:sz="0" w:space="0" w:color="auto"/>
                    <w:right w:val="none" w:sz="0" w:space="0" w:color="auto"/>
                  </w:divBdr>
                  <w:divsChild>
                    <w:div w:id="723260398">
                      <w:marLeft w:val="0"/>
                      <w:marRight w:val="0"/>
                      <w:marTop w:val="0"/>
                      <w:marBottom w:val="0"/>
                      <w:divBdr>
                        <w:top w:val="none" w:sz="0" w:space="0" w:color="auto"/>
                        <w:left w:val="none" w:sz="0" w:space="0" w:color="auto"/>
                        <w:bottom w:val="none" w:sz="0" w:space="0" w:color="auto"/>
                        <w:right w:val="none" w:sz="0" w:space="0" w:color="auto"/>
                      </w:divBdr>
                    </w:div>
                  </w:divsChild>
                </w:div>
                <w:div w:id="833834212">
                  <w:marLeft w:val="0"/>
                  <w:marRight w:val="0"/>
                  <w:marTop w:val="0"/>
                  <w:marBottom w:val="0"/>
                  <w:divBdr>
                    <w:top w:val="none" w:sz="0" w:space="0" w:color="auto"/>
                    <w:left w:val="none" w:sz="0" w:space="0" w:color="auto"/>
                    <w:bottom w:val="none" w:sz="0" w:space="0" w:color="auto"/>
                    <w:right w:val="none" w:sz="0" w:space="0" w:color="auto"/>
                  </w:divBdr>
                </w:div>
                <w:div w:id="833882712">
                  <w:marLeft w:val="0"/>
                  <w:marRight w:val="0"/>
                  <w:marTop w:val="0"/>
                  <w:marBottom w:val="0"/>
                  <w:divBdr>
                    <w:top w:val="none" w:sz="0" w:space="0" w:color="auto"/>
                    <w:left w:val="none" w:sz="0" w:space="0" w:color="auto"/>
                    <w:bottom w:val="none" w:sz="0" w:space="0" w:color="auto"/>
                    <w:right w:val="none" w:sz="0" w:space="0" w:color="auto"/>
                  </w:divBdr>
                  <w:divsChild>
                    <w:div w:id="981353761">
                      <w:marLeft w:val="0"/>
                      <w:marRight w:val="0"/>
                      <w:marTop w:val="0"/>
                      <w:marBottom w:val="0"/>
                      <w:divBdr>
                        <w:top w:val="none" w:sz="0" w:space="0" w:color="auto"/>
                        <w:left w:val="none" w:sz="0" w:space="0" w:color="auto"/>
                        <w:bottom w:val="none" w:sz="0" w:space="0" w:color="auto"/>
                        <w:right w:val="none" w:sz="0" w:space="0" w:color="auto"/>
                      </w:divBdr>
                    </w:div>
                  </w:divsChild>
                </w:div>
                <w:div w:id="834077180">
                  <w:marLeft w:val="0"/>
                  <w:marRight w:val="0"/>
                  <w:marTop w:val="0"/>
                  <w:marBottom w:val="0"/>
                  <w:divBdr>
                    <w:top w:val="none" w:sz="0" w:space="0" w:color="auto"/>
                    <w:left w:val="none" w:sz="0" w:space="0" w:color="auto"/>
                    <w:bottom w:val="none" w:sz="0" w:space="0" w:color="auto"/>
                    <w:right w:val="none" w:sz="0" w:space="0" w:color="auto"/>
                  </w:divBdr>
                  <w:divsChild>
                    <w:div w:id="1065181913">
                      <w:marLeft w:val="0"/>
                      <w:marRight w:val="0"/>
                      <w:marTop w:val="0"/>
                      <w:marBottom w:val="0"/>
                      <w:divBdr>
                        <w:top w:val="none" w:sz="0" w:space="0" w:color="auto"/>
                        <w:left w:val="none" w:sz="0" w:space="0" w:color="auto"/>
                        <w:bottom w:val="none" w:sz="0" w:space="0" w:color="auto"/>
                        <w:right w:val="none" w:sz="0" w:space="0" w:color="auto"/>
                      </w:divBdr>
                    </w:div>
                  </w:divsChild>
                </w:div>
                <w:div w:id="834102298">
                  <w:marLeft w:val="0"/>
                  <w:marRight w:val="0"/>
                  <w:marTop w:val="0"/>
                  <w:marBottom w:val="0"/>
                  <w:divBdr>
                    <w:top w:val="none" w:sz="0" w:space="0" w:color="auto"/>
                    <w:left w:val="none" w:sz="0" w:space="0" w:color="auto"/>
                    <w:bottom w:val="none" w:sz="0" w:space="0" w:color="auto"/>
                    <w:right w:val="none" w:sz="0" w:space="0" w:color="auto"/>
                  </w:divBdr>
                </w:div>
                <w:div w:id="834105032">
                  <w:marLeft w:val="0"/>
                  <w:marRight w:val="0"/>
                  <w:marTop w:val="0"/>
                  <w:marBottom w:val="75"/>
                  <w:divBdr>
                    <w:top w:val="none" w:sz="0" w:space="0" w:color="auto"/>
                    <w:left w:val="none" w:sz="0" w:space="0" w:color="auto"/>
                    <w:bottom w:val="none" w:sz="0" w:space="0" w:color="auto"/>
                    <w:right w:val="none" w:sz="0" w:space="0" w:color="auto"/>
                  </w:divBdr>
                </w:div>
                <w:div w:id="834341481">
                  <w:marLeft w:val="300"/>
                  <w:marRight w:val="300"/>
                  <w:marTop w:val="0"/>
                  <w:marBottom w:val="0"/>
                  <w:divBdr>
                    <w:top w:val="none" w:sz="0" w:space="0" w:color="auto"/>
                    <w:left w:val="none" w:sz="0" w:space="0" w:color="auto"/>
                    <w:bottom w:val="none" w:sz="0" w:space="0" w:color="auto"/>
                    <w:right w:val="none" w:sz="0" w:space="0" w:color="auto"/>
                  </w:divBdr>
                </w:div>
                <w:div w:id="834613834">
                  <w:marLeft w:val="0"/>
                  <w:marRight w:val="0"/>
                  <w:marTop w:val="0"/>
                  <w:marBottom w:val="0"/>
                  <w:divBdr>
                    <w:top w:val="none" w:sz="0" w:space="0" w:color="auto"/>
                    <w:left w:val="none" w:sz="0" w:space="0" w:color="auto"/>
                    <w:bottom w:val="none" w:sz="0" w:space="0" w:color="auto"/>
                    <w:right w:val="none" w:sz="0" w:space="0" w:color="auto"/>
                  </w:divBdr>
                  <w:divsChild>
                    <w:div w:id="1061709289">
                      <w:marLeft w:val="0"/>
                      <w:marRight w:val="0"/>
                      <w:marTop w:val="0"/>
                      <w:marBottom w:val="0"/>
                      <w:divBdr>
                        <w:top w:val="none" w:sz="0" w:space="0" w:color="auto"/>
                        <w:left w:val="none" w:sz="0" w:space="0" w:color="auto"/>
                        <w:bottom w:val="none" w:sz="0" w:space="0" w:color="auto"/>
                        <w:right w:val="none" w:sz="0" w:space="0" w:color="auto"/>
                      </w:divBdr>
                    </w:div>
                  </w:divsChild>
                </w:div>
                <w:div w:id="834764054">
                  <w:marLeft w:val="0"/>
                  <w:marRight w:val="0"/>
                  <w:marTop w:val="0"/>
                  <w:marBottom w:val="0"/>
                  <w:divBdr>
                    <w:top w:val="none" w:sz="0" w:space="0" w:color="auto"/>
                    <w:left w:val="none" w:sz="0" w:space="0" w:color="auto"/>
                    <w:bottom w:val="none" w:sz="0" w:space="0" w:color="auto"/>
                    <w:right w:val="none" w:sz="0" w:space="0" w:color="auto"/>
                  </w:divBdr>
                </w:div>
                <w:div w:id="834996612">
                  <w:marLeft w:val="0"/>
                  <w:marRight w:val="0"/>
                  <w:marTop w:val="0"/>
                  <w:marBottom w:val="0"/>
                  <w:divBdr>
                    <w:top w:val="none" w:sz="0" w:space="0" w:color="auto"/>
                    <w:left w:val="none" w:sz="0" w:space="0" w:color="auto"/>
                    <w:bottom w:val="none" w:sz="0" w:space="0" w:color="auto"/>
                    <w:right w:val="none" w:sz="0" w:space="0" w:color="auto"/>
                  </w:divBdr>
                  <w:divsChild>
                    <w:div w:id="119807503">
                      <w:marLeft w:val="0"/>
                      <w:marRight w:val="0"/>
                      <w:marTop w:val="0"/>
                      <w:marBottom w:val="0"/>
                      <w:divBdr>
                        <w:top w:val="none" w:sz="0" w:space="0" w:color="auto"/>
                        <w:left w:val="none" w:sz="0" w:space="0" w:color="auto"/>
                        <w:bottom w:val="none" w:sz="0" w:space="0" w:color="auto"/>
                        <w:right w:val="none" w:sz="0" w:space="0" w:color="auto"/>
                      </w:divBdr>
                    </w:div>
                  </w:divsChild>
                </w:div>
                <w:div w:id="835073838">
                  <w:marLeft w:val="0"/>
                  <w:marRight w:val="0"/>
                  <w:marTop w:val="0"/>
                  <w:marBottom w:val="0"/>
                  <w:divBdr>
                    <w:top w:val="none" w:sz="0" w:space="0" w:color="auto"/>
                    <w:left w:val="none" w:sz="0" w:space="0" w:color="auto"/>
                    <w:bottom w:val="none" w:sz="0" w:space="0" w:color="auto"/>
                    <w:right w:val="none" w:sz="0" w:space="0" w:color="auto"/>
                  </w:divBdr>
                </w:div>
                <w:div w:id="835075716">
                  <w:marLeft w:val="0"/>
                  <w:marRight w:val="0"/>
                  <w:marTop w:val="225"/>
                  <w:marBottom w:val="0"/>
                  <w:divBdr>
                    <w:top w:val="none" w:sz="0" w:space="0" w:color="auto"/>
                    <w:left w:val="none" w:sz="0" w:space="0" w:color="auto"/>
                    <w:bottom w:val="none" w:sz="0" w:space="0" w:color="auto"/>
                    <w:right w:val="none" w:sz="0" w:space="0" w:color="auto"/>
                  </w:divBdr>
                </w:div>
                <w:div w:id="835153717">
                  <w:marLeft w:val="0"/>
                  <w:marRight w:val="0"/>
                  <w:marTop w:val="0"/>
                  <w:marBottom w:val="0"/>
                  <w:divBdr>
                    <w:top w:val="none" w:sz="0" w:space="0" w:color="auto"/>
                    <w:left w:val="none" w:sz="0" w:space="0" w:color="auto"/>
                    <w:bottom w:val="none" w:sz="0" w:space="0" w:color="auto"/>
                    <w:right w:val="none" w:sz="0" w:space="0" w:color="auto"/>
                  </w:divBdr>
                  <w:divsChild>
                    <w:div w:id="723916506">
                      <w:marLeft w:val="0"/>
                      <w:marRight w:val="0"/>
                      <w:marTop w:val="0"/>
                      <w:marBottom w:val="0"/>
                      <w:divBdr>
                        <w:top w:val="none" w:sz="0" w:space="0" w:color="auto"/>
                        <w:left w:val="none" w:sz="0" w:space="0" w:color="auto"/>
                        <w:bottom w:val="none" w:sz="0" w:space="0" w:color="auto"/>
                        <w:right w:val="none" w:sz="0" w:space="0" w:color="auto"/>
                      </w:divBdr>
                    </w:div>
                  </w:divsChild>
                </w:div>
                <w:div w:id="835222248">
                  <w:marLeft w:val="0"/>
                  <w:marRight w:val="0"/>
                  <w:marTop w:val="0"/>
                  <w:marBottom w:val="0"/>
                  <w:divBdr>
                    <w:top w:val="none" w:sz="0" w:space="0" w:color="auto"/>
                    <w:left w:val="none" w:sz="0" w:space="0" w:color="auto"/>
                    <w:bottom w:val="none" w:sz="0" w:space="0" w:color="auto"/>
                    <w:right w:val="none" w:sz="0" w:space="0" w:color="auto"/>
                  </w:divBdr>
                </w:div>
                <w:div w:id="835341650">
                  <w:marLeft w:val="0"/>
                  <w:marRight w:val="0"/>
                  <w:marTop w:val="0"/>
                  <w:marBottom w:val="0"/>
                  <w:divBdr>
                    <w:top w:val="none" w:sz="0" w:space="0" w:color="auto"/>
                    <w:left w:val="none" w:sz="0" w:space="0" w:color="auto"/>
                    <w:bottom w:val="none" w:sz="0" w:space="0" w:color="auto"/>
                    <w:right w:val="none" w:sz="0" w:space="0" w:color="auto"/>
                  </w:divBdr>
                </w:div>
                <w:div w:id="835343463">
                  <w:marLeft w:val="0"/>
                  <w:marRight w:val="0"/>
                  <w:marTop w:val="0"/>
                  <w:marBottom w:val="0"/>
                  <w:divBdr>
                    <w:top w:val="none" w:sz="0" w:space="0" w:color="auto"/>
                    <w:left w:val="none" w:sz="0" w:space="0" w:color="auto"/>
                    <w:bottom w:val="none" w:sz="0" w:space="0" w:color="auto"/>
                    <w:right w:val="none" w:sz="0" w:space="0" w:color="auto"/>
                  </w:divBdr>
                  <w:divsChild>
                    <w:div w:id="1119489493">
                      <w:marLeft w:val="0"/>
                      <w:marRight w:val="0"/>
                      <w:marTop w:val="0"/>
                      <w:marBottom w:val="0"/>
                      <w:divBdr>
                        <w:top w:val="none" w:sz="0" w:space="0" w:color="auto"/>
                        <w:left w:val="none" w:sz="0" w:space="0" w:color="auto"/>
                        <w:bottom w:val="none" w:sz="0" w:space="0" w:color="auto"/>
                        <w:right w:val="none" w:sz="0" w:space="0" w:color="auto"/>
                      </w:divBdr>
                    </w:div>
                  </w:divsChild>
                </w:div>
                <w:div w:id="835415461">
                  <w:marLeft w:val="0"/>
                  <w:marRight w:val="300"/>
                  <w:marTop w:val="0"/>
                  <w:marBottom w:val="150"/>
                  <w:divBdr>
                    <w:top w:val="none" w:sz="0" w:space="0" w:color="auto"/>
                    <w:left w:val="none" w:sz="0" w:space="0" w:color="auto"/>
                    <w:bottom w:val="none" w:sz="0" w:space="0" w:color="auto"/>
                    <w:right w:val="none" w:sz="0" w:space="0" w:color="auto"/>
                  </w:divBdr>
                </w:div>
                <w:div w:id="835612439">
                  <w:marLeft w:val="0"/>
                  <w:marRight w:val="0"/>
                  <w:marTop w:val="0"/>
                  <w:marBottom w:val="0"/>
                  <w:divBdr>
                    <w:top w:val="none" w:sz="0" w:space="0" w:color="auto"/>
                    <w:left w:val="none" w:sz="0" w:space="0" w:color="auto"/>
                    <w:bottom w:val="none" w:sz="0" w:space="0" w:color="auto"/>
                    <w:right w:val="none" w:sz="0" w:space="0" w:color="auto"/>
                  </w:divBdr>
                </w:div>
                <w:div w:id="835655541">
                  <w:marLeft w:val="0"/>
                  <w:marRight w:val="0"/>
                  <w:marTop w:val="0"/>
                  <w:marBottom w:val="0"/>
                  <w:divBdr>
                    <w:top w:val="none" w:sz="0" w:space="0" w:color="auto"/>
                    <w:left w:val="none" w:sz="0" w:space="0" w:color="auto"/>
                    <w:bottom w:val="none" w:sz="0" w:space="0" w:color="auto"/>
                    <w:right w:val="none" w:sz="0" w:space="0" w:color="auto"/>
                  </w:divBdr>
                </w:div>
                <w:div w:id="835919410">
                  <w:marLeft w:val="0"/>
                  <w:marRight w:val="0"/>
                  <w:marTop w:val="0"/>
                  <w:marBottom w:val="0"/>
                  <w:divBdr>
                    <w:top w:val="none" w:sz="0" w:space="0" w:color="auto"/>
                    <w:left w:val="none" w:sz="0" w:space="0" w:color="auto"/>
                    <w:bottom w:val="none" w:sz="0" w:space="0" w:color="auto"/>
                    <w:right w:val="none" w:sz="0" w:space="0" w:color="auto"/>
                  </w:divBdr>
                </w:div>
                <w:div w:id="836114563">
                  <w:marLeft w:val="0"/>
                  <w:marRight w:val="0"/>
                  <w:marTop w:val="0"/>
                  <w:marBottom w:val="0"/>
                  <w:divBdr>
                    <w:top w:val="none" w:sz="0" w:space="0" w:color="auto"/>
                    <w:left w:val="none" w:sz="0" w:space="0" w:color="auto"/>
                    <w:bottom w:val="none" w:sz="0" w:space="0" w:color="auto"/>
                    <w:right w:val="none" w:sz="0" w:space="0" w:color="auto"/>
                  </w:divBdr>
                </w:div>
                <w:div w:id="836261349">
                  <w:marLeft w:val="0"/>
                  <w:marRight w:val="0"/>
                  <w:marTop w:val="0"/>
                  <w:marBottom w:val="0"/>
                  <w:divBdr>
                    <w:top w:val="none" w:sz="0" w:space="0" w:color="auto"/>
                    <w:left w:val="none" w:sz="0" w:space="0" w:color="auto"/>
                    <w:bottom w:val="none" w:sz="0" w:space="0" w:color="auto"/>
                    <w:right w:val="none" w:sz="0" w:space="0" w:color="auto"/>
                  </w:divBdr>
                  <w:divsChild>
                    <w:div w:id="324482370">
                      <w:marLeft w:val="0"/>
                      <w:marRight w:val="0"/>
                      <w:marTop w:val="0"/>
                      <w:marBottom w:val="0"/>
                      <w:divBdr>
                        <w:top w:val="none" w:sz="0" w:space="0" w:color="auto"/>
                        <w:left w:val="none" w:sz="0" w:space="0" w:color="auto"/>
                        <w:bottom w:val="none" w:sz="0" w:space="0" w:color="auto"/>
                        <w:right w:val="none" w:sz="0" w:space="0" w:color="auto"/>
                      </w:divBdr>
                      <w:divsChild>
                        <w:div w:id="85264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05319">
                  <w:marLeft w:val="0"/>
                  <w:marRight w:val="0"/>
                  <w:marTop w:val="0"/>
                  <w:marBottom w:val="0"/>
                  <w:divBdr>
                    <w:top w:val="none" w:sz="0" w:space="0" w:color="auto"/>
                    <w:left w:val="none" w:sz="0" w:space="0" w:color="auto"/>
                    <w:bottom w:val="none" w:sz="0" w:space="0" w:color="auto"/>
                    <w:right w:val="none" w:sz="0" w:space="0" w:color="auto"/>
                  </w:divBdr>
                </w:div>
                <w:div w:id="836313587">
                  <w:marLeft w:val="0"/>
                  <w:marRight w:val="0"/>
                  <w:marTop w:val="0"/>
                  <w:marBottom w:val="0"/>
                  <w:divBdr>
                    <w:top w:val="none" w:sz="0" w:space="0" w:color="auto"/>
                    <w:left w:val="none" w:sz="0" w:space="0" w:color="auto"/>
                    <w:bottom w:val="none" w:sz="0" w:space="0" w:color="auto"/>
                    <w:right w:val="none" w:sz="0" w:space="0" w:color="auto"/>
                  </w:divBdr>
                  <w:divsChild>
                    <w:div w:id="668796896">
                      <w:marLeft w:val="0"/>
                      <w:marRight w:val="0"/>
                      <w:marTop w:val="0"/>
                      <w:marBottom w:val="0"/>
                      <w:divBdr>
                        <w:top w:val="none" w:sz="0" w:space="0" w:color="auto"/>
                        <w:left w:val="none" w:sz="0" w:space="0" w:color="auto"/>
                        <w:bottom w:val="none" w:sz="0" w:space="0" w:color="auto"/>
                        <w:right w:val="none" w:sz="0" w:space="0" w:color="auto"/>
                      </w:divBdr>
                      <w:divsChild>
                        <w:div w:id="1102651265">
                          <w:marLeft w:val="0"/>
                          <w:marRight w:val="0"/>
                          <w:marTop w:val="0"/>
                          <w:marBottom w:val="300"/>
                          <w:divBdr>
                            <w:top w:val="none" w:sz="0" w:space="0" w:color="auto"/>
                            <w:left w:val="none" w:sz="0" w:space="0" w:color="auto"/>
                            <w:bottom w:val="none" w:sz="0" w:space="0" w:color="auto"/>
                            <w:right w:val="none" w:sz="0" w:space="0" w:color="auto"/>
                          </w:divBdr>
                          <w:divsChild>
                            <w:div w:id="458838200">
                              <w:marLeft w:val="0"/>
                              <w:marRight w:val="0"/>
                              <w:marTop w:val="0"/>
                              <w:marBottom w:val="225"/>
                              <w:divBdr>
                                <w:top w:val="none" w:sz="0" w:space="0" w:color="auto"/>
                                <w:left w:val="none" w:sz="0" w:space="0" w:color="auto"/>
                                <w:bottom w:val="none" w:sz="0" w:space="0" w:color="auto"/>
                                <w:right w:val="none" w:sz="0" w:space="0" w:color="auto"/>
                              </w:divBdr>
                              <w:divsChild>
                                <w:div w:id="80952772">
                                  <w:marLeft w:val="0"/>
                                  <w:marRight w:val="0"/>
                                  <w:marTop w:val="0"/>
                                  <w:marBottom w:val="0"/>
                                  <w:divBdr>
                                    <w:top w:val="none" w:sz="0" w:space="0" w:color="auto"/>
                                    <w:left w:val="none" w:sz="0" w:space="0" w:color="auto"/>
                                    <w:bottom w:val="none" w:sz="0" w:space="0" w:color="auto"/>
                                    <w:right w:val="none" w:sz="0" w:space="0" w:color="auto"/>
                                  </w:divBdr>
                                  <w:divsChild>
                                    <w:div w:id="1120951236">
                                      <w:marLeft w:val="0"/>
                                      <w:marRight w:val="0"/>
                                      <w:marTop w:val="0"/>
                                      <w:marBottom w:val="0"/>
                                      <w:divBdr>
                                        <w:top w:val="none" w:sz="0" w:space="0" w:color="auto"/>
                                        <w:left w:val="none" w:sz="0" w:space="0" w:color="auto"/>
                                        <w:bottom w:val="none" w:sz="0" w:space="0" w:color="auto"/>
                                        <w:right w:val="none" w:sz="0" w:space="0" w:color="auto"/>
                                      </w:divBdr>
                                      <w:divsChild>
                                        <w:div w:id="937060448">
                                          <w:marLeft w:val="0"/>
                                          <w:marRight w:val="0"/>
                                          <w:marTop w:val="0"/>
                                          <w:marBottom w:val="0"/>
                                          <w:divBdr>
                                            <w:top w:val="none" w:sz="0" w:space="0" w:color="auto"/>
                                            <w:left w:val="none" w:sz="0" w:space="0" w:color="auto"/>
                                            <w:bottom w:val="none" w:sz="0" w:space="0" w:color="auto"/>
                                            <w:right w:val="none" w:sz="0" w:space="0" w:color="auto"/>
                                          </w:divBdr>
                                          <w:divsChild>
                                            <w:div w:id="69666124">
                                              <w:marLeft w:val="0"/>
                                              <w:marRight w:val="0"/>
                                              <w:marTop w:val="0"/>
                                              <w:marBottom w:val="0"/>
                                              <w:divBdr>
                                                <w:top w:val="none" w:sz="0" w:space="0" w:color="auto"/>
                                                <w:left w:val="none" w:sz="0" w:space="0" w:color="auto"/>
                                                <w:bottom w:val="none" w:sz="0" w:space="0" w:color="auto"/>
                                                <w:right w:val="none" w:sz="0" w:space="0" w:color="auto"/>
                                              </w:divBdr>
                                              <w:divsChild>
                                                <w:div w:id="486021649">
                                                  <w:marLeft w:val="0"/>
                                                  <w:marRight w:val="0"/>
                                                  <w:marTop w:val="0"/>
                                                  <w:marBottom w:val="0"/>
                                                  <w:divBdr>
                                                    <w:top w:val="none" w:sz="0" w:space="0" w:color="auto"/>
                                                    <w:left w:val="none" w:sz="0" w:space="0" w:color="auto"/>
                                                    <w:bottom w:val="none" w:sz="0" w:space="0" w:color="auto"/>
                                                    <w:right w:val="none" w:sz="0" w:space="0" w:color="auto"/>
                                                  </w:divBdr>
                                                  <w:divsChild>
                                                    <w:div w:id="425728831">
                                                      <w:marLeft w:val="0"/>
                                                      <w:marRight w:val="0"/>
                                                      <w:marTop w:val="0"/>
                                                      <w:marBottom w:val="0"/>
                                                      <w:divBdr>
                                                        <w:top w:val="none" w:sz="0" w:space="0" w:color="auto"/>
                                                        <w:left w:val="none" w:sz="0" w:space="0" w:color="auto"/>
                                                        <w:bottom w:val="none" w:sz="0" w:space="0" w:color="auto"/>
                                                        <w:right w:val="none" w:sz="0" w:space="0" w:color="auto"/>
                                                      </w:divBdr>
                                                    </w:div>
                                                    <w:div w:id="1118379592">
                                                      <w:marLeft w:val="0"/>
                                                      <w:marRight w:val="0"/>
                                                      <w:marTop w:val="0"/>
                                                      <w:marBottom w:val="0"/>
                                                      <w:divBdr>
                                                        <w:top w:val="none" w:sz="0" w:space="0" w:color="auto"/>
                                                        <w:left w:val="none" w:sz="0" w:space="0" w:color="auto"/>
                                                        <w:bottom w:val="none" w:sz="0" w:space="0" w:color="auto"/>
                                                        <w:right w:val="none" w:sz="0" w:space="0" w:color="auto"/>
                                                      </w:divBdr>
                                                    </w:div>
                                                    <w:div w:id="11724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6386840">
                  <w:marLeft w:val="0"/>
                  <w:marRight w:val="0"/>
                  <w:marTop w:val="0"/>
                  <w:marBottom w:val="0"/>
                  <w:divBdr>
                    <w:top w:val="none" w:sz="0" w:space="0" w:color="auto"/>
                    <w:left w:val="none" w:sz="0" w:space="0" w:color="auto"/>
                    <w:bottom w:val="none" w:sz="0" w:space="0" w:color="auto"/>
                    <w:right w:val="none" w:sz="0" w:space="0" w:color="auto"/>
                  </w:divBdr>
                  <w:divsChild>
                    <w:div w:id="832792067">
                      <w:marLeft w:val="0"/>
                      <w:marRight w:val="0"/>
                      <w:marTop w:val="0"/>
                      <w:marBottom w:val="0"/>
                      <w:divBdr>
                        <w:top w:val="none" w:sz="0" w:space="0" w:color="auto"/>
                        <w:left w:val="none" w:sz="0" w:space="0" w:color="auto"/>
                        <w:bottom w:val="none" w:sz="0" w:space="0" w:color="auto"/>
                        <w:right w:val="none" w:sz="0" w:space="0" w:color="auto"/>
                      </w:divBdr>
                    </w:div>
                  </w:divsChild>
                </w:div>
                <w:div w:id="836533883">
                  <w:marLeft w:val="0"/>
                  <w:marRight w:val="0"/>
                  <w:marTop w:val="225"/>
                  <w:marBottom w:val="0"/>
                  <w:divBdr>
                    <w:top w:val="none" w:sz="0" w:space="0" w:color="auto"/>
                    <w:left w:val="none" w:sz="0" w:space="0" w:color="auto"/>
                    <w:bottom w:val="none" w:sz="0" w:space="0" w:color="auto"/>
                    <w:right w:val="none" w:sz="0" w:space="0" w:color="auto"/>
                  </w:divBdr>
                  <w:divsChild>
                    <w:div w:id="32537743">
                      <w:marLeft w:val="0"/>
                      <w:marRight w:val="0"/>
                      <w:marTop w:val="0"/>
                      <w:marBottom w:val="0"/>
                      <w:divBdr>
                        <w:top w:val="none" w:sz="0" w:space="0" w:color="auto"/>
                        <w:left w:val="none" w:sz="0" w:space="0" w:color="auto"/>
                        <w:bottom w:val="none" w:sz="0" w:space="0" w:color="auto"/>
                        <w:right w:val="none" w:sz="0" w:space="0" w:color="auto"/>
                      </w:divBdr>
                    </w:div>
                  </w:divsChild>
                </w:div>
                <w:div w:id="836580608">
                  <w:marLeft w:val="0"/>
                  <w:marRight w:val="0"/>
                  <w:marTop w:val="0"/>
                  <w:marBottom w:val="0"/>
                  <w:divBdr>
                    <w:top w:val="none" w:sz="0" w:space="0" w:color="auto"/>
                    <w:left w:val="none" w:sz="0" w:space="0" w:color="auto"/>
                    <w:bottom w:val="none" w:sz="0" w:space="0" w:color="auto"/>
                    <w:right w:val="none" w:sz="0" w:space="0" w:color="auto"/>
                  </w:divBdr>
                </w:div>
                <w:div w:id="836657472">
                  <w:marLeft w:val="0"/>
                  <w:marRight w:val="30"/>
                  <w:marTop w:val="0"/>
                  <w:marBottom w:val="0"/>
                  <w:divBdr>
                    <w:top w:val="none" w:sz="0" w:space="0" w:color="auto"/>
                    <w:left w:val="none" w:sz="0" w:space="0" w:color="auto"/>
                    <w:bottom w:val="none" w:sz="0" w:space="0" w:color="auto"/>
                    <w:right w:val="none" w:sz="0" w:space="0" w:color="auto"/>
                  </w:divBdr>
                </w:div>
                <w:div w:id="836919321">
                  <w:marLeft w:val="0"/>
                  <w:marRight w:val="0"/>
                  <w:marTop w:val="180"/>
                  <w:marBottom w:val="0"/>
                  <w:divBdr>
                    <w:top w:val="none" w:sz="0" w:space="0" w:color="auto"/>
                    <w:left w:val="none" w:sz="0" w:space="0" w:color="auto"/>
                    <w:bottom w:val="none" w:sz="0" w:space="0" w:color="auto"/>
                    <w:right w:val="none" w:sz="0" w:space="0" w:color="auto"/>
                  </w:divBdr>
                  <w:divsChild>
                    <w:div w:id="255864526">
                      <w:marLeft w:val="75"/>
                      <w:marRight w:val="0"/>
                      <w:marTop w:val="0"/>
                      <w:marBottom w:val="0"/>
                      <w:divBdr>
                        <w:top w:val="none" w:sz="0" w:space="0" w:color="auto"/>
                        <w:left w:val="none" w:sz="0" w:space="0" w:color="auto"/>
                        <w:bottom w:val="none" w:sz="0" w:space="0" w:color="auto"/>
                        <w:right w:val="none" w:sz="0" w:space="0" w:color="auto"/>
                      </w:divBdr>
                    </w:div>
                  </w:divsChild>
                </w:div>
                <w:div w:id="836964638">
                  <w:marLeft w:val="0"/>
                  <w:marRight w:val="0"/>
                  <w:marTop w:val="0"/>
                  <w:marBottom w:val="180"/>
                  <w:divBdr>
                    <w:top w:val="none" w:sz="0" w:space="0" w:color="auto"/>
                    <w:left w:val="none" w:sz="0" w:space="0" w:color="auto"/>
                    <w:bottom w:val="none" w:sz="0" w:space="0" w:color="auto"/>
                    <w:right w:val="none" w:sz="0" w:space="0" w:color="auto"/>
                  </w:divBdr>
                </w:div>
                <w:div w:id="836992485">
                  <w:marLeft w:val="0"/>
                  <w:marRight w:val="0"/>
                  <w:marTop w:val="0"/>
                  <w:marBottom w:val="0"/>
                  <w:divBdr>
                    <w:top w:val="none" w:sz="0" w:space="0" w:color="auto"/>
                    <w:left w:val="none" w:sz="0" w:space="0" w:color="auto"/>
                    <w:bottom w:val="none" w:sz="0" w:space="0" w:color="auto"/>
                    <w:right w:val="none" w:sz="0" w:space="0" w:color="auto"/>
                  </w:divBdr>
                </w:div>
                <w:div w:id="837235011">
                  <w:marLeft w:val="0"/>
                  <w:marRight w:val="0"/>
                  <w:marTop w:val="0"/>
                  <w:marBottom w:val="0"/>
                  <w:divBdr>
                    <w:top w:val="none" w:sz="0" w:space="0" w:color="auto"/>
                    <w:left w:val="none" w:sz="0" w:space="0" w:color="auto"/>
                    <w:bottom w:val="none" w:sz="0" w:space="0" w:color="auto"/>
                    <w:right w:val="none" w:sz="0" w:space="0" w:color="auto"/>
                  </w:divBdr>
                </w:div>
                <w:div w:id="837236999">
                  <w:marLeft w:val="0"/>
                  <w:marRight w:val="0"/>
                  <w:marTop w:val="180"/>
                  <w:marBottom w:val="0"/>
                  <w:divBdr>
                    <w:top w:val="none" w:sz="0" w:space="0" w:color="auto"/>
                    <w:left w:val="none" w:sz="0" w:space="0" w:color="auto"/>
                    <w:bottom w:val="none" w:sz="0" w:space="0" w:color="auto"/>
                    <w:right w:val="none" w:sz="0" w:space="0" w:color="auto"/>
                  </w:divBdr>
                </w:div>
                <w:div w:id="837354987">
                  <w:marLeft w:val="0"/>
                  <w:marRight w:val="0"/>
                  <w:marTop w:val="0"/>
                  <w:marBottom w:val="0"/>
                  <w:divBdr>
                    <w:top w:val="none" w:sz="0" w:space="0" w:color="auto"/>
                    <w:left w:val="none" w:sz="0" w:space="0" w:color="auto"/>
                    <w:bottom w:val="none" w:sz="0" w:space="0" w:color="auto"/>
                    <w:right w:val="none" w:sz="0" w:space="0" w:color="auto"/>
                  </w:divBdr>
                  <w:divsChild>
                    <w:div w:id="41946464">
                      <w:marLeft w:val="0"/>
                      <w:marRight w:val="0"/>
                      <w:marTop w:val="0"/>
                      <w:marBottom w:val="0"/>
                      <w:divBdr>
                        <w:top w:val="none" w:sz="0" w:space="0" w:color="auto"/>
                        <w:left w:val="none" w:sz="0" w:space="0" w:color="auto"/>
                        <w:bottom w:val="none" w:sz="0" w:space="0" w:color="auto"/>
                        <w:right w:val="none" w:sz="0" w:space="0" w:color="auto"/>
                      </w:divBdr>
                    </w:div>
                  </w:divsChild>
                </w:div>
                <w:div w:id="837501072">
                  <w:marLeft w:val="0"/>
                  <w:marRight w:val="0"/>
                  <w:marTop w:val="0"/>
                  <w:marBottom w:val="0"/>
                  <w:divBdr>
                    <w:top w:val="none" w:sz="0" w:space="0" w:color="auto"/>
                    <w:left w:val="none" w:sz="0" w:space="0" w:color="auto"/>
                    <w:bottom w:val="none" w:sz="0" w:space="0" w:color="auto"/>
                    <w:right w:val="none" w:sz="0" w:space="0" w:color="auto"/>
                  </w:divBdr>
                  <w:divsChild>
                    <w:div w:id="369110154">
                      <w:marLeft w:val="0"/>
                      <w:marRight w:val="0"/>
                      <w:marTop w:val="0"/>
                      <w:marBottom w:val="0"/>
                      <w:divBdr>
                        <w:top w:val="none" w:sz="0" w:space="0" w:color="auto"/>
                        <w:left w:val="none" w:sz="0" w:space="0" w:color="auto"/>
                        <w:bottom w:val="none" w:sz="0" w:space="0" w:color="auto"/>
                        <w:right w:val="none" w:sz="0" w:space="0" w:color="auto"/>
                      </w:divBdr>
                    </w:div>
                  </w:divsChild>
                </w:div>
                <w:div w:id="837573398">
                  <w:marLeft w:val="0"/>
                  <w:marRight w:val="0"/>
                  <w:marTop w:val="0"/>
                  <w:marBottom w:val="0"/>
                  <w:divBdr>
                    <w:top w:val="none" w:sz="0" w:space="0" w:color="auto"/>
                    <w:left w:val="none" w:sz="0" w:space="0" w:color="auto"/>
                    <w:bottom w:val="none" w:sz="0" w:space="0" w:color="auto"/>
                    <w:right w:val="none" w:sz="0" w:space="0" w:color="auto"/>
                  </w:divBdr>
                </w:div>
                <w:div w:id="837623259">
                  <w:marLeft w:val="0"/>
                  <w:marRight w:val="0"/>
                  <w:marTop w:val="0"/>
                  <w:marBottom w:val="0"/>
                  <w:divBdr>
                    <w:top w:val="none" w:sz="0" w:space="0" w:color="auto"/>
                    <w:left w:val="none" w:sz="0" w:space="0" w:color="auto"/>
                    <w:bottom w:val="none" w:sz="0" w:space="0" w:color="auto"/>
                    <w:right w:val="none" w:sz="0" w:space="0" w:color="auto"/>
                  </w:divBdr>
                </w:div>
                <w:div w:id="837766449">
                  <w:marLeft w:val="0"/>
                  <w:marRight w:val="0"/>
                  <w:marTop w:val="0"/>
                  <w:marBottom w:val="0"/>
                  <w:divBdr>
                    <w:top w:val="none" w:sz="0" w:space="0" w:color="auto"/>
                    <w:left w:val="none" w:sz="0" w:space="0" w:color="auto"/>
                    <w:bottom w:val="none" w:sz="0" w:space="0" w:color="auto"/>
                    <w:right w:val="none" w:sz="0" w:space="0" w:color="auto"/>
                  </w:divBdr>
                  <w:divsChild>
                    <w:div w:id="1227256027">
                      <w:marLeft w:val="0"/>
                      <w:marRight w:val="0"/>
                      <w:marTop w:val="0"/>
                      <w:marBottom w:val="0"/>
                      <w:divBdr>
                        <w:top w:val="none" w:sz="0" w:space="0" w:color="auto"/>
                        <w:left w:val="none" w:sz="0" w:space="0" w:color="auto"/>
                        <w:bottom w:val="none" w:sz="0" w:space="0" w:color="auto"/>
                        <w:right w:val="none" w:sz="0" w:space="0" w:color="auto"/>
                      </w:divBdr>
                    </w:div>
                  </w:divsChild>
                </w:div>
                <w:div w:id="837771706">
                  <w:marLeft w:val="0"/>
                  <w:marRight w:val="0"/>
                  <w:marTop w:val="0"/>
                  <w:marBottom w:val="225"/>
                  <w:divBdr>
                    <w:top w:val="none" w:sz="0" w:space="0" w:color="auto"/>
                    <w:left w:val="none" w:sz="0" w:space="0" w:color="auto"/>
                    <w:bottom w:val="none" w:sz="0" w:space="0" w:color="auto"/>
                    <w:right w:val="none" w:sz="0" w:space="0" w:color="auto"/>
                  </w:divBdr>
                </w:div>
                <w:div w:id="837890228">
                  <w:marLeft w:val="0"/>
                  <w:marRight w:val="0"/>
                  <w:marTop w:val="0"/>
                  <w:marBottom w:val="0"/>
                  <w:divBdr>
                    <w:top w:val="none" w:sz="0" w:space="0" w:color="auto"/>
                    <w:left w:val="none" w:sz="0" w:space="0" w:color="auto"/>
                    <w:bottom w:val="none" w:sz="0" w:space="0" w:color="auto"/>
                    <w:right w:val="none" w:sz="0" w:space="0" w:color="auto"/>
                  </w:divBdr>
                  <w:divsChild>
                    <w:div w:id="737437621">
                      <w:marLeft w:val="0"/>
                      <w:marRight w:val="0"/>
                      <w:marTop w:val="0"/>
                      <w:marBottom w:val="30"/>
                      <w:divBdr>
                        <w:top w:val="none" w:sz="0" w:space="0" w:color="auto"/>
                        <w:left w:val="none" w:sz="0" w:space="0" w:color="auto"/>
                        <w:bottom w:val="none" w:sz="0" w:space="0" w:color="auto"/>
                        <w:right w:val="none" w:sz="0" w:space="0" w:color="auto"/>
                      </w:divBdr>
                    </w:div>
                  </w:divsChild>
                </w:div>
                <w:div w:id="837962557">
                  <w:marLeft w:val="0"/>
                  <w:marRight w:val="0"/>
                  <w:marTop w:val="0"/>
                  <w:marBottom w:val="0"/>
                  <w:divBdr>
                    <w:top w:val="none" w:sz="0" w:space="0" w:color="auto"/>
                    <w:left w:val="none" w:sz="0" w:space="0" w:color="auto"/>
                    <w:bottom w:val="none" w:sz="0" w:space="0" w:color="auto"/>
                    <w:right w:val="none" w:sz="0" w:space="0" w:color="auto"/>
                  </w:divBdr>
                </w:div>
                <w:div w:id="837963034">
                  <w:marLeft w:val="0"/>
                  <w:marRight w:val="0"/>
                  <w:marTop w:val="225"/>
                  <w:marBottom w:val="0"/>
                  <w:divBdr>
                    <w:top w:val="none" w:sz="0" w:space="0" w:color="auto"/>
                    <w:left w:val="none" w:sz="0" w:space="0" w:color="auto"/>
                    <w:bottom w:val="none" w:sz="0" w:space="0" w:color="auto"/>
                    <w:right w:val="none" w:sz="0" w:space="0" w:color="auto"/>
                  </w:divBdr>
                </w:div>
                <w:div w:id="838232894">
                  <w:marLeft w:val="0"/>
                  <w:marRight w:val="0"/>
                  <w:marTop w:val="0"/>
                  <w:marBottom w:val="0"/>
                  <w:divBdr>
                    <w:top w:val="none" w:sz="0" w:space="0" w:color="auto"/>
                    <w:left w:val="none" w:sz="0" w:space="0" w:color="auto"/>
                    <w:bottom w:val="none" w:sz="0" w:space="0" w:color="auto"/>
                    <w:right w:val="none" w:sz="0" w:space="0" w:color="auto"/>
                  </w:divBdr>
                  <w:divsChild>
                    <w:div w:id="1211383040">
                      <w:marLeft w:val="0"/>
                      <w:marRight w:val="0"/>
                      <w:marTop w:val="0"/>
                      <w:marBottom w:val="0"/>
                      <w:divBdr>
                        <w:top w:val="none" w:sz="0" w:space="0" w:color="auto"/>
                        <w:left w:val="none" w:sz="0" w:space="0" w:color="auto"/>
                        <w:bottom w:val="none" w:sz="0" w:space="0" w:color="auto"/>
                        <w:right w:val="none" w:sz="0" w:space="0" w:color="auto"/>
                      </w:divBdr>
                    </w:div>
                  </w:divsChild>
                </w:div>
                <w:div w:id="838235346">
                  <w:marLeft w:val="0"/>
                  <w:marRight w:val="0"/>
                  <w:marTop w:val="0"/>
                  <w:marBottom w:val="0"/>
                  <w:divBdr>
                    <w:top w:val="none" w:sz="0" w:space="0" w:color="auto"/>
                    <w:left w:val="none" w:sz="0" w:space="0" w:color="auto"/>
                    <w:bottom w:val="none" w:sz="0" w:space="0" w:color="auto"/>
                    <w:right w:val="none" w:sz="0" w:space="0" w:color="auto"/>
                  </w:divBdr>
                </w:div>
                <w:div w:id="838273158">
                  <w:marLeft w:val="0"/>
                  <w:marRight w:val="0"/>
                  <w:marTop w:val="0"/>
                  <w:marBottom w:val="0"/>
                  <w:divBdr>
                    <w:top w:val="none" w:sz="0" w:space="0" w:color="auto"/>
                    <w:left w:val="none" w:sz="0" w:space="0" w:color="auto"/>
                    <w:bottom w:val="none" w:sz="0" w:space="0" w:color="auto"/>
                    <w:right w:val="none" w:sz="0" w:space="0" w:color="auto"/>
                  </w:divBdr>
                </w:div>
                <w:div w:id="838277748">
                  <w:marLeft w:val="0"/>
                  <w:marRight w:val="0"/>
                  <w:marTop w:val="0"/>
                  <w:marBottom w:val="0"/>
                  <w:divBdr>
                    <w:top w:val="none" w:sz="0" w:space="0" w:color="auto"/>
                    <w:left w:val="none" w:sz="0" w:space="0" w:color="auto"/>
                    <w:bottom w:val="none" w:sz="0" w:space="0" w:color="auto"/>
                    <w:right w:val="none" w:sz="0" w:space="0" w:color="auto"/>
                  </w:divBdr>
                  <w:divsChild>
                    <w:div w:id="978651071">
                      <w:marLeft w:val="0"/>
                      <w:marRight w:val="0"/>
                      <w:marTop w:val="0"/>
                      <w:marBottom w:val="0"/>
                      <w:divBdr>
                        <w:top w:val="none" w:sz="0" w:space="0" w:color="auto"/>
                        <w:left w:val="none" w:sz="0" w:space="0" w:color="auto"/>
                        <w:bottom w:val="none" w:sz="0" w:space="0" w:color="auto"/>
                        <w:right w:val="none" w:sz="0" w:space="0" w:color="auto"/>
                      </w:divBdr>
                    </w:div>
                  </w:divsChild>
                </w:div>
                <w:div w:id="838539595">
                  <w:marLeft w:val="0"/>
                  <w:marRight w:val="0"/>
                  <w:marTop w:val="0"/>
                  <w:marBottom w:val="0"/>
                  <w:divBdr>
                    <w:top w:val="none" w:sz="0" w:space="0" w:color="auto"/>
                    <w:left w:val="none" w:sz="0" w:space="0" w:color="auto"/>
                    <w:bottom w:val="none" w:sz="0" w:space="0" w:color="auto"/>
                    <w:right w:val="none" w:sz="0" w:space="0" w:color="auto"/>
                  </w:divBdr>
                </w:div>
                <w:div w:id="838621663">
                  <w:marLeft w:val="0"/>
                  <w:marRight w:val="0"/>
                  <w:marTop w:val="225"/>
                  <w:marBottom w:val="0"/>
                  <w:divBdr>
                    <w:top w:val="none" w:sz="0" w:space="0" w:color="auto"/>
                    <w:left w:val="none" w:sz="0" w:space="0" w:color="auto"/>
                    <w:bottom w:val="none" w:sz="0" w:space="0" w:color="auto"/>
                    <w:right w:val="none" w:sz="0" w:space="0" w:color="auto"/>
                  </w:divBdr>
                  <w:divsChild>
                    <w:div w:id="330639854">
                      <w:marLeft w:val="0"/>
                      <w:marRight w:val="0"/>
                      <w:marTop w:val="0"/>
                      <w:marBottom w:val="0"/>
                      <w:divBdr>
                        <w:top w:val="none" w:sz="0" w:space="0" w:color="auto"/>
                        <w:left w:val="none" w:sz="0" w:space="0" w:color="auto"/>
                        <w:bottom w:val="none" w:sz="0" w:space="0" w:color="auto"/>
                        <w:right w:val="none" w:sz="0" w:space="0" w:color="auto"/>
                      </w:divBdr>
                    </w:div>
                  </w:divsChild>
                </w:div>
                <w:div w:id="838886914">
                  <w:marLeft w:val="0"/>
                  <w:marRight w:val="0"/>
                  <w:marTop w:val="0"/>
                  <w:marBottom w:val="0"/>
                  <w:divBdr>
                    <w:top w:val="none" w:sz="0" w:space="0" w:color="auto"/>
                    <w:left w:val="none" w:sz="0" w:space="0" w:color="auto"/>
                    <w:bottom w:val="none" w:sz="0" w:space="0" w:color="auto"/>
                    <w:right w:val="none" w:sz="0" w:space="0" w:color="auto"/>
                  </w:divBdr>
                </w:div>
                <w:div w:id="839003825">
                  <w:marLeft w:val="0"/>
                  <w:marRight w:val="0"/>
                  <w:marTop w:val="0"/>
                  <w:marBottom w:val="0"/>
                  <w:divBdr>
                    <w:top w:val="none" w:sz="0" w:space="0" w:color="auto"/>
                    <w:left w:val="none" w:sz="0" w:space="0" w:color="auto"/>
                    <w:bottom w:val="none" w:sz="0" w:space="0" w:color="auto"/>
                    <w:right w:val="none" w:sz="0" w:space="0" w:color="auto"/>
                  </w:divBdr>
                </w:div>
                <w:div w:id="839003915">
                  <w:marLeft w:val="0"/>
                  <w:marRight w:val="0"/>
                  <w:marTop w:val="0"/>
                  <w:marBottom w:val="0"/>
                  <w:divBdr>
                    <w:top w:val="none" w:sz="0" w:space="0" w:color="auto"/>
                    <w:left w:val="none" w:sz="0" w:space="0" w:color="auto"/>
                    <w:bottom w:val="none" w:sz="0" w:space="0" w:color="auto"/>
                    <w:right w:val="none" w:sz="0" w:space="0" w:color="auto"/>
                  </w:divBdr>
                </w:div>
                <w:div w:id="839273906">
                  <w:marLeft w:val="0"/>
                  <w:marRight w:val="0"/>
                  <w:marTop w:val="0"/>
                  <w:marBottom w:val="300"/>
                  <w:divBdr>
                    <w:top w:val="none" w:sz="0" w:space="0" w:color="auto"/>
                    <w:left w:val="none" w:sz="0" w:space="0" w:color="auto"/>
                    <w:bottom w:val="none" w:sz="0" w:space="0" w:color="auto"/>
                    <w:right w:val="none" w:sz="0" w:space="0" w:color="auto"/>
                  </w:divBdr>
                </w:div>
                <w:div w:id="839582990">
                  <w:marLeft w:val="0"/>
                  <w:marRight w:val="0"/>
                  <w:marTop w:val="0"/>
                  <w:marBottom w:val="0"/>
                  <w:divBdr>
                    <w:top w:val="none" w:sz="0" w:space="0" w:color="auto"/>
                    <w:left w:val="none" w:sz="0" w:space="0" w:color="auto"/>
                    <w:bottom w:val="none" w:sz="0" w:space="0" w:color="auto"/>
                    <w:right w:val="none" w:sz="0" w:space="0" w:color="auto"/>
                  </w:divBdr>
                </w:div>
                <w:div w:id="839740169">
                  <w:marLeft w:val="0"/>
                  <w:marRight w:val="0"/>
                  <w:marTop w:val="0"/>
                  <w:marBottom w:val="0"/>
                  <w:divBdr>
                    <w:top w:val="none" w:sz="0" w:space="0" w:color="auto"/>
                    <w:left w:val="none" w:sz="0" w:space="0" w:color="auto"/>
                    <w:bottom w:val="none" w:sz="0" w:space="0" w:color="auto"/>
                    <w:right w:val="none" w:sz="0" w:space="0" w:color="auto"/>
                  </w:divBdr>
                </w:div>
                <w:div w:id="839857705">
                  <w:marLeft w:val="0"/>
                  <w:marRight w:val="30"/>
                  <w:marTop w:val="0"/>
                  <w:marBottom w:val="0"/>
                  <w:divBdr>
                    <w:top w:val="none" w:sz="0" w:space="0" w:color="auto"/>
                    <w:left w:val="none" w:sz="0" w:space="0" w:color="auto"/>
                    <w:bottom w:val="none" w:sz="0" w:space="0" w:color="auto"/>
                    <w:right w:val="none" w:sz="0" w:space="0" w:color="auto"/>
                  </w:divBdr>
                  <w:divsChild>
                    <w:div w:id="371810302">
                      <w:marLeft w:val="0"/>
                      <w:marRight w:val="0"/>
                      <w:marTop w:val="0"/>
                      <w:marBottom w:val="0"/>
                      <w:divBdr>
                        <w:top w:val="none" w:sz="0" w:space="0" w:color="auto"/>
                        <w:left w:val="none" w:sz="0" w:space="0" w:color="auto"/>
                        <w:bottom w:val="none" w:sz="0" w:space="0" w:color="auto"/>
                        <w:right w:val="none" w:sz="0" w:space="0" w:color="auto"/>
                      </w:divBdr>
                    </w:div>
                  </w:divsChild>
                </w:div>
                <w:div w:id="839932179">
                  <w:marLeft w:val="2100"/>
                  <w:marRight w:val="0"/>
                  <w:marTop w:val="0"/>
                  <w:marBottom w:val="0"/>
                  <w:divBdr>
                    <w:top w:val="none" w:sz="0" w:space="0" w:color="auto"/>
                    <w:left w:val="none" w:sz="0" w:space="0" w:color="auto"/>
                    <w:bottom w:val="none" w:sz="0" w:space="0" w:color="auto"/>
                    <w:right w:val="none" w:sz="0" w:space="0" w:color="auto"/>
                  </w:divBdr>
                  <w:divsChild>
                    <w:div w:id="674191507">
                      <w:marLeft w:val="0"/>
                      <w:marRight w:val="0"/>
                      <w:marTop w:val="0"/>
                      <w:marBottom w:val="0"/>
                      <w:divBdr>
                        <w:top w:val="none" w:sz="0" w:space="0" w:color="auto"/>
                        <w:left w:val="none" w:sz="0" w:space="0" w:color="auto"/>
                        <w:bottom w:val="none" w:sz="0" w:space="0" w:color="auto"/>
                        <w:right w:val="none" w:sz="0" w:space="0" w:color="auto"/>
                      </w:divBdr>
                      <w:divsChild>
                        <w:div w:id="1194810966">
                          <w:marLeft w:val="0"/>
                          <w:marRight w:val="0"/>
                          <w:marTop w:val="0"/>
                          <w:marBottom w:val="0"/>
                          <w:divBdr>
                            <w:top w:val="none" w:sz="0" w:space="0" w:color="auto"/>
                            <w:left w:val="none" w:sz="0" w:space="0" w:color="auto"/>
                            <w:bottom w:val="none" w:sz="0" w:space="0" w:color="auto"/>
                            <w:right w:val="none" w:sz="0" w:space="0" w:color="auto"/>
                          </w:divBdr>
                          <w:divsChild>
                            <w:div w:id="72156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23302">
                      <w:marLeft w:val="300"/>
                      <w:marRight w:val="0"/>
                      <w:marTop w:val="0"/>
                      <w:marBottom w:val="75"/>
                      <w:divBdr>
                        <w:top w:val="none" w:sz="0" w:space="0" w:color="auto"/>
                        <w:left w:val="none" w:sz="0" w:space="0" w:color="auto"/>
                        <w:bottom w:val="none" w:sz="0" w:space="0" w:color="auto"/>
                        <w:right w:val="none" w:sz="0" w:space="0" w:color="auto"/>
                      </w:divBdr>
                      <w:divsChild>
                        <w:div w:id="199360520">
                          <w:marLeft w:val="0"/>
                          <w:marRight w:val="0"/>
                          <w:marTop w:val="0"/>
                          <w:marBottom w:val="0"/>
                          <w:divBdr>
                            <w:top w:val="none" w:sz="0" w:space="0" w:color="auto"/>
                            <w:left w:val="none" w:sz="0" w:space="0" w:color="auto"/>
                            <w:bottom w:val="none" w:sz="0" w:space="0" w:color="auto"/>
                            <w:right w:val="none" w:sz="0" w:space="0" w:color="auto"/>
                          </w:divBdr>
                          <w:divsChild>
                            <w:div w:id="110758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050437">
                  <w:marLeft w:val="0"/>
                  <w:marRight w:val="0"/>
                  <w:marTop w:val="0"/>
                  <w:marBottom w:val="0"/>
                  <w:divBdr>
                    <w:top w:val="none" w:sz="0" w:space="0" w:color="auto"/>
                    <w:left w:val="none" w:sz="0" w:space="0" w:color="auto"/>
                    <w:bottom w:val="none" w:sz="0" w:space="0" w:color="auto"/>
                    <w:right w:val="none" w:sz="0" w:space="0" w:color="auto"/>
                  </w:divBdr>
                  <w:divsChild>
                    <w:div w:id="561410834">
                      <w:marLeft w:val="0"/>
                      <w:marRight w:val="0"/>
                      <w:marTop w:val="0"/>
                      <w:marBottom w:val="0"/>
                      <w:divBdr>
                        <w:top w:val="none" w:sz="0" w:space="0" w:color="auto"/>
                        <w:left w:val="none" w:sz="0" w:space="0" w:color="auto"/>
                        <w:bottom w:val="none" w:sz="0" w:space="0" w:color="auto"/>
                        <w:right w:val="none" w:sz="0" w:space="0" w:color="auto"/>
                      </w:divBdr>
                      <w:divsChild>
                        <w:div w:id="63918232">
                          <w:marLeft w:val="0"/>
                          <w:marRight w:val="0"/>
                          <w:marTop w:val="0"/>
                          <w:marBottom w:val="75"/>
                          <w:divBdr>
                            <w:top w:val="none" w:sz="0" w:space="0" w:color="auto"/>
                            <w:left w:val="none" w:sz="0" w:space="0" w:color="auto"/>
                            <w:bottom w:val="none" w:sz="0" w:space="0" w:color="auto"/>
                            <w:right w:val="none" w:sz="0" w:space="0" w:color="auto"/>
                          </w:divBdr>
                        </w:div>
                        <w:div w:id="77143903">
                          <w:marLeft w:val="0"/>
                          <w:marRight w:val="0"/>
                          <w:marTop w:val="0"/>
                          <w:marBottom w:val="0"/>
                          <w:divBdr>
                            <w:top w:val="none" w:sz="0" w:space="0" w:color="auto"/>
                            <w:left w:val="none" w:sz="0" w:space="0" w:color="auto"/>
                            <w:bottom w:val="none" w:sz="0" w:space="0" w:color="auto"/>
                            <w:right w:val="none" w:sz="0" w:space="0" w:color="auto"/>
                          </w:divBdr>
                        </w:div>
                      </w:divsChild>
                    </w:div>
                    <w:div w:id="1087456920">
                      <w:marLeft w:val="0"/>
                      <w:marRight w:val="0"/>
                      <w:marTop w:val="0"/>
                      <w:marBottom w:val="105"/>
                      <w:divBdr>
                        <w:top w:val="none" w:sz="0" w:space="0" w:color="auto"/>
                        <w:left w:val="none" w:sz="0" w:space="0" w:color="auto"/>
                        <w:bottom w:val="none" w:sz="0" w:space="0" w:color="auto"/>
                        <w:right w:val="none" w:sz="0" w:space="0" w:color="auto"/>
                      </w:divBdr>
                    </w:div>
                  </w:divsChild>
                </w:div>
                <w:div w:id="840118031">
                  <w:marLeft w:val="0"/>
                  <w:marRight w:val="0"/>
                  <w:marTop w:val="0"/>
                  <w:marBottom w:val="0"/>
                  <w:divBdr>
                    <w:top w:val="none" w:sz="0" w:space="0" w:color="auto"/>
                    <w:left w:val="none" w:sz="0" w:space="0" w:color="auto"/>
                    <w:bottom w:val="none" w:sz="0" w:space="0" w:color="auto"/>
                    <w:right w:val="none" w:sz="0" w:space="0" w:color="auto"/>
                  </w:divBdr>
                  <w:divsChild>
                    <w:div w:id="824398862">
                      <w:marLeft w:val="0"/>
                      <w:marRight w:val="0"/>
                      <w:marTop w:val="0"/>
                      <w:marBottom w:val="0"/>
                      <w:divBdr>
                        <w:top w:val="none" w:sz="0" w:space="0" w:color="auto"/>
                        <w:left w:val="none" w:sz="0" w:space="0" w:color="auto"/>
                        <w:bottom w:val="none" w:sz="0" w:space="0" w:color="auto"/>
                        <w:right w:val="none" w:sz="0" w:space="0" w:color="auto"/>
                      </w:divBdr>
                      <w:divsChild>
                        <w:div w:id="1007248562">
                          <w:marLeft w:val="0"/>
                          <w:marRight w:val="0"/>
                          <w:marTop w:val="0"/>
                          <w:marBottom w:val="0"/>
                          <w:divBdr>
                            <w:top w:val="none" w:sz="0" w:space="0" w:color="auto"/>
                            <w:left w:val="none" w:sz="0" w:space="0" w:color="auto"/>
                            <w:bottom w:val="none" w:sz="0" w:space="0" w:color="auto"/>
                            <w:right w:val="none" w:sz="0" w:space="0" w:color="auto"/>
                          </w:divBdr>
                          <w:divsChild>
                            <w:div w:id="573398314">
                              <w:marLeft w:val="0"/>
                              <w:marRight w:val="0"/>
                              <w:marTop w:val="0"/>
                              <w:marBottom w:val="0"/>
                              <w:divBdr>
                                <w:top w:val="none" w:sz="0" w:space="0" w:color="auto"/>
                                <w:left w:val="none" w:sz="0" w:space="0" w:color="auto"/>
                                <w:bottom w:val="none" w:sz="0" w:space="0" w:color="auto"/>
                                <w:right w:val="none" w:sz="0" w:space="0" w:color="auto"/>
                              </w:divBdr>
                              <w:divsChild>
                                <w:div w:id="752163959">
                                  <w:marLeft w:val="0"/>
                                  <w:marRight w:val="0"/>
                                  <w:marTop w:val="0"/>
                                  <w:marBottom w:val="0"/>
                                  <w:divBdr>
                                    <w:top w:val="none" w:sz="0" w:space="0" w:color="auto"/>
                                    <w:left w:val="none" w:sz="0" w:space="0" w:color="auto"/>
                                    <w:bottom w:val="none" w:sz="0" w:space="0" w:color="auto"/>
                                    <w:right w:val="none" w:sz="0" w:space="0" w:color="auto"/>
                                  </w:divBdr>
                                  <w:divsChild>
                                    <w:div w:id="1128233947">
                                      <w:marLeft w:val="0"/>
                                      <w:marRight w:val="0"/>
                                      <w:marTop w:val="0"/>
                                      <w:marBottom w:val="0"/>
                                      <w:divBdr>
                                        <w:top w:val="none" w:sz="0" w:space="0" w:color="auto"/>
                                        <w:left w:val="none" w:sz="0" w:space="0" w:color="auto"/>
                                        <w:bottom w:val="none" w:sz="0" w:space="0" w:color="auto"/>
                                        <w:right w:val="none" w:sz="0" w:space="0" w:color="auto"/>
                                      </w:divBdr>
                                      <w:divsChild>
                                        <w:div w:id="4217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240488">
                  <w:marLeft w:val="0"/>
                  <w:marRight w:val="0"/>
                  <w:marTop w:val="0"/>
                  <w:marBottom w:val="0"/>
                  <w:divBdr>
                    <w:top w:val="none" w:sz="0" w:space="0" w:color="auto"/>
                    <w:left w:val="none" w:sz="0" w:space="0" w:color="auto"/>
                    <w:bottom w:val="none" w:sz="0" w:space="0" w:color="auto"/>
                    <w:right w:val="none" w:sz="0" w:space="0" w:color="auto"/>
                  </w:divBdr>
                </w:div>
                <w:div w:id="840317636">
                  <w:marLeft w:val="0"/>
                  <w:marRight w:val="0"/>
                  <w:marTop w:val="0"/>
                  <w:marBottom w:val="0"/>
                  <w:divBdr>
                    <w:top w:val="none" w:sz="0" w:space="0" w:color="auto"/>
                    <w:left w:val="none" w:sz="0" w:space="0" w:color="auto"/>
                    <w:bottom w:val="none" w:sz="0" w:space="0" w:color="auto"/>
                    <w:right w:val="none" w:sz="0" w:space="0" w:color="auto"/>
                  </w:divBdr>
                </w:div>
                <w:div w:id="840395115">
                  <w:marLeft w:val="0"/>
                  <w:marRight w:val="0"/>
                  <w:marTop w:val="0"/>
                  <w:marBottom w:val="0"/>
                  <w:divBdr>
                    <w:top w:val="none" w:sz="0" w:space="0" w:color="auto"/>
                    <w:left w:val="none" w:sz="0" w:space="0" w:color="auto"/>
                    <w:bottom w:val="none" w:sz="0" w:space="0" w:color="auto"/>
                    <w:right w:val="none" w:sz="0" w:space="0" w:color="auto"/>
                  </w:divBdr>
                </w:div>
                <w:div w:id="840435095">
                  <w:marLeft w:val="0"/>
                  <w:marRight w:val="0"/>
                  <w:marTop w:val="0"/>
                  <w:marBottom w:val="0"/>
                  <w:divBdr>
                    <w:top w:val="none" w:sz="0" w:space="0" w:color="auto"/>
                    <w:left w:val="none" w:sz="0" w:space="0" w:color="auto"/>
                    <w:bottom w:val="none" w:sz="0" w:space="0" w:color="auto"/>
                    <w:right w:val="none" w:sz="0" w:space="0" w:color="auto"/>
                  </w:divBdr>
                </w:div>
                <w:div w:id="840436790">
                  <w:marLeft w:val="0"/>
                  <w:marRight w:val="0"/>
                  <w:marTop w:val="225"/>
                  <w:marBottom w:val="0"/>
                  <w:divBdr>
                    <w:top w:val="none" w:sz="0" w:space="0" w:color="auto"/>
                    <w:left w:val="none" w:sz="0" w:space="0" w:color="auto"/>
                    <w:bottom w:val="none" w:sz="0" w:space="0" w:color="auto"/>
                    <w:right w:val="none" w:sz="0" w:space="0" w:color="auto"/>
                  </w:divBdr>
                </w:div>
                <w:div w:id="840505602">
                  <w:marLeft w:val="0"/>
                  <w:marRight w:val="0"/>
                  <w:marTop w:val="0"/>
                  <w:marBottom w:val="0"/>
                  <w:divBdr>
                    <w:top w:val="none" w:sz="0" w:space="0" w:color="auto"/>
                    <w:left w:val="none" w:sz="0" w:space="0" w:color="auto"/>
                    <w:bottom w:val="none" w:sz="0" w:space="0" w:color="auto"/>
                    <w:right w:val="none" w:sz="0" w:space="0" w:color="auto"/>
                  </w:divBdr>
                </w:div>
                <w:div w:id="840513521">
                  <w:marLeft w:val="0"/>
                  <w:marRight w:val="0"/>
                  <w:marTop w:val="0"/>
                  <w:marBottom w:val="0"/>
                  <w:divBdr>
                    <w:top w:val="none" w:sz="0" w:space="0" w:color="auto"/>
                    <w:left w:val="none" w:sz="0" w:space="0" w:color="auto"/>
                    <w:bottom w:val="none" w:sz="0" w:space="0" w:color="auto"/>
                    <w:right w:val="none" w:sz="0" w:space="0" w:color="auto"/>
                  </w:divBdr>
                </w:div>
                <w:div w:id="841508360">
                  <w:marLeft w:val="0"/>
                  <w:marRight w:val="0"/>
                  <w:marTop w:val="0"/>
                  <w:marBottom w:val="0"/>
                  <w:divBdr>
                    <w:top w:val="none" w:sz="0" w:space="0" w:color="auto"/>
                    <w:left w:val="none" w:sz="0" w:space="0" w:color="auto"/>
                    <w:bottom w:val="none" w:sz="0" w:space="0" w:color="auto"/>
                    <w:right w:val="none" w:sz="0" w:space="0" w:color="auto"/>
                  </w:divBdr>
                </w:div>
                <w:div w:id="841973030">
                  <w:marLeft w:val="0"/>
                  <w:marRight w:val="30"/>
                  <w:marTop w:val="0"/>
                  <w:marBottom w:val="0"/>
                  <w:divBdr>
                    <w:top w:val="none" w:sz="0" w:space="0" w:color="auto"/>
                    <w:left w:val="none" w:sz="0" w:space="0" w:color="auto"/>
                    <w:bottom w:val="none" w:sz="0" w:space="0" w:color="auto"/>
                    <w:right w:val="none" w:sz="0" w:space="0" w:color="auto"/>
                  </w:divBdr>
                  <w:divsChild>
                    <w:div w:id="1282570196">
                      <w:marLeft w:val="0"/>
                      <w:marRight w:val="0"/>
                      <w:marTop w:val="0"/>
                      <w:marBottom w:val="0"/>
                      <w:divBdr>
                        <w:top w:val="none" w:sz="0" w:space="0" w:color="auto"/>
                        <w:left w:val="none" w:sz="0" w:space="0" w:color="auto"/>
                        <w:bottom w:val="none" w:sz="0" w:space="0" w:color="auto"/>
                        <w:right w:val="none" w:sz="0" w:space="0" w:color="auto"/>
                      </w:divBdr>
                    </w:div>
                  </w:divsChild>
                </w:div>
                <w:div w:id="842013599">
                  <w:marLeft w:val="0"/>
                  <w:marRight w:val="0"/>
                  <w:marTop w:val="0"/>
                  <w:marBottom w:val="180"/>
                  <w:divBdr>
                    <w:top w:val="none" w:sz="0" w:space="0" w:color="auto"/>
                    <w:left w:val="none" w:sz="0" w:space="0" w:color="auto"/>
                    <w:bottom w:val="single" w:sz="6" w:space="6" w:color="EEEEEE"/>
                    <w:right w:val="none" w:sz="0" w:space="0" w:color="auto"/>
                  </w:divBdr>
                </w:div>
                <w:div w:id="842014535">
                  <w:marLeft w:val="0"/>
                  <w:marRight w:val="0"/>
                  <w:marTop w:val="0"/>
                  <w:marBottom w:val="75"/>
                  <w:divBdr>
                    <w:top w:val="none" w:sz="0" w:space="0" w:color="auto"/>
                    <w:left w:val="none" w:sz="0" w:space="0" w:color="auto"/>
                    <w:bottom w:val="none" w:sz="0" w:space="0" w:color="auto"/>
                    <w:right w:val="none" w:sz="0" w:space="0" w:color="auto"/>
                  </w:divBdr>
                </w:div>
                <w:div w:id="842016314">
                  <w:marLeft w:val="0"/>
                  <w:marRight w:val="0"/>
                  <w:marTop w:val="0"/>
                  <w:marBottom w:val="0"/>
                  <w:divBdr>
                    <w:top w:val="none" w:sz="0" w:space="0" w:color="auto"/>
                    <w:left w:val="none" w:sz="0" w:space="0" w:color="auto"/>
                    <w:bottom w:val="none" w:sz="0" w:space="0" w:color="auto"/>
                    <w:right w:val="none" w:sz="0" w:space="0" w:color="auto"/>
                  </w:divBdr>
                  <w:divsChild>
                    <w:div w:id="483618962">
                      <w:marLeft w:val="0"/>
                      <w:marRight w:val="0"/>
                      <w:marTop w:val="0"/>
                      <w:marBottom w:val="0"/>
                      <w:divBdr>
                        <w:top w:val="none" w:sz="0" w:space="0" w:color="auto"/>
                        <w:left w:val="none" w:sz="0" w:space="0" w:color="auto"/>
                        <w:bottom w:val="none" w:sz="0" w:space="0" w:color="auto"/>
                        <w:right w:val="none" w:sz="0" w:space="0" w:color="auto"/>
                      </w:divBdr>
                    </w:div>
                  </w:divsChild>
                </w:div>
                <w:div w:id="842162341">
                  <w:marLeft w:val="0"/>
                  <w:marRight w:val="0"/>
                  <w:marTop w:val="0"/>
                  <w:marBottom w:val="0"/>
                  <w:divBdr>
                    <w:top w:val="none" w:sz="0" w:space="0" w:color="auto"/>
                    <w:left w:val="none" w:sz="0" w:space="0" w:color="auto"/>
                    <w:bottom w:val="none" w:sz="0" w:space="0" w:color="auto"/>
                    <w:right w:val="none" w:sz="0" w:space="0" w:color="auto"/>
                  </w:divBdr>
                </w:div>
                <w:div w:id="842210225">
                  <w:marLeft w:val="0"/>
                  <w:marRight w:val="0"/>
                  <w:marTop w:val="0"/>
                  <w:marBottom w:val="0"/>
                  <w:divBdr>
                    <w:top w:val="none" w:sz="0" w:space="0" w:color="auto"/>
                    <w:left w:val="none" w:sz="0" w:space="0" w:color="auto"/>
                    <w:bottom w:val="none" w:sz="0" w:space="0" w:color="auto"/>
                    <w:right w:val="none" w:sz="0" w:space="0" w:color="auto"/>
                  </w:divBdr>
                </w:div>
                <w:div w:id="842282365">
                  <w:marLeft w:val="0"/>
                  <w:marRight w:val="0"/>
                  <w:marTop w:val="0"/>
                  <w:marBottom w:val="105"/>
                  <w:divBdr>
                    <w:top w:val="none" w:sz="0" w:space="0" w:color="auto"/>
                    <w:left w:val="none" w:sz="0" w:space="0" w:color="auto"/>
                    <w:bottom w:val="none" w:sz="0" w:space="0" w:color="auto"/>
                    <w:right w:val="none" w:sz="0" w:space="0" w:color="auto"/>
                  </w:divBdr>
                </w:div>
                <w:div w:id="842356791">
                  <w:marLeft w:val="2100"/>
                  <w:marRight w:val="0"/>
                  <w:marTop w:val="0"/>
                  <w:marBottom w:val="0"/>
                  <w:divBdr>
                    <w:top w:val="none" w:sz="0" w:space="0" w:color="auto"/>
                    <w:left w:val="none" w:sz="0" w:space="0" w:color="auto"/>
                    <w:bottom w:val="none" w:sz="0" w:space="0" w:color="auto"/>
                    <w:right w:val="none" w:sz="0" w:space="0" w:color="auto"/>
                  </w:divBdr>
                  <w:divsChild>
                    <w:div w:id="69157577">
                      <w:marLeft w:val="0"/>
                      <w:marRight w:val="0"/>
                      <w:marTop w:val="0"/>
                      <w:marBottom w:val="0"/>
                      <w:divBdr>
                        <w:top w:val="none" w:sz="0" w:space="0" w:color="auto"/>
                        <w:left w:val="none" w:sz="0" w:space="0" w:color="auto"/>
                        <w:bottom w:val="none" w:sz="0" w:space="0" w:color="auto"/>
                        <w:right w:val="none" w:sz="0" w:space="0" w:color="auto"/>
                      </w:divBdr>
                      <w:divsChild>
                        <w:div w:id="44508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61456">
                  <w:marLeft w:val="0"/>
                  <w:marRight w:val="0"/>
                  <w:marTop w:val="0"/>
                  <w:marBottom w:val="0"/>
                  <w:divBdr>
                    <w:top w:val="none" w:sz="0" w:space="0" w:color="auto"/>
                    <w:left w:val="none" w:sz="0" w:space="0" w:color="auto"/>
                    <w:bottom w:val="none" w:sz="0" w:space="0" w:color="auto"/>
                    <w:right w:val="none" w:sz="0" w:space="0" w:color="auto"/>
                  </w:divBdr>
                </w:div>
                <w:div w:id="842740712">
                  <w:marLeft w:val="0"/>
                  <w:marRight w:val="0"/>
                  <w:marTop w:val="0"/>
                  <w:marBottom w:val="0"/>
                  <w:divBdr>
                    <w:top w:val="none" w:sz="0" w:space="0" w:color="auto"/>
                    <w:left w:val="none" w:sz="0" w:space="0" w:color="auto"/>
                    <w:bottom w:val="none" w:sz="0" w:space="0" w:color="auto"/>
                    <w:right w:val="none" w:sz="0" w:space="0" w:color="auto"/>
                  </w:divBdr>
                </w:div>
                <w:div w:id="842933444">
                  <w:marLeft w:val="0"/>
                  <w:marRight w:val="0"/>
                  <w:marTop w:val="0"/>
                  <w:marBottom w:val="0"/>
                  <w:divBdr>
                    <w:top w:val="none" w:sz="0" w:space="0" w:color="auto"/>
                    <w:left w:val="none" w:sz="0" w:space="0" w:color="auto"/>
                    <w:bottom w:val="none" w:sz="0" w:space="0" w:color="auto"/>
                    <w:right w:val="none" w:sz="0" w:space="0" w:color="auto"/>
                  </w:divBdr>
                </w:div>
                <w:div w:id="842936486">
                  <w:marLeft w:val="0"/>
                  <w:marRight w:val="0"/>
                  <w:marTop w:val="0"/>
                  <w:marBottom w:val="0"/>
                  <w:divBdr>
                    <w:top w:val="none" w:sz="0" w:space="0" w:color="auto"/>
                    <w:left w:val="none" w:sz="0" w:space="0" w:color="auto"/>
                    <w:bottom w:val="none" w:sz="0" w:space="0" w:color="auto"/>
                    <w:right w:val="none" w:sz="0" w:space="0" w:color="auto"/>
                  </w:divBdr>
                </w:div>
                <w:div w:id="843084045">
                  <w:marLeft w:val="0"/>
                  <w:marRight w:val="0"/>
                  <w:marTop w:val="300"/>
                  <w:marBottom w:val="300"/>
                  <w:divBdr>
                    <w:top w:val="none" w:sz="0" w:space="0" w:color="auto"/>
                    <w:left w:val="none" w:sz="0" w:space="0" w:color="auto"/>
                    <w:bottom w:val="none" w:sz="0" w:space="0" w:color="auto"/>
                    <w:right w:val="none" w:sz="0" w:space="0" w:color="auto"/>
                  </w:divBdr>
                  <w:divsChild>
                    <w:div w:id="409666004">
                      <w:marLeft w:val="0"/>
                      <w:marRight w:val="0"/>
                      <w:marTop w:val="180"/>
                      <w:marBottom w:val="0"/>
                      <w:divBdr>
                        <w:top w:val="none" w:sz="0" w:space="0" w:color="auto"/>
                        <w:left w:val="none" w:sz="0" w:space="0" w:color="auto"/>
                        <w:bottom w:val="none" w:sz="0" w:space="0" w:color="auto"/>
                        <w:right w:val="none" w:sz="0" w:space="0" w:color="auto"/>
                      </w:divBdr>
                      <w:divsChild>
                        <w:div w:id="57213049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43284417">
                  <w:marLeft w:val="0"/>
                  <w:marRight w:val="0"/>
                  <w:marTop w:val="0"/>
                  <w:marBottom w:val="0"/>
                  <w:divBdr>
                    <w:top w:val="none" w:sz="0" w:space="0" w:color="auto"/>
                    <w:left w:val="none" w:sz="0" w:space="0" w:color="auto"/>
                    <w:bottom w:val="none" w:sz="0" w:space="0" w:color="auto"/>
                    <w:right w:val="none" w:sz="0" w:space="0" w:color="auto"/>
                  </w:divBdr>
                  <w:divsChild>
                    <w:div w:id="1201362518">
                      <w:marLeft w:val="0"/>
                      <w:marRight w:val="0"/>
                      <w:marTop w:val="0"/>
                      <w:marBottom w:val="0"/>
                      <w:divBdr>
                        <w:top w:val="none" w:sz="0" w:space="0" w:color="auto"/>
                        <w:left w:val="none" w:sz="0" w:space="0" w:color="auto"/>
                        <w:bottom w:val="none" w:sz="0" w:space="0" w:color="auto"/>
                        <w:right w:val="none" w:sz="0" w:space="0" w:color="auto"/>
                      </w:divBdr>
                    </w:div>
                  </w:divsChild>
                </w:div>
                <w:div w:id="843318749">
                  <w:marLeft w:val="0"/>
                  <w:marRight w:val="0"/>
                  <w:marTop w:val="0"/>
                  <w:marBottom w:val="0"/>
                  <w:divBdr>
                    <w:top w:val="none" w:sz="0" w:space="0" w:color="auto"/>
                    <w:left w:val="none" w:sz="0" w:space="0" w:color="auto"/>
                    <w:bottom w:val="none" w:sz="0" w:space="0" w:color="auto"/>
                    <w:right w:val="none" w:sz="0" w:space="0" w:color="auto"/>
                  </w:divBdr>
                </w:div>
                <w:div w:id="843401677">
                  <w:marLeft w:val="0"/>
                  <w:marRight w:val="0"/>
                  <w:marTop w:val="0"/>
                  <w:marBottom w:val="0"/>
                  <w:divBdr>
                    <w:top w:val="none" w:sz="0" w:space="0" w:color="auto"/>
                    <w:left w:val="none" w:sz="0" w:space="0" w:color="auto"/>
                    <w:bottom w:val="none" w:sz="0" w:space="0" w:color="auto"/>
                    <w:right w:val="none" w:sz="0" w:space="0" w:color="auto"/>
                  </w:divBdr>
                </w:div>
                <w:div w:id="843663709">
                  <w:marLeft w:val="0"/>
                  <w:marRight w:val="300"/>
                  <w:marTop w:val="0"/>
                  <w:marBottom w:val="225"/>
                  <w:divBdr>
                    <w:top w:val="none" w:sz="0" w:space="0" w:color="auto"/>
                    <w:left w:val="none" w:sz="0" w:space="0" w:color="auto"/>
                    <w:bottom w:val="none" w:sz="0" w:space="0" w:color="auto"/>
                    <w:right w:val="none" w:sz="0" w:space="0" w:color="auto"/>
                  </w:divBdr>
                  <w:divsChild>
                    <w:div w:id="303900362">
                      <w:marLeft w:val="0"/>
                      <w:marRight w:val="0"/>
                      <w:marTop w:val="0"/>
                      <w:marBottom w:val="0"/>
                      <w:divBdr>
                        <w:top w:val="single" w:sz="6" w:space="0" w:color="DEDEDE"/>
                        <w:left w:val="single" w:sz="6" w:space="0" w:color="DEDEDE"/>
                        <w:bottom w:val="single" w:sz="6" w:space="0" w:color="DEDEDE"/>
                        <w:right w:val="single" w:sz="6" w:space="0" w:color="DEDEDE"/>
                      </w:divBdr>
                      <w:divsChild>
                        <w:div w:id="233711759">
                          <w:marLeft w:val="0"/>
                          <w:marRight w:val="0"/>
                          <w:marTop w:val="0"/>
                          <w:marBottom w:val="0"/>
                          <w:divBdr>
                            <w:top w:val="none" w:sz="0" w:space="0" w:color="auto"/>
                            <w:left w:val="none" w:sz="0" w:space="0" w:color="auto"/>
                            <w:bottom w:val="none" w:sz="0" w:space="0" w:color="auto"/>
                            <w:right w:val="none" w:sz="0" w:space="0" w:color="auto"/>
                          </w:divBdr>
                          <w:divsChild>
                            <w:div w:id="683753393">
                              <w:marLeft w:val="0"/>
                              <w:marRight w:val="0"/>
                              <w:marTop w:val="0"/>
                              <w:marBottom w:val="150"/>
                              <w:divBdr>
                                <w:top w:val="none" w:sz="0" w:space="0" w:color="auto"/>
                                <w:left w:val="none" w:sz="0" w:space="0" w:color="auto"/>
                                <w:bottom w:val="none" w:sz="0" w:space="0" w:color="auto"/>
                                <w:right w:val="none" w:sz="0" w:space="0" w:color="auto"/>
                              </w:divBdr>
                              <w:divsChild>
                                <w:div w:id="748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667534">
                  <w:marLeft w:val="0"/>
                  <w:marRight w:val="0"/>
                  <w:marTop w:val="0"/>
                  <w:marBottom w:val="300"/>
                  <w:divBdr>
                    <w:top w:val="none" w:sz="0" w:space="0" w:color="auto"/>
                    <w:left w:val="none" w:sz="0" w:space="0" w:color="auto"/>
                    <w:bottom w:val="none" w:sz="0" w:space="0" w:color="auto"/>
                    <w:right w:val="none" w:sz="0" w:space="0" w:color="auto"/>
                  </w:divBdr>
                  <w:divsChild>
                    <w:div w:id="1210533330">
                      <w:marLeft w:val="0"/>
                      <w:marRight w:val="0"/>
                      <w:marTop w:val="0"/>
                      <w:marBottom w:val="0"/>
                      <w:divBdr>
                        <w:top w:val="none" w:sz="0" w:space="0" w:color="auto"/>
                        <w:left w:val="none" w:sz="0" w:space="0" w:color="auto"/>
                        <w:bottom w:val="none" w:sz="0" w:space="0" w:color="auto"/>
                        <w:right w:val="none" w:sz="0" w:space="0" w:color="auto"/>
                      </w:divBdr>
                      <w:divsChild>
                        <w:div w:id="583686686">
                          <w:marLeft w:val="0"/>
                          <w:marRight w:val="0"/>
                          <w:marTop w:val="0"/>
                          <w:marBottom w:val="0"/>
                          <w:divBdr>
                            <w:top w:val="none" w:sz="0" w:space="0" w:color="auto"/>
                            <w:left w:val="none" w:sz="0" w:space="0" w:color="auto"/>
                            <w:bottom w:val="none" w:sz="0" w:space="0" w:color="auto"/>
                            <w:right w:val="none" w:sz="0" w:space="0" w:color="auto"/>
                          </w:divBdr>
                          <w:divsChild>
                            <w:div w:id="5271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857777">
                  <w:marLeft w:val="0"/>
                  <w:marRight w:val="0"/>
                  <w:marTop w:val="0"/>
                  <w:marBottom w:val="0"/>
                  <w:divBdr>
                    <w:top w:val="none" w:sz="0" w:space="0" w:color="auto"/>
                    <w:left w:val="none" w:sz="0" w:space="0" w:color="auto"/>
                    <w:bottom w:val="none" w:sz="0" w:space="0" w:color="auto"/>
                    <w:right w:val="none" w:sz="0" w:space="0" w:color="auto"/>
                  </w:divBdr>
                </w:div>
                <w:div w:id="843864273">
                  <w:marLeft w:val="0"/>
                  <w:marRight w:val="0"/>
                  <w:marTop w:val="0"/>
                  <w:marBottom w:val="0"/>
                  <w:divBdr>
                    <w:top w:val="none" w:sz="0" w:space="0" w:color="auto"/>
                    <w:left w:val="none" w:sz="0" w:space="0" w:color="auto"/>
                    <w:bottom w:val="none" w:sz="0" w:space="0" w:color="auto"/>
                    <w:right w:val="none" w:sz="0" w:space="0" w:color="auto"/>
                  </w:divBdr>
                </w:div>
                <w:div w:id="843936195">
                  <w:marLeft w:val="0"/>
                  <w:marRight w:val="0"/>
                  <w:marTop w:val="0"/>
                  <w:marBottom w:val="0"/>
                  <w:divBdr>
                    <w:top w:val="none" w:sz="0" w:space="0" w:color="auto"/>
                    <w:left w:val="none" w:sz="0" w:space="0" w:color="auto"/>
                    <w:bottom w:val="none" w:sz="0" w:space="0" w:color="auto"/>
                    <w:right w:val="none" w:sz="0" w:space="0" w:color="auto"/>
                  </w:divBdr>
                  <w:divsChild>
                    <w:div w:id="401801566">
                      <w:marLeft w:val="0"/>
                      <w:marRight w:val="0"/>
                      <w:marTop w:val="0"/>
                      <w:marBottom w:val="240"/>
                      <w:divBdr>
                        <w:top w:val="none" w:sz="0" w:space="0" w:color="auto"/>
                        <w:left w:val="none" w:sz="0" w:space="0" w:color="auto"/>
                        <w:bottom w:val="none" w:sz="0" w:space="0" w:color="auto"/>
                        <w:right w:val="none" w:sz="0" w:space="0" w:color="auto"/>
                      </w:divBdr>
                    </w:div>
                    <w:div w:id="481964440">
                      <w:marLeft w:val="0"/>
                      <w:marRight w:val="0"/>
                      <w:marTop w:val="0"/>
                      <w:marBottom w:val="300"/>
                      <w:divBdr>
                        <w:top w:val="none" w:sz="0" w:space="0" w:color="auto"/>
                        <w:left w:val="none" w:sz="0" w:space="0" w:color="auto"/>
                        <w:bottom w:val="none" w:sz="0" w:space="0" w:color="auto"/>
                        <w:right w:val="none" w:sz="0" w:space="0" w:color="auto"/>
                      </w:divBdr>
                      <w:divsChild>
                        <w:div w:id="714546330">
                          <w:marLeft w:val="300"/>
                          <w:marRight w:val="0"/>
                          <w:marTop w:val="0"/>
                          <w:marBottom w:val="150"/>
                          <w:divBdr>
                            <w:top w:val="none" w:sz="0" w:space="0" w:color="auto"/>
                            <w:left w:val="none" w:sz="0" w:space="0" w:color="auto"/>
                            <w:bottom w:val="none" w:sz="0" w:space="0" w:color="auto"/>
                            <w:right w:val="none" w:sz="0" w:space="0" w:color="auto"/>
                          </w:divBdr>
                        </w:div>
                        <w:div w:id="774980483">
                          <w:marLeft w:val="0"/>
                          <w:marRight w:val="300"/>
                          <w:marTop w:val="0"/>
                          <w:marBottom w:val="150"/>
                          <w:divBdr>
                            <w:top w:val="none" w:sz="0" w:space="0" w:color="auto"/>
                            <w:left w:val="none" w:sz="0" w:space="0" w:color="auto"/>
                            <w:bottom w:val="none" w:sz="0" w:space="0" w:color="auto"/>
                            <w:right w:val="none" w:sz="0" w:space="0" w:color="auto"/>
                          </w:divBdr>
                          <w:divsChild>
                            <w:div w:id="140080598">
                              <w:marLeft w:val="0"/>
                              <w:marRight w:val="0"/>
                              <w:marTop w:val="0"/>
                              <w:marBottom w:val="0"/>
                              <w:divBdr>
                                <w:top w:val="none" w:sz="0" w:space="0" w:color="auto"/>
                                <w:left w:val="none" w:sz="0" w:space="0" w:color="auto"/>
                                <w:bottom w:val="none" w:sz="0" w:space="0" w:color="auto"/>
                                <w:right w:val="none" w:sz="0" w:space="0" w:color="auto"/>
                              </w:divBdr>
                              <w:divsChild>
                                <w:div w:id="493299425">
                                  <w:marLeft w:val="0"/>
                                  <w:marRight w:val="0"/>
                                  <w:marTop w:val="225"/>
                                  <w:marBottom w:val="0"/>
                                  <w:divBdr>
                                    <w:top w:val="none" w:sz="0" w:space="0" w:color="auto"/>
                                    <w:left w:val="none" w:sz="0" w:space="0" w:color="auto"/>
                                    <w:bottom w:val="none" w:sz="0" w:space="0" w:color="auto"/>
                                    <w:right w:val="none" w:sz="0" w:space="0" w:color="auto"/>
                                  </w:divBdr>
                                  <w:divsChild>
                                    <w:div w:id="7177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6415">
                          <w:marLeft w:val="0"/>
                          <w:marRight w:val="0"/>
                          <w:marTop w:val="0"/>
                          <w:marBottom w:val="225"/>
                          <w:divBdr>
                            <w:top w:val="none" w:sz="0" w:space="0" w:color="auto"/>
                            <w:left w:val="none" w:sz="0" w:space="0" w:color="auto"/>
                            <w:bottom w:val="none" w:sz="0" w:space="0" w:color="auto"/>
                            <w:right w:val="none" w:sz="0" w:space="0" w:color="auto"/>
                          </w:divBdr>
                        </w:div>
                      </w:divsChild>
                    </w:div>
                    <w:div w:id="673337763">
                      <w:marLeft w:val="0"/>
                      <w:marRight w:val="0"/>
                      <w:marTop w:val="0"/>
                      <w:marBottom w:val="300"/>
                      <w:divBdr>
                        <w:top w:val="none" w:sz="0" w:space="0" w:color="auto"/>
                        <w:left w:val="none" w:sz="0" w:space="0" w:color="auto"/>
                        <w:bottom w:val="none" w:sz="0" w:space="0" w:color="auto"/>
                        <w:right w:val="none" w:sz="0" w:space="0" w:color="auto"/>
                      </w:divBdr>
                    </w:div>
                  </w:divsChild>
                </w:div>
                <w:div w:id="844200087">
                  <w:marLeft w:val="0"/>
                  <w:marRight w:val="0"/>
                  <w:marTop w:val="0"/>
                  <w:marBottom w:val="0"/>
                  <w:divBdr>
                    <w:top w:val="none" w:sz="0" w:space="0" w:color="auto"/>
                    <w:left w:val="none" w:sz="0" w:space="0" w:color="auto"/>
                    <w:bottom w:val="none" w:sz="0" w:space="0" w:color="auto"/>
                    <w:right w:val="none" w:sz="0" w:space="0" w:color="auto"/>
                  </w:divBdr>
                </w:div>
                <w:div w:id="844200348">
                  <w:marLeft w:val="0"/>
                  <w:marRight w:val="0"/>
                  <w:marTop w:val="120"/>
                  <w:marBottom w:val="90"/>
                  <w:divBdr>
                    <w:top w:val="none" w:sz="0" w:space="0" w:color="auto"/>
                    <w:left w:val="none" w:sz="0" w:space="0" w:color="auto"/>
                    <w:bottom w:val="none" w:sz="0" w:space="0" w:color="auto"/>
                    <w:right w:val="single" w:sz="6" w:space="16" w:color="auto"/>
                  </w:divBdr>
                  <w:divsChild>
                    <w:div w:id="1337419027">
                      <w:marLeft w:val="0"/>
                      <w:marRight w:val="0"/>
                      <w:marTop w:val="0"/>
                      <w:marBottom w:val="0"/>
                      <w:divBdr>
                        <w:top w:val="none" w:sz="0" w:space="0" w:color="auto"/>
                        <w:left w:val="none" w:sz="0" w:space="0" w:color="auto"/>
                        <w:bottom w:val="none" w:sz="0" w:space="0" w:color="auto"/>
                        <w:right w:val="none" w:sz="0" w:space="0" w:color="auto"/>
                      </w:divBdr>
                      <w:divsChild>
                        <w:div w:id="269435687">
                          <w:marLeft w:val="0"/>
                          <w:marRight w:val="0"/>
                          <w:marTop w:val="0"/>
                          <w:marBottom w:val="0"/>
                          <w:divBdr>
                            <w:top w:val="none" w:sz="0" w:space="0" w:color="auto"/>
                            <w:left w:val="none" w:sz="0" w:space="0" w:color="auto"/>
                            <w:bottom w:val="none" w:sz="0" w:space="0" w:color="auto"/>
                            <w:right w:val="none" w:sz="0" w:space="0" w:color="auto"/>
                          </w:divBdr>
                          <w:divsChild>
                            <w:div w:id="1026981597">
                              <w:marLeft w:val="0"/>
                              <w:marRight w:val="0"/>
                              <w:marTop w:val="0"/>
                              <w:marBottom w:val="0"/>
                              <w:divBdr>
                                <w:top w:val="none" w:sz="0" w:space="0" w:color="auto"/>
                                <w:left w:val="none" w:sz="0" w:space="0" w:color="auto"/>
                                <w:bottom w:val="none" w:sz="0" w:space="0" w:color="auto"/>
                                <w:right w:val="none" w:sz="0" w:space="0" w:color="auto"/>
                              </w:divBdr>
                              <w:divsChild>
                                <w:div w:id="94106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50032">
                  <w:marLeft w:val="0"/>
                  <w:marRight w:val="0"/>
                  <w:marTop w:val="0"/>
                  <w:marBottom w:val="0"/>
                  <w:divBdr>
                    <w:top w:val="none" w:sz="0" w:space="0" w:color="auto"/>
                    <w:left w:val="none" w:sz="0" w:space="0" w:color="auto"/>
                    <w:bottom w:val="none" w:sz="0" w:space="0" w:color="auto"/>
                    <w:right w:val="none" w:sz="0" w:space="0" w:color="auto"/>
                  </w:divBdr>
                </w:div>
                <w:div w:id="844252099">
                  <w:marLeft w:val="0"/>
                  <w:marRight w:val="0"/>
                  <w:marTop w:val="0"/>
                  <w:marBottom w:val="0"/>
                  <w:divBdr>
                    <w:top w:val="none" w:sz="0" w:space="0" w:color="auto"/>
                    <w:left w:val="none" w:sz="0" w:space="0" w:color="auto"/>
                    <w:bottom w:val="none" w:sz="0" w:space="0" w:color="auto"/>
                    <w:right w:val="none" w:sz="0" w:space="0" w:color="auto"/>
                  </w:divBdr>
                  <w:divsChild>
                    <w:div w:id="1210798824">
                      <w:marLeft w:val="0"/>
                      <w:marRight w:val="0"/>
                      <w:marTop w:val="0"/>
                      <w:marBottom w:val="0"/>
                      <w:divBdr>
                        <w:top w:val="none" w:sz="0" w:space="0" w:color="auto"/>
                        <w:left w:val="none" w:sz="0" w:space="0" w:color="auto"/>
                        <w:bottom w:val="none" w:sz="0" w:space="0" w:color="auto"/>
                        <w:right w:val="none" w:sz="0" w:space="0" w:color="auto"/>
                      </w:divBdr>
                    </w:div>
                  </w:divsChild>
                </w:div>
                <w:div w:id="844366010">
                  <w:marLeft w:val="0"/>
                  <w:marRight w:val="0"/>
                  <w:marTop w:val="0"/>
                  <w:marBottom w:val="0"/>
                  <w:divBdr>
                    <w:top w:val="none" w:sz="0" w:space="0" w:color="auto"/>
                    <w:left w:val="none" w:sz="0" w:space="0" w:color="auto"/>
                    <w:bottom w:val="none" w:sz="0" w:space="0" w:color="auto"/>
                    <w:right w:val="none" w:sz="0" w:space="0" w:color="auto"/>
                  </w:divBdr>
                </w:div>
                <w:div w:id="844438239">
                  <w:marLeft w:val="0"/>
                  <w:marRight w:val="0"/>
                  <w:marTop w:val="0"/>
                  <w:marBottom w:val="0"/>
                  <w:divBdr>
                    <w:top w:val="none" w:sz="0" w:space="0" w:color="auto"/>
                    <w:left w:val="none" w:sz="0" w:space="0" w:color="auto"/>
                    <w:bottom w:val="none" w:sz="0" w:space="0" w:color="auto"/>
                    <w:right w:val="none" w:sz="0" w:space="0" w:color="auto"/>
                  </w:divBdr>
                </w:div>
                <w:div w:id="844586650">
                  <w:marLeft w:val="0"/>
                  <w:marRight w:val="0"/>
                  <w:marTop w:val="0"/>
                  <w:marBottom w:val="0"/>
                  <w:divBdr>
                    <w:top w:val="none" w:sz="0" w:space="0" w:color="auto"/>
                    <w:left w:val="none" w:sz="0" w:space="0" w:color="auto"/>
                    <w:bottom w:val="none" w:sz="0" w:space="0" w:color="auto"/>
                    <w:right w:val="none" w:sz="0" w:space="0" w:color="auto"/>
                  </w:divBdr>
                </w:div>
                <w:div w:id="844590080">
                  <w:marLeft w:val="0"/>
                  <w:marRight w:val="0"/>
                  <w:marTop w:val="0"/>
                  <w:marBottom w:val="0"/>
                  <w:divBdr>
                    <w:top w:val="none" w:sz="0" w:space="0" w:color="auto"/>
                    <w:left w:val="none" w:sz="0" w:space="0" w:color="auto"/>
                    <w:bottom w:val="none" w:sz="0" w:space="0" w:color="auto"/>
                    <w:right w:val="none" w:sz="0" w:space="0" w:color="auto"/>
                  </w:divBdr>
                </w:div>
                <w:div w:id="844591601">
                  <w:marLeft w:val="0"/>
                  <w:marRight w:val="0"/>
                  <w:marTop w:val="0"/>
                  <w:marBottom w:val="0"/>
                  <w:divBdr>
                    <w:top w:val="none" w:sz="0" w:space="0" w:color="auto"/>
                    <w:left w:val="none" w:sz="0" w:space="0" w:color="auto"/>
                    <w:bottom w:val="none" w:sz="0" w:space="0" w:color="auto"/>
                    <w:right w:val="none" w:sz="0" w:space="0" w:color="auto"/>
                  </w:divBdr>
                </w:div>
                <w:div w:id="844704960">
                  <w:marLeft w:val="0"/>
                  <w:marRight w:val="0"/>
                  <w:marTop w:val="0"/>
                  <w:marBottom w:val="0"/>
                  <w:divBdr>
                    <w:top w:val="none" w:sz="0" w:space="0" w:color="auto"/>
                    <w:left w:val="none" w:sz="0" w:space="0" w:color="auto"/>
                    <w:bottom w:val="none" w:sz="0" w:space="0" w:color="auto"/>
                    <w:right w:val="none" w:sz="0" w:space="0" w:color="auto"/>
                  </w:divBdr>
                  <w:divsChild>
                    <w:div w:id="1037780971">
                      <w:marLeft w:val="0"/>
                      <w:marRight w:val="0"/>
                      <w:marTop w:val="0"/>
                      <w:marBottom w:val="0"/>
                      <w:divBdr>
                        <w:top w:val="none" w:sz="0" w:space="0" w:color="auto"/>
                        <w:left w:val="none" w:sz="0" w:space="0" w:color="auto"/>
                        <w:bottom w:val="none" w:sz="0" w:space="0" w:color="auto"/>
                        <w:right w:val="none" w:sz="0" w:space="0" w:color="auto"/>
                      </w:divBdr>
                      <w:divsChild>
                        <w:div w:id="299917057">
                          <w:marLeft w:val="0"/>
                          <w:marRight w:val="0"/>
                          <w:marTop w:val="0"/>
                          <w:marBottom w:val="0"/>
                          <w:divBdr>
                            <w:top w:val="none" w:sz="0" w:space="0" w:color="auto"/>
                            <w:left w:val="none" w:sz="0" w:space="0" w:color="auto"/>
                            <w:bottom w:val="none" w:sz="0" w:space="0" w:color="auto"/>
                            <w:right w:val="none" w:sz="0" w:space="0" w:color="auto"/>
                          </w:divBdr>
                        </w:div>
                        <w:div w:id="38687582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 w:id="845024043">
                  <w:marLeft w:val="0"/>
                  <w:marRight w:val="0"/>
                  <w:marTop w:val="0"/>
                  <w:marBottom w:val="0"/>
                  <w:divBdr>
                    <w:top w:val="none" w:sz="0" w:space="0" w:color="auto"/>
                    <w:left w:val="none" w:sz="0" w:space="0" w:color="auto"/>
                    <w:bottom w:val="none" w:sz="0" w:space="0" w:color="auto"/>
                    <w:right w:val="none" w:sz="0" w:space="0" w:color="auto"/>
                  </w:divBdr>
                </w:div>
                <w:div w:id="845024526">
                  <w:marLeft w:val="0"/>
                  <w:marRight w:val="0"/>
                  <w:marTop w:val="0"/>
                  <w:marBottom w:val="0"/>
                  <w:divBdr>
                    <w:top w:val="none" w:sz="0" w:space="0" w:color="auto"/>
                    <w:left w:val="none" w:sz="0" w:space="0" w:color="auto"/>
                    <w:bottom w:val="none" w:sz="0" w:space="0" w:color="auto"/>
                    <w:right w:val="none" w:sz="0" w:space="0" w:color="auto"/>
                  </w:divBdr>
                  <w:divsChild>
                    <w:div w:id="548880670">
                      <w:marLeft w:val="0"/>
                      <w:marRight w:val="0"/>
                      <w:marTop w:val="0"/>
                      <w:marBottom w:val="0"/>
                      <w:divBdr>
                        <w:top w:val="none" w:sz="0" w:space="0" w:color="auto"/>
                        <w:left w:val="none" w:sz="0" w:space="0" w:color="auto"/>
                        <w:bottom w:val="none" w:sz="0" w:space="0" w:color="auto"/>
                        <w:right w:val="none" w:sz="0" w:space="0" w:color="auto"/>
                      </w:divBdr>
                      <w:divsChild>
                        <w:div w:id="122356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3208">
                  <w:marLeft w:val="0"/>
                  <w:marRight w:val="0"/>
                  <w:marTop w:val="0"/>
                  <w:marBottom w:val="0"/>
                  <w:divBdr>
                    <w:top w:val="none" w:sz="0" w:space="0" w:color="auto"/>
                    <w:left w:val="none" w:sz="0" w:space="0" w:color="auto"/>
                    <w:bottom w:val="none" w:sz="0" w:space="0" w:color="auto"/>
                    <w:right w:val="none" w:sz="0" w:space="0" w:color="auto"/>
                  </w:divBdr>
                </w:div>
                <w:div w:id="845246618">
                  <w:marLeft w:val="1350"/>
                  <w:marRight w:val="0"/>
                  <w:marTop w:val="0"/>
                  <w:marBottom w:val="225"/>
                  <w:divBdr>
                    <w:top w:val="none" w:sz="0" w:space="0" w:color="auto"/>
                    <w:left w:val="none" w:sz="0" w:space="0" w:color="auto"/>
                    <w:bottom w:val="none" w:sz="0" w:space="0" w:color="auto"/>
                    <w:right w:val="none" w:sz="0" w:space="0" w:color="auto"/>
                  </w:divBdr>
                  <w:divsChild>
                    <w:div w:id="1119030942">
                      <w:marLeft w:val="0"/>
                      <w:marRight w:val="0"/>
                      <w:marTop w:val="0"/>
                      <w:marBottom w:val="0"/>
                      <w:divBdr>
                        <w:top w:val="none" w:sz="0" w:space="0" w:color="auto"/>
                        <w:left w:val="none" w:sz="0" w:space="0" w:color="auto"/>
                        <w:bottom w:val="none" w:sz="0" w:space="0" w:color="auto"/>
                        <w:right w:val="none" w:sz="0" w:space="0" w:color="auto"/>
                      </w:divBdr>
                    </w:div>
                  </w:divsChild>
                </w:div>
                <w:div w:id="845284367">
                  <w:marLeft w:val="0"/>
                  <w:marRight w:val="0"/>
                  <w:marTop w:val="0"/>
                  <w:marBottom w:val="0"/>
                  <w:divBdr>
                    <w:top w:val="none" w:sz="0" w:space="0" w:color="auto"/>
                    <w:left w:val="none" w:sz="0" w:space="0" w:color="auto"/>
                    <w:bottom w:val="none" w:sz="0" w:space="0" w:color="auto"/>
                    <w:right w:val="none" w:sz="0" w:space="0" w:color="auto"/>
                  </w:divBdr>
                </w:div>
                <w:div w:id="845285237">
                  <w:marLeft w:val="0"/>
                  <w:marRight w:val="0"/>
                  <w:marTop w:val="0"/>
                  <w:marBottom w:val="0"/>
                  <w:divBdr>
                    <w:top w:val="none" w:sz="0" w:space="0" w:color="auto"/>
                    <w:left w:val="none" w:sz="0" w:space="0" w:color="auto"/>
                    <w:bottom w:val="none" w:sz="0" w:space="0" w:color="auto"/>
                    <w:right w:val="none" w:sz="0" w:space="0" w:color="auto"/>
                  </w:divBdr>
                  <w:divsChild>
                    <w:div w:id="958998006">
                      <w:marLeft w:val="0"/>
                      <w:marRight w:val="0"/>
                      <w:marTop w:val="0"/>
                      <w:marBottom w:val="105"/>
                      <w:divBdr>
                        <w:top w:val="none" w:sz="0" w:space="0" w:color="auto"/>
                        <w:left w:val="none" w:sz="0" w:space="0" w:color="auto"/>
                        <w:bottom w:val="none" w:sz="0" w:space="0" w:color="auto"/>
                        <w:right w:val="none" w:sz="0" w:space="0" w:color="auto"/>
                      </w:divBdr>
                    </w:div>
                  </w:divsChild>
                </w:div>
                <w:div w:id="845708311">
                  <w:marLeft w:val="0"/>
                  <w:marRight w:val="30"/>
                  <w:marTop w:val="0"/>
                  <w:marBottom w:val="0"/>
                  <w:divBdr>
                    <w:top w:val="none" w:sz="0" w:space="0" w:color="auto"/>
                    <w:left w:val="none" w:sz="0" w:space="0" w:color="auto"/>
                    <w:bottom w:val="none" w:sz="0" w:space="0" w:color="auto"/>
                    <w:right w:val="none" w:sz="0" w:space="0" w:color="auto"/>
                  </w:divBdr>
                  <w:divsChild>
                    <w:div w:id="1081218047">
                      <w:marLeft w:val="0"/>
                      <w:marRight w:val="0"/>
                      <w:marTop w:val="0"/>
                      <w:marBottom w:val="0"/>
                      <w:divBdr>
                        <w:top w:val="none" w:sz="0" w:space="0" w:color="auto"/>
                        <w:left w:val="none" w:sz="0" w:space="0" w:color="auto"/>
                        <w:bottom w:val="none" w:sz="0" w:space="0" w:color="auto"/>
                        <w:right w:val="none" w:sz="0" w:space="0" w:color="auto"/>
                      </w:divBdr>
                    </w:div>
                  </w:divsChild>
                </w:div>
                <w:div w:id="845943789">
                  <w:marLeft w:val="0"/>
                  <w:marRight w:val="0"/>
                  <w:marTop w:val="0"/>
                  <w:marBottom w:val="0"/>
                  <w:divBdr>
                    <w:top w:val="none" w:sz="0" w:space="0" w:color="auto"/>
                    <w:left w:val="none" w:sz="0" w:space="0" w:color="auto"/>
                    <w:bottom w:val="none" w:sz="0" w:space="0" w:color="auto"/>
                    <w:right w:val="none" w:sz="0" w:space="0" w:color="auto"/>
                  </w:divBdr>
                </w:div>
                <w:div w:id="846021833">
                  <w:marLeft w:val="0"/>
                  <w:marRight w:val="0"/>
                  <w:marTop w:val="0"/>
                  <w:marBottom w:val="0"/>
                  <w:divBdr>
                    <w:top w:val="none" w:sz="0" w:space="0" w:color="auto"/>
                    <w:left w:val="none" w:sz="0" w:space="0" w:color="auto"/>
                    <w:bottom w:val="none" w:sz="0" w:space="0" w:color="auto"/>
                    <w:right w:val="none" w:sz="0" w:space="0" w:color="auto"/>
                  </w:divBdr>
                  <w:divsChild>
                    <w:div w:id="96679217">
                      <w:marLeft w:val="0"/>
                      <w:marRight w:val="0"/>
                      <w:marTop w:val="0"/>
                      <w:marBottom w:val="0"/>
                      <w:divBdr>
                        <w:top w:val="none" w:sz="0" w:space="0" w:color="auto"/>
                        <w:left w:val="none" w:sz="0" w:space="0" w:color="auto"/>
                        <w:bottom w:val="none" w:sz="0" w:space="0" w:color="auto"/>
                        <w:right w:val="none" w:sz="0" w:space="0" w:color="auto"/>
                      </w:divBdr>
                    </w:div>
                    <w:div w:id="1001851605">
                      <w:marLeft w:val="0"/>
                      <w:marRight w:val="0"/>
                      <w:marTop w:val="0"/>
                      <w:marBottom w:val="0"/>
                      <w:divBdr>
                        <w:top w:val="none" w:sz="0" w:space="0" w:color="auto"/>
                        <w:left w:val="none" w:sz="0" w:space="0" w:color="auto"/>
                        <w:bottom w:val="none" w:sz="0" w:space="0" w:color="auto"/>
                        <w:right w:val="none" w:sz="0" w:space="0" w:color="auto"/>
                      </w:divBdr>
                      <w:divsChild>
                        <w:div w:id="1245916882">
                          <w:marLeft w:val="700"/>
                          <w:marRight w:val="0"/>
                          <w:marTop w:val="0"/>
                          <w:marBottom w:val="0"/>
                          <w:divBdr>
                            <w:top w:val="none" w:sz="0" w:space="0" w:color="auto"/>
                            <w:left w:val="none" w:sz="0" w:space="0" w:color="auto"/>
                            <w:bottom w:val="none" w:sz="0" w:space="0" w:color="auto"/>
                            <w:right w:val="none" w:sz="0" w:space="0" w:color="auto"/>
                          </w:divBdr>
                          <w:divsChild>
                            <w:div w:id="148522544">
                              <w:marLeft w:val="0"/>
                              <w:marRight w:val="0"/>
                              <w:marTop w:val="0"/>
                              <w:marBottom w:val="0"/>
                              <w:divBdr>
                                <w:top w:val="none" w:sz="0" w:space="0" w:color="auto"/>
                                <w:left w:val="none" w:sz="0" w:space="0" w:color="auto"/>
                                <w:bottom w:val="none" w:sz="0" w:space="0" w:color="auto"/>
                                <w:right w:val="none" w:sz="0" w:space="0" w:color="auto"/>
                              </w:divBdr>
                              <w:divsChild>
                                <w:div w:id="162743251">
                                  <w:marLeft w:val="0"/>
                                  <w:marRight w:val="0"/>
                                  <w:marTop w:val="0"/>
                                  <w:marBottom w:val="0"/>
                                  <w:divBdr>
                                    <w:top w:val="none" w:sz="0" w:space="0" w:color="auto"/>
                                    <w:left w:val="none" w:sz="0" w:space="0" w:color="auto"/>
                                    <w:bottom w:val="none" w:sz="0" w:space="0" w:color="auto"/>
                                    <w:right w:val="none" w:sz="0" w:space="0" w:color="auto"/>
                                  </w:divBdr>
                                </w:div>
                              </w:divsChild>
                            </w:div>
                            <w:div w:id="389571151">
                              <w:marLeft w:val="0"/>
                              <w:marRight w:val="195"/>
                              <w:marTop w:val="0"/>
                              <w:marBottom w:val="0"/>
                              <w:divBdr>
                                <w:top w:val="none" w:sz="0" w:space="0" w:color="auto"/>
                                <w:left w:val="none" w:sz="0" w:space="0" w:color="auto"/>
                                <w:bottom w:val="none" w:sz="0" w:space="0" w:color="auto"/>
                                <w:right w:val="none" w:sz="0" w:space="0" w:color="auto"/>
                              </w:divBdr>
                              <w:divsChild>
                                <w:div w:id="8043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023737">
                  <w:marLeft w:val="0"/>
                  <w:marRight w:val="0"/>
                  <w:marTop w:val="0"/>
                  <w:marBottom w:val="0"/>
                  <w:divBdr>
                    <w:top w:val="none" w:sz="0" w:space="0" w:color="auto"/>
                    <w:left w:val="none" w:sz="0" w:space="0" w:color="auto"/>
                    <w:bottom w:val="none" w:sz="0" w:space="0" w:color="auto"/>
                    <w:right w:val="none" w:sz="0" w:space="0" w:color="auto"/>
                  </w:divBdr>
                </w:div>
                <w:div w:id="846096748">
                  <w:marLeft w:val="0"/>
                  <w:marRight w:val="0"/>
                  <w:marTop w:val="0"/>
                  <w:marBottom w:val="0"/>
                  <w:divBdr>
                    <w:top w:val="none" w:sz="0" w:space="0" w:color="auto"/>
                    <w:left w:val="none" w:sz="0" w:space="0" w:color="auto"/>
                    <w:bottom w:val="none" w:sz="0" w:space="0" w:color="auto"/>
                    <w:right w:val="none" w:sz="0" w:space="0" w:color="auto"/>
                  </w:divBdr>
                </w:div>
                <w:div w:id="846216566">
                  <w:marLeft w:val="150"/>
                  <w:marRight w:val="0"/>
                  <w:marTop w:val="300"/>
                  <w:marBottom w:val="0"/>
                  <w:divBdr>
                    <w:top w:val="none" w:sz="0" w:space="0" w:color="auto"/>
                    <w:left w:val="none" w:sz="0" w:space="0" w:color="auto"/>
                    <w:bottom w:val="none" w:sz="0" w:space="0" w:color="auto"/>
                    <w:right w:val="none" w:sz="0" w:space="0" w:color="auto"/>
                  </w:divBdr>
                  <w:divsChild>
                    <w:div w:id="147551812">
                      <w:marLeft w:val="0"/>
                      <w:marRight w:val="0"/>
                      <w:marTop w:val="0"/>
                      <w:marBottom w:val="0"/>
                      <w:divBdr>
                        <w:top w:val="none" w:sz="0" w:space="0" w:color="auto"/>
                        <w:left w:val="none" w:sz="0" w:space="0" w:color="auto"/>
                        <w:bottom w:val="none" w:sz="0" w:space="0" w:color="auto"/>
                        <w:right w:val="none" w:sz="0" w:space="0" w:color="auto"/>
                      </w:divBdr>
                    </w:div>
                  </w:divsChild>
                </w:div>
                <w:div w:id="846360433">
                  <w:marLeft w:val="0"/>
                  <w:marRight w:val="0"/>
                  <w:marTop w:val="375"/>
                  <w:marBottom w:val="0"/>
                  <w:divBdr>
                    <w:top w:val="none" w:sz="0" w:space="0" w:color="auto"/>
                    <w:left w:val="none" w:sz="0" w:space="0" w:color="auto"/>
                    <w:bottom w:val="none" w:sz="0" w:space="0" w:color="auto"/>
                    <w:right w:val="none" w:sz="0" w:space="0" w:color="auto"/>
                  </w:divBdr>
                  <w:divsChild>
                    <w:div w:id="227572112">
                      <w:marLeft w:val="0"/>
                      <w:marRight w:val="0"/>
                      <w:marTop w:val="375"/>
                      <w:marBottom w:val="0"/>
                      <w:divBdr>
                        <w:top w:val="none" w:sz="0" w:space="0" w:color="auto"/>
                        <w:left w:val="none" w:sz="0" w:space="0" w:color="auto"/>
                        <w:bottom w:val="none" w:sz="0" w:space="0" w:color="auto"/>
                        <w:right w:val="none" w:sz="0" w:space="0" w:color="auto"/>
                      </w:divBdr>
                      <w:divsChild>
                        <w:div w:id="75322851">
                          <w:marLeft w:val="0"/>
                          <w:marRight w:val="0"/>
                          <w:marTop w:val="0"/>
                          <w:marBottom w:val="0"/>
                          <w:divBdr>
                            <w:top w:val="none" w:sz="0" w:space="0" w:color="auto"/>
                            <w:left w:val="none" w:sz="0" w:space="0" w:color="auto"/>
                            <w:bottom w:val="none" w:sz="0" w:space="0" w:color="auto"/>
                            <w:right w:val="none" w:sz="0" w:space="0" w:color="auto"/>
                          </w:divBdr>
                          <w:divsChild>
                            <w:div w:id="792942248">
                              <w:marLeft w:val="0"/>
                              <w:marRight w:val="0"/>
                              <w:marTop w:val="0"/>
                              <w:marBottom w:val="0"/>
                              <w:divBdr>
                                <w:top w:val="none" w:sz="0" w:space="0" w:color="auto"/>
                                <w:left w:val="none" w:sz="0" w:space="0" w:color="auto"/>
                                <w:bottom w:val="none" w:sz="0" w:space="0" w:color="auto"/>
                                <w:right w:val="none" w:sz="0" w:space="0" w:color="auto"/>
                              </w:divBdr>
                              <w:divsChild>
                                <w:div w:id="35423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6871">
                      <w:marLeft w:val="0"/>
                      <w:marRight w:val="0"/>
                      <w:marTop w:val="225"/>
                      <w:marBottom w:val="0"/>
                      <w:divBdr>
                        <w:top w:val="none" w:sz="0" w:space="0" w:color="auto"/>
                        <w:left w:val="none" w:sz="0" w:space="0" w:color="auto"/>
                        <w:bottom w:val="none" w:sz="0" w:space="0" w:color="auto"/>
                        <w:right w:val="none" w:sz="0" w:space="0" w:color="auto"/>
                      </w:divBdr>
                    </w:div>
                    <w:div w:id="973219465">
                      <w:marLeft w:val="0"/>
                      <w:marRight w:val="0"/>
                      <w:marTop w:val="0"/>
                      <w:marBottom w:val="0"/>
                      <w:divBdr>
                        <w:top w:val="none" w:sz="0" w:space="0" w:color="auto"/>
                        <w:left w:val="none" w:sz="0" w:space="0" w:color="auto"/>
                        <w:bottom w:val="none" w:sz="0" w:space="0" w:color="auto"/>
                        <w:right w:val="none" w:sz="0" w:space="0" w:color="auto"/>
                      </w:divBdr>
                      <w:divsChild>
                        <w:div w:id="36883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363899">
                  <w:marLeft w:val="0"/>
                  <w:marRight w:val="0"/>
                  <w:marTop w:val="0"/>
                  <w:marBottom w:val="0"/>
                  <w:divBdr>
                    <w:top w:val="none" w:sz="0" w:space="0" w:color="auto"/>
                    <w:left w:val="none" w:sz="0" w:space="0" w:color="auto"/>
                    <w:bottom w:val="none" w:sz="0" w:space="0" w:color="auto"/>
                    <w:right w:val="none" w:sz="0" w:space="0" w:color="auto"/>
                  </w:divBdr>
                </w:div>
                <w:div w:id="846408786">
                  <w:marLeft w:val="0"/>
                  <w:marRight w:val="0"/>
                  <w:marTop w:val="0"/>
                  <w:marBottom w:val="0"/>
                  <w:divBdr>
                    <w:top w:val="none" w:sz="0" w:space="0" w:color="auto"/>
                    <w:left w:val="none" w:sz="0" w:space="0" w:color="auto"/>
                    <w:bottom w:val="none" w:sz="0" w:space="0" w:color="auto"/>
                    <w:right w:val="none" w:sz="0" w:space="0" w:color="auto"/>
                  </w:divBdr>
                  <w:divsChild>
                    <w:div w:id="402991398">
                      <w:marLeft w:val="0"/>
                      <w:marRight w:val="0"/>
                      <w:marTop w:val="0"/>
                      <w:marBottom w:val="0"/>
                      <w:divBdr>
                        <w:top w:val="none" w:sz="0" w:space="0" w:color="auto"/>
                        <w:left w:val="none" w:sz="0" w:space="0" w:color="auto"/>
                        <w:bottom w:val="none" w:sz="0" w:space="0" w:color="auto"/>
                        <w:right w:val="none" w:sz="0" w:space="0" w:color="auto"/>
                      </w:divBdr>
                    </w:div>
                  </w:divsChild>
                </w:div>
                <w:div w:id="846557235">
                  <w:marLeft w:val="0"/>
                  <w:marRight w:val="0"/>
                  <w:marTop w:val="0"/>
                  <w:marBottom w:val="0"/>
                  <w:divBdr>
                    <w:top w:val="none" w:sz="0" w:space="0" w:color="auto"/>
                    <w:left w:val="none" w:sz="0" w:space="0" w:color="auto"/>
                    <w:bottom w:val="none" w:sz="0" w:space="0" w:color="auto"/>
                    <w:right w:val="none" w:sz="0" w:space="0" w:color="auto"/>
                  </w:divBdr>
                </w:div>
                <w:div w:id="846797024">
                  <w:marLeft w:val="0"/>
                  <w:marRight w:val="0"/>
                  <w:marTop w:val="0"/>
                  <w:marBottom w:val="0"/>
                  <w:divBdr>
                    <w:top w:val="none" w:sz="0" w:space="0" w:color="auto"/>
                    <w:left w:val="none" w:sz="0" w:space="0" w:color="auto"/>
                    <w:bottom w:val="none" w:sz="0" w:space="0" w:color="auto"/>
                    <w:right w:val="none" w:sz="0" w:space="0" w:color="auto"/>
                  </w:divBdr>
                </w:div>
                <w:div w:id="846868062">
                  <w:marLeft w:val="0"/>
                  <w:marRight w:val="0"/>
                  <w:marTop w:val="0"/>
                  <w:marBottom w:val="0"/>
                  <w:divBdr>
                    <w:top w:val="none" w:sz="0" w:space="0" w:color="auto"/>
                    <w:left w:val="none" w:sz="0" w:space="0" w:color="auto"/>
                    <w:bottom w:val="none" w:sz="0" w:space="0" w:color="auto"/>
                    <w:right w:val="none" w:sz="0" w:space="0" w:color="auto"/>
                  </w:divBdr>
                </w:div>
                <w:div w:id="846989192">
                  <w:marLeft w:val="0"/>
                  <w:marRight w:val="0"/>
                  <w:marTop w:val="0"/>
                  <w:marBottom w:val="0"/>
                  <w:divBdr>
                    <w:top w:val="none" w:sz="0" w:space="0" w:color="auto"/>
                    <w:left w:val="none" w:sz="0" w:space="0" w:color="auto"/>
                    <w:bottom w:val="none" w:sz="0" w:space="0" w:color="auto"/>
                    <w:right w:val="none" w:sz="0" w:space="0" w:color="auto"/>
                  </w:divBdr>
                  <w:divsChild>
                    <w:div w:id="641156372">
                      <w:marLeft w:val="0"/>
                      <w:marRight w:val="0"/>
                      <w:marTop w:val="0"/>
                      <w:marBottom w:val="0"/>
                      <w:divBdr>
                        <w:top w:val="none" w:sz="0" w:space="0" w:color="auto"/>
                        <w:left w:val="none" w:sz="0" w:space="0" w:color="auto"/>
                        <w:bottom w:val="none" w:sz="0" w:space="0" w:color="auto"/>
                        <w:right w:val="none" w:sz="0" w:space="0" w:color="auto"/>
                      </w:divBdr>
                    </w:div>
                  </w:divsChild>
                </w:div>
                <w:div w:id="847256400">
                  <w:marLeft w:val="0"/>
                  <w:marRight w:val="0"/>
                  <w:marTop w:val="0"/>
                  <w:marBottom w:val="0"/>
                  <w:divBdr>
                    <w:top w:val="none" w:sz="0" w:space="0" w:color="auto"/>
                    <w:left w:val="none" w:sz="0" w:space="0" w:color="auto"/>
                    <w:bottom w:val="none" w:sz="0" w:space="0" w:color="auto"/>
                    <w:right w:val="none" w:sz="0" w:space="0" w:color="auto"/>
                  </w:divBdr>
                </w:div>
                <w:div w:id="847520182">
                  <w:marLeft w:val="0"/>
                  <w:marRight w:val="0"/>
                  <w:marTop w:val="0"/>
                  <w:marBottom w:val="0"/>
                  <w:divBdr>
                    <w:top w:val="none" w:sz="0" w:space="0" w:color="auto"/>
                    <w:left w:val="none" w:sz="0" w:space="0" w:color="auto"/>
                    <w:bottom w:val="none" w:sz="0" w:space="0" w:color="auto"/>
                    <w:right w:val="none" w:sz="0" w:space="0" w:color="auto"/>
                  </w:divBdr>
                </w:div>
                <w:div w:id="847522518">
                  <w:marLeft w:val="0"/>
                  <w:marRight w:val="0"/>
                  <w:marTop w:val="0"/>
                  <w:marBottom w:val="0"/>
                  <w:divBdr>
                    <w:top w:val="none" w:sz="0" w:space="0" w:color="auto"/>
                    <w:left w:val="none" w:sz="0" w:space="0" w:color="auto"/>
                    <w:bottom w:val="none" w:sz="0" w:space="0" w:color="auto"/>
                    <w:right w:val="none" w:sz="0" w:space="0" w:color="auto"/>
                  </w:divBdr>
                </w:div>
                <w:div w:id="847642809">
                  <w:marLeft w:val="0"/>
                  <w:marRight w:val="0"/>
                  <w:marTop w:val="0"/>
                  <w:marBottom w:val="0"/>
                  <w:divBdr>
                    <w:top w:val="none" w:sz="0" w:space="0" w:color="auto"/>
                    <w:left w:val="none" w:sz="0" w:space="0" w:color="auto"/>
                    <w:bottom w:val="none" w:sz="0" w:space="0" w:color="auto"/>
                    <w:right w:val="none" w:sz="0" w:space="0" w:color="auto"/>
                  </w:divBdr>
                  <w:divsChild>
                    <w:div w:id="1126004669">
                      <w:marLeft w:val="0"/>
                      <w:marRight w:val="0"/>
                      <w:marTop w:val="0"/>
                      <w:marBottom w:val="150"/>
                      <w:divBdr>
                        <w:top w:val="none" w:sz="0" w:space="0" w:color="auto"/>
                        <w:left w:val="none" w:sz="0" w:space="0" w:color="auto"/>
                        <w:bottom w:val="none" w:sz="0" w:space="0" w:color="auto"/>
                        <w:right w:val="none" w:sz="0" w:space="0" w:color="auto"/>
                      </w:divBdr>
                      <w:divsChild>
                        <w:div w:id="180168281">
                          <w:marLeft w:val="0"/>
                          <w:marRight w:val="0"/>
                          <w:marTop w:val="0"/>
                          <w:marBottom w:val="0"/>
                          <w:divBdr>
                            <w:top w:val="none" w:sz="0" w:space="0" w:color="auto"/>
                            <w:left w:val="none" w:sz="0" w:space="0" w:color="auto"/>
                            <w:bottom w:val="none" w:sz="0" w:space="0" w:color="auto"/>
                            <w:right w:val="none" w:sz="0" w:space="0" w:color="auto"/>
                          </w:divBdr>
                          <w:divsChild>
                            <w:div w:id="1136529840">
                              <w:marLeft w:val="0"/>
                              <w:marRight w:val="0"/>
                              <w:marTop w:val="0"/>
                              <w:marBottom w:val="300"/>
                              <w:divBdr>
                                <w:top w:val="none" w:sz="0" w:space="0" w:color="auto"/>
                                <w:left w:val="none" w:sz="0" w:space="0" w:color="auto"/>
                                <w:bottom w:val="none" w:sz="0" w:space="0" w:color="auto"/>
                                <w:right w:val="none" w:sz="0" w:space="0" w:color="auto"/>
                              </w:divBdr>
                              <w:divsChild>
                                <w:div w:id="225798416">
                                  <w:marLeft w:val="0"/>
                                  <w:marRight w:val="0"/>
                                  <w:marTop w:val="0"/>
                                  <w:marBottom w:val="225"/>
                                  <w:divBdr>
                                    <w:top w:val="none" w:sz="0" w:space="0" w:color="auto"/>
                                    <w:left w:val="none" w:sz="0" w:space="0" w:color="auto"/>
                                    <w:bottom w:val="none" w:sz="0" w:space="0" w:color="auto"/>
                                    <w:right w:val="none" w:sz="0" w:space="0" w:color="auto"/>
                                  </w:divBdr>
                                </w:div>
                                <w:div w:id="792747051">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47795522">
                  <w:marLeft w:val="0"/>
                  <w:marRight w:val="0"/>
                  <w:marTop w:val="0"/>
                  <w:marBottom w:val="0"/>
                  <w:divBdr>
                    <w:top w:val="none" w:sz="0" w:space="0" w:color="auto"/>
                    <w:left w:val="none" w:sz="0" w:space="0" w:color="auto"/>
                    <w:bottom w:val="none" w:sz="0" w:space="0" w:color="auto"/>
                    <w:right w:val="none" w:sz="0" w:space="0" w:color="auto"/>
                  </w:divBdr>
                </w:div>
                <w:div w:id="847796203">
                  <w:marLeft w:val="0"/>
                  <w:marRight w:val="0"/>
                  <w:marTop w:val="0"/>
                  <w:marBottom w:val="0"/>
                  <w:divBdr>
                    <w:top w:val="none" w:sz="0" w:space="0" w:color="auto"/>
                    <w:left w:val="none" w:sz="0" w:space="0" w:color="auto"/>
                    <w:bottom w:val="none" w:sz="0" w:space="0" w:color="auto"/>
                    <w:right w:val="none" w:sz="0" w:space="0" w:color="auto"/>
                  </w:divBdr>
                  <w:divsChild>
                    <w:div w:id="1197238744">
                      <w:marLeft w:val="300"/>
                      <w:marRight w:val="300"/>
                      <w:marTop w:val="0"/>
                      <w:marBottom w:val="0"/>
                      <w:divBdr>
                        <w:top w:val="none" w:sz="0" w:space="0" w:color="auto"/>
                        <w:left w:val="none" w:sz="0" w:space="0" w:color="auto"/>
                        <w:bottom w:val="none" w:sz="0" w:space="0" w:color="auto"/>
                        <w:right w:val="none" w:sz="0" w:space="0" w:color="auto"/>
                      </w:divBdr>
                    </w:div>
                  </w:divsChild>
                </w:div>
                <w:div w:id="847987362">
                  <w:marLeft w:val="0"/>
                  <w:marRight w:val="0"/>
                  <w:marTop w:val="0"/>
                  <w:marBottom w:val="0"/>
                  <w:divBdr>
                    <w:top w:val="none" w:sz="0" w:space="0" w:color="auto"/>
                    <w:left w:val="none" w:sz="0" w:space="0" w:color="auto"/>
                    <w:bottom w:val="none" w:sz="0" w:space="0" w:color="auto"/>
                    <w:right w:val="none" w:sz="0" w:space="0" w:color="auto"/>
                  </w:divBdr>
                </w:div>
                <w:div w:id="848064045">
                  <w:marLeft w:val="0"/>
                  <w:marRight w:val="0"/>
                  <w:marTop w:val="225"/>
                  <w:marBottom w:val="0"/>
                  <w:divBdr>
                    <w:top w:val="none" w:sz="0" w:space="0" w:color="auto"/>
                    <w:left w:val="none" w:sz="0" w:space="0" w:color="auto"/>
                    <w:bottom w:val="none" w:sz="0" w:space="0" w:color="auto"/>
                    <w:right w:val="none" w:sz="0" w:space="0" w:color="auto"/>
                  </w:divBdr>
                </w:div>
                <w:div w:id="848133310">
                  <w:marLeft w:val="0"/>
                  <w:marRight w:val="0"/>
                  <w:marTop w:val="225"/>
                  <w:marBottom w:val="0"/>
                  <w:divBdr>
                    <w:top w:val="none" w:sz="0" w:space="0" w:color="auto"/>
                    <w:left w:val="none" w:sz="0" w:space="0" w:color="auto"/>
                    <w:bottom w:val="none" w:sz="0" w:space="0" w:color="auto"/>
                    <w:right w:val="none" w:sz="0" w:space="0" w:color="auto"/>
                  </w:divBdr>
                  <w:divsChild>
                    <w:div w:id="910968444">
                      <w:marLeft w:val="0"/>
                      <w:marRight w:val="0"/>
                      <w:marTop w:val="0"/>
                      <w:marBottom w:val="0"/>
                      <w:divBdr>
                        <w:top w:val="none" w:sz="0" w:space="0" w:color="auto"/>
                        <w:left w:val="none" w:sz="0" w:space="0" w:color="auto"/>
                        <w:bottom w:val="none" w:sz="0" w:space="0" w:color="auto"/>
                        <w:right w:val="none" w:sz="0" w:space="0" w:color="auto"/>
                      </w:divBdr>
                    </w:div>
                  </w:divsChild>
                </w:div>
                <w:div w:id="848523898">
                  <w:marLeft w:val="0"/>
                  <w:marRight w:val="0"/>
                  <w:marTop w:val="0"/>
                  <w:marBottom w:val="0"/>
                  <w:divBdr>
                    <w:top w:val="none" w:sz="0" w:space="0" w:color="auto"/>
                    <w:left w:val="none" w:sz="0" w:space="0" w:color="auto"/>
                    <w:bottom w:val="none" w:sz="0" w:space="0" w:color="auto"/>
                    <w:right w:val="none" w:sz="0" w:space="0" w:color="auto"/>
                  </w:divBdr>
                  <w:divsChild>
                    <w:div w:id="183712184">
                      <w:marLeft w:val="0"/>
                      <w:marRight w:val="0"/>
                      <w:marTop w:val="0"/>
                      <w:marBottom w:val="0"/>
                      <w:divBdr>
                        <w:top w:val="none" w:sz="0" w:space="0" w:color="auto"/>
                        <w:left w:val="none" w:sz="0" w:space="0" w:color="auto"/>
                        <w:bottom w:val="none" w:sz="0" w:space="0" w:color="auto"/>
                        <w:right w:val="none" w:sz="0" w:space="0" w:color="auto"/>
                      </w:divBdr>
                    </w:div>
                    <w:div w:id="1094396028">
                      <w:marLeft w:val="-135"/>
                      <w:marRight w:val="0"/>
                      <w:marTop w:val="0"/>
                      <w:marBottom w:val="0"/>
                      <w:divBdr>
                        <w:top w:val="none" w:sz="0" w:space="0" w:color="auto"/>
                        <w:left w:val="none" w:sz="0" w:space="0" w:color="auto"/>
                        <w:bottom w:val="none" w:sz="0" w:space="0" w:color="auto"/>
                        <w:right w:val="none" w:sz="0" w:space="0" w:color="auto"/>
                      </w:divBdr>
                    </w:div>
                  </w:divsChild>
                </w:div>
                <w:div w:id="848641924">
                  <w:marLeft w:val="0"/>
                  <w:marRight w:val="0"/>
                  <w:marTop w:val="375"/>
                  <w:marBottom w:val="0"/>
                  <w:divBdr>
                    <w:top w:val="none" w:sz="0" w:space="0" w:color="auto"/>
                    <w:left w:val="none" w:sz="0" w:space="0" w:color="auto"/>
                    <w:bottom w:val="none" w:sz="0" w:space="0" w:color="auto"/>
                    <w:right w:val="none" w:sz="0" w:space="0" w:color="auto"/>
                  </w:divBdr>
                  <w:divsChild>
                    <w:div w:id="322665358">
                      <w:marLeft w:val="0"/>
                      <w:marRight w:val="0"/>
                      <w:marTop w:val="0"/>
                      <w:marBottom w:val="0"/>
                      <w:divBdr>
                        <w:top w:val="none" w:sz="0" w:space="0" w:color="auto"/>
                        <w:left w:val="none" w:sz="0" w:space="0" w:color="auto"/>
                        <w:bottom w:val="none" w:sz="0" w:space="0" w:color="auto"/>
                        <w:right w:val="none" w:sz="0" w:space="0" w:color="auto"/>
                      </w:divBdr>
                    </w:div>
                  </w:divsChild>
                </w:div>
                <w:div w:id="848716860">
                  <w:marLeft w:val="0"/>
                  <w:marRight w:val="0"/>
                  <w:marTop w:val="375"/>
                  <w:marBottom w:val="450"/>
                  <w:divBdr>
                    <w:top w:val="none" w:sz="0" w:space="0" w:color="auto"/>
                    <w:left w:val="none" w:sz="0" w:space="0" w:color="auto"/>
                    <w:bottom w:val="none" w:sz="0" w:space="0" w:color="auto"/>
                    <w:right w:val="none" w:sz="0" w:space="0" w:color="auto"/>
                  </w:divBdr>
                </w:div>
                <w:div w:id="848760555">
                  <w:marLeft w:val="2100"/>
                  <w:marRight w:val="0"/>
                  <w:marTop w:val="0"/>
                  <w:marBottom w:val="0"/>
                  <w:divBdr>
                    <w:top w:val="none" w:sz="0" w:space="0" w:color="auto"/>
                    <w:left w:val="none" w:sz="0" w:space="0" w:color="auto"/>
                    <w:bottom w:val="none" w:sz="0" w:space="0" w:color="auto"/>
                    <w:right w:val="none" w:sz="0" w:space="0" w:color="auto"/>
                  </w:divBdr>
                </w:div>
                <w:div w:id="848837166">
                  <w:marLeft w:val="0"/>
                  <w:marRight w:val="30"/>
                  <w:marTop w:val="0"/>
                  <w:marBottom w:val="0"/>
                  <w:divBdr>
                    <w:top w:val="none" w:sz="0" w:space="0" w:color="auto"/>
                    <w:left w:val="none" w:sz="0" w:space="0" w:color="auto"/>
                    <w:bottom w:val="none" w:sz="0" w:space="0" w:color="auto"/>
                    <w:right w:val="none" w:sz="0" w:space="0" w:color="auto"/>
                  </w:divBdr>
                </w:div>
                <w:div w:id="848909157">
                  <w:marLeft w:val="0"/>
                  <w:marRight w:val="0"/>
                  <w:marTop w:val="0"/>
                  <w:marBottom w:val="0"/>
                  <w:divBdr>
                    <w:top w:val="none" w:sz="0" w:space="0" w:color="auto"/>
                    <w:left w:val="none" w:sz="0" w:space="0" w:color="auto"/>
                    <w:bottom w:val="none" w:sz="0" w:space="0" w:color="auto"/>
                    <w:right w:val="none" w:sz="0" w:space="0" w:color="auto"/>
                  </w:divBdr>
                </w:div>
                <w:div w:id="849022796">
                  <w:marLeft w:val="0"/>
                  <w:marRight w:val="0"/>
                  <w:marTop w:val="0"/>
                  <w:marBottom w:val="0"/>
                  <w:divBdr>
                    <w:top w:val="none" w:sz="0" w:space="0" w:color="auto"/>
                    <w:left w:val="none" w:sz="0" w:space="0" w:color="auto"/>
                    <w:bottom w:val="none" w:sz="0" w:space="0" w:color="auto"/>
                    <w:right w:val="none" w:sz="0" w:space="0" w:color="auto"/>
                  </w:divBdr>
                  <w:divsChild>
                    <w:div w:id="612323171">
                      <w:marLeft w:val="0"/>
                      <w:marRight w:val="0"/>
                      <w:marTop w:val="0"/>
                      <w:marBottom w:val="0"/>
                      <w:divBdr>
                        <w:top w:val="none" w:sz="0" w:space="0" w:color="auto"/>
                        <w:left w:val="none" w:sz="0" w:space="0" w:color="auto"/>
                        <w:bottom w:val="none" w:sz="0" w:space="0" w:color="auto"/>
                        <w:right w:val="none" w:sz="0" w:space="0" w:color="auto"/>
                      </w:divBdr>
                    </w:div>
                  </w:divsChild>
                </w:div>
                <w:div w:id="849103215">
                  <w:marLeft w:val="0"/>
                  <w:marRight w:val="0"/>
                  <w:marTop w:val="0"/>
                  <w:marBottom w:val="0"/>
                  <w:divBdr>
                    <w:top w:val="none" w:sz="0" w:space="0" w:color="auto"/>
                    <w:left w:val="none" w:sz="0" w:space="0" w:color="auto"/>
                    <w:bottom w:val="none" w:sz="0" w:space="0" w:color="auto"/>
                    <w:right w:val="none" w:sz="0" w:space="0" w:color="auto"/>
                  </w:divBdr>
                  <w:divsChild>
                    <w:div w:id="1305504280">
                      <w:marLeft w:val="0"/>
                      <w:marRight w:val="0"/>
                      <w:marTop w:val="0"/>
                      <w:marBottom w:val="0"/>
                      <w:divBdr>
                        <w:top w:val="none" w:sz="0" w:space="0" w:color="auto"/>
                        <w:left w:val="none" w:sz="0" w:space="0" w:color="auto"/>
                        <w:bottom w:val="none" w:sz="0" w:space="0" w:color="auto"/>
                        <w:right w:val="none" w:sz="0" w:space="0" w:color="auto"/>
                      </w:divBdr>
                    </w:div>
                  </w:divsChild>
                </w:div>
                <w:div w:id="849568831">
                  <w:marLeft w:val="0"/>
                  <w:marRight w:val="0"/>
                  <w:marTop w:val="0"/>
                  <w:marBottom w:val="0"/>
                  <w:divBdr>
                    <w:top w:val="none" w:sz="0" w:space="0" w:color="auto"/>
                    <w:left w:val="none" w:sz="0" w:space="0" w:color="auto"/>
                    <w:bottom w:val="none" w:sz="0" w:space="0" w:color="auto"/>
                    <w:right w:val="none" w:sz="0" w:space="0" w:color="auto"/>
                  </w:divBdr>
                </w:div>
                <w:div w:id="849678794">
                  <w:marLeft w:val="0"/>
                  <w:marRight w:val="0"/>
                  <w:marTop w:val="0"/>
                  <w:marBottom w:val="0"/>
                  <w:divBdr>
                    <w:top w:val="none" w:sz="0" w:space="0" w:color="auto"/>
                    <w:left w:val="none" w:sz="0" w:space="0" w:color="auto"/>
                    <w:bottom w:val="none" w:sz="0" w:space="0" w:color="auto"/>
                    <w:right w:val="none" w:sz="0" w:space="0" w:color="auto"/>
                  </w:divBdr>
                </w:div>
                <w:div w:id="849680658">
                  <w:marLeft w:val="0"/>
                  <w:marRight w:val="0"/>
                  <w:marTop w:val="0"/>
                  <w:marBottom w:val="0"/>
                  <w:divBdr>
                    <w:top w:val="none" w:sz="0" w:space="0" w:color="auto"/>
                    <w:left w:val="none" w:sz="0" w:space="0" w:color="auto"/>
                    <w:bottom w:val="none" w:sz="0" w:space="0" w:color="auto"/>
                    <w:right w:val="none" w:sz="0" w:space="0" w:color="auto"/>
                  </w:divBdr>
                </w:div>
                <w:div w:id="850067479">
                  <w:marLeft w:val="0"/>
                  <w:marRight w:val="0"/>
                  <w:marTop w:val="0"/>
                  <w:marBottom w:val="0"/>
                  <w:divBdr>
                    <w:top w:val="none" w:sz="0" w:space="0" w:color="auto"/>
                    <w:left w:val="none" w:sz="0" w:space="0" w:color="auto"/>
                    <w:bottom w:val="none" w:sz="0" w:space="0" w:color="auto"/>
                    <w:right w:val="none" w:sz="0" w:space="0" w:color="auto"/>
                  </w:divBdr>
                  <w:divsChild>
                    <w:div w:id="388501526">
                      <w:marLeft w:val="0"/>
                      <w:marRight w:val="0"/>
                      <w:marTop w:val="0"/>
                      <w:marBottom w:val="0"/>
                      <w:divBdr>
                        <w:top w:val="single" w:sz="12" w:space="0" w:color="B11116"/>
                        <w:left w:val="none" w:sz="0" w:space="0" w:color="auto"/>
                        <w:bottom w:val="single" w:sz="12" w:space="0" w:color="B11116"/>
                        <w:right w:val="single" w:sz="12" w:space="0" w:color="B11116"/>
                      </w:divBdr>
                    </w:div>
                  </w:divsChild>
                </w:div>
                <w:div w:id="850143544">
                  <w:marLeft w:val="0"/>
                  <w:marRight w:val="0"/>
                  <w:marTop w:val="0"/>
                  <w:marBottom w:val="0"/>
                  <w:divBdr>
                    <w:top w:val="none" w:sz="0" w:space="0" w:color="auto"/>
                    <w:left w:val="none" w:sz="0" w:space="0" w:color="auto"/>
                    <w:bottom w:val="none" w:sz="0" w:space="0" w:color="auto"/>
                    <w:right w:val="none" w:sz="0" w:space="0" w:color="auto"/>
                  </w:divBdr>
                </w:div>
                <w:div w:id="850223274">
                  <w:marLeft w:val="0"/>
                  <w:marRight w:val="0"/>
                  <w:marTop w:val="0"/>
                  <w:marBottom w:val="0"/>
                  <w:divBdr>
                    <w:top w:val="none" w:sz="0" w:space="0" w:color="auto"/>
                    <w:left w:val="none" w:sz="0" w:space="0" w:color="auto"/>
                    <w:bottom w:val="none" w:sz="0" w:space="0" w:color="auto"/>
                    <w:right w:val="none" w:sz="0" w:space="0" w:color="auto"/>
                  </w:divBdr>
                </w:div>
                <w:div w:id="850224272">
                  <w:marLeft w:val="0"/>
                  <w:marRight w:val="0"/>
                  <w:marTop w:val="0"/>
                  <w:marBottom w:val="240"/>
                  <w:divBdr>
                    <w:top w:val="none" w:sz="0" w:space="0" w:color="auto"/>
                    <w:left w:val="none" w:sz="0" w:space="0" w:color="auto"/>
                    <w:bottom w:val="none" w:sz="0" w:space="0" w:color="auto"/>
                    <w:right w:val="none" w:sz="0" w:space="0" w:color="auto"/>
                  </w:divBdr>
                </w:div>
                <w:div w:id="850408645">
                  <w:marLeft w:val="0"/>
                  <w:marRight w:val="0"/>
                  <w:marTop w:val="0"/>
                  <w:marBottom w:val="0"/>
                  <w:divBdr>
                    <w:top w:val="none" w:sz="0" w:space="0" w:color="auto"/>
                    <w:left w:val="none" w:sz="0" w:space="0" w:color="auto"/>
                    <w:bottom w:val="none" w:sz="0" w:space="0" w:color="auto"/>
                    <w:right w:val="none" w:sz="0" w:space="0" w:color="auto"/>
                  </w:divBdr>
                  <w:divsChild>
                    <w:div w:id="1318192623">
                      <w:marLeft w:val="0"/>
                      <w:marRight w:val="0"/>
                      <w:marTop w:val="0"/>
                      <w:marBottom w:val="0"/>
                      <w:divBdr>
                        <w:top w:val="none" w:sz="0" w:space="0" w:color="auto"/>
                        <w:left w:val="none" w:sz="0" w:space="0" w:color="auto"/>
                        <w:bottom w:val="none" w:sz="0" w:space="0" w:color="auto"/>
                        <w:right w:val="none" w:sz="0" w:space="0" w:color="auto"/>
                      </w:divBdr>
                    </w:div>
                  </w:divsChild>
                </w:div>
                <w:div w:id="850415651">
                  <w:marLeft w:val="0"/>
                  <w:marRight w:val="0"/>
                  <w:marTop w:val="0"/>
                  <w:marBottom w:val="0"/>
                  <w:divBdr>
                    <w:top w:val="none" w:sz="0" w:space="0" w:color="auto"/>
                    <w:left w:val="none" w:sz="0" w:space="0" w:color="auto"/>
                    <w:bottom w:val="none" w:sz="0" w:space="0" w:color="auto"/>
                    <w:right w:val="none" w:sz="0" w:space="0" w:color="auto"/>
                  </w:divBdr>
                </w:div>
                <w:div w:id="850416965">
                  <w:marLeft w:val="0"/>
                  <w:marRight w:val="240"/>
                  <w:marTop w:val="0"/>
                  <w:marBottom w:val="0"/>
                  <w:divBdr>
                    <w:top w:val="none" w:sz="0" w:space="0" w:color="auto"/>
                    <w:left w:val="none" w:sz="0" w:space="0" w:color="auto"/>
                    <w:bottom w:val="none" w:sz="0" w:space="0" w:color="auto"/>
                    <w:right w:val="none" w:sz="0" w:space="0" w:color="auto"/>
                  </w:divBdr>
                </w:div>
                <w:div w:id="850417719">
                  <w:marLeft w:val="0"/>
                  <w:marRight w:val="0"/>
                  <w:marTop w:val="0"/>
                  <w:marBottom w:val="0"/>
                  <w:divBdr>
                    <w:top w:val="none" w:sz="0" w:space="0" w:color="auto"/>
                    <w:left w:val="none" w:sz="0" w:space="0" w:color="auto"/>
                    <w:bottom w:val="none" w:sz="0" w:space="0" w:color="auto"/>
                    <w:right w:val="none" w:sz="0" w:space="0" w:color="auto"/>
                  </w:divBdr>
                  <w:divsChild>
                    <w:div w:id="12344163">
                      <w:marLeft w:val="0"/>
                      <w:marRight w:val="0"/>
                      <w:marTop w:val="0"/>
                      <w:marBottom w:val="0"/>
                      <w:divBdr>
                        <w:top w:val="none" w:sz="0" w:space="0" w:color="auto"/>
                        <w:left w:val="none" w:sz="0" w:space="0" w:color="auto"/>
                        <w:bottom w:val="none" w:sz="0" w:space="0" w:color="auto"/>
                        <w:right w:val="none" w:sz="0" w:space="0" w:color="auto"/>
                      </w:divBdr>
                    </w:div>
                    <w:div w:id="143470701">
                      <w:marLeft w:val="0"/>
                      <w:marRight w:val="0"/>
                      <w:marTop w:val="0"/>
                      <w:marBottom w:val="0"/>
                      <w:divBdr>
                        <w:top w:val="none" w:sz="0" w:space="0" w:color="auto"/>
                        <w:left w:val="none" w:sz="0" w:space="0" w:color="auto"/>
                        <w:bottom w:val="none" w:sz="0" w:space="0" w:color="auto"/>
                        <w:right w:val="none" w:sz="0" w:space="0" w:color="auto"/>
                      </w:divBdr>
                    </w:div>
                    <w:div w:id="233398234">
                      <w:marLeft w:val="0"/>
                      <w:marRight w:val="0"/>
                      <w:marTop w:val="0"/>
                      <w:marBottom w:val="0"/>
                      <w:divBdr>
                        <w:top w:val="none" w:sz="0" w:space="0" w:color="auto"/>
                        <w:left w:val="none" w:sz="0" w:space="0" w:color="auto"/>
                        <w:bottom w:val="none" w:sz="0" w:space="0" w:color="auto"/>
                        <w:right w:val="none" w:sz="0" w:space="0" w:color="auto"/>
                      </w:divBdr>
                    </w:div>
                    <w:div w:id="248319414">
                      <w:marLeft w:val="0"/>
                      <w:marRight w:val="0"/>
                      <w:marTop w:val="0"/>
                      <w:marBottom w:val="0"/>
                      <w:divBdr>
                        <w:top w:val="none" w:sz="0" w:space="0" w:color="auto"/>
                        <w:left w:val="none" w:sz="0" w:space="0" w:color="auto"/>
                        <w:bottom w:val="none" w:sz="0" w:space="0" w:color="auto"/>
                        <w:right w:val="none" w:sz="0" w:space="0" w:color="auto"/>
                      </w:divBdr>
                    </w:div>
                    <w:div w:id="405500470">
                      <w:marLeft w:val="0"/>
                      <w:marRight w:val="0"/>
                      <w:marTop w:val="0"/>
                      <w:marBottom w:val="0"/>
                      <w:divBdr>
                        <w:top w:val="none" w:sz="0" w:space="0" w:color="auto"/>
                        <w:left w:val="none" w:sz="0" w:space="0" w:color="auto"/>
                        <w:bottom w:val="none" w:sz="0" w:space="0" w:color="auto"/>
                        <w:right w:val="none" w:sz="0" w:space="0" w:color="auto"/>
                      </w:divBdr>
                    </w:div>
                    <w:div w:id="428083000">
                      <w:marLeft w:val="0"/>
                      <w:marRight w:val="0"/>
                      <w:marTop w:val="0"/>
                      <w:marBottom w:val="0"/>
                      <w:divBdr>
                        <w:top w:val="none" w:sz="0" w:space="0" w:color="auto"/>
                        <w:left w:val="none" w:sz="0" w:space="0" w:color="auto"/>
                        <w:bottom w:val="none" w:sz="0" w:space="0" w:color="auto"/>
                        <w:right w:val="none" w:sz="0" w:space="0" w:color="auto"/>
                      </w:divBdr>
                    </w:div>
                    <w:div w:id="458886997">
                      <w:marLeft w:val="0"/>
                      <w:marRight w:val="0"/>
                      <w:marTop w:val="0"/>
                      <w:marBottom w:val="0"/>
                      <w:divBdr>
                        <w:top w:val="none" w:sz="0" w:space="0" w:color="auto"/>
                        <w:left w:val="none" w:sz="0" w:space="0" w:color="auto"/>
                        <w:bottom w:val="none" w:sz="0" w:space="0" w:color="auto"/>
                        <w:right w:val="none" w:sz="0" w:space="0" w:color="auto"/>
                      </w:divBdr>
                    </w:div>
                    <w:div w:id="469254587">
                      <w:marLeft w:val="0"/>
                      <w:marRight w:val="0"/>
                      <w:marTop w:val="0"/>
                      <w:marBottom w:val="0"/>
                      <w:divBdr>
                        <w:top w:val="none" w:sz="0" w:space="0" w:color="auto"/>
                        <w:left w:val="none" w:sz="0" w:space="0" w:color="auto"/>
                        <w:bottom w:val="none" w:sz="0" w:space="0" w:color="auto"/>
                        <w:right w:val="none" w:sz="0" w:space="0" w:color="auto"/>
                      </w:divBdr>
                    </w:div>
                    <w:div w:id="537206447">
                      <w:marLeft w:val="0"/>
                      <w:marRight w:val="0"/>
                      <w:marTop w:val="0"/>
                      <w:marBottom w:val="0"/>
                      <w:divBdr>
                        <w:top w:val="none" w:sz="0" w:space="0" w:color="auto"/>
                        <w:left w:val="none" w:sz="0" w:space="0" w:color="auto"/>
                        <w:bottom w:val="none" w:sz="0" w:space="0" w:color="auto"/>
                        <w:right w:val="none" w:sz="0" w:space="0" w:color="auto"/>
                      </w:divBdr>
                    </w:div>
                    <w:div w:id="563835515">
                      <w:marLeft w:val="0"/>
                      <w:marRight w:val="0"/>
                      <w:marTop w:val="0"/>
                      <w:marBottom w:val="0"/>
                      <w:divBdr>
                        <w:top w:val="none" w:sz="0" w:space="0" w:color="auto"/>
                        <w:left w:val="none" w:sz="0" w:space="0" w:color="auto"/>
                        <w:bottom w:val="none" w:sz="0" w:space="0" w:color="auto"/>
                        <w:right w:val="none" w:sz="0" w:space="0" w:color="auto"/>
                      </w:divBdr>
                    </w:div>
                    <w:div w:id="837234418">
                      <w:marLeft w:val="0"/>
                      <w:marRight w:val="0"/>
                      <w:marTop w:val="0"/>
                      <w:marBottom w:val="0"/>
                      <w:divBdr>
                        <w:top w:val="none" w:sz="0" w:space="0" w:color="auto"/>
                        <w:left w:val="none" w:sz="0" w:space="0" w:color="auto"/>
                        <w:bottom w:val="none" w:sz="0" w:space="0" w:color="auto"/>
                        <w:right w:val="none" w:sz="0" w:space="0" w:color="auto"/>
                      </w:divBdr>
                    </w:div>
                    <w:div w:id="839462231">
                      <w:marLeft w:val="0"/>
                      <w:marRight w:val="0"/>
                      <w:marTop w:val="0"/>
                      <w:marBottom w:val="0"/>
                      <w:divBdr>
                        <w:top w:val="none" w:sz="0" w:space="0" w:color="auto"/>
                        <w:left w:val="none" w:sz="0" w:space="0" w:color="auto"/>
                        <w:bottom w:val="none" w:sz="0" w:space="0" w:color="auto"/>
                        <w:right w:val="none" w:sz="0" w:space="0" w:color="auto"/>
                      </w:divBdr>
                    </w:div>
                    <w:div w:id="1199196428">
                      <w:marLeft w:val="0"/>
                      <w:marRight w:val="0"/>
                      <w:marTop w:val="0"/>
                      <w:marBottom w:val="0"/>
                      <w:divBdr>
                        <w:top w:val="none" w:sz="0" w:space="0" w:color="auto"/>
                        <w:left w:val="none" w:sz="0" w:space="0" w:color="auto"/>
                        <w:bottom w:val="none" w:sz="0" w:space="0" w:color="auto"/>
                        <w:right w:val="none" w:sz="0" w:space="0" w:color="auto"/>
                      </w:divBdr>
                    </w:div>
                    <w:div w:id="1240864910">
                      <w:marLeft w:val="0"/>
                      <w:marRight w:val="0"/>
                      <w:marTop w:val="0"/>
                      <w:marBottom w:val="0"/>
                      <w:divBdr>
                        <w:top w:val="none" w:sz="0" w:space="0" w:color="auto"/>
                        <w:left w:val="none" w:sz="0" w:space="0" w:color="auto"/>
                        <w:bottom w:val="none" w:sz="0" w:space="0" w:color="auto"/>
                        <w:right w:val="none" w:sz="0" w:space="0" w:color="auto"/>
                      </w:divBdr>
                    </w:div>
                    <w:div w:id="1301499800">
                      <w:marLeft w:val="0"/>
                      <w:marRight w:val="0"/>
                      <w:marTop w:val="0"/>
                      <w:marBottom w:val="0"/>
                      <w:divBdr>
                        <w:top w:val="none" w:sz="0" w:space="0" w:color="auto"/>
                        <w:left w:val="none" w:sz="0" w:space="0" w:color="auto"/>
                        <w:bottom w:val="none" w:sz="0" w:space="0" w:color="auto"/>
                        <w:right w:val="none" w:sz="0" w:space="0" w:color="auto"/>
                      </w:divBdr>
                    </w:div>
                  </w:divsChild>
                </w:div>
                <w:div w:id="850724584">
                  <w:marLeft w:val="0"/>
                  <w:marRight w:val="0"/>
                  <w:marTop w:val="0"/>
                  <w:marBottom w:val="0"/>
                  <w:divBdr>
                    <w:top w:val="none" w:sz="0" w:space="0" w:color="auto"/>
                    <w:left w:val="none" w:sz="0" w:space="0" w:color="auto"/>
                    <w:bottom w:val="none" w:sz="0" w:space="0" w:color="auto"/>
                    <w:right w:val="none" w:sz="0" w:space="0" w:color="auto"/>
                  </w:divBdr>
                  <w:divsChild>
                    <w:div w:id="878710743">
                      <w:marLeft w:val="0"/>
                      <w:marRight w:val="0"/>
                      <w:marTop w:val="0"/>
                      <w:marBottom w:val="0"/>
                      <w:divBdr>
                        <w:top w:val="none" w:sz="0" w:space="0" w:color="auto"/>
                        <w:left w:val="none" w:sz="0" w:space="0" w:color="auto"/>
                        <w:bottom w:val="none" w:sz="0" w:space="0" w:color="auto"/>
                        <w:right w:val="none" w:sz="0" w:space="0" w:color="auto"/>
                      </w:divBdr>
                      <w:divsChild>
                        <w:div w:id="1090812358">
                          <w:marLeft w:val="0"/>
                          <w:marRight w:val="135"/>
                          <w:marTop w:val="0"/>
                          <w:marBottom w:val="0"/>
                          <w:divBdr>
                            <w:top w:val="none" w:sz="0" w:space="0" w:color="auto"/>
                            <w:left w:val="none" w:sz="0" w:space="0" w:color="auto"/>
                            <w:bottom w:val="none" w:sz="0" w:space="0" w:color="auto"/>
                            <w:right w:val="none" w:sz="0" w:space="0" w:color="auto"/>
                          </w:divBdr>
                        </w:div>
                      </w:divsChild>
                    </w:div>
                    <w:div w:id="1261255415">
                      <w:marLeft w:val="0"/>
                      <w:marRight w:val="0"/>
                      <w:marTop w:val="0"/>
                      <w:marBottom w:val="0"/>
                      <w:divBdr>
                        <w:top w:val="none" w:sz="0" w:space="0" w:color="auto"/>
                        <w:left w:val="none" w:sz="0" w:space="0" w:color="auto"/>
                        <w:bottom w:val="none" w:sz="0" w:space="0" w:color="auto"/>
                        <w:right w:val="none" w:sz="0" w:space="0" w:color="auto"/>
                      </w:divBdr>
                    </w:div>
                  </w:divsChild>
                </w:div>
                <w:div w:id="850754388">
                  <w:marLeft w:val="0"/>
                  <w:marRight w:val="0"/>
                  <w:marTop w:val="0"/>
                  <w:marBottom w:val="0"/>
                  <w:divBdr>
                    <w:top w:val="none" w:sz="0" w:space="0" w:color="auto"/>
                    <w:left w:val="none" w:sz="0" w:space="0" w:color="auto"/>
                    <w:bottom w:val="none" w:sz="0" w:space="0" w:color="auto"/>
                    <w:right w:val="none" w:sz="0" w:space="0" w:color="auto"/>
                  </w:divBdr>
                  <w:divsChild>
                    <w:div w:id="820851680">
                      <w:marLeft w:val="0"/>
                      <w:marRight w:val="0"/>
                      <w:marTop w:val="0"/>
                      <w:marBottom w:val="30"/>
                      <w:divBdr>
                        <w:top w:val="none" w:sz="0" w:space="0" w:color="auto"/>
                        <w:left w:val="none" w:sz="0" w:space="0" w:color="auto"/>
                        <w:bottom w:val="none" w:sz="0" w:space="0" w:color="auto"/>
                        <w:right w:val="none" w:sz="0" w:space="0" w:color="auto"/>
                      </w:divBdr>
                    </w:div>
                  </w:divsChild>
                </w:div>
                <w:div w:id="850754808">
                  <w:marLeft w:val="0"/>
                  <w:marRight w:val="0"/>
                  <w:marTop w:val="0"/>
                  <w:marBottom w:val="0"/>
                  <w:divBdr>
                    <w:top w:val="none" w:sz="0" w:space="0" w:color="auto"/>
                    <w:left w:val="none" w:sz="0" w:space="0" w:color="auto"/>
                    <w:bottom w:val="none" w:sz="0" w:space="0" w:color="auto"/>
                    <w:right w:val="none" w:sz="0" w:space="0" w:color="auto"/>
                  </w:divBdr>
                </w:div>
                <w:div w:id="851332888">
                  <w:marLeft w:val="0"/>
                  <w:marRight w:val="0"/>
                  <w:marTop w:val="0"/>
                  <w:marBottom w:val="0"/>
                  <w:divBdr>
                    <w:top w:val="none" w:sz="0" w:space="0" w:color="auto"/>
                    <w:left w:val="none" w:sz="0" w:space="0" w:color="auto"/>
                    <w:bottom w:val="none" w:sz="0" w:space="0" w:color="auto"/>
                    <w:right w:val="none" w:sz="0" w:space="0" w:color="auto"/>
                  </w:divBdr>
                </w:div>
                <w:div w:id="851333745">
                  <w:marLeft w:val="0"/>
                  <w:marRight w:val="0"/>
                  <w:marTop w:val="0"/>
                  <w:marBottom w:val="0"/>
                  <w:divBdr>
                    <w:top w:val="none" w:sz="0" w:space="0" w:color="auto"/>
                    <w:left w:val="none" w:sz="0" w:space="0" w:color="auto"/>
                    <w:bottom w:val="none" w:sz="0" w:space="0" w:color="auto"/>
                    <w:right w:val="none" w:sz="0" w:space="0" w:color="auto"/>
                  </w:divBdr>
                  <w:divsChild>
                    <w:div w:id="412244803">
                      <w:marLeft w:val="0"/>
                      <w:marRight w:val="0"/>
                      <w:marTop w:val="0"/>
                      <w:marBottom w:val="0"/>
                      <w:divBdr>
                        <w:top w:val="none" w:sz="0" w:space="0" w:color="auto"/>
                        <w:left w:val="none" w:sz="0" w:space="0" w:color="auto"/>
                        <w:bottom w:val="none" w:sz="0" w:space="0" w:color="auto"/>
                        <w:right w:val="none" w:sz="0" w:space="0" w:color="auto"/>
                      </w:divBdr>
                    </w:div>
                  </w:divsChild>
                </w:div>
                <w:div w:id="851335277">
                  <w:marLeft w:val="0"/>
                  <w:marRight w:val="0"/>
                  <w:marTop w:val="0"/>
                  <w:marBottom w:val="0"/>
                  <w:divBdr>
                    <w:top w:val="none" w:sz="0" w:space="0" w:color="auto"/>
                    <w:left w:val="none" w:sz="0" w:space="0" w:color="auto"/>
                    <w:bottom w:val="none" w:sz="0" w:space="0" w:color="auto"/>
                    <w:right w:val="none" w:sz="0" w:space="0" w:color="auto"/>
                  </w:divBdr>
                  <w:divsChild>
                    <w:div w:id="1143817919">
                      <w:marLeft w:val="0"/>
                      <w:marRight w:val="0"/>
                      <w:marTop w:val="75"/>
                      <w:marBottom w:val="0"/>
                      <w:divBdr>
                        <w:top w:val="none" w:sz="0" w:space="0" w:color="auto"/>
                        <w:left w:val="none" w:sz="0" w:space="0" w:color="auto"/>
                        <w:bottom w:val="none" w:sz="0" w:space="0" w:color="auto"/>
                        <w:right w:val="none" w:sz="0" w:space="0" w:color="auto"/>
                      </w:divBdr>
                    </w:div>
                  </w:divsChild>
                </w:div>
                <w:div w:id="851379408">
                  <w:marLeft w:val="0"/>
                  <w:marRight w:val="0"/>
                  <w:marTop w:val="0"/>
                  <w:marBottom w:val="0"/>
                  <w:divBdr>
                    <w:top w:val="none" w:sz="0" w:space="0" w:color="auto"/>
                    <w:left w:val="none" w:sz="0" w:space="0" w:color="auto"/>
                    <w:bottom w:val="none" w:sz="0" w:space="0" w:color="auto"/>
                    <w:right w:val="none" w:sz="0" w:space="0" w:color="auto"/>
                  </w:divBdr>
                </w:div>
                <w:div w:id="851409987">
                  <w:marLeft w:val="0"/>
                  <w:marRight w:val="0"/>
                  <w:marTop w:val="0"/>
                  <w:marBottom w:val="0"/>
                  <w:divBdr>
                    <w:top w:val="none" w:sz="0" w:space="0" w:color="auto"/>
                    <w:left w:val="none" w:sz="0" w:space="0" w:color="auto"/>
                    <w:bottom w:val="none" w:sz="0" w:space="0" w:color="auto"/>
                    <w:right w:val="none" w:sz="0" w:space="0" w:color="auto"/>
                  </w:divBdr>
                  <w:divsChild>
                    <w:div w:id="840050715">
                      <w:marLeft w:val="0"/>
                      <w:marRight w:val="0"/>
                      <w:marTop w:val="0"/>
                      <w:marBottom w:val="0"/>
                      <w:divBdr>
                        <w:top w:val="none" w:sz="0" w:space="0" w:color="auto"/>
                        <w:left w:val="none" w:sz="0" w:space="0" w:color="auto"/>
                        <w:bottom w:val="none" w:sz="0" w:space="0" w:color="auto"/>
                        <w:right w:val="none" w:sz="0" w:space="0" w:color="auto"/>
                      </w:divBdr>
                    </w:div>
                  </w:divsChild>
                </w:div>
                <w:div w:id="851643939">
                  <w:marLeft w:val="0"/>
                  <w:marRight w:val="0"/>
                  <w:marTop w:val="0"/>
                  <w:marBottom w:val="0"/>
                  <w:divBdr>
                    <w:top w:val="none" w:sz="0" w:space="0" w:color="auto"/>
                    <w:left w:val="none" w:sz="0" w:space="0" w:color="auto"/>
                    <w:bottom w:val="none" w:sz="0" w:space="0" w:color="auto"/>
                    <w:right w:val="none" w:sz="0" w:space="0" w:color="auto"/>
                  </w:divBdr>
                </w:div>
                <w:div w:id="851727829">
                  <w:marLeft w:val="0"/>
                  <w:marRight w:val="0"/>
                  <w:marTop w:val="0"/>
                  <w:marBottom w:val="0"/>
                  <w:divBdr>
                    <w:top w:val="none" w:sz="0" w:space="0" w:color="auto"/>
                    <w:left w:val="none" w:sz="0" w:space="0" w:color="auto"/>
                    <w:bottom w:val="none" w:sz="0" w:space="0" w:color="auto"/>
                    <w:right w:val="none" w:sz="0" w:space="0" w:color="auto"/>
                  </w:divBdr>
                </w:div>
                <w:div w:id="851797068">
                  <w:marLeft w:val="0"/>
                  <w:marRight w:val="0"/>
                  <w:marTop w:val="0"/>
                  <w:marBottom w:val="0"/>
                  <w:divBdr>
                    <w:top w:val="none" w:sz="0" w:space="0" w:color="auto"/>
                    <w:left w:val="none" w:sz="0" w:space="0" w:color="auto"/>
                    <w:bottom w:val="none" w:sz="0" w:space="0" w:color="auto"/>
                    <w:right w:val="none" w:sz="0" w:space="0" w:color="auto"/>
                  </w:divBdr>
                  <w:divsChild>
                    <w:div w:id="305208563">
                      <w:marLeft w:val="0"/>
                      <w:marRight w:val="0"/>
                      <w:marTop w:val="0"/>
                      <w:marBottom w:val="0"/>
                      <w:divBdr>
                        <w:top w:val="none" w:sz="0" w:space="0" w:color="auto"/>
                        <w:left w:val="none" w:sz="0" w:space="0" w:color="auto"/>
                        <w:bottom w:val="none" w:sz="0" w:space="0" w:color="auto"/>
                        <w:right w:val="none" w:sz="0" w:space="0" w:color="auto"/>
                      </w:divBdr>
                    </w:div>
                  </w:divsChild>
                </w:div>
                <w:div w:id="851844865">
                  <w:marLeft w:val="0"/>
                  <w:marRight w:val="0"/>
                  <w:marTop w:val="0"/>
                  <w:marBottom w:val="0"/>
                  <w:divBdr>
                    <w:top w:val="none" w:sz="0" w:space="0" w:color="auto"/>
                    <w:left w:val="none" w:sz="0" w:space="0" w:color="auto"/>
                    <w:bottom w:val="none" w:sz="0" w:space="0" w:color="auto"/>
                    <w:right w:val="none" w:sz="0" w:space="0" w:color="auto"/>
                  </w:divBdr>
                </w:div>
                <w:div w:id="851845397">
                  <w:marLeft w:val="0"/>
                  <w:marRight w:val="30"/>
                  <w:marTop w:val="0"/>
                  <w:marBottom w:val="0"/>
                  <w:divBdr>
                    <w:top w:val="none" w:sz="0" w:space="0" w:color="auto"/>
                    <w:left w:val="none" w:sz="0" w:space="0" w:color="auto"/>
                    <w:bottom w:val="none" w:sz="0" w:space="0" w:color="auto"/>
                    <w:right w:val="none" w:sz="0" w:space="0" w:color="auto"/>
                  </w:divBdr>
                  <w:divsChild>
                    <w:div w:id="1266646046">
                      <w:marLeft w:val="0"/>
                      <w:marRight w:val="0"/>
                      <w:marTop w:val="0"/>
                      <w:marBottom w:val="0"/>
                      <w:divBdr>
                        <w:top w:val="none" w:sz="0" w:space="0" w:color="auto"/>
                        <w:left w:val="none" w:sz="0" w:space="0" w:color="auto"/>
                        <w:bottom w:val="none" w:sz="0" w:space="0" w:color="auto"/>
                        <w:right w:val="none" w:sz="0" w:space="0" w:color="auto"/>
                      </w:divBdr>
                    </w:div>
                  </w:divsChild>
                </w:div>
                <w:div w:id="851918757">
                  <w:marLeft w:val="0"/>
                  <w:marRight w:val="0"/>
                  <w:marTop w:val="375"/>
                  <w:marBottom w:val="0"/>
                  <w:divBdr>
                    <w:top w:val="none" w:sz="0" w:space="0" w:color="auto"/>
                    <w:left w:val="none" w:sz="0" w:space="0" w:color="auto"/>
                    <w:bottom w:val="none" w:sz="0" w:space="0" w:color="auto"/>
                    <w:right w:val="none" w:sz="0" w:space="0" w:color="auto"/>
                  </w:divBdr>
                  <w:divsChild>
                    <w:div w:id="221065381">
                      <w:marLeft w:val="0"/>
                      <w:marRight w:val="0"/>
                      <w:marTop w:val="0"/>
                      <w:marBottom w:val="0"/>
                      <w:divBdr>
                        <w:top w:val="none" w:sz="0" w:space="0" w:color="auto"/>
                        <w:left w:val="none" w:sz="0" w:space="0" w:color="auto"/>
                        <w:bottom w:val="none" w:sz="0" w:space="0" w:color="auto"/>
                        <w:right w:val="none" w:sz="0" w:space="0" w:color="auto"/>
                      </w:divBdr>
                      <w:divsChild>
                        <w:div w:id="87390046">
                          <w:marLeft w:val="0"/>
                          <w:marRight w:val="0"/>
                          <w:marTop w:val="0"/>
                          <w:marBottom w:val="0"/>
                          <w:divBdr>
                            <w:top w:val="none" w:sz="0" w:space="0" w:color="auto"/>
                            <w:left w:val="none" w:sz="0" w:space="0" w:color="auto"/>
                            <w:bottom w:val="none" w:sz="0" w:space="0" w:color="auto"/>
                            <w:right w:val="none" w:sz="0" w:space="0" w:color="auto"/>
                          </w:divBdr>
                        </w:div>
                        <w:div w:id="1790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5210">
                  <w:marLeft w:val="0"/>
                  <w:marRight w:val="0"/>
                  <w:marTop w:val="0"/>
                  <w:marBottom w:val="0"/>
                  <w:divBdr>
                    <w:top w:val="none" w:sz="0" w:space="0" w:color="auto"/>
                    <w:left w:val="none" w:sz="0" w:space="0" w:color="auto"/>
                    <w:bottom w:val="none" w:sz="0" w:space="0" w:color="auto"/>
                    <w:right w:val="none" w:sz="0" w:space="0" w:color="auto"/>
                  </w:divBdr>
                  <w:divsChild>
                    <w:div w:id="867137577">
                      <w:marLeft w:val="0"/>
                      <w:marRight w:val="0"/>
                      <w:marTop w:val="0"/>
                      <w:marBottom w:val="75"/>
                      <w:divBdr>
                        <w:top w:val="none" w:sz="0" w:space="0" w:color="auto"/>
                        <w:left w:val="none" w:sz="0" w:space="0" w:color="auto"/>
                        <w:bottom w:val="none" w:sz="0" w:space="0" w:color="auto"/>
                        <w:right w:val="none" w:sz="0" w:space="0" w:color="auto"/>
                      </w:divBdr>
                    </w:div>
                  </w:divsChild>
                </w:div>
                <w:div w:id="852110665">
                  <w:marLeft w:val="0"/>
                  <w:marRight w:val="0"/>
                  <w:marTop w:val="0"/>
                  <w:marBottom w:val="0"/>
                  <w:divBdr>
                    <w:top w:val="none" w:sz="0" w:space="0" w:color="auto"/>
                    <w:left w:val="none" w:sz="0" w:space="0" w:color="auto"/>
                    <w:bottom w:val="none" w:sz="0" w:space="0" w:color="auto"/>
                    <w:right w:val="none" w:sz="0" w:space="0" w:color="auto"/>
                  </w:divBdr>
                </w:div>
                <w:div w:id="852181670">
                  <w:marLeft w:val="0"/>
                  <w:marRight w:val="0"/>
                  <w:marTop w:val="75"/>
                  <w:marBottom w:val="0"/>
                  <w:divBdr>
                    <w:top w:val="none" w:sz="0" w:space="0" w:color="auto"/>
                    <w:left w:val="none" w:sz="0" w:space="0" w:color="auto"/>
                    <w:bottom w:val="none" w:sz="0" w:space="0" w:color="auto"/>
                    <w:right w:val="none" w:sz="0" w:space="0" w:color="auto"/>
                  </w:divBdr>
                  <w:divsChild>
                    <w:div w:id="1272785878">
                      <w:marLeft w:val="0"/>
                      <w:marRight w:val="0"/>
                      <w:marTop w:val="0"/>
                      <w:marBottom w:val="0"/>
                      <w:divBdr>
                        <w:top w:val="none" w:sz="0" w:space="0" w:color="auto"/>
                        <w:left w:val="none" w:sz="0" w:space="0" w:color="auto"/>
                        <w:bottom w:val="none" w:sz="0" w:space="0" w:color="auto"/>
                        <w:right w:val="none" w:sz="0" w:space="0" w:color="auto"/>
                      </w:divBdr>
                    </w:div>
                  </w:divsChild>
                </w:div>
                <w:div w:id="852260158">
                  <w:marLeft w:val="0"/>
                  <w:marRight w:val="30"/>
                  <w:marTop w:val="0"/>
                  <w:marBottom w:val="0"/>
                  <w:divBdr>
                    <w:top w:val="none" w:sz="0" w:space="0" w:color="auto"/>
                    <w:left w:val="none" w:sz="0" w:space="0" w:color="auto"/>
                    <w:bottom w:val="none" w:sz="0" w:space="0" w:color="auto"/>
                    <w:right w:val="none" w:sz="0" w:space="0" w:color="auto"/>
                  </w:divBdr>
                  <w:divsChild>
                    <w:div w:id="1153444541">
                      <w:marLeft w:val="0"/>
                      <w:marRight w:val="0"/>
                      <w:marTop w:val="0"/>
                      <w:marBottom w:val="0"/>
                      <w:divBdr>
                        <w:top w:val="none" w:sz="0" w:space="0" w:color="auto"/>
                        <w:left w:val="none" w:sz="0" w:space="0" w:color="auto"/>
                        <w:bottom w:val="none" w:sz="0" w:space="0" w:color="auto"/>
                        <w:right w:val="none" w:sz="0" w:space="0" w:color="auto"/>
                      </w:divBdr>
                    </w:div>
                  </w:divsChild>
                </w:div>
                <w:div w:id="852262123">
                  <w:marLeft w:val="0"/>
                  <w:marRight w:val="0"/>
                  <w:marTop w:val="0"/>
                  <w:marBottom w:val="0"/>
                  <w:divBdr>
                    <w:top w:val="none" w:sz="0" w:space="0" w:color="auto"/>
                    <w:left w:val="none" w:sz="0" w:space="0" w:color="auto"/>
                    <w:bottom w:val="none" w:sz="0" w:space="0" w:color="auto"/>
                    <w:right w:val="none" w:sz="0" w:space="0" w:color="auto"/>
                  </w:divBdr>
                </w:div>
                <w:div w:id="852303023">
                  <w:marLeft w:val="0"/>
                  <w:marRight w:val="0"/>
                  <w:marTop w:val="600"/>
                  <w:marBottom w:val="0"/>
                  <w:divBdr>
                    <w:top w:val="none" w:sz="0" w:space="0" w:color="auto"/>
                    <w:left w:val="none" w:sz="0" w:space="0" w:color="auto"/>
                    <w:bottom w:val="none" w:sz="0" w:space="0" w:color="auto"/>
                    <w:right w:val="none" w:sz="0" w:space="0" w:color="auto"/>
                  </w:divBdr>
                  <w:divsChild>
                    <w:div w:id="20597816">
                      <w:marLeft w:val="0"/>
                      <w:marRight w:val="0"/>
                      <w:marTop w:val="0"/>
                      <w:marBottom w:val="0"/>
                      <w:divBdr>
                        <w:top w:val="none" w:sz="0" w:space="0" w:color="auto"/>
                        <w:left w:val="none" w:sz="0" w:space="0" w:color="auto"/>
                        <w:bottom w:val="none" w:sz="0" w:space="0" w:color="auto"/>
                        <w:right w:val="none" w:sz="0" w:space="0" w:color="auto"/>
                      </w:divBdr>
                    </w:div>
                  </w:divsChild>
                </w:div>
                <w:div w:id="852303577">
                  <w:marLeft w:val="0"/>
                  <w:marRight w:val="0"/>
                  <w:marTop w:val="225"/>
                  <w:marBottom w:val="0"/>
                  <w:divBdr>
                    <w:top w:val="none" w:sz="0" w:space="0" w:color="auto"/>
                    <w:left w:val="none" w:sz="0" w:space="0" w:color="auto"/>
                    <w:bottom w:val="none" w:sz="0" w:space="0" w:color="auto"/>
                    <w:right w:val="none" w:sz="0" w:space="0" w:color="auto"/>
                  </w:divBdr>
                  <w:divsChild>
                    <w:div w:id="510753682">
                      <w:marLeft w:val="0"/>
                      <w:marRight w:val="0"/>
                      <w:marTop w:val="0"/>
                      <w:marBottom w:val="0"/>
                      <w:divBdr>
                        <w:top w:val="none" w:sz="0" w:space="0" w:color="auto"/>
                        <w:left w:val="none" w:sz="0" w:space="0" w:color="auto"/>
                        <w:bottom w:val="none" w:sz="0" w:space="0" w:color="auto"/>
                        <w:right w:val="none" w:sz="0" w:space="0" w:color="auto"/>
                      </w:divBdr>
                    </w:div>
                  </w:divsChild>
                </w:div>
                <w:div w:id="852459098">
                  <w:marLeft w:val="0"/>
                  <w:marRight w:val="0"/>
                  <w:marTop w:val="0"/>
                  <w:marBottom w:val="0"/>
                  <w:divBdr>
                    <w:top w:val="none" w:sz="0" w:space="0" w:color="auto"/>
                    <w:left w:val="none" w:sz="0" w:space="0" w:color="auto"/>
                    <w:bottom w:val="none" w:sz="0" w:space="0" w:color="auto"/>
                    <w:right w:val="none" w:sz="0" w:space="0" w:color="auto"/>
                  </w:divBdr>
                </w:div>
                <w:div w:id="852574689">
                  <w:marLeft w:val="0"/>
                  <w:marRight w:val="0"/>
                  <w:marTop w:val="825"/>
                  <w:marBottom w:val="240"/>
                  <w:divBdr>
                    <w:top w:val="none" w:sz="0" w:space="0" w:color="auto"/>
                    <w:left w:val="none" w:sz="0" w:space="0" w:color="auto"/>
                    <w:bottom w:val="none" w:sz="0" w:space="0" w:color="auto"/>
                    <w:right w:val="none" w:sz="0" w:space="0" w:color="auto"/>
                  </w:divBdr>
                  <w:divsChild>
                    <w:div w:id="621179">
                      <w:marLeft w:val="0"/>
                      <w:marRight w:val="0"/>
                      <w:marTop w:val="0"/>
                      <w:marBottom w:val="0"/>
                      <w:divBdr>
                        <w:top w:val="none" w:sz="0" w:space="0" w:color="auto"/>
                        <w:left w:val="none" w:sz="0" w:space="0" w:color="auto"/>
                        <w:bottom w:val="none" w:sz="0" w:space="0" w:color="auto"/>
                        <w:right w:val="none" w:sz="0" w:space="0" w:color="auto"/>
                      </w:divBdr>
                    </w:div>
                  </w:divsChild>
                </w:div>
                <w:div w:id="852695360">
                  <w:marLeft w:val="0"/>
                  <w:marRight w:val="30"/>
                  <w:marTop w:val="0"/>
                  <w:marBottom w:val="0"/>
                  <w:divBdr>
                    <w:top w:val="none" w:sz="0" w:space="0" w:color="auto"/>
                    <w:left w:val="none" w:sz="0" w:space="0" w:color="auto"/>
                    <w:bottom w:val="none" w:sz="0" w:space="0" w:color="auto"/>
                    <w:right w:val="none" w:sz="0" w:space="0" w:color="auto"/>
                  </w:divBdr>
                  <w:divsChild>
                    <w:div w:id="755784485">
                      <w:marLeft w:val="0"/>
                      <w:marRight w:val="0"/>
                      <w:marTop w:val="0"/>
                      <w:marBottom w:val="0"/>
                      <w:divBdr>
                        <w:top w:val="none" w:sz="0" w:space="0" w:color="auto"/>
                        <w:left w:val="none" w:sz="0" w:space="0" w:color="auto"/>
                        <w:bottom w:val="none" w:sz="0" w:space="0" w:color="auto"/>
                        <w:right w:val="none" w:sz="0" w:space="0" w:color="auto"/>
                      </w:divBdr>
                    </w:div>
                  </w:divsChild>
                </w:div>
                <w:div w:id="852886377">
                  <w:marLeft w:val="0"/>
                  <w:marRight w:val="0"/>
                  <w:marTop w:val="525"/>
                  <w:marBottom w:val="0"/>
                  <w:divBdr>
                    <w:top w:val="none" w:sz="0" w:space="0" w:color="auto"/>
                    <w:left w:val="none" w:sz="0" w:space="0" w:color="auto"/>
                    <w:bottom w:val="none" w:sz="0" w:space="0" w:color="auto"/>
                    <w:right w:val="none" w:sz="0" w:space="0" w:color="auto"/>
                  </w:divBdr>
                </w:div>
                <w:div w:id="853114232">
                  <w:marLeft w:val="0"/>
                  <w:marRight w:val="0"/>
                  <w:marTop w:val="0"/>
                  <w:marBottom w:val="0"/>
                  <w:divBdr>
                    <w:top w:val="none" w:sz="0" w:space="0" w:color="auto"/>
                    <w:left w:val="none" w:sz="0" w:space="0" w:color="auto"/>
                    <w:bottom w:val="none" w:sz="0" w:space="0" w:color="auto"/>
                    <w:right w:val="none" w:sz="0" w:space="0" w:color="auto"/>
                  </w:divBdr>
                  <w:divsChild>
                    <w:div w:id="940841967">
                      <w:marLeft w:val="0"/>
                      <w:marRight w:val="0"/>
                      <w:marTop w:val="0"/>
                      <w:marBottom w:val="0"/>
                      <w:divBdr>
                        <w:top w:val="none" w:sz="0" w:space="0" w:color="auto"/>
                        <w:left w:val="none" w:sz="0" w:space="0" w:color="auto"/>
                        <w:bottom w:val="none" w:sz="0" w:space="0" w:color="auto"/>
                        <w:right w:val="none" w:sz="0" w:space="0" w:color="auto"/>
                      </w:divBdr>
                      <w:divsChild>
                        <w:div w:id="20206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25909">
                  <w:marLeft w:val="0"/>
                  <w:marRight w:val="0"/>
                  <w:marTop w:val="0"/>
                  <w:marBottom w:val="0"/>
                  <w:divBdr>
                    <w:top w:val="none" w:sz="0" w:space="0" w:color="auto"/>
                    <w:left w:val="none" w:sz="0" w:space="0" w:color="auto"/>
                    <w:bottom w:val="none" w:sz="0" w:space="0" w:color="auto"/>
                    <w:right w:val="none" w:sz="0" w:space="0" w:color="auto"/>
                  </w:divBdr>
                </w:div>
                <w:div w:id="853494278">
                  <w:marLeft w:val="0"/>
                  <w:marRight w:val="0"/>
                  <w:marTop w:val="0"/>
                  <w:marBottom w:val="0"/>
                  <w:divBdr>
                    <w:top w:val="none" w:sz="0" w:space="0" w:color="auto"/>
                    <w:left w:val="none" w:sz="0" w:space="0" w:color="auto"/>
                    <w:bottom w:val="none" w:sz="0" w:space="0" w:color="auto"/>
                    <w:right w:val="none" w:sz="0" w:space="0" w:color="auto"/>
                  </w:divBdr>
                  <w:divsChild>
                    <w:div w:id="326788612">
                      <w:marLeft w:val="0"/>
                      <w:marRight w:val="30"/>
                      <w:marTop w:val="0"/>
                      <w:marBottom w:val="0"/>
                      <w:divBdr>
                        <w:top w:val="none" w:sz="0" w:space="0" w:color="auto"/>
                        <w:left w:val="none" w:sz="0" w:space="0" w:color="auto"/>
                        <w:bottom w:val="none" w:sz="0" w:space="0" w:color="auto"/>
                        <w:right w:val="none" w:sz="0" w:space="0" w:color="auto"/>
                      </w:divBdr>
                      <w:divsChild>
                        <w:div w:id="827862380">
                          <w:marLeft w:val="0"/>
                          <w:marRight w:val="0"/>
                          <w:marTop w:val="0"/>
                          <w:marBottom w:val="0"/>
                          <w:divBdr>
                            <w:top w:val="none" w:sz="0" w:space="0" w:color="auto"/>
                            <w:left w:val="none" w:sz="0" w:space="0" w:color="auto"/>
                            <w:bottom w:val="none" w:sz="0" w:space="0" w:color="auto"/>
                            <w:right w:val="none" w:sz="0" w:space="0" w:color="auto"/>
                          </w:divBdr>
                        </w:div>
                      </w:divsChild>
                    </w:div>
                    <w:div w:id="421921957">
                      <w:marLeft w:val="0"/>
                      <w:marRight w:val="30"/>
                      <w:marTop w:val="0"/>
                      <w:marBottom w:val="0"/>
                      <w:divBdr>
                        <w:top w:val="none" w:sz="0" w:space="0" w:color="auto"/>
                        <w:left w:val="none" w:sz="0" w:space="0" w:color="auto"/>
                        <w:bottom w:val="none" w:sz="0" w:space="0" w:color="auto"/>
                        <w:right w:val="none" w:sz="0" w:space="0" w:color="auto"/>
                      </w:divBdr>
                      <w:divsChild>
                        <w:div w:id="1127746027">
                          <w:marLeft w:val="0"/>
                          <w:marRight w:val="0"/>
                          <w:marTop w:val="0"/>
                          <w:marBottom w:val="0"/>
                          <w:divBdr>
                            <w:top w:val="none" w:sz="0" w:space="0" w:color="auto"/>
                            <w:left w:val="none" w:sz="0" w:space="0" w:color="auto"/>
                            <w:bottom w:val="none" w:sz="0" w:space="0" w:color="auto"/>
                            <w:right w:val="none" w:sz="0" w:space="0" w:color="auto"/>
                          </w:divBdr>
                        </w:div>
                      </w:divsChild>
                    </w:div>
                    <w:div w:id="833060456">
                      <w:marLeft w:val="0"/>
                      <w:marRight w:val="30"/>
                      <w:marTop w:val="0"/>
                      <w:marBottom w:val="0"/>
                      <w:divBdr>
                        <w:top w:val="none" w:sz="0" w:space="0" w:color="auto"/>
                        <w:left w:val="none" w:sz="0" w:space="0" w:color="auto"/>
                        <w:bottom w:val="none" w:sz="0" w:space="0" w:color="auto"/>
                        <w:right w:val="none" w:sz="0" w:space="0" w:color="auto"/>
                      </w:divBdr>
                      <w:divsChild>
                        <w:div w:id="230585774">
                          <w:marLeft w:val="0"/>
                          <w:marRight w:val="0"/>
                          <w:marTop w:val="0"/>
                          <w:marBottom w:val="0"/>
                          <w:divBdr>
                            <w:top w:val="none" w:sz="0" w:space="0" w:color="auto"/>
                            <w:left w:val="none" w:sz="0" w:space="0" w:color="auto"/>
                            <w:bottom w:val="none" w:sz="0" w:space="0" w:color="auto"/>
                            <w:right w:val="none" w:sz="0" w:space="0" w:color="auto"/>
                          </w:divBdr>
                        </w:div>
                      </w:divsChild>
                    </w:div>
                    <w:div w:id="1282880337">
                      <w:marLeft w:val="0"/>
                      <w:marRight w:val="30"/>
                      <w:marTop w:val="0"/>
                      <w:marBottom w:val="0"/>
                      <w:divBdr>
                        <w:top w:val="none" w:sz="0" w:space="0" w:color="auto"/>
                        <w:left w:val="none" w:sz="0" w:space="0" w:color="auto"/>
                        <w:bottom w:val="none" w:sz="0" w:space="0" w:color="auto"/>
                        <w:right w:val="none" w:sz="0" w:space="0" w:color="auto"/>
                      </w:divBdr>
                      <w:divsChild>
                        <w:div w:id="1146974691">
                          <w:marLeft w:val="0"/>
                          <w:marRight w:val="0"/>
                          <w:marTop w:val="0"/>
                          <w:marBottom w:val="0"/>
                          <w:divBdr>
                            <w:top w:val="none" w:sz="0" w:space="0" w:color="auto"/>
                            <w:left w:val="none" w:sz="0" w:space="0" w:color="auto"/>
                            <w:bottom w:val="none" w:sz="0" w:space="0" w:color="auto"/>
                            <w:right w:val="none" w:sz="0" w:space="0" w:color="auto"/>
                          </w:divBdr>
                        </w:div>
                      </w:divsChild>
                    </w:div>
                    <w:div w:id="1321931885">
                      <w:marLeft w:val="0"/>
                      <w:marRight w:val="30"/>
                      <w:marTop w:val="0"/>
                      <w:marBottom w:val="0"/>
                      <w:divBdr>
                        <w:top w:val="none" w:sz="0" w:space="0" w:color="auto"/>
                        <w:left w:val="none" w:sz="0" w:space="0" w:color="auto"/>
                        <w:bottom w:val="none" w:sz="0" w:space="0" w:color="auto"/>
                        <w:right w:val="none" w:sz="0" w:space="0" w:color="auto"/>
                      </w:divBdr>
                    </w:div>
                  </w:divsChild>
                </w:div>
                <w:div w:id="853500734">
                  <w:marLeft w:val="0"/>
                  <w:marRight w:val="0"/>
                  <w:marTop w:val="0"/>
                  <w:marBottom w:val="0"/>
                  <w:divBdr>
                    <w:top w:val="none" w:sz="0" w:space="0" w:color="auto"/>
                    <w:left w:val="none" w:sz="0" w:space="0" w:color="auto"/>
                    <w:bottom w:val="none" w:sz="0" w:space="0" w:color="auto"/>
                    <w:right w:val="none" w:sz="0" w:space="0" w:color="auto"/>
                  </w:divBdr>
                  <w:divsChild>
                    <w:div w:id="57869093">
                      <w:marLeft w:val="0"/>
                      <w:marRight w:val="0"/>
                      <w:marTop w:val="0"/>
                      <w:marBottom w:val="0"/>
                      <w:divBdr>
                        <w:top w:val="none" w:sz="0" w:space="0" w:color="auto"/>
                        <w:left w:val="none" w:sz="0" w:space="0" w:color="auto"/>
                        <w:bottom w:val="none" w:sz="0" w:space="0" w:color="auto"/>
                        <w:right w:val="none" w:sz="0" w:space="0" w:color="auto"/>
                      </w:divBdr>
                    </w:div>
                  </w:divsChild>
                </w:div>
                <w:div w:id="853617606">
                  <w:marLeft w:val="0"/>
                  <w:marRight w:val="75"/>
                  <w:marTop w:val="0"/>
                  <w:marBottom w:val="0"/>
                  <w:divBdr>
                    <w:top w:val="none" w:sz="0" w:space="0" w:color="auto"/>
                    <w:left w:val="none" w:sz="0" w:space="0" w:color="auto"/>
                    <w:bottom w:val="none" w:sz="0" w:space="0" w:color="auto"/>
                    <w:right w:val="none" w:sz="0" w:space="0" w:color="auto"/>
                  </w:divBdr>
                </w:div>
                <w:div w:id="853763572">
                  <w:marLeft w:val="0"/>
                  <w:marRight w:val="0"/>
                  <w:marTop w:val="0"/>
                  <w:marBottom w:val="0"/>
                  <w:divBdr>
                    <w:top w:val="none" w:sz="0" w:space="0" w:color="auto"/>
                    <w:left w:val="none" w:sz="0" w:space="0" w:color="auto"/>
                    <w:bottom w:val="none" w:sz="0" w:space="0" w:color="auto"/>
                    <w:right w:val="none" w:sz="0" w:space="0" w:color="auto"/>
                  </w:divBdr>
                </w:div>
                <w:div w:id="853806724">
                  <w:marLeft w:val="0"/>
                  <w:marRight w:val="0"/>
                  <w:marTop w:val="0"/>
                  <w:marBottom w:val="0"/>
                  <w:divBdr>
                    <w:top w:val="none" w:sz="0" w:space="0" w:color="auto"/>
                    <w:left w:val="none" w:sz="0" w:space="0" w:color="auto"/>
                    <w:bottom w:val="none" w:sz="0" w:space="0" w:color="auto"/>
                    <w:right w:val="none" w:sz="0" w:space="0" w:color="auto"/>
                  </w:divBdr>
                </w:div>
                <w:div w:id="853956360">
                  <w:marLeft w:val="0"/>
                  <w:marRight w:val="0"/>
                  <w:marTop w:val="0"/>
                  <w:marBottom w:val="0"/>
                  <w:divBdr>
                    <w:top w:val="none" w:sz="0" w:space="0" w:color="auto"/>
                    <w:left w:val="none" w:sz="0" w:space="0" w:color="auto"/>
                    <w:bottom w:val="none" w:sz="0" w:space="0" w:color="auto"/>
                    <w:right w:val="none" w:sz="0" w:space="0" w:color="auto"/>
                  </w:divBdr>
                </w:div>
                <w:div w:id="854003536">
                  <w:marLeft w:val="0"/>
                  <w:marRight w:val="0"/>
                  <w:marTop w:val="0"/>
                  <w:marBottom w:val="0"/>
                  <w:divBdr>
                    <w:top w:val="none" w:sz="0" w:space="0" w:color="auto"/>
                    <w:left w:val="none" w:sz="0" w:space="0" w:color="auto"/>
                    <w:bottom w:val="none" w:sz="0" w:space="0" w:color="auto"/>
                    <w:right w:val="none" w:sz="0" w:space="0" w:color="auto"/>
                  </w:divBdr>
                </w:div>
                <w:div w:id="854081195">
                  <w:marLeft w:val="0"/>
                  <w:marRight w:val="0"/>
                  <w:marTop w:val="225"/>
                  <w:marBottom w:val="0"/>
                  <w:divBdr>
                    <w:top w:val="none" w:sz="0" w:space="0" w:color="auto"/>
                    <w:left w:val="none" w:sz="0" w:space="0" w:color="auto"/>
                    <w:bottom w:val="none" w:sz="0" w:space="0" w:color="auto"/>
                    <w:right w:val="none" w:sz="0" w:space="0" w:color="auto"/>
                  </w:divBdr>
                  <w:divsChild>
                    <w:div w:id="1112823135">
                      <w:marLeft w:val="0"/>
                      <w:marRight w:val="0"/>
                      <w:marTop w:val="0"/>
                      <w:marBottom w:val="0"/>
                      <w:divBdr>
                        <w:top w:val="none" w:sz="0" w:space="0" w:color="auto"/>
                        <w:left w:val="none" w:sz="0" w:space="0" w:color="auto"/>
                        <w:bottom w:val="none" w:sz="0" w:space="0" w:color="auto"/>
                        <w:right w:val="none" w:sz="0" w:space="0" w:color="auto"/>
                      </w:divBdr>
                    </w:div>
                  </w:divsChild>
                </w:div>
                <w:div w:id="854150809">
                  <w:marLeft w:val="0"/>
                  <w:marRight w:val="0"/>
                  <w:marTop w:val="0"/>
                  <w:marBottom w:val="0"/>
                  <w:divBdr>
                    <w:top w:val="none" w:sz="0" w:space="0" w:color="auto"/>
                    <w:left w:val="none" w:sz="0" w:space="0" w:color="auto"/>
                    <w:bottom w:val="none" w:sz="0" w:space="0" w:color="auto"/>
                    <w:right w:val="none" w:sz="0" w:space="0" w:color="auto"/>
                  </w:divBdr>
                </w:div>
                <w:div w:id="854225520">
                  <w:marLeft w:val="0"/>
                  <w:marRight w:val="0"/>
                  <w:marTop w:val="0"/>
                  <w:marBottom w:val="0"/>
                  <w:divBdr>
                    <w:top w:val="none" w:sz="0" w:space="0" w:color="auto"/>
                    <w:left w:val="none" w:sz="0" w:space="0" w:color="auto"/>
                    <w:bottom w:val="none" w:sz="0" w:space="0" w:color="auto"/>
                    <w:right w:val="none" w:sz="0" w:space="0" w:color="auto"/>
                  </w:divBdr>
                </w:div>
                <w:div w:id="854424067">
                  <w:marLeft w:val="0"/>
                  <w:marRight w:val="0"/>
                  <w:marTop w:val="0"/>
                  <w:marBottom w:val="0"/>
                  <w:divBdr>
                    <w:top w:val="none" w:sz="0" w:space="0" w:color="auto"/>
                    <w:left w:val="none" w:sz="0" w:space="0" w:color="auto"/>
                    <w:bottom w:val="none" w:sz="0" w:space="0" w:color="auto"/>
                    <w:right w:val="none" w:sz="0" w:space="0" w:color="auto"/>
                  </w:divBdr>
                  <w:divsChild>
                    <w:div w:id="336350178">
                      <w:marLeft w:val="0"/>
                      <w:marRight w:val="0"/>
                      <w:marTop w:val="0"/>
                      <w:marBottom w:val="0"/>
                      <w:divBdr>
                        <w:top w:val="none" w:sz="0" w:space="0" w:color="auto"/>
                        <w:left w:val="none" w:sz="0" w:space="0" w:color="auto"/>
                        <w:bottom w:val="none" w:sz="0" w:space="0" w:color="auto"/>
                        <w:right w:val="none" w:sz="0" w:space="0" w:color="auto"/>
                      </w:divBdr>
                    </w:div>
                  </w:divsChild>
                </w:div>
                <w:div w:id="854460316">
                  <w:marLeft w:val="0"/>
                  <w:marRight w:val="0"/>
                  <w:marTop w:val="0"/>
                  <w:marBottom w:val="0"/>
                  <w:divBdr>
                    <w:top w:val="none" w:sz="0" w:space="0" w:color="auto"/>
                    <w:left w:val="none" w:sz="0" w:space="0" w:color="auto"/>
                    <w:bottom w:val="none" w:sz="0" w:space="0" w:color="auto"/>
                    <w:right w:val="none" w:sz="0" w:space="0" w:color="auto"/>
                  </w:divBdr>
                  <w:divsChild>
                    <w:div w:id="699550880">
                      <w:marLeft w:val="0"/>
                      <w:marRight w:val="0"/>
                      <w:marTop w:val="0"/>
                      <w:marBottom w:val="0"/>
                      <w:divBdr>
                        <w:top w:val="none" w:sz="0" w:space="0" w:color="auto"/>
                        <w:left w:val="none" w:sz="0" w:space="0" w:color="auto"/>
                        <w:bottom w:val="none" w:sz="0" w:space="0" w:color="auto"/>
                        <w:right w:val="none" w:sz="0" w:space="0" w:color="auto"/>
                      </w:divBdr>
                      <w:divsChild>
                        <w:div w:id="5414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39318">
                  <w:marLeft w:val="0"/>
                  <w:marRight w:val="0"/>
                  <w:marTop w:val="0"/>
                  <w:marBottom w:val="0"/>
                  <w:divBdr>
                    <w:top w:val="none" w:sz="0" w:space="0" w:color="auto"/>
                    <w:left w:val="none" w:sz="0" w:space="0" w:color="auto"/>
                    <w:bottom w:val="none" w:sz="0" w:space="0" w:color="auto"/>
                    <w:right w:val="none" w:sz="0" w:space="0" w:color="auto"/>
                  </w:divBdr>
                </w:div>
                <w:div w:id="854615144">
                  <w:marLeft w:val="480"/>
                  <w:marRight w:val="480"/>
                  <w:marTop w:val="600"/>
                  <w:marBottom w:val="600"/>
                  <w:divBdr>
                    <w:top w:val="none" w:sz="0" w:space="0" w:color="auto"/>
                    <w:left w:val="none" w:sz="0" w:space="0" w:color="auto"/>
                    <w:bottom w:val="none" w:sz="0" w:space="0" w:color="auto"/>
                    <w:right w:val="none" w:sz="0" w:space="0" w:color="auto"/>
                  </w:divBdr>
                  <w:divsChild>
                    <w:div w:id="1168789971">
                      <w:marLeft w:val="0"/>
                      <w:marRight w:val="0"/>
                      <w:marTop w:val="0"/>
                      <w:marBottom w:val="0"/>
                      <w:divBdr>
                        <w:top w:val="none" w:sz="0" w:space="0" w:color="auto"/>
                        <w:left w:val="none" w:sz="0" w:space="0" w:color="auto"/>
                        <w:bottom w:val="none" w:sz="0" w:space="0" w:color="auto"/>
                        <w:right w:val="none" w:sz="0" w:space="0" w:color="auto"/>
                      </w:divBdr>
                    </w:div>
                  </w:divsChild>
                </w:div>
                <w:div w:id="854618149">
                  <w:marLeft w:val="0"/>
                  <w:marRight w:val="0"/>
                  <w:marTop w:val="0"/>
                  <w:marBottom w:val="0"/>
                  <w:divBdr>
                    <w:top w:val="none" w:sz="0" w:space="0" w:color="auto"/>
                    <w:left w:val="none" w:sz="0" w:space="0" w:color="auto"/>
                    <w:bottom w:val="none" w:sz="0" w:space="0" w:color="auto"/>
                    <w:right w:val="none" w:sz="0" w:space="0" w:color="auto"/>
                  </w:divBdr>
                </w:div>
                <w:div w:id="854733700">
                  <w:marLeft w:val="0"/>
                  <w:marRight w:val="0"/>
                  <w:marTop w:val="0"/>
                  <w:marBottom w:val="0"/>
                  <w:divBdr>
                    <w:top w:val="none" w:sz="0" w:space="0" w:color="auto"/>
                    <w:left w:val="none" w:sz="0" w:space="0" w:color="auto"/>
                    <w:bottom w:val="none" w:sz="0" w:space="0" w:color="auto"/>
                    <w:right w:val="none" w:sz="0" w:space="0" w:color="auto"/>
                  </w:divBdr>
                  <w:divsChild>
                    <w:div w:id="606043743">
                      <w:marLeft w:val="0"/>
                      <w:marRight w:val="0"/>
                      <w:marTop w:val="0"/>
                      <w:marBottom w:val="0"/>
                      <w:divBdr>
                        <w:top w:val="none" w:sz="0" w:space="0" w:color="auto"/>
                        <w:left w:val="none" w:sz="0" w:space="0" w:color="auto"/>
                        <w:bottom w:val="none" w:sz="0" w:space="0" w:color="auto"/>
                        <w:right w:val="none" w:sz="0" w:space="0" w:color="auto"/>
                      </w:divBdr>
                    </w:div>
                  </w:divsChild>
                </w:div>
                <w:div w:id="854927949">
                  <w:marLeft w:val="0"/>
                  <w:marRight w:val="30"/>
                  <w:marTop w:val="0"/>
                  <w:marBottom w:val="0"/>
                  <w:divBdr>
                    <w:top w:val="none" w:sz="0" w:space="0" w:color="auto"/>
                    <w:left w:val="none" w:sz="0" w:space="0" w:color="auto"/>
                    <w:bottom w:val="none" w:sz="0" w:space="0" w:color="auto"/>
                    <w:right w:val="none" w:sz="0" w:space="0" w:color="auto"/>
                  </w:divBdr>
                  <w:divsChild>
                    <w:div w:id="540870434">
                      <w:marLeft w:val="0"/>
                      <w:marRight w:val="0"/>
                      <w:marTop w:val="0"/>
                      <w:marBottom w:val="0"/>
                      <w:divBdr>
                        <w:top w:val="none" w:sz="0" w:space="0" w:color="auto"/>
                        <w:left w:val="none" w:sz="0" w:space="0" w:color="auto"/>
                        <w:bottom w:val="none" w:sz="0" w:space="0" w:color="auto"/>
                        <w:right w:val="none" w:sz="0" w:space="0" w:color="auto"/>
                      </w:divBdr>
                    </w:div>
                  </w:divsChild>
                </w:div>
                <w:div w:id="855076655">
                  <w:marLeft w:val="2700"/>
                  <w:marRight w:val="750"/>
                  <w:marTop w:val="600"/>
                  <w:marBottom w:val="600"/>
                  <w:divBdr>
                    <w:top w:val="none" w:sz="0" w:space="0" w:color="auto"/>
                    <w:left w:val="none" w:sz="0" w:space="0" w:color="auto"/>
                    <w:bottom w:val="single" w:sz="6" w:space="0" w:color="000000"/>
                    <w:right w:val="none" w:sz="0" w:space="0" w:color="auto"/>
                  </w:divBdr>
                </w:div>
                <w:div w:id="855272340">
                  <w:marLeft w:val="0"/>
                  <w:marRight w:val="0"/>
                  <w:marTop w:val="0"/>
                  <w:marBottom w:val="0"/>
                  <w:divBdr>
                    <w:top w:val="none" w:sz="0" w:space="0" w:color="auto"/>
                    <w:left w:val="none" w:sz="0" w:space="0" w:color="auto"/>
                    <w:bottom w:val="none" w:sz="0" w:space="0" w:color="auto"/>
                    <w:right w:val="none" w:sz="0" w:space="0" w:color="auto"/>
                  </w:divBdr>
                </w:div>
                <w:div w:id="855273200">
                  <w:marLeft w:val="0"/>
                  <w:marRight w:val="135"/>
                  <w:marTop w:val="0"/>
                  <w:marBottom w:val="0"/>
                  <w:divBdr>
                    <w:top w:val="none" w:sz="0" w:space="0" w:color="auto"/>
                    <w:left w:val="none" w:sz="0" w:space="0" w:color="auto"/>
                    <w:bottom w:val="none" w:sz="0" w:space="0" w:color="auto"/>
                    <w:right w:val="none" w:sz="0" w:space="0" w:color="auto"/>
                  </w:divBdr>
                </w:div>
                <w:div w:id="855312010">
                  <w:marLeft w:val="0"/>
                  <w:marRight w:val="0"/>
                  <w:marTop w:val="0"/>
                  <w:marBottom w:val="0"/>
                  <w:divBdr>
                    <w:top w:val="none" w:sz="0" w:space="0" w:color="auto"/>
                    <w:left w:val="none" w:sz="0" w:space="0" w:color="auto"/>
                    <w:bottom w:val="none" w:sz="0" w:space="0" w:color="auto"/>
                    <w:right w:val="none" w:sz="0" w:space="0" w:color="auto"/>
                  </w:divBdr>
                  <w:divsChild>
                    <w:div w:id="2559566">
                      <w:marLeft w:val="0"/>
                      <w:marRight w:val="0"/>
                      <w:marTop w:val="300"/>
                      <w:marBottom w:val="0"/>
                      <w:divBdr>
                        <w:top w:val="none" w:sz="0" w:space="0" w:color="auto"/>
                        <w:left w:val="none" w:sz="0" w:space="0" w:color="auto"/>
                        <w:bottom w:val="none" w:sz="0" w:space="0" w:color="auto"/>
                        <w:right w:val="none" w:sz="0" w:space="0" w:color="auto"/>
                      </w:divBdr>
                    </w:div>
                    <w:div w:id="49309782">
                      <w:marLeft w:val="0"/>
                      <w:marRight w:val="0"/>
                      <w:marTop w:val="525"/>
                      <w:marBottom w:val="0"/>
                      <w:divBdr>
                        <w:top w:val="none" w:sz="0" w:space="0" w:color="auto"/>
                        <w:left w:val="none" w:sz="0" w:space="0" w:color="auto"/>
                        <w:bottom w:val="none" w:sz="0" w:space="0" w:color="auto"/>
                        <w:right w:val="none" w:sz="0" w:space="0" w:color="auto"/>
                      </w:divBdr>
                    </w:div>
                    <w:div w:id="528371178">
                      <w:marLeft w:val="0"/>
                      <w:marRight w:val="0"/>
                      <w:marTop w:val="375"/>
                      <w:marBottom w:val="0"/>
                      <w:divBdr>
                        <w:top w:val="none" w:sz="0" w:space="0" w:color="auto"/>
                        <w:left w:val="none" w:sz="0" w:space="0" w:color="auto"/>
                        <w:bottom w:val="none" w:sz="0" w:space="0" w:color="auto"/>
                        <w:right w:val="none" w:sz="0" w:space="0" w:color="auto"/>
                      </w:divBdr>
                      <w:divsChild>
                        <w:div w:id="13117265">
                          <w:marLeft w:val="0"/>
                          <w:marRight w:val="0"/>
                          <w:marTop w:val="0"/>
                          <w:marBottom w:val="0"/>
                          <w:divBdr>
                            <w:top w:val="none" w:sz="0" w:space="0" w:color="auto"/>
                            <w:left w:val="none" w:sz="0" w:space="0" w:color="auto"/>
                            <w:bottom w:val="none" w:sz="0" w:space="0" w:color="auto"/>
                            <w:right w:val="none" w:sz="0" w:space="0" w:color="auto"/>
                          </w:divBdr>
                          <w:divsChild>
                            <w:div w:id="959533328">
                              <w:marLeft w:val="0"/>
                              <w:marRight w:val="0"/>
                              <w:marTop w:val="0"/>
                              <w:marBottom w:val="0"/>
                              <w:divBdr>
                                <w:top w:val="none" w:sz="0" w:space="0" w:color="auto"/>
                                <w:left w:val="none" w:sz="0" w:space="0" w:color="auto"/>
                                <w:bottom w:val="none" w:sz="0" w:space="0" w:color="auto"/>
                                <w:right w:val="none" w:sz="0" w:space="0" w:color="auto"/>
                              </w:divBdr>
                              <w:divsChild>
                                <w:div w:id="12323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4146">
                          <w:marLeft w:val="0"/>
                          <w:marRight w:val="0"/>
                          <w:marTop w:val="375"/>
                          <w:marBottom w:val="0"/>
                          <w:divBdr>
                            <w:top w:val="none" w:sz="0" w:space="0" w:color="auto"/>
                            <w:left w:val="none" w:sz="0" w:space="0" w:color="auto"/>
                            <w:bottom w:val="none" w:sz="0" w:space="0" w:color="auto"/>
                            <w:right w:val="none" w:sz="0" w:space="0" w:color="auto"/>
                          </w:divBdr>
                        </w:div>
                        <w:div w:id="682315954">
                          <w:marLeft w:val="0"/>
                          <w:marRight w:val="0"/>
                          <w:marTop w:val="225"/>
                          <w:marBottom w:val="0"/>
                          <w:divBdr>
                            <w:top w:val="none" w:sz="0" w:space="0" w:color="auto"/>
                            <w:left w:val="none" w:sz="0" w:space="0" w:color="auto"/>
                            <w:bottom w:val="none" w:sz="0" w:space="0" w:color="auto"/>
                            <w:right w:val="none" w:sz="0" w:space="0" w:color="auto"/>
                          </w:divBdr>
                          <w:divsChild>
                            <w:div w:id="8208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40479">
                  <w:marLeft w:val="0"/>
                  <w:marRight w:val="0"/>
                  <w:marTop w:val="0"/>
                  <w:marBottom w:val="0"/>
                  <w:divBdr>
                    <w:top w:val="none" w:sz="0" w:space="0" w:color="auto"/>
                    <w:left w:val="none" w:sz="0" w:space="0" w:color="auto"/>
                    <w:bottom w:val="none" w:sz="0" w:space="0" w:color="auto"/>
                    <w:right w:val="none" w:sz="0" w:space="0" w:color="auto"/>
                  </w:divBdr>
                </w:div>
                <w:div w:id="855388573">
                  <w:marLeft w:val="0"/>
                  <w:marRight w:val="0"/>
                  <w:marTop w:val="0"/>
                  <w:marBottom w:val="0"/>
                  <w:divBdr>
                    <w:top w:val="none" w:sz="0" w:space="0" w:color="auto"/>
                    <w:left w:val="none" w:sz="0" w:space="0" w:color="auto"/>
                    <w:bottom w:val="none" w:sz="0" w:space="0" w:color="auto"/>
                    <w:right w:val="none" w:sz="0" w:space="0" w:color="auto"/>
                  </w:divBdr>
                  <w:divsChild>
                    <w:div w:id="834421763">
                      <w:marLeft w:val="0"/>
                      <w:marRight w:val="135"/>
                      <w:marTop w:val="0"/>
                      <w:marBottom w:val="0"/>
                      <w:divBdr>
                        <w:top w:val="none" w:sz="0" w:space="0" w:color="auto"/>
                        <w:left w:val="none" w:sz="0" w:space="0" w:color="auto"/>
                        <w:bottom w:val="none" w:sz="0" w:space="0" w:color="auto"/>
                        <w:right w:val="none" w:sz="0" w:space="0" w:color="auto"/>
                      </w:divBdr>
                    </w:div>
                    <w:div w:id="987397207">
                      <w:marLeft w:val="0"/>
                      <w:marRight w:val="0"/>
                      <w:marTop w:val="0"/>
                      <w:marBottom w:val="0"/>
                      <w:divBdr>
                        <w:top w:val="none" w:sz="0" w:space="0" w:color="auto"/>
                        <w:left w:val="none" w:sz="0" w:space="0" w:color="auto"/>
                        <w:bottom w:val="none" w:sz="0" w:space="0" w:color="auto"/>
                        <w:right w:val="none" w:sz="0" w:space="0" w:color="auto"/>
                      </w:divBdr>
                    </w:div>
                    <w:div w:id="1026715547">
                      <w:marLeft w:val="0"/>
                      <w:marRight w:val="0"/>
                      <w:marTop w:val="0"/>
                      <w:marBottom w:val="0"/>
                      <w:divBdr>
                        <w:top w:val="none" w:sz="0" w:space="0" w:color="auto"/>
                        <w:left w:val="none" w:sz="0" w:space="0" w:color="auto"/>
                        <w:bottom w:val="none" w:sz="0" w:space="0" w:color="auto"/>
                        <w:right w:val="none" w:sz="0" w:space="0" w:color="auto"/>
                      </w:divBdr>
                    </w:div>
                    <w:div w:id="1170102550">
                      <w:marLeft w:val="-135"/>
                      <w:marRight w:val="0"/>
                      <w:marTop w:val="0"/>
                      <w:marBottom w:val="0"/>
                      <w:divBdr>
                        <w:top w:val="none" w:sz="0" w:space="0" w:color="auto"/>
                        <w:left w:val="none" w:sz="0" w:space="0" w:color="auto"/>
                        <w:bottom w:val="none" w:sz="0" w:space="0" w:color="auto"/>
                        <w:right w:val="none" w:sz="0" w:space="0" w:color="auto"/>
                      </w:divBdr>
                    </w:div>
                  </w:divsChild>
                </w:div>
                <w:div w:id="855457358">
                  <w:marLeft w:val="1725"/>
                  <w:marRight w:val="0"/>
                  <w:marTop w:val="0"/>
                  <w:marBottom w:val="0"/>
                  <w:divBdr>
                    <w:top w:val="none" w:sz="0" w:space="0" w:color="auto"/>
                    <w:left w:val="none" w:sz="0" w:space="0" w:color="auto"/>
                    <w:bottom w:val="none" w:sz="0" w:space="0" w:color="auto"/>
                    <w:right w:val="none" w:sz="0" w:space="0" w:color="auto"/>
                  </w:divBdr>
                  <w:divsChild>
                    <w:div w:id="1312174268">
                      <w:marLeft w:val="0"/>
                      <w:marRight w:val="0"/>
                      <w:marTop w:val="0"/>
                      <w:marBottom w:val="0"/>
                      <w:divBdr>
                        <w:top w:val="none" w:sz="0" w:space="0" w:color="auto"/>
                        <w:left w:val="none" w:sz="0" w:space="0" w:color="auto"/>
                        <w:bottom w:val="none" w:sz="0" w:space="0" w:color="auto"/>
                        <w:right w:val="none" w:sz="0" w:space="0" w:color="auto"/>
                      </w:divBdr>
                    </w:div>
                  </w:divsChild>
                </w:div>
                <w:div w:id="855536706">
                  <w:marLeft w:val="0"/>
                  <w:marRight w:val="30"/>
                  <w:marTop w:val="0"/>
                  <w:marBottom w:val="0"/>
                  <w:divBdr>
                    <w:top w:val="none" w:sz="0" w:space="0" w:color="auto"/>
                    <w:left w:val="none" w:sz="0" w:space="0" w:color="auto"/>
                    <w:bottom w:val="none" w:sz="0" w:space="0" w:color="auto"/>
                    <w:right w:val="none" w:sz="0" w:space="0" w:color="auto"/>
                  </w:divBdr>
                  <w:divsChild>
                    <w:div w:id="305477253">
                      <w:marLeft w:val="0"/>
                      <w:marRight w:val="0"/>
                      <w:marTop w:val="0"/>
                      <w:marBottom w:val="0"/>
                      <w:divBdr>
                        <w:top w:val="none" w:sz="0" w:space="0" w:color="auto"/>
                        <w:left w:val="none" w:sz="0" w:space="0" w:color="auto"/>
                        <w:bottom w:val="none" w:sz="0" w:space="0" w:color="auto"/>
                        <w:right w:val="none" w:sz="0" w:space="0" w:color="auto"/>
                      </w:divBdr>
                    </w:div>
                  </w:divsChild>
                </w:div>
                <w:div w:id="855581785">
                  <w:marLeft w:val="0"/>
                  <w:marRight w:val="0"/>
                  <w:marTop w:val="150"/>
                  <w:marBottom w:val="0"/>
                  <w:divBdr>
                    <w:top w:val="none" w:sz="0" w:space="0" w:color="auto"/>
                    <w:left w:val="none" w:sz="0" w:space="0" w:color="auto"/>
                    <w:bottom w:val="none" w:sz="0" w:space="0" w:color="auto"/>
                    <w:right w:val="none" w:sz="0" w:space="0" w:color="auto"/>
                  </w:divBdr>
                </w:div>
                <w:div w:id="855777238">
                  <w:marLeft w:val="0"/>
                  <w:marRight w:val="0"/>
                  <w:marTop w:val="0"/>
                  <w:marBottom w:val="0"/>
                  <w:divBdr>
                    <w:top w:val="none" w:sz="0" w:space="0" w:color="auto"/>
                    <w:left w:val="none" w:sz="0" w:space="0" w:color="auto"/>
                    <w:bottom w:val="none" w:sz="0" w:space="0" w:color="auto"/>
                    <w:right w:val="none" w:sz="0" w:space="0" w:color="auto"/>
                  </w:divBdr>
                </w:div>
                <w:div w:id="855850919">
                  <w:marLeft w:val="0"/>
                  <w:marRight w:val="0"/>
                  <w:marTop w:val="0"/>
                  <w:marBottom w:val="0"/>
                  <w:divBdr>
                    <w:top w:val="none" w:sz="0" w:space="0" w:color="auto"/>
                    <w:left w:val="none" w:sz="0" w:space="0" w:color="auto"/>
                    <w:bottom w:val="none" w:sz="0" w:space="0" w:color="auto"/>
                    <w:right w:val="none" w:sz="0" w:space="0" w:color="auto"/>
                  </w:divBdr>
                </w:div>
                <w:div w:id="855922590">
                  <w:marLeft w:val="0"/>
                  <w:marRight w:val="0"/>
                  <w:marTop w:val="375"/>
                  <w:marBottom w:val="0"/>
                  <w:divBdr>
                    <w:top w:val="none" w:sz="0" w:space="0" w:color="auto"/>
                    <w:left w:val="none" w:sz="0" w:space="0" w:color="auto"/>
                    <w:bottom w:val="none" w:sz="0" w:space="0" w:color="auto"/>
                    <w:right w:val="none" w:sz="0" w:space="0" w:color="auto"/>
                  </w:divBdr>
                  <w:divsChild>
                    <w:div w:id="761075085">
                      <w:marLeft w:val="0"/>
                      <w:marRight w:val="0"/>
                      <w:marTop w:val="300"/>
                      <w:marBottom w:val="0"/>
                      <w:divBdr>
                        <w:top w:val="none" w:sz="0" w:space="0" w:color="auto"/>
                        <w:left w:val="none" w:sz="0" w:space="0" w:color="auto"/>
                        <w:bottom w:val="none" w:sz="0" w:space="0" w:color="auto"/>
                        <w:right w:val="none" w:sz="0" w:space="0" w:color="auto"/>
                      </w:divBdr>
                      <w:divsChild>
                        <w:div w:id="862858911">
                          <w:marLeft w:val="0"/>
                          <w:marRight w:val="0"/>
                          <w:marTop w:val="0"/>
                          <w:marBottom w:val="0"/>
                          <w:divBdr>
                            <w:top w:val="none" w:sz="0" w:space="0" w:color="auto"/>
                            <w:left w:val="none" w:sz="0" w:space="0" w:color="auto"/>
                            <w:bottom w:val="none" w:sz="0" w:space="0" w:color="auto"/>
                            <w:right w:val="none" w:sz="0" w:space="0" w:color="auto"/>
                          </w:divBdr>
                        </w:div>
                      </w:divsChild>
                    </w:div>
                    <w:div w:id="787697078">
                      <w:marLeft w:val="0"/>
                      <w:marRight w:val="0"/>
                      <w:marTop w:val="225"/>
                      <w:marBottom w:val="0"/>
                      <w:divBdr>
                        <w:top w:val="none" w:sz="0" w:space="0" w:color="auto"/>
                        <w:left w:val="none" w:sz="0" w:space="0" w:color="auto"/>
                        <w:bottom w:val="none" w:sz="0" w:space="0" w:color="auto"/>
                        <w:right w:val="none" w:sz="0" w:space="0" w:color="auto"/>
                      </w:divBdr>
                    </w:div>
                    <w:div w:id="1306475308">
                      <w:marLeft w:val="0"/>
                      <w:marRight w:val="0"/>
                      <w:marTop w:val="375"/>
                      <w:marBottom w:val="0"/>
                      <w:divBdr>
                        <w:top w:val="none" w:sz="0" w:space="0" w:color="auto"/>
                        <w:left w:val="none" w:sz="0" w:space="0" w:color="auto"/>
                        <w:bottom w:val="none" w:sz="0" w:space="0" w:color="auto"/>
                        <w:right w:val="none" w:sz="0" w:space="0" w:color="auto"/>
                      </w:divBdr>
                    </w:div>
                  </w:divsChild>
                </w:div>
                <w:div w:id="855928718">
                  <w:marLeft w:val="0"/>
                  <w:marRight w:val="0"/>
                  <w:marTop w:val="0"/>
                  <w:marBottom w:val="0"/>
                  <w:divBdr>
                    <w:top w:val="none" w:sz="0" w:space="0" w:color="auto"/>
                    <w:left w:val="none" w:sz="0" w:space="0" w:color="auto"/>
                    <w:bottom w:val="none" w:sz="0" w:space="0" w:color="auto"/>
                    <w:right w:val="none" w:sz="0" w:space="0" w:color="auto"/>
                  </w:divBdr>
                </w:div>
                <w:div w:id="855970373">
                  <w:marLeft w:val="0"/>
                  <w:marRight w:val="0"/>
                  <w:marTop w:val="0"/>
                  <w:marBottom w:val="0"/>
                  <w:divBdr>
                    <w:top w:val="none" w:sz="0" w:space="0" w:color="auto"/>
                    <w:left w:val="none" w:sz="0" w:space="0" w:color="auto"/>
                    <w:bottom w:val="none" w:sz="0" w:space="0" w:color="auto"/>
                    <w:right w:val="none" w:sz="0" w:space="0" w:color="auto"/>
                  </w:divBdr>
                </w:div>
                <w:div w:id="856194553">
                  <w:marLeft w:val="0"/>
                  <w:marRight w:val="0"/>
                  <w:marTop w:val="0"/>
                  <w:marBottom w:val="0"/>
                  <w:divBdr>
                    <w:top w:val="none" w:sz="0" w:space="0" w:color="auto"/>
                    <w:left w:val="none" w:sz="0" w:space="0" w:color="auto"/>
                    <w:bottom w:val="none" w:sz="0" w:space="0" w:color="auto"/>
                    <w:right w:val="none" w:sz="0" w:space="0" w:color="auto"/>
                  </w:divBdr>
                  <w:divsChild>
                    <w:div w:id="901411005">
                      <w:marLeft w:val="0"/>
                      <w:marRight w:val="0"/>
                      <w:marTop w:val="0"/>
                      <w:marBottom w:val="0"/>
                      <w:divBdr>
                        <w:top w:val="none" w:sz="0" w:space="0" w:color="auto"/>
                        <w:left w:val="none" w:sz="0" w:space="0" w:color="auto"/>
                        <w:bottom w:val="none" w:sz="0" w:space="0" w:color="auto"/>
                        <w:right w:val="none" w:sz="0" w:space="0" w:color="auto"/>
                      </w:divBdr>
                    </w:div>
                  </w:divsChild>
                </w:div>
                <w:div w:id="856312153">
                  <w:marLeft w:val="0"/>
                  <w:marRight w:val="0"/>
                  <w:marTop w:val="0"/>
                  <w:marBottom w:val="210"/>
                  <w:divBdr>
                    <w:top w:val="none" w:sz="0" w:space="0" w:color="auto"/>
                    <w:left w:val="none" w:sz="0" w:space="0" w:color="auto"/>
                    <w:bottom w:val="none" w:sz="0" w:space="0" w:color="auto"/>
                    <w:right w:val="none" w:sz="0" w:space="0" w:color="auto"/>
                  </w:divBdr>
                  <w:divsChild>
                    <w:div w:id="80419233">
                      <w:marLeft w:val="0"/>
                      <w:marRight w:val="0"/>
                      <w:marTop w:val="0"/>
                      <w:marBottom w:val="0"/>
                      <w:divBdr>
                        <w:top w:val="none" w:sz="0" w:space="0" w:color="auto"/>
                        <w:left w:val="none" w:sz="0" w:space="0" w:color="auto"/>
                        <w:bottom w:val="none" w:sz="0" w:space="0" w:color="auto"/>
                        <w:right w:val="none" w:sz="0" w:space="0" w:color="auto"/>
                      </w:divBdr>
                    </w:div>
                  </w:divsChild>
                </w:div>
                <w:div w:id="856501781">
                  <w:marLeft w:val="0"/>
                  <w:marRight w:val="0"/>
                  <w:marTop w:val="0"/>
                  <w:marBottom w:val="0"/>
                  <w:divBdr>
                    <w:top w:val="none" w:sz="0" w:space="0" w:color="auto"/>
                    <w:left w:val="none" w:sz="0" w:space="0" w:color="auto"/>
                    <w:bottom w:val="none" w:sz="0" w:space="0" w:color="auto"/>
                    <w:right w:val="none" w:sz="0" w:space="0" w:color="auto"/>
                  </w:divBdr>
                  <w:divsChild>
                    <w:div w:id="36593626">
                      <w:marLeft w:val="0"/>
                      <w:marRight w:val="0"/>
                      <w:marTop w:val="0"/>
                      <w:marBottom w:val="0"/>
                      <w:divBdr>
                        <w:top w:val="none" w:sz="0" w:space="0" w:color="auto"/>
                        <w:left w:val="none" w:sz="0" w:space="0" w:color="auto"/>
                        <w:bottom w:val="none" w:sz="0" w:space="0" w:color="auto"/>
                        <w:right w:val="none" w:sz="0" w:space="0" w:color="auto"/>
                      </w:divBdr>
                    </w:div>
                    <w:div w:id="236860974">
                      <w:marLeft w:val="0"/>
                      <w:marRight w:val="0"/>
                      <w:marTop w:val="0"/>
                      <w:marBottom w:val="0"/>
                      <w:divBdr>
                        <w:top w:val="none" w:sz="0" w:space="0" w:color="auto"/>
                        <w:left w:val="none" w:sz="0" w:space="0" w:color="auto"/>
                        <w:bottom w:val="none" w:sz="0" w:space="0" w:color="auto"/>
                        <w:right w:val="none" w:sz="0" w:space="0" w:color="auto"/>
                      </w:divBdr>
                    </w:div>
                    <w:div w:id="299264062">
                      <w:marLeft w:val="0"/>
                      <w:marRight w:val="0"/>
                      <w:marTop w:val="0"/>
                      <w:marBottom w:val="0"/>
                      <w:divBdr>
                        <w:top w:val="none" w:sz="0" w:space="0" w:color="auto"/>
                        <w:left w:val="none" w:sz="0" w:space="0" w:color="auto"/>
                        <w:bottom w:val="none" w:sz="0" w:space="0" w:color="auto"/>
                        <w:right w:val="none" w:sz="0" w:space="0" w:color="auto"/>
                      </w:divBdr>
                      <w:divsChild>
                        <w:div w:id="14581389">
                          <w:marLeft w:val="0"/>
                          <w:marRight w:val="0"/>
                          <w:marTop w:val="0"/>
                          <w:marBottom w:val="0"/>
                          <w:divBdr>
                            <w:top w:val="none" w:sz="0" w:space="0" w:color="auto"/>
                            <w:left w:val="none" w:sz="0" w:space="0" w:color="auto"/>
                            <w:bottom w:val="none" w:sz="0" w:space="0" w:color="auto"/>
                            <w:right w:val="none" w:sz="0" w:space="0" w:color="auto"/>
                          </w:divBdr>
                          <w:divsChild>
                            <w:div w:id="22317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198761">
                      <w:marLeft w:val="0"/>
                      <w:marRight w:val="0"/>
                      <w:marTop w:val="0"/>
                      <w:marBottom w:val="0"/>
                      <w:divBdr>
                        <w:top w:val="none" w:sz="0" w:space="0" w:color="auto"/>
                        <w:left w:val="none" w:sz="0" w:space="0" w:color="auto"/>
                        <w:bottom w:val="none" w:sz="0" w:space="0" w:color="auto"/>
                        <w:right w:val="none" w:sz="0" w:space="0" w:color="auto"/>
                      </w:divBdr>
                      <w:divsChild>
                        <w:div w:id="504058950">
                          <w:marLeft w:val="0"/>
                          <w:marRight w:val="0"/>
                          <w:marTop w:val="0"/>
                          <w:marBottom w:val="0"/>
                          <w:divBdr>
                            <w:top w:val="none" w:sz="0" w:space="0" w:color="auto"/>
                            <w:left w:val="none" w:sz="0" w:space="0" w:color="auto"/>
                            <w:bottom w:val="none" w:sz="0" w:space="0" w:color="auto"/>
                            <w:right w:val="none" w:sz="0" w:space="0" w:color="auto"/>
                          </w:divBdr>
                          <w:divsChild>
                            <w:div w:id="125058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35432">
                      <w:marLeft w:val="0"/>
                      <w:marRight w:val="0"/>
                      <w:marTop w:val="0"/>
                      <w:marBottom w:val="0"/>
                      <w:divBdr>
                        <w:top w:val="none" w:sz="0" w:space="0" w:color="auto"/>
                        <w:left w:val="none" w:sz="0" w:space="0" w:color="auto"/>
                        <w:bottom w:val="none" w:sz="0" w:space="0" w:color="auto"/>
                        <w:right w:val="none" w:sz="0" w:space="0" w:color="auto"/>
                      </w:divBdr>
                      <w:divsChild>
                        <w:div w:id="435173391">
                          <w:marLeft w:val="0"/>
                          <w:marRight w:val="0"/>
                          <w:marTop w:val="0"/>
                          <w:marBottom w:val="0"/>
                          <w:divBdr>
                            <w:top w:val="none" w:sz="0" w:space="0" w:color="auto"/>
                            <w:left w:val="none" w:sz="0" w:space="0" w:color="auto"/>
                            <w:bottom w:val="none" w:sz="0" w:space="0" w:color="auto"/>
                            <w:right w:val="none" w:sz="0" w:space="0" w:color="auto"/>
                          </w:divBdr>
                          <w:divsChild>
                            <w:div w:id="2443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4829">
                      <w:marLeft w:val="0"/>
                      <w:marRight w:val="0"/>
                      <w:marTop w:val="0"/>
                      <w:marBottom w:val="0"/>
                      <w:divBdr>
                        <w:top w:val="none" w:sz="0" w:space="0" w:color="auto"/>
                        <w:left w:val="none" w:sz="0" w:space="0" w:color="auto"/>
                        <w:bottom w:val="none" w:sz="0" w:space="0" w:color="auto"/>
                        <w:right w:val="none" w:sz="0" w:space="0" w:color="auto"/>
                      </w:divBdr>
                      <w:divsChild>
                        <w:div w:id="656032137">
                          <w:marLeft w:val="0"/>
                          <w:marRight w:val="0"/>
                          <w:marTop w:val="0"/>
                          <w:marBottom w:val="0"/>
                          <w:divBdr>
                            <w:top w:val="none" w:sz="0" w:space="0" w:color="auto"/>
                            <w:left w:val="none" w:sz="0" w:space="0" w:color="auto"/>
                            <w:bottom w:val="none" w:sz="0" w:space="0" w:color="auto"/>
                            <w:right w:val="none" w:sz="0" w:space="0" w:color="auto"/>
                          </w:divBdr>
                          <w:divsChild>
                            <w:div w:id="128720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465">
                      <w:marLeft w:val="0"/>
                      <w:marRight w:val="0"/>
                      <w:marTop w:val="0"/>
                      <w:marBottom w:val="0"/>
                      <w:divBdr>
                        <w:top w:val="none" w:sz="0" w:space="0" w:color="auto"/>
                        <w:left w:val="none" w:sz="0" w:space="0" w:color="auto"/>
                        <w:bottom w:val="none" w:sz="0" w:space="0" w:color="auto"/>
                        <w:right w:val="none" w:sz="0" w:space="0" w:color="auto"/>
                      </w:divBdr>
                      <w:divsChild>
                        <w:div w:id="957684336">
                          <w:marLeft w:val="0"/>
                          <w:marRight w:val="0"/>
                          <w:marTop w:val="0"/>
                          <w:marBottom w:val="0"/>
                          <w:divBdr>
                            <w:top w:val="none" w:sz="0" w:space="0" w:color="auto"/>
                            <w:left w:val="none" w:sz="0" w:space="0" w:color="auto"/>
                            <w:bottom w:val="none" w:sz="0" w:space="0" w:color="auto"/>
                            <w:right w:val="none" w:sz="0" w:space="0" w:color="auto"/>
                          </w:divBdr>
                          <w:divsChild>
                            <w:div w:id="5722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3973">
                  <w:marLeft w:val="0"/>
                  <w:marRight w:val="0"/>
                  <w:marTop w:val="0"/>
                  <w:marBottom w:val="0"/>
                  <w:divBdr>
                    <w:top w:val="none" w:sz="0" w:space="0" w:color="auto"/>
                    <w:left w:val="none" w:sz="0" w:space="0" w:color="auto"/>
                    <w:bottom w:val="none" w:sz="0" w:space="0" w:color="auto"/>
                    <w:right w:val="none" w:sz="0" w:space="0" w:color="auto"/>
                  </w:divBdr>
                </w:div>
                <w:div w:id="856582430">
                  <w:marLeft w:val="0"/>
                  <w:marRight w:val="0"/>
                  <w:marTop w:val="0"/>
                  <w:marBottom w:val="0"/>
                  <w:divBdr>
                    <w:top w:val="none" w:sz="0" w:space="0" w:color="auto"/>
                    <w:left w:val="none" w:sz="0" w:space="0" w:color="auto"/>
                    <w:bottom w:val="none" w:sz="0" w:space="0" w:color="auto"/>
                    <w:right w:val="none" w:sz="0" w:space="0" w:color="auto"/>
                  </w:divBdr>
                  <w:divsChild>
                    <w:div w:id="637539214">
                      <w:marLeft w:val="0"/>
                      <w:marRight w:val="0"/>
                      <w:marTop w:val="0"/>
                      <w:marBottom w:val="0"/>
                      <w:divBdr>
                        <w:top w:val="none" w:sz="0" w:space="0" w:color="auto"/>
                        <w:left w:val="none" w:sz="0" w:space="0" w:color="auto"/>
                        <w:bottom w:val="single" w:sz="6" w:space="15" w:color="FFFFFF"/>
                        <w:right w:val="none" w:sz="0" w:space="0" w:color="auto"/>
                      </w:divBdr>
                    </w:div>
                  </w:divsChild>
                </w:div>
                <w:div w:id="857081345">
                  <w:marLeft w:val="0"/>
                  <w:marRight w:val="0"/>
                  <w:marTop w:val="0"/>
                  <w:marBottom w:val="0"/>
                  <w:divBdr>
                    <w:top w:val="none" w:sz="0" w:space="0" w:color="auto"/>
                    <w:left w:val="none" w:sz="0" w:space="0" w:color="auto"/>
                    <w:bottom w:val="none" w:sz="0" w:space="0" w:color="auto"/>
                    <w:right w:val="none" w:sz="0" w:space="0" w:color="auto"/>
                  </w:divBdr>
                </w:div>
                <w:div w:id="857085295">
                  <w:marLeft w:val="0"/>
                  <w:marRight w:val="0"/>
                  <w:marTop w:val="225"/>
                  <w:marBottom w:val="0"/>
                  <w:divBdr>
                    <w:top w:val="none" w:sz="0" w:space="0" w:color="auto"/>
                    <w:left w:val="none" w:sz="0" w:space="0" w:color="auto"/>
                    <w:bottom w:val="none" w:sz="0" w:space="0" w:color="auto"/>
                    <w:right w:val="none" w:sz="0" w:space="0" w:color="auto"/>
                  </w:divBdr>
                  <w:divsChild>
                    <w:div w:id="259534702">
                      <w:marLeft w:val="0"/>
                      <w:marRight w:val="0"/>
                      <w:marTop w:val="0"/>
                      <w:marBottom w:val="0"/>
                      <w:divBdr>
                        <w:top w:val="none" w:sz="0" w:space="0" w:color="auto"/>
                        <w:left w:val="none" w:sz="0" w:space="0" w:color="auto"/>
                        <w:bottom w:val="none" w:sz="0" w:space="0" w:color="auto"/>
                        <w:right w:val="none" w:sz="0" w:space="0" w:color="auto"/>
                      </w:divBdr>
                    </w:div>
                  </w:divsChild>
                </w:div>
                <w:div w:id="857160861">
                  <w:marLeft w:val="0"/>
                  <w:marRight w:val="0"/>
                  <w:marTop w:val="0"/>
                  <w:marBottom w:val="0"/>
                  <w:divBdr>
                    <w:top w:val="none" w:sz="0" w:space="0" w:color="auto"/>
                    <w:left w:val="none" w:sz="0" w:space="0" w:color="auto"/>
                    <w:bottom w:val="none" w:sz="0" w:space="0" w:color="auto"/>
                    <w:right w:val="none" w:sz="0" w:space="0" w:color="auto"/>
                  </w:divBdr>
                  <w:divsChild>
                    <w:div w:id="595596594">
                      <w:marLeft w:val="0"/>
                      <w:marRight w:val="0"/>
                      <w:marTop w:val="0"/>
                      <w:marBottom w:val="0"/>
                      <w:divBdr>
                        <w:top w:val="none" w:sz="0" w:space="0" w:color="auto"/>
                        <w:left w:val="none" w:sz="0" w:space="0" w:color="auto"/>
                        <w:bottom w:val="none" w:sz="0" w:space="0" w:color="auto"/>
                        <w:right w:val="none" w:sz="0" w:space="0" w:color="auto"/>
                      </w:divBdr>
                    </w:div>
                  </w:divsChild>
                </w:div>
                <w:div w:id="857307965">
                  <w:marLeft w:val="0"/>
                  <w:marRight w:val="0"/>
                  <w:marTop w:val="0"/>
                  <w:marBottom w:val="0"/>
                  <w:divBdr>
                    <w:top w:val="none" w:sz="0" w:space="0" w:color="auto"/>
                    <w:left w:val="none" w:sz="0" w:space="0" w:color="auto"/>
                    <w:bottom w:val="none" w:sz="0" w:space="0" w:color="auto"/>
                    <w:right w:val="none" w:sz="0" w:space="0" w:color="auto"/>
                  </w:divBdr>
                  <w:divsChild>
                    <w:div w:id="575477516">
                      <w:marLeft w:val="0"/>
                      <w:marRight w:val="0"/>
                      <w:marTop w:val="0"/>
                      <w:marBottom w:val="300"/>
                      <w:divBdr>
                        <w:top w:val="none" w:sz="0" w:space="0" w:color="auto"/>
                        <w:left w:val="none" w:sz="0" w:space="0" w:color="auto"/>
                        <w:bottom w:val="none" w:sz="0" w:space="0" w:color="auto"/>
                        <w:right w:val="none" w:sz="0" w:space="0" w:color="auto"/>
                      </w:divBdr>
                      <w:divsChild>
                        <w:div w:id="1037002510">
                          <w:marLeft w:val="0"/>
                          <w:marRight w:val="0"/>
                          <w:marTop w:val="0"/>
                          <w:marBottom w:val="300"/>
                          <w:divBdr>
                            <w:top w:val="none" w:sz="0" w:space="0" w:color="auto"/>
                            <w:left w:val="none" w:sz="0" w:space="0" w:color="auto"/>
                            <w:bottom w:val="none" w:sz="0" w:space="0" w:color="auto"/>
                            <w:right w:val="none" w:sz="0" w:space="0" w:color="auto"/>
                          </w:divBdr>
                          <w:divsChild>
                            <w:div w:id="63776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355003">
                  <w:marLeft w:val="0"/>
                  <w:marRight w:val="0"/>
                  <w:marTop w:val="0"/>
                  <w:marBottom w:val="0"/>
                  <w:divBdr>
                    <w:top w:val="none" w:sz="0" w:space="0" w:color="auto"/>
                    <w:left w:val="none" w:sz="0" w:space="0" w:color="auto"/>
                    <w:bottom w:val="none" w:sz="0" w:space="0" w:color="auto"/>
                    <w:right w:val="none" w:sz="0" w:space="0" w:color="auto"/>
                  </w:divBdr>
                  <w:divsChild>
                    <w:div w:id="745345722">
                      <w:marLeft w:val="0"/>
                      <w:marRight w:val="0"/>
                      <w:marTop w:val="0"/>
                      <w:marBottom w:val="105"/>
                      <w:divBdr>
                        <w:top w:val="none" w:sz="0" w:space="0" w:color="auto"/>
                        <w:left w:val="none" w:sz="0" w:space="0" w:color="auto"/>
                        <w:bottom w:val="none" w:sz="0" w:space="0" w:color="auto"/>
                        <w:right w:val="none" w:sz="0" w:space="0" w:color="auto"/>
                      </w:divBdr>
                    </w:div>
                  </w:divsChild>
                </w:div>
                <w:div w:id="857426378">
                  <w:marLeft w:val="0"/>
                  <w:marRight w:val="0"/>
                  <w:marTop w:val="0"/>
                  <w:marBottom w:val="0"/>
                  <w:divBdr>
                    <w:top w:val="none" w:sz="0" w:space="0" w:color="auto"/>
                    <w:left w:val="none" w:sz="0" w:space="0" w:color="auto"/>
                    <w:bottom w:val="none" w:sz="0" w:space="0" w:color="auto"/>
                    <w:right w:val="none" w:sz="0" w:space="0" w:color="auto"/>
                  </w:divBdr>
                  <w:divsChild>
                    <w:div w:id="968046290">
                      <w:marLeft w:val="0"/>
                      <w:marRight w:val="0"/>
                      <w:marTop w:val="0"/>
                      <w:marBottom w:val="0"/>
                      <w:divBdr>
                        <w:top w:val="none" w:sz="0" w:space="0" w:color="auto"/>
                        <w:left w:val="none" w:sz="0" w:space="0" w:color="auto"/>
                        <w:bottom w:val="none" w:sz="0" w:space="0" w:color="auto"/>
                        <w:right w:val="none" w:sz="0" w:space="0" w:color="auto"/>
                      </w:divBdr>
                    </w:div>
                  </w:divsChild>
                </w:div>
                <w:div w:id="857430959">
                  <w:marLeft w:val="0"/>
                  <w:marRight w:val="0"/>
                  <w:marTop w:val="0"/>
                  <w:marBottom w:val="0"/>
                  <w:divBdr>
                    <w:top w:val="none" w:sz="0" w:space="0" w:color="auto"/>
                    <w:left w:val="none" w:sz="0" w:space="0" w:color="auto"/>
                    <w:bottom w:val="none" w:sz="0" w:space="0" w:color="auto"/>
                    <w:right w:val="none" w:sz="0" w:space="0" w:color="auto"/>
                  </w:divBdr>
                  <w:divsChild>
                    <w:div w:id="348870793">
                      <w:marLeft w:val="0"/>
                      <w:marRight w:val="0"/>
                      <w:marTop w:val="0"/>
                      <w:marBottom w:val="0"/>
                      <w:divBdr>
                        <w:top w:val="none" w:sz="0" w:space="0" w:color="auto"/>
                        <w:left w:val="none" w:sz="0" w:space="0" w:color="auto"/>
                        <w:bottom w:val="none" w:sz="0" w:space="0" w:color="auto"/>
                        <w:right w:val="none" w:sz="0" w:space="0" w:color="auto"/>
                      </w:divBdr>
                    </w:div>
                  </w:divsChild>
                </w:div>
                <w:div w:id="857502664">
                  <w:marLeft w:val="0"/>
                  <w:marRight w:val="0"/>
                  <w:marTop w:val="0"/>
                  <w:marBottom w:val="0"/>
                  <w:divBdr>
                    <w:top w:val="none" w:sz="0" w:space="0" w:color="auto"/>
                    <w:left w:val="none" w:sz="0" w:space="0" w:color="auto"/>
                    <w:bottom w:val="none" w:sz="0" w:space="0" w:color="auto"/>
                    <w:right w:val="none" w:sz="0" w:space="0" w:color="auto"/>
                  </w:divBdr>
                  <w:divsChild>
                    <w:div w:id="243614072">
                      <w:marLeft w:val="0"/>
                      <w:marRight w:val="0"/>
                      <w:marTop w:val="0"/>
                      <w:marBottom w:val="0"/>
                      <w:divBdr>
                        <w:top w:val="none" w:sz="0" w:space="0" w:color="auto"/>
                        <w:left w:val="none" w:sz="0" w:space="0" w:color="auto"/>
                        <w:bottom w:val="none" w:sz="0" w:space="0" w:color="auto"/>
                        <w:right w:val="none" w:sz="0" w:space="0" w:color="auto"/>
                      </w:divBdr>
                      <w:divsChild>
                        <w:div w:id="125535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19617">
                  <w:marLeft w:val="0"/>
                  <w:marRight w:val="0"/>
                  <w:marTop w:val="0"/>
                  <w:marBottom w:val="0"/>
                  <w:divBdr>
                    <w:top w:val="none" w:sz="0" w:space="0" w:color="auto"/>
                    <w:left w:val="none" w:sz="0" w:space="0" w:color="auto"/>
                    <w:bottom w:val="none" w:sz="0" w:space="0" w:color="auto"/>
                    <w:right w:val="none" w:sz="0" w:space="0" w:color="auto"/>
                  </w:divBdr>
                </w:div>
                <w:div w:id="857623837">
                  <w:marLeft w:val="0"/>
                  <w:marRight w:val="0"/>
                  <w:marTop w:val="0"/>
                  <w:marBottom w:val="0"/>
                  <w:divBdr>
                    <w:top w:val="none" w:sz="0" w:space="0" w:color="auto"/>
                    <w:left w:val="none" w:sz="0" w:space="0" w:color="auto"/>
                    <w:bottom w:val="none" w:sz="0" w:space="0" w:color="auto"/>
                    <w:right w:val="none" w:sz="0" w:space="0" w:color="auto"/>
                  </w:divBdr>
                  <w:divsChild>
                    <w:div w:id="1208568648">
                      <w:marLeft w:val="300"/>
                      <w:marRight w:val="0"/>
                      <w:marTop w:val="150"/>
                      <w:marBottom w:val="0"/>
                      <w:divBdr>
                        <w:top w:val="none" w:sz="0" w:space="0" w:color="auto"/>
                        <w:left w:val="none" w:sz="0" w:space="0" w:color="auto"/>
                        <w:bottom w:val="none" w:sz="0" w:space="0" w:color="auto"/>
                        <w:right w:val="none" w:sz="0" w:space="0" w:color="auto"/>
                      </w:divBdr>
                    </w:div>
                  </w:divsChild>
                </w:div>
                <w:div w:id="857813108">
                  <w:marLeft w:val="0"/>
                  <w:marRight w:val="0"/>
                  <w:marTop w:val="0"/>
                  <w:marBottom w:val="0"/>
                  <w:divBdr>
                    <w:top w:val="none" w:sz="0" w:space="0" w:color="auto"/>
                    <w:left w:val="none" w:sz="0" w:space="0" w:color="auto"/>
                    <w:bottom w:val="none" w:sz="0" w:space="0" w:color="auto"/>
                    <w:right w:val="none" w:sz="0" w:space="0" w:color="auto"/>
                  </w:divBdr>
                </w:div>
                <w:div w:id="858004564">
                  <w:marLeft w:val="0"/>
                  <w:marRight w:val="0"/>
                  <w:marTop w:val="0"/>
                  <w:marBottom w:val="0"/>
                  <w:divBdr>
                    <w:top w:val="none" w:sz="0" w:space="0" w:color="auto"/>
                    <w:left w:val="none" w:sz="0" w:space="0" w:color="auto"/>
                    <w:bottom w:val="none" w:sz="0" w:space="0" w:color="auto"/>
                    <w:right w:val="none" w:sz="0" w:space="0" w:color="auto"/>
                  </w:divBdr>
                </w:div>
                <w:div w:id="858199364">
                  <w:marLeft w:val="0"/>
                  <w:marRight w:val="0"/>
                  <w:marTop w:val="0"/>
                  <w:marBottom w:val="0"/>
                  <w:divBdr>
                    <w:top w:val="none" w:sz="0" w:space="0" w:color="auto"/>
                    <w:left w:val="none" w:sz="0" w:space="0" w:color="auto"/>
                    <w:bottom w:val="none" w:sz="0" w:space="0" w:color="auto"/>
                    <w:right w:val="none" w:sz="0" w:space="0" w:color="auto"/>
                  </w:divBdr>
                </w:div>
                <w:div w:id="858274532">
                  <w:marLeft w:val="0"/>
                  <w:marRight w:val="0"/>
                  <w:marTop w:val="0"/>
                  <w:marBottom w:val="0"/>
                  <w:divBdr>
                    <w:top w:val="none" w:sz="0" w:space="0" w:color="auto"/>
                    <w:left w:val="none" w:sz="0" w:space="0" w:color="auto"/>
                    <w:bottom w:val="none" w:sz="0" w:space="0" w:color="auto"/>
                    <w:right w:val="none" w:sz="0" w:space="0" w:color="auto"/>
                  </w:divBdr>
                </w:div>
                <w:div w:id="858349608">
                  <w:marLeft w:val="0"/>
                  <w:marRight w:val="30"/>
                  <w:marTop w:val="0"/>
                  <w:marBottom w:val="0"/>
                  <w:divBdr>
                    <w:top w:val="none" w:sz="0" w:space="0" w:color="auto"/>
                    <w:left w:val="none" w:sz="0" w:space="0" w:color="auto"/>
                    <w:bottom w:val="none" w:sz="0" w:space="0" w:color="auto"/>
                    <w:right w:val="none" w:sz="0" w:space="0" w:color="auto"/>
                  </w:divBdr>
                  <w:divsChild>
                    <w:div w:id="640886491">
                      <w:marLeft w:val="0"/>
                      <w:marRight w:val="0"/>
                      <w:marTop w:val="0"/>
                      <w:marBottom w:val="0"/>
                      <w:divBdr>
                        <w:top w:val="none" w:sz="0" w:space="0" w:color="auto"/>
                        <w:left w:val="none" w:sz="0" w:space="0" w:color="auto"/>
                        <w:bottom w:val="none" w:sz="0" w:space="0" w:color="auto"/>
                        <w:right w:val="none" w:sz="0" w:space="0" w:color="auto"/>
                      </w:divBdr>
                    </w:div>
                  </w:divsChild>
                </w:div>
                <w:div w:id="858352573">
                  <w:marLeft w:val="0"/>
                  <w:marRight w:val="0"/>
                  <w:marTop w:val="0"/>
                  <w:marBottom w:val="0"/>
                  <w:divBdr>
                    <w:top w:val="none" w:sz="0" w:space="0" w:color="auto"/>
                    <w:left w:val="none" w:sz="0" w:space="0" w:color="auto"/>
                    <w:bottom w:val="single" w:sz="6" w:space="15" w:color="000000"/>
                    <w:right w:val="none" w:sz="0" w:space="0" w:color="auto"/>
                  </w:divBdr>
                  <w:divsChild>
                    <w:div w:id="236939216">
                      <w:marLeft w:val="0"/>
                      <w:marRight w:val="0"/>
                      <w:marTop w:val="0"/>
                      <w:marBottom w:val="150"/>
                      <w:divBdr>
                        <w:top w:val="none" w:sz="0" w:space="0" w:color="auto"/>
                        <w:left w:val="none" w:sz="0" w:space="0" w:color="auto"/>
                        <w:bottom w:val="none" w:sz="0" w:space="0" w:color="auto"/>
                        <w:right w:val="none" w:sz="0" w:space="0" w:color="auto"/>
                      </w:divBdr>
                    </w:div>
                  </w:divsChild>
                </w:div>
                <w:div w:id="858356501">
                  <w:marLeft w:val="0"/>
                  <w:marRight w:val="0"/>
                  <w:marTop w:val="0"/>
                  <w:marBottom w:val="0"/>
                  <w:divBdr>
                    <w:top w:val="none" w:sz="0" w:space="0" w:color="auto"/>
                    <w:left w:val="none" w:sz="0" w:space="0" w:color="auto"/>
                    <w:bottom w:val="none" w:sz="0" w:space="0" w:color="auto"/>
                    <w:right w:val="none" w:sz="0" w:space="0" w:color="auto"/>
                  </w:divBdr>
                  <w:divsChild>
                    <w:div w:id="371467281">
                      <w:marLeft w:val="300"/>
                      <w:marRight w:val="300"/>
                      <w:marTop w:val="0"/>
                      <w:marBottom w:val="0"/>
                      <w:divBdr>
                        <w:top w:val="none" w:sz="0" w:space="0" w:color="auto"/>
                        <w:left w:val="none" w:sz="0" w:space="0" w:color="auto"/>
                        <w:bottom w:val="none" w:sz="0" w:space="0" w:color="auto"/>
                        <w:right w:val="none" w:sz="0" w:space="0" w:color="auto"/>
                      </w:divBdr>
                    </w:div>
                  </w:divsChild>
                </w:div>
                <w:div w:id="858617479">
                  <w:marLeft w:val="0"/>
                  <w:marRight w:val="0"/>
                  <w:marTop w:val="0"/>
                  <w:marBottom w:val="0"/>
                  <w:divBdr>
                    <w:top w:val="none" w:sz="0" w:space="0" w:color="auto"/>
                    <w:left w:val="none" w:sz="0" w:space="0" w:color="auto"/>
                    <w:bottom w:val="none" w:sz="0" w:space="0" w:color="auto"/>
                    <w:right w:val="none" w:sz="0" w:space="0" w:color="auto"/>
                  </w:divBdr>
                  <w:divsChild>
                    <w:div w:id="739837316">
                      <w:marLeft w:val="0"/>
                      <w:marRight w:val="0"/>
                      <w:marTop w:val="0"/>
                      <w:marBottom w:val="30"/>
                      <w:divBdr>
                        <w:top w:val="none" w:sz="0" w:space="0" w:color="auto"/>
                        <w:left w:val="none" w:sz="0" w:space="0" w:color="auto"/>
                        <w:bottom w:val="none" w:sz="0" w:space="0" w:color="auto"/>
                        <w:right w:val="none" w:sz="0" w:space="0" w:color="auto"/>
                      </w:divBdr>
                      <w:divsChild>
                        <w:div w:id="230240971">
                          <w:marLeft w:val="0"/>
                          <w:marRight w:val="0"/>
                          <w:marTop w:val="0"/>
                          <w:marBottom w:val="0"/>
                          <w:divBdr>
                            <w:top w:val="none" w:sz="0" w:space="0" w:color="auto"/>
                            <w:left w:val="none" w:sz="0" w:space="0" w:color="auto"/>
                            <w:bottom w:val="none" w:sz="0" w:space="0" w:color="auto"/>
                            <w:right w:val="none" w:sz="0" w:space="0" w:color="auto"/>
                          </w:divBdr>
                          <w:divsChild>
                            <w:div w:id="288048544">
                              <w:marLeft w:val="0"/>
                              <w:marRight w:val="0"/>
                              <w:marTop w:val="0"/>
                              <w:marBottom w:val="0"/>
                              <w:divBdr>
                                <w:top w:val="none" w:sz="0" w:space="0" w:color="auto"/>
                                <w:left w:val="none" w:sz="0" w:space="0" w:color="auto"/>
                                <w:bottom w:val="none" w:sz="0" w:space="0" w:color="auto"/>
                                <w:right w:val="none" w:sz="0" w:space="0" w:color="auto"/>
                              </w:divBdr>
                              <w:divsChild>
                                <w:div w:id="1114591625">
                                  <w:marLeft w:val="0"/>
                                  <w:marRight w:val="0"/>
                                  <w:marTop w:val="0"/>
                                  <w:marBottom w:val="0"/>
                                  <w:divBdr>
                                    <w:top w:val="none" w:sz="0" w:space="0" w:color="auto"/>
                                    <w:left w:val="none" w:sz="0" w:space="0" w:color="auto"/>
                                    <w:bottom w:val="none" w:sz="0" w:space="0" w:color="auto"/>
                                    <w:right w:val="none" w:sz="0" w:space="0" w:color="auto"/>
                                  </w:divBdr>
                                  <w:divsChild>
                                    <w:div w:id="33484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83365">
                              <w:marLeft w:val="0"/>
                              <w:marRight w:val="0"/>
                              <w:marTop w:val="0"/>
                              <w:marBottom w:val="0"/>
                              <w:divBdr>
                                <w:top w:val="none" w:sz="0" w:space="0" w:color="auto"/>
                                <w:left w:val="none" w:sz="0" w:space="0" w:color="auto"/>
                                <w:bottom w:val="none" w:sz="0" w:space="0" w:color="auto"/>
                                <w:right w:val="none" w:sz="0" w:space="0" w:color="auto"/>
                              </w:divBdr>
                              <w:divsChild>
                                <w:div w:id="217018183">
                                  <w:marLeft w:val="0"/>
                                  <w:marRight w:val="0"/>
                                  <w:marTop w:val="0"/>
                                  <w:marBottom w:val="0"/>
                                  <w:divBdr>
                                    <w:top w:val="none" w:sz="0" w:space="0" w:color="auto"/>
                                    <w:left w:val="none" w:sz="0" w:space="0" w:color="auto"/>
                                    <w:bottom w:val="none" w:sz="0" w:space="0" w:color="auto"/>
                                    <w:right w:val="none" w:sz="0" w:space="0" w:color="auto"/>
                                  </w:divBdr>
                                  <w:divsChild>
                                    <w:div w:id="127444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131630">
                              <w:marLeft w:val="0"/>
                              <w:marRight w:val="0"/>
                              <w:marTop w:val="0"/>
                              <w:marBottom w:val="0"/>
                              <w:divBdr>
                                <w:top w:val="none" w:sz="0" w:space="0" w:color="auto"/>
                                <w:left w:val="none" w:sz="0" w:space="0" w:color="auto"/>
                                <w:bottom w:val="none" w:sz="0" w:space="0" w:color="auto"/>
                                <w:right w:val="none" w:sz="0" w:space="0" w:color="auto"/>
                              </w:divBdr>
                              <w:divsChild>
                                <w:div w:id="1094127134">
                                  <w:marLeft w:val="0"/>
                                  <w:marRight w:val="0"/>
                                  <w:marTop w:val="0"/>
                                  <w:marBottom w:val="0"/>
                                  <w:divBdr>
                                    <w:top w:val="none" w:sz="0" w:space="0" w:color="auto"/>
                                    <w:left w:val="none" w:sz="0" w:space="0" w:color="auto"/>
                                    <w:bottom w:val="none" w:sz="0" w:space="0" w:color="auto"/>
                                    <w:right w:val="none" w:sz="0" w:space="0" w:color="auto"/>
                                  </w:divBdr>
                                </w:div>
                              </w:divsChild>
                            </w:div>
                            <w:div w:id="541140223">
                              <w:marLeft w:val="0"/>
                              <w:marRight w:val="0"/>
                              <w:marTop w:val="0"/>
                              <w:marBottom w:val="0"/>
                              <w:divBdr>
                                <w:top w:val="none" w:sz="0" w:space="0" w:color="auto"/>
                                <w:left w:val="none" w:sz="0" w:space="0" w:color="auto"/>
                                <w:bottom w:val="none" w:sz="0" w:space="0" w:color="auto"/>
                                <w:right w:val="none" w:sz="0" w:space="0" w:color="auto"/>
                              </w:divBdr>
                              <w:divsChild>
                                <w:div w:id="66267820">
                                  <w:marLeft w:val="0"/>
                                  <w:marRight w:val="0"/>
                                  <w:marTop w:val="0"/>
                                  <w:marBottom w:val="0"/>
                                  <w:divBdr>
                                    <w:top w:val="none" w:sz="0" w:space="0" w:color="auto"/>
                                    <w:left w:val="none" w:sz="0" w:space="0" w:color="auto"/>
                                    <w:bottom w:val="none" w:sz="0" w:space="0" w:color="auto"/>
                                    <w:right w:val="none" w:sz="0" w:space="0" w:color="auto"/>
                                  </w:divBdr>
                                  <w:divsChild>
                                    <w:div w:id="108005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49274">
                              <w:marLeft w:val="0"/>
                              <w:marRight w:val="0"/>
                              <w:marTop w:val="0"/>
                              <w:marBottom w:val="0"/>
                              <w:divBdr>
                                <w:top w:val="none" w:sz="0" w:space="0" w:color="auto"/>
                                <w:left w:val="none" w:sz="0" w:space="0" w:color="auto"/>
                                <w:bottom w:val="none" w:sz="0" w:space="0" w:color="auto"/>
                                <w:right w:val="none" w:sz="0" w:space="0" w:color="auto"/>
                              </w:divBdr>
                              <w:divsChild>
                                <w:div w:id="695739786">
                                  <w:marLeft w:val="0"/>
                                  <w:marRight w:val="0"/>
                                  <w:marTop w:val="0"/>
                                  <w:marBottom w:val="0"/>
                                  <w:divBdr>
                                    <w:top w:val="none" w:sz="0" w:space="0" w:color="auto"/>
                                    <w:left w:val="none" w:sz="0" w:space="0" w:color="auto"/>
                                    <w:bottom w:val="none" w:sz="0" w:space="0" w:color="auto"/>
                                    <w:right w:val="none" w:sz="0" w:space="0" w:color="auto"/>
                                  </w:divBdr>
                                </w:div>
                              </w:divsChild>
                            </w:div>
                            <w:div w:id="768163120">
                              <w:marLeft w:val="0"/>
                              <w:marRight w:val="0"/>
                              <w:marTop w:val="0"/>
                              <w:marBottom w:val="0"/>
                              <w:divBdr>
                                <w:top w:val="none" w:sz="0" w:space="0" w:color="auto"/>
                                <w:left w:val="none" w:sz="0" w:space="0" w:color="auto"/>
                                <w:bottom w:val="none" w:sz="0" w:space="0" w:color="auto"/>
                                <w:right w:val="none" w:sz="0" w:space="0" w:color="auto"/>
                              </w:divBdr>
                              <w:divsChild>
                                <w:div w:id="1024285663">
                                  <w:marLeft w:val="0"/>
                                  <w:marRight w:val="0"/>
                                  <w:marTop w:val="0"/>
                                  <w:marBottom w:val="0"/>
                                  <w:divBdr>
                                    <w:top w:val="none" w:sz="0" w:space="0" w:color="auto"/>
                                    <w:left w:val="none" w:sz="0" w:space="0" w:color="auto"/>
                                    <w:bottom w:val="none" w:sz="0" w:space="0" w:color="auto"/>
                                    <w:right w:val="none" w:sz="0" w:space="0" w:color="auto"/>
                                  </w:divBdr>
                                  <w:divsChild>
                                    <w:div w:id="49415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12986">
                              <w:marLeft w:val="0"/>
                              <w:marRight w:val="0"/>
                              <w:marTop w:val="0"/>
                              <w:marBottom w:val="0"/>
                              <w:divBdr>
                                <w:top w:val="none" w:sz="0" w:space="0" w:color="auto"/>
                                <w:left w:val="none" w:sz="0" w:space="0" w:color="auto"/>
                                <w:bottom w:val="none" w:sz="0" w:space="0" w:color="auto"/>
                                <w:right w:val="none" w:sz="0" w:space="0" w:color="auto"/>
                              </w:divBdr>
                            </w:div>
                            <w:div w:id="883103456">
                              <w:marLeft w:val="0"/>
                              <w:marRight w:val="0"/>
                              <w:marTop w:val="0"/>
                              <w:marBottom w:val="0"/>
                              <w:divBdr>
                                <w:top w:val="none" w:sz="0" w:space="0" w:color="auto"/>
                                <w:left w:val="none" w:sz="0" w:space="0" w:color="auto"/>
                                <w:bottom w:val="none" w:sz="0" w:space="0" w:color="auto"/>
                                <w:right w:val="none" w:sz="0" w:space="0" w:color="auto"/>
                              </w:divBdr>
                              <w:divsChild>
                                <w:div w:id="1046297736">
                                  <w:marLeft w:val="0"/>
                                  <w:marRight w:val="0"/>
                                  <w:marTop w:val="0"/>
                                  <w:marBottom w:val="0"/>
                                  <w:divBdr>
                                    <w:top w:val="none" w:sz="0" w:space="0" w:color="auto"/>
                                    <w:left w:val="none" w:sz="0" w:space="0" w:color="auto"/>
                                    <w:bottom w:val="none" w:sz="0" w:space="0" w:color="auto"/>
                                    <w:right w:val="none" w:sz="0" w:space="0" w:color="auto"/>
                                  </w:divBdr>
                                  <w:divsChild>
                                    <w:div w:id="113475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89946">
                              <w:marLeft w:val="0"/>
                              <w:marRight w:val="0"/>
                              <w:marTop w:val="0"/>
                              <w:marBottom w:val="0"/>
                              <w:divBdr>
                                <w:top w:val="none" w:sz="0" w:space="0" w:color="auto"/>
                                <w:left w:val="none" w:sz="0" w:space="0" w:color="auto"/>
                                <w:bottom w:val="none" w:sz="0" w:space="0" w:color="auto"/>
                                <w:right w:val="none" w:sz="0" w:space="0" w:color="auto"/>
                              </w:divBdr>
                              <w:divsChild>
                                <w:div w:id="1148784749">
                                  <w:marLeft w:val="0"/>
                                  <w:marRight w:val="0"/>
                                  <w:marTop w:val="0"/>
                                  <w:marBottom w:val="0"/>
                                  <w:divBdr>
                                    <w:top w:val="none" w:sz="0" w:space="0" w:color="auto"/>
                                    <w:left w:val="none" w:sz="0" w:space="0" w:color="auto"/>
                                    <w:bottom w:val="none" w:sz="0" w:space="0" w:color="auto"/>
                                    <w:right w:val="none" w:sz="0" w:space="0" w:color="auto"/>
                                  </w:divBdr>
                                  <w:divsChild>
                                    <w:div w:id="114458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7059">
                              <w:marLeft w:val="0"/>
                              <w:marRight w:val="0"/>
                              <w:marTop w:val="0"/>
                              <w:marBottom w:val="0"/>
                              <w:divBdr>
                                <w:top w:val="none" w:sz="0" w:space="0" w:color="auto"/>
                                <w:left w:val="none" w:sz="0" w:space="0" w:color="auto"/>
                                <w:bottom w:val="none" w:sz="0" w:space="0" w:color="auto"/>
                                <w:right w:val="none" w:sz="0" w:space="0" w:color="auto"/>
                              </w:divBdr>
                              <w:divsChild>
                                <w:div w:id="687679566">
                                  <w:marLeft w:val="0"/>
                                  <w:marRight w:val="0"/>
                                  <w:marTop w:val="0"/>
                                  <w:marBottom w:val="0"/>
                                  <w:divBdr>
                                    <w:top w:val="none" w:sz="0" w:space="0" w:color="auto"/>
                                    <w:left w:val="none" w:sz="0" w:space="0" w:color="auto"/>
                                    <w:bottom w:val="none" w:sz="0" w:space="0" w:color="auto"/>
                                    <w:right w:val="none" w:sz="0" w:space="0" w:color="auto"/>
                                  </w:divBdr>
                                  <w:divsChild>
                                    <w:div w:id="7694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890210">
                              <w:marLeft w:val="0"/>
                              <w:marRight w:val="0"/>
                              <w:marTop w:val="0"/>
                              <w:marBottom w:val="0"/>
                              <w:divBdr>
                                <w:top w:val="none" w:sz="0" w:space="0" w:color="auto"/>
                                <w:left w:val="none" w:sz="0" w:space="0" w:color="auto"/>
                                <w:bottom w:val="none" w:sz="0" w:space="0" w:color="auto"/>
                                <w:right w:val="none" w:sz="0" w:space="0" w:color="auto"/>
                              </w:divBdr>
                              <w:divsChild>
                                <w:div w:id="478038463">
                                  <w:marLeft w:val="0"/>
                                  <w:marRight w:val="0"/>
                                  <w:marTop w:val="0"/>
                                  <w:marBottom w:val="0"/>
                                  <w:divBdr>
                                    <w:top w:val="none" w:sz="0" w:space="0" w:color="auto"/>
                                    <w:left w:val="none" w:sz="0" w:space="0" w:color="auto"/>
                                    <w:bottom w:val="none" w:sz="0" w:space="0" w:color="auto"/>
                                    <w:right w:val="none" w:sz="0" w:space="0" w:color="auto"/>
                                  </w:divBdr>
                                  <w:divsChild>
                                    <w:div w:id="6736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2015">
                              <w:marLeft w:val="0"/>
                              <w:marRight w:val="0"/>
                              <w:marTop w:val="0"/>
                              <w:marBottom w:val="0"/>
                              <w:divBdr>
                                <w:top w:val="none" w:sz="0" w:space="0" w:color="auto"/>
                                <w:left w:val="none" w:sz="0" w:space="0" w:color="auto"/>
                                <w:bottom w:val="none" w:sz="0" w:space="0" w:color="auto"/>
                                <w:right w:val="none" w:sz="0" w:space="0" w:color="auto"/>
                              </w:divBdr>
                              <w:divsChild>
                                <w:div w:id="665399778">
                                  <w:marLeft w:val="0"/>
                                  <w:marRight w:val="0"/>
                                  <w:marTop w:val="0"/>
                                  <w:marBottom w:val="0"/>
                                  <w:divBdr>
                                    <w:top w:val="none" w:sz="0" w:space="0" w:color="auto"/>
                                    <w:left w:val="none" w:sz="0" w:space="0" w:color="auto"/>
                                    <w:bottom w:val="none" w:sz="0" w:space="0" w:color="auto"/>
                                    <w:right w:val="none" w:sz="0" w:space="0" w:color="auto"/>
                                  </w:divBdr>
                                  <w:divsChild>
                                    <w:div w:id="120633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22135">
                              <w:marLeft w:val="0"/>
                              <w:marRight w:val="0"/>
                              <w:marTop w:val="0"/>
                              <w:marBottom w:val="0"/>
                              <w:divBdr>
                                <w:top w:val="none" w:sz="0" w:space="0" w:color="auto"/>
                                <w:left w:val="none" w:sz="0" w:space="0" w:color="auto"/>
                                <w:bottom w:val="none" w:sz="0" w:space="0" w:color="auto"/>
                                <w:right w:val="none" w:sz="0" w:space="0" w:color="auto"/>
                              </w:divBdr>
                              <w:divsChild>
                                <w:div w:id="1293515443">
                                  <w:marLeft w:val="0"/>
                                  <w:marRight w:val="0"/>
                                  <w:marTop w:val="0"/>
                                  <w:marBottom w:val="0"/>
                                  <w:divBdr>
                                    <w:top w:val="none" w:sz="0" w:space="0" w:color="auto"/>
                                    <w:left w:val="none" w:sz="0" w:space="0" w:color="auto"/>
                                    <w:bottom w:val="none" w:sz="0" w:space="0" w:color="auto"/>
                                    <w:right w:val="none" w:sz="0" w:space="0" w:color="auto"/>
                                  </w:divBdr>
                                  <w:divsChild>
                                    <w:div w:id="3910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39151">
                              <w:marLeft w:val="0"/>
                              <w:marRight w:val="0"/>
                              <w:marTop w:val="0"/>
                              <w:marBottom w:val="0"/>
                              <w:divBdr>
                                <w:top w:val="none" w:sz="0" w:space="0" w:color="auto"/>
                                <w:left w:val="none" w:sz="0" w:space="0" w:color="auto"/>
                                <w:bottom w:val="none" w:sz="0" w:space="0" w:color="auto"/>
                                <w:right w:val="none" w:sz="0" w:space="0" w:color="auto"/>
                              </w:divBdr>
                              <w:divsChild>
                                <w:div w:id="77177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663932">
                  <w:marLeft w:val="0"/>
                  <w:marRight w:val="0"/>
                  <w:marTop w:val="0"/>
                  <w:marBottom w:val="0"/>
                  <w:divBdr>
                    <w:top w:val="none" w:sz="0" w:space="0" w:color="auto"/>
                    <w:left w:val="none" w:sz="0" w:space="0" w:color="auto"/>
                    <w:bottom w:val="none" w:sz="0" w:space="0" w:color="auto"/>
                    <w:right w:val="none" w:sz="0" w:space="0" w:color="auto"/>
                  </w:divBdr>
                  <w:divsChild>
                    <w:div w:id="68624903">
                      <w:marLeft w:val="0"/>
                      <w:marRight w:val="0"/>
                      <w:marTop w:val="0"/>
                      <w:marBottom w:val="300"/>
                      <w:divBdr>
                        <w:top w:val="none" w:sz="0" w:space="0" w:color="auto"/>
                        <w:left w:val="none" w:sz="0" w:space="0" w:color="auto"/>
                        <w:bottom w:val="none" w:sz="0" w:space="0" w:color="auto"/>
                        <w:right w:val="none" w:sz="0" w:space="0" w:color="auto"/>
                      </w:divBdr>
                      <w:divsChild>
                        <w:div w:id="837765512">
                          <w:marLeft w:val="0"/>
                          <w:marRight w:val="0"/>
                          <w:marTop w:val="0"/>
                          <w:marBottom w:val="0"/>
                          <w:divBdr>
                            <w:top w:val="none" w:sz="0" w:space="0" w:color="auto"/>
                            <w:left w:val="none" w:sz="0" w:space="0" w:color="auto"/>
                            <w:bottom w:val="none" w:sz="0" w:space="0" w:color="auto"/>
                            <w:right w:val="none" w:sz="0" w:space="0" w:color="auto"/>
                          </w:divBdr>
                          <w:divsChild>
                            <w:div w:id="307786524">
                              <w:marLeft w:val="0"/>
                              <w:marRight w:val="0"/>
                              <w:marTop w:val="0"/>
                              <w:marBottom w:val="0"/>
                              <w:divBdr>
                                <w:top w:val="none" w:sz="0" w:space="0" w:color="auto"/>
                                <w:left w:val="none" w:sz="0" w:space="0" w:color="auto"/>
                                <w:bottom w:val="none" w:sz="0" w:space="0" w:color="auto"/>
                                <w:right w:val="none" w:sz="0" w:space="0" w:color="auto"/>
                              </w:divBdr>
                              <w:divsChild>
                                <w:div w:id="226693138">
                                  <w:marLeft w:val="0"/>
                                  <w:marRight w:val="0"/>
                                  <w:marTop w:val="0"/>
                                  <w:marBottom w:val="0"/>
                                  <w:divBdr>
                                    <w:top w:val="none" w:sz="0" w:space="0" w:color="auto"/>
                                    <w:left w:val="none" w:sz="0" w:space="0" w:color="auto"/>
                                    <w:bottom w:val="none" w:sz="0" w:space="0" w:color="auto"/>
                                    <w:right w:val="none" w:sz="0" w:space="0" w:color="auto"/>
                                  </w:divBdr>
                                  <w:divsChild>
                                    <w:div w:id="60276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170">
                      <w:marLeft w:val="0"/>
                      <w:marRight w:val="300"/>
                      <w:marTop w:val="0"/>
                      <w:marBottom w:val="225"/>
                      <w:divBdr>
                        <w:top w:val="none" w:sz="0" w:space="0" w:color="auto"/>
                        <w:left w:val="none" w:sz="0" w:space="0" w:color="auto"/>
                        <w:bottom w:val="none" w:sz="0" w:space="0" w:color="auto"/>
                        <w:right w:val="none" w:sz="0" w:space="0" w:color="auto"/>
                      </w:divBdr>
                      <w:divsChild>
                        <w:div w:id="1319462876">
                          <w:marLeft w:val="0"/>
                          <w:marRight w:val="0"/>
                          <w:marTop w:val="0"/>
                          <w:marBottom w:val="0"/>
                          <w:divBdr>
                            <w:top w:val="single" w:sz="6" w:space="0" w:color="DEDEDE"/>
                            <w:left w:val="single" w:sz="6" w:space="0" w:color="DEDEDE"/>
                            <w:bottom w:val="single" w:sz="6" w:space="0" w:color="DEDEDE"/>
                            <w:right w:val="single" w:sz="6" w:space="0" w:color="DEDEDE"/>
                          </w:divBdr>
                          <w:divsChild>
                            <w:div w:id="4556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54553">
                      <w:marLeft w:val="0"/>
                      <w:marRight w:val="0"/>
                      <w:marTop w:val="0"/>
                      <w:marBottom w:val="300"/>
                      <w:divBdr>
                        <w:top w:val="none" w:sz="0" w:space="0" w:color="auto"/>
                        <w:left w:val="none" w:sz="0" w:space="0" w:color="auto"/>
                        <w:bottom w:val="none" w:sz="0" w:space="0" w:color="auto"/>
                        <w:right w:val="none" w:sz="0" w:space="0" w:color="auto"/>
                      </w:divBdr>
                    </w:div>
                    <w:div w:id="502010210">
                      <w:marLeft w:val="0"/>
                      <w:marRight w:val="0"/>
                      <w:marTop w:val="0"/>
                      <w:marBottom w:val="300"/>
                      <w:divBdr>
                        <w:top w:val="none" w:sz="0" w:space="0" w:color="auto"/>
                        <w:left w:val="none" w:sz="0" w:space="0" w:color="auto"/>
                        <w:bottom w:val="none" w:sz="0" w:space="0" w:color="auto"/>
                        <w:right w:val="none" w:sz="0" w:space="0" w:color="auto"/>
                      </w:divBdr>
                    </w:div>
                    <w:div w:id="649135636">
                      <w:marLeft w:val="0"/>
                      <w:marRight w:val="0"/>
                      <w:marTop w:val="0"/>
                      <w:marBottom w:val="300"/>
                      <w:divBdr>
                        <w:top w:val="none" w:sz="0" w:space="0" w:color="auto"/>
                        <w:left w:val="none" w:sz="0" w:space="0" w:color="auto"/>
                        <w:bottom w:val="none" w:sz="0" w:space="0" w:color="auto"/>
                        <w:right w:val="none" w:sz="0" w:space="0" w:color="auto"/>
                      </w:divBdr>
                    </w:div>
                    <w:div w:id="969436218">
                      <w:marLeft w:val="0"/>
                      <w:marRight w:val="0"/>
                      <w:marTop w:val="0"/>
                      <w:marBottom w:val="300"/>
                      <w:divBdr>
                        <w:top w:val="none" w:sz="0" w:space="0" w:color="auto"/>
                        <w:left w:val="none" w:sz="0" w:space="0" w:color="auto"/>
                        <w:bottom w:val="none" w:sz="0" w:space="0" w:color="auto"/>
                        <w:right w:val="none" w:sz="0" w:space="0" w:color="auto"/>
                      </w:divBdr>
                    </w:div>
                    <w:div w:id="1088576570">
                      <w:marLeft w:val="0"/>
                      <w:marRight w:val="0"/>
                      <w:marTop w:val="0"/>
                      <w:marBottom w:val="300"/>
                      <w:divBdr>
                        <w:top w:val="none" w:sz="0" w:space="0" w:color="auto"/>
                        <w:left w:val="none" w:sz="0" w:space="0" w:color="auto"/>
                        <w:bottom w:val="none" w:sz="0" w:space="0" w:color="auto"/>
                        <w:right w:val="none" w:sz="0" w:space="0" w:color="auto"/>
                      </w:divBdr>
                    </w:div>
                    <w:div w:id="1107001275">
                      <w:marLeft w:val="0"/>
                      <w:marRight w:val="0"/>
                      <w:marTop w:val="0"/>
                      <w:marBottom w:val="300"/>
                      <w:divBdr>
                        <w:top w:val="none" w:sz="0" w:space="0" w:color="auto"/>
                        <w:left w:val="none" w:sz="0" w:space="0" w:color="auto"/>
                        <w:bottom w:val="none" w:sz="0" w:space="0" w:color="auto"/>
                        <w:right w:val="none" w:sz="0" w:space="0" w:color="auto"/>
                      </w:divBdr>
                    </w:div>
                    <w:div w:id="1208682408">
                      <w:marLeft w:val="0"/>
                      <w:marRight w:val="0"/>
                      <w:marTop w:val="0"/>
                      <w:marBottom w:val="300"/>
                      <w:divBdr>
                        <w:top w:val="none" w:sz="0" w:space="0" w:color="auto"/>
                        <w:left w:val="none" w:sz="0" w:space="0" w:color="auto"/>
                        <w:bottom w:val="none" w:sz="0" w:space="0" w:color="auto"/>
                        <w:right w:val="none" w:sz="0" w:space="0" w:color="auto"/>
                      </w:divBdr>
                    </w:div>
                    <w:div w:id="1255554101">
                      <w:marLeft w:val="0"/>
                      <w:marRight w:val="0"/>
                      <w:marTop w:val="0"/>
                      <w:marBottom w:val="300"/>
                      <w:divBdr>
                        <w:top w:val="none" w:sz="0" w:space="0" w:color="auto"/>
                        <w:left w:val="none" w:sz="0" w:space="0" w:color="auto"/>
                        <w:bottom w:val="none" w:sz="0" w:space="0" w:color="auto"/>
                        <w:right w:val="none" w:sz="0" w:space="0" w:color="auto"/>
                      </w:divBdr>
                    </w:div>
                  </w:divsChild>
                </w:div>
                <w:div w:id="858736300">
                  <w:marLeft w:val="0"/>
                  <w:marRight w:val="0"/>
                  <w:marTop w:val="0"/>
                  <w:marBottom w:val="300"/>
                  <w:divBdr>
                    <w:top w:val="none" w:sz="0" w:space="0" w:color="auto"/>
                    <w:left w:val="none" w:sz="0" w:space="0" w:color="auto"/>
                    <w:bottom w:val="none" w:sz="0" w:space="0" w:color="auto"/>
                    <w:right w:val="none" w:sz="0" w:space="0" w:color="auto"/>
                  </w:divBdr>
                </w:div>
                <w:div w:id="858740363">
                  <w:marLeft w:val="0"/>
                  <w:marRight w:val="30"/>
                  <w:marTop w:val="0"/>
                  <w:marBottom w:val="0"/>
                  <w:divBdr>
                    <w:top w:val="none" w:sz="0" w:space="0" w:color="auto"/>
                    <w:left w:val="none" w:sz="0" w:space="0" w:color="auto"/>
                    <w:bottom w:val="none" w:sz="0" w:space="0" w:color="auto"/>
                    <w:right w:val="none" w:sz="0" w:space="0" w:color="auto"/>
                  </w:divBdr>
                  <w:divsChild>
                    <w:div w:id="1080760980">
                      <w:marLeft w:val="0"/>
                      <w:marRight w:val="0"/>
                      <w:marTop w:val="0"/>
                      <w:marBottom w:val="0"/>
                      <w:divBdr>
                        <w:top w:val="none" w:sz="0" w:space="0" w:color="auto"/>
                        <w:left w:val="none" w:sz="0" w:space="0" w:color="auto"/>
                        <w:bottom w:val="none" w:sz="0" w:space="0" w:color="auto"/>
                        <w:right w:val="none" w:sz="0" w:space="0" w:color="auto"/>
                      </w:divBdr>
                    </w:div>
                  </w:divsChild>
                </w:div>
                <w:div w:id="859004110">
                  <w:marLeft w:val="0"/>
                  <w:marRight w:val="0"/>
                  <w:marTop w:val="0"/>
                  <w:marBottom w:val="0"/>
                  <w:divBdr>
                    <w:top w:val="none" w:sz="0" w:space="0" w:color="auto"/>
                    <w:left w:val="none" w:sz="0" w:space="0" w:color="auto"/>
                    <w:bottom w:val="none" w:sz="0" w:space="0" w:color="auto"/>
                    <w:right w:val="none" w:sz="0" w:space="0" w:color="auto"/>
                  </w:divBdr>
                </w:div>
                <w:div w:id="859120528">
                  <w:marLeft w:val="0"/>
                  <w:marRight w:val="30"/>
                  <w:marTop w:val="0"/>
                  <w:marBottom w:val="0"/>
                  <w:divBdr>
                    <w:top w:val="none" w:sz="0" w:space="0" w:color="auto"/>
                    <w:left w:val="none" w:sz="0" w:space="0" w:color="auto"/>
                    <w:bottom w:val="none" w:sz="0" w:space="0" w:color="auto"/>
                    <w:right w:val="none" w:sz="0" w:space="0" w:color="auto"/>
                  </w:divBdr>
                </w:div>
                <w:div w:id="859123345">
                  <w:marLeft w:val="0"/>
                  <w:marRight w:val="0"/>
                  <w:marTop w:val="0"/>
                  <w:marBottom w:val="0"/>
                  <w:divBdr>
                    <w:top w:val="none" w:sz="0" w:space="0" w:color="auto"/>
                    <w:left w:val="none" w:sz="0" w:space="0" w:color="auto"/>
                    <w:bottom w:val="none" w:sz="0" w:space="0" w:color="auto"/>
                    <w:right w:val="none" w:sz="0" w:space="0" w:color="auto"/>
                  </w:divBdr>
                </w:div>
                <w:div w:id="859320579">
                  <w:marLeft w:val="0"/>
                  <w:marRight w:val="0"/>
                  <w:marTop w:val="0"/>
                  <w:marBottom w:val="0"/>
                  <w:divBdr>
                    <w:top w:val="none" w:sz="0" w:space="0" w:color="auto"/>
                    <w:left w:val="none" w:sz="0" w:space="0" w:color="auto"/>
                    <w:bottom w:val="none" w:sz="0" w:space="0" w:color="auto"/>
                    <w:right w:val="none" w:sz="0" w:space="0" w:color="auto"/>
                  </w:divBdr>
                  <w:divsChild>
                    <w:div w:id="127086960">
                      <w:marLeft w:val="0"/>
                      <w:marRight w:val="0"/>
                      <w:marTop w:val="0"/>
                      <w:marBottom w:val="0"/>
                      <w:divBdr>
                        <w:top w:val="none" w:sz="0" w:space="0" w:color="auto"/>
                        <w:left w:val="none" w:sz="0" w:space="0" w:color="auto"/>
                        <w:bottom w:val="none" w:sz="0" w:space="0" w:color="auto"/>
                        <w:right w:val="none" w:sz="0" w:space="0" w:color="auto"/>
                      </w:divBdr>
                    </w:div>
                  </w:divsChild>
                </w:div>
                <w:div w:id="859513056">
                  <w:marLeft w:val="0"/>
                  <w:marRight w:val="0"/>
                  <w:marTop w:val="0"/>
                  <w:marBottom w:val="0"/>
                  <w:divBdr>
                    <w:top w:val="none" w:sz="0" w:space="0" w:color="auto"/>
                    <w:left w:val="none" w:sz="0" w:space="0" w:color="auto"/>
                    <w:bottom w:val="none" w:sz="0" w:space="0" w:color="auto"/>
                    <w:right w:val="none" w:sz="0" w:space="0" w:color="auto"/>
                  </w:divBdr>
                </w:div>
                <w:div w:id="859658012">
                  <w:marLeft w:val="0"/>
                  <w:marRight w:val="0"/>
                  <w:marTop w:val="225"/>
                  <w:marBottom w:val="0"/>
                  <w:divBdr>
                    <w:top w:val="none" w:sz="0" w:space="0" w:color="auto"/>
                    <w:left w:val="none" w:sz="0" w:space="0" w:color="auto"/>
                    <w:bottom w:val="none" w:sz="0" w:space="0" w:color="auto"/>
                    <w:right w:val="none" w:sz="0" w:space="0" w:color="auto"/>
                  </w:divBdr>
                  <w:divsChild>
                    <w:div w:id="1120147085">
                      <w:marLeft w:val="0"/>
                      <w:marRight w:val="0"/>
                      <w:marTop w:val="0"/>
                      <w:marBottom w:val="0"/>
                      <w:divBdr>
                        <w:top w:val="none" w:sz="0" w:space="0" w:color="auto"/>
                        <w:left w:val="none" w:sz="0" w:space="0" w:color="auto"/>
                        <w:bottom w:val="none" w:sz="0" w:space="0" w:color="auto"/>
                        <w:right w:val="none" w:sz="0" w:space="0" w:color="auto"/>
                      </w:divBdr>
                    </w:div>
                  </w:divsChild>
                </w:div>
                <w:div w:id="859781386">
                  <w:marLeft w:val="0"/>
                  <w:marRight w:val="0"/>
                  <w:marTop w:val="100"/>
                  <w:marBottom w:val="100"/>
                  <w:divBdr>
                    <w:top w:val="none" w:sz="0" w:space="0" w:color="auto"/>
                    <w:left w:val="none" w:sz="0" w:space="0" w:color="auto"/>
                    <w:bottom w:val="none" w:sz="0" w:space="0" w:color="auto"/>
                    <w:right w:val="none" w:sz="0" w:space="0" w:color="auto"/>
                  </w:divBdr>
                  <w:divsChild>
                    <w:div w:id="506789991">
                      <w:marLeft w:val="0"/>
                      <w:marRight w:val="0"/>
                      <w:marTop w:val="100"/>
                      <w:marBottom w:val="100"/>
                      <w:divBdr>
                        <w:top w:val="none" w:sz="0" w:space="0" w:color="auto"/>
                        <w:left w:val="none" w:sz="0" w:space="0" w:color="auto"/>
                        <w:bottom w:val="none" w:sz="0" w:space="0" w:color="auto"/>
                        <w:right w:val="none" w:sz="0" w:space="0" w:color="auto"/>
                      </w:divBdr>
                      <w:divsChild>
                        <w:div w:id="381709183">
                          <w:marLeft w:val="0"/>
                          <w:marRight w:val="0"/>
                          <w:marTop w:val="0"/>
                          <w:marBottom w:val="0"/>
                          <w:divBdr>
                            <w:top w:val="none" w:sz="0" w:space="0" w:color="auto"/>
                            <w:left w:val="none" w:sz="0" w:space="0" w:color="auto"/>
                            <w:bottom w:val="none" w:sz="0" w:space="0" w:color="auto"/>
                            <w:right w:val="none" w:sz="0" w:space="0" w:color="auto"/>
                          </w:divBdr>
                          <w:divsChild>
                            <w:div w:id="1037704655">
                              <w:marLeft w:val="0"/>
                              <w:marRight w:val="0"/>
                              <w:marTop w:val="0"/>
                              <w:marBottom w:val="0"/>
                              <w:divBdr>
                                <w:top w:val="none" w:sz="0" w:space="0" w:color="auto"/>
                                <w:left w:val="none" w:sz="0" w:space="0" w:color="auto"/>
                                <w:bottom w:val="none" w:sz="0" w:space="0" w:color="auto"/>
                                <w:right w:val="none" w:sz="0" w:space="0" w:color="auto"/>
                              </w:divBdr>
                              <w:divsChild>
                                <w:div w:id="869803015">
                                  <w:marLeft w:val="0"/>
                                  <w:marRight w:val="0"/>
                                  <w:marTop w:val="0"/>
                                  <w:marBottom w:val="0"/>
                                  <w:divBdr>
                                    <w:top w:val="none" w:sz="0" w:space="0" w:color="auto"/>
                                    <w:left w:val="none" w:sz="0" w:space="0" w:color="auto"/>
                                    <w:bottom w:val="none" w:sz="0" w:space="0" w:color="auto"/>
                                    <w:right w:val="none" w:sz="0" w:space="0" w:color="auto"/>
                                  </w:divBdr>
                                  <w:divsChild>
                                    <w:div w:id="550924981">
                                      <w:marLeft w:val="0"/>
                                      <w:marRight w:val="0"/>
                                      <w:marTop w:val="0"/>
                                      <w:marBottom w:val="0"/>
                                      <w:divBdr>
                                        <w:top w:val="none" w:sz="0" w:space="0" w:color="auto"/>
                                        <w:left w:val="none" w:sz="0" w:space="0" w:color="auto"/>
                                        <w:bottom w:val="none" w:sz="0" w:space="0" w:color="auto"/>
                                        <w:right w:val="none" w:sz="0" w:space="0" w:color="auto"/>
                                      </w:divBdr>
                                      <w:divsChild>
                                        <w:div w:id="561404652">
                                          <w:marLeft w:val="0"/>
                                          <w:marRight w:val="0"/>
                                          <w:marTop w:val="0"/>
                                          <w:marBottom w:val="0"/>
                                          <w:divBdr>
                                            <w:top w:val="none" w:sz="0" w:space="0" w:color="auto"/>
                                            <w:left w:val="none" w:sz="0" w:space="0" w:color="auto"/>
                                            <w:bottom w:val="none" w:sz="0" w:space="0" w:color="auto"/>
                                            <w:right w:val="none" w:sz="0" w:space="0" w:color="auto"/>
                                          </w:divBdr>
                                          <w:divsChild>
                                            <w:div w:id="1065029836">
                                              <w:marLeft w:val="0"/>
                                              <w:marRight w:val="0"/>
                                              <w:marTop w:val="0"/>
                                              <w:marBottom w:val="0"/>
                                              <w:divBdr>
                                                <w:top w:val="none" w:sz="0" w:space="0" w:color="auto"/>
                                                <w:left w:val="none" w:sz="0" w:space="0" w:color="auto"/>
                                                <w:bottom w:val="none" w:sz="0" w:space="0" w:color="auto"/>
                                                <w:right w:val="none" w:sz="0" w:space="0" w:color="auto"/>
                                              </w:divBdr>
                                              <w:divsChild>
                                                <w:div w:id="105959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266940">
                      <w:marLeft w:val="0"/>
                      <w:marRight w:val="0"/>
                      <w:marTop w:val="100"/>
                      <w:marBottom w:val="100"/>
                      <w:divBdr>
                        <w:top w:val="none" w:sz="0" w:space="0" w:color="auto"/>
                        <w:left w:val="none" w:sz="0" w:space="0" w:color="auto"/>
                        <w:bottom w:val="none" w:sz="0" w:space="0" w:color="auto"/>
                        <w:right w:val="none" w:sz="0" w:space="0" w:color="auto"/>
                      </w:divBdr>
                    </w:div>
                  </w:divsChild>
                </w:div>
                <w:div w:id="859898465">
                  <w:marLeft w:val="0"/>
                  <w:marRight w:val="0"/>
                  <w:marTop w:val="0"/>
                  <w:marBottom w:val="0"/>
                  <w:divBdr>
                    <w:top w:val="none" w:sz="0" w:space="0" w:color="auto"/>
                    <w:left w:val="none" w:sz="0" w:space="0" w:color="auto"/>
                    <w:bottom w:val="none" w:sz="0" w:space="0" w:color="auto"/>
                    <w:right w:val="none" w:sz="0" w:space="0" w:color="auto"/>
                  </w:divBdr>
                </w:div>
                <w:div w:id="860051391">
                  <w:marLeft w:val="0"/>
                  <w:marRight w:val="0"/>
                  <w:marTop w:val="0"/>
                  <w:marBottom w:val="0"/>
                  <w:divBdr>
                    <w:top w:val="none" w:sz="0" w:space="0" w:color="auto"/>
                    <w:left w:val="none" w:sz="0" w:space="0" w:color="auto"/>
                    <w:bottom w:val="none" w:sz="0" w:space="0" w:color="auto"/>
                    <w:right w:val="none" w:sz="0" w:space="0" w:color="auto"/>
                  </w:divBdr>
                </w:div>
                <w:div w:id="860166031">
                  <w:marLeft w:val="0"/>
                  <w:marRight w:val="0"/>
                  <w:marTop w:val="0"/>
                  <w:marBottom w:val="0"/>
                  <w:divBdr>
                    <w:top w:val="none" w:sz="0" w:space="0" w:color="auto"/>
                    <w:left w:val="none" w:sz="0" w:space="0" w:color="auto"/>
                    <w:bottom w:val="none" w:sz="0" w:space="0" w:color="auto"/>
                    <w:right w:val="none" w:sz="0" w:space="0" w:color="auto"/>
                  </w:divBdr>
                </w:div>
                <w:div w:id="860238270">
                  <w:marLeft w:val="0"/>
                  <w:marRight w:val="0"/>
                  <w:marTop w:val="375"/>
                  <w:marBottom w:val="0"/>
                  <w:divBdr>
                    <w:top w:val="none" w:sz="0" w:space="0" w:color="auto"/>
                    <w:left w:val="none" w:sz="0" w:space="0" w:color="auto"/>
                    <w:bottom w:val="none" w:sz="0" w:space="0" w:color="auto"/>
                    <w:right w:val="none" w:sz="0" w:space="0" w:color="auto"/>
                  </w:divBdr>
                  <w:divsChild>
                    <w:div w:id="567959196">
                      <w:marLeft w:val="0"/>
                      <w:marRight w:val="0"/>
                      <w:marTop w:val="0"/>
                      <w:marBottom w:val="0"/>
                      <w:divBdr>
                        <w:top w:val="none" w:sz="0" w:space="0" w:color="auto"/>
                        <w:left w:val="none" w:sz="0" w:space="0" w:color="auto"/>
                        <w:bottom w:val="none" w:sz="0" w:space="0" w:color="auto"/>
                        <w:right w:val="none" w:sz="0" w:space="0" w:color="auto"/>
                      </w:divBdr>
                    </w:div>
                  </w:divsChild>
                </w:div>
                <w:div w:id="860360694">
                  <w:marLeft w:val="0"/>
                  <w:marRight w:val="0"/>
                  <w:marTop w:val="240"/>
                  <w:marBottom w:val="240"/>
                  <w:divBdr>
                    <w:top w:val="none" w:sz="0" w:space="0" w:color="auto"/>
                    <w:left w:val="none" w:sz="0" w:space="0" w:color="auto"/>
                    <w:bottom w:val="none" w:sz="0" w:space="0" w:color="auto"/>
                    <w:right w:val="none" w:sz="0" w:space="0" w:color="auto"/>
                  </w:divBdr>
                  <w:divsChild>
                    <w:div w:id="854731100">
                      <w:marLeft w:val="0"/>
                      <w:marRight w:val="0"/>
                      <w:marTop w:val="180"/>
                      <w:marBottom w:val="0"/>
                      <w:divBdr>
                        <w:top w:val="none" w:sz="0" w:space="0" w:color="auto"/>
                        <w:left w:val="none" w:sz="0" w:space="0" w:color="auto"/>
                        <w:bottom w:val="none" w:sz="0" w:space="0" w:color="auto"/>
                        <w:right w:val="none" w:sz="0" w:space="0" w:color="auto"/>
                      </w:divBdr>
                      <w:divsChild>
                        <w:div w:id="81595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65275">
                  <w:marLeft w:val="0"/>
                  <w:marRight w:val="0"/>
                  <w:marTop w:val="0"/>
                  <w:marBottom w:val="0"/>
                  <w:divBdr>
                    <w:top w:val="none" w:sz="0" w:space="0" w:color="auto"/>
                    <w:left w:val="none" w:sz="0" w:space="0" w:color="auto"/>
                    <w:bottom w:val="none" w:sz="0" w:space="0" w:color="auto"/>
                    <w:right w:val="none" w:sz="0" w:space="0" w:color="auto"/>
                  </w:divBdr>
                  <w:divsChild>
                    <w:div w:id="931888498">
                      <w:marLeft w:val="0"/>
                      <w:marRight w:val="0"/>
                      <w:marTop w:val="0"/>
                      <w:marBottom w:val="0"/>
                      <w:divBdr>
                        <w:top w:val="none" w:sz="0" w:space="0" w:color="auto"/>
                        <w:left w:val="none" w:sz="0" w:space="0" w:color="auto"/>
                        <w:bottom w:val="none" w:sz="0" w:space="0" w:color="auto"/>
                        <w:right w:val="none" w:sz="0" w:space="0" w:color="auto"/>
                      </w:divBdr>
                    </w:div>
                  </w:divsChild>
                </w:div>
                <w:div w:id="860439686">
                  <w:marLeft w:val="0"/>
                  <w:marRight w:val="30"/>
                  <w:marTop w:val="0"/>
                  <w:marBottom w:val="0"/>
                  <w:divBdr>
                    <w:top w:val="none" w:sz="0" w:space="0" w:color="auto"/>
                    <w:left w:val="none" w:sz="0" w:space="0" w:color="auto"/>
                    <w:bottom w:val="none" w:sz="0" w:space="0" w:color="auto"/>
                    <w:right w:val="none" w:sz="0" w:space="0" w:color="auto"/>
                  </w:divBdr>
                  <w:divsChild>
                    <w:div w:id="1326935629">
                      <w:marLeft w:val="0"/>
                      <w:marRight w:val="0"/>
                      <w:marTop w:val="0"/>
                      <w:marBottom w:val="0"/>
                      <w:divBdr>
                        <w:top w:val="none" w:sz="0" w:space="0" w:color="auto"/>
                        <w:left w:val="none" w:sz="0" w:space="0" w:color="auto"/>
                        <w:bottom w:val="none" w:sz="0" w:space="0" w:color="auto"/>
                        <w:right w:val="none" w:sz="0" w:space="0" w:color="auto"/>
                      </w:divBdr>
                    </w:div>
                  </w:divsChild>
                </w:div>
                <w:div w:id="860555174">
                  <w:marLeft w:val="0"/>
                  <w:marRight w:val="0"/>
                  <w:marTop w:val="0"/>
                  <w:marBottom w:val="0"/>
                  <w:divBdr>
                    <w:top w:val="none" w:sz="0" w:space="0" w:color="auto"/>
                    <w:left w:val="none" w:sz="0" w:space="0" w:color="auto"/>
                    <w:bottom w:val="none" w:sz="0" w:space="0" w:color="auto"/>
                    <w:right w:val="none" w:sz="0" w:space="0" w:color="auto"/>
                  </w:divBdr>
                  <w:divsChild>
                    <w:div w:id="936911739">
                      <w:marLeft w:val="0"/>
                      <w:marRight w:val="0"/>
                      <w:marTop w:val="0"/>
                      <w:marBottom w:val="0"/>
                      <w:divBdr>
                        <w:top w:val="none" w:sz="0" w:space="0" w:color="auto"/>
                        <w:left w:val="none" w:sz="0" w:space="0" w:color="auto"/>
                        <w:bottom w:val="none" w:sz="0" w:space="0" w:color="auto"/>
                        <w:right w:val="none" w:sz="0" w:space="0" w:color="auto"/>
                      </w:divBdr>
                      <w:divsChild>
                        <w:div w:id="35731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55869">
                  <w:marLeft w:val="0"/>
                  <w:marRight w:val="0"/>
                  <w:marTop w:val="0"/>
                  <w:marBottom w:val="0"/>
                  <w:divBdr>
                    <w:top w:val="none" w:sz="0" w:space="0" w:color="auto"/>
                    <w:left w:val="none" w:sz="0" w:space="0" w:color="auto"/>
                    <w:bottom w:val="none" w:sz="0" w:space="0" w:color="auto"/>
                    <w:right w:val="none" w:sz="0" w:space="0" w:color="auto"/>
                  </w:divBdr>
                </w:div>
                <w:div w:id="860583790">
                  <w:marLeft w:val="0"/>
                  <w:marRight w:val="0"/>
                  <w:marTop w:val="0"/>
                  <w:marBottom w:val="0"/>
                  <w:divBdr>
                    <w:top w:val="none" w:sz="0" w:space="0" w:color="auto"/>
                    <w:left w:val="none" w:sz="0" w:space="0" w:color="auto"/>
                    <w:bottom w:val="none" w:sz="0" w:space="0" w:color="auto"/>
                    <w:right w:val="none" w:sz="0" w:space="0" w:color="auto"/>
                  </w:divBdr>
                </w:div>
                <w:div w:id="860631693">
                  <w:marLeft w:val="0"/>
                  <w:marRight w:val="0"/>
                  <w:marTop w:val="0"/>
                  <w:marBottom w:val="0"/>
                  <w:divBdr>
                    <w:top w:val="none" w:sz="0" w:space="0" w:color="auto"/>
                    <w:left w:val="none" w:sz="0" w:space="0" w:color="auto"/>
                    <w:bottom w:val="none" w:sz="0" w:space="0" w:color="auto"/>
                    <w:right w:val="none" w:sz="0" w:space="0" w:color="auto"/>
                  </w:divBdr>
                  <w:divsChild>
                    <w:div w:id="576326211">
                      <w:marLeft w:val="0"/>
                      <w:marRight w:val="0"/>
                      <w:marTop w:val="0"/>
                      <w:marBottom w:val="0"/>
                      <w:divBdr>
                        <w:top w:val="none" w:sz="0" w:space="0" w:color="auto"/>
                        <w:left w:val="none" w:sz="0" w:space="0" w:color="auto"/>
                        <w:bottom w:val="none" w:sz="0" w:space="0" w:color="auto"/>
                        <w:right w:val="none" w:sz="0" w:space="0" w:color="auto"/>
                      </w:divBdr>
                      <w:divsChild>
                        <w:div w:id="9873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05333">
                  <w:marLeft w:val="0"/>
                  <w:marRight w:val="0"/>
                  <w:marTop w:val="0"/>
                  <w:marBottom w:val="0"/>
                  <w:divBdr>
                    <w:top w:val="none" w:sz="0" w:space="0" w:color="auto"/>
                    <w:left w:val="none" w:sz="0" w:space="0" w:color="auto"/>
                    <w:bottom w:val="none" w:sz="0" w:space="0" w:color="auto"/>
                    <w:right w:val="none" w:sz="0" w:space="0" w:color="auto"/>
                  </w:divBdr>
                </w:div>
                <w:div w:id="860824672">
                  <w:marLeft w:val="0"/>
                  <w:marRight w:val="0"/>
                  <w:marTop w:val="0"/>
                  <w:marBottom w:val="0"/>
                  <w:divBdr>
                    <w:top w:val="none" w:sz="0" w:space="0" w:color="auto"/>
                    <w:left w:val="none" w:sz="0" w:space="0" w:color="auto"/>
                    <w:bottom w:val="none" w:sz="0" w:space="0" w:color="auto"/>
                    <w:right w:val="none" w:sz="0" w:space="0" w:color="auto"/>
                  </w:divBdr>
                </w:div>
                <w:div w:id="860899199">
                  <w:marLeft w:val="0"/>
                  <w:marRight w:val="0"/>
                  <w:marTop w:val="0"/>
                  <w:marBottom w:val="0"/>
                  <w:divBdr>
                    <w:top w:val="none" w:sz="0" w:space="0" w:color="auto"/>
                    <w:left w:val="none" w:sz="0" w:space="0" w:color="auto"/>
                    <w:bottom w:val="none" w:sz="0" w:space="0" w:color="auto"/>
                    <w:right w:val="none" w:sz="0" w:space="0" w:color="auto"/>
                  </w:divBdr>
                </w:div>
                <w:div w:id="861093746">
                  <w:marLeft w:val="0"/>
                  <w:marRight w:val="0"/>
                  <w:marTop w:val="225"/>
                  <w:marBottom w:val="0"/>
                  <w:divBdr>
                    <w:top w:val="none" w:sz="0" w:space="0" w:color="auto"/>
                    <w:left w:val="none" w:sz="0" w:space="0" w:color="auto"/>
                    <w:bottom w:val="none" w:sz="0" w:space="0" w:color="auto"/>
                    <w:right w:val="none" w:sz="0" w:space="0" w:color="auto"/>
                  </w:divBdr>
                  <w:divsChild>
                    <w:div w:id="848789341">
                      <w:marLeft w:val="0"/>
                      <w:marRight w:val="0"/>
                      <w:marTop w:val="0"/>
                      <w:marBottom w:val="0"/>
                      <w:divBdr>
                        <w:top w:val="none" w:sz="0" w:space="0" w:color="auto"/>
                        <w:left w:val="none" w:sz="0" w:space="0" w:color="auto"/>
                        <w:bottom w:val="none" w:sz="0" w:space="0" w:color="auto"/>
                        <w:right w:val="none" w:sz="0" w:space="0" w:color="auto"/>
                      </w:divBdr>
                    </w:div>
                  </w:divsChild>
                </w:div>
                <w:div w:id="861212476">
                  <w:marLeft w:val="0"/>
                  <w:marRight w:val="0"/>
                  <w:marTop w:val="300"/>
                  <w:marBottom w:val="300"/>
                  <w:divBdr>
                    <w:top w:val="none" w:sz="0" w:space="0" w:color="auto"/>
                    <w:left w:val="none" w:sz="0" w:space="0" w:color="auto"/>
                    <w:bottom w:val="none" w:sz="0" w:space="0" w:color="auto"/>
                    <w:right w:val="none" w:sz="0" w:space="0" w:color="auto"/>
                  </w:divBdr>
                  <w:divsChild>
                    <w:div w:id="806705259">
                      <w:marLeft w:val="0"/>
                      <w:marRight w:val="0"/>
                      <w:marTop w:val="0"/>
                      <w:marBottom w:val="0"/>
                      <w:divBdr>
                        <w:top w:val="none" w:sz="0" w:space="0" w:color="auto"/>
                        <w:left w:val="none" w:sz="0" w:space="0" w:color="auto"/>
                        <w:bottom w:val="none" w:sz="0" w:space="0" w:color="auto"/>
                        <w:right w:val="none" w:sz="0" w:space="0" w:color="auto"/>
                      </w:divBdr>
                      <w:divsChild>
                        <w:div w:id="9105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38190">
                  <w:marLeft w:val="0"/>
                  <w:marRight w:val="0"/>
                  <w:marTop w:val="375"/>
                  <w:marBottom w:val="0"/>
                  <w:divBdr>
                    <w:top w:val="none" w:sz="0" w:space="0" w:color="auto"/>
                    <w:left w:val="none" w:sz="0" w:space="0" w:color="auto"/>
                    <w:bottom w:val="none" w:sz="0" w:space="0" w:color="auto"/>
                    <w:right w:val="none" w:sz="0" w:space="0" w:color="auto"/>
                  </w:divBdr>
                </w:div>
                <w:div w:id="861554070">
                  <w:marLeft w:val="0"/>
                  <w:marRight w:val="0"/>
                  <w:marTop w:val="0"/>
                  <w:marBottom w:val="0"/>
                  <w:divBdr>
                    <w:top w:val="none" w:sz="0" w:space="0" w:color="auto"/>
                    <w:left w:val="none" w:sz="0" w:space="0" w:color="auto"/>
                    <w:bottom w:val="none" w:sz="0" w:space="0" w:color="auto"/>
                    <w:right w:val="none" w:sz="0" w:space="0" w:color="auto"/>
                  </w:divBdr>
                  <w:divsChild>
                    <w:div w:id="434635210">
                      <w:marLeft w:val="0"/>
                      <w:marRight w:val="0"/>
                      <w:marTop w:val="0"/>
                      <w:marBottom w:val="0"/>
                      <w:divBdr>
                        <w:top w:val="none" w:sz="0" w:space="0" w:color="auto"/>
                        <w:left w:val="none" w:sz="0" w:space="0" w:color="auto"/>
                        <w:bottom w:val="none" w:sz="0" w:space="0" w:color="auto"/>
                        <w:right w:val="none" w:sz="0" w:space="0" w:color="auto"/>
                      </w:divBdr>
                    </w:div>
                  </w:divsChild>
                </w:div>
                <w:div w:id="861745635">
                  <w:marLeft w:val="0"/>
                  <w:marRight w:val="0"/>
                  <w:marTop w:val="75"/>
                  <w:marBottom w:val="225"/>
                  <w:divBdr>
                    <w:top w:val="none" w:sz="0" w:space="0" w:color="auto"/>
                    <w:left w:val="single" w:sz="36" w:space="8" w:color="47C2C0"/>
                    <w:bottom w:val="none" w:sz="0" w:space="0" w:color="auto"/>
                    <w:right w:val="none" w:sz="0" w:space="0" w:color="auto"/>
                  </w:divBdr>
                </w:div>
                <w:div w:id="861750139">
                  <w:marLeft w:val="0"/>
                  <w:marRight w:val="0"/>
                  <w:marTop w:val="0"/>
                  <w:marBottom w:val="0"/>
                  <w:divBdr>
                    <w:top w:val="none" w:sz="0" w:space="0" w:color="auto"/>
                    <w:left w:val="none" w:sz="0" w:space="0" w:color="auto"/>
                    <w:bottom w:val="none" w:sz="0" w:space="0" w:color="auto"/>
                    <w:right w:val="none" w:sz="0" w:space="0" w:color="auto"/>
                  </w:divBdr>
                </w:div>
                <w:div w:id="862018728">
                  <w:marLeft w:val="2100"/>
                  <w:marRight w:val="0"/>
                  <w:marTop w:val="0"/>
                  <w:marBottom w:val="0"/>
                  <w:divBdr>
                    <w:top w:val="none" w:sz="0" w:space="0" w:color="auto"/>
                    <w:left w:val="none" w:sz="0" w:space="0" w:color="auto"/>
                    <w:bottom w:val="none" w:sz="0" w:space="0" w:color="auto"/>
                    <w:right w:val="none" w:sz="0" w:space="0" w:color="auto"/>
                  </w:divBdr>
                </w:div>
                <w:div w:id="862134985">
                  <w:marLeft w:val="0"/>
                  <w:marRight w:val="0"/>
                  <w:marTop w:val="180"/>
                  <w:marBottom w:val="0"/>
                  <w:divBdr>
                    <w:top w:val="none" w:sz="0" w:space="0" w:color="auto"/>
                    <w:left w:val="none" w:sz="0" w:space="0" w:color="auto"/>
                    <w:bottom w:val="none" w:sz="0" w:space="0" w:color="auto"/>
                    <w:right w:val="none" w:sz="0" w:space="0" w:color="auto"/>
                  </w:divBdr>
                  <w:divsChild>
                    <w:div w:id="1342852766">
                      <w:marLeft w:val="75"/>
                      <w:marRight w:val="0"/>
                      <w:marTop w:val="0"/>
                      <w:marBottom w:val="0"/>
                      <w:divBdr>
                        <w:top w:val="none" w:sz="0" w:space="0" w:color="auto"/>
                        <w:left w:val="none" w:sz="0" w:space="0" w:color="auto"/>
                        <w:bottom w:val="none" w:sz="0" w:space="0" w:color="auto"/>
                        <w:right w:val="none" w:sz="0" w:space="0" w:color="auto"/>
                      </w:divBdr>
                    </w:div>
                  </w:divsChild>
                </w:div>
                <w:div w:id="862209039">
                  <w:marLeft w:val="0"/>
                  <w:marRight w:val="0"/>
                  <w:marTop w:val="0"/>
                  <w:marBottom w:val="0"/>
                  <w:divBdr>
                    <w:top w:val="none" w:sz="0" w:space="0" w:color="auto"/>
                    <w:left w:val="none" w:sz="0" w:space="0" w:color="auto"/>
                    <w:bottom w:val="none" w:sz="0" w:space="0" w:color="auto"/>
                    <w:right w:val="none" w:sz="0" w:space="0" w:color="auto"/>
                  </w:divBdr>
                  <w:divsChild>
                    <w:div w:id="673725315">
                      <w:marLeft w:val="0"/>
                      <w:marRight w:val="0"/>
                      <w:marTop w:val="0"/>
                      <w:marBottom w:val="0"/>
                      <w:divBdr>
                        <w:top w:val="none" w:sz="0" w:space="0" w:color="auto"/>
                        <w:left w:val="none" w:sz="0" w:space="0" w:color="auto"/>
                        <w:bottom w:val="none" w:sz="0" w:space="0" w:color="auto"/>
                        <w:right w:val="none" w:sz="0" w:space="0" w:color="auto"/>
                      </w:divBdr>
                      <w:divsChild>
                        <w:div w:id="1150290028">
                          <w:marLeft w:val="0"/>
                          <w:marRight w:val="0"/>
                          <w:marTop w:val="450"/>
                          <w:marBottom w:val="150"/>
                          <w:divBdr>
                            <w:top w:val="none" w:sz="0" w:space="0" w:color="auto"/>
                            <w:left w:val="single" w:sz="6" w:space="23" w:color="4F99AF"/>
                            <w:bottom w:val="none" w:sz="0" w:space="0" w:color="auto"/>
                            <w:right w:val="none" w:sz="0" w:space="0" w:color="auto"/>
                          </w:divBdr>
                        </w:div>
                      </w:divsChild>
                    </w:div>
                  </w:divsChild>
                </w:div>
                <w:div w:id="863054330">
                  <w:marLeft w:val="0"/>
                  <w:marRight w:val="0"/>
                  <w:marTop w:val="0"/>
                  <w:marBottom w:val="0"/>
                  <w:divBdr>
                    <w:top w:val="none" w:sz="0" w:space="0" w:color="auto"/>
                    <w:left w:val="none" w:sz="0" w:space="0" w:color="auto"/>
                    <w:bottom w:val="none" w:sz="0" w:space="0" w:color="auto"/>
                    <w:right w:val="none" w:sz="0" w:space="0" w:color="auto"/>
                  </w:divBdr>
                </w:div>
                <w:div w:id="863055468">
                  <w:marLeft w:val="0"/>
                  <w:marRight w:val="0"/>
                  <w:marTop w:val="0"/>
                  <w:marBottom w:val="75"/>
                  <w:divBdr>
                    <w:top w:val="none" w:sz="0" w:space="0" w:color="auto"/>
                    <w:left w:val="none" w:sz="0" w:space="0" w:color="auto"/>
                    <w:bottom w:val="none" w:sz="0" w:space="0" w:color="auto"/>
                    <w:right w:val="none" w:sz="0" w:space="0" w:color="auto"/>
                  </w:divBdr>
                </w:div>
                <w:div w:id="863325077">
                  <w:marLeft w:val="0"/>
                  <w:marRight w:val="0"/>
                  <w:marTop w:val="0"/>
                  <w:marBottom w:val="0"/>
                  <w:divBdr>
                    <w:top w:val="none" w:sz="0" w:space="0" w:color="auto"/>
                    <w:left w:val="none" w:sz="0" w:space="0" w:color="auto"/>
                    <w:bottom w:val="none" w:sz="0" w:space="0" w:color="auto"/>
                    <w:right w:val="none" w:sz="0" w:space="0" w:color="auto"/>
                  </w:divBdr>
                </w:div>
                <w:div w:id="863325546">
                  <w:marLeft w:val="0"/>
                  <w:marRight w:val="0"/>
                  <w:marTop w:val="0"/>
                  <w:marBottom w:val="0"/>
                  <w:divBdr>
                    <w:top w:val="none" w:sz="0" w:space="0" w:color="auto"/>
                    <w:left w:val="none" w:sz="0" w:space="0" w:color="auto"/>
                    <w:bottom w:val="none" w:sz="0" w:space="0" w:color="auto"/>
                    <w:right w:val="none" w:sz="0" w:space="0" w:color="auto"/>
                  </w:divBdr>
                  <w:divsChild>
                    <w:div w:id="770734877">
                      <w:marLeft w:val="0"/>
                      <w:marRight w:val="0"/>
                      <w:marTop w:val="0"/>
                      <w:marBottom w:val="0"/>
                      <w:divBdr>
                        <w:top w:val="none" w:sz="0" w:space="0" w:color="auto"/>
                        <w:left w:val="none" w:sz="0" w:space="0" w:color="auto"/>
                        <w:bottom w:val="none" w:sz="0" w:space="0" w:color="auto"/>
                        <w:right w:val="none" w:sz="0" w:space="0" w:color="auto"/>
                      </w:divBdr>
                    </w:div>
                  </w:divsChild>
                </w:div>
                <w:div w:id="863782739">
                  <w:marLeft w:val="0"/>
                  <w:marRight w:val="0"/>
                  <w:marTop w:val="0"/>
                  <w:marBottom w:val="0"/>
                  <w:divBdr>
                    <w:top w:val="none" w:sz="0" w:space="0" w:color="auto"/>
                    <w:left w:val="none" w:sz="0" w:space="0" w:color="auto"/>
                    <w:bottom w:val="none" w:sz="0" w:space="0" w:color="auto"/>
                    <w:right w:val="none" w:sz="0" w:space="0" w:color="auto"/>
                  </w:divBdr>
                  <w:divsChild>
                    <w:div w:id="329455235">
                      <w:marLeft w:val="-135"/>
                      <w:marRight w:val="0"/>
                      <w:marTop w:val="0"/>
                      <w:marBottom w:val="0"/>
                      <w:divBdr>
                        <w:top w:val="none" w:sz="0" w:space="0" w:color="auto"/>
                        <w:left w:val="none" w:sz="0" w:space="0" w:color="auto"/>
                        <w:bottom w:val="none" w:sz="0" w:space="0" w:color="auto"/>
                        <w:right w:val="none" w:sz="0" w:space="0" w:color="auto"/>
                      </w:divBdr>
                    </w:div>
                    <w:div w:id="426198679">
                      <w:marLeft w:val="0"/>
                      <w:marRight w:val="0"/>
                      <w:marTop w:val="0"/>
                      <w:marBottom w:val="0"/>
                      <w:divBdr>
                        <w:top w:val="none" w:sz="0" w:space="0" w:color="auto"/>
                        <w:left w:val="none" w:sz="0" w:space="0" w:color="auto"/>
                        <w:bottom w:val="none" w:sz="0" w:space="0" w:color="auto"/>
                        <w:right w:val="none" w:sz="0" w:space="0" w:color="auto"/>
                      </w:divBdr>
                    </w:div>
                    <w:div w:id="610237099">
                      <w:marLeft w:val="0"/>
                      <w:marRight w:val="135"/>
                      <w:marTop w:val="0"/>
                      <w:marBottom w:val="0"/>
                      <w:divBdr>
                        <w:top w:val="none" w:sz="0" w:space="0" w:color="auto"/>
                        <w:left w:val="none" w:sz="0" w:space="0" w:color="auto"/>
                        <w:bottom w:val="none" w:sz="0" w:space="0" w:color="auto"/>
                        <w:right w:val="none" w:sz="0" w:space="0" w:color="auto"/>
                      </w:divBdr>
                    </w:div>
                    <w:div w:id="710423600">
                      <w:marLeft w:val="0"/>
                      <w:marRight w:val="0"/>
                      <w:marTop w:val="0"/>
                      <w:marBottom w:val="0"/>
                      <w:divBdr>
                        <w:top w:val="none" w:sz="0" w:space="0" w:color="auto"/>
                        <w:left w:val="none" w:sz="0" w:space="0" w:color="auto"/>
                        <w:bottom w:val="none" w:sz="0" w:space="0" w:color="auto"/>
                        <w:right w:val="none" w:sz="0" w:space="0" w:color="auto"/>
                      </w:divBdr>
                    </w:div>
                  </w:divsChild>
                </w:div>
                <w:div w:id="863785472">
                  <w:marLeft w:val="0"/>
                  <w:marRight w:val="30"/>
                  <w:marTop w:val="0"/>
                  <w:marBottom w:val="0"/>
                  <w:divBdr>
                    <w:top w:val="none" w:sz="0" w:space="0" w:color="auto"/>
                    <w:left w:val="none" w:sz="0" w:space="0" w:color="auto"/>
                    <w:bottom w:val="none" w:sz="0" w:space="0" w:color="auto"/>
                    <w:right w:val="none" w:sz="0" w:space="0" w:color="auto"/>
                  </w:divBdr>
                  <w:divsChild>
                    <w:div w:id="647855838">
                      <w:marLeft w:val="0"/>
                      <w:marRight w:val="0"/>
                      <w:marTop w:val="0"/>
                      <w:marBottom w:val="0"/>
                      <w:divBdr>
                        <w:top w:val="none" w:sz="0" w:space="0" w:color="auto"/>
                        <w:left w:val="none" w:sz="0" w:space="0" w:color="auto"/>
                        <w:bottom w:val="none" w:sz="0" w:space="0" w:color="auto"/>
                        <w:right w:val="none" w:sz="0" w:space="0" w:color="auto"/>
                      </w:divBdr>
                    </w:div>
                  </w:divsChild>
                </w:div>
                <w:div w:id="863830775">
                  <w:marLeft w:val="0"/>
                  <w:marRight w:val="0"/>
                  <w:marTop w:val="0"/>
                  <w:marBottom w:val="0"/>
                  <w:divBdr>
                    <w:top w:val="none" w:sz="0" w:space="0" w:color="auto"/>
                    <w:left w:val="none" w:sz="0" w:space="0" w:color="auto"/>
                    <w:bottom w:val="none" w:sz="0" w:space="0" w:color="auto"/>
                    <w:right w:val="none" w:sz="0" w:space="0" w:color="auto"/>
                  </w:divBdr>
                </w:div>
                <w:div w:id="863903516">
                  <w:marLeft w:val="0"/>
                  <w:marRight w:val="0"/>
                  <w:marTop w:val="0"/>
                  <w:marBottom w:val="0"/>
                  <w:divBdr>
                    <w:top w:val="none" w:sz="0" w:space="0" w:color="auto"/>
                    <w:left w:val="none" w:sz="0" w:space="0" w:color="auto"/>
                    <w:bottom w:val="none" w:sz="0" w:space="0" w:color="auto"/>
                    <w:right w:val="none" w:sz="0" w:space="0" w:color="auto"/>
                  </w:divBdr>
                  <w:divsChild>
                    <w:div w:id="619646641">
                      <w:marLeft w:val="0"/>
                      <w:marRight w:val="0"/>
                      <w:marTop w:val="0"/>
                      <w:marBottom w:val="0"/>
                      <w:divBdr>
                        <w:top w:val="none" w:sz="0" w:space="0" w:color="auto"/>
                        <w:left w:val="none" w:sz="0" w:space="0" w:color="auto"/>
                        <w:bottom w:val="none" w:sz="0" w:space="0" w:color="auto"/>
                        <w:right w:val="none" w:sz="0" w:space="0" w:color="auto"/>
                      </w:divBdr>
                    </w:div>
                  </w:divsChild>
                </w:div>
                <w:div w:id="863909675">
                  <w:marLeft w:val="0"/>
                  <w:marRight w:val="0"/>
                  <w:marTop w:val="0"/>
                  <w:marBottom w:val="0"/>
                  <w:divBdr>
                    <w:top w:val="none" w:sz="0" w:space="0" w:color="auto"/>
                    <w:left w:val="none" w:sz="0" w:space="0" w:color="auto"/>
                    <w:bottom w:val="none" w:sz="0" w:space="0" w:color="auto"/>
                    <w:right w:val="none" w:sz="0" w:space="0" w:color="auto"/>
                  </w:divBdr>
                </w:div>
                <w:div w:id="864053432">
                  <w:marLeft w:val="0"/>
                  <w:marRight w:val="0"/>
                  <w:marTop w:val="0"/>
                  <w:marBottom w:val="0"/>
                  <w:divBdr>
                    <w:top w:val="none" w:sz="0" w:space="0" w:color="auto"/>
                    <w:left w:val="none" w:sz="0" w:space="0" w:color="auto"/>
                    <w:bottom w:val="none" w:sz="0" w:space="0" w:color="auto"/>
                    <w:right w:val="none" w:sz="0" w:space="0" w:color="auto"/>
                  </w:divBdr>
                  <w:divsChild>
                    <w:div w:id="214238289">
                      <w:marLeft w:val="0"/>
                      <w:marRight w:val="0"/>
                      <w:marTop w:val="0"/>
                      <w:marBottom w:val="0"/>
                      <w:divBdr>
                        <w:top w:val="none" w:sz="0" w:space="0" w:color="auto"/>
                        <w:left w:val="none" w:sz="0" w:space="0" w:color="auto"/>
                        <w:bottom w:val="none" w:sz="0" w:space="0" w:color="auto"/>
                        <w:right w:val="none" w:sz="0" w:space="0" w:color="auto"/>
                      </w:divBdr>
                      <w:divsChild>
                        <w:div w:id="230384026">
                          <w:marLeft w:val="0"/>
                          <w:marRight w:val="0"/>
                          <w:marTop w:val="0"/>
                          <w:marBottom w:val="75"/>
                          <w:divBdr>
                            <w:top w:val="none" w:sz="0" w:space="0" w:color="auto"/>
                            <w:left w:val="none" w:sz="0" w:space="0" w:color="auto"/>
                            <w:bottom w:val="none" w:sz="0" w:space="0" w:color="auto"/>
                            <w:right w:val="none" w:sz="0" w:space="0" w:color="auto"/>
                          </w:divBdr>
                        </w:div>
                      </w:divsChild>
                    </w:div>
                    <w:div w:id="1057701572">
                      <w:marLeft w:val="0"/>
                      <w:marRight w:val="0"/>
                      <w:marTop w:val="0"/>
                      <w:marBottom w:val="105"/>
                      <w:divBdr>
                        <w:top w:val="none" w:sz="0" w:space="0" w:color="auto"/>
                        <w:left w:val="none" w:sz="0" w:space="0" w:color="auto"/>
                        <w:bottom w:val="none" w:sz="0" w:space="0" w:color="auto"/>
                        <w:right w:val="none" w:sz="0" w:space="0" w:color="auto"/>
                      </w:divBdr>
                    </w:div>
                  </w:divsChild>
                </w:div>
                <w:div w:id="864178491">
                  <w:marLeft w:val="0"/>
                  <w:marRight w:val="0"/>
                  <w:marTop w:val="0"/>
                  <w:marBottom w:val="0"/>
                  <w:divBdr>
                    <w:top w:val="none" w:sz="0" w:space="0" w:color="auto"/>
                    <w:left w:val="none" w:sz="0" w:space="0" w:color="auto"/>
                    <w:bottom w:val="none" w:sz="0" w:space="0" w:color="auto"/>
                    <w:right w:val="none" w:sz="0" w:space="0" w:color="auto"/>
                  </w:divBdr>
                </w:div>
                <w:div w:id="864248882">
                  <w:marLeft w:val="0"/>
                  <w:marRight w:val="0"/>
                  <w:marTop w:val="0"/>
                  <w:marBottom w:val="0"/>
                  <w:divBdr>
                    <w:top w:val="none" w:sz="0" w:space="0" w:color="auto"/>
                    <w:left w:val="none" w:sz="0" w:space="0" w:color="auto"/>
                    <w:bottom w:val="none" w:sz="0" w:space="0" w:color="auto"/>
                    <w:right w:val="none" w:sz="0" w:space="0" w:color="auto"/>
                  </w:divBdr>
                  <w:divsChild>
                    <w:div w:id="928389406">
                      <w:marLeft w:val="0"/>
                      <w:marRight w:val="0"/>
                      <w:marTop w:val="0"/>
                      <w:marBottom w:val="0"/>
                      <w:divBdr>
                        <w:top w:val="none" w:sz="0" w:space="0" w:color="auto"/>
                        <w:left w:val="none" w:sz="0" w:space="0" w:color="auto"/>
                        <w:bottom w:val="none" w:sz="0" w:space="0" w:color="auto"/>
                        <w:right w:val="none" w:sz="0" w:space="0" w:color="auto"/>
                      </w:divBdr>
                      <w:divsChild>
                        <w:div w:id="772554875">
                          <w:marLeft w:val="300"/>
                          <w:marRight w:val="300"/>
                          <w:marTop w:val="0"/>
                          <w:marBottom w:val="0"/>
                          <w:divBdr>
                            <w:top w:val="none" w:sz="0" w:space="0" w:color="auto"/>
                            <w:left w:val="none" w:sz="0" w:space="0" w:color="auto"/>
                            <w:bottom w:val="none" w:sz="0" w:space="0" w:color="auto"/>
                            <w:right w:val="none" w:sz="0" w:space="0" w:color="auto"/>
                          </w:divBdr>
                          <w:divsChild>
                            <w:div w:id="69234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292821">
                  <w:marLeft w:val="0"/>
                  <w:marRight w:val="0"/>
                  <w:marTop w:val="0"/>
                  <w:marBottom w:val="0"/>
                  <w:divBdr>
                    <w:top w:val="none" w:sz="0" w:space="0" w:color="auto"/>
                    <w:left w:val="none" w:sz="0" w:space="0" w:color="auto"/>
                    <w:bottom w:val="none" w:sz="0" w:space="0" w:color="auto"/>
                    <w:right w:val="none" w:sz="0" w:space="0" w:color="auto"/>
                  </w:divBdr>
                </w:div>
                <w:div w:id="864365827">
                  <w:marLeft w:val="75"/>
                  <w:marRight w:val="0"/>
                  <w:marTop w:val="0"/>
                  <w:marBottom w:val="0"/>
                  <w:divBdr>
                    <w:top w:val="none" w:sz="0" w:space="0" w:color="auto"/>
                    <w:left w:val="none" w:sz="0" w:space="0" w:color="auto"/>
                    <w:bottom w:val="none" w:sz="0" w:space="0" w:color="auto"/>
                    <w:right w:val="none" w:sz="0" w:space="0" w:color="auto"/>
                  </w:divBdr>
                </w:div>
                <w:div w:id="864368366">
                  <w:marLeft w:val="0"/>
                  <w:marRight w:val="0"/>
                  <w:marTop w:val="0"/>
                  <w:marBottom w:val="0"/>
                  <w:divBdr>
                    <w:top w:val="none" w:sz="0" w:space="0" w:color="auto"/>
                    <w:left w:val="none" w:sz="0" w:space="0" w:color="auto"/>
                    <w:bottom w:val="none" w:sz="0" w:space="0" w:color="auto"/>
                    <w:right w:val="none" w:sz="0" w:space="0" w:color="auto"/>
                  </w:divBdr>
                </w:div>
                <w:div w:id="864371566">
                  <w:marLeft w:val="0"/>
                  <w:marRight w:val="0"/>
                  <w:marTop w:val="0"/>
                  <w:marBottom w:val="0"/>
                  <w:divBdr>
                    <w:top w:val="none" w:sz="0" w:space="0" w:color="auto"/>
                    <w:left w:val="none" w:sz="0" w:space="0" w:color="auto"/>
                    <w:bottom w:val="none" w:sz="0" w:space="0" w:color="auto"/>
                    <w:right w:val="none" w:sz="0" w:space="0" w:color="auto"/>
                  </w:divBdr>
                  <w:divsChild>
                    <w:div w:id="955983432">
                      <w:marLeft w:val="0"/>
                      <w:marRight w:val="0"/>
                      <w:marTop w:val="0"/>
                      <w:marBottom w:val="0"/>
                      <w:divBdr>
                        <w:top w:val="none" w:sz="0" w:space="0" w:color="auto"/>
                        <w:left w:val="none" w:sz="0" w:space="0" w:color="auto"/>
                        <w:bottom w:val="none" w:sz="0" w:space="0" w:color="auto"/>
                        <w:right w:val="none" w:sz="0" w:space="0" w:color="auto"/>
                      </w:divBdr>
                    </w:div>
                  </w:divsChild>
                </w:div>
                <w:div w:id="864562759">
                  <w:marLeft w:val="0"/>
                  <w:marRight w:val="0"/>
                  <w:marTop w:val="0"/>
                  <w:marBottom w:val="0"/>
                  <w:divBdr>
                    <w:top w:val="none" w:sz="0" w:space="0" w:color="auto"/>
                    <w:left w:val="none" w:sz="0" w:space="0" w:color="auto"/>
                    <w:bottom w:val="none" w:sz="0" w:space="0" w:color="auto"/>
                    <w:right w:val="none" w:sz="0" w:space="0" w:color="auto"/>
                  </w:divBdr>
                </w:div>
                <w:div w:id="864947833">
                  <w:marLeft w:val="0"/>
                  <w:marRight w:val="0"/>
                  <w:marTop w:val="0"/>
                  <w:marBottom w:val="0"/>
                  <w:divBdr>
                    <w:top w:val="none" w:sz="0" w:space="0" w:color="auto"/>
                    <w:left w:val="none" w:sz="0" w:space="0" w:color="auto"/>
                    <w:bottom w:val="none" w:sz="0" w:space="0" w:color="auto"/>
                    <w:right w:val="none" w:sz="0" w:space="0" w:color="auto"/>
                  </w:divBdr>
                </w:div>
                <w:div w:id="865022625">
                  <w:marLeft w:val="0"/>
                  <w:marRight w:val="0"/>
                  <w:marTop w:val="0"/>
                  <w:marBottom w:val="0"/>
                  <w:divBdr>
                    <w:top w:val="none" w:sz="0" w:space="0" w:color="auto"/>
                    <w:left w:val="none" w:sz="0" w:space="0" w:color="auto"/>
                    <w:bottom w:val="none" w:sz="0" w:space="0" w:color="auto"/>
                    <w:right w:val="none" w:sz="0" w:space="0" w:color="auto"/>
                  </w:divBdr>
                </w:div>
                <w:div w:id="865292433">
                  <w:marLeft w:val="0"/>
                  <w:marRight w:val="0"/>
                  <w:marTop w:val="0"/>
                  <w:marBottom w:val="0"/>
                  <w:divBdr>
                    <w:top w:val="none" w:sz="0" w:space="0" w:color="auto"/>
                    <w:left w:val="none" w:sz="0" w:space="0" w:color="auto"/>
                    <w:bottom w:val="none" w:sz="0" w:space="0" w:color="auto"/>
                    <w:right w:val="none" w:sz="0" w:space="0" w:color="auto"/>
                  </w:divBdr>
                  <w:divsChild>
                    <w:div w:id="197204011">
                      <w:marLeft w:val="0"/>
                      <w:marRight w:val="0"/>
                      <w:marTop w:val="0"/>
                      <w:marBottom w:val="0"/>
                      <w:divBdr>
                        <w:top w:val="none" w:sz="0" w:space="0" w:color="auto"/>
                        <w:left w:val="none" w:sz="0" w:space="0" w:color="auto"/>
                        <w:bottom w:val="none" w:sz="0" w:space="0" w:color="auto"/>
                        <w:right w:val="none" w:sz="0" w:space="0" w:color="auto"/>
                      </w:divBdr>
                      <w:divsChild>
                        <w:div w:id="541593978">
                          <w:marLeft w:val="300"/>
                          <w:marRight w:val="300"/>
                          <w:marTop w:val="0"/>
                          <w:marBottom w:val="0"/>
                          <w:divBdr>
                            <w:top w:val="none" w:sz="0" w:space="0" w:color="auto"/>
                            <w:left w:val="none" w:sz="0" w:space="0" w:color="auto"/>
                            <w:bottom w:val="none" w:sz="0" w:space="0" w:color="auto"/>
                            <w:right w:val="none" w:sz="0" w:space="0" w:color="auto"/>
                          </w:divBdr>
                          <w:divsChild>
                            <w:div w:id="52456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365827">
                  <w:marLeft w:val="0"/>
                  <w:marRight w:val="0"/>
                  <w:marTop w:val="0"/>
                  <w:marBottom w:val="0"/>
                  <w:divBdr>
                    <w:top w:val="none" w:sz="0" w:space="0" w:color="auto"/>
                    <w:left w:val="none" w:sz="0" w:space="0" w:color="auto"/>
                    <w:bottom w:val="none" w:sz="0" w:space="0" w:color="auto"/>
                    <w:right w:val="none" w:sz="0" w:space="0" w:color="auto"/>
                  </w:divBdr>
                </w:div>
                <w:div w:id="865555420">
                  <w:marLeft w:val="300"/>
                  <w:marRight w:val="0"/>
                  <w:marTop w:val="0"/>
                  <w:marBottom w:val="150"/>
                  <w:divBdr>
                    <w:top w:val="none" w:sz="0" w:space="0" w:color="auto"/>
                    <w:left w:val="none" w:sz="0" w:space="0" w:color="auto"/>
                    <w:bottom w:val="none" w:sz="0" w:space="0" w:color="auto"/>
                    <w:right w:val="none" w:sz="0" w:space="0" w:color="auto"/>
                  </w:divBdr>
                  <w:divsChild>
                    <w:div w:id="851191251">
                      <w:marLeft w:val="0"/>
                      <w:marRight w:val="0"/>
                      <w:marTop w:val="0"/>
                      <w:marBottom w:val="0"/>
                      <w:divBdr>
                        <w:top w:val="none" w:sz="0" w:space="0" w:color="auto"/>
                        <w:left w:val="none" w:sz="0" w:space="0" w:color="auto"/>
                        <w:bottom w:val="none" w:sz="0" w:space="0" w:color="auto"/>
                        <w:right w:val="none" w:sz="0" w:space="0" w:color="auto"/>
                      </w:divBdr>
                      <w:divsChild>
                        <w:div w:id="92478520">
                          <w:marLeft w:val="0"/>
                          <w:marRight w:val="0"/>
                          <w:marTop w:val="225"/>
                          <w:marBottom w:val="0"/>
                          <w:divBdr>
                            <w:top w:val="none" w:sz="0" w:space="0" w:color="auto"/>
                            <w:left w:val="none" w:sz="0" w:space="0" w:color="auto"/>
                            <w:bottom w:val="none" w:sz="0" w:space="0" w:color="auto"/>
                            <w:right w:val="none" w:sz="0" w:space="0" w:color="auto"/>
                          </w:divBdr>
                          <w:divsChild>
                            <w:div w:id="547180117">
                              <w:marLeft w:val="0"/>
                              <w:marRight w:val="0"/>
                              <w:marTop w:val="0"/>
                              <w:marBottom w:val="0"/>
                              <w:divBdr>
                                <w:top w:val="none" w:sz="0" w:space="0" w:color="auto"/>
                                <w:left w:val="none" w:sz="0" w:space="0" w:color="auto"/>
                                <w:bottom w:val="none" w:sz="0" w:space="0" w:color="auto"/>
                                <w:right w:val="none" w:sz="0" w:space="0" w:color="auto"/>
                              </w:divBdr>
                            </w:div>
                            <w:div w:id="59729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561043">
                  <w:marLeft w:val="0"/>
                  <w:marRight w:val="0"/>
                  <w:marTop w:val="0"/>
                  <w:marBottom w:val="0"/>
                  <w:divBdr>
                    <w:top w:val="none" w:sz="0" w:space="0" w:color="auto"/>
                    <w:left w:val="none" w:sz="0" w:space="0" w:color="auto"/>
                    <w:bottom w:val="none" w:sz="0" w:space="0" w:color="auto"/>
                    <w:right w:val="none" w:sz="0" w:space="0" w:color="auto"/>
                  </w:divBdr>
                </w:div>
                <w:div w:id="865799411">
                  <w:marLeft w:val="0"/>
                  <w:marRight w:val="0"/>
                  <w:marTop w:val="0"/>
                  <w:marBottom w:val="0"/>
                  <w:divBdr>
                    <w:top w:val="none" w:sz="0" w:space="0" w:color="auto"/>
                    <w:left w:val="none" w:sz="0" w:space="0" w:color="auto"/>
                    <w:bottom w:val="none" w:sz="0" w:space="0" w:color="auto"/>
                    <w:right w:val="none" w:sz="0" w:space="0" w:color="auto"/>
                  </w:divBdr>
                </w:div>
                <w:div w:id="865872338">
                  <w:marLeft w:val="0"/>
                  <w:marRight w:val="0"/>
                  <w:marTop w:val="0"/>
                  <w:marBottom w:val="0"/>
                  <w:divBdr>
                    <w:top w:val="none" w:sz="0" w:space="0" w:color="auto"/>
                    <w:left w:val="none" w:sz="0" w:space="0" w:color="auto"/>
                    <w:bottom w:val="none" w:sz="0" w:space="0" w:color="auto"/>
                    <w:right w:val="none" w:sz="0" w:space="0" w:color="auto"/>
                  </w:divBdr>
                </w:div>
                <w:div w:id="866219352">
                  <w:marLeft w:val="0"/>
                  <w:marRight w:val="0"/>
                  <w:marTop w:val="0"/>
                  <w:marBottom w:val="0"/>
                  <w:divBdr>
                    <w:top w:val="none" w:sz="0" w:space="0" w:color="auto"/>
                    <w:left w:val="none" w:sz="0" w:space="0" w:color="auto"/>
                    <w:bottom w:val="none" w:sz="0" w:space="0" w:color="auto"/>
                    <w:right w:val="none" w:sz="0" w:space="0" w:color="auto"/>
                  </w:divBdr>
                </w:div>
                <w:div w:id="866262607">
                  <w:marLeft w:val="0"/>
                  <w:marRight w:val="0"/>
                  <w:marTop w:val="0"/>
                  <w:marBottom w:val="0"/>
                  <w:divBdr>
                    <w:top w:val="none" w:sz="0" w:space="0" w:color="auto"/>
                    <w:left w:val="none" w:sz="0" w:space="0" w:color="auto"/>
                    <w:bottom w:val="none" w:sz="0" w:space="0" w:color="auto"/>
                    <w:right w:val="none" w:sz="0" w:space="0" w:color="auto"/>
                  </w:divBdr>
                </w:div>
                <w:div w:id="866601242">
                  <w:marLeft w:val="0"/>
                  <w:marRight w:val="0"/>
                  <w:marTop w:val="0"/>
                  <w:marBottom w:val="300"/>
                  <w:divBdr>
                    <w:top w:val="none" w:sz="0" w:space="0" w:color="auto"/>
                    <w:left w:val="none" w:sz="0" w:space="0" w:color="auto"/>
                    <w:bottom w:val="none" w:sz="0" w:space="0" w:color="auto"/>
                    <w:right w:val="none" w:sz="0" w:space="0" w:color="auto"/>
                  </w:divBdr>
                </w:div>
                <w:div w:id="866673379">
                  <w:marLeft w:val="0"/>
                  <w:marRight w:val="0"/>
                  <w:marTop w:val="0"/>
                  <w:marBottom w:val="0"/>
                  <w:divBdr>
                    <w:top w:val="none" w:sz="0" w:space="0" w:color="auto"/>
                    <w:left w:val="none" w:sz="0" w:space="0" w:color="auto"/>
                    <w:bottom w:val="none" w:sz="0" w:space="0" w:color="auto"/>
                    <w:right w:val="none" w:sz="0" w:space="0" w:color="auto"/>
                  </w:divBdr>
                </w:div>
                <w:div w:id="866715820">
                  <w:marLeft w:val="0"/>
                  <w:marRight w:val="0"/>
                  <w:marTop w:val="0"/>
                  <w:marBottom w:val="0"/>
                  <w:divBdr>
                    <w:top w:val="none" w:sz="0" w:space="0" w:color="auto"/>
                    <w:left w:val="none" w:sz="0" w:space="0" w:color="auto"/>
                    <w:bottom w:val="none" w:sz="0" w:space="0" w:color="auto"/>
                    <w:right w:val="none" w:sz="0" w:space="0" w:color="auto"/>
                  </w:divBdr>
                </w:div>
                <w:div w:id="866869074">
                  <w:marLeft w:val="0"/>
                  <w:marRight w:val="0"/>
                  <w:marTop w:val="0"/>
                  <w:marBottom w:val="225"/>
                  <w:divBdr>
                    <w:top w:val="none" w:sz="0" w:space="0" w:color="auto"/>
                    <w:left w:val="none" w:sz="0" w:space="0" w:color="auto"/>
                    <w:bottom w:val="none" w:sz="0" w:space="0" w:color="auto"/>
                    <w:right w:val="none" w:sz="0" w:space="0" w:color="auto"/>
                  </w:divBdr>
                  <w:divsChild>
                    <w:div w:id="1184634416">
                      <w:marLeft w:val="0"/>
                      <w:marRight w:val="0"/>
                      <w:marTop w:val="0"/>
                      <w:marBottom w:val="0"/>
                      <w:divBdr>
                        <w:top w:val="none" w:sz="0" w:space="0" w:color="auto"/>
                        <w:left w:val="none" w:sz="0" w:space="0" w:color="auto"/>
                        <w:bottom w:val="none" w:sz="0" w:space="0" w:color="auto"/>
                        <w:right w:val="none" w:sz="0" w:space="0" w:color="auto"/>
                      </w:divBdr>
                      <w:divsChild>
                        <w:div w:id="188229029">
                          <w:marLeft w:val="0"/>
                          <w:marRight w:val="0"/>
                          <w:marTop w:val="0"/>
                          <w:marBottom w:val="0"/>
                          <w:divBdr>
                            <w:top w:val="none" w:sz="0" w:space="0" w:color="auto"/>
                            <w:left w:val="none" w:sz="0" w:space="0" w:color="auto"/>
                            <w:bottom w:val="none" w:sz="0" w:space="0" w:color="auto"/>
                            <w:right w:val="none" w:sz="0" w:space="0" w:color="auto"/>
                          </w:divBdr>
                          <w:divsChild>
                            <w:div w:id="547448826">
                              <w:marLeft w:val="0"/>
                              <w:marRight w:val="0"/>
                              <w:marTop w:val="0"/>
                              <w:marBottom w:val="0"/>
                              <w:divBdr>
                                <w:top w:val="none" w:sz="0" w:space="0" w:color="auto"/>
                                <w:left w:val="none" w:sz="0" w:space="0" w:color="auto"/>
                                <w:bottom w:val="none" w:sz="0" w:space="0" w:color="auto"/>
                                <w:right w:val="none" w:sz="0" w:space="0" w:color="auto"/>
                              </w:divBdr>
                              <w:divsChild>
                                <w:div w:id="430591272">
                                  <w:marLeft w:val="0"/>
                                  <w:marRight w:val="0"/>
                                  <w:marTop w:val="0"/>
                                  <w:marBottom w:val="0"/>
                                  <w:divBdr>
                                    <w:top w:val="none" w:sz="0" w:space="0" w:color="auto"/>
                                    <w:left w:val="none" w:sz="0" w:space="0" w:color="auto"/>
                                    <w:bottom w:val="none" w:sz="0" w:space="0" w:color="auto"/>
                                    <w:right w:val="none" w:sz="0" w:space="0" w:color="auto"/>
                                  </w:divBdr>
                                  <w:divsChild>
                                    <w:div w:id="80323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2946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866917701">
                  <w:marLeft w:val="0"/>
                  <w:marRight w:val="0"/>
                  <w:marTop w:val="0"/>
                  <w:marBottom w:val="0"/>
                  <w:divBdr>
                    <w:top w:val="none" w:sz="0" w:space="0" w:color="auto"/>
                    <w:left w:val="none" w:sz="0" w:space="0" w:color="auto"/>
                    <w:bottom w:val="none" w:sz="0" w:space="0" w:color="auto"/>
                    <w:right w:val="none" w:sz="0" w:space="0" w:color="auto"/>
                  </w:divBdr>
                </w:div>
                <w:div w:id="866985059">
                  <w:marLeft w:val="0"/>
                  <w:marRight w:val="0"/>
                  <w:marTop w:val="0"/>
                  <w:marBottom w:val="0"/>
                  <w:divBdr>
                    <w:top w:val="none" w:sz="0" w:space="0" w:color="auto"/>
                    <w:left w:val="none" w:sz="0" w:space="0" w:color="auto"/>
                    <w:bottom w:val="none" w:sz="0" w:space="0" w:color="auto"/>
                    <w:right w:val="none" w:sz="0" w:space="0" w:color="auto"/>
                  </w:divBdr>
                  <w:divsChild>
                    <w:div w:id="1150363021">
                      <w:marLeft w:val="0"/>
                      <w:marRight w:val="0"/>
                      <w:marTop w:val="0"/>
                      <w:marBottom w:val="0"/>
                      <w:divBdr>
                        <w:top w:val="none" w:sz="0" w:space="0" w:color="auto"/>
                        <w:left w:val="none" w:sz="0" w:space="0" w:color="auto"/>
                        <w:bottom w:val="none" w:sz="0" w:space="0" w:color="auto"/>
                        <w:right w:val="none" w:sz="0" w:space="0" w:color="auto"/>
                      </w:divBdr>
                    </w:div>
                  </w:divsChild>
                </w:div>
                <w:div w:id="867178603">
                  <w:marLeft w:val="0"/>
                  <w:marRight w:val="0"/>
                  <w:marTop w:val="0"/>
                  <w:marBottom w:val="0"/>
                  <w:divBdr>
                    <w:top w:val="none" w:sz="0" w:space="0" w:color="auto"/>
                    <w:left w:val="none" w:sz="0" w:space="0" w:color="auto"/>
                    <w:bottom w:val="none" w:sz="0" w:space="0" w:color="auto"/>
                    <w:right w:val="none" w:sz="0" w:space="0" w:color="auto"/>
                  </w:divBdr>
                </w:div>
                <w:div w:id="867329862">
                  <w:marLeft w:val="0"/>
                  <w:marRight w:val="0"/>
                  <w:marTop w:val="0"/>
                  <w:marBottom w:val="0"/>
                  <w:divBdr>
                    <w:top w:val="none" w:sz="0" w:space="0" w:color="auto"/>
                    <w:left w:val="none" w:sz="0" w:space="0" w:color="auto"/>
                    <w:bottom w:val="none" w:sz="0" w:space="0" w:color="auto"/>
                    <w:right w:val="none" w:sz="0" w:space="0" w:color="auto"/>
                  </w:divBdr>
                </w:div>
                <w:div w:id="867373857">
                  <w:marLeft w:val="0"/>
                  <w:marRight w:val="0"/>
                  <w:marTop w:val="0"/>
                  <w:marBottom w:val="0"/>
                  <w:divBdr>
                    <w:top w:val="none" w:sz="0" w:space="0" w:color="auto"/>
                    <w:left w:val="none" w:sz="0" w:space="0" w:color="auto"/>
                    <w:bottom w:val="none" w:sz="0" w:space="0" w:color="auto"/>
                    <w:right w:val="none" w:sz="0" w:space="0" w:color="auto"/>
                  </w:divBdr>
                </w:div>
                <w:div w:id="867524810">
                  <w:marLeft w:val="0"/>
                  <w:marRight w:val="0"/>
                  <w:marTop w:val="0"/>
                  <w:marBottom w:val="0"/>
                  <w:divBdr>
                    <w:top w:val="none" w:sz="0" w:space="0" w:color="auto"/>
                    <w:left w:val="none" w:sz="0" w:space="0" w:color="auto"/>
                    <w:bottom w:val="none" w:sz="0" w:space="0" w:color="auto"/>
                    <w:right w:val="none" w:sz="0" w:space="0" w:color="auto"/>
                  </w:divBdr>
                </w:div>
                <w:div w:id="867569336">
                  <w:marLeft w:val="0"/>
                  <w:marRight w:val="0"/>
                  <w:marTop w:val="0"/>
                  <w:marBottom w:val="0"/>
                  <w:divBdr>
                    <w:top w:val="none" w:sz="0" w:space="0" w:color="auto"/>
                    <w:left w:val="none" w:sz="0" w:space="0" w:color="auto"/>
                    <w:bottom w:val="none" w:sz="0" w:space="0" w:color="auto"/>
                    <w:right w:val="none" w:sz="0" w:space="0" w:color="auto"/>
                  </w:divBdr>
                </w:div>
                <w:div w:id="867647496">
                  <w:marLeft w:val="0"/>
                  <w:marRight w:val="-10800"/>
                  <w:marTop w:val="450"/>
                  <w:marBottom w:val="0"/>
                  <w:divBdr>
                    <w:top w:val="none" w:sz="0" w:space="0" w:color="auto"/>
                    <w:left w:val="none" w:sz="0" w:space="0" w:color="auto"/>
                    <w:bottom w:val="none" w:sz="0" w:space="0" w:color="auto"/>
                    <w:right w:val="none" w:sz="0" w:space="0" w:color="auto"/>
                  </w:divBdr>
                  <w:divsChild>
                    <w:div w:id="403337772">
                      <w:marLeft w:val="0"/>
                      <w:marRight w:val="0"/>
                      <w:marTop w:val="0"/>
                      <w:marBottom w:val="0"/>
                      <w:divBdr>
                        <w:top w:val="none" w:sz="0" w:space="0" w:color="auto"/>
                        <w:left w:val="none" w:sz="0" w:space="0" w:color="auto"/>
                        <w:bottom w:val="none" w:sz="0" w:space="0" w:color="auto"/>
                        <w:right w:val="none" w:sz="0" w:space="0" w:color="auto"/>
                      </w:divBdr>
                    </w:div>
                    <w:div w:id="671568120">
                      <w:marLeft w:val="0"/>
                      <w:marRight w:val="0"/>
                      <w:marTop w:val="0"/>
                      <w:marBottom w:val="0"/>
                      <w:divBdr>
                        <w:top w:val="none" w:sz="0" w:space="0" w:color="auto"/>
                        <w:left w:val="none" w:sz="0" w:space="0" w:color="auto"/>
                        <w:bottom w:val="none" w:sz="0" w:space="0" w:color="auto"/>
                        <w:right w:val="none" w:sz="0" w:space="0" w:color="auto"/>
                      </w:divBdr>
                    </w:div>
                    <w:div w:id="1290749034">
                      <w:marLeft w:val="0"/>
                      <w:marRight w:val="0"/>
                      <w:marTop w:val="0"/>
                      <w:marBottom w:val="150"/>
                      <w:divBdr>
                        <w:top w:val="none" w:sz="0" w:space="0" w:color="auto"/>
                        <w:left w:val="none" w:sz="0" w:space="0" w:color="auto"/>
                        <w:bottom w:val="none" w:sz="0" w:space="0" w:color="auto"/>
                        <w:right w:val="none" w:sz="0" w:space="0" w:color="auto"/>
                      </w:divBdr>
                    </w:div>
                  </w:divsChild>
                </w:div>
                <w:div w:id="867718229">
                  <w:marLeft w:val="0"/>
                  <w:marRight w:val="0"/>
                  <w:marTop w:val="0"/>
                  <w:marBottom w:val="0"/>
                  <w:divBdr>
                    <w:top w:val="none" w:sz="0" w:space="0" w:color="auto"/>
                    <w:left w:val="none" w:sz="0" w:space="0" w:color="auto"/>
                    <w:bottom w:val="none" w:sz="0" w:space="0" w:color="auto"/>
                    <w:right w:val="none" w:sz="0" w:space="0" w:color="auto"/>
                  </w:divBdr>
                  <w:divsChild>
                    <w:div w:id="439111323">
                      <w:marLeft w:val="0"/>
                      <w:marRight w:val="0"/>
                      <w:marTop w:val="0"/>
                      <w:marBottom w:val="0"/>
                      <w:divBdr>
                        <w:top w:val="none" w:sz="0" w:space="0" w:color="auto"/>
                        <w:left w:val="none" w:sz="0" w:space="0" w:color="auto"/>
                        <w:bottom w:val="none" w:sz="0" w:space="0" w:color="auto"/>
                        <w:right w:val="none" w:sz="0" w:space="0" w:color="auto"/>
                      </w:divBdr>
                    </w:div>
                  </w:divsChild>
                </w:div>
                <w:div w:id="867793489">
                  <w:marLeft w:val="0"/>
                  <w:marRight w:val="0"/>
                  <w:marTop w:val="0"/>
                  <w:marBottom w:val="75"/>
                  <w:divBdr>
                    <w:top w:val="none" w:sz="0" w:space="0" w:color="auto"/>
                    <w:left w:val="none" w:sz="0" w:space="0" w:color="auto"/>
                    <w:bottom w:val="none" w:sz="0" w:space="0" w:color="auto"/>
                    <w:right w:val="none" w:sz="0" w:space="0" w:color="auto"/>
                  </w:divBdr>
                  <w:divsChild>
                    <w:div w:id="590823650">
                      <w:marLeft w:val="0"/>
                      <w:marRight w:val="0"/>
                      <w:marTop w:val="0"/>
                      <w:marBottom w:val="0"/>
                      <w:divBdr>
                        <w:top w:val="none" w:sz="0" w:space="0" w:color="auto"/>
                        <w:left w:val="none" w:sz="0" w:space="0" w:color="auto"/>
                        <w:bottom w:val="none" w:sz="0" w:space="0" w:color="auto"/>
                        <w:right w:val="none" w:sz="0" w:space="0" w:color="auto"/>
                      </w:divBdr>
                    </w:div>
                  </w:divsChild>
                </w:div>
                <w:div w:id="867914470">
                  <w:marLeft w:val="0"/>
                  <w:marRight w:val="0"/>
                  <w:marTop w:val="0"/>
                  <w:marBottom w:val="0"/>
                  <w:divBdr>
                    <w:top w:val="none" w:sz="0" w:space="0" w:color="auto"/>
                    <w:left w:val="none" w:sz="0" w:space="0" w:color="auto"/>
                    <w:bottom w:val="none" w:sz="0" w:space="0" w:color="auto"/>
                    <w:right w:val="none" w:sz="0" w:space="0" w:color="auto"/>
                  </w:divBdr>
                  <w:divsChild>
                    <w:div w:id="81724384">
                      <w:marLeft w:val="0"/>
                      <w:marRight w:val="0"/>
                      <w:marTop w:val="0"/>
                      <w:marBottom w:val="0"/>
                      <w:divBdr>
                        <w:top w:val="none" w:sz="0" w:space="0" w:color="auto"/>
                        <w:left w:val="none" w:sz="0" w:space="0" w:color="auto"/>
                        <w:bottom w:val="none" w:sz="0" w:space="0" w:color="auto"/>
                        <w:right w:val="none" w:sz="0" w:space="0" w:color="auto"/>
                      </w:divBdr>
                      <w:divsChild>
                        <w:div w:id="21485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05439">
                  <w:marLeft w:val="0"/>
                  <w:marRight w:val="0"/>
                  <w:marTop w:val="180"/>
                  <w:marBottom w:val="0"/>
                  <w:divBdr>
                    <w:top w:val="none" w:sz="0" w:space="0" w:color="auto"/>
                    <w:left w:val="none" w:sz="0" w:space="0" w:color="auto"/>
                    <w:bottom w:val="none" w:sz="0" w:space="0" w:color="auto"/>
                    <w:right w:val="none" w:sz="0" w:space="0" w:color="auto"/>
                  </w:divBdr>
                  <w:divsChild>
                    <w:div w:id="593052548">
                      <w:marLeft w:val="75"/>
                      <w:marRight w:val="0"/>
                      <w:marTop w:val="0"/>
                      <w:marBottom w:val="0"/>
                      <w:divBdr>
                        <w:top w:val="none" w:sz="0" w:space="0" w:color="auto"/>
                        <w:left w:val="none" w:sz="0" w:space="0" w:color="auto"/>
                        <w:bottom w:val="none" w:sz="0" w:space="0" w:color="auto"/>
                        <w:right w:val="none" w:sz="0" w:space="0" w:color="auto"/>
                      </w:divBdr>
                      <w:divsChild>
                        <w:div w:id="57089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76761">
                  <w:marLeft w:val="0"/>
                  <w:marRight w:val="0"/>
                  <w:marTop w:val="0"/>
                  <w:marBottom w:val="0"/>
                  <w:divBdr>
                    <w:top w:val="none" w:sz="0" w:space="0" w:color="auto"/>
                    <w:left w:val="none" w:sz="0" w:space="0" w:color="auto"/>
                    <w:bottom w:val="none" w:sz="0" w:space="0" w:color="auto"/>
                    <w:right w:val="none" w:sz="0" w:space="0" w:color="auto"/>
                  </w:divBdr>
                </w:div>
                <w:div w:id="868223519">
                  <w:marLeft w:val="0"/>
                  <w:marRight w:val="0"/>
                  <w:marTop w:val="0"/>
                  <w:marBottom w:val="0"/>
                  <w:divBdr>
                    <w:top w:val="none" w:sz="0" w:space="0" w:color="auto"/>
                    <w:left w:val="none" w:sz="0" w:space="0" w:color="auto"/>
                    <w:bottom w:val="none" w:sz="0" w:space="0" w:color="auto"/>
                    <w:right w:val="none" w:sz="0" w:space="0" w:color="auto"/>
                  </w:divBdr>
                </w:div>
                <w:div w:id="868302952">
                  <w:marLeft w:val="0"/>
                  <w:marRight w:val="0"/>
                  <w:marTop w:val="0"/>
                  <w:marBottom w:val="0"/>
                  <w:divBdr>
                    <w:top w:val="none" w:sz="0" w:space="0" w:color="auto"/>
                    <w:left w:val="none" w:sz="0" w:space="0" w:color="auto"/>
                    <w:bottom w:val="none" w:sz="0" w:space="0" w:color="auto"/>
                    <w:right w:val="none" w:sz="0" w:space="0" w:color="auto"/>
                  </w:divBdr>
                </w:div>
                <w:div w:id="868420836">
                  <w:marLeft w:val="0"/>
                  <w:marRight w:val="0"/>
                  <w:marTop w:val="0"/>
                  <w:marBottom w:val="0"/>
                  <w:divBdr>
                    <w:top w:val="none" w:sz="0" w:space="0" w:color="auto"/>
                    <w:left w:val="none" w:sz="0" w:space="0" w:color="auto"/>
                    <w:bottom w:val="none" w:sz="0" w:space="0" w:color="auto"/>
                    <w:right w:val="none" w:sz="0" w:space="0" w:color="auto"/>
                  </w:divBdr>
                </w:div>
                <w:div w:id="868421022">
                  <w:marLeft w:val="0"/>
                  <w:marRight w:val="0"/>
                  <w:marTop w:val="0"/>
                  <w:marBottom w:val="0"/>
                  <w:divBdr>
                    <w:top w:val="none" w:sz="0" w:space="0" w:color="auto"/>
                    <w:left w:val="none" w:sz="0" w:space="0" w:color="auto"/>
                    <w:bottom w:val="none" w:sz="0" w:space="0" w:color="auto"/>
                    <w:right w:val="none" w:sz="0" w:space="0" w:color="auto"/>
                  </w:divBdr>
                </w:div>
                <w:div w:id="868488250">
                  <w:marLeft w:val="0"/>
                  <w:marRight w:val="0"/>
                  <w:marTop w:val="0"/>
                  <w:marBottom w:val="0"/>
                  <w:divBdr>
                    <w:top w:val="none" w:sz="0" w:space="0" w:color="auto"/>
                    <w:left w:val="none" w:sz="0" w:space="0" w:color="auto"/>
                    <w:bottom w:val="none" w:sz="0" w:space="0" w:color="auto"/>
                    <w:right w:val="none" w:sz="0" w:space="0" w:color="auto"/>
                  </w:divBdr>
                  <w:divsChild>
                    <w:div w:id="74478421">
                      <w:marLeft w:val="0"/>
                      <w:marRight w:val="0"/>
                      <w:marTop w:val="0"/>
                      <w:marBottom w:val="0"/>
                      <w:divBdr>
                        <w:top w:val="none" w:sz="0" w:space="0" w:color="auto"/>
                        <w:left w:val="none" w:sz="0" w:space="0" w:color="auto"/>
                        <w:bottom w:val="none" w:sz="0" w:space="0" w:color="auto"/>
                        <w:right w:val="none" w:sz="0" w:space="0" w:color="auto"/>
                      </w:divBdr>
                    </w:div>
                  </w:divsChild>
                </w:div>
                <w:div w:id="868491383">
                  <w:marLeft w:val="0"/>
                  <w:marRight w:val="0"/>
                  <w:marTop w:val="0"/>
                  <w:marBottom w:val="0"/>
                  <w:divBdr>
                    <w:top w:val="none" w:sz="0" w:space="0" w:color="auto"/>
                    <w:left w:val="none" w:sz="0" w:space="0" w:color="auto"/>
                    <w:bottom w:val="none" w:sz="0" w:space="0" w:color="auto"/>
                    <w:right w:val="none" w:sz="0" w:space="0" w:color="auto"/>
                  </w:divBdr>
                </w:div>
                <w:div w:id="868566244">
                  <w:marLeft w:val="0"/>
                  <w:marRight w:val="0"/>
                  <w:marTop w:val="0"/>
                  <w:marBottom w:val="0"/>
                  <w:divBdr>
                    <w:top w:val="none" w:sz="0" w:space="0" w:color="auto"/>
                    <w:left w:val="none" w:sz="0" w:space="0" w:color="auto"/>
                    <w:bottom w:val="none" w:sz="0" w:space="0" w:color="auto"/>
                    <w:right w:val="none" w:sz="0" w:space="0" w:color="auto"/>
                  </w:divBdr>
                </w:div>
                <w:div w:id="868839891">
                  <w:marLeft w:val="2100"/>
                  <w:marRight w:val="0"/>
                  <w:marTop w:val="0"/>
                  <w:marBottom w:val="0"/>
                  <w:divBdr>
                    <w:top w:val="none" w:sz="0" w:space="0" w:color="auto"/>
                    <w:left w:val="none" w:sz="0" w:space="0" w:color="auto"/>
                    <w:bottom w:val="none" w:sz="0" w:space="0" w:color="auto"/>
                    <w:right w:val="none" w:sz="0" w:space="0" w:color="auto"/>
                  </w:divBdr>
                  <w:divsChild>
                    <w:div w:id="1097478909">
                      <w:marLeft w:val="0"/>
                      <w:marRight w:val="0"/>
                      <w:marTop w:val="0"/>
                      <w:marBottom w:val="0"/>
                      <w:divBdr>
                        <w:top w:val="none" w:sz="0" w:space="0" w:color="auto"/>
                        <w:left w:val="none" w:sz="0" w:space="0" w:color="auto"/>
                        <w:bottom w:val="none" w:sz="0" w:space="0" w:color="auto"/>
                        <w:right w:val="none" w:sz="0" w:space="0" w:color="auto"/>
                      </w:divBdr>
                      <w:divsChild>
                        <w:div w:id="7108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81999">
                  <w:marLeft w:val="0"/>
                  <w:marRight w:val="0"/>
                  <w:marTop w:val="0"/>
                  <w:marBottom w:val="0"/>
                  <w:divBdr>
                    <w:top w:val="none" w:sz="0" w:space="0" w:color="auto"/>
                    <w:left w:val="none" w:sz="0" w:space="0" w:color="auto"/>
                    <w:bottom w:val="none" w:sz="0" w:space="0" w:color="auto"/>
                    <w:right w:val="none" w:sz="0" w:space="0" w:color="auto"/>
                  </w:divBdr>
                </w:div>
                <w:div w:id="868883791">
                  <w:marLeft w:val="0"/>
                  <w:marRight w:val="0"/>
                  <w:marTop w:val="0"/>
                  <w:marBottom w:val="0"/>
                  <w:divBdr>
                    <w:top w:val="none" w:sz="0" w:space="0" w:color="auto"/>
                    <w:left w:val="none" w:sz="0" w:space="0" w:color="auto"/>
                    <w:bottom w:val="none" w:sz="0" w:space="0" w:color="auto"/>
                    <w:right w:val="none" w:sz="0" w:space="0" w:color="auto"/>
                  </w:divBdr>
                </w:div>
                <w:div w:id="868952364">
                  <w:marLeft w:val="0"/>
                  <w:marRight w:val="0"/>
                  <w:marTop w:val="0"/>
                  <w:marBottom w:val="0"/>
                  <w:divBdr>
                    <w:top w:val="none" w:sz="0" w:space="0" w:color="auto"/>
                    <w:left w:val="none" w:sz="0" w:space="0" w:color="auto"/>
                    <w:bottom w:val="none" w:sz="0" w:space="0" w:color="auto"/>
                    <w:right w:val="none" w:sz="0" w:space="0" w:color="auto"/>
                  </w:divBdr>
                </w:div>
                <w:div w:id="868955894">
                  <w:marLeft w:val="0"/>
                  <w:marRight w:val="0"/>
                  <w:marTop w:val="375"/>
                  <w:marBottom w:val="0"/>
                  <w:divBdr>
                    <w:top w:val="none" w:sz="0" w:space="0" w:color="auto"/>
                    <w:left w:val="none" w:sz="0" w:space="0" w:color="auto"/>
                    <w:bottom w:val="none" w:sz="0" w:space="0" w:color="auto"/>
                    <w:right w:val="none" w:sz="0" w:space="0" w:color="auto"/>
                  </w:divBdr>
                  <w:divsChild>
                    <w:div w:id="576402220">
                      <w:marLeft w:val="0"/>
                      <w:marRight w:val="0"/>
                      <w:marTop w:val="0"/>
                      <w:marBottom w:val="0"/>
                      <w:divBdr>
                        <w:top w:val="none" w:sz="0" w:space="0" w:color="auto"/>
                        <w:left w:val="none" w:sz="0" w:space="0" w:color="auto"/>
                        <w:bottom w:val="none" w:sz="0" w:space="0" w:color="auto"/>
                        <w:right w:val="none" w:sz="0" w:space="0" w:color="auto"/>
                      </w:divBdr>
                    </w:div>
                  </w:divsChild>
                </w:div>
                <w:div w:id="869074610">
                  <w:marLeft w:val="0"/>
                  <w:marRight w:val="0"/>
                  <w:marTop w:val="0"/>
                  <w:marBottom w:val="0"/>
                  <w:divBdr>
                    <w:top w:val="none" w:sz="0" w:space="0" w:color="auto"/>
                    <w:left w:val="none" w:sz="0" w:space="0" w:color="auto"/>
                    <w:bottom w:val="none" w:sz="0" w:space="0" w:color="auto"/>
                    <w:right w:val="none" w:sz="0" w:space="0" w:color="auto"/>
                  </w:divBdr>
                </w:div>
                <w:div w:id="869100491">
                  <w:marLeft w:val="0"/>
                  <w:marRight w:val="0"/>
                  <w:marTop w:val="0"/>
                  <w:marBottom w:val="0"/>
                  <w:divBdr>
                    <w:top w:val="none" w:sz="0" w:space="0" w:color="auto"/>
                    <w:left w:val="none" w:sz="0" w:space="0" w:color="auto"/>
                    <w:bottom w:val="none" w:sz="0" w:space="0" w:color="auto"/>
                    <w:right w:val="none" w:sz="0" w:space="0" w:color="auto"/>
                  </w:divBdr>
                </w:div>
                <w:div w:id="869293437">
                  <w:marLeft w:val="0"/>
                  <w:marRight w:val="0"/>
                  <w:marTop w:val="0"/>
                  <w:marBottom w:val="0"/>
                  <w:divBdr>
                    <w:top w:val="none" w:sz="0" w:space="0" w:color="auto"/>
                    <w:left w:val="none" w:sz="0" w:space="0" w:color="auto"/>
                    <w:bottom w:val="none" w:sz="0" w:space="0" w:color="auto"/>
                    <w:right w:val="none" w:sz="0" w:space="0" w:color="auto"/>
                  </w:divBdr>
                </w:div>
                <w:div w:id="869608317">
                  <w:marLeft w:val="0"/>
                  <w:marRight w:val="0"/>
                  <w:marTop w:val="0"/>
                  <w:marBottom w:val="0"/>
                  <w:divBdr>
                    <w:top w:val="none" w:sz="0" w:space="0" w:color="auto"/>
                    <w:left w:val="none" w:sz="0" w:space="0" w:color="auto"/>
                    <w:bottom w:val="none" w:sz="0" w:space="0" w:color="auto"/>
                    <w:right w:val="none" w:sz="0" w:space="0" w:color="auto"/>
                  </w:divBdr>
                  <w:divsChild>
                    <w:div w:id="909775778">
                      <w:marLeft w:val="0"/>
                      <w:marRight w:val="0"/>
                      <w:marTop w:val="0"/>
                      <w:marBottom w:val="0"/>
                      <w:divBdr>
                        <w:top w:val="none" w:sz="0" w:space="0" w:color="auto"/>
                        <w:left w:val="none" w:sz="0" w:space="0" w:color="auto"/>
                        <w:bottom w:val="none" w:sz="0" w:space="0" w:color="auto"/>
                        <w:right w:val="none" w:sz="0" w:space="0" w:color="auto"/>
                      </w:divBdr>
                    </w:div>
                  </w:divsChild>
                </w:div>
                <w:div w:id="869688537">
                  <w:marLeft w:val="0"/>
                  <w:marRight w:val="30"/>
                  <w:marTop w:val="0"/>
                  <w:marBottom w:val="0"/>
                  <w:divBdr>
                    <w:top w:val="none" w:sz="0" w:space="0" w:color="auto"/>
                    <w:left w:val="none" w:sz="0" w:space="0" w:color="auto"/>
                    <w:bottom w:val="none" w:sz="0" w:space="0" w:color="auto"/>
                    <w:right w:val="none" w:sz="0" w:space="0" w:color="auto"/>
                  </w:divBdr>
                  <w:divsChild>
                    <w:div w:id="201481140">
                      <w:marLeft w:val="0"/>
                      <w:marRight w:val="0"/>
                      <w:marTop w:val="0"/>
                      <w:marBottom w:val="0"/>
                      <w:divBdr>
                        <w:top w:val="none" w:sz="0" w:space="0" w:color="auto"/>
                        <w:left w:val="none" w:sz="0" w:space="0" w:color="auto"/>
                        <w:bottom w:val="none" w:sz="0" w:space="0" w:color="auto"/>
                        <w:right w:val="none" w:sz="0" w:space="0" w:color="auto"/>
                      </w:divBdr>
                    </w:div>
                  </w:divsChild>
                </w:div>
                <w:div w:id="870075510">
                  <w:marLeft w:val="0"/>
                  <w:marRight w:val="0"/>
                  <w:marTop w:val="0"/>
                  <w:marBottom w:val="0"/>
                  <w:divBdr>
                    <w:top w:val="none" w:sz="0" w:space="0" w:color="auto"/>
                    <w:left w:val="none" w:sz="0" w:space="0" w:color="auto"/>
                    <w:bottom w:val="none" w:sz="0" w:space="0" w:color="auto"/>
                    <w:right w:val="none" w:sz="0" w:space="0" w:color="auto"/>
                  </w:divBdr>
                </w:div>
                <w:div w:id="870341842">
                  <w:marLeft w:val="0"/>
                  <w:marRight w:val="0"/>
                  <w:marTop w:val="0"/>
                  <w:marBottom w:val="0"/>
                  <w:divBdr>
                    <w:top w:val="none" w:sz="0" w:space="0" w:color="auto"/>
                    <w:left w:val="none" w:sz="0" w:space="0" w:color="auto"/>
                    <w:bottom w:val="none" w:sz="0" w:space="0" w:color="auto"/>
                    <w:right w:val="none" w:sz="0" w:space="0" w:color="auto"/>
                  </w:divBdr>
                  <w:divsChild>
                    <w:div w:id="68843279">
                      <w:marLeft w:val="0"/>
                      <w:marRight w:val="30"/>
                      <w:marTop w:val="0"/>
                      <w:marBottom w:val="0"/>
                      <w:divBdr>
                        <w:top w:val="none" w:sz="0" w:space="0" w:color="auto"/>
                        <w:left w:val="none" w:sz="0" w:space="0" w:color="auto"/>
                        <w:bottom w:val="none" w:sz="0" w:space="0" w:color="auto"/>
                        <w:right w:val="none" w:sz="0" w:space="0" w:color="auto"/>
                      </w:divBdr>
                      <w:divsChild>
                        <w:div w:id="1116488332">
                          <w:marLeft w:val="0"/>
                          <w:marRight w:val="0"/>
                          <w:marTop w:val="0"/>
                          <w:marBottom w:val="0"/>
                          <w:divBdr>
                            <w:top w:val="none" w:sz="0" w:space="0" w:color="auto"/>
                            <w:left w:val="none" w:sz="0" w:space="0" w:color="auto"/>
                            <w:bottom w:val="none" w:sz="0" w:space="0" w:color="auto"/>
                            <w:right w:val="none" w:sz="0" w:space="0" w:color="auto"/>
                          </w:divBdr>
                        </w:div>
                      </w:divsChild>
                    </w:div>
                    <w:div w:id="73011345">
                      <w:marLeft w:val="0"/>
                      <w:marRight w:val="30"/>
                      <w:marTop w:val="0"/>
                      <w:marBottom w:val="0"/>
                      <w:divBdr>
                        <w:top w:val="none" w:sz="0" w:space="0" w:color="auto"/>
                        <w:left w:val="none" w:sz="0" w:space="0" w:color="auto"/>
                        <w:bottom w:val="none" w:sz="0" w:space="0" w:color="auto"/>
                        <w:right w:val="none" w:sz="0" w:space="0" w:color="auto"/>
                      </w:divBdr>
                      <w:divsChild>
                        <w:div w:id="767194527">
                          <w:marLeft w:val="0"/>
                          <w:marRight w:val="0"/>
                          <w:marTop w:val="0"/>
                          <w:marBottom w:val="0"/>
                          <w:divBdr>
                            <w:top w:val="none" w:sz="0" w:space="0" w:color="auto"/>
                            <w:left w:val="none" w:sz="0" w:space="0" w:color="auto"/>
                            <w:bottom w:val="none" w:sz="0" w:space="0" w:color="auto"/>
                            <w:right w:val="none" w:sz="0" w:space="0" w:color="auto"/>
                          </w:divBdr>
                        </w:div>
                      </w:divsChild>
                    </w:div>
                    <w:div w:id="111438784">
                      <w:marLeft w:val="0"/>
                      <w:marRight w:val="30"/>
                      <w:marTop w:val="0"/>
                      <w:marBottom w:val="0"/>
                      <w:divBdr>
                        <w:top w:val="none" w:sz="0" w:space="0" w:color="auto"/>
                        <w:left w:val="none" w:sz="0" w:space="0" w:color="auto"/>
                        <w:bottom w:val="none" w:sz="0" w:space="0" w:color="auto"/>
                        <w:right w:val="none" w:sz="0" w:space="0" w:color="auto"/>
                      </w:divBdr>
                      <w:divsChild>
                        <w:div w:id="793252338">
                          <w:marLeft w:val="0"/>
                          <w:marRight w:val="0"/>
                          <w:marTop w:val="0"/>
                          <w:marBottom w:val="0"/>
                          <w:divBdr>
                            <w:top w:val="none" w:sz="0" w:space="0" w:color="auto"/>
                            <w:left w:val="none" w:sz="0" w:space="0" w:color="auto"/>
                            <w:bottom w:val="none" w:sz="0" w:space="0" w:color="auto"/>
                            <w:right w:val="none" w:sz="0" w:space="0" w:color="auto"/>
                          </w:divBdr>
                        </w:div>
                      </w:divsChild>
                    </w:div>
                    <w:div w:id="121313262">
                      <w:marLeft w:val="0"/>
                      <w:marRight w:val="30"/>
                      <w:marTop w:val="0"/>
                      <w:marBottom w:val="0"/>
                      <w:divBdr>
                        <w:top w:val="none" w:sz="0" w:space="0" w:color="auto"/>
                        <w:left w:val="none" w:sz="0" w:space="0" w:color="auto"/>
                        <w:bottom w:val="none" w:sz="0" w:space="0" w:color="auto"/>
                        <w:right w:val="none" w:sz="0" w:space="0" w:color="auto"/>
                      </w:divBdr>
                    </w:div>
                    <w:div w:id="189340552">
                      <w:marLeft w:val="0"/>
                      <w:marRight w:val="30"/>
                      <w:marTop w:val="0"/>
                      <w:marBottom w:val="0"/>
                      <w:divBdr>
                        <w:top w:val="none" w:sz="0" w:space="0" w:color="auto"/>
                        <w:left w:val="none" w:sz="0" w:space="0" w:color="auto"/>
                        <w:bottom w:val="none" w:sz="0" w:space="0" w:color="auto"/>
                        <w:right w:val="none" w:sz="0" w:space="0" w:color="auto"/>
                      </w:divBdr>
                      <w:divsChild>
                        <w:div w:id="1218588352">
                          <w:marLeft w:val="0"/>
                          <w:marRight w:val="0"/>
                          <w:marTop w:val="0"/>
                          <w:marBottom w:val="0"/>
                          <w:divBdr>
                            <w:top w:val="none" w:sz="0" w:space="0" w:color="auto"/>
                            <w:left w:val="none" w:sz="0" w:space="0" w:color="auto"/>
                            <w:bottom w:val="none" w:sz="0" w:space="0" w:color="auto"/>
                            <w:right w:val="none" w:sz="0" w:space="0" w:color="auto"/>
                          </w:divBdr>
                        </w:div>
                      </w:divsChild>
                    </w:div>
                    <w:div w:id="237401330">
                      <w:marLeft w:val="0"/>
                      <w:marRight w:val="30"/>
                      <w:marTop w:val="0"/>
                      <w:marBottom w:val="0"/>
                      <w:divBdr>
                        <w:top w:val="none" w:sz="0" w:space="0" w:color="auto"/>
                        <w:left w:val="none" w:sz="0" w:space="0" w:color="auto"/>
                        <w:bottom w:val="none" w:sz="0" w:space="0" w:color="auto"/>
                        <w:right w:val="none" w:sz="0" w:space="0" w:color="auto"/>
                      </w:divBdr>
                    </w:div>
                    <w:div w:id="246816455">
                      <w:marLeft w:val="0"/>
                      <w:marRight w:val="30"/>
                      <w:marTop w:val="0"/>
                      <w:marBottom w:val="0"/>
                      <w:divBdr>
                        <w:top w:val="none" w:sz="0" w:space="0" w:color="auto"/>
                        <w:left w:val="none" w:sz="0" w:space="0" w:color="auto"/>
                        <w:bottom w:val="none" w:sz="0" w:space="0" w:color="auto"/>
                        <w:right w:val="none" w:sz="0" w:space="0" w:color="auto"/>
                      </w:divBdr>
                      <w:divsChild>
                        <w:div w:id="1159077507">
                          <w:marLeft w:val="0"/>
                          <w:marRight w:val="0"/>
                          <w:marTop w:val="0"/>
                          <w:marBottom w:val="0"/>
                          <w:divBdr>
                            <w:top w:val="none" w:sz="0" w:space="0" w:color="auto"/>
                            <w:left w:val="none" w:sz="0" w:space="0" w:color="auto"/>
                            <w:bottom w:val="none" w:sz="0" w:space="0" w:color="auto"/>
                            <w:right w:val="none" w:sz="0" w:space="0" w:color="auto"/>
                          </w:divBdr>
                        </w:div>
                      </w:divsChild>
                    </w:div>
                    <w:div w:id="313727995">
                      <w:marLeft w:val="0"/>
                      <w:marRight w:val="30"/>
                      <w:marTop w:val="0"/>
                      <w:marBottom w:val="0"/>
                      <w:divBdr>
                        <w:top w:val="none" w:sz="0" w:space="0" w:color="auto"/>
                        <w:left w:val="none" w:sz="0" w:space="0" w:color="auto"/>
                        <w:bottom w:val="none" w:sz="0" w:space="0" w:color="auto"/>
                        <w:right w:val="none" w:sz="0" w:space="0" w:color="auto"/>
                      </w:divBdr>
                    </w:div>
                    <w:div w:id="379867237">
                      <w:marLeft w:val="0"/>
                      <w:marRight w:val="30"/>
                      <w:marTop w:val="0"/>
                      <w:marBottom w:val="0"/>
                      <w:divBdr>
                        <w:top w:val="none" w:sz="0" w:space="0" w:color="auto"/>
                        <w:left w:val="none" w:sz="0" w:space="0" w:color="auto"/>
                        <w:bottom w:val="none" w:sz="0" w:space="0" w:color="auto"/>
                        <w:right w:val="none" w:sz="0" w:space="0" w:color="auto"/>
                      </w:divBdr>
                      <w:divsChild>
                        <w:div w:id="596988647">
                          <w:marLeft w:val="0"/>
                          <w:marRight w:val="0"/>
                          <w:marTop w:val="0"/>
                          <w:marBottom w:val="0"/>
                          <w:divBdr>
                            <w:top w:val="none" w:sz="0" w:space="0" w:color="auto"/>
                            <w:left w:val="none" w:sz="0" w:space="0" w:color="auto"/>
                            <w:bottom w:val="none" w:sz="0" w:space="0" w:color="auto"/>
                            <w:right w:val="none" w:sz="0" w:space="0" w:color="auto"/>
                          </w:divBdr>
                        </w:div>
                      </w:divsChild>
                    </w:div>
                    <w:div w:id="470103455">
                      <w:marLeft w:val="0"/>
                      <w:marRight w:val="30"/>
                      <w:marTop w:val="0"/>
                      <w:marBottom w:val="0"/>
                      <w:divBdr>
                        <w:top w:val="none" w:sz="0" w:space="0" w:color="auto"/>
                        <w:left w:val="none" w:sz="0" w:space="0" w:color="auto"/>
                        <w:bottom w:val="none" w:sz="0" w:space="0" w:color="auto"/>
                        <w:right w:val="none" w:sz="0" w:space="0" w:color="auto"/>
                      </w:divBdr>
                      <w:divsChild>
                        <w:div w:id="1051927312">
                          <w:marLeft w:val="0"/>
                          <w:marRight w:val="0"/>
                          <w:marTop w:val="0"/>
                          <w:marBottom w:val="0"/>
                          <w:divBdr>
                            <w:top w:val="none" w:sz="0" w:space="0" w:color="auto"/>
                            <w:left w:val="none" w:sz="0" w:space="0" w:color="auto"/>
                            <w:bottom w:val="none" w:sz="0" w:space="0" w:color="auto"/>
                            <w:right w:val="none" w:sz="0" w:space="0" w:color="auto"/>
                          </w:divBdr>
                        </w:div>
                      </w:divsChild>
                    </w:div>
                    <w:div w:id="479226279">
                      <w:marLeft w:val="0"/>
                      <w:marRight w:val="30"/>
                      <w:marTop w:val="0"/>
                      <w:marBottom w:val="0"/>
                      <w:divBdr>
                        <w:top w:val="none" w:sz="0" w:space="0" w:color="auto"/>
                        <w:left w:val="none" w:sz="0" w:space="0" w:color="auto"/>
                        <w:bottom w:val="none" w:sz="0" w:space="0" w:color="auto"/>
                        <w:right w:val="none" w:sz="0" w:space="0" w:color="auto"/>
                      </w:divBdr>
                    </w:div>
                    <w:div w:id="511651299">
                      <w:marLeft w:val="0"/>
                      <w:marRight w:val="30"/>
                      <w:marTop w:val="0"/>
                      <w:marBottom w:val="0"/>
                      <w:divBdr>
                        <w:top w:val="none" w:sz="0" w:space="0" w:color="auto"/>
                        <w:left w:val="none" w:sz="0" w:space="0" w:color="auto"/>
                        <w:bottom w:val="none" w:sz="0" w:space="0" w:color="auto"/>
                        <w:right w:val="none" w:sz="0" w:space="0" w:color="auto"/>
                      </w:divBdr>
                      <w:divsChild>
                        <w:div w:id="845637360">
                          <w:marLeft w:val="0"/>
                          <w:marRight w:val="0"/>
                          <w:marTop w:val="0"/>
                          <w:marBottom w:val="0"/>
                          <w:divBdr>
                            <w:top w:val="none" w:sz="0" w:space="0" w:color="auto"/>
                            <w:left w:val="none" w:sz="0" w:space="0" w:color="auto"/>
                            <w:bottom w:val="none" w:sz="0" w:space="0" w:color="auto"/>
                            <w:right w:val="none" w:sz="0" w:space="0" w:color="auto"/>
                          </w:divBdr>
                        </w:div>
                      </w:divsChild>
                    </w:div>
                    <w:div w:id="519973221">
                      <w:marLeft w:val="0"/>
                      <w:marRight w:val="30"/>
                      <w:marTop w:val="0"/>
                      <w:marBottom w:val="0"/>
                      <w:divBdr>
                        <w:top w:val="none" w:sz="0" w:space="0" w:color="auto"/>
                        <w:left w:val="none" w:sz="0" w:space="0" w:color="auto"/>
                        <w:bottom w:val="none" w:sz="0" w:space="0" w:color="auto"/>
                        <w:right w:val="none" w:sz="0" w:space="0" w:color="auto"/>
                      </w:divBdr>
                      <w:divsChild>
                        <w:div w:id="901216715">
                          <w:marLeft w:val="0"/>
                          <w:marRight w:val="0"/>
                          <w:marTop w:val="0"/>
                          <w:marBottom w:val="0"/>
                          <w:divBdr>
                            <w:top w:val="none" w:sz="0" w:space="0" w:color="auto"/>
                            <w:left w:val="none" w:sz="0" w:space="0" w:color="auto"/>
                            <w:bottom w:val="none" w:sz="0" w:space="0" w:color="auto"/>
                            <w:right w:val="none" w:sz="0" w:space="0" w:color="auto"/>
                          </w:divBdr>
                        </w:div>
                      </w:divsChild>
                    </w:div>
                    <w:div w:id="711610116">
                      <w:marLeft w:val="0"/>
                      <w:marRight w:val="30"/>
                      <w:marTop w:val="0"/>
                      <w:marBottom w:val="0"/>
                      <w:divBdr>
                        <w:top w:val="none" w:sz="0" w:space="0" w:color="auto"/>
                        <w:left w:val="none" w:sz="0" w:space="0" w:color="auto"/>
                        <w:bottom w:val="none" w:sz="0" w:space="0" w:color="auto"/>
                        <w:right w:val="none" w:sz="0" w:space="0" w:color="auto"/>
                      </w:divBdr>
                      <w:divsChild>
                        <w:div w:id="802037963">
                          <w:marLeft w:val="0"/>
                          <w:marRight w:val="0"/>
                          <w:marTop w:val="0"/>
                          <w:marBottom w:val="0"/>
                          <w:divBdr>
                            <w:top w:val="none" w:sz="0" w:space="0" w:color="auto"/>
                            <w:left w:val="none" w:sz="0" w:space="0" w:color="auto"/>
                            <w:bottom w:val="none" w:sz="0" w:space="0" w:color="auto"/>
                            <w:right w:val="none" w:sz="0" w:space="0" w:color="auto"/>
                          </w:divBdr>
                        </w:div>
                      </w:divsChild>
                    </w:div>
                    <w:div w:id="828407670">
                      <w:marLeft w:val="0"/>
                      <w:marRight w:val="30"/>
                      <w:marTop w:val="0"/>
                      <w:marBottom w:val="0"/>
                      <w:divBdr>
                        <w:top w:val="none" w:sz="0" w:space="0" w:color="auto"/>
                        <w:left w:val="none" w:sz="0" w:space="0" w:color="auto"/>
                        <w:bottom w:val="none" w:sz="0" w:space="0" w:color="auto"/>
                        <w:right w:val="none" w:sz="0" w:space="0" w:color="auto"/>
                      </w:divBdr>
                    </w:div>
                    <w:div w:id="992375642">
                      <w:marLeft w:val="0"/>
                      <w:marRight w:val="30"/>
                      <w:marTop w:val="0"/>
                      <w:marBottom w:val="0"/>
                      <w:divBdr>
                        <w:top w:val="none" w:sz="0" w:space="0" w:color="auto"/>
                        <w:left w:val="none" w:sz="0" w:space="0" w:color="auto"/>
                        <w:bottom w:val="none" w:sz="0" w:space="0" w:color="auto"/>
                        <w:right w:val="none" w:sz="0" w:space="0" w:color="auto"/>
                      </w:divBdr>
                    </w:div>
                    <w:div w:id="999845238">
                      <w:marLeft w:val="0"/>
                      <w:marRight w:val="30"/>
                      <w:marTop w:val="0"/>
                      <w:marBottom w:val="0"/>
                      <w:divBdr>
                        <w:top w:val="none" w:sz="0" w:space="0" w:color="auto"/>
                        <w:left w:val="none" w:sz="0" w:space="0" w:color="auto"/>
                        <w:bottom w:val="none" w:sz="0" w:space="0" w:color="auto"/>
                        <w:right w:val="none" w:sz="0" w:space="0" w:color="auto"/>
                      </w:divBdr>
                      <w:divsChild>
                        <w:div w:id="385643036">
                          <w:marLeft w:val="0"/>
                          <w:marRight w:val="0"/>
                          <w:marTop w:val="0"/>
                          <w:marBottom w:val="0"/>
                          <w:divBdr>
                            <w:top w:val="none" w:sz="0" w:space="0" w:color="auto"/>
                            <w:left w:val="none" w:sz="0" w:space="0" w:color="auto"/>
                            <w:bottom w:val="none" w:sz="0" w:space="0" w:color="auto"/>
                            <w:right w:val="none" w:sz="0" w:space="0" w:color="auto"/>
                          </w:divBdr>
                        </w:div>
                      </w:divsChild>
                    </w:div>
                    <w:div w:id="1004475737">
                      <w:marLeft w:val="0"/>
                      <w:marRight w:val="30"/>
                      <w:marTop w:val="0"/>
                      <w:marBottom w:val="0"/>
                      <w:divBdr>
                        <w:top w:val="none" w:sz="0" w:space="0" w:color="auto"/>
                        <w:left w:val="none" w:sz="0" w:space="0" w:color="auto"/>
                        <w:bottom w:val="none" w:sz="0" w:space="0" w:color="auto"/>
                        <w:right w:val="none" w:sz="0" w:space="0" w:color="auto"/>
                      </w:divBdr>
                    </w:div>
                    <w:div w:id="1049188656">
                      <w:marLeft w:val="0"/>
                      <w:marRight w:val="30"/>
                      <w:marTop w:val="0"/>
                      <w:marBottom w:val="0"/>
                      <w:divBdr>
                        <w:top w:val="none" w:sz="0" w:space="0" w:color="auto"/>
                        <w:left w:val="none" w:sz="0" w:space="0" w:color="auto"/>
                        <w:bottom w:val="none" w:sz="0" w:space="0" w:color="auto"/>
                        <w:right w:val="none" w:sz="0" w:space="0" w:color="auto"/>
                      </w:divBdr>
                      <w:divsChild>
                        <w:div w:id="263811131">
                          <w:marLeft w:val="0"/>
                          <w:marRight w:val="0"/>
                          <w:marTop w:val="0"/>
                          <w:marBottom w:val="0"/>
                          <w:divBdr>
                            <w:top w:val="none" w:sz="0" w:space="0" w:color="auto"/>
                            <w:left w:val="none" w:sz="0" w:space="0" w:color="auto"/>
                            <w:bottom w:val="none" w:sz="0" w:space="0" w:color="auto"/>
                            <w:right w:val="none" w:sz="0" w:space="0" w:color="auto"/>
                          </w:divBdr>
                        </w:div>
                      </w:divsChild>
                    </w:div>
                    <w:div w:id="1078670050">
                      <w:marLeft w:val="0"/>
                      <w:marRight w:val="30"/>
                      <w:marTop w:val="0"/>
                      <w:marBottom w:val="0"/>
                      <w:divBdr>
                        <w:top w:val="none" w:sz="0" w:space="0" w:color="auto"/>
                        <w:left w:val="none" w:sz="0" w:space="0" w:color="auto"/>
                        <w:bottom w:val="none" w:sz="0" w:space="0" w:color="auto"/>
                        <w:right w:val="none" w:sz="0" w:space="0" w:color="auto"/>
                      </w:divBdr>
                      <w:divsChild>
                        <w:div w:id="747001830">
                          <w:marLeft w:val="0"/>
                          <w:marRight w:val="0"/>
                          <w:marTop w:val="0"/>
                          <w:marBottom w:val="0"/>
                          <w:divBdr>
                            <w:top w:val="none" w:sz="0" w:space="0" w:color="auto"/>
                            <w:left w:val="none" w:sz="0" w:space="0" w:color="auto"/>
                            <w:bottom w:val="none" w:sz="0" w:space="0" w:color="auto"/>
                            <w:right w:val="none" w:sz="0" w:space="0" w:color="auto"/>
                          </w:divBdr>
                        </w:div>
                      </w:divsChild>
                    </w:div>
                    <w:div w:id="1136680256">
                      <w:marLeft w:val="0"/>
                      <w:marRight w:val="30"/>
                      <w:marTop w:val="0"/>
                      <w:marBottom w:val="0"/>
                      <w:divBdr>
                        <w:top w:val="none" w:sz="0" w:space="0" w:color="auto"/>
                        <w:left w:val="none" w:sz="0" w:space="0" w:color="auto"/>
                        <w:bottom w:val="none" w:sz="0" w:space="0" w:color="auto"/>
                        <w:right w:val="none" w:sz="0" w:space="0" w:color="auto"/>
                      </w:divBdr>
                    </w:div>
                    <w:div w:id="1199388642">
                      <w:marLeft w:val="0"/>
                      <w:marRight w:val="30"/>
                      <w:marTop w:val="0"/>
                      <w:marBottom w:val="0"/>
                      <w:divBdr>
                        <w:top w:val="none" w:sz="0" w:space="0" w:color="auto"/>
                        <w:left w:val="none" w:sz="0" w:space="0" w:color="auto"/>
                        <w:bottom w:val="none" w:sz="0" w:space="0" w:color="auto"/>
                        <w:right w:val="none" w:sz="0" w:space="0" w:color="auto"/>
                      </w:divBdr>
                    </w:div>
                    <w:div w:id="1208831820">
                      <w:marLeft w:val="0"/>
                      <w:marRight w:val="30"/>
                      <w:marTop w:val="0"/>
                      <w:marBottom w:val="0"/>
                      <w:divBdr>
                        <w:top w:val="none" w:sz="0" w:space="0" w:color="auto"/>
                        <w:left w:val="none" w:sz="0" w:space="0" w:color="auto"/>
                        <w:bottom w:val="none" w:sz="0" w:space="0" w:color="auto"/>
                        <w:right w:val="none" w:sz="0" w:space="0" w:color="auto"/>
                      </w:divBdr>
                    </w:div>
                    <w:div w:id="1222981418">
                      <w:marLeft w:val="0"/>
                      <w:marRight w:val="30"/>
                      <w:marTop w:val="0"/>
                      <w:marBottom w:val="0"/>
                      <w:divBdr>
                        <w:top w:val="none" w:sz="0" w:space="0" w:color="auto"/>
                        <w:left w:val="none" w:sz="0" w:space="0" w:color="auto"/>
                        <w:bottom w:val="none" w:sz="0" w:space="0" w:color="auto"/>
                        <w:right w:val="none" w:sz="0" w:space="0" w:color="auto"/>
                      </w:divBdr>
                    </w:div>
                    <w:div w:id="1233010039">
                      <w:marLeft w:val="0"/>
                      <w:marRight w:val="30"/>
                      <w:marTop w:val="0"/>
                      <w:marBottom w:val="0"/>
                      <w:divBdr>
                        <w:top w:val="none" w:sz="0" w:space="0" w:color="auto"/>
                        <w:left w:val="none" w:sz="0" w:space="0" w:color="auto"/>
                        <w:bottom w:val="none" w:sz="0" w:space="0" w:color="auto"/>
                        <w:right w:val="none" w:sz="0" w:space="0" w:color="auto"/>
                      </w:divBdr>
                    </w:div>
                    <w:div w:id="1234393433">
                      <w:marLeft w:val="0"/>
                      <w:marRight w:val="30"/>
                      <w:marTop w:val="0"/>
                      <w:marBottom w:val="0"/>
                      <w:divBdr>
                        <w:top w:val="none" w:sz="0" w:space="0" w:color="auto"/>
                        <w:left w:val="none" w:sz="0" w:space="0" w:color="auto"/>
                        <w:bottom w:val="none" w:sz="0" w:space="0" w:color="auto"/>
                        <w:right w:val="none" w:sz="0" w:space="0" w:color="auto"/>
                      </w:divBdr>
                      <w:divsChild>
                        <w:div w:id="279919438">
                          <w:marLeft w:val="0"/>
                          <w:marRight w:val="0"/>
                          <w:marTop w:val="0"/>
                          <w:marBottom w:val="0"/>
                          <w:divBdr>
                            <w:top w:val="none" w:sz="0" w:space="0" w:color="auto"/>
                            <w:left w:val="none" w:sz="0" w:space="0" w:color="auto"/>
                            <w:bottom w:val="none" w:sz="0" w:space="0" w:color="auto"/>
                            <w:right w:val="none" w:sz="0" w:space="0" w:color="auto"/>
                          </w:divBdr>
                        </w:div>
                      </w:divsChild>
                    </w:div>
                    <w:div w:id="1295215283">
                      <w:marLeft w:val="0"/>
                      <w:marRight w:val="30"/>
                      <w:marTop w:val="0"/>
                      <w:marBottom w:val="0"/>
                      <w:divBdr>
                        <w:top w:val="none" w:sz="0" w:space="0" w:color="auto"/>
                        <w:left w:val="none" w:sz="0" w:space="0" w:color="auto"/>
                        <w:bottom w:val="none" w:sz="0" w:space="0" w:color="auto"/>
                        <w:right w:val="none" w:sz="0" w:space="0" w:color="auto"/>
                      </w:divBdr>
                    </w:div>
                    <w:div w:id="1324509908">
                      <w:marLeft w:val="0"/>
                      <w:marRight w:val="30"/>
                      <w:marTop w:val="0"/>
                      <w:marBottom w:val="0"/>
                      <w:divBdr>
                        <w:top w:val="none" w:sz="0" w:space="0" w:color="auto"/>
                        <w:left w:val="none" w:sz="0" w:space="0" w:color="auto"/>
                        <w:bottom w:val="none" w:sz="0" w:space="0" w:color="auto"/>
                        <w:right w:val="none" w:sz="0" w:space="0" w:color="auto"/>
                      </w:divBdr>
                      <w:divsChild>
                        <w:div w:id="475343990">
                          <w:marLeft w:val="0"/>
                          <w:marRight w:val="0"/>
                          <w:marTop w:val="0"/>
                          <w:marBottom w:val="0"/>
                          <w:divBdr>
                            <w:top w:val="none" w:sz="0" w:space="0" w:color="auto"/>
                            <w:left w:val="none" w:sz="0" w:space="0" w:color="auto"/>
                            <w:bottom w:val="none" w:sz="0" w:space="0" w:color="auto"/>
                            <w:right w:val="none" w:sz="0" w:space="0" w:color="auto"/>
                          </w:divBdr>
                        </w:div>
                      </w:divsChild>
                    </w:div>
                    <w:div w:id="1330912936">
                      <w:marLeft w:val="0"/>
                      <w:marRight w:val="30"/>
                      <w:marTop w:val="0"/>
                      <w:marBottom w:val="0"/>
                      <w:divBdr>
                        <w:top w:val="none" w:sz="0" w:space="0" w:color="auto"/>
                        <w:left w:val="none" w:sz="0" w:space="0" w:color="auto"/>
                        <w:bottom w:val="none" w:sz="0" w:space="0" w:color="auto"/>
                        <w:right w:val="none" w:sz="0" w:space="0" w:color="auto"/>
                      </w:divBdr>
                      <w:divsChild>
                        <w:div w:id="39389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386034">
                  <w:marLeft w:val="840"/>
                  <w:marRight w:val="0"/>
                  <w:marTop w:val="0"/>
                  <w:marBottom w:val="0"/>
                  <w:divBdr>
                    <w:top w:val="none" w:sz="0" w:space="0" w:color="auto"/>
                    <w:left w:val="none" w:sz="0" w:space="0" w:color="auto"/>
                    <w:bottom w:val="none" w:sz="0" w:space="0" w:color="auto"/>
                    <w:right w:val="none" w:sz="0" w:space="0" w:color="auto"/>
                  </w:divBdr>
                  <w:divsChild>
                    <w:div w:id="424499236">
                      <w:marLeft w:val="0"/>
                      <w:marRight w:val="0"/>
                      <w:marTop w:val="0"/>
                      <w:marBottom w:val="0"/>
                      <w:divBdr>
                        <w:top w:val="none" w:sz="0" w:space="0" w:color="auto"/>
                        <w:left w:val="none" w:sz="0" w:space="0" w:color="auto"/>
                        <w:bottom w:val="none" w:sz="0" w:space="0" w:color="auto"/>
                        <w:right w:val="none" w:sz="0" w:space="0" w:color="auto"/>
                      </w:divBdr>
                      <w:divsChild>
                        <w:div w:id="498547029">
                          <w:marLeft w:val="0"/>
                          <w:marRight w:val="0"/>
                          <w:marTop w:val="0"/>
                          <w:marBottom w:val="0"/>
                          <w:divBdr>
                            <w:top w:val="none" w:sz="0" w:space="0" w:color="auto"/>
                            <w:left w:val="none" w:sz="0" w:space="0" w:color="auto"/>
                            <w:bottom w:val="none" w:sz="0" w:space="0" w:color="auto"/>
                            <w:right w:val="none" w:sz="0" w:space="0" w:color="auto"/>
                          </w:divBdr>
                          <w:divsChild>
                            <w:div w:id="789712374">
                              <w:marLeft w:val="0"/>
                              <w:marRight w:val="0"/>
                              <w:marTop w:val="0"/>
                              <w:marBottom w:val="0"/>
                              <w:divBdr>
                                <w:top w:val="none" w:sz="0" w:space="0" w:color="auto"/>
                                <w:left w:val="none" w:sz="0" w:space="0" w:color="auto"/>
                                <w:bottom w:val="none" w:sz="0" w:space="0" w:color="auto"/>
                                <w:right w:val="none" w:sz="0" w:space="0" w:color="auto"/>
                              </w:divBdr>
                              <w:divsChild>
                                <w:div w:id="441150686">
                                  <w:marLeft w:val="0"/>
                                  <w:marRight w:val="0"/>
                                  <w:marTop w:val="0"/>
                                  <w:marBottom w:val="0"/>
                                  <w:divBdr>
                                    <w:top w:val="none" w:sz="0" w:space="0" w:color="auto"/>
                                    <w:left w:val="none" w:sz="0" w:space="0" w:color="auto"/>
                                    <w:bottom w:val="none" w:sz="0" w:space="0" w:color="auto"/>
                                    <w:right w:val="none" w:sz="0" w:space="0" w:color="auto"/>
                                  </w:divBdr>
                                </w:div>
                                <w:div w:id="121145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464641">
                      <w:marLeft w:val="0"/>
                      <w:marRight w:val="0"/>
                      <w:marTop w:val="0"/>
                      <w:marBottom w:val="0"/>
                      <w:divBdr>
                        <w:top w:val="none" w:sz="0" w:space="0" w:color="auto"/>
                        <w:left w:val="none" w:sz="0" w:space="0" w:color="auto"/>
                        <w:bottom w:val="none" w:sz="0" w:space="0" w:color="auto"/>
                        <w:right w:val="none" w:sz="0" w:space="0" w:color="auto"/>
                      </w:divBdr>
                    </w:div>
                  </w:divsChild>
                </w:div>
                <w:div w:id="870455300">
                  <w:marLeft w:val="0"/>
                  <w:marRight w:val="0"/>
                  <w:marTop w:val="225"/>
                  <w:marBottom w:val="0"/>
                  <w:divBdr>
                    <w:top w:val="none" w:sz="0" w:space="0" w:color="auto"/>
                    <w:left w:val="none" w:sz="0" w:space="0" w:color="auto"/>
                    <w:bottom w:val="none" w:sz="0" w:space="0" w:color="auto"/>
                    <w:right w:val="none" w:sz="0" w:space="0" w:color="auto"/>
                  </w:divBdr>
                  <w:divsChild>
                    <w:div w:id="644627745">
                      <w:marLeft w:val="0"/>
                      <w:marRight w:val="0"/>
                      <w:marTop w:val="0"/>
                      <w:marBottom w:val="0"/>
                      <w:divBdr>
                        <w:top w:val="none" w:sz="0" w:space="0" w:color="auto"/>
                        <w:left w:val="none" w:sz="0" w:space="0" w:color="auto"/>
                        <w:bottom w:val="none" w:sz="0" w:space="0" w:color="auto"/>
                        <w:right w:val="none" w:sz="0" w:space="0" w:color="auto"/>
                      </w:divBdr>
                    </w:div>
                  </w:divsChild>
                </w:div>
                <w:div w:id="870460017">
                  <w:marLeft w:val="0"/>
                  <w:marRight w:val="0"/>
                  <w:marTop w:val="0"/>
                  <w:marBottom w:val="0"/>
                  <w:divBdr>
                    <w:top w:val="none" w:sz="0" w:space="0" w:color="auto"/>
                    <w:left w:val="none" w:sz="0" w:space="0" w:color="auto"/>
                    <w:bottom w:val="none" w:sz="0" w:space="0" w:color="auto"/>
                    <w:right w:val="none" w:sz="0" w:space="0" w:color="auto"/>
                  </w:divBdr>
                </w:div>
                <w:div w:id="870646994">
                  <w:marLeft w:val="0"/>
                  <w:marRight w:val="0"/>
                  <w:marTop w:val="0"/>
                  <w:marBottom w:val="0"/>
                  <w:divBdr>
                    <w:top w:val="none" w:sz="0" w:space="0" w:color="auto"/>
                    <w:left w:val="none" w:sz="0" w:space="0" w:color="auto"/>
                    <w:bottom w:val="none" w:sz="0" w:space="0" w:color="auto"/>
                    <w:right w:val="none" w:sz="0" w:space="0" w:color="auto"/>
                  </w:divBdr>
                  <w:divsChild>
                    <w:div w:id="6030436">
                      <w:marLeft w:val="0"/>
                      <w:marRight w:val="0"/>
                      <w:marTop w:val="0"/>
                      <w:marBottom w:val="300"/>
                      <w:divBdr>
                        <w:top w:val="none" w:sz="0" w:space="0" w:color="auto"/>
                        <w:left w:val="none" w:sz="0" w:space="0" w:color="auto"/>
                        <w:bottom w:val="none" w:sz="0" w:space="0" w:color="auto"/>
                        <w:right w:val="none" w:sz="0" w:space="0" w:color="auto"/>
                      </w:divBdr>
                      <w:divsChild>
                        <w:div w:id="325280304">
                          <w:marLeft w:val="0"/>
                          <w:marRight w:val="0"/>
                          <w:marTop w:val="0"/>
                          <w:marBottom w:val="0"/>
                          <w:divBdr>
                            <w:top w:val="none" w:sz="0" w:space="0" w:color="auto"/>
                            <w:left w:val="single" w:sz="24" w:space="12" w:color="005FF9"/>
                            <w:bottom w:val="none" w:sz="0" w:space="0" w:color="auto"/>
                            <w:right w:val="none" w:sz="0" w:space="0" w:color="auto"/>
                          </w:divBdr>
                        </w:div>
                      </w:divsChild>
                    </w:div>
                    <w:div w:id="117334514">
                      <w:marLeft w:val="0"/>
                      <w:marRight w:val="0"/>
                      <w:marTop w:val="0"/>
                      <w:marBottom w:val="300"/>
                      <w:divBdr>
                        <w:top w:val="none" w:sz="0" w:space="0" w:color="auto"/>
                        <w:left w:val="none" w:sz="0" w:space="0" w:color="auto"/>
                        <w:bottom w:val="none" w:sz="0" w:space="0" w:color="auto"/>
                        <w:right w:val="none" w:sz="0" w:space="0" w:color="auto"/>
                      </w:divBdr>
                    </w:div>
                    <w:div w:id="130950011">
                      <w:marLeft w:val="0"/>
                      <w:marRight w:val="0"/>
                      <w:marTop w:val="0"/>
                      <w:marBottom w:val="300"/>
                      <w:divBdr>
                        <w:top w:val="none" w:sz="0" w:space="0" w:color="auto"/>
                        <w:left w:val="none" w:sz="0" w:space="0" w:color="auto"/>
                        <w:bottom w:val="none" w:sz="0" w:space="0" w:color="auto"/>
                        <w:right w:val="none" w:sz="0" w:space="0" w:color="auto"/>
                      </w:divBdr>
                    </w:div>
                    <w:div w:id="167912479">
                      <w:marLeft w:val="0"/>
                      <w:marRight w:val="0"/>
                      <w:marTop w:val="0"/>
                      <w:marBottom w:val="300"/>
                      <w:divBdr>
                        <w:top w:val="none" w:sz="0" w:space="0" w:color="auto"/>
                        <w:left w:val="none" w:sz="0" w:space="0" w:color="auto"/>
                        <w:bottom w:val="none" w:sz="0" w:space="0" w:color="auto"/>
                        <w:right w:val="none" w:sz="0" w:space="0" w:color="auto"/>
                      </w:divBdr>
                    </w:div>
                    <w:div w:id="231504312">
                      <w:marLeft w:val="0"/>
                      <w:marRight w:val="0"/>
                      <w:marTop w:val="0"/>
                      <w:marBottom w:val="300"/>
                      <w:divBdr>
                        <w:top w:val="none" w:sz="0" w:space="0" w:color="auto"/>
                        <w:left w:val="none" w:sz="0" w:space="0" w:color="auto"/>
                        <w:bottom w:val="none" w:sz="0" w:space="0" w:color="auto"/>
                        <w:right w:val="none" w:sz="0" w:space="0" w:color="auto"/>
                      </w:divBdr>
                    </w:div>
                    <w:div w:id="267783122">
                      <w:marLeft w:val="0"/>
                      <w:marRight w:val="0"/>
                      <w:marTop w:val="0"/>
                      <w:marBottom w:val="300"/>
                      <w:divBdr>
                        <w:top w:val="none" w:sz="0" w:space="0" w:color="auto"/>
                        <w:left w:val="none" w:sz="0" w:space="0" w:color="auto"/>
                        <w:bottom w:val="none" w:sz="0" w:space="0" w:color="auto"/>
                        <w:right w:val="none" w:sz="0" w:space="0" w:color="auto"/>
                      </w:divBdr>
                    </w:div>
                    <w:div w:id="370614431">
                      <w:marLeft w:val="0"/>
                      <w:marRight w:val="0"/>
                      <w:marTop w:val="0"/>
                      <w:marBottom w:val="300"/>
                      <w:divBdr>
                        <w:top w:val="none" w:sz="0" w:space="0" w:color="auto"/>
                        <w:left w:val="none" w:sz="0" w:space="0" w:color="auto"/>
                        <w:bottom w:val="none" w:sz="0" w:space="0" w:color="auto"/>
                        <w:right w:val="none" w:sz="0" w:space="0" w:color="auto"/>
                      </w:divBdr>
                    </w:div>
                    <w:div w:id="393355355">
                      <w:marLeft w:val="0"/>
                      <w:marRight w:val="0"/>
                      <w:marTop w:val="0"/>
                      <w:marBottom w:val="300"/>
                      <w:divBdr>
                        <w:top w:val="none" w:sz="0" w:space="0" w:color="auto"/>
                        <w:left w:val="none" w:sz="0" w:space="0" w:color="auto"/>
                        <w:bottom w:val="none" w:sz="0" w:space="0" w:color="auto"/>
                        <w:right w:val="none" w:sz="0" w:space="0" w:color="auto"/>
                      </w:divBdr>
                    </w:div>
                    <w:div w:id="473572772">
                      <w:marLeft w:val="0"/>
                      <w:marRight w:val="0"/>
                      <w:marTop w:val="0"/>
                      <w:marBottom w:val="300"/>
                      <w:divBdr>
                        <w:top w:val="none" w:sz="0" w:space="0" w:color="auto"/>
                        <w:left w:val="none" w:sz="0" w:space="0" w:color="auto"/>
                        <w:bottom w:val="none" w:sz="0" w:space="0" w:color="auto"/>
                        <w:right w:val="none" w:sz="0" w:space="0" w:color="auto"/>
                      </w:divBdr>
                    </w:div>
                    <w:div w:id="488249410">
                      <w:marLeft w:val="0"/>
                      <w:marRight w:val="300"/>
                      <w:marTop w:val="0"/>
                      <w:marBottom w:val="225"/>
                      <w:divBdr>
                        <w:top w:val="none" w:sz="0" w:space="0" w:color="auto"/>
                        <w:left w:val="none" w:sz="0" w:space="0" w:color="auto"/>
                        <w:bottom w:val="none" w:sz="0" w:space="0" w:color="auto"/>
                        <w:right w:val="none" w:sz="0" w:space="0" w:color="auto"/>
                      </w:divBdr>
                      <w:divsChild>
                        <w:div w:id="74741118">
                          <w:marLeft w:val="0"/>
                          <w:marRight w:val="0"/>
                          <w:marTop w:val="0"/>
                          <w:marBottom w:val="0"/>
                          <w:divBdr>
                            <w:top w:val="single" w:sz="6" w:space="0" w:color="DEDEDE"/>
                            <w:left w:val="single" w:sz="6" w:space="0" w:color="DEDEDE"/>
                            <w:bottom w:val="single" w:sz="6" w:space="0" w:color="DEDEDE"/>
                            <w:right w:val="single" w:sz="6" w:space="0" w:color="DEDEDE"/>
                          </w:divBdr>
                          <w:divsChild>
                            <w:div w:id="756905655">
                              <w:marLeft w:val="0"/>
                              <w:marRight w:val="0"/>
                              <w:marTop w:val="0"/>
                              <w:marBottom w:val="0"/>
                              <w:divBdr>
                                <w:top w:val="none" w:sz="0" w:space="0" w:color="auto"/>
                                <w:left w:val="none" w:sz="0" w:space="0" w:color="auto"/>
                                <w:bottom w:val="none" w:sz="0" w:space="0" w:color="auto"/>
                                <w:right w:val="none" w:sz="0" w:space="0" w:color="auto"/>
                              </w:divBdr>
                              <w:divsChild>
                                <w:div w:id="430781028">
                                  <w:marLeft w:val="0"/>
                                  <w:marRight w:val="0"/>
                                  <w:marTop w:val="0"/>
                                  <w:marBottom w:val="0"/>
                                  <w:divBdr>
                                    <w:top w:val="none" w:sz="0" w:space="0" w:color="auto"/>
                                    <w:left w:val="none" w:sz="0" w:space="0" w:color="auto"/>
                                    <w:bottom w:val="none" w:sz="0" w:space="0" w:color="auto"/>
                                    <w:right w:val="none" w:sz="0" w:space="0" w:color="auto"/>
                                  </w:divBdr>
                                  <w:divsChild>
                                    <w:div w:id="286860631">
                                      <w:marLeft w:val="0"/>
                                      <w:marRight w:val="0"/>
                                      <w:marTop w:val="0"/>
                                      <w:marBottom w:val="0"/>
                                      <w:divBdr>
                                        <w:top w:val="none" w:sz="0" w:space="0" w:color="auto"/>
                                        <w:left w:val="none" w:sz="0" w:space="0" w:color="auto"/>
                                        <w:bottom w:val="none" w:sz="0" w:space="0" w:color="auto"/>
                                        <w:right w:val="none" w:sz="0" w:space="0" w:color="auto"/>
                                      </w:divBdr>
                                    </w:div>
                                  </w:divsChild>
                                </w:div>
                                <w:div w:id="1277178737">
                                  <w:marLeft w:val="0"/>
                                  <w:marRight w:val="0"/>
                                  <w:marTop w:val="0"/>
                                  <w:marBottom w:val="150"/>
                                  <w:divBdr>
                                    <w:top w:val="none" w:sz="0" w:space="0" w:color="auto"/>
                                    <w:left w:val="none" w:sz="0" w:space="0" w:color="auto"/>
                                    <w:bottom w:val="single" w:sz="6" w:space="8" w:color="E5E5E5"/>
                                    <w:right w:val="none" w:sz="0" w:space="0" w:color="auto"/>
                                  </w:divBdr>
                                </w:div>
                              </w:divsChild>
                            </w:div>
                          </w:divsChild>
                        </w:div>
                      </w:divsChild>
                    </w:div>
                    <w:div w:id="498733237">
                      <w:marLeft w:val="0"/>
                      <w:marRight w:val="0"/>
                      <w:marTop w:val="0"/>
                      <w:marBottom w:val="300"/>
                      <w:divBdr>
                        <w:top w:val="none" w:sz="0" w:space="0" w:color="auto"/>
                        <w:left w:val="none" w:sz="0" w:space="0" w:color="auto"/>
                        <w:bottom w:val="none" w:sz="0" w:space="0" w:color="auto"/>
                        <w:right w:val="none" w:sz="0" w:space="0" w:color="auto"/>
                      </w:divBdr>
                    </w:div>
                    <w:div w:id="501314218">
                      <w:marLeft w:val="0"/>
                      <w:marRight w:val="300"/>
                      <w:marTop w:val="0"/>
                      <w:marBottom w:val="225"/>
                      <w:divBdr>
                        <w:top w:val="none" w:sz="0" w:space="0" w:color="auto"/>
                        <w:left w:val="none" w:sz="0" w:space="0" w:color="auto"/>
                        <w:bottom w:val="none" w:sz="0" w:space="0" w:color="auto"/>
                        <w:right w:val="none" w:sz="0" w:space="0" w:color="auto"/>
                      </w:divBdr>
                      <w:divsChild>
                        <w:div w:id="1149202724">
                          <w:marLeft w:val="0"/>
                          <w:marRight w:val="0"/>
                          <w:marTop w:val="0"/>
                          <w:marBottom w:val="0"/>
                          <w:divBdr>
                            <w:top w:val="single" w:sz="6" w:space="0" w:color="DEDEDE"/>
                            <w:left w:val="single" w:sz="6" w:space="0" w:color="DEDEDE"/>
                            <w:bottom w:val="single" w:sz="6" w:space="0" w:color="DEDEDE"/>
                            <w:right w:val="single" w:sz="6" w:space="0" w:color="DEDEDE"/>
                          </w:divBdr>
                          <w:divsChild>
                            <w:div w:id="824779643">
                              <w:marLeft w:val="0"/>
                              <w:marRight w:val="0"/>
                              <w:marTop w:val="0"/>
                              <w:marBottom w:val="0"/>
                              <w:divBdr>
                                <w:top w:val="none" w:sz="0" w:space="0" w:color="auto"/>
                                <w:left w:val="none" w:sz="0" w:space="0" w:color="auto"/>
                                <w:bottom w:val="none" w:sz="0" w:space="0" w:color="auto"/>
                                <w:right w:val="none" w:sz="0" w:space="0" w:color="auto"/>
                              </w:divBdr>
                              <w:divsChild>
                                <w:div w:id="1262954104">
                                  <w:marLeft w:val="0"/>
                                  <w:marRight w:val="0"/>
                                  <w:marTop w:val="0"/>
                                  <w:marBottom w:val="150"/>
                                  <w:divBdr>
                                    <w:top w:val="none" w:sz="0" w:space="0" w:color="auto"/>
                                    <w:left w:val="none" w:sz="0" w:space="0" w:color="auto"/>
                                    <w:bottom w:val="single" w:sz="6" w:space="8" w:color="E5E5E5"/>
                                    <w:right w:val="none" w:sz="0" w:space="0" w:color="auto"/>
                                  </w:divBdr>
                                  <w:divsChild>
                                    <w:div w:id="12900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88684">
                      <w:marLeft w:val="0"/>
                      <w:marRight w:val="0"/>
                      <w:marTop w:val="0"/>
                      <w:marBottom w:val="300"/>
                      <w:divBdr>
                        <w:top w:val="none" w:sz="0" w:space="0" w:color="auto"/>
                        <w:left w:val="none" w:sz="0" w:space="0" w:color="auto"/>
                        <w:bottom w:val="none" w:sz="0" w:space="0" w:color="auto"/>
                        <w:right w:val="none" w:sz="0" w:space="0" w:color="auto"/>
                      </w:divBdr>
                    </w:div>
                    <w:div w:id="632755639">
                      <w:marLeft w:val="0"/>
                      <w:marRight w:val="0"/>
                      <w:marTop w:val="0"/>
                      <w:marBottom w:val="300"/>
                      <w:divBdr>
                        <w:top w:val="none" w:sz="0" w:space="0" w:color="auto"/>
                        <w:left w:val="none" w:sz="0" w:space="0" w:color="auto"/>
                        <w:bottom w:val="none" w:sz="0" w:space="0" w:color="auto"/>
                        <w:right w:val="none" w:sz="0" w:space="0" w:color="auto"/>
                      </w:divBdr>
                    </w:div>
                    <w:div w:id="722093744">
                      <w:marLeft w:val="0"/>
                      <w:marRight w:val="0"/>
                      <w:marTop w:val="0"/>
                      <w:marBottom w:val="300"/>
                      <w:divBdr>
                        <w:top w:val="none" w:sz="0" w:space="0" w:color="auto"/>
                        <w:left w:val="none" w:sz="0" w:space="0" w:color="auto"/>
                        <w:bottom w:val="none" w:sz="0" w:space="0" w:color="auto"/>
                        <w:right w:val="none" w:sz="0" w:space="0" w:color="auto"/>
                      </w:divBdr>
                    </w:div>
                    <w:div w:id="846557542">
                      <w:marLeft w:val="0"/>
                      <w:marRight w:val="0"/>
                      <w:marTop w:val="0"/>
                      <w:marBottom w:val="300"/>
                      <w:divBdr>
                        <w:top w:val="none" w:sz="0" w:space="0" w:color="auto"/>
                        <w:left w:val="none" w:sz="0" w:space="0" w:color="auto"/>
                        <w:bottom w:val="none" w:sz="0" w:space="0" w:color="auto"/>
                        <w:right w:val="none" w:sz="0" w:space="0" w:color="auto"/>
                      </w:divBdr>
                    </w:div>
                    <w:div w:id="885874330">
                      <w:marLeft w:val="0"/>
                      <w:marRight w:val="0"/>
                      <w:marTop w:val="0"/>
                      <w:marBottom w:val="300"/>
                      <w:divBdr>
                        <w:top w:val="none" w:sz="0" w:space="0" w:color="auto"/>
                        <w:left w:val="none" w:sz="0" w:space="0" w:color="auto"/>
                        <w:bottom w:val="none" w:sz="0" w:space="0" w:color="auto"/>
                        <w:right w:val="none" w:sz="0" w:space="0" w:color="auto"/>
                      </w:divBdr>
                    </w:div>
                    <w:div w:id="895362353">
                      <w:marLeft w:val="0"/>
                      <w:marRight w:val="0"/>
                      <w:marTop w:val="0"/>
                      <w:marBottom w:val="300"/>
                      <w:divBdr>
                        <w:top w:val="none" w:sz="0" w:space="0" w:color="auto"/>
                        <w:left w:val="none" w:sz="0" w:space="0" w:color="auto"/>
                        <w:bottom w:val="none" w:sz="0" w:space="0" w:color="auto"/>
                        <w:right w:val="none" w:sz="0" w:space="0" w:color="auto"/>
                      </w:divBdr>
                    </w:div>
                    <w:div w:id="942345216">
                      <w:marLeft w:val="0"/>
                      <w:marRight w:val="0"/>
                      <w:marTop w:val="0"/>
                      <w:marBottom w:val="300"/>
                      <w:divBdr>
                        <w:top w:val="none" w:sz="0" w:space="0" w:color="auto"/>
                        <w:left w:val="none" w:sz="0" w:space="0" w:color="auto"/>
                        <w:bottom w:val="none" w:sz="0" w:space="0" w:color="auto"/>
                        <w:right w:val="none" w:sz="0" w:space="0" w:color="auto"/>
                      </w:divBdr>
                    </w:div>
                    <w:div w:id="952709345">
                      <w:marLeft w:val="0"/>
                      <w:marRight w:val="0"/>
                      <w:marTop w:val="0"/>
                      <w:marBottom w:val="300"/>
                      <w:divBdr>
                        <w:top w:val="none" w:sz="0" w:space="0" w:color="auto"/>
                        <w:left w:val="none" w:sz="0" w:space="0" w:color="auto"/>
                        <w:bottom w:val="none" w:sz="0" w:space="0" w:color="auto"/>
                        <w:right w:val="none" w:sz="0" w:space="0" w:color="auto"/>
                      </w:divBdr>
                    </w:div>
                    <w:div w:id="983780255">
                      <w:marLeft w:val="0"/>
                      <w:marRight w:val="0"/>
                      <w:marTop w:val="0"/>
                      <w:marBottom w:val="300"/>
                      <w:divBdr>
                        <w:top w:val="none" w:sz="0" w:space="0" w:color="auto"/>
                        <w:left w:val="none" w:sz="0" w:space="0" w:color="auto"/>
                        <w:bottom w:val="none" w:sz="0" w:space="0" w:color="auto"/>
                        <w:right w:val="none" w:sz="0" w:space="0" w:color="auto"/>
                      </w:divBdr>
                      <w:divsChild>
                        <w:div w:id="132910783">
                          <w:marLeft w:val="0"/>
                          <w:marRight w:val="0"/>
                          <w:marTop w:val="0"/>
                          <w:marBottom w:val="0"/>
                          <w:divBdr>
                            <w:top w:val="none" w:sz="0" w:space="0" w:color="auto"/>
                            <w:left w:val="none" w:sz="0" w:space="0" w:color="auto"/>
                            <w:bottom w:val="none" w:sz="0" w:space="0" w:color="auto"/>
                            <w:right w:val="none" w:sz="0" w:space="0" w:color="auto"/>
                          </w:divBdr>
                        </w:div>
                      </w:divsChild>
                    </w:div>
                    <w:div w:id="1000042166">
                      <w:marLeft w:val="0"/>
                      <w:marRight w:val="0"/>
                      <w:marTop w:val="0"/>
                      <w:marBottom w:val="300"/>
                      <w:divBdr>
                        <w:top w:val="none" w:sz="0" w:space="0" w:color="auto"/>
                        <w:left w:val="none" w:sz="0" w:space="0" w:color="auto"/>
                        <w:bottom w:val="none" w:sz="0" w:space="0" w:color="auto"/>
                        <w:right w:val="none" w:sz="0" w:space="0" w:color="auto"/>
                      </w:divBdr>
                    </w:div>
                    <w:div w:id="1045177388">
                      <w:marLeft w:val="0"/>
                      <w:marRight w:val="0"/>
                      <w:marTop w:val="0"/>
                      <w:marBottom w:val="300"/>
                      <w:divBdr>
                        <w:top w:val="none" w:sz="0" w:space="0" w:color="auto"/>
                        <w:left w:val="none" w:sz="0" w:space="0" w:color="auto"/>
                        <w:bottom w:val="none" w:sz="0" w:space="0" w:color="auto"/>
                        <w:right w:val="none" w:sz="0" w:space="0" w:color="auto"/>
                      </w:divBdr>
                    </w:div>
                    <w:div w:id="1053307292">
                      <w:marLeft w:val="0"/>
                      <w:marRight w:val="0"/>
                      <w:marTop w:val="0"/>
                      <w:marBottom w:val="300"/>
                      <w:divBdr>
                        <w:top w:val="none" w:sz="0" w:space="0" w:color="auto"/>
                        <w:left w:val="none" w:sz="0" w:space="0" w:color="auto"/>
                        <w:bottom w:val="none" w:sz="0" w:space="0" w:color="auto"/>
                        <w:right w:val="none" w:sz="0" w:space="0" w:color="auto"/>
                      </w:divBdr>
                    </w:div>
                    <w:div w:id="1112016194">
                      <w:marLeft w:val="0"/>
                      <w:marRight w:val="0"/>
                      <w:marTop w:val="0"/>
                      <w:marBottom w:val="300"/>
                      <w:divBdr>
                        <w:top w:val="none" w:sz="0" w:space="0" w:color="auto"/>
                        <w:left w:val="none" w:sz="0" w:space="0" w:color="auto"/>
                        <w:bottom w:val="none" w:sz="0" w:space="0" w:color="auto"/>
                        <w:right w:val="none" w:sz="0" w:space="0" w:color="auto"/>
                      </w:divBdr>
                    </w:div>
                    <w:div w:id="1116292244">
                      <w:marLeft w:val="0"/>
                      <w:marRight w:val="0"/>
                      <w:marTop w:val="0"/>
                      <w:marBottom w:val="300"/>
                      <w:divBdr>
                        <w:top w:val="none" w:sz="0" w:space="0" w:color="auto"/>
                        <w:left w:val="none" w:sz="0" w:space="0" w:color="auto"/>
                        <w:bottom w:val="none" w:sz="0" w:space="0" w:color="auto"/>
                        <w:right w:val="none" w:sz="0" w:space="0" w:color="auto"/>
                      </w:divBdr>
                    </w:div>
                    <w:div w:id="1212379522">
                      <w:marLeft w:val="0"/>
                      <w:marRight w:val="0"/>
                      <w:marTop w:val="0"/>
                      <w:marBottom w:val="300"/>
                      <w:divBdr>
                        <w:top w:val="none" w:sz="0" w:space="0" w:color="auto"/>
                        <w:left w:val="none" w:sz="0" w:space="0" w:color="auto"/>
                        <w:bottom w:val="none" w:sz="0" w:space="0" w:color="auto"/>
                        <w:right w:val="none" w:sz="0" w:space="0" w:color="auto"/>
                      </w:divBdr>
                    </w:div>
                    <w:div w:id="1260942180">
                      <w:marLeft w:val="0"/>
                      <w:marRight w:val="0"/>
                      <w:marTop w:val="0"/>
                      <w:marBottom w:val="300"/>
                      <w:divBdr>
                        <w:top w:val="none" w:sz="0" w:space="0" w:color="auto"/>
                        <w:left w:val="none" w:sz="0" w:space="0" w:color="auto"/>
                        <w:bottom w:val="none" w:sz="0" w:space="0" w:color="auto"/>
                        <w:right w:val="none" w:sz="0" w:space="0" w:color="auto"/>
                      </w:divBdr>
                    </w:div>
                    <w:div w:id="1334382317">
                      <w:marLeft w:val="0"/>
                      <w:marRight w:val="0"/>
                      <w:marTop w:val="0"/>
                      <w:marBottom w:val="300"/>
                      <w:divBdr>
                        <w:top w:val="none" w:sz="0" w:space="0" w:color="auto"/>
                        <w:left w:val="none" w:sz="0" w:space="0" w:color="auto"/>
                        <w:bottom w:val="none" w:sz="0" w:space="0" w:color="auto"/>
                        <w:right w:val="none" w:sz="0" w:space="0" w:color="auto"/>
                      </w:divBdr>
                    </w:div>
                  </w:divsChild>
                </w:div>
                <w:div w:id="870729863">
                  <w:marLeft w:val="0"/>
                  <w:marRight w:val="0"/>
                  <w:marTop w:val="0"/>
                  <w:marBottom w:val="0"/>
                  <w:divBdr>
                    <w:top w:val="none" w:sz="0" w:space="0" w:color="auto"/>
                    <w:left w:val="none" w:sz="0" w:space="0" w:color="auto"/>
                    <w:bottom w:val="none" w:sz="0" w:space="0" w:color="auto"/>
                    <w:right w:val="none" w:sz="0" w:space="0" w:color="auto"/>
                  </w:divBdr>
                  <w:divsChild>
                    <w:div w:id="100076853">
                      <w:marLeft w:val="0"/>
                      <w:marRight w:val="0"/>
                      <w:marTop w:val="0"/>
                      <w:marBottom w:val="0"/>
                      <w:divBdr>
                        <w:top w:val="none" w:sz="0" w:space="0" w:color="auto"/>
                        <w:left w:val="none" w:sz="0" w:space="0" w:color="auto"/>
                        <w:bottom w:val="none" w:sz="0" w:space="0" w:color="auto"/>
                        <w:right w:val="none" w:sz="0" w:space="0" w:color="auto"/>
                      </w:divBdr>
                    </w:div>
                  </w:divsChild>
                </w:div>
                <w:div w:id="870806979">
                  <w:marLeft w:val="0"/>
                  <w:marRight w:val="0"/>
                  <w:marTop w:val="0"/>
                  <w:marBottom w:val="0"/>
                  <w:divBdr>
                    <w:top w:val="none" w:sz="0" w:space="0" w:color="auto"/>
                    <w:left w:val="none" w:sz="0" w:space="0" w:color="auto"/>
                    <w:bottom w:val="none" w:sz="0" w:space="0" w:color="auto"/>
                    <w:right w:val="none" w:sz="0" w:space="0" w:color="auto"/>
                  </w:divBdr>
                  <w:divsChild>
                    <w:div w:id="198320025">
                      <w:marLeft w:val="0"/>
                      <w:marRight w:val="0"/>
                      <w:marTop w:val="0"/>
                      <w:marBottom w:val="0"/>
                      <w:divBdr>
                        <w:top w:val="none" w:sz="0" w:space="0" w:color="auto"/>
                        <w:left w:val="none" w:sz="0" w:space="0" w:color="auto"/>
                        <w:bottom w:val="none" w:sz="0" w:space="0" w:color="auto"/>
                        <w:right w:val="none" w:sz="0" w:space="0" w:color="auto"/>
                      </w:divBdr>
                      <w:divsChild>
                        <w:div w:id="388455704">
                          <w:marLeft w:val="0"/>
                          <w:marRight w:val="0"/>
                          <w:marTop w:val="0"/>
                          <w:marBottom w:val="0"/>
                          <w:divBdr>
                            <w:top w:val="none" w:sz="0" w:space="0" w:color="auto"/>
                            <w:left w:val="none" w:sz="0" w:space="0" w:color="auto"/>
                            <w:bottom w:val="none" w:sz="0" w:space="0" w:color="auto"/>
                            <w:right w:val="none" w:sz="0" w:space="0" w:color="auto"/>
                          </w:divBdr>
                          <w:divsChild>
                            <w:div w:id="1166743284">
                              <w:marLeft w:val="0"/>
                              <w:marRight w:val="0"/>
                              <w:marTop w:val="0"/>
                              <w:marBottom w:val="0"/>
                              <w:divBdr>
                                <w:top w:val="none" w:sz="0" w:space="0" w:color="auto"/>
                                <w:left w:val="none" w:sz="0" w:space="0" w:color="auto"/>
                                <w:bottom w:val="none" w:sz="0" w:space="0" w:color="auto"/>
                                <w:right w:val="none" w:sz="0" w:space="0" w:color="auto"/>
                              </w:divBdr>
                            </w:div>
                          </w:divsChild>
                        </w:div>
                        <w:div w:id="907347860">
                          <w:marLeft w:val="0"/>
                          <w:marRight w:val="0"/>
                          <w:marTop w:val="0"/>
                          <w:marBottom w:val="0"/>
                          <w:divBdr>
                            <w:top w:val="none" w:sz="0" w:space="0" w:color="auto"/>
                            <w:left w:val="none" w:sz="0" w:space="0" w:color="auto"/>
                            <w:bottom w:val="none" w:sz="0" w:space="0" w:color="auto"/>
                            <w:right w:val="none" w:sz="0" w:space="0" w:color="auto"/>
                          </w:divBdr>
                        </w:div>
                      </w:divsChild>
                    </w:div>
                    <w:div w:id="816189673">
                      <w:marLeft w:val="0"/>
                      <w:marRight w:val="0"/>
                      <w:marTop w:val="0"/>
                      <w:marBottom w:val="0"/>
                      <w:divBdr>
                        <w:top w:val="none" w:sz="0" w:space="0" w:color="auto"/>
                        <w:left w:val="none" w:sz="0" w:space="0" w:color="auto"/>
                        <w:bottom w:val="none" w:sz="0" w:space="0" w:color="auto"/>
                        <w:right w:val="none" w:sz="0" w:space="0" w:color="auto"/>
                      </w:divBdr>
                    </w:div>
                  </w:divsChild>
                </w:div>
                <w:div w:id="871117597">
                  <w:marLeft w:val="0"/>
                  <w:marRight w:val="0"/>
                  <w:marTop w:val="0"/>
                  <w:marBottom w:val="0"/>
                  <w:divBdr>
                    <w:top w:val="none" w:sz="0" w:space="0" w:color="auto"/>
                    <w:left w:val="none" w:sz="0" w:space="0" w:color="auto"/>
                    <w:bottom w:val="none" w:sz="0" w:space="0" w:color="auto"/>
                    <w:right w:val="none" w:sz="0" w:space="0" w:color="auto"/>
                  </w:divBdr>
                </w:div>
                <w:div w:id="871963686">
                  <w:marLeft w:val="0"/>
                  <w:marRight w:val="0"/>
                  <w:marTop w:val="0"/>
                  <w:marBottom w:val="0"/>
                  <w:divBdr>
                    <w:top w:val="none" w:sz="0" w:space="0" w:color="auto"/>
                    <w:left w:val="none" w:sz="0" w:space="0" w:color="auto"/>
                    <w:bottom w:val="none" w:sz="0" w:space="0" w:color="auto"/>
                    <w:right w:val="none" w:sz="0" w:space="0" w:color="auto"/>
                  </w:divBdr>
                  <w:divsChild>
                    <w:div w:id="116262670">
                      <w:marLeft w:val="0"/>
                      <w:marRight w:val="0"/>
                      <w:marTop w:val="0"/>
                      <w:marBottom w:val="0"/>
                      <w:divBdr>
                        <w:top w:val="none" w:sz="0" w:space="0" w:color="auto"/>
                        <w:left w:val="none" w:sz="0" w:space="0" w:color="auto"/>
                        <w:bottom w:val="none" w:sz="0" w:space="0" w:color="auto"/>
                        <w:right w:val="none" w:sz="0" w:space="0" w:color="auto"/>
                      </w:divBdr>
                      <w:divsChild>
                        <w:div w:id="898172885">
                          <w:marLeft w:val="0"/>
                          <w:marRight w:val="0"/>
                          <w:marTop w:val="0"/>
                          <w:marBottom w:val="0"/>
                          <w:divBdr>
                            <w:top w:val="none" w:sz="0" w:space="0" w:color="auto"/>
                            <w:left w:val="none" w:sz="0" w:space="0" w:color="auto"/>
                            <w:bottom w:val="none" w:sz="0" w:space="0" w:color="auto"/>
                            <w:right w:val="none" w:sz="0" w:space="0" w:color="auto"/>
                          </w:divBdr>
                          <w:divsChild>
                            <w:div w:id="179124496">
                              <w:marLeft w:val="0"/>
                              <w:marRight w:val="0"/>
                              <w:marTop w:val="0"/>
                              <w:marBottom w:val="0"/>
                              <w:divBdr>
                                <w:top w:val="none" w:sz="0" w:space="0" w:color="auto"/>
                                <w:left w:val="none" w:sz="0" w:space="0" w:color="auto"/>
                                <w:bottom w:val="none" w:sz="0" w:space="0" w:color="auto"/>
                                <w:right w:val="none" w:sz="0" w:space="0" w:color="auto"/>
                              </w:divBdr>
                              <w:divsChild>
                                <w:div w:id="714238560">
                                  <w:marLeft w:val="0"/>
                                  <w:marRight w:val="0"/>
                                  <w:marTop w:val="0"/>
                                  <w:marBottom w:val="0"/>
                                  <w:divBdr>
                                    <w:top w:val="none" w:sz="0" w:space="0" w:color="auto"/>
                                    <w:left w:val="none" w:sz="0" w:space="0" w:color="auto"/>
                                    <w:bottom w:val="none" w:sz="0" w:space="0" w:color="auto"/>
                                    <w:right w:val="none" w:sz="0" w:space="0" w:color="auto"/>
                                  </w:divBdr>
                                  <w:divsChild>
                                    <w:div w:id="26385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114139">
                  <w:marLeft w:val="0"/>
                  <w:marRight w:val="0"/>
                  <w:marTop w:val="0"/>
                  <w:marBottom w:val="0"/>
                  <w:divBdr>
                    <w:top w:val="none" w:sz="0" w:space="0" w:color="auto"/>
                    <w:left w:val="none" w:sz="0" w:space="0" w:color="auto"/>
                    <w:bottom w:val="none" w:sz="0" w:space="0" w:color="auto"/>
                    <w:right w:val="none" w:sz="0" w:space="0" w:color="auto"/>
                  </w:divBdr>
                </w:div>
                <w:div w:id="872421661">
                  <w:marLeft w:val="300"/>
                  <w:marRight w:val="0"/>
                  <w:marTop w:val="150"/>
                  <w:marBottom w:val="0"/>
                  <w:divBdr>
                    <w:top w:val="none" w:sz="0" w:space="0" w:color="auto"/>
                    <w:left w:val="none" w:sz="0" w:space="0" w:color="auto"/>
                    <w:bottom w:val="none" w:sz="0" w:space="0" w:color="auto"/>
                    <w:right w:val="none" w:sz="0" w:space="0" w:color="auto"/>
                  </w:divBdr>
                  <w:divsChild>
                    <w:div w:id="1191409060">
                      <w:marLeft w:val="0"/>
                      <w:marRight w:val="0"/>
                      <w:marTop w:val="0"/>
                      <w:marBottom w:val="0"/>
                      <w:divBdr>
                        <w:top w:val="none" w:sz="0" w:space="0" w:color="auto"/>
                        <w:left w:val="none" w:sz="0" w:space="0" w:color="auto"/>
                        <w:bottom w:val="none" w:sz="0" w:space="0" w:color="auto"/>
                        <w:right w:val="none" w:sz="0" w:space="0" w:color="auto"/>
                      </w:divBdr>
                    </w:div>
                  </w:divsChild>
                </w:div>
                <w:div w:id="872500576">
                  <w:marLeft w:val="0"/>
                  <w:marRight w:val="0"/>
                  <w:marTop w:val="0"/>
                  <w:marBottom w:val="0"/>
                  <w:divBdr>
                    <w:top w:val="none" w:sz="0" w:space="0" w:color="auto"/>
                    <w:left w:val="none" w:sz="0" w:space="0" w:color="auto"/>
                    <w:bottom w:val="none" w:sz="0" w:space="0" w:color="auto"/>
                    <w:right w:val="none" w:sz="0" w:space="0" w:color="auto"/>
                  </w:divBdr>
                </w:div>
                <w:div w:id="872578717">
                  <w:marLeft w:val="0"/>
                  <w:marRight w:val="240"/>
                  <w:marTop w:val="0"/>
                  <w:marBottom w:val="0"/>
                  <w:divBdr>
                    <w:top w:val="none" w:sz="0" w:space="0" w:color="auto"/>
                    <w:left w:val="none" w:sz="0" w:space="0" w:color="auto"/>
                    <w:bottom w:val="none" w:sz="0" w:space="0" w:color="auto"/>
                    <w:right w:val="none" w:sz="0" w:space="0" w:color="auto"/>
                  </w:divBdr>
                </w:div>
                <w:div w:id="872615794">
                  <w:marLeft w:val="0"/>
                  <w:marRight w:val="0"/>
                  <w:marTop w:val="0"/>
                  <w:marBottom w:val="0"/>
                  <w:divBdr>
                    <w:top w:val="none" w:sz="0" w:space="0" w:color="auto"/>
                    <w:left w:val="none" w:sz="0" w:space="0" w:color="auto"/>
                    <w:bottom w:val="none" w:sz="0" w:space="0" w:color="auto"/>
                    <w:right w:val="none" w:sz="0" w:space="0" w:color="auto"/>
                  </w:divBdr>
                </w:div>
                <w:div w:id="872620281">
                  <w:marLeft w:val="0"/>
                  <w:marRight w:val="0"/>
                  <w:marTop w:val="0"/>
                  <w:marBottom w:val="0"/>
                  <w:divBdr>
                    <w:top w:val="none" w:sz="0" w:space="0" w:color="auto"/>
                    <w:left w:val="none" w:sz="0" w:space="0" w:color="auto"/>
                    <w:bottom w:val="none" w:sz="0" w:space="0" w:color="auto"/>
                    <w:right w:val="none" w:sz="0" w:space="0" w:color="auto"/>
                  </w:divBdr>
                </w:div>
                <w:div w:id="873080067">
                  <w:marLeft w:val="0"/>
                  <w:marRight w:val="0"/>
                  <w:marTop w:val="0"/>
                  <w:marBottom w:val="0"/>
                  <w:divBdr>
                    <w:top w:val="none" w:sz="0" w:space="0" w:color="auto"/>
                    <w:left w:val="none" w:sz="0" w:space="0" w:color="auto"/>
                    <w:bottom w:val="none" w:sz="0" w:space="0" w:color="auto"/>
                    <w:right w:val="none" w:sz="0" w:space="0" w:color="auto"/>
                  </w:divBdr>
                </w:div>
                <w:div w:id="873348887">
                  <w:marLeft w:val="0"/>
                  <w:marRight w:val="0"/>
                  <w:marTop w:val="0"/>
                  <w:marBottom w:val="0"/>
                  <w:divBdr>
                    <w:top w:val="none" w:sz="0" w:space="0" w:color="auto"/>
                    <w:left w:val="none" w:sz="0" w:space="0" w:color="auto"/>
                    <w:bottom w:val="none" w:sz="0" w:space="0" w:color="auto"/>
                    <w:right w:val="none" w:sz="0" w:space="0" w:color="auto"/>
                  </w:divBdr>
                  <w:divsChild>
                    <w:div w:id="423653512">
                      <w:marLeft w:val="0"/>
                      <w:marRight w:val="0"/>
                      <w:marTop w:val="0"/>
                      <w:marBottom w:val="0"/>
                      <w:divBdr>
                        <w:top w:val="none" w:sz="0" w:space="0" w:color="auto"/>
                        <w:left w:val="none" w:sz="0" w:space="0" w:color="auto"/>
                        <w:bottom w:val="none" w:sz="0" w:space="0" w:color="auto"/>
                        <w:right w:val="none" w:sz="0" w:space="0" w:color="auto"/>
                      </w:divBdr>
                    </w:div>
                  </w:divsChild>
                </w:div>
                <w:div w:id="873466193">
                  <w:marLeft w:val="0"/>
                  <w:marRight w:val="0"/>
                  <w:marTop w:val="0"/>
                  <w:marBottom w:val="0"/>
                  <w:divBdr>
                    <w:top w:val="none" w:sz="0" w:space="0" w:color="auto"/>
                    <w:left w:val="none" w:sz="0" w:space="0" w:color="auto"/>
                    <w:bottom w:val="none" w:sz="0" w:space="0" w:color="auto"/>
                    <w:right w:val="none" w:sz="0" w:space="0" w:color="auto"/>
                  </w:divBdr>
                </w:div>
                <w:div w:id="873542506">
                  <w:marLeft w:val="700"/>
                  <w:marRight w:val="0"/>
                  <w:marTop w:val="0"/>
                  <w:marBottom w:val="0"/>
                  <w:divBdr>
                    <w:top w:val="none" w:sz="0" w:space="0" w:color="auto"/>
                    <w:left w:val="none" w:sz="0" w:space="0" w:color="auto"/>
                    <w:bottom w:val="none" w:sz="0" w:space="0" w:color="auto"/>
                    <w:right w:val="none" w:sz="0" w:space="0" w:color="auto"/>
                  </w:divBdr>
                  <w:divsChild>
                    <w:div w:id="1221593937">
                      <w:marLeft w:val="0"/>
                      <w:marRight w:val="0"/>
                      <w:marTop w:val="0"/>
                      <w:marBottom w:val="0"/>
                      <w:divBdr>
                        <w:top w:val="none" w:sz="0" w:space="0" w:color="auto"/>
                        <w:left w:val="none" w:sz="0" w:space="0" w:color="auto"/>
                        <w:bottom w:val="none" w:sz="0" w:space="0" w:color="auto"/>
                        <w:right w:val="none" w:sz="0" w:space="0" w:color="auto"/>
                      </w:divBdr>
                    </w:div>
                  </w:divsChild>
                </w:div>
                <w:div w:id="873689866">
                  <w:marLeft w:val="0"/>
                  <w:marRight w:val="0"/>
                  <w:marTop w:val="0"/>
                  <w:marBottom w:val="0"/>
                  <w:divBdr>
                    <w:top w:val="none" w:sz="0" w:space="0" w:color="auto"/>
                    <w:left w:val="none" w:sz="0" w:space="0" w:color="auto"/>
                    <w:bottom w:val="none" w:sz="0" w:space="0" w:color="auto"/>
                    <w:right w:val="none" w:sz="0" w:space="0" w:color="auto"/>
                  </w:divBdr>
                </w:div>
                <w:div w:id="873807172">
                  <w:marLeft w:val="600"/>
                  <w:marRight w:val="0"/>
                  <w:marTop w:val="600"/>
                  <w:marBottom w:val="600"/>
                  <w:divBdr>
                    <w:top w:val="none" w:sz="0" w:space="0" w:color="auto"/>
                    <w:left w:val="none" w:sz="0" w:space="0" w:color="auto"/>
                    <w:bottom w:val="none" w:sz="0" w:space="0" w:color="auto"/>
                    <w:right w:val="none" w:sz="0" w:space="0" w:color="auto"/>
                  </w:divBdr>
                  <w:divsChild>
                    <w:div w:id="84114672">
                      <w:marLeft w:val="0"/>
                      <w:marRight w:val="0"/>
                      <w:marTop w:val="0"/>
                      <w:marBottom w:val="150"/>
                      <w:divBdr>
                        <w:top w:val="none" w:sz="0" w:space="0" w:color="auto"/>
                        <w:left w:val="none" w:sz="0" w:space="0" w:color="auto"/>
                        <w:bottom w:val="none" w:sz="0" w:space="0" w:color="auto"/>
                        <w:right w:val="none" w:sz="0" w:space="0" w:color="auto"/>
                      </w:divBdr>
                    </w:div>
                  </w:divsChild>
                </w:div>
                <w:div w:id="873881395">
                  <w:marLeft w:val="0"/>
                  <w:marRight w:val="0"/>
                  <w:marTop w:val="0"/>
                  <w:marBottom w:val="0"/>
                  <w:divBdr>
                    <w:top w:val="none" w:sz="0" w:space="0" w:color="auto"/>
                    <w:left w:val="none" w:sz="0" w:space="0" w:color="auto"/>
                    <w:bottom w:val="none" w:sz="0" w:space="0" w:color="auto"/>
                    <w:right w:val="none" w:sz="0" w:space="0" w:color="auto"/>
                  </w:divBdr>
                </w:div>
                <w:div w:id="873883671">
                  <w:marLeft w:val="0"/>
                  <w:marRight w:val="0"/>
                  <w:marTop w:val="0"/>
                  <w:marBottom w:val="0"/>
                  <w:divBdr>
                    <w:top w:val="none" w:sz="0" w:space="0" w:color="auto"/>
                    <w:left w:val="none" w:sz="0" w:space="0" w:color="auto"/>
                    <w:bottom w:val="none" w:sz="0" w:space="0" w:color="auto"/>
                    <w:right w:val="none" w:sz="0" w:space="0" w:color="auto"/>
                  </w:divBdr>
                </w:div>
                <w:div w:id="873884352">
                  <w:marLeft w:val="0"/>
                  <w:marRight w:val="0"/>
                  <w:marTop w:val="0"/>
                  <w:marBottom w:val="0"/>
                  <w:divBdr>
                    <w:top w:val="none" w:sz="0" w:space="0" w:color="auto"/>
                    <w:left w:val="none" w:sz="0" w:space="0" w:color="auto"/>
                    <w:bottom w:val="none" w:sz="0" w:space="0" w:color="auto"/>
                    <w:right w:val="none" w:sz="0" w:space="0" w:color="auto"/>
                  </w:divBdr>
                </w:div>
                <w:div w:id="873884969">
                  <w:marLeft w:val="0"/>
                  <w:marRight w:val="0"/>
                  <w:marTop w:val="0"/>
                  <w:marBottom w:val="0"/>
                  <w:divBdr>
                    <w:top w:val="none" w:sz="0" w:space="0" w:color="auto"/>
                    <w:left w:val="none" w:sz="0" w:space="0" w:color="auto"/>
                    <w:bottom w:val="none" w:sz="0" w:space="0" w:color="auto"/>
                    <w:right w:val="none" w:sz="0" w:space="0" w:color="auto"/>
                  </w:divBdr>
                </w:div>
                <w:div w:id="873888616">
                  <w:marLeft w:val="0"/>
                  <w:marRight w:val="0"/>
                  <w:marTop w:val="0"/>
                  <w:marBottom w:val="0"/>
                  <w:divBdr>
                    <w:top w:val="none" w:sz="0" w:space="0" w:color="auto"/>
                    <w:left w:val="none" w:sz="0" w:space="0" w:color="auto"/>
                    <w:bottom w:val="none" w:sz="0" w:space="0" w:color="auto"/>
                    <w:right w:val="none" w:sz="0" w:space="0" w:color="auto"/>
                  </w:divBdr>
                  <w:divsChild>
                    <w:div w:id="1058699474">
                      <w:marLeft w:val="0"/>
                      <w:marRight w:val="0"/>
                      <w:marTop w:val="0"/>
                      <w:marBottom w:val="0"/>
                      <w:divBdr>
                        <w:top w:val="none" w:sz="0" w:space="0" w:color="auto"/>
                        <w:left w:val="none" w:sz="0" w:space="0" w:color="auto"/>
                        <w:bottom w:val="none" w:sz="0" w:space="0" w:color="auto"/>
                        <w:right w:val="none" w:sz="0" w:space="0" w:color="auto"/>
                      </w:divBdr>
                      <w:divsChild>
                        <w:div w:id="251007923">
                          <w:marLeft w:val="0"/>
                          <w:marRight w:val="0"/>
                          <w:marTop w:val="0"/>
                          <w:marBottom w:val="0"/>
                          <w:divBdr>
                            <w:top w:val="none" w:sz="0" w:space="0" w:color="auto"/>
                            <w:left w:val="none" w:sz="0" w:space="0" w:color="auto"/>
                            <w:bottom w:val="none" w:sz="0" w:space="0" w:color="auto"/>
                            <w:right w:val="none" w:sz="0" w:space="0" w:color="auto"/>
                          </w:divBdr>
                          <w:divsChild>
                            <w:div w:id="946933635">
                              <w:marLeft w:val="0"/>
                              <w:marRight w:val="0"/>
                              <w:marTop w:val="0"/>
                              <w:marBottom w:val="0"/>
                              <w:divBdr>
                                <w:top w:val="none" w:sz="0" w:space="0" w:color="auto"/>
                                <w:left w:val="none" w:sz="0" w:space="0" w:color="auto"/>
                                <w:bottom w:val="none" w:sz="0" w:space="0" w:color="auto"/>
                                <w:right w:val="none" w:sz="0" w:space="0" w:color="auto"/>
                              </w:divBdr>
                              <w:divsChild>
                                <w:div w:id="56730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929206">
                  <w:marLeft w:val="0"/>
                  <w:marRight w:val="0"/>
                  <w:marTop w:val="0"/>
                  <w:marBottom w:val="0"/>
                  <w:divBdr>
                    <w:top w:val="none" w:sz="0" w:space="0" w:color="auto"/>
                    <w:left w:val="none" w:sz="0" w:space="0" w:color="auto"/>
                    <w:bottom w:val="none" w:sz="0" w:space="0" w:color="auto"/>
                    <w:right w:val="none" w:sz="0" w:space="0" w:color="auto"/>
                  </w:divBdr>
                </w:div>
                <w:div w:id="874077887">
                  <w:marLeft w:val="0"/>
                  <w:marRight w:val="0"/>
                  <w:marTop w:val="0"/>
                  <w:marBottom w:val="0"/>
                  <w:divBdr>
                    <w:top w:val="none" w:sz="0" w:space="0" w:color="auto"/>
                    <w:left w:val="none" w:sz="0" w:space="0" w:color="auto"/>
                    <w:bottom w:val="none" w:sz="0" w:space="0" w:color="auto"/>
                    <w:right w:val="none" w:sz="0" w:space="0" w:color="auto"/>
                  </w:divBdr>
                </w:div>
                <w:div w:id="874080677">
                  <w:marLeft w:val="0"/>
                  <w:marRight w:val="30"/>
                  <w:marTop w:val="0"/>
                  <w:marBottom w:val="0"/>
                  <w:divBdr>
                    <w:top w:val="none" w:sz="0" w:space="0" w:color="auto"/>
                    <w:left w:val="none" w:sz="0" w:space="0" w:color="auto"/>
                    <w:bottom w:val="none" w:sz="0" w:space="0" w:color="auto"/>
                    <w:right w:val="none" w:sz="0" w:space="0" w:color="auto"/>
                  </w:divBdr>
                  <w:divsChild>
                    <w:div w:id="350961800">
                      <w:marLeft w:val="0"/>
                      <w:marRight w:val="0"/>
                      <w:marTop w:val="0"/>
                      <w:marBottom w:val="0"/>
                      <w:divBdr>
                        <w:top w:val="none" w:sz="0" w:space="0" w:color="auto"/>
                        <w:left w:val="none" w:sz="0" w:space="0" w:color="auto"/>
                        <w:bottom w:val="none" w:sz="0" w:space="0" w:color="auto"/>
                        <w:right w:val="none" w:sz="0" w:space="0" w:color="auto"/>
                      </w:divBdr>
                    </w:div>
                  </w:divsChild>
                </w:div>
                <w:div w:id="874150131">
                  <w:marLeft w:val="0"/>
                  <w:marRight w:val="0"/>
                  <w:marTop w:val="0"/>
                  <w:marBottom w:val="0"/>
                  <w:divBdr>
                    <w:top w:val="none" w:sz="0" w:space="0" w:color="auto"/>
                    <w:left w:val="none" w:sz="0" w:space="0" w:color="auto"/>
                    <w:bottom w:val="none" w:sz="0" w:space="0" w:color="auto"/>
                    <w:right w:val="none" w:sz="0" w:space="0" w:color="auto"/>
                  </w:divBdr>
                  <w:divsChild>
                    <w:div w:id="1054357075">
                      <w:marLeft w:val="0"/>
                      <w:marRight w:val="0"/>
                      <w:marTop w:val="0"/>
                      <w:marBottom w:val="0"/>
                      <w:divBdr>
                        <w:top w:val="none" w:sz="0" w:space="0" w:color="auto"/>
                        <w:left w:val="none" w:sz="0" w:space="0" w:color="auto"/>
                        <w:bottom w:val="none" w:sz="0" w:space="0" w:color="auto"/>
                        <w:right w:val="none" w:sz="0" w:space="0" w:color="auto"/>
                      </w:divBdr>
                    </w:div>
                  </w:divsChild>
                </w:div>
                <w:div w:id="874192371">
                  <w:marLeft w:val="0"/>
                  <w:marRight w:val="0"/>
                  <w:marTop w:val="0"/>
                  <w:marBottom w:val="0"/>
                  <w:divBdr>
                    <w:top w:val="none" w:sz="0" w:space="0" w:color="auto"/>
                    <w:left w:val="none" w:sz="0" w:space="0" w:color="auto"/>
                    <w:bottom w:val="none" w:sz="0" w:space="0" w:color="auto"/>
                    <w:right w:val="none" w:sz="0" w:space="0" w:color="auto"/>
                  </w:divBdr>
                </w:div>
                <w:div w:id="874193002">
                  <w:marLeft w:val="0"/>
                  <w:marRight w:val="0"/>
                  <w:marTop w:val="0"/>
                  <w:marBottom w:val="0"/>
                  <w:divBdr>
                    <w:top w:val="none" w:sz="0" w:space="0" w:color="auto"/>
                    <w:left w:val="none" w:sz="0" w:space="0" w:color="auto"/>
                    <w:bottom w:val="none" w:sz="0" w:space="0" w:color="auto"/>
                    <w:right w:val="none" w:sz="0" w:space="0" w:color="auto"/>
                  </w:divBdr>
                </w:div>
                <w:div w:id="874272133">
                  <w:marLeft w:val="0"/>
                  <w:marRight w:val="0"/>
                  <w:marTop w:val="6075"/>
                  <w:marBottom w:val="0"/>
                  <w:divBdr>
                    <w:top w:val="none" w:sz="0" w:space="0" w:color="auto"/>
                    <w:left w:val="none" w:sz="0" w:space="0" w:color="auto"/>
                    <w:bottom w:val="none" w:sz="0" w:space="0" w:color="auto"/>
                    <w:right w:val="none" w:sz="0" w:space="0" w:color="auto"/>
                  </w:divBdr>
                </w:div>
                <w:div w:id="874348482">
                  <w:marLeft w:val="0"/>
                  <w:marRight w:val="0"/>
                  <w:marTop w:val="0"/>
                  <w:marBottom w:val="0"/>
                  <w:divBdr>
                    <w:top w:val="none" w:sz="0" w:space="0" w:color="auto"/>
                    <w:left w:val="none" w:sz="0" w:space="0" w:color="auto"/>
                    <w:bottom w:val="none" w:sz="0" w:space="0" w:color="auto"/>
                    <w:right w:val="none" w:sz="0" w:space="0" w:color="auto"/>
                  </w:divBdr>
                </w:div>
                <w:div w:id="874468033">
                  <w:marLeft w:val="0"/>
                  <w:marRight w:val="0"/>
                  <w:marTop w:val="0"/>
                  <w:marBottom w:val="0"/>
                  <w:divBdr>
                    <w:top w:val="none" w:sz="0" w:space="0" w:color="auto"/>
                    <w:left w:val="none" w:sz="0" w:space="0" w:color="auto"/>
                    <w:bottom w:val="none" w:sz="0" w:space="0" w:color="auto"/>
                    <w:right w:val="none" w:sz="0" w:space="0" w:color="auto"/>
                  </w:divBdr>
                  <w:divsChild>
                    <w:div w:id="1078401027">
                      <w:marLeft w:val="0"/>
                      <w:marRight w:val="0"/>
                      <w:marTop w:val="0"/>
                      <w:marBottom w:val="0"/>
                      <w:divBdr>
                        <w:top w:val="none" w:sz="0" w:space="0" w:color="auto"/>
                        <w:left w:val="none" w:sz="0" w:space="0" w:color="auto"/>
                        <w:bottom w:val="none" w:sz="0" w:space="0" w:color="auto"/>
                        <w:right w:val="none" w:sz="0" w:space="0" w:color="auto"/>
                      </w:divBdr>
                    </w:div>
                  </w:divsChild>
                </w:div>
                <w:div w:id="874535681">
                  <w:marLeft w:val="0"/>
                  <w:marRight w:val="0"/>
                  <w:marTop w:val="0"/>
                  <w:marBottom w:val="0"/>
                  <w:divBdr>
                    <w:top w:val="none" w:sz="0" w:space="0" w:color="auto"/>
                    <w:left w:val="none" w:sz="0" w:space="0" w:color="auto"/>
                    <w:bottom w:val="none" w:sz="0" w:space="0" w:color="auto"/>
                    <w:right w:val="none" w:sz="0" w:space="0" w:color="auto"/>
                  </w:divBdr>
                </w:div>
                <w:div w:id="874542267">
                  <w:marLeft w:val="0"/>
                  <w:marRight w:val="0"/>
                  <w:marTop w:val="0"/>
                  <w:marBottom w:val="0"/>
                  <w:divBdr>
                    <w:top w:val="none" w:sz="0" w:space="0" w:color="auto"/>
                    <w:left w:val="none" w:sz="0" w:space="0" w:color="auto"/>
                    <w:bottom w:val="none" w:sz="0" w:space="0" w:color="auto"/>
                    <w:right w:val="none" w:sz="0" w:space="0" w:color="auto"/>
                  </w:divBdr>
                </w:div>
                <w:div w:id="874544649">
                  <w:marLeft w:val="0"/>
                  <w:marRight w:val="0"/>
                  <w:marTop w:val="0"/>
                  <w:marBottom w:val="0"/>
                  <w:divBdr>
                    <w:top w:val="none" w:sz="0" w:space="0" w:color="auto"/>
                    <w:left w:val="none" w:sz="0" w:space="0" w:color="auto"/>
                    <w:bottom w:val="none" w:sz="0" w:space="0" w:color="auto"/>
                    <w:right w:val="none" w:sz="0" w:space="0" w:color="auto"/>
                  </w:divBdr>
                </w:div>
                <w:div w:id="874730421">
                  <w:marLeft w:val="2100"/>
                  <w:marRight w:val="0"/>
                  <w:marTop w:val="0"/>
                  <w:marBottom w:val="0"/>
                  <w:divBdr>
                    <w:top w:val="none" w:sz="0" w:space="0" w:color="auto"/>
                    <w:left w:val="none" w:sz="0" w:space="0" w:color="auto"/>
                    <w:bottom w:val="none" w:sz="0" w:space="0" w:color="auto"/>
                    <w:right w:val="none" w:sz="0" w:space="0" w:color="auto"/>
                  </w:divBdr>
                </w:div>
                <w:div w:id="874804287">
                  <w:marLeft w:val="0"/>
                  <w:marRight w:val="0"/>
                  <w:marTop w:val="225"/>
                  <w:marBottom w:val="0"/>
                  <w:divBdr>
                    <w:top w:val="none" w:sz="0" w:space="0" w:color="auto"/>
                    <w:left w:val="none" w:sz="0" w:space="0" w:color="auto"/>
                    <w:bottom w:val="none" w:sz="0" w:space="0" w:color="auto"/>
                    <w:right w:val="none" w:sz="0" w:space="0" w:color="auto"/>
                  </w:divBdr>
                  <w:divsChild>
                    <w:div w:id="1305961420">
                      <w:marLeft w:val="0"/>
                      <w:marRight w:val="0"/>
                      <w:marTop w:val="0"/>
                      <w:marBottom w:val="0"/>
                      <w:divBdr>
                        <w:top w:val="none" w:sz="0" w:space="0" w:color="auto"/>
                        <w:left w:val="none" w:sz="0" w:space="0" w:color="auto"/>
                        <w:bottom w:val="none" w:sz="0" w:space="0" w:color="auto"/>
                        <w:right w:val="none" w:sz="0" w:space="0" w:color="auto"/>
                      </w:divBdr>
                    </w:div>
                  </w:divsChild>
                </w:div>
                <w:div w:id="874804475">
                  <w:marLeft w:val="0"/>
                  <w:marRight w:val="0"/>
                  <w:marTop w:val="0"/>
                  <w:marBottom w:val="0"/>
                  <w:divBdr>
                    <w:top w:val="none" w:sz="0" w:space="0" w:color="auto"/>
                    <w:left w:val="none" w:sz="0" w:space="0" w:color="auto"/>
                    <w:bottom w:val="none" w:sz="0" w:space="0" w:color="auto"/>
                    <w:right w:val="none" w:sz="0" w:space="0" w:color="auto"/>
                  </w:divBdr>
                </w:div>
                <w:div w:id="875000826">
                  <w:marLeft w:val="0"/>
                  <w:marRight w:val="0"/>
                  <w:marTop w:val="0"/>
                  <w:marBottom w:val="0"/>
                  <w:divBdr>
                    <w:top w:val="none" w:sz="0" w:space="0" w:color="auto"/>
                    <w:left w:val="none" w:sz="0" w:space="0" w:color="auto"/>
                    <w:bottom w:val="none" w:sz="0" w:space="0" w:color="auto"/>
                    <w:right w:val="none" w:sz="0" w:space="0" w:color="auto"/>
                  </w:divBdr>
                </w:div>
                <w:div w:id="875042577">
                  <w:marLeft w:val="0"/>
                  <w:marRight w:val="0"/>
                  <w:marTop w:val="0"/>
                  <w:marBottom w:val="0"/>
                  <w:divBdr>
                    <w:top w:val="none" w:sz="0" w:space="0" w:color="auto"/>
                    <w:left w:val="none" w:sz="0" w:space="0" w:color="auto"/>
                    <w:bottom w:val="none" w:sz="0" w:space="0" w:color="auto"/>
                    <w:right w:val="none" w:sz="0" w:space="0" w:color="auto"/>
                  </w:divBdr>
                </w:div>
                <w:div w:id="875121261">
                  <w:marLeft w:val="0"/>
                  <w:marRight w:val="0"/>
                  <w:marTop w:val="0"/>
                  <w:marBottom w:val="0"/>
                  <w:divBdr>
                    <w:top w:val="none" w:sz="0" w:space="0" w:color="auto"/>
                    <w:left w:val="none" w:sz="0" w:space="0" w:color="auto"/>
                    <w:bottom w:val="none" w:sz="0" w:space="0" w:color="auto"/>
                    <w:right w:val="none" w:sz="0" w:space="0" w:color="auto"/>
                  </w:divBdr>
                </w:div>
                <w:div w:id="875233838">
                  <w:marLeft w:val="0"/>
                  <w:marRight w:val="0"/>
                  <w:marTop w:val="0"/>
                  <w:marBottom w:val="0"/>
                  <w:divBdr>
                    <w:top w:val="none" w:sz="0" w:space="0" w:color="auto"/>
                    <w:left w:val="none" w:sz="0" w:space="0" w:color="auto"/>
                    <w:bottom w:val="none" w:sz="0" w:space="0" w:color="auto"/>
                    <w:right w:val="none" w:sz="0" w:space="0" w:color="auto"/>
                  </w:divBdr>
                  <w:divsChild>
                    <w:div w:id="736706776">
                      <w:marLeft w:val="900"/>
                      <w:marRight w:val="900"/>
                      <w:marTop w:val="480"/>
                      <w:marBottom w:val="480"/>
                      <w:divBdr>
                        <w:top w:val="none" w:sz="0" w:space="0" w:color="auto"/>
                        <w:left w:val="none" w:sz="0" w:space="0" w:color="auto"/>
                        <w:bottom w:val="none" w:sz="0" w:space="0" w:color="auto"/>
                        <w:right w:val="none" w:sz="0" w:space="0" w:color="auto"/>
                      </w:divBdr>
                    </w:div>
                  </w:divsChild>
                </w:div>
                <w:div w:id="875241053">
                  <w:marLeft w:val="0"/>
                  <w:marRight w:val="0"/>
                  <w:marTop w:val="0"/>
                  <w:marBottom w:val="0"/>
                  <w:divBdr>
                    <w:top w:val="none" w:sz="0" w:space="0" w:color="auto"/>
                    <w:left w:val="none" w:sz="0" w:space="0" w:color="auto"/>
                    <w:bottom w:val="none" w:sz="0" w:space="0" w:color="auto"/>
                    <w:right w:val="none" w:sz="0" w:space="0" w:color="auto"/>
                  </w:divBdr>
                  <w:divsChild>
                    <w:div w:id="1041173029">
                      <w:marLeft w:val="0"/>
                      <w:marRight w:val="0"/>
                      <w:marTop w:val="0"/>
                      <w:marBottom w:val="0"/>
                      <w:divBdr>
                        <w:top w:val="none" w:sz="0" w:space="0" w:color="auto"/>
                        <w:left w:val="none" w:sz="0" w:space="0" w:color="auto"/>
                        <w:bottom w:val="none" w:sz="0" w:space="0" w:color="auto"/>
                        <w:right w:val="none" w:sz="0" w:space="0" w:color="auto"/>
                      </w:divBdr>
                      <w:divsChild>
                        <w:div w:id="989023556">
                          <w:marLeft w:val="0"/>
                          <w:marRight w:val="0"/>
                          <w:marTop w:val="0"/>
                          <w:marBottom w:val="0"/>
                          <w:divBdr>
                            <w:top w:val="none" w:sz="0" w:space="0" w:color="auto"/>
                            <w:left w:val="none" w:sz="0" w:space="0" w:color="auto"/>
                            <w:bottom w:val="none" w:sz="0" w:space="0" w:color="auto"/>
                            <w:right w:val="none" w:sz="0" w:space="0" w:color="auto"/>
                          </w:divBdr>
                          <w:divsChild>
                            <w:div w:id="11141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385781">
                  <w:marLeft w:val="0"/>
                  <w:marRight w:val="0"/>
                  <w:marTop w:val="0"/>
                  <w:marBottom w:val="0"/>
                  <w:divBdr>
                    <w:top w:val="none" w:sz="0" w:space="0" w:color="auto"/>
                    <w:left w:val="none" w:sz="0" w:space="0" w:color="auto"/>
                    <w:bottom w:val="none" w:sz="0" w:space="0" w:color="auto"/>
                    <w:right w:val="none" w:sz="0" w:space="0" w:color="auto"/>
                  </w:divBdr>
                </w:div>
                <w:div w:id="875772267">
                  <w:marLeft w:val="0"/>
                  <w:marRight w:val="0"/>
                  <w:marTop w:val="0"/>
                  <w:marBottom w:val="0"/>
                  <w:divBdr>
                    <w:top w:val="none" w:sz="0" w:space="0" w:color="auto"/>
                    <w:left w:val="none" w:sz="0" w:space="0" w:color="auto"/>
                    <w:bottom w:val="none" w:sz="0" w:space="0" w:color="auto"/>
                    <w:right w:val="none" w:sz="0" w:space="0" w:color="auto"/>
                  </w:divBdr>
                </w:div>
                <w:div w:id="875973339">
                  <w:marLeft w:val="0"/>
                  <w:marRight w:val="0"/>
                  <w:marTop w:val="225"/>
                  <w:marBottom w:val="0"/>
                  <w:divBdr>
                    <w:top w:val="none" w:sz="0" w:space="0" w:color="auto"/>
                    <w:left w:val="none" w:sz="0" w:space="0" w:color="auto"/>
                    <w:bottom w:val="none" w:sz="0" w:space="0" w:color="auto"/>
                    <w:right w:val="none" w:sz="0" w:space="0" w:color="auto"/>
                  </w:divBdr>
                  <w:divsChild>
                    <w:div w:id="1294020613">
                      <w:marLeft w:val="0"/>
                      <w:marRight w:val="0"/>
                      <w:marTop w:val="0"/>
                      <w:marBottom w:val="0"/>
                      <w:divBdr>
                        <w:top w:val="none" w:sz="0" w:space="0" w:color="auto"/>
                        <w:left w:val="none" w:sz="0" w:space="0" w:color="auto"/>
                        <w:bottom w:val="none" w:sz="0" w:space="0" w:color="auto"/>
                        <w:right w:val="none" w:sz="0" w:space="0" w:color="auto"/>
                      </w:divBdr>
                    </w:div>
                  </w:divsChild>
                </w:div>
                <w:div w:id="876088042">
                  <w:marLeft w:val="0"/>
                  <w:marRight w:val="0"/>
                  <w:marTop w:val="0"/>
                  <w:marBottom w:val="0"/>
                  <w:divBdr>
                    <w:top w:val="none" w:sz="0" w:space="0" w:color="auto"/>
                    <w:left w:val="none" w:sz="0" w:space="0" w:color="auto"/>
                    <w:bottom w:val="none" w:sz="0" w:space="0" w:color="auto"/>
                    <w:right w:val="none" w:sz="0" w:space="0" w:color="auto"/>
                  </w:divBdr>
                </w:div>
                <w:div w:id="876159034">
                  <w:marLeft w:val="0"/>
                  <w:marRight w:val="0"/>
                  <w:marTop w:val="0"/>
                  <w:marBottom w:val="0"/>
                  <w:divBdr>
                    <w:top w:val="none" w:sz="0" w:space="0" w:color="auto"/>
                    <w:left w:val="none" w:sz="0" w:space="0" w:color="auto"/>
                    <w:bottom w:val="none" w:sz="0" w:space="0" w:color="auto"/>
                    <w:right w:val="none" w:sz="0" w:space="0" w:color="auto"/>
                  </w:divBdr>
                </w:div>
                <w:div w:id="876312500">
                  <w:marLeft w:val="0"/>
                  <w:marRight w:val="0"/>
                  <w:marTop w:val="0"/>
                  <w:marBottom w:val="0"/>
                  <w:divBdr>
                    <w:top w:val="none" w:sz="0" w:space="0" w:color="auto"/>
                    <w:left w:val="none" w:sz="0" w:space="0" w:color="auto"/>
                    <w:bottom w:val="none" w:sz="0" w:space="0" w:color="auto"/>
                    <w:right w:val="none" w:sz="0" w:space="0" w:color="auto"/>
                  </w:divBdr>
                </w:div>
                <w:div w:id="876698409">
                  <w:marLeft w:val="0"/>
                  <w:marRight w:val="0"/>
                  <w:marTop w:val="0"/>
                  <w:marBottom w:val="0"/>
                  <w:divBdr>
                    <w:top w:val="none" w:sz="0" w:space="0" w:color="auto"/>
                    <w:left w:val="none" w:sz="0" w:space="0" w:color="auto"/>
                    <w:bottom w:val="none" w:sz="0" w:space="0" w:color="auto"/>
                    <w:right w:val="none" w:sz="0" w:space="0" w:color="auto"/>
                  </w:divBdr>
                  <w:divsChild>
                    <w:div w:id="893544140">
                      <w:marLeft w:val="0"/>
                      <w:marRight w:val="0"/>
                      <w:marTop w:val="0"/>
                      <w:marBottom w:val="0"/>
                      <w:divBdr>
                        <w:top w:val="none" w:sz="0" w:space="0" w:color="auto"/>
                        <w:left w:val="none" w:sz="0" w:space="0" w:color="auto"/>
                        <w:bottom w:val="none" w:sz="0" w:space="0" w:color="auto"/>
                        <w:right w:val="none" w:sz="0" w:space="0" w:color="auto"/>
                      </w:divBdr>
                    </w:div>
                  </w:divsChild>
                </w:div>
                <w:div w:id="876699557">
                  <w:marLeft w:val="0"/>
                  <w:marRight w:val="0"/>
                  <w:marTop w:val="0"/>
                  <w:marBottom w:val="0"/>
                  <w:divBdr>
                    <w:top w:val="none" w:sz="0" w:space="0" w:color="auto"/>
                    <w:left w:val="none" w:sz="0" w:space="0" w:color="auto"/>
                    <w:bottom w:val="none" w:sz="0" w:space="0" w:color="auto"/>
                    <w:right w:val="none" w:sz="0" w:space="0" w:color="auto"/>
                  </w:divBdr>
                  <w:divsChild>
                    <w:div w:id="131364250">
                      <w:marLeft w:val="0"/>
                      <w:marRight w:val="0"/>
                      <w:marTop w:val="0"/>
                      <w:marBottom w:val="0"/>
                      <w:divBdr>
                        <w:top w:val="none" w:sz="0" w:space="0" w:color="auto"/>
                        <w:left w:val="none" w:sz="0" w:space="0" w:color="auto"/>
                        <w:bottom w:val="none" w:sz="0" w:space="0" w:color="auto"/>
                        <w:right w:val="none" w:sz="0" w:space="0" w:color="auto"/>
                      </w:divBdr>
                      <w:divsChild>
                        <w:div w:id="41059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7830">
                  <w:marLeft w:val="0"/>
                  <w:marRight w:val="0"/>
                  <w:marTop w:val="0"/>
                  <w:marBottom w:val="0"/>
                  <w:divBdr>
                    <w:top w:val="none" w:sz="0" w:space="0" w:color="auto"/>
                    <w:left w:val="none" w:sz="0" w:space="0" w:color="auto"/>
                    <w:bottom w:val="none" w:sz="0" w:space="0" w:color="auto"/>
                    <w:right w:val="none" w:sz="0" w:space="0" w:color="auto"/>
                  </w:divBdr>
                  <w:divsChild>
                    <w:div w:id="210000620">
                      <w:marLeft w:val="0"/>
                      <w:marRight w:val="0"/>
                      <w:marTop w:val="0"/>
                      <w:marBottom w:val="0"/>
                      <w:divBdr>
                        <w:top w:val="none" w:sz="0" w:space="0" w:color="auto"/>
                        <w:left w:val="none" w:sz="0" w:space="0" w:color="auto"/>
                        <w:bottom w:val="none" w:sz="0" w:space="0" w:color="auto"/>
                        <w:right w:val="none" w:sz="0" w:space="0" w:color="auto"/>
                      </w:divBdr>
                    </w:div>
                  </w:divsChild>
                </w:div>
                <w:div w:id="877015653">
                  <w:marLeft w:val="0"/>
                  <w:marRight w:val="0"/>
                  <w:marTop w:val="0"/>
                  <w:marBottom w:val="0"/>
                  <w:divBdr>
                    <w:top w:val="none" w:sz="0" w:space="0" w:color="auto"/>
                    <w:left w:val="none" w:sz="0" w:space="0" w:color="auto"/>
                    <w:bottom w:val="none" w:sz="0" w:space="0" w:color="auto"/>
                    <w:right w:val="none" w:sz="0" w:space="0" w:color="auto"/>
                  </w:divBdr>
                </w:div>
                <w:div w:id="877085774">
                  <w:marLeft w:val="0"/>
                  <w:marRight w:val="0"/>
                  <w:marTop w:val="0"/>
                  <w:marBottom w:val="0"/>
                  <w:divBdr>
                    <w:top w:val="none" w:sz="0" w:space="0" w:color="auto"/>
                    <w:left w:val="none" w:sz="0" w:space="0" w:color="auto"/>
                    <w:bottom w:val="none" w:sz="0" w:space="0" w:color="auto"/>
                    <w:right w:val="none" w:sz="0" w:space="0" w:color="auto"/>
                  </w:divBdr>
                  <w:divsChild>
                    <w:div w:id="258754843">
                      <w:marLeft w:val="0"/>
                      <w:marRight w:val="0"/>
                      <w:marTop w:val="0"/>
                      <w:marBottom w:val="0"/>
                      <w:divBdr>
                        <w:top w:val="none" w:sz="0" w:space="0" w:color="auto"/>
                        <w:left w:val="none" w:sz="0" w:space="0" w:color="auto"/>
                        <w:bottom w:val="none" w:sz="0" w:space="0" w:color="auto"/>
                        <w:right w:val="none" w:sz="0" w:space="0" w:color="auto"/>
                      </w:divBdr>
                    </w:div>
                  </w:divsChild>
                </w:div>
                <w:div w:id="877428182">
                  <w:marLeft w:val="0"/>
                  <w:marRight w:val="0"/>
                  <w:marTop w:val="525"/>
                  <w:marBottom w:val="0"/>
                  <w:divBdr>
                    <w:top w:val="none" w:sz="0" w:space="0" w:color="auto"/>
                    <w:left w:val="none" w:sz="0" w:space="0" w:color="auto"/>
                    <w:bottom w:val="none" w:sz="0" w:space="0" w:color="auto"/>
                    <w:right w:val="none" w:sz="0" w:space="0" w:color="auto"/>
                  </w:divBdr>
                </w:div>
                <w:div w:id="877619184">
                  <w:marLeft w:val="0"/>
                  <w:marRight w:val="0"/>
                  <w:marTop w:val="225"/>
                  <w:marBottom w:val="0"/>
                  <w:divBdr>
                    <w:top w:val="none" w:sz="0" w:space="0" w:color="auto"/>
                    <w:left w:val="none" w:sz="0" w:space="0" w:color="auto"/>
                    <w:bottom w:val="none" w:sz="0" w:space="0" w:color="auto"/>
                    <w:right w:val="none" w:sz="0" w:space="0" w:color="auto"/>
                  </w:divBdr>
                  <w:divsChild>
                    <w:div w:id="1146429971">
                      <w:marLeft w:val="0"/>
                      <w:marRight w:val="0"/>
                      <w:marTop w:val="0"/>
                      <w:marBottom w:val="0"/>
                      <w:divBdr>
                        <w:top w:val="none" w:sz="0" w:space="0" w:color="auto"/>
                        <w:left w:val="none" w:sz="0" w:space="0" w:color="auto"/>
                        <w:bottom w:val="none" w:sz="0" w:space="0" w:color="auto"/>
                        <w:right w:val="none" w:sz="0" w:space="0" w:color="auto"/>
                      </w:divBdr>
                    </w:div>
                  </w:divsChild>
                </w:div>
                <w:div w:id="877670373">
                  <w:marLeft w:val="0"/>
                  <w:marRight w:val="0"/>
                  <w:marTop w:val="0"/>
                  <w:marBottom w:val="0"/>
                  <w:divBdr>
                    <w:top w:val="none" w:sz="0" w:space="0" w:color="auto"/>
                    <w:left w:val="none" w:sz="0" w:space="0" w:color="auto"/>
                    <w:bottom w:val="none" w:sz="0" w:space="0" w:color="auto"/>
                    <w:right w:val="none" w:sz="0" w:space="0" w:color="auto"/>
                  </w:divBdr>
                </w:div>
                <w:div w:id="877739739">
                  <w:marLeft w:val="0"/>
                  <w:marRight w:val="0"/>
                  <w:marTop w:val="0"/>
                  <w:marBottom w:val="0"/>
                  <w:divBdr>
                    <w:top w:val="none" w:sz="0" w:space="0" w:color="auto"/>
                    <w:left w:val="none" w:sz="0" w:space="0" w:color="auto"/>
                    <w:bottom w:val="none" w:sz="0" w:space="0" w:color="auto"/>
                    <w:right w:val="none" w:sz="0" w:space="0" w:color="auto"/>
                  </w:divBdr>
                </w:div>
                <w:div w:id="878008399">
                  <w:marLeft w:val="0"/>
                  <w:marRight w:val="0"/>
                  <w:marTop w:val="0"/>
                  <w:marBottom w:val="0"/>
                  <w:divBdr>
                    <w:top w:val="none" w:sz="0" w:space="0" w:color="auto"/>
                    <w:left w:val="none" w:sz="0" w:space="0" w:color="auto"/>
                    <w:bottom w:val="none" w:sz="0" w:space="0" w:color="auto"/>
                    <w:right w:val="none" w:sz="0" w:space="0" w:color="auto"/>
                  </w:divBdr>
                  <w:divsChild>
                    <w:div w:id="686562004">
                      <w:marLeft w:val="0"/>
                      <w:marRight w:val="0"/>
                      <w:marTop w:val="0"/>
                      <w:marBottom w:val="0"/>
                      <w:divBdr>
                        <w:top w:val="none" w:sz="0" w:space="0" w:color="auto"/>
                        <w:left w:val="none" w:sz="0" w:space="0" w:color="auto"/>
                        <w:bottom w:val="none" w:sz="0" w:space="0" w:color="auto"/>
                        <w:right w:val="none" w:sz="0" w:space="0" w:color="auto"/>
                      </w:divBdr>
                    </w:div>
                  </w:divsChild>
                </w:div>
                <w:div w:id="878008441">
                  <w:marLeft w:val="0"/>
                  <w:marRight w:val="0"/>
                  <w:marTop w:val="0"/>
                  <w:marBottom w:val="0"/>
                  <w:divBdr>
                    <w:top w:val="none" w:sz="0" w:space="0" w:color="auto"/>
                    <w:left w:val="none" w:sz="0" w:space="0" w:color="auto"/>
                    <w:bottom w:val="none" w:sz="0" w:space="0" w:color="auto"/>
                    <w:right w:val="none" w:sz="0" w:space="0" w:color="auto"/>
                  </w:divBdr>
                  <w:divsChild>
                    <w:div w:id="745956207">
                      <w:marLeft w:val="900"/>
                      <w:marRight w:val="900"/>
                      <w:marTop w:val="480"/>
                      <w:marBottom w:val="480"/>
                      <w:divBdr>
                        <w:top w:val="none" w:sz="0" w:space="0" w:color="auto"/>
                        <w:left w:val="none" w:sz="0" w:space="0" w:color="auto"/>
                        <w:bottom w:val="none" w:sz="0" w:space="0" w:color="auto"/>
                        <w:right w:val="none" w:sz="0" w:space="0" w:color="auto"/>
                      </w:divBdr>
                    </w:div>
                  </w:divsChild>
                </w:div>
                <w:div w:id="878394157">
                  <w:marLeft w:val="0"/>
                  <w:marRight w:val="0"/>
                  <w:marTop w:val="300"/>
                  <w:marBottom w:val="300"/>
                  <w:divBdr>
                    <w:top w:val="none" w:sz="0" w:space="0" w:color="auto"/>
                    <w:left w:val="none" w:sz="0" w:space="0" w:color="auto"/>
                    <w:bottom w:val="none" w:sz="0" w:space="0" w:color="auto"/>
                    <w:right w:val="none" w:sz="0" w:space="0" w:color="auto"/>
                  </w:divBdr>
                  <w:divsChild>
                    <w:div w:id="100616395">
                      <w:marLeft w:val="0"/>
                      <w:marRight w:val="0"/>
                      <w:marTop w:val="180"/>
                      <w:marBottom w:val="0"/>
                      <w:divBdr>
                        <w:top w:val="none" w:sz="0" w:space="0" w:color="auto"/>
                        <w:left w:val="none" w:sz="0" w:space="0" w:color="auto"/>
                        <w:bottom w:val="none" w:sz="0" w:space="0" w:color="auto"/>
                        <w:right w:val="none" w:sz="0" w:space="0" w:color="auto"/>
                      </w:divBdr>
                      <w:divsChild>
                        <w:div w:id="48216591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79047666">
                  <w:marLeft w:val="0"/>
                  <w:marRight w:val="0"/>
                  <w:marTop w:val="0"/>
                  <w:marBottom w:val="0"/>
                  <w:divBdr>
                    <w:top w:val="none" w:sz="0" w:space="0" w:color="auto"/>
                    <w:left w:val="none" w:sz="0" w:space="0" w:color="auto"/>
                    <w:bottom w:val="none" w:sz="0" w:space="0" w:color="auto"/>
                    <w:right w:val="none" w:sz="0" w:space="0" w:color="auto"/>
                  </w:divBdr>
                </w:div>
                <w:div w:id="879322122">
                  <w:marLeft w:val="0"/>
                  <w:marRight w:val="0"/>
                  <w:marTop w:val="0"/>
                  <w:marBottom w:val="0"/>
                  <w:divBdr>
                    <w:top w:val="none" w:sz="0" w:space="0" w:color="auto"/>
                    <w:left w:val="none" w:sz="0" w:space="0" w:color="auto"/>
                    <w:bottom w:val="none" w:sz="0" w:space="0" w:color="auto"/>
                    <w:right w:val="none" w:sz="0" w:space="0" w:color="auto"/>
                  </w:divBdr>
                </w:div>
                <w:div w:id="879508994">
                  <w:marLeft w:val="0"/>
                  <w:marRight w:val="0"/>
                  <w:marTop w:val="0"/>
                  <w:marBottom w:val="0"/>
                  <w:divBdr>
                    <w:top w:val="none" w:sz="0" w:space="0" w:color="auto"/>
                    <w:left w:val="none" w:sz="0" w:space="0" w:color="auto"/>
                    <w:bottom w:val="none" w:sz="0" w:space="0" w:color="auto"/>
                    <w:right w:val="none" w:sz="0" w:space="0" w:color="auto"/>
                  </w:divBdr>
                </w:div>
                <w:div w:id="879560370">
                  <w:marLeft w:val="0"/>
                  <w:marRight w:val="0"/>
                  <w:marTop w:val="0"/>
                  <w:marBottom w:val="0"/>
                  <w:divBdr>
                    <w:top w:val="none" w:sz="0" w:space="0" w:color="auto"/>
                    <w:left w:val="none" w:sz="0" w:space="0" w:color="auto"/>
                    <w:bottom w:val="none" w:sz="0" w:space="0" w:color="auto"/>
                    <w:right w:val="none" w:sz="0" w:space="0" w:color="auto"/>
                  </w:divBdr>
                </w:div>
                <w:div w:id="879589000">
                  <w:marLeft w:val="0"/>
                  <w:marRight w:val="0"/>
                  <w:marTop w:val="0"/>
                  <w:marBottom w:val="0"/>
                  <w:divBdr>
                    <w:top w:val="none" w:sz="0" w:space="0" w:color="auto"/>
                    <w:left w:val="none" w:sz="0" w:space="0" w:color="auto"/>
                    <w:bottom w:val="none" w:sz="0" w:space="0" w:color="auto"/>
                    <w:right w:val="none" w:sz="0" w:space="0" w:color="auto"/>
                  </w:divBdr>
                  <w:divsChild>
                    <w:div w:id="318970309">
                      <w:marLeft w:val="0"/>
                      <w:marRight w:val="0"/>
                      <w:marTop w:val="0"/>
                      <w:marBottom w:val="0"/>
                      <w:divBdr>
                        <w:top w:val="none" w:sz="0" w:space="0" w:color="auto"/>
                        <w:left w:val="none" w:sz="0" w:space="0" w:color="auto"/>
                        <w:bottom w:val="none" w:sz="0" w:space="0" w:color="auto"/>
                        <w:right w:val="none" w:sz="0" w:space="0" w:color="auto"/>
                      </w:divBdr>
                      <w:divsChild>
                        <w:div w:id="41309113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879629970">
                  <w:marLeft w:val="0"/>
                  <w:marRight w:val="0"/>
                  <w:marTop w:val="0"/>
                  <w:marBottom w:val="0"/>
                  <w:divBdr>
                    <w:top w:val="none" w:sz="0" w:space="0" w:color="auto"/>
                    <w:left w:val="none" w:sz="0" w:space="0" w:color="auto"/>
                    <w:bottom w:val="none" w:sz="0" w:space="0" w:color="auto"/>
                    <w:right w:val="none" w:sz="0" w:space="0" w:color="auto"/>
                  </w:divBdr>
                </w:div>
                <w:div w:id="879704401">
                  <w:marLeft w:val="0"/>
                  <w:marRight w:val="0"/>
                  <w:marTop w:val="0"/>
                  <w:marBottom w:val="0"/>
                  <w:divBdr>
                    <w:top w:val="none" w:sz="0" w:space="0" w:color="auto"/>
                    <w:left w:val="none" w:sz="0" w:space="0" w:color="auto"/>
                    <w:bottom w:val="none" w:sz="0" w:space="0" w:color="auto"/>
                    <w:right w:val="none" w:sz="0" w:space="0" w:color="auto"/>
                  </w:divBdr>
                </w:div>
                <w:div w:id="879711511">
                  <w:marLeft w:val="0"/>
                  <w:marRight w:val="75"/>
                  <w:marTop w:val="0"/>
                  <w:marBottom w:val="0"/>
                  <w:divBdr>
                    <w:top w:val="none" w:sz="0" w:space="0" w:color="auto"/>
                    <w:left w:val="none" w:sz="0" w:space="0" w:color="auto"/>
                    <w:bottom w:val="none" w:sz="0" w:space="0" w:color="auto"/>
                    <w:right w:val="none" w:sz="0" w:space="0" w:color="auto"/>
                  </w:divBdr>
                  <w:divsChild>
                    <w:div w:id="1068577717">
                      <w:marLeft w:val="0"/>
                      <w:marRight w:val="0"/>
                      <w:marTop w:val="0"/>
                      <w:marBottom w:val="0"/>
                      <w:divBdr>
                        <w:top w:val="none" w:sz="0" w:space="0" w:color="auto"/>
                        <w:left w:val="none" w:sz="0" w:space="0" w:color="auto"/>
                        <w:bottom w:val="none" w:sz="0" w:space="0" w:color="auto"/>
                        <w:right w:val="none" w:sz="0" w:space="0" w:color="auto"/>
                      </w:divBdr>
                    </w:div>
                  </w:divsChild>
                </w:div>
                <w:div w:id="879780443">
                  <w:marLeft w:val="0"/>
                  <w:marRight w:val="0"/>
                  <w:marTop w:val="0"/>
                  <w:marBottom w:val="0"/>
                  <w:divBdr>
                    <w:top w:val="none" w:sz="0" w:space="0" w:color="auto"/>
                    <w:left w:val="none" w:sz="0" w:space="0" w:color="auto"/>
                    <w:bottom w:val="none" w:sz="0" w:space="0" w:color="auto"/>
                    <w:right w:val="none" w:sz="0" w:space="0" w:color="auto"/>
                  </w:divBdr>
                </w:div>
                <w:div w:id="879897763">
                  <w:marLeft w:val="0"/>
                  <w:marRight w:val="0"/>
                  <w:marTop w:val="0"/>
                  <w:marBottom w:val="0"/>
                  <w:divBdr>
                    <w:top w:val="none" w:sz="0" w:space="0" w:color="auto"/>
                    <w:left w:val="none" w:sz="0" w:space="0" w:color="auto"/>
                    <w:bottom w:val="none" w:sz="0" w:space="0" w:color="auto"/>
                    <w:right w:val="none" w:sz="0" w:space="0" w:color="auto"/>
                  </w:divBdr>
                  <w:divsChild>
                    <w:div w:id="42406544">
                      <w:marLeft w:val="0"/>
                      <w:marRight w:val="0"/>
                      <w:marTop w:val="0"/>
                      <w:marBottom w:val="0"/>
                      <w:divBdr>
                        <w:top w:val="none" w:sz="0" w:space="0" w:color="auto"/>
                        <w:left w:val="none" w:sz="0" w:space="0" w:color="auto"/>
                        <w:bottom w:val="none" w:sz="0" w:space="0" w:color="auto"/>
                        <w:right w:val="none" w:sz="0" w:space="0" w:color="auto"/>
                      </w:divBdr>
                    </w:div>
                  </w:divsChild>
                </w:div>
                <w:div w:id="879903885">
                  <w:marLeft w:val="0"/>
                  <w:marRight w:val="0"/>
                  <w:marTop w:val="0"/>
                  <w:marBottom w:val="0"/>
                  <w:divBdr>
                    <w:top w:val="none" w:sz="0" w:space="0" w:color="auto"/>
                    <w:left w:val="none" w:sz="0" w:space="0" w:color="auto"/>
                    <w:bottom w:val="none" w:sz="0" w:space="0" w:color="auto"/>
                    <w:right w:val="none" w:sz="0" w:space="0" w:color="auto"/>
                  </w:divBdr>
                </w:div>
                <w:div w:id="879980533">
                  <w:marLeft w:val="0"/>
                  <w:marRight w:val="30"/>
                  <w:marTop w:val="0"/>
                  <w:marBottom w:val="0"/>
                  <w:divBdr>
                    <w:top w:val="none" w:sz="0" w:space="0" w:color="auto"/>
                    <w:left w:val="none" w:sz="0" w:space="0" w:color="auto"/>
                    <w:bottom w:val="none" w:sz="0" w:space="0" w:color="auto"/>
                    <w:right w:val="none" w:sz="0" w:space="0" w:color="auto"/>
                  </w:divBdr>
                  <w:divsChild>
                    <w:div w:id="808010341">
                      <w:marLeft w:val="0"/>
                      <w:marRight w:val="0"/>
                      <w:marTop w:val="0"/>
                      <w:marBottom w:val="0"/>
                      <w:divBdr>
                        <w:top w:val="none" w:sz="0" w:space="0" w:color="auto"/>
                        <w:left w:val="none" w:sz="0" w:space="0" w:color="auto"/>
                        <w:bottom w:val="none" w:sz="0" w:space="0" w:color="auto"/>
                        <w:right w:val="none" w:sz="0" w:space="0" w:color="auto"/>
                      </w:divBdr>
                    </w:div>
                  </w:divsChild>
                </w:div>
                <w:div w:id="880090148">
                  <w:marLeft w:val="0"/>
                  <w:marRight w:val="0"/>
                  <w:marTop w:val="0"/>
                  <w:marBottom w:val="75"/>
                  <w:divBdr>
                    <w:top w:val="none" w:sz="0" w:space="0" w:color="auto"/>
                    <w:left w:val="none" w:sz="0" w:space="0" w:color="auto"/>
                    <w:bottom w:val="none" w:sz="0" w:space="0" w:color="auto"/>
                    <w:right w:val="none" w:sz="0" w:space="0" w:color="auto"/>
                  </w:divBdr>
                </w:div>
                <w:div w:id="880240997">
                  <w:marLeft w:val="0"/>
                  <w:marRight w:val="0"/>
                  <w:marTop w:val="0"/>
                  <w:marBottom w:val="0"/>
                  <w:divBdr>
                    <w:top w:val="none" w:sz="0" w:space="0" w:color="auto"/>
                    <w:left w:val="none" w:sz="0" w:space="0" w:color="auto"/>
                    <w:bottom w:val="none" w:sz="0" w:space="0" w:color="auto"/>
                    <w:right w:val="none" w:sz="0" w:space="0" w:color="auto"/>
                  </w:divBdr>
                  <w:divsChild>
                    <w:div w:id="253704307">
                      <w:marLeft w:val="0"/>
                      <w:marRight w:val="0"/>
                      <w:marTop w:val="0"/>
                      <w:marBottom w:val="0"/>
                      <w:divBdr>
                        <w:top w:val="none" w:sz="0" w:space="0" w:color="auto"/>
                        <w:left w:val="none" w:sz="0" w:space="0" w:color="auto"/>
                        <w:bottom w:val="none" w:sz="0" w:space="0" w:color="auto"/>
                        <w:right w:val="none" w:sz="0" w:space="0" w:color="auto"/>
                      </w:divBdr>
                    </w:div>
                  </w:divsChild>
                </w:div>
                <w:div w:id="880360847">
                  <w:marLeft w:val="0"/>
                  <w:marRight w:val="0"/>
                  <w:marTop w:val="0"/>
                  <w:marBottom w:val="300"/>
                  <w:divBdr>
                    <w:top w:val="none" w:sz="0" w:space="0" w:color="auto"/>
                    <w:left w:val="none" w:sz="0" w:space="0" w:color="auto"/>
                    <w:bottom w:val="none" w:sz="0" w:space="0" w:color="auto"/>
                    <w:right w:val="none" w:sz="0" w:space="0" w:color="auto"/>
                  </w:divBdr>
                </w:div>
                <w:div w:id="880361445">
                  <w:marLeft w:val="0"/>
                  <w:marRight w:val="0"/>
                  <w:marTop w:val="0"/>
                  <w:marBottom w:val="0"/>
                  <w:divBdr>
                    <w:top w:val="none" w:sz="0" w:space="0" w:color="auto"/>
                    <w:left w:val="none" w:sz="0" w:space="0" w:color="auto"/>
                    <w:bottom w:val="none" w:sz="0" w:space="0" w:color="auto"/>
                    <w:right w:val="none" w:sz="0" w:space="0" w:color="auto"/>
                  </w:divBdr>
                </w:div>
                <w:div w:id="880367047">
                  <w:marLeft w:val="0"/>
                  <w:marRight w:val="0"/>
                  <w:marTop w:val="0"/>
                  <w:marBottom w:val="0"/>
                  <w:divBdr>
                    <w:top w:val="none" w:sz="0" w:space="0" w:color="auto"/>
                    <w:left w:val="none" w:sz="0" w:space="0" w:color="auto"/>
                    <w:bottom w:val="none" w:sz="0" w:space="0" w:color="auto"/>
                    <w:right w:val="none" w:sz="0" w:space="0" w:color="auto"/>
                  </w:divBdr>
                </w:div>
                <w:div w:id="880557885">
                  <w:marLeft w:val="0"/>
                  <w:marRight w:val="0"/>
                  <w:marTop w:val="0"/>
                  <w:marBottom w:val="0"/>
                  <w:divBdr>
                    <w:top w:val="none" w:sz="0" w:space="0" w:color="auto"/>
                    <w:left w:val="none" w:sz="0" w:space="0" w:color="auto"/>
                    <w:bottom w:val="none" w:sz="0" w:space="0" w:color="auto"/>
                    <w:right w:val="none" w:sz="0" w:space="0" w:color="auto"/>
                  </w:divBdr>
                  <w:divsChild>
                    <w:div w:id="1090664570">
                      <w:marLeft w:val="0"/>
                      <w:marRight w:val="0"/>
                      <w:marTop w:val="0"/>
                      <w:marBottom w:val="0"/>
                      <w:divBdr>
                        <w:top w:val="none" w:sz="0" w:space="0" w:color="auto"/>
                        <w:left w:val="none" w:sz="0" w:space="0" w:color="auto"/>
                        <w:bottom w:val="none" w:sz="0" w:space="0" w:color="auto"/>
                        <w:right w:val="none" w:sz="0" w:space="0" w:color="auto"/>
                      </w:divBdr>
                      <w:divsChild>
                        <w:div w:id="996416192">
                          <w:marLeft w:val="0"/>
                          <w:marRight w:val="0"/>
                          <w:marTop w:val="0"/>
                          <w:marBottom w:val="0"/>
                          <w:divBdr>
                            <w:top w:val="none" w:sz="0" w:space="0" w:color="auto"/>
                            <w:left w:val="none" w:sz="0" w:space="0" w:color="auto"/>
                            <w:bottom w:val="none" w:sz="0" w:space="0" w:color="auto"/>
                            <w:right w:val="none" w:sz="0" w:space="0" w:color="auto"/>
                          </w:divBdr>
                          <w:divsChild>
                            <w:div w:id="1125390379">
                              <w:marLeft w:val="0"/>
                              <w:marRight w:val="0"/>
                              <w:marTop w:val="0"/>
                              <w:marBottom w:val="0"/>
                              <w:divBdr>
                                <w:top w:val="none" w:sz="0" w:space="0" w:color="auto"/>
                                <w:left w:val="none" w:sz="0" w:space="0" w:color="auto"/>
                                <w:bottom w:val="none" w:sz="0" w:space="0" w:color="auto"/>
                                <w:right w:val="none" w:sz="0" w:space="0" w:color="auto"/>
                              </w:divBdr>
                              <w:divsChild>
                                <w:div w:id="222645160">
                                  <w:marLeft w:val="0"/>
                                  <w:marRight w:val="0"/>
                                  <w:marTop w:val="0"/>
                                  <w:marBottom w:val="0"/>
                                  <w:divBdr>
                                    <w:top w:val="none" w:sz="0" w:space="0" w:color="auto"/>
                                    <w:left w:val="none" w:sz="0" w:space="0" w:color="auto"/>
                                    <w:bottom w:val="none" w:sz="0" w:space="0" w:color="auto"/>
                                    <w:right w:val="none" w:sz="0" w:space="0" w:color="auto"/>
                                  </w:divBdr>
                                </w:div>
                                <w:div w:id="932976003">
                                  <w:marLeft w:val="0"/>
                                  <w:marRight w:val="0"/>
                                  <w:marTop w:val="0"/>
                                  <w:marBottom w:val="0"/>
                                  <w:divBdr>
                                    <w:top w:val="none" w:sz="0" w:space="0" w:color="auto"/>
                                    <w:left w:val="none" w:sz="0" w:space="0" w:color="auto"/>
                                    <w:bottom w:val="none" w:sz="0" w:space="0" w:color="auto"/>
                                    <w:right w:val="none" w:sz="0" w:space="0" w:color="auto"/>
                                  </w:divBdr>
                                  <w:divsChild>
                                    <w:div w:id="256407071">
                                      <w:marLeft w:val="0"/>
                                      <w:marRight w:val="0"/>
                                      <w:marTop w:val="0"/>
                                      <w:marBottom w:val="0"/>
                                      <w:divBdr>
                                        <w:top w:val="none" w:sz="0" w:space="0" w:color="auto"/>
                                        <w:left w:val="none" w:sz="0" w:space="0" w:color="auto"/>
                                        <w:bottom w:val="none" w:sz="0" w:space="0" w:color="auto"/>
                                        <w:right w:val="none" w:sz="0" w:space="0" w:color="auto"/>
                                      </w:divBdr>
                                      <w:divsChild>
                                        <w:div w:id="35915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480302">
                          <w:marLeft w:val="0"/>
                          <w:marRight w:val="0"/>
                          <w:marTop w:val="0"/>
                          <w:marBottom w:val="0"/>
                          <w:divBdr>
                            <w:top w:val="none" w:sz="0" w:space="0" w:color="auto"/>
                            <w:left w:val="none" w:sz="0" w:space="0" w:color="auto"/>
                            <w:bottom w:val="none" w:sz="0" w:space="0" w:color="auto"/>
                            <w:right w:val="none" w:sz="0" w:space="0" w:color="auto"/>
                          </w:divBdr>
                          <w:divsChild>
                            <w:div w:id="89289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627663">
                  <w:marLeft w:val="0"/>
                  <w:marRight w:val="0"/>
                  <w:marTop w:val="0"/>
                  <w:marBottom w:val="0"/>
                  <w:divBdr>
                    <w:top w:val="none" w:sz="0" w:space="0" w:color="auto"/>
                    <w:left w:val="none" w:sz="0" w:space="0" w:color="auto"/>
                    <w:bottom w:val="none" w:sz="0" w:space="0" w:color="auto"/>
                    <w:right w:val="none" w:sz="0" w:space="0" w:color="auto"/>
                  </w:divBdr>
                  <w:divsChild>
                    <w:div w:id="62873114">
                      <w:marLeft w:val="0"/>
                      <w:marRight w:val="0"/>
                      <w:marTop w:val="0"/>
                      <w:marBottom w:val="0"/>
                      <w:divBdr>
                        <w:top w:val="none" w:sz="0" w:space="0" w:color="auto"/>
                        <w:left w:val="none" w:sz="0" w:space="0" w:color="auto"/>
                        <w:bottom w:val="none" w:sz="0" w:space="0" w:color="auto"/>
                        <w:right w:val="none" w:sz="0" w:space="0" w:color="auto"/>
                      </w:divBdr>
                    </w:div>
                  </w:divsChild>
                </w:div>
                <w:div w:id="880675856">
                  <w:marLeft w:val="0"/>
                  <w:marRight w:val="0"/>
                  <w:marTop w:val="375"/>
                  <w:marBottom w:val="0"/>
                  <w:divBdr>
                    <w:top w:val="none" w:sz="0" w:space="0" w:color="auto"/>
                    <w:left w:val="none" w:sz="0" w:space="0" w:color="auto"/>
                    <w:bottom w:val="none" w:sz="0" w:space="0" w:color="auto"/>
                    <w:right w:val="none" w:sz="0" w:space="0" w:color="auto"/>
                  </w:divBdr>
                  <w:divsChild>
                    <w:div w:id="1197043361">
                      <w:marLeft w:val="0"/>
                      <w:marRight w:val="0"/>
                      <w:marTop w:val="0"/>
                      <w:marBottom w:val="0"/>
                      <w:divBdr>
                        <w:top w:val="none" w:sz="0" w:space="0" w:color="auto"/>
                        <w:left w:val="none" w:sz="0" w:space="0" w:color="auto"/>
                        <w:bottom w:val="none" w:sz="0" w:space="0" w:color="auto"/>
                        <w:right w:val="none" w:sz="0" w:space="0" w:color="auto"/>
                      </w:divBdr>
                      <w:divsChild>
                        <w:div w:id="586696798">
                          <w:marLeft w:val="0"/>
                          <w:marRight w:val="0"/>
                          <w:marTop w:val="0"/>
                          <w:marBottom w:val="0"/>
                          <w:divBdr>
                            <w:top w:val="none" w:sz="0" w:space="0" w:color="auto"/>
                            <w:left w:val="none" w:sz="0" w:space="0" w:color="auto"/>
                            <w:bottom w:val="none" w:sz="0" w:space="0" w:color="auto"/>
                            <w:right w:val="none" w:sz="0" w:space="0" w:color="auto"/>
                          </w:divBdr>
                        </w:div>
                        <w:div w:id="13062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744388">
                  <w:marLeft w:val="0"/>
                  <w:marRight w:val="0"/>
                  <w:marTop w:val="0"/>
                  <w:marBottom w:val="0"/>
                  <w:divBdr>
                    <w:top w:val="none" w:sz="0" w:space="0" w:color="auto"/>
                    <w:left w:val="none" w:sz="0" w:space="0" w:color="auto"/>
                    <w:bottom w:val="none" w:sz="0" w:space="0" w:color="auto"/>
                    <w:right w:val="none" w:sz="0" w:space="0" w:color="auto"/>
                  </w:divBdr>
                </w:div>
                <w:div w:id="880746985">
                  <w:marLeft w:val="0"/>
                  <w:marRight w:val="0"/>
                  <w:marTop w:val="0"/>
                  <w:marBottom w:val="0"/>
                  <w:divBdr>
                    <w:top w:val="none" w:sz="0" w:space="0" w:color="auto"/>
                    <w:left w:val="none" w:sz="0" w:space="0" w:color="auto"/>
                    <w:bottom w:val="none" w:sz="0" w:space="0" w:color="auto"/>
                    <w:right w:val="none" w:sz="0" w:space="0" w:color="auto"/>
                  </w:divBdr>
                  <w:divsChild>
                    <w:div w:id="407383702">
                      <w:marLeft w:val="0"/>
                      <w:marRight w:val="0"/>
                      <w:marTop w:val="0"/>
                      <w:marBottom w:val="0"/>
                      <w:divBdr>
                        <w:top w:val="none" w:sz="0" w:space="0" w:color="auto"/>
                        <w:left w:val="none" w:sz="0" w:space="0" w:color="auto"/>
                        <w:bottom w:val="none" w:sz="0" w:space="0" w:color="auto"/>
                        <w:right w:val="none" w:sz="0" w:space="0" w:color="auto"/>
                      </w:divBdr>
                      <w:divsChild>
                        <w:div w:id="467817669">
                          <w:marLeft w:val="300"/>
                          <w:marRight w:val="300"/>
                          <w:marTop w:val="0"/>
                          <w:marBottom w:val="0"/>
                          <w:divBdr>
                            <w:top w:val="none" w:sz="0" w:space="0" w:color="auto"/>
                            <w:left w:val="none" w:sz="0" w:space="0" w:color="auto"/>
                            <w:bottom w:val="none" w:sz="0" w:space="0" w:color="auto"/>
                            <w:right w:val="none" w:sz="0" w:space="0" w:color="auto"/>
                          </w:divBdr>
                          <w:divsChild>
                            <w:div w:id="814299014">
                              <w:marLeft w:val="0"/>
                              <w:marRight w:val="0"/>
                              <w:marTop w:val="0"/>
                              <w:marBottom w:val="0"/>
                              <w:divBdr>
                                <w:top w:val="none" w:sz="0" w:space="0" w:color="auto"/>
                                <w:left w:val="none" w:sz="0" w:space="0" w:color="auto"/>
                                <w:bottom w:val="none" w:sz="0" w:space="0" w:color="auto"/>
                                <w:right w:val="none" w:sz="0" w:space="0" w:color="auto"/>
                              </w:divBdr>
                              <w:divsChild>
                                <w:div w:id="53774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751975">
                  <w:marLeft w:val="0"/>
                  <w:marRight w:val="120"/>
                  <w:marTop w:val="0"/>
                  <w:marBottom w:val="150"/>
                  <w:divBdr>
                    <w:top w:val="none" w:sz="0" w:space="0" w:color="auto"/>
                    <w:left w:val="none" w:sz="0" w:space="0" w:color="auto"/>
                    <w:bottom w:val="none" w:sz="0" w:space="0" w:color="auto"/>
                    <w:right w:val="none" w:sz="0" w:space="0" w:color="auto"/>
                  </w:divBdr>
                  <w:divsChild>
                    <w:div w:id="715542715">
                      <w:marLeft w:val="0"/>
                      <w:marRight w:val="120"/>
                      <w:marTop w:val="0"/>
                      <w:marBottom w:val="150"/>
                      <w:divBdr>
                        <w:top w:val="none" w:sz="0" w:space="0" w:color="auto"/>
                        <w:left w:val="none" w:sz="0" w:space="0" w:color="auto"/>
                        <w:bottom w:val="none" w:sz="0" w:space="0" w:color="auto"/>
                        <w:right w:val="none" w:sz="0" w:space="0" w:color="auto"/>
                      </w:divBdr>
                    </w:div>
                    <w:div w:id="1224096019">
                      <w:marLeft w:val="0"/>
                      <w:marRight w:val="300"/>
                      <w:marTop w:val="0"/>
                      <w:marBottom w:val="150"/>
                      <w:divBdr>
                        <w:top w:val="none" w:sz="0" w:space="0" w:color="auto"/>
                        <w:left w:val="none" w:sz="0" w:space="0" w:color="auto"/>
                        <w:bottom w:val="none" w:sz="0" w:space="0" w:color="auto"/>
                        <w:right w:val="none" w:sz="0" w:space="0" w:color="auto"/>
                      </w:divBdr>
                      <w:divsChild>
                        <w:div w:id="325086331">
                          <w:marLeft w:val="0"/>
                          <w:marRight w:val="0"/>
                          <w:marTop w:val="0"/>
                          <w:marBottom w:val="0"/>
                          <w:divBdr>
                            <w:top w:val="none" w:sz="0" w:space="0" w:color="auto"/>
                            <w:left w:val="none" w:sz="0" w:space="0" w:color="auto"/>
                            <w:bottom w:val="none" w:sz="0" w:space="0" w:color="auto"/>
                            <w:right w:val="none" w:sz="0" w:space="0" w:color="auto"/>
                          </w:divBdr>
                          <w:divsChild>
                            <w:div w:id="444693590">
                              <w:marLeft w:val="0"/>
                              <w:marRight w:val="0"/>
                              <w:marTop w:val="225"/>
                              <w:marBottom w:val="0"/>
                              <w:divBdr>
                                <w:top w:val="none" w:sz="0" w:space="0" w:color="auto"/>
                                <w:left w:val="none" w:sz="0" w:space="0" w:color="auto"/>
                                <w:bottom w:val="none" w:sz="0" w:space="0" w:color="auto"/>
                                <w:right w:val="none" w:sz="0" w:space="0" w:color="auto"/>
                              </w:divBdr>
                              <w:divsChild>
                                <w:div w:id="722753166">
                                  <w:marLeft w:val="0"/>
                                  <w:marRight w:val="0"/>
                                  <w:marTop w:val="0"/>
                                  <w:marBottom w:val="0"/>
                                  <w:divBdr>
                                    <w:top w:val="none" w:sz="0" w:space="0" w:color="auto"/>
                                    <w:left w:val="none" w:sz="0" w:space="0" w:color="auto"/>
                                    <w:bottom w:val="none" w:sz="0" w:space="0" w:color="auto"/>
                                    <w:right w:val="none" w:sz="0" w:space="0" w:color="auto"/>
                                  </w:divBdr>
                                </w:div>
                                <w:div w:id="11053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22597">
                  <w:marLeft w:val="0"/>
                  <w:marRight w:val="0"/>
                  <w:marTop w:val="0"/>
                  <w:marBottom w:val="0"/>
                  <w:divBdr>
                    <w:top w:val="none" w:sz="0" w:space="0" w:color="auto"/>
                    <w:left w:val="none" w:sz="0" w:space="0" w:color="auto"/>
                    <w:bottom w:val="none" w:sz="0" w:space="0" w:color="auto"/>
                    <w:right w:val="none" w:sz="0" w:space="0" w:color="auto"/>
                  </w:divBdr>
                </w:div>
                <w:div w:id="880898619">
                  <w:marLeft w:val="0"/>
                  <w:marRight w:val="0"/>
                  <w:marTop w:val="0"/>
                  <w:marBottom w:val="0"/>
                  <w:divBdr>
                    <w:top w:val="none" w:sz="0" w:space="0" w:color="auto"/>
                    <w:left w:val="none" w:sz="0" w:space="0" w:color="auto"/>
                    <w:bottom w:val="none" w:sz="0" w:space="0" w:color="auto"/>
                    <w:right w:val="none" w:sz="0" w:space="0" w:color="auto"/>
                  </w:divBdr>
                </w:div>
                <w:div w:id="881014767">
                  <w:marLeft w:val="0"/>
                  <w:marRight w:val="0"/>
                  <w:marTop w:val="0"/>
                  <w:marBottom w:val="0"/>
                  <w:divBdr>
                    <w:top w:val="none" w:sz="0" w:space="0" w:color="auto"/>
                    <w:left w:val="none" w:sz="0" w:space="0" w:color="auto"/>
                    <w:bottom w:val="none" w:sz="0" w:space="0" w:color="auto"/>
                    <w:right w:val="none" w:sz="0" w:space="0" w:color="auto"/>
                  </w:divBdr>
                </w:div>
                <w:div w:id="881016423">
                  <w:marLeft w:val="0"/>
                  <w:marRight w:val="0"/>
                  <w:marTop w:val="0"/>
                  <w:marBottom w:val="0"/>
                  <w:divBdr>
                    <w:top w:val="none" w:sz="0" w:space="0" w:color="auto"/>
                    <w:left w:val="none" w:sz="0" w:space="0" w:color="auto"/>
                    <w:bottom w:val="none" w:sz="0" w:space="0" w:color="auto"/>
                    <w:right w:val="none" w:sz="0" w:space="0" w:color="auto"/>
                  </w:divBdr>
                </w:div>
                <w:div w:id="881093009">
                  <w:marLeft w:val="0"/>
                  <w:marRight w:val="0"/>
                  <w:marTop w:val="0"/>
                  <w:marBottom w:val="0"/>
                  <w:divBdr>
                    <w:top w:val="none" w:sz="0" w:space="0" w:color="auto"/>
                    <w:left w:val="none" w:sz="0" w:space="0" w:color="auto"/>
                    <w:bottom w:val="none" w:sz="0" w:space="0" w:color="auto"/>
                    <w:right w:val="none" w:sz="0" w:space="0" w:color="auto"/>
                  </w:divBdr>
                  <w:divsChild>
                    <w:div w:id="756101281">
                      <w:marLeft w:val="0"/>
                      <w:marRight w:val="0"/>
                      <w:marTop w:val="0"/>
                      <w:marBottom w:val="0"/>
                      <w:divBdr>
                        <w:top w:val="none" w:sz="0" w:space="0" w:color="auto"/>
                        <w:left w:val="none" w:sz="0" w:space="0" w:color="auto"/>
                        <w:bottom w:val="none" w:sz="0" w:space="0" w:color="auto"/>
                        <w:right w:val="none" w:sz="0" w:space="0" w:color="auto"/>
                      </w:divBdr>
                    </w:div>
                  </w:divsChild>
                </w:div>
                <w:div w:id="881133668">
                  <w:marLeft w:val="0"/>
                  <w:marRight w:val="0"/>
                  <w:marTop w:val="0"/>
                  <w:marBottom w:val="300"/>
                  <w:divBdr>
                    <w:top w:val="none" w:sz="0" w:space="0" w:color="auto"/>
                    <w:left w:val="none" w:sz="0" w:space="0" w:color="auto"/>
                    <w:bottom w:val="none" w:sz="0" w:space="0" w:color="auto"/>
                    <w:right w:val="none" w:sz="0" w:space="0" w:color="auto"/>
                  </w:divBdr>
                </w:div>
                <w:div w:id="881409218">
                  <w:marLeft w:val="0"/>
                  <w:marRight w:val="0"/>
                  <w:marTop w:val="0"/>
                  <w:marBottom w:val="0"/>
                  <w:divBdr>
                    <w:top w:val="none" w:sz="0" w:space="0" w:color="auto"/>
                    <w:left w:val="none" w:sz="0" w:space="0" w:color="auto"/>
                    <w:bottom w:val="none" w:sz="0" w:space="0" w:color="auto"/>
                    <w:right w:val="none" w:sz="0" w:space="0" w:color="auto"/>
                  </w:divBdr>
                </w:div>
                <w:div w:id="881478478">
                  <w:marLeft w:val="0"/>
                  <w:marRight w:val="0"/>
                  <w:marTop w:val="0"/>
                  <w:marBottom w:val="0"/>
                  <w:divBdr>
                    <w:top w:val="none" w:sz="0" w:space="0" w:color="auto"/>
                    <w:left w:val="none" w:sz="0" w:space="0" w:color="auto"/>
                    <w:bottom w:val="none" w:sz="0" w:space="0" w:color="auto"/>
                    <w:right w:val="none" w:sz="0" w:space="0" w:color="auto"/>
                  </w:divBdr>
                </w:div>
                <w:div w:id="881525149">
                  <w:marLeft w:val="0"/>
                  <w:marRight w:val="0"/>
                  <w:marTop w:val="0"/>
                  <w:marBottom w:val="0"/>
                  <w:divBdr>
                    <w:top w:val="none" w:sz="0" w:space="0" w:color="auto"/>
                    <w:left w:val="none" w:sz="0" w:space="0" w:color="auto"/>
                    <w:bottom w:val="none" w:sz="0" w:space="0" w:color="auto"/>
                    <w:right w:val="none" w:sz="0" w:space="0" w:color="auto"/>
                  </w:divBdr>
                </w:div>
                <w:div w:id="881555775">
                  <w:marLeft w:val="0"/>
                  <w:marRight w:val="0"/>
                  <w:marTop w:val="0"/>
                  <w:marBottom w:val="105"/>
                  <w:divBdr>
                    <w:top w:val="none" w:sz="0" w:space="0" w:color="auto"/>
                    <w:left w:val="none" w:sz="0" w:space="0" w:color="auto"/>
                    <w:bottom w:val="none" w:sz="0" w:space="0" w:color="auto"/>
                    <w:right w:val="none" w:sz="0" w:space="0" w:color="auto"/>
                  </w:divBdr>
                </w:div>
                <w:div w:id="881601531">
                  <w:marLeft w:val="0"/>
                  <w:marRight w:val="0"/>
                  <w:marTop w:val="0"/>
                  <w:marBottom w:val="0"/>
                  <w:divBdr>
                    <w:top w:val="none" w:sz="0" w:space="0" w:color="auto"/>
                    <w:left w:val="none" w:sz="0" w:space="0" w:color="auto"/>
                    <w:bottom w:val="none" w:sz="0" w:space="0" w:color="auto"/>
                    <w:right w:val="none" w:sz="0" w:space="0" w:color="auto"/>
                  </w:divBdr>
                </w:div>
                <w:div w:id="881674374">
                  <w:marLeft w:val="0"/>
                  <w:marRight w:val="0"/>
                  <w:marTop w:val="180"/>
                  <w:marBottom w:val="0"/>
                  <w:divBdr>
                    <w:top w:val="none" w:sz="0" w:space="0" w:color="auto"/>
                    <w:left w:val="none" w:sz="0" w:space="0" w:color="auto"/>
                    <w:bottom w:val="none" w:sz="0" w:space="0" w:color="auto"/>
                    <w:right w:val="none" w:sz="0" w:space="0" w:color="auto"/>
                  </w:divBdr>
                </w:div>
                <w:div w:id="881752091">
                  <w:marLeft w:val="0"/>
                  <w:marRight w:val="0"/>
                  <w:marTop w:val="0"/>
                  <w:marBottom w:val="0"/>
                  <w:divBdr>
                    <w:top w:val="none" w:sz="0" w:space="0" w:color="auto"/>
                    <w:left w:val="none" w:sz="0" w:space="0" w:color="auto"/>
                    <w:bottom w:val="none" w:sz="0" w:space="0" w:color="auto"/>
                    <w:right w:val="none" w:sz="0" w:space="0" w:color="auto"/>
                  </w:divBdr>
                </w:div>
                <w:div w:id="881937652">
                  <w:marLeft w:val="0"/>
                  <w:marRight w:val="0"/>
                  <w:marTop w:val="0"/>
                  <w:marBottom w:val="0"/>
                  <w:divBdr>
                    <w:top w:val="none" w:sz="0" w:space="0" w:color="auto"/>
                    <w:left w:val="none" w:sz="0" w:space="0" w:color="auto"/>
                    <w:bottom w:val="none" w:sz="0" w:space="0" w:color="auto"/>
                    <w:right w:val="none" w:sz="0" w:space="0" w:color="auto"/>
                  </w:divBdr>
                </w:div>
                <w:div w:id="882057739">
                  <w:marLeft w:val="0"/>
                  <w:marRight w:val="0"/>
                  <w:marTop w:val="0"/>
                  <w:marBottom w:val="0"/>
                  <w:divBdr>
                    <w:top w:val="none" w:sz="0" w:space="0" w:color="auto"/>
                    <w:left w:val="none" w:sz="0" w:space="0" w:color="auto"/>
                    <w:bottom w:val="none" w:sz="0" w:space="0" w:color="auto"/>
                    <w:right w:val="none" w:sz="0" w:space="0" w:color="auto"/>
                  </w:divBdr>
                  <w:divsChild>
                    <w:div w:id="76946298">
                      <w:marLeft w:val="0"/>
                      <w:marRight w:val="0"/>
                      <w:marTop w:val="0"/>
                      <w:marBottom w:val="0"/>
                      <w:divBdr>
                        <w:top w:val="none" w:sz="0" w:space="0" w:color="auto"/>
                        <w:left w:val="none" w:sz="0" w:space="0" w:color="auto"/>
                        <w:bottom w:val="none" w:sz="0" w:space="0" w:color="auto"/>
                        <w:right w:val="none" w:sz="0" w:space="0" w:color="auto"/>
                      </w:divBdr>
                    </w:div>
                  </w:divsChild>
                </w:div>
                <w:div w:id="882059249">
                  <w:marLeft w:val="0"/>
                  <w:marRight w:val="0"/>
                  <w:marTop w:val="0"/>
                  <w:marBottom w:val="0"/>
                  <w:divBdr>
                    <w:top w:val="none" w:sz="0" w:space="0" w:color="auto"/>
                    <w:left w:val="none" w:sz="0" w:space="0" w:color="auto"/>
                    <w:bottom w:val="none" w:sz="0" w:space="0" w:color="auto"/>
                    <w:right w:val="none" w:sz="0" w:space="0" w:color="auto"/>
                  </w:divBdr>
                  <w:divsChild>
                    <w:div w:id="487402630">
                      <w:marLeft w:val="900"/>
                      <w:marRight w:val="900"/>
                      <w:marTop w:val="0"/>
                      <w:marBottom w:val="0"/>
                      <w:divBdr>
                        <w:top w:val="none" w:sz="0" w:space="0" w:color="auto"/>
                        <w:left w:val="none" w:sz="0" w:space="0" w:color="auto"/>
                        <w:bottom w:val="none" w:sz="0" w:space="0" w:color="auto"/>
                        <w:right w:val="none" w:sz="0" w:space="0" w:color="auto"/>
                      </w:divBdr>
                      <w:divsChild>
                        <w:div w:id="115415727">
                          <w:marLeft w:val="0"/>
                          <w:marRight w:val="0"/>
                          <w:marTop w:val="300"/>
                          <w:marBottom w:val="300"/>
                          <w:divBdr>
                            <w:top w:val="none" w:sz="0" w:space="0" w:color="auto"/>
                            <w:left w:val="none" w:sz="0" w:space="0" w:color="auto"/>
                            <w:bottom w:val="none" w:sz="0" w:space="0" w:color="auto"/>
                            <w:right w:val="none" w:sz="0" w:space="0" w:color="auto"/>
                          </w:divBdr>
                          <w:divsChild>
                            <w:div w:id="441845931">
                              <w:marLeft w:val="0"/>
                              <w:marRight w:val="0"/>
                              <w:marTop w:val="180"/>
                              <w:marBottom w:val="0"/>
                              <w:divBdr>
                                <w:top w:val="none" w:sz="0" w:space="0" w:color="auto"/>
                                <w:left w:val="none" w:sz="0" w:space="0" w:color="auto"/>
                                <w:bottom w:val="none" w:sz="0" w:space="0" w:color="auto"/>
                                <w:right w:val="none" w:sz="0" w:space="0" w:color="auto"/>
                              </w:divBdr>
                              <w:divsChild>
                                <w:div w:id="4895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9041">
                          <w:marLeft w:val="0"/>
                          <w:marRight w:val="0"/>
                          <w:marTop w:val="0"/>
                          <w:marBottom w:val="75"/>
                          <w:divBdr>
                            <w:top w:val="none" w:sz="0" w:space="0" w:color="auto"/>
                            <w:left w:val="none" w:sz="0" w:space="0" w:color="auto"/>
                            <w:bottom w:val="none" w:sz="0" w:space="0" w:color="auto"/>
                            <w:right w:val="none" w:sz="0" w:space="0" w:color="auto"/>
                          </w:divBdr>
                          <w:divsChild>
                            <w:div w:id="1322078344">
                              <w:marLeft w:val="0"/>
                              <w:marRight w:val="0"/>
                              <w:marTop w:val="0"/>
                              <w:marBottom w:val="0"/>
                              <w:divBdr>
                                <w:top w:val="none" w:sz="0" w:space="0" w:color="auto"/>
                                <w:left w:val="none" w:sz="0" w:space="0" w:color="auto"/>
                                <w:bottom w:val="none" w:sz="0" w:space="0" w:color="auto"/>
                                <w:right w:val="none" w:sz="0" w:space="0" w:color="auto"/>
                              </w:divBdr>
                            </w:div>
                          </w:divsChild>
                        </w:div>
                        <w:div w:id="727647989">
                          <w:marLeft w:val="0"/>
                          <w:marRight w:val="0"/>
                          <w:marTop w:val="0"/>
                          <w:marBottom w:val="75"/>
                          <w:divBdr>
                            <w:top w:val="none" w:sz="0" w:space="0" w:color="auto"/>
                            <w:left w:val="none" w:sz="0" w:space="0" w:color="auto"/>
                            <w:bottom w:val="none" w:sz="0" w:space="0" w:color="auto"/>
                            <w:right w:val="none" w:sz="0" w:space="0" w:color="auto"/>
                          </w:divBdr>
                          <w:divsChild>
                            <w:div w:id="1282104641">
                              <w:marLeft w:val="0"/>
                              <w:marRight w:val="0"/>
                              <w:marTop w:val="0"/>
                              <w:marBottom w:val="0"/>
                              <w:divBdr>
                                <w:top w:val="none" w:sz="0" w:space="0" w:color="auto"/>
                                <w:left w:val="none" w:sz="0" w:space="0" w:color="auto"/>
                                <w:bottom w:val="none" w:sz="0" w:space="0" w:color="auto"/>
                                <w:right w:val="none" w:sz="0" w:space="0" w:color="auto"/>
                              </w:divBdr>
                            </w:div>
                          </w:divsChild>
                        </w:div>
                        <w:div w:id="835415493">
                          <w:marLeft w:val="0"/>
                          <w:marRight w:val="0"/>
                          <w:marTop w:val="300"/>
                          <w:marBottom w:val="225"/>
                          <w:divBdr>
                            <w:top w:val="none" w:sz="0" w:space="0" w:color="auto"/>
                            <w:left w:val="none" w:sz="0" w:space="0" w:color="auto"/>
                            <w:bottom w:val="none" w:sz="0" w:space="0" w:color="auto"/>
                            <w:right w:val="none" w:sz="0" w:space="0" w:color="auto"/>
                          </w:divBdr>
                        </w:div>
                        <w:div w:id="857813121">
                          <w:marLeft w:val="0"/>
                          <w:marRight w:val="0"/>
                          <w:marTop w:val="0"/>
                          <w:marBottom w:val="0"/>
                          <w:divBdr>
                            <w:top w:val="none" w:sz="0" w:space="0" w:color="auto"/>
                            <w:left w:val="none" w:sz="0" w:space="0" w:color="auto"/>
                            <w:bottom w:val="none" w:sz="0" w:space="0" w:color="auto"/>
                            <w:right w:val="none" w:sz="0" w:space="0" w:color="auto"/>
                          </w:divBdr>
                          <w:divsChild>
                            <w:div w:id="1188324767">
                              <w:marLeft w:val="0"/>
                              <w:marRight w:val="540"/>
                              <w:marTop w:val="0"/>
                              <w:marBottom w:val="300"/>
                              <w:divBdr>
                                <w:top w:val="none" w:sz="0" w:space="0" w:color="auto"/>
                                <w:left w:val="none" w:sz="0" w:space="0" w:color="auto"/>
                                <w:bottom w:val="none" w:sz="0" w:space="0" w:color="auto"/>
                                <w:right w:val="none" w:sz="0" w:space="0" w:color="auto"/>
                              </w:divBdr>
                              <w:divsChild>
                                <w:div w:id="94516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93175">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 w:id="882254483">
                  <w:marLeft w:val="0"/>
                  <w:marRight w:val="0"/>
                  <w:marTop w:val="0"/>
                  <w:marBottom w:val="0"/>
                  <w:divBdr>
                    <w:top w:val="none" w:sz="0" w:space="0" w:color="auto"/>
                    <w:left w:val="none" w:sz="0" w:space="0" w:color="auto"/>
                    <w:bottom w:val="none" w:sz="0" w:space="0" w:color="auto"/>
                    <w:right w:val="none" w:sz="0" w:space="0" w:color="auto"/>
                  </w:divBdr>
                </w:div>
                <w:div w:id="882325210">
                  <w:marLeft w:val="2100"/>
                  <w:marRight w:val="0"/>
                  <w:marTop w:val="0"/>
                  <w:marBottom w:val="0"/>
                  <w:divBdr>
                    <w:top w:val="none" w:sz="0" w:space="0" w:color="auto"/>
                    <w:left w:val="none" w:sz="0" w:space="0" w:color="auto"/>
                    <w:bottom w:val="none" w:sz="0" w:space="0" w:color="auto"/>
                    <w:right w:val="none" w:sz="0" w:space="0" w:color="auto"/>
                  </w:divBdr>
                </w:div>
                <w:div w:id="882444654">
                  <w:marLeft w:val="0"/>
                  <w:marRight w:val="0"/>
                  <w:marTop w:val="240"/>
                  <w:marBottom w:val="240"/>
                  <w:divBdr>
                    <w:top w:val="single" w:sz="6" w:space="12" w:color="F5F5F5"/>
                    <w:left w:val="none" w:sz="0" w:space="0" w:color="auto"/>
                    <w:bottom w:val="single" w:sz="6" w:space="20" w:color="F5F5F5"/>
                    <w:right w:val="none" w:sz="0" w:space="0" w:color="auto"/>
                  </w:divBdr>
                </w:div>
                <w:div w:id="882522135">
                  <w:marLeft w:val="0"/>
                  <w:marRight w:val="0"/>
                  <w:marTop w:val="0"/>
                  <w:marBottom w:val="0"/>
                  <w:divBdr>
                    <w:top w:val="none" w:sz="0" w:space="0" w:color="auto"/>
                    <w:left w:val="none" w:sz="0" w:space="0" w:color="auto"/>
                    <w:bottom w:val="none" w:sz="0" w:space="0" w:color="auto"/>
                    <w:right w:val="none" w:sz="0" w:space="0" w:color="auto"/>
                  </w:divBdr>
                </w:div>
                <w:div w:id="882785391">
                  <w:marLeft w:val="0"/>
                  <w:marRight w:val="0"/>
                  <w:marTop w:val="0"/>
                  <w:marBottom w:val="240"/>
                  <w:divBdr>
                    <w:top w:val="none" w:sz="0" w:space="0" w:color="auto"/>
                    <w:left w:val="none" w:sz="0" w:space="0" w:color="auto"/>
                    <w:bottom w:val="none" w:sz="0" w:space="0" w:color="auto"/>
                    <w:right w:val="none" w:sz="0" w:space="0" w:color="auto"/>
                  </w:divBdr>
                  <w:divsChild>
                    <w:div w:id="1036546188">
                      <w:marLeft w:val="0"/>
                      <w:marRight w:val="0"/>
                      <w:marTop w:val="0"/>
                      <w:marBottom w:val="0"/>
                      <w:divBdr>
                        <w:top w:val="none" w:sz="0" w:space="0" w:color="auto"/>
                        <w:left w:val="none" w:sz="0" w:space="0" w:color="auto"/>
                        <w:bottom w:val="none" w:sz="0" w:space="0" w:color="auto"/>
                        <w:right w:val="none" w:sz="0" w:space="0" w:color="auto"/>
                      </w:divBdr>
                    </w:div>
                    <w:div w:id="1217425824">
                      <w:marLeft w:val="0"/>
                      <w:marRight w:val="0"/>
                      <w:marTop w:val="0"/>
                      <w:marBottom w:val="0"/>
                      <w:divBdr>
                        <w:top w:val="none" w:sz="0" w:space="0" w:color="auto"/>
                        <w:left w:val="none" w:sz="0" w:space="0" w:color="auto"/>
                        <w:bottom w:val="none" w:sz="0" w:space="0" w:color="auto"/>
                        <w:right w:val="none" w:sz="0" w:space="0" w:color="auto"/>
                      </w:divBdr>
                    </w:div>
                  </w:divsChild>
                </w:div>
                <w:div w:id="883058218">
                  <w:marLeft w:val="0"/>
                  <w:marRight w:val="30"/>
                  <w:marTop w:val="0"/>
                  <w:marBottom w:val="0"/>
                  <w:divBdr>
                    <w:top w:val="none" w:sz="0" w:space="0" w:color="auto"/>
                    <w:left w:val="none" w:sz="0" w:space="0" w:color="auto"/>
                    <w:bottom w:val="none" w:sz="0" w:space="0" w:color="auto"/>
                    <w:right w:val="none" w:sz="0" w:space="0" w:color="auto"/>
                  </w:divBdr>
                  <w:divsChild>
                    <w:div w:id="1194228779">
                      <w:marLeft w:val="0"/>
                      <w:marRight w:val="0"/>
                      <w:marTop w:val="0"/>
                      <w:marBottom w:val="0"/>
                      <w:divBdr>
                        <w:top w:val="none" w:sz="0" w:space="0" w:color="auto"/>
                        <w:left w:val="none" w:sz="0" w:space="0" w:color="auto"/>
                        <w:bottom w:val="none" w:sz="0" w:space="0" w:color="auto"/>
                        <w:right w:val="none" w:sz="0" w:space="0" w:color="auto"/>
                      </w:divBdr>
                    </w:div>
                  </w:divsChild>
                </w:div>
                <w:div w:id="883297817">
                  <w:marLeft w:val="0"/>
                  <w:marRight w:val="0"/>
                  <w:marTop w:val="0"/>
                  <w:marBottom w:val="0"/>
                  <w:divBdr>
                    <w:top w:val="none" w:sz="0" w:space="0" w:color="auto"/>
                    <w:left w:val="none" w:sz="0" w:space="0" w:color="auto"/>
                    <w:bottom w:val="none" w:sz="0" w:space="0" w:color="auto"/>
                    <w:right w:val="none" w:sz="0" w:space="0" w:color="auto"/>
                  </w:divBdr>
                  <w:divsChild>
                    <w:div w:id="646008068">
                      <w:marLeft w:val="0"/>
                      <w:marRight w:val="0"/>
                      <w:marTop w:val="0"/>
                      <w:marBottom w:val="0"/>
                      <w:divBdr>
                        <w:top w:val="none" w:sz="0" w:space="0" w:color="auto"/>
                        <w:left w:val="none" w:sz="0" w:space="0" w:color="auto"/>
                        <w:bottom w:val="none" w:sz="0" w:space="0" w:color="auto"/>
                        <w:right w:val="none" w:sz="0" w:space="0" w:color="auto"/>
                      </w:divBdr>
                    </w:div>
                  </w:divsChild>
                </w:div>
                <w:div w:id="883324842">
                  <w:marLeft w:val="0"/>
                  <w:marRight w:val="0"/>
                  <w:marTop w:val="0"/>
                  <w:marBottom w:val="0"/>
                  <w:divBdr>
                    <w:top w:val="none" w:sz="0" w:space="0" w:color="auto"/>
                    <w:left w:val="none" w:sz="0" w:space="0" w:color="auto"/>
                    <w:bottom w:val="none" w:sz="0" w:space="0" w:color="auto"/>
                    <w:right w:val="none" w:sz="0" w:space="0" w:color="auto"/>
                  </w:divBdr>
                </w:div>
                <w:div w:id="883365602">
                  <w:marLeft w:val="0"/>
                  <w:marRight w:val="0"/>
                  <w:marTop w:val="0"/>
                  <w:marBottom w:val="0"/>
                  <w:divBdr>
                    <w:top w:val="none" w:sz="0" w:space="0" w:color="auto"/>
                    <w:left w:val="none" w:sz="0" w:space="0" w:color="auto"/>
                    <w:bottom w:val="none" w:sz="0" w:space="0" w:color="auto"/>
                    <w:right w:val="none" w:sz="0" w:space="0" w:color="auto"/>
                  </w:divBdr>
                </w:div>
                <w:div w:id="883518944">
                  <w:marLeft w:val="0"/>
                  <w:marRight w:val="0"/>
                  <w:marTop w:val="0"/>
                  <w:marBottom w:val="0"/>
                  <w:divBdr>
                    <w:top w:val="none" w:sz="0" w:space="0" w:color="auto"/>
                    <w:left w:val="none" w:sz="0" w:space="0" w:color="auto"/>
                    <w:bottom w:val="none" w:sz="0" w:space="0" w:color="auto"/>
                    <w:right w:val="none" w:sz="0" w:space="0" w:color="auto"/>
                  </w:divBdr>
                </w:div>
                <w:div w:id="883712066">
                  <w:marLeft w:val="0"/>
                  <w:marRight w:val="0"/>
                  <w:marTop w:val="0"/>
                  <w:marBottom w:val="0"/>
                  <w:divBdr>
                    <w:top w:val="none" w:sz="0" w:space="0" w:color="auto"/>
                    <w:left w:val="none" w:sz="0" w:space="0" w:color="auto"/>
                    <w:bottom w:val="none" w:sz="0" w:space="0" w:color="auto"/>
                    <w:right w:val="none" w:sz="0" w:space="0" w:color="auto"/>
                  </w:divBdr>
                </w:div>
                <w:div w:id="883950260">
                  <w:marLeft w:val="0"/>
                  <w:marRight w:val="30"/>
                  <w:marTop w:val="0"/>
                  <w:marBottom w:val="0"/>
                  <w:divBdr>
                    <w:top w:val="none" w:sz="0" w:space="0" w:color="auto"/>
                    <w:left w:val="none" w:sz="0" w:space="0" w:color="auto"/>
                    <w:bottom w:val="none" w:sz="0" w:space="0" w:color="auto"/>
                    <w:right w:val="none" w:sz="0" w:space="0" w:color="auto"/>
                  </w:divBdr>
                  <w:divsChild>
                    <w:div w:id="537204055">
                      <w:marLeft w:val="0"/>
                      <w:marRight w:val="0"/>
                      <w:marTop w:val="0"/>
                      <w:marBottom w:val="0"/>
                      <w:divBdr>
                        <w:top w:val="none" w:sz="0" w:space="0" w:color="auto"/>
                        <w:left w:val="none" w:sz="0" w:space="0" w:color="auto"/>
                        <w:bottom w:val="none" w:sz="0" w:space="0" w:color="auto"/>
                        <w:right w:val="none" w:sz="0" w:space="0" w:color="auto"/>
                      </w:divBdr>
                    </w:div>
                  </w:divsChild>
                </w:div>
                <w:div w:id="883981329">
                  <w:marLeft w:val="0"/>
                  <w:marRight w:val="0"/>
                  <w:marTop w:val="0"/>
                  <w:marBottom w:val="0"/>
                  <w:divBdr>
                    <w:top w:val="none" w:sz="0" w:space="0" w:color="auto"/>
                    <w:left w:val="none" w:sz="0" w:space="0" w:color="auto"/>
                    <w:bottom w:val="none" w:sz="0" w:space="0" w:color="auto"/>
                    <w:right w:val="none" w:sz="0" w:space="0" w:color="auto"/>
                  </w:divBdr>
                  <w:divsChild>
                    <w:div w:id="365911962">
                      <w:marLeft w:val="0"/>
                      <w:marRight w:val="0"/>
                      <w:marTop w:val="0"/>
                      <w:marBottom w:val="0"/>
                      <w:divBdr>
                        <w:top w:val="none" w:sz="0" w:space="0" w:color="auto"/>
                        <w:left w:val="none" w:sz="0" w:space="0" w:color="auto"/>
                        <w:bottom w:val="none" w:sz="0" w:space="0" w:color="auto"/>
                        <w:right w:val="none" w:sz="0" w:space="0" w:color="auto"/>
                      </w:divBdr>
                    </w:div>
                  </w:divsChild>
                </w:div>
                <w:div w:id="884025927">
                  <w:marLeft w:val="0"/>
                  <w:marRight w:val="30"/>
                  <w:marTop w:val="0"/>
                  <w:marBottom w:val="0"/>
                  <w:divBdr>
                    <w:top w:val="none" w:sz="0" w:space="0" w:color="auto"/>
                    <w:left w:val="none" w:sz="0" w:space="0" w:color="auto"/>
                    <w:bottom w:val="none" w:sz="0" w:space="0" w:color="auto"/>
                    <w:right w:val="none" w:sz="0" w:space="0" w:color="auto"/>
                  </w:divBdr>
                  <w:divsChild>
                    <w:div w:id="486753376">
                      <w:marLeft w:val="0"/>
                      <w:marRight w:val="0"/>
                      <w:marTop w:val="0"/>
                      <w:marBottom w:val="0"/>
                      <w:divBdr>
                        <w:top w:val="none" w:sz="0" w:space="0" w:color="auto"/>
                        <w:left w:val="none" w:sz="0" w:space="0" w:color="auto"/>
                        <w:bottom w:val="none" w:sz="0" w:space="0" w:color="auto"/>
                        <w:right w:val="none" w:sz="0" w:space="0" w:color="auto"/>
                      </w:divBdr>
                    </w:div>
                  </w:divsChild>
                </w:div>
                <w:div w:id="884098113">
                  <w:marLeft w:val="0"/>
                  <w:marRight w:val="0"/>
                  <w:marTop w:val="0"/>
                  <w:marBottom w:val="0"/>
                  <w:divBdr>
                    <w:top w:val="none" w:sz="0" w:space="0" w:color="auto"/>
                    <w:left w:val="none" w:sz="0" w:space="0" w:color="auto"/>
                    <w:bottom w:val="none" w:sz="0" w:space="0" w:color="auto"/>
                    <w:right w:val="none" w:sz="0" w:space="0" w:color="auto"/>
                  </w:divBdr>
                </w:div>
                <w:div w:id="884171504">
                  <w:marLeft w:val="2100"/>
                  <w:marRight w:val="0"/>
                  <w:marTop w:val="0"/>
                  <w:marBottom w:val="0"/>
                  <w:divBdr>
                    <w:top w:val="none" w:sz="0" w:space="0" w:color="auto"/>
                    <w:left w:val="none" w:sz="0" w:space="0" w:color="auto"/>
                    <w:bottom w:val="none" w:sz="0" w:space="0" w:color="auto"/>
                    <w:right w:val="none" w:sz="0" w:space="0" w:color="auto"/>
                  </w:divBdr>
                  <w:divsChild>
                    <w:div w:id="561478943">
                      <w:marLeft w:val="0"/>
                      <w:marRight w:val="0"/>
                      <w:marTop w:val="0"/>
                      <w:marBottom w:val="0"/>
                      <w:divBdr>
                        <w:top w:val="none" w:sz="0" w:space="0" w:color="auto"/>
                        <w:left w:val="none" w:sz="0" w:space="0" w:color="auto"/>
                        <w:bottom w:val="none" w:sz="0" w:space="0" w:color="auto"/>
                        <w:right w:val="none" w:sz="0" w:space="0" w:color="auto"/>
                      </w:divBdr>
                      <w:divsChild>
                        <w:div w:id="127553704">
                          <w:marLeft w:val="0"/>
                          <w:marRight w:val="0"/>
                          <w:marTop w:val="0"/>
                          <w:marBottom w:val="0"/>
                          <w:divBdr>
                            <w:top w:val="none" w:sz="0" w:space="0" w:color="auto"/>
                            <w:left w:val="none" w:sz="0" w:space="0" w:color="auto"/>
                            <w:bottom w:val="none" w:sz="0" w:space="0" w:color="auto"/>
                            <w:right w:val="none" w:sz="0" w:space="0" w:color="auto"/>
                          </w:divBdr>
                          <w:divsChild>
                            <w:div w:id="784957359">
                              <w:marLeft w:val="0"/>
                              <w:marRight w:val="0"/>
                              <w:marTop w:val="0"/>
                              <w:marBottom w:val="0"/>
                              <w:divBdr>
                                <w:top w:val="none" w:sz="0" w:space="0" w:color="auto"/>
                                <w:left w:val="none" w:sz="0" w:space="0" w:color="auto"/>
                                <w:bottom w:val="none" w:sz="0" w:space="0" w:color="auto"/>
                                <w:right w:val="none" w:sz="0" w:space="0" w:color="auto"/>
                              </w:divBdr>
                            </w:div>
                            <w:div w:id="102848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176777">
                  <w:marLeft w:val="0"/>
                  <w:marRight w:val="0"/>
                  <w:marTop w:val="0"/>
                  <w:marBottom w:val="0"/>
                  <w:divBdr>
                    <w:top w:val="none" w:sz="0" w:space="0" w:color="auto"/>
                    <w:left w:val="none" w:sz="0" w:space="0" w:color="auto"/>
                    <w:bottom w:val="none" w:sz="0" w:space="0" w:color="auto"/>
                    <w:right w:val="none" w:sz="0" w:space="0" w:color="auto"/>
                  </w:divBdr>
                </w:div>
                <w:div w:id="884216309">
                  <w:marLeft w:val="0"/>
                  <w:marRight w:val="30"/>
                  <w:marTop w:val="0"/>
                  <w:marBottom w:val="0"/>
                  <w:divBdr>
                    <w:top w:val="none" w:sz="0" w:space="0" w:color="auto"/>
                    <w:left w:val="none" w:sz="0" w:space="0" w:color="auto"/>
                    <w:bottom w:val="none" w:sz="0" w:space="0" w:color="auto"/>
                    <w:right w:val="none" w:sz="0" w:space="0" w:color="auto"/>
                  </w:divBdr>
                </w:div>
                <w:div w:id="884368543">
                  <w:marLeft w:val="0"/>
                  <w:marRight w:val="0"/>
                  <w:marTop w:val="0"/>
                  <w:marBottom w:val="0"/>
                  <w:divBdr>
                    <w:top w:val="none" w:sz="0" w:space="0" w:color="auto"/>
                    <w:left w:val="none" w:sz="0" w:space="0" w:color="auto"/>
                    <w:bottom w:val="none" w:sz="0" w:space="0" w:color="auto"/>
                    <w:right w:val="none" w:sz="0" w:space="0" w:color="auto"/>
                  </w:divBdr>
                </w:div>
                <w:div w:id="884408952">
                  <w:marLeft w:val="0"/>
                  <w:marRight w:val="30"/>
                  <w:marTop w:val="0"/>
                  <w:marBottom w:val="0"/>
                  <w:divBdr>
                    <w:top w:val="none" w:sz="0" w:space="0" w:color="auto"/>
                    <w:left w:val="none" w:sz="0" w:space="0" w:color="auto"/>
                    <w:bottom w:val="none" w:sz="0" w:space="0" w:color="auto"/>
                    <w:right w:val="none" w:sz="0" w:space="0" w:color="auto"/>
                  </w:divBdr>
                </w:div>
                <w:div w:id="884565412">
                  <w:marLeft w:val="0"/>
                  <w:marRight w:val="0"/>
                  <w:marTop w:val="0"/>
                  <w:marBottom w:val="0"/>
                  <w:divBdr>
                    <w:top w:val="none" w:sz="0" w:space="0" w:color="auto"/>
                    <w:left w:val="none" w:sz="0" w:space="0" w:color="auto"/>
                    <w:bottom w:val="none" w:sz="0" w:space="0" w:color="auto"/>
                    <w:right w:val="none" w:sz="0" w:space="0" w:color="auto"/>
                  </w:divBdr>
                  <w:divsChild>
                    <w:div w:id="237256830">
                      <w:marLeft w:val="0"/>
                      <w:marRight w:val="0"/>
                      <w:marTop w:val="0"/>
                      <w:marBottom w:val="0"/>
                      <w:divBdr>
                        <w:top w:val="none" w:sz="0" w:space="0" w:color="auto"/>
                        <w:left w:val="none" w:sz="0" w:space="0" w:color="auto"/>
                        <w:bottom w:val="none" w:sz="0" w:space="0" w:color="auto"/>
                        <w:right w:val="none" w:sz="0" w:space="0" w:color="auto"/>
                      </w:divBdr>
                    </w:div>
                  </w:divsChild>
                </w:div>
                <w:div w:id="884635102">
                  <w:marLeft w:val="0"/>
                  <w:marRight w:val="0"/>
                  <w:marTop w:val="0"/>
                  <w:marBottom w:val="0"/>
                  <w:divBdr>
                    <w:top w:val="none" w:sz="0" w:space="0" w:color="auto"/>
                    <w:left w:val="none" w:sz="0" w:space="0" w:color="auto"/>
                    <w:bottom w:val="none" w:sz="0" w:space="0" w:color="auto"/>
                    <w:right w:val="none" w:sz="0" w:space="0" w:color="auto"/>
                  </w:divBdr>
                  <w:divsChild>
                    <w:div w:id="624773390">
                      <w:marLeft w:val="0"/>
                      <w:marRight w:val="0"/>
                      <w:marTop w:val="0"/>
                      <w:marBottom w:val="0"/>
                      <w:divBdr>
                        <w:top w:val="none" w:sz="0" w:space="0" w:color="auto"/>
                        <w:left w:val="none" w:sz="0" w:space="0" w:color="auto"/>
                        <w:bottom w:val="none" w:sz="0" w:space="0" w:color="auto"/>
                        <w:right w:val="none" w:sz="0" w:space="0" w:color="auto"/>
                      </w:divBdr>
                    </w:div>
                  </w:divsChild>
                </w:div>
                <w:div w:id="884752308">
                  <w:marLeft w:val="0"/>
                  <w:marRight w:val="0"/>
                  <w:marTop w:val="600"/>
                  <w:marBottom w:val="0"/>
                  <w:divBdr>
                    <w:top w:val="none" w:sz="0" w:space="0" w:color="auto"/>
                    <w:left w:val="none" w:sz="0" w:space="0" w:color="auto"/>
                    <w:bottom w:val="none" w:sz="0" w:space="0" w:color="auto"/>
                    <w:right w:val="none" w:sz="0" w:space="0" w:color="auto"/>
                  </w:divBdr>
                  <w:divsChild>
                    <w:div w:id="794644353">
                      <w:marLeft w:val="0"/>
                      <w:marRight w:val="0"/>
                      <w:marTop w:val="150"/>
                      <w:marBottom w:val="0"/>
                      <w:divBdr>
                        <w:top w:val="none" w:sz="0" w:space="0" w:color="auto"/>
                        <w:left w:val="none" w:sz="0" w:space="0" w:color="auto"/>
                        <w:bottom w:val="none" w:sz="0" w:space="0" w:color="auto"/>
                        <w:right w:val="none" w:sz="0" w:space="0" w:color="auto"/>
                      </w:divBdr>
                    </w:div>
                  </w:divsChild>
                </w:div>
                <w:div w:id="884752768">
                  <w:marLeft w:val="0"/>
                  <w:marRight w:val="0"/>
                  <w:marTop w:val="0"/>
                  <w:marBottom w:val="0"/>
                  <w:divBdr>
                    <w:top w:val="none" w:sz="0" w:space="0" w:color="auto"/>
                    <w:left w:val="none" w:sz="0" w:space="0" w:color="auto"/>
                    <w:bottom w:val="none" w:sz="0" w:space="0" w:color="auto"/>
                    <w:right w:val="none" w:sz="0" w:space="0" w:color="auto"/>
                  </w:divBdr>
                </w:div>
                <w:div w:id="884802429">
                  <w:marLeft w:val="0"/>
                  <w:marRight w:val="0"/>
                  <w:marTop w:val="0"/>
                  <w:marBottom w:val="0"/>
                  <w:divBdr>
                    <w:top w:val="none" w:sz="0" w:space="0" w:color="auto"/>
                    <w:left w:val="none" w:sz="0" w:space="0" w:color="auto"/>
                    <w:bottom w:val="none" w:sz="0" w:space="0" w:color="auto"/>
                    <w:right w:val="none" w:sz="0" w:space="0" w:color="auto"/>
                  </w:divBdr>
                  <w:divsChild>
                    <w:div w:id="620620">
                      <w:marLeft w:val="0"/>
                      <w:marRight w:val="30"/>
                      <w:marTop w:val="0"/>
                      <w:marBottom w:val="0"/>
                      <w:divBdr>
                        <w:top w:val="none" w:sz="0" w:space="0" w:color="auto"/>
                        <w:left w:val="none" w:sz="0" w:space="0" w:color="auto"/>
                        <w:bottom w:val="none" w:sz="0" w:space="0" w:color="auto"/>
                        <w:right w:val="none" w:sz="0" w:space="0" w:color="auto"/>
                      </w:divBdr>
                    </w:div>
                    <w:div w:id="8919480">
                      <w:marLeft w:val="0"/>
                      <w:marRight w:val="30"/>
                      <w:marTop w:val="0"/>
                      <w:marBottom w:val="0"/>
                      <w:divBdr>
                        <w:top w:val="none" w:sz="0" w:space="0" w:color="auto"/>
                        <w:left w:val="none" w:sz="0" w:space="0" w:color="auto"/>
                        <w:bottom w:val="none" w:sz="0" w:space="0" w:color="auto"/>
                        <w:right w:val="none" w:sz="0" w:space="0" w:color="auto"/>
                      </w:divBdr>
                      <w:divsChild>
                        <w:div w:id="461963774">
                          <w:marLeft w:val="0"/>
                          <w:marRight w:val="0"/>
                          <w:marTop w:val="0"/>
                          <w:marBottom w:val="0"/>
                          <w:divBdr>
                            <w:top w:val="none" w:sz="0" w:space="0" w:color="auto"/>
                            <w:left w:val="none" w:sz="0" w:space="0" w:color="auto"/>
                            <w:bottom w:val="none" w:sz="0" w:space="0" w:color="auto"/>
                            <w:right w:val="none" w:sz="0" w:space="0" w:color="auto"/>
                          </w:divBdr>
                        </w:div>
                      </w:divsChild>
                    </w:div>
                    <w:div w:id="18748739">
                      <w:marLeft w:val="0"/>
                      <w:marRight w:val="30"/>
                      <w:marTop w:val="0"/>
                      <w:marBottom w:val="0"/>
                      <w:divBdr>
                        <w:top w:val="none" w:sz="0" w:space="0" w:color="auto"/>
                        <w:left w:val="none" w:sz="0" w:space="0" w:color="auto"/>
                        <w:bottom w:val="none" w:sz="0" w:space="0" w:color="auto"/>
                        <w:right w:val="none" w:sz="0" w:space="0" w:color="auto"/>
                      </w:divBdr>
                    </w:div>
                    <w:div w:id="26571456">
                      <w:marLeft w:val="0"/>
                      <w:marRight w:val="30"/>
                      <w:marTop w:val="0"/>
                      <w:marBottom w:val="0"/>
                      <w:divBdr>
                        <w:top w:val="none" w:sz="0" w:space="0" w:color="auto"/>
                        <w:left w:val="none" w:sz="0" w:space="0" w:color="auto"/>
                        <w:bottom w:val="none" w:sz="0" w:space="0" w:color="auto"/>
                        <w:right w:val="none" w:sz="0" w:space="0" w:color="auto"/>
                      </w:divBdr>
                    </w:div>
                    <w:div w:id="32770785">
                      <w:marLeft w:val="0"/>
                      <w:marRight w:val="30"/>
                      <w:marTop w:val="0"/>
                      <w:marBottom w:val="0"/>
                      <w:divBdr>
                        <w:top w:val="none" w:sz="0" w:space="0" w:color="auto"/>
                        <w:left w:val="none" w:sz="0" w:space="0" w:color="auto"/>
                        <w:bottom w:val="none" w:sz="0" w:space="0" w:color="auto"/>
                        <w:right w:val="none" w:sz="0" w:space="0" w:color="auto"/>
                      </w:divBdr>
                    </w:div>
                    <w:div w:id="34817204">
                      <w:marLeft w:val="0"/>
                      <w:marRight w:val="30"/>
                      <w:marTop w:val="0"/>
                      <w:marBottom w:val="0"/>
                      <w:divBdr>
                        <w:top w:val="none" w:sz="0" w:space="0" w:color="auto"/>
                        <w:left w:val="none" w:sz="0" w:space="0" w:color="auto"/>
                        <w:bottom w:val="none" w:sz="0" w:space="0" w:color="auto"/>
                        <w:right w:val="none" w:sz="0" w:space="0" w:color="auto"/>
                      </w:divBdr>
                      <w:divsChild>
                        <w:div w:id="459080264">
                          <w:marLeft w:val="0"/>
                          <w:marRight w:val="0"/>
                          <w:marTop w:val="0"/>
                          <w:marBottom w:val="0"/>
                          <w:divBdr>
                            <w:top w:val="none" w:sz="0" w:space="0" w:color="auto"/>
                            <w:left w:val="none" w:sz="0" w:space="0" w:color="auto"/>
                            <w:bottom w:val="none" w:sz="0" w:space="0" w:color="auto"/>
                            <w:right w:val="none" w:sz="0" w:space="0" w:color="auto"/>
                          </w:divBdr>
                        </w:div>
                      </w:divsChild>
                    </w:div>
                    <w:div w:id="54591773">
                      <w:marLeft w:val="0"/>
                      <w:marRight w:val="30"/>
                      <w:marTop w:val="0"/>
                      <w:marBottom w:val="0"/>
                      <w:divBdr>
                        <w:top w:val="none" w:sz="0" w:space="0" w:color="auto"/>
                        <w:left w:val="none" w:sz="0" w:space="0" w:color="auto"/>
                        <w:bottom w:val="none" w:sz="0" w:space="0" w:color="auto"/>
                        <w:right w:val="none" w:sz="0" w:space="0" w:color="auto"/>
                      </w:divBdr>
                    </w:div>
                    <w:div w:id="93214127">
                      <w:marLeft w:val="0"/>
                      <w:marRight w:val="30"/>
                      <w:marTop w:val="0"/>
                      <w:marBottom w:val="0"/>
                      <w:divBdr>
                        <w:top w:val="none" w:sz="0" w:space="0" w:color="auto"/>
                        <w:left w:val="none" w:sz="0" w:space="0" w:color="auto"/>
                        <w:bottom w:val="none" w:sz="0" w:space="0" w:color="auto"/>
                        <w:right w:val="none" w:sz="0" w:space="0" w:color="auto"/>
                      </w:divBdr>
                      <w:divsChild>
                        <w:div w:id="1004288294">
                          <w:marLeft w:val="0"/>
                          <w:marRight w:val="0"/>
                          <w:marTop w:val="0"/>
                          <w:marBottom w:val="0"/>
                          <w:divBdr>
                            <w:top w:val="none" w:sz="0" w:space="0" w:color="auto"/>
                            <w:left w:val="none" w:sz="0" w:space="0" w:color="auto"/>
                            <w:bottom w:val="none" w:sz="0" w:space="0" w:color="auto"/>
                            <w:right w:val="none" w:sz="0" w:space="0" w:color="auto"/>
                          </w:divBdr>
                        </w:div>
                      </w:divsChild>
                    </w:div>
                    <w:div w:id="97414714">
                      <w:marLeft w:val="0"/>
                      <w:marRight w:val="30"/>
                      <w:marTop w:val="0"/>
                      <w:marBottom w:val="0"/>
                      <w:divBdr>
                        <w:top w:val="none" w:sz="0" w:space="0" w:color="auto"/>
                        <w:left w:val="none" w:sz="0" w:space="0" w:color="auto"/>
                        <w:bottom w:val="none" w:sz="0" w:space="0" w:color="auto"/>
                        <w:right w:val="none" w:sz="0" w:space="0" w:color="auto"/>
                      </w:divBdr>
                    </w:div>
                    <w:div w:id="102770330">
                      <w:marLeft w:val="0"/>
                      <w:marRight w:val="30"/>
                      <w:marTop w:val="0"/>
                      <w:marBottom w:val="0"/>
                      <w:divBdr>
                        <w:top w:val="none" w:sz="0" w:space="0" w:color="auto"/>
                        <w:left w:val="none" w:sz="0" w:space="0" w:color="auto"/>
                        <w:bottom w:val="none" w:sz="0" w:space="0" w:color="auto"/>
                        <w:right w:val="none" w:sz="0" w:space="0" w:color="auto"/>
                      </w:divBdr>
                      <w:divsChild>
                        <w:div w:id="651060411">
                          <w:marLeft w:val="0"/>
                          <w:marRight w:val="0"/>
                          <w:marTop w:val="0"/>
                          <w:marBottom w:val="0"/>
                          <w:divBdr>
                            <w:top w:val="none" w:sz="0" w:space="0" w:color="auto"/>
                            <w:left w:val="none" w:sz="0" w:space="0" w:color="auto"/>
                            <w:bottom w:val="none" w:sz="0" w:space="0" w:color="auto"/>
                            <w:right w:val="none" w:sz="0" w:space="0" w:color="auto"/>
                          </w:divBdr>
                        </w:div>
                      </w:divsChild>
                    </w:div>
                    <w:div w:id="108009439">
                      <w:marLeft w:val="0"/>
                      <w:marRight w:val="30"/>
                      <w:marTop w:val="0"/>
                      <w:marBottom w:val="0"/>
                      <w:divBdr>
                        <w:top w:val="none" w:sz="0" w:space="0" w:color="auto"/>
                        <w:left w:val="none" w:sz="0" w:space="0" w:color="auto"/>
                        <w:bottom w:val="none" w:sz="0" w:space="0" w:color="auto"/>
                        <w:right w:val="none" w:sz="0" w:space="0" w:color="auto"/>
                      </w:divBdr>
                    </w:div>
                    <w:div w:id="114756115">
                      <w:marLeft w:val="0"/>
                      <w:marRight w:val="30"/>
                      <w:marTop w:val="0"/>
                      <w:marBottom w:val="0"/>
                      <w:divBdr>
                        <w:top w:val="none" w:sz="0" w:space="0" w:color="auto"/>
                        <w:left w:val="none" w:sz="0" w:space="0" w:color="auto"/>
                        <w:bottom w:val="none" w:sz="0" w:space="0" w:color="auto"/>
                        <w:right w:val="none" w:sz="0" w:space="0" w:color="auto"/>
                      </w:divBdr>
                      <w:divsChild>
                        <w:div w:id="881751128">
                          <w:marLeft w:val="0"/>
                          <w:marRight w:val="0"/>
                          <w:marTop w:val="0"/>
                          <w:marBottom w:val="0"/>
                          <w:divBdr>
                            <w:top w:val="none" w:sz="0" w:space="0" w:color="auto"/>
                            <w:left w:val="none" w:sz="0" w:space="0" w:color="auto"/>
                            <w:bottom w:val="none" w:sz="0" w:space="0" w:color="auto"/>
                            <w:right w:val="none" w:sz="0" w:space="0" w:color="auto"/>
                          </w:divBdr>
                        </w:div>
                      </w:divsChild>
                    </w:div>
                    <w:div w:id="125857942">
                      <w:marLeft w:val="0"/>
                      <w:marRight w:val="30"/>
                      <w:marTop w:val="0"/>
                      <w:marBottom w:val="0"/>
                      <w:divBdr>
                        <w:top w:val="none" w:sz="0" w:space="0" w:color="auto"/>
                        <w:left w:val="none" w:sz="0" w:space="0" w:color="auto"/>
                        <w:bottom w:val="none" w:sz="0" w:space="0" w:color="auto"/>
                        <w:right w:val="none" w:sz="0" w:space="0" w:color="auto"/>
                      </w:divBdr>
                      <w:divsChild>
                        <w:div w:id="29189381">
                          <w:marLeft w:val="0"/>
                          <w:marRight w:val="0"/>
                          <w:marTop w:val="0"/>
                          <w:marBottom w:val="0"/>
                          <w:divBdr>
                            <w:top w:val="none" w:sz="0" w:space="0" w:color="auto"/>
                            <w:left w:val="none" w:sz="0" w:space="0" w:color="auto"/>
                            <w:bottom w:val="none" w:sz="0" w:space="0" w:color="auto"/>
                            <w:right w:val="none" w:sz="0" w:space="0" w:color="auto"/>
                          </w:divBdr>
                        </w:div>
                      </w:divsChild>
                    </w:div>
                    <w:div w:id="132480819">
                      <w:marLeft w:val="0"/>
                      <w:marRight w:val="30"/>
                      <w:marTop w:val="0"/>
                      <w:marBottom w:val="0"/>
                      <w:divBdr>
                        <w:top w:val="none" w:sz="0" w:space="0" w:color="auto"/>
                        <w:left w:val="none" w:sz="0" w:space="0" w:color="auto"/>
                        <w:bottom w:val="none" w:sz="0" w:space="0" w:color="auto"/>
                        <w:right w:val="none" w:sz="0" w:space="0" w:color="auto"/>
                      </w:divBdr>
                      <w:divsChild>
                        <w:div w:id="718549199">
                          <w:marLeft w:val="0"/>
                          <w:marRight w:val="0"/>
                          <w:marTop w:val="0"/>
                          <w:marBottom w:val="0"/>
                          <w:divBdr>
                            <w:top w:val="none" w:sz="0" w:space="0" w:color="auto"/>
                            <w:left w:val="none" w:sz="0" w:space="0" w:color="auto"/>
                            <w:bottom w:val="none" w:sz="0" w:space="0" w:color="auto"/>
                            <w:right w:val="none" w:sz="0" w:space="0" w:color="auto"/>
                          </w:divBdr>
                        </w:div>
                      </w:divsChild>
                    </w:div>
                    <w:div w:id="135150348">
                      <w:marLeft w:val="0"/>
                      <w:marRight w:val="30"/>
                      <w:marTop w:val="0"/>
                      <w:marBottom w:val="0"/>
                      <w:divBdr>
                        <w:top w:val="none" w:sz="0" w:space="0" w:color="auto"/>
                        <w:left w:val="none" w:sz="0" w:space="0" w:color="auto"/>
                        <w:bottom w:val="none" w:sz="0" w:space="0" w:color="auto"/>
                        <w:right w:val="none" w:sz="0" w:space="0" w:color="auto"/>
                      </w:divBdr>
                      <w:divsChild>
                        <w:div w:id="779642690">
                          <w:marLeft w:val="0"/>
                          <w:marRight w:val="0"/>
                          <w:marTop w:val="0"/>
                          <w:marBottom w:val="0"/>
                          <w:divBdr>
                            <w:top w:val="none" w:sz="0" w:space="0" w:color="auto"/>
                            <w:left w:val="none" w:sz="0" w:space="0" w:color="auto"/>
                            <w:bottom w:val="none" w:sz="0" w:space="0" w:color="auto"/>
                            <w:right w:val="none" w:sz="0" w:space="0" w:color="auto"/>
                          </w:divBdr>
                        </w:div>
                      </w:divsChild>
                    </w:div>
                    <w:div w:id="136647412">
                      <w:marLeft w:val="0"/>
                      <w:marRight w:val="30"/>
                      <w:marTop w:val="0"/>
                      <w:marBottom w:val="0"/>
                      <w:divBdr>
                        <w:top w:val="none" w:sz="0" w:space="0" w:color="auto"/>
                        <w:left w:val="none" w:sz="0" w:space="0" w:color="auto"/>
                        <w:bottom w:val="none" w:sz="0" w:space="0" w:color="auto"/>
                        <w:right w:val="none" w:sz="0" w:space="0" w:color="auto"/>
                      </w:divBdr>
                    </w:div>
                    <w:div w:id="139466913">
                      <w:marLeft w:val="0"/>
                      <w:marRight w:val="30"/>
                      <w:marTop w:val="0"/>
                      <w:marBottom w:val="0"/>
                      <w:divBdr>
                        <w:top w:val="none" w:sz="0" w:space="0" w:color="auto"/>
                        <w:left w:val="none" w:sz="0" w:space="0" w:color="auto"/>
                        <w:bottom w:val="none" w:sz="0" w:space="0" w:color="auto"/>
                        <w:right w:val="none" w:sz="0" w:space="0" w:color="auto"/>
                      </w:divBdr>
                      <w:divsChild>
                        <w:div w:id="560291730">
                          <w:marLeft w:val="0"/>
                          <w:marRight w:val="0"/>
                          <w:marTop w:val="0"/>
                          <w:marBottom w:val="0"/>
                          <w:divBdr>
                            <w:top w:val="none" w:sz="0" w:space="0" w:color="auto"/>
                            <w:left w:val="none" w:sz="0" w:space="0" w:color="auto"/>
                            <w:bottom w:val="none" w:sz="0" w:space="0" w:color="auto"/>
                            <w:right w:val="none" w:sz="0" w:space="0" w:color="auto"/>
                          </w:divBdr>
                        </w:div>
                      </w:divsChild>
                    </w:div>
                    <w:div w:id="140537902">
                      <w:marLeft w:val="0"/>
                      <w:marRight w:val="30"/>
                      <w:marTop w:val="0"/>
                      <w:marBottom w:val="0"/>
                      <w:divBdr>
                        <w:top w:val="none" w:sz="0" w:space="0" w:color="auto"/>
                        <w:left w:val="none" w:sz="0" w:space="0" w:color="auto"/>
                        <w:bottom w:val="none" w:sz="0" w:space="0" w:color="auto"/>
                        <w:right w:val="none" w:sz="0" w:space="0" w:color="auto"/>
                      </w:divBdr>
                    </w:div>
                    <w:div w:id="153186554">
                      <w:marLeft w:val="0"/>
                      <w:marRight w:val="30"/>
                      <w:marTop w:val="0"/>
                      <w:marBottom w:val="0"/>
                      <w:divBdr>
                        <w:top w:val="none" w:sz="0" w:space="0" w:color="auto"/>
                        <w:left w:val="none" w:sz="0" w:space="0" w:color="auto"/>
                        <w:bottom w:val="none" w:sz="0" w:space="0" w:color="auto"/>
                        <w:right w:val="none" w:sz="0" w:space="0" w:color="auto"/>
                      </w:divBdr>
                    </w:div>
                    <w:div w:id="156894363">
                      <w:marLeft w:val="0"/>
                      <w:marRight w:val="30"/>
                      <w:marTop w:val="0"/>
                      <w:marBottom w:val="0"/>
                      <w:divBdr>
                        <w:top w:val="none" w:sz="0" w:space="0" w:color="auto"/>
                        <w:left w:val="none" w:sz="0" w:space="0" w:color="auto"/>
                        <w:bottom w:val="none" w:sz="0" w:space="0" w:color="auto"/>
                        <w:right w:val="none" w:sz="0" w:space="0" w:color="auto"/>
                      </w:divBdr>
                    </w:div>
                    <w:div w:id="160001727">
                      <w:marLeft w:val="0"/>
                      <w:marRight w:val="30"/>
                      <w:marTop w:val="0"/>
                      <w:marBottom w:val="0"/>
                      <w:divBdr>
                        <w:top w:val="none" w:sz="0" w:space="0" w:color="auto"/>
                        <w:left w:val="none" w:sz="0" w:space="0" w:color="auto"/>
                        <w:bottom w:val="none" w:sz="0" w:space="0" w:color="auto"/>
                        <w:right w:val="none" w:sz="0" w:space="0" w:color="auto"/>
                      </w:divBdr>
                      <w:divsChild>
                        <w:div w:id="581183908">
                          <w:marLeft w:val="0"/>
                          <w:marRight w:val="0"/>
                          <w:marTop w:val="0"/>
                          <w:marBottom w:val="0"/>
                          <w:divBdr>
                            <w:top w:val="none" w:sz="0" w:space="0" w:color="auto"/>
                            <w:left w:val="none" w:sz="0" w:space="0" w:color="auto"/>
                            <w:bottom w:val="none" w:sz="0" w:space="0" w:color="auto"/>
                            <w:right w:val="none" w:sz="0" w:space="0" w:color="auto"/>
                          </w:divBdr>
                        </w:div>
                      </w:divsChild>
                    </w:div>
                    <w:div w:id="166020040">
                      <w:marLeft w:val="0"/>
                      <w:marRight w:val="30"/>
                      <w:marTop w:val="0"/>
                      <w:marBottom w:val="0"/>
                      <w:divBdr>
                        <w:top w:val="none" w:sz="0" w:space="0" w:color="auto"/>
                        <w:left w:val="none" w:sz="0" w:space="0" w:color="auto"/>
                        <w:bottom w:val="none" w:sz="0" w:space="0" w:color="auto"/>
                        <w:right w:val="none" w:sz="0" w:space="0" w:color="auto"/>
                      </w:divBdr>
                    </w:div>
                    <w:div w:id="170871922">
                      <w:marLeft w:val="0"/>
                      <w:marRight w:val="30"/>
                      <w:marTop w:val="0"/>
                      <w:marBottom w:val="0"/>
                      <w:divBdr>
                        <w:top w:val="none" w:sz="0" w:space="0" w:color="auto"/>
                        <w:left w:val="none" w:sz="0" w:space="0" w:color="auto"/>
                        <w:bottom w:val="none" w:sz="0" w:space="0" w:color="auto"/>
                        <w:right w:val="none" w:sz="0" w:space="0" w:color="auto"/>
                      </w:divBdr>
                      <w:divsChild>
                        <w:div w:id="999890806">
                          <w:marLeft w:val="0"/>
                          <w:marRight w:val="0"/>
                          <w:marTop w:val="0"/>
                          <w:marBottom w:val="0"/>
                          <w:divBdr>
                            <w:top w:val="none" w:sz="0" w:space="0" w:color="auto"/>
                            <w:left w:val="none" w:sz="0" w:space="0" w:color="auto"/>
                            <w:bottom w:val="none" w:sz="0" w:space="0" w:color="auto"/>
                            <w:right w:val="none" w:sz="0" w:space="0" w:color="auto"/>
                          </w:divBdr>
                        </w:div>
                      </w:divsChild>
                    </w:div>
                    <w:div w:id="173348396">
                      <w:marLeft w:val="0"/>
                      <w:marRight w:val="30"/>
                      <w:marTop w:val="0"/>
                      <w:marBottom w:val="0"/>
                      <w:divBdr>
                        <w:top w:val="none" w:sz="0" w:space="0" w:color="auto"/>
                        <w:left w:val="none" w:sz="0" w:space="0" w:color="auto"/>
                        <w:bottom w:val="none" w:sz="0" w:space="0" w:color="auto"/>
                        <w:right w:val="none" w:sz="0" w:space="0" w:color="auto"/>
                      </w:divBdr>
                    </w:div>
                    <w:div w:id="176817187">
                      <w:marLeft w:val="0"/>
                      <w:marRight w:val="30"/>
                      <w:marTop w:val="0"/>
                      <w:marBottom w:val="0"/>
                      <w:divBdr>
                        <w:top w:val="none" w:sz="0" w:space="0" w:color="auto"/>
                        <w:left w:val="none" w:sz="0" w:space="0" w:color="auto"/>
                        <w:bottom w:val="none" w:sz="0" w:space="0" w:color="auto"/>
                        <w:right w:val="none" w:sz="0" w:space="0" w:color="auto"/>
                      </w:divBdr>
                    </w:div>
                    <w:div w:id="182979881">
                      <w:marLeft w:val="0"/>
                      <w:marRight w:val="30"/>
                      <w:marTop w:val="0"/>
                      <w:marBottom w:val="0"/>
                      <w:divBdr>
                        <w:top w:val="none" w:sz="0" w:space="0" w:color="auto"/>
                        <w:left w:val="none" w:sz="0" w:space="0" w:color="auto"/>
                        <w:bottom w:val="none" w:sz="0" w:space="0" w:color="auto"/>
                        <w:right w:val="none" w:sz="0" w:space="0" w:color="auto"/>
                      </w:divBdr>
                    </w:div>
                    <w:div w:id="185291651">
                      <w:marLeft w:val="0"/>
                      <w:marRight w:val="30"/>
                      <w:marTop w:val="0"/>
                      <w:marBottom w:val="0"/>
                      <w:divBdr>
                        <w:top w:val="none" w:sz="0" w:space="0" w:color="auto"/>
                        <w:left w:val="none" w:sz="0" w:space="0" w:color="auto"/>
                        <w:bottom w:val="none" w:sz="0" w:space="0" w:color="auto"/>
                        <w:right w:val="none" w:sz="0" w:space="0" w:color="auto"/>
                      </w:divBdr>
                      <w:divsChild>
                        <w:div w:id="701201997">
                          <w:marLeft w:val="0"/>
                          <w:marRight w:val="0"/>
                          <w:marTop w:val="0"/>
                          <w:marBottom w:val="0"/>
                          <w:divBdr>
                            <w:top w:val="none" w:sz="0" w:space="0" w:color="auto"/>
                            <w:left w:val="none" w:sz="0" w:space="0" w:color="auto"/>
                            <w:bottom w:val="none" w:sz="0" w:space="0" w:color="auto"/>
                            <w:right w:val="none" w:sz="0" w:space="0" w:color="auto"/>
                          </w:divBdr>
                        </w:div>
                      </w:divsChild>
                    </w:div>
                    <w:div w:id="205456521">
                      <w:marLeft w:val="0"/>
                      <w:marRight w:val="30"/>
                      <w:marTop w:val="0"/>
                      <w:marBottom w:val="0"/>
                      <w:divBdr>
                        <w:top w:val="none" w:sz="0" w:space="0" w:color="auto"/>
                        <w:left w:val="none" w:sz="0" w:space="0" w:color="auto"/>
                        <w:bottom w:val="none" w:sz="0" w:space="0" w:color="auto"/>
                        <w:right w:val="none" w:sz="0" w:space="0" w:color="auto"/>
                      </w:divBdr>
                      <w:divsChild>
                        <w:div w:id="461113358">
                          <w:marLeft w:val="0"/>
                          <w:marRight w:val="0"/>
                          <w:marTop w:val="0"/>
                          <w:marBottom w:val="0"/>
                          <w:divBdr>
                            <w:top w:val="none" w:sz="0" w:space="0" w:color="auto"/>
                            <w:left w:val="none" w:sz="0" w:space="0" w:color="auto"/>
                            <w:bottom w:val="none" w:sz="0" w:space="0" w:color="auto"/>
                            <w:right w:val="none" w:sz="0" w:space="0" w:color="auto"/>
                          </w:divBdr>
                        </w:div>
                      </w:divsChild>
                    </w:div>
                    <w:div w:id="247889471">
                      <w:marLeft w:val="0"/>
                      <w:marRight w:val="30"/>
                      <w:marTop w:val="0"/>
                      <w:marBottom w:val="0"/>
                      <w:divBdr>
                        <w:top w:val="none" w:sz="0" w:space="0" w:color="auto"/>
                        <w:left w:val="none" w:sz="0" w:space="0" w:color="auto"/>
                        <w:bottom w:val="none" w:sz="0" w:space="0" w:color="auto"/>
                        <w:right w:val="none" w:sz="0" w:space="0" w:color="auto"/>
                      </w:divBdr>
                      <w:divsChild>
                        <w:div w:id="634681393">
                          <w:marLeft w:val="0"/>
                          <w:marRight w:val="0"/>
                          <w:marTop w:val="0"/>
                          <w:marBottom w:val="0"/>
                          <w:divBdr>
                            <w:top w:val="none" w:sz="0" w:space="0" w:color="auto"/>
                            <w:left w:val="none" w:sz="0" w:space="0" w:color="auto"/>
                            <w:bottom w:val="none" w:sz="0" w:space="0" w:color="auto"/>
                            <w:right w:val="none" w:sz="0" w:space="0" w:color="auto"/>
                          </w:divBdr>
                        </w:div>
                      </w:divsChild>
                    </w:div>
                    <w:div w:id="260068529">
                      <w:marLeft w:val="0"/>
                      <w:marRight w:val="30"/>
                      <w:marTop w:val="0"/>
                      <w:marBottom w:val="0"/>
                      <w:divBdr>
                        <w:top w:val="none" w:sz="0" w:space="0" w:color="auto"/>
                        <w:left w:val="none" w:sz="0" w:space="0" w:color="auto"/>
                        <w:bottom w:val="none" w:sz="0" w:space="0" w:color="auto"/>
                        <w:right w:val="none" w:sz="0" w:space="0" w:color="auto"/>
                      </w:divBdr>
                      <w:divsChild>
                        <w:div w:id="625431408">
                          <w:marLeft w:val="0"/>
                          <w:marRight w:val="0"/>
                          <w:marTop w:val="0"/>
                          <w:marBottom w:val="0"/>
                          <w:divBdr>
                            <w:top w:val="none" w:sz="0" w:space="0" w:color="auto"/>
                            <w:left w:val="none" w:sz="0" w:space="0" w:color="auto"/>
                            <w:bottom w:val="none" w:sz="0" w:space="0" w:color="auto"/>
                            <w:right w:val="none" w:sz="0" w:space="0" w:color="auto"/>
                          </w:divBdr>
                        </w:div>
                      </w:divsChild>
                    </w:div>
                    <w:div w:id="279384446">
                      <w:marLeft w:val="0"/>
                      <w:marRight w:val="30"/>
                      <w:marTop w:val="0"/>
                      <w:marBottom w:val="0"/>
                      <w:divBdr>
                        <w:top w:val="none" w:sz="0" w:space="0" w:color="auto"/>
                        <w:left w:val="none" w:sz="0" w:space="0" w:color="auto"/>
                        <w:bottom w:val="none" w:sz="0" w:space="0" w:color="auto"/>
                        <w:right w:val="none" w:sz="0" w:space="0" w:color="auto"/>
                      </w:divBdr>
                      <w:divsChild>
                        <w:div w:id="1150555618">
                          <w:marLeft w:val="0"/>
                          <w:marRight w:val="0"/>
                          <w:marTop w:val="0"/>
                          <w:marBottom w:val="0"/>
                          <w:divBdr>
                            <w:top w:val="none" w:sz="0" w:space="0" w:color="auto"/>
                            <w:left w:val="none" w:sz="0" w:space="0" w:color="auto"/>
                            <w:bottom w:val="none" w:sz="0" w:space="0" w:color="auto"/>
                            <w:right w:val="none" w:sz="0" w:space="0" w:color="auto"/>
                          </w:divBdr>
                        </w:div>
                      </w:divsChild>
                    </w:div>
                    <w:div w:id="281498434">
                      <w:marLeft w:val="0"/>
                      <w:marRight w:val="30"/>
                      <w:marTop w:val="0"/>
                      <w:marBottom w:val="0"/>
                      <w:divBdr>
                        <w:top w:val="none" w:sz="0" w:space="0" w:color="auto"/>
                        <w:left w:val="none" w:sz="0" w:space="0" w:color="auto"/>
                        <w:bottom w:val="none" w:sz="0" w:space="0" w:color="auto"/>
                        <w:right w:val="none" w:sz="0" w:space="0" w:color="auto"/>
                      </w:divBdr>
                    </w:div>
                    <w:div w:id="281688098">
                      <w:marLeft w:val="0"/>
                      <w:marRight w:val="30"/>
                      <w:marTop w:val="0"/>
                      <w:marBottom w:val="0"/>
                      <w:divBdr>
                        <w:top w:val="none" w:sz="0" w:space="0" w:color="auto"/>
                        <w:left w:val="none" w:sz="0" w:space="0" w:color="auto"/>
                        <w:bottom w:val="none" w:sz="0" w:space="0" w:color="auto"/>
                        <w:right w:val="none" w:sz="0" w:space="0" w:color="auto"/>
                      </w:divBdr>
                    </w:div>
                    <w:div w:id="288514363">
                      <w:marLeft w:val="0"/>
                      <w:marRight w:val="30"/>
                      <w:marTop w:val="0"/>
                      <w:marBottom w:val="0"/>
                      <w:divBdr>
                        <w:top w:val="none" w:sz="0" w:space="0" w:color="auto"/>
                        <w:left w:val="none" w:sz="0" w:space="0" w:color="auto"/>
                        <w:bottom w:val="none" w:sz="0" w:space="0" w:color="auto"/>
                        <w:right w:val="none" w:sz="0" w:space="0" w:color="auto"/>
                      </w:divBdr>
                      <w:divsChild>
                        <w:div w:id="459232115">
                          <w:marLeft w:val="0"/>
                          <w:marRight w:val="0"/>
                          <w:marTop w:val="0"/>
                          <w:marBottom w:val="0"/>
                          <w:divBdr>
                            <w:top w:val="none" w:sz="0" w:space="0" w:color="auto"/>
                            <w:left w:val="none" w:sz="0" w:space="0" w:color="auto"/>
                            <w:bottom w:val="none" w:sz="0" w:space="0" w:color="auto"/>
                            <w:right w:val="none" w:sz="0" w:space="0" w:color="auto"/>
                          </w:divBdr>
                        </w:div>
                      </w:divsChild>
                    </w:div>
                    <w:div w:id="293104901">
                      <w:marLeft w:val="0"/>
                      <w:marRight w:val="30"/>
                      <w:marTop w:val="0"/>
                      <w:marBottom w:val="0"/>
                      <w:divBdr>
                        <w:top w:val="none" w:sz="0" w:space="0" w:color="auto"/>
                        <w:left w:val="none" w:sz="0" w:space="0" w:color="auto"/>
                        <w:bottom w:val="none" w:sz="0" w:space="0" w:color="auto"/>
                        <w:right w:val="none" w:sz="0" w:space="0" w:color="auto"/>
                      </w:divBdr>
                      <w:divsChild>
                        <w:div w:id="906574379">
                          <w:marLeft w:val="0"/>
                          <w:marRight w:val="0"/>
                          <w:marTop w:val="0"/>
                          <w:marBottom w:val="0"/>
                          <w:divBdr>
                            <w:top w:val="none" w:sz="0" w:space="0" w:color="auto"/>
                            <w:left w:val="none" w:sz="0" w:space="0" w:color="auto"/>
                            <w:bottom w:val="none" w:sz="0" w:space="0" w:color="auto"/>
                            <w:right w:val="none" w:sz="0" w:space="0" w:color="auto"/>
                          </w:divBdr>
                        </w:div>
                      </w:divsChild>
                    </w:div>
                    <w:div w:id="300959968">
                      <w:marLeft w:val="0"/>
                      <w:marRight w:val="30"/>
                      <w:marTop w:val="0"/>
                      <w:marBottom w:val="0"/>
                      <w:divBdr>
                        <w:top w:val="none" w:sz="0" w:space="0" w:color="auto"/>
                        <w:left w:val="none" w:sz="0" w:space="0" w:color="auto"/>
                        <w:bottom w:val="none" w:sz="0" w:space="0" w:color="auto"/>
                        <w:right w:val="none" w:sz="0" w:space="0" w:color="auto"/>
                      </w:divBdr>
                      <w:divsChild>
                        <w:div w:id="682056037">
                          <w:marLeft w:val="0"/>
                          <w:marRight w:val="0"/>
                          <w:marTop w:val="0"/>
                          <w:marBottom w:val="0"/>
                          <w:divBdr>
                            <w:top w:val="none" w:sz="0" w:space="0" w:color="auto"/>
                            <w:left w:val="none" w:sz="0" w:space="0" w:color="auto"/>
                            <w:bottom w:val="none" w:sz="0" w:space="0" w:color="auto"/>
                            <w:right w:val="none" w:sz="0" w:space="0" w:color="auto"/>
                          </w:divBdr>
                        </w:div>
                      </w:divsChild>
                    </w:div>
                    <w:div w:id="308756060">
                      <w:marLeft w:val="0"/>
                      <w:marRight w:val="30"/>
                      <w:marTop w:val="0"/>
                      <w:marBottom w:val="0"/>
                      <w:divBdr>
                        <w:top w:val="none" w:sz="0" w:space="0" w:color="auto"/>
                        <w:left w:val="none" w:sz="0" w:space="0" w:color="auto"/>
                        <w:bottom w:val="none" w:sz="0" w:space="0" w:color="auto"/>
                        <w:right w:val="none" w:sz="0" w:space="0" w:color="auto"/>
                      </w:divBdr>
                    </w:div>
                    <w:div w:id="309334848">
                      <w:marLeft w:val="0"/>
                      <w:marRight w:val="30"/>
                      <w:marTop w:val="0"/>
                      <w:marBottom w:val="0"/>
                      <w:divBdr>
                        <w:top w:val="none" w:sz="0" w:space="0" w:color="auto"/>
                        <w:left w:val="none" w:sz="0" w:space="0" w:color="auto"/>
                        <w:bottom w:val="none" w:sz="0" w:space="0" w:color="auto"/>
                        <w:right w:val="none" w:sz="0" w:space="0" w:color="auto"/>
                      </w:divBdr>
                      <w:divsChild>
                        <w:div w:id="841361648">
                          <w:marLeft w:val="0"/>
                          <w:marRight w:val="0"/>
                          <w:marTop w:val="0"/>
                          <w:marBottom w:val="0"/>
                          <w:divBdr>
                            <w:top w:val="none" w:sz="0" w:space="0" w:color="auto"/>
                            <w:left w:val="none" w:sz="0" w:space="0" w:color="auto"/>
                            <w:bottom w:val="none" w:sz="0" w:space="0" w:color="auto"/>
                            <w:right w:val="none" w:sz="0" w:space="0" w:color="auto"/>
                          </w:divBdr>
                        </w:div>
                      </w:divsChild>
                    </w:div>
                    <w:div w:id="321588781">
                      <w:marLeft w:val="0"/>
                      <w:marRight w:val="30"/>
                      <w:marTop w:val="0"/>
                      <w:marBottom w:val="0"/>
                      <w:divBdr>
                        <w:top w:val="none" w:sz="0" w:space="0" w:color="auto"/>
                        <w:left w:val="none" w:sz="0" w:space="0" w:color="auto"/>
                        <w:bottom w:val="none" w:sz="0" w:space="0" w:color="auto"/>
                        <w:right w:val="none" w:sz="0" w:space="0" w:color="auto"/>
                      </w:divBdr>
                    </w:div>
                    <w:div w:id="322049876">
                      <w:marLeft w:val="0"/>
                      <w:marRight w:val="30"/>
                      <w:marTop w:val="0"/>
                      <w:marBottom w:val="0"/>
                      <w:divBdr>
                        <w:top w:val="none" w:sz="0" w:space="0" w:color="auto"/>
                        <w:left w:val="none" w:sz="0" w:space="0" w:color="auto"/>
                        <w:bottom w:val="none" w:sz="0" w:space="0" w:color="auto"/>
                        <w:right w:val="none" w:sz="0" w:space="0" w:color="auto"/>
                      </w:divBdr>
                    </w:div>
                    <w:div w:id="323777776">
                      <w:marLeft w:val="0"/>
                      <w:marRight w:val="30"/>
                      <w:marTop w:val="0"/>
                      <w:marBottom w:val="0"/>
                      <w:divBdr>
                        <w:top w:val="none" w:sz="0" w:space="0" w:color="auto"/>
                        <w:left w:val="none" w:sz="0" w:space="0" w:color="auto"/>
                        <w:bottom w:val="none" w:sz="0" w:space="0" w:color="auto"/>
                        <w:right w:val="none" w:sz="0" w:space="0" w:color="auto"/>
                      </w:divBdr>
                    </w:div>
                    <w:div w:id="333924872">
                      <w:marLeft w:val="0"/>
                      <w:marRight w:val="30"/>
                      <w:marTop w:val="0"/>
                      <w:marBottom w:val="0"/>
                      <w:divBdr>
                        <w:top w:val="none" w:sz="0" w:space="0" w:color="auto"/>
                        <w:left w:val="none" w:sz="0" w:space="0" w:color="auto"/>
                        <w:bottom w:val="none" w:sz="0" w:space="0" w:color="auto"/>
                        <w:right w:val="none" w:sz="0" w:space="0" w:color="auto"/>
                      </w:divBdr>
                    </w:div>
                    <w:div w:id="342316428">
                      <w:marLeft w:val="0"/>
                      <w:marRight w:val="30"/>
                      <w:marTop w:val="0"/>
                      <w:marBottom w:val="0"/>
                      <w:divBdr>
                        <w:top w:val="none" w:sz="0" w:space="0" w:color="auto"/>
                        <w:left w:val="none" w:sz="0" w:space="0" w:color="auto"/>
                        <w:bottom w:val="none" w:sz="0" w:space="0" w:color="auto"/>
                        <w:right w:val="none" w:sz="0" w:space="0" w:color="auto"/>
                      </w:divBdr>
                    </w:div>
                    <w:div w:id="356389048">
                      <w:marLeft w:val="0"/>
                      <w:marRight w:val="30"/>
                      <w:marTop w:val="0"/>
                      <w:marBottom w:val="0"/>
                      <w:divBdr>
                        <w:top w:val="none" w:sz="0" w:space="0" w:color="auto"/>
                        <w:left w:val="none" w:sz="0" w:space="0" w:color="auto"/>
                        <w:bottom w:val="none" w:sz="0" w:space="0" w:color="auto"/>
                        <w:right w:val="none" w:sz="0" w:space="0" w:color="auto"/>
                      </w:divBdr>
                      <w:divsChild>
                        <w:div w:id="630939785">
                          <w:marLeft w:val="0"/>
                          <w:marRight w:val="0"/>
                          <w:marTop w:val="0"/>
                          <w:marBottom w:val="0"/>
                          <w:divBdr>
                            <w:top w:val="none" w:sz="0" w:space="0" w:color="auto"/>
                            <w:left w:val="none" w:sz="0" w:space="0" w:color="auto"/>
                            <w:bottom w:val="none" w:sz="0" w:space="0" w:color="auto"/>
                            <w:right w:val="none" w:sz="0" w:space="0" w:color="auto"/>
                          </w:divBdr>
                        </w:div>
                      </w:divsChild>
                    </w:div>
                    <w:div w:id="358555034">
                      <w:marLeft w:val="0"/>
                      <w:marRight w:val="30"/>
                      <w:marTop w:val="0"/>
                      <w:marBottom w:val="0"/>
                      <w:divBdr>
                        <w:top w:val="none" w:sz="0" w:space="0" w:color="auto"/>
                        <w:left w:val="none" w:sz="0" w:space="0" w:color="auto"/>
                        <w:bottom w:val="none" w:sz="0" w:space="0" w:color="auto"/>
                        <w:right w:val="none" w:sz="0" w:space="0" w:color="auto"/>
                      </w:divBdr>
                      <w:divsChild>
                        <w:div w:id="537015637">
                          <w:marLeft w:val="0"/>
                          <w:marRight w:val="0"/>
                          <w:marTop w:val="0"/>
                          <w:marBottom w:val="0"/>
                          <w:divBdr>
                            <w:top w:val="none" w:sz="0" w:space="0" w:color="auto"/>
                            <w:left w:val="none" w:sz="0" w:space="0" w:color="auto"/>
                            <w:bottom w:val="none" w:sz="0" w:space="0" w:color="auto"/>
                            <w:right w:val="none" w:sz="0" w:space="0" w:color="auto"/>
                          </w:divBdr>
                        </w:div>
                      </w:divsChild>
                    </w:div>
                    <w:div w:id="363091948">
                      <w:marLeft w:val="0"/>
                      <w:marRight w:val="30"/>
                      <w:marTop w:val="0"/>
                      <w:marBottom w:val="0"/>
                      <w:divBdr>
                        <w:top w:val="none" w:sz="0" w:space="0" w:color="auto"/>
                        <w:left w:val="none" w:sz="0" w:space="0" w:color="auto"/>
                        <w:bottom w:val="none" w:sz="0" w:space="0" w:color="auto"/>
                        <w:right w:val="none" w:sz="0" w:space="0" w:color="auto"/>
                      </w:divBdr>
                    </w:div>
                    <w:div w:id="366104481">
                      <w:marLeft w:val="0"/>
                      <w:marRight w:val="30"/>
                      <w:marTop w:val="0"/>
                      <w:marBottom w:val="0"/>
                      <w:divBdr>
                        <w:top w:val="none" w:sz="0" w:space="0" w:color="auto"/>
                        <w:left w:val="none" w:sz="0" w:space="0" w:color="auto"/>
                        <w:bottom w:val="none" w:sz="0" w:space="0" w:color="auto"/>
                        <w:right w:val="none" w:sz="0" w:space="0" w:color="auto"/>
                      </w:divBdr>
                    </w:div>
                    <w:div w:id="373039749">
                      <w:marLeft w:val="0"/>
                      <w:marRight w:val="30"/>
                      <w:marTop w:val="0"/>
                      <w:marBottom w:val="0"/>
                      <w:divBdr>
                        <w:top w:val="none" w:sz="0" w:space="0" w:color="auto"/>
                        <w:left w:val="none" w:sz="0" w:space="0" w:color="auto"/>
                        <w:bottom w:val="none" w:sz="0" w:space="0" w:color="auto"/>
                        <w:right w:val="none" w:sz="0" w:space="0" w:color="auto"/>
                      </w:divBdr>
                      <w:divsChild>
                        <w:div w:id="197401893">
                          <w:marLeft w:val="0"/>
                          <w:marRight w:val="0"/>
                          <w:marTop w:val="0"/>
                          <w:marBottom w:val="0"/>
                          <w:divBdr>
                            <w:top w:val="none" w:sz="0" w:space="0" w:color="auto"/>
                            <w:left w:val="none" w:sz="0" w:space="0" w:color="auto"/>
                            <w:bottom w:val="none" w:sz="0" w:space="0" w:color="auto"/>
                            <w:right w:val="none" w:sz="0" w:space="0" w:color="auto"/>
                          </w:divBdr>
                        </w:div>
                      </w:divsChild>
                    </w:div>
                    <w:div w:id="382565081">
                      <w:marLeft w:val="0"/>
                      <w:marRight w:val="30"/>
                      <w:marTop w:val="0"/>
                      <w:marBottom w:val="0"/>
                      <w:divBdr>
                        <w:top w:val="none" w:sz="0" w:space="0" w:color="auto"/>
                        <w:left w:val="none" w:sz="0" w:space="0" w:color="auto"/>
                        <w:bottom w:val="none" w:sz="0" w:space="0" w:color="auto"/>
                        <w:right w:val="none" w:sz="0" w:space="0" w:color="auto"/>
                      </w:divBdr>
                      <w:divsChild>
                        <w:div w:id="417094690">
                          <w:marLeft w:val="0"/>
                          <w:marRight w:val="0"/>
                          <w:marTop w:val="0"/>
                          <w:marBottom w:val="0"/>
                          <w:divBdr>
                            <w:top w:val="none" w:sz="0" w:space="0" w:color="auto"/>
                            <w:left w:val="none" w:sz="0" w:space="0" w:color="auto"/>
                            <w:bottom w:val="none" w:sz="0" w:space="0" w:color="auto"/>
                            <w:right w:val="none" w:sz="0" w:space="0" w:color="auto"/>
                          </w:divBdr>
                        </w:div>
                      </w:divsChild>
                    </w:div>
                    <w:div w:id="387192852">
                      <w:marLeft w:val="0"/>
                      <w:marRight w:val="30"/>
                      <w:marTop w:val="0"/>
                      <w:marBottom w:val="0"/>
                      <w:divBdr>
                        <w:top w:val="none" w:sz="0" w:space="0" w:color="auto"/>
                        <w:left w:val="none" w:sz="0" w:space="0" w:color="auto"/>
                        <w:bottom w:val="none" w:sz="0" w:space="0" w:color="auto"/>
                        <w:right w:val="none" w:sz="0" w:space="0" w:color="auto"/>
                      </w:divBdr>
                      <w:divsChild>
                        <w:div w:id="413670182">
                          <w:marLeft w:val="0"/>
                          <w:marRight w:val="0"/>
                          <w:marTop w:val="0"/>
                          <w:marBottom w:val="0"/>
                          <w:divBdr>
                            <w:top w:val="none" w:sz="0" w:space="0" w:color="auto"/>
                            <w:left w:val="none" w:sz="0" w:space="0" w:color="auto"/>
                            <w:bottom w:val="none" w:sz="0" w:space="0" w:color="auto"/>
                            <w:right w:val="none" w:sz="0" w:space="0" w:color="auto"/>
                          </w:divBdr>
                        </w:div>
                      </w:divsChild>
                    </w:div>
                    <w:div w:id="399525339">
                      <w:marLeft w:val="0"/>
                      <w:marRight w:val="30"/>
                      <w:marTop w:val="0"/>
                      <w:marBottom w:val="0"/>
                      <w:divBdr>
                        <w:top w:val="none" w:sz="0" w:space="0" w:color="auto"/>
                        <w:left w:val="none" w:sz="0" w:space="0" w:color="auto"/>
                        <w:bottom w:val="none" w:sz="0" w:space="0" w:color="auto"/>
                        <w:right w:val="none" w:sz="0" w:space="0" w:color="auto"/>
                      </w:divBdr>
                      <w:divsChild>
                        <w:div w:id="744883051">
                          <w:marLeft w:val="0"/>
                          <w:marRight w:val="0"/>
                          <w:marTop w:val="0"/>
                          <w:marBottom w:val="0"/>
                          <w:divBdr>
                            <w:top w:val="none" w:sz="0" w:space="0" w:color="auto"/>
                            <w:left w:val="none" w:sz="0" w:space="0" w:color="auto"/>
                            <w:bottom w:val="none" w:sz="0" w:space="0" w:color="auto"/>
                            <w:right w:val="none" w:sz="0" w:space="0" w:color="auto"/>
                          </w:divBdr>
                        </w:div>
                      </w:divsChild>
                    </w:div>
                    <w:div w:id="409621292">
                      <w:marLeft w:val="0"/>
                      <w:marRight w:val="30"/>
                      <w:marTop w:val="0"/>
                      <w:marBottom w:val="0"/>
                      <w:divBdr>
                        <w:top w:val="none" w:sz="0" w:space="0" w:color="auto"/>
                        <w:left w:val="none" w:sz="0" w:space="0" w:color="auto"/>
                        <w:bottom w:val="none" w:sz="0" w:space="0" w:color="auto"/>
                        <w:right w:val="none" w:sz="0" w:space="0" w:color="auto"/>
                      </w:divBdr>
                      <w:divsChild>
                        <w:div w:id="727921648">
                          <w:marLeft w:val="0"/>
                          <w:marRight w:val="0"/>
                          <w:marTop w:val="0"/>
                          <w:marBottom w:val="0"/>
                          <w:divBdr>
                            <w:top w:val="none" w:sz="0" w:space="0" w:color="auto"/>
                            <w:left w:val="none" w:sz="0" w:space="0" w:color="auto"/>
                            <w:bottom w:val="none" w:sz="0" w:space="0" w:color="auto"/>
                            <w:right w:val="none" w:sz="0" w:space="0" w:color="auto"/>
                          </w:divBdr>
                        </w:div>
                      </w:divsChild>
                    </w:div>
                    <w:div w:id="417023596">
                      <w:marLeft w:val="0"/>
                      <w:marRight w:val="30"/>
                      <w:marTop w:val="0"/>
                      <w:marBottom w:val="0"/>
                      <w:divBdr>
                        <w:top w:val="none" w:sz="0" w:space="0" w:color="auto"/>
                        <w:left w:val="none" w:sz="0" w:space="0" w:color="auto"/>
                        <w:bottom w:val="none" w:sz="0" w:space="0" w:color="auto"/>
                        <w:right w:val="none" w:sz="0" w:space="0" w:color="auto"/>
                      </w:divBdr>
                    </w:div>
                    <w:div w:id="424229323">
                      <w:marLeft w:val="0"/>
                      <w:marRight w:val="30"/>
                      <w:marTop w:val="0"/>
                      <w:marBottom w:val="0"/>
                      <w:divBdr>
                        <w:top w:val="none" w:sz="0" w:space="0" w:color="auto"/>
                        <w:left w:val="none" w:sz="0" w:space="0" w:color="auto"/>
                        <w:bottom w:val="none" w:sz="0" w:space="0" w:color="auto"/>
                        <w:right w:val="none" w:sz="0" w:space="0" w:color="auto"/>
                      </w:divBdr>
                    </w:div>
                    <w:div w:id="425657878">
                      <w:marLeft w:val="0"/>
                      <w:marRight w:val="30"/>
                      <w:marTop w:val="0"/>
                      <w:marBottom w:val="0"/>
                      <w:divBdr>
                        <w:top w:val="none" w:sz="0" w:space="0" w:color="auto"/>
                        <w:left w:val="none" w:sz="0" w:space="0" w:color="auto"/>
                        <w:bottom w:val="none" w:sz="0" w:space="0" w:color="auto"/>
                        <w:right w:val="none" w:sz="0" w:space="0" w:color="auto"/>
                      </w:divBdr>
                      <w:divsChild>
                        <w:div w:id="572817171">
                          <w:marLeft w:val="0"/>
                          <w:marRight w:val="0"/>
                          <w:marTop w:val="0"/>
                          <w:marBottom w:val="0"/>
                          <w:divBdr>
                            <w:top w:val="none" w:sz="0" w:space="0" w:color="auto"/>
                            <w:left w:val="none" w:sz="0" w:space="0" w:color="auto"/>
                            <w:bottom w:val="none" w:sz="0" w:space="0" w:color="auto"/>
                            <w:right w:val="none" w:sz="0" w:space="0" w:color="auto"/>
                          </w:divBdr>
                        </w:div>
                      </w:divsChild>
                    </w:div>
                    <w:div w:id="426735277">
                      <w:marLeft w:val="0"/>
                      <w:marRight w:val="30"/>
                      <w:marTop w:val="0"/>
                      <w:marBottom w:val="0"/>
                      <w:divBdr>
                        <w:top w:val="none" w:sz="0" w:space="0" w:color="auto"/>
                        <w:left w:val="none" w:sz="0" w:space="0" w:color="auto"/>
                        <w:bottom w:val="none" w:sz="0" w:space="0" w:color="auto"/>
                        <w:right w:val="none" w:sz="0" w:space="0" w:color="auto"/>
                      </w:divBdr>
                    </w:div>
                    <w:div w:id="443422252">
                      <w:marLeft w:val="0"/>
                      <w:marRight w:val="30"/>
                      <w:marTop w:val="0"/>
                      <w:marBottom w:val="0"/>
                      <w:divBdr>
                        <w:top w:val="none" w:sz="0" w:space="0" w:color="auto"/>
                        <w:left w:val="none" w:sz="0" w:space="0" w:color="auto"/>
                        <w:bottom w:val="none" w:sz="0" w:space="0" w:color="auto"/>
                        <w:right w:val="none" w:sz="0" w:space="0" w:color="auto"/>
                      </w:divBdr>
                    </w:div>
                    <w:div w:id="453525032">
                      <w:marLeft w:val="0"/>
                      <w:marRight w:val="30"/>
                      <w:marTop w:val="0"/>
                      <w:marBottom w:val="0"/>
                      <w:divBdr>
                        <w:top w:val="none" w:sz="0" w:space="0" w:color="auto"/>
                        <w:left w:val="none" w:sz="0" w:space="0" w:color="auto"/>
                        <w:bottom w:val="none" w:sz="0" w:space="0" w:color="auto"/>
                        <w:right w:val="none" w:sz="0" w:space="0" w:color="auto"/>
                      </w:divBdr>
                      <w:divsChild>
                        <w:div w:id="879435725">
                          <w:marLeft w:val="0"/>
                          <w:marRight w:val="0"/>
                          <w:marTop w:val="0"/>
                          <w:marBottom w:val="0"/>
                          <w:divBdr>
                            <w:top w:val="none" w:sz="0" w:space="0" w:color="auto"/>
                            <w:left w:val="none" w:sz="0" w:space="0" w:color="auto"/>
                            <w:bottom w:val="none" w:sz="0" w:space="0" w:color="auto"/>
                            <w:right w:val="none" w:sz="0" w:space="0" w:color="auto"/>
                          </w:divBdr>
                        </w:div>
                      </w:divsChild>
                    </w:div>
                    <w:div w:id="517887582">
                      <w:marLeft w:val="0"/>
                      <w:marRight w:val="30"/>
                      <w:marTop w:val="0"/>
                      <w:marBottom w:val="0"/>
                      <w:divBdr>
                        <w:top w:val="none" w:sz="0" w:space="0" w:color="auto"/>
                        <w:left w:val="none" w:sz="0" w:space="0" w:color="auto"/>
                        <w:bottom w:val="none" w:sz="0" w:space="0" w:color="auto"/>
                        <w:right w:val="none" w:sz="0" w:space="0" w:color="auto"/>
                      </w:divBdr>
                    </w:div>
                    <w:div w:id="522746123">
                      <w:marLeft w:val="0"/>
                      <w:marRight w:val="30"/>
                      <w:marTop w:val="0"/>
                      <w:marBottom w:val="0"/>
                      <w:divBdr>
                        <w:top w:val="none" w:sz="0" w:space="0" w:color="auto"/>
                        <w:left w:val="none" w:sz="0" w:space="0" w:color="auto"/>
                        <w:bottom w:val="none" w:sz="0" w:space="0" w:color="auto"/>
                        <w:right w:val="none" w:sz="0" w:space="0" w:color="auto"/>
                      </w:divBdr>
                    </w:div>
                    <w:div w:id="540898157">
                      <w:marLeft w:val="0"/>
                      <w:marRight w:val="30"/>
                      <w:marTop w:val="0"/>
                      <w:marBottom w:val="0"/>
                      <w:divBdr>
                        <w:top w:val="none" w:sz="0" w:space="0" w:color="auto"/>
                        <w:left w:val="none" w:sz="0" w:space="0" w:color="auto"/>
                        <w:bottom w:val="none" w:sz="0" w:space="0" w:color="auto"/>
                        <w:right w:val="none" w:sz="0" w:space="0" w:color="auto"/>
                      </w:divBdr>
                      <w:divsChild>
                        <w:div w:id="1212228995">
                          <w:marLeft w:val="0"/>
                          <w:marRight w:val="0"/>
                          <w:marTop w:val="0"/>
                          <w:marBottom w:val="0"/>
                          <w:divBdr>
                            <w:top w:val="none" w:sz="0" w:space="0" w:color="auto"/>
                            <w:left w:val="none" w:sz="0" w:space="0" w:color="auto"/>
                            <w:bottom w:val="none" w:sz="0" w:space="0" w:color="auto"/>
                            <w:right w:val="none" w:sz="0" w:space="0" w:color="auto"/>
                          </w:divBdr>
                        </w:div>
                      </w:divsChild>
                    </w:div>
                    <w:div w:id="557667032">
                      <w:marLeft w:val="0"/>
                      <w:marRight w:val="30"/>
                      <w:marTop w:val="0"/>
                      <w:marBottom w:val="0"/>
                      <w:divBdr>
                        <w:top w:val="none" w:sz="0" w:space="0" w:color="auto"/>
                        <w:left w:val="none" w:sz="0" w:space="0" w:color="auto"/>
                        <w:bottom w:val="none" w:sz="0" w:space="0" w:color="auto"/>
                        <w:right w:val="none" w:sz="0" w:space="0" w:color="auto"/>
                      </w:divBdr>
                      <w:divsChild>
                        <w:div w:id="1105612246">
                          <w:marLeft w:val="0"/>
                          <w:marRight w:val="0"/>
                          <w:marTop w:val="0"/>
                          <w:marBottom w:val="0"/>
                          <w:divBdr>
                            <w:top w:val="none" w:sz="0" w:space="0" w:color="auto"/>
                            <w:left w:val="none" w:sz="0" w:space="0" w:color="auto"/>
                            <w:bottom w:val="none" w:sz="0" w:space="0" w:color="auto"/>
                            <w:right w:val="none" w:sz="0" w:space="0" w:color="auto"/>
                          </w:divBdr>
                        </w:div>
                      </w:divsChild>
                    </w:div>
                    <w:div w:id="582838107">
                      <w:marLeft w:val="0"/>
                      <w:marRight w:val="30"/>
                      <w:marTop w:val="0"/>
                      <w:marBottom w:val="0"/>
                      <w:divBdr>
                        <w:top w:val="none" w:sz="0" w:space="0" w:color="auto"/>
                        <w:left w:val="none" w:sz="0" w:space="0" w:color="auto"/>
                        <w:bottom w:val="none" w:sz="0" w:space="0" w:color="auto"/>
                        <w:right w:val="none" w:sz="0" w:space="0" w:color="auto"/>
                      </w:divBdr>
                      <w:divsChild>
                        <w:div w:id="1210653262">
                          <w:marLeft w:val="0"/>
                          <w:marRight w:val="0"/>
                          <w:marTop w:val="0"/>
                          <w:marBottom w:val="0"/>
                          <w:divBdr>
                            <w:top w:val="none" w:sz="0" w:space="0" w:color="auto"/>
                            <w:left w:val="none" w:sz="0" w:space="0" w:color="auto"/>
                            <w:bottom w:val="none" w:sz="0" w:space="0" w:color="auto"/>
                            <w:right w:val="none" w:sz="0" w:space="0" w:color="auto"/>
                          </w:divBdr>
                        </w:div>
                      </w:divsChild>
                    </w:div>
                    <w:div w:id="588270116">
                      <w:marLeft w:val="0"/>
                      <w:marRight w:val="30"/>
                      <w:marTop w:val="0"/>
                      <w:marBottom w:val="0"/>
                      <w:divBdr>
                        <w:top w:val="none" w:sz="0" w:space="0" w:color="auto"/>
                        <w:left w:val="none" w:sz="0" w:space="0" w:color="auto"/>
                        <w:bottom w:val="none" w:sz="0" w:space="0" w:color="auto"/>
                        <w:right w:val="none" w:sz="0" w:space="0" w:color="auto"/>
                      </w:divBdr>
                      <w:divsChild>
                        <w:div w:id="1302735936">
                          <w:marLeft w:val="0"/>
                          <w:marRight w:val="0"/>
                          <w:marTop w:val="0"/>
                          <w:marBottom w:val="0"/>
                          <w:divBdr>
                            <w:top w:val="none" w:sz="0" w:space="0" w:color="auto"/>
                            <w:left w:val="none" w:sz="0" w:space="0" w:color="auto"/>
                            <w:bottom w:val="none" w:sz="0" w:space="0" w:color="auto"/>
                            <w:right w:val="none" w:sz="0" w:space="0" w:color="auto"/>
                          </w:divBdr>
                        </w:div>
                      </w:divsChild>
                    </w:div>
                    <w:div w:id="588929810">
                      <w:marLeft w:val="0"/>
                      <w:marRight w:val="30"/>
                      <w:marTop w:val="0"/>
                      <w:marBottom w:val="0"/>
                      <w:divBdr>
                        <w:top w:val="none" w:sz="0" w:space="0" w:color="auto"/>
                        <w:left w:val="none" w:sz="0" w:space="0" w:color="auto"/>
                        <w:bottom w:val="none" w:sz="0" w:space="0" w:color="auto"/>
                        <w:right w:val="none" w:sz="0" w:space="0" w:color="auto"/>
                      </w:divBdr>
                      <w:divsChild>
                        <w:div w:id="673608356">
                          <w:marLeft w:val="0"/>
                          <w:marRight w:val="0"/>
                          <w:marTop w:val="0"/>
                          <w:marBottom w:val="0"/>
                          <w:divBdr>
                            <w:top w:val="none" w:sz="0" w:space="0" w:color="auto"/>
                            <w:left w:val="none" w:sz="0" w:space="0" w:color="auto"/>
                            <w:bottom w:val="none" w:sz="0" w:space="0" w:color="auto"/>
                            <w:right w:val="none" w:sz="0" w:space="0" w:color="auto"/>
                          </w:divBdr>
                        </w:div>
                      </w:divsChild>
                    </w:div>
                    <w:div w:id="615252386">
                      <w:marLeft w:val="0"/>
                      <w:marRight w:val="30"/>
                      <w:marTop w:val="0"/>
                      <w:marBottom w:val="0"/>
                      <w:divBdr>
                        <w:top w:val="none" w:sz="0" w:space="0" w:color="auto"/>
                        <w:left w:val="none" w:sz="0" w:space="0" w:color="auto"/>
                        <w:bottom w:val="none" w:sz="0" w:space="0" w:color="auto"/>
                        <w:right w:val="none" w:sz="0" w:space="0" w:color="auto"/>
                      </w:divBdr>
                      <w:divsChild>
                        <w:div w:id="628777722">
                          <w:marLeft w:val="0"/>
                          <w:marRight w:val="0"/>
                          <w:marTop w:val="0"/>
                          <w:marBottom w:val="0"/>
                          <w:divBdr>
                            <w:top w:val="none" w:sz="0" w:space="0" w:color="auto"/>
                            <w:left w:val="none" w:sz="0" w:space="0" w:color="auto"/>
                            <w:bottom w:val="none" w:sz="0" w:space="0" w:color="auto"/>
                            <w:right w:val="none" w:sz="0" w:space="0" w:color="auto"/>
                          </w:divBdr>
                        </w:div>
                      </w:divsChild>
                    </w:div>
                    <w:div w:id="638807955">
                      <w:marLeft w:val="0"/>
                      <w:marRight w:val="30"/>
                      <w:marTop w:val="0"/>
                      <w:marBottom w:val="0"/>
                      <w:divBdr>
                        <w:top w:val="none" w:sz="0" w:space="0" w:color="auto"/>
                        <w:left w:val="none" w:sz="0" w:space="0" w:color="auto"/>
                        <w:bottom w:val="none" w:sz="0" w:space="0" w:color="auto"/>
                        <w:right w:val="none" w:sz="0" w:space="0" w:color="auto"/>
                      </w:divBdr>
                      <w:divsChild>
                        <w:div w:id="759136022">
                          <w:marLeft w:val="0"/>
                          <w:marRight w:val="0"/>
                          <w:marTop w:val="0"/>
                          <w:marBottom w:val="0"/>
                          <w:divBdr>
                            <w:top w:val="none" w:sz="0" w:space="0" w:color="auto"/>
                            <w:left w:val="none" w:sz="0" w:space="0" w:color="auto"/>
                            <w:bottom w:val="none" w:sz="0" w:space="0" w:color="auto"/>
                            <w:right w:val="none" w:sz="0" w:space="0" w:color="auto"/>
                          </w:divBdr>
                        </w:div>
                      </w:divsChild>
                    </w:div>
                    <w:div w:id="657197863">
                      <w:marLeft w:val="0"/>
                      <w:marRight w:val="30"/>
                      <w:marTop w:val="0"/>
                      <w:marBottom w:val="0"/>
                      <w:divBdr>
                        <w:top w:val="none" w:sz="0" w:space="0" w:color="auto"/>
                        <w:left w:val="none" w:sz="0" w:space="0" w:color="auto"/>
                        <w:bottom w:val="none" w:sz="0" w:space="0" w:color="auto"/>
                        <w:right w:val="none" w:sz="0" w:space="0" w:color="auto"/>
                      </w:divBdr>
                      <w:divsChild>
                        <w:div w:id="239603434">
                          <w:marLeft w:val="0"/>
                          <w:marRight w:val="0"/>
                          <w:marTop w:val="0"/>
                          <w:marBottom w:val="0"/>
                          <w:divBdr>
                            <w:top w:val="none" w:sz="0" w:space="0" w:color="auto"/>
                            <w:left w:val="none" w:sz="0" w:space="0" w:color="auto"/>
                            <w:bottom w:val="none" w:sz="0" w:space="0" w:color="auto"/>
                            <w:right w:val="none" w:sz="0" w:space="0" w:color="auto"/>
                          </w:divBdr>
                        </w:div>
                      </w:divsChild>
                    </w:div>
                    <w:div w:id="664819644">
                      <w:marLeft w:val="0"/>
                      <w:marRight w:val="30"/>
                      <w:marTop w:val="0"/>
                      <w:marBottom w:val="0"/>
                      <w:divBdr>
                        <w:top w:val="none" w:sz="0" w:space="0" w:color="auto"/>
                        <w:left w:val="none" w:sz="0" w:space="0" w:color="auto"/>
                        <w:bottom w:val="none" w:sz="0" w:space="0" w:color="auto"/>
                        <w:right w:val="none" w:sz="0" w:space="0" w:color="auto"/>
                      </w:divBdr>
                      <w:divsChild>
                        <w:div w:id="597568239">
                          <w:marLeft w:val="0"/>
                          <w:marRight w:val="0"/>
                          <w:marTop w:val="0"/>
                          <w:marBottom w:val="0"/>
                          <w:divBdr>
                            <w:top w:val="none" w:sz="0" w:space="0" w:color="auto"/>
                            <w:left w:val="none" w:sz="0" w:space="0" w:color="auto"/>
                            <w:bottom w:val="none" w:sz="0" w:space="0" w:color="auto"/>
                            <w:right w:val="none" w:sz="0" w:space="0" w:color="auto"/>
                          </w:divBdr>
                        </w:div>
                      </w:divsChild>
                    </w:div>
                    <w:div w:id="668142713">
                      <w:marLeft w:val="0"/>
                      <w:marRight w:val="30"/>
                      <w:marTop w:val="0"/>
                      <w:marBottom w:val="0"/>
                      <w:divBdr>
                        <w:top w:val="none" w:sz="0" w:space="0" w:color="auto"/>
                        <w:left w:val="none" w:sz="0" w:space="0" w:color="auto"/>
                        <w:bottom w:val="none" w:sz="0" w:space="0" w:color="auto"/>
                        <w:right w:val="none" w:sz="0" w:space="0" w:color="auto"/>
                      </w:divBdr>
                      <w:divsChild>
                        <w:div w:id="644166944">
                          <w:marLeft w:val="0"/>
                          <w:marRight w:val="0"/>
                          <w:marTop w:val="0"/>
                          <w:marBottom w:val="0"/>
                          <w:divBdr>
                            <w:top w:val="none" w:sz="0" w:space="0" w:color="auto"/>
                            <w:left w:val="none" w:sz="0" w:space="0" w:color="auto"/>
                            <w:bottom w:val="none" w:sz="0" w:space="0" w:color="auto"/>
                            <w:right w:val="none" w:sz="0" w:space="0" w:color="auto"/>
                          </w:divBdr>
                        </w:div>
                      </w:divsChild>
                    </w:div>
                    <w:div w:id="695271753">
                      <w:marLeft w:val="0"/>
                      <w:marRight w:val="30"/>
                      <w:marTop w:val="0"/>
                      <w:marBottom w:val="0"/>
                      <w:divBdr>
                        <w:top w:val="none" w:sz="0" w:space="0" w:color="auto"/>
                        <w:left w:val="none" w:sz="0" w:space="0" w:color="auto"/>
                        <w:bottom w:val="none" w:sz="0" w:space="0" w:color="auto"/>
                        <w:right w:val="none" w:sz="0" w:space="0" w:color="auto"/>
                      </w:divBdr>
                    </w:div>
                    <w:div w:id="710499445">
                      <w:marLeft w:val="0"/>
                      <w:marRight w:val="30"/>
                      <w:marTop w:val="0"/>
                      <w:marBottom w:val="0"/>
                      <w:divBdr>
                        <w:top w:val="none" w:sz="0" w:space="0" w:color="auto"/>
                        <w:left w:val="none" w:sz="0" w:space="0" w:color="auto"/>
                        <w:bottom w:val="none" w:sz="0" w:space="0" w:color="auto"/>
                        <w:right w:val="none" w:sz="0" w:space="0" w:color="auto"/>
                      </w:divBdr>
                      <w:divsChild>
                        <w:div w:id="720010974">
                          <w:marLeft w:val="0"/>
                          <w:marRight w:val="0"/>
                          <w:marTop w:val="0"/>
                          <w:marBottom w:val="0"/>
                          <w:divBdr>
                            <w:top w:val="none" w:sz="0" w:space="0" w:color="auto"/>
                            <w:left w:val="none" w:sz="0" w:space="0" w:color="auto"/>
                            <w:bottom w:val="none" w:sz="0" w:space="0" w:color="auto"/>
                            <w:right w:val="none" w:sz="0" w:space="0" w:color="auto"/>
                          </w:divBdr>
                        </w:div>
                      </w:divsChild>
                    </w:div>
                    <w:div w:id="710761713">
                      <w:marLeft w:val="0"/>
                      <w:marRight w:val="30"/>
                      <w:marTop w:val="0"/>
                      <w:marBottom w:val="0"/>
                      <w:divBdr>
                        <w:top w:val="none" w:sz="0" w:space="0" w:color="auto"/>
                        <w:left w:val="none" w:sz="0" w:space="0" w:color="auto"/>
                        <w:bottom w:val="none" w:sz="0" w:space="0" w:color="auto"/>
                        <w:right w:val="none" w:sz="0" w:space="0" w:color="auto"/>
                      </w:divBdr>
                    </w:div>
                    <w:div w:id="721055515">
                      <w:marLeft w:val="0"/>
                      <w:marRight w:val="30"/>
                      <w:marTop w:val="0"/>
                      <w:marBottom w:val="0"/>
                      <w:divBdr>
                        <w:top w:val="none" w:sz="0" w:space="0" w:color="auto"/>
                        <w:left w:val="none" w:sz="0" w:space="0" w:color="auto"/>
                        <w:bottom w:val="none" w:sz="0" w:space="0" w:color="auto"/>
                        <w:right w:val="none" w:sz="0" w:space="0" w:color="auto"/>
                      </w:divBdr>
                      <w:divsChild>
                        <w:div w:id="1212886611">
                          <w:marLeft w:val="0"/>
                          <w:marRight w:val="0"/>
                          <w:marTop w:val="0"/>
                          <w:marBottom w:val="0"/>
                          <w:divBdr>
                            <w:top w:val="none" w:sz="0" w:space="0" w:color="auto"/>
                            <w:left w:val="none" w:sz="0" w:space="0" w:color="auto"/>
                            <w:bottom w:val="none" w:sz="0" w:space="0" w:color="auto"/>
                            <w:right w:val="none" w:sz="0" w:space="0" w:color="auto"/>
                          </w:divBdr>
                        </w:div>
                      </w:divsChild>
                    </w:div>
                    <w:div w:id="730688154">
                      <w:marLeft w:val="0"/>
                      <w:marRight w:val="30"/>
                      <w:marTop w:val="0"/>
                      <w:marBottom w:val="0"/>
                      <w:divBdr>
                        <w:top w:val="none" w:sz="0" w:space="0" w:color="auto"/>
                        <w:left w:val="none" w:sz="0" w:space="0" w:color="auto"/>
                        <w:bottom w:val="none" w:sz="0" w:space="0" w:color="auto"/>
                        <w:right w:val="none" w:sz="0" w:space="0" w:color="auto"/>
                      </w:divBdr>
                    </w:div>
                    <w:div w:id="731319131">
                      <w:marLeft w:val="0"/>
                      <w:marRight w:val="30"/>
                      <w:marTop w:val="0"/>
                      <w:marBottom w:val="0"/>
                      <w:divBdr>
                        <w:top w:val="none" w:sz="0" w:space="0" w:color="auto"/>
                        <w:left w:val="none" w:sz="0" w:space="0" w:color="auto"/>
                        <w:bottom w:val="none" w:sz="0" w:space="0" w:color="auto"/>
                        <w:right w:val="none" w:sz="0" w:space="0" w:color="auto"/>
                      </w:divBdr>
                    </w:div>
                    <w:div w:id="736245457">
                      <w:marLeft w:val="0"/>
                      <w:marRight w:val="30"/>
                      <w:marTop w:val="0"/>
                      <w:marBottom w:val="0"/>
                      <w:divBdr>
                        <w:top w:val="none" w:sz="0" w:space="0" w:color="auto"/>
                        <w:left w:val="none" w:sz="0" w:space="0" w:color="auto"/>
                        <w:bottom w:val="none" w:sz="0" w:space="0" w:color="auto"/>
                        <w:right w:val="none" w:sz="0" w:space="0" w:color="auto"/>
                      </w:divBdr>
                      <w:divsChild>
                        <w:div w:id="1069885864">
                          <w:marLeft w:val="0"/>
                          <w:marRight w:val="0"/>
                          <w:marTop w:val="0"/>
                          <w:marBottom w:val="0"/>
                          <w:divBdr>
                            <w:top w:val="none" w:sz="0" w:space="0" w:color="auto"/>
                            <w:left w:val="none" w:sz="0" w:space="0" w:color="auto"/>
                            <w:bottom w:val="none" w:sz="0" w:space="0" w:color="auto"/>
                            <w:right w:val="none" w:sz="0" w:space="0" w:color="auto"/>
                          </w:divBdr>
                        </w:div>
                      </w:divsChild>
                    </w:div>
                    <w:div w:id="739333532">
                      <w:marLeft w:val="0"/>
                      <w:marRight w:val="30"/>
                      <w:marTop w:val="0"/>
                      <w:marBottom w:val="0"/>
                      <w:divBdr>
                        <w:top w:val="none" w:sz="0" w:space="0" w:color="auto"/>
                        <w:left w:val="none" w:sz="0" w:space="0" w:color="auto"/>
                        <w:bottom w:val="none" w:sz="0" w:space="0" w:color="auto"/>
                        <w:right w:val="none" w:sz="0" w:space="0" w:color="auto"/>
                      </w:divBdr>
                    </w:div>
                    <w:div w:id="743573841">
                      <w:marLeft w:val="0"/>
                      <w:marRight w:val="30"/>
                      <w:marTop w:val="0"/>
                      <w:marBottom w:val="0"/>
                      <w:divBdr>
                        <w:top w:val="none" w:sz="0" w:space="0" w:color="auto"/>
                        <w:left w:val="none" w:sz="0" w:space="0" w:color="auto"/>
                        <w:bottom w:val="none" w:sz="0" w:space="0" w:color="auto"/>
                        <w:right w:val="none" w:sz="0" w:space="0" w:color="auto"/>
                      </w:divBdr>
                    </w:div>
                    <w:div w:id="761802837">
                      <w:marLeft w:val="0"/>
                      <w:marRight w:val="30"/>
                      <w:marTop w:val="0"/>
                      <w:marBottom w:val="0"/>
                      <w:divBdr>
                        <w:top w:val="none" w:sz="0" w:space="0" w:color="auto"/>
                        <w:left w:val="none" w:sz="0" w:space="0" w:color="auto"/>
                        <w:bottom w:val="none" w:sz="0" w:space="0" w:color="auto"/>
                        <w:right w:val="none" w:sz="0" w:space="0" w:color="auto"/>
                      </w:divBdr>
                      <w:divsChild>
                        <w:div w:id="370036412">
                          <w:marLeft w:val="0"/>
                          <w:marRight w:val="0"/>
                          <w:marTop w:val="0"/>
                          <w:marBottom w:val="0"/>
                          <w:divBdr>
                            <w:top w:val="none" w:sz="0" w:space="0" w:color="auto"/>
                            <w:left w:val="none" w:sz="0" w:space="0" w:color="auto"/>
                            <w:bottom w:val="none" w:sz="0" w:space="0" w:color="auto"/>
                            <w:right w:val="none" w:sz="0" w:space="0" w:color="auto"/>
                          </w:divBdr>
                        </w:div>
                      </w:divsChild>
                    </w:div>
                    <w:div w:id="778764634">
                      <w:marLeft w:val="0"/>
                      <w:marRight w:val="30"/>
                      <w:marTop w:val="0"/>
                      <w:marBottom w:val="0"/>
                      <w:divBdr>
                        <w:top w:val="none" w:sz="0" w:space="0" w:color="auto"/>
                        <w:left w:val="none" w:sz="0" w:space="0" w:color="auto"/>
                        <w:bottom w:val="none" w:sz="0" w:space="0" w:color="auto"/>
                        <w:right w:val="none" w:sz="0" w:space="0" w:color="auto"/>
                      </w:divBdr>
                    </w:div>
                    <w:div w:id="779303611">
                      <w:marLeft w:val="0"/>
                      <w:marRight w:val="30"/>
                      <w:marTop w:val="0"/>
                      <w:marBottom w:val="0"/>
                      <w:divBdr>
                        <w:top w:val="none" w:sz="0" w:space="0" w:color="auto"/>
                        <w:left w:val="none" w:sz="0" w:space="0" w:color="auto"/>
                        <w:bottom w:val="none" w:sz="0" w:space="0" w:color="auto"/>
                        <w:right w:val="none" w:sz="0" w:space="0" w:color="auto"/>
                      </w:divBdr>
                    </w:div>
                    <w:div w:id="791438789">
                      <w:marLeft w:val="0"/>
                      <w:marRight w:val="30"/>
                      <w:marTop w:val="0"/>
                      <w:marBottom w:val="0"/>
                      <w:divBdr>
                        <w:top w:val="none" w:sz="0" w:space="0" w:color="auto"/>
                        <w:left w:val="none" w:sz="0" w:space="0" w:color="auto"/>
                        <w:bottom w:val="none" w:sz="0" w:space="0" w:color="auto"/>
                        <w:right w:val="none" w:sz="0" w:space="0" w:color="auto"/>
                      </w:divBdr>
                      <w:divsChild>
                        <w:div w:id="1062173883">
                          <w:marLeft w:val="0"/>
                          <w:marRight w:val="0"/>
                          <w:marTop w:val="0"/>
                          <w:marBottom w:val="0"/>
                          <w:divBdr>
                            <w:top w:val="none" w:sz="0" w:space="0" w:color="auto"/>
                            <w:left w:val="none" w:sz="0" w:space="0" w:color="auto"/>
                            <w:bottom w:val="none" w:sz="0" w:space="0" w:color="auto"/>
                            <w:right w:val="none" w:sz="0" w:space="0" w:color="auto"/>
                          </w:divBdr>
                        </w:div>
                      </w:divsChild>
                    </w:div>
                    <w:div w:id="802382759">
                      <w:marLeft w:val="0"/>
                      <w:marRight w:val="30"/>
                      <w:marTop w:val="0"/>
                      <w:marBottom w:val="0"/>
                      <w:divBdr>
                        <w:top w:val="none" w:sz="0" w:space="0" w:color="auto"/>
                        <w:left w:val="none" w:sz="0" w:space="0" w:color="auto"/>
                        <w:bottom w:val="none" w:sz="0" w:space="0" w:color="auto"/>
                        <w:right w:val="none" w:sz="0" w:space="0" w:color="auto"/>
                      </w:divBdr>
                      <w:divsChild>
                        <w:div w:id="339282903">
                          <w:marLeft w:val="0"/>
                          <w:marRight w:val="0"/>
                          <w:marTop w:val="0"/>
                          <w:marBottom w:val="0"/>
                          <w:divBdr>
                            <w:top w:val="none" w:sz="0" w:space="0" w:color="auto"/>
                            <w:left w:val="none" w:sz="0" w:space="0" w:color="auto"/>
                            <w:bottom w:val="none" w:sz="0" w:space="0" w:color="auto"/>
                            <w:right w:val="none" w:sz="0" w:space="0" w:color="auto"/>
                          </w:divBdr>
                        </w:div>
                      </w:divsChild>
                    </w:div>
                    <w:div w:id="804541954">
                      <w:marLeft w:val="0"/>
                      <w:marRight w:val="30"/>
                      <w:marTop w:val="0"/>
                      <w:marBottom w:val="0"/>
                      <w:divBdr>
                        <w:top w:val="none" w:sz="0" w:space="0" w:color="auto"/>
                        <w:left w:val="none" w:sz="0" w:space="0" w:color="auto"/>
                        <w:bottom w:val="none" w:sz="0" w:space="0" w:color="auto"/>
                        <w:right w:val="none" w:sz="0" w:space="0" w:color="auto"/>
                      </w:divBdr>
                      <w:divsChild>
                        <w:div w:id="1211764635">
                          <w:marLeft w:val="0"/>
                          <w:marRight w:val="0"/>
                          <w:marTop w:val="0"/>
                          <w:marBottom w:val="0"/>
                          <w:divBdr>
                            <w:top w:val="none" w:sz="0" w:space="0" w:color="auto"/>
                            <w:left w:val="none" w:sz="0" w:space="0" w:color="auto"/>
                            <w:bottom w:val="none" w:sz="0" w:space="0" w:color="auto"/>
                            <w:right w:val="none" w:sz="0" w:space="0" w:color="auto"/>
                          </w:divBdr>
                        </w:div>
                      </w:divsChild>
                    </w:div>
                    <w:div w:id="822232390">
                      <w:marLeft w:val="0"/>
                      <w:marRight w:val="30"/>
                      <w:marTop w:val="0"/>
                      <w:marBottom w:val="0"/>
                      <w:divBdr>
                        <w:top w:val="none" w:sz="0" w:space="0" w:color="auto"/>
                        <w:left w:val="none" w:sz="0" w:space="0" w:color="auto"/>
                        <w:bottom w:val="none" w:sz="0" w:space="0" w:color="auto"/>
                        <w:right w:val="none" w:sz="0" w:space="0" w:color="auto"/>
                      </w:divBdr>
                    </w:div>
                    <w:div w:id="828520487">
                      <w:marLeft w:val="0"/>
                      <w:marRight w:val="30"/>
                      <w:marTop w:val="0"/>
                      <w:marBottom w:val="0"/>
                      <w:divBdr>
                        <w:top w:val="none" w:sz="0" w:space="0" w:color="auto"/>
                        <w:left w:val="none" w:sz="0" w:space="0" w:color="auto"/>
                        <w:bottom w:val="none" w:sz="0" w:space="0" w:color="auto"/>
                        <w:right w:val="none" w:sz="0" w:space="0" w:color="auto"/>
                      </w:divBdr>
                      <w:divsChild>
                        <w:div w:id="779836817">
                          <w:marLeft w:val="0"/>
                          <w:marRight w:val="0"/>
                          <w:marTop w:val="0"/>
                          <w:marBottom w:val="0"/>
                          <w:divBdr>
                            <w:top w:val="none" w:sz="0" w:space="0" w:color="auto"/>
                            <w:left w:val="none" w:sz="0" w:space="0" w:color="auto"/>
                            <w:bottom w:val="none" w:sz="0" w:space="0" w:color="auto"/>
                            <w:right w:val="none" w:sz="0" w:space="0" w:color="auto"/>
                          </w:divBdr>
                        </w:div>
                      </w:divsChild>
                    </w:div>
                    <w:div w:id="830293794">
                      <w:marLeft w:val="0"/>
                      <w:marRight w:val="30"/>
                      <w:marTop w:val="0"/>
                      <w:marBottom w:val="0"/>
                      <w:divBdr>
                        <w:top w:val="none" w:sz="0" w:space="0" w:color="auto"/>
                        <w:left w:val="none" w:sz="0" w:space="0" w:color="auto"/>
                        <w:bottom w:val="none" w:sz="0" w:space="0" w:color="auto"/>
                        <w:right w:val="none" w:sz="0" w:space="0" w:color="auto"/>
                      </w:divBdr>
                    </w:div>
                    <w:div w:id="841240698">
                      <w:marLeft w:val="0"/>
                      <w:marRight w:val="30"/>
                      <w:marTop w:val="0"/>
                      <w:marBottom w:val="0"/>
                      <w:divBdr>
                        <w:top w:val="none" w:sz="0" w:space="0" w:color="auto"/>
                        <w:left w:val="none" w:sz="0" w:space="0" w:color="auto"/>
                        <w:bottom w:val="none" w:sz="0" w:space="0" w:color="auto"/>
                        <w:right w:val="none" w:sz="0" w:space="0" w:color="auto"/>
                      </w:divBdr>
                      <w:divsChild>
                        <w:div w:id="1154494248">
                          <w:marLeft w:val="0"/>
                          <w:marRight w:val="0"/>
                          <w:marTop w:val="0"/>
                          <w:marBottom w:val="0"/>
                          <w:divBdr>
                            <w:top w:val="none" w:sz="0" w:space="0" w:color="auto"/>
                            <w:left w:val="none" w:sz="0" w:space="0" w:color="auto"/>
                            <w:bottom w:val="none" w:sz="0" w:space="0" w:color="auto"/>
                            <w:right w:val="none" w:sz="0" w:space="0" w:color="auto"/>
                          </w:divBdr>
                        </w:div>
                      </w:divsChild>
                    </w:div>
                    <w:div w:id="850798977">
                      <w:marLeft w:val="0"/>
                      <w:marRight w:val="30"/>
                      <w:marTop w:val="0"/>
                      <w:marBottom w:val="0"/>
                      <w:divBdr>
                        <w:top w:val="none" w:sz="0" w:space="0" w:color="auto"/>
                        <w:left w:val="none" w:sz="0" w:space="0" w:color="auto"/>
                        <w:bottom w:val="none" w:sz="0" w:space="0" w:color="auto"/>
                        <w:right w:val="none" w:sz="0" w:space="0" w:color="auto"/>
                      </w:divBdr>
                      <w:divsChild>
                        <w:div w:id="630553320">
                          <w:marLeft w:val="0"/>
                          <w:marRight w:val="0"/>
                          <w:marTop w:val="0"/>
                          <w:marBottom w:val="0"/>
                          <w:divBdr>
                            <w:top w:val="none" w:sz="0" w:space="0" w:color="auto"/>
                            <w:left w:val="none" w:sz="0" w:space="0" w:color="auto"/>
                            <w:bottom w:val="none" w:sz="0" w:space="0" w:color="auto"/>
                            <w:right w:val="none" w:sz="0" w:space="0" w:color="auto"/>
                          </w:divBdr>
                        </w:div>
                      </w:divsChild>
                    </w:div>
                    <w:div w:id="851604194">
                      <w:marLeft w:val="0"/>
                      <w:marRight w:val="30"/>
                      <w:marTop w:val="0"/>
                      <w:marBottom w:val="0"/>
                      <w:divBdr>
                        <w:top w:val="none" w:sz="0" w:space="0" w:color="auto"/>
                        <w:left w:val="none" w:sz="0" w:space="0" w:color="auto"/>
                        <w:bottom w:val="none" w:sz="0" w:space="0" w:color="auto"/>
                        <w:right w:val="none" w:sz="0" w:space="0" w:color="auto"/>
                      </w:divBdr>
                      <w:divsChild>
                        <w:div w:id="1036347260">
                          <w:marLeft w:val="0"/>
                          <w:marRight w:val="0"/>
                          <w:marTop w:val="0"/>
                          <w:marBottom w:val="0"/>
                          <w:divBdr>
                            <w:top w:val="none" w:sz="0" w:space="0" w:color="auto"/>
                            <w:left w:val="none" w:sz="0" w:space="0" w:color="auto"/>
                            <w:bottom w:val="none" w:sz="0" w:space="0" w:color="auto"/>
                            <w:right w:val="none" w:sz="0" w:space="0" w:color="auto"/>
                          </w:divBdr>
                        </w:div>
                      </w:divsChild>
                    </w:div>
                    <w:div w:id="865943775">
                      <w:marLeft w:val="0"/>
                      <w:marRight w:val="30"/>
                      <w:marTop w:val="0"/>
                      <w:marBottom w:val="0"/>
                      <w:divBdr>
                        <w:top w:val="none" w:sz="0" w:space="0" w:color="auto"/>
                        <w:left w:val="none" w:sz="0" w:space="0" w:color="auto"/>
                        <w:bottom w:val="none" w:sz="0" w:space="0" w:color="auto"/>
                        <w:right w:val="none" w:sz="0" w:space="0" w:color="auto"/>
                      </w:divBdr>
                      <w:divsChild>
                        <w:div w:id="334693261">
                          <w:marLeft w:val="0"/>
                          <w:marRight w:val="0"/>
                          <w:marTop w:val="0"/>
                          <w:marBottom w:val="0"/>
                          <w:divBdr>
                            <w:top w:val="none" w:sz="0" w:space="0" w:color="auto"/>
                            <w:left w:val="none" w:sz="0" w:space="0" w:color="auto"/>
                            <w:bottom w:val="none" w:sz="0" w:space="0" w:color="auto"/>
                            <w:right w:val="none" w:sz="0" w:space="0" w:color="auto"/>
                          </w:divBdr>
                        </w:div>
                      </w:divsChild>
                    </w:div>
                    <w:div w:id="866017319">
                      <w:marLeft w:val="0"/>
                      <w:marRight w:val="30"/>
                      <w:marTop w:val="0"/>
                      <w:marBottom w:val="0"/>
                      <w:divBdr>
                        <w:top w:val="none" w:sz="0" w:space="0" w:color="auto"/>
                        <w:left w:val="none" w:sz="0" w:space="0" w:color="auto"/>
                        <w:bottom w:val="none" w:sz="0" w:space="0" w:color="auto"/>
                        <w:right w:val="none" w:sz="0" w:space="0" w:color="auto"/>
                      </w:divBdr>
                      <w:divsChild>
                        <w:div w:id="280846137">
                          <w:marLeft w:val="0"/>
                          <w:marRight w:val="0"/>
                          <w:marTop w:val="0"/>
                          <w:marBottom w:val="0"/>
                          <w:divBdr>
                            <w:top w:val="none" w:sz="0" w:space="0" w:color="auto"/>
                            <w:left w:val="none" w:sz="0" w:space="0" w:color="auto"/>
                            <w:bottom w:val="none" w:sz="0" w:space="0" w:color="auto"/>
                            <w:right w:val="none" w:sz="0" w:space="0" w:color="auto"/>
                          </w:divBdr>
                        </w:div>
                      </w:divsChild>
                    </w:div>
                    <w:div w:id="867718351">
                      <w:marLeft w:val="0"/>
                      <w:marRight w:val="30"/>
                      <w:marTop w:val="0"/>
                      <w:marBottom w:val="0"/>
                      <w:divBdr>
                        <w:top w:val="none" w:sz="0" w:space="0" w:color="auto"/>
                        <w:left w:val="none" w:sz="0" w:space="0" w:color="auto"/>
                        <w:bottom w:val="none" w:sz="0" w:space="0" w:color="auto"/>
                        <w:right w:val="none" w:sz="0" w:space="0" w:color="auto"/>
                      </w:divBdr>
                    </w:div>
                    <w:div w:id="868177161">
                      <w:marLeft w:val="0"/>
                      <w:marRight w:val="30"/>
                      <w:marTop w:val="0"/>
                      <w:marBottom w:val="0"/>
                      <w:divBdr>
                        <w:top w:val="none" w:sz="0" w:space="0" w:color="auto"/>
                        <w:left w:val="none" w:sz="0" w:space="0" w:color="auto"/>
                        <w:bottom w:val="none" w:sz="0" w:space="0" w:color="auto"/>
                        <w:right w:val="none" w:sz="0" w:space="0" w:color="auto"/>
                      </w:divBdr>
                      <w:divsChild>
                        <w:div w:id="371614922">
                          <w:marLeft w:val="0"/>
                          <w:marRight w:val="0"/>
                          <w:marTop w:val="0"/>
                          <w:marBottom w:val="0"/>
                          <w:divBdr>
                            <w:top w:val="none" w:sz="0" w:space="0" w:color="auto"/>
                            <w:left w:val="none" w:sz="0" w:space="0" w:color="auto"/>
                            <w:bottom w:val="none" w:sz="0" w:space="0" w:color="auto"/>
                            <w:right w:val="none" w:sz="0" w:space="0" w:color="auto"/>
                          </w:divBdr>
                        </w:div>
                      </w:divsChild>
                    </w:div>
                    <w:div w:id="870414909">
                      <w:marLeft w:val="0"/>
                      <w:marRight w:val="30"/>
                      <w:marTop w:val="0"/>
                      <w:marBottom w:val="0"/>
                      <w:divBdr>
                        <w:top w:val="none" w:sz="0" w:space="0" w:color="auto"/>
                        <w:left w:val="none" w:sz="0" w:space="0" w:color="auto"/>
                        <w:bottom w:val="none" w:sz="0" w:space="0" w:color="auto"/>
                        <w:right w:val="none" w:sz="0" w:space="0" w:color="auto"/>
                      </w:divBdr>
                      <w:divsChild>
                        <w:div w:id="1132483157">
                          <w:marLeft w:val="0"/>
                          <w:marRight w:val="0"/>
                          <w:marTop w:val="0"/>
                          <w:marBottom w:val="0"/>
                          <w:divBdr>
                            <w:top w:val="none" w:sz="0" w:space="0" w:color="auto"/>
                            <w:left w:val="none" w:sz="0" w:space="0" w:color="auto"/>
                            <w:bottom w:val="none" w:sz="0" w:space="0" w:color="auto"/>
                            <w:right w:val="none" w:sz="0" w:space="0" w:color="auto"/>
                          </w:divBdr>
                        </w:div>
                      </w:divsChild>
                    </w:div>
                    <w:div w:id="871117206">
                      <w:marLeft w:val="0"/>
                      <w:marRight w:val="30"/>
                      <w:marTop w:val="0"/>
                      <w:marBottom w:val="0"/>
                      <w:divBdr>
                        <w:top w:val="none" w:sz="0" w:space="0" w:color="auto"/>
                        <w:left w:val="none" w:sz="0" w:space="0" w:color="auto"/>
                        <w:bottom w:val="none" w:sz="0" w:space="0" w:color="auto"/>
                        <w:right w:val="none" w:sz="0" w:space="0" w:color="auto"/>
                      </w:divBdr>
                      <w:divsChild>
                        <w:div w:id="1068843938">
                          <w:marLeft w:val="0"/>
                          <w:marRight w:val="0"/>
                          <w:marTop w:val="0"/>
                          <w:marBottom w:val="0"/>
                          <w:divBdr>
                            <w:top w:val="none" w:sz="0" w:space="0" w:color="auto"/>
                            <w:left w:val="none" w:sz="0" w:space="0" w:color="auto"/>
                            <w:bottom w:val="none" w:sz="0" w:space="0" w:color="auto"/>
                            <w:right w:val="none" w:sz="0" w:space="0" w:color="auto"/>
                          </w:divBdr>
                        </w:div>
                      </w:divsChild>
                    </w:div>
                    <w:div w:id="871964663">
                      <w:marLeft w:val="0"/>
                      <w:marRight w:val="30"/>
                      <w:marTop w:val="0"/>
                      <w:marBottom w:val="0"/>
                      <w:divBdr>
                        <w:top w:val="none" w:sz="0" w:space="0" w:color="auto"/>
                        <w:left w:val="none" w:sz="0" w:space="0" w:color="auto"/>
                        <w:bottom w:val="none" w:sz="0" w:space="0" w:color="auto"/>
                        <w:right w:val="none" w:sz="0" w:space="0" w:color="auto"/>
                      </w:divBdr>
                      <w:divsChild>
                        <w:div w:id="782653271">
                          <w:marLeft w:val="0"/>
                          <w:marRight w:val="0"/>
                          <w:marTop w:val="0"/>
                          <w:marBottom w:val="0"/>
                          <w:divBdr>
                            <w:top w:val="none" w:sz="0" w:space="0" w:color="auto"/>
                            <w:left w:val="none" w:sz="0" w:space="0" w:color="auto"/>
                            <w:bottom w:val="none" w:sz="0" w:space="0" w:color="auto"/>
                            <w:right w:val="none" w:sz="0" w:space="0" w:color="auto"/>
                          </w:divBdr>
                        </w:div>
                      </w:divsChild>
                    </w:div>
                    <w:div w:id="872114423">
                      <w:marLeft w:val="0"/>
                      <w:marRight w:val="30"/>
                      <w:marTop w:val="0"/>
                      <w:marBottom w:val="0"/>
                      <w:divBdr>
                        <w:top w:val="none" w:sz="0" w:space="0" w:color="auto"/>
                        <w:left w:val="none" w:sz="0" w:space="0" w:color="auto"/>
                        <w:bottom w:val="none" w:sz="0" w:space="0" w:color="auto"/>
                        <w:right w:val="none" w:sz="0" w:space="0" w:color="auto"/>
                      </w:divBdr>
                      <w:divsChild>
                        <w:div w:id="210003096">
                          <w:marLeft w:val="0"/>
                          <w:marRight w:val="0"/>
                          <w:marTop w:val="0"/>
                          <w:marBottom w:val="0"/>
                          <w:divBdr>
                            <w:top w:val="none" w:sz="0" w:space="0" w:color="auto"/>
                            <w:left w:val="none" w:sz="0" w:space="0" w:color="auto"/>
                            <w:bottom w:val="none" w:sz="0" w:space="0" w:color="auto"/>
                            <w:right w:val="none" w:sz="0" w:space="0" w:color="auto"/>
                          </w:divBdr>
                        </w:div>
                      </w:divsChild>
                    </w:div>
                    <w:div w:id="873201832">
                      <w:marLeft w:val="0"/>
                      <w:marRight w:val="30"/>
                      <w:marTop w:val="0"/>
                      <w:marBottom w:val="0"/>
                      <w:divBdr>
                        <w:top w:val="none" w:sz="0" w:space="0" w:color="auto"/>
                        <w:left w:val="none" w:sz="0" w:space="0" w:color="auto"/>
                        <w:bottom w:val="none" w:sz="0" w:space="0" w:color="auto"/>
                        <w:right w:val="none" w:sz="0" w:space="0" w:color="auto"/>
                      </w:divBdr>
                    </w:div>
                    <w:div w:id="879435309">
                      <w:marLeft w:val="0"/>
                      <w:marRight w:val="30"/>
                      <w:marTop w:val="0"/>
                      <w:marBottom w:val="0"/>
                      <w:divBdr>
                        <w:top w:val="none" w:sz="0" w:space="0" w:color="auto"/>
                        <w:left w:val="none" w:sz="0" w:space="0" w:color="auto"/>
                        <w:bottom w:val="none" w:sz="0" w:space="0" w:color="auto"/>
                        <w:right w:val="none" w:sz="0" w:space="0" w:color="auto"/>
                      </w:divBdr>
                      <w:divsChild>
                        <w:div w:id="586160538">
                          <w:marLeft w:val="0"/>
                          <w:marRight w:val="0"/>
                          <w:marTop w:val="0"/>
                          <w:marBottom w:val="0"/>
                          <w:divBdr>
                            <w:top w:val="none" w:sz="0" w:space="0" w:color="auto"/>
                            <w:left w:val="none" w:sz="0" w:space="0" w:color="auto"/>
                            <w:bottom w:val="none" w:sz="0" w:space="0" w:color="auto"/>
                            <w:right w:val="none" w:sz="0" w:space="0" w:color="auto"/>
                          </w:divBdr>
                        </w:div>
                      </w:divsChild>
                    </w:div>
                    <w:div w:id="885144156">
                      <w:marLeft w:val="0"/>
                      <w:marRight w:val="30"/>
                      <w:marTop w:val="0"/>
                      <w:marBottom w:val="0"/>
                      <w:divBdr>
                        <w:top w:val="none" w:sz="0" w:space="0" w:color="auto"/>
                        <w:left w:val="none" w:sz="0" w:space="0" w:color="auto"/>
                        <w:bottom w:val="none" w:sz="0" w:space="0" w:color="auto"/>
                        <w:right w:val="none" w:sz="0" w:space="0" w:color="auto"/>
                      </w:divBdr>
                      <w:divsChild>
                        <w:div w:id="797993069">
                          <w:marLeft w:val="0"/>
                          <w:marRight w:val="0"/>
                          <w:marTop w:val="0"/>
                          <w:marBottom w:val="0"/>
                          <w:divBdr>
                            <w:top w:val="none" w:sz="0" w:space="0" w:color="auto"/>
                            <w:left w:val="none" w:sz="0" w:space="0" w:color="auto"/>
                            <w:bottom w:val="none" w:sz="0" w:space="0" w:color="auto"/>
                            <w:right w:val="none" w:sz="0" w:space="0" w:color="auto"/>
                          </w:divBdr>
                        </w:div>
                      </w:divsChild>
                    </w:div>
                    <w:div w:id="888034609">
                      <w:marLeft w:val="0"/>
                      <w:marRight w:val="30"/>
                      <w:marTop w:val="0"/>
                      <w:marBottom w:val="0"/>
                      <w:divBdr>
                        <w:top w:val="none" w:sz="0" w:space="0" w:color="auto"/>
                        <w:left w:val="none" w:sz="0" w:space="0" w:color="auto"/>
                        <w:bottom w:val="none" w:sz="0" w:space="0" w:color="auto"/>
                        <w:right w:val="none" w:sz="0" w:space="0" w:color="auto"/>
                      </w:divBdr>
                    </w:div>
                    <w:div w:id="896821060">
                      <w:marLeft w:val="0"/>
                      <w:marRight w:val="30"/>
                      <w:marTop w:val="0"/>
                      <w:marBottom w:val="0"/>
                      <w:divBdr>
                        <w:top w:val="none" w:sz="0" w:space="0" w:color="auto"/>
                        <w:left w:val="none" w:sz="0" w:space="0" w:color="auto"/>
                        <w:bottom w:val="none" w:sz="0" w:space="0" w:color="auto"/>
                        <w:right w:val="none" w:sz="0" w:space="0" w:color="auto"/>
                      </w:divBdr>
                      <w:divsChild>
                        <w:div w:id="1312636854">
                          <w:marLeft w:val="0"/>
                          <w:marRight w:val="0"/>
                          <w:marTop w:val="0"/>
                          <w:marBottom w:val="0"/>
                          <w:divBdr>
                            <w:top w:val="none" w:sz="0" w:space="0" w:color="auto"/>
                            <w:left w:val="none" w:sz="0" w:space="0" w:color="auto"/>
                            <w:bottom w:val="none" w:sz="0" w:space="0" w:color="auto"/>
                            <w:right w:val="none" w:sz="0" w:space="0" w:color="auto"/>
                          </w:divBdr>
                        </w:div>
                      </w:divsChild>
                    </w:div>
                    <w:div w:id="899055348">
                      <w:marLeft w:val="0"/>
                      <w:marRight w:val="30"/>
                      <w:marTop w:val="0"/>
                      <w:marBottom w:val="0"/>
                      <w:divBdr>
                        <w:top w:val="none" w:sz="0" w:space="0" w:color="auto"/>
                        <w:left w:val="none" w:sz="0" w:space="0" w:color="auto"/>
                        <w:bottom w:val="none" w:sz="0" w:space="0" w:color="auto"/>
                        <w:right w:val="none" w:sz="0" w:space="0" w:color="auto"/>
                      </w:divBdr>
                    </w:div>
                    <w:div w:id="903761294">
                      <w:marLeft w:val="0"/>
                      <w:marRight w:val="30"/>
                      <w:marTop w:val="0"/>
                      <w:marBottom w:val="0"/>
                      <w:divBdr>
                        <w:top w:val="none" w:sz="0" w:space="0" w:color="auto"/>
                        <w:left w:val="none" w:sz="0" w:space="0" w:color="auto"/>
                        <w:bottom w:val="none" w:sz="0" w:space="0" w:color="auto"/>
                        <w:right w:val="none" w:sz="0" w:space="0" w:color="auto"/>
                      </w:divBdr>
                      <w:divsChild>
                        <w:div w:id="525489876">
                          <w:marLeft w:val="0"/>
                          <w:marRight w:val="0"/>
                          <w:marTop w:val="0"/>
                          <w:marBottom w:val="0"/>
                          <w:divBdr>
                            <w:top w:val="none" w:sz="0" w:space="0" w:color="auto"/>
                            <w:left w:val="none" w:sz="0" w:space="0" w:color="auto"/>
                            <w:bottom w:val="none" w:sz="0" w:space="0" w:color="auto"/>
                            <w:right w:val="none" w:sz="0" w:space="0" w:color="auto"/>
                          </w:divBdr>
                        </w:div>
                      </w:divsChild>
                    </w:div>
                    <w:div w:id="903837031">
                      <w:marLeft w:val="0"/>
                      <w:marRight w:val="30"/>
                      <w:marTop w:val="0"/>
                      <w:marBottom w:val="0"/>
                      <w:divBdr>
                        <w:top w:val="none" w:sz="0" w:space="0" w:color="auto"/>
                        <w:left w:val="none" w:sz="0" w:space="0" w:color="auto"/>
                        <w:bottom w:val="none" w:sz="0" w:space="0" w:color="auto"/>
                        <w:right w:val="none" w:sz="0" w:space="0" w:color="auto"/>
                      </w:divBdr>
                      <w:divsChild>
                        <w:div w:id="105198971">
                          <w:marLeft w:val="0"/>
                          <w:marRight w:val="0"/>
                          <w:marTop w:val="0"/>
                          <w:marBottom w:val="0"/>
                          <w:divBdr>
                            <w:top w:val="none" w:sz="0" w:space="0" w:color="auto"/>
                            <w:left w:val="none" w:sz="0" w:space="0" w:color="auto"/>
                            <w:bottom w:val="none" w:sz="0" w:space="0" w:color="auto"/>
                            <w:right w:val="none" w:sz="0" w:space="0" w:color="auto"/>
                          </w:divBdr>
                        </w:div>
                      </w:divsChild>
                    </w:div>
                    <w:div w:id="916284384">
                      <w:marLeft w:val="0"/>
                      <w:marRight w:val="30"/>
                      <w:marTop w:val="0"/>
                      <w:marBottom w:val="0"/>
                      <w:divBdr>
                        <w:top w:val="none" w:sz="0" w:space="0" w:color="auto"/>
                        <w:left w:val="none" w:sz="0" w:space="0" w:color="auto"/>
                        <w:bottom w:val="none" w:sz="0" w:space="0" w:color="auto"/>
                        <w:right w:val="none" w:sz="0" w:space="0" w:color="auto"/>
                      </w:divBdr>
                      <w:divsChild>
                        <w:div w:id="387531545">
                          <w:marLeft w:val="0"/>
                          <w:marRight w:val="0"/>
                          <w:marTop w:val="0"/>
                          <w:marBottom w:val="0"/>
                          <w:divBdr>
                            <w:top w:val="none" w:sz="0" w:space="0" w:color="auto"/>
                            <w:left w:val="none" w:sz="0" w:space="0" w:color="auto"/>
                            <w:bottom w:val="none" w:sz="0" w:space="0" w:color="auto"/>
                            <w:right w:val="none" w:sz="0" w:space="0" w:color="auto"/>
                          </w:divBdr>
                        </w:div>
                      </w:divsChild>
                    </w:div>
                    <w:div w:id="919102199">
                      <w:marLeft w:val="0"/>
                      <w:marRight w:val="30"/>
                      <w:marTop w:val="0"/>
                      <w:marBottom w:val="0"/>
                      <w:divBdr>
                        <w:top w:val="none" w:sz="0" w:space="0" w:color="auto"/>
                        <w:left w:val="none" w:sz="0" w:space="0" w:color="auto"/>
                        <w:bottom w:val="none" w:sz="0" w:space="0" w:color="auto"/>
                        <w:right w:val="none" w:sz="0" w:space="0" w:color="auto"/>
                      </w:divBdr>
                    </w:div>
                    <w:div w:id="919406848">
                      <w:marLeft w:val="0"/>
                      <w:marRight w:val="30"/>
                      <w:marTop w:val="0"/>
                      <w:marBottom w:val="0"/>
                      <w:divBdr>
                        <w:top w:val="none" w:sz="0" w:space="0" w:color="auto"/>
                        <w:left w:val="none" w:sz="0" w:space="0" w:color="auto"/>
                        <w:bottom w:val="none" w:sz="0" w:space="0" w:color="auto"/>
                        <w:right w:val="none" w:sz="0" w:space="0" w:color="auto"/>
                      </w:divBdr>
                    </w:div>
                    <w:div w:id="932013810">
                      <w:marLeft w:val="0"/>
                      <w:marRight w:val="30"/>
                      <w:marTop w:val="0"/>
                      <w:marBottom w:val="0"/>
                      <w:divBdr>
                        <w:top w:val="none" w:sz="0" w:space="0" w:color="auto"/>
                        <w:left w:val="none" w:sz="0" w:space="0" w:color="auto"/>
                        <w:bottom w:val="none" w:sz="0" w:space="0" w:color="auto"/>
                        <w:right w:val="none" w:sz="0" w:space="0" w:color="auto"/>
                      </w:divBdr>
                      <w:divsChild>
                        <w:div w:id="519707161">
                          <w:marLeft w:val="0"/>
                          <w:marRight w:val="0"/>
                          <w:marTop w:val="0"/>
                          <w:marBottom w:val="0"/>
                          <w:divBdr>
                            <w:top w:val="none" w:sz="0" w:space="0" w:color="auto"/>
                            <w:left w:val="none" w:sz="0" w:space="0" w:color="auto"/>
                            <w:bottom w:val="none" w:sz="0" w:space="0" w:color="auto"/>
                            <w:right w:val="none" w:sz="0" w:space="0" w:color="auto"/>
                          </w:divBdr>
                        </w:div>
                      </w:divsChild>
                    </w:div>
                    <w:div w:id="958147639">
                      <w:marLeft w:val="0"/>
                      <w:marRight w:val="30"/>
                      <w:marTop w:val="0"/>
                      <w:marBottom w:val="0"/>
                      <w:divBdr>
                        <w:top w:val="none" w:sz="0" w:space="0" w:color="auto"/>
                        <w:left w:val="none" w:sz="0" w:space="0" w:color="auto"/>
                        <w:bottom w:val="none" w:sz="0" w:space="0" w:color="auto"/>
                        <w:right w:val="none" w:sz="0" w:space="0" w:color="auto"/>
                      </w:divBdr>
                      <w:divsChild>
                        <w:div w:id="171068916">
                          <w:marLeft w:val="0"/>
                          <w:marRight w:val="0"/>
                          <w:marTop w:val="0"/>
                          <w:marBottom w:val="0"/>
                          <w:divBdr>
                            <w:top w:val="none" w:sz="0" w:space="0" w:color="auto"/>
                            <w:left w:val="none" w:sz="0" w:space="0" w:color="auto"/>
                            <w:bottom w:val="none" w:sz="0" w:space="0" w:color="auto"/>
                            <w:right w:val="none" w:sz="0" w:space="0" w:color="auto"/>
                          </w:divBdr>
                        </w:div>
                      </w:divsChild>
                    </w:div>
                    <w:div w:id="982543717">
                      <w:marLeft w:val="0"/>
                      <w:marRight w:val="30"/>
                      <w:marTop w:val="0"/>
                      <w:marBottom w:val="0"/>
                      <w:divBdr>
                        <w:top w:val="none" w:sz="0" w:space="0" w:color="auto"/>
                        <w:left w:val="none" w:sz="0" w:space="0" w:color="auto"/>
                        <w:bottom w:val="none" w:sz="0" w:space="0" w:color="auto"/>
                        <w:right w:val="none" w:sz="0" w:space="0" w:color="auto"/>
                      </w:divBdr>
                    </w:div>
                    <w:div w:id="985738303">
                      <w:marLeft w:val="0"/>
                      <w:marRight w:val="30"/>
                      <w:marTop w:val="0"/>
                      <w:marBottom w:val="0"/>
                      <w:divBdr>
                        <w:top w:val="none" w:sz="0" w:space="0" w:color="auto"/>
                        <w:left w:val="none" w:sz="0" w:space="0" w:color="auto"/>
                        <w:bottom w:val="none" w:sz="0" w:space="0" w:color="auto"/>
                        <w:right w:val="none" w:sz="0" w:space="0" w:color="auto"/>
                      </w:divBdr>
                      <w:divsChild>
                        <w:div w:id="741104067">
                          <w:marLeft w:val="0"/>
                          <w:marRight w:val="0"/>
                          <w:marTop w:val="0"/>
                          <w:marBottom w:val="0"/>
                          <w:divBdr>
                            <w:top w:val="none" w:sz="0" w:space="0" w:color="auto"/>
                            <w:left w:val="none" w:sz="0" w:space="0" w:color="auto"/>
                            <w:bottom w:val="none" w:sz="0" w:space="0" w:color="auto"/>
                            <w:right w:val="none" w:sz="0" w:space="0" w:color="auto"/>
                          </w:divBdr>
                        </w:div>
                      </w:divsChild>
                    </w:div>
                    <w:div w:id="1005982588">
                      <w:marLeft w:val="0"/>
                      <w:marRight w:val="30"/>
                      <w:marTop w:val="0"/>
                      <w:marBottom w:val="0"/>
                      <w:divBdr>
                        <w:top w:val="none" w:sz="0" w:space="0" w:color="auto"/>
                        <w:left w:val="none" w:sz="0" w:space="0" w:color="auto"/>
                        <w:bottom w:val="none" w:sz="0" w:space="0" w:color="auto"/>
                        <w:right w:val="none" w:sz="0" w:space="0" w:color="auto"/>
                      </w:divBdr>
                      <w:divsChild>
                        <w:div w:id="599487304">
                          <w:marLeft w:val="0"/>
                          <w:marRight w:val="0"/>
                          <w:marTop w:val="0"/>
                          <w:marBottom w:val="0"/>
                          <w:divBdr>
                            <w:top w:val="none" w:sz="0" w:space="0" w:color="auto"/>
                            <w:left w:val="none" w:sz="0" w:space="0" w:color="auto"/>
                            <w:bottom w:val="none" w:sz="0" w:space="0" w:color="auto"/>
                            <w:right w:val="none" w:sz="0" w:space="0" w:color="auto"/>
                          </w:divBdr>
                        </w:div>
                      </w:divsChild>
                    </w:div>
                    <w:div w:id="1007444046">
                      <w:marLeft w:val="0"/>
                      <w:marRight w:val="30"/>
                      <w:marTop w:val="0"/>
                      <w:marBottom w:val="0"/>
                      <w:divBdr>
                        <w:top w:val="none" w:sz="0" w:space="0" w:color="auto"/>
                        <w:left w:val="none" w:sz="0" w:space="0" w:color="auto"/>
                        <w:bottom w:val="none" w:sz="0" w:space="0" w:color="auto"/>
                        <w:right w:val="none" w:sz="0" w:space="0" w:color="auto"/>
                      </w:divBdr>
                      <w:divsChild>
                        <w:div w:id="501428833">
                          <w:marLeft w:val="0"/>
                          <w:marRight w:val="0"/>
                          <w:marTop w:val="0"/>
                          <w:marBottom w:val="0"/>
                          <w:divBdr>
                            <w:top w:val="none" w:sz="0" w:space="0" w:color="auto"/>
                            <w:left w:val="none" w:sz="0" w:space="0" w:color="auto"/>
                            <w:bottom w:val="none" w:sz="0" w:space="0" w:color="auto"/>
                            <w:right w:val="none" w:sz="0" w:space="0" w:color="auto"/>
                          </w:divBdr>
                        </w:div>
                      </w:divsChild>
                    </w:div>
                    <w:div w:id="1012029991">
                      <w:marLeft w:val="0"/>
                      <w:marRight w:val="30"/>
                      <w:marTop w:val="0"/>
                      <w:marBottom w:val="0"/>
                      <w:divBdr>
                        <w:top w:val="none" w:sz="0" w:space="0" w:color="auto"/>
                        <w:left w:val="none" w:sz="0" w:space="0" w:color="auto"/>
                        <w:bottom w:val="none" w:sz="0" w:space="0" w:color="auto"/>
                        <w:right w:val="none" w:sz="0" w:space="0" w:color="auto"/>
                      </w:divBdr>
                      <w:divsChild>
                        <w:div w:id="559169035">
                          <w:marLeft w:val="0"/>
                          <w:marRight w:val="0"/>
                          <w:marTop w:val="0"/>
                          <w:marBottom w:val="0"/>
                          <w:divBdr>
                            <w:top w:val="none" w:sz="0" w:space="0" w:color="auto"/>
                            <w:left w:val="none" w:sz="0" w:space="0" w:color="auto"/>
                            <w:bottom w:val="none" w:sz="0" w:space="0" w:color="auto"/>
                            <w:right w:val="none" w:sz="0" w:space="0" w:color="auto"/>
                          </w:divBdr>
                        </w:div>
                      </w:divsChild>
                    </w:div>
                    <w:div w:id="1016620534">
                      <w:marLeft w:val="0"/>
                      <w:marRight w:val="30"/>
                      <w:marTop w:val="0"/>
                      <w:marBottom w:val="0"/>
                      <w:divBdr>
                        <w:top w:val="none" w:sz="0" w:space="0" w:color="auto"/>
                        <w:left w:val="none" w:sz="0" w:space="0" w:color="auto"/>
                        <w:bottom w:val="none" w:sz="0" w:space="0" w:color="auto"/>
                        <w:right w:val="none" w:sz="0" w:space="0" w:color="auto"/>
                      </w:divBdr>
                    </w:div>
                    <w:div w:id="1017848317">
                      <w:marLeft w:val="0"/>
                      <w:marRight w:val="30"/>
                      <w:marTop w:val="0"/>
                      <w:marBottom w:val="0"/>
                      <w:divBdr>
                        <w:top w:val="none" w:sz="0" w:space="0" w:color="auto"/>
                        <w:left w:val="none" w:sz="0" w:space="0" w:color="auto"/>
                        <w:bottom w:val="none" w:sz="0" w:space="0" w:color="auto"/>
                        <w:right w:val="none" w:sz="0" w:space="0" w:color="auto"/>
                      </w:divBdr>
                    </w:div>
                    <w:div w:id="1031421774">
                      <w:marLeft w:val="0"/>
                      <w:marRight w:val="30"/>
                      <w:marTop w:val="0"/>
                      <w:marBottom w:val="0"/>
                      <w:divBdr>
                        <w:top w:val="none" w:sz="0" w:space="0" w:color="auto"/>
                        <w:left w:val="none" w:sz="0" w:space="0" w:color="auto"/>
                        <w:bottom w:val="none" w:sz="0" w:space="0" w:color="auto"/>
                        <w:right w:val="none" w:sz="0" w:space="0" w:color="auto"/>
                      </w:divBdr>
                    </w:div>
                    <w:div w:id="1037925229">
                      <w:marLeft w:val="0"/>
                      <w:marRight w:val="30"/>
                      <w:marTop w:val="0"/>
                      <w:marBottom w:val="0"/>
                      <w:divBdr>
                        <w:top w:val="none" w:sz="0" w:space="0" w:color="auto"/>
                        <w:left w:val="none" w:sz="0" w:space="0" w:color="auto"/>
                        <w:bottom w:val="none" w:sz="0" w:space="0" w:color="auto"/>
                        <w:right w:val="none" w:sz="0" w:space="0" w:color="auto"/>
                      </w:divBdr>
                    </w:div>
                    <w:div w:id="1056590966">
                      <w:marLeft w:val="0"/>
                      <w:marRight w:val="30"/>
                      <w:marTop w:val="0"/>
                      <w:marBottom w:val="0"/>
                      <w:divBdr>
                        <w:top w:val="none" w:sz="0" w:space="0" w:color="auto"/>
                        <w:left w:val="none" w:sz="0" w:space="0" w:color="auto"/>
                        <w:bottom w:val="none" w:sz="0" w:space="0" w:color="auto"/>
                        <w:right w:val="none" w:sz="0" w:space="0" w:color="auto"/>
                      </w:divBdr>
                    </w:div>
                    <w:div w:id="1059936321">
                      <w:marLeft w:val="0"/>
                      <w:marRight w:val="30"/>
                      <w:marTop w:val="0"/>
                      <w:marBottom w:val="0"/>
                      <w:divBdr>
                        <w:top w:val="none" w:sz="0" w:space="0" w:color="auto"/>
                        <w:left w:val="none" w:sz="0" w:space="0" w:color="auto"/>
                        <w:bottom w:val="none" w:sz="0" w:space="0" w:color="auto"/>
                        <w:right w:val="none" w:sz="0" w:space="0" w:color="auto"/>
                      </w:divBdr>
                      <w:divsChild>
                        <w:div w:id="528221172">
                          <w:marLeft w:val="0"/>
                          <w:marRight w:val="0"/>
                          <w:marTop w:val="0"/>
                          <w:marBottom w:val="0"/>
                          <w:divBdr>
                            <w:top w:val="none" w:sz="0" w:space="0" w:color="auto"/>
                            <w:left w:val="none" w:sz="0" w:space="0" w:color="auto"/>
                            <w:bottom w:val="none" w:sz="0" w:space="0" w:color="auto"/>
                            <w:right w:val="none" w:sz="0" w:space="0" w:color="auto"/>
                          </w:divBdr>
                        </w:div>
                      </w:divsChild>
                    </w:div>
                    <w:div w:id="1066147992">
                      <w:marLeft w:val="0"/>
                      <w:marRight w:val="30"/>
                      <w:marTop w:val="0"/>
                      <w:marBottom w:val="0"/>
                      <w:divBdr>
                        <w:top w:val="none" w:sz="0" w:space="0" w:color="auto"/>
                        <w:left w:val="none" w:sz="0" w:space="0" w:color="auto"/>
                        <w:bottom w:val="none" w:sz="0" w:space="0" w:color="auto"/>
                        <w:right w:val="none" w:sz="0" w:space="0" w:color="auto"/>
                      </w:divBdr>
                      <w:divsChild>
                        <w:div w:id="1175851041">
                          <w:marLeft w:val="0"/>
                          <w:marRight w:val="0"/>
                          <w:marTop w:val="0"/>
                          <w:marBottom w:val="0"/>
                          <w:divBdr>
                            <w:top w:val="none" w:sz="0" w:space="0" w:color="auto"/>
                            <w:left w:val="none" w:sz="0" w:space="0" w:color="auto"/>
                            <w:bottom w:val="none" w:sz="0" w:space="0" w:color="auto"/>
                            <w:right w:val="none" w:sz="0" w:space="0" w:color="auto"/>
                          </w:divBdr>
                        </w:div>
                      </w:divsChild>
                    </w:div>
                    <w:div w:id="1071002750">
                      <w:marLeft w:val="0"/>
                      <w:marRight w:val="30"/>
                      <w:marTop w:val="0"/>
                      <w:marBottom w:val="0"/>
                      <w:divBdr>
                        <w:top w:val="none" w:sz="0" w:space="0" w:color="auto"/>
                        <w:left w:val="none" w:sz="0" w:space="0" w:color="auto"/>
                        <w:bottom w:val="none" w:sz="0" w:space="0" w:color="auto"/>
                        <w:right w:val="none" w:sz="0" w:space="0" w:color="auto"/>
                      </w:divBdr>
                      <w:divsChild>
                        <w:div w:id="1144152619">
                          <w:marLeft w:val="0"/>
                          <w:marRight w:val="0"/>
                          <w:marTop w:val="0"/>
                          <w:marBottom w:val="0"/>
                          <w:divBdr>
                            <w:top w:val="none" w:sz="0" w:space="0" w:color="auto"/>
                            <w:left w:val="none" w:sz="0" w:space="0" w:color="auto"/>
                            <w:bottom w:val="none" w:sz="0" w:space="0" w:color="auto"/>
                            <w:right w:val="none" w:sz="0" w:space="0" w:color="auto"/>
                          </w:divBdr>
                        </w:div>
                      </w:divsChild>
                    </w:div>
                    <w:div w:id="1083449649">
                      <w:marLeft w:val="0"/>
                      <w:marRight w:val="30"/>
                      <w:marTop w:val="0"/>
                      <w:marBottom w:val="0"/>
                      <w:divBdr>
                        <w:top w:val="none" w:sz="0" w:space="0" w:color="auto"/>
                        <w:left w:val="none" w:sz="0" w:space="0" w:color="auto"/>
                        <w:bottom w:val="none" w:sz="0" w:space="0" w:color="auto"/>
                        <w:right w:val="none" w:sz="0" w:space="0" w:color="auto"/>
                      </w:divBdr>
                    </w:div>
                    <w:div w:id="1095638258">
                      <w:marLeft w:val="0"/>
                      <w:marRight w:val="30"/>
                      <w:marTop w:val="0"/>
                      <w:marBottom w:val="0"/>
                      <w:divBdr>
                        <w:top w:val="none" w:sz="0" w:space="0" w:color="auto"/>
                        <w:left w:val="none" w:sz="0" w:space="0" w:color="auto"/>
                        <w:bottom w:val="none" w:sz="0" w:space="0" w:color="auto"/>
                        <w:right w:val="none" w:sz="0" w:space="0" w:color="auto"/>
                      </w:divBdr>
                      <w:divsChild>
                        <w:div w:id="1126773311">
                          <w:marLeft w:val="0"/>
                          <w:marRight w:val="0"/>
                          <w:marTop w:val="0"/>
                          <w:marBottom w:val="0"/>
                          <w:divBdr>
                            <w:top w:val="none" w:sz="0" w:space="0" w:color="auto"/>
                            <w:left w:val="none" w:sz="0" w:space="0" w:color="auto"/>
                            <w:bottom w:val="none" w:sz="0" w:space="0" w:color="auto"/>
                            <w:right w:val="none" w:sz="0" w:space="0" w:color="auto"/>
                          </w:divBdr>
                        </w:div>
                      </w:divsChild>
                    </w:div>
                    <w:div w:id="1112700798">
                      <w:marLeft w:val="0"/>
                      <w:marRight w:val="30"/>
                      <w:marTop w:val="0"/>
                      <w:marBottom w:val="0"/>
                      <w:divBdr>
                        <w:top w:val="none" w:sz="0" w:space="0" w:color="auto"/>
                        <w:left w:val="none" w:sz="0" w:space="0" w:color="auto"/>
                        <w:bottom w:val="none" w:sz="0" w:space="0" w:color="auto"/>
                        <w:right w:val="none" w:sz="0" w:space="0" w:color="auto"/>
                      </w:divBdr>
                      <w:divsChild>
                        <w:div w:id="268049338">
                          <w:marLeft w:val="0"/>
                          <w:marRight w:val="0"/>
                          <w:marTop w:val="0"/>
                          <w:marBottom w:val="0"/>
                          <w:divBdr>
                            <w:top w:val="none" w:sz="0" w:space="0" w:color="auto"/>
                            <w:left w:val="none" w:sz="0" w:space="0" w:color="auto"/>
                            <w:bottom w:val="none" w:sz="0" w:space="0" w:color="auto"/>
                            <w:right w:val="none" w:sz="0" w:space="0" w:color="auto"/>
                          </w:divBdr>
                        </w:div>
                      </w:divsChild>
                    </w:div>
                    <w:div w:id="1122118143">
                      <w:marLeft w:val="0"/>
                      <w:marRight w:val="30"/>
                      <w:marTop w:val="0"/>
                      <w:marBottom w:val="0"/>
                      <w:divBdr>
                        <w:top w:val="none" w:sz="0" w:space="0" w:color="auto"/>
                        <w:left w:val="none" w:sz="0" w:space="0" w:color="auto"/>
                        <w:bottom w:val="none" w:sz="0" w:space="0" w:color="auto"/>
                        <w:right w:val="none" w:sz="0" w:space="0" w:color="auto"/>
                      </w:divBdr>
                      <w:divsChild>
                        <w:div w:id="780950089">
                          <w:marLeft w:val="0"/>
                          <w:marRight w:val="0"/>
                          <w:marTop w:val="0"/>
                          <w:marBottom w:val="0"/>
                          <w:divBdr>
                            <w:top w:val="none" w:sz="0" w:space="0" w:color="auto"/>
                            <w:left w:val="none" w:sz="0" w:space="0" w:color="auto"/>
                            <w:bottom w:val="none" w:sz="0" w:space="0" w:color="auto"/>
                            <w:right w:val="none" w:sz="0" w:space="0" w:color="auto"/>
                          </w:divBdr>
                        </w:div>
                      </w:divsChild>
                    </w:div>
                    <w:div w:id="1134253258">
                      <w:marLeft w:val="0"/>
                      <w:marRight w:val="30"/>
                      <w:marTop w:val="0"/>
                      <w:marBottom w:val="0"/>
                      <w:divBdr>
                        <w:top w:val="none" w:sz="0" w:space="0" w:color="auto"/>
                        <w:left w:val="none" w:sz="0" w:space="0" w:color="auto"/>
                        <w:bottom w:val="none" w:sz="0" w:space="0" w:color="auto"/>
                        <w:right w:val="none" w:sz="0" w:space="0" w:color="auto"/>
                      </w:divBdr>
                    </w:div>
                    <w:div w:id="1146749531">
                      <w:marLeft w:val="0"/>
                      <w:marRight w:val="30"/>
                      <w:marTop w:val="0"/>
                      <w:marBottom w:val="0"/>
                      <w:divBdr>
                        <w:top w:val="none" w:sz="0" w:space="0" w:color="auto"/>
                        <w:left w:val="none" w:sz="0" w:space="0" w:color="auto"/>
                        <w:bottom w:val="none" w:sz="0" w:space="0" w:color="auto"/>
                        <w:right w:val="none" w:sz="0" w:space="0" w:color="auto"/>
                      </w:divBdr>
                      <w:divsChild>
                        <w:div w:id="816607875">
                          <w:marLeft w:val="0"/>
                          <w:marRight w:val="0"/>
                          <w:marTop w:val="0"/>
                          <w:marBottom w:val="0"/>
                          <w:divBdr>
                            <w:top w:val="none" w:sz="0" w:space="0" w:color="auto"/>
                            <w:left w:val="none" w:sz="0" w:space="0" w:color="auto"/>
                            <w:bottom w:val="none" w:sz="0" w:space="0" w:color="auto"/>
                            <w:right w:val="none" w:sz="0" w:space="0" w:color="auto"/>
                          </w:divBdr>
                        </w:div>
                      </w:divsChild>
                    </w:div>
                    <w:div w:id="1154679603">
                      <w:marLeft w:val="0"/>
                      <w:marRight w:val="30"/>
                      <w:marTop w:val="0"/>
                      <w:marBottom w:val="0"/>
                      <w:divBdr>
                        <w:top w:val="none" w:sz="0" w:space="0" w:color="auto"/>
                        <w:left w:val="none" w:sz="0" w:space="0" w:color="auto"/>
                        <w:bottom w:val="none" w:sz="0" w:space="0" w:color="auto"/>
                        <w:right w:val="none" w:sz="0" w:space="0" w:color="auto"/>
                      </w:divBdr>
                    </w:div>
                    <w:div w:id="1158688944">
                      <w:marLeft w:val="0"/>
                      <w:marRight w:val="30"/>
                      <w:marTop w:val="0"/>
                      <w:marBottom w:val="0"/>
                      <w:divBdr>
                        <w:top w:val="none" w:sz="0" w:space="0" w:color="auto"/>
                        <w:left w:val="none" w:sz="0" w:space="0" w:color="auto"/>
                        <w:bottom w:val="none" w:sz="0" w:space="0" w:color="auto"/>
                        <w:right w:val="none" w:sz="0" w:space="0" w:color="auto"/>
                      </w:divBdr>
                      <w:divsChild>
                        <w:div w:id="257375535">
                          <w:marLeft w:val="0"/>
                          <w:marRight w:val="0"/>
                          <w:marTop w:val="0"/>
                          <w:marBottom w:val="0"/>
                          <w:divBdr>
                            <w:top w:val="none" w:sz="0" w:space="0" w:color="auto"/>
                            <w:left w:val="none" w:sz="0" w:space="0" w:color="auto"/>
                            <w:bottom w:val="none" w:sz="0" w:space="0" w:color="auto"/>
                            <w:right w:val="none" w:sz="0" w:space="0" w:color="auto"/>
                          </w:divBdr>
                        </w:div>
                      </w:divsChild>
                    </w:div>
                    <w:div w:id="1177117555">
                      <w:marLeft w:val="0"/>
                      <w:marRight w:val="30"/>
                      <w:marTop w:val="0"/>
                      <w:marBottom w:val="0"/>
                      <w:divBdr>
                        <w:top w:val="none" w:sz="0" w:space="0" w:color="auto"/>
                        <w:left w:val="none" w:sz="0" w:space="0" w:color="auto"/>
                        <w:bottom w:val="none" w:sz="0" w:space="0" w:color="auto"/>
                        <w:right w:val="none" w:sz="0" w:space="0" w:color="auto"/>
                      </w:divBdr>
                    </w:div>
                    <w:div w:id="1216350512">
                      <w:marLeft w:val="0"/>
                      <w:marRight w:val="30"/>
                      <w:marTop w:val="0"/>
                      <w:marBottom w:val="0"/>
                      <w:divBdr>
                        <w:top w:val="none" w:sz="0" w:space="0" w:color="auto"/>
                        <w:left w:val="none" w:sz="0" w:space="0" w:color="auto"/>
                        <w:bottom w:val="none" w:sz="0" w:space="0" w:color="auto"/>
                        <w:right w:val="none" w:sz="0" w:space="0" w:color="auto"/>
                      </w:divBdr>
                      <w:divsChild>
                        <w:div w:id="305211286">
                          <w:marLeft w:val="0"/>
                          <w:marRight w:val="0"/>
                          <w:marTop w:val="0"/>
                          <w:marBottom w:val="0"/>
                          <w:divBdr>
                            <w:top w:val="none" w:sz="0" w:space="0" w:color="auto"/>
                            <w:left w:val="none" w:sz="0" w:space="0" w:color="auto"/>
                            <w:bottom w:val="none" w:sz="0" w:space="0" w:color="auto"/>
                            <w:right w:val="none" w:sz="0" w:space="0" w:color="auto"/>
                          </w:divBdr>
                        </w:div>
                      </w:divsChild>
                    </w:div>
                    <w:div w:id="1233392476">
                      <w:marLeft w:val="0"/>
                      <w:marRight w:val="30"/>
                      <w:marTop w:val="0"/>
                      <w:marBottom w:val="0"/>
                      <w:divBdr>
                        <w:top w:val="none" w:sz="0" w:space="0" w:color="auto"/>
                        <w:left w:val="none" w:sz="0" w:space="0" w:color="auto"/>
                        <w:bottom w:val="none" w:sz="0" w:space="0" w:color="auto"/>
                        <w:right w:val="none" w:sz="0" w:space="0" w:color="auto"/>
                      </w:divBdr>
                      <w:divsChild>
                        <w:div w:id="537939979">
                          <w:marLeft w:val="0"/>
                          <w:marRight w:val="0"/>
                          <w:marTop w:val="0"/>
                          <w:marBottom w:val="0"/>
                          <w:divBdr>
                            <w:top w:val="none" w:sz="0" w:space="0" w:color="auto"/>
                            <w:left w:val="none" w:sz="0" w:space="0" w:color="auto"/>
                            <w:bottom w:val="none" w:sz="0" w:space="0" w:color="auto"/>
                            <w:right w:val="none" w:sz="0" w:space="0" w:color="auto"/>
                          </w:divBdr>
                        </w:div>
                      </w:divsChild>
                    </w:div>
                    <w:div w:id="1236740287">
                      <w:marLeft w:val="0"/>
                      <w:marRight w:val="30"/>
                      <w:marTop w:val="0"/>
                      <w:marBottom w:val="0"/>
                      <w:divBdr>
                        <w:top w:val="none" w:sz="0" w:space="0" w:color="auto"/>
                        <w:left w:val="none" w:sz="0" w:space="0" w:color="auto"/>
                        <w:bottom w:val="none" w:sz="0" w:space="0" w:color="auto"/>
                        <w:right w:val="none" w:sz="0" w:space="0" w:color="auto"/>
                      </w:divBdr>
                    </w:div>
                    <w:div w:id="1237478874">
                      <w:marLeft w:val="0"/>
                      <w:marRight w:val="30"/>
                      <w:marTop w:val="0"/>
                      <w:marBottom w:val="0"/>
                      <w:divBdr>
                        <w:top w:val="none" w:sz="0" w:space="0" w:color="auto"/>
                        <w:left w:val="none" w:sz="0" w:space="0" w:color="auto"/>
                        <w:bottom w:val="none" w:sz="0" w:space="0" w:color="auto"/>
                        <w:right w:val="none" w:sz="0" w:space="0" w:color="auto"/>
                      </w:divBdr>
                    </w:div>
                    <w:div w:id="1245451424">
                      <w:marLeft w:val="0"/>
                      <w:marRight w:val="30"/>
                      <w:marTop w:val="0"/>
                      <w:marBottom w:val="0"/>
                      <w:divBdr>
                        <w:top w:val="none" w:sz="0" w:space="0" w:color="auto"/>
                        <w:left w:val="none" w:sz="0" w:space="0" w:color="auto"/>
                        <w:bottom w:val="none" w:sz="0" w:space="0" w:color="auto"/>
                        <w:right w:val="none" w:sz="0" w:space="0" w:color="auto"/>
                      </w:divBdr>
                    </w:div>
                    <w:div w:id="1258559474">
                      <w:marLeft w:val="0"/>
                      <w:marRight w:val="30"/>
                      <w:marTop w:val="0"/>
                      <w:marBottom w:val="0"/>
                      <w:divBdr>
                        <w:top w:val="none" w:sz="0" w:space="0" w:color="auto"/>
                        <w:left w:val="none" w:sz="0" w:space="0" w:color="auto"/>
                        <w:bottom w:val="none" w:sz="0" w:space="0" w:color="auto"/>
                        <w:right w:val="none" w:sz="0" w:space="0" w:color="auto"/>
                      </w:divBdr>
                      <w:divsChild>
                        <w:div w:id="602542610">
                          <w:marLeft w:val="0"/>
                          <w:marRight w:val="0"/>
                          <w:marTop w:val="0"/>
                          <w:marBottom w:val="0"/>
                          <w:divBdr>
                            <w:top w:val="none" w:sz="0" w:space="0" w:color="auto"/>
                            <w:left w:val="none" w:sz="0" w:space="0" w:color="auto"/>
                            <w:bottom w:val="none" w:sz="0" w:space="0" w:color="auto"/>
                            <w:right w:val="none" w:sz="0" w:space="0" w:color="auto"/>
                          </w:divBdr>
                        </w:div>
                      </w:divsChild>
                    </w:div>
                    <w:div w:id="1261184929">
                      <w:marLeft w:val="0"/>
                      <w:marRight w:val="30"/>
                      <w:marTop w:val="0"/>
                      <w:marBottom w:val="0"/>
                      <w:divBdr>
                        <w:top w:val="none" w:sz="0" w:space="0" w:color="auto"/>
                        <w:left w:val="none" w:sz="0" w:space="0" w:color="auto"/>
                        <w:bottom w:val="none" w:sz="0" w:space="0" w:color="auto"/>
                        <w:right w:val="none" w:sz="0" w:space="0" w:color="auto"/>
                      </w:divBdr>
                      <w:divsChild>
                        <w:div w:id="1109349787">
                          <w:marLeft w:val="0"/>
                          <w:marRight w:val="0"/>
                          <w:marTop w:val="0"/>
                          <w:marBottom w:val="0"/>
                          <w:divBdr>
                            <w:top w:val="none" w:sz="0" w:space="0" w:color="auto"/>
                            <w:left w:val="none" w:sz="0" w:space="0" w:color="auto"/>
                            <w:bottom w:val="none" w:sz="0" w:space="0" w:color="auto"/>
                            <w:right w:val="none" w:sz="0" w:space="0" w:color="auto"/>
                          </w:divBdr>
                        </w:div>
                      </w:divsChild>
                    </w:div>
                    <w:div w:id="1262253748">
                      <w:marLeft w:val="0"/>
                      <w:marRight w:val="30"/>
                      <w:marTop w:val="0"/>
                      <w:marBottom w:val="0"/>
                      <w:divBdr>
                        <w:top w:val="none" w:sz="0" w:space="0" w:color="auto"/>
                        <w:left w:val="none" w:sz="0" w:space="0" w:color="auto"/>
                        <w:bottom w:val="none" w:sz="0" w:space="0" w:color="auto"/>
                        <w:right w:val="none" w:sz="0" w:space="0" w:color="auto"/>
                      </w:divBdr>
                      <w:divsChild>
                        <w:div w:id="406540015">
                          <w:marLeft w:val="0"/>
                          <w:marRight w:val="0"/>
                          <w:marTop w:val="0"/>
                          <w:marBottom w:val="0"/>
                          <w:divBdr>
                            <w:top w:val="none" w:sz="0" w:space="0" w:color="auto"/>
                            <w:left w:val="none" w:sz="0" w:space="0" w:color="auto"/>
                            <w:bottom w:val="none" w:sz="0" w:space="0" w:color="auto"/>
                            <w:right w:val="none" w:sz="0" w:space="0" w:color="auto"/>
                          </w:divBdr>
                        </w:div>
                      </w:divsChild>
                    </w:div>
                    <w:div w:id="1268083322">
                      <w:marLeft w:val="0"/>
                      <w:marRight w:val="30"/>
                      <w:marTop w:val="0"/>
                      <w:marBottom w:val="0"/>
                      <w:divBdr>
                        <w:top w:val="none" w:sz="0" w:space="0" w:color="auto"/>
                        <w:left w:val="none" w:sz="0" w:space="0" w:color="auto"/>
                        <w:bottom w:val="none" w:sz="0" w:space="0" w:color="auto"/>
                        <w:right w:val="none" w:sz="0" w:space="0" w:color="auto"/>
                      </w:divBdr>
                      <w:divsChild>
                        <w:div w:id="668366605">
                          <w:marLeft w:val="0"/>
                          <w:marRight w:val="0"/>
                          <w:marTop w:val="0"/>
                          <w:marBottom w:val="0"/>
                          <w:divBdr>
                            <w:top w:val="none" w:sz="0" w:space="0" w:color="auto"/>
                            <w:left w:val="none" w:sz="0" w:space="0" w:color="auto"/>
                            <w:bottom w:val="none" w:sz="0" w:space="0" w:color="auto"/>
                            <w:right w:val="none" w:sz="0" w:space="0" w:color="auto"/>
                          </w:divBdr>
                        </w:div>
                      </w:divsChild>
                    </w:div>
                    <w:div w:id="1280722018">
                      <w:marLeft w:val="0"/>
                      <w:marRight w:val="30"/>
                      <w:marTop w:val="0"/>
                      <w:marBottom w:val="0"/>
                      <w:divBdr>
                        <w:top w:val="none" w:sz="0" w:space="0" w:color="auto"/>
                        <w:left w:val="none" w:sz="0" w:space="0" w:color="auto"/>
                        <w:bottom w:val="none" w:sz="0" w:space="0" w:color="auto"/>
                        <w:right w:val="none" w:sz="0" w:space="0" w:color="auto"/>
                      </w:divBdr>
                      <w:divsChild>
                        <w:div w:id="109207087">
                          <w:marLeft w:val="0"/>
                          <w:marRight w:val="0"/>
                          <w:marTop w:val="0"/>
                          <w:marBottom w:val="0"/>
                          <w:divBdr>
                            <w:top w:val="none" w:sz="0" w:space="0" w:color="auto"/>
                            <w:left w:val="none" w:sz="0" w:space="0" w:color="auto"/>
                            <w:bottom w:val="none" w:sz="0" w:space="0" w:color="auto"/>
                            <w:right w:val="none" w:sz="0" w:space="0" w:color="auto"/>
                          </w:divBdr>
                        </w:div>
                      </w:divsChild>
                    </w:div>
                    <w:div w:id="1280724856">
                      <w:marLeft w:val="0"/>
                      <w:marRight w:val="30"/>
                      <w:marTop w:val="0"/>
                      <w:marBottom w:val="0"/>
                      <w:divBdr>
                        <w:top w:val="none" w:sz="0" w:space="0" w:color="auto"/>
                        <w:left w:val="none" w:sz="0" w:space="0" w:color="auto"/>
                        <w:bottom w:val="none" w:sz="0" w:space="0" w:color="auto"/>
                        <w:right w:val="none" w:sz="0" w:space="0" w:color="auto"/>
                      </w:divBdr>
                      <w:divsChild>
                        <w:div w:id="1121730356">
                          <w:marLeft w:val="0"/>
                          <w:marRight w:val="0"/>
                          <w:marTop w:val="0"/>
                          <w:marBottom w:val="0"/>
                          <w:divBdr>
                            <w:top w:val="none" w:sz="0" w:space="0" w:color="auto"/>
                            <w:left w:val="none" w:sz="0" w:space="0" w:color="auto"/>
                            <w:bottom w:val="none" w:sz="0" w:space="0" w:color="auto"/>
                            <w:right w:val="none" w:sz="0" w:space="0" w:color="auto"/>
                          </w:divBdr>
                        </w:div>
                      </w:divsChild>
                    </w:div>
                    <w:div w:id="1283263833">
                      <w:marLeft w:val="0"/>
                      <w:marRight w:val="30"/>
                      <w:marTop w:val="0"/>
                      <w:marBottom w:val="0"/>
                      <w:divBdr>
                        <w:top w:val="none" w:sz="0" w:space="0" w:color="auto"/>
                        <w:left w:val="none" w:sz="0" w:space="0" w:color="auto"/>
                        <w:bottom w:val="none" w:sz="0" w:space="0" w:color="auto"/>
                        <w:right w:val="none" w:sz="0" w:space="0" w:color="auto"/>
                      </w:divBdr>
                      <w:divsChild>
                        <w:div w:id="520704074">
                          <w:marLeft w:val="0"/>
                          <w:marRight w:val="0"/>
                          <w:marTop w:val="0"/>
                          <w:marBottom w:val="0"/>
                          <w:divBdr>
                            <w:top w:val="none" w:sz="0" w:space="0" w:color="auto"/>
                            <w:left w:val="none" w:sz="0" w:space="0" w:color="auto"/>
                            <w:bottom w:val="none" w:sz="0" w:space="0" w:color="auto"/>
                            <w:right w:val="none" w:sz="0" w:space="0" w:color="auto"/>
                          </w:divBdr>
                        </w:div>
                      </w:divsChild>
                    </w:div>
                    <w:div w:id="1287391458">
                      <w:marLeft w:val="0"/>
                      <w:marRight w:val="30"/>
                      <w:marTop w:val="0"/>
                      <w:marBottom w:val="0"/>
                      <w:divBdr>
                        <w:top w:val="none" w:sz="0" w:space="0" w:color="auto"/>
                        <w:left w:val="none" w:sz="0" w:space="0" w:color="auto"/>
                        <w:bottom w:val="none" w:sz="0" w:space="0" w:color="auto"/>
                        <w:right w:val="none" w:sz="0" w:space="0" w:color="auto"/>
                      </w:divBdr>
                      <w:divsChild>
                        <w:div w:id="642777507">
                          <w:marLeft w:val="0"/>
                          <w:marRight w:val="0"/>
                          <w:marTop w:val="0"/>
                          <w:marBottom w:val="0"/>
                          <w:divBdr>
                            <w:top w:val="none" w:sz="0" w:space="0" w:color="auto"/>
                            <w:left w:val="none" w:sz="0" w:space="0" w:color="auto"/>
                            <w:bottom w:val="none" w:sz="0" w:space="0" w:color="auto"/>
                            <w:right w:val="none" w:sz="0" w:space="0" w:color="auto"/>
                          </w:divBdr>
                        </w:div>
                      </w:divsChild>
                    </w:div>
                    <w:div w:id="1297177347">
                      <w:marLeft w:val="0"/>
                      <w:marRight w:val="30"/>
                      <w:marTop w:val="0"/>
                      <w:marBottom w:val="0"/>
                      <w:divBdr>
                        <w:top w:val="none" w:sz="0" w:space="0" w:color="auto"/>
                        <w:left w:val="none" w:sz="0" w:space="0" w:color="auto"/>
                        <w:bottom w:val="none" w:sz="0" w:space="0" w:color="auto"/>
                        <w:right w:val="none" w:sz="0" w:space="0" w:color="auto"/>
                      </w:divBdr>
                      <w:divsChild>
                        <w:div w:id="1305088083">
                          <w:marLeft w:val="0"/>
                          <w:marRight w:val="0"/>
                          <w:marTop w:val="0"/>
                          <w:marBottom w:val="0"/>
                          <w:divBdr>
                            <w:top w:val="none" w:sz="0" w:space="0" w:color="auto"/>
                            <w:left w:val="none" w:sz="0" w:space="0" w:color="auto"/>
                            <w:bottom w:val="none" w:sz="0" w:space="0" w:color="auto"/>
                            <w:right w:val="none" w:sz="0" w:space="0" w:color="auto"/>
                          </w:divBdr>
                        </w:div>
                      </w:divsChild>
                    </w:div>
                    <w:div w:id="1307591080">
                      <w:marLeft w:val="0"/>
                      <w:marRight w:val="30"/>
                      <w:marTop w:val="0"/>
                      <w:marBottom w:val="0"/>
                      <w:divBdr>
                        <w:top w:val="none" w:sz="0" w:space="0" w:color="auto"/>
                        <w:left w:val="none" w:sz="0" w:space="0" w:color="auto"/>
                        <w:bottom w:val="none" w:sz="0" w:space="0" w:color="auto"/>
                        <w:right w:val="none" w:sz="0" w:space="0" w:color="auto"/>
                      </w:divBdr>
                    </w:div>
                    <w:div w:id="1309357778">
                      <w:marLeft w:val="0"/>
                      <w:marRight w:val="30"/>
                      <w:marTop w:val="0"/>
                      <w:marBottom w:val="0"/>
                      <w:divBdr>
                        <w:top w:val="none" w:sz="0" w:space="0" w:color="auto"/>
                        <w:left w:val="none" w:sz="0" w:space="0" w:color="auto"/>
                        <w:bottom w:val="none" w:sz="0" w:space="0" w:color="auto"/>
                        <w:right w:val="none" w:sz="0" w:space="0" w:color="auto"/>
                      </w:divBdr>
                      <w:divsChild>
                        <w:div w:id="269556907">
                          <w:marLeft w:val="0"/>
                          <w:marRight w:val="0"/>
                          <w:marTop w:val="0"/>
                          <w:marBottom w:val="0"/>
                          <w:divBdr>
                            <w:top w:val="none" w:sz="0" w:space="0" w:color="auto"/>
                            <w:left w:val="none" w:sz="0" w:space="0" w:color="auto"/>
                            <w:bottom w:val="none" w:sz="0" w:space="0" w:color="auto"/>
                            <w:right w:val="none" w:sz="0" w:space="0" w:color="auto"/>
                          </w:divBdr>
                        </w:div>
                      </w:divsChild>
                    </w:div>
                    <w:div w:id="1316228488">
                      <w:marLeft w:val="0"/>
                      <w:marRight w:val="30"/>
                      <w:marTop w:val="0"/>
                      <w:marBottom w:val="0"/>
                      <w:divBdr>
                        <w:top w:val="none" w:sz="0" w:space="0" w:color="auto"/>
                        <w:left w:val="none" w:sz="0" w:space="0" w:color="auto"/>
                        <w:bottom w:val="none" w:sz="0" w:space="0" w:color="auto"/>
                        <w:right w:val="none" w:sz="0" w:space="0" w:color="auto"/>
                      </w:divBdr>
                    </w:div>
                    <w:div w:id="1320118216">
                      <w:marLeft w:val="0"/>
                      <w:marRight w:val="30"/>
                      <w:marTop w:val="0"/>
                      <w:marBottom w:val="0"/>
                      <w:divBdr>
                        <w:top w:val="none" w:sz="0" w:space="0" w:color="auto"/>
                        <w:left w:val="none" w:sz="0" w:space="0" w:color="auto"/>
                        <w:bottom w:val="none" w:sz="0" w:space="0" w:color="auto"/>
                        <w:right w:val="none" w:sz="0" w:space="0" w:color="auto"/>
                      </w:divBdr>
                      <w:divsChild>
                        <w:div w:id="410393347">
                          <w:marLeft w:val="0"/>
                          <w:marRight w:val="0"/>
                          <w:marTop w:val="0"/>
                          <w:marBottom w:val="0"/>
                          <w:divBdr>
                            <w:top w:val="none" w:sz="0" w:space="0" w:color="auto"/>
                            <w:left w:val="none" w:sz="0" w:space="0" w:color="auto"/>
                            <w:bottom w:val="none" w:sz="0" w:space="0" w:color="auto"/>
                            <w:right w:val="none" w:sz="0" w:space="0" w:color="auto"/>
                          </w:divBdr>
                        </w:div>
                      </w:divsChild>
                    </w:div>
                    <w:div w:id="1328634063">
                      <w:marLeft w:val="0"/>
                      <w:marRight w:val="30"/>
                      <w:marTop w:val="0"/>
                      <w:marBottom w:val="0"/>
                      <w:divBdr>
                        <w:top w:val="none" w:sz="0" w:space="0" w:color="auto"/>
                        <w:left w:val="none" w:sz="0" w:space="0" w:color="auto"/>
                        <w:bottom w:val="none" w:sz="0" w:space="0" w:color="auto"/>
                        <w:right w:val="none" w:sz="0" w:space="0" w:color="auto"/>
                      </w:divBdr>
                    </w:div>
                    <w:div w:id="1331371886">
                      <w:marLeft w:val="0"/>
                      <w:marRight w:val="30"/>
                      <w:marTop w:val="0"/>
                      <w:marBottom w:val="0"/>
                      <w:divBdr>
                        <w:top w:val="none" w:sz="0" w:space="0" w:color="auto"/>
                        <w:left w:val="none" w:sz="0" w:space="0" w:color="auto"/>
                        <w:bottom w:val="none" w:sz="0" w:space="0" w:color="auto"/>
                        <w:right w:val="none" w:sz="0" w:space="0" w:color="auto"/>
                      </w:divBdr>
                      <w:divsChild>
                        <w:div w:id="926154957">
                          <w:marLeft w:val="0"/>
                          <w:marRight w:val="0"/>
                          <w:marTop w:val="0"/>
                          <w:marBottom w:val="0"/>
                          <w:divBdr>
                            <w:top w:val="none" w:sz="0" w:space="0" w:color="auto"/>
                            <w:left w:val="none" w:sz="0" w:space="0" w:color="auto"/>
                            <w:bottom w:val="none" w:sz="0" w:space="0" w:color="auto"/>
                            <w:right w:val="none" w:sz="0" w:space="0" w:color="auto"/>
                          </w:divBdr>
                        </w:div>
                      </w:divsChild>
                    </w:div>
                    <w:div w:id="1343052354">
                      <w:marLeft w:val="0"/>
                      <w:marRight w:val="30"/>
                      <w:marTop w:val="0"/>
                      <w:marBottom w:val="0"/>
                      <w:divBdr>
                        <w:top w:val="none" w:sz="0" w:space="0" w:color="auto"/>
                        <w:left w:val="none" w:sz="0" w:space="0" w:color="auto"/>
                        <w:bottom w:val="none" w:sz="0" w:space="0" w:color="auto"/>
                        <w:right w:val="none" w:sz="0" w:space="0" w:color="auto"/>
                      </w:divBdr>
                      <w:divsChild>
                        <w:div w:id="44998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27683">
                  <w:marLeft w:val="0"/>
                  <w:marRight w:val="0"/>
                  <w:marTop w:val="0"/>
                  <w:marBottom w:val="0"/>
                  <w:divBdr>
                    <w:top w:val="none" w:sz="0" w:space="0" w:color="auto"/>
                    <w:left w:val="none" w:sz="0" w:space="0" w:color="auto"/>
                    <w:bottom w:val="none" w:sz="0" w:space="0" w:color="auto"/>
                    <w:right w:val="none" w:sz="0" w:space="0" w:color="auto"/>
                  </w:divBdr>
                  <w:divsChild>
                    <w:div w:id="1018121493">
                      <w:marLeft w:val="0"/>
                      <w:marRight w:val="0"/>
                      <w:marTop w:val="0"/>
                      <w:marBottom w:val="0"/>
                      <w:divBdr>
                        <w:top w:val="none" w:sz="0" w:space="0" w:color="auto"/>
                        <w:left w:val="none" w:sz="0" w:space="0" w:color="auto"/>
                        <w:bottom w:val="none" w:sz="0" w:space="0" w:color="auto"/>
                        <w:right w:val="none" w:sz="0" w:space="0" w:color="auto"/>
                      </w:divBdr>
                    </w:div>
                  </w:divsChild>
                </w:div>
                <w:div w:id="885020785">
                  <w:marLeft w:val="0"/>
                  <w:marRight w:val="30"/>
                  <w:marTop w:val="0"/>
                  <w:marBottom w:val="0"/>
                  <w:divBdr>
                    <w:top w:val="none" w:sz="0" w:space="0" w:color="auto"/>
                    <w:left w:val="none" w:sz="0" w:space="0" w:color="auto"/>
                    <w:bottom w:val="none" w:sz="0" w:space="0" w:color="auto"/>
                    <w:right w:val="none" w:sz="0" w:space="0" w:color="auto"/>
                  </w:divBdr>
                </w:div>
                <w:div w:id="885263700">
                  <w:marLeft w:val="0"/>
                  <w:marRight w:val="0"/>
                  <w:marTop w:val="0"/>
                  <w:marBottom w:val="0"/>
                  <w:divBdr>
                    <w:top w:val="none" w:sz="0" w:space="0" w:color="auto"/>
                    <w:left w:val="none" w:sz="0" w:space="0" w:color="auto"/>
                    <w:bottom w:val="none" w:sz="0" w:space="0" w:color="auto"/>
                    <w:right w:val="none" w:sz="0" w:space="0" w:color="auto"/>
                  </w:divBdr>
                  <w:divsChild>
                    <w:div w:id="144205029">
                      <w:marLeft w:val="0"/>
                      <w:marRight w:val="0"/>
                      <w:marTop w:val="0"/>
                      <w:marBottom w:val="0"/>
                      <w:divBdr>
                        <w:top w:val="none" w:sz="0" w:space="0" w:color="auto"/>
                        <w:left w:val="none" w:sz="0" w:space="0" w:color="auto"/>
                        <w:bottom w:val="none" w:sz="0" w:space="0" w:color="auto"/>
                        <w:right w:val="none" w:sz="0" w:space="0" w:color="auto"/>
                      </w:divBdr>
                      <w:divsChild>
                        <w:div w:id="1087648668">
                          <w:marLeft w:val="0"/>
                          <w:marRight w:val="0"/>
                          <w:marTop w:val="0"/>
                          <w:marBottom w:val="0"/>
                          <w:divBdr>
                            <w:top w:val="none" w:sz="0" w:space="0" w:color="auto"/>
                            <w:left w:val="none" w:sz="0" w:space="0" w:color="auto"/>
                            <w:bottom w:val="none" w:sz="0" w:space="0" w:color="auto"/>
                            <w:right w:val="none" w:sz="0" w:space="0" w:color="auto"/>
                          </w:divBdr>
                          <w:divsChild>
                            <w:div w:id="55655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19539">
                      <w:marLeft w:val="0"/>
                      <w:marRight w:val="0"/>
                      <w:marTop w:val="0"/>
                      <w:marBottom w:val="0"/>
                      <w:divBdr>
                        <w:top w:val="none" w:sz="0" w:space="0" w:color="auto"/>
                        <w:left w:val="none" w:sz="0" w:space="0" w:color="auto"/>
                        <w:bottom w:val="none" w:sz="0" w:space="0" w:color="auto"/>
                        <w:right w:val="none" w:sz="0" w:space="0" w:color="auto"/>
                      </w:divBdr>
                      <w:divsChild>
                        <w:div w:id="220094341">
                          <w:marLeft w:val="0"/>
                          <w:marRight w:val="0"/>
                          <w:marTop w:val="0"/>
                          <w:marBottom w:val="0"/>
                          <w:divBdr>
                            <w:top w:val="none" w:sz="0" w:space="0" w:color="auto"/>
                            <w:left w:val="none" w:sz="0" w:space="0" w:color="auto"/>
                            <w:bottom w:val="none" w:sz="0" w:space="0" w:color="auto"/>
                            <w:right w:val="none" w:sz="0" w:space="0" w:color="auto"/>
                          </w:divBdr>
                        </w:div>
                      </w:divsChild>
                    </w:div>
                    <w:div w:id="327364913">
                      <w:marLeft w:val="0"/>
                      <w:marRight w:val="0"/>
                      <w:marTop w:val="0"/>
                      <w:marBottom w:val="0"/>
                      <w:divBdr>
                        <w:top w:val="none" w:sz="0" w:space="0" w:color="auto"/>
                        <w:left w:val="none" w:sz="0" w:space="0" w:color="auto"/>
                        <w:bottom w:val="none" w:sz="0" w:space="0" w:color="auto"/>
                        <w:right w:val="none" w:sz="0" w:space="0" w:color="auto"/>
                      </w:divBdr>
                      <w:divsChild>
                        <w:div w:id="22874273">
                          <w:marLeft w:val="0"/>
                          <w:marRight w:val="0"/>
                          <w:marTop w:val="0"/>
                          <w:marBottom w:val="0"/>
                          <w:divBdr>
                            <w:top w:val="none" w:sz="0" w:space="0" w:color="auto"/>
                            <w:left w:val="none" w:sz="0" w:space="0" w:color="auto"/>
                            <w:bottom w:val="none" w:sz="0" w:space="0" w:color="auto"/>
                            <w:right w:val="none" w:sz="0" w:space="0" w:color="auto"/>
                          </w:divBdr>
                        </w:div>
                      </w:divsChild>
                    </w:div>
                    <w:div w:id="378745029">
                      <w:marLeft w:val="0"/>
                      <w:marRight w:val="0"/>
                      <w:marTop w:val="0"/>
                      <w:marBottom w:val="0"/>
                      <w:divBdr>
                        <w:top w:val="none" w:sz="0" w:space="0" w:color="auto"/>
                        <w:left w:val="none" w:sz="0" w:space="0" w:color="auto"/>
                        <w:bottom w:val="none" w:sz="0" w:space="0" w:color="auto"/>
                        <w:right w:val="none" w:sz="0" w:space="0" w:color="auto"/>
                      </w:divBdr>
                      <w:divsChild>
                        <w:div w:id="1171604005">
                          <w:marLeft w:val="0"/>
                          <w:marRight w:val="0"/>
                          <w:marTop w:val="0"/>
                          <w:marBottom w:val="0"/>
                          <w:divBdr>
                            <w:top w:val="none" w:sz="0" w:space="0" w:color="auto"/>
                            <w:left w:val="none" w:sz="0" w:space="0" w:color="auto"/>
                            <w:bottom w:val="none" w:sz="0" w:space="0" w:color="auto"/>
                            <w:right w:val="none" w:sz="0" w:space="0" w:color="auto"/>
                          </w:divBdr>
                        </w:div>
                      </w:divsChild>
                    </w:div>
                    <w:div w:id="559285818">
                      <w:marLeft w:val="0"/>
                      <w:marRight w:val="0"/>
                      <w:marTop w:val="0"/>
                      <w:marBottom w:val="0"/>
                      <w:divBdr>
                        <w:top w:val="none" w:sz="0" w:space="0" w:color="auto"/>
                        <w:left w:val="none" w:sz="0" w:space="0" w:color="auto"/>
                        <w:bottom w:val="none" w:sz="0" w:space="0" w:color="auto"/>
                        <w:right w:val="none" w:sz="0" w:space="0" w:color="auto"/>
                      </w:divBdr>
                      <w:divsChild>
                        <w:div w:id="703948491">
                          <w:marLeft w:val="0"/>
                          <w:marRight w:val="0"/>
                          <w:marTop w:val="0"/>
                          <w:marBottom w:val="0"/>
                          <w:divBdr>
                            <w:top w:val="none" w:sz="0" w:space="0" w:color="auto"/>
                            <w:left w:val="none" w:sz="0" w:space="0" w:color="auto"/>
                            <w:bottom w:val="none" w:sz="0" w:space="0" w:color="auto"/>
                            <w:right w:val="none" w:sz="0" w:space="0" w:color="auto"/>
                          </w:divBdr>
                        </w:div>
                      </w:divsChild>
                    </w:div>
                    <w:div w:id="673842361">
                      <w:marLeft w:val="0"/>
                      <w:marRight w:val="0"/>
                      <w:marTop w:val="0"/>
                      <w:marBottom w:val="0"/>
                      <w:divBdr>
                        <w:top w:val="none" w:sz="0" w:space="0" w:color="auto"/>
                        <w:left w:val="none" w:sz="0" w:space="0" w:color="auto"/>
                        <w:bottom w:val="none" w:sz="0" w:space="0" w:color="auto"/>
                        <w:right w:val="none" w:sz="0" w:space="0" w:color="auto"/>
                      </w:divBdr>
                    </w:div>
                    <w:div w:id="697049930">
                      <w:marLeft w:val="0"/>
                      <w:marRight w:val="0"/>
                      <w:marTop w:val="0"/>
                      <w:marBottom w:val="0"/>
                      <w:divBdr>
                        <w:top w:val="none" w:sz="0" w:space="0" w:color="auto"/>
                        <w:left w:val="none" w:sz="0" w:space="0" w:color="auto"/>
                        <w:bottom w:val="none" w:sz="0" w:space="0" w:color="auto"/>
                        <w:right w:val="none" w:sz="0" w:space="0" w:color="auto"/>
                      </w:divBdr>
                      <w:divsChild>
                        <w:div w:id="80220572">
                          <w:marLeft w:val="0"/>
                          <w:marRight w:val="0"/>
                          <w:marTop w:val="0"/>
                          <w:marBottom w:val="0"/>
                          <w:divBdr>
                            <w:top w:val="none" w:sz="0" w:space="0" w:color="auto"/>
                            <w:left w:val="none" w:sz="0" w:space="0" w:color="auto"/>
                            <w:bottom w:val="none" w:sz="0" w:space="0" w:color="auto"/>
                            <w:right w:val="none" w:sz="0" w:space="0" w:color="auto"/>
                          </w:divBdr>
                          <w:divsChild>
                            <w:div w:id="29368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5775">
                      <w:marLeft w:val="0"/>
                      <w:marRight w:val="0"/>
                      <w:marTop w:val="0"/>
                      <w:marBottom w:val="0"/>
                      <w:divBdr>
                        <w:top w:val="none" w:sz="0" w:space="0" w:color="auto"/>
                        <w:left w:val="none" w:sz="0" w:space="0" w:color="auto"/>
                        <w:bottom w:val="none" w:sz="0" w:space="0" w:color="auto"/>
                        <w:right w:val="none" w:sz="0" w:space="0" w:color="auto"/>
                      </w:divBdr>
                    </w:div>
                    <w:div w:id="987051170">
                      <w:marLeft w:val="0"/>
                      <w:marRight w:val="0"/>
                      <w:marTop w:val="0"/>
                      <w:marBottom w:val="0"/>
                      <w:divBdr>
                        <w:top w:val="none" w:sz="0" w:space="0" w:color="auto"/>
                        <w:left w:val="none" w:sz="0" w:space="0" w:color="auto"/>
                        <w:bottom w:val="none" w:sz="0" w:space="0" w:color="auto"/>
                        <w:right w:val="none" w:sz="0" w:space="0" w:color="auto"/>
                      </w:divBdr>
                    </w:div>
                    <w:div w:id="1054742610">
                      <w:marLeft w:val="0"/>
                      <w:marRight w:val="0"/>
                      <w:marTop w:val="0"/>
                      <w:marBottom w:val="0"/>
                      <w:divBdr>
                        <w:top w:val="none" w:sz="0" w:space="0" w:color="auto"/>
                        <w:left w:val="none" w:sz="0" w:space="0" w:color="auto"/>
                        <w:bottom w:val="none" w:sz="0" w:space="0" w:color="auto"/>
                        <w:right w:val="none" w:sz="0" w:space="0" w:color="auto"/>
                      </w:divBdr>
                    </w:div>
                    <w:div w:id="1081491532">
                      <w:marLeft w:val="0"/>
                      <w:marRight w:val="0"/>
                      <w:marTop w:val="0"/>
                      <w:marBottom w:val="0"/>
                      <w:divBdr>
                        <w:top w:val="none" w:sz="0" w:space="0" w:color="auto"/>
                        <w:left w:val="none" w:sz="0" w:space="0" w:color="auto"/>
                        <w:bottom w:val="none" w:sz="0" w:space="0" w:color="auto"/>
                        <w:right w:val="none" w:sz="0" w:space="0" w:color="auto"/>
                      </w:divBdr>
                      <w:divsChild>
                        <w:div w:id="1049067157">
                          <w:marLeft w:val="0"/>
                          <w:marRight w:val="0"/>
                          <w:marTop w:val="0"/>
                          <w:marBottom w:val="0"/>
                          <w:divBdr>
                            <w:top w:val="none" w:sz="0" w:space="0" w:color="auto"/>
                            <w:left w:val="none" w:sz="0" w:space="0" w:color="auto"/>
                            <w:bottom w:val="none" w:sz="0" w:space="0" w:color="auto"/>
                            <w:right w:val="none" w:sz="0" w:space="0" w:color="auto"/>
                          </w:divBdr>
                        </w:div>
                      </w:divsChild>
                    </w:div>
                    <w:div w:id="1106577034">
                      <w:marLeft w:val="0"/>
                      <w:marRight w:val="0"/>
                      <w:marTop w:val="0"/>
                      <w:marBottom w:val="0"/>
                      <w:divBdr>
                        <w:top w:val="none" w:sz="0" w:space="0" w:color="auto"/>
                        <w:left w:val="none" w:sz="0" w:space="0" w:color="auto"/>
                        <w:bottom w:val="none" w:sz="0" w:space="0" w:color="auto"/>
                        <w:right w:val="none" w:sz="0" w:space="0" w:color="auto"/>
                      </w:divBdr>
                      <w:divsChild>
                        <w:div w:id="196744112">
                          <w:marLeft w:val="0"/>
                          <w:marRight w:val="0"/>
                          <w:marTop w:val="0"/>
                          <w:marBottom w:val="0"/>
                          <w:divBdr>
                            <w:top w:val="none" w:sz="0" w:space="0" w:color="auto"/>
                            <w:left w:val="none" w:sz="0" w:space="0" w:color="auto"/>
                            <w:bottom w:val="none" w:sz="0" w:space="0" w:color="auto"/>
                            <w:right w:val="none" w:sz="0" w:space="0" w:color="auto"/>
                          </w:divBdr>
                        </w:div>
                      </w:divsChild>
                    </w:div>
                    <w:div w:id="1109860466">
                      <w:marLeft w:val="0"/>
                      <w:marRight w:val="0"/>
                      <w:marTop w:val="0"/>
                      <w:marBottom w:val="0"/>
                      <w:divBdr>
                        <w:top w:val="none" w:sz="0" w:space="0" w:color="auto"/>
                        <w:left w:val="none" w:sz="0" w:space="0" w:color="auto"/>
                        <w:bottom w:val="none" w:sz="0" w:space="0" w:color="auto"/>
                        <w:right w:val="none" w:sz="0" w:space="0" w:color="auto"/>
                      </w:divBdr>
                    </w:div>
                    <w:div w:id="1115825653">
                      <w:marLeft w:val="0"/>
                      <w:marRight w:val="0"/>
                      <w:marTop w:val="0"/>
                      <w:marBottom w:val="0"/>
                      <w:divBdr>
                        <w:top w:val="none" w:sz="0" w:space="0" w:color="auto"/>
                        <w:left w:val="none" w:sz="0" w:space="0" w:color="auto"/>
                        <w:bottom w:val="none" w:sz="0" w:space="0" w:color="auto"/>
                        <w:right w:val="none" w:sz="0" w:space="0" w:color="auto"/>
                      </w:divBdr>
                    </w:div>
                    <w:div w:id="1155419118">
                      <w:marLeft w:val="0"/>
                      <w:marRight w:val="0"/>
                      <w:marTop w:val="0"/>
                      <w:marBottom w:val="0"/>
                      <w:divBdr>
                        <w:top w:val="none" w:sz="0" w:space="0" w:color="auto"/>
                        <w:left w:val="none" w:sz="0" w:space="0" w:color="auto"/>
                        <w:bottom w:val="none" w:sz="0" w:space="0" w:color="auto"/>
                        <w:right w:val="none" w:sz="0" w:space="0" w:color="auto"/>
                      </w:divBdr>
                      <w:divsChild>
                        <w:div w:id="1140803437">
                          <w:marLeft w:val="0"/>
                          <w:marRight w:val="0"/>
                          <w:marTop w:val="0"/>
                          <w:marBottom w:val="0"/>
                          <w:divBdr>
                            <w:top w:val="none" w:sz="0" w:space="0" w:color="auto"/>
                            <w:left w:val="none" w:sz="0" w:space="0" w:color="auto"/>
                            <w:bottom w:val="none" w:sz="0" w:space="0" w:color="auto"/>
                            <w:right w:val="none" w:sz="0" w:space="0" w:color="auto"/>
                          </w:divBdr>
                          <w:divsChild>
                            <w:div w:id="9787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95257">
                      <w:marLeft w:val="0"/>
                      <w:marRight w:val="0"/>
                      <w:marTop w:val="0"/>
                      <w:marBottom w:val="0"/>
                      <w:divBdr>
                        <w:top w:val="none" w:sz="0" w:space="0" w:color="auto"/>
                        <w:left w:val="none" w:sz="0" w:space="0" w:color="auto"/>
                        <w:bottom w:val="none" w:sz="0" w:space="0" w:color="auto"/>
                        <w:right w:val="none" w:sz="0" w:space="0" w:color="auto"/>
                      </w:divBdr>
                    </w:div>
                    <w:div w:id="1345090438">
                      <w:marLeft w:val="0"/>
                      <w:marRight w:val="0"/>
                      <w:marTop w:val="0"/>
                      <w:marBottom w:val="0"/>
                      <w:divBdr>
                        <w:top w:val="none" w:sz="0" w:space="0" w:color="auto"/>
                        <w:left w:val="none" w:sz="0" w:space="0" w:color="auto"/>
                        <w:bottom w:val="none" w:sz="0" w:space="0" w:color="auto"/>
                        <w:right w:val="none" w:sz="0" w:space="0" w:color="auto"/>
                      </w:divBdr>
                      <w:divsChild>
                        <w:div w:id="462966605">
                          <w:marLeft w:val="0"/>
                          <w:marRight w:val="0"/>
                          <w:marTop w:val="0"/>
                          <w:marBottom w:val="0"/>
                          <w:divBdr>
                            <w:top w:val="none" w:sz="0" w:space="0" w:color="auto"/>
                            <w:left w:val="none" w:sz="0" w:space="0" w:color="auto"/>
                            <w:bottom w:val="none" w:sz="0" w:space="0" w:color="auto"/>
                            <w:right w:val="none" w:sz="0" w:space="0" w:color="auto"/>
                          </w:divBdr>
                          <w:divsChild>
                            <w:div w:id="13152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340309">
                  <w:marLeft w:val="0"/>
                  <w:marRight w:val="0"/>
                  <w:marTop w:val="0"/>
                  <w:marBottom w:val="0"/>
                  <w:divBdr>
                    <w:top w:val="none" w:sz="0" w:space="0" w:color="auto"/>
                    <w:left w:val="none" w:sz="0" w:space="0" w:color="auto"/>
                    <w:bottom w:val="none" w:sz="0" w:space="0" w:color="auto"/>
                    <w:right w:val="none" w:sz="0" w:space="0" w:color="auto"/>
                  </w:divBdr>
                </w:div>
                <w:div w:id="885458480">
                  <w:marLeft w:val="0"/>
                  <w:marRight w:val="0"/>
                  <w:marTop w:val="0"/>
                  <w:marBottom w:val="0"/>
                  <w:divBdr>
                    <w:top w:val="none" w:sz="0" w:space="0" w:color="auto"/>
                    <w:left w:val="none" w:sz="0" w:space="0" w:color="auto"/>
                    <w:bottom w:val="none" w:sz="0" w:space="0" w:color="auto"/>
                    <w:right w:val="none" w:sz="0" w:space="0" w:color="auto"/>
                  </w:divBdr>
                </w:div>
                <w:div w:id="885527999">
                  <w:marLeft w:val="0"/>
                  <w:marRight w:val="0"/>
                  <w:marTop w:val="0"/>
                  <w:marBottom w:val="0"/>
                  <w:divBdr>
                    <w:top w:val="none" w:sz="0" w:space="0" w:color="auto"/>
                    <w:left w:val="none" w:sz="0" w:space="0" w:color="auto"/>
                    <w:bottom w:val="none" w:sz="0" w:space="0" w:color="auto"/>
                    <w:right w:val="none" w:sz="0" w:space="0" w:color="auto"/>
                  </w:divBdr>
                </w:div>
                <w:div w:id="885603812">
                  <w:marLeft w:val="360"/>
                  <w:marRight w:val="0"/>
                  <w:marTop w:val="0"/>
                  <w:marBottom w:val="0"/>
                  <w:divBdr>
                    <w:top w:val="none" w:sz="0" w:space="0" w:color="auto"/>
                    <w:left w:val="none" w:sz="0" w:space="0" w:color="auto"/>
                    <w:bottom w:val="none" w:sz="0" w:space="0" w:color="auto"/>
                    <w:right w:val="none" w:sz="0" w:space="0" w:color="auto"/>
                  </w:divBdr>
                  <w:divsChild>
                    <w:div w:id="733816145">
                      <w:marLeft w:val="0"/>
                      <w:marRight w:val="0"/>
                      <w:marTop w:val="0"/>
                      <w:marBottom w:val="0"/>
                      <w:divBdr>
                        <w:top w:val="none" w:sz="0" w:space="0" w:color="auto"/>
                        <w:left w:val="none" w:sz="0" w:space="0" w:color="auto"/>
                        <w:bottom w:val="none" w:sz="0" w:space="0" w:color="auto"/>
                        <w:right w:val="none" w:sz="0" w:space="0" w:color="auto"/>
                      </w:divBdr>
                      <w:divsChild>
                        <w:div w:id="115182330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85605920">
                  <w:marLeft w:val="0"/>
                  <w:marRight w:val="0"/>
                  <w:marTop w:val="0"/>
                  <w:marBottom w:val="0"/>
                  <w:divBdr>
                    <w:top w:val="none" w:sz="0" w:space="0" w:color="auto"/>
                    <w:left w:val="none" w:sz="0" w:space="0" w:color="auto"/>
                    <w:bottom w:val="none" w:sz="0" w:space="0" w:color="auto"/>
                    <w:right w:val="none" w:sz="0" w:space="0" w:color="auto"/>
                  </w:divBdr>
                  <w:divsChild>
                    <w:div w:id="99499367">
                      <w:marLeft w:val="0"/>
                      <w:marRight w:val="0"/>
                      <w:marTop w:val="0"/>
                      <w:marBottom w:val="0"/>
                      <w:divBdr>
                        <w:top w:val="none" w:sz="0" w:space="0" w:color="auto"/>
                        <w:left w:val="none" w:sz="0" w:space="0" w:color="auto"/>
                        <w:bottom w:val="none" w:sz="0" w:space="0" w:color="auto"/>
                        <w:right w:val="none" w:sz="0" w:space="0" w:color="auto"/>
                      </w:divBdr>
                    </w:div>
                  </w:divsChild>
                </w:div>
                <w:div w:id="885723741">
                  <w:marLeft w:val="0"/>
                  <w:marRight w:val="0"/>
                  <w:marTop w:val="0"/>
                  <w:marBottom w:val="0"/>
                  <w:divBdr>
                    <w:top w:val="none" w:sz="0" w:space="0" w:color="auto"/>
                    <w:left w:val="none" w:sz="0" w:space="0" w:color="auto"/>
                    <w:bottom w:val="none" w:sz="0" w:space="0" w:color="auto"/>
                    <w:right w:val="none" w:sz="0" w:space="0" w:color="auto"/>
                  </w:divBdr>
                </w:div>
                <w:div w:id="886066981">
                  <w:marLeft w:val="0"/>
                  <w:marRight w:val="0"/>
                  <w:marTop w:val="0"/>
                  <w:marBottom w:val="0"/>
                  <w:divBdr>
                    <w:top w:val="none" w:sz="0" w:space="0" w:color="auto"/>
                    <w:left w:val="none" w:sz="0" w:space="0" w:color="auto"/>
                    <w:bottom w:val="none" w:sz="0" w:space="0" w:color="auto"/>
                    <w:right w:val="none" w:sz="0" w:space="0" w:color="auto"/>
                  </w:divBdr>
                </w:div>
                <w:div w:id="886068956">
                  <w:marLeft w:val="0"/>
                  <w:marRight w:val="0"/>
                  <w:marTop w:val="225"/>
                  <w:marBottom w:val="0"/>
                  <w:divBdr>
                    <w:top w:val="none" w:sz="0" w:space="0" w:color="auto"/>
                    <w:left w:val="none" w:sz="0" w:space="0" w:color="auto"/>
                    <w:bottom w:val="none" w:sz="0" w:space="0" w:color="auto"/>
                    <w:right w:val="none" w:sz="0" w:space="0" w:color="auto"/>
                  </w:divBdr>
                  <w:divsChild>
                    <w:div w:id="96561804">
                      <w:marLeft w:val="0"/>
                      <w:marRight w:val="0"/>
                      <w:marTop w:val="0"/>
                      <w:marBottom w:val="0"/>
                      <w:divBdr>
                        <w:top w:val="none" w:sz="0" w:space="0" w:color="auto"/>
                        <w:left w:val="none" w:sz="0" w:space="0" w:color="auto"/>
                        <w:bottom w:val="none" w:sz="0" w:space="0" w:color="auto"/>
                        <w:right w:val="none" w:sz="0" w:space="0" w:color="auto"/>
                      </w:divBdr>
                    </w:div>
                  </w:divsChild>
                </w:div>
                <w:div w:id="886112866">
                  <w:marLeft w:val="0"/>
                  <w:marRight w:val="0"/>
                  <w:marTop w:val="0"/>
                  <w:marBottom w:val="0"/>
                  <w:divBdr>
                    <w:top w:val="none" w:sz="0" w:space="0" w:color="auto"/>
                    <w:left w:val="none" w:sz="0" w:space="0" w:color="auto"/>
                    <w:bottom w:val="none" w:sz="0" w:space="0" w:color="auto"/>
                    <w:right w:val="none" w:sz="0" w:space="0" w:color="auto"/>
                  </w:divBdr>
                  <w:divsChild>
                    <w:div w:id="50472443">
                      <w:marLeft w:val="0"/>
                      <w:marRight w:val="0"/>
                      <w:marTop w:val="0"/>
                      <w:marBottom w:val="0"/>
                      <w:divBdr>
                        <w:top w:val="none" w:sz="0" w:space="0" w:color="auto"/>
                        <w:left w:val="none" w:sz="0" w:space="0" w:color="auto"/>
                        <w:bottom w:val="none" w:sz="0" w:space="0" w:color="auto"/>
                        <w:right w:val="none" w:sz="0" w:space="0" w:color="auto"/>
                      </w:divBdr>
                      <w:divsChild>
                        <w:div w:id="39091936">
                          <w:marLeft w:val="0"/>
                          <w:marRight w:val="0"/>
                          <w:marTop w:val="0"/>
                          <w:marBottom w:val="0"/>
                          <w:divBdr>
                            <w:top w:val="none" w:sz="0" w:space="0" w:color="auto"/>
                            <w:left w:val="none" w:sz="0" w:space="0" w:color="auto"/>
                            <w:bottom w:val="none" w:sz="0" w:space="0" w:color="auto"/>
                            <w:right w:val="none" w:sz="0" w:space="0" w:color="auto"/>
                          </w:divBdr>
                          <w:divsChild>
                            <w:div w:id="861936448">
                              <w:marLeft w:val="0"/>
                              <w:marRight w:val="0"/>
                              <w:marTop w:val="0"/>
                              <w:marBottom w:val="0"/>
                              <w:divBdr>
                                <w:top w:val="none" w:sz="0" w:space="0" w:color="auto"/>
                                <w:left w:val="none" w:sz="0" w:space="0" w:color="auto"/>
                                <w:bottom w:val="none" w:sz="0" w:space="0" w:color="auto"/>
                                <w:right w:val="none" w:sz="0" w:space="0" w:color="auto"/>
                              </w:divBdr>
                              <w:divsChild>
                                <w:div w:id="335812137">
                                  <w:marLeft w:val="0"/>
                                  <w:marRight w:val="0"/>
                                  <w:marTop w:val="0"/>
                                  <w:marBottom w:val="0"/>
                                  <w:divBdr>
                                    <w:top w:val="none" w:sz="0" w:space="0" w:color="auto"/>
                                    <w:left w:val="none" w:sz="0" w:space="0" w:color="auto"/>
                                    <w:bottom w:val="none" w:sz="0" w:space="0" w:color="auto"/>
                                    <w:right w:val="none" w:sz="0" w:space="0" w:color="auto"/>
                                  </w:divBdr>
                                  <w:divsChild>
                                    <w:div w:id="23351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948473">
                      <w:marLeft w:val="0"/>
                      <w:marRight w:val="0"/>
                      <w:marTop w:val="0"/>
                      <w:marBottom w:val="0"/>
                      <w:divBdr>
                        <w:top w:val="none" w:sz="0" w:space="0" w:color="auto"/>
                        <w:left w:val="none" w:sz="0" w:space="0" w:color="auto"/>
                        <w:bottom w:val="none" w:sz="0" w:space="0" w:color="auto"/>
                        <w:right w:val="none" w:sz="0" w:space="0" w:color="auto"/>
                      </w:divBdr>
                    </w:div>
                    <w:div w:id="873539431">
                      <w:blockQuote w:val="1"/>
                      <w:marLeft w:val="0"/>
                      <w:marRight w:val="0"/>
                      <w:marTop w:val="0"/>
                      <w:marBottom w:val="0"/>
                      <w:divBdr>
                        <w:top w:val="none" w:sz="0" w:space="0" w:color="auto"/>
                        <w:left w:val="none" w:sz="0" w:space="0" w:color="auto"/>
                        <w:bottom w:val="none" w:sz="0" w:space="0" w:color="auto"/>
                        <w:right w:val="none" w:sz="0" w:space="0" w:color="auto"/>
                      </w:divBdr>
                    </w:div>
                    <w:div w:id="1170028643">
                      <w:marLeft w:val="0"/>
                      <w:marRight w:val="0"/>
                      <w:marTop w:val="0"/>
                      <w:marBottom w:val="0"/>
                      <w:divBdr>
                        <w:top w:val="none" w:sz="0" w:space="0" w:color="auto"/>
                        <w:left w:val="none" w:sz="0" w:space="0" w:color="auto"/>
                        <w:bottom w:val="none" w:sz="0" w:space="0" w:color="auto"/>
                        <w:right w:val="none" w:sz="0" w:space="0" w:color="auto"/>
                      </w:divBdr>
                    </w:div>
                    <w:div w:id="1242594742">
                      <w:marLeft w:val="0"/>
                      <w:marRight w:val="0"/>
                      <w:marTop w:val="0"/>
                      <w:marBottom w:val="0"/>
                      <w:divBdr>
                        <w:top w:val="none" w:sz="0" w:space="0" w:color="auto"/>
                        <w:left w:val="none" w:sz="0" w:space="0" w:color="auto"/>
                        <w:bottom w:val="none" w:sz="0" w:space="0" w:color="auto"/>
                        <w:right w:val="none" w:sz="0" w:space="0" w:color="auto"/>
                      </w:divBdr>
                    </w:div>
                  </w:divsChild>
                </w:div>
                <w:div w:id="886137282">
                  <w:marLeft w:val="0"/>
                  <w:marRight w:val="0"/>
                  <w:marTop w:val="180"/>
                  <w:marBottom w:val="0"/>
                  <w:divBdr>
                    <w:top w:val="none" w:sz="0" w:space="0" w:color="auto"/>
                    <w:left w:val="none" w:sz="0" w:space="0" w:color="auto"/>
                    <w:bottom w:val="none" w:sz="0" w:space="0" w:color="auto"/>
                    <w:right w:val="none" w:sz="0" w:space="0" w:color="auto"/>
                  </w:divBdr>
                </w:div>
                <w:div w:id="886139073">
                  <w:marLeft w:val="0"/>
                  <w:marRight w:val="0"/>
                  <w:marTop w:val="375"/>
                  <w:marBottom w:val="0"/>
                  <w:divBdr>
                    <w:top w:val="none" w:sz="0" w:space="0" w:color="auto"/>
                    <w:left w:val="none" w:sz="0" w:space="0" w:color="auto"/>
                    <w:bottom w:val="none" w:sz="0" w:space="0" w:color="auto"/>
                    <w:right w:val="none" w:sz="0" w:space="0" w:color="auto"/>
                  </w:divBdr>
                  <w:divsChild>
                    <w:div w:id="1127163921">
                      <w:marLeft w:val="0"/>
                      <w:marRight w:val="0"/>
                      <w:marTop w:val="0"/>
                      <w:marBottom w:val="0"/>
                      <w:divBdr>
                        <w:top w:val="none" w:sz="0" w:space="0" w:color="auto"/>
                        <w:left w:val="none" w:sz="0" w:space="0" w:color="auto"/>
                        <w:bottom w:val="none" w:sz="0" w:space="0" w:color="auto"/>
                        <w:right w:val="none" w:sz="0" w:space="0" w:color="auto"/>
                      </w:divBdr>
                    </w:div>
                  </w:divsChild>
                </w:div>
                <w:div w:id="886187487">
                  <w:marLeft w:val="0"/>
                  <w:marRight w:val="0"/>
                  <w:marTop w:val="0"/>
                  <w:marBottom w:val="0"/>
                  <w:divBdr>
                    <w:top w:val="none" w:sz="0" w:space="0" w:color="auto"/>
                    <w:left w:val="none" w:sz="0" w:space="0" w:color="auto"/>
                    <w:bottom w:val="none" w:sz="0" w:space="0" w:color="auto"/>
                    <w:right w:val="none" w:sz="0" w:space="0" w:color="auto"/>
                  </w:divBdr>
                </w:div>
                <w:div w:id="886378546">
                  <w:marLeft w:val="0"/>
                  <w:marRight w:val="0"/>
                  <w:marTop w:val="0"/>
                  <w:marBottom w:val="0"/>
                  <w:divBdr>
                    <w:top w:val="none" w:sz="0" w:space="0" w:color="auto"/>
                    <w:left w:val="none" w:sz="0" w:space="0" w:color="auto"/>
                    <w:bottom w:val="none" w:sz="0" w:space="0" w:color="auto"/>
                    <w:right w:val="none" w:sz="0" w:space="0" w:color="auto"/>
                  </w:divBdr>
                </w:div>
                <w:div w:id="886448967">
                  <w:marLeft w:val="0"/>
                  <w:marRight w:val="0"/>
                  <w:marTop w:val="0"/>
                  <w:marBottom w:val="0"/>
                  <w:divBdr>
                    <w:top w:val="none" w:sz="0" w:space="0" w:color="auto"/>
                    <w:left w:val="none" w:sz="0" w:space="0" w:color="auto"/>
                    <w:bottom w:val="none" w:sz="0" w:space="0" w:color="auto"/>
                    <w:right w:val="none" w:sz="0" w:space="0" w:color="auto"/>
                  </w:divBdr>
                  <w:divsChild>
                    <w:div w:id="422995833">
                      <w:marLeft w:val="0"/>
                      <w:marRight w:val="0"/>
                      <w:marTop w:val="0"/>
                      <w:marBottom w:val="0"/>
                      <w:divBdr>
                        <w:top w:val="none" w:sz="0" w:space="0" w:color="auto"/>
                        <w:left w:val="none" w:sz="0" w:space="0" w:color="auto"/>
                        <w:bottom w:val="none" w:sz="0" w:space="0" w:color="auto"/>
                        <w:right w:val="none" w:sz="0" w:space="0" w:color="auto"/>
                      </w:divBdr>
                      <w:divsChild>
                        <w:div w:id="3346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0178">
                  <w:marLeft w:val="0"/>
                  <w:marRight w:val="0"/>
                  <w:marTop w:val="0"/>
                  <w:marBottom w:val="0"/>
                  <w:divBdr>
                    <w:top w:val="none" w:sz="0" w:space="0" w:color="auto"/>
                    <w:left w:val="none" w:sz="0" w:space="0" w:color="auto"/>
                    <w:bottom w:val="none" w:sz="0" w:space="0" w:color="auto"/>
                    <w:right w:val="none" w:sz="0" w:space="0" w:color="auto"/>
                  </w:divBdr>
                </w:div>
                <w:div w:id="886456273">
                  <w:marLeft w:val="0"/>
                  <w:marRight w:val="30"/>
                  <w:marTop w:val="0"/>
                  <w:marBottom w:val="0"/>
                  <w:divBdr>
                    <w:top w:val="none" w:sz="0" w:space="0" w:color="auto"/>
                    <w:left w:val="none" w:sz="0" w:space="0" w:color="auto"/>
                    <w:bottom w:val="none" w:sz="0" w:space="0" w:color="auto"/>
                    <w:right w:val="none" w:sz="0" w:space="0" w:color="auto"/>
                  </w:divBdr>
                  <w:divsChild>
                    <w:div w:id="177432351">
                      <w:marLeft w:val="0"/>
                      <w:marRight w:val="0"/>
                      <w:marTop w:val="0"/>
                      <w:marBottom w:val="0"/>
                      <w:divBdr>
                        <w:top w:val="none" w:sz="0" w:space="0" w:color="auto"/>
                        <w:left w:val="none" w:sz="0" w:space="0" w:color="auto"/>
                        <w:bottom w:val="none" w:sz="0" w:space="0" w:color="auto"/>
                        <w:right w:val="none" w:sz="0" w:space="0" w:color="auto"/>
                      </w:divBdr>
                    </w:div>
                  </w:divsChild>
                </w:div>
                <w:div w:id="886723873">
                  <w:marLeft w:val="0"/>
                  <w:marRight w:val="0"/>
                  <w:marTop w:val="0"/>
                  <w:marBottom w:val="0"/>
                  <w:divBdr>
                    <w:top w:val="none" w:sz="0" w:space="0" w:color="auto"/>
                    <w:left w:val="none" w:sz="0" w:space="0" w:color="auto"/>
                    <w:bottom w:val="none" w:sz="0" w:space="0" w:color="auto"/>
                    <w:right w:val="none" w:sz="0" w:space="0" w:color="auto"/>
                  </w:divBdr>
                  <w:divsChild>
                    <w:div w:id="854728734">
                      <w:marLeft w:val="0"/>
                      <w:marRight w:val="0"/>
                      <w:marTop w:val="0"/>
                      <w:marBottom w:val="0"/>
                      <w:divBdr>
                        <w:top w:val="none" w:sz="0" w:space="0" w:color="auto"/>
                        <w:left w:val="none" w:sz="0" w:space="0" w:color="auto"/>
                        <w:bottom w:val="none" w:sz="0" w:space="0" w:color="auto"/>
                        <w:right w:val="none" w:sz="0" w:space="0" w:color="auto"/>
                      </w:divBdr>
                    </w:div>
                  </w:divsChild>
                </w:div>
                <w:div w:id="886838930">
                  <w:marLeft w:val="0"/>
                  <w:marRight w:val="0"/>
                  <w:marTop w:val="0"/>
                  <w:marBottom w:val="210"/>
                  <w:divBdr>
                    <w:top w:val="none" w:sz="0" w:space="0" w:color="auto"/>
                    <w:left w:val="none" w:sz="0" w:space="0" w:color="auto"/>
                    <w:bottom w:val="none" w:sz="0" w:space="0" w:color="auto"/>
                    <w:right w:val="none" w:sz="0" w:space="0" w:color="auto"/>
                  </w:divBdr>
                  <w:divsChild>
                    <w:div w:id="388041019">
                      <w:marLeft w:val="0"/>
                      <w:marRight w:val="0"/>
                      <w:marTop w:val="0"/>
                      <w:marBottom w:val="0"/>
                      <w:divBdr>
                        <w:top w:val="none" w:sz="0" w:space="0" w:color="auto"/>
                        <w:left w:val="none" w:sz="0" w:space="0" w:color="auto"/>
                        <w:bottom w:val="none" w:sz="0" w:space="0" w:color="auto"/>
                        <w:right w:val="none" w:sz="0" w:space="0" w:color="auto"/>
                      </w:divBdr>
                      <w:divsChild>
                        <w:div w:id="13331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841841">
                  <w:marLeft w:val="0"/>
                  <w:marRight w:val="0"/>
                  <w:marTop w:val="0"/>
                  <w:marBottom w:val="0"/>
                  <w:divBdr>
                    <w:top w:val="none" w:sz="0" w:space="0" w:color="auto"/>
                    <w:left w:val="none" w:sz="0" w:space="0" w:color="auto"/>
                    <w:bottom w:val="none" w:sz="0" w:space="0" w:color="auto"/>
                    <w:right w:val="none" w:sz="0" w:space="0" w:color="auto"/>
                  </w:divBdr>
                </w:div>
                <w:div w:id="886843761">
                  <w:marLeft w:val="0"/>
                  <w:marRight w:val="0"/>
                  <w:marTop w:val="0"/>
                  <w:marBottom w:val="0"/>
                  <w:divBdr>
                    <w:top w:val="none" w:sz="0" w:space="0" w:color="auto"/>
                    <w:left w:val="none" w:sz="0" w:space="0" w:color="auto"/>
                    <w:bottom w:val="none" w:sz="0" w:space="0" w:color="auto"/>
                    <w:right w:val="none" w:sz="0" w:space="0" w:color="auto"/>
                  </w:divBdr>
                </w:div>
                <w:div w:id="887111323">
                  <w:marLeft w:val="0"/>
                  <w:marRight w:val="0"/>
                  <w:marTop w:val="0"/>
                  <w:marBottom w:val="0"/>
                  <w:divBdr>
                    <w:top w:val="none" w:sz="0" w:space="0" w:color="auto"/>
                    <w:left w:val="none" w:sz="0" w:space="0" w:color="auto"/>
                    <w:bottom w:val="none" w:sz="0" w:space="0" w:color="auto"/>
                    <w:right w:val="none" w:sz="0" w:space="0" w:color="auto"/>
                  </w:divBdr>
                  <w:divsChild>
                    <w:div w:id="630131143">
                      <w:marLeft w:val="0"/>
                      <w:marRight w:val="0"/>
                      <w:marTop w:val="0"/>
                      <w:marBottom w:val="0"/>
                      <w:divBdr>
                        <w:top w:val="none" w:sz="0" w:space="0" w:color="auto"/>
                        <w:left w:val="none" w:sz="0" w:space="0" w:color="auto"/>
                        <w:bottom w:val="none" w:sz="0" w:space="0" w:color="auto"/>
                        <w:right w:val="none" w:sz="0" w:space="0" w:color="auto"/>
                      </w:divBdr>
                    </w:div>
                  </w:divsChild>
                </w:div>
                <w:div w:id="887692089">
                  <w:marLeft w:val="0"/>
                  <w:marRight w:val="0"/>
                  <w:marTop w:val="0"/>
                  <w:marBottom w:val="0"/>
                  <w:divBdr>
                    <w:top w:val="none" w:sz="0" w:space="0" w:color="auto"/>
                    <w:left w:val="none" w:sz="0" w:space="0" w:color="auto"/>
                    <w:bottom w:val="none" w:sz="0" w:space="0" w:color="auto"/>
                    <w:right w:val="none" w:sz="0" w:space="0" w:color="auto"/>
                  </w:divBdr>
                </w:div>
                <w:div w:id="887716959">
                  <w:marLeft w:val="0"/>
                  <w:marRight w:val="0"/>
                  <w:marTop w:val="0"/>
                  <w:marBottom w:val="0"/>
                  <w:divBdr>
                    <w:top w:val="none" w:sz="0" w:space="0" w:color="auto"/>
                    <w:left w:val="none" w:sz="0" w:space="0" w:color="auto"/>
                    <w:bottom w:val="none" w:sz="0" w:space="0" w:color="auto"/>
                    <w:right w:val="none" w:sz="0" w:space="0" w:color="auto"/>
                  </w:divBdr>
                  <w:divsChild>
                    <w:div w:id="840386854">
                      <w:marLeft w:val="0"/>
                      <w:marRight w:val="0"/>
                      <w:marTop w:val="0"/>
                      <w:marBottom w:val="450"/>
                      <w:divBdr>
                        <w:top w:val="none" w:sz="0" w:space="0" w:color="auto"/>
                        <w:left w:val="none" w:sz="0" w:space="0" w:color="auto"/>
                        <w:bottom w:val="single" w:sz="6" w:space="11" w:color="EEEEEE"/>
                        <w:right w:val="none" w:sz="0" w:space="0" w:color="auto"/>
                      </w:divBdr>
                      <w:divsChild>
                        <w:div w:id="112415832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87717018">
                  <w:marLeft w:val="0"/>
                  <w:marRight w:val="0"/>
                  <w:marTop w:val="0"/>
                  <w:marBottom w:val="0"/>
                  <w:divBdr>
                    <w:top w:val="none" w:sz="0" w:space="0" w:color="auto"/>
                    <w:left w:val="none" w:sz="0" w:space="0" w:color="auto"/>
                    <w:bottom w:val="none" w:sz="0" w:space="0" w:color="auto"/>
                    <w:right w:val="none" w:sz="0" w:space="0" w:color="auto"/>
                  </w:divBdr>
                </w:div>
                <w:div w:id="887717675">
                  <w:marLeft w:val="0"/>
                  <w:marRight w:val="0"/>
                  <w:marTop w:val="0"/>
                  <w:marBottom w:val="0"/>
                  <w:divBdr>
                    <w:top w:val="none" w:sz="0" w:space="0" w:color="auto"/>
                    <w:left w:val="none" w:sz="0" w:space="0" w:color="auto"/>
                    <w:bottom w:val="none" w:sz="0" w:space="0" w:color="auto"/>
                    <w:right w:val="none" w:sz="0" w:space="0" w:color="auto"/>
                  </w:divBdr>
                </w:div>
                <w:div w:id="887766643">
                  <w:marLeft w:val="0"/>
                  <w:marRight w:val="0"/>
                  <w:marTop w:val="0"/>
                  <w:marBottom w:val="0"/>
                  <w:divBdr>
                    <w:top w:val="none" w:sz="0" w:space="0" w:color="auto"/>
                    <w:left w:val="none" w:sz="0" w:space="0" w:color="auto"/>
                    <w:bottom w:val="none" w:sz="0" w:space="0" w:color="auto"/>
                    <w:right w:val="none" w:sz="0" w:space="0" w:color="auto"/>
                  </w:divBdr>
                </w:div>
                <w:div w:id="888228162">
                  <w:marLeft w:val="0"/>
                  <w:marRight w:val="0"/>
                  <w:marTop w:val="0"/>
                  <w:marBottom w:val="0"/>
                  <w:divBdr>
                    <w:top w:val="none" w:sz="0" w:space="0" w:color="auto"/>
                    <w:left w:val="none" w:sz="0" w:space="0" w:color="auto"/>
                    <w:bottom w:val="none" w:sz="0" w:space="0" w:color="auto"/>
                    <w:right w:val="none" w:sz="0" w:space="0" w:color="auto"/>
                  </w:divBdr>
                  <w:divsChild>
                    <w:div w:id="688801912">
                      <w:marLeft w:val="0"/>
                      <w:marRight w:val="0"/>
                      <w:marTop w:val="0"/>
                      <w:marBottom w:val="0"/>
                      <w:divBdr>
                        <w:top w:val="none" w:sz="0" w:space="0" w:color="auto"/>
                        <w:left w:val="none" w:sz="0" w:space="0" w:color="auto"/>
                        <w:bottom w:val="none" w:sz="0" w:space="0" w:color="auto"/>
                        <w:right w:val="none" w:sz="0" w:space="0" w:color="auto"/>
                      </w:divBdr>
                    </w:div>
                  </w:divsChild>
                </w:div>
                <w:div w:id="888342220">
                  <w:marLeft w:val="0"/>
                  <w:marRight w:val="0"/>
                  <w:marTop w:val="0"/>
                  <w:marBottom w:val="240"/>
                  <w:divBdr>
                    <w:top w:val="none" w:sz="0" w:space="0" w:color="auto"/>
                    <w:left w:val="none" w:sz="0" w:space="0" w:color="auto"/>
                    <w:bottom w:val="none" w:sz="0" w:space="0" w:color="auto"/>
                    <w:right w:val="none" w:sz="0" w:space="0" w:color="auto"/>
                  </w:divBdr>
                </w:div>
                <w:div w:id="888423879">
                  <w:marLeft w:val="0"/>
                  <w:marRight w:val="0"/>
                  <w:marTop w:val="0"/>
                  <w:marBottom w:val="0"/>
                  <w:divBdr>
                    <w:top w:val="none" w:sz="0" w:space="0" w:color="auto"/>
                    <w:left w:val="none" w:sz="0" w:space="0" w:color="auto"/>
                    <w:bottom w:val="none" w:sz="0" w:space="0" w:color="auto"/>
                    <w:right w:val="none" w:sz="0" w:space="0" w:color="auto"/>
                  </w:divBdr>
                </w:div>
                <w:div w:id="888734915">
                  <w:marLeft w:val="0"/>
                  <w:marRight w:val="0"/>
                  <w:marTop w:val="0"/>
                  <w:marBottom w:val="0"/>
                  <w:divBdr>
                    <w:top w:val="none" w:sz="0" w:space="0" w:color="auto"/>
                    <w:left w:val="none" w:sz="0" w:space="0" w:color="auto"/>
                    <w:bottom w:val="none" w:sz="0" w:space="0" w:color="auto"/>
                    <w:right w:val="none" w:sz="0" w:space="0" w:color="auto"/>
                  </w:divBdr>
                </w:div>
                <w:div w:id="888807769">
                  <w:marLeft w:val="0"/>
                  <w:marRight w:val="0"/>
                  <w:marTop w:val="0"/>
                  <w:marBottom w:val="0"/>
                  <w:divBdr>
                    <w:top w:val="none" w:sz="0" w:space="0" w:color="auto"/>
                    <w:left w:val="none" w:sz="0" w:space="0" w:color="auto"/>
                    <w:bottom w:val="none" w:sz="0" w:space="0" w:color="auto"/>
                    <w:right w:val="none" w:sz="0" w:space="0" w:color="auto"/>
                  </w:divBdr>
                </w:div>
                <w:div w:id="889221624">
                  <w:marLeft w:val="0"/>
                  <w:marRight w:val="0"/>
                  <w:marTop w:val="0"/>
                  <w:marBottom w:val="0"/>
                  <w:divBdr>
                    <w:top w:val="none" w:sz="0" w:space="0" w:color="auto"/>
                    <w:left w:val="none" w:sz="0" w:space="0" w:color="auto"/>
                    <w:bottom w:val="none" w:sz="0" w:space="0" w:color="auto"/>
                    <w:right w:val="none" w:sz="0" w:space="0" w:color="auto"/>
                  </w:divBdr>
                  <w:divsChild>
                    <w:div w:id="1256554409">
                      <w:marLeft w:val="0"/>
                      <w:marRight w:val="0"/>
                      <w:marTop w:val="180"/>
                      <w:marBottom w:val="0"/>
                      <w:divBdr>
                        <w:top w:val="none" w:sz="0" w:space="0" w:color="auto"/>
                        <w:left w:val="none" w:sz="0" w:space="0" w:color="auto"/>
                        <w:bottom w:val="none" w:sz="0" w:space="0" w:color="auto"/>
                        <w:right w:val="none" w:sz="0" w:space="0" w:color="auto"/>
                      </w:divBdr>
                    </w:div>
                  </w:divsChild>
                </w:div>
                <w:div w:id="889414860">
                  <w:marLeft w:val="0"/>
                  <w:marRight w:val="0"/>
                  <w:marTop w:val="0"/>
                  <w:marBottom w:val="0"/>
                  <w:divBdr>
                    <w:top w:val="none" w:sz="0" w:space="0" w:color="auto"/>
                    <w:left w:val="none" w:sz="0" w:space="0" w:color="auto"/>
                    <w:bottom w:val="none" w:sz="0" w:space="0" w:color="auto"/>
                    <w:right w:val="none" w:sz="0" w:space="0" w:color="auto"/>
                  </w:divBdr>
                  <w:divsChild>
                    <w:div w:id="1102798272">
                      <w:marLeft w:val="0"/>
                      <w:marRight w:val="0"/>
                      <w:marTop w:val="0"/>
                      <w:marBottom w:val="0"/>
                      <w:divBdr>
                        <w:top w:val="none" w:sz="0" w:space="0" w:color="auto"/>
                        <w:left w:val="none" w:sz="0" w:space="0" w:color="auto"/>
                        <w:bottom w:val="none" w:sz="0" w:space="0" w:color="auto"/>
                        <w:right w:val="none" w:sz="0" w:space="0" w:color="auto"/>
                      </w:divBdr>
                      <w:divsChild>
                        <w:div w:id="678311391">
                          <w:marLeft w:val="0"/>
                          <w:marRight w:val="0"/>
                          <w:marTop w:val="0"/>
                          <w:marBottom w:val="0"/>
                          <w:divBdr>
                            <w:top w:val="none" w:sz="0" w:space="0" w:color="auto"/>
                            <w:left w:val="none" w:sz="0" w:space="0" w:color="auto"/>
                            <w:bottom w:val="none" w:sz="0" w:space="0" w:color="auto"/>
                            <w:right w:val="none" w:sz="0" w:space="0" w:color="auto"/>
                          </w:divBdr>
                          <w:divsChild>
                            <w:div w:id="176892510">
                              <w:marLeft w:val="0"/>
                              <w:marRight w:val="0"/>
                              <w:marTop w:val="0"/>
                              <w:marBottom w:val="0"/>
                              <w:divBdr>
                                <w:top w:val="none" w:sz="0" w:space="0" w:color="auto"/>
                                <w:left w:val="none" w:sz="0" w:space="0" w:color="auto"/>
                                <w:bottom w:val="none" w:sz="0" w:space="0" w:color="auto"/>
                                <w:right w:val="none" w:sz="0" w:space="0" w:color="auto"/>
                              </w:divBdr>
                            </w:div>
                            <w:div w:id="368989088">
                              <w:marLeft w:val="0"/>
                              <w:marRight w:val="0"/>
                              <w:marTop w:val="0"/>
                              <w:marBottom w:val="0"/>
                              <w:divBdr>
                                <w:top w:val="none" w:sz="0" w:space="0" w:color="auto"/>
                                <w:left w:val="none" w:sz="0" w:space="0" w:color="auto"/>
                                <w:bottom w:val="none" w:sz="0" w:space="0" w:color="auto"/>
                                <w:right w:val="none" w:sz="0" w:space="0" w:color="auto"/>
                              </w:divBdr>
                              <w:divsChild>
                                <w:div w:id="302388166">
                                  <w:marLeft w:val="0"/>
                                  <w:marRight w:val="0"/>
                                  <w:marTop w:val="0"/>
                                  <w:marBottom w:val="0"/>
                                  <w:divBdr>
                                    <w:top w:val="none" w:sz="0" w:space="0" w:color="auto"/>
                                    <w:left w:val="none" w:sz="0" w:space="0" w:color="auto"/>
                                    <w:bottom w:val="none" w:sz="0" w:space="0" w:color="auto"/>
                                    <w:right w:val="none" w:sz="0" w:space="0" w:color="auto"/>
                                  </w:divBdr>
                                  <w:divsChild>
                                    <w:div w:id="491141587">
                                      <w:marLeft w:val="0"/>
                                      <w:marRight w:val="0"/>
                                      <w:marTop w:val="0"/>
                                      <w:marBottom w:val="0"/>
                                      <w:divBdr>
                                        <w:top w:val="none" w:sz="0" w:space="0" w:color="auto"/>
                                        <w:left w:val="none" w:sz="0" w:space="0" w:color="auto"/>
                                        <w:bottom w:val="none" w:sz="0" w:space="0" w:color="auto"/>
                                        <w:right w:val="none" w:sz="0" w:space="0" w:color="auto"/>
                                      </w:divBdr>
                                      <w:divsChild>
                                        <w:div w:id="735661479">
                                          <w:marLeft w:val="0"/>
                                          <w:marRight w:val="0"/>
                                          <w:marTop w:val="0"/>
                                          <w:marBottom w:val="0"/>
                                          <w:divBdr>
                                            <w:top w:val="none" w:sz="0" w:space="0" w:color="auto"/>
                                            <w:left w:val="none" w:sz="0" w:space="0" w:color="auto"/>
                                            <w:bottom w:val="none" w:sz="0" w:space="0" w:color="auto"/>
                                            <w:right w:val="none" w:sz="0" w:space="0" w:color="auto"/>
                                          </w:divBdr>
                                        </w:div>
                                      </w:divsChild>
                                    </w:div>
                                    <w:div w:id="56796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56547">
                              <w:marLeft w:val="0"/>
                              <w:marRight w:val="0"/>
                              <w:marTop w:val="0"/>
                              <w:marBottom w:val="0"/>
                              <w:divBdr>
                                <w:top w:val="none" w:sz="0" w:space="0" w:color="auto"/>
                                <w:left w:val="none" w:sz="0" w:space="0" w:color="auto"/>
                                <w:bottom w:val="none" w:sz="0" w:space="0" w:color="auto"/>
                                <w:right w:val="none" w:sz="0" w:space="0" w:color="auto"/>
                              </w:divBdr>
                              <w:divsChild>
                                <w:div w:id="1254433728">
                                  <w:marLeft w:val="0"/>
                                  <w:marRight w:val="0"/>
                                  <w:marTop w:val="0"/>
                                  <w:marBottom w:val="0"/>
                                  <w:divBdr>
                                    <w:top w:val="none" w:sz="0" w:space="0" w:color="auto"/>
                                    <w:left w:val="none" w:sz="0" w:space="0" w:color="auto"/>
                                    <w:bottom w:val="none" w:sz="0" w:space="0" w:color="auto"/>
                                    <w:right w:val="none" w:sz="0" w:space="0" w:color="auto"/>
                                  </w:divBdr>
                                </w:div>
                              </w:divsChild>
                            </w:div>
                            <w:div w:id="984579732">
                              <w:marLeft w:val="0"/>
                              <w:marRight w:val="0"/>
                              <w:marTop w:val="0"/>
                              <w:marBottom w:val="0"/>
                              <w:divBdr>
                                <w:top w:val="none" w:sz="0" w:space="0" w:color="auto"/>
                                <w:left w:val="none" w:sz="0" w:space="0" w:color="auto"/>
                                <w:bottom w:val="none" w:sz="0" w:space="0" w:color="auto"/>
                                <w:right w:val="none" w:sz="0" w:space="0" w:color="auto"/>
                              </w:divBdr>
                            </w:div>
                            <w:div w:id="1001659578">
                              <w:marLeft w:val="0"/>
                              <w:marRight w:val="0"/>
                              <w:marTop w:val="0"/>
                              <w:marBottom w:val="0"/>
                              <w:divBdr>
                                <w:top w:val="none" w:sz="0" w:space="0" w:color="auto"/>
                                <w:left w:val="none" w:sz="0" w:space="0" w:color="auto"/>
                                <w:bottom w:val="none" w:sz="0" w:space="0" w:color="auto"/>
                                <w:right w:val="none" w:sz="0" w:space="0" w:color="auto"/>
                              </w:divBdr>
                              <w:divsChild>
                                <w:div w:id="1089616311">
                                  <w:marLeft w:val="0"/>
                                  <w:marRight w:val="0"/>
                                  <w:marTop w:val="0"/>
                                  <w:marBottom w:val="0"/>
                                  <w:divBdr>
                                    <w:top w:val="none" w:sz="0" w:space="0" w:color="auto"/>
                                    <w:left w:val="none" w:sz="0" w:space="0" w:color="auto"/>
                                    <w:bottom w:val="none" w:sz="0" w:space="0" w:color="auto"/>
                                    <w:right w:val="none" w:sz="0" w:space="0" w:color="auto"/>
                                  </w:divBdr>
                                  <w:divsChild>
                                    <w:div w:id="552740908">
                                      <w:marLeft w:val="0"/>
                                      <w:marRight w:val="0"/>
                                      <w:marTop w:val="0"/>
                                      <w:marBottom w:val="0"/>
                                      <w:divBdr>
                                        <w:top w:val="none" w:sz="0" w:space="0" w:color="auto"/>
                                        <w:left w:val="none" w:sz="0" w:space="0" w:color="auto"/>
                                        <w:bottom w:val="none" w:sz="0" w:space="0" w:color="auto"/>
                                        <w:right w:val="none" w:sz="0" w:space="0" w:color="auto"/>
                                      </w:divBdr>
                                    </w:div>
                                    <w:div w:id="674302356">
                                      <w:marLeft w:val="0"/>
                                      <w:marRight w:val="0"/>
                                      <w:marTop w:val="0"/>
                                      <w:marBottom w:val="0"/>
                                      <w:divBdr>
                                        <w:top w:val="none" w:sz="0" w:space="0" w:color="auto"/>
                                        <w:left w:val="none" w:sz="0" w:space="0" w:color="auto"/>
                                        <w:bottom w:val="none" w:sz="0" w:space="0" w:color="auto"/>
                                        <w:right w:val="none" w:sz="0" w:space="0" w:color="auto"/>
                                      </w:divBdr>
                                      <w:divsChild>
                                        <w:div w:id="118485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420774">
                  <w:marLeft w:val="0"/>
                  <w:marRight w:val="0"/>
                  <w:marTop w:val="0"/>
                  <w:marBottom w:val="0"/>
                  <w:divBdr>
                    <w:top w:val="none" w:sz="0" w:space="0" w:color="auto"/>
                    <w:left w:val="none" w:sz="0" w:space="0" w:color="auto"/>
                    <w:bottom w:val="none" w:sz="0" w:space="0" w:color="auto"/>
                    <w:right w:val="none" w:sz="0" w:space="0" w:color="auto"/>
                  </w:divBdr>
                  <w:divsChild>
                    <w:div w:id="5065338">
                      <w:marLeft w:val="0"/>
                      <w:marRight w:val="0"/>
                      <w:marTop w:val="0"/>
                      <w:marBottom w:val="0"/>
                      <w:divBdr>
                        <w:top w:val="none" w:sz="0" w:space="0" w:color="auto"/>
                        <w:left w:val="none" w:sz="0" w:space="0" w:color="auto"/>
                        <w:bottom w:val="none" w:sz="0" w:space="0" w:color="auto"/>
                        <w:right w:val="none" w:sz="0" w:space="0" w:color="auto"/>
                      </w:divBdr>
                      <w:divsChild>
                        <w:div w:id="139813251">
                          <w:marLeft w:val="0"/>
                          <w:marRight w:val="0"/>
                          <w:marTop w:val="0"/>
                          <w:marBottom w:val="0"/>
                          <w:divBdr>
                            <w:top w:val="none" w:sz="0" w:space="0" w:color="auto"/>
                            <w:left w:val="none" w:sz="0" w:space="0" w:color="auto"/>
                            <w:bottom w:val="none" w:sz="0" w:space="0" w:color="auto"/>
                            <w:right w:val="none" w:sz="0" w:space="0" w:color="auto"/>
                          </w:divBdr>
                          <w:divsChild>
                            <w:div w:id="7123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1237">
                      <w:marLeft w:val="0"/>
                      <w:marRight w:val="0"/>
                      <w:marTop w:val="0"/>
                      <w:marBottom w:val="0"/>
                      <w:divBdr>
                        <w:top w:val="none" w:sz="0" w:space="0" w:color="auto"/>
                        <w:left w:val="none" w:sz="0" w:space="0" w:color="auto"/>
                        <w:bottom w:val="none" w:sz="0" w:space="0" w:color="auto"/>
                        <w:right w:val="none" w:sz="0" w:space="0" w:color="auto"/>
                      </w:divBdr>
                      <w:divsChild>
                        <w:div w:id="638342090">
                          <w:marLeft w:val="0"/>
                          <w:marRight w:val="0"/>
                          <w:marTop w:val="0"/>
                          <w:marBottom w:val="0"/>
                          <w:divBdr>
                            <w:top w:val="none" w:sz="0" w:space="0" w:color="auto"/>
                            <w:left w:val="none" w:sz="0" w:space="0" w:color="auto"/>
                            <w:bottom w:val="none" w:sz="0" w:space="0" w:color="auto"/>
                            <w:right w:val="none" w:sz="0" w:space="0" w:color="auto"/>
                          </w:divBdr>
                          <w:divsChild>
                            <w:div w:id="1357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7012">
                      <w:marLeft w:val="0"/>
                      <w:marRight w:val="0"/>
                      <w:marTop w:val="0"/>
                      <w:marBottom w:val="0"/>
                      <w:divBdr>
                        <w:top w:val="none" w:sz="0" w:space="0" w:color="auto"/>
                        <w:left w:val="none" w:sz="0" w:space="0" w:color="auto"/>
                        <w:bottom w:val="none" w:sz="0" w:space="0" w:color="auto"/>
                        <w:right w:val="none" w:sz="0" w:space="0" w:color="auto"/>
                      </w:divBdr>
                    </w:div>
                    <w:div w:id="43677692">
                      <w:marLeft w:val="0"/>
                      <w:marRight w:val="0"/>
                      <w:marTop w:val="0"/>
                      <w:marBottom w:val="0"/>
                      <w:divBdr>
                        <w:top w:val="none" w:sz="0" w:space="0" w:color="auto"/>
                        <w:left w:val="none" w:sz="0" w:space="0" w:color="auto"/>
                        <w:bottom w:val="none" w:sz="0" w:space="0" w:color="auto"/>
                        <w:right w:val="none" w:sz="0" w:space="0" w:color="auto"/>
                      </w:divBdr>
                    </w:div>
                    <w:div w:id="48767593">
                      <w:marLeft w:val="0"/>
                      <w:marRight w:val="0"/>
                      <w:marTop w:val="0"/>
                      <w:marBottom w:val="0"/>
                      <w:divBdr>
                        <w:top w:val="none" w:sz="0" w:space="0" w:color="auto"/>
                        <w:left w:val="none" w:sz="0" w:space="0" w:color="auto"/>
                        <w:bottom w:val="none" w:sz="0" w:space="0" w:color="auto"/>
                        <w:right w:val="none" w:sz="0" w:space="0" w:color="auto"/>
                      </w:divBdr>
                    </w:div>
                    <w:div w:id="49883504">
                      <w:marLeft w:val="0"/>
                      <w:marRight w:val="0"/>
                      <w:marTop w:val="0"/>
                      <w:marBottom w:val="0"/>
                      <w:divBdr>
                        <w:top w:val="none" w:sz="0" w:space="0" w:color="auto"/>
                        <w:left w:val="none" w:sz="0" w:space="0" w:color="auto"/>
                        <w:bottom w:val="none" w:sz="0" w:space="0" w:color="auto"/>
                        <w:right w:val="none" w:sz="0" w:space="0" w:color="auto"/>
                      </w:divBdr>
                      <w:divsChild>
                        <w:div w:id="660086976">
                          <w:marLeft w:val="0"/>
                          <w:marRight w:val="0"/>
                          <w:marTop w:val="0"/>
                          <w:marBottom w:val="0"/>
                          <w:divBdr>
                            <w:top w:val="none" w:sz="0" w:space="0" w:color="auto"/>
                            <w:left w:val="none" w:sz="0" w:space="0" w:color="auto"/>
                            <w:bottom w:val="none" w:sz="0" w:space="0" w:color="auto"/>
                            <w:right w:val="none" w:sz="0" w:space="0" w:color="auto"/>
                          </w:divBdr>
                          <w:divsChild>
                            <w:div w:id="4649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2504">
                      <w:marLeft w:val="0"/>
                      <w:marRight w:val="0"/>
                      <w:marTop w:val="0"/>
                      <w:marBottom w:val="0"/>
                      <w:divBdr>
                        <w:top w:val="none" w:sz="0" w:space="0" w:color="auto"/>
                        <w:left w:val="none" w:sz="0" w:space="0" w:color="auto"/>
                        <w:bottom w:val="none" w:sz="0" w:space="0" w:color="auto"/>
                        <w:right w:val="none" w:sz="0" w:space="0" w:color="auto"/>
                      </w:divBdr>
                      <w:divsChild>
                        <w:div w:id="791048300">
                          <w:marLeft w:val="0"/>
                          <w:marRight w:val="0"/>
                          <w:marTop w:val="0"/>
                          <w:marBottom w:val="0"/>
                          <w:divBdr>
                            <w:top w:val="none" w:sz="0" w:space="0" w:color="auto"/>
                            <w:left w:val="none" w:sz="0" w:space="0" w:color="auto"/>
                            <w:bottom w:val="none" w:sz="0" w:space="0" w:color="auto"/>
                            <w:right w:val="none" w:sz="0" w:space="0" w:color="auto"/>
                          </w:divBdr>
                          <w:divsChild>
                            <w:div w:id="100424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8405">
                      <w:marLeft w:val="0"/>
                      <w:marRight w:val="0"/>
                      <w:marTop w:val="0"/>
                      <w:marBottom w:val="0"/>
                      <w:divBdr>
                        <w:top w:val="none" w:sz="0" w:space="0" w:color="auto"/>
                        <w:left w:val="none" w:sz="0" w:space="0" w:color="auto"/>
                        <w:bottom w:val="none" w:sz="0" w:space="0" w:color="auto"/>
                        <w:right w:val="none" w:sz="0" w:space="0" w:color="auto"/>
                      </w:divBdr>
                      <w:divsChild>
                        <w:div w:id="1137725726">
                          <w:marLeft w:val="0"/>
                          <w:marRight w:val="0"/>
                          <w:marTop w:val="0"/>
                          <w:marBottom w:val="0"/>
                          <w:divBdr>
                            <w:top w:val="none" w:sz="0" w:space="0" w:color="auto"/>
                            <w:left w:val="none" w:sz="0" w:space="0" w:color="auto"/>
                            <w:bottom w:val="none" w:sz="0" w:space="0" w:color="auto"/>
                            <w:right w:val="none" w:sz="0" w:space="0" w:color="auto"/>
                          </w:divBdr>
                          <w:divsChild>
                            <w:div w:id="89970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2872">
                      <w:marLeft w:val="0"/>
                      <w:marRight w:val="0"/>
                      <w:marTop w:val="0"/>
                      <w:marBottom w:val="0"/>
                      <w:divBdr>
                        <w:top w:val="none" w:sz="0" w:space="0" w:color="auto"/>
                        <w:left w:val="none" w:sz="0" w:space="0" w:color="auto"/>
                        <w:bottom w:val="none" w:sz="0" w:space="0" w:color="auto"/>
                        <w:right w:val="none" w:sz="0" w:space="0" w:color="auto"/>
                      </w:divBdr>
                      <w:divsChild>
                        <w:div w:id="185556235">
                          <w:marLeft w:val="0"/>
                          <w:marRight w:val="0"/>
                          <w:marTop w:val="0"/>
                          <w:marBottom w:val="0"/>
                          <w:divBdr>
                            <w:top w:val="none" w:sz="0" w:space="0" w:color="auto"/>
                            <w:left w:val="none" w:sz="0" w:space="0" w:color="auto"/>
                            <w:bottom w:val="none" w:sz="0" w:space="0" w:color="auto"/>
                            <w:right w:val="none" w:sz="0" w:space="0" w:color="auto"/>
                          </w:divBdr>
                        </w:div>
                      </w:divsChild>
                    </w:div>
                    <w:div w:id="114913499">
                      <w:marLeft w:val="0"/>
                      <w:marRight w:val="0"/>
                      <w:marTop w:val="0"/>
                      <w:marBottom w:val="0"/>
                      <w:divBdr>
                        <w:top w:val="none" w:sz="0" w:space="0" w:color="auto"/>
                        <w:left w:val="none" w:sz="0" w:space="0" w:color="auto"/>
                        <w:bottom w:val="none" w:sz="0" w:space="0" w:color="auto"/>
                        <w:right w:val="none" w:sz="0" w:space="0" w:color="auto"/>
                      </w:divBdr>
                      <w:divsChild>
                        <w:div w:id="19472947">
                          <w:marLeft w:val="0"/>
                          <w:marRight w:val="0"/>
                          <w:marTop w:val="0"/>
                          <w:marBottom w:val="0"/>
                          <w:divBdr>
                            <w:top w:val="none" w:sz="0" w:space="0" w:color="auto"/>
                            <w:left w:val="none" w:sz="0" w:space="0" w:color="auto"/>
                            <w:bottom w:val="none" w:sz="0" w:space="0" w:color="auto"/>
                            <w:right w:val="none" w:sz="0" w:space="0" w:color="auto"/>
                          </w:divBdr>
                          <w:divsChild>
                            <w:div w:id="125062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5305">
                      <w:marLeft w:val="0"/>
                      <w:marRight w:val="0"/>
                      <w:marTop w:val="0"/>
                      <w:marBottom w:val="0"/>
                      <w:divBdr>
                        <w:top w:val="none" w:sz="0" w:space="0" w:color="auto"/>
                        <w:left w:val="none" w:sz="0" w:space="0" w:color="auto"/>
                        <w:bottom w:val="none" w:sz="0" w:space="0" w:color="auto"/>
                        <w:right w:val="none" w:sz="0" w:space="0" w:color="auto"/>
                      </w:divBdr>
                    </w:div>
                    <w:div w:id="139541030">
                      <w:marLeft w:val="0"/>
                      <w:marRight w:val="0"/>
                      <w:marTop w:val="0"/>
                      <w:marBottom w:val="0"/>
                      <w:divBdr>
                        <w:top w:val="none" w:sz="0" w:space="0" w:color="auto"/>
                        <w:left w:val="none" w:sz="0" w:space="0" w:color="auto"/>
                        <w:bottom w:val="none" w:sz="0" w:space="0" w:color="auto"/>
                        <w:right w:val="none" w:sz="0" w:space="0" w:color="auto"/>
                      </w:divBdr>
                    </w:div>
                    <w:div w:id="156070293">
                      <w:marLeft w:val="0"/>
                      <w:marRight w:val="0"/>
                      <w:marTop w:val="0"/>
                      <w:marBottom w:val="0"/>
                      <w:divBdr>
                        <w:top w:val="none" w:sz="0" w:space="0" w:color="auto"/>
                        <w:left w:val="none" w:sz="0" w:space="0" w:color="auto"/>
                        <w:bottom w:val="none" w:sz="0" w:space="0" w:color="auto"/>
                        <w:right w:val="none" w:sz="0" w:space="0" w:color="auto"/>
                      </w:divBdr>
                      <w:divsChild>
                        <w:div w:id="119955933">
                          <w:marLeft w:val="0"/>
                          <w:marRight w:val="0"/>
                          <w:marTop w:val="0"/>
                          <w:marBottom w:val="0"/>
                          <w:divBdr>
                            <w:top w:val="none" w:sz="0" w:space="0" w:color="auto"/>
                            <w:left w:val="none" w:sz="0" w:space="0" w:color="auto"/>
                            <w:bottom w:val="none" w:sz="0" w:space="0" w:color="auto"/>
                            <w:right w:val="none" w:sz="0" w:space="0" w:color="auto"/>
                          </w:divBdr>
                          <w:divsChild>
                            <w:div w:id="2726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4052">
                      <w:marLeft w:val="0"/>
                      <w:marRight w:val="0"/>
                      <w:marTop w:val="0"/>
                      <w:marBottom w:val="0"/>
                      <w:divBdr>
                        <w:top w:val="none" w:sz="0" w:space="0" w:color="auto"/>
                        <w:left w:val="none" w:sz="0" w:space="0" w:color="auto"/>
                        <w:bottom w:val="none" w:sz="0" w:space="0" w:color="auto"/>
                        <w:right w:val="none" w:sz="0" w:space="0" w:color="auto"/>
                      </w:divBdr>
                    </w:div>
                    <w:div w:id="173569042">
                      <w:marLeft w:val="0"/>
                      <w:marRight w:val="0"/>
                      <w:marTop w:val="0"/>
                      <w:marBottom w:val="0"/>
                      <w:divBdr>
                        <w:top w:val="none" w:sz="0" w:space="0" w:color="auto"/>
                        <w:left w:val="none" w:sz="0" w:space="0" w:color="auto"/>
                        <w:bottom w:val="none" w:sz="0" w:space="0" w:color="auto"/>
                        <w:right w:val="none" w:sz="0" w:space="0" w:color="auto"/>
                      </w:divBdr>
                      <w:divsChild>
                        <w:div w:id="565800157">
                          <w:marLeft w:val="0"/>
                          <w:marRight w:val="0"/>
                          <w:marTop w:val="0"/>
                          <w:marBottom w:val="0"/>
                          <w:divBdr>
                            <w:top w:val="none" w:sz="0" w:space="0" w:color="auto"/>
                            <w:left w:val="none" w:sz="0" w:space="0" w:color="auto"/>
                            <w:bottom w:val="none" w:sz="0" w:space="0" w:color="auto"/>
                            <w:right w:val="none" w:sz="0" w:space="0" w:color="auto"/>
                          </w:divBdr>
                          <w:divsChild>
                            <w:div w:id="112357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2010">
                      <w:marLeft w:val="0"/>
                      <w:marRight w:val="0"/>
                      <w:marTop w:val="0"/>
                      <w:marBottom w:val="0"/>
                      <w:divBdr>
                        <w:top w:val="none" w:sz="0" w:space="0" w:color="auto"/>
                        <w:left w:val="none" w:sz="0" w:space="0" w:color="auto"/>
                        <w:bottom w:val="none" w:sz="0" w:space="0" w:color="auto"/>
                        <w:right w:val="none" w:sz="0" w:space="0" w:color="auto"/>
                      </w:divBdr>
                    </w:div>
                    <w:div w:id="178130358">
                      <w:marLeft w:val="0"/>
                      <w:marRight w:val="0"/>
                      <w:marTop w:val="0"/>
                      <w:marBottom w:val="0"/>
                      <w:divBdr>
                        <w:top w:val="none" w:sz="0" w:space="0" w:color="auto"/>
                        <w:left w:val="none" w:sz="0" w:space="0" w:color="auto"/>
                        <w:bottom w:val="none" w:sz="0" w:space="0" w:color="auto"/>
                        <w:right w:val="none" w:sz="0" w:space="0" w:color="auto"/>
                      </w:divBdr>
                      <w:divsChild>
                        <w:div w:id="306323755">
                          <w:marLeft w:val="0"/>
                          <w:marRight w:val="0"/>
                          <w:marTop w:val="0"/>
                          <w:marBottom w:val="0"/>
                          <w:divBdr>
                            <w:top w:val="none" w:sz="0" w:space="0" w:color="auto"/>
                            <w:left w:val="none" w:sz="0" w:space="0" w:color="auto"/>
                            <w:bottom w:val="none" w:sz="0" w:space="0" w:color="auto"/>
                            <w:right w:val="none" w:sz="0" w:space="0" w:color="auto"/>
                          </w:divBdr>
                        </w:div>
                      </w:divsChild>
                    </w:div>
                    <w:div w:id="184057557">
                      <w:marLeft w:val="0"/>
                      <w:marRight w:val="0"/>
                      <w:marTop w:val="0"/>
                      <w:marBottom w:val="0"/>
                      <w:divBdr>
                        <w:top w:val="none" w:sz="0" w:space="0" w:color="auto"/>
                        <w:left w:val="none" w:sz="0" w:space="0" w:color="auto"/>
                        <w:bottom w:val="none" w:sz="0" w:space="0" w:color="auto"/>
                        <w:right w:val="none" w:sz="0" w:space="0" w:color="auto"/>
                      </w:divBdr>
                      <w:divsChild>
                        <w:div w:id="285939871">
                          <w:marLeft w:val="0"/>
                          <w:marRight w:val="0"/>
                          <w:marTop w:val="0"/>
                          <w:marBottom w:val="0"/>
                          <w:divBdr>
                            <w:top w:val="none" w:sz="0" w:space="0" w:color="auto"/>
                            <w:left w:val="none" w:sz="0" w:space="0" w:color="auto"/>
                            <w:bottom w:val="none" w:sz="0" w:space="0" w:color="auto"/>
                            <w:right w:val="none" w:sz="0" w:space="0" w:color="auto"/>
                          </w:divBdr>
                          <w:divsChild>
                            <w:div w:id="9859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6534">
                      <w:marLeft w:val="0"/>
                      <w:marRight w:val="0"/>
                      <w:marTop w:val="0"/>
                      <w:marBottom w:val="0"/>
                      <w:divBdr>
                        <w:top w:val="none" w:sz="0" w:space="0" w:color="auto"/>
                        <w:left w:val="none" w:sz="0" w:space="0" w:color="auto"/>
                        <w:bottom w:val="none" w:sz="0" w:space="0" w:color="auto"/>
                        <w:right w:val="none" w:sz="0" w:space="0" w:color="auto"/>
                      </w:divBdr>
                      <w:divsChild>
                        <w:div w:id="452097656">
                          <w:marLeft w:val="0"/>
                          <w:marRight w:val="0"/>
                          <w:marTop w:val="0"/>
                          <w:marBottom w:val="0"/>
                          <w:divBdr>
                            <w:top w:val="none" w:sz="0" w:space="0" w:color="auto"/>
                            <w:left w:val="none" w:sz="0" w:space="0" w:color="auto"/>
                            <w:bottom w:val="none" w:sz="0" w:space="0" w:color="auto"/>
                            <w:right w:val="none" w:sz="0" w:space="0" w:color="auto"/>
                          </w:divBdr>
                          <w:divsChild>
                            <w:div w:id="13433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0494">
                      <w:marLeft w:val="0"/>
                      <w:marRight w:val="0"/>
                      <w:marTop w:val="0"/>
                      <w:marBottom w:val="0"/>
                      <w:divBdr>
                        <w:top w:val="none" w:sz="0" w:space="0" w:color="auto"/>
                        <w:left w:val="none" w:sz="0" w:space="0" w:color="auto"/>
                        <w:bottom w:val="none" w:sz="0" w:space="0" w:color="auto"/>
                        <w:right w:val="none" w:sz="0" w:space="0" w:color="auto"/>
                      </w:divBdr>
                      <w:divsChild>
                        <w:div w:id="586035924">
                          <w:marLeft w:val="0"/>
                          <w:marRight w:val="0"/>
                          <w:marTop w:val="0"/>
                          <w:marBottom w:val="0"/>
                          <w:divBdr>
                            <w:top w:val="none" w:sz="0" w:space="0" w:color="auto"/>
                            <w:left w:val="none" w:sz="0" w:space="0" w:color="auto"/>
                            <w:bottom w:val="none" w:sz="0" w:space="0" w:color="auto"/>
                            <w:right w:val="none" w:sz="0" w:space="0" w:color="auto"/>
                          </w:divBdr>
                          <w:divsChild>
                            <w:div w:id="106699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9631">
                      <w:marLeft w:val="0"/>
                      <w:marRight w:val="0"/>
                      <w:marTop w:val="0"/>
                      <w:marBottom w:val="0"/>
                      <w:divBdr>
                        <w:top w:val="none" w:sz="0" w:space="0" w:color="auto"/>
                        <w:left w:val="none" w:sz="0" w:space="0" w:color="auto"/>
                        <w:bottom w:val="none" w:sz="0" w:space="0" w:color="auto"/>
                        <w:right w:val="none" w:sz="0" w:space="0" w:color="auto"/>
                      </w:divBdr>
                    </w:div>
                    <w:div w:id="224536640">
                      <w:marLeft w:val="0"/>
                      <w:marRight w:val="0"/>
                      <w:marTop w:val="0"/>
                      <w:marBottom w:val="0"/>
                      <w:divBdr>
                        <w:top w:val="none" w:sz="0" w:space="0" w:color="auto"/>
                        <w:left w:val="none" w:sz="0" w:space="0" w:color="auto"/>
                        <w:bottom w:val="none" w:sz="0" w:space="0" w:color="auto"/>
                        <w:right w:val="none" w:sz="0" w:space="0" w:color="auto"/>
                      </w:divBdr>
                      <w:divsChild>
                        <w:div w:id="1006136258">
                          <w:marLeft w:val="0"/>
                          <w:marRight w:val="0"/>
                          <w:marTop w:val="0"/>
                          <w:marBottom w:val="0"/>
                          <w:divBdr>
                            <w:top w:val="none" w:sz="0" w:space="0" w:color="auto"/>
                            <w:left w:val="none" w:sz="0" w:space="0" w:color="auto"/>
                            <w:bottom w:val="none" w:sz="0" w:space="0" w:color="auto"/>
                            <w:right w:val="none" w:sz="0" w:space="0" w:color="auto"/>
                          </w:divBdr>
                          <w:divsChild>
                            <w:div w:id="35778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26147">
                      <w:marLeft w:val="0"/>
                      <w:marRight w:val="0"/>
                      <w:marTop w:val="0"/>
                      <w:marBottom w:val="0"/>
                      <w:divBdr>
                        <w:top w:val="none" w:sz="0" w:space="0" w:color="auto"/>
                        <w:left w:val="none" w:sz="0" w:space="0" w:color="auto"/>
                        <w:bottom w:val="none" w:sz="0" w:space="0" w:color="auto"/>
                        <w:right w:val="none" w:sz="0" w:space="0" w:color="auto"/>
                      </w:divBdr>
                    </w:div>
                    <w:div w:id="258223212">
                      <w:marLeft w:val="0"/>
                      <w:marRight w:val="0"/>
                      <w:marTop w:val="0"/>
                      <w:marBottom w:val="0"/>
                      <w:divBdr>
                        <w:top w:val="none" w:sz="0" w:space="0" w:color="auto"/>
                        <w:left w:val="none" w:sz="0" w:space="0" w:color="auto"/>
                        <w:bottom w:val="none" w:sz="0" w:space="0" w:color="auto"/>
                        <w:right w:val="none" w:sz="0" w:space="0" w:color="auto"/>
                      </w:divBdr>
                      <w:divsChild>
                        <w:div w:id="361831246">
                          <w:marLeft w:val="0"/>
                          <w:marRight w:val="0"/>
                          <w:marTop w:val="0"/>
                          <w:marBottom w:val="0"/>
                          <w:divBdr>
                            <w:top w:val="none" w:sz="0" w:space="0" w:color="auto"/>
                            <w:left w:val="none" w:sz="0" w:space="0" w:color="auto"/>
                            <w:bottom w:val="none" w:sz="0" w:space="0" w:color="auto"/>
                            <w:right w:val="none" w:sz="0" w:space="0" w:color="auto"/>
                          </w:divBdr>
                          <w:divsChild>
                            <w:div w:id="29992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24929">
                      <w:marLeft w:val="0"/>
                      <w:marRight w:val="0"/>
                      <w:marTop w:val="0"/>
                      <w:marBottom w:val="0"/>
                      <w:divBdr>
                        <w:top w:val="none" w:sz="0" w:space="0" w:color="auto"/>
                        <w:left w:val="none" w:sz="0" w:space="0" w:color="auto"/>
                        <w:bottom w:val="none" w:sz="0" w:space="0" w:color="auto"/>
                        <w:right w:val="none" w:sz="0" w:space="0" w:color="auto"/>
                      </w:divBdr>
                      <w:divsChild>
                        <w:div w:id="165025450">
                          <w:marLeft w:val="0"/>
                          <w:marRight w:val="0"/>
                          <w:marTop w:val="0"/>
                          <w:marBottom w:val="0"/>
                          <w:divBdr>
                            <w:top w:val="none" w:sz="0" w:space="0" w:color="auto"/>
                            <w:left w:val="none" w:sz="0" w:space="0" w:color="auto"/>
                            <w:bottom w:val="none" w:sz="0" w:space="0" w:color="auto"/>
                            <w:right w:val="none" w:sz="0" w:space="0" w:color="auto"/>
                          </w:divBdr>
                          <w:divsChild>
                            <w:div w:id="119874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05669">
                      <w:marLeft w:val="0"/>
                      <w:marRight w:val="0"/>
                      <w:marTop w:val="0"/>
                      <w:marBottom w:val="0"/>
                      <w:divBdr>
                        <w:top w:val="none" w:sz="0" w:space="0" w:color="auto"/>
                        <w:left w:val="none" w:sz="0" w:space="0" w:color="auto"/>
                        <w:bottom w:val="none" w:sz="0" w:space="0" w:color="auto"/>
                        <w:right w:val="none" w:sz="0" w:space="0" w:color="auto"/>
                      </w:divBdr>
                      <w:divsChild>
                        <w:div w:id="1155993591">
                          <w:marLeft w:val="0"/>
                          <w:marRight w:val="0"/>
                          <w:marTop w:val="0"/>
                          <w:marBottom w:val="0"/>
                          <w:divBdr>
                            <w:top w:val="none" w:sz="0" w:space="0" w:color="auto"/>
                            <w:left w:val="none" w:sz="0" w:space="0" w:color="auto"/>
                            <w:bottom w:val="none" w:sz="0" w:space="0" w:color="auto"/>
                            <w:right w:val="none" w:sz="0" w:space="0" w:color="auto"/>
                          </w:divBdr>
                        </w:div>
                      </w:divsChild>
                    </w:div>
                    <w:div w:id="275600745">
                      <w:marLeft w:val="0"/>
                      <w:marRight w:val="0"/>
                      <w:marTop w:val="0"/>
                      <w:marBottom w:val="0"/>
                      <w:divBdr>
                        <w:top w:val="none" w:sz="0" w:space="0" w:color="auto"/>
                        <w:left w:val="none" w:sz="0" w:space="0" w:color="auto"/>
                        <w:bottom w:val="none" w:sz="0" w:space="0" w:color="auto"/>
                        <w:right w:val="none" w:sz="0" w:space="0" w:color="auto"/>
                      </w:divBdr>
                      <w:divsChild>
                        <w:div w:id="572198226">
                          <w:marLeft w:val="0"/>
                          <w:marRight w:val="0"/>
                          <w:marTop w:val="0"/>
                          <w:marBottom w:val="0"/>
                          <w:divBdr>
                            <w:top w:val="none" w:sz="0" w:space="0" w:color="auto"/>
                            <w:left w:val="none" w:sz="0" w:space="0" w:color="auto"/>
                            <w:bottom w:val="none" w:sz="0" w:space="0" w:color="auto"/>
                            <w:right w:val="none" w:sz="0" w:space="0" w:color="auto"/>
                          </w:divBdr>
                          <w:divsChild>
                            <w:div w:id="7821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4562">
                      <w:marLeft w:val="0"/>
                      <w:marRight w:val="0"/>
                      <w:marTop w:val="0"/>
                      <w:marBottom w:val="0"/>
                      <w:divBdr>
                        <w:top w:val="none" w:sz="0" w:space="0" w:color="auto"/>
                        <w:left w:val="none" w:sz="0" w:space="0" w:color="auto"/>
                        <w:bottom w:val="none" w:sz="0" w:space="0" w:color="auto"/>
                        <w:right w:val="none" w:sz="0" w:space="0" w:color="auto"/>
                      </w:divBdr>
                    </w:div>
                    <w:div w:id="324011628">
                      <w:marLeft w:val="0"/>
                      <w:marRight w:val="0"/>
                      <w:marTop w:val="0"/>
                      <w:marBottom w:val="0"/>
                      <w:divBdr>
                        <w:top w:val="none" w:sz="0" w:space="0" w:color="auto"/>
                        <w:left w:val="none" w:sz="0" w:space="0" w:color="auto"/>
                        <w:bottom w:val="none" w:sz="0" w:space="0" w:color="auto"/>
                        <w:right w:val="none" w:sz="0" w:space="0" w:color="auto"/>
                      </w:divBdr>
                      <w:divsChild>
                        <w:div w:id="985431419">
                          <w:marLeft w:val="0"/>
                          <w:marRight w:val="0"/>
                          <w:marTop w:val="0"/>
                          <w:marBottom w:val="0"/>
                          <w:divBdr>
                            <w:top w:val="none" w:sz="0" w:space="0" w:color="auto"/>
                            <w:left w:val="none" w:sz="0" w:space="0" w:color="auto"/>
                            <w:bottom w:val="none" w:sz="0" w:space="0" w:color="auto"/>
                            <w:right w:val="none" w:sz="0" w:space="0" w:color="auto"/>
                          </w:divBdr>
                        </w:div>
                      </w:divsChild>
                    </w:div>
                    <w:div w:id="326247938">
                      <w:marLeft w:val="0"/>
                      <w:marRight w:val="0"/>
                      <w:marTop w:val="0"/>
                      <w:marBottom w:val="0"/>
                      <w:divBdr>
                        <w:top w:val="none" w:sz="0" w:space="0" w:color="auto"/>
                        <w:left w:val="none" w:sz="0" w:space="0" w:color="auto"/>
                        <w:bottom w:val="none" w:sz="0" w:space="0" w:color="auto"/>
                        <w:right w:val="none" w:sz="0" w:space="0" w:color="auto"/>
                      </w:divBdr>
                      <w:divsChild>
                        <w:div w:id="975179257">
                          <w:marLeft w:val="0"/>
                          <w:marRight w:val="0"/>
                          <w:marTop w:val="0"/>
                          <w:marBottom w:val="0"/>
                          <w:divBdr>
                            <w:top w:val="none" w:sz="0" w:space="0" w:color="auto"/>
                            <w:left w:val="none" w:sz="0" w:space="0" w:color="auto"/>
                            <w:bottom w:val="none" w:sz="0" w:space="0" w:color="auto"/>
                            <w:right w:val="none" w:sz="0" w:space="0" w:color="auto"/>
                          </w:divBdr>
                          <w:divsChild>
                            <w:div w:id="111359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633102">
                      <w:marLeft w:val="0"/>
                      <w:marRight w:val="0"/>
                      <w:marTop w:val="0"/>
                      <w:marBottom w:val="0"/>
                      <w:divBdr>
                        <w:top w:val="none" w:sz="0" w:space="0" w:color="auto"/>
                        <w:left w:val="none" w:sz="0" w:space="0" w:color="auto"/>
                        <w:bottom w:val="none" w:sz="0" w:space="0" w:color="auto"/>
                        <w:right w:val="none" w:sz="0" w:space="0" w:color="auto"/>
                      </w:divBdr>
                      <w:divsChild>
                        <w:div w:id="1178538766">
                          <w:marLeft w:val="0"/>
                          <w:marRight w:val="0"/>
                          <w:marTop w:val="0"/>
                          <w:marBottom w:val="0"/>
                          <w:divBdr>
                            <w:top w:val="none" w:sz="0" w:space="0" w:color="auto"/>
                            <w:left w:val="none" w:sz="0" w:space="0" w:color="auto"/>
                            <w:bottom w:val="none" w:sz="0" w:space="0" w:color="auto"/>
                            <w:right w:val="none" w:sz="0" w:space="0" w:color="auto"/>
                          </w:divBdr>
                          <w:divsChild>
                            <w:div w:id="54764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55455">
                      <w:marLeft w:val="0"/>
                      <w:marRight w:val="0"/>
                      <w:marTop w:val="0"/>
                      <w:marBottom w:val="0"/>
                      <w:divBdr>
                        <w:top w:val="none" w:sz="0" w:space="0" w:color="auto"/>
                        <w:left w:val="none" w:sz="0" w:space="0" w:color="auto"/>
                        <w:bottom w:val="none" w:sz="0" w:space="0" w:color="auto"/>
                        <w:right w:val="none" w:sz="0" w:space="0" w:color="auto"/>
                      </w:divBdr>
                      <w:divsChild>
                        <w:div w:id="387998804">
                          <w:marLeft w:val="0"/>
                          <w:marRight w:val="0"/>
                          <w:marTop w:val="0"/>
                          <w:marBottom w:val="0"/>
                          <w:divBdr>
                            <w:top w:val="none" w:sz="0" w:space="0" w:color="auto"/>
                            <w:left w:val="none" w:sz="0" w:space="0" w:color="auto"/>
                            <w:bottom w:val="none" w:sz="0" w:space="0" w:color="auto"/>
                            <w:right w:val="none" w:sz="0" w:space="0" w:color="auto"/>
                          </w:divBdr>
                          <w:divsChild>
                            <w:div w:id="6495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96365">
                      <w:marLeft w:val="0"/>
                      <w:marRight w:val="0"/>
                      <w:marTop w:val="0"/>
                      <w:marBottom w:val="0"/>
                      <w:divBdr>
                        <w:top w:val="none" w:sz="0" w:space="0" w:color="auto"/>
                        <w:left w:val="none" w:sz="0" w:space="0" w:color="auto"/>
                        <w:bottom w:val="none" w:sz="0" w:space="0" w:color="auto"/>
                        <w:right w:val="none" w:sz="0" w:space="0" w:color="auto"/>
                      </w:divBdr>
                      <w:divsChild>
                        <w:div w:id="505099869">
                          <w:marLeft w:val="0"/>
                          <w:marRight w:val="0"/>
                          <w:marTop w:val="0"/>
                          <w:marBottom w:val="0"/>
                          <w:divBdr>
                            <w:top w:val="none" w:sz="0" w:space="0" w:color="auto"/>
                            <w:left w:val="none" w:sz="0" w:space="0" w:color="auto"/>
                            <w:bottom w:val="none" w:sz="0" w:space="0" w:color="auto"/>
                            <w:right w:val="none" w:sz="0" w:space="0" w:color="auto"/>
                          </w:divBdr>
                          <w:divsChild>
                            <w:div w:id="74869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99969">
                      <w:marLeft w:val="0"/>
                      <w:marRight w:val="0"/>
                      <w:marTop w:val="0"/>
                      <w:marBottom w:val="0"/>
                      <w:divBdr>
                        <w:top w:val="none" w:sz="0" w:space="0" w:color="auto"/>
                        <w:left w:val="none" w:sz="0" w:space="0" w:color="auto"/>
                        <w:bottom w:val="none" w:sz="0" w:space="0" w:color="auto"/>
                        <w:right w:val="none" w:sz="0" w:space="0" w:color="auto"/>
                      </w:divBdr>
                      <w:divsChild>
                        <w:div w:id="1143891712">
                          <w:marLeft w:val="0"/>
                          <w:marRight w:val="0"/>
                          <w:marTop w:val="0"/>
                          <w:marBottom w:val="0"/>
                          <w:divBdr>
                            <w:top w:val="none" w:sz="0" w:space="0" w:color="auto"/>
                            <w:left w:val="none" w:sz="0" w:space="0" w:color="auto"/>
                            <w:bottom w:val="none" w:sz="0" w:space="0" w:color="auto"/>
                            <w:right w:val="none" w:sz="0" w:space="0" w:color="auto"/>
                          </w:divBdr>
                          <w:divsChild>
                            <w:div w:id="18841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142105">
                      <w:marLeft w:val="0"/>
                      <w:marRight w:val="0"/>
                      <w:marTop w:val="0"/>
                      <w:marBottom w:val="0"/>
                      <w:divBdr>
                        <w:top w:val="none" w:sz="0" w:space="0" w:color="auto"/>
                        <w:left w:val="none" w:sz="0" w:space="0" w:color="auto"/>
                        <w:bottom w:val="none" w:sz="0" w:space="0" w:color="auto"/>
                        <w:right w:val="none" w:sz="0" w:space="0" w:color="auto"/>
                      </w:divBdr>
                      <w:divsChild>
                        <w:div w:id="59059087">
                          <w:marLeft w:val="0"/>
                          <w:marRight w:val="0"/>
                          <w:marTop w:val="0"/>
                          <w:marBottom w:val="0"/>
                          <w:divBdr>
                            <w:top w:val="none" w:sz="0" w:space="0" w:color="auto"/>
                            <w:left w:val="none" w:sz="0" w:space="0" w:color="auto"/>
                            <w:bottom w:val="none" w:sz="0" w:space="0" w:color="auto"/>
                            <w:right w:val="none" w:sz="0" w:space="0" w:color="auto"/>
                          </w:divBdr>
                        </w:div>
                      </w:divsChild>
                    </w:div>
                    <w:div w:id="433789330">
                      <w:marLeft w:val="0"/>
                      <w:marRight w:val="0"/>
                      <w:marTop w:val="0"/>
                      <w:marBottom w:val="0"/>
                      <w:divBdr>
                        <w:top w:val="none" w:sz="0" w:space="0" w:color="auto"/>
                        <w:left w:val="none" w:sz="0" w:space="0" w:color="auto"/>
                        <w:bottom w:val="none" w:sz="0" w:space="0" w:color="auto"/>
                        <w:right w:val="none" w:sz="0" w:space="0" w:color="auto"/>
                      </w:divBdr>
                    </w:div>
                    <w:div w:id="450591311">
                      <w:marLeft w:val="0"/>
                      <w:marRight w:val="0"/>
                      <w:marTop w:val="0"/>
                      <w:marBottom w:val="0"/>
                      <w:divBdr>
                        <w:top w:val="none" w:sz="0" w:space="0" w:color="auto"/>
                        <w:left w:val="none" w:sz="0" w:space="0" w:color="auto"/>
                        <w:bottom w:val="none" w:sz="0" w:space="0" w:color="auto"/>
                        <w:right w:val="none" w:sz="0" w:space="0" w:color="auto"/>
                      </w:divBdr>
                      <w:divsChild>
                        <w:div w:id="99490004">
                          <w:marLeft w:val="0"/>
                          <w:marRight w:val="0"/>
                          <w:marTop w:val="0"/>
                          <w:marBottom w:val="0"/>
                          <w:divBdr>
                            <w:top w:val="none" w:sz="0" w:space="0" w:color="auto"/>
                            <w:left w:val="none" w:sz="0" w:space="0" w:color="auto"/>
                            <w:bottom w:val="none" w:sz="0" w:space="0" w:color="auto"/>
                            <w:right w:val="none" w:sz="0" w:space="0" w:color="auto"/>
                          </w:divBdr>
                          <w:divsChild>
                            <w:div w:id="15010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12114">
                      <w:marLeft w:val="0"/>
                      <w:marRight w:val="0"/>
                      <w:marTop w:val="0"/>
                      <w:marBottom w:val="0"/>
                      <w:divBdr>
                        <w:top w:val="none" w:sz="0" w:space="0" w:color="auto"/>
                        <w:left w:val="none" w:sz="0" w:space="0" w:color="auto"/>
                        <w:bottom w:val="none" w:sz="0" w:space="0" w:color="auto"/>
                        <w:right w:val="none" w:sz="0" w:space="0" w:color="auto"/>
                      </w:divBdr>
                      <w:divsChild>
                        <w:div w:id="52320042">
                          <w:marLeft w:val="0"/>
                          <w:marRight w:val="0"/>
                          <w:marTop w:val="0"/>
                          <w:marBottom w:val="0"/>
                          <w:divBdr>
                            <w:top w:val="none" w:sz="0" w:space="0" w:color="auto"/>
                            <w:left w:val="none" w:sz="0" w:space="0" w:color="auto"/>
                            <w:bottom w:val="none" w:sz="0" w:space="0" w:color="auto"/>
                            <w:right w:val="none" w:sz="0" w:space="0" w:color="auto"/>
                          </w:divBdr>
                          <w:divsChild>
                            <w:div w:id="612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06979">
                      <w:marLeft w:val="0"/>
                      <w:marRight w:val="0"/>
                      <w:marTop w:val="0"/>
                      <w:marBottom w:val="0"/>
                      <w:divBdr>
                        <w:top w:val="none" w:sz="0" w:space="0" w:color="auto"/>
                        <w:left w:val="none" w:sz="0" w:space="0" w:color="auto"/>
                        <w:bottom w:val="none" w:sz="0" w:space="0" w:color="auto"/>
                        <w:right w:val="none" w:sz="0" w:space="0" w:color="auto"/>
                      </w:divBdr>
                    </w:div>
                    <w:div w:id="471676652">
                      <w:marLeft w:val="0"/>
                      <w:marRight w:val="0"/>
                      <w:marTop w:val="0"/>
                      <w:marBottom w:val="0"/>
                      <w:divBdr>
                        <w:top w:val="none" w:sz="0" w:space="0" w:color="auto"/>
                        <w:left w:val="none" w:sz="0" w:space="0" w:color="auto"/>
                        <w:bottom w:val="none" w:sz="0" w:space="0" w:color="auto"/>
                        <w:right w:val="none" w:sz="0" w:space="0" w:color="auto"/>
                      </w:divBdr>
                      <w:divsChild>
                        <w:div w:id="1161233409">
                          <w:marLeft w:val="0"/>
                          <w:marRight w:val="0"/>
                          <w:marTop w:val="0"/>
                          <w:marBottom w:val="0"/>
                          <w:divBdr>
                            <w:top w:val="none" w:sz="0" w:space="0" w:color="auto"/>
                            <w:left w:val="none" w:sz="0" w:space="0" w:color="auto"/>
                            <w:bottom w:val="none" w:sz="0" w:space="0" w:color="auto"/>
                            <w:right w:val="none" w:sz="0" w:space="0" w:color="auto"/>
                          </w:divBdr>
                          <w:divsChild>
                            <w:div w:id="537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84612">
                      <w:marLeft w:val="0"/>
                      <w:marRight w:val="0"/>
                      <w:marTop w:val="0"/>
                      <w:marBottom w:val="0"/>
                      <w:divBdr>
                        <w:top w:val="none" w:sz="0" w:space="0" w:color="auto"/>
                        <w:left w:val="none" w:sz="0" w:space="0" w:color="auto"/>
                        <w:bottom w:val="none" w:sz="0" w:space="0" w:color="auto"/>
                        <w:right w:val="none" w:sz="0" w:space="0" w:color="auto"/>
                      </w:divBdr>
                      <w:divsChild>
                        <w:div w:id="697509011">
                          <w:marLeft w:val="0"/>
                          <w:marRight w:val="0"/>
                          <w:marTop w:val="0"/>
                          <w:marBottom w:val="0"/>
                          <w:divBdr>
                            <w:top w:val="none" w:sz="0" w:space="0" w:color="auto"/>
                            <w:left w:val="none" w:sz="0" w:space="0" w:color="auto"/>
                            <w:bottom w:val="none" w:sz="0" w:space="0" w:color="auto"/>
                            <w:right w:val="none" w:sz="0" w:space="0" w:color="auto"/>
                          </w:divBdr>
                          <w:divsChild>
                            <w:div w:id="129849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51866">
                      <w:marLeft w:val="0"/>
                      <w:marRight w:val="0"/>
                      <w:marTop w:val="0"/>
                      <w:marBottom w:val="0"/>
                      <w:divBdr>
                        <w:top w:val="none" w:sz="0" w:space="0" w:color="auto"/>
                        <w:left w:val="none" w:sz="0" w:space="0" w:color="auto"/>
                        <w:bottom w:val="none" w:sz="0" w:space="0" w:color="auto"/>
                        <w:right w:val="none" w:sz="0" w:space="0" w:color="auto"/>
                      </w:divBdr>
                      <w:divsChild>
                        <w:div w:id="27030857">
                          <w:marLeft w:val="0"/>
                          <w:marRight w:val="0"/>
                          <w:marTop w:val="0"/>
                          <w:marBottom w:val="0"/>
                          <w:divBdr>
                            <w:top w:val="none" w:sz="0" w:space="0" w:color="auto"/>
                            <w:left w:val="none" w:sz="0" w:space="0" w:color="auto"/>
                            <w:bottom w:val="none" w:sz="0" w:space="0" w:color="auto"/>
                            <w:right w:val="none" w:sz="0" w:space="0" w:color="auto"/>
                          </w:divBdr>
                          <w:divsChild>
                            <w:div w:id="27028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19282">
                      <w:marLeft w:val="0"/>
                      <w:marRight w:val="0"/>
                      <w:marTop w:val="0"/>
                      <w:marBottom w:val="0"/>
                      <w:divBdr>
                        <w:top w:val="none" w:sz="0" w:space="0" w:color="auto"/>
                        <w:left w:val="none" w:sz="0" w:space="0" w:color="auto"/>
                        <w:bottom w:val="none" w:sz="0" w:space="0" w:color="auto"/>
                        <w:right w:val="none" w:sz="0" w:space="0" w:color="auto"/>
                      </w:divBdr>
                      <w:divsChild>
                        <w:div w:id="1076052974">
                          <w:marLeft w:val="0"/>
                          <w:marRight w:val="0"/>
                          <w:marTop w:val="0"/>
                          <w:marBottom w:val="0"/>
                          <w:divBdr>
                            <w:top w:val="none" w:sz="0" w:space="0" w:color="auto"/>
                            <w:left w:val="none" w:sz="0" w:space="0" w:color="auto"/>
                            <w:bottom w:val="none" w:sz="0" w:space="0" w:color="auto"/>
                            <w:right w:val="none" w:sz="0" w:space="0" w:color="auto"/>
                          </w:divBdr>
                          <w:divsChild>
                            <w:div w:id="30227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67234">
                      <w:marLeft w:val="0"/>
                      <w:marRight w:val="0"/>
                      <w:marTop w:val="0"/>
                      <w:marBottom w:val="0"/>
                      <w:divBdr>
                        <w:top w:val="none" w:sz="0" w:space="0" w:color="auto"/>
                        <w:left w:val="none" w:sz="0" w:space="0" w:color="auto"/>
                        <w:bottom w:val="none" w:sz="0" w:space="0" w:color="auto"/>
                        <w:right w:val="none" w:sz="0" w:space="0" w:color="auto"/>
                      </w:divBdr>
                      <w:divsChild>
                        <w:div w:id="181162711">
                          <w:marLeft w:val="0"/>
                          <w:marRight w:val="0"/>
                          <w:marTop w:val="0"/>
                          <w:marBottom w:val="0"/>
                          <w:divBdr>
                            <w:top w:val="none" w:sz="0" w:space="0" w:color="auto"/>
                            <w:left w:val="none" w:sz="0" w:space="0" w:color="auto"/>
                            <w:bottom w:val="none" w:sz="0" w:space="0" w:color="auto"/>
                            <w:right w:val="none" w:sz="0" w:space="0" w:color="auto"/>
                          </w:divBdr>
                          <w:divsChild>
                            <w:div w:id="20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951754">
                      <w:marLeft w:val="0"/>
                      <w:marRight w:val="0"/>
                      <w:marTop w:val="0"/>
                      <w:marBottom w:val="0"/>
                      <w:divBdr>
                        <w:top w:val="none" w:sz="0" w:space="0" w:color="auto"/>
                        <w:left w:val="none" w:sz="0" w:space="0" w:color="auto"/>
                        <w:bottom w:val="none" w:sz="0" w:space="0" w:color="auto"/>
                        <w:right w:val="none" w:sz="0" w:space="0" w:color="auto"/>
                      </w:divBdr>
                      <w:divsChild>
                        <w:div w:id="1229463859">
                          <w:marLeft w:val="0"/>
                          <w:marRight w:val="0"/>
                          <w:marTop w:val="0"/>
                          <w:marBottom w:val="0"/>
                          <w:divBdr>
                            <w:top w:val="none" w:sz="0" w:space="0" w:color="auto"/>
                            <w:left w:val="none" w:sz="0" w:space="0" w:color="auto"/>
                            <w:bottom w:val="none" w:sz="0" w:space="0" w:color="auto"/>
                            <w:right w:val="none" w:sz="0" w:space="0" w:color="auto"/>
                          </w:divBdr>
                          <w:divsChild>
                            <w:div w:id="26700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82571">
                      <w:marLeft w:val="0"/>
                      <w:marRight w:val="0"/>
                      <w:marTop w:val="0"/>
                      <w:marBottom w:val="0"/>
                      <w:divBdr>
                        <w:top w:val="none" w:sz="0" w:space="0" w:color="auto"/>
                        <w:left w:val="none" w:sz="0" w:space="0" w:color="auto"/>
                        <w:bottom w:val="none" w:sz="0" w:space="0" w:color="auto"/>
                        <w:right w:val="none" w:sz="0" w:space="0" w:color="auto"/>
                      </w:divBdr>
                      <w:divsChild>
                        <w:div w:id="974718160">
                          <w:marLeft w:val="0"/>
                          <w:marRight w:val="0"/>
                          <w:marTop w:val="0"/>
                          <w:marBottom w:val="0"/>
                          <w:divBdr>
                            <w:top w:val="none" w:sz="0" w:space="0" w:color="auto"/>
                            <w:left w:val="none" w:sz="0" w:space="0" w:color="auto"/>
                            <w:bottom w:val="none" w:sz="0" w:space="0" w:color="auto"/>
                            <w:right w:val="none" w:sz="0" w:space="0" w:color="auto"/>
                          </w:divBdr>
                          <w:divsChild>
                            <w:div w:id="104532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69941">
                      <w:marLeft w:val="0"/>
                      <w:marRight w:val="0"/>
                      <w:marTop w:val="0"/>
                      <w:marBottom w:val="0"/>
                      <w:divBdr>
                        <w:top w:val="none" w:sz="0" w:space="0" w:color="auto"/>
                        <w:left w:val="none" w:sz="0" w:space="0" w:color="auto"/>
                        <w:bottom w:val="none" w:sz="0" w:space="0" w:color="auto"/>
                        <w:right w:val="none" w:sz="0" w:space="0" w:color="auto"/>
                      </w:divBdr>
                      <w:divsChild>
                        <w:div w:id="825129136">
                          <w:marLeft w:val="0"/>
                          <w:marRight w:val="0"/>
                          <w:marTop w:val="0"/>
                          <w:marBottom w:val="0"/>
                          <w:divBdr>
                            <w:top w:val="none" w:sz="0" w:space="0" w:color="auto"/>
                            <w:left w:val="none" w:sz="0" w:space="0" w:color="auto"/>
                            <w:bottom w:val="none" w:sz="0" w:space="0" w:color="auto"/>
                            <w:right w:val="none" w:sz="0" w:space="0" w:color="auto"/>
                          </w:divBdr>
                        </w:div>
                      </w:divsChild>
                    </w:div>
                    <w:div w:id="557712172">
                      <w:marLeft w:val="0"/>
                      <w:marRight w:val="0"/>
                      <w:marTop w:val="0"/>
                      <w:marBottom w:val="0"/>
                      <w:divBdr>
                        <w:top w:val="none" w:sz="0" w:space="0" w:color="auto"/>
                        <w:left w:val="none" w:sz="0" w:space="0" w:color="auto"/>
                        <w:bottom w:val="none" w:sz="0" w:space="0" w:color="auto"/>
                        <w:right w:val="none" w:sz="0" w:space="0" w:color="auto"/>
                      </w:divBdr>
                      <w:divsChild>
                        <w:div w:id="1299727192">
                          <w:marLeft w:val="0"/>
                          <w:marRight w:val="0"/>
                          <w:marTop w:val="0"/>
                          <w:marBottom w:val="0"/>
                          <w:divBdr>
                            <w:top w:val="none" w:sz="0" w:space="0" w:color="auto"/>
                            <w:left w:val="none" w:sz="0" w:space="0" w:color="auto"/>
                            <w:bottom w:val="none" w:sz="0" w:space="0" w:color="auto"/>
                            <w:right w:val="none" w:sz="0" w:space="0" w:color="auto"/>
                          </w:divBdr>
                          <w:divsChild>
                            <w:div w:id="9850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641525">
                      <w:marLeft w:val="0"/>
                      <w:marRight w:val="0"/>
                      <w:marTop w:val="0"/>
                      <w:marBottom w:val="0"/>
                      <w:divBdr>
                        <w:top w:val="none" w:sz="0" w:space="0" w:color="auto"/>
                        <w:left w:val="none" w:sz="0" w:space="0" w:color="auto"/>
                        <w:bottom w:val="none" w:sz="0" w:space="0" w:color="auto"/>
                        <w:right w:val="none" w:sz="0" w:space="0" w:color="auto"/>
                      </w:divBdr>
                      <w:divsChild>
                        <w:div w:id="598876343">
                          <w:marLeft w:val="0"/>
                          <w:marRight w:val="0"/>
                          <w:marTop w:val="0"/>
                          <w:marBottom w:val="0"/>
                          <w:divBdr>
                            <w:top w:val="none" w:sz="0" w:space="0" w:color="auto"/>
                            <w:left w:val="none" w:sz="0" w:space="0" w:color="auto"/>
                            <w:bottom w:val="none" w:sz="0" w:space="0" w:color="auto"/>
                            <w:right w:val="none" w:sz="0" w:space="0" w:color="auto"/>
                          </w:divBdr>
                          <w:divsChild>
                            <w:div w:id="19046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28229">
                      <w:marLeft w:val="0"/>
                      <w:marRight w:val="0"/>
                      <w:marTop w:val="0"/>
                      <w:marBottom w:val="0"/>
                      <w:divBdr>
                        <w:top w:val="none" w:sz="0" w:space="0" w:color="auto"/>
                        <w:left w:val="none" w:sz="0" w:space="0" w:color="auto"/>
                        <w:bottom w:val="none" w:sz="0" w:space="0" w:color="auto"/>
                        <w:right w:val="none" w:sz="0" w:space="0" w:color="auto"/>
                      </w:divBdr>
                    </w:div>
                    <w:div w:id="572740265">
                      <w:marLeft w:val="0"/>
                      <w:marRight w:val="0"/>
                      <w:marTop w:val="0"/>
                      <w:marBottom w:val="0"/>
                      <w:divBdr>
                        <w:top w:val="none" w:sz="0" w:space="0" w:color="auto"/>
                        <w:left w:val="none" w:sz="0" w:space="0" w:color="auto"/>
                        <w:bottom w:val="none" w:sz="0" w:space="0" w:color="auto"/>
                        <w:right w:val="none" w:sz="0" w:space="0" w:color="auto"/>
                      </w:divBdr>
                    </w:div>
                    <w:div w:id="575476452">
                      <w:marLeft w:val="0"/>
                      <w:marRight w:val="0"/>
                      <w:marTop w:val="0"/>
                      <w:marBottom w:val="0"/>
                      <w:divBdr>
                        <w:top w:val="none" w:sz="0" w:space="0" w:color="auto"/>
                        <w:left w:val="none" w:sz="0" w:space="0" w:color="auto"/>
                        <w:bottom w:val="none" w:sz="0" w:space="0" w:color="auto"/>
                        <w:right w:val="none" w:sz="0" w:space="0" w:color="auto"/>
                      </w:divBdr>
                      <w:divsChild>
                        <w:div w:id="1048533543">
                          <w:marLeft w:val="0"/>
                          <w:marRight w:val="0"/>
                          <w:marTop w:val="0"/>
                          <w:marBottom w:val="0"/>
                          <w:divBdr>
                            <w:top w:val="none" w:sz="0" w:space="0" w:color="auto"/>
                            <w:left w:val="none" w:sz="0" w:space="0" w:color="auto"/>
                            <w:bottom w:val="none" w:sz="0" w:space="0" w:color="auto"/>
                            <w:right w:val="none" w:sz="0" w:space="0" w:color="auto"/>
                          </w:divBdr>
                          <w:divsChild>
                            <w:div w:id="16863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533004">
                      <w:marLeft w:val="0"/>
                      <w:marRight w:val="0"/>
                      <w:marTop w:val="0"/>
                      <w:marBottom w:val="0"/>
                      <w:divBdr>
                        <w:top w:val="none" w:sz="0" w:space="0" w:color="auto"/>
                        <w:left w:val="none" w:sz="0" w:space="0" w:color="auto"/>
                        <w:bottom w:val="none" w:sz="0" w:space="0" w:color="auto"/>
                        <w:right w:val="none" w:sz="0" w:space="0" w:color="auto"/>
                      </w:divBdr>
                      <w:divsChild>
                        <w:div w:id="893465458">
                          <w:marLeft w:val="0"/>
                          <w:marRight w:val="0"/>
                          <w:marTop w:val="0"/>
                          <w:marBottom w:val="0"/>
                          <w:divBdr>
                            <w:top w:val="none" w:sz="0" w:space="0" w:color="auto"/>
                            <w:left w:val="none" w:sz="0" w:space="0" w:color="auto"/>
                            <w:bottom w:val="none" w:sz="0" w:space="0" w:color="auto"/>
                            <w:right w:val="none" w:sz="0" w:space="0" w:color="auto"/>
                          </w:divBdr>
                        </w:div>
                      </w:divsChild>
                    </w:div>
                    <w:div w:id="587617043">
                      <w:marLeft w:val="0"/>
                      <w:marRight w:val="0"/>
                      <w:marTop w:val="0"/>
                      <w:marBottom w:val="0"/>
                      <w:divBdr>
                        <w:top w:val="none" w:sz="0" w:space="0" w:color="auto"/>
                        <w:left w:val="none" w:sz="0" w:space="0" w:color="auto"/>
                        <w:bottom w:val="none" w:sz="0" w:space="0" w:color="auto"/>
                        <w:right w:val="none" w:sz="0" w:space="0" w:color="auto"/>
                      </w:divBdr>
                      <w:divsChild>
                        <w:div w:id="1133212054">
                          <w:marLeft w:val="0"/>
                          <w:marRight w:val="0"/>
                          <w:marTop w:val="0"/>
                          <w:marBottom w:val="0"/>
                          <w:divBdr>
                            <w:top w:val="none" w:sz="0" w:space="0" w:color="auto"/>
                            <w:left w:val="none" w:sz="0" w:space="0" w:color="auto"/>
                            <w:bottom w:val="none" w:sz="0" w:space="0" w:color="auto"/>
                            <w:right w:val="none" w:sz="0" w:space="0" w:color="auto"/>
                          </w:divBdr>
                        </w:div>
                      </w:divsChild>
                    </w:div>
                    <w:div w:id="595945664">
                      <w:marLeft w:val="0"/>
                      <w:marRight w:val="0"/>
                      <w:marTop w:val="0"/>
                      <w:marBottom w:val="0"/>
                      <w:divBdr>
                        <w:top w:val="none" w:sz="0" w:space="0" w:color="auto"/>
                        <w:left w:val="none" w:sz="0" w:space="0" w:color="auto"/>
                        <w:bottom w:val="none" w:sz="0" w:space="0" w:color="auto"/>
                        <w:right w:val="none" w:sz="0" w:space="0" w:color="auto"/>
                      </w:divBdr>
                      <w:divsChild>
                        <w:div w:id="900291992">
                          <w:marLeft w:val="0"/>
                          <w:marRight w:val="0"/>
                          <w:marTop w:val="0"/>
                          <w:marBottom w:val="0"/>
                          <w:divBdr>
                            <w:top w:val="none" w:sz="0" w:space="0" w:color="auto"/>
                            <w:left w:val="none" w:sz="0" w:space="0" w:color="auto"/>
                            <w:bottom w:val="none" w:sz="0" w:space="0" w:color="auto"/>
                            <w:right w:val="none" w:sz="0" w:space="0" w:color="auto"/>
                          </w:divBdr>
                          <w:divsChild>
                            <w:div w:id="41362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9353">
                      <w:marLeft w:val="0"/>
                      <w:marRight w:val="0"/>
                      <w:marTop w:val="0"/>
                      <w:marBottom w:val="0"/>
                      <w:divBdr>
                        <w:top w:val="none" w:sz="0" w:space="0" w:color="auto"/>
                        <w:left w:val="none" w:sz="0" w:space="0" w:color="auto"/>
                        <w:bottom w:val="none" w:sz="0" w:space="0" w:color="auto"/>
                        <w:right w:val="none" w:sz="0" w:space="0" w:color="auto"/>
                      </w:divBdr>
                    </w:div>
                    <w:div w:id="615716180">
                      <w:marLeft w:val="0"/>
                      <w:marRight w:val="0"/>
                      <w:marTop w:val="0"/>
                      <w:marBottom w:val="0"/>
                      <w:divBdr>
                        <w:top w:val="none" w:sz="0" w:space="0" w:color="auto"/>
                        <w:left w:val="none" w:sz="0" w:space="0" w:color="auto"/>
                        <w:bottom w:val="none" w:sz="0" w:space="0" w:color="auto"/>
                        <w:right w:val="none" w:sz="0" w:space="0" w:color="auto"/>
                      </w:divBdr>
                      <w:divsChild>
                        <w:div w:id="1297376120">
                          <w:marLeft w:val="0"/>
                          <w:marRight w:val="0"/>
                          <w:marTop w:val="0"/>
                          <w:marBottom w:val="0"/>
                          <w:divBdr>
                            <w:top w:val="none" w:sz="0" w:space="0" w:color="auto"/>
                            <w:left w:val="none" w:sz="0" w:space="0" w:color="auto"/>
                            <w:bottom w:val="none" w:sz="0" w:space="0" w:color="auto"/>
                            <w:right w:val="none" w:sz="0" w:space="0" w:color="auto"/>
                          </w:divBdr>
                          <w:divsChild>
                            <w:div w:id="89262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20997">
                      <w:marLeft w:val="0"/>
                      <w:marRight w:val="0"/>
                      <w:marTop w:val="0"/>
                      <w:marBottom w:val="0"/>
                      <w:divBdr>
                        <w:top w:val="none" w:sz="0" w:space="0" w:color="auto"/>
                        <w:left w:val="none" w:sz="0" w:space="0" w:color="auto"/>
                        <w:bottom w:val="none" w:sz="0" w:space="0" w:color="auto"/>
                        <w:right w:val="none" w:sz="0" w:space="0" w:color="auto"/>
                      </w:divBdr>
                      <w:divsChild>
                        <w:div w:id="508108106">
                          <w:marLeft w:val="0"/>
                          <w:marRight w:val="0"/>
                          <w:marTop w:val="0"/>
                          <w:marBottom w:val="0"/>
                          <w:divBdr>
                            <w:top w:val="none" w:sz="0" w:space="0" w:color="auto"/>
                            <w:left w:val="none" w:sz="0" w:space="0" w:color="auto"/>
                            <w:bottom w:val="none" w:sz="0" w:space="0" w:color="auto"/>
                            <w:right w:val="none" w:sz="0" w:space="0" w:color="auto"/>
                          </w:divBdr>
                          <w:divsChild>
                            <w:div w:id="6478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7784">
                      <w:marLeft w:val="0"/>
                      <w:marRight w:val="0"/>
                      <w:marTop w:val="0"/>
                      <w:marBottom w:val="0"/>
                      <w:divBdr>
                        <w:top w:val="none" w:sz="0" w:space="0" w:color="auto"/>
                        <w:left w:val="none" w:sz="0" w:space="0" w:color="auto"/>
                        <w:bottom w:val="none" w:sz="0" w:space="0" w:color="auto"/>
                        <w:right w:val="none" w:sz="0" w:space="0" w:color="auto"/>
                      </w:divBdr>
                      <w:divsChild>
                        <w:div w:id="314725910">
                          <w:marLeft w:val="0"/>
                          <w:marRight w:val="0"/>
                          <w:marTop w:val="0"/>
                          <w:marBottom w:val="0"/>
                          <w:divBdr>
                            <w:top w:val="none" w:sz="0" w:space="0" w:color="auto"/>
                            <w:left w:val="none" w:sz="0" w:space="0" w:color="auto"/>
                            <w:bottom w:val="none" w:sz="0" w:space="0" w:color="auto"/>
                            <w:right w:val="none" w:sz="0" w:space="0" w:color="auto"/>
                          </w:divBdr>
                          <w:divsChild>
                            <w:div w:id="6551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4925">
                      <w:marLeft w:val="0"/>
                      <w:marRight w:val="0"/>
                      <w:marTop w:val="0"/>
                      <w:marBottom w:val="0"/>
                      <w:divBdr>
                        <w:top w:val="none" w:sz="0" w:space="0" w:color="auto"/>
                        <w:left w:val="none" w:sz="0" w:space="0" w:color="auto"/>
                        <w:bottom w:val="none" w:sz="0" w:space="0" w:color="auto"/>
                        <w:right w:val="none" w:sz="0" w:space="0" w:color="auto"/>
                      </w:divBdr>
                      <w:divsChild>
                        <w:div w:id="206528359">
                          <w:marLeft w:val="0"/>
                          <w:marRight w:val="0"/>
                          <w:marTop w:val="0"/>
                          <w:marBottom w:val="0"/>
                          <w:divBdr>
                            <w:top w:val="none" w:sz="0" w:space="0" w:color="auto"/>
                            <w:left w:val="none" w:sz="0" w:space="0" w:color="auto"/>
                            <w:bottom w:val="none" w:sz="0" w:space="0" w:color="auto"/>
                            <w:right w:val="none" w:sz="0" w:space="0" w:color="auto"/>
                          </w:divBdr>
                        </w:div>
                      </w:divsChild>
                    </w:div>
                    <w:div w:id="679242100">
                      <w:marLeft w:val="0"/>
                      <w:marRight w:val="0"/>
                      <w:marTop w:val="0"/>
                      <w:marBottom w:val="0"/>
                      <w:divBdr>
                        <w:top w:val="none" w:sz="0" w:space="0" w:color="auto"/>
                        <w:left w:val="none" w:sz="0" w:space="0" w:color="auto"/>
                        <w:bottom w:val="none" w:sz="0" w:space="0" w:color="auto"/>
                        <w:right w:val="none" w:sz="0" w:space="0" w:color="auto"/>
                      </w:divBdr>
                    </w:div>
                    <w:div w:id="688333518">
                      <w:marLeft w:val="0"/>
                      <w:marRight w:val="0"/>
                      <w:marTop w:val="0"/>
                      <w:marBottom w:val="0"/>
                      <w:divBdr>
                        <w:top w:val="none" w:sz="0" w:space="0" w:color="auto"/>
                        <w:left w:val="none" w:sz="0" w:space="0" w:color="auto"/>
                        <w:bottom w:val="none" w:sz="0" w:space="0" w:color="auto"/>
                        <w:right w:val="none" w:sz="0" w:space="0" w:color="auto"/>
                      </w:divBdr>
                    </w:div>
                    <w:div w:id="693656718">
                      <w:marLeft w:val="0"/>
                      <w:marRight w:val="0"/>
                      <w:marTop w:val="0"/>
                      <w:marBottom w:val="0"/>
                      <w:divBdr>
                        <w:top w:val="none" w:sz="0" w:space="0" w:color="auto"/>
                        <w:left w:val="none" w:sz="0" w:space="0" w:color="auto"/>
                        <w:bottom w:val="none" w:sz="0" w:space="0" w:color="auto"/>
                        <w:right w:val="none" w:sz="0" w:space="0" w:color="auto"/>
                      </w:divBdr>
                    </w:div>
                    <w:div w:id="709956878">
                      <w:marLeft w:val="0"/>
                      <w:marRight w:val="0"/>
                      <w:marTop w:val="0"/>
                      <w:marBottom w:val="0"/>
                      <w:divBdr>
                        <w:top w:val="none" w:sz="0" w:space="0" w:color="auto"/>
                        <w:left w:val="none" w:sz="0" w:space="0" w:color="auto"/>
                        <w:bottom w:val="none" w:sz="0" w:space="0" w:color="auto"/>
                        <w:right w:val="none" w:sz="0" w:space="0" w:color="auto"/>
                      </w:divBdr>
                      <w:divsChild>
                        <w:div w:id="576018236">
                          <w:marLeft w:val="0"/>
                          <w:marRight w:val="0"/>
                          <w:marTop w:val="0"/>
                          <w:marBottom w:val="0"/>
                          <w:divBdr>
                            <w:top w:val="none" w:sz="0" w:space="0" w:color="auto"/>
                            <w:left w:val="none" w:sz="0" w:space="0" w:color="auto"/>
                            <w:bottom w:val="none" w:sz="0" w:space="0" w:color="auto"/>
                            <w:right w:val="none" w:sz="0" w:space="0" w:color="auto"/>
                          </w:divBdr>
                          <w:divsChild>
                            <w:div w:id="6573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48745">
                      <w:marLeft w:val="0"/>
                      <w:marRight w:val="0"/>
                      <w:marTop w:val="0"/>
                      <w:marBottom w:val="0"/>
                      <w:divBdr>
                        <w:top w:val="none" w:sz="0" w:space="0" w:color="auto"/>
                        <w:left w:val="none" w:sz="0" w:space="0" w:color="auto"/>
                        <w:bottom w:val="none" w:sz="0" w:space="0" w:color="auto"/>
                        <w:right w:val="none" w:sz="0" w:space="0" w:color="auto"/>
                      </w:divBdr>
                    </w:div>
                    <w:div w:id="722993785">
                      <w:marLeft w:val="0"/>
                      <w:marRight w:val="0"/>
                      <w:marTop w:val="0"/>
                      <w:marBottom w:val="0"/>
                      <w:divBdr>
                        <w:top w:val="none" w:sz="0" w:space="0" w:color="auto"/>
                        <w:left w:val="none" w:sz="0" w:space="0" w:color="auto"/>
                        <w:bottom w:val="none" w:sz="0" w:space="0" w:color="auto"/>
                        <w:right w:val="none" w:sz="0" w:space="0" w:color="auto"/>
                      </w:divBdr>
                      <w:divsChild>
                        <w:div w:id="1285843416">
                          <w:marLeft w:val="0"/>
                          <w:marRight w:val="0"/>
                          <w:marTop w:val="0"/>
                          <w:marBottom w:val="0"/>
                          <w:divBdr>
                            <w:top w:val="none" w:sz="0" w:space="0" w:color="auto"/>
                            <w:left w:val="none" w:sz="0" w:space="0" w:color="auto"/>
                            <w:bottom w:val="none" w:sz="0" w:space="0" w:color="auto"/>
                            <w:right w:val="none" w:sz="0" w:space="0" w:color="auto"/>
                          </w:divBdr>
                          <w:divsChild>
                            <w:div w:id="97086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40959">
                      <w:marLeft w:val="0"/>
                      <w:marRight w:val="0"/>
                      <w:marTop w:val="0"/>
                      <w:marBottom w:val="0"/>
                      <w:divBdr>
                        <w:top w:val="none" w:sz="0" w:space="0" w:color="auto"/>
                        <w:left w:val="none" w:sz="0" w:space="0" w:color="auto"/>
                        <w:bottom w:val="none" w:sz="0" w:space="0" w:color="auto"/>
                        <w:right w:val="none" w:sz="0" w:space="0" w:color="auto"/>
                      </w:divBdr>
                      <w:divsChild>
                        <w:div w:id="333847468">
                          <w:marLeft w:val="0"/>
                          <w:marRight w:val="0"/>
                          <w:marTop w:val="0"/>
                          <w:marBottom w:val="0"/>
                          <w:divBdr>
                            <w:top w:val="none" w:sz="0" w:space="0" w:color="auto"/>
                            <w:left w:val="none" w:sz="0" w:space="0" w:color="auto"/>
                            <w:bottom w:val="none" w:sz="0" w:space="0" w:color="auto"/>
                            <w:right w:val="none" w:sz="0" w:space="0" w:color="auto"/>
                          </w:divBdr>
                        </w:div>
                      </w:divsChild>
                    </w:div>
                    <w:div w:id="746339204">
                      <w:marLeft w:val="0"/>
                      <w:marRight w:val="0"/>
                      <w:marTop w:val="0"/>
                      <w:marBottom w:val="0"/>
                      <w:divBdr>
                        <w:top w:val="none" w:sz="0" w:space="0" w:color="auto"/>
                        <w:left w:val="none" w:sz="0" w:space="0" w:color="auto"/>
                        <w:bottom w:val="none" w:sz="0" w:space="0" w:color="auto"/>
                        <w:right w:val="none" w:sz="0" w:space="0" w:color="auto"/>
                      </w:divBdr>
                      <w:divsChild>
                        <w:div w:id="25108947">
                          <w:marLeft w:val="0"/>
                          <w:marRight w:val="0"/>
                          <w:marTop w:val="0"/>
                          <w:marBottom w:val="0"/>
                          <w:divBdr>
                            <w:top w:val="none" w:sz="0" w:space="0" w:color="auto"/>
                            <w:left w:val="none" w:sz="0" w:space="0" w:color="auto"/>
                            <w:bottom w:val="none" w:sz="0" w:space="0" w:color="auto"/>
                            <w:right w:val="none" w:sz="0" w:space="0" w:color="auto"/>
                          </w:divBdr>
                        </w:div>
                      </w:divsChild>
                    </w:div>
                    <w:div w:id="751896854">
                      <w:marLeft w:val="0"/>
                      <w:marRight w:val="0"/>
                      <w:marTop w:val="0"/>
                      <w:marBottom w:val="0"/>
                      <w:divBdr>
                        <w:top w:val="none" w:sz="0" w:space="0" w:color="auto"/>
                        <w:left w:val="none" w:sz="0" w:space="0" w:color="auto"/>
                        <w:bottom w:val="none" w:sz="0" w:space="0" w:color="auto"/>
                        <w:right w:val="none" w:sz="0" w:space="0" w:color="auto"/>
                      </w:divBdr>
                    </w:div>
                    <w:div w:id="765809954">
                      <w:marLeft w:val="0"/>
                      <w:marRight w:val="0"/>
                      <w:marTop w:val="0"/>
                      <w:marBottom w:val="0"/>
                      <w:divBdr>
                        <w:top w:val="none" w:sz="0" w:space="0" w:color="auto"/>
                        <w:left w:val="none" w:sz="0" w:space="0" w:color="auto"/>
                        <w:bottom w:val="none" w:sz="0" w:space="0" w:color="auto"/>
                        <w:right w:val="none" w:sz="0" w:space="0" w:color="auto"/>
                      </w:divBdr>
                      <w:divsChild>
                        <w:div w:id="1263538528">
                          <w:marLeft w:val="0"/>
                          <w:marRight w:val="0"/>
                          <w:marTop w:val="0"/>
                          <w:marBottom w:val="0"/>
                          <w:divBdr>
                            <w:top w:val="none" w:sz="0" w:space="0" w:color="auto"/>
                            <w:left w:val="none" w:sz="0" w:space="0" w:color="auto"/>
                            <w:bottom w:val="none" w:sz="0" w:space="0" w:color="auto"/>
                            <w:right w:val="none" w:sz="0" w:space="0" w:color="auto"/>
                          </w:divBdr>
                          <w:divsChild>
                            <w:div w:id="65125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591">
                      <w:marLeft w:val="0"/>
                      <w:marRight w:val="0"/>
                      <w:marTop w:val="0"/>
                      <w:marBottom w:val="0"/>
                      <w:divBdr>
                        <w:top w:val="none" w:sz="0" w:space="0" w:color="auto"/>
                        <w:left w:val="none" w:sz="0" w:space="0" w:color="auto"/>
                        <w:bottom w:val="none" w:sz="0" w:space="0" w:color="auto"/>
                        <w:right w:val="none" w:sz="0" w:space="0" w:color="auto"/>
                      </w:divBdr>
                    </w:div>
                    <w:div w:id="783886657">
                      <w:marLeft w:val="0"/>
                      <w:marRight w:val="0"/>
                      <w:marTop w:val="0"/>
                      <w:marBottom w:val="0"/>
                      <w:divBdr>
                        <w:top w:val="none" w:sz="0" w:space="0" w:color="auto"/>
                        <w:left w:val="none" w:sz="0" w:space="0" w:color="auto"/>
                        <w:bottom w:val="none" w:sz="0" w:space="0" w:color="auto"/>
                        <w:right w:val="none" w:sz="0" w:space="0" w:color="auto"/>
                      </w:divBdr>
                      <w:divsChild>
                        <w:div w:id="763960093">
                          <w:marLeft w:val="0"/>
                          <w:marRight w:val="0"/>
                          <w:marTop w:val="0"/>
                          <w:marBottom w:val="0"/>
                          <w:divBdr>
                            <w:top w:val="none" w:sz="0" w:space="0" w:color="auto"/>
                            <w:left w:val="none" w:sz="0" w:space="0" w:color="auto"/>
                            <w:bottom w:val="none" w:sz="0" w:space="0" w:color="auto"/>
                            <w:right w:val="none" w:sz="0" w:space="0" w:color="auto"/>
                          </w:divBdr>
                        </w:div>
                      </w:divsChild>
                    </w:div>
                    <w:div w:id="811479936">
                      <w:marLeft w:val="0"/>
                      <w:marRight w:val="0"/>
                      <w:marTop w:val="0"/>
                      <w:marBottom w:val="0"/>
                      <w:divBdr>
                        <w:top w:val="none" w:sz="0" w:space="0" w:color="auto"/>
                        <w:left w:val="none" w:sz="0" w:space="0" w:color="auto"/>
                        <w:bottom w:val="none" w:sz="0" w:space="0" w:color="auto"/>
                        <w:right w:val="none" w:sz="0" w:space="0" w:color="auto"/>
                      </w:divBdr>
                      <w:divsChild>
                        <w:div w:id="660428994">
                          <w:marLeft w:val="0"/>
                          <w:marRight w:val="0"/>
                          <w:marTop w:val="0"/>
                          <w:marBottom w:val="0"/>
                          <w:divBdr>
                            <w:top w:val="none" w:sz="0" w:space="0" w:color="auto"/>
                            <w:left w:val="none" w:sz="0" w:space="0" w:color="auto"/>
                            <w:bottom w:val="none" w:sz="0" w:space="0" w:color="auto"/>
                            <w:right w:val="none" w:sz="0" w:space="0" w:color="auto"/>
                          </w:divBdr>
                          <w:divsChild>
                            <w:div w:id="121585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443299">
                      <w:marLeft w:val="0"/>
                      <w:marRight w:val="0"/>
                      <w:marTop w:val="0"/>
                      <w:marBottom w:val="0"/>
                      <w:divBdr>
                        <w:top w:val="none" w:sz="0" w:space="0" w:color="auto"/>
                        <w:left w:val="none" w:sz="0" w:space="0" w:color="auto"/>
                        <w:bottom w:val="none" w:sz="0" w:space="0" w:color="auto"/>
                        <w:right w:val="none" w:sz="0" w:space="0" w:color="auto"/>
                      </w:divBdr>
                      <w:divsChild>
                        <w:div w:id="943809674">
                          <w:marLeft w:val="0"/>
                          <w:marRight w:val="0"/>
                          <w:marTop w:val="0"/>
                          <w:marBottom w:val="0"/>
                          <w:divBdr>
                            <w:top w:val="none" w:sz="0" w:space="0" w:color="auto"/>
                            <w:left w:val="none" w:sz="0" w:space="0" w:color="auto"/>
                            <w:bottom w:val="none" w:sz="0" w:space="0" w:color="auto"/>
                            <w:right w:val="none" w:sz="0" w:space="0" w:color="auto"/>
                          </w:divBdr>
                          <w:divsChild>
                            <w:div w:id="74510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88713">
                      <w:marLeft w:val="0"/>
                      <w:marRight w:val="0"/>
                      <w:marTop w:val="0"/>
                      <w:marBottom w:val="0"/>
                      <w:divBdr>
                        <w:top w:val="none" w:sz="0" w:space="0" w:color="auto"/>
                        <w:left w:val="none" w:sz="0" w:space="0" w:color="auto"/>
                        <w:bottom w:val="none" w:sz="0" w:space="0" w:color="auto"/>
                        <w:right w:val="none" w:sz="0" w:space="0" w:color="auto"/>
                      </w:divBdr>
                    </w:div>
                    <w:div w:id="831916478">
                      <w:marLeft w:val="0"/>
                      <w:marRight w:val="0"/>
                      <w:marTop w:val="0"/>
                      <w:marBottom w:val="0"/>
                      <w:divBdr>
                        <w:top w:val="none" w:sz="0" w:space="0" w:color="auto"/>
                        <w:left w:val="none" w:sz="0" w:space="0" w:color="auto"/>
                        <w:bottom w:val="none" w:sz="0" w:space="0" w:color="auto"/>
                        <w:right w:val="none" w:sz="0" w:space="0" w:color="auto"/>
                      </w:divBdr>
                      <w:divsChild>
                        <w:div w:id="1256287064">
                          <w:marLeft w:val="0"/>
                          <w:marRight w:val="0"/>
                          <w:marTop w:val="0"/>
                          <w:marBottom w:val="0"/>
                          <w:divBdr>
                            <w:top w:val="none" w:sz="0" w:space="0" w:color="auto"/>
                            <w:left w:val="none" w:sz="0" w:space="0" w:color="auto"/>
                            <w:bottom w:val="none" w:sz="0" w:space="0" w:color="auto"/>
                            <w:right w:val="none" w:sz="0" w:space="0" w:color="auto"/>
                          </w:divBdr>
                        </w:div>
                      </w:divsChild>
                    </w:div>
                    <w:div w:id="834222078">
                      <w:marLeft w:val="0"/>
                      <w:marRight w:val="0"/>
                      <w:marTop w:val="0"/>
                      <w:marBottom w:val="0"/>
                      <w:divBdr>
                        <w:top w:val="none" w:sz="0" w:space="0" w:color="auto"/>
                        <w:left w:val="none" w:sz="0" w:space="0" w:color="auto"/>
                        <w:bottom w:val="none" w:sz="0" w:space="0" w:color="auto"/>
                        <w:right w:val="none" w:sz="0" w:space="0" w:color="auto"/>
                      </w:divBdr>
                    </w:div>
                    <w:div w:id="844512347">
                      <w:marLeft w:val="0"/>
                      <w:marRight w:val="0"/>
                      <w:marTop w:val="0"/>
                      <w:marBottom w:val="0"/>
                      <w:divBdr>
                        <w:top w:val="none" w:sz="0" w:space="0" w:color="auto"/>
                        <w:left w:val="none" w:sz="0" w:space="0" w:color="auto"/>
                        <w:bottom w:val="none" w:sz="0" w:space="0" w:color="auto"/>
                        <w:right w:val="none" w:sz="0" w:space="0" w:color="auto"/>
                      </w:divBdr>
                      <w:divsChild>
                        <w:div w:id="1182934870">
                          <w:marLeft w:val="0"/>
                          <w:marRight w:val="0"/>
                          <w:marTop w:val="0"/>
                          <w:marBottom w:val="0"/>
                          <w:divBdr>
                            <w:top w:val="none" w:sz="0" w:space="0" w:color="auto"/>
                            <w:left w:val="none" w:sz="0" w:space="0" w:color="auto"/>
                            <w:bottom w:val="none" w:sz="0" w:space="0" w:color="auto"/>
                            <w:right w:val="none" w:sz="0" w:space="0" w:color="auto"/>
                          </w:divBdr>
                        </w:div>
                      </w:divsChild>
                    </w:div>
                    <w:div w:id="855118313">
                      <w:marLeft w:val="0"/>
                      <w:marRight w:val="0"/>
                      <w:marTop w:val="0"/>
                      <w:marBottom w:val="0"/>
                      <w:divBdr>
                        <w:top w:val="none" w:sz="0" w:space="0" w:color="auto"/>
                        <w:left w:val="none" w:sz="0" w:space="0" w:color="auto"/>
                        <w:bottom w:val="none" w:sz="0" w:space="0" w:color="auto"/>
                        <w:right w:val="none" w:sz="0" w:space="0" w:color="auto"/>
                      </w:divBdr>
                      <w:divsChild>
                        <w:div w:id="20861015">
                          <w:marLeft w:val="0"/>
                          <w:marRight w:val="0"/>
                          <w:marTop w:val="0"/>
                          <w:marBottom w:val="0"/>
                          <w:divBdr>
                            <w:top w:val="none" w:sz="0" w:space="0" w:color="auto"/>
                            <w:left w:val="none" w:sz="0" w:space="0" w:color="auto"/>
                            <w:bottom w:val="none" w:sz="0" w:space="0" w:color="auto"/>
                            <w:right w:val="none" w:sz="0" w:space="0" w:color="auto"/>
                          </w:divBdr>
                          <w:divsChild>
                            <w:div w:id="76369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44914">
                      <w:marLeft w:val="0"/>
                      <w:marRight w:val="0"/>
                      <w:marTop w:val="0"/>
                      <w:marBottom w:val="0"/>
                      <w:divBdr>
                        <w:top w:val="none" w:sz="0" w:space="0" w:color="auto"/>
                        <w:left w:val="none" w:sz="0" w:space="0" w:color="auto"/>
                        <w:bottom w:val="none" w:sz="0" w:space="0" w:color="auto"/>
                        <w:right w:val="none" w:sz="0" w:space="0" w:color="auto"/>
                      </w:divBdr>
                      <w:divsChild>
                        <w:div w:id="541943907">
                          <w:marLeft w:val="0"/>
                          <w:marRight w:val="0"/>
                          <w:marTop w:val="0"/>
                          <w:marBottom w:val="0"/>
                          <w:divBdr>
                            <w:top w:val="none" w:sz="0" w:space="0" w:color="auto"/>
                            <w:left w:val="none" w:sz="0" w:space="0" w:color="auto"/>
                            <w:bottom w:val="none" w:sz="0" w:space="0" w:color="auto"/>
                            <w:right w:val="none" w:sz="0" w:space="0" w:color="auto"/>
                          </w:divBdr>
                          <w:divsChild>
                            <w:div w:id="123843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5054">
                      <w:marLeft w:val="0"/>
                      <w:marRight w:val="0"/>
                      <w:marTop w:val="0"/>
                      <w:marBottom w:val="0"/>
                      <w:divBdr>
                        <w:top w:val="none" w:sz="0" w:space="0" w:color="auto"/>
                        <w:left w:val="none" w:sz="0" w:space="0" w:color="auto"/>
                        <w:bottom w:val="none" w:sz="0" w:space="0" w:color="auto"/>
                        <w:right w:val="none" w:sz="0" w:space="0" w:color="auto"/>
                      </w:divBdr>
                      <w:divsChild>
                        <w:div w:id="389110058">
                          <w:marLeft w:val="0"/>
                          <w:marRight w:val="0"/>
                          <w:marTop w:val="0"/>
                          <w:marBottom w:val="0"/>
                          <w:divBdr>
                            <w:top w:val="none" w:sz="0" w:space="0" w:color="auto"/>
                            <w:left w:val="none" w:sz="0" w:space="0" w:color="auto"/>
                            <w:bottom w:val="none" w:sz="0" w:space="0" w:color="auto"/>
                            <w:right w:val="none" w:sz="0" w:space="0" w:color="auto"/>
                          </w:divBdr>
                        </w:div>
                      </w:divsChild>
                    </w:div>
                    <w:div w:id="878249187">
                      <w:marLeft w:val="0"/>
                      <w:marRight w:val="0"/>
                      <w:marTop w:val="0"/>
                      <w:marBottom w:val="0"/>
                      <w:divBdr>
                        <w:top w:val="none" w:sz="0" w:space="0" w:color="auto"/>
                        <w:left w:val="none" w:sz="0" w:space="0" w:color="auto"/>
                        <w:bottom w:val="none" w:sz="0" w:space="0" w:color="auto"/>
                        <w:right w:val="none" w:sz="0" w:space="0" w:color="auto"/>
                      </w:divBdr>
                      <w:divsChild>
                        <w:div w:id="231963755">
                          <w:marLeft w:val="0"/>
                          <w:marRight w:val="0"/>
                          <w:marTop w:val="0"/>
                          <w:marBottom w:val="0"/>
                          <w:divBdr>
                            <w:top w:val="none" w:sz="0" w:space="0" w:color="auto"/>
                            <w:left w:val="none" w:sz="0" w:space="0" w:color="auto"/>
                            <w:bottom w:val="none" w:sz="0" w:space="0" w:color="auto"/>
                            <w:right w:val="none" w:sz="0" w:space="0" w:color="auto"/>
                          </w:divBdr>
                          <w:divsChild>
                            <w:div w:id="97013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4667">
                      <w:marLeft w:val="0"/>
                      <w:marRight w:val="0"/>
                      <w:marTop w:val="0"/>
                      <w:marBottom w:val="0"/>
                      <w:divBdr>
                        <w:top w:val="none" w:sz="0" w:space="0" w:color="auto"/>
                        <w:left w:val="none" w:sz="0" w:space="0" w:color="auto"/>
                        <w:bottom w:val="none" w:sz="0" w:space="0" w:color="auto"/>
                        <w:right w:val="none" w:sz="0" w:space="0" w:color="auto"/>
                      </w:divBdr>
                      <w:divsChild>
                        <w:div w:id="591821891">
                          <w:marLeft w:val="0"/>
                          <w:marRight w:val="0"/>
                          <w:marTop w:val="0"/>
                          <w:marBottom w:val="0"/>
                          <w:divBdr>
                            <w:top w:val="none" w:sz="0" w:space="0" w:color="auto"/>
                            <w:left w:val="none" w:sz="0" w:space="0" w:color="auto"/>
                            <w:bottom w:val="none" w:sz="0" w:space="0" w:color="auto"/>
                            <w:right w:val="none" w:sz="0" w:space="0" w:color="auto"/>
                          </w:divBdr>
                          <w:divsChild>
                            <w:div w:id="35049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85675">
                      <w:marLeft w:val="0"/>
                      <w:marRight w:val="0"/>
                      <w:marTop w:val="0"/>
                      <w:marBottom w:val="0"/>
                      <w:divBdr>
                        <w:top w:val="none" w:sz="0" w:space="0" w:color="auto"/>
                        <w:left w:val="none" w:sz="0" w:space="0" w:color="auto"/>
                        <w:bottom w:val="none" w:sz="0" w:space="0" w:color="auto"/>
                        <w:right w:val="none" w:sz="0" w:space="0" w:color="auto"/>
                      </w:divBdr>
                      <w:divsChild>
                        <w:div w:id="679703415">
                          <w:marLeft w:val="0"/>
                          <w:marRight w:val="0"/>
                          <w:marTop w:val="0"/>
                          <w:marBottom w:val="0"/>
                          <w:divBdr>
                            <w:top w:val="none" w:sz="0" w:space="0" w:color="auto"/>
                            <w:left w:val="none" w:sz="0" w:space="0" w:color="auto"/>
                            <w:bottom w:val="none" w:sz="0" w:space="0" w:color="auto"/>
                            <w:right w:val="none" w:sz="0" w:space="0" w:color="auto"/>
                          </w:divBdr>
                        </w:div>
                      </w:divsChild>
                    </w:div>
                    <w:div w:id="900362767">
                      <w:marLeft w:val="0"/>
                      <w:marRight w:val="0"/>
                      <w:marTop w:val="0"/>
                      <w:marBottom w:val="0"/>
                      <w:divBdr>
                        <w:top w:val="none" w:sz="0" w:space="0" w:color="auto"/>
                        <w:left w:val="none" w:sz="0" w:space="0" w:color="auto"/>
                        <w:bottom w:val="none" w:sz="0" w:space="0" w:color="auto"/>
                        <w:right w:val="none" w:sz="0" w:space="0" w:color="auto"/>
                      </w:divBdr>
                      <w:divsChild>
                        <w:div w:id="875046329">
                          <w:marLeft w:val="0"/>
                          <w:marRight w:val="0"/>
                          <w:marTop w:val="0"/>
                          <w:marBottom w:val="0"/>
                          <w:divBdr>
                            <w:top w:val="none" w:sz="0" w:space="0" w:color="auto"/>
                            <w:left w:val="none" w:sz="0" w:space="0" w:color="auto"/>
                            <w:bottom w:val="none" w:sz="0" w:space="0" w:color="auto"/>
                            <w:right w:val="none" w:sz="0" w:space="0" w:color="auto"/>
                          </w:divBdr>
                          <w:divsChild>
                            <w:div w:id="6509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57271">
                      <w:marLeft w:val="0"/>
                      <w:marRight w:val="0"/>
                      <w:marTop w:val="0"/>
                      <w:marBottom w:val="0"/>
                      <w:divBdr>
                        <w:top w:val="none" w:sz="0" w:space="0" w:color="auto"/>
                        <w:left w:val="none" w:sz="0" w:space="0" w:color="auto"/>
                        <w:bottom w:val="none" w:sz="0" w:space="0" w:color="auto"/>
                        <w:right w:val="none" w:sz="0" w:space="0" w:color="auto"/>
                      </w:divBdr>
                      <w:divsChild>
                        <w:div w:id="3435702">
                          <w:marLeft w:val="0"/>
                          <w:marRight w:val="0"/>
                          <w:marTop w:val="0"/>
                          <w:marBottom w:val="0"/>
                          <w:divBdr>
                            <w:top w:val="none" w:sz="0" w:space="0" w:color="auto"/>
                            <w:left w:val="none" w:sz="0" w:space="0" w:color="auto"/>
                            <w:bottom w:val="none" w:sz="0" w:space="0" w:color="auto"/>
                            <w:right w:val="none" w:sz="0" w:space="0" w:color="auto"/>
                          </w:divBdr>
                          <w:divsChild>
                            <w:div w:id="11004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036290">
                      <w:marLeft w:val="0"/>
                      <w:marRight w:val="0"/>
                      <w:marTop w:val="0"/>
                      <w:marBottom w:val="0"/>
                      <w:divBdr>
                        <w:top w:val="none" w:sz="0" w:space="0" w:color="auto"/>
                        <w:left w:val="none" w:sz="0" w:space="0" w:color="auto"/>
                        <w:bottom w:val="none" w:sz="0" w:space="0" w:color="auto"/>
                        <w:right w:val="none" w:sz="0" w:space="0" w:color="auto"/>
                      </w:divBdr>
                      <w:divsChild>
                        <w:div w:id="679503647">
                          <w:marLeft w:val="0"/>
                          <w:marRight w:val="0"/>
                          <w:marTop w:val="0"/>
                          <w:marBottom w:val="0"/>
                          <w:divBdr>
                            <w:top w:val="none" w:sz="0" w:space="0" w:color="auto"/>
                            <w:left w:val="none" w:sz="0" w:space="0" w:color="auto"/>
                            <w:bottom w:val="none" w:sz="0" w:space="0" w:color="auto"/>
                            <w:right w:val="none" w:sz="0" w:space="0" w:color="auto"/>
                          </w:divBdr>
                        </w:div>
                      </w:divsChild>
                    </w:div>
                    <w:div w:id="926966688">
                      <w:marLeft w:val="0"/>
                      <w:marRight w:val="0"/>
                      <w:marTop w:val="0"/>
                      <w:marBottom w:val="0"/>
                      <w:divBdr>
                        <w:top w:val="none" w:sz="0" w:space="0" w:color="auto"/>
                        <w:left w:val="none" w:sz="0" w:space="0" w:color="auto"/>
                        <w:bottom w:val="none" w:sz="0" w:space="0" w:color="auto"/>
                        <w:right w:val="none" w:sz="0" w:space="0" w:color="auto"/>
                      </w:divBdr>
                      <w:divsChild>
                        <w:div w:id="150021201">
                          <w:marLeft w:val="0"/>
                          <w:marRight w:val="0"/>
                          <w:marTop w:val="0"/>
                          <w:marBottom w:val="0"/>
                          <w:divBdr>
                            <w:top w:val="none" w:sz="0" w:space="0" w:color="auto"/>
                            <w:left w:val="none" w:sz="0" w:space="0" w:color="auto"/>
                            <w:bottom w:val="none" w:sz="0" w:space="0" w:color="auto"/>
                            <w:right w:val="none" w:sz="0" w:space="0" w:color="auto"/>
                          </w:divBdr>
                          <w:divsChild>
                            <w:div w:id="104733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88280">
                      <w:marLeft w:val="0"/>
                      <w:marRight w:val="0"/>
                      <w:marTop w:val="0"/>
                      <w:marBottom w:val="0"/>
                      <w:divBdr>
                        <w:top w:val="none" w:sz="0" w:space="0" w:color="auto"/>
                        <w:left w:val="none" w:sz="0" w:space="0" w:color="auto"/>
                        <w:bottom w:val="none" w:sz="0" w:space="0" w:color="auto"/>
                        <w:right w:val="none" w:sz="0" w:space="0" w:color="auto"/>
                      </w:divBdr>
                      <w:divsChild>
                        <w:div w:id="1048382336">
                          <w:marLeft w:val="0"/>
                          <w:marRight w:val="0"/>
                          <w:marTop w:val="0"/>
                          <w:marBottom w:val="0"/>
                          <w:divBdr>
                            <w:top w:val="none" w:sz="0" w:space="0" w:color="auto"/>
                            <w:left w:val="none" w:sz="0" w:space="0" w:color="auto"/>
                            <w:bottom w:val="none" w:sz="0" w:space="0" w:color="auto"/>
                            <w:right w:val="none" w:sz="0" w:space="0" w:color="auto"/>
                          </w:divBdr>
                        </w:div>
                      </w:divsChild>
                    </w:div>
                    <w:div w:id="973367726">
                      <w:marLeft w:val="0"/>
                      <w:marRight w:val="0"/>
                      <w:marTop w:val="0"/>
                      <w:marBottom w:val="0"/>
                      <w:divBdr>
                        <w:top w:val="none" w:sz="0" w:space="0" w:color="auto"/>
                        <w:left w:val="none" w:sz="0" w:space="0" w:color="auto"/>
                        <w:bottom w:val="none" w:sz="0" w:space="0" w:color="auto"/>
                        <w:right w:val="none" w:sz="0" w:space="0" w:color="auto"/>
                      </w:divBdr>
                    </w:div>
                    <w:div w:id="974139559">
                      <w:marLeft w:val="0"/>
                      <w:marRight w:val="0"/>
                      <w:marTop w:val="0"/>
                      <w:marBottom w:val="0"/>
                      <w:divBdr>
                        <w:top w:val="none" w:sz="0" w:space="0" w:color="auto"/>
                        <w:left w:val="none" w:sz="0" w:space="0" w:color="auto"/>
                        <w:bottom w:val="none" w:sz="0" w:space="0" w:color="auto"/>
                        <w:right w:val="none" w:sz="0" w:space="0" w:color="auto"/>
                      </w:divBdr>
                      <w:divsChild>
                        <w:div w:id="48649523">
                          <w:marLeft w:val="0"/>
                          <w:marRight w:val="0"/>
                          <w:marTop w:val="0"/>
                          <w:marBottom w:val="0"/>
                          <w:divBdr>
                            <w:top w:val="none" w:sz="0" w:space="0" w:color="auto"/>
                            <w:left w:val="none" w:sz="0" w:space="0" w:color="auto"/>
                            <w:bottom w:val="none" w:sz="0" w:space="0" w:color="auto"/>
                            <w:right w:val="none" w:sz="0" w:space="0" w:color="auto"/>
                          </w:divBdr>
                          <w:divsChild>
                            <w:div w:id="89747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96969">
                      <w:marLeft w:val="0"/>
                      <w:marRight w:val="0"/>
                      <w:marTop w:val="0"/>
                      <w:marBottom w:val="0"/>
                      <w:divBdr>
                        <w:top w:val="none" w:sz="0" w:space="0" w:color="auto"/>
                        <w:left w:val="none" w:sz="0" w:space="0" w:color="auto"/>
                        <w:bottom w:val="none" w:sz="0" w:space="0" w:color="auto"/>
                        <w:right w:val="none" w:sz="0" w:space="0" w:color="auto"/>
                      </w:divBdr>
                      <w:divsChild>
                        <w:div w:id="731318701">
                          <w:marLeft w:val="0"/>
                          <w:marRight w:val="0"/>
                          <w:marTop w:val="0"/>
                          <w:marBottom w:val="0"/>
                          <w:divBdr>
                            <w:top w:val="none" w:sz="0" w:space="0" w:color="auto"/>
                            <w:left w:val="none" w:sz="0" w:space="0" w:color="auto"/>
                            <w:bottom w:val="none" w:sz="0" w:space="0" w:color="auto"/>
                            <w:right w:val="none" w:sz="0" w:space="0" w:color="auto"/>
                          </w:divBdr>
                        </w:div>
                      </w:divsChild>
                    </w:div>
                    <w:div w:id="978806210">
                      <w:marLeft w:val="0"/>
                      <w:marRight w:val="0"/>
                      <w:marTop w:val="0"/>
                      <w:marBottom w:val="0"/>
                      <w:divBdr>
                        <w:top w:val="none" w:sz="0" w:space="0" w:color="auto"/>
                        <w:left w:val="none" w:sz="0" w:space="0" w:color="auto"/>
                        <w:bottom w:val="none" w:sz="0" w:space="0" w:color="auto"/>
                        <w:right w:val="none" w:sz="0" w:space="0" w:color="auto"/>
                      </w:divBdr>
                      <w:divsChild>
                        <w:div w:id="1153376346">
                          <w:marLeft w:val="0"/>
                          <w:marRight w:val="0"/>
                          <w:marTop w:val="0"/>
                          <w:marBottom w:val="0"/>
                          <w:divBdr>
                            <w:top w:val="none" w:sz="0" w:space="0" w:color="auto"/>
                            <w:left w:val="none" w:sz="0" w:space="0" w:color="auto"/>
                            <w:bottom w:val="none" w:sz="0" w:space="0" w:color="auto"/>
                            <w:right w:val="none" w:sz="0" w:space="0" w:color="auto"/>
                          </w:divBdr>
                        </w:div>
                      </w:divsChild>
                    </w:div>
                    <w:div w:id="987124538">
                      <w:marLeft w:val="0"/>
                      <w:marRight w:val="0"/>
                      <w:marTop w:val="0"/>
                      <w:marBottom w:val="0"/>
                      <w:divBdr>
                        <w:top w:val="none" w:sz="0" w:space="0" w:color="auto"/>
                        <w:left w:val="none" w:sz="0" w:space="0" w:color="auto"/>
                        <w:bottom w:val="none" w:sz="0" w:space="0" w:color="auto"/>
                        <w:right w:val="none" w:sz="0" w:space="0" w:color="auto"/>
                      </w:divBdr>
                      <w:divsChild>
                        <w:div w:id="511989834">
                          <w:marLeft w:val="0"/>
                          <w:marRight w:val="0"/>
                          <w:marTop w:val="0"/>
                          <w:marBottom w:val="0"/>
                          <w:divBdr>
                            <w:top w:val="none" w:sz="0" w:space="0" w:color="auto"/>
                            <w:left w:val="none" w:sz="0" w:space="0" w:color="auto"/>
                            <w:bottom w:val="none" w:sz="0" w:space="0" w:color="auto"/>
                            <w:right w:val="none" w:sz="0" w:space="0" w:color="auto"/>
                          </w:divBdr>
                          <w:divsChild>
                            <w:div w:id="92742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95">
                      <w:marLeft w:val="0"/>
                      <w:marRight w:val="0"/>
                      <w:marTop w:val="0"/>
                      <w:marBottom w:val="0"/>
                      <w:divBdr>
                        <w:top w:val="none" w:sz="0" w:space="0" w:color="auto"/>
                        <w:left w:val="none" w:sz="0" w:space="0" w:color="auto"/>
                        <w:bottom w:val="none" w:sz="0" w:space="0" w:color="auto"/>
                        <w:right w:val="none" w:sz="0" w:space="0" w:color="auto"/>
                      </w:divBdr>
                      <w:divsChild>
                        <w:div w:id="694697076">
                          <w:marLeft w:val="0"/>
                          <w:marRight w:val="0"/>
                          <w:marTop w:val="0"/>
                          <w:marBottom w:val="0"/>
                          <w:divBdr>
                            <w:top w:val="none" w:sz="0" w:space="0" w:color="auto"/>
                            <w:left w:val="none" w:sz="0" w:space="0" w:color="auto"/>
                            <w:bottom w:val="none" w:sz="0" w:space="0" w:color="auto"/>
                            <w:right w:val="none" w:sz="0" w:space="0" w:color="auto"/>
                          </w:divBdr>
                        </w:div>
                      </w:divsChild>
                    </w:div>
                    <w:div w:id="998270098">
                      <w:marLeft w:val="0"/>
                      <w:marRight w:val="0"/>
                      <w:marTop w:val="0"/>
                      <w:marBottom w:val="0"/>
                      <w:divBdr>
                        <w:top w:val="none" w:sz="0" w:space="0" w:color="auto"/>
                        <w:left w:val="none" w:sz="0" w:space="0" w:color="auto"/>
                        <w:bottom w:val="none" w:sz="0" w:space="0" w:color="auto"/>
                        <w:right w:val="none" w:sz="0" w:space="0" w:color="auto"/>
                      </w:divBdr>
                      <w:divsChild>
                        <w:div w:id="748774212">
                          <w:marLeft w:val="0"/>
                          <w:marRight w:val="0"/>
                          <w:marTop w:val="0"/>
                          <w:marBottom w:val="0"/>
                          <w:divBdr>
                            <w:top w:val="none" w:sz="0" w:space="0" w:color="auto"/>
                            <w:left w:val="none" w:sz="0" w:space="0" w:color="auto"/>
                            <w:bottom w:val="none" w:sz="0" w:space="0" w:color="auto"/>
                            <w:right w:val="none" w:sz="0" w:space="0" w:color="auto"/>
                          </w:divBdr>
                          <w:divsChild>
                            <w:div w:id="70656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3698">
                      <w:marLeft w:val="0"/>
                      <w:marRight w:val="0"/>
                      <w:marTop w:val="0"/>
                      <w:marBottom w:val="0"/>
                      <w:divBdr>
                        <w:top w:val="none" w:sz="0" w:space="0" w:color="auto"/>
                        <w:left w:val="none" w:sz="0" w:space="0" w:color="auto"/>
                        <w:bottom w:val="none" w:sz="0" w:space="0" w:color="auto"/>
                        <w:right w:val="none" w:sz="0" w:space="0" w:color="auto"/>
                      </w:divBdr>
                      <w:divsChild>
                        <w:div w:id="81225059">
                          <w:marLeft w:val="0"/>
                          <w:marRight w:val="0"/>
                          <w:marTop w:val="0"/>
                          <w:marBottom w:val="0"/>
                          <w:divBdr>
                            <w:top w:val="none" w:sz="0" w:space="0" w:color="auto"/>
                            <w:left w:val="none" w:sz="0" w:space="0" w:color="auto"/>
                            <w:bottom w:val="none" w:sz="0" w:space="0" w:color="auto"/>
                            <w:right w:val="none" w:sz="0" w:space="0" w:color="auto"/>
                          </w:divBdr>
                          <w:divsChild>
                            <w:div w:id="1949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8619">
                      <w:marLeft w:val="0"/>
                      <w:marRight w:val="0"/>
                      <w:marTop w:val="0"/>
                      <w:marBottom w:val="0"/>
                      <w:divBdr>
                        <w:top w:val="none" w:sz="0" w:space="0" w:color="auto"/>
                        <w:left w:val="none" w:sz="0" w:space="0" w:color="auto"/>
                        <w:bottom w:val="none" w:sz="0" w:space="0" w:color="auto"/>
                        <w:right w:val="none" w:sz="0" w:space="0" w:color="auto"/>
                      </w:divBdr>
                      <w:divsChild>
                        <w:div w:id="90275400">
                          <w:marLeft w:val="0"/>
                          <w:marRight w:val="0"/>
                          <w:marTop w:val="0"/>
                          <w:marBottom w:val="0"/>
                          <w:divBdr>
                            <w:top w:val="none" w:sz="0" w:space="0" w:color="auto"/>
                            <w:left w:val="none" w:sz="0" w:space="0" w:color="auto"/>
                            <w:bottom w:val="none" w:sz="0" w:space="0" w:color="auto"/>
                            <w:right w:val="none" w:sz="0" w:space="0" w:color="auto"/>
                          </w:divBdr>
                          <w:divsChild>
                            <w:div w:id="6503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03026">
                      <w:marLeft w:val="0"/>
                      <w:marRight w:val="0"/>
                      <w:marTop w:val="0"/>
                      <w:marBottom w:val="0"/>
                      <w:divBdr>
                        <w:top w:val="none" w:sz="0" w:space="0" w:color="auto"/>
                        <w:left w:val="none" w:sz="0" w:space="0" w:color="auto"/>
                        <w:bottom w:val="none" w:sz="0" w:space="0" w:color="auto"/>
                        <w:right w:val="none" w:sz="0" w:space="0" w:color="auto"/>
                      </w:divBdr>
                    </w:div>
                    <w:div w:id="1028605649">
                      <w:marLeft w:val="0"/>
                      <w:marRight w:val="0"/>
                      <w:marTop w:val="0"/>
                      <w:marBottom w:val="0"/>
                      <w:divBdr>
                        <w:top w:val="none" w:sz="0" w:space="0" w:color="auto"/>
                        <w:left w:val="none" w:sz="0" w:space="0" w:color="auto"/>
                        <w:bottom w:val="none" w:sz="0" w:space="0" w:color="auto"/>
                        <w:right w:val="none" w:sz="0" w:space="0" w:color="auto"/>
                      </w:divBdr>
                      <w:divsChild>
                        <w:div w:id="255411103">
                          <w:marLeft w:val="0"/>
                          <w:marRight w:val="0"/>
                          <w:marTop w:val="0"/>
                          <w:marBottom w:val="0"/>
                          <w:divBdr>
                            <w:top w:val="none" w:sz="0" w:space="0" w:color="auto"/>
                            <w:left w:val="none" w:sz="0" w:space="0" w:color="auto"/>
                            <w:bottom w:val="none" w:sz="0" w:space="0" w:color="auto"/>
                            <w:right w:val="none" w:sz="0" w:space="0" w:color="auto"/>
                          </w:divBdr>
                          <w:divsChild>
                            <w:div w:id="4632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11173">
                      <w:marLeft w:val="0"/>
                      <w:marRight w:val="0"/>
                      <w:marTop w:val="0"/>
                      <w:marBottom w:val="0"/>
                      <w:divBdr>
                        <w:top w:val="none" w:sz="0" w:space="0" w:color="auto"/>
                        <w:left w:val="none" w:sz="0" w:space="0" w:color="auto"/>
                        <w:bottom w:val="none" w:sz="0" w:space="0" w:color="auto"/>
                        <w:right w:val="none" w:sz="0" w:space="0" w:color="auto"/>
                      </w:divBdr>
                      <w:divsChild>
                        <w:div w:id="963191508">
                          <w:marLeft w:val="0"/>
                          <w:marRight w:val="0"/>
                          <w:marTop w:val="0"/>
                          <w:marBottom w:val="0"/>
                          <w:divBdr>
                            <w:top w:val="none" w:sz="0" w:space="0" w:color="auto"/>
                            <w:left w:val="none" w:sz="0" w:space="0" w:color="auto"/>
                            <w:bottom w:val="none" w:sz="0" w:space="0" w:color="auto"/>
                            <w:right w:val="none" w:sz="0" w:space="0" w:color="auto"/>
                          </w:divBdr>
                          <w:divsChild>
                            <w:div w:id="50089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851702">
                      <w:marLeft w:val="0"/>
                      <w:marRight w:val="0"/>
                      <w:marTop w:val="0"/>
                      <w:marBottom w:val="0"/>
                      <w:divBdr>
                        <w:top w:val="none" w:sz="0" w:space="0" w:color="auto"/>
                        <w:left w:val="none" w:sz="0" w:space="0" w:color="auto"/>
                        <w:bottom w:val="none" w:sz="0" w:space="0" w:color="auto"/>
                        <w:right w:val="none" w:sz="0" w:space="0" w:color="auto"/>
                      </w:divBdr>
                    </w:div>
                    <w:div w:id="1086457443">
                      <w:marLeft w:val="0"/>
                      <w:marRight w:val="0"/>
                      <w:marTop w:val="0"/>
                      <w:marBottom w:val="0"/>
                      <w:divBdr>
                        <w:top w:val="none" w:sz="0" w:space="0" w:color="auto"/>
                        <w:left w:val="none" w:sz="0" w:space="0" w:color="auto"/>
                        <w:bottom w:val="none" w:sz="0" w:space="0" w:color="auto"/>
                        <w:right w:val="none" w:sz="0" w:space="0" w:color="auto"/>
                      </w:divBdr>
                      <w:divsChild>
                        <w:div w:id="1239637544">
                          <w:marLeft w:val="0"/>
                          <w:marRight w:val="0"/>
                          <w:marTop w:val="0"/>
                          <w:marBottom w:val="0"/>
                          <w:divBdr>
                            <w:top w:val="none" w:sz="0" w:space="0" w:color="auto"/>
                            <w:left w:val="none" w:sz="0" w:space="0" w:color="auto"/>
                            <w:bottom w:val="none" w:sz="0" w:space="0" w:color="auto"/>
                            <w:right w:val="none" w:sz="0" w:space="0" w:color="auto"/>
                          </w:divBdr>
                        </w:div>
                      </w:divsChild>
                    </w:div>
                    <w:div w:id="1126242163">
                      <w:marLeft w:val="0"/>
                      <w:marRight w:val="0"/>
                      <w:marTop w:val="0"/>
                      <w:marBottom w:val="0"/>
                      <w:divBdr>
                        <w:top w:val="none" w:sz="0" w:space="0" w:color="auto"/>
                        <w:left w:val="none" w:sz="0" w:space="0" w:color="auto"/>
                        <w:bottom w:val="none" w:sz="0" w:space="0" w:color="auto"/>
                        <w:right w:val="none" w:sz="0" w:space="0" w:color="auto"/>
                      </w:divBdr>
                      <w:divsChild>
                        <w:div w:id="737946509">
                          <w:marLeft w:val="0"/>
                          <w:marRight w:val="0"/>
                          <w:marTop w:val="0"/>
                          <w:marBottom w:val="0"/>
                          <w:divBdr>
                            <w:top w:val="none" w:sz="0" w:space="0" w:color="auto"/>
                            <w:left w:val="none" w:sz="0" w:space="0" w:color="auto"/>
                            <w:bottom w:val="none" w:sz="0" w:space="0" w:color="auto"/>
                            <w:right w:val="none" w:sz="0" w:space="0" w:color="auto"/>
                          </w:divBdr>
                        </w:div>
                      </w:divsChild>
                    </w:div>
                    <w:div w:id="1129713179">
                      <w:marLeft w:val="0"/>
                      <w:marRight w:val="0"/>
                      <w:marTop w:val="0"/>
                      <w:marBottom w:val="0"/>
                      <w:divBdr>
                        <w:top w:val="none" w:sz="0" w:space="0" w:color="auto"/>
                        <w:left w:val="none" w:sz="0" w:space="0" w:color="auto"/>
                        <w:bottom w:val="none" w:sz="0" w:space="0" w:color="auto"/>
                        <w:right w:val="none" w:sz="0" w:space="0" w:color="auto"/>
                      </w:divBdr>
                      <w:divsChild>
                        <w:div w:id="346716283">
                          <w:marLeft w:val="0"/>
                          <w:marRight w:val="0"/>
                          <w:marTop w:val="0"/>
                          <w:marBottom w:val="0"/>
                          <w:divBdr>
                            <w:top w:val="none" w:sz="0" w:space="0" w:color="auto"/>
                            <w:left w:val="none" w:sz="0" w:space="0" w:color="auto"/>
                            <w:bottom w:val="none" w:sz="0" w:space="0" w:color="auto"/>
                            <w:right w:val="none" w:sz="0" w:space="0" w:color="auto"/>
                          </w:divBdr>
                          <w:divsChild>
                            <w:div w:id="120213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15052">
                      <w:marLeft w:val="0"/>
                      <w:marRight w:val="0"/>
                      <w:marTop w:val="0"/>
                      <w:marBottom w:val="0"/>
                      <w:divBdr>
                        <w:top w:val="none" w:sz="0" w:space="0" w:color="auto"/>
                        <w:left w:val="none" w:sz="0" w:space="0" w:color="auto"/>
                        <w:bottom w:val="none" w:sz="0" w:space="0" w:color="auto"/>
                        <w:right w:val="none" w:sz="0" w:space="0" w:color="auto"/>
                      </w:divBdr>
                    </w:div>
                    <w:div w:id="1142889565">
                      <w:marLeft w:val="0"/>
                      <w:marRight w:val="0"/>
                      <w:marTop w:val="0"/>
                      <w:marBottom w:val="0"/>
                      <w:divBdr>
                        <w:top w:val="none" w:sz="0" w:space="0" w:color="auto"/>
                        <w:left w:val="none" w:sz="0" w:space="0" w:color="auto"/>
                        <w:bottom w:val="none" w:sz="0" w:space="0" w:color="auto"/>
                        <w:right w:val="none" w:sz="0" w:space="0" w:color="auto"/>
                      </w:divBdr>
                      <w:divsChild>
                        <w:div w:id="809322016">
                          <w:marLeft w:val="0"/>
                          <w:marRight w:val="0"/>
                          <w:marTop w:val="0"/>
                          <w:marBottom w:val="0"/>
                          <w:divBdr>
                            <w:top w:val="none" w:sz="0" w:space="0" w:color="auto"/>
                            <w:left w:val="none" w:sz="0" w:space="0" w:color="auto"/>
                            <w:bottom w:val="none" w:sz="0" w:space="0" w:color="auto"/>
                            <w:right w:val="none" w:sz="0" w:space="0" w:color="auto"/>
                          </w:divBdr>
                        </w:div>
                      </w:divsChild>
                    </w:div>
                    <w:div w:id="1160584739">
                      <w:marLeft w:val="0"/>
                      <w:marRight w:val="0"/>
                      <w:marTop w:val="0"/>
                      <w:marBottom w:val="0"/>
                      <w:divBdr>
                        <w:top w:val="none" w:sz="0" w:space="0" w:color="auto"/>
                        <w:left w:val="none" w:sz="0" w:space="0" w:color="auto"/>
                        <w:bottom w:val="none" w:sz="0" w:space="0" w:color="auto"/>
                        <w:right w:val="none" w:sz="0" w:space="0" w:color="auto"/>
                      </w:divBdr>
                      <w:divsChild>
                        <w:div w:id="760373477">
                          <w:marLeft w:val="0"/>
                          <w:marRight w:val="0"/>
                          <w:marTop w:val="0"/>
                          <w:marBottom w:val="0"/>
                          <w:divBdr>
                            <w:top w:val="none" w:sz="0" w:space="0" w:color="auto"/>
                            <w:left w:val="none" w:sz="0" w:space="0" w:color="auto"/>
                            <w:bottom w:val="none" w:sz="0" w:space="0" w:color="auto"/>
                            <w:right w:val="none" w:sz="0" w:space="0" w:color="auto"/>
                          </w:divBdr>
                          <w:divsChild>
                            <w:div w:id="12304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586070">
                      <w:marLeft w:val="0"/>
                      <w:marRight w:val="0"/>
                      <w:marTop w:val="0"/>
                      <w:marBottom w:val="0"/>
                      <w:divBdr>
                        <w:top w:val="none" w:sz="0" w:space="0" w:color="auto"/>
                        <w:left w:val="none" w:sz="0" w:space="0" w:color="auto"/>
                        <w:bottom w:val="none" w:sz="0" w:space="0" w:color="auto"/>
                        <w:right w:val="none" w:sz="0" w:space="0" w:color="auto"/>
                      </w:divBdr>
                      <w:divsChild>
                        <w:div w:id="871528455">
                          <w:marLeft w:val="0"/>
                          <w:marRight w:val="0"/>
                          <w:marTop w:val="0"/>
                          <w:marBottom w:val="0"/>
                          <w:divBdr>
                            <w:top w:val="none" w:sz="0" w:space="0" w:color="auto"/>
                            <w:left w:val="none" w:sz="0" w:space="0" w:color="auto"/>
                            <w:bottom w:val="none" w:sz="0" w:space="0" w:color="auto"/>
                            <w:right w:val="none" w:sz="0" w:space="0" w:color="auto"/>
                          </w:divBdr>
                          <w:divsChild>
                            <w:div w:id="78088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27911">
                      <w:marLeft w:val="0"/>
                      <w:marRight w:val="0"/>
                      <w:marTop w:val="0"/>
                      <w:marBottom w:val="0"/>
                      <w:divBdr>
                        <w:top w:val="none" w:sz="0" w:space="0" w:color="auto"/>
                        <w:left w:val="none" w:sz="0" w:space="0" w:color="auto"/>
                        <w:bottom w:val="none" w:sz="0" w:space="0" w:color="auto"/>
                        <w:right w:val="none" w:sz="0" w:space="0" w:color="auto"/>
                      </w:divBdr>
                    </w:div>
                    <w:div w:id="1161116843">
                      <w:marLeft w:val="0"/>
                      <w:marRight w:val="0"/>
                      <w:marTop w:val="0"/>
                      <w:marBottom w:val="0"/>
                      <w:divBdr>
                        <w:top w:val="none" w:sz="0" w:space="0" w:color="auto"/>
                        <w:left w:val="none" w:sz="0" w:space="0" w:color="auto"/>
                        <w:bottom w:val="none" w:sz="0" w:space="0" w:color="auto"/>
                        <w:right w:val="none" w:sz="0" w:space="0" w:color="auto"/>
                      </w:divBdr>
                      <w:divsChild>
                        <w:div w:id="616527735">
                          <w:marLeft w:val="0"/>
                          <w:marRight w:val="0"/>
                          <w:marTop w:val="0"/>
                          <w:marBottom w:val="0"/>
                          <w:divBdr>
                            <w:top w:val="none" w:sz="0" w:space="0" w:color="auto"/>
                            <w:left w:val="none" w:sz="0" w:space="0" w:color="auto"/>
                            <w:bottom w:val="none" w:sz="0" w:space="0" w:color="auto"/>
                            <w:right w:val="none" w:sz="0" w:space="0" w:color="auto"/>
                          </w:divBdr>
                          <w:divsChild>
                            <w:div w:id="74353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41190">
                      <w:marLeft w:val="0"/>
                      <w:marRight w:val="0"/>
                      <w:marTop w:val="0"/>
                      <w:marBottom w:val="0"/>
                      <w:divBdr>
                        <w:top w:val="none" w:sz="0" w:space="0" w:color="auto"/>
                        <w:left w:val="none" w:sz="0" w:space="0" w:color="auto"/>
                        <w:bottom w:val="none" w:sz="0" w:space="0" w:color="auto"/>
                        <w:right w:val="none" w:sz="0" w:space="0" w:color="auto"/>
                      </w:divBdr>
                      <w:divsChild>
                        <w:div w:id="528954947">
                          <w:marLeft w:val="0"/>
                          <w:marRight w:val="0"/>
                          <w:marTop w:val="0"/>
                          <w:marBottom w:val="0"/>
                          <w:divBdr>
                            <w:top w:val="none" w:sz="0" w:space="0" w:color="auto"/>
                            <w:left w:val="none" w:sz="0" w:space="0" w:color="auto"/>
                            <w:bottom w:val="none" w:sz="0" w:space="0" w:color="auto"/>
                            <w:right w:val="none" w:sz="0" w:space="0" w:color="auto"/>
                          </w:divBdr>
                          <w:divsChild>
                            <w:div w:id="63938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0280">
                      <w:marLeft w:val="0"/>
                      <w:marRight w:val="0"/>
                      <w:marTop w:val="0"/>
                      <w:marBottom w:val="0"/>
                      <w:divBdr>
                        <w:top w:val="none" w:sz="0" w:space="0" w:color="auto"/>
                        <w:left w:val="none" w:sz="0" w:space="0" w:color="auto"/>
                        <w:bottom w:val="none" w:sz="0" w:space="0" w:color="auto"/>
                        <w:right w:val="none" w:sz="0" w:space="0" w:color="auto"/>
                      </w:divBdr>
                      <w:divsChild>
                        <w:div w:id="112024531">
                          <w:marLeft w:val="0"/>
                          <w:marRight w:val="0"/>
                          <w:marTop w:val="0"/>
                          <w:marBottom w:val="0"/>
                          <w:divBdr>
                            <w:top w:val="none" w:sz="0" w:space="0" w:color="auto"/>
                            <w:left w:val="none" w:sz="0" w:space="0" w:color="auto"/>
                            <w:bottom w:val="none" w:sz="0" w:space="0" w:color="auto"/>
                            <w:right w:val="none" w:sz="0" w:space="0" w:color="auto"/>
                          </w:divBdr>
                          <w:divsChild>
                            <w:div w:id="82550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534024">
                      <w:marLeft w:val="0"/>
                      <w:marRight w:val="0"/>
                      <w:marTop w:val="0"/>
                      <w:marBottom w:val="0"/>
                      <w:divBdr>
                        <w:top w:val="none" w:sz="0" w:space="0" w:color="auto"/>
                        <w:left w:val="none" w:sz="0" w:space="0" w:color="auto"/>
                        <w:bottom w:val="none" w:sz="0" w:space="0" w:color="auto"/>
                        <w:right w:val="none" w:sz="0" w:space="0" w:color="auto"/>
                      </w:divBdr>
                    </w:div>
                    <w:div w:id="1209419269">
                      <w:marLeft w:val="0"/>
                      <w:marRight w:val="0"/>
                      <w:marTop w:val="0"/>
                      <w:marBottom w:val="0"/>
                      <w:divBdr>
                        <w:top w:val="none" w:sz="0" w:space="0" w:color="auto"/>
                        <w:left w:val="none" w:sz="0" w:space="0" w:color="auto"/>
                        <w:bottom w:val="none" w:sz="0" w:space="0" w:color="auto"/>
                        <w:right w:val="none" w:sz="0" w:space="0" w:color="auto"/>
                      </w:divBdr>
                      <w:divsChild>
                        <w:div w:id="275916788">
                          <w:marLeft w:val="0"/>
                          <w:marRight w:val="0"/>
                          <w:marTop w:val="0"/>
                          <w:marBottom w:val="0"/>
                          <w:divBdr>
                            <w:top w:val="none" w:sz="0" w:space="0" w:color="auto"/>
                            <w:left w:val="none" w:sz="0" w:space="0" w:color="auto"/>
                            <w:bottom w:val="none" w:sz="0" w:space="0" w:color="auto"/>
                            <w:right w:val="none" w:sz="0" w:space="0" w:color="auto"/>
                          </w:divBdr>
                          <w:divsChild>
                            <w:div w:id="40969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7477">
                      <w:marLeft w:val="0"/>
                      <w:marRight w:val="0"/>
                      <w:marTop w:val="0"/>
                      <w:marBottom w:val="0"/>
                      <w:divBdr>
                        <w:top w:val="none" w:sz="0" w:space="0" w:color="auto"/>
                        <w:left w:val="none" w:sz="0" w:space="0" w:color="auto"/>
                        <w:bottom w:val="none" w:sz="0" w:space="0" w:color="auto"/>
                        <w:right w:val="none" w:sz="0" w:space="0" w:color="auto"/>
                      </w:divBdr>
                      <w:divsChild>
                        <w:div w:id="1104110447">
                          <w:marLeft w:val="0"/>
                          <w:marRight w:val="0"/>
                          <w:marTop w:val="0"/>
                          <w:marBottom w:val="0"/>
                          <w:divBdr>
                            <w:top w:val="none" w:sz="0" w:space="0" w:color="auto"/>
                            <w:left w:val="none" w:sz="0" w:space="0" w:color="auto"/>
                            <w:bottom w:val="none" w:sz="0" w:space="0" w:color="auto"/>
                            <w:right w:val="none" w:sz="0" w:space="0" w:color="auto"/>
                          </w:divBdr>
                        </w:div>
                      </w:divsChild>
                    </w:div>
                    <w:div w:id="1227570206">
                      <w:marLeft w:val="0"/>
                      <w:marRight w:val="0"/>
                      <w:marTop w:val="0"/>
                      <w:marBottom w:val="0"/>
                      <w:divBdr>
                        <w:top w:val="none" w:sz="0" w:space="0" w:color="auto"/>
                        <w:left w:val="none" w:sz="0" w:space="0" w:color="auto"/>
                        <w:bottom w:val="none" w:sz="0" w:space="0" w:color="auto"/>
                        <w:right w:val="none" w:sz="0" w:space="0" w:color="auto"/>
                      </w:divBdr>
                      <w:divsChild>
                        <w:div w:id="860170154">
                          <w:marLeft w:val="0"/>
                          <w:marRight w:val="0"/>
                          <w:marTop w:val="0"/>
                          <w:marBottom w:val="0"/>
                          <w:divBdr>
                            <w:top w:val="none" w:sz="0" w:space="0" w:color="auto"/>
                            <w:left w:val="none" w:sz="0" w:space="0" w:color="auto"/>
                            <w:bottom w:val="none" w:sz="0" w:space="0" w:color="auto"/>
                            <w:right w:val="none" w:sz="0" w:space="0" w:color="auto"/>
                          </w:divBdr>
                          <w:divsChild>
                            <w:div w:id="11043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733369">
                      <w:marLeft w:val="0"/>
                      <w:marRight w:val="0"/>
                      <w:marTop w:val="0"/>
                      <w:marBottom w:val="0"/>
                      <w:divBdr>
                        <w:top w:val="none" w:sz="0" w:space="0" w:color="auto"/>
                        <w:left w:val="none" w:sz="0" w:space="0" w:color="auto"/>
                        <w:bottom w:val="none" w:sz="0" w:space="0" w:color="auto"/>
                        <w:right w:val="none" w:sz="0" w:space="0" w:color="auto"/>
                      </w:divBdr>
                      <w:divsChild>
                        <w:div w:id="995765066">
                          <w:marLeft w:val="0"/>
                          <w:marRight w:val="0"/>
                          <w:marTop w:val="0"/>
                          <w:marBottom w:val="0"/>
                          <w:divBdr>
                            <w:top w:val="none" w:sz="0" w:space="0" w:color="auto"/>
                            <w:left w:val="none" w:sz="0" w:space="0" w:color="auto"/>
                            <w:bottom w:val="none" w:sz="0" w:space="0" w:color="auto"/>
                            <w:right w:val="none" w:sz="0" w:space="0" w:color="auto"/>
                          </w:divBdr>
                          <w:divsChild>
                            <w:div w:id="80828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88770">
                      <w:marLeft w:val="0"/>
                      <w:marRight w:val="0"/>
                      <w:marTop w:val="0"/>
                      <w:marBottom w:val="0"/>
                      <w:divBdr>
                        <w:top w:val="none" w:sz="0" w:space="0" w:color="auto"/>
                        <w:left w:val="none" w:sz="0" w:space="0" w:color="auto"/>
                        <w:bottom w:val="none" w:sz="0" w:space="0" w:color="auto"/>
                        <w:right w:val="none" w:sz="0" w:space="0" w:color="auto"/>
                      </w:divBdr>
                      <w:divsChild>
                        <w:div w:id="636571529">
                          <w:marLeft w:val="0"/>
                          <w:marRight w:val="0"/>
                          <w:marTop w:val="0"/>
                          <w:marBottom w:val="0"/>
                          <w:divBdr>
                            <w:top w:val="none" w:sz="0" w:space="0" w:color="auto"/>
                            <w:left w:val="none" w:sz="0" w:space="0" w:color="auto"/>
                            <w:bottom w:val="none" w:sz="0" w:space="0" w:color="auto"/>
                            <w:right w:val="none" w:sz="0" w:space="0" w:color="auto"/>
                          </w:divBdr>
                        </w:div>
                      </w:divsChild>
                    </w:div>
                    <w:div w:id="1231234724">
                      <w:marLeft w:val="0"/>
                      <w:marRight w:val="0"/>
                      <w:marTop w:val="0"/>
                      <w:marBottom w:val="0"/>
                      <w:divBdr>
                        <w:top w:val="none" w:sz="0" w:space="0" w:color="auto"/>
                        <w:left w:val="none" w:sz="0" w:space="0" w:color="auto"/>
                        <w:bottom w:val="none" w:sz="0" w:space="0" w:color="auto"/>
                        <w:right w:val="none" w:sz="0" w:space="0" w:color="auto"/>
                      </w:divBdr>
                    </w:div>
                    <w:div w:id="1232279087">
                      <w:marLeft w:val="0"/>
                      <w:marRight w:val="0"/>
                      <w:marTop w:val="0"/>
                      <w:marBottom w:val="0"/>
                      <w:divBdr>
                        <w:top w:val="none" w:sz="0" w:space="0" w:color="auto"/>
                        <w:left w:val="none" w:sz="0" w:space="0" w:color="auto"/>
                        <w:bottom w:val="none" w:sz="0" w:space="0" w:color="auto"/>
                        <w:right w:val="none" w:sz="0" w:space="0" w:color="auto"/>
                      </w:divBdr>
                      <w:divsChild>
                        <w:div w:id="27534070">
                          <w:marLeft w:val="0"/>
                          <w:marRight w:val="0"/>
                          <w:marTop w:val="0"/>
                          <w:marBottom w:val="0"/>
                          <w:divBdr>
                            <w:top w:val="none" w:sz="0" w:space="0" w:color="auto"/>
                            <w:left w:val="none" w:sz="0" w:space="0" w:color="auto"/>
                            <w:bottom w:val="none" w:sz="0" w:space="0" w:color="auto"/>
                            <w:right w:val="none" w:sz="0" w:space="0" w:color="auto"/>
                          </w:divBdr>
                          <w:divsChild>
                            <w:div w:id="8010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20433">
                      <w:marLeft w:val="0"/>
                      <w:marRight w:val="0"/>
                      <w:marTop w:val="0"/>
                      <w:marBottom w:val="0"/>
                      <w:divBdr>
                        <w:top w:val="none" w:sz="0" w:space="0" w:color="auto"/>
                        <w:left w:val="none" w:sz="0" w:space="0" w:color="auto"/>
                        <w:bottom w:val="none" w:sz="0" w:space="0" w:color="auto"/>
                        <w:right w:val="none" w:sz="0" w:space="0" w:color="auto"/>
                      </w:divBdr>
                      <w:divsChild>
                        <w:div w:id="741290566">
                          <w:marLeft w:val="0"/>
                          <w:marRight w:val="0"/>
                          <w:marTop w:val="0"/>
                          <w:marBottom w:val="0"/>
                          <w:divBdr>
                            <w:top w:val="none" w:sz="0" w:space="0" w:color="auto"/>
                            <w:left w:val="none" w:sz="0" w:space="0" w:color="auto"/>
                            <w:bottom w:val="none" w:sz="0" w:space="0" w:color="auto"/>
                            <w:right w:val="none" w:sz="0" w:space="0" w:color="auto"/>
                          </w:divBdr>
                        </w:div>
                      </w:divsChild>
                    </w:div>
                    <w:div w:id="1275089435">
                      <w:marLeft w:val="0"/>
                      <w:marRight w:val="0"/>
                      <w:marTop w:val="0"/>
                      <w:marBottom w:val="0"/>
                      <w:divBdr>
                        <w:top w:val="none" w:sz="0" w:space="0" w:color="auto"/>
                        <w:left w:val="none" w:sz="0" w:space="0" w:color="auto"/>
                        <w:bottom w:val="none" w:sz="0" w:space="0" w:color="auto"/>
                        <w:right w:val="none" w:sz="0" w:space="0" w:color="auto"/>
                      </w:divBdr>
                    </w:div>
                    <w:div w:id="1288393689">
                      <w:marLeft w:val="0"/>
                      <w:marRight w:val="0"/>
                      <w:marTop w:val="0"/>
                      <w:marBottom w:val="0"/>
                      <w:divBdr>
                        <w:top w:val="none" w:sz="0" w:space="0" w:color="auto"/>
                        <w:left w:val="none" w:sz="0" w:space="0" w:color="auto"/>
                        <w:bottom w:val="none" w:sz="0" w:space="0" w:color="auto"/>
                        <w:right w:val="none" w:sz="0" w:space="0" w:color="auto"/>
                      </w:divBdr>
                      <w:divsChild>
                        <w:div w:id="1255826317">
                          <w:marLeft w:val="0"/>
                          <w:marRight w:val="0"/>
                          <w:marTop w:val="0"/>
                          <w:marBottom w:val="0"/>
                          <w:divBdr>
                            <w:top w:val="none" w:sz="0" w:space="0" w:color="auto"/>
                            <w:left w:val="none" w:sz="0" w:space="0" w:color="auto"/>
                            <w:bottom w:val="none" w:sz="0" w:space="0" w:color="auto"/>
                            <w:right w:val="none" w:sz="0" w:space="0" w:color="auto"/>
                          </w:divBdr>
                          <w:divsChild>
                            <w:div w:id="9319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43605">
                      <w:marLeft w:val="0"/>
                      <w:marRight w:val="0"/>
                      <w:marTop w:val="0"/>
                      <w:marBottom w:val="0"/>
                      <w:divBdr>
                        <w:top w:val="none" w:sz="0" w:space="0" w:color="auto"/>
                        <w:left w:val="none" w:sz="0" w:space="0" w:color="auto"/>
                        <w:bottom w:val="none" w:sz="0" w:space="0" w:color="auto"/>
                        <w:right w:val="none" w:sz="0" w:space="0" w:color="auto"/>
                      </w:divBdr>
                    </w:div>
                    <w:div w:id="1312907417">
                      <w:marLeft w:val="0"/>
                      <w:marRight w:val="0"/>
                      <w:marTop w:val="0"/>
                      <w:marBottom w:val="0"/>
                      <w:divBdr>
                        <w:top w:val="none" w:sz="0" w:space="0" w:color="auto"/>
                        <w:left w:val="none" w:sz="0" w:space="0" w:color="auto"/>
                        <w:bottom w:val="none" w:sz="0" w:space="0" w:color="auto"/>
                        <w:right w:val="none" w:sz="0" w:space="0" w:color="auto"/>
                      </w:divBdr>
                      <w:divsChild>
                        <w:div w:id="402723676">
                          <w:marLeft w:val="0"/>
                          <w:marRight w:val="0"/>
                          <w:marTop w:val="0"/>
                          <w:marBottom w:val="0"/>
                          <w:divBdr>
                            <w:top w:val="none" w:sz="0" w:space="0" w:color="auto"/>
                            <w:left w:val="none" w:sz="0" w:space="0" w:color="auto"/>
                            <w:bottom w:val="none" w:sz="0" w:space="0" w:color="auto"/>
                            <w:right w:val="none" w:sz="0" w:space="0" w:color="auto"/>
                          </w:divBdr>
                          <w:divsChild>
                            <w:div w:id="7794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30213">
                      <w:marLeft w:val="0"/>
                      <w:marRight w:val="0"/>
                      <w:marTop w:val="0"/>
                      <w:marBottom w:val="0"/>
                      <w:divBdr>
                        <w:top w:val="none" w:sz="0" w:space="0" w:color="auto"/>
                        <w:left w:val="none" w:sz="0" w:space="0" w:color="auto"/>
                        <w:bottom w:val="none" w:sz="0" w:space="0" w:color="auto"/>
                        <w:right w:val="none" w:sz="0" w:space="0" w:color="auto"/>
                      </w:divBdr>
                      <w:divsChild>
                        <w:div w:id="1196163548">
                          <w:marLeft w:val="0"/>
                          <w:marRight w:val="0"/>
                          <w:marTop w:val="0"/>
                          <w:marBottom w:val="0"/>
                          <w:divBdr>
                            <w:top w:val="none" w:sz="0" w:space="0" w:color="auto"/>
                            <w:left w:val="none" w:sz="0" w:space="0" w:color="auto"/>
                            <w:bottom w:val="none" w:sz="0" w:space="0" w:color="auto"/>
                            <w:right w:val="none" w:sz="0" w:space="0" w:color="auto"/>
                          </w:divBdr>
                          <w:divsChild>
                            <w:div w:id="133949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09191">
                      <w:marLeft w:val="0"/>
                      <w:marRight w:val="0"/>
                      <w:marTop w:val="0"/>
                      <w:marBottom w:val="0"/>
                      <w:divBdr>
                        <w:top w:val="none" w:sz="0" w:space="0" w:color="auto"/>
                        <w:left w:val="none" w:sz="0" w:space="0" w:color="auto"/>
                        <w:bottom w:val="none" w:sz="0" w:space="0" w:color="auto"/>
                        <w:right w:val="none" w:sz="0" w:space="0" w:color="auto"/>
                      </w:divBdr>
                    </w:div>
                    <w:div w:id="1334138615">
                      <w:marLeft w:val="0"/>
                      <w:marRight w:val="0"/>
                      <w:marTop w:val="0"/>
                      <w:marBottom w:val="0"/>
                      <w:divBdr>
                        <w:top w:val="none" w:sz="0" w:space="0" w:color="auto"/>
                        <w:left w:val="none" w:sz="0" w:space="0" w:color="auto"/>
                        <w:bottom w:val="none" w:sz="0" w:space="0" w:color="auto"/>
                        <w:right w:val="none" w:sz="0" w:space="0" w:color="auto"/>
                      </w:divBdr>
                      <w:divsChild>
                        <w:div w:id="6090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56746">
                  <w:marLeft w:val="0"/>
                  <w:marRight w:val="0"/>
                  <w:marTop w:val="375"/>
                  <w:marBottom w:val="0"/>
                  <w:divBdr>
                    <w:top w:val="none" w:sz="0" w:space="0" w:color="auto"/>
                    <w:left w:val="none" w:sz="0" w:space="0" w:color="auto"/>
                    <w:bottom w:val="none" w:sz="0" w:space="0" w:color="auto"/>
                    <w:right w:val="none" w:sz="0" w:space="0" w:color="auto"/>
                  </w:divBdr>
                  <w:divsChild>
                    <w:div w:id="545722651">
                      <w:marLeft w:val="0"/>
                      <w:marRight w:val="0"/>
                      <w:marTop w:val="0"/>
                      <w:marBottom w:val="0"/>
                      <w:divBdr>
                        <w:top w:val="none" w:sz="0" w:space="0" w:color="auto"/>
                        <w:left w:val="none" w:sz="0" w:space="0" w:color="auto"/>
                        <w:bottom w:val="none" w:sz="0" w:space="0" w:color="auto"/>
                        <w:right w:val="none" w:sz="0" w:space="0" w:color="auto"/>
                      </w:divBdr>
                      <w:divsChild>
                        <w:div w:id="137308061">
                          <w:marLeft w:val="0"/>
                          <w:marRight w:val="0"/>
                          <w:marTop w:val="0"/>
                          <w:marBottom w:val="0"/>
                          <w:divBdr>
                            <w:top w:val="none" w:sz="0" w:space="0" w:color="auto"/>
                            <w:left w:val="none" w:sz="0" w:space="0" w:color="auto"/>
                            <w:bottom w:val="none" w:sz="0" w:space="0" w:color="auto"/>
                            <w:right w:val="none" w:sz="0" w:space="0" w:color="auto"/>
                          </w:divBdr>
                        </w:div>
                        <w:div w:id="103312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534994">
                  <w:marLeft w:val="0"/>
                  <w:marRight w:val="0"/>
                  <w:marTop w:val="0"/>
                  <w:marBottom w:val="0"/>
                  <w:divBdr>
                    <w:top w:val="none" w:sz="0" w:space="0" w:color="auto"/>
                    <w:left w:val="none" w:sz="0" w:space="0" w:color="auto"/>
                    <w:bottom w:val="none" w:sz="0" w:space="0" w:color="auto"/>
                    <w:right w:val="none" w:sz="0" w:space="0" w:color="auto"/>
                  </w:divBdr>
                </w:div>
                <w:div w:id="889608828">
                  <w:marLeft w:val="0"/>
                  <w:marRight w:val="0"/>
                  <w:marTop w:val="0"/>
                  <w:marBottom w:val="0"/>
                  <w:divBdr>
                    <w:top w:val="none" w:sz="0" w:space="0" w:color="auto"/>
                    <w:left w:val="none" w:sz="0" w:space="0" w:color="auto"/>
                    <w:bottom w:val="none" w:sz="0" w:space="0" w:color="auto"/>
                    <w:right w:val="none" w:sz="0" w:space="0" w:color="auto"/>
                  </w:divBdr>
                </w:div>
                <w:div w:id="889610169">
                  <w:marLeft w:val="0"/>
                  <w:marRight w:val="0"/>
                  <w:marTop w:val="0"/>
                  <w:marBottom w:val="0"/>
                  <w:divBdr>
                    <w:top w:val="none" w:sz="0" w:space="0" w:color="auto"/>
                    <w:left w:val="none" w:sz="0" w:space="0" w:color="auto"/>
                    <w:bottom w:val="none" w:sz="0" w:space="0" w:color="auto"/>
                    <w:right w:val="none" w:sz="0" w:space="0" w:color="auto"/>
                  </w:divBdr>
                  <w:divsChild>
                    <w:div w:id="174611217">
                      <w:marLeft w:val="0"/>
                      <w:marRight w:val="0"/>
                      <w:marTop w:val="0"/>
                      <w:marBottom w:val="0"/>
                      <w:divBdr>
                        <w:top w:val="none" w:sz="0" w:space="0" w:color="auto"/>
                        <w:left w:val="none" w:sz="0" w:space="0" w:color="auto"/>
                        <w:bottom w:val="none" w:sz="0" w:space="0" w:color="auto"/>
                        <w:right w:val="none" w:sz="0" w:space="0" w:color="auto"/>
                      </w:divBdr>
                    </w:div>
                  </w:divsChild>
                </w:div>
                <w:div w:id="889922481">
                  <w:marLeft w:val="0"/>
                  <w:marRight w:val="0"/>
                  <w:marTop w:val="0"/>
                  <w:marBottom w:val="0"/>
                  <w:divBdr>
                    <w:top w:val="none" w:sz="0" w:space="0" w:color="auto"/>
                    <w:left w:val="none" w:sz="0" w:space="0" w:color="auto"/>
                    <w:bottom w:val="none" w:sz="0" w:space="0" w:color="auto"/>
                    <w:right w:val="none" w:sz="0" w:space="0" w:color="auto"/>
                  </w:divBdr>
                </w:div>
                <w:div w:id="889922518">
                  <w:marLeft w:val="0"/>
                  <w:marRight w:val="0"/>
                  <w:marTop w:val="0"/>
                  <w:marBottom w:val="0"/>
                  <w:divBdr>
                    <w:top w:val="none" w:sz="0" w:space="0" w:color="auto"/>
                    <w:left w:val="none" w:sz="0" w:space="0" w:color="auto"/>
                    <w:bottom w:val="none" w:sz="0" w:space="0" w:color="auto"/>
                    <w:right w:val="none" w:sz="0" w:space="0" w:color="auto"/>
                  </w:divBdr>
                </w:div>
                <w:div w:id="889926759">
                  <w:marLeft w:val="0"/>
                  <w:marRight w:val="0"/>
                  <w:marTop w:val="0"/>
                  <w:marBottom w:val="0"/>
                  <w:divBdr>
                    <w:top w:val="none" w:sz="0" w:space="0" w:color="auto"/>
                    <w:left w:val="none" w:sz="0" w:space="0" w:color="auto"/>
                    <w:bottom w:val="none" w:sz="0" w:space="0" w:color="auto"/>
                    <w:right w:val="none" w:sz="0" w:space="0" w:color="auto"/>
                  </w:divBdr>
                  <w:divsChild>
                    <w:div w:id="900555804">
                      <w:marLeft w:val="0"/>
                      <w:marRight w:val="0"/>
                      <w:marTop w:val="0"/>
                      <w:marBottom w:val="0"/>
                      <w:divBdr>
                        <w:top w:val="none" w:sz="0" w:space="0" w:color="auto"/>
                        <w:left w:val="none" w:sz="0" w:space="0" w:color="auto"/>
                        <w:bottom w:val="none" w:sz="0" w:space="0" w:color="auto"/>
                        <w:right w:val="none" w:sz="0" w:space="0" w:color="auto"/>
                      </w:divBdr>
                    </w:div>
                  </w:divsChild>
                </w:div>
                <w:div w:id="889997077">
                  <w:marLeft w:val="0"/>
                  <w:marRight w:val="0"/>
                  <w:marTop w:val="0"/>
                  <w:marBottom w:val="0"/>
                  <w:divBdr>
                    <w:top w:val="none" w:sz="0" w:space="0" w:color="auto"/>
                    <w:left w:val="none" w:sz="0" w:space="0" w:color="auto"/>
                    <w:bottom w:val="none" w:sz="0" w:space="0" w:color="auto"/>
                    <w:right w:val="none" w:sz="0" w:space="0" w:color="auto"/>
                  </w:divBdr>
                  <w:divsChild>
                    <w:div w:id="149252822">
                      <w:marLeft w:val="0"/>
                      <w:marRight w:val="0"/>
                      <w:marTop w:val="0"/>
                      <w:marBottom w:val="0"/>
                      <w:divBdr>
                        <w:top w:val="none" w:sz="0" w:space="0" w:color="auto"/>
                        <w:left w:val="none" w:sz="0" w:space="0" w:color="auto"/>
                        <w:bottom w:val="none" w:sz="0" w:space="0" w:color="auto"/>
                        <w:right w:val="none" w:sz="0" w:space="0" w:color="auto"/>
                      </w:divBdr>
                      <w:divsChild>
                        <w:div w:id="1105687765">
                          <w:marLeft w:val="0"/>
                          <w:marRight w:val="0"/>
                          <w:marTop w:val="0"/>
                          <w:marBottom w:val="0"/>
                          <w:divBdr>
                            <w:top w:val="none" w:sz="0" w:space="0" w:color="auto"/>
                            <w:left w:val="none" w:sz="0" w:space="0" w:color="auto"/>
                            <w:bottom w:val="none" w:sz="0" w:space="0" w:color="auto"/>
                            <w:right w:val="none" w:sz="0" w:space="0" w:color="auto"/>
                          </w:divBdr>
                          <w:divsChild>
                            <w:div w:id="116459322">
                              <w:marLeft w:val="0"/>
                              <w:marRight w:val="0"/>
                              <w:marTop w:val="0"/>
                              <w:marBottom w:val="0"/>
                              <w:divBdr>
                                <w:top w:val="single" w:sz="6" w:space="6" w:color="EDEDED"/>
                                <w:left w:val="none" w:sz="0" w:space="6" w:color="auto"/>
                                <w:bottom w:val="none" w:sz="0" w:space="6" w:color="auto"/>
                                <w:right w:val="none" w:sz="0" w:space="6" w:color="auto"/>
                              </w:divBdr>
                              <w:divsChild>
                                <w:div w:id="809784449">
                                  <w:marLeft w:val="0"/>
                                  <w:marRight w:val="0"/>
                                  <w:marTop w:val="0"/>
                                  <w:marBottom w:val="0"/>
                                  <w:divBdr>
                                    <w:top w:val="none" w:sz="0" w:space="0" w:color="auto"/>
                                    <w:left w:val="none" w:sz="0" w:space="0" w:color="auto"/>
                                    <w:bottom w:val="none" w:sz="0" w:space="0" w:color="auto"/>
                                    <w:right w:val="none" w:sz="0" w:space="0" w:color="auto"/>
                                  </w:divBdr>
                                  <w:divsChild>
                                    <w:div w:id="932666392">
                                      <w:marLeft w:val="0"/>
                                      <w:marRight w:val="0"/>
                                      <w:marTop w:val="0"/>
                                      <w:marBottom w:val="0"/>
                                      <w:divBdr>
                                        <w:top w:val="none" w:sz="0" w:space="0" w:color="auto"/>
                                        <w:left w:val="none" w:sz="0" w:space="0" w:color="auto"/>
                                        <w:bottom w:val="none" w:sz="0" w:space="0" w:color="auto"/>
                                        <w:right w:val="none" w:sz="0" w:space="0" w:color="auto"/>
                                      </w:divBdr>
                                      <w:divsChild>
                                        <w:div w:id="799110167">
                                          <w:marLeft w:val="0"/>
                                          <w:marRight w:val="0"/>
                                          <w:marTop w:val="0"/>
                                          <w:marBottom w:val="0"/>
                                          <w:divBdr>
                                            <w:top w:val="none" w:sz="0" w:space="0" w:color="auto"/>
                                            <w:left w:val="none" w:sz="0" w:space="0" w:color="auto"/>
                                            <w:bottom w:val="none" w:sz="0" w:space="0" w:color="auto"/>
                                            <w:right w:val="none" w:sz="0" w:space="0" w:color="auto"/>
                                          </w:divBdr>
                                          <w:divsChild>
                                            <w:div w:id="976301190">
                                              <w:marLeft w:val="0"/>
                                              <w:marRight w:val="0"/>
                                              <w:marTop w:val="0"/>
                                              <w:marBottom w:val="0"/>
                                              <w:divBdr>
                                                <w:top w:val="none" w:sz="0" w:space="0" w:color="auto"/>
                                                <w:left w:val="none" w:sz="0" w:space="0" w:color="auto"/>
                                                <w:bottom w:val="none" w:sz="0" w:space="0" w:color="auto"/>
                                                <w:right w:val="none" w:sz="0" w:space="0" w:color="auto"/>
                                              </w:divBdr>
                                              <w:divsChild>
                                                <w:div w:id="13231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71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73132">
                  <w:marLeft w:val="0"/>
                  <w:marRight w:val="0"/>
                  <w:marTop w:val="375"/>
                  <w:marBottom w:val="330"/>
                  <w:divBdr>
                    <w:top w:val="none" w:sz="0" w:space="0" w:color="auto"/>
                    <w:left w:val="none" w:sz="0" w:space="0" w:color="auto"/>
                    <w:bottom w:val="none" w:sz="0" w:space="0" w:color="auto"/>
                    <w:right w:val="none" w:sz="0" w:space="0" w:color="auto"/>
                  </w:divBdr>
                  <w:divsChild>
                    <w:div w:id="567768804">
                      <w:marLeft w:val="0"/>
                      <w:marRight w:val="0"/>
                      <w:marTop w:val="0"/>
                      <w:marBottom w:val="210"/>
                      <w:divBdr>
                        <w:top w:val="none" w:sz="0" w:space="0" w:color="auto"/>
                        <w:left w:val="none" w:sz="0" w:space="0" w:color="auto"/>
                        <w:bottom w:val="none" w:sz="0" w:space="0" w:color="auto"/>
                        <w:right w:val="none" w:sz="0" w:space="0" w:color="auto"/>
                      </w:divBdr>
                      <w:divsChild>
                        <w:div w:id="933066">
                          <w:marLeft w:val="0"/>
                          <w:marRight w:val="0"/>
                          <w:marTop w:val="0"/>
                          <w:marBottom w:val="0"/>
                          <w:divBdr>
                            <w:top w:val="none" w:sz="0" w:space="0" w:color="auto"/>
                            <w:left w:val="none" w:sz="0" w:space="0" w:color="auto"/>
                            <w:bottom w:val="none" w:sz="0" w:space="0" w:color="auto"/>
                            <w:right w:val="none" w:sz="0" w:space="0" w:color="auto"/>
                          </w:divBdr>
                        </w:div>
                      </w:divsChild>
                    </w:div>
                    <w:div w:id="1114710171">
                      <w:marLeft w:val="0"/>
                      <w:marRight w:val="0"/>
                      <w:marTop w:val="0"/>
                      <w:marBottom w:val="210"/>
                      <w:divBdr>
                        <w:top w:val="none" w:sz="0" w:space="0" w:color="auto"/>
                        <w:left w:val="none" w:sz="0" w:space="0" w:color="auto"/>
                        <w:bottom w:val="none" w:sz="0" w:space="0" w:color="auto"/>
                        <w:right w:val="none" w:sz="0" w:space="0" w:color="auto"/>
                      </w:divBdr>
                    </w:div>
                  </w:divsChild>
                </w:div>
                <w:div w:id="890188364">
                  <w:marLeft w:val="0"/>
                  <w:marRight w:val="0"/>
                  <w:marTop w:val="0"/>
                  <w:marBottom w:val="300"/>
                  <w:divBdr>
                    <w:top w:val="none" w:sz="0" w:space="0" w:color="auto"/>
                    <w:left w:val="none" w:sz="0" w:space="0" w:color="auto"/>
                    <w:bottom w:val="none" w:sz="0" w:space="0" w:color="auto"/>
                    <w:right w:val="none" w:sz="0" w:space="0" w:color="auto"/>
                  </w:divBdr>
                  <w:divsChild>
                    <w:div w:id="1240336055">
                      <w:marLeft w:val="0"/>
                      <w:marRight w:val="0"/>
                      <w:marTop w:val="0"/>
                      <w:marBottom w:val="0"/>
                      <w:divBdr>
                        <w:top w:val="none" w:sz="0" w:space="0" w:color="auto"/>
                        <w:left w:val="none" w:sz="0" w:space="0" w:color="auto"/>
                        <w:bottom w:val="none" w:sz="0" w:space="0" w:color="auto"/>
                        <w:right w:val="none" w:sz="0" w:space="0" w:color="auto"/>
                      </w:divBdr>
                      <w:divsChild>
                        <w:div w:id="65345676">
                          <w:marLeft w:val="0"/>
                          <w:marRight w:val="0"/>
                          <w:marTop w:val="0"/>
                          <w:marBottom w:val="0"/>
                          <w:divBdr>
                            <w:top w:val="none" w:sz="0" w:space="0" w:color="auto"/>
                            <w:left w:val="none" w:sz="0" w:space="0" w:color="auto"/>
                            <w:bottom w:val="none" w:sz="0" w:space="0" w:color="auto"/>
                            <w:right w:val="none" w:sz="0" w:space="0" w:color="auto"/>
                          </w:divBdr>
                          <w:divsChild>
                            <w:div w:id="20709558">
                              <w:marLeft w:val="0"/>
                              <w:marRight w:val="0"/>
                              <w:marTop w:val="0"/>
                              <w:marBottom w:val="0"/>
                              <w:divBdr>
                                <w:top w:val="none" w:sz="0" w:space="0" w:color="auto"/>
                                <w:left w:val="none" w:sz="0" w:space="0" w:color="auto"/>
                                <w:bottom w:val="none" w:sz="0" w:space="0" w:color="auto"/>
                                <w:right w:val="none" w:sz="0" w:space="0" w:color="auto"/>
                              </w:divBdr>
                            </w:div>
                            <w:div w:id="954170557">
                              <w:marLeft w:val="0"/>
                              <w:marRight w:val="0"/>
                              <w:marTop w:val="0"/>
                              <w:marBottom w:val="0"/>
                              <w:divBdr>
                                <w:top w:val="none" w:sz="0" w:space="0" w:color="auto"/>
                                <w:left w:val="none" w:sz="0" w:space="0" w:color="auto"/>
                                <w:bottom w:val="none" w:sz="0" w:space="0" w:color="auto"/>
                                <w:right w:val="none" w:sz="0" w:space="0" w:color="auto"/>
                              </w:divBdr>
                            </w:div>
                          </w:divsChild>
                        </w:div>
                        <w:div w:id="1317345554">
                          <w:marLeft w:val="0"/>
                          <w:marRight w:val="0"/>
                          <w:marTop w:val="0"/>
                          <w:marBottom w:val="0"/>
                          <w:divBdr>
                            <w:top w:val="none" w:sz="0" w:space="0" w:color="auto"/>
                            <w:left w:val="none" w:sz="0" w:space="0" w:color="auto"/>
                            <w:bottom w:val="none" w:sz="0" w:space="0" w:color="auto"/>
                            <w:right w:val="none" w:sz="0" w:space="0" w:color="auto"/>
                          </w:divBdr>
                          <w:divsChild>
                            <w:div w:id="119881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380514">
                  <w:marLeft w:val="0"/>
                  <w:marRight w:val="0"/>
                  <w:marTop w:val="0"/>
                  <w:marBottom w:val="0"/>
                  <w:divBdr>
                    <w:top w:val="none" w:sz="0" w:space="0" w:color="auto"/>
                    <w:left w:val="none" w:sz="0" w:space="0" w:color="auto"/>
                    <w:bottom w:val="none" w:sz="0" w:space="0" w:color="auto"/>
                    <w:right w:val="none" w:sz="0" w:space="0" w:color="auto"/>
                  </w:divBdr>
                </w:div>
                <w:div w:id="890773462">
                  <w:marLeft w:val="0"/>
                  <w:marRight w:val="0"/>
                  <w:marTop w:val="0"/>
                  <w:marBottom w:val="0"/>
                  <w:divBdr>
                    <w:top w:val="none" w:sz="0" w:space="0" w:color="auto"/>
                    <w:left w:val="none" w:sz="0" w:space="0" w:color="auto"/>
                    <w:bottom w:val="none" w:sz="0" w:space="0" w:color="auto"/>
                    <w:right w:val="none" w:sz="0" w:space="0" w:color="auto"/>
                  </w:divBdr>
                </w:div>
                <w:div w:id="890774202">
                  <w:marLeft w:val="0"/>
                  <w:marRight w:val="30"/>
                  <w:marTop w:val="0"/>
                  <w:marBottom w:val="0"/>
                  <w:divBdr>
                    <w:top w:val="none" w:sz="0" w:space="0" w:color="auto"/>
                    <w:left w:val="none" w:sz="0" w:space="0" w:color="auto"/>
                    <w:bottom w:val="none" w:sz="0" w:space="0" w:color="auto"/>
                    <w:right w:val="none" w:sz="0" w:space="0" w:color="auto"/>
                  </w:divBdr>
                  <w:divsChild>
                    <w:div w:id="996615265">
                      <w:marLeft w:val="0"/>
                      <w:marRight w:val="0"/>
                      <w:marTop w:val="0"/>
                      <w:marBottom w:val="0"/>
                      <w:divBdr>
                        <w:top w:val="none" w:sz="0" w:space="0" w:color="auto"/>
                        <w:left w:val="none" w:sz="0" w:space="0" w:color="auto"/>
                        <w:bottom w:val="none" w:sz="0" w:space="0" w:color="auto"/>
                        <w:right w:val="none" w:sz="0" w:space="0" w:color="auto"/>
                      </w:divBdr>
                    </w:div>
                  </w:divsChild>
                </w:div>
                <w:div w:id="890776095">
                  <w:marLeft w:val="0"/>
                  <w:marRight w:val="0"/>
                  <w:marTop w:val="0"/>
                  <w:marBottom w:val="0"/>
                  <w:divBdr>
                    <w:top w:val="none" w:sz="0" w:space="0" w:color="auto"/>
                    <w:left w:val="none" w:sz="0" w:space="0" w:color="auto"/>
                    <w:bottom w:val="none" w:sz="0" w:space="0" w:color="auto"/>
                    <w:right w:val="none" w:sz="0" w:space="0" w:color="auto"/>
                  </w:divBdr>
                </w:div>
                <w:div w:id="890845924">
                  <w:marLeft w:val="0"/>
                  <w:marRight w:val="0"/>
                  <w:marTop w:val="0"/>
                  <w:marBottom w:val="0"/>
                  <w:divBdr>
                    <w:top w:val="none" w:sz="0" w:space="0" w:color="auto"/>
                    <w:left w:val="none" w:sz="0" w:space="0" w:color="auto"/>
                    <w:bottom w:val="none" w:sz="0" w:space="0" w:color="auto"/>
                    <w:right w:val="none" w:sz="0" w:space="0" w:color="auto"/>
                  </w:divBdr>
                </w:div>
                <w:div w:id="890926261">
                  <w:marLeft w:val="2100"/>
                  <w:marRight w:val="0"/>
                  <w:marTop w:val="0"/>
                  <w:marBottom w:val="0"/>
                  <w:divBdr>
                    <w:top w:val="none" w:sz="0" w:space="0" w:color="auto"/>
                    <w:left w:val="none" w:sz="0" w:space="0" w:color="auto"/>
                    <w:bottom w:val="none" w:sz="0" w:space="0" w:color="auto"/>
                    <w:right w:val="none" w:sz="0" w:space="0" w:color="auto"/>
                  </w:divBdr>
                  <w:divsChild>
                    <w:div w:id="640303937">
                      <w:marLeft w:val="0"/>
                      <w:marRight w:val="0"/>
                      <w:marTop w:val="0"/>
                      <w:marBottom w:val="0"/>
                      <w:divBdr>
                        <w:top w:val="none" w:sz="0" w:space="0" w:color="auto"/>
                        <w:left w:val="none" w:sz="0" w:space="0" w:color="auto"/>
                        <w:bottom w:val="none" w:sz="0" w:space="0" w:color="auto"/>
                        <w:right w:val="none" w:sz="0" w:space="0" w:color="auto"/>
                      </w:divBdr>
                      <w:divsChild>
                        <w:div w:id="145056799">
                          <w:marLeft w:val="0"/>
                          <w:marRight w:val="0"/>
                          <w:marTop w:val="0"/>
                          <w:marBottom w:val="0"/>
                          <w:divBdr>
                            <w:top w:val="none" w:sz="0" w:space="0" w:color="auto"/>
                            <w:left w:val="none" w:sz="0" w:space="0" w:color="auto"/>
                            <w:bottom w:val="none" w:sz="0" w:space="0" w:color="auto"/>
                            <w:right w:val="none" w:sz="0" w:space="0" w:color="auto"/>
                          </w:divBdr>
                          <w:divsChild>
                            <w:div w:id="908265843">
                              <w:marLeft w:val="0"/>
                              <w:marRight w:val="0"/>
                              <w:marTop w:val="0"/>
                              <w:marBottom w:val="0"/>
                              <w:divBdr>
                                <w:top w:val="none" w:sz="0" w:space="0" w:color="auto"/>
                                <w:left w:val="none" w:sz="0" w:space="0" w:color="auto"/>
                                <w:bottom w:val="none" w:sz="0" w:space="0" w:color="auto"/>
                                <w:right w:val="none" w:sz="0" w:space="0" w:color="auto"/>
                              </w:divBdr>
                            </w:div>
                          </w:divsChild>
                        </w:div>
                        <w:div w:id="470097994">
                          <w:marLeft w:val="0"/>
                          <w:marRight w:val="0"/>
                          <w:marTop w:val="0"/>
                          <w:marBottom w:val="0"/>
                          <w:divBdr>
                            <w:top w:val="none" w:sz="0" w:space="0" w:color="auto"/>
                            <w:left w:val="none" w:sz="0" w:space="0" w:color="auto"/>
                            <w:bottom w:val="none" w:sz="0" w:space="0" w:color="auto"/>
                            <w:right w:val="none" w:sz="0" w:space="0" w:color="auto"/>
                          </w:divBdr>
                          <w:divsChild>
                            <w:div w:id="108484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038749">
                  <w:marLeft w:val="0"/>
                  <w:marRight w:val="0"/>
                  <w:marTop w:val="0"/>
                  <w:marBottom w:val="0"/>
                  <w:divBdr>
                    <w:top w:val="none" w:sz="0" w:space="0" w:color="auto"/>
                    <w:left w:val="none" w:sz="0" w:space="0" w:color="auto"/>
                    <w:bottom w:val="none" w:sz="0" w:space="0" w:color="auto"/>
                    <w:right w:val="none" w:sz="0" w:space="0" w:color="auto"/>
                  </w:divBdr>
                  <w:divsChild>
                    <w:div w:id="765812937">
                      <w:marLeft w:val="0"/>
                      <w:marRight w:val="0"/>
                      <w:marTop w:val="0"/>
                      <w:marBottom w:val="0"/>
                      <w:divBdr>
                        <w:top w:val="none" w:sz="0" w:space="0" w:color="auto"/>
                        <w:left w:val="none" w:sz="0" w:space="0" w:color="auto"/>
                        <w:bottom w:val="none" w:sz="0" w:space="0" w:color="auto"/>
                        <w:right w:val="none" w:sz="0" w:space="0" w:color="auto"/>
                      </w:divBdr>
                    </w:div>
                  </w:divsChild>
                </w:div>
                <w:div w:id="891039435">
                  <w:marLeft w:val="0"/>
                  <w:marRight w:val="0"/>
                  <w:marTop w:val="0"/>
                  <w:marBottom w:val="0"/>
                  <w:divBdr>
                    <w:top w:val="none" w:sz="0" w:space="0" w:color="auto"/>
                    <w:left w:val="none" w:sz="0" w:space="0" w:color="auto"/>
                    <w:bottom w:val="none" w:sz="0" w:space="0" w:color="auto"/>
                    <w:right w:val="none" w:sz="0" w:space="0" w:color="auto"/>
                  </w:divBdr>
                </w:div>
                <w:div w:id="891187854">
                  <w:marLeft w:val="0"/>
                  <w:marRight w:val="0"/>
                  <w:marTop w:val="0"/>
                  <w:marBottom w:val="300"/>
                  <w:divBdr>
                    <w:top w:val="none" w:sz="0" w:space="0" w:color="auto"/>
                    <w:left w:val="none" w:sz="0" w:space="0" w:color="auto"/>
                    <w:bottom w:val="none" w:sz="0" w:space="0" w:color="auto"/>
                    <w:right w:val="none" w:sz="0" w:space="0" w:color="auto"/>
                  </w:divBdr>
                </w:div>
                <w:div w:id="891574324">
                  <w:marLeft w:val="0"/>
                  <w:marRight w:val="0"/>
                  <w:marTop w:val="0"/>
                  <w:marBottom w:val="0"/>
                  <w:divBdr>
                    <w:top w:val="none" w:sz="0" w:space="0" w:color="auto"/>
                    <w:left w:val="none" w:sz="0" w:space="0" w:color="auto"/>
                    <w:bottom w:val="none" w:sz="0" w:space="0" w:color="auto"/>
                    <w:right w:val="none" w:sz="0" w:space="0" w:color="auto"/>
                  </w:divBdr>
                </w:div>
                <w:div w:id="891965901">
                  <w:marLeft w:val="0"/>
                  <w:marRight w:val="0"/>
                  <w:marTop w:val="225"/>
                  <w:marBottom w:val="0"/>
                  <w:divBdr>
                    <w:top w:val="none" w:sz="0" w:space="0" w:color="auto"/>
                    <w:left w:val="none" w:sz="0" w:space="0" w:color="auto"/>
                    <w:bottom w:val="none" w:sz="0" w:space="0" w:color="auto"/>
                    <w:right w:val="none" w:sz="0" w:space="0" w:color="auto"/>
                  </w:divBdr>
                  <w:divsChild>
                    <w:div w:id="121119161">
                      <w:marLeft w:val="0"/>
                      <w:marRight w:val="0"/>
                      <w:marTop w:val="0"/>
                      <w:marBottom w:val="0"/>
                      <w:divBdr>
                        <w:top w:val="none" w:sz="0" w:space="0" w:color="auto"/>
                        <w:left w:val="none" w:sz="0" w:space="0" w:color="auto"/>
                        <w:bottom w:val="none" w:sz="0" w:space="0" w:color="auto"/>
                        <w:right w:val="none" w:sz="0" w:space="0" w:color="auto"/>
                      </w:divBdr>
                    </w:div>
                  </w:divsChild>
                </w:div>
                <w:div w:id="891966076">
                  <w:marLeft w:val="0"/>
                  <w:marRight w:val="0"/>
                  <w:marTop w:val="0"/>
                  <w:marBottom w:val="0"/>
                  <w:divBdr>
                    <w:top w:val="none" w:sz="0" w:space="0" w:color="auto"/>
                    <w:left w:val="none" w:sz="0" w:space="0" w:color="auto"/>
                    <w:bottom w:val="none" w:sz="0" w:space="0" w:color="auto"/>
                    <w:right w:val="none" w:sz="0" w:space="0" w:color="auto"/>
                  </w:divBdr>
                </w:div>
                <w:div w:id="891968775">
                  <w:marLeft w:val="75"/>
                  <w:marRight w:val="0"/>
                  <w:marTop w:val="0"/>
                  <w:marBottom w:val="0"/>
                  <w:divBdr>
                    <w:top w:val="none" w:sz="0" w:space="0" w:color="auto"/>
                    <w:left w:val="none" w:sz="0" w:space="0" w:color="auto"/>
                    <w:bottom w:val="none" w:sz="0" w:space="0" w:color="auto"/>
                    <w:right w:val="none" w:sz="0" w:space="0" w:color="auto"/>
                  </w:divBdr>
                </w:div>
                <w:div w:id="892042434">
                  <w:marLeft w:val="0"/>
                  <w:marRight w:val="0"/>
                  <w:marTop w:val="0"/>
                  <w:marBottom w:val="0"/>
                  <w:divBdr>
                    <w:top w:val="none" w:sz="0" w:space="0" w:color="auto"/>
                    <w:left w:val="none" w:sz="0" w:space="0" w:color="auto"/>
                    <w:bottom w:val="none" w:sz="0" w:space="0" w:color="auto"/>
                    <w:right w:val="none" w:sz="0" w:space="0" w:color="auto"/>
                  </w:divBdr>
                </w:div>
                <w:div w:id="892079797">
                  <w:marLeft w:val="0"/>
                  <w:marRight w:val="30"/>
                  <w:marTop w:val="0"/>
                  <w:marBottom w:val="0"/>
                  <w:divBdr>
                    <w:top w:val="none" w:sz="0" w:space="0" w:color="auto"/>
                    <w:left w:val="none" w:sz="0" w:space="0" w:color="auto"/>
                    <w:bottom w:val="none" w:sz="0" w:space="0" w:color="auto"/>
                    <w:right w:val="none" w:sz="0" w:space="0" w:color="auto"/>
                  </w:divBdr>
                </w:div>
                <w:div w:id="892158509">
                  <w:marLeft w:val="0"/>
                  <w:marRight w:val="0"/>
                  <w:marTop w:val="180"/>
                  <w:marBottom w:val="0"/>
                  <w:divBdr>
                    <w:top w:val="none" w:sz="0" w:space="0" w:color="auto"/>
                    <w:left w:val="none" w:sz="0" w:space="0" w:color="auto"/>
                    <w:bottom w:val="none" w:sz="0" w:space="0" w:color="auto"/>
                    <w:right w:val="none" w:sz="0" w:space="0" w:color="auto"/>
                  </w:divBdr>
                </w:div>
                <w:div w:id="892275244">
                  <w:marLeft w:val="0"/>
                  <w:marRight w:val="0"/>
                  <w:marTop w:val="225"/>
                  <w:marBottom w:val="0"/>
                  <w:divBdr>
                    <w:top w:val="none" w:sz="0" w:space="0" w:color="auto"/>
                    <w:left w:val="none" w:sz="0" w:space="0" w:color="auto"/>
                    <w:bottom w:val="none" w:sz="0" w:space="0" w:color="auto"/>
                    <w:right w:val="none" w:sz="0" w:space="0" w:color="auto"/>
                  </w:divBdr>
                </w:div>
                <w:div w:id="892304909">
                  <w:marLeft w:val="0"/>
                  <w:marRight w:val="0"/>
                  <w:marTop w:val="0"/>
                  <w:marBottom w:val="0"/>
                  <w:divBdr>
                    <w:top w:val="none" w:sz="0" w:space="0" w:color="auto"/>
                    <w:left w:val="none" w:sz="0" w:space="0" w:color="auto"/>
                    <w:bottom w:val="none" w:sz="0" w:space="0" w:color="auto"/>
                    <w:right w:val="none" w:sz="0" w:space="0" w:color="auto"/>
                  </w:divBdr>
                </w:div>
                <w:div w:id="892473254">
                  <w:marLeft w:val="0"/>
                  <w:marRight w:val="0"/>
                  <w:marTop w:val="0"/>
                  <w:marBottom w:val="0"/>
                  <w:divBdr>
                    <w:top w:val="none" w:sz="0" w:space="0" w:color="auto"/>
                    <w:left w:val="none" w:sz="0" w:space="0" w:color="auto"/>
                    <w:bottom w:val="none" w:sz="0" w:space="0" w:color="auto"/>
                    <w:right w:val="none" w:sz="0" w:space="0" w:color="auto"/>
                  </w:divBdr>
                  <w:divsChild>
                    <w:div w:id="358552939">
                      <w:marLeft w:val="-135"/>
                      <w:marRight w:val="0"/>
                      <w:marTop w:val="0"/>
                      <w:marBottom w:val="0"/>
                      <w:divBdr>
                        <w:top w:val="none" w:sz="0" w:space="0" w:color="auto"/>
                        <w:left w:val="none" w:sz="0" w:space="0" w:color="auto"/>
                        <w:bottom w:val="none" w:sz="0" w:space="0" w:color="auto"/>
                        <w:right w:val="none" w:sz="0" w:space="0" w:color="auto"/>
                      </w:divBdr>
                    </w:div>
                    <w:div w:id="547255471">
                      <w:marLeft w:val="0"/>
                      <w:marRight w:val="135"/>
                      <w:marTop w:val="0"/>
                      <w:marBottom w:val="0"/>
                      <w:divBdr>
                        <w:top w:val="none" w:sz="0" w:space="0" w:color="auto"/>
                        <w:left w:val="none" w:sz="0" w:space="0" w:color="auto"/>
                        <w:bottom w:val="none" w:sz="0" w:space="0" w:color="auto"/>
                        <w:right w:val="none" w:sz="0" w:space="0" w:color="auto"/>
                      </w:divBdr>
                    </w:div>
                  </w:divsChild>
                </w:div>
                <w:div w:id="892496882">
                  <w:marLeft w:val="0"/>
                  <w:marRight w:val="0"/>
                  <w:marTop w:val="0"/>
                  <w:marBottom w:val="0"/>
                  <w:divBdr>
                    <w:top w:val="none" w:sz="0" w:space="0" w:color="auto"/>
                    <w:left w:val="none" w:sz="0" w:space="0" w:color="auto"/>
                    <w:bottom w:val="none" w:sz="0" w:space="0" w:color="auto"/>
                    <w:right w:val="none" w:sz="0" w:space="0" w:color="auto"/>
                  </w:divBdr>
                </w:div>
                <w:div w:id="892615245">
                  <w:marLeft w:val="0"/>
                  <w:marRight w:val="0"/>
                  <w:marTop w:val="0"/>
                  <w:marBottom w:val="300"/>
                  <w:divBdr>
                    <w:top w:val="none" w:sz="0" w:space="0" w:color="auto"/>
                    <w:left w:val="none" w:sz="0" w:space="0" w:color="auto"/>
                    <w:bottom w:val="none" w:sz="0" w:space="0" w:color="auto"/>
                    <w:right w:val="none" w:sz="0" w:space="0" w:color="auto"/>
                  </w:divBdr>
                </w:div>
                <w:div w:id="892694727">
                  <w:marLeft w:val="0"/>
                  <w:marRight w:val="0"/>
                  <w:marTop w:val="300"/>
                  <w:marBottom w:val="300"/>
                  <w:divBdr>
                    <w:top w:val="none" w:sz="0" w:space="0" w:color="auto"/>
                    <w:left w:val="none" w:sz="0" w:space="0" w:color="auto"/>
                    <w:bottom w:val="none" w:sz="0" w:space="0" w:color="auto"/>
                    <w:right w:val="none" w:sz="0" w:space="0" w:color="auto"/>
                  </w:divBdr>
                  <w:divsChild>
                    <w:div w:id="430705702">
                      <w:marLeft w:val="0"/>
                      <w:marRight w:val="150"/>
                      <w:marTop w:val="0"/>
                      <w:marBottom w:val="0"/>
                      <w:divBdr>
                        <w:top w:val="none" w:sz="0" w:space="0" w:color="auto"/>
                        <w:left w:val="none" w:sz="0" w:space="0" w:color="auto"/>
                        <w:bottom w:val="none" w:sz="0" w:space="0" w:color="auto"/>
                        <w:right w:val="none" w:sz="0" w:space="0" w:color="auto"/>
                      </w:divBdr>
                      <w:divsChild>
                        <w:div w:id="4399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8332">
                  <w:marLeft w:val="0"/>
                  <w:marRight w:val="0"/>
                  <w:marTop w:val="0"/>
                  <w:marBottom w:val="0"/>
                  <w:divBdr>
                    <w:top w:val="none" w:sz="0" w:space="0" w:color="auto"/>
                    <w:left w:val="none" w:sz="0" w:space="0" w:color="auto"/>
                    <w:bottom w:val="none" w:sz="0" w:space="0" w:color="auto"/>
                    <w:right w:val="none" w:sz="0" w:space="0" w:color="auto"/>
                  </w:divBdr>
                </w:div>
                <w:div w:id="892732519">
                  <w:marLeft w:val="0"/>
                  <w:marRight w:val="0"/>
                  <w:marTop w:val="0"/>
                  <w:marBottom w:val="0"/>
                  <w:divBdr>
                    <w:top w:val="none" w:sz="0" w:space="0" w:color="auto"/>
                    <w:left w:val="none" w:sz="0" w:space="0" w:color="auto"/>
                    <w:bottom w:val="none" w:sz="0" w:space="0" w:color="auto"/>
                    <w:right w:val="none" w:sz="0" w:space="0" w:color="auto"/>
                  </w:divBdr>
                  <w:divsChild>
                    <w:div w:id="58942492">
                      <w:marLeft w:val="0"/>
                      <w:marRight w:val="0"/>
                      <w:marTop w:val="0"/>
                      <w:marBottom w:val="0"/>
                      <w:divBdr>
                        <w:top w:val="none" w:sz="0" w:space="0" w:color="auto"/>
                        <w:left w:val="none" w:sz="0" w:space="0" w:color="auto"/>
                        <w:bottom w:val="none" w:sz="0" w:space="0" w:color="auto"/>
                        <w:right w:val="none" w:sz="0" w:space="0" w:color="auto"/>
                      </w:divBdr>
                    </w:div>
                    <w:div w:id="659161133">
                      <w:marLeft w:val="0"/>
                      <w:marRight w:val="0"/>
                      <w:marTop w:val="150"/>
                      <w:marBottom w:val="0"/>
                      <w:divBdr>
                        <w:top w:val="none" w:sz="0" w:space="0" w:color="auto"/>
                        <w:left w:val="none" w:sz="0" w:space="0" w:color="auto"/>
                        <w:bottom w:val="none" w:sz="0" w:space="0" w:color="auto"/>
                        <w:right w:val="none" w:sz="0" w:space="0" w:color="auto"/>
                      </w:divBdr>
                    </w:div>
                  </w:divsChild>
                </w:div>
                <w:div w:id="893196862">
                  <w:marLeft w:val="0"/>
                  <w:marRight w:val="0"/>
                  <w:marTop w:val="0"/>
                  <w:marBottom w:val="0"/>
                  <w:divBdr>
                    <w:top w:val="none" w:sz="0" w:space="0" w:color="auto"/>
                    <w:left w:val="none" w:sz="0" w:space="0" w:color="auto"/>
                    <w:bottom w:val="none" w:sz="0" w:space="0" w:color="auto"/>
                    <w:right w:val="none" w:sz="0" w:space="0" w:color="auto"/>
                  </w:divBdr>
                  <w:divsChild>
                    <w:div w:id="501043841">
                      <w:marLeft w:val="0"/>
                      <w:marRight w:val="0"/>
                      <w:marTop w:val="0"/>
                      <w:marBottom w:val="0"/>
                      <w:divBdr>
                        <w:top w:val="none" w:sz="0" w:space="0" w:color="auto"/>
                        <w:left w:val="none" w:sz="0" w:space="0" w:color="auto"/>
                        <w:bottom w:val="none" w:sz="0" w:space="0" w:color="auto"/>
                        <w:right w:val="none" w:sz="0" w:space="0" w:color="auto"/>
                      </w:divBdr>
                    </w:div>
                  </w:divsChild>
                </w:div>
                <w:div w:id="893276882">
                  <w:marLeft w:val="0"/>
                  <w:marRight w:val="0"/>
                  <w:marTop w:val="0"/>
                  <w:marBottom w:val="0"/>
                  <w:divBdr>
                    <w:top w:val="none" w:sz="0" w:space="0" w:color="auto"/>
                    <w:left w:val="none" w:sz="0" w:space="0" w:color="auto"/>
                    <w:bottom w:val="none" w:sz="0" w:space="0" w:color="auto"/>
                    <w:right w:val="none" w:sz="0" w:space="0" w:color="auto"/>
                  </w:divBdr>
                </w:div>
                <w:div w:id="893464067">
                  <w:marLeft w:val="0"/>
                  <w:marRight w:val="0"/>
                  <w:marTop w:val="225"/>
                  <w:marBottom w:val="0"/>
                  <w:divBdr>
                    <w:top w:val="none" w:sz="0" w:space="0" w:color="auto"/>
                    <w:left w:val="none" w:sz="0" w:space="0" w:color="auto"/>
                    <w:bottom w:val="none" w:sz="0" w:space="0" w:color="auto"/>
                    <w:right w:val="none" w:sz="0" w:space="0" w:color="auto"/>
                  </w:divBdr>
                </w:div>
                <w:div w:id="893538736">
                  <w:marLeft w:val="0"/>
                  <w:marRight w:val="0"/>
                  <w:marTop w:val="0"/>
                  <w:marBottom w:val="0"/>
                  <w:divBdr>
                    <w:top w:val="none" w:sz="0" w:space="0" w:color="auto"/>
                    <w:left w:val="none" w:sz="0" w:space="0" w:color="auto"/>
                    <w:bottom w:val="none" w:sz="0" w:space="0" w:color="auto"/>
                    <w:right w:val="none" w:sz="0" w:space="0" w:color="auto"/>
                  </w:divBdr>
                </w:div>
                <w:div w:id="893544034">
                  <w:marLeft w:val="0"/>
                  <w:marRight w:val="0"/>
                  <w:marTop w:val="0"/>
                  <w:marBottom w:val="0"/>
                  <w:divBdr>
                    <w:top w:val="none" w:sz="0" w:space="0" w:color="auto"/>
                    <w:left w:val="none" w:sz="0" w:space="0" w:color="auto"/>
                    <w:bottom w:val="none" w:sz="0" w:space="0" w:color="auto"/>
                    <w:right w:val="none" w:sz="0" w:space="0" w:color="auto"/>
                  </w:divBdr>
                </w:div>
                <w:div w:id="893614932">
                  <w:marLeft w:val="0"/>
                  <w:marRight w:val="0"/>
                  <w:marTop w:val="0"/>
                  <w:marBottom w:val="0"/>
                  <w:divBdr>
                    <w:top w:val="none" w:sz="0" w:space="0" w:color="auto"/>
                    <w:left w:val="none" w:sz="0" w:space="0" w:color="auto"/>
                    <w:bottom w:val="none" w:sz="0" w:space="0" w:color="auto"/>
                    <w:right w:val="none" w:sz="0" w:space="0" w:color="auto"/>
                  </w:divBdr>
                </w:div>
                <w:div w:id="893734263">
                  <w:marLeft w:val="0"/>
                  <w:marRight w:val="0"/>
                  <w:marTop w:val="0"/>
                  <w:marBottom w:val="0"/>
                  <w:divBdr>
                    <w:top w:val="none" w:sz="0" w:space="0" w:color="auto"/>
                    <w:left w:val="none" w:sz="0" w:space="0" w:color="auto"/>
                    <w:bottom w:val="none" w:sz="0" w:space="0" w:color="auto"/>
                    <w:right w:val="none" w:sz="0" w:space="0" w:color="auto"/>
                  </w:divBdr>
                  <w:divsChild>
                    <w:div w:id="378012333">
                      <w:marLeft w:val="0"/>
                      <w:marRight w:val="600"/>
                      <w:marTop w:val="375"/>
                      <w:marBottom w:val="225"/>
                      <w:divBdr>
                        <w:top w:val="none" w:sz="0" w:space="0" w:color="auto"/>
                        <w:left w:val="none" w:sz="0" w:space="0" w:color="auto"/>
                        <w:bottom w:val="none" w:sz="0" w:space="0" w:color="auto"/>
                        <w:right w:val="none" w:sz="0" w:space="0" w:color="auto"/>
                      </w:divBdr>
                    </w:div>
                  </w:divsChild>
                </w:div>
                <w:div w:id="893852263">
                  <w:marLeft w:val="0"/>
                  <w:marRight w:val="0"/>
                  <w:marTop w:val="0"/>
                  <w:marBottom w:val="0"/>
                  <w:divBdr>
                    <w:top w:val="none" w:sz="0" w:space="0" w:color="auto"/>
                    <w:left w:val="none" w:sz="0" w:space="0" w:color="auto"/>
                    <w:bottom w:val="none" w:sz="0" w:space="0" w:color="auto"/>
                    <w:right w:val="none" w:sz="0" w:space="0" w:color="auto"/>
                  </w:divBdr>
                  <w:divsChild>
                    <w:div w:id="1062215107">
                      <w:marLeft w:val="0"/>
                      <w:marRight w:val="0"/>
                      <w:marTop w:val="0"/>
                      <w:marBottom w:val="0"/>
                      <w:divBdr>
                        <w:top w:val="none" w:sz="0" w:space="0" w:color="auto"/>
                        <w:left w:val="none" w:sz="0" w:space="0" w:color="auto"/>
                        <w:bottom w:val="none" w:sz="0" w:space="0" w:color="auto"/>
                        <w:right w:val="none" w:sz="0" w:space="0" w:color="auto"/>
                      </w:divBdr>
                    </w:div>
                  </w:divsChild>
                </w:div>
                <w:div w:id="893854625">
                  <w:marLeft w:val="0"/>
                  <w:marRight w:val="0"/>
                  <w:marTop w:val="0"/>
                  <w:marBottom w:val="0"/>
                  <w:divBdr>
                    <w:top w:val="none" w:sz="0" w:space="0" w:color="auto"/>
                    <w:left w:val="none" w:sz="0" w:space="0" w:color="auto"/>
                    <w:bottom w:val="none" w:sz="0" w:space="0" w:color="auto"/>
                    <w:right w:val="none" w:sz="0" w:space="0" w:color="auto"/>
                  </w:divBdr>
                </w:div>
                <w:div w:id="894051411">
                  <w:marLeft w:val="0"/>
                  <w:marRight w:val="30"/>
                  <w:marTop w:val="0"/>
                  <w:marBottom w:val="0"/>
                  <w:divBdr>
                    <w:top w:val="none" w:sz="0" w:space="0" w:color="auto"/>
                    <w:left w:val="none" w:sz="0" w:space="0" w:color="auto"/>
                    <w:bottom w:val="none" w:sz="0" w:space="0" w:color="auto"/>
                    <w:right w:val="none" w:sz="0" w:space="0" w:color="auto"/>
                  </w:divBdr>
                </w:div>
                <w:div w:id="894121754">
                  <w:marLeft w:val="0"/>
                  <w:marRight w:val="0"/>
                  <w:marTop w:val="0"/>
                  <w:marBottom w:val="0"/>
                  <w:divBdr>
                    <w:top w:val="none" w:sz="0" w:space="0" w:color="auto"/>
                    <w:left w:val="none" w:sz="0" w:space="0" w:color="auto"/>
                    <w:bottom w:val="none" w:sz="0" w:space="0" w:color="auto"/>
                    <w:right w:val="none" w:sz="0" w:space="0" w:color="auto"/>
                  </w:divBdr>
                </w:div>
                <w:div w:id="894316924">
                  <w:marLeft w:val="0"/>
                  <w:marRight w:val="0"/>
                  <w:marTop w:val="0"/>
                  <w:marBottom w:val="0"/>
                  <w:divBdr>
                    <w:top w:val="none" w:sz="0" w:space="0" w:color="auto"/>
                    <w:left w:val="none" w:sz="0" w:space="0" w:color="auto"/>
                    <w:bottom w:val="none" w:sz="0" w:space="0" w:color="auto"/>
                    <w:right w:val="none" w:sz="0" w:space="0" w:color="auto"/>
                  </w:divBdr>
                </w:div>
                <w:div w:id="894392515">
                  <w:marLeft w:val="0"/>
                  <w:marRight w:val="0"/>
                  <w:marTop w:val="0"/>
                  <w:marBottom w:val="0"/>
                  <w:divBdr>
                    <w:top w:val="none" w:sz="0" w:space="0" w:color="auto"/>
                    <w:left w:val="none" w:sz="0" w:space="0" w:color="auto"/>
                    <w:bottom w:val="none" w:sz="0" w:space="0" w:color="auto"/>
                    <w:right w:val="none" w:sz="0" w:space="0" w:color="auto"/>
                  </w:divBdr>
                  <w:divsChild>
                    <w:div w:id="48961295">
                      <w:marLeft w:val="0"/>
                      <w:marRight w:val="0"/>
                      <w:marTop w:val="0"/>
                      <w:marBottom w:val="0"/>
                      <w:divBdr>
                        <w:top w:val="none" w:sz="0" w:space="0" w:color="auto"/>
                        <w:left w:val="none" w:sz="0" w:space="0" w:color="auto"/>
                        <w:bottom w:val="none" w:sz="0" w:space="0" w:color="auto"/>
                        <w:right w:val="none" w:sz="0" w:space="0" w:color="auto"/>
                      </w:divBdr>
                      <w:divsChild>
                        <w:div w:id="31576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02297">
                  <w:marLeft w:val="0"/>
                  <w:marRight w:val="0"/>
                  <w:marTop w:val="0"/>
                  <w:marBottom w:val="0"/>
                  <w:divBdr>
                    <w:top w:val="none" w:sz="0" w:space="0" w:color="auto"/>
                    <w:left w:val="none" w:sz="0" w:space="0" w:color="auto"/>
                    <w:bottom w:val="none" w:sz="0" w:space="0" w:color="auto"/>
                    <w:right w:val="none" w:sz="0" w:space="0" w:color="auto"/>
                  </w:divBdr>
                </w:div>
                <w:div w:id="894776350">
                  <w:marLeft w:val="0"/>
                  <w:marRight w:val="0"/>
                  <w:marTop w:val="0"/>
                  <w:marBottom w:val="0"/>
                  <w:divBdr>
                    <w:top w:val="none" w:sz="0" w:space="0" w:color="auto"/>
                    <w:left w:val="none" w:sz="0" w:space="0" w:color="auto"/>
                    <w:bottom w:val="none" w:sz="0" w:space="0" w:color="auto"/>
                    <w:right w:val="none" w:sz="0" w:space="0" w:color="auto"/>
                  </w:divBdr>
                </w:div>
                <w:div w:id="894780142">
                  <w:marLeft w:val="0"/>
                  <w:marRight w:val="0"/>
                  <w:marTop w:val="0"/>
                  <w:marBottom w:val="0"/>
                  <w:divBdr>
                    <w:top w:val="none" w:sz="0" w:space="0" w:color="auto"/>
                    <w:left w:val="none" w:sz="0" w:space="0" w:color="auto"/>
                    <w:bottom w:val="none" w:sz="0" w:space="0" w:color="auto"/>
                    <w:right w:val="none" w:sz="0" w:space="0" w:color="auto"/>
                  </w:divBdr>
                </w:div>
                <w:div w:id="894852767">
                  <w:marLeft w:val="0"/>
                  <w:marRight w:val="0"/>
                  <w:marTop w:val="0"/>
                  <w:marBottom w:val="0"/>
                  <w:divBdr>
                    <w:top w:val="none" w:sz="0" w:space="0" w:color="auto"/>
                    <w:left w:val="none" w:sz="0" w:space="0" w:color="auto"/>
                    <w:bottom w:val="none" w:sz="0" w:space="0" w:color="auto"/>
                    <w:right w:val="none" w:sz="0" w:space="0" w:color="auto"/>
                  </w:divBdr>
                </w:div>
                <w:div w:id="894973320">
                  <w:marLeft w:val="0"/>
                  <w:marRight w:val="0"/>
                  <w:marTop w:val="0"/>
                  <w:marBottom w:val="0"/>
                  <w:divBdr>
                    <w:top w:val="none" w:sz="0" w:space="0" w:color="auto"/>
                    <w:left w:val="none" w:sz="0" w:space="0" w:color="auto"/>
                    <w:bottom w:val="none" w:sz="0" w:space="0" w:color="auto"/>
                    <w:right w:val="none" w:sz="0" w:space="0" w:color="auto"/>
                  </w:divBdr>
                </w:div>
                <w:div w:id="895117884">
                  <w:marLeft w:val="840"/>
                  <w:marRight w:val="0"/>
                  <w:marTop w:val="0"/>
                  <w:marBottom w:val="240"/>
                  <w:divBdr>
                    <w:top w:val="none" w:sz="0" w:space="0" w:color="auto"/>
                    <w:left w:val="none" w:sz="0" w:space="0" w:color="auto"/>
                    <w:bottom w:val="single" w:sz="6" w:space="11" w:color="EEEEEE"/>
                    <w:right w:val="none" w:sz="0" w:space="0" w:color="auto"/>
                  </w:divBdr>
                  <w:divsChild>
                    <w:div w:id="840242772">
                      <w:marLeft w:val="0"/>
                      <w:marRight w:val="0"/>
                      <w:marTop w:val="225"/>
                      <w:marBottom w:val="0"/>
                      <w:divBdr>
                        <w:top w:val="none" w:sz="0" w:space="0" w:color="auto"/>
                        <w:left w:val="none" w:sz="0" w:space="0" w:color="auto"/>
                        <w:bottom w:val="none" w:sz="0" w:space="0" w:color="auto"/>
                        <w:right w:val="none" w:sz="0" w:space="0" w:color="auto"/>
                      </w:divBdr>
                    </w:div>
                  </w:divsChild>
                </w:div>
                <w:div w:id="895162155">
                  <w:marLeft w:val="0"/>
                  <w:marRight w:val="0"/>
                  <w:marTop w:val="0"/>
                  <w:marBottom w:val="0"/>
                  <w:divBdr>
                    <w:top w:val="none" w:sz="0" w:space="0" w:color="auto"/>
                    <w:left w:val="none" w:sz="0" w:space="0" w:color="auto"/>
                    <w:bottom w:val="none" w:sz="0" w:space="0" w:color="auto"/>
                    <w:right w:val="none" w:sz="0" w:space="0" w:color="auto"/>
                  </w:divBdr>
                </w:div>
                <w:div w:id="895242807">
                  <w:marLeft w:val="0"/>
                  <w:marRight w:val="0"/>
                  <w:marTop w:val="0"/>
                  <w:marBottom w:val="0"/>
                  <w:divBdr>
                    <w:top w:val="none" w:sz="0" w:space="0" w:color="auto"/>
                    <w:left w:val="none" w:sz="0" w:space="0" w:color="auto"/>
                    <w:bottom w:val="none" w:sz="0" w:space="0" w:color="auto"/>
                    <w:right w:val="none" w:sz="0" w:space="0" w:color="auto"/>
                  </w:divBdr>
                </w:div>
                <w:div w:id="895361782">
                  <w:marLeft w:val="0"/>
                  <w:marRight w:val="0"/>
                  <w:marTop w:val="0"/>
                  <w:marBottom w:val="0"/>
                  <w:divBdr>
                    <w:top w:val="none" w:sz="0" w:space="0" w:color="auto"/>
                    <w:left w:val="none" w:sz="0" w:space="0" w:color="auto"/>
                    <w:bottom w:val="none" w:sz="0" w:space="0" w:color="auto"/>
                    <w:right w:val="none" w:sz="0" w:space="0" w:color="auto"/>
                  </w:divBdr>
                  <w:divsChild>
                    <w:div w:id="572546019">
                      <w:marLeft w:val="0"/>
                      <w:marRight w:val="0"/>
                      <w:marTop w:val="0"/>
                      <w:marBottom w:val="0"/>
                      <w:divBdr>
                        <w:top w:val="none" w:sz="0" w:space="0" w:color="auto"/>
                        <w:left w:val="none" w:sz="0" w:space="0" w:color="auto"/>
                        <w:bottom w:val="none" w:sz="0" w:space="0" w:color="auto"/>
                        <w:right w:val="none" w:sz="0" w:space="0" w:color="auto"/>
                      </w:divBdr>
                      <w:divsChild>
                        <w:div w:id="876626156">
                          <w:marLeft w:val="0"/>
                          <w:marRight w:val="0"/>
                          <w:marTop w:val="0"/>
                          <w:marBottom w:val="0"/>
                          <w:divBdr>
                            <w:top w:val="none" w:sz="0" w:space="0" w:color="auto"/>
                            <w:left w:val="none" w:sz="0" w:space="0" w:color="auto"/>
                            <w:bottom w:val="none" w:sz="0" w:space="0" w:color="auto"/>
                            <w:right w:val="none" w:sz="0" w:space="0" w:color="auto"/>
                          </w:divBdr>
                        </w:div>
                        <w:div w:id="89019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54697">
                  <w:marLeft w:val="0"/>
                  <w:marRight w:val="0"/>
                  <w:marTop w:val="0"/>
                  <w:marBottom w:val="0"/>
                  <w:divBdr>
                    <w:top w:val="none" w:sz="0" w:space="0" w:color="auto"/>
                    <w:left w:val="none" w:sz="0" w:space="0" w:color="auto"/>
                    <w:bottom w:val="none" w:sz="0" w:space="0" w:color="auto"/>
                    <w:right w:val="none" w:sz="0" w:space="0" w:color="auto"/>
                  </w:divBdr>
                </w:div>
                <w:div w:id="895943043">
                  <w:marLeft w:val="0"/>
                  <w:marRight w:val="0"/>
                  <w:marTop w:val="0"/>
                  <w:marBottom w:val="0"/>
                  <w:divBdr>
                    <w:top w:val="none" w:sz="0" w:space="0" w:color="auto"/>
                    <w:left w:val="none" w:sz="0" w:space="0" w:color="auto"/>
                    <w:bottom w:val="none" w:sz="0" w:space="0" w:color="auto"/>
                    <w:right w:val="none" w:sz="0" w:space="0" w:color="auto"/>
                  </w:divBdr>
                </w:div>
                <w:div w:id="896354168">
                  <w:marLeft w:val="0"/>
                  <w:marRight w:val="0"/>
                  <w:marTop w:val="0"/>
                  <w:marBottom w:val="0"/>
                  <w:divBdr>
                    <w:top w:val="none" w:sz="0" w:space="0" w:color="auto"/>
                    <w:left w:val="none" w:sz="0" w:space="0" w:color="auto"/>
                    <w:bottom w:val="none" w:sz="0" w:space="0" w:color="auto"/>
                    <w:right w:val="none" w:sz="0" w:space="0" w:color="auto"/>
                  </w:divBdr>
                  <w:divsChild>
                    <w:div w:id="419638544">
                      <w:marLeft w:val="0"/>
                      <w:marRight w:val="135"/>
                      <w:marTop w:val="0"/>
                      <w:marBottom w:val="0"/>
                      <w:divBdr>
                        <w:top w:val="none" w:sz="0" w:space="0" w:color="auto"/>
                        <w:left w:val="none" w:sz="0" w:space="0" w:color="auto"/>
                        <w:bottom w:val="none" w:sz="0" w:space="0" w:color="auto"/>
                        <w:right w:val="none" w:sz="0" w:space="0" w:color="auto"/>
                      </w:divBdr>
                    </w:div>
                    <w:div w:id="1192765237">
                      <w:marLeft w:val="-135"/>
                      <w:marRight w:val="0"/>
                      <w:marTop w:val="0"/>
                      <w:marBottom w:val="0"/>
                      <w:divBdr>
                        <w:top w:val="none" w:sz="0" w:space="0" w:color="auto"/>
                        <w:left w:val="none" w:sz="0" w:space="0" w:color="auto"/>
                        <w:bottom w:val="none" w:sz="0" w:space="0" w:color="auto"/>
                        <w:right w:val="none" w:sz="0" w:space="0" w:color="auto"/>
                      </w:divBdr>
                    </w:div>
                  </w:divsChild>
                </w:div>
                <w:div w:id="896359573">
                  <w:marLeft w:val="0"/>
                  <w:marRight w:val="0"/>
                  <w:marTop w:val="0"/>
                  <w:marBottom w:val="0"/>
                  <w:divBdr>
                    <w:top w:val="none" w:sz="0" w:space="0" w:color="auto"/>
                    <w:left w:val="none" w:sz="0" w:space="0" w:color="auto"/>
                    <w:bottom w:val="none" w:sz="0" w:space="0" w:color="auto"/>
                    <w:right w:val="none" w:sz="0" w:space="0" w:color="auto"/>
                  </w:divBdr>
                </w:div>
                <w:div w:id="896361782">
                  <w:marLeft w:val="0"/>
                  <w:marRight w:val="0"/>
                  <w:marTop w:val="0"/>
                  <w:marBottom w:val="0"/>
                  <w:divBdr>
                    <w:top w:val="none" w:sz="0" w:space="0" w:color="auto"/>
                    <w:left w:val="none" w:sz="0" w:space="0" w:color="auto"/>
                    <w:bottom w:val="none" w:sz="0" w:space="0" w:color="auto"/>
                    <w:right w:val="none" w:sz="0" w:space="0" w:color="auto"/>
                  </w:divBdr>
                </w:div>
                <w:div w:id="896404613">
                  <w:marLeft w:val="0"/>
                  <w:marRight w:val="0"/>
                  <w:marTop w:val="0"/>
                  <w:marBottom w:val="0"/>
                  <w:divBdr>
                    <w:top w:val="none" w:sz="0" w:space="0" w:color="auto"/>
                    <w:left w:val="none" w:sz="0" w:space="0" w:color="auto"/>
                    <w:bottom w:val="none" w:sz="0" w:space="0" w:color="auto"/>
                    <w:right w:val="none" w:sz="0" w:space="0" w:color="auto"/>
                  </w:divBdr>
                </w:div>
                <w:div w:id="896668887">
                  <w:marLeft w:val="0"/>
                  <w:marRight w:val="0"/>
                  <w:marTop w:val="0"/>
                  <w:marBottom w:val="0"/>
                  <w:divBdr>
                    <w:top w:val="none" w:sz="0" w:space="0" w:color="auto"/>
                    <w:left w:val="none" w:sz="0" w:space="0" w:color="auto"/>
                    <w:bottom w:val="none" w:sz="0" w:space="0" w:color="auto"/>
                    <w:right w:val="none" w:sz="0" w:space="0" w:color="auto"/>
                  </w:divBdr>
                </w:div>
                <w:div w:id="896938447">
                  <w:marLeft w:val="0"/>
                  <w:marRight w:val="0"/>
                  <w:marTop w:val="0"/>
                  <w:marBottom w:val="0"/>
                  <w:divBdr>
                    <w:top w:val="none" w:sz="0" w:space="0" w:color="auto"/>
                    <w:left w:val="none" w:sz="0" w:space="0" w:color="auto"/>
                    <w:bottom w:val="none" w:sz="0" w:space="0" w:color="auto"/>
                    <w:right w:val="none" w:sz="0" w:space="0" w:color="auto"/>
                  </w:divBdr>
                </w:div>
                <w:div w:id="896941910">
                  <w:marLeft w:val="0"/>
                  <w:marRight w:val="0"/>
                  <w:marTop w:val="0"/>
                  <w:marBottom w:val="0"/>
                  <w:divBdr>
                    <w:top w:val="none" w:sz="0" w:space="0" w:color="auto"/>
                    <w:left w:val="none" w:sz="0" w:space="0" w:color="auto"/>
                    <w:bottom w:val="none" w:sz="0" w:space="0" w:color="auto"/>
                    <w:right w:val="none" w:sz="0" w:space="0" w:color="auto"/>
                  </w:divBdr>
                </w:div>
                <w:div w:id="897125918">
                  <w:marLeft w:val="0"/>
                  <w:marRight w:val="0"/>
                  <w:marTop w:val="225"/>
                  <w:marBottom w:val="0"/>
                  <w:divBdr>
                    <w:top w:val="none" w:sz="0" w:space="0" w:color="auto"/>
                    <w:left w:val="none" w:sz="0" w:space="0" w:color="auto"/>
                    <w:bottom w:val="none" w:sz="0" w:space="0" w:color="auto"/>
                    <w:right w:val="none" w:sz="0" w:space="0" w:color="auto"/>
                  </w:divBdr>
                </w:div>
                <w:div w:id="897128763">
                  <w:marLeft w:val="0"/>
                  <w:marRight w:val="0"/>
                  <w:marTop w:val="225"/>
                  <w:marBottom w:val="0"/>
                  <w:divBdr>
                    <w:top w:val="none" w:sz="0" w:space="0" w:color="auto"/>
                    <w:left w:val="none" w:sz="0" w:space="0" w:color="auto"/>
                    <w:bottom w:val="none" w:sz="0" w:space="0" w:color="auto"/>
                    <w:right w:val="none" w:sz="0" w:space="0" w:color="auto"/>
                  </w:divBdr>
                  <w:divsChild>
                    <w:div w:id="866407294">
                      <w:marLeft w:val="0"/>
                      <w:marRight w:val="0"/>
                      <w:marTop w:val="0"/>
                      <w:marBottom w:val="0"/>
                      <w:divBdr>
                        <w:top w:val="none" w:sz="0" w:space="0" w:color="auto"/>
                        <w:left w:val="none" w:sz="0" w:space="0" w:color="auto"/>
                        <w:bottom w:val="none" w:sz="0" w:space="0" w:color="auto"/>
                        <w:right w:val="none" w:sz="0" w:space="0" w:color="auto"/>
                      </w:divBdr>
                    </w:div>
                  </w:divsChild>
                </w:div>
                <w:div w:id="897320933">
                  <w:marLeft w:val="0"/>
                  <w:marRight w:val="0"/>
                  <w:marTop w:val="0"/>
                  <w:marBottom w:val="0"/>
                  <w:divBdr>
                    <w:top w:val="none" w:sz="0" w:space="0" w:color="auto"/>
                    <w:left w:val="none" w:sz="0" w:space="0" w:color="auto"/>
                    <w:bottom w:val="none" w:sz="0" w:space="0" w:color="auto"/>
                    <w:right w:val="none" w:sz="0" w:space="0" w:color="auto"/>
                  </w:divBdr>
                </w:div>
                <w:div w:id="897664301">
                  <w:marLeft w:val="0"/>
                  <w:marRight w:val="0"/>
                  <w:marTop w:val="0"/>
                  <w:marBottom w:val="0"/>
                  <w:divBdr>
                    <w:top w:val="none" w:sz="0" w:space="0" w:color="auto"/>
                    <w:left w:val="none" w:sz="0" w:space="0" w:color="auto"/>
                    <w:bottom w:val="none" w:sz="0" w:space="0" w:color="auto"/>
                    <w:right w:val="none" w:sz="0" w:space="0" w:color="auto"/>
                  </w:divBdr>
                  <w:divsChild>
                    <w:div w:id="1183737838">
                      <w:marLeft w:val="0"/>
                      <w:marRight w:val="0"/>
                      <w:marTop w:val="0"/>
                      <w:marBottom w:val="0"/>
                      <w:divBdr>
                        <w:top w:val="none" w:sz="0" w:space="0" w:color="auto"/>
                        <w:left w:val="none" w:sz="0" w:space="0" w:color="auto"/>
                        <w:bottom w:val="none" w:sz="0" w:space="0" w:color="auto"/>
                        <w:right w:val="none" w:sz="0" w:space="0" w:color="auto"/>
                      </w:divBdr>
                    </w:div>
                  </w:divsChild>
                </w:div>
                <w:div w:id="897781233">
                  <w:marLeft w:val="0"/>
                  <w:marRight w:val="0"/>
                  <w:marTop w:val="0"/>
                  <w:marBottom w:val="0"/>
                  <w:divBdr>
                    <w:top w:val="none" w:sz="0" w:space="0" w:color="auto"/>
                    <w:left w:val="none" w:sz="0" w:space="0" w:color="auto"/>
                    <w:bottom w:val="none" w:sz="0" w:space="0" w:color="auto"/>
                    <w:right w:val="none" w:sz="0" w:space="0" w:color="auto"/>
                  </w:divBdr>
                  <w:divsChild>
                    <w:div w:id="515267345">
                      <w:marLeft w:val="0"/>
                      <w:marRight w:val="0"/>
                      <w:marTop w:val="0"/>
                      <w:marBottom w:val="0"/>
                      <w:divBdr>
                        <w:top w:val="none" w:sz="0" w:space="0" w:color="auto"/>
                        <w:left w:val="none" w:sz="0" w:space="0" w:color="auto"/>
                        <w:bottom w:val="none" w:sz="0" w:space="0" w:color="auto"/>
                        <w:right w:val="none" w:sz="0" w:space="0" w:color="auto"/>
                      </w:divBdr>
                    </w:div>
                    <w:div w:id="519243510">
                      <w:marLeft w:val="0"/>
                      <w:marRight w:val="0"/>
                      <w:marTop w:val="0"/>
                      <w:marBottom w:val="0"/>
                      <w:divBdr>
                        <w:top w:val="none" w:sz="0" w:space="0" w:color="auto"/>
                        <w:left w:val="none" w:sz="0" w:space="0" w:color="auto"/>
                        <w:bottom w:val="none" w:sz="0" w:space="0" w:color="auto"/>
                        <w:right w:val="none" w:sz="0" w:space="0" w:color="auto"/>
                      </w:divBdr>
                      <w:divsChild>
                        <w:div w:id="11645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76740">
                  <w:marLeft w:val="0"/>
                  <w:marRight w:val="0"/>
                  <w:marTop w:val="0"/>
                  <w:marBottom w:val="450"/>
                  <w:divBdr>
                    <w:top w:val="none" w:sz="0" w:space="0" w:color="auto"/>
                    <w:left w:val="none" w:sz="0" w:space="0" w:color="auto"/>
                    <w:bottom w:val="none" w:sz="0" w:space="0" w:color="auto"/>
                    <w:right w:val="none" w:sz="0" w:space="0" w:color="auto"/>
                  </w:divBdr>
                  <w:divsChild>
                    <w:div w:id="913783530">
                      <w:marLeft w:val="0"/>
                      <w:marRight w:val="375"/>
                      <w:marTop w:val="0"/>
                      <w:marBottom w:val="0"/>
                      <w:divBdr>
                        <w:top w:val="none" w:sz="0" w:space="0" w:color="auto"/>
                        <w:left w:val="none" w:sz="0" w:space="0" w:color="auto"/>
                        <w:bottom w:val="none" w:sz="0" w:space="0" w:color="auto"/>
                        <w:right w:val="none" w:sz="0" w:space="0" w:color="auto"/>
                      </w:divBdr>
                    </w:div>
                  </w:divsChild>
                </w:div>
                <w:div w:id="898054881">
                  <w:marLeft w:val="0"/>
                  <w:marRight w:val="0"/>
                  <w:marTop w:val="0"/>
                  <w:marBottom w:val="0"/>
                  <w:divBdr>
                    <w:top w:val="none" w:sz="0" w:space="0" w:color="auto"/>
                    <w:left w:val="none" w:sz="0" w:space="0" w:color="auto"/>
                    <w:bottom w:val="none" w:sz="0" w:space="0" w:color="auto"/>
                    <w:right w:val="none" w:sz="0" w:space="0" w:color="auto"/>
                  </w:divBdr>
                  <w:divsChild>
                    <w:div w:id="668603908">
                      <w:marLeft w:val="0"/>
                      <w:marRight w:val="0"/>
                      <w:marTop w:val="0"/>
                      <w:marBottom w:val="0"/>
                      <w:divBdr>
                        <w:top w:val="none" w:sz="0" w:space="0" w:color="auto"/>
                        <w:left w:val="none" w:sz="0" w:space="0" w:color="auto"/>
                        <w:bottom w:val="none" w:sz="0" w:space="0" w:color="auto"/>
                        <w:right w:val="none" w:sz="0" w:space="0" w:color="auto"/>
                      </w:divBdr>
                      <w:divsChild>
                        <w:div w:id="999887211">
                          <w:marLeft w:val="0"/>
                          <w:marRight w:val="0"/>
                          <w:marTop w:val="0"/>
                          <w:marBottom w:val="0"/>
                          <w:divBdr>
                            <w:top w:val="none" w:sz="0" w:space="0" w:color="auto"/>
                            <w:left w:val="none" w:sz="0" w:space="0" w:color="auto"/>
                            <w:bottom w:val="none" w:sz="0" w:space="0" w:color="auto"/>
                            <w:right w:val="none" w:sz="0" w:space="0" w:color="auto"/>
                          </w:divBdr>
                        </w:div>
                        <w:div w:id="1194536327">
                          <w:marLeft w:val="0"/>
                          <w:marRight w:val="0"/>
                          <w:marTop w:val="0"/>
                          <w:marBottom w:val="0"/>
                          <w:divBdr>
                            <w:top w:val="none" w:sz="0" w:space="0" w:color="auto"/>
                            <w:left w:val="none" w:sz="0" w:space="0" w:color="auto"/>
                            <w:bottom w:val="none" w:sz="0" w:space="0" w:color="auto"/>
                            <w:right w:val="none" w:sz="0" w:space="0" w:color="auto"/>
                          </w:divBdr>
                        </w:div>
                        <w:div w:id="119630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243395">
                  <w:marLeft w:val="0"/>
                  <w:marRight w:val="0"/>
                  <w:marTop w:val="0"/>
                  <w:marBottom w:val="0"/>
                  <w:divBdr>
                    <w:top w:val="none" w:sz="0" w:space="0" w:color="auto"/>
                    <w:left w:val="none" w:sz="0" w:space="0" w:color="auto"/>
                    <w:bottom w:val="none" w:sz="0" w:space="0" w:color="auto"/>
                    <w:right w:val="none" w:sz="0" w:space="0" w:color="auto"/>
                  </w:divBdr>
                </w:div>
                <w:div w:id="898248050">
                  <w:marLeft w:val="0"/>
                  <w:marRight w:val="0"/>
                  <w:marTop w:val="0"/>
                  <w:marBottom w:val="0"/>
                  <w:divBdr>
                    <w:top w:val="none" w:sz="0" w:space="0" w:color="auto"/>
                    <w:left w:val="none" w:sz="0" w:space="0" w:color="auto"/>
                    <w:bottom w:val="none" w:sz="0" w:space="0" w:color="auto"/>
                    <w:right w:val="none" w:sz="0" w:space="0" w:color="auto"/>
                  </w:divBdr>
                </w:div>
                <w:div w:id="898249852">
                  <w:marLeft w:val="0"/>
                  <w:marRight w:val="0"/>
                  <w:marTop w:val="0"/>
                  <w:marBottom w:val="180"/>
                  <w:divBdr>
                    <w:top w:val="none" w:sz="0" w:space="0" w:color="auto"/>
                    <w:left w:val="none" w:sz="0" w:space="0" w:color="auto"/>
                    <w:bottom w:val="none" w:sz="0" w:space="0" w:color="auto"/>
                    <w:right w:val="none" w:sz="0" w:space="0" w:color="auto"/>
                  </w:divBdr>
                </w:div>
                <w:div w:id="898394702">
                  <w:marLeft w:val="75"/>
                  <w:marRight w:val="0"/>
                  <w:marTop w:val="0"/>
                  <w:marBottom w:val="0"/>
                  <w:divBdr>
                    <w:top w:val="none" w:sz="0" w:space="0" w:color="auto"/>
                    <w:left w:val="none" w:sz="0" w:space="0" w:color="auto"/>
                    <w:bottom w:val="none" w:sz="0" w:space="0" w:color="auto"/>
                    <w:right w:val="none" w:sz="0" w:space="0" w:color="auto"/>
                  </w:divBdr>
                </w:div>
                <w:div w:id="898438328">
                  <w:marLeft w:val="0"/>
                  <w:marRight w:val="0"/>
                  <w:marTop w:val="0"/>
                  <w:marBottom w:val="0"/>
                  <w:divBdr>
                    <w:top w:val="none" w:sz="0" w:space="0" w:color="auto"/>
                    <w:left w:val="none" w:sz="0" w:space="0" w:color="auto"/>
                    <w:bottom w:val="none" w:sz="0" w:space="0" w:color="auto"/>
                    <w:right w:val="none" w:sz="0" w:space="0" w:color="auto"/>
                  </w:divBdr>
                </w:div>
                <w:div w:id="898512499">
                  <w:marLeft w:val="75"/>
                  <w:marRight w:val="0"/>
                  <w:marTop w:val="0"/>
                  <w:marBottom w:val="0"/>
                  <w:divBdr>
                    <w:top w:val="none" w:sz="0" w:space="0" w:color="auto"/>
                    <w:left w:val="none" w:sz="0" w:space="0" w:color="auto"/>
                    <w:bottom w:val="none" w:sz="0" w:space="0" w:color="auto"/>
                    <w:right w:val="none" w:sz="0" w:space="0" w:color="auto"/>
                  </w:divBdr>
                </w:div>
                <w:div w:id="898588177">
                  <w:marLeft w:val="0"/>
                  <w:marRight w:val="0"/>
                  <w:marTop w:val="0"/>
                  <w:marBottom w:val="0"/>
                  <w:divBdr>
                    <w:top w:val="none" w:sz="0" w:space="0" w:color="auto"/>
                    <w:left w:val="none" w:sz="0" w:space="0" w:color="auto"/>
                    <w:bottom w:val="none" w:sz="0" w:space="0" w:color="auto"/>
                    <w:right w:val="none" w:sz="0" w:space="0" w:color="auto"/>
                  </w:divBdr>
                </w:div>
                <w:div w:id="898596575">
                  <w:marLeft w:val="0"/>
                  <w:marRight w:val="0"/>
                  <w:marTop w:val="0"/>
                  <w:marBottom w:val="0"/>
                  <w:divBdr>
                    <w:top w:val="none" w:sz="0" w:space="0" w:color="auto"/>
                    <w:left w:val="none" w:sz="0" w:space="0" w:color="auto"/>
                    <w:bottom w:val="none" w:sz="0" w:space="0" w:color="auto"/>
                    <w:right w:val="none" w:sz="0" w:space="0" w:color="auto"/>
                  </w:divBdr>
                </w:div>
                <w:div w:id="898711666">
                  <w:marLeft w:val="0"/>
                  <w:marRight w:val="0"/>
                  <w:marTop w:val="0"/>
                  <w:marBottom w:val="0"/>
                  <w:divBdr>
                    <w:top w:val="none" w:sz="0" w:space="0" w:color="auto"/>
                    <w:left w:val="none" w:sz="0" w:space="0" w:color="auto"/>
                    <w:bottom w:val="none" w:sz="0" w:space="0" w:color="auto"/>
                    <w:right w:val="none" w:sz="0" w:space="0" w:color="auto"/>
                  </w:divBdr>
                </w:div>
                <w:div w:id="898784335">
                  <w:marLeft w:val="0"/>
                  <w:marRight w:val="30"/>
                  <w:marTop w:val="0"/>
                  <w:marBottom w:val="0"/>
                  <w:divBdr>
                    <w:top w:val="none" w:sz="0" w:space="0" w:color="auto"/>
                    <w:left w:val="none" w:sz="0" w:space="0" w:color="auto"/>
                    <w:bottom w:val="none" w:sz="0" w:space="0" w:color="auto"/>
                    <w:right w:val="none" w:sz="0" w:space="0" w:color="auto"/>
                  </w:divBdr>
                  <w:divsChild>
                    <w:div w:id="389306112">
                      <w:marLeft w:val="0"/>
                      <w:marRight w:val="0"/>
                      <w:marTop w:val="0"/>
                      <w:marBottom w:val="0"/>
                      <w:divBdr>
                        <w:top w:val="none" w:sz="0" w:space="0" w:color="auto"/>
                        <w:left w:val="none" w:sz="0" w:space="0" w:color="auto"/>
                        <w:bottom w:val="none" w:sz="0" w:space="0" w:color="auto"/>
                        <w:right w:val="none" w:sz="0" w:space="0" w:color="auto"/>
                      </w:divBdr>
                    </w:div>
                  </w:divsChild>
                </w:div>
                <w:div w:id="898788165">
                  <w:marLeft w:val="0"/>
                  <w:marRight w:val="0"/>
                  <w:marTop w:val="0"/>
                  <w:marBottom w:val="0"/>
                  <w:divBdr>
                    <w:top w:val="none" w:sz="0" w:space="0" w:color="auto"/>
                    <w:left w:val="none" w:sz="0" w:space="0" w:color="auto"/>
                    <w:bottom w:val="none" w:sz="0" w:space="0" w:color="auto"/>
                    <w:right w:val="none" w:sz="0" w:space="0" w:color="auto"/>
                  </w:divBdr>
                </w:div>
                <w:div w:id="898904057">
                  <w:marLeft w:val="0"/>
                  <w:marRight w:val="0"/>
                  <w:marTop w:val="0"/>
                  <w:marBottom w:val="0"/>
                  <w:divBdr>
                    <w:top w:val="none" w:sz="0" w:space="0" w:color="auto"/>
                    <w:left w:val="none" w:sz="0" w:space="0" w:color="auto"/>
                    <w:bottom w:val="none" w:sz="0" w:space="0" w:color="auto"/>
                    <w:right w:val="none" w:sz="0" w:space="0" w:color="auto"/>
                  </w:divBdr>
                  <w:divsChild>
                    <w:div w:id="51393848">
                      <w:marLeft w:val="0"/>
                      <w:marRight w:val="0"/>
                      <w:marTop w:val="0"/>
                      <w:marBottom w:val="0"/>
                      <w:divBdr>
                        <w:top w:val="none" w:sz="0" w:space="0" w:color="auto"/>
                        <w:left w:val="none" w:sz="0" w:space="0" w:color="auto"/>
                        <w:bottom w:val="none" w:sz="0" w:space="0" w:color="auto"/>
                        <w:right w:val="none" w:sz="0" w:space="0" w:color="auto"/>
                      </w:divBdr>
                      <w:divsChild>
                        <w:div w:id="6199220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9168406">
                  <w:marLeft w:val="0"/>
                  <w:marRight w:val="0"/>
                  <w:marTop w:val="0"/>
                  <w:marBottom w:val="0"/>
                  <w:divBdr>
                    <w:top w:val="none" w:sz="0" w:space="0" w:color="auto"/>
                    <w:left w:val="none" w:sz="0" w:space="0" w:color="auto"/>
                    <w:bottom w:val="none" w:sz="0" w:space="0" w:color="auto"/>
                    <w:right w:val="none" w:sz="0" w:space="0" w:color="auto"/>
                  </w:divBdr>
                </w:div>
                <w:div w:id="899173759">
                  <w:marLeft w:val="0"/>
                  <w:marRight w:val="0"/>
                  <w:marTop w:val="825"/>
                  <w:marBottom w:val="240"/>
                  <w:divBdr>
                    <w:top w:val="none" w:sz="0" w:space="0" w:color="auto"/>
                    <w:left w:val="none" w:sz="0" w:space="0" w:color="auto"/>
                    <w:bottom w:val="none" w:sz="0" w:space="0" w:color="auto"/>
                    <w:right w:val="none" w:sz="0" w:space="0" w:color="auto"/>
                  </w:divBdr>
                </w:div>
                <w:div w:id="899287490">
                  <w:marLeft w:val="0"/>
                  <w:marRight w:val="0"/>
                  <w:marTop w:val="600"/>
                  <w:marBottom w:val="600"/>
                  <w:divBdr>
                    <w:top w:val="none" w:sz="0" w:space="0" w:color="auto"/>
                    <w:left w:val="none" w:sz="0" w:space="0" w:color="auto"/>
                    <w:bottom w:val="none" w:sz="0" w:space="0" w:color="auto"/>
                    <w:right w:val="none" w:sz="0" w:space="0" w:color="auto"/>
                  </w:divBdr>
                </w:div>
                <w:div w:id="899445039">
                  <w:marLeft w:val="0"/>
                  <w:marRight w:val="0"/>
                  <w:marTop w:val="0"/>
                  <w:marBottom w:val="0"/>
                  <w:divBdr>
                    <w:top w:val="none" w:sz="0" w:space="0" w:color="auto"/>
                    <w:left w:val="none" w:sz="0" w:space="0" w:color="auto"/>
                    <w:bottom w:val="none" w:sz="0" w:space="0" w:color="auto"/>
                    <w:right w:val="none" w:sz="0" w:space="0" w:color="auto"/>
                  </w:divBdr>
                </w:div>
                <w:div w:id="899705783">
                  <w:marLeft w:val="0"/>
                  <w:marRight w:val="0"/>
                  <w:marTop w:val="0"/>
                  <w:marBottom w:val="0"/>
                  <w:divBdr>
                    <w:top w:val="none" w:sz="0" w:space="0" w:color="auto"/>
                    <w:left w:val="none" w:sz="0" w:space="0" w:color="auto"/>
                    <w:bottom w:val="none" w:sz="0" w:space="0" w:color="auto"/>
                    <w:right w:val="none" w:sz="0" w:space="0" w:color="auto"/>
                  </w:divBdr>
                </w:div>
                <w:div w:id="899824013">
                  <w:marLeft w:val="0"/>
                  <w:marRight w:val="0"/>
                  <w:marTop w:val="0"/>
                  <w:marBottom w:val="0"/>
                  <w:divBdr>
                    <w:top w:val="none" w:sz="0" w:space="0" w:color="auto"/>
                    <w:left w:val="none" w:sz="0" w:space="0" w:color="auto"/>
                    <w:bottom w:val="none" w:sz="0" w:space="0" w:color="auto"/>
                    <w:right w:val="none" w:sz="0" w:space="0" w:color="auto"/>
                  </w:divBdr>
                </w:div>
                <w:div w:id="899902251">
                  <w:marLeft w:val="0"/>
                  <w:marRight w:val="0"/>
                  <w:marTop w:val="0"/>
                  <w:marBottom w:val="0"/>
                  <w:divBdr>
                    <w:top w:val="none" w:sz="0" w:space="0" w:color="auto"/>
                    <w:left w:val="none" w:sz="0" w:space="0" w:color="auto"/>
                    <w:bottom w:val="none" w:sz="0" w:space="0" w:color="auto"/>
                    <w:right w:val="none" w:sz="0" w:space="0" w:color="auto"/>
                  </w:divBdr>
                  <w:divsChild>
                    <w:div w:id="991131251">
                      <w:marLeft w:val="0"/>
                      <w:marRight w:val="0"/>
                      <w:marTop w:val="0"/>
                      <w:marBottom w:val="0"/>
                      <w:divBdr>
                        <w:top w:val="none" w:sz="0" w:space="0" w:color="auto"/>
                        <w:left w:val="none" w:sz="0" w:space="0" w:color="auto"/>
                        <w:bottom w:val="none" w:sz="0" w:space="0" w:color="auto"/>
                        <w:right w:val="none" w:sz="0" w:space="0" w:color="auto"/>
                      </w:divBdr>
                      <w:divsChild>
                        <w:div w:id="36891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5182">
                  <w:marLeft w:val="0"/>
                  <w:marRight w:val="0"/>
                  <w:marTop w:val="0"/>
                  <w:marBottom w:val="0"/>
                  <w:divBdr>
                    <w:top w:val="none" w:sz="0" w:space="0" w:color="auto"/>
                    <w:left w:val="none" w:sz="0" w:space="0" w:color="auto"/>
                    <w:bottom w:val="none" w:sz="0" w:space="0" w:color="auto"/>
                    <w:right w:val="none" w:sz="0" w:space="0" w:color="auto"/>
                  </w:divBdr>
                </w:div>
                <w:div w:id="900016366">
                  <w:marLeft w:val="0"/>
                  <w:marRight w:val="0"/>
                  <w:marTop w:val="0"/>
                  <w:marBottom w:val="0"/>
                  <w:divBdr>
                    <w:top w:val="none" w:sz="0" w:space="0" w:color="auto"/>
                    <w:left w:val="none" w:sz="0" w:space="0" w:color="auto"/>
                    <w:bottom w:val="none" w:sz="0" w:space="0" w:color="auto"/>
                    <w:right w:val="none" w:sz="0" w:space="0" w:color="auto"/>
                  </w:divBdr>
                  <w:divsChild>
                    <w:div w:id="980618409">
                      <w:marLeft w:val="0"/>
                      <w:marRight w:val="0"/>
                      <w:marTop w:val="0"/>
                      <w:marBottom w:val="0"/>
                      <w:divBdr>
                        <w:top w:val="none" w:sz="0" w:space="0" w:color="auto"/>
                        <w:left w:val="none" w:sz="0" w:space="0" w:color="auto"/>
                        <w:bottom w:val="none" w:sz="0" w:space="0" w:color="auto"/>
                        <w:right w:val="none" w:sz="0" w:space="0" w:color="auto"/>
                      </w:divBdr>
                    </w:div>
                  </w:divsChild>
                </w:div>
                <w:div w:id="900487067">
                  <w:marLeft w:val="0"/>
                  <w:marRight w:val="0"/>
                  <w:marTop w:val="0"/>
                  <w:marBottom w:val="0"/>
                  <w:divBdr>
                    <w:top w:val="none" w:sz="0" w:space="0" w:color="auto"/>
                    <w:left w:val="none" w:sz="0" w:space="0" w:color="auto"/>
                    <w:bottom w:val="none" w:sz="0" w:space="0" w:color="auto"/>
                    <w:right w:val="none" w:sz="0" w:space="0" w:color="auto"/>
                  </w:divBdr>
                </w:div>
                <w:div w:id="900558314">
                  <w:marLeft w:val="0"/>
                  <w:marRight w:val="0"/>
                  <w:marTop w:val="0"/>
                  <w:marBottom w:val="0"/>
                  <w:divBdr>
                    <w:top w:val="none" w:sz="0" w:space="0" w:color="auto"/>
                    <w:left w:val="none" w:sz="0" w:space="0" w:color="auto"/>
                    <w:bottom w:val="none" w:sz="0" w:space="0" w:color="auto"/>
                    <w:right w:val="none" w:sz="0" w:space="0" w:color="auto"/>
                  </w:divBdr>
                </w:div>
                <w:div w:id="900604717">
                  <w:marLeft w:val="0"/>
                  <w:marRight w:val="0"/>
                  <w:marTop w:val="0"/>
                  <w:marBottom w:val="0"/>
                  <w:divBdr>
                    <w:top w:val="none" w:sz="0" w:space="0" w:color="auto"/>
                    <w:left w:val="none" w:sz="0" w:space="0" w:color="auto"/>
                    <w:bottom w:val="none" w:sz="0" w:space="0" w:color="auto"/>
                    <w:right w:val="none" w:sz="0" w:space="0" w:color="auto"/>
                  </w:divBdr>
                  <w:divsChild>
                    <w:div w:id="843862407">
                      <w:marLeft w:val="-135"/>
                      <w:marRight w:val="0"/>
                      <w:marTop w:val="0"/>
                      <w:marBottom w:val="0"/>
                      <w:divBdr>
                        <w:top w:val="none" w:sz="0" w:space="0" w:color="auto"/>
                        <w:left w:val="none" w:sz="0" w:space="0" w:color="auto"/>
                        <w:bottom w:val="none" w:sz="0" w:space="0" w:color="auto"/>
                        <w:right w:val="none" w:sz="0" w:space="0" w:color="auto"/>
                      </w:divBdr>
                    </w:div>
                  </w:divsChild>
                </w:div>
                <w:div w:id="900677466">
                  <w:marLeft w:val="0"/>
                  <w:marRight w:val="0"/>
                  <w:marTop w:val="0"/>
                  <w:marBottom w:val="0"/>
                  <w:divBdr>
                    <w:top w:val="none" w:sz="0" w:space="0" w:color="auto"/>
                    <w:left w:val="none" w:sz="0" w:space="0" w:color="auto"/>
                    <w:bottom w:val="none" w:sz="0" w:space="0" w:color="auto"/>
                    <w:right w:val="none" w:sz="0" w:space="0" w:color="auto"/>
                  </w:divBdr>
                  <w:divsChild>
                    <w:div w:id="285624503">
                      <w:marLeft w:val="0"/>
                      <w:marRight w:val="0"/>
                      <w:marTop w:val="0"/>
                      <w:marBottom w:val="0"/>
                      <w:divBdr>
                        <w:top w:val="none" w:sz="0" w:space="0" w:color="auto"/>
                        <w:left w:val="none" w:sz="0" w:space="0" w:color="auto"/>
                        <w:bottom w:val="none" w:sz="0" w:space="0" w:color="auto"/>
                        <w:right w:val="none" w:sz="0" w:space="0" w:color="auto"/>
                      </w:divBdr>
                    </w:div>
                  </w:divsChild>
                </w:div>
                <w:div w:id="900677979">
                  <w:marLeft w:val="0"/>
                  <w:marRight w:val="0"/>
                  <w:marTop w:val="0"/>
                  <w:marBottom w:val="0"/>
                  <w:divBdr>
                    <w:top w:val="none" w:sz="0" w:space="0" w:color="auto"/>
                    <w:left w:val="none" w:sz="0" w:space="0" w:color="auto"/>
                    <w:bottom w:val="none" w:sz="0" w:space="0" w:color="auto"/>
                    <w:right w:val="none" w:sz="0" w:space="0" w:color="auto"/>
                  </w:divBdr>
                </w:div>
                <w:div w:id="901021244">
                  <w:marLeft w:val="0"/>
                  <w:marRight w:val="0"/>
                  <w:marTop w:val="6075"/>
                  <w:marBottom w:val="0"/>
                  <w:divBdr>
                    <w:top w:val="none" w:sz="0" w:space="0" w:color="auto"/>
                    <w:left w:val="none" w:sz="0" w:space="0" w:color="auto"/>
                    <w:bottom w:val="none" w:sz="0" w:space="0" w:color="auto"/>
                    <w:right w:val="none" w:sz="0" w:space="0" w:color="auto"/>
                  </w:divBdr>
                </w:div>
                <w:div w:id="901214284">
                  <w:marLeft w:val="0"/>
                  <w:marRight w:val="0"/>
                  <w:marTop w:val="0"/>
                  <w:marBottom w:val="0"/>
                  <w:divBdr>
                    <w:top w:val="none" w:sz="0" w:space="0" w:color="auto"/>
                    <w:left w:val="none" w:sz="0" w:space="0" w:color="auto"/>
                    <w:bottom w:val="none" w:sz="0" w:space="0" w:color="auto"/>
                    <w:right w:val="none" w:sz="0" w:space="0" w:color="auto"/>
                  </w:divBdr>
                  <w:divsChild>
                    <w:div w:id="638151946">
                      <w:marLeft w:val="0"/>
                      <w:marRight w:val="0"/>
                      <w:marTop w:val="0"/>
                      <w:marBottom w:val="0"/>
                      <w:divBdr>
                        <w:top w:val="none" w:sz="0" w:space="0" w:color="auto"/>
                        <w:left w:val="none" w:sz="0" w:space="0" w:color="auto"/>
                        <w:bottom w:val="none" w:sz="0" w:space="0" w:color="auto"/>
                        <w:right w:val="none" w:sz="0" w:space="0" w:color="auto"/>
                      </w:divBdr>
                    </w:div>
                  </w:divsChild>
                </w:div>
                <w:div w:id="901253709">
                  <w:marLeft w:val="0"/>
                  <w:marRight w:val="0"/>
                  <w:marTop w:val="0"/>
                  <w:marBottom w:val="0"/>
                  <w:divBdr>
                    <w:top w:val="none" w:sz="0" w:space="0" w:color="auto"/>
                    <w:left w:val="none" w:sz="0" w:space="0" w:color="auto"/>
                    <w:bottom w:val="none" w:sz="0" w:space="0" w:color="auto"/>
                    <w:right w:val="none" w:sz="0" w:space="0" w:color="auto"/>
                  </w:divBdr>
                  <w:divsChild>
                    <w:div w:id="553008704">
                      <w:marLeft w:val="0"/>
                      <w:marRight w:val="0"/>
                      <w:marTop w:val="0"/>
                      <w:marBottom w:val="0"/>
                      <w:divBdr>
                        <w:top w:val="none" w:sz="0" w:space="0" w:color="auto"/>
                        <w:left w:val="none" w:sz="0" w:space="0" w:color="auto"/>
                        <w:bottom w:val="none" w:sz="0" w:space="0" w:color="auto"/>
                        <w:right w:val="none" w:sz="0" w:space="0" w:color="auto"/>
                      </w:divBdr>
                      <w:divsChild>
                        <w:div w:id="10885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11147">
                  <w:marLeft w:val="0"/>
                  <w:marRight w:val="0"/>
                  <w:marTop w:val="0"/>
                  <w:marBottom w:val="0"/>
                  <w:divBdr>
                    <w:top w:val="none" w:sz="0" w:space="0" w:color="auto"/>
                    <w:left w:val="none" w:sz="0" w:space="0" w:color="auto"/>
                    <w:bottom w:val="none" w:sz="0" w:space="0" w:color="auto"/>
                    <w:right w:val="none" w:sz="0" w:space="0" w:color="auto"/>
                  </w:divBdr>
                </w:div>
                <w:div w:id="901521233">
                  <w:marLeft w:val="0"/>
                  <w:marRight w:val="0"/>
                  <w:marTop w:val="0"/>
                  <w:marBottom w:val="0"/>
                  <w:divBdr>
                    <w:top w:val="none" w:sz="0" w:space="0" w:color="auto"/>
                    <w:left w:val="none" w:sz="0" w:space="0" w:color="auto"/>
                    <w:bottom w:val="none" w:sz="0" w:space="0" w:color="auto"/>
                    <w:right w:val="none" w:sz="0" w:space="0" w:color="auto"/>
                  </w:divBdr>
                </w:div>
                <w:div w:id="901599253">
                  <w:marLeft w:val="0"/>
                  <w:marRight w:val="0"/>
                  <w:marTop w:val="0"/>
                  <w:marBottom w:val="0"/>
                  <w:divBdr>
                    <w:top w:val="none" w:sz="0" w:space="0" w:color="auto"/>
                    <w:left w:val="none" w:sz="0" w:space="0" w:color="auto"/>
                    <w:bottom w:val="none" w:sz="0" w:space="0" w:color="auto"/>
                    <w:right w:val="none" w:sz="0" w:space="0" w:color="auto"/>
                  </w:divBdr>
                </w:div>
                <w:div w:id="901670225">
                  <w:marLeft w:val="0"/>
                  <w:marRight w:val="75"/>
                  <w:marTop w:val="0"/>
                  <w:marBottom w:val="0"/>
                  <w:divBdr>
                    <w:top w:val="none" w:sz="0" w:space="0" w:color="auto"/>
                    <w:left w:val="none" w:sz="0" w:space="0" w:color="auto"/>
                    <w:bottom w:val="none" w:sz="0" w:space="0" w:color="auto"/>
                    <w:right w:val="none" w:sz="0" w:space="0" w:color="auto"/>
                  </w:divBdr>
                </w:div>
                <w:div w:id="901865006">
                  <w:marLeft w:val="0"/>
                  <w:marRight w:val="0"/>
                  <w:marTop w:val="0"/>
                  <w:marBottom w:val="0"/>
                  <w:divBdr>
                    <w:top w:val="none" w:sz="0" w:space="0" w:color="auto"/>
                    <w:left w:val="none" w:sz="0" w:space="0" w:color="auto"/>
                    <w:bottom w:val="none" w:sz="0" w:space="0" w:color="auto"/>
                    <w:right w:val="none" w:sz="0" w:space="0" w:color="auto"/>
                  </w:divBdr>
                  <w:divsChild>
                    <w:div w:id="325280346">
                      <w:marLeft w:val="0"/>
                      <w:marRight w:val="0"/>
                      <w:marTop w:val="0"/>
                      <w:marBottom w:val="0"/>
                      <w:divBdr>
                        <w:top w:val="none" w:sz="0" w:space="0" w:color="auto"/>
                        <w:left w:val="none" w:sz="0" w:space="0" w:color="auto"/>
                        <w:bottom w:val="none" w:sz="0" w:space="0" w:color="auto"/>
                        <w:right w:val="none" w:sz="0" w:space="0" w:color="auto"/>
                      </w:divBdr>
                    </w:div>
                  </w:divsChild>
                </w:div>
                <w:div w:id="901910522">
                  <w:marLeft w:val="0"/>
                  <w:marRight w:val="0"/>
                  <w:marTop w:val="0"/>
                  <w:marBottom w:val="0"/>
                  <w:divBdr>
                    <w:top w:val="none" w:sz="0" w:space="0" w:color="auto"/>
                    <w:left w:val="none" w:sz="0" w:space="0" w:color="auto"/>
                    <w:bottom w:val="none" w:sz="0" w:space="0" w:color="auto"/>
                    <w:right w:val="none" w:sz="0" w:space="0" w:color="auto"/>
                  </w:divBdr>
                  <w:divsChild>
                    <w:div w:id="61879785">
                      <w:marLeft w:val="0"/>
                      <w:marRight w:val="0"/>
                      <w:marTop w:val="0"/>
                      <w:marBottom w:val="0"/>
                      <w:divBdr>
                        <w:top w:val="none" w:sz="0" w:space="0" w:color="auto"/>
                        <w:left w:val="none" w:sz="0" w:space="0" w:color="auto"/>
                        <w:bottom w:val="none" w:sz="0" w:space="0" w:color="auto"/>
                        <w:right w:val="none" w:sz="0" w:space="0" w:color="auto"/>
                      </w:divBdr>
                    </w:div>
                  </w:divsChild>
                </w:div>
                <w:div w:id="901986982">
                  <w:marLeft w:val="0"/>
                  <w:marRight w:val="0"/>
                  <w:marTop w:val="0"/>
                  <w:marBottom w:val="0"/>
                  <w:divBdr>
                    <w:top w:val="none" w:sz="0" w:space="0" w:color="auto"/>
                    <w:left w:val="none" w:sz="0" w:space="0" w:color="auto"/>
                    <w:bottom w:val="none" w:sz="0" w:space="0" w:color="auto"/>
                    <w:right w:val="none" w:sz="0" w:space="0" w:color="auto"/>
                  </w:divBdr>
                </w:div>
                <w:div w:id="902177114">
                  <w:marLeft w:val="0"/>
                  <w:marRight w:val="540"/>
                  <w:marTop w:val="0"/>
                  <w:marBottom w:val="240"/>
                  <w:divBdr>
                    <w:top w:val="none" w:sz="0" w:space="0" w:color="auto"/>
                    <w:left w:val="none" w:sz="0" w:space="0" w:color="auto"/>
                    <w:bottom w:val="none" w:sz="0" w:space="0" w:color="auto"/>
                    <w:right w:val="none" w:sz="0" w:space="0" w:color="auto"/>
                  </w:divBdr>
                  <w:divsChild>
                    <w:div w:id="52197419">
                      <w:marLeft w:val="0"/>
                      <w:marRight w:val="0"/>
                      <w:marTop w:val="0"/>
                      <w:marBottom w:val="0"/>
                      <w:divBdr>
                        <w:top w:val="none" w:sz="0" w:space="0" w:color="auto"/>
                        <w:left w:val="none" w:sz="0" w:space="0" w:color="auto"/>
                        <w:bottom w:val="none" w:sz="0" w:space="0" w:color="auto"/>
                        <w:right w:val="none" w:sz="0" w:space="0" w:color="auto"/>
                      </w:divBdr>
                    </w:div>
                  </w:divsChild>
                </w:div>
                <w:div w:id="902373658">
                  <w:marLeft w:val="0"/>
                  <w:marRight w:val="0"/>
                  <w:marTop w:val="0"/>
                  <w:marBottom w:val="0"/>
                  <w:divBdr>
                    <w:top w:val="none" w:sz="0" w:space="0" w:color="auto"/>
                    <w:left w:val="none" w:sz="0" w:space="0" w:color="auto"/>
                    <w:bottom w:val="none" w:sz="0" w:space="0" w:color="auto"/>
                    <w:right w:val="none" w:sz="0" w:space="0" w:color="auto"/>
                  </w:divBdr>
                  <w:divsChild>
                    <w:div w:id="9377563">
                      <w:marLeft w:val="0"/>
                      <w:marRight w:val="0"/>
                      <w:marTop w:val="0"/>
                      <w:marBottom w:val="105"/>
                      <w:divBdr>
                        <w:top w:val="none" w:sz="0" w:space="0" w:color="auto"/>
                        <w:left w:val="none" w:sz="0" w:space="0" w:color="auto"/>
                        <w:bottom w:val="none" w:sz="0" w:space="0" w:color="auto"/>
                        <w:right w:val="none" w:sz="0" w:space="0" w:color="auto"/>
                      </w:divBdr>
                    </w:div>
                  </w:divsChild>
                </w:div>
                <w:div w:id="902520380">
                  <w:marLeft w:val="0"/>
                  <w:marRight w:val="0"/>
                  <w:marTop w:val="0"/>
                  <w:marBottom w:val="0"/>
                  <w:divBdr>
                    <w:top w:val="none" w:sz="0" w:space="0" w:color="auto"/>
                    <w:left w:val="none" w:sz="0" w:space="0" w:color="auto"/>
                    <w:bottom w:val="none" w:sz="0" w:space="0" w:color="auto"/>
                    <w:right w:val="none" w:sz="0" w:space="0" w:color="auto"/>
                  </w:divBdr>
                  <w:divsChild>
                    <w:div w:id="811363130">
                      <w:marLeft w:val="0"/>
                      <w:marRight w:val="0"/>
                      <w:marTop w:val="0"/>
                      <w:marBottom w:val="0"/>
                      <w:divBdr>
                        <w:top w:val="none" w:sz="0" w:space="0" w:color="auto"/>
                        <w:left w:val="none" w:sz="0" w:space="0" w:color="auto"/>
                        <w:bottom w:val="none" w:sz="0" w:space="0" w:color="auto"/>
                        <w:right w:val="none" w:sz="0" w:space="0" w:color="auto"/>
                      </w:divBdr>
                    </w:div>
                  </w:divsChild>
                </w:div>
                <w:div w:id="902839096">
                  <w:marLeft w:val="0"/>
                  <w:marRight w:val="0"/>
                  <w:marTop w:val="0"/>
                  <w:marBottom w:val="0"/>
                  <w:divBdr>
                    <w:top w:val="none" w:sz="0" w:space="0" w:color="auto"/>
                    <w:left w:val="none" w:sz="0" w:space="0" w:color="auto"/>
                    <w:bottom w:val="none" w:sz="0" w:space="0" w:color="auto"/>
                    <w:right w:val="none" w:sz="0" w:space="0" w:color="auto"/>
                  </w:divBdr>
                </w:div>
                <w:div w:id="902987662">
                  <w:marLeft w:val="0"/>
                  <w:marRight w:val="0"/>
                  <w:marTop w:val="120"/>
                  <w:marBottom w:val="120"/>
                  <w:divBdr>
                    <w:top w:val="none" w:sz="0" w:space="0" w:color="auto"/>
                    <w:left w:val="none" w:sz="0" w:space="0" w:color="auto"/>
                    <w:bottom w:val="none" w:sz="0" w:space="0" w:color="auto"/>
                    <w:right w:val="none" w:sz="0" w:space="0" w:color="auto"/>
                  </w:divBdr>
                  <w:divsChild>
                    <w:div w:id="394016029">
                      <w:marLeft w:val="0"/>
                      <w:marRight w:val="0"/>
                      <w:marTop w:val="0"/>
                      <w:marBottom w:val="0"/>
                      <w:divBdr>
                        <w:top w:val="none" w:sz="0" w:space="0" w:color="auto"/>
                        <w:left w:val="none" w:sz="0" w:space="0" w:color="auto"/>
                        <w:bottom w:val="none" w:sz="0" w:space="0" w:color="auto"/>
                        <w:right w:val="none" w:sz="0" w:space="0" w:color="auto"/>
                      </w:divBdr>
                      <w:divsChild>
                        <w:div w:id="9065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029017">
                  <w:marLeft w:val="0"/>
                  <w:marRight w:val="0"/>
                  <w:marTop w:val="0"/>
                  <w:marBottom w:val="0"/>
                  <w:divBdr>
                    <w:top w:val="none" w:sz="0" w:space="0" w:color="auto"/>
                    <w:left w:val="none" w:sz="0" w:space="0" w:color="auto"/>
                    <w:bottom w:val="none" w:sz="0" w:space="0" w:color="auto"/>
                    <w:right w:val="none" w:sz="0" w:space="0" w:color="auto"/>
                  </w:divBdr>
                </w:div>
                <w:div w:id="903444090">
                  <w:marLeft w:val="0"/>
                  <w:marRight w:val="0"/>
                  <w:marTop w:val="0"/>
                  <w:marBottom w:val="0"/>
                  <w:divBdr>
                    <w:top w:val="none" w:sz="0" w:space="0" w:color="auto"/>
                    <w:left w:val="none" w:sz="0" w:space="0" w:color="auto"/>
                    <w:bottom w:val="none" w:sz="0" w:space="0" w:color="auto"/>
                    <w:right w:val="none" w:sz="0" w:space="0" w:color="auto"/>
                  </w:divBdr>
                </w:div>
                <w:div w:id="903489869">
                  <w:marLeft w:val="0"/>
                  <w:marRight w:val="0"/>
                  <w:marTop w:val="0"/>
                  <w:marBottom w:val="0"/>
                  <w:divBdr>
                    <w:top w:val="none" w:sz="0" w:space="0" w:color="auto"/>
                    <w:left w:val="none" w:sz="0" w:space="0" w:color="auto"/>
                    <w:bottom w:val="none" w:sz="0" w:space="0" w:color="auto"/>
                    <w:right w:val="none" w:sz="0" w:space="0" w:color="auto"/>
                  </w:divBdr>
                </w:div>
                <w:div w:id="903838511">
                  <w:marLeft w:val="0"/>
                  <w:marRight w:val="0"/>
                  <w:marTop w:val="0"/>
                  <w:marBottom w:val="0"/>
                  <w:divBdr>
                    <w:top w:val="none" w:sz="0" w:space="0" w:color="auto"/>
                    <w:left w:val="none" w:sz="0" w:space="0" w:color="auto"/>
                    <w:bottom w:val="none" w:sz="0" w:space="0" w:color="auto"/>
                    <w:right w:val="none" w:sz="0" w:space="0" w:color="auto"/>
                  </w:divBdr>
                </w:div>
                <w:div w:id="903872632">
                  <w:marLeft w:val="0"/>
                  <w:marRight w:val="0"/>
                  <w:marTop w:val="0"/>
                  <w:marBottom w:val="0"/>
                  <w:divBdr>
                    <w:top w:val="none" w:sz="0" w:space="0" w:color="auto"/>
                    <w:left w:val="none" w:sz="0" w:space="0" w:color="auto"/>
                    <w:bottom w:val="none" w:sz="0" w:space="0" w:color="auto"/>
                    <w:right w:val="none" w:sz="0" w:space="0" w:color="auto"/>
                  </w:divBdr>
                </w:div>
                <w:div w:id="903948283">
                  <w:marLeft w:val="0"/>
                  <w:marRight w:val="0"/>
                  <w:marTop w:val="0"/>
                  <w:marBottom w:val="0"/>
                  <w:divBdr>
                    <w:top w:val="none" w:sz="0" w:space="0" w:color="auto"/>
                    <w:left w:val="none" w:sz="0" w:space="0" w:color="auto"/>
                    <w:bottom w:val="none" w:sz="0" w:space="0" w:color="auto"/>
                    <w:right w:val="none" w:sz="0" w:space="0" w:color="auto"/>
                  </w:divBdr>
                </w:div>
                <w:div w:id="903950757">
                  <w:marLeft w:val="0"/>
                  <w:marRight w:val="0"/>
                  <w:marTop w:val="0"/>
                  <w:marBottom w:val="150"/>
                  <w:divBdr>
                    <w:top w:val="none" w:sz="0" w:space="0" w:color="auto"/>
                    <w:left w:val="none" w:sz="0" w:space="0" w:color="auto"/>
                    <w:bottom w:val="none" w:sz="0" w:space="0" w:color="auto"/>
                    <w:right w:val="none" w:sz="0" w:space="0" w:color="auto"/>
                  </w:divBdr>
                  <w:divsChild>
                    <w:div w:id="548957733">
                      <w:marLeft w:val="0"/>
                      <w:marRight w:val="0"/>
                      <w:marTop w:val="0"/>
                      <w:marBottom w:val="0"/>
                      <w:divBdr>
                        <w:top w:val="none" w:sz="0" w:space="0" w:color="auto"/>
                        <w:left w:val="none" w:sz="0" w:space="0" w:color="auto"/>
                        <w:bottom w:val="none" w:sz="0" w:space="0" w:color="auto"/>
                        <w:right w:val="none" w:sz="0" w:space="0" w:color="auto"/>
                      </w:divBdr>
                    </w:div>
                  </w:divsChild>
                </w:div>
                <w:div w:id="904027029">
                  <w:marLeft w:val="0"/>
                  <w:marRight w:val="0"/>
                  <w:marTop w:val="0"/>
                  <w:marBottom w:val="0"/>
                  <w:divBdr>
                    <w:top w:val="none" w:sz="0" w:space="0" w:color="auto"/>
                    <w:left w:val="none" w:sz="0" w:space="0" w:color="auto"/>
                    <w:bottom w:val="none" w:sz="0" w:space="0" w:color="auto"/>
                    <w:right w:val="none" w:sz="0" w:space="0" w:color="auto"/>
                  </w:divBdr>
                  <w:divsChild>
                    <w:div w:id="760375902">
                      <w:marLeft w:val="0"/>
                      <w:marRight w:val="0"/>
                      <w:marTop w:val="0"/>
                      <w:marBottom w:val="0"/>
                      <w:divBdr>
                        <w:top w:val="none" w:sz="0" w:space="0" w:color="auto"/>
                        <w:left w:val="none" w:sz="0" w:space="0" w:color="auto"/>
                        <w:bottom w:val="none" w:sz="0" w:space="0" w:color="auto"/>
                        <w:right w:val="none" w:sz="0" w:space="0" w:color="auto"/>
                      </w:divBdr>
                      <w:divsChild>
                        <w:div w:id="88502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145782">
                  <w:marLeft w:val="0"/>
                  <w:marRight w:val="0"/>
                  <w:marTop w:val="0"/>
                  <w:marBottom w:val="0"/>
                  <w:divBdr>
                    <w:top w:val="none" w:sz="0" w:space="0" w:color="auto"/>
                    <w:left w:val="none" w:sz="0" w:space="0" w:color="auto"/>
                    <w:bottom w:val="none" w:sz="0" w:space="0" w:color="auto"/>
                    <w:right w:val="none" w:sz="0" w:space="0" w:color="auto"/>
                  </w:divBdr>
                </w:div>
                <w:div w:id="904218829">
                  <w:marLeft w:val="0"/>
                  <w:marRight w:val="0"/>
                  <w:marTop w:val="0"/>
                  <w:marBottom w:val="0"/>
                  <w:divBdr>
                    <w:top w:val="none" w:sz="0" w:space="0" w:color="auto"/>
                    <w:left w:val="none" w:sz="0" w:space="0" w:color="auto"/>
                    <w:bottom w:val="none" w:sz="0" w:space="0" w:color="auto"/>
                    <w:right w:val="none" w:sz="0" w:space="0" w:color="auto"/>
                  </w:divBdr>
                  <w:divsChild>
                    <w:div w:id="1172379100">
                      <w:marLeft w:val="0"/>
                      <w:marRight w:val="0"/>
                      <w:marTop w:val="0"/>
                      <w:marBottom w:val="0"/>
                      <w:divBdr>
                        <w:top w:val="none" w:sz="0" w:space="0" w:color="auto"/>
                        <w:left w:val="none" w:sz="0" w:space="0" w:color="auto"/>
                        <w:bottom w:val="none" w:sz="0" w:space="0" w:color="auto"/>
                        <w:right w:val="none" w:sz="0" w:space="0" w:color="auto"/>
                      </w:divBdr>
                    </w:div>
                  </w:divsChild>
                </w:div>
                <w:div w:id="904412707">
                  <w:marLeft w:val="0"/>
                  <w:marRight w:val="0"/>
                  <w:marTop w:val="0"/>
                  <w:marBottom w:val="0"/>
                  <w:divBdr>
                    <w:top w:val="none" w:sz="0" w:space="0" w:color="auto"/>
                    <w:left w:val="none" w:sz="0" w:space="0" w:color="auto"/>
                    <w:bottom w:val="none" w:sz="0" w:space="0" w:color="auto"/>
                    <w:right w:val="none" w:sz="0" w:space="0" w:color="auto"/>
                  </w:divBdr>
                  <w:divsChild>
                    <w:div w:id="455684394">
                      <w:marLeft w:val="0"/>
                      <w:marRight w:val="0"/>
                      <w:marTop w:val="0"/>
                      <w:marBottom w:val="0"/>
                      <w:divBdr>
                        <w:top w:val="none" w:sz="0" w:space="0" w:color="auto"/>
                        <w:left w:val="none" w:sz="0" w:space="0" w:color="auto"/>
                        <w:bottom w:val="none" w:sz="0" w:space="0" w:color="auto"/>
                        <w:right w:val="none" w:sz="0" w:space="0" w:color="auto"/>
                      </w:divBdr>
                      <w:divsChild>
                        <w:div w:id="993292156">
                          <w:marLeft w:val="0"/>
                          <w:marRight w:val="0"/>
                          <w:marTop w:val="0"/>
                          <w:marBottom w:val="0"/>
                          <w:divBdr>
                            <w:top w:val="none" w:sz="0" w:space="0" w:color="auto"/>
                            <w:left w:val="none" w:sz="0" w:space="0" w:color="auto"/>
                            <w:bottom w:val="none" w:sz="0" w:space="0" w:color="auto"/>
                            <w:right w:val="none" w:sz="0" w:space="0" w:color="auto"/>
                          </w:divBdr>
                          <w:divsChild>
                            <w:div w:id="64397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91464">
                  <w:marLeft w:val="0"/>
                  <w:marRight w:val="0"/>
                  <w:marTop w:val="0"/>
                  <w:marBottom w:val="0"/>
                  <w:divBdr>
                    <w:top w:val="none" w:sz="0" w:space="0" w:color="auto"/>
                    <w:left w:val="none" w:sz="0" w:space="0" w:color="auto"/>
                    <w:bottom w:val="none" w:sz="0" w:space="0" w:color="auto"/>
                    <w:right w:val="none" w:sz="0" w:space="0" w:color="auto"/>
                  </w:divBdr>
                  <w:divsChild>
                    <w:div w:id="387192808">
                      <w:marLeft w:val="0"/>
                      <w:marRight w:val="0"/>
                      <w:marTop w:val="0"/>
                      <w:marBottom w:val="0"/>
                      <w:divBdr>
                        <w:top w:val="none" w:sz="0" w:space="0" w:color="auto"/>
                        <w:left w:val="none" w:sz="0" w:space="0" w:color="auto"/>
                        <w:bottom w:val="none" w:sz="0" w:space="0" w:color="auto"/>
                        <w:right w:val="none" w:sz="0" w:space="0" w:color="auto"/>
                      </w:divBdr>
                      <w:divsChild>
                        <w:div w:id="10004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24626">
                  <w:marLeft w:val="0"/>
                  <w:marRight w:val="0"/>
                  <w:marTop w:val="0"/>
                  <w:marBottom w:val="0"/>
                  <w:divBdr>
                    <w:top w:val="none" w:sz="0" w:space="0" w:color="auto"/>
                    <w:left w:val="none" w:sz="0" w:space="0" w:color="auto"/>
                    <w:bottom w:val="none" w:sz="0" w:space="0" w:color="auto"/>
                    <w:right w:val="none" w:sz="0" w:space="0" w:color="auto"/>
                  </w:divBdr>
                </w:div>
                <w:div w:id="904801309">
                  <w:marLeft w:val="0"/>
                  <w:marRight w:val="0"/>
                  <w:marTop w:val="0"/>
                  <w:marBottom w:val="0"/>
                  <w:divBdr>
                    <w:top w:val="none" w:sz="0" w:space="0" w:color="auto"/>
                    <w:left w:val="none" w:sz="0" w:space="0" w:color="auto"/>
                    <w:bottom w:val="none" w:sz="0" w:space="0" w:color="auto"/>
                    <w:right w:val="none" w:sz="0" w:space="0" w:color="auto"/>
                  </w:divBdr>
                  <w:divsChild>
                    <w:div w:id="133455596">
                      <w:marLeft w:val="0"/>
                      <w:marRight w:val="300"/>
                      <w:marTop w:val="0"/>
                      <w:marBottom w:val="0"/>
                      <w:divBdr>
                        <w:top w:val="none" w:sz="0" w:space="0" w:color="auto"/>
                        <w:left w:val="none" w:sz="0" w:space="0" w:color="auto"/>
                        <w:bottom w:val="none" w:sz="0" w:space="0" w:color="auto"/>
                        <w:right w:val="none" w:sz="0" w:space="0" w:color="auto"/>
                      </w:divBdr>
                    </w:div>
                    <w:div w:id="760686212">
                      <w:marLeft w:val="0"/>
                      <w:marRight w:val="0"/>
                      <w:marTop w:val="0"/>
                      <w:marBottom w:val="0"/>
                      <w:divBdr>
                        <w:top w:val="none" w:sz="0" w:space="0" w:color="auto"/>
                        <w:left w:val="none" w:sz="0" w:space="0" w:color="auto"/>
                        <w:bottom w:val="none" w:sz="0" w:space="0" w:color="auto"/>
                        <w:right w:val="none" w:sz="0" w:space="0" w:color="auto"/>
                      </w:divBdr>
                    </w:div>
                  </w:divsChild>
                </w:div>
                <w:div w:id="904875117">
                  <w:marLeft w:val="495"/>
                  <w:marRight w:val="495"/>
                  <w:marTop w:val="0"/>
                  <w:marBottom w:val="0"/>
                  <w:divBdr>
                    <w:top w:val="none" w:sz="0" w:space="0" w:color="auto"/>
                    <w:left w:val="none" w:sz="0" w:space="0" w:color="auto"/>
                    <w:bottom w:val="none" w:sz="0" w:space="0" w:color="auto"/>
                    <w:right w:val="none" w:sz="0" w:space="0" w:color="auto"/>
                  </w:divBdr>
                  <w:divsChild>
                    <w:div w:id="351301131">
                      <w:marLeft w:val="0"/>
                      <w:marRight w:val="0"/>
                      <w:marTop w:val="0"/>
                      <w:marBottom w:val="0"/>
                      <w:divBdr>
                        <w:top w:val="none" w:sz="0" w:space="0" w:color="auto"/>
                        <w:left w:val="none" w:sz="0" w:space="0" w:color="auto"/>
                        <w:bottom w:val="none" w:sz="0" w:space="0" w:color="auto"/>
                        <w:right w:val="none" w:sz="0" w:space="0" w:color="auto"/>
                      </w:divBdr>
                    </w:div>
                    <w:div w:id="1114982263">
                      <w:marLeft w:val="0"/>
                      <w:marRight w:val="0"/>
                      <w:marTop w:val="180"/>
                      <w:marBottom w:val="0"/>
                      <w:divBdr>
                        <w:top w:val="none" w:sz="0" w:space="0" w:color="auto"/>
                        <w:left w:val="none" w:sz="0" w:space="0" w:color="auto"/>
                        <w:bottom w:val="none" w:sz="0" w:space="0" w:color="auto"/>
                        <w:right w:val="none" w:sz="0" w:space="0" w:color="auto"/>
                      </w:divBdr>
                    </w:div>
                  </w:divsChild>
                </w:div>
                <w:div w:id="904878692">
                  <w:marLeft w:val="0"/>
                  <w:marRight w:val="0"/>
                  <w:marTop w:val="0"/>
                  <w:marBottom w:val="0"/>
                  <w:divBdr>
                    <w:top w:val="none" w:sz="0" w:space="0" w:color="auto"/>
                    <w:left w:val="none" w:sz="0" w:space="0" w:color="auto"/>
                    <w:bottom w:val="none" w:sz="0" w:space="0" w:color="auto"/>
                    <w:right w:val="none" w:sz="0" w:space="0" w:color="auto"/>
                  </w:divBdr>
                </w:div>
                <w:div w:id="904878930">
                  <w:marLeft w:val="0"/>
                  <w:marRight w:val="0"/>
                  <w:marTop w:val="0"/>
                  <w:marBottom w:val="0"/>
                  <w:divBdr>
                    <w:top w:val="none" w:sz="0" w:space="0" w:color="auto"/>
                    <w:left w:val="none" w:sz="0" w:space="0" w:color="auto"/>
                    <w:bottom w:val="none" w:sz="0" w:space="0" w:color="auto"/>
                    <w:right w:val="none" w:sz="0" w:space="0" w:color="auto"/>
                  </w:divBdr>
                  <w:divsChild>
                    <w:div w:id="123544943">
                      <w:marLeft w:val="0"/>
                      <w:marRight w:val="0"/>
                      <w:marTop w:val="0"/>
                      <w:marBottom w:val="195"/>
                      <w:divBdr>
                        <w:top w:val="none" w:sz="0" w:space="0" w:color="auto"/>
                        <w:left w:val="none" w:sz="0" w:space="0" w:color="auto"/>
                        <w:bottom w:val="none" w:sz="0" w:space="0" w:color="auto"/>
                        <w:right w:val="none" w:sz="0" w:space="0" w:color="auto"/>
                      </w:divBdr>
                    </w:div>
                  </w:divsChild>
                </w:div>
                <w:div w:id="904921648">
                  <w:marLeft w:val="0"/>
                  <w:marRight w:val="0"/>
                  <w:marTop w:val="0"/>
                  <w:marBottom w:val="0"/>
                  <w:divBdr>
                    <w:top w:val="none" w:sz="0" w:space="0" w:color="auto"/>
                    <w:left w:val="none" w:sz="0" w:space="0" w:color="auto"/>
                    <w:bottom w:val="none" w:sz="0" w:space="0" w:color="auto"/>
                    <w:right w:val="none" w:sz="0" w:space="0" w:color="auto"/>
                  </w:divBdr>
                  <w:divsChild>
                    <w:div w:id="942034814">
                      <w:marLeft w:val="0"/>
                      <w:marRight w:val="0"/>
                      <w:marTop w:val="0"/>
                      <w:marBottom w:val="0"/>
                      <w:divBdr>
                        <w:top w:val="none" w:sz="0" w:space="0" w:color="auto"/>
                        <w:left w:val="none" w:sz="0" w:space="0" w:color="auto"/>
                        <w:bottom w:val="none" w:sz="0" w:space="0" w:color="auto"/>
                        <w:right w:val="none" w:sz="0" w:space="0" w:color="auto"/>
                      </w:divBdr>
                    </w:div>
                  </w:divsChild>
                </w:div>
                <w:div w:id="904947458">
                  <w:marLeft w:val="0"/>
                  <w:marRight w:val="0"/>
                  <w:marTop w:val="0"/>
                  <w:marBottom w:val="0"/>
                  <w:divBdr>
                    <w:top w:val="none" w:sz="0" w:space="0" w:color="auto"/>
                    <w:left w:val="none" w:sz="0" w:space="0" w:color="auto"/>
                    <w:bottom w:val="none" w:sz="0" w:space="0" w:color="auto"/>
                    <w:right w:val="none" w:sz="0" w:space="0" w:color="auto"/>
                  </w:divBdr>
                </w:div>
                <w:div w:id="904948633">
                  <w:marLeft w:val="0"/>
                  <w:marRight w:val="0"/>
                  <w:marTop w:val="0"/>
                  <w:marBottom w:val="0"/>
                  <w:divBdr>
                    <w:top w:val="none" w:sz="0" w:space="0" w:color="auto"/>
                    <w:left w:val="none" w:sz="0" w:space="0" w:color="auto"/>
                    <w:bottom w:val="none" w:sz="0" w:space="0" w:color="auto"/>
                    <w:right w:val="none" w:sz="0" w:space="0" w:color="auto"/>
                  </w:divBdr>
                </w:div>
                <w:div w:id="904948980">
                  <w:marLeft w:val="0"/>
                  <w:marRight w:val="0"/>
                  <w:marTop w:val="0"/>
                  <w:marBottom w:val="0"/>
                  <w:divBdr>
                    <w:top w:val="none" w:sz="0" w:space="0" w:color="auto"/>
                    <w:left w:val="none" w:sz="0" w:space="0" w:color="auto"/>
                    <w:bottom w:val="none" w:sz="0" w:space="0" w:color="auto"/>
                    <w:right w:val="none" w:sz="0" w:space="0" w:color="auto"/>
                  </w:divBdr>
                </w:div>
                <w:div w:id="904949701">
                  <w:marLeft w:val="0"/>
                  <w:marRight w:val="0"/>
                  <w:marTop w:val="0"/>
                  <w:marBottom w:val="0"/>
                  <w:divBdr>
                    <w:top w:val="none" w:sz="0" w:space="0" w:color="auto"/>
                    <w:left w:val="none" w:sz="0" w:space="0" w:color="auto"/>
                    <w:bottom w:val="none" w:sz="0" w:space="0" w:color="auto"/>
                    <w:right w:val="none" w:sz="0" w:space="0" w:color="auto"/>
                  </w:divBdr>
                  <w:divsChild>
                    <w:div w:id="530991567">
                      <w:marLeft w:val="0"/>
                      <w:marRight w:val="0"/>
                      <w:marTop w:val="0"/>
                      <w:marBottom w:val="0"/>
                      <w:divBdr>
                        <w:top w:val="none" w:sz="0" w:space="0" w:color="auto"/>
                        <w:left w:val="none" w:sz="0" w:space="0" w:color="auto"/>
                        <w:bottom w:val="none" w:sz="0" w:space="0" w:color="auto"/>
                        <w:right w:val="none" w:sz="0" w:space="0" w:color="auto"/>
                      </w:divBdr>
                      <w:divsChild>
                        <w:div w:id="1205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1143">
                  <w:marLeft w:val="300"/>
                  <w:marRight w:val="0"/>
                  <w:marTop w:val="0"/>
                  <w:marBottom w:val="0"/>
                  <w:divBdr>
                    <w:top w:val="none" w:sz="0" w:space="0" w:color="auto"/>
                    <w:left w:val="none" w:sz="0" w:space="0" w:color="auto"/>
                    <w:bottom w:val="none" w:sz="0" w:space="0" w:color="auto"/>
                    <w:right w:val="none" w:sz="0" w:space="0" w:color="auto"/>
                  </w:divBdr>
                  <w:divsChild>
                    <w:div w:id="958996714">
                      <w:marLeft w:val="0"/>
                      <w:marRight w:val="0"/>
                      <w:marTop w:val="0"/>
                      <w:marBottom w:val="0"/>
                      <w:divBdr>
                        <w:top w:val="none" w:sz="0" w:space="0" w:color="auto"/>
                        <w:left w:val="none" w:sz="0" w:space="0" w:color="auto"/>
                        <w:bottom w:val="none" w:sz="0" w:space="0" w:color="auto"/>
                        <w:right w:val="none" w:sz="0" w:space="0" w:color="auto"/>
                      </w:divBdr>
                      <w:divsChild>
                        <w:div w:id="728111778">
                          <w:marLeft w:val="0"/>
                          <w:marRight w:val="0"/>
                          <w:marTop w:val="0"/>
                          <w:marBottom w:val="300"/>
                          <w:divBdr>
                            <w:top w:val="none" w:sz="0" w:space="0" w:color="auto"/>
                            <w:left w:val="none" w:sz="0" w:space="0" w:color="auto"/>
                            <w:bottom w:val="none" w:sz="0" w:space="0" w:color="auto"/>
                            <w:right w:val="none" w:sz="0" w:space="0" w:color="auto"/>
                          </w:divBdr>
                          <w:divsChild>
                            <w:div w:id="432558060">
                              <w:marLeft w:val="0"/>
                              <w:marRight w:val="0"/>
                              <w:marTop w:val="0"/>
                              <w:marBottom w:val="0"/>
                              <w:divBdr>
                                <w:top w:val="none" w:sz="0" w:space="0" w:color="auto"/>
                                <w:left w:val="none" w:sz="0" w:space="0" w:color="auto"/>
                                <w:bottom w:val="none" w:sz="0" w:space="0" w:color="auto"/>
                                <w:right w:val="none" w:sz="0" w:space="0" w:color="auto"/>
                              </w:divBdr>
                              <w:divsChild>
                                <w:div w:id="51738575">
                                  <w:marLeft w:val="0"/>
                                  <w:marRight w:val="0"/>
                                  <w:marTop w:val="0"/>
                                  <w:marBottom w:val="300"/>
                                  <w:divBdr>
                                    <w:top w:val="none" w:sz="0" w:space="0" w:color="auto"/>
                                    <w:left w:val="none" w:sz="0" w:space="0" w:color="auto"/>
                                    <w:bottom w:val="none" w:sz="0" w:space="0" w:color="auto"/>
                                    <w:right w:val="none" w:sz="0" w:space="0" w:color="auto"/>
                                  </w:divBdr>
                                </w:div>
                                <w:div w:id="54084127">
                                  <w:marLeft w:val="0"/>
                                  <w:marRight w:val="0"/>
                                  <w:marTop w:val="0"/>
                                  <w:marBottom w:val="300"/>
                                  <w:divBdr>
                                    <w:top w:val="none" w:sz="0" w:space="0" w:color="auto"/>
                                    <w:left w:val="none" w:sz="0" w:space="0" w:color="auto"/>
                                    <w:bottom w:val="none" w:sz="0" w:space="0" w:color="auto"/>
                                    <w:right w:val="none" w:sz="0" w:space="0" w:color="auto"/>
                                  </w:divBdr>
                                </w:div>
                                <w:div w:id="142624663">
                                  <w:marLeft w:val="0"/>
                                  <w:marRight w:val="0"/>
                                  <w:marTop w:val="0"/>
                                  <w:marBottom w:val="300"/>
                                  <w:divBdr>
                                    <w:top w:val="none" w:sz="0" w:space="0" w:color="auto"/>
                                    <w:left w:val="none" w:sz="0" w:space="0" w:color="auto"/>
                                    <w:bottom w:val="none" w:sz="0" w:space="0" w:color="auto"/>
                                    <w:right w:val="none" w:sz="0" w:space="0" w:color="auto"/>
                                  </w:divBdr>
                                </w:div>
                                <w:div w:id="160781774">
                                  <w:marLeft w:val="0"/>
                                  <w:marRight w:val="0"/>
                                  <w:marTop w:val="0"/>
                                  <w:marBottom w:val="300"/>
                                  <w:divBdr>
                                    <w:top w:val="none" w:sz="0" w:space="0" w:color="auto"/>
                                    <w:left w:val="none" w:sz="0" w:space="0" w:color="auto"/>
                                    <w:bottom w:val="none" w:sz="0" w:space="0" w:color="auto"/>
                                    <w:right w:val="none" w:sz="0" w:space="0" w:color="auto"/>
                                  </w:divBdr>
                                </w:div>
                                <w:div w:id="175272594">
                                  <w:marLeft w:val="0"/>
                                  <w:marRight w:val="0"/>
                                  <w:marTop w:val="0"/>
                                  <w:marBottom w:val="300"/>
                                  <w:divBdr>
                                    <w:top w:val="none" w:sz="0" w:space="0" w:color="auto"/>
                                    <w:left w:val="none" w:sz="0" w:space="0" w:color="auto"/>
                                    <w:bottom w:val="none" w:sz="0" w:space="0" w:color="auto"/>
                                    <w:right w:val="none" w:sz="0" w:space="0" w:color="auto"/>
                                  </w:divBdr>
                                  <w:divsChild>
                                    <w:div w:id="86198544">
                                      <w:marLeft w:val="0"/>
                                      <w:marRight w:val="0"/>
                                      <w:marTop w:val="0"/>
                                      <w:marBottom w:val="0"/>
                                      <w:divBdr>
                                        <w:top w:val="none" w:sz="0" w:space="0" w:color="auto"/>
                                        <w:left w:val="single" w:sz="24" w:space="12" w:color="005FF9"/>
                                        <w:bottom w:val="none" w:sz="0" w:space="0" w:color="auto"/>
                                        <w:right w:val="none" w:sz="0" w:space="0" w:color="auto"/>
                                      </w:divBdr>
                                    </w:div>
                                  </w:divsChild>
                                </w:div>
                                <w:div w:id="252587391">
                                  <w:marLeft w:val="0"/>
                                  <w:marRight w:val="0"/>
                                  <w:marTop w:val="0"/>
                                  <w:marBottom w:val="300"/>
                                  <w:divBdr>
                                    <w:top w:val="none" w:sz="0" w:space="0" w:color="auto"/>
                                    <w:left w:val="none" w:sz="0" w:space="0" w:color="auto"/>
                                    <w:bottom w:val="none" w:sz="0" w:space="0" w:color="auto"/>
                                    <w:right w:val="none" w:sz="0" w:space="0" w:color="auto"/>
                                  </w:divBdr>
                                </w:div>
                                <w:div w:id="291054765">
                                  <w:marLeft w:val="0"/>
                                  <w:marRight w:val="0"/>
                                  <w:marTop w:val="0"/>
                                  <w:marBottom w:val="300"/>
                                  <w:divBdr>
                                    <w:top w:val="none" w:sz="0" w:space="0" w:color="auto"/>
                                    <w:left w:val="none" w:sz="0" w:space="0" w:color="auto"/>
                                    <w:bottom w:val="none" w:sz="0" w:space="0" w:color="auto"/>
                                    <w:right w:val="none" w:sz="0" w:space="0" w:color="auto"/>
                                  </w:divBdr>
                                </w:div>
                                <w:div w:id="293298415">
                                  <w:marLeft w:val="0"/>
                                  <w:marRight w:val="0"/>
                                  <w:marTop w:val="0"/>
                                  <w:marBottom w:val="300"/>
                                  <w:divBdr>
                                    <w:top w:val="none" w:sz="0" w:space="0" w:color="auto"/>
                                    <w:left w:val="none" w:sz="0" w:space="0" w:color="auto"/>
                                    <w:bottom w:val="none" w:sz="0" w:space="0" w:color="auto"/>
                                    <w:right w:val="none" w:sz="0" w:space="0" w:color="auto"/>
                                  </w:divBdr>
                                </w:div>
                                <w:div w:id="317927646">
                                  <w:marLeft w:val="0"/>
                                  <w:marRight w:val="0"/>
                                  <w:marTop w:val="0"/>
                                  <w:marBottom w:val="300"/>
                                  <w:divBdr>
                                    <w:top w:val="none" w:sz="0" w:space="0" w:color="auto"/>
                                    <w:left w:val="none" w:sz="0" w:space="0" w:color="auto"/>
                                    <w:bottom w:val="none" w:sz="0" w:space="0" w:color="auto"/>
                                    <w:right w:val="none" w:sz="0" w:space="0" w:color="auto"/>
                                  </w:divBdr>
                                </w:div>
                                <w:div w:id="484128012">
                                  <w:marLeft w:val="0"/>
                                  <w:marRight w:val="0"/>
                                  <w:marTop w:val="0"/>
                                  <w:marBottom w:val="300"/>
                                  <w:divBdr>
                                    <w:top w:val="none" w:sz="0" w:space="0" w:color="auto"/>
                                    <w:left w:val="none" w:sz="0" w:space="0" w:color="auto"/>
                                    <w:bottom w:val="none" w:sz="0" w:space="0" w:color="auto"/>
                                    <w:right w:val="none" w:sz="0" w:space="0" w:color="auto"/>
                                  </w:divBdr>
                                </w:div>
                                <w:div w:id="496964935">
                                  <w:marLeft w:val="0"/>
                                  <w:marRight w:val="0"/>
                                  <w:marTop w:val="0"/>
                                  <w:marBottom w:val="300"/>
                                  <w:divBdr>
                                    <w:top w:val="none" w:sz="0" w:space="0" w:color="auto"/>
                                    <w:left w:val="none" w:sz="0" w:space="0" w:color="auto"/>
                                    <w:bottom w:val="none" w:sz="0" w:space="0" w:color="auto"/>
                                    <w:right w:val="none" w:sz="0" w:space="0" w:color="auto"/>
                                  </w:divBdr>
                                </w:div>
                                <w:div w:id="567347690">
                                  <w:marLeft w:val="0"/>
                                  <w:marRight w:val="0"/>
                                  <w:marTop w:val="0"/>
                                  <w:marBottom w:val="300"/>
                                  <w:divBdr>
                                    <w:top w:val="none" w:sz="0" w:space="0" w:color="auto"/>
                                    <w:left w:val="none" w:sz="0" w:space="0" w:color="auto"/>
                                    <w:bottom w:val="none" w:sz="0" w:space="0" w:color="auto"/>
                                    <w:right w:val="none" w:sz="0" w:space="0" w:color="auto"/>
                                  </w:divBdr>
                                </w:div>
                                <w:div w:id="574709387">
                                  <w:marLeft w:val="0"/>
                                  <w:marRight w:val="0"/>
                                  <w:marTop w:val="0"/>
                                  <w:marBottom w:val="300"/>
                                  <w:divBdr>
                                    <w:top w:val="none" w:sz="0" w:space="0" w:color="auto"/>
                                    <w:left w:val="none" w:sz="0" w:space="0" w:color="auto"/>
                                    <w:bottom w:val="none" w:sz="0" w:space="0" w:color="auto"/>
                                    <w:right w:val="none" w:sz="0" w:space="0" w:color="auto"/>
                                  </w:divBdr>
                                </w:div>
                                <w:div w:id="611397355">
                                  <w:marLeft w:val="0"/>
                                  <w:marRight w:val="0"/>
                                  <w:marTop w:val="0"/>
                                  <w:marBottom w:val="300"/>
                                  <w:divBdr>
                                    <w:top w:val="none" w:sz="0" w:space="0" w:color="auto"/>
                                    <w:left w:val="none" w:sz="0" w:space="0" w:color="auto"/>
                                    <w:bottom w:val="none" w:sz="0" w:space="0" w:color="auto"/>
                                    <w:right w:val="none" w:sz="0" w:space="0" w:color="auto"/>
                                  </w:divBdr>
                                </w:div>
                                <w:div w:id="689834884">
                                  <w:marLeft w:val="0"/>
                                  <w:marRight w:val="0"/>
                                  <w:marTop w:val="0"/>
                                  <w:marBottom w:val="300"/>
                                  <w:divBdr>
                                    <w:top w:val="none" w:sz="0" w:space="0" w:color="auto"/>
                                    <w:left w:val="none" w:sz="0" w:space="0" w:color="auto"/>
                                    <w:bottom w:val="none" w:sz="0" w:space="0" w:color="auto"/>
                                    <w:right w:val="none" w:sz="0" w:space="0" w:color="auto"/>
                                  </w:divBdr>
                                  <w:divsChild>
                                    <w:div w:id="1069812094">
                                      <w:marLeft w:val="0"/>
                                      <w:marRight w:val="0"/>
                                      <w:marTop w:val="0"/>
                                      <w:marBottom w:val="0"/>
                                      <w:divBdr>
                                        <w:top w:val="none" w:sz="0" w:space="0" w:color="auto"/>
                                        <w:left w:val="none" w:sz="0" w:space="0" w:color="auto"/>
                                        <w:bottom w:val="none" w:sz="0" w:space="0" w:color="auto"/>
                                        <w:right w:val="none" w:sz="0" w:space="0" w:color="auto"/>
                                      </w:divBdr>
                                    </w:div>
                                  </w:divsChild>
                                </w:div>
                                <w:div w:id="703408108">
                                  <w:marLeft w:val="0"/>
                                  <w:marRight w:val="0"/>
                                  <w:marTop w:val="0"/>
                                  <w:marBottom w:val="300"/>
                                  <w:divBdr>
                                    <w:top w:val="none" w:sz="0" w:space="0" w:color="auto"/>
                                    <w:left w:val="none" w:sz="0" w:space="0" w:color="auto"/>
                                    <w:bottom w:val="none" w:sz="0" w:space="0" w:color="auto"/>
                                    <w:right w:val="none" w:sz="0" w:space="0" w:color="auto"/>
                                  </w:divBdr>
                                </w:div>
                                <w:div w:id="714475723">
                                  <w:marLeft w:val="0"/>
                                  <w:marRight w:val="0"/>
                                  <w:marTop w:val="0"/>
                                  <w:marBottom w:val="300"/>
                                  <w:divBdr>
                                    <w:top w:val="none" w:sz="0" w:space="0" w:color="auto"/>
                                    <w:left w:val="none" w:sz="0" w:space="0" w:color="auto"/>
                                    <w:bottom w:val="none" w:sz="0" w:space="0" w:color="auto"/>
                                    <w:right w:val="none" w:sz="0" w:space="0" w:color="auto"/>
                                  </w:divBdr>
                                </w:div>
                                <w:div w:id="851534470">
                                  <w:marLeft w:val="0"/>
                                  <w:marRight w:val="0"/>
                                  <w:marTop w:val="0"/>
                                  <w:marBottom w:val="300"/>
                                  <w:divBdr>
                                    <w:top w:val="none" w:sz="0" w:space="0" w:color="auto"/>
                                    <w:left w:val="none" w:sz="0" w:space="0" w:color="auto"/>
                                    <w:bottom w:val="none" w:sz="0" w:space="0" w:color="auto"/>
                                    <w:right w:val="none" w:sz="0" w:space="0" w:color="auto"/>
                                  </w:divBdr>
                                </w:div>
                                <w:div w:id="867334247">
                                  <w:marLeft w:val="0"/>
                                  <w:marRight w:val="0"/>
                                  <w:marTop w:val="0"/>
                                  <w:marBottom w:val="300"/>
                                  <w:divBdr>
                                    <w:top w:val="none" w:sz="0" w:space="0" w:color="auto"/>
                                    <w:left w:val="none" w:sz="0" w:space="0" w:color="auto"/>
                                    <w:bottom w:val="none" w:sz="0" w:space="0" w:color="auto"/>
                                    <w:right w:val="none" w:sz="0" w:space="0" w:color="auto"/>
                                  </w:divBdr>
                                </w:div>
                                <w:div w:id="951593226">
                                  <w:marLeft w:val="0"/>
                                  <w:marRight w:val="0"/>
                                  <w:marTop w:val="0"/>
                                  <w:marBottom w:val="300"/>
                                  <w:divBdr>
                                    <w:top w:val="none" w:sz="0" w:space="0" w:color="auto"/>
                                    <w:left w:val="none" w:sz="0" w:space="0" w:color="auto"/>
                                    <w:bottom w:val="none" w:sz="0" w:space="0" w:color="auto"/>
                                    <w:right w:val="none" w:sz="0" w:space="0" w:color="auto"/>
                                  </w:divBdr>
                                </w:div>
                                <w:div w:id="998539121">
                                  <w:marLeft w:val="0"/>
                                  <w:marRight w:val="0"/>
                                  <w:marTop w:val="0"/>
                                  <w:marBottom w:val="300"/>
                                  <w:divBdr>
                                    <w:top w:val="none" w:sz="0" w:space="0" w:color="auto"/>
                                    <w:left w:val="none" w:sz="0" w:space="0" w:color="auto"/>
                                    <w:bottom w:val="none" w:sz="0" w:space="0" w:color="auto"/>
                                    <w:right w:val="none" w:sz="0" w:space="0" w:color="auto"/>
                                  </w:divBdr>
                                  <w:divsChild>
                                    <w:div w:id="1117943274">
                                      <w:marLeft w:val="0"/>
                                      <w:marRight w:val="0"/>
                                      <w:marTop w:val="0"/>
                                      <w:marBottom w:val="0"/>
                                      <w:divBdr>
                                        <w:top w:val="none" w:sz="0" w:space="0" w:color="auto"/>
                                        <w:left w:val="single" w:sz="24" w:space="12" w:color="005FF9"/>
                                        <w:bottom w:val="none" w:sz="0" w:space="0" w:color="auto"/>
                                        <w:right w:val="none" w:sz="0" w:space="0" w:color="auto"/>
                                      </w:divBdr>
                                    </w:div>
                                  </w:divsChild>
                                </w:div>
                                <w:div w:id="1020593990">
                                  <w:marLeft w:val="0"/>
                                  <w:marRight w:val="0"/>
                                  <w:marTop w:val="0"/>
                                  <w:marBottom w:val="300"/>
                                  <w:divBdr>
                                    <w:top w:val="none" w:sz="0" w:space="0" w:color="auto"/>
                                    <w:left w:val="none" w:sz="0" w:space="0" w:color="auto"/>
                                    <w:bottom w:val="none" w:sz="0" w:space="0" w:color="auto"/>
                                    <w:right w:val="none" w:sz="0" w:space="0" w:color="auto"/>
                                  </w:divBdr>
                                </w:div>
                                <w:div w:id="1060442594">
                                  <w:marLeft w:val="0"/>
                                  <w:marRight w:val="0"/>
                                  <w:marTop w:val="0"/>
                                  <w:marBottom w:val="300"/>
                                  <w:divBdr>
                                    <w:top w:val="none" w:sz="0" w:space="0" w:color="auto"/>
                                    <w:left w:val="none" w:sz="0" w:space="0" w:color="auto"/>
                                    <w:bottom w:val="none" w:sz="0" w:space="0" w:color="auto"/>
                                    <w:right w:val="none" w:sz="0" w:space="0" w:color="auto"/>
                                  </w:divBdr>
                                </w:div>
                                <w:div w:id="1088889118">
                                  <w:marLeft w:val="0"/>
                                  <w:marRight w:val="0"/>
                                  <w:marTop w:val="0"/>
                                  <w:marBottom w:val="300"/>
                                  <w:divBdr>
                                    <w:top w:val="none" w:sz="0" w:space="0" w:color="auto"/>
                                    <w:left w:val="none" w:sz="0" w:space="0" w:color="auto"/>
                                    <w:bottom w:val="none" w:sz="0" w:space="0" w:color="auto"/>
                                    <w:right w:val="none" w:sz="0" w:space="0" w:color="auto"/>
                                  </w:divBdr>
                                </w:div>
                                <w:div w:id="1099062916">
                                  <w:marLeft w:val="0"/>
                                  <w:marRight w:val="0"/>
                                  <w:marTop w:val="0"/>
                                  <w:marBottom w:val="300"/>
                                  <w:divBdr>
                                    <w:top w:val="none" w:sz="0" w:space="0" w:color="auto"/>
                                    <w:left w:val="none" w:sz="0" w:space="0" w:color="auto"/>
                                    <w:bottom w:val="none" w:sz="0" w:space="0" w:color="auto"/>
                                    <w:right w:val="none" w:sz="0" w:space="0" w:color="auto"/>
                                  </w:divBdr>
                                </w:div>
                                <w:div w:id="1109010012">
                                  <w:marLeft w:val="0"/>
                                  <w:marRight w:val="0"/>
                                  <w:marTop w:val="0"/>
                                  <w:marBottom w:val="300"/>
                                  <w:divBdr>
                                    <w:top w:val="none" w:sz="0" w:space="0" w:color="auto"/>
                                    <w:left w:val="none" w:sz="0" w:space="0" w:color="auto"/>
                                    <w:bottom w:val="none" w:sz="0" w:space="0" w:color="auto"/>
                                    <w:right w:val="none" w:sz="0" w:space="0" w:color="auto"/>
                                  </w:divBdr>
                                </w:div>
                                <w:div w:id="1124693214">
                                  <w:marLeft w:val="0"/>
                                  <w:marRight w:val="0"/>
                                  <w:marTop w:val="0"/>
                                  <w:marBottom w:val="300"/>
                                  <w:divBdr>
                                    <w:top w:val="none" w:sz="0" w:space="0" w:color="auto"/>
                                    <w:left w:val="none" w:sz="0" w:space="0" w:color="auto"/>
                                    <w:bottom w:val="none" w:sz="0" w:space="0" w:color="auto"/>
                                    <w:right w:val="none" w:sz="0" w:space="0" w:color="auto"/>
                                  </w:divBdr>
                                </w:div>
                                <w:div w:id="1125466118">
                                  <w:marLeft w:val="0"/>
                                  <w:marRight w:val="0"/>
                                  <w:marTop w:val="0"/>
                                  <w:marBottom w:val="300"/>
                                  <w:divBdr>
                                    <w:top w:val="none" w:sz="0" w:space="0" w:color="auto"/>
                                    <w:left w:val="none" w:sz="0" w:space="0" w:color="auto"/>
                                    <w:bottom w:val="none" w:sz="0" w:space="0" w:color="auto"/>
                                    <w:right w:val="none" w:sz="0" w:space="0" w:color="auto"/>
                                  </w:divBdr>
                                </w:div>
                                <w:div w:id="1186401629">
                                  <w:marLeft w:val="0"/>
                                  <w:marRight w:val="0"/>
                                  <w:marTop w:val="0"/>
                                  <w:marBottom w:val="300"/>
                                  <w:divBdr>
                                    <w:top w:val="none" w:sz="0" w:space="0" w:color="auto"/>
                                    <w:left w:val="none" w:sz="0" w:space="0" w:color="auto"/>
                                    <w:bottom w:val="none" w:sz="0" w:space="0" w:color="auto"/>
                                    <w:right w:val="none" w:sz="0" w:space="0" w:color="auto"/>
                                  </w:divBdr>
                                </w:div>
                                <w:div w:id="1188371080">
                                  <w:marLeft w:val="0"/>
                                  <w:marRight w:val="0"/>
                                  <w:marTop w:val="0"/>
                                  <w:marBottom w:val="300"/>
                                  <w:divBdr>
                                    <w:top w:val="none" w:sz="0" w:space="0" w:color="auto"/>
                                    <w:left w:val="none" w:sz="0" w:space="0" w:color="auto"/>
                                    <w:bottom w:val="none" w:sz="0" w:space="0" w:color="auto"/>
                                    <w:right w:val="none" w:sz="0" w:space="0" w:color="auto"/>
                                  </w:divBdr>
                                </w:div>
                                <w:div w:id="1286041538">
                                  <w:marLeft w:val="0"/>
                                  <w:marRight w:val="0"/>
                                  <w:marTop w:val="0"/>
                                  <w:marBottom w:val="300"/>
                                  <w:divBdr>
                                    <w:top w:val="none" w:sz="0" w:space="0" w:color="auto"/>
                                    <w:left w:val="none" w:sz="0" w:space="0" w:color="auto"/>
                                    <w:bottom w:val="none" w:sz="0" w:space="0" w:color="auto"/>
                                    <w:right w:val="none" w:sz="0" w:space="0" w:color="auto"/>
                                  </w:divBdr>
                                </w:div>
                                <w:div w:id="13272477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05141710">
                  <w:marLeft w:val="0"/>
                  <w:marRight w:val="0"/>
                  <w:marTop w:val="0"/>
                  <w:marBottom w:val="0"/>
                  <w:divBdr>
                    <w:top w:val="none" w:sz="0" w:space="0" w:color="auto"/>
                    <w:left w:val="none" w:sz="0" w:space="0" w:color="auto"/>
                    <w:bottom w:val="none" w:sz="0" w:space="0" w:color="auto"/>
                    <w:right w:val="none" w:sz="0" w:space="0" w:color="auto"/>
                  </w:divBdr>
                </w:div>
                <w:div w:id="905187018">
                  <w:marLeft w:val="0"/>
                  <w:marRight w:val="0"/>
                  <w:marTop w:val="0"/>
                  <w:marBottom w:val="0"/>
                  <w:divBdr>
                    <w:top w:val="none" w:sz="0" w:space="0" w:color="auto"/>
                    <w:left w:val="none" w:sz="0" w:space="0" w:color="auto"/>
                    <w:bottom w:val="none" w:sz="0" w:space="0" w:color="auto"/>
                    <w:right w:val="none" w:sz="0" w:space="0" w:color="auto"/>
                  </w:divBdr>
                </w:div>
                <w:div w:id="905258616">
                  <w:marLeft w:val="0"/>
                  <w:marRight w:val="0"/>
                  <w:marTop w:val="0"/>
                  <w:marBottom w:val="0"/>
                  <w:divBdr>
                    <w:top w:val="none" w:sz="0" w:space="0" w:color="auto"/>
                    <w:left w:val="none" w:sz="0" w:space="0" w:color="auto"/>
                    <w:bottom w:val="none" w:sz="0" w:space="0" w:color="auto"/>
                    <w:right w:val="none" w:sz="0" w:space="0" w:color="auto"/>
                  </w:divBdr>
                </w:div>
                <w:div w:id="905342132">
                  <w:marLeft w:val="0"/>
                  <w:marRight w:val="0"/>
                  <w:marTop w:val="0"/>
                  <w:marBottom w:val="0"/>
                  <w:divBdr>
                    <w:top w:val="none" w:sz="0" w:space="0" w:color="auto"/>
                    <w:left w:val="none" w:sz="0" w:space="0" w:color="auto"/>
                    <w:bottom w:val="none" w:sz="0" w:space="0" w:color="auto"/>
                    <w:right w:val="none" w:sz="0" w:space="0" w:color="auto"/>
                  </w:divBdr>
                  <w:divsChild>
                    <w:div w:id="476264720">
                      <w:marLeft w:val="0"/>
                      <w:marRight w:val="0"/>
                      <w:marTop w:val="0"/>
                      <w:marBottom w:val="0"/>
                      <w:divBdr>
                        <w:top w:val="none" w:sz="0" w:space="0" w:color="auto"/>
                        <w:left w:val="none" w:sz="0" w:space="0" w:color="auto"/>
                        <w:bottom w:val="none" w:sz="0" w:space="0" w:color="auto"/>
                        <w:right w:val="none" w:sz="0" w:space="0" w:color="auto"/>
                      </w:divBdr>
                      <w:divsChild>
                        <w:div w:id="6948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83736">
                  <w:marLeft w:val="0"/>
                  <w:marRight w:val="0"/>
                  <w:marTop w:val="0"/>
                  <w:marBottom w:val="0"/>
                  <w:divBdr>
                    <w:top w:val="none" w:sz="0" w:space="0" w:color="auto"/>
                    <w:left w:val="none" w:sz="0" w:space="0" w:color="auto"/>
                    <w:bottom w:val="none" w:sz="0" w:space="0" w:color="auto"/>
                    <w:right w:val="none" w:sz="0" w:space="0" w:color="auto"/>
                  </w:divBdr>
                </w:div>
                <w:div w:id="905608980">
                  <w:marLeft w:val="0"/>
                  <w:marRight w:val="0"/>
                  <w:marTop w:val="0"/>
                  <w:marBottom w:val="0"/>
                  <w:divBdr>
                    <w:top w:val="none" w:sz="0" w:space="0" w:color="auto"/>
                    <w:left w:val="none" w:sz="0" w:space="0" w:color="auto"/>
                    <w:bottom w:val="none" w:sz="0" w:space="0" w:color="auto"/>
                    <w:right w:val="none" w:sz="0" w:space="0" w:color="auto"/>
                  </w:divBdr>
                </w:div>
                <w:div w:id="905647295">
                  <w:marLeft w:val="0"/>
                  <w:marRight w:val="0"/>
                  <w:marTop w:val="300"/>
                  <w:marBottom w:val="300"/>
                  <w:divBdr>
                    <w:top w:val="none" w:sz="0" w:space="0" w:color="auto"/>
                    <w:left w:val="none" w:sz="0" w:space="0" w:color="auto"/>
                    <w:bottom w:val="none" w:sz="0" w:space="0" w:color="auto"/>
                    <w:right w:val="none" w:sz="0" w:space="0" w:color="auto"/>
                  </w:divBdr>
                  <w:divsChild>
                    <w:div w:id="1235504869">
                      <w:marLeft w:val="0"/>
                      <w:marRight w:val="0"/>
                      <w:marTop w:val="0"/>
                      <w:marBottom w:val="0"/>
                      <w:divBdr>
                        <w:top w:val="none" w:sz="0" w:space="0" w:color="auto"/>
                        <w:left w:val="none" w:sz="0" w:space="0" w:color="auto"/>
                        <w:bottom w:val="none" w:sz="0" w:space="0" w:color="auto"/>
                        <w:right w:val="none" w:sz="0" w:space="0" w:color="auto"/>
                      </w:divBdr>
                      <w:divsChild>
                        <w:div w:id="29159239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05723621">
                  <w:marLeft w:val="0"/>
                  <w:marRight w:val="0"/>
                  <w:marTop w:val="0"/>
                  <w:marBottom w:val="0"/>
                  <w:divBdr>
                    <w:top w:val="none" w:sz="0" w:space="0" w:color="auto"/>
                    <w:left w:val="none" w:sz="0" w:space="0" w:color="auto"/>
                    <w:bottom w:val="none" w:sz="0" w:space="0" w:color="auto"/>
                    <w:right w:val="none" w:sz="0" w:space="0" w:color="auto"/>
                  </w:divBdr>
                </w:div>
                <w:div w:id="905988798">
                  <w:marLeft w:val="0"/>
                  <w:marRight w:val="0"/>
                  <w:marTop w:val="0"/>
                  <w:marBottom w:val="0"/>
                  <w:divBdr>
                    <w:top w:val="none" w:sz="0" w:space="0" w:color="auto"/>
                    <w:left w:val="none" w:sz="0" w:space="0" w:color="auto"/>
                    <w:bottom w:val="none" w:sz="0" w:space="0" w:color="auto"/>
                    <w:right w:val="none" w:sz="0" w:space="0" w:color="auto"/>
                  </w:divBdr>
                </w:div>
                <w:div w:id="905992518">
                  <w:marLeft w:val="0"/>
                  <w:marRight w:val="0"/>
                  <w:marTop w:val="0"/>
                  <w:marBottom w:val="0"/>
                  <w:divBdr>
                    <w:top w:val="none" w:sz="0" w:space="0" w:color="auto"/>
                    <w:left w:val="none" w:sz="0" w:space="0" w:color="auto"/>
                    <w:bottom w:val="none" w:sz="0" w:space="0" w:color="auto"/>
                    <w:right w:val="none" w:sz="0" w:space="0" w:color="auto"/>
                  </w:divBdr>
                </w:div>
                <w:div w:id="905995762">
                  <w:marLeft w:val="0"/>
                  <w:marRight w:val="0"/>
                  <w:marTop w:val="0"/>
                  <w:marBottom w:val="0"/>
                  <w:divBdr>
                    <w:top w:val="none" w:sz="0" w:space="0" w:color="auto"/>
                    <w:left w:val="none" w:sz="0" w:space="0" w:color="auto"/>
                    <w:bottom w:val="none" w:sz="0" w:space="0" w:color="auto"/>
                    <w:right w:val="none" w:sz="0" w:space="0" w:color="auto"/>
                  </w:divBdr>
                  <w:divsChild>
                    <w:div w:id="27531981">
                      <w:marLeft w:val="0"/>
                      <w:marRight w:val="255"/>
                      <w:marTop w:val="0"/>
                      <w:marBottom w:val="0"/>
                      <w:divBdr>
                        <w:top w:val="none" w:sz="0" w:space="0" w:color="auto"/>
                        <w:left w:val="none" w:sz="0" w:space="0" w:color="auto"/>
                        <w:bottom w:val="none" w:sz="0" w:space="0" w:color="auto"/>
                        <w:right w:val="none" w:sz="0" w:space="0" w:color="auto"/>
                      </w:divBdr>
                    </w:div>
                  </w:divsChild>
                </w:div>
                <w:div w:id="906066208">
                  <w:marLeft w:val="0"/>
                  <w:marRight w:val="0"/>
                  <w:marTop w:val="0"/>
                  <w:marBottom w:val="0"/>
                  <w:divBdr>
                    <w:top w:val="none" w:sz="0" w:space="0" w:color="auto"/>
                    <w:left w:val="none" w:sz="0" w:space="0" w:color="auto"/>
                    <w:bottom w:val="none" w:sz="0" w:space="0" w:color="auto"/>
                    <w:right w:val="none" w:sz="0" w:space="0" w:color="auto"/>
                  </w:divBdr>
                </w:div>
                <w:div w:id="906067247">
                  <w:blockQuote w:val="1"/>
                  <w:marLeft w:val="0"/>
                  <w:marRight w:val="0"/>
                  <w:marTop w:val="0"/>
                  <w:marBottom w:val="0"/>
                  <w:divBdr>
                    <w:top w:val="none" w:sz="0" w:space="0" w:color="auto"/>
                    <w:left w:val="none" w:sz="0" w:space="0" w:color="auto"/>
                    <w:bottom w:val="none" w:sz="0" w:space="0" w:color="auto"/>
                    <w:right w:val="none" w:sz="0" w:space="0" w:color="auto"/>
                  </w:divBdr>
                </w:div>
                <w:div w:id="906115613">
                  <w:marLeft w:val="0"/>
                  <w:marRight w:val="30"/>
                  <w:marTop w:val="0"/>
                  <w:marBottom w:val="0"/>
                  <w:divBdr>
                    <w:top w:val="none" w:sz="0" w:space="0" w:color="auto"/>
                    <w:left w:val="none" w:sz="0" w:space="0" w:color="auto"/>
                    <w:bottom w:val="none" w:sz="0" w:space="0" w:color="auto"/>
                    <w:right w:val="none" w:sz="0" w:space="0" w:color="auto"/>
                  </w:divBdr>
                  <w:divsChild>
                    <w:div w:id="404494646">
                      <w:marLeft w:val="0"/>
                      <w:marRight w:val="0"/>
                      <w:marTop w:val="0"/>
                      <w:marBottom w:val="0"/>
                      <w:divBdr>
                        <w:top w:val="none" w:sz="0" w:space="0" w:color="auto"/>
                        <w:left w:val="none" w:sz="0" w:space="0" w:color="auto"/>
                        <w:bottom w:val="none" w:sz="0" w:space="0" w:color="auto"/>
                        <w:right w:val="none" w:sz="0" w:space="0" w:color="auto"/>
                      </w:divBdr>
                    </w:div>
                  </w:divsChild>
                </w:div>
                <w:div w:id="906184170">
                  <w:marLeft w:val="0"/>
                  <w:marRight w:val="0"/>
                  <w:marTop w:val="0"/>
                  <w:marBottom w:val="0"/>
                  <w:divBdr>
                    <w:top w:val="none" w:sz="0" w:space="0" w:color="auto"/>
                    <w:left w:val="none" w:sz="0" w:space="0" w:color="auto"/>
                    <w:bottom w:val="none" w:sz="0" w:space="0" w:color="auto"/>
                    <w:right w:val="none" w:sz="0" w:space="0" w:color="auto"/>
                  </w:divBdr>
                </w:div>
                <w:div w:id="906301481">
                  <w:marLeft w:val="0"/>
                  <w:marRight w:val="0"/>
                  <w:marTop w:val="0"/>
                  <w:marBottom w:val="75"/>
                  <w:divBdr>
                    <w:top w:val="none" w:sz="0" w:space="0" w:color="auto"/>
                    <w:left w:val="none" w:sz="0" w:space="0" w:color="auto"/>
                    <w:bottom w:val="none" w:sz="0" w:space="0" w:color="auto"/>
                    <w:right w:val="none" w:sz="0" w:space="0" w:color="auto"/>
                  </w:divBdr>
                  <w:divsChild>
                    <w:div w:id="589697457">
                      <w:marLeft w:val="0"/>
                      <w:marRight w:val="0"/>
                      <w:marTop w:val="0"/>
                      <w:marBottom w:val="0"/>
                      <w:divBdr>
                        <w:top w:val="none" w:sz="0" w:space="0" w:color="auto"/>
                        <w:left w:val="none" w:sz="0" w:space="0" w:color="auto"/>
                        <w:bottom w:val="none" w:sz="0" w:space="0" w:color="auto"/>
                        <w:right w:val="none" w:sz="0" w:space="0" w:color="auto"/>
                      </w:divBdr>
                    </w:div>
                  </w:divsChild>
                </w:div>
                <w:div w:id="906384369">
                  <w:marLeft w:val="0"/>
                  <w:marRight w:val="0"/>
                  <w:marTop w:val="0"/>
                  <w:marBottom w:val="0"/>
                  <w:divBdr>
                    <w:top w:val="none" w:sz="0" w:space="0" w:color="auto"/>
                    <w:left w:val="none" w:sz="0" w:space="0" w:color="auto"/>
                    <w:bottom w:val="none" w:sz="0" w:space="0" w:color="auto"/>
                    <w:right w:val="none" w:sz="0" w:space="0" w:color="auto"/>
                  </w:divBdr>
                  <w:divsChild>
                    <w:div w:id="860973685">
                      <w:marLeft w:val="0"/>
                      <w:marRight w:val="0"/>
                      <w:marTop w:val="0"/>
                      <w:marBottom w:val="0"/>
                      <w:divBdr>
                        <w:top w:val="none" w:sz="0" w:space="0" w:color="auto"/>
                        <w:left w:val="none" w:sz="0" w:space="0" w:color="auto"/>
                        <w:bottom w:val="none" w:sz="0" w:space="0" w:color="auto"/>
                        <w:right w:val="none" w:sz="0" w:space="0" w:color="auto"/>
                      </w:divBdr>
                    </w:div>
                    <w:div w:id="1252004389">
                      <w:marLeft w:val="0"/>
                      <w:marRight w:val="0"/>
                      <w:marTop w:val="0"/>
                      <w:marBottom w:val="0"/>
                      <w:divBdr>
                        <w:top w:val="none" w:sz="0" w:space="0" w:color="auto"/>
                        <w:left w:val="none" w:sz="0" w:space="0" w:color="auto"/>
                        <w:bottom w:val="none" w:sz="0" w:space="0" w:color="auto"/>
                        <w:right w:val="none" w:sz="0" w:space="0" w:color="auto"/>
                      </w:divBdr>
                    </w:div>
                  </w:divsChild>
                </w:div>
                <w:div w:id="906458330">
                  <w:marLeft w:val="0"/>
                  <w:marRight w:val="0"/>
                  <w:marTop w:val="0"/>
                  <w:marBottom w:val="0"/>
                  <w:divBdr>
                    <w:top w:val="none" w:sz="0" w:space="0" w:color="auto"/>
                    <w:left w:val="none" w:sz="0" w:space="0" w:color="auto"/>
                    <w:bottom w:val="none" w:sz="0" w:space="0" w:color="auto"/>
                    <w:right w:val="none" w:sz="0" w:space="0" w:color="auto"/>
                  </w:divBdr>
                </w:div>
                <w:div w:id="906569100">
                  <w:marLeft w:val="0"/>
                  <w:marRight w:val="0"/>
                  <w:marTop w:val="0"/>
                  <w:marBottom w:val="0"/>
                  <w:divBdr>
                    <w:top w:val="none" w:sz="0" w:space="0" w:color="auto"/>
                    <w:left w:val="none" w:sz="0" w:space="0" w:color="auto"/>
                    <w:bottom w:val="none" w:sz="0" w:space="0" w:color="auto"/>
                    <w:right w:val="none" w:sz="0" w:space="0" w:color="auto"/>
                  </w:divBdr>
                  <w:divsChild>
                    <w:div w:id="963119356">
                      <w:marLeft w:val="0"/>
                      <w:marRight w:val="0"/>
                      <w:marTop w:val="0"/>
                      <w:marBottom w:val="0"/>
                      <w:divBdr>
                        <w:top w:val="none" w:sz="0" w:space="0" w:color="auto"/>
                        <w:left w:val="none" w:sz="0" w:space="0" w:color="auto"/>
                        <w:bottom w:val="none" w:sz="0" w:space="0" w:color="auto"/>
                        <w:right w:val="none" w:sz="0" w:space="0" w:color="auto"/>
                      </w:divBdr>
                    </w:div>
                  </w:divsChild>
                </w:div>
                <w:div w:id="906721054">
                  <w:marLeft w:val="0"/>
                  <w:marRight w:val="0"/>
                  <w:marTop w:val="0"/>
                  <w:marBottom w:val="0"/>
                  <w:divBdr>
                    <w:top w:val="none" w:sz="0" w:space="0" w:color="auto"/>
                    <w:left w:val="none" w:sz="0" w:space="0" w:color="auto"/>
                    <w:bottom w:val="none" w:sz="0" w:space="0" w:color="auto"/>
                    <w:right w:val="none" w:sz="0" w:space="0" w:color="auto"/>
                  </w:divBdr>
                  <w:divsChild>
                    <w:div w:id="118959422">
                      <w:marLeft w:val="840"/>
                      <w:marRight w:val="0"/>
                      <w:marTop w:val="0"/>
                      <w:marBottom w:val="0"/>
                      <w:divBdr>
                        <w:top w:val="none" w:sz="0" w:space="0" w:color="auto"/>
                        <w:left w:val="none" w:sz="0" w:space="0" w:color="auto"/>
                        <w:bottom w:val="none" w:sz="0" w:space="0" w:color="auto"/>
                        <w:right w:val="none" w:sz="0" w:space="0" w:color="auto"/>
                      </w:divBdr>
                    </w:div>
                  </w:divsChild>
                </w:div>
                <w:div w:id="906956703">
                  <w:marLeft w:val="0"/>
                  <w:marRight w:val="0"/>
                  <w:marTop w:val="0"/>
                  <w:marBottom w:val="0"/>
                  <w:divBdr>
                    <w:top w:val="none" w:sz="0" w:space="0" w:color="auto"/>
                    <w:left w:val="none" w:sz="0" w:space="0" w:color="auto"/>
                    <w:bottom w:val="none" w:sz="0" w:space="0" w:color="auto"/>
                    <w:right w:val="none" w:sz="0" w:space="0" w:color="auto"/>
                  </w:divBdr>
                </w:div>
                <w:div w:id="907037199">
                  <w:marLeft w:val="0"/>
                  <w:marRight w:val="0"/>
                  <w:marTop w:val="225"/>
                  <w:marBottom w:val="0"/>
                  <w:divBdr>
                    <w:top w:val="none" w:sz="0" w:space="0" w:color="auto"/>
                    <w:left w:val="none" w:sz="0" w:space="0" w:color="auto"/>
                    <w:bottom w:val="none" w:sz="0" w:space="0" w:color="auto"/>
                    <w:right w:val="none" w:sz="0" w:space="0" w:color="auto"/>
                  </w:divBdr>
                </w:div>
                <w:div w:id="907113990">
                  <w:marLeft w:val="0"/>
                  <w:marRight w:val="0"/>
                  <w:marTop w:val="0"/>
                  <w:marBottom w:val="0"/>
                  <w:divBdr>
                    <w:top w:val="none" w:sz="0" w:space="0" w:color="auto"/>
                    <w:left w:val="none" w:sz="0" w:space="0" w:color="auto"/>
                    <w:bottom w:val="none" w:sz="0" w:space="0" w:color="auto"/>
                    <w:right w:val="none" w:sz="0" w:space="0" w:color="auto"/>
                  </w:divBdr>
                </w:div>
                <w:div w:id="907232794">
                  <w:marLeft w:val="0"/>
                  <w:marRight w:val="0"/>
                  <w:marTop w:val="0"/>
                  <w:marBottom w:val="0"/>
                  <w:divBdr>
                    <w:top w:val="none" w:sz="0" w:space="0" w:color="auto"/>
                    <w:left w:val="none" w:sz="0" w:space="0" w:color="auto"/>
                    <w:bottom w:val="none" w:sz="0" w:space="0" w:color="auto"/>
                    <w:right w:val="none" w:sz="0" w:space="0" w:color="auto"/>
                  </w:divBdr>
                </w:div>
                <w:div w:id="907568181">
                  <w:marLeft w:val="0"/>
                  <w:marRight w:val="0"/>
                  <w:marTop w:val="0"/>
                  <w:marBottom w:val="0"/>
                  <w:divBdr>
                    <w:top w:val="none" w:sz="0" w:space="0" w:color="auto"/>
                    <w:left w:val="none" w:sz="0" w:space="0" w:color="auto"/>
                    <w:bottom w:val="none" w:sz="0" w:space="0" w:color="auto"/>
                    <w:right w:val="none" w:sz="0" w:space="0" w:color="auto"/>
                  </w:divBdr>
                </w:div>
                <w:div w:id="907615266">
                  <w:marLeft w:val="0"/>
                  <w:marRight w:val="0"/>
                  <w:marTop w:val="0"/>
                  <w:marBottom w:val="0"/>
                  <w:divBdr>
                    <w:top w:val="none" w:sz="0" w:space="0" w:color="auto"/>
                    <w:left w:val="none" w:sz="0" w:space="0" w:color="auto"/>
                    <w:bottom w:val="none" w:sz="0" w:space="0" w:color="auto"/>
                    <w:right w:val="none" w:sz="0" w:space="0" w:color="auto"/>
                  </w:divBdr>
                </w:div>
                <w:div w:id="907617365">
                  <w:marLeft w:val="0"/>
                  <w:marRight w:val="0"/>
                  <w:marTop w:val="0"/>
                  <w:marBottom w:val="210"/>
                  <w:divBdr>
                    <w:top w:val="none" w:sz="0" w:space="0" w:color="auto"/>
                    <w:left w:val="none" w:sz="0" w:space="0" w:color="auto"/>
                    <w:bottom w:val="none" w:sz="0" w:space="0" w:color="auto"/>
                    <w:right w:val="none" w:sz="0" w:space="0" w:color="auto"/>
                  </w:divBdr>
                  <w:divsChild>
                    <w:div w:id="455492524">
                      <w:marLeft w:val="0"/>
                      <w:marRight w:val="0"/>
                      <w:marTop w:val="0"/>
                      <w:marBottom w:val="0"/>
                      <w:divBdr>
                        <w:top w:val="none" w:sz="0" w:space="0" w:color="auto"/>
                        <w:left w:val="none" w:sz="0" w:space="0" w:color="auto"/>
                        <w:bottom w:val="none" w:sz="0" w:space="0" w:color="auto"/>
                        <w:right w:val="none" w:sz="0" w:space="0" w:color="auto"/>
                      </w:divBdr>
                    </w:div>
                  </w:divsChild>
                </w:div>
                <w:div w:id="907761751">
                  <w:marLeft w:val="0"/>
                  <w:marRight w:val="0"/>
                  <w:marTop w:val="0"/>
                  <w:marBottom w:val="0"/>
                  <w:divBdr>
                    <w:top w:val="none" w:sz="0" w:space="0" w:color="auto"/>
                    <w:left w:val="none" w:sz="0" w:space="0" w:color="auto"/>
                    <w:bottom w:val="none" w:sz="0" w:space="0" w:color="auto"/>
                    <w:right w:val="none" w:sz="0" w:space="0" w:color="auto"/>
                  </w:divBdr>
                </w:div>
                <w:div w:id="907880503">
                  <w:marLeft w:val="0"/>
                  <w:marRight w:val="0"/>
                  <w:marTop w:val="0"/>
                  <w:marBottom w:val="300"/>
                  <w:divBdr>
                    <w:top w:val="none" w:sz="0" w:space="0" w:color="auto"/>
                    <w:left w:val="none" w:sz="0" w:space="0" w:color="auto"/>
                    <w:bottom w:val="none" w:sz="0" w:space="0" w:color="auto"/>
                    <w:right w:val="none" w:sz="0" w:space="0" w:color="auto"/>
                  </w:divBdr>
                  <w:divsChild>
                    <w:div w:id="1241254854">
                      <w:marLeft w:val="0"/>
                      <w:marRight w:val="0"/>
                      <w:marTop w:val="0"/>
                      <w:marBottom w:val="0"/>
                      <w:divBdr>
                        <w:top w:val="none" w:sz="0" w:space="0" w:color="auto"/>
                        <w:left w:val="none" w:sz="0" w:space="0" w:color="auto"/>
                        <w:bottom w:val="none" w:sz="0" w:space="0" w:color="auto"/>
                        <w:right w:val="none" w:sz="0" w:space="0" w:color="auto"/>
                      </w:divBdr>
                    </w:div>
                  </w:divsChild>
                </w:div>
                <w:div w:id="908005590">
                  <w:marLeft w:val="0"/>
                  <w:marRight w:val="0"/>
                  <w:marTop w:val="0"/>
                  <w:marBottom w:val="75"/>
                  <w:divBdr>
                    <w:top w:val="none" w:sz="0" w:space="0" w:color="auto"/>
                    <w:left w:val="none" w:sz="0" w:space="0" w:color="auto"/>
                    <w:bottom w:val="none" w:sz="0" w:space="0" w:color="auto"/>
                    <w:right w:val="none" w:sz="0" w:space="0" w:color="auto"/>
                  </w:divBdr>
                </w:div>
                <w:div w:id="908075476">
                  <w:marLeft w:val="0"/>
                  <w:marRight w:val="0"/>
                  <w:marTop w:val="0"/>
                  <w:marBottom w:val="0"/>
                  <w:divBdr>
                    <w:top w:val="none" w:sz="0" w:space="0" w:color="auto"/>
                    <w:left w:val="none" w:sz="0" w:space="0" w:color="auto"/>
                    <w:bottom w:val="none" w:sz="0" w:space="0" w:color="auto"/>
                    <w:right w:val="none" w:sz="0" w:space="0" w:color="auto"/>
                  </w:divBdr>
                </w:div>
                <w:div w:id="908153163">
                  <w:marLeft w:val="0"/>
                  <w:marRight w:val="0"/>
                  <w:marTop w:val="0"/>
                  <w:marBottom w:val="0"/>
                  <w:divBdr>
                    <w:top w:val="none" w:sz="0" w:space="0" w:color="auto"/>
                    <w:left w:val="none" w:sz="0" w:space="0" w:color="auto"/>
                    <w:bottom w:val="none" w:sz="0" w:space="0" w:color="auto"/>
                    <w:right w:val="none" w:sz="0" w:space="0" w:color="auto"/>
                  </w:divBdr>
                </w:div>
                <w:div w:id="908267783">
                  <w:marLeft w:val="0"/>
                  <w:marRight w:val="0"/>
                  <w:marTop w:val="375"/>
                  <w:marBottom w:val="0"/>
                  <w:divBdr>
                    <w:top w:val="none" w:sz="0" w:space="0" w:color="auto"/>
                    <w:left w:val="none" w:sz="0" w:space="0" w:color="auto"/>
                    <w:bottom w:val="none" w:sz="0" w:space="0" w:color="auto"/>
                    <w:right w:val="none" w:sz="0" w:space="0" w:color="auto"/>
                  </w:divBdr>
                </w:div>
                <w:div w:id="908271667">
                  <w:marLeft w:val="0"/>
                  <w:marRight w:val="0"/>
                  <w:marTop w:val="0"/>
                  <w:marBottom w:val="0"/>
                  <w:divBdr>
                    <w:top w:val="none" w:sz="0" w:space="0" w:color="auto"/>
                    <w:left w:val="none" w:sz="0" w:space="0" w:color="auto"/>
                    <w:bottom w:val="none" w:sz="0" w:space="0" w:color="auto"/>
                    <w:right w:val="none" w:sz="0" w:space="0" w:color="auto"/>
                  </w:divBdr>
                  <w:divsChild>
                    <w:div w:id="999776464">
                      <w:marLeft w:val="0"/>
                      <w:marRight w:val="0"/>
                      <w:marTop w:val="0"/>
                      <w:marBottom w:val="0"/>
                      <w:divBdr>
                        <w:top w:val="none" w:sz="0" w:space="0" w:color="auto"/>
                        <w:left w:val="none" w:sz="0" w:space="0" w:color="auto"/>
                        <w:bottom w:val="none" w:sz="0" w:space="0" w:color="auto"/>
                        <w:right w:val="none" w:sz="0" w:space="0" w:color="auto"/>
                      </w:divBdr>
                    </w:div>
                  </w:divsChild>
                </w:div>
                <w:div w:id="908422287">
                  <w:marLeft w:val="0"/>
                  <w:marRight w:val="0"/>
                  <w:marTop w:val="0"/>
                  <w:marBottom w:val="0"/>
                  <w:divBdr>
                    <w:top w:val="none" w:sz="0" w:space="0" w:color="auto"/>
                    <w:left w:val="none" w:sz="0" w:space="0" w:color="auto"/>
                    <w:bottom w:val="none" w:sz="0" w:space="0" w:color="auto"/>
                    <w:right w:val="none" w:sz="0" w:space="0" w:color="auto"/>
                  </w:divBdr>
                </w:div>
                <w:div w:id="908735194">
                  <w:marLeft w:val="0"/>
                  <w:marRight w:val="0"/>
                  <w:marTop w:val="0"/>
                  <w:marBottom w:val="0"/>
                  <w:divBdr>
                    <w:top w:val="none" w:sz="0" w:space="0" w:color="auto"/>
                    <w:left w:val="none" w:sz="0" w:space="0" w:color="auto"/>
                    <w:bottom w:val="none" w:sz="0" w:space="0" w:color="auto"/>
                    <w:right w:val="none" w:sz="0" w:space="0" w:color="auto"/>
                  </w:divBdr>
                </w:div>
                <w:div w:id="908996613">
                  <w:marLeft w:val="0"/>
                  <w:marRight w:val="0"/>
                  <w:marTop w:val="120"/>
                  <w:marBottom w:val="120"/>
                  <w:divBdr>
                    <w:top w:val="none" w:sz="0" w:space="0" w:color="auto"/>
                    <w:left w:val="none" w:sz="0" w:space="0" w:color="auto"/>
                    <w:bottom w:val="none" w:sz="0" w:space="0" w:color="auto"/>
                    <w:right w:val="none" w:sz="0" w:space="0" w:color="auto"/>
                  </w:divBdr>
                </w:div>
                <w:div w:id="909071496">
                  <w:marLeft w:val="0"/>
                  <w:marRight w:val="0"/>
                  <w:marTop w:val="0"/>
                  <w:marBottom w:val="0"/>
                  <w:divBdr>
                    <w:top w:val="none" w:sz="0" w:space="0" w:color="auto"/>
                    <w:left w:val="none" w:sz="0" w:space="0" w:color="auto"/>
                    <w:bottom w:val="none" w:sz="0" w:space="0" w:color="auto"/>
                    <w:right w:val="none" w:sz="0" w:space="0" w:color="auto"/>
                  </w:divBdr>
                </w:div>
                <w:div w:id="909080067">
                  <w:marLeft w:val="0"/>
                  <w:marRight w:val="0"/>
                  <w:marTop w:val="0"/>
                  <w:marBottom w:val="0"/>
                  <w:divBdr>
                    <w:top w:val="none" w:sz="0" w:space="0" w:color="auto"/>
                    <w:left w:val="none" w:sz="0" w:space="0" w:color="auto"/>
                    <w:bottom w:val="none" w:sz="0" w:space="0" w:color="auto"/>
                    <w:right w:val="none" w:sz="0" w:space="0" w:color="auto"/>
                  </w:divBdr>
                  <w:divsChild>
                    <w:div w:id="63770561">
                      <w:marLeft w:val="0"/>
                      <w:marRight w:val="0"/>
                      <w:marTop w:val="0"/>
                      <w:marBottom w:val="0"/>
                      <w:divBdr>
                        <w:top w:val="none" w:sz="0" w:space="0" w:color="auto"/>
                        <w:left w:val="none" w:sz="0" w:space="0" w:color="auto"/>
                        <w:bottom w:val="none" w:sz="0" w:space="0" w:color="auto"/>
                        <w:right w:val="none" w:sz="0" w:space="0" w:color="auto"/>
                      </w:divBdr>
                    </w:div>
                    <w:div w:id="671638306">
                      <w:marLeft w:val="0"/>
                      <w:marRight w:val="0"/>
                      <w:marTop w:val="0"/>
                      <w:marBottom w:val="0"/>
                      <w:divBdr>
                        <w:top w:val="none" w:sz="0" w:space="0" w:color="auto"/>
                        <w:left w:val="none" w:sz="0" w:space="0" w:color="auto"/>
                        <w:bottom w:val="none" w:sz="0" w:space="0" w:color="auto"/>
                        <w:right w:val="none" w:sz="0" w:space="0" w:color="auto"/>
                      </w:divBdr>
                      <w:divsChild>
                        <w:div w:id="354621479">
                          <w:marLeft w:val="0"/>
                          <w:marRight w:val="0"/>
                          <w:marTop w:val="0"/>
                          <w:marBottom w:val="0"/>
                          <w:divBdr>
                            <w:top w:val="none" w:sz="0" w:space="0" w:color="auto"/>
                            <w:left w:val="none" w:sz="0" w:space="0" w:color="auto"/>
                            <w:bottom w:val="none" w:sz="0" w:space="0" w:color="auto"/>
                            <w:right w:val="none" w:sz="0" w:space="0" w:color="auto"/>
                          </w:divBdr>
                          <w:divsChild>
                            <w:div w:id="2212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3752">
                      <w:marLeft w:val="0"/>
                      <w:marRight w:val="0"/>
                      <w:marTop w:val="0"/>
                      <w:marBottom w:val="0"/>
                      <w:divBdr>
                        <w:top w:val="none" w:sz="0" w:space="0" w:color="auto"/>
                        <w:left w:val="none" w:sz="0" w:space="0" w:color="auto"/>
                        <w:bottom w:val="none" w:sz="0" w:space="0" w:color="auto"/>
                        <w:right w:val="none" w:sz="0" w:space="0" w:color="auto"/>
                      </w:divBdr>
                      <w:divsChild>
                        <w:div w:id="714505386">
                          <w:marLeft w:val="0"/>
                          <w:marRight w:val="0"/>
                          <w:marTop w:val="0"/>
                          <w:marBottom w:val="0"/>
                          <w:divBdr>
                            <w:top w:val="none" w:sz="0" w:space="0" w:color="auto"/>
                            <w:left w:val="none" w:sz="0" w:space="0" w:color="auto"/>
                            <w:bottom w:val="none" w:sz="0" w:space="0" w:color="auto"/>
                            <w:right w:val="none" w:sz="0" w:space="0" w:color="auto"/>
                          </w:divBdr>
                        </w:div>
                      </w:divsChild>
                    </w:div>
                    <w:div w:id="1227765142">
                      <w:marLeft w:val="0"/>
                      <w:marRight w:val="0"/>
                      <w:marTop w:val="0"/>
                      <w:marBottom w:val="0"/>
                      <w:divBdr>
                        <w:top w:val="none" w:sz="0" w:space="0" w:color="auto"/>
                        <w:left w:val="none" w:sz="0" w:space="0" w:color="auto"/>
                        <w:bottom w:val="none" w:sz="0" w:space="0" w:color="auto"/>
                        <w:right w:val="none" w:sz="0" w:space="0" w:color="auto"/>
                      </w:divBdr>
                      <w:divsChild>
                        <w:div w:id="762724582">
                          <w:marLeft w:val="0"/>
                          <w:marRight w:val="0"/>
                          <w:marTop w:val="0"/>
                          <w:marBottom w:val="0"/>
                          <w:divBdr>
                            <w:top w:val="none" w:sz="0" w:space="0" w:color="auto"/>
                            <w:left w:val="none" w:sz="0" w:space="0" w:color="auto"/>
                            <w:bottom w:val="none" w:sz="0" w:space="0" w:color="auto"/>
                            <w:right w:val="none" w:sz="0" w:space="0" w:color="auto"/>
                          </w:divBdr>
                          <w:divsChild>
                            <w:div w:id="42796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18564">
                  <w:marLeft w:val="0"/>
                  <w:marRight w:val="0"/>
                  <w:marTop w:val="0"/>
                  <w:marBottom w:val="0"/>
                  <w:divBdr>
                    <w:top w:val="none" w:sz="0" w:space="0" w:color="auto"/>
                    <w:left w:val="none" w:sz="0" w:space="0" w:color="auto"/>
                    <w:bottom w:val="none" w:sz="0" w:space="0" w:color="auto"/>
                    <w:right w:val="none" w:sz="0" w:space="0" w:color="auto"/>
                  </w:divBdr>
                  <w:divsChild>
                    <w:div w:id="1035427053">
                      <w:marLeft w:val="0"/>
                      <w:marRight w:val="0"/>
                      <w:marTop w:val="0"/>
                      <w:marBottom w:val="0"/>
                      <w:divBdr>
                        <w:top w:val="none" w:sz="0" w:space="0" w:color="auto"/>
                        <w:left w:val="none" w:sz="0" w:space="0" w:color="auto"/>
                        <w:bottom w:val="none" w:sz="0" w:space="0" w:color="auto"/>
                        <w:right w:val="none" w:sz="0" w:space="0" w:color="auto"/>
                      </w:divBdr>
                    </w:div>
                  </w:divsChild>
                </w:div>
                <w:div w:id="909195470">
                  <w:marLeft w:val="0"/>
                  <w:marRight w:val="75"/>
                  <w:marTop w:val="0"/>
                  <w:marBottom w:val="0"/>
                  <w:divBdr>
                    <w:top w:val="none" w:sz="0" w:space="0" w:color="auto"/>
                    <w:left w:val="none" w:sz="0" w:space="0" w:color="auto"/>
                    <w:bottom w:val="none" w:sz="0" w:space="0" w:color="auto"/>
                    <w:right w:val="none" w:sz="0" w:space="0" w:color="auto"/>
                  </w:divBdr>
                </w:div>
                <w:div w:id="909272050">
                  <w:marLeft w:val="0"/>
                  <w:marRight w:val="0"/>
                  <w:marTop w:val="0"/>
                  <w:marBottom w:val="0"/>
                  <w:divBdr>
                    <w:top w:val="none" w:sz="0" w:space="0" w:color="auto"/>
                    <w:left w:val="none" w:sz="0" w:space="0" w:color="auto"/>
                    <w:bottom w:val="none" w:sz="0" w:space="0" w:color="auto"/>
                    <w:right w:val="none" w:sz="0" w:space="0" w:color="auto"/>
                  </w:divBdr>
                </w:div>
                <w:div w:id="909273182">
                  <w:marLeft w:val="0"/>
                  <w:marRight w:val="0"/>
                  <w:marTop w:val="0"/>
                  <w:marBottom w:val="60"/>
                  <w:divBdr>
                    <w:top w:val="none" w:sz="0" w:space="0" w:color="auto"/>
                    <w:left w:val="none" w:sz="0" w:space="0" w:color="auto"/>
                    <w:bottom w:val="none" w:sz="0" w:space="0" w:color="auto"/>
                    <w:right w:val="none" w:sz="0" w:space="0" w:color="auto"/>
                  </w:divBdr>
                </w:div>
                <w:div w:id="909273805">
                  <w:marLeft w:val="0"/>
                  <w:marRight w:val="0"/>
                  <w:marTop w:val="0"/>
                  <w:marBottom w:val="0"/>
                  <w:divBdr>
                    <w:top w:val="none" w:sz="0" w:space="0" w:color="auto"/>
                    <w:left w:val="none" w:sz="0" w:space="0" w:color="auto"/>
                    <w:bottom w:val="none" w:sz="0" w:space="0" w:color="auto"/>
                    <w:right w:val="none" w:sz="0" w:space="0" w:color="auto"/>
                  </w:divBdr>
                </w:div>
                <w:div w:id="909391888">
                  <w:marLeft w:val="0"/>
                  <w:marRight w:val="0"/>
                  <w:marTop w:val="0"/>
                  <w:marBottom w:val="0"/>
                  <w:divBdr>
                    <w:top w:val="none" w:sz="0" w:space="0" w:color="auto"/>
                    <w:left w:val="none" w:sz="0" w:space="0" w:color="auto"/>
                    <w:bottom w:val="none" w:sz="0" w:space="0" w:color="auto"/>
                    <w:right w:val="none" w:sz="0" w:space="0" w:color="auto"/>
                  </w:divBdr>
                </w:div>
                <w:div w:id="909536739">
                  <w:marLeft w:val="0"/>
                  <w:marRight w:val="0"/>
                  <w:marTop w:val="0"/>
                  <w:marBottom w:val="0"/>
                  <w:divBdr>
                    <w:top w:val="none" w:sz="0" w:space="0" w:color="auto"/>
                    <w:left w:val="none" w:sz="0" w:space="0" w:color="auto"/>
                    <w:bottom w:val="none" w:sz="0" w:space="0" w:color="auto"/>
                    <w:right w:val="none" w:sz="0" w:space="0" w:color="auto"/>
                  </w:divBdr>
                </w:div>
                <w:div w:id="909539969">
                  <w:marLeft w:val="0"/>
                  <w:marRight w:val="0"/>
                  <w:marTop w:val="0"/>
                  <w:marBottom w:val="0"/>
                  <w:divBdr>
                    <w:top w:val="none" w:sz="0" w:space="0" w:color="auto"/>
                    <w:left w:val="none" w:sz="0" w:space="0" w:color="auto"/>
                    <w:bottom w:val="none" w:sz="0" w:space="0" w:color="auto"/>
                    <w:right w:val="none" w:sz="0" w:space="0" w:color="auto"/>
                  </w:divBdr>
                </w:div>
                <w:div w:id="909928475">
                  <w:marLeft w:val="0"/>
                  <w:marRight w:val="0"/>
                  <w:marTop w:val="0"/>
                  <w:marBottom w:val="0"/>
                  <w:divBdr>
                    <w:top w:val="none" w:sz="0" w:space="0" w:color="auto"/>
                    <w:left w:val="none" w:sz="0" w:space="0" w:color="auto"/>
                    <w:bottom w:val="none" w:sz="0" w:space="0" w:color="auto"/>
                    <w:right w:val="none" w:sz="0" w:space="0" w:color="auto"/>
                  </w:divBdr>
                  <w:divsChild>
                    <w:div w:id="982735393">
                      <w:marLeft w:val="0"/>
                      <w:marRight w:val="0"/>
                      <w:marTop w:val="0"/>
                      <w:marBottom w:val="0"/>
                      <w:divBdr>
                        <w:top w:val="none" w:sz="0" w:space="0" w:color="auto"/>
                        <w:left w:val="none" w:sz="0" w:space="0" w:color="auto"/>
                        <w:bottom w:val="none" w:sz="0" w:space="0" w:color="auto"/>
                        <w:right w:val="none" w:sz="0" w:space="0" w:color="auto"/>
                      </w:divBdr>
                    </w:div>
                  </w:divsChild>
                </w:div>
                <w:div w:id="910038172">
                  <w:marLeft w:val="0"/>
                  <w:marRight w:val="0"/>
                  <w:marTop w:val="0"/>
                  <w:marBottom w:val="0"/>
                  <w:divBdr>
                    <w:top w:val="none" w:sz="0" w:space="0" w:color="auto"/>
                    <w:left w:val="none" w:sz="0" w:space="0" w:color="auto"/>
                    <w:bottom w:val="none" w:sz="0" w:space="0" w:color="auto"/>
                    <w:right w:val="none" w:sz="0" w:space="0" w:color="auto"/>
                  </w:divBdr>
                </w:div>
                <w:div w:id="910315155">
                  <w:marLeft w:val="0"/>
                  <w:marRight w:val="0"/>
                  <w:marTop w:val="0"/>
                  <w:marBottom w:val="0"/>
                  <w:divBdr>
                    <w:top w:val="none" w:sz="0" w:space="0" w:color="auto"/>
                    <w:left w:val="none" w:sz="0" w:space="0" w:color="auto"/>
                    <w:bottom w:val="none" w:sz="0" w:space="0" w:color="auto"/>
                    <w:right w:val="none" w:sz="0" w:space="0" w:color="auto"/>
                  </w:divBdr>
                  <w:divsChild>
                    <w:div w:id="797530927">
                      <w:marLeft w:val="0"/>
                      <w:marRight w:val="0"/>
                      <w:marTop w:val="0"/>
                      <w:marBottom w:val="0"/>
                      <w:divBdr>
                        <w:top w:val="none" w:sz="0" w:space="0" w:color="auto"/>
                        <w:left w:val="none" w:sz="0" w:space="0" w:color="auto"/>
                        <w:bottom w:val="none" w:sz="0" w:space="0" w:color="auto"/>
                        <w:right w:val="none" w:sz="0" w:space="0" w:color="auto"/>
                      </w:divBdr>
                    </w:div>
                  </w:divsChild>
                </w:div>
                <w:div w:id="910382675">
                  <w:marLeft w:val="0"/>
                  <w:marRight w:val="0"/>
                  <w:marTop w:val="225"/>
                  <w:marBottom w:val="0"/>
                  <w:divBdr>
                    <w:top w:val="none" w:sz="0" w:space="0" w:color="auto"/>
                    <w:left w:val="none" w:sz="0" w:space="0" w:color="auto"/>
                    <w:bottom w:val="none" w:sz="0" w:space="0" w:color="auto"/>
                    <w:right w:val="none" w:sz="0" w:space="0" w:color="auto"/>
                  </w:divBdr>
                  <w:divsChild>
                    <w:div w:id="691226527">
                      <w:marLeft w:val="0"/>
                      <w:marRight w:val="0"/>
                      <w:marTop w:val="0"/>
                      <w:marBottom w:val="0"/>
                      <w:divBdr>
                        <w:top w:val="none" w:sz="0" w:space="0" w:color="auto"/>
                        <w:left w:val="none" w:sz="0" w:space="0" w:color="auto"/>
                        <w:bottom w:val="none" w:sz="0" w:space="0" w:color="auto"/>
                        <w:right w:val="none" w:sz="0" w:space="0" w:color="auto"/>
                      </w:divBdr>
                    </w:div>
                  </w:divsChild>
                </w:div>
                <w:div w:id="910431950">
                  <w:marLeft w:val="0"/>
                  <w:marRight w:val="0"/>
                  <w:marTop w:val="0"/>
                  <w:marBottom w:val="0"/>
                  <w:divBdr>
                    <w:top w:val="none" w:sz="0" w:space="0" w:color="auto"/>
                    <w:left w:val="none" w:sz="0" w:space="0" w:color="auto"/>
                    <w:bottom w:val="none" w:sz="0" w:space="0" w:color="auto"/>
                    <w:right w:val="none" w:sz="0" w:space="0" w:color="auto"/>
                  </w:divBdr>
                  <w:divsChild>
                    <w:div w:id="1073695123">
                      <w:marLeft w:val="0"/>
                      <w:marRight w:val="0"/>
                      <w:marTop w:val="225"/>
                      <w:marBottom w:val="0"/>
                      <w:divBdr>
                        <w:top w:val="none" w:sz="0" w:space="0" w:color="auto"/>
                        <w:left w:val="none" w:sz="0" w:space="0" w:color="auto"/>
                        <w:bottom w:val="none" w:sz="0" w:space="0" w:color="auto"/>
                        <w:right w:val="none" w:sz="0" w:space="0" w:color="auto"/>
                      </w:divBdr>
                    </w:div>
                  </w:divsChild>
                </w:div>
                <w:div w:id="910504449">
                  <w:marLeft w:val="0"/>
                  <w:marRight w:val="0"/>
                  <w:marTop w:val="0"/>
                  <w:marBottom w:val="300"/>
                  <w:divBdr>
                    <w:top w:val="none" w:sz="0" w:space="0" w:color="auto"/>
                    <w:left w:val="none" w:sz="0" w:space="0" w:color="auto"/>
                    <w:bottom w:val="none" w:sz="0" w:space="0" w:color="auto"/>
                    <w:right w:val="none" w:sz="0" w:space="0" w:color="auto"/>
                  </w:divBdr>
                </w:div>
                <w:div w:id="910506441">
                  <w:marLeft w:val="0"/>
                  <w:marRight w:val="0"/>
                  <w:marTop w:val="0"/>
                  <w:marBottom w:val="0"/>
                  <w:divBdr>
                    <w:top w:val="none" w:sz="0" w:space="0" w:color="auto"/>
                    <w:left w:val="none" w:sz="0" w:space="0" w:color="auto"/>
                    <w:bottom w:val="none" w:sz="0" w:space="0" w:color="auto"/>
                    <w:right w:val="none" w:sz="0" w:space="0" w:color="auto"/>
                  </w:divBdr>
                </w:div>
                <w:div w:id="910580526">
                  <w:marLeft w:val="0"/>
                  <w:marRight w:val="30"/>
                  <w:marTop w:val="0"/>
                  <w:marBottom w:val="0"/>
                  <w:divBdr>
                    <w:top w:val="none" w:sz="0" w:space="0" w:color="auto"/>
                    <w:left w:val="none" w:sz="0" w:space="0" w:color="auto"/>
                    <w:bottom w:val="none" w:sz="0" w:space="0" w:color="auto"/>
                    <w:right w:val="none" w:sz="0" w:space="0" w:color="auto"/>
                  </w:divBdr>
                  <w:divsChild>
                    <w:div w:id="1262953589">
                      <w:marLeft w:val="0"/>
                      <w:marRight w:val="0"/>
                      <w:marTop w:val="0"/>
                      <w:marBottom w:val="0"/>
                      <w:divBdr>
                        <w:top w:val="none" w:sz="0" w:space="0" w:color="auto"/>
                        <w:left w:val="none" w:sz="0" w:space="0" w:color="auto"/>
                        <w:bottom w:val="none" w:sz="0" w:space="0" w:color="auto"/>
                        <w:right w:val="none" w:sz="0" w:space="0" w:color="auto"/>
                      </w:divBdr>
                    </w:div>
                  </w:divsChild>
                </w:div>
                <w:div w:id="910624978">
                  <w:marLeft w:val="0"/>
                  <w:marRight w:val="0"/>
                  <w:marTop w:val="0"/>
                  <w:marBottom w:val="0"/>
                  <w:divBdr>
                    <w:top w:val="none" w:sz="0" w:space="0" w:color="auto"/>
                    <w:left w:val="none" w:sz="0" w:space="0" w:color="auto"/>
                    <w:bottom w:val="none" w:sz="0" w:space="0" w:color="auto"/>
                    <w:right w:val="none" w:sz="0" w:space="0" w:color="auto"/>
                  </w:divBdr>
                  <w:divsChild>
                    <w:div w:id="1212226260">
                      <w:marLeft w:val="0"/>
                      <w:marRight w:val="0"/>
                      <w:marTop w:val="0"/>
                      <w:marBottom w:val="0"/>
                      <w:divBdr>
                        <w:top w:val="none" w:sz="0" w:space="0" w:color="auto"/>
                        <w:left w:val="none" w:sz="0" w:space="0" w:color="auto"/>
                        <w:bottom w:val="none" w:sz="0" w:space="0" w:color="auto"/>
                        <w:right w:val="none" w:sz="0" w:space="0" w:color="auto"/>
                      </w:divBdr>
                    </w:div>
                  </w:divsChild>
                </w:div>
                <w:div w:id="910774322">
                  <w:marLeft w:val="0"/>
                  <w:marRight w:val="0"/>
                  <w:marTop w:val="225"/>
                  <w:marBottom w:val="0"/>
                  <w:divBdr>
                    <w:top w:val="none" w:sz="0" w:space="0" w:color="auto"/>
                    <w:left w:val="none" w:sz="0" w:space="0" w:color="auto"/>
                    <w:bottom w:val="none" w:sz="0" w:space="0" w:color="auto"/>
                    <w:right w:val="none" w:sz="0" w:space="0" w:color="auto"/>
                  </w:divBdr>
                  <w:divsChild>
                    <w:div w:id="500434055">
                      <w:marLeft w:val="0"/>
                      <w:marRight w:val="0"/>
                      <w:marTop w:val="0"/>
                      <w:marBottom w:val="0"/>
                      <w:divBdr>
                        <w:top w:val="none" w:sz="0" w:space="0" w:color="auto"/>
                        <w:left w:val="none" w:sz="0" w:space="0" w:color="auto"/>
                        <w:bottom w:val="none" w:sz="0" w:space="0" w:color="auto"/>
                        <w:right w:val="none" w:sz="0" w:space="0" w:color="auto"/>
                      </w:divBdr>
                    </w:div>
                  </w:divsChild>
                </w:div>
                <w:div w:id="911082779">
                  <w:marLeft w:val="0"/>
                  <w:marRight w:val="0"/>
                  <w:marTop w:val="0"/>
                  <w:marBottom w:val="0"/>
                  <w:divBdr>
                    <w:top w:val="none" w:sz="0" w:space="0" w:color="auto"/>
                    <w:left w:val="none" w:sz="0" w:space="0" w:color="auto"/>
                    <w:bottom w:val="none" w:sz="0" w:space="0" w:color="auto"/>
                    <w:right w:val="none" w:sz="0" w:space="0" w:color="auto"/>
                  </w:divBdr>
                </w:div>
                <w:div w:id="911085489">
                  <w:marLeft w:val="0"/>
                  <w:marRight w:val="30"/>
                  <w:marTop w:val="0"/>
                  <w:marBottom w:val="0"/>
                  <w:divBdr>
                    <w:top w:val="none" w:sz="0" w:space="0" w:color="auto"/>
                    <w:left w:val="none" w:sz="0" w:space="0" w:color="auto"/>
                    <w:bottom w:val="none" w:sz="0" w:space="0" w:color="auto"/>
                    <w:right w:val="none" w:sz="0" w:space="0" w:color="auto"/>
                  </w:divBdr>
                  <w:divsChild>
                    <w:div w:id="190842451">
                      <w:marLeft w:val="0"/>
                      <w:marRight w:val="0"/>
                      <w:marTop w:val="0"/>
                      <w:marBottom w:val="0"/>
                      <w:divBdr>
                        <w:top w:val="none" w:sz="0" w:space="0" w:color="auto"/>
                        <w:left w:val="none" w:sz="0" w:space="0" w:color="auto"/>
                        <w:bottom w:val="none" w:sz="0" w:space="0" w:color="auto"/>
                        <w:right w:val="none" w:sz="0" w:space="0" w:color="auto"/>
                      </w:divBdr>
                    </w:div>
                  </w:divsChild>
                </w:div>
                <w:div w:id="911087780">
                  <w:marLeft w:val="0"/>
                  <w:marRight w:val="0"/>
                  <w:marTop w:val="0"/>
                  <w:marBottom w:val="0"/>
                  <w:divBdr>
                    <w:top w:val="none" w:sz="0" w:space="0" w:color="auto"/>
                    <w:left w:val="none" w:sz="0" w:space="0" w:color="auto"/>
                    <w:bottom w:val="none" w:sz="0" w:space="0" w:color="auto"/>
                    <w:right w:val="none" w:sz="0" w:space="0" w:color="auto"/>
                  </w:divBdr>
                  <w:divsChild>
                    <w:div w:id="159739547">
                      <w:marLeft w:val="0"/>
                      <w:marRight w:val="0"/>
                      <w:marTop w:val="0"/>
                      <w:marBottom w:val="225"/>
                      <w:divBdr>
                        <w:top w:val="none" w:sz="0" w:space="0" w:color="auto"/>
                        <w:left w:val="none" w:sz="0" w:space="0" w:color="auto"/>
                        <w:bottom w:val="none" w:sz="0" w:space="0" w:color="auto"/>
                        <w:right w:val="none" w:sz="0" w:space="0" w:color="auto"/>
                      </w:divBdr>
                    </w:div>
                    <w:div w:id="730153232">
                      <w:marLeft w:val="0"/>
                      <w:marRight w:val="0"/>
                      <w:marTop w:val="0"/>
                      <w:marBottom w:val="0"/>
                      <w:divBdr>
                        <w:top w:val="none" w:sz="0" w:space="0" w:color="auto"/>
                        <w:left w:val="none" w:sz="0" w:space="0" w:color="auto"/>
                        <w:bottom w:val="none" w:sz="0" w:space="0" w:color="auto"/>
                        <w:right w:val="none" w:sz="0" w:space="0" w:color="auto"/>
                      </w:divBdr>
                    </w:div>
                    <w:div w:id="731267852">
                      <w:marLeft w:val="0"/>
                      <w:marRight w:val="0"/>
                      <w:marTop w:val="600"/>
                      <w:marBottom w:val="600"/>
                      <w:divBdr>
                        <w:top w:val="none" w:sz="0" w:space="0" w:color="auto"/>
                        <w:left w:val="none" w:sz="0" w:space="0" w:color="auto"/>
                        <w:bottom w:val="none" w:sz="0" w:space="0" w:color="auto"/>
                        <w:right w:val="none" w:sz="0" w:space="0" w:color="auto"/>
                      </w:divBdr>
                    </w:div>
                    <w:div w:id="1087505826">
                      <w:marLeft w:val="0"/>
                      <w:marRight w:val="0"/>
                      <w:marTop w:val="0"/>
                      <w:marBottom w:val="0"/>
                      <w:divBdr>
                        <w:top w:val="none" w:sz="0" w:space="0" w:color="auto"/>
                        <w:left w:val="none" w:sz="0" w:space="0" w:color="auto"/>
                        <w:bottom w:val="none" w:sz="0" w:space="0" w:color="auto"/>
                        <w:right w:val="none" w:sz="0" w:space="0" w:color="auto"/>
                      </w:divBdr>
                      <w:divsChild>
                        <w:div w:id="78672781">
                          <w:marLeft w:val="0"/>
                          <w:marRight w:val="0"/>
                          <w:marTop w:val="0"/>
                          <w:marBottom w:val="0"/>
                          <w:divBdr>
                            <w:top w:val="none" w:sz="0" w:space="0" w:color="auto"/>
                            <w:left w:val="none" w:sz="0" w:space="0" w:color="auto"/>
                            <w:bottom w:val="none" w:sz="0" w:space="0" w:color="auto"/>
                            <w:right w:val="none" w:sz="0" w:space="0" w:color="auto"/>
                          </w:divBdr>
                          <w:divsChild>
                            <w:div w:id="973022644">
                              <w:marLeft w:val="0"/>
                              <w:marRight w:val="0"/>
                              <w:marTop w:val="0"/>
                              <w:marBottom w:val="0"/>
                              <w:divBdr>
                                <w:top w:val="none" w:sz="0" w:space="0" w:color="auto"/>
                                <w:left w:val="none" w:sz="0" w:space="0" w:color="auto"/>
                                <w:bottom w:val="none" w:sz="0" w:space="0" w:color="auto"/>
                                <w:right w:val="none" w:sz="0" w:space="0" w:color="auto"/>
                              </w:divBdr>
                            </w:div>
                          </w:divsChild>
                        </w:div>
                        <w:div w:id="409350966">
                          <w:marLeft w:val="0"/>
                          <w:marRight w:val="0"/>
                          <w:marTop w:val="0"/>
                          <w:marBottom w:val="0"/>
                          <w:divBdr>
                            <w:top w:val="none" w:sz="0" w:space="0" w:color="auto"/>
                            <w:left w:val="none" w:sz="0" w:space="0" w:color="auto"/>
                            <w:bottom w:val="none" w:sz="0" w:space="0" w:color="auto"/>
                            <w:right w:val="none" w:sz="0" w:space="0" w:color="auto"/>
                          </w:divBdr>
                        </w:div>
                      </w:divsChild>
                    </w:div>
                    <w:div w:id="1190489346">
                      <w:marLeft w:val="900"/>
                      <w:marRight w:val="0"/>
                      <w:marTop w:val="450"/>
                      <w:marBottom w:val="690"/>
                      <w:divBdr>
                        <w:top w:val="single" w:sz="6" w:space="0" w:color="F5F5F5"/>
                        <w:left w:val="single" w:sz="6" w:space="0" w:color="F5F5F5"/>
                        <w:bottom w:val="single" w:sz="6" w:space="0" w:color="F5F5F5"/>
                        <w:right w:val="single" w:sz="6" w:space="0" w:color="F5F5F5"/>
                      </w:divBdr>
                      <w:divsChild>
                        <w:div w:id="372270889">
                          <w:marLeft w:val="0"/>
                          <w:marRight w:val="0"/>
                          <w:marTop w:val="0"/>
                          <w:marBottom w:val="0"/>
                          <w:divBdr>
                            <w:top w:val="none" w:sz="0" w:space="0" w:color="auto"/>
                            <w:left w:val="none" w:sz="0" w:space="0" w:color="auto"/>
                            <w:bottom w:val="none" w:sz="0" w:space="0" w:color="auto"/>
                            <w:right w:val="none" w:sz="0" w:space="0" w:color="auto"/>
                          </w:divBdr>
                        </w:div>
                      </w:divsChild>
                    </w:div>
                    <w:div w:id="1195730342">
                      <w:marLeft w:val="0"/>
                      <w:marRight w:val="0"/>
                      <w:marTop w:val="0"/>
                      <w:marBottom w:val="0"/>
                      <w:divBdr>
                        <w:top w:val="none" w:sz="0" w:space="0" w:color="auto"/>
                        <w:left w:val="none" w:sz="0" w:space="0" w:color="auto"/>
                        <w:bottom w:val="none" w:sz="0" w:space="0" w:color="auto"/>
                        <w:right w:val="none" w:sz="0" w:space="0" w:color="auto"/>
                      </w:divBdr>
                    </w:div>
                  </w:divsChild>
                </w:div>
                <w:div w:id="911158148">
                  <w:marLeft w:val="0"/>
                  <w:marRight w:val="0"/>
                  <w:marTop w:val="0"/>
                  <w:marBottom w:val="0"/>
                  <w:divBdr>
                    <w:top w:val="none" w:sz="0" w:space="0" w:color="auto"/>
                    <w:left w:val="none" w:sz="0" w:space="0" w:color="auto"/>
                    <w:bottom w:val="none" w:sz="0" w:space="0" w:color="auto"/>
                    <w:right w:val="none" w:sz="0" w:space="0" w:color="auto"/>
                  </w:divBdr>
                </w:div>
                <w:div w:id="911160666">
                  <w:marLeft w:val="0"/>
                  <w:marRight w:val="0"/>
                  <w:marTop w:val="0"/>
                  <w:marBottom w:val="0"/>
                  <w:divBdr>
                    <w:top w:val="none" w:sz="0" w:space="0" w:color="auto"/>
                    <w:left w:val="none" w:sz="0" w:space="0" w:color="auto"/>
                    <w:bottom w:val="none" w:sz="0" w:space="0" w:color="auto"/>
                    <w:right w:val="none" w:sz="0" w:space="0" w:color="auto"/>
                  </w:divBdr>
                </w:div>
                <w:div w:id="911282534">
                  <w:marLeft w:val="0"/>
                  <w:marRight w:val="0"/>
                  <w:marTop w:val="225"/>
                  <w:marBottom w:val="0"/>
                  <w:divBdr>
                    <w:top w:val="none" w:sz="0" w:space="0" w:color="auto"/>
                    <w:left w:val="none" w:sz="0" w:space="0" w:color="auto"/>
                    <w:bottom w:val="none" w:sz="0" w:space="0" w:color="auto"/>
                    <w:right w:val="none" w:sz="0" w:space="0" w:color="auto"/>
                  </w:divBdr>
                  <w:divsChild>
                    <w:div w:id="224533214">
                      <w:marLeft w:val="0"/>
                      <w:marRight w:val="0"/>
                      <w:marTop w:val="0"/>
                      <w:marBottom w:val="0"/>
                      <w:divBdr>
                        <w:top w:val="none" w:sz="0" w:space="0" w:color="auto"/>
                        <w:left w:val="none" w:sz="0" w:space="0" w:color="auto"/>
                        <w:bottom w:val="none" w:sz="0" w:space="0" w:color="auto"/>
                        <w:right w:val="none" w:sz="0" w:space="0" w:color="auto"/>
                      </w:divBdr>
                    </w:div>
                  </w:divsChild>
                </w:div>
                <w:div w:id="911350269">
                  <w:marLeft w:val="0"/>
                  <w:marRight w:val="0"/>
                  <w:marTop w:val="225"/>
                  <w:marBottom w:val="0"/>
                  <w:divBdr>
                    <w:top w:val="none" w:sz="0" w:space="0" w:color="auto"/>
                    <w:left w:val="none" w:sz="0" w:space="0" w:color="auto"/>
                    <w:bottom w:val="none" w:sz="0" w:space="0" w:color="auto"/>
                    <w:right w:val="none" w:sz="0" w:space="0" w:color="auto"/>
                  </w:divBdr>
                  <w:divsChild>
                    <w:div w:id="1003818690">
                      <w:marLeft w:val="0"/>
                      <w:marRight w:val="0"/>
                      <w:marTop w:val="0"/>
                      <w:marBottom w:val="0"/>
                      <w:divBdr>
                        <w:top w:val="none" w:sz="0" w:space="0" w:color="auto"/>
                        <w:left w:val="none" w:sz="0" w:space="0" w:color="auto"/>
                        <w:bottom w:val="none" w:sz="0" w:space="0" w:color="auto"/>
                        <w:right w:val="none" w:sz="0" w:space="0" w:color="auto"/>
                      </w:divBdr>
                    </w:div>
                  </w:divsChild>
                </w:div>
                <w:div w:id="911426172">
                  <w:marLeft w:val="0"/>
                  <w:marRight w:val="30"/>
                  <w:marTop w:val="0"/>
                  <w:marBottom w:val="0"/>
                  <w:divBdr>
                    <w:top w:val="none" w:sz="0" w:space="0" w:color="auto"/>
                    <w:left w:val="none" w:sz="0" w:space="0" w:color="auto"/>
                    <w:bottom w:val="none" w:sz="0" w:space="0" w:color="auto"/>
                    <w:right w:val="none" w:sz="0" w:space="0" w:color="auto"/>
                  </w:divBdr>
                </w:div>
                <w:div w:id="911430198">
                  <w:marLeft w:val="0"/>
                  <w:marRight w:val="0"/>
                  <w:marTop w:val="0"/>
                  <w:marBottom w:val="0"/>
                  <w:divBdr>
                    <w:top w:val="none" w:sz="0" w:space="0" w:color="auto"/>
                    <w:left w:val="none" w:sz="0" w:space="0" w:color="auto"/>
                    <w:bottom w:val="none" w:sz="0" w:space="0" w:color="auto"/>
                    <w:right w:val="none" w:sz="0" w:space="0" w:color="auto"/>
                  </w:divBdr>
                </w:div>
                <w:div w:id="911501692">
                  <w:marLeft w:val="0"/>
                  <w:marRight w:val="0"/>
                  <w:marTop w:val="0"/>
                  <w:marBottom w:val="0"/>
                  <w:divBdr>
                    <w:top w:val="none" w:sz="0" w:space="0" w:color="auto"/>
                    <w:left w:val="none" w:sz="0" w:space="0" w:color="auto"/>
                    <w:bottom w:val="none" w:sz="0" w:space="0" w:color="auto"/>
                    <w:right w:val="none" w:sz="0" w:space="0" w:color="auto"/>
                  </w:divBdr>
                  <w:divsChild>
                    <w:div w:id="305547697">
                      <w:marLeft w:val="0"/>
                      <w:marRight w:val="0"/>
                      <w:marTop w:val="0"/>
                      <w:marBottom w:val="0"/>
                      <w:divBdr>
                        <w:top w:val="none" w:sz="0" w:space="0" w:color="auto"/>
                        <w:left w:val="none" w:sz="0" w:space="0" w:color="auto"/>
                        <w:bottom w:val="none" w:sz="0" w:space="0" w:color="auto"/>
                        <w:right w:val="none" w:sz="0" w:space="0" w:color="auto"/>
                      </w:divBdr>
                    </w:div>
                  </w:divsChild>
                </w:div>
                <w:div w:id="911504148">
                  <w:marLeft w:val="0"/>
                  <w:marRight w:val="0"/>
                  <w:marTop w:val="0"/>
                  <w:marBottom w:val="0"/>
                  <w:divBdr>
                    <w:top w:val="none" w:sz="0" w:space="0" w:color="auto"/>
                    <w:left w:val="none" w:sz="0" w:space="0" w:color="auto"/>
                    <w:bottom w:val="none" w:sz="0" w:space="0" w:color="auto"/>
                    <w:right w:val="none" w:sz="0" w:space="0" w:color="auto"/>
                  </w:divBdr>
                  <w:divsChild>
                    <w:div w:id="1045174395">
                      <w:marLeft w:val="0"/>
                      <w:marRight w:val="0"/>
                      <w:marTop w:val="0"/>
                      <w:marBottom w:val="0"/>
                      <w:divBdr>
                        <w:top w:val="none" w:sz="0" w:space="0" w:color="auto"/>
                        <w:left w:val="none" w:sz="0" w:space="0" w:color="auto"/>
                        <w:bottom w:val="none" w:sz="0" w:space="0" w:color="auto"/>
                        <w:right w:val="none" w:sz="0" w:space="0" w:color="auto"/>
                      </w:divBdr>
                      <w:divsChild>
                        <w:div w:id="903838857">
                          <w:marLeft w:val="0"/>
                          <w:marRight w:val="0"/>
                          <w:marTop w:val="0"/>
                          <w:marBottom w:val="0"/>
                          <w:divBdr>
                            <w:top w:val="none" w:sz="0" w:space="0" w:color="auto"/>
                            <w:left w:val="none" w:sz="0" w:space="0" w:color="auto"/>
                            <w:bottom w:val="none" w:sz="0" w:space="0" w:color="auto"/>
                            <w:right w:val="none" w:sz="0" w:space="0" w:color="auto"/>
                          </w:divBdr>
                          <w:divsChild>
                            <w:div w:id="1007446081">
                              <w:marLeft w:val="0"/>
                              <w:marRight w:val="0"/>
                              <w:marTop w:val="0"/>
                              <w:marBottom w:val="0"/>
                              <w:divBdr>
                                <w:top w:val="none" w:sz="0" w:space="0" w:color="auto"/>
                                <w:left w:val="none" w:sz="0" w:space="0" w:color="auto"/>
                                <w:bottom w:val="single" w:sz="6" w:space="15" w:color="000000"/>
                                <w:right w:val="none" w:sz="0" w:space="0" w:color="auto"/>
                              </w:divBdr>
                            </w:div>
                            <w:div w:id="11798084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11506781">
                  <w:marLeft w:val="0"/>
                  <w:marRight w:val="0"/>
                  <w:marTop w:val="0"/>
                  <w:marBottom w:val="0"/>
                  <w:divBdr>
                    <w:top w:val="none" w:sz="0" w:space="0" w:color="auto"/>
                    <w:left w:val="none" w:sz="0" w:space="0" w:color="auto"/>
                    <w:bottom w:val="none" w:sz="0" w:space="0" w:color="auto"/>
                    <w:right w:val="none" w:sz="0" w:space="0" w:color="auto"/>
                  </w:divBdr>
                </w:div>
                <w:div w:id="911814495">
                  <w:marLeft w:val="0"/>
                  <w:marRight w:val="0"/>
                  <w:marTop w:val="0"/>
                  <w:marBottom w:val="0"/>
                  <w:divBdr>
                    <w:top w:val="none" w:sz="0" w:space="0" w:color="auto"/>
                    <w:left w:val="none" w:sz="0" w:space="0" w:color="auto"/>
                    <w:bottom w:val="none" w:sz="0" w:space="0" w:color="auto"/>
                    <w:right w:val="none" w:sz="0" w:space="0" w:color="auto"/>
                  </w:divBdr>
                  <w:divsChild>
                    <w:div w:id="561985428">
                      <w:marLeft w:val="0"/>
                      <w:marRight w:val="0"/>
                      <w:marTop w:val="0"/>
                      <w:marBottom w:val="0"/>
                      <w:divBdr>
                        <w:top w:val="none" w:sz="0" w:space="0" w:color="auto"/>
                        <w:left w:val="none" w:sz="0" w:space="0" w:color="auto"/>
                        <w:bottom w:val="none" w:sz="0" w:space="0" w:color="auto"/>
                        <w:right w:val="none" w:sz="0" w:space="0" w:color="auto"/>
                      </w:divBdr>
                      <w:divsChild>
                        <w:div w:id="887834683">
                          <w:marLeft w:val="0"/>
                          <w:marRight w:val="0"/>
                          <w:marTop w:val="0"/>
                          <w:marBottom w:val="0"/>
                          <w:divBdr>
                            <w:top w:val="none" w:sz="0" w:space="0" w:color="auto"/>
                            <w:left w:val="none" w:sz="0" w:space="0" w:color="auto"/>
                            <w:bottom w:val="none" w:sz="0" w:space="0" w:color="auto"/>
                            <w:right w:val="none" w:sz="0" w:space="0" w:color="auto"/>
                          </w:divBdr>
                          <w:divsChild>
                            <w:div w:id="13665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17257">
                  <w:marLeft w:val="0"/>
                  <w:marRight w:val="0"/>
                  <w:marTop w:val="0"/>
                  <w:marBottom w:val="0"/>
                  <w:divBdr>
                    <w:top w:val="none" w:sz="0" w:space="0" w:color="auto"/>
                    <w:left w:val="none" w:sz="0" w:space="0" w:color="auto"/>
                    <w:bottom w:val="none" w:sz="0" w:space="0" w:color="auto"/>
                    <w:right w:val="none" w:sz="0" w:space="0" w:color="auto"/>
                  </w:divBdr>
                </w:div>
                <w:div w:id="912011406">
                  <w:marLeft w:val="1200"/>
                  <w:marRight w:val="0"/>
                  <w:marTop w:val="0"/>
                  <w:marBottom w:val="0"/>
                  <w:divBdr>
                    <w:top w:val="none" w:sz="0" w:space="0" w:color="auto"/>
                    <w:left w:val="none" w:sz="0" w:space="0" w:color="auto"/>
                    <w:bottom w:val="none" w:sz="0" w:space="0" w:color="auto"/>
                    <w:right w:val="none" w:sz="0" w:space="0" w:color="auto"/>
                  </w:divBdr>
                  <w:divsChild>
                    <w:div w:id="1200168813">
                      <w:marLeft w:val="0"/>
                      <w:marRight w:val="0"/>
                      <w:marTop w:val="0"/>
                      <w:marBottom w:val="0"/>
                      <w:divBdr>
                        <w:top w:val="none" w:sz="0" w:space="0" w:color="auto"/>
                        <w:left w:val="none" w:sz="0" w:space="0" w:color="auto"/>
                        <w:bottom w:val="none" w:sz="0" w:space="0" w:color="auto"/>
                        <w:right w:val="none" w:sz="0" w:space="0" w:color="auto"/>
                      </w:divBdr>
                      <w:divsChild>
                        <w:div w:id="86390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62540">
                  <w:marLeft w:val="0"/>
                  <w:marRight w:val="0"/>
                  <w:marTop w:val="0"/>
                  <w:marBottom w:val="0"/>
                  <w:divBdr>
                    <w:top w:val="none" w:sz="0" w:space="0" w:color="auto"/>
                    <w:left w:val="none" w:sz="0" w:space="0" w:color="auto"/>
                    <w:bottom w:val="none" w:sz="0" w:space="0" w:color="auto"/>
                    <w:right w:val="none" w:sz="0" w:space="0" w:color="auto"/>
                  </w:divBdr>
                  <w:divsChild>
                    <w:div w:id="85418558">
                      <w:marLeft w:val="0"/>
                      <w:marRight w:val="0"/>
                      <w:marTop w:val="75"/>
                      <w:marBottom w:val="0"/>
                      <w:divBdr>
                        <w:top w:val="none" w:sz="0" w:space="0" w:color="auto"/>
                        <w:left w:val="none" w:sz="0" w:space="0" w:color="auto"/>
                        <w:bottom w:val="none" w:sz="0" w:space="0" w:color="auto"/>
                        <w:right w:val="none" w:sz="0" w:space="0" w:color="auto"/>
                      </w:divBdr>
                    </w:div>
                    <w:div w:id="601767616">
                      <w:marLeft w:val="0"/>
                      <w:marRight w:val="0"/>
                      <w:marTop w:val="75"/>
                      <w:marBottom w:val="0"/>
                      <w:divBdr>
                        <w:top w:val="none" w:sz="0" w:space="0" w:color="auto"/>
                        <w:left w:val="none" w:sz="0" w:space="0" w:color="auto"/>
                        <w:bottom w:val="none" w:sz="0" w:space="0" w:color="auto"/>
                        <w:right w:val="none" w:sz="0" w:space="0" w:color="auto"/>
                      </w:divBdr>
                    </w:div>
                    <w:div w:id="668407484">
                      <w:marLeft w:val="0"/>
                      <w:marRight w:val="0"/>
                      <w:marTop w:val="75"/>
                      <w:marBottom w:val="0"/>
                      <w:divBdr>
                        <w:top w:val="none" w:sz="0" w:space="0" w:color="auto"/>
                        <w:left w:val="none" w:sz="0" w:space="0" w:color="auto"/>
                        <w:bottom w:val="none" w:sz="0" w:space="0" w:color="auto"/>
                        <w:right w:val="none" w:sz="0" w:space="0" w:color="auto"/>
                      </w:divBdr>
                    </w:div>
                  </w:divsChild>
                </w:div>
                <w:div w:id="912351044">
                  <w:marLeft w:val="0"/>
                  <w:marRight w:val="0"/>
                  <w:marTop w:val="0"/>
                  <w:marBottom w:val="0"/>
                  <w:divBdr>
                    <w:top w:val="none" w:sz="0" w:space="0" w:color="auto"/>
                    <w:left w:val="none" w:sz="0" w:space="0" w:color="auto"/>
                    <w:bottom w:val="none" w:sz="0" w:space="0" w:color="auto"/>
                    <w:right w:val="none" w:sz="0" w:space="0" w:color="auto"/>
                  </w:divBdr>
                  <w:divsChild>
                    <w:div w:id="872615214">
                      <w:marLeft w:val="0"/>
                      <w:marRight w:val="0"/>
                      <w:marTop w:val="0"/>
                      <w:marBottom w:val="0"/>
                      <w:divBdr>
                        <w:top w:val="none" w:sz="0" w:space="0" w:color="auto"/>
                        <w:left w:val="none" w:sz="0" w:space="0" w:color="auto"/>
                        <w:bottom w:val="none" w:sz="0" w:space="0" w:color="auto"/>
                        <w:right w:val="none" w:sz="0" w:space="0" w:color="auto"/>
                      </w:divBdr>
                      <w:divsChild>
                        <w:div w:id="962732366">
                          <w:marLeft w:val="0"/>
                          <w:marRight w:val="0"/>
                          <w:marTop w:val="0"/>
                          <w:marBottom w:val="0"/>
                          <w:divBdr>
                            <w:top w:val="none" w:sz="0" w:space="0" w:color="auto"/>
                            <w:left w:val="none" w:sz="0" w:space="0" w:color="auto"/>
                            <w:bottom w:val="none" w:sz="0" w:space="0" w:color="auto"/>
                            <w:right w:val="none" w:sz="0" w:space="0" w:color="auto"/>
                          </w:divBdr>
                        </w:div>
                      </w:divsChild>
                    </w:div>
                    <w:div w:id="924923339">
                      <w:marLeft w:val="0"/>
                      <w:marRight w:val="0"/>
                      <w:marTop w:val="0"/>
                      <w:marBottom w:val="0"/>
                      <w:divBdr>
                        <w:top w:val="none" w:sz="0" w:space="0" w:color="auto"/>
                        <w:left w:val="none" w:sz="0" w:space="0" w:color="auto"/>
                        <w:bottom w:val="none" w:sz="0" w:space="0" w:color="auto"/>
                        <w:right w:val="none" w:sz="0" w:space="0" w:color="auto"/>
                      </w:divBdr>
                    </w:div>
                    <w:div w:id="1154296250">
                      <w:marLeft w:val="0"/>
                      <w:marRight w:val="0"/>
                      <w:marTop w:val="0"/>
                      <w:marBottom w:val="0"/>
                      <w:divBdr>
                        <w:top w:val="none" w:sz="0" w:space="0" w:color="auto"/>
                        <w:left w:val="none" w:sz="0" w:space="0" w:color="auto"/>
                        <w:bottom w:val="none" w:sz="0" w:space="0" w:color="auto"/>
                        <w:right w:val="none" w:sz="0" w:space="0" w:color="auto"/>
                      </w:divBdr>
                      <w:divsChild>
                        <w:div w:id="126754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74848">
                  <w:marLeft w:val="0"/>
                  <w:marRight w:val="0"/>
                  <w:marTop w:val="0"/>
                  <w:marBottom w:val="0"/>
                  <w:divBdr>
                    <w:top w:val="none" w:sz="0" w:space="0" w:color="auto"/>
                    <w:left w:val="none" w:sz="0" w:space="0" w:color="auto"/>
                    <w:bottom w:val="none" w:sz="0" w:space="0" w:color="auto"/>
                    <w:right w:val="none" w:sz="0" w:space="0" w:color="auto"/>
                  </w:divBdr>
                </w:div>
                <w:div w:id="912544296">
                  <w:marLeft w:val="0"/>
                  <w:marRight w:val="0"/>
                  <w:marTop w:val="0"/>
                  <w:marBottom w:val="0"/>
                  <w:divBdr>
                    <w:top w:val="none" w:sz="0" w:space="0" w:color="auto"/>
                    <w:left w:val="none" w:sz="0" w:space="0" w:color="auto"/>
                    <w:bottom w:val="none" w:sz="0" w:space="0" w:color="auto"/>
                    <w:right w:val="none" w:sz="0" w:space="0" w:color="auto"/>
                  </w:divBdr>
                </w:div>
                <w:div w:id="912545600">
                  <w:marLeft w:val="0"/>
                  <w:marRight w:val="0"/>
                  <w:marTop w:val="825"/>
                  <w:marBottom w:val="240"/>
                  <w:divBdr>
                    <w:top w:val="none" w:sz="0" w:space="0" w:color="auto"/>
                    <w:left w:val="none" w:sz="0" w:space="0" w:color="auto"/>
                    <w:bottom w:val="none" w:sz="0" w:space="0" w:color="auto"/>
                    <w:right w:val="none" w:sz="0" w:space="0" w:color="auto"/>
                  </w:divBdr>
                  <w:divsChild>
                    <w:div w:id="945236776">
                      <w:marLeft w:val="0"/>
                      <w:marRight w:val="0"/>
                      <w:marTop w:val="0"/>
                      <w:marBottom w:val="0"/>
                      <w:divBdr>
                        <w:top w:val="none" w:sz="0" w:space="0" w:color="auto"/>
                        <w:left w:val="none" w:sz="0" w:space="0" w:color="auto"/>
                        <w:bottom w:val="none" w:sz="0" w:space="0" w:color="auto"/>
                        <w:right w:val="none" w:sz="0" w:space="0" w:color="auto"/>
                      </w:divBdr>
                    </w:div>
                    <w:div w:id="1201209762">
                      <w:marLeft w:val="0"/>
                      <w:marRight w:val="0"/>
                      <w:marTop w:val="0"/>
                      <w:marBottom w:val="0"/>
                      <w:divBdr>
                        <w:top w:val="none" w:sz="0" w:space="0" w:color="auto"/>
                        <w:left w:val="none" w:sz="0" w:space="0" w:color="auto"/>
                        <w:bottom w:val="none" w:sz="0" w:space="0" w:color="auto"/>
                        <w:right w:val="none" w:sz="0" w:space="0" w:color="auto"/>
                      </w:divBdr>
                    </w:div>
                  </w:divsChild>
                </w:div>
                <w:div w:id="912618033">
                  <w:marLeft w:val="0"/>
                  <w:marRight w:val="0"/>
                  <w:marTop w:val="0"/>
                  <w:marBottom w:val="0"/>
                  <w:divBdr>
                    <w:top w:val="none" w:sz="0" w:space="0" w:color="auto"/>
                    <w:left w:val="none" w:sz="0" w:space="0" w:color="auto"/>
                    <w:bottom w:val="none" w:sz="0" w:space="0" w:color="auto"/>
                    <w:right w:val="none" w:sz="0" w:space="0" w:color="auto"/>
                  </w:divBdr>
                  <w:divsChild>
                    <w:div w:id="538397719">
                      <w:marLeft w:val="0"/>
                      <w:marRight w:val="0"/>
                      <w:marTop w:val="0"/>
                      <w:marBottom w:val="0"/>
                      <w:divBdr>
                        <w:top w:val="none" w:sz="0" w:space="0" w:color="auto"/>
                        <w:left w:val="none" w:sz="0" w:space="0" w:color="auto"/>
                        <w:bottom w:val="none" w:sz="0" w:space="0" w:color="auto"/>
                        <w:right w:val="none" w:sz="0" w:space="0" w:color="auto"/>
                      </w:divBdr>
                      <w:divsChild>
                        <w:div w:id="37384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5482">
                  <w:marLeft w:val="0"/>
                  <w:marRight w:val="0"/>
                  <w:marTop w:val="0"/>
                  <w:marBottom w:val="0"/>
                  <w:divBdr>
                    <w:top w:val="none" w:sz="0" w:space="0" w:color="auto"/>
                    <w:left w:val="none" w:sz="0" w:space="0" w:color="auto"/>
                    <w:bottom w:val="none" w:sz="0" w:space="0" w:color="auto"/>
                    <w:right w:val="none" w:sz="0" w:space="0" w:color="auto"/>
                  </w:divBdr>
                  <w:divsChild>
                    <w:div w:id="1155225474">
                      <w:marLeft w:val="0"/>
                      <w:marRight w:val="0"/>
                      <w:marTop w:val="0"/>
                      <w:marBottom w:val="0"/>
                      <w:divBdr>
                        <w:top w:val="none" w:sz="0" w:space="0" w:color="auto"/>
                        <w:left w:val="none" w:sz="0" w:space="0" w:color="auto"/>
                        <w:bottom w:val="none" w:sz="0" w:space="0" w:color="auto"/>
                        <w:right w:val="none" w:sz="0" w:space="0" w:color="auto"/>
                      </w:divBdr>
                      <w:divsChild>
                        <w:div w:id="533621235">
                          <w:marLeft w:val="0"/>
                          <w:marRight w:val="0"/>
                          <w:marTop w:val="0"/>
                          <w:marBottom w:val="0"/>
                          <w:divBdr>
                            <w:top w:val="none" w:sz="0" w:space="0" w:color="auto"/>
                            <w:left w:val="none" w:sz="0" w:space="0" w:color="auto"/>
                            <w:bottom w:val="none" w:sz="0" w:space="0" w:color="auto"/>
                            <w:right w:val="none" w:sz="0" w:space="0" w:color="auto"/>
                          </w:divBdr>
                          <w:divsChild>
                            <w:div w:id="40954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004849">
                  <w:marLeft w:val="0"/>
                  <w:marRight w:val="30"/>
                  <w:marTop w:val="0"/>
                  <w:marBottom w:val="0"/>
                  <w:divBdr>
                    <w:top w:val="none" w:sz="0" w:space="0" w:color="auto"/>
                    <w:left w:val="none" w:sz="0" w:space="0" w:color="auto"/>
                    <w:bottom w:val="none" w:sz="0" w:space="0" w:color="auto"/>
                    <w:right w:val="none" w:sz="0" w:space="0" w:color="auto"/>
                  </w:divBdr>
                  <w:divsChild>
                    <w:div w:id="407188291">
                      <w:marLeft w:val="0"/>
                      <w:marRight w:val="0"/>
                      <w:marTop w:val="0"/>
                      <w:marBottom w:val="0"/>
                      <w:divBdr>
                        <w:top w:val="none" w:sz="0" w:space="0" w:color="auto"/>
                        <w:left w:val="none" w:sz="0" w:space="0" w:color="auto"/>
                        <w:bottom w:val="none" w:sz="0" w:space="0" w:color="auto"/>
                        <w:right w:val="none" w:sz="0" w:space="0" w:color="auto"/>
                      </w:divBdr>
                    </w:div>
                  </w:divsChild>
                </w:div>
                <w:div w:id="913048128">
                  <w:marLeft w:val="900"/>
                  <w:marRight w:val="900"/>
                  <w:marTop w:val="0"/>
                  <w:marBottom w:val="0"/>
                  <w:divBdr>
                    <w:top w:val="none" w:sz="0" w:space="0" w:color="auto"/>
                    <w:left w:val="none" w:sz="0" w:space="0" w:color="auto"/>
                    <w:bottom w:val="none" w:sz="0" w:space="0" w:color="auto"/>
                    <w:right w:val="none" w:sz="0" w:space="0" w:color="auto"/>
                  </w:divBdr>
                  <w:divsChild>
                    <w:div w:id="116799492">
                      <w:marLeft w:val="0"/>
                      <w:marRight w:val="0"/>
                      <w:marTop w:val="0"/>
                      <w:marBottom w:val="480"/>
                      <w:divBdr>
                        <w:top w:val="none" w:sz="0" w:space="0" w:color="auto"/>
                        <w:left w:val="none" w:sz="0" w:space="0" w:color="auto"/>
                        <w:bottom w:val="none" w:sz="0" w:space="0" w:color="auto"/>
                        <w:right w:val="none" w:sz="0" w:space="0" w:color="auto"/>
                      </w:divBdr>
                      <w:divsChild>
                        <w:div w:id="739450950">
                          <w:marLeft w:val="0"/>
                          <w:marRight w:val="0"/>
                          <w:marTop w:val="0"/>
                          <w:marBottom w:val="0"/>
                          <w:divBdr>
                            <w:top w:val="none" w:sz="0" w:space="0" w:color="auto"/>
                            <w:left w:val="none" w:sz="0" w:space="0" w:color="auto"/>
                            <w:bottom w:val="none" w:sz="0" w:space="0" w:color="auto"/>
                            <w:right w:val="none" w:sz="0" w:space="0" w:color="auto"/>
                          </w:divBdr>
                        </w:div>
                        <w:div w:id="819343547">
                          <w:marLeft w:val="0"/>
                          <w:marRight w:val="0"/>
                          <w:marTop w:val="0"/>
                          <w:marBottom w:val="0"/>
                          <w:divBdr>
                            <w:top w:val="none" w:sz="0" w:space="0" w:color="auto"/>
                            <w:left w:val="none" w:sz="0" w:space="0" w:color="auto"/>
                            <w:bottom w:val="none" w:sz="0" w:space="0" w:color="auto"/>
                            <w:right w:val="none" w:sz="0" w:space="0" w:color="auto"/>
                          </w:divBdr>
                        </w:div>
                      </w:divsChild>
                    </w:div>
                    <w:div w:id="131798194">
                      <w:marLeft w:val="0"/>
                      <w:marRight w:val="0"/>
                      <w:marTop w:val="300"/>
                      <w:marBottom w:val="300"/>
                      <w:divBdr>
                        <w:top w:val="none" w:sz="0" w:space="0" w:color="auto"/>
                        <w:left w:val="none" w:sz="0" w:space="0" w:color="auto"/>
                        <w:bottom w:val="none" w:sz="0" w:space="0" w:color="auto"/>
                        <w:right w:val="none" w:sz="0" w:space="0" w:color="auto"/>
                      </w:divBdr>
                    </w:div>
                    <w:div w:id="246889938">
                      <w:marLeft w:val="0"/>
                      <w:marRight w:val="0"/>
                      <w:marTop w:val="300"/>
                      <w:marBottom w:val="225"/>
                      <w:divBdr>
                        <w:top w:val="none" w:sz="0" w:space="0" w:color="auto"/>
                        <w:left w:val="none" w:sz="0" w:space="0" w:color="auto"/>
                        <w:bottom w:val="none" w:sz="0" w:space="0" w:color="auto"/>
                        <w:right w:val="none" w:sz="0" w:space="0" w:color="auto"/>
                      </w:divBdr>
                    </w:div>
                    <w:div w:id="386690851">
                      <w:marLeft w:val="0"/>
                      <w:marRight w:val="0"/>
                      <w:marTop w:val="0"/>
                      <w:marBottom w:val="480"/>
                      <w:divBdr>
                        <w:top w:val="none" w:sz="0" w:space="0" w:color="auto"/>
                        <w:left w:val="none" w:sz="0" w:space="0" w:color="auto"/>
                        <w:bottom w:val="none" w:sz="0" w:space="0" w:color="auto"/>
                        <w:right w:val="none" w:sz="0" w:space="0" w:color="auto"/>
                      </w:divBdr>
                      <w:divsChild>
                        <w:div w:id="32921953">
                          <w:marLeft w:val="0"/>
                          <w:marRight w:val="0"/>
                          <w:marTop w:val="0"/>
                          <w:marBottom w:val="0"/>
                          <w:divBdr>
                            <w:top w:val="none" w:sz="0" w:space="0" w:color="auto"/>
                            <w:left w:val="none" w:sz="0" w:space="0" w:color="auto"/>
                            <w:bottom w:val="none" w:sz="0" w:space="0" w:color="auto"/>
                            <w:right w:val="none" w:sz="0" w:space="0" w:color="auto"/>
                          </w:divBdr>
                        </w:div>
                        <w:div w:id="303123612">
                          <w:marLeft w:val="0"/>
                          <w:marRight w:val="0"/>
                          <w:marTop w:val="0"/>
                          <w:marBottom w:val="0"/>
                          <w:divBdr>
                            <w:top w:val="none" w:sz="0" w:space="0" w:color="auto"/>
                            <w:left w:val="none" w:sz="0" w:space="0" w:color="auto"/>
                            <w:bottom w:val="none" w:sz="0" w:space="0" w:color="auto"/>
                            <w:right w:val="none" w:sz="0" w:space="0" w:color="auto"/>
                          </w:divBdr>
                        </w:div>
                      </w:divsChild>
                    </w:div>
                    <w:div w:id="432939129">
                      <w:marLeft w:val="0"/>
                      <w:marRight w:val="0"/>
                      <w:marTop w:val="0"/>
                      <w:marBottom w:val="480"/>
                      <w:divBdr>
                        <w:top w:val="none" w:sz="0" w:space="0" w:color="auto"/>
                        <w:left w:val="none" w:sz="0" w:space="0" w:color="auto"/>
                        <w:bottom w:val="none" w:sz="0" w:space="0" w:color="auto"/>
                        <w:right w:val="none" w:sz="0" w:space="0" w:color="auto"/>
                      </w:divBdr>
                      <w:divsChild>
                        <w:div w:id="515929404">
                          <w:marLeft w:val="0"/>
                          <w:marRight w:val="0"/>
                          <w:marTop w:val="0"/>
                          <w:marBottom w:val="0"/>
                          <w:divBdr>
                            <w:top w:val="none" w:sz="0" w:space="0" w:color="auto"/>
                            <w:left w:val="none" w:sz="0" w:space="0" w:color="auto"/>
                            <w:bottom w:val="none" w:sz="0" w:space="0" w:color="auto"/>
                            <w:right w:val="none" w:sz="0" w:space="0" w:color="auto"/>
                          </w:divBdr>
                        </w:div>
                        <w:div w:id="1119572912">
                          <w:marLeft w:val="0"/>
                          <w:marRight w:val="0"/>
                          <w:marTop w:val="0"/>
                          <w:marBottom w:val="0"/>
                          <w:divBdr>
                            <w:top w:val="none" w:sz="0" w:space="0" w:color="auto"/>
                            <w:left w:val="none" w:sz="0" w:space="0" w:color="auto"/>
                            <w:bottom w:val="none" w:sz="0" w:space="0" w:color="auto"/>
                            <w:right w:val="none" w:sz="0" w:space="0" w:color="auto"/>
                          </w:divBdr>
                        </w:div>
                      </w:divsChild>
                    </w:div>
                    <w:div w:id="987317812">
                      <w:marLeft w:val="0"/>
                      <w:marRight w:val="0"/>
                      <w:marTop w:val="0"/>
                      <w:marBottom w:val="0"/>
                      <w:divBdr>
                        <w:top w:val="none" w:sz="0" w:space="0" w:color="auto"/>
                        <w:left w:val="none" w:sz="0" w:space="0" w:color="auto"/>
                        <w:bottom w:val="none" w:sz="0" w:space="0" w:color="auto"/>
                        <w:right w:val="none" w:sz="0" w:space="0" w:color="auto"/>
                      </w:divBdr>
                      <w:divsChild>
                        <w:div w:id="406265446">
                          <w:marLeft w:val="0"/>
                          <w:marRight w:val="0"/>
                          <w:marTop w:val="0"/>
                          <w:marBottom w:val="0"/>
                          <w:divBdr>
                            <w:top w:val="none" w:sz="0" w:space="0" w:color="auto"/>
                            <w:left w:val="none" w:sz="0" w:space="0" w:color="auto"/>
                            <w:bottom w:val="none" w:sz="0" w:space="0" w:color="auto"/>
                            <w:right w:val="none" w:sz="0" w:space="0" w:color="auto"/>
                          </w:divBdr>
                          <w:divsChild>
                            <w:div w:id="813721961">
                              <w:marLeft w:val="0"/>
                              <w:marRight w:val="0"/>
                              <w:marTop w:val="0"/>
                              <w:marBottom w:val="0"/>
                              <w:divBdr>
                                <w:top w:val="none" w:sz="0" w:space="0" w:color="auto"/>
                                <w:left w:val="none" w:sz="0" w:space="0" w:color="auto"/>
                                <w:bottom w:val="none" w:sz="0" w:space="0" w:color="auto"/>
                                <w:right w:val="none" w:sz="0" w:space="0" w:color="auto"/>
                              </w:divBdr>
                              <w:divsChild>
                                <w:div w:id="565576505">
                                  <w:marLeft w:val="0"/>
                                  <w:marRight w:val="0"/>
                                  <w:marTop w:val="0"/>
                                  <w:marBottom w:val="30"/>
                                  <w:divBdr>
                                    <w:top w:val="none" w:sz="0" w:space="0" w:color="auto"/>
                                    <w:left w:val="none" w:sz="0" w:space="0" w:color="auto"/>
                                    <w:bottom w:val="none" w:sz="0" w:space="0" w:color="auto"/>
                                    <w:right w:val="none" w:sz="0" w:space="0" w:color="auto"/>
                                  </w:divBdr>
                                  <w:divsChild>
                                    <w:div w:id="1167405290">
                                      <w:marLeft w:val="0"/>
                                      <w:marRight w:val="0"/>
                                      <w:marTop w:val="0"/>
                                      <w:marBottom w:val="0"/>
                                      <w:divBdr>
                                        <w:top w:val="none" w:sz="0" w:space="0" w:color="auto"/>
                                        <w:left w:val="none" w:sz="0" w:space="0" w:color="auto"/>
                                        <w:bottom w:val="none" w:sz="0" w:space="0" w:color="auto"/>
                                        <w:right w:val="none" w:sz="0" w:space="0" w:color="auto"/>
                                      </w:divBdr>
                                      <w:divsChild>
                                        <w:div w:id="131101085">
                                          <w:marLeft w:val="0"/>
                                          <w:marRight w:val="0"/>
                                          <w:marTop w:val="0"/>
                                          <w:marBottom w:val="0"/>
                                          <w:divBdr>
                                            <w:top w:val="none" w:sz="0" w:space="0" w:color="auto"/>
                                            <w:left w:val="none" w:sz="0" w:space="0" w:color="auto"/>
                                            <w:bottom w:val="none" w:sz="0" w:space="0" w:color="auto"/>
                                            <w:right w:val="none" w:sz="0" w:space="0" w:color="auto"/>
                                          </w:divBdr>
                                        </w:div>
                                        <w:div w:id="250546062">
                                          <w:marLeft w:val="0"/>
                                          <w:marRight w:val="0"/>
                                          <w:marTop w:val="0"/>
                                          <w:marBottom w:val="0"/>
                                          <w:divBdr>
                                            <w:top w:val="none" w:sz="0" w:space="0" w:color="auto"/>
                                            <w:left w:val="none" w:sz="0" w:space="0" w:color="auto"/>
                                            <w:bottom w:val="none" w:sz="0" w:space="0" w:color="auto"/>
                                            <w:right w:val="none" w:sz="0" w:space="0" w:color="auto"/>
                                          </w:divBdr>
                                          <w:divsChild>
                                            <w:div w:id="675153334">
                                              <w:marLeft w:val="0"/>
                                              <w:marRight w:val="0"/>
                                              <w:marTop w:val="0"/>
                                              <w:marBottom w:val="0"/>
                                              <w:divBdr>
                                                <w:top w:val="none" w:sz="0" w:space="0" w:color="auto"/>
                                                <w:left w:val="none" w:sz="0" w:space="0" w:color="auto"/>
                                                <w:bottom w:val="none" w:sz="0" w:space="0" w:color="auto"/>
                                                <w:right w:val="none" w:sz="0" w:space="0" w:color="auto"/>
                                              </w:divBdr>
                                              <w:divsChild>
                                                <w:div w:id="28862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38705">
                                          <w:marLeft w:val="0"/>
                                          <w:marRight w:val="0"/>
                                          <w:marTop w:val="0"/>
                                          <w:marBottom w:val="0"/>
                                          <w:divBdr>
                                            <w:top w:val="none" w:sz="0" w:space="0" w:color="auto"/>
                                            <w:left w:val="none" w:sz="0" w:space="0" w:color="auto"/>
                                            <w:bottom w:val="none" w:sz="0" w:space="0" w:color="auto"/>
                                            <w:right w:val="none" w:sz="0" w:space="0" w:color="auto"/>
                                          </w:divBdr>
                                          <w:divsChild>
                                            <w:div w:id="151485342">
                                              <w:marLeft w:val="0"/>
                                              <w:marRight w:val="0"/>
                                              <w:marTop w:val="0"/>
                                              <w:marBottom w:val="0"/>
                                              <w:divBdr>
                                                <w:top w:val="none" w:sz="0" w:space="0" w:color="auto"/>
                                                <w:left w:val="none" w:sz="0" w:space="0" w:color="auto"/>
                                                <w:bottom w:val="none" w:sz="0" w:space="0" w:color="auto"/>
                                                <w:right w:val="none" w:sz="0" w:space="0" w:color="auto"/>
                                              </w:divBdr>
                                              <w:divsChild>
                                                <w:div w:id="121361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14843">
                                          <w:marLeft w:val="0"/>
                                          <w:marRight w:val="0"/>
                                          <w:marTop w:val="0"/>
                                          <w:marBottom w:val="0"/>
                                          <w:divBdr>
                                            <w:top w:val="none" w:sz="0" w:space="0" w:color="auto"/>
                                            <w:left w:val="none" w:sz="0" w:space="0" w:color="auto"/>
                                            <w:bottom w:val="none" w:sz="0" w:space="0" w:color="auto"/>
                                            <w:right w:val="none" w:sz="0" w:space="0" w:color="auto"/>
                                          </w:divBdr>
                                          <w:divsChild>
                                            <w:div w:id="541869776">
                                              <w:marLeft w:val="0"/>
                                              <w:marRight w:val="0"/>
                                              <w:marTop w:val="0"/>
                                              <w:marBottom w:val="0"/>
                                              <w:divBdr>
                                                <w:top w:val="none" w:sz="0" w:space="0" w:color="auto"/>
                                                <w:left w:val="none" w:sz="0" w:space="0" w:color="auto"/>
                                                <w:bottom w:val="none" w:sz="0" w:space="0" w:color="auto"/>
                                                <w:right w:val="none" w:sz="0" w:space="0" w:color="auto"/>
                                              </w:divBdr>
                                            </w:div>
                                          </w:divsChild>
                                        </w:div>
                                        <w:div w:id="647168114">
                                          <w:marLeft w:val="0"/>
                                          <w:marRight w:val="0"/>
                                          <w:marTop w:val="0"/>
                                          <w:marBottom w:val="0"/>
                                          <w:divBdr>
                                            <w:top w:val="none" w:sz="0" w:space="0" w:color="auto"/>
                                            <w:left w:val="none" w:sz="0" w:space="0" w:color="auto"/>
                                            <w:bottom w:val="none" w:sz="0" w:space="0" w:color="auto"/>
                                            <w:right w:val="none" w:sz="0" w:space="0" w:color="auto"/>
                                          </w:divBdr>
                                          <w:divsChild>
                                            <w:div w:id="965542569">
                                              <w:marLeft w:val="0"/>
                                              <w:marRight w:val="0"/>
                                              <w:marTop w:val="0"/>
                                              <w:marBottom w:val="0"/>
                                              <w:divBdr>
                                                <w:top w:val="none" w:sz="0" w:space="0" w:color="auto"/>
                                                <w:left w:val="none" w:sz="0" w:space="0" w:color="auto"/>
                                                <w:bottom w:val="none" w:sz="0" w:space="0" w:color="auto"/>
                                                <w:right w:val="none" w:sz="0" w:space="0" w:color="auto"/>
                                              </w:divBdr>
                                              <w:divsChild>
                                                <w:div w:id="40464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68463">
                                          <w:marLeft w:val="0"/>
                                          <w:marRight w:val="0"/>
                                          <w:marTop w:val="0"/>
                                          <w:marBottom w:val="0"/>
                                          <w:divBdr>
                                            <w:top w:val="none" w:sz="0" w:space="0" w:color="auto"/>
                                            <w:left w:val="none" w:sz="0" w:space="0" w:color="auto"/>
                                            <w:bottom w:val="none" w:sz="0" w:space="0" w:color="auto"/>
                                            <w:right w:val="none" w:sz="0" w:space="0" w:color="auto"/>
                                          </w:divBdr>
                                        </w:div>
                                        <w:div w:id="978729615">
                                          <w:marLeft w:val="0"/>
                                          <w:marRight w:val="0"/>
                                          <w:marTop w:val="0"/>
                                          <w:marBottom w:val="0"/>
                                          <w:divBdr>
                                            <w:top w:val="none" w:sz="0" w:space="0" w:color="auto"/>
                                            <w:left w:val="none" w:sz="0" w:space="0" w:color="auto"/>
                                            <w:bottom w:val="none" w:sz="0" w:space="0" w:color="auto"/>
                                            <w:right w:val="none" w:sz="0" w:space="0" w:color="auto"/>
                                          </w:divBdr>
                                          <w:divsChild>
                                            <w:div w:id="697783113">
                                              <w:marLeft w:val="0"/>
                                              <w:marRight w:val="0"/>
                                              <w:marTop w:val="0"/>
                                              <w:marBottom w:val="0"/>
                                              <w:divBdr>
                                                <w:top w:val="none" w:sz="0" w:space="0" w:color="auto"/>
                                                <w:left w:val="none" w:sz="0" w:space="0" w:color="auto"/>
                                                <w:bottom w:val="none" w:sz="0" w:space="0" w:color="auto"/>
                                                <w:right w:val="none" w:sz="0" w:space="0" w:color="auto"/>
                                              </w:divBdr>
                                            </w:div>
                                          </w:divsChild>
                                        </w:div>
                                        <w:div w:id="1006441639">
                                          <w:marLeft w:val="0"/>
                                          <w:marRight w:val="0"/>
                                          <w:marTop w:val="0"/>
                                          <w:marBottom w:val="0"/>
                                          <w:divBdr>
                                            <w:top w:val="none" w:sz="0" w:space="0" w:color="auto"/>
                                            <w:left w:val="none" w:sz="0" w:space="0" w:color="auto"/>
                                            <w:bottom w:val="none" w:sz="0" w:space="0" w:color="auto"/>
                                            <w:right w:val="none" w:sz="0" w:space="0" w:color="auto"/>
                                          </w:divBdr>
                                          <w:divsChild>
                                            <w:div w:id="835533463">
                                              <w:marLeft w:val="0"/>
                                              <w:marRight w:val="0"/>
                                              <w:marTop w:val="0"/>
                                              <w:marBottom w:val="0"/>
                                              <w:divBdr>
                                                <w:top w:val="none" w:sz="0" w:space="0" w:color="auto"/>
                                                <w:left w:val="none" w:sz="0" w:space="0" w:color="auto"/>
                                                <w:bottom w:val="none" w:sz="0" w:space="0" w:color="auto"/>
                                                <w:right w:val="none" w:sz="0" w:space="0" w:color="auto"/>
                                              </w:divBdr>
                                            </w:div>
                                          </w:divsChild>
                                        </w:div>
                                        <w:div w:id="1039209748">
                                          <w:marLeft w:val="0"/>
                                          <w:marRight w:val="0"/>
                                          <w:marTop w:val="0"/>
                                          <w:marBottom w:val="0"/>
                                          <w:divBdr>
                                            <w:top w:val="none" w:sz="0" w:space="0" w:color="auto"/>
                                            <w:left w:val="none" w:sz="0" w:space="0" w:color="auto"/>
                                            <w:bottom w:val="none" w:sz="0" w:space="0" w:color="auto"/>
                                            <w:right w:val="none" w:sz="0" w:space="0" w:color="auto"/>
                                          </w:divBdr>
                                          <w:divsChild>
                                            <w:div w:id="249238387">
                                              <w:marLeft w:val="0"/>
                                              <w:marRight w:val="0"/>
                                              <w:marTop w:val="0"/>
                                              <w:marBottom w:val="0"/>
                                              <w:divBdr>
                                                <w:top w:val="none" w:sz="0" w:space="0" w:color="auto"/>
                                                <w:left w:val="none" w:sz="0" w:space="0" w:color="auto"/>
                                                <w:bottom w:val="none" w:sz="0" w:space="0" w:color="auto"/>
                                                <w:right w:val="none" w:sz="0" w:space="0" w:color="auto"/>
                                              </w:divBdr>
                                              <w:divsChild>
                                                <w:div w:id="89713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3175">
                                          <w:marLeft w:val="0"/>
                                          <w:marRight w:val="0"/>
                                          <w:marTop w:val="0"/>
                                          <w:marBottom w:val="0"/>
                                          <w:divBdr>
                                            <w:top w:val="none" w:sz="0" w:space="0" w:color="auto"/>
                                            <w:left w:val="none" w:sz="0" w:space="0" w:color="auto"/>
                                            <w:bottom w:val="none" w:sz="0" w:space="0" w:color="auto"/>
                                            <w:right w:val="none" w:sz="0" w:space="0" w:color="auto"/>
                                          </w:divBdr>
                                        </w:div>
                                        <w:div w:id="1136802479">
                                          <w:marLeft w:val="0"/>
                                          <w:marRight w:val="0"/>
                                          <w:marTop w:val="0"/>
                                          <w:marBottom w:val="0"/>
                                          <w:divBdr>
                                            <w:top w:val="none" w:sz="0" w:space="0" w:color="auto"/>
                                            <w:left w:val="none" w:sz="0" w:space="0" w:color="auto"/>
                                            <w:bottom w:val="none" w:sz="0" w:space="0" w:color="auto"/>
                                            <w:right w:val="none" w:sz="0" w:space="0" w:color="auto"/>
                                          </w:divBdr>
                                        </w:div>
                                        <w:div w:id="1167666852">
                                          <w:marLeft w:val="0"/>
                                          <w:marRight w:val="0"/>
                                          <w:marTop w:val="0"/>
                                          <w:marBottom w:val="0"/>
                                          <w:divBdr>
                                            <w:top w:val="none" w:sz="0" w:space="0" w:color="auto"/>
                                            <w:left w:val="none" w:sz="0" w:space="0" w:color="auto"/>
                                            <w:bottom w:val="none" w:sz="0" w:space="0" w:color="auto"/>
                                            <w:right w:val="none" w:sz="0" w:space="0" w:color="auto"/>
                                          </w:divBdr>
                                          <w:divsChild>
                                            <w:div w:id="627932114">
                                              <w:marLeft w:val="0"/>
                                              <w:marRight w:val="0"/>
                                              <w:marTop w:val="0"/>
                                              <w:marBottom w:val="0"/>
                                              <w:divBdr>
                                                <w:top w:val="none" w:sz="0" w:space="0" w:color="auto"/>
                                                <w:left w:val="none" w:sz="0" w:space="0" w:color="auto"/>
                                                <w:bottom w:val="none" w:sz="0" w:space="0" w:color="auto"/>
                                                <w:right w:val="none" w:sz="0" w:space="0" w:color="auto"/>
                                              </w:divBdr>
                                            </w:div>
                                          </w:divsChild>
                                        </w:div>
                                        <w:div w:id="1301813398">
                                          <w:marLeft w:val="0"/>
                                          <w:marRight w:val="0"/>
                                          <w:marTop w:val="0"/>
                                          <w:marBottom w:val="0"/>
                                          <w:divBdr>
                                            <w:top w:val="none" w:sz="0" w:space="0" w:color="auto"/>
                                            <w:left w:val="none" w:sz="0" w:space="0" w:color="auto"/>
                                            <w:bottom w:val="none" w:sz="0" w:space="0" w:color="auto"/>
                                            <w:right w:val="none" w:sz="0" w:space="0" w:color="auto"/>
                                          </w:divBdr>
                                          <w:divsChild>
                                            <w:div w:id="814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833272">
                      <w:marLeft w:val="0"/>
                      <w:marRight w:val="0"/>
                      <w:marTop w:val="0"/>
                      <w:marBottom w:val="0"/>
                      <w:divBdr>
                        <w:top w:val="none" w:sz="0" w:space="0" w:color="auto"/>
                        <w:left w:val="none" w:sz="0" w:space="0" w:color="auto"/>
                        <w:bottom w:val="none" w:sz="0" w:space="0" w:color="auto"/>
                        <w:right w:val="none" w:sz="0" w:space="0" w:color="auto"/>
                      </w:divBdr>
                      <w:divsChild>
                        <w:div w:id="901254984">
                          <w:marLeft w:val="540"/>
                          <w:marRight w:val="0"/>
                          <w:marTop w:val="0"/>
                          <w:marBottom w:val="300"/>
                          <w:divBdr>
                            <w:top w:val="none" w:sz="0" w:space="0" w:color="auto"/>
                            <w:left w:val="none" w:sz="0" w:space="0" w:color="auto"/>
                            <w:bottom w:val="none" w:sz="0" w:space="0" w:color="auto"/>
                            <w:right w:val="none" w:sz="0" w:space="0" w:color="auto"/>
                          </w:divBdr>
                        </w:div>
                      </w:divsChild>
                    </w:div>
                  </w:divsChild>
                </w:div>
                <w:div w:id="913048592">
                  <w:marLeft w:val="0"/>
                  <w:marRight w:val="0"/>
                  <w:marTop w:val="0"/>
                  <w:marBottom w:val="0"/>
                  <w:divBdr>
                    <w:top w:val="none" w:sz="0" w:space="0" w:color="auto"/>
                    <w:left w:val="none" w:sz="0" w:space="0" w:color="auto"/>
                    <w:bottom w:val="none" w:sz="0" w:space="0" w:color="auto"/>
                    <w:right w:val="none" w:sz="0" w:space="0" w:color="auto"/>
                  </w:divBdr>
                </w:div>
                <w:div w:id="913246905">
                  <w:marLeft w:val="0"/>
                  <w:marRight w:val="0"/>
                  <w:marTop w:val="0"/>
                  <w:marBottom w:val="210"/>
                  <w:divBdr>
                    <w:top w:val="none" w:sz="0" w:space="0" w:color="auto"/>
                    <w:left w:val="none" w:sz="0" w:space="0" w:color="auto"/>
                    <w:bottom w:val="none" w:sz="0" w:space="0" w:color="auto"/>
                    <w:right w:val="none" w:sz="0" w:space="0" w:color="auto"/>
                  </w:divBdr>
                </w:div>
                <w:div w:id="913274468">
                  <w:marLeft w:val="0"/>
                  <w:marRight w:val="0"/>
                  <w:marTop w:val="0"/>
                  <w:marBottom w:val="0"/>
                  <w:divBdr>
                    <w:top w:val="none" w:sz="0" w:space="0" w:color="auto"/>
                    <w:left w:val="none" w:sz="0" w:space="0" w:color="auto"/>
                    <w:bottom w:val="none" w:sz="0" w:space="0" w:color="auto"/>
                    <w:right w:val="none" w:sz="0" w:space="0" w:color="auto"/>
                  </w:divBdr>
                </w:div>
                <w:div w:id="913392063">
                  <w:marLeft w:val="0"/>
                  <w:marRight w:val="0"/>
                  <w:marTop w:val="0"/>
                  <w:marBottom w:val="0"/>
                  <w:divBdr>
                    <w:top w:val="none" w:sz="0" w:space="0" w:color="auto"/>
                    <w:left w:val="none" w:sz="0" w:space="0" w:color="auto"/>
                    <w:bottom w:val="none" w:sz="0" w:space="0" w:color="auto"/>
                    <w:right w:val="none" w:sz="0" w:space="0" w:color="auto"/>
                  </w:divBdr>
                </w:div>
                <w:div w:id="913393621">
                  <w:marLeft w:val="0"/>
                  <w:marRight w:val="0"/>
                  <w:marTop w:val="0"/>
                  <w:marBottom w:val="0"/>
                  <w:divBdr>
                    <w:top w:val="none" w:sz="0" w:space="0" w:color="auto"/>
                    <w:left w:val="none" w:sz="0" w:space="0" w:color="auto"/>
                    <w:bottom w:val="none" w:sz="0" w:space="0" w:color="auto"/>
                    <w:right w:val="none" w:sz="0" w:space="0" w:color="auto"/>
                  </w:divBdr>
                  <w:divsChild>
                    <w:div w:id="426661278">
                      <w:marLeft w:val="0"/>
                      <w:marRight w:val="0"/>
                      <w:marTop w:val="0"/>
                      <w:marBottom w:val="0"/>
                      <w:divBdr>
                        <w:top w:val="none" w:sz="0" w:space="0" w:color="auto"/>
                        <w:left w:val="none" w:sz="0" w:space="0" w:color="auto"/>
                        <w:bottom w:val="none" w:sz="0" w:space="0" w:color="auto"/>
                        <w:right w:val="none" w:sz="0" w:space="0" w:color="auto"/>
                      </w:divBdr>
                    </w:div>
                  </w:divsChild>
                </w:div>
                <w:div w:id="913394843">
                  <w:marLeft w:val="0"/>
                  <w:marRight w:val="0"/>
                  <w:marTop w:val="0"/>
                  <w:marBottom w:val="0"/>
                  <w:divBdr>
                    <w:top w:val="none" w:sz="0" w:space="0" w:color="auto"/>
                    <w:left w:val="none" w:sz="0" w:space="0" w:color="auto"/>
                    <w:bottom w:val="none" w:sz="0" w:space="0" w:color="auto"/>
                    <w:right w:val="none" w:sz="0" w:space="0" w:color="auto"/>
                  </w:divBdr>
                  <w:divsChild>
                    <w:div w:id="609359421">
                      <w:marLeft w:val="0"/>
                      <w:marRight w:val="0"/>
                      <w:marTop w:val="0"/>
                      <w:marBottom w:val="0"/>
                      <w:divBdr>
                        <w:top w:val="single" w:sz="12" w:space="0" w:color="0054DB"/>
                        <w:left w:val="single" w:sz="12" w:space="14" w:color="0054DB"/>
                        <w:bottom w:val="single" w:sz="12" w:space="0" w:color="0054DB"/>
                        <w:right w:val="single" w:sz="12" w:space="14" w:color="0054DB"/>
                      </w:divBdr>
                      <w:divsChild>
                        <w:div w:id="743916860">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 w:id="913399374">
                  <w:marLeft w:val="0"/>
                  <w:marRight w:val="0"/>
                  <w:marTop w:val="0"/>
                  <w:marBottom w:val="0"/>
                  <w:divBdr>
                    <w:top w:val="none" w:sz="0" w:space="0" w:color="auto"/>
                    <w:left w:val="none" w:sz="0" w:space="0" w:color="auto"/>
                    <w:bottom w:val="none" w:sz="0" w:space="0" w:color="auto"/>
                    <w:right w:val="none" w:sz="0" w:space="0" w:color="auto"/>
                  </w:divBdr>
                </w:div>
                <w:div w:id="913513961">
                  <w:marLeft w:val="0"/>
                  <w:marRight w:val="0"/>
                  <w:marTop w:val="225"/>
                  <w:marBottom w:val="0"/>
                  <w:divBdr>
                    <w:top w:val="none" w:sz="0" w:space="0" w:color="auto"/>
                    <w:left w:val="none" w:sz="0" w:space="0" w:color="auto"/>
                    <w:bottom w:val="none" w:sz="0" w:space="0" w:color="auto"/>
                    <w:right w:val="none" w:sz="0" w:space="0" w:color="auto"/>
                  </w:divBdr>
                  <w:divsChild>
                    <w:div w:id="1017384198">
                      <w:marLeft w:val="0"/>
                      <w:marRight w:val="0"/>
                      <w:marTop w:val="0"/>
                      <w:marBottom w:val="0"/>
                      <w:divBdr>
                        <w:top w:val="none" w:sz="0" w:space="0" w:color="auto"/>
                        <w:left w:val="none" w:sz="0" w:space="0" w:color="auto"/>
                        <w:bottom w:val="none" w:sz="0" w:space="0" w:color="auto"/>
                        <w:right w:val="none" w:sz="0" w:space="0" w:color="auto"/>
                      </w:divBdr>
                    </w:div>
                  </w:divsChild>
                </w:div>
                <w:div w:id="913588682">
                  <w:marLeft w:val="0"/>
                  <w:marRight w:val="135"/>
                  <w:marTop w:val="0"/>
                  <w:marBottom w:val="0"/>
                  <w:divBdr>
                    <w:top w:val="none" w:sz="0" w:space="0" w:color="auto"/>
                    <w:left w:val="none" w:sz="0" w:space="0" w:color="auto"/>
                    <w:bottom w:val="none" w:sz="0" w:space="0" w:color="auto"/>
                    <w:right w:val="none" w:sz="0" w:space="0" w:color="auto"/>
                  </w:divBdr>
                </w:div>
                <w:div w:id="913665901">
                  <w:marLeft w:val="0"/>
                  <w:marRight w:val="0"/>
                  <w:marTop w:val="0"/>
                  <w:marBottom w:val="0"/>
                  <w:divBdr>
                    <w:top w:val="none" w:sz="0" w:space="0" w:color="auto"/>
                    <w:left w:val="none" w:sz="0" w:space="0" w:color="auto"/>
                    <w:bottom w:val="none" w:sz="0" w:space="0" w:color="auto"/>
                    <w:right w:val="none" w:sz="0" w:space="0" w:color="auto"/>
                  </w:divBdr>
                </w:div>
                <w:div w:id="913854759">
                  <w:marLeft w:val="0"/>
                  <w:marRight w:val="0"/>
                  <w:marTop w:val="0"/>
                  <w:marBottom w:val="0"/>
                  <w:divBdr>
                    <w:top w:val="none" w:sz="0" w:space="0" w:color="auto"/>
                    <w:left w:val="none" w:sz="0" w:space="0" w:color="auto"/>
                    <w:bottom w:val="none" w:sz="0" w:space="0" w:color="auto"/>
                    <w:right w:val="none" w:sz="0" w:space="0" w:color="auto"/>
                  </w:divBdr>
                </w:div>
                <w:div w:id="913855717">
                  <w:marLeft w:val="0"/>
                  <w:marRight w:val="0"/>
                  <w:marTop w:val="0"/>
                  <w:marBottom w:val="0"/>
                  <w:divBdr>
                    <w:top w:val="none" w:sz="0" w:space="0" w:color="auto"/>
                    <w:left w:val="none" w:sz="0" w:space="0" w:color="auto"/>
                    <w:bottom w:val="none" w:sz="0" w:space="0" w:color="auto"/>
                    <w:right w:val="none" w:sz="0" w:space="0" w:color="auto"/>
                  </w:divBdr>
                </w:div>
                <w:div w:id="913927766">
                  <w:marLeft w:val="0"/>
                  <w:marRight w:val="0"/>
                  <w:marTop w:val="375"/>
                  <w:marBottom w:val="0"/>
                  <w:divBdr>
                    <w:top w:val="none" w:sz="0" w:space="0" w:color="auto"/>
                    <w:left w:val="none" w:sz="0" w:space="0" w:color="auto"/>
                    <w:bottom w:val="none" w:sz="0" w:space="0" w:color="auto"/>
                    <w:right w:val="none" w:sz="0" w:space="0" w:color="auto"/>
                  </w:divBdr>
                  <w:divsChild>
                    <w:div w:id="796989193">
                      <w:marLeft w:val="0"/>
                      <w:marRight w:val="0"/>
                      <w:marTop w:val="0"/>
                      <w:marBottom w:val="0"/>
                      <w:divBdr>
                        <w:top w:val="none" w:sz="0" w:space="0" w:color="auto"/>
                        <w:left w:val="none" w:sz="0" w:space="0" w:color="auto"/>
                        <w:bottom w:val="none" w:sz="0" w:space="0" w:color="auto"/>
                        <w:right w:val="none" w:sz="0" w:space="0" w:color="auto"/>
                      </w:divBdr>
                    </w:div>
                  </w:divsChild>
                </w:div>
                <w:div w:id="913970743">
                  <w:marLeft w:val="0"/>
                  <w:marRight w:val="180"/>
                  <w:marTop w:val="0"/>
                  <w:marBottom w:val="0"/>
                  <w:divBdr>
                    <w:top w:val="none" w:sz="0" w:space="0" w:color="auto"/>
                    <w:left w:val="none" w:sz="0" w:space="0" w:color="auto"/>
                    <w:bottom w:val="none" w:sz="0" w:space="0" w:color="auto"/>
                    <w:right w:val="none" w:sz="0" w:space="0" w:color="auto"/>
                  </w:divBdr>
                </w:div>
                <w:div w:id="914050871">
                  <w:marLeft w:val="0"/>
                  <w:marRight w:val="30"/>
                  <w:marTop w:val="0"/>
                  <w:marBottom w:val="0"/>
                  <w:divBdr>
                    <w:top w:val="none" w:sz="0" w:space="0" w:color="auto"/>
                    <w:left w:val="none" w:sz="0" w:space="0" w:color="auto"/>
                    <w:bottom w:val="none" w:sz="0" w:space="0" w:color="auto"/>
                    <w:right w:val="none" w:sz="0" w:space="0" w:color="auto"/>
                  </w:divBdr>
                  <w:divsChild>
                    <w:div w:id="215434486">
                      <w:marLeft w:val="0"/>
                      <w:marRight w:val="0"/>
                      <w:marTop w:val="0"/>
                      <w:marBottom w:val="0"/>
                      <w:divBdr>
                        <w:top w:val="none" w:sz="0" w:space="0" w:color="auto"/>
                        <w:left w:val="none" w:sz="0" w:space="0" w:color="auto"/>
                        <w:bottom w:val="none" w:sz="0" w:space="0" w:color="auto"/>
                        <w:right w:val="none" w:sz="0" w:space="0" w:color="auto"/>
                      </w:divBdr>
                    </w:div>
                  </w:divsChild>
                </w:div>
                <w:div w:id="914241339">
                  <w:marLeft w:val="0"/>
                  <w:marRight w:val="0"/>
                  <w:marTop w:val="0"/>
                  <w:marBottom w:val="0"/>
                  <w:divBdr>
                    <w:top w:val="none" w:sz="0" w:space="0" w:color="auto"/>
                    <w:left w:val="none" w:sz="0" w:space="0" w:color="auto"/>
                    <w:bottom w:val="none" w:sz="0" w:space="0" w:color="auto"/>
                    <w:right w:val="none" w:sz="0" w:space="0" w:color="auto"/>
                  </w:divBdr>
                </w:div>
                <w:div w:id="914245799">
                  <w:marLeft w:val="0"/>
                  <w:marRight w:val="0"/>
                  <w:marTop w:val="0"/>
                  <w:marBottom w:val="0"/>
                  <w:divBdr>
                    <w:top w:val="none" w:sz="0" w:space="0" w:color="auto"/>
                    <w:left w:val="none" w:sz="0" w:space="0" w:color="auto"/>
                    <w:bottom w:val="none" w:sz="0" w:space="0" w:color="auto"/>
                    <w:right w:val="none" w:sz="0" w:space="0" w:color="auto"/>
                  </w:divBdr>
                </w:div>
                <w:div w:id="914365147">
                  <w:marLeft w:val="75"/>
                  <w:marRight w:val="0"/>
                  <w:marTop w:val="0"/>
                  <w:marBottom w:val="0"/>
                  <w:divBdr>
                    <w:top w:val="none" w:sz="0" w:space="0" w:color="auto"/>
                    <w:left w:val="none" w:sz="0" w:space="0" w:color="auto"/>
                    <w:bottom w:val="none" w:sz="0" w:space="0" w:color="auto"/>
                    <w:right w:val="none" w:sz="0" w:space="0" w:color="auto"/>
                  </w:divBdr>
                </w:div>
                <w:div w:id="914365885">
                  <w:marLeft w:val="0"/>
                  <w:marRight w:val="0"/>
                  <w:marTop w:val="0"/>
                  <w:marBottom w:val="0"/>
                  <w:divBdr>
                    <w:top w:val="none" w:sz="0" w:space="0" w:color="auto"/>
                    <w:left w:val="none" w:sz="0" w:space="0" w:color="auto"/>
                    <w:bottom w:val="none" w:sz="0" w:space="0" w:color="auto"/>
                    <w:right w:val="none" w:sz="0" w:space="0" w:color="auto"/>
                  </w:divBdr>
                </w:div>
                <w:div w:id="914507695">
                  <w:marLeft w:val="0"/>
                  <w:marRight w:val="0"/>
                  <w:marTop w:val="0"/>
                  <w:marBottom w:val="150"/>
                  <w:divBdr>
                    <w:top w:val="none" w:sz="0" w:space="0" w:color="auto"/>
                    <w:left w:val="none" w:sz="0" w:space="0" w:color="auto"/>
                    <w:bottom w:val="none" w:sz="0" w:space="0" w:color="auto"/>
                    <w:right w:val="none" w:sz="0" w:space="0" w:color="auto"/>
                  </w:divBdr>
                </w:div>
                <w:div w:id="914825281">
                  <w:marLeft w:val="0"/>
                  <w:marRight w:val="0"/>
                  <w:marTop w:val="0"/>
                  <w:marBottom w:val="0"/>
                  <w:divBdr>
                    <w:top w:val="none" w:sz="0" w:space="0" w:color="auto"/>
                    <w:left w:val="none" w:sz="0" w:space="0" w:color="auto"/>
                    <w:bottom w:val="none" w:sz="0" w:space="0" w:color="auto"/>
                    <w:right w:val="none" w:sz="0" w:space="0" w:color="auto"/>
                  </w:divBdr>
                  <w:divsChild>
                    <w:div w:id="107968942">
                      <w:marLeft w:val="0"/>
                      <w:marRight w:val="0"/>
                      <w:marTop w:val="750"/>
                      <w:marBottom w:val="750"/>
                      <w:divBdr>
                        <w:top w:val="none" w:sz="0" w:space="0" w:color="auto"/>
                        <w:left w:val="none" w:sz="0" w:space="0" w:color="auto"/>
                        <w:bottom w:val="none" w:sz="0" w:space="0" w:color="auto"/>
                        <w:right w:val="none" w:sz="0" w:space="0" w:color="auto"/>
                      </w:divBdr>
                    </w:div>
                    <w:div w:id="326635731">
                      <w:marLeft w:val="0"/>
                      <w:marRight w:val="0"/>
                      <w:marTop w:val="0"/>
                      <w:marBottom w:val="0"/>
                      <w:divBdr>
                        <w:top w:val="none" w:sz="0" w:space="0" w:color="auto"/>
                        <w:left w:val="none" w:sz="0" w:space="0" w:color="auto"/>
                        <w:bottom w:val="none" w:sz="0" w:space="0" w:color="auto"/>
                        <w:right w:val="none" w:sz="0" w:space="0" w:color="auto"/>
                      </w:divBdr>
                      <w:divsChild>
                        <w:div w:id="683168064">
                          <w:marLeft w:val="0"/>
                          <w:marRight w:val="0"/>
                          <w:marTop w:val="0"/>
                          <w:marBottom w:val="0"/>
                          <w:divBdr>
                            <w:top w:val="none" w:sz="0" w:space="0" w:color="auto"/>
                            <w:left w:val="none" w:sz="0" w:space="0" w:color="auto"/>
                            <w:bottom w:val="none" w:sz="0" w:space="0" w:color="auto"/>
                            <w:right w:val="none" w:sz="0" w:space="0" w:color="auto"/>
                          </w:divBdr>
                          <w:divsChild>
                            <w:div w:id="678846196">
                              <w:marLeft w:val="0"/>
                              <w:marRight w:val="30"/>
                              <w:marTop w:val="0"/>
                              <w:marBottom w:val="0"/>
                              <w:divBdr>
                                <w:top w:val="none" w:sz="0" w:space="0" w:color="auto"/>
                                <w:left w:val="none" w:sz="0" w:space="0" w:color="auto"/>
                                <w:bottom w:val="none" w:sz="0" w:space="0" w:color="auto"/>
                                <w:right w:val="none" w:sz="0" w:space="0" w:color="auto"/>
                              </w:divBdr>
                            </w:div>
                            <w:div w:id="1129857647">
                              <w:marLeft w:val="30"/>
                              <w:marRight w:val="0"/>
                              <w:marTop w:val="0"/>
                              <w:marBottom w:val="0"/>
                              <w:divBdr>
                                <w:top w:val="none" w:sz="0" w:space="0" w:color="auto"/>
                                <w:left w:val="none" w:sz="0" w:space="0" w:color="auto"/>
                                <w:bottom w:val="none" w:sz="0" w:space="0" w:color="auto"/>
                                <w:right w:val="none" w:sz="0" w:space="0" w:color="auto"/>
                              </w:divBdr>
                              <w:divsChild>
                                <w:div w:id="297804621">
                                  <w:marLeft w:val="0"/>
                                  <w:marRight w:val="0"/>
                                  <w:marTop w:val="0"/>
                                  <w:marBottom w:val="0"/>
                                  <w:divBdr>
                                    <w:top w:val="none" w:sz="0" w:space="0" w:color="auto"/>
                                    <w:left w:val="none" w:sz="0" w:space="0" w:color="auto"/>
                                    <w:bottom w:val="none" w:sz="0" w:space="0" w:color="auto"/>
                                    <w:right w:val="none" w:sz="0" w:space="0" w:color="auto"/>
                                  </w:divBdr>
                                </w:div>
                                <w:div w:id="126676712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421533898">
                      <w:marLeft w:val="0"/>
                      <w:marRight w:val="0"/>
                      <w:marTop w:val="0"/>
                      <w:marBottom w:val="0"/>
                      <w:divBdr>
                        <w:top w:val="none" w:sz="0" w:space="0" w:color="auto"/>
                        <w:left w:val="none" w:sz="0" w:space="0" w:color="auto"/>
                        <w:bottom w:val="none" w:sz="0" w:space="0" w:color="auto"/>
                        <w:right w:val="none" w:sz="0" w:space="0" w:color="auto"/>
                      </w:divBdr>
                      <w:divsChild>
                        <w:div w:id="366151528">
                          <w:marLeft w:val="0"/>
                          <w:marRight w:val="0"/>
                          <w:marTop w:val="0"/>
                          <w:marBottom w:val="0"/>
                          <w:divBdr>
                            <w:top w:val="none" w:sz="0" w:space="0" w:color="auto"/>
                            <w:left w:val="none" w:sz="0" w:space="0" w:color="auto"/>
                            <w:bottom w:val="none" w:sz="0" w:space="0" w:color="auto"/>
                            <w:right w:val="none" w:sz="0" w:space="0" w:color="auto"/>
                          </w:divBdr>
                        </w:div>
                      </w:divsChild>
                    </w:div>
                    <w:div w:id="1031491789">
                      <w:marLeft w:val="0"/>
                      <w:marRight w:val="0"/>
                      <w:marTop w:val="825"/>
                      <w:marBottom w:val="240"/>
                      <w:divBdr>
                        <w:top w:val="none" w:sz="0" w:space="0" w:color="auto"/>
                        <w:left w:val="none" w:sz="0" w:space="0" w:color="auto"/>
                        <w:bottom w:val="none" w:sz="0" w:space="0" w:color="auto"/>
                        <w:right w:val="none" w:sz="0" w:space="0" w:color="auto"/>
                      </w:divBdr>
                    </w:div>
                    <w:div w:id="1266114239">
                      <w:marLeft w:val="0"/>
                      <w:marRight w:val="0"/>
                      <w:marTop w:val="0"/>
                      <w:marBottom w:val="0"/>
                      <w:divBdr>
                        <w:top w:val="none" w:sz="0" w:space="0" w:color="auto"/>
                        <w:left w:val="none" w:sz="0" w:space="0" w:color="auto"/>
                        <w:bottom w:val="none" w:sz="0" w:space="0" w:color="auto"/>
                        <w:right w:val="none" w:sz="0" w:space="0" w:color="auto"/>
                      </w:divBdr>
                      <w:divsChild>
                        <w:div w:id="589041917">
                          <w:marLeft w:val="0"/>
                          <w:marRight w:val="0"/>
                          <w:marTop w:val="0"/>
                          <w:marBottom w:val="0"/>
                          <w:divBdr>
                            <w:top w:val="none" w:sz="0" w:space="0" w:color="auto"/>
                            <w:left w:val="none" w:sz="0" w:space="0" w:color="auto"/>
                            <w:bottom w:val="none" w:sz="0" w:space="0" w:color="auto"/>
                            <w:right w:val="none" w:sz="0" w:space="0" w:color="auto"/>
                          </w:divBdr>
                          <w:divsChild>
                            <w:div w:id="229269511">
                              <w:marLeft w:val="0"/>
                              <w:marRight w:val="0"/>
                              <w:marTop w:val="0"/>
                              <w:marBottom w:val="0"/>
                              <w:divBdr>
                                <w:top w:val="none" w:sz="0" w:space="0" w:color="auto"/>
                                <w:left w:val="none" w:sz="0" w:space="0" w:color="auto"/>
                                <w:bottom w:val="none" w:sz="0" w:space="0" w:color="auto"/>
                                <w:right w:val="none" w:sz="0" w:space="0" w:color="auto"/>
                              </w:divBdr>
                              <w:divsChild>
                                <w:div w:id="346759804">
                                  <w:marLeft w:val="0"/>
                                  <w:marRight w:val="30"/>
                                  <w:marTop w:val="0"/>
                                  <w:marBottom w:val="0"/>
                                  <w:divBdr>
                                    <w:top w:val="none" w:sz="0" w:space="0" w:color="auto"/>
                                    <w:left w:val="none" w:sz="0" w:space="0" w:color="auto"/>
                                    <w:bottom w:val="none" w:sz="0" w:space="0" w:color="auto"/>
                                    <w:right w:val="none" w:sz="0" w:space="0" w:color="auto"/>
                                  </w:divBdr>
                                  <w:divsChild>
                                    <w:div w:id="883063650">
                                      <w:marLeft w:val="0"/>
                                      <w:marRight w:val="0"/>
                                      <w:marTop w:val="0"/>
                                      <w:marBottom w:val="0"/>
                                      <w:divBdr>
                                        <w:top w:val="none" w:sz="0" w:space="0" w:color="auto"/>
                                        <w:left w:val="none" w:sz="0" w:space="0" w:color="auto"/>
                                        <w:bottom w:val="none" w:sz="0" w:space="0" w:color="auto"/>
                                        <w:right w:val="none" w:sz="0" w:space="0" w:color="auto"/>
                                      </w:divBdr>
                                    </w:div>
                                  </w:divsChild>
                                </w:div>
                                <w:div w:id="392243472">
                                  <w:marLeft w:val="0"/>
                                  <w:marRight w:val="30"/>
                                  <w:marTop w:val="0"/>
                                  <w:marBottom w:val="0"/>
                                  <w:divBdr>
                                    <w:top w:val="none" w:sz="0" w:space="0" w:color="auto"/>
                                    <w:left w:val="none" w:sz="0" w:space="0" w:color="auto"/>
                                    <w:bottom w:val="none" w:sz="0" w:space="0" w:color="auto"/>
                                    <w:right w:val="none" w:sz="0" w:space="0" w:color="auto"/>
                                  </w:divBdr>
                                </w:div>
                                <w:div w:id="528761254">
                                  <w:marLeft w:val="0"/>
                                  <w:marRight w:val="30"/>
                                  <w:marTop w:val="0"/>
                                  <w:marBottom w:val="0"/>
                                  <w:divBdr>
                                    <w:top w:val="none" w:sz="0" w:space="0" w:color="auto"/>
                                    <w:left w:val="none" w:sz="0" w:space="0" w:color="auto"/>
                                    <w:bottom w:val="none" w:sz="0" w:space="0" w:color="auto"/>
                                    <w:right w:val="none" w:sz="0" w:space="0" w:color="auto"/>
                                  </w:divBdr>
                                </w:div>
                                <w:div w:id="580717645">
                                  <w:marLeft w:val="0"/>
                                  <w:marRight w:val="30"/>
                                  <w:marTop w:val="0"/>
                                  <w:marBottom w:val="0"/>
                                  <w:divBdr>
                                    <w:top w:val="none" w:sz="0" w:space="0" w:color="auto"/>
                                    <w:left w:val="none" w:sz="0" w:space="0" w:color="auto"/>
                                    <w:bottom w:val="none" w:sz="0" w:space="0" w:color="auto"/>
                                    <w:right w:val="none" w:sz="0" w:space="0" w:color="auto"/>
                                  </w:divBdr>
                                </w:div>
                                <w:div w:id="665939471">
                                  <w:marLeft w:val="0"/>
                                  <w:marRight w:val="30"/>
                                  <w:marTop w:val="0"/>
                                  <w:marBottom w:val="0"/>
                                  <w:divBdr>
                                    <w:top w:val="none" w:sz="0" w:space="0" w:color="auto"/>
                                    <w:left w:val="none" w:sz="0" w:space="0" w:color="auto"/>
                                    <w:bottom w:val="none" w:sz="0" w:space="0" w:color="auto"/>
                                    <w:right w:val="none" w:sz="0" w:space="0" w:color="auto"/>
                                  </w:divBdr>
                                  <w:divsChild>
                                    <w:div w:id="486702617">
                                      <w:marLeft w:val="0"/>
                                      <w:marRight w:val="0"/>
                                      <w:marTop w:val="0"/>
                                      <w:marBottom w:val="0"/>
                                      <w:divBdr>
                                        <w:top w:val="none" w:sz="0" w:space="0" w:color="auto"/>
                                        <w:left w:val="none" w:sz="0" w:space="0" w:color="auto"/>
                                        <w:bottom w:val="none" w:sz="0" w:space="0" w:color="auto"/>
                                        <w:right w:val="none" w:sz="0" w:space="0" w:color="auto"/>
                                      </w:divBdr>
                                    </w:div>
                                  </w:divsChild>
                                </w:div>
                                <w:div w:id="674461550">
                                  <w:marLeft w:val="0"/>
                                  <w:marRight w:val="30"/>
                                  <w:marTop w:val="0"/>
                                  <w:marBottom w:val="0"/>
                                  <w:divBdr>
                                    <w:top w:val="none" w:sz="0" w:space="0" w:color="auto"/>
                                    <w:left w:val="none" w:sz="0" w:space="0" w:color="auto"/>
                                    <w:bottom w:val="none" w:sz="0" w:space="0" w:color="auto"/>
                                    <w:right w:val="none" w:sz="0" w:space="0" w:color="auto"/>
                                  </w:divBdr>
                                  <w:divsChild>
                                    <w:div w:id="755253043">
                                      <w:marLeft w:val="0"/>
                                      <w:marRight w:val="0"/>
                                      <w:marTop w:val="0"/>
                                      <w:marBottom w:val="0"/>
                                      <w:divBdr>
                                        <w:top w:val="none" w:sz="0" w:space="0" w:color="auto"/>
                                        <w:left w:val="none" w:sz="0" w:space="0" w:color="auto"/>
                                        <w:bottom w:val="none" w:sz="0" w:space="0" w:color="auto"/>
                                        <w:right w:val="none" w:sz="0" w:space="0" w:color="auto"/>
                                      </w:divBdr>
                                    </w:div>
                                  </w:divsChild>
                                </w:div>
                                <w:div w:id="70637238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138649448">
                          <w:marLeft w:val="0"/>
                          <w:marRight w:val="0"/>
                          <w:marTop w:val="0"/>
                          <w:marBottom w:val="0"/>
                          <w:divBdr>
                            <w:top w:val="none" w:sz="0" w:space="0" w:color="auto"/>
                            <w:left w:val="none" w:sz="0" w:space="0" w:color="auto"/>
                            <w:bottom w:val="none" w:sz="0" w:space="0" w:color="auto"/>
                            <w:right w:val="none" w:sz="0" w:space="0" w:color="auto"/>
                          </w:divBdr>
                          <w:divsChild>
                            <w:div w:id="397870162">
                              <w:marLeft w:val="0"/>
                              <w:marRight w:val="0"/>
                              <w:marTop w:val="0"/>
                              <w:marBottom w:val="0"/>
                              <w:divBdr>
                                <w:top w:val="none" w:sz="0" w:space="0" w:color="auto"/>
                                <w:left w:val="none" w:sz="0" w:space="0" w:color="auto"/>
                                <w:bottom w:val="none" w:sz="0" w:space="0" w:color="auto"/>
                                <w:right w:val="none" w:sz="0" w:space="0" w:color="auto"/>
                              </w:divBdr>
                              <w:divsChild>
                                <w:div w:id="614872135">
                                  <w:marLeft w:val="0"/>
                                  <w:marRight w:val="0"/>
                                  <w:marTop w:val="0"/>
                                  <w:marBottom w:val="0"/>
                                  <w:divBdr>
                                    <w:top w:val="none" w:sz="0" w:space="0" w:color="auto"/>
                                    <w:left w:val="none" w:sz="0" w:space="0" w:color="auto"/>
                                    <w:bottom w:val="none" w:sz="0" w:space="0" w:color="auto"/>
                                    <w:right w:val="none" w:sz="0" w:space="0" w:color="auto"/>
                                  </w:divBdr>
                                </w:div>
                              </w:divsChild>
                            </w:div>
                            <w:div w:id="442386825">
                              <w:marLeft w:val="0"/>
                              <w:marRight w:val="0"/>
                              <w:marTop w:val="0"/>
                              <w:marBottom w:val="0"/>
                              <w:divBdr>
                                <w:top w:val="none" w:sz="0" w:space="0" w:color="auto"/>
                                <w:left w:val="none" w:sz="0" w:space="0" w:color="auto"/>
                                <w:bottom w:val="none" w:sz="0" w:space="0" w:color="auto"/>
                                <w:right w:val="none" w:sz="0" w:space="0" w:color="auto"/>
                              </w:divBdr>
                              <w:divsChild>
                                <w:div w:id="15067914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914826915">
                  <w:marLeft w:val="0"/>
                  <w:marRight w:val="0"/>
                  <w:marTop w:val="0"/>
                  <w:marBottom w:val="0"/>
                  <w:divBdr>
                    <w:top w:val="none" w:sz="0" w:space="0" w:color="auto"/>
                    <w:left w:val="none" w:sz="0" w:space="0" w:color="auto"/>
                    <w:bottom w:val="none" w:sz="0" w:space="0" w:color="auto"/>
                    <w:right w:val="none" w:sz="0" w:space="0" w:color="auto"/>
                  </w:divBdr>
                </w:div>
                <w:div w:id="914970506">
                  <w:marLeft w:val="0"/>
                  <w:marRight w:val="120"/>
                  <w:marTop w:val="0"/>
                  <w:marBottom w:val="0"/>
                  <w:divBdr>
                    <w:top w:val="none" w:sz="0" w:space="0" w:color="auto"/>
                    <w:left w:val="none" w:sz="0" w:space="0" w:color="auto"/>
                    <w:bottom w:val="none" w:sz="0" w:space="0" w:color="auto"/>
                    <w:right w:val="none" w:sz="0" w:space="0" w:color="auto"/>
                  </w:divBdr>
                </w:div>
                <w:div w:id="914976241">
                  <w:marLeft w:val="0"/>
                  <w:marRight w:val="0"/>
                  <w:marTop w:val="0"/>
                  <w:marBottom w:val="0"/>
                  <w:divBdr>
                    <w:top w:val="none" w:sz="0" w:space="0" w:color="auto"/>
                    <w:left w:val="none" w:sz="0" w:space="0" w:color="auto"/>
                    <w:bottom w:val="none" w:sz="0" w:space="0" w:color="auto"/>
                    <w:right w:val="none" w:sz="0" w:space="0" w:color="auto"/>
                  </w:divBdr>
                </w:div>
                <w:div w:id="914977384">
                  <w:marLeft w:val="0"/>
                  <w:marRight w:val="0"/>
                  <w:marTop w:val="375"/>
                  <w:marBottom w:val="0"/>
                  <w:divBdr>
                    <w:top w:val="none" w:sz="0" w:space="0" w:color="auto"/>
                    <w:left w:val="none" w:sz="0" w:space="0" w:color="auto"/>
                    <w:bottom w:val="none" w:sz="0" w:space="0" w:color="auto"/>
                    <w:right w:val="none" w:sz="0" w:space="0" w:color="auto"/>
                  </w:divBdr>
                </w:div>
                <w:div w:id="915018005">
                  <w:marLeft w:val="0"/>
                  <w:marRight w:val="0"/>
                  <w:marTop w:val="375"/>
                  <w:marBottom w:val="0"/>
                  <w:divBdr>
                    <w:top w:val="none" w:sz="0" w:space="0" w:color="auto"/>
                    <w:left w:val="none" w:sz="0" w:space="0" w:color="auto"/>
                    <w:bottom w:val="none" w:sz="0" w:space="0" w:color="auto"/>
                    <w:right w:val="none" w:sz="0" w:space="0" w:color="auto"/>
                  </w:divBdr>
                </w:div>
                <w:div w:id="915286071">
                  <w:marLeft w:val="0"/>
                  <w:marRight w:val="0"/>
                  <w:marTop w:val="0"/>
                  <w:marBottom w:val="0"/>
                  <w:divBdr>
                    <w:top w:val="none" w:sz="0" w:space="0" w:color="auto"/>
                    <w:left w:val="none" w:sz="0" w:space="0" w:color="auto"/>
                    <w:bottom w:val="none" w:sz="0" w:space="0" w:color="auto"/>
                    <w:right w:val="none" w:sz="0" w:space="0" w:color="auto"/>
                  </w:divBdr>
                  <w:divsChild>
                    <w:div w:id="145324362">
                      <w:marLeft w:val="0"/>
                      <w:marRight w:val="0"/>
                      <w:marTop w:val="0"/>
                      <w:marBottom w:val="0"/>
                      <w:divBdr>
                        <w:top w:val="none" w:sz="0" w:space="0" w:color="auto"/>
                        <w:left w:val="none" w:sz="0" w:space="0" w:color="auto"/>
                        <w:bottom w:val="none" w:sz="0" w:space="0" w:color="auto"/>
                        <w:right w:val="none" w:sz="0" w:space="0" w:color="auto"/>
                      </w:divBdr>
                      <w:divsChild>
                        <w:div w:id="380522352">
                          <w:marLeft w:val="0"/>
                          <w:marRight w:val="0"/>
                          <w:marTop w:val="0"/>
                          <w:marBottom w:val="0"/>
                          <w:divBdr>
                            <w:top w:val="none" w:sz="0" w:space="0" w:color="auto"/>
                            <w:left w:val="none" w:sz="0" w:space="0" w:color="auto"/>
                            <w:bottom w:val="none" w:sz="0" w:space="0" w:color="auto"/>
                            <w:right w:val="none" w:sz="0" w:space="0" w:color="auto"/>
                          </w:divBdr>
                          <w:divsChild>
                            <w:div w:id="78984877">
                              <w:marLeft w:val="0"/>
                              <w:marRight w:val="30"/>
                              <w:marTop w:val="0"/>
                              <w:marBottom w:val="0"/>
                              <w:divBdr>
                                <w:top w:val="none" w:sz="0" w:space="0" w:color="auto"/>
                                <w:left w:val="none" w:sz="0" w:space="0" w:color="auto"/>
                                <w:bottom w:val="none" w:sz="0" w:space="0" w:color="auto"/>
                                <w:right w:val="none" w:sz="0" w:space="0" w:color="auto"/>
                              </w:divBdr>
                            </w:div>
                            <w:div w:id="95369340">
                              <w:marLeft w:val="0"/>
                              <w:marRight w:val="30"/>
                              <w:marTop w:val="0"/>
                              <w:marBottom w:val="0"/>
                              <w:divBdr>
                                <w:top w:val="none" w:sz="0" w:space="0" w:color="auto"/>
                                <w:left w:val="none" w:sz="0" w:space="0" w:color="auto"/>
                                <w:bottom w:val="none" w:sz="0" w:space="0" w:color="auto"/>
                                <w:right w:val="none" w:sz="0" w:space="0" w:color="auto"/>
                              </w:divBdr>
                            </w:div>
                            <w:div w:id="120003815">
                              <w:marLeft w:val="0"/>
                              <w:marRight w:val="30"/>
                              <w:marTop w:val="0"/>
                              <w:marBottom w:val="0"/>
                              <w:divBdr>
                                <w:top w:val="none" w:sz="0" w:space="0" w:color="auto"/>
                                <w:left w:val="none" w:sz="0" w:space="0" w:color="auto"/>
                                <w:bottom w:val="none" w:sz="0" w:space="0" w:color="auto"/>
                                <w:right w:val="none" w:sz="0" w:space="0" w:color="auto"/>
                              </w:divBdr>
                            </w:div>
                            <w:div w:id="161508165">
                              <w:marLeft w:val="0"/>
                              <w:marRight w:val="30"/>
                              <w:marTop w:val="0"/>
                              <w:marBottom w:val="0"/>
                              <w:divBdr>
                                <w:top w:val="none" w:sz="0" w:space="0" w:color="auto"/>
                                <w:left w:val="none" w:sz="0" w:space="0" w:color="auto"/>
                                <w:bottom w:val="none" w:sz="0" w:space="0" w:color="auto"/>
                                <w:right w:val="none" w:sz="0" w:space="0" w:color="auto"/>
                              </w:divBdr>
                            </w:div>
                            <w:div w:id="262223544">
                              <w:marLeft w:val="0"/>
                              <w:marRight w:val="30"/>
                              <w:marTop w:val="0"/>
                              <w:marBottom w:val="0"/>
                              <w:divBdr>
                                <w:top w:val="none" w:sz="0" w:space="0" w:color="auto"/>
                                <w:left w:val="none" w:sz="0" w:space="0" w:color="auto"/>
                                <w:bottom w:val="none" w:sz="0" w:space="0" w:color="auto"/>
                                <w:right w:val="none" w:sz="0" w:space="0" w:color="auto"/>
                              </w:divBdr>
                              <w:divsChild>
                                <w:div w:id="333579692">
                                  <w:marLeft w:val="0"/>
                                  <w:marRight w:val="0"/>
                                  <w:marTop w:val="0"/>
                                  <w:marBottom w:val="0"/>
                                  <w:divBdr>
                                    <w:top w:val="none" w:sz="0" w:space="0" w:color="auto"/>
                                    <w:left w:val="none" w:sz="0" w:space="0" w:color="auto"/>
                                    <w:bottom w:val="none" w:sz="0" w:space="0" w:color="auto"/>
                                    <w:right w:val="none" w:sz="0" w:space="0" w:color="auto"/>
                                  </w:divBdr>
                                </w:div>
                              </w:divsChild>
                            </w:div>
                            <w:div w:id="308215972">
                              <w:marLeft w:val="0"/>
                              <w:marRight w:val="30"/>
                              <w:marTop w:val="0"/>
                              <w:marBottom w:val="0"/>
                              <w:divBdr>
                                <w:top w:val="none" w:sz="0" w:space="0" w:color="auto"/>
                                <w:left w:val="none" w:sz="0" w:space="0" w:color="auto"/>
                                <w:bottom w:val="none" w:sz="0" w:space="0" w:color="auto"/>
                                <w:right w:val="none" w:sz="0" w:space="0" w:color="auto"/>
                              </w:divBdr>
                              <w:divsChild>
                                <w:div w:id="1145197304">
                                  <w:marLeft w:val="0"/>
                                  <w:marRight w:val="0"/>
                                  <w:marTop w:val="0"/>
                                  <w:marBottom w:val="0"/>
                                  <w:divBdr>
                                    <w:top w:val="none" w:sz="0" w:space="0" w:color="auto"/>
                                    <w:left w:val="none" w:sz="0" w:space="0" w:color="auto"/>
                                    <w:bottom w:val="none" w:sz="0" w:space="0" w:color="auto"/>
                                    <w:right w:val="none" w:sz="0" w:space="0" w:color="auto"/>
                                  </w:divBdr>
                                </w:div>
                              </w:divsChild>
                            </w:div>
                            <w:div w:id="333652942">
                              <w:marLeft w:val="0"/>
                              <w:marRight w:val="30"/>
                              <w:marTop w:val="0"/>
                              <w:marBottom w:val="0"/>
                              <w:divBdr>
                                <w:top w:val="none" w:sz="0" w:space="0" w:color="auto"/>
                                <w:left w:val="none" w:sz="0" w:space="0" w:color="auto"/>
                                <w:bottom w:val="none" w:sz="0" w:space="0" w:color="auto"/>
                                <w:right w:val="none" w:sz="0" w:space="0" w:color="auto"/>
                              </w:divBdr>
                            </w:div>
                            <w:div w:id="365563166">
                              <w:marLeft w:val="0"/>
                              <w:marRight w:val="30"/>
                              <w:marTop w:val="0"/>
                              <w:marBottom w:val="0"/>
                              <w:divBdr>
                                <w:top w:val="none" w:sz="0" w:space="0" w:color="auto"/>
                                <w:left w:val="none" w:sz="0" w:space="0" w:color="auto"/>
                                <w:bottom w:val="none" w:sz="0" w:space="0" w:color="auto"/>
                                <w:right w:val="none" w:sz="0" w:space="0" w:color="auto"/>
                              </w:divBdr>
                              <w:divsChild>
                                <w:div w:id="550776459">
                                  <w:marLeft w:val="0"/>
                                  <w:marRight w:val="0"/>
                                  <w:marTop w:val="0"/>
                                  <w:marBottom w:val="0"/>
                                  <w:divBdr>
                                    <w:top w:val="none" w:sz="0" w:space="0" w:color="auto"/>
                                    <w:left w:val="none" w:sz="0" w:space="0" w:color="auto"/>
                                    <w:bottom w:val="none" w:sz="0" w:space="0" w:color="auto"/>
                                    <w:right w:val="none" w:sz="0" w:space="0" w:color="auto"/>
                                  </w:divBdr>
                                </w:div>
                              </w:divsChild>
                            </w:div>
                            <w:div w:id="369495120">
                              <w:marLeft w:val="0"/>
                              <w:marRight w:val="30"/>
                              <w:marTop w:val="0"/>
                              <w:marBottom w:val="0"/>
                              <w:divBdr>
                                <w:top w:val="none" w:sz="0" w:space="0" w:color="auto"/>
                                <w:left w:val="none" w:sz="0" w:space="0" w:color="auto"/>
                                <w:bottom w:val="none" w:sz="0" w:space="0" w:color="auto"/>
                                <w:right w:val="none" w:sz="0" w:space="0" w:color="auto"/>
                              </w:divBdr>
                              <w:divsChild>
                                <w:div w:id="560293075">
                                  <w:marLeft w:val="0"/>
                                  <w:marRight w:val="0"/>
                                  <w:marTop w:val="0"/>
                                  <w:marBottom w:val="0"/>
                                  <w:divBdr>
                                    <w:top w:val="none" w:sz="0" w:space="0" w:color="auto"/>
                                    <w:left w:val="none" w:sz="0" w:space="0" w:color="auto"/>
                                    <w:bottom w:val="none" w:sz="0" w:space="0" w:color="auto"/>
                                    <w:right w:val="none" w:sz="0" w:space="0" w:color="auto"/>
                                  </w:divBdr>
                                </w:div>
                              </w:divsChild>
                            </w:div>
                            <w:div w:id="371655285">
                              <w:marLeft w:val="0"/>
                              <w:marRight w:val="30"/>
                              <w:marTop w:val="0"/>
                              <w:marBottom w:val="0"/>
                              <w:divBdr>
                                <w:top w:val="none" w:sz="0" w:space="0" w:color="auto"/>
                                <w:left w:val="none" w:sz="0" w:space="0" w:color="auto"/>
                                <w:bottom w:val="none" w:sz="0" w:space="0" w:color="auto"/>
                                <w:right w:val="none" w:sz="0" w:space="0" w:color="auto"/>
                              </w:divBdr>
                              <w:divsChild>
                                <w:div w:id="1012951108">
                                  <w:marLeft w:val="0"/>
                                  <w:marRight w:val="0"/>
                                  <w:marTop w:val="0"/>
                                  <w:marBottom w:val="0"/>
                                  <w:divBdr>
                                    <w:top w:val="none" w:sz="0" w:space="0" w:color="auto"/>
                                    <w:left w:val="none" w:sz="0" w:space="0" w:color="auto"/>
                                    <w:bottom w:val="none" w:sz="0" w:space="0" w:color="auto"/>
                                    <w:right w:val="none" w:sz="0" w:space="0" w:color="auto"/>
                                  </w:divBdr>
                                </w:div>
                              </w:divsChild>
                            </w:div>
                            <w:div w:id="395126529">
                              <w:marLeft w:val="0"/>
                              <w:marRight w:val="30"/>
                              <w:marTop w:val="0"/>
                              <w:marBottom w:val="0"/>
                              <w:divBdr>
                                <w:top w:val="none" w:sz="0" w:space="0" w:color="auto"/>
                                <w:left w:val="none" w:sz="0" w:space="0" w:color="auto"/>
                                <w:bottom w:val="none" w:sz="0" w:space="0" w:color="auto"/>
                                <w:right w:val="none" w:sz="0" w:space="0" w:color="auto"/>
                              </w:divBdr>
                              <w:divsChild>
                                <w:div w:id="1216356665">
                                  <w:marLeft w:val="0"/>
                                  <w:marRight w:val="0"/>
                                  <w:marTop w:val="0"/>
                                  <w:marBottom w:val="0"/>
                                  <w:divBdr>
                                    <w:top w:val="none" w:sz="0" w:space="0" w:color="auto"/>
                                    <w:left w:val="none" w:sz="0" w:space="0" w:color="auto"/>
                                    <w:bottom w:val="none" w:sz="0" w:space="0" w:color="auto"/>
                                    <w:right w:val="none" w:sz="0" w:space="0" w:color="auto"/>
                                  </w:divBdr>
                                </w:div>
                              </w:divsChild>
                            </w:div>
                            <w:div w:id="397747625">
                              <w:marLeft w:val="0"/>
                              <w:marRight w:val="30"/>
                              <w:marTop w:val="0"/>
                              <w:marBottom w:val="0"/>
                              <w:divBdr>
                                <w:top w:val="none" w:sz="0" w:space="0" w:color="auto"/>
                                <w:left w:val="none" w:sz="0" w:space="0" w:color="auto"/>
                                <w:bottom w:val="none" w:sz="0" w:space="0" w:color="auto"/>
                                <w:right w:val="none" w:sz="0" w:space="0" w:color="auto"/>
                              </w:divBdr>
                              <w:divsChild>
                                <w:div w:id="815999466">
                                  <w:marLeft w:val="0"/>
                                  <w:marRight w:val="0"/>
                                  <w:marTop w:val="0"/>
                                  <w:marBottom w:val="0"/>
                                  <w:divBdr>
                                    <w:top w:val="none" w:sz="0" w:space="0" w:color="auto"/>
                                    <w:left w:val="none" w:sz="0" w:space="0" w:color="auto"/>
                                    <w:bottom w:val="none" w:sz="0" w:space="0" w:color="auto"/>
                                    <w:right w:val="none" w:sz="0" w:space="0" w:color="auto"/>
                                  </w:divBdr>
                                </w:div>
                              </w:divsChild>
                            </w:div>
                            <w:div w:id="458886698">
                              <w:marLeft w:val="0"/>
                              <w:marRight w:val="30"/>
                              <w:marTop w:val="0"/>
                              <w:marBottom w:val="0"/>
                              <w:divBdr>
                                <w:top w:val="none" w:sz="0" w:space="0" w:color="auto"/>
                                <w:left w:val="none" w:sz="0" w:space="0" w:color="auto"/>
                                <w:bottom w:val="none" w:sz="0" w:space="0" w:color="auto"/>
                                <w:right w:val="none" w:sz="0" w:space="0" w:color="auto"/>
                              </w:divBdr>
                            </w:div>
                            <w:div w:id="526791381">
                              <w:marLeft w:val="0"/>
                              <w:marRight w:val="30"/>
                              <w:marTop w:val="0"/>
                              <w:marBottom w:val="0"/>
                              <w:divBdr>
                                <w:top w:val="none" w:sz="0" w:space="0" w:color="auto"/>
                                <w:left w:val="none" w:sz="0" w:space="0" w:color="auto"/>
                                <w:bottom w:val="none" w:sz="0" w:space="0" w:color="auto"/>
                                <w:right w:val="none" w:sz="0" w:space="0" w:color="auto"/>
                              </w:divBdr>
                              <w:divsChild>
                                <w:div w:id="373384934">
                                  <w:marLeft w:val="0"/>
                                  <w:marRight w:val="0"/>
                                  <w:marTop w:val="0"/>
                                  <w:marBottom w:val="0"/>
                                  <w:divBdr>
                                    <w:top w:val="none" w:sz="0" w:space="0" w:color="auto"/>
                                    <w:left w:val="none" w:sz="0" w:space="0" w:color="auto"/>
                                    <w:bottom w:val="none" w:sz="0" w:space="0" w:color="auto"/>
                                    <w:right w:val="none" w:sz="0" w:space="0" w:color="auto"/>
                                  </w:divBdr>
                                </w:div>
                              </w:divsChild>
                            </w:div>
                            <w:div w:id="578027857">
                              <w:marLeft w:val="0"/>
                              <w:marRight w:val="30"/>
                              <w:marTop w:val="0"/>
                              <w:marBottom w:val="0"/>
                              <w:divBdr>
                                <w:top w:val="none" w:sz="0" w:space="0" w:color="auto"/>
                                <w:left w:val="none" w:sz="0" w:space="0" w:color="auto"/>
                                <w:bottom w:val="none" w:sz="0" w:space="0" w:color="auto"/>
                                <w:right w:val="none" w:sz="0" w:space="0" w:color="auto"/>
                              </w:divBdr>
                              <w:divsChild>
                                <w:div w:id="258375533">
                                  <w:marLeft w:val="0"/>
                                  <w:marRight w:val="0"/>
                                  <w:marTop w:val="0"/>
                                  <w:marBottom w:val="0"/>
                                  <w:divBdr>
                                    <w:top w:val="none" w:sz="0" w:space="0" w:color="auto"/>
                                    <w:left w:val="none" w:sz="0" w:space="0" w:color="auto"/>
                                    <w:bottom w:val="none" w:sz="0" w:space="0" w:color="auto"/>
                                    <w:right w:val="none" w:sz="0" w:space="0" w:color="auto"/>
                                  </w:divBdr>
                                </w:div>
                              </w:divsChild>
                            </w:div>
                            <w:div w:id="616176732">
                              <w:marLeft w:val="0"/>
                              <w:marRight w:val="30"/>
                              <w:marTop w:val="0"/>
                              <w:marBottom w:val="0"/>
                              <w:divBdr>
                                <w:top w:val="none" w:sz="0" w:space="0" w:color="auto"/>
                                <w:left w:val="none" w:sz="0" w:space="0" w:color="auto"/>
                                <w:bottom w:val="none" w:sz="0" w:space="0" w:color="auto"/>
                                <w:right w:val="none" w:sz="0" w:space="0" w:color="auto"/>
                              </w:divBdr>
                              <w:divsChild>
                                <w:div w:id="57285595">
                                  <w:marLeft w:val="0"/>
                                  <w:marRight w:val="0"/>
                                  <w:marTop w:val="0"/>
                                  <w:marBottom w:val="0"/>
                                  <w:divBdr>
                                    <w:top w:val="none" w:sz="0" w:space="0" w:color="auto"/>
                                    <w:left w:val="none" w:sz="0" w:space="0" w:color="auto"/>
                                    <w:bottom w:val="none" w:sz="0" w:space="0" w:color="auto"/>
                                    <w:right w:val="none" w:sz="0" w:space="0" w:color="auto"/>
                                  </w:divBdr>
                                </w:div>
                              </w:divsChild>
                            </w:div>
                            <w:div w:id="667681489">
                              <w:marLeft w:val="0"/>
                              <w:marRight w:val="30"/>
                              <w:marTop w:val="0"/>
                              <w:marBottom w:val="0"/>
                              <w:divBdr>
                                <w:top w:val="none" w:sz="0" w:space="0" w:color="auto"/>
                                <w:left w:val="none" w:sz="0" w:space="0" w:color="auto"/>
                                <w:bottom w:val="none" w:sz="0" w:space="0" w:color="auto"/>
                                <w:right w:val="none" w:sz="0" w:space="0" w:color="auto"/>
                              </w:divBdr>
                              <w:divsChild>
                                <w:div w:id="16472168">
                                  <w:marLeft w:val="0"/>
                                  <w:marRight w:val="0"/>
                                  <w:marTop w:val="0"/>
                                  <w:marBottom w:val="0"/>
                                  <w:divBdr>
                                    <w:top w:val="none" w:sz="0" w:space="0" w:color="auto"/>
                                    <w:left w:val="none" w:sz="0" w:space="0" w:color="auto"/>
                                    <w:bottom w:val="none" w:sz="0" w:space="0" w:color="auto"/>
                                    <w:right w:val="none" w:sz="0" w:space="0" w:color="auto"/>
                                  </w:divBdr>
                                </w:div>
                              </w:divsChild>
                            </w:div>
                            <w:div w:id="716785630">
                              <w:marLeft w:val="0"/>
                              <w:marRight w:val="30"/>
                              <w:marTop w:val="0"/>
                              <w:marBottom w:val="0"/>
                              <w:divBdr>
                                <w:top w:val="none" w:sz="0" w:space="0" w:color="auto"/>
                                <w:left w:val="none" w:sz="0" w:space="0" w:color="auto"/>
                                <w:bottom w:val="none" w:sz="0" w:space="0" w:color="auto"/>
                                <w:right w:val="none" w:sz="0" w:space="0" w:color="auto"/>
                              </w:divBdr>
                              <w:divsChild>
                                <w:div w:id="787892647">
                                  <w:marLeft w:val="0"/>
                                  <w:marRight w:val="0"/>
                                  <w:marTop w:val="0"/>
                                  <w:marBottom w:val="0"/>
                                  <w:divBdr>
                                    <w:top w:val="none" w:sz="0" w:space="0" w:color="auto"/>
                                    <w:left w:val="none" w:sz="0" w:space="0" w:color="auto"/>
                                    <w:bottom w:val="none" w:sz="0" w:space="0" w:color="auto"/>
                                    <w:right w:val="none" w:sz="0" w:space="0" w:color="auto"/>
                                  </w:divBdr>
                                </w:div>
                              </w:divsChild>
                            </w:div>
                            <w:div w:id="806357824">
                              <w:marLeft w:val="0"/>
                              <w:marRight w:val="30"/>
                              <w:marTop w:val="0"/>
                              <w:marBottom w:val="0"/>
                              <w:divBdr>
                                <w:top w:val="none" w:sz="0" w:space="0" w:color="auto"/>
                                <w:left w:val="none" w:sz="0" w:space="0" w:color="auto"/>
                                <w:bottom w:val="none" w:sz="0" w:space="0" w:color="auto"/>
                                <w:right w:val="none" w:sz="0" w:space="0" w:color="auto"/>
                              </w:divBdr>
                              <w:divsChild>
                                <w:div w:id="277417092">
                                  <w:marLeft w:val="0"/>
                                  <w:marRight w:val="0"/>
                                  <w:marTop w:val="0"/>
                                  <w:marBottom w:val="0"/>
                                  <w:divBdr>
                                    <w:top w:val="none" w:sz="0" w:space="0" w:color="auto"/>
                                    <w:left w:val="none" w:sz="0" w:space="0" w:color="auto"/>
                                    <w:bottom w:val="none" w:sz="0" w:space="0" w:color="auto"/>
                                    <w:right w:val="none" w:sz="0" w:space="0" w:color="auto"/>
                                  </w:divBdr>
                                </w:div>
                              </w:divsChild>
                            </w:div>
                            <w:div w:id="847401574">
                              <w:marLeft w:val="0"/>
                              <w:marRight w:val="30"/>
                              <w:marTop w:val="0"/>
                              <w:marBottom w:val="0"/>
                              <w:divBdr>
                                <w:top w:val="none" w:sz="0" w:space="0" w:color="auto"/>
                                <w:left w:val="none" w:sz="0" w:space="0" w:color="auto"/>
                                <w:bottom w:val="none" w:sz="0" w:space="0" w:color="auto"/>
                                <w:right w:val="none" w:sz="0" w:space="0" w:color="auto"/>
                              </w:divBdr>
                              <w:divsChild>
                                <w:div w:id="1024866336">
                                  <w:marLeft w:val="0"/>
                                  <w:marRight w:val="0"/>
                                  <w:marTop w:val="0"/>
                                  <w:marBottom w:val="0"/>
                                  <w:divBdr>
                                    <w:top w:val="none" w:sz="0" w:space="0" w:color="auto"/>
                                    <w:left w:val="none" w:sz="0" w:space="0" w:color="auto"/>
                                    <w:bottom w:val="none" w:sz="0" w:space="0" w:color="auto"/>
                                    <w:right w:val="none" w:sz="0" w:space="0" w:color="auto"/>
                                  </w:divBdr>
                                </w:div>
                              </w:divsChild>
                            </w:div>
                            <w:div w:id="926382619">
                              <w:marLeft w:val="0"/>
                              <w:marRight w:val="30"/>
                              <w:marTop w:val="0"/>
                              <w:marBottom w:val="0"/>
                              <w:divBdr>
                                <w:top w:val="none" w:sz="0" w:space="0" w:color="auto"/>
                                <w:left w:val="none" w:sz="0" w:space="0" w:color="auto"/>
                                <w:bottom w:val="none" w:sz="0" w:space="0" w:color="auto"/>
                                <w:right w:val="none" w:sz="0" w:space="0" w:color="auto"/>
                              </w:divBdr>
                              <w:divsChild>
                                <w:div w:id="567149152">
                                  <w:marLeft w:val="0"/>
                                  <w:marRight w:val="0"/>
                                  <w:marTop w:val="0"/>
                                  <w:marBottom w:val="0"/>
                                  <w:divBdr>
                                    <w:top w:val="none" w:sz="0" w:space="0" w:color="auto"/>
                                    <w:left w:val="none" w:sz="0" w:space="0" w:color="auto"/>
                                    <w:bottom w:val="none" w:sz="0" w:space="0" w:color="auto"/>
                                    <w:right w:val="none" w:sz="0" w:space="0" w:color="auto"/>
                                  </w:divBdr>
                                </w:div>
                              </w:divsChild>
                            </w:div>
                            <w:div w:id="928125939">
                              <w:marLeft w:val="0"/>
                              <w:marRight w:val="30"/>
                              <w:marTop w:val="0"/>
                              <w:marBottom w:val="0"/>
                              <w:divBdr>
                                <w:top w:val="none" w:sz="0" w:space="0" w:color="auto"/>
                                <w:left w:val="none" w:sz="0" w:space="0" w:color="auto"/>
                                <w:bottom w:val="none" w:sz="0" w:space="0" w:color="auto"/>
                                <w:right w:val="none" w:sz="0" w:space="0" w:color="auto"/>
                              </w:divBdr>
                              <w:divsChild>
                                <w:div w:id="1089274278">
                                  <w:marLeft w:val="0"/>
                                  <w:marRight w:val="0"/>
                                  <w:marTop w:val="0"/>
                                  <w:marBottom w:val="0"/>
                                  <w:divBdr>
                                    <w:top w:val="none" w:sz="0" w:space="0" w:color="auto"/>
                                    <w:left w:val="none" w:sz="0" w:space="0" w:color="auto"/>
                                    <w:bottom w:val="none" w:sz="0" w:space="0" w:color="auto"/>
                                    <w:right w:val="none" w:sz="0" w:space="0" w:color="auto"/>
                                  </w:divBdr>
                                </w:div>
                              </w:divsChild>
                            </w:div>
                            <w:div w:id="982538819">
                              <w:marLeft w:val="0"/>
                              <w:marRight w:val="30"/>
                              <w:marTop w:val="0"/>
                              <w:marBottom w:val="0"/>
                              <w:divBdr>
                                <w:top w:val="none" w:sz="0" w:space="0" w:color="auto"/>
                                <w:left w:val="none" w:sz="0" w:space="0" w:color="auto"/>
                                <w:bottom w:val="none" w:sz="0" w:space="0" w:color="auto"/>
                                <w:right w:val="none" w:sz="0" w:space="0" w:color="auto"/>
                              </w:divBdr>
                            </w:div>
                            <w:div w:id="988557423">
                              <w:marLeft w:val="0"/>
                              <w:marRight w:val="30"/>
                              <w:marTop w:val="0"/>
                              <w:marBottom w:val="0"/>
                              <w:divBdr>
                                <w:top w:val="none" w:sz="0" w:space="0" w:color="auto"/>
                                <w:left w:val="none" w:sz="0" w:space="0" w:color="auto"/>
                                <w:bottom w:val="none" w:sz="0" w:space="0" w:color="auto"/>
                                <w:right w:val="none" w:sz="0" w:space="0" w:color="auto"/>
                              </w:divBdr>
                              <w:divsChild>
                                <w:div w:id="1232618412">
                                  <w:marLeft w:val="0"/>
                                  <w:marRight w:val="0"/>
                                  <w:marTop w:val="0"/>
                                  <w:marBottom w:val="0"/>
                                  <w:divBdr>
                                    <w:top w:val="none" w:sz="0" w:space="0" w:color="auto"/>
                                    <w:left w:val="none" w:sz="0" w:space="0" w:color="auto"/>
                                    <w:bottom w:val="none" w:sz="0" w:space="0" w:color="auto"/>
                                    <w:right w:val="none" w:sz="0" w:space="0" w:color="auto"/>
                                  </w:divBdr>
                                </w:div>
                              </w:divsChild>
                            </w:div>
                            <w:div w:id="1064599042">
                              <w:marLeft w:val="0"/>
                              <w:marRight w:val="30"/>
                              <w:marTop w:val="0"/>
                              <w:marBottom w:val="0"/>
                              <w:divBdr>
                                <w:top w:val="none" w:sz="0" w:space="0" w:color="auto"/>
                                <w:left w:val="none" w:sz="0" w:space="0" w:color="auto"/>
                                <w:bottom w:val="none" w:sz="0" w:space="0" w:color="auto"/>
                                <w:right w:val="none" w:sz="0" w:space="0" w:color="auto"/>
                              </w:divBdr>
                              <w:divsChild>
                                <w:div w:id="132645613">
                                  <w:marLeft w:val="0"/>
                                  <w:marRight w:val="0"/>
                                  <w:marTop w:val="0"/>
                                  <w:marBottom w:val="0"/>
                                  <w:divBdr>
                                    <w:top w:val="none" w:sz="0" w:space="0" w:color="auto"/>
                                    <w:left w:val="none" w:sz="0" w:space="0" w:color="auto"/>
                                    <w:bottom w:val="none" w:sz="0" w:space="0" w:color="auto"/>
                                    <w:right w:val="none" w:sz="0" w:space="0" w:color="auto"/>
                                  </w:divBdr>
                                </w:div>
                              </w:divsChild>
                            </w:div>
                            <w:div w:id="1159686267">
                              <w:marLeft w:val="0"/>
                              <w:marRight w:val="30"/>
                              <w:marTop w:val="0"/>
                              <w:marBottom w:val="0"/>
                              <w:divBdr>
                                <w:top w:val="none" w:sz="0" w:space="0" w:color="auto"/>
                                <w:left w:val="none" w:sz="0" w:space="0" w:color="auto"/>
                                <w:bottom w:val="none" w:sz="0" w:space="0" w:color="auto"/>
                                <w:right w:val="none" w:sz="0" w:space="0" w:color="auto"/>
                              </w:divBdr>
                              <w:divsChild>
                                <w:div w:id="575240079">
                                  <w:marLeft w:val="0"/>
                                  <w:marRight w:val="0"/>
                                  <w:marTop w:val="0"/>
                                  <w:marBottom w:val="0"/>
                                  <w:divBdr>
                                    <w:top w:val="none" w:sz="0" w:space="0" w:color="auto"/>
                                    <w:left w:val="none" w:sz="0" w:space="0" w:color="auto"/>
                                    <w:bottom w:val="none" w:sz="0" w:space="0" w:color="auto"/>
                                    <w:right w:val="none" w:sz="0" w:space="0" w:color="auto"/>
                                  </w:divBdr>
                                </w:div>
                              </w:divsChild>
                            </w:div>
                            <w:div w:id="1196306977">
                              <w:marLeft w:val="0"/>
                              <w:marRight w:val="30"/>
                              <w:marTop w:val="0"/>
                              <w:marBottom w:val="0"/>
                              <w:divBdr>
                                <w:top w:val="none" w:sz="0" w:space="0" w:color="auto"/>
                                <w:left w:val="none" w:sz="0" w:space="0" w:color="auto"/>
                                <w:bottom w:val="none" w:sz="0" w:space="0" w:color="auto"/>
                                <w:right w:val="none" w:sz="0" w:space="0" w:color="auto"/>
                              </w:divBdr>
                            </w:div>
                            <w:div w:id="1208182151">
                              <w:marLeft w:val="0"/>
                              <w:marRight w:val="30"/>
                              <w:marTop w:val="0"/>
                              <w:marBottom w:val="0"/>
                              <w:divBdr>
                                <w:top w:val="none" w:sz="0" w:space="0" w:color="auto"/>
                                <w:left w:val="none" w:sz="0" w:space="0" w:color="auto"/>
                                <w:bottom w:val="none" w:sz="0" w:space="0" w:color="auto"/>
                                <w:right w:val="none" w:sz="0" w:space="0" w:color="auto"/>
                              </w:divBdr>
                              <w:divsChild>
                                <w:div w:id="143814969">
                                  <w:marLeft w:val="0"/>
                                  <w:marRight w:val="0"/>
                                  <w:marTop w:val="0"/>
                                  <w:marBottom w:val="0"/>
                                  <w:divBdr>
                                    <w:top w:val="none" w:sz="0" w:space="0" w:color="auto"/>
                                    <w:left w:val="none" w:sz="0" w:space="0" w:color="auto"/>
                                    <w:bottom w:val="none" w:sz="0" w:space="0" w:color="auto"/>
                                    <w:right w:val="none" w:sz="0" w:space="0" w:color="auto"/>
                                  </w:divBdr>
                                </w:div>
                              </w:divsChild>
                            </w:div>
                            <w:div w:id="1287617155">
                              <w:marLeft w:val="0"/>
                              <w:marRight w:val="30"/>
                              <w:marTop w:val="0"/>
                              <w:marBottom w:val="0"/>
                              <w:divBdr>
                                <w:top w:val="none" w:sz="0" w:space="0" w:color="auto"/>
                                <w:left w:val="none" w:sz="0" w:space="0" w:color="auto"/>
                                <w:bottom w:val="none" w:sz="0" w:space="0" w:color="auto"/>
                                <w:right w:val="none" w:sz="0" w:space="0" w:color="auto"/>
                              </w:divBdr>
                              <w:divsChild>
                                <w:div w:id="546991811">
                                  <w:marLeft w:val="0"/>
                                  <w:marRight w:val="0"/>
                                  <w:marTop w:val="0"/>
                                  <w:marBottom w:val="0"/>
                                  <w:divBdr>
                                    <w:top w:val="none" w:sz="0" w:space="0" w:color="auto"/>
                                    <w:left w:val="none" w:sz="0" w:space="0" w:color="auto"/>
                                    <w:bottom w:val="none" w:sz="0" w:space="0" w:color="auto"/>
                                    <w:right w:val="none" w:sz="0" w:space="0" w:color="auto"/>
                                  </w:divBdr>
                                </w:div>
                              </w:divsChild>
                            </w:div>
                            <w:div w:id="1290740169">
                              <w:marLeft w:val="0"/>
                              <w:marRight w:val="30"/>
                              <w:marTop w:val="0"/>
                              <w:marBottom w:val="0"/>
                              <w:divBdr>
                                <w:top w:val="none" w:sz="0" w:space="0" w:color="auto"/>
                                <w:left w:val="none" w:sz="0" w:space="0" w:color="auto"/>
                                <w:bottom w:val="none" w:sz="0" w:space="0" w:color="auto"/>
                                <w:right w:val="none" w:sz="0" w:space="0" w:color="auto"/>
                              </w:divBdr>
                              <w:divsChild>
                                <w:div w:id="683484038">
                                  <w:marLeft w:val="0"/>
                                  <w:marRight w:val="0"/>
                                  <w:marTop w:val="0"/>
                                  <w:marBottom w:val="0"/>
                                  <w:divBdr>
                                    <w:top w:val="none" w:sz="0" w:space="0" w:color="auto"/>
                                    <w:left w:val="none" w:sz="0" w:space="0" w:color="auto"/>
                                    <w:bottom w:val="none" w:sz="0" w:space="0" w:color="auto"/>
                                    <w:right w:val="none" w:sz="0" w:space="0" w:color="auto"/>
                                  </w:divBdr>
                                </w:div>
                              </w:divsChild>
                            </w:div>
                            <w:div w:id="1298686364">
                              <w:marLeft w:val="0"/>
                              <w:marRight w:val="30"/>
                              <w:marTop w:val="0"/>
                              <w:marBottom w:val="0"/>
                              <w:divBdr>
                                <w:top w:val="none" w:sz="0" w:space="0" w:color="auto"/>
                                <w:left w:val="none" w:sz="0" w:space="0" w:color="auto"/>
                                <w:bottom w:val="none" w:sz="0" w:space="0" w:color="auto"/>
                                <w:right w:val="none" w:sz="0" w:space="0" w:color="auto"/>
                              </w:divBdr>
                              <w:divsChild>
                                <w:div w:id="196158782">
                                  <w:marLeft w:val="0"/>
                                  <w:marRight w:val="0"/>
                                  <w:marTop w:val="0"/>
                                  <w:marBottom w:val="0"/>
                                  <w:divBdr>
                                    <w:top w:val="none" w:sz="0" w:space="0" w:color="auto"/>
                                    <w:left w:val="none" w:sz="0" w:space="0" w:color="auto"/>
                                    <w:bottom w:val="none" w:sz="0" w:space="0" w:color="auto"/>
                                    <w:right w:val="none" w:sz="0" w:space="0" w:color="auto"/>
                                  </w:divBdr>
                                </w:div>
                              </w:divsChild>
                            </w:div>
                            <w:div w:id="1307317434">
                              <w:marLeft w:val="0"/>
                              <w:marRight w:val="30"/>
                              <w:marTop w:val="0"/>
                              <w:marBottom w:val="0"/>
                              <w:divBdr>
                                <w:top w:val="none" w:sz="0" w:space="0" w:color="auto"/>
                                <w:left w:val="none" w:sz="0" w:space="0" w:color="auto"/>
                                <w:bottom w:val="none" w:sz="0" w:space="0" w:color="auto"/>
                                <w:right w:val="none" w:sz="0" w:space="0" w:color="auto"/>
                              </w:divBdr>
                              <w:divsChild>
                                <w:div w:id="128261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722907">
                      <w:marLeft w:val="0"/>
                      <w:marRight w:val="0"/>
                      <w:marTop w:val="0"/>
                      <w:marBottom w:val="0"/>
                      <w:divBdr>
                        <w:top w:val="none" w:sz="0" w:space="0" w:color="auto"/>
                        <w:left w:val="none" w:sz="0" w:space="0" w:color="auto"/>
                        <w:bottom w:val="none" w:sz="0" w:space="0" w:color="auto"/>
                        <w:right w:val="none" w:sz="0" w:space="0" w:color="auto"/>
                      </w:divBdr>
                      <w:divsChild>
                        <w:div w:id="53761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437146">
                  <w:marLeft w:val="0"/>
                  <w:marRight w:val="30"/>
                  <w:marTop w:val="0"/>
                  <w:marBottom w:val="0"/>
                  <w:divBdr>
                    <w:top w:val="none" w:sz="0" w:space="0" w:color="auto"/>
                    <w:left w:val="none" w:sz="0" w:space="0" w:color="auto"/>
                    <w:bottom w:val="none" w:sz="0" w:space="0" w:color="auto"/>
                    <w:right w:val="none" w:sz="0" w:space="0" w:color="auto"/>
                  </w:divBdr>
                </w:div>
                <w:div w:id="915555151">
                  <w:marLeft w:val="0"/>
                  <w:marRight w:val="0"/>
                  <w:marTop w:val="0"/>
                  <w:marBottom w:val="180"/>
                  <w:divBdr>
                    <w:top w:val="none" w:sz="0" w:space="0" w:color="auto"/>
                    <w:left w:val="none" w:sz="0" w:space="0" w:color="auto"/>
                    <w:bottom w:val="none" w:sz="0" w:space="0" w:color="auto"/>
                    <w:right w:val="none" w:sz="0" w:space="0" w:color="auto"/>
                  </w:divBdr>
                  <w:divsChild>
                    <w:div w:id="360785033">
                      <w:marLeft w:val="0"/>
                      <w:marRight w:val="0"/>
                      <w:marTop w:val="0"/>
                      <w:marBottom w:val="0"/>
                      <w:divBdr>
                        <w:top w:val="none" w:sz="0" w:space="0" w:color="auto"/>
                        <w:left w:val="none" w:sz="0" w:space="0" w:color="auto"/>
                        <w:bottom w:val="none" w:sz="0" w:space="0" w:color="auto"/>
                        <w:right w:val="none" w:sz="0" w:space="0" w:color="auto"/>
                      </w:divBdr>
                    </w:div>
                  </w:divsChild>
                </w:div>
                <w:div w:id="915628705">
                  <w:marLeft w:val="0"/>
                  <w:marRight w:val="0"/>
                  <w:marTop w:val="0"/>
                  <w:marBottom w:val="0"/>
                  <w:divBdr>
                    <w:top w:val="none" w:sz="0" w:space="0" w:color="auto"/>
                    <w:left w:val="none" w:sz="0" w:space="0" w:color="auto"/>
                    <w:bottom w:val="none" w:sz="0" w:space="0" w:color="auto"/>
                    <w:right w:val="none" w:sz="0" w:space="0" w:color="auto"/>
                  </w:divBdr>
                </w:div>
                <w:div w:id="915671355">
                  <w:marLeft w:val="0"/>
                  <w:marRight w:val="0"/>
                  <w:marTop w:val="0"/>
                  <w:marBottom w:val="180"/>
                  <w:divBdr>
                    <w:top w:val="none" w:sz="0" w:space="0" w:color="auto"/>
                    <w:left w:val="none" w:sz="0" w:space="0" w:color="auto"/>
                    <w:bottom w:val="none" w:sz="0" w:space="0" w:color="auto"/>
                    <w:right w:val="none" w:sz="0" w:space="0" w:color="auto"/>
                  </w:divBdr>
                </w:div>
                <w:div w:id="915675844">
                  <w:marLeft w:val="0"/>
                  <w:marRight w:val="0"/>
                  <w:marTop w:val="0"/>
                  <w:marBottom w:val="0"/>
                  <w:divBdr>
                    <w:top w:val="none" w:sz="0" w:space="0" w:color="auto"/>
                    <w:left w:val="none" w:sz="0" w:space="0" w:color="auto"/>
                    <w:bottom w:val="none" w:sz="0" w:space="0" w:color="auto"/>
                    <w:right w:val="none" w:sz="0" w:space="0" w:color="auto"/>
                  </w:divBdr>
                </w:div>
                <w:div w:id="916013805">
                  <w:marLeft w:val="2100"/>
                  <w:marRight w:val="0"/>
                  <w:marTop w:val="0"/>
                  <w:marBottom w:val="0"/>
                  <w:divBdr>
                    <w:top w:val="none" w:sz="0" w:space="0" w:color="auto"/>
                    <w:left w:val="none" w:sz="0" w:space="0" w:color="auto"/>
                    <w:bottom w:val="none" w:sz="0" w:space="0" w:color="auto"/>
                    <w:right w:val="none" w:sz="0" w:space="0" w:color="auto"/>
                  </w:divBdr>
                </w:div>
                <w:div w:id="916016874">
                  <w:marLeft w:val="0"/>
                  <w:marRight w:val="0"/>
                  <w:marTop w:val="0"/>
                  <w:marBottom w:val="0"/>
                  <w:divBdr>
                    <w:top w:val="none" w:sz="0" w:space="0" w:color="auto"/>
                    <w:left w:val="none" w:sz="0" w:space="0" w:color="auto"/>
                    <w:bottom w:val="none" w:sz="0" w:space="0" w:color="auto"/>
                    <w:right w:val="none" w:sz="0" w:space="0" w:color="auto"/>
                  </w:divBdr>
                </w:div>
                <w:div w:id="916132693">
                  <w:marLeft w:val="0"/>
                  <w:marRight w:val="0"/>
                  <w:marTop w:val="0"/>
                  <w:marBottom w:val="0"/>
                  <w:divBdr>
                    <w:top w:val="none" w:sz="0" w:space="0" w:color="auto"/>
                    <w:left w:val="none" w:sz="0" w:space="0" w:color="auto"/>
                    <w:bottom w:val="none" w:sz="0" w:space="0" w:color="auto"/>
                    <w:right w:val="none" w:sz="0" w:space="0" w:color="auto"/>
                  </w:divBdr>
                  <w:divsChild>
                    <w:div w:id="733940364">
                      <w:marLeft w:val="0"/>
                      <w:marRight w:val="0"/>
                      <w:marTop w:val="0"/>
                      <w:marBottom w:val="0"/>
                      <w:divBdr>
                        <w:top w:val="none" w:sz="0" w:space="0" w:color="auto"/>
                        <w:left w:val="none" w:sz="0" w:space="0" w:color="auto"/>
                        <w:bottom w:val="none" w:sz="0" w:space="0" w:color="auto"/>
                        <w:right w:val="none" w:sz="0" w:space="0" w:color="auto"/>
                      </w:divBdr>
                      <w:divsChild>
                        <w:div w:id="102055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77283">
                  <w:marLeft w:val="0"/>
                  <w:marRight w:val="0"/>
                  <w:marTop w:val="0"/>
                  <w:marBottom w:val="0"/>
                  <w:divBdr>
                    <w:top w:val="none" w:sz="0" w:space="0" w:color="auto"/>
                    <w:left w:val="none" w:sz="0" w:space="0" w:color="auto"/>
                    <w:bottom w:val="none" w:sz="0" w:space="0" w:color="auto"/>
                    <w:right w:val="none" w:sz="0" w:space="0" w:color="auto"/>
                  </w:divBdr>
                </w:div>
                <w:div w:id="916523228">
                  <w:marLeft w:val="0"/>
                  <w:marRight w:val="0"/>
                  <w:marTop w:val="0"/>
                  <w:marBottom w:val="0"/>
                  <w:divBdr>
                    <w:top w:val="none" w:sz="0" w:space="0" w:color="auto"/>
                    <w:left w:val="none" w:sz="0" w:space="0" w:color="auto"/>
                    <w:bottom w:val="none" w:sz="0" w:space="0" w:color="auto"/>
                    <w:right w:val="none" w:sz="0" w:space="0" w:color="auto"/>
                  </w:divBdr>
                </w:div>
                <w:div w:id="916667322">
                  <w:marLeft w:val="0"/>
                  <w:marRight w:val="0"/>
                  <w:marTop w:val="0"/>
                  <w:marBottom w:val="30"/>
                  <w:divBdr>
                    <w:top w:val="none" w:sz="0" w:space="0" w:color="auto"/>
                    <w:left w:val="none" w:sz="0" w:space="0" w:color="auto"/>
                    <w:bottom w:val="none" w:sz="0" w:space="0" w:color="auto"/>
                    <w:right w:val="none" w:sz="0" w:space="0" w:color="auto"/>
                  </w:divBdr>
                  <w:divsChild>
                    <w:div w:id="449129516">
                      <w:marLeft w:val="0"/>
                      <w:marRight w:val="0"/>
                      <w:marTop w:val="0"/>
                      <w:marBottom w:val="0"/>
                      <w:divBdr>
                        <w:top w:val="none" w:sz="0" w:space="0" w:color="auto"/>
                        <w:left w:val="none" w:sz="0" w:space="0" w:color="auto"/>
                        <w:bottom w:val="none" w:sz="0" w:space="0" w:color="auto"/>
                        <w:right w:val="none" w:sz="0" w:space="0" w:color="auto"/>
                      </w:divBdr>
                      <w:divsChild>
                        <w:div w:id="6180412">
                          <w:marLeft w:val="0"/>
                          <w:marRight w:val="0"/>
                          <w:marTop w:val="0"/>
                          <w:marBottom w:val="0"/>
                          <w:divBdr>
                            <w:top w:val="none" w:sz="0" w:space="0" w:color="auto"/>
                            <w:left w:val="none" w:sz="0" w:space="0" w:color="auto"/>
                            <w:bottom w:val="none" w:sz="0" w:space="0" w:color="auto"/>
                            <w:right w:val="none" w:sz="0" w:space="0" w:color="auto"/>
                          </w:divBdr>
                          <w:divsChild>
                            <w:div w:id="66348132">
                              <w:marLeft w:val="0"/>
                              <w:marRight w:val="0"/>
                              <w:marTop w:val="0"/>
                              <w:marBottom w:val="0"/>
                              <w:divBdr>
                                <w:top w:val="none" w:sz="0" w:space="0" w:color="auto"/>
                                <w:left w:val="none" w:sz="0" w:space="0" w:color="auto"/>
                                <w:bottom w:val="none" w:sz="0" w:space="0" w:color="auto"/>
                                <w:right w:val="none" w:sz="0" w:space="0" w:color="auto"/>
                              </w:divBdr>
                              <w:divsChild>
                                <w:div w:id="3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0238">
                          <w:marLeft w:val="0"/>
                          <w:marRight w:val="0"/>
                          <w:marTop w:val="0"/>
                          <w:marBottom w:val="0"/>
                          <w:divBdr>
                            <w:top w:val="none" w:sz="0" w:space="0" w:color="auto"/>
                            <w:left w:val="none" w:sz="0" w:space="0" w:color="auto"/>
                            <w:bottom w:val="none" w:sz="0" w:space="0" w:color="auto"/>
                            <w:right w:val="none" w:sz="0" w:space="0" w:color="auto"/>
                          </w:divBdr>
                          <w:divsChild>
                            <w:div w:id="1101145227">
                              <w:marLeft w:val="0"/>
                              <w:marRight w:val="0"/>
                              <w:marTop w:val="0"/>
                              <w:marBottom w:val="0"/>
                              <w:divBdr>
                                <w:top w:val="none" w:sz="0" w:space="0" w:color="auto"/>
                                <w:left w:val="none" w:sz="0" w:space="0" w:color="auto"/>
                                <w:bottom w:val="none" w:sz="0" w:space="0" w:color="auto"/>
                                <w:right w:val="none" w:sz="0" w:space="0" w:color="auto"/>
                              </w:divBdr>
                            </w:div>
                          </w:divsChild>
                        </w:div>
                        <w:div w:id="201788195">
                          <w:marLeft w:val="0"/>
                          <w:marRight w:val="0"/>
                          <w:marTop w:val="0"/>
                          <w:marBottom w:val="0"/>
                          <w:divBdr>
                            <w:top w:val="none" w:sz="0" w:space="0" w:color="auto"/>
                            <w:left w:val="none" w:sz="0" w:space="0" w:color="auto"/>
                            <w:bottom w:val="none" w:sz="0" w:space="0" w:color="auto"/>
                            <w:right w:val="none" w:sz="0" w:space="0" w:color="auto"/>
                          </w:divBdr>
                        </w:div>
                        <w:div w:id="285358218">
                          <w:marLeft w:val="0"/>
                          <w:marRight w:val="0"/>
                          <w:marTop w:val="0"/>
                          <w:marBottom w:val="0"/>
                          <w:divBdr>
                            <w:top w:val="none" w:sz="0" w:space="0" w:color="auto"/>
                            <w:left w:val="none" w:sz="0" w:space="0" w:color="auto"/>
                            <w:bottom w:val="none" w:sz="0" w:space="0" w:color="auto"/>
                            <w:right w:val="none" w:sz="0" w:space="0" w:color="auto"/>
                          </w:divBdr>
                          <w:divsChild>
                            <w:div w:id="946155387">
                              <w:marLeft w:val="0"/>
                              <w:marRight w:val="0"/>
                              <w:marTop w:val="0"/>
                              <w:marBottom w:val="0"/>
                              <w:divBdr>
                                <w:top w:val="none" w:sz="0" w:space="0" w:color="auto"/>
                                <w:left w:val="none" w:sz="0" w:space="0" w:color="auto"/>
                                <w:bottom w:val="none" w:sz="0" w:space="0" w:color="auto"/>
                                <w:right w:val="none" w:sz="0" w:space="0" w:color="auto"/>
                              </w:divBdr>
                            </w:div>
                          </w:divsChild>
                        </w:div>
                        <w:div w:id="309746721">
                          <w:marLeft w:val="0"/>
                          <w:marRight w:val="0"/>
                          <w:marTop w:val="0"/>
                          <w:marBottom w:val="0"/>
                          <w:divBdr>
                            <w:top w:val="none" w:sz="0" w:space="0" w:color="auto"/>
                            <w:left w:val="none" w:sz="0" w:space="0" w:color="auto"/>
                            <w:bottom w:val="none" w:sz="0" w:space="0" w:color="auto"/>
                            <w:right w:val="none" w:sz="0" w:space="0" w:color="auto"/>
                          </w:divBdr>
                          <w:divsChild>
                            <w:div w:id="1216619062">
                              <w:marLeft w:val="0"/>
                              <w:marRight w:val="0"/>
                              <w:marTop w:val="0"/>
                              <w:marBottom w:val="0"/>
                              <w:divBdr>
                                <w:top w:val="none" w:sz="0" w:space="0" w:color="auto"/>
                                <w:left w:val="none" w:sz="0" w:space="0" w:color="auto"/>
                                <w:bottom w:val="none" w:sz="0" w:space="0" w:color="auto"/>
                                <w:right w:val="none" w:sz="0" w:space="0" w:color="auto"/>
                              </w:divBdr>
                            </w:div>
                          </w:divsChild>
                        </w:div>
                        <w:div w:id="403139955">
                          <w:marLeft w:val="0"/>
                          <w:marRight w:val="0"/>
                          <w:marTop w:val="0"/>
                          <w:marBottom w:val="0"/>
                          <w:divBdr>
                            <w:top w:val="none" w:sz="0" w:space="0" w:color="auto"/>
                            <w:left w:val="none" w:sz="0" w:space="0" w:color="auto"/>
                            <w:bottom w:val="none" w:sz="0" w:space="0" w:color="auto"/>
                            <w:right w:val="none" w:sz="0" w:space="0" w:color="auto"/>
                          </w:divBdr>
                          <w:divsChild>
                            <w:div w:id="1030496769">
                              <w:marLeft w:val="0"/>
                              <w:marRight w:val="0"/>
                              <w:marTop w:val="0"/>
                              <w:marBottom w:val="0"/>
                              <w:divBdr>
                                <w:top w:val="none" w:sz="0" w:space="0" w:color="auto"/>
                                <w:left w:val="none" w:sz="0" w:space="0" w:color="auto"/>
                                <w:bottom w:val="none" w:sz="0" w:space="0" w:color="auto"/>
                                <w:right w:val="none" w:sz="0" w:space="0" w:color="auto"/>
                              </w:divBdr>
                              <w:divsChild>
                                <w:div w:id="1549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91218">
                          <w:marLeft w:val="0"/>
                          <w:marRight w:val="0"/>
                          <w:marTop w:val="0"/>
                          <w:marBottom w:val="0"/>
                          <w:divBdr>
                            <w:top w:val="none" w:sz="0" w:space="0" w:color="auto"/>
                            <w:left w:val="none" w:sz="0" w:space="0" w:color="auto"/>
                            <w:bottom w:val="none" w:sz="0" w:space="0" w:color="auto"/>
                            <w:right w:val="none" w:sz="0" w:space="0" w:color="auto"/>
                          </w:divBdr>
                          <w:divsChild>
                            <w:div w:id="784153628">
                              <w:marLeft w:val="0"/>
                              <w:marRight w:val="0"/>
                              <w:marTop w:val="0"/>
                              <w:marBottom w:val="0"/>
                              <w:divBdr>
                                <w:top w:val="none" w:sz="0" w:space="0" w:color="auto"/>
                                <w:left w:val="none" w:sz="0" w:space="0" w:color="auto"/>
                                <w:bottom w:val="none" w:sz="0" w:space="0" w:color="auto"/>
                                <w:right w:val="none" w:sz="0" w:space="0" w:color="auto"/>
                              </w:divBdr>
                              <w:divsChild>
                                <w:div w:id="131387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49613">
                          <w:marLeft w:val="0"/>
                          <w:marRight w:val="0"/>
                          <w:marTop w:val="0"/>
                          <w:marBottom w:val="0"/>
                          <w:divBdr>
                            <w:top w:val="none" w:sz="0" w:space="0" w:color="auto"/>
                            <w:left w:val="none" w:sz="0" w:space="0" w:color="auto"/>
                            <w:bottom w:val="none" w:sz="0" w:space="0" w:color="auto"/>
                            <w:right w:val="none" w:sz="0" w:space="0" w:color="auto"/>
                          </w:divBdr>
                        </w:div>
                        <w:div w:id="486362538">
                          <w:marLeft w:val="0"/>
                          <w:marRight w:val="0"/>
                          <w:marTop w:val="0"/>
                          <w:marBottom w:val="0"/>
                          <w:divBdr>
                            <w:top w:val="none" w:sz="0" w:space="0" w:color="auto"/>
                            <w:left w:val="none" w:sz="0" w:space="0" w:color="auto"/>
                            <w:bottom w:val="none" w:sz="0" w:space="0" w:color="auto"/>
                            <w:right w:val="none" w:sz="0" w:space="0" w:color="auto"/>
                          </w:divBdr>
                        </w:div>
                        <w:div w:id="489952154">
                          <w:marLeft w:val="0"/>
                          <w:marRight w:val="0"/>
                          <w:marTop w:val="0"/>
                          <w:marBottom w:val="0"/>
                          <w:divBdr>
                            <w:top w:val="none" w:sz="0" w:space="0" w:color="auto"/>
                            <w:left w:val="none" w:sz="0" w:space="0" w:color="auto"/>
                            <w:bottom w:val="none" w:sz="0" w:space="0" w:color="auto"/>
                            <w:right w:val="none" w:sz="0" w:space="0" w:color="auto"/>
                          </w:divBdr>
                          <w:divsChild>
                            <w:div w:id="796528271">
                              <w:marLeft w:val="0"/>
                              <w:marRight w:val="0"/>
                              <w:marTop w:val="0"/>
                              <w:marBottom w:val="0"/>
                              <w:divBdr>
                                <w:top w:val="none" w:sz="0" w:space="0" w:color="auto"/>
                                <w:left w:val="none" w:sz="0" w:space="0" w:color="auto"/>
                                <w:bottom w:val="none" w:sz="0" w:space="0" w:color="auto"/>
                                <w:right w:val="none" w:sz="0" w:space="0" w:color="auto"/>
                              </w:divBdr>
                            </w:div>
                          </w:divsChild>
                        </w:div>
                        <w:div w:id="503710627">
                          <w:marLeft w:val="0"/>
                          <w:marRight w:val="0"/>
                          <w:marTop w:val="0"/>
                          <w:marBottom w:val="0"/>
                          <w:divBdr>
                            <w:top w:val="none" w:sz="0" w:space="0" w:color="auto"/>
                            <w:left w:val="none" w:sz="0" w:space="0" w:color="auto"/>
                            <w:bottom w:val="none" w:sz="0" w:space="0" w:color="auto"/>
                            <w:right w:val="none" w:sz="0" w:space="0" w:color="auto"/>
                          </w:divBdr>
                        </w:div>
                        <w:div w:id="542332323">
                          <w:marLeft w:val="0"/>
                          <w:marRight w:val="0"/>
                          <w:marTop w:val="0"/>
                          <w:marBottom w:val="0"/>
                          <w:divBdr>
                            <w:top w:val="none" w:sz="0" w:space="0" w:color="auto"/>
                            <w:left w:val="none" w:sz="0" w:space="0" w:color="auto"/>
                            <w:bottom w:val="none" w:sz="0" w:space="0" w:color="auto"/>
                            <w:right w:val="none" w:sz="0" w:space="0" w:color="auto"/>
                          </w:divBdr>
                        </w:div>
                        <w:div w:id="645162147">
                          <w:marLeft w:val="0"/>
                          <w:marRight w:val="0"/>
                          <w:marTop w:val="0"/>
                          <w:marBottom w:val="0"/>
                          <w:divBdr>
                            <w:top w:val="none" w:sz="0" w:space="0" w:color="auto"/>
                            <w:left w:val="none" w:sz="0" w:space="0" w:color="auto"/>
                            <w:bottom w:val="none" w:sz="0" w:space="0" w:color="auto"/>
                            <w:right w:val="none" w:sz="0" w:space="0" w:color="auto"/>
                          </w:divBdr>
                        </w:div>
                        <w:div w:id="680737612">
                          <w:marLeft w:val="0"/>
                          <w:marRight w:val="0"/>
                          <w:marTop w:val="0"/>
                          <w:marBottom w:val="0"/>
                          <w:divBdr>
                            <w:top w:val="none" w:sz="0" w:space="0" w:color="auto"/>
                            <w:left w:val="none" w:sz="0" w:space="0" w:color="auto"/>
                            <w:bottom w:val="none" w:sz="0" w:space="0" w:color="auto"/>
                            <w:right w:val="none" w:sz="0" w:space="0" w:color="auto"/>
                          </w:divBdr>
                          <w:divsChild>
                            <w:div w:id="756098161">
                              <w:marLeft w:val="0"/>
                              <w:marRight w:val="0"/>
                              <w:marTop w:val="0"/>
                              <w:marBottom w:val="0"/>
                              <w:divBdr>
                                <w:top w:val="none" w:sz="0" w:space="0" w:color="auto"/>
                                <w:left w:val="none" w:sz="0" w:space="0" w:color="auto"/>
                                <w:bottom w:val="none" w:sz="0" w:space="0" w:color="auto"/>
                                <w:right w:val="none" w:sz="0" w:space="0" w:color="auto"/>
                              </w:divBdr>
                              <w:divsChild>
                                <w:div w:id="69600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68325">
                          <w:marLeft w:val="0"/>
                          <w:marRight w:val="0"/>
                          <w:marTop w:val="0"/>
                          <w:marBottom w:val="0"/>
                          <w:divBdr>
                            <w:top w:val="none" w:sz="0" w:space="0" w:color="auto"/>
                            <w:left w:val="none" w:sz="0" w:space="0" w:color="auto"/>
                            <w:bottom w:val="none" w:sz="0" w:space="0" w:color="auto"/>
                            <w:right w:val="none" w:sz="0" w:space="0" w:color="auto"/>
                          </w:divBdr>
                        </w:div>
                        <w:div w:id="749424399">
                          <w:marLeft w:val="0"/>
                          <w:marRight w:val="0"/>
                          <w:marTop w:val="0"/>
                          <w:marBottom w:val="0"/>
                          <w:divBdr>
                            <w:top w:val="none" w:sz="0" w:space="0" w:color="auto"/>
                            <w:left w:val="none" w:sz="0" w:space="0" w:color="auto"/>
                            <w:bottom w:val="none" w:sz="0" w:space="0" w:color="auto"/>
                            <w:right w:val="none" w:sz="0" w:space="0" w:color="auto"/>
                          </w:divBdr>
                          <w:divsChild>
                            <w:div w:id="148719132">
                              <w:marLeft w:val="0"/>
                              <w:marRight w:val="0"/>
                              <w:marTop w:val="0"/>
                              <w:marBottom w:val="0"/>
                              <w:divBdr>
                                <w:top w:val="none" w:sz="0" w:space="0" w:color="auto"/>
                                <w:left w:val="none" w:sz="0" w:space="0" w:color="auto"/>
                                <w:bottom w:val="none" w:sz="0" w:space="0" w:color="auto"/>
                                <w:right w:val="none" w:sz="0" w:space="0" w:color="auto"/>
                              </w:divBdr>
                              <w:divsChild>
                                <w:div w:id="10306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27323">
                          <w:marLeft w:val="0"/>
                          <w:marRight w:val="0"/>
                          <w:marTop w:val="0"/>
                          <w:marBottom w:val="0"/>
                          <w:divBdr>
                            <w:top w:val="none" w:sz="0" w:space="0" w:color="auto"/>
                            <w:left w:val="none" w:sz="0" w:space="0" w:color="auto"/>
                            <w:bottom w:val="none" w:sz="0" w:space="0" w:color="auto"/>
                            <w:right w:val="none" w:sz="0" w:space="0" w:color="auto"/>
                          </w:divBdr>
                          <w:divsChild>
                            <w:div w:id="604725266">
                              <w:marLeft w:val="0"/>
                              <w:marRight w:val="0"/>
                              <w:marTop w:val="0"/>
                              <w:marBottom w:val="0"/>
                              <w:divBdr>
                                <w:top w:val="none" w:sz="0" w:space="0" w:color="auto"/>
                                <w:left w:val="none" w:sz="0" w:space="0" w:color="auto"/>
                                <w:bottom w:val="none" w:sz="0" w:space="0" w:color="auto"/>
                                <w:right w:val="none" w:sz="0" w:space="0" w:color="auto"/>
                              </w:divBdr>
                              <w:divsChild>
                                <w:div w:id="27436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52719">
                          <w:marLeft w:val="0"/>
                          <w:marRight w:val="0"/>
                          <w:marTop w:val="0"/>
                          <w:marBottom w:val="0"/>
                          <w:divBdr>
                            <w:top w:val="none" w:sz="0" w:space="0" w:color="auto"/>
                            <w:left w:val="none" w:sz="0" w:space="0" w:color="auto"/>
                            <w:bottom w:val="none" w:sz="0" w:space="0" w:color="auto"/>
                            <w:right w:val="none" w:sz="0" w:space="0" w:color="auto"/>
                          </w:divBdr>
                          <w:divsChild>
                            <w:div w:id="1167282119">
                              <w:marLeft w:val="0"/>
                              <w:marRight w:val="0"/>
                              <w:marTop w:val="0"/>
                              <w:marBottom w:val="0"/>
                              <w:divBdr>
                                <w:top w:val="none" w:sz="0" w:space="0" w:color="auto"/>
                                <w:left w:val="none" w:sz="0" w:space="0" w:color="auto"/>
                                <w:bottom w:val="none" w:sz="0" w:space="0" w:color="auto"/>
                                <w:right w:val="none" w:sz="0" w:space="0" w:color="auto"/>
                              </w:divBdr>
                              <w:divsChild>
                                <w:div w:id="67287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527301">
                          <w:marLeft w:val="0"/>
                          <w:marRight w:val="0"/>
                          <w:marTop w:val="0"/>
                          <w:marBottom w:val="0"/>
                          <w:divBdr>
                            <w:top w:val="none" w:sz="0" w:space="0" w:color="auto"/>
                            <w:left w:val="none" w:sz="0" w:space="0" w:color="auto"/>
                            <w:bottom w:val="none" w:sz="0" w:space="0" w:color="auto"/>
                            <w:right w:val="none" w:sz="0" w:space="0" w:color="auto"/>
                          </w:divBdr>
                          <w:divsChild>
                            <w:div w:id="859784535">
                              <w:marLeft w:val="0"/>
                              <w:marRight w:val="0"/>
                              <w:marTop w:val="0"/>
                              <w:marBottom w:val="0"/>
                              <w:divBdr>
                                <w:top w:val="none" w:sz="0" w:space="0" w:color="auto"/>
                                <w:left w:val="none" w:sz="0" w:space="0" w:color="auto"/>
                                <w:bottom w:val="none" w:sz="0" w:space="0" w:color="auto"/>
                                <w:right w:val="none" w:sz="0" w:space="0" w:color="auto"/>
                              </w:divBdr>
                              <w:divsChild>
                                <w:div w:id="126735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13057">
                          <w:marLeft w:val="0"/>
                          <w:marRight w:val="0"/>
                          <w:marTop w:val="0"/>
                          <w:marBottom w:val="0"/>
                          <w:divBdr>
                            <w:top w:val="none" w:sz="0" w:space="0" w:color="auto"/>
                            <w:left w:val="none" w:sz="0" w:space="0" w:color="auto"/>
                            <w:bottom w:val="none" w:sz="0" w:space="0" w:color="auto"/>
                            <w:right w:val="none" w:sz="0" w:space="0" w:color="auto"/>
                          </w:divBdr>
                          <w:divsChild>
                            <w:div w:id="1119108522">
                              <w:marLeft w:val="0"/>
                              <w:marRight w:val="0"/>
                              <w:marTop w:val="0"/>
                              <w:marBottom w:val="0"/>
                              <w:divBdr>
                                <w:top w:val="none" w:sz="0" w:space="0" w:color="auto"/>
                                <w:left w:val="none" w:sz="0" w:space="0" w:color="auto"/>
                                <w:bottom w:val="none" w:sz="0" w:space="0" w:color="auto"/>
                                <w:right w:val="none" w:sz="0" w:space="0" w:color="auto"/>
                              </w:divBdr>
                              <w:divsChild>
                                <w:div w:id="9134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333343">
                          <w:marLeft w:val="0"/>
                          <w:marRight w:val="0"/>
                          <w:marTop w:val="0"/>
                          <w:marBottom w:val="0"/>
                          <w:divBdr>
                            <w:top w:val="none" w:sz="0" w:space="0" w:color="auto"/>
                            <w:left w:val="none" w:sz="0" w:space="0" w:color="auto"/>
                            <w:bottom w:val="none" w:sz="0" w:space="0" w:color="auto"/>
                            <w:right w:val="none" w:sz="0" w:space="0" w:color="auto"/>
                          </w:divBdr>
                          <w:divsChild>
                            <w:div w:id="72943728">
                              <w:marLeft w:val="0"/>
                              <w:marRight w:val="0"/>
                              <w:marTop w:val="0"/>
                              <w:marBottom w:val="0"/>
                              <w:divBdr>
                                <w:top w:val="none" w:sz="0" w:space="0" w:color="auto"/>
                                <w:left w:val="none" w:sz="0" w:space="0" w:color="auto"/>
                                <w:bottom w:val="none" w:sz="0" w:space="0" w:color="auto"/>
                                <w:right w:val="none" w:sz="0" w:space="0" w:color="auto"/>
                              </w:divBdr>
                            </w:div>
                          </w:divsChild>
                        </w:div>
                        <w:div w:id="1008481130">
                          <w:marLeft w:val="0"/>
                          <w:marRight w:val="0"/>
                          <w:marTop w:val="0"/>
                          <w:marBottom w:val="0"/>
                          <w:divBdr>
                            <w:top w:val="none" w:sz="0" w:space="0" w:color="auto"/>
                            <w:left w:val="none" w:sz="0" w:space="0" w:color="auto"/>
                            <w:bottom w:val="none" w:sz="0" w:space="0" w:color="auto"/>
                            <w:right w:val="none" w:sz="0" w:space="0" w:color="auto"/>
                          </w:divBdr>
                          <w:divsChild>
                            <w:div w:id="145167807">
                              <w:marLeft w:val="0"/>
                              <w:marRight w:val="0"/>
                              <w:marTop w:val="0"/>
                              <w:marBottom w:val="0"/>
                              <w:divBdr>
                                <w:top w:val="none" w:sz="0" w:space="0" w:color="auto"/>
                                <w:left w:val="none" w:sz="0" w:space="0" w:color="auto"/>
                                <w:bottom w:val="none" w:sz="0" w:space="0" w:color="auto"/>
                                <w:right w:val="none" w:sz="0" w:space="0" w:color="auto"/>
                              </w:divBdr>
                              <w:divsChild>
                                <w:div w:id="59633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49728">
                          <w:marLeft w:val="0"/>
                          <w:marRight w:val="0"/>
                          <w:marTop w:val="0"/>
                          <w:marBottom w:val="0"/>
                          <w:divBdr>
                            <w:top w:val="none" w:sz="0" w:space="0" w:color="auto"/>
                            <w:left w:val="none" w:sz="0" w:space="0" w:color="auto"/>
                            <w:bottom w:val="none" w:sz="0" w:space="0" w:color="auto"/>
                            <w:right w:val="none" w:sz="0" w:space="0" w:color="auto"/>
                          </w:divBdr>
                        </w:div>
                        <w:div w:id="1078671128">
                          <w:marLeft w:val="0"/>
                          <w:marRight w:val="0"/>
                          <w:marTop w:val="0"/>
                          <w:marBottom w:val="0"/>
                          <w:divBdr>
                            <w:top w:val="none" w:sz="0" w:space="0" w:color="auto"/>
                            <w:left w:val="none" w:sz="0" w:space="0" w:color="auto"/>
                            <w:bottom w:val="none" w:sz="0" w:space="0" w:color="auto"/>
                            <w:right w:val="none" w:sz="0" w:space="0" w:color="auto"/>
                          </w:divBdr>
                          <w:divsChild>
                            <w:div w:id="820346076">
                              <w:marLeft w:val="0"/>
                              <w:marRight w:val="0"/>
                              <w:marTop w:val="0"/>
                              <w:marBottom w:val="0"/>
                              <w:divBdr>
                                <w:top w:val="none" w:sz="0" w:space="0" w:color="auto"/>
                                <w:left w:val="none" w:sz="0" w:space="0" w:color="auto"/>
                                <w:bottom w:val="none" w:sz="0" w:space="0" w:color="auto"/>
                                <w:right w:val="none" w:sz="0" w:space="0" w:color="auto"/>
                              </w:divBdr>
                              <w:divsChild>
                                <w:div w:id="87531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485082">
                          <w:marLeft w:val="0"/>
                          <w:marRight w:val="0"/>
                          <w:marTop w:val="0"/>
                          <w:marBottom w:val="0"/>
                          <w:divBdr>
                            <w:top w:val="none" w:sz="0" w:space="0" w:color="auto"/>
                            <w:left w:val="none" w:sz="0" w:space="0" w:color="auto"/>
                            <w:bottom w:val="none" w:sz="0" w:space="0" w:color="auto"/>
                            <w:right w:val="none" w:sz="0" w:space="0" w:color="auto"/>
                          </w:divBdr>
                          <w:divsChild>
                            <w:div w:id="927885621">
                              <w:marLeft w:val="0"/>
                              <w:marRight w:val="0"/>
                              <w:marTop w:val="0"/>
                              <w:marBottom w:val="0"/>
                              <w:divBdr>
                                <w:top w:val="none" w:sz="0" w:space="0" w:color="auto"/>
                                <w:left w:val="none" w:sz="0" w:space="0" w:color="auto"/>
                                <w:bottom w:val="none" w:sz="0" w:space="0" w:color="auto"/>
                                <w:right w:val="none" w:sz="0" w:space="0" w:color="auto"/>
                              </w:divBdr>
                              <w:divsChild>
                                <w:div w:id="8415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20332">
                          <w:marLeft w:val="0"/>
                          <w:marRight w:val="0"/>
                          <w:marTop w:val="0"/>
                          <w:marBottom w:val="0"/>
                          <w:divBdr>
                            <w:top w:val="none" w:sz="0" w:space="0" w:color="auto"/>
                            <w:left w:val="none" w:sz="0" w:space="0" w:color="auto"/>
                            <w:bottom w:val="none" w:sz="0" w:space="0" w:color="auto"/>
                            <w:right w:val="none" w:sz="0" w:space="0" w:color="auto"/>
                          </w:divBdr>
                          <w:divsChild>
                            <w:div w:id="729153794">
                              <w:marLeft w:val="0"/>
                              <w:marRight w:val="0"/>
                              <w:marTop w:val="0"/>
                              <w:marBottom w:val="0"/>
                              <w:divBdr>
                                <w:top w:val="none" w:sz="0" w:space="0" w:color="auto"/>
                                <w:left w:val="none" w:sz="0" w:space="0" w:color="auto"/>
                                <w:bottom w:val="none" w:sz="0" w:space="0" w:color="auto"/>
                                <w:right w:val="none" w:sz="0" w:space="0" w:color="auto"/>
                              </w:divBdr>
                            </w:div>
                          </w:divsChild>
                        </w:div>
                        <w:div w:id="1186678230">
                          <w:marLeft w:val="0"/>
                          <w:marRight w:val="0"/>
                          <w:marTop w:val="0"/>
                          <w:marBottom w:val="0"/>
                          <w:divBdr>
                            <w:top w:val="none" w:sz="0" w:space="0" w:color="auto"/>
                            <w:left w:val="none" w:sz="0" w:space="0" w:color="auto"/>
                            <w:bottom w:val="none" w:sz="0" w:space="0" w:color="auto"/>
                            <w:right w:val="none" w:sz="0" w:space="0" w:color="auto"/>
                          </w:divBdr>
                        </w:div>
                        <w:div w:id="1220560105">
                          <w:marLeft w:val="0"/>
                          <w:marRight w:val="0"/>
                          <w:marTop w:val="0"/>
                          <w:marBottom w:val="0"/>
                          <w:divBdr>
                            <w:top w:val="none" w:sz="0" w:space="0" w:color="auto"/>
                            <w:left w:val="none" w:sz="0" w:space="0" w:color="auto"/>
                            <w:bottom w:val="none" w:sz="0" w:space="0" w:color="auto"/>
                            <w:right w:val="none" w:sz="0" w:space="0" w:color="auto"/>
                          </w:divBdr>
                          <w:divsChild>
                            <w:div w:id="1232156634">
                              <w:marLeft w:val="0"/>
                              <w:marRight w:val="0"/>
                              <w:marTop w:val="0"/>
                              <w:marBottom w:val="0"/>
                              <w:divBdr>
                                <w:top w:val="none" w:sz="0" w:space="0" w:color="auto"/>
                                <w:left w:val="none" w:sz="0" w:space="0" w:color="auto"/>
                                <w:bottom w:val="none" w:sz="0" w:space="0" w:color="auto"/>
                                <w:right w:val="none" w:sz="0" w:space="0" w:color="auto"/>
                              </w:divBdr>
                              <w:divsChild>
                                <w:div w:id="4233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8058">
                          <w:marLeft w:val="0"/>
                          <w:marRight w:val="0"/>
                          <w:marTop w:val="0"/>
                          <w:marBottom w:val="0"/>
                          <w:divBdr>
                            <w:top w:val="none" w:sz="0" w:space="0" w:color="auto"/>
                            <w:left w:val="none" w:sz="0" w:space="0" w:color="auto"/>
                            <w:bottom w:val="none" w:sz="0" w:space="0" w:color="auto"/>
                            <w:right w:val="none" w:sz="0" w:space="0" w:color="auto"/>
                          </w:divBdr>
                          <w:divsChild>
                            <w:div w:id="147015644">
                              <w:marLeft w:val="0"/>
                              <w:marRight w:val="0"/>
                              <w:marTop w:val="0"/>
                              <w:marBottom w:val="0"/>
                              <w:divBdr>
                                <w:top w:val="none" w:sz="0" w:space="0" w:color="auto"/>
                                <w:left w:val="none" w:sz="0" w:space="0" w:color="auto"/>
                                <w:bottom w:val="none" w:sz="0" w:space="0" w:color="auto"/>
                                <w:right w:val="none" w:sz="0" w:space="0" w:color="auto"/>
                              </w:divBdr>
                              <w:divsChild>
                                <w:div w:id="6425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133321">
                          <w:marLeft w:val="0"/>
                          <w:marRight w:val="0"/>
                          <w:marTop w:val="0"/>
                          <w:marBottom w:val="0"/>
                          <w:divBdr>
                            <w:top w:val="none" w:sz="0" w:space="0" w:color="auto"/>
                            <w:left w:val="none" w:sz="0" w:space="0" w:color="auto"/>
                            <w:bottom w:val="none" w:sz="0" w:space="0" w:color="auto"/>
                            <w:right w:val="none" w:sz="0" w:space="0" w:color="auto"/>
                          </w:divBdr>
                          <w:divsChild>
                            <w:div w:id="1070693046">
                              <w:marLeft w:val="0"/>
                              <w:marRight w:val="0"/>
                              <w:marTop w:val="0"/>
                              <w:marBottom w:val="0"/>
                              <w:divBdr>
                                <w:top w:val="none" w:sz="0" w:space="0" w:color="auto"/>
                                <w:left w:val="none" w:sz="0" w:space="0" w:color="auto"/>
                                <w:bottom w:val="none" w:sz="0" w:space="0" w:color="auto"/>
                                <w:right w:val="none" w:sz="0" w:space="0" w:color="auto"/>
                              </w:divBdr>
                              <w:divsChild>
                                <w:div w:id="42874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673438">
                  <w:marLeft w:val="0"/>
                  <w:marRight w:val="0"/>
                  <w:marTop w:val="0"/>
                  <w:marBottom w:val="0"/>
                  <w:divBdr>
                    <w:top w:val="none" w:sz="0" w:space="0" w:color="auto"/>
                    <w:left w:val="none" w:sz="0" w:space="0" w:color="auto"/>
                    <w:bottom w:val="none" w:sz="0" w:space="0" w:color="auto"/>
                    <w:right w:val="none" w:sz="0" w:space="0" w:color="auto"/>
                  </w:divBdr>
                </w:div>
                <w:div w:id="916745303">
                  <w:marLeft w:val="0"/>
                  <w:marRight w:val="0"/>
                  <w:marTop w:val="0"/>
                  <w:marBottom w:val="0"/>
                  <w:divBdr>
                    <w:top w:val="none" w:sz="0" w:space="0" w:color="auto"/>
                    <w:left w:val="none" w:sz="0" w:space="0" w:color="auto"/>
                    <w:bottom w:val="none" w:sz="0" w:space="0" w:color="auto"/>
                    <w:right w:val="none" w:sz="0" w:space="0" w:color="auto"/>
                  </w:divBdr>
                </w:div>
                <w:div w:id="916863785">
                  <w:marLeft w:val="0"/>
                  <w:marRight w:val="0"/>
                  <w:marTop w:val="0"/>
                  <w:marBottom w:val="75"/>
                  <w:divBdr>
                    <w:top w:val="none" w:sz="0" w:space="0" w:color="auto"/>
                    <w:left w:val="none" w:sz="0" w:space="0" w:color="auto"/>
                    <w:bottom w:val="none" w:sz="0" w:space="0" w:color="auto"/>
                    <w:right w:val="none" w:sz="0" w:space="0" w:color="auto"/>
                  </w:divBdr>
                </w:div>
                <w:div w:id="916942521">
                  <w:marLeft w:val="0"/>
                  <w:marRight w:val="30"/>
                  <w:marTop w:val="0"/>
                  <w:marBottom w:val="0"/>
                  <w:divBdr>
                    <w:top w:val="none" w:sz="0" w:space="0" w:color="auto"/>
                    <w:left w:val="none" w:sz="0" w:space="0" w:color="auto"/>
                    <w:bottom w:val="none" w:sz="0" w:space="0" w:color="auto"/>
                    <w:right w:val="none" w:sz="0" w:space="0" w:color="auto"/>
                  </w:divBdr>
                  <w:divsChild>
                    <w:div w:id="13044611">
                      <w:marLeft w:val="0"/>
                      <w:marRight w:val="0"/>
                      <w:marTop w:val="0"/>
                      <w:marBottom w:val="0"/>
                      <w:divBdr>
                        <w:top w:val="none" w:sz="0" w:space="0" w:color="auto"/>
                        <w:left w:val="none" w:sz="0" w:space="0" w:color="auto"/>
                        <w:bottom w:val="none" w:sz="0" w:space="0" w:color="auto"/>
                        <w:right w:val="none" w:sz="0" w:space="0" w:color="auto"/>
                      </w:divBdr>
                    </w:div>
                  </w:divsChild>
                </w:div>
                <w:div w:id="917053557">
                  <w:marLeft w:val="0"/>
                  <w:marRight w:val="0"/>
                  <w:marTop w:val="0"/>
                  <w:marBottom w:val="0"/>
                  <w:divBdr>
                    <w:top w:val="none" w:sz="0" w:space="0" w:color="auto"/>
                    <w:left w:val="none" w:sz="0" w:space="0" w:color="auto"/>
                    <w:bottom w:val="none" w:sz="0" w:space="0" w:color="auto"/>
                    <w:right w:val="none" w:sz="0" w:space="0" w:color="auto"/>
                  </w:divBdr>
                  <w:divsChild>
                    <w:div w:id="576481088">
                      <w:marLeft w:val="0"/>
                      <w:marRight w:val="0"/>
                      <w:marTop w:val="0"/>
                      <w:marBottom w:val="0"/>
                      <w:divBdr>
                        <w:top w:val="none" w:sz="0" w:space="0" w:color="auto"/>
                        <w:left w:val="none" w:sz="0" w:space="0" w:color="auto"/>
                        <w:bottom w:val="none" w:sz="0" w:space="0" w:color="auto"/>
                        <w:right w:val="none" w:sz="0" w:space="0" w:color="auto"/>
                      </w:divBdr>
                    </w:div>
                  </w:divsChild>
                </w:div>
                <w:div w:id="917178002">
                  <w:marLeft w:val="0"/>
                  <w:marRight w:val="0"/>
                  <w:marTop w:val="0"/>
                  <w:marBottom w:val="0"/>
                  <w:divBdr>
                    <w:top w:val="none" w:sz="0" w:space="0" w:color="auto"/>
                    <w:left w:val="none" w:sz="0" w:space="0" w:color="auto"/>
                    <w:bottom w:val="none" w:sz="0" w:space="0" w:color="auto"/>
                    <w:right w:val="none" w:sz="0" w:space="0" w:color="auto"/>
                  </w:divBdr>
                  <w:divsChild>
                    <w:div w:id="285697383">
                      <w:marLeft w:val="0"/>
                      <w:marRight w:val="0"/>
                      <w:marTop w:val="0"/>
                      <w:marBottom w:val="0"/>
                      <w:divBdr>
                        <w:top w:val="none" w:sz="0" w:space="0" w:color="auto"/>
                        <w:left w:val="none" w:sz="0" w:space="0" w:color="auto"/>
                        <w:bottom w:val="none" w:sz="0" w:space="0" w:color="auto"/>
                        <w:right w:val="none" w:sz="0" w:space="0" w:color="auto"/>
                      </w:divBdr>
                      <w:divsChild>
                        <w:div w:id="2117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52364">
                  <w:marLeft w:val="0"/>
                  <w:marRight w:val="0"/>
                  <w:marTop w:val="0"/>
                  <w:marBottom w:val="0"/>
                  <w:divBdr>
                    <w:top w:val="none" w:sz="0" w:space="0" w:color="auto"/>
                    <w:left w:val="none" w:sz="0" w:space="0" w:color="auto"/>
                    <w:bottom w:val="none" w:sz="0" w:space="0" w:color="auto"/>
                    <w:right w:val="none" w:sz="0" w:space="0" w:color="auto"/>
                  </w:divBdr>
                </w:div>
                <w:div w:id="917253626">
                  <w:marLeft w:val="0"/>
                  <w:marRight w:val="0"/>
                  <w:marTop w:val="0"/>
                  <w:marBottom w:val="0"/>
                  <w:divBdr>
                    <w:top w:val="none" w:sz="0" w:space="0" w:color="auto"/>
                    <w:left w:val="none" w:sz="0" w:space="0" w:color="auto"/>
                    <w:bottom w:val="none" w:sz="0" w:space="0" w:color="auto"/>
                    <w:right w:val="none" w:sz="0" w:space="0" w:color="auto"/>
                  </w:divBdr>
                  <w:divsChild>
                    <w:div w:id="1295481045">
                      <w:marLeft w:val="0"/>
                      <w:marRight w:val="0"/>
                      <w:marTop w:val="0"/>
                      <w:marBottom w:val="0"/>
                      <w:divBdr>
                        <w:top w:val="single" w:sz="6" w:space="15" w:color="auto"/>
                        <w:left w:val="single" w:sz="6" w:space="15" w:color="auto"/>
                        <w:bottom w:val="single" w:sz="6" w:space="15" w:color="auto"/>
                        <w:right w:val="single" w:sz="6" w:space="15" w:color="auto"/>
                      </w:divBdr>
                      <w:divsChild>
                        <w:div w:id="372274199">
                          <w:marLeft w:val="0"/>
                          <w:marRight w:val="0"/>
                          <w:marTop w:val="0"/>
                          <w:marBottom w:val="0"/>
                          <w:divBdr>
                            <w:top w:val="none" w:sz="0" w:space="0" w:color="auto"/>
                            <w:left w:val="none" w:sz="0" w:space="0" w:color="auto"/>
                            <w:bottom w:val="none" w:sz="0" w:space="0" w:color="auto"/>
                            <w:right w:val="none" w:sz="0" w:space="0" w:color="auto"/>
                          </w:divBdr>
                        </w:div>
                        <w:div w:id="12066807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17323202">
                  <w:marLeft w:val="0"/>
                  <w:marRight w:val="0"/>
                  <w:marTop w:val="0"/>
                  <w:marBottom w:val="0"/>
                  <w:divBdr>
                    <w:top w:val="none" w:sz="0" w:space="0" w:color="auto"/>
                    <w:left w:val="none" w:sz="0" w:space="0" w:color="auto"/>
                    <w:bottom w:val="none" w:sz="0" w:space="0" w:color="auto"/>
                    <w:right w:val="none" w:sz="0" w:space="0" w:color="auto"/>
                  </w:divBdr>
                </w:div>
                <w:div w:id="917324010">
                  <w:marLeft w:val="0"/>
                  <w:marRight w:val="0"/>
                  <w:marTop w:val="0"/>
                  <w:marBottom w:val="0"/>
                  <w:divBdr>
                    <w:top w:val="none" w:sz="0" w:space="0" w:color="auto"/>
                    <w:left w:val="none" w:sz="0" w:space="0" w:color="auto"/>
                    <w:bottom w:val="none" w:sz="0" w:space="0" w:color="auto"/>
                    <w:right w:val="none" w:sz="0" w:space="0" w:color="auto"/>
                  </w:divBdr>
                </w:div>
                <w:div w:id="917328915">
                  <w:marLeft w:val="0"/>
                  <w:marRight w:val="0"/>
                  <w:marTop w:val="0"/>
                  <w:marBottom w:val="0"/>
                  <w:divBdr>
                    <w:top w:val="none" w:sz="0" w:space="0" w:color="auto"/>
                    <w:left w:val="none" w:sz="0" w:space="0" w:color="auto"/>
                    <w:bottom w:val="none" w:sz="0" w:space="0" w:color="auto"/>
                    <w:right w:val="none" w:sz="0" w:space="0" w:color="auto"/>
                  </w:divBdr>
                </w:div>
                <w:div w:id="917403889">
                  <w:marLeft w:val="0"/>
                  <w:marRight w:val="0"/>
                  <w:marTop w:val="0"/>
                  <w:marBottom w:val="0"/>
                  <w:divBdr>
                    <w:top w:val="none" w:sz="0" w:space="0" w:color="auto"/>
                    <w:left w:val="none" w:sz="0" w:space="0" w:color="auto"/>
                    <w:bottom w:val="none" w:sz="0" w:space="0" w:color="auto"/>
                    <w:right w:val="none" w:sz="0" w:space="0" w:color="auto"/>
                  </w:divBdr>
                </w:div>
                <w:div w:id="917516511">
                  <w:marLeft w:val="0"/>
                  <w:marRight w:val="0"/>
                  <w:marTop w:val="0"/>
                  <w:marBottom w:val="0"/>
                  <w:divBdr>
                    <w:top w:val="none" w:sz="0" w:space="0" w:color="auto"/>
                    <w:left w:val="none" w:sz="0" w:space="0" w:color="auto"/>
                    <w:bottom w:val="none" w:sz="0" w:space="0" w:color="auto"/>
                    <w:right w:val="none" w:sz="0" w:space="0" w:color="auto"/>
                  </w:divBdr>
                </w:div>
                <w:div w:id="917787861">
                  <w:marLeft w:val="2100"/>
                  <w:marRight w:val="0"/>
                  <w:marTop w:val="0"/>
                  <w:marBottom w:val="0"/>
                  <w:divBdr>
                    <w:top w:val="none" w:sz="0" w:space="0" w:color="auto"/>
                    <w:left w:val="none" w:sz="0" w:space="0" w:color="auto"/>
                    <w:bottom w:val="none" w:sz="0" w:space="0" w:color="auto"/>
                    <w:right w:val="none" w:sz="0" w:space="0" w:color="auto"/>
                  </w:divBdr>
                </w:div>
                <w:div w:id="917901636">
                  <w:marLeft w:val="0"/>
                  <w:marRight w:val="0"/>
                  <w:marTop w:val="0"/>
                  <w:marBottom w:val="0"/>
                  <w:divBdr>
                    <w:top w:val="none" w:sz="0" w:space="0" w:color="auto"/>
                    <w:left w:val="none" w:sz="0" w:space="0" w:color="auto"/>
                    <w:bottom w:val="none" w:sz="0" w:space="0" w:color="auto"/>
                    <w:right w:val="none" w:sz="0" w:space="0" w:color="auto"/>
                  </w:divBdr>
                  <w:divsChild>
                    <w:div w:id="11492473">
                      <w:marLeft w:val="0"/>
                      <w:marRight w:val="0"/>
                      <w:marTop w:val="0"/>
                      <w:marBottom w:val="0"/>
                      <w:divBdr>
                        <w:top w:val="none" w:sz="0" w:space="0" w:color="auto"/>
                        <w:left w:val="none" w:sz="0" w:space="0" w:color="auto"/>
                        <w:bottom w:val="none" w:sz="0" w:space="0" w:color="auto"/>
                        <w:right w:val="none" w:sz="0" w:space="0" w:color="auto"/>
                      </w:divBdr>
                      <w:divsChild>
                        <w:div w:id="86451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79276">
                  <w:marLeft w:val="0"/>
                  <w:marRight w:val="0"/>
                  <w:marTop w:val="0"/>
                  <w:marBottom w:val="0"/>
                  <w:divBdr>
                    <w:top w:val="none" w:sz="0" w:space="0" w:color="auto"/>
                    <w:left w:val="none" w:sz="0" w:space="0" w:color="auto"/>
                    <w:bottom w:val="none" w:sz="0" w:space="0" w:color="auto"/>
                    <w:right w:val="none" w:sz="0" w:space="0" w:color="auto"/>
                  </w:divBdr>
                </w:div>
                <w:div w:id="917979838">
                  <w:marLeft w:val="0"/>
                  <w:marRight w:val="0"/>
                  <w:marTop w:val="0"/>
                  <w:marBottom w:val="0"/>
                  <w:divBdr>
                    <w:top w:val="none" w:sz="0" w:space="0" w:color="auto"/>
                    <w:left w:val="none" w:sz="0" w:space="0" w:color="auto"/>
                    <w:bottom w:val="none" w:sz="0" w:space="0" w:color="auto"/>
                    <w:right w:val="none" w:sz="0" w:space="0" w:color="auto"/>
                  </w:divBdr>
                </w:div>
                <w:div w:id="918254921">
                  <w:marLeft w:val="0"/>
                  <w:marRight w:val="0"/>
                  <w:marTop w:val="75"/>
                  <w:marBottom w:val="0"/>
                  <w:divBdr>
                    <w:top w:val="none" w:sz="0" w:space="0" w:color="auto"/>
                    <w:left w:val="none" w:sz="0" w:space="0" w:color="auto"/>
                    <w:bottom w:val="none" w:sz="0" w:space="0" w:color="auto"/>
                    <w:right w:val="none" w:sz="0" w:space="0" w:color="auto"/>
                  </w:divBdr>
                </w:div>
                <w:div w:id="918559188">
                  <w:marLeft w:val="0"/>
                  <w:marRight w:val="0"/>
                  <w:marTop w:val="0"/>
                  <w:marBottom w:val="0"/>
                  <w:divBdr>
                    <w:top w:val="none" w:sz="0" w:space="0" w:color="auto"/>
                    <w:left w:val="none" w:sz="0" w:space="0" w:color="auto"/>
                    <w:bottom w:val="none" w:sz="0" w:space="0" w:color="auto"/>
                    <w:right w:val="none" w:sz="0" w:space="0" w:color="auto"/>
                  </w:divBdr>
                  <w:divsChild>
                    <w:div w:id="1083061950">
                      <w:marLeft w:val="0"/>
                      <w:marRight w:val="0"/>
                      <w:marTop w:val="0"/>
                      <w:marBottom w:val="0"/>
                      <w:divBdr>
                        <w:top w:val="none" w:sz="0" w:space="0" w:color="auto"/>
                        <w:left w:val="none" w:sz="0" w:space="0" w:color="auto"/>
                        <w:bottom w:val="none" w:sz="0" w:space="0" w:color="auto"/>
                        <w:right w:val="none" w:sz="0" w:space="0" w:color="auto"/>
                      </w:divBdr>
                      <w:divsChild>
                        <w:div w:id="43328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24550">
                  <w:marLeft w:val="0"/>
                  <w:marRight w:val="0"/>
                  <w:marTop w:val="0"/>
                  <w:marBottom w:val="0"/>
                  <w:divBdr>
                    <w:top w:val="none" w:sz="0" w:space="0" w:color="auto"/>
                    <w:left w:val="none" w:sz="0" w:space="0" w:color="auto"/>
                    <w:bottom w:val="none" w:sz="0" w:space="0" w:color="auto"/>
                    <w:right w:val="none" w:sz="0" w:space="0" w:color="auto"/>
                  </w:divBdr>
                </w:div>
                <w:div w:id="919097606">
                  <w:marLeft w:val="0"/>
                  <w:marRight w:val="0"/>
                  <w:marTop w:val="0"/>
                  <w:marBottom w:val="0"/>
                  <w:divBdr>
                    <w:top w:val="none" w:sz="0" w:space="0" w:color="auto"/>
                    <w:left w:val="none" w:sz="0" w:space="0" w:color="auto"/>
                    <w:bottom w:val="none" w:sz="0" w:space="0" w:color="auto"/>
                    <w:right w:val="none" w:sz="0" w:space="0" w:color="auto"/>
                  </w:divBdr>
                </w:div>
                <w:div w:id="919103348">
                  <w:marLeft w:val="0"/>
                  <w:marRight w:val="0"/>
                  <w:marTop w:val="0"/>
                  <w:marBottom w:val="0"/>
                  <w:divBdr>
                    <w:top w:val="none" w:sz="0" w:space="0" w:color="auto"/>
                    <w:left w:val="none" w:sz="0" w:space="0" w:color="auto"/>
                    <w:bottom w:val="none" w:sz="0" w:space="0" w:color="auto"/>
                    <w:right w:val="none" w:sz="0" w:space="0" w:color="auto"/>
                  </w:divBdr>
                  <w:divsChild>
                    <w:div w:id="521015712">
                      <w:marLeft w:val="0"/>
                      <w:marRight w:val="0"/>
                      <w:marTop w:val="0"/>
                      <w:marBottom w:val="0"/>
                      <w:divBdr>
                        <w:top w:val="none" w:sz="0" w:space="0" w:color="auto"/>
                        <w:left w:val="none" w:sz="0" w:space="0" w:color="auto"/>
                        <w:bottom w:val="none" w:sz="0" w:space="0" w:color="auto"/>
                        <w:right w:val="none" w:sz="0" w:space="0" w:color="auto"/>
                      </w:divBdr>
                      <w:divsChild>
                        <w:div w:id="19412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45122">
                  <w:marLeft w:val="0"/>
                  <w:marRight w:val="0"/>
                  <w:marTop w:val="0"/>
                  <w:marBottom w:val="0"/>
                  <w:divBdr>
                    <w:top w:val="none" w:sz="0" w:space="0" w:color="auto"/>
                    <w:left w:val="none" w:sz="0" w:space="0" w:color="auto"/>
                    <w:bottom w:val="none" w:sz="0" w:space="0" w:color="auto"/>
                    <w:right w:val="none" w:sz="0" w:space="0" w:color="auto"/>
                  </w:divBdr>
                </w:div>
                <w:div w:id="919291224">
                  <w:marLeft w:val="0"/>
                  <w:marRight w:val="0"/>
                  <w:marTop w:val="0"/>
                  <w:marBottom w:val="0"/>
                  <w:divBdr>
                    <w:top w:val="none" w:sz="0" w:space="0" w:color="auto"/>
                    <w:left w:val="none" w:sz="0" w:space="0" w:color="auto"/>
                    <w:bottom w:val="none" w:sz="0" w:space="0" w:color="auto"/>
                    <w:right w:val="none" w:sz="0" w:space="0" w:color="auto"/>
                  </w:divBdr>
                </w:div>
                <w:div w:id="919293707">
                  <w:marLeft w:val="0"/>
                  <w:marRight w:val="0"/>
                  <w:marTop w:val="0"/>
                  <w:marBottom w:val="0"/>
                  <w:divBdr>
                    <w:top w:val="none" w:sz="0" w:space="0" w:color="auto"/>
                    <w:left w:val="none" w:sz="0" w:space="0" w:color="auto"/>
                    <w:bottom w:val="none" w:sz="0" w:space="0" w:color="auto"/>
                    <w:right w:val="none" w:sz="0" w:space="0" w:color="auto"/>
                  </w:divBdr>
                </w:div>
                <w:div w:id="919362826">
                  <w:marLeft w:val="0"/>
                  <w:marRight w:val="0"/>
                  <w:marTop w:val="0"/>
                  <w:marBottom w:val="0"/>
                  <w:divBdr>
                    <w:top w:val="none" w:sz="0" w:space="0" w:color="auto"/>
                    <w:left w:val="none" w:sz="0" w:space="0" w:color="auto"/>
                    <w:bottom w:val="none" w:sz="0" w:space="0" w:color="auto"/>
                    <w:right w:val="none" w:sz="0" w:space="0" w:color="auto"/>
                  </w:divBdr>
                  <w:divsChild>
                    <w:div w:id="61371084">
                      <w:marLeft w:val="900"/>
                      <w:marRight w:val="900"/>
                      <w:marTop w:val="0"/>
                      <w:marBottom w:val="0"/>
                      <w:divBdr>
                        <w:top w:val="none" w:sz="0" w:space="0" w:color="auto"/>
                        <w:left w:val="none" w:sz="0" w:space="0" w:color="auto"/>
                        <w:bottom w:val="none" w:sz="0" w:space="0" w:color="auto"/>
                        <w:right w:val="none" w:sz="0" w:space="0" w:color="auto"/>
                      </w:divBdr>
                      <w:divsChild>
                        <w:div w:id="66541839">
                          <w:marLeft w:val="0"/>
                          <w:marRight w:val="0"/>
                          <w:marTop w:val="0"/>
                          <w:marBottom w:val="0"/>
                          <w:divBdr>
                            <w:top w:val="none" w:sz="0" w:space="0" w:color="auto"/>
                            <w:left w:val="none" w:sz="0" w:space="0" w:color="auto"/>
                            <w:bottom w:val="none" w:sz="0" w:space="0" w:color="auto"/>
                            <w:right w:val="none" w:sz="0" w:space="0" w:color="auto"/>
                          </w:divBdr>
                          <w:divsChild>
                            <w:div w:id="992225051">
                              <w:marLeft w:val="0"/>
                              <w:marRight w:val="0"/>
                              <w:marTop w:val="0"/>
                              <w:marBottom w:val="0"/>
                              <w:divBdr>
                                <w:top w:val="none" w:sz="0" w:space="0" w:color="auto"/>
                                <w:left w:val="none" w:sz="0" w:space="0" w:color="auto"/>
                                <w:bottom w:val="none" w:sz="0" w:space="0" w:color="auto"/>
                                <w:right w:val="none" w:sz="0" w:space="0" w:color="auto"/>
                              </w:divBdr>
                              <w:divsChild>
                                <w:div w:id="504832591">
                                  <w:marLeft w:val="0"/>
                                  <w:marRight w:val="0"/>
                                  <w:marTop w:val="0"/>
                                  <w:marBottom w:val="0"/>
                                  <w:divBdr>
                                    <w:top w:val="none" w:sz="0" w:space="0" w:color="auto"/>
                                    <w:left w:val="none" w:sz="0" w:space="0" w:color="auto"/>
                                    <w:bottom w:val="none" w:sz="0" w:space="0" w:color="auto"/>
                                    <w:right w:val="none" w:sz="0" w:space="0" w:color="auto"/>
                                  </w:divBdr>
                                  <w:divsChild>
                                    <w:div w:id="7690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57012">
                              <w:marLeft w:val="0"/>
                              <w:marRight w:val="0"/>
                              <w:marTop w:val="0"/>
                              <w:marBottom w:val="0"/>
                              <w:divBdr>
                                <w:top w:val="none" w:sz="0" w:space="0" w:color="auto"/>
                                <w:left w:val="none" w:sz="0" w:space="0" w:color="auto"/>
                                <w:bottom w:val="none" w:sz="0" w:space="0" w:color="auto"/>
                                <w:right w:val="none" w:sz="0" w:space="0" w:color="auto"/>
                              </w:divBdr>
                              <w:divsChild>
                                <w:div w:id="298731320">
                                  <w:marLeft w:val="0"/>
                                  <w:marRight w:val="0"/>
                                  <w:marTop w:val="0"/>
                                  <w:marBottom w:val="0"/>
                                  <w:divBdr>
                                    <w:top w:val="none" w:sz="0" w:space="0" w:color="auto"/>
                                    <w:left w:val="none" w:sz="0" w:space="0" w:color="auto"/>
                                    <w:bottom w:val="none" w:sz="0" w:space="0" w:color="auto"/>
                                    <w:right w:val="none" w:sz="0" w:space="0" w:color="auto"/>
                                  </w:divBdr>
                                  <w:divsChild>
                                    <w:div w:id="14969093">
                                      <w:marLeft w:val="0"/>
                                      <w:marRight w:val="30"/>
                                      <w:marTop w:val="0"/>
                                      <w:marBottom w:val="0"/>
                                      <w:divBdr>
                                        <w:top w:val="none" w:sz="0" w:space="0" w:color="auto"/>
                                        <w:left w:val="none" w:sz="0" w:space="0" w:color="auto"/>
                                        <w:bottom w:val="none" w:sz="0" w:space="0" w:color="auto"/>
                                        <w:right w:val="none" w:sz="0" w:space="0" w:color="auto"/>
                                      </w:divBdr>
                                    </w:div>
                                    <w:div w:id="15546133">
                                      <w:marLeft w:val="0"/>
                                      <w:marRight w:val="30"/>
                                      <w:marTop w:val="0"/>
                                      <w:marBottom w:val="0"/>
                                      <w:divBdr>
                                        <w:top w:val="none" w:sz="0" w:space="0" w:color="auto"/>
                                        <w:left w:val="none" w:sz="0" w:space="0" w:color="auto"/>
                                        <w:bottom w:val="none" w:sz="0" w:space="0" w:color="auto"/>
                                        <w:right w:val="none" w:sz="0" w:space="0" w:color="auto"/>
                                      </w:divBdr>
                                    </w:div>
                                    <w:div w:id="25908907">
                                      <w:marLeft w:val="0"/>
                                      <w:marRight w:val="30"/>
                                      <w:marTop w:val="0"/>
                                      <w:marBottom w:val="0"/>
                                      <w:divBdr>
                                        <w:top w:val="none" w:sz="0" w:space="0" w:color="auto"/>
                                        <w:left w:val="none" w:sz="0" w:space="0" w:color="auto"/>
                                        <w:bottom w:val="none" w:sz="0" w:space="0" w:color="auto"/>
                                        <w:right w:val="none" w:sz="0" w:space="0" w:color="auto"/>
                                      </w:divBdr>
                                    </w:div>
                                    <w:div w:id="45490534">
                                      <w:marLeft w:val="0"/>
                                      <w:marRight w:val="30"/>
                                      <w:marTop w:val="0"/>
                                      <w:marBottom w:val="0"/>
                                      <w:divBdr>
                                        <w:top w:val="none" w:sz="0" w:space="0" w:color="auto"/>
                                        <w:left w:val="none" w:sz="0" w:space="0" w:color="auto"/>
                                        <w:bottom w:val="none" w:sz="0" w:space="0" w:color="auto"/>
                                        <w:right w:val="none" w:sz="0" w:space="0" w:color="auto"/>
                                      </w:divBdr>
                                      <w:divsChild>
                                        <w:div w:id="600453230">
                                          <w:marLeft w:val="0"/>
                                          <w:marRight w:val="0"/>
                                          <w:marTop w:val="0"/>
                                          <w:marBottom w:val="0"/>
                                          <w:divBdr>
                                            <w:top w:val="none" w:sz="0" w:space="0" w:color="auto"/>
                                            <w:left w:val="none" w:sz="0" w:space="0" w:color="auto"/>
                                            <w:bottom w:val="none" w:sz="0" w:space="0" w:color="auto"/>
                                            <w:right w:val="none" w:sz="0" w:space="0" w:color="auto"/>
                                          </w:divBdr>
                                        </w:div>
                                      </w:divsChild>
                                    </w:div>
                                    <w:div w:id="64646351">
                                      <w:marLeft w:val="0"/>
                                      <w:marRight w:val="30"/>
                                      <w:marTop w:val="0"/>
                                      <w:marBottom w:val="0"/>
                                      <w:divBdr>
                                        <w:top w:val="none" w:sz="0" w:space="0" w:color="auto"/>
                                        <w:left w:val="none" w:sz="0" w:space="0" w:color="auto"/>
                                        <w:bottom w:val="none" w:sz="0" w:space="0" w:color="auto"/>
                                        <w:right w:val="none" w:sz="0" w:space="0" w:color="auto"/>
                                      </w:divBdr>
                                      <w:divsChild>
                                        <w:div w:id="1237665777">
                                          <w:marLeft w:val="0"/>
                                          <w:marRight w:val="0"/>
                                          <w:marTop w:val="0"/>
                                          <w:marBottom w:val="0"/>
                                          <w:divBdr>
                                            <w:top w:val="none" w:sz="0" w:space="0" w:color="auto"/>
                                            <w:left w:val="none" w:sz="0" w:space="0" w:color="auto"/>
                                            <w:bottom w:val="none" w:sz="0" w:space="0" w:color="auto"/>
                                            <w:right w:val="none" w:sz="0" w:space="0" w:color="auto"/>
                                          </w:divBdr>
                                        </w:div>
                                      </w:divsChild>
                                    </w:div>
                                    <w:div w:id="67969677">
                                      <w:marLeft w:val="0"/>
                                      <w:marRight w:val="30"/>
                                      <w:marTop w:val="0"/>
                                      <w:marBottom w:val="0"/>
                                      <w:divBdr>
                                        <w:top w:val="none" w:sz="0" w:space="0" w:color="auto"/>
                                        <w:left w:val="none" w:sz="0" w:space="0" w:color="auto"/>
                                        <w:bottom w:val="none" w:sz="0" w:space="0" w:color="auto"/>
                                        <w:right w:val="none" w:sz="0" w:space="0" w:color="auto"/>
                                      </w:divBdr>
                                    </w:div>
                                    <w:div w:id="82803129">
                                      <w:marLeft w:val="0"/>
                                      <w:marRight w:val="30"/>
                                      <w:marTop w:val="0"/>
                                      <w:marBottom w:val="0"/>
                                      <w:divBdr>
                                        <w:top w:val="none" w:sz="0" w:space="0" w:color="auto"/>
                                        <w:left w:val="none" w:sz="0" w:space="0" w:color="auto"/>
                                        <w:bottom w:val="none" w:sz="0" w:space="0" w:color="auto"/>
                                        <w:right w:val="none" w:sz="0" w:space="0" w:color="auto"/>
                                      </w:divBdr>
                                    </w:div>
                                    <w:div w:id="106698431">
                                      <w:marLeft w:val="0"/>
                                      <w:marRight w:val="30"/>
                                      <w:marTop w:val="0"/>
                                      <w:marBottom w:val="0"/>
                                      <w:divBdr>
                                        <w:top w:val="none" w:sz="0" w:space="0" w:color="auto"/>
                                        <w:left w:val="none" w:sz="0" w:space="0" w:color="auto"/>
                                        <w:bottom w:val="none" w:sz="0" w:space="0" w:color="auto"/>
                                        <w:right w:val="none" w:sz="0" w:space="0" w:color="auto"/>
                                      </w:divBdr>
                                    </w:div>
                                    <w:div w:id="127170051">
                                      <w:marLeft w:val="0"/>
                                      <w:marRight w:val="30"/>
                                      <w:marTop w:val="0"/>
                                      <w:marBottom w:val="0"/>
                                      <w:divBdr>
                                        <w:top w:val="none" w:sz="0" w:space="0" w:color="auto"/>
                                        <w:left w:val="none" w:sz="0" w:space="0" w:color="auto"/>
                                        <w:bottom w:val="none" w:sz="0" w:space="0" w:color="auto"/>
                                        <w:right w:val="none" w:sz="0" w:space="0" w:color="auto"/>
                                      </w:divBdr>
                                    </w:div>
                                    <w:div w:id="133523249">
                                      <w:marLeft w:val="0"/>
                                      <w:marRight w:val="30"/>
                                      <w:marTop w:val="0"/>
                                      <w:marBottom w:val="0"/>
                                      <w:divBdr>
                                        <w:top w:val="none" w:sz="0" w:space="0" w:color="auto"/>
                                        <w:left w:val="none" w:sz="0" w:space="0" w:color="auto"/>
                                        <w:bottom w:val="none" w:sz="0" w:space="0" w:color="auto"/>
                                        <w:right w:val="none" w:sz="0" w:space="0" w:color="auto"/>
                                      </w:divBdr>
                                      <w:divsChild>
                                        <w:div w:id="330833926">
                                          <w:marLeft w:val="0"/>
                                          <w:marRight w:val="0"/>
                                          <w:marTop w:val="0"/>
                                          <w:marBottom w:val="0"/>
                                          <w:divBdr>
                                            <w:top w:val="none" w:sz="0" w:space="0" w:color="auto"/>
                                            <w:left w:val="none" w:sz="0" w:space="0" w:color="auto"/>
                                            <w:bottom w:val="none" w:sz="0" w:space="0" w:color="auto"/>
                                            <w:right w:val="none" w:sz="0" w:space="0" w:color="auto"/>
                                          </w:divBdr>
                                        </w:div>
                                      </w:divsChild>
                                    </w:div>
                                    <w:div w:id="139688135">
                                      <w:marLeft w:val="0"/>
                                      <w:marRight w:val="30"/>
                                      <w:marTop w:val="0"/>
                                      <w:marBottom w:val="0"/>
                                      <w:divBdr>
                                        <w:top w:val="none" w:sz="0" w:space="0" w:color="auto"/>
                                        <w:left w:val="none" w:sz="0" w:space="0" w:color="auto"/>
                                        <w:bottom w:val="none" w:sz="0" w:space="0" w:color="auto"/>
                                        <w:right w:val="none" w:sz="0" w:space="0" w:color="auto"/>
                                      </w:divBdr>
                                      <w:divsChild>
                                        <w:div w:id="795217971">
                                          <w:marLeft w:val="0"/>
                                          <w:marRight w:val="0"/>
                                          <w:marTop w:val="0"/>
                                          <w:marBottom w:val="0"/>
                                          <w:divBdr>
                                            <w:top w:val="none" w:sz="0" w:space="0" w:color="auto"/>
                                            <w:left w:val="none" w:sz="0" w:space="0" w:color="auto"/>
                                            <w:bottom w:val="none" w:sz="0" w:space="0" w:color="auto"/>
                                            <w:right w:val="none" w:sz="0" w:space="0" w:color="auto"/>
                                          </w:divBdr>
                                        </w:div>
                                      </w:divsChild>
                                    </w:div>
                                    <w:div w:id="141389922">
                                      <w:marLeft w:val="0"/>
                                      <w:marRight w:val="30"/>
                                      <w:marTop w:val="0"/>
                                      <w:marBottom w:val="0"/>
                                      <w:divBdr>
                                        <w:top w:val="none" w:sz="0" w:space="0" w:color="auto"/>
                                        <w:left w:val="none" w:sz="0" w:space="0" w:color="auto"/>
                                        <w:bottom w:val="none" w:sz="0" w:space="0" w:color="auto"/>
                                        <w:right w:val="none" w:sz="0" w:space="0" w:color="auto"/>
                                      </w:divBdr>
                                      <w:divsChild>
                                        <w:div w:id="440952269">
                                          <w:marLeft w:val="0"/>
                                          <w:marRight w:val="0"/>
                                          <w:marTop w:val="0"/>
                                          <w:marBottom w:val="0"/>
                                          <w:divBdr>
                                            <w:top w:val="none" w:sz="0" w:space="0" w:color="auto"/>
                                            <w:left w:val="none" w:sz="0" w:space="0" w:color="auto"/>
                                            <w:bottom w:val="none" w:sz="0" w:space="0" w:color="auto"/>
                                            <w:right w:val="none" w:sz="0" w:space="0" w:color="auto"/>
                                          </w:divBdr>
                                        </w:div>
                                      </w:divsChild>
                                    </w:div>
                                    <w:div w:id="163859612">
                                      <w:marLeft w:val="0"/>
                                      <w:marRight w:val="30"/>
                                      <w:marTop w:val="0"/>
                                      <w:marBottom w:val="0"/>
                                      <w:divBdr>
                                        <w:top w:val="none" w:sz="0" w:space="0" w:color="auto"/>
                                        <w:left w:val="none" w:sz="0" w:space="0" w:color="auto"/>
                                        <w:bottom w:val="none" w:sz="0" w:space="0" w:color="auto"/>
                                        <w:right w:val="none" w:sz="0" w:space="0" w:color="auto"/>
                                      </w:divBdr>
                                    </w:div>
                                    <w:div w:id="164056110">
                                      <w:marLeft w:val="0"/>
                                      <w:marRight w:val="30"/>
                                      <w:marTop w:val="0"/>
                                      <w:marBottom w:val="0"/>
                                      <w:divBdr>
                                        <w:top w:val="none" w:sz="0" w:space="0" w:color="auto"/>
                                        <w:left w:val="none" w:sz="0" w:space="0" w:color="auto"/>
                                        <w:bottom w:val="none" w:sz="0" w:space="0" w:color="auto"/>
                                        <w:right w:val="none" w:sz="0" w:space="0" w:color="auto"/>
                                      </w:divBdr>
                                      <w:divsChild>
                                        <w:div w:id="149249918">
                                          <w:marLeft w:val="0"/>
                                          <w:marRight w:val="0"/>
                                          <w:marTop w:val="0"/>
                                          <w:marBottom w:val="0"/>
                                          <w:divBdr>
                                            <w:top w:val="none" w:sz="0" w:space="0" w:color="auto"/>
                                            <w:left w:val="none" w:sz="0" w:space="0" w:color="auto"/>
                                            <w:bottom w:val="none" w:sz="0" w:space="0" w:color="auto"/>
                                            <w:right w:val="none" w:sz="0" w:space="0" w:color="auto"/>
                                          </w:divBdr>
                                        </w:div>
                                      </w:divsChild>
                                    </w:div>
                                    <w:div w:id="179588934">
                                      <w:marLeft w:val="0"/>
                                      <w:marRight w:val="30"/>
                                      <w:marTop w:val="0"/>
                                      <w:marBottom w:val="0"/>
                                      <w:divBdr>
                                        <w:top w:val="none" w:sz="0" w:space="0" w:color="auto"/>
                                        <w:left w:val="none" w:sz="0" w:space="0" w:color="auto"/>
                                        <w:bottom w:val="none" w:sz="0" w:space="0" w:color="auto"/>
                                        <w:right w:val="none" w:sz="0" w:space="0" w:color="auto"/>
                                      </w:divBdr>
                                      <w:divsChild>
                                        <w:div w:id="519701531">
                                          <w:marLeft w:val="0"/>
                                          <w:marRight w:val="0"/>
                                          <w:marTop w:val="0"/>
                                          <w:marBottom w:val="0"/>
                                          <w:divBdr>
                                            <w:top w:val="none" w:sz="0" w:space="0" w:color="auto"/>
                                            <w:left w:val="none" w:sz="0" w:space="0" w:color="auto"/>
                                            <w:bottom w:val="none" w:sz="0" w:space="0" w:color="auto"/>
                                            <w:right w:val="none" w:sz="0" w:space="0" w:color="auto"/>
                                          </w:divBdr>
                                        </w:div>
                                      </w:divsChild>
                                    </w:div>
                                    <w:div w:id="182129371">
                                      <w:marLeft w:val="0"/>
                                      <w:marRight w:val="30"/>
                                      <w:marTop w:val="0"/>
                                      <w:marBottom w:val="0"/>
                                      <w:divBdr>
                                        <w:top w:val="none" w:sz="0" w:space="0" w:color="auto"/>
                                        <w:left w:val="none" w:sz="0" w:space="0" w:color="auto"/>
                                        <w:bottom w:val="none" w:sz="0" w:space="0" w:color="auto"/>
                                        <w:right w:val="none" w:sz="0" w:space="0" w:color="auto"/>
                                      </w:divBdr>
                                    </w:div>
                                    <w:div w:id="208416986">
                                      <w:marLeft w:val="0"/>
                                      <w:marRight w:val="30"/>
                                      <w:marTop w:val="0"/>
                                      <w:marBottom w:val="0"/>
                                      <w:divBdr>
                                        <w:top w:val="none" w:sz="0" w:space="0" w:color="auto"/>
                                        <w:left w:val="none" w:sz="0" w:space="0" w:color="auto"/>
                                        <w:bottom w:val="none" w:sz="0" w:space="0" w:color="auto"/>
                                        <w:right w:val="none" w:sz="0" w:space="0" w:color="auto"/>
                                      </w:divBdr>
                                      <w:divsChild>
                                        <w:div w:id="286543664">
                                          <w:marLeft w:val="0"/>
                                          <w:marRight w:val="0"/>
                                          <w:marTop w:val="0"/>
                                          <w:marBottom w:val="0"/>
                                          <w:divBdr>
                                            <w:top w:val="none" w:sz="0" w:space="0" w:color="auto"/>
                                            <w:left w:val="none" w:sz="0" w:space="0" w:color="auto"/>
                                            <w:bottom w:val="none" w:sz="0" w:space="0" w:color="auto"/>
                                            <w:right w:val="none" w:sz="0" w:space="0" w:color="auto"/>
                                          </w:divBdr>
                                        </w:div>
                                      </w:divsChild>
                                    </w:div>
                                    <w:div w:id="220484098">
                                      <w:marLeft w:val="0"/>
                                      <w:marRight w:val="30"/>
                                      <w:marTop w:val="0"/>
                                      <w:marBottom w:val="0"/>
                                      <w:divBdr>
                                        <w:top w:val="none" w:sz="0" w:space="0" w:color="auto"/>
                                        <w:left w:val="none" w:sz="0" w:space="0" w:color="auto"/>
                                        <w:bottom w:val="none" w:sz="0" w:space="0" w:color="auto"/>
                                        <w:right w:val="none" w:sz="0" w:space="0" w:color="auto"/>
                                      </w:divBdr>
                                      <w:divsChild>
                                        <w:div w:id="872573072">
                                          <w:marLeft w:val="0"/>
                                          <w:marRight w:val="0"/>
                                          <w:marTop w:val="0"/>
                                          <w:marBottom w:val="0"/>
                                          <w:divBdr>
                                            <w:top w:val="none" w:sz="0" w:space="0" w:color="auto"/>
                                            <w:left w:val="none" w:sz="0" w:space="0" w:color="auto"/>
                                            <w:bottom w:val="none" w:sz="0" w:space="0" w:color="auto"/>
                                            <w:right w:val="none" w:sz="0" w:space="0" w:color="auto"/>
                                          </w:divBdr>
                                        </w:div>
                                      </w:divsChild>
                                    </w:div>
                                    <w:div w:id="238292248">
                                      <w:marLeft w:val="0"/>
                                      <w:marRight w:val="30"/>
                                      <w:marTop w:val="0"/>
                                      <w:marBottom w:val="0"/>
                                      <w:divBdr>
                                        <w:top w:val="none" w:sz="0" w:space="0" w:color="auto"/>
                                        <w:left w:val="none" w:sz="0" w:space="0" w:color="auto"/>
                                        <w:bottom w:val="none" w:sz="0" w:space="0" w:color="auto"/>
                                        <w:right w:val="none" w:sz="0" w:space="0" w:color="auto"/>
                                      </w:divBdr>
                                      <w:divsChild>
                                        <w:div w:id="1300452158">
                                          <w:marLeft w:val="0"/>
                                          <w:marRight w:val="0"/>
                                          <w:marTop w:val="0"/>
                                          <w:marBottom w:val="0"/>
                                          <w:divBdr>
                                            <w:top w:val="none" w:sz="0" w:space="0" w:color="auto"/>
                                            <w:left w:val="none" w:sz="0" w:space="0" w:color="auto"/>
                                            <w:bottom w:val="none" w:sz="0" w:space="0" w:color="auto"/>
                                            <w:right w:val="none" w:sz="0" w:space="0" w:color="auto"/>
                                          </w:divBdr>
                                        </w:div>
                                      </w:divsChild>
                                    </w:div>
                                    <w:div w:id="257180494">
                                      <w:marLeft w:val="0"/>
                                      <w:marRight w:val="30"/>
                                      <w:marTop w:val="0"/>
                                      <w:marBottom w:val="0"/>
                                      <w:divBdr>
                                        <w:top w:val="none" w:sz="0" w:space="0" w:color="auto"/>
                                        <w:left w:val="none" w:sz="0" w:space="0" w:color="auto"/>
                                        <w:bottom w:val="none" w:sz="0" w:space="0" w:color="auto"/>
                                        <w:right w:val="none" w:sz="0" w:space="0" w:color="auto"/>
                                      </w:divBdr>
                                      <w:divsChild>
                                        <w:div w:id="1326786453">
                                          <w:marLeft w:val="0"/>
                                          <w:marRight w:val="0"/>
                                          <w:marTop w:val="0"/>
                                          <w:marBottom w:val="0"/>
                                          <w:divBdr>
                                            <w:top w:val="none" w:sz="0" w:space="0" w:color="auto"/>
                                            <w:left w:val="none" w:sz="0" w:space="0" w:color="auto"/>
                                            <w:bottom w:val="none" w:sz="0" w:space="0" w:color="auto"/>
                                            <w:right w:val="none" w:sz="0" w:space="0" w:color="auto"/>
                                          </w:divBdr>
                                        </w:div>
                                      </w:divsChild>
                                    </w:div>
                                    <w:div w:id="293873645">
                                      <w:marLeft w:val="0"/>
                                      <w:marRight w:val="30"/>
                                      <w:marTop w:val="0"/>
                                      <w:marBottom w:val="0"/>
                                      <w:divBdr>
                                        <w:top w:val="none" w:sz="0" w:space="0" w:color="auto"/>
                                        <w:left w:val="none" w:sz="0" w:space="0" w:color="auto"/>
                                        <w:bottom w:val="none" w:sz="0" w:space="0" w:color="auto"/>
                                        <w:right w:val="none" w:sz="0" w:space="0" w:color="auto"/>
                                      </w:divBdr>
                                      <w:divsChild>
                                        <w:div w:id="967315888">
                                          <w:marLeft w:val="0"/>
                                          <w:marRight w:val="0"/>
                                          <w:marTop w:val="0"/>
                                          <w:marBottom w:val="0"/>
                                          <w:divBdr>
                                            <w:top w:val="none" w:sz="0" w:space="0" w:color="auto"/>
                                            <w:left w:val="none" w:sz="0" w:space="0" w:color="auto"/>
                                            <w:bottom w:val="none" w:sz="0" w:space="0" w:color="auto"/>
                                            <w:right w:val="none" w:sz="0" w:space="0" w:color="auto"/>
                                          </w:divBdr>
                                        </w:div>
                                      </w:divsChild>
                                    </w:div>
                                    <w:div w:id="317273687">
                                      <w:marLeft w:val="0"/>
                                      <w:marRight w:val="30"/>
                                      <w:marTop w:val="0"/>
                                      <w:marBottom w:val="0"/>
                                      <w:divBdr>
                                        <w:top w:val="none" w:sz="0" w:space="0" w:color="auto"/>
                                        <w:left w:val="none" w:sz="0" w:space="0" w:color="auto"/>
                                        <w:bottom w:val="none" w:sz="0" w:space="0" w:color="auto"/>
                                        <w:right w:val="none" w:sz="0" w:space="0" w:color="auto"/>
                                      </w:divBdr>
                                      <w:divsChild>
                                        <w:div w:id="966084850">
                                          <w:marLeft w:val="0"/>
                                          <w:marRight w:val="0"/>
                                          <w:marTop w:val="0"/>
                                          <w:marBottom w:val="0"/>
                                          <w:divBdr>
                                            <w:top w:val="none" w:sz="0" w:space="0" w:color="auto"/>
                                            <w:left w:val="none" w:sz="0" w:space="0" w:color="auto"/>
                                            <w:bottom w:val="none" w:sz="0" w:space="0" w:color="auto"/>
                                            <w:right w:val="none" w:sz="0" w:space="0" w:color="auto"/>
                                          </w:divBdr>
                                        </w:div>
                                      </w:divsChild>
                                    </w:div>
                                    <w:div w:id="327945406">
                                      <w:marLeft w:val="0"/>
                                      <w:marRight w:val="30"/>
                                      <w:marTop w:val="0"/>
                                      <w:marBottom w:val="0"/>
                                      <w:divBdr>
                                        <w:top w:val="none" w:sz="0" w:space="0" w:color="auto"/>
                                        <w:left w:val="none" w:sz="0" w:space="0" w:color="auto"/>
                                        <w:bottom w:val="none" w:sz="0" w:space="0" w:color="auto"/>
                                        <w:right w:val="none" w:sz="0" w:space="0" w:color="auto"/>
                                      </w:divBdr>
                                    </w:div>
                                    <w:div w:id="333455865">
                                      <w:marLeft w:val="0"/>
                                      <w:marRight w:val="30"/>
                                      <w:marTop w:val="0"/>
                                      <w:marBottom w:val="0"/>
                                      <w:divBdr>
                                        <w:top w:val="none" w:sz="0" w:space="0" w:color="auto"/>
                                        <w:left w:val="none" w:sz="0" w:space="0" w:color="auto"/>
                                        <w:bottom w:val="none" w:sz="0" w:space="0" w:color="auto"/>
                                        <w:right w:val="none" w:sz="0" w:space="0" w:color="auto"/>
                                      </w:divBdr>
                                    </w:div>
                                    <w:div w:id="348412711">
                                      <w:marLeft w:val="0"/>
                                      <w:marRight w:val="30"/>
                                      <w:marTop w:val="0"/>
                                      <w:marBottom w:val="0"/>
                                      <w:divBdr>
                                        <w:top w:val="none" w:sz="0" w:space="0" w:color="auto"/>
                                        <w:left w:val="none" w:sz="0" w:space="0" w:color="auto"/>
                                        <w:bottom w:val="none" w:sz="0" w:space="0" w:color="auto"/>
                                        <w:right w:val="none" w:sz="0" w:space="0" w:color="auto"/>
                                      </w:divBdr>
                                      <w:divsChild>
                                        <w:div w:id="426734834">
                                          <w:marLeft w:val="0"/>
                                          <w:marRight w:val="0"/>
                                          <w:marTop w:val="0"/>
                                          <w:marBottom w:val="0"/>
                                          <w:divBdr>
                                            <w:top w:val="none" w:sz="0" w:space="0" w:color="auto"/>
                                            <w:left w:val="none" w:sz="0" w:space="0" w:color="auto"/>
                                            <w:bottom w:val="none" w:sz="0" w:space="0" w:color="auto"/>
                                            <w:right w:val="none" w:sz="0" w:space="0" w:color="auto"/>
                                          </w:divBdr>
                                        </w:div>
                                      </w:divsChild>
                                    </w:div>
                                    <w:div w:id="389039874">
                                      <w:marLeft w:val="0"/>
                                      <w:marRight w:val="30"/>
                                      <w:marTop w:val="0"/>
                                      <w:marBottom w:val="0"/>
                                      <w:divBdr>
                                        <w:top w:val="none" w:sz="0" w:space="0" w:color="auto"/>
                                        <w:left w:val="none" w:sz="0" w:space="0" w:color="auto"/>
                                        <w:bottom w:val="none" w:sz="0" w:space="0" w:color="auto"/>
                                        <w:right w:val="none" w:sz="0" w:space="0" w:color="auto"/>
                                      </w:divBdr>
                                      <w:divsChild>
                                        <w:div w:id="421603878">
                                          <w:marLeft w:val="0"/>
                                          <w:marRight w:val="0"/>
                                          <w:marTop w:val="0"/>
                                          <w:marBottom w:val="0"/>
                                          <w:divBdr>
                                            <w:top w:val="none" w:sz="0" w:space="0" w:color="auto"/>
                                            <w:left w:val="none" w:sz="0" w:space="0" w:color="auto"/>
                                            <w:bottom w:val="none" w:sz="0" w:space="0" w:color="auto"/>
                                            <w:right w:val="none" w:sz="0" w:space="0" w:color="auto"/>
                                          </w:divBdr>
                                        </w:div>
                                      </w:divsChild>
                                    </w:div>
                                    <w:div w:id="410203313">
                                      <w:marLeft w:val="0"/>
                                      <w:marRight w:val="30"/>
                                      <w:marTop w:val="0"/>
                                      <w:marBottom w:val="0"/>
                                      <w:divBdr>
                                        <w:top w:val="none" w:sz="0" w:space="0" w:color="auto"/>
                                        <w:left w:val="none" w:sz="0" w:space="0" w:color="auto"/>
                                        <w:bottom w:val="none" w:sz="0" w:space="0" w:color="auto"/>
                                        <w:right w:val="none" w:sz="0" w:space="0" w:color="auto"/>
                                      </w:divBdr>
                                      <w:divsChild>
                                        <w:div w:id="265046011">
                                          <w:marLeft w:val="0"/>
                                          <w:marRight w:val="0"/>
                                          <w:marTop w:val="0"/>
                                          <w:marBottom w:val="0"/>
                                          <w:divBdr>
                                            <w:top w:val="none" w:sz="0" w:space="0" w:color="auto"/>
                                            <w:left w:val="none" w:sz="0" w:space="0" w:color="auto"/>
                                            <w:bottom w:val="none" w:sz="0" w:space="0" w:color="auto"/>
                                            <w:right w:val="none" w:sz="0" w:space="0" w:color="auto"/>
                                          </w:divBdr>
                                        </w:div>
                                      </w:divsChild>
                                    </w:div>
                                    <w:div w:id="416175404">
                                      <w:marLeft w:val="0"/>
                                      <w:marRight w:val="30"/>
                                      <w:marTop w:val="0"/>
                                      <w:marBottom w:val="0"/>
                                      <w:divBdr>
                                        <w:top w:val="none" w:sz="0" w:space="0" w:color="auto"/>
                                        <w:left w:val="none" w:sz="0" w:space="0" w:color="auto"/>
                                        <w:bottom w:val="none" w:sz="0" w:space="0" w:color="auto"/>
                                        <w:right w:val="none" w:sz="0" w:space="0" w:color="auto"/>
                                      </w:divBdr>
                                      <w:divsChild>
                                        <w:div w:id="1086539658">
                                          <w:marLeft w:val="0"/>
                                          <w:marRight w:val="0"/>
                                          <w:marTop w:val="0"/>
                                          <w:marBottom w:val="0"/>
                                          <w:divBdr>
                                            <w:top w:val="none" w:sz="0" w:space="0" w:color="auto"/>
                                            <w:left w:val="none" w:sz="0" w:space="0" w:color="auto"/>
                                            <w:bottom w:val="none" w:sz="0" w:space="0" w:color="auto"/>
                                            <w:right w:val="none" w:sz="0" w:space="0" w:color="auto"/>
                                          </w:divBdr>
                                        </w:div>
                                      </w:divsChild>
                                    </w:div>
                                    <w:div w:id="419185660">
                                      <w:marLeft w:val="0"/>
                                      <w:marRight w:val="30"/>
                                      <w:marTop w:val="0"/>
                                      <w:marBottom w:val="0"/>
                                      <w:divBdr>
                                        <w:top w:val="none" w:sz="0" w:space="0" w:color="auto"/>
                                        <w:left w:val="none" w:sz="0" w:space="0" w:color="auto"/>
                                        <w:bottom w:val="none" w:sz="0" w:space="0" w:color="auto"/>
                                        <w:right w:val="none" w:sz="0" w:space="0" w:color="auto"/>
                                      </w:divBdr>
                                    </w:div>
                                    <w:div w:id="422339414">
                                      <w:marLeft w:val="0"/>
                                      <w:marRight w:val="30"/>
                                      <w:marTop w:val="0"/>
                                      <w:marBottom w:val="0"/>
                                      <w:divBdr>
                                        <w:top w:val="none" w:sz="0" w:space="0" w:color="auto"/>
                                        <w:left w:val="none" w:sz="0" w:space="0" w:color="auto"/>
                                        <w:bottom w:val="none" w:sz="0" w:space="0" w:color="auto"/>
                                        <w:right w:val="none" w:sz="0" w:space="0" w:color="auto"/>
                                      </w:divBdr>
                                    </w:div>
                                    <w:div w:id="430976663">
                                      <w:marLeft w:val="0"/>
                                      <w:marRight w:val="30"/>
                                      <w:marTop w:val="0"/>
                                      <w:marBottom w:val="0"/>
                                      <w:divBdr>
                                        <w:top w:val="none" w:sz="0" w:space="0" w:color="auto"/>
                                        <w:left w:val="none" w:sz="0" w:space="0" w:color="auto"/>
                                        <w:bottom w:val="none" w:sz="0" w:space="0" w:color="auto"/>
                                        <w:right w:val="none" w:sz="0" w:space="0" w:color="auto"/>
                                      </w:divBdr>
                                    </w:div>
                                    <w:div w:id="435835172">
                                      <w:marLeft w:val="0"/>
                                      <w:marRight w:val="30"/>
                                      <w:marTop w:val="0"/>
                                      <w:marBottom w:val="0"/>
                                      <w:divBdr>
                                        <w:top w:val="none" w:sz="0" w:space="0" w:color="auto"/>
                                        <w:left w:val="none" w:sz="0" w:space="0" w:color="auto"/>
                                        <w:bottom w:val="none" w:sz="0" w:space="0" w:color="auto"/>
                                        <w:right w:val="none" w:sz="0" w:space="0" w:color="auto"/>
                                      </w:divBdr>
                                      <w:divsChild>
                                        <w:div w:id="844319473">
                                          <w:marLeft w:val="0"/>
                                          <w:marRight w:val="0"/>
                                          <w:marTop w:val="0"/>
                                          <w:marBottom w:val="0"/>
                                          <w:divBdr>
                                            <w:top w:val="none" w:sz="0" w:space="0" w:color="auto"/>
                                            <w:left w:val="none" w:sz="0" w:space="0" w:color="auto"/>
                                            <w:bottom w:val="none" w:sz="0" w:space="0" w:color="auto"/>
                                            <w:right w:val="none" w:sz="0" w:space="0" w:color="auto"/>
                                          </w:divBdr>
                                        </w:div>
                                      </w:divsChild>
                                    </w:div>
                                    <w:div w:id="442192452">
                                      <w:marLeft w:val="0"/>
                                      <w:marRight w:val="30"/>
                                      <w:marTop w:val="0"/>
                                      <w:marBottom w:val="0"/>
                                      <w:divBdr>
                                        <w:top w:val="none" w:sz="0" w:space="0" w:color="auto"/>
                                        <w:left w:val="none" w:sz="0" w:space="0" w:color="auto"/>
                                        <w:bottom w:val="none" w:sz="0" w:space="0" w:color="auto"/>
                                        <w:right w:val="none" w:sz="0" w:space="0" w:color="auto"/>
                                      </w:divBdr>
                                      <w:divsChild>
                                        <w:div w:id="56246237">
                                          <w:marLeft w:val="0"/>
                                          <w:marRight w:val="0"/>
                                          <w:marTop w:val="0"/>
                                          <w:marBottom w:val="0"/>
                                          <w:divBdr>
                                            <w:top w:val="none" w:sz="0" w:space="0" w:color="auto"/>
                                            <w:left w:val="none" w:sz="0" w:space="0" w:color="auto"/>
                                            <w:bottom w:val="none" w:sz="0" w:space="0" w:color="auto"/>
                                            <w:right w:val="none" w:sz="0" w:space="0" w:color="auto"/>
                                          </w:divBdr>
                                        </w:div>
                                      </w:divsChild>
                                    </w:div>
                                    <w:div w:id="457997298">
                                      <w:marLeft w:val="0"/>
                                      <w:marRight w:val="30"/>
                                      <w:marTop w:val="0"/>
                                      <w:marBottom w:val="0"/>
                                      <w:divBdr>
                                        <w:top w:val="none" w:sz="0" w:space="0" w:color="auto"/>
                                        <w:left w:val="none" w:sz="0" w:space="0" w:color="auto"/>
                                        <w:bottom w:val="none" w:sz="0" w:space="0" w:color="auto"/>
                                        <w:right w:val="none" w:sz="0" w:space="0" w:color="auto"/>
                                      </w:divBdr>
                                      <w:divsChild>
                                        <w:div w:id="364453507">
                                          <w:marLeft w:val="0"/>
                                          <w:marRight w:val="0"/>
                                          <w:marTop w:val="0"/>
                                          <w:marBottom w:val="0"/>
                                          <w:divBdr>
                                            <w:top w:val="none" w:sz="0" w:space="0" w:color="auto"/>
                                            <w:left w:val="none" w:sz="0" w:space="0" w:color="auto"/>
                                            <w:bottom w:val="none" w:sz="0" w:space="0" w:color="auto"/>
                                            <w:right w:val="none" w:sz="0" w:space="0" w:color="auto"/>
                                          </w:divBdr>
                                        </w:div>
                                      </w:divsChild>
                                    </w:div>
                                    <w:div w:id="461580412">
                                      <w:marLeft w:val="0"/>
                                      <w:marRight w:val="30"/>
                                      <w:marTop w:val="0"/>
                                      <w:marBottom w:val="0"/>
                                      <w:divBdr>
                                        <w:top w:val="none" w:sz="0" w:space="0" w:color="auto"/>
                                        <w:left w:val="none" w:sz="0" w:space="0" w:color="auto"/>
                                        <w:bottom w:val="none" w:sz="0" w:space="0" w:color="auto"/>
                                        <w:right w:val="none" w:sz="0" w:space="0" w:color="auto"/>
                                      </w:divBdr>
                                      <w:divsChild>
                                        <w:div w:id="264773191">
                                          <w:marLeft w:val="0"/>
                                          <w:marRight w:val="0"/>
                                          <w:marTop w:val="0"/>
                                          <w:marBottom w:val="0"/>
                                          <w:divBdr>
                                            <w:top w:val="none" w:sz="0" w:space="0" w:color="auto"/>
                                            <w:left w:val="none" w:sz="0" w:space="0" w:color="auto"/>
                                            <w:bottom w:val="none" w:sz="0" w:space="0" w:color="auto"/>
                                            <w:right w:val="none" w:sz="0" w:space="0" w:color="auto"/>
                                          </w:divBdr>
                                        </w:div>
                                      </w:divsChild>
                                    </w:div>
                                    <w:div w:id="491213112">
                                      <w:marLeft w:val="0"/>
                                      <w:marRight w:val="30"/>
                                      <w:marTop w:val="0"/>
                                      <w:marBottom w:val="0"/>
                                      <w:divBdr>
                                        <w:top w:val="none" w:sz="0" w:space="0" w:color="auto"/>
                                        <w:left w:val="none" w:sz="0" w:space="0" w:color="auto"/>
                                        <w:bottom w:val="none" w:sz="0" w:space="0" w:color="auto"/>
                                        <w:right w:val="none" w:sz="0" w:space="0" w:color="auto"/>
                                      </w:divBdr>
                                      <w:divsChild>
                                        <w:div w:id="663624283">
                                          <w:marLeft w:val="0"/>
                                          <w:marRight w:val="0"/>
                                          <w:marTop w:val="0"/>
                                          <w:marBottom w:val="0"/>
                                          <w:divBdr>
                                            <w:top w:val="none" w:sz="0" w:space="0" w:color="auto"/>
                                            <w:left w:val="none" w:sz="0" w:space="0" w:color="auto"/>
                                            <w:bottom w:val="none" w:sz="0" w:space="0" w:color="auto"/>
                                            <w:right w:val="none" w:sz="0" w:space="0" w:color="auto"/>
                                          </w:divBdr>
                                        </w:div>
                                      </w:divsChild>
                                    </w:div>
                                    <w:div w:id="498077732">
                                      <w:marLeft w:val="0"/>
                                      <w:marRight w:val="30"/>
                                      <w:marTop w:val="0"/>
                                      <w:marBottom w:val="0"/>
                                      <w:divBdr>
                                        <w:top w:val="none" w:sz="0" w:space="0" w:color="auto"/>
                                        <w:left w:val="none" w:sz="0" w:space="0" w:color="auto"/>
                                        <w:bottom w:val="none" w:sz="0" w:space="0" w:color="auto"/>
                                        <w:right w:val="none" w:sz="0" w:space="0" w:color="auto"/>
                                      </w:divBdr>
                                    </w:div>
                                    <w:div w:id="506747312">
                                      <w:marLeft w:val="0"/>
                                      <w:marRight w:val="30"/>
                                      <w:marTop w:val="0"/>
                                      <w:marBottom w:val="0"/>
                                      <w:divBdr>
                                        <w:top w:val="none" w:sz="0" w:space="0" w:color="auto"/>
                                        <w:left w:val="none" w:sz="0" w:space="0" w:color="auto"/>
                                        <w:bottom w:val="none" w:sz="0" w:space="0" w:color="auto"/>
                                        <w:right w:val="none" w:sz="0" w:space="0" w:color="auto"/>
                                      </w:divBdr>
                                      <w:divsChild>
                                        <w:div w:id="905726355">
                                          <w:marLeft w:val="0"/>
                                          <w:marRight w:val="0"/>
                                          <w:marTop w:val="0"/>
                                          <w:marBottom w:val="0"/>
                                          <w:divBdr>
                                            <w:top w:val="none" w:sz="0" w:space="0" w:color="auto"/>
                                            <w:left w:val="none" w:sz="0" w:space="0" w:color="auto"/>
                                            <w:bottom w:val="none" w:sz="0" w:space="0" w:color="auto"/>
                                            <w:right w:val="none" w:sz="0" w:space="0" w:color="auto"/>
                                          </w:divBdr>
                                        </w:div>
                                      </w:divsChild>
                                    </w:div>
                                    <w:div w:id="510874839">
                                      <w:marLeft w:val="0"/>
                                      <w:marRight w:val="30"/>
                                      <w:marTop w:val="0"/>
                                      <w:marBottom w:val="0"/>
                                      <w:divBdr>
                                        <w:top w:val="none" w:sz="0" w:space="0" w:color="auto"/>
                                        <w:left w:val="none" w:sz="0" w:space="0" w:color="auto"/>
                                        <w:bottom w:val="none" w:sz="0" w:space="0" w:color="auto"/>
                                        <w:right w:val="none" w:sz="0" w:space="0" w:color="auto"/>
                                      </w:divBdr>
                                    </w:div>
                                    <w:div w:id="546332211">
                                      <w:marLeft w:val="0"/>
                                      <w:marRight w:val="30"/>
                                      <w:marTop w:val="0"/>
                                      <w:marBottom w:val="0"/>
                                      <w:divBdr>
                                        <w:top w:val="none" w:sz="0" w:space="0" w:color="auto"/>
                                        <w:left w:val="none" w:sz="0" w:space="0" w:color="auto"/>
                                        <w:bottom w:val="none" w:sz="0" w:space="0" w:color="auto"/>
                                        <w:right w:val="none" w:sz="0" w:space="0" w:color="auto"/>
                                      </w:divBdr>
                                    </w:div>
                                    <w:div w:id="552817339">
                                      <w:marLeft w:val="0"/>
                                      <w:marRight w:val="30"/>
                                      <w:marTop w:val="0"/>
                                      <w:marBottom w:val="0"/>
                                      <w:divBdr>
                                        <w:top w:val="none" w:sz="0" w:space="0" w:color="auto"/>
                                        <w:left w:val="none" w:sz="0" w:space="0" w:color="auto"/>
                                        <w:bottom w:val="none" w:sz="0" w:space="0" w:color="auto"/>
                                        <w:right w:val="none" w:sz="0" w:space="0" w:color="auto"/>
                                      </w:divBdr>
                                      <w:divsChild>
                                        <w:div w:id="865561321">
                                          <w:marLeft w:val="0"/>
                                          <w:marRight w:val="0"/>
                                          <w:marTop w:val="0"/>
                                          <w:marBottom w:val="0"/>
                                          <w:divBdr>
                                            <w:top w:val="none" w:sz="0" w:space="0" w:color="auto"/>
                                            <w:left w:val="none" w:sz="0" w:space="0" w:color="auto"/>
                                            <w:bottom w:val="none" w:sz="0" w:space="0" w:color="auto"/>
                                            <w:right w:val="none" w:sz="0" w:space="0" w:color="auto"/>
                                          </w:divBdr>
                                        </w:div>
                                      </w:divsChild>
                                    </w:div>
                                    <w:div w:id="562566803">
                                      <w:marLeft w:val="0"/>
                                      <w:marRight w:val="30"/>
                                      <w:marTop w:val="0"/>
                                      <w:marBottom w:val="0"/>
                                      <w:divBdr>
                                        <w:top w:val="none" w:sz="0" w:space="0" w:color="auto"/>
                                        <w:left w:val="none" w:sz="0" w:space="0" w:color="auto"/>
                                        <w:bottom w:val="none" w:sz="0" w:space="0" w:color="auto"/>
                                        <w:right w:val="none" w:sz="0" w:space="0" w:color="auto"/>
                                      </w:divBdr>
                                      <w:divsChild>
                                        <w:div w:id="222061903">
                                          <w:marLeft w:val="0"/>
                                          <w:marRight w:val="0"/>
                                          <w:marTop w:val="0"/>
                                          <w:marBottom w:val="0"/>
                                          <w:divBdr>
                                            <w:top w:val="none" w:sz="0" w:space="0" w:color="auto"/>
                                            <w:left w:val="none" w:sz="0" w:space="0" w:color="auto"/>
                                            <w:bottom w:val="none" w:sz="0" w:space="0" w:color="auto"/>
                                            <w:right w:val="none" w:sz="0" w:space="0" w:color="auto"/>
                                          </w:divBdr>
                                        </w:div>
                                      </w:divsChild>
                                    </w:div>
                                    <w:div w:id="564410032">
                                      <w:marLeft w:val="0"/>
                                      <w:marRight w:val="30"/>
                                      <w:marTop w:val="0"/>
                                      <w:marBottom w:val="0"/>
                                      <w:divBdr>
                                        <w:top w:val="none" w:sz="0" w:space="0" w:color="auto"/>
                                        <w:left w:val="none" w:sz="0" w:space="0" w:color="auto"/>
                                        <w:bottom w:val="none" w:sz="0" w:space="0" w:color="auto"/>
                                        <w:right w:val="none" w:sz="0" w:space="0" w:color="auto"/>
                                      </w:divBdr>
                                      <w:divsChild>
                                        <w:div w:id="106850245">
                                          <w:marLeft w:val="0"/>
                                          <w:marRight w:val="0"/>
                                          <w:marTop w:val="0"/>
                                          <w:marBottom w:val="0"/>
                                          <w:divBdr>
                                            <w:top w:val="none" w:sz="0" w:space="0" w:color="auto"/>
                                            <w:left w:val="none" w:sz="0" w:space="0" w:color="auto"/>
                                            <w:bottom w:val="none" w:sz="0" w:space="0" w:color="auto"/>
                                            <w:right w:val="none" w:sz="0" w:space="0" w:color="auto"/>
                                          </w:divBdr>
                                        </w:div>
                                      </w:divsChild>
                                    </w:div>
                                    <w:div w:id="570385798">
                                      <w:marLeft w:val="0"/>
                                      <w:marRight w:val="30"/>
                                      <w:marTop w:val="0"/>
                                      <w:marBottom w:val="0"/>
                                      <w:divBdr>
                                        <w:top w:val="none" w:sz="0" w:space="0" w:color="auto"/>
                                        <w:left w:val="none" w:sz="0" w:space="0" w:color="auto"/>
                                        <w:bottom w:val="none" w:sz="0" w:space="0" w:color="auto"/>
                                        <w:right w:val="none" w:sz="0" w:space="0" w:color="auto"/>
                                      </w:divBdr>
                                    </w:div>
                                    <w:div w:id="573664546">
                                      <w:marLeft w:val="0"/>
                                      <w:marRight w:val="30"/>
                                      <w:marTop w:val="0"/>
                                      <w:marBottom w:val="0"/>
                                      <w:divBdr>
                                        <w:top w:val="none" w:sz="0" w:space="0" w:color="auto"/>
                                        <w:left w:val="none" w:sz="0" w:space="0" w:color="auto"/>
                                        <w:bottom w:val="none" w:sz="0" w:space="0" w:color="auto"/>
                                        <w:right w:val="none" w:sz="0" w:space="0" w:color="auto"/>
                                      </w:divBdr>
                                    </w:div>
                                    <w:div w:id="580405577">
                                      <w:marLeft w:val="0"/>
                                      <w:marRight w:val="30"/>
                                      <w:marTop w:val="0"/>
                                      <w:marBottom w:val="0"/>
                                      <w:divBdr>
                                        <w:top w:val="none" w:sz="0" w:space="0" w:color="auto"/>
                                        <w:left w:val="none" w:sz="0" w:space="0" w:color="auto"/>
                                        <w:bottom w:val="none" w:sz="0" w:space="0" w:color="auto"/>
                                        <w:right w:val="none" w:sz="0" w:space="0" w:color="auto"/>
                                      </w:divBdr>
                                      <w:divsChild>
                                        <w:div w:id="155610908">
                                          <w:marLeft w:val="0"/>
                                          <w:marRight w:val="0"/>
                                          <w:marTop w:val="0"/>
                                          <w:marBottom w:val="0"/>
                                          <w:divBdr>
                                            <w:top w:val="none" w:sz="0" w:space="0" w:color="auto"/>
                                            <w:left w:val="none" w:sz="0" w:space="0" w:color="auto"/>
                                            <w:bottom w:val="none" w:sz="0" w:space="0" w:color="auto"/>
                                            <w:right w:val="none" w:sz="0" w:space="0" w:color="auto"/>
                                          </w:divBdr>
                                        </w:div>
                                      </w:divsChild>
                                    </w:div>
                                    <w:div w:id="588734899">
                                      <w:marLeft w:val="0"/>
                                      <w:marRight w:val="30"/>
                                      <w:marTop w:val="0"/>
                                      <w:marBottom w:val="0"/>
                                      <w:divBdr>
                                        <w:top w:val="none" w:sz="0" w:space="0" w:color="auto"/>
                                        <w:left w:val="none" w:sz="0" w:space="0" w:color="auto"/>
                                        <w:bottom w:val="none" w:sz="0" w:space="0" w:color="auto"/>
                                        <w:right w:val="none" w:sz="0" w:space="0" w:color="auto"/>
                                      </w:divBdr>
                                    </w:div>
                                    <w:div w:id="611784294">
                                      <w:marLeft w:val="0"/>
                                      <w:marRight w:val="30"/>
                                      <w:marTop w:val="0"/>
                                      <w:marBottom w:val="0"/>
                                      <w:divBdr>
                                        <w:top w:val="none" w:sz="0" w:space="0" w:color="auto"/>
                                        <w:left w:val="none" w:sz="0" w:space="0" w:color="auto"/>
                                        <w:bottom w:val="none" w:sz="0" w:space="0" w:color="auto"/>
                                        <w:right w:val="none" w:sz="0" w:space="0" w:color="auto"/>
                                      </w:divBdr>
                                      <w:divsChild>
                                        <w:div w:id="1091200028">
                                          <w:marLeft w:val="0"/>
                                          <w:marRight w:val="0"/>
                                          <w:marTop w:val="0"/>
                                          <w:marBottom w:val="0"/>
                                          <w:divBdr>
                                            <w:top w:val="none" w:sz="0" w:space="0" w:color="auto"/>
                                            <w:left w:val="none" w:sz="0" w:space="0" w:color="auto"/>
                                            <w:bottom w:val="none" w:sz="0" w:space="0" w:color="auto"/>
                                            <w:right w:val="none" w:sz="0" w:space="0" w:color="auto"/>
                                          </w:divBdr>
                                        </w:div>
                                      </w:divsChild>
                                    </w:div>
                                    <w:div w:id="622461590">
                                      <w:marLeft w:val="0"/>
                                      <w:marRight w:val="30"/>
                                      <w:marTop w:val="0"/>
                                      <w:marBottom w:val="0"/>
                                      <w:divBdr>
                                        <w:top w:val="none" w:sz="0" w:space="0" w:color="auto"/>
                                        <w:left w:val="none" w:sz="0" w:space="0" w:color="auto"/>
                                        <w:bottom w:val="none" w:sz="0" w:space="0" w:color="auto"/>
                                        <w:right w:val="none" w:sz="0" w:space="0" w:color="auto"/>
                                      </w:divBdr>
                                    </w:div>
                                    <w:div w:id="644578755">
                                      <w:marLeft w:val="0"/>
                                      <w:marRight w:val="30"/>
                                      <w:marTop w:val="0"/>
                                      <w:marBottom w:val="0"/>
                                      <w:divBdr>
                                        <w:top w:val="none" w:sz="0" w:space="0" w:color="auto"/>
                                        <w:left w:val="none" w:sz="0" w:space="0" w:color="auto"/>
                                        <w:bottom w:val="none" w:sz="0" w:space="0" w:color="auto"/>
                                        <w:right w:val="none" w:sz="0" w:space="0" w:color="auto"/>
                                      </w:divBdr>
                                    </w:div>
                                    <w:div w:id="650141624">
                                      <w:marLeft w:val="0"/>
                                      <w:marRight w:val="30"/>
                                      <w:marTop w:val="0"/>
                                      <w:marBottom w:val="0"/>
                                      <w:divBdr>
                                        <w:top w:val="none" w:sz="0" w:space="0" w:color="auto"/>
                                        <w:left w:val="none" w:sz="0" w:space="0" w:color="auto"/>
                                        <w:bottom w:val="none" w:sz="0" w:space="0" w:color="auto"/>
                                        <w:right w:val="none" w:sz="0" w:space="0" w:color="auto"/>
                                      </w:divBdr>
                                      <w:divsChild>
                                        <w:div w:id="227344518">
                                          <w:marLeft w:val="0"/>
                                          <w:marRight w:val="0"/>
                                          <w:marTop w:val="0"/>
                                          <w:marBottom w:val="0"/>
                                          <w:divBdr>
                                            <w:top w:val="none" w:sz="0" w:space="0" w:color="auto"/>
                                            <w:left w:val="none" w:sz="0" w:space="0" w:color="auto"/>
                                            <w:bottom w:val="none" w:sz="0" w:space="0" w:color="auto"/>
                                            <w:right w:val="none" w:sz="0" w:space="0" w:color="auto"/>
                                          </w:divBdr>
                                        </w:div>
                                      </w:divsChild>
                                    </w:div>
                                    <w:div w:id="650985994">
                                      <w:marLeft w:val="0"/>
                                      <w:marRight w:val="30"/>
                                      <w:marTop w:val="0"/>
                                      <w:marBottom w:val="0"/>
                                      <w:divBdr>
                                        <w:top w:val="none" w:sz="0" w:space="0" w:color="auto"/>
                                        <w:left w:val="none" w:sz="0" w:space="0" w:color="auto"/>
                                        <w:bottom w:val="none" w:sz="0" w:space="0" w:color="auto"/>
                                        <w:right w:val="none" w:sz="0" w:space="0" w:color="auto"/>
                                      </w:divBdr>
                                    </w:div>
                                    <w:div w:id="663241012">
                                      <w:marLeft w:val="0"/>
                                      <w:marRight w:val="30"/>
                                      <w:marTop w:val="0"/>
                                      <w:marBottom w:val="0"/>
                                      <w:divBdr>
                                        <w:top w:val="none" w:sz="0" w:space="0" w:color="auto"/>
                                        <w:left w:val="none" w:sz="0" w:space="0" w:color="auto"/>
                                        <w:bottom w:val="none" w:sz="0" w:space="0" w:color="auto"/>
                                        <w:right w:val="none" w:sz="0" w:space="0" w:color="auto"/>
                                      </w:divBdr>
                                    </w:div>
                                    <w:div w:id="670839312">
                                      <w:marLeft w:val="0"/>
                                      <w:marRight w:val="30"/>
                                      <w:marTop w:val="0"/>
                                      <w:marBottom w:val="0"/>
                                      <w:divBdr>
                                        <w:top w:val="none" w:sz="0" w:space="0" w:color="auto"/>
                                        <w:left w:val="none" w:sz="0" w:space="0" w:color="auto"/>
                                        <w:bottom w:val="none" w:sz="0" w:space="0" w:color="auto"/>
                                        <w:right w:val="none" w:sz="0" w:space="0" w:color="auto"/>
                                      </w:divBdr>
                                      <w:divsChild>
                                        <w:div w:id="1287001547">
                                          <w:marLeft w:val="0"/>
                                          <w:marRight w:val="0"/>
                                          <w:marTop w:val="0"/>
                                          <w:marBottom w:val="0"/>
                                          <w:divBdr>
                                            <w:top w:val="none" w:sz="0" w:space="0" w:color="auto"/>
                                            <w:left w:val="none" w:sz="0" w:space="0" w:color="auto"/>
                                            <w:bottom w:val="none" w:sz="0" w:space="0" w:color="auto"/>
                                            <w:right w:val="none" w:sz="0" w:space="0" w:color="auto"/>
                                          </w:divBdr>
                                        </w:div>
                                      </w:divsChild>
                                    </w:div>
                                    <w:div w:id="675618360">
                                      <w:marLeft w:val="0"/>
                                      <w:marRight w:val="30"/>
                                      <w:marTop w:val="0"/>
                                      <w:marBottom w:val="0"/>
                                      <w:divBdr>
                                        <w:top w:val="none" w:sz="0" w:space="0" w:color="auto"/>
                                        <w:left w:val="none" w:sz="0" w:space="0" w:color="auto"/>
                                        <w:bottom w:val="none" w:sz="0" w:space="0" w:color="auto"/>
                                        <w:right w:val="none" w:sz="0" w:space="0" w:color="auto"/>
                                      </w:divBdr>
                                      <w:divsChild>
                                        <w:div w:id="415830525">
                                          <w:marLeft w:val="0"/>
                                          <w:marRight w:val="0"/>
                                          <w:marTop w:val="0"/>
                                          <w:marBottom w:val="0"/>
                                          <w:divBdr>
                                            <w:top w:val="none" w:sz="0" w:space="0" w:color="auto"/>
                                            <w:left w:val="none" w:sz="0" w:space="0" w:color="auto"/>
                                            <w:bottom w:val="none" w:sz="0" w:space="0" w:color="auto"/>
                                            <w:right w:val="none" w:sz="0" w:space="0" w:color="auto"/>
                                          </w:divBdr>
                                        </w:div>
                                      </w:divsChild>
                                    </w:div>
                                    <w:div w:id="677997868">
                                      <w:marLeft w:val="0"/>
                                      <w:marRight w:val="30"/>
                                      <w:marTop w:val="0"/>
                                      <w:marBottom w:val="0"/>
                                      <w:divBdr>
                                        <w:top w:val="none" w:sz="0" w:space="0" w:color="auto"/>
                                        <w:left w:val="none" w:sz="0" w:space="0" w:color="auto"/>
                                        <w:bottom w:val="none" w:sz="0" w:space="0" w:color="auto"/>
                                        <w:right w:val="none" w:sz="0" w:space="0" w:color="auto"/>
                                      </w:divBdr>
                                      <w:divsChild>
                                        <w:div w:id="1200053339">
                                          <w:marLeft w:val="0"/>
                                          <w:marRight w:val="0"/>
                                          <w:marTop w:val="0"/>
                                          <w:marBottom w:val="0"/>
                                          <w:divBdr>
                                            <w:top w:val="none" w:sz="0" w:space="0" w:color="auto"/>
                                            <w:left w:val="none" w:sz="0" w:space="0" w:color="auto"/>
                                            <w:bottom w:val="none" w:sz="0" w:space="0" w:color="auto"/>
                                            <w:right w:val="none" w:sz="0" w:space="0" w:color="auto"/>
                                          </w:divBdr>
                                        </w:div>
                                      </w:divsChild>
                                    </w:div>
                                    <w:div w:id="681206201">
                                      <w:marLeft w:val="0"/>
                                      <w:marRight w:val="30"/>
                                      <w:marTop w:val="0"/>
                                      <w:marBottom w:val="0"/>
                                      <w:divBdr>
                                        <w:top w:val="none" w:sz="0" w:space="0" w:color="auto"/>
                                        <w:left w:val="none" w:sz="0" w:space="0" w:color="auto"/>
                                        <w:bottom w:val="none" w:sz="0" w:space="0" w:color="auto"/>
                                        <w:right w:val="none" w:sz="0" w:space="0" w:color="auto"/>
                                      </w:divBdr>
                                      <w:divsChild>
                                        <w:div w:id="1215921519">
                                          <w:marLeft w:val="0"/>
                                          <w:marRight w:val="0"/>
                                          <w:marTop w:val="0"/>
                                          <w:marBottom w:val="0"/>
                                          <w:divBdr>
                                            <w:top w:val="none" w:sz="0" w:space="0" w:color="auto"/>
                                            <w:left w:val="none" w:sz="0" w:space="0" w:color="auto"/>
                                            <w:bottom w:val="none" w:sz="0" w:space="0" w:color="auto"/>
                                            <w:right w:val="none" w:sz="0" w:space="0" w:color="auto"/>
                                          </w:divBdr>
                                        </w:div>
                                      </w:divsChild>
                                    </w:div>
                                    <w:div w:id="696393623">
                                      <w:marLeft w:val="0"/>
                                      <w:marRight w:val="30"/>
                                      <w:marTop w:val="0"/>
                                      <w:marBottom w:val="0"/>
                                      <w:divBdr>
                                        <w:top w:val="none" w:sz="0" w:space="0" w:color="auto"/>
                                        <w:left w:val="none" w:sz="0" w:space="0" w:color="auto"/>
                                        <w:bottom w:val="none" w:sz="0" w:space="0" w:color="auto"/>
                                        <w:right w:val="none" w:sz="0" w:space="0" w:color="auto"/>
                                      </w:divBdr>
                                      <w:divsChild>
                                        <w:div w:id="1090855509">
                                          <w:marLeft w:val="0"/>
                                          <w:marRight w:val="0"/>
                                          <w:marTop w:val="0"/>
                                          <w:marBottom w:val="0"/>
                                          <w:divBdr>
                                            <w:top w:val="none" w:sz="0" w:space="0" w:color="auto"/>
                                            <w:left w:val="none" w:sz="0" w:space="0" w:color="auto"/>
                                            <w:bottom w:val="none" w:sz="0" w:space="0" w:color="auto"/>
                                            <w:right w:val="none" w:sz="0" w:space="0" w:color="auto"/>
                                          </w:divBdr>
                                        </w:div>
                                      </w:divsChild>
                                    </w:div>
                                    <w:div w:id="706680117">
                                      <w:marLeft w:val="0"/>
                                      <w:marRight w:val="30"/>
                                      <w:marTop w:val="0"/>
                                      <w:marBottom w:val="0"/>
                                      <w:divBdr>
                                        <w:top w:val="none" w:sz="0" w:space="0" w:color="auto"/>
                                        <w:left w:val="none" w:sz="0" w:space="0" w:color="auto"/>
                                        <w:bottom w:val="none" w:sz="0" w:space="0" w:color="auto"/>
                                        <w:right w:val="none" w:sz="0" w:space="0" w:color="auto"/>
                                      </w:divBdr>
                                      <w:divsChild>
                                        <w:div w:id="449208618">
                                          <w:marLeft w:val="0"/>
                                          <w:marRight w:val="0"/>
                                          <w:marTop w:val="0"/>
                                          <w:marBottom w:val="0"/>
                                          <w:divBdr>
                                            <w:top w:val="none" w:sz="0" w:space="0" w:color="auto"/>
                                            <w:left w:val="none" w:sz="0" w:space="0" w:color="auto"/>
                                            <w:bottom w:val="none" w:sz="0" w:space="0" w:color="auto"/>
                                            <w:right w:val="none" w:sz="0" w:space="0" w:color="auto"/>
                                          </w:divBdr>
                                        </w:div>
                                      </w:divsChild>
                                    </w:div>
                                    <w:div w:id="714475922">
                                      <w:marLeft w:val="0"/>
                                      <w:marRight w:val="30"/>
                                      <w:marTop w:val="0"/>
                                      <w:marBottom w:val="0"/>
                                      <w:divBdr>
                                        <w:top w:val="none" w:sz="0" w:space="0" w:color="auto"/>
                                        <w:left w:val="none" w:sz="0" w:space="0" w:color="auto"/>
                                        <w:bottom w:val="none" w:sz="0" w:space="0" w:color="auto"/>
                                        <w:right w:val="none" w:sz="0" w:space="0" w:color="auto"/>
                                      </w:divBdr>
                                      <w:divsChild>
                                        <w:div w:id="529415150">
                                          <w:marLeft w:val="0"/>
                                          <w:marRight w:val="0"/>
                                          <w:marTop w:val="0"/>
                                          <w:marBottom w:val="0"/>
                                          <w:divBdr>
                                            <w:top w:val="none" w:sz="0" w:space="0" w:color="auto"/>
                                            <w:left w:val="none" w:sz="0" w:space="0" w:color="auto"/>
                                            <w:bottom w:val="none" w:sz="0" w:space="0" w:color="auto"/>
                                            <w:right w:val="none" w:sz="0" w:space="0" w:color="auto"/>
                                          </w:divBdr>
                                        </w:div>
                                      </w:divsChild>
                                    </w:div>
                                    <w:div w:id="736367296">
                                      <w:marLeft w:val="0"/>
                                      <w:marRight w:val="30"/>
                                      <w:marTop w:val="0"/>
                                      <w:marBottom w:val="0"/>
                                      <w:divBdr>
                                        <w:top w:val="none" w:sz="0" w:space="0" w:color="auto"/>
                                        <w:left w:val="none" w:sz="0" w:space="0" w:color="auto"/>
                                        <w:bottom w:val="none" w:sz="0" w:space="0" w:color="auto"/>
                                        <w:right w:val="none" w:sz="0" w:space="0" w:color="auto"/>
                                      </w:divBdr>
                                      <w:divsChild>
                                        <w:div w:id="408960436">
                                          <w:marLeft w:val="0"/>
                                          <w:marRight w:val="0"/>
                                          <w:marTop w:val="0"/>
                                          <w:marBottom w:val="0"/>
                                          <w:divBdr>
                                            <w:top w:val="none" w:sz="0" w:space="0" w:color="auto"/>
                                            <w:left w:val="none" w:sz="0" w:space="0" w:color="auto"/>
                                            <w:bottom w:val="none" w:sz="0" w:space="0" w:color="auto"/>
                                            <w:right w:val="none" w:sz="0" w:space="0" w:color="auto"/>
                                          </w:divBdr>
                                        </w:div>
                                      </w:divsChild>
                                    </w:div>
                                    <w:div w:id="758065123">
                                      <w:marLeft w:val="0"/>
                                      <w:marRight w:val="30"/>
                                      <w:marTop w:val="0"/>
                                      <w:marBottom w:val="0"/>
                                      <w:divBdr>
                                        <w:top w:val="none" w:sz="0" w:space="0" w:color="auto"/>
                                        <w:left w:val="none" w:sz="0" w:space="0" w:color="auto"/>
                                        <w:bottom w:val="none" w:sz="0" w:space="0" w:color="auto"/>
                                        <w:right w:val="none" w:sz="0" w:space="0" w:color="auto"/>
                                      </w:divBdr>
                                    </w:div>
                                    <w:div w:id="759378233">
                                      <w:marLeft w:val="0"/>
                                      <w:marRight w:val="30"/>
                                      <w:marTop w:val="0"/>
                                      <w:marBottom w:val="0"/>
                                      <w:divBdr>
                                        <w:top w:val="none" w:sz="0" w:space="0" w:color="auto"/>
                                        <w:left w:val="none" w:sz="0" w:space="0" w:color="auto"/>
                                        <w:bottom w:val="none" w:sz="0" w:space="0" w:color="auto"/>
                                        <w:right w:val="none" w:sz="0" w:space="0" w:color="auto"/>
                                      </w:divBdr>
                                      <w:divsChild>
                                        <w:div w:id="168109093">
                                          <w:marLeft w:val="0"/>
                                          <w:marRight w:val="0"/>
                                          <w:marTop w:val="0"/>
                                          <w:marBottom w:val="0"/>
                                          <w:divBdr>
                                            <w:top w:val="none" w:sz="0" w:space="0" w:color="auto"/>
                                            <w:left w:val="none" w:sz="0" w:space="0" w:color="auto"/>
                                            <w:bottom w:val="none" w:sz="0" w:space="0" w:color="auto"/>
                                            <w:right w:val="none" w:sz="0" w:space="0" w:color="auto"/>
                                          </w:divBdr>
                                        </w:div>
                                      </w:divsChild>
                                    </w:div>
                                    <w:div w:id="760830196">
                                      <w:marLeft w:val="0"/>
                                      <w:marRight w:val="30"/>
                                      <w:marTop w:val="0"/>
                                      <w:marBottom w:val="0"/>
                                      <w:divBdr>
                                        <w:top w:val="none" w:sz="0" w:space="0" w:color="auto"/>
                                        <w:left w:val="none" w:sz="0" w:space="0" w:color="auto"/>
                                        <w:bottom w:val="none" w:sz="0" w:space="0" w:color="auto"/>
                                        <w:right w:val="none" w:sz="0" w:space="0" w:color="auto"/>
                                      </w:divBdr>
                                    </w:div>
                                    <w:div w:id="761335119">
                                      <w:marLeft w:val="0"/>
                                      <w:marRight w:val="30"/>
                                      <w:marTop w:val="0"/>
                                      <w:marBottom w:val="0"/>
                                      <w:divBdr>
                                        <w:top w:val="none" w:sz="0" w:space="0" w:color="auto"/>
                                        <w:left w:val="none" w:sz="0" w:space="0" w:color="auto"/>
                                        <w:bottom w:val="none" w:sz="0" w:space="0" w:color="auto"/>
                                        <w:right w:val="none" w:sz="0" w:space="0" w:color="auto"/>
                                      </w:divBdr>
                                    </w:div>
                                    <w:div w:id="765884225">
                                      <w:marLeft w:val="0"/>
                                      <w:marRight w:val="30"/>
                                      <w:marTop w:val="0"/>
                                      <w:marBottom w:val="0"/>
                                      <w:divBdr>
                                        <w:top w:val="none" w:sz="0" w:space="0" w:color="auto"/>
                                        <w:left w:val="none" w:sz="0" w:space="0" w:color="auto"/>
                                        <w:bottom w:val="none" w:sz="0" w:space="0" w:color="auto"/>
                                        <w:right w:val="none" w:sz="0" w:space="0" w:color="auto"/>
                                      </w:divBdr>
                                      <w:divsChild>
                                        <w:div w:id="1324822693">
                                          <w:marLeft w:val="0"/>
                                          <w:marRight w:val="0"/>
                                          <w:marTop w:val="0"/>
                                          <w:marBottom w:val="0"/>
                                          <w:divBdr>
                                            <w:top w:val="none" w:sz="0" w:space="0" w:color="auto"/>
                                            <w:left w:val="none" w:sz="0" w:space="0" w:color="auto"/>
                                            <w:bottom w:val="none" w:sz="0" w:space="0" w:color="auto"/>
                                            <w:right w:val="none" w:sz="0" w:space="0" w:color="auto"/>
                                          </w:divBdr>
                                        </w:div>
                                      </w:divsChild>
                                    </w:div>
                                    <w:div w:id="770592669">
                                      <w:marLeft w:val="0"/>
                                      <w:marRight w:val="30"/>
                                      <w:marTop w:val="0"/>
                                      <w:marBottom w:val="0"/>
                                      <w:divBdr>
                                        <w:top w:val="none" w:sz="0" w:space="0" w:color="auto"/>
                                        <w:left w:val="none" w:sz="0" w:space="0" w:color="auto"/>
                                        <w:bottom w:val="none" w:sz="0" w:space="0" w:color="auto"/>
                                        <w:right w:val="none" w:sz="0" w:space="0" w:color="auto"/>
                                      </w:divBdr>
                                    </w:div>
                                    <w:div w:id="777678027">
                                      <w:marLeft w:val="0"/>
                                      <w:marRight w:val="30"/>
                                      <w:marTop w:val="0"/>
                                      <w:marBottom w:val="0"/>
                                      <w:divBdr>
                                        <w:top w:val="none" w:sz="0" w:space="0" w:color="auto"/>
                                        <w:left w:val="none" w:sz="0" w:space="0" w:color="auto"/>
                                        <w:bottom w:val="none" w:sz="0" w:space="0" w:color="auto"/>
                                        <w:right w:val="none" w:sz="0" w:space="0" w:color="auto"/>
                                      </w:divBdr>
                                      <w:divsChild>
                                        <w:div w:id="14966885">
                                          <w:marLeft w:val="0"/>
                                          <w:marRight w:val="0"/>
                                          <w:marTop w:val="0"/>
                                          <w:marBottom w:val="0"/>
                                          <w:divBdr>
                                            <w:top w:val="none" w:sz="0" w:space="0" w:color="auto"/>
                                            <w:left w:val="none" w:sz="0" w:space="0" w:color="auto"/>
                                            <w:bottom w:val="none" w:sz="0" w:space="0" w:color="auto"/>
                                            <w:right w:val="none" w:sz="0" w:space="0" w:color="auto"/>
                                          </w:divBdr>
                                        </w:div>
                                      </w:divsChild>
                                    </w:div>
                                    <w:div w:id="787552105">
                                      <w:marLeft w:val="0"/>
                                      <w:marRight w:val="30"/>
                                      <w:marTop w:val="0"/>
                                      <w:marBottom w:val="0"/>
                                      <w:divBdr>
                                        <w:top w:val="none" w:sz="0" w:space="0" w:color="auto"/>
                                        <w:left w:val="none" w:sz="0" w:space="0" w:color="auto"/>
                                        <w:bottom w:val="none" w:sz="0" w:space="0" w:color="auto"/>
                                        <w:right w:val="none" w:sz="0" w:space="0" w:color="auto"/>
                                      </w:divBdr>
                                    </w:div>
                                    <w:div w:id="793250279">
                                      <w:marLeft w:val="0"/>
                                      <w:marRight w:val="30"/>
                                      <w:marTop w:val="0"/>
                                      <w:marBottom w:val="0"/>
                                      <w:divBdr>
                                        <w:top w:val="none" w:sz="0" w:space="0" w:color="auto"/>
                                        <w:left w:val="none" w:sz="0" w:space="0" w:color="auto"/>
                                        <w:bottom w:val="none" w:sz="0" w:space="0" w:color="auto"/>
                                        <w:right w:val="none" w:sz="0" w:space="0" w:color="auto"/>
                                      </w:divBdr>
                                      <w:divsChild>
                                        <w:div w:id="847255882">
                                          <w:marLeft w:val="0"/>
                                          <w:marRight w:val="0"/>
                                          <w:marTop w:val="0"/>
                                          <w:marBottom w:val="0"/>
                                          <w:divBdr>
                                            <w:top w:val="none" w:sz="0" w:space="0" w:color="auto"/>
                                            <w:left w:val="none" w:sz="0" w:space="0" w:color="auto"/>
                                            <w:bottom w:val="none" w:sz="0" w:space="0" w:color="auto"/>
                                            <w:right w:val="none" w:sz="0" w:space="0" w:color="auto"/>
                                          </w:divBdr>
                                        </w:div>
                                      </w:divsChild>
                                    </w:div>
                                    <w:div w:id="801923519">
                                      <w:marLeft w:val="0"/>
                                      <w:marRight w:val="30"/>
                                      <w:marTop w:val="0"/>
                                      <w:marBottom w:val="0"/>
                                      <w:divBdr>
                                        <w:top w:val="none" w:sz="0" w:space="0" w:color="auto"/>
                                        <w:left w:val="none" w:sz="0" w:space="0" w:color="auto"/>
                                        <w:bottom w:val="none" w:sz="0" w:space="0" w:color="auto"/>
                                        <w:right w:val="none" w:sz="0" w:space="0" w:color="auto"/>
                                      </w:divBdr>
                                    </w:div>
                                    <w:div w:id="823857365">
                                      <w:marLeft w:val="0"/>
                                      <w:marRight w:val="30"/>
                                      <w:marTop w:val="0"/>
                                      <w:marBottom w:val="0"/>
                                      <w:divBdr>
                                        <w:top w:val="none" w:sz="0" w:space="0" w:color="auto"/>
                                        <w:left w:val="none" w:sz="0" w:space="0" w:color="auto"/>
                                        <w:bottom w:val="none" w:sz="0" w:space="0" w:color="auto"/>
                                        <w:right w:val="none" w:sz="0" w:space="0" w:color="auto"/>
                                      </w:divBdr>
                                    </w:div>
                                    <w:div w:id="842011525">
                                      <w:marLeft w:val="0"/>
                                      <w:marRight w:val="30"/>
                                      <w:marTop w:val="0"/>
                                      <w:marBottom w:val="0"/>
                                      <w:divBdr>
                                        <w:top w:val="none" w:sz="0" w:space="0" w:color="auto"/>
                                        <w:left w:val="none" w:sz="0" w:space="0" w:color="auto"/>
                                        <w:bottom w:val="none" w:sz="0" w:space="0" w:color="auto"/>
                                        <w:right w:val="none" w:sz="0" w:space="0" w:color="auto"/>
                                      </w:divBdr>
                                    </w:div>
                                    <w:div w:id="856695649">
                                      <w:marLeft w:val="0"/>
                                      <w:marRight w:val="30"/>
                                      <w:marTop w:val="0"/>
                                      <w:marBottom w:val="0"/>
                                      <w:divBdr>
                                        <w:top w:val="none" w:sz="0" w:space="0" w:color="auto"/>
                                        <w:left w:val="none" w:sz="0" w:space="0" w:color="auto"/>
                                        <w:bottom w:val="none" w:sz="0" w:space="0" w:color="auto"/>
                                        <w:right w:val="none" w:sz="0" w:space="0" w:color="auto"/>
                                      </w:divBdr>
                                    </w:div>
                                    <w:div w:id="863447027">
                                      <w:marLeft w:val="0"/>
                                      <w:marRight w:val="30"/>
                                      <w:marTop w:val="0"/>
                                      <w:marBottom w:val="0"/>
                                      <w:divBdr>
                                        <w:top w:val="none" w:sz="0" w:space="0" w:color="auto"/>
                                        <w:left w:val="none" w:sz="0" w:space="0" w:color="auto"/>
                                        <w:bottom w:val="none" w:sz="0" w:space="0" w:color="auto"/>
                                        <w:right w:val="none" w:sz="0" w:space="0" w:color="auto"/>
                                      </w:divBdr>
                                      <w:divsChild>
                                        <w:div w:id="899899540">
                                          <w:marLeft w:val="0"/>
                                          <w:marRight w:val="0"/>
                                          <w:marTop w:val="0"/>
                                          <w:marBottom w:val="0"/>
                                          <w:divBdr>
                                            <w:top w:val="none" w:sz="0" w:space="0" w:color="auto"/>
                                            <w:left w:val="none" w:sz="0" w:space="0" w:color="auto"/>
                                            <w:bottom w:val="none" w:sz="0" w:space="0" w:color="auto"/>
                                            <w:right w:val="none" w:sz="0" w:space="0" w:color="auto"/>
                                          </w:divBdr>
                                        </w:div>
                                      </w:divsChild>
                                    </w:div>
                                    <w:div w:id="864098741">
                                      <w:marLeft w:val="0"/>
                                      <w:marRight w:val="30"/>
                                      <w:marTop w:val="0"/>
                                      <w:marBottom w:val="0"/>
                                      <w:divBdr>
                                        <w:top w:val="none" w:sz="0" w:space="0" w:color="auto"/>
                                        <w:left w:val="none" w:sz="0" w:space="0" w:color="auto"/>
                                        <w:bottom w:val="none" w:sz="0" w:space="0" w:color="auto"/>
                                        <w:right w:val="none" w:sz="0" w:space="0" w:color="auto"/>
                                      </w:divBdr>
                                      <w:divsChild>
                                        <w:div w:id="712731537">
                                          <w:marLeft w:val="0"/>
                                          <w:marRight w:val="0"/>
                                          <w:marTop w:val="0"/>
                                          <w:marBottom w:val="0"/>
                                          <w:divBdr>
                                            <w:top w:val="none" w:sz="0" w:space="0" w:color="auto"/>
                                            <w:left w:val="none" w:sz="0" w:space="0" w:color="auto"/>
                                            <w:bottom w:val="none" w:sz="0" w:space="0" w:color="auto"/>
                                            <w:right w:val="none" w:sz="0" w:space="0" w:color="auto"/>
                                          </w:divBdr>
                                        </w:div>
                                      </w:divsChild>
                                    </w:div>
                                    <w:div w:id="867063030">
                                      <w:marLeft w:val="0"/>
                                      <w:marRight w:val="30"/>
                                      <w:marTop w:val="0"/>
                                      <w:marBottom w:val="0"/>
                                      <w:divBdr>
                                        <w:top w:val="none" w:sz="0" w:space="0" w:color="auto"/>
                                        <w:left w:val="none" w:sz="0" w:space="0" w:color="auto"/>
                                        <w:bottom w:val="none" w:sz="0" w:space="0" w:color="auto"/>
                                        <w:right w:val="none" w:sz="0" w:space="0" w:color="auto"/>
                                      </w:divBdr>
                                    </w:div>
                                    <w:div w:id="873545466">
                                      <w:marLeft w:val="0"/>
                                      <w:marRight w:val="30"/>
                                      <w:marTop w:val="0"/>
                                      <w:marBottom w:val="0"/>
                                      <w:divBdr>
                                        <w:top w:val="none" w:sz="0" w:space="0" w:color="auto"/>
                                        <w:left w:val="none" w:sz="0" w:space="0" w:color="auto"/>
                                        <w:bottom w:val="none" w:sz="0" w:space="0" w:color="auto"/>
                                        <w:right w:val="none" w:sz="0" w:space="0" w:color="auto"/>
                                      </w:divBdr>
                                      <w:divsChild>
                                        <w:div w:id="1161849408">
                                          <w:marLeft w:val="0"/>
                                          <w:marRight w:val="0"/>
                                          <w:marTop w:val="0"/>
                                          <w:marBottom w:val="0"/>
                                          <w:divBdr>
                                            <w:top w:val="none" w:sz="0" w:space="0" w:color="auto"/>
                                            <w:left w:val="none" w:sz="0" w:space="0" w:color="auto"/>
                                            <w:bottom w:val="none" w:sz="0" w:space="0" w:color="auto"/>
                                            <w:right w:val="none" w:sz="0" w:space="0" w:color="auto"/>
                                          </w:divBdr>
                                        </w:div>
                                      </w:divsChild>
                                    </w:div>
                                    <w:div w:id="879167740">
                                      <w:marLeft w:val="0"/>
                                      <w:marRight w:val="30"/>
                                      <w:marTop w:val="0"/>
                                      <w:marBottom w:val="0"/>
                                      <w:divBdr>
                                        <w:top w:val="none" w:sz="0" w:space="0" w:color="auto"/>
                                        <w:left w:val="none" w:sz="0" w:space="0" w:color="auto"/>
                                        <w:bottom w:val="none" w:sz="0" w:space="0" w:color="auto"/>
                                        <w:right w:val="none" w:sz="0" w:space="0" w:color="auto"/>
                                      </w:divBdr>
                                    </w:div>
                                    <w:div w:id="885681127">
                                      <w:marLeft w:val="0"/>
                                      <w:marRight w:val="30"/>
                                      <w:marTop w:val="0"/>
                                      <w:marBottom w:val="0"/>
                                      <w:divBdr>
                                        <w:top w:val="none" w:sz="0" w:space="0" w:color="auto"/>
                                        <w:left w:val="none" w:sz="0" w:space="0" w:color="auto"/>
                                        <w:bottom w:val="none" w:sz="0" w:space="0" w:color="auto"/>
                                        <w:right w:val="none" w:sz="0" w:space="0" w:color="auto"/>
                                      </w:divBdr>
                                    </w:div>
                                    <w:div w:id="897319767">
                                      <w:marLeft w:val="0"/>
                                      <w:marRight w:val="30"/>
                                      <w:marTop w:val="0"/>
                                      <w:marBottom w:val="0"/>
                                      <w:divBdr>
                                        <w:top w:val="none" w:sz="0" w:space="0" w:color="auto"/>
                                        <w:left w:val="none" w:sz="0" w:space="0" w:color="auto"/>
                                        <w:bottom w:val="none" w:sz="0" w:space="0" w:color="auto"/>
                                        <w:right w:val="none" w:sz="0" w:space="0" w:color="auto"/>
                                      </w:divBdr>
                                      <w:divsChild>
                                        <w:div w:id="870920924">
                                          <w:marLeft w:val="0"/>
                                          <w:marRight w:val="0"/>
                                          <w:marTop w:val="0"/>
                                          <w:marBottom w:val="0"/>
                                          <w:divBdr>
                                            <w:top w:val="none" w:sz="0" w:space="0" w:color="auto"/>
                                            <w:left w:val="none" w:sz="0" w:space="0" w:color="auto"/>
                                            <w:bottom w:val="none" w:sz="0" w:space="0" w:color="auto"/>
                                            <w:right w:val="none" w:sz="0" w:space="0" w:color="auto"/>
                                          </w:divBdr>
                                        </w:div>
                                      </w:divsChild>
                                    </w:div>
                                    <w:div w:id="903370231">
                                      <w:marLeft w:val="0"/>
                                      <w:marRight w:val="30"/>
                                      <w:marTop w:val="0"/>
                                      <w:marBottom w:val="0"/>
                                      <w:divBdr>
                                        <w:top w:val="none" w:sz="0" w:space="0" w:color="auto"/>
                                        <w:left w:val="none" w:sz="0" w:space="0" w:color="auto"/>
                                        <w:bottom w:val="none" w:sz="0" w:space="0" w:color="auto"/>
                                        <w:right w:val="none" w:sz="0" w:space="0" w:color="auto"/>
                                      </w:divBdr>
                                      <w:divsChild>
                                        <w:div w:id="603726602">
                                          <w:marLeft w:val="0"/>
                                          <w:marRight w:val="0"/>
                                          <w:marTop w:val="0"/>
                                          <w:marBottom w:val="0"/>
                                          <w:divBdr>
                                            <w:top w:val="none" w:sz="0" w:space="0" w:color="auto"/>
                                            <w:left w:val="none" w:sz="0" w:space="0" w:color="auto"/>
                                            <w:bottom w:val="none" w:sz="0" w:space="0" w:color="auto"/>
                                            <w:right w:val="none" w:sz="0" w:space="0" w:color="auto"/>
                                          </w:divBdr>
                                        </w:div>
                                      </w:divsChild>
                                    </w:div>
                                    <w:div w:id="927885085">
                                      <w:marLeft w:val="0"/>
                                      <w:marRight w:val="30"/>
                                      <w:marTop w:val="0"/>
                                      <w:marBottom w:val="0"/>
                                      <w:divBdr>
                                        <w:top w:val="none" w:sz="0" w:space="0" w:color="auto"/>
                                        <w:left w:val="none" w:sz="0" w:space="0" w:color="auto"/>
                                        <w:bottom w:val="none" w:sz="0" w:space="0" w:color="auto"/>
                                        <w:right w:val="none" w:sz="0" w:space="0" w:color="auto"/>
                                      </w:divBdr>
                                    </w:div>
                                    <w:div w:id="931625502">
                                      <w:marLeft w:val="0"/>
                                      <w:marRight w:val="30"/>
                                      <w:marTop w:val="0"/>
                                      <w:marBottom w:val="0"/>
                                      <w:divBdr>
                                        <w:top w:val="none" w:sz="0" w:space="0" w:color="auto"/>
                                        <w:left w:val="none" w:sz="0" w:space="0" w:color="auto"/>
                                        <w:bottom w:val="none" w:sz="0" w:space="0" w:color="auto"/>
                                        <w:right w:val="none" w:sz="0" w:space="0" w:color="auto"/>
                                      </w:divBdr>
                                      <w:divsChild>
                                        <w:div w:id="866984804">
                                          <w:marLeft w:val="0"/>
                                          <w:marRight w:val="0"/>
                                          <w:marTop w:val="0"/>
                                          <w:marBottom w:val="0"/>
                                          <w:divBdr>
                                            <w:top w:val="none" w:sz="0" w:space="0" w:color="auto"/>
                                            <w:left w:val="none" w:sz="0" w:space="0" w:color="auto"/>
                                            <w:bottom w:val="none" w:sz="0" w:space="0" w:color="auto"/>
                                            <w:right w:val="none" w:sz="0" w:space="0" w:color="auto"/>
                                          </w:divBdr>
                                        </w:div>
                                      </w:divsChild>
                                    </w:div>
                                    <w:div w:id="962735610">
                                      <w:marLeft w:val="0"/>
                                      <w:marRight w:val="30"/>
                                      <w:marTop w:val="0"/>
                                      <w:marBottom w:val="0"/>
                                      <w:divBdr>
                                        <w:top w:val="none" w:sz="0" w:space="0" w:color="auto"/>
                                        <w:left w:val="none" w:sz="0" w:space="0" w:color="auto"/>
                                        <w:bottom w:val="none" w:sz="0" w:space="0" w:color="auto"/>
                                        <w:right w:val="none" w:sz="0" w:space="0" w:color="auto"/>
                                      </w:divBdr>
                                    </w:div>
                                    <w:div w:id="987710585">
                                      <w:marLeft w:val="0"/>
                                      <w:marRight w:val="30"/>
                                      <w:marTop w:val="0"/>
                                      <w:marBottom w:val="0"/>
                                      <w:divBdr>
                                        <w:top w:val="none" w:sz="0" w:space="0" w:color="auto"/>
                                        <w:left w:val="none" w:sz="0" w:space="0" w:color="auto"/>
                                        <w:bottom w:val="none" w:sz="0" w:space="0" w:color="auto"/>
                                        <w:right w:val="none" w:sz="0" w:space="0" w:color="auto"/>
                                      </w:divBdr>
                                    </w:div>
                                    <w:div w:id="991174549">
                                      <w:marLeft w:val="0"/>
                                      <w:marRight w:val="30"/>
                                      <w:marTop w:val="0"/>
                                      <w:marBottom w:val="0"/>
                                      <w:divBdr>
                                        <w:top w:val="none" w:sz="0" w:space="0" w:color="auto"/>
                                        <w:left w:val="none" w:sz="0" w:space="0" w:color="auto"/>
                                        <w:bottom w:val="none" w:sz="0" w:space="0" w:color="auto"/>
                                        <w:right w:val="none" w:sz="0" w:space="0" w:color="auto"/>
                                      </w:divBdr>
                                      <w:divsChild>
                                        <w:div w:id="192882092">
                                          <w:marLeft w:val="0"/>
                                          <w:marRight w:val="0"/>
                                          <w:marTop w:val="0"/>
                                          <w:marBottom w:val="0"/>
                                          <w:divBdr>
                                            <w:top w:val="none" w:sz="0" w:space="0" w:color="auto"/>
                                            <w:left w:val="none" w:sz="0" w:space="0" w:color="auto"/>
                                            <w:bottom w:val="none" w:sz="0" w:space="0" w:color="auto"/>
                                            <w:right w:val="none" w:sz="0" w:space="0" w:color="auto"/>
                                          </w:divBdr>
                                        </w:div>
                                      </w:divsChild>
                                    </w:div>
                                    <w:div w:id="999774489">
                                      <w:marLeft w:val="0"/>
                                      <w:marRight w:val="30"/>
                                      <w:marTop w:val="0"/>
                                      <w:marBottom w:val="0"/>
                                      <w:divBdr>
                                        <w:top w:val="none" w:sz="0" w:space="0" w:color="auto"/>
                                        <w:left w:val="none" w:sz="0" w:space="0" w:color="auto"/>
                                        <w:bottom w:val="none" w:sz="0" w:space="0" w:color="auto"/>
                                        <w:right w:val="none" w:sz="0" w:space="0" w:color="auto"/>
                                      </w:divBdr>
                                      <w:divsChild>
                                        <w:div w:id="886527544">
                                          <w:marLeft w:val="0"/>
                                          <w:marRight w:val="0"/>
                                          <w:marTop w:val="0"/>
                                          <w:marBottom w:val="0"/>
                                          <w:divBdr>
                                            <w:top w:val="none" w:sz="0" w:space="0" w:color="auto"/>
                                            <w:left w:val="none" w:sz="0" w:space="0" w:color="auto"/>
                                            <w:bottom w:val="none" w:sz="0" w:space="0" w:color="auto"/>
                                            <w:right w:val="none" w:sz="0" w:space="0" w:color="auto"/>
                                          </w:divBdr>
                                        </w:div>
                                      </w:divsChild>
                                    </w:div>
                                    <w:div w:id="1002778949">
                                      <w:marLeft w:val="0"/>
                                      <w:marRight w:val="30"/>
                                      <w:marTop w:val="0"/>
                                      <w:marBottom w:val="0"/>
                                      <w:divBdr>
                                        <w:top w:val="none" w:sz="0" w:space="0" w:color="auto"/>
                                        <w:left w:val="none" w:sz="0" w:space="0" w:color="auto"/>
                                        <w:bottom w:val="none" w:sz="0" w:space="0" w:color="auto"/>
                                        <w:right w:val="none" w:sz="0" w:space="0" w:color="auto"/>
                                      </w:divBdr>
                                      <w:divsChild>
                                        <w:div w:id="1013801128">
                                          <w:marLeft w:val="0"/>
                                          <w:marRight w:val="0"/>
                                          <w:marTop w:val="0"/>
                                          <w:marBottom w:val="0"/>
                                          <w:divBdr>
                                            <w:top w:val="none" w:sz="0" w:space="0" w:color="auto"/>
                                            <w:left w:val="none" w:sz="0" w:space="0" w:color="auto"/>
                                            <w:bottom w:val="none" w:sz="0" w:space="0" w:color="auto"/>
                                            <w:right w:val="none" w:sz="0" w:space="0" w:color="auto"/>
                                          </w:divBdr>
                                        </w:div>
                                      </w:divsChild>
                                    </w:div>
                                    <w:div w:id="1007438133">
                                      <w:marLeft w:val="0"/>
                                      <w:marRight w:val="30"/>
                                      <w:marTop w:val="0"/>
                                      <w:marBottom w:val="0"/>
                                      <w:divBdr>
                                        <w:top w:val="none" w:sz="0" w:space="0" w:color="auto"/>
                                        <w:left w:val="none" w:sz="0" w:space="0" w:color="auto"/>
                                        <w:bottom w:val="none" w:sz="0" w:space="0" w:color="auto"/>
                                        <w:right w:val="none" w:sz="0" w:space="0" w:color="auto"/>
                                      </w:divBdr>
                                      <w:divsChild>
                                        <w:div w:id="84545518">
                                          <w:marLeft w:val="0"/>
                                          <w:marRight w:val="0"/>
                                          <w:marTop w:val="0"/>
                                          <w:marBottom w:val="0"/>
                                          <w:divBdr>
                                            <w:top w:val="none" w:sz="0" w:space="0" w:color="auto"/>
                                            <w:left w:val="none" w:sz="0" w:space="0" w:color="auto"/>
                                            <w:bottom w:val="none" w:sz="0" w:space="0" w:color="auto"/>
                                            <w:right w:val="none" w:sz="0" w:space="0" w:color="auto"/>
                                          </w:divBdr>
                                        </w:div>
                                      </w:divsChild>
                                    </w:div>
                                    <w:div w:id="1011563762">
                                      <w:marLeft w:val="0"/>
                                      <w:marRight w:val="30"/>
                                      <w:marTop w:val="0"/>
                                      <w:marBottom w:val="0"/>
                                      <w:divBdr>
                                        <w:top w:val="none" w:sz="0" w:space="0" w:color="auto"/>
                                        <w:left w:val="none" w:sz="0" w:space="0" w:color="auto"/>
                                        <w:bottom w:val="none" w:sz="0" w:space="0" w:color="auto"/>
                                        <w:right w:val="none" w:sz="0" w:space="0" w:color="auto"/>
                                      </w:divBdr>
                                      <w:divsChild>
                                        <w:div w:id="771045842">
                                          <w:marLeft w:val="0"/>
                                          <w:marRight w:val="0"/>
                                          <w:marTop w:val="0"/>
                                          <w:marBottom w:val="0"/>
                                          <w:divBdr>
                                            <w:top w:val="none" w:sz="0" w:space="0" w:color="auto"/>
                                            <w:left w:val="none" w:sz="0" w:space="0" w:color="auto"/>
                                            <w:bottom w:val="none" w:sz="0" w:space="0" w:color="auto"/>
                                            <w:right w:val="none" w:sz="0" w:space="0" w:color="auto"/>
                                          </w:divBdr>
                                        </w:div>
                                      </w:divsChild>
                                    </w:div>
                                    <w:div w:id="1016158300">
                                      <w:marLeft w:val="0"/>
                                      <w:marRight w:val="30"/>
                                      <w:marTop w:val="0"/>
                                      <w:marBottom w:val="0"/>
                                      <w:divBdr>
                                        <w:top w:val="none" w:sz="0" w:space="0" w:color="auto"/>
                                        <w:left w:val="none" w:sz="0" w:space="0" w:color="auto"/>
                                        <w:bottom w:val="none" w:sz="0" w:space="0" w:color="auto"/>
                                        <w:right w:val="none" w:sz="0" w:space="0" w:color="auto"/>
                                      </w:divBdr>
                                    </w:div>
                                    <w:div w:id="1030453864">
                                      <w:marLeft w:val="0"/>
                                      <w:marRight w:val="30"/>
                                      <w:marTop w:val="0"/>
                                      <w:marBottom w:val="0"/>
                                      <w:divBdr>
                                        <w:top w:val="none" w:sz="0" w:space="0" w:color="auto"/>
                                        <w:left w:val="none" w:sz="0" w:space="0" w:color="auto"/>
                                        <w:bottom w:val="none" w:sz="0" w:space="0" w:color="auto"/>
                                        <w:right w:val="none" w:sz="0" w:space="0" w:color="auto"/>
                                      </w:divBdr>
                                    </w:div>
                                    <w:div w:id="1040663836">
                                      <w:marLeft w:val="0"/>
                                      <w:marRight w:val="30"/>
                                      <w:marTop w:val="0"/>
                                      <w:marBottom w:val="0"/>
                                      <w:divBdr>
                                        <w:top w:val="none" w:sz="0" w:space="0" w:color="auto"/>
                                        <w:left w:val="none" w:sz="0" w:space="0" w:color="auto"/>
                                        <w:bottom w:val="none" w:sz="0" w:space="0" w:color="auto"/>
                                        <w:right w:val="none" w:sz="0" w:space="0" w:color="auto"/>
                                      </w:divBdr>
                                    </w:div>
                                    <w:div w:id="1068840010">
                                      <w:marLeft w:val="0"/>
                                      <w:marRight w:val="30"/>
                                      <w:marTop w:val="0"/>
                                      <w:marBottom w:val="0"/>
                                      <w:divBdr>
                                        <w:top w:val="none" w:sz="0" w:space="0" w:color="auto"/>
                                        <w:left w:val="none" w:sz="0" w:space="0" w:color="auto"/>
                                        <w:bottom w:val="none" w:sz="0" w:space="0" w:color="auto"/>
                                        <w:right w:val="none" w:sz="0" w:space="0" w:color="auto"/>
                                      </w:divBdr>
                                      <w:divsChild>
                                        <w:div w:id="407729555">
                                          <w:marLeft w:val="0"/>
                                          <w:marRight w:val="0"/>
                                          <w:marTop w:val="0"/>
                                          <w:marBottom w:val="0"/>
                                          <w:divBdr>
                                            <w:top w:val="none" w:sz="0" w:space="0" w:color="auto"/>
                                            <w:left w:val="none" w:sz="0" w:space="0" w:color="auto"/>
                                            <w:bottom w:val="none" w:sz="0" w:space="0" w:color="auto"/>
                                            <w:right w:val="none" w:sz="0" w:space="0" w:color="auto"/>
                                          </w:divBdr>
                                        </w:div>
                                      </w:divsChild>
                                    </w:div>
                                    <w:div w:id="1071267134">
                                      <w:marLeft w:val="0"/>
                                      <w:marRight w:val="30"/>
                                      <w:marTop w:val="0"/>
                                      <w:marBottom w:val="0"/>
                                      <w:divBdr>
                                        <w:top w:val="none" w:sz="0" w:space="0" w:color="auto"/>
                                        <w:left w:val="none" w:sz="0" w:space="0" w:color="auto"/>
                                        <w:bottom w:val="none" w:sz="0" w:space="0" w:color="auto"/>
                                        <w:right w:val="none" w:sz="0" w:space="0" w:color="auto"/>
                                      </w:divBdr>
                                    </w:div>
                                    <w:div w:id="1078862485">
                                      <w:marLeft w:val="0"/>
                                      <w:marRight w:val="30"/>
                                      <w:marTop w:val="0"/>
                                      <w:marBottom w:val="0"/>
                                      <w:divBdr>
                                        <w:top w:val="none" w:sz="0" w:space="0" w:color="auto"/>
                                        <w:left w:val="none" w:sz="0" w:space="0" w:color="auto"/>
                                        <w:bottom w:val="none" w:sz="0" w:space="0" w:color="auto"/>
                                        <w:right w:val="none" w:sz="0" w:space="0" w:color="auto"/>
                                      </w:divBdr>
                                      <w:divsChild>
                                        <w:div w:id="891230972">
                                          <w:marLeft w:val="0"/>
                                          <w:marRight w:val="0"/>
                                          <w:marTop w:val="0"/>
                                          <w:marBottom w:val="0"/>
                                          <w:divBdr>
                                            <w:top w:val="none" w:sz="0" w:space="0" w:color="auto"/>
                                            <w:left w:val="none" w:sz="0" w:space="0" w:color="auto"/>
                                            <w:bottom w:val="none" w:sz="0" w:space="0" w:color="auto"/>
                                            <w:right w:val="none" w:sz="0" w:space="0" w:color="auto"/>
                                          </w:divBdr>
                                        </w:div>
                                      </w:divsChild>
                                    </w:div>
                                    <w:div w:id="1089694956">
                                      <w:marLeft w:val="0"/>
                                      <w:marRight w:val="30"/>
                                      <w:marTop w:val="0"/>
                                      <w:marBottom w:val="0"/>
                                      <w:divBdr>
                                        <w:top w:val="none" w:sz="0" w:space="0" w:color="auto"/>
                                        <w:left w:val="none" w:sz="0" w:space="0" w:color="auto"/>
                                        <w:bottom w:val="none" w:sz="0" w:space="0" w:color="auto"/>
                                        <w:right w:val="none" w:sz="0" w:space="0" w:color="auto"/>
                                      </w:divBdr>
                                      <w:divsChild>
                                        <w:div w:id="183059702">
                                          <w:marLeft w:val="0"/>
                                          <w:marRight w:val="0"/>
                                          <w:marTop w:val="0"/>
                                          <w:marBottom w:val="0"/>
                                          <w:divBdr>
                                            <w:top w:val="none" w:sz="0" w:space="0" w:color="auto"/>
                                            <w:left w:val="none" w:sz="0" w:space="0" w:color="auto"/>
                                            <w:bottom w:val="none" w:sz="0" w:space="0" w:color="auto"/>
                                            <w:right w:val="none" w:sz="0" w:space="0" w:color="auto"/>
                                          </w:divBdr>
                                        </w:div>
                                      </w:divsChild>
                                    </w:div>
                                    <w:div w:id="1097408665">
                                      <w:marLeft w:val="0"/>
                                      <w:marRight w:val="30"/>
                                      <w:marTop w:val="0"/>
                                      <w:marBottom w:val="0"/>
                                      <w:divBdr>
                                        <w:top w:val="none" w:sz="0" w:space="0" w:color="auto"/>
                                        <w:left w:val="none" w:sz="0" w:space="0" w:color="auto"/>
                                        <w:bottom w:val="none" w:sz="0" w:space="0" w:color="auto"/>
                                        <w:right w:val="none" w:sz="0" w:space="0" w:color="auto"/>
                                      </w:divBdr>
                                      <w:divsChild>
                                        <w:div w:id="1239098526">
                                          <w:marLeft w:val="0"/>
                                          <w:marRight w:val="0"/>
                                          <w:marTop w:val="0"/>
                                          <w:marBottom w:val="0"/>
                                          <w:divBdr>
                                            <w:top w:val="none" w:sz="0" w:space="0" w:color="auto"/>
                                            <w:left w:val="none" w:sz="0" w:space="0" w:color="auto"/>
                                            <w:bottom w:val="none" w:sz="0" w:space="0" w:color="auto"/>
                                            <w:right w:val="none" w:sz="0" w:space="0" w:color="auto"/>
                                          </w:divBdr>
                                        </w:div>
                                      </w:divsChild>
                                    </w:div>
                                    <w:div w:id="1107577517">
                                      <w:marLeft w:val="0"/>
                                      <w:marRight w:val="30"/>
                                      <w:marTop w:val="0"/>
                                      <w:marBottom w:val="0"/>
                                      <w:divBdr>
                                        <w:top w:val="none" w:sz="0" w:space="0" w:color="auto"/>
                                        <w:left w:val="none" w:sz="0" w:space="0" w:color="auto"/>
                                        <w:bottom w:val="none" w:sz="0" w:space="0" w:color="auto"/>
                                        <w:right w:val="none" w:sz="0" w:space="0" w:color="auto"/>
                                      </w:divBdr>
                                      <w:divsChild>
                                        <w:div w:id="322703873">
                                          <w:marLeft w:val="0"/>
                                          <w:marRight w:val="0"/>
                                          <w:marTop w:val="0"/>
                                          <w:marBottom w:val="0"/>
                                          <w:divBdr>
                                            <w:top w:val="none" w:sz="0" w:space="0" w:color="auto"/>
                                            <w:left w:val="none" w:sz="0" w:space="0" w:color="auto"/>
                                            <w:bottom w:val="none" w:sz="0" w:space="0" w:color="auto"/>
                                            <w:right w:val="none" w:sz="0" w:space="0" w:color="auto"/>
                                          </w:divBdr>
                                        </w:div>
                                      </w:divsChild>
                                    </w:div>
                                    <w:div w:id="1112674647">
                                      <w:marLeft w:val="0"/>
                                      <w:marRight w:val="30"/>
                                      <w:marTop w:val="0"/>
                                      <w:marBottom w:val="0"/>
                                      <w:divBdr>
                                        <w:top w:val="none" w:sz="0" w:space="0" w:color="auto"/>
                                        <w:left w:val="none" w:sz="0" w:space="0" w:color="auto"/>
                                        <w:bottom w:val="none" w:sz="0" w:space="0" w:color="auto"/>
                                        <w:right w:val="none" w:sz="0" w:space="0" w:color="auto"/>
                                      </w:divBdr>
                                      <w:divsChild>
                                        <w:div w:id="558175228">
                                          <w:marLeft w:val="0"/>
                                          <w:marRight w:val="0"/>
                                          <w:marTop w:val="0"/>
                                          <w:marBottom w:val="0"/>
                                          <w:divBdr>
                                            <w:top w:val="none" w:sz="0" w:space="0" w:color="auto"/>
                                            <w:left w:val="none" w:sz="0" w:space="0" w:color="auto"/>
                                            <w:bottom w:val="none" w:sz="0" w:space="0" w:color="auto"/>
                                            <w:right w:val="none" w:sz="0" w:space="0" w:color="auto"/>
                                          </w:divBdr>
                                        </w:div>
                                      </w:divsChild>
                                    </w:div>
                                    <w:div w:id="1138765424">
                                      <w:marLeft w:val="0"/>
                                      <w:marRight w:val="30"/>
                                      <w:marTop w:val="0"/>
                                      <w:marBottom w:val="0"/>
                                      <w:divBdr>
                                        <w:top w:val="none" w:sz="0" w:space="0" w:color="auto"/>
                                        <w:left w:val="none" w:sz="0" w:space="0" w:color="auto"/>
                                        <w:bottom w:val="none" w:sz="0" w:space="0" w:color="auto"/>
                                        <w:right w:val="none" w:sz="0" w:space="0" w:color="auto"/>
                                      </w:divBdr>
                                      <w:divsChild>
                                        <w:div w:id="123736527">
                                          <w:marLeft w:val="0"/>
                                          <w:marRight w:val="0"/>
                                          <w:marTop w:val="0"/>
                                          <w:marBottom w:val="0"/>
                                          <w:divBdr>
                                            <w:top w:val="none" w:sz="0" w:space="0" w:color="auto"/>
                                            <w:left w:val="none" w:sz="0" w:space="0" w:color="auto"/>
                                            <w:bottom w:val="none" w:sz="0" w:space="0" w:color="auto"/>
                                            <w:right w:val="none" w:sz="0" w:space="0" w:color="auto"/>
                                          </w:divBdr>
                                        </w:div>
                                      </w:divsChild>
                                    </w:div>
                                    <w:div w:id="1143738247">
                                      <w:marLeft w:val="0"/>
                                      <w:marRight w:val="30"/>
                                      <w:marTop w:val="0"/>
                                      <w:marBottom w:val="0"/>
                                      <w:divBdr>
                                        <w:top w:val="none" w:sz="0" w:space="0" w:color="auto"/>
                                        <w:left w:val="none" w:sz="0" w:space="0" w:color="auto"/>
                                        <w:bottom w:val="none" w:sz="0" w:space="0" w:color="auto"/>
                                        <w:right w:val="none" w:sz="0" w:space="0" w:color="auto"/>
                                      </w:divBdr>
                                    </w:div>
                                    <w:div w:id="1150365640">
                                      <w:marLeft w:val="0"/>
                                      <w:marRight w:val="30"/>
                                      <w:marTop w:val="0"/>
                                      <w:marBottom w:val="0"/>
                                      <w:divBdr>
                                        <w:top w:val="none" w:sz="0" w:space="0" w:color="auto"/>
                                        <w:left w:val="none" w:sz="0" w:space="0" w:color="auto"/>
                                        <w:bottom w:val="none" w:sz="0" w:space="0" w:color="auto"/>
                                        <w:right w:val="none" w:sz="0" w:space="0" w:color="auto"/>
                                      </w:divBdr>
                                      <w:divsChild>
                                        <w:div w:id="178932259">
                                          <w:marLeft w:val="0"/>
                                          <w:marRight w:val="0"/>
                                          <w:marTop w:val="0"/>
                                          <w:marBottom w:val="0"/>
                                          <w:divBdr>
                                            <w:top w:val="none" w:sz="0" w:space="0" w:color="auto"/>
                                            <w:left w:val="none" w:sz="0" w:space="0" w:color="auto"/>
                                            <w:bottom w:val="none" w:sz="0" w:space="0" w:color="auto"/>
                                            <w:right w:val="none" w:sz="0" w:space="0" w:color="auto"/>
                                          </w:divBdr>
                                        </w:div>
                                      </w:divsChild>
                                    </w:div>
                                    <w:div w:id="1170177614">
                                      <w:marLeft w:val="0"/>
                                      <w:marRight w:val="30"/>
                                      <w:marTop w:val="0"/>
                                      <w:marBottom w:val="0"/>
                                      <w:divBdr>
                                        <w:top w:val="none" w:sz="0" w:space="0" w:color="auto"/>
                                        <w:left w:val="none" w:sz="0" w:space="0" w:color="auto"/>
                                        <w:bottom w:val="none" w:sz="0" w:space="0" w:color="auto"/>
                                        <w:right w:val="none" w:sz="0" w:space="0" w:color="auto"/>
                                      </w:divBdr>
                                    </w:div>
                                    <w:div w:id="1187132577">
                                      <w:marLeft w:val="0"/>
                                      <w:marRight w:val="30"/>
                                      <w:marTop w:val="0"/>
                                      <w:marBottom w:val="0"/>
                                      <w:divBdr>
                                        <w:top w:val="none" w:sz="0" w:space="0" w:color="auto"/>
                                        <w:left w:val="none" w:sz="0" w:space="0" w:color="auto"/>
                                        <w:bottom w:val="none" w:sz="0" w:space="0" w:color="auto"/>
                                        <w:right w:val="none" w:sz="0" w:space="0" w:color="auto"/>
                                      </w:divBdr>
                                      <w:divsChild>
                                        <w:div w:id="1203862622">
                                          <w:marLeft w:val="0"/>
                                          <w:marRight w:val="0"/>
                                          <w:marTop w:val="0"/>
                                          <w:marBottom w:val="0"/>
                                          <w:divBdr>
                                            <w:top w:val="none" w:sz="0" w:space="0" w:color="auto"/>
                                            <w:left w:val="none" w:sz="0" w:space="0" w:color="auto"/>
                                            <w:bottom w:val="none" w:sz="0" w:space="0" w:color="auto"/>
                                            <w:right w:val="none" w:sz="0" w:space="0" w:color="auto"/>
                                          </w:divBdr>
                                        </w:div>
                                      </w:divsChild>
                                    </w:div>
                                    <w:div w:id="1238786407">
                                      <w:marLeft w:val="0"/>
                                      <w:marRight w:val="30"/>
                                      <w:marTop w:val="0"/>
                                      <w:marBottom w:val="0"/>
                                      <w:divBdr>
                                        <w:top w:val="none" w:sz="0" w:space="0" w:color="auto"/>
                                        <w:left w:val="none" w:sz="0" w:space="0" w:color="auto"/>
                                        <w:bottom w:val="none" w:sz="0" w:space="0" w:color="auto"/>
                                        <w:right w:val="none" w:sz="0" w:space="0" w:color="auto"/>
                                      </w:divBdr>
                                      <w:divsChild>
                                        <w:div w:id="10844340">
                                          <w:marLeft w:val="0"/>
                                          <w:marRight w:val="0"/>
                                          <w:marTop w:val="0"/>
                                          <w:marBottom w:val="0"/>
                                          <w:divBdr>
                                            <w:top w:val="none" w:sz="0" w:space="0" w:color="auto"/>
                                            <w:left w:val="none" w:sz="0" w:space="0" w:color="auto"/>
                                            <w:bottom w:val="none" w:sz="0" w:space="0" w:color="auto"/>
                                            <w:right w:val="none" w:sz="0" w:space="0" w:color="auto"/>
                                          </w:divBdr>
                                        </w:div>
                                      </w:divsChild>
                                    </w:div>
                                    <w:div w:id="1243105836">
                                      <w:marLeft w:val="0"/>
                                      <w:marRight w:val="30"/>
                                      <w:marTop w:val="0"/>
                                      <w:marBottom w:val="0"/>
                                      <w:divBdr>
                                        <w:top w:val="none" w:sz="0" w:space="0" w:color="auto"/>
                                        <w:left w:val="none" w:sz="0" w:space="0" w:color="auto"/>
                                        <w:bottom w:val="none" w:sz="0" w:space="0" w:color="auto"/>
                                        <w:right w:val="none" w:sz="0" w:space="0" w:color="auto"/>
                                      </w:divBdr>
                                    </w:div>
                                    <w:div w:id="1248686310">
                                      <w:marLeft w:val="0"/>
                                      <w:marRight w:val="30"/>
                                      <w:marTop w:val="0"/>
                                      <w:marBottom w:val="0"/>
                                      <w:divBdr>
                                        <w:top w:val="none" w:sz="0" w:space="0" w:color="auto"/>
                                        <w:left w:val="none" w:sz="0" w:space="0" w:color="auto"/>
                                        <w:bottom w:val="none" w:sz="0" w:space="0" w:color="auto"/>
                                        <w:right w:val="none" w:sz="0" w:space="0" w:color="auto"/>
                                      </w:divBdr>
                                      <w:divsChild>
                                        <w:div w:id="192547045">
                                          <w:marLeft w:val="0"/>
                                          <w:marRight w:val="0"/>
                                          <w:marTop w:val="0"/>
                                          <w:marBottom w:val="0"/>
                                          <w:divBdr>
                                            <w:top w:val="none" w:sz="0" w:space="0" w:color="auto"/>
                                            <w:left w:val="none" w:sz="0" w:space="0" w:color="auto"/>
                                            <w:bottom w:val="none" w:sz="0" w:space="0" w:color="auto"/>
                                            <w:right w:val="none" w:sz="0" w:space="0" w:color="auto"/>
                                          </w:divBdr>
                                        </w:div>
                                      </w:divsChild>
                                    </w:div>
                                    <w:div w:id="1258976301">
                                      <w:marLeft w:val="0"/>
                                      <w:marRight w:val="30"/>
                                      <w:marTop w:val="0"/>
                                      <w:marBottom w:val="0"/>
                                      <w:divBdr>
                                        <w:top w:val="none" w:sz="0" w:space="0" w:color="auto"/>
                                        <w:left w:val="none" w:sz="0" w:space="0" w:color="auto"/>
                                        <w:bottom w:val="none" w:sz="0" w:space="0" w:color="auto"/>
                                        <w:right w:val="none" w:sz="0" w:space="0" w:color="auto"/>
                                      </w:divBdr>
                                      <w:divsChild>
                                        <w:div w:id="735205314">
                                          <w:marLeft w:val="0"/>
                                          <w:marRight w:val="0"/>
                                          <w:marTop w:val="0"/>
                                          <w:marBottom w:val="0"/>
                                          <w:divBdr>
                                            <w:top w:val="none" w:sz="0" w:space="0" w:color="auto"/>
                                            <w:left w:val="none" w:sz="0" w:space="0" w:color="auto"/>
                                            <w:bottom w:val="none" w:sz="0" w:space="0" w:color="auto"/>
                                            <w:right w:val="none" w:sz="0" w:space="0" w:color="auto"/>
                                          </w:divBdr>
                                        </w:div>
                                      </w:divsChild>
                                    </w:div>
                                    <w:div w:id="1278022425">
                                      <w:marLeft w:val="0"/>
                                      <w:marRight w:val="30"/>
                                      <w:marTop w:val="0"/>
                                      <w:marBottom w:val="0"/>
                                      <w:divBdr>
                                        <w:top w:val="none" w:sz="0" w:space="0" w:color="auto"/>
                                        <w:left w:val="none" w:sz="0" w:space="0" w:color="auto"/>
                                        <w:bottom w:val="none" w:sz="0" w:space="0" w:color="auto"/>
                                        <w:right w:val="none" w:sz="0" w:space="0" w:color="auto"/>
                                      </w:divBdr>
                                    </w:div>
                                    <w:div w:id="1311404617">
                                      <w:marLeft w:val="0"/>
                                      <w:marRight w:val="30"/>
                                      <w:marTop w:val="0"/>
                                      <w:marBottom w:val="0"/>
                                      <w:divBdr>
                                        <w:top w:val="none" w:sz="0" w:space="0" w:color="auto"/>
                                        <w:left w:val="none" w:sz="0" w:space="0" w:color="auto"/>
                                        <w:bottom w:val="none" w:sz="0" w:space="0" w:color="auto"/>
                                        <w:right w:val="none" w:sz="0" w:space="0" w:color="auto"/>
                                      </w:divBdr>
                                      <w:divsChild>
                                        <w:div w:id="46032031">
                                          <w:marLeft w:val="0"/>
                                          <w:marRight w:val="0"/>
                                          <w:marTop w:val="0"/>
                                          <w:marBottom w:val="0"/>
                                          <w:divBdr>
                                            <w:top w:val="none" w:sz="0" w:space="0" w:color="auto"/>
                                            <w:left w:val="none" w:sz="0" w:space="0" w:color="auto"/>
                                            <w:bottom w:val="none" w:sz="0" w:space="0" w:color="auto"/>
                                            <w:right w:val="none" w:sz="0" w:space="0" w:color="auto"/>
                                          </w:divBdr>
                                        </w:div>
                                      </w:divsChild>
                                    </w:div>
                                    <w:div w:id="1312716568">
                                      <w:marLeft w:val="0"/>
                                      <w:marRight w:val="30"/>
                                      <w:marTop w:val="0"/>
                                      <w:marBottom w:val="0"/>
                                      <w:divBdr>
                                        <w:top w:val="none" w:sz="0" w:space="0" w:color="auto"/>
                                        <w:left w:val="none" w:sz="0" w:space="0" w:color="auto"/>
                                        <w:bottom w:val="none" w:sz="0" w:space="0" w:color="auto"/>
                                        <w:right w:val="none" w:sz="0" w:space="0" w:color="auto"/>
                                      </w:divBdr>
                                    </w:div>
                                    <w:div w:id="1314798532">
                                      <w:marLeft w:val="0"/>
                                      <w:marRight w:val="30"/>
                                      <w:marTop w:val="0"/>
                                      <w:marBottom w:val="0"/>
                                      <w:divBdr>
                                        <w:top w:val="none" w:sz="0" w:space="0" w:color="auto"/>
                                        <w:left w:val="none" w:sz="0" w:space="0" w:color="auto"/>
                                        <w:bottom w:val="none" w:sz="0" w:space="0" w:color="auto"/>
                                        <w:right w:val="none" w:sz="0" w:space="0" w:color="auto"/>
                                      </w:divBdr>
                                    </w:div>
                                    <w:div w:id="1315062846">
                                      <w:marLeft w:val="0"/>
                                      <w:marRight w:val="30"/>
                                      <w:marTop w:val="0"/>
                                      <w:marBottom w:val="0"/>
                                      <w:divBdr>
                                        <w:top w:val="none" w:sz="0" w:space="0" w:color="auto"/>
                                        <w:left w:val="none" w:sz="0" w:space="0" w:color="auto"/>
                                        <w:bottom w:val="none" w:sz="0" w:space="0" w:color="auto"/>
                                        <w:right w:val="none" w:sz="0" w:space="0" w:color="auto"/>
                                      </w:divBdr>
                                      <w:divsChild>
                                        <w:div w:id="368188326">
                                          <w:marLeft w:val="0"/>
                                          <w:marRight w:val="0"/>
                                          <w:marTop w:val="0"/>
                                          <w:marBottom w:val="0"/>
                                          <w:divBdr>
                                            <w:top w:val="none" w:sz="0" w:space="0" w:color="auto"/>
                                            <w:left w:val="none" w:sz="0" w:space="0" w:color="auto"/>
                                            <w:bottom w:val="none" w:sz="0" w:space="0" w:color="auto"/>
                                            <w:right w:val="none" w:sz="0" w:space="0" w:color="auto"/>
                                          </w:divBdr>
                                        </w:div>
                                      </w:divsChild>
                                    </w:div>
                                    <w:div w:id="1323898404">
                                      <w:marLeft w:val="0"/>
                                      <w:marRight w:val="30"/>
                                      <w:marTop w:val="0"/>
                                      <w:marBottom w:val="0"/>
                                      <w:divBdr>
                                        <w:top w:val="none" w:sz="0" w:space="0" w:color="auto"/>
                                        <w:left w:val="none" w:sz="0" w:space="0" w:color="auto"/>
                                        <w:bottom w:val="none" w:sz="0" w:space="0" w:color="auto"/>
                                        <w:right w:val="none" w:sz="0" w:space="0" w:color="auto"/>
                                      </w:divBdr>
                                      <w:divsChild>
                                        <w:div w:id="408695934">
                                          <w:marLeft w:val="0"/>
                                          <w:marRight w:val="0"/>
                                          <w:marTop w:val="0"/>
                                          <w:marBottom w:val="0"/>
                                          <w:divBdr>
                                            <w:top w:val="none" w:sz="0" w:space="0" w:color="auto"/>
                                            <w:left w:val="none" w:sz="0" w:space="0" w:color="auto"/>
                                            <w:bottom w:val="none" w:sz="0" w:space="0" w:color="auto"/>
                                            <w:right w:val="none" w:sz="0" w:space="0" w:color="auto"/>
                                          </w:divBdr>
                                        </w:div>
                                      </w:divsChild>
                                    </w:div>
                                    <w:div w:id="1335694075">
                                      <w:marLeft w:val="0"/>
                                      <w:marRight w:val="30"/>
                                      <w:marTop w:val="0"/>
                                      <w:marBottom w:val="0"/>
                                      <w:divBdr>
                                        <w:top w:val="none" w:sz="0" w:space="0" w:color="auto"/>
                                        <w:left w:val="none" w:sz="0" w:space="0" w:color="auto"/>
                                        <w:bottom w:val="none" w:sz="0" w:space="0" w:color="auto"/>
                                        <w:right w:val="none" w:sz="0" w:space="0" w:color="auto"/>
                                      </w:divBdr>
                                      <w:divsChild>
                                        <w:div w:id="247664233">
                                          <w:marLeft w:val="0"/>
                                          <w:marRight w:val="0"/>
                                          <w:marTop w:val="0"/>
                                          <w:marBottom w:val="0"/>
                                          <w:divBdr>
                                            <w:top w:val="none" w:sz="0" w:space="0" w:color="auto"/>
                                            <w:left w:val="none" w:sz="0" w:space="0" w:color="auto"/>
                                            <w:bottom w:val="none" w:sz="0" w:space="0" w:color="auto"/>
                                            <w:right w:val="none" w:sz="0" w:space="0" w:color="auto"/>
                                          </w:divBdr>
                                        </w:div>
                                      </w:divsChild>
                                    </w:div>
                                    <w:div w:id="1337490416">
                                      <w:marLeft w:val="0"/>
                                      <w:marRight w:val="30"/>
                                      <w:marTop w:val="0"/>
                                      <w:marBottom w:val="0"/>
                                      <w:divBdr>
                                        <w:top w:val="none" w:sz="0" w:space="0" w:color="auto"/>
                                        <w:left w:val="none" w:sz="0" w:space="0" w:color="auto"/>
                                        <w:bottom w:val="none" w:sz="0" w:space="0" w:color="auto"/>
                                        <w:right w:val="none" w:sz="0" w:space="0" w:color="auto"/>
                                      </w:divBdr>
                                    </w:div>
                                    <w:div w:id="134231770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79643588">
                          <w:marLeft w:val="0"/>
                          <w:marRight w:val="0"/>
                          <w:marTop w:val="300"/>
                          <w:marBottom w:val="300"/>
                          <w:divBdr>
                            <w:top w:val="none" w:sz="0" w:space="0" w:color="auto"/>
                            <w:left w:val="none" w:sz="0" w:space="0" w:color="auto"/>
                            <w:bottom w:val="none" w:sz="0" w:space="0" w:color="auto"/>
                            <w:right w:val="none" w:sz="0" w:space="0" w:color="auto"/>
                          </w:divBdr>
                          <w:divsChild>
                            <w:div w:id="951353065">
                              <w:marLeft w:val="0"/>
                              <w:marRight w:val="0"/>
                              <w:marTop w:val="0"/>
                              <w:marBottom w:val="0"/>
                              <w:divBdr>
                                <w:top w:val="none" w:sz="0" w:space="0" w:color="auto"/>
                                <w:left w:val="none" w:sz="0" w:space="0" w:color="auto"/>
                                <w:bottom w:val="none" w:sz="0" w:space="0" w:color="auto"/>
                                <w:right w:val="none" w:sz="0" w:space="0" w:color="auto"/>
                              </w:divBdr>
                            </w:div>
                          </w:divsChild>
                        </w:div>
                        <w:div w:id="159278987">
                          <w:marLeft w:val="0"/>
                          <w:marRight w:val="0"/>
                          <w:marTop w:val="0"/>
                          <w:marBottom w:val="75"/>
                          <w:divBdr>
                            <w:top w:val="none" w:sz="0" w:space="0" w:color="auto"/>
                            <w:left w:val="none" w:sz="0" w:space="0" w:color="auto"/>
                            <w:bottom w:val="none" w:sz="0" w:space="0" w:color="auto"/>
                            <w:right w:val="none" w:sz="0" w:space="0" w:color="auto"/>
                          </w:divBdr>
                        </w:div>
                        <w:div w:id="398866259">
                          <w:marLeft w:val="0"/>
                          <w:marRight w:val="0"/>
                          <w:marTop w:val="0"/>
                          <w:marBottom w:val="0"/>
                          <w:divBdr>
                            <w:top w:val="none" w:sz="0" w:space="0" w:color="auto"/>
                            <w:left w:val="none" w:sz="0" w:space="0" w:color="auto"/>
                            <w:bottom w:val="none" w:sz="0" w:space="0" w:color="auto"/>
                            <w:right w:val="none" w:sz="0" w:space="0" w:color="auto"/>
                          </w:divBdr>
                          <w:divsChild>
                            <w:div w:id="742145342">
                              <w:marLeft w:val="0"/>
                              <w:marRight w:val="540"/>
                              <w:marTop w:val="0"/>
                              <w:marBottom w:val="300"/>
                              <w:divBdr>
                                <w:top w:val="none" w:sz="0" w:space="0" w:color="auto"/>
                                <w:left w:val="none" w:sz="0" w:space="0" w:color="auto"/>
                                <w:bottom w:val="none" w:sz="0" w:space="0" w:color="auto"/>
                                <w:right w:val="none" w:sz="0" w:space="0" w:color="auto"/>
                              </w:divBdr>
                            </w:div>
                          </w:divsChild>
                        </w:div>
                      </w:divsChild>
                    </w:div>
                  </w:divsChild>
                </w:div>
                <w:div w:id="919406842">
                  <w:marLeft w:val="0"/>
                  <w:marRight w:val="0"/>
                  <w:marTop w:val="0"/>
                  <w:marBottom w:val="0"/>
                  <w:divBdr>
                    <w:top w:val="none" w:sz="0" w:space="0" w:color="auto"/>
                    <w:left w:val="none" w:sz="0" w:space="0" w:color="auto"/>
                    <w:bottom w:val="none" w:sz="0" w:space="0" w:color="auto"/>
                    <w:right w:val="none" w:sz="0" w:space="0" w:color="auto"/>
                  </w:divBdr>
                </w:div>
                <w:div w:id="919675575">
                  <w:marLeft w:val="0"/>
                  <w:marRight w:val="0"/>
                  <w:marTop w:val="0"/>
                  <w:marBottom w:val="0"/>
                  <w:divBdr>
                    <w:top w:val="none" w:sz="0" w:space="0" w:color="auto"/>
                    <w:left w:val="none" w:sz="0" w:space="0" w:color="auto"/>
                    <w:bottom w:val="none" w:sz="0" w:space="0" w:color="auto"/>
                    <w:right w:val="none" w:sz="0" w:space="0" w:color="auto"/>
                  </w:divBdr>
                </w:div>
                <w:div w:id="919682072">
                  <w:marLeft w:val="0"/>
                  <w:marRight w:val="0"/>
                  <w:marTop w:val="0"/>
                  <w:marBottom w:val="0"/>
                  <w:divBdr>
                    <w:top w:val="none" w:sz="0" w:space="0" w:color="auto"/>
                    <w:left w:val="none" w:sz="0" w:space="0" w:color="auto"/>
                    <w:bottom w:val="none" w:sz="0" w:space="0" w:color="auto"/>
                    <w:right w:val="none" w:sz="0" w:space="0" w:color="auto"/>
                  </w:divBdr>
                  <w:divsChild>
                    <w:div w:id="1250652781">
                      <w:marLeft w:val="0"/>
                      <w:marRight w:val="0"/>
                      <w:marTop w:val="0"/>
                      <w:marBottom w:val="0"/>
                      <w:divBdr>
                        <w:top w:val="none" w:sz="0" w:space="0" w:color="auto"/>
                        <w:left w:val="none" w:sz="0" w:space="0" w:color="auto"/>
                        <w:bottom w:val="none" w:sz="0" w:space="0" w:color="auto"/>
                        <w:right w:val="none" w:sz="0" w:space="0" w:color="auto"/>
                      </w:divBdr>
                      <w:divsChild>
                        <w:div w:id="105520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45159">
                  <w:marLeft w:val="0"/>
                  <w:marRight w:val="0"/>
                  <w:marTop w:val="0"/>
                  <w:marBottom w:val="0"/>
                  <w:divBdr>
                    <w:top w:val="none" w:sz="0" w:space="0" w:color="auto"/>
                    <w:left w:val="none" w:sz="0" w:space="0" w:color="auto"/>
                    <w:bottom w:val="none" w:sz="0" w:space="0" w:color="auto"/>
                    <w:right w:val="none" w:sz="0" w:space="0" w:color="auto"/>
                  </w:divBdr>
                </w:div>
                <w:div w:id="920211607">
                  <w:marLeft w:val="-300"/>
                  <w:marRight w:val="-300"/>
                  <w:marTop w:val="0"/>
                  <w:marBottom w:val="105"/>
                  <w:divBdr>
                    <w:top w:val="none" w:sz="0" w:space="0" w:color="auto"/>
                    <w:left w:val="none" w:sz="0" w:space="0" w:color="auto"/>
                    <w:bottom w:val="none" w:sz="0" w:space="0" w:color="auto"/>
                    <w:right w:val="none" w:sz="0" w:space="0" w:color="auto"/>
                  </w:divBdr>
                </w:div>
                <w:div w:id="920211953">
                  <w:marLeft w:val="0"/>
                  <w:marRight w:val="0"/>
                  <w:marTop w:val="750"/>
                  <w:marBottom w:val="750"/>
                  <w:divBdr>
                    <w:top w:val="none" w:sz="0" w:space="0" w:color="auto"/>
                    <w:left w:val="none" w:sz="0" w:space="0" w:color="auto"/>
                    <w:bottom w:val="none" w:sz="0" w:space="0" w:color="auto"/>
                    <w:right w:val="none" w:sz="0" w:space="0" w:color="auto"/>
                  </w:divBdr>
                </w:div>
                <w:div w:id="920261799">
                  <w:marLeft w:val="0"/>
                  <w:marRight w:val="0"/>
                  <w:marTop w:val="0"/>
                  <w:marBottom w:val="0"/>
                  <w:divBdr>
                    <w:top w:val="none" w:sz="0" w:space="0" w:color="auto"/>
                    <w:left w:val="none" w:sz="0" w:space="0" w:color="auto"/>
                    <w:bottom w:val="none" w:sz="0" w:space="0" w:color="auto"/>
                    <w:right w:val="none" w:sz="0" w:space="0" w:color="auto"/>
                  </w:divBdr>
                  <w:divsChild>
                    <w:div w:id="1284730212">
                      <w:marLeft w:val="0"/>
                      <w:marRight w:val="0"/>
                      <w:marTop w:val="0"/>
                      <w:marBottom w:val="0"/>
                      <w:divBdr>
                        <w:top w:val="none" w:sz="0" w:space="0" w:color="auto"/>
                        <w:left w:val="none" w:sz="0" w:space="0" w:color="auto"/>
                        <w:bottom w:val="none" w:sz="0" w:space="0" w:color="auto"/>
                        <w:right w:val="none" w:sz="0" w:space="0" w:color="auto"/>
                      </w:divBdr>
                      <w:divsChild>
                        <w:div w:id="11335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54260">
                  <w:marLeft w:val="0"/>
                  <w:marRight w:val="0"/>
                  <w:marTop w:val="0"/>
                  <w:marBottom w:val="0"/>
                  <w:divBdr>
                    <w:top w:val="none" w:sz="0" w:space="0" w:color="auto"/>
                    <w:left w:val="none" w:sz="0" w:space="0" w:color="auto"/>
                    <w:bottom w:val="none" w:sz="0" w:space="0" w:color="auto"/>
                    <w:right w:val="none" w:sz="0" w:space="0" w:color="auto"/>
                  </w:divBdr>
                  <w:divsChild>
                    <w:div w:id="126825454">
                      <w:marLeft w:val="0"/>
                      <w:marRight w:val="0"/>
                      <w:marTop w:val="300"/>
                      <w:marBottom w:val="300"/>
                      <w:divBdr>
                        <w:top w:val="single" w:sz="6" w:space="12" w:color="F5F5F5"/>
                        <w:left w:val="none" w:sz="0" w:space="0" w:color="auto"/>
                        <w:bottom w:val="single" w:sz="6" w:space="20" w:color="F5F5F5"/>
                        <w:right w:val="none" w:sz="0" w:space="0" w:color="auto"/>
                      </w:divBdr>
                      <w:divsChild>
                        <w:div w:id="71304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03852">
                  <w:marLeft w:val="0"/>
                  <w:marRight w:val="0"/>
                  <w:marTop w:val="0"/>
                  <w:marBottom w:val="0"/>
                  <w:divBdr>
                    <w:top w:val="none" w:sz="0" w:space="0" w:color="auto"/>
                    <w:left w:val="none" w:sz="0" w:space="0" w:color="auto"/>
                    <w:bottom w:val="none" w:sz="0" w:space="0" w:color="auto"/>
                    <w:right w:val="none" w:sz="0" w:space="0" w:color="auto"/>
                  </w:divBdr>
                </w:div>
                <w:div w:id="920673723">
                  <w:marLeft w:val="0"/>
                  <w:marRight w:val="0"/>
                  <w:marTop w:val="0"/>
                  <w:marBottom w:val="0"/>
                  <w:divBdr>
                    <w:top w:val="none" w:sz="0" w:space="0" w:color="auto"/>
                    <w:left w:val="none" w:sz="0" w:space="0" w:color="auto"/>
                    <w:bottom w:val="none" w:sz="0" w:space="0" w:color="auto"/>
                    <w:right w:val="none" w:sz="0" w:space="0" w:color="auto"/>
                  </w:divBdr>
                  <w:divsChild>
                    <w:div w:id="269900968">
                      <w:marLeft w:val="0"/>
                      <w:marRight w:val="0"/>
                      <w:marTop w:val="0"/>
                      <w:marBottom w:val="150"/>
                      <w:divBdr>
                        <w:top w:val="none" w:sz="0" w:space="0" w:color="auto"/>
                        <w:left w:val="none" w:sz="0" w:space="0" w:color="auto"/>
                        <w:bottom w:val="none" w:sz="0" w:space="0" w:color="auto"/>
                        <w:right w:val="none" w:sz="0" w:space="0" w:color="auto"/>
                      </w:divBdr>
                    </w:div>
                  </w:divsChild>
                </w:div>
                <w:div w:id="920798078">
                  <w:marLeft w:val="0"/>
                  <w:marRight w:val="0"/>
                  <w:marTop w:val="0"/>
                  <w:marBottom w:val="0"/>
                  <w:divBdr>
                    <w:top w:val="none" w:sz="0" w:space="0" w:color="auto"/>
                    <w:left w:val="none" w:sz="0" w:space="0" w:color="auto"/>
                    <w:bottom w:val="none" w:sz="0" w:space="0" w:color="auto"/>
                    <w:right w:val="none" w:sz="0" w:space="0" w:color="auto"/>
                  </w:divBdr>
                </w:div>
                <w:div w:id="921066148">
                  <w:marLeft w:val="0"/>
                  <w:marRight w:val="0"/>
                  <w:marTop w:val="0"/>
                  <w:marBottom w:val="0"/>
                  <w:divBdr>
                    <w:top w:val="none" w:sz="0" w:space="0" w:color="auto"/>
                    <w:left w:val="none" w:sz="0" w:space="0" w:color="auto"/>
                    <w:bottom w:val="none" w:sz="0" w:space="0" w:color="auto"/>
                    <w:right w:val="none" w:sz="0" w:space="0" w:color="auto"/>
                  </w:divBdr>
                  <w:divsChild>
                    <w:div w:id="779422195">
                      <w:marLeft w:val="0"/>
                      <w:marRight w:val="0"/>
                      <w:marTop w:val="0"/>
                      <w:marBottom w:val="0"/>
                      <w:divBdr>
                        <w:top w:val="none" w:sz="0" w:space="0" w:color="auto"/>
                        <w:left w:val="none" w:sz="0" w:space="0" w:color="auto"/>
                        <w:bottom w:val="none" w:sz="0" w:space="0" w:color="auto"/>
                        <w:right w:val="none" w:sz="0" w:space="0" w:color="auto"/>
                      </w:divBdr>
                      <w:divsChild>
                        <w:div w:id="87824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79858">
                  <w:marLeft w:val="0"/>
                  <w:marRight w:val="0"/>
                  <w:marTop w:val="0"/>
                  <w:marBottom w:val="0"/>
                  <w:divBdr>
                    <w:top w:val="none" w:sz="0" w:space="0" w:color="auto"/>
                    <w:left w:val="none" w:sz="0" w:space="0" w:color="auto"/>
                    <w:bottom w:val="none" w:sz="0" w:space="0" w:color="auto"/>
                    <w:right w:val="none" w:sz="0" w:space="0" w:color="auto"/>
                  </w:divBdr>
                </w:div>
                <w:div w:id="921371834">
                  <w:marLeft w:val="0"/>
                  <w:marRight w:val="0"/>
                  <w:marTop w:val="0"/>
                  <w:marBottom w:val="0"/>
                  <w:divBdr>
                    <w:top w:val="none" w:sz="0" w:space="0" w:color="auto"/>
                    <w:left w:val="none" w:sz="0" w:space="0" w:color="auto"/>
                    <w:bottom w:val="none" w:sz="0" w:space="0" w:color="auto"/>
                    <w:right w:val="none" w:sz="0" w:space="0" w:color="auto"/>
                  </w:divBdr>
                  <w:divsChild>
                    <w:div w:id="890464765">
                      <w:marLeft w:val="0"/>
                      <w:marRight w:val="0"/>
                      <w:marTop w:val="0"/>
                      <w:marBottom w:val="0"/>
                      <w:divBdr>
                        <w:top w:val="none" w:sz="0" w:space="0" w:color="auto"/>
                        <w:left w:val="none" w:sz="0" w:space="0" w:color="auto"/>
                        <w:bottom w:val="none" w:sz="0" w:space="0" w:color="auto"/>
                        <w:right w:val="none" w:sz="0" w:space="0" w:color="auto"/>
                      </w:divBdr>
                      <w:divsChild>
                        <w:div w:id="1295872171">
                          <w:marLeft w:val="0"/>
                          <w:marRight w:val="0"/>
                          <w:marTop w:val="0"/>
                          <w:marBottom w:val="0"/>
                          <w:divBdr>
                            <w:top w:val="none" w:sz="0" w:space="0" w:color="auto"/>
                            <w:left w:val="none" w:sz="0" w:space="0" w:color="auto"/>
                            <w:bottom w:val="none" w:sz="0" w:space="0" w:color="auto"/>
                            <w:right w:val="none" w:sz="0" w:space="0" w:color="auto"/>
                          </w:divBdr>
                        </w:div>
                      </w:divsChild>
                    </w:div>
                    <w:div w:id="1257179068">
                      <w:marLeft w:val="0"/>
                      <w:marRight w:val="0"/>
                      <w:marTop w:val="0"/>
                      <w:marBottom w:val="0"/>
                      <w:divBdr>
                        <w:top w:val="none" w:sz="0" w:space="0" w:color="auto"/>
                        <w:left w:val="none" w:sz="0" w:space="0" w:color="auto"/>
                        <w:bottom w:val="none" w:sz="0" w:space="0" w:color="auto"/>
                        <w:right w:val="none" w:sz="0" w:space="0" w:color="auto"/>
                      </w:divBdr>
                      <w:divsChild>
                        <w:div w:id="9297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72815">
                  <w:marLeft w:val="0"/>
                  <w:marRight w:val="30"/>
                  <w:marTop w:val="0"/>
                  <w:marBottom w:val="0"/>
                  <w:divBdr>
                    <w:top w:val="none" w:sz="0" w:space="0" w:color="auto"/>
                    <w:left w:val="none" w:sz="0" w:space="0" w:color="auto"/>
                    <w:bottom w:val="none" w:sz="0" w:space="0" w:color="auto"/>
                    <w:right w:val="none" w:sz="0" w:space="0" w:color="auto"/>
                  </w:divBdr>
                  <w:divsChild>
                    <w:div w:id="1322539396">
                      <w:marLeft w:val="0"/>
                      <w:marRight w:val="0"/>
                      <w:marTop w:val="0"/>
                      <w:marBottom w:val="0"/>
                      <w:divBdr>
                        <w:top w:val="none" w:sz="0" w:space="0" w:color="auto"/>
                        <w:left w:val="none" w:sz="0" w:space="0" w:color="auto"/>
                        <w:bottom w:val="none" w:sz="0" w:space="0" w:color="auto"/>
                        <w:right w:val="none" w:sz="0" w:space="0" w:color="auto"/>
                      </w:divBdr>
                    </w:div>
                  </w:divsChild>
                </w:div>
                <w:div w:id="921379163">
                  <w:marLeft w:val="0"/>
                  <w:marRight w:val="0"/>
                  <w:marTop w:val="0"/>
                  <w:marBottom w:val="0"/>
                  <w:divBdr>
                    <w:top w:val="none" w:sz="0" w:space="0" w:color="auto"/>
                    <w:left w:val="none" w:sz="0" w:space="0" w:color="auto"/>
                    <w:bottom w:val="none" w:sz="0" w:space="0" w:color="auto"/>
                    <w:right w:val="none" w:sz="0" w:space="0" w:color="auto"/>
                  </w:divBdr>
                </w:div>
                <w:div w:id="921790543">
                  <w:marLeft w:val="0"/>
                  <w:marRight w:val="0"/>
                  <w:marTop w:val="0"/>
                  <w:marBottom w:val="0"/>
                  <w:divBdr>
                    <w:top w:val="none" w:sz="0" w:space="0" w:color="auto"/>
                    <w:left w:val="none" w:sz="0" w:space="0" w:color="auto"/>
                    <w:bottom w:val="none" w:sz="0" w:space="0" w:color="auto"/>
                    <w:right w:val="none" w:sz="0" w:space="0" w:color="auto"/>
                  </w:divBdr>
                </w:div>
                <w:div w:id="921836535">
                  <w:marLeft w:val="0"/>
                  <w:marRight w:val="0"/>
                  <w:marTop w:val="0"/>
                  <w:marBottom w:val="0"/>
                  <w:divBdr>
                    <w:top w:val="none" w:sz="0" w:space="0" w:color="auto"/>
                    <w:left w:val="none" w:sz="0" w:space="0" w:color="auto"/>
                    <w:bottom w:val="none" w:sz="0" w:space="0" w:color="auto"/>
                    <w:right w:val="none" w:sz="0" w:space="0" w:color="auto"/>
                  </w:divBdr>
                </w:div>
                <w:div w:id="921988923">
                  <w:marLeft w:val="0"/>
                  <w:marRight w:val="0"/>
                  <w:marTop w:val="0"/>
                  <w:marBottom w:val="0"/>
                  <w:divBdr>
                    <w:top w:val="none" w:sz="0" w:space="0" w:color="auto"/>
                    <w:left w:val="none" w:sz="0" w:space="0" w:color="auto"/>
                    <w:bottom w:val="none" w:sz="0" w:space="0" w:color="auto"/>
                    <w:right w:val="none" w:sz="0" w:space="0" w:color="auto"/>
                  </w:divBdr>
                </w:div>
                <w:div w:id="921992031">
                  <w:marLeft w:val="0"/>
                  <w:marRight w:val="0"/>
                  <w:marTop w:val="0"/>
                  <w:marBottom w:val="0"/>
                  <w:divBdr>
                    <w:top w:val="none" w:sz="0" w:space="0" w:color="auto"/>
                    <w:left w:val="single" w:sz="12" w:space="0" w:color="004465"/>
                    <w:bottom w:val="none" w:sz="0" w:space="0" w:color="auto"/>
                    <w:right w:val="none" w:sz="0" w:space="0" w:color="auto"/>
                  </w:divBdr>
                </w:div>
                <w:div w:id="922027044">
                  <w:marLeft w:val="0"/>
                  <w:marRight w:val="0"/>
                  <w:marTop w:val="0"/>
                  <w:marBottom w:val="0"/>
                  <w:divBdr>
                    <w:top w:val="none" w:sz="0" w:space="0" w:color="auto"/>
                    <w:left w:val="none" w:sz="0" w:space="0" w:color="auto"/>
                    <w:bottom w:val="none" w:sz="0" w:space="0" w:color="auto"/>
                    <w:right w:val="none" w:sz="0" w:space="0" w:color="auto"/>
                  </w:divBdr>
                </w:div>
                <w:div w:id="922252722">
                  <w:marLeft w:val="0"/>
                  <w:marRight w:val="0"/>
                  <w:marTop w:val="0"/>
                  <w:marBottom w:val="0"/>
                  <w:divBdr>
                    <w:top w:val="none" w:sz="0" w:space="0" w:color="auto"/>
                    <w:left w:val="none" w:sz="0" w:space="0" w:color="auto"/>
                    <w:bottom w:val="none" w:sz="0" w:space="0" w:color="auto"/>
                    <w:right w:val="none" w:sz="0" w:space="0" w:color="auto"/>
                  </w:divBdr>
                </w:div>
                <w:div w:id="922448352">
                  <w:marLeft w:val="0"/>
                  <w:marRight w:val="0"/>
                  <w:marTop w:val="0"/>
                  <w:marBottom w:val="0"/>
                  <w:divBdr>
                    <w:top w:val="none" w:sz="0" w:space="0" w:color="auto"/>
                    <w:left w:val="none" w:sz="0" w:space="0" w:color="auto"/>
                    <w:bottom w:val="none" w:sz="0" w:space="0" w:color="auto"/>
                    <w:right w:val="none" w:sz="0" w:space="0" w:color="auto"/>
                  </w:divBdr>
                  <w:divsChild>
                    <w:div w:id="722754041">
                      <w:marLeft w:val="0"/>
                      <w:marRight w:val="0"/>
                      <w:marTop w:val="0"/>
                      <w:marBottom w:val="0"/>
                      <w:divBdr>
                        <w:top w:val="none" w:sz="0" w:space="0" w:color="auto"/>
                        <w:left w:val="none" w:sz="0" w:space="0" w:color="auto"/>
                        <w:bottom w:val="none" w:sz="0" w:space="0" w:color="auto"/>
                        <w:right w:val="none" w:sz="0" w:space="0" w:color="auto"/>
                      </w:divBdr>
                    </w:div>
                  </w:divsChild>
                </w:div>
                <w:div w:id="922564010">
                  <w:marLeft w:val="0"/>
                  <w:marRight w:val="0"/>
                  <w:marTop w:val="0"/>
                  <w:marBottom w:val="0"/>
                  <w:divBdr>
                    <w:top w:val="none" w:sz="0" w:space="0" w:color="auto"/>
                    <w:left w:val="none" w:sz="0" w:space="0" w:color="auto"/>
                    <w:bottom w:val="none" w:sz="0" w:space="0" w:color="auto"/>
                    <w:right w:val="none" w:sz="0" w:space="0" w:color="auto"/>
                  </w:divBdr>
                </w:div>
                <w:div w:id="922571280">
                  <w:marLeft w:val="0"/>
                  <w:marRight w:val="0"/>
                  <w:marTop w:val="0"/>
                  <w:marBottom w:val="0"/>
                  <w:divBdr>
                    <w:top w:val="none" w:sz="0" w:space="0" w:color="auto"/>
                    <w:left w:val="none" w:sz="0" w:space="0" w:color="auto"/>
                    <w:bottom w:val="none" w:sz="0" w:space="0" w:color="auto"/>
                    <w:right w:val="none" w:sz="0" w:space="0" w:color="auto"/>
                  </w:divBdr>
                  <w:divsChild>
                    <w:div w:id="744766102">
                      <w:marLeft w:val="0"/>
                      <w:marRight w:val="0"/>
                      <w:marTop w:val="0"/>
                      <w:marBottom w:val="0"/>
                      <w:divBdr>
                        <w:top w:val="none" w:sz="0" w:space="0" w:color="auto"/>
                        <w:left w:val="none" w:sz="0" w:space="0" w:color="auto"/>
                        <w:bottom w:val="none" w:sz="0" w:space="0" w:color="auto"/>
                        <w:right w:val="none" w:sz="0" w:space="0" w:color="auto"/>
                      </w:divBdr>
                    </w:div>
                  </w:divsChild>
                </w:div>
                <w:div w:id="922643893">
                  <w:marLeft w:val="0"/>
                  <w:marRight w:val="0"/>
                  <w:marTop w:val="0"/>
                  <w:marBottom w:val="0"/>
                  <w:divBdr>
                    <w:top w:val="none" w:sz="0" w:space="0" w:color="auto"/>
                    <w:left w:val="none" w:sz="0" w:space="0" w:color="auto"/>
                    <w:bottom w:val="none" w:sz="0" w:space="0" w:color="auto"/>
                    <w:right w:val="none" w:sz="0" w:space="0" w:color="auto"/>
                  </w:divBdr>
                  <w:divsChild>
                    <w:div w:id="1001813238">
                      <w:marLeft w:val="0"/>
                      <w:marRight w:val="0"/>
                      <w:marTop w:val="0"/>
                      <w:marBottom w:val="0"/>
                      <w:divBdr>
                        <w:top w:val="none" w:sz="0" w:space="0" w:color="auto"/>
                        <w:left w:val="none" w:sz="0" w:space="0" w:color="auto"/>
                        <w:bottom w:val="none" w:sz="0" w:space="0" w:color="auto"/>
                        <w:right w:val="none" w:sz="0" w:space="0" w:color="auto"/>
                      </w:divBdr>
                      <w:divsChild>
                        <w:div w:id="1171456051">
                          <w:marLeft w:val="0"/>
                          <w:marRight w:val="0"/>
                          <w:marTop w:val="0"/>
                          <w:marBottom w:val="0"/>
                          <w:divBdr>
                            <w:top w:val="none" w:sz="0" w:space="0" w:color="auto"/>
                            <w:left w:val="none" w:sz="0" w:space="0" w:color="auto"/>
                            <w:bottom w:val="none" w:sz="0" w:space="0" w:color="auto"/>
                            <w:right w:val="none" w:sz="0" w:space="0" w:color="auto"/>
                          </w:divBdr>
                          <w:divsChild>
                            <w:div w:id="67738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43838">
                      <w:marLeft w:val="0"/>
                      <w:marRight w:val="0"/>
                      <w:marTop w:val="0"/>
                      <w:marBottom w:val="0"/>
                      <w:divBdr>
                        <w:top w:val="none" w:sz="0" w:space="0" w:color="auto"/>
                        <w:left w:val="none" w:sz="0" w:space="0" w:color="auto"/>
                        <w:bottom w:val="none" w:sz="0" w:space="0" w:color="auto"/>
                        <w:right w:val="none" w:sz="0" w:space="0" w:color="auto"/>
                      </w:divBdr>
                    </w:div>
                  </w:divsChild>
                </w:div>
                <w:div w:id="922644711">
                  <w:marLeft w:val="0"/>
                  <w:marRight w:val="0"/>
                  <w:marTop w:val="0"/>
                  <w:marBottom w:val="0"/>
                  <w:divBdr>
                    <w:top w:val="none" w:sz="0" w:space="0" w:color="auto"/>
                    <w:left w:val="none" w:sz="0" w:space="0" w:color="auto"/>
                    <w:bottom w:val="none" w:sz="0" w:space="0" w:color="auto"/>
                    <w:right w:val="none" w:sz="0" w:space="0" w:color="auto"/>
                  </w:divBdr>
                  <w:divsChild>
                    <w:div w:id="437021321">
                      <w:marLeft w:val="0"/>
                      <w:marRight w:val="0"/>
                      <w:marTop w:val="0"/>
                      <w:marBottom w:val="0"/>
                      <w:divBdr>
                        <w:top w:val="none" w:sz="0" w:space="0" w:color="auto"/>
                        <w:left w:val="none" w:sz="0" w:space="0" w:color="auto"/>
                        <w:bottom w:val="none" w:sz="0" w:space="0" w:color="auto"/>
                        <w:right w:val="none" w:sz="0" w:space="0" w:color="auto"/>
                      </w:divBdr>
                    </w:div>
                    <w:div w:id="463305470">
                      <w:marLeft w:val="0"/>
                      <w:marRight w:val="0"/>
                      <w:marTop w:val="0"/>
                      <w:marBottom w:val="0"/>
                      <w:divBdr>
                        <w:top w:val="none" w:sz="0" w:space="0" w:color="auto"/>
                        <w:left w:val="none" w:sz="0" w:space="0" w:color="auto"/>
                        <w:bottom w:val="none" w:sz="0" w:space="0" w:color="auto"/>
                        <w:right w:val="none" w:sz="0" w:space="0" w:color="auto"/>
                      </w:divBdr>
                    </w:div>
                  </w:divsChild>
                </w:div>
                <w:div w:id="922683102">
                  <w:marLeft w:val="0"/>
                  <w:marRight w:val="0"/>
                  <w:marTop w:val="0"/>
                  <w:marBottom w:val="0"/>
                  <w:divBdr>
                    <w:top w:val="none" w:sz="0" w:space="0" w:color="auto"/>
                    <w:left w:val="none" w:sz="0" w:space="0" w:color="auto"/>
                    <w:bottom w:val="none" w:sz="0" w:space="0" w:color="auto"/>
                    <w:right w:val="none" w:sz="0" w:space="0" w:color="auto"/>
                  </w:divBdr>
                </w:div>
                <w:div w:id="922840361">
                  <w:marLeft w:val="0"/>
                  <w:marRight w:val="0"/>
                  <w:marTop w:val="375"/>
                  <w:marBottom w:val="330"/>
                  <w:divBdr>
                    <w:top w:val="none" w:sz="0" w:space="0" w:color="auto"/>
                    <w:left w:val="none" w:sz="0" w:space="0" w:color="auto"/>
                    <w:bottom w:val="none" w:sz="0" w:space="0" w:color="auto"/>
                    <w:right w:val="none" w:sz="0" w:space="0" w:color="auto"/>
                  </w:divBdr>
                  <w:divsChild>
                    <w:div w:id="143815906">
                      <w:marLeft w:val="0"/>
                      <w:marRight w:val="0"/>
                      <w:marTop w:val="0"/>
                      <w:marBottom w:val="210"/>
                      <w:divBdr>
                        <w:top w:val="none" w:sz="0" w:space="0" w:color="auto"/>
                        <w:left w:val="none" w:sz="0" w:space="0" w:color="auto"/>
                        <w:bottom w:val="none" w:sz="0" w:space="0" w:color="auto"/>
                        <w:right w:val="none" w:sz="0" w:space="0" w:color="auto"/>
                      </w:divBdr>
                    </w:div>
                    <w:div w:id="1126311121">
                      <w:marLeft w:val="0"/>
                      <w:marRight w:val="0"/>
                      <w:marTop w:val="0"/>
                      <w:marBottom w:val="210"/>
                      <w:divBdr>
                        <w:top w:val="none" w:sz="0" w:space="0" w:color="auto"/>
                        <w:left w:val="none" w:sz="0" w:space="0" w:color="auto"/>
                        <w:bottom w:val="none" w:sz="0" w:space="0" w:color="auto"/>
                        <w:right w:val="none" w:sz="0" w:space="0" w:color="auto"/>
                      </w:divBdr>
                    </w:div>
                  </w:divsChild>
                </w:div>
                <w:div w:id="922878184">
                  <w:marLeft w:val="0"/>
                  <w:marRight w:val="0"/>
                  <w:marTop w:val="0"/>
                  <w:marBottom w:val="0"/>
                  <w:divBdr>
                    <w:top w:val="none" w:sz="0" w:space="0" w:color="auto"/>
                    <w:left w:val="none" w:sz="0" w:space="0" w:color="auto"/>
                    <w:bottom w:val="none" w:sz="0" w:space="0" w:color="auto"/>
                    <w:right w:val="none" w:sz="0" w:space="0" w:color="auto"/>
                  </w:divBdr>
                  <w:divsChild>
                    <w:div w:id="797533219">
                      <w:marLeft w:val="0"/>
                      <w:marRight w:val="0"/>
                      <w:marTop w:val="0"/>
                      <w:marBottom w:val="0"/>
                      <w:divBdr>
                        <w:top w:val="none" w:sz="0" w:space="0" w:color="auto"/>
                        <w:left w:val="none" w:sz="0" w:space="0" w:color="auto"/>
                        <w:bottom w:val="none" w:sz="0" w:space="0" w:color="auto"/>
                        <w:right w:val="none" w:sz="0" w:space="0" w:color="auto"/>
                      </w:divBdr>
                      <w:divsChild>
                        <w:div w:id="587885365">
                          <w:marLeft w:val="0"/>
                          <w:marRight w:val="0"/>
                          <w:marTop w:val="0"/>
                          <w:marBottom w:val="0"/>
                          <w:divBdr>
                            <w:top w:val="none" w:sz="0" w:space="0" w:color="auto"/>
                            <w:left w:val="none" w:sz="0" w:space="0" w:color="auto"/>
                            <w:bottom w:val="none" w:sz="0" w:space="0" w:color="auto"/>
                            <w:right w:val="none" w:sz="0" w:space="0" w:color="auto"/>
                          </w:divBdr>
                        </w:div>
                        <w:div w:id="118528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83686">
                  <w:marLeft w:val="0"/>
                  <w:marRight w:val="0"/>
                  <w:marTop w:val="0"/>
                  <w:marBottom w:val="0"/>
                  <w:divBdr>
                    <w:top w:val="none" w:sz="0" w:space="0" w:color="auto"/>
                    <w:left w:val="none" w:sz="0" w:space="0" w:color="auto"/>
                    <w:bottom w:val="none" w:sz="0" w:space="0" w:color="auto"/>
                    <w:right w:val="none" w:sz="0" w:space="0" w:color="auto"/>
                  </w:divBdr>
                  <w:divsChild>
                    <w:div w:id="825051626">
                      <w:marLeft w:val="0"/>
                      <w:marRight w:val="0"/>
                      <w:marTop w:val="0"/>
                      <w:marBottom w:val="0"/>
                      <w:divBdr>
                        <w:top w:val="none" w:sz="0" w:space="0" w:color="auto"/>
                        <w:left w:val="none" w:sz="0" w:space="0" w:color="auto"/>
                        <w:bottom w:val="none" w:sz="0" w:space="0" w:color="auto"/>
                        <w:right w:val="none" w:sz="0" w:space="0" w:color="auto"/>
                      </w:divBdr>
                    </w:div>
                    <w:div w:id="1005473729">
                      <w:marLeft w:val="0"/>
                      <w:marRight w:val="0"/>
                      <w:marTop w:val="0"/>
                      <w:marBottom w:val="0"/>
                      <w:divBdr>
                        <w:top w:val="none" w:sz="0" w:space="0" w:color="auto"/>
                        <w:left w:val="none" w:sz="0" w:space="0" w:color="auto"/>
                        <w:bottom w:val="none" w:sz="0" w:space="0" w:color="auto"/>
                        <w:right w:val="none" w:sz="0" w:space="0" w:color="auto"/>
                      </w:divBdr>
                    </w:div>
                  </w:divsChild>
                </w:div>
                <w:div w:id="923143805">
                  <w:marLeft w:val="0"/>
                  <w:marRight w:val="0"/>
                  <w:marTop w:val="0"/>
                  <w:marBottom w:val="0"/>
                  <w:divBdr>
                    <w:top w:val="none" w:sz="0" w:space="0" w:color="auto"/>
                    <w:left w:val="none" w:sz="0" w:space="0" w:color="auto"/>
                    <w:bottom w:val="none" w:sz="0" w:space="0" w:color="auto"/>
                    <w:right w:val="none" w:sz="0" w:space="0" w:color="auto"/>
                  </w:divBdr>
                </w:div>
                <w:div w:id="923147182">
                  <w:marLeft w:val="0"/>
                  <w:marRight w:val="0"/>
                  <w:marTop w:val="0"/>
                  <w:marBottom w:val="0"/>
                  <w:divBdr>
                    <w:top w:val="none" w:sz="0" w:space="0" w:color="auto"/>
                    <w:left w:val="none" w:sz="0" w:space="0" w:color="auto"/>
                    <w:bottom w:val="none" w:sz="0" w:space="0" w:color="auto"/>
                    <w:right w:val="none" w:sz="0" w:space="0" w:color="auto"/>
                  </w:divBdr>
                </w:div>
                <w:div w:id="923338222">
                  <w:marLeft w:val="0"/>
                  <w:marRight w:val="0"/>
                  <w:marTop w:val="0"/>
                  <w:marBottom w:val="0"/>
                  <w:divBdr>
                    <w:top w:val="none" w:sz="0" w:space="0" w:color="auto"/>
                    <w:left w:val="none" w:sz="0" w:space="0" w:color="auto"/>
                    <w:bottom w:val="none" w:sz="0" w:space="0" w:color="auto"/>
                    <w:right w:val="none" w:sz="0" w:space="0" w:color="auto"/>
                  </w:divBdr>
                  <w:divsChild>
                    <w:div w:id="903106322">
                      <w:marLeft w:val="0"/>
                      <w:marRight w:val="0"/>
                      <w:marTop w:val="0"/>
                      <w:marBottom w:val="0"/>
                      <w:divBdr>
                        <w:top w:val="none" w:sz="0" w:space="0" w:color="auto"/>
                        <w:left w:val="none" w:sz="0" w:space="0" w:color="auto"/>
                        <w:bottom w:val="none" w:sz="0" w:space="0" w:color="auto"/>
                        <w:right w:val="none" w:sz="0" w:space="0" w:color="auto"/>
                      </w:divBdr>
                      <w:divsChild>
                        <w:div w:id="319387801">
                          <w:marLeft w:val="0"/>
                          <w:marRight w:val="0"/>
                          <w:marTop w:val="0"/>
                          <w:marBottom w:val="0"/>
                          <w:divBdr>
                            <w:top w:val="none" w:sz="0" w:space="0" w:color="auto"/>
                            <w:left w:val="none" w:sz="0" w:space="0" w:color="auto"/>
                            <w:bottom w:val="none" w:sz="0" w:space="0" w:color="auto"/>
                            <w:right w:val="none" w:sz="0" w:space="0" w:color="auto"/>
                          </w:divBdr>
                          <w:divsChild>
                            <w:div w:id="429393190">
                              <w:marLeft w:val="0"/>
                              <w:marRight w:val="0"/>
                              <w:marTop w:val="0"/>
                              <w:marBottom w:val="0"/>
                              <w:divBdr>
                                <w:top w:val="none" w:sz="0" w:space="0" w:color="auto"/>
                                <w:left w:val="none" w:sz="0" w:space="0" w:color="auto"/>
                                <w:bottom w:val="none" w:sz="0" w:space="0" w:color="auto"/>
                                <w:right w:val="none" w:sz="0" w:space="0" w:color="auto"/>
                              </w:divBdr>
                              <w:divsChild>
                                <w:div w:id="239144258">
                                  <w:marLeft w:val="0"/>
                                  <w:marRight w:val="0"/>
                                  <w:marTop w:val="0"/>
                                  <w:marBottom w:val="0"/>
                                  <w:divBdr>
                                    <w:top w:val="none" w:sz="0" w:space="0" w:color="auto"/>
                                    <w:left w:val="none" w:sz="0" w:space="0" w:color="auto"/>
                                    <w:bottom w:val="none" w:sz="0" w:space="0" w:color="auto"/>
                                    <w:right w:val="none" w:sz="0" w:space="0" w:color="auto"/>
                                  </w:divBdr>
                                  <w:divsChild>
                                    <w:div w:id="57004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342349">
                  <w:marLeft w:val="0"/>
                  <w:marRight w:val="0"/>
                  <w:marTop w:val="0"/>
                  <w:marBottom w:val="0"/>
                  <w:divBdr>
                    <w:top w:val="none" w:sz="0" w:space="0" w:color="auto"/>
                    <w:left w:val="none" w:sz="0" w:space="0" w:color="auto"/>
                    <w:bottom w:val="none" w:sz="0" w:space="0" w:color="auto"/>
                    <w:right w:val="none" w:sz="0" w:space="0" w:color="auto"/>
                  </w:divBdr>
                  <w:divsChild>
                    <w:div w:id="749549067">
                      <w:marLeft w:val="0"/>
                      <w:marRight w:val="0"/>
                      <w:marTop w:val="0"/>
                      <w:marBottom w:val="0"/>
                      <w:divBdr>
                        <w:top w:val="none" w:sz="0" w:space="0" w:color="auto"/>
                        <w:left w:val="none" w:sz="0" w:space="0" w:color="auto"/>
                        <w:bottom w:val="none" w:sz="0" w:space="0" w:color="auto"/>
                        <w:right w:val="none" w:sz="0" w:space="0" w:color="auto"/>
                      </w:divBdr>
                      <w:divsChild>
                        <w:div w:id="259066011">
                          <w:marLeft w:val="0"/>
                          <w:marRight w:val="0"/>
                          <w:marTop w:val="0"/>
                          <w:marBottom w:val="0"/>
                          <w:divBdr>
                            <w:top w:val="none" w:sz="0" w:space="0" w:color="auto"/>
                            <w:left w:val="none" w:sz="0" w:space="0" w:color="auto"/>
                            <w:bottom w:val="none" w:sz="0" w:space="0" w:color="auto"/>
                            <w:right w:val="none" w:sz="0" w:space="0" w:color="auto"/>
                          </w:divBdr>
                        </w:div>
                      </w:divsChild>
                    </w:div>
                    <w:div w:id="894585045">
                      <w:marLeft w:val="-135"/>
                      <w:marRight w:val="0"/>
                      <w:marTop w:val="0"/>
                      <w:marBottom w:val="0"/>
                      <w:divBdr>
                        <w:top w:val="none" w:sz="0" w:space="0" w:color="auto"/>
                        <w:left w:val="none" w:sz="0" w:space="0" w:color="auto"/>
                        <w:bottom w:val="none" w:sz="0" w:space="0" w:color="auto"/>
                        <w:right w:val="none" w:sz="0" w:space="0" w:color="auto"/>
                      </w:divBdr>
                    </w:div>
                  </w:divsChild>
                </w:div>
                <w:div w:id="923608887">
                  <w:marLeft w:val="0"/>
                  <w:marRight w:val="0"/>
                  <w:marTop w:val="0"/>
                  <w:marBottom w:val="0"/>
                  <w:divBdr>
                    <w:top w:val="none" w:sz="0" w:space="0" w:color="auto"/>
                    <w:left w:val="none" w:sz="0" w:space="0" w:color="auto"/>
                    <w:bottom w:val="none" w:sz="0" w:space="0" w:color="auto"/>
                    <w:right w:val="none" w:sz="0" w:space="0" w:color="auto"/>
                  </w:divBdr>
                </w:div>
                <w:div w:id="923614081">
                  <w:marLeft w:val="0"/>
                  <w:marRight w:val="0"/>
                  <w:marTop w:val="0"/>
                  <w:marBottom w:val="0"/>
                  <w:divBdr>
                    <w:top w:val="none" w:sz="0" w:space="0" w:color="auto"/>
                    <w:left w:val="none" w:sz="0" w:space="0" w:color="auto"/>
                    <w:bottom w:val="none" w:sz="0" w:space="0" w:color="auto"/>
                    <w:right w:val="none" w:sz="0" w:space="0" w:color="auto"/>
                  </w:divBdr>
                  <w:divsChild>
                    <w:div w:id="1123574232">
                      <w:marLeft w:val="0"/>
                      <w:marRight w:val="0"/>
                      <w:marTop w:val="0"/>
                      <w:marBottom w:val="0"/>
                      <w:divBdr>
                        <w:top w:val="none" w:sz="0" w:space="0" w:color="auto"/>
                        <w:left w:val="none" w:sz="0" w:space="0" w:color="auto"/>
                        <w:bottom w:val="none" w:sz="0" w:space="0" w:color="auto"/>
                        <w:right w:val="none" w:sz="0" w:space="0" w:color="auto"/>
                      </w:divBdr>
                    </w:div>
                  </w:divsChild>
                </w:div>
                <w:div w:id="923798832">
                  <w:marLeft w:val="0"/>
                  <w:marRight w:val="0"/>
                  <w:marTop w:val="0"/>
                  <w:marBottom w:val="0"/>
                  <w:divBdr>
                    <w:top w:val="none" w:sz="0" w:space="0" w:color="auto"/>
                    <w:left w:val="none" w:sz="0" w:space="0" w:color="auto"/>
                    <w:bottom w:val="none" w:sz="0" w:space="0" w:color="auto"/>
                    <w:right w:val="none" w:sz="0" w:space="0" w:color="auto"/>
                  </w:divBdr>
                  <w:divsChild>
                    <w:div w:id="647365233">
                      <w:marLeft w:val="0"/>
                      <w:marRight w:val="0"/>
                      <w:marTop w:val="0"/>
                      <w:marBottom w:val="0"/>
                      <w:divBdr>
                        <w:top w:val="none" w:sz="0" w:space="0" w:color="auto"/>
                        <w:left w:val="none" w:sz="0" w:space="0" w:color="auto"/>
                        <w:bottom w:val="none" w:sz="0" w:space="0" w:color="auto"/>
                        <w:right w:val="none" w:sz="0" w:space="0" w:color="auto"/>
                      </w:divBdr>
                      <w:divsChild>
                        <w:div w:id="1247809795">
                          <w:marLeft w:val="0"/>
                          <w:marRight w:val="0"/>
                          <w:marTop w:val="0"/>
                          <w:marBottom w:val="0"/>
                          <w:divBdr>
                            <w:top w:val="none" w:sz="0" w:space="0" w:color="auto"/>
                            <w:left w:val="none" w:sz="0" w:space="0" w:color="auto"/>
                            <w:bottom w:val="none" w:sz="0" w:space="0" w:color="auto"/>
                            <w:right w:val="none" w:sz="0" w:space="0" w:color="auto"/>
                          </w:divBdr>
                          <w:divsChild>
                            <w:div w:id="508370638">
                              <w:marLeft w:val="0"/>
                              <w:marRight w:val="0"/>
                              <w:marTop w:val="0"/>
                              <w:marBottom w:val="0"/>
                              <w:divBdr>
                                <w:top w:val="none" w:sz="0" w:space="0" w:color="auto"/>
                                <w:left w:val="none" w:sz="0" w:space="0" w:color="auto"/>
                                <w:bottom w:val="none" w:sz="0" w:space="0" w:color="auto"/>
                                <w:right w:val="none" w:sz="0" w:space="0" w:color="auto"/>
                              </w:divBdr>
                              <w:divsChild>
                                <w:div w:id="54679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02158">
                  <w:marLeft w:val="0"/>
                  <w:marRight w:val="0"/>
                  <w:marTop w:val="180"/>
                  <w:marBottom w:val="0"/>
                  <w:divBdr>
                    <w:top w:val="none" w:sz="0" w:space="0" w:color="auto"/>
                    <w:left w:val="none" w:sz="0" w:space="0" w:color="auto"/>
                    <w:bottom w:val="none" w:sz="0" w:space="0" w:color="auto"/>
                    <w:right w:val="none" w:sz="0" w:space="0" w:color="auto"/>
                  </w:divBdr>
                </w:div>
                <w:div w:id="924001599">
                  <w:marLeft w:val="0"/>
                  <w:marRight w:val="0"/>
                  <w:marTop w:val="0"/>
                  <w:marBottom w:val="0"/>
                  <w:divBdr>
                    <w:top w:val="none" w:sz="0" w:space="0" w:color="auto"/>
                    <w:left w:val="none" w:sz="0" w:space="0" w:color="auto"/>
                    <w:bottom w:val="none" w:sz="0" w:space="0" w:color="auto"/>
                    <w:right w:val="none" w:sz="0" w:space="0" w:color="auto"/>
                  </w:divBdr>
                  <w:divsChild>
                    <w:div w:id="1078557209">
                      <w:marLeft w:val="0"/>
                      <w:marRight w:val="0"/>
                      <w:marTop w:val="0"/>
                      <w:marBottom w:val="0"/>
                      <w:divBdr>
                        <w:top w:val="none" w:sz="0" w:space="0" w:color="auto"/>
                        <w:left w:val="none" w:sz="0" w:space="0" w:color="auto"/>
                        <w:bottom w:val="none" w:sz="0" w:space="0" w:color="auto"/>
                        <w:right w:val="none" w:sz="0" w:space="0" w:color="auto"/>
                      </w:divBdr>
                      <w:divsChild>
                        <w:div w:id="207375907">
                          <w:marLeft w:val="0"/>
                          <w:marRight w:val="0"/>
                          <w:marTop w:val="0"/>
                          <w:marBottom w:val="0"/>
                          <w:divBdr>
                            <w:top w:val="none" w:sz="0" w:space="0" w:color="auto"/>
                            <w:left w:val="none" w:sz="0" w:space="0" w:color="auto"/>
                            <w:bottom w:val="none" w:sz="0" w:space="0" w:color="auto"/>
                            <w:right w:val="none" w:sz="0" w:space="0" w:color="auto"/>
                          </w:divBdr>
                          <w:divsChild>
                            <w:div w:id="750195070">
                              <w:marLeft w:val="0"/>
                              <w:marRight w:val="0"/>
                              <w:marTop w:val="0"/>
                              <w:marBottom w:val="0"/>
                              <w:divBdr>
                                <w:top w:val="none" w:sz="0" w:space="0" w:color="auto"/>
                                <w:left w:val="none" w:sz="0" w:space="0" w:color="auto"/>
                                <w:bottom w:val="none" w:sz="0" w:space="0" w:color="auto"/>
                                <w:right w:val="none" w:sz="0" w:space="0" w:color="auto"/>
                              </w:divBdr>
                            </w:div>
                            <w:div w:id="11269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143771">
                  <w:marLeft w:val="0"/>
                  <w:marRight w:val="0"/>
                  <w:marTop w:val="0"/>
                  <w:marBottom w:val="0"/>
                  <w:divBdr>
                    <w:top w:val="none" w:sz="0" w:space="0" w:color="auto"/>
                    <w:left w:val="none" w:sz="0" w:space="0" w:color="auto"/>
                    <w:bottom w:val="none" w:sz="0" w:space="0" w:color="auto"/>
                    <w:right w:val="none" w:sz="0" w:space="0" w:color="auto"/>
                  </w:divBdr>
                  <w:divsChild>
                    <w:div w:id="355229095">
                      <w:marLeft w:val="0"/>
                      <w:marRight w:val="0"/>
                      <w:marTop w:val="0"/>
                      <w:marBottom w:val="180"/>
                      <w:divBdr>
                        <w:top w:val="none" w:sz="0" w:space="0" w:color="auto"/>
                        <w:left w:val="none" w:sz="0" w:space="0" w:color="auto"/>
                        <w:bottom w:val="none" w:sz="0" w:space="0" w:color="auto"/>
                        <w:right w:val="none" w:sz="0" w:space="0" w:color="auto"/>
                      </w:divBdr>
                      <w:divsChild>
                        <w:div w:id="463274278">
                          <w:marLeft w:val="0"/>
                          <w:marRight w:val="0"/>
                          <w:marTop w:val="0"/>
                          <w:marBottom w:val="0"/>
                          <w:divBdr>
                            <w:top w:val="none" w:sz="0" w:space="0" w:color="auto"/>
                            <w:left w:val="none" w:sz="0" w:space="0" w:color="auto"/>
                            <w:bottom w:val="none" w:sz="0" w:space="0" w:color="auto"/>
                            <w:right w:val="none" w:sz="0" w:space="0" w:color="auto"/>
                          </w:divBdr>
                        </w:div>
                        <w:div w:id="1156652366">
                          <w:marLeft w:val="0"/>
                          <w:marRight w:val="0"/>
                          <w:marTop w:val="0"/>
                          <w:marBottom w:val="180"/>
                          <w:divBdr>
                            <w:top w:val="none" w:sz="0" w:space="0" w:color="auto"/>
                            <w:left w:val="none" w:sz="0" w:space="0" w:color="auto"/>
                            <w:bottom w:val="none" w:sz="0" w:space="0" w:color="auto"/>
                            <w:right w:val="none" w:sz="0" w:space="0" w:color="auto"/>
                          </w:divBdr>
                          <w:divsChild>
                            <w:div w:id="2946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032991">
                      <w:marLeft w:val="0"/>
                      <w:marRight w:val="0"/>
                      <w:marTop w:val="0"/>
                      <w:marBottom w:val="180"/>
                      <w:divBdr>
                        <w:top w:val="none" w:sz="0" w:space="0" w:color="auto"/>
                        <w:left w:val="none" w:sz="0" w:space="0" w:color="auto"/>
                        <w:bottom w:val="none" w:sz="0" w:space="0" w:color="auto"/>
                        <w:right w:val="none" w:sz="0" w:space="0" w:color="auto"/>
                      </w:divBdr>
                    </w:div>
                    <w:div w:id="547910977">
                      <w:marLeft w:val="0"/>
                      <w:marRight w:val="240"/>
                      <w:marTop w:val="0"/>
                      <w:marBottom w:val="180"/>
                      <w:divBdr>
                        <w:top w:val="none" w:sz="0" w:space="0" w:color="auto"/>
                        <w:left w:val="none" w:sz="0" w:space="0" w:color="auto"/>
                        <w:bottom w:val="none" w:sz="0" w:space="0" w:color="auto"/>
                        <w:right w:val="none" w:sz="0" w:space="0" w:color="auto"/>
                      </w:divBdr>
                    </w:div>
                    <w:div w:id="948583429">
                      <w:marLeft w:val="0"/>
                      <w:marRight w:val="240"/>
                      <w:marTop w:val="0"/>
                      <w:marBottom w:val="0"/>
                      <w:divBdr>
                        <w:top w:val="none" w:sz="0" w:space="0" w:color="auto"/>
                        <w:left w:val="none" w:sz="0" w:space="0" w:color="auto"/>
                        <w:bottom w:val="none" w:sz="0" w:space="0" w:color="auto"/>
                        <w:right w:val="none" w:sz="0" w:space="0" w:color="auto"/>
                      </w:divBdr>
                    </w:div>
                  </w:divsChild>
                </w:div>
                <w:div w:id="924143985">
                  <w:marLeft w:val="0"/>
                  <w:marRight w:val="0"/>
                  <w:marTop w:val="0"/>
                  <w:marBottom w:val="0"/>
                  <w:divBdr>
                    <w:top w:val="none" w:sz="0" w:space="0" w:color="auto"/>
                    <w:left w:val="none" w:sz="0" w:space="0" w:color="auto"/>
                    <w:bottom w:val="none" w:sz="0" w:space="0" w:color="auto"/>
                    <w:right w:val="none" w:sz="0" w:space="0" w:color="auto"/>
                  </w:divBdr>
                </w:div>
                <w:div w:id="924151858">
                  <w:marLeft w:val="0"/>
                  <w:marRight w:val="0"/>
                  <w:marTop w:val="0"/>
                  <w:marBottom w:val="0"/>
                  <w:divBdr>
                    <w:top w:val="none" w:sz="0" w:space="0" w:color="auto"/>
                    <w:left w:val="none" w:sz="0" w:space="0" w:color="auto"/>
                    <w:bottom w:val="none" w:sz="0" w:space="0" w:color="auto"/>
                    <w:right w:val="none" w:sz="0" w:space="0" w:color="auto"/>
                  </w:divBdr>
                </w:div>
                <w:div w:id="924190472">
                  <w:marLeft w:val="0"/>
                  <w:marRight w:val="0"/>
                  <w:marTop w:val="480"/>
                  <w:marBottom w:val="0"/>
                  <w:divBdr>
                    <w:top w:val="none" w:sz="0" w:space="0" w:color="auto"/>
                    <w:left w:val="none" w:sz="0" w:space="0" w:color="auto"/>
                    <w:bottom w:val="single" w:sz="6" w:space="11" w:color="EEEEEE"/>
                    <w:right w:val="none" w:sz="0" w:space="0" w:color="auto"/>
                  </w:divBdr>
                  <w:divsChild>
                    <w:div w:id="1085687361">
                      <w:marLeft w:val="0"/>
                      <w:marRight w:val="0"/>
                      <w:marTop w:val="225"/>
                      <w:marBottom w:val="0"/>
                      <w:divBdr>
                        <w:top w:val="none" w:sz="0" w:space="0" w:color="auto"/>
                        <w:left w:val="none" w:sz="0" w:space="0" w:color="auto"/>
                        <w:bottom w:val="none" w:sz="0" w:space="0" w:color="auto"/>
                        <w:right w:val="none" w:sz="0" w:space="0" w:color="auto"/>
                      </w:divBdr>
                    </w:div>
                  </w:divsChild>
                </w:div>
                <w:div w:id="924219092">
                  <w:marLeft w:val="0"/>
                  <w:marRight w:val="0"/>
                  <w:marTop w:val="0"/>
                  <w:marBottom w:val="0"/>
                  <w:divBdr>
                    <w:top w:val="none" w:sz="0" w:space="0" w:color="auto"/>
                    <w:left w:val="none" w:sz="0" w:space="0" w:color="auto"/>
                    <w:bottom w:val="none" w:sz="0" w:space="0" w:color="auto"/>
                    <w:right w:val="none" w:sz="0" w:space="0" w:color="auto"/>
                  </w:divBdr>
                  <w:divsChild>
                    <w:div w:id="557711838">
                      <w:marLeft w:val="0"/>
                      <w:marRight w:val="0"/>
                      <w:marTop w:val="0"/>
                      <w:marBottom w:val="0"/>
                      <w:divBdr>
                        <w:top w:val="none" w:sz="0" w:space="0" w:color="auto"/>
                        <w:left w:val="none" w:sz="0" w:space="0" w:color="auto"/>
                        <w:bottom w:val="none" w:sz="0" w:space="0" w:color="auto"/>
                        <w:right w:val="none" w:sz="0" w:space="0" w:color="auto"/>
                      </w:divBdr>
                      <w:divsChild>
                        <w:div w:id="973024560">
                          <w:marLeft w:val="0"/>
                          <w:marRight w:val="0"/>
                          <w:marTop w:val="0"/>
                          <w:marBottom w:val="0"/>
                          <w:divBdr>
                            <w:top w:val="none" w:sz="0" w:space="0" w:color="auto"/>
                            <w:left w:val="none" w:sz="0" w:space="0" w:color="auto"/>
                            <w:bottom w:val="none" w:sz="0" w:space="0" w:color="auto"/>
                            <w:right w:val="none" w:sz="0" w:space="0" w:color="auto"/>
                          </w:divBdr>
                        </w:div>
                        <w:div w:id="1164975347">
                          <w:marLeft w:val="0"/>
                          <w:marRight w:val="0"/>
                          <w:marTop w:val="0"/>
                          <w:marBottom w:val="0"/>
                          <w:divBdr>
                            <w:top w:val="none" w:sz="0" w:space="0" w:color="auto"/>
                            <w:left w:val="none" w:sz="0" w:space="0" w:color="auto"/>
                            <w:bottom w:val="none" w:sz="0" w:space="0" w:color="auto"/>
                            <w:right w:val="none" w:sz="0" w:space="0" w:color="auto"/>
                          </w:divBdr>
                          <w:divsChild>
                            <w:div w:id="24079582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170950067">
                      <w:marLeft w:val="0"/>
                      <w:marRight w:val="0"/>
                      <w:marTop w:val="0"/>
                      <w:marBottom w:val="0"/>
                      <w:divBdr>
                        <w:top w:val="none" w:sz="0" w:space="0" w:color="auto"/>
                        <w:left w:val="none" w:sz="0" w:space="0" w:color="auto"/>
                        <w:bottom w:val="none" w:sz="0" w:space="0" w:color="auto"/>
                        <w:right w:val="none" w:sz="0" w:space="0" w:color="auto"/>
                      </w:divBdr>
                    </w:div>
                  </w:divsChild>
                </w:div>
                <w:div w:id="924342968">
                  <w:marLeft w:val="0"/>
                  <w:marRight w:val="0"/>
                  <w:marTop w:val="0"/>
                  <w:marBottom w:val="0"/>
                  <w:divBdr>
                    <w:top w:val="none" w:sz="0" w:space="0" w:color="auto"/>
                    <w:left w:val="none" w:sz="0" w:space="0" w:color="auto"/>
                    <w:bottom w:val="none" w:sz="0" w:space="0" w:color="auto"/>
                    <w:right w:val="none" w:sz="0" w:space="0" w:color="auto"/>
                  </w:divBdr>
                </w:div>
                <w:div w:id="924345679">
                  <w:marLeft w:val="0"/>
                  <w:marRight w:val="30"/>
                  <w:marTop w:val="0"/>
                  <w:marBottom w:val="0"/>
                  <w:divBdr>
                    <w:top w:val="none" w:sz="0" w:space="0" w:color="auto"/>
                    <w:left w:val="none" w:sz="0" w:space="0" w:color="auto"/>
                    <w:bottom w:val="none" w:sz="0" w:space="0" w:color="auto"/>
                    <w:right w:val="none" w:sz="0" w:space="0" w:color="auto"/>
                  </w:divBdr>
                  <w:divsChild>
                    <w:div w:id="254284733">
                      <w:marLeft w:val="0"/>
                      <w:marRight w:val="0"/>
                      <w:marTop w:val="0"/>
                      <w:marBottom w:val="0"/>
                      <w:divBdr>
                        <w:top w:val="none" w:sz="0" w:space="0" w:color="auto"/>
                        <w:left w:val="none" w:sz="0" w:space="0" w:color="auto"/>
                        <w:bottom w:val="none" w:sz="0" w:space="0" w:color="auto"/>
                        <w:right w:val="none" w:sz="0" w:space="0" w:color="auto"/>
                      </w:divBdr>
                    </w:div>
                  </w:divsChild>
                </w:div>
                <w:div w:id="924461265">
                  <w:marLeft w:val="0"/>
                  <w:marRight w:val="0"/>
                  <w:marTop w:val="0"/>
                  <w:marBottom w:val="0"/>
                  <w:divBdr>
                    <w:top w:val="none" w:sz="0" w:space="0" w:color="auto"/>
                    <w:left w:val="none" w:sz="0" w:space="0" w:color="auto"/>
                    <w:bottom w:val="none" w:sz="0" w:space="0" w:color="auto"/>
                    <w:right w:val="none" w:sz="0" w:space="0" w:color="auto"/>
                  </w:divBdr>
                  <w:divsChild>
                    <w:div w:id="523372225">
                      <w:marLeft w:val="0"/>
                      <w:marRight w:val="0"/>
                      <w:marTop w:val="0"/>
                      <w:marBottom w:val="0"/>
                      <w:divBdr>
                        <w:top w:val="none" w:sz="0" w:space="0" w:color="auto"/>
                        <w:left w:val="none" w:sz="0" w:space="0" w:color="auto"/>
                        <w:bottom w:val="none" w:sz="0" w:space="0" w:color="auto"/>
                        <w:right w:val="none" w:sz="0" w:space="0" w:color="auto"/>
                      </w:divBdr>
                    </w:div>
                    <w:div w:id="669527622">
                      <w:marLeft w:val="0"/>
                      <w:marRight w:val="0"/>
                      <w:marTop w:val="0"/>
                      <w:marBottom w:val="0"/>
                      <w:divBdr>
                        <w:top w:val="none" w:sz="0" w:space="0" w:color="auto"/>
                        <w:left w:val="none" w:sz="0" w:space="0" w:color="auto"/>
                        <w:bottom w:val="none" w:sz="0" w:space="0" w:color="auto"/>
                        <w:right w:val="none" w:sz="0" w:space="0" w:color="auto"/>
                      </w:divBdr>
                      <w:divsChild>
                        <w:div w:id="709765060">
                          <w:marLeft w:val="0"/>
                          <w:marRight w:val="0"/>
                          <w:marTop w:val="0"/>
                          <w:marBottom w:val="0"/>
                          <w:divBdr>
                            <w:top w:val="none" w:sz="0" w:space="0" w:color="auto"/>
                            <w:left w:val="none" w:sz="0" w:space="0" w:color="auto"/>
                            <w:bottom w:val="none" w:sz="0" w:space="0" w:color="auto"/>
                            <w:right w:val="none" w:sz="0" w:space="0" w:color="auto"/>
                          </w:divBdr>
                          <w:divsChild>
                            <w:div w:id="559678135">
                              <w:marLeft w:val="0"/>
                              <w:marRight w:val="0"/>
                              <w:marTop w:val="0"/>
                              <w:marBottom w:val="0"/>
                              <w:divBdr>
                                <w:top w:val="none" w:sz="0" w:space="0" w:color="auto"/>
                                <w:left w:val="none" w:sz="0" w:space="0" w:color="auto"/>
                                <w:bottom w:val="none" w:sz="0" w:space="0" w:color="auto"/>
                                <w:right w:val="none" w:sz="0" w:space="0" w:color="auto"/>
                              </w:divBdr>
                              <w:divsChild>
                                <w:div w:id="448351959">
                                  <w:marLeft w:val="0"/>
                                  <w:marRight w:val="0"/>
                                  <w:marTop w:val="0"/>
                                  <w:marBottom w:val="0"/>
                                  <w:divBdr>
                                    <w:top w:val="none" w:sz="0" w:space="0" w:color="auto"/>
                                    <w:left w:val="none" w:sz="0" w:space="0" w:color="auto"/>
                                    <w:bottom w:val="none" w:sz="0" w:space="0" w:color="auto"/>
                                    <w:right w:val="none" w:sz="0" w:space="0" w:color="auto"/>
                                  </w:divBdr>
                                </w:div>
                                <w:div w:id="80755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26548">
                      <w:marLeft w:val="0"/>
                      <w:marRight w:val="0"/>
                      <w:marTop w:val="0"/>
                      <w:marBottom w:val="0"/>
                      <w:divBdr>
                        <w:top w:val="none" w:sz="0" w:space="0" w:color="auto"/>
                        <w:left w:val="none" w:sz="0" w:space="0" w:color="auto"/>
                        <w:bottom w:val="none" w:sz="0" w:space="0" w:color="auto"/>
                        <w:right w:val="none" w:sz="0" w:space="0" w:color="auto"/>
                      </w:divBdr>
                      <w:divsChild>
                        <w:div w:id="624048754">
                          <w:marLeft w:val="0"/>
                          <w:marRight w:val="0"/>
                          <w:marTop w:val="0"/>
                          <w:marBottom w:val="0"/>
                          <w:divBdr>
                            <w:top w:val="none" w:sz="0" w:space="0" w:color="auto"/>
                            <w:left w:val="none" w:sz="0" w:space="0" w:color="auto"/>
                            <w:bottom w:val="none" w:sz="0" w:space="0" w:color="auto"/>
                            <w:right w:val="none" w:sz="0" w:space="0" w:color="auto"/>
                          </w:divBdr>
                          <w:divsChild>
                            <w:div w:id="939218154">
                              <w:marLeft w:val="0"/>
                              <w:marRight w:val="0"/>
                              <w:marTop w:val="0"/>
                              <w:marBottom w:val="0"/>
                              <w:divBdr>
                                <w:top w:val="none" w:sz="0" w:space="0" w:color="auto"/>
                                <w:left w:val="none" w:sz="0" w:space="0" w:color="auto"/>
                                <w:bottom w:val="none" w:sz="0" w:space="0" w:color="auto"/>
                                <w:right w:val="none" w:sz="0" w:space="0" w:color="auto"/>
                              </w:divBdr>
                              <w:divsChild>
                                <w:div w:id="526454359">
                                  <w:marLeft w:val="0"/>
                                  <w:marRight w:val="0"/>
                                  <w:marTop w:val="0"/>
                                  <w:marBottom w:val="0"/>
                                  <w:divBdr>
                                    <w:top w:val="none" w:sz="0" w:space="0" w:color="auto"/>
                                    <w:left w:val="none" w:sz="0" w:space="0" w:color="auto"/>
                                    <w:bottom w:val="none" w:sz="0" w:space="0" w:color="auto"/>
                                    <w:right w:val="none" w:sz="0" w:space="0" w:color="auto"/>
                                  </w:divBdr>
                                </w:div>
                                <w:div w:id="82817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76952">
                      <w:marLeft w:val="0"/>
                      <w:marRight w:val="0"/>
                      <w:marTop w:val="0"/>
                      <w:marBottom w:val="0"/>
                      <w:divBdr>
                        <w:top w:val="none" w:sz="0" w:space="0" w:color="auto"/>
                        <w:left w:val="none" w:sz="0" w:space="0" w:color="auto"/>
                        <w:bottom w:val="none" w:sz="0" w:space="0" w:color="auto"/>
                        <w:right w:val="none" w:sz="0" w:space="0" w:color="auto"/>
                      </w:divBdr>
                      <w:divsChild>
                        <w:div w:id="110364607">
                          <w:marLeft w:val="0"/>
                          <w:marRight w:val="0"/>
                          <w:marTop w:val="0"/>
                          <w:marBottom w:val="0"/>
                          <w:divBdr>
                            <w:top w:val="none" w:sz="0" w:space="0" w:color="auto"/>
                            <w:left w:val="none" w:sz="0" w:space="0" w:color="auto"/>
                            <w:bottom w:val="none" w:sz="0" w:space="0" w:color="auto"/>
                            <w:right w:val="none" w:sz="0" w:space="0" w:color="auto"/>
                          </w:divBdr>
                        </w:div>
                      </w:divsChild>
                    </w:div>
                    <w:div w:id="1150636897">
                      <w:marLeft w:val="0"/>
                      <w:marRight w:val="0"/>
                      <w:marTop w:val="0"/>
                      <w:marBottom w:val="0"/>
                      <w:divBdr>
                        <w:top w:val="none" w:sz="0" w:space="0" w:color="auto"/>
                        <w:left w:val="none" w:sz="0" w:space="0" w:color="auto"/>
                        <w:bottom w:val="none" w:sz="0" w:space="0" w:color="auto"/>
                        <w:right w:val="none" w:sz="0" w:space="0" w:color="auto"/>
                      </w:divBdr>
                    </w:div>
                  </w:divsChild>
                </w:div>
                <w:div w:id="924461455">
                  <w:marLeft w:val="0"/>
                  <w:marRight w:val="0"/>
                  <w:marTop w:val="375"/>
                  <w:marBottom w:val="0"/>
                  <w:divBdr>
                    <w:top w:val="none" w:sz="0" w:space="0" w:color="auto"/>
                    <w:left w:val="none" w:sz="0" w:space="0" w:color="auto"/>
                    <w:bottom w:val="none" w:sz="0" w:space="0" w:color="auto"/>
                    <w:right w:val="none" w:sz="0" w:space="0" w:color="auto"/>
                  </w:divBdr>
                  <w:divsChild>
                    <w:div w:id="402411203">
                      <w:marLeft w:val="0"/>
                      <w:marRight w:val="0"/>
                      <w:marTop w:val="0"/>
                      <w:marBottom w:val="0"/>
                      <w:divBdr>
                        <w:top w:val="none" w:sz="0" w:space="0" w:color="auto"/>
                        <w:left w:val="none" w:sz="0" w:space="0" w:color="auto"/>
                        <w:bottom w:val="none" w:sz="0" w:space="0" w:color="auto"/>
                        <w:right w:val="none" w:sz="0" w:space="0" w:color="auto"/>
                      </w:divBdr>
                    </w:div>
                  </w:divsChild>
                </w:div>
                <w:div w:id="924999733">
                  <w:marLeft w:val="0"/>
                  <w:marRight w:val="0"/>
                  <w:marTop w:val="0"/>
                  <w:marBottom w:val="0"/>
                  <w:divBdr>
                    <w:top w:val="none" w:sz="0" w:space="0" w:color="auto"/>
                    <w:left w:val="none" w:sz="0" w:space="0" w:color="auto"/>
                    <w:bottom w:val="none" w:sz="0" w:space="0" w:color="auto"/>
                    <w:right w:val="none" w:sz="0" w:space="0" w:color="auto"/>
                  </w:divBdr>
                  <w:divsChild>
                    <w:div w:id="83191293">
                      <w:marLeft w:val="0"/>
                      <w:marRight w:val="0"/>
                      <w:marTop w:val="0"/>
                      <w:marBottom w:val="0"/>
                      <w:divBdr>
                        <w:top w:val="none" w:sz="0" w:space="0" w:color="auto"/>
                        <w:left w:val="none" w:sz="0" w:space="0" w:color="auto"/>
                        <w:bottom w:val="none" w:sz="0" w:space="0" w:color="auto"/>
                        <w:right w:val="none" w:sz="0" w:space="0" w:color="auto"/>
                      </w:divBdr>
                      <w:divsChild>
                        <w:div w:id="380910903">
                          <w:marLeft w:val="0"/>
                          <w:marRight w:val="0"/>
                          <w:marTop w:val="0"/>
                          <w:marBottom w:val="0"/>
                          <w:divBdr>
                            <w:top w:val="none" w:sz="0" w:space="0" w:color="auto"/>
                            <w:left w:val="none" w:sz="0" w:space="0" w:color="auto"/>
                            <w:bottom w:val="none" w:sz="0" w:space="0" w:color="auto"/>
                            <w:right w:val="none" w:sz="0" w:space="0" w:color="auto"/>
                          </w:divBdr>
                          <w:divsChild>
                            <w:div w:id="366879563">
                              <w:marLeft w:val="300"/>
                              <w:marRight w:val="300"/>
                              <w:marTop w:val="0"/>
                              <w:marBottom w:val="0"/>
                              <w:divBdr>
                                <w:top w:val="none" w:sz="0" w:space="0" w:color="auto"/>
                                <w:left w:val="none" w:sz="0" w:space="0" w:color="auto"/>
                                <w:bottom w:val="none" w:sz="0" w:space="0" w:color="auto"/>
                                <w:right w:val="none" w:sz="0" w:space="0" w:color="auto"/>
                              </w:divBdr>
                              <w:divsChild>
                                <w:div w:id="99634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000778">
                  <w:marLeft w:val="0"/>
                  <w:marRight w:val="0"/>
                  <w:marTop w:val="0"/>
                  <w:marBottom w:val="0"/>
                  <w:divBdr>
                    <w:top w:val="none" w:sz="0" w:space="0" w:color="auto"/>
                    <w:left w:val="none" w:sz="0" w:space="0" w:color="auto"/>
                    <w:bottom w:val="none" w:sz="0" w:space="0" w:color="auto"/>
                    <w:right w:val="none" w:sz="0" w:space="0" w:color="auto"/>
                  </w:divBdr>
                </w:div>
                <w:div w:id="925268100">
                  <w:marLeft w:val="0"/>
                  <w:marRight w:val="0"/>
                  <w:marTop w:val="0"/>
                  <w:marBottom w:val="0"/>
                  <w:divBdr>
                    <w:top w:val="none" w:sz="0" w:space="0" w:color="auto"/>
                    <w:left w:val="none" w:sz="0" w:space="0" w:color="auto"/>
                    <w:bottom w:val="none" w:sz="0" w:space="0" w:color="auto"/>
                    <w:right w:val="none" w:sz="0" w:space="0" w:color="auto"/>
                  </w:divBdr>
                </w:div>
                <w:div w:id="925457437">
                  <w:marLeft w:val="300"/>
                  <w:marRight w:val="0"/>
                  <w:marTop w:val="0"/>
                  <w:marBottom w:val="150"/>
                  <w:divBdr>
                    <w:top w:val="none" w:sz="0" w:space="0" w:color="auto"/>
                    <w:left w:val="none" w:sz="0" w:space="0" w:color="auto"/>
                    <w:bottom w:val="none" w:sz="0" w:space="0" w:color="auto"/>
                    <w:right w:val="none" w:sz="0" w:space="0" w:color="auto"/>
                  </w:divBdr>
                </w:div>
                <w:div w:id="925765002">
                  <w:marLeft w:val="0"/>
                  <w:marRight w:val="0"/>
                  <w:marTop w:val="0"/>
                  <w:marBottom w:val="0"/>
                  <w:divBdr>
                    <w:top w:val="none" w:sz="0" w:space="0" w:color="auto"/>
                    <w:left w:val="none" w:sz="0" w:space="0" w:color="auto"/>
                    <w:bottom w:val="none" w:sz="0" w:space="0" w:color="auto"/>
                    <w:right w:val="none" w:sz="0" w:space="0" w:color="auto"/>
                  </w:divBdr>
                  <w:divsChild>
                    <w:div w:id="847212807">
                      <w:marLeft w:val="0"/>
                      <w:marRight w:val="0"/>
                      <w:marTop w:val="0"/>
                      <w:marBottom w:val="0"/>
                      <w:divBdr>
                        <w:top w:val="none" w:sz="0" w:space="0" w:color="auto"/>
                        <w:left w:val="none" w:sz="0" w:space="0" w:color="auto"/>
                        <w:bottom w:val="none" w:sz="0" w:space="0" w:color="auto"/>
                        <w:right w:val="none" w:sz="0" w:space="0" w:color="auto"/>
                      </w:divBdr>
                    </w:div>
                  </w:divsChild>
                </w:div>
                <w:div w:id="925843422">
                  <w:marLeft w:val="0"/>
                  <w:marRight w:val="30"/>
                  <w:marTop w:val="0"/>
                  <w:marBottom w:val="0"/>
                  <w:divBdr>
                    <w:top w:val="none" w:sz="0" w:space="0" w:color="auto"/>
                    <w:left w:val="none" w:sz="0" w:space="0" w:color="auto"/>
                    <w:bottom w:val="none" w:sz="0" w:space="0" w:color="auto"/>
                    <w:right w:val="none" w:sz="0" w:space="0" w:color="auto"/>
                  </w:divBdr>
                </w:div>
                <w:div w:id="925963464">
                  <w:marLeft w:val="0"/>
                  <w:marRight w:val="0"/>
                  <w:marTop w:val="0"/>
                  <w:marBottom w:val="0"/>
                  <w:divBdr>
                    <w:top w:val="none" w:sz="0" w:space="0" w:color="auto"/>
                    <w:left w:val="none" w:sz="0" w:space="0" w:color="auto"/>
                    <w:bottom w:val="none" w:sz="0" w:space="0" w:color="auto"/>
                    <w:right w:val="none" w:sz="0" w:space="0" w:color="auto"/>
                  </w:divBdr>
                </w:div>
                <w:div w:id="926228094">
                  <w:marLeft w:val="0"/>
                  <w:marRight w:val="0"/>
                  <w:marTop w:val="0"/>
                  <w:marBottom w:val="0"/>
                  <w:divBdr>
                    <w:top w:val="none" w:sz="0" w:space="0" w:color="auto"/>
                    <w:left w:val="none" w:sz="0" w:space="0" w:color="auto"/>
                    <w:bottom w:val="none" w:sz="0" w:space="0" w:color="auto"/>
                    <w:right w:val="none" w:sz="0" w:space="0" w:color="auto"/>
                  </w:divBdr>
                  <w:divsChild>
                    <w:div w:id="407654968">
                      <w:marLeft w:val="0"/>
                      <w:marRight w:val="0"/>
                      <w:marTop w:val="0"/>
                      <w:marBottom w:val="75"/>
                      <w:divBdr>
                        <w:top w:val="none" w:sz="0" w:space="0" w:color="auto"/>
                        <w:left w:val="none" w:sz="0" w:space="0" w:color="auto"/>
                        <w:bottom w:val="none" w:sz="0" w:space="0" w:color="auto"/>
                        <w:right w:val="none" w:sz="0" w:space="0" w:color="auto"/>
                      </w:divBdr>
                    </w:div>
                  </w:divsChild>
                </w:div>
                <w:div w:id="926351403">
                  <w:marLeft w:val="0"/>
                  <w:marRight w:val="0"/>
                  <w:marTop w:val="0"/>
                  <w:marBottom w:val="0"/>
                  <w:divBdr>
                    <w:top w:val="none" w:sz="0" w:space="0" w:color="auto"/>
                    <w:left w:val="none" w:sz="0" w:space="0" w:color="auto"/>
                    <w:bottom w:val="none" w:sz="0" w:space="0" w:color="auto"/>
                    <w:right w:val="none" w:sz="0" w:space="0" w:color="auto"/>
                  </w:divBdr>
                </w:div>
                <w:div w:id="926767727">
                  <w:marLeft w:val="0"/>
                  <w:marRight w:val="0"/>
                  <w:marTop w:val="0"/>
                  <w:marBottom w:val="0"/>
                  <w:divBdr>
                    <w:top w:val="none" w:sz="0" w:space="0" w:color="auto"/>
                    <w:left w:val="none" w:sz="0" w:space="0" w:color="auto"/>
                    <w:bottom w:val="none" w:sz="0" w:space="0" w:color="auto"/>
                    <w:right w:val="none" w:sz="0" w:space="0" w:color="auto"/>
                  </w:divBdr>
                  <w:divsChild>
                    <w:div w:id="867373355">
                      <w:marLeft w:val="0"/>
                      <w:marRight w:val="0"/>
                      <w:marTop w:val="0"/>
                      <w:marBottom w:val="0"/>
                      <w:divBdr>
                        <w:top w:val="none" w:sz="0" w:space="0" w:color="auto"/>
                        <w:left w:val="none" w:sz="0" w:space="0" w:color="auto"/>
                        <w:bottom w:val="none" w:sz="0" w:space="0" w:color="auto"/>
                        <w:right w:val="none" w:sz="0" w:space="0" w:color="auto"/>
                      </w:divBdr>
                    </w:div>
                  </w:divsChild>
                </w:div>
                <w:div w:id="926841055">
                  <w:marLeft w:val="0"/>
                  <w:marRight w:val="0"/>
                  <w:marTop w:val="0"/>
                  <w:marBottom w:val="0"/>
                  <w:divBdr>
                    <w:top w:val="none" w:sz="0" w:space="0" w:color="auto"/>
                    <w:left w:val="none" w:sz="0" w:space="0" w:color="auto"/>
                    <w:bottom w:val="none" w:sz="0" w:space="0" w:color="auto"/>
                    <w:right w:val="none" w:sz="0" w:space="0" w:color="auto"/>
                  </w:divBdr>
                </w:div>
                <w:div w:id="927227098">
                  <w:marLeft w:val="0"/>
                  <w:marRight w:val="0"/>
                  <w:marTop w:val="225"/>
                  <w:marBottom w:val="0"/>
                  <w:divBdr>
                    <w:top w:val="none" w:sz="0" w:space="0" w:color="auto"/>
                    <w:left w:val="none" w:sz="0" w:space="0" w:color="auto"/>
                    <w:bottom w:val="none" w:sz="0" w:space="0" w:color="auto"/>
                    <w:right w:val="none" w:sz="0" w:space="0" w:color="auto"/>
                  </w:divBdr>
                  <w:divsChild>
                    <w:div w:id="827870428">
                      <w:marLeft w:val="0"/>
                      <w:marRight w:val="0"/>
                      <w:marTop w:val="0"/>
                      <w:marBottom w:val="0"/>
                      <w:divBdr>
                        <w:top w:val="none" w:sz="0" w:space="0" w:color="auto"/>
                        <w:left w:val="none" w:sz="0" w:space="0" w:color="auto"/>
                        <w:bottom w:val="none" w:sz="0" w:space="0" w:color="auto"/>
                        <w:right w:val="none" w:sz="0" w:space="0" w:color="auto"/>
                      </w:divBdr>
                    </w:div>
                  </w:divsChild>
                </w:div>
                <w:div w:id="927269146">
                  <w:marLeft w:val="2100"/>
                  <w:marRight w:val="0"/>
                  <w:marTop w:val="0"/>
                  <w:marBottom w:val="0"/>
                  <w:divBdr>
                    <w:top w:val="none" w:sz="0" w:space="0" w:color="auto"/>
                    <w:left w:val="none" w:sz="0" w:space="0" w:color="auto"/>
                    <w:bottom w:val="none" w:sz="0" w:space="0" w:color="auto"/>
                    <w:right w:val="none" w:sz="0" w:space="0" w:color="auto"/>
                  </w:divBdr>
                  <w:divsChild>
                    <w:div w:id="906184070">
                      <w:marLeft w:val="300"/>
                      <w:marRight w:val="0"/>
                      <w:marTop w:val="0"/>
                      <w:marBottom w:val="75"/>
                      <w:divBdr>
                        <w:top w:val="none" w:sz="0" w:space="0" w:color="auto"/>
                        <w:left w:val="none" w:sz="0" w:space="0" w:color="auto"/>
                        <w:bottom w:val="none" w:sz="0" w:space="0" w:color="auto"/>
                        <w:right w:val="none" w:sz="0" w:space="0" w:color="auto"/>
                      </w:divBdr>
                      <w:divsChild>
                        <w:div w:id="798379722">
                          <w:marLeft w:val="0"/>
                          <w:marRight w:val="0"/>
                          <w:marTop w:val="0"/>
                          <w:marBottom w:val="0"/>
                          <w:divBdr>
                            <w:top w:val="none" w:sz="0" w:space="0" w:color="auto"/>
                            <w:left w:val="none" w:sz="0" w:space="0" w:color="auto"/>
                            <w:bottom w:val="none" w:sz="0" w:space="0" w:color="auto"/>
                            <w:right w:val="none" w:sz="0" w:space="0" w:color="auto"/>
                          </w:divBdr>
                          <w:divsChild>
                            <w:div w:id="418910173">
                              <w:marLeft w:val="0"/>
                              <w:marRight w:val="0"/>
                              <w:marTop w:val="0"/>
                              <w:marBottom w:val="0"/>
                              <w:divBdr>
                                <w:top w:val="none" w:sz="0" w:space="0" w:color="auto"/>
                                <w:left w:val="none" w:sz="0" w:space="0" w:color="auto"/>
                                <w:bottom w:val="none" w:sz="0" w:space="0" w:color="auto"/>
                                <w:right w:val="none" w:sz="0" w:space="0" w:color="auto"/>
                              </w:divBdr>
                              <w:divsChild>
                                <w:div w:id="14729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70057">
                  <w:marLeft w:val="0"/>
                  <w:marRight w:val="0"/>
                  <w:marTop w:val="225"/>
                  <w:marBottom w:val="0"/>
                  <w:divBdr>
                    <w:top w:val="none" w:sz="0" w:space="0" w:color="auto"/>
                    <w:left w:val="none" w:sz="0" w:space="0" w:color="auto"/>
                    <w:bottom w:val="none" w:sz="0" w:space="0" w:color="auto"/>
                    <w:right w:val="none" w:sz="0" w:space="0" w:color="auto"/>
                  </w:divBdr>
                  <w:divsChild>
                    <w:div w:id="997923716">
                      <w:marLeft w:val="0"/>
                      <w:marRight w:val="0"/>
                      <w:marTop w:val="0"/>
                      <w:marBottom w:val="0"/>
                      <w:divBdr>
                        <w:top w:val="none" w:sz="0" w:space="0" w:color="auto"/>
                        <w:left w:val="none" w:sz="0" w:space="0" w:color="auto"/>
                        <w:bottom w:val="none" w:sz="0" w:space="0" w:color="auto"/>
                        <w:right w:val="none" w:sz="0" w:space="0" w:color="auto"/>
                      </w:divBdr>
                    </w:div>
                  </w:divsChild>
                </w:div>
                <w:div w:id="927343938">
                  <w:marLeft w:val="0"/>
                  <w:marRight w:val="0"/>
                  <w:marTop w:val="0"/>
                  <w:marBottom w:val="0"/>
                  <w:divBdr>
                    <w:top w:val="none" w:sz="0" w:space="0" w:color="auto"/>
                    <w:left w:val="none" w:sz="0" w:space="0" w:color="auto"/>
                    <w:bottom w:val="none" w:sz="0" w:space="0" w:color="auto"/>
                    <w:right w:val="none" w:sz="0" w:space="0" w:color="auto"/>
                  </w:divBdr>
                </w:div>
                <w:div w:id="927350918">
                  <w:marLeft w:val="0"/>
                  <w:marRight w:val="0"/>
                  <w:marTop w:val="0"/>
                  <w:marBottom w:val="0"/>
                  <w:divBdr>
                    <w:top w:val="none" w:sz="0" w:space="0" w:color="auto"/>
                    <w:left w:val="none" w:sz="0" w:space="0" w:color="auto"/>
                    <w:bottom w:val="none" w:sz="0" w:space="0" w:color="auto"/>
                    <w:right w:val="none" w:sz="0" w:space="0" w:color="auto"/>
                  </w:divBdr>
                  <w:divsChild>
                    <w:div w:id="1156994082">
                      <w:marLeft w:val="0"/>
                      <w:marRight w:val="0"/>
                      <w:marTop w:val="0"/>
                      <w:marBottom w:val="0"/>
                      <w:divBdr>
                        <w:top w:val="none" w:sz="0" w:space="0" w:color="auto"/>
                        <w:left w:val="none" w:sz="0" w:space="0" w:color="auto"/>
                        <w:bottom w:val="none" w:sz="0" w:space="0" w:color="auto"/>
                        <w:right w:val="none" w:sz="0" w:space="0" w:color="auto"/>
                      </w:divBdr>
                      <w:divsChild>
                        <w:div w:id="13010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0795">
                  <w:marLeft w:val="0"/>
                  <w:marRight w:val="0"/>
                  <w:marTop w:val="0"/>
                  <w:marBottom w:val="0"/>
                  <w:divBdr>
                    <w:top w:val="none" w:sz="0" w:space="0" w:color="auto"/>
                    <w:left w:val="none" w:sz="0" w:space="0" w:color="auto"/>
                    <w:bottom w:val="none" w:sz="0" w:space="0" w:color="auto"/>
                    <w:right w:val="none" w:sz="0" w:space="0" w:color="auto"/>
                  </w:divBdr>
                  <w:divsChild>
                    <w:div w:id="806817824">
                      <w:marLeft w:val="0"/>
                      <w:marRight w:val="0"/>
                      <w:marTop w:val="0"/>
                      <w:marBottom w:val="0"/>
                      <w:divBdr>
                        <w:top w:val="none" w:sz="0" w:space="0" w:color="auto"/>
                        <w:left w:val="none" w:sz="0" w:space="0" w:color="auto"/>
                        <w:bottom w:val="none" w:sz="0" w:space="0" w:color="auto"/>
                        <w:right w:val="none" w:sz="0" w:space="0" w:color="auto"/>
                      </w:divBdr>
                    </w:div>
                  </w:divsChild>
                </w:div>
                <w:div w:id="927467367">
                  <w:marLeft w:val="0"/>
                  <w:marRight w:val="0"/>
                  <w:marTop w:val="0"/>
                  <w:marBottom w:val="0"/>
                  <w:divBdr>
                    <w:top w:val="none" w:sz="0" w:space="0" w:color="auto"/>
                    <w:left w:val="none" w:sz="0" w:space="0" w:color="auto"/>
                    <w:bottom w:val="none" w:sz="0" w:space="0" w:color="auto"/>
                    <w:right w:val="none" w:sz="0" w:space="0" w:color="auto"/>
                  </w:divBdr>
                </w:div>
                <w:div w:id="927739359">
                  <w:marLeft w:val="0"/>
                  <w:marRight w:val="0"/>
                  <w:marTop w:val="0"/>
                  <w:marBottom w:val="0"/>
                  <w:divBdr>
                    <w:top w:val="none" w:sz="0" w:space="0" w:color="auto"/>
                    <w:left w:val="none" w:sz="0" w:space="0" w:color="auto"/>
                    <w:bottom w:val="none" w:sz="0" w:space="0" w:color="auto"/>
                    <w:right w:val="none" w:sz="0" w:space="0" w:color="auto"/>
                  </w:divBdr>
                  <w:divsChild>
                    <w:div w:id="1070230090">
                      <w:marLeft w:val="0"/>
                      <w:marRight w:val="0"/>
                      <w:marTop w:val="0"/>
                      <w:marBottom w:val="0"/>
                      <w:divBdr>
                        <w:top w:val="none" w:sz="0" w:space="0" w:color="auto"/>
                        <w:left w:val="none" w:sz="0" w:space="0" w:color="auto"/>
                        <w:bottom w:val="none" w:sz="0" w:space="0" w:color="auto"/>
                        <w:right w:val="none" w:sz="0" w:space="0" w:color="auto"/>
                      </w:divBdr>
                      <w:divsChild>
                        <w:div w:id="107879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13011">
                  <w:marLeft w:val="0"/>
                  <w:marRight w:val="0"/>
                  <w:marTop w:val="0"/>
                  <w:marBottom w:val="0"/>
                  <w:divBdr>
                    <w:top w:val="none" w:sz="0" w:space="0" w:color="auto"/>
                    <w:left w:val="none" w:sz="0" w:space="0" w:color="auto"/>
                    <w:bottom w:val="none" w:sz="0" w:space="0" w:color="auto"/>
                    <w:right w:val="none" w:sz="0" w:space="0" w:color="auto"/>
                  </w:divBdr>
                </w:div>
                <w:div w:id="927925633">
                  <w:marLeft w:val="0"/>
                  <w:marRight w:val="0"/>
                  <w:marTop w:val="0"/>
                  <w:marBottom w:val="0"/>
                  <w:divBdr>
                    <w:top w:val="none" w:sz="0" w:space="0" w:color="auto"/>
                    <w:left w:val="none" w:sz="0" w:space="0" w:color="auto"/>
                    <w:bottom w:val="none" w:sz="0" w:space="0" w:color="auto"/>
                    <w:right w:val="none" w:sz="0" w:space="0" w:color="auto"/>
                  </w:divBdr>
                </w:div>
                <w:div w:id="928394516">
                  <w:marLeft w:val="0"/>
                  <w:marRight w:val="0"/>
                  <w:marTop w:val="0"/>
                  <w:marBottom w:val="0"/>
                  <w:divBdr>
                    <w:top w:val="none" w:sz="0" w:space="0" w:color="auto"/>
                    <w:left w:val="none" w:sz="0" w:space="0" w:color="auto"/>
                    <w:bottom w:val="none" w:sz="0" w:space="0" w:color="auto"/>
                    <w:right w:val="none" w:sz="0" w:space="0" w:color="auto"/>
                  </w:divBdr>
                </w:div>
                <w:div w:id="928536465">
                  <w:marLeft w:val="0"/>
                  <w:marRight w:val="0"/>
                  <w:marTop w:val="0"/>
                  <w:marBottom w:val="0"/>
                  <w:divBdr>
                    <w:top w:val="none" w:sz="0" w:space="0" w:color="auto"/>
                    <w:left w:val="none" w:sz="0" w:space="0" w:color="auto"/>
                    <w:bottom w:val="none" w:sz="0" w:space="0" w:color="auto"/>
                    <w:right w:val="none" w:sz="0" w:space="0" w:color="auto"/>
                  </w:divBdr>
                </w:div>
                <w:div w:id="928731094">
                  <w:marLeft w:val="0"/>
                  <w:marRight w:val="0"/>
                  <w:marTop w:val="0"/>
                  <w:marBottom w:val="0"/>
                  <w:divBdr>
                    <w:top w:val="none" w:sz="0" w:space="0" w:color="auto"/>
                    <w:left w:val="none" w:sz="0" w:space="0" w:color="auto"/>
                    <w:bottom w:val="none" w:sz="0" w:space="0" w:color="auto"/>
                    <w:right w:val="none" w:sz="0" w:space="0" w:color="auto"/>
                  </w:divBdr>
                </w:div>
                <w:div w:id="928777813">
                  <w:marLeft w:val="0"/>
                  <w:marRight w:val="0"/>
                  <w:marTop w:val="0"/>
                  <w:marBottom w:val="0"/>
                  <w:divBdr>
                    <w:top w:val="none" w:sz="0" w:space="0" w:color="auto"/>
                    <w:left w:val="none" w:sz="0" w:space="0" w:color="auto"/>
                    <w:bottom w:val="none" w:sz="0" w:space="0" w:color="auto"/>
                    <w:right w:val="none" w:sz="0" w:space="0" w:color="auto"/>
                  </w:divBdr>
                  <w:divsChild>
                    <w:div w:id="487867498">
                      <w:marLeft w:val="0"/>
                      <w:marRight w:val="0"/>
                      <w:marTop w:val="0"/>
                      <w:marBottom w:val="150"/>
                      <w:divBdr>
                        <w:top w:val="none" w:sz="0" w:space="0" w:color="auto"/>
                        <w:left w:val="none" w:sz="0" w:space="0" w:color="auto"/>
                        <w:bottom w:val="none" w:sz="0" w:space="0" w:color="auto"/>
                        <w:right w:val="none" w:sz="0" w:space="0" w:color="auto"/>
                      </w:divBdr>
                    </w:div>
                    <w:div w:id="734859760">
                      <w:marLeft w:val="0"/>
                      <w:marRight w:val="0"/>
                      <w:marTop w:val="0"/>
                      <w:marBottom w:val="0"/>
                      <w:divBdr>
                        <w:top w:val="none" w:sz="0" w:space="0" w:color="auto"/>
                        <w:left w:val="none" w:sz="0" w:space="0" w:color="auto"/>
                        <w:bottom w:val="none" w:sz="0" w:space="0" w:color="auto"/>
                        <w:right w:val="none" w:sz="0" w:space="0" w:color="auto"/>
                      </w:divBdr>
                    </w:div>
                  </w:divsChild>
                </w:div>
                <w:div w:id="929047314">
                  <w:marLeft w:val="0"/>
                  <w:marRight w:val="0"/>
                  <w:marTop w:val="0"/>
                  <w:marBottom w:val="0"/>
                  <w:divBdr>
                    <w:top w:val="none" w:sz="0" w:space="0" w:color="auto"/>
                    <w:left w:val="none" w:sz="0" w:space="0" w:color="auto"/>
                    <w:bottom w:val="none" w:sz="0" w:space="0" w:color="auto"/>
                    <w:right w:val="none" w:sz="0" w:space="0" w:color="auto"/>
                  </w:divBdr>
                  <w:divsChild>
                    <w:div w:id="882055768">
                      <w:marLeft w:val="0"/>
                      <w:marRight w:val="0"/>
                      <w:marTop w:val="0"/>
                      <w:marBottom w:val="0"/>
                      <w:divBdr>
                        <w:top w:val="none" w:sz="0" w:space="0" w:color="auto"/>
                        <w:left w:val="none" w:sz="0" w:space="0" w:color="auto"/>
                        <w:bottom w:val="none" w:sz="0" w:space="0" w:color="auto"/>
                        <w:right w:val="none" w:sz="0" w:space="0" w:color="auto"/>
                      </w:divBdr>
                    </w:div>
                  </w:divsChild>
                </w:div>
                <w:div w:id="929119859">
                  <w:marLeft w:val="300"/>
                  <w:marRight w:val="300"/>
                  <w:marTop w:val="0"/>
                  <w:marBottom w:val="0"/>
                  <w:divBdr>
                    <w:top w:val="none" w:sz="0" w:space="0" w:color="auto"/>
                    <w:left w:val="none" w:sz="0" w:space="0" w:color="auto"/>
                    <w:bottom w:val="none" w:sz="0" w:space="0" w:color="auto"/>
                    <w:right w:val="none" w:sz="0" w:space="0" w:color="auto"/>
                  </w:divBdr>
                </w:div>
                <w:div w:id="929309924">
                  <w:marLeft w:val="0"/>
                  <w:marRight w:val="0"/>
                  <w:marTop w:val="0"/>
                  <w:marBottom w:val="0"/>
                  <w:divBdr>
                    <w:top w:val="none" w:sz="0" w:space="0" w:color="auto"/>
                    <w:left w:val="none" w:sz="0" w:space="0" w:color="auto"/>
                    <w:bottom w:val="none" w:sz="0" w:space="0" w:color="auto"/>
                    <w:right w:val="none" w:sz="0" w:space="0" w:color="auto"/>
                  </w:divBdr>
                  <w:divsChild>
                    <w:div w:id="1195655621">
                      <w:marLeft w:val="0"/>
                      <w:marRight w:val="0"/>
                      <w:marTop w:val="0"/>
                      <w:marBottom w:val="0"/>
                      <w:divBdr>
                        <w:top w:val="none" w:sz="0" w:space="0" w:color="auto"/>
                        <w:left w:val="none" w:sz="0" w:space="0" w:color="auto"/>
                        <w:bottom w:val="none" w:sz="0" w:space="0" w:color="auto"/>
                        <w:right w:val="none" w:sz="0" w:space="0" w:color="auto"/>
                      </w:divBdr>
                    </w:div>
                  </w:divsChild>
                </w:div>
                <w:div w:id="929508204">
                  <w:marLeft w:val="0"/>
                  <w:marRight w:val="0"/>
                  <w:marTop w:val="0"/>
                  <w:marBottom w:val="0"/>
                  <w:divBdr>
                    <w:top w:val="none" w:sz="0" w:space="0" w:color="auto"/>
                    <w:left w:val="none" w:sz="0" w:space="0" w:color="auto"/>
                    <w:bottom w:val="none" w:sz="0" w:space="0" w:color="auto"/>
                    <w:right w:val="none" w:sz="0" w:space="0" w:color="auto"/>
                  </w:divBdr>
                </w:div>
                <w:div w:id="929853351">
                  <w:marLeft w:val="0"/>
                  <w:marRight w:val="0"/>
                  <w:marTop w:val="375"/>
                  <w:marBottom w:val="0"/>
                  <w:divBdr>
                    <w:top w:val="none" w:sz="0" w:space="0" w:color="auto"/>
                    <w:left w:val="none" w:sz="0" w:space="0" w:color="auto"/>
                    <w:bottom w:val="none" w:sz="0" w:space="0" w:color="auto"/>
                    <w:right w:val="none" w:sz="0" w:space="0" w:color="auto"/>
                  </w:divBdr>
                  <w:divsChild>
                    <w:div w:id="59907012">
                      <w:marLeft w:val="0"/>
                      <w:marRight w:val="0"/>
                      <w:marTop w:val="0"/>
                      <w:marBottom w:val="0"/>
                      <w:divBdr>
                        <w:top w:val="none" w:sz="0" w:space="0" w:color="auto"/>
                        <w:left w:val="none" w:sz="0" w:space="0" w:color="auto"/>
                        <w:bottom w:val="none" w:sz="0" w:space="0" w:color="auto"/>
                        <w:right w:val="none" w:sz="0" w:space="0" w:color="auto"/>
                      </w:divBdr>
                    </w:div>
                  </w:divsChild>
                </w:div>
                <w:div w:id="929854068">
                  <w:marLeft w:val="0"/>
                  <w:marRight w:val="0"/>
                  <w:marTop w:val="0"/>
                  <w:marBottom w:val="0"/>
                  <w:divBdr>
                    <w:top w:val="none" w:sz="0" w:space="0" w:color="auto"/>
                    <w:left w:val="none" w:sz="0" w:space="0" w:color="auto"/>
                    <w:bottom w:val="none" w:sz="0" w:space="0" w:color="auto"/>
                    <w:right w:val="none" w:sz="0" w:space="0" w:color="auto"/>
                  </w:divBdr>
                  <w:divsChild>
                    <w:div w:id="830802709">
                      <w:marLeft w:val="0"/>
                      <w:marRight w:val="0"/>
                      <w:marTop w:val="0"/>
                      <w:marBottom w:val="0"/>
                      <w:divBdr>
                        <w:top w:val="none" w:sz="0" w:space="0" w:color="auto"/>
                        <w:left w:val="none" w:sz="0" w:space="0" w:color="auto"/>
                        <w:bottom w:val="none" w:sz="0" w:space="0" w:color="auto"/>
                        <w:right w:val="none" w:sz="0" w:space="0" w:color="auto"/>
                      </w:divBdr>
                    </w:div>
                  </w:divsChild>
                </w:div>
                <w:div w:id="930043866">
                  <w:marLeft w:val="0"/>
                  <w:marRight w:val="0"/>
                  <w:marTop w:val="0"/>
                  <w:marBottom w:val="0"/>
                  <w:divBdr>
                    <w:top w:val="none" w:sz="0" w:space="0" w:color="auto"/>
                    <w:left w:val="none" w:sz="0" w:space="0" w:color="auto"/>
                    <w:bottom w:val="none" w:sz="0" w:space="0" w:color="auto"/>
                    <w:right w:val="none" w:sz="0" w:space="0" w:color="auto"/>
                  </w:divBdr>
                  <w:divsChild>
                    <w:div w:id="461582550">
                      <w:marLeft w:val="0"/>
                      <w:marRight w:val="0"/>
                      <w:marTop w:val="0"/>
                      <w:marBottom w:val="0"/>
                      <w:divBdr>
                        <w:top w:val="none" w:sz="0" w:space="0" w:color="auto"/>
                        <w:left w:val="none" w:sz="0" w:space="0" w:color="auto"/>
                        <w:bottom w:val="none" w:sz="0" w:space="0" w:color="auto"/>
                        <w:right w:val="none" w:sz="0" w:space="0" w:color="auto"/>
                      </w:divBdr>
                    </w:div>
                    <w:div w:id="491145556">
                      <w:marLeft w:val="0"/>
                      <w:marRight w:val="0"/>
                      <w:marTop w:val="0"/>
                      <w:marBottom w:val="0"/>
                      <w:divBdr>
                        <w:top w:val="none" w:sz="0" w:space="0" w:color="auto"/>
                        <w:left w:val="none" w:sz="0" w:space="0" w:color="auto"/>
                        <w:bottom w:val="none" w:sz="0" w:space="0" w:color="auto"/>
                        <w:right w:val="none" w:sz="0" w:space="0" w:color="auto"/>
                      </w:divBdr>
                    </w:div>
                  </w:divsChild>
                </w:div>
                <w:div w:id="930238419">
                  <w:marLeft w:val="0"/>
                  <w:marRight w:val="0"/>
                  <w:marTop w:val="150"/>
                  <w:marBottom w:val="0"/>
                  <w:divBdr>
                    <w:top w:val="none" w:sz="0" w:space="0" w:color="auto"/>
                    <w:left w:val="none" w:sz="0" w:space="0" w:color="auto"/>
                    <w:bottom w:val="none" w:sz="0" w:space="0" w:color="auto"/>
                    <w:right w:val="none" w:sz="0" w:space="0" w:color="auto"/>
                  </w:divBdr>
                </w:div>
                <w:div w:id="930704197">
                  <w:marLeft w:val="0"/>
                  <w:marRight w:val="0"/>
                  <w:marTop w:val="0"/>
                  <w:marBottom w:val="0"/>
                  <w:divBdr>
                    <w:top w:val="none" w:sz="0" w:space="0" w:color="auto"/>
                    <w:left w:val="none" w:sz="0" w:space="0" w:color="auto"/>
                    <w:bottom w:val="none" w:sz="0" w:space="0" w:color="auto"/>
                    <w:right w:val="none" w:sz="0" w:space="0" w:color="auto"/>
                  </w:divBdr>
                </w:div>
                <w:div w:id="930815064">
                  <w:marLeft w:val="0"/>
                  <w:marRight w:val="0"/>
                  <w:marTop w:val="0"/>
                  <w:marBottom w:val="0"/>
                  <w:divBdr>
                    <w:top w:val="none" w:sz="0" w:space="0" w:color="auto"/>
                    <w:left w:val="none" w:sz="0" w:space="0" w:color="auto"/>
                    <w:bottom w:val="none" w:sz="0" w:space="0" w:color="auto"/>
                    <w:right w:val="none" w:sz="0" w:space="0" w:color="auto"/>
                  </w:divBdr>
                </w:div>
                <w:div w:id="930821940">
                  <w:marLeft w:val="0"/>
                  <w:marRight w:val="0"/>
                  <w:marTop w:val="0"/>
                  <w:marBottom w:val="0"/>
                  <w:divBdr>
                    <w:top w:val="none" w:sz="0" w:space="0" w:color="auto"/>
                    <w:left w:val="none" w:sz="0" w:space="0" w:color="auto"/>
                    <w:bottom w:val="none" w:sz="0" w:space="0" w:color="auto"/>
                    <w:right w:val="none" w:sz="0" w:space="0" w:color="auto"/>
                  </w:divBdr>
                </w:div>
                <w:div w:id="930891694">
                  <w:marLeft w:val="0"/>
                  <w:marRight w:val="0"/>
                  <w:marTop w:val="0"/>
                  <w:marBottom w:val="0"/>
                  <w:divBdr>
                    <w:top w:val="none" w:sz="0" w:space="0" w:color="auto"/>
                    <w:left w:val="none" w:sz="0" w:space="0" w:color="auto"/>
                    <w:bottom w:val="none" w:sz="0" w:space="0" w:color="auto"/>
                    <w:right w:val="none" w:sz="0" w:space="0" w:color="auto"/>
                  </w:divBdr>
                </w:div>
                <w:div w:id="930939339">
                  <w:marLeft w:val="0"/>
                  <w:marRight w:val="0"/>
                  <w:marTop w:val="0"/>
                  <w:marBottom w:val="0"/>
                  <w:divBdr>
                    <w:top w:val="none" w:sz="0" w:space="0" w:color="auto"/>
                    <w:left w:val="none" w:sz="0" w:space="0" w:color="auto"/>
                    <w:bottom w:val="none" w:sz="0" w:space="0" w:color="auto"/>
                    <w:right w:val="none" w:sz="0" w:space="0" w:color="auto"/>
                  </w:divBdr>
                  <w:divsChild>
                    <w:div w:id="748118591">
                      <w:marLeft w:val="0"/>
                      <w:marRight w:val="0"/>
                      <w:marTop w:val="0"/>
                      <w:marBottom w:val="0"/>
                      <w:divBdr>
                        <w:top w:val="none" w:sz="0" w:space="0" w:color="auto"/>
                        <w:left w:val="none" w:sz="0" w:space="0" w:color="auto"/>
                        <w:bottom w:val="none" w:sz="0" w:space="0" w:color="auto"/>
                        <w:right w:val="none" w:sz="0" w:space="0" w:color="auto"/>
                      </w:divBdr>
                    </w:div>
                  </w:divsChild>
                </w:div>
                <w:div w:id="930965919">
                  <w:marLeft w:val="0"/>
                  <w:marRight w:val="0"/>
                  <w:marTop w:val="0"/>
                  <w:marBottom w:val="0"/>
                  <w:divBdr>
                    <w:top w:val="none" w:sz="0" w:space="0" w:color="auto"/>
                    <w:left w:val="none" w:sz="0" w:space="0" w:color="auto"/>
                    <w:bottom w:val="none" w:sz="0" w:space="0" w:color="auto"/>
                    <w:right w:val="none" w:sz="0" w:space="0" w:color="auto"/>
                  </w:divBdr>
                  <w:divsChild>
                    <w:div w:id="720903298">
                      <w:marLeft w:val="0"/>
                      <w:marRight w:val="0"/>
                      <w:marTop w:val="0"/>
                      <w:marBottom w:val="0"/>
                      <w:divBdr>
                        <w:top w:val="none" w:sz="0" w:space="0" w:color="auto"/>
                        <w:left w:val="none" w:sz="0" w:space="0" w:color="auto"/>
                        <w:bottom w:val="none" w:sz="0" w:space="0" w:color="auto"/>
                        <w:right w:val="none" w:sz="0" w:space="0" w:color="auto"/>
                      </w:divBdr>
                    </w:div>
                  </w:divsChild>
                </w:div>
                <w:div w:id="931015506">
                  <w:marLeft w:val="0"/>
                  <w:marRight w:val="0"/>
                  <w:marTop w:val="0"/>
                  <w:marBottom w:val="0"/>
                  <w:divBdr>
                    <w:top w:val="none" w:sz="0" w:space="0" w:color="auto"/>
                    <w:left w:val="none" w:sz="0" w:space="0" w:color="auto"/>
                    <w:bottom w:val="none" w:sz="0" w:space="0" w:color="auto"/>
                    <w:right w:val="none" w:sz="0" w:space="0" w:color="auto"/>
                  </w:divBdr>
                  <w:divsChild>
                    <w:div w:id="352532202">
                      <w:marLeft w:val="0"/>
                      <w:marRight w:val="0"/>
                      <w:marTop w:val="0"/>
                      <w:marBottom w:val="0"/>
                      <w:divBdr>
                        <w:top w:val="none" w:sz="0" w:space="0" w:color="auto"/>
                        <w:left w:val="none" w:sz="0" w:space="0" w:color="auto"/>
                        <w:bottom w:val="none" w:sz="0" w:space="0" w:color="auto"/>
                        <w:right w:val="none" w:sz="0" w:space="0" w:color="auto"/>
                      </w:divBdr>
                    </w:div>
                  </w:divsChild>
                </w:div>
                <w:div w:id="931088491">
                  <w:marLeft w:val="0"/>
                  <w:marRight w:val="0"/>
                  <w:marTop w:val="0"/>
                  <w:marBottom w:val="0"/>
                  <w:divBdr>
                    <w:top w:val="none" w:sz="0" w:space="0" w:color="auto"/>
                    <w:left w:val="none" w:sz="0" w:space="0" w:color="auto"/>
                    <w:bottom w:val="none" w:sz="0" w:space="0" w:color="auto"/>
                    <w:right w:val="none" w:sz="0" w:space="0" w:color="auto"/>
                  </w:divBdr>
                </w:div>
                <w:div w:id="931206111">
                  <w:marLeft w:val="0"/>
                  <w:marRight w:val="0"/>
                  <w:marTop w:val="0"/>
                  <w:marBottom w:val="0"/>
                  <w:divBdr>
                    <w:top w:val="none" w:sz="0" w:space="0" w:color="auto"/>
                    <w:left w:val="none" w:sz="0" w:space="0" w:color="auto"/>
                    <w:bottom w:val="none" w:sz="0" w:space="0" w:color="auto"/>
                    <w:right w:val="none" w:sz="0" w:space="0" w:color="auto"/>
                  </w:divBdr>
                </w:div>
                <w:div w:id="931208924">
                  <w:marLeft w:val="0"/>
                  <w:marRight w:val="0"/>
                  <w:marTop w:val="0"/>
                  <w:marBottom w:val="0"/>
                  <w:divBdr>
                    <w:top w:val="none" w:sz="0" w:space="0" w:color="auto"/>
                    <w:left w:val="none" w:sz="0" w:space="0" w:color="auto"/>
                    <w:bottom w:val="none" w:sz="0" w:space="0" w:color="auto"/>
                    <w:right w:val="none" w:sz="0" w:space="0" w:color="auto"/>
                  </w:divBdr>
                </w:div>
                <w:div w:id="931595872">
                  <w:marLeft w:val="0"/>
                  <w:marRight w:val="30"/>
                  <w:marTop w:val="0"/>
                  <w:marBottom w:val="0"/>
                  <w:divBdr>
                    <w:top w:val="none" w:sz="0" w:space="0" w:color="auto"/>
                    <w:left w:val="none" w:sz="0" w:space="0" w:color="auto"/>
                    <w:bottom w:val="none" w:sz="0" w:space="0" w:color="auto"/>
                    <w:right w:val="none" w:sz="0" w:space="0" w:color="auto"/>
                  </w:divBdr>
                </w:div>
                <w:div w:id="931667824">
                  <w:marLeft w:val="0"/>
                  <w:marRight w:val="0"/>
                  <w:marTop w:val="0"/>
                  <w:marBottom w:val="0"/>
                  <w:divBdr>
                    <w:top w:val="none" w:sz="0" w:space="0" w:color="auto"/>
                    <w:left w:val="none" w:sz="0" w:space="0" w:color="auto"/>
                    <w:bottom w:val="none" w:sz="0" w:space="0" w:color="auto"/>
                    <w:right w:val="none" w:sz="0" w:space="0" w:color="auto"/>
                  </w:divBdr>
                </w:div>
                <w:div w:id="931938537">
                  <w:marLeft w:val="0"/>
                  <w:marRight w:val="0"/>
                  <w:marTop w:val="0"/>
                  <w:marBottom w:val="0"/>
                  <w:divBdr>
                    <w:top w:val="none" w:sz="0" w:space="0" w:color="auto"/>
                    <w:left w:val="none" w:sz="0" w:space="0" w:color="auto"/>
                    <w:bottom w:val="none" w:sz="0" w:space="0" w:color="auto"/>
                    <w:right w:val="none" w:sz="0" w:space="0" w:color="auto"/>
                  </w:divBdr>
                </w:div>
                <w:div w:id="932131927">
                  <w:marLeft w:val="0"/>
                  <w:marRight w:val="0"/>
                  <w:marTop w:val="0"/>
                  <w:marBottom w:val="0"/>
                  <w:divBdr>
                    <w:top w:val="none" w:sz="0" w:space="0" w:color="auto"/>
                    <w:left w:val="none" w:sz="0" w:space="0" w:color="auto"/>
                    <w:bottom w:val="none" w:sz="0" w:space="0" w:color="auto"/>
                    <w:right w:val="none" w:sz="0" w:space="0" w:color="auto"/>
                  </w:divBdr>
                  <w:divsChild>
                    <w:div w:id="1314487656">
                      <w:marLeft w:val="0"/>
                      <w:marRight w:val="0"/>
                      <w:marTop w:val="0"/>
                      <w:marBottom w:val="0"/>
                      <w:divBdr>
                        <w:top w:val="none" w:sz="0" w:space="0" w:color="auto"/>
                        <w:left w:val="none" w:sz="0" w:space="0" w:color="auto"/>
                        <w:bottom w:val="none" w:sz="0" w:space="0" w:color="auto"/>
                        <w:right w:val="none" w:sz="0" w:space="0" w:color="auto"/>
                      </w:divBdr>
                      <w:divsChild>
                        <w:div w:id="760564173">
                          <w:marLeft w:val="0"/>
                          <w:marRight w:val="0"/>
                          <w:marTop w:val="105"/>
                          <w:marBottom w:val="0"/>
                          <w:divBdr>
                            <w:top w:val="none" w:sz="0" w:space="0" w:color="auto"/>
                            <w:left w:val="none" w:sz="0" w:space="0" w:color="auto"/>
                            <w:bottom w:val="none" w:sz="0" w:space="0" w:color="auto"/>
                            <w:right w:val="none" w:sz="0" w:space="0" w:color="auto"/>
                          </w:divBdr>
                          <w:divsChild>
                            <w:div w:id="555241105">
                              <w:marLeft w:val="0"/>
                              <w:marRight w:val="0"/>
                              <w:marTop w:val="0"/>
                              <w:marBottom w:val="0"/>
                              <w:divBdr>
                                <w:top w:val="none" w:sz="0" w:space="0" w:color="auto"/>
                                <w:left w:val="none" w:sz="0" w:space="0" w:color="auto"/>
                                <w:bottom w:val="none" w:sz="0" w:space="0" w:color="auto"/>
                                <w:right w:val="none" w:sz="0" w:space="0" w:color="auto"/>
                              </w:divBdr>
                            </w:div>
                          </w:divsChild>
                        </w:div>
                        <w:div w:id="103726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4543">
                  <w:marLeft w:val="0"/>
                  <w:marRight w:val="0"/>
                  <w:marTop w:val="0"/>
                  <w:marBottom w:val="0"/>
                  <w:divBdr>
                    <w:top w:val="none" w:sz="0" w:space="0" w:color="auto"/>
                    <w:left w:val="none" w:sz="0" w:space="0" w:color="auto"/>
                    <w:bottom w:val="none" w:sz="0" w:space="0" w:color="auto"/>
                    <w:right w:val="none" w:sz="0" w:space="0" w:color="auto"/>
                  </w:divBdr>
                </w:div>
                <w:div w:id="932738462">
                  <w:marLeft w:val="0"/>
                  <w:marRight w:val="0"/>
                  <w:marTop w:val="0"/>
                  <w:marBottom w:val="0"/>
                  <w:divBdr>
                    <w:top w:val="none" w:sz="0" w:space="0" w:color="auto"/>
                    <w:left w:val="none" w:sz="0" w:space="0" w:color="auto"/>
                    <w:bottom w:val="none" w:sz="0" w:space="0" w:color="auto"/>
                    <w:right w:val="none" w:sz="0" w:space="0" w:color="auto"/>
                  </w:divBdr>
                </w:div>
                <w:div w:id="932937636">
                  <w:marLeft w:val="0"/>
                  <w:marRight w:val="0"/>
                  <w:marTop w:val="0"/>
                  <w:marBottom w:val="0"/>
                  <w:divBdr>
                    <w:top w:val="none" w:sz="0" w:space="0" w:color="auto"/>
                    <w:left w:val="none" w:sz="0" w:space="0" w:color="auto"/>
                    <w:bottom w:val="none" w:sz="0" w:space="0" w:color="auto"/>
                    <w:right w:val="none" w:sz="0" w:space="0" w:color="auto"/>
                  </w:divBdr>
                </w:div>
                <w:div w:id="932973357">
                  <w:marLeft w:val="900"/>
                  <w:marRight w:val="900"/>
                  <w:marTop w:val="0"/>
                  <w:marBottom w:val="0"/>
                  <w:divBdr>
                    <w:top w:val="none" w:sz="0" w:space="0" w:color="auto"/>
                    <w:left w:val="none" w:sz="0" w:space="0" w:color="auto"/>
                    <w:bottom w:val="none" w:sz="0" w:space="0" w:color="auto"/>
                    <w:right w:val="none" w:sz="0" w:space="0" w:color="auto"/>
                  </w:divBdr>
                </w:div>
                <w:div w:id="933054052">
                  <w:marLeft w:val="0"/>
                  <w:marRight w:val="0"/>
                  <w:marTop w:val="225"/>
                  <w:marBottom w:val="0"/>
                  <w:divBdr>
                    <w:top w:val="none" w:sz="0" w:space="0" w:color="auto"/>
                    <w:left w:val="none" w:sz="0" w:space="0" w:color="auto"/>
                    <w:bottom w:val="none" w:sz="0" w:space="0" w:color="auto"/>
                    <w:right w:val="none" w:sz="0" w:space="0" w:color="auto"/>
                  </w:divBdr>
                  <w:divsChild>
                    <w:div w:id="1089885488">
                      <w:marLeft w:val="0"/>
                      <w:marRight w:val="0"/>
                      <w:marTop w:val="0"/>
                      <w:marBottom w:val="0"/>
                      <w:divBdr>
                        <w:top w:val="none" w:sz="0" w:space="0" w:color="auto"/>
                        <w:left w:val="none" w:sz="0" w:space="0" w:color="auto"/>
                        <w:bottom w:val="none" w:sz="0" w:space="0" w:color="auto"/>
                        <w:right w:val="none" w:sz="0" w:space="0" w:color="auto"/>
                      </w:divBdr>
                    </w:div>
                  </w:divsChild>
                </w:div>
                <w:div w:id="933246525">
                  <w:marLeft w:val="0"/>
                  <w:marRight w:val="0"/>
                  <w:marTop w:val="0"/>
                  <w:marBottom w:val="0"/>
                  <w:divBdr>
                    <w:top w:val="none" w:sz="0" w:space="0" w:color="auto"/>
                    <w:left w:val="none" w:sz="0" w:space="0" w:color="auto"/>
                    <w:bottom w:val="none" w:sz="0" w:space="0" w:color="auto"/>
                    <w:right w:val="none" w:sz="0" w:space="0" w:color="auto"/>
                  </w:divBdr>
                </w:div>
                <w:div w:id="933585876">
                  <w:marLeft w:val="0"/>
                  <w:marRight w:val="0"/>
                  <w:marTop w:val="0"/>
                  <w:marBottom w:val="0"/>
                  <w:divBdr>
                    <w:top w:val="none" w:sz="0" w:space="0" w:color="auto"/>
                    <w:left w:val="none" w:sz="0" w:space="0" w:color="auto"/>
                    <w:bottom w:val="none" w:sz="0" w:space="0" w:color="auto"/>
                    <w:right w:val="none" w:sz="0" w:space="0" w:color="auto"/>
                  </w:divBdr>
                  <w:divsChild>
                    <w:div w:id="1331908021">
                      <w:marLeft w:val="0"/>
                      <w:marRight w:val="0"/>
                      <w:marTop w:val="0"/>
                      <w:marBottom w:val="0"/>
                      <w:divBdr>
                        <w:top w:val="none" w:sz="0" w:space="0" w:color="auto"/>
                        <w:left w:val="none" w:sz="0" w:space="0" w:color="auto"/>
                        <w:bottom w:val="none" w:sz="0" w:space="0" w:color="auto"/>
                        <w:right w:val="none" w:sz="0" w:space="0" w:color="auto"/>
                      </w:divBdr>
                    </w:div>
                  </w:divsChild>
                </w:div>
                <w:div w:id="933708624">
                  <w:marLeft w:val="0"/>
                  <w:marRight w:val="0"/>
                  <w:marTop w:val="0"/>
                  <w:marBottom w:val="0"/>
                  <w:divBdr>
                    <w:top w:val="none" w:sz="0" w:space="0" w:color="auto"/>
                    <w:left w:val="none" w:sz="0" w:space="0" w:color="auto"/>
                    <w:bottom w:val="none" w:sz="0" w:space="0" w:color="auto"/>
                    <w:right w:val="none" w:sz="0" w:space="0" w:color="auto"/>
                  </w:divBdr>
                </w:div>
                <w:div w:id="933780899">
                  <w:marLeft w:val="0"/>
                  <w:marRight w:val="0"/>
                  <w:marTop w:val="0"/>
                  <w:marBottom w:val="0"/>
                  <w:divBdr>
                    <w:top w:val="none" w:sz="0" w:space="0" w:color="auto"/>
                    <w:left w:val="none" w:sz="0" w:space="0" w:color="auto"/>
                    <w:bottom w:val="none" w:sz="0" w:space="0" w:color="auto"/>
                    <w:right w:val="none" w:sz="0" w:space="0" w:color="auto"/>
                  </w:divBdr>
                </w:div>
                <w:div w:id="933971792">
                  <w:marLeft w:val="0"/>
                  <w:marRight w:val="0"/>
                  <w:marTop w:val="0"/>
                  <w:marBottom w:val="150"/>
                  <w:divBdr>
                    <w:top w:val="none" w:sz="0" w:space="0" w:color="auto"/>
                    <w:left w:val="none" w:sz="0" w:space="0" w:color="auto"/>
                    <w:bottom w:val="none" w:sz="0" w:space="0" w:color="auto"/>
                    <w:right w:val="none" w:sz="0" w:space="0" w:color="auto"/>
                  </w:divBdr>
                </w:div>
                <w:div w:id="934019769">
                  <w:marLeft w:val="0"/>
                  <w:marRight w:val="0"/>
                  <w:marTop w:val="0"/>
                  <w:marBottom w:val="0"/>
                  <w:divBdr>
                    <w:top w:val="none" w:sz="0" w:space="0" w:color="auto"/>
                    <w:left w:val="none" w:sz="0" w:space="0" w:color="auto"/>
                    <w:bottom w:val="none" w:sz="0" w:space="0" w:color="auto"/>
                    <w:right w:val="none" w:sz="0" w:space="0" w:color="auto"/>
                  </w:divBdr>
                </w:div>
                <w:div w:id="934023714">
                  <w:marLeft w:val="0"/>
                  <w:marRight w:val="0"/>
                  <w:marTop w:val="0"/>
                  <w:marBottom w:val="0"/>
                  <w:divBdr>
                    <w:top w:val="none" w:sz="0" w:space="0" w:color="auto"/>
                    <w:left w:val="none" w:sz="0" w:space="0" w:color="auto"/>
                    <w:bottom w:val="none" w:sz="0" w:space="0" w:color="auto"/>
                    <w:right w:val="none" w:sz="0" w:space="0" w:color="auto"/>
                  </w:divBdr>
                </w:div>
                <w:div w:id="934243946">
                  <w:marLeft w:val="0"/>
                  <w:marRight w:val="0"/>
                  <w:marTop w:val="0"/>
                  <w:marBottom w:val="0"/>
                  <w:divBdr>
                    <w:top w:val="none" w:sz="0" w:space="0" w:color="auto"/>
                    <w:left w:val="none" w:sz="0" w:space="0" w:color="auto"/>
                    <w:bottom w:val="none" w:sz="0" w:space="0" w:color="auto"/>
                    <w:right w:val="none" w:sz="0" w:space="0" w:color="auto"/>
                  </w:divBdr>
                  <w:divsChild>
                    <w:div w:id="581529506">
                      <w:marLeft w:val="0"/>
                      <w:marRight w:val="0"/>
                      <w:marTop w:val="0"/>
                      <w:marBottom w:val="0"/>
                      <w:divBdr>
                        <w:top w:val="none" w:sz="0" w:space="0" w:color="auto"/>
                        <w:left w:val="none" w:sz="0" w:space="0" w:color="auto"/>
                        <w:bottom w:val="none" w:sz="0" w:space="0" w:color="auto"/>
                        <w:right w:val="none" w:sz="0" w:space="0" w:color="auto"/>
                      </w:divBdr>
                      <w:divsChild>
                        <w:div w:id="1236864172">
                          <w:marLeft w:val="0"/>
                          <w:marRight w:val="0"/>
                          <w:marTop w:val="0"/>
                          <w:marBottom w:val="0"/>
                          <w:divBdr>
                            <w:top w:val="none" w:sz="0" w:space="0" w:color="auto"/>
                            <w:left w:val="none" w:sz="0" w:space="0" w:color="auto"/>
                            <w:bottom w:val="none" w:sz="0" w:space="0" w:color="auto"/>
                            <w:right w:val="none" w:sz="0" w:space="0" w:color="auto"/>
                          </w:divBdr>
                          <w:divsChild>
                            <w:div w:id="99024984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34287948">
                  <w:marLeft w:val="0"/>
                  <w:marRight w:val="0"/>
                  <w:marTop w:val="0"/>
                  <w:marBottom w:val="180"/>
                  <w:divBdr>
                    <w:top w:val="none" w:sz="0" w:space="0" w:color="auto"/>
                    <w:left w:val="none" w:sz="0" w:space="0" w:color="auto"/>
                    <w:bottom w:val="single" w:sz="6" w:space="6" w:color="EEEEEE"/>
                    <w:right w:val="none" w:sz="0" w:space="0" w:color="auto"/>
                  </w:divBdr>
                </w:div>
                <w:div w:id="934556568">
                  <w:marLeft w:val="0"/>
                  <w:marRight w:val="0"/>
                  <w:marTop w:val="0"/>
                  <w:marBottom w:val="0"/>
                  <w:divBdr>
                    <w:top w:val="none" w:sz="0" w:space="0" w:color="auto"/>
                    <w:left w:val="none" w:sz="0" w:space="0" w:color="auto"/>
                    <w:bottom w:val="none" w:sz="0" w:space="0" w:color="auto"/>
                    <w:right w:val="none" w:sz="0" w:space="0" w:color="auto"/>
                  </w:divBdr>
                  <w:divsChild>
                    <w:div w:id="970405263">
                      <w:marLeft w:val="0"/>
                      <w:marRight w:val="0"/>
                      <w:marTop w:val="0"/>
                      <w:marBottom w:val="0"/>
                      <w:divBdr>
                        <w:top w:val="none" w:sz="0" w:space="0" w:color="auto"/>
                        <w:left w:val="none" w:sz="0" w:space="0" w:color="auto"/>
                        <w:bottom w:val="none" w:sz="0" w:space="0" w:color="auto"/>
                        <w:right w:val="none" w:sz="0" w:space="0" w:color="auto"/>
                      </w:divBdr>
                    </w:div>
                  </w:divsChild>
                </w:div>
                <w:div w:id="934704700">
                  <w:marLeft w:val="0"/>
                  <w:marRight w:val="0"/>
                  <w:marTop w:val="0"/>
                  <w:marBottom w:val="0"/>
                  <w:divBdr>
                    <w:top w:val="single" w:sz="6" w:space="0" w:color="D9D9D9"/>
                    <w:left w:val="none" w:sz="0" w:space="0" w:color="auto"/>
                    <w:bottom w:val="single" w:sz="6" w:space="0" w:color="D9D9D9"/>
                    <w:right w:val="none" w:sz="0" w:space="0" w:color="auto"/>
                  </w:divBdr>
                  <w:divsChild>
                    <w:div w:id="866330578">
                      <w:marLeft w:val="0"/>
                      <w:marRight w:val="0"/>
                      <w:marTop w:val="0"/>
                      <w:marBottom w:val="0"/>
                      <w:divBdr>
                        <w:top w:val="none" w:sz="0" w:space="0" w:color="auto"/>
                        <w:left w:val="none" w:sz="0" w:space="0" w:color="auto"/>
                        <w:bottom w:val="none" w:sz="0" w:space="0" w:color="auto"/>
                        <w:right w:val="none" w:sz="0" w:space="0" w:color="auto"/>
                      </w:divBdr>
                    </w:div>
                  </w:divsChild>
                </w:div>
                <w:div w:id="935290923">
                  <w:marLeft w:val="0"/>
                  <w:marRight w:val="300"/>
                  <w:marTop w:val="0"/>
                  <w:marBottom w:val="150"/>
                  <w:divBdr>
                    <w:top w:val="none" w:sz="0" w:space="0" w:color="auto"/>
                    <w:left w:val="none" w:sz="0" w:space="0" w:color="auto"/>
                    <w:bottom w:val="none" w:sz="0" w:space="0" w:color="auto"/>
                    <w:right w:val="none" w:sz="0" w:space="0" w:color="auto"/>
                  </w:divBdr>
                  <w:divsChild>
                    <w:div w:id="437992490">
                      <w:marLeft w:val="0"/>
                      <w:marRight w:val="0"/>
                      <w:marTop w:val="0"/>
                      <w:marBottom w:val="0"/>
                      <w:divBdr>
                        <w:top w:val="none" w:sz="0" w:space="0" w:color="auto"/>
                        <w:left w:val="none" w:sz="0" w:space="0" w:color="auto"/>
                        <w:bottom w:val="none" w:sz="0" w:space="0" w:color="auto"/>
                        <w:right w:val="none" w:sz="0" w:space="0" w:color="auto"/>
                      </w:divBdr>
                    </w:div>
                  </w:divsChild>
                </w:div>
                <w:div w:id="935291811">
                  <w:marLeft w:val="0"/>
                  <w:marRight w:val="0"/>
                  <w:marTop w:val="0"/>
                  <w:marBottom w:val="0"/>
                  <w:divBdr>
                    <w:top w:val="none" w:sz="0" w:space="0" w:color="auto"/>
                    <w:left w:val="none" w:sz="0" w:space="0" w:color="auto"/>
                    <w:bottom w:val="none" w:sz="0" w:space="0" w:color="auto"/>
                    <w:right w:val="none" w:sz="0" w:space="0" w:color="auto"/>
                  </w:divBdr>
                  <w:divsChild>
                    <w:div w:id="101458601">
                      <w:marLeft w:val="0"/>
                      <w:marRight w:val="0"/>
                      <w:marTop w:val="0"/>
                      <w:marBottom w:val="0"/>
                      <w:divBdr>
                        <w:top w:val="none" w:sz="0" w:space="0" w:color="auto"/>
                        <w:left w:val="none" w:sz="0" w:space="0" w:color="auto"/>
                        <w:bottom w:val="none" w:sz="0" w:space="0" w:color="auto"/>
                        <w:right w:val="none" w:sz="0" w:space="0" w:color="auto"/>
                      </w:divBdr>
                    </w:div>
                  </w:divsChild>
                </w:div>
                <w:div w:id="935526579">
                  <w:marLeft w:val="0"/>
                  <w:marRight w:val="0"/>
                  <w:marTop w:val="225"/>
                  <w:marBottom w:val="0"/>
                  <w:divBdr>
                    <w:top w:val="none" w:sz="0" w:space="0" w:color="auto"/>
                    <w:left w:val="none" w:sz="0" w:space="0" w:color="auto"/>
                    <w:bottom w:val="none" w:sz="0" w:space="0" w:color="auto"/>
                    <w:right w:val="none" w:sz="0" w:space="0" w:color="auto"/>
                  </w:divBdr>
                  <w:divsChild>
                    <w:div w:id="283116225">
                      <w:marLeft w:val="0"/>
                      <w:marRight w:val="0"/>
                      <w:marTop w:val="0"/>
                      <w:marBottom w:val="0"/>
                      <w:divBdr>
                        <w:top w:val="none" w:sz="0" w:space="0" w:color="auto"/>
                        <w:left w:val="none" w:sz="0" w:space="0" w:color="auto"/>
                        <w:bottom w:val="none" w:sz="0" w:space="0" w:color="auto"/>
                        <w:right w:val="none" w:sz="0" w:space="0" w:color="auto"/>
                      </w:divBdr>
                    </w:div>
                  </w:divsChild>
                </w:div>
                <w:div w:id="935551811">
                  <w:blockQuote w:val="1"/>
                  <w:marLeft w:val="0"/>
                  <w:marRight w:val="0"/>
                  <w:marTop w:val="0"/>
                  <w:marBottom w:val="0"/>
                  <w:divBdr>
                    <w:top w:val="none" w:sz="0" w:space="0" w:color="auto"/>
                    <w:left w:val="none" w:sz="0" w:space="0" w:color="auto"/>
                    <w:bottom w:val="none" w:sz="0" w:space="0" w:color="auto"/>
                    <w:right w:val="none" w:sz="0" w:space="0" w:color="auto"/>
                  </w:divBdr>
                </w:div>
                <w:div w:id="936252557">
                  <w:marLeft w:val="0"/>
                  <w:marRight w:val="0"/>
                  <w:marTop w:val="0"/>
                  <w:marBottom w:val="0"/>
                  <w:divBdr>
                    <w:top w:val="none" w:sz="0" w:space="0" w:color="auto"/>
                    <w:left w:val="none" w:sz="0" w:space="0" w:color="auto"/>
                    <w:bottom w:val="none" w:sz="0" w:space="0" w:color="auto"/>
                    <w:right w:val="none" w:sz="0" w:space="0" w:color="auto"/>
                  </w:divBdr>
                  <w:divsChild>
                    <w:div w:id="1063604885">
                      <w:marLeft w:val="0"/>
                      <w:marRight w:val="0"/>
                      <w:marTop w:val="0"/>
                      <w:marBottom w:val="0"/>
                      <w:divBdr>
                        <w:top w:val="none" w:sz="0" w:space="0" w:color="auto"/>
                        <w:left w:val="none" w:sz="0" w:space="0" w:color="auto"/>
                        <w:bottom w:val="none" w:sz="0" w:space="0" w:color="auto"/>
                        <w:right w:val="none" w:sz="0" w:space="0" w:color="auto"/>
                      </w:divBdr>
                    </w:div>
                  </w:divsChild>
                </w:div>
                <w:div w:id="936326711">
                  <w:marLeft w:val="0"/>
                  <w:marRight w:val="0"/>
                  <w:marTop w:val="0"/>
                  <w:marBottom w:val="0"/>
                  <w:divBdr>
                    <w:top w:val="none" w:sz="0" w:space="0" w:color="auto"/>
                    <w:left w:val="none" w:sz="0" w:space="0" w:color="auto"/>
                    <w:bottom w:val="none" w:sz="0" w:space="0" w:color="auto"/>
                    <w:right w:val="none" w:sz="0" w:space="0" w:color="auto"/>
                  </w:divBdr>
                  <w:divsChild>
                    <w:div w:id="344868794">
                      <w:marLeft w:val="0"/>
                      <w:marRight w:val="0"/>
                      <w:marTop w:val="0"/>
                      <w:marBottom w:val="0"/>
                      <w:divBdr>
                        <w:top w:val="none" w:sz="0" w:space="0" w:color="auto"/>
                        <w:left w:val="none" w:sz="0" w:space="0" w:color="auto"/>
                        <w:bottom w:val="none" w:sz="0" w:space="0" w:color="auto"/>
                        <w:right w:val="none" w:sz="0" w:space="0" w:color="auto"/>
                      </w:divBdr>
                      <w:divsChild>
                        <w:div w:id="10723113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36446293">
                  <w:marLeft w:val="0"/>
                  <w:marRight w:val="0"/>
                  <w:marTop w:val="0"/>
                  <w:marBottom w:val="105"/>
                  <w:divBdr>
                    <w:top w:val="none" w:sz="0" w:space="0" w:color="auto"/>
                    <w:left w:val="none" w:sz="0" w:space="0" w:color="auto"/>
                    <w:bottom w:val="none" w:sz="0" w:space="0" w:color="auto"/>
                    <w:right w:val="none" w:sz="0" w:space="0" w:color="auto"/>
                  </w:divBdr>
                </w:div>
                <w:div w:id="936518471">
                  <w:marLeft w:val="0"/>
                  <w:marRight w:val="0"/>
                  <w:marTop w:val="0"/>
                  <w:marBottom w:val="0"/>
                  <w:divBdr>
                    <w:top w:val="none" w:sz="0" w:space="0" w:color="auto"/>
                    <w:left w:val="none" w:sz="0" w:space="0" w:color="auto"/>
                    <w:bottom w:val="none" w:sz="0" w:space="0" w:color="auto"/>
                    <w:right w:val="none" w:sz="0" w:space="0" w:color="auto"/>
                  </w:divBdr>
                  <w:divsChild>
                    <w:div w:id="1321231415">
                      <w:marLeft w:val="0"/>
                      <w:marRight w:val="0"/>
                      <w:marTop w:val="0"/>
                      <w:marBottom w:val="0"/>
                      <w:divBdr>
                        <w:top w:val="none" w:sz="0" w:space="0" w:color="auto"/>
                        <w:left w:val="none" w:sz="0" w:space="0" w:color="auto"/>
                        <w:bottom w:val="none" w:sz="0" w:space="0" w:color="auto"/>
                        <w:right w:val="none" w:sz="0" w:space="0" w:color="auto"/>
                      </w:divBdr>
                    </w:div>
                  </w:divsChild>
                </w:div>
                <w:div w:id="936669622">
                  <w:marLeft w:val="0"/>
                  <w:marRight w:val="0"/>
                  <w:marTop w:val="225"/>
                  <w:marBottom w:val="0"/>
                  <w:divBdr>
                    <w:top w:val="none" w:sz="0" w:space="0" w:color="auto"/>
                    <w:left w:val="none" w:sz="0" w:space="0" w:color="auto"/>
                    <w:bottom w:val="none" w:sz="0" w:space="0" w:color="auto"/>
                    <w:right w:val="none" w:sz="0" w:space="0" w:color="auto"/>
                  </w:divBdr>
                  <w:divsChild>
                    <w:div w:id="1068725782">
                      <w:marLeft w:val="0"/>
                      <w:marRight w:val="0"/>
                      <w:marTop w:val="0"/>
                      <w:marBottom w:val="0"/>
                      <w:divBdr>
                        <w:top w:val="none" w:sz="0" w:space="0" w:color="auto"/>
                        <w:left w:val="none" w:sz="0" w:space="0" w:color="auto"/>
                        <w:bottom w:val="none" w:sz="0" w:space="0" w:color="auto"/>
                        <w:right w:val="none" w:sz="0" w:space="0" w:color="auto"/>
                      </w:divBdr>
                    </w:div>
                  </w:divsChild>
                </w:div>
                <w:div w:id="936672159">
                  <w:marLeft w:val="0"/>
                  <w:marRight w:val="120"/>
                  <w:marTop w:val="0"/>
                  <w:marBottom w:val="0"/>
                  <w:divBdr>
                    <w:top w:val="none" w:sz="0" w:space="0" w:color="auto"/>
                    <w:left w:val="none" w:sz="0" w:space="0" w:color="auto"/>
                    <w:bottom w:val="none" w:sz="0" w:space="0" w:color="auto"/>
                    <w:right w:val="none" w:sz="0" w:space="0" w:color="auto"/>
                  </w:divBdr>
                </w:div>
                <w:div w:id="936720191">
                  <w:marLeft w:val="0"/>
                  <w:marRight w:val="0"/>
                  <w:marTop w:val="0"/>
                  <w:marBottom w:val="0"/>
                  <w:divBdr>
                    <w:top w:val="none" w:sz="0" w:space="0" w:color="auto"/>
                    <w:left w:val="none" w:sz="0" w:space="0" w:color="auto"/>
                    <w:bottom w:val="none" w:sz="0" w:space="0" w:color="auto"/>
                    <w:right w:val="none" w:sz="0" w:space="0" w:color="auto"/>
                  </w:divBdr>
                </w:div>
                <w:div w:id="936866730">
                  <w:marLeft w:val="0"/>
                  <w:marRight w:val="0"/>
                  <w:marTop w:val="0"/>
                  <w:marBottom w:val="0"/>
                  <w:divBdr>
                    <w:top w:val="none" w:sz="0" w:space="0" w:color="auto"/>
                    <w:left w:val="none" w:sz="0" w:space="0" w:color="auto"/>
                    <w:bottom w:val="none" w:sz="0" w:space="0" w:color="auto"/>
                    <w:right w:val="none" w:sz="0" w:space="0" w:color="auto"/>
                  </w:divBdr>
                </w:div>
                <w:div w:id="937562399">
                  <w:marLeft w:val="0"/>
                  <w:marRight w:val="0"/>
                  <w:marTop w:val="0"/>
                  <w:marBottom w:val="0"/>
                  <w:divBdr>
                    <w:top w:val="none" w:sz="0" w:space="0" w:color="auto"/>
                    <w:left w:val="none" w:sz="0" w:space="0" w:color="auto"/>
                    <w:bottom w:val="none" w:sz="0" w:space="0" w:color="auto"/>
                    <w:right w:val="none" w:sz="0" w:space="0" w:color="auto"/>
                  </w:divBdr>
                </w:div>
                <w:div w:id="937760382">
                  <w:marLeft w:val="0"/>
                  <w:marRight w:val="0"/>
                  <w:marTop w:val="0"/>
                  <w:marBottom w:val="0"/>
                  <w:divBdr>
                    <w:top w:val="none" w:sz="0" w:space="0" w:color="auto"/>
                    <w:left w:val="none" w:sz="0" w:space="0" w:color="auto"/>
                    <w:bottom w:val="none" w:sz="0" w:space="0" w:color="auto"/>
                    <w:right w:val="none" w:sz="0" w:space="0" w:color="auto"/>
                  </w:divBdr>
                </w:div>
                <w:div w:id="937760685">
                  <w:marLeft w:val="0"/>
                  <w:marRight w:val="0"/>
                  <w:marTop w:val="0"/>
                  <w:marBottom w:val="0"/>
                  <w:divBdr>
                    <w:top w:val="none" w:sz="0" w:space="0" w:color="auto"/>
                    <w:left w:val="none" w:sz="0" w:space="0" w:color="auto"/>
                    <w:bottom w:val="none" w:sz="0" w:space="0" w:color="auto"/>
                    <w:right w:val="none" w:sz="0" w:space="0" w:color="auto"/>
                  </w:divBdr>
                  <w:divsChild>
                    <w:div w:id="194972274">
                      <w:marLeft w:val="0"/>
                      <w:marRight w:val="0"/>
                      <w:marTop w:val="0"/>
                      <w:marBottom w:val="0"/>
                      <w:divBdr>
                        <w:top w:val="none" w:sz="0" w:space="0" w:color="auto"/>
                        <w:left w:val="none" w:sz="0" w:space="0" w:color="auto"/>
                        <w:bottom w:val="none" w:sz="0" w:space="0" w:color="auto"/>
                        <w:right w:val="none" w:sz="0" w:space="0" w:color="auto"/>
                      </w:divBdr>
                      <w:divsChild>
                        <w:div w:id="954867694">
                          <w:marLeft w:val="0"/>
                          <w:marRight w:val="0"/>
                          <w:marTop w:val="0"/>
                          <w:marBottom w:val="0"/>
                          <w:divBdr>
                            <w:top w:val="none" w:sz="0" w:space="0" w:color="auto"/>
                            <w:left w:val="none" w:sz="0" w:space="0" w:color="auto"/>
                            <w:bottom w:val="none" w:sz="0" w:space="0" w:color="auto"/>
                            <w:right w:val="none" w:sz="0" w:space="0" w:color="auto"/>
                          </w:divBdr>
                          <w:divsChild>
                            <w:div w:id="12872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829925">
                  <w:marLeft w:val="0"/>
                  <w:marRight w:val="0"/>
                  <w:marTop w:val="0"/>
                  <w:marBottom w:val="0"/>
                  <w:divBdr>
                    <w:top w:val="none" w:sz="0" w:space="0" w:color="auto"/>
                    <w:left w:val="none" w:sz="0" w:space="0" w:color="auto"/>
                    <w:bottom w:val="none" w:sz="0" w:space="0" w:color="auto"/>
                    <w:right w:val="none" w:sz="0" w:space="0" w:color="auto"/>
                  </w:divBdr>
                </w:div>
                <w:div w:id="937837060">
                  <w:marLeft w:val="0"/>
                  <w:marRight w:val="0"/>
                  <w:marTop w:val="0"/>
                  <w:marBottom w:val="0"/>
                  <w:divBdr>
                    <w:top w:val="none" w:sz="0" w:space="0" w:color="auto"/>
                    <w:left w:val="none" w:sz="0" w:space="0" w:color="auto"/>
                    <w:bottom w:val="none" w:sz="0" w:space="0" w:color="auto"/>
                    <w:right w:val="none" w:sz="0" w:space="0" w:color="auto"/>
                  </w:divBdr>
                  <w:divsChild>
                    <w:div w:id="1220553048">
                      <w:marLeft w:val="0"/>
                      <w:marRight w:val="0"/>
                      <w:marTop w:val="0"/>
                      <w:marBottom w:val="0"/>
                      <w:divBdr>
                        <w:top w:val="none" w:sz="0" w:space="0" w:color="auto"/>
                        <w:left w:val="none" w:sz="0" w:space="0" w:color="auto"/>
                        <w:bottom w:val="none" w:sz="0" w:space="0" w:color="auto"/>
                        <w:right w:val="none" w:sz="0" w:space="0" w:color="auto"/>
                      </w:divBdr>
                      <w:divsChild>
                        <w:div w:id="42815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07539">
                  <w:marLeft w:val="0"/>
                  <w:marRight w:val="0"/>
                  <w:marTop w:val="225"/>
                  <w:marBottom w:val="0"/>
                  <w:divBdr>
                    <w:top w:val="none" w:sz="0" w:space="0" w:color="auto"/>
                    <w:left w:val="none" w:sz="0" w:space="0" w:color="auto"/>
                    <w:bottom w:val="none" w:sz="0" w:space="0" w:color="auto"/>
                    <w:right w:val="none" w:sz="0" w:space="0" w:color="auto"/>
                  </w:divBdr>
                </w:div>
                <w:div w:id="937982153">
                  <w:marLeft w:val="0"/>
                  <w:marRight w:val="0"/>
                  <w:marTop w:val="0"/>
                  <w:marBottom w:val="0"/>
                  <w:divBdr>
                    <w:top w:val="none" w:sz="0" w:space="0" w:color="auto"/>
                    <w:left w:val="none" w:sz="0" w:space="0" w:color="auto"/>
                    <w:bottom w:val="none" w:sz="0" w:space="0" w:color="auto"/>
                    <w:right w:val="none" w:sz="0" w:space="0" w:color="auto"/>
                  </w:divBdr>
                </w:div>
                <w:div w:id="937982458">
                  <w:marLeft w:val="0"/>
                  <w:marRight w:val="0"/>
                  <w:marTop w:val="0"/>
                  <w:marBottom w:val="0"/>
                  <w:divBdr>
                    <w:top w:val="none" w:sz="0" w:space="0" w:color="auto"/>
                    <w:left w:val="none" w:sz="0" w:space="0" w:color="auto"/>
                    <w:bottom w:val="none" w:sz="0" w:space="0" w:color="auto"/>
                    <w:right w:val="none" w:sz="0" w:space="0" w:color="auto"/>
                  </w:divBdr>
                </w:div>
                <w:div w:id="938220944">
                  <w:marLeft w:val="0"/>
                  <w:marRight w:val="0"/>
                  <w:marTop w:val="375"/>
                  <w:marBottom w:val="0"/>
                  <w:divBdr>
                    <w:top w:val="none" w:sz="0" w:space="0" w:color="auto"/>
                    <w:left w:val="none" w:sz="0" w:space="0" w:color="auto"/>
                    <w:bottom w:val="none" w:sz="0" w:space="0" w:color="auto"/>
                    <w:right w:val="none" w:sz="0" w:space="0" w:color="auto"/>
                  </w:divBdr>
                </w:div>
                <w:div w:id="938366407">
                  <w:marLeft w:val="0"/>
                  <w:marRight w:val="0"/>
                  <w:marTop w:val="0"/>
                  <w:marBottom w:val="0"/>
                  <w:divBdr>
                    <w:top w:val="none" w:sz="0" w:space="0" w:color="auto"/>
                    <w:left w:val="none" w:sz="0" w:space="0" w:color="auto"/>
                    <w:bottom w:val="none" w:sz="0" w:space="0" w:color="auto"/>
                    <w:right w:val="none" w:sz="0" w:space="0" w:color="auto"/>
                  </w:divBdr>
                </w:div>
                <w:div w:id="938366888">
                  <w:marLeft w:val="0"/>
                  <w:marRight w:val="0"/>
                  <w:marTop w:val="0"/>
                  <w:marBottom w:val="0"/>
                  <w:divBdr>
                    <w:top w:val="none" w:sz="0" w:space="0" w:color="auto"/>
                    <w:left w:val="none" w:sz="0" w:space="0" w:color="auto"/>
                    <w:bottom w:val="none" w:sz="0" w:space="0" w:color="auto"/>
                    <w:right w:val="none" w:sz="0" w:space="0" w:color="auto"/>
                  </w:divBdr>
                </w:div>
                <w:div w:id="938374045">
                  <w:marLeft w:val="0"/>
                  <w:marRight w:val="0"/>
                  <w:marTop w:val="0"/>
                  <w:marBottom w:val="0"/>
                  <w:divBdr>
                    <w:top w:val="none" w:sz="0" w:space="0" w:color="auto"/>
                    <w:left w:val="none" w:sz="0" w:space="0" w:color="auto"/>
                    <w:bottom w:val="none" w:sz="0" w:space="0" w:color="auto"/>
                    <w:right w:val="none" w:sz="0" w:space="0" w:color="auto"/>
                  </w:divBdr>
                </w:div>
                <w:div w:id="938411918">
                  <w:marLeft w:val="0"/>
                  <w:marRight w:val="0"/>
                  <w:marTop w:val="0"/>
                  <w:marBottom w:val="225"/>
                  <w:divBdr>
                    <w:top w:val="none" w:sz="0" w:space="0" w:color="auto"/>
                    <w:left w:val="none" w:sz="0" w:space="0" w:color="auto"/>
                    <w:bottom w:val="none" w:sz="0" w:space="0" w:color="auto"/>
                    <w:right w:val="none" w:sz="0" w:space="0" w:color="auto"/>
                  </w:divBdr>
                  <w:divsChild>
                    <w:div w:id="765737212">
                      <w:marLeft w:val="0"/>
                      <w:marRight w:val="0"/>
                      <w:marTop w:val="0"/>
                      <w:marBottom w:val="0"/>
                      <w:divBdr>
                        <w:top w:val="none" w:sz="0" w:space="0" w:color="auto"/>
                        <w:left w:val="none" w:sz="0" w:space="0" w:color="auto"/>
                        <w:bottom w:val="none" w:sz="0" w:space="0" w:color="auto"/>
                        <w:right w:val="none" w:sz="0" w:space="0" w:color="auto"/>
                      </w:divBdr>
                      <w:divsChild>
                        <w:div w:id="80315847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38562206">
                  <w:marLeft w:val="0"/>
                  <w:marRight w:val="0"/>
                  <w:marTop w:val="0"/>
                  <w:marBottom w:val="0"/>
                  <w:divBdr>
                    <w:top w:val="none" w:sz="0" w:space="0" w:color="auto"/>
                    <w:left w:val="none" w:sz="0" w:space="0" w:color="auto"/>
                    <w:bottom w:val="none" w:sz="0" w:space="0" w:color="auto"/>
                    <w:right w:val="none" w:sz="0" w:space="0" w:color="auto"/>
                  </w:divBdr>
                </w:div>
                <w:div w:id="938566575">
                  <w:marLeft w:val="0"/>
                  <w:marRight w:val="0"/>
                  <w:marTop w:val="300"/>
                  <w:marBottom w:val="300"/>
                  <w:divBdr>
                    <w:top w:val="none" w:sz="0" w:space="0" w:color="auto"/>
                    <w:left w:val="none" w:sz="0" w:space="0" w:color="auto"/>
                    <w:bottom w:val="none" w:sz="0" w:space="0" w:color="auto"/>
                    <w:right w:val="none" w:sz="0" w:space="0" w:color="auto"/>
                  </w:divBdr>
                  <w:divsChild>
                    <w:div w:id="533806977">
                      <w:marLeft w:val="0"/>
                      <w:marRight w:val="0"/>
                      <w:marTop w:val="0"/>
                      <w:marBottom w:val="0"/>
                      <w:divBdr>
                        <w:top w:val="none" w:sz="0" w:space="0" w:color="auto"/>
                        <w:left w:val="none" w:sz="0" w:space="0" w:color="auto"/>
                        <w:bottom w:val="none" w:sz="0" w:space="0" w:color="auto"/>
                        <w:right w:val="none" w:sz="0" w:space="0" w:color="auto"/>
                      </w:divBdr>
                      <w:divsChild>
                        <w:div w:id="1214930354">
                          <w:marLeft w:val="0"/>
                          <w:marRight w:val="0"/>
                          <w:marTop w:val="0"/>
                          <w:marBottom w:val="0"/>
                          <w:divBdr>
                            <w:top w:val="none" w:sz="0" w:space="0" w:color="auto"/>
                            <w:left w:val="none" w:sz="0" w:space="0" w:color="auto"/>
                            <w:bottom w:val="none" w:sz="0" w:space="0" w:color="auto"/>
                            <w:right w:val="none" w:sz="0" w:space="0" w:color="auto"/>
                          </w:divBdr>
                        </w:div>
                      </w:divsChild>
                    </w:div>
                    <w:div w:id="938219189">
                      <w:marLeft w:val="0"/>
                      <w:marRight w:val="0"/>
                      <w:marTop w:val="180"/>
                      <w:marBottom w:val="0"/>
                      <w:divBdr>
                        <w:top w:val="none" w:sz="0" w:space="0" w:color="auto"/>
                        <w:left w:val="none" w:sz="0" w:space="0" w:color="auto"/>
                        <w:bottom w:val="none" w:sz="0" w:space="0" w:color="auto"/>
                        <w:right w:val="none" w:sz="0" w:space="0" w:color="auto"/>
                      </w:divBdr>
                      <w:divsChild>
                        <w:div w:id="11280865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38607163">
                  <w:marLeft w:val="0"/>
                  <w:marRight w:val="0"/>
                  <w:marTop w:val="0"/>
                  <w:marBottom w:val="0"/>
                  <w:divBdr>
                    <w:top w:val="none" w:sz="0" w:space="0" w:color="auto"/>
                    <w:left w:val="none" w:sz="0" w:space="0" w:color="auto"/>
                    <w:bottom w:val="none" w:sz="0" w:space="0" w:color="auto"/>
                    <w:right w:val="none" w:sz="0" w:space="0" w:color="auto"/>
                  </w:divBdr>
                </w:div>
                <w:div w:id="938635064">
                  <w:marLeft w:val="0"/>
                  <w:marRight w:val="0"/>
                  <w:marTop w:val="0"/>
                  <w:marBottom w:val="0"/>
                  <w:divBdr>
                    <w:top w:val="none" w:sz="0" w:space="0" w:color="auto"/>
                    <w:left w:val="none" w:sz="0" w:space="0" w:color="auto"/>
                    <w:bottom w:val="none" w:sz="0" w:space="0" w:color="auto"/>
                    <w:right w:val="none" w:sz="0" w:space="0" w:color="auto"/>
                  </w:divBdr>
                  <w:divsChild>
                    <w:div w:id="1299845026">
                      <w:marLeft w:val="0"/>
                      <w:marRight w:val="0"/>
                      <w:marTop w:val="0"/>
                      <w:marBottom w:val="0"/>
                      <w:divBdr>
                        <w:top w:val="none" w:sz="0" w:space="0" w:color="auto"/>
                        <w:left w:val="none" w:sz="0" w:space="0" w:color="auto"/>
                        <w:bottom w:val="none" w:sz="0" w:space="0" w:color="auto"/>
                        <w:right w:val="none" w:sz="0" w:space="0" w:color="auto"/>
                      </w:divBdr>
                    </w:div>
                  </w:divsChild>
                </w:div>
                <w:div w:id="938753044">
                  <w:marLeft w:val="0"/>
                  <w:marRight w:val="0"/>
                  <w:marTop w:val="75"/>
                  <w:marBottom w:val="0"/>
                  <w:divBdr>
                    <w:top w:val="none" w:sz="0" w:space="0" w:color="auto"/>
                    <w:left w:val="none" w:sz="0" w:space="0" w:color="auto"/>
                    <w:bottom w:val="none" w:sz="0" w:space="0" w:color="auto"/>
                    <w:right w:val="none" w:sz="0" w:space="0" w:color="auto"/>
                  </w:divBdr>
                  <w:divsChild>
                    <w:div w:id="1022365468">
                      <w:marLeft w:val="0"/>
                      <w:marRight w:val="0"/>
                      <w:marTop w:val="0"/>
                      <w:marBottom w:val="0"/>
                      <w:divBdr>
                        <w:top w:val="none" w:sz="0" w:space="0" w:color="auto"/>
                        <w:left w:val="none" w:sz="0" w:space="0" w:color="auto"/>
                        <w:bottom w:val="none" w:sz="0" w:space="0" w:color="auto"/>
                        <w:right w:val="none" w:sz="0" w:space="0" w:color="auto"/>
                      </w:divBdr>
                    </w:div>
                  </w:divsChild>
                </w:div>
                <w:div w:id="938872219">
                  <w:marLeft w:val="0"/>
                  <w:marRight w:val="0"/>
                  <w:marTop w:val="450"/>
                  <w:marBottom w:val="450"/>
                  <w:divBdr>
                    <w:top w:val="none" w:sz="0" w:space="0" w:color="auto"/>
                    <w:left w:val="none" w:sz="0" w:space="0" w:color="auto"/>
                    <w:bottom w:val="none" w:sz="0" w:space="0" w:color="auto"/>
                    <w:right w:val="none" w:sz="0" w:space="0" w:color="auto"/>
                  </w:divBdr>
                  <w:divsChild>
                    <w:div w:id="193155152">
                      <w:blockQuote w:val="1"/>
                      <w:marLeft w:val="0"/>
                      <w:marRight w:val="0"/>
                      <w:marTop w:val="0"/>
                      <w:marBottom w:val="0"/>
                      <w:divBdr>
                        <w:top w:val="none" w:sz="0" w:space="0" w:color="auto"/>
                        <w:left w:val="none" w:sz="0" w:space="0" w:color="auto"/>
                        <w:bottom w:val="none" w:sz="0" w:space="0" w:color="auto"/>
                        <w:right w:val="none" w:sz="0" w:space="0" w:color="auto"/>
                      </w:divBdr>
                      <w:divsChild>
                        <w:div w:id="99788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76082">
                  <w:marLeft w:val="0"/>
                  <w:marRight w:val="0"/>
                  <w:marTop w:val="0"/>
                  <w:marBottom w:val="0"/>
                  <w:divBdr>
                    <w:top w:val="none" w:sz="0" w:space="0" w:color="auto"/>
                    <w:left w:val="none" w:sz="0" w:space="0" w:color="auto"/>
                    <w:bottom w:val="none" w:sz="0" w:space="0" w:color="auto"/>
                    <w:right w:val="none" w:sz="0" w:space="0" w:color="auto"/>
                  </w:divBdr>
                </w:div>
                <w:div w:id="938948341">
                  <w:marLeft w:val="0"/>
                  <w:marRight w:val="0"/>
                  <w:marTop w:val="225"/>
                  <w:marBottom w:val="0"/>
                  <w:divBdr>
                    <w:top w:val="none" w:sz="0" w:space="0" w:color="auto"/>
                    <w:left w:val="none" w:sz="0" w:space="0" w:color="auto"/>
                    <w:bottom w:val="none" w:sz="0" w:space="0" w:color="auto"/>
                    <w:right w:val="none" w:sz="0" w:space="0" w:color="auto"/>
                  </w:divBdr>
                  <w:divsChild>
                    <w:div w:id="44261504">
                      <w:marLeft w:val="0"/>
                      <w:marRight w:val="0"/>
                      <w:marTop w:val="0"/>
                      <w:marBottom w:val="0"/>
                      <w:divBdr>
                        <w:top w:val="none" w:sz="0" w:space="0" w:color="auto"/>
                        <w:left w:val="none" w:sz="0" w:space="0" w:color="auto"/>
                        <w:bottom w:val="none" w:sz="0" w:space="0" w:color="auto"/>
                        <w:right w:val="none" w:sz="0" w:space="0" w:color="auto"/>
                      </w:divBdr>
                    </w:div>
                  </w:divsChild>
                </w:div>
                <w:div w:id="939023301">
                  <w:marLeft w:val="0"/>
                  <w:marRight w:val="0"/>
                  <w:marTop w:val="0"/>
                  <w:marBottom w:val="0"/>
                  <w:divBdr>
                    <w:top w:val="none" w:sz="0" w:space="0" w:color="auto"/>
                    <w:left w:val="none" w:sz="0" w:space="0" w:color="auto"/>
                    <w:bottom w:val="none" w:sz="0" w:space="0" w:color="auto"/>
                    <w:right w:val="none" w:sz="0" w:space="0" w:color="auto"/>
                  </w:divBdr>
                  <w:divsChild>
                    <w:div w:id="45616734">
                      <w:marLeft w:val="0"/>
                      <w:marRight w:val="0"/>
                      <w:marTop w:val="0"/>
                      <w:marBottom w:val="0"/>
                      <w:divBdr>
                        <w:top w:val="none" w:sz="0" w:space="0" w:color="auto"/>
                        <w:left w:val="none" w:sz="0" w:space="0" w:color="auto"/>
                        <w:bottom w:val="none" w:sz="0" w:space="0" w:color="auto"/>
                        <w:right w:val="none" w:sz="0" w:space="0" w:color="auto"/>
                      </w:divBdr>
                    </w:div>
                  </w:divsChild>
                </w:div>
                <w:div w:id="939265228">
                  <w:marLeft w:val="0"/>
                  <w:marRight w:val="0"/>
                  <w:marTop w:val="225"/>
                  <w:marBottom w:val="0"/>
                  <w:divBdr>
                    <w:top w:val="none" w:sz="0" w:space="0" w:color="auto"/>
                    <w:left w:val="none" w:sz="0" w:space="0" w:color="auto"/>
                    <w:bottom w:val="none" w:sz="0" w:space="0" w:color="auto"/>
                    <w:right w:val="none" w:sz="0" w:space="0" w:color="auto"/>
                  </w:divBdr>
                </w:div>
                <w:div w:id="939677277">
                  <w:marLeft w:val="0"/>
                  <w:marRight w:val="0"/>
                  <w:marTop w:val="0"/>
                  <w:marBottom w:val="0"/>
                  <w:divBdr>
                    <w:top w:val="none" w:sz="0" w:space="0" w:color="auto"/>
                    <w:left w:val="none" w:sz="0" w:space="0" w:color="auto"/>
                    <w:bottom w:val="none" w:sz="0" w:space="0" w:color="auto"/>
                    <w:right w:val="none" w:sz="0" w:space="0" w:color="auto"/>
                  </w:divBdr>
                  <w:divsChild>
                    <w:div w:id="434836426">
                      <w:marLeft w:val="0"/>
                      <w:marRight w:val="0"/>
                      <w:marTop w:val="0"/>
                      <w:marBottom w:val="0"/>
                      <w:divBdr>
                        <w:top w:val="none" w:sz="0" w:space="0" w:color="auto"/>
                        <w:left w:val="none" w:sz="0" w:space="0" w:color="auto"/>
                        <w:bottom w:val="none" w:sz="0" w:space="0" w:color="auto"/>
                        <w:right w:val="none" w:sz="0" w:space="0" w:color="auto"/>
                      </w:divBdr>
                      <w:divsChild>
                        <w:div w:id="1304583672">
                          <w:marLeft w:val="0"/>
                          <w:marRight w:val="0"/>
                          <w:marTop w:val="0"/>
                          <w:marBottom w:val="0"/>
                          <w:divBdr>
                            <w:top w:val="none" w:sz="0" w:space="0" w:color="auto"/>
                            <w:left w:val="none" w:sz="0" w:space="0" w:color="auto"/>
                            <w:bottom w:val="none" w:sz="0" w:space="0" w:color="auto"/>
                            <w:right w:val="none" w:sz="0" w:space="0" w:color="auto"/>
                          </w:divBdr>
                        </w:div>
                      </w:divsChild>
                    </w:div>
                    <w:div w:id="461776862">
                      <w:marLeft w:val="0"/>
                      <w:marRight w:val="0"/>
                      <w:marTop w:val="0"/>
                      <w:marBottom w:val="0"/>
                      <w:divBdr>
                        <w:top w:val="none" w:sz="0" w:space="0" w:color="auto"/>
                        <w:left w:val="none" w:sz="0" w:space="0" w:color="auto"/>
                        <w:bottom w:val="none" w:sz="0" w:space="0" w:color="auto"/>
                        <w:right w:val="none" w:sz="0" w:space="0" w:color="auto"/>
                      </w:divBdr>
                      <w:divsChild>
                        <w:div w:id="1061754645">
                          <w:marLeft w:val="0"/>
                          <w:marRight w:val="0"/>
                          <w:marTop w:val="0"/>
                          <w:marBottom w:val="75"/>
                          <w:divBdr>
                            <w:top w:val="none" w:sz="0" w:space="0" w:color="auto"/>
                            <w:left w:val="none" w:sz="0" w:space="0" w:color="auto"/>
                            <w:bottom w:val="none" w:sz="0" w:space="0" w:color="auto"/>
                            <w:right w:val="none" w:sz="0" w:space="0" w:color="auto"/>
                          </w:divBdr>
                        </w:div>
                      </w:divsChild>
                    </w:div>
                    <w:div w:id="711617118">
                      <w:marLeft w:val="0"/>
                      <w:marRight w:val="0"/>
                      <w:marTop w:val="0"/>
                      <w:marBottom w:val="0"/>
                      <w:divBdr>
                        <w:top w:val="none" w:sz="0" w:space="0" w:color="auto"/>
                        <w:left w:val="none" w:sz="0" w:space="0" w:color="auto"/>
                        <w:bottom w:val="none" w:sz="0" w:space="0" w:color="auto"/>
                        <w:right w:val="none" w:sz="0" w:space="0" w:color="auto"/>
                      </w:divBdr>
                    </w:div>
                  </w:divsChild>
                </w:div>
                <w:div w:id="939680838">
                  <w:marLeft w:val="0"/>
                  <w:marRight w:val="0"/>
                  <w:marTop w:val="0"/>
                  <w:marBottom w:val="300"/>
                  <w:divBdr>
                    <w:top w:val="none" w:sz="0" w:space="0" w:color="auto"/>
                    <w:left w:val="none" w:sz="0" w:space="0" w:color="auto"/>
                    <w:bottom w:val="none" w:sz="0" w:space="0" w:color="auto"/>
                    <w:right w:val="none" w:sz="0" w:space="0" w:color="auto"/>
                  </w:divBdr>
                  <w:divsChild>
                    <w:div w:id="699933413">
                      <w:marLeft w:val="0"/>
                      <w:marRight w:val="0"/>
                      <w:marTop w:val="0"/>
                      <w:marBottom w:val="0"/>
                      <w:divBdr>
                        <w:top w:val="none" w:sz="0" w:space="0" w:color="auto"/>
                        <w:left w:val="none" w:sz="0" w:space="0" w:color="auto"/>
                        <w:bottom w:val="none" w:sz="0" w:space="0" w:color="auto"/>
                        <w:right w:val="none" w:sz="0" w:space="0" w:color="auto"/>
                      </w:divBdr>
                      <w:divsChild>
                        <w:div w:id="8346123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39681501">
                  <w:marLeft w:val="0"/>
                  <w:marRight w:val="0"/>
                  <w:marTop w:val="0"/>
                  <w:marBottom w:val="0"/>
                  <w:divBdr>
                    <w:top w:val="none" w:sz="0" w:space="0" w:color="auto"/>
                    <w:left w:val="none" w:sz="0" w:space="0" w:color="auto"/>
                    <w:bottom w:val="none" w:sz="0" w:space="0" w:color="auto"/>
                    <w:right w:val="none" w:sz="0" w:space="0" w:color="auto"/>
                  </w:divBdr>
                </w:div>
                <w:div w:id="939795902">
                  <w:marLeft w:val="0"/>
                  <w:marRight w:val="0"/>
                  <w:marTop w:val="0"/>
                  <w:marBottom w:val="0"/>
                  <w:divBdr>
                    <w:top w:val="none" w:sz="0" w:space="0" w:color="auto"/>
                    <w:left w:val="none" w:sz="0" w:space="0" w:color="auto"/>
                    <w:bottom w:val="none" w:sz="0" w:space="0" w:color="auto"/>
                    <w:right w:val="none" w:sz="0" w:space="0" w:color="auto"/>
                  </w:divBdr>
                </w:div>
                <w:div w:id="940140938">
                  <w:marLeft w:val="0"/>
                  <w:marRight w:val="0"/>
                  <w:marTop w:val="0"/>
                  <w:marBottom w:val="0"/>
                  <w:divBdr>
                    <w:top w:val="none" w:sz="0" w:space="0" w:color="auto"/>
                    <w:left w:val="none" w:sz="0" w:space="0" w:color="auto"/>
                    <w:bottom w:val="none" w:sz="0" w:space="0" w:color="auto"/>
                    <w:right w:val="none" w:sz="0" w:space="0" w:color="auto"/>
                  </w:divBdr>
                </w:div>
                <w:div w:id="940143379">
                  <w:marLeft w:val="0"/>
                  <w:marRight w:val="0"/>
                  <w:marTop w:val="0"/>
                  <w:marBottom w:val="0"/>
                  <w:divBdr>
                    <w:top w:val="none" w:sz="0" w:space="0" w:color="auto"/>
                    <w:left w:val="none" w:sz="0" w:space="0" w:color="auto"/>
                    <w:bottom w:val="none" w:sz="0" w:space="0" w:color="auto"/>
                    <w:right w:val="none" w:sz="0" w:space="0" w:color="auto"/>
                  </w:divBdr>
                </w:div>
                <w:div w:id="940332485">
                  <w:marLeft w:val="0"/>
                  <w:marRight w:val="0"/>
                  <w:marTop w:val="0"/>
                  <w:marBottom w:val="0"/>
                  <w:divBdr>
                    <w:top w:val="none" w:sz="0" w:space="0" w:color="auto"/>
                    <w:left w:val="none" w:sz="0" w:space="0" w:color="auto"/>
                    <w:bottom w:val="none" w:sz="0" w:space="0" w:color="auto"/>
                    <w:right w:val="none" w:sz="0" w:space="0" w:color="auto"/>
                  </w:divBdr>
                </w:div>
                <w:div w:id="940408550">
                  <w:marLeft w:val="0"/>
                  <w:marRight w:val="0"/>
                  <w:marTop w:val="0"/>
                  <w:marBottom w:val="150"/>
                  <w:divBdr>
                    <w:top w:val="none" w:sz="0" w:space="0" w:color="auto"/>
                    <w:left w:val="none" w:sz="0" w:space="0" w:color="auto"/>
                    <w:bottom w:val="none" w:sz="0" w:space="0" w:color="auto"/>
                    <w:right w:val="none" w:sz="0" w:space="0" w:color="auto"/>
                  </w:divBdr>
                </w:div>
                <w:div w:id="940524913">
                  <w:marLeft w:val="0"/>
                  <w:marRight w:val="0"/>
                  <w:marTop w:val="0"/>
                  <w:marBottom w:val="0"/>
                  <w:divBdr>
                    <w:top w:val="none" w:sz="0" w:space="0" w:color="auto"/>
                    <w:left w:val="none" w:sz="0" w:space="0" w:color="auto"/>
                    <w:bottom w:val="none" w:sz="0" w:space="0" w:color="auto"/>
                    <w:right w:val="none" w:sz="0" w:space="0" w:color="auto"/>
                  </w:divBdr>
                </w:div>
                <w:div w:id="940527133">
                  <w:marLeft w:val="0"/>
                  <w:marRight w:val="0"/>
                  <w:marTop w:val="0"/>
                  <w:marBottom w:val="0"/>
                  <w:divBdr>
                    <w:top w:val="none" w:sz="0" w:space="0" w:color="auto"/>
                    <w:left w:val="none" w:sz="0" w:space="0" w:color="auto"/>
                    <w:bottom w:val="none" w:sz="0" w:space="0" w:color="auto"/>
                    <w:right w:val="none" w:sz="0" w:space="0" w:color="auto"/>
                  </w:divBdr>
                </w:div>
                <w:div w:id="940717960">
                  <w:marLeft w:val="0"/>
                  <w:marRight w:val="0"/>
                  <w:marTop w:val="0"/>
                  <w:marBottom w:val="0"/>
                  <w:divBdr>
                    <w:top w:val="none" w:sz="0" w:space="0" w:color="auto"/>
                    <w:left w:val="none" w:sz="0" w:space="0" w:color="auto"/>
                    <w:bottom w:val="none" w:sz="0" w:space="0" w:color="auto"/>
                    <w:right w:val="none" w:sz="0" w:space="0" w:color="auto"/>
                  </w:divBdr>
                </w:div>
                <w:div w:id="940836651">
                  <w:marLeft w:val="0"/>
                  <w:marRight w:val="0"/>
                  <w:marTop w:val="0"/>
                  <w:marBottom w:val="0"/>
                  <w:divBdr>
                    <w:top w:val="none" w:sz="0" w:space="0" w:color="auto"/>
                    <w:left w:val="none" w:sz="0" w:space="0" w:color="auto"/>
                    <w:bottom w:val="none" w:sz="0" w:space="0" w:color="auto"/>
                    <w:right w:val="none" w:sz="0" w:space="0" w:color="auto"/>
                  </w:divBdr>
                </w:div>
                <w:div w:id="940993456">
                  <w:marLeft w:val="0"/>
                  <w:marRight w:val="0"/>
                  <w:marTop w:val="0"/>
                  <w:marBottom w:val="0"/>
                  <w:divBdr>
                    <w:top w:val="none" w:sz="0" w:space="0" w:color="auto"/>
                    <w:left w:val="none" w:sz="0" w:space="0" w:color="auto"/>
                    <w:bottom w:val="none" w:sz="0" w:space="0" w:color="auto"/>
                    <w:right w:val="none" w:sz="0" w:space="0" w:color="auto"/>
                  </w:divBdr>
                  <w:divsChild>
                    <w:div w:id="1162041128">
                      <w:marLeft w:val="0"/>
                      <w:marRight w:val="0"/>
                      <w:marTop w:val="0"/>
                      <w:marBottom w:val="0"/>
                      <w:divBdr>
                        <w:top w:val="none" w:sz="0" w:space="0" w:color="auto"/>
                        <w:left w:val="none" w:sz="0" w:space="0" w:color="auto"/>
                        <w:bottom w:val="none" w:sz="0" w:space="0" w:color="auto"/>
                        <w:right w:val="none" w:sz="0" w:space="0" w:color="auto"/>
                      </w:divBdr>
                      <w:divsChild>
                        <w:div w:id="541327679">
                          <w:marLeft w:val="0"/>
                          <w:marRight w:val="0"/>
                          <w:marTop w:val="0"/>
                          <w:marBottom w:val="0"/>
                          <w:divBdr>
                            <w:top w:val="none" w:sz="0" w:space="0" w:color="auto"/>
                            <w:left w:val="none" w:sz="0" w:space="0" w:color="auto"/>
                            <w:bottom w:val="none" w:sz="0" w:space="0" w:color="auto"/>
                            <w:right w:val="none" w:sz="0" w:space="0" w:color="auto"/>
                          </w:divBdr>
                          <w:divsChild>
                            <w:div w:id="17511128">
                              <w:marLeft w:val="0"/>
                              <w:marRight w:val="0"/>
                              <w:marTop w:val="0"/>
                              <w:marBottom w:val="0"/>
                              <w:divBdr>
                                <w:top w:val="none" w:sz="0" w:space="0" w:color="auto"/>
                                <w:left w:val="none" w:sz="0" w:space="0" w:color="auto"/>
                                <w:bottom w:val="none" w:sz="0" w:space="0" w:color="auto"/>
                                <w:right w:val="none" w:sz="0" w:space="0" w:color="auto"/>
                              </w:divBdr>
                              <w:divsChild>
                                <w:div w:id="268659940">
                                  <w:marLeft w:val="0"/>
                                  <w:marRight w:val="0"/>
                                  <w:marTop w:val="0"/>
                                  <w:marBottom w:val="0"/>
                                  <w:divBdr>
                                    <w:top w:val="none" w:sz="0" w:space="0" w:color="auto"/>
                                    <w:left w:val="none" w:sz="0" w:space="0" w:color="auto"/>
                                    <w:bottom w:val="none" w:sz="0" w:space="0" w:color="auto"/>
                                    <w:right w:val="none" w:sz="0" w:space="0" w:color="auto"/>
                                  </w:divBdr>
                                  <w:divsChild>
                                    <w:div w:id="183254961">
                                      <w:marLeft w:val="0"/>
                                      <w:marRight w:val="0"/>
                                      <w:marTop w:val="0"/>
                                      <w:marBottom w:val="0"/>
                                      <w:divBdr>
                                        <w:top w:val="none" w:sz="0" w:space="0" w:color="auto"/>
                                        <w:left w:val="none" w:sz="0" w:space="0" w:color="auto"/>
                                        <w:bottom w:val="none" w:sz="0" w:space="0" w:color="auto"/>
                                        <w:right w:val="none" w:sz="0" w:space="0" w:color="auto"/>
                                      </w:divBdr>
                                      <w:divsChild>
                                        <w:div w:id="1250310132">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491697">
                  <w:marLeft w:val="0"/>
                  <w:marRight w:val="0"/>
                  <w:marTop w:val="0"/>
                  <w:marBottom w:val="0"/>
                  <w:divBdr>
                    <w:top w:val="none" w:sz="0" w:space="0" w:color="auto"/>
                    <w:left w:val="none" w:sz="0" w:space="0" w:color="auto"/>
                    <w:bottom w:val="none" w:sz="0" w:space="0" w:color="auto"/>
                    <w:right w:val="none" w:sz="0" w:space="0" w:color="auto"/>
                  </w:divBdr>
                  <w:divsChild>
                    <w:div w:id="658193257">
                      <w:marLeft w:val="0"/>
                      <w:marRight w:val="0"/>
                      <w:marTop w:val="0"/>
                      <w:marBottom w:val="0"/>
                      <w:divBdr>
                        <w:top w:val="none" w:sz="0" w:space="0" w:color="auto"/>
                        <w:left w:val="none" w:sz="0" w:space="0" w:color="auto"/>
                        <w:bottom w:val="none" w:sz="0" w:space="0" w:color="auto"/>
                        <w:right w:val="none" w:sz="0" w:space="0" w:color="auto"/>
                      </w:divBdr>
                    </w:div>
                  </w:divsChild>
                </w:div>
                <w:div w:id="941570888">
                  <w:marLeft w:val="0"/>
                  <w:marRight w:val="30"/>
                  <w:marTop w:val="0"/>
                  <w:marBottom w:val="0"/>
                  <w:divBdr>
                    <w:top w:val="none" w:sz="0" w:space="0" w:color="auto"/>
                    <w:left w:val="none" w:sz="0" w:space="0" w:color="auto"/>
                    <w:bottom w:val="none" w:sz="0" w:space="0" w:color="auto"/>
                    <w:right w:val="none" w:sz="0" w:space="0" w:color="auto"/>
                  </w:divBdr>
                  <w:divsChild>
                    <w:div w:id="139614536">
                      <w:marLeft w:val="0"/>
                      <w:marRight w:val="0"/>
                      <w:marTop w:val="0"/>
                      <w:marBottom w:val="0"/>
                      <w:divBdr>
                        <w:top w:val="none" w:sz="0" w:space="0" w:color="auto"/>
                        <w:left w:val="none" w:sz="0" w:space="0" w:color="auto"/>
                        <w:bottom w:val="none" w:sz="0" w:space="0" w:color="auto"/>
                        <w:right w:val="none" w:sz="0" w:space="0" w:color="auto"/>
                      </w:divBdr>
                    </w:div>
                  </w:divsChild>
                </w:div>
                <w:div w:id="942108646">
                  <w:marLeft w:val="0"/>
                  <w:marRight w:val="0"/>
                  <w:marTop w:val="0"/>
                  <w:marBottom w:val="0"/>
                  <w:divBdr>
                    <w:top w:val="none" w:sz="0" w:space="0" w:color="auto"/>
                    <w:left w:val="none" w:sz="0" w:space="0" w:color="auto"/>
                    <w:bottom w:val="none" w:sz="0" w:space="0" w:color="auto"/>
                    <w:right w:val="none" w:sz="0" w:space="0" w:color="auto"/>
                  </w:divBdr>
                </w:div>
                <w:div w:id="942225020">
                  <w:marLeft w:val="0"/>
                  <w:marRight w:val="0"/>
                  <w:marTop w:val="0"/>
                  <w:marBottom w:val="0"/>
                  <w:divBdr>
                    <w:top w:val="none" w:sz="0" w:space="0" w:color="auto"/>
                    <w:left w:val="none" w:sz="0" w:space="0" w:color="auto"/>
                    <w:bottom w:val="none" w:sz="0" w:space="0" w:color="auto"/>
                    <w:right w:val="none" w:sz="0" w:space="0" w:color="auto"/>
                  </w:divBdr>
                  <w:divsChild>
                    <w:div w:id="535699990">
                      <w:marLeft w:val="0"/>
                      <w:marRight w:val="0"/>
                      <w:marTop w:val="0"/>
                      <w:marBottom w:val="0"/>
                      <w:divBdr>
                        <w:top w:val="none" w:sz="0" w:space="0" w:color="auto"/>
                        <w:left w:val="none" w:sz="0" w:space="0" w:color="auto"/>
                        <w:bottom w:val="none" w:sz="0" w:space="0" w:color="auto"/>
                        <w:right w:val="none" w:sz="0" w:space="0" w:color="auto"/>
                      </w:divBdr>
                      <w:divsChild>
                        <w:div w:id="5200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99717">
                  <w:marLeft w:val="0"/>
                  <w:marRight w:val="0"/>
                  <w:marTop w:val="0"/>
                  <w:marBottom w:val="0"/>
                  <w:divBdr>
                    <w:top w:val="none" w:sz="0" w:space="0" w:color="auto"/>
                    <w:left w:val="none" w:sz="0" w:space="0" w:color="auto"/>
                    <w:bottom w:val="none" w:sz="0" w:space="0" w:color="auto"/>
                    <w:right w:val="none" w:sz="0" w:space="0" w:color="auto"/>
                  </w:divBdr>
                  <w:divsChild>
                    <w:div w:id="921452865">
                      <w:marLeft w:val="0"/>
                      <w:marRight w:val="0"/>
                      <w:marTop w:val="0"/>
                      <w:marBottom w:val="105"/>
                      <w:divBdr>
                        <w:top w:val="none" w:sz="0" w:space="0" w:color="auto"/>
                        <w:left w:val="none" w:sz="0" w:space="0" w:color="auto"/>
                        <w:bottom w:val="none" w:sz="0" w:space="0" w:color="auto"/>
                        <w:right w:val="none" w:sz="0" w:space="0" w:color="auto"/>
                      </w:divBdr>
                    </w:div>
                    <w:div w:id="1182932261">
                      <w:marLeft w:val="0"/>
                      <w:marRight w:val="0"/>
                      <w:marTop w:val="0"/>
                      <w:marBottom w:val="0"/>
                      <w:divBdr>
                        <w:top w:val="none" w:sz="0" w:space="0" w:color="auto"/>
                        <w:left w:val="none" w:sz="0" w:space="0" w:color="auto"/>
                        <w:bottom w:val="none" w:sz="0" w:space="0" w:color="auto"/>
                        <w:right w:val="none" w:sz="0" w:space="0" w:color="auto"/>
                      </w:divBdr>
                      <w:divsChild>
                        <w:div w:id="46535741">
                          <w:marLeft w:val="0"/>
                          <w:marRight w:val="0"/>
                          <w:marTop w:val="0"/>
                          <w:marBottom w:val="75"/>
                          <w:divBdr>
                            <w:top w:val="none" w:sz="0" w:space="0" w:color="auto"/>
                            <w:left w:val="none" w:sz="0" w:space="0" w:color="auto"/>
                            <w:bottom w:val="none" w:sz="0" w:space="0" w:color="auto"/>
                            <w:right w:val="none" w:sz="0" w:space="0" w:color="auto"/>
                          </w:divBdr>
                        </w:div>
                        <w:div w:id="13226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8253">
                  <w:marLeft w:val="0"/>
                  <w:marRight w:val="0"/>
                  <w:marTop w:val="225"/>
                  <w:marBottom w:val="0"/>
                  <w:divBdr>
                    <w:top w:val="none" w:sz="0" w:space="0" w:color="auto"/>
                    <w:left w:val="none" w:sz="0" w:space="0" w:color="auto"/>
                    <w:bottom w:val="none" w:sz="0" w:space="0" w:color="auto"/>
                    <w:right w:val="none" w:sz="0" w:space="0" w:color="auto"/>
                  </w:divBdr>
                </w:div>
                <w:div w:id="942807461">
                  <w:marLeft w:val="0"/>
                  <w:marRight w:val="0"/>
                  <w:marTop w:val="0"/>
                  <w:marBottom w:val="150"/>
                  <w:divBdr>
                    <w:top w:val="none" w:sz="0" w:space="0" w:color="auto"/>
                    <w:left w:val="none" w:sz="0" w:space="0" w:color="auto"/>
                    <w:bottom w:val="none" w:sz="0" w:space="0" w:color="auto"/>
                    <w:right w:val="none" w:sz="0" w:space="0" w:color="auto"/>
                  </w:divBdr>
                  <w:divsChild>
                    <w:div w:id="456460320">
                      <w:marLeft w:val="0"/>
                      <w:marRight w:val="0"/>
                      <w:marTop w:val="300"/>
                      <w:marBottom w:val="0"/>
                      <w:divBdr>
                        <w:top w:val="none" w:sz="0" w:space="0" w:color="auto"/>
                        <w:left w:val="none" w:sz="0" w:space="0" w:color="auto"/>
                        <w:bottom w:val="none" w:sz="0" w:space="0" w:color="auto"/>
                        <w:right w:val="none" w:sz="0" w:space="0" w:color="auto"/>
                      </w:divBdr>
                    </w:div>
                    <w:div w:id="560866904">
                      <w:marLeft w:val="0"/>
                      <w:marRight w:val="0"/>
                      <w:marTop w:val="0"/>
                      <w:marBottom w:val="0"/>
                      <w:divBdr>
                        <w:top w:val="none" w:sz="0" w:space="0" w:color="auto"/>
                        <w:left w:val="none" w:sz="0" w:space="0" w:color="auto"/>
                        <w:bottom w:val="none" w:sz="0" w:space="0" w:color="auto"/>
                        <w:right w:val="none" w:sz="0" w:space="0" w:color="auto"/>
                      </w:divBdr>
                      <w:divsChild>
                        <w:div w:id="748111227">
                          <w:marLeft w:val="0"/>
                          <w:marRight w:val="0"/>
                          <w:marTop w:val="0"/>
                          <w:marBottom w:val="0"/>
                          <w:divBdr>
                            <w:top w:val="none" w:sz="0" w:space="0" w:color="auto"/>
                            <w:left w:val="none" w:sz="0" w:space="0" w:color="auto"/>
                            <w:bottom w:val="none" w:sz="0" w:space="0" w:color="auto"/>
                            <w:right w:val="none" w:sz="0" w:space="0" w:color="auto"/>
                          </w:divBdr>
                          <w:divsChild>
                            <w:div w:id="656423925">
                              <w:marLeft w:val="0"/>
                              <w:marRight w:val="0"/>
                              <w:marTop w:val="0"/>
                              <w:marBottom w:val="0"/>
                              <w:divBdr>
                                <w:top w:val="none" w:sz="0" w:space="0" w:color="auto"/>
                                <w:left w:val="none" w:sz="0" w:space="0" w:color="auto"/>
                                <w:bottom w:val="none" w:sz="0" w:space="0" w:color="auto"/>
                                <w:right w:val="none" w:sz="0" w:space="0" w:color="auto"/>
                              </w:divBdr>
                              <w:divsChild>
                                <w:div w:id="61158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958044">
                  <w:marLeft w:val="0"/>
                  <w:marRight w:val="0"/>
                  <w:marTop w:val="0"/>
                  <w:marBottom w:val="0"/>
                  <w:divBdr>
                    <w:top w:val="none" w:sz="0" w:space="0" w:color="auto"/>
                    <w:left w:val="none" w:sz="0" w:space="0" w:color="auto"/>
                    <w:bottom w:val="none" w:sz="0" w:space="0" w:color="auto"/>
                    <w:right w:val="none" w:sz="0" w:space="0" w:color="auto"/>
                  </w:divBdr>
                  <w:divsChild>
                    <w:div w:id="737946051">
                      <w:marLeft w:val="0"/>
                      <w:marRight w:val="75"/>
                      <w:marTop w:val="0"/>
                      <w:marBottom w:val="0"/>
                      <w:divBdr>
                        <w:top w:val="none" w:sz="0" w:space="0" w:color="auto"/>
                        <w:left w:val="none" w:sz="0" w:space="0" w:color="auto"/>
                        <w:bottom w:val="none" w:sz="0" w:space="0" w:color="auto"/>
                        <w:right w:val="none" w:sz="0" w:space="0" w:color="auto"/>
                      </w:divBdr>
                    </w:div>
                  </w:divsChild>
                </w:div>
                <w:div w:id="942960434">
                  <w:marLeft w:val="0"/>
                  <w:marRight w:val="0"/>
                  <w:marTop w:val="0"/>
                  <w:marBottom w:val="0"/>
                  <w:divBdr>
                    <w:top w:val="none" w:sz="0" w:space="0" w:color="auto"/>
                    <w:left w:val="none" w:sz="0" w:space="0" w:color="auto"/>
                    <w:bottom w:val="none" w:sz="0" w:space="0" w:color="auto"/>
                    <w:right w:val="none" w:sz="0" w:space="0" w:color="auto"/>
                  </w:divBdr>
                  <w:divsChild>
                    <w:div w:id="6517656">
                      <w:marLeft w:val="0"/>
                      <w:marRight w:val="0"/>
                      <w:marTop w:val="0"/>
                      <w:marBottom w:val="0"/>
                      <w:divBdr>
                        <w:top w:val="none" w:sz="0" w:space="0" w:color="auto"/>
                        <w:left w:val="none" w:sz="0" w:space="0" w:color="auto"/>
                        <w:bottom w:val="none" w:sz="0" w:space="0" w:color="auto"/>
                        <w:right w:val="none" w:sz="0" w:space="0" w:color="auto"/>
                      </w:divBdr>
                    </w:div>
                  </w:divsChild>
                </w:div>
                <w:div w:id="943077170">
                  <w:marLeft w:val="0"/>
                  <w:marRight w:val="0"/>
                  <w:marTop w:val="0"/>
                  <w:marBottom w:val="0"/>
                  <w:divBdr>
                    <w:top w:val="none" w:sz="0" w:space="0" w:color="auto"/>
                    <w:left w:val="none" w:sz="0" w:space="0" w:color="auto"/>
                    <w:bottom w:val="none" w:sz="0" w:space="0" w:color="auto"/>
                    <w:right w:val="none" w:sz="0" w:space="0" w:color="auto"/>
                  </w:divBdr>
                </w:div>
                <w:div w:id="943458498">
                  <w:marLeft w:val="0"/>
                  <w:marRight w:val="0"/>
                  <w:marTop w:val="0"/>
                  <w:marBottom w:val="0"/>
                  <w:divBdr>
                    <w:top w:val="none" w:sz="0" w:space="0" w:color="auto"/>
                    <w:left w:val="none" w:sz="0" w:space="0" w:color="auto"/>
                    <w:bottom w:val="none" w:sz="0" w:space="0" w:color="auto"/>
                    <w:right w:val="none" w:sz="0" w:space="0" w:color="auto"/>
                  </w:divBdr>
                  <w:divsChild>
                    <w:div w:id="522476021">
                      <w:marLeft w:val="0"/>
                      <w:marRight w:val="0"/>
                      <w:marTop w:val="0"/>
                      <w:marBottom w:val="0"/>
                      <w:divBdr>
                        <w:top w:val="none" w:sz="0" w:space="0" w:color="auto"/>
                        <w:left w:val="none" w:sz="0" w:space="0" w:color="auto"/>
                        <w:bottom w:val="none" w:sz="0" w:space="0" w:color="auto"/>
                        <w:right w:val="none" w:sz="0" w:space="0" w:color="auto"/>
                      </w:divBdr>
                      <w:divsChild>
                        <w:div w:id="34625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654356">
                  <w:marLeft w:val="0"/>
                  <w:marRight w:val="0"/>
                  <w:marTop w:val="120"/>
                  <w:marBottom w:val="120"/>
                  <w:divBdr>
                    <w:top w:val="none" w:sz="0" w:space="0" w:color="auto"/>
                    <w:left w:val="none" w:sz="0" w:space="0" w:color="auto"/>
                    <w:bottom w:val="none" w:sz="0" w:space="0" w:color="auto"/>
                    <w:right w:val="none" w:sz="0" w:space="0" w:color="auto"/>
                  </w:divBdr>
                </w:div>
                <w:div w:id="943803740">
                  <w:marLeft w:val="0"/>
                  <w:marRight w:val="0"/>
                  <w:marTop w:val="0"/>
                  <w:marBottom w:val="0"/>
                  <w:divBdr>
                    <w:top w:val="none" w:sz="0" w:space="0" w:color="auto"/>
                    <w:left w:val="none" w:sz="0" w:space="0" w:color="auto"/>
                    <w:bottom w:val="none" w:sz="0" w:space="0" w:color="auto"/>
                    <w:right w:val="none" w:sz="0" w:space="0" w:color="auto"/>
                  </w:divBdr>
                  <w:divsChild>
                    <w:div w:id="388383873">
                      <w:marLeft w:val="0"/>
                      <w:marRight w:val="0"/>
                      <w:marTop w:val="0"/>
                      <w:marBottom w:val="0"/>
                      <w:divBdr>
                        <w:top w:val="none" w:sz="0" w:space="0" w:color="auto"/>
                        <w:left w:val="none" w:sz="0" w:space="0" w:color="auto"/>
                        <w:bottom w:val="none" w:sz="0" w:space="0" w:color="auto"/>
                        <w:right w:val="none" w:sz="0" w:space="0" w:color="auto"/>
                      </w:divBdr>
                    </w:div>
                  </w:divsChild>
                </w:div>
                <w:div w:id="943881497">
                  <w:marLeft w:val="0"/>
                  <w:marRight w:val="0"/>
                  <w:marTop w:val="0"/>
                  <w:marBottom w:val="0"/>
                  <w:divBdr>
                    <w:top w:val="none" w:sz="0" w:space="0" w:color="auto"/>
                    <w:left w:val="none" w:sz="0" w:space="0" w:color="auto"/>
                    <w:bottom w:val="none" w:sz="0" w:space="0" w:color="auto"/>
                    <w:right w:val="none" w:sz="0" w:space="0" w:color="auto"/>
                  </w:divBdr>
                </w:div>
                <w:div w:id="943926526">
                  <w:marLeft w:val="0"/>
                  <w:marRight w:val="0"/>
                  <w:marTop w:val="0"/>
                  <w:marBottom w:val="0"/>
                  <w:divBdr>
                    <w:top w:val="none" w:sz="0" w:space="0" w:color="auto"/>
                    <w:left w:val="none" w:sz="0" w:space="0" w:color="auto"/>
                    <w:bottom w:val="none" w:sz="0" w:space="0" w:color="auto"/>
                    <w:right w:val="none" w:sz="0" w:space="0" w:color="auto"/>
                  </w:divBdr>
                  <w:divsChild>
                    <w:div w:id="534201056">
                      <w:marLeft w:val="0"/>
                      <w:marRight w:val="0"/>
                      <w:marTop w:val="0"/>
                      <w:marBottom w:val="0"/>
                      <w:divBdr>
                        <w:top w:val="none" w:sz="0" w:space="0" w:color="auto"/>
                        <w:left w:val="none" w:sz="0" w:space="0" w:color="auto"/>
                        <w:bottom w:val="none" w:sz="0" w:space="0" w:color="auto"/>
                        <w:right w:val="none" w:sz="0" w:space="0" w:color="auto"/>
                      </w:divBdr>
                    </w:div>
                  </w:divsChild>
                </w:div>
                <w:div w:id="944578402">
                  <w:marLeft w:val="0"/>
                  <w:marRight w:val="0"/>
                  <w:marTop w:val="0"/>
                  <w:marBottom w:val="0"/>
                  <w:divBdr>
                    <w:top w:val="none" w:sz="0" w:space="0" w:color="auto"/>
                    <w:left w:val="none" w:sz="0" w:space="0" w:color="auto"/>
                    <w:bottom w:val="none" w:sz="0" w:space="0" w:color="auto"/>
                    <w:right w:val="none" w:sz="0" w:space="0" w:color="auto"/>
                  </w:divBdr>
                  <w:divsChild>
                    <w:div w:id="81805948">
                      <w:marLeft w:val="0"/>
                      <w:marRight w:val="0"/>
                      <w:marTop w:val="0"/>
                      <w:marBottom w:val="0"/>
                      <w:divBdr>
                        <w:top w:val="none" w:sz="0" w:space="0" w:color="auto"/>
                        <w:left w:val="none" w:sz="0" w:space="0" w:color="auto"/>
                        <w:bottom w:val="none" w:sz="0" w:space="0" w:color="auto"/>
                        <w:right w:val="none" w:sz="0" w:space="0" w:color="auto"/>
                      </w:divBdr>
                    </w:div>
                    <w:div w:id="927075205">
                      <w:marLeft w:val="0"/>
                      <w:marRight w:val="0"/>
                      <w:marTop w:val="0"/>
                      <w:marBottom w:val="0"/>
                      <w:divBdr>
                        <w:top w:val="none" w:sz="0" w:space="0" w:color="auto"/>
                        <w:left w:val="none" w:sz="0" w:space="0" w:color="auto"/>
                        <w:bottom w:val="none" w:sz="0" w:space="0" w:color="auto"/>
                        <w:right w:val="none" w:sz="0" w:space="0" w:color="auto"/>
                      </w:divBdr>
                    </w:div>
                  </w:divsChild>
                </w:div>
                <w:div w:id="944657831">
                  <w:marLeft w:val="0"/>
                  <w:marRight w:val="0"/>
                  <w:marTop w:val="225"/>
                  <w:marBottom w:val="0"/>
                  <w:divBdr>
                    <w:top w:val="none" w:sz="0" w:space="0" w:color="auto"/>
                    <w:left w:val="none" w:sz="0" w:space="0" w:color="auto"/>
                    <w:bottom w:val="none" w:sz="0" w:space="0" w:color="auto"/>
                    <w:right w:val="none" w:sz="0" w:space="0" w:color="auto"/>
                  </w:divBdr>
                  <w:divsChild>
                    <w:div w:id="330447557">
                      <w:marLeft w:val="0"/>
                      <w:marRight w:val="0"/>
                      <w:marTop w:val="0"/>
                      <w:marBottom w:val="0"/>
                      <w:divBdr>
                        <w:top w:val="none" w:sz="0" w:space="0" w:color="auto"/>
                        <w:left w:val="none" w:sz="0" w:space="0" w:color="auto"/>
                        <w:bottom w:val="none" w:sz="0" w:space="0" w:color="auto"/>
                        <w:right w:val="none" w:sz="0" w:space="0" w:color="auto"/>
                      </w:divBdr>
                    </w:div>
                  </w:divsChild>
                </w:div>
                <w:div w:id="945163014">
                  <w:marLeft w:val="0"/>
                  <w:marRight w:val="0"/>
                  <w:marTop w:val="0"/>
                  <w:marBottom w:val="75"/>
                  <w:divBdr>
                    <w:top w:val="none" w:sz="0" w:space="0" w:color="auto"/>
                    <w:left w:val="none" w:sz="0" w:space="0" w:color="auto"/>
                    <w:bottom w:val="none" w:sz="0" w:space="0" w:color="auto"/>
                    <w:right w:val="none" w:sz="0" w:space="0" w:color="auto"/>
                  </w:divBdr>
                </w:div>
                <w:div w:id="945188728">
                  <w:marLeft w:val="0"/>
                  <w:marRight w:val="0"/>
                  <w:marTop w:val="0"/>
                  <w:marBottom w:val="0"/>
                  <w:divBdr>
                    <w:top w:val="none" w:sz="0" w:space="0" w:color="auto"/>
                    <w:left w:val="none" w:sz="0" w:space="0" w:color="auto"/>
                    <w:bottom w:val="none" w:sz="0" w:space="0" w:color="auto"/>
                    <w:right w:val="none" w:sz="0" w:space="0" w:color="auto"/>
                  </w:divBdr>
                </w:div>
                <w:div w:id="945191970">
                  <w:marLeft w:val="0"/>
                  <w:marRight w:val="0"/>
                  <w:marTop w:val="195"/>
                  <w:marBottom w:val="0"/>
                  <w:divBdr>
                    <w:top w:val="single" w:sz="6" w:space="4" w:color="EEEEEE"/>
                    <w:left w:val="none" w:sz="0" w:space="0" w:color="auto"/>
                    <w:bottom w:val="single" w:sz="6" w:space="4" w:color="EEEEEE"/>
                    <w:right w:val="none" w:sz="0" w:space="0" w:color="auto"/>
                  </w:divBdr>
                </w:div>
                <w:div w:id="945234464">
                  <w:marLeft w:val="0"/>
                  <w:marRight w:val="0"/>
                  <w:marTop w:val="0"/>
                  <w:marBottom w:val="0"/>
                  <w:divBdr>
                    <w:top w:val="none" w:sz="0" w:space="0" w:color="auto"/>
                    <w:left w:val="none" w:sz="0" w:space="0" w:color="auto"/>
                    <w:bottom w:val="none" w:sz="0" w:space="0" w:color="auto"/>
                    <w:right w:val="none" w:sz="0" w:space="0" w:color="auto"/>
                  </w:divBdr>
                </w:div>
                <w:div w:id="945236337">
                  <w:marLeft w:val="0"/>
                  <w:marRight w:val="0"/>
                  <w:marTop w:val="0"/>
                  <w:marBottom w:val="0"/>
                  <w:divBdr>
                    <w:top w:val="none" w:sz="0" w:space="0" w:color="auto"/>
                    <w:left w:val="none" w:sz="0" w:space="0" w:color="auto"/>
                    <w:bottom w:val="none" w:sz="0" w:space="0" w:color="auto"/>
                    <w:right w:val="none" w:sz="0" w:space="0" w:color="auto"/>
                  </w:divBdr>
                  <w:divsChild>
                    <w:div w:id="567037765">
                      <w:marLeft w:val="0"/>
                      <w:marRight w:val="0"/>
                      <w:marTop w:val="0"/>
                      <w:marBottom w:val="0"/>
                      <w:divBdr>
                        <w:top w:val="none" w:sz="0" w:space="0" w:color="auto"/>
                        <w:left w:val="none" w:sz="0" w:space="0" w:color="auto"/>
                        <w:bottom w:val="none" w:sz="0" w:space="0" w:color="auto"/>
                        <w:right w:val="none" w:sz="0" w:space="0" w:color="auto"/>
                      </w:divBdr>
                      <w:divsChild>
                        <w:div w:id="590090188">
                          <w:marLeft w:val="0"/>
                          <w:marRight w:val="0"/>
                          <w:marTop w:val="0"/>
                          <w:marBottom w:val="0"/>
                          <w:divBdr>
                            <w:top w:val="none" w:sz="0" w:space="0" w:color="auto"/>
                            <w:left w:val="none" w:sz="0" w:space="0" w:color="auto"/>
                            <w:bottom w:val="none" w:sz="0" w:space="0" w:color="auto"/>
                            <w:right w:val="none" w:sz="0" w:space="0" w:color="auto"/>
                          </w:divBdr>
                        </w:div>
                        <w:div w:id="7199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6363">
                  <w:marLeft w:val="0"/>
                  <w:marRight w:val="0"/>
                  <w:marTop w:val="0"/>
                  <w:marBottom w:val="0"/>
                  <w:divBdr>
                    <w:top w:val="none" w:sz="0" w:space="0" w:color="auto"/>
                    <w:left w:val="none" w:sz="0" w:space="0" w:color="auto"/>
                    <w:bottom w:val="none" w:sz="0" w:space="0" w:color="auto"/>
                    <w:right w:val="none" w:sz="0" w:space="0" w:color="auto"/>
                  </w:divBdr>
                </w:div>
                <w:div w:id="945428167">
                  <w:marLeft w:val="0"/>
                  <w:marRight w:val="0"/>
                  <w:marTop w:val="0"/>
                  <w:marBottom w:val="0"/>
                  <w:divBdr>
                    <w:top w:val="none" w:sz="0" w:space="0" w:color="auto"/>
                    <w:left w:val="none" w:sz="0" w:space="0" w:color="auto"/>
                    <w:bottom w:val="none" w:sz="0" w:space="0" w:color="auto"/>
                    <w:right w:val="none" w:sz="0" w:space="0" w:color="auto"/>
                  </w:divBdr>
                  <w:divsChild>
                    <w:div w:id="472606145">
                      <w:marLeft w:val="0"/>
                      <w:marRight w:val="0"/>
                      <w:marTop w:val="0"/>
                      <w:marBottom w:val="0"/>
                      <w:divBdr>
                        <w:top w:val="none" w:sz="0" w:space="0" w:color="auto"/>
                        <w:left w:val="none" w:sz="0" w:space="0" w:color="auto"/>
                        <w:bottom w:val="none" w:sz="0" w:space="0" w:color="auto"/>
                        <w:right w:val="none" w:sz="0" w:space="0" w:color="auto"/>
                      </w:divBdr>
                    </w:div>
                  </w:divsChild>
                </w:div>
                <w:div w:id="945576249">
                  <w:marLeft w:val="0"/>
                  <w:marRight w:val="0"/>
                  <w:marTop w:val="0"/>
                  <w:marBottom w:val="0"/>
                  <w:divBdr>
                    <w:top w:val="none" w:sz="0" w:space="0" w:color="auto"/>
                    <w:left w:val="none" w:sz="0" w:space="0" w:color="auto"/>
                    <w:bottom w:val="none" w:sz="0" w:space="0" w:color="auto"/>
                    <w:right w:val="none" w:sz="0" w:space="0" w:color="auto"/>
                  </w:divBdr>
                  <w:divsChild>
                    <w:div w:id="819885950">
                      <w:marLeft w:val="0"/>
                      <w:marRight w:val="0"/>
                      <w:marTop w:val="0"/>
                      <w:marBottom w:val="0"/>
                      <w:divBdr>
                        <w:top w:val="none" w:sz="0" w:space="0" w:color="auto"/>
                        <w:left w:val="none" w:sz="0" w:space="0" w:color="auto"/>
                        <w:bottom w:val="none" w:sz="0" w:space="0" w:color="auto"/>
                        <w:right w:val="none" w:sz="0" w:space="0" w:color="auto"/>
                      </w:divBdr>
                      <w:divsChild>
                        <w:div w:id="97159729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945888099">
                  <w:marLeft w:val="0"/>
                  <w:marRight w:val="0"/>
                  <w:marTop w:val="0"/>
                  <w:marBottom w:val="75"/>
                  <w:divBdr>
                    <w:top w:val="none" w:sz="0" w:space="0" w:color="auto"/>
                    <w:left w:val="none" w:sz="0" w:space="0" w:color="auto"/>
                    <w:bottom w:val="none" w:sz="0" w:space="0" w:color="auto"/>
                    <w:right w:val="none" w:sz="0" w:space="0" w:color="auto"/>
                  </w:divBdr>
                  <w:divsChild>
                    <w:div w:id="214632270">
                      <w:marLeft w:val="0"/>
                      <w:marRight w:val="0"/>
                      <w:marTop w:val="0"/>
                      <w:marBottom w:val="0"/>
                      <w:divBdr>
                        <w:top w:val="none" w:sz="0" w:space="0" w:color="auto"/>
                        <w:left w:val="none" w:sz="0" w:space="0" w:color="auto"/>
                        <w:bottom w:val="none" w:sz="0" w:space="0" w:color="auto"/>
                        <w:right w:val="none" w:sz="0" w:space="0" w:color="auto"/>
                      </w:divBdr>
                    </w:div>
                  </w:divsChild>
                </w:div>
                <w:div w:id="945963081">
                  <w:marLeft w:val="0"/>
                  <w:marRight w:val="0"/>
                  <w:marTop w:val="0"/>
                  <w:marBottom w:val="0"/>
                  <w:divBdr>
                    <w:top w:val="none" w:sz="0" w:space="0" w:color="auto"/>
                    <w:left w:val="none" w:sz="0" w:space="0" w:color="auto"/>
                    <w:bottom w:val="none" w:sz="0" w:space="0" w:color="auto"/>
                    <w:right w:val="none" w:sz="0" w:space="0" w:color="auto"/>
                  </w:divBdr>
                  <w:divsChild>
                    <w:div w:id="1063020409">
                      <w:marLeft w:val="0"/>
                      <w:marRight w:val="0"/>
                      <w:marTop w:val="0"/>
                      <w:marBottom w:val="0"/>
                      <w:divBdr>
                        <w:top w:val="none" w:sz="0" w:space="0" w:color="auto"/>
                        <w:left w:val="none" w:sz="0" w:space="0" w:color="auto"/>
                        <w:bottom w:val="none" w:sz="0" w:space="0" w:color="auto"/>
                        <w:right w:val="none" w:sz="0" w:space="0" w:color="auto"/>
                      </w:divBdr>
                      <w:divsChild>
                        <w:div w:id="246618712">
                          <w:marLeft w:val="0"/>
                          <w:marRight w:val="0"/>
                          <w:marTop w:val="0"/>
                          <w:marBottom w:val="0"/>
                          <w:divBdr>
                            <w:top w:val="none" w:sz="0" w:space="0" w:color="auto"/>
                            <w:left w:val="none" w:sz="0" w:space="0" w:color="auto"/>
                            <w:bottom w:val="none" w:sz="0" w:space="0" w:color="auto"/>
                            <w:right w:val="none" w:sz="0" w:space="0" w:color="auto"/>
                          </w:divBdr>
                          <w:divsChild>
                            <w:div w:id="1164275757">
                              <w:marLeft w:val="0"/>
                              <w:marRight w:val="0"/>
                              <w:marTop w:val="0"/>
                              <w:marBottom w:val="0"/>
                              <w:divBdr>
                                <w:top w:val="none" w:sz="0" w:space="0" w:color="auto"/>
                                <w:left w:val="none" w:sz="0" w:space="0" w:color="auto"/>
                                <w:bottom w:val="none" w:sz="0" w:space="0" w:color="auto"/>
                                <w:right w:val="none" w:sz="0" w:space="0" w:color="auto"/>
                              </w:divBdr>
                              <w:divsChild>
                                <w:div w:id="786198651">
                                  <w:marLeft w:val="0"/>
                                  <w:marRight w:val="0"/>
                                  <w:marTop w:val="0"/>
                                  <w:marBottom w:val="0"/>
                                  <w:divBdr>
                                    <w:top w:val="none" w:sz="0" w:space="0" w:color="auto"/>
                                    <w:left w:val="none" w:sz="0" w:space="0" w:color="auto"/>
                                    <w:bottom w:val="none" w:sz="0" w:space="0" w:color="auto"/>
                                    <w:right w:val="none" w:sz="0" w:space="0" w:color="auto"/>
                                  </w:divBdr>
                                  <w:divsChild>
                                    <w:div w:id="430929299">
                                      <w:marLeft w:val="0"/>
                                      <w:marRight w:val="0"/>
                                      <w:marTop w:val="0"/>
                                      <w:marBottom w:val="0"/>
                                      <w:divBdr>
                                        <w:top w:val="none" w:sz="0" w:space="0" w:color="auto"/>
                                        <w:left w:val="none" w:sz="0" w:space="0" w:color="auto"/>
                                        <w:bottom w:val="none" w:sz="0" w:space="0" w:color="auto"/>
                                        <w:right w:val="none" w:sz="0" w:space="0" w:color="auto"/>
                                      </w:divBdr>
                                      <w:divsChild>
                                        <w:div w:id="100042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967335">
                  <w:marLeft w:val="0"/>
                  <w:marRight w:val="0"/>
                  <w:marTop w:val="0"/>
                  <w:marBottom w:val="0"/>
                  <w:divBdr>
                    <w:top w:val="none" w:sz="0" w:space="0" w:color="auto"/>
                    <w:left w:val="none" w:sz="0" w:space="0" w:color="auto"/>
                    <w:bottom w:val="none" w:sz="0" w:space="0" w:color="auto"/>
                    <w:right w:val="none" w:sz="0" w:space="0" w:color="auto"/>
                  </w:divBdr>
                </w:div>
                <w:div w:id="946043125">
                  <w:marLeft w:val="0"/>
                  <w:marRight w:val="0"/>
                  <w:marTop w:val="0"/>
                  <w:marBottom w:val="0"/>
                  <w:divBdr>
                    <w:top w:val="none" w:sz="0" w:space="0" w:color="auto"/>
                    <w:left w:val="none" w:sz="0" w:space="0" w:color="auto"/>
                    <w:bottom w:val="none" w:sz="0" w:space="0" w:color="auto"/>
                    <w:right w:val="none" w:sz="0" w:space="0" w:color="auto"/>
                  </w:divBdr>
                </w:div>
                <w:div w:id="946083038">
                  <w:marLeft w:val="0"/>
                  <w:marRight w:val="0"/>
                  <w:marTop w:val="0"/>
                  <w:marBottom w:val="0"/>
                  <w:divBdr>
                    <w:top w:val="none" w:sz="0" w:space="0" w:color="auto"/>
                    <w:left w:val="none" w:sz="0" w:space="0" w:color="auto"/>
                    <w:bottom w:val="none" w:sz="0" w:space="0" w:color="auto"/>
                    <w:right w:val="none" w:sz="0" w:space="0" w:color="auto"/>
                  </w:divBdr>
                  <w:divsChild>
                    <w:div w:id="901912979">
                      <w:marLeft w:val="0"/>
                      <w:marRight w:val="0"/>
                      <w:marTop w:val="0"/>
                      <w:marBottom w:val="0"/>
                      <w:divBdr>
                        <w:top w:val="none" w:sz="0" w:space="0" w:color="auto"/>
                        <w:left w:val="none" w:sz="0" w:space="0" w:color="auto"/>
                        <w:bottom w:val="none" w:sz="0" w:space="0" w:color="auto"/>
                        <w:right w:val="none" w:sz="0" w:space="0" w:color="auto"/>
                      </w:divBdr>
                      <w:divsChild>
                        <w:div w:id="18999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158922">
                  <w:marLeft w:val="0"/>
                  <w:marRight w:val="0"/>
                  <w:marTop w:val="0"/>
                  <w:marBottom w:val="0"/>
                  <w:divBdr>
                    <w:top w:val="none" w:sz="0" w:space="0" w:color="auto"/>
                    <w:left w:val="none" w:sz="0" w:space="0" w:color="auto"/>
                    <w:bottom w:val="none" w:sz="0" w:space="0" w:color="auto"/>
                    <w:right w:val="none" w:sz="0" w:space="0" w:color="auto"/>
                  </w:divBdr>
                </w:div>
                <w:div w:id="946355420">
                  <w:marLeft w:val="0"/>
                  <w:marRight w:val="0"/>
                  <w:marTop w:val="0"/>
                  <w:marBottom w:val="180"/>
                  <w:divBdr>
                    <w:top w:val="none" w:sz="0" w:space="0" w:color="auto"/>
                    <w:left w:val="none" w:sz="0" w:space="0" w:color="auto"/>
                    <w:bottom w:val="none" w:sz="0" w:space="0" w:color="auto"/>
                    <w:right w:val="none" w:sz="0" w:space="0" w:color="auto"/>
                  </w:divBdr>
                  <w:divsChild>
                    <w:div w:id="140386084">
                      <w:marLeft w:val="0"/>
                      <w:marRight w:val="0"/>
                      <w:marTop w:val="0"/>
                      <w:marBottom w:val="0"/>
                      <w:divBdr>
                        <w:top w:val="none" w:sz="0" w:space="0" w:color="auto"/>
                        <w:left w:val="none" w:sz="0" w:space="0" w:color="auto"/>
                        <w:bottom w:val="none" w:sz="0" w:space="0" w:color="auto"/>
                        <w:right w:val="none" w:sz="0" w:space="0" w:color="auto"/>
                      </w:divBdr>
                    </w:div>
                  </w:divsChild>
                </w:div>
                <w:div w:id="946615906">
                  <w:marLeft w:val="0"/>
                  <w:marRight w:val="0"/>
                  <w:marTop w:val="0"/>
                  <w:marBottom w:val="0"/>
                  <w:divBdr>
                    <w:top w:val="none" w:sz="0" w:space="0" w:color="auto"/>
                    <w:left w:val="none" w:sz="0" w:space="0" w:color="auto"/>
                    <w:bottom w:val="none" w:sz="0" w:space="0" w:color="auto"/>
                    <w:right w:val="none" w:sz="0" w:space="0" w:color="auto"/>
                  </w:divBdr>
                  <w:divsChild>
                    <w:div w:id="713307104">
                      <w:marLeft w:val="0"/>
                      <w:marRight w:val="0"/>
                      <w:marTop w:val="0"/>
                      <w:marBottom w:val="0"/>
                      <w:divBdr>
                        <w:top w:val="none" w:sz="0" w:space="0" w:color="auto"/>
                        <w:left w:val="none" w:sz="0" w:space="0" w:color="auto"/>
                        <w:bottom w:val="none" w:sz="0" w:space="0" w:color="auto"/>
                        <w:right w:val="none" w:sz="0" w:space="0" w:color="auto"/>
                      </w:divBdr>
                    </w:div>
                  </w:divsChild>
                </w:div>
                <w:div w:id="946692135">
                  <w:marLeft w:val="2100"/>
                  <w:marRight w:val="0"/>
                  <w:marTop w:val="0"/>
                  <w:marBottom w:val="0"/>
                  <w:divBdr>
                    <w:top w:val="none" w:sz="0" w:space="0" w:color="auto"/>
                    <w:left w:val="none" w:sz="0" w:space="0" w:color="auto"/>
                    <w:bottom w:val="none" w:sz="0" w:space="0" w:color="auto"/>
                    <w:right w:val="none" w:sz="0" w:space="0" w:color="auto"/>
                  </w:divBdr>
                </w:div>
                <w:div w:id="946813642">
                  <w:marLeft w:val="0"/>
                  <w:marRight w:val="0"/>
                  <w:marTop w:val="0"/>
                  <w:marBottom w:val="0"/>
                  <w:divBdr>
                    <w:top w:val="none" w:sz="0" w:space="0" w:color="auto"/>
                    <w:left w:val="none" w:sz="0" w:space="0" w:color="auto"/>
                    <w:bottom w:val="none" w:sz="0" w:space="0" w:color="auto"/>
                    <w:right w:val="none" w:sz="0" w:space="0" w:color="auto"/>
                  </w:divBdr>
                </w:div>
                <w:div w:id="947080199">
                  <w:marLeft w:val="0"/>
                  <w:marRight w:val="0"/>
                  <w:marTop w:val="0"/>
                  <w:marBottom w:val="0"/>
                  <w:divBdr>
                    <w:top w:val="none" w:sz="0" w:space="0" w:color="auto"/>
                    <w:left w:val="none" w:sz="0" w:space="0" w:color="auto"/>
                    <w:bottom w:val="none" w:sz="0" w:space="0" w:color="auto"/>
                    <w:right w:val="none" w:sz="0" w:space="0" w:color="auto"/>
                  </w:divBdr>
                  <w:divsChild>
                    <w:div w:id="25646501">
                      <w:marLeft w:val="0"/>
                      <w:marRight w:val="0"/>
                      <w:marTop w:val="0"/>
                      <w:marBottom w:val="0"/>
                      <w:divBdr>
                        <w:top w:val="none" w:sz="0" w:space="0" w:color="auto"/>
                        <w:left w:val="none" w:sz="0" w:space="0" w:color="auto"/>
                        <w:bottom w:val="none" w:sz="0" w:space="0" w:color="auto"/>
                        <w:right w:val="none" w:sz="0" w:space="0" w:color="auto"/>
                      </w:divBdr>
                      <w:divsChild>
                        <w:div w:id="86888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61510">
                  <w:marLeft w:val="0"/>
                  <w:marRight w:val="0"/>
                  <w:marTop w:val="225"/>
                  <w:marBottom w:val="0"/>
                  <w:divBdr>
                    <w:top w:val="none" w:sz="0" w:space="0" w:color="auto"/>
                    <w:left w:val="none" w:sz="0" w:space="0" w:color="auto"/>
                    <w:bottom w:val="none" w:sz="0" w:space="0" w:color="auto"/>
                    <w:right w:val="none" w:sz="0" w:space="0" w:color="auto"/>
                  </w:divBdr>
                  <w:divsChild>
                    <w:div w:id="1218857620">
                      <w:marLeft w:val="0"/>
                      <w:marRight w:val="0"/>
                      <w:marTop w:val="0"/>
                      <w:marBottom w:val="0"/>
                      <w:divBdr>
                        <w:top w:val="none" w:sz="0" w:space="0" w:color="auto"/>
                        <w:left w:val="none" w:sz="0" w:space="0" w:color="auto"/>
                        <w:bottom w:val="none" w:sz="0" w:space="0" w:color="auto"/>
                        <w:right w:val="none" w:sz="0" w:space="0" w:color="auto"/>
                      </w:divBdr>
                    </w:div>
                  </w:divsChild>
                </w:div>
                <w:div w:id="947666454">
                  <w:marLeft w:val="0"/>
                  <w:marRight w:val="0"/>
                  <w:marTop w:val="0"/>
                  <w:marBottom w:val="0"/>
                  <w:divBdr>
                    <w:top w:val="none" w:sz="0" w:space="0" w:color="auto"/>
                    <w:left w:val="none" w:sz="0" w:space="0" w:color="auto"/>
                    <w:bottom w:val="none" w:sz="0" w:space="0" w:color="auto"/>
                    <w:right w:val="none" w:sz="0" w:space="0" w:color="auto"/>
                  </w:divBdr>
                </w:div>
                <w:div w:id="947809757">
                  <w:marLeft w:val="0"/>
                  <w:marRight w:val="0"/>
                  <w:marTop w:val="0"/>
                  <w:marBottom w:val="0"/>
                  <w:divBdr>
                    <w:top w:val="none" w:sz="0" w:space="0" w:color="auto"/>
                    <w:left w:val="none" w:sz="0" w:space="0" w:color="auto"/>
                    <w:bottom w:val="none" w:sz="0" w:space="0" w:color="auto"/>
                    <w:right w:val="none" w:sz="0" w:space="0" w:color="auto"/>
                  </w:divBdr>
                </w:div>
                <w:div w:id="947811169">
                  <w:marLeft w:val="0"/>
                  <w:marRight w:val="0"/>
                  <w:marTop w:val="0"/>
                  <w:marBottom w:val="0"/>
                  <w:divBdr>
                    <w:top w:val="none" w:sz="0" w:space="0" w:color="auto"/>
                    <w:left w:val="none" w:sz="0" w:space="0" w:color="auto"/>
                    <w:bottom w:val="none" w:sz="0" w:space="0" w:color="auto"/>
                    <w:right w:val="none" w:sz="0" w:space="0" w:color="auto"/>
                  </w:divBdr>
                </w:div>
                <w:div w:id="948001026">
                  <w:marLeft w:val="0"/>
                  <w:marRight w:val="0"/>
                  <w:marTop w:val="0"/>
                  <w:marBottom w:val="0"/>
                  <w:divBdr>
                    <w:top w:val="none" w:sz="0" w:space="0" w:color="auto"/>
                    <w:left w:val="none" w:sz="0" w:space="0" w:color="auto"/>
                    <w:bottom w:val="none" w:sz="0" w:space="0" w:color="auto"/>
                    <w:right w:val="none" w:sz="0" w:space="0" w:color="auto"/>
                  </w:divBdr>
                </w:div>
                <w:div w:id="948001050">
                  <w:marLeft w:val="0"/>
                  <w:marRight w:val="0"/>
                  <w:marTop w:val="0"/>
                  <w:marBottom w:val="0"/>
                  <w:divBdr>
                    <w:top w:val="none" w:sz="0" w:space="0" w:color="auto"/>
                    <w:left w:val="none" w:sz="0" w:space="0" w:color="auto"/>
                    <w:bottom w:val="none" w:sz="0" w:space="0" w:color="auto"/>
                    <w:right w:val="none" w:sz="0" w:space="0" w:color="auto"/>
                  </w:divBdr>
                  <w:divsChild>
                    <w:div w:id="996492704">
                      <w:marLeft w:val="700"/>
                      <w:marRight w:val="0"/>
                      <w:marTop w:val="0"/>
                      <w:marBottom w:val="0"/>
                      <w:divBdr>
                        <w:top w:val="none" w:sz="0" w:space="0" w:color="auto"/>
                        <w:left w:val="none" w:sz="0" w:space="0" w:color="auto"/>
                        <w:bottom w:val="none" w:sz="0" w:space="0" w:color="auto"/>
                        <w:right w:val="none" w:sz="0" w:space="0" w:color="auto"/>
                      </w:divBdr>
                      <w:divsChild>
                        <w:div w:id="267353038">
                          <w:marLeft w:val="0"/>
                          <w:marRight w:val="0"/>
                          <w:marTop w:val="0"/>
                          <w:marBottom w:val="0"/>
                          <w:divBdr>
                            <w:top w:val="none" w:sz="0" w:space="0" w:color="auto"/>
                            <w:left w:val="none" w:sz="0" w:space="0" w:color="auto"/>
                            <w:bottom w:val="none" w:sz="0" w:space="0" w:color="auto"/>
                            <w:right w:val="none" w:sz="0" w:space="0" w:color="auto"/>
                          </w:divBdr>
                          <w:divsChild>
                            <w:div w:id="743768888">
                              <w:marLeft w:val="0"/>
                              <w:marRight w:val="0"/>
                              <w:marTop w:val="0"/>
                              <w:marBottom w:val="0"/>
                              <w:divBdr>
                                <w:top w:val="none" w:sz="0" w:space="0" w:color="auto"/>
                                <w:left w:val="none" w:sz="0" w:space="0" w:color="auto"/>
                                <w:bottom w:val="none" w:sz="0" w:space="0" w:color="auto"/>
                                <w:right w:val="none" w:sz="0" w:space="0" w:color="auto"/>
                              </w:divBdr>
                            </w:div>
                          </w:divsChild>
                        </w:div>
                        <w:div w:id="685911890">
                          <w:marLeft w:val="0"/>
                          <w:marRight w:val="195"/>
                          <w:marTop w:val="0"/>
                          <w:marBottom w:val="0"/>
                          <w:divBdr>
                            <w:top w:val="none" w:sz="0" w:space="0" w:color="auto"/>
                            <w:left w:val="none" w:sz="0" w:space="0" w:color="auto"/>
                            <w:bottom w:val="none" w:sz="0" w:space="0" w:color="auto"/>
                            <w:right w:val="none" w:sz="0" w:space="0" w:color="auto"/>
                          </w:divBdr>
                          <w:divsChild>
                            <w:div w:id="4146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07016">
                  <w:marLeft w:val="0"/>
                  <w:marRight w:val="0"/>
                  <w:marTop w:val="0"/>
                  <w:marBottom w:val="0"/>
                  <w:divBdr>
                    <w:top w:val="none" w:sz="0" w:space="0" w:color="auto"/>
                    <w:left w:val="none" w:sz="0" w:space="0" w:color="auto"/>
                    <w:bottom w:val="none" w:sz="0" w:space="0" w:color="auto"/>
                    <w:right w:val="none" w:sz="0" w:space="0" w:color="auto"/>
                  </w:divBdr>
                  <w:divsChild>
                    <w:div w:id="910238314">
                      <w:marLeft w:val="0"/>
                      <w:marRight w:val="0"/>
                      <w:marTop w:val="0"/>
                      <w:marBottom w:val="75"/>
                      <w:divBdr>
                        <w:top w:val="none" w:sz="0" w:space="0" w:color="auto"/>
                        <w:left w:val="none" w:sz="0" w:space="0" w:color="auto"/>
                        <w:bottom w:val="none" w:sz="0" w:space="0" w:color="auto"/>
                        <w:right w:val="none" w:sz="0" w:space="0" w:color="auto"/>
                      </w:divBdr>
                    </w:div>
                    <w:div w:id="1113280045">
                      <w:marLeft w:val="0"/>
                      <w:marRight w:val="0"/>
                      <w:marTop w:val="0"/>
                      <w:marBottom w:val="0"/>
                      <w:divBdr>
                        <w:top w:val="none" w:sz="0" w:space="0" w:color="auto"/>
                        <w:left w:val="none" w:sz="0" w:space="0" w:color="auto"/>
                        <w:bottom w:val="none" w:sz="0" w:space="0" w:color="auto"/>
                        <w:right w:val="none" w:sz="0" w:space="0" w:color="auto"/>
                      </w:divBdr>
                    </w:div>
                  </w:divsChild>
                </w:div>
                <w:div w:id="948124779">
                  <w:marLeft w:val="0"/>
                  <w:marRight w:val="0"/>
                  <w:marTop w:val="0"/>
                  <w:marBottom w:val="0"/>
                  <w:divBdr>
                    <w:top w:val="none" w:sz="0" w:space="0" w:color="auto"/>
                    <w:left w:val="none" w:sz="0" w:space="0" w:color="auto"/>
                    <w:bottom w:val="none" w:sz="0" w:space="0" w:color="auto"/>
                    <w:right w:val="none" w:sz="0" w:space="0" w:color="auto"/>
                  </w:divBdr>
                </w:div>
                <w:div w:id="948269757">
                  <w:marLeft w:val="0"/>
                  <w:marRight w:val="0"/>
                  <w:marTop w:val="375"/>
                  <w:marBottom w:val="0"/>
                  <w:divBdr>
                    <w:top w:val="none" w:sz="0" w:space="0" w:color="auto"/>
                    <w:left w:val="none" w:sz="0" w:space="0" w:color="auto"/>
                    <w:bottom w:val="none" w:sz="0" w:space="0" w:color="auto"/>
                    <w:right w:val="none" w:sz="0" w:space="0" w:color="auto"/>
                  </w:divBdr>
                  <w:divsChild>
                    <w:div w:id="1017269078">
                      <w:marLeft w:val="0"/>
                      <w:marRight w:val="0"/>
                      <w:marTop w:val="0"/>
                      <w:marBottom w:val="0"/>
                      <w:divBdr>
                        <w:top w:val="none" w:sz="0" w:space="0" w:color="auto"/>
                        <w:left w:val="none" w:sz="0" w:space="0" w:color="auto"/>
                        <w:bottom w:val="none" w:sz="0" w:space="0" w:color="auto"/>
                        <w:right w:val="none" w:sz="0" w:space="0" w:color="auto"/>
                      </w:divBdr>
                      <w:divsChild>
                        <w:div w:id="4728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469414">
                  <w:marLeft w:val="0"/>
                  <w:marRight w:val="0"/>
                  <w:marTop w:val="0"/>
                  <w:marBottom w:val="0"/>
                  <w:divBdr>
                    <w:top w:val="none" w:sz="0" w:space="0" w:color="auto"/>
                    <w:left w:val="none" w:sz="0" w:space="0" w:color="auto"/>
                    <w:bottom w:val="none" w:sz="0" w:space="0" w:color="auto"/>
                    <w:right w:val="none" w:sz="0" w:space="0" w:color="auto"/>
                  </w:divBdr>
                </w:div>
                <w:div w:id="948588076">
                  <w:marLeft w:val="0"/>
                  <w:marRight w:val="0"/>
                  <w:marTop w:val="0"/>
                  <w:marBottom w:val="0"/>
                  <w:divBdr>
                    <w:top w:val="none" w:sz="0" w:space="0" w:color="auto"/>
                    <w:left w:val="none" w:sz="0" w:space="0" w:color="auto"/>
                    <w:bottom w:val="none" w:sz="0" w:space="0" w:color="auto"/>
                    <w:right w:val="none" w:sz="0" w:space="0" w:color="auto"/>
                  </w:divBdr>
                  <w:divsChild>
                    <w:div w:id="613295588">
                      <w:marLeft w:val="0"/>
                      <w:marRight w:val="0"/>
                      <w:marTop w:val="0"/>
                      <w:marBottom w:val="0"/>
                      <w:divBdr>
                        <w:top w:val="none" w:sz="0" w:space="0" w:color="auto"/>
                        <w:left w:val="none" w:sz="0" w:space="0" w:color="auto"/>
                        <w:bottom w:val="none" w:sz="0" w:space="0" w:color="auto"/>
                        <w:right w:val="none" w:sz="0" w:space="0" w:color="auto"/>
                      </w:divBdr>
                      <w:divsChild>
                        <w:div w:id="43988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657298">
                  <w:marLeft w:val="0"/>
                  <w:marRight w:val="0"/>
                  <w:marTop w:val="0"/>
                  <w:marBottom w:val="0"/>
                  <w:divBdr>
                    <w:top w:val="none" w:sz="0" w:space="0" w:color="auto"/>
                    <w:left w:val="none" w:sz="0" w:space="0" w:color="auto"/>
                    <w:bottom w:val="none" w:sz="0" w:space="0" w:color="auto"/>
                    <w:right w:val="none" w:sz="0" w:space="0" w:color="auto"/>
                  </w:divBdr>
                </w:div>
                <w:div w:id="949048990">
                  <w:marLeft w:val="0"/>
                  <w:marRight w:val="0"/>
                  <w:marTop w:val="150"/>
                  <w:marBottom w:val="0"/>
                  <w:divBdr>
                    <w:top w:val="none" w:sz="0" w:space="0" w:color="auto"/>
                    <w:left w:val="none" w:sz="0" w:space="0" w:color="auto"/>
                    <w:bottom w:val="none" w:sz="0" w:space="0" w:color="auto"/>
                    <w:right w:val="none" w:sz="0" w:space="0" w:color="auto"/>
                  </w:divBdr>
                </w:div>
                <w:div w:id="949163702">
                  <w:marLeft w:val="0"/>
                  <w:marRight w:val="0"/>
                  <w:marTop w:val="0"/>
                  <w:marBottom w:val="0"/>
                  <w:divBdr>
                    <w:top w:val="none" w:sz="0" w:space="0" w:color="auto"/>
                    <w:left w:val="none" w:sz="0" w:space="0" w:color="auto"/>
                    <w:bottom w:val="none" w:sz="0" w:space="0" w:color="auto"/>
                    <w:right w:val="none" w:sz="0" w:space="0" w:color="auto"/>
                  </w:divBdr>
                </w:div>
                <w:div w:id="949237770">
                  <w:marLeft w:val="0"/>
                  <w:marRight w:val="0"/>
                  <w:marTop w:val="0"/>
                  <w:marBottom w:val="0"/>
                  <w:divBdr>
                    <w:top w:val="none" w:sz="0" w:space="0" w:color="auto"/>
                    <w:left w:val="none" w:sz="0" w:space="0" w:color="auto"/>
                    <w:bottom w:val="none" w:sz="0" w:space="0" w:color="auto"/>
                    <w:right w:val="none" w:sz="0" w:space="0" w:color="auto"/>
                  </w:divBdr>
                  <w:divsChild>
                    <w:div w:id="1264610647">
                      <w:marLeft w:val="0"/>
                      <w:marRight w:val="0"/>
                      <w:marTop w:val="0"/>
                      <w:marBottom w:val="0"/>
                      <w:divBdr>
                        <w:top w:val="none" w:sz="0" w:space="0" w:color="auto"/>
                        <w:left w:val="none" w:sz="0" w:space="0" w:color="auto"/>
                        <w:bottom w:val="none" w:sz="0" w:space="0" w:color="auto"/>
                        <w:right w:val="none" w:sz="0" w:space="0" w:color="auto"/>
                      </w:divBdr>
                    </w:div>
                  </w:divsChild>
                </w:div>
                <w:div w:id="949243739">
                  <w:marLeft w:val="0"/>
                  <w:marRight w:val="0"/>
                  <w:marTop w:val="0"/>
                  <w:marBottom w:val="225"/>
                  <w:divBdr>
                    <w:top w:val="none" w:sz="0" w:space="0" w:color="auto"/>
                    <w:left w:val="none" w:sz="0" w:space="0" w:color="auto"/>
                    <w:bottom w:val="none" w:sz="0" w:space="0" w:color="auto"/>
                    <w:right w:val="none" w:sz="0" w:space="0" w:color="auto"/>
                  </w:divBdr>
                </w:div>
                <w:div w:id="949313104">
                  <w:marLeft w:val="0"/>
                  <w:marRight w:val="0"/>
                  <w:marTop w:val="0"/>
                  <w:marBottom w:val="0"/>
                  <w:divBdr>
                    <w:top w:val="none" w:sz="0" w:space="0" w:color="auto"/>
                    <w:left w:val="none" w:sz="0" w:space="0" w:color="auto"/>
                    <w:bottom w:val="none" w:sz="0" w:space="0" w:color="auto"/>
                    <w:right w:val="none" w:sz="0" w:space="0" w:color="auto"/>
                  </w:divBdr>
                </w:div>
                <w:div w:id="949511134">
                  <w:marLeft w:val="90"/>
                  <w:marRight w:val="90"/>
                  <w:marTop w:val="30"/>
                  <w:marBottom w:val="240"/>
                  <w:divBdr>
                    <w:top w:val="none" w:sz="0" w:space="0" w:color="auto"/>
                    <w:left w:val="none" w:sz="0" w:space="0" w:color="auto"/>
                    <w:bottom w:val="none" w:sz="0" w:space="0" w:color="auto"/>
                    <w:right w:val="none" w:sz="0" w:space="0" w:color="auto"/>
                  </w:divBdr>
                </w:div>
                <w:div w:id="949514128">
                  <w:marLeft w:val="0"/>
                  <w:marRight w:val="0"/>
                  <w:marTop w:val="0"/>
                  <w:marBottom w:val="150"/>
                  <w:divBdr>
                    <w:top w:val="none" w:sz="0" w:space="0" w:color="auto"/>
                    <w:left w:val="none" w:sz="0" w:space="0" w:color="auto"/>
                    <w:bottom w:val="single" w:sz="6" w:space="8" w:color="E5E5E5"/>
                    <w:right w:val="none" w:sz="0" w:space="0" w:color="auto"/>
                  </w:divBdr>
                  <w:divsChild>
                    <w:div w:id="341785419">
                      <w:marLeft w:val="0"/>
                      <w:marRight w:val="0"/>
                      <w:marTop w:val="0"/>
                      <w:marBottom w:val="0"/>
                      <w:divBdr>
                        <w:top w:val="none" w:sz="0" w:space="0" w:color="auto"/>
                        <w:left w:val="none" w:sz="0" w:space="0" w:color="auto"/>
                        <w:bottom w:val="none" w:sz="0" w:space="0" w:color="auto"/>
                        <w:right w:val="none" w:sz="0" w:space="0" w:color="auto"/>
                      </w:divBdr>
                    </w:div>
                  </w:divsChild>
                </w:div>
                <w:div w:id="949555109">
                  <w:marLeft w:val="0"/>
                  <w:marRight w:val="0"/>
                  <w:marTop w:val="0"/>
                  <w:marBottom w:val="105"/>
                  <w:divBdr>
                    <w:top w:val="none" w:sz="0" w:space="0" w:color="auto"/>
                    <w:left w:val="none" w:sz="0" w:space="0" w:color="auto"/>
                    <w:bottom w:val="none" w:sz="0" w:space="0" w:color="auto"/>
                    <w:right w:val="none" w:sz="0" w:space="0" w:color="auto"/>
                  </w:divBdr>
                </w:div>
                <w:div w:id="949624077">
                  <w:marLeft w:val="0"/>
                  <w:marRight w:val="30"/>
                  <w:marTop w:val="0"/>
                  <w:marBottom w:val="0"/>
                  <w:divBdr>
                    <w:top w:val="none" w:sz="0" w:space="0" w:color="auto"/>
                    <w:left w:val="none" w:sz="0" w:space="0" w:color="auto"/>
                    <w:bottom w:val="none" w:sz="0" w:space="0" w:color="auto"/>
                    <w:right w:val="none" w:sz="0" w:space="0" w:color="auto"/>
                  </w:divBdr>
                  <w:divsChild>
                    <w:div w:id="590047681">
                      <w:marLeft w:val="0"/>
                      <w:marRight w:val="0"/>
                      <w:marTop w:val="0"/>
                      <w:marBottom w:val="0"/>
                      <w:divBdr>
                        <w:top w:val="none" w:sz="0" w:space="0" w:color="auto"/>
                        <w:left w:val="none" w:sz="0" w:space="0" w:color="auto"/>
                        <w:bottom w:val="none" w:sz="0" w:space="0" w:color="auto"/>
                        <w:right w:val="none" w:sz="0" w:space="0" w:color="auto"/>
                      </w:divBdr>
                    </w:div>
                  </w:divsChild>
                </w:div>
                <w:div w:id="949701716">
                  <w:marLeft w:val="0"/>
                  <w:marRight w:val="0"/>
                  <w:marTop w:val="0"/>
                  <w:marBottom w:val="0"/>
                  <w:divBdr>
                    <w:top w:val="none" w:sz="0" w:space="0" w:color="auto"/>
                    <w:left w:val="none" w:sz="0" w:space="0" w:color="auto"/>
                    <w:bottom w:val="none" w:sz="0" w:space="0" w:color="auto"/>
                    <w:right w:val="none" w:sz="0" w:space="0" w:color="auto"/>
                  </w:divBdr>
                </w:div>
                <w:div w:id="949900157">
                  <w:marLeft w:val="0"/>
                  <w:marRight w:val="0"/>
                  <w:marTop w:val="0"/>
                  <w:marBottom w:val="0"/>
                  <w:divBdr>
                    <w:top w:val="none" w:sz="0" w:space="0" w:color="auto"/>
                    <w:left w:val="none" w:sz="0" w:space="0" w:color="auto"/>
                    <w:bottom w:val="none" w:sz="0" w:space="0" w:color="auto"/>
                    <w:right w:val="none" w:sz="0" w:space="0" w:color="auto"/>
                  </w:divBdr>
                </w:div>
                <w:div w:id="950430507">
                  <w:marLeft w:val="0"/>
                  <w:marRight w:val="0"/>
                  <w:marTop w:val="0"/>
                  <w:marBottom w:val="0"/>
                  <w:divBdr>
                    <w:top w:val="none" w:sz="0" w:space="0" w:color="auto"/>
                    <w:left w:val="none" w:sz="0" w:space="0" w:color="auto"/>
                    <w:bottom w:val="none" w:sz="0" w:space="0" w:color="auto"/>
                    <w:right w:val="none" w:sz="0" w:space="0" w:color="auto"/>
                  </w:divBdr>
                </w:div>
                <w:div w:id="950472824">
                  <w:marLeft w:val="0"/>
                  <w:marRight w:val="0"/>
                  <w:marTop w:val="0"/>
                  <w:marBottom w:val="0"/>
                  <w:divBdr>
                    <w:top w:val="none" w:sz="0" w:space="0" w:color="auto"/>
                    <w:left w:val="none" w:sz="0" w:space="0" w:color="auto"/>
                    <w:bottom w:val="none" w:sz="0" w:space="0" w:color="auto"/>
                    <w:right w:val="none" w:sz="0" w:space="0" w:color="auto"/>
                  </w:divBdr>
                </w:div>
                <w:div w:id="950821302">
                  <w:marLeft w:val="0"/>
                  <w:marRight w:val="0"/>
                  <w:marTop w:val="0"/>
                  <w:marBottom w:val="0"/>
                  <w:divBdr>
                    <w:top w:val="none" w:sz="0" w:space="0" w:color="auto"/>
                    <w:left w:val="none" w:sz="0" w:space="0" w:color="auto"/>
                    <w:bottom w:val="none" w:sz="0" w:space="0" w:color="auto"/>
                    <w:right w:val="none" w:sz="0" w:space="0" w:color="auto"/>
                  </w:divBdr>
                  <w:divsChild>
                    <w:div w:id="783967370">
                      <w:marLeft w:val="0"/>
                      <w:marRight w:val="0"/>
                      <w:marTop w:val="0"/>
                      <w:marBottom w:val="0"/>
                      <w:divBdr>
                        <w:top w:val="none" w:sz="0" w:space="0" w:color="auto"/>
                        <w:left w:val="none" w:sz="0" w:space="0" w:color="auto"/>
                        <w:bottom w:val="none" w:sz="0" w:space="0" w:color="auto"/>
                        <w:right w:val="none" w:sz="0" w:space="0" w:color="auto"/>
                      </w:divBdr>
                      <w:divsChild>
                        <w:div w:id="69797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87274">
                  <w:marLeft w:val="0"/>
                  <w:marRight w:val="0"/>
                  <w:marTop w:val="0"/>
                  <w:marBottom w:val="0"/>
                  <w:divBdr>
                    <w:top w:val="none" w:sz="0" w:space="0" w:color="auto"/>
                    <w:left w:val="none" w:sz="0" w:space="0" w:color="auto"/>
                    <w:bottom w:val="none" w:sz="0" w:space="0" w:color="auto"/>
                    <w:right w:val="none" w:sz="0" w:space="0" w:color="auto"/>
                  </w:divBdr>
                </w:div>
                <w:div w:id="951280363">
                  <w:marLeft w:val="0"/>
                  <w:marRight w:val="0"/>
                  <w:marTop w:val="0"/>
                  <w:marBottom w:val="0"/>
                  <w:divBdr>
                    <w:top w:val="none" w:sz="0" w:space="0" w:color="auto"/>
                    <w:left w:val="none" w:sz="0" w:space="0" w:color="auto"/>
                    <w:bottom w:val="none" w:sz="0" w:space="0" w:color="auto"/>
                    <w:right w:val="none" w:sz="0" w:space="0" w:color="auto"/>
                  </w:divBdr>
                  <w:divsChild>
                    <w:div w:id="297683988">
                      <w:marLeft w:val="0"/>
                      <w:marRight w:val="0"/>
                      <w:marTop w:val="0"/>
                      <w:marBottom w:val="0"/>
                      <w:divBdr>
                        <w:top w:val="none" w:sz="0" w:space="0" w:color="auto"/>
                        <w:left w:val="none" w:sz="0" w:space="0" w:color="auto"/>
                        <w:bottom w:val="none" w:sz="0" w:space="0" w:color="auto"/>
                        <w:right w:val="none" w:sz="0" w:space="0" w:color="auto"/>
                      </w:divBdr>
                    </w:div>
                  </w:divsChild>
                </w:div>
                <w:div w:id="951322774">
                  <w:marLeft w:val="0"/>
                  <w:marRight w:val="0"/>
                  <w:marTop w:val="0"/>
                  <w:marBottom w:val="0"/>
                  <w:divBdr>
                    <w:top w:val="none" w:sz="0" w:space="0" w:color="auto"/>
                    <w:left w:val="none" w:sz="0" w:space="0" w:color="auto"/>
                    <w:bottom w:val="none" w:sz="0" w:space="0" w:color="auto"/>
                    <w:right w:val="none" w:sz="0" w:space="0" w:color="auto"/>
                  </w:divBdr>
                </w:div>
                <w:div w:id="951788196">
                  <w:marLeft w:val="0"/>
                  <w:marRight w:val="0"/>
                  <w:marTop w:val="75"/>
                  <w:marBottom w:val="0"/>
                  <w:divBdr>
                    <w:top w:val="none" w:sz="0" w:space="0" w:color="auto"/>
                    <w:left w:val="none" w:sz="0" w:space="0" w:color="auto"/>
                    <w:bottom w:val="none" w:sz="0" w:space="0" w:color="auto"/>
                    <w:right w:val="none" w:sz="0" w:space="0" w:color="auto"/>
                  </w:divBdr>
                </w:div>
                <w:div w:id="951791170">
                  <w:marLeft w:val="0"/>
                  <w:marRight w:val="0"/>
                  <w:marTop w:val="0"/>
                  <w:marBottom w:val="75"/>
                  <w:divBdr>
                    <w:top w:val="none" w:sz="0" w:space="0" w:color="auto"/>
                    <w:left w:val="none" w:sz="0" w:space="0" w:color="auto"/>
                    <w:bottom w:val="none" w:sz="0" w:space="0" w:color="auto"/>
                    <w:right w:val="none" w:sz="0" w:space="0" w:color="auto"/>
                  </w:divBdr>
                </w:div>
                <w:div w:id="951938021">
                  <w:marLeft w:val="-900"/>
                  <w:marRight w:val="0"/>
                  <w:marTop w:val="540"/>
                  <w:marBottom w:val="540"/>
                  <w:divBdr>
                    <w:top w:val="none" w:sz="0" w:space="0" w:color="auto"/>
                    <w:left w:val="none" w:sz="0" w:space="0" w:color="auto"/>
                    <w:bottom w:val="none" w:sz="0" w:space="0" w:color="auto"/>
                    <w:right w:val="none" w:sz="0" w:space="0" w:color="auto"/>
                  </w:divBdr>
                </w:div>
                <w:div w:id="951940994">
                  <w:marLeft w:val="0"/>
                  <w:marRight w:val="0"/>
                  <w:marTop w:val="0"/>
                  <w:marBottom w:val="0"/>
                  <w:divBdr>
                    <w:top w:val="none" w:sz="0" w:space="0" w:color="auto"/>
                    <w:left w:val="none" w:sz="0" w:space="0" w:color="auto"/>
                    <w:bottom w:val="none" w:sz="0" w:space="0" w:color="auto"/>
                    <w:right w:val="none" w:sz="0" w:space="0" w:color="auto"/>
                  </w:divBdr>
                </w:div>
                <w:div w:id="951982914">
                  <w:marLeft w:val="0"/>
                  <w:marRight w:val="0"/>
                  <w:marTop w:val="0"/>
                  <w:marBottom w:val="0"/>
                  <w:divBdr>
                    <w:top w:val="none" w:sz="0" w:space="0" w:color="auto"/>
                    <w:left w:val="none" w:sz="0" w:space="0" w:color="auto"/>
                    <w:bottom w:val="none" w:sz="0" w:space="0" w:color="auto"/>
                    <w:right w:val="none" w:sz="0" w:space="0" w:color="auto"/>
                  </w:divBdr>
                </w:div>
                <w:div w:id="951984580">
                  <w:marLeft w:val="0"/>
                  <w:marRight w:val="0"/>
                  <w:marTop w:val="0"/>
                  <w:marBottom w:val="0"/>
                  <w:divBdr>
                    <w:top w:val="none" w:sz="0" w:space="0" w:color="auto"/>
                    <w:left w:val="none" w:sz="0" w:space="0" w:color="auto"/>
                    <w:bottom w:val="none" w:sz="0" w:space="0" w:color="auto"/>
                    <w:right w:val="none" w:sz="0" w:space="0" w:color="auto"/>
                  </w:divBdr>
                </w:div>
                <w:div w:id="951984714">
                  <w:marLeft w:val="0"/>
                  <w:marRight w:val="0"/>
                  <w:marTop w:val="0"/>
                  <w:marBottom w:val="0"/>
                  <w:divBdr>
                    <w:top w:val="none" w:sz="0" w:space="0" w:color="auto"/>
                    <w:left w:val="none" w:sz="0" w:space="0" w:color="auto"/>
                    <w:bottom w:val="none" w:sz="0" w:space="0" w:color="auto"/>
                    <w:right w:val="none" w:sz="0" w:space="0" w:color="auto"/>
                  </w:divBdr>
                </w:div>
                <w:div w:id="952202885">
                  <w:marLeft w:val="0"/>
                  <w:marRight w:val="0"/>
                  <w:marTop w:val="0"/>
                  <w:marBottom w:val="0"/>
                  <w:divBdr>
                    <w:top w:val="none" w:sz="0" w:space="0" w:color="auto"/>
                    <w:left w:val="none" w:sz="0" w:space="0" w:color="auto"/>
                    <w:bottom w:val="none" w:sz="0" w:space="0" w:color="auto"/>
                    <w:right w:val="none" w:sz="0" w:space="0" w:color="auto"/>
                  </w:divBdr>
                  <w:divsChild>
                    <w:div w:id="215244441">
                      <w:marLeft w:val="45"/>
                      <w:marRight w:val="45"/>
                      <w:marTop w:val="0"/>
                      <w:marBottom w:val="0"/>
                      <w:divBdr>
                        <w:top w:val="none" w:sz="0" w:space="0" w:color="auto"/>
                        <w:left w:val="none" w:sz="0" w:space="0" w:color="auto"/>
                        <w:bottom w:val="none" w:sz="0" w:space="0" w:color="auto"/>
                        <w:right w:val="none" w:sz="0" w:space="0" w:color="auto"/>
                      </w:divBdr>
                    </w:div>
                  </w:divsChild>
                </w:div>
                <w:div w:id="952249680">
                  <w:marLeft w:val="0"/>
                  <w:marRight w:val="0"/>
                  <w:marTop w:val="0"/>
                  <w:marBottom w:val="0"/>
                  <w:divBdr>
                    <w:top w:val="none" w:sz="0" w:space="0" w:color="auto"/>
                    <w:left w:val="none" w:sz="0" w:space="0" w:color="auto"/>
                    <w:bottom w:val="none" w:sz="0" w:space="0" w:color="auto"/>
                    <w:right w:val="none" w:sz="0" w:space="0" w:color="auto"/>
                  </w:divBdr>
                  <w:divsChild>
                    <w:div w:id="1101993197">
                      <w:marLeft w:val="0"/>
                      <w:marRight w:val="0"/>
                      <w:marTop w:val="0"/>
                      <w:marBottom w:val="0"/>
                      <w:divBdr>
                        <w:top w:val="none" w:sz="0" w:space="0" w:color="auto"/>
                        <w:left w:val="none" w:sz="0" w:space="0" w:color="auto"/>
                        <w:bottom w:val="none" w:sz="0" w:space="0" w:color="auto"/>
                        <w:right w:val="none" w:sz="0" w:space="0" w:color="auto"/>
                      </w:divBdr>
                    </w:div>
                  </w:divsChild>
                </w:div>
                <w:div w:id="952394729">
                  <w:marLeft w:val="0"/>
                  <w:marRight w:val="0"/>
                  <w:marTop w:val="0"/>
                  <w:marBottom w:val="0"/>
                  <w:divBdr>
                    <w:top w:val="none" w:sz="0" w:space="0" w:color="auto"/>
                    <w:left w:val="none" w:sz="0" w:space="0" w:color="auto"/>
                    <w:bottom w:val="none" w:sz="0" w:space="0" w:color="auto"/>
                    <w:right w:val="none" w:sz="0" w:space="0" w:color="auto"/>
                  </w:divBdr>
                </w:div>
                <w:div w:id="952440756">
                  <w:marLeft w:val="0"/>
                  <w:marRight w:val="0"/>
                  <w:marTop w:val="0"/>
                  <w:marBottom w:val="225"/>
                  <w:divBdr>
                    <w:top w:val="none" w:sz="0" w:space="0" w:color="auto"/>
                    <w:left w:val="none" w:sz="0" w:space="0" w:color="auto"/>
                    <w:bottom w:val="none" w:sz="0" w:space="0" w:color="auto"/>
                    <w:right w:val="none" w:sz="0" w:space="0" w:color="auto"/>
                  </w:divBdr>
                </w:div>
                <w:div w:id="952518284">
                  <w:marLeft w:val="0"/>
                  <w:marRight w:val="0"/>
                  <w:marTop w:val="0"/>
                  <w:marBottom w:val="0"/>
                  <w:divBdr>
                    <w:top w:val="none" w:sz="0" w:space="0" w:color="auto"/>
                    <w:left w:val="none" w:sz="0" w:space="0" w:color="auto"/>
                    <w:bottom w:val="none" w:sz="0" w:space="0" w:color="auto"/>
                    <w:right w:val="none" w:sz="0" w:space="0" w:color="auto"/>
                  </w:divBdr>
                </w:div>
                <w:div w:id="952593632">
                  <w:marLeft w:val="0"/>
                  <w:marRight w:val="0"/>
                  <w:marTop w:val="0"/>
                  <w:marBottom w:val="0"/>
                  <w:divBdr>
                    <w:top w:val="none" w:sz="0" w:space="0" w:color="auto"/>
                    <w:left w:val="none" w:sz="0" w:space="0" w:color="auto"/>
                    <w:bottom w:val="none" w:sz="0" w:space="0" w:color="auto"/>
                    <w:right w:val="none" w:sz="0" w:space="0" w:color="auto"/>
                  </w:divBdr>
                </w:div>
                <w:div w:id="952709983">
                  <w:marLeft w:val="0"/>
                  <w:marRight w:val="0"/>
                  <w:marTop w:val="0"/>
                  <w:marBottom w:val="0"/>
                  <w:divBdr>
                    <w:top w:val="none" w:sz="0" w:space="0" w:color="auto"/>
                    <w:left w:val="none" w:sz="0" w:space="0" w:color="auto"/>
                    <w:bottom w:val="none" w:sz="0" w:space="0" w:color="auto"/>
                    <w:right w:val="none" w:sz="0" w:space="0" w:color="auto"/>
                  </w:divBdr>
                  <w:divsChild>
                    <w:div w:id="615989207">
                      <w:marLeft w:val="0"/>
                      <w:marRight w:val="0"/>
                      <w:marTop w:val="0"/>
                      <w:marBottom w:val="0"/>
                      <w:divBdr>
                        <w:top w:val="none" w:sz="0" w:space="0" w:color="auto"/>
                        <w:left w:val="none" w:sz="0" w:space="0" w:color="auto"/>
                        <w:bottom w:val="none" w:sz="0" w:space="0" w:color="auto"/>
                        <w:right w:val="none" w:sz="0" w:space="0" w:color="auto"/>
                      </w:divBdr>
                    </w:div>
                  </w:divsChild>
                </w:div>
                <w:div w:id="952904784">
                  <w:marLeft w:val="0"/>
                  <w:marRight w:val="0"/>
                  <w:marTop w:val="225"/>
                  <w:marBottom w:val="0"/>
                  <w:divBdr>
                    <w:top w:val="none" w:sz="0" w:space="0" w:color="auto"/>
                    <w:left w:val="none" w:sz="0" w:space="0" w:color="auto"/>
                    <w:bottom w:val="none" w:sz="0" w:space="0" w:color="auto"/>
                    <w:right w:val="none" w:sz="0" w:space="0" w:color="auto"/>
                  </w:divBdr>
                  <w:divsChild>
                    <w:div w:id="994606110">
                      <w:marLeft w:val="0"/>
                      <w:marRight w:val="0"/>
                      <w:marTop w:val="0"/>
                      <w:marBottom w:val="0"/>
                      <w:divBdr>
                        <w:top w:val="none" w:sz="0" w:space="0" w:color="auto"/>
                        <w:left w:val="none" w:sz="0" w:space="0" w:color="auto"/>
                        <w:bottom w:val="none" w:sz="0" w:space="0" w:color="auto"/>
                        <w:right w:val="none" w:sz="0" w:space="0" w:color="auto"/>
                      </w:divBdr>
                    </w:div>
                  </w:divsChild>
                </w:div>
                <w:div w:id="952904990">
                  <w:marLeft w:val="0"/>
                  <w:marRight w:val="0"/>
                  <w:marTop w:val="0"/>
                  <w:marBottom w:val="0"/>
                  <w:divBdr>
                    <w:top w:val="none" w:sz="0" w:space="0" w:color="auto"/>
                    <w:left w:val="none" w:sz="0" w:space="0" w:color="auto"/>
                    <w:bottom w:val="none" w:sz="0" w:space="0" w:color="auto"/>
                    <w:right w:val="none" w:sz="0" w:space="0" w:color="auto"/>
                  </w:divBdr>
                </w:div>
                <w:div w:id="953056766">
                  <w:marLeft w:val="0"/>
                  <w:marRight w:val="0"/>
                  <w:marTop w:val="75"/>
                  <w:marBottom w:val="0"/>
                  <w:divBdr>
                    <w:top w:val="none" w:sz="0" w:space="0" w:color="auto"/>
                    <w:left w:val="none" w:sz="0" w:space="0" w:color="auto"/>
                    <w:bottom w:val="none" w:sz="0" w:space="0" w:color="auto"/>
                    <w:right w:val="none" w:sz="0" w:space="0" w:color="auto"/>
                  </w:divBdr>
                </w:div>
                <w:div w:id="953169236">
                  <w:marLeft w:val="0"/>
                  <w:marRight w:val="0"/>
                  <w:marTop w:val="0"/>
                  <w:marBottom w:val="0"/>
                  <w:divBdr>
                    <w:top w:val="none" w:sz="0" w:space="0" w:color="auto"/>
                    <w:left w:val="none" w:sz="0" w:space="0" w:color="auto"/>
                    <w:bottom w:val="none" w:sz="0" w:space="0" w:color="auto"/>
                    <w:right w:val="none" w:sz="0" w:space="0" w:color="auto"/>
                  </w:divBdr>
                </w:div>
                <w:div w:id="953440274">
                  <w:marLeft w:val="0"/>
                  <w:marRight w:val="0"/>
                  <w:marTop w:val="0"/>
                  <w:marBottom w:val="0"/>
                  <w:divBdr>
                    <w:top w:val="none" w:sz="0" w:space="0" w:color="auto"/>
                    <w:left w:val="none" w:sz="0" w:space="0" w:color="auto"/>
                    <w:bottom w:val="none" w:sz="0" w:space="0" w:color="auto"/>
                    <w:right w:val="none" w:sz="0" w:space="0" w:color="auto"/>
                  </w:divBdr>
                </w:div>
                <w:div w:id="953827598">
                  <w:marLeft w:val="0"/>
                  <w:marRight w:val="30"/>
                  <w:marTop w:val="0"/>
                  <w:marBottom w:val="0"/>
                  <w:divBdr>
                    <w:top w:val="none" w:sz="0" w:space="0" w:color="auto"/>
                    <w:left w:val="none" w:sz="0" w:space="0" w:color="auto"/>
                    <w:bottom w:val="none" w:sz="0" w:space="0" w:color="auto"/>
                    <w:right w:val="none" w:sz="0" w:space="0" w:color="auto"/>
                  </w:divBdr>
                  <w:divsChild>
                    <w:div w:id="1151023316">
                      <w:marLeft w:val="0"/>
                      <w:marRight w:val="0"/>
                      <w:marTop w:val="0"/>
                      <w:marBottom w:val="0"/>
                      <w:divBdr>
                        <w:top w:val="none" w:sz="0" w:space="0" w:color="auto"/>
                        <w:left w:val="none" w:sz="0" w:space="0" w:color="auto"/>
                        <w:bottom w:val="none" w:sz="0" w:space="0" w:color="auto"/>
                        <w:right w:val="none" w:sz="0" w:space="0" w:color="auto"/>
                      </w:divBdr>
                    </w:div>
                  </w:divsChild>
                </w:div>
                <w:div w:id="953905357">
                  <w:marLeft w:val="0"/>
                  <w:marRight w:val="0"/>
                  <w:marTop w:val="225"/>
                  <w:marBottom w:val="0"/>
                  <w:divBdr>
                    <w:top w:val="none" w:sz="0" w:space="0" w:color="auto"/>
                    <w:left w:val="none" w:sz="0" w:space="0" w:color="auto"/>
                    <w:bottom w:val="none" w:sz="0" w:space="0" w:color="auto"/>
                    <w:right w:val="none" w:sz="0" w:space="0" w:color="auto"/>
                  </w:divBdr>
                  <w:divsChild>
                    <w:div w:id="869495087">
                      <w:marLeft w:val="0"/>
                      <w:marRight w:val="0"/>
                      <w:marTop w:val="0"/>
                      <w:marBottom w:val="0"/>
                      <w:divBdr>
                        <w:top w:val="none" w:sz="0" w:space="0" w:color="auto"/>
                        <w:left w:val="none" w:sz="0" w:space="0" w:color="auto"/>
                        <w:bottom w:val="none" w:sz="0" w:space="0" w:color="auto"/>
                        <w:right w:val="none" w:sz="0" w:space="0" w:color="auto"/>
                      </w:divBdr>
                    </w:div>
                  </w:divsChild>
                </w:div>
                <w:div w:id="954099896">
                  <w:marLeft w:val="0"/>
                  <w:marRight w:val="0"/>
                  <w:marTop w:val="0"/>
                  <w:marBottom w:val="0"/>
                  <w:divBdr>
                    <w:top w:val="none" w:sz="0" w:space="0" w:color="auto"/>
                    <w:left w:val="none" w:sz="0" w:space="0" w:color="auto"/>
                    <w:bottom w:val="none" w:sz="0" w:space="0" w:color="auto"/>
                    <w:right w:val="none" w:sz="0" w:space="0" w:color="auto"/>
                  </w:divBdr>
                  <w:divsChild>
                    <w:div w:id="948974323">
                      <w:marLeft w:val="0"/>
                      <w:marRight w:val="0"/>
                      <w:marTop w:val="0"/>
                      <w:marBottom w:val="0"/>
                      <w:divBdr>
                        <w:top w:val="none" w:sz="0" w:space="0" w:color="auto"/>
                        <w:left w:val="none" w:sz="0" w:space="0" w:color="auto"/>
                        <w:bottom w:val="none" w:sz="0" w:space="0" w:color="auto"/>
                        <w:right w:val="none" w:sz="0" w:space="0" w:color="auto"/>
                      </w:divBdr>
                    </w:div>
                  </w:divsChild>
                </w:div>
                <w:div w:id="954143428">
                  <w:marLeft w:val="0"/>
                  <w:marRight w:val="0"/>
                  <w:marTop w:val="0"/>
                  <w:marBottom w:val="0"/>
                  <w:divBdr>
                    <w:top w:val="none" w:sz="0" w:space="0" w:color="auto"/>
                    <w:left w:val="none" w:sz="0" w:space="0" w:color="auto"/>
                    <w:bottom w:val="none" w:sz="0" w:space="0" w:color="auto"/>
                    <w:right w:val="none" w:sz="0" w:space="0" w:color="auto"/>
                  </w:divBdr>
                </w:div>
                <w:div w:id="954170300">
                  <w:marLeft w:val="0"/>
                  <w:marRight w:val="0"/>
                  <w:marTop w:val="0"/>
                  <w:marBottom w:val="0"/>
                  <w:divBdr>
                    <w:top w:val="none" w:sz="0" w:space="0" w:color="auto"/>
                    <w:left w:val="none" w:sz="0" w:space="0" w:color="auto"/>
                    <w:bottom w:val="none" w:sz="0" w:space="0" w:color="auto"/>
                    <w:right w:val="none" w:sz="0" w:space="0" w:color="auto"/>
                  </w:divBdr>
                </w:div>
                <w:div w:id="954365783">
                  <w:marLeft w:val="0"/>
                  <w:marRight w:val="0"/>
                  <w:marTop w:val="0"/>
                  <w:marBottom w:val="0"/>
                  <w:divBdr>
                    <w:top w:val="none" w:sz="0" w:space="0" w:color="auto"/>
                    <w:left w:val="none" w:sz="0" w:space="0" w:color="auto"/>
                    <w:bottom w:val="none" w:sz="0" w:space="0" w:color="auto"/>
                    <w:right w:val="none" w:sz="0" w:space="0" w:color="auto"/>
                  </w:divBdr>
                </w:div>
                <w:div w:id="954822854">
                  <w:marLeft w:val="0"/>
                  <w:marRight w:val="0"/>
                  <w:marTop w:val="0"/>
                  <w:marBottom w:val="0"/>
                  <w:divBdr>
                    <w:top w:val="none" w:sz="0" w:space="0" w:color="auto"/>
                    <w:left w:val="none" w:sz="0" w:space="0" w:color="auto"/>
                    <w:bottom w:val="none" w:sz="0" w:space="0" w:color="auto"/>
                    <w:right w:val="none" w:sz="0" w:space="0" w:color="auto"/>
                  </w:divBdr>
                </w:div>
                <w:div w:id="954866242">
                  <w:marLeft w:val="0"/>
                  <w:marRight w:val="0"/>
                  <w:marTop w:val="0"/>
                  <w:marBottom w:val="0"/>
                  <w:divBdr>
                    <w:top w:val="none" w:sz="0" w:space="0" w:color="auto"/>
                    <w:left w:val="none" w:sz="0" w:space="0" w:color="auto"/>
                    <w:bottom w:val="none" w:sz="0" w:space="0" w:color="auto"/>
                    <w:right w:val="none" w:sz="0" w:space="0" w:color="auto"/>
                  </w:divBdr>
                </w:div>
                <w:div w:id="954868565">
                  <w:marLeft w:val="0"/>
                  <w:marRight w:val="0"/>
                  <w:marTop w:val="0"/>
                  <w:marBottom w:val="0"/>
                  <w:divBdr>
                    <w:top w:val="none" w:sz="0" w:space="0" w:color="auto"/>
                    <w:left w:val="none" w:sz="0" w:space="0" w:color="auto"/>
                    <w:bottom w:val="none" w:sz="0" w:space="0" w:color="auto"/>
                    <w:right w:val="none" w:sz="0" w:space="0" w:color="auto"/>
                  </w:divBdr>
                  <w:divsChild>
                    <w:div w:id="886376436">
                      <w:marLeft w:val="0"/>
                      <w:marRight w:val="0"/>
                      <w:marTop w:val="0"/>
                      <w:marBottom w:val="0"/>
                      <w:divBdr>
                        <w:top w:val="none" w:sz="0" w:space="0" w:color="auto"/>
                        <w:left w:val="none" w:sz="0" w:space="0" w:color="auto"/>
                        <w:bottom w:val="none" w:sz="0" w:space="0" w:color="auto"/>
                        <w:right w:val="none" w:sz="0" w:space="0" w:color="auto"/>
                      </w:divBdr>
                    </w:div>
                  </w:divsChild>
                </w:div>
                <w:div w:id="955211452">
                  <w:marLeft w:val="0"/>
                  <w:marRight w:val="0"/>
                  <w:marTop w:val="0"/>
                  <w:marBottom w:val="0"/>
                  <w:divBdr>
                    <w:top w:val="none" w:sz="0" w:space="0" w:color="auto"/>
                    <w:left w:val="none" w:sz="0" w:space="0" w:color="auto"/>
                    <w:bottom w:val="none" w:sz="0" w:space="0" w:color="auto"/>
                    <w:right w:val="none" w:sz="0" w:space="0" w:color="auto"/>
                  </w:divBdr>
                  <w:divsChild>
                    <w:div w:id="211115683">
                      <w:marLeft w:val="0"/>
                      <w:marRight w:val="0"/>
                      <w:marTop w:val="0"/>
                      <w:marBottom w:val="0"/>
                      <w:divBdr>
                        <w:top w:val="none" w:sz="0" w:space="0" w:color="auto"/>
                        <w:left w:val="none" w:sz="0" w:space="0" w:color="auto"/>
                        <w:bottom w:val="none" w:sz="0" w:space="0" w:color="auto"/>
                        <w:right w:val="none" w:sz="0" w:space="0" w:color="auto"/>
                      </w:divBdr>
                      <w:divsChild>
                        <w:div w:id="595333291">
                          <w:marLeft w:val="840"/>
                          <w:marRight w:val="0"/>
                          <w:marTop w:val="0"/>
                          <w:marBottom w:val="0"/>
                          <w:divBdr>
                            <w:top w:val="none" w:sz="0" w:space="0" w:color="auto"/>
                            <w:left w:val="none" w:sz="0" w:space="0" w:color="auto"/>
                            <w:bottom w:val="none" w:sz="0" w:space="0" w:color="auto"/>
                            <w:right w:val="none" w:sz="0" w:space="0" w:color="auto"/>
                          </w:divBdr>
                          <w:divsChild>
                            <w:div w:id="1131946645">
                              <w:marLeft w:val="0"/>
                              <w:marRight w:val="0"/>
                              <w:marTop w:val="540"/>
                              <w:marBottom w:val="540"/>
                              <w:divBdr>
                                <w:top w:val="none" w:sz="0" w:space="0" w:color="auto"/>
                                <w:left w:val="none" w:sz="0" w:space="0" w:color="auto"/>
                                <w:bottom w:val="none" w:sz="0" w:space="0" w:color="auto"/>
                                <w:right w:val="none" w:sz="0" w:space="0" w:color="auto"/>
                              </w:divBdr>
                            </w:div>
                            <w:div w:id="1141461833">
                              <w:marLeft w:val="0"/>
                              <w:marRight w:val="0"/>
                              <w:marTop w:val="0"/>
                              <w:marBottom w:val="0"/>
                              <w:divBdr>
                                <w:top w:val="none" w:sz="0" w:space="0" w:color="auto"/>
                                <w:left w:val="none" w:sz="0" w:space="0" w:color="auto"/>
                                <w:bottom w:val="none" w:sz="0" w:space="0" w:color="auto"/>
                                <w:right w:val="none" w:sz="0" w:space="0" w:color="auto"/>
                              </w:divBdr>
                              <w:divsChild>
                                <w:div w:id="1112476754">
                                  <w:marLeft w:val="0"/>
                                  <w:marRight w:val="0"/>
                                  <w:marTop w:val="240"/>
                                  <w:marBottom w:val="240"/>
                                  <w:divBdr>
                                    <w:top w:val="single" w:sz="6" w:space="12" w:color="F5F5F5"/>
                                    <w:left w:val="none" w:sz="0" w:space="0" w:color="auto"/>
                                    <w:bottom w:val="single" w:sz="6" w:space="20" w:color="F5F5F5"/>
                                    <w:right w:val="none" w:sz="0" w:space="0" w:color="auto"/>
                                  </w:divBdr>
                                  <w:divsChild>
                                    <w:div w:id="47541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7738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955255764">
                  <w:marLeft w:val="0"/>
                  <w:marRight w:val="-10800"/>
                  <w:marTop w:val="0"/>
                  <w:marBottom w:val="0"/>
                  <w:divBdr>
                    <w:top w:val="none" w:sz="0" w:space="0" w:color="auto"/>
                    <w:left w:val="none" w:sz="0" w:space="0" w:color="auto"/>
                    <w:bottom w:val="none" w:sz="0" w:space="0" w:color="auto"/>
                    <w:right w:val="none" w:sz="0" w:space="0" w:color="auto"/>
                  </w:divBdr>
                </w:div>
                <w:div w:id="955672225">
                  <w:marLeft w:val="0"/>
                  <w:marRight w:val="0"/>
                  <w:marTop w:val="225"/>
                  <w:marBottom w:val="0"/>
                  <w:divBdr>
                    <w:top w:val="none" w:sz="0" w:space="0" w:color="auto"/>
                    <w:left w:val="none" w:sz="0" w:space="0" w:color="auto"/>
                    <w:bottom w:val="none" w:sz="0" w:space="0" w:color="auto"/>
                    <w:right w:val="none" w:sz="0" w:space="0" w:color="auto"/>
                  </w:divBdr>
                  <w:divsChild>
                    <w:div w:id="1264918545">
                      <w:marLeft w:val="0"/>
                      <w:marRight w:val="0"/>
                      <w:marTop w:val="0"/>
                      <w:marBottom w:val="0"/>
                      <w:divBdr>
                        <w:top w:val="none" w:sz="0" w:space="0" w:color="auto"/>
                        <w:left w:val="none" w:sz="0" w:space="0" w:color="auto"/>
                        <w:bottom w:val="none" w:sz="0" w:space="0" w:color="auto"/>
                        <w:right w:val="none" w:sz="0" w:space="0" w:color="auto"/>
                      </w:divBdr>
                    </w:div>
                  </w:divsChild>
                </w:div>
                <w:div w:id="955673881">
                  <w:marLeft w:val="0"/>
                  <w:marRight w:val="0"/>
                  <w:marTop w:val="0"/>
                  <w:marBottom w:val="0"/>
                  <w:divBdr>
                    <w:top w:val="none" w:sz="0" w:space="0" w:color="auto"/>
                    <w:left w:val="none" w:sz="0" w:space="0" w:color="auto"/>
                    <w:bottom w:val="none" w:sz="0" w:space="0" w:color="auto"/>
                    <w:right w:val="none" w:sz="0" w:space="0" w:color="auto"/>
                  </w:divBdr>
                  <w:divsChild>
                    <w:div w:id="1110734921">
                      <w:marLeft w:val="0"/>
                      <w:marRight w:val="0"/>
                      <w:marTop w:val="0"/>
                      <w:marBottom w:val="0"/>
                      <w:divBdr>
                        <w:top w:val="none" w:sz="0" w:space="0" w:color="auto"/>
                        <w:left w:val="none" w:sz="0" w:space="0" w:color="auto"/>
                        <w:bottom w:val="none" w:sz="0" w:space="0" w:color="auto"/>
                        <w:right w:val="none" w:sz="0" w:space="0" w:color="auto"/>
                      </w:divBdr>
                    </w:div>
                  </w:divsChild>
                </w:div>
                <w:div w:id="955721004">
                  <w:marLeft w:val="0"/>
                  <w:marRight w:val="0"/>
                  <w:marTop w:val="375"/>
                  <w:marBottom w:val="330"/>
                  <w:divBdr>
                    <w:top w:val="none" w:sz="0" w:space="0" w:color="auto"/>
                    <w:left w:val="none" w:sz="0" w:space="0" w:color="auto"/>
                    <w:bottom w:val="none" w:sz="0" w:space="0" w:color="auto"/>
                    <w:right w:val="none" w:sz="0" w:space="0" w:color="auto"/>
                  </w:divBdr>
                  <w:divsChild>
                    <w:div w:id="984435552">
                      <w:marLeft w:val="0"/>
                      <w:marRight w:val="0"/>
                      <w:marTop w:val="0"/>
                      <w:marBottom w:val="210"/>
                      <w:divBdr>
                        <w:top w:val="none" w:sz="0" w:space="0" w:color="auto"/>
                        <w:left w:val="none" w:sz="0" w:space="0" w:color="auto"/>
                        <w:bottom w:val="none" w:sz="0" w:space="0" w:color="auto"/>
                        <w:right w:val="none" w:sz="0" w:space="0" w:color="auto"/>
                      </w:divBdr>
                    </w:div>
                  </w:divsChild>
                </w:div>
                <w:div w:id="955722000">
                  <w:marLeft w:val="0"/>
                  <w:marRight w:val="0"/>
                  <w:marTop w:val="0"/>
                  <w:marBottom w:val="0"/>
                  <w:divBdr>
                    <w:top w:val="none" w:sz="0" w:space="0" w:color="auto"/>
                    <w:left w:val="none" w:sz="0" w:space="0" w:color="auto"/>
                    <w:bottom w:val="none" w:sz="0" w:space="0" w:color="auto"/>
                    <w:right w:val="none" w:sz="0" w:space="0" w:color="auto"/>
                  </w:divBdr>
                </w:div>
                <w:div w:id="955796718">
                  <w:blockQuote w:val="1"/>
                  <w:marLeft w:val="0"/>
                  <w:marRight w:val="0"/>
                  <w:marTop w:val="0"/>
                  <w:marBottom w:val="0"/>
                  <w:divBdr>
                    <w:top w:val="none" w:sz="0" w:space="0" w:color="auto"/>
                    <w:left w:val="single" w:sz="18" w:space="15" w:color="000000"/>
                    <w:bottom w:val="none" w:sz="0" w:space="0" w:color="auto"/>
                    <w:right w:val="none" w:sz="0" w:space="0" w:color="auto"/>
                  </w:divBdr>
                </w:div>
                <w:div w:id="955872483">
                  <w:marLeft w:val="0"/>
                  <w:marRight w:val="0"/>
                  <w:marTop w:val="75"/>
                  <w:marBottom w:val="0"/>
                  <w:divBdr>
                    <w:top w:val="none" w:sz="0" w:space="0" w:color="auto"/>
                    <w:left w:val="none" w:sz="0" w:space="0" w:color="auto"/>
                    <w:bottom w:val="none" w:sz="0" w:space="0" w:color="auto"/>
                    <w:right w:val="none" w:sz="0" w:space="0" w:color="auto"/>
                  </w:divBdr>
                </w:div>
                <w:div w:id="955983867">
                  <w:marLeft w:val="0"/>
                  <w:marRight w:val="0"/>
                  <w:marTop w:val="0"/>
                  <w:marBottom w:val="0"/>
                  <w:divBdr>
                    <w:top w:val="none" w:sz="0" w:space="0" w:color="auto"/>
                    <w:left w:val="none" w:sz="0" w:space="0" w:color="auto"/>
                    <w:bottom w:val="none" w:sz="0" w:space="0" w:color="auto"/>
                    <w:right w:val="none" w:sz="0" w:space="0" w:color="auto"/>
                  </w:divBdr>
                  <w:divsChild>
                    <w:div w:id="211043324">
                      <w:marLeft w:val="0"/>
                      <w:marRight w:val="0"/>
                      <w:marTop w:val="0"/>
                      <w:marBottom w:val="0"/>
                      <w:divBdr>
                        <w:top w:val="none" w:sz="0" w:space="0" w:color="auto"/>
                        <w:left w:val="none" w:sz="0" w:space="0" w:color="auto"/>
                        <w:bottom w:val="none" w:sz="0" w:space="0" w:color="auto"/>
                        <w:right w:val="none" w:sz="0" w:space="0" w:color="auto"/>
                      </w:divBdr>
                    </w:div>
                  </w:divsChild>
                </w:div>
                <w:div w:id="955990317">
                  <w:marLeft w:val="0"/>
                  <w:marRight w:val="0"/>
                  <w:marTop w:val="0"/>
                  <w:marBottom w:val="0"/>
                  <w:divBdr>
                    <w:top w:val="none" w:sz="0" w:space="0" w:color="auto"/>
                    <w:left w:val="none" w:sz="0" w:space="0" w:color="auto"/>
                    <w:bottom w:val="none" w:sz="0" w:space="0" w:color="auto"/>
                    <w:right w:val="none" w:sz="0" w:space="0" w:color="auto"/>
                  </w:divBdr>
                </w:div>
                <w:div w:id="956059116">
                  <w:marLeft w:val="0"/>
                  <w:marRight w:val="0"/>
                  <w:marTop w:val="0"/>
                  <w:marBottom w:val="210"/>
                  <w:divBdr>
                    <w:top w:val="none" w:sz="0" w:space="0" w:color="auto"/>
                    <w:left w:val="none" w:sz="0" w:space="0" w:color="auto"/>
                    <w:bottom w:val="none" w:sz="0" w:space="0" w:color="auto"/>
                    <w:right w:val="none" w:sz="0" w:space="0" w:color="auto"/>
                  </w:divBdr>
                </w:div>
                <w:div w:id="956136516">
                  <w:marLeft w:val="0"/>
                  <w:marRight w:val="0"/>
                  <w:marTop w:val="0"/>
                  <w:marBottom w:val="0"/>
                  <w:divBdr>
                    <w:top w:val="none" w:sz="0" w:space="0" w:color="auto"/>
                    <w:left w:val="none" w:sz="0" w:space="0" w:color="auto"/>
                    <w:bottom w:val="none" w:sz="0" w:space="0" w:color="auto"/>
                    <w:right w:val="none" w:sz="0" w:space="0" w:color="auto"/>
                  </w:divBdr>
                </w:div>
                <w:div w:id="956326612">
                  <w:marLeft w:val="0"/>
                  <w:marRight w:val="0"/>
                  <w:marTop w:val="0"/>
                  <w:marBottom w:val="0"/>
                  <w:divBdr>
                    <w:top w:val="none" w:sz="0" w:space="0" w:color="auto"/>
                    <w:left w:val="none" w:sz="0" w:space="0" w:color="auto"/>
                    <w:bottom w:val="none" w:sz="0" w:space="0" w:color="auto"/>
                    <w:right w:val="none" w:sz="0" w:space="0" w:color="auto"/>
                  </w:divBdr>
                  <w:divsChild>
                    <w:div w:id="793249604">
                      <w:marLeft w:val="0"/>
                      <w:marRight w:val="0"/>
                      <w:marTop w:val="0"/>
                      <w:marBottom w:val="0"/>
                      <w:divBdr>
                        <w:top w:val="none" w:sz="0" w:space="0" w:color="auto"/>
                        <w:left w:val="none" w:sz="0" w:space="0" w:color="auto"/>
                        <w:bottom w:val="none" w:sz="0" w:space="0" w:color="auto"/>
                        <w:right w:val="none" w:sz="0" w:space="0" w:color="auto"/>
                      </w:divBdr>
                    </w:div>
                  </w:divsChild>
                </w:div>
                <w:div w:id="956447801">
                  <w:marLeft w:val="0"/>
                  <w:marRight w:val="0"/>
                  <w:marTop w:val="0"/>
                  <w:marBottom w:val="0"/>
                  <w:divBdr>
                    <w:top w:val="none" w:sz="0" w:space="0" w:color="auto"/>
                    <w:left w:val="none" w:sz="0" w:space="0" w:color="auto"/>
                    <w:bottom w:val="none" w:sz="0" w:space="0" w:color="auto"/>
                    <w:right w:val="none" w:sz="0" w:space="0" w:color="auto"/>
                  </w:divBdr>
                  <w:divsChild>
                    <w:div w:id="71204611">
                      <w:marLeft w:val="0"/>
                      <w:marRight w:val="0"/>
                      <w:marTop w:val="0"/>
                      <w:marBottom w:val="0"/>
                      <w:divBdr>
                        <w:top w:val="none" w:sz="0" w:space="0" w:color="auto"/>
                        <w:left w:val="none" w:sz="0" w:space="0" w:color="auto"/>
                        <w:bottom w:val="none" w:sz="0" w:space="0" w:color="auto"/>
                        <w:right w:val="none" w:sz="0" w:space="0" w:color="auto"/>
                      </w:divBdr>
                    </w:div>
                  </w:divsChild>
                </w:div>
                <w:div w:id="956453542">
                  <w:marLeft w:val="0"/>
                  <w:marRight w:val="0"/>
                  <w:marTop w:val="0"/>
                  <w:marBottom w:val="0"/>
                  <w:divBdr>
                    <w:top w:val="none" w:sz="0" w:space="0" w:color="auto"/>
                    <w:left w:val="none" w:sz="0" w:space="0" w:color="auto"/>
                    <w:bottom w:val="none" w:sz="0" w:space="0" w:color="auto"/>
                    <w:right w:val="none" w:sz="0" w:space="0" w:color="auto"/>
                  </w:divBdr>
                </w:div>
                <w:div w:id="956832386">
                  <w:marLeft w:val="0"/>
                  <w:marRight w:val="0"/>
                  <w:marTop w:val="150"/>
                  <w:marBottom w:val="0"/>
                  <w:divBdr>
                    <w:top w:val="none" w:sz="0" w:space="0" w:color="auto"/>
                    <w:left w:val="none" w:sz="0" w:space="0" w:color="auto"/>
                    <w:bottom w:val="none" w:sz="0" w:space="0" w:color="auto"/>
                    <w:right w:val="none" w:sz="0" w:space="0" w:color="auto"/>
                  </w:divBdr>
                </w:div>
                <w:div w:id="956840066">
                  <w:marLeft w:val="0"/>
                  <w:marRight w:val="0"/>
                  <w:marTop w:val="0"/>
                  <w:marBottom w:val="0"/>
                  <w:divBdr>
                    <w:top w:val="none" w:sz="0" w:space="0" w:color="auto"/>
                    <w:left w:val="none" w:sz="0" w:space="0" w:color="auto"/>
                    <w:bottom w:val="none" w:sz="0" w:space="0" w:color="auto"/>
                    <w:right w:val="none" w:sz="0" w:space="0" w:color="auto"/>
                  </w:divBdr>
                  <w:divsChild>
                    <w:div w:id="135993120">
                      <w:marLeft w:val="0"/>
                      <w:marRight w:val="0"/>
                      <w:marTop w:val="75"/>
                      <w:marBottom w:val="180"/>
                      <w:divBdr>
                        <w:top w:val="none" w:sz="0" w:space="0" w:color="auto"/>
                        <w:left w:val="none" w:sz="0" w:space="0" w:color="auto"/>
                        <w:bottom w:val="none" w:sz="0" w:space="0" w:color="auto"/>
                        <w:right w:val="none" w:sz="0" w:space="0" w:color="auto"/>
                      </w:divBdr>
                      <w:divsChild>
                        <w:div w:id="328295514">
                          <w:marLeft w:val="0"/>
                          <w:marRight w:val="0"/>
                          <w:marTop w:val="0"/>
                          <w:marBottom w:val="0"/>
                          <w:divBdr>
                            <w:top w:val="none" w:sz="0" w:space="0" w:color="auto"/>
                            <w:left w:val="none" w:sz="0" w:space="0" w:color="auto"/>
                            <w:bottom w:val="none" w:sz="0" w:space="0" w:color="auto"/>
                            <w:right w:val="none" w:sz="0" w:space="0" w:color="auto"/>
                          </w:divBdr>
                        </w:div>
                      </w:divsChild>
                    </w:div>
                    <w:div w:id="716661562">
                      <w:marLeft w:val="0"/>
                      <w:marRight w:val="0"/>
                      <w:marTop w:val="0"/>
                      <w:marBottom w:val="180"/>
                      <w:divBdr>
                        <w:top w:val="none" w:sz="0" w:space="0" w:color="auto"/>
                        <w:left w:val="none" w:sz="0" w:space="0" w:color="auto"/>
                        <w:bottom w:val="none" w:sz="0" w:space="0" w:color="auto"/>
                        <w:right w:val="none" w:sz="0" w:space="0" w:color="auto"/>
                      </w:divBdr>
                      <w:divsChild>
                        <w:div w:id="322660625">
                          <w:marLeft w:val="0"/>
                          <w:marRight w:val="0"/>
                          <w:marTop w:val="0"/>
                          <w:marBottom w:val="180"/>
                          <w:divBdr>
                            <w:top w:val="none" w:sz="0" w:space="0" w:color="auto"/>
                            <w:left w:val="none" w:sz="0" w:space="0" w:color="auto"/>
                            <w:bottom w:val="none" w:sz="0" w:space="0" w:color="auto"/>
                            <w:right w:val="none" w:sz="0" w:space="0" w:color="auto"/>
                          </w:divBdr>
                          <w:divsChild>
                            <w:div w:id="1068771354">
                              <w:marLeft w:val="0"/>
                              <w:marRight w:val="0"/>
                              <w:marTop w:val="0"/>
                              <w:marBottom w:val="0"/>
                              <w:divBdr>
                                <w:top w:val="none" w:sz="0" w:space="0" w:color="auto"/>
                                <w:left w:val="none" w:sz="0" w:space="0" w:color="auto"/>
                                <w:bottom w:val="none" w:sz="0" w:space="0" w:color="auto"/>
                                <w:right w:val="none" w:sz="0" w:space="0" w:color="auto"/>
                              </w:divBdr>
                            </w:div>
                          </w:divsChild>
                        </w:div>
                        <w:div w:id="790709744">
                          <w:marLeft w:val="0"/>
                          <w:marRight w:val="0"/>
                          <w:marTop w:val="0"/>
                          <w:marBottom w:val="0"/>
                          <w:divBdr>
                            <w:top w:val="none" w:sz="0" w:space="0" w:color="auto"/>
                            <w:left w:val="none" w:sz="0" w:space="0" w:color="auto"/>
                            <w:bottom w:val="none" w:sz="0" w:space="0" w:color="auto"/>
                            <w:right w:val="none" w:sz="0" w:space="0" w:color="auto"/>
                          </w:divBdr>
                          <w:divsChild>
                            <w:div w:id="1174760236">
                              <w:marLeft w:val="0"/>
                              <w:marRight w:val="0"/>
                              <w:marTop w:val="0"/>
                              <w:marBottom w:val="0"/>
                              <w:divBdr>
                                <w:top w:val="none" w:sz="0" w:space="0" w:color="auto"/>
                                <w:left w:val="none" w:sz="0" w:space="0" w:color="auto"/>
                                <w:bottom w:val="none" w:sz="0" w:space="0" w:color="auto"/>
                                <w:right w:val="none" w:sz="0" w:space="0" w:color="auto"/>
                              </w:divBdr>
                              <w:divsChild>
                                <w:div w:id="176307351">
                                  <w:marLeft w:val="0"/>
                                  <w:marRight w:val="0"/>
                                  <w:marTop w:val="75"/>
                                  <w:marBottom w:val="0"/>
                                  <w:divBdr>
                                    <w:top w:val="none" w:sz="0" w:space="0" w:color="auto"/>
                                    <w:left w:val="none" w:sz="0" w:space="0" w:color="auto"/>
                                    <w:bottom w:val="none" w:sz="0" w:space="0" w:color="auto"/>
                                    <w:right w:val="none" w:sz="0" w:space="0" w:color="auto"/>
                                  </w:divBdr>
                                </w:div>
                                <w:div w:id="753165110">
                                  <w:marLeft w:val="0"/>
                                  <w:marRight w:val="0"/>
                                  <w:marTop w:val="75"/>
                                  <w:marBottom w:val="0"/>
                                  <w:divBdr>
                                    <w:top w:val="none" w:sz="0" w:space="0" w:color="auto"/>
                                    <w:left w:val="none" w:sz="0" w:space="0" w:color="auto"/>
                                    <w:bottom w:val="none" w:sz="0" w:space="0" w:color="auto"/>
                                    <w:right w:val="none" w:sz="0" w:space="0" w:color="auto"/>
                                  </w:divBdr>
                                </w:div>
                                <w:div w:id="967664252">
                                  <w:marLeft w:val="0"/>
                                  <w:marRight w:val="0"/>
                                  <w:marTop w:val="75"/>
                                  <w:marBottom w:val="0"/>
                                  <w:divBdr>
                                    <w:top w:val="none" w:sz="0" w:space="0" w:color="auto"/>
                                    <w:left w:val="none" w:sz="0" w:space="0" w:color="auto"/>
                                    <w:bottom w:val="none" w:sz="0" w:space="0" w:color="auto"/>
                                    <w:right w:val="none" w:sz="0" w:space="0" w:color="auto"/>
                                  </w:divBdr>
                                </w:div>
                                <w:div w:id="10331871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92256831">
                      <w:marLeft w:val="0"/>
                      <w:marRight w:val="240"/>
                      <w:marTop w:val="0"/>
                      <w:marBottom w:val="0"/>
                      <w:divBdr>
                        <w:top w:val="none" w:sz="0" w:space="0" w:color="auto"/>
                        <w:left w:val="none" w:sz="0" w:space="0" w:color="auto"/>
                        <w:bottom w:val="none" w:sz="0" w:space="0" w:color="auto"/>
                        <w:right w:val="none" w:sz="0" w:space="0" w:color="auto"/>
                      </w:divBdr>
                    </w:div>
                  </w:divsChild>
                </w:div>
                <w:div w:id="957028387">
                  <w:marLeft w:val="0"/>
                  <w:marRight w:val="0"/>
                  <w:marTop w:val="0"/>
                  <w:marBottom w:val="0"/>
                  <w:divBdr>
                    <w:top w:val="none" w:sz="0" w:space="0" w:color="auto"/>
                    <w:left w:val="none" w:sz="0" w:space="0" w:color="auto"/>
                    <w:bottom w:val="none" w:sz="0" w:space="0" w:color="auto"/>
                    <w:right w:val="none" w:sz="0" w:space="0" w:color="auto"/>
                  </w:divBdr>
                  <w:divsChild>
                    <w:div w:id="909190171">
                      <w:marLeft w:val="0"/>
                      <w:marRight w:val="0"/>
                      <w:marTop w:val="450"/>
                      <w:marBottom w:val="450"/>
                      <w:divBdr>
                        <w:top w:val="none" w:sz="0" w:space="0" w:color="auto"/>
                        <w:left w:val="none" w:sz="0" w:space="0" w:color="auto"/>
                        <w:bottom w:val="none" w:sz="0" w:space="0" w:color="auto"/>
                        <w:right w:val="none" w:sz="0" w:space="0" w:color="auto"/>
                      </w:divBdr>
                    </w:div>
                  </w:divsChild>
                </w:div>
                <w:div w:id="957106817">
                  <w:marLeft w:val="0"/>
                  <w:marRight w:val="0"/>
                  <w:marTop w:val="0"/>
                  <w:marBottom w:val="0"/>
                  <w:divBdr>
                    <w:top w:val="none" w:sz="0" w:space="0" w:color="auto"/>
                    <w:left w:val="none" w:sz="0" w:space="0" w:color="auto"/>
                    <w:bottom w:val="none" w:sz="0" w:space="0" w:color="auto"/>
                    <w:right w:val="none" w:sz="0" w:space="0" w:color="auto"/>
                  </w:divBdr>
                </w:div>
                <w:div w:id="957760719">
                  <w:marLeft w:val="0"/>
                  <w:marRight w:val="0"/>
                  <w:marTop w:val="0"/>
                  <w:marBottom w:val="0"/>
                  <w:divBdr>
                    <w:top w:val="none" w:sz="0" w:space="0" w:color="auto"/>
                    <w:left w:val="none" w:sz="0" w:space="0" w:color="auto"/>
                    <w:bottom w:val="none" w:sz="0" w:space="0" w:color="auto"/>
                    <w:right w:val="none" w:sz="0" w:space="0" w:color="auto"/>
                  </w:divBdr>
                </w:div>
                <w:div w:id="957875073">
                  <w:marLeft w:val="0"/>
                  <w:marRight w:val="0"/>
                  <w:marTop w:val="0"/>
                  <w:marBottom w:val="75"/>
                  <w:divBdr>
                    <w:top w:val="none" w:sz="0" w:space="0" w:color="auto"/>
                    <w:left w:val="none" w:sz="0" w:space="0" w:color="auto"/>
                    <w:bottom w:val="none" w:sz="0" w:space="0" w:color="auto"/>
                    <w:right w:val="none" w:sz="0" w:space="0" w:color="auto"/>
                  </w:divBdr>
                  <w:divsChild>
                    <w:div w:id="149685883">
                      <w:marLeft w:val="0"/>
                      <w:marRight w:val="0"/>
                      <w:marTop w:val="0"/>
                      <w:marBottom w:val="0"/>
                      <w:divBdr>
                        <w:top w:val="none" w:sz="0" w:space="0" w:color="auto"/>
                        <w:left w:val="none" w:sz="0" w:space="0" w:color="auto"/>
                        <w:bottom w:val="none" w:sz="0" w:space="0" w:color="auto"/>
                        <w:right w:val="none" w:sz="0" w:space="0" w:color="auto"/>
                      </w:divBdr>
                    </w:div>
                  </w:divsChild>
                </w:div>
                <w:div w:id="958486891">
                  <w:marLeft w:val="0"/>
                  <w:marRight w:val="0"/>
                  <w:marTop w:val="0"/>
                  <w:marBottom w:val="0"/>
                  <w:divBdr>
                    <w:top w:val="none" w:sz="0" w:space="0" w:color="auto"/>
                    <w:left w:val="none" w:sz="0" w:space="0" w:color="auto"/>
                    <w:bottom w:val="none" w:sz="0" w:space="0" w:color="auto"/>
                    <w:right w:val="none" w:sz="0" w:space="0" w:color="auto"/>
                  </w:divBdr>
                </w:div>
                <w:div w:id="958875817">
                  <w:marLeft w:val="0"/>
                  <w:marRight w:val="0"/>
                  <w:marTop w:val="225"/>
                  <w:marBottom w:val="0"/>
                  <w:divBdr>
                    <w:top w:val="none" w:sz="0" w:space="0" w:color="auto"/>
                    <w:left w:val="none" w:sz="0" w:space="0" w:color="auto"/>
                    <w:bottom w:val="none" w:sz="0" w:space="0" w:color="auto"/>
                    <w:right w:val="none" w:sz="0" w:space="0" w:color="auto"/>
                  </w:divBdr>
                  <w:divsChild>
                    <w:div w:id="386297074">
                      <w:marLeft w:val="0"/>
                      <w:marRight w:val="0"/>
                      <w:marTop w:val="0"/>
                      <w:marBottom w:val="0"/>
                      <w:divBdr>
                        <w:top w:val="none" w:sz="0" w:space="0" w:color="auto"/>
                        <w:left w:val="none" w:sz="0" w:space="0" w:color="auto"/>
                        <w:bottom w:val="none" w:sz="0" w:space="0" w:color="auto"/>
                        <w:right w:val="none" w:sz="0" w:space="0" w:color="auto"/>
                      </w:divBdr>
                    </w:div>
                  </w:divsChild>
                </w:div>
                <w:div w:id="958949711">
                  <w:marLeft w:val="0"/>
                  <w:marRight w:val="0"/>
                  <w:marTop w:val="0"/>
                  <w:marBottom w:val="0"/>
                  <w:divBdr>
                    <w:top w:val="none" w:sz="0" w:space="0" w:color="auto"/>
                    <w:left w:val="none" w:sz="0" w:space="0" w:color="auto"/>
                    <w:bottom w:val="none" w:sz="0" w:space="0" w:color="auto"/>
                    <w:right w:val="none" w:sz="0" w:space="0" w:color="auto"/>
                  </w:divBdr>
                  <w:divsChild>
                    <w:div w:id="171771045">
                      <w:marLeft w:val="0"/>
                      <w:marRight w:val="0"/>
                      <w:marTop w:val="0"/>
                      <w:marBottom w:val="0"/>
                      <w:divBdr>
                        <w:top w:val="none" w:sz="0" w:space="0" w:color="auto"/>
                        <w:left w:val="none" w:sz="0" w:space="0" w:color="auto"/>
                        <w:bottom w:val="none" w:sz="0" w:space="0" w:color="auto"/>
                        <w:right w:val="none" w:sz="0" w:space="0" w:color="auto"/>
                      </w:divBdr>
                      <w:divsChild>
                        <w:div w:id="12836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54790">
                  <w:marLeft w:val="0"/>
                  <w:marRight w:val="0"/>
                  <w:marTop w:val="225"/>
                  <w:marBottom w:val="0"/>
                  <w:divBdr>
                    <w:top w:val="none" w:sz="0" w:space="0" w:color="auto"/>
                    <w:left w:val="none" w:sz="0" w:space="0" w:color="auto"/>
                    <w:bottom w:val="none" w:sz="0" w:space="0" w:color="auto"/>
                    <w:right w:val="none" w:sz="0" w:space="0" w:color="auto"/>
                  </w:divBdr>
                </w:div>
                <w:div w:id="958998193">
                  <w:marLeft w:val="0"/>
                  <w:marRight w:val="0"/>
                  <w:marTop w:val="0"/>
                  <w:marBottom w:val="0"/>
                  <w:divBdr>
                    <w:top w:val="none" w:sz="0" w:space="0" w:color="auto"/>
                    <w:left w:val="none" w:sz="0" w:space="0" w:color="auto"/>
                    <w:bottom w:val="none" w:sz="0" w:space="0" w:color="auto"/>
                    <w:right w:val="none" w:sz="0" w:space="0" w:color="auto"/>
                  </w:divBdr>
                </w:div>
                <w:div w:id="959072106">
                  <w:marLeft w:val="0"/>
                  <w:marRight w:val="0"/>
                  <w:marTop w:val="0"/>
                  <w:marBottom w:val="0"/>
                  <w:divBdr>
                    <w:top w:val="none" w:sz="0" w:space="0" w:color="auto"/>
                    <w:left w:val="none" w:sz="0" w:space="0" w:color="auto"/>
                    <w:bottom w:val="none" w:sz="0" w:space="0" w:color="auto"/>
                    <w:right w:val="none" w:sz="0" w:space="0" w:color="auto"/>
                  </w:divBdr>
                </w:div>
                <w:div w:id="959144928">
                  <w:marLeft w:val="0"/>
                  <w:marRight w:val="0"/>
                  <w:marTop w:val="0"/>
                  <w:marBottom w:val="0"/>
                  <w:divBdr>
                    <w:top w:val="none" w:sz="0" w:space="0" w:color="auto"/>
                    <w:left w:val="none" w:sz="0" w:space="0" w:color="auto"/>
                    <w:bottom w:val="none" w:sz="0" w:space="0" w:color="auto"/>
                    <w:right w:val="none" w:sz="0" w:space="0" w:color="auto"/>
                  </w:divBdr>
                  <w:divsChild>
                    <w:div w:id="313224398">
                      <w:marLeft w:val="0"/>
                      <w:marRight w:val="0"/>
                      <w:marTop w:val="0"/>
                      <w:marBottom w:val="0"/>
                      <w:divBdr>
                        <w:top w:val="none" w:sz="0" w:space="0" w:color="auto"/>
                        <w:left w:val="none" w:sz="0" w:space="0" w:color="auto"/>
                        <w:bottom w:val="none" w:sz="0" w:space="0" w:color="auto"/>
                        <w:right w:val="none" w:sz="0" w:space="0" w:color="auto"/>
                      </w:divBdr>
                    </w:div>
                  </w:divsChild>
                </w:div>
                <w:div w:id="959216565">
                  <w:marLeft w:val="0"/>
                  <w:marRight w:val="0"/>
                  <w:marTop w:val="75"/>
                  <w:marBottom w:val="0"/>
                  <w:divBdr>
                    <w:top w:val="none" w:sz="0" w:space="0" w:color="auto"/>
                    <w:left w:val="none" w:sz="0" w:space="0" w:color="auto"/>
                    <w:bottom w:val="none" w:sz="0" w:space="0" w:color="auto"/>
                    <w:right w:val="none" w:sz="0" w:space="0" w:color="auto"/>
                  </w:divBdr>
                </w:div>
                <w:div w:id="959261555">
                  <w:marLeft w:val="0"/>
                  <w:marRight w:val="0"/>
                  <w:marTop w:val="0"/>
                  <w:marBottom w:val="0"/>
                  <w:divBdr>
                    <w:top w:val="none" w:sz="0" w:space="0" w:color="auto"/>
                    <w:left w:val="none" w:sz="0" w:space="0" w:color="auto"/>
                    <w:bottom w:val="none" w:sz="0" w:space="0" w:color="auto"/>
                    <w:right w:val="none" w:sz="0" w:space="0" w:color="auto"/>
                  </w:divBdr>
                  <w:divsChild>
                    <w:div w:id="694160543">
                      <w:marLeft w:val="0"/>
                      <w:marRight w:val="0"/>
                      <w:marTop w:val="0"/>
                      <w:marBottom w:val="0"/>
                      <w:divBdr>
                        <w:top w:val="none" w:sz="0" w:space="0" w:color="auto"/>
                        <w:left w:val="none" w:sz="0" w:space="0" w:color="auto"/>
                        <w:bottom w:val="none" w:sz="0" w:space="0" w:color="auto"/>
                        <w:right w:val="none" w:sz="0" w:space="0" w:color="auto"/>
                      </w:divBdr>
                    </w:div>
                  </w:divsChild>
                </w:div>
                <w:div w:id="959265745">
                  <w:marLeft w:val="0"/>
                  <w:marRight w:val="0"/>
                  <w:marTop w:val="0"/>
                  <w:marBottom w:val="0"/>
                  <w:divBdr>
                    <w:top w:val="none" w:sz="0" w:space="0" w:color="auto"/>
                    <w:left w:val="none" w:sz="0" w:space="0" w:color="auto"/>
                    <w:bottom w:val="none" w:sz="0" w:space="0" w:color="auto"/>
                    <w:right w:val="none" w:sz="0" w:space="0" w:color="auto"/>
                  </w:divBdr>
                  <w:divsChild>
                    <w:div w:id="174269524">
                      <w:marLeft w:val="3345"/>
                      <w:marRight w:val="1309"/>
                      <w:marTop w:val="0"/>
                      <w:marBottom w:val="0"/>
                      <w:divBdr>
                        <w:top w:val="none" w:sz="0" w:space="0" w:color="auto"/>
                        <w:left w:val="none" w:sz="0" w:space="0" w:color="auto"/>
                        <w:bottom w:val="none" w:sz="0" w:space="0" w:color="auto"/>
                        <w:right w:val="none" w:sz="0" w:space="0" w:color="auto"/>
                      </w:divBdr>
                    </w:div>
                  </w:divsChild>
                </w:div>
                <w:div w:id="959413606">
                  <w:marLeft w:val="0"/>
                  <w:marRight w:val="0"/>
                  <w:marTop w:val="0"/>
                  <w:marBottom w:val="0"/>
                  <w:divBdr>
                    <w:top w:val="none" w:sz="0" w:space="0" w:color="auto"/>
                    <w:left w:val="none" w:sz="0" w:space="0" w:color="auto"/>
                    <w:bottom w:val="none" w:sz="0" w:space="0" w:color="auto"/>
                    <w:right w:val="none" w:sz="0" w:space="0" w:color="auto"/>
                  </w:divBdr>
                </w:div>
                <w:div w:id="959454663">
                  <w:marLeft w:val="0"/>
                  <w:marRight w:val="0"/>
                  <w:marTop w:val="0"/>
                  <w:marBottom w:val="0"/>
                  <w:divBdr>
                    <w:top w:val="none" w:sz="0" w:space="0" w:color="auto"/>
                    <w:left w:val="none" w:sz="0" w:space="0" w:color="auto"/>
                    <w:bottom w:val="none" w:sz="0" w:space="0" w:color="auto"/>
                    <w:right w:val="none" w:sz="0" w:space="0" w:color="auto"/>
                  </w:divBdr>
                </w:div>
                <w:div w:id="959457903">
                  <w:marLeft w:val="0"/>
                  <w:marRight w:val="0"/>
                  <w:marTop w:val="0"/>
                  <w:marBottom w:val="0"/>
                  <w:divBdr>
                    <w:top w:val="none" w:sz="0" w:space="0" w:color="auto"/>
                    <w:left w:val="none" w:sz="0" w:space="0" w:color="auto"/>
                    <w:bottom w:val="none" w:sz="0" w:space="0" w:color="auto"/>
                    <w:right w:val="none" w:sz="0" w:space="0" w:color="auto"/>
                  </w:divBdr>
                </w:div>
                <w:div w:id="959605156">
                  <w:marLeft w:val="0"/>
                  <w:marRight w:val="0"/>
                  <w:marTop w:val="0"/>
                  <w:marBottom w:val="0"/>
                  <w:divBdr>
                    <w:top w:val="none" w:sz="0" w:space="0" w:color="auto"/>
                    <w:left w:val="none" w:sz="0" w:space="0" w:color="auto"/>
                    <w:bottom w:val="none" w:sz="0" w:space="0" w:color="auto"/>
                    <w:right w:val="none" w:sz="0" w:space="0" w:color="auto"/>
                  </w:divBdr>
                </w:div>
                <w:div w:id="959607896">
                  <w:marLeft w:val="0"/>
                  <w:marRight w:val="0"/>
                  <w:marTop w:val="0"/>
                  <w:marBottom w:val="0"/>
                  <w:divBdr>
                    <w:top w:val="none" w:sz="0" w:space="0" w:color="auto"/>
                    <w:left w:val="none" w:sz="0" w:space="0" w:color="auto"/>
                    <w:bottom w:val="none" w:sz="0" w:space="0" w:color="auto"/>
                    <w:right w:val="none" w:sz="0" w:space="0" w:color="auto"/>
                  </w:divBdr>
                  <w:divsChild>
                    <w:div w:id="593783283">
                      <w:marLeft w:val="0"/>
                      <w:marRight w:val="0"/>
                      <w:marTop w:val="0"/>
                      <w:marBottom w:val="0"/>
                      <w:divBdr>
                        <w:top w:val="none" w:sz="0" w:space="0" w:color="auto"/>
                        <w:left w:val="none" w:sz="0" w:space="0" w:color="auto"/>
                        <w:bottom w:val="none" w:sz="0" w:space="0" w:color="auto"/>
                        <w:right w:val="none" w:sz="0" w:space="0" w:color="auto"/>
                      </w:divBdr>
                    </w:div>
                  </w:divsChild>
                </w:div>
                <w:div w:id="959648782">
                  <w:marLeft w:val="0"/>
                  <w:marRight w:val="0"/>
                  <w:marTop w:val="225"/>
                  <w:marBottom w:val="0"/>
                  <w:divBdr>
                    <w:top w:val="none" w:sz="0" w:space="0" w:color="auto"/>
                    <w:left w:val="none" w:sz="0" w:space="0" w:color="auto"/>
                    <w:bottom w:val="none" w:sz="0" w:space="0" w:color="auto"/>
                    <w:right w:val="none" w:sz="0" w:space="0" w:color="auto"/>
                  </w:divBdr>
                  <w:divsChild>
                    <w:div w:id="1142309023">
                      <w:marLeft w:val="0"/>
                      <w:marRight w:val="0"/>
                      <w:marTop w:val="0"/>
                      <w:marBottom w:val="0"/>
                      <w:divBdr>
                        <w:top w:val="none" w:sz="0" w:space="0" w:color="auto"/>
                        <w:left w:val="none" w:sz="0" w:space="0" w:color="auto"/>
                        <w:bottom w:val="none" w:sz="0" w:space="0" w:color="auto"/>
                        <w:right w:val="none" w:sz="0" w:space="0" w:color="auto"/>
                      </w:divBdr>
                    </w:div>
                  </w:divsChild>
                </w:div>
                <w:div w:id="959846252">
                  <w:marLeft w:val="0"/>
                  <w:marRight w:val="30"/>
                  <w:marTop w:val="0"/>
                  <w:marBottom w:val="0"/>
                  <w:divBdr>
                    <w:top w:val="none" w:sz="0" w:space="0" w:color="auto"/>
                    <w:left w:val="none" w:sz="0" w:space="0" w:color="auto"/>
                    <w:bottom w:val="none" w:sz="0" w:space="0" w:color="auto"/>
                    <w:right w:val="none" w:sz="0" w:space="0" w:color="auto"/>
                  </w:divBdr>
                </w:div>
                <w:div w:id="959871648">
                  <w:marLeft w:val="0"/>
                  <w:marRight w:val="0"/>
                  <w:marTop w:val="0"/>
                  <w:marBottom w:val="300"/>
                  <w:divBdr>
                    <w:top w:val="none" w:sz="0" w:space="0" w:color="auto"/>
                    <w:left w:val="none" w:sz="0" w:space="0" w:color="auto"/>
                    <w:bottom w:val="none" w:sz="0" w:space="0" w:color="auto"/>
                    <w:right w:val="none" w:sz="0" w:space="0" w:color="auto"/>
                  </w:divBdr>
                  <w:divsChild>
                    <w:div w:id="18166659">
                      <w:marLeft w:val="0"/>
                      <w:marRight w:val="0"/>
                      <w:marTop w:val="0"/>
                      <w:marBottom w:val="0"/>
                      <w:divBdr>
                        <w:top w:val="none" w:sz="0" w:space="0" w:color="auto"/>
                        <w:left w:val="none" w:sz="0" w:space="0" w:color="auto"/>
                        <w:bottom w:val="none" w:sz="0" w:space="0" w:color="auto"/>
                        <w:right w:val="none" w:sz="0" w:space="0" w:color="auto"/>
                      </w:divBdr>
                      <w:divsChild>
                        <w:div w:id="1016233809">
                          <w:marLeft w:val="0"/>
                          <w:marRight w:val="0"/>
                          <w:marTop w:val="0"/>
                          <w:marBottom w:val="0"/>
                          <w:divBdr>
                            <w:top w:val="none" w:sz="0" w:space="0" w:color="auto"/>
                            <w:left w:val="none" w:sz="0" w:space="0" w:color="auto"/>
                            <w:bottom w:val="none" w:sz="0" w:space="0" w:color="auto"/>
                            <w:right w:val="none" w:sz="0" w:space="0" w:color="auto"/>
                          </w:divBdr>
                          <w:divsChild>
                            <w:div w:id="399985124">
                              <w:marLeft w:val="0"/>
                              <w:marRight w:val="0"/>
                              <w:marTop w:val="0"/>
                              <w:marBottom w:val="0"/>
                              <w:divBdr>
                                <w:top w:val="none" w:sz="0" w:space="0" w:color="auto"/>
                                <w:left w:val="none" w:sz="0" w:space="0" w:color="auto"/>
                                <w:bottom w:val="none" w:sz="0" w:space="0" w:color="auto"/>
                                <w:right w:val="none" w:sz="0" w:space="0" w:color="auto"/>
                              </w:divBdr>
                              <w:divsChild>
                                <w:div w:id="88355794">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959918676">
                  <w:marLeft w:val="0"/>
                  <w:marRight w:val="0"/>
                  <w:marTop w:val="225"/>
                  <w:marBottom w:val="0"/>
                  <w:divBdr>
                    <w:top w:val="none" w:sz="0" w:space="0" w:color="auto"/>
                    <w:left w:val="none" w:sz="0" w:space="0" w:color="auto"/>
                    <w:bottom w:val="none" w:sz="0" w:space="0" w:color="auto"/>
                    <w:right w:val="none" w:sz="0" w:space="0" w:color="auto"/>
                  </w:divBdr>
                </w:div>
                <w:div w:id="960036950">
                  <w:marLeft w:val="0"/>
                  <w:marRight w:val="0"/>
                  <w:marTop w:val="0"/>
                  <w:marBottom w:val="0"/>
                  <w:divBdr>
                    <w:top w:val="none" w:sz="0" w:space="0" w:color="auto"/>
                    <w:left w:val="none" w:sz="0" w:space="0" w:color="auto"/>
                    <w:bottom w:val="none" w:sz="0" w:space="0" w:color="auto"/>
                    <w:right w:val="none" w:sz="0" w:space="0" w:color="auto"/>
                  </w:divBdr>
                  <w:divsChild>
                    <w:div w:id="277760834">
                      <w:marLeft w:val="0"/>
                      <w:marRight w:val="0"/>
                      <w:marTop w:val="0"/>
                      <w:marBottom w:val="0"/>
                      <w:divBdr>
                        <w:top w:val="none" w:sz="0" w:space="0" w:color="auto"/>
                        <w:left w:val="none" w:sz="0" w:space="0" w:color="auto"/>
                        <w:bottom w:val="none" w:sz="0" w:space="0" w:color="auto"/>
                        <w:right w:val="none" w:sz="0" w:space="0" w:color="auto"/>
                      </w:divBdr>
                    </w:div>
                    <w:div w:id="290403510">
                      <w:marLeft w:val="0"/>
                      <w:marRight w:val="0"/>
                      <w:marTop w:val="0"/>
                      <w:marBottom w:val="0"/>
                      <w:divBdr>
                        <w:top w:val="none" w:sz="0" w:space="0" w:color="auto"/>
                        <w:left w:val="none" w:sz="0" w:space="0" w:color="auto"/>
                        <w:bottom w:val="none" w:sz="0" w:space="0" w:color="auto"/>
                        <w:right w:val="none" w:sz="0" w:space="0" w:color="auto"/>
                      </w:divBdr>
                      <w:divsChild>
                        <w:div w:id="42619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56104">
                  <w:marLeft w:val="0"/>
                  <w:marRight w:val="0"/>
                  <w:marTop w:val="0"/>
                  <w:marBottom w:val="0"/>
                  <w:divBdr>
                    <w:top w:val="none" w:sz="0" w:space="0" w:color="auto"/>
                    <w:left w:val="none" w:sz="0" w:space="0" w:color="auto"/>
                    <w:bottom w:val="none" w:sz="0" w:space="0" w:color="auto"/>
                    <w:right w:val="none" w:sz="0" w:space="0" w:color="auto"/>
                  </w:divBdr>
                </w:div>
                <w:div w:id="960572976">
                  <w:marLeft w:val="0"/>
                  <w:marRight w:val="0"/>
                  <w:marTop w:val="0"/>
                  <w:marBottom w:val="0"/>
                  <w:divBdr>
                    <w:top w:val="none" w:sz="0" w:space="0" w:color="auto"/>
                    <w:left w:val="none" w:sz="0" w:space="0" w:color="auto"/>
                    <w:bottom w:val="none" w:sz="0" w:space="0" w:color="auto"/>
                    <w:right w:val="none" w:sz="0" w:space="0" w:color="auto"/>
                  </w:divBdr>
                  <w:divsChild>
                    <w:div w:id="1102994801">
                      <w:marLeft w:val="0"/>
                      <w:marRight w:val="0"/>
                      <w:marTop w:val="0"/>
                      <w:marBottom w:val="0"/>
                      <w:divBdr>
                        <w:top w:val="none" w:sz="0" w:space="0" w:color="auto"/>
                        <w:left w:val="none" w:sz="0" w:space="0" w:color="auto"/>
                        <w:bottom w:val="none" w:sz="0" w:space="0" w:color="auto"/>
                        <w:right w:val="none" w:sz="0" w:space="0" w:color="auto"/>
                      </w:divBdr>
                      <w:divsChild>
                        <w:div w:id="670060094">
                          <w:marLeft w:val="0"/>
                          <w:marRight w:val="0"/>
                          <w:marTop w:val="0"/>
                          <w:marBottom w:val="0"/>
                          <w:divBdr>
                            <w:top w:val="none" w:sz="0" w:space="0" w:color="auto"/>
                            <w:left w:val="none" w:sz="0" w:space="0" w:color="auto"/>
                            <w:bottom w:val="none" w:sz="0" w:space="0" w:color="auto"/>
                            <w:right w:val="none" w:sz="0" w:space="0" w:color="auto"/>
                          </w:divBdr>
                        </w:div>
                        <w:div w:id="1096294511">
                          <w:marLeft w:val="0"/>
                          <w:marRight w:val="0"/>
                          <w:marTop w:val="0"/>
                          <w:marBottom w:val="0"/>
                          <w:divBdr>
                            <w:top w:val="none" w:sz="0" w:space="0" w:color="auto"/>
                            <w:left w:val="none" w:sz="0" w:space="0" w:color="auto"/>
                            <w:bottom w:val="none" w:sz="0" w:space="0" w:color="auto"/>
                            <w:right w:val="none" w:sz="0" w:space="0" w:color="auto"/>
                          </w:divBdr>
                        </w:div>
                        <w:div w:id="112604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644727">
                  <w:marLeft w:val="0"/>
                  <w:marRight w:val="0"/>
                  <w:marTop w:val="0"/>
                  <w:marBottom w:val="150"/>
                  <w:divBdr>
                    <w:top w:val="none" w:sz="0" w:space="0" w:color="auto"/>
                    <w:left w:val="none" w:sz="0" w:space="0" w:color="auto"/>
                    <w:bottom w:val="none" w:sz="0" w:space="0" w:color="auto"/>
                    <w:right w:val="none" w:sz="0" w:space="0" w:color="auto"/>
                  </w:divBdr>
                  <w:divsChild>
                    <w:div w:id="515659123">
                      <w:marLeft w:val="0"/>
                      <w:marRight w:val="0"/>
                      <w:marTop w:val="0"/>
                      <w:marBottom w:val="0"/>
                      <w:divBdr>
                        <w:top w:val="none" w:sz="0" w:space="0" w:color="auto"/>
                        <w:left w:val="none" w:sz="0" w:space="0" w:color="auto"/>
                        <w:bottom w:val="none" w:sz="0" w:space="0" w:color="auto"/>
                        <w:right w:val="none" w:sz="0" w:space="0" w:color="auto"/>
                      </w:divBdr>
                      <w:divsChild>
                        <w:div w:id="422989757">
                          <w:marLeft w:val="0"/>
                          <w:marRight w:val="0"/>
                          <w:marTop w:val="0"/>
                          <w:marBottom w:val="300"/>
                          <w:divBdr>
                            <w:top w:val="none" w:sz="0" w:space="0" w:color="auto"/>
                            <w:left w:val="none" w:sz="0" w:space="0" w:color="auto"/>
                            <w:bottom w:val="none" w:sz="0" w:space="0" w:color="auto"/>
                            <w:right w:val="none" w:sz="0" w:space="0" w:color="auto"/>
                          </w:divBdr>
                          <w:divsChild>
                            <w:div w:id="203256698">
                              <w:marLeft w:val="0"/>
                              <w:marRight w:val="0"/>
                              <w:marTop w:val="0"/>
                              <w:marBottom w:val="225"/>
                              <w:divBdr>
                                <w:top w:val="none" w:sz="0" w:space="0" w:color="auto"/>
                                <w:left w:val="none" w:sz="0" w:space="0" w:color="auto"/>
                                <w:bottom w:val="none" w:sz="0" w:space="0" w:color="auto"/>
                                <w:right w:val="none" w:sz="0" w:space="0" w:color="auto"/>
                              </w:divBdr>
                            </w:div>
                            <w:div w:id="489055867">
                              <w:marLeft w:val="300"/>
                              <w:marRight w:val="0"/>
                              <w:marTop w:val="0"/>
                              <w:marBottom w:val="150"/>
                              <w:divBdr>
                                <w:top w:val="none" w:sz="0" w:space="0" w:color="auto"/>
                                <w:left w:val="none" w:sz="0" w:space="0" w:color="auto"/>
                                <w:bottom w:val="none" w:sz="0" w:space="0" w:color="auto"/>
                                <w:right w:val="none" w:sz="0" w:space="0" w:color="auto"/>
                              </w:divBdr>
                              <w:divsChild>
                                <w:div w:id="639268566">
                                  <w:marLeft w:val="0"/>
                                  <w:marRight w:val="0"/>
                                  <w:marTop w:val="0"/>
                                  <w:marBottom w:val="0"/>
                                  <w:divBdr>
                                    <w:top w:val="none" w:sz="0" w:space="0" w:color="auto"/>
                                    <w:left w:val="none" w:sz="0" w:space="0" w:color="auto"/>
                                    <w:bottom w:val="none" w:sz="0" w:space="0" w:color="auto"/>
                                    <w:right w:val="none" w:sz="0" w:space="0" w:color="auto"/>
                                  </w:divBdr>
                                  <w:divsChild>
                                    <w:div w:id="499276400">
                                      <w:marLeft w:val="0"/>
                                      <w:marRight w:val="0"/>
                                      <w:marTop w:val="225"/>
                                      <w:marBottom w:val="0"/>
                                      <w:divBdr>
                                        <w:top w:val="none" w:sz="0" w:space="0" w:color="auto"/>
                                        <w:left w:val="none" w:sz="0" w:space="0" w:color="auto"/>
                                        <w:bottom w:val="none" w:sz="0" w:space="0" w:color="auto"/>
                                        <w:right w:val="none" w:sz="0" w:space="0" w:color="auto"/>
                                      </w:divBdr>
                                      <w:divsChild>
                                        <w:div w:id="87191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07076">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 w:id="960653232">
                  <w:marLeft w:val="300"/>
                  <w:marRight w:val="300"/>
                  <w:marTop w:val="0"/>
                  <w:marBottom w:val="0"/>
                  <w:divBdr>
                    <w:top w:val="none" w:sz="0" w:space="0" w:color="auto"/>
                    <w:left w:val="none" w:sz="0" w:space="0" w:color="auto"/>
                    <w:bottom w:val="none" w:sz="0" w:space="0" w:color="auto"/>
                    <w:right w:val="none" w:sz="0" w:space="0" w:color="auto"/>
                  </w:divBdr>
                </w:div>
                <w:div w:id="960842313">
                  <w:marLeft w:val="0"/>
                  <w:marRight w:val="0"/>
                  <w:marTop w:val="0"/>
                  <w:marBottom w:val="0"/>
                  <w:divBdr>
                    <w:top w:val="none" w:sz="0" w:space="0" w:color="auto"/>
                    <w:left w:val="none" w:sz="0" w:space="0" w:color="auto"/>
                    <w:bottom w:val="none" w:sz="0" w:space="0" w:color="auto"/>
                    <w:right w:val="none" w:sz="0" w:space="0" w:color="auto"/>
                  </w:divBdr>
                </w:div>
                <w:div w:id="960847469">
                  <w:marLeft w:val="300"/>
                  <w:marRight w:val="0"/>
                  <w:marTop w:val="0"/>
                  <w:marBottom w:val="75"/>
                  <w:divBdr>
                    <w:top w:val="none" w:sz="0" w:space="0" w:color="auto"/>
                    <w:left w:val="none" w:sz="0" w:space="0" w:color="auto"/>
                    <w:bottom w:val="none" w:sz="0" w:space="0" w:color="auto"/>
                    <w:right w:val="none" w:sz="0" w:space="0" w:color="auto"/>
                  </w:divBdr>
                  <w:divsChild>
                    <w:div w:id="883100090">
                      <w:marLeft w:val="0"/>
                      <w:marRight w:val="0"/>
                      <w:marTop w:val="0"/>
                      <w:marBottom w:val="0"/>
                      <w:divBdr>
                        <w:top w:val="none" w:sz="0" w:space="0" w:color="auto"/>
                        <w:left w:val="none" w:sz="0" w:space="0" w:color="auto"/>
                        <w:bottom w:val="none" w:sz="0" w:space="0" w:color="auto"/>
                        <w:right w:val="none" w:sz="0" w:space="0" w:color="auto"/>
                      </w:divBdr>
                      <w:divsChild>
                        <w:div w:id="258031331">
                          <w:marLeft w:val="0"/>
                          <w:marRight w:val="0"/>
                          <w:marTop w:val="0"/>
                          <w:marBottom w:val="0"/>
                          <w:divBdr>
                            <w:top w:val="none" w:sz="0" w:space="0" w:color="auto"/>
                            <w:left w:val="none" w:sz="0" w:space="0" w:color="auto"/>
                            <w:bottom w:val="none" w:sz="0" w:space="0" w:color="auto"/>
                            <w:right w:val="none" w:sz="0" w:space="0" w:color="auto"/>
                          </w:divBdr>
                          <w:divsChild>
                            <w:div w:id="4542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32104">
                  <w:marLeft w:val="0"/>
                  <w:marRight w:val="0"/>
                  <w:marTop w:val="0"/>
                  <w:marBottom w:val="0"/>
                  <w:divBdr>
                    <w:top w:val="none" w:sz="0" w:space="0" w:color="auto"/>
                    <w:left w:val="none" w:sz="0" w:space="0" w:color="auto"/>
                    <w:bottom w:val="none" w:sz="0" w:space="0" w:color="auto"/>
                    <w:right w:val="none" w:sz="0" w:space="0" w:color="auto"/>
                  </w:divBdr>
                </w:div>
                <w:div w:id="961115189">
                  <w:marLeft w:val="0"/>
                  <w:marRight w:val="0"/>
                  <w:marTop w:val="0"/>
                  <w:marBottom w:val="0"/>
                  <w:divBdr>
                    <w:top w:val="none" w:sz="0" w:space="0" w:color="auto"/>
                    <w:left w:val="none" w:sz="0" w:space="0" w:color="auto"/>
                    <w:bottom w:val="none" w:sz="0" w:space="0" w:color="auto"/>
                    <w:right w:val="none" w:sz="0" w:space="0" w:color="auto"/>
                  </w:divBdr>
                </w:div>
                <w:div w:id="961304579">
                  <w:marLeft w:val="0"/>
                  <w:marRight w:val="0"/>
                  <w:marTop w:val="0"/>
                  <w:marBottom w:val="0"/>
                  <w:divBdr>
                    <w:top w:val="none" w:sz="0" w:space="0" w:color="auto"/>
                    <w:left w:val="none" w:sz="0" w:space="0" w:color="auto"/>
                    <w:bottom w:val="none" w:sz="0" w:space="0" w:color="auto"/>
                    <w:right w:val="none" w:sz="0" w:space="0" w:color="auto"/>
                  </w:divBdr>
                  <w:divsChild>
                    <w:div w:id="748502365">
                      <w:marLeft w:val="0"/>
                      <w:marRight w:val="0"/>
                      <w:marTop w:val="0"/>
                      <w:marBottom w:val="0"/>
                      <w:divBdr>
                        <w:top w:val="none" w:sz="0" w:space="0" w:color="auto"/>
                        <w:left w:val="none" w:sz="0" w:space="0" w:color="auto"/>
                        <w:bottom w:val="none" w:sz="0" w:space="0" w:color="auto"/>
                        <w:right w:val="none" w:sz="0" w:space="0" w:color="auto"/>
                      </w:divBdr>
                    </w:div>
                  </w:divsChild>
                </w:div>
                <w:div w:id="961501063">
                  <w:marLeft w:val="0"/>
                  <w:marRight w:val="0"/>
                  <w:marTop w:val="0"/>
                  <w:marBottom w:val="0"/>
                  <w:divBdr>
                    <w:top w:val="none" w:sz="0" w:space="0" w:color="auto"/>
                    <w:left w:val="none" w:sz="0" w:space="0" w:color="auto"/>
                    <w:bottom w:val="none" w:sz="0" w:space="0" w:color="auto"/>
                    <w:right w:val="none" w:sz="0" w:space="0" w:color="auto"/>
                  </w:divBdr>
                </w:div>
                <w:div w:id="961807823">
                  <w:marLeft w:val="0"/>
                  <w:marRight w:val="0"/>
                  <w:marTop w:val="0"/>
                  <w:marBottom w:val="0"/>
                  <w:divBdr>
                    <w:top w:val="none" w:sz="0" w:space="0" w:color="auto"/>
                    <w:left w:val="none" w:sz="0" w:space="0" w:color="auto"/>
                    <w:bottom w:val="none" w:sz="0" w:space="0" w:color="auto"/>
                    <w:right w:val="none" w:sz="0" w:space="0" w:color="auto"/>
                  </w:divBdr>
                  <w:divsChild>
                    <w:div w:id="1161852734">
                      <w:marLeft w:val="0"/>
                      <w:marRight w:val="0"/>
                      <w:marTop w:val="0"/>
                      <w:marBottom w:val="0"/>
                      <w:divBdr>
                        <w:top w:val="none" w:sz="0" w:space="0" w:color="auto"/>
                        <w:left w:val="none" w:sz="0" w:space="0" w:color="auto"/>
                        <w:bottom w:val="none" w:sz="0" w:space="0" w:color="auto"/>
                        <w:right w:val="none" w:sz="0" w:space="0" w:color="auto"/>
                      </w:divBdr>
                    </w:div>
                    <w:div w:id="1261332163">
                      <w:marLeft w:val="0"/>
                      <w:marRight w:val="0"/>
                      <w:marTop w:val="0"/>
                      <w:marBottom w:val="0"/>
                      <w:divBdr>
                        <w:top w:val="none" w:sz="0" w:space="0" w:color="auto"/>
                        <w:left w:val="none" w:sz="0" w:space="0" w:color="auto"/>
                        <w:bottom w:val="none" w:sz="0" w:space="0" w:color="auto"/>
                        <w:right w:val="none" w:sz="0" w:space="0" w:color="auto"/>
                      </w:divBdr>
                      <w:divsChild>
                        <w:div w:id="18513047">
                          <w:marLeft w:val="0"/>
                          <w:marRight w:val="0"/>
                          <w:marTop w:val="0"/>
                          <w:marBottom w:val="0"/>
                          <w:divBdr>
                            <w:top w:val="none" w:sz="0" w:space="0" w:color="auto"/>
                            <w:left w:val="none" w:sz="0" w:space="0" w:color="auto"/>
                            <w:bottom w:val="none" w:sz="0" w:space="0" w:color="auto"/>
                            <w:right w:val="none" w:sz="0" w:space="0" w:color="auto"/>
                          </w:divBdr>
                        </w:div>
                        <w:div w:id="1225065678">
                          <w:marLeft w:val="0"/>
                          <w:marRight w:val="0"/>
                          <w:marTop w:val="0"/>
                          <w:marBottom w:val="0"/>
                          <w:divBdr>
                            <w:top w:val="none" w:sz="0" w:space="0" w:color="auto"/>
                            <w:left w:val="none" w:sz="0" w:space="0" w:color="auto"/>
                            <w:bottom w:val="none" w:sz="0" w:space="0" w:color="auto"/>
                            <w:right w:val="none" w:sz="0" w:space="0" w:color="auto"/>
                          </w:divBdr>
                        </w:div>
                        <w:div w:id="13243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80950">
                  <w:marLeft w:val="0"/>
                  <w:marRight w:val="0"/>
                  <w:marTop w:val="225"/>
                  <w:marBottom w:val="0"/>
                  <w:divBdr>
                    <w:top w:val="none" w:sz="0" w:space="0" w:color="auto"/>
                    <w:left w:val="none" w:sz="0" w:space="0" w:color="auto"/>
                    <w:bottom w:val="none" w:sz="0" w:space="0" w:color="auto"/>
                    <w:right w:val="none" w:sz="0" w:space="0" w:color="auto"/>
                  </w:divBdr>
                </w:div>
                <w:div w:id="961888703">
                  <w:marLeft w:val="0"/>
                  <w:marRight w:val="0"/>
                  <w:marTop w:val="0"/>
                  <w:marBottom w:val="0"/>
                  <w:divBdr>
                    <w:top w:val="none" w:sz="0" w:space="0" w:color="auto"/>
                    <w:left w:val="none" w:sz="0" w:space="0" w:color="auto"/>
                    <w:bottom w:val="none" w:sz="0" w:space="0" w:color="auto"/>
                    <w:right w:val="none" w:sz="0" w:space="0" w:color="auto"/>
                  </w:divBdr>
                </w:div>
                <w:div w:id="961963785">
                  <w:marLeft w:val="0"/>
                  <w:marRight w:val="0"/>
                  <w:marTop w:val="0"/>
                  <w:marBottom w:val="0"/>
                  <w:divBdr>
                    <w:top w:val="none" w:sz="0" w:space="0" w:color="auto"/>
                    <w:left w:val="none" w:sz="0" w:space="0" w:color="auto"/>
                    <w:bottom w:val="none" w:sz="0" w:space="0" w:color="auto"/>
                    <w:right w:val="none" w:sz="0" w:space="0" w:color="auto"/>
                  </w:divBdr>
                </w:div>
                <w:div w:id="962005039">
                  <w:marLeft w:val="540"/>
                  <w:marRight w:val="0"/>
                  <w:marTop w:val="0"/>
                  <w:marBottom w:val="240"/>
                  <w:divBdr>
                    <w:top w:val="none" w:sz="0" w:space="0" w:color="auto"/>
                    <w:left w:val="none" w:sz="0" w:space="0" w:color="auto"/>
                    <w:bottom w:val="none" w:sz="0" w:space="0" w:color="auto"/>
                    <w:right w:val="none" w:sz="0" w:space="0" w:color="auto"/>
                  </w:divBdr>
                  <w:divsChild>
                    <w:div w:id="694621784">
                      <w:marLeft w:val="0"/>
                      <w:marRight w:val="0"/>
                      <w:marTop w:val="0"/>
                      <w:marBottom w:val="0"/>
                      <w:divBdr>
                        <w:top w:val="none" w:sz="0" w:space="0" w:color="auto"/>
                        <w:left w:val="none" w:sz="0" w:space="0" w:color="auto"/>
                        <w:bottom w:val="none" w:sz="0" w:space="0" w:color="auto"/>
                        <w:right w:val="none" w:sz="0" w:space="0" w:color="auto"/>
                      </w:divBdr>
                    </w:div>
                  </w:divsChild>
                </w:div>
                <w:div w:id="962032867">
                  <w:marLeft w:val="0"/>
                  <w:marRight w:val="0"/>
                  <w:marTop w:val="0"/>
                  <w:marBottom w:val="0"/>
                  <w:divBdr>
                    <w:top w:val="none" w:sz="0" w:space="0" w:color="auto"/>
                    <w:left w:val="none" w:sz="0" w:space="0" w:color="auto"/>
                    <w:bottom w:val="none" w:sz="0" w:space="0" w:color="auto"/>
                    <w:right w:val="none" w:sz="0" w:space="0" w:color="auto"/>
                  </w:divBdr>
                </w:div>
                <w:div w:id="962035500">
                  <w:marLeft w:val="0"/>
                  <w:marRight w:val="0"/>
                  <w:marTop w:val="0"/>
                  <w:marBottom w:val="0"/>
                  <w:divBdr>
                    <w:top w:val="none" w:sz="0" w:space="0" w:color="auto"/>
                    <w:left w:val="none" w:sz="0" w:space="0" w:color="auto"/>
                    <w:bottom w:val="none" w:sz="0" w:space="0" w:color="auto"/>
                    <w:right w:val="none" w:sz="0" w:space="0" w:color="auto"/>
                  </w:divBdr>
                </w:div>
                <w:div w:id="962270849">
                  <w:marLeft w:val="0"/>
                  <w:marRight w:val="0"/>
                  <w:marTop w:val="0"/>
                  <w:marBottom w:val="0"/>
                  <w:divBdr>
                    <w:top w:val="none" w:sz="0" w:space="0" w:color="auto"/>
                    <w:left w:val="none" w:sz="0" w:space="0" w:color="auto"/>
                    <w:bottom w:val="none" w:sz="0" w:space="0" w:color="auto"/>
                    <w:right w:val="none" w:sz="0" w:space="0" w:color="auto"/>
                  </w:divBdr>
                </w:div>
                <w:div w:id="962275190">
                  <w:marLeft w:val="0"/>
                  <w:marRight w:val="0"/>
                  <w:marTop w:val="0"/>
                  <w:marBottom w:val="0"/>
                  <w:divBdr>
                    <w:top w:val="none" w:sz="0" w:space="0" w:color="auto"/>
                    <w:left w:val="none" w:sz="0" w:space="0" w:color="auto"/>
                    <w:bottom w:val="none" w:sz="0" w:space="0" w:color="auto"/>
                    <w:right w:val="none" w:sz="0" w:space="0" w:color="auto"/>
                  </w:divBdr>
                  <w:divsChild>
                    <w:div w:id="621039570">
                      <w:marLeft w:val="0"/>
                      <w:marRight w:val="0"/>
                      <w:marTop w:val="0"/>
                      <w:marBottom w:val="0"/>
                      <w:divBdr>
                        <w:top w:val="none" w:sz="0" w:space="0" w:color="auto"/>
                        <w:left w:val="none" w:sz="0" w:space="0" w:color="auto"/>
                        <w:bottom w:val="none" w:sz="0" w:space="0" w:color="auto"/>
                        <w:right w:val="none" w:sz="0" w:space="0" w:color="auto"/>
                      </w:divBdr>
                    </w:div>
                  </w:divsChild>
                </w:div>
                <w:div w:id="962812860">
                  <w:marLeft w:val="0"/>
                  <w:marRight w:val="0"/>
                  <w:marTop w:val="0"/>
                  <w:marBottom w:val="0"/>
                  <w:divBdr>
                    <w:top w:val="none" w:sz="0" w:space="0" w:color="auto"/>
                    <w:left w:val="none" w:sz="0" w:space="0" w:color="auto"/>
                    <w:bottom w:val="none" w:sz="0" w:space="0" w:color="auto"/>
                    <w:right w:val="none" w:sz="0" w:space="0" w:color="auto"/>
                  </w:divBdr>
                </w:div>
                <w:div w:id="962931193">
                  <w:marLeft w:val="0"/>
                  <w:marRight w:val="0"/>
                  <w:marTop w:val="0"/>
                  <w:marBottom w:val="0"/>
                  <w:divBdr>
                    <w:top w:val="none" w:sz="0" w:space="0" w:color="auto"/>
                    <w:left w:val="none" w:sz="0" w:space="0" w:color="auto"/>
                    <w:bottom w:val="none" w:sz="0" w:space="0" w:color="auto"/>
                    <w:right w:val="none" w:sz="0" w:space="0" w:color="auto"/>
                  </w:divBdr>
                </w:div>
                <w:div w:id="963000272">
                  <w:marLeft w:val="0"/>
                  <w:marRight w:val="0"/>
                  <w:marTop w:val="0"/>
                  <w:marBottom w:val="0"/>
                  <w:divBdr>
                    <w:top w:val="none" w:sz="0" w:space="0" w:color="auto"/>
                    <w:left w:val="none" w:sz="0" w:space="0" w:color="auto"/>
                    <w:bottom w:val="none" w:sz="0" w:space="0" w:color="auto"/>
                    <w:right w:val="none" w:sz="0" w:space="0" w:color="auto"/>
                  </w:divBdr>
                </w:div>
                <w:div w:id="963005975">
                  <w:marLeft w:val="0"/>
                  <w:marRight w:val="0"/>
                  <w:marTop w:val="0"/>
                  <w:marBottom w:val="210"/>
                  <w:divBdr>
                    <w:top w:val="none" w:sz="0" w:space="0" w:color="auto"/>
                    <w:left w:val="none" w:sz="0" w:space="0" w:color="auto"/>
                    <w:bottom w:val="none" w:sz="0" w:space="0" w:color="auto"/>
                    <w:right w:val="none" w:sz="0" w:space="0" w:color="auto"/>
                  </w:divBdr>
                </w:div>
                <w:div w:id="963118830">
                  <w:marLeft w:val="0"/>
                  <w:marRight w:val="0"/>
                  <w:marTop w:val="225"/>
                  <w:marBottom w:val="0"/>
                  <w:divBdr>
                    <w:top w:val="none" w:sz="0" w:space="0" w:color="auto"/>
                    <w:left w:val="none" w:sz="0" w:space="0" w:color="auto"/>
                    <w:bottom w:val="none" w:sz="0" w:space="0" w:color="auto"/>
                    <w:right w:val="none" w:sz="0" w:space="0" w:color="auto"/>
                  </w:divBdr>
                </w:div>
                <w:div w:id="963192791">
                  <w:marLeft w:val="0"/>
                  <w:marRight w:val="0"/>
                  <w:marTop w:val="0"/>
                  <w:marBottom w:val="0"/>
                  <w:divBdr>
                    <w:top w:val="none" w:sz="0" w:space="0" w:color="auto"/>
                    <w:left w:val="none" w:sz="0" w:space="0" w:color="auto"/>
                    <w:bottom w:val="none" w:sz="0" w:space="0" w:color="auto"/>
                    <w:right w:val="none" w:sz="0" w:space="0" w:color="auto"/>
                  </w:divBdr>
                </w:div>
                <w:div w:id="963268656">
                  <w:marLeft w:val="0"/>
                  <w:marRight w:val="0"/>
                  <w:marTop w:val="0"/>
                  <w:marBottom w:val="180"/>
                  <w:divBdr>
                    <w:top w:val="none" w:sz="0" w:space="0" w:color="auto"/>
                    <w:left w:val="none" w:sz="0" w:space="0" w:color="auto"/>
                    <w:bottom w:val="none" w:sz="0" w:space="0" w:color="auto"/>
                    <w:right w:val="none" w:sz="0" w:space="0" w:color="auto"/>
                  </w:divBdr>
                </w:div>
                <w:div w:id="963385031">
                  <w:marLeft w:val="0"/>
                  <w:marRight w:val="0"/>
                  <w:marTop w:val="0"/>
                  <w:marBottom w:val="0"/>
                  <w:divBdr>
                    <w:top w:val="none" w:sz="0" w:space="0" w:color="auto"/>
                    <w:left w:val="none" w:sz="0" w:space="0" w:color="auto"/>
                    <w:bottom w:val="none" w:sz="0" w:space="0" w:color="auto"/>
                    <w:right w:val="none" w:sz="0" w:space="0" w:color="auto"/>
                  </w:divBdr>
                </w:div>
                <w:div w:id="963461033">
                  <w:marLeft w:val="0"/>
                  <w:marRight w:val="0"/>
                  <w:marTop w:val="0"/>
                  <w:marBottom w:val="0"/>
                  <w:divBdr>
                    <w:top w:val="none" w:sz="0" w:space="0" w:color="auto"/>
                    <w:left w:val="none" w:sz="0" w:space="0" w:color="auto"/>
                    <w:bottom w:val="none" w:sz="0" w:space="0" w:color="auto"/>
                    <w:right w:val="none" w:sz="0" w:space="0" w:color="auto"/>
                  </w:divBdr>
                </w:div>
                <w:div w:id="963464744">
                  <w:marLeft w:val="0"/>
                  <w:marRight w:val="0"/>
                  <w:marTop w:val="0"/>
                  <w:marBottom w:val="0"/>
                  <w:divBdr>
                    <w:top w:val="none" w:sz="0" w:space="0" w:color="auto"/>
                    <w:left w:val="none" w:sz="0" w:space="0" w:color="auto"/>
                    <w:bottom w:val="none" w:sz="0" w:space="0" w:color="auto"/>
                    <w:right w:val="none" w:sz="0" w:space="0" w:color="auto"/>
                  </w:divBdr>
                </w:div>
                <w:div w:id="963846209">
                  <w:marLeft w:val="0"/>
                  <w:marRight w:val="0"/>
                  <w:marTop w:val="0"/>
                  <w:marBottom w:val="0"/>
                  <w:divBdr>
                    <w:top w:val="none" w:sz="0" w:space="0" w:color="auto"/>
                    <w:left w:val="none" w:sz="0" w:space="0" w:color="auto"/>
                    <w:bottom w:val="none" w:sz="0" w:space="0" w:color="auto"/>
                    <w:right w:val="none" w:sz="0" w:space="0" w:color="auto"/>
                  </w:divBdr>
                </w:div>
                <w:div w:id="963853819">
                  <w:marLeft w:val="0"/>
                  <w:marRight w:val="0"/>
                  <w:marTop w:val="0"/>
                  <w:marBottom w:val="0"/>
                  <w:divBdr>
                    <w:top w:val="none" w:sz="0" w:space="0" w:color="auto"/>
                    <w:left w:val="none" w:sz="0" w:space="0" w:color="auto"/>
                    <w:bottom w:val="none" w:sz="0" w:space="0" w:color="auto"/>
                    <w:right w:val="none" w:sz="0" w:space="0" w:color="auto"/>
                  </w:divBdr>
                </w:div>
                <w:div w:id="963999978">
                  <w:marLeft w:val="0"/>
                  <w:marRight w:val="0"/>
                  <w:marTop w:val="0"/>
                  <w:marBottom w:val="0"/>
                  <w:divBdr>
                    <w:top w:val="none" w:sz="0" w:space="0" w:color="auto"/>
                    <w:left w:val="none" w:sz="0" w:space="0" w:color="auto"/>
                    <w:bottom w:val="none" w:sz="0" w:space="0" w:color="auto"/>
                    <w:right w:val="none" w:sz="0" w:space="0" w:color="auto"/>
                  </w:divBdr>
                </w:div>
                <w:div w:id="964039334">
                  <w:marLeft w:val="0"/>
                  <w:marRight w:val="0"/>
                  <w:marTop w:val="0"/>
                  <w:marBottom w:val="0"/>
                  <w:divBdr>
                    <w:top w:val="none" w:sz="0" w:space="0" w:color="auto"/>
                    <w:left w:val="none" w:sz="0" w:space="0" w:color="auto"/>
                    <w:bottom w:val="none" w:sz="0" w:space="0" w:color="auto"/>
                    <w:right w:val="none" w:sz="0" w:space="0" w:color="auto"/>
                  </w:divBdr>
                  <w:divsChild>
                    <w:div w:id="972516354">
                      <w:marLeft w:val="0"/>
                      <w:marRight w:val="0"/>
                      <w:marTop w:val="0"/>
                      <w:marBottom w:val="0"/>
                      <w:divBdr>
                        <w:top w:val="none" w:sz="0" w:space="0" w:color="auto"/>
                        <w:left w:val="none" w:sz="0" w:space="0" w:color="auto"/>
                        <w:bottom w:val="none" w:sz="0" w:space="0" w:color="auto"/>
                        <w:right w:val="none" w:sz="0" w:space="0" w:color="auto"/>
                      </w:divBdr>
                    </w:div>
                  </w:divsChild>
                </w:div>
                <w:div w:id="964122746">
                  <w:marLeft w:val="0"/>
                  <w:marRight w:val="0"/>
                  <w:marTop w:val="0"/>
                  <w:marBottom w:val="0"/>
                  <w:divBdr>
                    <w:top w:val="none" w:sz="0" w:space="0" w:color="auto"/>
                    <w:left w:val="none" w:sz="0" w:space="0" w:color="auto"/>
                    <w:bottom w:val="none" w:sz="0" w:space="0" w:color="auto"/>
                    <w:right w:val="none" w:sz="0" w:space="0" w:color="auto"/>
                  </w:divBdr>
                  <w:divsChild>
                    <w:div w:id="305744319">
                      <w:marLeft w:val="0"/>
                      <w:marRight w:val="0"/>
                      <w:marTop w:val="225"/>
                      <w:marBottom w:val="0"/>
                      <w:divBdr>
                        <w:top w:val="none" w:sz="0" w:space="0" w:color="auto"/>
                        <w:left w:val="none" w:sz="0" w:space="0" w:color="auto"/>
                        <w:bottom w:val="none" w:sz="0" w:space="0" w:color="auto"/>
                        <w:right w:val="none" w:sz="0" w:space="0" w:color="auto"/>
                      </w:divBdr>
                      <w:divsChild>
                        <w:div w:id="418798782">
                          <w:marLeft w:val="0"/>
                          <w:marRight w:val="0"/>
                          <w:marTop w:val="0"/>
                          <w:marBottom w:val="0"/>
                          <w:divBdr>
                            <w:top w:val="none" w:sz="0" w:space="0" w:color="auto"/>
                            <w:left w:val="none" w:sz="0" w:space="0" w:color="auto"/>
                            <w:bottom w:val="none" w:sz="0" w:space="0" w:color="auto"/>
                            <w:right w:val="none" w:sz="0" w:space="0" w:color="auto"/>
                          </w:divBdr>
                        </w:div>
                        <w:div w:id="7322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92890">
                  <w:marLeft w:val="0"/>
                  <w:marRight w:val="0"/>
                  <w:marTop w:val="375"/>
                  <w:marBottom w:val="330"/>
                  <w:divBdr>
                    <w:top w:val="none" w:sz="0" w:space="0" w:color="auto"/>
                    <w:left w:val="none" w:sz="0" w:space="0" w:color="auto"/>
                    <w:bottom w:val="none" w:sz="0" w:space="0" w:color="auto"/>
                    <w:right w:val="none" w:sz="0" w:space="0" w:color="auto"/>
                  </w:divBdr>
                  <w:divsChild>
                    <w:div w:id="775640062">
                      <w:marLeft w:val="0"/>
                      <w:marRight w:val="0"/>
                      <w:marTop w:val="0"/>
                      <w:marBottom w:val="210"/>
                      <w:divBdr>
                        <w:top w:val="none" w:sz="0" w:space="0" w:color="auto"/>
                        <w:left w:val="none" w:sz="0" w:space="0" w:color="auto"/>
                        <w:bottom w:val="none" w:sz="0" w:space="0" w:color="auto"/>
                        <w:right w:val="none" w:sz="0" w:space="0" w:color="auto"/>
                      </w:divBdr>
                    </w:div>
                    <w:div w:id="1063483118">
                      <w:marLeft w:val="0"/>
                      <w:marRight w:val="0"/>
                      <w:marTop w:val="0"/>
                      <w:marBottom w:val="210"/>
                      <w:divBdr>
                        <w:top w:val="none" w:sz="0" w:space="0" w:color="auto"/>
                        <w:left w:val="none" w:sz="0" w:space="0" w:color="auto"/>
                        <w:bottom w:val="none" w:sz="0" w:space="0" w:color="auto"/>
                        <w:right w:val="none" w:sz="0" w:space="0" w:color="auto"/>
                      </w:divBdr>
                      <w:divsChild>
                        <w:div w:id="46112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94578">
                  <w:marLeft w:val="0"/>
                  <w:marRight w:val="0"/>
                  <w:marTop w:val="0"/>
                  <w:marBottom w:val="0"/>
                  <w:divBdr>
                    <w:top w:val="none" w:sz="0" w:space="0" w:color="auto"/>
                    <w:left w:val="none" w:sz="0" w:space="0" w:color="auto"/>
                    <w:bottom w:val="none" w:sz="0" w:space="0" w:color="auto"/>
                    <w:right w:val="none" w:sz="0" w:space="0" w:color="auto"/>
                  </w:divBdr>
                </w:div>
                <w:div w:id="964624963">
                  <w:marLeft w:val="0"/>
                  <w:marRight w:val="0"/>
                  <w:marTop w:val="0"/>
                  <w:marBottom w:val="0"/>
                  <w:divBdr>
                    <w:top w:val="none" w:sz="0" w:space="0" w:color="auto"/>
                    <w:left w:val="none" w:sz="0" w:space="0" w:color="auto"/>
                    <w:bottom w:val="none" w:sz="0" w:space="0" w:color="auto"/>
                    <w:right w:val="none" w:sz="0" w:space="0" w:color="auto"/>
                  </w:divBdr>
                </w:div>
                <w:div w:id="964850564">
                  <w:marLeft w:val="0"/>
                  <w:marRight w:val="0"/>
                  <w:marTop w:val="0"/>
                  <w:marBottom w:val="0"/>
                  <w:divBdr>
                    <w:top w:val="none" w:sz="0" w:space="0" w:color="auto"/>
                    <w:left w:val="none" w:sz="0" w:space="0" w:color="auto"/>
                    <w:bottom w:val="none" w:sz="0" w:space="0" w:color="auto"/>
                    <w:right w:val="none" w:sz="0" w:space="0" w:color="auto"/>
                  </w:divBdr>
                  <w:divsChild>
                    <w:div w:id="1210875280">
                      <w:marLeft w:val="0"/>
                      <w:marRight w:val="0"/>
                      <w:marTop w:val="0"/>
                      <w:marBottom w:val="30"/>
                      <w:divBdr>
                        <w:top w:val="none" w:sz="0" w:space="0" w:color="auto"/>
                        <w:left w:val="none" w:sz="0" w:space="0" w:color="auto"/>
                        <w:bottom w:val="none" w:sz="0" w:space="0" w:color="auto"/>
                        <w:right w:val="none" w:sz="0" w:space="0" w:color="auto"/>
                      </w:divBdr>
                    </w:div>
                  </w:divsChild>
                </w:div>
                <w:div w:id="964896883">
                  <w:marLeft w:val="0"/>
                  <w:marRight w:val="0"/>
                  <w:marTop w:val="0"/>
                  <w:marBottom w:val="0"/>
                  <w:divBdr>
                    <w:top w:val="none" w:sz="0" w:space="0" w:color="auto"/>
                    <w:left w:val="none" w:sz="0" w:space="0" w:color="auto"/>
                    <w:bottom w:val="none" w:sz="0" w:space="0" w:color="auto"/>
                    <w:right w:val="none" w:sz="0" w:space="0" w:color="auto"/>
                  </w:divBdr>
                  <w:divsChild>
                    <w:div w:id="421144013">
                      <w:marLeft w:val="0"/>
                      <w:marRight w:val="0"/>
                      <w:marTop w:val="0"/>
                      <w:marBottom w:val="0"/>
                      <w:divBdr>
                        <w:top w:val="none" w:sz="0" w:space="0" w:color="auto"/>
                        <w:left w:val="none" w:sz="0" w:space="0" w:color="auto"/>
                        <w:bottom w:val="none" w:sz="0" w:space="0" w:color="auto"/>
                        <w:right w:val="none" w:sz="0" w:space="0" w:color="auto"/>
                      </w:divBdr>
                    </w:div>
                  </w:divsChild>
                </w:div>
                <w:div w:id="965043403">
                  <w:marLeft w:val="0"/>
                  <w:marRight w:val="0"/>
                  <w:marTop w:val="0"/>
                  <w:marBottom w:val="0"/>
                  <w:divBdr>
                    <w:top w:val="none" w:sz="0" w:space="0" w:color="auto"/>
                    <w:left w:val="none" w:sz="0" w:space="0" w:color="auto"/>
                    <w:bottom w:val="none" w:sz="0" w:space="0" w:color="auto"/>
                    <w:right w:val="none" w:sz="0" w:space="0" w:color="auto"/>
                  </w:divBdr>
                  <w:divsChild>
                    <w:div w:id="563639578">
                      <w:marLeft w:val="0"/>
                      <w:marRight w:val="0"/>
                      <w:marTop w:val="0"/>
                      <w:marBottom w:val="0"/>
                      <w:divBdr>
                        <w:top w:val="none" w:sz="0" w:space="0" w:color="auto"/>
                        <w:left w:val="none" w:sz="0" w:space="0" w:color="auto"/>
                        <w:bottom w:val="none" w:sz="0" w:space="0" w:color="auto"/>
                        <w:right w:val="none" w:sz="0" w:space="0" w:color="auto"/>
                      </w:divBdr>
                    </w:div>
                    <w:div w:id="894395077">
                      <w:marLeft w:val="0"/>
                      <w:marRight w:val="0"/>
                      <w:marTop w:val="0"/>
                      <w:marBottom w:val="0"/>
                      <w:divBdr>
                        <w:top w:val="none" w:sz="0" w:space="0" w:color="auto"/>
                        <w:left w:val="none" w:sz="0" w:space="0" w:color="auto"/>
                        <w:bottom w:val="none" w:sz="0" w:space="0" w:color="auto"/>
                        <w:right w:val="none" w:sz="0" w:space="0" w:color="auto"/>
                      </w:divBdr>
                      <w:divsChild>
                        <w:div w:id="50721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06838">
                  <w:marLeft w:val="0"/>
                  <w:marRight w:val="0"/>
                  <w:marTop w:val="0"/>
                  <w:marBottom w:val="0"/>
                  <w:divBdr>
                    <w:top w:val="none" w:sz="0" w:space="0" w:color="auto"/>
                    <w:left w:val="none" w:sz="0" w:space="0" w:color="auto"/>
                    <w:bottom w:val="none" w:sz="0" w:space="0" w:color="auto"/>
                    <w:right w:val="none" w:sz="0" w:space="0" w:color="auto"/>
                  </w:divBdr>
                </w:div>
                <w:div w:id="965355602">
                  <w:marLeft w:val="0"/>
                  <w:marRight w:val="0"/>
                  <w:marTop w:val="0"/>
                  <w:marBottom w:val="0"/>
                  <w:divBdr>
                    <w:top w:val="none" w:sz="0" w:space="0" w:color="auto"/>
                    <w:left w:val="none" w:sz="0" w:space="0" w:color="auto"/>
                    <w:bottom w:val="none" w:sz="0" w:space="0" w:color="auto"/>
                    <w:right w:val="none" w:sz="0" w:space="0" w:color="auto"/>
                  </w:divBdr>
                  <w:divsChild>
                    <w:div w:id="471796058">
                      <w:marLeft w:val="0"/>
                      <w:marRight w:val="240"/>
                      <w:marTop w:val="0"/>
                      <w:marBottom w:val="180"/>
                      <w:divBdr>
                        <w:top w:val="none" w:sz="0" w:space="0" w:color="auto"/>
                        <w:left w:val="none" w:sz="0" w:space="0" w:color="auto"/>
                        <w:bottom w:val="none" w:sz="0" w:space="0" w:color="auto"/>
                        <w:right w:val="none" w:sz="0" w:space="0" w:color="auto"/>
                      </w:divBdr>
                    </w:div>
                    <w:div w:id="829250646">
                      <w:marLeft w:val="0"/>
                      <w:marRight w:val="0"/>
                      <w:marTop w:val="0"/>
                      <w:marBottom w:val="180"/>
                      <w:divBdr>
                        <w:top w:val="none" w:sz="0" w:space="0" w:color="auto"/>
                        <w:left w:val="none" w:sz="0" w:space="0" w:color="auto"/>
                        <w:bottom w:val="none" w:sz="0" w:space="0" w:color="auto"/>
                        <w:right w:val="none" w:sz="0" w:space="0" w:color="auto"/>
                      </w:divBdr>
                    </w:div>
                  </w:divsChild>
                </w:div>
                <w:div w:id="965624332">
                  <w:marLeft w:val="0"/>
                  <w:marRight w:val="0"/>
                  <w:marTop w:val="225"/>
                  <w:marBottom w:val="0"/>
                  <w:divBdr>
                    <w:top w:val="none" w:sz="0" w:space="0" w:color="auto"/>
                    <w:left w:val="none" w:sz="0" w:space="0" w:color="auto"/>
                    <w:bottom w:val="none" w:sz="0" w:space="0" w:color="auto"/>
                    <w:right w:val="none" w:sz="0" w:space="0" w:color="auto"/>
                  </w:divBdr>
                  <w:divsChild>
                    <w:div w:id="368140673">
                      <w:marLeft w:val="0"/>
                      <w:marRight w:val="0"/>
                      <w:marTop w:val="0"/>
                      <w:marBottom w:val="0"/>
                      <w:divBdr>
                        <w:top w:val="none" w:sz="0" w:space="0" w:color="auto"/>
                        <w:left w:val="none" w:sz="0" w:space="0" w:color="auto"/>
                        <w:bottom w:val="none" w:sz="0" w:space="0" w:color="auto"/>
                        <w:right w:val="none" w:sz="0" w:space="0" w:color="auto"/>
                      </w:divBdr>
                    </w:div>
                  </w:divsChild>
                </w:div>
                <w:div w:id="965964131">
                  <w:marLeft w:val="0"/>
                  <w:marRight w:val="0"/>
                  <w:marTop w:val="0"/>
                  <w:marBottom w:val="0"/>
                  <w:divBdr>
                    <w:top w:val="none" w:sz="0" w:space="0" w:color="auto"/>
                    <w:left w:val="none" w:sz="0" w:space="0" w:color="auto"/>
                    <w:bottom w:val="none" w:sz="0" w:space="0" w:color="auto"/>
                    <w:right w:val="none" w:sz="0" w:space="0" w:color="auto"/>
                  </w:divBdr>
                  <w:divsChild>
                    <w:div w:id="565653966">
                      <w:marLeft w:val="0"/>
                      <w:marRight w:val="0"/>
                      <w:marTop w:val="0"/>
                      <w:marBottom w:val="0"/>
                      <w:divBdr>
                        <w:top w:val="none" w:sz="0" w:space="0" w:color="auto"/>
                        <w:left w:val="none" w:sz="0" w:space="0" w:color="auto"/>
                        <w:bottom w:val="none" w:sz="0" w:space="0" w:color="auto"/>
                        <w:right w:val="none" w:sz="0" w:space="0" w:color="auto"/>
                      </w:divBdr>
                    </w:div>
                  </w:divsChild>
                </w:div>
                <w:div w:id="965965670">
                  <w:marLeft w:val="0"/>
                  <w:marRight w:val="0"/>
                  <w:marTop w:val="0"/>
                  <w:marBottom w:val="0"/>
                  <w:divBdr>
                    <w:top w:val="none" w:sz="0" w:space="0" w:color="auto"/>
                    <w:left w:val="none" w:sz="0" w:space="0" w:color="auto"/>
                    <w:bottom w:val="none" w:sz="0" w:space="0" w:color="auto"/>
                    <w:right w:val="none" w:sz="0" w:space="0" w:color="auto"/>
                  </w:divBdr>
                  <w:divsChild>
                    <w:div w:id="28535870">
                      <w:marLeft w:val="0"/>
                      <w:marRight w:val="0"/>
                      <w:marTop w:val="0"/>
                      <w:marBottom w:val="0"/>
                      <w:divBdr>
                        <w:top w:val="none" w:sz="0" w:space="0" w:color="auto"/>
                        <w:left w:val="none" w:sz="0" w:space="0" w:color="auto"/>
                        <w:bottom w:val="none" w:sz="0" w:space="0" w:color="auto"/>
                        <w:right w:val="none" w:sz="0" w:space="0" w:color="auto"/>
                      </w:divBdr>
                    </w:div>
                  </w:divsChild>
                </w:div>
                <w:div w:id="966009631">
                  <w:marLeft w:val="0"/>
                  <w:marRight w:val="0"/>
                  <w:marTop w:val="0"/>
                  <w:marBottom w:val="0"/>
                  <w:divBdr>
                    <w:top w:val="none" w:sz="0" w:space="0" w:color="auto"/>
                    <w:left w:val="none" w:sz="0" w:space="0" w:color="auto"/>
                    <w:bottom w:val="none" w:sz="0" w:space="0" w:color="auto"/>
                    <w:right w:val="none" w:sz="0" w:space="0" w:color="auto"/>
                  </w:divBdr>
                </w:div>
                <w:div w:id="966085846">
                  <w:marLeft w:val="0"/>
                  <w:marRight w:val="0"/>
                  <w:marTop w:val="75"/>
                  <w:marBottom w:val="0"/>
                  <w:divBdr>
                    <w:top w:val="none" w:sz="0" w:space="0" w:color="auto"/>
                    <w:left w:val="none" w:sz="0" w:space="0" w:color="auto"/>
                    <w:bottom w:val="none" w:sz="0" w:space="0" w:color="auto"/>
                    <w:right w:val="none" w:sz="0" w:space="0" w:color="auto"/>
                  </w:divBdr>
                </w:div>
                <w:div w:id="966278732">
                  <w:marLeft w:val="0"/>
                  <w:marRight w:val="30"/>
                  <w:marTop w:val="0"/>
                  <w:marBottom w:val="0"/>
                  <w:divBdr>
                    <w:top w:val="none" w:sz="0" w:space="0" w:color="auto"/>
                    <w:left w:val="none" w:sz="0" w:space="0" w:color="auto"/>
                    <w:bottom w:val="none" w:sz="0" w:space="0" w:color="auto"/>
                    <w:right w:val="none" w:sz="0" w:space="0" w:color="auto"/>
                  </w:divBdr>
                </w:div>
                <w:div w:id="966395676">
                  <w:marLeft w:val="0"/>
                  <w:marRight w:val="0"/>
                  <w:marTop w:val="0"/>
                  <w:marBottom w:val="0"/>
                  <w:divBdr>
                    <w:top w:val="none" w:sz="0" w:space="0" w:color="auto"/>
                    <w:left w:val="none" w:sz="0" w:space="0" w:color="auto"/>
                    <w:bottom w:val="none" w:sz="0" w:space="0" w:color="auto"/>
                    <w:right w:val="none" w:sz="0" w:space="0" w:color="auto"/>
                  </w:divBdr>
                </w:div>
                <w:div w:id="966399781">
                  <w:marLeft w:val="0"/>
                  <w:marRight w:val="0"/>
                  <w:marTop w:val="0"/>
                  <w:marBottom w:val="0"/>
                  <w:divBdr>
                    <w:top w:val="none" w:sz="0" w:space="0" w:color="auto"/>
                    <w:left w:val="none" w:sz="0" w:space="0" w:color="auto"/>
                    <w:bottom w:val="none" w:sz="0" w:space="0" w:color="auto"/>
                    <w:right w:val="none" w:sz="0" w:space="0" w:color="auto"/>
                  </w:divBdr>
                  <w:divsChild>
                    <w:div w:id="105394508">
                      <w:marLeft w:val="0"/>
                      <w:marRight w:val="0"/>
                      <w:marTop w:val="0"/>
                      <w:marBottom w:val="0"/>
                      <w:divBdr>
                        <w:top w:val="none" w:sz="0" w:space="0" w:color="auto"/>
                        <w:left w:val="none" w:sz="0" w:space="0" w:color="auto"/>
                        <w:bottom w:val="none" w:sz="0" w:space="0" w:color="auto"/>
                        <w:right w:val="none" w:sz="0" w:space="0" w:color="auto"/>
                      </w:divBdr>
                    </w:div>
                  </w:divsChild>
                </w:div>
                <w:div w:id="966424190">
                  <w:marLeft w:val="0"/>
                  <w:marRight w:val="-10800"/>
                  <w:marTop w:val="450"/>
                  <w:marBottom w:val="0"/>
                  <w:divBdr>
                    <w:top w:val="none" w:sz="0" w:space="0" w:color="auto"/>
                    <w:left w:val="none" w:sz="0" w:space="0" w:color="auto"/>
                    <w:bottom w:val="none" w:sz="0" w:space="0" w:color="auto"/>
                    <w:right w:val="none" w:sz="0" w:space="0" w:color="auto"/>
                  </w:divBdr>
                  <w:divsChild>
                    <w:div w:id="21975431">
                      <w:marLeft w:val="0"/>
                      <w:marRight w:val="0"/>
                      <w:marTop w:val="0"/>
                      <w:marBottom w:val="150"/>
                      <w:divBdr>
                        <w:top w:val="none" w:sz="0" w:space="0" w:color="auto"/>
                        <w:left w:val="none" w:sz="0" w:space="0" w:color="auto"/>
                        <w:bottom w:val="none" w:sz="0" w:space="0" w:color="auto"/>
                        <w:right w:val="none" w:sz="0" w:space="0" w:color="auto"/>
                      </w:divBdr>
                    </w:div>
                  </w:divsChild>
                </w:div>
                <w:div w:id="966471419">
                  <w:marLeft w:val="0"/>
                  <w:marRight w:val="0"/>
                  <w:marTop w:val="0"/>
                  <w:marBottom w:val="0"/>
                  <w:divBdr>
                    <w:top w:val="none" w:sz="0" w:space="0" w:color="auto"/>
                    <w:left w:val="none" w:sz="0" w:space="0" w:color="auto"/>
                    <w:bottom w:val="none" w:sz="0" w:space="0" w:color="auto"/>
                    <w:right w:val="none" w:sz="0" w:space="0" w:color="auto"/>
                  </w:divBdr>
                  <w:divsChild>
                    <w:div w:id="1083406614">
                      <w:marLeft w:val="0"/>
                      <w:marRight w:val="0"/>
                      <w:marTop w:val="0"/>
                      <w:marBottom w:val="0"/>
                      <w:divBdr>
                        <w:top w:val="none" w:sz="0" w:space="0" w:color="auto"/>
                        <w:left w:val="none" w:sz="0" w:space="0" w:color="auto"/>
                        <w:bottom w:val="none" w:sz="0" w:space="0" w:color="auto"/>
                        <w:right w:val="none" w:sz="0" w:space="0" w:color="auto"/>
                      </w:divBdr>
                    </w:div>
                  </w:divsChild>
                </w:div>
                <w:div w:id="966544986">
                  <w:marLeft w:val="0"/>
                  <w:marRight w:val="0"/>
                  <w:marTop w:val="0"/>
                  <w:marBottom w:val="0"/>
                  <w:divBdr>
                    <w:top w:val="none" w:sz="0" w:space="0" w:color="auto"/>
                    <w:left w:val="none" w:sz="0" w:space="0" w:color="auto"/>
                    <w:bottom w:val="none" w:sz="0" w:space="0" w:color="auto"/>
                    <w:right w:val="none" w:sz="0" w:space="0" w:color="auto"/>
                  </w:divBdr>
                  <w:divsChild>
                    <w:div w:id="862521690">
                      <w:marLeft w:val="0"/>
                      <w:marRight w:val="0"/>
                      <w:marTop w:val="0"/>
                      <w:marBottom w:val="0"/>
                      <w:divBdr>
                        <w:top w:val="none" w:sz="0" w:space="0" w:color="auto"/>
                        <w:left w:val="none" w:sz="0" w:space="0" w:color="auto"/>
                        <w:bottom w:val="none" w:sz="0" w:space="0" w:color="auto"/>
                        <w:right w:val="none" w:sz="0" w:space="0" w:color="auto"/>
                      </w:divBdr>
                    </w:div>
                    <w:div w:id="868032692">
                      <w:marLeft w:val="0"/>
                      <w:marRight w:val="0"/>
                      <w:marTop w:val="0"/>
                      <w:marBottom w:val="0"/>
                      <w:divBdr>
                        <w:top w:val="none" w:sz="0" w:space="0" w:color="auto"/>
                        <w:left w:val="none" w:sz="0" w:space="0" w:color="auto"/>
                        <w:bottom w:val="none" w:sz="0" w:space="0" w:color="auto"/>
                        <w:right w:val="none" w:sz="0" w:space="0" w:color="auto"/>
                      </w:divBdr>
                    </w:div>
                  </w:divsChild>
                </w:div>
                <w:div w:id="966661016">
                  <w:marLeft w:val="0"/>
                  <w:marRight w:val="0"/>
                  <w:marTop w:val="0"/>
                  <w:marBottom w:val="0"/>
                  <w:divBdr>
                    <w:top w:val="none" w:sz="0" w:space="0" w:color="auto"/>
                    <w:left w:val="none" w:sz="0" w:space="0" w:color="auto"/>
                    <w:bottom w:val="none" w:sz="0" w:space="0" w:color="auto"/>
                    <w:right w:val="none" w:sz="0" w:space="0" w:color="auto"/>
                  </w:divBdr>
                </w:div>
                <w:div w:id="966737970">
                  <w:marLeft w:val="0"/>
                  <w:marRight w:val="0"/>
                  <w:marTop w:val="0"/>
                  <w:marBottom w:val="0"/>
                  <w:divBdr>
                    <w:top w:val="none" w:sz="0" w:space="0" w:color="auto"/>
                    <w:left w:val="none" w:sz="0" w:space="0" w:color="auto"/>
                    <w:bottom w:val="none" w:sz="0" w:space="0" w:color="auto"/>
                    <w:right w:val="none" w:sz="0" w:space="0" w:color="auto"/>
                  </w:divBdr>
                </w:div>
                <w:div w:id="966744559">
                  <w:marLeft w:val="0"/>
                  <w:marRight w:val="0"/>
                  <w:marTop w:val="0"/>
                  <w:marBottom w:val="0"/>
                  <w:divBdr>
                    <w:top w:val="none" w:sz="0" w:space="0" w:color="auto"/>
                    <w:left w:val="none" w:sz="0" w:space="0" w:color="auto"/>
                    <w:bottom w:val="none" w:sz="0" w:space="0" w:color="auto"/>
                    <w:right w:val="none" w:sz="0" w:space="0" w:color="auto"/>
                  </w:divBdr>
                  <w:divsChild>
                    <w:div w:id="537202514">
                      <w:marLeft w:val="0"/>
                      <w:marRight w:val="0"/>
                      <w:marTop w:val="75"/>
                      <w:marBottom w:val="0"/>
                      <w:divBdr>
                        <w:top w:val="none" w:sz="0" w:space="0" w:color="auto"/>
                        <w:left w:val="none" w:sz="0" w:space="0" w:color="auto"/>
                        <w:bottom w:val="none" w:sz="0" w:space="0" w:color="auto"/>
                        <w:right w:val="none" w:sz="0" w:space="0" w:color="auto"/>
                      </w:divBdr>
                      <w:divsChild>
                        <w:div w:id="104432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9606">
                  <w:marLeft w:val="0"/>
                  <w:marRight w:val="0"/>
                  <w:marTop w:val="0"/>
                  <w:marBottom w:val="0"/>
                  <w:divBdr>
                    <w:top w:val="none" w:sz="0" w:space="0" w:color="auto"/>
                    <w:left w:val="none" w:sz="0" w:space="0" w:color="auto"/>
                    <w:bottom w:val="none" w:sz="0" w:space="0" w:color="auto"/>
                    <w:right w:val="none" w:sz="0" w:space="0" w:color="auto"/>
                  </w:divBdr>
                  <w:divsChild>
                    <w:div w:id="29690645">
                      <w:marLeft w:val="0"/>
                      <w:marRight w:val="0"/>
                      <w:marTop w:val="0"/>
                      <w:marBottom w:val="0"/>
                      <w:divBdr>
                        <w:top w:val="none" w:sz="0" w:space="0" w:color="auto"/>
                        <w:left w:val="none" w:sz="0" w:space="0" w:color="auto"/>
                        <w:bottom w:val="none" w:sz="0" w:space="0" w:color="auto"/>
                        <w:right w:val="none" w:sz="0" w:space="0" w:color="auto"/>
                      </w:divBdr>
                    </w:div>
                  </w:divsChild>
                </w:div>
                <w:div w:id="966857809">
                  <w:marLeft w:val="0"/>
                  <w:marRight w:val="0"/>
                  <w:marTop w:val="0"/>
                  <w:marBottom w:val="300"/>
                  <w:divBdr>
                    <w:top w:val="none" w:sz="0" w:space="0" w:color="auto"/>
                    <w:left w:val="none" w:sz="0" w:space="0" w:color="auto"/>
                    <w:bottom w:val="none" w:sz="0" w:space="0" w:color="auto"/>
                    <w:right w:val="none" w:sz="0" w:space="0" w:color="auto"/>
                  </w:divBdr>
                </w:div>
                <w:div w:id="966931533">
                  <w:marLeft w:val="-5025"/>
                  <w:marRight w:val="0"/>
                  <w:marTop w:val="0"/>
                  <w:marBottom w:val="0"/>
                  <w:divBdr>
                    <w:top w:val="none" w:sz="0" w:space="0" w:color="auto"/>
                    <w:left w:val="none" w:sz="0" w:space="0" w:color="auto"/>
                    <w:bottom w:val="none" w:sz="0" w:space="0" w:color="auto"/>
                    <w:right w:val="none" w:sz="0" w:space="0" w:color="auto"/>
                  </w:divBdr>
                  <w:divsChild>
                    <w:div w:id="339160359">
                      <w:marLeft w:val="0"/>
                      <w:marRight w:val="0"/>
                      <w:marTop w:val="135"/>
                      <w:marBottom w:val="0"/>
                      <w:divBdr>
                        <w:top w:val="none" w:sz="0" w:space="0" w:color="auto"/>
                        <w:left w:val="none" w:sz="0" w:space="0" w:color="auto"/>
                        <w:bottom w:val="none" w:sz="0" w:space="0" w:color="auto"/>
                        <w:right w:val="none" w:sz="0" w:space="0" w:color="auto"/>
                      </w:divBdr>
                      <w:divsChild>
                        <w:div w:id="282347756">
                          <w:marLeft w:val="0"/>
                          <w:marRight w:val="0"/>
                          <w:marTop w:val="90"/>
                          <w:marBottom w:val="0"/>
                          <w:divBdr>
                            <w:top w:val="none" w:sz="0" w:space="0" w:color="auto"/>
                            <w:left w:val="none" w:sz="0" w:space="0" w:color="auto"/>
                            <w:bottom w:val="none" w:sz="0" w:space="0" w:color="auto"/>
                            <w:right w:val="none" w:sz="0" w:space="0" w:color="auto"/>
                          </w:divBdr>
                        </w:div>
                        <w:div w:id="131055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4583">
                  <w:marLeft w:val="0"/>
                  <w:marRight w:val="30"/>
                  <w:marTop w:val="0"/>
                  <w:marBottom w:val="0"/>
                  <w:divBdr>
                    <w:top w:val="none" w:sz="0" w:space="0" w:color="auto"/>
                    <w:left w:val="none" w:sz="0" w:space="0" w:color="auto"/>
                    <w:bottom w:val="none" w:sz="0" w:space="0" w:color="auto"/>
                    <w:right w:val="none" w:sz="0" w:space="0" w:color="auto"/>
                  </w:divBdr>
                  <w:divsChild>
                    <w:div w:id="1334063272">
                      <w:marLeft w:val="0"/>
                      <w:marRight w:val="0"/>
                      <w:marTop w:val="0"/>
                      <w:marBottom w:val="0"/>
                      <w:divBdr>
                        <w:top w:val="none" w:sz="0" w:space="0" w:color="auto"/>
                        <w:left w:val="none" w:sz="0" w:space="0" w:color="auto"/>
                        <w:bottom w:val="none" w:sz="0" w:space="0" w:color="auto"/>
                        <w:right w:val="none" w:sz="0" w:space="0" w:color="auto"/>
                      </w:divBdr>
                    </w:div>
                  </w:divsChild>
                </w:div>
                <w:div w:id="967009630">
                  <w:marLeft w:val="0"/>
                  <w:marRight w:val="0"/>
                  <w:marTop w:val="0"/>
                  <w:marBottom w:val="0"/>
                  <w:divBdr>
                    <w:top w:val="none" w:sz="0" w:space="0" w:color="auto"/>
                    <w:left w:val="none" w:sz="0" w:space="0" w:color="auto"/>
                    <w:bottom w:val="none" w:sz="0" w:space="0" w:color="auto"/>
                    <w:right w:val="none" w:sz="0" w:space="0" w:color="auto"/>
                  </w:divBdr>
                  <w:divsChild>
                    <w:div w:id="114295509">
                      <w:marLeft w:val="0"/>
                      <w:marRight w:val="0"/>
                      <w:marTop w:val="0"/>
                      <w:marBottom w:val="0"/>
                      <w:divBdr>
                        <w:top w:val="none" w:sz="0" w:space="0" w:color="auto"/>
                        <w:left w:val="none" w:sz="0" w:space="0" w:color="auto"/>
                        <w:bottom w:val="none" w:sz="0" w:space="0" w:color="auto"/>
                        <w:right w:val="none" w:sz="0" w:space="0" w:color="auto"/>
                      </w:divBdr>
                    </w:div>
                  </w:divsChild>
                </w:div>
                <w:div w:id="967055862">
                  <w:marLeft w:val="0"/>
                  <w:marRight w:val="0"/>
                  <w:marTop w:val="0"/>
                  <w:marBottom w:val="600"/>
                  <w:divBdr>
                    <w:top w:val="single" w:sz="12" w:space="23" w:color="EEEEEE"/>
                    <w:left w:val="none" w:sz="0" w:space="0" w:color="auto"/>
                    <w:bottom w:val="single" w:sz="12" w:space="23" w:color="EEEEEE"/>
                    <w:right w:val="none" w:sz="0" w:space="0" w:color="auto"/>
                  </w:divBdr>
                </w:div>
                <w:div w:id="967393697">
                  <w:marLeft w:val="0"/>
                  <w:marRight w:val="0"/>
                  <w:marTop w:val="0"/>
                  <w:marBottom w:val="300"/>
                  <w:divBdr>
                    <w:top w:val="none" w:sz="0" w:space="0" w:color="auto"/>
                    <w:left w:val="none" w:sz="0" w:space="0" w:color="auto"/>
                    <w:bottom w:val="none" w:sz="0" w:space="0" w:color="auto"/>
                    <w:right w:val="none" w:sz="0" w:space="0" w:color="auto"/>
                  </w:divBdr>
                </w:div>
                <w:div w:id="967399980">
                  <w:marLeft w:val="0"/>
                  <w:marRight w:val="0"/>
                  <w:marTop w:val="0"/>
                  <w:marBottom w:val="0"/>
                  <w:divBdr>
                    <w:top w:val="none" w:sz="0" w:space="0" w:color="auto"/>
                    <w:left w:val="none" w:sz="0" w:space="0" w:color="auto"/>
                    <w:bottom w:val="none" w:sz="0" w:space="0" w:color="auto"/>
                    <w:right w:val="none" w:sz="0" w:space="0" w:color="auto"/>
                  </w:divBdr>
                </w:div>
                <w:div w:id="967471304">
                  <w:marLeft w:val="0"/>
                  <w:marRight w:val="0"/>
                  <w:marTop w:val="0"/>
                  <w:marBottom w:val="0"/>
                  <w:divBdr>
                    <w:top w:val="none" w:sz="0" w:space="0" w:color="auto"/>
                    <w:left w:val="none" w:sz="0" w:space="0" w:color="auto"/>
                    <w:bottom w:val="none" w:sz="0" w:space="0" w:color="auto"/>
                    <w:right w:val="none" w:sz="0" w:space="0" w:color="auto"/>
                  </w:divBdr>
                </w:div>
                <w:div w:id="967515680">
                  <w:marLeft w:val="0"/>
                  <w:marRight w:val="0"/>
                  <w:marTop w:val="0"/>
                  <w:marBottom w:val="0"/>
                  <w:divBdr>
                    <w:top w:val="none" w:sz="0" w:space="0" w:color="auto"/>
                    <w:left w:val="none" w:sz="0" w:space="0" w:color="auto"/>
                    <w:bottom w:val="none" w:sz="0" w:space="0" w:color="auto"/>
                    <w:right w:val="none" w:sz="0" w:space="0" w:color="auto"/>
                  </w:divBdr>
                  <w:divsChild>
                    <w:div w:id="559442222">
                      <w:marLeft w:val="0"/>
                      <w:marRight w:val="0"/>
                      <w:marTop w:val="0"/>
                      <w:marBottom w:val="0"/>
                      <w:divBdr>
                        <w:top w:val="none" w:sz="0" w:space="0" w:color="auto"/>
                        <w:left w:val="none" w:sz="0" w:space="0" w:color="auto"/>
                        <w:bottom w:val="none" w:sz="0" w:space="0" w:color="auto"/>
                        <w:right w:val="none" w:sz="0" w:space="0" w:color="auto"/>
                      </w:divBdr>
                    </w:div>
                  </w:divsChild>
                </w:div>
                <w:div w:id="967665136">
                  <w:marLeft w:val="0"/>
                  <w:marRight w:val="0"/>
                  <w:marTop w:val="0"/>
                  <w:marBottom w:val="0"/>
                  <w:divBdr>
                    <w:top w:val="none" w:sz="0" w:space="0" w:color="auto"/>
                    <w:left w:val="none" w:sz="0" w:space="0" w:color="auto"/>
                    <w:bottom w:val="none" w:sz="0" w:space="0" w:color="auto"/>
                    <w:right w:val="none" w:sz="0" w:space="0" w:color="auto"/>
                  </w:divBdr>
                  <w:divsChild>
                    <w:div w:id="1292203668">
                      <w:marLeft w:val="0"/>
                      <w:marRight w:val="0"/>
                      <w:marTop w:val="0"/>
                      <w:marBottom w:val="0"/>
                      <w:divBdr>
                        <w:top w:val="none" w:sz="0" w:space="0" w:color="auto"/>
                        <w:left w:val="none" w:sz="0" w:space="0" w:color="auto"/>
                        <w:bottom w:val="none" w:sz="0" w:space="0" w:color="auto"/>
                        <w:right w:val="none" w:sz="0" w:space="0" w:color="auto"/>
                      </w:divBdr>
                    </w:div>
                  </w:divsChild>
                </w:div>
                <w:div w:id="967861870">
                  <w:marLeft w:val="0"/>
                  <w:marRight w:val="0"/>
                  <w:marTop w:val="0"/>
                  <w:marBottom w:val="0"/>
                  <w:divBdr>
                    <w:top w:val="none" w:sz="0" w:space="0" w:color="auto"/>
                    <w:left w:val="none" w:sz="0" w:space="0" w:color="auto"/>
                    <w:bottom w:val="none" w:sz="0" w:space="0" w:color="auto"/>
                    <w:right w:val="none" w:sz="0" w:space="0" w:color="auto"/>
                  </w:divBdr>
                  <w:divsChild>
                    <w:div w:id="225069593">
                      <w:marLeft w:val="0"/>
                      <w:marRight w:val="0"/>
                      <w:marTop w:val="0"/>
                      <w:marBottom w:val="30"/>
                      <w:divBdr>
                        <w:top w:val="none" w:sz="0" w:space="0" w:color="auto"/>
                        <w:left w:val="none" w:sz="0" w:space="0" w:color="auto"/>
                        <w:bottom w:val="none" w:sz="0" w:space="0" w:color="auto"/>
                        <w:right w:val="none" w:sz="0" w:space="0" w:color="auto"/>
                      </w:divBdr>
                      <w:divsChild>
                        <w:div w:id="327297020">
                          <w:marLeft w:val="0"/>
                          <w:marRight w:val="0"/>
                          <w:marTop w:val="0"/>
                          <w:marBottom w:val="0"/>
                          <w:divBdr>
                            <w:top w:val="none" w:sz="0" w:space="0" w:color="auto"/>
                            <w:left w:val="none" w:sz="0" w:space="0" w:color="auto"/>
                            <w:bottom w:val="none" w:sz="0" w:space="0" w:color="auto"/>
                            <w:right w:val="none" w:sz="0" w:space="0" w:color="auto"/>
                          </w:divBdr>
                          <w:divsChild>
                            <w:div w:id="6910810">
                              <w:marLeft w:val="0"/>
                              <w:marRight w:val="0"/>
                              <w:marTop w:val="0"/>
                              <w:marBottom w:val="0"/>
                              <w:divBdr>
                                <w:top w:val="none" w:sz="0" w:space="0" w:color="auto"/>
                                <w:left w:val="none" w:sz="0" w:space="0" w:color="auto"/>
                                <w:bottom w:val="none" w:sz="0" w:space="0" w:color="auto"/>
                                <w:right w:val="none" w:sz="0" w:space="0" w:color="auto"/>
                              </w:divBdr>
                            </w:div>
                            <w:div w:id="33770472">
                              <w:marLeft w:val="0"/>
                              <w:marRight w:val="0"/>
                              <w:marTop w:val="0"/>
                              <w:marBottom w:val="0"/>
                              <w:divBdr>
                                <w:top w:val="none" w:sz="0" w:space="0" w:color="auto"/>
                                <w:left w:val="none" w:sz="0" w:space="0" w:color="auto"/>
                                <w:bottom w:val="none" w:sz="0" w:space="0" w:color="auto"/>
                                <w:right w:val="none" w:sz="0" w:space="0" w:color="auto"/>
                              </w:divBdr>
                            </w:div>
                            <w:div w:id="111176331">
                              <w:marLeft w:val="0"/>
                              <w:marRight w:val="0"/>
                              <w:marTop w:val="0"/>
                              <w:marBottom w:val="0"/>
                              <w:divBdr>
                                <w:top w:val="none" w:sz="0" w:space="0" w:color="auto"/>
                                <w:left w:val="none" w:sz="0" w:space="0" w:color="auto"/>
                                <w:bottom w:val="none" w:sz="0" w:space="0" w:color="auto"/>
                                <w:right w:val="none" w:sz="0" w:space="0" w:color="auto"/>
                              </w:divBdr>
                              <w:divsChild>
                                <w:div w:id="258951917">
                                  <w:marLeft w:val="0"/>
                                  <w:marRight w:val="0"/>
                                  <w:marTop w:val="0"/>
                                  <w:marBottom w:val="0"/>
                                  <w:divBdr>
                                    <w:top w:val="none" w:sz="0" w:space="0" w:color="auto"/>
                                    <w:left w:val="none" w:sz="0" w:space="0" w:color="auto"/>
                                    <w:bottom w:val="none" w:sz="0" w:space="0" w:color="auto"/>
                                    <w:right w:val="none" w:sz="0" w:space="0" w:color="auto"/>
                                  </w:divBdr>
                                  <w:divsChild>
                                    <w:div w:id="66899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9009">
                              <w:marLeft w:val="0"/>
                              <w:marRight w:val="0"/>
                              <w:marTop w:val="0"/>
                              <w:marBottom w:val="0"/>
                              <w:divBdr>
                                <w:top w:val="none" w:sz="0" w:space="0" w:color="auto"/>
                                <w:left w:val="none" w:sz="0" w:space="0" w:color="auto"/>
                                <w:bottom w:val="none" w:sz="0" w:space="0" w:color="auto"/>
                                <w:right w:val="none" w:sz="0" w:space="0" w:color="auto"/>
                              </w:divBdr>
                              <w:divsChild>
                                <w:div w:id="789204000">
                                  <w:marLeft w:val="0"/>
                                  <w:marRight w:val="0"/>
                                  <w:marTop w:val="0"/>
                                  <w:marBottom w:val="0"/>
                                  <w:divBdr>
                                    <w:top w:val="none" w:sz="0" w:space="0" w:color="auto"/>
                                    <w:left w:val="none" w:sz="0" w:space="0" w:color="auto"/>
                                    <w:bottom w:val="none" w:sz="0" w:space="0" w:color="auto"/>
                                    <w:right w:val="none" w:sz="0" w:space="0" w:color="auto"/>
                                  </w:divBdr>
                                </w:div>
                              </w:divsChild>
                            </w:div>
                            <w:div w:id="286010680">
                              <w:marLeft w:val="0"/>
                              <w:marRight w:val="0"/>
                              <w:marTop w:val="0"/>
                              <w:marBottom w:val="0"/>
                              <w:divBdr>
                                <w:top w:val="none" w:sz="0" w:space="0" w:color="auto"/>
                                <w:left w:val="none" w:sz="0" w:space="0" w:color="auto"/>
                                <w:bottom w:val="none" w:sz="0" w:space="0" w:color="auto"/>
                                <w:right w:val="none" w:sz="0" w:space="0" w:color="auto"/>
                              </w:divBdr>
                              <w:divsChild>
                                <w:div w:id="321782568">
                                  <w:marLeft w:val="0"/>
                                  <w:marRight w:val="0"/>
                                  <w:marTop w:val="0"/>
                                  <w:marBottom w:val="0"/>
                                  <w:divBdr>
                                    <w:top w:val="none" w:sz="0" w:space="0" w:color="auto"/>
                                    <w:left w:val="none" w:sz="0" w:space="0" w:color="auto"/>
                                    <w:bottom w:val="none" w:sz="0" w:space="0" w:color="auto"/>
                                    <w:right w:val="none" w:sz="0" w:space="0" w:color="auto"/>
                                  </w:divBdr>
                                  <w:divsChild>
                                    <w:div w:id="88147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82973">
                              <w:marLeft w:val="0"/>
                              <w:marRight w:val="0"/>
                              <w:marTop w:val="0"/>
                              <w:marBottom w:val="0"/>
                              <w:divBdr>
                                <w:top w:val="none" w:sz="0" w:space="0" w:color="auto"/>
                                <w:left w:val="none" w:sz="0" w:space="0" w:color="auto"/>
                                <w:bottom w:val="none" w:sz="0" w:space="0" w:color="auto"/>
                                <w:right w:val="none" w:sz="0" w:space="0" w:color="auto"/>
                              </w:divBdr>
                              <w:divsChild>
                                <w:div w:id="660894315">
                                  <w:marLeft w:val="0"/>
                                  <w:marRight w:val="0"/>
                                  <w:marTop w:val="0"/>
                                  <w:marBottom w:val="0"/>
                                  <w:divBdr>
                                    <w:top w:val="none" w:sz="0" w:space="0" w:color="auto"/>
                                    <w:left w:val="none" w:sz="0" w:space="0" w:color="auto"/>
                                    <w:bottom w:val="none" w:sz="0" w:space="0" w:color="auto"/>
                                    <w:right w:val="none" w:sz="0" w:space="0" w:color="auto"/>
                                  </w:divBdr>
                                  <w:divsChild>
                                    <w:div w:id="5794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01353">
                              <w:marLeft w:val="0"/>
                              <w:marRight w:val="0"/>
                              <w:marTop w:val="0"/>
                              <w:marBottom w:val="0"/>
                              <w:divBdr>
                                <w:top w:val="none" w:sz="0" w:space="0" w:color="auto"/>
                                <w:left w:val="none" w:sz="0" w:space="0" w:color="auto"/>
                                <w:bottom w:val="none" w:sz="0" w:space="0" w:color="auto"/>
                                <w:right w:val="none" w:sz="0" w:space="0" w:color="auto"/>
                              </w:divBdr>
                            </w:div>
                            <w:div w:id="369113577">
                              <w:marLeft w:val="0"/>
                              <w:marRight w:val="0"/>
                              <w:marTop w:val="0"/>
                              <w:marBottom w:val="0"/>
                              <w:divBdr>
                                <w:top w:val="none" w:sz="0" w:space="0" w:color="auto"/>
                                <w:left w:val="none" w:sz="0" w:space="0" w:color="auto"/>
                                <w:bottom w:val="none" w:sz="0" w:space="0" w:color="auto"/>
                                <w:right w:val="none" w:sz="0" w:space="0" w:color="auto"/>
                              </w:divBdr>
                              <w:divsChild>
                                <w:div w:id="265230455">
                                  <w:marLeft w:val="0"/>
                                  <w:marRight w:val="0"/>
                                  <w:marTop w:val="0"/>
                                  <w:marBottom w:val="0"/>
                                  <w:divBdr>
                                    <w:top w:val="none" w:sz="0" w:space="0" w:color="auto"/>
                                    <w:left w:val="none" w:sz="0" w:space="0" w:color="auto"/>
                                    <w:bottom w:val="none" w:sz="0" w:space="0" w:color="auto"/>
                                    <w:right w:val="none" w:sz="0" w:space="0" w:color="auto"/>
                                  </w:divBdr>
                                  <w:divsChild>
                                    <w:div w:id="4056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14420">
                              <w:marLeft w:val="0"/>
                              <w:marRight w:val="0"/>
                              <w:marTop w:val="0"/>
                              <w:marBottom w:val="0"/>
                              <w:divBdr>
                                <w:top w:val="none" w:sz="0" w:space="0" w:color="auto"/>
                                <w:left w:val="none" w:sz="0" w:space="0" w:color="auto"/>
                                <w:bottom w:val="none" w:sz="0" w:space="0" w:color="auto"/>
                                <w:right w:val="none" w:sz="0" w:space="0" w:color="auto"/>
                              </w:divBdr>
                            </w:div>
                            <w:div w:id="520822327">
                              <w:marLeft w:val="0"/>
                              <w:marRight w:val="0"/>
                              <w:marTop w:val="0"/>
                              <w:marBottom w:val="0"/>
                              <w:divBdr>
                                <w:top w:val="none" w:sz="0" w:space="0" w:color="auto"/>
                                <w:left w:val="none" w:sz="0" w:space="0" w:color="auto"/>
                                <w:bottom w:val="none" w:sz="0" w:space="0" w:color="auto"/>
                                <w:right w:val="none" w:sz="0" w:space="0" w:color="auto"/>
                              </w:divBdr>
                              <w:divsChild>
                                <w:div w:id="963192445">
                                  <w:marLeft w:val="0"/>
                                  <w:marRight w:val="0"/>
                                  <w:marTop w:val="0"/>
                                  <w:marBottom w:val="0"/>
                                  <w:divBdr>
                                    <w:top w:val="none" w:sz="0" w:space="0" w:color="auto"/>
                                    <w:left w:val="none" w:sz="0" w:space="0" w:color="auto"/>
                                    <w:bottom w:val="none" w:sz="0" w:space="0" w:color="auto"/>
                                    <w:right w:val="none" w:sz="0" w:space="0" w:color="auto"/>
                                  </w:divBdr>
                                  <w:divsChild>
                                    <w:div w:id="113340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18309">
                              <w:marLeft w:val="0"/>
                              <w:marRight w:val="0"/>
                              <w:marTop w:val="0"/>
                              <w:marBottom w:val="0"/>
                              <w:divBdr>
                                <w:top w:val="none" w:sz="0" w:space="0" w:color="auto"/>
                                <w:left w:val="none" w:sz="0" w:space="0" w:color="auto"/>
                                <w:bottom w:val="none" w:sz="0" w:space="0" w:color="auto"/>
                                <w:right w:val="none" w:sz="0" w:space="0" w:color="auto"/>
                              </w:divBdr>
                              <w:divsChild>
                                <w:div w:id="875311822">
                                  <w:marLeft w:val="0"/>
                                  <w:marRight w:val="0"/>
                                  <w:marTop w:val="0"/>
                                  <w:marBottom w:val="0"/>
                                  <w:divBdr>
                                    <w:top w:val="none" w:sz="0" w:space="0" w:color="auto"/>
                                    <w:left w:val="none" w:sz="0" w:space="0" w:color="auto"/>
                                    <w:bottom w:val="none" w:sz="0" w:space="0" w:color="auto"/>
                                    <w:right w:val="none" w:sz="0" w:space="0" w:color="auto"/>
                                  </w:divBdr>
                                  <w:divsChild>
                                    <w:div w:id="98173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59239">
                              <w:marLeft w:val="0"/>
                              <w:marRight w:val="0"/>
                              <w:marTop w:val="0"/>
                              <w:marBottom w:val="0"/>
                              <w:divBdr>
                                <w:top w:val="none" w:sz="0" w:space="0" w:color="auto"/>
                                <w:left w:val="none" w:sz="0" w:space="0" w:color="auto"/>
                                <w:bottom w:val="none" w:sz="0" w:space="0" w:color="auto"/>
                                <w:right w:val="none" w:sz="0" w:space="0" w:color="auto"/>
                              </w:divBdr>
                              <w:divsChild>
                                <w:div w:id="789662469">
                                  <w:marLeft w:val="0"/>
                                  <w:marRight w:val="0"/>
                                  <w:marTop w:val="0"/>
                                  <w:marBottom w:val="0"/>
                                  <w:divBdr>
                                    <w:top w:val="none" w:sz="0" w:space="0" w:color="auto"/>
                                    <w:left w:val="none" w:sz="0" w:space="0" w:color="auto"/>
                                    <w:bottom w:val="none" w:sz="0" w:space="0" w:color="auto"/>
                                    <w:right w:val="none" w:sz="0" w:space="0" w:color="auto"/>
                                  </w:divBdr>
                                  <w:divsChild>
                                    <w:div w:id="76280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47540">
                              <w:marLeft w:val="0"/>
                              <w:marRight w:val="0"/>
                              <w:marTop w:val="0"/>
                              <w:marBottom w:val="0"/>
                              <w:divBdr>
                                <w:top w:val="none" w:sz="0" w:space="0" w:color="auto"/>
                                <w:left w:val="none" w:sz="0" w:space="0" w:color="auto"/>
                                <w:bottom w:val="none" w:sz="0" w:space="0" w:color="auto"/>
                                <w:right w:val="none" w:sz="0" w:space="0" w:color="auto"/>
                              </w:divBdr>
                              <w:divsChild>
                                <w:div w:id="1181628738">
                                  <w:marLeft w:val="0"/>
                                  <w:marRight w:val="0"/>
                                  <w:marTop w:val="0"/>
                                  <w:marBottom w:val="0"/>
                                  <w:divBdr>
                                    <w:top w:val="none" w:sz="0" w:space="0" w:color="auto"/>
                                    <w:left w:val="none" w:sz="0" w:space="0" w:color="auto"/>
                                    <w:bottom w:val="none" w:sz="0" w:space="0" w:color="auto"/>
                                    <w:right w:val="none" w:sz="0" w:space="0" w:color="auto"/>
                                  </w:divBdr>
                                </w:div>
                              </w:divsChild>
                            </w:div>
                            <w:div w:id="622078426">
                              <w:marLeft w:val="0"/>
                              <w:marRight w:val="0"/>
                              <w:marTop w:val="0"/>
                              <w:marBottom w:val="0"/>
                              <w:divBdr>
                                <w:top w:val="none" w:sz="0" w:space="0" w:color="auto"/>
                                <w:left w:val="none" w:sz="0" w:space="0" w:color="auto"/>
                                <w:bottom w:val="none" w:sz="0" w:space="0" w:color="auto"/>
                                <w:right w:val="none" w:sz="0" w:space="0" w:color="auto"/>
                              </w:divBdr>
                              <w:divsChild>
                                <w:div w:id="892736648">
                                  <w:marLeft w:val="0"/>
                                  <w:marRight w:val="0"/>
                                  <w:marTop w:val="0"/>
                                  <w:marBottom w:val="0"/>
                                  <w:divBdr>
                                    <w:top w:val="none" w:sz="0" w:space="0" w:color="auto"/>
                                    <w:left w:val="none" w:sz="0" w:space="0" w:color="auto"/>
                                    <w:bottom w:val="none" w:sz="0" w:space="0" w:color="auto"/>
                                    <w:right w:val="none" w:sz="0" w:space="0" w:color="auto"/>
                                  </w:divBdr>
                                  <w:divsChild>
                                    <w:div w:id="746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06439">
                              <w:marLeft w:val="0"/>
                              <w:marRight w:val="0"/>
                              <w:marTop w:val="0"/>
                              <w:marBottom w:val="0"/>
                              <w:divBdr>
                                <w:top w:val="none" w:sz="0" w:space="0" w:color="auto"/>
                                <w:left w:val="none" w:sz="0" w:space="0" w:color="auto"/>
                                <w:bottom w:val="none" w:sz="0" w:space="0" w:color="auto"/>
                                <w:right w:val="none" w:sz="0" w:space="0" w:color="auto"/>
                              </w:divBdr>
                              <w:divsChild>
                                <w:div w:id="1237740115">
                                  <w:marLeft w:val="0"/>
                                  <w:marRight w:val="0"/>
                                  <w:marTop w:val="0"/>
                                  <w:marBottom w:val="0"/>
                                  <w:divBdr>
                                    <w:top w:val="none" w:sz="0" w:space="0" w:color="auto"/>
                                    <w:left w:val="none" w:sz="0" w:space="0" w:color="auto"/>
                                    <w:bottom w:val="none" w:sz="0" w:space="0" w:color="auto"/>
                                    <w:right w:val="none" w:sz="0" w:space="0" w:color="auto"/>
                                  </w:divBdr>
                                  <w:divsChild>
                                    <w:div w:id="7397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80522">
                              <w:marLeft w:val="0"/>
                              <w:marRight w:val="0"/>
                              <w:marTop w:val="0"/>
                              <w:marBottom w:val="0"/>
                              <w:divBdr>
                                <w:top w:val="none" w:sz="0" w:space="0" w:color="auto"/>
                                <w:left w:val="none" w:sz="0" w:space="0" w:color="auto"/>
                                <w:bottom w:val="none" w:sz="0" w:space="0" w:color="auto"/>
                                <w:right w:val="none" w:sz="0" w:space="0" w:color="auto"/>
                              </w:divBdr>
                            </w:div>
                            <w:div w:id="785197867">
                              <w:marLeft w:val="0"/>
                              <w:marRight w:val="0"/>
                              <w:marTop w:val="0"/>
                              <w:marBottom w:val="0"/>
                              <w:divBdr>
                                <w:top w:val="none" w:sz="0" w:space="0" w:color="auto"/>
                                <w:left w:val="none" w:sz="0" w:space="0" w:color="auto"/>
                                <w:bottom w:val="none" w:sz="0" w:space="0" w:color="auto"/>
                                <w:right w:val="none" w:sz="0" w:space="0" w:color="auto"/>
                              </w:divBdr>
                              <w:divsChild>
                                <w:div w:id="250894697">
                                  <w:marLeft w:val="0"/>
                                  <w:marRight w:val="0"/>
                                  <w:marTop w:val="0"/>
                                  <w:marBottom w:val="0"/>
                                  <w:divBdr>
                                    <w:top w:val="none" w:sz="0" w:space="0" w:color="auto"/>
                                    <w:left w:val="none" w:sz="0" w:space="0" w:color="auto"/>
                                    <w:bottom w:val="none" w:sz="0" w:space="0" w:color="auto"/>
                                    <w:right w:val="none" w:sz="0" w:space="0" w:color="auto"/>
                                  </w:divBdr>
                                </w:div>
                              </w:divsChild>
                            </w:div>
                            <w:div w:id="920986111">
                              <w:marLeft w:val="0"/>
                              <w:marRight w:val="0"/>
                              <w:marTop w:val="0"/>
                              <w:marBottom w:val="0"/>
                              <w:divBdr>
                                <w:top w:val="none" w:sz="0" w:space="0" w:color="auto"/>
                                <w:left w:val="none" w:sz="0" w:space="0" w:color="auto"/>
                                <w:bottom w:val="none" w:sz="0" w:space="0" w:color="auto"/>
                                <w:right w:val="none" w:sz="0" w:space="0" w:color="auto"/>
                              </w:divBdr>
                              <w:divsChild>
                                <w:div w:id="627325150">
                                  <w:marLeft w:val="0"/>
                                  <w:marRight w:val="0"/>
                                  <w:marTop w:val="0"/>
                                  <w:marBottom w:val="0"/>
                                  <w:divBdr>
                                    <w:top w:val="none" w:sz="0" w:space="0" w:color="auto"/>
                                    <w:left w:val="none" w:sz="0" w:space="0" w:color="auto"/>
                                    <w:bottom w:val="none" w:sz="0" w:space="0" w:color="auto"/>
                                    <w:right w:val="none" w:sz="0" w:space="0" w:color="auto"/>
                                  </w:divBdr>
                                  <w:divsChild>
                                    <w:div w:id="73185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17308">
                              <w:marLeft w:val="0"/>
                              <w:marRight w:val="0"/>
                              <w:marTop w:val="0"/>
                              <w:marBottom w:val="0"/>
                              <w:divBdr>
                                <w:top w:val="none" w:sz="0" w:space="0" w:color="auto"/>
                                <w:left w:val="none" w:sz="0" w:space="0" w:color="auto"/>
                                <w:bottom w:val="none" w:sz="0" w:space="0" w:color="auto"/>
                                <w:right w:val="none" w:sz="0" w:space="0" w:color="auto"/>
                              </w:divBdr>
                              <w:divsChild>
                                <w:div w:id="1032460181">
                                  <w:marLeft w:val="0"/>
                                  <w:marRight w:val="0"/>
                                  <w:marTop w:val="0"/>
                                  <w:marBottom w:val="0"/>
                                  <w:divBdr>
                                    <w:top w:val="none" w:sz="0" w:space="0" w:color="auto"/>
                                    <w:left w:val="none" w:sz="0" w:space="0" w:color="auto"/>
                                    <w:bottom w:val="none" w:sz="0" w:space="0" w:color="auto"/>
                                    <w:right w:val="none" w:sz="0" w:space="0" w:color="auto"/>
                                  </w:divBdr>
                                  <w:divsChild>
                                    <w:div w:id="54665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53897">
                              <w:marLeft w:val="0"/>
                              <w:marRight w:val="0"/>
                              <w:marTop w:val="0"/>
                              <w:marBottom w:val="0"/>
                              <w:divBdr>
                                <w:top w:val="none" w:sz="0" w:space="0" w:color="auto"/>
                                <w:left w:val="none" w:sz="0" w:space="0" w:color="auto"/>
                                <w:bottom w:val="none" w:sz="0" w:space="0" w:color="auto"/>
                                <w:right w:val="none" w:sz="0" w:space="0" w:color="auto"/>
                              </w:divBdr>
                              <w:divsChild>
                                <w:div w:id="758869678">
                                  <w:marLeft w:val="0"/>
                                  <w:marRight w:val="0"/>
                                  <w:marTop w:val="0"/>
                                  <w:marBottom w:val="0"/>
                                  <w:divBdr>
                                    <w:top w:val="none" w:sz="0" w:space="0" w:color="auto"/>
                                    <w:left w:val="none" w:sz="0" w:space="0" w:color="auto"/>
                                    <w:bottom w:val="none" w:sz="0" w:space="0" w:color="auto"/>
                                    <w:right w:val="none" w:sz="0" w:space="0" w:color="auto"/>
                                  </w:divBdr>
                                  <w:divsChild>
                                    <w:div w:id="106256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21089">
                              <w:marLeft w:val="0"/>
                              <w:marRight w:val="0"/>
                              <w:marTop w:val="0"/>
                              <w:marBottom w:val="0"/>
                              <w:divBdr>
                                <w:top w:val="none" w:sz="0" w:space="0" w:color="auto"/>
                                <w:left w:val="none" w:sz="0" w:space="0" w:color="auto"/>
                                <w:bottom w:val="none" w:sz="0" w:space="0" w:color="auto"/>
                                <w:right w:val="none" w:sz="0" w:space="0" w:color="auto"/>
                              </w:divBdr>
                              <w:divsChild>
                                <w:div w:id="1331517654">
                                  <w:marLeft w:val="0"/>
                                  <w:marRight w:val="0"/>
                                  <w:marTop w:val="0"/>
                                  <w:marBottom w:val="0"/>
                                  <w:divBdr>
                                    <w:top w:val="none" w:sz="0" w:space="0" w:color="auto"/>
                                    <w:left w:val="none" w:sz="0" w:space="0" w:color="auto"/>
                                    <w:bottom w:val="none" w:sz="0" w:space="0" w:color="auto"/>
                                    <w:right w:val="none" w:sz="0" w:space="0" w:color="auto"/>
                                  </w:divBdr>
                                </w:div>
                              </w:divsChild>
                            </w:div>
                            <w:div w:id="1046563219">
                              <w:marLeft w:val="0"/>
                              <w:marRight w:val="0"/>
                              <w:marTop w:val="0"/>
                              <w:marBottom w:val="0"/>
                              <w:divBdr>
                                <w:top w:val="none" w:sz="0" w:space="0" w:color="auto"/>
                                <w:left w:val="none" w:sz="0" w:space="0" w:color="auto"/>
                                <w:bottom w:val="none" w:sz="0" w:space="0" w:color="auto"/>
                                <w:right w:val="none" w:sz="0" w:space="0" w:color="auto"/>
                              </w:divBdr>
                              <w:divsChild>
                                <w:div w:id="708526496">
                                  <w:marLeft w:val="0"/>
                                  <w:marRight w:val="0"/>
                                  <w:marTop w:val="0"/>
                                  <w:marBottom w:val="0"/>
                                  <w:divBdr>
                                    <w:top w:val="none" w:sz="0" w:space="0" w:color="auto"/>
                                    <w:left w:val="none" w:sz="0" w:space="0" w:color="auto"/>
                                    <w:bottom w:val="none" w:sz="0" w:space="0" w:color="auto"/>
                                    <w:right w:val="none" w:sz="0" w:space="0" w:color="auto"/>
                                  </w:divBdr>
                                  <w:divsChild>
                                    <w:div w:id="10073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65209">
                              <w:marLeft w:val="0"/>
                              <w:marRight w:val="0"/>
                              <w:marTop w:val="0"/>
                              <w:marBottom w:val="0"/>
                              <w:divBdr>
                                <w:top w:val="none" w:sz="0" w:space="0" w:color="auto"/>
                                <w:left w:val="none" w:sz="0" w:space="0" w:color="auto"/>
                                <w:bottom w:val="none" w:sz="0" w:space="0" w:color="auto"/>
                                <w:right w:val="none" w:sz="0" w:space="0" w:color="auto"/>
                              </w:divBdr>
                              <w:divsChild>
                                <w:div w:id="537160947">
                                  <w:marLeft w:val="0"/>
                                  <w:marRight w:val="0"/>
                                  <w:marTop w:val="0"/>
                                  <w:marBottom w:val="0"/>
                                  <w:divBdr>
                                    <w:top w:val="none" w:sz="0" w:space="0" w:color="auto"/>
                                    <w:left w:val="none" w:sz="0" w:space="0" w:color="auto"/>
                                    <w:bottom w:val="none" w:sz="0" w:space="0" w:color="auto"/>
                                    <w:right w:val="none" w:sz="0" w:space="0" w:color="auto"/>
                                  </w:divBdr>
                                  <w:divsChild>
                                    <w:div w:id="2098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99268">
                              <w:marLeft w:val="0"/>
                              <w:marRight w:val="0"/>
                              <w:marTop w:val="0"/>
                              <w:marBottom w:val="0"/>
                              <w:divBdr>
                                <w:top w:val="none" w:sz="0" w:space="0" w:color="auto"/>
                                <w:left w:val="none" w:sz="0" w:space="0" w:color="auto"/>
                                <w:bottom w:val="none" w:sz="0" w:space="0" w:color="auto"/>
                                <w:right w:val="none" w:sz="0" w:space="0" w:color="auto"/>
                              </w:divBdr>
                            </w:div>
                            <w:div w:id="1181040904">
                              <w:marLeft w:val="0"/>
                              <w:marRight w:val="0"/>
                              <w:marTop w:val="0"/>
                              <w:marBottom w:val="0"/>
                              <w:divBdr>
                                <w:top w:val="none" w:sz="0" w:space="0" w:color="auto"/>
                                <w:left w:val="none" w:sz="0" w:space="0" w:color="auto"/>
                                <w:bottom w:val="none" w:sz="0" w:space="0" w:color="auto"/>
                                <w:right w:val="none" w:sz="0" w:space="0" w:color="auto"/>
                              </w:divBdr>
                              <w:divsChild>
                                <w:div w:id="846555365">
                                  <w:marLeft w:val="0"/>
                                  <w:marRight w:val="0"/>
                                  <w:marTop w:val="0"/>
                                  <w:marBottom w:val="0"/>
                                  <w:divBdr>
                                    <w:top w:val="none" w:sz="0" w:space="0" w:color="auto"/>
                                    <w:left w:val="none" w:sz="0" w:space="0" w:color="auto"/>
                                    <w:bottom w:val="none" w:sz="0" w:space="0" w:color="auto"/>
                                    <w:right w:val="none" w:sz="0" w:space="0" w:color="auto"/>
                                  </w:divBdr>
                                  <w:divsChild>
                                    <w:div w:id="936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03036">
                              <w:marLeft w:val="0"/>
                              <w:marRight w:val="0"/>
                              <w:marTop w:val="0"/>
                              <w:marBottom w:val="0"/>
                              <w:divBdr>
                                <w:top w:val="none" w:sz="0" w:space="0" w:color="auto"/>
                                <w:left w:val="none" w:sz="0" w:space="0" w:color="auto"/>
                                <w:bottom w:val="none" w:sz="0" w:space="0" w:color="auto"/>
                                <w:right w:val="none" w:sz="0" w:space="0" w:color="auto"/>
                              </w:divBdr>
                            </w:div>
                            <w:div w:id="1212378314">
                              <w:marLeft w:val="0"/>
                              <w:marRight w:val="0"/>
                              <w:marTop w:val="0"/>
                              <w:marBottom w:val="0"/>
                              <w:divBdr>
                                <w:top w:val="none" w:sz="0" w:space="0" w:color="auto"/>
                                <w:left w:val="none" w:sz="0" w:space="0" w:color="auto"/>
                                <w:bottom w:val="none" w:sz="0" w:space="0" w:color="auto"/>
                                <w:right w:val="none" w:sz="0" w:space="0" w:color="auto"/>
                              </w:divBdr>
                              <w:divsChild>
                                <w:div w:id="716583394">
                                  <w:marLeft w:val="0"/>
                                  <w:marRight w:val="0"/>
                                  <w:marTop w:val="0"/>
                                  <w:marBottom w:val="0"/>
                                  <w:divBdr>
                                    <w:top w:val="none" w:sz="0" w:space="0" w:color="auto"/>
                                    <w:left w:val="none" w:sz="0" w:space="0" w:color="auto"/>
                                    <w:bottom w:val="none" w:sz="0" w:space="0" w:color="auto"/>
                                    <w:right w:val="none" w:sz="0" w:space="0" w:color="auto"/>
                                  </w:divBdr>
                                </w:div>
                              </w:divsChild>
                            </w:div>
                            <w:div w:id="1273588067">
                              <w:marLeft w:val="0"/>
                              <w:marRight w:val="0"/>
                              <w:marTop w:val="0"/>
                              <w:marBottom w:val="0"/>
                              <w:divBdr>
                                <w:top w:val="none" w:sz="0" w:space="0" w:color="auto"/>
                                <w:left w:val="none" w:sz="0" w:space="0" w:color="auto"/>
                                <w:bottom w:val="none" w:sz="0" w:space="0" w:color="auto"/>
                                <w:right w:val="none" w:sz="0" w:space="0" w:color="auto"/>
                              </w:divBdr>
                              <w:divsChild>
                                <w:div w:id="1153327029">
                                  <w:marLeft w:val="0"/>
                                  <w:marRight w:val="0"/>
                                  <w:marTop w:val="0"/>
                                  <w:marBottom w:val="0"/>
                                  <w:divBdr>
                                    <w:top w:val="none" w:sz="0" w:space="0" w:color="auto"/>
                                    <w:left w:val="none" w:sz="0" w:space="0" w:color="auto"/>
                                    <w:bottom w:val="none" w:sz="0" w:space="0" w:color="auto"/>
                                    <w:right w:val="none" w:sz="0" w:space="0" w:color="auto"/>
                                  </w:divBdr>
                                  <w:divsChild>
                                    <w:div w:id="7426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99028">
                              <w:marLeft w:val="0"/>
                              <w:marRight w:val="0"/>
                              <w:marTop w:val="0"/>
                              <w:marBottom w:val="0"/>
                              <w:divBdr>
                                <w:top w:val="none" w:sz="0" w:space="0" w:color="auto"/>
                                <w:left w:val="none" w:sz="0" w:space="0" w:color="auto"/>
                                <w:bottom w:val="none" w:sz="0" w:space="0" w:color="auto"/>
                                <w:right w:val="none" w:sz="0" w:space="0" w:color="auto"/>
                              </w:divBdr>
                              <w:divsChild>
                                <w:div w:id="1042050908">
                                  <w:marLeft w:val="0"/>
                                  <w:marRight w:val="0"/>
                                  <w:marTop w:val="0"/>
                                  <w:marBottom w:val="0"/>
                                  <w:divBdr>
                                    <w:top w:val="none" w:sz="0" w:space="0" w:color="auto"/>
                                    <w:left w:val="none" w:sz="0" w:space="0" w:color="auto"/>
                                    <w:bottom w:val="none" w:sz="0" w:space="0" w:color="auto"/>
                                    <w:right w:val="none" w:sz="0" w:space="0" w:color="auto"/>
                                  </w:divBdr>
                                  <w:divsChild>
                                    <w:div w:id="69037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3808">
                              <w:marLeft w:val="0"/>
                              <w:marRight w:val="0"/>
                              <w:marTop w:val="0"/>
                              <w:marBottom w:val="0"/>
                              <w:divBdr>
                                <w:top w:val="none" w:sz="0" w:space="0" w:color="auto"/>
                                <w:left w:val="none" w:sz="0" w:space="0" w:color="auto"/>
                                <w:bottom w:val="none" w:sz="0" w:space="0" w:color="auto"/>
                                <w:right w:val="none" w:sz="0" w:space="0" w:color="auto"/>
                              </w:divBdr>
                              <w:divsChild>
                                <w:div w:id="509635937">
                                  <w:marLeft w:val="0"/>
                                  <w:marRight w:val="0"/>
                                  <w:marTop w:val="0"/>
                                  <w:marBottom w:val="0"/>
                                  <w:divBdr>
                                    <w:top w:val="none" w:sz="0" w:space="0" w:color="auto"/>
                                    <w:left w:val="none" w:sz="0" w:space="0" w:color="auto"/>
                                    <w:bottom w:val="none" w:sz="0" w:space="0" w:color="auto"/>
                                    <w:right w:val="none" w:sz="0" w:space="0" w:color="auto"/>
                                  </w:divBdr>
                                  <w:divsChild>
                                    <w:div w:id="21727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1972">
                              <w:marLeft w:val="0"/>
                              <w:marRight w:val="0"/>
                              <w:marTop w:val="0"/>
                              <w:marBottom w:val="0"/>
                              <w:divBdr>
                                <w:top w:val="none" w:sz="0" w:space="0" w:color="auto"/>
                                <w:left w:val="none" w:sz="0" w:space="0" w:color="auto"/>
                                <w:bottom w:val="none" w:sz="0" w:space="0" w:color="auto"/>
                                <w:right w:val="none" w:sz="0" w:space="0" w:color="auto"/>
                              </w:divBdr>
                              <w:divsChild>
                                <w:div w:id="933635387">
                                  <w:marLeft w:val="0"/>
                                  <w:marRight w:val="0"/>
                                  <w:marTop w:val="0"/>
                                  <w:marBottom w:val="0"/>
                                  <w:divBdr>
                                    <w:top w:val="none" w:sz="0" w:space="0" w:color="auto"/>
                                    <w:left w:val="none" w:sz="0" w:space="0" w:color="auto"/>
                                    <w:bottom w:val="none" w:sz="0" w:space="0" w:color="auto"/>
                                    <w:right w:val="none" w:sz="0" w:space="0" w:color="auto"/>
                                  </w:divBdr>
                                  <w:divsChild>
                                    <w:div w:id="10231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128446">
                  <w:marLeft w:val="0"/>
                  <w:marRight w:val="30"/>
                  <w:marTop w:val="0"/>
                  <w:marBottom w:val="0"/>
                  <w:divBdr>
                    <w:top w:val="none" w:sz="0" w:space="0" w:color="auto"/>
                    <w:left w:val="none" w:sz="0" w:space="0" w:color="auto"/>
                    <w:bottom w:val="none" w:sz="0" w:space="0" w:color="auto"/>
                    <w:right w:val="none" w:sz="0" w:space="0" w:color="auto"/>
                  </w:divBdr>
                  <w:divsChild>
                    <w:div w:id="1228689528">
                      <w:marLeft w:val="0"/>
                      <w:marRight w:val="0"/>
                      <w:marTop w:val="0"/>
                      <w:marBottom w:val="0"/>
                      <w:divBdr>
                        <w:top w:val="none" w:sz="0" w:space="0" w:color="auto"/>
                        <w:left w:val="none" w:sz="0" w:space="0" w:color="auto"/>
                        <w:bottom w:val="none" w:sz="0" w:space="0" w:color="auto"/>
                        <w:right w:val="none" w:sz="0" w:space="0" w:color="auto"/>
                      </w:divBdr>
                    </w:div>
                  </w:divsChild>
                </w:div>
                <w:div w:id="968130137">
                  <w:marLeft w:val="0"/>
                  <w:marRight w:val="0"/>
                  <w:marTop w:val="0"/>
                  <w:marBottom w:val="0"/>
                  <w:divBdr>
                    <w:top w:val="none" w:sz="0" w:space="0" w:color="auto"/>
                    <w:left w:val="none" w:sz="0" w:space="0" w:color="auto"/>
                    <w:bottom w:val="none" w:sz="0" w:space="0" w:color="auto"/>
                    <w:right w:val="none" w:sz="0" w:space="0" w:color="auto"/>
                  </w:divBdr>
                </w:div>
                <w:div w:id="968323750">
                  <w:marLeft w:val="0"/>
                  <w:marRight w:val="0"/>
                  <w:marTop w:val="75"/>
                  <w:marBottom w:val="0"/>
                  <w:divBdr>
                    <w:top w:val="none" w:sz="0" w:space="0" w:color="auto"/>
                    <w:left w:val="none" w:sz="0" w:space="0" w:color="auto"/>
                    <w:bottom w:val="none" w:sz="0" w:space="0" w:color="auto"/>
                    <w:right w:val="none" w:sz="0" w:space="0" w:color="auto"/>
                  </w:divBdr>
                </w:div>
                <w:div w:id="968362871">
                  <w:marLeft w:val="0"/>
                  <w:marRight w:val="0"/>
                  <w:marTop w:val="0"/>
                  <w:marBottom w:val="0"/>
                  <w:divBdr>
                    <w:top w:val="none" w:sz="0" w:space="0" w:color="auto"/>
                    <w:left w:val="none" w:sz="0" w:space="0" w:color="auto"/>
                    <w:bottom w:val="none" w:sz="0" w:space="0" w:color="auto"/>
                    <w:right w:val="none" w:sz="0" w:space="0" w:color="auto"/>
                  </w:divBdr>
                  <w:divsChild>
                    <w:div w:id="255596307">
                      <w:marLeft w:val="0"/>
                      <w:marRight w:val="0"/>
                      <w:marTop w:val="0"/>
                      <w:marBottom w:val="0"/>
                      <w:divBdr>
                        <w:top w:val="none" w:sz="0" w:space="0" w:color="auto"/>
                        <w:left w:val="none" w:sz="0" w:space="0" w:color="auto"/>
                        <w:bottom w:val="none" w:sz="0" w:space="0" w:color="auto"/>
                        <w:right w:val="none" w:sz="0" w:space="0" w:color="auto"/>
                      </w:divBdr>
                      <w:divsChild>
                        <w:div w:id="128565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09077">
                  <w:marLeft w:val="0"/>
                  <w:marRight w:val="0"/>
                  <w:marTop w:val="225"/>
                  <w:marBottom w:val="0"/>
                  <w:divBdr>
                    <w:top w:val="none" w:sz="0" w:space="0" w:color="auto"/>
                    <w:left w:val="none" w:sz="0" w:space="0" w:color="auto"/>
                    <w:bottom w:val="none" w:sz="0" w:space="0" w:color="auto"/>
                    <w:right w:val="none" w:sz="0" w:space="0" w:color="auto"/>
                  </w:divBdr>
                  <w:divsChild>
                    <w:div w:id="87577117">
                      <w:marLeft w:val="0"/>
                      <w:marRight w:val="0"/>
                      <w:marTop w:val="0"/>
                      <w:marBottom w:val="0"/>
                      <w:divBdr>
                        <w:top w:val="none" w:sz="0" w:space="0" w:color="auto"/>
                        <w:left w:val="none" w:sz="0" w:space="0" w:color="auto"/>
                        <w:bottom w:val="none" w:sz="0" w:space="0" w:color="auto"/>
                        <w:right w:val="none" w:sz="0" w:space="0" w:color="auto"/>
                      </w:divBdr>
                      <w:divsChild>
                        <w:div w:id="318660745">
                          <w:marLeft w:val="0"/>
                          <w:marRight w:val="0"/>
                          <w:marTop w:val="0"/>
                          <w:marBottom w:val="0"/>
                          <w:divBdr>
                            <w:top w:val="single" w:sz="6" w:space="0" w:color="D9D9D9"/>
                            <w:left w:val="none" w:sz="0" w:space="0" w:color="auto"/>
                            <w:bottom w:val="single" w:sz="6" w:space="0" w:color="D9D9D9"/>
                            <w:right w:val="none" w:sz="0" w:space="0" w:color="auto"/>
                          </w:divBdr>
                          <w:divsChild>
                            <w:div w:id="160656709">
                              <w:marLeft w:val="0"/>
                              <w:marRight w:val="0"/>
                              <w:marTop w:val="0"/>
                              <w:marBottom w:val="0"/>
                              <w:divBdr>
                                <w:top w:val="none" w:sz="0" w:space="0" w:color="auto"/>
                                <w:left w:val="none" w:sz="0" w:space="0" w:color="auto"/>
                                <w:bottom w:val="none" w:sz="0" w:space="0" w:color="auto"/>
                                <w:right w:val="none" w:sz="0" w:space="0" w:color="auto"/>
                              </w:divBdr>
                              <w:divsChild>
                                <w:div w:id="839203117">
                                  <w:marLeft w:val="0"/>
                                  <w:marRight w:val="0"/>
                                  <w:marTop w:val="0"/>
                                  <w:marBottom w:val="0"/>
                                  <w:divBdr>
                                    <w:top w:val="none" w:sz="0" w:space="0" w:color="auto"/>
                                    <w:left w:val="none" w:sz="0" w:space="0" w:color="auto"/>
                                    <w:bottom w:val="none" w:sz="0" w:space="0" w:color="auto"/>
                                    <w:right w:val="none" w:sz="0" w:space="0" w:color="auto"/>
                                  </w:divBdr>
                                  <w:divsChild>
                                    <w:div w:id="121820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587783">
                  <w:marLeft w:val="0"/>
                  <w:marRight w:val="0"/>
                  <w:marTop w:val="375"/>
                  <w:marBottom w:val="0"/>
                  <w:divBdr>
                    <w:top w:val="none" w:sz="0" w:space="0" w:color="auto"/>
                    <w:left w:val="none" w:sz="0" w:space="0" w:color="auto"/>
                    <w:bottom w:val="none" w:sz="0" w:space="0" w:color="auto"/>
                    <w:right w:val="none" w:sz="0" w:space="0" w:color="auto"/>
                  </w:divBdr>
                </w:div>
                <w:div w:id="968820095">
                  <w:marLeft w:val="0"/>
                  <w:marRight w:val="0"/>
                  <w:marTop w:val="0"/>
                  <w:marBottom w:val="0"/>
                  <w:divBdr>
                    <w:top w:val="none" w:sz="0" w:space="0" w:color="auto"/>
                    <w:left w:val="none" w:sz="0" w:space="0" w:color="auto"/>
                    <w:bottom w:val="none" w:sz="0" w:space="0" w:color="auto"/>
                    <w:right w:val="none" w:sz="0" w:space="0" w:color="auto"/>
                  </w:divBdr>
                  <w:divsChild>
                    <w:div w:id="887570218">
                      <w:marLeft w:val="0"/>
                      <w:marRight w:val="0"/>
                      <w:marTop w:val="0"/>
                      <w:marBottom w:val="300"/>
                      <w:divBdr>
                        <w:top w:val="none" w:sz="0" w:space="0" w:color="auto"/>
                        <w:left w:val="none" w:sz="0" w:space="0" w:color="auto"/>
                        <w:bottom w:val="none" w:sz="0" w:space="0" w:color="auto"/>
                        <w:right w:val="none" w:sz="0" w:space="0" w:color="auto"/>
                      </w:divBdr>
                    </w:div>
                  </w:divsChild>
                </w:div>
                <w:div w:id="968825627">
                  <w:marLeft w:val="0"/>
                  <w:marRight w:val="0"/>
                  <w:marTop w:val="0"/>
                  <w:marBottom w:val="0"/>
                  <w:divBdr>
                    <w:top w:val="none" w:sz="0" w:space="0" w:color="auto"/>
                    <w:left w:val="none" w:sz="0" w:space="0" w:color="auto"/>
                    <w:bottom w:val="none" w:sz="0" w:space="0" w:color="auto"/>
                    <w:right w:val="none" w:sz="0" w:space="0" w:color="auto"/>
                  </w:divBdr>
                  <w:divsChild>
                    <w:div w:id="1049770490">
                      <w:marLeft w:val="0"/>
                      <w:marRight w:val="0"/>
                      <w:marTop w:val="0"/>
                      <w:marBottom w:val="0"/>
                      <w:divBdr>
                        <w:top w:val="none" w:sz="0" w:space="0" w:color="auto"/>
                        <w:left w:val="none" w:sz="0" w:space="0" w:color="auto"/>
                        <w:bottom w:val="none" w:sz="0" w:space="0" w:color="auto"/>
                        <w:right w:val="none" w:sz="0" w:space="0" w:color="auto"/>
                      </w:divBdr>
                    </w:div>
                  </w:divsChild>
                </w:div>
                <w:div w:id="968901344">
                  <w:marLeft w:val="0"/>
                  <w:marRight w:val="0"/>
                  <w:marTop w:val="0"/>
                  <w:marBottom w:val="0"/>
                  <w:divBdr>
                    <w:top w:val="none" w:sz="0" w:space="0" w:color="auto"/>
                    <w:left w:val="none" w:sz="0" w:space="0" w:color="auto"/>
                    <w:bottom w:val="none" w:sz="0" w:space="0" w:color="auto"/>
                    <w:right w:val="none" w:sz="0" w:space="0" w:color="auto"/>
                  </w:divBdr>
                  <w:divsChild>
                    <w:div w:id="281232086">
                      <w:marLeft w:val="0"/>
                      <w:marRight w:val="0"/>
                      <w:marTop w:val="0"/>
                      <w:marBottom w:val="0"/>
                      <w:divBdr>
                        <w:top w:val="none" w:sz="0" w:space="0" w:color="auto"/>
                        <w:left w:val="none" w:sz="0" w:space="0" w:color="auto"/>
                        <w:bottom w:val="none" w:sz="0" w:space="0" w:color="auto"/>
                        <w:right w:val="none" w:sz="0" w:space="0" w:color="auto"/>
                      </w:divBdr>
                    </w:div>
                  </w:divsChild>
                </w:div>
                <w:div w:id="968903962">
                  <w:marLeft w:val="0"/>
                  <w:marRight w:val="0"/>
                  <w:marTop w:val="0"/>
                  <w:marBottom w:val="0"/>
                  <w:divBdr>
                    <w:top w:val="none" w:sz="0" w:space="0" w:color="auto"/>
                    <w:left w:val="none" w:sz="0" w:space="0" w:color="auto"/>
                    <w:bottom w:val="none" w:sz="0" w:space="0" w:color="auto"/>
                    <w:right w:val="none" w:sz="0" w:space="0" w:color="auto"/>
                  </w:divBdr>
                  <w:divsChild>
                    <w:div w:id="332806574">
                      <w:marLeft w:val="0"/>
                      <w:marRight w:val="0"/>
                      <w:marTop w:val="0"/>
                      <w:marBottom w:val="0"/>
                      <w:divBdr>
                        <w:top w:val="none" w:sz="0" w:space="0" w:color="auto"/>
                        <w:left w:val="none" w:sz="0" w:space="0" w:color="auto"/>
                        <w:bottom w:val="none" w:sz="0" w:space="0" w:color="auto"/>
                        <w:right w:val="none" w:sz="0" w:space="0" w:color="auto"/>
                      </w:divBdr>
                    </w:div>
                    <w:div w:id="403382627">
                      <w:marLeft w:val="0"/>
                      <w:marRight w:val="0"/>
                      <w:marTop w:val="0"/>
                      <w:marBottom w:val="0"/>
                      <w:divBdr>
                        <w:top w:val="none" w:sz="0" w:space="0" w:color="auto"/>
                        <w:left w:val="none" w:sz="0" w:space="0" w:color="auto"/>
                        <w:bottom w:val="none" w:sz="0" w:space="0" w:color="auto"/>
                        <w:right w:val="none" w:sz="0" w:space="0" w:color="auto"/>
                      </w:divBdr>
                      <w:divsChild>
                        <w:div w:id="246690033">
                          <w:marLeft w:val="0"/>
                          <w:marRight w:val="0"/>
                          <w:marTop w:val="0"/>
                          <w:marBottom w:val="0"/>
                          <w:divBdr>
                            <w:top w:val="none" w:sz="0" w:space="0" w:color="auto"/>
                            <w:left w:val="none" w:sz="0" w:space="0" w:color="auto"/>
                            <w:bottom w:val="none" w:sz="0" w:space="0" w:color="auto"/>
                            <w:right w:val="none" w:sz="0" w:space="0" w:color="auto"/>
                          </w:divBdr>
                          <w:divsChild>
                            <w:div w:id="3371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5904">
                      <w:marLeft w:val="0"/>
                      <w:marRight w:val="0"/>
                      <w:marTop w:val="0"/>
                      <w:marBottom w:val="0"/>
                      <w:divBdr>
                        <w:top w:val="none" w:sz="0" w:space="0" w:color="auto"/>
                        <w:left w:val="none" w:sz="0" w:space="0" w:color="auto"/>
                        <w:bottom w:val="none" w:sz="0" w:space="0" w:color="auto"/>
                        <w:right w:val="none" w:sz="0" w:space="0" w:color="auto"/>
                      </w:divBdr>
                    </w:div>
                    <w:div w:id="883173747">
                      <w:marLeft w:val="0"/>
                      <w:marRight w:val="0"/>
                      <w:marTop w:val="0"/>
                      <w:marBottom w:val="0"/>
                      <w:divBdr>
                        <w:top w:val="none" w:sz="0" w:space="0" w:color="auto"/>
                        <w:left w:val="none" w:sz="0" w:space="0" w:color="auto"/>
                        <w:bottom w:val="none" w:sz="0" w:space="0" w:color="auto"/>
                        <w:right w:val="none" w:sz="0" w:space="0" w:color="auto"/>
                      </w:divBdr>
                      <w:divsChild>
                        <w:div w:id="315302732">
                          <w:marLeft w:val="0"/>
                          <w:marRight w:val="0"/>
                          <w:marTop w:val="0"/>
                          <w:marBottom w:val="0"/>
                          <w:divBdr>
                            <w:top w:val="none" w:sz="0" w:space="0" w:color="auto"/>
                            <w:left w:val="none" w:sz="0" w:space="0" w:color="auto"/>
                            <w:bottom w:val="none" w:sz="0" w:space="0" w:color="auto"/>
                            <w:right w:val="none" w:sz="0" w:space="0" w:color="auto"/>
                          </w:divBdr>
                          <w:divsChild>
                            <w:div w:id="4335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583">
                      <w:marLeft w:val="0"/>
                      <w:marRight w:val="0"/>
                      <w:marTop w:val="0"/>
                      <w:marBottom w:val="0"/>
                      <w:divBdr>
                        <w:top w:val="none" w:sz="0" w:space="0" w:color="auto"/>
                        <w:left w:val="none" w:sz="0" w:space="0" w:color="auto"/>
                        <w:bottom w:val="none" w:sz="0" w:space="0" w:color="auto"/>
                        <w:right w:val="none" w:sz="0" w:space="0" w:color="auto"/>
                      </w:divBdr>
                    </w:div>
                  </w:divsChild>
                </w:div>
                <w:div w:id="969021515">
                  <w:marLeft w:val="0"/>
                  <w:marRight w:val="0"/>
                  <w:marTop w:val="375"/>
                  <w:marBottom w:val="0"/>
                  <w:divBdr>
                    <w:top w:val="none" w:sz="0" w:space="0" w:color="auto"/>
                    <w:left w:val="none" w:sz="0" w:space="0" w:color="auto"/>
                    <w:bottom w:val="none" w:sz="0" w:space="0" w:color="auto"/>
                    <w:right w:val="none" w:sz="0" w:space="0" w:color="auto"/>
                  </w:divBdr>
                </w:div>
                <w:div w:id="969365533">
                  <w:marLeft w:val="0"/>
                  <w:marRight w:val="0"/>
                  <w:marTop w:val="0"/>
                  <w:marBottom w:val="0"/>
                  <w:divBdr>
                    <w:top w:val="none" w:sz="0" w:space="0" w:color="auto"/>
                    <w:left w:val="none" w:sz="0" w:space="0" w:color="auto"/>
                    <w:bottom w:val="none" w:sz="0" w:space="0" w:color="auto"/>
                    <w:right w:val="none" w:sz="0" w:space="0" w:color="auto"/>
                  </w:divBdr>
                </w:div>
                <w:div w:id="969434368">
                  <w:marLeft w:val="0"/>
                  <w:marRight w:val="0"/>
                  <w:marTop w:val="0"/>
                  <w:marBottom w:val="0"/>
                  <w:divBdr>
                    <w:top w:val="none" w:sz="0" w:space="0" w:color="auto"/>
                    <w:left w:val="none" w:sz="0" w:space="0" w:color="auto"/>
                    <w:bottom w:val="none" w:sz="0" w:space="0" w:color="auto"/>
                    <w:right w:val="none" w:sz="0" w:space="0" w:color="auto"/>
                  </w:divBdr>
                  <w:divsChild>
                    <w:div w:id="836533018">
                      <w:marLeft w:val="0"/>
                      <w:marRight w:val="0"/>
                      <w:marTop w:val="0"/>
                      <w:marBottom w:val="0"/>
                      <w:divBdr>
                        <w:top w:val="none" w:sz="0" w:space="0" w:color="auto"/>
                        <w:left w:val="none" w:sz="0" w:space="0" w:color="auto"/>
                        <w:bottom w:val="none" w:sz="0" w:space="0" w:color="auto"/>
                        <w:right w:val="none" w:sz="0" w:space="0" w:color="auto"/>
                      </w:divBdr>
                    </w:div>
                  </w:divsChild>
                </w:div>
                <w:div w:id="969435385">
                  <w:marLeft w:val="0"/>
                  <w:marRight w:val="0"/>
                  <w:marTop w:val="0"/>
                  <w:marBottom w:val="0"/>
                  <w:divBdr>
                    <w:top w:val="none" w:sz="0" w:space="0" w:color="auto"/>
                    <w:left w:val="none" w:sz="0" w:space="0" w:color="auto"/>
                    <w:bottom w:val="none" w:sz="0" w:space="0" w:color="auto"/>
                    <w:right w:val="none" w:sz="0" w:space="0" w:color="auto"/>
                  </w:divBdr>
                </w:div>
                <w:div w:id="969483482">
                  <w:marLeft w:val="0"/>
                  <w:marRight w:val="0"/>
                  <w:marTop w:val="0"/>
                  <w:marBottom w:val="0"/>
                  <w:divBdr>
                    <w:top w:val="none" w:sz="0" w:space="0" w:color="auto"/>
                    <w:left w:val="none" w:sz="0" w:space="0" w:color="auto"/>
                    <w:bottom w:val="none" w:sz="0" w:space="0" w:color="auto"/>
                    <w:right w:val="none" w:sz="0" w:space="0" w:color="auto"/>
                  </w:divBdr>
                </w:div>
                <w:div w:id="969702358">
                  <w:marLeft w:val="0"/>
                  <w:marRight w:val="0"/>
                  <w:marTop w:val="0"/>
                  <w:marBottom w:val="0"/>
                  <w:divBdr>
                    <w:top w:val="none" w:sz="0" w:space="0" w:color="auto"/>
                    <w:left w:val="none" w:sz="0" w:space="0" w:color="auto"/>
                    <w:bottom w:val="none" w:sz="0" w:space="0" w:color="auto"/>
                    <w:right w:val="none" w:sz="0" w:space="0" w:color="auto"/>
                  </w:divBdr>
                </w:div>
                <w:div w:id="970012959">
                  <w:marLeft w:val="0"/>
                  <w:marRight w:val="0"/>
                  <w:marTop w:val="0"/>
                  <w:marBottom w:val="0"/>
                  <w:divBdr>
                    <w:top w:val="none" w:sz="0" w:space="0" w:color="auto"/>
                    <w:left w:val="none" w:sz="0" w:space="0" w:color="auto"/>
                    <w:bottom w:val="none" w:sz="0" w:space="0" w:color="auto"/>
                    <w:right w:val="none" w:sz="0" w:space="0" w:color="auto"/>
                  </w:divBdr>
                  <w:divsChild>
                    <w:div w:id="562761383">
                      <w:marLeft w:val="0"/>
                      <w:marRight w:val="0"/>
                      <w:marTop w:val="0"/>
                      <w:marBottom w:val="300"/>
                      <w:divBdr>
                        <w:top w:val="none" w:sz="0" w:space="0" w:color="auto"/>
                        <w:left w:val="none" w:sz="0" w:space="0" w:color="auto"/>
                        <w:bottom w:val="none" w:sz="0" w:space="0" w:color="auto"/>
                        <w:right w:val="none" w:sz="0" w:space="0" w:color="auto"/>
                      </w:divBdr>
                    </w:div>
                  </w:divsChild>
                </w:div>
                <w:div w:id="970134144">
                  <w:marLeft w:val="0"/>
                  <w:marRight w:val="0"/>
                  <w:marTop w:val="0"/>
                  <w:marBottom w:val="0"/>
                  <w:divBdr>
                    <w:top w:val="none" w:sz="0" w:space="0" w:color="auto"/>
                    <w:left w:val="none" w:sz="0" w:space="0" w:color="auto"/>
                    <w:bottom w:val="none" w:sz="0" w:space="0" w:color="auto"/>
                    <w:right w:val="none" w:sz="0" w:space="0" w:color="auto"/>
                  </w:divBdr>
                </w:div>
                <w:div w:id="970213470">
                  <w:marLeft w:val="0"/>
                  <w:marRight w:val="0"/>
                  <w:marTop w:val="0"/>
                  <w:marBottom w:val="0"/>
                  <w:divBdr>
                    <w:top w:val="none" w:sz="0" w:space="0" w:color="auto"/>
                    <w:left w:val="none" w:sz="0" w:space="0" w:color="auto"/>
                    <w:bottom w:val="none" w:sz="0" w:space="0" w:color="auto"/>
                    <w:right w:val="none" w:sz="0" w:space="0" w:color="auto"/>
                  </w:divBdr>
                </w:div>
                <w:div w:id="970398909">
                  <w:marLeft w:val="0"/>
                  <w:marRight w:val="0"/>
                  <w:marTop w:val="0"/>
                  <w:marBottom w:val="0"/>
                  <w:divBdr>
                    <w:top w:val="none" w:sz="0" w:space="0" w:color="auto"/>
                    <w:left w:val="none" w:sz="0" w:space="0" w:color="auto"/>
                    <w:bottom w:val="none" w:sz="0" w:space="0" w:color="auto"/>
                    <w:right w:val="none" w:sz="0" w:space="0" w:color="auto"/>
                  </w:divBdr>
                  <w:divsChild>
                    <w:div w:id="896748707">
                      <w:marLeft w:val="0"/>
                      <w:marRight w:val="0"/>
                      <w:marTop w:val="0"/>
                      <w:marBottom w:val="0"/>
                      <w:divBdr>
                        <w:top w:val="none" w:sz="0" w:space="0" w:color="auto"/>
                        <w:left w:val="none" w:sz="0" w:space="0" w:color="auto"/>
                        <w:bottom w:val="none" w:sz="0" w:space="0" w:color="auto"/>
                        <w:right w:val="none" w:sz="0" w:space="0" w:color="auto"/>
                      </w:divBdr>
                    </w:div>
                  </w:divsChild>
                </w:div>
                <w:div w:id="970400809">
                  <w:marLeft w:val="0"/>
                  <w:marRight w:val="0"/>
                  <w:marTop w:val="0"/>
                  <w:marBottom w:val="0"/>
                  <w:divBdr>
                    <w:top w:val="none" w:sz="0" w:space="0" w:color="auto"/>
                    <w:left w:val="none" w:sz="0" w:space="0" w:color="auto"/>
                    <w:bottom w:val="none" w:sz="0" w:space="0" w:color="auto"/>
                    <w:right w:val="none" w:sz="0" w:space="0" w:color="auto"/>
                  </w:divBdr>
                  <w:divsChild>
                    <w:div w:id="508255093">
                      <w:marLeft w:val="0"/>
                      <w:marRight w:val="0"/>
                      <w:marTop w:val="0"/>
                      <w:marBottom w:val="0"/>
                      <w:divBdr>
                        <w:top w:val="none" w:sz="0" w:space="0" w:color="auto"/>
                        <w:left w:val="none" w:sz="0" w:space="0" w:color="auto"/>
                        <w:bottom w:val="none" w:sz="0" w:space="0" w:color="auto"/>
                        <w:right w:val="none" w:sz="0" w:space="0" w:color="auto"/>
                      </w:divBdr>
                    </w:div>
                  </w:divsChild>
                </w:div>
                <w:div w:id="970403703">
                  <w:marLeft w:val="0"/>
                  <w:marRight w:val="0"/>
                  <w:marTop w:val="0"/>
                  <w:marBottom w:val="0"/>
                  <w:divBdr>
                    <w:top w:val="none" w:sz="0" w:space="0" w:color="auto"/>
                    <w:left w:val="none" w:sz="0" w:space="0" w:color="auto"/>
                    <w:bottom w:val="none" w:sz="0" w:space="0" w:color="auto"/>
                    <w:right w:val="none" w:sz="0" w:space="0" w:color="auto"/>
                  </w:divBdr>
                </w:div>
                <w:div w:id="970672876">
                  <w:marLeft w:val="0"/>
                  <w:marRight w:val="0"/>
                  <w:marTop w:val="0"/>
                  <w:marBottom w:val="0"/>
                  <w:divBdr>
                    <w:top w:val="none" w:sz="0" w:space="0" w:color="auto"/>
                    <w:left w:val="none" w:sz="0" w:space="0" w:color="auto"/>
                    <w:bottom w:val="none" w:sz="0" w:space="0" w:color="auto"/>
                    <w:right w:val="none" w:sz="0" w:space="0" w:color="auto"/>
                  </w:divBdr>
                  <w:divsChild>
                    <w:div w:id="268009129">
                      <w:marLeft w:val="0"/>
                      <w:marRight w:val="0"/>
                      <w:marTop w:val="0"/>
                      <w:marBottom w:val="0"/>
                      <w:divBdr>
                        <w:top w:val="none" w:sz="0" w:space="0" w:color="auto"/>
                        <w:left w:val="none" w:sz="0" w:space="0" w:color="auto"/>
                        <w:bottom w:val="none" w:sz="0" w:space="0" w:color="auto"/>
                        <w:right w:val="none" w:sz="0" w:space="0" w:color="auto"/>
                      </w:divBdr>
                      <w:divsChild>
                        <w:div w:id="974675174">
                          <w:marLeft w:val="0"/>
                          <w:marRight w:val="0"/>
                          <w:marTop w:val="0"/>
                          <w:marBottom w:val="0"/>
                          <w:divBdr>
                            <w:top w:val="none" w:sz="0" w:space="0" w:color="auto"/>
                            <w:left w:val="none" w:sz="0" w:space="0" w:color="auto"/>
                            <w:bottom w:val="none" w:sz="0" w:space="0" w:color="auto"/>
                            <w:right w:val="none" w:sz="0" w:space="0" w:color="auto"/>
                          </w:divBdr>
                          <w:divsChild>
                            <w:div w:id="50814207">
                              <w:marLeft w:val="0"/>
                              <w:marRight w:val="0"/>
                              <w:marTop w:val="0"/>
                              <w:marBottom w:val="0"/>
                              <w:divBdr>
                                <w:top w:val="none" w:sz="0" w:space="0" w:color="auto"/>
                                <w:left w:val="none" w:sz="0" w:space="0" w:color="auto"/>
                                <w:bottom w:val="none" w:sz="0" w:space="0" w:color="auto"/>
                                <w:right w:val="none" w:sz="0" w:space="0" w:color="auto"/>
                              </w:divBdr>
                              <w:divsChild>
                                <w:div w:id="171381927">
                                  <w:marLeft w:val="0"/>
                                  <w:marRight w:val="0"/>
                                  <w:marTop w:val="0"/>
                                  <w:marBottom w:val="0"/>
                                  <w:divBdr>
                                    <w:top w:val="none" w:sz="0" w:space="0" w:color="auto"/>
                                    <w:left w:val="none" w:sz="0" w:space="0" w:color="auto"/>
                                    <w:bottom w:val="none" w:sz="0" w:space="0" w:color="auto"/>
                                    <w:right w:val="none" w:sz="0" w:space="0" w:color="auto"/>
                                  </w:divBdr>
                                </w:div>
                                <w:div w:id="762997631">
                                  <w:marLeft w:val="0"/>
                                  <w:marRight w:val="0"/>
                                  <w:marTop w:val="360"/>
                                  <w:marBottom w:val="345"/>
                                  <w:divBdr>
                                    <w:top w:val="none" w:sz="0" w:space="0" w:color="auto"/>
                                    <w:left w:val="none" w:sz="0" w:space="0" w:color="auto"/>
                                    <w:bottom w:val="none" w:sz="0" w:space="0" w:color="auto"/>
                                    <w:right w:val="none" w:sz="0" w:space="0" w:color="auto"/>
                                  </w:divBdr>
                                  <w:divsChild>
                                    <w:div w:id="138305904">
                                      <w:marLeft w:val="0"/>
                                      <w:marRight w:val="0"/>
                                      <w:marTop w:val="0"/>
                                      <w:marBottom w:val="0"/>
                                      <w:divBdr>
                                        <w:top w:val="none" w:sz="0" w:space="0" w:color="auto"/>
                                        <w:left w:val="none" w:sz="0" w:space="0" w:color="auto"/>
                                        <w:bottom w:val="none" w:sz="0" w:space="0" w:color="auto"/>
                                        <w:right w:val="none" w:sz="0" w:space="0" w:color="auto"/>
                                      </w:divBdr>
                                      <w:divsChild>
                                        <w:div w:id="344283059">
                                          <w:marLeft w:val="0"/>
                                          <w:marRight w:val="0"/>
                                          <w:marTop w:val="0"/>
                                          <w:marBottom w:val="0"/>
                                          <w:divBdr>
                                            <w:top w:val="none" w:sz="0" w:space="0" w:color="auto"/>
                                            <w:left w:val="none" w:sz="0" w:space="0" w:color="auto"/>
                                            <w:bottom w:val="none" w:sz="0" w:space="0" w:color="auto"/>
                                            <w:right w:val="none" w:sz="0" w:space="0" w:color="auto"/>
                                          </w:divBdr>
                                          <w:divsChild>
                                            <w:div w:id="98108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787433">
                  <w:marLeft w:val="0"/>
                  <w:marRight w:val="0"/>
                  <w:marTop w:val="0"/>
                  <w:marBottom w:val="0"/>
                  <w:divBdr>
                    <w:top w:val="none" w:sz="0" w:space="0" w:color="auto"/>
                    <w:left w:val="none" w:sz="0" w:space="0" w:color="auto"/>
                    <w:bottom w:val="none" w:sz="0" w:space="0" w:color="auto"/>
                    <w:right w:val="none" w:sz="0" w:space="0" w:color="auto"/>
                  </w:divBdr>
                </w:div>
                <w:div w:id="970794146">
                  <w:marLeft w:val="0"/>
                  <w:marRight w:val="0"/>
                  <w:marTop w:val="0"/>
                  <w:marBottom w:val="30"/>
                  <w:divBdr>
                    <w:top w:val="none" w:sz="0" w:space="0" w:color="auto"/>
                    <w:left w:val="none" w:sz="0" w:space="0" w:color="auto"/>
                    <w:bottom w:val="none" w:sz="0" w:space="0" w:color="auto"/>
                    <w:right w:val="none" w:sz="0" w:space="0" w:color="auto"/>
                  </w:divBdr>
                </w:div>
                <w:div w:id="970937909">
                  <w:marLeft w:val="0"/>
                  <w:marRight w:val="0"/>
                  <w:marTop w:val="0"/>
                  <w:marBottom w:val="0"/>
                  <w:divBdr>
                    <w:top w:val="none" w:sz="0" w:space="0" w:color="auto"/>
                    <w:left w:val="none" w:sz="0" w:space="0" w:color="auto"/>
                    <w:bottom w:val="none" w:sz="0" w:space="0" w:color="auto"/>
                    <w:right w:val="none" w:sz="0" w:space="0" w:color="auto"/>
                  </w:divBdr>
                </w:div>
                <w:div w:id="970943536">
                  <w:marLeft w:val="0"/>
                  <w:marRight w:val="0"/>
                  <w:marTop w:val="0"/>
                  <w:marBottom w:val="0"/>
                  <w:divBdr>
                    <w:top w:val="none" w:sz="0" w:space="0" w:color="auto"/>
                    <w:left w:val="none" w:sz="0" w:space="0" w:color="auto"/>
                    <w:bottom w:val="none" w:sz="0" w:space="0" w:color="auto"/>
                    <w:right w:val="none" w:sz="0" w:space="0" w:color="auto"/>
                  </w:divBdr>
                  <w:divsChild>
                    <w:div w:id="792089817">
                      <w:marLeft w:val="0"/>
                      <w:marRight w:val="0"/>
                      <w:marTop w:val="0"/>
                      <w:marBottom w:val="0"/>
                      <w:divBdr>
                        <w:top w:val="none" w:sz="0" w:space="0" w:color="auto"/>
                        <w:left w:val="none" w:sz="0" w:space="0" w:color="auto"/>
                        <w:bottom w:val="none" w:sz="0" w:space="0" w:color="auto"/>
                        <w:right w:val="none" w:sz="0" w:space="0" w:color="auto"/>
                      </w:divBdr>
                    </w:div>
                  </w:divsChild>
                </w:div>
                <w:div w:id="971013571">
                  <w:marLeft w:val="0"/>
                  <w:marRight w:val="0"/>
                  <w:marTop w:val="0"/>
                  <w:marBottom w:val="0"/>
                  <w:divBdr>
                    <w:top w:val="none" w:sz="0" w:space="0" w:color="auto"/>
                    <w:left w:val="none" w:sz="0" w:space="0" w:color="auto"/>
                    <w:bottom w:val="none" w:sz="0" w:space="0" w:color="auto"/>
                    <w:right w:val="none" w:sz="0" w:space="0" w:color="auto"/>
                  </w:divBdr>
                </w:div>
                <w:div w:id="971403298">
                  <w:marLeft w:val="0"/>
                  <w:marRight w:val="0"/>
                  <w:marTop w:val="825"/>
                  <w:marBottom w:val="0"/>
                  <w:divBdr>
                    <w:top w:val="none" w:sz="0" w:space="0" w:color="auto"/>
                    <w:left w:val="none" w:sz="0" w:space="0" w:color="auto"/>
                    <w:bottom w:val="none" w:sz="0" w:space="0" w:color="auto"/>
                    <w:right w:val="none" w:sz="0" w:space="0" w:color="auto"/>
                  </w:divBdr>
                  <w:divsChild>
                    <w:div w:id="1207330327">
                      <w:marLeft w:val="0"/>
                      <w:marRight w:val="0"/>
                      <w:marTop w:val="0"/>
                      <w:marBottom w:val="0"/>
                      <w:divBdr>
                        <w:top w:val="none" w:sz="0" w:space="0" w:color="auto"/>
                        <w:left w:val="none" w:sz="0" w:space="0" w:color="auto"/>
                        <w:bottom w:val="none" w:sz="0" w:space="0" w:color="auto"/>
                        <w:right w:val="none" w:sz="0" w:space="0" w:color="auto"/>
                      </w:divBdr>
                      <w:divsChild>
                        <w:div w:id="101734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43530">
                  <w:marLeft w:val="0"/>
                  <w:marRight w:val="30"/>
                  <w:marTop w:val="0"/>
                  <w:marBottom w:val="0"/>
                  <w:divBdr>
                    <w:top w:val="none" w:sz="0" w:space="0" w:color="auto"/>
                    <w:left w:val="none" w:sz="0" w:space="0" w:color="auto"/>
                    <w:bottom w:val="none" w:sz="0" w:space="0" w:color="auto"/>
                    <w:right w:val="none" w:sz="0" w:space="0" w:color="auto"/>
                  </w:divBdr>
                  <w:divsChild>
                    <w:div w:id="1072047355">
                      <w:marLeft w:val="0"/>
                      <w:marRight w:val="0"/>
                      <w:marTop w:val="0"/>
                      <w:marBottom w:val="0"/>
                      <w:divBdr>
                        <w:top w:val="none" w:sz="0" w:space="0" w:color="auto"/>
                        <w:left w:val="none" w:sz="0" w:space="0" w:color="auto"/>
                        <w:bottom w:val="none" w:sz="0" w:space="0" w:color="auto"/>
                        <w:right w:val="none" w:sz="0" w:space="0" w:color="auto"/>
                      </w:divBdr>
                    </w:div>
                  </w:divsChild>
                </w:div>
                <w:div w:id="971666186">
                  <w:marLeft w:val="0"/>
                  <w:marRight w:val="0"/>
                  <w:marTop w:val="0"/>
                  <w:marBottom w:val="0"/>
                  <w:divBdr>
                    <w:top w:val="none" w:sz="0" w:space="0" w:color="auto"/>
                    <w:left w:val="none" w:sz="0" w:space="0" w:color="auto"/>
                    <w:bottom w:val="none" w:sz="0" w:space="0" w:color="auto"/>
                    <w:right w:val="none" w:sz="0" w:space="0" w:color="auto"/>
                  </w:divBdr>
                  <w:divsChild>
                    <w:div w:id="875041301">
                      <w:marLeft w:val="0"/>
                      <w:marRight w:val="0"/>
                      <w:marTop w:val="150"/>
                      <w:marBottom w:val="0"/>
                      <w:divBdr>
                        <w:top w:val="none" w:sz="0" w:space="0" w:color="auto"/>
                        <w:left w:val="none" w:sz="0" w:space="0" w:color="auto"/>
                        <w:bottom w:val="none" w:sz="0" w:space="0" w:color="auto"/>
                        <w:right w:val="none" w:sz="0" w:space="0" w:color="auto"/>
                      </w:divBdr>
                    </w:div>
                  </w:divsChild>
                </w:div>
                <w:div w:id="971666928">
                  <w:marLeft w:val="0"/>
                  <w:marRight w:val="135"/>
                  <w:marTop w:val="0"/>
                  <w:marBottom w:val="0"/>
                  <w:divBdr>
                    <w:top w:val="none" w:sz="0" w:space="0" w:color="auto"/>
                    <w:left w:val="none" w:sz="0" w:space="0" w:color="auto"/>
                    <w:bottom w:val="none" w:sz="0" w:space="0" w:color="auto"/>
                    <w:right w:val="none" w:sz="0" w:space="0" w:color="auto"/>
                  </w:divBdr>
                </w:div>
                <w:div w:id="971711896">
                  <w:marLeft w:val="0"/>
                  <w:marRight w:val="0"/>
                  <w:marTop w:val="0"/>
                  <w:marBottom w:val="0"/>
                  <w:divBdr>
                    <w:top w:val="none" w:sz="0" w:space="0" w:color="auto"/>
                    <w:left w:val="none" w:sz="0" w:space="0" w:color="auto"/>
                    <w:bottom w:val="none" w:sz="0" w:space="0" w:color="auto"/>
                    <w:right w:val="none" w:sz="0" w:space="0" w:color="auto"/>
                  </w:divBdr>
                </w:div>
                <w:div w:id="971860441">
                  <w:marLeft w:val="0"/>
                  <w:marRight w:val="0"/>
                  <w:marTop w:val="0"/>
                  <w:marBottom w:val="0"/>
                  <w:divBdr>
                    <w:top w:val="none" w:sz="0" w:space="0" w:color="auto"/>
                    <w:left w:val="none" w:sz="0" w:space="0" w:color="auto"/>
                    <w:bottom w:val="none" w:sz="0" w:space="0" w:color="auto"/>
                    <w:right w:val="none" w:sz="0" w:space="0" w:color="auto"/>
                  </w:divBdr>
                </w:div>
                <w:div w:id="971981558">
                  <w:marLeft w:val="0"/>
                  <w:marRight w:val="0"/>
                  <w:marTop w:val="375"/>
                  <w:marBottom w:val="330"/>
                  <w:divBdr>
                    <w:top w:val="none" w:sz="0" w:space="0" w:color="auto"/>
                    <w:left w:val="none" w:sz="0" w:space="0" w:color="auto"/>
                    <w:bottom w:val="none" w:sz="0" w:space="0" w:color="auto"/>
                    <w:right w:val="none" w:sz="0" w:space="0" w:color="auto"/>
                  </w:divBdr>
                  <w:divsChild>
                    <w:div w:id="394739311">
                      <w:marLeft w:val="0"/>
                      <w:marRight w:val="0"/>
                      <w:marTop w:val="0"/>
                      <w:marBottom w:val="210"/>
                      <w:divBdr>
                        <w:top w:val="none" w:sz="0" w:space="0" w:color="auto"/>
                        <w:left w:val="none" w:sz="0" w:space="0" w:color="auto"/>
                        <w:bottom w:val="none" w:sz="0" w:space="0" w:color="auto"/>
                        <w:right w:val="none" w:sz="0" w:space="0" w:color="auto"/>
                      </w:divBdr>
                      <w:divsChild>
                        <w:div w:id="535389322">
                          <w:marLeft w:val="0"/>
                          <w:marRight w:val="0"/>
                          <w:marTop w:val="0"/>
                          <w:marBottom w:val="0"/>
                          <w:divBdr>
                            <w:top w:val="none" w:sz="0" w:space="0" w:color="auto"/>
                            <w:left w:val="none" w:sz="0" w:space="0" w:color="auto"/>
                            <w:bottom w:val="none" w:sz="0" w:space="0" w:color="auto"/>
                            <w:right w:val="none" w:sz="0" w:space="0" w:color="auto"/>
                          </w:divBdr>
                          <w:divsChild>
                            <w:div w:id="85820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4570">
                      <w:marLeft w:val="0"/>
                      <w:marRight w:val="0"/>
                      <w:marTop w:val="0"/>
                      <w:marBottom w:val="210"/>
                      <w:divBdr>
                        <w:top w:val="none" w:sz="0" w:space="0" w:color="auto"/>
                        <w:left w:val="none" w:sz="0" w:space="0" w:color="auto"/>
                        <w:bottom w:val="none" w:sz="0" w:space="0" w:color="auto"/>
                        <w:right w:val="none" w:sz="0" w:space="0" w:color="auto"/>
                      </w:divBdr>
                    </w:div>
                  </w:divsChild>
                </w:div>
                <w:div w:id="971986209">
                  <w:marLeft w:val="0"/>
                  <w:marRight w:val="0"/>
                  <w:marTop w:val="0"/>
                  <w:marBottom w:val="0"/>
                  <w:divBdr>
                    <w:top w:val="none" w:sz="0" w:space="0" w:color="auto"/>
                    <w:left w:val="none" w:sz="0" w:space="0" w:color="auto"/>
                    <w:bottom w:val="none" w:sz="0" w:space="0" w:color="auto"/>
                    <w:right w:val="none" w:sz="0" w:space="0" w:color="auto"/>
                  </w:divBdr>
                  <w:divsChild>
                    <w:div w:id="602883312">
                      <w:marLeft w:val="0"/>
                      <w:marRight w:val="0"/>
                      <w:marTop w:val="0"/>
                      <w:marBottom w:val="0"/>
                      <w:divBdr>
                        <w:top w:val="none" w:sz="0" w:space="0" w:color="auto"/>
                        <w:left w:val="none" w:sz="0" w:space="0" w:color="auto"/>
                        <w:bottom w:val="none" w:sz="0" w:space="0" w:color="auto"/>
                        <w:right w:val="none" w:sz="0" w:space="0" w:color="auto"/>
                      </w:divBdr>
                    </w:div>
                  </w:divsChild>
                </w:div>
                <w:div w:id="972101733">
                  <w:marLeft w:val="0"/>
                  <w:marRight w:val="0"/>
                  <w:marTop w:val="225"/>
                  <w:marBottom w:val="0"/>
                  <w:divBdr>
                    <w:top w:val="none" w:sz="0" w:space="0" w:color="auto"/>
                    <w:left w:val="none" w:sz="0" w:space="0" w:color="auto"/>
                    <w:bottom w:val="none" w:sz="0" w:space="0" w:color="auto"/>
                    <w:right w:val="none" w:sz="0" w:space="0" w:color="auto"/>
                  </w:divBdr>
                  <w:divsChild>
                    <w:div w:id="947930639">
                      <w:marLeft w:val="0"/>
                      <w:marRight w:val="0"/>
                      <w:marTop w:val="0"/>
                      <w:marBottom w:val="0"/>
                      <w:divBdr>
                        <w:top w:val="none" w:sz="0" w:space="0" w:color="auto"/>
                        <w:left w:val="none" w:sz="0" w:space="0" w:color="auto"/>
                        <w:bottom w:val="none" w:sz="0" w:space="0" w:color="auto"/>
                        <w:right w:val="none" w:sz="0" w:space="0" w:color="auto"/>
                      </w:divBdr>
                    </w:div>
                  </w:divsChild>
                </w:div>
                <w:div w:id="972102250">
                  <w:marLeft w:val="0"/>
                  <w:marRight w:val="0"/>
                  <w:marTop w:val="0"/>
                  <w:marBottom w:val="0"/>
                  <w:divBdr>
                    <w:top w:val="none" w:sz="0" w:space="0" w:color="auto"/>
                    <w:left w:val="none" w:sz="0" w:space="0" w:color="auto"/>
                    <w:bottom w:val="none" w:sz="0" w:space="0" w:color="auto"/>
                    <w:right w:val="none" w:sz="0" w:space="0" w:color="auto"/>
                  </w:divBdr>
                </w:div>
                <w:div w:id="972171332">
                  <w:marLeft w:val="0"/>
                  <w:marRight w:val="0"/>
                  <w:marTop w:val="0"/>
                  <w:marBottom w:val="0"/>
                  <w:divBdr>
                    <w:top w:val="none" w:sz="0" w:space="0" w:color="auto"/>
                    <w:left w:val="none" w:sz="0" w:space="0" w:color="auto"/>
                    <w:bottom w:val="none" w:sz="0" w:space="0" w:color="auto"/>
                    <w:right w:val="none" w:sz="0" w:space="0" w:color="auto"/>
                  </w:divBdr>
                </w:div>
                <w:div w:id="972175047">
                  <w:marLeft w:val="0"/>
                  <w:marRight w:val="0"/>
                  <w:marTop w:val="0"/>
                  <w:marBottom w:val="0"/>
                  <w:divBdr>
                    <w:top w:val="none" w:sz="0" w:space="0" w:color="auto"/>
                    <w:left w:val="none" w:sz="0" w:space="0" w:color="auto"/>
                    <w:bottom w:val="none" w:sz="0" w:space="0" w:color="auto"/>
                    <w:right w:val="none" w:sz="0" w:space="0" w:color="auto"/>
                  </w:divBdr>
                </w:div>
                <w:div w:id="972249815">
                  <w:marLeft w:val="0"/>
                  <w:marRight w:val="0"/>
                  <w:marTop w:val="0"/>
                  <w:marBottom w:val="300"/>
                  <w:divBdr>
                    <w:top w:val="none" w:sz="0" w:space="0" w:color="auto"/>
                    <w:left w:val="none" w:sz="0" w:space="0" w:color="auto"/>
                    <w:bottom w:val="none" w:sz="0" w:space="0" w:color="auto"/>
                    <w:right w:val="none" w:sz="0" w:space="0" w:color="auto"/>
                  </w:divBdr>
                </w:div>
                <w:div w:id="972253334">
                  <w:marLeft w:val="0"/>
                  <w:marRight w:val="0"/>
                  <w:marTop w:val="0"/>
                  <w:marBottom w:val="0"/>
                  <w:divBdr>
                    <w:top w:val="none" w:sz="0" w:space="0" w:color="auto"/>
                    <w:left w:val="none" w:sz="0" w:space="0" w:color="auto"/>
                    <w:bottom w:val="none" w:sz="0" w:space="0" w:color="auto"/>
                    <w:right w:val="none" w:sz="0" w:space="0" w:color="auto"/>
                  </w:divBdr>
                </w:div>
                <w:div w:id="972294368">
                  <w:marLeft w:val="0"/>
                  <w:marRight w:val="30"/>
                  <w:marTop w:val="0"/>
                  <w:marBottom w:val="0"/>
                  <w:divBdr>
                    <w:top w:val="none" w:sz="0" w:space="0" w:color="auto"/>
                    <w:left w:val="none" w:sz="0" w:space="0" w:color="auto"/>
                    <w:bottom w:val="none" w:sz="0" w:space="0" w:color="auto"/>
                    <w:right w:val="none" w:sz="0" w:space="0" w:color="auto"/>
                  </w:divBdr>
                  <w:divsChild>
                    <w:div w:id="545721506">
                      <w:marLeft w:val="0"/>
                      <w:marRight w:val="0"/>
                      <w:marTop w:val="0"/>
                      <w:marBottom w:val="0"/>
                      <w:divBdr>
                        <w:top w:val="none" w:sz="0" w:space="0" w:color="auto"/>
                        <w:left w:val="none" w:sz="0" w:space="0" w:color="auto"/>
                        <w:bottom w:val="none" w:sz="0" w:space="0" w:color="auto"/>
                        <w:right w:val="none" w:sz="0" w:space="0" w:color="auto"/>
                      </w:divBdr>
                    </w:div>
                  </w:divsChild>
                </w:div>
                <w:div w:id="972323904">
                  <w:marLeft w:val="0"/>
                  <w:marRight w:val="0"/>
                  <w:marTop w:val="0"/>
                  <w:marBottom w:val="0"/>
                  <w:divBdr>
                    <w:top w:val="none" w:sz="0" w:space="0" w:color="auto"/>
                    <w:left w:val="none" w:sz="0" w:space="0" w:color="auto"/>
                    <w:bottom w:val="none" w:sz="0" w:space="0" w:color="auto"/>
                    <w:right w:val="none" w:sz="0" w:space="0" w:color="auto"/>
                  </w:divBdr>
                </w:div>
                <w:div w:id="972364977">
                  <w:marLeft w:val="0"/>
                  <w:marRight w:val="0"/>
                  <w:marTop w:val="0"/>
                  <w:marBottom w:val="0"/>
                  <w:divBdr>
                    <w:top w:val="none" w:sz="0" w:space="0" w:color="auto"/>
                    <w:left w:val="none" w:sz="0" w:space="0" w:color="auto"/>
                    <w:bottom w:val="none" w:sz="0" w:space="0" w:color="auto"/>
                    <w:right w:val="none" w:sz="0" w:space="0" w:color="auto"/>
                  </w:divBdr>
                  <w:divsChild>
                    <w:div w:id="1310400812">
                      <w:marLeft w:val="0"/>
                      <w:marRight w:val="0"/>
                      <w:marTop w:val="0"/>
                      <w:marBottom w:val="0"/>
                      <w:divBdr>
                        <w:top w:val="none" w:sz="0" w:space="0" w:color="auto"/>
                        <w:left w:val="none" w:sz="0" w:space="0" w:color="auto"/>
                        <w:bottom w:val="none" w:sz="0" w:space="0" w:color="auto"/>
                        <w:right w:val="none" w:sz="0" w:space="0" w:color="auto"/>
                      </w:divBdr>
                    </w:div>
                  </w:divsChild>
                </w:div>
                <w:div w:id="972447803">
                  <w:marLeft w:val="0"/>
                  <w:marRight w:val="0"/>
                  <w:marTop w:val="0"/>
                  <w:marBottom w:val="0"/>
                  <w:divBdr>
                    <w:top w:val="none" w:sz="0" w:space="0" w:color="auto"/>
                    <w:left w:val="none" w:sz="0" w:space="0" w:color="auto"/>
                    <w:bottom w:val="none" w:sz="0" w:space="0" w:color="auto"/>
                    <w:right w:val="none" w:sz="0" w:space="0" w:color="auto"/>
                  </w:divBdr>
                </w:div>
                <w:div w:id="972716853">
                  <w:marLeft w:val="0"/>
                  <w:marRight w:val="0"/>
                  <w:marTop w:val="0"/>
                  <w:marBottom w:val="0"/>
                  <w:divBdr>
                    <w:top w:val="none" w:sz="0" w:space="0" w:color="auto"/>
                    <w:left w:val="none" w:sz="0" w:space="0" w:color="auto"/>
                    <w:bottom w:val="none" w:sz="0" w:space="0" w:color="auto"/>
                    <w:right w:val="none" w:sz="0" w:space="0" w:color="auto"/>
                  </w:divBdr>
                </w:div>
                <w:div w:id="972830767">
                  <w:marLeft w:val="0"/>
                  <w:marRight w:val="0"/>
                  <w:marTop w:val="0"/>
                  <w:marBottom w:val="0"/>
                  <w:divBdr>
                    <w:top w:val="none" w:sz="0" w:space="0" w:color="auto"/>
                    <w:left w:val="none" w:sz="0" w:space="0" w:color="auto"/>
                    <w:bottom w:val="none" w:sz="0" w:space="0" w:color="auto"/>
                    <w:right w:val="none" w:sz="0" w:space="0" w:color="auto"/>
                  </w:divBdr>
                </w:div>
                <w:div w:id="972902969">
                  <w:marLeft w:val="0"/>
                  <w:marRight w:val="30"/>
                  <w:marTop w:val="0"/>
                  <w:marBottom w:val="0"/>
                  <w:divBdr>
                    <w:top w:val="none" w:sz="0" w:space="0" w:color="auto"/>
                    <w:left w:val="none" w:sz="0" w:space="0" w:color="auto"/>
                    <w:bottom w:val="none" w:sz="0" w:space="0" w:color="auto"/>
                    <w:right w:val="none" w:sz="0" w:space="0" w:color="auto"/>
                  </w:divBdr>
                  <w:divsChild>
                    <w:div w:id="739326548">
                      <w:marLeft w:val="0"/>
                      <w:marRight w:val="0"/>
                      <w:marTop w:val="0"/>
                      <w:marBottom w:val="0"/>
                      <w:divBdr>
                        <w:top w:val="none" w:sz="0" w:space="0" w:color="auto"/>
                        <w:left w:val="none" w:sz="0" w:space="0" w:color="auto"/>
                        <w:bottom w:val="none" w:sz="0" w:space="0" w:color="auto"/>
                        <w:right w:val="none" w:sz="0" w:space="0" w:color="auto"/>
                      </w:divBdr>
                    </w:div>
                  </w:divsChild>
                </w:div>
                <w:div w:id="973020732">
                  <w:marLeft w:val="0"/>
                  <w:marRight w:val="0"/>
                  <w:marTop w:val="225"/>
                  <w:marBottom w:val="0"/>
                  <w:divBdr>
                    <w:top w:val="none" w:sz="0" w:space="0" w:color="auto"/>
                    <w:left w:val="none" w:sz="0" w:space="0" w:color="auto"/>
                    <w:bottom w:val="none" w:sz="0" w:space="0" w:color="auto"/>
                    <w:right w:val="none" w:sz="0" w:space="0" w:color="auto"/>
                  </w:divBdr>
                  <w:divsChild>
                    <w:div w:id="753162594">
                      <w:marLeft w:val="0"/>
                      <w:marRight w:val="0"/>
                      <w:marTop w:val="0"/>
                      <w:marBottom w:val="0"/>
                      <w:divBdr>
                        <w:top w:val="none" w:sz="0" w:space="0" w:color="auto"/>
                        <w:left w:val="none" w:sz="0" w:space="0" w:color="auto"/>
                        <w:bottom w:val="none" w:sz="0" w:space="0" w:color="auto"/>
                        <w:right w:val="none" w:sz="0" w:space="0" w:color="auto"/>
                      </w:divBdr>
                    </w:div>
                  </w:divsChild>
                </w:div>
                <w:div w:id="973217497">
                  <w:marLeft w:val="0"/>
                  <w:marRight w:val="0"/>
                  <w:marTop w:val="0"/>
                  <w:marBottom w:val="0"/>
                  <w:divBdr>
                    <w:top w:val="none" w:sz="0" w:space="0" w:color="auto"/>
                    <w:left w:val="none" w:sz="0" w:space="0" w:color="auto"/>
                    <w:bottom w:val="none" w:sz="0" w:space="0" w:color="auto"/>
                    <w:right w:val="none" w:sz="0" w:space="0" w:color="auto"/>
                  </w:divBdr>
                </w:div>
                <w:div w:id="973371390">
                  <w:marLeft w:val="0"/>
                  <w:marRight w:val="0"/>
                  <w:marTop w:val="0"/>
                  <w:marBottom w:val="300"/>
                  <w:divBdr>
                    <w:top w:val="none" w:sz="0" w:space="0" w:color="auto"/>
                    <w:left w:val="none" w:sz="0" w:space="0" w:color="auto"/>
                    <w:bottom w:val="none" w:sz="0" w:space="0" w:color="auto"/>
                    <w:right w:val="none" w:sz="0" w:space="0" w:color="auto"/>
                  </w:divBdr>
                  <w:divsChild>
                    <w:div w:id="529149219">
                      <w:marLeft w:val="0"/>
                      <w:marRight w:val="300"/>
                      <w:marTop w:val="0"/>
                      <w:marBottom w:val="150"/>
                      <w:divBdr>
                        <w:top w:val="none" w:sz="0" w:space="0" w:color="auto"/>
                        <w:left w:val="none" w:sz="0" w:space="0" w:color="auto"/>
                        <w:bottom w:val="none" w:sz="0" w:space="0" w:color="auto"/>
                        <w:right w:val="none" w:sz="0" w:space="0" w:color="auto"/>
                      </w:divBdr>
                      <w:divsChild>
                        <w:div w:id="473525346">
                          <w:marLeft w:val="0"/>
                          <w:marRight w:val="0"/>
                          <w:marTop w:val="0"/>
                          <w:marBottom w:val="0"/>
                          <w:divBdr>
                            <w:top w:val="none" w:sz="0" w:space="0" w:color="auto"/>
                            <w:left w:val="none" w:sz="0" w:space="0" w:color="auto"/>
                            <w:bottom w:val="none" w:sz="0" w:space="0" w:color="auto"/>
                            <w:right w:val="none" w:sz="0" w:space="0" w:color="auto"/>
                          </w:divBdr>
                          <w:divsChild>
                            <w:div w:id="1290594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973606138">
                  <w:marLeft w:val="0"/>
                  <w:marRight w:val="0"/>
                  <w:marTop w:val="825"/>
                  <w:marBottom w:val="240"/>
                  <w:divBdr>
                    <w:top w:val="none" w:sz="0" w:space="0" w:color="auto"/>
                    <w:left w:val="none" w:sz="0" w:space="0" w:color="auto"/>
                    <w:bottom w:val="none" w:sz="0" w:space="0" w:color="auto"/>
                    <w:right w:val="none" w:sz="0" w:space="0" w:color="auto"/>
                  </w:divBdr>
                  <w:divsChild>
                    <w:div w:id="24910698">
                      <w:marLeft w:val="0"/>
                      <w:marRight w:val="0"/>
                      <w:marTop w:val="0"/>
                      <w:marBottom w:val="0"/>
                      <w:divBdr>
                        <w:top w:val="none" w:sz="0" w:space="0" w:color="auto"/>
                        <w:left w:val="none" w:sz="0" w:space="0" w:color="auto"/>
                        <w:bottom w:val="none" w:sz="0" w:space="0" w:color="auto"/>
                        <w:right w:val="none" w:sz="0" w:space="0" w:color="auto"/>
                      </w:divBdr>
                    </w:div>
                  </w:divsChild>
                </w:div>
                <w:div w:id="973674941">
                  <w:marLeft w:val="0"/>
                  <w:marRight w:val="0"/>
                  <w:marTop w:val="0"/>
                  <w:marBottom w:val="0"/>
                  <w:divBdr>
                    <w:top w:val="none" w:sz="0" w:space="0" w:color="auto"/>
                    <w:left w:val="none" w:sz="0" w:space="0" w:color="auto"/>
                    <w:bottom w:val="none" w:sz="0" w:space="0" w:color="auto"/>
                    <w:right w:val="none" w:sz="0" w:space="0" w:color="auto"/>
                  </w:divBdr>
                  <w:divsChild>
                    <w:div w:id="264117545">
                      <w:marLeft w:val="0"/>
                      <w:marRight w:val="0"/>
                      <w:marTop w:val="0"/>
                      <w:marBottom w:val="0"/>
                      <w:divBdr>
                        <w:top w:val="none" w:sz="0" w:space="0" w:color="auto"/>
                        <w:left w:val="none" w:sz="0" w:space="0" w:color="auto"/>
                        <w:bottom w:val="none" w:sz="0" w:space="0" w:color="auto"/>
                        <w:right w:val="none" w:sz="0" w:space="0" w:color="auto"/>
                      </w:divBdr>
                    </w:div>
                  </w:divsChild>
                </w:div>
                <w:div w:id="973679158">
                  <w:marLeft w:val="0"/>
                  <w:marRight w:val="0"/>
                  <w:marTop w:val="0"/>
                  <w:marBottom w:val="0"/>
                  <w:divBdr>
                    <w:top w:val="none" w:sz="0" w:space="0" w:color="auto"/>
                    <w:left w:val="none" w:sz="0" w:space="0" w:color="auto"/>
                    <w:bottom w:val="none" w:sz="0" w:space="0" w:color="auto"/>
                    <w:right w:val="none" w:sz="0" w:space="0" w:color="auto"/>
                  </w:divBdr>
                </w:div>
                <w:div w:id="973750003">
                  <w:marLeft w:val="0"/>
                  <w:marRight w:val="0"/>
                  <w:marTop w:val="0"/>
                  <w:marBottom w:val="0"/>
                  <w:divBdr>
                    <w:top w:val="none" w:sz="0" w:space="0" w:color="auto"/>
                    <w:left w:val="none" w:sz="0" w:space="0" w:color="auto"/>
                    <w:bottom w:val="none" w:sz="0" w:space="0" w:color="auto"/>
                    <w:right w:val="none" w:sz="0" w:space="0" w:color="auto"/>
                  </w:divBdr>
                </w:div>
                <w:div w:id="973752962">
                  <w:marLeft w:val="0"/>
                  <w:marRight w:val="0"/>
                  <w:marTop w:val="225"/>
                  <w:marBottom w:val="0"/>
                  <w:divBdr>
                    <w:top w:val="none" w:sz="0" w:space="0" w:color="auto"/>
                    <w:left w:val="none" w:sz="0" w:space="0" w:color="auto"/>
                    <w:bottom w:val="none" w:sz="0" w:space="0" w:color="auto"/>
                    <w:right w:val="none" w:sz="0" w:space="0" w:color="auto"/>
                  </w:divBdr>
                </w:div>
                <w:div w:id="973871795">
                  <w:marLeft w:val="0"/>
                  <w:marRight w:val="0"/>
                  <w:marTop w:val="0"/>
                  <w:marBottom w:val="0"/>
                  <w:divBdr>
                    <w:top w:val="none" w:sz="0" w:space="0" w:color="auto"/>
                    <w:left w:val="none" w:sz="0" w:space="0" w:color="auto"/>
                    <w:bottom w:val="none" w:sz="0" w:space="0" w:color="auto"/>
                    <w:right w:val="none" w:sz="0" w:space="0" w:color="auto"/>
                  </w:divBdr>
                </w:div>
                <w:div w:id="973945344">
                  <w:marLeft w:val="0"/>
                  <w:marRight w:val="0"/>
                  <w:marTop w:val="0"/>
                  <w:marBottom w:val="0"/>
                  <w:divBdr>
                    <w:top w:val="none" w:sz="0" w:space="0" w:color="auto"/>
                    <w:left w:val="none" w:sz="0" w:space="0" w:color="auto"/>
                    <w:bottom w:val="none" w:sz="0" w:space="0" w:color="auto"/>
                    <w:right w:val="none" w:sz="0" w:space="0" w:color="auto"/>
                  </w:divBdr>
                </w:div>
                <w:div w:id="973949513">
                  <w:marLeft w:val="0"/>
                  <w:marRight w:val="0"/>
                  <w:marTop w:val="0"/>
                  <w:marBottom w:val="240"/>
                  <w:divBdr>
                    <w:top w:val="none" w:sz="0" w:space="0" w:color="auto"/>
                    <w:left w:val="none" w:sz="0" w:space="0" w:color="auto"/>
                    <w:bottom w:val="none" w:sz="0" w:space="0" w:color="auto"/>
                    <w:right w:val="none" w:sz="0" w:space="0" w:color="auto"/>
                  </w:divBdr>
                  <w:divsChild>
                    <w:div w:id="787891937">
                      <w:marLeft w:val="0"/>
                      <w:marRight w:val="0"/>
                      <w:marTop w:val="0"/>
                      <w:marBottom w:val="0"/>
                      <w:divBdr>
                        <w:top w:val="none" w:sz="0" w:space="0" w:color="auto"/>
                        <w:left w:val="none" w:sz="0" w:space="0" w:color="auto"/>
                        <w:bottom w:val="none" w:sz="0" w:space="0" w:color="auto"/>
                        <w:right w:val="none" w:sz="0" w:space="0" w:color="auto"/>
                      </w:divBdr>
                    </w:div>
                  </w:divsChild>
                </w:div>
                <w:div w:id="974018835">
                  <w:marLeft w:val="0"/>
                  <w:marRight w:val="0"/>
                  <w:marTop w:val="0"/>
                  <w:marBottom w:val="0"/>
                  <w:divBdr>
                    <w:top w:val="none" w:sz="0" w:space="0" w:color="auto"/>
                    <w:left w:val="none" w:sz="0" w:space="0" w:color="auto"/>
                    <w:bottom w:val="none" w:sz="0" w:space="0" w:color="auto"/>
                    <w:right w:val="none" w:sz="0" w:space="0" w:color="auto"/>
                  </w:divBdr>
                </w:div>
                <w:div w:id="974063523">
                  <w:marLeft w:val="0"/>
                  <w:marRight w:val="0"/>
                  <w:marTop w:val="0"/>
                  <w:marBottom w:val="0"/>
                  <w:divBdr>
                    <w:top w:val="none" w:sz="0" w:space="0" w:color="auto"/>
                    <w:left w:val="none" w:sz="0" w:space="0" w:color="auto"/>
                    <w:bottom w:val="none" w:sz="0" w:space="0" w:color="auto"/>
                    <w:right w:val="none" w:sz="0" w:space="0" w:color="auto"/>
                  </w:divBdr>
                </w:div>
                <w:div w:id="974531099">
                  <w:marLeft w:val="240"/>
                  <w:marRight w:val="0"/>
                  <w:marTop w:val="0"/>
                  <w:marBottom w:val="0"/>
                  <w:divBdr>
                    <w:top w:val="none" w:sz="0" w:space="0" w:color="auto"/>
                    <w:left w:val="none" w:sz="0" w:space="0" w:color="auto"/>
                    <w:bottom w:val="none" w:sz="0" w:space="0" w:color="auto"/>
                    <w:right w:val="none" w:sz="0" w:space="0" w:color="auto"/>
                  </w:divBdr>
                </w:div>
                <w:div w:id="974605075">
                  <w:marLeft w:val="0"/>
                  <w:marRight w:val="0"/>
                  <w:marTop w:val="225"/>
                  <w:marBottom w:val="0"/>
                  <w:divBdr>
                    <w:top w:val="single" w:sz="6" w:space="4" w:color="EEEEEE"/>
                    <w:left w:val="none" w:sz="0" w:space="0" w:color="auto"/>
                    <w:bottom w:val="single" w:sz="6" w:space="4" w:color="EEEEEE"/>
                    <w:right w:val="none" w:sz="0" w:space="0" w:color="auto"/>
                  </w:divBdr>
                  <w:divsChild>
                    <w:div w:id="919682711">
                      <w:marLeft w:val="0"/>
                      <w:marRight w:val="75"/>
                      <w:marTop w:val="0"/>
                      <w:marBottom w:val="0"/>
                      <w:divBdr>
                        <w:top w:val="none" w:sz="0" w:space="0" w:color="auto"/>
                        <w:left w:val="none" w:sz="0" w:space="0" w:color="auto"/>
                        <w:bottom w:val="none" w:sz="0" w:space="0" w:color="auto"/>
                        <w:right w:val="none" w:sz="0" w:space="0" w:color="auto"/>
                      </w:divBdr>
                    </w:div>
                  </w:divsChild>
                </w:div>
                <w:div w:id="974606374">
                  <w:marLeft w:val="0"/>
                  <w:marRight w:val="0"/>
                  <w:marTop w:val="0"/>
                  <w:marBottom w:val="0"/>
                  <w:divBdr>
                    <w:top w:val="none" w:sz="0" w:space="0" w:color="auto"/>
                    <w:left w:val="none" w:sz="0" w:space="0" w:color="auto"/>
                    <w:bottom w:val="none" w:sz="0" w:space="0" w:color="auto"/>
                    <w:right w:val="none" w:sz="0" w:space="0" w:color="auto"/>
                  </w:divBdr>
                  <w:divsChild>
                    <w:div w:id="1021201862">
                      <w:marLeft w:val="0"/>
                      <w:marRight w:val="0"/>
                      <w:marTop w:val="225"/>
                      <w:marBottom w:val="0"/>
                      <w:divBdr>
                        <w:top w:val="none" w:sz="0" w:space="0" w:color="auto"/>
                        <w:left w:val="none" w:sz="0" w:space="0" w:color="auto"/>
                        <w:bottom w:val="none" w:sz="0" w:space="0" w:color="auto"/>
                        <w:right w:val="none" w:sz="0" w:space="0" w:color="auto"/>
                      </w:divBdr>
                    </w:div>
                  </w:divsChild>
                </w:div>
                <w:div w:id="974721025">
                  <w:marLeft w:val="0"/>
                  <w:marRight w:val="0"/>
                  <w:marTop w:val="0"/>
                  <w:marBottom w:val="0"/>
                  <w:divBdr>
                    <w:top w:val="none" w:sz="0" w:space="0" w:color="auto"/>
                    <w:left w:val="none" w:sz="0" w:space="0" w:color="auto"/>
                    <w:bottom w:val="none" w:sz="0" w:space="0" w:color="auto"/>
                    <w:right w:val="none" w:sz="0" w:space="0" w:color="auto"/>
                  </w:divBdr>
                </w:div>
                <w:div w:id="974944714">
                  <w:marLeft w:val="0"/>
                  <w:marRight w:val="0"/>
                  <w:marTop w:val="0"/>
                  <w:marBottom w:val="0"/>
                  <w:divBdr>
                    <w:top w:val="none" w:sz="0" w:space="0" w:color="auto"/>
                    <w:left w:val="none" w:sz="0" w:space="0" w:color="auto"/>
                    <w:bottom w:val="none" w:sz="0" w:space="0" w:color="auto"/>
                    <w:right w:val="none" w:sz="0" w:space="0" w:color="auto"/>
                  </w:divBdr>
                  <w:divsChild>
                    <w:div w:id="1201211110">
                      <w:marLeft w:val="0"/>
                      <w:marRight w:val="0"/>
                      <w:marTop w:val="0"/>
                      <w:marBottom w:val="0"/>
                      <w:divBdr>
                        <w:top w:val="none" w:sz="0" w:space="0" w:color="auto"/>
                        <w:left w:val="none" w:sz="0" w:space="0" w:color="auto"/>
                        <w:bottom w:val="none" w:sz="0" w:space="0" w:color="auto"/>
                        <w:right w:val="none" w:sz="0" w:space="0" w:color="auto"/>
                      </w:divBdr>
                      <w:divsChild>
                        <w:div w:id="113051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89165">
                  <w:marLeft w:val="0"/>
                  <w:marRight w:val="30"/>
                  <w:marTop w:val="0"/>
                  <w:marBottom w:val="0"/>
                  <w:divBdr>
                    <w:top w:val="none" w:sz="0" w:space="0" w:color="auto"/>
                    <w:left w:val="none" w:sz="0" w:space="0" w:color="auto"/>
                    <w:bottom w:val="none" w:sz="0" w:space="0" w:color="auto"/>
                    <w:right w:val="none" w:sz="0" w:space="0" w:color="auto"/>
                  </w:divBdr>
                  <w:divsChild>
                    <w:div w:id="599409707">
                      <w:marLeft w:val="0"/>
                      <w:marRight w:val="0"/>
                      <w:marTop w:val="0"/>
                      <w:marBottom w:val="0"/>
                      <w:divBdr>
                        <w:top w:val="none" w:sz="0" w:space="0" w:color="auto"/>
                        <w:left w:val="none" w:sz="0" w:space="0" w:color="auto"/>
                        <w:bottom w:val="none" w:sz="0" w:space="0" w:color="auto"/>
                        <w:right w:val="none" w:sz="0" w:space="0" w:color="auto"/>
                      </w:divBdr>
                    </w:div>
                  </w:divsChild>
                </w:div>
                <w:div w:id="975255558">
                  <w:marLeft w:val="0"/>
                  <w:marRight w:val="0"/>
                  <w:marTop w:val="0"/>
                  <w:marBottom w:val="0"/>
                  <w:divBdr>
                    <w:top w:val="none" w:sz="0" w:space="0" w:color="auto"/>
                    <w:left w:val="none" w:sz="0" w:space="0" w:color="auto"/>
                    <w:bottom w:val="none" w:sz="0" w:space="0" w:color="auto"/>
                    <w:right w:val="none" w:sz="0" w:space="0" w:color="auto"/>
                  </w:divBdr>
                </w:div>
                <w:div w:id="975375504">
                  <w:marLeft w:val="0"/>
                  <w:marRight w:val="0"/>
                  <w:marTop w:val="0"/>
                  <w:marBottom w:val="0"/>
                  <w:divBdr>
                    <w:top w:val="none" w:sz="0" w:space="0" w:color="auto"/>
                    <w:left w:val="none" w:sz="0" w:space="0" w:color="auto"/>
                    <w:bottom w:val="none" w:sz="0" w:space="0" w:color="auto"/>
                    <w:right w:val="none" w:sz="0" w:space="0" w:color="auto"/>
                  </w:divBdr>
                  <w:divsChild>
                    <w:div w:id="652293889">
                      <w:marLeft w:val="0"/>
                      <w:marRight w:val="0"/>
                      <w:marTop w:val="0"/>
                      <w:marBottom w:val="0"/>
                      <w:divBdr>
                        <w:top w:val="none" w:sz="0" w:space="0" w:color="auto"/>
                        <w:left w:val="none" w:sz="0" w:space="0" w:color="auto"/>
                        <w:bottom w:val="none" w:sz="0" w:space="0" w:color="auto"/>
                        <w:right w:val="none" w:sz="0" w:space="0" w:color="auto"/>
                      </w:divBdr>
                    </w:div>
                  </w:divsChild>
                </w:div>
                <w:div w:id="975381256">
                  <w:marLeft w:val="0"/>
                  <w:marRight w:val="0"/>
                  <w:marTop w:val="150"/>
                  <w:marBottom w:val="0"/>
                  <w:divBdr>
                    <w:top w:val="none" w:sz="0" w:space="0" w:color="auto"/>
                    <w:left w:val="none" w:sz="0" w:space="0" w:color="auto"/>
                    <w:bottom w:val="none" w:sz="0" w:space="0" w:color="auto"/>
                    <w:right w:val="none" w:sz="0" w:space="0" w:color="auto"/>
                  </w:divBdr>
                </w:div>
                <w:div w:id="975456464">
                  <w:marLeft w:val="0"/>
                  <w:marRight w:val="0"/>
                  <w:marTop w:val="0"/>
                  <w:marBottom w:val="0"/>
                  <w:divBdr>
                    <w:top w:val="none" w:sz="0" w:space="0" w:color="auto"/>
                    <w:left w:val="none" w:sz="0" w:space="0" w:color="auto"/>
                    <w:bottom w:val="none" w:sz="0" w:space="0" w:color="auto"/>
                    <w:right w:val="none" w:sz="0" w:space="0" w:color="auto"/>
                  </w:divBdr>
                </w:div>
                <w:div w:id="975720278">
                  <w:marLeft w:val="0"/>
                  <w:marRight w:val="0"/>
                  <w:marTop w:val="0"/>
                  <w:marBottom w:val="0"/>
                  <w:divBdr>
                    <w:top w:val="none" w:sz="0" w:space="0" w:color="auto"/>
                    <w:left w:val="none" w:sz="0" w:space="0" w:color="auto"/>
                    <w:bottom w:val="none" w:sz="0" w:space="0" w:color="auto"/>
                    <w:right w:val="none" w:sz="0" w:space="0" w:color="auto"/>
                  </w:divBdr>
                  <w:divsChild>
                    <w:div w:id="1272711013">
                      <w:marLeft w:val="0"/>
                      <w:marRight w:val="0"/>
                      <w:marTop w:val="0"/>
                      <w:marBottom w:val="0"/>
                      <w:divBdr>
                        <w:top w:val="none" w:sz="0" w:space="0" w:color="auto"/>
                        <w:left w:val="none" w:sz="0" w:space="0" w:color="auto"/>
                        <w:bottom w:val="none" w:sz="0" w:space="0" w:color="auto"/>
                        <w:right w:val="none" w:sz="0" w:space="0" w:color="auto"/>
                      </w:divBdr>
                    </w:div>
                  </w:divsChild>
                </w:div>
                <w:div w:id="975834652">
                  <w:marLeft w:val="0"/>
                  <w:marRight w:val="0"/>
                  <w:marTop w:val="0"/>
                  <w:marBottom w:val="0"/>
                  <w:divBdr>
                    <w:top w:val="none" w:sz="0" w:space="0" w:color="auto"/>
                    <w:left w:val="none" w:sz="0" w:space="0" w:color="auto"/>
                    <w:bottom w:val="none" w:sz="0" w:space="0" w:color="auto"/>
                    <w:right w:val="none" w:sz="0" w:space="0" w:color="auto"/>
                  </w:divBdr>
                </w:div>
                <w:div w:id="975840256">
                  <w:marLeft w:val="0"/>
                  <w:marRight w:val="30"/>
                  <w:marTop w:val="0"/>
                  <w:marBottom w:val="0"/>
                  <w:divBdr>
                    <w:top w:val="none" w:sz="0" w:space="0" w:color="auto"/>
                    <w:left w:val="none" w:sz="0" w:space="0" w:color="auto"/>
                    <w:bottom w:val="none" w:sz="0" w:space="0" w:color="auto"/>
                    <w:right w:val="none" w:sz="0" w:space="0" w:color="auto"/>
                  </w:divBdr>
                  <w:divsChild>
                    <w:div w:id="974262758">
                      <w:marLeft w:val="0"/>
                      <w:marRight w:val="0"/>
                      <w:marTop w:val="0"/>
                      <w:marBottom w:val="0"/>
                      <w:divBdr>
                        <w:top w:val="none" w:sz="0" w:space="0" w:color="auto"/>
                        <w:left w:val="none" w:sz="0" w:space="0" w:color="auto"/>
                        <w:bottom w:val="none" w:sz="0" w:space="0" w:color="auto"/>
                        <w:right w:val="none" w:sz="0" w:space="0" w:color="auto"/>
                      </w:divBdr>
                    </w:div>
                  </w:divsChild>
                </w:div>
                <w:div w:id="975908958">
                  <w:marLeft w:val="0"/>
                  <w:marRight w:val="0"/>
                  <w:marTop w:val="0"/>
                  <w:marBottom w:val="300"/>
                  <w:divBdr>
                    <w:top w:val="none" w:sz="0" w:space="0" w:color="auto"/>
                    <w:left w:val="none" w:sz="0" w:space="0" w:color="auto"/>
                    <w:bottom w:val="none" w:sz="0" w:space="0" w:color="auto"/>
                    <w:right w:val="none" w:sz="0" w:space="0" w:color="auto"/>
                  </w:divBdr>
                </w:div>
                <w:div w:id="976027662">
                  <w:marLeft w:val="0"/>
                  <w:marRight w:val="0"/>
                  <w:marTop w:val="225"/>
                  <w:marBottom w:val="0"/>
                  <w:divBdr>
                    <w:top w:val="none" w:sz="0" w:space="0" w:color="auto"/>
                    <w:left w:val="none" w:sz="0" w:space="0" w:color="auto"/>
                    <w:bottom w:val="none" w:sz="0" w:space="0" w:color="auto"/>
                    <w:right w:val="none" w:sz="0" w:space="0" w:color="auto"/>
                  </w:divBdr>
                  <w:divsChild>
                    <w:div w:id="33235425">
                      <w:marLeft w:val="0"/>
                      <w:marRight w:val="0"/>
                      <w:marTop w:val="0"/>
                      <w:marBottom w:val="0"/>
                      <w:divBdr>
                        <w:top w:val="none" w:sz="0" w:space="0" w:color="auto"/>
                        <w:left w:val="none" w:sz="0" w:space="0" w:color="auto"/>
                        <w:bottom w:val="none" w:sz="0" w:space="0" w:color="auto"/>
                        <w:right w:val="none" w:sz="0" w:space="0" w:color="auto"/>
                      </w:divBdr>
                    </w:div>
                  </w:divsChild>
                </w:div>
                <w:div w:id="976028849">
                  <w:marLeft w:val="300"/>
                  <w:marRight w:val="300"/>
                  <w:marTop w:val="0"/>
                  <w:marBottom w:val="0"/>
                  <w:divBdr>
                    <w:top w:val="none" w:sz="0" w:space="0" w:color="auto"/>
                    <w:left w:val="none" w:sz="0" w:space="0" w:color="auto"/>
                    <w:bottom w:val="none" w:sz="0" w:space="0" w:color="auto"/>
                    <w:right w:val="none" w:sz="0" w:space="0" w:color="auto"/>
                  </w:divBdr>
                  <w:divsChild>
                    <w:div w:id="900168544">
                      <w:marLeft w:val="0"/>
                      <w:marRight w:val="0"/>
                      <w:marTop w:val="0"/>
                      <w:marBottom w:val="0"/>
                      <w:divBdr>
                        <w:top w:val="none" w:sz="0" w:space="0" w:color="auto"/>
                        <w:left w:val="none" w:sz="0" w:space="0" w:color="auto"/>
                        <w:bottom w:val="none" w:sz="0" w:space="0" w:color="auto"/>
                        <w:right w:val="none" w:sz="0" w:space="0" w:color="auto"/>
                      </w:divBdr>
                      <w:divsChild>
                        <w:div w:id="40187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82682">
                  <w:marLeft w:val="0"/>
                  <w:marRight w:val="0"/>
                  <w:marTop w:val="0"/>
                  <w:marBottom w:val="0"/>
                  <w:divBdr>
                    <w:top w:val="none" w:sz="0" w:space="0" w:color="auto"/>
                    <w:left w:val="none" w:sz="0" w:space="0" w:color="auto"/>
                    <w:bottom w:val="none" w:sz="0" w:space="0" w:color="auto"/>
                    <w:right w:val="none" w:sz="0" w:space="0" w:color="auto"/>
                  </w:divBdr>
                </w:div>
                <w:div w:id="976253409">
                  <w:marLeft w:val="300"/>
                  <w:marRight w:val="300"/>
                  <w:marTop w:val="0"/>
                  <w:marBottom w:val="0"/>
                  <w:divBdr>
                    <w:top w:val="none" w:sz="0" w:space="0" w:color="auto"/>
                    <w:left w:val="none" w:sz="0" w:space="0" w:color="auto"/>
                    <w:bottom w:val="none" w:sz="0" w:space="0" w:color="auto"/>
                    <w:right w:val="none" w:sz="0" w:space="0" w:color="auto"/>
                  </w:divBdr>
                  <w:divsChild>
                    <w:div w:id="137263604">
                      <w:marLeft w:val="0"/>
                      <w:marRight w:val="0"/>
                      <w:marTop w:val="0"/>
                      <w:marBottom w:val="0"/>
                      <w:divBdr>
                        <w:top w:val="none" w:sz="0" w:space="0" w:color="auto"/>
                        <w:left w:val="none" w:sz="0" w:space="0" w:color="auto"/>
                        <w:bottom w:val="none" w:sz="0" w:space="0" w:color="auto"/>
                        <w:right w:val="none" w:sz="0" w:space="0" w:color="auto"/>
                      </w:divBdr>
                      <w:divsChild>
                        <w:div w:id="4952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91116">
                  <w:marLeft w:val="0"/>
                  <w:marRight w:val="0"/>
                  <w:marTop w:val="0"/>
                  <w:marBottom w:val="0"/>
                  <w:divBdr>
                    <w:top w:val="none" w:sz="0" w:space="0" w:color="auto"/>
                    <w:left w:val="none" w:sz="0" w:space="0" w:color="auto"/>
                    <w:bottom w:val="none" w:sz="0" w:space="0" w:color="auto"/>
                    <w:right w:val="none" w:sz="0" w:space="0" w:color="auto"/>
                  </w:divBdr>
                </w:div>
                <w:div w:id="976646565">
                  <w:marLeft w:val="0"/>
                  <w:marRight w:val="30"/>
                  <w:marTop w:val="0"/>
                  <w:marBottom w:val="0"/>
                  <w:divBdr>
                    <w:top w:val="none" w:sz="0" w:space="0" w:color="auto"/>
                    <w:left w:val="none" w:sz="0" w:space="0" w:color="auto"/>
                    <w:bottom w:val="none" w:sz="0" w:space="0" w:color="auto"/>
                    <w:right w:val="none" w:sz="0" w:space="0" w:color="auto"/>
                  </w:divBdr>
                  <w:divsChild>
                    <w:div w:id="585069304">
                      <w:marLeft w:val="0"/>
                      <w:marRight w:val="0"/>
                      <w:marTop w:val="0"/>
                      <w:marBottom w:val="0"/>
                      <w:divBdr>
                        <w:top w:val="none" w:sz="0" w:space="0" w:color="auto"/>
                        <w:left w:val="none" w:sz="0" w:space="0" w:color="auto"/>
                        <w:bottom w:val="none" w:sz="0" w:space="0" w:color="auto"/>
                        <w:right w:val="none" w:sz="0" w:space="0" w:color="auto"/>
                      </w:divBdr>
                    </w:div>
                  </w:divsChild>
                </w:div>
                <w:div w:id="976760471">
                  <w:marLeft w:val="0"/>
                  <w:marRight w:val="0"/>
                  <w:marTop w:val="225"/>
                  <w:marBottom w:val="0"/>
                  <w:divBdr>
                    <w:top w:val="none" w:sz="0" w:space="0" w:color="auto"/>
                    <w:left w:val="none" w:sz="0" w:space="0" w:color="auto"/>
                    <w:bottom w:val="none" w:sz="0" w:space="0" w:color="auto"/>
                    <w:right w:val="none" w:sz="0" w:space="0" w:color="auto"/>
                  </w:divBdr>
                </w:div>
                <w:div w:id="976762473">
                  <w:marLeft w:val="0"/>
                  <w:marRight w:val="0"/>
                  <w:marTop w:val="0"/>
                  <w:marBottom w:val="0"/>
                  <w:divBdr>
                    <w:top w:val="none" w:sz="0" w:space="0" w:color="auto"/>
                    <w:left w:val="none" w:sz="0" w:space="0" w:color="auto"/>
                    <w:bottom w:val="none" w:sz="0" w:space="0" w:color="auto"/>
                    <w:right w:val="none" w:sz="0" w:space="0" w:color="auto"/>
                  </w:divBdr>
                  <w:divsChild>
                    <w:div w:id="804204038">
                      <w:marLeft w:val="0"/>
                      <w:marRight w:val="0"/>
                      <w:marTop w:val="0"/>
                      <w:marBottom w:val="0"/>
                      <w:divBdr>
                        <w:top w:val="none" w:sz="0" w:space="0" w:color="auto"/>
                        <w:left w:val="none" w:sz="0" w:space="0" w:color="auto"/>
                        <w:bottom w:val="none" w:sz="0" w:space="0" w:color="auto"/>
                        <w:right w:val="none" w:sz="0" w:space="0" w:color="auto"/>
                      </w:divBdr>
                      <w:divsChild>
                        <w:div w:id="113752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35216">
                  <w:marLeft w:val="0"/>
                  <w:marRight w:val="0"/>
                  <w:marTop w:val="0"/>
                  <w:marBottom w:val="0"/>
                  <w:divBdr>
                    <w:top w:val="none" w:sz="0" w:space="0" w:color="auto"/>
                    <w:left w:val="none" w:sz="0" w:space="0" w:color="auto"/>
                    <w:bottom w:val="none" w:sz="0" w:space="0" w:color="auto"/>
                    <w:right w:val="none" w:sz="0" w:space="0" w:color="auto"/>
                  </w:divBdr>
                </w:div>
                <w:div w:id="976882011">
                  <w:marLeft w:val="0"/>
                  <w:marRight w:val="0"/>
                  <w:marTop w:val="225"/>
                  <w:marBottom w:val="0"/>
                  <w:divBdr>
                    <w:top w:val="none" w:sz="0" w:space="0" w:color="auto"/>
                    <w:left w:val="none" w:sz="0" w:space="0" w:color="auto"/>
                    <w:bottom w:val="none" w:sz="0" w:space="0" w:color="auto"/>
                    <w:right w:val="none" w:sz="0" w:space="0" w:color="auto"/>
                  </w:divBdr>
                  <w:divsChild>
                    <w:div w:id="525338566">
                      <w:marLeft w:val="0"/>
                      <w:marRight w:val="0"/>
                      <w:marTop w:val="0"/>
                      <w:marBottom w:val="0"/>
                      <w:divBdr>
                        <w:top w:val="none" w:sz="0" w:space="0" w:color="auto"/>
                        <w:left w:val="none" w:sz="0" w:space="0" w:color="auto"/>
                        <w:bottom w:val="none" w:sz="0" w:space="0" w:color="auto"/>
                        <w:right w:val="none" w:sz="0" w:space="0" w:color="auto"/>
                      </w:divBdr>
                    </w:div>
                  </w:divsChild>
                </w:div>
                <w:div w:id="976908229">
                  <w:marLeft w:val="0"/>
                  <w:marRight w:val="0"/>
                  <w:marTop w:val="0"/>
                  <w:marBottom w:val="0"/>
                  <w:divBdr>
                    <w:top w:val="none" w:sz="0" w:space="0" w:color="auto"/>
                    <w:left w:val="none" w:sz="0" w:space="0" w:color="auto"/>
                    <w:bottom w:val="none" w:sz="0" w:space="0" w:color="auto"/>
                    <w:right w:val="none" w:sz="0" w:space="0" w:color="auto"/>
                  </w:divBdr>
                  <w:divsChild>
                    <w:div w:id="1281497852">
                      <w:marLeft w:val="0"/>
                      <w:marRight w:val="0"/>
                      <w:marTop w:val="0"/>
                      <w:marBottom w:val="0"/>
                      <w:divBdr>
                        <w:top w:val="none" w:sz="0" w:space="0" w:color="auto"/>
                        <w:left w:val="none" w:sz="0" w:space="0" w:color="auto"/>
                        <w:bottom w:val="none" w:sz="0" w:space="0" w:color="auto"/>
                        <w:right w:val="none" w:sz="0" w:space="0" w:color="auto"/>
                      </w:divBdr>
                    </w:div>
                  </w:divsChild>
                </w:div>
                <w:div w:id="977032548">
                  <w:marLeft w:val="0"/>
                  <w:marRight w:val="0"/>
                  <w:marTop w:val="0"/>
                  <w:marBottom w:val="0"/>
                  <w:divBdr>
                    <w:top w:val="none" w:sz="0" w:space="0" w:color="auto"/>
                    <w:left w:val="none" w:sz="0" w:space="0" w:color="auto"/>
                    <w:bottom w:val="none" w:sz="0" w:space="0" w:color="auto"/>
                    <w:right w:val="none" w:sz="0" w:space="0" w:color="auto"/>
                  </w:divBdr>
                  <w:divsChild>
                    <w:div w:id="690453607">
                      <w:marLeft w:val="0"/>
                      <w:marRight w:val="255"/>
                      <w:marTop w:val="0"/>
                      <w:marBottom w:val="0"/>
                      <w:divBdr>
                        <w:top w:val="none" w:sz="0" w:space="0" w:color="auto"/>
                        <w:left w:val="none" w:sz="0" w:space="0" w:color="auto"/>
                        <w:bottom w:val="none" w:sz="0" w:space="0" w:color="auto"/>
                        <w:right w:val="none" w:sz="0" w:space="0" w:color="auto"/>
                      </w:divBdr>
                    </w:div>
                  </w:divsChild>
                </w:div>
                <w:div w:id="977108664">
                  <w:marLeft w:val="0"/>
                  <w:marRight w:val="0"/>
                  <w:marTop w:val="0"/>
                  <w:marBottom w:val="0"/>
                  <w:divBdr>
                    <w:top w:val="none" w:sz="0" w:space="0" w:color="auto"/>
                    <w:left w:val="none" w:sz="0" w:space="0" w:color="auto"/>
                    <w:bottom w:val="none" w:sz="0" w:space="0" w:color="auto"/>
                    <w:right w:val="none" w:sz="0" w:space="0" w:color="auto"/>
                  </w:divBdr>
                </w:div>
                <w:div w:id="977414503">
                  <w:marLeft w:val="0"/>
                  <w:marRight w:val="300"/>
                  <w:marTop w:val="0"/>
                  <w:marBottom w:val="150"/>
                  <w:divBdr>
                    <w:top w:val="none" w:sz="0" w:space="0" w:color="auto"/>
                    <w:left w:val="none" w:sz="0" w:space="0" w:color="auto"/>
                    <w:bottom w:val="none" w:sz="0" w:space="0" w:color="auto"/>
                    <w:right w:val="none" w:sz="0" w:space="0" w:color="auto"/>
                  </w:divBdr>
                </w:div>
                <w:div w:id="977496544">
                  <w:marLeft w:val="0"/>
                  <w:marRight w:val="0"/>
                  <w:marTop w:val="0"/>
                  <w:marBottom w:val="0"/>
                  <w:divBdr>
                    <w:top w:val="none" w:sz="0" w:space="0" w:color="auto"/>
                    <w:left w:val="none" w:sz="0" w:space="0" w:color="auto"/>
                    <w:bottom w:val="none" w:sz="0" w:space="0" w:color="auto"/>
                    <w:right w:val="none" w:sz="0" w:space="0" w:color="auto"/>
                  </w:divBdr>
                </w:div>
                <w:div w:id="977538135">
                  <w:marLeft w:val="0"/>
                  <w:marRight w:val="0"/>
                  <w:marTop w:val="0"/>
                  <w:marBottom w:val="0"/>
                  <w:divBdr>
                    <w:top w:val="none" w:sz="0" w:space="0" w:color="auto"/>
                    <w:left w:val="none" w:sz="0" w:space="0" w:color="auto"/>
                    <w:bottom w:val="none" w:sz="0" w:space="0" w:color="auto"/>
                    <w:right w:val="none" w:sz="0" w:space="0" w:color="auto"/>
                  </w:divBdr>
                  <w:divsChild>
                    <w:div w:id="904994022">
                      <w:marLeft w:val="0"/>
                      <w:marRight w:val="0"/>
                      <w:marTop w:val="0"/>
                      <w:marBottom w:val="0"/>
                      <w:divBdr>
                        <w:top w:val="none" w:sz="0" w:space="0" w:color="auto"/>
                        <w:left w:val="none" w:sz="0" w:space="0" w:color="auto"/>
                        <w:bottom w:val="none" w:sz="0" w:space="0" w:color="auto"/>
                        <w:right w:val="none" w:sz="0" w:space="0" w:color="auto"/>
                      </w:divBdr>
                    </w:div>
                  </w:divsChild>
                </w:div>
                <w:div w:id="977566073">
                  <w:marLeft w:val="0"/>
                  <w:marRight w:val="0"/>
                  <w:marTop w:val="0"/>
                  <w:marBottom w:val="210"/>
                  <w:divBdr>
                    <w:top w:val="none" w:sz="0" w:space="0" w:color="auto"/>
                    <w:left w:val="none" w:sz="0" w:space="0" w:color="auto"/>
                    <w:bottom w:val="none" w:sz="0" w:space="0" w:color="auto"/>
                    <w:right w:val="none" w:sz="0" w:space="0" w:color="auto"/>
                  </w:divBdr>
                </w:div>
                <w:div w:id="977611957">
                  <w:marLeft w:val="0"/>
                  <w:marRight w:val="30"/>
                  <w:marTop w:val="0"/>
                  <w:marBottom w:val="0"/>
                  <w:divBdr>
                    <w:top w:val="none" w:sz="0" w:space="0" w:color="auto"/>
                    <w:left w:val="none" w:sz="0" w:space="0" w:color="auto"/>
                    <w:bottom w:val="none" w:sz="0" w:space="0" w:color="auto"/>
                    <w:right w:val="none" w:sz="0" w:space="0" w:color="auto"/>
                  </w:divBdr>
                </w:div>
                <w:div w:id="977687114">
                  <w:marLeft w:val="0"/>
                  <w:marRight w:val="0"/>
                  <w:marTop w:val="0"/>
                  <w:marBottom w:val="0"/>
                  <w:divBdr>
                    <w:top w:val="none" w:sz="0" w:space="0" w:color="auto"/>
                    <w:left w:val="none" w:sz="0" w:space="0" w:color="auto"/>
                    <w:bottom w:val="none" w:sz="0" w:space="0" w:color="auto"/>
                    <w:right w:val="none" w:sz="0" w:space="0" w:color="auto"/>
                  </w:divBdr>
                </w:div>
                <w:div w:id="977733569">
                  <w:marLeft w:val="0"/>
                  <w:marRight w:val="0"/>
                  <w:marTop w:val="225"/>
                  <w:marBottom w:val="0"/>
                  <w:divBdr>
                    <w:top w:val="none" w:sz="0" w:space="0" w:color="auto"/>
                    <w:left w:val="none" w:sz="0" w:space="0" w:color="auto"/>
                    <w:bottom w:val="none" w:sz="0" w:space="0" w:color="auto"/>
                    <w:right w:val="none" w:sz="0" w:space="0" w:color="auto"/>
                  </w:divBdr>
                </w:div>
                <w:div w:id="977762238">
                  <w:marLeft w:val="0"/>
                  <w:marRight w:val="0"/>
                  <w:marTop w:val="0"/>
                  <w:marBottom w:val="0"/>
                  <w:divBdr>
                    <w:top w:val="none" w:sz="0" w:space="0" w:color="auto"/>
                    <w:left w:val="none" w:sz="0" w:space="0" w:color="auto"/>
                    <w:bottom w:val="none" w:sz="0" w:space="0" w:color="auto"/>
                    <w:right w:val="none" w:sz="0" w:space="0" w:color="auto"/>
                  </w:divBdr>
                  <w:divsChild>
                    <w:div w:id="1151099185">
                      <w:marLeft w:val="0"/>
                      <w:marRight w:val="0"/>
                      <w:marTop w:val="0"/>
                      <w:marBottom w:val="0"/>
                      <w:divBdr>
                        <w:top w:val="none" w:sz="0" w:space="0" w:color="auto"/>
                        <w:left w:val="none" w:sz="0" w:space="0" w:color="auto"/>
                        <w:bottom w:val="none" w:sz="0" w:space="0" w:color="auto"/>
                        <w:right w:val="none" w:sz="0" w:space="0" w:color="auto"/>
                      </w:divBdr>
                    </w:div>
                  </w:divsChild>
                </w:div>
                <w:div w:id="977954215">
                  <w:marLeft w:val="0"/>
                  <w:marRight w:val="0"/>
                  <w:marTop w:val="0"/>
                  <w:marBottom w:val="0"/>
                  <w:divBdr>
                    <w:top w:val="none" w:sz="0" w:space="0" w:color="auto"/>
                    <w:left w:val="none" w:sz="0" w:space="0" w:color="auto"/>
                    <w:bottom w:val="none" w:sz="0" w:space="0" w:color="auto"/>
                    <w:right w:val="none" w:sz="0" w:space="0" w:color="auto"/>
                  </w:divBdr>
                  <w:divsChild>
                    <w:div w:id="270744642">
                      <w:marLeft w:val="0"/>
                      <w:marRight w:val="0"/>
                      <w:marTop w:val="100"/>
                      <w:marBottom w:val="0"/>
                      <w:divBdr>
                        <w:top w:val="none" w:sz="0" w:space="0" w:color="auto"/>
                        <w:left w:val="none" w:sz="0" w:space="0" w:color="auto"/>
                        <w:bottom w:val="none" w:sz="0" w:space="0" w:color="auto"/>
                        <w:right w:val="none" w:sz="0" w:space="0" w:color="auto"/>
                      </w:divBdr>
                      <w:divsChild>
                        <w:div w:id="516963409">
                          <w:marLeft w:val="0"/>
                          <w:marRight w:val="300"/>
                          <w:marTop w:val="0"/>
                          <w:marBottom w:val="0"/>
                          <w:divBdr>
                            <w:top w:val="none" w:sz="0" w:space="0" w:color="auto"/>
                            <w:left w:val="none" w:sz="0" w:space="0" w:color="auto"/>
                            <w:bottom w:val="none" w:sz="0" w:space="0" w:color="auto"/>
                            <w:right w:val="none" w:sz="0" w:space="0" w:color="auto"/>
                          </w:divBdr>
                        </w:div>
                      </w:divsChild>
                    </w:div>
                    <w:div w:id="981926859">
                      <w:marLeft w:val="0"/>
                      <w:marRight w:val="0"/>
                      <w:marTop w:val="0"/>
                      <w:marBottom w:val="0"/>
                      <w:divBdr>
                        <w:top w:val="none" w:sz="0" w:space="0" w:color="auto"/>
                        <w:left w:val="none" w:sz="0" w:space="0" w:color="auto"/>
                        <w:bottom w:val="none" w:sz="0" w:space="0" w:color="auto"/>
                        <w:right w:val="none" w:sz="0" w:space="0" w:color="auto"/>
                      </w:divBdr>
                    </w:div>
                  </w:divsChild>
                </w:div>
                <w:div w:id="977957982">
                  <w:marLeft w:val="0"/>
                  <w:marRight w:val="0"/>
                  <w:marTop w:val="0"/>
                  <w:marBottom w:val="0"/>
                  <w:divBdr>
                    <w:top w:val="none" w:sz="0" w:space="0" w:color="auto"/>
                    <w:left w:val="none" w:sz="0" w:space="0" w:color="auto"/>
                    <w:bottom w:val="none" w:sz="0" w:space="0" w:color="auto"/>
                    <w:right w:val="none" w:sz="0" w:space="0" w:color="auto"/>
                  </w:divBdr>
                  <w:divsChild>
                    <w:div w:id="517037481">
                      <w:marLeft w:val="0"/>
                      <w:marRight w:val="0"/>
                      <w:marTop w:val="0"/>
                      <w:marBottom w:val="0"/>
                      <w:divBdr>
                        <w:top w:val="none" w:sz="0" w:space="0" w:color="auto"/>
                        <w:left w:val="none" w:sz="0" w:space="0" w:color="auto"/>
                        <w:bottom w:val="none" w:sz="0" w:space="0" w:color="auto"/>
                        <w:right w:val="none" w:sz="0" w:space="0" w:color="auto"/>
                      </w:divBdr>
                      <w:divsChild>
                        <w:div w:id="291710789">
                          <w:marLeft w:val="0"/>
                          <w:marRight w:val="0"/>
                          <w:marTop w:val="0"/>
                          <w:marBottom w:val="0"/>
                          <w:divBdr>
                            <w:top w:val="none" w:sz="0" w:space="0" w:color="auto"/>
                            <w:left w:val="none" w:sz="0" w:space="0" w:color="auto"/>
                            <w:bottom w:val="none" w:sz="0" w:space="0" w:color="auto"/>
                            <w:right w:val="none" w:sz="0" w:space="0" w:color="auto"/>
                          </w:divBdr>
                        </w:div>
                        <w:div w:id="1043754756">
                          <w:marLeft w:val="0"/>
                          <w:marRight w:val="0"/>
                          <w:marTop w:val="0"/>
                          <w:marBottom w:val="150"/>
                          <w:divBdr>
                            <w:top w:val="none" w:sz="0" w:space="0" w:color="auto"/>
                            <w:left w:val="none" w:sz="0" w:space="0" w:color="auto"/>
                            <w:bottom w:val="none" w:sz="0" w:space="0" w:color="auto"/>
                            <w:right w:val="none" w:sz="0" w:space="0" w:color="auto"/>
                          </w:divBdr>
                        </w:div>
                      </w:divsChild>
                    </w:div>
                    <w:div w:id="1299842070">
                      <w:marLeft w:val="0"/>
                      <w:marRight w:val="0"/>
                      <w:marTop w:val="0"/>
                      <w:marBottom w:val="0"/>
                      <w:divBdr>
                        <w:top w:val="none" w:sz="0" w:space="0" w:color="auto"/>
                        <w:left w:val="none" w:sz="0" w:space="0" w:color="auto"/>
                        <w:bottom w:val="none" w:sz="0" w:space="0" w:color="auto"/>
                        <w:right w:val="none" w:sz="0" w:space="0" w:color="auto"/>
                      </w:divBdr>
                    </w:div>
                  </w:divsChild>
                </w:div>
                <w:div w:id="978221878">
                  <w:marLeft w:val="0"/>
                  <w:marRight w:val="0"/>
                  <w:marTop w:val="0"/>
                  <w:marBottom w:val="0"/>
                  <w:divBdr>
                    <w:top w:val="none" w:sz="0" w:space="0" w:color="auto"/>
                    <w:left w:val="none" w:sz="0" w:space="0" w:color="auto"/>
                    <w:bottom w:val="none" w:sz="0" w:space="0" w:color="auto"/>
                    <w:right w:val="none" w:sz="0" w:space="0" w:color="auto"/>
                  </w:divBdr>
                  <w:divsChild>
                    <w:div w:id="294601794">
                      <w:marLeft w:val="0"/>
                      <w:marRight w:val="0"/>
                      <w:marTop w:val="0"/>
                      <w:marBottom w:val="0"/>
                      <w:divBdr>
                        <w:top w:val="none" w:sz="0" w:space="0" w:color="auto"/>
                        <w:left w:val="none" w:sz="0" w:space="0" w:color="auto"/>
                        <w:bottom w:val="none" w:sz="0" w:space="0" w:color="auto"/>
                        <w:right w:val="none" w:sz="0" w:space="0" w:color="auto"/>
                      </w:divBdr>
                      <w:divsChild>
                        <w:div w:id="64913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8156">
                  <w:marLeft w:val="0"/>
                  <w:marRight w:val="0"/>
                  <w:marTop w:val="0"/>
                  <w:marBottom w:val="0"/>
                  <w:divBdr>
                    <w:top w:val="none" w:sz="0" w:space="0" w:color="auto"/>
                    <w:left w:val="none" w:sz="0" w:space="0" w:color="auto"/>
                    <w:bottom w:val="none" w:sz="0" w:space="0" w:color="auto"/>
                    <w:right w:val="none" w:sz="0" w:space="0" w:color="auto"/>
                  </w:divBdr>
                  <w:divsChild>
                    <w:div w:id="353965406">
                      <w:marLeft w:val="0"/>
                      <w:marRight w:val="0"/>
                      <w:marTop w:val="0"/>
                      <w:marBottom w:val="0"/>
                      <w:divBdr>
                        <w:top w:val="none" w:sz="0" w:space="0" w:color="auto"/>
                        <w:left w:val="none" w:sz="0" w:space="0" w:color="auto"/>
                        <w:bottom w:val="none" w:sz="0" w:space="0" w:color="auto"/>
                        <w:right w:val="none" w:sz="0" w:space="0" w:color="auto"/>
                      </w:divBdr>
                      <w:divsChild>
                        <w:div w:id="540437973">
                          <w:marLeft w:val="0"/>
                          <w:marRight w:val="0"/>
                          <w:marTop w:val="0"/>
                          <w:marBottom w:val="0"/>
                          <w:divBdr>
                            <w:top w:val="none" w:sz="0" w:space="0" w:color="auto"/>
                            <w:left w:val="none" w:sz="0" w:space="0" w:color="auto"/>
                            <w:bottom w:val="none" w:sz="0" w:space="0" w:color="auto"/>
                            <w:right w:val="none" w:sz="0" w:space="0" w:color="auto"/>
                          </w:divBdr>
                        </w:div>
                        <w:div w:id="8131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70924">
                  <w:marLeft w:val="0"/>
                  <w:marRight w:val="0"/>
                  <w:marTop w:val="225"/>
                  <w:marBottom w:val="0"/>
                  <w:divBdr>
                    <w:top w:val="none" w:sz="0" w:space="0" w:color="auto"/>
                    <w:left w:val="none" w:sz="0" w:space="0" w:color="auto"/>
                    <w:bottom w:val="none" w:sz="0" w:space="0" w:color="auto"/>
                    <w:right w:val="none" w:sz="0" w:space="0" w:color="auto"/>
                  </w:divBdr>
                  <w:divsChild>
                    <w:div w:id="1207522328">
                      <w:marLeft w:val="0"/>
                      <w:marRight w:val="0"/>
                      <w:marTop w:val="0"/>
                      <w:marBottom w:val="0"/>
                      <w:divBdr>
                        <w:top w:val="none" w:sz="0" w:space="0" w:color="auto"/>
                        <w:left w:val="none" w:sz="0" w:space="0" w:color="auto"/>
                        <w:bottom w:val="none" w:sz="0" w:space="0" w:color="auto"/>
                        <w:right w:val="none" w:sz="0" w:space="0" w:color="auto"/>
                      </w:divBdr>
                    </w:div>
                  </w:divsChild>
                </w:div>
                <w:div w:id="978414240">
                  <w:marLeft w:val="0"/>
                  <w:marRight w:val="0"/>
                  <w:marTop w:val="0"/>
                  <w:marBottom w:val="0"/>
                  <w:divBdr>
                    <w:top w:val="none" w:sz="0" w:space="0" w:color="auto"/>
                    <w:left w:val="none" w:sz="0" w:space="0" w:color="auto"/>
                    <w:bottom w:val="none" w:sz="0" w:space="0" w:color="auto"/>
                    <w:right w:val="none" w:sz="0" w:space="0" w:color="auto"/>
                  </w:divBdr>
                  <w:divsChild>
                    <w:div w:id="1204438329">
                      <w:marLeft w:val="0"/>
                      <w:marRight w:val="0"/>
                      <w:marTop w:val="0"/>
                      <w:marBottom w:val="0"/>
                      <w:divBdr>
                        <w:top w:val="none" w:sz="0" w:space="0" w:color="auto"/>
                        <w:left w:val="none" w:sz="0" w:space="0" w:color="auto"/>
                        <w:bottom w:val="none" w:sz="0" w:space="0" w:color="auto"/>
                        <w:right w:val="none" w:sz="0" w:space="0" w:color="auto"/>
                      </w:divBdr>
                    </w:div>
                  </w:divsChild>
                </w:div>
                <w:div w:id="978532020">
                  <w:marLeft w:val="0"/>
                  <w:marRight w:val="0"/>
                  <w:marTop w:val="0"/>
                  <w:marBottom w:val="0"/>
                  <w:divBdr>
                    <w:top w:val="none" w:sz="0" w:space="0" w:color="auto"/>
                    <w:left w:val="none" w:sz="0" w:space="0" w:color="auto"/>
                    <w:bottom w:val="none" w:sz="0" w:space="0" w:color="auto"/>
                    <w:right w:val="none" w:sz="0" w:space="0" w:color="auto"/>
                  </w:divBdr>
                </w:div>
                <w:div w:id="978727210">
                  <w:marLeft w:val="0"/>
                  <w:marRight w:val="0"/>
                  <w:marTop w:val="225"/>
                  <w:marBottom w:val="0"/>
                  <w:divBdr>
                    <w:top w:val="none" w:sz="0" w:space="0" w:color="auto"/>
                    <w:left w:val="none" w:sz="0" w:space="0" w:color="auto"/>
                    <w:bottom w:val="none" w:sz="0" w:space="0" w:color="auto"/>
                    <w:right w:val="none" w:sz="0" w:space="0" w:color="auto"/>
                  </w:divBdr>
                  <w:divsChild>
                    <w:div w:id="1101797462">
                      <w:marLeft w:val="0"/>
                      <w:marRight w:val="0"/>
                      <w:marTop w:val="0"/>
                      <w:marBottom w:val="0"/>
                      <w:divBdr>
                        <w:top w:val="none" w:sz="0" w:space="0" w:color="auto"/>
                        <w:left w:val="none" w:sz="0" w:space="0" w:color="auto"/>
                        <w:bottom w:val="none" w:sz="0" w:space="0" w:color="auto"/>
                        <w:right w:val="none" w:sz="0" w:space="0" w:color="auto"/>
                      </w:divBdr>
                    </w:div>
                  </w:divsChild>
                </w:div>
                <w:div w:id="978994260">
                  <w:marLeft w:val="0"/>
                  <w:marRight w:val="0"/>
                  <w:marTop w:val="0"/>
                  <w:marBottom w:val="0"/>
                  <w:divBdr>
                    <w:top w:val="none" w:sz="0" w:space="0" w:color="auto"/>
                    <w:left w:val="none" w:sz="0" w:space="0" w:color="auto"/>
                    <w:bottom w:val="none" w:sz="0" w:space="0" w:color="auto"/>
                    <w:right w:val="none" w:sz="0" w:space="0" w:color="auto"/>
                  </w:divBdr>
                  <w:divsChild>
                    <w:div w:id="432674749">
                      <w:marLeft w:val="0"/>
                      <w:marRight w:val="0"/>
                      <w:marTop w:val="0"/>
                      <w:marBottom w:val="0"/>
                      <w:divBdr>
                        <w:top w:val="none" w:sz="0" w:space="0" w:color="auto"/>
                        <w:left w:val="none" w:sz="0" w:space="0" w:color="auto"/>
                        <w:bottom w:val="none" w:sz="0" w:space="0" w:color="auto"/>
                        <w:right w:val="none" w:sz="0" w:space="0" w:color="auto"/>
                      </w:divBdr>
                      <w:divsChild>
                        <w:div w:id="1020594941">
                          <w:marLeft w:val="0"/>
                          <w:marRight w:val="0"/>
                          <w:marTop w:val="0"/>
                          <w:marBottom w:val="0"/>
                          <w:divBdr>
                            <w:top w:val="none" w:sz="0" w:space="0" w:color="auto"/>
                            <w:left w:val="none" w:sz="0" w:space="0" w:color="auto"/>
                            <w:bottom w:val="none" w:sz="0" w:space="0" w:color="auto"/>
                            <w:right w:val="none" w:sz="0" w:space="0" w:color="auto"/>
                          </w:divBdr>
                        </w:div>
                        <w:div w:id="13157912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79044146">
                  <w:marLeft w:val="0"/>
                  <w:marRight w:val="0"/>
                  <w:marTop w:val="0"/>
                  <w:marBottom w:val="0"/>
                  <w:divBdr>
                    <w:top w:val="none" w:sz="0" w:space="0" w:color="auto"/>
                    <w:left w:val="none" w:sz="0" w:space="0" w:color="auto"/>
                    <w:bottom w:val="none" w:sz="0" w:space="0" w:color="auto"/>
                    <w:right w:val="none" w:sz="0" w:space="0" w:color="auto"/>
                  </w:divBdr>
                  <w:divsChild>
                    <w:div w:id="547767816">
                      <w:marLeft w:val="0"/>
                      <w:marRight w:val="0"/>
                      <w:marTop w:val="0"/>
                      <w:marBottom w:val="0"/>
                      <w:divBdr>
                        <w:top w:val="none" w:sz="0" w:space="0" w:color="auto"/>
                        <w:left w:val="none" w:sz="0" w:space="0" w:color="auto"/>
                        <w:bottom w:val="none" w:sz="0" w:space="0" w:color="auto"/>
                        <w:right w:val="none" w:sz="0" w:space="0" w:color="auto"/>
                      </w:divBdr>
                      <w:divsChild>
                        <w:div w:id="345258012">
                          <w:marLeft w:val="0"/>
                          <w:marRight w:val="0"/>
                          <w:marTop w:val="0"/>
                          <w:marBottom w:val="0"/>
                          <w:divBdr>
                            <w:top w:val="none" w:sz="0" w:space="0" w:color="auto"/>
                            <w:left w:val="none" w:sz="0" w:space="0" w:color="auto"/>
                            <w:bottom w:val="none" w:sz="0" w:space="0" w:color="auto"/>
                            <w:right w:val="none" w:sz="0" w:space="0" w:color="auto"/>
                          </w:divBdr>
                          <w:divsChild>
                            <w:div w:id="367679257">
                              <w:marLeft w:val="0"/>
                              <w:marRight w:val="0"/>
                              <w:marTop w:val="0"/>
                              <w:marBottom w:val="0"/>
                              <w:divBdr>
                                <w:top w:val="none" w:sz="0" w:space="0" w:color="auto"/>
                                <w:left w:val="none" w:sz="0" w:space="0" w:color="auto"/>
                                <w:bottom w:val="none" w:sz="0" w:space="0" w:color="auto"/>
                                <w:right w:val="none" w:sz="0" w:space="0" w:color="auto"/>
                              </w:divBdr>
                            </w:div>
                            <w:div w:id="748120032">
                              <w:marLeft w:val="0"/>
                              <w:marRight w:val="0"/>
                              <w:marTop w:val="0"/>
                              <w:marBottom w:val="0"/>
                              <w:divBdr>
                                <w:top w:val="none" w:sz="0" w:space="0" w:color="auto"/>
                                <w:left w:val="none" w:sz="0" w:space="0" w:color="auto"/>
                                <w:bottom w:val="none" w:sz="0" w:space="0" w:color="auto"/>
                                <w:right w:val="none" w:sz="0" w:space="0" w:color="auto"/>
                              </w:divBdr>
                            </w:div>
                            <w:div w:id="789015949">
                              <w:marLeft w:val="0"/>
                              <w:marRight w:val="0"/>
                              <w:marTop w:val="0"/>
                              <w:marBottom w:val="0"/>
                              <w:divBdr>
                                <w:top w:val="none" w:sz="0" w:space="0" w:color="auto"/>
                                <w:left w:val="none" w:sz="0" w:space="0" w:color="auto"/>
                                <w:bottom w:val="none" w:sz="0" w:space="0" w:color="auto"/>
                                <w:right w:val="none" w:sz="0" w:space="0" w:color="auto"/>
                              </w:divBdr>
                            </w:div>
                            <w:div w:id="7918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12305">
                  <w:marLeft w:val="0"/>
                  <w:marRight w:val="0"/>
                  <w:marTop w:val="375"/>
                  <w:marBottom w:val="330"/>
                  <w:divBdr>
                    <w:top w:val="none" w:sz="0" w:space="0" w:color="auto"/>
                    <w:left w:val="none" w:sz="0" w:space="0" w:color="auto"/>
                    <w:bottom w:val="none" w:sz="0" w:space="0" w:color="auto"/>
                    <w:right w:val="none" w:sz="0" w:space="0" w:color="auto"/>
                  </w:divBdr>
                  <w:divsChild>
                    <w:div w:id="220092677">
                      <w:marLeft w:val="0"/>
                      <w:marRight w:val="0"/>
                      <w:marTop w:val="0"/>
                      <w:marBottom w:val="210"/>
                      <w:divBdr>
                        <w:top w:val="none" w:sz="0" w:space="0" w:color="auto"/>
                        <w:left w:val="none" w:sz="0" w:space="0" w:color="auto"/>
                        <w:bottom w:val="none" w:sz="0" w:space="0" w:color="auto"/>
                        <w:right w:val="none" w:sz="0" w:space="0" w:color="auto"/>
                      </w:divBdr>
                    </w:div>
                  </w:divsChild>
                </w:div>
                <w:div w:id="979699485">
                  <w:marLeft w:val="0"/>
                  <w:marRight w:val="0"/>
                  <w:marTop w:val="0"/>
                  <w:marBottom w:val="0"/>
                  <w:divBdr>
                    <w:top w:val="none" w:sz="0" w:space="0" w:color="auto"/>
                    <w:left w:val="none" w:sz="0" w:space="0" w:color="auto"/>
                    <w:bottom w:val="none" w:sz="0" w:space="0" w:color="auto"/>
                    <w:right w:val="none" w:sz="0" w:space="0" w:color="auto"/>
                  </w:divBdr>
                  <w:divsChild>
                    <w:div w:id="940376699">
                      <w:marLeft w:val="0"/>
                      <w:marRight w:val="0"/>
                      <w:marTop w:val="0"/>
                      <w:marBottom w:val="0"/>
                      <w:divBdr>
                        <w:top w:val="none" w:sz="0" w:space="0" w:color="auto"/>
                        <w:left w:val="none" w:sz="0" w:space="0" w:color="auto"/>
                        <w:bottom w:val="none" w:sz="0" w:space="0" w:color="auto"/>
                        <w:right w:val="none" w:sz="0" w:space="0" w:color="auto"/>
                      </w:divBdr>
                      <w:divsChild>
                        <w:div w:id="6948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23347">
                  <w:marLeft w:val="0"/>
                  <w:marRight w:val="0"/>
                  <w:marTop w:val="0"/>
                  <w:marBottom w:val="0"/>
                  <w:divBdr>
                    <w:top w:val="none" w:sz="0" w:space="0" w:color="auto"/>
                    <w:left w:val="none" w:sz="0" w:space="0" w:color="auto"/>
                    <w:bottom w:val="none" w:sz="0" w:space="0" w:color="auto"/>
                    <w:right w:val="none" w:sz="0" w:space="0" w:color="auto"/>
                  </w:divBdr>
                </w:div>
                <w:div w:id="979725495">
                  <w:marLeft w:val="0"/>
                  <w:marRight w:val="0"/>
                  <w:marTop w:val="0"/>
                  <w:marBottom w:val="0"/>
                  <w:divBdr>
                    <w:top w:val="none" w:sz="0" w:space="0" w:color="auto"/>
                    <w:left w:val="none" w:sz="0" w:space="0" w:color="auto"/>
                    <w:bottom w:val="none" w:sz="0" w:space="0" w:color="auto"/>
                    <w:right w:val="none" w:sz="0" w:space="0" w:color="auto"/>
                  </w:divBdr>
                  <w:divsChild>
                    <w:div w:id="393432835">
                      <w:marLeft w:val="0"/>
                      <w:marRight w:val="0"/>
                      <w:marTop w:val="0"/>
                      <w:marBottom w:val="0"/>
                      <w:divBdr>
                        <w:top w:val="none" w:sz="0" w:space="0" w:color="auto"/>
                        <w:left w:val="none" w:sz="0" w:space="0" w:color="auto"/>
                        <w:bottom w:val="none" w:sz="0" w:space="0" w:color="auto"/>
                        <w:right w:val="none" w:sz="0" w:space="0" w:color="auto"/>
                      </w:divBdr>
                    </w:div>
                  </w:divsChild>
                </w:div>
                <w:div w:id="979726388">
                  <w:marLeft w:val="0"/>
                  <w:marRight w:val="0"/>
                  <w:marTop w:val="0"/>
                  <w:marBottom w:val="210"/>
                  <w:divBdr>
                    <w:top w:val="none" w:sz="0" w:space="0" w:color="auto"/>
                    <w:left w:val="none" w:sz="0" w:space="0" w:color="auto"/>
                    <w:bottom w:val="none" w:sz="0" w:space="0" w:color="auto"/>
                    <w:right w:val="none" w:sz="0" w:space="0" w:color="auto"/>
                  </w:divBdr>
                </w:div>
                <w:div w:id="979730223">
                  <w:marLeft w:val="0"/>
                  <w:marRight w:val="0"/>
                  <w:marTop w:val="0"/>
                  <w:marBottom w:val="0"/>
                  <w:divBdr>
                    <w:top w:val="none" w:sz="0" w:space="0" w:color="auto"/>
                    <w:left w:val="none" w:sz="0" w:space="0" w:color="auto"/>
                    <w:bottom w:val="none" w:sz="0" w:space="0" w:color="auto"/>
                    <w:right w:val="none" w:sz="0" w:space="0" w:color="auto"/>
                  </w:divBdr>
                </w:div>
                <w:div w:id="979848225">
                  <w:marLeft w:val="0"/>
                  <w:marRight w:val="0"/>
                  <w:marTop w:val="0"/>
                  <w:marBottom w:val="0"/>
                  <w:divBdr>
                    <w:top w:val="none" w:sz="0" w:space="0" w:color="auto"/>
                    <w:left w:val="none" w:sz="0" w:space="0" w:color="auto"/>
                    <w:bottom w:val="none" w:sz="0" w:space="0" w:color="auto"/>
                    <w:right w:val="none" w:sz="0" w:space="0" w:color="auto"/>
                  </w:divBdr>
                </w:div>
                <w:div w:id="979922731">
                  <w:marLeft w:val="0"/>
                  <w:marRight w:val="0"/>
                  <w:marTop w:val="0"/>
                  <w:marBottom w:val="0"/>
                  <w:divBdr>
                    <w:top w:val="none" w:sz="0" w:space="0" w:color="auto"/>
                    <w:left w:val="none" w:sz="0" w:space="0" w:color="auto"/>
                    <w:bottom w:val="none" w:sz="0" w:space="0" w:color="auto"/>
                    <w:right w:val="none" w:sz="0" w:space="0" w:color="auto"/>
                  </w:divBdr>
                  <w:divsChild>
                    <w:div w:id="387194326">
                      <w:marLeft w:val="0"/>
                      <w:marRight w:val="0"/>
                      <w:marTop w:val="0"/>
                      <w:marBottom w:val="0"/>
                      <w:divBdr>
                        <w:top w:val="none" w:sz="0" w:space="0" w:color="auto"/>
                        <w:left w:val="none" w:sz="0" w:space="0" w:color="auto"/>
                        <w:bottom w:val="none" w:sz="0" w:space="0" w:color="auto"/>
                        <w:right w:val="none" w:sz="0" w:space="0" w:color="auto"/>
                      </w:divBdr>
                    </w:div>
                  </w:divsChild>
                </w:div>
                <w:div w:id="980230996">
                  <w:marLeft w:val="0"/>
                  <w:marRight w:val="0"/>
                  <w:marTop w:val="0"/>
                  <w:marBottom w:val="0"/>
                  <w:divBdr>
                    <w:top w:val="none" w:sz="0" w:space="0" w:color="auto"/>
                    <w:left w:val="none" w:sz="0" w:space="0" w:color="auto"/>
                    <w:bottom w:val="none" w:sz="0" w:space="0" w:color="auto"/>
                    <w:right w:val="none" w:sz="0" w:space="0" w:color="auto"/>
                  </w:divBdr>
                </w:div>
                <w:div w:id="980231714">
                  <w:marLeft w:val="0"/>
                  <w:marRight w:val="0"/>
                  <w:marTop w:val="0"/>
                  <w:marBottom w:val="0"/>
                  <w:divBdr>
                    <w:top w:val="none" w:sz="0" w:space="0" w:color="auto"/>
                    <w:left w:val="none" w:sz="0" w:space="0" w:color="auto"/>
                    <w:bottom w:val="none" w:sz="0" w:space="0" w:color="auto"/>
                    <w:right w:val="none" w:sz="0" w:space="0" w:color="auto"/>
                  </w:divBdr>
                </w:div>
                <w:div w:id="980305780">
                  <w:marLeft w:val="0"/>
                  <w:marRight w:val="0"/>
                  <w:marTop w:val="0"/>
                  <w:marBottom w:val="0"/>
                  <w:divBdr>
                    <w:top w:val="none" w:sz="0" w:space="0" w:color="auto"/>
                    <w:left w:val="none" w:sz="0" w:space="0" w:color="auto"/>
                    <w:bottom w:val="none" w:sz="0" w:space="0" w:color="auto"/>
                    <w:right w:val="none" w:sz="0" w:space="0" w:color="auto"/>
                  </w:divBdr>
                </w:div>
                <w:div w:id="980498447">
                  <w:marLeft w:val="0"/>
                  <w:marRight w:val="0"/>
                  <w:marTop w:val="0"/>
                  <w:marBottom w:val="0"/>
                  <w:divBdr>
                    <w:top w:val="none" w:sz="0" w:space="0" w:color="auto"/>
                    <w:left w:val="none" w:sz="0" w:space="0" w:color="auto"/>
                    <w:bottom w:val="none" w:sz="0" w:space="0" w:color="auto"/>
                    <w:right w:val="none" w:sz="0" w:space="0" w:color="auto"/>
                  </w:divBdr>
                  <w:divsChild>
                    <w:div w:id="1013848107">
                      <w:marLeft w:val="0"/>
                      <w:marRight w:val="0"/>
                      <w:marTop w:val="0"/>
                      <w:marBottom w:val="0"/>
                      <w:divBdr>
                        <w:top w:val="none" w:sz="0" w:space="0" w:color="auto"/>
                        <w:left w:val="none" w:sz="0" w:space="0" w:color="auto"/>
                        <w:bottom w:val="none" w:sz="0" w:space="0" w:color="auto"/>
                        <w:right w:val="none" w:sz="0" w:space="0" w:color="auto"/>
                      </w:divBdr>
                      <w:divsChild>
                        <w:div w:id="786124376">
                          <w:marLeft w:val="0"/>
                          <w:marRight w:val="0"/>
                          <w:marTop w:val="0"/>
                          <w:marBottom w:val="0"/>
                          <w:divBdr>
                            <w:top w:val="none" w:sz="0" w:space="0" w:color="auto"/>
                            <w:left w:val="none" w:sz="0" w:space="0" w:color="auto"/>
                            <w:bottom w:val="none" w:sz="0" w:space="0" w:color="auto"/>
                            <w:right w:val="none" w:sz="0" w:space="0" w:color="auto"/>
                          </w:divBdr>
                          <w:divsChild>
                            <w:div w:id="238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75300">
                  <w:marLeft w:val="0"/>
                  <w:marRight w:val="0"/>
                  <w:marTop w:val="0"/>
                  <w:marBottom w:val="300"/>
                  <w:divBdr>
                    <w:top w:val="none" w:sz="0" w:space="0" w:color="auto"/>
                    <w:left w:val="none" w:sz="0" w:space="0" w:color="auto"/>
                    <w:bottom w:val="none" w:sz="0" w:space="0" w:color="auto"/>
                    <w:right w:val="none" w:sz="0" w:space="0" w:color="auto"/>
                  </w:divBdr>
                </w:div>
                <w:div w:id="980579198">
                  <w:marLeft w:val="0"/>
                  <w:marRight w:val="0"/>
                  <w:marTop w:val="0"/>
                  <w:marBottom w:val="0"/>
                  <w:divBdr>
                    <w:top w:val="none" w:sz="0" w:space="0" w:color="auto"/>
                    <w:left w:val="none" w:sz="0" w:space="0" w:color="auto"/>
                    <w:bottom w:val="none" w:sz="0" w:space="0" w:color="auto"/>
                    <w:right w:val="none" w:sz="0" w:space="0" w:color="auto"/>
                  </w:divBdr>
                </w:div>
                <w:div w:id="980647514">
                  <w:marLeft w:val="0"/>
                  <w:marRight w:val="0"/>
                  <w:marTop w:val="0"/>
                  <w:marBottom w:val="0"/>
                  <w:divBdr>
                    <w:top w:val="none" w:sz="0" w:space="0" w:color="auto"/>
                    <w:left w:val="none" w:sz="0" w:space="0" w:color="auto"/>
                    <w:bottom w:val="none" w:sz="0" w:space="0" w:color="auto"/>
                    <w:right w:val="none" w:sz="0" w:space="0" w:color="auto"/>
                  </w:divBdr>
                </w:div>
                <w:div w:id="980698019">
                  <w:marLeft w:val="0"/>
                  <w:marRight w:val="0"/>
                  <w:marTop w:val="0"/>
                  <w:marBottom w:val="0"/>
                  <w:divBdr>
                    <w:top w:val="none" w:sz="0" w:space="0" w:color="auto"/>
                    <w:left w:val="none" w:sz="0" w:space="0" w:color="auto"/>
                    <w:bottom w:val="none" w:sz="0" w:space="0" w:color="auto"/>
                    <w:right w:val="none" w:sz="0" w:space="0" w:color="auto"/>
                  </w:divBdr>
                </w:div>
                <w:div w:id="980768390">
                  <w:marLeft w:val="0"/>
                  <w:marRight w:val="0"/>
                  <w:marTop w:val="0"/>
                  <w:marBottom w:val="0"/>
                  <w:divBdr>
                    <w:top w:val="none" w:sz="0" w:space="0" w:color="auto"/>
                    <w:left w:val="none" w:sz="0" w:space="0" w:color="auto"/>
                    <w:bottom w:val="none" w:sz="0" w:space="0" w:color="auto"/>
                    <w:right w:val="none" w:sz="0" w:space="0" w:color="auto"/>
                  </w:divBdr>
                </w:div>
                <w:div w:id="980844165">
                  <w:marLeft w:val="0"/>
                  <w:marRight w:val="0"/>
                  <w:marTop w:val="0"/>
                  <w:marBottom w:val="0"/>
                  <w:divBdr>
                    <w:top w:val="none" w:sz="0" w:space="0" w:color="auto"/>
                    <w:left w:val="none" w:sz="0" w:space="0" w:color="auto"/>
                    <w:bottom w:val="none" w:sz="0" w:space="0" w:color="auto"/>
                    <w:right w:val="none" w:sz="0" w:space="0" w:color="auto"/>
                  </w:divBdr>
                </w:div>
                <w:div w:id="980966808">
                  <w:marLeft w:val="0"/>
                  <w:marRight w:val="0"/>
                  <w:marTop w:val="225"/>
                  <w:marBottom w:val="0"/>
                  <w:divBdr>
                    <w:top w:val="none" w:sz="0" w:space="0" w:color="auto"/>
                    <w:left w:val="none" w:sz="0" w:space="0" w:color="auto"/>
                    <w:bottom w:val="none" w:sz="0" w:space="0" w:color="auto"/>
                    <w:right w:val="none" w:sz="0" w:space="0" w:color="auto"/>
                  </w:divBdr>
                  <w:divsChild>
                    <w:div w:id="307783375">
                      <w:marLeft w:val="0"/>
                      <w:marRight w:val="0"/>
                      <w:marTop w:val="0"/>
                      <w:marBottom w:val="0"/>
                      <w:divBdr>
                        <w:top w:val="none" w:sz="0" w:space="0" w:color="auto"/>
                        <w:left w:val="none" w:sz="0" w:space="0" w:color="auto"/>
                        <w:bottom w:val="none" w:sz="0" w:space="0" w:color="auto"/>
                        <w:right w:val="none" w:sz="0" w:space="0" w:color="auto"/>
                      </w:divBdr>
                    </w:div>
                  </w:divsChild>
                </w:div>
                <w:div w:id="981076717">
                  <w:marLeft w:val="0"/>
                  <w:marRight w:val="0"/>
                  <w:marTop w:val="0"/>
                  <w:marBottom w:val="0"/>
                  <w:divBdr>
                    <w:top w:val="none" w:sz="0" w:space="0" w:color="auto"/>
                    <w:left w:val="none" w:sz="0" w:space="0" w:color="auto"/>
                    <w:bottom w:val="none" w:sz="0" w:space="0" w:color="auto"/>
                    <w:right w:val="none" w:sz="0" w:space="0" w:color="auto"/>
                  </w:divBdr>
                </w:div>
                <w:div w:id="981152247">
                  <w:marLeft w:val="0"/>
                  <w:marRight w:val="0"/>
                  <w:marTop w:val="0"/>
                  <w:marBottom w:val="0"/>
                  <w:divBdr>
                    <w:top w:val="none" w:sz="0" w:space="0" w:color="auto"/>
                    <w:left w:val="none" w:sz="0" w:space="0" w:color="auto"/>
                    <w:bottom w:val="none" w:sz="0" w:space="0" w:color="auto"/>
                    <w:right w:val="none" w:sz="0" w:space="0" w:color="auto"/>
                  </w:divBdr>
                  <w:divsChild>
                    <w:div w:id="663704603">
                      <w:marLeft w:val="0"/>
                      <w:marRight w:val="0"/>
                      <w:marTop w:val="0"/>
                      <w:marBottom w:val="0"/>
                      <w:divBdr>
                        <w:top w:val="none" w:sz="0" w:space="0" w:color="auto"/>
                        <w:left w:val="none" w:sz="0" w:space="0" w:color="auto"/>
                        <w:bottom w:val="none" w:sz="0" w:space="0" w:color="auto"/>
                        <w:right w:val="none" w:sz="0" w:space="0" w:color="auto"/>
                      </w:divBdr>
                    </w:div>
                  </w:divsChild>
                </w:div>
                <w:div w:id="981421107">
                  <w:marLeft w:val="0"/>
                  <w:marRight w:val="0"/>
                  <w:marTop w:val="0"/>
                  <w:marBottom w:val="0"/>
                  <w:divBdr>
                    <w:top w:val="none" w:sz="0" w:space="0" w:color="auto"/>
                    <w:left w:val="none" w:sz="0" w:space="0" w:color="auto"/>
                    <w:bottom w:val="none" w:sz="0" w:space="0" w:color="auto"/>
                    <w:right w:val="none" w:sz="0" w:space="0" w:color="auto"/>
                  </w:divBdr>
                  <w:divsChild>
                    <w:div w:id="760105006">
                      <w:marLeft w:val="0"/>
                      <w:marRight w:val="0"/>
                      <w:marTop w:val="0"/>
                      <w:marBottom w:val="0"/>
                      <w:divBdr>
                        <w:top w:val="none" w:sz="0" w:space="0" w:color="auto"/>
                        <w:left w:val="none" w:sz="0" w:space="0" w:color="auto"/>
                        <w:bottom w:val="none" w:sz="0" w:space="0" w:color="auto"/>
                        <w:right w:val="none" w:sz="0" w:space="0" w:color="auto"/>
                      </w:divBdr>
                      <w:divsChild>
                        <w:div w:id="5932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25835">
                  <w:marLeft w:val="0"/>
                  <w:marRight w:val="0"/>
                  <w:marTop w:val="0"/>
                  <w:marBottom w:val="0"/>
                  <w:divBdr>
                    <w:top w:val="none" w:sz="0" w:space="0" w:color="auto"/>
                    <w:left w:val="none" w:sz="0" w:space="0" w:color="auto"/>
                    <w:bottom w:val="none" w:sz="0" w:space="0" w:color="auto"/>
                    <w:right w:val="none" w:sz="0" w:space="0" w:color="auto"/>
                  </w:divBdr>
                </w:div>
                <w:div w:id="981543671">
                  <w:marLeft w:val="0"/>
                  <w:marRight w:val="0"/>
                  <w:marTop w:val="0"/>
                  <w:marBottom w:val="0"/>
                  <w:divBdr>
                    <w:top w:val="none" w:sz="0" w:space="0" w:color="auto"/>
                    <w:left w:val="none" w:sz="0" w:space="0" w:color="auto"/>
                    <w:bottom w:val="none" w:sz="0" w:space="0" w:color="auto"/>
                    <w:right w:val="none" w:sz="0" w:space="0" w:color="auto"/>
                  </w:divBdr>
                </w:div>
                <w:div w:id="981614807">
                  <w:marLeft w:val="0"/>
                  <w:marRight w:val="0"/>
                  <w:marTop w:val="375"/>
                  <w:marBottom w:val="330"/>
                  <w:divBdr>
                    <w:top w:val="none" w:sz="0" w:space="0" w:color="auto"/>
                    <w:left w:val="none" w:sz="0" w:space="0" w:color="auto"/>
                    <w:bottom w:val="none" w:sz="0" w:space="0" w:color="auto"/>
                    <w:right w:val="none" w:sz="0" w:space="0" w:color="auto"/>
                  </w:divBdr>
                  <w:divsChild>
                    <w:div w:id="439571279">
                      <w:marLeft w:val="0"/>
                      <w:marRight w:val="0"/>
                      <w:marTop w:val="0"/>
                      <w:marBottom w:val="210"/>
                      <w:divBdr>
                        <w:top w:val="none" w:sz="0" w:space="0" w:color="auto"/>
                        <w:left w:val="none" w:sz="0" w:space="0" w:color="auto"/>
                        <w:bottom w:val="none" w:sz="0" w:space="0" w:color="auto"/>
                        <w:right w:val="none" w:sz="0" w:space="0" w:color="auto"/>
                      </w:divBdr>
                    </w:div>
                  </w:divsChild>
                </w:div>
                <w:div w:id="981621999">
                  <w:marLeft w:val="0"/>
                  <w:marRight w:val="0"/>
                  <w:marTop w:val="0"/>
                  <w:marBottom w:val="150"/>
                  <w:divBdr>
                    <w:top w:val="none" w:sz="0" w:space="0" w:color="auto"/>
                    <w:left w:val="none" w:sz="0" w:space="0" w:color="auto"/>
                    <w:bottom w:val="none" w:sz="0" w:space="0" w:color="auto"/>
                    <w:right w:val="none" w:sz="0" w:space="0" w:color="auto"/>
                  </w:divBdr>
                </w:div>
                <w:div w:id="981731568">
                  <w:marLeft w:val="0"/>
                  <w:marRight w:val="0"/>
                  <w:marTop w:val="0"/>
                  <w:marBottom w:val="0"/>
                  <w:divBdr>
                    <w:top w:val="none" w:sz="0" w:space="0" w:color="auto"/>
                    <w:left w:val="none" w:sz="0" w:space="0" w:color="auto"/>
                    <w:bottom w:val="none" w:sz="0" w:space="0" w:color="auto"/>
                    <w:right w:val="none" w:sz="0" w:space="0" w:color="auto"/>
                  </w:divBdr>
                  <w:divsChild>
                    <w:div w:id="1020088290">
                      <w:marLeft w:val="0"/>
                      <w:marRight w:val="0"/>
                      <w:marTop w:val="0"/>
                      <w:marBottom w:val="0"/>
                      <w:divBdr>
                        <w:top w:val="none" w:sz="0" w:space="0" w:color="auto"/>
                        <w:left w:val="none" w:sz="0" w:space="0" w:color="auto"/>
                        <w:bottom w:val="none" w:sz="0" w:space="0" w:color="auto"/>
                        <w:right w:val="none" w:sz="0" w:space="0" w:color="auto"/>
                      </w:divBdr>
                    </w:div>
                  </w:divsChild>
                </w:div>
                <w:div w:id="981882482">
                  <w:marLeft w:val="0"/>
                  <w:marRight w:val="0"/>
                  <w:marTop w:val="0"/>
                  <w:marBottom w:val="0"/>
                  <w:divBdr>
                    <w:top w:val="none" w:sz="0" w:space="0" w:color="auto"/>
                    <w:left w:val="none" w:sz="0" w:space="0" w:color="auto"/>
                    <w:bottom w:val="none" w:sz="0" w:space="0" w:color="auto"/>
                    <w:right w:val="none" w:sz="0" w:space="0" w:color="auto"/>
                  </w:divBdr>
                  <w:divsChild>
                    <w:div w:id="831146017">
                      <w:marLeft w:val="700"/>
                      <w:marRight w:val="0"/>
                      <w:marTop w:val="0"/>
                      <w:marBottom w:val="0"/>
                      <w:divBdr>
                        <w:top w:val="none" w:sz="0" w:space="0" w:color="auto"/>
                        <w:left w:val="none" w:sz="0" w:space="0" w:color="auto"/>
                        <w:bottom w:val="none" w:sz="0" w:space="0" w:color="auto"/>
                        <w:right w:val="none" w:sz="0" w:space="0" w:color="auto"/>
                      </w:divBdr>
                      <w:divsChild>
                        <w:div w:id="265701629">
                          <w:marLeft w:val="0"/>
                          <w:marRight w:val="195"/>
                          <w:marTop w:val="0"/>
                          <w:marBottom w:val="0"/>
                          <w:divBdr>
                            <w:top w:val="none" w:sz="0" w:space="0" w:color="auto"/>
                            <w:left w:val="none" w:sz="0" w:space="0" w:color="auto"/>
                            <w:bottom w:val="none" w:sz="0" w:space="0" w:color="auto"/>
                            <w:right w:val="none" w:sz="0" w:space="0" w:color="auto"/>
                          </w:divBdr>
                          <w:divsChild>
                            <w:div w:id="18514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3202">
                  <w:marLeft w:val="0"/>
                  <w:marRight w:val="0"/>
                  <w:marTop w:val="0"/>
                  <w:marBottom w:val="0"/>
                  <w:divBdr>
                    <w:top w:val="none" w:sz="0" w:space="0" w:color="auto"/>
                    <w:left w:val="none" w:sz="0" w:space="0" w:color="auto"/>
                    <w:bottom w:val="none" w:sz="0" w:space="0" w:color="auto"/>
                    <w:right w:val="none" w:sz="0" w:space="0" w:color="auto"/>
                  </w:divBdr>
                </w:div>
                <w:div w:id="981930952">
                  <w:marLeft w:val="0"/>
                  <w:marRight w:val="0"/>
                  <w:marTop w:val="0"/>
                  <w:marBottom w:val="0"/>
                  <w:divBdr>
                    <w:top w:val="none" w:sz="0" w:space="0" w:color="auto"/>
                    <w:left w:val="none" w:sz="0" w:space="0" w:color="auto"/>
                    <w:bottom w:val="none" w:sz="0" w:space="0" w:color="auto"/>
                    <w:right w:val="none" w:sz="0" w:space="0" w:color="auto"/>
                  </w:divBdr>
                  <w:divsChild>
                    <w:div w:id="1340081824">
                      <w:marLeft w:val="0"/>
                      <w:marRight w:val="0"/>
                      <w:marTop w:val="0"/>
                      <w:marBottom w:val="0"/>
                      <w:divBdr>
                        <w:top w:val="none" w:sz="0" w:space="0" w:color="auto"/>
                        <w:left w:val="none" w:sz="0" w:space="0" w:color="auto"/>
                        <w:bottom w:val="none" w:sz="0" w:space="0" w:color="auto"/>
                        <w:right w:val="none" w:sz="0" w:space="0" w:color="auto"/>
                      </w:divBdr>
                    </w:div>
                  </w:divsChild>
                </w:div>
                <w:div w:id="982124397">
                  <w:marLeft w:val="0"/>
                  <w:marRight w:val="0"/>
                  <w:marTop w:val="0"/>
                  <w:marBottom w:val="0"/>
                  <w:divBdr>
                    <w:top w:val="none" w:sz="0" w:space="0" w:color="auto"/>
                    <w:left w:val="none" w:sz="0" w:space="0" w:color="auto"/>
                    <w:bottom w:val="none" w:sz="0" w:space="0" w:color="auto"/>
                    <w:right w:val="none" w:sz="0" w:space="0" w:color="auto"/>
                  </w:divBdr>
                  <w:divsChild>
                    <w:div w:id="21367109">
                      <w:marLeft w:val="0"/>
                      <w:marRight w:val="0"/>
                      <w:marTop w:val="0"/>
                      <w:marBottom w:val="0"/>
                      <w:divBdr>
                        <w:top w:val="none" w:sz="0" w:space="0" w:color="auto"/>
                        <w:left w:val="none" w:sz="0" w:space="0" w:color="auto"/>
                        <w:bottom w:val="none" w:sz="0" w:space="0" w:color="auto"/>
                        <w:right w:val="none" w:sz="0" w:space="0" w:color="auto"/>
                      </w:divBdr>
                    </w:div>
                    <w:div w:id="62261511">
                      <w:marLeft w:val="0"/>
                      <w:marRight w:val="0"/>
                      <w:marTop w:val="0"/>
                      <w:marBottom w:val="0"/>
                      <w:divBdr>
                        <w:top w:val="none" w:sz="0" w:space="0" w:color="auto"/>
                        <w:left w:val="none" w:sz="0" w:space="0" w:color="auto"/>
                        <w:bottom w:val="none" w:sz="0" w:space="0" w:color="auto"/>
                        <w:right w:val="none" w:sz="0" w:space="0" w:color="auto"/>
                      </w:divBdr>
                      <w:divsChild>
                        <w:div w:id="991178505">
                          <w:marLeft w:val="0"/>
                          <w:marRight w:val="0"/>
                          <w:marTop w:val="0"/>
                          <w:marBottom w:val="0"/>
                          <w:divBdr>
                            <w:top w:val="none" w:sz="0" w:space="0" w:color="auto"/>
                            <w:left w:val="none" w:sz="0" w:space="0" w:color="auto"/>
                            <w:bottom w:val="none" w:sz="0" w:space="0" w:color="auto"/>
                            <w:right w:val="none" w:sz="0" w:space="0" w:color="auto"/>
                          </w:divBdr>
                        </w:div>
                      </w:divsChild>
                    </w:div>
                    <w:div w:id="177892146">
                      <w:marLeft w:val="0"/>
                      <w:marRight w:val="0"/>
                      <w:marTop w:val="0"/>
                      <w:marBottom w:val="0"/>
                      <w:divBdr>
                        <w:top w:val="none" w:sz="0" w:space="0" w:color="auto"/>
                        <w:left w:val="none" w:sz="0" w:space="0" w:color="auto"/>
                        <w:bottom w:val="none" w:sz="0" w:space="0" w:color="auto"/>
                        <w:right w:val="none" w:sz="0" w:space="0" w:color="auto"/>
                      </w:divBdr>
                      <w:divsChild>
                        <w:div w:id="1202328557">
                          <w:marLeft w:val="0"/>
                          <w:marRight w:val="0"/>
                          <w:marTop w:val="0"/>
                          <w:marBottom w:val="0"/>
                          <w:divBdr>
                            <w:top w:val="none" w:sz="0" w:space="0" w:color="auto"/>
                            <w:left w:val="none" w:sz="0" w:space="0" w:color="auto"/>
                            <w:bottom w:val="none" w:sz="0" w:space="0" w:color="auto"/>
                            <w:right w:val="none" w:sz="0" w:space="0" w:color="auto"/>
                          </w:divBdr>
                          <w:divsChild>
                            <w:div w:id="23096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3581">
                      <w:marLeft w:val="0"/>
                      <w:marRight w:val="0"/>
                      <w:marTop w:val="0"/>
                      <w:marBottom w:val="0"/>
                      <w:divBdr>
                        <w:top w:val="none" w:sz="0" w:space="0" w:color="auto"/>
                        <w:left w:val="none" w:sz="0" w:space="0" w:color="auto"/>
                        <w:bottom w:val="none" w:sz="0" w:space="0" w:color="auto"/>
                        <w:right w:val="none" w:sz="0" w:space="0" w:color="auto"/>
                      </w:divBdr>
                    </w:div>
                    <w:div w:id="231889776">
                      <w:marLeft w:val="0"/>
                      <w:marRight w:val="0"/>
                      <w:marTop w:val="0"/>
                      <w:marBottom w:val="0"/>
                      <w:divBdr>
                        <w:top w:val="none" w:sz="0" w:space="0" w:color="auto"/>
                        <w:left w:val="none" w:sz="0" w:space="0" w:color="auto"/>
                        <w:bottom w:val="none" w:sz="0" w:space="0" w:color="auto"/>
                        <w:right w:val="none" w:sz="0" w:space="0" w:color="auto"/>
                      </w:divBdr>
                      <w:divsChild>
                        <w:div w:id="639531490">
                          <w:marLeft w:val="0"/>
                          <w:marRight w:val="0"/>
                          <w:marTop w:val="0"/>
                          <w:marBottom w:val="0"/>
                          <w:divBdr>
                            <w:top w:val="none" w:sz="0" w:space="0" w:color="auto"/>
                            <w:left w:val="none" w:sz="0" w:space="0" w:color="auto"/>
                            <w:bottom w:val="none" w:sz="0" w:space="0" w:color="auto"/>
                            <w:right w:val="none" w:sz="0" w:space="0" w:color="auto"/>
                          </w:divBdr>
                          <w:divsChild>
                            <w:div w:id="5296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47756">
                      <w:marLeft w:val="0"/>
                      <w:marRight w:val="0"/>
                      <w:marTop w:val="0"/>
                      <w:marBottom w:val="0"/>
                      <w:divBdr>
                        <w:top w:val="none" w:sz="0" w:space="0" w:color="auto"/>
                        <w:left w:val="none" w:sz="0" w:space="0" w:color="auto"/>
                        <w:bottom w:val="none" w:sz="0" w:space="0" w:color="auto"/>
                        <w:right w:val="none" w:sz="0" w:space="0" w:color="auto"/>
                      </w:divBdr>
                      <w:divsChild>
                        <w:div w:id="976298484">
                          <w:marLeft w:val="0"/>
                          <w:marRight w:val="0"/>
                          <w:marTop w:val="0"/>
                          <w:marBottom w:val="0"/>
                          <w:divBdr>
                            <w:top w:val="none" w:sz="0" w:space="0" w:color="auto"/>
                            <w:left w:val="none" w:sz="0" w:space="0" w:color="auto"/>
                            <w:bottom w:val="none" w:sz="0" w:space="0" w:color="auto"/>
                            <w:right w:val="none" w:sz="0" w:space="0" w:color="auto"/>
                          </w:divBdr>
                        </w:div>
                      </w:divsChild>
                    </w:div>
                    <w:div w:id="292565107">
                      <w:marLeft w:val="0"/>
                      <w:marRight w:val="0"/>
                      <w:marTop w:val="0"/>
                      <w:marBottom w:val="0"/>
                      <w:divBdr>
                        <w:top w:val="none" w:sz="0" w:space="0" w:color="auto"/>
                        <w:left w:val="none" w:sz="0" w:space="0" w:color="auto"/>
                        <w:bottom w:val="none" w:sz="0" w:space="0" w:color="auto"/>
                        <w:right w:val="none" w:sz="0" w:space="0" w:color="auto"/>
                      </w:divBdr>
                      <w:divsChild>
                        <w:div w:id="837161889">
                          <w:marLeft w:val="0"/>
                          <w:marRight w:val="0"/>
                          <w:marTop w:val="0"/>
                          <w:marBottom w:val="0"/>
                          <w:divBdr>
                            <w:top w:val="none" w:sz="0" w:space="0" w:color="auto"/>
                            <w:left w:val="none" w:sz="0" w:space="0" w:color="auto"/>
                            <w:bottom w:val="none" w:sz="0" w:space="0" w:color="auto"/>
                            <w:right w:val="none" w:sz="0" w:space="0" w:color="auto"/>
                          </w:divBdr>
                          <w:divsChild>
                            <w:div w:id="124691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7105">
                      <w:marLeft w:val="0"/>
                      <w:marRight w:val="0"/>
                      <w:marTop w:val="0"/>
                      <w:marBottom w:val="0"/>
                      <w:divBdr>
                        <w:top w:val="none" w:sz="0" w:space="0" w:color="auto"/>
                        <w:left w:val="none" w:sz="0" w:space="0" w:color="auto"/>
                        <w:bottom w:val="none" w:sz="0" w:space="0" w:color="auto"/>
                        <w:right w:val="none" w:sz="0" w:space="0" w:color="auto"/>
                      </w:divBdr>
                    </w:div>
                    <w:div w:id="420100786">
                      <w:marLeft w:val="0"/>
                      <w:marRight w:val="0"/>
                      <w:marTop w:val="0"/>
                      <w:marBottom w:val="0"/>
                      <w:divBdr>
                        <w:top w:val="none" w:sz="0" w:space="0" w:color="auto"/>
                        <w:left w:val="none" w:sz="0" w:space="0" w:color="auto"/>
                        <w:bottom w:val="none" w:sz="0" w:space="0" w:color="auto"/>
                        <w:right w:val="none" w:sz="0" w:space="0" w:color="auto"/>
                      </w:divBdr>
                    </w:div>
                    <w:div w:id="466702617">
                      <w:marLeft w:val="0"/>
                      <w:marRight w:val="0"/>
                      <w:marTop w:val="0"/>
                      <w:marBottom w:val="0"/>
                      <w:divBdr>
                        <w:top w:val="none" w:sz="0" w:space="0" w:color="auto"/>
                        <w:left w:val="none" w:sz="0" w:space="0" w:color="auto"/>
                        <w:bottom w:val="none" w:sz="0" w:space="0" w:color="auto"/>
                        <w:right w:val="none" w:sz="0" w:space="0" w:color="auto"/>
                      </w:divBdr>
                      <w:divsChild>
                        <w:div w:id="1063140220">
                          <w:marLeft w:val="0"/>
                          <w:marRight w:val="0"/>
                          <w:marTop w:val="0"/>
                          <w:marBottom w:val="0"/>
                          <w:divBdr>
                            <w:top w:val="none" w:sz="0" w:space="0" w:color="auto"/>
                            <w:left w:val="none" w:sz="0" w:space="0" w:color="auto"/>
                            <w:bottom w:val="none" w:sz="0" w:space="0" w:color="auto"/>
                            <w:right w:val="none" w:sz="0" w:space="0" w:color="auto"/>
                          </w:divBdr>
                          <w:divsChild>
                            <w:div w:id="75891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30387">
                      <w:marLeft w:val="0"/>
                      <w:marRight w:val="0"/>
                      <w:marTop w:val="0"/>
                      <w:marBottom w:val="0"/>
                      <w:divBdr>
                        <w:top w:val="none" w:sz="0" w:space="0" w:color="auto"/>
                        <w:left w:val="none" w:sz="0" w:space="0" w:color="auto"/>
                        <w:bottom w:val="none" w:sz="0" w:space="0" w:color="auto"/>
                        <w:right w:val="none" w:sz="0" w:space="0" w:color="auto"/>
                      </w:divBdr>
                      <w:divsChild>
                        <w:div w:id="958487512">
                          <w:marLeft w:val="0"/>
                          <w:marRight w:val="0"/>
                          <w:marTop w:val="0"/>
                          <w:marBottom w:val="0"/>
                          <w:divBdr>
                            <w:top w:val="none" w:sz="0" w:space="0" w:color="auto"/>
                            <w:left w:val="none" w:sz="0" w:space="0" w:color="auto"/>
                            <w:bottom w:val="none" w:sz="0" w:space="0" w:color="auto"/>
                            <w:right w:val="none" w:sz="0" w:space="0" w:color="auto"/>
                          </w:divBdr>
                        </w:div>
                      </w:divsChild>
                    </w:div>
                    <w:div w:id="515703027">
                      <w:marLeft w:val="0"/>
                      <w:marRight w:val="0"/>
                      <w:marTop w:val="0"/>
                      <w:marBottom w:val="0"/>
                      <w:divBdr>
                        <w:top w:val="none" w:sz="0" w:space="0" w:color="auto"/>
                        <w:left w:val="none" w:sz="0" w:space="0" w:color="auto"/>
                        <w:bottom w:val="none" w:sz="0" w:space="0" w:color="auto"/>
                        <w:right w:val="none" w:sz="0" w:space="0" w:color="auto"/>
                      </w:divBdr>
                      <w:divsChild>
                        <w:div w:id="2897771">
                          <w:marLeft w:val="0"/>
                          <w:marRight w:val="0"/>
                          <w:marTop w:val="0"/>
                          <w:marBottom w:val="0"/>
                          <w:divBdr>
                            <w:top w:val="none" w:sz="0" w:space="0" w:color="auto"/>
                            <w:left w:val="none" w:sz="0" w:space="0" w:color="auto"/>
                            <w:bottom w:val="none" w:sz="0" w:space="0" w:color="auto"/>
                            <w:right w:val="none" w:sz="0" w:space="0" w:color="auto"/>
                          </w:divBdr>
                          <w:divsChild>
                            <w:div w:id="578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94857">
                      <w:marLeft w:val="0"/>
                      <w:marRight w:val="0"/>
                      <w:marTop w:val="0"/>
                      <w:marBottom w:val="0"/>
                      <w:divBdr>
                        <w:top w:val="none" w:sz="0" w:space="0" w:color="auto"/>
                        <w:left w:val="none" w:sz="0" w:space="0" w:color="auto"/>
                        <w:bottom w:val="none" w:sz="0" w:space="0" w:color="auto"/>
                        <w:right w:val="none" w:sz="0" w:space="0" w:color="auto"/>
                      </w:divBdr>
                      <w:divsChild>
                        <w:div w:id="747457422">
                          <w:marLeft w:val="0"/>
                          <w:marRight w:val="0"/>
                          <w:marTop w:val="0"/>
                          <w:marBottom w:val="0"/>
                          <w:divBdr>
                            <w:top w:val="none" w:sz="0" w:space="0" w:color="auto"/>
                            <w:left w:val="none" w:sz="0" w:space="0" w:color="auto"/>
                            <w:bottom w:val="none" w:sz="0" w:space="0" w:color="auto"/>
                            <w:right w:val="none" w:sz="0" w:space="0" w:color="auto"/>
                          </w:divBdr>
                          <w:divsChild>
                            <w:div w:id="66554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1694">
                      <w:marLeft w:val="0"/>
                      <w:marRight w:val="0"/>
                      <w:marTop w:val="0"/>
                      <w:marBottom w:val="0"/>
                      <w:divBdr>
                        <w:top w:val="none" w:sz="0" w:space="0" w:color="auto"/>
                        <w:left w:val="none" w:sz="0" w:space="0" w:color="auto"/>
                        <w:bottom w:val="none" w:sz="0" w:space="0" w:color="auto"/>
                        <w:right w:val="none" w:sz="0" w:space="0" w:color="auto"/>
                      </w:divBdr>
                      <w:divsChild>
                        <w:div w:id="807479360">
                          <w:marLeft w:val="0"/>
                          <w:marRight w:val="0"/>
                          <w:marTop w:val="0"/>
                          <w:marBottom w:val="0"/>
                          <w:divBdr>
                            <w:top w:val="none" w:sz="0" w:space="0" w:color="auto"/>
                            <w:left w:val="none" w:sz="0" w:space="0" w:color="auto"/>
                            <w:bottom w:val="none" w:sz="0" w:space="0" w:color="auto"/>
                            <w:right w:val="none" w:sz="0" w:space="0" w:color="auto"/>
                          </w:divBdr>
                          <w:divsChild>
                            <w:div w:id="984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628930">
                      <w:marLeft w:val="0"/>
                      <w:marRight w:val="0"/>
                      <w:marTop w:val="0"/>
                      <w:marBottom w:val="0"/>
                      <w:divBdr>
                        <w:top w:val="none" w:sz="0" w:space="0" w:color="auto"/>
                        <w:left w:val="none" w:sz="0" w:space="0" w:color="auto"/>
                        <w:bottom w:val="none" w:sz="0" w:space="0" w:color="auto"/>
                        <w:right w:val="none" w:sz="0" w:space="0" w:color="auto"/>
                      </w:divBdr>
                      <w:divsChild>
                        <w:div w:id="1094320312">
                          <w:marLeft w:val="0"/>
                          <w:marRight w:val="0"/>
                          <w:marTop w:val="0"/>
                          <w:marBottom w:val="0"/>
                          <w:divBdr>
                            <w:top w:val="none" w:sz="0" w:space="0" w:color="auto"/>
                            <w:left w:val="none" w:sz="0" w:space="0" w:color="auto"/>
                            <w:bottom w:val="none" w:sz="0" w:space="0" w:color="auto"/>
                            <w:right w:val="none" w:sz="0" w:space="0" w:color="auto"/>
                          </w:divBdr>
                        </w:div>
                      </w:divsChild>
                    </w:div>
                    <w:div w:id="911238677">
                      <w:marLeft w:val="0"/>
                      <w:marRight w:val="0"/>
                      <w:marTop w:val="0"/>
                      <w:marBottom w:val="0"/>
                      <w:divBdr>
                        <w:top w:val="none" w:sz="0" w:space="0" w:color="auto"/>
                        <w:left w:val="none" w:sz="0" w:space="0" w:color="auto"/>
                        <w:bottom w:val="none" w:sz="0" w:space="0" w:color="auto"/>
                        <w:right w:val="none" w:sz="0" w:space="0" w:color="auto"/>
                      </w:divBdr>
                    </w:div>
                    <w:div w:id="940645127">
                      <w:marLeft w:val="0"/>
                      <w:marRight w:val="0"/>
                      <w:marTop w:val="0"/>
                      <w:marBottom w:val="0"/>
                      <w:divBdr>
                        <w:top w:val="none" w:sz="0" w:space="0" w:color="auto"/>
                        <w:left w:val="none" w:sz="0" w:space="0" w:color="auto"/>
                        <w:bottom w:val="none" w:sz="0" w:space="0" w:color="auto"/>
                        <w:right w:val="none" w:sz="0" w:space="0" w:color="auto"/>
                      </w:divBdr>
                      <w:divsChild>
                        <w:div w:id="101415973">
                          <w:marLeft w:val="0"/>
                          <w:marRight w:val="0"/>
                          <w:marTop w:val="0"/>
                          <w:marBottom w:val="0"/>
                          <w:divBdr>
                            <w:top w:val="none" w:sz="0" w:space="0" w:color="auto"/>
                            <w:left w:val="none" w:sz="0" w:space="0" w:color="auto"/>
                            <w:bottom w:val="none" w:sz="0" w:space="0" w:color="auto"/>
                            <w:right w:val="none" w:sz="0" w:space="0" w:color="auto"/>
                          </w:divBdr>
                          <w:divsChild>
                            <w:div w:id="75066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20088">
                      <w:marLeft w:val="0"/>
                      <w:marRight w:val="0"/>
                      <w:marTop w:val="0"/>
                      <w:marBottom w:val="0"/>
                      <w:divBdr>
                        <w:top w:val="none" w:sz="0" w:space="0" w:color="auto"/>
                        <w:left w:val="none" w:sz="0" w:space="0" w:color="auto"/>
                        <w:bottom w:val="none" w:sz="0" w:space="0" w:color="auto"/>
                        <w:right w:val="none" w:sz="0" w:space="0" w:color="auto"/>
                      </w:divBdr>
                    </w:div>
                    <w:div w:id="1034386291">
                      <w:marLeft w:val="0"/>
                      <w:marRight w:val="0"/>
                      <w:marTop w:val="0"/>
                      <w:marBottom w:val="0"/>
                      <w:divBdr>
                        <w:top w:val="none" w:sz="0" w:space="0" w:color="auto"/>
                        <w:left w:val="none" w:sz="0" w:space="0" w:color="auto"/>
                        <w:bottom w:val="none" w:sz="0" w:space="0" w:color="auto"/>
                        <w:right w:val="none" w:sz="0" w:space="0" w:color="auto"/>
                      </w:divBdr>
                      <w:divsChild>
                        <w:div w:id="928663208">
                          <w:marLeft w:val="0"/>
                          <w:marRight w:val="0"/>
                          <w:marTop w:val="0"/>
                          <w:marBottom w:val="0"/>
                          <w:divBdr>
                            <w:top w:val="none" w:sz="0" w:space="0" w:color="auto"/>
                            <w:left w:val="none" w:sz="0" w:space="0" w:color="auto"/>
                            <w:bottom w:val="none" w:sz="0" w:space="0" w:color="auto"/>
                            <w:right w:val="none" w:sz="0" w:space="0" w:color="auto"/>
                          </w:divBdr>
                          <w:divsChild>
                            <w:div w:id="111000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18228">
                      <w:marLeft w:val="0"/>
                      <w:marRight w:val="0"/>
                      <w:marTop w:val="0"/>
                      <w:marBottom w:val="0"/>
                      <w:divBdr>
                        <w:top w:val="none" w:sz="0" w:space="0" w:color="auto"/>
                        <w:left w:val="none" w:sz="0" w:space="0" w:color="auto"/>
                        <w:bottom w:val="none" w:sz="0" w:space="0" w:color="auto"/>
                        <w:right w:val="none" w:sz="0" w:space="0" w:color="auto"/>
                      </w:divBdr>
                      <w:divsChild>
                        <w:div w:id="162087138">
                          <w:marLeft w:val="0"/>
                          <w:marRight w:val="0"/>
                          <w:marTop w:val="0"/>
                          <w:marBottom w:val="0"/>
                          <w:divBdr>
                            <w:top w:val="none" w:sz="0" w:space="0" w:color="auto"/>
                            <w:left w:val="none" w:sz="0" w:space="0" w:color="auto"/>
                            <w:bottom w:val="none" w:sz="0" w:space="0" w:color="auto"/>
                            <w:right w:val="none" w:sz="0" w:space="0" w:color="auto"/>
                          </w:divBdr>
                          <w:divsChild>
                            <w:div w:id="106630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443507">
                      <w:marLeft w:val="0"/>
                      <w:marRight w:val="0"/>
                      <w:marTop w:val="0"/>
                      <w:marBottom w:val="0"/>
                      <w:divBdr>
                        <w:top w:val="none" w:sz="0" w:space="0" w:color="auto"/>
                        <w:left w:val="none" w:sz="0" w:space="0" w:color="auto"/>
                        <w:bottom w:val="none" w:sz="0" w:space="0" w:color="auto"/>
                        <w:right w:val="none" w:sz="0" w:space="0" w:color="auto"/>
                      </w:divBdr>
                      <w:divsChild>
                        <w:div w:id="356198921">
                          <w:marLeft w:val="0"/>
                          <w:marRight w:val="0"/>
                          <w:marTop w:val="0"/>
                          <w:marBottom w:val="0"/>
                          <w:divBdr>
                            <w:top w:val="none" w:sz="0" w:space="0" w:color="auto"/>
                            <w:left w:val="none" w:sz="0" w:space="0" w:color="auto"/>
                            <w:bottom w:val="none" w:sz="0" w:space="0" w:color="auto"/>
                            <w:right w:val="none" w:sz="0" w:space="0" w:color="auto"/>
                          </w:divBdr>
                          <w:divsChild>
                            <w:div w:id="13234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2616">
                      <w:marLeft w:val="0"/>
                      <w:marRight w:val="0"/>
                      <w:marTop w:val="0"/>
                      <w:marBottom w:val="0"/>
                      <w:divBdr>
                        <w:top w:val="none" w:sz="0" w:space="0" w:color="auto"/>
                        <w:left w:val="none" w:sz="0" w:space="0" w:color="auto"/>
                        <w:bottom w:val="none" w:sz="0" w:space="0" w:color="auto"/>
                        <w:right w:val="none" w:sz="0" w:space="0" w:color="auto"/>
                      </w:divBdr>
                    </w:div>
                    <w:div w:id="1130632861">
                      <w:marLeft w:val="0"/>
                      <w:marRight w:val="0"/>
                      <w:marTop w:val="0"/>
                      <w:marBottom w:val="0"/>
                      <w:divBdr>
                        <w:top w:val="none" w:sz="0" w:space="0" w:color="auto"/>
                        <w:left w:val="none" w:sz="0" w:space="0" w:color="auto"/>
                        <w:bottom w:val="none" w:sz="0" w:space="0" w:color="auto"/>
                        <w:right w:val="none" w:sz="0" w:space="0" w:color="auto"/>
                      </w:divBdr>
                      <w:divsChild>
                        <w:div w:id="20864652">
                          <w:marLeft w:val="0"/>
                          <w:marRight w:val="0"/>
                          <w:marTop w:val="0"/>
                          <w:marBottom w:val="0"/>
                          <w:divBdr>
                            <w:top w:val="none" w:sz="0" w:space="0" w:color="auto"/>
                            <w:left w:val="none" w:sz="0" w:space="0" w:color="auto"/>
                            <w:bottom w:val="none" w:sz="0" w:space="0" w:color="auto"/>
                            <w:right w:val="none" w:sz="0" w:space="0" w:color="auto"/>
                          </w:divBdr>
                        </w:div>
                      </w:divsChild>
                    </w:div>
                    <w:div w:id="1133869114">
                      <w:marLeft w:val="0"/>
                      <w:marRight w:val="0"/>
                      <w:marTop w:val="0"/>
                      <w:marBottom w:val="0"/>
                      <w:divBdr>
                        <w:top w:val="none" w:sz="0" w:space="0" w:color="auto"/>
                        <w:left w:val="none" w:sz="0" w:space="0" w:color="auto"/>
                        <w:bottom w:val="none" w:sz="0" w:space="0" w:color="auto"/>
                        <w:right w:val="none" w:sz="0" w:space="0" w:color="auto"/>
                      </w:divBdr>
                      <w:divsChild>
                        <w:div w:id="521092315">
                          <w:marLeft w:val="0"/>
                          <w:marRight w:val="0"/>
                          <w:marTop w:val="0"/>
                          <w:marBottom w:val="0"/>
                          <w:divBdr>
                            <w:top w:val="none" w:sz="0" w:space="0" w:color="auto"/>
                            <w:left w:val="none" w:sz="0" w:space="0" w:color="auto"/>
                            <w:bottom w:val="none" w:sz="0" w:space="0" w:color="auto"/>
                            <w:right w:val="none" w:sz="0" w:space="0" w:color="auto"/>
                          </w:divBdr>
                          <w:divsChild>
                            <w:div w:id="43556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016257">
                      <w:marLeft w:val="0"/>
                      <w:marRight w:val="0"/>
                      <w:marTop w:val="0"/>
                      <w:marBottom w:val="0"/>
                      <w:divBdr>
                        <w:top w:val="none" w:sz="0" w:space="0" w:color="auto"/>
                        <w:left w:val="none" w:sz="0" w:space="0" w:color="auto"/>
                        <w:bottom w:val="none" w:sz="0" w:space="0" w:color="auto"/>
                        <w:right w:val="none" w:sz="0" w:space="0" w:color="auto"/>
                      </w:divBdr>
                    </w:div>
                    <w:div w:id="1192065061">
                      <w:marLeft w:val="0"/>
                      <w:marRight w:val="0"/>
                      <w:marTop w:val="0"/>
                      <w:marBottom w:val="0"/>
                      <w:divBdr>
                        <w:top w:val="none" w:sz="0" w:space="0" w:color="auto"/>
                        <w:left w:val="none" w:sz="0" w:space="0" w:color="auto"/>
                        <w:bottom w:val="none" w:sz="0" w:space="0" w:color="auto"/>
                        <w:right w:val="none" w:sz="0" w:space="0" w:color="auto"/>
                      </w:divBdr>
                    </w:div>
                    <w:div w:id="1273780947">
                      <w:marLeft w:val="0"/>
                      <w:marRight w:val="0"/>
                      <w:marTop w:val="0"/>
                      <w:marBottom w:val="0"/>
                      <w:divBdr>
                        <w:top w:val="none" w:sz="0" w:space="0" w:color="auto"/>
                        <w:left w:val="none" w:sz="0" w:space="0" w:color="auto"/>
                        <w:bottom w:val="none" w:sz="0" w:space="0" w:color="auto"/>
                        <w:right w:val="none" w:sz="0" w:space="0" w:color="auto"/>
                      </w:divBdr>
                      <w:divsChild>
                        <w:div w:id="485628802">
                          <w:marLeft w:val="0"/>
                          <w:marRight w:val="0"/>
                          <w:marTop w:val="0"/>
                          <w:marBottom w:val="0"/>
                          <w:divBdr>
                            <w:top w:val="none" w:sz="0" w:space="0" w:color="auto"/>
                            <w:left w:val="none" w:sz="0" w:space="0" w:color="auto"/>
                            <w:bottom w:val="none" w:sz="0" w:space="0" w:color="auto"/>
                            <w:right w:val="none" w:sz="0" w:space="0" w:color="auto"/>
                          </w:divBdr>
                          <w:divsChild>
                            <w:div w:id="106903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93984">
                      <w:marLeft w:val="0"/>
                      <w:marRight w:val="0"/>
                      <w:marTop w:val="0"/>
                      <w:marBottom w:val="0"/>
                      <w:divBdr>
                        <w:top w:val="none" w:sz="0" w:space="0" w:color="auto"/>
                        <w:left w:val="none" w:sz="0" w:space="0" w:color="auto"/>
                        <w:bottom w:val="none" w:sz="0" w:space="0" w:color="auto"/>
                        <w:right w:val="none" w:sz="0" w:space="0" w:color="auto"/>
                      </w:divBdr>
                      <w:divsChild>
                        <w:div w:id="1132669673">
                          <w:marLeft w:val="0"/>
                          <w:marRight w:val="0"/>
                          <w:marTop w:val="0"/>
                          <w:marBottom w:val="0"/>
                          <w:divBdr>
                            <w:top w:val="none" w:sz="0" w:space="0" w:color="auto"/>
                            <w:left w:val="none" w:sz="0" w:space="0" w:color="auto"/>
                            <w:bottom w:val="none" w:sz="0" w:space="0" w:color="auto"/>
                            <w:right w:val="none" w:sz="0" w:space="0" w:color="auto"/>
                          </w:divBdr>
                          <w:divsChild>
                            <w:div w:id="45044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88272">
                      <w:marLeft w:val="0"/>
                      <w:marRight w:val="0"/>
                      <w:marTop w:val="0"/>
                      <w:marBottom w:val="0"/>
                      <w:divBdr>
                        <w:top w:val="none" w:sz="0" w:space="0" w:color="auto"/>
                        <w:left w:val="none" w:sz="0" w:space="0" w:color="auto"/>
                        <w:bottom w:val="none" w:sz="0" w:space="0" w:color="auto"/>
                        <w:right w:val="none" w:sz="0" w:space="0" w:color="auto"/>
                      </w:divBdr>
                    </w:div>
                  </w:divsChild>
                </w:div>
                <w:div w:id="982386709">
                  <w:marLeft w:val="0"/>
                  <w:marRight w:val="0"/>
                  <w:marTop w:val="450"/>
                  <w:marBottom w:val="450"/>
                  <w:divBdr>
                    <w:top w:val="none" w:sz="0" w:space="0" w:color="auto"/>
                    <w:left w:val="none" w:sz="0" w:space="0" w:color="auto"/>
                    <w:bottom w:val="none" w:sz="0" w:space="0" w:color="auto"/>
                    <w:right w:val="none" w:sz="0" w:space="0" w:color="auto"/>
                  </w:divBdr>
                </w:div>
                <w:div w:id="982395727">
                  <w:marLeft w:val="0"/>
                  <w:marRight w:val="30"/>
                  <w:marTop w:val="0"/>
                  <w:marBottom w:val="0"/>
                  <w:divBdr>
                    <w:top w:val="none" w:sz="0" w:space="0" w:color="auto"/>
                    <w:left w:val="none" w:sz="0" w:space="0" w:color="auto"/>
                    <w:bottom w:val="none" w:sz="0" w:space="0" w:color="auto"/>
                    <w:right w:val="none" w:sz="0" w:space="0" w:color="auto"/>
                  </w:divBdr>
                </w:div>
                <w:div w:id="982657650">
                  <w:marLeft w:val="0"/>
                  <w:marRight w:val="0"/>
                  <w:marTop w:val="0"/>
                  <w:marBottom w:val="0"/>
                  <w:divBdr>
                    <w:top w:val="none" w:sz="0" w:space="0" w:color="auto"/>
                    <w:left w:val="none" w:sz="0" w:space="0" w:color="auto"/>
                    <w:bottom w:val="none" w:sz="0" w:space="0" w:color="auto"/>
                    <w:right w:val="none" w:sz="0" w:space="0" w:color="auto"/>
                  </w:divBdr>
                  <w:divsChild>
                    <w:div w:id="647320692">
                      <w:marLeft w:val="0"/>
                      <w:marRight w:val="0"/>
                      <w:marTop w:val="0"/>
                      <w:marBottom w:val="0"/>
                      <w:divBdr>
                        <w:top w:val="none" w:sz="0" w:space="0" w:color="auto"/>
                        <w:left w:val="none" w:sz="0" w:space="0" w:color="auto"/>
                        <w:bottom w:val="none" w:sz="0" w:space="0" w:color="auto"/>
                        <w:right w:val="none" w:sz="0" w:space="0" w:color="auto"/>
                      </w:divBdr>
                    </w:div>
                  </w:divsChild>
                </w:div>
                <w:div w:id="982731123">
                  <w:marLeft w:val="0"/>
                  <w:marRight w:val="135"/>
                  <w:marTop w:val="0"/>
                  <w:marBottom w:val="0"/>
                  <w:divBdr>
                    <w:top w:val="none" w:sz="0" w:space="0" w:color="auto"/>
                    <w:left w:val="none" w:sz="0" w:space="0" w:color="auto"/>
                    <w:bottom w:val="none" w:sz="0" w:space="0" w:color="auto"/>
                    <w:right w:val="none" w:sz="0" w:space="0" w:color="auto"/>
                  </w:divBdr>
                </w:div>
                <w:div w:id="982856786">
                  <w:marLeft w:val="0"/>
                  <w:marRight w:val="0"/>
                  <w:marTop w:val="0"/>
                  <w:marBottom w:val="0"/>
                  <w:divBdr>
                    <w:top w:val="none" w:sz="0" w:space="0" w:color="auto"/>
                    <w:left w:val="none" w:sz="0" w:space="0" w:color="auto"/>
                    <w:bottom w:val="none" w:sz="0" w:space="0" w:color="auto"/>
                    <w:right w:val="none" w:sz="0" w:space="0" w:color="auto"/>
                  </w:divBdr>
                  <w:divsChild>
                    <w:div w:id="345255267">
                      <w:marLeft w:val="0"/>
                      <w:marRight w:val="0"/>
                      <w:marTop w:val="0"/>
                      <w:marBottom w:val="0"/>
                      <w:divBdr>
                        <w:top w:val="none" w:sz="0" w:space="0" w:color="auto"/>
                        <w:left w:val="none" w:sz="0" w:space="0" w:color="auto"/>
                        <w:bottom w:val="none" w:sz="0" w:space="0" w:color="auto"/>
                        <w:right w:val="none" w:sz="0" w:space="0" w:color="auto"/>
                      </w:divBdr>
                      <w:divsChild>
                        <w:div w:id="23155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00886">
                  <w:marLeft w:val="0"/>
                  <w:marRight w:val="0"/>
                  <w:marTop w:val="0"/>
                  <w:marBottom w:val="0"/>
                  <w:divBdr>
                    <w:top w:val="none" w:sz="0" w:space="0" w:color="auto"/>
                    <w:left w:val="none" w:sz="0" w:space="0" w:color="auto"/>
                    <w:bottom w:val="none" w:sz="0" w:space="0" w:color="auto"/>
                    <w:right w:val="none" w:sz="0" w:space="0" w:color="auto"/>
                  </w:divBdr>
                  <w:divsChild>
                    <w:div w:id="1226180707">
                      <w:marLeft w:val="0"/>
                      <w:marRight w:val="0"/>
                      <w:marTop w:val="0"/>
                      <w:marBottom w:val="0"/>
                      <w:divBdr>
                        <w:top w:val="none" w:sz="0" w:space="0" w:color="auto"/>
                        <w:left w:val="none" w:sz="0" w:space="0" w:color="auto"/>
                        <w:bottom w:val="none" w:sz="0" w:space="0" w:color="auto"/>
                        <w:right w:val="none" w:sz="0" w:space="0" w:color="auto"/>
                      </w:divBdr>
                      <w:divsChild>
                        <w:div w:id="89279485">
                          <w:marLeft w:val="0"/>
                          <w:marRight w:val="0"/>
                          <w:marTop w:val="0"/>
                          <w:marBottom w:val="0"/>
                          <w:divBdr>
                            <w:top w:val="none" w:sz="0" w:space="0" w:color="auto"/>
                            <w:left w:val="none" w:sz="0" w:space="0" w:color="auto"/>
                            <w:bottom w:val="none" w:sz="0" w:space="0" w:color="auto"/>
                            <w:right w:val="none" w:sz="0" w:space="0" w:color="auto"/>
                          </w:divBdr>
                        </w:div>
                        <w:div w:id="64632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03210">
                  <w:marLeft w:val="0"/>
                  <w:marRight w:val="0"/>
                  <w:marTop w:val="0"/>
                  <w:marBottom w:val="0"/>
                  <w:divBdr>
                    <w:top w:val="none" w:sz="0" w:space="0" w:color="auto"/>
                    <w:left w:val="none" w:sz="0" w:space="0" w:color="auto"/>
                    <w:bottom w:val="none" w:sz="0" w:space="0" w:color="auto"/>
                    <w:right w:val="none" w:sz="0" w:space="0" w:color="auto"/>
                  </w:divBdr>
                  <w:divsChild>
                    <w:div w:id="1261140075">
                      <w:marLeft w:val="0"/>
                      <w:marRight w:val="0"/>
                      <w:marTop w:val="0"/>
                      <w:marBottom w:val="0"/>
                      <w:divBdr>
                        <w:top w:val="none" w:sz="0" w:space="0" w:color="auto"/>
                        <w:left w:val="none" w:sz="0" w:space="0" w:color="auto"/>
                        <w:bottom w:val="none" w:sz="0" w:space="0" w:color="auto"/>
                        <w:right w:val="none" w:sz="0" w:space="0" w:color="auto"/>
                      </w:divBdr>
                    </w:div>
                  </w:divsChild>
                </w:div>
                <w:div w:id="983005732">
                  <w:marLeft w:val="0"/>
                  <w:marRight w:val="0"/>
                  <w:marTop w:val="0"/>
                  <w:marBottom w:val="120"/>
                  <w:divBdr>
                    <w:top w:val="none" w:sz="0" w:space="0" w:color="auto"/>
                    <w:left w:val="none" w:sz="0" w:space="0" w:color="auto"/>
                    <w:bottom w:val="none" w:sz="0" w:space="0" w:color="auto"/>
                    <w:right w:val="none" w:sz="0" w:space="0" w:color="auto"/>
                  </w:divBdr>
                </w:div>
                <w:div w:id="983046822">
                  <w:marLeft w:val="0"/>
                  <w:marRight w:val="0"/>
                  <w:marTop w:val="0"/>
                  <w:marBottom w:val="0"/>
                  <w:divBdr>
                    <w:top w:val="none" w:sz="0" w:space="0" w:color="auto"/>
                    <w:left w:val="none" w:sz="0" w:space="0" w:color="auto"/>
                    <w:bottom w:val="none" w:sz="0" w:space="0" w:color="auto"/>
                    <w:right w:val="none" w:sz="0" w:space="0" w:color="auto"/>
                  </w:divBdr>
                </w:div>
                <w:div w:id="983317074">
                  <w:marLeft w:val="0"/>
                  <w:marRight w:val="0"/>
                  <w:marTop w:val="0"/>
                  <w:marBottom w:val="0"/>
                  <w:divBdr>
                    <w:top w:val="none" w:sz="0" w:space="0" w:color="auto"/>
                    <w:left w:val="none" w:sz="0" w:space="0" w:color="auto"/>
                    <w:bottom w:val="none" w:sz="0" w:space="0" w:color="auto"/>
                    <w:right w:val="none" w:sz="0" w:space="0" w:color="auto"/>
                  </w:divBdr>
                  <w:divsChild>
                    <w:div w:id="651912110">
                      <w:marLeft w:val="0"/>
                      <w:marRight w:val="0"/>
                      <w:marTop w:val="0"/>
                      <w:marBottom w:val="0"/>
                      <w:divBdr>
                        <w:top w:val="none" w:sz="0" w:space="0" w:color="auto"/>
                        <w:left w:val="none" w:sz="0" w:space="0" w:color="auto"/>
                        <w:bottom w:val="none" w:sz="0" w:space="0" w:color="auto"/>
                        <w:right w:val="none" w:sz="0" w:space="0" w:color="auto"/>
                      </w:divBdr>
                      <w:divsChild>
                        <w:div w:id="470902322">
                          <w:marLeft w:val="0"/>
                          <w:marRight w:val="0"/>
                          <w:marTop w:val="0"/>
                          <w:marBottom w:val="0"/>
                          <w:divBdr>
                            <w:top w:val="none" w:sz="0" w:space="0" w:color="auto"/>
                            <w:left w:val="none" w:sz="0" w:space="0" w:color="auto"/>
                            <w:bottom w:val="none" w:sz="0" w:space="0" w:color="auto"/>
                            <w:right w:val="none" w:sz="0" w:space="0" w:color="auto"/>
                          </w:divBdr>
                          <w:divsChild>
                            <w:div w:id="796070310">
                              <w:marLeft w:val="0"/>
                              <w:marRight w:val="0"/>
                              <w:marTop w:val="0"/>
                              <w:marBottom w:val="0"/>
                              <w:divBdr>
                                <w:top w:val="none" w:sz="0" w:space="0" w:color="auto"/>
                                <w:left w:val="none" w:sz="0" w:space="0" w:color="auto"/>
                                <w:bottom w:val="none" w:sz="0" w:space="0" w:color="auto"/>
                                <w:right w:val="none" w:sz="0" w:space="0" w:color="auto"/>
                              </w:divBdr>
                              <w:divsChild>
                                <w:div w:id="3125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16278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 w:id="983318959">
                  <w:marLeft w:val="0"/>
                  <w:marRight w:val="0"/>
                  <w:marTop w:val="0"/>
                  <w:marBottom w:val="0"/>
                  <w:divBdr>
                    <w:top w:val="none" w:sz="0" w:space="0" w:color="auto"/>
                    <w:left w:val="none" w:sz="0" w:space="0" w:color="auto"/>
                    <w:bottom w:val="none" w:sz="0" w:space="0" w:color="auto"/>
                    <w:right w:val="none" w:sz="0" w:space="0" w:color="auto"/>
                  </w:divBdr>
                  <w:divsChild>
                    <w:div w:id="239756510">
                      <w:marLeft w:val="0"/>
                      <w:marRight w:val="0"/>
                      <w:marTop w:val="0"/>
                      <w:marBottom w:val="0"/>
                      <w:divBdr>
                        <w:top w:val="none" w:sz="0" w:space="0" w:color="auto"/>
                        <w:left w:val="none" w:sz="0" w:space="0" w:color="auto"/>
                        <w:bottom w:val="none" w:sz="0" w:space="0" w:color="auto"/>
                        <w:right w:val="none" w:sz="0" w:space="0" w:color="auto"/>
                      </w:divBdr>
                    </w:div>
                    <w:div w:id="785855608">
                      <w:marLeft w:val="0"/>
                      <w:marRight w:val="0"/>
                      <w:marTop w:val="0"/>
                      <w:marBottom w:val="75"/>
                      <w:divBdr>
                        <w:top w:val="none" w:sz="0" w:space="0" w:color="auto"/>
                        <w:left w:val="none" w:sz="0" w:space="0" w:color="auto"/>
                        <w:bottom w:val="none" w:sz="0" w:space="0" w:color="auto"/>
                        <w:right w:val="none" w:sz="0" w:space="0" w:color="auto"/>
                      </w:divBdr>
                    </w:div>
                  </w:divsChild>
                </w:div>
                <w:div w:id="983461354">
                  <w:marLeft w:val="0"/>
                  <w:marRight w:val="0"/>
                  <w:marTop w:val="0"/>
                  <w:marBottom w:val="270"/>
                  <w:divBdr>
                    <w:top w:val="none" w:sz="0" w:space="0" w:color="auto"/>
                    <w:left w:val="none" w:sz="0" w:space="0" w:color="auto"/>
                    <w:bottom w:val="none" w:sz="0" w:space="0" w:color="auto"/>
                    <w:right w:val="none" w:sz="0" w:space="0" w:color="auto"/>
                  </w:divBdr>
                  <w:divsChild>
                    <w:div w:id="219682008">
                      <w:marLeft w:val="0"/>
                      <w:marRight w:val="0"/>
                      <w:marTop w:val="0"/>
                      <w:marBottom w:val="0"/>
                      <w:divBdr>
                        <w:top w:val="none" w:sz="0" w:space="0" w:color="auto"/>
                        <w:left w:val="none" w:sz="0" w:space="0" w:color="auto"/>
                        <w:bottom w:val="none" w:sz="0" w:space="0" w:color="auto"/>
                        <w:right w:val="none" w:sz="0" w:space="0" w:color="auto"/>
                      </w:divBdr>
                    </w:div>
                  </w:divsChild>
                </w:div>
                <w:div w:id="983506829">
                  <w:marLeft w:val="0"/>
                  <w:marRight w:val="0"/>
                  <w:marTop w:val="0"/>
                  <w:marBottom w:val="0"/>
                  <w:divBdr>
                    <w:top w:val="none" w:sz="0" w:space="0" w:color="auto"/>
                    <w:left w:val="none" w:sz="0" w:space="0" w:color="auto"/>
                    <w:bottom w:val="none" w:sz="0" w:space="0" w:color="auto"/>
                    <w:right w:val="none" w:sz="0" w:space="0" w:color="auto"/>
                  </w:divBdr>
                  <w:divsChild>
                    <w:div w:id="997928551">
                      <w:marLeft w:val="0"/>
                      <w:marRight w:val="0"/>
                      <w:marTop w:val="0"/>
                      <w:marBottom w:val="0"/>
                      <w:divBdr>
                        <w:top w:val="none" w:sz="0" w:space="0" w:color="auto"/>
                        <w:left w:val="none" w:sz="0" w:space="0" w:color="auto"/>
                        <w:bottom w:val="none" w:sz="0" w:space="0" w:color="auto"/>
                        <w:right w:val="none" w:sz="0" w:space="0" w:color="auto"/>
                      </w:divBdr>
                    </w:div>
                  </w:divsChild>
                </w:div>
                <w:div w:id="983507869">
                  <w:marLeft w:val="0"/>
                  <w:marRight w:val="30"/>
                  <w:marTop w:val="0"/>
                  <w:marBottom w:val="0"/>
                  <w:divBdr>
                    <w:top w:val="none" w:sz="0" w:space="0" w:color="auto"/>
                    <w:left w:val="none" w:sz="0" w:space="0" w:color="auto"/>
                    <w:bottom w:val="none" w:sz="0" w:space="0" w:color="auto"/>
                    <w:right w:val="none" w:sz="0" w:space="0" w:color="auto"/>
                  </w:divBdr>
                  <w:divsChild>
                    <w:div w:id="441073810">
                      <w:marLeft w:val="0"/>
                      <w:marRight w:val="0"/>
                      <w:marTop w:val="0"/>
                      <w:marBottom w:val="0"/>
                      <w:divBdr>
                        <w:top w:val="none" w:sz="0" w:space="0" w:color="auto"/>
                        <w:left w:val="none" w:sz="0" w:space="0" w:color="auto"/>
                        <w:bottom w:val="none" w:sz="0" w:space="0" w:color="auto"/>
                        <w:right w:val="none" w:sz="0" w:space="0" w:color="auto"/>
                      </w:divBdr>
                    </w:div>
                  </w:divsChild>
                </w:div>
                <w:div w:id="983581013">
                  <w:marLeft w:val="0"/>
                  <w:marRight w:val="0"/>
                  <w:marTop w:val="0"/>
                  <w:marBottom w:val="0"/>
                  <w:divBdr>
                    <w:top w:val="none" w:sz="0" w:space="0" w:color="auto"/>
                    <w:left w:val="none" w:sz="0" w:space="0" w:color="auto"/>
                    <w:bottom w:val="none" w:sz="0" w:space="0" w:color="auto"/>
                    <w:right w:val="none" w:sz="0" w:space="0" w:color="auto"/>
                  </w:divBdr>
                  <w:divsChild>
                    <w:div w:id="977493497">
                      <w:marLeft w:val="0"/>
                      <w:marRight w:val="0"/>
                      <w:marTop w:val="0"/>
                      <w:marBottom w:val="0"/>
                      <w:divBdr>
                        <w:top w:val="none" w:sz="0" w:space="0" w:color="auto"/>
                        <w:left w:val="none" w:sz="0" w:space="0" w:color="auto"/>
                        <w:bottom w:val="none" w:sz="0" w:space="0" w:color="auto"/>
                        <w:right w:val="none" w:sz="0" w:space="0" w:color="auto"/>
                      </w:divBdr>
                      <w:divsChild>
                        <w:div w:id="784811351">
                          <w:marLeft w:val="0"/>
                          <w:marRight w:val="0"/>
                          <w:marTop w:val="0"/>
                          <w:marBottom w:val="0"/>
                          <w:divBdr>
                            <w:top w:val="none" w:sz="0" w:space="0" w:color="auto"/>
                            <w:left w:val="none" w:sz="0" w:space="0" w:color="auto"/>
                            <w:bottom w:val="none" w:sz="0" w:space="0" w:color="auto"/>
                            <w:right w:val="none" w:sz="0" w:space="0" w:color="auto"/>
                          </w:divBdr>
                        </w:div>
                        <w:div w:id="1243179107">
                          <w:marLeft w:val="0"/>
                          <w:marRight w:val="0"/>
                          <w:marTop w:val="0"/>
                          <w:marBottom w:val="0"/>
                          <w:divBdr>
                            <w:top w:val="none" w:sz="0" w:space="0" w:color="auto"/>
                            <w:left w:val="none" w:sz="0" w:space="0" w:color="auto"/>
                            <w:bottom w:val="none" w:sz="0" w:space="0" w:color="auto"/>
                            <w:right w:val="none" w:sz="0" w:space="0" w:color="auto"/>
                          </w:divBdr>
                          <w:divsChild>
                            <w:div w:id="100620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697047">
                  <w:marLeft w:val="0"/>
                  <w:marRight w:val="0"/>
                  <w:marTop w:val="0"/>
                  <w:marBottom w:val="0"/>
                  <w:divBdr>
                    <w:top w:val="none" w:sz="0" w:space="0" w:color="auto"/>
                    <w:left w:val="none" w:sz="0" w:space="0" w:color="auto"/>
                    <w:bottom w:val="none" w:sz="0" w:space="0" w:color="auto"/>
                    <w:right w:val="none" w:sz="0" w:space="0" w:color="auto"/>
                  </w:divBdr>
                  <w:divsChild>
                    <w:div w:id="158931367">
                      <w:marLeft w:val="0"/>
                      <w:marRight w:val="0"/>
                      <w:marTop w:val="0"/>
                      <w:marBottom w:val="0"/>
                      <w:divBdr>
                        <w:top w:val="none" w:sz="0" w:space="0" w:color="auto"/>
                        <w:left w:val="none" w:sz="0" w:space="0" w:color="auto"/>
                        <w:bottom w:val="none" w:sz="0" w:space="0" w:color="auto"/>
                        <w:right w:val="none" w:sz="0" w:space="0" w:color="auto"/>
                      </w:divBdr>
                      <w:divsChild>
                        <w:div w:id="49500338">
                          <w:marLeft w:val="0"/>
                          <w:marRight w:val="0"/>
                          <w:marTop w:val="0"/>
                          <w:marBottom w:val="0"/>
                          <w:divBdr>
                            <w:top w:val="none" w:sz="0" w:space="0" w:color="auto"/>
                            <w:left w:val="none" w:sz="0" w:space="0" w:color="auto"/>
                            <w:bottom w:val="none" w:sz="0" w:space="0" w:color="auto"/>
                            <w:right w:val="none" w:sz="0" w:space="0" w:color="auto"/>
                          </w:divBdr>
                        </w:div>
                      </w:divsChild>
                    </w:div>
                    <w:div w:id="195243548">
                      <w:marLeft w:val="0"/>
                      <w:marRight w:val="0"/>
                      <w:marTop w:val="0"/>
                      <w:marBottom w:val="0"/>
                      <w:divBdr>
                        <w:top w:val="none" w:sz="0" w:space="0" w:color="auto"/>
                        <w:left w:val="none" w:sz="0" w:space="0" w:color="auto"/>
                        <w:bottom w:val="none" w:sz="0" w:space="0" w:color="auto"/>
                        <w:right w:val="none" w:sz="0" w:space="0" w:color="auto"/>
                      </w:divBdr>
                    </w:div>
                  </w:divsChild>
                </w:div>
                <w:div w:id="983698773">
                  <w:marLeft w:val="0"/>
                  <w:marRight w:val="0"/>
                  <w:marTop w:val="0"/>
                  <w:marBottom w:val="0"/>
                  <w:divBdr>
                    <w:top w:val="none" w:sz="0" w:space="0" w:color="auto"/>
                    <w:left w:val="none" w:sz="0" w:space="0" w:color="auto"/>
                    <w:bottom w:val="none" w:sz="0" w:space="0" w:color="auto"/>
                    <w:right w:val="none" w:sz="0" w:space="0" w:color="auto"/>
                  </w:divBdr>
                </w:div>
                <w:div w:id="983772783">
                  <w:marLeft w:val="0"/>
                  <w:marRight w:val="0"/>
                  <w:marTop w:val="0"/>
                  <w:marBottom w:val="0"/>
                  <w:divBdr>
                    <w:top w:val="none" w:sz="0" w:space="0" w:color="auto"/>
                    <w:left w:val="none" w:sz="0" w:space="0" w:color="auto"/>
                    <w:bottom w:val="none" w:sz="0" w:space="0" w:color="auto"/>
                    <w:right w:val="none" w:sz="0" w:space="0" w:color="auto"/>
                  </w:divBdr>
                  <w:divsChild>
                    <w:div w:id="703023768">
                      <w:marLeft w:val="0"/>
                      <w:marRight w:val="0"/>
                      <w:marTop w:val="0"/>
                      <w:marBottom w:val="0"/>
                      <w:divBdr>
                        <w:top w:val="none" w:sz="0" w:space="0" w:color="auto"/>
                        <w:left w:val="none" w:sz="0" w:space="0" w:color="auto"/>
                        <w:bottom w:val="none" w:sz="0" w:space="0" w:color="auto"/>
                        <w:right w:val="none" w:sz="0" w:space="0" w:color="auto"/>
                      </w:divBdr>
                    </w:div>
                  </w:divsChild>
                </w:div>
                <w:div w:id="983847761">
                  <w:marLeft w:val="0"/>
                  <w:marRight w:val="0"/>
                  <w:marTop w:val="0"/>
                  <w:marBottom w:val="0"/>
                  <w:divBdr>
                    <w:top w:val="none" w:sz="0" w:space="0" w:color="auto"/>
                    <w:left w:val="none" w:sz="0" w:space="0" w:color="auto"/>
                    <w:bottom w:val="none" w:sz="0" w:space="0" w:color="auto"/>
                    <w:right w:val="none" w:sz="0" w:space="0" w:color="auto"/>
                  </w:divBdr>
                </w:div>
                <w:div w:id="983852676">
                  <w:marLeft w:val="0"/>
                  <w:marRight w:val="0"/>
                  <w:marTop w:val="0"/>
                  <w:marBottom w:val="0"/>
                  <w:divBdr>
                    <w:top w:val="none" w:sz="0" w:space="0" w:color="auto"/>
                    <w:left w:val="none" w:sz="0" w:space="0" w:color="auto"/>
                    <w:bottom w:val="none" w:sz="0" w:space="0" w:color="auto"/>
                    <w:right w:val="none" w:sz="0" w:space="0" w:color="auto"/>
                  </w:divBdr>
                </w:div>
                <w:div w:id="983854360">
                  <w:marLeft w:val="0"/>
                  <w:marRight w:val="0"/>
                  <w:marTop w:val="0"/>
                  <w:marBottom w:val="0"/>
                  <w:divBdr>
                    <w:top w:val="none" w:sz="0" w:space="0" w:color="auto"/>
                    <w:left w:val="none" w:sz="0" w:space="0" w:color="auto"/>
                    <w:bottom w:val="none" w:sz="0" w:space="0" w:color="auto"/>
                    <w:right w:val="none" w:sz="0" w:space="0" w:color="auto"/>
                  </w:divBdr>
                </w:div>
                <w:div w:id="983854864">
                  <w:marLeft w:val="0"/>
                  <w:marRight w:val="0"/>
                  <w:marTop w:val="225"/>
                  <w:marBottom w:val="0"/>
                  <w:divBdr>
                    <w:top w:val="none" w:sz="0" w:space="0" w:color="auto"/>
                    <w:left w:val="none" w:sz="0" w:space="0" w:color="auto"/>
                    <w:bottom w:val="none" w:sz="0" w:space="0" w:color="auto"/>
                    <w:right w:val="none" w:sz="0" w:space="0" w:color="auto"/>
                  </w:divBdr>
                  <w:divsChild>
                    <w:div w:id="1058363777">
                      <w:marLeft w:val="0"/>
                      <w:marRight w:val="0"/>
                      <w:marTop w:val="0"/>
                      <w:marBottom w:val="0"/>
                      <w:divBdr>
                        <w:top w:val="none" w:sz="0" w:space="0" w:color="auto"/>
                        <w:left w:val="none" w:sz="0" w:space="0" w:color="auto"/>
                        <w:bottom w:val="none" w:sz="0" w:space="0" w:color="auto"/>
                        <w:right w:val="none" w:sz="0" w:space="0" w:color="auto"/>
                      </w:divBdr>
                    </w:div>
                  </w:divsChild>
                </w:div>
                <w:div w:id="984041863">
                  <w:marLeft w:val="0"/>
                  <w:marRight w:val="0"/>
                  <w:marTop w:val="225"/>
                  <w:marBottom w:val="0"/>
                  <w:divBdr>
                    <w:top w:val="none" w:sz="0" w:space="0" w:color="auto"/>
                    <w:left w:val="none" w:sz="0" w:space="0" w:color="auto"/>
                    <w:bottom w:val="none" w:sz="0" w:space="0" w:color="auto"/>
                    <w:right w:val="none" w:sz="0" w:space="0" w:color="auto"/>
                  </w:divBdr>
                </w:div>
                <w:div w:id="984046617">
                  <w:marLeft w:val="0"/>
                  <w:marRight w:val="0"/>
                  <w:marTop w:val="0"/>
                  <w:marBottom w:val="0"/>
                  <w:divBdr>
                    <w:top w:val="none" w:sz="0" w:space="0" w:color="auto"/>
                    <w:left w:val="none" w:sz="0" w:space="0" w:color="auto"/>
                    <w:bottom w:val="none" w:sz="0" w:space="0" w:color="auto"/>
                    <w:right w:val="none" w:sz="0" w:space="0" w:color="auto"/>
                  </w:divBdr>
                </w:div>
                <w:div w:id="984090236">
                  <w:marLeft w:val="0"/>
                  <w:marRight w:val="0"/>
                  <w:marTop w:val="0"/>
                  <w:marBottom w:val="0"/>
                  <w:divBdr>
                    <w:top w:val="none" w:sz="0" w:space="0" w:color="auto"/>
                    <w:left w:val="none" w:sz="0" w:space="0" w:color="auto"/>
                    <w:bottom w:val="none" w:sz="0" w:space="0" w:color="auto"/>
                    <w:right w:val="none" w:sz="0" w:space="0" w:color="auto"/>
                  </w:divBdr>
                </w:div>
                <w:div w:id="984160958">
                  <w:marLeft w:val="0"/>
                  <w:marRight w:val="0"/>
                  <w:marTop w:val="0"/>
                  <w:marBottom w:val="30"/>
                  <w:divBdr>
                    <w:top w:val="none" w:sz="0" w:space="0" w:color="auto"/>
                    <w:left w:val="none" w:sz="0" w:space="0" w:color="auto"/>
                    <w:bottom w:val="none" w:sz="0" w:space="0" w:color="auto"/>
                    <w:right w:val="none" w:sz="0" w:space="0" w:color="auto"/>
                  </w:divBdr>
                </w:div>
                <w:div w:id="984238665">
                  <w:marLeft w:val="0"/>
                  <w:marRight w:val="0"/>
                  <w:marTop w:val="0"/>
                  <w:marBottom w:val="0"/>
                  <w:divBdr>
                    <w:top w:val="none" w:sz="0" w:space="0" w:color="auto"/>
                    <w:left w:val="none" w:sz="0" w:space="0" w:color="auto"/>
                    <w:bottom w:val="none" w:sz="0" w:space="0" w:color="auto"/>
                    <w:right w:val="none" w:sz="0" w:space="0" w:color="auto"/>
                  </w:divBdr>
                </w:div>
                <w:div w:id="984430075">
                  <w:marLeft w:val="0"/>
                  <w:marRight w:val="0"/>
                  <w:marTop w:val="0"/>
                  <w:marBottom w:val="0"/>
                  <w:divBdr>
                    <w:top w:val="none" w:sz="0" w:space="0" w:color="auto"/>
                    <w:left w:val="none" w:sz="0" w:space="0" w:color="auto"/>
                    <w:bottom w:val="none" w:sz="0" w:space="0" w:color="auto"/>
                    <w:right w:val="none" w:sz="0" w:space="0" w:color="auto"/>
                  </w:divBdr>
                  <w:divsChild>
                    <w:div w:id="420378207">
                      <w:marLeft w:val="0"/>
                      <w:marRight w:val="0"/>
                      <w:marTop w:val="0"/>
                      <w:marBottom w:val="0"/>
                      <w:divBdr>
                        <w:top w:val="none" w:sz="0" w:space="0" w:color="auto"/>
                        <w:left w:val="none" w:sz="0" w:space="0" w:color="auto"/>
                        <w:bottom w:val="none" w:sz="0" w:space="0" w:color="auto"/>
                        <w:right w:val="none" w:sz="0" w:space="0" w:color="auto"/>
                      </w:divBdr>
                    </w:div>
                  </w:divsChild>
                </w:div>
                <w:div w:id="984507807">
                  <w:marLeft w:val="0"/>
                  <w:marRight w:val="0"/>
                  <w:marTop w:val="0"/>
                  <w:marBottom w:val="0"/>
                  <w:divBdr>
                    <w:top w:val="none" w:sz="0" w:space="0" w:color="auto"/>
                    <w:left w:val="none" w:sz="0" w:space="0" w:color="auto"/>
                    <w:bottom w:val="none" w:sz="0" w:space="0" w:color="auto"/>
                    <w:right w:val="none" w:sz="0" w:space="0" w:color="auto"/>
                  </w:divBdr>
                </w:div>
                <w:div w:id="984623983">
                  <w:marLeft w:val="0"/>
                  <w:marRight w:val="0"/>
                  <w:marTop w:val="0"/>
                  <w:marBottom w:val="0"/>
                  <w:divBdr>
                    <w:top w:val="none" w:sz="0" w:space="0" w:color="auto"/>
                    <w:left w:val="none" w:sz="0" w:space="0" w:color="auto"/>
                    <w:bottom w:val="none" w:sz="0" w:space="0" w:color="auto"/>
                    <w:right w:val="none" w:sz="0" w:space="0" w:color="auto"/>
                  </w:divBdr>
                </w:div>
                <w:div w:id="984625272">
                  <w:marLeft w:val="0"/>
                  <w:marRight w:val="0"/>
                  <w:marTop w:val="135"/>
                  <w:marBottom w:val="300"/>
                  <w:divBdr>
                    <w:top w:val="none" w:sz="0" w:space="0" w:color="auto"/>
                    <w:left w:val="none" w:sz="0" w:space="0" w:color="auto"/>
                    <w:bottom w:val="none" w:sz="0" w:space="0" w:color="auto"/>
                    <w:right w:val="none" w:sz="0" w:space="0" w:color="auto"/>
                  </w:divBdr>
                </w:div>
                <w:div w:id="984817587">
                  <w:marLeft w:val="0"/>
                  <w:marRight w:val="0"/>
                  <w:marTop w:val="375"/>
                  <w:marBottom w:val="0"/>
                  <w:divBdr>
                    <w:top w:val="none" w:sz="0" w:space="0" w:color="auto"/>
                    <w:left w:val="none" w:sz="0" w:space="0" w:color="auto"/>
                    <w:bottom w:val="none" w:sz="0" w:space="0" w:color="auto"/>
                    <w:right w:val="none" w:sz="0" w:space="0" w:color="auto"/>
                  </w:divBdr>
                  <w:divsChild>
                    <w:div w:id="1216887366">
                      <w:marLeft w:val="0"/>
                      <w:marRight w:val="0"/>
                      <w:marTop w:val="0"/>
                      <w:marBottom w:val="0"/>
                      <w:divBdr>
                        <w:top w:val="none" w:sz="0" w:space="0" w:color="auto"/>
                        <w:left w:val="none" w:sz="0" w:space="0" w:color="auto"/>
                        <w:bottom w:val="none" w:sz="0" w:space="0" w:color="auto"/>
                        <w:right w:val="none" w:sz="0" w:space="0" w:color="auto"/>
                      </w:divBdr>
                      <w:divsChild>
                        <w:div w:id="53708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23324">
                  <w:marLeft w:val="0"/>
                  <w:marRight w:val="0"/>
                  <w:marTop w:val="0"/>
                  <w:marBottom w:val="0"/>
                  <w:divBdr>
                    <w:top w:val="none" w:sz="0" w:space="0" w:color="auto"/>
                    <w:left w:val="none" w:sz="0" w:space="0" w:color="auto"/>
                    <w:bottom w:val="none" w:sz="0" w:space="0" w:color="auto"/>
                    <w:right w:val="none" w:sz="0" w:space="0" w:color="auto"/>
                  </w:divBdr>
                  <w:divsChild>
                    <w:div w:id="210921091">
                      <w:marLeft w:val="0"/>
                      <w:marRight w:val="0"/>
                      <w:marTop w:val="0"/>
                      <w:marBottom w:val="0"/>
                      <w:divBdr>
                        <w:top w:val="none" w:sz="0" w:space="0" w:color="auto"/>
                        <w:left w:val="none" w:sz="0" w:space="0" w:color="auto"/>
                        <w:bottom w:val="none" w:sz="0" w:space="0" w:color="auto"/>
                        <w:right w:val="none" w:sz="0" w:space="0" w:color="auto"/>
                      </w:divBdr>
                    </w:div>
                  </w:divsChild>
                </w:div>
                <w:div w:id="985158017">
                  <w:marLeft w:val="0"/>
                  <w:marRight w:val="0"/>
                  <w:marTop w:val="0"/>
                  <w:marBottom w:val="0"/>
                  <w:divBdr>
                    <w:top w:val="none" w:sz="0" w:space="0" w:color="auto"/>
                    <w:left w:val="none" w:sz="0" w:space="0" w:color="auto"/>
                    <w:bottom w:val="none" w:sz="0" w:space="0" w:color="auto"/>
                    <w:right w:val="none" w:sz="0" w:space="0" w:color="auto"/>
                  </w:divBdr>
                </w:div>
                <w:div w:id="985162978">
                  <w:marLeft w:val="0"/>
                  <w:marRight w:val="30"/>
                  <w:marTop w:val="0"/>
                  <w:marBottom w:val="0"/>
                  <w:divBdr>
                    <w:top w:val="none" w:sz="0" w:space="0" w:color="auto"/>
                    <w:left w:val="none" w:sz="0" w:space="0" w:color="auto"/>
                    <w:bottom w:val="none" w:sz="0" w:space="0" w:color="auto"/>
                    <w:right w:val="none" w:sz="0" w:space="0" w:color="auto"/>
                  </w:divBdr>
                  <w:divsChild>
                    <w:div w:id="1116634773">
                      <w:marLeft w:val="0"/>
                      <w:marRight w:val="0"/>
                      <w:marTop w:val="0"/>
                      <w:marBottom w:val="0"/>
                      <w:divBdr>
                        <w:top w:val="none" w:sz="0" w:space="0" w:color="auto"/>
                        <w:left w:val="none" w:sz="0" w:space="0" w:color="auto"/>
                        <w:bottom w:val="none" w:sz="0" w:space="0" w:color="auto"/>
                        <w:right w:val="none" w:sz="0" w:space="0" w:color="auto"/>
                      </w:divBdr>
                    </w:div>
                  </w:divsChild>
                </w:div>
                <w:div w:id="985356020">
                  <w:marLeft w:val="0"/>
                  <w:marRight w:val="0"/>
                  <w:marTop w:val="0"/>
                  <w:marBottom w:val="0"/>
                  <w:divBdr>
                    <w:top w:val="none" w:sz="0" w:space="0" w:color="auto"/>
                    <w:left w:val="none" w:sz="0" w:space="0" w:color="auto"/>
                    <w:bottom w:val="none" w:sz="0" w:space="0" w:color="auto"/>
                    <w:right w:val="none" w:sz="0" w:space="0" w:color="auto"/>
                  </w:divBdr>
                </w:div>
                <w:div w:id="985359838">
                  <w:marLeft w:val="0"/>
                  <w:marRight w:val="0"/>
                  <w:marTop w:val="225"/>
                  <w:marBottom w:val="0"/>
                  <w:divBdr>
                    <w:top w:val="none" w:sz="0" w:space="0" w:color="auto"/>
                    <w:left w:val="none" w:sz="0" w:space="0" w:color="auto"/>
                    <w:bottom w:val="none" w:sz="0" w:space="0" w:color="auto"/>
                    <w:right w:val="none" w:sz="0" w:space="0" w:color="auto"/>
                  </w:divBdr>
                </w:div>
                <w:div w:id="985360391">
                  <w:marLeft w:val="0"/>
                  <w:marRight w:val="0"/>
                  <w:marTop w:val="0"/>
                  <w:marBottom w:val="0"/>
                  <w:divBdr>
                    <w:top w:val="none" w:sz="0" w:space="0" w:color="auto"/>
                    <w:left w:val="none" w:sz="0" w:space="0" w:color="auto"/>
                    <w:bottom w:val="none" w:sz="0" w:space="0" w:color="auto"/>
                    <w:right w:val="none" w:sz="0" w:space="0" w:color="auto"/>
                  </w:divBdr>
                  <w:divsChild>
                    <w:div w:id="388891246">
                      <w:marLeft w:val="0"/>
                      <w:marRight w:val="0"/>
                      <w:marTop w:val="0"/>
                      <w:marBottom w:val="0"/>
                      <w:divBdr>
                        <w:top w:val="none" w:sz="0" w:space="0" w:color="auto"/>
                        <w:left w:val="none" w:sz="0" w:space="0" w:color="auto"/>
                        <w:bottom w:val="none" w:sz="0" w:space="0" w:color="auto"/>
                        <w:right w:val="none" w:sz="0" w:space="0" w:color="auto"/>
                      </w:divBdr>
                    </w:div>
                  </w:divsChild>
                </w:div>
                <w:div w:id="985552559">
                  <w:marLeft w:val="0"/>
                  <w:marRight w:val="0"/>
                  <w:marTop w:val="375"/>
                  <w:marBottom w:val="0"/>
                  <w:divBdr>
                    <w:top w:val="none" w:sz="0" w:space="0" w:color="auto"/>
                    <w:left w:val="none" w:sz="0" w:space="0" w:color="auto"/>
                    <w:bottom w:val="none" w:sz="0" w:space="0" w:color="auto"/>
                    <w:right w:val="none" w:sz="0" w:space="0" w:color="auto"/>
                  </w:divBdr>
                </w:div>
                <w:div w:id="985623465">
                  <w:marLeft w:val="0"/>
                  <w:marRight w:val="0"/>
                  <w:marTop w:val="0"/>
                  <w:marBottom w:val="0"/>
                  <w:divBdr>
                    <w:top w:val="none" w:sz="0" w:space="0" w:color="auto"/>
                    <w:left w:val="none" w:sz="0" w:space="0" w:color="auto"/>
                    <w:bottom w:val="none" w:sz="0" w:space="0" w:color="auto"/>
                    <w:right w:val="none" w:sz="0" w:space="0" w:color="auto"/>
                  </w:divBdr>
                </w:div>
                <w:div w:id="985672211">
                  <w:marLeft w:val="0"/>
                  <w:marRight w:val="0"/>
                  <w:marTop w:val="375"/>
                  <w:marBottom w:val="0"/>
                  <w:divBdr>
                    <w:top w:val="none" w:sz="0" w:space="0" w:color="auto"/>
                    <w:left w:val="none" w:sz="0" w:space="0" w:color="auto"/>
                    <w:bottom w:val="none" w:sz="0" w:space="0" w:color="auto"/>
                    <w:right w:val="none" w:sz="0" w:space="0" w:color="auto"/>
                  </w:divBdr>
                </w:div>
                <w:div w:id="985743911">
                  <w:marLeft w:val="0"/>
                  <w:marRight w:val="30"/>
                  <w:marTop w:val="0"/>
                  <w:marBottom w:val="0"/>
                  <w:divBdr>
                    <w:top w:val="none" w:sz="0" w:space="0" w:color="auto"/>
                    <w:left w:val="none" w:sz="0" w:space="0" w:color="auto"/>
                    <w:bottom w:val="none" w:sz="0" w:space="0" w:color="auto"/>
                    <w:right w:val="none" w:sz="0" w:space="0" w:color="auto"/>
                  </w:divBdr>
                </w:div>
                <w:div w:id="985813624">
                  <w:marLeft w:val="0"/>
                  <w:marRight w:val="0"/>
                  <w:marTop w:val="0"/>
                  <w:marBottom w:val="300"/>
                  <w:divBdr>
                    <w:top w:val="none" w:sz="0" w:space="0" w:color="auto"/>
                    <w:left w:val="none" w:sz="0" w:space="0" w:color="auto"/>
                    <w:bottom w:val="none" w:sz="0" w:space="0" w:color="auto"/>
                    <w:right w:val="none" w:sz="0" w:space="0" w:color="auto"/>
                  </w:divBdr>
                </w:div>
                <w:div w:id="985862745">
                  <w:marLeft w:val="0"/>
                  <w:marRight w:val="0"/>
                  <w:marTop w:val="0"/>
                  <w:marBottom w:val="0"/>
                  <w:divBdr>
                    <w:top w:val="none" w:sz="0" w:space="0" w:color="auto"/>
                    <w:left w:val="none" w:sz="0" w:space="0" w:color="auto"/>
                    <w:bottom w:val="none" w:sz="0" w:space="0" w:color="auto"/>
                    <w:right w:val="none" w:sz="0" w:space="0" w:color="auto"/>
                  </w:divBdr>
                </w:div>
                <w:div w:id="986007373">
                  <w:marLeft w:val="0"/>
                  <w:marRight w:val="0"/>
                  <w:marTop w:val="0"/>
                  <w:marBottom w:val="0"/>
                  <w:divBdr>
                    <w:top w:val="none" w:sz="0" w:space="0" w:color="auto"/>
                    <w:left w:val="none" w:sz="0" w:space="0" w:color="auto"/>
                    <w:bottom w:val="none" w:sz="0" w:space="0" w:color="auto"/>
                    <w:right w:val="none" w:sz="0" w:space="0" w:color="auto"/>
                  </w:divBdr>
                </w:div>
                <w:div w:id="986015147">
                  <w:marLeft w:val="0"/>
                  <w:marRight w:val="0"/>
                  <w:marTop w:val="0"/>
                  <w:marBottom w:val="0"/>
                  <w:divBdr>
                    <w:top w:val="none" w:sz="0" w:space="0" w:color="auto"/>
                    <w:left w:val="none" w:sz="0" w:space="0" w:color="auto"/>
                    <w:bottom w:val="none" w:sz="0" w:space="0" w:color="auto"/>
                    <w:right w:val="none" w:sz="0" w:space="0" w:color="auto"/>
                  </w:divBdr>
                </w:div>
                <w:div w:id="986130490">
                  <w:marLeft w:val="0"/>
                  <w:marRight w:val="0"/>
                  <w:marTop w:val="0"/>
                  <w:marBottom w:val="0"/>
                  <w:divBdr>
                    <w:top w:val="none" w:sz="0" w:space="0" w:color="auto"/>
                    <w:left w:val="none" w:sz="0" w:space="0" w:color="auto"/>
                    <w:bottom w:val="none" w:sz="0" w:space="0" w:color="auto"/>
                    <w:right w:val="none" w:sz="0" w:space="0" w:color="auto"/>
                  </w:divBdr>
                </w:div>
                <w:div w:id="986276560">
                  <w:marLeft w:val="0"/>
                  <w:marRight w:val="0"/>
                  <w:marTop w:val="0"/>
                  <w:marBottom w:val="0"/>
                  <w:divBdr>
                    <w:top w:val="none" w:sz="0" w:space="0" w:color="auto"/>
                    <w:left w:val="none" w:sz="0" w:space="0" w:color="auto"/>
                    <w:bottom w:val="none" w:sz="0" w:space="0" w:color="auto"/>
                    <w:right w:val="none" w:sz="0" w:space="0" w:color="auto"/>
                  </w:divBdr>
                </w:div>
                <w:div w:id="986282689">
                  <w:marLeft w:val="0"/>
                  <w:marRight w:val="0"/>
                  <w:marTop w:val="0"/>
                  <w:marBottom w:val="0"/>
                  <w:divBdr>
                    <w:top w:val="none" w:sz="0" w:space="0" w:color="auto"/>
                    <w:left w:val="none" w:sz="0" w:space="0" w:color="auto"/>
                    <w:bottom w:val="none" w:sz="0" w:space="0" w:color="auto"/>
                    <w:right w:val="none" w:sz="0" w:space="0" w:color="auto"/>
                  </w:divBdr>
                </w:div>
                <w:div w:id="986283309">
                  <w:marLeft w:val="0"/>
                  <w:marRight w:val="0"/>
                  <w:marTop w:val="0"/>
                  <w:marBottom w:val="0"/>
                  <w:divBdr>
                    <w:top w:val="none" w:sz="0" w:space="0" w:color="auto"/>
                    <w:left w:val="none" w:sz="0" w:space="0" w:color="auto"/>
                    <w:bottom w:val="none" w:sz="0" w:space="0" w:color="auto"/>
                    <w:right w:val="none" w:sz="0" w:space="0" w:color="auto"/>
                  </w:divBdr>
                  <w:divsChild>
                    <w:div w:id="151069410">
                      <w:marLeft w:val="0"/>
                      <w:marRight w:val="0"/>
                      <w:marTop w:val="0"/>
                      <w:marBottom w:val="0"/>
                      <w:divBdr>
                        <w:top w:val="none" w:sz="0" w:space="0" w:color="auto"/>
                        <w:left w:val="none" w:sz="0" w:space="0" w:color="auto"/>
                        <w:bottom w:val="none" w:sz="0" w:space="0" w:color="auto"/>
                        <w:right w:val="none" w:sz="0" w:space="0" w:color="auto"/>
                      </w:divBdr>
                      <w:divsChild>
                        <w:div w:id="767235160">
                          <w:marLeft w:val="0"/>
                          <w:marRight w:val="0"/>
                          <w:marTop w:val="0"/>
                          <w:marBottom w:val="0"/>
                          <w:divBdr>
                            <w:top w:val="none" w:sz="0" w:space="0" w:color="auto"/>
                            <w:left w:val="none" w:sz="0" w:space="0" w:color="auto"/>
                            <w:bottom w:val="none" w:sz="0" w:space="0" w:color="auto"/>
                            <w:right w:val="none" w:sz="0" w:space="0" w:color="auto"/>
                          </w:divBdr>
                          <w:divsChild>
                            <w:div w:id="88043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394979">
                  <w:marLeft w:val="0"/>
                  <w:marRight w:val="0"/>
                  <w:marTop w:val="0"/>
                  <w:marBottom w:val="0"/>
                  <w:divBdr>
                    <w:top w:val="none" w:sz="0" w:space="0" w:color="auto"/>
                    <w:left w:val="none" w:sz="0" w:space="0" w:color="auto"/>
                    <w:bottom w:val="none" w:sz="0" w:space="0" w:color="auto"/>
                    <w:right w:val="none" w:sz="0" w:space="0" w:color="auto"/>
                  </w:divBdr>
                </w:div>
                <w:div w:id="986469725">
                  <w:marLeft w:val="0"/>
                  <w:marRight w:val="0"/>
                  <w:marTop w:val="0"/>
                  <w:marBottom w:val="0"/>
                  <w:divBdr>
                    <w:top w:val="none" w:sz="0" w:space="0" w:color="auto"/>
                    <w:left w:val="none" w:sz="0" w:space="0" w:color="auto"/>
                    <w:bottom w:val="none" w:sz="0" w:space="0" w:color="auto"/>
                    <w:right w:val="none" w:sz="0" w:space="0" w:color="auto"/>
                  </w:divBdr>
                </w:div>
                <w:div w:id="986592966">
                  <w:marLeft w:val="0"/>
                  <w:marRight w:val="0"/>
                  <w:marTop w:val="0"/>
                  <w:marBottom w:val="0"/>
                  <w:divBdr>
                    <w:top w:val="none" w:sz="0" w:space="0" w:color="auto"/>
                    <w:left w:val="none" w:sz="0" w:space="0" w:color="auto"/>
                    <w:bottom w:val="none" w:sz="0" w:space="0" w:color="auto"/>
                    <w:right w:val="none" w:sz="0" w:space="0" w:color="auto"/>
                  </w:divBdr>
                </w:div>
                <w:div w:id="987129979">
                  <w:marLeft w:val="0"/>
                  <w:marRight w:val="0"/>
                  <w:marTop w:val="0"/>
                  <w:marBottom w:val="0"/>
                  <w:divBdr>
                    <w:top w:val="none" w:sz="0" w:space="0" w:color="auto"/>
                    <w:left w:val="none" w:sz="0" w:space="0" w:color="auto"/>
                    <w:bottom w:val="none" w:sz="0" w:space="0" w:color="auto"/>
                    <w:right w:val="none" w:sz="0" w:space="0" w:color="auto"/>
                  </w:divBdr>
                </w:div>
                <w:div w:id="987132665">
                  <w:marLeft w:val="0"/>
                  <w:marRight w:val="0"/>
                  <w:marTop w:val="0"/>
                  <w:marBottom w:val="0"/>
                  <w:divBdr>
                    <w:top w:val="none" w:sz="0" w:space="0" w:color="auto"/>
                    <w:left w:val="none" w:sz="0" w:space="0" w:color="auto"/>
                    <w:bottom w:val="none" w:sz="0" w:space="0" w:color="auto"/>
                    <w:right w:val="none" w:sz="0" w:space="0" w:color="auto"/>
                  </w:divBdr>
                </w:div>
                <w:div w:id="987319343">
                  <w:marLeft w:val="0"/>
                  <w:marRight w:val="0"/>
                  <w:marTop w:val="0"/>
                  <w:marBottom w:val="0"/>
                  <w:divBdr>
                    <w:top w:val="none" w:sz="0" w:space="0" w:color="auto"/>
                    <w:left w:val="none" w:sz="0" w:space="0" w:color="auto"/>
                    <w:bottom w:val="none" w:sz="0" w:space="0" w:color="auto"/>
                    <w:right w:val="none" w:sz="0" w:space="0" w:color="auto"/>
                  </w:divBdr>
                </w:div>
                <w:div w:id="987392734">
                  <w:marLeft w:val="0"/>
                  <w:marRight w:val="0"/>
                  <w:marTop w:val="0"/>
                  <w:marBottom w:val="0"/>
                  <w:divBdr>
                    <w:top w:val="none" w:sz="0" w:space="0" w:color="auto"/>
                    <w:left w:val="none" w:sz="0" w:space="0" w:color="auto"/>
                    <w:bottom w:val="none" w:sz="0" w:space="0" w:color="auto"/>
                    <w:right w:val="none" w:sz="0" w:space="0" w:color="auto"/>
                  </w:divBdr>
                </w:div>
                <w:div w:id="987629354">
                  <w:marLeft w:val="0"/>
                  <w:marRight w:val="0"/>
                  <w:marTop w:val="0"/>
                  <w:marBottom w:val="0"/>
                  <w:divBdr>
                    <w:top w:val="none" w:sz="0" w:space="0" w:color="auto"/>
                    <w:left w:val="none" w:sz="0" w:space="0" w:color="auto"/>
                    <w:bottom w:val="none" w:sz="0" w:space="0" w:color="auto"/>
                    <w:right w:val="none" w:sz="0" w:space="0" w:color="auto"/>
                  </w:divBdr>
                  <w:divsChild>
                    <w:div w:id="653606084">
                      <w:marLeft w:val="0"/>
                      <w:marRight w:val="0"/>
                      <w:marTop w:val="0"/>
                      <w:marBottom w:val="0"/>
                      <w:divBdr>
                        <w:top w:val="none" w:sz="0" w:space="0" w:color="auto"/>
                        <w:left w:val="none" w:sz="0" w:space="0" w:color="auto"/>
                        <w:bottom w:val="none" w:sz="0" w:space="0" w:color="auto"/>
                        <w:right w:val="none" w:sz="0" w:space="0" w:color="auto"/>
                      </w:divBdr>
                    </w:div>
                  </w:divsChild>
                </w:div>
                <w:div w:id="987708445">
                  <w:marLeft w:val="0"/>
                  <w:marRight w:val="0"/>
                  <w:marTop w:val="0"/>
                  <w:marBottom w:val="210"/>
                  <w:divBdr>
                    <w:top w:val="none" w:sz="0" w:space="0" w:color="auto"/>
                    <w:left w:val="none" w:sz="0" w:space="0" w:color="auto"/>
                    <w:bottom w:val="none" w:sz="0" w:space="0" w:color="auto"/>
                    <w:right w:val="none" w:sz="0" w:space="0" w:color="auto"/>
                  </w:divBdr>
                </w:div>
                <w:div w:id="987825410">
                  <w:marLeft w:val="0"/>
                  <w:marRight w:val="0"/>
                  <w:marTop w:val="0"/>
                  <w:marBottom w:val="0"/>
                  <w:divBdr>
                    <w:top w:val="none" w:sz="0" w:space="0" w:color="auto"/>
                    <w:left w:val="none" w:sz="0" w:space="0" w:color="auto"/>
                    <w:bottom w:val="none" w:sz="0" w:space="0" w:color="auto"/>
                    <w:right w:val="none" w:sz="0" w:space="0" w:color="auto"/>
                  </w:divBdr>
                  <w:divsChild>
                    <w:div w:id="227039376">
                      <w:marLeft w:val="0"/>
                      <w:marRight w:val="0"/>
                      <w:marTop w:val="0"/>
                      <w:marBottom w:val="0"/>
                      <w:divBdr>
                        <w:top w:val="none" w:sz="0" w:space="0" w:color="auto"/>
                        <w:left w:val="none" w:sz="0" w:space="0" w:color="auto"/>
                        <w:bottom w:val="none" w:sz="0" w:space="0" w:color="auto"/>
                        <w:right w:val="none" w:sz="0" w:space="0" w:color="auto"/>
                      </w:divBdr>
                    </w:div>
                  </w:divsChild>
                </w:div>
                <w:div w:id="987975382">
                  <w:marLeft w:val="30"/>
                  <w:marRight w:val="0"/>
                  <w:marTop w:val="0"/>
                  <w:marBottom w:val="0"/>
                  <w:divBdr>
                    <w:top w:val="none" w:sz="0" w:space="0" w:color="auto"/>
                    <w:left w:val="none" w:sz="0" w:space="0" w:color="auto"/>
                    <w:bottom w:val="none" w:sz="0" w:space="0" w:color="auto"/>
                    <w:right w:val="none" w:sz="0" w:space="0" w:color="auto"/>
                  </w:divBdr>
                </w:div>
                <w:div w:id="988051710">
                  <w:marLeft w:val="0"/>
                  <w:marRight w:val="0"/>
                  <w:marTop w:val="0"/>
                  <w:marBottom w:val="0"/>
                  <w:divBdr>
                    <w:top w:val="none" w:sz="0" w:space="0" w:color="auto"/>
                    <w:left w:val="none" w:sz="0" w:space="0" w:color="auto"/>
                    <w:bottom w:val="none" w:sz="0" w:space="0" w:color="auto"/>
                    <w:right w:val="none" w:sz="0" w:space="0" w:color="auto"/>
                  </w:divBdr>
                </w:div>
                <w:div w:id="988053047">
                  <w:marLeft w:val="0"/>
                  <w:marRight w:val="0"/>
                  <w:marTop w:val="0"/>
                  <w:marBottom w:val="0"/>
                  <w:divBdr>
                    <w:top w:val="none" w:sz="0" w:space="0" w:color="auto"/>
                    <w:left w:val="none" w:sz="0" w:space="0" w:color="auto"/>
                    <w:bottom w:val="none" w:sz="0" w:space="0" w:color="auto"/>
                    <w:right w:val="none" w:sz="0" w:space="0" w:color="auto"/>
                  </w:divBdr>
                  <w:divsChild>
                    <w:div w:id="947196157">
                      <w:marLeft w:val="0"/>
                      <w:marRight w:val="0"/>
                      <w:marTop w:val="180"/>
                      <w:marBottom w:val="0"/>
                      <w:divBdr>
                        <w:top w:val="none" w:sz="0" w:space="0" w:color="auto"/>
                        <w:left w:val="none" w:sz="0" w:space="0" w:color="auto"/>
                        <w:bottom w:val="none" w:sz="0" w:space="0" w:color="auto"/>
                        <w:right w:val="none" w:sz="0" w:space="0" w:color="auto"/>
                      </w:divBdr>
                    </w:div>
                  </w:divsChild>
                </w:div>
                <w:div w:id="988249452">
                  <w:marLeft w:val="0"/>
                  <w:marRight w:val="0"/>
                  <w:marTop w:val="0"/>
                  <w:marBottom w:val="0"/>
                  <w:divBdr>
                    <w:top w:val="none" w:sz="0" w:space="0" w:color="auto"/>
                    <w:left w:val="none" w:sz="0" w:space="0" w:color="auto"/>
                    <w:bottom w:val="none" w:sz="0" w:space="0" w:color="auto"/>
                    <w:right w:val="none" w:sz="0" w:space="0" w:color="auto"/>
                  </w:divBdr>
                </w:div>
                <w:div w:id="988284354">
                  <w:marLeft w:val="0"/>
                  <w:marRight w:val="0"/>
                  <w:marTop w:val="0"/>
                  <w:marBottom w:val="0"/>
                  <w:divBdr>
                    <w:top w:val="none" w:sz="0" w:space="0" w:color="auto"/>
                    <w:left w:val="none" w:sz="0" w:space="0" w:color="auto"/>
                    <w:bottom w:val="none" w:sz="0" w:space="0" w:color="auto"/>
                    <w:right w:val="none" w:sz="0" w:space="0" w:color="auto"/>
                  </w:divBdr>
                </w:div>
                <w:div w:id="988368083">
                  <w:marLeft w:val="0"/>
                  <w:marRight w:val="0"/>
                  <w:marTop w:val="0"/>
                  <w:marBottom w:val="0"/>
                  <w:divBdr>
                    <w:top w:val="none" w:sz="0" w:space="0" w:color="auto"/>
                    <w:left w:val="none" w:sz="0" w:space="0" w:color="auto"/>
                    <w:bottom w:val="none" w:sz="0" w:space="0" w:color="auto"/>
                    <w:right w:val="none" w:sz="0" w:space="0" w:color="auto"/>
                  </w:divBdr>
                </w:div>
                <w:div w:id="988510460">
                  <w:marLeft w:val="0"/>
                  <w:marRight w:val="0"/>
                  <w:marTop w:val="0"/>
                  <w:marBottom w:val="0"/>
                  <w:divBdr>
                    <w:top w:val="none" w:sz="0" w:space="0" w:color="auto"/>
                    <w:left w:val="none" w:sz="0" w:space="0" w:color="auto"/>
                    <w:bottom w:val="none" w:sz="0" w:space="0" w:color="auto"/>
                    <w:right w:val="none" w:sz="0" w:space="0" w:color="auto"/>
                  </w:divBdr>
                </w:div>
                <w:div w:id="988755000">
                  <w:marLeft w:val="0"/>
                  <w:marRight w:val="0"/>
                  <w:marTop w:val="0"/>
                  <w:marBottom w:val="0"/>
                  <w:divBdr>
                    <w:top w:val="none" w:sz="0" w:space="0" w:color="auto"/>
                    <w:left w:val="none" w:sz="0" w:space="0" w:color="auto"/>
                    <w:bottom w:val="none" w:sz="0" w:space="0" w:color="auto"/>
                    <w:right w:val="none" w:sz="0" w:space="0" w:color="auto"/>
                  </w:divBdr>
                  <w:divsChild>
                    <w:div w:id="1096099731">
                      <w:marLeft w:val="300"/>
                      <w:marRight w:val="300"/>
                      <w:marTop w:val="0"/>
                      <w:marBottom w:val="0"/>
                      <w:divBdr>
                        <w:top w:val="none" w:sz="0" w:space="0" w:color="auto"/>
                        <w:left w:val="none" w:sz="0" w:space="0" w:color="auto"/>
                        <w:bottom w:val="none" w:sz="0" w:space="0" w:color="auto"/>
                        <w:right w:val="none" w:sz="0" w:space="0" w:color="auto"/>
                      </w:divBdr>
                      <w:divsChild>
                        <w:div w:id="930238675">
                          <w:marLeft w:val="0"/>
                          <w:marRight w:val="0"/>
                          <w:marTop w:val="0"/>
                          <w:marBottom w:val="0"/>
                          <w:divBdr>
                            <w:top w:val="none" w:sz="0" w:space="0" w:color="auto"/>
                            <w:left w:val="none" w:sz="0" w:space="0" w:color="auto"/>
                            <w:bottom w:val="none" w:sz="0" w:space="0" w:color="auto"/>
                            <w:right w:val="none" w:sz="0" w:space="0" w:color="auto"/>
                          </w:divBdr>
                          <w:divsChild>
                            <w:div w:id="19878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6446">
                  <w:marLeft w:val="0"/>
                  <w:marRight w:val="0"/>
                  <w:marTop w:val="0"/>
                  <w:marBottom w:val="0"/>
                  <w:divBdr>
                    <w:top w:val="none" w:sz="0" w:space="0" w:color="auto"/>
                    <w:left w:val="none" w:sz="0" w:space="0" w:color="auto"/>
                    <w:bottom w:val="none" w:sz="0" w:space="0" w:color="auto"/>
                    <w:right w:val="none" w:sz="0" w:space="0" w:color="auto"/>
                  </w:divBdr>
                  <w:divsChild>
                    <w:div w:id="1316572420">
                      <w:marLeft w:val="0"/>
                      <w:marRight w:val="0"/>
                      <w:marTop w:val="0"/>
                      <w:marBottom w:val="0"/>
                      <w:divBdr>
                        <w:top w:val="none" w:sz="0" w:space="0" w:color="auto"/>
                        <w:left w:val="none" w:sz="0" w:space="0" w:color="auto"/>
                        <w:bottom w:val="none" w:sz="0" w:space="0" w:color="auto"/>
                        <w:right w:val="none" w:sz="0" w:space="0" w:color="auto"/>
                      </w:divBdr>
                    </w:div>
                  </w:divsChild>
                </w:div>
                <w:div w:id="989018445">
                  <w:marLeft w:val="0"/>
                  <w:marRight w:val="0"/>
                  <w:marTop w:val="0"/>
                  <w:marBottom w:val="0"/>
                  <w:divBdr>
                    <w:top w:val="none" w:sz="0" w:space="0" w:color="auto"/>
                    <w:left w:val="none" w:sz="0" w:space="0" w:color="auto"/>
                    <w:bottom w:val="none" w:sz="0" w:space="0" w:color="auto"/>
                    <w:right w:val="none" w:sz="0" w:space="0" w:color="auto"/>
                  </w:divBdr>
                </w:div>
                <w:div w:id="989019527">
                  <w:marLeft w:val="0"/>
                  <w:marRight w:val="0"/>
                  <w:marTop w:val="0"/>
                  <w:marBottom w:val="0"/>
                  <w:divBdr>
                    <w:top w:val="none" w:sz="0" w:space="0" w:color="auto"/>
                    <w:left w:val="none" w:sz="0" w:space="0" w:color="auto"/>
                    <w:bottom w:val="none" w:sz="0" w:space="0" w:color="auto"/>
                    <w:right w:val="none" w:sz="0" w:space="0" w:color="auto"/>
                  </w:divBdr>
                </w:div>
                <w:div w:id="989023700">
                  <w:marLeft w:val="0"/>
                  <w:marRight w:val="0"/>
                  <w:marTop w:val="0"/>
                  <w:marBottom w:val="0"/>
                  <w:divBdr>
                    <w:top w:val="none" w:sz="0" w:space="0" w:color="auto"/>
                    <w:left w:val="none" w:sz="0" w:space="0" w:color="auto"/>
                    <w:bottom w:val="none" w:sz="0" w:space="0" w:color="auto"/>
                    <w:right w:val="none" w:sz="0" w:space="0" w:color="auto"/>
                  </w:divBdr>
                </w:div>
                <w:div w:id="989093650">
                  <w:marLeft w:val="0"/>
                  <w:marRight w:val="0"/>
                  <w:marTop w:val="0"/>
                  <w:marBottom w:val="0"/>
                  <w:divBdr>
                    <w:top w:val="none" w:sz="0" w:space="0" w:color="auto"/>
                    <w:left w:val="none" w:sz="0" w:space="0" w:color="auto"/>
                    <w:bottom w:val="none" w:sz="0" w:space="0" w:color="auto"/>
                    <w:right w:val="none" w:sz="0" w:space="0" w:color="auto"/>
                  </w:divBdr>
                  <w:divsChild>
                    <w:div w:id="1283611999">
                      <w:marLeft w:val="0"/>
                      <w:marRight w:val="0"/>
                      <w:marTop w:val="0"/>
                      <w:marBottom w:val="0"/>
                      <w:divBdr>
                        <w:top w:val="none" w:sz="0" w:space="0" w:color="auto"/>
                        <w:left w:val="none" w:sz="0" w:space="0" w:color="auto"/>
                        <w:bottom w:val="none" w:sz="0" w:space="0" w:color="auto"/>
                        <w:right w:val="none" w:sz="0" w:space="0" w:color="auto"/>
                      </w:divBdr>
                      <w:divsChild>
                        <w:div w:id="899441983">
                          <w:marLeft w:val="0"/>
                          <w:marRight w:val="0"/>
                          <w:marTop w:val="0"/>
                          <w:marBottom w:val="0"/>
                          <w:divBdr>
                            <w:top w:val="none" w:sz="0" w:space="0" w:color="auto"/>
                            <w:left w:val="none" w:sz="0" w:space="0" w:color="auto"/>
                            <w:bottom w:val="none" w:sz="0" w:space="0" w:color="auto"/>
                            <w:right w:val="none" w:sz="0" w:space="0" w:color="auto"/>
                          </w:divBdr>
                          <w:divsChild>
                            <w:div w:id="5708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095549">
                  <w:marLeft w:val="0"/>
                  <w:marRight w:val="0"/>
                  <w:marTop w:val="0"/>
                  <w:marBottom w:val="0"/>
                  <w:divBdr>
                    <w:top w:val="none" w:sz="0" w:space="0" w:color="auto"/>
                    <w:left w:val="none" w:sz="0" w:space="0" w:color="auto"/>
                    <w:bottom w:val="none" w:sz="0" w:space="0" w:color="auto"/>
                    <w:right w:val="none" w:sz="0" w:space="0" w:color="auto"/>
                  </w:divBdr>
                </w:div>
                <w:div w:id="989165270">
                  <w:marLeft w:val="2100"/>
                  <w:marRight w:val="0"/>
                  <w:marTop w:val="0"/>
                  <w:marBottom w:val="0"/>
                  <w:divBdr>
                    <w:top w:val="none" w:sz="0" w:space="0" w:color="auto"/>
                    <w:left w:val="none" w:sz="0" w:space="0" w:color="auto"/>
                    <w:bottom w:val="none" w:sz="0" w:space="0" w:color="auto"/>
                    <w:right w:val="none" w:sz="0" w:space="0" w:color="auto"/>
                  </w:divBdr>
                  <w:divsChild>
                    <w:div w:id="936790453">
                      <w:marLeft w:val="0"/>
                      <w:marRight w:val="0"/>
                      <w:marTop w:val="0"/>
                      <w:marBottom w:val="0"/>
                      <w:divBdr>
                        <w:top w:val="none" w:sz="0" w:space="0" w:color="auto"/>
                        <w:left w:val="none" w:sz="0" w:space="0" w:color="auto"/>
                        <w:bottom w:val="none" w:sz="0" w:space="0" w:color="auto"/>
                        <w:right w:val="none" w:sz="0" w:space="0" w:color="auto"/>
                      </w:divBdr>
                      <w:divsChild>
                        <w:div w:id="303236401">
                          <w:marLeft w:val="0"/>
                          <w:marRight w:val="0"/>
                          <w:marTop w:val="0"/>
                          <w:marBottom w:val="0"/>
                          <w:divBdr>
                            <w:top w:val="none" w:sz="0" w:space="0" w:color="auto"/>
                            <w:left w:val="none" w:sz="0" w:space="0" w:color="auto"/>
                            <w:bottom w:val="none" w:sz="0" w:space="0" w:color="auto"/>
                            <w:right w:val="none" w:sz="0" w:space="0" w:color="auto"/>
                          </w:divBdr>
                          <w:divsChild>
                            <w:div w:id="36819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286478">
                  <w:marLeft w:val="0"/>
                  <w:marRight w:val="0"/>
                  <w:marTop w:val="0"/>
                  <w:marBottom w:val="0"/>
                  <w:divBdr>
                    <w:top w:val="none" w:sz="0" w:space="0" w:color="auto"/>
                    <w:left w:val="none" w:sz="0" w:space="0" w:color="auto"/>
                    <w:bottom w:val="none" w:sz="0" w:space="0" w:color="auto"/>
                    <w:right w:val="none" w:sz="0" w:space="0" w:color="auto"/>
                  </w:divBdr>
                </w:div>
                <w:div w:id="989361854">
                  <w:marLeft w:val="0"/>
                  <w:marRight w:val="0"/>
                  <w:marTop w:val="0"/>
                  <w:marBottom w:val="0"/>
                  <w:divBdr>
                    <w:top w:val="none" w:sz="0" w:space="0" w:color="auto"/>
                    <w:left w:val="none" w:sz="0" w:space="0" w:color="auto"/>
                    <w:bottom w:val="none" w:sz="0" w:space="0" w:color="auto"/>
                    <w:right w:val="none" w:sz="0" w:space="0" w:color="auto"/>
                  </w:divBdr>
                  <w:divsChild>
                    <w:div w:id="1263297624">
                      <w:marLeft w:val="900"/>
                      <w:marRight w:val="900"/>
                      <w:marTop w:val="0"/>
                      <w:marBottom w:val="0"/>
                      <w:divBdr>
                        <w:top w:val="none" w:sz="0" w:space="0" w:color="auto"/>
                        <w:left w:val="none" w:sz="0" w:space="0" w:color="auto"/>
                        <w:bottom w:val="none" w:sz="0" w:space="0" w:color="auto"/>
                        <w:right w:val="none" w:sz="0" w:space="0" w:color="auto"/>
                      </w:divBdr>
                      <w:divsChild>
                        <w:div w:id="156385126">
                          <w:marLeft w:val="0"/>
                          <w:marRight w:val="0"/>
                          <w:marTop w:val="300"/>
                          <w:marBottom w:val="225"/>
                          <w:divBdr>
                            <w:top w:val="none" w:sz="0" w:space="0" w:color="auto"/>
                            <w:left w:val="none" w:sz="0" w:space="0" w:color="auto"/>
                            <w:bottom w:val="none" w:sz="0" w:space="0" w:color="auto"/>
                            <w:right w:val="none" w:sz="0" w:space="0" w:color="auto"/>
                          </w:divBdr>
                        </w:div>
                        <w:div w:id="1209293585">
                          <w:marLeft w:val="0"/>
                          <w:marRight w:val="0"/>
                          <w:marTop w:val="0"/>
                          <w:marBottom w:val="0"/>
                          <w:divBdr>
                            <w:top w:val="none" w:sz="0" w:space="0" w:color="auto"/>
                            <w:left w:val="none" w:sz="0" w:space="0" w:color="auto"/>
                            <w:bottom w:val="none" w:sz="0" w:space="0" w:color="auto"/>
                            <w:right w:val="none" w:sz="0" w:space="0" w:color="auto"/>
                          </w:divBdr>
                          <w:divsChild>
                            <w:div w:id="263075322">
                              <w:marLeft w:val="0"/>
                              <w:marRight w:val="540"/>
                              <w:marTop w:val="0"/>
                              <w:marBottom w:val="300"/>
                              <w:divBdr>
                                <w:top w:val="none" w:sz="0" w:space="0" w:color="auto"/>
                                <w:left w:val="none" w:sz="0" w:space="0" w:color="auto"/>
                                <w:bottom w:val="none" w:sz="0" w:space="0" w:color="auto"/>
                                <w:right w:val="none" w:sz="0" w:space="0" w:color="auto"/>
                              </w:divBdr>
                            </w:div>
                          </w:divsChild>
                        </w:div>
                      </w:divsChild>
                    </w:div>
                  </w:divsChild>
                </w:div>
                <w:div w:id="989408534">
                  <w:marLeft w:val="0"/>
                  <w:marRight w:val="0"/>
                  <w:marTop w:val="0"/>
                  <w:marBottom w:val="0"/>
                  <w:divBdr>
                    <w:top w:val="none" w:sz="0" w:space="0" w:color="auto"/>
                    <w:left w:val="none" w:sz="0" w:space="0" w:color="auto"/>
                    <w:bottom w:val="none" w:sz="0" w:space="0" w:color="auto"/>
                    <w:right w:val="none" w:sz="0" w:space="0" w:color="auto"/>
                  </w:divBdr>
                  <w:divsChild>
                    <w:div w:id="1020164700">
                      <w:marLeft w:val="0"/>
                      <w:marRight w:val="0"/>
                      <w:marTop w:val="0"/>
                      <w:marBottom w:val="0"/>
                      <w:divBdr>
                        <w:top w:val="none" w:sz="0" w:space="0" w:color="auto"/>
                        <w:left w:val="none" w:sz="0" w:space="0" w:color="auto"/>
                        <w:bottom w:val="none" w:sz="0" w:space="0" w:color="auto"/>
                        <w:right w:val="none" w:sz="0" w:space="0" w:color="auto"/>
                      </w:divBdr>
                      <w:divsChild>
                        <w:div w:id="797990076">
                          <w:marLeft w:val="30"/>
                          <w:marRight w:val="0"/>
                          <w:marTop w:val="0"/>
                          <w:marBottom w:val="0"/>
                          <w:divBdr>
                            <w:top w:val="none" w:sz="0" w:space="0" w:color="auto"/>
                            <w:left w:val="none" w:sz="0" w:space="0" w:color="auto"/>
                            <w:bottom w:val="none" w:sz="0" w:space="0" w:color="auto"/>
                            <w:right w:val="none" w:sz="0" w:space="0" w:color="auto"/>
                          </w:divBdr>
                          <w:divsChild>
                            <w:div w:id="939798449">
                              <w:marLeft w:val="0"/>
                              <w:marRight w:val="0"/>
                              <w:marTop w:val="0"/>
                              <w:marBottom w:val="0"/>
                              <w:divBdr>
                                <w:top w:val="none" w:sz="0" w:space="0" w:color="auto"/>
                                <w:left w:val="none" w:sz="0" w:space="0" w:color="auto"/>
                                <w:bottom w:val="none" w:sz="0" w:space="0" w:color="auto"/>
                                <w:right w:val="none" w:sz="0" w:space="0" w:color="auto"/>
                              </w:divBdr>
                            </w:div>
                            <w:div w:id="1088231962">
                              <w:marLeft w:val="0"/>
                              <w:marRight w:val="0"/>
                              <w:marTop w:val="0"/>
                              <w:marBottom w:val="60"/>
                              <w:divBdr>
                                <w:top w:val="none" w:sz="0" w:space="0" w:color="auto"/>
                                <w:left w:val="none" w:sz="0" w:space="0" w:color="auto"/>
                                <w:bottom w:val="none" w:sz="0" w:space="0" w:color="auto"/>
                                <w:right w:val="none" w:sz="0" w:space="0" w:color="auto"/>
                              </w:divBdr>
                            </w:div>
                          </w:divsChild>
                        </w:div>
                        <w:div w:id="101404180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989792609">
                  <w:marLeft w:val="0"/>
                  <w:marRight w:val="0"/>
                  <w:marTop w:val="0"/>
                  <w:marBottom w:val="0"/>
                  <w:divBdr>
                    <w:top w:val="none" w:sz="0" w:space="0" w:color="auto"/>
                    <w:left w:val="none" w:sz="0" w:space="0" w:color="auto"/>
                    <w:bottom w:val="none" w:sz="0" w:space="0" w:color="auto"/>
                    <w:right w:val="none" w:sz="0" w:space="0" w:color="auto"/>
                  </w:divBdr>
                </w:div>
                <w:div w:id="989946512">
                  <w:marLeft w:val="0"/>
                  <w:marRight w:val="0"/>
                  <w:marTop w:val="0"/>
                  <w:marBottom w:val="0"/>
                  <w:divBdr>
                    <w:top w:val="none" w:sz="0" w:space="0" w:color="auto"/>
                    <w:left w:val="none" w:sz="0" w:space="0" w:color="auto"/>
                    <w:bottom w:val="none" w:sz="0" w:space="0" w:color="auto"/>
                    <w:right w:val="none" w:sz="0" w:space="0" w:color="auto"/>
                  </w:divBdr>
                </w:div>
                <w:div w:id="990251342">
                  <w:marLeft w:val="0"/>
                  <w:marRight w:val="0"/>
                  <w:marTop w:val="0"/>
                  <w:marBottom w:val="0"/>
                  <w:divBdr>
                    <w:top w:val="none" w:sz="0" w:space="0" w:color="auto"/>
                    <w:left w:val="none" w:sz="0" w:space="0" w:color="auto"/>
                    <w:bottom w:val="none" w:sz="0" w:space="0" w:color="auto"/>
                    <w:right w:val="none" w:sz="0" w:space="0" w:color="auto"/>
                  </w:divBdr>
                </w:div>
                <w:div w:id="990327095">
                  <w:marLeft w:val="0"/>
                  <w:marRight w:val="0"/>
                  <w:marTop w:val="0"/>
                  <w:marBottom w:val="0"/>
                  <w:divBdr>
                    <w:top w:val="none" w:sz="0" w:space="0" w:color="auto"/>
                    <w:left w:val="none" w:sz="0" w:space="0" w:color="auto"/>
                    <w:bottom w:val="none" w:sz="0" w:space="0" w:color="auto"/>
                    <w:right w:val="none" w:sz="0" w:space="0" w:color="auto"/>
                  </w:divBdr>
                </w:div>
                <w:div w:id="990905723">
                  <w:marLeft w:val="0"/>
                  <w:marRight w:val="0"/>
                  <w:marTop w:val="480"/>
                  <w:marBottom w:val="480"/>
                  <w:divBdr>
                    <w:top w:val="none" w:sz="0" w:space="0" w:color="auto"/>
                    <w:left w:val="none" w:sz="0" w:space="0" w:color="auto"/>
                    <w:bottom w:val="none" w:sz="0" w:space="0" w:color="auto"/>
                    <w:right w:val="none" w:sz="0" w:space="0" w:color="auto"/>
                  </w:divBdr>
                </w:div>
                <w:div w:id="990908361">
                  <w:marLeft w:val="0"/>
                  <w:marRight w:val="30"/>
                  <w:marTop w:val="0"/>
                  <w:marBottom w:val="0"/>
                  <w:divBdr>
                    <w:top w:val="none" w:sz="0" w:space="0" w:color="auto"/>
                    <w:left w:val="none" w:sz="0" w:space="0" w:color="auto"/>
                    <w:bottom w:val="none" w:sz="0" w:space="0" w:color="auto"/>
                    <w:right w:val="none" w:sz="0" w:space="0" w:color="auto"/>
                  </w:divBdr>
                  <w:divsChild>
                    <w:div w:id="322047836">
                      <w:marLeft w:val="0"/>
                      <w:marRight w:val="0"/>
                      <w:marTop w:val="0"/>
                      <w:marBottom w:val="0"/>
                      <w:divBdr>
                        <w:top w:val="none" w:sz="0" w:space="0" w:color="auto"/>
                        <w:left w:val="none" w:sz="0" w:space="0" w:color="auto"/>
                        <w:bottom w:val="none" w:sz="0" w:space="0" w:color="auto"/>
                        <w:right w:val="none" w:sz="0" w:space="0" w:color="auto"/>
                      </w:divBdr>
                    </w:div>
                  </w:divsChild>
                </w:div>
                <w:div w:id="990985184">
                  <w:marLeft w:val="0"/>
                  <w:marRight w:val="0"/>
                  <w:marTop w:val="0"/>
                  <w:marBottom w:val="0"/>
                  <w:divBdr>
                    <w:top w:val="none" w:sz="0" w:space="0" w:color="auto"/>
                    <w:left w:val="none" w:sz="0" w:space="0" w:color="auto"/>
                    <w:bottom w:val="none" w:sz="0" w:space="0" w:color="auto"/>
                    <w:right w:val="none" w:sz="0" w:space="0" w:color="auto"/>
                  </w:divBdr>
                </w:div>
                <w:div w:id="991057245">
                  <w:marLeft w:val="0"/>
                  <w:marRight w:val="0"/>
                  <w:marTop w:val="0"/>
                  <w:marBottom w:val="0"/>
                  <w:divBdr>
                    <w:top w:val="none" w:sz="0" w:space="0" w:color="auto"/>
                    <w:left w:val="none" w:sz="0" w:space="0" w:color="auto"/>
                    <w:bottom w:val="none" w:sz="0" w:space="0" w:color="auto"/>
                    <w:right w:val="none" w:sz="0" w:space="0" w:color="auto"/>
                  </w:divBdr>
                </w:div>
                <w:div w:id="991059286">
                  <w:marLeft w:val="600"/>
                  <w:marRight w:val="0"/>
                  <w:marTop w:val="0"/>
                  <w:marBottom w:val="105"/>
                  <w:divBdr>
                    <w:top w:val="none" w:sz="0" w:space="0" w:color="auto"/>
                    <w:left w:val="none" w:sz="0" w:space="0" w:color="auto"/>
                    <w:bottom w:val="none" w:sz="0" w:space="0" w:color="auto"/>
                    <w:right w:val="none" w:sz="0" w:space="0" w:color="auto"/>
                  </w:divBdr>
                </w:div>
                <w:div w:id="991561407">
                  <w:marLeft w:val="0"/>
                  <w:marRight w:val="0"/>
                  <w:marTop w:val="0"/>
                  <w:marBottom w:val="0"/>
                  <w:divBdr>
                    <w:top w:val="none" w:sz="0" w:space="0" w:color="auto"/>
                    <w:left w:val="none" w:sz="0" w:space="0" w:color="auto"/>
                    <w:bottom w:val="none" w:sz="0" w:space="0" w:color="auto"/>
                    <w:right w:val="none" w:sz="0" w:space="0" w:color="auto"/>
                  </w:divBdr>
                  <w:divsChild>
                    <w:div w:id="165483082">
                      <w:marLeft w:val="0"/>
                      <w:marRight w:val="0"/>
                      <w:marTop w:val="0"/>
                      <w:marBottom w:val="0"/>
                      <w:divBdr>
                        <w:top w:val="none" w:sz="0" w:space="0" w:color="auto"/>
                        <w:left w:val="none" w:sz="0" w:space="0" w:color="auto"/>
                        <w:bottom w:val="none" w:sz="0" w:space="0" w:color="auto"/>
                        <w:right w:val="none" w:sz="0" w:space="0" w:color="auto"/>
                      </w:divBdr>
                      <w:divsChild>
                        <w:div w:id="75956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39272">
                  <w:marLeft w:val="0"/>
                  <w:marRight w:val="0"/>
                  <w:marTop w:val="0"/>
                  <w:marBottom w:val="0"/>
                  <w:divBdr>
                    <w:top w:val="none" w:sz="0" w:space="0" w:color="auto"/>
                    <w:left w:val="none" w:sz="0" w:space="0" w:color="auto"/>
                    <w:bottom w:val="none" w:sz="0" w:space="0" w:color="auto"/>
                    <w:right w:val="none" w:sz="0" w:space="0" w:color="auto"/>
                  </w:divBdr>
                </w:div>
                <w:div w:id="991641500">
                  <w:marLeft w:val="0"/>
                  <w:marRight w:val="0"/>
                  <w:marTop w:val="0"/>
                  <w:marBottom w:val="0"/>
                  <w:divBdr>
                    <w:top w:val="none" w:sz="0" w:space="0" w:color="auto"/>
                    <w:left w:val="none" w:sz="0" w:space="0" w:color="auto"/>
                    <w:bottom w:val="none" w:sz="0" w:space="0" w:color="auto"/>
                    <w:right w:val="none" w:sz="0" w:space="0" w:color="auto"/>
                  </w:divBdr>
                  <w:divsChild>
                    <w:div w:id="537859485">
                      <w:marLeft w:val="0"/>
                      <w:marRight w:val="0"/>
                      <w:marTop w:val="0"/>
                      <w:marBottom w:val="0"/>
                      <w:divBdr>
                        <w:top w:val="none" w:sz="0" w:space="0" w:color="auto"/>
                        <w:left w:val="none" w:sz="0" w:space="0" w:color="auto"/>
                        <w:bottom w:val="none" w:sz="0" w:space="0" w:color="auto"/>
                        <w:right w:val="none" w:sz="0" w:space="0" w:color="auto"/>
                      </w:divBdr>
                      <w:divsChild>
                        <w:div w:id="129794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1510">
                  <w:marLeft w:val="0"/>
                  <w:marRight w:val="0"/>
                  <w:marTop w:val="225"/>
                  <w:marBottom w:val="0"/>
                  <w:divBdr>
                    <w:top w:val="none" w:sz="0" w:space="0" w:color="auto"/>
                    <w:left w:val="none" w:sz="0" w:space="0" w:color="auto"/>
                    <w:bottom w:val="none" w:sz="0" w:space="0" w:color="auto"/>
                    <w:right w:val="none" w:sz="0" w:space="0" w:color="auto"/>
                  </w:divBdr>
                  <w:divsChild>
                    <w:div w:id="1259213698">
                      <w:marLeft w:val="0"/>
                      <w:marRight w:val="0"/>
                      <w:marTop w:val="0"/>
                      <w:marBottom w:val="0"/>
                      <w:divBdr>
                        <w:top w:val="none" w:sz="0" w:space="0" w:color="auto"/>
                        <w:left w:val="none" w:sz="0" w:space="0" w:color="auto"/>
                        <w:bottom w:val="none" w:sz="0" w:space="0" w:color="auto"/>
                        <w:right w:val="none" w:sz="0" w:space="0" w:color="auto"/>
                      </w:divBdr>
                    </w:div>
                  </w:divsChild>
                </w:div>
                <w:div w:id="991717956">
                  <w:marLeft w:val="0"/>
                  <w:marRight w:val="0"/>
                  <w:marTop w:val="0"/>
                  <w:marBottom w:val="300"/>
                  <w:divBdr>
                    <w:top w:val="none" w:sz="0" w:space="0" w:color="auto"/>
                    <w:left w:val="none" w:sz="0" w:space="0" w:color="auto"/>
                    <w:bottom w:val="none" w:sz="0" w:space="0" w:color="auto"/>
                    <w:right w:val="none" w:sz="0" w:space="0" w:color="auto"/>
                  </w:divBdr>
                </w:div>
                <w:div w:id="991718870">
                  <w:marLeft w:val="0"/>
                  <w:marRight w:val="0"/>
                  <w:marTop w:val="0"/>
                  <w:marBottom w:val="0"/>
                  <w:divBdr>
                    <w:top w:val="none" w:sz="0" w:space="0" w:color="auto"/>
                    <w:left w:val="none" w:sz="0" w:space="0" w:color="auto"/>
                    <w:bottom w:val="none" w:sz="0" w:space="0" w:color="auto"/>
                    <w:right w:val="none" w:sz="0" w:space="0" w:color="auto"/>
                  </w:divBdr>
                </w:div>
                <w:div w:id="991953266">
                  <w:marLeft w:val="0"/>
                  <w:marRight w:val="0"/>
                  <w:marTop w:val="0"/>
                  <w:marBottom w:val="0"/>
                  <w:divBdr>
                    <w:top w:val="none" w:sz="0" w:space="0" w:color="auto"/>
                    <w:left w:val="none" w:sz="0" w:space="0" w:color="auto"/>
                    <w:bottom w:val="none" w:sz="0" w:space="0" w:color="auto"/>
                    <w:right w:val="none" w:sz="0" w:space="0" w:color="auto"/>
                  </w:divBdr>
                  <w:divsChild>
                    <w:div w:id="335810896">
                      <w:marLeft w:val="0"/>
                      <w:marRight w:val="0"/>
                      <w:marTop w:val="0"/>
                      <w:marBottom w:val="0"/>
                      <w:divBdr>
                        <w:top w:val="none" w:sz="0" w:space="0" w:color="auto"/>
                        <w:left w:val="none" w:sz="0" w:space="0" w:color="auto"/>
                        <w:bottom w:val="none" w:sz="0" w:space="0" w:color="auto"/>
                        <w:right w:val="none" w:sz="0" w:space="0" w:color="auto"/>
                      </w:divBdr>
                    </w:div>
                  </w:divsChild>
                </w:div>
                <w:div w:id="992295756">
                  <w:marLeft w:val="0"/>
                  <w:marRight w:val="0"/>
                  <w:marTop w:val="0"/>
                  <w:marBottom w:val="0"/>
                  <w:divBdr>
                    <w:top w:val="none" w:sz="0" w:space="0" w:color="auto"/>
                    <w:left w:val="none" w:sz="0" w:space="0" w:color="auto"/>
                    <w:bottom w:val="none" w:sz="0" w:space="0" w:color="auto"/>
                    <w:right w:val="none" w:sz="0" w:space="0" w:color="auto"/>
                  </w:divBdr>
                  <w:divsChild>
                    <w:div w:id="365182408">
                      <w:marLeft w:val="0"/>
                      <w:marRight w:val="0"/>
                      <w:marTop w:val="0"/>
                      <w:marBottom w:val="0"/>
                      <w:divBdr>
                        <w:top w:val="none" w:sz="0" w:space="0" w:color="auto"/>
                        <w:left w:val="none" w:sz="0" w:space="0" w:color="auto"/>
                        <w:bottom w:val="none" w:sz="0" w:space="0" w:color="auto"/>
                        <w:right w:val="none" w:sz="0" w:space="0" w:color="auto"/>
                      </w:divBdr>
                    </w:div>
                  </w:divsChild>
                </w:div>
                <w:div w:id="992300179">
                  <w:marLeft w:val="0"/>
                  <w:marRight w:val="0"/>
                  <w:marTop w:val="0"/>
                  <w:marBottom w:val="0"/>
                  <w:divBdr>
                    <w:top w:val="none" w:sz="0" w:space="0" w:color="auto"/>
                    <w:left w:val="none" w:sz="0" w:space="0" w:color="auto"/>
                    <w:bottom w:val="none" w:sz="0" w:space="0" w:color="auto"/>
                    <w:right w:val="none" w:sz="0" w:space="0" w:color="auto"/>
                  </w:divBdr>
                </w:div>
                <w:div w:id="992493330">
                  <w:marLeft w:val="0"/>
                  <w:marRight w:val="30"/>
                  <w:marTop w:val="0"/>
                  <w:marBottom w:val="0"/>
                  <w:divBdr>
                    <w:top w:val="none" w:sz="0" w:space="0" w:color="auto"/>
                    <w:left w:val="none" w:sz="0" w:space="0" w:color="auto"/>
                    <w:bottom w:val="none" w:sz="0" w:space="0" w:color="auto"/>
                    <w:right w:val="none" w:sz="0" w:space="0" w:color="auto"/>
                  </w:divBdr>
                  <w:divsChild>
                    <w:div w:id="82993404">
                      <w:marLeft w:val="0"/>
                      <w:marRight w:val="0"/>
                      <w:marTop w:val="0"/>
                      <w:marBottom w:val="0"/>
                      <w:divBdr>
                        <w:top w:val="none" w:sz="0" w:space="0" w:color="auto"/>
                        <w:left w:val="none" w:sz="0" w:space="0" w:color="auto"/>
                        <w:bottom w:val="none" w:sz="0" w:space="0" w:color="auto"/>
                        <w:right w:val="none" w:sz="0" w:space="0" w:color="auto"/>
                      </w:divBdr>
                    </w:div>
                  </w:divsChild>
                </w:div>
                <w:div w:id="992561846">
                  <w:marLeft w:val="0"/>
                  <w:marRight w:val="0"/>
                  <w:marTop w:val="0"/>
                  <w:marBottom w:val="0"/>
                  <w:divBdr>
                    <w:top w:val="none" w:sz="0" w:space="0" w:color="auto"/>
                    <w:left w:val="none" w:sz="0" w:space="0" w:color="auto"/>
                    <w:bottom w:val="none" w:sz="0" w:space="0" w:color="auto"/>
                    <w:right w:val="none" w:sz="0" w:space="0" w:color="auto"/>
                  </w:divBdr>
                  <w:divsChild>
                    <w:div w:id="763454386">
                      <w:marLeft w:val="0"/>
                      <w:marRight w:val="0"/>
                      <w:marTop w:val="0"/>
                      <w:marBottom w:val="0"/>
                      <w:divBdr>
                        <w:top w:val="none" w:sz="0" w:space="0" w:color="auto"/>
                        <w:left w:val="none" w:sz="0" w:space="0" w:color="auto"/>
                        <w:bottom w:val="none" w:sz="0" w:space="0" w:color="auto"/>
                        <w:right w:val="none" w:sz="0" w:space="0" w:color="auto"/>
                      </w:divBdr>
                    </w:div>
                  </w:divsChild>
                </w:div>
                <w:div w:id="992756623">
                  <w:marLeft w:val="0"/>
                  <w:marRight w:val="0"/>
                  <w:marTop w:val="0"/>
                  <w:marBottom w:val="0"/>
                  <w:divBdr>
                    <w:top w:val="none" w:sz="0" w:space="0" w:color="auto"/>
                    <w:left w:val="none" w:sz="0" w:space="0" w:color="auto"/>
                    <w:bottom w:val="none" w:sz="0" w:space="0" w:color="auto"/>
                    <w:right w:val="none" w:sz="0" w:space="0" w:color="auto"/>
                  </w:divBdr>
                </w:div>
                <w:div w:id="992873538">
                  <w:marLeft w:val="0"/>
                  <w:marRight w:val="0"/>
                  <w:marTop w:val="0"/>
                  <w:marBottom w:val="0"/>
                  <w:divBdr>
                    <w:top w:val="none" w:sz="0" w:space="0" w:color="auto"/>
                    <w:left w:val="none" w:sz="0" w:space="0" w:color="auto"/>
                    <w:bottom w:val="none" w:sz="0" w:space="0" w:color="auto"/>
                    <w:right w:val="none" w:sz="0" w:space="0" w:color="auto"/>
                  </w:divBdr>
                  <w:divsChild>
                    <w:div w:id="1291785696">
                      <w:marLeft w:val="0"/>
                      <w:marRight w:val="0"/>
                      <w:marTop w:val="0"/>
                      <w:marBottom w:val="0"/>
                      <w:divBdr>
                        <w:top w:val="none" w:sz="0" w:space="0" w:color="auto"/>
                        <w:left w:val="none" w:sz="0" w:space="0" w:color="auto"/>
                        <w:bottom w:val="none" w:sz="0" w:space="0" w:color="auto"/>
                        <w:right w:val="none" w:sz="0" w:space="0" w:color="auto"/>
                      </w:divBdr>
                      <w:divsChild>
                        <w:div w:id="93155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28229">
                  <w:marLeft w:val="0"/>
                  <w:marRight w:val="0"/>
                  <w:marTop w:val="0"/>
                  <w:marBottom w:val="0"/>
                  <w:divBdr>
                    <w:top w:val="none" w:sz="0" w:space="0" w:color="auto"/>
                    <w:left w:val="none" w:sz="0" w:space="0" w:color="auto"/>
                    <w:bottom w:val="none" w:sz="0" w:space="0" w:color="auto"/>
                    <w:right w:val="none" w:sz="0" w:space="0" w:color="auto"/>
                  </w:divBdr>
                </w:div>
                <w:div w:id="993067611">
                  <w:marLeft w:val="0"/>
                  <w:marRight w:val="0"/>
                  <w:marTop w:val="0"/>
                  <w:marBottom w:val="0"/>
                  <w:divBdr>
                    <w:top w:val="none" w:sz="0" w:space="0" w:color="auto"/>
                    <w:left w:val="none" w:sz="0" w:space="0" w:color="auto"/>
                    <w:bottom w:val="none" w:sz="0" w:space="0" w:color="auto"/>
                    <w:right w:val="none" w:sz="0" w:space="0" w:color="auto"/>
                  </w:divBdr>
                </w:div>
                <w:div w:id="993098586">
                  <w:marLeft w:val="0"/>
                  <w:marRight w:val="0"/>
                  <w:marTop w:val="0"/>
                  <w:marBottom w:val="0"/>
                  <w:divBdr>
                    <w:top w:val="none" w:sz="0" w:space="0" w:color="auto"/>
                    <w:left w:val="none" w:sz="0" w:space="0" w:color="auto"/>
                    <w:bottom w:val="none" w:sz="0" w:space="0" w:color="auto"/>
                    <w:right w:val="none" w:sz="0" w:space="0" w:color="auto"/>
                  </w:divBdr>
                </w:div>
                <w:div w:id="993142119">
                  <w:marLeft w:val="0"/>
                  <w:marRight w:val="0"/>
                  <w:marTop w:val="0"/>
                  <w:marBottom w:val="0"/>
                  <w:divBdr>
                    <w:top w:val="none" w:sz="0" w:space="0" w:color="auto"/>
                    <w:left w:val="none" w:sz="0" w:space="0" w:color="auto"/>
                    <w:bottom w:val="none" w:sz="0" w:space="0" w:color="auto"/>
                    <w:right w:val="none" w:sz="0" w:space="0" w:color="auto"/>
                  </w:divBdr>
                </w:div>
                <w:div w:id="993336595">
                  <w:marLeft w:val="0"/>
                  <w:marRight w:val="0"/>
                  <w:marTop w:val="0"/>
                  <w:marBottom w:val="0"/>
                  <w:divBdr>
                    <w:top w:val="none" w:sz="0" w:space="0" w:color="auto"/>
                    <w:left w:val="none" w:sz="0" w:space="0" w:color="auto"/>
                    <w:bottom w:val="none" w:sz="0" w:space="0" w:color="auto"/>
                    <w:right w:val="none" w:sz="0" w:space="0" w:color="auto"/>
                  </w:divBdr>
                </w:div>
                <w:div w:id="993336827">
                  <w:marLeft w:val="0"/>
                  <w:marRight w:val="0"/>
                  <w:marTop w:val="0"/>
                  <w:marBottom w:val="300"/>
                  <w:divBdr>
                    <w:top w:val="none" w:sz="0" w:space="0" w:color="auto"/>
                    <w:left w:val="none" w:sz="0" w:space="0" w:color="auto"/>
                    <w:bottom w:val="none" w:sz="0" w:space="0" w:color="auto"/>
                    <w:right w:val="none" w:sz="0" w:space="0" w:color="auto"/>
                  </w:divBdr>
                </w:div>
                <w:div w:id="993408927">
                  <w:marLeft w:val="0"/>
                  <w:marRight w:val="0"/>
                  <w:marTop w:val="0"/>
                  <w:marBottom w:val="0"/>
                  <w:divBdr>
                    <w:top w:val="none" w:sz="0" w:space="0" w:color="auto"/>
                    <w:left w:val="none" w:sz="0" w:space="0" w:color="auto"/>
                    <w:bottom w:val="none" w:sz="0" w:space="0" w:color="auto"/>
                    <w:right w:val="none" w:sz="0" w:space="0" w:color="auto"/>
                  </w:divBdr>
                  <w:divsChild>
                    <w:div w:id="349524269">
                      <w:marLeft w:val="0"/>
                      <w:marRight w:val="0"/>
                      <w:marTop w:val="0"/>
                      <w:marBottom w:val="0"/>
                      <w:divBdr>
                        <w:top w:val="none" w:sz="0" w:space="0" w:color="auto"/>
                        <w:left w:val="none" w:sz="0" w:space="0" w:color="auto"/>
                        <w:bottom w:val="none" w:sz="0" w:space="0" w:color="auto"/>
                        <w:right w:val="none" w:sz="0" w:space="0" w:color="auto"/>
                      </w:divBdr>
                      <w:divsChild>
                        <w:div w:id="937172684">
                          <w:marLeft w:val="0"/>
                          <w:marRight w:val="0"/>
                          <w:marTop w:val="0"/>
                          <w:marBottom w:val="0"/>
                          <w:divBdr>
                            <w:top w:val="none" w:sz="0" w:space="0" w:color="auto"/>
                            <w:left w:val="none" w:sz="0" w:space="0" w:color="auto"/>
                            <w:bottom w:val="none" w:sz="0" w:space="0" w:color="auto"/>
                            <w:right w:val="none" w:sz="0" w:space="0" w:color="auto"/>
                          </w:divBdr>
                          <w:divsChild>
                            <w:div w:id="50046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492596">
                  <w:marLeft w:val="0"/>
                  <w:marRight w:val="0"/>
                  <w:marTop w:val="0"/>
                  <w:marBottom w:val="0"/>
                  <w:divBdr>
                    <w:top w:val="none" w:sz="0" w:space="0" w:color="auto"/>
                    <w:left w:val="none" w:sz="0" w:space="0" w:color="auto"/>
                    <w:bottom w:val="none" w:sz="0" w:space="0" w:color="auto"/>
                    <w:right w:val="none" w:sz="0" w:space="0" w:color="auto"/>
                  </w:divBdr>
                </w:div>
                <w:div w:id="993603504">
                  <w:marLeft w:val="0"/>
                  <w:marRight w:val="0"/>
                  <w:marTop w:val="0"/>
                  <w:marBottom w:val="240"/>
                  <w:divBdr>
                    <w:top w:val="none" w:sz="0" w:space="0" w:color="auto"/>
                    <w:left w:val="none" w:sz="0" w:space="0" w:color="auto"/>
                    <w:bottom w:val="none" w:sz="0" w:space="0" w:color="auto"/>
                    <w:right w:val="none" w:sz="0" w:space="0" w:color="auto"/>
                  </w:divBdr>
                </w:div>
                <w:div w:id="993677504">
                  <w:marLeft w:val="0"/>
                  <w:marRight w:val="0"/>
                  <w:marTop w:val="0"/>
                  <w:marBottom w:val="0"/>
                  <w:divBdr>
                    <w:top w:val="none" w:sz="0" w:space="0" w:color="auto"/>
                    <w:left w:val="none" w:sz="0" w:space="0" w:color="auto"/>
                    <w:bottom w:val="none" w:sz="0" w:space="0" w:color="auto"/>
                    <w:right w:val="none" w:sz="0" w:space="0" w:color="auto"/>
                  </w:divBdr>
                </w:div>
                <w:div w:id="993872113">
                  <w:marLeft w:val="0"/>
                  <w:marRight w:val="0"/>
                  <w:marTop w:val="0"/>
                  <w:marBottom w:val="0"/>
                  <w:divBdr>
                    <w:top w:val="none" w:sz="0" w:space="0" w:color="auto"/>
                    <w:left w:val="none" w:sz="0" w:space="0" w:color="auto"/>
                    <w:bottom w:val="none" w:sz="0" w:space="0" w:color="auto"/>
                    <w:right w:val="none" w:sz="0" w:space="0" w:color="auto"/>
                  </w:divBdr>
                  <w:divsChild>
                    <w:div w:id="1146241494">
                      <w:marLeft w:val="0"/>
                      <w:marRight w:val="0"/>
                      <w:marTop w:val="0"/>
                      <w:marBottom w:val="0"/>
                      <w:divBdr>
                        <w:top w:val="none" w:sz="0" w:space="0" w:color="auto"/>
                        <w:left w:val="none" w:sz="0" w:space="0" w:color="auto"/>
                        <w:bottom w:val="none" w:sz="0" w:space="0" w:color="auto"/>
                        <w:right w:val="none" w:sz="0" w:space="0" w:color="auto"/>
                      </w:divBdr>
                      <w:divsChild>
                        <w:div w:id="766929395">
                          <w:marLeft w:val="0"/>
                          <w:marRight w:val="0"/>
                          <w:marTop w:val="450"/>
                          <w:marBottom w:val="150"/>
                          <w:divBdr>
                            <w:top w:val="none" w:sz="0" w:space="0" w:color="auto"/>
                            <w:left w:val="single" w:sz="6" w:space="23" w:color="4F99AF"/>
                            <w:bottom w:val="none" w:sz="0" w:space="0" w:color="auto"/>
                            <w:right w:val="none" w:sz="0" w:space="0" w:color="auto"/>
                          </w:divBdr>
                          <w:divsChild>
                            <w:div w:id="1056471797">
                              <w:marLeft w:val="0"/>
                              <w:marRight w:val="0"/>
                              <w:marTop w:val="0"/>
                              <w:marBottom w:val="0"/>
                              <w:divBdr>
                                <w:top w:val="none" w:sz="0" w:space="0" w:color="auto"/>
                                <w:left w:val="none" w:sz="0" w:space="0" w:color="auto"/>
                                <w:bottom w:val="none" w:sz="0" w:space="0" w:color="auto"/>
                                <w:right w:val="none" w:sz="0" w:space="0" w:color="auto"/>
                              </w:divBdr>
                              <w:divsChild>
                                <w:div w:id="512232137">
                                  <w:marLeft w:val="300"/>
                                  <w:marRight w:val="300"/>
                                  <w:marTop w:val="300"/>
                                  <w:marBottom w:val="300"/>
                                  <w:divBdr>
                                    <w:top w:val="none" w:sz="0" w:space="0" w:color="auto"/>
                                    <w:left w:val="none" w:sz="0" w:space="0" w:color="auto"/>
                                    <w:bottom w:val="none" w:sz="0" w:space="0" w:color="auto"/>
                                    <w:right w:val="none" w:sz="0" w:space="0" w:color="auto"/>
                                  </w:divBdr>
                                  <w:divsChild>
                                    <w:div w:id="12728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919772">
                  <w:marLeft w:val="0"/>
                  <w:marRight w:val="0"/>
                  <w:marTop w:val="0"/>
                  <w:marBottom w:val="0"/>
                  <w:divBdr>
                    <w:top w:val="none" w:sz="0" w:space="0" w:color="auto"/>
                    <w:left w:val="none" w:sz="0" w:space="0" w:color="auto"/>
                    <w:bottom w:val="none" w:sz="0" w:space="0" w:color="auto"/>
                    <w:right w:val="none" w:sz="0" w:space="0" w:color="auto"/>
                  </w:divBdr>
                </w:div>
                <w:div w:id="993951285">
                  <w:marLeft w:val="0"/>
                  <w:marRight w:val="0"/>
                  <w:marTop w:val="0"/>
                  <w:marBottom w:val="0"/>
                  <w:divBdr>
                    <w:top w:val="none" w:sz="0" w:space="0" w:color="auto"/>
                    <w:left w:val="none" w:sz="0" w:space="0" w:color="auto"/>
                    <w:bottom w:val="none" w:sz="0" w:space="0" w:color="auto"/>
                    <w:right w:val="none" w:sz="0" w:space="0" w:color="auto"/>
                  </w:divBdr>
                  <w:divsChild>
                    <w:div w:id="272254512">
                      <w:marLeft w:val="0"/>
                      <w:marRight w:val="0"/>
                      <w:marTop w:val="0"/>
                      <w:marBottom w:val="0"/>
                      <w:divBdr>
                        <w:top w:val="none" w:sz="0" w:space="0" w:color="auto"/>
                        <w:left w:val="none" w:sz="0" w:space="0" w:color="auto"/>
                        <w:bottom w:val="none" w:sz="0" w:space="0" w:color="auto"/>
                        <w:right w:val="none" w:sz="0" w:space="0" w:color="auto"/>
                      </w:divBdr>
                    </w:div>
                    <w:div w:id="1229995152">
                      <w:marLeft w:val="0"/>
                      <w:marRight w:val="0"/>
                      <w:marTop w:val="0"/>
                      <w:marBottom w:val="0"/>
                      <w:divBdr>
                        <w:top w:val="none" w:sz="0" w:space="0" w:color="auto"/>
                        <w:left w:val="none" w:sz="0" w:space="0" w:color="auto"/>
                        <w:bottom w:val="none" w:sz="0" w:space="0" w:color="auto"/>
                        <w:right w:val="none" w:sz="0" w:space="0" w:color="auto"/>
                      </w:divBdr>
                      <w:divsChild>
                        <w:div w:id="84836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88558">
                  <w:marLeft w:val="0"/>
                  <w:marRight w:val="0"/>
                  <w:marTop w:val="0"/>
                  <w:marBottom w:val="0"/>
                  <w:divBdr>
                    <w:top w:val="none" w:sz="0" w:space="0" w:color="auto"/>
                    <w:left w:val="none" w:sz="0" w:space="0" w:color="auto"/>
                    <w:bottom w:val="none" w:sz="0" w:space="0" w:color="auto"/>
                    <w:right w:val="none" w:sz="0" w:space="0" w:color="auto"/>
                  </w:divBdr>
                </w:div>
                <w:div w:id="994071698">
                  <w:marLeft w:val="0"/>
                  <w:marRight w:val="0"/>
                  <w:marTop w:val="0"/>
                  <w:marBottom w:val="0"/>
                  <w:divBdr>
                    <w:top w:val="none" w:sz="0" w:space="0" w:color="auto"/>
                    <w:left w:val="none" w:sz="0" w:space="0" w:color="auto"/>
                    <w:bottom w:val="none" w:sz="0" w:space="0" w:color="auto"/>
                    <w:right w:val="none" w:sz="0" w:space="0" w:color="auto"/>
                  </w:divBdr>
                  <w:divsChild>
                    <w:div w:id="169756218">
                      <w:marLeft w:val="0"/>
                      <w:marRight w:val="0"/>
                      <w:marTop w:val="0"/>
                      <w:marBottom w:val="0"/>
                      <w:divBdr>
                        <w:top w:val="none" w:sz="0" w:space="0" w:color="auto"/>
                        <w:left w:val="none" w:sz="0" w:space="0" w:color="auto"/>
                        <w:bottom w:val="none" w:sz="0" w:space="0" w:color="auto"/>
                        <w:right w:val="none" w:sz="0" w:space="0" w:color="auto"/>
                      </w:divBdr>
                    </w:div>
                    <w:div w:id="217210211">
                      <w:marLeft w:val="0"/>
                      <w:marRight w:val="0"/>
                      <w:marTop w:val="0"/>
                      <w:marBottom w:val="0"/>
                      <w:divBdr>
                        <w:top w:val="none" w:sz="0" w:space="0" w:color="auto"/>
                        <w:left w:val="none" w:sz="0" w:space="0" w:color="auto"/>
                        <w:bottom w:val="none" w:sz="0" w:space="0" w:color="auto"/>
                        <w:right w:val="none" w:sz="0" w:space="0" w:color="auto"/>
                      </w:divBdr>
                    </w:div>
                    <w:div w:id="1107890521">
                      <w:marLeft w:val="0"/>
                      <w:marRight w:val="0"/>
                      <w:marTop w:val="0"/>
                      <w:marBottom w:val="0"/>
                      <w:divBdr>
                        <w:top w:val="none" w:sz="0" w:space="0" w:color="auto"/>
                        <w:left w:val="none" w:sz="0" w:space="0" w:color="auto"/>
                        <w:bottom w:val="none" w:sz="0" w:space="0" w:color="auto"/>
                        <w:right w:val="none" w:sz="0" w:space="0" w:color="auto"/>
                      </w:divBdr>
                    </w:div>
                  </w:divsChild>
                </w:div>
                <w:div w:id="994139552">
                  <w:marLeft w:val="0"/>
                  <w:marRight w:val="0"/>
                  <w:marTop w:val="0"/>
                  <w:marBottom w:val="0"/>
                  <w:divBdr>
                    <w:top w:val="none" w:sz="0" w:space="0" w:color="auto"/>
                    <w:left w:val="none" w:sz="0" w:space="0" w:color="auto"/>
                    <w:bottom w:val="none" w:sz="0" w:space="0" w:color="auto"/>
                    <w:right w:val="none" w:sz="0" w:space="0" w:color="auto"/>
                  </w:divBdr>
                </w:div>
                <w:div w:id="994141633">
                  <w:marLeft w:val="0"/>
                  <w:marRight w:val="0"/>
                  <w:marTop w:val="0"/>
                  <w:marBottom w:val="0"/>
                  <w:divBdr>
                    <w:top w:val="none" w:sz="0" w:space="0" w:color="auto"/>
                    <w:left w:val="none" w:sz="0" w:space="0" w:color="auto"/>
                    <w:bottom w:val="none" w:sz="0" w:space="0" w:color="auto"/>
                    <w:right w:val="none" w:sz="0" w:space="0" w:color="auto"/>
                  </w:divBdr>
                </w:div>
                <w:div w:id="994532372">
                  <w:marLeft w:val="540"/>
                  <w:marRight w:val="0"/>
                  <w:marTop w:val="0"/>
                  <w:marBottom w:val="240"/>
                  <w:divBdr>
                    <w:top w:val="none" w:sz="0" w:space="0" w:color="auto"/>
                    <w:left w:val="none" w:sz="0" w:space="0" w:color="auto"/>
                    <w:bottom w:val="none" w:sz="0" w:space="0" w:color="auto"/>
                    <w:right w:val="none" w:sz="0" w:space="0" w:color="auto"/>
                  </w:divBdr>
                  <w:divsChild>
                    <w:div w:id="896010329">
                      <w:marLeft w:val="0"/>
                      <w:marRight w:val="0"/>
                      <w:marTop w:val="0"/>
                      <w:marBottom w:val="0"/>
                      <w:divBdr>
                        <w:top w:val="none" w:sz="0" w:space="0" w:color="auto"/>
                        <w:left w:val="none" w:sz="0" w:space="0" w:color="auto"/>
                        <w:bottom w:val="none" w:sz="0" w:space="0" w:color="auto"/>
                        <w:right w:val="none" w:sz="0" w:space="0" w:color="auto"/>
                      </w:divBdr>
                    </w:div>
                  </w:divsChild>
                </w:div>
                <w:div w:id="994604420">
                  <w:marLeft w:val="0"/>
                  <w:marRight w:val="0"/>
                  <w:marTop w:val="0"/>
                  <w:marBottom w:val="0"/>
                  <w:divBdr>
                    <w:top w:val="none" w:sz="0" w:space="0" w:color="auto"/>
                    <w:left w:val="none" w:sz="0" w:space="0" w:color="auto"/>
                    <w:bottom w:val="none" w:sz="0" w:space="0" w:color="auto"/>
                    <w:right w:val="none" w:sz="0" w:space="0" w:color="auto"/>
                  </w:divBdr>
                </w:div>
                <w:div w:id="994844697">
                  <w:marLeft w:val="0"/>
                  <w:marRight w:val="0"/>
                  <w:marTop w:val="0"/>
                  <w:marBottom w:val="0"/>
                  <w:divBdr>
                    <w:top w:val="none" w:sz="0" w:space="0" w:color="auto"/>
                    <w:left w:val="none" w:sz="0" w:space="0" w:color="auto"/>
                    <w:bottom w:val="none" w:sz="0" w:space="0" w:color="auto"/>
                    <w:right w:val="none" w:sz="0" w:space="0" w:color="auto"/>
                  </w:divBdr>
                </w:div>
                <w:div w:id="994987997">
                  <w:marLeft w:val="0"/>
                  <w:marRight w:val="0"/>
                  <w:marTop w:val="0"/>
                  <w:marBottom w:val="0"/>
                  <w:divBdr>
                    <w:top w:val="none" w:sz="0" w:space="0" w:color="auto"/>
                    <w:left w:val="none" w:sz="0" w:space="0" w:color="auto"/>
                    <w:bottom w:val="none" w:sz="0" w:space="0" w:color="auto"/>
                    <w:right w:val="none" w:sz="0" w:space="0" w:color="auto"/>
                  </w:divBdr>
                </w:div>
                <w:div w:id="995036263">
                  <w:marLeft w:val="0"/>
                  <w:marRight w:val="0"/>
                  <w:marTop w:val="0"/>
                  <w:marBottom w:val="0"/>
                  <w:divBdr>
                    <w:top w:val="none" w:sz="0" w:space="0" w:color="auto"/>
                    <w:left w:val="none" w:sz="0" w:space="0" w:color="auto"/>
                    <w:bottom w:val="none" w:sz="0" w:space="0" w:color="auto"/>
                    <w:right w:val="none" w:sz="0" w:space="0" w:color="auto"/>
                  </w:divBdr>
                </w:div>
                <w:div w:id="995114192">
                  <w:marLeft w:val="0"/>
                  <w:marRight w:val="0"/>
                  <w:marTop w:val="0"/>
                  <w:marBottom w:val="0"/>
                  <w:divBdr>
                    <w:top w:val="none" w:sz="0" w:space="0" w:color="auto"/>
                    <w:left w:val="none" w:sz="0" w:space="0" w:color="auto"/>
                    <w:bottom w:val="none" w:sz="0" w:space="0" w:color="auto"/>
                    <w:right w:val="none" w:sz="0" w:space="0" w:color="auto"/>
                  </w:divBdr>
                </w:div>
                <w:div w:id="995305920">
                  <w:marLeft w:val="0"/>
                  <w:marRight w:val="0"/>
                  <w:marTop w:val="0"/>
                  <w:marBottom w:val="0"/>
                  <w:divBdr>
                    <w:top w:val="none" w:sz="0" w:space="0" w:color="auto"/>
                    <w:left w:val="none" w:sz="0" w:space="0" w:color="auto"/>
                    <w:bottom w:val="none" w:sz="0" w:space="0" w:color="auto"/>
                    <w:right w:val="none" w:sz="0" w:space="0" w:color="auto"/>
                  </w:divBdr>
                  <w:divsChild>
                    <w:div w:id="1140221987">
                      <w:marLeft w:val="0"/>
                      <w:marRight w:val="0"/>
                      <w:marTop w:val="0"/>
                      <w:marBottom w:val="0"/>
                      <w:divBdr>
                        <w:top w:val="none" w:sz="0" w:space="0" w:color="auto"/>
                        <w:left w:val="none" w:sz="0" w:space="0" w:color="auto"/>
                        <w:bottom w:val="none" w:sz="0" w:space="0" w:color="auto"/>
                        <w:right w:val="none" w:sz="0" w:space="0" w:color="auto"/>
                      </w:divBdr>
                      <w:divsChild>
                        <w:div w:id="33334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80455">
                  <w:marLeft w:val="0"/>
                  <w:marRight w:val="0"/>
                  <w:marTop w:val="0"/>
                  <w:marBottom w:val="0"/>
                  <w:divBdr>
                    <w:top w:val="none" w:sz="0" w:space="0" w:color="auto"/>
                    <w:left w:val="none" w:sz="0" w:space="0" w:color="auto"/>
                    <w:bottom w:val="none" w:sz="0" w:space="0" w:color="auto"/>
                    <w:right w:val="none" w:sz="0" w:space="0" w:color="auto"/>
                  </w:divBdr>
                  <w:divsChild>
                    <w:div w:id="1089696931">
                      <w:marLeft w:val="0"/>
                      <w:marRight w:val="0"/>
                      <w:marTop w:val="0"/>
                      <w:marBottom w:val="0"/>
                      <w:divBdr>
                        <w:top w:val="none" w:sz="0" w:space="0" w:color="auto"/>
                        <w:left w:val="none" w:sz="0" w:space="0" w:color="auto"/>
                        <w:bottom w:val="none" w:sz="0" w:space="0" w:color="auto"/>
                        <w:right w:val="none" w:sz="0" w:space="0" w:color="auto"/>
                      </w:divBdr>
                      <w:divsChild>
                        <w:div w:id="85003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3036">
                  <w:marLeft w:val="0"/>
                  <w:marRight w:val="0"/>
                  <w:marTop w:val="0"/>
                  <w:marBottom w:val="0"/>
                  <w:divBdr>
                    <w:top w:val="none" w:sz="0" w:space="0" w:color="auto"/>
                    <w:left w:val="none" w:sz="0" w:space="0" w:color="auto"/>
                    <w:bottom w:val="none" w:sz="0" w:space="0" w:color="auto"/>
                    <w:right w:val="none" w:sz="0" w:space="0" w:color="auto"/>
                  </w:divBdr>
                </w:div>
                <w:div w:id="995645066">
                  <w:marLeft w:val="0"/>
                  <w:marRight w:val="0"/>
                  <w:marTop w:val="375"/>
                  <w:marBottom w:val="0"/>
                  <w:divBdr>
                    <w:top w:val="none" w:sz="0" w:space="0" w:color="auto"/>
                    <w:left w:val="none" w:sz="0" w:space="0" w:color="auto"/>
                    <w:bottom w:val="none" w:sz="0" w:space="0" w:color="auto"/>
                    <w:right w:val="none" w:sz="0" w:space="0" w:color="auto"/>
                  </w:divBdr>
                  <w:divsChild>
                    <w:div w:id="87122235">
                      <w:marLeft w:val="0"/>
                      <w:marRight w:val="0"/>
                      <w:marTop w:val="0"/>
                      <w:marBottom w:val="0"/>
                      <w:divBdr>
                        <w:top w:val="none" w:sz="0" w:space="0" w:color="auto"/>
                        <w:left w:val="none" w:sz="0" w:space="0" w:color="auto"/>
                        <w:bottom w:val="none" w:sz="0" w:space="0" w:color="auto"/>
                        <w:right w:val="none" w:sz="0" w:space="0" w:color="auto"/>
                      </w:divBdr>
                    </w:div>
                  </w:divsChild>
                </w:div>
                <w:div w:id="995693452">
                  <w:marLeft w:val="0"/>
                  <w:marRight w:val="0"/>
                  <w:marTop w:val="0"/>
                  <w:marBottom w:val="525"/>
                  <w:divBdr>
                    <w:top w:val="none" w:sz="0" w:space="0" w:color="auto"/>
                    <w:left w:val="none" w:sz="0" w:space="0" w:color="auto"/>
                    <w:bottom w:val="none" w:sz="0" w:space="0" w:color="auto"/>
                    <w:right w:val="none" w:sz="0" w:space="0" w:color="auto"/>
                  </w:divBdr>
                  <w:divsChild>
                    <w:div w:id="117530662">
                      <w:marLeft w:val="0"/>
                      <w:marRight w:val="0"/>
                      <w:marTop w:val="0"/>
                      <w:marBottom w:val="0"/>
                      <w:divBdr>
                        <w:top w:val="none" w:sz="0" w:space="0" w:color="auto"/>
                        <w:left w:val="none" w:sz="0" w:space="0" w:color="auto"/>
                        <w:bottom w:val="none" w:sz="0" w:space="0" w:color="auto"/>
                        <w:right w:val="none" w:sz="0" w:space="0" w:color="auto"/>
                      </w:divBdr>
                    </w:div>
                    <w:div w:id="800996951">
                      <w:marLeft w:val="0"/>
                      <w:marRight w:val="0"/>
                      <w:marTop w:val="0"/>
                      <w:marBottom w:val="0"/>
                      <w:divBdr>
                        <w:top w:val="none" w:sz="0" w:space="0" w:color="auto"/>
                        <w:left w:val="none" w:sz="0" w:space="0" w:color="auto"/>
                        <w:bottom w:val="none" w:sz="0" w:space="0" w:color="auto"/>
                        <w:right w:val="none" w:sz="0" w:space="0" w:color="auto"/>
                      </w:divBdr>
                      <w:divsChild>
                        <w:div w:id="216018585">
                          <w:marLeft w:val="0"/>
                          <w:marRight w:val="0"/>
                          <w:marTop w:val="0"/>
                          <w:marBottom w:val="0"/>
                          <w:divBdr>
                            <w:top w:val="none" w:sz="0" w:space="0" w:color="auto"/>
                            <w:left w:val="none" w:sz="0" w:space="0" w:color="auto"/>
                            <w:bottom w:val="none" w:sz="0" w:space="0" w:color="auto"/>
                            <w:right w:val="none" w:sz="0" w:space="0" w:color="auto"/>
                          </w:divBdr>
                          <w:divsChild>
                            <w:div w:id="934676304">
                              <w:marLeft w:val="0"/>
                              <w:marRight w:val="0"/>
                              <w:marTop w:val="0"/>
                              <w:marBottom w:val="0"/>
                              <w:divBdr>
                                <w:top w:val="none" w:sz="0" w:space="0" w:color="auto"/>
                                <w:left w:val="none" w:sz="0" w:space="0" w:color="auto"/>
                                <w:bottom w:val="none" w:sz="0" w:space="0" w:color="auto"/>
                                <w:right w:val="none" w:sz="0" w:space="0" w:color="auto"/>
                              </w:divBdr>
                              <w:divsChild>
                                <w:div w:id="345209392">
                                  <w:marLeft w:val="0"/>
                                  <w:marRight w:val="0"/>
                                  <w:marTop w:val="0"/>
                                  <w:marBottom w:val="0"/>
                                  <w:divBdr>
                                    <w:top w:val="none" w:sz="0" w:space="0" w:color="auto"/>
                                    <w:left w:val="none" w:sz="0" w:space="0" w:color="auto"/>
                                    <w:bottom w:val="none" w:sz="0" w:space="0" w:color="auto"/>
                                    <w:right w:val="none" w:sz="0" w:space="0" w:color="auto"/>
                                  </w:divBdr>
                                </w:div>
                              </w:divsChild>
                            </w:div>
                            <w:div w:id="1342003310">
                              <w:marLeft w:val="0"/>
                              <w:marRight w:val="0"/>
                              <w:marTop w:val="0"/>
                              <w:marBottom w:val="0"/>
                              <w:divBdr>
                                <w:top w:val="none" w:sz="0" w:space="0" w:color="auto"/>
                                <w:left w:val="none" w:sz="0" w:space="0" w:color="auto"/>
                                <w:bottom w:val="none" w:sz="0" w:space="0" w:color="auto"/>
                                <w:right w:val="none" w:sz="0" w:space="0" w:color="auto"/>
                              </w:divBdr>
                              <w:divsChild>
                                <w:div w:id="61880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3906">
                      <w:marLeft w:val="0"/>
                      <w:marRight w:val="0"/>
                      <w:marTop w:val="6075"/>
                      <w:marBottom w:val="0"/>
                      <w:divBdr>
                        <w:top w:val="none" w:sz="0" w:space="0" w:color="auto"/>
                        <w:left w:val="none" w:sz="0" w:space="0" w:color="auto"/>
                        <w:bottom w:val="none" w:sz="0" w:space="0" w:color="auto"/>
                        <w:right w:val="none" w:sz="0" w:space="0" w:color="auto"/>
                      </w:divBdr>
                    </w:div>
                  </w:divsChild>
                </w:div>
                <w:div w:id="996109310">
                  <w:marLeft w:val="0"/>
                  <w:marRight w:val="0"/>
                  <w:marTop w:val="225"/>
                  <w:marBottom w:val="0"/>
                  <w:divBdr>
                    <w:top w:val="none" w:sz="0" w:space="0" w:color="auto"/>
                    <w:left w:val="none" w:sz="0" w:space="0" w:color="auto"/>
                    <w:bottom w:val="none" w:sz="0" w:space="0" w:color="auto"/>
                    <w:right w:val="none" w:sz="0" w:space="0" w:color="auto"/>
                  </w:divBdr>
                  <w:divsChild>
                    <w:div w:id="1002466793">
                      <w:marLeft w:val="0"/>
                      <w:marRight w:val="0"/>
                      <w:marTop w:val="0"/>
                      <w:marBottom w:val="0"/>
                      <w:divBdr>
                        <w:top w:val="none" w:sz="0" w:space="0" w:color="auto"/>
                        <w:left w:val="none" w:sz="0" w:space="0" w:color="auto"/>
                        <w:bottom w:val="none" w:sz="0" w:space="0" w:color="auto"/>
                        <w:right w:val="none" w:sz="0" w:space="0" w:color="auto"/>
                      </w:divBdr>
                    </w:div>
                  </w:divsChild>
                </w:div>
                <w:div w:id="996112847">
                  <w:marLeft w:val="0"/>
                  <w:marRight w:val="0"/>
                  <w:marTop w:val="225"/>
                  <w:marBottom w:val="0"/>
                  <w:divBdr>
                    <w:top w:val="none" w:sz="0" w:space="0" w:color="auto"/>
                    <w:left w:val="none" w:sz="0" w:space="0" w:color="auto"/>
                    <w:bottom w:val="none" w:sz="0" w:space="0" w:color="auto"/>
                    <w:right w:val="none" w:sz="0" w:space="0" w:color="auto"/>
                  </w:divBdr>
                  <w:divsChild>
                    <w:div w:id="989214158">
                      <w:marLeft w:val="0"/>
                      <w:marRight w:val="0"/>
                      <w:marTop w:val="0"/>
                      <w:marBottom w:val="0"/>
                      <w:divBdr>
                        <w:top w:val="none" w:sz="0" w:space="0" w:color="auto"/>
                        <w:left w:val="none" w:sz="0" w:space="0" w:color="auto"/>
                        <w:bottom w:val="none" w:sz="0" w:space="0" w:color="auto"/>
                        <w:right w:val="none" w:sz="0" w:space="0" w:color="auto"/>
                      </w:divBdr>
                    </w:div>
                  </w:divsChild>
                </w:div>
                <w:div w:id="996572321">
                  <w:marLeft w:val="0"/>
                  <w:marRight w:val="0"/>
                  <w:marTop w:val="0"/>
                  <w:marBottom w:val="0"/>
                  <w:divBdr>
                    <w:top w:val="none" w:sz="0" w:space="0" w:color="auto"/>
                    <w:left w:val="none" w:sz="0" w:space="0" w:color="auto"/>
                    <w:bottom w:val="none" w:sz="0" w:space="0" w:color="auto"/>
                    <w:right w:val="none" w:sz="0" w:space="0" w:color="auto"/>
                  </w:divBdr>
                </w:div>
                <w:div w:id="996763558">
                  <w:marLeft w:val="0"/>
                  <w:marRight w:val="0"/>
                  <w:marTop w:val="0"/>
                  <w:marBottom w:val="0"/>
                  <w:divBdr>
                    <w:top w:val="single" w:sz="6" w:space="0" w:color="D9D9D9"/>
                    <w:left w:val="none" w:sz="0" w:space="0" w:color="auto"/>
                    <w:bottom w:val="single" w:sz="6" w:space="0" w:color="D9D9D9"/>
                    <w:right w:val="none" w:sz="0" w:space="0" w:color="auto"/>
                  </w:divBdr>
                  <w:divsChild>
                    <w:div w:id="611326636">
                      <w:marLeft w:val="0"/>
                      <w:marRight w:val="0"/>
                      <w:marTop w:val="0"/>
                      <w:marBottom w:val="0"/>
                      <w:divBdr>
                        <w:top w:val="none" w:sz="0" w:space="0" w:color="auto"/>
                        <w:left w:val="none" w:sz="0" w:space="0" w:color="auto"/>
                        <w:bottom w:val="none" w:sz="0" w:space="0" w:color="auto"/>
                        <w:right w:val="none" w:sz="0" w:space="0" w:color="auto"/>
                      </w:divBdr>
                    </w:div>
                  </w:divsChild>
                </w:div>
                <w:div w:id="996952959">
                  <w:marLeft w:val="0"/>
                  <w:marRight w:val="0"/>
                  <w:marTop w:val="0"/>
                  <w:marBottom w:val="0"/>
                  <w:divBdr>
                    <w:top w:val="none" w:sz="0" w:space="0" w:color="auto"/>
                    <w:left w:val="none" w:sz="0" w:space="0" w:color="auto"/>
                    <w:bottom w:val="none" w:sz="0" w:space="0" w:color="auto"/>
                    <w:right w:val="none" w:sz="0" w:space="0" w:color="auto"/>
                  </w:divBdr>
                  <w:divsChild>
                    <w:div w:id="9188672">
                      <w:marLeft w:val="0"/>
                      <w:marRight w:val="0"/>
                      <w:marTop w:val="0"/>
                      <w:marBottom w:val="240"/>
                      <w:divBdr>
                        <w:top w:val="none" w:sz="0" w:space="0" w:color="auto"/>
                        <w:left w:val="none" w:sz="0" w:space="0" w:color="auto"/>
                        <w:bottom w:val="none" w:sz="0" w:space="0" w:color="auto"/>
                        <w:right w:val="none" w:sz="0" w:space="0" w:color="auto"/>
                      </w:divBdr>
                    </w:div>
                  </w:divsChild>
                </w:div>
                <w:div w:id="996957513">
                  <w:marLeft w:val="0"/>
                  <w:marRight w:val="0"/>
                  <w:marTop w:val="0"/>
                  <w:marBottom w:val="0"/>
                  <w:divBdr>
                    <w:top w:val="none" w:sz="0" w:space="0" w:color="auto"/>
                    <w:left w:val="none" w:sz="0" w:space="0" w:color="auto"/>
                    <w:bottom w:val="none" w:sz="0" w:space="0" w:color="auto"/>
                    <w:right w:val="none" w:sz="0" w:space="0" w:color="auto"/>
                  </w:divBdr>
                </w:div>
                <w:div w:id="996961673">
                  <w:marLeft w:val="0"/>
                  <w:marRight w:val="0"/>
                  <w:marTop w:val="0"/>
                  <w:marBottom w:val="0"/>
                  <w:divBdr>
                    <w:top w:val="none" w:sz="0" w:space="0" w:color="auto"/>
                    <w:left w:val="none" w:sz="0" w:space="0" w:color="auto"/>
                    <w:bottom w:val="none" w:sz="0" w:space="0" w:color="auto"/>
                    <w:right w:val="none" w:sz="0" w:space="0" w:color="auto"/>
                  </w:divBdr>
                </w:div>
                <w:div w:id="996962271">
                  <w:marLeft w:val="0"/>
                  <w:marRight w:val="0"/>
                  <w:marTop w:val="0"/>
                  <w:marBottom w:val="0"/>
                  <w:divBdr>
                    <w:top w:val="none" w:sz="0" w:space="0" w:color="auto"/>
                    <w:left w:val="none" w:sz="0" w:space="0" w:color="auto"/>
                    <w:bottom w:val="none" w:sz="0" w:space="0" w:color="auto"/>
                    <w:right w:val="none" w:sz="0" w:space="0" w:color="auto"/>
                  </w:divBdr>
                </w:div>
                <w:div w:id="997000525">
                  <w:marLeft w:val="0"/>
                  <w:marRight w:val="0"/>
                  <w:marTop w:val="0"/>
                  <w:marBottom w:val="0"/>
                  <w:divBdr>
                    <w:top w:val="none" w:sz="0" w:space="0" w:color="auto"/>
                    <w:left w:val="none" w:sz="0" w:space="0" w:color="auto"/>
                    <w:bottom w:val="none" w:sz="0" w:space="0" w:color="auto"/>
                    <w:right w:val="none" w:sz="0" w:space="0" w:color="auto"/>
                  </w:divBdr>
                </w:div>
                <w:div w:id="997029194">
                  <w:marLeft w:val="0"/>
                  <w:marRight w:val="0"/>
                  <w:marTop w:val="0"/>
                  <w:marBottom w:val="0"/>
                  <w:divBdr>
                    <w:top w:val="none" w:sz="0" w:space="0" w:color="auto"/>
                    <w:left w:val="none" w:sz="0" w:space="0" w:color="auto"/>
                    <w:bottom w:val="none" w:sz="0" w:space="0" w:color="auto"/>
                    <w:right w:val="none" w:sz="0" w:space="0" w:color="auto"/>
                  </w:divBdr>
                </w:div>
                <w:div w:id="997465947">
                  <w:marLeft w:val="0"/>
                  <w:marRight w:val="0"/>
                  <w:marTop w:val="0"/>
                  <w:marBottom w:val="0"/>
                  <w:divBdr>
                    <w:top w:val="none" w:sz="0" w:space="0" w:color="auto"/>
                    <w:left w:val="none" w:sz="0" w:space="0" w:color="auto"/>
                    <w:bottom w:val="none" w:sz="0" w:space="0" w:color="auto"/>
                    <w:right w:val="none" w:sz="0" w:space="0" w:color="auto"/>
                  </w:divBdr>
                </w:div>
                <w:div w:id="997537135">
                  <w:marLeft w:val="0"/>
                  <w:marRight w:val="0"/>
                  <w:marTop w:val="0"/>
                  <w:marBottom w:val="0"/>
                  <w:divBdr>
                    <w:top w:val="none" w:sz="0" w:space="0" w:color="auto"/>
                    <w:left w:val="none" w:sz="0" w:space="0" w:color="auto"/>
                    <w:bottom w:val="none" w:sz="0" w:space="0" w:color="auto"/>
                    <w:right w:val="none" w:sz="0" w:space="0" w:color="auto"/>
                  </w:divBdr>
                </w:div>
                <w:div w:id="997809401">
                  <w:marLeft w:val="0"/>
                  <w:marRight w:val="0"/>
                  <w:marTop w:val="0"/>
                  <w:marBottom w:val="225"/>
                  <w:divBdr>
                    <w:top w:val="none" w:sz="0" w:space="0" w:color="auto"/>
                    <w:left w:val="none" w:sz="0" w:space="0" w:color="auto"/>
                    <w:bottom w:val="none" w:sz="0" w:space="0" w:color="auto"/>
                    <w:right w:val="none" w:sz="0" w:space="0" w:color="auto"/>
                  </w:divBdr>
                  <w:divsChild>
                    <w:div w:id="385497677">
                      <w:marLeft w:val="0"/>
                      <w:marRight w:val="0"/>
                      <w:marTop w:val="0"/>
                      <w:marBottom w:val="0"/>
                      <w:divBdr>
                        <w:top w:val="none" w:sz="0" w:space="0" w:color="auto"/>
                        <w:left w:val="none" w:sz="0" w:space="0" w:color="auto"/>
                        <w:bottom w:val="none" w:sz="0" w:space="0" w:color="auto"/>
                        <w:right w:val="none" w:sz="0" w:space="0" w:color="auto"/>
                      </w:divBdr>
                      <w:divsChild>
                        <w:div w:id="60561790">
                          <w:marLeft w:val="0"/>
                          <w:marRight w:val="0"/>
                          <w:marTop w:val="0"/>
                          <w:marBottom w:val="0"/>
                          <w:divBdr>
                            <w:top w:val="none" w:sz="0" w:space="0" w:color="auto"/>
                            <w:left w:val="none" w:sz="0" w:space="0" w:color="auto"/>
                            <w:bottom w:val="none" w:sz="0" w:space="0" w:color="auto"/>
                            <w:right w:val="none" w:sz="0" w:space="0" w:color="auto"/>
                          </w:divBdr>
                          <w:divsChild>
                            <w:div w:id="699933745">
                              <w:marLeft w:val="0"/>
                              <w:marRight w:val="0"/>
                              <w:marTop w:val="0"/>
                              <w:marBottom w:val="0"/>
                              <w:divBdr>
                                <w:top w:val="none" w:sz="0" w:space="0" w:color="auto"/>
                                <w:left w:val="none" w:sz="0" w:space="0" w:color="auto"/>
                                <w:bottom w:val="none" w:sz="0" w:space="0" w:color="auto"/>
                                <w:right w:val="none" w:sz="0" w:space="0" w:color="auto"/>
                              </w:divBdr>
                              <w:divsChild>
                                <w:div w:id="842934306">
                                  <w:marLeft w:val="0"/>
                                  <w:marRight w:val="0"/>
                                  <w:marTop w:val="0"/>
                                  <w:marBottom w:val="0"/>
                                  <w:divBdr>
                                    <w:top w:val="none" w:sz="0" w:space="0" w:color="auto"/>
                                    <w:left w:val="none" w:sz="0" w:space="0" w:color="auto"/>
                                    <w:bottom w:val="none" w:sz="0" w:space="0" w:color="auto"/>
                                    <w:right w:val="none" w:sz="0" w:space="0" w:color="auto"/>
                                  </w:divBdr>
                                  <w:divsChild>
                                    <w:div w:id="1342391786">
                                      <w:marLeft w:val="0"/>
                                      <w:marRight w:val="0"/>
                                      <w:marTop w:val="0"/>
                                      <w:marBottom w:val="0"/>
                                      <w:divBdr>
                                        <w:top w:val="none" w:sz="0" w:space="0" w:color="auto"/>
                                        <w:left w:val="none" w:sz="0" w:space="0" w:color="auto"/>
                                        <w:bottom w:val="none" w:sz="0" w:space="0" w:color="auto"/>
                                        <w:right w:val="none" w:sz="0" w:space="0" w:color="auto"/>
                                      </w:divBdr>
                                      <w:divsChild>
                                        <w:div w:id="48580214">
                                          <w:marLeft w:val="0"/>
                                          <w:marRight w:val="0"/>
                                          <w:marTop w:val="0"/>
                                          <w:marBottom w:val="0"/>
                                          <w:divBdr>
                                            <w:top w:val="none" w:sz="0" w:space="0" w:color="auto"/>
                                            <w:left w:val="none" w:sz="0" w:space="0" w:color="auto"/>
                                            <w:bottom w:val="none" w:sz="0" w:space="0" w:color="auto"/>
                                            <w:right w:val="none" w:sz="0" w:space="0" w:color="auto"/>
                                          </w:divBdr>
                                          <w:divsChild>
                                            <w:div w:id="572619381">
                                              <w:marLeft w:val="0"/>
                                              <w:marRight w:val="0"/>
                                              <w:marTop w:val="0"/>
                                              <w:marBottom w:val="0"/>
                                              <w:divBdr>
                                                <w:top w:val="none" w:sz="0" w:space="0" w:color="auto"/>
                                                <w:left w:val="none" w:sz="0" w:space="0" w:color="auto"/>
                                                <w:bottom w:val="none" w:sz="0" w:space="0" w:color="auto"/>
                                                <w:right w:val="none" w:sz="0" w:space="0" w:color="auto"/>
                                              </w:divBdr>
                                              <w:divsChild>
                                                <w:div w:id="416562468">
                                                  <w:marLeft w:val="0"/>
                                                  <w:marRight w:val="0"/>
                                                  <w:marTop w:val="0"/>
                                                  <w:marBottom w:val="0"/>
                                                  <w:divBdr>
                                                    <w:top w:val="none" w:sz="0" w:space="0" w:color="auto"/>
                                                    <w:left w:val="none" w:sz="0" w:space="0" w:color="auto"/>
                                                    <w:bottom w:val="none" w:sz="0" w:space="0" w:color="auto"/>
                                                    <w:right w:val="none" w:sz="0" w:space="0" w:color="auto"/>
                                                  </w:divBdr>
                                                  <w:divsChild>
                                                    <w:div w:id="127424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979144">
                                          <w:marLeft w:val="0"/>
                                          <w:marRight w:val="0"/>
                                          <w:marTop w:val="0"/>
                                          <w:marBottom w:val="0"/>
                                          <w:divBdr>
                                            <w:top w:val="none" w:sz="0" w:space="0" w:color="auto"/>
                                            <w:left w:val="none" w:sz="0" w:space="0" w:color="auto"/>
                                            <w:bottom w:val="none" w:sz="0" w:space="0" w:color="auto"/>
                                            <w:right w:val="none" w:sz="0" w:space="0" w:color="auto"/>
                                          </w:divBdr>
                                        </w:div>
                                        <w:div w:id="110823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852713">
                  <w:marLeft w:val="0"/>
                  <w:marRight w:val="0"/>
                  <w:marTop w:val="0"/>
                  <w:marBottom w:val="75"/>
                  <w:divBdr>
                    <w:top w:val="none" w:sz="0" w:space="0" w:color="auto"/>
                    <w:left w:val="none" w:sz="0" w:space="0" w:color="auto"/>
                    <w:bottom w:val="none" w:sz="0" w:space="0" w:color="auto"/>
                    <w:right w:val="none" w:sz="0" w:space="0" w:color="auto"/>
                  </w:divBdr>
                </w:div>
                <w:div w:id="997883172">
                  <w:marLeft w:val="0"/>
                  <w:marRight w:val="0"/>
                  <w:marTop w:val="0"/>
                  <w:marBottom w:val="0"/>
                  <w:divBdr>
                    <w:top w:val="none" w:sz="0" w:space="0" w:color="auto"/>
                    <w:left w:val="none" w:sz="0" w:space="0" w:color="auto"/>
                    <w:bottom w:val="none" w:sz="0" w:space="0" w:color="auto"/>
                    <w:right w:val="none" w:sz="0" w:space="0" w:color="auto"/>
                  </w:divBdr>
                </w:div>
                <w:div w:id="998072247">
                  <w:marLeft w:val="0"/>
                  <w:marRight w:val="30"/>
                  <w:marTop w:val="0"/>
                  <w:marBottom w:val="0"/>
                  <w:divBdr>
                    <w:top w:val="none" w:sz="0" w:space="0" w:color="auto"/>
                    <w:left w:val="none" w:sz="0" w:space="0" w:color="auto"/>
                    <w:bottom w:val="none" w:sz="0" w:space="0" w:color="auto"/>
                    <w:right w:val="none" w:sz="0" w:space="0" w:color="auto"/>
                  </w:divBdr>
                  <w:divsChild>
                    <w:div w:id="1313486773">
                      <w:marLeft w:val="0"/>
                      <w:marRight w:val="0"/>
                      <w:marTop w:val="0"/>
                      <w:marBottom w:val="0"/>
                      <w:divBdr>
                        <w:top w:val="none" w:sz="0" w:space="0" w:color="auto"/>
                        <w:left w:val="none" w:sz="0" w:space="0" w:color="auto"/>
                        <w:bottom w:val="none" w:sz="0" w:space="0" w:color="auto"/>
                        <w:right w:val="none" w:sz="0" w:space="0" w:color="auto"/>
                      </w:divBdr>
                    </w:div>
                  </w:divsChild>
                </w:div>
                <w:div w:id="998193384">
                  <w:marLeft w:val="0"/>
                  <w:marRight w:val="0"/>
                  <w:marTop w:val="375"/>
                  <w:marBottom w:val="0"/>
                  <w:divBdr>
                    <w:top w:val="none" w:sz="0" w:space="0" w:color="auto"/>
                    <w:left w:val="none" w:sz="0" w:space="0" w:color="auto"/>
                    <w:bottom w:val="none" w:sz="0" w:space="0" w:color="auto"/>
                    <w:right w:val="none" w:sz="0" w:space="0" w:color="auto"/>
                  </w:divBdr>
                </w:div>
                <w:div w:id="998267779">
                  <w:marLeft w:val="1725"/>
                  <w:marRight w:val="0"/>
                  <w:marTop w:val="0"/>
                  <w:marBottom w:val="0"/>
                  <w:divBdr>
                    <w:top w:val="none" w:sz="0" w:space="0" w:color="auto"/>
                    <w:left w:val="none" w:sz="0" w:space="0" w:color="auto"/>
                    <w:bottom w:val="none" w:sz="0" w:space="0" w:color="auto"/>
                    <w:right w:val="none" w:sz="0" w:space="0" w:color="auto"/>
                  </w:divBdr>
                  <w:divsChild>
                    <w:div w:id="588006760">
                      <w:marLeft w:val="0"/>
                      <w:marRight w:val="0"/>
                      <w:marTop w:val="0"/>
                      <w:marBottom w:val="0"/>
                      <w:divBdr>
                        <w:top w:val="none" w:sz="0" w:space="0" w:color="auto"/>
                        <w:left w:val="none" w:sz="0" w:space="0" w:color="auto"/>
                        <w:bottom w:val="none" w:sz="0" w:space="0" w:color="auto"/>
                        <w:right w:val="none" w:sz="0" w:space="0" w:color="auto"/>
                      </w:divBdr>
                    </w:div>
                  </w:divsChild>
                </w:div>
                <w:div w:id="998269011">
                  <w:marLeft w:val="0"/>
                  <w:marRight w:val="0"/>
                  <w:marTop w:val="0"/>
                  <w:marBottom w:val="0"/>
                  <w:divBdr>
                    <w:top w:val="none" w:sz="0" w:space="0" w:color="auto"/>
                    <w:left w:val="none" w:sz="0" w:space="0" w:color="auto"/>
                    <w:bottom w:val="none" w:sz="0" w:space="0" w:color="auto"/>
                    <w:right w:val="none" w:sz="0" w:space="0" w:color="auto"/>
                  </w:divBdr>
                </w:div>
                <w:div w:id="998388245">
                  <w:marLeft w:val="0"/>
                  <w:marRight w:val="0"/>
                  <w:marTop w:val="0"/>
                  <w:marBottom w:val="0"/>
                  <w:divBdr>
                    <w:top w:val="none" w:sz="0" w:space="0" w:color="auto"/>
                    <w:left w:val="none" w:sz="0" w:space="0" w:color="auto"/>
                    <w:bottom w:val="none" w:sz="0" w:space="0" w:color="auto"/>
                    <w:right w:val="none" w:sz="0" w:space="0" w:color="auto"/>
                  </w:divBdr>
                </w:div>
                <w:div w:id="998388788">
                  <w:marLeft w:val="0"/>
                  <w:marRight w:val="0"/>
                  <w:marTop w:val="0"/>
                  <w:marBottom w:val="0"/>
                  <w:divBdr>
                    <w:top w:val="none" w:sz="0" w:space="0" w:color="auto"/>
                    <w:left w:val="none" w:sz="0" w:space="0" w:color="auto"/>
                    <w:bottom w:val="none" w:sz="0" w:space="0" w:color="auto"/>
                    <w:right w:val="none" w:sz="0" w:space="0" w:color="auto"/>
                  </w:divBdr>
                  <w:divsChild>
                    <w:div w:id="803430685">
                      <w:marLeft w:val="900"/>
                      <w:marRight w:val="900"/>
                      <w:marTop w:val="480"/>
                      <w:marBottom w:val="480"/>
                      <w:divBdr>
                        <w:top w:val="none" w:sz="0" w:space="0" w:color="auto"/>
                        <w:left w:val="none" w:sz="0" w:space="0" w:color="auto"/>
                        <w:bottom w:val="none" w:sz="0" w:space="0" w:color="auto"/>
                        <w:right w:val="none" w:sz="0" w:space="0" w:color="auto"/>
                      </w:divBdr>
                    </w:div>
                  </w:divsChild>
                </w:div>
                <w:div w:id="998575501">
                  <w:marLeft w:val="0"/>
                  <w:marRight w:val="0"/>
                  <w:marTop w:val="0"/>
                  <w:marBottom w:val="30"/>
                  <w:divBdr>
                    <w:top w:val="none" w:sz="0" w:space="0" w:color="auto"/>
                    <w:left w:val="none" w:sz="0" w:space="0" w:color="auto"/>
                    <w:bottom w:val="none" w:sz="0" w:space="0" w:color="auto"/>
                    <w:right w:val="none" w:sz="0" w:space="0" w:color="auto"/>
                  </w:divBdr>
                </w:div>
                <w:div w:id="998851390">
                  <w:marLeft w:val="0"/>
                  <w:marRight w:val="0"/>
                  <w:marTop w:val="0"/>
                  <w:marBottom w:val="0"/>
                  <w:divBdr>
                    <w:top w:val="none" w:sz="0" w:space="0" w:color="auto"/>
                    <w:left w:val="none" w:sz="0" w:space="0" w:color="auto"/>
                    <w:bottom w:val="none" w:sz="0" w:space="0" w:color="auto"/>
                    <w:right w:val="none" w:sz="0" w:space="0" w:color="auto"/>
                  </w:divBdr>
                </w:div>
                <w:div w:id="998920093">
                  <w:marLeft w:val="0"/>
                  <w:marRight w:val="30"/>
                  <w:marTop w:val="0"/>
                  <w:marBottom w:val="0"/>
                  <w:divBdr>
                    <w:top w:val="none" w:sz="0" w:space="0" w:color="auto"/>
                    <w:left w:val="none" w:sz="0" w:space="0" w:color="auto"/>
                    <w:bottom w:val="none" w:sz="0" w:space="0" w:color="auto"/>
                    <w:right w:val="none" w:sz="0" w:space="0" w:color="auto"/>
                  </w:divBdr>
                </w:div>
                <w:div w:id="999046124">
                  <w:marLeft w:val="0"/>
                  <w:marRight w:val="0"/>
                  <w:marTop w:val="0"/>
                  <w:marBottom w:val="0"/>
                  <w:divBdr>
                    <w:top w:val="none" w:sz="0" w:space="0" w:color="auto"/>
                    <w:left w:val="none" w:sz="0" w:space="0" w:color="auto"/>
                    <w:bottom w:val="none" w:sz="0" w:space="0" w:color="auto"/>
                    <w:right w:val="none" w:sz="0" w:space="0" w:color="auto"/>
                  </w:divBdr>
                  <w:divsChild>
                    <w:div w:id="817721397">
                      <w:marLeft w:val="300"/>
                      <w:marRight w:val="300"/>
                      <w:marTop w:val="0"/>
                      <w:marBottom w:val="0"/>
                      <w:divBdr>
                        <w:top w:val="none" w:sz="0" w:space="0" w:color="auto"/>
                        <w:left w:val="none" w:sz="0" w:space="0" w:color="auto"/>
                        <w:bottom w:val="none" w:sz="0" w:space="0" w:color="auto"/>
                        <w:right w:val="none" w:sz="0" w:space="0" w:color="auto"/>
                      </w:divBdr>
                      <w:divsChild>
                        <w:div w:id="4322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456174">
                  <w:marLeft w:val="0"/>
                  <w:marRight w:val="30"/>
                  <w:marTop w:val="0"/>
                  <w:marBottom w:val="0"/>
                  <w:divBdr>
                    <w:top w:val="none" w:sz="0" w:space="0" w:color="auto"/>
                    <w:left w:val="none" w:sz="0" w:space="0" w:color="auto"/>
                    <w:bottom w:val="none" w:sz="0" w:space="0" w:color="auto"/>
                    <w:right w:val="none" w:sz="0" w:space="0" w:color="auto"/>
                  </w:divBdr>
                </w:div>
                <w:div w:id="999499258">
                  <w:marLeft w:val="0"/>
                  <w:marRight w:val="0"/>
                  <w:marTop w:val="0"/>
                  <w:marBottom w:val="0"/>
                  <w:divBdr>
                    <w:top w:val="none" w:sz="0" w:space="0" w:color="auto"/>
                    <w:left w:val="none" w:sz="0" w:space="0" w:color="auto"/>
                    <w:bottom w:val="none" w:sz="0" w:space="0" w:color="auto"/>
                    <w:right w:val="none" w:sz="0" w:space="0" w:color="auto"/>
                  </w:divBdr>
                </w:div>
                <w:div w:id="999695097">
                  <w:marLeft w:val="0"/>
                  <w:marRight w:val="0"/>
                  <w:marTop w:val="0"/>
                  <w:marBottom w:val="0"/>
                  <w:divBdr>
                    <w:top w:val="none" w:sz="0" w:space="0" w:color="auto"/>
                    <w:left w:val="none" w:sz="0" w:space="0" w:color="auto"/>
                    <w:bottom w:val="none" w:sz="0" w:space="0" w:color="auto"/>
                    <w:right w:val="none" w:sz="0" w:space="0" w:color="auto"/>
                  </w:divBdr>
                </w:div>
                <w:div w:id="999776525">
                  <w:marLeft w:val="0"/>
                  <w:marRight w:val="0"/>
                  <w:marTop w:val="0"/>
                  <w:marBottom w:val="0"/>
                  <w:divBdr>
                    <w:top w:val="none" w:sz="0" w:space="0" w:color="auto"/>
                    <w:left w:val="none" w:sz="0" w:space="0" w:color="auto"/>
                    <w:bottom w:val="none" w:sz="0" w:space="0" w:color="auto"/>
                    <w:right w:val="none" w:sz="0" w:space="0" w:color="auto"/>
                  </w:divBdr>
                  <w:divsChild>
                    <w:div w:id="1191605578">
                      <w:marLeft w:val="0"/>
                      <w:marRight w:val="0"/>
                      <w:marTop w:val="0"/>
                      <w:marBottom w:val="0"/>
                      <w:divBdr>
                        <w:top w:val="none" w:sz="0" w:space="0" w:color="auto"/>
                        <w:left w:val="none" w:sz="0" w:space="0" w:color="auto"/>
                        <w:bottom w:val="none" w:sz="0" w:space="0" w:color="auto"/>
                        <w:right w:val="none" w:sz="0" w:space="0" w:color="auto"/>
                      </w:divBdr>
                    </w:div>
                  </w:divsChild>
                </w:div>
                <w:div w:id="999891654">
                  <w:marLeft w:val="0"/>
                  <w:marRight w:val="0"/>
                  <w:marTop w:val="225"/>
                  <w:marBottom w:val="0"/>
                  <w:divBdr>
                    <w:top w:val="none" w:sz="0" w:space="0" w:color="auto"/>
                    <w:left w:val="none" w:sz="0" w:space="0" w:color="auto"/>
                    <w:bottom w:val="none" w:sz="0" w:space="0" w:color="auto"/>
                    <w:right w:val="none" w:sz="0" w:space="0" w:color="auto"/>
                  </w:divBdr>
                </w:div>
                <w:div w:id="999962971">
                  <w:marLeft w:val="0"/>
                  <w:marRight w:val="0"/>
                  <w:marTop w:val="0"/>
                  <w:marBottom w:val="0"/>
                  <w:divBdr>
                    <w:top w:val="none" w:sz="0" w:space="0" w:color="auto"/>
                    <w:left w:val="none" w:sz="0" w:space="0" w:color="auto"/>
                    <w:bottom w:val="none" w:sz="0" w:space="0" w:color="auto"/>
                    <w:right w:val="none" w:sz="0" w:space="0" w:color="auto"/>
                  </w:divBdr>
                </w:div>
                <w:div w:id="999969280">
                  <w:marLeft w:val="0"/>
                  <w:marRight w:val="0"/>
                  <w:marTop w:val="0"/>
                  <w:marBottom w:val="300"/>
                  <w:divBdr>
                    <w:top w:val="none" w:sz="0" w:space="0" w:color="auto"/>
                    <w:left w:val="none" w:sz="0" w:space="0" w:color="auto"/>
                    <w:bottom w:val="none" w:sz="0" w:space="0" w:color="auto"/>
                    <w:right w:val="none" w:sz="0" w:space="0" w:color="auto"/>
                  </w:divBdr>
                </w:div>
                <w:div w:id="1000039694">
                  <w:marLeft w:val="0"/>
                  <w:marRight w:val="0"/>
                  <w:marTop w:val="0"/>
                  <w:marBottom w:val="0"/>
                  <w:divBdr>
                    <w:top w:val="none" w:sz="0" w:space="0" w:color="auto"/>
                    <w:left w:val="none" w:sz="0" w:space="0" w:color="auto"/>
                    <w:bottom w:val="none" w:sz="0" w:space="0" w:color="auto"/>
                    <w:right w:val="none" w:sz="0" w:space="0" w:color="auto"/>
                  </w:divBdr>
                </w:div>
                <w:div w:id="1000157115">
                  <w:marLeft w:val="0"/>
                  <w:marRight w:val="0"/>
                  <w:marTop w:val="0"/>
                  <w:marBottom w:val="0"/>
                  <w:divBdr>
                    <w:top w:val="none" w:sz="0" w:space="0" w:color="auto"/>
                    <w:left w:val="none" w:sz="0" w:space="0" w:color="auto"/>
                    <w:bottom w:val="none" w:sz="0" w:space="0" w:color="auto"/>
                    <w:right w:val="none" w:sz="0" w:space="0" w:color="auto"/>
                  </w:divBdr>
                </w:div>
                <w:div w:id="1000279384">
                  <w:marLeft w:val="0"/>
                  <w:marRight w:val="0"/>
                  <w:marTop w:val="0"/>
                  <w:marBottom w:val="0"/>
                  <w:divBdr>
                    <w:top w:val="none" w:sz="0" w:space="0" w:color="auto"/>
                    <w:left w:val="none" w:sz="0" w:space="0" w:color="auto"/>
                    <w:bottom w:val="none" w:sz="0" w:space="0" w:color="auto"/>
                    <w:right w:val="none" w:sz="0" w:space="0" w:color="auto"/>
                  </w:divBdr>
                  <w:divsChild>
                    <w:div w:id="63569995">
                      <w:marLeft w:val="0"/>
                      <w:marRight w:val="0"/>
                      <w:marTop w:val="0"/>
                      <w:marBottom w:val="75"/>
                      <w:divBdr>
                        <w:top w:val="none" w:sz="0" w:space="0" w:color="auto"/>
                        <w:left w:val="none" w:sz="0" w:space="0" w:color="auto"/>
                        <w:bottom w:val="none" w:sz="0" w:space="0" w:color="auto"/>
                        <w:right w:val="none" w:sz="0" w:space="0" w:color="auto"/>
                      </w:divBdr>
                    </w:div>
                    <w:div w:id="1294217267">
                      <w:marLeft w:val="0"/>
                      <w:marRight w:val="0"/>
                      <w:marTop w:val="0"/>
                      <w:marBottom w:val="0"/>
                      <w:divBdr>
                        <w:top w:val="none" w:sz="0" w:space="0" w:color="auto"/>
                        <w:left w:val="none" w:sz="0" w:space="0" w:color="auto"/>
                        <w:bottom w:val="none" w:sz="0" w:space="0" w:color="auto"/>
                        <w:right w:val="none" w:sz="0" w:space="0" w:color="auto"/>
                      </w:divBdr>
                    </w:div>
                  </w:divsChild>
                </w:div>
                <w:div w:id="1000348225">
                  <w:marLeft w:val="0"/>
                  <w:marRight w:val="0"/>
                  <w:marTop w:val="0"/>
                  <w:marBottom w:val="0"/>
                  <w:divBdr>
                    <w:top w:val="none" w:sz="0" w:space="0" w:color="auto"/>
                    <w:left w:val="none" w:sz="0" w:space="0" w:color="auto"/>
                    <w:bottom w:val="none" w:sz="0" w:space="0" w:color="auto"/>
                    <w:right w:val="none" w:sz="0" w:space="0" w:color="auto"/>
                  </w:divBdr>
                </w:div>
                <w:div w:id="1000354296">
                  <w:marLeft w:val="0"/>
                  <w:marRight w:val="0"/>
                  <w:marTop w:val="0"/>
                  <w:marBottom w:val="0"/>
                  <w:divBdr>
                    <w:top w:val="none" w:sz="0" w:space="0" w:color="auto"/>
                    <w:left w:val="none" w:sz="0" w:space="0" w:color="auto"/>
                    <w:bottom w:val="none" w:sz="0" w:space="0" w:color="auto"/>
                    <w:right w:val="none" w:sz="0" w:space="0" w:color="auto"/>
                  </w:divBdr>
                  <w:divsChild>
                    <w:div w:id="111169009">
                      <w:marLeft w:val="0"/>
                      <w:marRight w:val="0"/>
                      <w:marTop w:val="0"/>
                      <w:marBottom w:val="0"/>
                      <w:divBdr>
                        <w:top w:val="none" w:sz="0" w:space="0" w:color="auto"/>
                        <w:left w:val="none" w:sz="0" w:space="0" w:color="auto"/>
                        <w:bottom w:val="none" w:sz="0" w:space="0" w:color="auto"/>
                        <w:right w:val="none" w:sz="0" w:space="0" w:color="auto"/>
                      </w:divBdr>
                    </w:div>
                  </w:divsChild>
                </w:div>
                <w:div w:id="1000502990">
                  <w:marLeft w:val="0"/>
                  <w:marRight w:val="0"/>
                  <w:marTop w:val="0"/>
                  <w:marBottom w:val="0"/>
                  <w:divBdr>
                    <w:top w:val="none" w:sz="0" w:space="0" w:color="auto"/>
                    <w:left w:val="none" w:sz="0" w:space="0" w:color="auto"/>
                    <w:bottom w:val="none" w:sz="0" w:space="0" w:color="auto"/>
                    <w:right w:val="none" w:sz="0" w:space="0" w:color="auto"/>
                  </w:divBdr>
                </w:div>
                <w:div w:id="1000616480">
                  <w:marLeft w:val="0"/>
                  <w:marRight w:val="0"/>
                  <w:marTop w:val="0"/>
                  <w:marBottom w:val="300"/>
                  <w:divBdr>
                    <w:top w:val="none" w:sz="0" w:space="0" w:color="auto"/>
                    <w:left w:val="none" w:sz="0" w:space="0" w:color="auto"/>
                    <w:bottom w:val="none" w:sz="0" w:space="0" w:color="auto"/>
                    <w:right w:val="none" w:sz="0" w:space="0" w:color="auto"/>
                  </w:divBdr>
                </w:div>
                <w:div w:id="1000893136">
                  <w:marLeft w:val="0"/>
                  <w:marRight w:val="0"/>
                  <w:marTop w:val="0"/>
                  <w:marBottom w:val="0"/>
                  <w:divBdr>
                    <w:top w:val="none" w:sz="0" w:space="0" w:color="auto"/>
                    <w:left w:val="none" w:sz="0" w:space="0" w:color="auto"/>
                    <w:bottom w:val="none" w:sz="0" w:space="0" w:color="auto"/>
                    <w:right w:val="none" w:sz="0" w:space="0" w:color="auto"/>
                  </w:divBdr>
                </w:div>
                <w:div w:id="1001084682">
                  <w:marLeft w:val="0"/>
                  <w:marRight w:val="0"/>
                  <w:marTop w:val="225"/>
                  <w:marBottom w:val="0"/>
                  <w:divBdr>
                    <w:top w:val="none" w:sz="0" w:space="0" w:color="auto"/>
                    <w:left w:val="none" w:sz="0" w:space="0" w:color="auto"/>
                    <w:bottom w:val="none" w:sz="0" w:space="0" w:color="auto"/>
                    <w:right w:val="none" w:sz="0" w:space="0" w:color="auto"/>
                  </w:divBdr>
                  <w:divsChild>
                    <w:div w:id="1027833416">
                      <w:marLeft w:val="0"/>
                      <w:marRight w:val="0"/>
                      <w:marTop w:val="0"/>
                      <w:marBottom w:val="0"/>
                      <w:divBdr>
                        <w:top w:val="none" w:sz="0" w:space="0" w:color="auto"/>
                        <w:left w:val="none" w:sz="0" w:space="0" w:color="auto"/>
                        <w:bottom w:val="none" w:sz="0" w:space="0" w:color="auto"/>
                        <w:right w:val="none" w:sz="0" w:space="0" w:color="auto"/>
                      </w:divBdr>
                    </w:div>
                  </w:divsChild>
                </w:div>
                <w:div w:id="1001129980">
                  <w:marLeft w:val="0"/>
                  <w:marRight w:val="0"/>
                  <w:marTop w:val="0"/>
                  <w:marBottom w:val="300"/>
                  <w:divBdr>
                    <w:top w:val="none" w:sz="0" w:space="0" w:color="auto"/>
                    <w:left w:val="none" w:sz="0" w:space="0" w:color="auto"/>
                    <w:bottom w:val="none" w:sz="0" w:space="0" w:color="auto"/>
                    <w:right w:val="none" w:sz="0" w:space="0" w:color="auto"/>
                  </w:divBdr>
                </w:div>
                <w:div w:id="1001396205">
                  <w:marLeft w:val="0"/>
                  <w:marRight w:val="0"/>
                  <w:marTop w:val="0"/>
                  <w:marBottom w:val="0"/>
                  <w:divBdr>
                    <w:top w:val="none" w:sz="0" w:space="0" w:color="auto"/>
                    <w:left w:val="none" w:sz="0" w:space="0" w:color="auto"/>
                    <w:bottom w:val="none" w:sz="0" w:space="0" w:color="auto"/>
                    <w:right w:val="none" w:sz="0" w:space="0" w:color="auto"/>
                  </w:divBdr>
                  <w:divsChild>
                    <w:div w:id="242111382">
                      <w:marLeft w:val="0"/>
                      <w:marRight w:val="0"/>
                      <w:marTop w:val="0"/>
                      <w:marBottom w:val="0"/>
                      <w:divBdr>
                        <w:top w:val="none" w:sz="0" w:space="0" w:color="auto"/>
                        <w:left w:val="none" w:sz="0" w:space="0" w:color="auto"/>
                        <w:bottom w:val="none" w:sz="0" w:space="0" w:color="auto"/>
                        <w:right w:val="none" w:sz="0" w:space="0" w:color="auto"/>
                      </w:divBdr>
                      <w:divsChild>
                        <w:div w:id="331101525">
                          <w:marLeft w:val="0"/>
                          <w:marRight w:val="0"/>
                          <w:marTop w:val="0"/>
                          <w:marBottom w:val="0"/>
                          <w:divBdr>
                            <w:top w:val="none" w:sz="0" w:space="0" w:color="auto"/>
                            <w:left w:val="none" w:sz="0" w:space="0" w:color="auto"/>
                            <w:bottom w:val="none" w:sz="0" w:space="0" w:color="auto"/>
                            <w:right w:val="none" w:sz="0" w:space="0" w:color="auto"/>
                          </w:divBdr>
                          <w:divsChild>
                            <w:div w:id="11717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16268">
                  <w:marLeft w:val="0"/>
                  <w:marRight w:val="0"/>
                  <w:marTop w:val="300"/>
                  <w:marBottom w:val="225"/>
                  <w:divBdr>
                    <w:top w:val="none" w:sz="0" w:space="0" w:color="auto"/>
                    <w:left w:val="none" w:sz="0" w:space="0" w:color="auto"/>
                    <w:bottom w:val="none" w:sz="0" w:space="0" w:color="auto"/>
                    <w:right w:val="none" w:sz="0" w:space="0" w:color="auto"/>
                  </w:divBdr>
                </w:div>
                <w:div w:id="1001855737">
                  <w:marLeft w:val="0"/>
                  <w:marRight w:val="30"/>
                  <w:marTop w:val="0"/>
                  <w:marBottom w:val="0"/>
                  <w:divBdr>
                    <w:top w:val="none" w:sz="0" w:space="0" w:color="auto"/>
                    <w:left w:val="none" w:sz="0" w:space="0" w:color="auto"/>
                    <w:bottom w:val="none" w:sz="0" w:space="0" w:color="auto"/>
                    <w:right w:val="none" w:sz="0" w:space="0" w:color="auto"/>
                  </w:divBdr>
                  <w:divsChild>
                    <w:div w:id="716011076">
                      <w:marLeft w:val="0"/>
                      <w:marRight w:val="0"/>
                      <w:marTop w:val="0"/>
                      <w:marBottom w:val="0"/>
                      <w:divBdr>
                        <w:top w:val="none" w:sz="0" w:space="0" w:color="auto"/>
                        <w:left w:val="none" w:sz="0" w:space="0" w:color="auto"/>
                        <w:bottom w:val="none" w:sz="0" w:space="0" w:color="auto"/>
                        <w:right w:val="none" w:sz="0" w:space="0" w:color="auto"/>
                      </w:divBdr>
                    </w:div>
                  </w:divsChild>
                </w:div>
                <w:div w:id="1002052119">
                  <w:marLeft w:val="0"/>
                  <w:marRight w:val="0"/>
                  <w:marTop w:val="0"/>
                  <w:marBottom w:val="0"/>
                  <w:divBdr>
                    <w:top w:val="none" w:sz="0" w:space="0" w:color="auto"/>
                    <w:left w:val="none" w:sz="0" w:space="0" w:color="auto"/>
                    <w:bottom w:val="none" w:sz="0" w:space="0" w:color="auto"/>
                    <w:right w:val="none" w:sz="0" w:space="0" w:color="auto"/>
                  </w:divBdr>
                </w:div>
                <w:div w:id="1002274256">
                  <w:marLeft w:val="0"/>
                  <w:marRight w:val="0"/>
                  <w:marTop w:val="0"/>
                  <w:marBottom w:val="0"/>
                  <w:divBdr>
                    <w:top w:val="none" w:sz="0" w:space="0" w:color="auto"/>
                    <w:left w:val="none" w:sz="0" w:space="0" w:color="auto"/>
                    <w:bottom w:val="none" w:sz="0" w:space="0" w:color="auto"/>
                    <w:right w:val="none" w:sz="0" w:space="0" w:color="auto"/>
                  </w:divBdr>
                  <w:divsChild>
                    <w:div w:id="432866339">
                      <w:marLeft w:val="0"/>
                      <w:marRight w:val="0"/>
                      <w:marTop w:val="0"/>
                      <w:marBottom w:val="0"/>
                      <w:divBdr>
                        <w:top w:val="none" w:sz="0" w:space="0" w:color="auto"/>
                        <w:left w:val="none" w:sz="0" w:space="0" w:color="auto"/>
                        <w:bottom w:val="none" w:sz="0" w:space="0" w:color="auto"/>
                        <w:right w:val="none" w:sz="0" w:space="0" w:color="auto"/>
                      </w:divBdr>
                      <w:divsChild>
                        <w:div w:id="76326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21539">
                  <w:marLeft w:val="0"/>
                  <w:marRight w:val="0"/>
                  <w:marTop w:val="0"/>
                  <w:marBottom w:val="0"/>
                  <w:divBdr>
                    <w:top w:val="none" w:sz="0" w:space="0" w:color="auto"/>
                    <w:left w:val="none" w:sz="0" w:space="0" w:color="auto"/>
                    <w:bottom w:val="none" w:sz="0" w:space="0" w:color="auto"/>
                    <w:right w:val="none" w:sz="0" w:space="0" w:color="auto"/>
                  </w:divBdr>
                </w:div>
                <w:div w:id="1002465227">
                  <w:marLeft w:val="0"/>
                  <w:marRight w:val="0"/>
                  <w:marTop w:val="0"/>
                  <w:marBottom w:val="30"/>
                  <w:divBdr>
                    <w:top w:val="none" w:sz="0" w:space="0" w:color="auto"/>
                    <w:left w:val="none" w:sz="0" w:space="0" w:color="auto"/>
                    <w:bottom w:val="none" w:sz="0" w:space="0" w:color="auto"/>
                    <w:right w:val="none" w:sz="0" w:space="0" w:color="auto"/>
                  </w:divBdr>
                  <w:divsChild>
                    <w:div w:id="1166479025">
                      <w:marLeft w:val="0"/>
                      <w:marRight w:val="0"/>
                      <w:marTop w:val="0"/>
                      <w:marBottom w:val="0"/>
                      <w:divBdr>
                        <w:top w:val="none" w:sz="0" w:space="0" w:color="auto"/>
                        <w:left w:val="none" w:sz="0" w:space="0" w:color="auto"/>
                        <w:bottom w:val="none" w:sz="0" w:space="0" w:color="auto"/>
                        <w:right w:val="none" w:sz="0" w:space="0" w:color="auto"/>
                      </w:divBdr>
                      <w:divsChild>
                        <w:div w:id="157814484">
                          <w:marLeft w:val="0"/>
                          <w:marRight w:val="0"/>
                          <w:marTop w:val="0"/>
                          <w:marBottom w:val="0"/>
                          <w:divBdr>
                            <w:top w:val="none" w:sz="0" w:space="0" w:color="auto"/>
                            <w:left w:val="none" w:sz="0" w:space="0" w:color="auto"/>
                            <w:bottom w:val="none" w:sz="0" w:space="0" w:color="auto"/>
                            <w:right w:val="none" w:sz="0" w:space="0" w:color="auto"/>
                          </w:divBdr>
                        </w:div>
                        <w:div w:id="821697225">
                          <w:marLeft w:val="0"/>
                          <w:marRight w:val="0"/>
                          <w:marTop w:val="0"/>
                          <w:marBottom w:val="0"/>
                          <w:divBdr>
                            <w:top w:val="none" w:sz="0" w:space="0" w:color="auto"/>
                            <w:left w:val="none" w:sz="0" w:space="0" w:color="auto"/>
                            <w:bottom w:val="none" w:sz="0" w:space="0" w:color="auto"/>
                            <w:right w:val="none" w:sz="0" w:space="0" w:color="auto"/>
                          </w:divBdr>
                          <w:divsChild>
                            <w:div w:id="1326938846">
                              <w:marLeft w:val="0"/>
                              <w:marRight w:val="0"/>
                              <w:marTop w:val="0"/>
                              <w:marBottom w:val="0"/>
                              <w:divBdr>
                                <w:top w:val="none" w:sz="0" w:space="0" w:color="auto"/>
                                <w:left w:val="none" w:sz="0" w:space="0" w:color="auto"/>
                                <w:bottom w:val="none" w:sz="0" w:space="0" w:color="auto"/>
                                <w:right w:val="none" w:sz="0" w:space="0" w:color="auto"/>
                              </w:divBdr>
                              <w:divsChild>
                                <w:div w:id="36209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25100">
                          <w:marLeft w:val="0"/>
                          <w:marRight w:val="0"/>
                          <w:marTop w:val="0"/>
                          <w:marBottom w:val="0"/>
                          <w:divBdr>
                            <w:top w:val="none" w:sz="0" w:space="0" w:color="auto"/>
                            <w:left w:val="none" w:sz="0" w:space="0" w:color="auto"/>
                            <w:bottom w:val="none" w:sz="0" w:space="0" w:color="auto"/>
                            <w:right w:val="none" w:sz="0" w:space="0" w:color="auto"/>
                          </w:divBdr>
                        </w:div>
                        <w:div w:id="1010453962">
                          <w:marLeft w:val="0"/>
                          <w:marRight w:val="0"/>
                          <w:marTop w:val="0"/>
                          <w:marBottom w:val="0"/>
                          <w:divBdr>
                            <w:top w:val="none" w:sz="0" w:space="0" w:color="auto"/>
                            <w:left w:val="none" w:sz="0" w:space="0" w:color="auto"/>
                            <w:bottom w:val="none" w:sz="0" w:space="0" w:color="auto"/>
                            <w:right w:val="none" w:sz="0" w:space="0" w:color="auto"/>
                          </w:divBdr>
                        </w:div>
                        <w:div w:id="1038552732">
                          <w:marLeft w:val="0"/>
                          <w:marRight w:val="0"/>
                          <w:marTop w:val="0"/>
                          <w:marBottom w:val="0"/>
                          <w:divBdr>
                            <w:top w:val="none" w:sz="0" w:space="0" w:color="auto"/>
                            <w:left w:val="none" w:sz="0" w:space="0" w:color="auto"/>
                            <w:bottom w:val="none" w:sz="0" w:space="0" w:color="auto"/>
                            <w:right w:val="none" w:sz="0" w:space="0" w:color="auto"/>
                          </w:divBdr>
                          <w:divsChild>
                            <w:div w:id="49889066">
                              <w:marLeft w:val="0"/>
                              <w:marRight w:val="0"/>
                              <w:marTop w:val="0"/>
                              <w:marBottom w:val="0"/>
                              <w:divBdr>
                                <w:top w:val="none" w:sz="0" w:space="0" w:color="auto"/>
                                <w:left w:val="none" w:sz="0" w:space="0" w:color="auto"/>
                                <w:bottom w:val="none" w:sz="0" w:space="0" w:color="auto"/>
                                <w:right w:val="none" w:sz="0" w:space="0" w:color="auto"/>
                              </w:divBdr>
                            </w:div>
                          </w:divsChild>
                        </w:div>
                        <w:div w:id="1082721623">
                          <w:marLeft w:val="0"/>
                          <w:marRight w:val="0"/>
                          <w:marTop w:val="0"/>
                          <w:marBottom w:val="0"/>
                          <w:divBdr>
                            <w:top w:val="none" w:sz="0" w:space="0" w:color="auto"/>
                            <w:left w:val="none" w:sz="0" w:space="0" w:color="auto"/>
                            <w:bottom w:val="none" w:sz="0" w:space="0" w:color="auto"/>
                            <w:right w:val="none" w:sz="0" w:space="0" w:color="auto"/>
                          </w:divBdr>
                          <w:divsChild>
                            <w:div w:id="1172373936">
                              <w:marLeft w:val="0"/>
                              <w:marRight w:val="0"/>
                              <w:marTop w:val="0"/>
                              <w:marBottom w:val="0"/>
                              <w:divBdr>
                                <w:top w:val="none" w:sz="0" w:space="0" w:color="auto"/>
                                <w:left w:val="none" w:sz="0" w:space="0" w:color="auto"/>
                                <w:bottom w:val="none" w:sz="0" w:space="0" w:color="auto"/>
                                <w:right w:val="none" w:sz="0" w:space="0" w:color="auto"/>
                              </w:divBdr>
                            </w:div>
                          </w:divsChild>
                        </w:div>
                        <w:div w:id="1123183935">
                          <w:marLeft w:val="0"/>
                          <w:marRight w:val="0"/>
                          <w:marTop w:val="0"/>
                          <w:marBottom w:val="0"/>
                          <w:divBdr>
                            <w:top w:val="none" w:sz="0" w:space="0" w:color="auto"/>
                            <w:left w:val="none" w:sz="0" w:space="0" w:color="auto"/>
                            <w:bottom w:val="none" w:sz="0" w:space="0" w:color="auto"/>
                            <w:right w:val="none" w:sz="0" w:space="0" w:color="auto"/>
                          </w:divBdr>
                          <w:divsChild>
                            <w:div w:id="23868575">
                              <w:marLeft w:val="0"/>
                              <w:marRight w:val="0"/>
                              <w:marTop w:val="0"/>
                              <w:marBottom w:val="0"/>
                              <w:divBdr>
                                <w:top w:val="none" w:sz="0" w:space="0" w:color="auto"/>
                                <w:left w:val="none" w:sz="0" w:space="0" w:color="auto"/>
                                <w:bottom w:val="none" w:sz="0" w:space="0" w:color="auto"/>
                                <w:right w:val="none" w:sz="0" w:space="0" w:color="auto"/>
                              </w:divBdr>
                              <w:divsChild>
                                <w:div w:id="4248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4313">
                          <w:marLeft w:val="0"/>
                          <w:marRight w:val="0"/>
                          <w:marTop w:val="0"/>
                          <w:marBottom w:val="0"/>
                          <w:divBdr>
                            <w:top w:val="none" w:sz="0" w:space="0" w:color="auto"/>
                            <w:left w:val="none" w:sz="0" w:space="0" w:color="auto"/>
                            <w:bottom w:val="none" w:sz="0" w:space="0" w:color="auto"/>
                            <w:right w:val="none" w:sz="0" w:space="0" w:color="auto"/>
                          </w:divBdr>
                          <w:divsChild>
                            <w:div w:id="109690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468670">
                  <w:marLeft w:val="0"/>
                  <w:marRight w:val="0"/>
                  <w:marTop w:val="0"/>
                  <w:marBottom w:val="0"/>
                  <w:divBdr>
                    <w:top w:val="none" w:sz="0" w:space="0" w:color="auto"/>
                    <w:left w:val="none" w:sz="0" w:space="0" w:color="auto"/>
                    <w:bottom w:val="none" w:sz="0" w:space="0" w:color="auto"/>
                    <w:right w:val="none" w:sz="0" w:space="0" w:color="auto"/>
                  </w:divBdr>
                  <w:divsChild>
                    <w:div w:id="564149380">
                      <w:marLeft w:val="0"/>
                      <w:marRight w:val="0"/>
                      <w:marTop w:val="0"/>
                      <w:marBottom w:val="0"/>
                      <w:divBdr>
                        <w:top w:val="none" w:sz="0" w:space="0" w:color="auto"/>
                        <w:left w:val="none" w:sz="0" w:space="0" w:color="auto"/>
                        <w:bottom w:val="none" w:sz="0" w:space="0" w:color="auto"/>
                        <w:right w:val="none" w:sz="0" w:space="0" w:color="auto"/>
                      </w:divBdr>
                    </w:div>
                  </w:divsChild>
                </w:div>
                <w:div w:id="1002470838">
                  <w:marLeft w:val="0"/>
                  <w:marRight w:val="0"/>
                  <w:marTop w:val="0"/>
                  <w:marBottom w:val="0"/>
                  <w:divBdr>
                    <w:top w:val="none" w:sz="0" w:space="0" w:color="auto"/>
                    <w:left w:val="none" w:sz="0" w:space="0" w:color="auto"/>
                    <w:bottom w:val="none" w:sz="0" w:space="0" w:color="auto"/>
                    <w:right w:val="none" w:sz="0" w:space="0" w:color="auto"/>
                  </w:divBdr>
                  <w:divsChild>
                    <w:div w:id="1308827074">
                      <w:marLeft w:val="0"/>
                      <w:marRight w:val="0"/>
                      <w:marTop w:val="0"/>
                      <w:marBottom w:val="0"/>
                      <w:divBdr>
                        <w:top w:val="none" w:sz="0" w:space="0" w:color="auto"/>
                        <w:left w:val="none" w:sz="0" w:space="0" w:color="auto"/>
                        <w:bottom w:val="none" w:sz="0" w:space="0" w:color="auto"/>
                        <w:right w:val="none" w:sz="0" w:space="0" w:color="auto"/>
                      </w:divBdr>
                    </w:div>
                  </w:divsChild>
                </w:div>
                <w:div w:id="1002666429">
                  <w:marLeft w:val="0"/>
                  <w:marRight w:val="0"/>
                  <w:marTop w:val="0"/>
                  <w:marBottom w:val="0"/>
                  <w:divBdr>
                    <w:top w:val="none" w:sz="0" w:space="0" w:color="auto"/>
                    <w:left w:val="none" w:sz="0" w:space="0" w:color="auto"/>
                    <w:bottom w:val="none" w:sz="0" w:space="0" w:color="auto"/>
                    <w:right w:val="none" w:sz="0" w:space="0" w:color="auto"/>
                  </w:divBdr>
                </w:div>
                <w:div w:id="1002968369">
                  <w:marLeft w:val="0"/>
                  <w:marRight w:val="0"/>
                  <w:marTop w:val="0"/>
                  <w:marBottom w:val="0"/>
                  <w:divBdr>
                    <w:top w:val="none" w:sz="0" w:space="0" w:color="auto"/>
                    <w:left w:val="none" w:sz="0" w:space="0" w:color="auto"/>
                    <w:bottom w:val="none" w:sz="0" w:space="0" w:color="auto"/>
                    <w:right w:val="none" w:sz="0" w:space="0" w:color="auto"/>
                  </w:divBdr>
                </w:div>
                <w:div w:id="1002976879">
                  <w:marLeft w:val="0"/>
                  <w:marRight w:val="0"/>
                  <w:marTop w:val="0"/>
                  <w:marBottom w:val="0"/>
                  <w:divBdr>
                    <w:top w:val="none" w:sz="0" w:space="0" w:color="auto"/>
                    <w:left w:val="none" w:sz="0" w:space="0" w:color="auto"/>
                    <w:bottom w:val="none" w:sz="0" w:space="0" w:color="auto"/>
                    <w:right w:val="none" w:sz="0" w:space="0" w:color="auto"/>
                  </w:divBdr>
                </w:div>
                <w:div w:id="1003168753">
                  <w:marLeft w:val="0"/>
                  <w:marRight w:val="0"/>
                  <w:marTop w:val="0"/>
                  <w:marBottom w:val="0"/>
                  <w:divBdr>
                    <w:top w:val="none" w:sz="0" w:space="0" w:color="auto"/>
                    <w:left w:val="none" w:sz="0" w:space="0" w:color="auto"/>
                    <w:bottom w:val="none" w:sz="0" w:space="0" w:color="auto"/>
                    <w:right w:val="none" w:sz="0" w:space="0" w:color="auto"/>
                  </w:divBdr>
                  <w:divsChild>
                    <w:div w:id="70740317">
                      <w:marLeft w:val="0"/>
                      <w:marRight w:val="0"/>
                      <w:marTop w:val="0"/>
                      <w:marBottom w:val="75"/>
                      <w:divBdr>
                        <w:top w:val="none" w:sz="0" w:space="0" w:color="auto"/>
                        <w:left w:val="none" w:sz="0" w:space="0" w:color="auto"/>
                        <w:bottom w:val="none" w:sz="0" w:space="0" w:color="auto"/>
                        <w:right w:val="none" w:sz="0" w:space="0" w:color="auto"/>
                      </w:divBdr>
                    </w:div>
                    <w:div w:id="344678073">
                      <w:marLeft w:val="0"/>
                      <w:marRight w:val="0"/>
                      <w:marTop w:val="0"/>
                      <w:marBottom w:val="75"/>
                      <w:divBdr>
                        <w:top w:val="none" w:sz="0" w:space="0" w:color="auto"/>
                        <w:left w:val="none" w:sz="0" w:space="0" w:color="auto"/>
                        <w:bottom w:val="none" w:sz="0" w:space="0" w:color="auto"/>
                        <w:right w:val="none" w:sz="0" w:space="0" w:color="auto"/>
                      </w:divBdr>
                    </w:div>
                    <w:div w:id="1060637128">
                      <w:marLeft w:val="0"/>
                      <w:marRight w:val="0"/>
                      <w:marTop w:val="0"/>
                      <w:marBottom w:val="0"/>
                      <w:divBdr>
                        <w:top w:val="none" w:sz="0" w:space="0" w:color="auto"/>
                        <w:left w:val="none" w:sz="0" w:space="0" w:color="auto"/>
                        <w:bottom w:val="none" w:sz="0" w:space="0" w:color="auto"/>
                        <w:right w:val="none" w:sz="0" w:space="0" w:color="auto"/>
                      </w:divBdr>
                    </w:div>
                  </w:divsChild>
                </w:div>
                <w:div w:id="1003313363">
                  <w:marLeft w:val="0"/>
                  <w:marRight w:val="0"/>
                  <w:marTop w:val="450"/>
                  <w:marBottom w:val="450"/>
                  <w:divBdr>
                    <w:top w:val="none" w:sz="0" w:space="0" w:color="auto"/>
                    <w:left w:val="none" w:sz="0" w:space="0" w:color="auto"/>
                    <w:bottom w:val="none" w:sz="0" w:space="0" w:color="auto"/>
                    <w:right w:val="none" w:sz="0" w:space="0" w:color="auto"/>
                  </w:divBdr>
                  <w:divsChild>
                    <w:div w:id="519777081">
                      <w:blockQuote w:val="1"/>
                      <w:marLeft w:val="0"/>
                      <w:marRight w:val="0"/>
                      <w:marTop w:val="0"/>
                      <w:marBottom w:val="0"/>
                      <w:divBdr>
                        <w:top w:val="none" w:sz="0" w:space="0" w:color="auto"/>
                        <w:left w:val="none" w:sz="0" w:space="0" w:color="auto"/>
                        <w:bottom w:val="none" w:sz="0" w:space="0" w:color="auto"/>
                        <w:right w:val="none" w:sz="0" w:space="0" w:color="auto"/>
                      </w:divBdr>
                      <w:divsChild>
                        <w:div w:id="84350735">
                          <w:marLeft w:val="0"/>
                          <w:marRight w:val="0"/>
                          <w:marTop w:val="300"/>
                          <w:marBottom w:val="0"/>
                          <w:divBdr>
                            <w:top w:val="none" w:sz="0" w:space="0" w:color="auto"/>
                            <w:left w:val="none" w:sz="0" w:space="0" w:color="auto"/>
                            <w:bottom w:val="none" w:sz="0" w:space="0" w:color="auto"/>
                            <w:right w:val="none" w:sz="0" w:space="0" w:color="auto"/>
                          </w:divBdr>
                          <w:divsChild>
                            <w:div w:id="3118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17477">
                  <w:marLeft w:val="0"/>
                  <w:marRight w:val="0"/>
                  <w:marTop w:val="0"/>
                  <w:marBottom w:val="0"/>
                  <w:divBdr>
                    <w:top w:val="none" w:sz="0" w:space="0" w:color="auto"/>
                    <w:left w:val="none" w:sz="0" w:space="0" w:color="auto"/>
                    <w:bottom w:val="none" w:sz="0" w:space="0" w:color="auto"/>
                    <w:right w:val="none" w:sz="0" w:space="0" w:color="auto"/>
                  </w:divBdr>
                </w:div>
                <w:div w:id="1003320387">
                  <w:marLeft w:val="0"/>
                  <w:marRight w:val="0"/>
                  <w:marTop w:val="0"/>
                  <w:marBottom w:val="0"/>
                  <w:divBdr>
                    <w:top w:val="none" w:sz="0" w:space="0" w:color="auto"/>
                    <w:left w:val="none" w:sz="0" w:space="0" w:color="auto"/>
                    <w:bottom w:val="none" w:sz="0" w:space="0" w:color="auto"/>
                    <w:right w:val="none" w:sz="0" w:space="0" w:color="auto"/>
                  </w:divBdr>
                </w:div>
                <w:div w:id="1003432135">
                  <w:marLeft w:val="0"/>
                  <w:marRight w:val="0"/>
                  <w:marTop w:val="0"/>
                  <w:marBottom w:val="0"/>
                  <w:divBdr>
                    <w:top w:val="none" w:sz="0" w:space="0" w:color="auto"/>
                    <w:left w:val="none" w:sz="0" w:space="0" w:color="auto"/>
                    <w:bottom w:val="none" w:sz="0" w:space="0" w:color="auto"/>
                    <w:right w:val="none" w:sz="0" w:space="0" w:color="auto"/>
                  </w:divBdr>
                  <w:divsChild>
                    <w:div w:id="92090503">
                      <w:marLeft w:val="0"/>
                      <w:marRight w:val="0"/>
                      <w:marTop w:val="0"/>
                      <w:marBottom w:val="0"/>
                      <w:divBdr>
                        <w:top w:val="none" w:sz="0" w:space="0" w:color="auto"/>
                        <w:left w:val="none" w:sz="0" w:space="0" w:color="auto"/>
                        <w:bottom w:val="none" w:sz="0" w:space="0" w:color="auto"/>
                        <w:right w:val="none" w:sz="0" w:space="0" w:color="auto"/>
                      </w:divBdr>
                    </w:div>
                  </w:divsChild>
                </w:div>
                <w:div w:id="1003553721">
                  <w:marLeft w:val="0"/>
                  <w:marRight w:val="0"/>
                  <w:marTop w:val="0"/>
                  <w:marBottom w:val="0"/>
                  <w:divBdr>
                    <w:top w:val="none" w:sz="0" w:space="0" w:color="auto"/>
                    <w:left w:val="none" w:sz="0" w:space="0" w:color="auto"/>
                    <w:bottom w:val="none" w:sz="0" w:space="0" w:color="auto"/>
                    <w:right w:val="none" w:sz="0" w:space="0" w:color="auto"/>
                  </w:divBdr>
                  <w:divsChild>
                    <w:div w:id="1037926360">
                      <w:marLeft w:val="0"/>
                      <w:marRight w:val="0"/>
                      <w:marTop w:val="0"/>
                      <w:marBottom w:val="0"/>
                      <w:divBdr>
                        <w:top w:val="none" w:sz="0" w:space="0" w:color="auto"/>
                        <w:left w:val="none" w:sz="0" w:space="0" w:color="auto"/>
                        <w:bottom w:val="none" w:sz="0" w:space="0" w:color="auto"/>
                        <w:right w:val="none" w:sz="0" w:space="0" w:color="auto"/>
                      </w:divBdr>
                    </w:div>
                  </w:divsChild>
                </w:div>
                <w:div w:id="1003582768">
                  <w:marLeft w:val="0"/>
                  <w:marRight w:val="0"/>
                  <w:marTop w:val="0"/>
                  <w:marBottom w:val="0"/>
                  <w:divBdr>
                    <w:top w:val="none" w:sz="0" w:space="0" w:color="auto"/>
                    <w:left w:val="none" w:sz="0" w:space="0" w:color="auto"/>
                    <w:bottom w:val="none" w:sz="0" w:space="0" w:color="auto"/>
                    <w:right w:val="none" w:sz="0" w:space="0" w:color="auto"/>
                  </w:divBdr>
                  <w:divsChild>
                    <w:div w:id="1250846165">
                      <w:marLeft w:val="0"/>
                      <w:marRight w:val="75"/>
                      <w:marTop w:val="0"/>
                      <w:marBottom w:val="0"/>
                      <w:divBdr>
                        <w:top w:val="none" w:sz="0" w:space="0" w:color="auto"/>
                        <w:left w:val="none" w:sz="0" w:space="0" w:color="auto"/>
                        <w:bottom w:val="none" w:sz="0" w:space="0" w:color="auto"/>
                        <w:right w:val="none" w:sz="0" w:space="0" w:color="auto"/>
                      </w:divBdr>
                    </w:div>
                  </w:divsChild>
                </w:div>
                <w:div w:id="1003632273">
                  <w:marLeft w:val="0"/>
                  <w:marRight w:val="0"/>
                  <w:marTop w:val="0"/>
                  <w:marBottom w:val="0"/>
                  <w:divBdr>
                    <w:top w:val="none" w:sz="0" w:space="0" w:color="auto"/>
                    <w:left w:val="none" w:sz="0" w:space="0" w:color="auto"/>
                    <w:bottom w:val="none" w:sz="0" w:space="0" w:color="auto"/>
                    <w:right w:val="none" w:sz="0" w:space="0" w:color="auto"/>
                  </w:divBdr>
                </w:div>
                <w:div w:id="1003972978">
                  <w:marLeft w:val="300"/>
                  <w:marRight w:val="300"/>
                  <w:marTop w:val="0"/>
                  <w:marBottom w:val="0"/>
                  <w:divBdr>
                    <w:top w:val="none" w:sz="0" w:space="0" w:color="auto"/>
                    <w:left w:val="none" w:sz="0" w:space="0" w:color="auto"/>
                    <w:bottom w:val="none" w:sz="0" w:space="0" w:color="auto"/>
                    <w:right w:val="none" w:sz="0" w:space="0" w:color="auto"/>
                  </w:divBdr>
                </w:div>
                <w:div w:id="1003974249">
                  <w:marLeft w:val="0"/>
                  <w:marRight w:val="0"/>
                  <w:marTop w:val="225"/>
                  <w:marBottom w:val="0"/>
                  <w:divBdr>
                    <w:top w:val="none" w:sz="0" w:space="0" w:color="auto"/>
                    <w:left w:val="none" w:sz="0" w:space="0" w:color="auto"/>
                    <w:bottom w:val="none" w:sz="0" w:space="0" w:color="auto"/>
                    <w:right w:val="none" w:sz="0" w:space="0" w:color="auto"/>
                  </w:divBdr>
                  <w:divsChild>
                    <w:div w:id="1274747817">
                      <w:marLeft w:val="0"/>
                      <w:marRight w:val="0"/>
                      <w:marTop w:val="0"/>
                      <w:marBottom w:val="0"/>
                      <w:divBdr>
                        <w:top w:val="none" w:sz="0" w:space="0" w:color="auto"/>
                        <w:left w:val="none" w:sz="0" w:space="0" w:color="auto"/>
                        <w:bottom w:val="none" w:sz="0" w:space="0" w:color="auto"/>
                        <w:right w:val="none" w:sz="0" w:space="0" w:color="auto"/>
                      </w:divBdr>
                    </w:div>
                  </w:divsChild>
                </w:div>
                <w:div w:id="1003974793">
                  <w:marLeft w:val="0"/>
                  <w:marRight w:val="0"/>
                  <w:marTop w:val="0"/>
                  <w:marBottom w:val="0"/>
                  <w:divBdr>
                    <w:top w:val="none" w:sz="0" w:space="0" w:color="auto"/>
                    <w:left w:val="none" w:sz="0" w:space="0" w:color="auto"/>
                    <w:bottom w:val="none" w:sz="0" w:space="0" w:color="auto"/>
                    <w:right w:val="none" w:sz="0" w:space="0" w:color="auto"/>
                  </w:divBdr>
                </w:div>
                <w:div w:id="1004014444">
                  <w:marLeft w:val="0"/>
                  <w:marRight w:val="0"/>
                  <w:marTop w:val="0"/>
                  <w:marBottom w:val="0"/>
                  <w:divBdr>
                    <w:top w:val="none" w:sz="0" w:space="0" w:color="auto"/>
                    <w:left w:val="none" w:sz="0" w:space="0" w:color="auto"/>
                    <w:bottom w:val="none" w:sz="0" w:space="0" w:color="auto"/>
                    <w:right w:val="none" w:sz="0" w:space="0" w:color="auto"/>
                  </w:divBdr>
                </w:div>
                <w:div w:id="1004086698">
                  <w:marLeft w:val="0"/>
                  <w:marRight w:val="0"/>
                  <w:marTop w:val="0"/>
                  <w:marBottom w:val="0"/>
                  <w:divBdr>
                    <w:top w:val="none" w:sz="0" w:space="0" w:color="auto"/>
                    <w:left w:val="none" w:sz="0" w:space="0" w:color="auto"/>
                    <w:bottom w:val="none" w:sz="0" w:space="0" w:color="auto"/>
                    <w:right w:val="none" w:sz="0" w:space="0" w:color="auto"/>
                  </w:divBdr>
                </w:div>
                <w:div w:id="1004087431">
                  <w:marLeft w:val="0"/>
                  <w:marRight w:val="0"/>
                  <w:marTop w:val="0"/>
                  <w:marBottom w:val="0"/>
                  <w:divBdr>
                    <w:top w:val="none" w:sz="0" w:space="0" w:color="auto"/>
                    <w:left w:val="none" w:sz="0" w:space="0" w:color="auto"/>
                    <w:bottom w:val="none" w:sz="0" w:space="0" w:color="auto"/>
                    <w:right w:val="none" w:sz="0" w:space="0" w:color="auto"/>
                  </w:divBdr>
                </w:div>
                <w:div w:id="1004170444">
                  <w:marLeft w:val="0"/>
                  <w:marRight w:val="0"/>
                  <w:marTop w:val="0"/>
                  <w:marBottom w:val="300"/>
                  <w:divBdr>
                    <w:top w:val="none" w:sz="0" w:space="0" w:color="auto"/>
                    <w:left w:val="none" w:sz="0" w:space="0" w:color="auto"/>
                    <w:bottom w:val="none" w:sz="0" w:space="0" w:color="auto"/>
                    <w:right w:val="none" w:sz="0" w:space="0" w:color="auto"/>
                  </w:divBdr>
                  <w:divsChild>
                    <w:div w:id="1246573076">
                      <w:marLeft w:val="0"/>
                      <w:marRight w:val="0"/>
                      <w:marTop w:val="0"/>
                      <w:marBottom w:val="0"/>
                      <w:divBdr>
                        <w:top w:val="none" w:sz="0" w:space="0" w:color="auto"/>
                        <w:left w:val="none" w:sz="0" w:space="0" w:color="auto"/>
                        <w:bottom w:val="none" w:sz="0" w:space="0" w:color="auto"/>
                        <w:right w:val="none" w:sz="0" w:space="0" w:color="auto"/>
                      </w:divBdr>
                    </w:div>
                  </w:divsChild>
                </w:div>
                <w:div w:id="1004625048">
                  <w:marLeft w:val="0"/>
                  <w:marRight w:val="0"/>
                  <w:marTop w:val="0"/>
                  <w:marBottom w:val="0"/>
                  <w:divBdr>
                    <w:top w:val="none" w:sz="0" w:space="0" w:color="auto"/>
                    <w:left w:val="none" w:sz="0" w:space="0" w:color="auto"/>
                    <w:bottom w:val="none" w:sz="0" w:space="0" w:color="auto"/>
                    <w:right w:val="none" w:sz="0" w:space="0" w:color="auto"/>
                  </w:divBdr>
                </w:div>
                <w:div w:id="1004940824">
                  <w:marLeft w:val="0"/>
                  <w:marRight w:val="0"/>
                  <w:marTop w:val="0"/>
                  <w:marBottom w:val="0"/>
                  <w:divBdr>
                    <w:top w:val="none" w:sz="0" w:space="0" w:color="auto"/>
                    <w:left w:val="none" w:sz="0" w:space="0" w:color="auto"/>
                    <w:bottom w:val="none" w:sz="0" w:space="0" w:color="auto"/>
                    <w:right w:val="none" w:sz="0" w:space="0" w:color="auto"/>
                  </w:divBdr>
                </w:div>
                <w:div w:id="1005010077">
                  <w:marLeft w:val="0"/>
                  <w:marRight w:val="0"/>
                  <w:marTop w:val="0"/>
                  <w:marBottom w:val="0"/>
                  <w:divBdr>
                    <w:top w:val="none" w:sz="0" w:space="0" w:color="auto"/>
                    <w:left w:val="none" w:sz="0" w:space="0" w:color="auto"/>
                    <w:bottom w:val="none" w:sz="0" w:space="0" w:color="auto"/>
                    <w:right w:val="none" w:sz="0" w:space="0" w:color="auto"/>
                  </w:divBdr>
                </w:div>
                <w:div w:id="1005015297">
                  <w:marLeft w:val="0"/>
                  <w:marRight w:val="30"/>
                  <w:marTop w:val="0"/>
                  <w:marBottom w:val="0"/>
                  <w:divBdr>
                    <w:top w:val="none" w:sz="0" w:space="0" w:color="auto"/>
                    <w:left w:val="none" w:sz="0" w:space="0" w:color="auto"/>
                    <w:bottom w:val="none" w:sz="0" w:space="0" w:color="auto"/>
                    <w:right w:val="none" w:sz="0" w:space="0" w:color="auto"/>
                  </w:divBdr>
                  <w:divsChild>
                    <w:div w:id="60375643">
                      <w:marLeft w:val="0"/>
                      <w:marRight w:val="0"/>
                      <w:marTop w:val="0"/>
                      <w:marBottom w:val="0"/>
                      <w:divBdr>
                        <w:top w:val="none" w:sz="0" w:space="0" w:color="auto"/>
                        <w:left w:val="none" w:sz="0" w:space="0" w:color="auto"/>
                        <w:bottom w:val="none" w:sz="0" w:space="0" w:color="auto"/>
                        <w:right w:val="none" w:sz="0" w:space="0" w:color="auto"/>
                      </w:divBdr>
                    </w:div>
                  </w:divsChild>
                </w:div>
                <w:div w:id="1005204379">
                  <w:marLeft w:val="900"/>
                  <w:marRight w:val="900"/>
                  <w:marTop w:val="0"/>
                  <w:marBottom w:val="0"/>
                  <w:divBdr>
                    <w:top w:val="none" w:sz="0" w:space="0" w:color="auto"/>
                    <w:left w:val="none" w:sz="0" w:space="0" w:color="auto"/>
                    <w:bottom w:val="none" w:sz="0" w:space="0" w:color="auto"/>
                    <w:right w:val="none" w:sz="0" w:space="0" w:color="auto"/>
                  </w:divBdr>
                  <w:divsChild>
                    <w:div w:id="535241972">
                      <w:marLeft w:val="0"/>
                      <w:marRight w:val="0"/>
                      <w:marTop w:val="0"/>
                      <w:marBottom w:val="0"/>
                      <w:divBdr>
                        <w:top w:val="none" w:sz="0" w:space="0" w:color="auto"/>
                        <w:left w:val="none" w:sz="0" w:space="0" w:color="auto"/>
                        <w:bottom w:val="none" w:sz="0" w:space="0" w:color="auto"/>
                        <w:right w:val="none" w:sz="0" w:space="0" w:color="auto"/>
                      </w:divBdr>
                      <w:divsChild>
                        <w:div w:id="773094753">
                          <w:marLeft w:val="0"/>
                          <w:marRight w:val="540"/>
                          <w:marTop w:val="0"/>
                          <w:marBottom w:val="300"/>
                          <w:divBdr>
                            <w:top w:val="none" w:sz="0" w:space="0" w:color="auto"/>
                            <w:left w:val="none" w:sz="0" w:space="0" w:color="auto"/>
                            <w:bottom w:val="none" w:sz="0" w:space="0" w:color="auto"/>
                            <w:right w:val="none" w:sz="0" w:space="0" w:color="auto"/>
                          </w:divBdr>
                        </w:div>
                      </w:divsChild>
                    </w:div>
                    <w:div w:id="768743187">
                      <w:marLeft w:val="0"/>
                      <w:marRight w:val="0"/>
                      <w:marTop w:val="300"/>
                      <w:marBottom w:val="225"/>
                      <w:divBdr>
                        <w:top w:val="none" w:sz="0" w:space="0" w:color="auto"/>
                        <w:left w:val="none" w:sz="0" w:space="0" w:color="auto"/>
                        <w:bottom w:val="none" w:sz="0" w:space="0" w:color="auto"/>
                        <w:right w:val="none" w:sz="0" w:space="0" w:color="auto"/>
                      </w:divBdr>
                    </w:div>
                  </w:divsChild>
                </w:div>
                <w:div w:id="1005209562">
                  <w:marLeft w:val="0"/>
                  <w:marRight w:val="0"/>
                  <w:marTop w:val="0"/>
                  <w:marBottom w:val="0"/>
                  <w:divBdr>
                    <w:top w:val="none" w:sz="0" w:space="0" w:color="auto"/>
                    <w:left w:val="none" w:sz="0" w:space="0" w:color="auto"/>
                    <w:bottom w:val="none" w:sz="0" w:space="0" w:color="auto"/>
                    <w:right w:val="none" w:sz="0" w:space="0" w:color="auto"/>
                  </w:divBdr>
                </w:div>
                <w:div w:id="1005284762">
                  <w:marLeft w:val="0"/>
                  <w:marRight w:val="0"/>
                  <w:marTop w:val="180"/>
                  <w:marBottom w:val="0"/>
                  <w:divBdr>
                    <w:top w:val="none" w:sz="0" w:space="0" w:color="auto"/>
                    <w:left w:val="none" w:sz="0" w:space="0" w:color="auto"/>
                    <w:bottom w:val="none" w:sz="0" w:space="0" w:color="auto"/>
                    <w:right w:val="none" w:sz="0" w:space="0" w:color="auto"/>
                  </w:divBdr>
                  <w:divsChild>
                    <w:div w:id="604194886">
                      <w:marLeft w:val="75"/>
                      <w:marRight w:val="0"/>
                      <w:marTop w:val="0"/>
                      <w:marBottom w:val="0"/>
                      <w:divBdr>
                        <w:top w:val="none" w:sz="0" w:space="0" w:color="auto"/>
                        <w:left w:val="none" w:sz="0" w:space="0" w:color="auto"/>
                        <w:bottom w:val="none" w:sz="0" w:space="0" w:color="auto"/>
                        <w:right w:val="none" w:sz="0" w:space="0" w:color="auto"/>
                      </w:divBdr>
                    </w:div>
                  </w:divsChild>
                </w:div>
                <w:div w:id="1005404794">
                  <w:marLeft w:val="0"/>
                  <w:marRight w:val="0"/>
                  <w:marTop w:val="0"/>
                  <w:marBottom w:val="225"/>
                  <w:divBdr>
                    <w:top w:val="none" w:sz="0" w:space="0" w:color="auto"/>
                    <w:left w:val="none" w:sz="0" w:space="0" w:color="auto"/>
                    <w:bottom w:val="none" w:sz="0" w:space="0" w:color="auto"/>
                    <w:right w:val="none" w:sz="0" w:space="0" w:color="auto"/>
                  </w:divBdr>
                </w:div>
                <w:div w:id="1005595460">
                  <w:marLeft w:val="0"/>
                  <w:marRight w:val="0"/>
                  <w:marTop w:val="0"/>
                  <w:marBottom w:val="0"/>
                  <w:divBdr>
                    <w:top w:val="none" w:sz="0" w:space="0" w:color="auto"/>
                    <w:left w:val="none" w:sz="0" w:space="0" w:color="auto"/>
                    <w:bottom w:val="none" w:sz="0" w:space="0" w:color="auto"/>
                    <w:right w:val="none" w:sz="0" w:space="0" w:color="auto"/>
                  </w:divBdr>
                  <w:divsChild>
                    <w:div w:id="546601120">
                      <w:marLeft w:val="0"/>
                      <w:marRight w:val="0"/>
                      <w:marTop w:val="225"/>
                      <w:marBottom w:val="0"/>
                      <w:divBdr>
                        <w:top w:val="none" w:sz="0" w:space="0" w:color="auto"/>
                        <w:left w:val="none" w:sz="0" w:space="0" w:color="auto"/>
                        <w:bottom w:val="none" w:sz="0" w:space="0" w:color="auto"/>
                        <w:right w:val="none" w:sz="0" w:space="0" w:color="auto"/>
                      </w:divBdr>
                    </w:div>
                  </w:divsChild>
                </w:div>
                <w:div w:id="1005783813">
                  <w:marLeft w:val="0"/>
                  <w:marRight w:val="0"/>
                  <w:marTop w:val="0"/>
                  <w:marBottom w:val="150"/>
                  <w:divBdr>
                    <w:top w:val="none" w:sz="0" w:space="0" w:color="auto"/>
                    <w:left w:val="none" w:sz="0" w:space="0" w:color="auto"/>
                    <w:bottom w:val="none" w:sz="0" w:space="0" w:color="auto"/>
                    <w:right w:val="none" w:sz="0" w:space="0" w:color="auto"/>
                  </w:divBdr>
                  <w:divsChild>
                    <w:div w:id="1221013082">
                      <w:marLeft w:val="0"/>
                      <w:marRight w:val="0"/>
                      <w:marTop w:val="300"/>
                      <w:marBottom w:val="0"/>
                      <w:divBdr>
                        <w:top w:val="none" w:sz="0" w:space="0" w:color="auto"/>
                        <w:left w:val="none" w:sz="0" w:space="0" w:color="auto"/>
                        <w:bottom w:val="none" w:sz="0" w:space="0" w:color="auto"/>
                        <w:right w:val="none" w:sz="0" w:space="0" w:color="auto"/>
                      </w:divBdr>
                    </w:div>
                  </w:divsChild>
                </w:div>
                <w:div w:id="1005789575">
                  <w:marLeft w:val="0"/>
                  <w:marRight w:val="0"/>
                  <w:marTop w:val="225"/>
                  <w:marBottom w:val="0"/>
                  <w:divBdr>
                    <w:top w:val="none" w:sz="0" w:space="0" w:color="auto"/>
                    <w:left w:val="none" w:sz="0" w:space="0" w:color="auto"/>
                    <w:bottom w:val="none" w:sz="0" w:space="0" w:color="auto"/>
                    <w:right w:val="none" w:sz="0" w:space="0" w:color="auto"/>
                  </w:divBdr>
                  <w:divsChild>
                    <w:div w:id="942298276">
                      <w:marLeft w:val="0"/>
                      <w:marRight w:val="0"/>
                      <w:marTop w:val="0"/>
                      <w:marBottom w:val="0"/>
                      <w:divBdr>
                        <w:top w:val="none" w:sz="0" w:space="0" w:color="auto"/>
                        <w:left w:val="none" w:sz="0" w:space="0" w:color="auto"/>
                        <w:bottom w:val="none" w:sz="0" w:space="0" w:color="auto"/>
                        <w:right w:val="none" w:sz="0" w:space="0" w:color="auto"/>
                      </w:divBdr>
                      <w:divsChild>
                        <w:div w:id="105797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39212">
                  <w:marLeft w:val="0"/>
                  <w:marRight w:val="0"/>
                  <w:marTop w:val="0"/>
                  <w:marBottom w:val="0"/>
                  <w:divBdr>
                    <w:top w:val="none" w:sz="0" w:space="0" w:color="auto"/>
                    <w:left w:val="none" w:sz="0" w:space="0" w:color="auto"/>
                    <w:bottom w:val="none" w:sz="0" w:space="0" w:color="auto"/>
                    <w:right w:val="none" w:sz="0" w:space="0" w:color="auto"/>
                  </w:divBdr>
                  <w:divsChild>
                    <w:div w:id="884483867">
                      <w:marLeft w:val="0"/>
                      <w:marRight w:val="0"/>
                      <w:marTop w:val="0"/>
                      <w:marBottom w:val="0"/>
                      <w:divBdr>
                        <w:top w:val="none" w:sz="0" w:space="0" w:color="auto"/>
                        <w:left w:val="none" w:sz="0" w:space="0" w:color="auto"/>
                        <w:bottom w:val="none" w:sz="0" w:space="0" w:color="auto"/>
                        <w:right w:val="none" w:sz="0" w:space="0" w:color="auto"/>
                      </w:divBdr>
                    </w:div>
                  </w:divsChild>
                </w:div>
                <w:div w:id="1006009739">
                  <w:marLeft w:val="0"/>
                  <w:marRight w:val="0"/>
                  <w:marTop w:val="0"/>
                  <w:marBottom w:val="0"/>
                  <w:divBdr>
                    <w:top w:val="none" w:sz="0" w:space="0" w:color="auto"/>
                    <w:left w:val="none" w:sz="0" w:space="0" w:color="auto"/>
                    <w:bottom w:val="none" w:sz="0" w:space="0" w:color="auto"/>
                    <w:right w:val="none" w:sz="0" w:space="0" w:color="auto"/>
                  </w:divBdr>
                  <w:divsChild>
                    <w:div w:id="510031698">
                      <w:marLeft w:val="0"/>
                      <w:marRight w:val="0"/>
                      <w:marTop w:val="75"/>
                      <w:marBottom w:val="0"/>
                      <w:divBdr>
                        <w:top w:val="none" w:sz="0" w:space="0" w:color="auto"/>
                        <w:left w:val="none" w:sz="0" w:space="0" w:color="auto"/>
                        <w:bottom w:val="none" w:sz="0" w:space="0" w:color="auto"/>
                        <w:right w:val="none" w:sz="0" w:space="0" w:color="auto"/>
                      </w:divBdr>
                    </w:div>
                    <w:div w:id="877427239">
                      <w:marLeft w:val="0"/>
                      <w:marRight w:val="0"/>
                      <w:marTop w:val="75"/>
                      <w:marBottom w:val="0"/>
                      <w:divBdr>
                        <w:top w:val="none" w:sz="0" w:space="0" w:color="auto"/>
                        <w:left w:val="none" w:sz="0" w:space="0" w:color="auto"/>
                        <w:bottom w:val="none" w:sz="0" w:space="0" w:color="auto"/>
                        <w:right w:val="none" w:sz="0" w:space="0" w:color="auto"/>
                      </w:divBdr>
                    </w:div>
                    <w:div w:id="902637551">
                      <w:marLeft w:val="0"/>
                      <w:marRight w:val="0"/>
                      <w:marTop w:val="75"/>
                      <w:marBottom w:val="0"/>
                      <w:divBdr>
                        <w:top w:val="none" w:sz="0" w:space="0" w:color="auto"/>
                        <w:left w:val="none" w:sz="0" w:space="0" w:color="auto"/>
                        <w:bottom w:val="none" w:sz="0" w:space="0" w:color="auto"/>
                        <w:right w:val="none" w:sz="0" w:space="0" w:color="auto"/>
                      </w:divBdr>
                    </w:div>
                  </w:divsChild>
                </w:div>
                <w:div w:id="1006060648">
                  <w:marLeft w:val="0"/>
                  <w:marRight w:val="0"/>
                  <w:marTop w:val="225"/>
                  <w:marBottom w:val="0"/>
                  <w:divBdr>
                    <w:top w:val="none" w:sz="0" w:space="0" w:color="auto"/>
                    <w:left w:val="none" w:sz="0" w:space="0" w:color="auto"/>
                    <w:bottom w:val="none" w:sz="0" w:space="0" w:color="auto"/>
                    <w:right w:val="none" w:sz="0" w:space="0" w:color="auto"/>
                  </w:divBdr>
                </w:div>
                <w:div w:id="1006132798">
                  <w:marLeft w:val="0"/>
                  <w:marRight w:val="0"/>
                  <w:marTop w:val="225"/>
                  <w:marBottom w:val="0"/>
                  <w:divBdr>
                    <w:top w:val="none" w:sz="0" w:space="0" w:color="auto"/>
                    <w:left w:val="none" w:sz="0" w:space="0" w:color="auto"/>
                    <w:bottom w:val="none" w:sz="0" w:space="0" w:color="auto"/>
                    <w:right w:val="none" w:sz="0" w:space="0" w:color="auto"/>
                  </w:divBdr>
                  <w:divsChild>
                    <w:div w:id="323970026">
                      <w:marLeft w:val="0"/>
                      <w:marRight w:val="0"/>
                      <w:marTop w:val="0"/>
                      <w:marBottom w:val="0"/>
                      <w:divBdr>
                        <w:top w:val="none" w:sz="0" w:space="0" w:color="auto"/>
                        <w:left w:val="none" w:sz="0" w:space="0" w:color="auto"/>
                        <w:bottom w:val="none" w:sz="0" w:space="0" w:color="auto"/>
                        <w:right w:val="none" w:sz="0" w:space="0" w:color="auto"/>
                      </w:divBdr>
                      <w:divsChild>
                        <w:div w:id="92164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36047">
                  <w:marLeft w:val="0"/>
                  <w:marRight w:val="0"/>
                  <w:marTop w:val="75"/>
                  <w:marBottom w:val="0"/>
                  <w:divBdr>
                    <w:top w:val="none" w:sz="0" w:space="0" w:color="auto"/>
                    <w:left w:val="none" w:sz="0" w:space="0" w:color="auto"/>
                    <w:bottom w:val="none" w:sz="0" w:space="0" w:color="auto"/>
                    <w:right w:val="none" w:sz="0" w:space="0" w:color="auto"/>
                  </w:divBdr>
                </w:div>
                <w:div w:id="1006325132">
                  <w:marLeft w:val="0"/>
                  <w:marRight w:val="0"/>
                  <w:marTop w:val="225"/>
                  <w:marBottom w:val="0"/>
                  <w:divBdr>
                    <w:top w:val="none" w:sz="0" w:space="0" w:color="auto"/>
                    <w:left w:val="none" w:sz="0" w:space="0" w:color="auto"/>
                    <w:bottom w:val="none" w:sz="0" w:space="0" w:color="auto"/>
                    <w:right w:val="none" w:sz="0" w:space="0" w:color="auto"/>
                  </w:divBdr>
                  <w:divsChild>
                    <w:div w:id="115101062">
                      <w:marLeft w:val="0"/>
                      <w:marRight w:val="0"/>
                      <w:marTop w:val="0"/>
                      <w:marBottom w:val="0"/>
                      <w:divBdr>
                        <w:top w:val="none" w:sz="0" w:space="0" w:color="auto"/>
                        <w:left w:val="none" w:sz="0" w:space="0" w:color="auto"/>
                        <w:bottom w:val="none" w:sz="0" w:space="0" w:color="auto"/>
                        <w:right w:val="none" w:sz="0" w:space="0" w:color="auto"/>
                      </w:divBdr>
                    </w:div>
                  </w:divsChild>
                </w:div>
                <w:div w:id="1006444722">
                  <w:marLeft w:val="0"/>
                  <w:marRight w:val="0"/>
                  <w:marTop w:val="0"/>
                  <w:marBottom w:val="0"/>
                  <w:divBdr>
                    <w:top w:val="none" w:sz="0" w:space="0" w:color="auto"/>
                    <w:left w:val="none" w:sz="0" w:space="0" w:color="auto"/>
                    <w:bottom w:val="none" w:sz="0" w:space="0" w:color="auto"/>
                    <w:right w:val="none" w:sz="0" w:space="0" w:color="auto"/>
                  </w:divBdr>
                  <w:divsChild>
                    <w:div w:id="82848235">
                      <w:marLeft w:val="0"/>
                      <w:marRight w:val="0"/>
                      <w:marTop w:val="0"/>
                      <w:marBottom w:val="0"/>
                      <w:divBdr>
                        <w:top w:val="none" w:sz="0" w:space="0" w:color="auto"/>
                        <w:left w:val="none" w:sz="0" w:space="0" w:color="auto"/>
                        <w:bottom w:val="none" w:sz="0" w:space="0" w:color="auto"/>
                        <w:right w:val="none" w:sz="0" w:space="0" w:color="auto"/>
                      </w:divBdr>
                      <w:divsChild>
                        <w:div w:id="838695861">
                          <w:marLeft w:val="0"/>
                          <w:marRight w:val="0"/>
                          <w:marTop w:val="0"/>
                          <w:marBottom w:val="0"/>
                          <w:divBdr>
                            <w:top w:val="none" w:sz="0" w:space="0" w:color="auto"/>
                            <w:left w:val="none" w:sz="0" w:space="0" w:color="auto"/>
                            <w:bottom w:val="none" w:sz="0" w:space="0" w:color="auto"/>
                            <w:right w:val="none" w:sz="0" w:space="0" w:color="auto"/>
                          </w:divBdr>
                          <w:divsChild>
                            <w:div w:id="63557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6517">
                  <w:marLeft w:val="0"/>
                  <w:marRight w:val="0"/>
                  <w:marTop w:val="0"/>
                  <w:marBottom w:val="0"/>
                  <w:divBdr>
                    <w:top w:val="none" w:sz="0" w:space="0" w:color="auto"/>
                    <w:left w:val="none" w:sz="0" w:space="0" w:color="auto"/>
                    <w:bottom w:val="none" w:sz="0" w:space="0" w:color="auto"/>
                    <w:right w:val="none" w:sz="0" w:space="0" w:color="auto"/>
                  </w:divBdr>
                  <w:divsChild>
                    <w:div w:id="1053968767">
                      <w:marLeft w:val="0"/>
                      <w:marRight w:val="0"/>
                      <w:marTop w:val="0"/>
                      <w:marBottom w:val="0"/>
                      <w:divBdr>
                        <w:top w:val="none" w:sz="0" w:space="0" w:color="auto"/>
                        <w:left w:val="none" w:sz="0" w:space="0" w:color="auto"/>
                        <w:bottom w:val="none" w:sz="0" w:space="0" w:color="auto"/>
                        <w:right w:val="none" w:sz="0" w:space="0" w:color="auto"/>
                      </w:divBdr>
                    </w:div>
                  </w:divsChild>
                </w:div>
                <w:div w:id="1007051325">
                  <w:marLeft w:val="0"/>
                  <w:marRight w:val="0"/>
                  <w:marTop w:val="0"/>
                  <w:marBottom w:val="0"/>
                  <w:divBdr>
                    <w:top w:val="none" w:sz="0" w:space="0" w:color="auto"/>
                    <w:left w:val="none" w:sz="0" w:space="0" w:color="auto"/>
                    <w:bottom w:val="none" w:sz="0" w:space="0" w:color="auto"/>
                    <w:right w:val="none" w:sz="0" w:space="0" w:color="auto"/>
                  </w:divBdr>
                  <w:divsChild>
                    <w:div w:id="209347092">
                      <w:marLeft w:val="0"/>
                      <w:marRight w:val="0"/>
                      <w:marTop w:val="225"/>
                      <w:marBottom w:val="0"/>
                      <w:divBdr>
                        <w:top w:val="none" w:sz="0" w:space="0" w:color="auto"/>
                        <w:left w:val="none" w:sz="0" w:space="0" w:color="auto"/>
                        <w:bottom w:val="none" w:sz="0" w:space="0" w:color="auto"/>
                        <w:right w:val="none" w:sz="0" w:space="0" w:color="auto"/>
                      </w:divBdr>
                      <w:divsChild>
                        <w:div w:id="13376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95629">
                  <w:marLeft w:val="0"/>
                  <w:marRight w:val="0"/>
                  <w:marTop w:val="225"/>
                  <w:marBottom w:val="0"/>
                  <w:divBdr>
                    <w:top w:val="none" w:sz="0" w:space="0" w:color="auto"/>
                    <w:left w:val="none" w:sz="0" w:space="0" w:color="auto"/>
                    <w:bottom w:val="none" w:sz="0" w:space="0" w:color="auto"/>
                    <w:right w:val="none" w:sz="0" w:space="0" w:color="auto"/>
                  </w:divBdr>
                  <w:divsChild>
                    <w:div w:id="956179497">
                      <w:marLeft w:val="0"/>
                      <w:marRight w:val="0"/>
                      <w:marTop w:val="0"/>
                      <w:marBottom w:val="0"/>
                      <w:divBdr>
                        <w:top w:val="none" w:sz="0" w:space="0" w:color="auto"/>
                        <w:left w:val="none" w:sz="0" w:space="0" w:color="auto"/>
                        <w:bottom w:val="none" w:sz="0" w:space="0" w:color="auto"/>
                        <w:right w:val="none" w:sz="0" w:space="0" w:color="auto"/>
                      </w:divBdr>
                    </w:div>
                  </w:divsChild>
                </w:div>
                <w:div w:id="1007098644">
                  <w:marLeft w:val="0"/>
                  <w:marRight w:val="0"/>
                  <w:marTop w:val="0"/>
                  <w:marBottom w:val="0"/>
                  <w:divBdr>
                    <w:top w:val="none" w:sz="0" w:space="0" w:color="auto"/>
                    <w:left w:val="none" w:sz="0" w:space="0" w:color="auto"/>
                    <w:bottom w:val="none" w:sz="0" w:space="0" w:color="auto"/>
                    <w:right w:val="none" w:sz="0" w:space="0" w:color="auto"/>
                  </w:divBdr>
                </w:div>
                <w:div w:id="1007488197">
                  <w:marLeft w:val="0"/>
                  <w:marRight w:val="0"/>
                  <w:marTop w:val="0"/>
                  <w:marBottom w:val="0"/>
                  <w:divBdr>
                    <w:top w:val="none" w:sz="0" w:space="0" w:color="auto"/>
                    <w:left w:val="none" w:sz="0" w:space="0" w:color="auto"/>
                    <w:bottom w:val="none" w:sz="0" w:space="0" w:color="auto"/>
                    <w:right w:val="none" w:sz="0" w:space="0" w:color="auto"/>
                  </w:divBdr>
                  <w:divsChild>
                    <w:div w:id="1110515355">
                      <w:marLeft w:val="0"/>
                      <w:marRight w:val="0"/>
                      <w:marTop w:val="0"/>
                      <w:marBottom w:val="0"/>
                      <w:divBdr>
                        <w:top w:val="none" w:sz="0" w:space="0" w:color="auto"/>
                        <w:left w:val="none" w:sz="0" w:space="0" w:color="auto"/>
                        <w:bottom w:val="none" w:sz="0" w:space="0" w:color="auto"/>
                        <w:right w:val="none" w:sz="0" w:space="0" w:color="auto"/>
                      </w:divBdr>
                    </w:div>
                  </w:divsChild>
                </w:div>
                <w:div w:id="1007563268">
                  <w:marLeft w:val="0"/>
                  <w:marRight w:val="0"/>
                  <w:marTop w:val="0"/>
                  <w:marBottom w:val="0"/>
                  <w:divBdr>
                    <w:top w:val="none" w:sz="0" w:space="0" w:color="auto"/>
                    <w:left w:val="none" w:sz="0" w:space="0" w:color="auto"/>
                    <w:bottom w:val="none" w:sz="0" w:space="0" w:color="auto"/>
                    <w:right w:val="none" w:sz="0" w:space="0" w:color="auto"/>
                  </w:divBdr>
                </w:div>
                <w:div w:id="1007564082">
                  <w:marLeft w:val="0"/>
                  <w:marRight w:val="0"/>
                  <w:marTop w:val="225"/>
                  <w:marBottom w:val="0"/>
                  <w:divBdr>
                    <w:top w:val="none" w:sz="0" w:space="0" w:color="auto"/>
                    <w:left w:val="none" w:sz="0" w:space="0" w:color="auto"/>
                    <w:bottom w:val="none" w:sz="0" w:space="0" w:color="auto"/>
                    <w:right w:val="none" w:sz="0" w:space="0" w:color="auto"/>
                  </w:divBdr>
                </w:div>
                <w:div w:id="1007707944">
                  <w:marLeft w:val="0"/>
                  <w:marRight w:val="0"/>
                  <w:marTop w:val="0"/>
                  <w:marBottom w:val="225"/>
                  <w:divBdr>
                    <w:top w:val="none" w:sz="0" w:space="0" w:color="auto"/>
                    <w:left w:val="none" w:sz="0" w:space="0" w:color="auto"/>
                    <w:bottom w:val="none" w:sz="0" w:space="0" w:color="auto"/>
                    <w:right w:val="none" w:sz="0" w:space="0" w:color="auto"/>
                  </w:divBdr>
                </w:div>
                <w:div w:id="1008095007">
                  <w:marLeft w:val="0"/>
                  <w:marRight w:val="0"/>
                  <w:marTop w:val="0"/>
                  <w:marBottom w:val="0"/>
                  <w:divBdr>
                    <w:top w:val="none" w:sz="0" w:space="0" w:color="auto"/>
                    <w:left w:val="none" w:sz="0" w:space="0" w:color="auto"/>
                    <w:bottom w:val="none" w:sz="0" w:space="0" w:color="auto"/>
                    <w:right w:val="none" w:sz="0" w:space="0" w:color="auto"/>
                  </w:divBdr>
                </w:div>
                <w:div w:id="1008142577">
                  <w:marLeft w:val="0"/>
                  <w:marRight w:val="0"/>
                  <w:marTop w:val="0"/>
                  <w:marBottom w:val="300"/>
                  <w:divBdr>
                    <w:top w:val="none" w:sz="0" w:space="0" w:color="auto"/>
                    <w:left w:val="none" w:sz="0" w:space="0" w:color="auto"/>
                    <w:bottom w:val="none" w:sz="0" w:space="0" w:color="auto"/>
                    <w:right w:val="none" w:sz="0" w:space="0" w:color="auto"/>
                  </w:divBdr>
                </w:div>
                <w:div w:id="1008168980">
                  <w:marLeft w:val="0"/>
                  <w:marRight w:val="0"/>
                  <w:marTop w:val="0"/>
                  <w:marBottom w:val="0"/>
                  <w:divBdr>
                    <w:top w:val="none" w:sz="0" w:space="0" w:color="auto"/>
                    <w:left w:val="none" w:sz="0" w:space="0" w:color="auto"/>
                    <w:bottom w:val="none" w:sz="0" w:space="0" w:color="auto"/>
                    <w:right w:val="none" w:sz="0" w:space="0" w:color="auto"/>
                  </w:divBdr>
                </w:div>
                <w:div w:id="1008170285">
                  <w:marLeft w:val="0"/>
                  <w:marRight w:val="0"/>
                  <w:marTop w:val="0"/>
                  <w:marBottom w:val="0"/>
                  <w:divBdr>
                    <w:top w:val="none" w:sz="0" w:space="0" w:color="auto"/>
                    <w:left w:val="none" w:sz="0" w:space="0" w:color="auto"/>
                    <w:bottom w:val="none" w:sz="0" w:space="0" w:color="auto"/>
                    <w:right w:val="none" w:sz="0" w:space="0" w:color="auto"/>
                  </w:divBdr>
                  <w:divsChild>
                    <w:div w:id="714237077">
                      <w:marLeft w:val="0"/>
                      <w:marRight w:val="0"/>
                      <w:marTop w:val="0"/>
                      <w:marBottom w:val="0"/>
                      <w:divBdr>
                        <w:top w:val="none" w:sz="0" w:space="0" w:color="auto"/>
                        <w:left w:val="none" w:sz="0" w:space="0" w:color="auto"/>
                        <w:bottom w:val="none" w:sz="0" w:space="0" w:color="auto"/>
                        <w:right w:val="none" w:sz="0" w:space="0" w:color="auto"/>
                      </w:divBdr>
                      <w:divsChild>
                        <w:div w:id="586841822">
                          <w:marLeft w:val="0"/>
                          <w:marRight w:val="0"/>
                          <w:marTop w:val="0"/>
                          <w:marBottom w:val="0"/>
                          <w:divBdr>
                            <w:top w:val="none" w:sz="0" w:space="0" w:color="auto"/>
                            <w:left w:val="none" w:sz="0" w:space="0" w:color="auto"/>
                            <w:bottom w:val="none" w:sz="0" w:space="0" w:color="auto"/>
                            <w:right w:val="none" w:sz="0" w:space="0" w:color="auto"/>
                          </w:divBdr>
                        </w:div>
                        <w:div w:id="60385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12766">
                  <w:marLeft w:val="0"/>
                  <w:marRight w:val="0"/>
                  <w:marTop w:val="0"/>
                  <w:marBottom w:val="0"/>
                  <w:divBdr>
                    <w:top w:val="none" w:sz="0" w:space="0" w:color="auto"/>
                    <w:left w:val="none" w:sz="0" w:space="0" w:color="auto"/>
                    <w:bottom w:val="none" w:sz="0" w:space="0" w:color="auto"/>
                    <w:right w:val="none" w:sz="0" w:space="0" w:color="auto"/>
                  </w:divBdr>
                </w:div>
                <w:div w:id="1008480398">
                  <w:marLeft w:val="0"/>
                  <w:marRight w:val="0"/>
                  <w:marTop w:val="0"/>
                  <w:marBottom w:val="0"/>
                  <w:divBdr>
                    <w:top w:val="none" w:sz="0" w:space="0" w:color="auto"/>
                    <w:left w:val="none" w:sz="0" w:space="0" w:color="auto"/>
                    <w:bottom w:val="none" w:sz="0" w:space="0" w:color="auto"/>
                    <w:right w:val="none" w:sz="0" w:space="0" w:color="auto"/>
                  </w:divBdr>
                </w:div>
                <w:div w:id="1008488667">
                  <w:marLeft w:val="0"/>
                  <w:marRight w:val="0"/>
                  <w:marTop w:val="0"/>
                  <w:marBottom w:val="0"/>
                  <w:divBdr>
                    <w:top w:val="none" w:sz="0" w:space="0" w:color="auto"/>
                    <w:left w:val="none" w:sz="0" w:space="0" w:color="auto"/>
                    <w:bottom w:val="none" w:sz="0" w:space="0" w:color="auto"/>
                    <w:right w:val="none" w:sz="0" w:space="0" w:color="auto"/>
                  </w:divBdr>
                </w:div>
                <w:div w:id="1008672826">
                  <w:marLeft w:val="0"/>
                  <w:marRight w:val="0"/>
                  <w:marTop w:val="0"/>
                  <w:marBottom w:val="0"/>
                  <w:divBdr>
                    <w:top w:val="none" w:sz="0" w:space="0" w:color="auto"/>
                    <w:left w:val="none" w:sz="0" w:space="0" w:color="auto"/>
                    <w:bottom w:val="none" w:sz="0" w:space="0" w:color="auto"/>
                    <w:right w:val="none" w:sz="0" w:space="0" w:color="auto"/>
                  </w:divBdr>
                  <w:divsChild>
                    <w:div w:id="960651743">
                      <w:marLeft w:val="0"/>
                      <w:marRight w:val="0"/>
                      <w:marTop w:val="0"/>
                      <w:marBottom w:val="0"/>
                      <w:divBdr>
                        <w:top w:val="none" w:sz="0" w:space="0" w:color="auto"/>
                        <w:left w:val="none" w:sz="0" w:space="0" w:color="auto"/>
                        <w:bottom w:val="none" w:sz="0" w:space="0" w:color="auto"/>
                        <w:right w:val="none" w:sz="0" w:space="0" w:color="auto"/>
                      </w:divBdr>
                    </w:div>
                  </w:divsChild>
                </w:div>
                <w:div w:id="1008825152">
                  <w:marLeft w:val="0"/>
                  <w:marRight w:val="0"/>
                  <w:marTop w:val="0"/>
                  <w:marBottom w:val="0"/>
                  <w:divBdr>
                    <w:top w:val="none" w:sz="0" w:space="0" w:color="auto"/>
                    <w:left w:val="none" w:sz="0" w:space="0" w:color="auto"/>
                    <w:bottom w:val="none" w:sz="0" w:space="0" w:color="auto"/>
                    <w:right w:val="none" w:sz="0" w:space="0" w:color="auto"/>
                  </w:divBdr>
                </w:div>
                <w:div w:id="1009061044">
                  <w:marLeft w:val="0"/>
                  <w:marRight w:val="0"/>
                  <w:marTop w:val="0"/>
                  <w:marBottom w:val="0"/>
                  <w:divBdr>
                    <w:top w:val="none" w:sz="0" w:space="0" w:color="auto"/>
                    <w:left w:val="none" w:sz="0" w:space="0" w:color="auto"/>
                    <w:bottom w:val="none" w:sz="0" w:space="0" w:color="auto"/>
                    <w:right w:val="none" w:sz="0" w:space="0" w:color="auto"/>
                  </w:divBdr>
                </w:div>
                <w:div w:id="1009063029">
                  <w:marLeft w:val="0"/>
                  <w:marRight w:val="0"/>
                  <w:marTop w:val="0"/>
                  <w:marBottom w:val="0"/>
                  <w:divBdr>
                    <w:top w:val="none" w:sz="0" w:space="0" w:color="auto"/>
                    <w:left w:val="none" w:sz="0" w:space="0" w:color="auto"/>
                    <w:bottom w:val="none" w:sz="0" w:space="0" w:color="auto"/>
                    <w:right w:val="none" w:sz="0" w:space="0" w:color="auto"/>
                  </w:divBdr>
                </w:div>
                <w:div w:id="1009134949">
                  <w:marLeft w:val="0"/>
                  <w:marRight w:val="0"/>
                  <w:marTop w:val="0"/>
                  <w:marBottom w:val="0"/>
                  <w:divBdr>
                    <w:top w:val="none" w:sz="0" w:space="0" w:color="auto"/>
                    <w:left w:val="none" w:sz="0" w:space="0" w:color="auto"/>
                    <w:bottom w:val="none" w:sz="0" w:space="0" w:color="auto"/>
                    <w:right w:val="none" w:sz="0" w:space="0" w:color="auto"/>
                  </w:divBdr>
                </w:div>
                <w:div w:id="1009217020">
                  <w:marLeft w:val="0"/>
                  <w:marRight w:val="0"/>
                  <w:marTop w:val="0"/>
                  <w:marBottom w:val="0"/>
                  <w:divBdr>
                    <w:top w:val="none" w:sz="0" w:space="0" w:color="auto"/>
                    <w:left w:val="none" w:sz="0" w:space="0" w:color="auto"/>
                    <w:bottom w:val="none" w:sz="0" w:space="0" w:color="auto"/>
                    <w:right w:val="none" w:sz="0" w:space="0" w:color="auto"/>
                  </w:divBdr>
                  <w:divsChild>
                    <w:div w:id="1225291632">
                      <w:marLeft w:val="0"/>
                      <w:marRight w:val="0"/>
                      <w:marTop w:val="0"/>
                      <w:marBottom w:val="0"/>
                      <w:divBdr>
                        <w:top w:val="none" w:sz="0" w:space="0" w:color="auto"/>
                        <w:left w:val="none" w:sz="0" w:space="0" w:color="auto"/>
                        <w:bottom w:val="none" w:sz="0" w:space="0" w:color="auto"/>
                        <w:right w:val="none" w:sz="0" w:space="0" w:color="auto"/>
                      </w:divBdr>
                      <w:divsChild>
                        <w:div w:id="280841750">
                          <w:marLeft w:val="0"/>
                          <w:marRight w:val="0"/>
                          <w:marTop w:val="0"/>
                          <w:marBottom w:val="0"/>
                          <w:divBdr>
                            <w:top w:val="none" w:sz="0" w:space="0" w:color="auto"/>
                            <w:left w:val="none" w:sz="0" w:space="0" w:color="auto"/>
                            <w:bottom w:val="none" w:sz="0" w:space="0" w:color="auto"/>
                            <w:right w:val="none" w:sz="0" w:space="0" w:color="auto"/>
                          </w:divBdr>
                          <w:divsChild>
                            <w:div w:id="643002960">
                              <w:marLeft w:val="0"/>
                              <w:marRight w:val="0"/>
                              <w:marTop w:val="0"/>
                              <w:marBottom w:val="0"/>
                              <w:divBdr>
                                <w:top w:val="none" w:sz="0" w:space="0" w:color="auto"/>
                                <w:left w:val="none" w:sz="0" w:space="0" w:color="auto"/>
                                <w:bottom w:val="none" w:sz="0" w:space="0" w:color="auto"/>
                                <w:right w:val="none" w:sz="0" w:space="0" w:color="auto"/>
                              </w:divBdr>
                              <w:divsChild>
                                <w:div w:id="585040190">
                                  <w:marLeft w:val="0"/>
                                  <w:marRight w:val="0"/>
                                  <w:marTop w:val="0"/>
                                  <w:marBottom w:val="0"/>
                                  <w:divBdr>
                                    <w:top w:val="none" w:sz="0" w:space="0" w:color="auto"/>
                                    <w:left w:val="none" w:sz="0" w:space="0" w:color="auto"/>
                                    <w:bottom w:val="none" w:sz="0" w:space="0" w:color="auto"/>
                                    <w:right w:val="none" w:sz="0" w:space="0" w:color="auto"/>
                                  </w:divBdr>
                                  <w:divsChild>
                                    <w:div w:id="60636215">
                                      <w:marLeft w:val="0"/>
                                      <w:marRight w:val="0"/>
                                      <w:marTop w:val="0"/>
                                      <w:marBottom w:val="0"/>
                                      <w:divBdr>
                                        <w:top w:val="none" w:sz="0" w:space="0" w:color="auto"/>
                                        <w:left w:val="none" w:sz="0" w:space="0" w:color="auto"/>
                                        <w:bottom w:val="none" w:sz="0" w:space="0" w:color="auto"/>
                                        <w:right w:val="none" w:sz="0" w:space="0" w:color="auto"/>
                                      </w:divBdr>
                                    </w:div>
                                    <w:div w:id="123819955">
                                      <w:marLeft w:val="0"/>
                                      <w:marRight w:val="0"/>
                                      <w:marTop w:val="0"/>
                                      <w:marBottom w:val="0"/>
                                      <w:divBdr>
                                        <w:top w:val="none" w:sz="0" w:space="0" w:color="auto"/>
                                        <w:left w:val="none" w:sz="0" w:space="0" w:color="auto"/>
                                        <w:bottom w:val="none" w:sz="0" w:space="0" w:color="auto"/>
                                        <w:right w:val="none" w:sz="0" w:space="0" w:color="auto"/>
                                      </w:divBdr>
                                    </w:div>
                                    <w:div w:id="380204439">
                                      <w:marLeft w:val="0"/>
                                      <w:marRight w:val="0"/>
                                      <w:marTop w:val="0"/>
                                      <w:marBottom w:val="0"/>
                                      <w:divBdr>
                                        <w:top w:val="none" w:sz="0" w:space="0" w:color="auto"/>
                                        <w:left w:val="none" w:sz="0" w:space="0" w:color="auto"/>
                                        <w:bottom w:val="none" w:sz="0" w:space="0" w:color="auto"/>
                                        <w:right w:val="none" w:sz="0" w:space="0" w:color="auto"/>
                                      </w:divBdr>
                                    </w:div>
                                    <w:div w:id="431052888">
                                      <w:marLeft w:val="0"/>
                                      <w:marRight w:val="0"/>
                                      <w:marTop w:val="0"/>
                                      <w:marBottom w:val="0"/>
                                      <w:divBdr>
                                        <w:top w:val="none" w:sz="0" w:space="0" w:color="auto"/>
                                        <w:left w:val="none" w:sz="0" w:space="0" w:color="auto"/>
                                        <w:bottom w:val="none" w:sz="0" w:space="0" w:color="auto"/>
                                        <w:right w:val="none" w:sz="0" w:space="0" w:color="auto"/>
                                      </w:divBdr>
                                      <w:divsChild>
                                        <w:div w:id="748309026">
                                          <w:marLeft w:val="0"/>
                                          <w:marRight w:val="0"/>
                                          <w:marTop w:val="0"/>
                                          <w:marBottom w:val="0"/>
                                          <w:divBdr>
                                            <w:top w:val="none" w:sz="0" w:space="0" w:color="auto"/>
                                            <w:left w:val="none" w:sz="0" w:space="0" w:color="auto"/>
                                            <w:bottom w:val="none" w:sz="0" w:space="0" w:color="auto"/>
                                            <w:right w:val="none" w:sz="0" w:space="0" w:color="auto"/>
                                          </w:divBdr>
                                          <w:divsChild>
                                            <w:div w:id="560140410">
                                              <w:marLeft w:val="0"/>
                                              <w:marRight w:val="0"/>
                                              <w:marTop w:val="0"/>
                                              <w:marBottom w:val="0"/>
                                              <w:divBdr>
                                                <w:top w:val="none" w:sz="0" w:space="0" w:color="auto"/>
                                                <w:left w:val="none" w:sz="0" w:space="0" w:color="auto"/>
                                                <w:bottom w:val="none" w:sz="0" w:space="0" w:color="auto"/>
                                                <w:right w:val="none" w:sz="0" w:space="0" w:color="auto"/>
                                              </w:divBdr>
                                            </w:div>
                                            <w:div w:id="732002917">
                                              <w:marLeft w:val="0"/>
                                              <w:marRight w:val="0"/>
                                              <w:marTop w:val="0"/>
                                              <w:marBottom w:val="0"/>
                                              <w:divBdr>
                                                <w:top w:val="none" w:sz="0" w:space="0" w:color="auto"/>
                                                <w:left w:val="none" w:sz="0" w:space="0" w:color="auto"/>
                                                <w:bottom w:val="none" w:sz="0" w:space="0" w:color="auto"/>
                                                <w:right w:val="none" w:sz="0" w:space="0" w:color="auto"/>
                                              </w:divBdr>
                                              <w:divsChild>
                                                <w:div w:id="8006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630722">
                                      <w:marLeft w:val="0"/>
                                      <w:marRight w:val="-15"/>
                                      <w:marTop w:val="0"/>
                                      <w:marBottom w:val="0"/>
                                      <w:divBdr>
                                        <w:top w:val="none" w:sz="0" w:space="0" w:color="auto"/>
                                        <w:left w:val="none" w:sz="0" w:space="0" w:color="auto"/>
                                        <w:bottom w:val="none" w:sz="0" w:space="0" w:color="auto"/>
                                        <w:right w:val="none" w:sz="0" w:space="0" w:color="auto"/>
                                      </w:divBdr>
                                    </w:div>
                                    <w:div w:id="627980112">
                                      <w:marLeft w:val="0"/>
                                      <w:marRight w:val="0"/>
                                      <w:marTop w:val="0"/>
                                      <w:marBottom w:val="0"/>
                                      <w:divBdr>
                                        <w:top w:val="none" w:sz="0" w:space="0" w:color="auto"/>
                                        <w:left w:val="none" w:sz="0" w:space="0" w:color="auto"/>
                                        <w:bottom w:val="none" w:sz="0" w:space="0" w:color="auto"/>
                                        <w:right w:val="none" w:sz="0" w:space="0" w:color="auto"/>
                                      </w:divBdr>
                                    </w:div>
                                    <w:div w:id="700976881">
                                      <w:marLeft w:val="0"/>
                                      <w:marRight w:val="0"/>
                                      <w:marTop w:val="0"/>
                                      <w:marBottom w:val="0"/>
                                      <w:divBdr>
                                        <w:top w:val="none" w:sz="0" w:space="0" w:color="auto"/>
                                        <w:left w:val="none" w:sz="0" w:space="0" w:color="auto"/>
                                        <w:bottom w:val="none" w:sz="0" w:space="0" w:color="auto"/>
                                        <w:right w:val="none" w:sz="0" w:space="0" w:color="auto"/>
                                      </w:divBdr>
                                      <w:divsChild>
                                        <w:div w:id="735934003">
                                          <w:marLeft w:val="0"/>
                                          <w:marRight w:val="0"/>
                                          <w:marTop w:val="0"/>
                                          <w:marBottom w:val="0"/>
                                          <w:divBdr>
                                            <w:top w:val="none" w:sz="0" w:space="0" w:color="auto"/>
                                            <w:left w:val="none" w:sz="0" w:space="0" w:color="auto"/>
                                            <w:bottom w:val="none" w:sz="0" w:space="0" w:color="auto"/>
                                            <w:right w:val="none" w:sz="0" w:space="0" w:color="auto"/>
                                          </w:divBdr>
                                          <w:divsChild>
                                            <w:div w:id="488516715">
                                              <w:marLeft w:val="0"/>
                                              <w:marRight w:val="0"/>
                                              <w:marTop w:val="0"/>
                                              <w:marBottom w:val="0"/>
                                              <w:divBdr>
                                                <w:top w:val="none" w:sz="0" w:space="0" w:color="auto"/>
                                                <w:left w:val="none" w:sz="0" w:space="0" w:color="auto"/>
                                                <w:bottom w:val="none" w:sz="0" w:space="0" w:color="auto"/>
                                                <w:right w:val="none" w:sz="0" w:space="0" w:color="auto"/>
                                              </w:divBdr>
                                              <w:divsChild>
                                                <w:div w:id="34336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615862">
                                      <w:marLeft w:val="0"/>
                                      <w:marRight w:val="0"/>
                                      <w:marTop w:val="0"/>
                                      <w:marBottom w:val="0"/>
                                      <w:divBdr>
                                        <w:top w:val="none" w:sz="0" w:space="0" w:color="auto"/>
                                        <w:left w:val="none" w:sz="0" w:space="0" w:color="auto"/>
                                        <w:bottom w:val="none" w:sz="0" w:space="0" w:color="auto"/>
                                        <w:right w:val="none" w:sz="0" w:space="0" w:color="auto"/>
                                      </w:divBdr>
                                      <w:divsChild>
                                        <w:div w:id="949892181">
                                          <w:marLeft w:val="0"/>
                                          <w:marRight w:val="0"/>
                                          <w:marTop w:val="0"/>
                                          <w:marBottom w:val="0"/>
                                          <w:divBdr>
                                            <w:top w:val="none" w:sz="0" w:space="0" w:color="auto"/>
                                            <w:left w:val="none" w:sz="0" w:space="0" w:color="auto"/>
                                            <w:bottom w:val="none" w:sz="0" w:space="0" w:color="auto"/>
                                            <w:right w:val="none" w:sz="0" w:space="0" w:color="auto"/>
                                          </w:divBdr>
                                          <w:divsChild>
                                            <w:div w:id="2625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8224">
                                      <w:marLeft w:val="0"/>
                                      <w:marRight w:val="0"/>
                                      <w:marTop w:val="0"/>
                                      <w:marBottom w:val="0"/>
                                      <w:divBdr>
                                        <w:top w:val="none" w:sz="0" w:space="0" w:color="auto"/>
                                        <w:left w:val="none" w:sz="0" w:space="0" w:color="auto"/>
                                        <w:bottom w:val="none" w:sz="0" w:space="0" w:color="auto"/>
                                        <w:right w:val="none" w:sz="0" w:space="0" w:color="auto"/>
                                      </w:divBdr>
                                    </w:div>
                                    <w:div w:id="1051460561">
                                      <w:marLeft w:val="0"/>
                                      <w:marRight w:val="0"/>
                                      <w:marTop w:val="0"/>
                                      <w:marBottom w:val="0"/>
                                      <w:divBdr>
                                        <w:top w:val="none" w:sz="0" w:space="0" w:color="auto"/>
                                        <w:left w:val="none" w:sz="0" w:space="0" w:color="auto"/>
                                        <w:bottom w:val="none" w:sz="0" w:space="0" w:color="auto"/>
                                        <w:right w:val="none" w:sz="0" w:space="0" w:color="auto"/>
                                      </w:divBdr>
                                    </w:div>
                                    <w:div w:id="1101339597">
                                      <w:marLeft w:val="0"/>
                                      <w:marRight w:val="0"/>
                                      <w:marTop w:val="0"/>
                                      <w:marBottom w:val="0"/>
                                      <w:divBdr>
                                        <w:top w:val="none" w:sz="0" w:space="0" w:color="auto"/>
                                        <w:left w:val="none" w:sz="0" w:space="0" w:color="auto"/>
                                        <w:bottom w:val="none" w:sz="0" w:space="0" w:color="auto"/>
                                        <w:right w:val="none" w:sz="0" w:space="0" w:color="auto"/>
                                      </w:divBdr>
                                      <w:divsChild>
                                        <w:div w:id="896403261">
                                          <w:marLeft w:val="0"/>
                                          <w:marRight w:val="0"/>
                                          <w:marTop w:val="0"/>
                                          <w:marBottom w:val="0"/>
                                          <w:divBdr>
                                            <w:top w:val="none" w:sz="0" w:space="0" w:color="auto"/>
                                            <w:left w:val="none" w:sz="0" w:space="0" w:color="auto"/>
                                            <w:bottom w:val="none" w:sz="0" w:space="0" w:color="auto"/>
                                            <w:right w:val="none" w:sz="0" w:space="0" w:color="auto"/>
                                          </w:divBdr>
                                          <w:divsChild>
                                            <w:div w:id="1056003542">
                                              <w:marLeft w:val="0"/>
                                              <w:marRight w:val="0"/>
                                              <w:marTop w:val="0"/>
                                              <w:marBottom w:val="0"/>
                                              <w:divBdr>
                                                <w:top w:val="none" w:sz="0" w:space="0" w:color="auto"/>
                                                <w:left w:val="none" w:sz="0" w:space="0" w:color="auto"/>
                                                <w:bottom w:val="none" w:sz="0" w:space="0" w:color="auto"/>
                                                <w:right w:val="none" w:sz="0" w:space="0" w:color="auto"/>
                                              </w:divBdr>
                                              <w:divsChild>
                                                <w:div w:id="134062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7073">
                                      <w:marLeft w:val="0"/>
                                      <w:marRight w:val="0"/>
                                      <w:marTop w:val="0"/>
                                      <w:marBottom w:val="0"/>
                                      <w:divBdr>
                                        <w:top w:val="none" w:sz="0" w:space="0" w:color="auto"/>
                                        <w:left w:val="none" w:sz="0" w:space="0" w:color="auto"/>
                                        <w:bottom w:val="none" w:sz="0" w:space="0" w:color="auto"/>
                                        <w:right w:val="none" w:sz="0" w:space="0" w:color="auto"/>
                                      </w:divBdr>
                                      <w:divsChild>
                                        <w:div w:id="983579147">
                                          <w:marLeft w:val="0"/>
                                          <w:marRight w:val="0"/>
                                          <w:marTop w:val="0"/>
                                          <w:marBottom w:val="0"/>
                                          <w:divBdr>
                                            <w:top w:val="none" w:sz="0" w:space="0" w:color="auto"/>
                                            <w:left w:val="none" w:sz="0" w:space="0" w:color="auto"/>
                                            <w:bottom w:val="none" w:sz="0" w:space="0" w:color="auto"/>
                                            <w:right w:val="none" w:sz="0" w:space="0" w:color="auto"/>
                                          </w:divBdr>
                                          <w:divsChild>
                                            <w:div w:id="781345030">
                                              <w:marLeft w:val="0"/>
                                              <w:marRight w:val="0"/>
                                              <w:marTop w:val="0"/>
                                              <w:marBottom w:val="0"/>
                                              <w:divBdr>
                                                <w:top w:val="none" w:sz="0" w:space="0" w:color="auto"/>
                                                <w:left w:val="none" w:sz="0" w:space="0" w:color="auto"/>
                                                <w:bottom w:val="none" w:sz="0" w:space="0" w:color="auto"/>
                                                <w:right w:val="none" w:sz="0" w:space="0" w:color="auto"/>
                                              </w:divBdr>
                                              <w:divsChild>
                                                <w:div w:id="567036350">
                                                  <w:marLeft w:val="0"/>
                                                  <w:marRight w:val="0"/>
                                                  <w:marTop w:val="0"/>
                                                  <w:marBottom w:val="0"/>
                                                  <w:divBdr>
                                                    <w:top w:val="none" w:sz="0" w:space="0" w:color="auto"/>
                                                    <w:left w:val="none" w:sz="0" w:space="0" w:color="auto"/>
                                                    <w:bottom w:val="none" w:sz="0" w:space="0" w:color="auto"/>
                                                    <w:right w:val="none" w:sz="0" w:space="0" w:color="auto"/>
                                                  </w:divBdr>
                                                </w:div>
                                              </w:divsChild>
                                            </w:div>
                                            <w:div w:id="1104111765">
                                              <w:marLeft w:val="0"/>
                                              <w:marRight w:val="0"/>
                                              <w:marTop w:val="0"/>
                                              <w:marBottom w:val="0"/>
                                              <w:divBdr>
                                                <w:top w:val="none" w:sz="0" w:space="0" w:color="auto"/>
                                                <w:left w:val="none" w:sz="0" w:space="0" w:color="auto"/>
                                                <w:bottom w:val="none" w:sz="0" w:space="0" w:color="auto"/>
                                                <w:right w:val="none" w:sz="0" w:space="0" w:color="auto"/>
                                              </w:divBdr>
                                              <w:divsChild>
                                                <w:div w:id="920218373">
                                                  <w:marLeft w:val="0"/>
                                                  <w:marRight w:val="0"/>
                                                  <w:marTop w:val="0"/>
                                                  <w:marBottom w:val="0"/>
                                                  <w:divBdr>
                                                    <w:top w:val="none" w:sz="0" w:space="0" w:color="auto"/>
                                                    <w:left w:val="none" w:sz="0" w:space="0" w:color="auto"/>
                                                    <w:bottom w:val="none" w:sz="0" w:space="0" w:color="auto"/>
                                                    <w:right w:val="none" w:sz="0" w:space="0" w:color="auto"/>
                                                  </w:divBdr>
                                                  <w:divsChild>
                                                    <w:div w:id="450788559">
                                                      <w:marLeft w:val="0"/>
                                                      <w:marRight w:val="0"/>
                                                      <w:marTop w:val="0"/>
                                                      <w:marBottom w:val="0"/>
                                                      <w:divBdr>
                                                        <w:top w:val="none" w:sz="0" w:space="0" w:color="auto"/>
                                                        <w:left w:val="none" w:sz="0" w:space="0" w:color="auto"/>
                                                        <w:bottom w:val="none" w:sz="0" w:space="0" w:color="auto"/>
                                                        <w:right w:val="none" w:sz="0" w:space="0" w:color="auto"/>
                                                      </w:divBdr>
                                                    </w:div>
                                                    <w:div w:id="11881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9334948">
                  <w:marLeft w:val="0"/>
                  <w:marRight w:val="0"/>
                  <w:marTop w:val="0"/>
                  <w:marBottom w:val="0"/>
                  <w:divBdr>
                    <w:top w:val="none" w:sz="0" w:space="0" w:color="auto"/>
                    <w:left w:val="none" w:sz="0" w:space="0" w:color="auto"/>
                    <w:bottom w:val="none" w:sz="0" w:space="0" w:color="auto"/>
                    <w:right w:val="none" w:sz="0" w:space="0" w:color="auto"/>
                  </w:divBdr>
                </w:div>
                <w:div w:id="1009453360">
                  <w:marLeft w:val="0"/>
                  <w:marRight w:val="0"/>
                  <w:marTop w:val="0"/>
                  <w:marBottom w:val="0"/>
                  <w:divBdr>
                    <w:top w:val="none" w:sz="0" w:space="0" w:color="auto"/>
                    <w:left w:val="none" w:sz="0" w:space="0" w:color="auto"/>
                    <w:bottom w:val="none" w:sz="0" w:space="0" w:color="auto"/>
                    <w:right w:val="none" w:sz="0" w:space="0" w:color="auto"/>
                  </w:divBdr>
                  <w:divsChild>
                    <w:div w:id="544102861">
                      <w:marLeft w:val="-135"/>
                      <w:marRight w:val="0"/>
                      <w:marTop w:val="0"/>
                      <w:marBottom w:val="0"/>
                      <w:divBdr>
                        <w:top w:val="none" w:sz="0" w:space="0" w:color="auto"/>
                        <w:left w:val="none" w:sz="0" w:space="0" w:color="auto"/>
                        <w:bottom w:val="none" w:sz="0" w:space="0" w:color="auto"/>
                        <w:right w:val="none" w:sz="0" w:space="0" w:color="auto"/>
                      </w:divBdr>
                    </w:div>
                    <w:div w:id="557590575">
                      <w:marLeft w:val="0"/>
                      <w:marRight w:val="135"/>
                      <w:marTop w:val="0"/>
                      <w:marBottom w:val="0"/>
                      <w:divBdr>
                        <w:top w:val="none" w:sz="0" w:space="0" w:color="auto"/>
                        <w:left w:val="none" w:sz="0" w:space="0" w:color="auto"/>
                        <w:bottom w:val="none" w:sz="0" w:space="0" w:color="auto"/>
                        <w:right w:val="none" w:sz="0" w:space="0" w:color="auto"/>
                      </w:divBdr>
                    </w:div>
                  </w:divsChild>
                </w:div>
                <w:div w:id="1009480041">
                  <w:marLeft w:val="0"/>
                  <w:marRight w:val="0"/>
                  <w:marTop w:val="0"/>
                  <w:marBottom w:val="0"/>
                  <w:divBdr>
                    <w:top w:val="none" w:sz="0" w:space="0" w:color="auto"/>
                    <w:left w:val="none" w:sz="0" w:space="0" w:color="auto"/>
                    <w:bottom w:val="none" w:sz="0" w:space="0" w:color="auto"/>
                    <w:right w:val="none" w:sz="0" w:space="0" w:color="auto"/>
                  </w:divBdr>
                </w:div>
                <w:div w:id="1009596858">
                  <w:marLeft w:val="0"/>
                  <w:marRight w:val="0"/>
                  <w:marTop w:val="0"/>
                  <w:marBottom w:val="0"/>
                  <w:divBdr>
                    <w:top w:val="none" w:sz="0" w:space="0" w:color="auto"/>
                    <w:left w:val="none" w:sz="0" w:space="0" w:color="auto"/>
                    <w:bottom w:val="none" w:sz="0" w:space="0" w:color="auto"/>
                    <w:right w:val="none" w:sz="0" w:space="0" w:color="auto"/>
                  </w:divBdr>
                  <w:divsChild>
                    <w:div w:id="1022823373">
                      <w:marLeft w:val="0"/>
                      <w:marRight w:val="255"/>
                      <w:marTop w:val="0"/>
                      <w:marBottom w:val="0"/>
                      <w:divBdr>
                        <w:top w:val="none" w:sz="0" w:space="0" w:color="auto"/>
                        <w:left w:val="none" w:sz="0" w:space="0" w:color="auto"/>
                        <w:bottom w:val="none" w:sz="0" w:space="0" w:color="auto"/>
                        <w:right w:val="none" w:sz="0" w:space="0" w:color="auto"/>
                      </w:divBdr>
                    </w:div>
                  </w:divsChild>
                </w:div>
                <w:div w:id="1009604777">
                  <w:marLeft w:val="0"/>
                  <w:marRight w:val="0"/>
                  <w:marTop w:val="0"/>
                  <w:marBottom w:val="0"/>
                  <w:divBdr>
                    <w:top w:val="none" w:sz="0" w:space="0" w:color="auto"/>
                    <w:left w:val="none" w:sz="0" w:space="0" w:color="auto"/>
                    <w:bottom w:val="none" w:sz="0" w:space="0" w:color="auto"/>
                    <w:right w:val="none" w:sz="0" w:space="0" w:color="auto"/>
                  </w:divBdr>
                </w:div>
                <w:div w:id="1009718229">
                  <w:marLeft w:val="0"/>
                  <w:marRight w:val="0"/>
                  <w:marTop w:val="0"/>
                  <w:marBottom w:val="0"/>
                  <w:divBdr>
                    <w:top w:val="none" w:sz="0" w:space="0" w:color="auto"/>
                    <w:left w:val="none" w:sz="0" w:space="0" w:color="auto"/>
                    <w:bottom w:val="none" w:sz="0" w:space="0" w:color="auto"/>
                    <w:right w:val="none" w:sz="0" w:space="0" w:color="auto"/>
                  </w:divBdr>
                  <w:divsChild>
                    <w:div w:id="142356609">
                      <w:marLeft w:val="0"/>
                      <w:marRight w:val="0"/>
                      <w:marTop w:val="0"/>
                      <w:marBottom w:val="0"/>
                      <w:divBdr>
                        <w:top w:val="none" w:sz="0" w:space="0" w:color="auto"/>
                        <w:left w:val="none" w:sz="0" w:space="0" w:color="auto"/>
                        <w:bottom w:val="none" w:sz="0" w:space="0" w:color="auto"/>
                        <w:right w:val="none" w:sz="0" w:space="0" w:color="auto"/>
                      </w:divBdr>
                      <w:divsChild>
                        <w:div w:id="1238827322">
                          <w:marLeft w:val="0"/>
                          <w:marRight w:val="0"/>
                          <w:marTop w:val="0"/>
                          <w:marBottom w:val="0"/>
                          <w:divBdr>
                            <w:top w:val="none" w:sz="0" w:space="0" w:color="auto"/>
                            <w:left w:val="none" w:sz="0" w:space="0" w:color="auto"/>
                            <w:bottom w:val="none" w:sz="0" w:space="0" w:color="auto"/>
                            <w:right w:val="none" w:sz="0" w:space="0" w:color="auto"/>
                          </w:divBdr>
                        </w:div>
                      </w:divsChild>
                    </w:div>
                    <w:div w:id="229969015">
                      <w:marLeft w:val="0"/>
                      <w:marRight w:val="0"/>
                      <w:marTop w:val="0"/>
                      <w:marBottom w:val="0"/>
                      <w:divBdr>
                        <w:top w:val="none" w:sz="0" w:space="0" w:color="auto"/>
                        <w:left w:val="none" w:sz="0" w:space="0" w:color="auto"/>
                        <w:bottom w:val="none" w:sz="0" w:space="0" w:color="auto"/>
                        <w:right w:val="none" w:sz="0" w:space="0" w:color="auto"/>
                      </w:divBdr>
                      <w:divsChild>
                        <w:div w:id="517357946">
                          <w:marLeft w:val="0"/>
                          <w:marRight w:val="0"/>
                          <w:marTop w:val="0"/>
                          <w:marBottom w:val="0"/>
                          <w:divBdr>
                            <w:top w:val="none" w:sz="0" w:space="0" w:color="auto"/>
                            <w:left w:val="none" w:sz="0" w:space="0" w:color="auto"/>
                            <w:bottom w:val="none" w:sz="0" w:space="0" w:color="auto"/>
                            <w:right w:val="none" w:sz="0" w:space="0" w:color="auto"/>
                          </w:divBdr>
                        </w:div>
                      </w:divsChild>
                    </w:div>
                    <w:div w:id="474421134">
                      <w:marLeft w:val="0"/>
                      <w:marRight w:val="0"/>
                      <w:marTop w:val="0"/>
                      <w:marBottom w:val="0"/>
                      <w:divBdr>
                        <w:top w:val="none" w:sz="0" w:space="0" w:color="auto"/>
                        <w:left w:val="none" w:sz="0" w:space="0" w:color="auto"/>
                        <w:bottom w:val="none" w:sz="0" w:space="0" w:color="auto"/>
                        <w:right w:val="none" w:sz="0" w:space="0" w:color="auto"/>
                      </w:divBdr>
                    </w:div>
                    <w:div w:id="747994538">
                      <w:marLeft w:val="0"/>
                      <w:marRight w:val="0"/>
                      <w:marTop w:val="0"/>
                      <w:marBottom w:val="0"/>
                      <w:divBdr>
                        <w:top w:val="none" w:sz="0" w:space="0" w:color="auto"/>
                        <w:left w:val="none" w:sz="0" w:space="0" w:color="auto"/>
                        <w:bottom w:val="none" w:sz="0" w:space="0" w:color="auto"/>
                        <w:right w:val="none" w:sz="0" w:space="0" w:color="auto"/>
                      </w:divBdr>
                    </w:div>
                    <w:div w:id="922373622">
                      <w:marLeft w:val="0"/>
                      <w:marRight w:val="0"/>
                      <w:marTop w:val="0"/>
                      <w:marBottom w:val="0"/>
                      <w:divBdr>
                        <w:top w:val="none" w:sz="0" w:space="0" w:color="auto"/>
                        <w:left w:val="none" w:sz="0" w:space="0" w:color="auto"/>
                        <w:bottom w:val="none" w:sz="0" w:space="0" w:color="auto"/>
                        <w:right w:val="none" w:sz="0" w:space="0" w:color="auto"/>
                      </w:divBdr>
                      <w:divsChild>
                        <w:div w:id="768817000">
                          <w:marLeft w:val="0"/>
                          <w:marRight w:val="0"/>
                          <w:marTop w:val="0"/>
                          <w:marBottom w:val="0"/>
                          <w:divBdr>
                            <w:top w:val="none" w:sz="0" w:space="0" w:color="auto"/>
                            <w:left w:val="none" w:sz="0" w:space="0" w:color="auto"/>
                            <w:bottom w:val="none" w:sz="0" w:space="0" w:color="auto"/>
                            <w:right w:val="none" w:sz="0" w:space="0" w:color="auto"/>
                          </w:divBdr>
                        </w:div>
                      </w:divsChild>
                    </w:div>
                    <w:div w:id="1129666030">
                      <w:marLeft w:val="0"/>
                      <w:marRight w:val="0"/>
                      <w:marTop w:val="0"/>
                      <w:marBottom w:val="0"/>
                      <w:divBdr>
                        <w:top w:val="none" w:sz="0" w:space="0" w:color="auto"/>
                        <w:left w:val="none" w:sz="0" w:space="0" w:color="auto"/>
                        <w:bottom w:val="none" w:sz="0" w:space="0" w:color="auto"/>
                        <w:right w:val="none" w:sz="0" w:space="0" w:color="auto"/>
                      </w:divBdr>
                    </w:div>
                  </w:divsChild>
                </w:div>
                <w:div w:id="1009722680">
                  <w:marLeft w:val="0"/>
                  <w:marRight w:val="0"/>
                  <w:marTop w:val="375"/>
                  <w:marBottom w:val="0"/>
                  <w:divBdr>
                    <w:top w:val="none" w:sz="0" w:space="0" w:color="auto"/>
                    <w:left w:val="none" w:sz="0" w:space="0" w:color="auto"/>
                    <w:bottom w:val="none" w:sz="0" w:space="0" w:color="auto"/>
                    <w:right w:val="none" w:sz="0" w:space="0" w:color="auto"/>
                  </w:divBdr>
                  <w:divsChild>
                    <w:div w:id="371151776">
                      <w:marLeft w:val="0"/>
                      <w:marRight w:val="0"/>
                      <w:marTop w:val="0"/>
                      <w:marBottom w:val="0"/>
                      <w:divBdr>
                        <w:top w:val="none" w:sz="0" w:space="0" w:color="auto"/>
                        <w:left w:val="none" w:sz="0" w:space="0" w:color="auto"/>
                        <w:bottom w:val="none" w:sz="0" w:space="0" w:color="auto"/>
                        <w:right w:val="none" w:sz="0" w:space="0" w:color="auto"/>
                      </w:divBdr>
                      <w:divsChild>
                        <w:div w:id="734552508">
                          <w:marLeft w:val="0"/>
                          <w:marRight w:val="0"/>
                          <w:marTop w:val="0"/>
                          <w:marBottom w:val="0"/>
                          <w:divBdr>
                            <w:top w:val="none" w:sz="0" w:space="0" w:color="auto"/>
                            <w:left w:val="none" w:sz="0" w:space="0" w:color="auto"/>
                            <w:bottom w:val="none" w:sz="0" w:space="0" w:color="auto"/>
                            <w:right w:val="none" w:sz="0" w:space="0" w:color="auto"/>
                          </w:divBdr>
                        </w:div>
                        <w:div w:id="88594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0168">
                  <w:marLeft w:val="0"/>
                  <w:marRight w:val="0"/>
                  <w:marTop w:val="0"/>
                  <w:marBottom w:val="0"/>
                  <w:divBdr>
                    <w:top w:val="none" w:sz="0" w:space="0" w:color="auto"/>
                    <w:left w:val="none" w:sz="0" w:space="0" w:color="auto"/>
                    <w:bottom w:val="none" w:sz="0" w:space="0" w:color="auto"/>
                    <w:right w:val="none" w:sz="0" w:space="0" w:color="auto"/>
                  </w:divBdr>
                </w:div>
                <w:div w:id="1009799006">
                  <w:marLeft w:val="0"/>
                  <w:marRight w:val="0"/>
                  <w:marTop w:val="0"/>
                  <w:marBottom w:val="0"/>
                  <w:divBdr>
                    <w:top w:val="none" w:sz="0" w:space="0" w:color="auto"/>
                    <w:left w:val="none" w:sz="0" w:space="0" w:color="auto"/>
                    <w:bottom w:val="none" w:sz="0" w:space="0" w:color="auto"/>
                    <w:right w:val="none" w:sz="0" w:space="0" w:color="auto"/>
                  </w:divBdr>
                  <w:divsChild>
                    <w:div w:id="18090793">
                      <w:marLeft w:val="0"/>
                      <w:marRight w:val="0"/>
                      <w:marTop w:val="0"/>
                      <w:marBottom w:val="0"/>
                      <w:divBdr>
                        <w:top w:val="none" w:sz="0" w:space="0" w:color="auto"/>
                        <w:left w:val="none" w:sz="0" w:space="0" w:color="auto"/>
                        <w:bottom w:val="none" w:sz="0" w:space="0" w:color="auto"/>
                        <w:right w:val="none" w:sz="0" w:space="0" w:color="auto"/>
                      </w:divBdr>
                      <w:divsChild>
                        <w:div w:id="97725610">
                          <w:marLeft w:val="1725"/>
                          <w:marRight w:val="0"/>
                          <w:marTop w:val="0"/>
                          <w:marBottom w:val="0"/>
                          <w:divBdr>
                            <w:top w:val="none" w:sz="0" w:space="0" w:color="auto"/>
                            <w:left w:val="none" w:sz="0" w:space="0" w:color="auto"/>
                            <w:bottom w:val="none" w:sz="0" w:space="0" w:color="auto"/>
                            <w:right w:val="none" w:sz="0" w:space="0" w:color="auto"/>
                          </w:divBdr>
                          <w:divsChild>
                            <w:div w:id="12316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8667">
                  <w:marLeft w:val="0"/>
                  <w:marRight w:val="0"/>
                  <w:marTop w:val="0"/>
                  <w:marBottom w:val="0"/>
                  <w:divBdr>
                    <w:top w:val="none" w:sz="0" w:space="0" w:color="auto"/>
                    <w:left w:val="none" w:sz="0" w:space="0" w:color="auto"/>
                    <w:bottom w:val="none" w:sz="0" w:space="0" w:color="auto"/>
                    <w:right w:val="none" w:sz="0" w:space="0" w:color="auto"/>
                  </w:divBdr>
                </w:div>
                <w:div w:id="1010106641">
                  <w:marLeft w:val="0"/>
                  <w:marRight w:val="0"/>
                  <w:marTop w:val="0"/>
                  <w:marBottom w:val="0"/>
                  <w:divBdr>
                    <w:top w:val="none" w:sz="0" w:space="0" w:color="auto"/>
                    <w:left w:val="none" w:sz="0" w:space="0" w:color="auto"/>
                    <w:bottom w:val="none" w:sz="0" w:space="0" w:color="auto"/>
                    <w:right w:val="none" w:sz="0" w:space="0" w:color="auto"/>
                  </w:divBdr>
                </w:div>
                <w:div w:id="1010107765">
                  <w:marLeft w:val="0"/>
                  <w:marRight w:val="0"/>
                  <w:marTop w:val="0"/>
                  <w:marBottom w:val="0"/>
                  <w:divBdr>
                    <w:top w:val="none" w:sz="0" w:space="0" w:color="auto"/>
                    <w:left w:val="none" w:sz="0" w:space="0" w:color="auto"/>
                    <w:bottom w:val="none" w:sz="0" w:space="0" w:color="auto"/>
                    <w:right w:val="none" w:sz="0" w:space="0" w:color="auto"/>
                  </w:divBdr>
                </w:div>
                <w:div w:id="1010109841">
                  <w:marLeft w:val="0"/>
                  <w:marRight w:val="135"/>
                  <w:marTop w:val="0"/>
                  <w:marBottom w:val="0"/>
                  <w:divBdr>
                    <w:top w:val="none" w:sz="0" w:space="0" w:color="auto"/>
                    <w:left w:val="none" w:sz="0" w:space="0" w:color="auto"/>
                    <w:bottom w:val="none" w:sz="0" w:space="0" w:color="auto"/>
                    <w:right w:val="none" w:sz="0" w:space="0" w:color="auto"/>
                  </w:divBdr>
                </w:div>
                <w:div w:id="1010109847">
                  <w:marLeft w:val="0"/>
                  <w:marRight w:val="0"/>
                  <w:marTop w:val="0"/>
                  <w:marBottom w:val="0"/>
                  <w:divBdr>
                    <w:top w:val="none" w:sz="0" w:space="0" w:color="auto"/>
                    <w:left w:val="none" w:sz="0" w:space="0" w:color="auto"/>
                    <w:bottom w:val="none" w:sz="0" w:space="0" w:color="auto"/>
                    <w:right w:val="none" w:sz="0" w:space="0" w:color="auto"/>
                  </w:divBdr>
                </w:div>
                <w:div w:id="1010255536">
                  <w:marLeft w:val="0"/>
                  <w:marRight w:val="0"/>
                  <w:marTop w:val="0"/>
                  <w:marBottom w:val="0"/>
                  <w:divBdr>
                    <w:top w:val="none" w:sz="0" w:space="0" w:color="auto"/>
                    <w:left w:val="none" w:sz="0" w:space="0" w:color="auto"/>
                    <w:bottom w:val="none" w:sz="0" w:space="0" w:color="auto"/>
                    <w:right w:val="none" w:sz="0" w:space="0" w:color="auto"/>
                  </w:divBdr>
                  <w:divsChild>
                    <w:div w:id="118576589">
                      <w:marLeft w:val="0"/>
                      <w:marRight w:val="0"/>
                      <w:marTop w:val="0"/>
                      <w:marBottom w:val="0"/>
                      <w:divBdr>
                        <w:top w:val="none" w:sz="0" w:space="0" w:color="auto"/>
                        <w:left w:val="none" w:sz="0" w:space="0" w:color="auto"/>
                        <w:bottom w:val="none" w:sz="0" w:space="0" w:color="auto"/>
                        <w:right w:val="none" w:sz="0" w:space="0" w:color="auto"/>
                      </w:divBdr>
                      <w:divsChild>
                        <w:div w:id="98219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451166">
                  <w:marLeft w:val="0"/>
                  <w:marRight w:val="0"/>
                  <w:marTop w:val="225"/>
                  <w:marBottom w:val="0"/>
                  <w:divBdr>
                    <w:top w:val="none" w:sz="0" w:space="0" w:color="auto"/>
                    <w:left w:val="none" w:sz="0" w:space="0" w:color="auto"/>
                    <w:bottom w:val="none" w:sz="0" w:space="0" w:color="auto"/>
                    <w:right w:val="none" w:sz="0" w:space="0" w:color="auto"/>
                  </w:divBdr>
                </w:div>
                <w:div w:id="1010527690">
                  <w:marLeft w:val="0"/>
                  <w:marRight w:val="0"/>
                  <w:marTop w:val="0"/>
                  <w:marBottom w:val="0"/>
                  <w:divBdr>
                    <w:top w:val="none" w:sz="0" w:space="0" w:color="auto"/>
                    <w:left w:val="none" w:sz="0" w:space="0" w:color="auto"/>
                    <w:bottom w:val="none" w:sz="0" w:space="0" w:color="auto"/>
                    <w:right w:val="none" w:sz="0" w:space="0" w:color="auto"/>
                  </w:divBdr>
                </w:div>
                <w:div w:id="1010565316">
                  <w:marLeft w:val="0"/>
                  <w:marRight w:val="0"/>
                  <w:marTop w:val="0"/>
                  <w:marBottom w:val="0"/>
                  <w:divBdr>
                    <w:top w:val="none" w:sz="0" w:space="0" w:color="auto"/>
                    <w:left w:val="none" w:sz="0" w:space="0" w:color="auto"/>
                    <w:bottom w:val="none" w:sz="0" w:space="0" w:color="auto"/>
                    <w:right w:val="none" w:sz="0" w:space="0" w:color="auto"/>
                  </w:divBdr>
                </w:div>
                <w:div w:id="1010567552">
                  <w:marLeft w:val="0"/>
                  <w:marRight w:val="0"/>
                  <w:marTop w:val="0"/>
                  <w:marBottom w:val="0"/>
                  <w:divBdr>
                    <w:top w:val="none" w:sz="0" w:space="0" w:color="auto"/>
                    <w:left w:val="none" w:sz="0" w:space="0" w:color="auto"/>
                    <w:bottom w:val="none" w:sz="0" w:space="0" w:color="auto"/>
                    <w:right w:val="none" w:sz="0" w:space="0" w:color="auto"/>
                  </w:divBdr>
                </w:div>
                <w:div w:id="1010639173">
                  <w:marLeft w:val="0"/>
                  <w:marRight w:val="0"/>
                  <w:marTop w:val="0"/>
                  <w:marBottom w:val="0"/>
                  <w:divBdr>
                    <w:top w:val="none" w:sz="0" w:space="0" w:color="auto"/>
                    <w:left w:val="none" w:sz="0" w:space="0" w:color="auto"/>
                    <w:bottom w:val="none" w:sz="0" w:space="0" w:color="auto"/>
                    <w:right w:val="none" w:sz="0" w:space="0" w:color="auto"/>
                  </w:divBdr>
                  <w:divsChild>
                    <w:div w:id="900597048">
                      <w:marLeft w:val="0"/>
                      <w:marRight w:val="0"/>
                      <w:marTop w:val="0"/>
                      <w:marBottom w:val="0"/>
                      <w:divBdr>
                        <w:top w:val="none" w:sz="0" w:space="0" w:color="auto"/>
                        <w:left w:val="none" w:sz="0" w:space="0" w:color="auto"/>
                        <w:bottom w:val="none" w:sz="0" w:space="0" w:color="auto"/>
                        <w:right w:val="none" w:sz="0" w:space="0" w:color="auto"/>
                      </w:divBdr>
                      <w:divsChild>
                        <w:div w:id="82616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642216">
                  <w:marLeft w:val="0"/>
                  <w:marRight w:val="0"/>
                  <w:marTop w:val="0"/>
                  <w:marBottom w:val="0"/>
                  <w:divBdr>
                    <w:top w:val="none" w:sz="0" w:space="0" w:color="auto"/>
                    <w:left w:val="none" w:sz="0" w:space="0" w:color="auto"/>
                    <w:bottom w:val="none" w:sz="0" w:space="0" w:color="auto"/>
                    <w:right w:val="none" w:sz="0" w:space="0" w:color="auto"/>
                  </w:divBdr>
                  <w:divsChild>
                    <w:div w:id="1165173157">
                      <w:marLeft w:val="0"/>
                      <w:marRight w:val="0"/>
                      <w:marTop w:val="0"/>
                      <w:marBottom w:val="0"/>
                      <w:divBdr>
                        <w:top w:val="none" w:sz="0" w:space="0" w:color="auto"/>
                        <w:left w:val="none" w:sz="0" w:space="0" w:color="auto"/>
                        <w:bottom w:val="none" w:sz="0" w:space="0" w:color="auto"/>
                        <w:right w:val="none" w:sz="0" w:space="0" w:color="auto"/>
                      </w:divBdr>
                    </w:div>
                  </w:divsChild>
                </w:div>
                <w:div w:id="1011032772">
                  <w:marLeft w:val="0"/>
                  <w:marRight w:val="0"/>
                  <w:marTop w:val="0"/>
                  <w:marBottom w:val="0"/>
                  <w:divBdr>
                    <w:top w:val="none" w:sz="0" w:space="0" w:color="auto"/>
                    <w:left w:val="none" w:sz="0" w:space="0" w:color="auto"/>
                    <w:bottom w:val="none" w:sz="0" w:space="0" w:color="auto"/>
                    <w:right w:val="none" w:sz="0" w:space="0" w:color="auto"/>
                  </w:divBdr>
                  <w:divsChild>
                    <w:div w:id="618343112">
                      <w:marLeft w:val="0"/>
                      <w:marRight w:val="0"/>
                      <w:marTop w:val="0"/>
                      <w:marBottom w:val="0"/>
                      <w:divBdr>
                        <w:top w:val="none" w:sz="0" w:space="0" w:color="auto"/>
                        <w:left w:val="none" w:sz="0" w:space="0" w:color="auto"/>
                        <w:bottom w:val="none" w:sz="0" w:space="0" w:color="auto"/>
                        <w:right w:val="none" w:sz="0" w:space="0" w:color="auto"/>
                      </w:divBdr>
                      <w:divsChild>
                        <w:div w:id="42769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81811">
                  <w:marLeft w:val="0"/>
                  <w:marRight w:val="0"/>
                  <w:marTop w:val="0"/>
                  <w:marBottom w:val="0"/>
                  <w:divBdr>
                    <w:top w:val="none" w:sz="0" w:space="0" w:color="auto"/>
                    <w:left w:val="none" w:sz="0" w:space="0" w:color="auto"/>
                    <w:bottom w:val="none" w:sz="0" w:space="0" w:color="auto"/>
                    <w:right w:val="none" w:sz="0" w:space="0" w:color="auto"/>
                  </w:divBdr>
                </w:div>
                <w:div w:id="1011227145">
                  <w:marLeft w:val="0"/>
                  <w:marRight w:val="0"/>
                  <w:marTop w:val="0"/>
                  <w:marBottom w:val="0"/>
                  <w:divBdr>
                    <w:top w:val="none" w:sz="0" w:space="0" w:color="auto"/>
                    <w:left w:val="none" w:sz="0" w:space="0" w:color="auto"/>
                    <w:bottom w:val="none" w:sz="0" w:space="0" w:color="auto"/>
                    <w:right w:val="none" w:sz="0" w:space="0" w:color="auto"/>
                  </w:divBdr>
                  <w:divsChild>
                    <w:div w:id="1283266626">
                      <w:marLeft w:val="0"/>
                      <w:marRight w:val="0"/>
                      <w:marTop w:val="0"/>
                      <w:marBottom w:val="0"/>
                      <w:divBdr>
                        <w:top w:val="none" w:sz="0" w:space="0" w:color="auto"/>
                        <w:left w:val="none" w:sz="0" w:space="0" w:color="auto"/>
                        <w:bottom w:val="none" w:sz="0" w:space="0" w:color="auto"/>
                        <w:right w:val="none" w:sz="0" w:space="0" w:color="auto"/>
                      </w:divBdr>
                    </w:div>
                  </w:divsChild>
                </w:div>
                <w:div w:id="1011300672">
                  <w:marLeft w:val="0"/>
                  <w:marRight w:val="0"/>
                  <w:marTop w:val="0"/>
                  <w:marBottom w:val="0"/>
                  <w:divBdr>
                    <w:top w:val="none" w:sz="0" w:space="0" w:color="auto"/>
                    <w:left w:val="none" w:sz="0" w:space="0" w:color="auto"/>
                    <w:bottom w:val="none" w:sz="0" w:space="0" w:color="auto"/>
                    <w:right w:val="none" w:sz="0" w:space="0" w:color="auto"/>
                  </w:divBdr>
                </w:div>
                <w:div w:id="1011301383">
                  <w:marLeft w:val="0"/>
                  <w:marRight w:val="0"/>
                  <w:marTop w:val="0"/>
                  <w:marBottom w:val="0"/>
                  <w:divBdr>
                    <w:top w:val="none" w:sz="0" w:space="0" w:color="auto"/>
                    <w:left w:val="none" w:sz="0" w:space="0" w:color="auto"/>
                    <w:bottom w:val="none" w:sz="0" w:space="0" w:color="auto"/>
                    <w:right w:val="none" w:sz="0" w:space="0" w:color="auto"/>
                  </w:divBdr>
                </w:div>
                <w:div w:id="1011372955">
                  <w:marLeft w:val="0"/>
                  <w:marRight w:val="0"/>
                  <w:marTop w:val="0"/>
                  <w:marBottom w:val="300"/>
                  <w:divBdr>
                    <w:top w:val="none" w:sz="0" w:space="0" w:color="auto"/>
                    <w:left w:val="none" w:sz="0" w:space="0" w:color="auto"/>
                    <w:bottom w:val="none" w:sz="0" w:space="0" w:color="auto"/>
                    <w:right w:val="none" w:sz="0" w:space="0" w:color="auto"/>
                  </w:divBdr>
                  <w:divsChild>
                    <w:div w:id="30495554">
                      <w:marLeft w:val="0"/>
                      <w:marRight w:val="0"/>
                      <w:marTop w:val="0"/>
                      <w:marBottom w:val="0"/>
                      <w:divBdr>
                        <w:top w:val="none" w:sz="0" w:space="0" w:color="auto"/>
                        <w:left w:val="none" w:sz="0" w:space="0" w:color="auto"/>
                        <w:bottom w:val="none" w:sz="0" w:space="0" w:color="auto"/>
                        <w:right w:val="none" w:sz="0" w:space="0" w:color="auto"/>
                      </w:divBdr>
                    </w:div>
                  </w:divsChild>
                </w:div>
                <w:div w:id="1011448312">
                  <w:marLeft w:val="0"/>
                  <w:marRight w:val="0"/>
                  <w:marTop w:val="600"/>
                  <w:marBottom w:val="600"/>
                  <w:divBdr>
                    <w:top w:val="none" w:sz="0" w:space="0" w:color="auto"/>
                    <w:left w:val="none" w:sz="0" w:space="0" w:color="auto"/>
                    <w:bottom w:val="none" w:sz="0" w:space="0" w:color="auto"/>
                    <w:right w:val="none" w:sz="0" w:space="0" w:color="auto"/>
                  </w:divBdr>
                </w:div>
                <w:div w:id="1011489579">
                  <w:marLeft w:val="0"/>
                  <w:marRight w:val="0"/>
                  <w:marTop w:val="0"/>
                  <w:marBottom w:val="0"/>
                  <w:divBdr>
                    <w:top w:val="none" w:sz="0" w:space="0" w:color="auto"/>
                    <w:left w:val="none" w:sz="0" w:space="0" w:color="auto"/>
                    <w:bottom w:val="none" w:sz="0" w:space="0" w:color="auto"/>
                    <w:right w:val="none" w:sz="0" w:space="0" w:color="auto"/>
                  </w:divBdr>
                </w:div>
                <w:div w:id="1011495726">
                  <w:marLeft w:val="0"/>
                  <w:marRight w:val="0"/>
                  <w:marTop w:val="0"/>
                  <w:marBottom w:val="210"/>
                  <w:divBdr>
                    <w:top w:val="none" w:sz="0" w:space="0" w:color="auto"/>
                    <w:left w:val="none" w:sz="0" w:space="0" w:color="auto"/>
                    <w:bottom w:val="none" w:sz="0" w:space="0" w:color="auto"/>
                    <w:right w:val="none" w:sz="0" w:space="0" w:color="auto"/>
                  </w:divBdr>
                </w:div>
                <w:div w:id="1011833321">
                  <w:marLeft w:val="0"/>
                  <w:marRight w:val="0"/>
                  <w:marTop w:val="0"/>
                  <w:marBottom w:val="0"/>
                  <w:divBdr>
                    <w:top w:val="none" w:sz="0" w:space="0" w:color="auto"/>
                    <w:left w:val="none" w:sz="0" w:space="0" w:color="auto"/>
                    <w:bottom w:val="none" w:sz="0" w:space="0" w:color="auto"/>
                    <w:right w:val="none" w:sz="0" w:space="0" w:color="auto"/>
                  </w:divBdr>
                </w:div>
                <w:div w:id="1012072500">
                  <w:marLeft w:val="0"/>
                  <w:marRight w:val="0"/>
                  <w:marTop w:val="0"/>
                  <w:marBottom w:val="0"/>
                  <w:divBdr>
                    <w:top w:val="none" w:sz="0" w:space="0" w:color="auto"/>
                    <w:left w:val="none" w:sz="0" w:space="0" w:color="auto"/>
                    <w:bottom w:val="none" w:sz="0" w:space="0" w:color="auto"/>
                    <w:right w:val="none" w:sz="0" w:space="0" w:color="auto"/>
                  </w:divBdr>
                </w:div>
                <w:div w:id="1012269626">
                  <w:marLeft w:val="0"/>
                  <w:marRight w:val="0"/>
                  <w:marTop w:val="450"/>
                  <w:marBottom w:val="450"/>
                  <w:divBdr>
                    <w:top w:val="none" w:sz="0" w:space="0" w:color="auto"/>
                    <w:left w:val="none" w:sz="0" w:space="0" w:color="auto"/>
                    <w:bottom w:val="none" w:sz="0" w:space="0" w:color="auto"/>
                    <w:right w:val="none" w:sz="0" w:space="0" w:color="auto"/>
                  </w:divBdr>
                  <w:divsChild>
                    <w:div w:id="956838073">
                      <w:marLeft w:val="0"/>
                      <w:marRight w:val="0"/>
                      <w:marTop w:val="150"/>
                      <w:marBottom w:val="0"/>
                      <w:divBdr>
                        <w:top w:val="none" w:sz="0" w:space="0" w:color="auto"/>
                        <w:left w:val="none" w:sz="0" w:space="0" w:color="auto"/>
                        <w:bottom w:val="none" w:sz="0" w:space="0" w:color="auto"/>
                        <w:right w:val="none" w:sz="0" w:space="0" w:color="auto"/>
                      </w:divBdr>
                    </w:div>
                  </w:divsChild>
                </w:div>
                <w:div w:id="1012342592">
                  <w:marLeft w:val="0"/>
                  <w:marRight w:val="0"/>
                  <w:marTop w:val="0"/>
                  <w:marBottom w:val="0"/>
                  <w:divBdr>
                    <w:top w:val="none" w:sz="0" w:space="0" w:color="auto"/>
                    <w:left w:val="none" w:sz="0" w:space="0" w:color="auto"/>
                    <w:bottom w:val="none" w:sz="0" w:space="0" w:color="auto"/>
                    <w:right w:val="none" w:sz="0" w:space="0" w:color="auto"/>
                  </w:divBdr>
                </w:div>
                <w:div w:id="1012728420">
                  <w:marLeft w:val="0"/>
                  <w:marRight w:val="0"/>
                  <w:marTop w:val="225"/>
                  <w:marBottom w:val="0"/>
                  <w:divBdr>
                    <w:top w:val="none" w:sz="0" w:space="0" w:color="auto"/>
                    <w:left w:val="none" w:sz="0" w:space="0" w:color="auto"/>
                    <w:bottom w:val="none" w:sz="0" w:space="0" w:color="auto"/>
                    <w:right w:val="none" w:sz="0" w:space="0" w:color="auto"/>
                  </w:divBdr>
                </w:div>
                <w:div w:id="1012951096">
                  <w:marLeft w:val="0"/>
                  <w:marRight w:val="0"/>
                  <w:marTop w:val="0"/>
                  <w:marBottom w:val="0"/>
                  <w:divBdr>
                    <w:top w:val="none" w:sz="0" w:space="0" w:color="auto"/>
                    <w:left w:val="none" w:sz="0" w:space="0" w:color="auto"/>
                    <w:bottom w:val="none" w:sz="0" w:space="0" w:color="auto"/>
                    <w:right w:val="none" w:sz="0" w:space="0" w:color="auto"/>
                  </w:divBdr>
                </w:div>
                <w:div w:id="1012954250">
                  <w:marLeft w:val="0"/>
                  <w:marRight w:val="0"/>
                  <w:marTop w:val="0"/>
                  <w:marBottom w:val="0"/>
                  <w:divBdr>
                    <w:top w:val="none" w:sz="0" w:space="0" w:color="auto"/>
                    <w:left w:val="none" w:sz="0" w:space="0" w:color="auto"/>
                    <w:bottom w:val="none" w:sz="0" w:space="0" w:color="auto"/>
                    <w:right w:val="none" w:sz="0" w:space="0" w:color="auto"/>
                  </w:divBdr>
                </w:div>
                <w:div w:id="1013066645">
                  <w:marLeft w:val="0"/>
                  <w:marRight w:val="0"/>
                  <w:marTop w:val="0"/>
                  <w:marBottom w:val="0"/>
                  <w:divBdr>
                    <w:top w:val="none" w:sz="0" w:space="0" w:color="auto"/>
                    <w:left w:val="none" w:sz="0" w:space="0" w:color="auto"/>
                    <w:bottom w:val="none" w:sz="0" w:space="0" w:color="auto"/>
                    <w:right w:val="none" w:sz="0" w:space="0" w:color="auto"/>
                  </w:divBdr>
                </w:div>
                <w:div w:id="1013260359">
                  <w:marLeft w:val="0"/>
                  <w:marRight w:val="0"/>
                  <w:marTop w:val="0"/>
                  <w:marBottom w:val="0"/>
                  <w:divBdr>
                    <w:top w:val="none" w:sz="0" w:space="0" w:color="auto"/>
                    <w:left w:val="none" w:sz="0" w:space="0" w:color="auto"/>
                    <w:bottom w:val="none" w:sz="0" w:space="0" w:color="auto"/>
                    <w:right w:val="none" w:sz="0" w:space="0" w:color="auto"/>
                  </w:divBdr>
                </w:div>
                <w:div w:id="1013338056">
                  <w:marLeft w:val="0"/>
                  <w:marRight w:val="0"/>
                  <w:marTop w:val="0"/>
                  <w:marBottom w:val="150"/>
                  <w:divBdr>
                    <w:top w:val="none" w:sz="0" w:space="0" w:color="auto"/>
                    <w:left w:val="none" w:sz="0" w:space="0" w:color="auto"/>
                    <w:bottom w:val="none" w:sz="0" w:space="0" w:color="auto"/>
                    <w:right w:val="none" w:sz="0" w:space="0" w:color="auto"/>
                  </w:divBdr>
                </w:div>
                <w:div w:id="1013800629">
                  <w:marLeft w:val="0"/>
                  <w:marRight w:val="0"/>
                  <w:marTop w:val="0"/>
                  <w:marBottom w:val="0"/>
                  <w:divBdr>
                    <w:top w:val="none" w:sz="0" w:space="0" w:color="auto"/>
                    <w:left w:val="none" w:sz="0" w:space="0" w:color="auto"/>
                    <w:bottom w:val="none" w:sz="0" w:space="0" w:color="auto"/>
                    <w:right w:val="none" w:sz="0" w:space="0" w:color="auto"/>
                  </w:divBdr>
                </w:div>
                <w:div w:id="1013917191">
                  <w:marLeft w:val="0"/>
                  <w:marRight w:val="0"/>
                  <w:marTop w:val="0"/>
                  <w:marBottom w:val="0"/>
                  <w:divBdr>
                    <w:top w:val="none" w:sz="0" w:space="0" w:color="auto"/>
                    <w:left w:val="none" w:sz="0" w:space="0" w:color="auto"/>
                    <w:bottom w:val="none" w:sz="0" w:space="0" w:color="auto"/>
                    <w:right w:val="none" w:sz="0" w:space="0" w:color="auto"/>
                  </w:divBdr>
                </w:div>
                <w:div w:id="1014109828">
                  <w:marLeft w:val="300"/>
                  <w:marRight w:val="300"/>
                  <w:marTop w:val="0"/>
                  <w:marBottom w:val="0"/>
                  <w:divBdr>
                    <w:top w:val="none" w:sz="0" w:space="0" w:color="auto"/>
                    <w:left w:val="none" w:sz="0" w:space="0" w:color="auto"/>
                    <w:bottom w:val="none" w:sz="0" w:space="0" w:color="auto"/>
                    <w:right w:val="none" w:sz="0" w:space="0" w:color="auto"/>
                  </w:divBdr>
                </w:div>
                <w:div w:id="1014113261">
                  <w:marLeft w:val="0"/>
                  <w:marRight w:val="30"/>
                  <w:marTop w:val="0"/>
                  <w:marBottom w:val="0"/>
                  <w:divBdr>
                    <w:top w:val="none" w:sz="0" w:space="0" w:color="auto"/>
                    <w:left w:val="none" w:sz="0" w:space="0" w:color="auto"/>
                    <w:bottom w:val="none" w:sz="0" w:space="0" w:color="auto"/>
                    <w:right w:val="none" w:sz="0" w:space="0" w:color="auto"/>
                  </w:divBdr>
                </w:div>
                <w:div w:id="1014303677">
                  <w:marLeft w:val="0"/>
                  <w:marRight w:val="30"/>
                  <w:marTop w:val="0"/>
                  <w:marBottom w:val="0"/>
                  <w:divBdr>
                    <w:top w:val="none" w:sz="0" w:space="0" w:color="auto"/>
                    <w:left w:val="none" w:sz="0" w:space="0" w:color="auto"/>
                    <w:bottom w:val="none" w:sz="0" w:space="0" w:color="auto"/>
                    <w:right w:val="none" w:sz="0" w:space="0" w:color="auto"/>
                  </w:divBdr>
                  <w:divsChild>
                    <w:div w:id="511070065">
                      <w:marLeft w:val="0"/>
                      <w:marRight w:val="0"/>
                      <w:marTop w:val="0"/>
                      <w:marBottom w:val="0"/>
                      <w:divBdr>
                        <w:top w:val="none" w:sz="0" w:space="0" w:color="auto"/>
                        <w:left w:val="none" w:sz="0" w:space="0" w:color="auto"/>
                        <w:bottom w:val="none" w:sz="0" w:space="0" w:color="auto"/>
                        <w:right w:val="none" w:sz="0" w:space="0" w:color="auto"/>
                      </w:divBdr>
                    </w:div>
                  </w:divsChild>
                </w:div>
                <w:div w:id="1014378916">
                  <w:marLeft w:val="0"/>
                  <w:marRight w:val="0"/>
                  <w:marTop w:val="0"/>
                  <w:marBottom w:val="0"/>
                  <w:divBdr>
                    <w:top w:val="none" w:sz="0" w:space="0" w:color="auto"/>
                    <w:left w:val="none" w:sz="0" w:space="0" w:color="auto"/>
                    <w:bottom w:val="none" w:sz="0" w:space="0" w:color="auto"/>
                    <w:right w:val="none" w:sz="0" w:space="0" w:color="auto"/>
                  </w:divBdr>
                </w:div>
                <w:div w:id="1014380774">
                  <w:marLeft w:val="0"/>
                  <w:marRight w:val="0"/>
                  <w:marTop w:val="0"/>
                  <w:marBottom w:val="0"/>
                  <w:divBdr>
                    <w:top w:val="none" w:sz="0" w:space="0" w:color="auto"/>
                    <w:left w:val="none" w:sz="0" w:space="0" w:color="auto"/>
                    <w:bottom w:val="none" w:sz="0" w:space="0" w:color="auto"/>
                    <w:right w:val="none" w:sz="0" w:space="0" w:color="auto"/>
                  </w:divBdr>
                  <w:divsChild>
                    <w:div w:id="54164527">
                      <w:marLeft w:val="0"/>
                      <w:marRight w:val="0"/>
                      <w:marTop w:val="0"/>
                      <w:marBottom w:val="0"/>
                      <w:divBdr>
                        <w:top w:val="none" w:sz="0" w:space="0" w:color="auto"/>
                        <w:left w:val="none" w:sz="0" w:space="0" w:color="auto"/>
                        <w:bottom w:val="none" w:sz="0" w:space="0" w:color="auto"/>
                        <w:right w:val="none" w:sz="0" w:space="0" w:color="auto"/>
                      </w:divBdr>
                      <w:divsChild>
                        <w:div w:id="736905922">
                          <w:marLeft w:val="0"/>
                          <w:marRight w:val="0"/>
                          <w:marTop w:val="0"/>
                          <w:marBottom w:val="0"/>
                          <w:divBdr>
                            <w:top w:val="none" w:sz="0" w:space="0" w:color="auto"/>
                            <w:left w:val="none" w:sz="0" w:space="0" w:color="auto"/>
                            <w:bottom w:val="none" w:sz="0" w:space="0" w:color="auto"/>
                            <w:right w:val="none" w:sz="0" w:space="0" w:color="auto"/>
                          </w:divBdr>
                          <w:divsChild>
                            <w:div w:id="96812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458748">
                  <w:marLeft w:val="0"/>
                  <w:marRight w:val="0"/>
                  <w:marTop w:val="0"/>
                  <w:marBottom w:val="0"/>
                  <w:divBdr>
                    <w:top w:val="none" w:sz="0" w:space="0" w:color="auto"/>
                    <w:left w:val="none" w:sz="0" w:space="0" w:color="auto"/>
                    <w:bottom w:val="none" w:sz="0" w:space="0" w:color="auto"/>
                    <w:right w:val="none" w:sz="0" w:space="0" w:color="auto"/>
                  </w:divBdr>
                  <w:divsChild>
                    <w:div w:id="470708724">
                      <w:marLeft w:val="0"/>
                      <w:marRight w:val="0"/>
                      <w:marTop w:val="0"/>
                      <w:marBottom w:val="0"/>
                      <w:divBdr>
                        <w:top w:val="none" w:sz="0" w:space="0" w:color="auto"/>
                        <w:left w:val="none" w:sz="0" w:space="0" w:color="auto"/>
                        <w:bottom w:val="none" w:sz="0" w:space="0" w:color="auto"/>
                        <w:right w:val="none" w:sz="0" w:space="0" w:color="auto"/>
                      </w:divBdr>
                      <w:divsChild>
                        <w:div w:id="350491310">
                          <w:marLeft w:val="0"/>
                          <w:marRight w:val="0"/>
                          <w:marTop w:val="0"/>
                          <w:marBottom w:val="0"/>
                          <w:divBdr>
                            <w:top w:val="none" w:sz="0" w:space="0" w:color="auto"/>
                            <w:left w:val="none" w:sz="0" w:space="0" w:color="auto"/>
                            <w:bottom w:val="none" w:sz="0" w:space="0" w:color="auto"/>
                            <w:right w:val="none" w:sz="0" w:space="0" w:color="auto"/>
                          </w:divBdr>
                          <w:divsChild>
                            <w:div w:id="893002905">
                              <w:marLeft w:val="0"/>
                              <w:marRight w:val="0"/>
                              <w:marTop w:val="0"/>
                              <w:marBottom w:val="0"/>
                              <w:divBdr>
                                <w:top w:val="none" w:sz="0" w:space="0" w:color="auto"/>
                                <w:left w:val="none" w:sz="0" w:space="0" w:color="auto"/>
                                <w:bottom w:val="none" w:sz="0" w:space="0" w:color="auto"/>
                                <w:right w:val="none" w:sz="0" w:space="0" w:color="auto"/>
                              </w:divBdr>
                              <w:divsChild>
                                <w:div w:id="9364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570495">
                  <w:marLeft w:val="0"/>
                  <w:marRight w:val="0"/>
                  <w:marTop w:val="0"/>
                  <w:marBottom w:val="0"/>
                  <w:divBdr>
                    <w:top w:val="none" w:sz="0" w:space="0" w:color="auto"/>
                    <w:left w:val="none" w:sz="0" w:space="0" w:color="auto"/>
                    <w:bottom w:val="none" w:sz="0" w:space="0" w:color="auto"/>
                    <w:right w:val="none" w:sz="0" w:space="0" w:color="auto"/>
                  </w:divBdr>
                </w:div>
                <w:div w:id="1014723684">
                  <w:marLeft w:val="0"/>
                  <w:marRight w:val="150"/>
                  <w:marTop w:val="0"/>
                  <w:marBottom w:val="300"/>
                  <w:divBdr>
                    <w:top w:val="none" w:sz="0" w:space="0" w:color="auto"/>
                    <w:left w:val="none" w:sz="0" w:space="0" w:color="auto"/>
                    <w:bottom w:val="none" w:sz="0" w:space="0" w:color="auto"/>
                    <w:right w:val="none" w:sz="0" w:space="0" w:color="auto"/>
                  </w:divBdr>
                </w:div>
                <w:div w:id="1014763474">
                  <w:marLeft w:val="0"/>
                  <w:marRight w:val="0"/>
                  <w:marTop w:val="0"/>
                  <w:marBottom w:val="0"/>
                  <w:divBdr>
                    <w:top w:val="none" w:sz="0" w:space="0" w:color="auto"/>
                    <w:left w:val="none" w:sz="0" w:space="0" w:color="auto"/>
                    <w:bottom w:val="none" w:sz="0" w:space="0" w:color="auto"/>
                    <w:right w:val="none" w:sz="0" w:space="0" w:color="auto"/>
                  </w:divBdr>
                </w:div>
                <w:div w:id="1014764995">
                  <w:marLeft w:val="0"/>
                  <w:marRight w:val="0"/>
                  <w:marTop w:val="0"/>
                  <w:marBottom w:val="0"/>
                  <w:divBdr>
                    <w:top w:val="none" w:sz="0" w:space="0" w:color="auto"/>
                    <w:left w:val="none" w:sz="0" w:space="0" w:color="auto"/>
                    <w:bottom w:val="none" w:sz="0" w:space="0" w:color="auto"/>
                    <w:right w:val="none" w:sz="0" w:space="0" w:color="auto"/>
                  </w:divBdr>
                </w:div>
                <w:div w:id="1014846509">
                  <w:marLeft w:val="0"/>
                  <w:marRight w:val="0"/>
                  <w:marTop w:val="0"/>
                  <w:marBottom w:val="0"/>
                  <w:divBdr>
                    <w:top w:val="none" w:sz="0" w:space="0" w:color="auto"/>
                    <w:left w:val="none" w:sz="0" w:space="0" w:color="auto"/>
                    <w:bottom w:val="none" w:sz="0" w:space="0" w:color="auto"/>
                    <w:right w:val="none" w:sz="0" w:space="0" w:color="auto"/>
                  </w:divBdr>
                  <w:divsChild>
                    <w:div w:id="723867105">
                      <w:marLeft w:val="0"/>
                      <w:marRight w:val="0"/>
                      <w:marTop w:val="0"/>
                      <w:marBottom w:val="0"/>
                      <w:divBdr>
                        <w:top w:val="none" w:sz="0" w:space="0" w:color="auto"/>
                        <w:left w:val="none" w:sz="0" w:space="0" w:color="auto"/>
                        <w:bottom w:val="none" w:sz="0" w:space="0" w:color="auto"/>
                        <w:right w:val="none" w:sz="0" w:space="0" w:color="auto"/>
                      </w:divBdr>
                    </w:div>
                  </w:divsChild>
                </w:div>
                <w:div w:id="1014921575">
                  <w:marLeft w:val="0"/>
                  <w:marRight w:val="0"/>
                  <w:marTop w:val="0"/>
                  <w:marBottom w:val="0"/>
                  <w:divBdr>
                    <w:top w:val="none" w:sz="0" w:space="0" w:color="auto"/>
                    <w:left w:val="none" w:sz="0" w:space="0" w:color="auto"/>
                    <w:bottom w:val="none" w:sz="0" w:space="0" w:color="auto"/>
                    <w:right w:val="none" w:sz="0" w:space="0" w:color="auto"/>
                  </w:divBdr>
                </w:div>
                <w:div w:id="1015036288">
                  <w:marLeft w:val="0"/>
                  <w:marRight w:val="0"/>
                  <w:marTop w:val="0"/>
                  <w:marBottom w:val="0"/>
                  <w:divBdr>
                    <w:top w:val="none" w:sz="0" w:space="0" w:color="auto"/>
                    <w:left w:val="none" w:sz="0" w:space="0" w:color="auto"/>
                    <w:bottom w:val="none" w:sz="0" w:space="0" w:color="auto"/>
                    <w:right w:val="none" w:sz="0" w:space="0" w:color="auto"/>
                  </w:divBdr>
                </w:div>
                <w:div w:id="1015420100">
                  <w:marLeft w:val="0"/>
                  <w:marRight w:val="0"/>
                  <w:marTop w:val="225"/>
                  <w:marBottom w:val="0"/>
                  <w:divBdr>
                    <w:top w:val="none" w:sz="0" w:space="0" w:color="auto"/>
                    <w:left w:val="none" w:sz="0" w:space="0" w:color="auto"/>
                    <w:bottom w:val="none" w:sz="0" w:space="0" w:color="auto"/>
                    <w:right w:val="none" w:sz="0" w:space="0" w:color="auto"/>
                  </w:divBdr>
                  <w:divsChild>
                    <w:div w:id="200172442">
                      <w:marLeft w:val="0"/>
                      <w:marRight w:val="0"/>
                      <w:marTop w:val="0"/>
                      <w:marBottom w:val="0"/>
                      <w:divBdr>
                        <w:top w:val="none" w:sz="0" w:space="0" w:color="auto"/>
                        <w:left w:val="none" w:sz="0" w:space="0" w:color="auto"/>
                        <w:bottom w:val="none" w:sz="0" w:space="0" w:color="auto"/>
                        <w:right w:val="none" w:sz="0" w:space="0" w:color="auto"/>
                      </w:divBdr>
                    </w:div>
                  </w:divsChild>
                </w:div>
                <w:div w:id="1015421953">
                  <w:marLeft w:val="0"/>
                  <w:marRight w:val="0"/>
                  <w:marTop w:val="225"/>
                  <w:marBottom w:val="0"/>
                  <w:divBdr>
                    <w:top w:val="none" w:sz="0" w:space="0" w:color="auto"/>
                    <w:left w:val="none" w:sz="0" w:space="0" w:color="auto"/>
                    <w:bottom w:val="none" w:sz="0" w:space="0" w:color="auto"/>
                    <w:right w:val="none" w:sz="0" w:space="0" w:color="auto"/>
                  </w:divBdr>
                  <w:divsChild>
                    <w:div w:id="730080900">
                      <w:marLeft w:val="0"/>
                      <w:marRight w:val="0"/>
                      <w:marTop w:val="0"/>
                      <w:marBottom w:val="0"/>
                      <w:divBdr>
                        <w:top w:val="none" w:sz="0" w:space="0" w:color="auto"/>
                        <w:left w:val="none" w:sz="0" w:space="0" w:color="auto"/>
                        <w:bottom w:val="none" w:sz="0" w:space="0" w:color="auto"/>
                        <w:right w:val="none" w:sz="0" w:space="0" w:color="auto"/>
                      </w:divBdr>
                    </w:div>
                  </w:divsChild>
                </w:div>
                <w:div w:id="1015426194">
                  <w:marLeft w:val="0"/>
                  <w:marRight w:val="0"/>
                  <w:marTop w:val="0"/>
                  <w:marBottom w:val="0"/>
                  <w:divBdr>
                    <w:top w:val="none" w:sz="0" w:space="0" w:color="auto"/>
                    <w:left w:val="none" w:sz="0" w:space="0" w:color="auto"/>
                    <w:bottom w:val="none" w:sz="0" w:space="0" w:color="auto"/>
                    <w:right w:val="none" w:sz="0" w:space="0" w:color="auto"/>
                  </w:divBdr>
                </w:div>
                <w:div w:id="1015502600">
                  <w:marLeft w:val="0"/>
                  <w:marRight w:val="0"/>
                  <w:marTop w:val="0"/>
                  <w:marBottom w:val="0"/>
                  <w:divBdr>
                    <w:top w:val="none" w:sz="0" w:space="0" w:color="auto"/>
                    <w:left w:val="none" w:sz="0" w:space="0" w:color="auto"/>
                    <w:bottom w:val="none" w:sz="0" w:space="0" w:color="auto"/>
                    <w:right w:val="none" w:sz="0" w:space="0" w:color="auto"/>
                  </w:divBdr>
                  <w:divsChild>
                    <w:div w:id="313334607">
                      <w:marLeft w:val="0"/>
                      <w:marRight w:val="0"/>
                      <w:marTop w:val="225"/>
                      <w:marBottom w:val="0"/>
                      <w:divBdr>
                        <w:top w:val="none" w:sz="0" w:space="0" w:color="auto"/>
                        <w:left w:val="none" w:sz="0" w:space="0" w:color="auto"/>
                        <w:bottom w:val="none" w:sz="0" w:space="0" w:color="auto"/>
                        <w:right w:val="none" w:sz="0" w:space="0" w:color="auto"/>
                      </w:divBdr>
                      <w:divsChild>
                        <w:div w:id="553548406">
                          <w:marLeft w:val="0"/>
                          <w:marRight w:val="0"/>
                          <w:marTop w:val="0"/>
                          <w:marBottom w:val="0"/>
                          <w:divBdr>
                            <w:top w:val="none" w:sz="0" w:space="0" w:color="auto"/>
                            <w:left w:val="none" w:sz="0" w:space="0" w:color="auto"/>
                            <w:bottom w:val="none" w:sz="0" w:space="0" w:color="auto"/>
                            <w:right w:val="none" w:sz="0" w:space="0" w:color="auto"/>
                          </w:divBdr>
                        </w:div>
                        <w:div w:id="9193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9583">
                  <w:marLeft w:val="0"/>
                  <w:marRight w:val="0"/>
                  <w:marTop w:val="0"/>
                  <w:marBottom w:val="0"/>
                  <w:divBdr>
                    <w:top w:val="none" w:sz="0" w:space="0" w:color="auto"/>
                    <w:left w:val="none" w:sz="0" w:space="0" w:color="auto"/>
                    <w:bottom w:val="none" w:sz="0" w:space="0" w:color="auto"/>
                    <w:right w:val="none" w:sz="0" w:space="0" w:color="auto"/>
                  </w:divBdr>
                  <w:divsChild>
                    <w:div w:id="115301084">
                      <w:marLeft w:val="0"/>
                      <w:marRight w:val="0"/>
                      <w:marTop w:val="0"/>
                      <w:marBottom w:val="0"/>
                      <w:divBdr>
                        <w:top w:val="none" w:sz="0" w:space="0" w:color="auto"/>
                        <w:left w:val="none" w:sz="0" w:space="0" w:color="auto"/>
                        <w:bottom w:val="none" w:sz="0" w:space="0" w:color="auto"/>
                        <w:right w:val="none" w:sz="0" w:space="0" w:color="auto"/>
                      </w:divBdr>
                    </w:div>
                  </w:divsChild>
                </w:div>
                <w:div w:id="1015687527">
                  <w:marLeft w:val="0"/>
                  <w:marRight w:val="0"/>
                  <w:marTop w:val="0"/>
                  <w:marBottom w:val="0"/>
                  <w:divBdr>
                    <w:top w:val="none" w:sz="0" w:space="0" w:color="auto"/>
                    <w:left w:val="none" w:sz="0" w:space="0" w:color="auto"/>
                    <w:bottom w:val="none" w:sz="0" w:space="0" w:color="auto"/>
                    <w:right w:val="none" w:sz="0" w:space="0" w:color="auto"/>
                  </w:divBdr>
                  <w:divsChild>
                    <w:div w:id="1032026152">
                      <w:marLeft w:val="0"/>
                      <w:marRight w:val="0"/>
                      <w:marTop w:val="0"/>
                      <w:marBottom w:val="0"/>
                      <w:divBdr>
                        <w:top w:val="none" w:sz="0" w:space="0" w:color="auto"/>
                        <w:left w:val="none" w:sz="0" w:space="0" w:color="auto"/>
                        <w:bottom w:val="none" w:sz="0" w:space="0" w:color="auto"/>
                        <w:right w:val="none" w:sz="0" w:space="0" w:color="auto"/>
                      </w:divBdr>
                      <w:divsChild>
                        <w:div w:id="69541318">
                          <w:marLeft w:val="0"/>
                          <w:marRight w:val="0"/>
                          <w:marTop w:val="0"/>
                          <w:marBottom w:val="0"/>
                          <w:divBdr>
                            <w:top w:val="none" w:sz="0" w:space="0" w:color="auto"/>
                            <w:left w:val="none" w:sz="0" w:space="0" w:color="auto"/>
                            <w:bottom w:val="none" w:sz="0" w:space="0" w:color="auto"/>
                            <w:right w:val="none" w:sz="0" w:space="0" w:color="auto"/>
                          </w:divBdr>
                          <w:divsChild>
                            <w:div w:id="44192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692043">
                  <w:marLeft w:val="0"/>
                  <w:marRight w:val="0"/>
                  <w:marTop w:val="0"/>
                  <w:marBottom w:val="75"/>
                  <w:divBdr>
                    <w:top w:val="none" w:sz="0" w:space="0" w:color="auto"/>
                    <w:left w:val="none" w:sz="0" w:space="0" w:color="auto"/>
                    <w:bottom w:val="none" w:sz="0" w:space="0" w:color="auto"/>
                    <w:right w:val="none" w:sz="0" w:space="0" w:color="auto"/>
                  </w:divBdr>
                  <w:divsChild>
                    <w:div w:id="1325353994">
                      <w:marLeft w:val="0"/>
                      <w:marRight w:val="0"/>
                      <w:marTop w:val="0"/>
                      <w:marBottom w:val="0"/>
                      <w:divBdr>
                        <w:top w:val="none" w:sz="0" w:space="0" w:color="auto"/>
                        <w:left w:val="none" w:sz="0" w:space="0" w:color="auto"/>
                        <w:bottom w:val="none" w:sz="0" w:space="0" w:color="auto"/>
                        <w:right w:val="none" w:sz="0" w:space="0" w:color="auto"/>
                      </w:divBdr>
                    </w:div>
                  </w:divsChild>
                </w:div>
                <w:div w:id="1015808152">
                  <w:marLeft w:val="75"/>
                  <w:marRight w:val="0"/>
                  <w:marTop w:val="0"/>
                  <w:marBottom w:val="0"/>
                  <w:divBdr>
                    <w:top w:val="none" w:sz="0" w:space="0" w:color="auto"/>
                    <w:left w:val="none" w:sz="0" w:space="0" w:color="auto"/>
                    <w:bottom w:val="none" w:sz="0" w:space="0" w:color="auto"/>
                    <w:right w:val="none" w:sz="0" w:space="0" w:color="auto"/>
                  </w:divBdr>
                </w:div>
                <w:div w:id="1015962850">
                  <w:marLeft w:val="0"/>
                  <w:marRight w:val="0"/>
                  <w:marTop w:val="0"/>
                  <w:marBottom w:val="0"/>
                  <w:divBdr>
                    <w:top w:val="none" w:sz="0" w:space="0" w:color="auto"/>
                    <w:left w:val="none" w:sz="0" w:space="0" w:color="auto"/>
                    <w:bottom w:val="none" w:sz="0" w:space="0" w:color="auto"/>
                    <w:right w:val="none" w:sz="0" w:space="0" w:color="auto"/>
                  </w:divBdr>
                  <w:divsChild>
                    <w:div w:id="265429222">
                      <w:marLeft w:val="0"/>
                      <w:marRight w:val="0"/>
                      <w:marTop w:val="0"/>
                      <w:marBottom w:val="0"/>
                      <w:divBdr>
                        <w:top w:val="none" w:sz="0" w:space="0" w:color="auto"/>
                        <w:left w:val="none" w:sz="0" w:space="0" w:color="auto"/>
                        <w:bottom w:val="none" w:sz="0" w:space="0" w:color="auto"/>
                        <w:right w:val="none" w:sz="0" w:space="0" w:color="auto"/>
                      </w:divBdr>
                    </w:div>
                    <w:div w:id="468787068">
                      <w:marLeft w:val="0"/>
                      <w:marRight w:val="0"/>
                      <w:marTop w:val="0"/>
                      <w:marBottom w:val="0"/>
                      <w:divBdr>
                        <w:top w:val="none" w:sz="0" w:space="0" w:color="auto"/>
                        <w:left w:val="none" w:sz="0" w:space="0" w:color="auto"/>
                        <w:bottom w:val="none" w:sz="0" w:space="0" w:color="auto"/>
                        <w:right w:val="none" w:sz="0" w:space="0" w:color="auto"/>
                      </w:divBdr>
                    </w:div>
                    <w:div w:id="774208756">
                      <w:marLeft w:val="0"/>
                      <w:marRight w:val="0"/>
                      <w:marTop w:val="0"/>
                      <w:marBottom w:val="0"/>
                      <w:divBdr>
                        <w:top w:val="none" w:sz="0" w:space="0" w:color="auto"/>
                        <w:left w:val="none" w:sz="0" w:space="0" w:color="auto"/>
                        <w:bottom w:val="none" w:sz="0" w:space="0" w:color="auto"/>
                        <w:right w:val="none" w:sz="0" w:space="0" w:color="auto"/>
                      </w:divBdr>
                    </w:div>
                    <w:div w:id="836966713">
                      <w:marLeft w:val="0"/>
                      <w:marRight w:val="0"/>
                      <w:marTop w:val="0"/>
                      <w:marBottom w:val="0"/>
                      <w:divBdr>
                        <w:top w:val="none" w:sz="0" w:space="0" w:color="auto"/>
                        <w:left w:val="none" w:sz="0" w:space="0" w:color="auto"/>
                        <w:bottom w:val="none" w:sz="0" w:space="0" w:color="auto"/>
                        <w:right w:val="none" w:sz="0" w:space="0" w:color="auto"/>
                      </w:divBdr>
                    </w:div>
                    <w:div w:id="1064334517">
                      <w:marLeft w:val="0"/>
                      <w:marRight w:val="0"/>
                      <w:marTop w:val="0"/>
                      <w:marBottom w:val="0"/>
                      <w:divBdr>
                        <w:top w:val="none" w:sz="0" w:space="0" w:color="auto"/>
                        <w:left w:val="none" w:sz="0" w:space="0" w:color="auto"/>
                        <w:bottom w:val="none" w:sz="0" w:space="0" w:color="auto"/>
                        <w:right w:val="none" w:sz="0" w:space="0" w:color="auto"/>
                      </w:divBdr>
                    </w:div>
                    <w:div w:id="1082684377">
                      <w:marLeft w:val="0"/>
                      <w:marRight w:val="0"/>
                      <w:marTop w:val="0"/>
                      <w:marBottom w:val="0"/>
                      <w:divBdr>
                        <w:top w:val="none" w:sz="0" w:space="0" w:color="auto"/>
                        <w:left w:val="none" w:sz="0" w:space="0" w:color="auto"/>
                        <w:bottom w:val="none" w:sz="0" w:space="0" w:color="auto"/>
                        <w:right w:val="none" w:sz="0" w:space="0" w:color="auto"/>
                      </w:divBdr>
                    </w:div>
                    <w:div w:id="1106267701">
                      <w:marLeft w:val="0"/>
                      <w:marRight w:val="0"/>
                      <w:marTop w:val="0"/>
                      <w:marBottom w:val="0"/>
                      <w:divBdr>
                        <w:top w:val="none" w:sz="0" w:space="0" w:color="auto"/>
                        <w:left w:val="none" w:sz="0" w:space="0" w:color="auto"/>
                        <w:bottom w:val="none" w:sz="0" w:space="0" w:color="auto"/>
                        <w:right w:val="none" w:sz="0" w:space="0" w:color="auto"/>
                      </w:divBdr>
                    </w:div>
                    <w:div w:id="1252851941">
                      <w:marLeft w:val="0"/>
                      <w:marRight w:val="0"/>
                      <w:marTop w:val="0"/>
                      <w:marBottom w:val="0"/>
                      <w:divBdr>
                        <w:top w:val="none" w:sz="0" w:space="0" w:color="auto"/>
                        <w:left w:val="none" w:sz="0" w:space="0" w:color="auto"/>
                        <w:bottom w:val="none" w:sz="0" w:space="0" w:color="auto"/>
                        <w:right w:val="none" w:sz="0" w:space="0" w:color="auto"/>
                      </w:divBdr>
                    </w:div>
                  </w:divsChild>
                </w:div>
                <w:div w:id="1016075600">
                  <w:marLeft w:val="0"/>
                  <w:marRight w:val="0"/>
                  <w:marTop w:val="0"/>
                  <w:marBottom w:val="0"/>
                  <w:divBdr>
                    <w:top w:val="none" w:sz="0" w:space="0" w:color="auto"/>
                    <w:left w:val="none" w:sz="0" w:space="0" w:color="auto"/>
                    <w:bottom w:val="none" w:sz="0" w:space="0" w:color="auto"/>
                    <w:right w:val="none" w:sz="0" w:space="0" w:color="auto"/>
                  </w:divBdr>
                </w:div>
                <w:div w:id="1016151140">
                  <w:marLeft w:val="0"/>
                  <w:marRight w:val="0"/>
                  <w:marTop w:val="0"/>
                  <w:marBottom w:val="0"/>
                  <w:divBdr>
                    <w:top w:val="none" w:sz="0" w:space="0" w:color="auto"/>
                    <w:left w:val="none" w:sz="0" w:space="0" w:color="auto"/>
                    <w:bottom w:val="none" w:sz="0" w:space="0" w:color="auto"/>
                    <w:right w:val="none" w:sz="0" w:space="0" w:color="auto"/>
                  </w:divBdr>
                  <w:divsChild>
                    <w:div w:id="1169639337">
                      <w:marLeft w:val="0"/>
                      <w:marRight w:val="0"/>
                      <w:marTop w:val="0"/>
                      <w:marBottom w:val="300"/>
                      <w:divBdr>
                        <w:top w:val="none" w:sz="0" w:space="0" w:color="auto"/>
                        <w:left w:val="none" w:sz="0" w:space="0" w:color="auto"/>
                        <w:bottom w:val="none" w:sz="0" w:space="0" w:color="auto"/>
                        <w:right w:val="none" w:sz="0" w:space="0" w:color="auto"/>
                      </w:divBdr>
                      <w:divsChild>
                        <w:div w:id="103916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26792">
                  <w:marLeft w:val="0"/>
                  <w:marRight w:val="0"/>
                  <w:marTop w:val="0"/>
                  <w:marBottom w:val="0"/>
                  <w:divBdr>
                    <w:top w:val="none" w:sz="0" w:space="0" w:color="auto"/>
                    <w:left w:val="none" w:sz="0" w:space="0" w:color="auto"/>
                    <w:bottom w:val="none" w:sz="0" w:space="0" w:color="auto"/>
                    <w:right w:val="none" w:sz="0" w:space="0" w:color="auto"/>
                  </w:divBdr>
                </w:div>
                <w:div w:id="1016275419">
                  <w:marLeft w:val="0"/>
                  <w:marRight w:val="0"/>
                  <w:marTop w:val="300"/>
                  <w:marBottom w:val="0"/>
                  <w:divBdr>
                    <w:top w:val="none" w:sz="0" w:space="0" w:color="auto"/>
                    <w:left w:val="none" w:sz="0" w:space="0" w:color="auto"/>
                    <w:bottom w:val="none" w:sz="0" w:space="0" w:color="auto"/>
                    <w:right w:val="none" w:sz="0" w:space="0" w:color="auto"/>
                  </w:divBdr>
                </w:div>
                <w:div w:id="1016423290">
                  <w:marLeft w:val="0"/>
                  <w:marRight w:val="0"/>
                  <w:marTop w:val="0"/>
                  <w:marBottom w:val="0"/>
                  <w:divBdr>
                    <w:top w:val="none" w:sz="0" w:space="0" w:color="auto"/>
                    <w:left w:val="none" w:sz="0" w:space="0" w:color="auto"/>
                    <w:bottom w:val="none" w:sz="0" w:space="0" w:color="auto"/>
                    <w:right w:val="none" w:sz="0" w:space="0" w:color="auto"/>
                  </w:divBdr>
                </w:div>
                <w:div w:id="1016426511">
                  <w:marLeft w:val="0"/>
                  <w:marRight w:val="0"/>
                  <w:marTop w:val="0"/>
                  <w:marBottom w:val="300"/>
                  <w:divBdr>
                    <w:top w:val="none" w:sz="0" w:space="0" w:color="auto"/>
                    <w:left w:val="none" w:sz="0" w:space="0" w:color="auto"/>
                    <w:bottom w:val="none" w:sz="0" w:space="0" w:color="auto"/>
                    <w:right w:val="none" w:sz="0" w:space="0" w:color="auto"/>
                  </w:divBdr>
                  <w:divsChild>
                    <w:div w:id="652294453">
                      <w:marLeft w:val="0"/>
                      <w:marRight w:val="0"/>
                      <w:marTop w:val="0"/>
                      <w:marBottom w:val="0"/>
                      <w:divBdr>
                        <w:top w:val="none" w:sz="0" w:space="0" w:color="auto"/>
                        <w:left w:val="none" w:sz="0" w:space="0" w:color="auto"/>
                        <w:bottom w:val="none" w:sz="0" w:space="0" w:color="auto"/>
                        <w:right w:val="none" w:sz="0" w:space="0" w:color="auto"/>
                      </w:divBdr>
                    </w:div>
                  </w:divsChild>
                </w:div>
                <w:div w:id="1016493358">
                  <w:marLeft w:val="0"/>
                  <w:marRight w:val="0"/>
                  <w:marTop w:val="375"/>
                  <w:marBottom w:val="0"/>
                  <w:divBdr>
                    <w:top w:val="none" w:sz="0" w:space="0" w:color="auto"/>
                    <w:left w:val="none" w:sz="0" w:space="0" w:color="auto"/>
                    <w:bottom w:val="none" w:sz="0" w:space="0" w:color="auto"/>
                    <w:right w:val="none" w:sz="0" w:space="0" w:color="auto"/>
                  </w:divBdr>
                </w:div>
                <w:div w:id="1016729963">
                  <w:marLeft w:val="0"/>
                  <w:marRight w:val="0"/>
                  <w:marTop w:val="0"/>
                  <w:marBottom w:val="0"/>
                  <w:divBdr>
                    <w:top w:val="none" w:sz="0" w:space="0" w:color="auto"/>
                    <w:left w:val="none" w:sz="0" w:space="0" w:color="auto"/>
                    <w:bottom w:val="none" w:sz="0" w:space="0" w:color="auto"/>
                    <w:right w:val="none" w:sz="0" w:space="0" w:color="auto"/>
                  </w:divBdr>
                  <w:divsChild>
                    <w:div w:id="1149713500">
                      <w:marLeft w:val="0"/>
                      <w:marRight w:val="0"/>
                      <w:marTop w:val="0"/>
                      <w:marBottom w:val="0"/>
                      <w:divBdr>
                        <w:top w:val="none" w:sz="0" w:space="0" w:color="auto"/>
                        <w:left w:val="none" w:sz="0" w:space="0" w:color="auto"/>
                        <w:bottom w:val="none" w:sz="0" w:space="0" w:color="auto"/>
                        <w:right w:val="none" w:sz="0" w:space="0" w:color="auto"/>
                      </w:divBdr>
                    </w:div>
                  </w:divsChild>
                </w:div>
                <w:div w:id="1016733975">
                  <w:marLeft w:val="0"/>
                  <w:marRight w:val="0"/>
                  <w:marTop w:val="375"/>
                  <w:marBottom w:val="0"/>
                  <w:divBdr>
                    <w:top w:val="none" w:sz="0" w:space="0" w:color="auto"/>
                    <w:left w:val="none" w:sz="0" w:space="0" w:color="auto"/>
                    <w:bottom w:val="none" w:sz="0" w:space="0" w:color="auto"/>
                    <w:right w:val="none" w:sz="0" w:space="0" w:color="auto"/>
                  </w:divBdr>
                  <w:divsChild>
                    <w:div w:id="159926789">
                      <w:marLeft w:val="0"/>
                      <w:marRight w:val="0"/>
                      <w:marTop w:val="0"/>
                      <w:marBottom w:val="0"/>
                      <w:divBdr>
                        <w:top w:val="none" w:sz="0" w:space="0" w:color="auto"/>
                        <w:left w:val="none" w:sz="0" w:space="0" w:color="auto"/>
                        <w:bottom w:val="none" w:sz="0" w:space="0" w:color="auto"/>
                        <w:right w:val="none" w:sz="0" w:space="0" w:color="auto"/>
                      </w:divBdr>
                    </w:div>
                  </w:divsChild>
                </w:div>
                <w:div w:id="1016811335">
                  <w:marLeft w:val="0"/>
                  <w:marRight w:val="0"/>
                  <w:marTop w:val="0"/>
                  <w:marBottom w:val="0"/>
                  <w:divBdr>
                    <w:top w:val="none" w:sz="0" w:space="0" w:color="auto"/>
                    <w:left w:val="none" w:sz="0" w:space="0" w:color="auto"/>
                    <w:bottom w:val="none" w:sz="0" w:space="0" w:color="auto"/>
                    <w:right w:val="none" w:sz="0" w:space="0" w:color="auto"/>
                  </w:divBdr>
                </w:div>
                <w:div w:id="1016927162">
                  <w:marLeft w:val="0"/>
                  <w:marRight w:val="75"/>
                  <w:marTop w:val="0"/>
                  <w:marBottom w:val="0"/>
                  <w:divBdr>
                    <w:top w:val="single" w:sz="6" w:space="0" w:color="EEEEEE"/>
                    <w:left w:val="none" w:sz="0" w:space="0" w:color="auto"/>
                    <w:bottom w:val="single" w:sz="6" w:space="0" w:color="EEEEEE"/>
                    <w:right w:val="none" w:sz="0" w:space="0" w:color="auto"/>
                  </w:divBdr>
                </w:div>
                <w:div w:id="1016999444">
                  <w:marLeft w:val="0"/>
                  <w:marRight w:val="0"/>
                  <w:marTop w:val="0"/>
                  <w:marBottom w:val="0"/>
                  <w:divBdr>
                    <w:top w:val="none" w:sz="0" w:space="0" w:color="auto"/>
                    <w:left w:val="none" w:sz="0" w:space="0" w:color="auto"/>
                    <w:bottom w:val="none" w:sz="0" w:space="0" w:color="auto"/>
                    <w:right w:val="none" w:sz="0" w:space="0" w:color="auto"/>
                  </w:divBdr>
                </w:div>
                <w:div w:id="1017005571">
                  <w:marLeft w:val="0"/>
                  <w:marRight w:val="0"/>
                  <w:marTop w:val="0"/>
                  <w:marBottom w:val="0"/>
                  <w:divBdr>
                    <w:top w:val="none" w:sz="0" w:space="0" w:color="auto"/>
                    <w:left w:val="none" w:sz="0" w:space="0" w:color="auto"/>
                    <w:bottom w:val="none" w:sz="0" w:space="0" w:color="auto"/>
                    <w:right w:val="none" w:sz="0" w:space="0" w:color="auto"/>
                  </w:divBdr>
                </w:div>
                <w:div w:id="1017073035">
                  <w:marLeft w:val="0"/>
                  <w:marRight w:val="0"/>
                  <w:marTop w:val="0"/>
                  <w:marBottom w:val="0"/>
                  <w:divBdr>
                    <w:top w:val="none" w:sz="0" w:space="0" w:color="auto"/>
                    <w:left w:val="none" w:sz="0" w:space="0" w:color="auto"/>
                    <w:bottom w:val="none" w:sz="0" w:space="0" w:color="auto"/>
                    <w:right w:val="none" w:sz="0" w:space="0" w:color="auto"/>
                  </w:divBdr>
                </w:div>
                <w:div w:id="1017197992">
                  <w:marLeft w:val="0"/>
                  <w:marRight w:val="0"/>
                  <w:marTop w:val="0"/>
                  <w:marBottom w:val="0"/>
                  <w:divBdr>
                    <w:top w:val="none" w:sz="0" w:space="0" w:color="auto"/>
                    <w:left w:val="none" w:sz="0" w:space="0" w:color="auto"/>
                    <w:bottom w:val="none" w:sz="0" w:space="0" w:color="auto"/>
                    <w:right w:val="none" w:sz="0" w:space="0" w:color="auto"/>
                  </w:divBdr>
                </w:div>
                <w:div w:id="1017268502">
                  <w:marLeft w:val="0"/>
                  <w:marRight w:val="0"/>
                  <w:marTop w:val="0"/>
                  <w:marBottom w:val="0"/>
                  <w:divBdr>
                    <w:top w:val="none" w:sz="0" w:space="0" w:color="auto"/>
                    <w:left w:val="none" w:sz="0" w:space="0" w:color="auto"/>
                    <w:bottom w:val="none" w:sz="0" w:space="0" w:color="auto"/>
                    <w:right w:val="none" w:sz="0" w:space="0" w:color="auto"/>
                  </w:divBdr>
                  <w:divsChild>
                    <w:div w:id="539900253">
                      <w:marLeft w:val="0"/>
                      <w:marRight w:val="0"/>
                      <w:marTop w:val="0"/>
                      <w:marBottom w:val="0"/>
                      <w:divBdr>
                        <w:top w:val="none" w:sz="0" w:space="0" w:color="auto"/>
                        <w:left w:val="none" w:sz="0" w:space="0" w:color="auto"/>
                        <w:bottom w:val="none" w:sz="0" w:space="0" w:color="auto"/>
                        <w:right w:val="none" w:sz="0" w:space="0" w:color="auto"/>
                      </w:divBdr>
                    </w:div>
                  </w:divsChild>
                </w:div>
                <w:div w:id="1017269870">
                  <w:marLeft w:val="0"/>
                  <w:marRight w:val="0"/>
                  <w:marTop w:val="0"/>
                  <w:marBottom w:val="0"/>
                  <w:divBdr>
                    <w:top w:val="none" w:sz="0" w:space="0" w:color="auto"/>
                    <w:left w:val="none" w:sz="0" w:space="0" w:color="auto"/>
                    <w:bottom w:val="none" w:sz="0" w:space="0" w:color="auto"/>
                    <w:right w:val="none" w:sz="0" w:space="0" w:color="auto"/>
                  </w:divBdr>
                </w:div>
                <w:div w:id="1017385237">
                  <w:marLeft w:val="0"/>
                  <w:marRight w:val="0"/>
                  <w:marTop w:val="0"/>
                  <w:marBottom w:val="0"/>
                  <w:divBdr>
                    <w:top w:val="none" w:sz="0" w:space="0" w:color="auto"/>
                    <w:left w:val="none" w:sz="0" w:space="0" w:color="auto"/>
                    <w:bottom w:val="none" w:sz="0" w:space="0" w:color="auto"/>
                    <w:right w:val="none" w:sz="0" w:space="0" w:color="auto"/>
                  </w:divBdr>
                  <w:divsChild>
                    <w:div w:id="1147824527">
                      <w:marLeft w:val="0"/>
                      <w:marRight w:val="0"/>
                      <w:marTop w:val="0"/>
                      <w:marBottom w:val="0"/>
                      <w:divBdr>
                        <w:top w:val="none" w:sz="0" w:space="0" w:color="auto"/>
                        <w:left w:val="none" w:sz="0" w:space="0" w:color="auto"/>
                        <w:bottom w:val="none" w:sz="0" w:space="0" w:color="auto"/>
                        <w:right w:val="none" w:sz="0" w:space="0" w:color="auto"/>
                      </w:divBdr>
                      <w:divsChild>
                        <w:div w:id="106988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21971">
                  <w:marLeft w:val="0"/>
                  <w:marRight w:val="0"/>
                  <w:marTop w:val="0"/>
                  <w:marBottom w:val="210"/>
                  <w:divBdr>
                    <w:top w:val="none" w:sz="0" w:space="0" w:color="auto"/>
                    <w:left w:val="none" w:sz="0" w:space="0" w:color="auto"/>
                    <w:bottom w:val="none" w:sz="0" w:space="0" w:color="auto"/>
                    <w:right w:val="none" w:sz="0" w:space="0" w:color="auto"/>
                  </w:divBdr>
                </w:div>
                <w:div w:id="1018123562">
                  <w:marLeft w:val="0"/>
                  <w:marRight w:val="0"/>
                  <w:marTop w:val="0"/>
                  <w:marBottom w:val="0"/>
                  <w:divBdr>
                    <w:top w:val="none" w:sz="0" w:space="0" w:color="auto"/>
                    <w:left w:val="none" w:sz="0" w:space="0" w:color="auto"/>
                    <w:bottom w:val="none" w:sz="0" w:space="0" w:color="auto"/>
                    <w:right w:val="none" w:sz="0" w:space="0" w:color="auto"/>
                  </w:divBdr>
                  <w:divsChild>
                    <w:div w:id="1096945767">
                      <w:marLeft w:val="0"/>
                      <w:marRight w:val="0"/>
                      <w:marTop w:val="0"/>
                      <w:marBottom w:val="0"/>
                      <w:divBdr>
                        <w:top w:val="none" w:sz="0" w:space="0" w:color="auto"/>
                        <w:left w:val="none" w:sz="0" w:space="0" w:color="auto"/>
                        <w:bottom w:val="none" w:sz="0" w:space="0" w:color="auto"/>
                        <w:right w:val="none" w:sz="0" w:space="0" w:color="auto"/>
                      </w:divBdr>
                    </w:div>
                  </w:divsChild>
                </w:div>
                <w:div w:id="1018192814">
                  <w:marLeft w:val="0"/>
                  <w:marRight w:val="0"/>
                  <w:marTop w:val="0"/>
                  <w:marBottom w:val="0"/>
                  <w:divBdr>
                    <w:top w:val="none" w:sz="0" w:space="0" w:color="auto"/>
                    <w:left w:val="none" w:sz="0" w:space="0" w:color="auto"/>
                    <w:bottom w:val="none" w:sz="0" w:space="0" w:color="auto"/>
                    <w:right w:val="none" w:sz="0" w:space="0" w:color="auto"/>
                  </w:divBdr>
                  <w:divsChild>
                    <w:div w:id="734208945">
                      <w:marLeft w:val="0"/>
                      <w:marRight w:val="0"/>
                      <w:marTop w:val="0"/>
                      <w:marBottom w:val="0"/>
                      <w:divBdr>
                        <w:top w:val="none" w:sz="0" w:space="0" w:color="auto"/>
                        <w:left w:val="none" w:sz="0" w:space="0" w:color="auto"/>
                        <w:bottom w:val="none" w:sz="0" w:space="0" w:color="auto"/>
                        <w:right w:val="none" w:sz="0" w:space="0" w:color="auto"/>
                      </w:divBdr>
                      <w:divsChild>
                        <w:div w:id="32513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3832">
                  <w:marLeft w:val="0"/>
                  <w:marRight w:val="0"/>
                  <w:marTop w:val="0"/>
                  <w:marBottom w:val="0"/>
                  <w:divBdr>
                    <w:top w:val="none" w:sz="0" w:space="0" w:color="auto"/>
                    <w:left w:val="none" w:sz="0" w:space="0" w:color="auto"/>
                    <w:bottom w:val="none" w:sz="0" w:space="0" w:color="auto"/>
                    <w:right w:val="none" w:sz="0" w:space="0" w:color="auto"/>
                  </w:divBdr>
                </w:div>
                <w:div w:id="1018234045">
                  <w:marLeft w:val="0"/>
                  <w:marRight w:val="0"/>
                  <w:marTop w:val="0"/>
                  <w:marBottom w:val="0"/>
                  <w:divBdr>
                    <w:top w:val="none" w:sz="0" w:space="0" w:color="auto"/>
                    <w:left w:val="none" w:sz="0" w:space="0" w:color="auto"/>
                    <w:bottom w:val="none" w:sz="0" w:space="0" w:color="auto"/>
                    <w:right w:val="none" w:sz="0" w:space="0" w:color="auto"/>
                  </w:divBdr>
                </w:div>
                <w:div w:id="1018235813">
                  <w:marLeft w:val="0"/>
                  <w:marRight w:val="0"/>
                  <w:marTop w:val="0"/>
                  <w:marBottom w:val="0"/>
                  <w:divBdr>
                    <w:top w:val="none" w:sz="0" w:space="0" w:color="auto"/>
                    <w:left w:val="none" w:sz="0" w:space="0" w:color="auto"/>
                    <w:bottom w:val="none" w:sz="0" w:space="0" w:color="auto"/>
                    <w:right w:val="none" w:sz="0" w:space="0" w:color="auto"/>
                  </w:divBdr>
                  <w:divsChild>
                    <w:div w:id="80949563">
                      <w:marLeft w:val="0"/>
                      <w:marRight w:val="0"/>
                      <w:marTop w:val="0"/>
                      <w:marBottom w:val="0"/>
                      <w:divBdr>
                        <w:top w:val="none" w:sz="0" w:space="0" w:color="auto"/>
                        <w:left w:val="none" w:sz="0" w:space="0" w:color="auto"/>
                        <w:bottom w:val="none" w:sz="0" w:space="0" w:color="auto"/>
                        <w:right w:val="none" w:sz="0" w:space="0" w:color="auto"/>
                      </w:divBdr>
                    </w:div>
                  </w:divsChild>
                </w:div>
                <w:div w:id="1018503526">
                  <w:marLeft w:val="0"/>
                  <w:marRight w:val="0"/>
                  <w:marTop w:val="0"/>
                  <w:marBottom w:val="0"/>
                  <w:divBdr>
                    <w:top w:val="none" w:sz="0" w:space="0" w:color="auto"/>
                    <w:left w:val="none" w:sz="0" w:space="0" w:color="auto"/>
                    <w:bottom w:val="none" w:sz="0" w:space="0" w:color="auto"/>
                    <w:right w:val="none" w:sz="0" w:space="0" w:color="auto"/>
                  </w:divBdr>
                </w:div>
                <w:div w:id="1018657655">
                  <w:marLeft w:val="0"/>
                  <w:marRight w:val="30"/>
                  <w:marTop w:val="0"/>
                  <w:marBottom w:val="0"/>
                  <w:divBdr>
                    <w:top w:val="none" w:sz="0" w:space="0" w:color="auto"/>
                    <w:left w:val="none" w:sz="0" w:space="0" w:color="auto"/>
                    <w:bottom w:val="none" w:sz="0" w:space="0" w:color="auto"/>
                    <w:right w:val="none" w:sz="0" w:space="0" w:color="auto"/>
                  </w:divBdr>
                  <w:divsChild>
                    <w:div w:id="57168523">
                      <w:marLeft w:val="0"/>
                      <w:marRight w:val="0"/>
                      <w:marTop w:val="0"/>
                      <w:marBottom w:val="0"/>
                      <w:divBdr>
                        <w:top w:val="none" w:sz="0" w:space="0" w:color="auto"/>
                        <w:left w:val="none" w:sz="0" w:space="0" w:color="auto"/>
                        <w:bottom w:val="none" w:sz="0" w:space="0" w:color="auto"/>
                        <w:right w:val="none" w:sz="0" w:space="0" w:color="auto"/>
                      </w:divBdr>
                    </w:div>
                  </w:divsChild>
                </w:div>
                <w:div w:id="1018698744">
                  <w:marLeft w:val="0"/>
                  <w:marRight w:val="0"/>
                  <w:marTop w:val="0"/>
                  <w:marBottom w:val="0"/>
                  <w:divBdr>
                    <w:top w:val="none" w:sz="0" w:space="0" w:color="auto"/>
                    <w:left w:val="none" w:sz="0" w:space="0" w:color="auto"/>
                    <w:bottom w:val="none" w:sz="0" w:space="0" w:color="auto"/>
                    <w:right w:val="none" w:sz="0" w:space="0" w:color="auto"/>
                  </w:divBdr>
                </w:div>
                <w:div w:id="1018963750">
                  <w:marLeft w:val="0"/>
                  <w:marRight w:val="0"/>
                  <w:marTop w:val="0"/>
                  <w:marBottom w:val="0"/>
                  <w:divBdr>
                    <w:top w:val="none" w:sz="0" w:space="0" w:color="auto"/>
                    <w:left w:val="none" w:sz="0" w:space="0" w:color="auto"/>
                    <w:bottom w:val="none" w:sz="0" w:space="0" w:color="auto"/>
                    <w:right w:val="none" w:sz="0" w:space="0" w:color="auto"/>
                  </w:divBdr>
                </w:div>
                <w:div w:id="1018970946">
                  <w:marLeft w:val="0"/>
                  <w:marRight w:val="0"/>
                  <w:marTop w:val="0"/>
                  <w:marBottom w:val="0"/>
                  <w:divBdr>
                    <w:top w:val="none" w:sz="0" w:space="0" w:color="auto"/>
                    <w:left w:val="none" w:sz="0" w:space="0" w:color="auto"/>
                    <w:bottom w:val="none" w:sz="0" w:space="0" w:color="auto"/>
                    <w:right w:val="none" w:sz="0" w:space="0" w:color="auto"/>
                  </w:divBdr>
                </w:div>
                <w:div w:id="1019116712">
                  <w:marLeft w:val="0"/>
                  <w:marRight w:val="0"/>
                  <w:marTop w:val="0"/>
                  <w:marBottom w:val="0"/>
                  <w:divBdr>
                    <w:top w:val="none" w:sz="0" w:space="0" w:color="auto"/>
                    <w:left w:val="none" w:sz="0" w:space="0" w:color="auto"/>
                    <w:bottom w:val="none" w:sz="0" w:space="0" w:color="auto"/>
                    <w:right w:val="none" w:sz="0" w:space="0" w:color="auto"/>
                  </w:divBdr>
                </w:div>
                <w:div w:id="1019425878">
                  <w:marLeft w:val="0"/>
                  <w:marRight w:val="0"/>
                  <w:marTop w:val="0"/>
                  <w:marBottom w:val="0"/>
                  <w:divBdr>
                    <w:top w:val="none" w:sz="0" w:space="0" w:color="auto"/>
                    <w:left w:val="none" w:sz="0" w:space="0" w:color="auto"/>
                    <w:bottom w:val="none" w:sz="0" w:space="0" w:color="auto"/>
                    <w:right w:val="none" w:sz="0" w:space="0" w:color="auto"/>
                  </w:divBdr>
                  <w:divsChild>
                    <w:div w:id="1301617157">
                      <w:marLeft w:val="0"/>
                      <w:marRight w:val="0"/>
                      <w:marTop w:val="0"/>
                      <w:marBottom w:val="0"/>
                      <w:divBdr>
                        <w:top w:val="none" w:sz="0" w:space="0" w:color="auto"/>
                        <w:left w:val="none" w:sz="0" w:space="0" w:color="auto"/>
                        <w:bottom w:val="none" w:sz="0" w:space="0" w:color="auto"/>
                        <w:right w:val="none" w:sz="0" w:space="0" w:color="auto"/>
                      </w:divBdr>
                    </w:div>
                  </w:divsChild>
                </w:div>
                <w:div w:id="1019432290">
                  <w:marLeft w:val="0"/>
                  <w:marRight w:val="0"/>
                  <w:marTop w:val="0"/>
                  <w:marBottom w:val="0"/>
                  <w:divBdr>
                    <w:top w:val="none" w:sz="0" w:space="0" w:color="auto"/>
                    <w:left w:val="none" w:sz="0" w:space="0" w:color="auto"/>
                    <w:bottom w:val="none" w:sz="0" w:space="0" w:color="auto"/>
                    <w:right w:val="none" w:sz="0" w:space="0" w:color="auto"/>
                  </w:divBdr>
                </w:div>
                <w:div w:id="1019503569">
                  <w:marLeft w:val="0"/>
                  <w:marRight w:val="0"/>
                  <w:marTop w:val="0"/>
                  <w:marBottom w:val="0"/>
                  <w:divBdr>
                    <w:top w:val="none" w:sz="0" w:space="0" w:color="auto"/>
                    <w:left w:val="none" w:sz="0" w:space="0" w:color="auto"/>
                    <w:bottom w:val="none" w:sz="0" w:space="0" w:color="auto"/>
                    <w:right w:val="none" w:sz="0" w:space="0" w:color="auto"/>
                  </w:divBdr>
                  <w:divsChild>
                    <w:div w:id="463082913">
                      <w:marLeft w:val="0"/>
                      <w:marRight w:val="0"/>
                      <w:marTop w:val="0"/>
                      <w:marBottom w:val="0"/>
                      <w:divBdr>
                        <w:top w:val="none" w:sz="0" w:space="0" w:color="auto"/>
                        <w:left w:val="none" w:sz="0" w:space="0" w:color="auto"/>
                        <w:bottom w:val="none" w:sz="0" w:space="0" w:color="auto"/>
                        <w:right w:val="none" w:sz="0" w:space="0" w:color="auto"/>
                      </w:divBdr>
                      <w:divsChild>
                        <w:div w:id="11625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04646">
                  <w:marLeft w:val="0"/>
                  <w:marRight w:val="0"/>
                  <w:marTop w:val="0"/>
                  <w:marBottom w:val="0"/>
                  <w:divBdr>
                    <w:top w:val="none" w:sz="0" w:space="0" w:color="auto"/>
                    <w:left w:val="none" w:sz="0" w:space="0" w:color="auto"/>
                    <w:bottom w:val="none" w:sz="0" w:space="0" w:color="auto"/>
                    <w:right w:val="none" w:sz="0" w:space="0" w:color="auto"/>
                  </w:divBdr>
                </w:div>
                <w:div w:id="1019546217">
                  <w:marLeft w:val="0"/>
                  <w:marRight w:val="0"/>
                  <w:marTop w:val="0"/>
                  <w:marBottom w:val="105"/>
                  <w:divBdr>
                    <w:top w:val="none" w:sz="0" w:space="0" w:color="auto"/>
                    <w:left w:val="none" w:sz="0" w:space="0" w:color="auto"/>
                    <w:bottom w:val="none" w:sz="0" w:space="0" w:color="auto"/>
                    <w:right w:val="none" w:sz="0" w:space="0" w:color="auto"/>
                  </w:divBdr>
                </w:div>
                <w:div w:id="1019547465">
                  <w:marLeft w:val="0"/>
                  <w:marRight w:val="0"/>
                  <w:marTop w:val="0"/>
                  <w:marBottom w:val="0"/>
                  <w:divBdr>
                    <w:top w:val="none" w:sz="0" w:space="0" w:color="auto"/>
                    <w:left w:val="none" w:sz="0" w:space="0" w:color="auto"/>
                    <w:bottom w:val="none" w:sz="0" w:space="0" w:color="auto"/>
                    <w:right w:val="none" w:sz="0" w:space="0" w:color="auto"/>
                  </w:divBdr>
                </w:div>
                <w:div w:id="1019623781">
                  <w:marLeft w:val="0"/>
                  <w:marRight w:val="0"/>
                  <w:marTop w:val="0"/>
                  <w:marBottom w:val="0"/>
                  <w:divBdr>
                    <w:top w:val="none" w:sz="0" w:space="0" w:color="auto"/>
                    <w:left w:val="none" w:sz="0" w:space="0" w:color="auto"/>
                    <w:bottom w:val="none" w:sz="0" w:space="0" w:color="auto"/>
                    <w:right w:val="none" w:sz="0" w:space="0" w:color="auto"/>
                  </w:divBdr>
                </w:div>
                <w:div w:id="1019938115">
                  <w:marLeft w:val="0"/>
                  <w:marRight w:val="0"/>
                  <w:marTop w:val="0"/>
                  <w:marBottom w:val="0"/>
                  <w:divBdr>
                    <w:top w:val="none" w:sz="0" w:space="0" w:color="auto"/>
                    <w:left w:val="none" w:sz="0" w:space="0" w:color="auto"/>
                    <w:bottom w:val="none" w:sz="0" w:space="0" w:color="auto"/>
                    <w:right w:val="none" w:sz="0" w:space="0" w:color="auto"/>
                  </w:divBdr>
                  <w:divsChild>
                    <w:div w:id="1105927905">
                      <w:marLeft w:val="0"/>
                      <w:marRight w:val="0"/>
                      <w:marTop w:val="0"/>
                      <w:marBottom w:val="150"/>
                      <w:divBdr>
                        <w:top w:val="none" w:sz="0" w:space="0" w:color="auto"/>
                        <w:left w:val="none" w:sz="0" w:space="0" w:color="auto"/>
                        <w:bottom w:val="none" w:sz="0" w:space="0" w:color="auto"/>
                        <w:right w:val="none" w:sz="0" w:space="0" w:color="auto"/>
                      </w:divBdr>
                      <w:divsChild>
                        <w:div w:id="952594495">
                          <w:marLeft w:val="0"/>
                          <w:marRight w:val="0"/>
                          <w:marTop w:val="0"/>
                          <w:marBottom w:val="0"/>
                          <w:divBdr>
                            <w:top w:val="none" w:sz="0" w:space="0" w:color="auto"/>
                            <w:left w:val="none" w:sz="0" w:space="0" w:color="auto"/>
                            <w:bottom w:val="none" w:sz="0" w:space="0" w:color="auto"/>
                            <w:right w:val="none" w:sz="0" w:space="0" w:color="auto"/>
                          </w:divBdr>
                          <w:divsChild>
                            <w:div w:id="63139542">
                              <w:marLeft w:val="0"/>
                              <w:marRight w:val="0"/>
                              <w:marTop w:val="0"/>
                              <w:marBottom w:val="300"/>
                              <w:divBdr>
                                <w:top w:val="none" w:sz="0" w:space="0" w:color="auto"/>
                                <w:left w:val="none" w:sz="0" w:space="0" w:color="auto"/>
                                <w:bottom w:val="none" w:sz="0" w:space="0" w:color="auto"/>
                                <w:right w:val="none" w:sz="0" w:space="0" w:color="auto"/>
                              </w:divBdr>
                              <w:divsChild>
                                <w:div w:id="547910692">
                                  <w:marLeft w:val="0"/>
                                  <w:marRight w:val="300"/>
                                  <w:marTop w:val="0"/>
                                  <w:marBottom w:val="150"/>
                                  <w:divBdr>
                                    <w:top w:val="none" w:sz="0" w:space="0" w:color="auto"/>
                                    <w:left w:val="none" w:sz="0" w:space="0" w:color="auto"/>
                                    <w:bottom w:val="none" w:sz="0" w:space="0" w:color="auto"/>
                                    <w:right w:val="none" w:sz="0" w:space="0" w:color="auto"/>
                                  </w:divBdr>
                                  <w:divsChild>
                                    <w:div w:id="899244196">
                                      <w:marLeft w:val="0"/>
                                      <w:marRight w:val="0"/>
                                      <w:marTop w:val="0"/>
                                      <w:marBottom w:val="0"/>
                                      <w:divBdr>
                                        <w:top w:val="none" w:sz="0" w:space="0" w:color="auto"/>
                                        <w:left w:val="none" w:sz="0" w:space="0" w:color="auto"/>
                                        <w:bottom w:val="none" w:sz="0" w:space="0" w:color="auto"/>
                                        <w:right w:val="none" w:sz="0" w:space="0" w:color="auto"/>
                                      </w:divBdr>
                                      <w:divsChild>
                                        <w:div w:id="33697226">
                                          <w:marLeft w:val="0"/>
                                          <w:marRight w:val="0"/>
                                          <w:marTop w:val="225"/>
                                          <w:marBottom w:val="0"/>
                                          <w:divBdr>
                                            <w:top w:val="none" w:sz="0" w:space="0" w:color="auto"/>
                                            <w:left w:val="none" w:sz="0" w:space="0" w:color="auto"/>
                                            <w:bottom w:val="none" w:sz="0" w:space="0" w:color="auto"/>
                                            <w:right w:val="none" w:sz="0" w:space="0" w:color="auto"/>
                                          </w:divBdr>
                                          <w:divsChild>
                                            <w:div w:id="86429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73818">
                                  <w:marLeft w:val="0"/>
                                  <w:marRight w:val="0"/>
                                  <w:marTop w:val="0"/>
                                  <w:marBottom w:val="225"/>
                                  <w:divBdr>
                                    <w:top w:val="none" w:sz="0" w:space="0" w:color="auto"/>
                                    <w:left w:val="none" w:sz="0" w:space="0" w:color="auto"/>
                                    <w:bottom w:val="none" w:sz="0" w:space="0" w:color="auto"/>
                                    <w:right w:val="none" w:sz="0" w:space="0" w:color="auto"/>
                                  </w:divBdr>
                                </w:div>
                              </w:divsChild>
                            </w:div>
                            <w:div w:id="11594188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20007794">
                  <w:marLeft w:val="0"/>
                  <w:marRight w:val="0"/>
                  <w:marTop w:val="0"/>
                  <w:marBottom w:val="0"/>
                  <w:divBdr>
                    <w:top w:val="none" w:sz="0" w:space="0" w:color="auto"/>
                    <w:left w:val="none" w:sz="0" w:space="0" w:color="auto"/>
                    <w:bottom w:val="none" w:sz="0" w:space="0" w:color="auto"/>
                    <w:right w:val="none" w:sz="0" w:space="0" w:color="auto"/>
                  </w:divBdr>
                  <w:divsChild>
                    <w:div w:id="514147678">
                      <w:marLeft w:val="0"/>
                      <w:marRight w:val="0"/>
                      <w:marTop w:val="0"/>
                      <w:marBottom w:val="0"/>
                      <w:divBdr>
                        <w:top w:val="none" w:sz="0" w:space="0" w:color="auto"/>
                        <w:left w:val="none" w:sz="0" w:space="0" w:color="auto"/>
                        <w:bottom w:val="none" w:sz="0" w:space="0" w:color="auto"/>
                        <w:right w:val="none" w:sz="0" w:space="0" w:color="auto"/>
                      </w:divBdr>
                    </w:div>
                  </w:divsChild>
                </w:div>
                <w:div w:id="1020203071">
                  <w:marLeft w:val="0"/>
                  <w:marRight w:val="0"/>
                  <w:marTop w:val="0"/>
                  <w:marBottom w:val="0"/>
                  <w:divBdr>
                    <w:top w:val="single" w:sz="6" w:space="0" w:color="DEDEDE"/>
                    <w:left w:val="single" w:sz="6" w:space="0" w:color="DEDEDE"/>
                    <w:bottom w:val="single" w:sz="6" w:space="0" w:color="DEDEDE"/>
                    <w:right w:val="single" w:sz="6" w:space="0" w:color="DEDEDE"/>
                  </w:divBdr>
                  <w:divsChild>
                    <w:div w:id="1164395923">
                      <w:marLeft w:val="0"/>
                      <w:marRight w:val="0"/>
                      <w:marTop w:val="0"/>
                      <w:marBottom w:val="0"/>
                      <w:divBdr>
                        <w:top w:val="none" w:sz="0" w:space="0" w:color="auto"/>
                        <w:left w:val="none" w:sz="0" w:space="0" w:color="auto"/>
                        <w:bottom w:val="none" w:sz="0" w:space="0" w:color="auto"/>
                        <w:right w:val="none" w:sz="0" w:space="0" w:color="auto"/>
                      </w:divBdr>
                    </w:div>
                  </w:divsChild>
                </w:div>
                <w:div w:id="1020352584">
                  <w:marLeft w:val="0"/>
                  <w:marRight w:val="0"/>
                  <w:marTop w:val="0"/>
                  <w:marBottom w:val="0"/>
                  <w:divBdr>
                    <w:top w:val="none" w:sz="0" w:space="0" w:color="auto"/>
                    <w:left w:val="none" w:sz="0" w:space="0" w:color="auto"/>
                    <w:bottom w:val="none" w:sz="0" w:space="0" w:color="auto"/>
                    <w:right w:val="none" w:sz="0" w:space="0" w:color="auto"/>
                  </w:divBdr>
                </w:div>
                <w:div w:id="1020545142">
                  <w:marLeft w:val="0"/>
                  <w:marRight w:val="0"/>
                  <w:marTop w:val="0"/>
                  <w:marBottom w:val="0"/>
                  <w:divBdr>
                    <w:top w:val="none" w:sz="0" w:space="0" w:color="auto"/>
                    <w:left w:val="none" w:sz="0" w:space="0" w:color="auto"/>
                    <w:bottom w:val="none" w:sz="0" w:space="0" w:color="auto"/>
                    <w:right w:val="none" w:sz="0" w:space="0" w:color="auto"/>
                  </w:divBdr>
                  <w:divsChild>
                    <w:div w:id="1156146024">
                      <w:marLeft w:val="0"/>
                      <w:marRight w:val="0"/>
                      <w:marTop w:val="0"/>
                      <w:marBottom w:val="0"/>
                      <w:divBdr>
                        <w:top w:val="none" w:sz="0" w:space="0" w:color="auto"/>
                        <w:left w:val="none" w:sz="0" w:space="0" w:color="auto"/>
                        <w:bottom w:val="none" w:sz="0" w:space="0" w:color="auto"/>
                        <w:right w:val="none" w:sz="0" w:space="0" w:color="auto"/>
                      </w:divBdr>
                    </w:div>
                  </w:divsChild>
                </w:div>
                <w:div w:id="1020623216">
                  <w:marLeft w:val="0"/>
                  <w:marRight w:val="0"/>
                  <w:marTop w:val="0"/>
                  <w:marBottom w:val="0"/>
                  <w:divBdr>
                    <w:top w:val="none" w:sz="0" w:space="0" w:color="auto"/>
                    <w:left w:val="none" w:sz="0" w:space="0" w:color="auto"/>
                    <w:bottom w:val="none" w:sz="0" w:space="0" w:color="auto"/>
                    <w:right w:val="none" w:sz="0" w:space="0" w:color="auto"/>
                  </w:divBdr>
                </w:div>
                <w:div w:id="1020666454">
                  <w:marLeft w:val="0"/>
                  <w:marRight w:val="0"/>
                  <w:marTop w:val="0"/>
                  <w:marBottom w:val="0"/>
                  <w:divBdr>
                    <w:top w:val="none" w:sz="0" w:space="0" w:color="auto"/>
                    <w:left w:val="none" w:sz="0" w:space="0" w:color="auto"/>
                    <w:bottom w:val="none" w:sz="0" w:space="0" w:color="auto"/>
                    <w:right w:val="none" w:sz="0" w:space="0" w:color="auto"/>
                  </w:divBdr>
                </w:div>
                <w:div w:id="1020855279">
                  <w:marLeft w:val="0"/>
                  <w:marRight w:val="0"/>
                  <w:marTop w:val="0"/>
                  <w:marBottom w:val="0"/>
                  <w:divBdr>
                    <w:top w:val="none" w:sz="0" w:space="0" w:color="auto"/>
                    <w:left w:val="none" w:sz="0" w:space="0" w:color="auto"/>
                    <w:bottom w:val="none" w:sz="0" w:space="0" w:color="auto"/>
                    <w:right w:val="none" w:sz="0" w:space="0" w:color="auto"/>
                  </w:divBdr>
                </w:div>
                <w:div w:id="1020863567">
                  <w:marLeft w:val="0"/>
                  <w:marRight w:val="0"/>
                  <w:marTop w:val="0"/>
                  <w:marBottom w:val="0"/>
                  <w:divBdr>
                    <w:top w:val="none" w:sz="0" w:space="0" w:color="auto"/>
                    <w:left w:val="none" w:sz="0" w:space="0" w:color="auto"/>
                    <w:bottom w:val="none" w:sz="0" w:space="0" w:color="auto"/>
                    <w:right w:val="none" w:sz="0" w:space="0" w:color="auto"/>
                  </w:divBdr>
                </w:div>
                <w:div w:id="1020935695">
                  <w:marLeft w:val="0"/>
                  <w:marRight w:val="0"/>
                  <w:marTop w:val="0"/>
                  <w:marBottom w:val="0"/>
                  <w:divBdr>
                    <w:top w:val="none" w:sz="0" w:space="0" w:color="auto"/>
                    <w:left w:val="none" w:sz="0" w:space="0" w:color="auto"/>
                    <w:bottom w:val="none" w:sz="0" w:space="0" w:color="auto"/>
                    <w:right w:val="none" w:sz="0" w:space="0" w:color="auto"/>
                  </w:divBdr>
                  <w:divsChild>
                    <w:div w:id="329068589">
                      <w:marLeft w:val="0"/>
                      <w:marRight w:val="0"/>
                      <w:marTop w:val="0"/>
                      <w:marBottom w:val="0"/>
                      <w:divBdr>
                        <w:top w:val="none" w:sz="0" w:space="0" w:color="auto"/>
                        <w:left w:val="none" w:sz="0" w:space="0" w:color="auto"/>
                        <w:bottom w:val="none" w:sz="0" w:space="0" w:color="auto"/>
                        <w:right w:val="none" w:sz="0" w:space="0" w:color="auto"/>
                      </w:divBdr>
                      <w:divsChild>
                        <w:div w:id="70938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8203">
                  <w:marLeft w:val="0"/>
                  <w:marRight w:val="0"/>
                  <w:marTop w:val="0"/>
                  <w:marBottom w:val="0"/>
                  <w:divBdr>
                    <w:top w:val="none" w:sz="0" w:space="0" w:color="auto"/>
                    <w:left w:val="none" w:sz="0" w:space="0" w:color="auto"/>
                    <w:bottom w:val="none" w:sz="0" w:space="0" w:color="auto"/>
                    <w:right w:val="none" w:sz="0" w:space="0" w:color="auto"/>
                  </w:divBdr>
                </w:div>
                <w:div w:id="1021011312">
                  <w:marLeft w:val="0"/>
                  <w:marRight w:val="30"/>
                  <w:marTop w:val="0"/>
                  <w:marBottom w:val="0"/>
                  <w:divBdr>
                    <w:top w:val="none" w:sz="0" w:space="0" w:color="auto"/>
                    <w:left w:val="none" w:sz="0" w:space="0" w:color="auto"/>
                    <w:bottom w:val="none" w:sz="0" w:space="0" w:color="auto"/>
                    <w:right w:val="none" w:sz="0" w:space="0" w:color="auto"/>
                  </w:divBdr>
                  <w:divsChild>
                    <w:div w:id="745499070">
                      <w:marLeft w:val="0"/>
                      <w:marRight w:val="0"/>
                      <w:marTop w:val="0"/>
                      <w:marBottom w:val="0"/>
                      <w:divBdr>
                        <w:top w:val="none" w:sz="0" w:space="0" w:color="auto"/>
                        <w:left w:val="none" w:sz="0" w:space="0" w:color="auto"/>
                        <w:bottom w:val="none" w:sz="0" w:space="0" w:color="auto"/>
                        <w:right w:val="none" w:sz="0" w:space="0" w:color="auto"/>
                      </w:divBdr>
                    </w:div>
                  </w:divsChild>
                </w:div>
                <w:div w:id="1021054172">
                  <w:marLeft w:val="0"/>
                  <w:marRight w:val="0"/>
                  <w:marTop w:val="0"/>
                  <w:marBottom w:val="0"/>
                  <w:divBdr>
                    <w:top w:val="none" w:sz="0" w:space="0" w:color="auto"/>
                    <w:left w:val="none" w:sz="0" w:space="0" w:color="auto"/>
                    <w:bottom w:val="none" w:sz="0" w:space="0" w:color="auto"/>
                    <w:right w:val="none" w:sz="0" w:space="0" w:color="auto"/>
                  </w:divBdr>
                  <w:divsChild>
                    <w:div w:id="364143014">
                      <w:marLeft w:val="0"/>
                      <w:marRight w:val="0"/>
                      <w:marTop w:val="0"/>
                      <w:marBottom w:val="0"/>
                      <w:divBdr>
                        <w:top w:val="none" w:sz="0" w:space="0" w:color="auto"/>
                        <w:left w:val="none" w:sz="0" w:space="0" w:color="auto"/>
                        <w:bottom w:val="none" w:sz="0" w:space="0" w:color="auto"/>
                        <w:right w:val="none" w:sz="0" w:space="0" w:color="auto"/>
                      </w:divBdr>
                      <w:divsChild>
                        <w:div w:id="63445728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21054509">
                  <w:marLeft w:val="0"/>
                  <w:marRight w:val="0"/>
                  <w:marTop w:val="0"/>
                  <w:marBottom w:val="0"/>
                  <w:divBdr>
                    <w:top w:val="none" w:sz="0" w:space="0" w:color="auto"/>
                    <w:left w:val="none" w:sz="0" w:space="0" w:color="auto"/>
                    <w:bottom w:val="none" w:sz="0" w:space="0" w:color="auto"/>
                    <w:right w:val="none" w:sz="0" w:space="0" w:color="auto"/>
                  </w:divBdr>
                </w:div>
                <w:div w:id="1021125307">
                  <w:marLeft w:val="0"/>
                  <w:marRight w:val="75"/>
                  <w:marTop w:val="0"/>
                  <w:marBottom w:val="0"/>
                  <w:divBdr>
                    <w:top w:val="none" w:sz="0" w:space="0" w:color="auto"/>
                    <w:left w:val="none" w:sz="0" w:space="0" w:color="auto"/>
                    <w:bottom w:val="none" w:sz="0" w:space="0" w:color="auto"/>
                    <w:right w:val="none" w:sz="0" w:space="0" w:color="auto"/>
                  </w:divBdr>
                  <w:divsChild>
                    <w:div w:id="267199839">
                      <w:marLeft w:val="0"/>
                      <w:marRight w:val="0"/>
                      <w:marTop w:val="0"/>
                      <w:marBottom w:val="0"/>
                      <w:divBdr>
                        <w:top w:val="none" w:sz="0" w:space="0" w:color="auto"/>
                        <w:left w:val="none" w:sz="0" w:space="0" w:color="auto"/>
                        <w:bottom w:val="none" w:sz="0" w:space="0" w:color="auto"/>
                        <w:right w:val="none" w:sz="0" w:space="0" w:color="auto"/>
                      </w:divBdr>
                    </w:div>
                  </w:divsChild>
                </w:div>
                <w:div w:id="1021131168">
                  <w:marLeft w:val="0"/>
                  <w:marRight w:val="0"/>
                  <w:marTop w:val="0"/>
                  <w:marBottom w:val="0"/>
                  <w:divBdr>
                    <w:top w:val="single" w:sz="12" w:space="0" w:color="B11116"/>
                    <w:left w:val="none" w:sz="0" w:space="0" w:color="auto"/>
                    <w:bottom w:val="single" w:sz="12" w:space="0" w:color="B11116"/>
                    <w:right w:val="single" w:sz="12" w:space="0" w:color="B11116"/>
                  </w:divBdr>
                </w:div>
                <w:div w:id="1021199855">
                  <w:marLeft w:val="0"/>
                  <w:marRight w:val="0"/>
                  <w:marTop w:val="0"/>
                  <w:marBottom w:val="0"/>
                  <w:divBdr>
                    <w:top w:val="none" w:sz="0" w:space="0" w:color="auto"/>
                    <w:left w:val="none" w:sz="0" w:space="0" w:color="auto"/>
                    <w:bottom w:val="none" w:sz="0" w:space="0" w:color="auto"/>
                    <w:right w:val="none" w:sz="0" w:space="0" w:color="auto"/>
                  </w:divBdr>
                  <w:divsChild>
                    <w:div w:id="1227566041">
                      <w:marLeft w:val="0"/>
                      <w:marRight w:val="0"/>
                      <w:marTop w:val="0"/>
                      <w:marBottom w:val="0"/>
                      <w:divBdr>
                        <w:top w:val="none" w:sz="0" w:space="0" w:color="auto"/>
                        <w:left w:val="none" w:sz="0" w:space="0" w:color="auto"/>
                        <w:bottom w:val="none" w:sz="0" w:space="0" w:color="auto"/>
                        <w:right w:val="none" w:sz="0" w:space="0" w:color="auto"/>
                      </w:divBdr>
                    </w:div>
                  </w:divsChild>
                </w:div>
                <w:div w:id="1021586618">
                  <w:marLeft w:val="0"/>
                  <w:marRight w:val="0"/>
                  <w:marTop w:val="0"/>
                  <w:marBottom w:val="0"/>
                  <w:divBdr>
                    <w:top w:val="none" w:sz="0" w:space="0" w:color="auto"/>
                    <w:left w:val="none" w:sz="0" w:space="0" w:color="auto"/>
                    <w:bottom w:val="none" w:sz="0" w:space="0" w:color="auto"/>
                    <w:right w:val="none" w:sz="0" w:space="0" w:color="auto"/>
                  </w:divBdr>
                  <w:divsChild>
                    <w:div w:id="1164131284">
                      <w:marLeft w:val="0"/>
                      <w:marRight w:val="0"/>
                      <w:marTop w:val="0"/>
                      <w:marBottom w:val="0"/>
                      <w:divBdr>
                        <w:top w:val="none" w:sz="0" w:space="0" w:color="auto"/>
                        <w:left w:val="none" w:sz="0" w:space="0" w:color="auto"/>
                        <w:bottom w:val="none" w:sz="0" w:space="0" w:color="auto"/>
                        <w:right w:val="none" w:sz="0" w:space="0" w:color="auto"/>
                      </w:divBdr>
                    </w:div>
                  </w:divsChild>
                </w:div>
                <w:div w:id="1021590992">
                  <w:marLeft w:val="0"/>
                  <w:marRight w:val="0"/>
                  <w:marTop w:val="0"/>
                  <w:marBottom w:val="0"/>
                  <w:divBdr>
                    <w:top w:val="none" w:sz="0" w:space="0" w:color="auto"/>
                    <w:left w:val="none" w:sz="0" w:space="0" w:color="auto"/>
                    <w:bottom w:val="none" w:sz="0" w:space="0" w:color="auto"/>
                    <w:right w:val="none" w:sz="0" w:space="0" w:color="auto"/>
                  </w:divBdr>
                  <w:divsChild>
                    <w:div w:id="787508046">
                      <w:marLeft w:val="0"/>
                      <w:marRight w:val="0"/>
                      <w:marTop w:val="0"/>
                      <w:marBottom w:val="0"/>
                      <w:divBdr>
                        <w:top w:val="none" w:sz="0" w:space="0" w:color="auto"/>
                        <w:left w:val="none" w:sz="0" w:space="0" w:color="auto"/>
                        <w:bottom w:val="none" w:sz="0" w:space="0" w:color="auto"/>
                        <w:right w:val="none" w:sz="0" w:space="0" w:color="auto"/>
                      </w:divBdr>
                    </w:div>
                  </w:divsChild>
                </w:div>
                <w:div w:id="1021661374">
                  <w:marLeft w:val="0"/>
                  <w:marRight w:val="0"/>
                  <w:marTop w:val="600"/>
                  <w:marBottom w:val="600"/>
                  <w:divBdr>
                    <w:top w:val="none" w:sz="0" w:space="0" w:color="auto"/>
                    <w:left w:val="none" w:sz="0" w:space="0" w:color="auto"/>
                    <w:bottom w:val="none" w:sz="0" w:space="0" w:color="auto"/>
                    <w:right w:val="none" w:sz="0" w:space="0" w:color="auto"/>
                  </w:divBdr>
                </w:div>
                <w:div w:id="1021933642">
                  <w:marLeft w:val="0"/>
                  <w:marRight w:val="0"/>
                  <w:marTop w:val="0"/>
                  <w:marBottom w:val="0"/>
                  <w:divBdr>
                    <w:top w:val="none" w:sz="0" w:space="0" w:color="auto"/>
                    <w:left w:val="none" w:sz="0" w:space="0" w:color="auto"/>
                    <w:bottom w:val="none" w:sz="0" w:space="0" w:color="auto"/>
                    <w:right w:val="none" w:sz="0" w:space="0" w:color="auto"/>
                  </w:divBdr>
                </w:div>
                <w:div w:id="1021980418">
                  <w:marLeft w:val="0"/>
                  <w:marRight w:val="0"/>
                  <w:marTop w:val="0"/>
                  <w:marBottom w:val="0"/>
                  <w:divBdr>
                    <w:top w:val="none" w:sz="0" w:space="0" w:color="auto"/>
                    <w:left w:val="none" w:sz="0" w:space="0" w:color="auto"/>
                    <w:bottom w:val="none" w:sz="0" w:space="0" w:color="auto"/>
                    <w:right w:val="none" w:sz="0" w:space="0" w:color="auto"/>
                  </w:divBdr>
                </w:div>
                <w:div w:id="1022050121">
                  <w:marLeft w:val="0"/>
                  <w:marRight w:val="0"/>
                  <w:marTop w:val="0"/>
                  <w:marBottom w:val="0"/>
                  <w:divBdr>
                    <w:top w:val="none" w:sz="0" w:space="0" w:color="auto"/>
                    <w:left w:val="none" w:sz="0" w:space="0" w:color="auto"/>
                    <w:bottom w:val="none" w:sz="0" w:space="0" w:color="auto"/>
                    <w:right w:val="none" w:sz="0" w:space="0" w:color="auto"/>
                  </w:divBdr>
                </w:div>
                <w:div w:id="1022053329">
                  <w:marLeft w:val="0"/>
                  <w:marRight w:val="0"/>
                  <w:marTop w:val="0"/>
                  <w:marBottom w:val="0"/>
                  <w:divBdr>
                    <w:top w:val="none" w:sz="0" w:space="0" w:color="auto"/>
                    <w:left w:val="none" w:sz="0" w:space="0" w:color="auto"/>
                    <w:bottom w:val="none" w:sz="0" w:space="0" w:color="auto"/>
                    <w:right w:val="none" w:sz="0" w:space="0" w:color="auto"/>
                  </w:divBdr>
                </w:div>
                <w:div w:id="1022173750">
                  <w:marLeft w:val="0"/>
                  <w:marRight w:val="0"/>
                  <w:marTop w:val="0"/>
                  <w:marBottom w:val="300"/>
                  <w:divBdr>
                    <w:top w:val="none" w:sz="0" w:space="0" w:color="auto"/>
                    <w:left w:val="none" w:sz="0" w:space="0" w:color="auto"/>
                    <w:bottom w:val="none" w:sz="0" w:space="0" w:color="auto"/>
                    <w:right w:val="none" w:sz="0" w:space="0" w:color="auto"/>
                  </w:divBdr>
                  <w:divsChild>
                    <w:div w:id="276644617">
                      <w:marLeft w:val="300"/>
                      <w:marRight w:val="0"/>
                      <w:marTop w:val="0"/>
                      <w:marBottom w:val="150"/>
                      <w:divBdr>
                        <w:top w:val="none" w:sz="0" w:space="0" w:color="auto"/>
                        <w:left w:val="none" w:sz="0" w:space="0" w:color="auto"/>
                        <w:bottom w:val="none" w:sz="0" w:space="0" w:color="auto"/>
                        <w:right w:val="none" w:sz="0" w:space="0" w:color="auto"/>
                      </w:divBdr>
                      <w:divsChild>
                        <w:div w:id="815300307">
                          <w:marLeft w:val="0"/>
                          <w:marRight w:val="0"/>
                          <w:marTop w:val="0"/>
                          <w:marBottom w:val="0"/>
                          <w:divBdr>
                            <w:top w:val="none" w:sz="0" w:space="0" w:color="auto"/>
                            <w:left w:val="none" w:sz="0" w:space="0" w:color="auto"/>
                            <w:bottom w:val="none" w:sz="0" w:space="0" w:color="auto"/>
                            <w:right w:val="none" w:sz="0" w:space="0" w:color="auto"/>
                          </w:divBdr>
                        </w:div>
                      </w:divsChild>
                    </w:div>
                    <w:div w:id="367726556">
                      <w:marLeft w:val="0"/>
                      <w:marRight w:val="0"/>
                      <w:marTop w:val="0"/>
                      <w:marBottom w:val="300"/>
                      <w:divBdr>
                        <w:top w:val="none" w:sz="0" w:space="0" w:color="auto"/>
                        <w:left w:val="none" w:sz="0" w:space="0" w:color="auto"/>
                        <w:bottom w:val="none" w:sz="0" w:space="0" w:color="auto"/>
                        <w:right w:val="none" w:sz="0" w:space="0" w:color="auto"/>
                      </w:divBdr>
                    </w:div>
                    <w:div w:id="631909790">
                      <w:marLeft w:val="0"/>
                      <w:marRight w:val="0"/>
                      <w:marTop w:val="0"/>
                      <w:marBottom w:val="225"/>
                      <w:divBdr>
                        <w:top w:val="none" w:sz="0" w:space="0" w:color="auto"/>
                        <w:left w:val="none" w:sz="0" w:space="0" w:color="auto"/>
                        <w:bottom w:val="none" w:sz="0" w:space="0" w:color="auto"/>
                        <w:right w:val="none" w:sz="0" w:space="0" w:color="auto"/>
                      </w:divBdr>
                    </w:div>
                    <w:div w:id="999767771">
                      <w:marLeft w:val="0"/>
                      <w:marRight w:val="0"/>
                      <w:marTop w:val="0"/>
                      <w:marBottom w:val="225"/>
                      <w:divBdr>
                        <w:top w:val="none" w:sz="0" w:space="0" w:color="auto"/>
                        <w:left w:val="none" w:sz="0" w:space="0" w:color="auto"/>
                        <w:bottom w:val="none" w:sz="0" w:space="0" w:color="auto"/>
                        <w:right w:val="none" w:sz="0" w:space="0" w:color="auto"/>
                      </w:divBdr>
                    </w:div>
                  </w:divsChild>
                </w:div>
                <w:div w:id="1022248937">
                  <w:marLeft w:val="0"/>
                  <w:marRight w:val="0"/>
                  <w:marTop w:val="0"/>
                  <w:marBottom w:val="0"/>
                  <w:divBdr>
                    <w:top w:val="none" w:sz="0" w:space="0" w:color="auto"/>
                    <w:left w:val="none" w:sz="0" w:space="0" w:color="auto"/>
                    <w:bottom w:val="none" w:sz="0" w:space="0" w:color="auto"/>
                    <w:right w:val="none" w:sz="0" w:space="0" w:color="auto"/>
                  </w:divBdr>
                </w:div>
                <w:div w:id="1022318457">
                  <w:marLeft w:val="0"/>
                  <w:marRight w:val="0"/>
                  <w:marTop w:val="0"/>
                  <w:marBottom w:val="0"/>
                  <w:divBdr>
                    <w:top w:val="none" w:sz="0" w:space="0" w:color="auto"/>
                    <w:left w:val="none" w:sz="0" w:space="0" w:color="auto"/>
                    <w:bottom w:val="none" w:sz="0" w:space="0" w:color="auto"/>
                    <w:right w:val="none" w:sz="0" w:space="0" w:color="auto"/>
                  </w:divBdr>
                </w:div>
                <w:div w:id="1022320550">
                  <w:marLeft w:val="0"/>
                  <w:marRight w:val="0"/>
                  <w:marTop w:val="0"/>
                  <w:marBottom w:val="0"/>
                  <w:divBdr>
                    <w:top w:val="none" w:sz="0" w:space="0" w:color="auto"/>
                    <w:left w:val="none" w:sz="0" w:space="0" w:color="auto"/>
                    <w:bottom w:val="none" w:sz="0" w:space="0" w:color="auto"/>
                    <w:right w:val="none" w:sz="0" w:space="0" w:color="auto"/>
                  </w:divBdr>
                  <w:divsChild>
                    <w:div w:id="993293702">
                      <w:marLeft w:val="0"/>
                      <w:marRight w:val="0"/>
                      <w:marTop w:val="0"/>
                      <w:marBottom w:val="0"/>
                      <w:divBdr>
                        <w:top w:val="none" w:sz="0" w:space="0" w:color="auto"/>
                        <w:left w:val="none" w:sz="0" w:space="0" w:color="auto"/>
                        <w:bottom w:val="none" w:sz="0" w:space="0" w:color="auto"/>
                        <w:right w:val="none" w:sz="0" w:space="0" w:color="auto"/>
                      </w:divBdr>
                    </w:div>
                  </w:divsChild>
                </w:div>
                <w:div w:id="1022321680">
                  <w:marLeft w:val="0"/>
                  <w:marRight w:val="0"/>
                  <w:marTop w:val="0"/>
                  <w:marBottom w:val="0"/>
                  <w:divBdr>
                    <w:top w:val="none" w:sz="0" w:space="0" w:color="auto"/>
                    <w:left w:val="none" w:sz="0" w:space="0" w:color="auto"/>
                    <w:bottom w:val="none" w:sz="0" w:space="0" w:color="auto"/>
                    <w:right w:val="none" w:sz="0" w:space="0" w:color="auto"/>
                  </w:divBdr>
                </w:div>
                <w:div w:id="1022392973">
                  <w:marLeft w:val="0"/>
                  <w:marRight w:val="0"/>
                  <w:marTop w:val="375"/>
                  <w:marBottom w:val="0"/>
                  <w:divBdr>
                    <w:top w:val="none" w:sz="0" w:space="0" w:color="auto"/>
                    <w:left w:val="none" w:sz="0" w:space="0" w:color="auto"/>
                    <w:bottom w:val="none" w:sz="0" w:space="0" w:color="auto"/>
                    <w:right w:val="none" w:sz="0" w:space="0" w:color="auto"/>
                  </w:divBdr>
                </w:div>
                <w:div w:id="1022435988">
                  <w:marLeft w:val="0"/>
                  <w:marRight w:val="30"/>
                  <w:marTop w:val="0"/>
                  <w:marBottom w:val="0"/>
                  <w:divBdr>
                    <w:top w:val="none" w:sz="0" w:space="0" w:color="auto"/>
                    <w:left w:val="none" w:sz="0" w:space="0" w:color="auto"/>
                    <w:bottom w:val="none" w:sz="0" w:space="0" w:color="auto"/>
                    <w:right w:val="none" w:sz="0" w:space="0" w:color="auto"/>
                  </w:divBdr>
                  <w:divsChild>
                    <w:div w:id="166092878">
                      <w:marLeft w:val="0"/>
                      <w:marRight w:val="0"/>
                      <w:marTop w:val="0"/>
                      <w:marBottom w:val="0"/>
                      <w:divBdr>
                        <w:top w:val="none" w:sz="0" w:space="0" w:color="auto"/>
                        <w:left w:val="none" w:sz="0" w:space="0" w:color="auto"/>
                        <w:bottom w:val="none" w:sz="0" w:space="0" w:color="auto"/>
                        <w:right w:val="none" w:sz="0" w:space="0" w:color="auto"/>
                      </w:divBdr>
                    </w:div>
                  </w:divsChild>
                </w:div>
                <w:div w:id="1022436797">
                  <w:marLeft w:val="0"/>
                  <w:marRight w:val="0"/>
                  <w:marTop w:val="375"/>
                  <w:marBottom w:val="330"/>
                  <w:divBdr>
                    <w:top w:val="none" w:sz="0" w:space="0" w:color="auto"/>
                    <w:left w:val="none" w:sz="0" w:space="0" w:color="auto"/>
                    <w:bottom w:val="none" w:sz="0" w:space="0" w:color="auto"/>
                    <w:right w:val="none" w:sz="0" w:space="0" w:color="auto"/>
                  </w:divBdr>
                </w:div>
                <w:div w:id="1022515589">
                  <w:marLeft w:val="0"/>
                  <w:marRight w:val="0"/>
                  <w:marTop w:val="0"/>
                  <w:marBottom w:val="0"/>
                  <w:divBdr>
                    <w:top w:val="none" w:sz="0" w:space="0" w:color="auto"/>
                    <w:left w:val="none" w:sz="0" w:space="0" w:color="auto"/>
                    <w:bottom w:val="none" w:sz="0" w:space="0" w:color="auto"/>
                    <w:right w:val="none" w:sz="0" w:space="0" w:color="auto"/>
                  </w:divBdr>
                </w:div>
                <w:div w:id="1022515872">
                  <w:marLeft w:val="0"/>
                  <w:marRight w:val="0"/>
                  <w:marTop w:val="0"/>
                  <w:marBottom w:val="0"/>
                  <w:divBdr>
                    <w:top w:val="none" w:sz="0" w:space="0" w:color="auto"/>
                    <w:left w:val="none" w:sz="0" w:space="0" w:color="auto"/>
                    <w:bottom w:val="none" w:sz="0" w:space="0" w:color="auto"/>
                    <w:right w:val="none" w:sz="0" w:space="0" w:color="auto"/>
                  </w:divBdr>
                  <w:divsChild>
                    <w:div w:id="36049904">
                      <w:marLeft w:val="0"/>
                      <w:marRight w:val="30"/>
                      <w:marTop w:val="0"/>
                      <w:marBottom w:val="0"/>
                      <w:divBdr>
                        <w:top w:val="none" w:sz="0" w:space="0" w:color="auto"/>
                        <w:left w:val="none" w:sz="0" w:space="0" w:color="auto"/>
                        <w:bottom w:val="none" w:sz="0" w:space="0" w:color="auto"/>
                        <w:right w:val="none" w:sz="0" w:space="0" w:color="auto"/>
                      </w:divBdr>
                    </w:div>
                    <w:div w:id="85855657">
                      <w:marLeft w:val="0"/>
                      <w:marRight w:val="30"/>
                      <w:marTop w:val="0"/>
                      <w:marBottom w:val="0"/>
                      <w:divBdr>
                        <w:top w:val="none" w:sz="0" w:space="0" w:color="auto"/>
                        <w:left w:val="none" w:sz="0" w:space="0" w:color="auto"/>
                        <w:bottom w:val="none" w:sz="0" w:space="0" w:color="auto"/>
                        <w:right w:val="none" w:sz="0" w:space="0" w:color="auto"/>
                      </w:divBdr>
                      <w:divsChild>
                        <w:div w:id="98990212">
                          <w:marLeft w:val="0"/>
                          <w:marRight w:val="0"/>
                          <w:marTop w:val="0"/>
                          <w:marBottom w:val="0"/>
                          <w:divBdr>
                            <w:top w:val="none" w:sz="0" w:space="0" w:color="auto"/>
                            <w:left w:val="none" w:sz="0" w:space="0" w:color="auto"/>
                            <w:bottom w:val="none" w:sz="0" w:space="0" w:color="auto"/>
                            <w:right w:val="none" w:sz="0" w:space="0" w:color="auto"/>
                          </w:divBdr>
                        </w:div>
                      </w:divsChild>
                    </w:div>
                    <w:div w:id="186452565">
                      <w:marLeft w:val="0"/>
                      <w:marRight w:val="30"/>
                      <w:marTop w:val="0"/>
                      <w:marBottom w:val="0"/>
                      <w:divBdr>
                        <w:top w:val="none" w:sz="0" w:space="0" w:color="auto"/>
                        <w:left w:val="none" w:sz="0" w:space="0" w:color="auto"/>
                        <w:bottom w:val="none" w:sz="0" w:space="0" w:color="auto"/>
                        <w:right w:val="none" w:sz="0" w:space="0" w:color="auto"/>
                      </w:divBdr>
                    </w:div>
                    <w:div w:id="226767539">
                      <w:marLeft w:val="0"/>
                      <w:marRight w:val="30"/>
                      <w:marTop w:val="0"/>
                      <w:marBottom w:val="0"/>
                      <w:divBdr>
                        <w:top w:val="none" w:sz="0" w:space="0" w:color="auto"/>
                        <w:left w:val="none" w:sz="0" w:space="0" w:color="auto"/>
                        <w:bottom w:val="none" w:sz="0" w:space="0" w:color="auto"/>
                        <w:right w:val="none" w:sz="0" w:space="0" w:color="auto"/>
                      </w:divBdr>
                    </w:div>
                    <w:div w:id="274554916">
                      <w:marLeft w:val="0"/>
                      <w:marRight w:val="30"/>
                      <w:marTop w:val="0"/>
                      <w:marBottom w:val="0"/>
                      <w:divBdr>
                        <w:top w:val="none" w:sz="0" w:space="0" w:color="auto"/>
                        <w:left w:val="none" w:sz="0" w:space="0" w:color="auto"/>
                        <w:bottom w:val="none" w:sz="0" w:space="0" w:color="auto"/>
                        <w:right w:val="none" w:sz="0" w:space="0" w:color="auto"/>
                      </w:divBdr>
                      <w:divsChild>
                        <w:div w:id="700321483">
                          <w:marLeft w:val="0"/>
                          <w:marRight w:val="0"/>
                          <w:marTop w:val="0"/>
                          <w:marBottom w:val="0"/>
                          <w:divBdr>
                            <w:top w:val="none" w:sz="0" w:space="0" w:color="auto"/>
                            <w:left w:val="none" w:sz="0" w:space="0" w:color="auto"/>
                            <w:bottom w:val="none" w:sz="0" w:space="0" w:color="auto"/>
                            <w:right w:val="none" w:sz="0" w:space="0" w:color="auto"/>
                          </w:divBdr>
                        </w:div>
                      </w:divsChild>
                    </w:div>
                    <w:div w:id="285695309">
                      <w:marLeft w:val="0"/>
                      <w:marRight w:val="30"/>
                      <w:marTop w:val="0"/>
                      <w:marBottom w:val="0"/>
                      <w:divBdr>
                        <w:top w:val="none" w:sz="0" w:space="0" w:color="auto"/>
                        <w:left w:val="none" w:sz="0" w:space="0" w:color="auto"/>
                        <w:bottom w:val="none" w:sz="0" w:space="0" w:color="auto"/>
                        <w:right w:val="none" w:sz="0" w:space="0" w:color="auto"/>
                      </w:divBdr>
                      <w:divsChild>
                        <w:div w:id="164983766">
                          <w:marLeft w:val="0"/>
                          <w:marRight w:val="0"/>
                          <w:marTop w:val="0"/>
                          <w:marBottom w:val="0"/>
                          <w:divBdr>
                            <w:top w:val="none" w:sz="0" w:space="0" w:color="auto"/>
                            <w:left w:val="none" w:sz="0" w:space="0" w:color="auto"/>
                            <w:bottom w:val="none" w:sz="0" w:space="0" w:color="auto"/>
                            <w:right w:val="none" w:sz="0" w:space="0" w:color="auto"/>
                          </w:divBdr>
                        </w:div>
                      </w:divsChild>
                    </w:div>
                    <w:div w:id="312950815">
                      <w:marLeft w:val="0"/>
                      <w:marRight w:val="30"/>
                      <w:marTop w:val="0"/>
                      <w:marBottom w:val="0"/>
                      <w:divBdr>
                        <w:top w:val="none" w:sz="0" w:space="0" w:color="auto"/>
                        <w:left w:val="none" w:sz="0" w:space="0" w:color="auto"/>
                        <w:bottom w:val="none" w:sz="0" w:space="0" w:color="auto"/>
                        <w:right w:val="none" w:sz="0" w:space="0" w:color="auto"/>
                      </w:divBdr>
                      <w:divsChild>
                        <w:div w:id="408963998">
                          <w:marLeft w:val="0"/>
                          <w:marRight w:val="0"/>
                          <w:marTop w:val="0"/>
                          <w:marBottom w:val="0"/>
                          <w:divBdr>
                            <w:top w:val="none" w:sz="0" w:space="0" w:color="auto"/>
                            <w:left w:val="none" w:sz="0" w:space="0" w:color="auto"/>
                            <w:bottom w:val="none" w:sz="0" w:space="0" w:color="auto"/>
                            <w:right w:val="none" w:sz="0" w:space="0" w:color="auto"/>
                          </w:divBdr>
                        </w:div>
                      </w:divsChild>
                    </w:div>
                    <w:div w:id="335037955">
                      <w:marLeft w:val="0"/>
                      <w:marRight w:val="30"/>
                      <w:marTop w:val="0"/>
                      <w:marBottom w:val="0"/>
                      <w:divBdr>
                        <w:top w:val="none" w:sz="0" w:space="0" w:color="auto"/>
                        <w:left w:val="none" w:sz="0" w:space="0" w:color="auto"/>
                        <w:bottom w:val="none" w:sz="0" w:space="0" w:color="auto"/>
                        <w:right w:val="none" w:sz="0" w:space="0" w:color="auto"/>
                      </w:divBdr>
                    </w:div>
                    <w:div w:id="342635568">
                      <w:marLeft w:val="0"/>
                      <w:marRight w:val="30"/>
                      <w:marTop w:val="0"/>
                      <w:marBottom w:val="0"/>
                      <w:divBdr>
                        <w:top w:val="none" w:sz="0" w:space="0" w:color="auto"/>
                        <w:left w:val="none" w:sz="0" w:space="0" w:color="auto"/>
                        <w:bottom w:val="none" w:sz="0" w:space="0" w:color="auto"/>
                        <w:right w:val="none" w:sz="0" w:space="0" w:color="auto"/>
                      </w:divBdr>
                    </w:div>
                    <w:div w:id="373970998">
                      <w:marLeft w:val="0"/>
                      <w:marRight w:val="30"/>
                      <w:marTop w:val="0"/>
                      <w:marBottom w:val="0"/>
                      <w:divBdr>
                        <w:top w:val="none" w:sz="0" w:space="0" w:color="auto"/>
                        <w:left w:val="none" w:sz="0" w:space="0" w:color="auto"/>
                        <w:bottom w:val="none" w:sz="0" w:space="0" w:color="auto"/>
                        <w:right w:val="none" w:sz="0" w:space="0" w:color="auto"/>
                      </w:divBdr>
                      <w:divsChild>
                        <w:div w:id="995306443">
                          <w:marLeft w:val="0"/>
                          <w:marRight w:val="0"/>
                          <w:marTop w:val="0"/>
                          <w:marBottom w:val="0"/>
                          <w:divBdr>
                            <w:top w:val="none" w:sz="0" w:space="0" w:color="auto"/>
                            <w:left w:val="none" w:sz="0" w:space="0" w:color="auto"/>
                            <w:bottom w:val="none" w:sz="0" w:space="0" w:color="auto"/>
                            <w:right w:val="none" w:sz="0" w:space="0" w:color="auto"/>
                          </w:divBdr>
                        </w:div>
                      </w:divsChild>
                    </w:div>
                    <w:div w:id="412630346">
                      <w:marLeft w:val="0"/>
                      <w:marRight w:val="30"/>
                      <w:marTop w:val="0"/>
                      <w:marBottom w:val="0"/>
                      <w:divBdr>
                        <w:top w:val="none" w:sz="0" w:space="0" w:color="auto"/>
                        <w:left w:val="none" w:sz="0" w:space="0" w:color="auto"/>
                        <w:bottom w:val="none" w:sz="0" w:space="0" w:color="auto"/>
                        <w:right w:val="none" w:sz="0" w:space="0" w:color="auto"/>
                      </w:divBdr>
                    </w:div>
                    <w:div w:id="438960855">
                      <w:marLeft w:val="0"/>
                      <w:marRight w:val="30"/>
                      <w:marTop w:val="0"/>
                      <w:marBottom w:val="0"/>
                      <w:divBdr>
                        <w:top w:val="none" w:sz="0" w:space="0" w:color="auto"/>
                        <w:left w:val="none" w:sz="0" w:space="0" w:color="auto"/>
                        <w:bottom w:val="none" w:sz="0" w:space="0" w:color="auto"/>
                        <w:right w:val="none" w:sz="0" w:space="0" w:color="auto"/>
                      </w:divBdr>
                    </w:div>
                    <w:div w:id="603734592">
                      <w:marLeft w:val="0"/>
                      <w:marRight w:val="30"/>
                      <w:marTop w:val="0"/>
                      <w:marBottom w:val="0"/>
                      <w:divBdr>
                        <w:top w:val="none" w:sz="0" w:space="0" w:color="auto"/>
                        <w:left w:val="none" w:sz="0" w:space="0" w:color="auto"/>
                        <w:bottom w:val="none" w:sz="0" w:space="0" w:color="auto"/>
                        <w:right w:val="none" w:sz="0" w:space="0" w:color="auto"/>
                      </w:divBdr>
                    </w:div>
                    <w:div w:id="654912267">
                      <w:marLeft w:val="0"/>
                      <w:marRight w:val="30"/>
                      <w:marTop w:val="0"/>
                      <w:marBottom w:val="0"/>
                      <w:divBdr>
                        <w:top w:val="none" w:sz="0" w:space="0" w:color="auto"/>
                        <w:left w:val="none" w:sz="0" w:space="0" w:color="auto"/>
                        <w:bottom w:val="none" w:sz="0" w:space="0" w:color="auto"/>
                        <w:right w:val="none" w:sz="0" w:space="0" w:color="auto"/>
                      </w:divBdr>
                    </w:div>
                    <w:div w:id="656570544">
                      <w:marLeft w:val="0"/>
                      <w:marRight w:val="30"/>
                      <w:marTop w:val="0"/>
                      <w:marBottom w:val="0"/>
                      <w:divBdr>
                        <w:top w:val="none" w:sz="0" w:space="0" w:color="auto"/>
                        <w:left w:val="none" w:sz="0" w:space="0" w:color="auto"/>
                        <w:bottom w:val="none" w:sz="0" w:space="0" w:color="auto"/>
                        <w:right w:val="none" w:sz="0" w:space="0" w:color="auto"/>
                      </w:divBdr>
                      <w:divsChild>
                        <w:div w:id="222104671">
                          <w:marLeft w:val="0"/>
                          <w:marRight w:val="0"/>
                          <w:marTop w:val="0"/>
                          <w:marBottom w:val="0"/>
                          <w:divBdr>
                            <w:top w:val="none" w:sz="0" w:space="0" w:color="auto"/>
                            <w:left w:val="none" w:sz="0" w:space="0" w:color="auto"/>
                            <w:bottom w:val="none" w:sz="0" w:space="0" w:color="auto"/>
                            <w:right w:val="none" w:sz="0" w:space="0" w:color="auto"/>
                          </w:divBdr>
                        </w:div>
                      </w:divsChild>
                    </w:div>
                    <w:div w:id="715009000">
                      <w:marLeft w:val="0"/>
                      <w:marRight w:val="30"/>
                      <w:marTop w:val="0"/>
                      <w:marBottom w:val="0"/>
                      <w:divBdr>
                        <w:top w:val="none" w:sz="0" w:space="0" w:color="auto"/>
                        <w:left w:val="none" w:sz="0" w:space="0" w:color="auto"/>
                        <w:bottom w:val="none" w:sz="0" w:space="0" w:color="auto"/>
                        <w:right w:val="none" w:sz="0" w:space="0" w:color="auto"/>
                      </w:divBdr>
                    </w:div>
                    <w:div w:id="719941604">
                      <w:marLeft w:val="0"/>
                      <w:marRight w:val="30"/>
                      <w:marTop w:val="0"/>
                      <w:marBottom w:val="0"/>
                      <w:divBdr>
                        <w:top w:val="none" w:sz="0" w:space="0" w:color="auto"/>
                        <w:left w:val="none" w:sz="0" w:space="0" w:color="auto"/>
                        <w:bottom w:val="none" w:sz="0" w:space="0" w:color="auto"/>
                        <w:right w:val="none" w:sz="0" w:space="0" w:color="auto"/>
                      </w:divBdr>
                    </w:div>
                    <w:div w:id="722412459">
                      <w:marLeft w:val="0"/>
                      <w:marRight w:val="30"/>
                      <w:marTop w:val="0"/>
                      <w:marBottom w:val="0"/>
                      <w:divBdr>
                        <w:top w:val="none" w:sz="0" w:space="0" w:color="auto"/>
                        <w:left w:val="none" w:sz="0" w:space="0" w:color="auto"/>
                        <w:bottom w:val="none" w:sz="0" w:space="0" w:color="auto"/>
                        <w:right w:val="none" w:sz="0" w:space="0" w:color="auto"/>
                      </w:divBdr>
                    </w:div>
                    <w:div w:id="739790299">
                      <w:marLeft w:val="0"/>
                      <w:marRight w:val="30"/>
                      <w:marTop w:val="0"/>
                      <w:marBottom w:val="0"/>
                      <w:divBdr>
                        <w:top w:val="none" w:sz="0" w:space="0" w:color="auto"/>
                        <w:left w:val="none" w:sz="0" w:space="0" w:color="auto"/>
                        <w:bottom w:val="none" w:sz="0" w:space="0" w:color="auto"/>
                        <w:right w:val="none" w:sz="0" w:space="0" w:color="auto"/>
                      </w:divBdr>
                      <w:divsChild>
                        <w:div w:id="1072656820">
                          <w:marLeft w:val="0"/>
                          <w:marRight w:val="0"/>
                          <w:marTop w:val="0"/>
                          <w:marBottom w:val="0"/>
                          <w:divBdr>
                            <w:top w:val="none" w:sz="0" w:space="0" w:color="auto"/>
                            <w:left w:val="none" w:sz="0" w:space="0" w:color="auto"/>
                            <w:bottom w:val="none" w:sz="0" w:space="0" w:color="auto"/>
                            <w:right w:val="none" w:sz="0" w:space="0" w:color="auto"/>
                          </w:divBdr>
                        </w:div>
                      </w:divsChild>
                    </w:div>
                    <w:div w:id="769008776">
                      <w:marLeft w:val="0"/>
                      <w:marRight w:val="30"/>
                      <w:marTop w:val="0"/>
                      <w:marBottom w:val="0"/>
                      <w:divBdr>
                        <w:top w:val="none" w:sz="0" w:space="0" w:color="auto"/>
                        <w:left w:val="none" w:sz="0" w:space="0" w:color="auto"/>
                        <w:bottom w:val="none" w:sz="0" w:space="0" w:color="auto"/>
                        <w:right w:val="none" w:sz="0" w:space="0" w:color="auto"/>
                      </w:divBdr>
                    </w:div>
                    <w:div w:id="804808620">
                      <w:marLeft w:val="0"/>
                      <w:marRight w:val="30"/>
                      <w:marTop w:val="0"/>
                      <w:marBottom w:val="0"/>
                      <w:divBdr>
                        <w:top w:val="none" w:sz="0" w:space="0" w:color="auto"/>
                        <w:left w:val="none" w:sz="0" w:space="0" w:color="auto"/>
                        <w:bottom w:val="none" w:sz="0" w:space="0" w:color="auto"/>
                        <w:right w:val="none" w:sz="0" w:space="0" w:color="auto"/>
                      </w:divBdr>
                    </w:div>
                    <w:div w:id="944458755">
                      <w:marLeft w:val="0"/>
                      <w:marRight w:val="30"/>
                      <w:marTop w:val="0"/>
                      <w:marBottom w:val="0"/>
                      <w:divBdr>
                        <w:top w:val="none" w:sz="0" w:space="0" w:color="auto"/>
                        <w:left w:val="none" w:sz="0" w:space="0" w:color="auto"/>
                        <w:bottom w:val="none" w:sz="0" w:space="0" w:color="auto"/>
                        <w:right w:val="none" w:sz="0" w:space="0" w:color="auto"/>
                      </w:divBdr>
                    </w:div>
                    <w:div w:id="950554495">
                      <w:marLeft w:val="0"/>
                      <w:marRight w:val="30"/>
                      <w:marTop w:val="0"/>
                      <w:marBottom w:val="0"/>
                      <w:divBdr>
                        <w:top w:val="none" w:sz="0" w:space="0" w:color="auto"/>
                        <w:left w:val="none" w:sz="0" w:space="0" w:color="auto"/>
                        <w:bottom w:val="none" w:sz="0" w:space="0" w:color="auto"/>
                        <w:right w:val="none" w:sz="0" w:space="0" w:color="auto"/>
                      </w:divBdr>
                      <w:divsChild>
                        <w:div w:id="878781387">
                          <w:marLeft w:val="0"/>
                          <w:marRight w:val="0"/>
                          <w:marTop w:val="0"/>
                          <w:marBottom w:val="0"/>
                          <w:divBdr>
                            <w:top w:val="none" w:sz="0" w:space="0" w:color="auto"/>
                            <w:left w:val="none" w:sz="0" w:space="0" w:color="auto"/>
                            <w:bottom w:val="none" w:sz="0" w:space="0" w:color="auto"/>
                            <w:right w:val="none" w:sz="0" w:space="0" w:color="auto"/>
                          </w:divBdr>
                        </w:div>
                      </w:divsChild>
                    </w:div>
                    <w:div w:id="950866851">
                      <w:marLeft w:val="0"/>
                      <w:marRight w:val="30"/>
                      <w:marTop w:val="0"/>
                      <w:marBottom w:val="0"/>
                      <w:divBdr>
                        <w:top w:val="none" w:sz="0" w:space="0" w:color="auto"/>
                        <w:left w:val="none" w:sz="0" w:space="0" w:color="auto"/>
                        <w:bottom w:val="none" w:sz="0" w:space="0" w:color="auto"/>
                        <w:right w:val="none" w:sz="0" w:space="0" w:color="auto"/>
                      </w:divBdr>
                      <w:divsChild>
                        <w:div w:id="553463969">
                          <w:marLeft w:val="0"/>
                          <w:marRight w:val="0"/>
                          <w:marTop w:val="0"/>
                          <w:marBottom w:val="0"/>
                          <w:divBdr>
                            <w:top w:val="none" w:sz="0" w:space="0" w:color="auto"/>
                            <w:left w:val="none" w:sz="0" w:space="0" w:color="auto"/>
                            <w:bottom w:val="none" w:sz="0" w:space="0" w:color="auto"/>
                            <w:right w:val="none" w:sz="0" w:space="0" w:color="auto"/>
                          </w:divBdr>
                        </w:div>
                      </w:divsChild>
                    </w:div>
                    <w:div w:id="1038310926">
                      <w:marLeft w:val="0"/>
                      <w:marRight w:val="30"/>
                      <w:marTop w:val="0"/>
                      <w:marBottom w:val="0"/>
                      <w:divBdr>
                        <w:top w:val="none" w:sz="0" w:space="0" w:color="auto"/>
                        <w:left w:val="none" w:sz="0" w:space="0" w:color="auto"/>
                        <w:bottom w:val="none" w:sz="0" w:space="0" w:color="auto"/>
                        <w:right w:val="none" w:sz="0" w:space="0" w:color="auto"/>
                      </w:divBdr>
                    </w:div>
                    <w:div w:id="1107896076">
                      <w:marLeft w:val="0"/>
                      <w:marRight w:val="30"/>
                      <w:marTop w:val="0"/>
                      <w:marBottom w:val="0"/>
                      <w:divBdr>
                        <w:top w:val="none" w:sz="0" w:space="0" w:color="auto"/>
                        <w:left w:val="none" w:sz="0" w:space="0" w:color="auto"/>
                        <w:bottom w:val="none" w:sz="0" w:space="0" w:color="auto"/>
                        <w:right w:val="none" w:sz="0" w:space="0" w:color="auto"/>
                      </w:divBdr>
                    </w:div>
                    <w:div w:id="1144421178">
                      <w:marLeft w:val="0"/>
                      <w:marRight w:val="30"/>
                      <w:marTop w:val="0"/>
                      <w:marBottom w:val="0"/>
                      <w:divBdr>
                        <w:top w:val="none" w:sz="0" w:space="0" w:color="auto"/>
                        <w:left w:val="none" w:sz="0" w:space="0" w:color="auto"/>
                        <w:bottom w:val="none" w:sz="0" w:space="0" w:color="auto"/>
                        <w:right w:val="none" w:sz="0" w:space="0" w:color="auto"/>
                      </w:divBdr>
                      <w:divsChild>
                        <w:div w:id="636765798">
                          <w:marLeft w:val="0"/>
                          <w:marRight w:val="0"/>
                          <w:marTop w:val="0"/>
                          <w:marBottom w:val="0"/>
                          <w:divBdr>
                            <w:top w:val="none" w:sz="0" w:space="0" w:color="auto"/>
                            <w:left w:val="none" w:sz="0" w:space="0" w:color="auto"/>
                            <w:bottom w:val="none" w:sz="0" w:space="0" w:color="auto"/>
                            <w:right w:val="none" w:sz="0" w:space="0" w:color="auto"/>
                          </w:divBdr>
                        </w:div>
                      </w:divsChild>
                    </w:div>
                    <w:div w:id="1177690405">
                      <w:marLeft w:val="0"/>
                      <w:marRight w:val="30"/>
                      <w:marTop w:val="0"/>
                      <w:marBottom w:val="0"/>
                      <w:divBdr>
                        <w:top w:val="none" w:sz="0" w:space="0" w:color="auto"/>
                        <w:left w:val="none" w:sz="0" w:space="0" w:color="auto"/>
                        <w:bottom w:val="none" w:sz="0" w:space="0" w:color="auto"/>
                        <w:right w:val="none" w:sz="0" w:space="0" w:color="auto"/>
                      </w:divBdr>
                    </w:div>
                    <w:div w:id="1260524983">
                      <w:marLeft w:val="0"/>
                      <w:marRight w:val="30"/>
                      <w:marTop w:val="0"/>
                      <w:marBottom w:val="0"/>
                      <w:divBdr>
                        <w:top w:val="none" w:sz="0" w:space="0" w:color="auto"/>
                        <w:left w:val="none" w:sz="0" w:space="0" w:color="auto"/>
                        <w:bottom w:val="none" w:sz="0" w:space="0" w:color="auto"/>
                        <w:right w:val="none" w:sz="0" w:space="0" w:color="auto"/>
                      </w:divBdr>
                    </w:div>
                    <w:div w:id="1291090114">
                      <w:marLeft w:val="0"/>
                      <w:marRight w:val="30"/>
                      <w:marTop w:val="0"/>
                      <w:marBottom w:val="0"/>
                      <w:divBdr>
                        <w:top w:val="none" w:sz="0" w:space="0" w:color="auto"/>
                        <w:left w:val="none" w:sz="0" w:space="0" w:color="auto"/>
                        <w:bottom w:val="none" w:sz="0" w:space="0" w:color="auto"/>
                        <w:right w:val="none" w:sz="0" w:space="0" w:color="auto"/>
                      </w:divBdr>
                      <w:divsChild>
                        <w:div w:id="109551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6270">
                  <w:marLeft w:val="0"/>
                  <w:marRight w:val="0"/>
                  <w:marTop w:val="0"/>
                  <w:marBottom w:val="0"/>
                  <w:divBdr>
                    <w:top w:val="none" w:sz="0" w:space="0" w:color="auto"/>
                    <w:left w:val="none" w:sz="0" w:space="0" w:color="auto"/>
                    <w:bottom w:val="none" w:sz="0" w:space="0" w:color="auto"/>
                    <w:right w:val="none" w:sz="0" w:space="0" w:color="auto"/>
                  </w:divBdr>
                  <w:divsChild>
                    <w:div w:id="439842115">
                      <w:marLeft w:val="0"/>
                      <w:marRight w:val="0"/>
                      <w:marTop w:val="0"/>
                      <w:marBottom w:val="0"/>
                      <w:divBdr>
                        <w:top w:val="none" w:sz="0" w:space="0" w:color="auto"/>
                        <w:left w:val="none" w:sz="0" w:space="0" w:color="auto"/>
                        <w:bottom w:val="none" w:sz="0" w:space="0" w:color="auto"/>
                        <w:right w:val="none" w:sz="0" w:space="0" w:color="auto"/>
                      </w:divBdr>
                    </w:div>
                  </w:divsChild>
                </w:div>
                <w:div w:id="1022635758">
                  <w:marLeft w:val="0"/>
                  <w:marRight w:val="0"/>
                  <w:marTop w:val="225"/>
                  <w:marBottom w:val="0"/>
                  <w:divBdr>
                    <w:top w:val="none" w:sz="0" w:space="0" w:color="auto"/>
                    <w:left w:val="none" w:sz="0" w:space="0" w:color="auto"/>
                    <w:bottom w:val="none" w:sz="0" w:space="0" w:color="auto"/>
                    <w:right w:val="none" w:sz="0" w:space="0" w:color="auto"/>
                  </w:divBdr>
                </w:div>
                <w:div w:id="1022898359">
                  <w:marLeft w:val="0"/>
                  <w:marRight w:val="0"/>
                  <w:marTop w:val="0"/>
                  <w:marBottom w:val="0"/>
                  <w:divBdr>
                    <w:top w:val="none" w:sz="0" w:space="0" w:color="auto"/>
                    <w:left w:val="none" w:sz="0" w:space="0" w:color="auto"/>
                    <w:bottom w:val="none" w:sz="0" w:space="0" w:color="auto"/>
                    <w:right w:val="none" w:sz="0" w:space="0" w:color="auto"/>
                  </w:divBdr>
                </w:div>
                <w:div w:id="1023022417">
                  <w:marLeft w:val="0"/>
                  <w:marRight w:val="0"/>
                  <w:marTop w:val="0"/>
                  <w:marBottom w:val="0"/>
                  <w:divBdr>
                    <w:top w:val="none" w:sz="0" w:space="0" w:color="auto"/>
                    <w:left w:val="none" w:sz="0" w:space="0" w:color="auto"/>
                    <w:bottom w:val="none" w:sz="0" w:space="0" w:color="auto"/>
                    <w:right w:val="none" w:sz="0" w:space="0" w:color="auto"/>
                  </w:divBdr>
                </w:div>
                <w:div w:id="1023172035">
                  <w:marLeft w:val="0"/>
                  <w:marRight w:val="0"/>
                  <w:marTop w:val="225"/>
                  <w:marBottom w:val="0"/>
                  <w:divBdr>
                    <w:top w:val="none" w:sz="0" w:space="0" w:color="auto"/>
                    <w:left w:val="none" w:sz="0" w:space="0" w:color="auto"/>
                    <w:bottom w:val="none" w:sz="0" w:space="0" w:color="auto"/>
                    <w:right w:val="none" w:sz="0" w:space="0" w:color="auto"/>
                  </w:divBdr>
                  <w:divsChild>
                    <w:div w:id="976301774">
                      <w:marLeft w:val="0"/>
                      <w:marRight w:val="0"/>
                      <w:marTop w:val="0"/>
                      <w:marBottom w:val="0"/>
                      <w:divBdr>
                        <w:top w:val="none" w:sz="0" w:space="0" w:color="auto"/>
                        <w:left w:val="none" w:sz="0" w:space="0" w:color="auto"/>
                        <w:bottom w:val="none" w:sz="0" w:space="0" w:color="auto"/>
                        <w:right w:val="none" w:sz="0" w:space="0" w:color="auto"/>
                      </w:divBdr>
                    </w:div>
                  </w:divsChild>
                </w:div>
                <w:div w:id="1023239144">
                  <w:marLeft w:val="0"/>
                  <w:marRight w:val="0"/>
                  <w:marTop w:val="0"/>
                  <w:marBottom w:val="0"/>
                  <w:divBdr>
                    <w:top w:val="none" w:sz="0" w:space="0" w:color="auto"/>
                    <w:left w:val="none" w:sz="0" w:space="0" w:color="auto"/>
                    <w:bottom w:val="none" w:sz="0" w:space="0" w:color="auto"/>
                    <w:right w:val="none" w:sz="0" w:space="0" w:color="auto"/>
                  </w:divBdr>
                </w:div>
                <w:div w:id="1023246131">
                  <w:marLeft w:val="0"/>
                  <w:marRight w:val="0"/>
                  <w:marTop w:val="0"/>
                  <w:marBottom w:val="600"/>
                  <w:divBdr>
                    <w:top w:val="single" w:sz="12" w:space="23" w:color="EEEEEE"/>
                    <w:left w:val="none" w:sz="0" w:space="0" w:color="auto"/>
                    <w:bottom w:val="single" w:sz="12" w:space="23" w:color="EEEEEE"/>
                    <w:right w:val="none" w:sz="0" w:space="0" w:color="auto"/>
                  </w:divBdr>
                </w:div>
                <w:div w:id="1023284995">
                  <w:marLeft w:val="0"/>
                  <w:marRight w:val="0"/>
                  <w:marTop w:val="0"/>
                  <w:marBottom w:val="0"/>
                  <w:divBdr>
                    <w:top w:val="none" w:sz="0" w:space="0" w:color="auto"/>
                    <w:left w:val="none" w:sz="0" w:space="0" w:color="auto"/>
                    <w:bottom w:val="none" w:sz="0" w:space="0" w:color="auto"/>
                    <w:right w:val="none" w:sz="0" w:space="0" w:color="auto"/>
                  </w:divBdr>
                </w:div>
                <w:div w:id="1023435479">
                  <w:marLeft w:val="0"/>
                  <w:marRight w:val="0"/>
                  <w:marTop w:val="0"/>
                  <w:marBottom w:val="450"/>
                  <w:divBdr>
                    <w:top w:val="none" w:sz="0" w:space="0" w:color="auto"/>
                    <w:left w:val="none" w:sz="0" w:space="0" w:color="auto"/>
                    <w:bottom w:val="none" w:sz="0" w:space="0" w:color="auto"/>
                    <w:right w:val="none" w:sz="0" w:space="0" w:color="auto"/>
                  </w:divBdr>
                </w:div>
                <w:div w:id="1023745332">
                  <w:marLeft w:val="0"/>
                  <w:marRight w:val="0"/>
                  <w:marTop w:val="0"/>
                  <w:marBottom w:val="0"/>
                  <w:divBdr>
                    <w:top w:val="none" w:sz="0" w:space="0" w:color="auto"/>
                    <w:left w:val="none" w:sz="0" w:space="0" w:color="auto"/>
                    <w:bottom w:val="none" w:sz="0" w:space="0" w:color="auto"/>
                    <w:right w:val="none" w:sz="0" w:space="0" w:color="auto"/>
                  </w:divBdr>
                </w:div>
                <w:div w:id="1023822395">
                  <w:marLeft w:val="0"/>
                  <w:marRight w:val="0"/>
                  <w:marTop w:val="225"/>
                  <w:marBottom w:val="0"/>
                  <w:divBdr>
                    <w:top w:val="none" w:sz="0" w:space="0" w:color="auto"/>
                    <w:left w:val="none" w:sz="0" w:space="0" w:color="auto"/>
                    <w:bottom w:val="none" w:sz="0" w:space="0" w:color="auto"/>
                    <w:right w:val="none" w:sz="0" w:space="0" w:color="auto"/>
                  </w:divBdr>
                  <w:divsChild>
                    <w:div w:id="356544945">
                      <w:marLeft w:val="0"/>
                      <w:marRight w:val="0"/>
                      <w:marTop w:val="0"/>
                      <w:marBottom w:val="0"/>
                      <w:divBdr>
                        <w:top w:val="none" w:sz="0" w:space="0" w:color="auto"/>
                        <w:left w:val="none" w:sz="0" w:space="0" w:color="auto"/>
                        <w:bottom w:val="none" w:sz="0" w:space="0" w:color="auto"/>
                        <w:right w:val="none" w:sz="0" w:space="0" w:color="auto"/>
                      </w:divBdr>
                    </w:div>
                  </w:divsChild>
                </w:div>
                <w:div w:id="1024015040">
                  <w:marLeft w:val="0"/>
                  <w:marRight w:val="0"/>
                  <w:marTop w:val="0"/>
                  <w:marBottom w:val="0"/>
                  <w:divBdr>
                    <w:top w:val="none" w:sz="0" w:space="0" w:color="auto"/>
                    <w:left w:val="none" w:sz="0" w:space="0" w:color="auto"/>
                    <w:bottom w:val="none" w:sz="0" w:space="0" w:color="auto"/>
                    <w:right w:val="none" w:sz="0" w:space="0" w:color="auto"/>
                  </w:divBdr>
                </w:div>
                <w:div w:id="1024135689">
                  <w:marLeft w:val="0"/>
                  <w:marRight w:val="0"/>
                  <w:marTop w:val="225"/>
                  <w:marBottom w:val="0"/>
                  <w:divBdr>
                    <w:top w:val="none" w:sz="0" w:space="0" w:color="auto"/>
                    <w:left w:val="none" w:sz="0" w:space="0" w:color="auto"/>
                    <w:bottom w:val="none" w:sz="0" w:space="0" w:color="auto"/>
                    <w:right w:val="none" w:sz="0" w:space="0" w:color="auto"/>
                  </w:divBdr>
                  <w:divsChild>
                    <w:div w:id="638337400">
                      <w:marLeft w:val="0"/>
                      <w:marRight w:val="0"/>
                      <w:marTop w:val="0"/>
                      <w:marBottom w:val="0"/>
                      <w:divBdr>
                        <w:top w:val="none" w:sz="0" w:space="0" w:color="auto"/>
                        <w:left w:val="none" w:sz="0" w:space="0" w:color="auto"/>
                        <w:bottom w:val="none" w:sz="0" w:space="0" w:color="auto"/>
                        <w:right w:val="none" w:sz="0" w:space="0" w:color="auto"/>
                      </w:divBdr>
                    </w:div>
                  </w:divsChild>
                </w:div>
                <w:div w:id="1024211102">
                  <w:marLeft w:val="0"/>
                  <w:marRight w:val="30"/>
                  <w:marTop w:val="0"/>
                  <w:marBottom w:val="0"/>
                  <w:divBdr>
                    <w:top w:val="none" w:sz="0" w:space="0" w:color="auto"/>
                    <w:left w:val="none" w:sz="0" w:space="0" w:color="auto"/>
                    <w:bottom w:val="none" w:sz="0" w:space="0" w:color="auto"/>
                    <w:right w:val="none" w:sz="0" w:space="0" w:color="auto"/>
                  </w:divBdr>
                </w:div>
                <w:div w:id="1024405187">
                  <w:marLeft w:val="0"/>
                  <w:marRight w:val="0"/>
                  <w:marTop w:val="0"/>
                  <w:marBottom w:val="0"/>
                  <w:divBdr>
                    <w:top w:val="none" w:sz="0" w:space="0" w:color="auto"/>
                    <w:left w:val="none" w:sz="0" w:space="0" w:color="auto"/>
                    <w:bottom w:val="none" w:sz="0" w:space="0" w:color="auto"/>
                    <w:right w:val="none" w:sz="0" w:space="0" w:color="auto"/>
                  </w:divBdr>
                </w:div>
                <w:div w:id="1024477378">
                  <w:marLeft w:val="0"/>
                  <w:marRight w:val="0"/>
                  <w:marTop w:val="0"/>
                  <w:marBottom w:val="0"/>
                  <w:divBdr>
                    <w:top w:val="none" w:sz="0" w:space="0" w:color="auto"/>
                    <w:left w:val="none" w:sz="0" w:space="0" w:color="auto"/>
                    <w:bottom w:val="none" w:sz="0" w:space="0" w:color="auto"/>
                    <w:right w:val="none" w:sz="0" w:space="0" w:color="auto"/>
                  </w:divBdr>
                </w:div>
                <w:div w:id="1024600081">
                  <w:marLeft w:val="0"/>
                  <w:marRight w:val="0"/>
                  <w:marTop w:val="0"/>
                  <w:marBottom w:val="0"/>
                  <w:divBdr>
                    <w:top w:val="none" w:sz="0" w:space="0" w:color="auto"/>
                    <w:left w:val="none" w:sz="0" w:space="0" w:color="auto"/>
                    <w:bottom w:val="none" w:sz="0" w:space="0" w:color="auto"/>
                    <w:right w:val="none" w:sz="0" w:space="0" w:color="auto"/>
                  </w:divBdr>
                  <w:divsChild>
                    <w:div w:id="13114882">
                      <w:marLeft w:val="700"/>
                      <w:marRight w:val="0"/>
                      <w:marTop w:val="0"/>
                      <w:marBottom w:val="0"/>
                      <w:divBdr>
                        <w:top w:val="none" w:sz="0" w:space="0" w:color="auto"/>
                        <w:left w:val="none" w:sz="0" w:space="0" w:color="auto"/>
                        <w:bottom w:val="none" w:sz="0" w:space="0" w:color="auto"/>
                        <w:right w:val="none" w:sz="0" w:space="0" w:color="auto"/>
                      </w:divBdr>
                      <w:divsChild>
                        <w:div w:id="329522269">
                          <w:marLeft w:val="0"/>
                          <w:marRight w:val="195"/>
                          <w:marTop w:val="0"/>
                          <w:marBottom w:val="0"/>
                          <w:divBdr>
                            <w:top w:val="none" w:sz="0" w:space="0" w:color="auto"/>
                            <w:left w:val="none" w:sz="0" w:space="0" w:color="auto"/>
                            <w:bottom w:val="none" w:sz="0" w:space="0" w:color="auto"/>
                            <w:right w:val="none" w:sz="0" w:space="0" w:color="auto"/>
                          </w:divBdr>
                          <w:divsChild>
                            <w:div w:id="14962711">
                              <w:marLeft w:val="0"/>
                              <w:marRight w:val="0"/>
                              <w:marTop w:val="0"/>
                              <w:marBottom w:val="0"/>
                              <w:divBdr>
                                <w:top w:val="none" w:sz="0" w:space="0" w:color="auto"/>
                                <w:left w:val="none" w:sz="0" w:space="0" w:color="auto"/>
                                <w:bottom w:val="none" w:sz="0" w:space="0" w:color="auto"/>
                                <w:right w:val="none" w:sz="0" w:space="0" w:color="auto"/>
                              </w:divBdr>
                            </w:div>
                            <w:div w:id="86464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673111">
                  <w:marLeft w:val="0"/>
                  <w:marRight w:val="0"/>
                  <w:marTop w:val="0"/>
                  <w:marBottom w:val="75"/>
                  <w:divBdr>
                    <w:top w:val="none" w:sz="0" w:space="0" w:color="auto"/>
                    <w:left w:val="none" w:sz="0" w:space="0" w:color="auto"/>
                    <w:bottom w:val="none" w:sz="0" w:space="0" w:color="auto"/>
                    <w:right w:val="none" w:sz="0" w:space="0" w:color="auto"/>
                  </w:divBdr>
                </w:div>
                <w:div w:id="1025055037">
                  <w:marLeft w:val="0"/>
                  <w:marRight w:val="0"/>
                  <w:marTop w:val="0"/>
                  <w:marBottom w:val="0"/>
                  <w:divBdr>
                    <w:top w:val="none" w:sz="0" w:space="0" w:color="auto"/>
                    <w:left w:val="none" w:sz="0" w:space="0" w:color="auto"/>
                    <w:bottom w:val="none" w:sz="0" w:space="0" w:color="auto"/>
                    <w:right w:val="none" w:sz="0" w:space="0" w:color="auto"/>
                  </w:divBdr>
                  <w:divsChild>
                    <w:div w:id="1241718331">
                      <w:marLeft w:val="0"/>
                      <w:marRight w:val="0"/>
                      <w:marTop w:val="0"/>
                      <w:marBottom w:val="0"/>
                      <w:divBdr>
                        <w:top w:val="none" w:sz="0" w:space="0" w:color="auto"/>
                        <w:left w:val="none" w:sz="0" w:space="0" w:color="auto"/>
                        <w:bottom w:val="none" w:sz="0" w:space="0" w:color="auto"/>
                        <w:right w:val="none" w:sz="0" w:space="0" w:color="auto"/>
                      </w:divBdr>
                      <w:divsChild>
                        <w:div w:id="1312829645">
                          <w:marLeft w:val="300"/>
                          <w:marRight w:val="300"/>
                          <w:marTop w:val="0"/>
                          <w:marBottom w:val="0"/>
                          <w:divBdr>
                            <w:top w:val="none" w:sz="0" w:space="0" w:color="auto"/>
                            <w:left w:val="none" w:sz="0" w:space="0" w:color="auto"/>
                            <w:bottom w:val="none" w:sz="0" w:space="0" w:color="auto"/>
                            <w:right w:val="none" w:sz="0" w:space="0" w:color="auto"/>
                          </w:divBdr>
                          <w:divsChild>
                            <w:div w:id="50701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63056">
                  <w:marLeft w:val="0"/>
                  <w:marRight w:val="0"/>
                  <w:marTop w:val="0"/>
                  <w:marBottom w:val="0"/>
                  <w:divBdr>
                    <w:top w:val="none" w:sz="0" w:space="0" w:color="auto"/>
                    <w:left w:val="none" w:sz="0" w:space="0" w:color="auto"/>
                    <w:bottom w:val="none" w:sz="0" w:space="0" w:color="auto"/>
                    <w:right w:val="none" w:sz="0" w:space="0" w:color="auto"/>
                  </w:divBdr>
                </w:div>
                <w:div w:id="1025863507">
                  <w:marLeft w:val="0"/>
                  <w:marRight w:val="0"/>
                  <w:marTop w:val="0"/>
                  <w:marBottom w:val="0"/>
                  <w:divBdr>
                    <w:top w:val="none" w:sz="0" w:space="0" w:color="auto"/>
                    <w:left w:val="none" w:sz="0" w:space="0" w:color="auto"/>
                    <w:bottom w:val="none" w:sz="0" w:space="0" w:color="auto"/>
                    <w:right w:val="none" w:sz="0" w:space="0" w:color="auto"/>
                  </w:divBdr>
                </w:div>
                <w:div w:id="1025903836">
                  <w:marLeft w:val="0"/>
                  <w:marRight w:val="0"/>
                  <w:marTop w:val="0"/>
                  <w:marBottom w:val="0"/>
                  <w:divBdr>
                    <w:top w:val="none" w:sz="0" w:space="0" w:color="auto"/>
                    <w:left w:val="none" w:sz="0" w:space="0" w:color="auto"/>
                    <w:bottom w:val="none" w:sz="0" w:space="0" w:color="auto"/>
                    <w:right w:val="none" w:sz="0" w:space="0" w:color="auto"/>
                  </w:divBdr>
                </w:div>
                <w:div w:id="1025910488">
                  <w:marLeft w:val="0"/>
                  <w:marRight w:val="0"/>
                  <w:marTop w:val="0"/>
                  <w:marBottom w:val="0"/>
                  <w:divBdr>
                    <w:top w:val="none" w:sz="0" w:space="0" w:color="auto"/>
                    <w:left w:val="none" w:sz="0" w:space="0" w:color="auto"/>
                    <w:bottom w:val="none" w:sz="0" w:space="0" w:color="auto"/>
                    <w:right w:val="none" w:sz="0" w:space="0" w:color="auto"/>
                  </w:divBdr>
                </w:div>
                <w:div w:id="1025983397">
                  <w:marLeft w:val="0"/>
                  <w:marRight w:val="0"/>
                  <w:marTop w:val="0"/>
                  <w:marBottom w:val="0"/>
                  <w:divBdr>
                    <w:top w:val="none" w:sz="0" w:space="0" w:color="auto"/>
                    <w:left w:val="none" w:sz="0" w:space="0" w:color="auto"/>
                    <w:bottom w:val="none" w:sz="0" w:space="0" w:color="auto"/>
                    <w:right w:val="none" w:sz="0" w:space="0" w:color="auto"/>
                  </w:divBdr>
                </w:div>
                <w:div w:id="1026057281">
                  <w:marLeft w:val="0"/>
                  <w:marRight w:val="0"/>
                  <w:marTop w:val="0"/>
                  <w:marBottom w:val="240"/>
                  <w:divBdr>
                    <w:top w:val="none" w:sz="0" w:space="0" w:color="auto"/>
                    <w:left w:val="none" w:sz="0" w:space="0" w:color="auto"/>
                    <w:bottom w:val="single" w:sz="6" w:space="11" w:color="EEEEEE"/>
                    <w:right w:val="none" w:sz="0" w:space="0" w:color="auto"/>
                  </w:divBdr>
                  <w:divsChild>
                    <w:div w:id="651642389">
                      <w:marLeft w:val="0"/>
                      <w:marRight w:val="0"/>
                      <w:marTop w:val="225"/>
                      <w:marBottom w:val="0"/>
                      <w:divBdr>
                        <w:top w:val="none" w:sz="0" w:space="0" w:color="auto"/>
                        <w:left w:val="none" w:sz="0" w:space="0" w:color="auto"/>
                        <w:bottom w:val="none" w:sz="0" w:space="0" w:color="auto"/>
                        <w:right w:val="none" w:sz="0" w:space="0" w:color="auto"/>
                      </w:divBdr>
                    </w:div>
                  </w:divsChild>
                </w:div>
                <w:div w:id="1026255975">
                  <w:marLeft w:val="0"/>
                  <w:marRight w:val="0"/>
                  <w:marTop w:val="0"/>
                  <w:marBottom w:val="0"/>
                  <w:divBdr>
                    <w:top w:val="none" w:sz="0" w:space="0" w:color="auto"/>
                    <w:left w:val="none" w:sz="0" w:space="0" w:color="auto"/>
                    <w:bottom w:val="none" w:sz="0" w:space="0" w:color="auto"/>
                    <w:right w:val="none" w:sz="0" w:space="0" w:color="auto"/>
                  </w:divBdr>
                </w:div>
                <w:div w:id="1026711134">
                  <w:marLeft w:val="0"/>
                  <w:marRight w:val="30"/>
                  <w:marTop w:val="0"/>
                  <w:marBottom w:val="0"/>
                  <w:divBdr>
                    <w:top w:val="none" w:sz="0" w:space="0" w:color="auto"/>
                    <w:left w:val="none" w:sz="0" w:space="0" w:color="auto"/>
                    <w:bottom w:val="none" w:sz="0" w:space="0" w:color="auto"/>
                    <w:right w:val="none" w:sz="0" w:space="0" w:color="auto"/>
                  </w:divBdr>
                </w:div>
                <w:div w:id="1026833204">
                  <w:marLeft w:val="0"/>
                  <w:marRight w:val="0"/>
                  <w:marTop w:val="0"/>
                  <w:marBottom w:val="0"/>
                  <w:divBdr>
                    <w:top w:val="none" w:sz="0" w:space="0" w:color="auto"/>
                    <w:left w:val="none" w:sz="0" w:space="0" w:color="auto"/>
                    <w:bottom w:val="none" w:sz="0" w:space="0" w:color="auto"/>
                    <w:right w:val="none" w:sz="0" w:space="0" w:color="auto"/>
                  </w:divBdr>
                </w:div>
                <w:div w:id="1026909226">
                  <w:marLeft w:val="0"/>
                  <w:marRight w:val="0"/>
                  <w:marTop w:val="0"/>
                  <w:marBottom w:val="0"/>
                  <w:divBdr>
                    <w:top w:val="none" w:sz="0" w:space="0" w:color="auto"/>
                    <w:left w:val="none" w:sz="0" w:space="0" w:color="auto"/>
                    <w:bottom w:val="none" w:sz="0" w:space="0" w:color="auto"/>
                    <w:right w:val="none" w:sz="0" w:space="0" w:color="auto"/>
                  </w:divBdr>
                </w:div>
                <w:div w:id="1027221278">
                  <w:marLeft w:val="0"/>
                  <w:marRight w:val="30"/>
                  <w:marTop w:val="0"/>
                  <w:marBottom w:val="0"/>
                  <w:divBdr>
                    <w:top w:val="none" w:sz="0" w:space="0" w:color="auto"/>
                    <w:left w:val="none" w:sz="0" w:space="0" w:color="auto"/>
                    <w:bottom w:val="none" w:sz="0" w:space="0" w:color="auto"/>
                    <w:right w:val="none" w:sz="0" w:space="0" w:color="auto"/>
                  </w:divBdr>
                  <w:divsChild>
                    <w:div w:id="1030761313">
                      <w:marLeft w:val="0"/>
                      <w:marRight w:val="0"/>
                      <w:marTop w:val="0"/>
                      <w:marBottom w:val="0"/>
                      <w:divBdr>
                        <w:top w:val="none" w:sz="0" w:space="0" w:color="auto"/>
                        <w:left w:val="none" w:sz="0" w:space="0" w:color="auto"/>
                        <w:bottom w:val="none" w:sz="0" w:space="0" w:color="auto"/>
                        <w:right w:val="none" w:sz="0" w:space="0" w:color="auto"/>
                      </w:divBdr>
                    </w:div>
                  </w:divsChild>
                </w:div>
                <w:div w:id="1027291898">
                  <w:marLeft w:val="0"/>
                  <w:marRight w:val="0"/>
                  <w:marTop w:val="0"/>
                  <w:marBottom w:val="0"/>
                  <w:divBdr>
                    <w:top w:val="none" w:sz="0" w:space="0" w:color="auto"/>
                    <w:left w:val="none" w:sz="0" w:space="0" w:color="auto"/>
                    <w:bottom w:val="none" w:sz="0" w:space="0" w:color="auto"/>
                    <w:right w:val="none" w:sz="0" w:space="0" w:color="auto"/>
                  </w:divBdr>
                </w:div>
                <w:div w:id="1027368577">
                  <w:marLeft w:val="0"/>
                  <w:marRight w:val="0"/>
                  <w:marTop w:val="0"/>
                  <w:marBottom w:val="0"/>
                  <w:divBdr>
                    <w:top w:val="none" w:sz="0" w:space="0" w:color="auto"/>
                    <w:left w:val="none" w:sz="0" w:space="0" w:color="auto"/>
                    <w:bottom w:val="none" w:sz="0" w:space="0" w:color="auto"/>
                    <w:right w:val="none" w:sz="0" w:space="0" w:color="auto"/>
                  </w:divBdr>
                </w:div>
                <w:div w:id="1027482462">
                  <w:marLeft w:val="0"/>
                  <w:marRight w:val="0"/>
                  <w:marTop w:val="0"/>
                  <w:marBottom w:val="0"/>
                  <w:divBdr>
                    <w:top w:val="none" w:sz="0" w:space="0" w:color="auto"/>
                    <w:left w:val="none" w:sz="0" w:space="0" w:color="auto"/>
                    <w:bottom w:val="none" w:sz="0" w:space="0" w:color="auto"/>
                    <w:right w:val="none" w:sz="0" w:space="0" w:color="auto"/>
                  </w:divBdr>
                  <w:divsChild>
                    <w:div w:id="1085570679">
                      <w:marLeft w:val="0"/>
                      <w:marRight w:val="0"/>
                      <w:marTop w:val="0"/>
                      <w:marBottom w:val="0"/>
                      <w:divBdr>
                        <w:top w:val="none" w:sz="0" w:space="0" w:color="auto"/>
                        <w:left w:val="none" w:sz="0" w:space="0" w:color="auto"/>
                        <w:bottom w:val="none" w:sz="0" w:space="0" w:color="auto"/>
                        <w:right w:val="none" w:sz="0" w:space="0" w:color="auto"/>
                      </w:divBdr>
                    </w:div>
                  </w:divsChild>
                </w:div>
                <w:div w:id="1027606629">
                  <w:marLeft w:val="0"/>
                  <w:marRight w:val="0"/>
                  <w:marTop w:val="0"/>
                  <w:marBottom w:val="0"/>
                  <w:divBdr>
                    <w:top w:val="none" w:sz="0" w:space="0" w:color="auto"/>
                    <w:left w:val="none" w:sz="0" w:space="0" w:color="auto"/>
                    <w:bottom w:val="none" w:sz="0" w:space="0" w:color="auto"/>
                    <w:right w:val="none" w:sz="0" w:space="0" w:color="auto"/>
                  </w:divBdr>
                </w:div>
                <w:div w:id="1027677178">
                  <w:marLeft w:val="0"/>
                  <w:marRight w:val="0"/>
                  <w:marTop w:val="0"/>
                  <w:marBottom w:val="0"/>
                  <w:divBdr>
                    <w:top w:val="none" w:sz="0" w:space="0" w:color="auto"/>
                    <w:left w:val="none" w:sz="0" w:space="0" w:color="auto"/>
                    <w:bottom w:val="none" w:sz="0" w:space="0" w:color="auto"/>
                    <w:right w:val="none" w:sz="0" w:space="0" w:color="auto"/>
                  </w:divBdr>
                </w:div>
                <w:div w:id="1027757084">
                  <w:marLeft w:val="0"/>
                  <w:marRight w:val="0"/>
                  <w:marTop w:val="0"/>
                  <w:marBottom w:val="0"/>
                  <w:divBdr>
                    <w:top w:val="none" w:sz="0" w:space="0" w:color="auto"/>
                    <w:left w:val="none" w:sz="0" w:space="0" w:color="auto"/>
                    <w:bottom w:val="none" w:sz="0" w:space="0" w:color="auto"/>
                    <w:right w:val="none" w:sz="0" w:space="0" w:color="auto"/>
                  </w:divBdr>
                  <w:divsChild>
                    <w:div w:id="95638972">
                      <w:marLeft w:val="0"/>
                      <w:marRight w:val="0"/>
                      <w:marTop w:val="0"/>
                      <w:marBottom w:val="0"/>
                      <w:divBdr>
                        <w:top w:val="none" w:sz="0" w:space="0" w:color="auto"/>
                        <w:left w:val="none" w:sz="0" w:space="0" w:color="auto"/>
                        <w:bottom w:val="none" w:sz="0" w:space="0" w:color="auto"/>
                        <w:right w:val="none" w:sz="0" w:space="0" w:color="auto"/>
                      </w:divBdr>
                    </w:div>
                  </w:divsChild>
                </w:div>
                <w:div w:id="1027801143">
                  <w:marLeft w:val="0"/>
                  <w:marRight w:val="0"/>
                  <w:marTop w:val="0"/>
                  <w:marBottom w:val="0"/>
                  <w:divBdr>
                    <w:top w:val="none" w:sz="0" w:space="0" w:color="auto"/>
                    <w:left w:val="none" w:sz="0" w:space="0" w:color="auto"/>
                    <w:bottom w:val="none" w:sz="0" w:space="0" w:color="auto"/>
                    <w:right w:val="none" w:sz="0" w:space="0" w:color="auto"/>
                  </w:divBdr>
                  <w:divsChild>
                    <w:div w:id="8148290">
                      <w:marLeft w:val="0"/>
                      <w:marRight w:val="0"/>
                      <w:marTop w:val="0"/>
                      <w:marBottom w:val="0"/>
                      <w:divBdr>
                        <w:top w:val="none" w:sz="0" w:space="0" w:color="auto"/>
                        <w:left w:val="none" w:sz="0" w:space="0" w:color="auto"/>
                        <w:bottom w:val="none" w:sz="0" w:space="0" w:color="auto"/>
                        <w:right w:val="none" w:sz="0" w:space="0" w:color="auto"/>
                      </w:divBdr>
                      <w:divsChild>
                        <w:div w:id="278296798">
                          <w:marLeft w:val="0"/>
                          <w:marRight w:val="0"/>
                          <w:marTop w:val="0"/>
                          <w:marBottom w:val="0"/>
                          <w:divBdr>
                            <w:top w:val="none" w:sz="0" w:space="0" w:color="auto"/>
                            <w:left w:val="none" w:sz="0" w:space="0" w:color="auto"/>
                            <w:bottom w:val="none" w:sz="0" w:space="0" w:color="auto"/>
                            <w:right w:val="none" w:sz="0" w:space="0" w:color="auto"/>
                          </w:divBdr>
                          <w:divsChild>
                            <w:div w:id="48798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7916">
                      <w:marLeft w:val="0"/>
                      <w:marRight w:val="0"/>
                      <w:marTop w:val="0"/>
                      <w:marBottom w:val="0"/>
                      <w:divBdr>
                        <w:top w:val="none" w:sz="0" w:space="0" w:color="auto"/>
                        <w:left w:val="none" w:sz="0" w:space="0" w:color="auto"/>
                        <w:bottom w:val="none" w:sz="0" w:space="0" w:color="auto"/>
                        <w:right w:val="none" w:sz="0" w:space="0" w:color="auto"/>
                      </w:divBdr>
                    </w:div>
                    <w:div w:id="29455761">
                      <w:marLeft w:val="0"/>
                      <w:marRight w:val="0"/>
                      <w:marTop w:val="0"/>
                      <w:marBottom w:val="0"/>
                      <w:divBdr>
                        <w:top w:val="none" w:sz="0" w:space="0" w:color="auto"/>
                        <w:left w:val="none" w:sz="0" w:space="0" w:color="auto"/>
                        <w:bottom w:val="none" w:sz="0" w:space="0" w:color="auto"/>
                        <w:right w:val="none" w:sz="0" w:space="0" w:color="auto"/>
                      </w:divBdr>
                      <w:divsChild>
                        <w:div w:id="256450292">
                          <w:marLeft w:val="0"/>
                          <w:marRight w:val="0"/>
                          <w:marTop w:val="0"/>
                          <w:marBottom w:val="0"/>
                          <w:divBdr>
                            <w:top w:val="none" w:sz="0" w:space="0" w:color="auto"/>
                            <w:left w:val="none" w:sz="0" w:space="0" w:color="auto"/>
                            <w:bottom w:val="none" w:sz="0" w:space="0" w:color="auto"/>
                            <w:right w:val="none" w:sz="0" w:space="0" w:color="auto"/>
                          </w:divBdr>
                          <w:divsChild>
                            <w:div w:id="122718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3156">
                      <w:marLeft w:val="0"/>
                      <w:marRight w:val="0"/>
                      <w:marTop w:val="0"/>
                      <w:marBottom w:val="0"/>
                      <w:divBdr>
                        <w:top w:val="none" w:sz="0" w:space="0" w:color="auto"/>
                        <w:left w:val="none" w:sz="0" w:space="0" w:color="auto"/>
                        <w:bottom w:val="none" w:sz="0" w:space="0" w:color="auto"/>
                        <w:right w:val="none" w:sz="0" w:space="0" w:color="auto"/>
                      </w:divBdr>
                      <w:divsChild>
                        <w:div w:id="1335766680">
                          <w:marLeft w:val="0"/>
                          <w:marRight w:val="0"/>
                          <w:marTop w:val="0"/>
                          <w:marBottom w:val="0"/>
                          <w:divBdr>
                            <w:top w:val="none" w:sz="0" w:space="0" w:color="auto"/>
                            <w:left w:val="none" w:sz="0" w:space="0" w:color="auto"/>
                            <w:bottom w:val="none" w:sz="0" w:space="0" w:color="auto"/>
                            <w:right w:val="none" w:sz="0" w:space="0" w:color="auto"/>
                          </w:divBdr>
                        </w:div>
                      </w:divsChild>
                    </w:div>
                    <w:div w:id="104739611">
                      <w:marLeft w:val="0"/>
                      <w:marRight w:val="0"/>
                      <w:marTop w:val="0"/>
                      <w:marBottom w:val="0"/>
                      <w:divBdr>
                        <w:top w:val="none" w:sz="0" w:space="0" w:color="auto"/>
                        <w:left w:val="none" w:sz="0" w:space="0" w:color="auto"/>
                        <w:bottom w:val="none" w:sz="0" w:space="0" w:color="auto"/>
                        <w:right w:val="none" w:sz="0" w:space="0" w:color="auto"/>
                      </w:divBdr>
                    </w:div>
                    <w:div w:id="478617839">
                      <w:marLeft w:val="0"/>
                      <w:marRight w:val="0"/>
                      <w:marTop w:val="0"/>
                      <w:marBottom w:val="0"/>
                      <w:divBdr>
                        <w:top w:val="none" w:sz="0" w:space="0" w:color="auto"/>
                        <w:left w:val="none" w:sz="0" w:space="0" w:color="auto"/>
                        <w:bottom w:val="none" w:sz="0" w:space="0" w:color="auto"/>
                        <w:right w:val="none" w:sz="0" w:space="0" w:color="auto"/>
                      </w:divBdr>
                      <w:divsChild>
                        <w:div w:id="874269385">
                          <w:marLeft w:val="0"/>
                          <w:marRight w:val="0"/>
                          <w:marTop w:val="0"/>
                          <w:marBottom w:val="0"/>
                          <w:divBdr>
                            <w:top w:val="none" w:sz="0" w:space="0" w:color="auto"/>
                            <w:left w:val="none" w:sz="0" w:space="0" w:color="auto"/>
                            <w:bottom w:val="none" w:sz="0" w:space="0" w:color="auto"/>
                            <w:right w:val="none" w:sz="0" w:space="0" w:color="auto"/>
                          </w:divBdr>
                        </w:div>
                      </w:divsChild>
                    </w:div>
                    <w:div w:id="583420848">
                      <w:marLeft w:val="0"/>
                      <w:marRight w:val="0"/>
                      <w:marTop w:val="0"/>
                      <w:marBottom w:val="0"/>
                      <w:divBdr>
                        <w:top w:val="none" w:sz="0" w:space="0" w:color="auto"/>
                        <w:left w:val="none" w:sz="0" w:space="0" w:color="auto"/>
                        <w:bottom w:val="none" w:sz="0" w:space="0" w:color="auto"/>
                        <w:right w:val="none" w:sz="0" w:space="0" w:color="auto"/>
                      </w:divBdr>
                    </w:div>
                    <w:div w:id="700008661">
                      <w:marLeft w:val="0"/>
                      <w:marRight w:val="0"/>
                      <w:marTop w:val="0"/>
                      <w:marBottom w:val="0"/>
                      <w:divBdr>
                        <w:top w:val="none" w:sz="0" w:space="0" w:color="auto"/>
                        <w:left w:val="none" w:sz="0" w:space="0" w:color="auto"/>
                        <w:bottom w:val="none" w:sz="0" w:space="0" w:color="auto"/>
                        <w:right w:val="none" w:sz="0" w:space="0" w:color="auto"/>
                      </w:divBdr>
                      <w:divsChild>
                        <w:div w:id="650132272">
                          <w:marLeft w:val="0"/>
                          <w:marRight w:val="0"/>
                          <w:marTop w:val="0"/>
                          <w:marBottom w:val="0"/>
                          <w:divBdr>
                            <w:top w:val="none" w:sz="0" w:space="0" w:color="auto"/>
                            <w:left w:val="none" w:sz="0" w:space="0" w:color="auto"/>
                            <w:bottom w:val="none" w:sz="0" w:space="0" w:color="auto"/>
                            <w:right w:val="none" w:sz="0" w:space="0" w:color="auto"/>
                          </w:divBdr>
                        </w:div>
                      </w:divsChild>
                    </w:div>
                    <w:div w:id="796416595">
                      <w:marLeft w:val="0"/>
                      <w:marRight w:val="0"/>
                      <w:marTop w:val="0"/>
                      <w:marBottom w:val="0"/>
                      <w:divBdr>
                        <w:top w:val="none" w:sz="0" w:space="0" w:color="auto"/>
                        <w:left w:val="none" w:sz="0" w:space="0" w:color="auto"/>
                        <w:bottom w:val="none" w:sz="0" w:space="0" w:color="auto"/>
                        <w:right w:val="none" w:sz="0" w:space="0" w:color="auto"/>
                      </w:divBdr>
                    </w:div>
                    <w:div w:id="838351220">
                      <w:marLeft w:val="0"/>
                      <w:marRight w:val="0"/>
                      <w:marTop w:val="0"/>
                      <w:marBottom w:val="0"/>
                      <w:divBdr>
                        <w:top w:val="none" w:sz="0" w:space="0" w:color="auto"/>
                        <w:left w:val="none" w:sz="0" w:space="0" w:color="auto"/>
                        <w:bottom w:val="none" w:sz="0" w:space="0" w:color="auto"/>
                        <w:right w:val="none" w:sz="0" w:space="0" w:color="auto"/>
                      </w:divBdr>
                    </w:div>
                    <w:div w:id="888299817">
                      <w:marLeft w:val="0"/>
                      <w:marRight w:val="0"/>
                      <w:marTop w:val="0"/>
                      <w:marBottom w:val="0"/>
                      <w:divBdr>
                        <w:top w:val="none" w:sz="0" w:space="0" w:color="auto"/>
                        <w:left w:val="none" w:sz="0" w:space="0" w:color="auto"/>
                        <w:bottom w:val="none" w:sz="0" w:space="0" w:color="auto"/>
                        <w:right w:val="none" w:sz="0" w:space="0" w:color="auto"/>
                      </w:divBdr>
                      <w:divsChild>
                        <w:div w:id="1252154736">
                          <w:marLeft w:val="0"/>
                          <w:marRight w:val="0"/>
                          <w:marTop w:val="0"/>
                          <w:marBottom w:val="0"/>
                          <w:divBdr>
                            <w:top w:val="none" w:sz="0" w:space="0" w:color="auto"/>
                            <w:left w:val="none" w:sz="0" w:space="0" w:color="auto"/>
                            <w:bottom w:val="none" w:sz="0" w:space="0" w:color="auto"/>
                            <w:right w:val="none" w:sz="0" w:space="0" w:color="auto"/>
                          </w:divBdr>
                          <w:divsChild>
                            <w:div w:id="120062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34211">
                      <w:marLeft w:val="0"/>
                      <w:marRight w:val="0"/>
                      <w:marTop w:val="0"/>
                      <w:marBottom w:val="0"/>
                      <w:divBdr>
                        <w:top w:val="none" w:sz="0" w:space="0" w:color="auto"/>
                        <w:left w:val="none" w:sz="0" w:space="0" w:color="auto"/>
                        <w:bottom w:val="none" w:sz="0" w:space="0" w:color="auto"/>
                        <w:right w:val="none" w:sz="0" w:space="0" w:color="auto"/>
                      </w:divBdr>
                      <w:divsChild>
                        <w:div w:id="1023675074">
                          <w:marLeft w:val="0"/>
                          <w:marRight w:val="0"/>
                          <w:marTop w:val="0"/>
                          <w:marBottom w:val="0"/>
                          <w:divBdr>
                            <w:top w:val="none" w:sz="0" w:space="0" w:color="auto"/>
                            <w:left w:val="none" w:sz="0" w:space="0" w:color="auto"/>
                            <w:bottom w:val="none" w:sz="0" w:space="0" w:color="auto"/>
                            <w:right w:val="none" w:sz="0" w:space="0" w:color="auto"/>
                          </w:divBdr>
                        </w:div>
                      </w:divsChild>
                    </w:div>
                    <w:div w:id="955479442">
                      <w:marLeft w:val="0"/>
                      <w:marRight w:val="0"/>
                      <w:marTop w:val="0"/>
                      <w:marBottom w:val="0"/>
                      <w:divBdr>
                        <w:top w:val="none" w:sz="0" w:space="0" w:color="auto"/>
                        <w:left w:val="none" w:sz="0" w:space="0" w:color="auto"/>
                        <w:bottom w:val="none" w:sz="0" w:space="0" w:color="auto"/>
                        <w:right w:val="none" w:sz="0" w:space="0" w:color="auto"/>
                      </w:divBdr>
                    </w:div>
                    <w:div w:id="961696033">
                      <w:marLeft w:val="0"/>
                      <w:marRight w:val="0"/>
                      <w:marTop w:val="0"/>
                      <w:marBottom w:val="0"/>
                      <w:divBdr>
                        <w:top w:val="none" w:sz="0" w:space="0" w:color="auto"/>
                        <w:left w:val="none" w:sz="0" w:space="0" w:color="auto"/>
                        <w:bottom w:val="none" w:sz="0" w:space="0" w:color="auto"/>
                        <w:right w:val="none" w:sz="0" w:space="0" w:color="auto"/>
                      </w:divBdr>
                    </w:div>
                    <w:div w:id="997222526">
                      <w:marLeft w:val="0"/>
                      <w:marRight w:val="0"/>
                      <w:marTop w:val="0"/>
                      <w:marBottom w:val="0"/>
                      <w:divBdr>
                        <w:top w:val="none" w:sz="0" w:space="0" w:color="auto"/>
                        <w:left w:val="none" w:sz="0" w:space="0" w:color="auto"/>
                        <w:bottom w:val="none" w:sz="0" w:space="0" w:color="auto"/>
                        <w:right w:val="none" w:sz="0" w:space="0" w:color="auto"/>
                      </w:divBdr>
                      <w:divsChild>
                        <w:div w:id="537401144">
                          <w:marLeft w:val="0"/>
                          <w:marRight w:val="0"/>
                          <w:marTop w:val="0"/>
                          <w:marBottom w:val="0"/>
                          <w:divBdr>
                            <w:top w:val="none" w:sz="0" w:space="0" w:color="auto"/>
                            <w:left w:val="none" w:sz="0" w:space="0" w:color="auto"/>
                            <w:bottom w:val="none" w:sz="0" w:space="0" w:color="auto"/>
                            <w:right w:val="none" w:sz="0" w:space="0" w:color="auto"/>
                          </w:divBdr>
                        </w:div>
                      </w:divsChild>
                    </w:div>
                    <w:div w:id="1073354663">
                      <w:marLeft w:val="0"/>
                      <w:marRight w:val="0"/>
                      <w:marTop w:val="0"/>
                      <w:marBottom w:val="0"/>
                      <w:divBdr>
                        <w:top w:val="none" w:sz="0" w:space="0" w:color="auto"/>
                        <w:left w:val="none" w:sz="0" w:space="0" w:color="auto"/>
                        <w:bottom w:val="none" w:sz="0" w:space="0" w:color="auto"/>
                        <w:right w:val="none" w:sz="0" w:space="0" w:color="auto"/>
                      </w:divBdr>
                      <w:divsChild>
                        <w:div w:id="1053310285">
                          <w:marLeft w:val="0"/>
                          <w:marRight w:val="0"/>
                          <w:marTop w:val="0"/>
                          <w:marBottom w:val="0"/>
                          <w:divBdr>
                            <w:top w:val="none" w:sz="0" w:space="0" w:color="auto"/>
                            <w:left w:val="none" w:sz="0" w:space="0" w:color="auto"/>
                            <w:bottom w:val="none" w:sz="0" w:space="0" w:color="auto"/>
                            <w:right w:val="none" w:sz="0" w:space="0" w:color="auto"/>
                          </w:divBdr>
                          <w:divsChild>
                            <w:div w:id="131471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948917">
                  <w:marLeft w:val="0"/>
                  <w:marRight w:val="0"/>
                  <w:marTop w:val="0"/>
                  <w:marBottom w:val="0"/>
                  <w:divBdr>
                    <w:top w:val="none" w:sz="0" w:space="0" w:color="auto"/>
                    <w:left w:val="none" w:sz="0" w:space="0" w:color="auto"/>
                    <w:bottom w:val="none" w:sz="0" w:space="0" w:color="auto"/>
                    <w:right w:val="none" w:sz="0" w:space="0" w:color="auto"/>
                  </w:divBdr>
                  <w:divsChild>
                    <w:div w:id="930048983">
                      <w:marLeft w:val="0"/>
                      <w:marRight w:val="0"/>
                      <w:marTop w:val="0"/>
                      <w:marBottom w:val="0"/>
                      <w:divBdr>
                        <w:top w:val="none" w:sz="0" w:space="0" w:color="auto"/>
                        <w:left w:val="none" w:sz="0" w:space="0" w:color="auto"/>
                        <w:bottom w:val="none" w:sz="0" w:space="0" w:color="auto"/>
                        <w:right w:val="none" w:sz="0" w:space="0" w:color="auto"/>
                      </w:divBdr>
                      <w:divsChild>
                        <w:div w:id="570309801">
                          <w:marLeft w:val="0"/>
                          <w:marRight w:val="0"/>
                          <w:marTop w:val="0"/>
                          <w:marBottom w:val="0"/>
                          <w:divBdr>
                            <w:top w:val="none" w:sz="0" w:space="0" w:color="auto"/>
                            <w:left w:val="none" w:sz="0" w:space="0" w:color="auto"/>
                            <w:bottom w:val="none" w:sz="0" w:space="0" w:color="auto"/>
                            <w:right w:val="none" w:sz="0" w:space="0" w:color="auto"/>
                          </w:divBdr>
                        </w:div>
                        <w:div w:id="73894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28101">
                  <w:marLeft w:val="0"/>
                  <w:marRight w:val="0"/>
                  <w:marTop w:val="0"/>
                  <w:marBottom w:val="0"/>
                  <w:divBdr>
                    <w:top w:val="none" w:sz="0" w:space="0" w:color="auto"/>
                    <w:left w:val="none" w:sz="0" w:space="0" w:color="auto"/>
                    <w:bottom w:val="none" w:sz="0" w:space="0" w:color="auto"/>
                    <w:right w:val="none" w:sz="0" w:space="0" w:color="auto"/>
                  </w:divBdr>
                </w:div>
                <w:div w:id="1028140318">
                  <w:marLeft w:val="0"/>
                  <w:marRight w:val="0"/>
                  <w:marTop w:val="0"/>
                  <w:marBottom w:val="0"/>
                  <w:divBdr>
                    <w:top w:val="none" w:sz="0" w:space="0" w:color="auto"/>
                    <w:left w:val="none" w:sz="0" w:space="0" w:color="auto"/>
                    <w:bottom w:val="none" w:sz="0" w:space="0" w:color="auto"/>
                    <w:right w:val="none" w:sz="0" w:space="0" w:color="auto"/>
                  </w:divBdr>
                </w:div>
                <w:div w:id="1028334574">
                  <w:marLeft w:val="0"/>
                  <w:marRight w:val="0"/>
                  <w:marTop w:val="0"/>
                  <w:marBottom w:val="0"/>
                  <w:divBdr>
                    <w:top w:val="none" w:sz="0" w:space="0" w:color="auto"/>
                    <w:left w:val="none" w:sz="0" w:space="0" w:color="auto"/>
                    <w:bottom w:val="none" w:sz="0" w:space="0" w:color="auto"/>
                    <w:right w:val="none" w:sz="0" w:space="0" w:color="auto"/>
                  </w:divBdr>
                </w:div>
                <w:div w:id="1028413936">
                  <w:marLeft w:val="0"/>
                  <w:marRight w:val="0"/>
                  <w:marTop w:val="0"/>
                  <w:marBottom w:val="0"/>
                  <w:divBdr>
                    <w:top w:val="none" w:sz="0" w:space="0" w:color="auto"/>
                    <w:left w:val="none" w:sz="0" w:space="0" w:color="auto"/>
                    <w:bottom w:val="none" w:sz="0" w:space="0" w:color="auto"/>
                    <w:right w:val="none" w:sz="0" w:space="0" w:color="auto"/>
                  </w:divBdr>
                </w:div>
                <w:div w:id="1028599336">
                  <w:marLeft w:val="0"/>
                  <w:marRight w:val="0"/>
                  <w:marTop w:val="0"/>
                  <w:marBottom w:val="0"/>
                  <w:divBdr>
                    <w:top w:val="none" w:sz="0" w:space="0" w:color="auto"/>
                    <w:left w:val="none" w:sz="0" w:space="0" w:color="auto"/>
                    <w:bottom w:val="none" w:sz="0" w:space="0" w:color="auto"/>
                    <w:right w:val="none" w:sz="0" w:space="0" w:color="auto"/>
                  </w:divBdr>
                </w:div>
                <w:div w:id="1028601579">
                  <w:marLeft w:val="0"/>
                  <w:marRight w:val="0"/>
                  <w:marTop w:val="0"/>
                  <w:marBottom w:val="0"/>
                  <w:divBdr>
                    <w:top w:val="none" w:sz="0" w:space="0" w:color="auto"/>
                    <w:left w:val="none" w:sz="0" w:space="0" w:color="auto"/>
                    <w:bottom w:val="none" w:sz="0" w:space="0" w:color="auto"/>
                    <w:right w:val="none" w:sz="0" w:space="0" w:color="auto"/>
                  </w:divBdr>
                </w:div>
                <w:div w:id="1028675793">
                  <w:marLeft w:val="0"/>
                  <w:marRight w:val="0"/>
                  <w:marTop w:val="0"/>
                  <w:marBottom w:val="0"/>
                  <w:divBdr>
                    <w:top w:val="none" w:sz="0" w:space="0" w:color="auto"/>
                    <w:left w:val="none" w:sz="0" w:space="0" w:color="auto"/>
                    <w:bottom w:val="none" w:sz="0" w:space="0" w:color="auto"/>
                    <w:right w:val="none" w:sz="0" w:space="0" w:color="auto"/>
                  </w:divBdr>
                </w:div>
                <w:div w:id="1028797629">
                  <w:marLeft w:val="0"/>
                  <w:marRight w:val="0"/>
                  <w:marTop w:val="0"/>
                  <w:marBottom w:val="0"/>
                  <w:divBdr>
                    <w:top w:val="none" w:sz="0" w:space="0" w:color="auto"/>
                    <w:left w:val="none" w:sz="0" w:space="0" w:color="auto"/>
                    <w:bottom w:val="none" w:sz="0" w:space="0" w:color="auto"/>
                    <w:right w:val="none" w:sz="0" w:space="0" w:color="auto"/>
                  </w:divBdr>
                  <w:divsChild>
                    <w:div w:id="264194648">
                      <w:marLeft w:val="0"/>
                      <w:marRight w:val="0"/>
                      <w:marTop w:val="0"/>
                      <w:marBottom w:val="0"/>
                      <w:divBdr>
                        <w:top w:val="none" w:sz="0" w:space="0" w:color="auto"/>
                        <w:left w:val="none" w:sz="0" w:space="0" w:color="auto"/>
                        <w:bottom w:val="none" w:sz="0" w:space="0" w:color="auto"/>
                        <w:right w:val="none" w:sz="0" w:space="0" w:color="auto"/>
                      </w:divBdr>
                      <w:divsChild>
                        <w:div w:id="628170394">
                          <w:marLeft w:val="0"/>
                          <w:marRight w:val="0"/>
                          <w:marTop w:val="0"/>
                          <w:marBottom w:val="0"/>
                          <w:divBdr>
                            <w:top w:val="none" w:sz="0" w:space="0" w:color="auto"/>
                            <w:left w:val="none" w:sz="0" w:space="0" w:color="auto"/>
                            <w:bottom w:val="none" w:sz="0" w:space="0" w:color="auto"/>
                            <w:right w:val="none" w:sz="0" w:space="0" w:color="auto"/>
                          </w:divBdr>
                          <w:divsChild>
                            <w:div w:id="1093626682">
                              <w:marLeft w:val="0"/>
                              <w:marRight w:val="0"/>
                              <w:marTop w:val="0"/>
                              <w:marBottom w:val="0"/>
                              <w:divBdr>
                                <w:top w:val="none" w:sz="0" w:space="0" w:color="auto"/>
                                <w:left w:val="none" w:sz="0" w:space="0" w:color="auto"/>
                                <w:bottom w:val="none" w:sz="0" w:space="0" w:color="auto"/>
                                <w:right w:val="none" w:sz="0" w:space="0" w:color="auto"/>
                              </w:divBdr>
                              <w:divsChild>
                                <w:div w:id="392698903">
                                  <w:marLeft w:val="0"/>
                                  <w:marRight w:val="0"/>
                                  <w:marTop w:val="0"/>
                                  <w:marBottom w:val="0"/>
                                  <w:divBdr>
                                    <w:top w:val="none" w:sz="0" w:space="0" w:color="auto"/>
                                    <w:left w:val="none" w:sz="0" w:space="0" w:color="auto"/>
                                    <w:bottom w:val="none" w:sz="0" w:space="0" w:color="auto"/>
                                    <w:right w:val="none" w:sz="0" w:space="0" w:color="auto"/>
                                  </w:divBdr>
                                  <w:divsChild>
                                    <w:div w:id="131544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140200">
                  <w:marLeft w:val="0"/>
                  <w:marRight w:val="0"/>
                  <w:marTop w:val="150"/>
                  <w:marBottom w:val="0"/>
                  <w:divBdr>
                    <w:top w:val="none" w:sz="0" w:space="0" w:color="auto"/>
                    <w:left w:val="none" w:sz="0" w:space="0" w:color="auto"/>
                    <w:bottom w:val="none" w:sz="0" w:space="0" w:color="auto"/>
                    <w:right w:val="none" w:sz="0" w:space="0" w:color="auto"/>
                  </w:divBdr>
                </w:div>
                <w:div w:id="1029181501">
                  <w:marLeft w:val="540"/>
                  <w:marRight w:val="0"/>
                  <w:marTop w:val="0"/>
                  <w:marBottom w:val="300"/>
                  <w:divBdr>
                    <w:top w:val="none" w:sz="0" w:space="0" w:color="auto"/>
                    <w:left w:val="none" w:sz="0" w:space="0" w:color="auto"/>
                    <w:bottom w:val="none" w:sz="0" w:space="0" w:color="auto"/>
                    <w:right w:val="none" w:sz="0" w:space="0" w:color="auto"/>
                  </w:divBdr>
                </w:div>
                <w:div w:id="1029381142">
                  <w:marLeft w:val="0"/>
                  <w:marRight w:val="30"/>
                  <w:marTop w:val="0"/>
                  <w:marBottom w:val="0"/>
                  <w:divBdr>
                    <w:top w:val="none" w:sz="0" w:space="0" w:color="auto"/>
                    <w:left w:val="none" w:sz="0" w:space="0" w:color="auto"/>
                    <w:bottom w:val="none" w:sz="0" w:space="0" w:color="auto"/>
                    <w:right w:val="none" w:sz="0" w:space="0" w:color="auto"/>
                  </w:divBdr>
                </w:div>
                <w:div w:id="1029405467">
                  <w:marLeft w:val="0"/>
                  <w:marRight w:val="0"/>
                  <w:marTop w:val="0"/>
                  <w:marBottom w:val="0"/>
                  <w:divBdr>
                    <w:top w:val="none" w:sz="0" w:space="0" w:color="auto"/>
                    <w:left w:val="none" w:sz="0" w:space="0" w:color="auto"/>
                    <w:bottom w:val="none" w:sz="0" w:space="0" w:color="auto"/>
                    <w:right w:val="none" w:sz="0" w:space="0" w:color="auto"/>
                  </w:divBdr>
                </w:div>
                <w:div w:id="1029526192">
                  <w:marLeft w:val="700"/>
                  <w:marRight w:val="0"/>
                  <w:marTop w:val="0"/>
                  <w:marBottom w:val="0"/>
                  <w:divBdr>
                    <w:top w:val="none" w:sz="0" w:space="0" w:color="auto"/>
                    <w:left w:val="none" w:sz="0" w:space="0" w:color="auto"/>
                    <w:bottom w:val="none" w:sz="0" w:space="0" w:color="auto"/>
                    <w:right w:val="none" w:sz="0" w:space="0" w:color="auto"/>
                  </w:divBdr>
                  <w:divsChild>
                    <w:div w:id="470830097">
                      <w:marLeft w:val="0"/>
                      <w:marRight w:val="0"/>
                      <w:marTop w:val="0"/>
                      <w:marBottom w:val="0"/>
                      <w:divBdr>
                        <w:top w:val="none" w:sz="0" w:space="0" w:color="auto"/>
                        <w:left w:val="none" w:sz="0" w:space="0" w:color="auto"/>
                        <w:bottom w:val="none" w:sz="0" w:space="0" w:color="auto"/>
                        <w:right w:val="none" w:sz="0" w:space="0" w:color="auto"/>
                      </w:divBdr>
                    </w:div>
                  </w:divsChild>
                </w:div>
                <w:div w:id="1029530977">
                  <w:marLeft w:val="0"/>
                  <w:marRight w:val="0"/>
                  <w:marTop w:val="0"/>
                  <w:marBottom w:val="0"/>
                  <w:divBdr>
                    <w:top w:val="none" w:sz="0" w:space="0" w:color="auto"/>
                    <w:left w:val="none" w:sz="0" w:space="0" w:color="auto"/>
                    <w:bottom w:val="none" w:sz="0" w:space="0" w:color="auto"/>
                    <w:right w:val="none" w:sz="0" w:space="0" w:color="auto"/>
                  </w:divBdr>
                  <w:divsChild>
                    <w:div w:id="170417054">
                      <w:marLeft w:val="0"/>
                      <w:marRight w:val="0"/>
                      <w:marTop w:val="0"/>
                      <w:marBottom w:val="0"/>
                      <w:divBdr>
                        <w:top w:val="none" w:sz="0" w:space="0" w:color="auto"/>
                        <w:left w:val="none" w:sz="0" w:space="0" w:color="auto"/>
                        <w:bottom w:val="none" w:sz="0" w:space="0" w:color="auto"/>
                        <w:right w:val="none" w:sz="0" w:space="0" w:color="auto"/>
                      </w:divBdr>
                      <w:divsChild>
                        <w:div w:id="1162088703">
                          <w:marLeft w:val="0"/>
                          <w:marRight w:val="0"/>
                          <w:marTop w:val="0"/>
                          <w:marBottom w:val="0"/>
                          <w:divBdr>
                            <w:top w:val="none" w:sz="0" w:space="0" w:color="auto"/>
                            <w:left w:val="none" w:sz="0" w:space="0" w:color="auto"/>
                            <w:bottom w:val="none" w:sz="0" w:space="0" w:color="auto"/>
                            <w:right w:val="none" w:sz="0" w:space="0" w:color="auto"/>
                          </w:divBdr>
                        </w:div>
                      </w:divsChild>
                    </w:div>
                    <w:div w:id="195388151">
                      <w:marLeft w:val="0"/>
                      <w:marRight w:val="0"/>
                      <w:marTop w:val="0"/>
                      <w:marBottom w:val="0"/>
                      <w:divBdr>
                        <w:top w:val="none" w:sz="0" w:space="0" w:color="auto"/>
                        <w:left w:val="none" w:sz="0" w:space="0" w:color="auto"/>
                        <w:bottom w:val="none" w:sz="0" w:space="0" w:color="auto"/>
                        <w:right w:val="none" w:sz="0" w:space="0" w:color="auto"/>
                      </w:divBdr>
                    </w:div>
                  </w:divsChild>
                </w:div>
                <w:div w:id="1029532652">
                  <w:marLeft w:val="0"/>
                  <w:marRight w:val="0"/>
                  <w:marTop w:val="0"/>
                  <w:marBottom w:val="0"/>
                  <w:divBdr>
                    <w:top w:val="none" w:sz="0" w:space="0" w:color="auto"/>
                    <w:left w:val="none" w:sz="0" w:space="0" w:color="auto"/>
                    <w:bottom w:val="none" w:sz="0" w:space="0" w:color="auto"/>
                    <w:right w:val="none" w:sz="0" w:space="0" w:color="auto"/>
                  </w:divBdr>
                  <w:divsChild>
                    <w:div w:id="179390500">
                      <w:marLeft w:val="0"/>
                      <w:marRight w:val="0"/>
                      <w:marTop w:val="0"/>
                      <w:marBottom w:val="0"/>
                      <w:divBdr>
                        <w:top w:val="none" w:sz="0" w:space="0" w:color="auto"/>
                        <w:left w:val="none" w:sz="0" w:space="0" w:color="auto"/>
                        <w:bottom w:val="none" w:sz="0" w:space="0" w:color="auto"/>
                        <w:right w:val="none" w:sz="0" w:space="0" w:color="auto"/>
                      </w:divBdr>
                    </w:div>
                  </w:divsChild>
                </w:div>
                <w:div w:id="1029603254">
                  <w:marLeft w:val="0"/>
                  <w:marRight w:val="0"/>
                  <w:marTop w:val="0"/>
                  <w:marBottom w:val="0"/>
                  <w:divBdr>
                    <w:top w:val="none" w:sz="0" w:space="0" w:color="auto"/>
                    <w:left w:val="none" w:sz="0" w:space="0" w:color="auto"/>
                    <w:bottom w:val="none" w:sz="0" w:space="0" w:color="auto"/>
                    <w:right w:val="none" w:sz="0" w:space="0" w:color="auto"/>
                  </w:divBdr>
                  <w:divsChild>
                    <w:div w:id="167595956">
                      <w:marLeft w:val="0"/>
                      <w:marRight w:val="0"/>
                      <w:marTop w:val="0"/>
                      <w:marBottom w:val="0"/>
                      <w:divBdr>
                        <w:top w:val="none" w:sz="0" w:space="0" w:color="auto"/>
                        <w:left w:val="none" w:sz="0" w:space="0" w:color="auto"/>
                        <w:bottom w:val="none" w:sz="0" w:space="0" w:color="auto"/>
                        <w:right w:val="none" w:sz="0" w:space="0" w:color="auto"/>
                      </w:divBdr>
                    </w:div>
                  </w:divsChild>
                </w:div>
                <w:div w:id="1029768572">
                  <w:marLeft w:val="0"/>
                  <w:marRight w:val="0"/>
                  <w:marTop w:val="0"/>
                  <w:marBottom w:val="0"/>
                  <w:divBdr>
                    <w:top w:val="none" w:sz="0" w:space="0" w:color="auto"/>
                    <w:left w:val="none" w:sz="0" w:space="0" w:color="auto"/>
                    <w:bottom w:val="none" w:sz="0" w:space="0" w:color="auto"/>
                    <w:right w:val="none" w:sz="0" w:space="0" w:color="auto"/>
                  </w:divBdr>
                </w:div>
                <w:div w:id="1030184462">
                  <w:marLeft w:val="0"/>
                  <w:marRight w:val="0"/>
                  <w:marTop w:val="0"/>
                  <w:marBottom w:val="0"/>
                  <w:divBdr>
                    <w:top w:val="none" w:sz="0" w:space="0" w:color="auto"/>
                    <w:left w:val="none" w:sz="0" w:space="0" w:color="auto"/>
                    <w:bottom w:val="none" w:sz="0" w:space="0" w:color="auto"/>
                    <w:right w:val="none" w:sz="0" w:space="0" w:color="auto"/>
                  </w:divBdr>
                </w:div>
                <w:div w:id="1030300991">
                  <w:marLeft w:val="0"/>
                  <w:marRight w:val="30"/>
                  <w:marTop w:val="0"/>
                  <w:marBottom w:val="0"/>
                  <w:divBdr>
                    <w:top w:val="none" w:sz="0" w:space="0" w:color="auto"/>
                    <w:left w:val="none" w:sz="0" w:space="0" w:color="auto"/>
                    <w:bottom w:val="none" w:sz="0" w:space="0" w:color="auto"/>
                    <w:right w:val="none" w:sz="0" w:space="0" w:color="auto"/>
                  </w:divBdr>
                  <w:divsChild>
                    <w:div w:id="1344669945">
                      <w:marLeft w:val="0"/>
                      <w:marRight w:val="0"/>
                      <w:marTop w:val="0"/>
                      <w:marBottom w:val="0"/>
                      <w:divBdr>
                        <w:top w:val="none" w:sz="0" w:space="0" w:color="auto"/>
                        <w:left w:val="none" w:sz="0" w:space="0" w:color="auto"/>
                        <w:bottom w:val="none" w:sz="0" w:space="0" w:color="auto"/>
                        <w:right w:val="none" w:sz="0" w:space="0" w:color="auto"/>
                      </w:divBdr>
                    </w:div>
                  </w:divsChild>
                </w:div>
                <w:div w:id="1030374687">
                  <w:marLeft w:val="0"/>
                  <w:marRight w:val="0"/>
                  <w:marTop w:val="0"/>
                  <w:marBottom w:val="0"/>
                  <w:divBdr>
                    <w:top w:val="none" w:sz="0" w:space="0" w:color="auto"/>
                    <w:left w:val="none" w:sz="0" w:space="0" w:color="auto"/>
                    <w:bottom w:val="none" w:sz="0" w:space="0" w:color="auto"/>
                    <w:right w:val="none" w:sz="0" w:space="0" w:color="auto"/>
                  </w:divBdr>
                  <w:divsChild>
                    <w:div w:id="106973975">
                      <w:marLeft w:val="0"/>
                      <w:marRight w:val="0"/>
                      <w:marTop w:val="0"/>
                      <w:marBottom w:val="0"/>
                      <w:divBdr>
                        <w:top w:val="none" w:sz="0" w:space="0" w:color="auto"/>
                        <w:left w:val="none" w:sz="0" w:space="0" w:color="auto"/>
                        <w:bottom w:val="none" w:sz="0" w:space="0" w:color="auto"/>
                        <w:right w:val="none" w:sz="0" w:space="0" w:color="auto"/>
                      </w:divBdr>
                    </w:div>
                  </w:divsChild>
                </w:div>
                <w:div w:id="1030380052">
                  <w:marLeft w:val="0"/>
                  <w:marRight w:val="0"/>
                  <w:marTop w:val="0"/>
                  <w:marBottom w:val="0"/>
                  <w:divBdr>
                    <w:top w:val="none" w:sz="0" w:space="0" w:color="auto"/>
                    <w:left w:val="none" w:sz="0" w:space="0" w:color="auto"/>
                    <w:bottom w:val="none" w:sz="0" w:space="0" w:color="auto"/>
                    <w:right w:val="none" w:sz="0" w:space="0" w:color="auto"/>
                  </w:divBdr>
                </w:div>
                <w:div w:id="1030449730">
                  <w:marLeft w:val="0"/>
                  <w:marRight w:val="0"/>
                  <w:marTop w:val="0"/>
                  <w:marBottom w:val="0"/>
                  <w:divBdr>
                    <w:top w:val="none" w:sz="0" w:space="0" w:color="auto"/>
                    <w:left w:val="none" w:sz="0" w:space="0" w:color="auto"/>
                    <w:bottom w:val="none" w:sz="0" w:space="0" w:color="auto"/>
                    <w:right w:val="none" w:sz="0" w:space="0" w:color="auto"/>
                  </w:divBdr>
                </w:div>
                <w:div w:id="1030451001">
                  <w:marLeft w:val="0"/>
                  <w:marRight w:val="0"/>
                  <w:marTop w:val="0"/>
                  <w:marBottom w:val="0"/>
                  <w:divBdr>
                    <w:top w:val="none" w:sz="0" w:space="0" w:color="auto"/>
                    <w:left w:val="none" w:sz="0" w:space="0" w:color="auto"/>
                    <w:bottom w:val="none" w:sz="0" w:space="0" w:color="auto"/>
                    <w:right w:val="none" w:sz="0" w:space="0" w:color="auto"/>
                  </w:divBdr>
                  <w:divsChild>
                    <w:div w:id="95367910">
                      <w:marLeft w:val="0"/>
                      <w:marRight w:val="0"/>
                      <w:marTop w:val="0"/>
                      <w:marBottom w:val="0"/>
                      <w:divBdr>
                        <w:top w:val="none" w:sz="0" w:space="0" w:color="auto"/>
                        <w:left w:val="none" w:sz="0" w:space="0" w:color="auto"/>
                        <w:bottom w:val="none" w:sz="0" w:space="0" w:color="auto"/>
                        <w:right w:val="none" w:sz="0" w:space="0" w:color="auto"/>
                      </w:divBdr>
                      <w:divsChild>
                        <w:div w:id="555167661">
                          <w:marLeft w:val="0"/>
                          <w:marRight w:val="0"/>
                          <w:marTop w:val="0"/>
                          <w:marBottom w:val="0"/>
                          <w:divBdr>
                            <w:top w:val="none" w:sz="0" w:space="0" w:color="auto"/>
                            <w:left w:val="none" w:sz="0" w:space="0" w:color="auto"/>
                            <w:bottom w:val="none" w:sz="0" w:space="0" w:color="auto"/>
                            <w:right w:val="none" w:sz="0" w:space="0" w:color="auto"/>
                          </w:divBdr>
                          <w:divsChild>
                            <w:div w:id="724842057">
                              <w:marLeft w:val="0"/>
                              <w:marRight w:val="0"/>
                              <w:marTop w:val="0"/>
                              <w:marBottom w:val="0"/>
                              <w:divBdr>
                                <w:top w:val="none" w:sz="0" w:space="0" w:color="auto"/>
                                <w:left w:val="none" w:sz="0" w:space="0" w:color="auto"/>
                                <w:bottom w:val="none" w:sz="0" w:space="0" w:color="auto"/>
                                <w:right w:val="none" w:sz="0" w:space="0" w:color="auto"/>
                              </w:divBdr>
                              <w:divsChild>
                                <w:div w:id="61305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451344">
                  <w:marLeft w:val="0"/>
                  <w:marRight w:val="0"/>
                  <w:marTop w:val="0"/>
                  <w:marBottom w:val="0"/>
                  <w:divBdr>
                    <w:top w:val="none" w:sz="0" w:space="0" w:color="auto"/>
                    <w:left w:val="none" w:sz="0" w:space="0" w:color="auto"/>
                    <w:bottom w:val="none" w:sz="0" w:space="0" w:color="auto"/>
                    <w:right w:val="none" w:sz="0" w:space="0" w:color="auto"/>
                  </w:divBdr>
                </w:div>
                <w:div w:id="1030493700">
                  <w:marLeft w:val="0"/>
                  <w:marRight w:val="0"/>
                  <w:marTop w:val="0"/>
                  <w:marBottom w:val="210"/>
                  <w:divBdr>
                    <w:top w:val="none" w:sz="0" w:space="0" w:color="auto"/>
                    <w:left w:val="none" w:sz="0" w:space="0" w:color="auto"/>
                    <w:bottom w:val="none" w:sz="0" w:space="0" w:color="auto"/>
                    <w:right w:val="none" w:sz="0" w:space="0" w:color="auto"/>
                  </w:divBdr>
                </w:div>
                <w:div w:id="1030565851">
                  <w:marLeft w:val="0"/>
                  <w:marRight w:val="0"/>
                  <w:marTop w:val="0"/>
                  <w:marBottom w:val="0"/>
                  <w:divBdr>
                    <w:top w:val="none" w:sz="0" w:space="0" w:color="auto"/>
                    <w:left w:val="none" w:sz="0" w:space="0" w:color="auto"/>
                    <w:bottom w:val="none" w:sz="0" w:space="0" w:color="auto"/>
                    <w:right w:val="none" w:sz="0" w:space="0" w:color="auto"/>
                  </w:divBdr>
                  <w:divsChild>
                    <w:div w:id="1066950681">
                      <w:marLeft w:val="0"/>
                      <w:marRight w:val="0"/>
                      <w:marTop w:val="225"/>
                      <w:marBottom w:val="0"/>
                      <w:divBdr>
                        <w:top w:val="none" w:sz="0" w:space="0" w:color="auto"/>
                        <w:left w:val="none" w:sz="0" w:space="0" w:color="auto"/>
                        <w:bottom w:val="none" w:sz="0" w:space="0" w:color="auto"/>
                        <w:right w:val="none" w:sz="0" w:space="0" w:color="auto"/>
                      </w:divBdr>
                      <w:divsChild>
                        <w:div w:id="3978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87684">
                  <w:marLeft w:val="0"/>
                  <w:marRight w:val="0"/>
                  <w:marTop w:val="0"/>
                  <w:marBottom w:val="0"/>
                  <w:divBdr>
                    <w:top w:val="none" w:sz="0" w:space="0" w:color="auto"/>
                    <w:left w:val="none" w:sz="0" w:space="0" w:color="auto"/>
                    <w:bottom w:val="none" w:sz="0" w:space="0" w:color="auto"/>
                    <w:right w:val="none" w:sz="0" w:space="0" w:color="auto"/>
                  </w:divBdr>
                </w:div>
                <w:div w:id="1030688381">
                  <w:marLeft w:val="0"/>
                  <w:marRight w:val="0"/>
                  <w:marTop w:val="0"/>
                  <w:marBottom w:val="0"/>
                  <w:divBdr>
                    <w:top w:val="none" w:sz="0" w:space="0" w:color="auto"/>
                    <w:left w:val="none" w:sz="0" w:space="0" w:color="auto"/>
                    <w:bottom w:val="none" w:sz="0" w:space="0" w:color="auto"/>
                    <w:right w:val="none" w:sz="0" w:space="0" w:color="auto"/>
                  </w:divBdr>
                </w:div>
                <w:div w:id="1030716905">
                  <w:marLeft w:val="0"/>
                  <w:marRight w:val="0"/>
                  <w:marTop w:val="0"/>
                  <w:marBottom w:val="0"/>
                  <w:divBdr>
                    <w:top w:val="none" w:sz="0" w:space="0" w:color="auto"/>
                    <w:left w:val="none" w:sz="0" w:space="0" w:color="auto"/>
                    <w:bottom w:val="none" w:sz="0" w:space="0" w:color="auto"/>
                    <w:right w:val="none" w:sz="0" w:space="0" w:color="auto"/>
                  </w:divBdr>
                </w:div>
                <w:div w:id="1030909406">
                  <w:marLeft w:val="0"/>
                  <w:marRight w:val="0"/>
                  <w:marTop w:val="0"/>
                  <w:marBottom w:val="0"/>
                  <w:divBdr>
                    <w:top w:val="none" w:sz="0" w:space="0" w:color="auto"/>
                    <w:left w:val="none" w:sz="0" w:space="0" w:color="auto"/>
                    <w:bottom w:val="none" w:sz="0" w:space="0" w:color="auto"/>
                    <w:right w:val="none" w:sz="0" w:space="0" w:color="auto"/>
                  </w:divBdr>
                </w:div>
                <w:div w:id="1031152537">
                  <w:marLeft w:val="0"/>
                  <w:marRight w:val="0"/>
                  <w:marTop w:val="0"/>
                  <w:marBottom w:val="0"/>
                  <w:divBdr>
                    <w:top w:val="none" w:sz="0" w:space="0" w:color="auto"/>
                    <w:left w:val="none" w:sz="0" w:space="0" w:color="auto"/>
                    <w:bottom w:val="none" w:sz="0" w:space="0" w:color="auto"/>
                    <w:right w:val="none" w:sz="0" w:space="0" w:color="auto"/>
                  </w:divBdr>
                </w:div>
                <w:div w:id="1031222305">
                  <w:marLeft w:val="0"/>
                  <w:marRight w:val="0"/>
                  <w:marTop w:val="375"/>
                  <w:marBottom w:val="0"/>
                  <w:divBdr>
                    <w:top w:val="none" w:sz="0" w:space="0" w:color="auto"/>
                    <w:left w:val="none" w:sz="0" w:space="0" w:color="auto"/>
                    <w:bottom w:val="none" w:sz="0" w:space="0" w:color="auto"/>
                    <w:right w:val="none" w:sz="0" w:space="0" w:color="auto"/>
                  </w:divBdr>
                  <w:divsChild>
                    <w:div w:id="51926023">
                      <w:marLeft w:val="0"/>
                      <w:marRight w:val="0"/>
                      <w:marTop w:val="375"/>
                      <w:marBottom w:val="0"/>
                      <w:divBdr>
                        <w:top w:val="none" w:sz="0" w:space="0" w:color="auto"/>
                        <w:left w:val="none" w:sz="0" w:space="0" w:color="auto"/>
                        <w:bottom w:val="none" w:sz="0" w:space="0" w:color="auto"/>
                        <w:right w:val="none" w:sz="0" w:space="0" w:color="auto"/>
                      </w:divBdr>
                      <w:divsChild>
                        <w:div w:id="73671098">
                          <w:marLeft w:val="0"/>
                          <w:marRight w:val="0"/>
                          <w:marTop w:val="225"/>
                          <w:marBottom w:val="0"/>
                          <w:divBdr>
                            <w:top w:val="none" w:sz="0" w:space="0" w:color="auto"/>
                            <w:left w:val="none" w:sz="0" w:space="0" w:color="auto"/>
                            <w:bottom w:val="none" w:sz="0" w:space="0" w:color="auto"/>
                            <w:right w:val="none" w:sz="0" w:space="0" w:color="auto"/>
                          </w:divBdr>
                        </w:div>
                        <w:div w:id="294682413">
                          <w:marLeft w:val="0"/>
                          <w:marRight w:val="0"/>
                          <w:marTop w:val="375"/>
                          <w:marBottom w:val="0"/>
                          <w:divBdr>
                            <w:top w:val="none" w:sz="0" w:space="0" w:color="auto"/>
                            <w:left w:val="none" w:sz="0" w:space="0" w:color="auto"/>
                            <w:bottom w:val="none" w:sz="0" w:space="0" w:color="auto"/>
                            <w:right w:val="none" w:sz="0" w:space="0" w:color="auto"/>
                          </w:divBdr>
                          <w:divsChild>
                            <w:div w:id="41565381">
                              <w:marLeft w:val="0"/>
                              <w:marRight w:val="0"/>
                              <w:marTop w:val="0"/>
                              <w:marBottom w:val="0"/>
                              <w:divBdr>
                                <w:top w:val="none" w:sz="0" w:space="0" w:color="auto"/>
                                <w:left w:val="none" w:sz="0" w:space="0" w:color="auto"/>
                                <w:bottom w:val="none" w:sz="0" w:space="0" w:color="auto"/>
                                <w:right w:val="none" w:sz="0" w:space="0" w:color="auto"/>
                              </w:divBdr>
                            </w:div>
                            <w:div w:id="92675898">
                              <w:marLeft w:val="0"/>
                              <w:marRight w:val="0"/>
                              <w:marTop w:val="225"/>
                              <w:marBottom w:val="0"/>
                              <w:divBdr>
                                <w:top w:val="none" w:sz="0" w:space="0" w:color="auto"/>
                                <w:left w:val="none" w:sz="0" w:space="0" w:color="auto"/>
                                <w:bottom w:val="none" w:sz="0" w:space="0" w:color="auto"/>
                                <w:right w:val="none" w:sz="0" w:space="0" w:color="auto"/>
                              </w:divBdr>
                              <w:divsChild>
                                <w:div w:id="266501152">
                                  <w:marLeft w:val="0"/>
                                  <w:marRight w:val="0"/>
                                  <w:marTop w:val="0"/>
                                  <w:marBottom w:val="0"/>
                                  <w:divBdr>
                                    <w:top w:val="none" w:sz="0" w:space="0" w:color="auto"/>
                                    <w:left w:val="none" w:sz="0" w:space="0" w:color="auto"/>
                                    <w:bottom w:val="none" w:sz="0" w:space="0" w:color="auto"/>
                                    <w:right w:val="none" w:sz="0" w:space="0" w:color="auto"/>
                                  </w:divBdr>
                                </w:div>
                              </w:divsChild>
                            </w:div>
                            <w:div w:id="878517318">
                              <w:marLeft w:val="0"/>
                              <w:marRight w:val="0"/>
                              <w:marTop w:val="300"/>
                              <w:marBottom w:val="0"/>
                              <w:divBdr>
                                <w:top w:val="none" w:sz="0" w:space="0" w:color="auto"/>
                                <w:left w:val="none" w:sz="0" w:space="0" w:color="auto"/>
                                <w:bottom w:val="none" w:sz="0" w:space="0" w:color="auto"/>
                                <w:right w:val="none" w:sz="0" w:space="0" w:color="auto"/>
                              </w:divBdr>
                              <w:divsChild>
                                <w:div w:id="66192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578">
                          <w:marLeft w:val="0"/>
                          <w:marRight w:val="0"/>
                          <w:marTop w:val="375"/>
                          <w:marBottom w:val="0"/>
                          <w:divBdr>
                            <w:top w:val="none" w:sz="0" w:space="0" w:color="auto"/>
                            <w:left w:val="none" w:sz="0" w:space="0" w:color="auto"/>
                            <w:bottom w:val="none" w:sz="0" w:space="0" w:color="auto"/>
                            <w:right w:val="none" w:sz="0" w:space="0" w:color="auto"/>
                          </w:divBdr>
                        </w:div>
                        <w:div w:id="918103356">
                          <w:marLeft w:val="0"/>
                          <w:marRight w:val="0"/>
                          <w:marTop w:val="0"/>
                          <w:marBottom w:val="0"/>
                          <w:divBdr>
                            <w:top w:val="none" w:sz="0" w:space="0" w:color="auto"/>
                            <w:left w:val="none" w:sz="0" w:space="0" w:color="auto"/>
                            <w:bottom w:val="none" w:sz="0" w:space="0" w:color="auto"/>
                            <w:right w:val="none" w:sz="0" w:space="0" w:color="auto"/>
                          </w:divBdr>
                          <w:divsChild>
                            <w:div w:id="115306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3144">
                      <w:marLeft w:val="0"/>
                      <w:marRight w:val="0"/>
                      <w:marTop w:val="225"/>
                      <w:marBottom w:val="0"/>
                      <w:divBdr>
                        <w:top w:val="none" w:sz="0" w:space="0" w:color="auto"/>
                        <w:left w:val="none" w:sz="0" w:space="0" w:color="auto"/>
                        <w:bottom w:val="none" w:sz="0" w:space="0" w:color="auto"/>
                        <w:right w:val="none" w:sz="0" w:space="0" w:color="auto"/>
                      </w:divBdr>
                    </w:div>
                    <w:div w:id="947809676">
                      <w:marLeft w:val="0"/>
                      <w:marRight w:val="0"/>
                      <w:marTop w:val="0"/>
                      <w:marBottom w:val="0"/>
                      <w:divBdr>
                        <w:top w:val="none" w:sz="0" w:space="0" w:color="auto"/>
                        <w:left w:val="none" w:sz="0" w:space="0" w:color="auto"/>
                        <w:bottom w:val="none" w:sz="0" w:space="0" w:color="auto"/>
                        <w:right w:val="none" w:sz="0" w:space="0" w:color="auto"/>
                      </w:divBdr>
                      <w:divsChild>
                        <w:div w:id="772672654">
                          <w:marLeft w:val="0"/>
                          <w:marRight w:val="0"/>
                          <w:marTop w:val="0"/>
                          <w:marBottom w:val="0"/>
                          <w:divBdr>
                            <w:top w:val="none" w:sz="0" w:space="0" w:color="auto"/>
                            <w:left w:val="none" w:sz="0" w:space="0" w:color="auto"/>
                            <w:bottom w:val="none" w:sz="0" w:space="0" w:color="auto"/>
                            <w:right w:val="none" w:sz="0" w:space="0" w:color="auto"/>
                          </w:divBdr>
                          <w:divsChild>
                            <w:div w:id="40241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15381">
                      <w:marLeft w:val="0"/>
                      <w:marRight w:val="0"/>
                      <w:marTop w:val="525"/>
                      <w:marBottom w:val="0"/>
                      <w:divBdr>
                        <w:top w:val="none" w:sz="0" w:space="0" w:color="auto"/>
                        <w:left w:val="none" w:sz="0" w:space="0" w:color="auto"/>
                        <w:bottom w:val="none" w:sz="0" w:space="0" w:color="auto"/>
                        <w:right w:val="none" w:sz="0" w:space="0" w:color="auto"/>
                      </w:divBdr>
                    </w:div>
                  </w:divsChild>
                </w:div>
                <w:div w:id="1031225097">
                  <w:marLeft w:val="0"/>
                  <w:marRight w:val="0"/>
                  <w:marTop w:val="0"/>
                  <w:marBottom w:val="0"/>
                  <w:divBdr>
                    <w:top w:val="none" w:sz="0" w:space="0" w:color="auto"/>
                    <w:left w:val="none" w:sz="0" w:space="0" w:color="auto"/>
                    <w:bottom w:val="none" w:sz="0" w:space="0" w:color="auto"/>
                    <w:right w:val="none" w:sz="0" w:space="0" w:color="auto"/>
                  </w:divBdr>
                </w:div>
                <w:div w:id="1031304934">
                  <w:marLeft w:val="0"/>
                  <w:marRight w:val="0"/>
                  <w:marTop w:val="0"/>
                  <w:marBottom w:val="0"/>
                  <w:divBdr>
                    <w:top w:val="none" w:sz="0" w:space="0" w:color="auto"/>
                    <w:left w:val="none" w:sz="0" w:space="0" w:color="auto"/>
                    <w:bottom w:val="none" w:sz="0" w:space="0" w:color="auto"/>
                    <w:right w:val="none" w:sz="0" w:space="0" w:color="auto"/>
                  </w:divBdr>
                </w:div>
                <w:div w:id="1031422015">
                  <w:marLeft w:val="0"/>
                  <w:marRight w:val="0"/>
                  <w:marTop w:val="375"/>
                  <w:marBottom w:val="0"/>
                  <w:divBdr>
                    <w:top w:val="none" w:sz="0" w:space="0" w:color="auto"/>
                    <w:left w:val="none" w:sz="0" w:space="0" w:color="auto"/>
                    <w:bottom w:val="none" w:sz="0" w:space="0" w:color="auto"/>
                    <w:right w:val="none" w:sz="0" w:space="0" w:color="auto"/>
                  </w:divBdr>
                </w:div>
                <w:div w:id="1031492222">
                  <w:marLeft w:val="0"/>
                  <w:marRight w:val="0"/>
                  <w:marTop w:val="0"/>
                  <w:marBottom w:val="0"/>
                  <w:divBdr>
                    <w:top w:val="none" w:sz="0" w:space="0" w:color="auto"/>
                    <w:left w:val="none" w:sz="0" w:space="0" w:color="auto"/>
                    <w:bottom w:val="none" w:sz="0" w:space="0" w:color="auto"/>
                    <w:right w:val="none" w:sz="0" w:space="0" w:color="auto"/>
                  </w:divBdr>
                  <w:divsChild>
                    <w:div w:id="39015508">
                      <w:marLeft w:val="0"/>
                      <w:marRight w:val="0"/>
                      <w:marTop w:val="0"/>
                      <w:marBottom w:val="0"/>
                      <w:divBdr>
                        <w:top w:val="none" w:sz="0" w:space="0" w:color="auto"/>
                        <w:left w:val="none" w:sz="0" w:space="0" w:color="auto"/>
                        <w:bottom w:val="none" w:sz="0" w:space="0" w:color="auto"/>
                        <w:right w:val="none" w:sz="0" w:space="0" w:color="auto"/>
                      </w:divBdr>
                      <w:divsChild>
                        <w:div w:id="9241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96313">
                  <w:marLeft w:val="0"/>
                  <w:marRight w:val="0"/>
                  <w:marTop w:val="120"/>
                  <w:marBottom w:val="120"/>
                  <w:divBdr>
                    <w:top w:val="none" w:sz="0" w:space="0" w:color="auto"/>
                    <w:left w:val="none" w:sz="0" w:space="0" w:color="auto"/>
                    <w:bottom w:val="none" w:sz="0" w:space="0" w:color="auto"/>
                    <w:right w:val="none" w:sz="0" w:space="0" w:color="auto"/>
                  </w:divBdr>
                  <w:divsChild>
                    <w:div w:id="478696479">
                      <w:marLeft w:val="0"/>
                      <w:marRight w:val="0"/>
                      <w:marTop w:val="0"/>
                      <w:marBottom w:val="0"/>
                      <w:divBdr>
                        <w:top w:val="none" w:sz="0" w:space="0" w:color="auto"/>
                        <w:left w:val="none" w:sz="0" w:space="0" w:color="auto"/>
                        <w:bottom w:val="none" w:sz="0" w:space="0" w:color="auto"/>
                        <w:right w:val="none" w:sz="0" w:space="0" w:color="auto"/>
                      </w:divBdr>
                      <w:divsChild>
                        <w:div w:id="6494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66430">
                  <w:marLeft w:val="0"/>
                  <w:marRight w:val="0"/>
                  <w:marTop w:val="0"/>
                  <w:marBottom w:val="0"/>
                  <w:divBdr>
                    <w:top w:val="none" w:sz="0" w:space="0" w:color="auto"/>
                    <w:left w:val="none" w:sz="0" w:space="0" w:color="auto"/>
                    <w:bottom w:val="none" w:sz="0" w:space="0" w:color="auto"/>
                    <w:right w:val="none" w:sz="0" w:space="0" w:color="auto"/>
                  </w:divBdr>
                </w:div>
                <w:div w:id="1031616425">
                  <w:marLeft w:val="0"/>
                  <w:marRight w:val="0"/>
                  <w:marTop w:val="0"/>
                  <w:marBottom w:val="0"/>
                  <w:divBdr>
                    <w:top w:val="none" w:sz="0" w:space="0" w:color="auto"/>
                    <w:left w:val="none" w:sz="0" w:space="0" w:color="auto"/>
                    <w:bottom w:val="none" w:sz="0" w:space="0" w:color="auto"/>
                    <w:right w:val="none" w:sz="0" w:space="0" w:color="auto"/>
                  </w:divBdr>
                </w:div>
                <w:div w:id="1031800292">
                  <w:marLeft w:val="0"/>
                  <w:marRight w:val="0"/>
                  <w:marTop w:val="0"/>
                  <w:marBottom w:val="0"/>
                  <w:divBdr>
                    <w:top w:val="none" w:sz="0" w:space="0" w:color="auto"/>
                    <w:left w:val="none" w:sz="0" w:space="0" w:color="auto"/>
                    <w:bottom w:val="none" w:sz="0" w:space="0" w:color="auto"/>
                    <w:right w:val="none" w:sz="0" w:space="0" w:color="auto"/>
                  </w:divBdr>
                </w:div>
                <w:div w:id="1031802381">
                  <w:marLeft w:val="0"/>
                  <w:marRight w:val="0"/>
                  <w:marTop w:val="300"/>
                  <w:marBottom w:val="300"/>
                  <w:divBdr>
                    <w:top w:val="none" w:sz="0" w:space="0" w:color="auto"/>
                    <w:left w:val="none" w:sz="0" w:space="0" w:color="auto"/>
                    <w:bottom w:val="none" w:sz="0" w:space="0" w:color="auto"/>
                    <w:right w:val="none" w:sz="0" w:space="0" w:color="auto"/>
                  </w:divBdr>
                  <w:divsChild>
                    <w:div w:id="1221595792">
                      <w:marLeft w:val="0"/>
                      <w:marRight w:val="0"/>
                      <w:marTop w:val="0"/>
                      <w:marBottom w:val="0"/>
                      <w:divBdr>
                        <w:top w:val="none" w:sz="0" w:space="0" w:color="auto"/>
                        <w:left w:val="none" w:sz="0" w:space="0" w:color="auto"/>
                        <w:bottom w:val="none" w:sz="0" w:space="0" w:color="auto"/>
                        <w:right w:val="none" w:sz="0" w:space="0" w:color="auto"/>
                      </w:divBdr>
                    </w:div>
                  </w:divsChild>
                </w:div>
                <w:div w:id="1031807725">
                  <w:marLeft w:val="0"/>
                  <w:marRight w:val="0"/>
                  <w:marTop w:val="0"/>
                  <w:marBottom w:val="0"/>
                  <w:divBdr>
                    <w:top w:val="none" w:sz="0" w:space="0" w:color="auto"/>
                    <w:left w:val="none" w:sz="0" w:space="0" w:color="auto"/>
                    <w:bottom w:val="none" w:sz="0" w:space="0" w:color="auto"/>
                    <w:right w:val="none" w:sz="0" w:space="0" w:color="auto"/>
                  </w:divBdr>
                </w:div>
                <w:div w:id="1031876106">
                  <w:marLeft w:val="0"/>
                  <w:marRight w:val="0"/>
                  <w:marTop w:val="0"/>
                  <w:marBottom w:val="75"/>
                  <w:divBdr>
                    <w:top w:val="none" w:sz="0" w:space="0" w:color="auto"/>
                    <w:left w:val="none" w:sz="0" w:space="0" w:color="auto"/>
                    <w:bottom w:val="none" w:sz="0" w:space="0" w:color="auto"/>
                    <w:right w:val="none" w:sz="0" w:space="0" w:color="auto"/>
                  </w:divBdr>
                </w:div>
                <w:div w:id="1032268849">
                  <w:marLeft w:val="75"/>
                  <w:marRight w:val="0"/>
                  <w:marTop w:val="0"/>
                  <w:marBottom w:val="0"/>
                  <w:divBdr>
                    <w:top w:val="none" w:sz="0" w:space="0" w:color="auto"/>
                    <w:left w:val="none" w:sz="0" w:space="0" w:color="auto"/>
                    <w:bottom w:val="none" w:sz="0" w:space="0" w:color="auto"/>
                    <w:right w:val="none" w:sz="0" w:space="0" w:color="auto"/>
                  </w:divBdr>
                </w:div>
                <w:div w:id="1032345127">
                  <w:marLeft w:val="0"/>
                  <w:marRight w:val="0"/>
                  <w:marTop w:val="300"/>
                  <w:marBottom w:val="300"/>
                  <w:divBdr>
                    <w:top w:val="none" w:sz="0" w:space="0" w:color="auto"/>
                    <w:left w:val="none" w:sz="0" w:space="0" w:color="auto"/>
                    <w:bottom w:val="none" w:sz="0" w:space="0" w:color="auto"/>
                    <w:right w:val="none" w:sz="0" w:space="0" w:color="auto"/>
                  </w:divBdr>
                  <w:divsChild>
                    <w:div w:id="512574030">
                      <w:marLeft w:val="0"/>
                      <w:marRight w:val="0"/>
                      <w:marTop w:val="180"/>
                      <w:marBottom w:val="0"/>
                      <w:divBdr>
                        <w:top w:val="none" w:sz="0" w:space="0" w:color="auto"/>
                        <w:left w:val="none" w:sz="0" w:space="0" w:color="auto"/>
                        <w:bottom w:val="none" w:sz="0" w:space="0" w:color="auto"/>
                        <w:right w:val="none" w:sz="0" w:space="0" w:color="auto"/>
                      </w:divBdr>
                      <w:divsChild>
                        <w:div w:id="517472954">
                          <w:marLeft w:val="0"/>
                          <w:marRight w:val="0"/>
                          <w:marTop w:val="0"/>
                          <w:marBottom w:val="0"/>
                          <w:divBdr>
                            <w:top w:val="none" w:sz="0" w:space="0" w:color="auto"/>
                            <w:left w:val="none" w:sz="0" w:space="0" w:color="auto"/>
                            <w:bottom w:val="none" w:sz="0" w:space="0" w:color="auto"/>
                            <w:right w:val="none" w:sz="0" w:space="0" w:color="auto"/>
                          </w:divBdr>
                        </w:div>
                      </w:divsChild>
                    </w:div>
                    <w:div w:id="1019963714">
                      <w:marLeft w:val="0"/>
                      <w:marRight w:val="0"/>
                      <w:marTop w:val="0"/>
                      <w:marBottom w:val="0"/>
                      <w:divBdr>
                        <w:top w:val="none" w:sz="0" w:space="0" w:color="auto"/>
                        <w:left w:val="none" w:sz="0" w:space="0" w:color="auto"/>
                        <w:bottom w:val="none" w:sz="0" w:space="0" w:color="auto"/>
                        <w:right w:val="none" w:sz="0" w:space="0" w:color="auto"/>
                      </w:divBdr>
                    </w:div>
                  </w:divsChild>
                </w:div>
                <w:div w:id="1032413351">
                  <w:marLeft w:val="0"/>
                  <w:marRight w:val="0"/>
                  <w:marTop w:val="0"/>
                  <w:marBottom w:val="0"/>
                  <w:divBdr>
                    <w:top w:val="none" w:sz="0" w:space="0" w:color="auto"/>
                    <w:left w:val="none" w:sz="0" w:space="0" w:color="auto"/>
                    <w:bottom w:val="none" w:sz="0" w:space="0" w:color="auto"/>
                    <w:right w:val="none" w:sz="0" w:space="0" w:color="auto"/>
                  </w:divBdr>
                  <w:divsChild>
                    <w:div w:id="204870502">
                      <w:marLeft w:val="0"/>
                      <w:marRight w:val="0"/>
                      <w:marTop w:val="0"/>
                      <w:marBottom w:val="0"/>
                      <w:divBdr>
                        <w:top w:val="none" w:sz="0" w:space="0" w:color="auto"/>
                        <w:left w:val="none" w:sz="0" w:space="0" w:color="auto"/>
                        <w:bottom w:val="none" w:sz="0" w:space="0" w:color="auto"/>
                        <w:right w:val="none" w:sz="0" w:space="0" w:color="auto"/>
                      </w:divBdr>
                    </w:div>
                  </w:divsChild>
                </w:div>
                <w:div w:id="1032461230">
                  <w:marLeft w:val="0"/>
                  <w:marRight w:val="0"/>
                  <w:marTop w:val="0"/>
                  <w:marBottom w:val="0"/>
                  <w:divBdr>
                    <w:top w:val="none" w:sz="0" w:space="0" w:color="auto"/>
                    <w:left w:val="none" w:sz="0" w:space="0" w:color="auto"/>
                    <w:bottom w:val="none" w:sz="0" w:space="0" w:color="auto"/>
                    <w:right w:val="none" w:sz="0" w:space="0" w:color="auto"/>
                  </w:divBdr>
                </w:div>
                <w:div w:id="1032537096">
                  <w:marLeft w:val="0"/>
                  <w:marRight w:val="0"/>
                  <w:marTop w:val="0"/>
                  <w:marBottom w:val="0"/>
                  <w:divBdr>
                    <w:top w:val="none" w:sz="0" w:space="0" w:color="auto"/>
                    <w:left w:val="none" w:sz="0" w:space="0" w:color="auto"/>
                    <w:bottom w:val="none" w:sz="0" w:space="0" w:color="auto"/>
                    <w:right w:val="none" w:sz="0" w:space="0" w:color="auto"/>
                  </w:divBdr>
                </w:div>
                <w:div w:id="1032612567">
                  <w:marLeft w:val="0"/>
                  <w:marRight w:val="0"/>
                  <w:marTop w:val="0"/>
                  <w:marBottom w:val="0"/>
                  <w:divBdr>
                    <w:top w:val="none" w:sz="0" w:space="0" w:color="auto"/>
                    <w:left w:val="none" w:sz="0" w:space="0" w:color="auto"/>
                    <w:bottom w:val="none" w:sz="0" w:space="0" w:color="auto"/>
                    <w:right w:val="none" w:sz="0" w:space="0" w:color="auto"/>
                  </w:divBdr>
                </w:div>
                <w:div w:id="1032657767">
                  <w:marLeft w:val="0"/>
                  <w:marRight w:val="0"/>
                  <w:marTop w:val="0"/>
                  <w:marBottom w:val="0"/>
                  <w:divBdr>
                    <w:top w:val="none" w:sz="0" w:space="0" w:color="auto"/>
                    <w:left w:val="none" w:sz="0" w:space="0" w:color="auto"/>
                    <w:bottom w:val="none" w:sz="0" w:space="0" w:color="auto"/>
                    <w:right w:val="none" w:sz="0" w:space="0" w:color="auto"/>
                  </w:divBdr>
                  <w:divsChild>
                    <w:div w:id="61106782">
                      <w:marLeft w:val="0"/>
                      <w:marRight w:val="0"/>
                      <w:marTop w:val="0"/>
                      <w:marBottom w:val="0"/>
                      <w:divBdr>
                        <w:top w:val="none" w:sz="0" w:space="0" w:color="auto"/>
                        <w:left w:val="none" w:sz="0" w:space="0" w:color="auto"/>
                        <w:bottom w:val="none" w:sz="0" w:space="0" w:color="auto"/>
                        <w:right w:val="none" w:sz="0" w:space="0" w:color="auto"/>
                      </w:divBdr>
                    </w:div>
                  </w:divsChild>
                </w:div>
                <w:div w:id="1032799720">
                  <w:marLeft w:val="0"/>
                  <w:marRight w:val="0"/>
                  <w:marTop w:val="0"/>
                  <w:marBottom w:val="0"/>
                  <w:divBdr>
                    <w:top w:val="none" w:sz="0" w:space="0" w:color="auto"/>
                    <w:left w:val="none" w:sz="0" w:space="0" w:color="auto"/>
                    <w:bottom w:val="none" w:sz="0" w:space="0" w:color="auto"/>
                    <w:right w:val="none" w:sz="0" w:space="0" w:color="auto"/>
                  </w:divBdr>
                  <w:divsChild>
                    <w:div w:id="76562813">
                      <w:marLeft w:val="0"/>
                      <w:marRight w:val="0"/>
                      <w:marTop w:val="0"/>
                      <w:marBottom w:val="0"/>
                      <w:divBdr>
                        <w:top w:val="none" w:sz="0" w:space="0" w:color="auto"/>
                        <w:left w:val="none" w:sz="0" w:space="0" w:color="auto"/>
                        <w:bottom w:val="none" w:sz="0" w:space="0" w:color="auto"/>
                        <w:right w:val="none" w:sz="0" w:space="0" w:color="auto"/>
                      </w:divBdr>
                    </w:div>
                    <w:div w:id="349062674">
                      <w:marLeft w:val="0"/>
                      <w:marRight w:val="0"/>
                      <w:marTop w:val="0"/>
                      <w:marBottom w:val="0"/>
                      <w:divBdr>
                        <w:top w:val="none" w:sz="0" w:space="0" w:color="auto"/>
                        <w:left w:val="none" w:sz="0" w:space="0" w:color="auto"/>
                        <w:bottom w:val="none" w:sz="0" w:space="0" w:color="auto"/>
                        <w:right w:val="none" w:sz="0" w:space="0" w:color="auto"/>
                      </w:divBdr>
                      <w:divsChild>
                        <w:div w:id="406612276">
                          <w:marLeft w:val="0"/>
                          <w:marRight w:val="0"/>
                          <w:marTop w:val="0"/>
                          <w:marBottom w:val="0"/>
                          <w:divBdr>
                            <w:top w:val="none" w:sz="0" w:space="0" w:color="auto"/>
                            <w:left w:val="none" w:sz="0" w:space="0" w:color="auto"/>
                            <w:bottom w:val="none" w:sz="0" w:space="0" w:color="auto"/>
                            <w:right w:val="none" w:sz="0" w:space="0" w:color="auto"/>
                          </w:divBdr>
                        </w:div>
                      </w:divsChild>
                    </w:div>
                    <w:div w:id="367069412">
                      <w:marLeft w:val="0"/>
                      <w:marRight w:val="0"/>
                      <w:marTop w:val="0"/>
                      <w:marBottom w:val="0"/>
                      <w:divBdr>
                        <w:top w:val="none" w:sz="0" w:space="0" w:color="auto"/>
                        <w:left w:val="none" w:sz="0" w:space="0" w:color="auto"/>
                        <w:bottom w:val="none" w:sz="0" w:space="0" w:color="auto"/>
                        <w:right w:val="none" w:sz="0" w:space="0" w:color="auto"/>
                      </w:divBdr>
                    </w:div>
                    <w:div w:id="430248727">
                      <w:marLeft w:val="0"/>
                      <w:marRight w:val="0"/>
                      <w:marTop w:val="0"/>
                      <w:marBottom w:val="0"/>
                      <w:divBdr>
                        <w:top w:val="none" w:sz="0" w:space="0" w:color="auto"/>
                        <w:left w:val="none" w:sz="0" w:space="0" w:color="auto"/>
                        <w:bottom w:val="none" w:sz="0" w:space="0" w:color="auto"/>
                        <w:right w:val="none" w:sz="0" w:space="0" w:color="auto"/>
                      </w:divBdr>
                      <w:divsChild>
                        <w:div w:id="1059093086">
                          <w:marLeft w:val="0"/>
                          <w:marRight w:val="0"/>
                          <w:marTop w:val="0"/>
                          <w:marBottom w:val="0"/>
                          <w:divBdr>
                            <w:top w:val="none" w:sz="0" w:space="0" w:color="auto"/>
                            <w:left w:val="none" w:sz="0" w:space="0" w:color="auto"/>
                            <w:bottom w:val="none" w:sz="0" w:space="0" w:color="auto"/>
                            <w:right w:val="none" w:sz="0" w:space="0" w:color="auto"/>
                          </w:divBdr>
                        </w:div>
                      </w:divsChild>
                    </w:div>
                    <w:div w:id="576936755">
                      <w:marLeft w:val="0"/>
                      <w:marRight w:val="0"/>
                      <w:marTop w:val="0"/>
                      <w:marBottom w:val="0"/>
                      <w:divBdr>
                        <w:top w:val="none" w:sz="0" w:space="0" w:color="auto"/>
                        <w:left w:val="none" w:sz="0" w:space="0" w:color="auto"/>
                        <w:bottom w:val="none" w:sz="0" w:space="0" w:color="auto"/>
                        <w:right w:val="none" w:sz="0" w:space="0" w:color="auto"/>
                      </w:divBdr>
                    </w:div>
                    <w:div w:id="821233917">
                      <w:marLeft w:val="0"/>
                      <w:marRight w:val="0"/>
                      <w:marTop w:val="0"/>
                      <w:marBottom w:val="0"/>
                      <w:divBdr>
                        <w:top w:val="none" w:sz="0" w:space="0" w:color="auto"/>
                        <w:left w:val="none" w:sz="0" w:space="0" w:color="auto"/>
                        <w:bottom w:val="none" w:sz="0" w:space="0" w:color="auto"/>
                        <w:right w:val="none" w:sz="0" w:space="0" w:color="auto"/>
                      </w:divBdr>
                    </w:div>
                    <w:div w:id="984358809">
                      <w:marLeft w:val="0"/>
                      <w:marRight w:val="0"/>
                      <w:marTop w:val="0"/>
                      <w:marBottom w:val="0"/>
                      <w:divBdr>
                        <w:top w:val="none" w:sz="0" w:space="0" w:color="auto"/>
                        <w:left w:val="none" w:sz="0" w:space="0" w:color="auto"/>
                        <w:bottom w:val="none" w:sz="0" w:space="0" w:color="auto"/>
                        <w:right w:val="none" w:sz="0" w:space="0" w:color="auto"/>
                      </w:divBdr>
                      <w:divsChild>
                        <w:div w:id="1005134145">
                          <w:marLeft w:val="0"/>
                          <w:marRight w:val="0"/>
                          <w:marTop w:val="0"/>
                          <w:marBottom w:val="0"/>
                          <w:divBdr>
                            <w:top w:val="none" w:sz="0" w:space="0" w:color="auto"/>
                            <w:left w:val="none" w:sz="0" w:space="0" w:color="auto"/>
                            <w:bottom w:val="none" w:sz="0" w:space="0" w:color="auto"/>
                            <w:right w:val="none" w:sz="0" w:space="0" w:color="auto"/>
                          </w:divBdr>
                        </w:div>
                      </w:divsChild>
                    </w:div>
                    <w:div w:id="1245578268">
                      <w:marLeft w:val="0"/>
                      <w:marRight w:val="0"/>
                      <w:marTop w:val="0"/>
                      <w:marBottom w:val="0"/>
                      <w:divBdr>
                        <w:top w:val="none" w:sz="0" w:space="0" w:color="auto"/>
                        <w:left w:val="none" w:sz="0" w:space="0" w:color="auto"/>
                        <w:bottom w:val="none" w:sz="0" w:space="0" w:color="auto"/>
                        <w:right w:val="none" w:sz="0" w:space="0" w:color="auto"/>
                      </w:divBdr>
                    </w:div>
                  </w:divsChild>
                </w:div>
                <w:div w:id="1032805715">
                  <w:marLeft w:val="0"/>
                  <w:marRight w:val="0"/>
                  <w:marTop w:val="0"/>
                  <w:marBottom w:val="0"/>
                  <w:divBdr>
                    <w:top w:val="none" w:sz="0" w:space="0" w:color="auto"/>
                    <w:left w:val="none" w:sz="0" w:space="0" w:color="auto"/>
                    <w:bottom w:val="none" w:sz="0" w:space="0" w:color="auto"/>
                    <w:right w:val="none" w:sz="0" w:space="0" w:color="auto"/>
                  </w:divBdr>
                  <w:divsChild>
                    <w:div w:id="574122426">
                      <w:marLeft w:val="0"/>
                      <w:marRight w:val="0"/>
                      <w:marTop w:val="0"/>
                      <w:marBottom w:val="0"/>
                      <w:divBdr>
                        <w:top w:val="none" w:sz="0" w:space="0" w:color="auto"/>
                        <w:left w:val="none" w:sz="0" w:space="0" w:color="auto"/>
                        <w:bottom w:val="none" w:sz="0" w:space="0" w:color="auto"/>
                        <w:right w:val="none" w:sz="0" w:space="0" w:color="auto"/>
                      </w:divBdr>
                    </w:div>
                  </w:divsChild>
                </w:div>
                <w:div w:id="1032878532">
                  <w:marLeft w:val="0"/>
                  <w:marRight w:val="0"/>
                  <w:marTop w:val="0"/>
                  <w:marBottom w:val="0"/>
                  <w:divBdr>
                    <w:top w:val="none" w:sz="0" w:space="0" w:color="auto"/>
                    <w:left w:val="none" w:sz="0" w:space="0" w:color="auto"/>
                    <w:bottom w:val="none" w:sz="0" w:space="0" w:color="auto"/>
                    <w:right w:val="none" w:sz="0" w:space="0" w:color="auto"/>
                  </w:divBdr>
                </w:div>
                <w:div w:id="1032926634">
                  <w:marLeft w:val="0"/>
                  <w:marRight w:val="0"/>
                  <w:marTop w:val="0"/>
                  <w:marBottom w:val="0"/>
                  <w:divBdr>
                    <w:top w:val="none" w:sz="0" w:space="0" w:color="auto"/>
                    <w:left w:val="none" w:sz="0" w:space="0" w:color="auto"/>
                    <w:bottom w:val="none" w:sz="0" w:space="0" w:color="auto"/>
                    <w:right w:val="none" w:sz="0" w:space="0" w:color="auto"/>
                  </w:divBdr>
                </w:div>
                <w:div w:id="1032997896">
                  <w:marLeft w:val="0"/>
                  <w:marRight w:val="0"/>
                  <w:marTop w:val="300"/>
                  <w:marBottom w:val="0"/>
                  <w:divBdr>
                    <w:top w:val="none" w:sz="0" w:space="0" w:color="auto"/>
                    <w:left w:val="none" w:sz="0" w:space="0" w:color="auto"/>
                    <w:bottom w:val="none" w:sz="0" w:space="0" w:color="auto"/>
                    <w:right w:val="none" w:sz="0" w:space="0" w:color="auto"/>
                  </w:divBdr>
                </w:div>
                <w:div w:id="1033072353">
                  <w:marLeft w:val="0"/>
                  <w:marRight w:val="0"/>
                  <w:marTop w:val="0"/>
                  <w:marBottom w:val="0"/>
                  <w:divBdr>
                    <w:top w:val="none" w:sz="0" w:space="0" w:color="auto"/>
                    <w:left w:val="none" w:sz="0" w:space="0" w:color="auto"/>
                    <w:bottom w:val="none" w:sz="0" w:space="0" w:color="auto"/>
                    <w:right w:val="none" w:sz="0" w:space="0" w:color="auto"/>
                  </w:divBdr>
                </w:div>
                <w:div w:id="1033270153">
                  <w:marLeft w:val="0"/>
                  <w:marRight w:val="0"/>
                  <w:marTop w:val="0"/>
                  <w:marBottom w:val="0"/>
                  <w:divBdr>
                    <w:top w:val="none" w:sz="0" w:space="0" w:color="auto"/>
                    <w:left w:val="none" w:sz="0" w:space="0" w:color="auto"/>
                    <w:bottom w:val="none" w:sz="0" w:space="0" w:color="auto"/>
                    <w:right w:val="none" w:sz="0" w:space="0" w:color="auto"/>
                  </w:divBdr>
                </w:div>
                <w:div w:id="1033307864">
                  <w:marLeft w:val="0"/>
                  <w:marRight w:val="0"/>
                  <w:marTop w:val="0"/>
                  <w:marBottom w:val="0"/>
                  <w:divBdr>
                    <w:top w:val="none" w:sz="0" w:space="0" w:color="auto"/>
                    <w:left w:val="none" w:sz="0" w:space="0" w:color="auto"/>
                    <w:bottom w:val="none" w:sz="0" w:space="0" w:color="auto"/>
                    <w:right w:val="none" w:sz="0" w:space="0" w:color="auto"/>
                  </w:divBdr>
                </w:div>
                <w:div w:id="1033581261">
                  <w:marLeft w:val="0"/>
                  <w:marRight w:val="0"/>
                  <w:marTop w:val="0"/>
                  <w:marBottom w:val="0"/>
                  <w:divBdr>
                    <w:top w:val="none" w:sz="0" w:space="0" w:color="auto"/>
                    <w:left w:val="none" w:sz="0" w:space="0" w:color="auto"/>
                    <w:bottom w:val="none" w:sz="0" w:space="0" w:color="auto"/>
                    <w:right w:val="none" w:sz="0" w:space="0" w:color="auto"/>
                  </w:divBdr>
                </w:div>
                <w:div w:id="1033652492">
                  <w:marLeft w:val="0"/>
                  <w:marRight w:val="0"/>
                  <w:marTop w:val="0"/>
                  <w:marBottom w:val="0"/>
                  <w:divBdr>
                    <w:top w:val="none" w:sz="0" w:space="0" w:color="auto"/>
                    <w:left w:val="none" w:sz="0" w:space="0" w:color="auto"/>
                    <w:bottom w:val="none" w:sz="0" w:space="0" w:color="auto"/>
                    <w:right w:val="none" w:sz="0" w:space="0" w:color="auto"/>
                  </w:divBdr>
                  <w:divsChild>
                    <w:div w:id="790325848">
                      <w:marLeft w:val="0"/>
                      <w:marRight w:val="0"/>
                      <w:marTop w:val="0"/>
                      <w:marBottom w:val="150"/>
                      <w:divBdr>
                        <w:top w:val="none" w:sz="0" w:space="0" w:color="auto"/>
                        <w:left w:val="none" w:sz="0" w:space="0" w:color="auto"/>
                        <w:bottom w:val="none" w:sz="0" w:space="0" w:color="auto"/>
                        <w:right w:val="none" w:sz="0" w:space="0" w:color="auto"/>
                      </w:divBdr>
                    </w:div>
                    <w:div w:id="1199851770">
                      <w:marLeft w:val="0"/>
                      <w:marRight w:val="0"/>
                      <w:marTop w:val="0"/>
                      <w:marBottom w:val="0"/>
                      <w:divBdr>
                        <w:top w:val="none" w:sz="0" w:space="0" w:color="auto"/>
                        <w:left w:val="none" w:sz="0" w:space="0" w:color="auto"/>
                        <w:bottom w:val="none" w:sz="0" w:space="0" w:color="auto"/>
                        <w:right w:val="none" w:sz="0" w:space="0" w:color="auto"/>
                      </w:divBdr>
                    </w:div>
                  </w:divsChild>
                </w:div>
                <w:div w:id="1033657289">
                  <w:marLeft w:val="2100"/>
                  <w:marRight w:val="0"/>
                  <w:marTop w:val="0"/>
                  <w:marBottom w:val="0"/>
                  <w:divBdr>
                    <w:top w:val="none" w:sz="0" w:space="0" w:color="auto"/>
                    <w:left w:val="none" w:sz="0" w:space="0" w:color="auto"/>
                    <w:bottom w:val="none" w:sz="0" w:space="0" w:color="auto"/>
                    <w:right w:val="none" w:sz="0" w:space="0" w:color="auto"/>
                  </w:divBdr>
                </w:div>
                <w:div w:id="1033962415">
                  <w:marLeft w:val="0"/>
                  <w:marRight w:val="0"/>
                  <w:marTop w:val="0"/>
                  <w:marBottom w:val="0"/>
                  <w:divBdr>
                    <w:top w:val="none" w:sz="0" w:space="0" w:color="auto"/>
                    <w:left w:val="none" w:sz="0" w:space="0" w:color="auto"/>
                    <w:bottom w:val="none" w:sz="0" w:space="0" w:color="auto"/>
                    <w:right w:val="none" w:sz="0" w:space="0" w:color="auto"/>
                  </w:divBdr>
                </w:div>
                <w:div w:id="1034232564">
                  <w:marLeft w:val="0"/>
                  <w:marRight w:val="0"/>
                  <w:marTop w:val="0"/>
                  <w:marBottom w:val="0"/>
                  <w:divBdr>
                    <w:top w:val="none" w:sz="0" w:space="0" w:color="auto"/>
                    <w:left w:val="none" w:sz="0" w:space="0" w:color="auto"/>
                    <w:bottom w:val="none" w:sz="0" w:space="0" w:color="auto"/>
                    <w:right w:val="none" w:sz="0" w:space="0" w:color="auto"/>
                  </w:divBdr>
                </w:div>
                <w:div w:id="1034421139">
                  <w:marLeft w:val="0"/>
                  <w:marRight w:val="0"/>
                  <w:marTop w:val="825"/>
                  <w:marBottom w:val="240"/>
                  <w:divBdr>
                    <w:top w:val="none" w:sz="0" w:space="0" w:color="auto"/>
                    <w:left w:val="none" w:sz="0" w:space="0" w:color="auto"/>
                    <w:bottom w:val="none" w:sz="0" w:space="0" w:color="auto"/>
                    <w:right w:val="none" w:sz="0" w:space="0" w:color="auto"/>
                  </w:divBdr>
                  <w:divsChild>
                    <w:div w:id="891304492">
                      <w:marLeft w:val="0"/>
                      <w:marRight w:val="0"/>
                      <w:marTop w:val="0"/>
                      <w:marBottom w:val="0"/>
                      <w:divBdr>
                        <w:top w:val="none" w:sz="0" w:space="0" w:color="auto"/>
                        <w:left w:val="none" w:sz="0" w:space="0" w:color="auto"/>
                        <w:bottom w:val="none" w:sz="0" w:space="0" w:color="auto"/>
                        <w:right w:val="none" w:sz="0" w:space="0" w:color="auto"/>
                      </w:divBdr>
                    </w:div>
                  </w:divsChild>
                </w:div>
                <w:div w:id="1034429349">
                  <w:marLeft w:val="0"/>
                  <w:marRight w:val="0"/>
                  <w:marTop w:val="0"/>
                  <w:marBottom w:val="0"/>
                  <w:divBdr>
                    <w:top w:val="none" w:sz="0" w:space="0" w:color="auto"/>
                    <w:left w:val="none" w:sz="0" w:space="0" w:color="auto"/>
                    <w:bottom w:val="none" w:sz="0" w:space="0" w:color="auto"/>
                    <w:right w:val="none" w:sz="0" w:space="0" w:color="auto"/>
                  </w:divBdr>
                  <w:divsChild>
                    <w:div w:id="268588496">
                      <w:marLeft w:val="0"/>
                      <w:marRight w:val="0"/>
                      <w:marTop w:val="0"/>
                      <w:marBottom w:val="0"/>
                      <w:divBdr>
                        <w:top w:val="none" w:sz="0" w:space="0" w:color="auto"/>
                        <w:left w:val="none" w:sz="0" w:space="0" w:color="auto"/>
                        <w:bottom w:val="none" w:sz="0" w:space="0" w:color="auto"/>
                        <w:right w:val="none" w:sz="0" w:space="0" w:color="auto"/>
                      </w:divBdr>
                    </w:div>
                  </w:divsChild>
                </w:div>
                <w:div w:id="1034620841">
                  <w:marLeft w:val="0"/>
                  <w:marRight w:val="0"/>
                  <w:marTop w:val="0"/>
                  <w:marBottom w:val="0"/>
                  <w:divBdr>
                    <w:top w:val="none" w:sz="0" w:space="0" w:color="auto"/>
                    <w:left w:val="none" w:sz="0" w:space="0" w:color="auto"/>
                    <w:bottom w:val="none" w:sz="0" w:space="0" w:color="auto"/>
                    <w:right w:val="none" w:sz="0" w:space="0" w:color="auto"/>
                  </w:divBdr>
                  <w:divsChild>
                    <w:div w:id="275990601">
                      <w:marLeft w:val="0"/>
                      <w:marRight w:val="0"/>
                      <w:marTop w:val="0"/>
                      <w:marBottom w:val="0"/>
                      <w:divBdr>
                        <w:top w:val="none" w:sz="0" w:space="0" w:color="auto"/>
                        <w:left w:val="none" w:sz="0" w:space="0" w:color="auto"/>
                        <w:bottom w:val="none" w:sz="0" w:space="0" w:color="auto"/>
                        <w:right w:val="none" w:sz="0" w:space="0" w:color="auto"/>
                      </w:divBdr>
                    </w:div>
                  </w:divsChild>
                </w:div>
                <w:div w:id="1034623125">
                  <w:marLeft w:val="0"/>
                  <w:marRight w:val="0"/>
                  <w:marTop w:val="0"/>
                  <w:marBottom w:val="0"/>
                  <w:divBdr>
                    <w:top w:val="none" w:sz="0" w:space="0" w:color="auto"/>
                    <w:left w:val="none" w:sz="0" w:space="0" w:color="auto"/>
                    <w:bottom w:val="none" w:sz="0" w:space="0" w:color="auto"/>
                    <w:right w:val="none" w:sz="0" w:space="0" w:color="auto"/>
                  </w:divBdr>
                  <w:divsChild>
                    <w:div w:id="1045108379">
                      <w:marLeft w:val="0"/>
                      <w:marRight w:val="0"/>
                      <w:marTop w:val="0"/>
                      <w:marBottom w:val="0"/>
                      <w:divBdr>
                        <w:top w:val="none" w:sz="0" w:space="0" w:color="auto"/>
                        <w:left w:val="none" w:sz="0" w:space="0" w:color="auto"/>
                        <w:bottom w:val="none" w:sz="0" w:space="0" w:color="auto"/>
                        <w:right w:val="none" w:sz="0" w:space="0" w:color="auto"/>
                      </w:divBdr>
                    </w:div>
                  </w:divsChild>
                </w:div>
                <w:div w:id="1034768439">
                  <w:marLeft w:val="0"/>
                  <w:marRight w:val="0"/>
                  <w:marTop w:val="0"/>
                  <w:marBottom w:val="0"/>
                  <w:divBdr>
                    <w:top w:val="none" w:sz="0" w:space="0" w:color="auto"/>
                    <w:left w:val="none" w:sz="0" w:space="0" w:color="auto"/>
                    <w:bottom w:val="none" w:sz="0" w:space="0" w:color="auto"/>
                    <w:right w:val="none" w:sz="0" w:space="0" w:color="auto"/>
                  </w:divBdr>
                  <w:divsChild>
                    <w:div w:id="708142632">
                      <w:marLeft w:val="0"/>
                      <w:marRight w:val="0"/>
                      <w:marTop w:val="0"/>
                      <w:marBottom w:val="0"/>
                      <w:divBdr>
                        <w:top w:val="none" w:sz="0" w:space="0" w:color="auto"/>
                        <w:left w:val="none" w:sz="0" w:space="0" w:color="auto"/>
                        <w:bottom w:val="none" w:sz="0" w:space="0" w:color="auto"/>
                        <w:right w:val="none" w:sz="0" w:space="0" w:color="auto"/>
                      </w:divBdr>
                    </w:div>
                  </w:divsChild>
                </w:div>
                <w:div w:id="1035080314">
                  <w:marLeft w:val="0"/>
                  <w:marRight w:val="30"/>
                  <w:marTop w:val="0"/>
                  <w:marBottom w:val="0"/>
                  <w:divBdr>
                    <w:top w:val="none" w:sz="0" w:space="0" w:color="auto"/>
                    <w:left w:val="none" w:sz="0" w:space="0" w:color="auto"/>
                    <w:bottom w:val="none" w:sz="0" w:space="0" w:color="auto"/>
                    <w:right w:val="none" w:sz="0" w:space="0" w:color="auto"/>
                  </w:divBdr>
                </w:div>
                <w:div w:id="1035084774">
                  <w:marLeft w:val="0"/>
                  <w:marRight w:val="0"/>
                  <w:marTop w:val="0"/>
                  <w:marBottom w:val="0"/>
                  <w:divBdr>
                    <w:top w:val="none" w:sz="0" w:space="0" w:color="auto"/>
                    <w:left w:val="none" w:sz="0" w:space="0" w:color="auto"/>
                    <w:bottom w:val="none" w:sz="0" w:space="0" w:color="auto"/>
                    <w:right w:val="none" w:sz="0" w:space="0" w:color="auto"/>
                  </w:divBdr>
                </w:div>
                <w:div w:id="1035470283">
                  <w:marLeft w:val="0"/>
                  <w:marRight w:val="0"/>
                  <w:marTop w:val="0"/>
                  <w:marBottom w:val="75"/>
                  <w:divBdr>
                    <w:top w:val="none" w:sz="0" w:space="0" w:color="auto"/>
                    <w:left w:val="none" w:sz="0" w:space="0" w:color="auto"/>
                    <w:bottom w:val="none" w:sz="0" w:space="0" w:color="auto"/>
                    <w:right w:val="none" w:sz="0" w:space="0" w:color="auto"/>
                  </w:divBdr>
                </w:div>
                <w:div w:id="1035497362">
                  <w:marLeft w:val="0"/>
                  <w:marRight w:val="30"/>
                  <w:marTop w:val="0"/>
                  <w:marBottom w:val="0"/>
                  <w:divBdr>
                    <w:top w:val="none" w:sz="0" w:space="0" w:color="auto"/>
                    <w:left w:val="none" w:sz="0" w:space="0" w:color="auto"/>
                    <w:bottom w:val="none" w:sz="0" w:space="0" w:color="auto"/>
                    <w:right w:val="none" w:sz="0" w:space="0" w:color="auto"/>
                  </w:divBdr>
                </w:div>
                <w:div w:id="1035497903">
                  <w:marLeft w:val="0"/>
                  <w:marRight w:val="0"/>
                  <w:marTop w:val="0"/>
                  <w:marBottom w:val="0"/>
                  <w:divBdr>
                    <w:top w:val="none" w:sz="0" w:space="0" w:color="auto"/>
                    <w:left w:val="none" w:sz="0" w:space="0" w:color="auto"/>
                    <w:bottom w:val="none" w:sz="0" w:space="0" w:color="auto"/>
                    <w:right w:val="none" w:sz="0" w:space="0" w:color="auto"/>
                  </w:divBdr>
                </w:div>
                <w:div w:id="1035540604">
                  <w:marLeft w:val="0"/>
                  <w:marRight w:val="0"/>
                  <w:marTop w:val="0"/>
                  <w:marBottom w:val="0"/>
                  <w:divBdr>
                    <w:top w:val="none" w:sz="0" w:space="0" w:color="auto"/>
                    <w:left w:val="none" w:sz="0" w:space="0" w:color="auto"/>
                    <w:bottom w:val="none" w:sz="0" w:space="0" w:color="auto"/>
                    <w:right w:val="none" w:sz="0" w:space="0" w:color="auto"/>
                  </w:divBdr>
                </w:div>
                <w:div w:id="1035547579">
                  <w:marLeft w:val="0"/>
                  <w:marRight w:val="0"/>
                  <w:marTop w:val="375"/>
                  <w:marBottom w:val="0"/>
                  <w:divBdr>
                    <w:top w:val="none" w:sz="0" w:space="0" w:color="auto"/>
                    <w:left w:val="none" w:sz="0" w:space="0" w:color="auto"/>
                    <w:bottom w:val="none" w:sz="0" w:space="0" w:color="auto"/>
                    <w:right w:val="none" w:sz="0" w:space="0" w:color="auto"/>
                  </w:divBdr>
                  <w:divsChild>
                    <w:div w:id="1201817677">
                      <w:marLeft w:val="0"/>
                      <w:marRight w:val="0"/>
                      <w:marTop w:val="0"/>
                      <w:marBottom w:val="0"/>
                      <w:divBdr>
                        <w:top w:val="none" w:sz="0" w:space="0" w:color="auto"/>
                        <w:left w:val="none" w:sz="0" w:space="0" w:color="auto"/>
                        <w:bottom w:val="none" w:sz="0" w:space="0" w:color="auto"/>
                        <w:right w:val="none" w:sz="0" w:space="0" w:color="auto"/>
                      </w:divBdr>
                    </w:div>
                  </w:divsChild>
                </w:div>
                <w:div w:id="1035690984">
                  <w:marLeft w:val="0"/>
                  <w:marRight w:val="0"/>
                  <w:marTop w:val="375"/>
                  <w:marBottom w:val="0"/>
                  <w:divBdr>
                    <w:top w:val="none" w:sz="0" w:space="0" w:color="auto"/>
                    <w:left w:val="none" w:sz="0" w:space="0" w:color="auto"/>
                    <w:bottom w:val="none" w:sz="0" w:space="0" w:color="auto"/>
                    <w:right w:val="none" w:sz="0" w:space="0" w:color="auto"/>
                  </w:divBdr>
                </w:div>
                <w:div w:id="1035696252">
                  <w:marLeft w:val="0"/>
                  <w:marRight w:val="0"/>
                  <w:marTop w:val="0"/>
                  <w:marBottom w:val="0"/>
                  <w:divBdr>
                    <w:top w:val="none" w:sz="0" w:space="0" w:color="auto"/>
                    <w:left w:val="none" w:sz="0" w:space="0" w:color="auto"/>
                    <w:bottom w:val="none" w:sz="0" w:space="0" w:color="auto"/>
                    <w:right w:val="none" w:sz="0" w:space="0" w:color="auto"/>
                  </w:divBdr>
                </w:div>
                <w:div w:id="1035696479">
                  <w:marLeft w:val="0"/>
                  <w:marRight w:val="0"/>
                  <w:marTop w:val="225"/>
                  <w:marBottom w:val="0"/>
                  <w:divBdr>
                    <w:top w:val="none" w:sz="0" w:space="0" w:color="auto"/>
                    <w:left w:val="none" w:sz="0" w:space="0" w:color="auto"/>
                    <w:bottom w:val="none" w:sz="0" w:space="0" w:color="auto"/>
                    <w:right w:val="none" w:sz="0" w:space="0" w:color="auto"/>
                  </w:divBdr>
                </w:div>
                <w:div w:id="1035733776">
                  <w:marLeft w:val="0"/>
                  <w:marRight w:val="0"/>
                  <w:marTop w:val="0"/>
                  <w:marBottom w:val="0"/>
                  <w:divBdr>
                    <w:top w:val="none" w:sz="0" w:space="0" w:color="auto"/>
                    <w:left w:val="none" w:sz="0" w:space="0" w:color="auto"/>
                    <w:bottom w:val="none" w:sz="0" w:space="0" w:color="auto"/>
                    <w:right w:val="none" w:sz="0" w:space="0" w:color="auto"/>
                  </w:divBdr>
                  <w:divsChild>
                    <w:div w:id="219639190">
                      <w:marLeft w:val="0"/>
                      <w:marRight w:val="0"/>
                      <w:marTop w:val="0"/>
                      <w:marBottom w:val="0"/>
                      <w:divBdr>
                        <w:top w:val="none" w:sz="0" w:space="0" w:color="auto"/>
                        <w:left w:val="none" w:sz="0" w:space="0" w:color="auto"/>
                        <w:bottom w:val="none" w:sz="0" w:space="0" w:color="auto"/>
                        <w:right w:val="none" w:sz="0" w:space="0" w:color="auto"/>
                      </w:divBdr>
                    </w:div>
                  </w:divsChild>
                </w:div>
                <w:div w:id="1035934708">
                  <w:marLeft w:val="0"/>
                  <w:marRight w:val="540"/>
                  <w:marTop w:val="0"/>
                  <w:marBottom w:val="240"/>
                  <w:divBdr>
                    <w:top w:val="none" w:sz="0" w:space="0" w:color="auto"/>
                    <w:left w:val="none" w:sz="0" w:space="0" w:color="auto"/>
                    <w:bottom w:val="none" w:sz="0" w:space="0" w:color="auto"/>
                    <w:right w:val="none" w:sz="0" w:space="0" w:color="auto"/>
                  </w:divBdr>
                  <w:divsChild>
                    <w:div w:id="155809021">
                      <w:marLeft w:val="0"/>
                      <w:marRight w:val="0"/>
                      <w:marTop w:val="0"/>
                      <w:marBottom w:val="0"/>
                      <w:divBdr>
                        <w:top w:val="none" w:sz="0" w:space="0" w:color="auto"/>
                        <w:left w:val="none" w:sz="0" w:space="0" w:color="auto"/>
                        <w:bottom w:val="none" w:sz="0" w:space="0" w:color="auto"/>
                        <w:right w:val="none" w:sz="0" w:space="0" w:color="auto"/>
                      </w:divBdr>
                      <w:divsChild>
                        <w:div w:id="91324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8548">
                  <w:marLeft w:val="0"/>
                  <w:marRight w:val="0"/>
                  <w:marTop w:val="0"/>
                  <w:marBottom w:val="0"/>
                  <w:divBdr>
                    <w:top w:val="none" w:sz="0" w:space="0" w:color="auto"/>
                    <w:left w:val="none" w:sz="0" w:space="0" w:color="auto"/>
                    <w:bottom w:val="none" w:sz="0" w:space="0" w:color="auto"/>
                    <w:right w:val="none" w:sz="0" w:space="0" w:color="auto"/>
                  </w:divBdr>
                </w:div>
                <w:div w:id="1036126141">
                  <w:marLeft w:val="0"/>
                  <w:marRight w:val="0"/>
                  <w:marTop w:val="0"/>
                  <w:marBottom w:val="0"/>
                  <w:divBdr>
                    <w:top w:val="none" w:sz="0" w:space="0" w:color="auto"/>
                    <w:left w:val="none" w:sz="0" w:space="0" w:color="auto"/>
                    <w:bottom w:val="none" w:sz="0" w:space="0" w:color="auto"/>
                    <w:right w:val="none" w:sz="0" w:space="0" w:color="auto"/>
                  </w:divBdr>
                  <w:divsChild>
                    <w:div w:id="557284355">
                      <w:marLeft w:val="0"/>
                      <w:marRight w:val="0"/>
                      <w:marTop w:val="75"/>
                      <w:marBottom w:val="0"/>
                      <w:divBdr>
                        <w:top w:val="none" w:sz="0" w:space="0" w:color="auto"/>
                        <w:left w:val="none" w:sz="0" w:space="0" w:color="auto"/>
                        <w:bottom w:val="none" w:sz="0" w:space="0" w:color="auto"/>
                        <w:right w:val="none" w:sz="0" w:space="0" w:color="auto"/>
                      </w:divBdr>
                      <w:divsChild>
                        <w:div w:id="118936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44529">
                  <w:marLeft w:val="0"/>
                  <w:marRight w:val="0"/>
                  <w:marTop w:val="0"/>
                  <w:marBottom w:val="0"/>
                  <w:divBdr>
                    <w:top w:val="none" w:sz="0" w:space="0" w:color="auto"/>
                    <w:left w:val="none" w:sz="0" w:space="0" w:color="auto"/>
                    <w:bottom w:val="none" w:sz="0" w:space="0" w:color="auto"/>
                    <w:right w:val="none" w:sz="0" w:space="0" w:color="auto"/>
                  </w:divBdr>
                </w:div>
                <w:div w:id="1036351726">
                  <w:marLeft w:val="0"/>
                  <w:marRight w:val="0"/>
                  <w:marTop w:val="225"/>
                  <w:marBottom w:val="0"/>
                  <w:divBdr>
                    <w:top w:val="none" w:sz="0" w:space="0" w:color="auto"/>
                    <w:left w:val="none" w:sz="0" w:space="0" w:color="auto"/>
                    <w:bottom w:val="none" w:sz="0" w:space="0" w:color="auto"/>
                    <w:right w:val="none" w:sz="0" w:space="0" w:color="auto"/>
                  </w:divBdr>
                  <w:divsChild>
                    <w:div w:id="127431603">
                      <w:marLeft w:val="0"/>
                      <w:marRight w:val="0"/>
                      <w:marTop w:val="0"/>
                      <w:marBottom w:val="0"/>
                      <w:divBdr>
                        <w:top w:val="none" w:sz="0" w:space="0" w:color="auto"/>
                        <w:left w:val="none" w:sz="0" w:space="0" w:color="auto"/>
                        <w:bottom w:val="none" w:sz="0" w:space="0" w:color="auto"/>
                        <w:right w:val="none" w:sz="0" w:space="0" w:color="auto"/>
                      </w:divBdr>
                    </w:div>
                  </w:divsChild>
                </w:div>
                <w:div w:id="1036352657">
                  <w:marLeft w:val="0"/>
                  <w:marRight w:val="0"/>
                  <w:marTop w:val="0"/>
                  <w:marBottom w:val="0"/>
                  <w:divBdr>
                    <w:top w:val="none" w:sz="0" w:space="0" w:color="auto"/>
                    <w:left w:val="none" w:sz="0" w:space="0" w:color="auto"/>
                    <w:bottom w:val="none" w:sz="0" w:space="0" w:color="auto"/>
                    <w:right w:val="none" w:sz="0" w:space="0" w:color="auto"/>
                  </w:divBdr>
                </w:div>
                <w:div w:id="1036463501">
                  <w:marLeft w:val="0"/>
                  <w:marRight w:val="0"/>
                  <w:marTop w:val="0"/>
                  <w:marBottom w:val="0"/>
                  <w:divBdr>
                    <w:top w:val="none" w:sz="0" w:space="0" w:color="auto"/>
                    <w:left w:val="none" w:sz="0" w:space="0" w:color="auto"/>
                    <w:bottom w:val="none" w:sz="0" w:space="0" w:color="auto"/>
                    <w:right w:val="none" w:sz="0" w:space="0" w:color="auto"/>
                  </w:divBdr>
                  <w:divsChild>
                    <w:div w:id="1292974456">
                      <w:marLeft w:val="0"/>
                      <w:marRight w:val="540"/>
                      <w:marTop w:val="0"/>
                      <w:marBottom w:val="300"/>
                      <w:divBdr>
                        <w:top w:val="none" w:sz="0" w:space="0" w:color="auto"/>
                        <w:left w:val="none" w:sz="0" w:space="0" w:color="auto"/>
                        <w:bottom w:val="none" w:sz="0" w:space="0" w:color="auto"/>
                        <w:right w:val="none" w:sz="0" w:space="0" w:color="auto"/>
                      </w:divBdr>
                      <w:divsChild>
                        <w:div w:id="10341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87676">
                  <w:marLeft w:val="0"/>
                  <w:marRight w:val="0"/>
                  <w:marTop w:val="0"/>
                  <w:marBottom w:val="0"/>
                  <w:divBdr>
                    <w:top w:val="none" w:sz="0" w:space="0" w:color="auto"/>
                    <w:left w:val="none" w:sz="0" w:space="0" w:color="auto"/>
                    <w:bottom w:val="none" w:sz="0" w:space="0" w:color="auto"/>
                    <w:right w:val="none" w:sz="0" w:space="0" w:color="auto"/>
                  </w:divBdr>
                  <w:divsChild>
                    <w:div w:id="994802158">
                      <w:marLeft w:val="0"/>
                      <w:marRight w:val="0"/>
                      <w:marTop w:val="0"/>
                      <w:marBottom w:val="0"/>
                      <w:divBdr>
                        <w:top w:val="none" w:sz="0" w:space="0" w:color="auto"/>
                        <w:left w:val="none" w:sz="0" w:space="0" w:color="auto"/>
                        <w:bottom w:val="none" w:sz="0" w:space="0" w:color="auto"/>
                        <w:right w:val="none" w:sz="0" w:space="0" w:color="auto"/>
                      </w:divBdr>
                      <w:divsChild>
                        <w:div w:id="22715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90018">
                  <w:marLeft w:val="0"/>
                  <w:marRight w:val="0"/>
                  <w:marTop w:val="0"/>
                  <w:marBottom w:val="0"/>
                  <w:divBdr>
                    <w:top w:val="none" w:sz="0" w:space="0" w:color="auto"/>
                    <w:left w:val="none" w:sz="0" w:space="0" w:color="auto"/>
                    <w:bottom w:val="none" w:sz="0" w:space="0" w:color="auto"/>
                    <w:right w:val="none" w:sz="0" w:space="0" w:color="auto"/>
                  </w:divBdr>
                </w:div>
                <w:div w:id="1036855194">
                  <w:marLeft w:val="0"/>
                  <w:marRight w:val="0"/>
                  <w:marTop w:val="0"/>
                  <w:marBottom w:val="0"/>
                  <w:divBdr>
                    <w:top w:val="none" w:sz="0" w:space="0" w:color="auto"/>
                    <w:left w:val="none" w:sz="0" w:space="0" w:color="auto"/>
                    <w:bottom w:val="none" w:sz="0" w:space="0" w:color="auto"/>
                    <w:right w:val="none" w:sz="0" w:space="0" w:color="auto"/>
                  </w:divBdr>
                </w:div>
                <w:div w:id="1036933703">
                  <w:marLeft w:val="0"/>
                  <w:marRight w:val="0"/>
                  <w:marTop w:val="0"/>
                  <w:marBottom w:val="0"/>
                  <w:divBdr>
                    <w:top w:val="none" w:sz="0" w:space="0" w:color="auto"/>
                    <w:left w:val="none" w:sz="0" w:space="0" w:color="auto"/>
                    <w:bottom w:val="none" w:sz="0" w:space="0" w:color="auto"/>
                    <w:right w:val="none" w:sz="0" w:space="0" w:color="auto"/>
                  </w:divBdr>
                </w:div>
                <w:div w:id="1037196678">
                  <w:marLeft w:val="0"/>
                  <w:marRight w:val="0"/>
                  <w:marTop w:val="0"/>
                  <w:marBottom w:val="0"/>
                  <w:divBdr>
                    <w:top w:val="none" w:sz="0" w:space="0" w:color="auto"/>
                    <w:left w:val="none" w:sz="0" w:space="0" w:color="auto"/>
                    <w:bottom w:val="none" w:sz="0" w:space="0" w:color="auto"/>
                    <w:right w:val="none" w:sz="0" w:space="0" w:color="auto"/>
                  </w:divBdr>
                  <w:divsChild>
                    <w:div w:id="41827954">
                      <w:marLeft w:val="0"/>
                      <w:marRight w:val="0"/>
                      <w:marTop w:val="0"/>
                      <w:marBottom w:val="0"/>
                      <w:divBdr>
                        <w:top w:val="none" w:sz="0" w:space="0" w:color="auto"/>
                        <w:left w:val="none" w:sz="0" w:space="0" w:color="auto"/>
                        <w:bottom w:val="none" w:sz="0" w:space="0" w:color="auto"/>
                        <w:right w:val="none" w:sz="0" w:space="0" w:color="auto"/>
                      </w:divBdr>
                    </w:div>
                    <w:div w:id="372193527">
                      <w:marLeft w:val="0"/>
                      <w:marRight w:val="0"/>
                      <w:marTop w:val="0"/>
                      <w:marBottom w:val="150"/>
                      <w:divBdr>
                        <w:top w:val="none" w:sz="0" w:space="0" w:color="auto"/>
                        <w:left w:val="none" w:sz="0" w:space="0" w:color="auto"/>
                        <w:bottom w:val="none" w:sz="0" w:space="0" w:color="auto"/>
                        <w:right w:val="none" w:sz="0" w:space="0" w:color="auto"/>
                      </w:divBdr>
                      <w:divsChild>
                        <w:div w:id="99110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238375">
                  <w:marLeft w:val="0"/>
                  <w:marRight w:val="0"/>
                  <w:marTop w:val="0"/>
                  <w:marBottom w:val="0"/>
                  <w:divBdr>
                    <w:top w:val="none" w:sz="0" w:space="0" w:color="auto"/>
                    <w:left w:val="none" w:sz="0" w:space="0" w:color="auto"/>
                    <w:bottom w:val="none" w:sz="0" w:space="0" w:color="auto"/>
                    <w:right w:val="none" w:sz="0" w:space="0" w:color="auto"/>
                  </w:divBdr>
                  <w:divsChild>
                    <w:div w:id="634532776">
                      <w:marLeft w:val="0"/>
                      <w:marRight w:val="0"/>
                      <w:marTop w:val="0"/>
                      <w:marBottom w:val="0"/>
                      <w:divBdr>
                        <w:top w:val="none" w:sz="0" w:space="0" w:color="auto"/>
                        <w:left w:val="none" w:sz="0" w:space="0" w:color="auto"/>
                        <w:bottom w:val="none" w:sz="0" w:space="0" w:color="auto"/>
                        <w:right w:val="none" w:sz="0" w:space="0" w:color="auto"/>
                      </w:divBdr>
                    </w:div>
                    <w:div w:id="865753089">
                      <w:marLeft w:val="0"/>
                      <w:marRight w:val="0"/>
                      <w:marTop w:val="0"/>
                      <w:marBottom w:val="0"/>
                      <w:divBdr>
                        <w:top w:val="none" w:sz="0" w:space="0" w:color="auto"/>
                        <w:left w:val="none" w:sz="0" w:space="0" w:color="auto"/>
                        <w:bottom w:val="none" w:sz="0" w:space="0" w:color="auto"/>
                        <w:right w:val="none" w:sz="0" w:space="0" w:color="auto"/>
                      </w:divBdr>
                      <w:divsChild>
                        <w:div w:id="9679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95985">
                  <w:marLeft w:val="0"/>
                  <w:marRight w:val="0"/>
                  <w:marTop w:val="0"/>
                  <w:marBottom w:val="0"/>
                  <w:divBdr>
                    <w:top w:val="none" w:sz="0" w:space="0" w:color="auto"/>
                    <w:left w:val="none" w:sz="0" w:space="0" w:color="auto"/>
                    <w:bottom w:val="none" w:sz="0" w:space="0" w:color="auto"/>
                    <w:right w:val="none" w:sz="0" w:space="0" w:color="auto"/>
                  </w:divBdr>
                </w:div>
                <w:div w:id="1037656677">
                  <w:marLeft w:val="0"/>
                  <w:marRight w:val="0"/>
                  <w:marTop w:val="0"/>
                  <w:marBottom w:val="0"/>
                  <w:divBdr>
                    <w:top w:val="none" w:sz="0" w:space="0" w:color="auto"/>
                    <w:left w:val="none" w:sz="0" w:space="0" w:color="auto"/>
                    <w:bottom w:val="none" w:sz="0" w:space="0" w:color="auto"/>
                    <w:right w:val="none" w:sz="0" w:space="0" w:color="auto"/>
                  </w:divBdr>
                </w:div>
                <w:div w:id="1037658866">
                  <w:marLeft w:val="0"/>
                  <w:marRight w:val="0"/>
                  <w:marTop w:val="0"/>
                  <w:marBottom w:val="0"/>
                  <w:divBdr>
                    <w:top w:val="none" w:sz="0" w:space="0" w:color="auto"/>
                    <w:left w:val="none" w:sz="0" w:space="0" w:color="auto"/>
                    <w:bottom w:val="none" w:sz="0" w:space="0" w:color="auto"/>
                    <w:right w:val="none" w:sz="0" w:space="0" w:color="auto"/>
                  </w:divBdr>
                </w:div>
                <w:div w:id="1037857289">
                  <w:marLeft w:val="0"/>
                  <w:marRight w:val="0"/>
                  <w:marTop w:val="0"/>
                  <w:marBottom w:val="0"/>
                  <w:divBdr>
                    <w:top w:val="none" w:sz="0" w:space="0" w:color="auto"/>
                    <w:left w:val="none" w:sz="0" w:space="0" w:color="auto"/>
                    <w:bottom w:val="none" w:sz="0" w:space="0" w:color="auto"/>
                    <w:right w:val="none" w:sz="0" w:space="0" w:color="auto"/>
                  </w:divBdr>
                  <w:divsChild>
                    <w:div w:id="818620033">
                      <w:marLeft w:val="0"/>
                      <w:marRight w:val="0"/>
                      <w:marTop w:val="225"/>
                      <w:marBottom w:val="0"/>
                      <w:divBdr>
                        <w:top w:val="none" w:sz="0" w:space="0" w:color="auto"/>
                        <w:left w:val="none" w:sz="0" w:space="0" w:color="auto"/>
                        <w:bottom w:val="none" w:sz="0" w:space="0" w:color="auto"/>
                        <w:right w:val="none" w:sz="0" w:space="0" w:color="auto"/>
                      </w:divBdr>
                      <w:divsChild>
                        <w:div w:id="633028293">
                          <w:marLeft w:val="0"/>
                          <w:marRight w:val="0"/>
                          <w:marTop w:val="0"/>
                          <w:marBottom w:val="0"/>
                          <w:divBdr>
                            <w:top w:val="none" w:sz="0" w:space="0" w:color="auto"/>
                            <w:left w:val="none" w:sz="0" w:space="0" w:color="auto"/>
                            <w:bottom w:val="none" w:sz="0" w:space="0" w:color="auto"/>
                            <w:right w:val="none" w:sz="0" w:space="0" w:color="auto"/>
                          </w:divBdr>
                        </w:div>
                        <w:div w:id="10742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3668">
                  <w:marLeft w:val="0"/>
                  <w:marRight w:val="0"/>
                  <w:marTop w:val="0"/>
                  <w:marBottom w:val="0"/>
                  <w:divBdr>
                    <w:top w:val="none" w:sz="0" w:space="0" w:color="auto"/>
                    <w:left w:val="none" w:sz="0" w:space="0" w:color="auto"/>
                    <w:bottom w:val="none" w:sz="0" w:space="0" w:color="auto"/>
                    <w:right w:val="none" w:sz="0" w:space="0" w:color="auto"/>
                  </w:divBdr>
                </w:div>
                <w:div w:id="1037900587">
                  <w:marLeft w:val="0"/>
                  <w:marRight w:val="0"/>
                  <w:marTop w:val="0"/>
                  <w:marBottom w:val="0"/>
                  <w:divBdr>
                    <w:top w:val="none" w:sz="0" w:space="0" w:color="auto"/>
                    <w:left w:val="none" w:sz="0" w:space="0" w:color="auto"/>
                    <w:bottom w:val="none" w:sz="0" w:space="0" w:color="auto"/>
                    <w:right w:val="none" w:sz="0" w:space="0" w:color="auto"/>
                  </w:divBdr>
                  <w:divsChild>
                    <w:div w:id="1140461754">
                      <w:marLeft w:val="0"/>
                      <w:marRight w:val="0"/>
                      <w:marTop w:val="0"/>
                      <w:marBottom w:val="300"/>
                      <w:divBdr>
                        <w:top w:val="none" w:sz="0" w:space="0" w:color="auto"/>
                        <w:left w:val="none" w:sz="0" w:space="0" w:color="auto"/>
                        <w:bottom w:val="none" w:sz="0" w:space="0" w:color="auto"/>
                        <w:right w:val="none" w:sz="0" w:space="0" w:color="auto"/>
                      </w:divBdr>
                    </w:div>
                  </w:divsChild>
                </w:div>
                <w:div w:id="1037974154">
                  <w:marLeft w:val="0"/>
                  <w:marRight w:val="0"/>
                  <w:marTop w:val="225"/>
                  <w:marBottom w:val="0"/>
                  <w:divBdr>
                    <w:top w:val="none" w:sz="0" w:space="0" w:color="auto"/>
                    <w:left w:val="none" w:sz="0" w:space="0" w:color="auto"/>
                    <w:bottom w:val="none" w:sz="0" w:space="0" w:color="auto"/>
                    <w:right w:val="none" w:sz="0" w:space="0" w:color="auto"/>
                  </w:divBdr>
                </w:div>
                <w:div w:id="1038579233">
                  <w:marLeft w:val="0"/>
                  <w:marRight w:val="0"/>
                  <w:marTop w:val="0"/>
                  <w:marBottom w:val="0"/>
                  <w:divBdr>
                    <w:top w:val="none" w:sz="0" w:space="0" w:color="auto"/>
                    <w:left w:val="none" w:sz="0" w:space="0" w:color="auto"/>
                    <w:bottom w:val="none" w:sz="0" w:space="0" w:color="auto"/>
                    <w:right w:val="none" w:sz="0" w:space="0" w:color="auto"/>
                  </w:divBdr>
                </w:div>
                <w:div w:id="1038972462">
                  <w:marLeft w:val="0"/>
                  <w:marRight w:val="75"/>
                  <w:marTop w:val="0"/>
                  <w:marBottom w:val="0"/>
                  <w:divBdr>
                    <w:top w:val="none" w:sz="0" w:space="0" w:color="auto"/>
                    <w:left w:val="none" w:sz="0" w:space="0" w:color="auto"/>
                    <w:bottom w:val="none" w:sz="0" w:space="0" w:color="auto"/>
                    <w:right w:val="none" w:sz="0" w:space="0" w:color="auto"/>
                  </w:divBdr>
                </w:div>
                <w:div w:id="1039089995">
                  <w:marLeft w:val="0"/>
                  <w:marRight w:val="0"/>
                  <w:marTop w:val="0"/>
                  <w:marBottom w:val="0"/>
                  <w:divBdr>
                    <w:top w:val="none" w:sz="0" w:space="0" w:color="auto"/>
                    <w:left w:val="none" w:sz="0" w:space="0" w:color="auto"/>
                    <w:bottom w:val="none" w:sz="0" w:space="0" w:color="auto"/>
                    <w:right w:val="none" w:sz="0" w:space="0" w:color="auto"/>
                  </w:divBdr>
                </w:div>
                <w:div w:id="1039161868">
                  <w:marLeft w:val="0"/>
                  <w:marRight w:val="0"/>
                  <w:marTop w:val="0"/>
                  <w:marBottom w:val="0"/>
                  <w:divBdr>
                    <w:top w:val="none" w:sz="0" w:space="0" w:color="auto"/>
                    <w:left w:val="none" w:sz="0" w:space="0" w:color="auto"/>
                    <w:bottom w:val="none" w:sz="0" w:space="0" w:color="auto"/>
                    <w:right w:val="none" w:sz="0" w:space="0" w:color="auto"/>
                  </w:divBdr>
                  <w:divsChild>
                    <w:div w:id="1186866033">
                      <w:marLeft w:val="0"/>
                      <w:marRight w:val="0"/>
                      <w:marTop w:val="0"/>
                      <w:marBottom w:val="0"/>
                      <w:divBdr>
                        <w:top w:val="none" w:sz="0" w:space="0" w:color="auto"/>
                        <w:left w:val="none" w:sz="0" w:space="0" w:color="auto"/>
                        <w:bottom w:val="none" w:sz="0" w:space="0" w:color="auto"/>
                        <w:right w:val="none" w:sz="0" w:space="0" w:color="auto"/>
                      </w:divBdr>
                      <w:divsChild>
                        <w:div w:id="132069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07891">
                  <w:marLeft w:val="0"/>
                  <w:marRight w:val="0"/>
                  <w:marTop w:val="0"/>
                  <w:marBottom w:val="0"/>
                  <w:divBdr>
                    <w:top w:val="none" w:sz="0" w:space="0" w:color="auto"/>
                    <w:left w:val="none" w:sz="0" w:space="0" w:color="auto"/>
                    <w:bottom w:val="none" w:sz="0" w:space="0" w:color="auto"/>
                    <w:right w:val="none" w:sz="0" w:space="0" w:color="auto"/>
                  </w:divBdr>
                </w:div>
                <w:div w:id="1039429305">
                  <w:marLeft w:val="0"/>
                  <w:marRight w:val="30"/>
                  <w:marTop w:val="0"/>
                  <w:marBottom w:val="0"/>
                  <w:divBdr>
                    <w:top w:val="none" w:sz="0" w:space="0" w:color="auto"/>
                    <w:left w:val="none" w:sz="0" w:space="0" w:color="auto"/>
                    <w:bottom w:val="none" w:sz="0" w:space="0" w:color="auto"/>
                    <w:right w:val="none" w:sz="0" w:space="0" w:color="auto"/>
                  </w:divBdr>
                </w:div>
                <w:div w:id="1039431437">
                  <w:marLeft w:val="0"/>
                  <w:marRight w:val="0"/>
                  <w:marTop w:val="0"/>
                  <w:marBottom w:val="0"/>
                  <w:divBdr>
                    <w:top w:val="none" w:sz="0" w:space="0" w:color="auto"/>
                    <w:left w:val="none" w:sz="0" w:space="0" w:color="auto"/>
                    <w:bottom w:val="none" w:sz="0" w:space="0" w:color="auto"/>
                    <w:right w:val="none" w:sz="0" w:space="0" w:color="auto"/>
                  </w:divBdr>
                </w:div>
                <w:div w:id="1039818881">
                  <w:marLeft w:val="0"/>
                  <w:marRight w:val="0"/>
                  <w:marTop w:val="0"/>
                  <w:marBottom w:val="0"/>
                  <w:divBdr>
                    <w:top w:val="none" w:sz="0" w:space="0" w:color="auto"/>
                    <w:left w:val="none" w:sz="0" w:space="0" w:color="auto"/>
                    <w:bottom w:val="none" w:sz="0" w:space="0" w:color="auto"/>
                    <w:right w:val="none" w:sz="0" w:space="0" w:color="auto"/>
                  </w:divBdr>
                </w:div>
                <w:div w:id="1039819352">
                  <w:marLeft w:val="0"/>
                  <w:marRight w:val="0"/>
                  <w:marTop w:val="0"/>
                  <w:marBottom w:val="0"/>
                  <w:divBdr>
                    <w:top w:val="none" w:sz="0" w:space="0" w:color="auto"/>
                    <w:left w:val="none" w:sz="0" w:space="0" w:color="auto"/>
                    <w:bottom w:val="none" w:sz="0" w:space="0" w:color="auto"/>
                    <w:right w:val="none" w:sz="0" w:space="0" w:color="auto"/>
                  </w:divBdr>
                </w:div>
                <w:div w:id="1039865961">
                  <w:marLeft w:val="0"/>
                  <w:marRight w:val="0"/>
                  <w:marTop w:val="0"/>
                  <w:marBottom w:val="0"/>
                  <w:divBdr>
                    <w:top w:val="none" w:sz="0" w:space="0" w:color="auto"/>
                    <w:left w:val="none" w:sz="0" w:space="0" w:color="auto"/>
                    <w:bottom w:val="none" w:sz="0" w:space="0" w:color="auto"/>
                    <w:right w:val="none" w:sz="0" w:space="0" w:color="auto"/>
                  </w:divBdr>
                </w:div>
                <w:div w:id="1039934473">
                  <w:marLeft w:val="0"/>
                  <w:marRight w:val="30"/>
                  <w:marTop w:val="0"/>
                  <w:marBottom w:val="0"/>
                  <w:divBdr>
                    <w:top w:val="none" w:sz="0" w:space="0" w:color="auto"/>
                    <w:left w:val="none" w:sz="0" w:space="0" w:color="auto"/>
                    <w:bottom w:val="none" w:sz="0" w:space="0" w:color="auto"/>
                    <w:right w:val="none" w:sz="0" w:space="0" w:color="auto"/>
                  </w:divBdr>
                </w:div>
                <w:div w:id="1040084288">
                  <w:marLeft w:val="0"/>
                  <w:marRight w:val="0"/>
                  <w:marTop w:val="375"/>
                  <w:marBottom w:val="0"/>
                  <w:divBdr>
                    <w:top w:val="none" w:sz="0" w:space="0" w:color="auto"/>
                    <w:left w:val="none" w:sz="0" w:space="0" w:color="auto"/>
                    <w:bottom w:val="none" w:sz="0" w:space="0" w:color="auto"/>
                    <w:right w:val="none" w:sz="0" w:space="0" w:color="auto"/>
                  </w:divBdr>
                </w:div>
                <w:div w:id="1040125942">
                  <w:marLeft w:val="0"/>
                  <w:marRight w:val="0"/>
                  <w:marTop w:val="0"/>
                  <w:marBottom w:val="0"/>
                  <w:divBdr>
                    <w:top w:val="none" w:sz="0" w:space="0" w:color="auto"/>
                    <w:left w:val="none" w:sz="0" w:space="0" w:color="auto"/>
                    <w:bottom w:val="none" w:sz="0" w:space="0" w:color="auto"/>
                    <w:right w:val="none" w:sz="0" w:space="0" w:color="auto"/>
                  </w:divBdr>
                  <w:divsChild>
                    <w:div w:id="1164399924">
                      <w:marLeft w:val="0"/>
                      <w:marRight w:val="0"/>
                      <w:marTop w:val="0"/>
                      <w:marBottom w:val="0"/>
                      <w:divBdr>
                        <w:top w:val="none" w:sz="0" w:space="0" w:color="auto"/>
                        <w:left w:val="none" w:sz="0" w:space="0" w:color="auto"/>
                        <w:bottom w:val="none" w:sz="0" w:space="0" w:color="auto"/>
                        <w:right w:val="none" w:sz="0" w:space="0" w:color="auto"/>
                      </w:divBdr>
                      <w:divsChild>
                        <w:div w:id="7698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1028">
                  <w:marLeft w:val="0"/>
                  <w:marRight w:val="0"/>
                  <w:marTop w:val="0"/>
                  <w:marBottom w:val="0"/>
                  <w:divBdr>
                    <w:top w:val="none" w:sz="0" w:space="0" w:color="auto"/>
                    <w:left w:val="none" w:sz="0" w:space="0" w:color="auto"/>
                    <w:bottom w:val="none" w:sz="0" w:space="0" w:color="auto"/>
                    <w:right w:val="none" w:sz="0" w:space="0" w:color="auto"/>
                  </w:divBdr>
                </w:div>
                <w:div w:id="1040588061">
                  <w:marLeft w:val="0"/>
                  <w:marRight w:val="0"/>
                  <w:marTop w:val="0"/>
                  <w:marBottom w:val="0"/>
                  <w:divBdr>
                    <w:top w:val="none" w:sz="0" w:space="0" w:color="auto"/>
                    <w:left w:val="none" w:sz="0" w:space="0" w:color="auto"/>
                    <w:bottom w:val="none" w:sz="0" w:space="0" w:color="auto"/>
                    <w:right w:val="none" w:sz="0" w:space="0" w:color="auto"/>
                  </w:divBdr>
                  <w:divsChild>
                    <w:div w:id="294914430">
                      <w:marLeft w:val="0"/>
                      <w:marRight w:val="0"/>
                      <w:marTop w:val="0"/>
                      <w:marBottom w:val="0"/>
                      <w:divBdr>
                        <w:top w:val="none" w:sz="0" w:space="0" w:color="auto"/>
                        <w:left w:val="none" w:sz="0" w:space="0" w:color="auto"/>
                        <w:bottom w:val="none" w:sz="0" w:space="0" w:color="auto"/>
                        <w:right w:val="none" w:sz="0" w:space="0" w:color="auto"/>
                      </w:divBdr>
                      <w:divsChild>
                        <w:div w:id="446973343">
                          <w:marLeft w:val="0"/>
                          <w:marRight w:val="0"/>
                          <w:marTop w:val="0"/>
                          <w:marBottom w:val="0"/>
                          <w:divBdr>
                            <w:top w:val="none" w:sz="0" w:space="0" w:color="auto"/>
                            <w:left w:val="none" w:sz="0" w:space="0" w:color="auto"/>
                            <w:bottom w:val="none" w:sz="0" w:space="0" w:color="auto"/>
                            <w:right w:val="none" w:sz="0" w:space="0" w:color="auto"/>
                          </w:divBdr>
                          <w:divsChild>
                            <w:div w:id="46257477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40714034">
                  <w:marLeft w:val="0"/>
                  <w:marRight w:val="0"/>
                  <w:marTop w:val="0"/>
                  <w:marBottom w:val="0"/>
                  <w:divBdr>
                    <w:top w:val="none" w:sz="0" w:space="0" w:color="auto"/>
                    <w:left w:val="none" w:sz="0" w:space="0" w:color="auto"/>
                    <w:bottom w:val="none" w:sz="0" w:space="0" w:color="auto"/>
                    <w:right w:val="none" w:sz="0" w:space="0" w:color="auto"/>
                  </w:divBdr>
                </w:div>
                <w:div w:id="1040856970">
                  <w:marLeft w:val="0"/>
                  <w:marRight w:val="0"/>
                  <w:marTop w:val="0"/>
                  <w:marBottom w:val="0"/>
                  <w:divBdr>
                    <w:top w:val="none" w:sz="0" w:space="0" w:color="auto"/>
                    <w:left w:val="none" w:sz="0" w:space="0" w:color="auto"/>
                    <w:bottom w:val="none" w:sz="0" w:space="0" w:color="auto"/>
                    <w:right w:val="none" w:sz="0" w:space="0" w:color="auto"/>
                  </w:divBdr>
                </w:div>
                <w:div w:id="1040981694">
                  <w:marLeft w:val="0"/>
                  <w:marRight w:val="0"/>
                  <w:marTop w:val="0"/>
                  <w:marBottom w:val="0"/>
                  <w:divBdr>
                    <w:top w:val="none" w:sz="0" w:space="0" w:color="auto"/>
                    <w:left w:val="none" w:sz="0" w:space="0" w:color="auto"/>
                    <w:bottom w:val="none" w:sz="0" w:space="0" w:color="auto"/>
                    <w:right w:val="none" w:sz="0" w:space="0" w:color="auto"/>
                  </w:divBdr>
                  <w:divsChild>
                    <w:div w:id="373235058">
                      <w:marLeft w:val="0"/>
                      <w:marRight w:val="0"/>
                      <w:marTop w:val="0"/>
                      <w:marBottom w:val="0"/>
                      <w:divBdr>
                        <w:top w:val="none" w:sz="0" w:space="0" w:color="auto"/>
                        <w:left w:val="none" w:sz="0" w:space="0" w:color="auto"/>
                        <w:bottom w:val="none" w:sz="0" w:space="0" w:color="auto"/>
                        <w:right w:val="none" w:sz="0" w:space="0" w:color="auto"/>
                      </w:divBdr>
                      <w:divsChild>
                        <w:div w:id="111463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02935">
                  <w:marLeft w:val="0"/>
                  <w:marRight w:val="0"/>
                  <w:marTop w:val="0"/>
                  <w:marBottom w:val="525"/>
                  <w:divBdr>
                    <w:top w:val="none" w:sz="0" w:space="0" w:color="auto"/>
                    <w:left w:val="none" w:sz="0" w:space="0" w:color="auto"/>
                    <w:bottom w:val="none" w:sz="0" w:space="0" w:color="auto"/>
                    <w:right w:val="none" w:sz="0" w:space="0" w:color="auto"/>
                  </w:divBdr>
                  <w:divsChild>
                    <w:div w:id="160589084">
                      <w:marLeft w:val="0"/>
                      <w:marRight w:val="0"/>
                      <w:marTop w:val="6075"/>
                      <w:marBottom w:val="0"/>
                      <w:divBdr>
                        <w:top w:val="none" w:sz="0" w:space="0" w:color="auto"/>
                        <w:left w:val="none" w:sz="0" w:space="0" w:color="auto"/>
                        <w:bottom w:val="none" w:sz="0" w:space="0" w:color="auto"/>
                        <w:right w:val="none" w:sz="0" w:space="0" w:color="auto"/>
                      </w:divBdr>
                    </w:div>
                    <w:div w:id="323163656">
                      <w:marLeft w:val="0"/>
                      <w:marRight w:val="0"/>
                      <w:marTop w:val="0"/>
                      <w:marBottom w:val="0"/>
                      <w:divBdr>
                        <w:top w:val="none" w:sz="0" w:space="0" w:color="auto"/>
                        <w:left w:val="none" w:sz="0" w:space="0" w:color="auto"/>
                        <w:bottom w:val="none" w:sz="0" w:space="0" w:color="auto"/>
                        <w:right w:val="none" w:sz="0" w:space="0" w:color="auto"/>
                      </w:divBdr>
                      <w:divsChild>
                        <w:div w:id="21170310">
                          <w:marLeft w:val="0"/>
                          <w:marRight w:val="0"/>
                          <w:marTop w:val="0"/>
                          <w:marBottom w:val="0"/>
                          <w:divBdr>
                            <w:top w:val="none" w:sz="0" w:space="0" w:color="auto"/>
                            <w:left w:val="none" w:sz="0" w:space="0" w:color="auto"/>
                            <w:bottom w:val="none" w:sz="0" w:space="0" w:color="auto"/>
                            <w:right w:val="none" w:sz="0" w:space="0" w:color="auto"/>
                          </w:divBdr>
                          <w:divsChild>
                            <w:div w:id="1224635200">
                              <w:marLeft w:val="0"/>
                              <w:marRight w:val="0"/>
                              <w:marTop w:val="0"/>
                              <w:marBottom w:val="0"/>
                              <w:divBdr>
                                <w:top w:val="none" w:sz="0" w:space="0" w:color="auto"/>
                                <w:left w:val="none" w:sz="0" w:space="0" w:color="auto"/>
                                <w:bottom w:val="none" w:sz="0" w:space="0" w:color="auto"/>
                                <w:right w:val="none" w:sz="0" w:space="0" w:color="auto"/>
                              </w:divBdr>
                              <w:divsChild>
                                <w:div w:id="4805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243434">
                  <w:marLeft w:val="0"/>
                  <w:marRight w:val="0"/>
                  <w:marTop w:val="0"/>
                  <w:marBottom w:val="0"/>
                  <w:divBdr>
                    <w:top w:val="none" w:sz="0" w:space="0" w:color="auto"/>
                    <w:left w:val="none" w:sz="0" w:space="0" w:color="auto"/>
                    <w:bottom w:val="none" w:sz="0" w:space="0" w:color="auto"/>
                    <w:right w:val="none" w:sz="0" w:space="0" w:color="auto"/>
                  </w:divBdr>
                </w:div>
                <w:div w:id="1041397750">
                  <w:marLeft w:val="0"/>
                  <w:marRight w:val="0"/>
                  <w:marTop w:val="0"/>
                  <w:marBottom w:val="0"/>
                  <w:divBdr>
                    <w:top w:val="none" w:sz="0" w:space="0" w:color="auto"/>
                    <w:left w:val="none" w:sz="0" w:space="0" w:color="auto"/>
                    <w:bottom w:val="none" w:sz="0" w:space="0" w:color="auto"/>
                    <w:right w:val="none" w:sz="0" w:space="0" w:color="auto"/>
                  </w:divBdr>
                </w:div>
                <w:div w:id="1041398975">
                  <w:marLeft w:val="0"/>
                  <w:marRight w:val="0"/>
                  <w:marTop w:val="0"/>
                  <w:marBottom w:val="0"/>
                  <w:divBdr>
                    <w:top w:val="none" w:sz="0" w:space="0" w:color="auto"/>
                    <w:left w:val="none" w:sz="0" w:space="0" w:color="auto"/>
                    <w:bottom w:val="none" w:sz="0" w:space="0" w:color="auto"/>
                    <w:right w:val="none" w:sz="0" w:space="0" w:color="auto"/>
                  </w:divBdr>
                </w:div>
                <w:div w:id="1041435801">
                  <w:marLeft w:val="0"/>
                  <w:marRight w:val="0"/>
                  <w:marTop w:val="0"/>
                  <w:marBottom w:val="0"/>
                  <w:divBdr>
                    <w:top w:val="none" w:sz="0" w:space="0" w:color="auto"/>
                    <w:left w:val="none" w:sz="0" w:space="0" w:color="auto"/>
                    <w:bottom w:val="none" w:sz="0" w:space="0" w:color="auto"/>
                    <w:right w:val="none" w:sz="0" w:space="0" w:color="auto"/>
                  </w:divBdr>
                </w:div>
                <w:div w:id="1041780624">
                  <w:marLeft w:val="0"/>
                  <w:marRight w:val="0"/>
                  <w:marTop w:val="0"/>
                  <w:marBottom w:val="0"/>
                  <w:divBdr>
                    <w:top w:val="none" w:sz="0" w:space="0" w:color="auto"/>
                    <w:left w:val="none" w:sz="0" w:space="0" w:color="auto"/>
                    <w:bottom w:val="none" w:sz="0" w:space="0" w:color="auto"/>
                    <w:right w:val="none" w:sz="0" w:space="0" w:color="auto"/>
                  </w:divBdr>
                </w:div>
                <w:div w:id="1041781502">
                  <w:marLeft w:val="0"/>
                  <w:marRight w:val="0"/>
                  <w:marTop w:val="0"/>
                  <w:marBottom w:val="0"/>
                  <w:divBdr>
                    <w:top w:val="none" w:sz="0" w:space="0" w:color="auto"/>
                    <w:left w:val="none" w:sz="0" w:space="0" w:color="auto"/>
                    <w:bottom w:val="none" w:sz="0" w:space="0" w:color="auto"/>
                    <w:right w:val="none" w:sz="0" w:space="0" w:color="auto"/>
                  </w:divBdr>
                </w:div>
                <w:div w:id="1041981263">
                  <w:marLeft w:val="0"/>
                  <w:marRight w:val="0"/>
                  <w:marTop w:val="0"/>
                  <w:marBottom w:val="0"/>
                  <w:divBdr>
                    <w:top w:val="none" w:sz="0" w:space="0" w:color="auto"/>
                    <w:left w:val="none" w:sz="0" w:space="0" w:color="auto"/>
                    <w:bottom w:val="none" w:sz="0" w:space="0" w:color="auto"/>
                    <w:right w:val="none" w:sz="0" w:space="0" w:color="auto"/>
                  </w:divBdr>
                </w:div>
                <w:div w:id="1042096750">
                  <w:marLeft w:val="0"/>
                  <w:marRight w:val="0"/>
                  <w:marTop w:val="0"/>
                  <w:marBottom w:val="0"/>
                  <w:divBdr>
                    <w:top w:val="none" w:sz="0" w:space="0" w:color="auto"/>
                    <w:left w:val="none" w:sz="0" w:space="0" w:color="auto"/>
                    <w:bottom w:val="none" w:sz="0" w:space="0" w:color="auto"/>
                    <w:right w:val="none" w:sz="0" w:space="0" w:color="auto"/>
                  </w:divBdr>
                </w:div>
                <w:div w:id="1042166793">
                  <w:marLeft w:val="0"/>
                  <w:marRight w:val="0"/>
                  <w:marTop w:val="0"/>
                  <w:marBottom w:val="75"/>
                  <w:divBdr>
                    <w:top w:val="none" w:sz="0" w:space="0" w:color="auto"/>
                    <w:left w:val="none" w:sz="0" w:space="0" w:color="auto"/>
                    <w:bottom w:val="none" w:sz="0" w:space="0" w:color="auto"/>
                    <w:right w:val="none" w:sz="0" w:space="0" w:color="auto"/>
                  </w:divBdr>
                </w:div>
                <w:div w:id="1042246993">
                  <w:marLeft w:val="0"/>
                  <w:marRight w:val="0"/>
                  <w:marTop w:val="0"/>
                  <w:marBottom w:val="0"/>
                  <w:divBdr>
                    <w:top w:val="none" w:sz="0" w:space="0" w:color="auto"/>
                    <w:left w:val="none" w:sz="0" w:space="0" w:color="auto"/>
                    <w:bottom w:val="none" w:sz="0" w:space="0" w:color="auto"/>
                    <w:right w:val="none" w:sz="0" w:space="0" w:color="auto"/>
                  </w:divBdr>
                </w:div>
                <w:div w:id="1042367753">
                  <w:marLeft w:val="0"/>
                  <w:marRight w:val="0"/>
                  <w:marTop w:val="0"/>
                  <w:marBottom w:val="0"/>
                  <w:divBdr>
                    <w:top w:val="none" w:sz="0" w:space="0" w:color="auto"/>
                    <w:left w:val="none" w:sz="0" w:space="0" w:color="auto"/>
                    <w:bottom w:val="none" w:sz="0" w:space="0" w:color="auto"/>
                    <w:right w:val="none" w:sz="0" w:space="0" w:color="auto"/>
                  </w:divBdr>
                </w:div>
                <w:div w:id="1042367997">
                  <w:marLeft w:val="0"/>
                  <w:marRight w:val="30"/>
                  <w:marTop w:val="0"/>
                  <w:marBottom w:val="0"/>
                  <w:divBdr>
                    <w:top w:val="none" w:sz="0" w:space="0" w:color="auto"/>
                    <w:left w:val="none" w:sz="0" w:space="0" w:color="auto"/>
                    <w:bottom w:val="none" w:sz="0" w:space="0" w:color="auto"/>
                    <w:right w:val="none" w:sz="0" w:space="0" w:color="auto"/>
                  </w:divBdr>
                  <w:divsChild>
                    <w:div w:id="74062091">
                      <w:marLeft w:val="0"/>
                      <w:marRight w:val="0"/>
                      <w:marTop w:val="0"/>
                      <w:marBottom w:val="0"/>
                      <w:divBdr>
                        <w:top w:val="none" w:sz="0" w:space="0" w:color="auto"/>
                        <w:left w:val="none" w:sz="0" w:space="0" w:color="auto"/>
                        <w:bottom w:val="none" w:sz="0" w:space="0" w:color="auto"/>
                        <w:right w:val="none" w:sz="0" w:space="0" w:color="auto"/>
                      </w:divBdr>
                    </w:div>
                  </w:divsChild>
                </w:div>
                <w:div w:id="1042438122">
                  <w:marLeft w:val="0"/>
                  <w:marRight w:val="0"/>
                  <w:marTop w:val="0"/>
                  <w:marBottom w:val="0"/>
                  <w:divBdr>
                    <w:top w:val="none" w:sz="0" w:space="0" w:color="auto"/>
                    <w:left w:val="none" w:sz="0" w:space="0" w:color="auto"/>
                    <w:bottom w:val="none" w:sz="0" w:space="0" w:color="auto"/>
                    <w:right w:val="none" w:sz="0" w:space="0" w:color="auto"/>
                  </w:divBdr>
                </w:div>
                <w:div w:id="1042635345">
                  <w:marLeft w:val="0"/>
                  <w:marRight w:val="0"/>
                  <w:marTop w:val="0"/>
                  <w:marBottom w:val="0"/>
                  <w:divBdr>
                    <w:top w:val="none" w:sz="0" w:space="0" w:color="auto"/>
                    <w:left w:val="none" w:sz="0" w:space="0" w:color="auto"/>
                    <w:bottom w:val="none" w:sz="0" w:space="0" w:color="auto"/>
                    <w:right w:val="none" w:sz="0" w:space="0" w:color="auto"/>
                  </w:divBdr>
                  <w:divsChild>
                    <w:div w:id="1054817125">
                      <w:marLeft w:val="0"/>
                      <w:marRight w:val="75"/>
                      <w:marTop w:val="0"/>
                      <w:marBottom w:val="0"/>
                      <w:divBdr>
                        <w:top w:val="none" w:sz="0" w:space="0" w:color="auto"/>
                        <w:left w:val="none" w:sz="0" w:space="0" w:color="auto"/>
                        <w:bottom w:val="none" w:sz="0" w:space="0" w:color="auto"/>
                        <w:right w:val="none" w:sz="0" w:space="0" w:color="auto"/>
                      </w:divBdr>
                    </w:div>
                  </w:divsChild>
                </w:div>
                <w:div w:id="1042746571">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41327136">
                      <w:marLeft w:val="0"/>
                      <w:marRight w:val="0"/>
                      <w:marTop w:val="0"/>
                      <w:marBottom w:val="0"/>
                      <w:divBdr>
                        <w:top w:val="none" w:sz="0" w:space="0" w:color="auto"/>
                        <w:left w:val="none" w:sz="0" w:space="0" w:color="auto"/>
                        <w:bottom w:val="none" w:sz="0" w:space="0" w:color="auto"/>
                        <w:right w:val="none" w:sz="0" w:space="0" w:color="auto"/>
                      </w:divBdr>
                      <w:divsChild>
                        <w:div w:id="52116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2053">
                  <w:marLeft w:val="0"/>
                  <w:marRight w:val="0"/>
                  <w:marTop w:val="0"/>
                  <w:marBottom w:val="0"/>
                  <w:divBdr>
                    <w:top w:val="none" w:sz="0" w:space="0" w:color="auto"/>
                    <w:left w:val="none" w:sz="0" w:space="0" w:color="auto"/>
                    <w:bottom w:val="none" w:sz="0" w:space="0" w:color="auto"/>
                    <w:right w:val="none" w:sz="0" w:space="0" w:color="auto"/>
                  </w:divBdr>
                </w:div>
                <w:div w:id="1042823835">
                  <w:marLeft w:val="0"/>
                  <w:marRight w:val="0"/>
                  <w:marTop w:val="0"/>
                  <w:marBottom w:val="0"/>
                  <w:divBdr>
                    <w:top w:val="none" w:sz="0" w:space="0" w:color="auto"/>
                    <w:left w:val="none" w:sz="0" w:space="0" w:color="auto"/>
                    <w:bottom w:val="none" w:sz="0" w:space="0" w:color="auto"/>
                    <w:right w:val="none" w:sz="0" w:space="0" w:color="auto"/>
                  </w:divBdr>
                </w:div>
                <w:div w:id="1042945501">
                  <w:marLeft w:val="0"/>
                  <w:marRight w:val="0"/>
                  <w:marTop w:val="0"/>
                  <w:marBottom w:val="0"/>
                  <w:divBdr>
                    <w:top w:val="none" w:sz="0" w:space="0" w:color="auto"/>
                    <w:left w:val="none" w:sz="0" w:space="0" w:color="auto"/>
                    <w:bottom w:val="none" w:sz="0" w:space="0" w:color="auto"/>
                    <w:right w:val="none" w:sz="0" w:space="0" w:color="auto"/>
                  </w:divBdr>
                  <w:divsChild>
                    <w:div w:id="811949601">
                      <w:marLeft w:val="900"/>
                      <w:marRight w:val="900"/>
                      <w:marTop w:val="480"/>
                      <w:marBottom w:val="480"/>
                      <w:divBdr>
                        <w:top w:val="none" w:sz="0" w:space="0" w:color="auto"/>
                        <w:left w:val="none" w:sz="0" w:space="0" w:color="auto"/>
                        <w:bottom w:val="none" w:sz="0" w:space="0" w:color="auto"/>
                        <w:right w:val="none" w:sz="0" w:space="0" w:color="auto"/>
                      </w:divBdr>
                    </w:div>
                  </w:divsChild>
                </w:div>
                <w:div w:id="1043362907">
                  <w:marLeft w:val="0"/>
                  <w:marRight w:val="0"/>
                  <w:marTop w:val="0"/>
                  <w:marBottom w:val="0"/>
                  <w:divBdr>
                    <w:top w:val="none" w:sz="0" w:space="0" w:color="auto"/>
                    <w:left w:val="none" w:sz="0" w:space="0" w:color="auto"/>
                    <w:bottom w:val="none" w:sz="0" w:space="0" w:color="auto"/>
                    <w:right w:val="none" w:sz="0" w:space="0" w:color="auto"/>
                  </w:divBdr>
                </w:div>
                <w:div w:id="1043479292">
                  <w:marLeft w:val="0"/>
                  <w:marRight w:val="0"/>
                  <w:marTop w:val="0"/>
                  <w:marBottom w:val="255"/>
                  <w:divBdr>
                    <w:top w:val="none" w:sz="0" w:space="0" w:color="auto"/>
                    <w:left w:val="none" w:sz="0" w:space="0" w:color="auto"/>
                    <w:bottom w:val="none" w:sz="0" w:space="0" w:color="auto"/>
                    <w:right w:val="none" w:sz="0" w:space="0" w:color="auto"/>
                  </w:divBdr>
                </w:div>
                <w:div w:id="1043600528">
                  <w:marLeft w:val="0"/>
                  <w:marRight w:val="0"/>
                  <w:marTop w:val="0"/>
                  <w:marBottom w:val="0"/>
                  <w:divBdr>
                    <w:top w:val="none" w:sz="0" w:space="0" w:color="auto"/>
                    <w:left w:val="none" w:sz="0" w:space="0" w:color="auto"/>
                    <w:bottom w:val="none" w:sz="0" w:space="0" w:color="auto"/>
                    <w:right w:val="none" w:sz="0" w:space="0" w:color="auto"/>
                  </w:divBdr>
                </w:div>
                <w:div w:id="1043679874">
                  <w:marLeft w:val="0"/>
                  <w:marRight w:val="0"/>
                  <w:marTop w:val="0"/>
                  <w:marBottom w:val="525"/>
                  <w:divBdr>
                    <w:top w:val="none" w:sz="0" w:space="0" w:color="auto"/>
                    <w:left w:val="none" w:sz="0" w:space="0" w:color="auto"/>
                    <w:bottom w:val="none" w:sz="0" w:space="0" w:color="auto"/>
                    <w:right w:val="none" w:sz="0" w:space="0" w:color="auto"/>
                  </w:divBdr>
                </w:div>
                <w:div w:id="1043797559">
                  <w:marLeft w:val="0"/>
                  <w:marRight w:val="0"/>
                  <w:marTop w:val="0"/>
                  <w:marBottom w:val="0"/>
                  <w:divBdr>
                    <w:top w:val="none" w:sz="0" w:space="0" w:color="auto"/>
                    <w:left w:val="none" w:sz="0" w:space="0" w:color="auto"/>
                    <w:bottom w:val="none" w:sz="0" w:space="0" w:color="auto"/>
                    <w:right w:val="none" w:sz="0" w:space="0" w:color="auto"/>
                  </w:divBdr>
                </w:div>
                <w:div w:id="1043824030">
                  <w:marLeft w:val="0"/>
                  <w:marRight w:val="0"/>
                  <w:marTop w:val="0"/>
                  <w:marBottom w:val="0"/>
                  <w:divBdr>
                    <w:top w:val="none" w:sz="0" w:space="0" w:color="auto"/>
                    <w:left w:val="none" w:sz="0" w:space="0" w:color="auto"/>
                    <w:bottom w:val="none" w:sz="0" w:space="0" w:color="auto"/>
                    <w:right w:val="none" w:sz="0" w:space="0" w:color="auto"/>
                  </w:divBdr>
                </w:div>
                <w:div w:id="1044210330">
                  <w:marLeft w:val="0"/>
                  <w:marRight w:val="0"/>
                  <w:marTop w:val="0"/>
                  <w:marBottom w:val="0"/>
                  <w:divBdr>
                    <w:top w:val="none" w:sz="0" w:space="0" w:color="auto"/>
                    <w:left w:val="none" w:sz="0" w:space="0" w:color="auto"/>
                    <w:bottom w:val="none" w:sz="0" w:space="0" w:color="auto"/>
                    <w:right w:val="none" w:sz="0" w:space="0" w:color="auto"/>
                  </w:divBdr>
                </w:div>
                <w:div w:id="1044251502">
                  <w:marLeft w:val="0"/>
                  <w:marRight w:val="0"/>
                  <w:marTop w:val="525"/>
                  <w:marBottom w:val="0"/>
                  <w:divBdr>
                    <w:top w:val="none" w:sz="0" w:space="0" w:color="auto"/>
                    <w:left w:val="none" w:sz="0" w:space="0" w:color="auto"/>
                    <w:bottom w:val="none" w:sz="0" w:space="0" w:color="auto"/>
                    <w:right w:val="none" w:sz="0" w:space="0" w:color="auto"/>
                  </w:divBdr>
                </w:div>
                <w:div w:id="1044327650">
                  <w:marLeft w:val="0"/>
                  <w:marRight w:val="0"/>
                  <w:marTop w:val="0"/>
                  <w:marBottom w:val="0"/>
                  <w:divBdr>
                    <w:top w:val="none" w:sz="0" w:space="0" w:color="auto"/>
                    <w:left w:val="none" w:sz="0" w:space="0" w:color="auto"/>
                    <w:bottom w:val="none" w:sz="0" w:space="0" w:color="auto"/>
                    <w:right w:val="none" w:sz="0" w:space="0" w:color="auto"/>
                  </w:divBdr>
                </w:div>
                <w:div w:id="1044598186">
                  <w:marLeft w:val="0"/>
                  <w:marRight w:val="0"/>
                  <w:marTop w:val="825"/>
                  <w:marBottom w:val="240"/>
                  <w:divBdr>
                    <w:top w:val="none" w:sz="0" w:space="0" w:color="auto"/>
                    <w:left w:val="none" w:sz="0" w:space="0" w:color="auto"/>
                    <w:bottom w:val="none" w:sz="0" w:space="0" w:color="auto"/>
                    <w:right w:val="none" w:sz="0" w:space="0" w:color="auto"/>
                  </w:divBdr>
                  <w:divsChild>
                    <w:div w:id="718090044">
                      <w:marLeft w:val="0"/>
                      <w:marRight w:val="0"/>
                      <w:marTop w:val="0"/>
                      <w:marBottom w:val="0"/>
                      <w:divBdr>
                        <w:top w:val="none" w:sz="0" w:space="0" w:color="auto"/>
                        <w:left w:val="none" w:sz="0" w:space="0" w:color="auto"/>
                        <w:bottom w:val="none" w:sz="0" w:space="0" w:color="auto"/>
                        <w:right w:val="none" w:sz="0" w:space="0" w:color="auto"/>
                      </w:divBdr>
                    </w:div>
                    <w:div w:id="743532826">
                      <w:marLeft w:val="0"/>
                      <w:marRight w:val="0"/>
                      <w:marTop w:val="0"/>
                      <w:marBottom w:val="0"/>
                      <w:divBdr>
                        <w:top w:val="none" w:sz="0" w:space="0" w:color="auto"/>
                        <w:left w:val="none" w:sz="0" w:space="0" w:color="auto"/>
                        <w:bottom w:val="none" w:sz="0" w:space="0" w:color="auto"/>
                        <w:right w:val="none" w:sz="0" w:space="0" w:color="auto"/>
                      </w:divBdr>
                    </w:div>
                  </w:divsChild>
                </w:div>
                <w:div w:id="1044601151">
                  <w:marLeft w:val="0"/>
                  <w:marRight w:val="0"/>
                  <w:marTop w:val="0"/>
                  <w:marBottom w:val="0"/>
                  <w:divBdr>
                    <w:top w:val="none" w:sz="0" w:space="0" w:color="auto"/>
                    <w:left w:val="none" w:sz="0" w:space="0" w:color="auto"/>
                    <w:bottom w:val="none" w:sz="0" w:space="0" w:color="auto"/>
                    <w:right w:val="none" w:sz="0" w:space="0" w:color="auto"/>
                  </w:divBdr>
                  <w:divsChild>
                    <w:div w:id="96751991">
                      <w:marLeft w:val="0"/>
                      <w:marRight w:val="0"/>
                      <w:marTop w:val="0"/>
                      <w:marBottom w:val="0"/>
                      <w:divBdr>
                        <w:top w:val="none" w:sz="0" w:space="0" w:color="auto"/>
                        <w:left w:val="none" w:sz="0" w:space="0" w:color="auto"/>
                        <w:bottom w:val="none" w:sz="0" w:space="0" w:color="auto"/>
                        <w:right w:val="none" w:sz="0" w:space="0" w:color="auto"/>
                      </w:divBdr>
                      <w:divsChild>
                        <w:div w:id="294651237">
                          <w:marLeft w:val="0"/>
                          <w:marRight w:val="0"/>
                          <w:marTop w:val="0"/>
                          <w:marBottom w:val="0"/>
                          <w:divBdr>
                            <w:top w:val="none" w:sz="0" w:space="0" w:color="auto"/>
                            <w:left w:val="none" w:sz="0" w:space="0" w:color="auto"/>
                            <w:bottom w:val="none" w:sz="0" w:space="0" w:color="auto"/>
                            <w:right w:val="none" w:sz="0" w:space="0" w:color="auto"/>
                          </w:divBdr>
                        </w:div>
                      </w:divsChild>
                    </w:div>
                    <w:div w:id="266814456">
                      <w:marLeft w:val="0"/>
                      <w:marRight w:val="0"/>
                      <w:marTop w:val="0"/>
                      <w:marBottom w:val="0"/>
                      <w:divBdr>
                        <w:top w:val="none" w:sz="0" w:space="0" w:color="auto"/>
                        <w:left w:val="none" w:sz="0" w:space="0" w:color="auto"/>
                        <w:bottom w:val="none" w:sz="0" w:space="0" w:color="auto"/>
                        <w:right w:val="none" w:sz="0" w:space="0" w:color="auto"/>
                      </w:divBdr>
                    </w:div>
                    <w:div w:id="453014988">
                      <w:marLeft w:val="0"/>
                      <w:marRight w:val="0"/>
                      <w:marTop w:val="0"/>
                      <w:marBottom w:val="0"/>
                      <w:divBdr>
                        <w:top w:val="none" w:sz="0" w:space="0" w:color="auto"/>
                        <w:left w:val="none" w:sz="0" w:space="0" w:color="auto"/>
                        <w:bottom w:val="none" w:sz="0" w:space="0" w:color="auto"/>
                        <w:right w:val="none" w:sz="0" w:space="0" w:color="auto"/>
                      </w:divBdr>
                      <w:divsChild>
                        <w:div w:id="274485461">
                          <w:marLeft w:val="0"/>
                          <w:marRight w:val="0"/>
                          <w:marTop w:val="0"/>
                          <w:marBottom w:val="0"/>
                          <w:divBdr>
                            <w:top w:val="none" w:sz="0" w:space="0" w:color="auto"/>
                            <w:left w:val="none" w:sz="0" w:space="0" w:color="auto"/>
                            <w:bottom w:val="none" w:sz="0" w:space="0" w:color="auto"/>
                            <w:right w:val="none" w:sz="0" w:space="0" w:color="auto"/>
                          </w:divBdr>
                        </w:div>
                      </w:divsChild>
                    </w:div>
                    <w:div w:id="501891422">
                      <w:marLeft w:val="0"/>
                      <w:marRight w:val="0"/>
                      <w:marTop w:val="0"/>
                      <w:marBottom w:val="0"/>
                      <w:divBdr>
                        <w:top w:val="none" w:sz="0" w:space="0" w:color="auto"/>
                        <w:left w:val="none" w:sz="0" w:space="0" w:color="auto"/>
                        <w:bottom w:val="none" w:sz="0" w:space="0" w:color="auto"/>
                        <w:right w:val="none" w:sz="0" w:space="0" w:color="auto"/>
                      </w:divBdr>
                      <w:divsChild>
                        <w:div w:id="594481254">
                          <w:marLeft w:val="0"/>
                          <w:marRight w:val="0"/>
                          <w:marTop w:val="0"/>
                          <w:marBottom w:val="0"/>
                          <w:divBdr>
                            <w:top w:val="none" w:sz="0" w:space="0" w:color="auto"/>
                            <w:left w:val="none" w:sz="0" w:space="0" w:color="auto"/>
                            <w:bottom w:val="none" w:sz="0" w:space="0" w:color="auto"/>
                            <w:right w:val="none" w:sz="0" w:space="0" w:color="auto"/>
                          </w:divBdr>
                        </w:div>
                      </w:divsChild>
                    </w:div>
                    <w:div w:id="518079847">
                      <w:marLeft w:val="0"/>
                      <w:marRight w:val="0"/>
                      <w:marTop w:val="0"/>
                      <w:marBottom w:val="0"/>
                      <w:divBdr>
                        <w:top w:val="none" w:sz="0" w:space="0" w:color="auto"/>
                        <w:left w:val="none" w:sz="0" w:space="0" w:color="auto"/>
                        <w:bottom w:val="none" w:sz="0" w:space="0" w:color="auto"/>
                        <w:right w:val="none" w:sz="0" w:space="0" w:color="auto"/>
                      </w:divBdr>
                    </w:div>
                    <w:div w:id="602880661">
                      <w:marLeft w:val="0"/>
                      <w:marRight w:val="0"/>
                      <w:marTop w:val="0"/>
                      <w:marBottom w:val="0"/>
                      <w:divBdr>
                        <w:top w:val="none" w:sz="0" w:space="0" w:color="auto"/>
                        <w:left w:val="none" w:sz="0" w:space="0" w:color="auto"/>
                        <w:bottom w:val="none" w:sz="0" w:space="0" w:color="auto"/>
                        <w:right w:val="none" w:sz="0" w:space="0" w:color="auto"/>
                      </w:divBdr>
                    </w:div>
                    <w:div w:id="887257122">
                      <w:marLeft w:val="0"/>
                      <w:marRight w:val="0"/>
                      <w:marTop w:val="0"/>
                      <w:marBottom w:val="0"/>
                      <w:divBdr>
                        <w:top w:val="none" w:sz="0" w:space="0" w:color="auto"/>
                        <w:left w:val="none" w:sz="0" w:space="0" w:color="auto"/>
                        <w:bottom w:val="none" w:sz="0" w:space="0" w:color="auto"/>
                        <w:right w:val="none" w:sz="0" w:space="0" w:color="auto"/>
                      </w:divBdr>
                    </w:div>
                    <w:div w:id="1030255211">
                      <w:marLeft w:val="0"/>
                      <w:marRight w:val="0"/>
                      <w:marTop w:val="0"/>
                      <w:marBottom w:val="0"/>
                      <w:divBdr>
                        <w:top w:val="none" w:sz="0" w:space="0" w:color="auto"/>
                        <w:left w:val="none" w:sz="0" w:space="0" w:color="auto"/>
                        <w:bottom w:val="none" w:sz="0" w:space="0" w:color="auto"/>
                        <w:right w:val="none" w:sz="0" w:space="0" w:color="auto"/>
                      </w:divBdr>
                    </w:div>
                    <w:div w:id="1087457357">
                      <w:marLeft w:val="0"/>
                      <w:marRight w:val="0"/>
                      <w:marTop w:val="0"/>
                      <w:marBottom w:val="0"/>
                      <w:divBdr>
                        <w:top w:val="none" w:sz="0" w:space="0" w:color="auto"/>
                        <w:left w:val="none" w:sz="0" w:space="0" w:color="auto"/>
                        <w:bottom w:val="none" w:sz="0" w:space="0" w:color="auto"/>
                        <w:right w:val="none" w:sz="0" w:space="0" w:color="auto"/>
                      </w:divBdr>
                      <w:divsChild>
                        <w:div w:id="674069254">
                          <w:marLeft w:val="0"/>
                          <w:marRight w:val="0"/>
                          <w:marTop w:val="0"/>
                          <w:marBottom w:val="0"/>
                          <w:divBdr>
                            <w:top w:val="none" w:sz="0" w:space="0" w:color="auto"/>
                            <w:left w:val="none" w:sz="0" w:space="0" w:color="auto"/>
                            <w:bottom w:val="none" w:sz="0" w:space="0" w:color="auto"/>
                            <w:right w:val="none" w:sz="0" w:space="0" w:color="auto"/>
                          </w:divBdr>
                        </w:div>
                      </w:divsChild>
                    </w:div>
                    <w:div w:id="1242527706">
                      <w:marLeft w:val="0"/>
                      <w:marRight w:val="0"/>
                      <w:marTop w:val="0"/>
                      <w:marBottom w:val="0"/>
                      <w:divBdr>
                        <w:top w:val="none" w:sz="0" w:space="0" w:color="auto"/>
                        <w:left w:val="none" w:sz="0" w:space="0" w:color="auto"/>
                        <w:bottom w:val="none" w:sz="0" w:space="0" w:color="auto"/>
                        <w:right w:val="none" w:sz="0" w:space="0" w:color="auto"/>
                      </w:divBdr>
                    </w:div>
                  </w:divsChild>
                </w:div>
                <w:div w:id="1044603459">
                  <w:marLeft w:val="0"/>
                  <w:marRight w:val="0"/>
                  <w:marTop w:val="0"/>
                  <w:marBottom w:val="0"/>
                  <w:divBdr>
                    <w:top w:val="none" w:sz="0" w:space="0" w:color="auto"/>
                    <w:left w:val="none" w:sz="0" w:space="0" w:color="auto"/>
                    <w:bottom w:val="none" w:sz="0" w:space="0" w:color="auto"/>
                    <w:right w:val="none" w:sz="0" w:space="0" w:color="auto"/>
                  </w:divBdr>
                  <w:divsChild>
                    <w:div w:id="866017562">
                      <w:marLeft w:val="0"/>
                      <w:marRight w:val="0"/>
                      <w:marTop w:val="0"/>
                      <w:marBottom w:val="0"/>
                      <w:divBdr>
                        <w:top w:val="none" w:sz="0" w:space="0" w:color="auto"/>
                        <w:left w:val="none" w:sz="0" w:space="0" w:color="auto"/>
                        <w:bottom w:val="none" w:sz="0" w:space="0" w:color="auto"/>
                        <w:right w:val="none" w:sz="0" w:space="0" w:color="auto"/>
                      </w:divBdr>
                    </w:div>
                  </w:divsChild>
                </w:div>
                <w:div w:id="1044718370">
                  <w:marLeft w:val="0"/>
                  <w:marRight w:val="0"/>
                  <w:marTop w:val="0"/>
                  <w:marBottom w:val="0"/>
                  <w:divBdr>
                    <w:top w:val="none" w:sz="0" w:space="0" w:color="auto"/>
                    <w:left w:val="none" w:sz="0" w:space="0" w:color="auto"/>
                    <w:bottom w:val="none" w:sz="0" w:space="0" w:color="auto"/>
                    <w:right w:val="none" w:sz="0" w:space="0" w:color="auto"/>
                  </w:divBdr>
                  <w:divsChild>
                    <w:div w:id="760641386">
                      <w:marLeft w:val="900"/>
                      <w:marRight w:val="900"/>
                      <w:marTop w:val="0"/>
                      <w:marBottom w:val="0"/>
                      <w:divBdr>
                        <w:top w:val="none" w:sz="0" w:space="0" w:color="auto"/>
                        <w:left w:val="none" w:sz="0" w:space="0" w:color="auto"/>
                        <w:bottom w:val="none" w:sz="0" w:space="0" w:color="auto"/>
                        <w:right w:val="none" w:sz="0" w:space="0" w:color="auto"/>
                      </w:divBdr>
                    </w:div>
                  </w:divsChild>
                </w:div>
                <w:div w:id="1044911045">
                  <w:marLeft w:val="0"/>
                  <w:marRight w:val="0"/>
                  <w:marTop w:val="0"/>
                  <w:marBottom w:val="0"/>
                  <w:divBdr>
                    <w:top w:val="none" w:sz="0" w:space="0" w:color="auto"/>
                    <w:left w:val="none" w:sz="0" w:space="0" w:color="auto"/>
                    <w:bottom w:val="none" w:sz="0" w:space="0" w:color="auto"/>
                    <w:right w:val="none" w:sz="0" w:space="0" w:color="auto"/>
                  </w:divBdr>
                </w:div>
                <w:div w:id="1044989783">
                  <w:marLeft w:val="0"/>
                  <w:marRight w:val="0"/>
                  <w:marTop w:val="0"/>
                  <w:marBottom w:val="150"/>
                  <w:divBdr>
                    <w:top w:val="none" w:sz="0" w:space="0" w:color="auto"/>
                    <w:left w:val="none" w:sz="0" w:space="0" w:color="auto"/>
                    <w:bottom w:val="none" w:sz="0" w:space="0" w:color="auto"/>
                    <w:right w:val="none" w:sz="0" w:space="0" w:color="auto"/>
                  </w:divBdr>
                </w:div>
                <w:div w:id="1045450838">
                  <w:marLeft w:val="0"/>
                  <w:marRight w:val="0"/>
                  <w:marTop w:val="300"/>
                  <w:marBottom w:val="300"/>
                  <w:divBdr>
                    <w:top w:val="none" w:sz="0" w:space="0" w:color="auto"/>
                    <w:left w:val="none" w:sz="0" w:space="0" w:color="auto"/>
                    <w:bottom w:val="none" w:sz="0" w:space="0" w:color="auto"/>
                    <w:right w:val="none" w:sz="0" w:space="0" w:color="auto"/>
                  </w:divBdr>
                  <w:divsChild>
                    <w:div w:id="544607438">
                      <w:marLeft w:val="0"/>
                      <w:marRight w:val="0"/>
                      <w:marTop w:val="180"/>
                      <w:marBottom w:val="0"/>
                      <w:divBdr>
                        <w:top w:val="none" w:sz="0" w:space="0" w:color="auto"/>
                        <w:left w:val="none" w:sz="0" w:space="0" w:color="auto"/>
                        <w:bottom w:val="none" w:sz="0" w:space="0" w:color="auto"/>
                        <w:right w:val="none" w:sz="0" w:space="0" w:color="auto"/>
                      </w:divBdr>
                      <w:divsChild>
                        <w:div w:id="10096734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45565054">
                  <w:marLeft w:val="0"/>
                  <w:marRight w:val="30"/>
                  <w:marTop w:val="0"/>
                  <w:marBottom w:val="0"/>
                  <w:divBdr>
                    <w:top w:val="none" w:sz="0" w:space="0" w:color="auto"/>
                    <w:left w:val="none" w:sz="0" w:space="0" w:color="auto"/>
                    <w:bottom w:val="none" w:sz="0" w:space="0" w:color="auto"/>
                    <w:right w:val="none" w:sz="0" w:space="0" w:color="auto"/>
                  </w:divBdr>
                </w:div>
                <w:div w:id="1045566902">
                  <w:marLeft w:val="0"/>
                  <w:marRight w:val="0"/>
                  <w:marTop w:val="0"/>
                  <w:marBottom w:val="0"/>
                  <w:divBdr>
                    <w:top w:val="none" w:sz="0" w:space="0" w:color="auto"/>
                    <w:left w:val="none" w:sz="0" w:space="0" w:color="auto"/>
                    <w:bottom w:val="none" w:sz="0" w:space="0" w:color="auto"/>
                    <w:right w:val="none" w:sz="0" w:space="0" w:color="auto"/>
                  </w:divBdr>
                </w:div>
                <w:div w:id="1045638897">
                  <w:marLeft w:val="0"/>
                  <w:marRight w:val="0"/>
                  <w:marTop w:val="0"/>
                  <w:marBottom w:val="0"/>
                  <w:divBdr>
                    <w:top w:val="none" w:sz="0" w:space="0" w:color="auto"/>
                    <w:left w:val="none" w:sz="0" w:space="0" w:color="auto"/>
                    <w:bottom w:val="none" w:sz="0" w:space="0" w:color="auto"/>
                    <w:right w:val="none" w:sz="0" w:space="0" w:color="auto"/>
                  </w:divBdr>
                </w:div>
                <w:div w:id="1045642527">
                  <w:marLeft w:val="0"/>
                  <w:marRight w:val="0"/>
                  <w:marTop w:val="0"/>
                  <w:marBottom w:val="0"/>
                  <w:divBdr>
                    <w:top w:val="none" w:sz="0" w:space="0" w:color="auto"/>
                    <w:left w:val="none" w:sz="0" w:space="0" w:color="auto"/>
                    <w:bottom w:val="none" w:sz="0" w:space="0" w:color="auto"/>
                    <w:right w:val="none" w:sz="0" w:space="0" w:color="auto"/>
                  </w:divBdr>
                </w:div>
                <w:div w:id="1045789093">
                  <w:marLeft w:val="0"/>
                  <w:marRight w:val="0"/>
                  <w:marTop w:val="225"/>
                  <w:marBottom w:val="0"/>
                  <w:divBdr>
                    <w:top w:val="none" w:sz="0" w:space="0" w:color="auto"/>
                    <w:left w:val="none" w:sz="0" w:space="0" w:color="auto"/>
                    <w:bottom w:val="none" w:sz="0" w:space="0" w:color="auto"/>
                    <w:right w:val="none" w:sz="0" w:space="0" w:color="auto"/>
                  </w:divBdr>
                </w:div>
                <w:div w:id="1045836246">
                  <w:marLeft w:val="0"/>
                  <w:marRight w:val="0"/>
                  <w:marTop w:val="375"/>
                  <w:marBottom w:val="0"/>
                  <w:divBdr>
                    <w:top w:val="none" w:sz="0" w:space="0" w:color="auto"/>
                    <w:left w:val="none" w:sz="0" w:space="0" w:color="auto"/>
                    <w:bottom w:val="none" w:sz="0" w:space="0" w:color="auto"/>
                    <w:right w:val="none" w:sz="0" w:space="0" w:color="auto"/>
                  </w:divBdr>
                  <w:divsChild>
                    <w:div w:id="80414682">
                      <w:marLeft w:val="0"/>
                      <w:marRight w:val="0"/>
                      <w:marTop w:val="0"/>
                      <w:marBottom w:val="0"/>
                      <w:divBdr>
                        <w:top w:val="none" w:sz="0" w:space="0" w:color="auto"/>
                        <w:left w:val="none" w:sz="0" w:space="0" w:color="auto"/>
                        <w:bottom w:val="none" w:sz="0" w:space="0" w:color="auto"/>
                        <w:right w:val="none" w:sz="0" w:space="0" w:color="auto"/>
                      </w:divBdr>
                      <w:divsChild>
                        <w:div w:id="3784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11444">
                  <w:marLeft w:val="0"/>
                  <w:marRight w:val="0"/>
                  <w:marTop w:val="0"/>
                  <w:marBottom w:val="0"/>
                  <w:divBdr>
                    <w:top w:val="none" w:sz="0" w:space="0" w:color="auto"/>
                    <w:left w:val="none" w:sz="0" w:space="0" w:color="auto"/>
                    <w:bottom w:val="none" w:sz="0" w:space="0" w:color="auto"/>
                    <w:right w:val="none" w:sz="0" w:space="0" w:color="auto"/>
                  </w:divBdr>
                </w:div>
                <w:div w:id="1046173818">
                  <w:marLeft w:val="0"/>
                  <w:marRight w:val="0"/>
                  <w:marTop w:val="0"/>
                  <w:marBottom w:val="0"/>
                  <w:divBdr>
                    <w:top w:val="none" w:sz="0" w:space="0" w:color="auto"/>
                    <w:left w:val="none" w:sz="0" w:space="0" w:color="auto"/>
                    <w:bottom w:val="none" w:sz="0" w:space="0" w:color="auto"/>
                    <w:right w:val="none" w:sz="0" w:space="0" w:color="auto"/>
                  </w:divBdr>
                </w:div>
                <w:div w:id="1046219439">
                  <w:marLeft w:val="0"/>
                  <w:marRight w:val="0"/>
                  <w:marTop w:val="0"/>
                  <w:marBottom w:val="0"/>
                  <w:divBdr>
                    <w:top w:val="none" w:sz="0" w:space="0" w:color="auto"/>
                    <w:left w:val="none" w:sz="0" w:space="0" w:color="auto"/>
                    <w:bottom w:val="none" w:sz="0" w:space="0" w:color="auto"/>
                    <w:right w:val="none" w:sz="0" w:space="0" w:color="auto"/>
                  </w:divBdr>
                  <w:divsChild>
                    <w:div w:id="534586445">
                      <w:marLeft w:val="0"/>
                      <w:marRight w:val="0"/>
                      <w:marTop w:val="0"/>
                      <w:marBottom w:val="0"/>
                      <w:divBdr>
                        <w:top w:val="none" w:sz="0" w:space="0" w:color="auto"/>
                        <w:left w:val="none" w:sz="0" w:space="0" w:color="auto"/>
                        <w:bottom w:val="none" w:sz="0" w:space="0" w:color="auto"/>
                        <w:right w:val="none" w:sz="0" w:space="0" w:color="auto"/>
                      </w:divBdr>
                    </w:div>
                  </w:divsChild>
                </w:div>
                <w:div w:id="1046299839">
                  <w:marLeft w:val="0"/>
                  <w:marRight w:val="0"/>
                  <w:marTop w:val="0"/>
                  <w:marBottom w:val="0"/>
                  <w:divBdr>
                    <w:top w:val="none" w:sz="0" w:space="0" w:color="auto"/>
                    <w:left w:val="none" w:sz="0" w:space="0" w:color="auto"/>
                    <w:bottom w:val="none" w:sz="0" w:space="0" w:color="auto"/>
                    <w:right w:val="none" w:sz="0" w:space="0" w:color="auto"/>
                  </w:divBdr>
                  <w:divsChild>
                    <w:div w:id="285279253">
                      <w:marLeft w:val="0"/>
                      <w:marRight w:val="0"/>
                      <w:marTop w:val="0"/>
                      <w:marBottom w:val="0"/>
                      <w:divBdr>
                        <w:top w:val="none" w:sz="0" w:space="0" w:color="auto"/>
                        <w:left w:val="none" w:sz="0" w:space="0" w:color="auto"/>
                        <w:bottom w:val="none" w:sz="0" w:space="0" w:color="auto"/>
                        <w:right w:val="none" w:sz="0" w:space="0" w:color="auto"/>
                      </w:divBdr>
                      <w:divsChild>
                        <w:div w:id="42808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366841">
                  <w:marLeft w:val="0"/>
                  <w:marRight w:val="0"/>
                  <w:marTop w:val="0"/>
                  <w:marBottom w:val="0"/>
                  <w:divBdr>
                    <w:top w:val="none" w:sz="0" w:space="0" w:color="auto"/>
                    <w:left w:val="none" w:sz="0" w:space="0" w:color="auto"/>
                    <w:bottom w:val="none" w:sz="0" w:space="0" w:color="auto"/>
                    <w:right w:val="none" w:sz="0" w:space="0" w:color="auto"/>
                  </w:divBdr>
                  <w:divsChild>
                    <w:div w:id="1030715972">
                      <w:marLeft w:val="0"/>
                      <w:marRight w:val="0"/>
                      <w:marTop w:val="0"/>
                      <w:marBottom w:val="0"/>
                      <w:divBdr>
                        <w:top w:val="none" w:sz="0" w:space="0" w:color="auto"/>
                        <w:left w:val="none" w:sz="0" w:space="0" w:color="auto"/>
                        <w:bottom w:val="none" w:sz="0" w:space="0" w:color="auto"/>
                        <w:right w:val="none" w:sz="0" w:space="0" w:color="auto"/>
                      </w:divBdr>
                    </w:div>
                  </w:divsChild>
                </w:div>
                <w:div w:id="1046372412">
                  <w:marLeft w:val="300"/>
                  <w:marRight w:val="300"/>
                  <w:marTop w:val="0"/>
                  <w:marBottom w:val="0"/>
                  <w:divBdr>
                    <w:top w:val="none" w:sz="0" w:space="0" w:color="auto"/>
                    <w:left w:val="none" w:sz="0" w:space="0" w:color="auto"/>
                    <w:bottom w:val="none" w:sz="0" w:space="0" w:color="auto"/>
                    <w:right w:val="none" w:sz="0" w:space="0" w:color="auto"/>
                  </w:divBdr>
                  <w:divsChild>
                    <w:div w:id="988367215">
                      <w:marLeft w:val="0"/>
                      <w:marRight w:val="0"/>
                      <w:marTop w:val="0"/>
                      <w:marBottom w:val="0"/>
                      <w:divBdr>
                        <w:top w:val="none" w:sz="0" w:space="0" w:color="auto"/>
                        <w:left w:val="none" w:sz="0" w:space="0" w:color="auto"/>
                        <w:bottom w:val="none" w:sz="0" w:space="0" w:color="auto"/>
                        <w:right w:val="none" w:sz="0" w:space="0" w:color="auto"/>
                      </w:divBdr>
                    </w:div>
                  </w:divsChild>
                </w:div>
                <w:div w:id="1046563224">
                  <w:marLeft w:val="0"/>
                  <w:marRight w:val="0"/>
                  <w:marTop w:val="0"/>
                  <w:marBottom w:val="0"/>
                  <w:divBdr>
                    <w:top w:val="none" w:sz="0" w:space="0" w:color="auto"/>
                    <w:left w:val="none" w:sz="0" w:space="0" w:color="auto"/>
                    <w:bottom w:val="none" w:sz="0" w:space="0" w:color="auto"/>
                    <w:right w:val="none" w:sz="0" w:space="0" w:color="auto"/>
                  </w:divBdr>
                  <w:divsChild>
                    <w:div w:id="836116504">
                      <w:marLeft w:val="0"/>
                      <w:marRight w:val="0"/>
                      <w:marTop w:val="0"/>
                      <w:marBottom w:val="0"/>
                      <w:divBdr>
                        <w:top w:val="none" w:sz="0" w:space="0" w:color="auto"/>
                        <w:left w:val="none" w:sz="0" w:space="0" w:color="auto"/>
                        <w:bottom w:val="none" w:sz="0" w:space="0" w:color="auto"/>
                        <w:right w:val="none" w:sz="0" w:space="0" w:color="auto"/>
                      </w:divBdr>
                      <w:divsChild>
                        <w:div w:id="87177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569256">
                  <w:marLeft w:val="0"/>
                  <w:marRight w:val="0"/>
                  <w:marTop w:val="0"/>
                  <w:marBottom w:val="0"/>
                  <w:divBdr>
                    <w:top w:val="none" w:sz="0" w:space="0" w:color="auto"/>
                    <w:left w:val="none" w:sz="0" w:space="0" w:color="auto"/>
                    <w:bottom w:val="none" w:sz="0" w:space="0" w:color="auto"/>
                    <w:right w:val="none" w:sz="0" w:space="0" w:color="auto"/>
                  </w:divBdr>
                  <w:divsChild>
                    <w:div w:id="130825445">
                      <w:marLeft w:val="0"/>
                      <w:marRight w:val="0"/>
                      <w:marTop w:val="0"/>
                      <w:marBottom w:val="0"/>
                      <w:divBdr>
                        <w:top w:val="none" w:sz="0" w:space="0" w:color="auto"/>
                        <w:left w:val="none" w:sz="0" w:space="0" w:color="auto"/>
                        <w:bottom w:val="none" w:sz="0" w:space="0" w:color="auto"/>
                        <w:right w:val="none" w:sz="0" w:space="0" w:color="auto"/>
                      </w:divBdr>
                      <w:divsChild>
                        <w:div w:id="83888831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46686820">
                  <w:marLeft w:val="0"/>
                  <w:marRight w:val="0"/>
                  <w:marTop w:val="0"/>
                  <w:marBottom w:val="0"/>
                  <w:divBdr>
                    <w:top w:val="none" w:sz="0" w:space="0" w:color="auto"/>
                    <w:left w:val="none" w:sz="0" w:space="0" w:color="auto"/>
                    <w:bottom w:val="none" w:sz="0" w:space="0" w:color="auto"/>
                    <w:right w:val="none" w:sz="0" w:space="0" w:color="auto"/>
                  </w:divBdr>
                </w:div>
                <w:div w:id="1046762226">
                  <w:marLeft w:val="0"/>
                  <w:marRight w:val="0"/>
                  <w:marTop w:val="0"/>
                  <w:marBottom w:val="300"/>
                  <w:divBdr>
                    <w:top w:val="none" w:sz="0" w:space="0" w:color="auto"/>
                    <w:left w:val="none" w:sz="0" w:space="0" w:color="auto"/>
                    <w:bottom w:val="none" w:sz="0" w:space="0" w:color="auto"/>
                    <w:right w:val="none" w:sz="0" w:space="0" w:color="auto"/>
                  </w:divBdr>
                </w:div>
                <w:div w:id="1046875199">
                  <w:marLeft w:val="0"/>
                  <w:marRight w:val="0"/>
                  <w:marTop w:val="0"/>
                  <w:marBottom w:val="0"/>
                  <w:divBdr>
                    <w:top w:val="none" w:sz="0" w:space="0" w:color="auto"/>
                    <w:left w:val="none" w:sz="0" w:space="0" w:color="auto"/>
                    <w:bottom w:val="none" w:sz="0" w:space="0" w:color="auto"/>
                    <w:right w:val="none" w:sz="0" w:space="0" w:color="auto"/>
                  </w:divBdr>
                  <w:divsChild>
                    <w:div w:id="75857660">
                      <w:marLeft w:val="300"/>
                      <w:marRight w:val="300"/>
                      <w:marTop w:val="0"/>
                      <w:marBottom w:val="0"/>
                      <w:divBdr>
                        <w:top w:val="none" w:sz="0" w:space="0" w:color="auto"/>
                        <w:left w:val="none" w:sz="0" w:space="0" w:color="auto"/>
                        <w:bottom w:val="none" w:sz="0" w:space="0" w:color="auto"/>
                        <w:right w:val="none" w:sz="0" w:space="0" w:color="auto"/>
                      </w:divBdr>
                    </w:div>
                  </w:divsChild>
                </w:div>
                <w:div w:id="1046948800">
                  <w:marLeft w:val="0"/>
                  <w:marRight w:val="0"/>
                  <w:marTop w:val="180"/>
                  <w:marBottom w:val="0"/>
                  <w:divBdr>
                    <w:top w:val="none" w:sz="0" w:space="0" w:color="auto"/>
                    <w:left w:val="none" w:sz="0" w:space="0" w:color="auto"/>
                    <w:bottom w:val="none" w:sz="0" w:space="0" w:color="auto"/>
                    <w:right w:val="none" w:sz="0" w:space="0" w:color="auto"/>
                  </w:divBdr>
                </w:div>
                <w:div w:id="1046955403">
                  <w:marLeft w:val="0"/>
                  <w:marRight w:val="0"/>
                  <w:marTop w:val="0"/>
                  <w:marBottom w:val="0"/>
                  <w:divBdr>
                    <w:top w:val="none" w:sz="0" w:space="0" w:color="auto"/>
                    <w:left w:val="none" w:sz="0" w:space="0" w:color="auto"/>
                    <w:bottom w:val="none" w:sz="0" w:space="0" w:color="auto"/>
                    <w:right w:val="none" w:sz="0" w:space="0" w:color="auto"/>
                  </w:divBdr>
                </w:div>
                <w:div w:id="1047143890">
                  <w:marLeft w:val="0"/>
                  <w:marRight w:val="0"/>
                  <w:marTop w:val="375"/>
                  <w:marBottom w:val="0"/>
                  <w:divBdr>
                    <w:top w:val="none" w:sz="0" w:space="0" w:color="auto"/>
                    <w:left w:val="none" w:sz="0" w:space="0" w:color="auto"/>
                    <w:bottom w:val="none" w:sz="0" w:space="0" w:color="auto"/>
                    <w:right w:val="none" w:sz="0" w:space="0" w:color="auto"/>
                  </w:divBdr>
                  <w:divsChild>
                    <w:div w:id="76637840">
                      <w:marLeft w:val="0"/>
                      <w:marRight w:val="0"/>
                      <w:marTop w:val="0"/>
                      <w:marBottom w:val="0"/>
                      <w:divBdr>
                        <w:top w:val="none" w:sz="0" w:space="0" w:color="auto"/>
                        <w:left w:val="none" w:sz="0" w:space="0" w:color="auto"/>
                        <w:bottom w:val="none" w:sz="0" w:space="0" w:color="auto"/>
                        <w:right w:val="none" w:sz="0" w:space="0" w:color="auto"/>
                      </w:divBdr>
                    </w:div>
                  </w:divsChild>
                </w:div>
                <w:div w:id="1047292487">
                  <w:marLeft w:val="0"/>
                  <w:marRight w:val="30"/>
                  <w:marTop w:val="0"/>
                  <w:marBottom w:val="0"/>
                  <w:divBdr>
                    <w:top w:val="none" w:sz="0" w:space="0" w:color="auto"/>
                    <w:left w:val="none" w:sz="0" w:space="0" w:color="auto"/>
                    <w:bottom w:val="none" w:sz="0" w:space="0" w:color="auto"/>
                    <w:right w:val="none" w:sz="0" w:space="0" w:color="auto"/>
                  </w:divBdr>
                  <w:divsChild>
                    <w:div w:id="1333877524">
                      <w:marLeft w:val="0"/>
                      <w:marRight w:val="0"/>
                      <w:marTop w:val="0"/>
                      <w:marBottom w:val="0"/>
                      <w:divBdr>
                        <w:top w:val="none" w:sz="0" w:space="0" w:color="auto"/>
                        <w:left w:val="none" w:sz="0" w:space="0" w:color="auto"/>
                        <w:bottom w:val="none" w:sz="0" w:space="0" w:color="auto"/>
                        <w:right w:val="none" w:sz="0" w:space="0" w:color="auto"/>
                      </w:divBdr>
                    </w:div>
                  </w:divsChild>
                </w:div>
                <w:div w:id="1047334104">
                  <w:marLeft w:val="0"/>
                  <w:marRight w:val="0"/>
                  <w:marTop w:val="0"/>
                  <w:marBottom w:val="0"/>
                  <w:divBdr>
                    <w:top w:val="none" w:sz="0" w:space="0" w:color="auto"/>
                    <w:left w:val="none" w:sz="0" w:space="0" w:color="auto"/>
                    <w:bottom w:val="none" w:sz="0" w:space="0" w:color="auto"/>
                    <w:right w:val="none" w:sz="0" w:space="0" w:color="auto"/>
                  </w:divBdr>
                  <w:divsChild>
                    <w:div w:id="678896547">
                      <w:marLeft w:val="0"/>
                      <w:marRight w:val="0"/>
                      <w:marTop w:val="0"/>
                      <w:marBottom w:val="0"/>
                      <w:divBdr>
                        <w:top w:val="none" w:sz="0" w:space="0" w:color="auto"/>
                        <w:left w:val="none" w:sz="0" w:space="0" w:color="auto"/>
                        <w:bottom w:val="none" w:sz="0" w:space="0" w:color="auto"/>
                        <w:right w:val="none" w:sz="0" w:space="0" w:color="auto"/>
                      </w:divBdr>
                      <w:divsChild>
                        <w:div w:id="592277663">
                          <w:marLeft w:val="0"/>
                          <w:marRight w:val="0"/>
                          <w:marTop w:val="0"/>
                          <w:marBottom w:val="0"/>
                          <w:divBdr>
                            <w:top w:val="none" w:sz="0" w:space="0" w:color="auto"/>
                            <w:left w:val="none" w:sz="0" w:space="0" w:color="auto"/>
                            <w:bottom w:val="none" w:sz="0" w:space="0" w:color="auto"/>
                            <w:right w:val="none" w:sz="0" w:space="0" w:color="auto"/>
                          </w:divBdr>
                          <w:divsChild>
                            <w:div w:id="1337347615">
                              <w:marLeft w:val="0"/>
                              <w:marRight w:val="0"/>
                              <w:marTop w:val="0"/>
                              <w:marBottom w:val="0"/>
                              <w:divBdr>
                                <w:top w:val="none" w:sz="0" w:space="0" w:color="auto"/>
                                <w:left w:val="none" w:sz="0" w:space="0" w:color="auto"/>
                                <w:bottom w:val="none" w:sz="0" w:space="0" w:color="auto"/>
                                <w:right w:val="none" w:sz="0" w:space="0" w:color="auto"/>
                              </w:divBdr>
                              <w:divsChild>
                                <w:div w:id="115082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484688">
                  <w:marLeft w:val="0"/>
                  <w:marRight w:val="0"/>
                  <w:marTop w:val="0"/>
                  <w:marBottom w:val="0"/>
                  <w:divBdr>
                    <w:top w:val="none" w:sz="0" w:space="0" w:color="auto"/>
                    <w:left w:val="none" w:sz="0" w:space="0" w:color="auto"/>
                    <w:bottom w:val="none" w:sz="0" w:space="0" w:color="auto"/>
                    <w:right w:val="none" w:sz="0" w:space="0" w:color="auto"/>
                  </w:divBdr>
                </w:div>
                <w:div w:id="1047485165">
                  <w:marLeft w:val="0"/>
                  <w:marRight w:val="0"/>
                  <w:marTop w:val="0"/>
                  <w:marBottom w:val="0"/>
                  <w:divBdr>
                    <w:top w:val="none" w:sz="0" w:space="0" w:color="auto"/>
                    <w:left w:val="none" w:sz="0" w:space="0" w:color="auto"/>
                    <w:bottom w:val="none" w:sz="0" w:space="0" w:color="auto"/>
                    <w:right w:val="none" w:sz="0" w:space="0" w:color="auto"/>
                  </w:divBdr>
                </w:div>
                <w:div w:id="1047490364">
                  <w:marLeft w:val="0"/>
                  <w:marRight w:val="0"/>
                  <w:marTop w:val="0"/>
                  <w:marBottom w:val="0"/>
                  <w:divBdr>
                    <w:top w:val="none" w:sz="0" w:space="0" w:color="auto"/>
                    <w:left w:val="none" w:sz="0" w:space="0" w:color="auto"/>
                    <w:bottom w:val="none" w:sz="0" w:space="0" w:color="auto"/>
                    <w:right w:val="none" w:sz="0" w:space="0" w:color="auto"/>
                  </w:divBdr>
                </w:div>
                <w:div w:id="1047535540">
                  <w:marLeft w:val="0"/>
                  <w:marRight w:val="0"/>
                  <w:marTop w:val="375"/>
                  <w:marBottom w:val="330"/>
                  <w:divBdr>
                    <w:top w:val="none" w:sz="0" w:space="0" w:color="auto"/>
                    <w:left w:val="none" w:sz="0" w:space="0" w:color="auto"/>
                    <w:bottom w:val="none" w:sz="0" w:space="0" w:color="auto"/>
                    <w:right w:val="none" w:sz="0" w:space="0" w:color="auto"/>
                  </w:divBdr>
                  <w:divsChild>
                    <w:div w:id="805241714">
                      <w:marLeft w:val="0"/>
                      <w:marRight w:val="0"/>
                      <w:marTop w:val="0"/>
                      <w:marBottom w:val="210"/>
                      <w:divBdr>
                        <w:top w:val="none" w:sz="0" w:space="0" w:color="auto"/>
                        <w:left w:val="none" w:sz="0" w:space="0" w:color="auto"/>
                        <w:bottom w:val="none" w:sz="0" w:space="0" w:color="auto"/>
                        <w:right w:val="none" w:sz="0" w:space="0" w:color="auto"/>
                      </w:divBdr>
                      <w:divsChild>
                        <w:div w:id="102498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80363">
                  <w:marLeft w:val="2100"/>
                  <w:marRight w:val="0"/>
                  <w:marTop w:val="0"/>
                  <w:marBottom w:val="0"/>
                  <w:divBdr>
                    <w:top w:val="none" w:sz="0" w:space="0" w:color="auto"/>
                    <w:left w:val="none" w:sz="0" w:space="0" w:color="auto"/>
                    <w:bottom w:val="none" w:sz="0" w:space="0" w:color="auto"/>
                    <w:right w:val="none" w:sz="0" w:space="0" w:color="auto"/>
                  </w:divBdr>
                  <w:divsChild>
                    <w:div w:id="55472044">
                      <w:marLeft w:val="0"/>
                      <w:marRight w:val="0"/>
                      <w:marTop w:val="0"/>
                      <w:marBottom w:val="0"/>
                      <w:divBdr>
                        <w:top w:val="none" w:sz="0" w:space="0" w:color="auto"/>
                        <w:left w:val="none" w:sz="0" w:space="0" w:color="auto"/>
                        <w:bottom w:val="none" w:sz="0" w:space="0" w:color="auto"/>
                        <w:right w:val="none" w:sz="0" w:space="0" w:color="auto"/>
                      </w:divBdr>
                      <w:divsChild>
                        <w:div w:id="476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02023">
                  <w:marLeft w:val="0"/>
                  <w:marRight w:val="0"/>
                  <w:marTop w:val="0"/>
                  <w:marBottom w:val="0"/>
                  <w:divBdr>
                    <w:top w:val="none" w:sz="0" w:space="0" w:color="auto"/>
                    <w:left w:val="none" w:sz="0" w:space="0" w:color="auto"/>
                    <w:bottom w:val="none" w:sz="0" w:space="0" w:color="auto"/>
                    <w:right w:val="none" w:sz="0" w:space="0" w:color="auto"/>
                  </w:divBdr>
                  <w:divsChild>
                    <w:div w:id="1032918913">
                      <w:marLeft w:val="0"/>
                      <w:marRight w:val="0"/>
                      <w:marTop w:val="0"/>
                      <w:marBottom w:val="75"/>
                      <w:divBdr>
                        <w:top w:val="none" w:sz="0" w:space="0" w:color="auto"/>
                        <w:left w:val="none" w:sz="0" w:space="0" w:color="auto"/>
                        <w:bottom w:val="none" w:sz="0" w:space="0" w:color="auto"/>
                        <w:right w:val="none" w:sz="0" w:space="0" w:color="auto"/>
                      </w:divBdr>
                    </w:div>
                  </w:divsChild>
                </w:div>
                <w:div w:id="1047953186">
                  <w:marLeft w:val="300"/>
                  <w:marRight w:val="0"/>
                  <w:marTop w:val="0"/>
                  <w:marBottom w:val="75"/>
                  <w:divBdr>
                    <w:top w:val="none" w:sz="0" w:space="0" w:color="auto"/>
                    <w:left w:val="none" w:sz="0" w:space="0" w:color="auto"/>
                    <w:bottom w:val="none" w:sz="0" w:space="0" w:color="auto"/>
                    <w:right w:val="none" w:sz="0" w:space="0" w:color="auto"/>
                  </w:divBdr>
                </w:div>
                <w:div w:id="1047993731">
                  <w:marLeft w:val="0"/>
                  <w:marRight w:val="0"/>
                  <w:marTop w:val="0"/>
                  <w:marBottom w:val="300"/>
                  <w:divBdr>
                    <w:top w:val="none" w:sz="0" w:space="0" w:color="auto"/>
                    <w:left w:val="none" w:sz="0" w:space="0" w:color="auto"/>
                    <w:bottom w:val="none" w:sz="0" w:space="0" w:color="auto"/>
                    <w:right w:val="none" w:sz="0" w:space="0" w:color="auto"/>
                  </w:divBdr>
                </w:div>
                <w:div w:id="1048145240">
                  <w:marLeft w:val="0"/>
                  <w:marRight w:val="0"/>
                  <w:marTop w:val="0"/>
                  <w:marBottom w:val="0"/>
                  <w:divBdr>
                    <w:top w:val="none" w:sz="0" w:space="0" w:color="auto"/>
                    <w:left w:val="none" w:sz="0" w:space="0" w:color="auto"/>
                    <w:bottom w:val="none" w:sz="0" w:space="0" w:color="auto"/>
                    <w:right w:val="none" w:sz="0" w:space="0" w:color="auto"/>
                  </w:divBdr>
                </w:div>
                <w:div w:id="1048340427">
                  <w:marLeft w:val="0"/>
                  <w:marRight w:val="0"/>
                  <w:marTop w:val="300"/>
                  <w:marBottom w:val="0"/>
                  <w:divBdr>
                    <w:top w:val="none" w:sz="0" w:space="0" w:color="auto"/>
                    <w:left w:val="none" w:sz="0" w:space="0" w:color="auto"/>
                    <w:bottom w:val="none" w:sz="0" w:space="0" w:color="auto"/>
                    <w:right w:val="none" w:sz="0" w:space="0" w:color="auto"/>
                  </w:divBdr>
                  <w:divsChild>
                    <w:div w:id="350187289">
                      <w:marLeft w:val="0"/>
                      <w:marRight w:val="0"/>
                      <w:marTop w:val="0"/>
                      <w:marBottom w:val="0"/>
                      <w:divBdr>
                        <w:top w:val="none" w:sz="0" w:space="0" w:color="auto"/>
                        <w:left w:val="none" w:sz="0" w:space="0" w:color="auto"/>
                        <w:bottom w:val="none" w:sz="0" w:space="0" w:color="auto"/>
                        <w:right w:val="none" w:sz="0" w:space="0" w:color="auto"/>
                      </w:divBdr>
                    </w:div>
                  </w:divsChild>
                </w:div>
                <w:div w:id="1048644548">
                  <w:marLeft w:val="0"/>
                  <w:marRight w:val="0"/>
                  <w:marTop w:val="0"/>
                  <w:marBottom w:val="0"/>
                  <w:divBdr>
                    <w:top w:val="none" w:sz="0" w:space="0" w:color="auto"/>
                    <w:left w:val="none" w:sz="0" w:space="0" w:color="auto"/>
                    <w:bottom w:val="none" w:sz="0" w:space="0" w:color="auto"/>
                    <w:right w:val="none" w:sz="0" w:space="0" w:color="auto"/>
                  </w:divBdr>
                </w:div>
                <w:div w:id="1048797861">
                  <w:marLeft w:val="0"/>
                  <w:marRight w:val="0"/>
                  <w:marTop w:val="0"/>
                  <w:marBottom w:val="0"/>
                  <w:divBdr>
                    <w:top w:val="none" w:sz="0" w:space="0" w:color="auto"/>
                    <w:left w:val="none" w:sz="0" w:space="0" w:color="auto"/>
                    <w:bottom w:val="none" w:sz="0" w:space="0" w:color="auto"/>
                    <w:right w:val="none" w:sz="0" w:space="0" w:color="auto"/>
                  </w:divBdr>
                  <w:divsChild>
                    <w:div w:id="328096346">
                      <w:marLeft w:val="0"/>
                      <w:marRight w:val="0"/>
                      <w:marTop w:val="0"/>
                      <w:marBottom w:val="0"/>
                      <w:divBdr>
                        <w:top w:val="none" w:sz="0" w:space="0" w:color="auto"/>
                        <w:left w:val="none" w:sz="0" w:space="0" w:color="auto"/>
                        <w:bottom w:val="none" w:sz="0" w:space="0" w:color="auto"/>
                        <w:right w:val="none" w:sz="0" w:space="0" w:color="auto"/>
                      </w:divBdr>
                      <w:divsChild>
                        <w:div w:id="11506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44729">
                  <w:marLeft w:val="0"/>
                  <w:marRight w:val="0"/>
                  <w:marTop w:val="0"/>
                  <w:marBottom w:val="0"/>
                  <w:divBdr>
                    <w:top w:val="none" w:sz="0" w:space="0" w:color="auto"/>
                    <w:left w:val="none" w:sz="0" w:space="0" w:color="auto"/>
                    <w:bottom w:val="none" w:sz="0" w:space="0" w:color="auto"/>
                    <w:right w:val="none" w:sz="0" w:space="0" w:color="auto"/>
                  </w:divBdr>
                </w:div>
                <w:div w:id="1049115195">
                  <w:marLeft w:val="0"/>
                  <w:marRight w:val="0"/>
                  <w:marTop w:val="0"/>
                  <w:marBottom w:val="0"/>
                  <w:divBdr>
                    <w:top w:val="none" w:sz="0" w:space="0" w:color="auto"/>
                    <w:left w:val="none" w:sz="0" w:space="0" w:color="auto"/>
                    <w:bottom w:val="none" w:sz="0" w:space="0" w:color="auto"/>
                    <w:right w:val="none" w:sz="0" w:space="0" w:color="auto"/>
                  </w:divBdr>
                </w:div>
                <w:div w:id="1049377149">
                  <w:marLeft w:val="0"/>
                  <w:marRight w:val="0"/>
                  <w:marTop w:val="225"/>
                  <w:marBottom w:val="0"/>
                  <w:divBdr>
                    <w:top w:val="none" w:sz="0" w:space="0" w:color="auto"/>
                    <w:left w:val="none" w:sz="0" w:space="0" w:color="auto"/>
                    <w:bottom w:val="none" w:sz="0" w:space="0" w:color="auto"/>
                    <w:right w:val="none" w:sz="0" w:space="0" w:color="auto"/>
                  </w:divBdr>
                </w:div>
                <w:div w:id="1049576983">
                  <w:marLeft w:val="0"/>
                  <w:marRight w:val="0"/>
                  <w:marTop w:val="0"/>
                  <w:marBottom w:val="0"/>
                  <w:divBdr>
                    <w:top w:val="none" w:sz="0" w:space="0" w:color="auto"/>
                    <w:left w:val="none" w:sz="0" w:space="0" w:color="auto"/>
                    <w:bottom w:val="none" w:sz="0" w:space="0" w:color="auto"/>
                    <w:right w:val="none" w:sz="0" w:space="0" w:color="auto"/>
                  </w:divBdr>
                </w:div>
                <w:div w:id="1049957540">
                  <w:marLeft w:val="0"/>
                  <w:marRight w:val="0"/>
                  <w:marTop w:val="0"/>
                  <w:marBottom w:val="0"/>
                  <w:divBdr>
                    <w:top w:val="none" w:sz="0" w:space="0" w:color="auto"/>
                    <w:left w:val="none" w:sz="0" w:space="0" w:color="auto"/>
                    <w:bottom w:val="none" w:sz="0" w:space="0" w:color="auto"/>
                    <w:right w:val="none" w:sz="0" w:space="0" w:color="auto"/>
                  </w:divBdr>
                </w:div>
                <w:div w:id="1049957823">
                  <w:marLeft w:val="0"/>
                  <w:marRight w:val="0"/>
                  <w:marTop w:val="0"/>
                  <w:marBottom w:val="0"/>
                  <w:divBdr>
                    <w:top w:val="none" w:sz="0" w:space="0" w:color="auto"/>
                    <w:left w:val="none" w:sz="0" w:space="0" w:color="auto"/>
                    <w:bottom w:val="none" w:sz="0" w:space="0" w:color="auto"/>
                    <w:right w:val="none" w:sz="0" w:space="0" w:color="auto"/>
                  </w:divBdr>
                </w:div>
                <w:div w:id="1050155663">
                  <w:marLeft w:val="0"/>
                  <w:marRight w:val="0"/>
                  <w:marTop w:val="0"/>
                  <w:marBottom w:val="0"/>
                  <w:divBdr>
                    <w:top w:val="none" w:sz="0" w:space="0" w:color="auto"/>
                    <w:left w:val="none" w:sz="0" w:space="0" w:color="auto"/>
                    <w:bottom w:val="none" w:sz="0" w:space="0" w:color="auto"/>
                    <w:right w:val="none" w:sz="0" w:space="0" w:color="auto"/>
                  </w:divBdr>
                </w:div>
                <w:div w:id="1050573605">
                  <w:marLeft w:val="0"/>
                  <w:marRight w:val="0"/>
                  <w:marTop w:val="0"/>
                  <w:marBottom w:val="0"/>
                  <w:divBdr>
                    <w:top w:val="none" w:sz="0" w:space="0" w:color="auto"/>
                    <w:left w:val="none" w:sz="0" w:space="0" w:color="auto"/>
                    <w:bottom w:val="none" w:sz="0" w:space="0" w:color="auto"/>
                    <w:right w:val="none" w:sz="0" w:space="0" w:color="auto"/>
                  </w:divBdr>
                </w:div>
                <w:div w:id="1050764441">
                  <w:marLeft w:val="0"/>
                  <w:marRight w:val="0"/>
                  <w:marTop w:val="0"/>
                  <w:marBottom w:val="0"/>
                  <w:divBdr>
                    <w:top w:val="none" w:sz="0" w:space="0" w:color="auto"/>
                    <w:left w:val="none" w:sz="0" w:space="0" w:color="auto"/>
                    <w:bottom w:val="none" w:sz="0" w:space="0" w:color="auto"/>
                    <w:right w:val="none" w:sz="0" w:space="0" w:color="auto"/>
                  </w:divBdr>
                </w:div>
                <w:div w:id="1051151468">
                  <w:marLeft w:val="0"/>
                  <w:marRight w:val="0"/>
                  <w:marTop w:val="0"/>
                  <w:marBottom w:val="0"/>
                  <w:divBdr>
                    <w:top w:val="none" w:sz="0" w:space="0" w:color="auto"/>
                    <w:left w:val="none" w:sz="0" w:space="0" w:color="auto"/>
                    <w:bottom w:val="none" w:sz="0" w:space="0" w:color="auto"/>
                    <w:right w:val="none" w:sz="0" w:space="0" w:color="auto"/>
                  </w:divBdr>
                </w:div>
                <w:div w:id="1051154210">
                  <w:marLeft w:val="0"/>
                  <w:marRight w:val="0"/>
                  <w:marTop w:val="0"/>
                  <w:marBottom w:val="0"/>
                  <w:divBdr>
                    <w:top w:val="none" w:sz="0" w:space="0" w:color="auto"/>
                    <w:left w:val="none" w:sz="0" w:space="0" w:color="auto"/>
                    <w:bottom w:val="none" w:sz="0" w:space="0" w:color="auto"/>
                    <w:right w:val="none" w:sz="0" w:space="0" w:color="auto"/>
                  </w:divBdr>
                </w:div>
                <w:div w:id="1051197750">
                  <w:marLeft w:val="0"/>
                  <w:marRight w:val="0"/>
                  <w:marTop w:val="0"/>
                  <w:marBottom w:val="0"/>
                  <w:divBdr>
                    <w:top w:val="none" w:sz="0" w:space="0" w:color="auto"/>
                    <w:left w:val="none" w:sz="0" w:space="0" w:color="auto"/>
                    <w:bottom w:val="none" w:sz="0" w:space="0" w:color="auto"/>
                    <w:right w:val="none" w:sz="0" w:space="0" w:color="auto"/>
                  </w:divBdr>
                </w:div>
                <w:div w:id="1051344740">
                  <w:marLeft w:val="2100"/>
                  <w:marRight w:val="0"/>
                  <w:marTop w:val="0"/>
                  <w:marBottom w:val="0"/>
                  <w:divBdr>
                    <w:top w:val="none" w:sz="0" w:space="0" w:color="auto"/>
                    <w:left w:val="none" w:sz="0" w:space="0" w:color="auto"/>
                    <w:bottom w:val="none" w:sz="0" w:space="0" w:color="auto"/>
                    <w:right w:val="none" w:sz="0" w:space="0" w:color="auto"/>
                  </w:divBdr>
                  <w:divsChild>
                    <w:div w:id="313606313">
                      <w:marLeft w:val="0"/>
                      <w:marRight w:val="0"/>
                      <w:marTop w:val="0"/>
                      <w:marBottom w:val="0"/>
                      <w:divBdr>
                        <w:top w:val="none" w:sz="0" w:space="0" w:color="auto"/>
                        <w:left w:val="none" w:sz="0" w:space="0" w:color="auto"/>
                        <w:bottom w:val="none" w:sz="0" w:space="0" w:color="auto"/>
                        <w:right w:val="none" w:sz="0" w:space="0" w:color="auto"/>
                      </w:divBdr>
                      <w:divsChild>
                        <w:div w:id="763961657">
                          <w:marLeft w:val="0"/>
                          <w:marRight w:val="0"/>
                          <w:marTop w:val="0"/>
                          <w:marBottom w:val="0"/>
                          <w:divBdr>
                            <w:top w:val="none" w:sz="0" w:space="0" w:color="auto"/>
                            <w:left w:val="none" w:sz="0" w:space="0" w:color="auto"/>
                            <w:bottom w:val="none" w:sz="0" w:space="0" w:color="auto"/>
                            <w:right w:val="none" w:sz="0" w:space="0" w:color="auto"/>
                          </w:divBdr>
                          <w:divsChild>
                            <w:div w:id="891304201">
                              <w:marLeft w:val="0"/>
                              <w:marRight w:val="0"/>
                              <w:marTop w:val="0"/>
                              <w:marBottom w:val="0"/>
                              <w:divBdr>
                                <w:top w:val="none" w:sz="0" w:space="0" w:color="auto"/>
                                <w:left w:val="none" w:sz="0" w:space="0" w:color="auto"/>
                                <w:bottom w:val="none" w:sz="0" w:space="0" w:color="auto"/>
                                <w:right w:val="none" w:sz="0" w:space="0" w:color="auto"/>
                              </w:divBdr>
                            </w:div>
                          </w:divsChild>
                        </w:div>
                        <w:div w:id="855271813">
                          <w:marLeft w:val="0"/>
                          <w:marRight w:val="0"/>
                          <w:marTop w:val="0"/>
                          <w:marBottom w:val="0"/>
                          <w:divBdr>
                            <w:top w:val="none" w:sz="0" w:space="0" w:color="auto"/>
                            <w:left w:val="none" w:sz="0" w:space="0" w:color="auto"/>
                            <w:bottom w:val="none" w:sz="0" w:space="0" w:color="auto"/>
                            <w:right w:val="none" w:sz="0" w:space="0" w:color="auto"/>
                          </w:divBdr>
                          <w:divsChild>
                            <w:div w:id="87087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18737">
                  <w:marLeft w:val="0"/>
                  <w:marRight w:val="0"/>
                  <w:marTop w:val="0"/>
                  <w:marBottom w:val="0"/>
                  <w:divBdr>
                    <w:top w:val="none" w:sz="0" w:space="0" w:color="auto"/>
                    <w:left w:val="none" w:sz="0" w:space="0" w:color="auto"/>
                    <w:bottom w:val="none" w:sz="0" w:space="0" w:color="auto"/>
                    <w:right w:val="none" w:sz="0" w:space="0" w:color="auto"/>
                  </w:divBdr>
                </w:div>
                <w:div w:id="1051462900">
                  <w:marLeft w:val="0"/>
                  <w:marRight w:val="0"/>
                  <w:marTop w:val="0"/>
                  <w:marBottom w:val="0"/>
                  <w:divBdr>
                    <w:top w:val="none" w:sz="0" w:space="0" w:color="auto"/>
                    <w:left w:val="none" w:sz="0" w:space="0" w:color="auto"/>
                    <w:bottom w:val="none" w:sz="0" w:space="0" w:color="auto"/>
                    <w:right w:val="none" w:sz="0" w:space="0" w:color="auto"/>
                  </w:divBdr>
                </w:div>
                <w:div w:id="1051684584">
                  <w:marLeft w:val="0"/>
                  <w:marRight w:val="0"/>
                  <w:marTop w:val="0"/>
                  <w:marBottom w:val="0"/>
                  <w:divBdr>
                    <w:top w:val="none" w:sz="0" w:space="0" w:color="auto"/>
                    <w:left w:val="none" w:sz="0" w:space="0" w:color="auto"/>
                    <w:bottom w:val="none" w:sz="0" w:space="0" w:color="auto"/>
                    <w:right w:val="none" w:sz="0" w:space="0" w:color="auto"/>
                  </w:divBdr>
                </w:div>
                <w:div w:id="1051923524">
                  <w:marLeft w:val="0"/>
                  <w:marRight w:val="0"/>
                  <w:marTop w:val="0"/>
                  <w:marBottom w:val="0"/>
                  <w:divBdr>
                    <w:top w:val="none" w:sz="0" w:space="0" w:color="auto"/>
                    <w:left w:val="none" w:sz="0" w:space="0" w:color="auto"/>
                    <w:bottom w:val="none" w:sz="0" w:space="0" w:color="auto"/>
                    <w:right w:val="none" w:sz="0" w:space="0" w:color="auto"/>
                  </w:divBdr>
                  <w:divsChild>
                    <w:div w:id="152183075">
                      <w:marLeft w:val="0"/>
                      <w:marRight w:val="0"/>
                      <w:marTop w:val="0"/>
                      <w:marBottom w:val="0"/>
                      <w:divBdr>
                        <w:top w:val="none" w:sz="0" w:space="0" w:color="auto"/>
                        <w:left w:val="none" w:sz="0" w:space="0" w:color="auto"/>
                        <w:bottom w:val="none" w:sz="0" w:space="0" w:color="auto"/>
                        <w:right w:val="none" w:sz="0" w:space="0" w:color="auto"/>
                      </w:divBdr>
                      <w:divsChild>
                        <w:div w:id="827477014">
                          <w:marLeft w:val="0"/>
                          <w:marRight w:val="0"/>
                          <w:marTop w:val="0"/>
                          <w:marBottom w:val="0"/>
                          <w:divBdr>
                            <w:top w:val="none" w:sz="0" w:space="0" w:color="auto"/>
                            <w:left w:val="none" w:sz="0" w:space="0" w:color="auto"/>
                            <w:bottom w:val="none" w:sz="0" w:space="0" w:color="auto"/>
                            <w:right w:val="none" w:sz="0" w:space="0" w:color="auto"/>
                          </w:divBdr>
                          <w:divsChild>
                            <w:div w:id="815298793">
                              <w:marLeft w:val="0"/>
                              <w:marRight w:val="0"/>
                              <w:marTop w:val="0"/>
                              <w:marBottom w:val="0"/>
                              <w:divBdr>
                                <w:top w:val="none" w:sz="0" w:space="0" w:color="auto"/>
                                <w:left w:val="none" w:sz="0" w:space="0" w:color="auto"/>
                                <w:bottom w:val="none" w:sz="0" w:space="0" w:color="auto"/>
                                <w:right w:val="none" w:sz="0" w:space="0" w:color="auto"/>
                              </w:divBdr>
                              <w:divsChild>
                                <w:div w:id="56487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927077">
                  <w:marLeft w:val="0"/>
                  <w:marRight w:val="0"/>
                  <w:marTop w:val="0"/>
                  <w:marBottom w:val="0"/>
                  <w:divBdr>
                    <w:top w:val="none" w:sz="0" w:space="0" w:color="auto"/>
                    <w:left w:val="none" w:sz="0" w:space="0" w:color="auto"/>
                    <w:bottom w:val="none" w:sz="0" w:space="0" w:color="auto"/>
                    <w:right w:val="none" w:sz="0" w:space="0" w:color="auto"/>
                  </w:divBdr>
                  <w:divsChild>
                    <w:div w:id="661739958">
                      <w:marLeft w:val="0"/>
                      <w:marRight w:val="0"/>
                      <w:marTop w:val="0"/>
                      <w:marBottom w:val="0"/>
                      <w:divBdr>
                        <w:top w:val="none" w:sz="0" w:space="0" w:color="auto"/>
                        <w:left w:val="none" w:sz="0" w:space="0" w:color="auto"/>
                        <w:bottom w:val="none" w:sz="0" w:space="0" w:color="auto"/>
                        <w:right w:val="none" w:sz="0" w:space="0" w:color="auto"/>
                      </w:divBdr>
                    </w:div>
                    <w:div w:id="774978725">
                      <w:marLeft w:val="0"/>
                      <w:marRight w:val="0"/>
                      <w:marTop w:val="0"/>
                      <w:marBottom w:val="0"/>
                      <w:divBdr>
                        <w:top w:val="none" w:sz="0" w:space="0" w:color="auto"/>
                        <w:left w:val="none" w:sz="0" w:space="0" w:color="auto"/>
                        <w:bottom w:val="none" w:sz="0" w:space="0" w:color="auto"/>
                        <w:right w:val="none" w:sz="0" w:space="0" w:color="auto"/>
                      </w:divBdr>
                    </w:div>
                  </w:divsChild>
                </w:div>
                <w:div w:id="1052004416">
                  <w:marLeft w:val="0"/>
                  <w:marRight w:val="300"/>
                  <w:marTop w:val="0"/>
                  <w:marBottom w:val="150"/>
                  <w:divBdr>
                    <w:top w:val="none" w:sz="0" w:space="0" w:color="auto"/>
                    <w:left w:val="none" w:sz="0" w:space="0" w:color="auto"/>
                    <w:bottom w:val="none" w:sz="0" w:space="0" w:color="auto"/>
                    <w:right w:val="none" w:sz="0" w:space="0" w:color="auto"/>
                  </w:divBdr>
                </w:div>
                <w:div w:id="1052193872">
                  <w:marLeft w:val="0"/>
                  <w:marRight w:val="0"/>
                  <w:marTop w:val="0"/>
                  <w:marBottom w:val="0"/>
                  <w:divBdr>
                    <w:top w:val="none" w:sz="0" w:space="0" w:color="auto"/>
                    <w:left w:val="none" w:sz="0" w:space="0" w:color="auto"/>
                    <w:bottom w:val="none" w:sz="0" w:space="0" w:color="auto"/>
                    <w:right w:val="none" w:sz="0" w:space="0" w:color="auto"/>
                  </w:divBdr>
                </w:div>
                <w:div w:id="1052391394">
                  <w:marLeft w:val="0"/>
                  <w:marRight w:val="0"/>
                  <w:marTop w:val="0"/>
                  <w:marBottom w:val="0"/>
                  <w:divBdr>
                    <w:top w:val="none" w:sz="0" w:space="0" w:color="auto"/>
                    <w:left w:val="none" w:sz="0" w:space="0" w:color="auto"/>
                    <w:bottom w:val="none" w:sz="0" w:space="0" w:color="auto"/>
                    <w:right w:val="none" w:sz="0" w:space="0" w:color="auto"/>
                  </w:divBdr>
                </w:div>
                <w:div w:id="1052584662">
                  <w:marLeft w:val="0"/>
                  <w:marRight w:val="0"/>
                  <w:marTop w:val="0"/>
                  <w:marBottom w:val="0"/>
                  <w:divBdr>
                    <w:top w:val="none" w:sz="0" w:space="0" w:color="auto"/>
                    <w:left w:val="none" w:sz="0" w:space="0" w:color="auto"/>
                    <w:bottom w:val="none" w:sz="0" w:space="0" w:color="auto"/>
                    <w:right w:val="none" w:sz="0" w:space="0" w:color="auto"/>
                  </w:divBdr>
                </w:div>
                <w:div w:id="1052733837">
                  <w:marLeft w:val="0"/>
                  <w:marRight w:val="0"/>
                  <w:marTop w:val="0"/>
                  <w:marBottom w:val="0"/>
                  <w:divBdr>
                    <w:top w:val="none" w:sz="0" w:space="0" w:color="auto"/>
                    <w:left w:val="none" w:sz="0" w:space="0" w:color="auto"/>
                    <w:bottom w:val="none" w:sz="0" w:space="0" w:color="auto"/>
                    <w:right w:val="none" w:sz="0" w:space="0" w:color="auto"/>
                  </w:divBdr>
                </w:div>
                <w:div w:id="1052777306">
                  <w:marLeft w:val="0"/>
                  <w:marRight w:val="0"/>
                  <w:marTop w:val="0"/>
                  <w:marBottom w:val="0"/>
                  <w:divBdr>
                    <w:top w:val="none" w:sz="0" w:space="0" w:color="auto"/>
                    <w:left w:val="none" w:sz="0" w:space="0" w:color="auto"/>
                    <w:bottom w:val="none" w:sz="0" w:space="0" w:color="auto"/>
                    <w:right w:val="none" w:sz="0" w:space="0" w:color="auto"/>
                  </w:divBdr>
                </w:div>
                <w:div w:id="1052851655">
                  <w:marLeft w:val="0"/>
                  <w:marRight w:val="0"/>
                  <w:marTop w:val="0"/>
                  <w:marBottom w:val="0"/>
                  <w:divBdr>
                    <w:top w:val="none" w:sz="0" w:space="0" w:color="auto"/>
                    <w:left w:val="none" w:sz="0" w:space="0" w:color="auto"/>
                    <w:bottom w:val="none" w:sz="0" w:space="0" w:color="auto"/>
                    <w:right w:val="none" w:sz="0" w:space="0" w:color="auto"/>
                  </w:divBdr>
                </w:div>
                <w:div w:id="1052920656">
                  <w:marLeft w:val="0"/>
                  <w:marRight w:val="0"/>
                  <w:marTop w:val="0"/>
                  <w:marBottom w:val="0"/>
                  <w:divBdr>
                    <w:top w:val="none" w:sz="0" w:space="0" w:color="auto"/>
                    <w:left w:val="none" w:sz="0" w:space="0" w:color="auto"/>
                    <w:bottom w:val="none" w:sz="0" w:space="0" w:color="auto"/>
                    <w:right w:val="none" w:sz="0" w:space="0" w:color="auto"/>
                  </w:divBdr>
                  <w:divsChild>
                    <w:div w:id="419525439">
                      <w:marLeft w:val="0"/>
                      <w:marRight w:val="0"/>
                      <w:marTop w:val="0"/>
                      <w:marBottom w:val="0"/>
                      <w:divBdr>
                        <w:top w:val="none" w:sz="0" w:space="0" w:color="auto"/>
                        <w:left w:val="none" w:sz="0" w:space="0" w:color="auto"/>
                        <w:bottom w:val="none" w:sz="0" w:space="0" w:color="auto"/>
                        <w:right w:val="none" w:sz="0" w:space="0" w:color="auto"/>
                      </w:divBdr>
                      <w:divsChild>
                        <w:div w:id="118690474">
                          <w:marLeft w:val="0"/>
                          <w:marRight w:val="0"/>
                          <w:marTop w:val="0"/>
                          <w:marBottom w:val="0"/>
                          <w:divBdr>
                            <w:top w:val="none" w:sz="0" w:space="0" w:color="auto"/>
                            <w:left w:val="none" w:sz="0" w:space="0" w:color="auto"/>
                            <w:bottom w:val="none" w:sz="0" w:space="0" w:color="auto"/>
                            <w:right w:val="none" w:sz="0" w:space="0" w:color="auto"/>
                          </w:divBdr>
                          <w:divsChild>
                            <w:div w:id="80589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12097">
                      <w:marLeft w:val="0"/>
                      <w:marRight w:val="0"/>
                      <w:marTop w:val="0"/>
                      <w:marBottom w:val="0"/>
                      <w:divBdr>
                        <w:top w:val="none" w:sz="0" w:space="0" w:color="auto"/>
                        <w:left w:val="none" w:sz="0" w:space="0" w:color="auto"/>
                        <w:bottom w:val="none" w:sz="0" w:space="0" w:color="auto"/>
                        <w:right w:val="none" w:sz="0" w:space="0" w:color="auto"/>
                      </w:divBdr>
                      <w:divsChild>
                        <w:div w:id="552884759">
                          <w:marLeft w:val="0"/>
                          <w:marRight w:val="0"/>
                          <w:marTop w:val="0"/>
                          <w:marBottom w:val="0"/>
                          <w:divBdr>
                            <w:top w:val="none" w:sz="0" w:space="0" w:color="auto"/>
                            <w:left w:val="none" w:sz="0" w:space="0" w:color="auto"/>
                            <w:bottom w:val="none" w:sz="0" w:space="0" w:color="auto"/>
                            <w:right w:val="none" w:sz="0" w:space="0" w:color="auto"/>
                          </w:divBdr>
                          <w:divsChild>
                            <w:div w:id="37952129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053502206">
                  <w:marLeft w:val="0"/>
                  <w:marRight w:val="0"/>
                  <w:marTop w:val="0"/>
                  <w:marBottom w:val="0"/>
                  <w:divBdr>
                    <w:top w:val="none" w:sz="0" w:space="0" w:color="auto"/>
                    <w:left w:val="none" w:sz="0" w:space="0" w:color="auto"/>
                    <w:bottom w:val="none" w:sz="0" w:space="0" w:color="auto"/>
                    <w:right w:val="none" w:sz="0" w:space="0" w:color="auto"/>
                  </w:divBdr>
                  <w:divsChild>
                    <w:div w:id="603849823">
                      <w:marLeft w:val="0"/>
                      <w:marRight w:val="0"/>
                      <w:marTop w:val="0"/>
                      <w:marBottom w:val="0"/>
                      <w:divBdr>
                        <w:top w:val="none" w:sz="0" w:space="0" w:color="auto"/>
                        <w:left w:val="none" w:sz="0" w:space="0" w:color="auto"/>
                        <w:bottom w:val="none" w:sz="0" w:space="0" w:color="auto"/>
                        <w:right w:val="none" w:sz="0" w:space="0" w:color="auto"/>
                      </w:divBdr>
                      <w:divsChild>
                        <w:div w:id="101268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00552">
                  <w:marLeft w:val="0"/>
                  <w:marRight w:val="0"/>
                  <w:marTop w:val="0"/>
                  <w:marBottom w:val="0"/>
                  <w:divBdr>
                    <w:top w:val="none" w:sz="0" w:space="0" w:color="auto"/>
                    <w:left w:val="none" w:sz="0" w:space="0" w:color="auto"/>
                    <w:bottom w:val="none" w:sz="0" w:space="0" w:color="auto"/>
                    <w:right w:val="none" w:sz="0" w:space="0" w:color="auto"/>
                  </w:divBdr>
                  <w:divsChild>
                    <w:div w:id="199511881">
                      <w:marLeft w:val="0"/>
                      <w:marRight w:val="0"/>
                      <w:marTop w:val="0"/>
                      <w:marBottom w:val="0"/>
                      <w:divBdr>
                        <w:top w:val="none" w:sz="0" w:space="0" w:color="auto"/>
                        <w:left w:val="none" w:sz="0" w:space="0" w:color="auto"/>
                        <w:bottom w:val="none" w:sz="0" w:space="0" w:color="auto"/>
                        <w:right w:val="none" w:sz="0" w:space="0" w:color="auto"/>
                      </w:divBdr>
                      <w:divsChild>
                        <w:div w:id="113549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44203">
                  <w:marLeft w:val="0"/>
                  <w:marRight w:val="0"/>
                  <w:marTop w:val="0"/>
                  <w:marBottom w:val="0"/>
                  <w:divBdr>
                    <w:top w:val="none" w:sz="0" w:space="0" w:color="auto"/>
                    <w:left w:val="none" w:sz="0" w:space="0" w:color="auto"/>
                    <w:bottom w:val="none" w:sz="0" w:space="0" w:color="auto"/>
                    <w:right w:val="none" w:sz="0" w:space="0" w:color="auto"/>
                  </w:divBdr>
                </w:div>
                <w:div w:id="1053848013">
                  <w:marLeft w:val="0"/>
                  <w:marRight w:val="0"/>
                  <w:marTop w:val="0"/>
                  <w:marBottom w:val="0"/>
                  <w:divBdr>
                    <w:top w:val="none" w:sz="0" w:space="0" w:color="auto"/>
                    <w:left w:val="none" w:sz="0" w:space="0" w:color="auto"/>
                    <w:bottom w:val="none" w:sz="0" w:space="0" w:color="auto"/>
                    <w:right w:val="none" w:sz="0" w:space="0" w:color="auto"/>
                  </w:divBdr>
                </w:div>
                <w:div w:id="1053969970">
                  <w:marLeft w:val="0"/>
                  <w:marRight w:val="0"/>
                  <w:marTop w:val="0"/>
                  <w:marBottom w:val="0"/>
                  <w:divBdr>
                    <w:top w:val="none" w:sz="0" w:space="0" w:color="auto"/>
                    <w:left w:val="none" w:sz="0" w:space="0" w:color="auto"/>
                    <w:bottom w:val="none" w:sz="0" w:space="0" w:color="auto"/>
                    <w:right w:val="none" w:sz="0" w:space="0" w:color="auto"/>
                  </w:divBdr>
                </w:div>
                <w:div w:id="1054040368">
                  <w:marLeft w:val="0"/>
                  <w:marRight w:val="540"/>
                  <w:marTop w:val="0"/>
                  <w:marBottom w:val="240"/>
                  <w:divBdr>
                    <w:top w:val="none" w:sz="0" w:space="0" w:color="auto"/>
                    <w:left w:val="none" w:sz="0" w:space="0" w:color="auto"/>
                    <w:bottom w:val="none" w:sz="0" w:space="0" w:color="auto"/>
                    <w:right w:val="none" w:sz="0" w:space="0" w:color="auto"/>
                  </w:divBdr>
                  <w:divsChild>
                    <w:div w:id="758718408">
                      <w:marLeft w:val="0"/>
                      <w:marRight w:val="0"/>
                      <w:marTop w:val="0"/>
                      <w:marBottom w:val="0"/>
                      <w:divBdr>
                        <w:top w:val="none" w:sz="0" w:space="0" w:color="auto"/>
                        <w:left w:val="none" w:sz="0" w:space="0" w:color="auto"/>
                        <w:bottom w:val="none" w:sz="0" w:space="0" w:color="auto"/>
                        <w:right w:val="none" w:sz="0" w:space="0" w:color="auto"/>
                      </w:divBdr>
                    </w:div>
                  </w:divsChild>
                </w:div>
                <w:div w:id="1054084877">
                  <w:marLeft w:val="0"/>
                  <w:marRight w:val="0"/>
                  <w:marTop w:val="0"/>
                  <w:marBottom w:val="0"/>
                  <w:divBdr>
                    <w:top w:val="none" w:sz="0" w:space="0" w:color="auto"/>
                    <w:left w:val="none" w:sz="0" w:space="0" w:color="auto"/>
                    <w:bottom w:val="none" w:sz="0" w:space="0" w:color="auto"/>
                    <w:right w:val="none" w:sz="0" w:space="0" w:color="auto"/>
                  </w:divBdr>
                </w:div>
                <w:div w:id="1054088164">
                  <w:marLeft w:val="0"/>
                  <w:marRight w:val="30"/>
                  <w:marTop w:val="0"/>
                  <w:marBottom w:val="0"/>
                  <w:divBdr>
                    <w:top w:val="none" w:sz="0" w:space="0" w:color="auto"/>
                    <w:left w:val="none" w:sz="0" w:space="0" w:color="auto"/>
                    <w:bottom w:val="none" w:sz="0" w:space="0" w:color="auto"/>
                    <w:right w:val="none" w:sz="0" w:space="0" w:color="auto"/>
                  </w:divBdr>
                  <w:divsChild>
                    <w:div w:id="777719984">
                      <w:marLeft w:val="0"/>
                      <w:marRight w:val="0"/>
                      <w:marTop w:val="0"/>
                      <w:marBottom w:val="0"/>
                      <w:divBdr>
                        <w:top w:val="none" w:sz="0" w:space="0" w:color="auto"/>
                        <w:left w:val="none" w:sz="0" w:space="0" w:color="auto"/>
                        <w:bottom w:val="none" w:sz="0" w:space="0" w:color="auto"/>
                        <w:right w:val="none" w:sz="0" w:space="0" w:color="auto"/>
                      </w:divBdr>
                    </w:div>
                  </w:divsChild>
                </w:div>
                <w:div w:id="1054088994">
                  <w:marLeft w:val="0"/>
                  <w:marRight w:val="0"/>
                  <w:marTop w:val="0"/>
                  <w:marBottom w:val="0"/>
                  <w:divBdr>
                    <w:top w:val="none" w:sz="0" w:space="0" w:color="auto"/>
                    <w:left w:val="none" w:sz="0" w:space="0" w:color="auto"/>
                    <w:bottom w:val="none" w:sz="0" w:space="0" w:color="auto"/>
                    <w:right w:val="none" w:sz="0" w:space="0" w:color="auto"/>
                  </w:divBdr>
                </w:div>
                <w:div w:id="1054162584">
                  <w:marLeft w:val="0"/>
                  <w:marRight w:val="0"/>
                  <w:marTop w:val="0"/>
                  <w:marBottom w:val="0"/>
                  <w:divBdr>
                    <w:top w:val="none" w:sz="0" w:space="0" w:color="auto"/>
                    <w:left w:val="none" w:sz="0" w:space="0" w:color="auto"/>
                    <w:bottom w:val="none" w:sz="0" w:space="0" w:color="auto"/>
                    <w:right w:val="none" w:sz="0" w:space="0" w:color="auto"/>
                  </w:divBdr>
                </w:div>
                <w:div w:id="1054236988">
                  <w:marLeft w:val="0"/>
                  <w:marRight w:val="0"/>
                  <w:marTop w:val="0"/>
                  <w:marBottom w:val="0"/>
                  <w:divBdr>
                    <w:top w:val="none" w:sz="0" w:space="0" w:color="auto"/>
                    <w:left w:val="none" w:sz="0" w:space="0" w:color="auto"/>
                    <w:bottom w:val="none" w:sz="0" w:space="0" w:color="auto"/>
                    <w:right w:val="none" w:sz="0" w:space="0" w:color="auto"/>
                  </w:divBdr>
                  <w:divsChild>
                    <w:div w:id="1011184746">
                      <w:marLeft w:val="0"/>
                      <w:marRight w:val="0"/>
                      <w:marTop w:val="0"/>
                      <w:marBottom w:val="0"/>
                      <w:divBdr>
                        <w:top w:val="none" w:sz="0" w:space="0" w:color="auto"/>
                        <w:left w:val="none" w:sz="0" w:space="0" w:color="auto"/>
                        <w:bottom w:val="none" w:sz="0" w:space="0" w:color="auto"/>
                        <w:right w:val="none" w:sz="0" w:space="0" w:color="auto"/>
                      </w:divBdr>
                    </w:div>
                  </w:divsChild>
                </w:div>
                <w:div w:id="1054348296">
                  <w:marLeft w:val="0"/>
                  <w:marRight w:val="0"/>
                  <w:marTop w:val="0"/>
                  <w:marBottom w:val="300"/>
                  <w:divBdr>
                    <w:top w:val="none" w:sz="0" w:space="0" w:color="auto"/>
                    <w:left w:val="none" w:sz="0" w:space="0" w:color="auto"/>
                    <w:bottom w:val="none" w:sz="0" w:space="0" w:color="auto"/>
                    <w:right w:val="none" w:sz="0" w:space="0" w:color="auto"/>
                  </w:divBdr>
                  <w:divsChild>
                    <w:div w:id="211234934">
                      <w:marLeft w:val="0"/>
                      <w:marRight w:val="0"/>
                      <w:marTop w:val="0"/>
                      <w:marBottom w:val="0"/>
                      <w:divBdr>
                        <w:top w:val="none" w:sz="0" w:space="0" w:color="auto"/>
                        <w:left w:val="none" w:sz="0" w:space="0" w:color="auto"/>
                        <w:bottom w:val="none" w:sz="0" w:space="0" w:color="auto"/>
                        <w:right w:val="none" w:sz="0" w:space="0" w:color="auto"/>
                      </w:divBdr>
                    </w:div>
                  </w:divsChild>
                </w:div>
                <w:div w:id="1054505561">
                  <w:marLeft w:val="0"/>
                  <w:marRight w:val="0"/>
                  <w:marTop w:val="0"/>
                  <w:marBottom w:val="0"/>
                  <w:divBdr>
                    <w:top w:val="none" w:sz="0" w:space="0" w:color="auto"/>
                    <w:left w:val="none" w:sz="0" w:space="0" w:color="auto"/>
                    <w:bottom w:val="none" w:sz="0" w:space="0" w:color="auto"/>
                    <w:right w:val="none" w:sz="0" w:space="0" w:color="auto"/>
                  </w:divBdr>
                </w:div>
                <w:div w:id="1054542350">
                  <w:marLeft w:val="0"/>
                  <w:marRight w:val="0"/>
                  <w:marTop w:val="0"/>
                  <w:marBottom w:val="0"/>
                  <w:divBdr>
                    <w:top w:val="none" w:sz="0" w:space="0" w:color="auto"/>
                    <w:left w:val="none" w:sz="0" w:space="0" w:color="auto"/>
                    <w:bottom w:val="none" w:sz="0" w:space="0" w:color="auto"/>
                    <w:right w:val="none" w:sz="0" w:space="0" w:color="auto"/>
                  </w:divBdr>
                </w:div>
                <w:div w:id="1054617960">
                  <w:marLeft w:val="0"/>
                  <w:marRight w:val="240"/>
                  <w:marTop w:val="0"/>
                  <w:marBottom w:val="0"/>
                  <w:divBdr>
                    <w:top w:val="none" w:sz="0" w:space="0" w:color="auto"/>
                    <w:left w:val="none" w:sz="0" w:space="0" w:color="auto"/>
                    <w:bottom w:val="none" w:sz="0" w:space="0" w:color="auto"/>
                    <w:right w:val="none" w:sz="0" w:space="0" w:color="auto"/>
                  </w:divBdr>
                </w:div>
                <w:div w:id="1054699785">
                  <w:marLeft w:val="0"/>
                  <w:marRight w:val="0"/>
                  <w:marTop w:val="0"/>
                  <w:marBottom w:val="0"/>
                  <w:divBdr>
                    <w:top w:val="none" w:sz="0" w:space="0" w:color="auto"/>
                    <w:left w:val="none" w:sz="0" w:space="0" w:color="auto"/>
                    <w:bottom w:val="none" w:sz="0" w:space="0" w:color="auto"/>
                    <w:right w:val="none" w:sz="0" w:space="0" w:color="auto"/>
                  </w:divBdr>
                </w:div>
                <w:div w:id="1054768816">
                  <w:marLeft w:val="0"/>
                  <w:marRight w:val="0"/>
                  <w:marTop w:val="375"/>
                  <w:marBottom w:val="0"/>
                  <w:divBdr>
                    <w:top w:val="none" w:sz="0" w:space="0" w:color="auto"/>
                    <w:left w:val="none" w:sz="0" w:space="0" w:color="auto"/>
                    <w:bottom w:val="none" w:sz="0" w:space="0" w:color="auto"/>
                    <w:right w:val="none" w:sz="0" w:space="0" w:color="auto"/>
                  </w:divBdr>
                </w:div>
                <w:div w:id="1055278018">
                  <w:marLeft w:val="0"/>
                  <w:marRight w:val="0"/>
                  <w:marTop w:val="0"/>
                  <w:marBottom w:val="0"/>
                  <w:divBdr>
                    <w:top w:val="none" w:sz="0" w:space="0" w:color="auto"/>
                    <w:left w:val="none" w:sz="0" w:space="0" w:color="auto"/>
                    <w:bottom w:val="none" w:sz="0" w:space="0" w:color="auto"/>
                    <w:right w:val="none" w:sz="0" w:space="0" w:color="auto"/>
                  </w:divBdr>
                </w:div>
                <w:div w:id="1055281409">
                  <w:marLeft w:val="0"/>
                  <w:marRight w:val="0"/>
                  <w:marTop w:val="0"/>
                  <w:marBottom w:val="0"/>
                  <w:divBdr>
                    <w:top w:val="none" w:sz="0" w:space="0" w:color="auto"/>
                    <w:left w:val="none" w:sz="0" w:space="0" w:color="auto"/>
                    <w:bottom w:val="none" w:sz="0" w:space="0" w:color="auto"/>
                    <w:right w:val="none" w:sz="0" w:space="0" w:color="auto"/>
                  </w:divBdr>
                  <w:divsChild>
                    <w:div w:id="537855165">
                      <w:marLeft w:val="0"/>
                      <w:marRight w:val="0"/>
                      <w:marTop w:val="0"/>
                      <w:marBottom w:val="0"/>
                      <w:divBdr>
                        <w:top w:val="none" w:sz="0" w:space="0" w:color="auto"/>
                        <w:left w:val="none" w:sz="0" w:space="0" w:color="auto"/>
                        <w:bottom w:val="none" w:sz="0" w:space="0" w:color="auto"/>
                        <w:right w:val="none" w:sz="0" w:space="0" w:color="auto"/>
                      </w:divBdr>
                      <w:divsChild>
                        <w:div w:id="1053624992">
                          <w:marLeft w:val="0"/>
                          <w:marRight w:val="0"/>
                          <w:marTop w:val="0"/>
                          <w:marBottom w:val="0"/>
                          <w:divBdr>
                            <w:top w:val="none" w:sz="0" w:space="0" w:color="auto"/>
                            <w:left w:val="none" w:sz="0" w:space="0" w:color="auto"/>
                            <w:bottom w:val="none" w:sz="0" w:space="0" w:color="auto"/>
                            <w:right w:val="none" w:sz="0" w:space="0" w:color="auto"/>
                          </w:divBdr>
                          <w:divsChild>
                            <w:div w:id="296304399">
                              <w:marLeft w:val="300"/>
                              <w:marRight w:val="300"/>
                              <w:marTop w:val="0"/>
                              <w:marBottom w:val="0"/>
                              <w:divBdr>
                                <w:top w:val="none" w:sz="0" w:space="0" w:color="auto"/>
                                <w:left w:val="none" w:sz="0" w:space="0" w:color="auto"/>
                                <w:bottom w:val="none" w:sz="0" w:space="0" w:color="auto"/>
                                <w:right w:val="none" w:sz="0" w:space="0" w:color="auto"/>
                              </w:divBdr>
                              <w:divsChild>
                                <w:div w:id="494883676">
                                  <w:marLeft w:val="0"/>
                                  <w:marRight w:val="0"/>
                                  <w:marTop w:val="0"/>
                                  <w:marBottom w:val="0"/>
                                  <w:divBdr>
                                    <w:top w:val="none" w:sz="0" w:space="0" w:color="auto"/>
                                    <w:left w:val="none" w:sz="0" w:space="0" w:color="auto"/>
                                    <w:bottom w:val="none" w:sz="0" w:space="0" w:color="auto"/>
                                    <w:right w:val="none" w:sz="0" w:space="0" w:color="auto"/>
                                  </w:divBdr>
                                  <w:divsChild>
                                    <w:div w:id="2065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348204">
                  <w:marLeft w:val="0"/>
                  <w:marRight w:val="0"/>
                  <w:marTop w:val="0"/>
                  <w:marBottom w:val="0"/>
                  <w:divBdr>
                    <w:top w:val="none" w:sz="0" w:space="0" w:color="auto"/>
                    <w:left w:val="none" w:sz="0" w:space="0" w:color="auto"/>
                    <w:bottom w:val="none" w:sz="0" w:space="0" w:color="auto"/>
                    <w:right w:val="none" w:sz="0" w:space="0" w:color="auto"/>
                  </w:divBdr>
                  <w:divsChild>
                    <w:div w:id="605427662">
                      <w:marLeft w:val="0"/>
                      <w:marRight w:val="0"/>
                      <w:marTop w:val="0"/>
                      <w:marBottom w:val="0"/>
                      <w:divBdr>
                        <w:top w:val="none" w:sz="0" w:space="0" w:color="auto"/>
                        <w:left w:val="none" w:sz="0" w:space="0" w:color="auto"/>
                        <w:bottom w:val="none" w:sz="0" w:space="0" w:color="auto"/>
                        <w:right w:val="none" w:sz="0" w:space="0" w:color="auto"/>
                      </w:divBdr>
                      <w:divsChild>
                        <w:div w:id="2714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49506">
                  <w:marLeft w:val="0"/>
                  <w:marRight w:val="0"/>
                  <w:marTop w:val="0"/>
                  <w:marBottom w:val="0"/>
                  <w:divBdr>
                    <w:top w:val="none" w:sz="0" w:space="0" w:color="auto"/>
                    <w:left w:val="none" w:sz="0" w:space="0" w:color="auto"/>
                    <w:bottom w:val="none" w:sz="0" w:space="0" w:color="auto"/>
                    <w:right w:val="none" w:sz="0" w:space="0" w:color="auto"/>
                  </w:divBdr>
                  <w:divsChild>
                    <w:div w:id="275793620">
                      <w:marLeft w:val="0"/>
                      <w:marRight w:val="0"/>
                      <w:marTop w:val="0"/>
                      <w:marBottom w:val="0"/>
                      <w:divBdr>
                        <w:top w:val="none" w:sz="0" w:space="0" w:color="auto"/>
                        <w:left w:val="none" w:sz="0" w:space="0" w:color="auto"/>
                        <w:bottom w:val="none" w:sz="0" w:space="0" w:color="auto"/>
                        <w:right w:val="none" w:sz="0" w:space="0" w:color="auto"/>
                      </w:divBdr>
                    </w:div>
                  </w:divsChild>
                </w:div>
                <w:div w:id="1055356714">
                  <w:marLeft w:val="0"/>
                  <w:marRight w:val="0"/>
                  <w:marTop w:val="0"/>
                  <w:marBottom w:val="240"/>
                  <w:divBdr>
                    <w:top w:val="none" w:sz="0" w:space="0" w:color="auto"/>
                    <w:left w:val="none" w:sz="0" w:space="0" w:color="auto"/>
                    <w:bottom w:val="none" w:sz="0" w:space="0" w:color="auto"/>
                    <w:right w:val="none" w:sz="0" w:space="0" w:color="auto"/>
                  </w:divBdr>
                </w:div>
                <w:div w:id="1055468229">
                  <w:marLeft w:val="0"/>
                  <w:marRight w:val="0"/>
                  <w:marTop w:val="0"/>
                  <w:marBottom w:val="0"/>
                  <w:divBdr>
                    <w:top w:val="none" w:sz="0" w:space="0" w:color="auto"/>
                    <w:left w:val="none" w:sz="0" w:space="0" w:color="auto"/>
                    <w:bottom w:val="none" w:sz="0" w:space="0" w:color="auto"/>
                    <w:right w:val="none" w:sz="0" w:space="0" w:color="auto"/>
                  </w:divBdr>
                  <w:divsChild>
                    <w:div w:id="896353300">
                      <w:marLeft w:val="0"/>
                      <w:marRight w:val="0"/>
                      <w:marTop w:val="0"/>
                      <w:marBottom w:val="0"/>
                      <w:divBdr>
                        <w:top w:val="none" w:sz="0" w:space="0" w:color="auto"/>
                        <w:left w:val="none" w:sz="0" w:space="0" w:color="auto"/>
                        <w:bottom w:val="none" w:sz="0" w:space="0" w:color="auto"/>
                        <w:right w:val="none" w:sz="0" w:space="0" w:color="auto"/>
                      </w:divBdr>
                    </w:div>
                  </w:divsChild>
                </w:div>
                <w:div w:id="1055542424">
                  <w:marLeft w:val="0"/>
                  <w:marRight w:val="0"/>
                  <w:marTop w:val="0"/>
                  <w:marBottom w:val="0"/>
                  <w:divBdr>
                    <w:top w:val="none" w:sz="0" w:space="0" w:color="auto"/>
                    <w:left w:val="none" w:sz="0" w:space="0" w:color="auto"/>
                    <w:bottom w:val="none" w:sz="0" w:space="0" w:color="auto"/>
                    <w:right w:val="none" w:sz="0" w:space="0" w:color="auto"/>
                  </w:divBdr>
                </w:div>
                <w:div w:id="1055735925">
                  <w:marLeft w:val="0"/>
                  <w:marRight w:val="0"/>
                  <w:marTop w:val="0"/>
                  <w:marBottom w:val="0"/>
                  <w:divBdr>
                    <w:top w:val="none" w:sz="0" w:space="0" w:color="auto"/>
                    <w:left w:val="none" w:sz="0" w:space="0" w:color="auto"/>
                    <w:bottom w:val="none" w:sz="0" w:space="0" w:color="auto"/>
                    <w:right w:val="none" w:sz="0" w:space="0" w:color="auto"/>
                  </w:divBdr>
                </w:div>
                <w:div w:id="1055741877">
                  <w:marLeft w:val="0"/>
                  <w:marRight w:val="0"/>
                  <w:marTop w:val="0"/>
                  <w:marBottom w:val="0"/>
                  <w:divBdr>
                    <w:top w:val="none" w:sz="0" w:space="0" w:color="auto"/>
                    <w:left w:val="none" w:sz="0" w:space="0" w:color="auto"/>
                    <w:bottom w:val="none" w:sz="0" w:space="0" w:color="auto"/>
                    <w:right w:val="none" w:sz="0" w:space="0" w:color="auto"/>
                  </w:divBdr>
                  <w:divsChild>
                    <w:div w:id="157696236">
                      <w:marLeft w:val="0"/>
                      <w:marRight w:val="0"/>
                      <w:marTop w:val="0"/>
                      <w:marBottom w:val="0"/>
                      <w:divBdr>
                        <w:top w:val="none" w:sz="0" w:space="0" w:color="auto"/>
                        <w:left w:val="none" w:sz="0" w:space="0" w:color="auto"/>
                        <w:bottom w:val="none" w:sz="0" w:space="0" w:color="auto"/>
                        <w:right w:val="none" w:sz="0" w:space="0" w:color="auto"/>
                      </w:divBdr>
                    </w:div>
                  </w:divsChild>
                </w:div>
                <w:div w:id="1055814524">
                  <w:marLeft w:val="75"/>
                  <w:marRight w:val="0"/>
                  <w:marTop w:val="0"/>
                  <w:marBottom w:val="0"/>
                  <w:divBdr>
                    <w:top w:val="none" w:sz="0" w:space="0" w:color="auto"/>
                    <w:left w:val="none" w:sz="0" w:space="0" w:color="auto"/>
                    <w:bottom w:val="none" w:sz="0" w:space="0" w:color="auto"/>
                    <w:right w:val="none" w:sz="0" w:space="0" w:color="auto"/>
                  </w:divBdr>
                </w:div>
                <w:div w:id="1055815861">
                  <w:marLeft w:val="0"/>
                  <w:marRight w:val="0"/>
                  <w:marTop w:val="0"/>
                  <w:marBottom w:val="0"/>
                  <w:divBdr>
                    <w:top w:val="none" w:sz="0" w:space="0" w:color="auto"/>
                    <w:left w:val="none" w:sz="0" w:space="0" w:color="auto"/>
                    <w:bottom w:val="none" w:sz="0" w:space="0" w:color="auto"/>
                    <w:right w:val="none" w:sz="0" w:space="0" w:color="auto"/>
                  </w:divBdr>
                  <w:divsChild>
                    <w:div w:id="58866720">
                      <w:marLeft w:val="0"/>
                      <w:marRight w:val="0"/>
                      <w:marTop w:val="0"/>
                      <w:marBottom w:val="0"/>
                      <w:divBdr>
                        <w:top w:val="none" w:sz="0" w:space="0" w:color="auto"/>
                        <w:left w:val="none" w:sz="0" w:space="0" w:color="auto"/>
                        <w:bottom w:val="none" w:sz="0" w:space="0" w:color="auto"/>
                        <w:right w:val="none" w:sz="0" w:space="0" w:color="auto"/>
                      </w:divBdr>
                    </w:div>
                  </w:divsChild>
                </w:div>
                <w:div w:id="1055855631">
                  <w:marLeft w:val="0"/>
                  <w:marRight w:val="0"/>
                  <w:marTop w:val="225"/>
                  <w:marBottom w:val="0"/>
                  <w:divBdr>
                    <w:top w:val="none" w:sz="0" w:space="0" w:color="auto"/>
                    <w:left w:val="none" w:sz="0" w:space="0" w:color="auto"/>
                    <w:bottom w:val="none" w:sz="0" w:space="0" w:color="auto"/>
                    <w:right w:val="none" w:sz="0" w:space="0" w:color="auto"/>
                  </w:divBdr>
                  <w:divsChild>
                    <w:div w:id="440033181">
                      <w:marLeft w:val="0"/>
                      <w:marRight w:val="0"/>
                      <w:marTop w:val="0"/>
                      <w:marBottom w:val="0"/>
                      <w:divBdr>
                        <w:top w:val="none" w:sz="0" w:space="0" w:color="auto"/>
                        <w:left w:val="none" w:sz="0" w:space="0" w:color="auto"/>
                        <w:bottom w:val="none" w:sz="0" w:space="0" w:color="auto"/>
                        <w:right w:val="none" w:sz="0" w:space="0" w:color="auto"/>
                      </w:divBdr>
                    </w:div>
                  </w:divsChild>
                </w:div>
                <w:div w:id="1055856945">
                  <w:marLeft w:val="0"/>
                  <w:marRight w:val="1500"/>
                  <w:marTop w:val="0"/>
                  <w:marBottom w:val="0"/>
                  <w:divBdr>
                    <w:top w:val="none" w:sz="0" w:space="0" w:color="auto"/>
                    <w:left w:val="none" w:sz="0" w:space="0" w:color="auto"/>
                    <w:bottom w:val="none" w:sz="0" w:space="0" w:color="auto"/>
                    <w:right w:val="none" w:sz="0" w:space="0" w:color="auto"/>
                  </w:divBdr>
                  <w:divsChild>
                    <w:div w:id="265160936">
                      <w:marLeft w:val="0"/>
                      <w:marRight w:val="0"/>
                      <w:marTop w:val="0"/>
                      <w:marBottom w:val="150"/>
                      <w:divBdr>
                        <w:top w:val="none" w:sz="0" w:space="0" w:color="auto"/>
                        <w:left w:val="none" w:sz="0" w:space="0" w:color="auto"/>
                        <w:bottom w:val="none" w:sz="0" w:space="0" w:color="auto"/>
                        <w:right w:val="none" w:sz="0" w:space="0" w:color="auto"/>
                      </w:divBdr>
                    </w:div>
                    <w:div w:id="990017002">
                      <w:marLeft w:val="0"/>
                      <w:marRight w:val="0"/>
                      <w:marTop w:val="0"/>
                      <w:marBottom w:val="0"/>
                      <w:divBdr>
                        <w:top w:val="none" w:sz="0" w:space="0" w:color="auto"/>
                        <w:left w:val="none" w:sz="0" w:space="0" w:color="auto"/>
                        <w:bottom w:val="none" w:sz="0" w:space="0" w:color="auto"/>
                        <w:right w:val="none" w:sz="0" w:space="0" w:color="auto"/>
                      </w:divBdr>
                      <w:divsChild>
                        <w:div w:id="38733983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055858151">
                  <w:marLeft w:val="0"/>
                  <w:marRight w:val="0"/>
                  <w:marTop w:val="225"/>
                  <w:marBottom w:val="0"/>
                  <w:divBdr>
                    <w:top w:val="none" w:sz="0" w:space="0" w:color="auto"/>
                    <w:left w:val="none" w:sz="0" w:space="0" w:color="auto"/>
                    <w:bottom w:val="none" w:sz="0" w:space="0" w:color="auto"/>
                    <w:right w:val="none" w:sz="0" w:space="0" w:color="auto"/>
                  </w:divBdr>
                </w:div>
                <w:div w:id="1056047120">
                  <w:marLeft w:val="0"/>
                  <w:marRight w:val="0"/>
                  <w:marTop w:val="0"/>
                  <w:marBottom w:val="0"/>
                  <w:divBdr>
                    <w:top w:val="none" w:sz="0" w:space="0" w:color="auto"/>
                    <w:left w:val="none" w:sz="0" w:space="0" w:color="auto"/>
                    <w:bottom w:val="none" w:sz="0" w:space="0" w:color="auto"/>
                    <w:right w:val="none" w:sz="0" w:space="0" w:color="auto"/>
                  </w:divBdr>
                  <w:divsChild>
                    <w:div w:id="869949012">
                      <w:marLeft w:val="0"/>
                      <w:marRight w:val="150"/>
                      <w:marTop w:val="0"/>
                      <w:marBottom w:val="0"/>
                      <w:divBdr>
                        <w:top w:val="none" w:sz="0" w:space="0" w:color="auto"/>
                        <w:left w:val="none" w:sz="0" w:space="0" w:color="auto"/>
                        <w:bottom w:val="none" w:sz="0" w:space="0" w:color="auto"/>
                        <w:right w:val="none" w:sz="0" w:space="0" w:color="auto"/>
                      </w:divBdr>
                    </w:div>
                  </w:divsChild>
                </w:div>
                <w:div w:id="1056052248">
                  <w:marLeft w:val="0"/>
                  <w:marRight w:val="0"/>
                  <w:marTop w:val="0"/>
                  <w:marBottom w:val="0"/>
                  <w:divBdr>
                    <w:top w:val="none" w:sz="0" w:space="0" w:color="auto"/>
                    <w:left w:val="none" w:sz="0" w:space="0" w:color="auto"/>
                    <w:bottom w:val="none" w:sz="0" w:space="0" w:color="auto"/>
                    <w:right w:val="none" w:sz="0" w:space="0" w:color="auto"/>
                  </w:divBdr>
                </w:div>
                <w:div w:id="1056198354">
                  <w:marLeft w:val="0"/>
                  <w:marRight w:val="0"/>
                  <w:marTop w:val="0"/>
                  <w:marBottom w:val="0"/>
                  <w:divBdr>
                    <w:top w:val="none" w:sz="0" w:space="0" w:color="auto"/>
                    <w:left w:val="none" w:sz="0" w:space="0" w:color="auto"/>
                    <w:bottom w:val="none" w:sz="0" w:space="0" w:color="auto"/>
                    <w:right w:val="none" w:sz="0" w:space="0" w:color="auto"/>
                  </w:divBdr>
                </w:div>
                <w:div w:id="1056587499">
                  <w:marLeft w:val="0"/>
                  <w:marRight w:val="0"/>
                  <w:marTop w:val="0"/>
                  <w:marBottom w:val="0"/>
                  <w:divBdr>
                    <w:top w:val="none" w:sz="0" w:space="0" w:color="auto"/>
                    <w:left w:val="none" w:sz="0" w:space="0" w:color="auto"/>
                    <w:bottom w:val="none" w:sz="0" w:space="0" w:color="auto"/>
                    <w:right w:val="none" w:sz="0" w:space="0" w:color="auto"/>
                  </w:divBdr>
                </w:div>
                <w:div w:id="1056591704">
                  <w:marLeft w:val="0"/>
                  <w:marRight w:val="0"/>
                  <w:marTop w:val="0"/>
                  <w:marBottom w:val="0"/>
                  <w:divBdr>
                    <w:top w:val="none" w:sz="0" w:space="0" w:color="auto"/>
                    <w:left w:val="none" w:sz="0" w:space="0" w:color="auto"/>
                    <w:bottom w:val="none" w:sz="0" w:space="0" w:color="auto"/>
                    <w:right w:val="none" w:sz="0" w:space="0" w:color="auto"/>
                  </w:divBdr>
                  <w:divsChild>
                    <w:div w:id="67777531">
                      <w:marLeft w:val="0"/>
                      <w:marRight w:val="0"/>
                      <w:marTop w:val="0"/>
                      <w:marBottom w:val="0"/>
                      <w:divBdr>
                        <w:top w:val="none" w:sz="0" w:space="0" w:color="auto"/>
                        <w:left w:val="none" w:sz="0" w:space="0" w:color="auto"/>
                        <w:bottom w:val="none" w:sz="0" w:space="0" w:color="auto"/>
                        <w:right w:val="none" w:sz="0" w:space="0" w:color="auto"/>
                      </w:divBdr>
                    </w:div>
                  </w:divsChild>
                </w:div>
                <w:div w:id="1056661963">
                  <w:marLeft w:val="0"/>
                  <w:marRight w:val="0"/>
                  <w:marTop w:val="300"/>
                  <w:marBottom w:val="0"/>
                  <w:divBdr>
                    <w:top w:val="none" w:sz="0" w:space="0" w:color="auto"/>
                    <w:left w:val="none" w:sz="0" w:space="0" w:color="auto"/>
                    <w:bottom w:val="none" w:sz="0" w:space="0" w:color="auto"/>
                    <w:right w:val="none" w:sz="0" w:space="0" w:color="auto"/>
                  </w:divBdr>
                </w:div>
                <w:div w:id="1056974746">
                  <w:marLeft w:val="0"/>
                  <w:marRight w:val="0"/>
                  <w:marTop w:val="0"/>
                  <w:marBottom w:val="0"/>
                  <w:divBdr>
                    <w:top w:val="none" w:sz="0" w:space="0" w:color="auto"/>
                    <w:left w:val="none" w:sz="0" w:space="0" w:color="auto"/>
                    <w:bottom w:val="none" w:sz="0" w:space="0" w:color="auto"/>
                    <w:right w:val="none" w:sz="0" w:space="0" w:color="auto"/>
                  </w:divBdr>
                  <w:divsChild>
                    <w:div w:id="285893470">
                      <w:marLeft w:val="0"/>
                      <w:marRight w:val="0"/>
                      <w:marTop w:val="0"/>
                      <w:marBottom w:val="0"/>
                      <w:divBdr>
                        <w:top w:val="none" w:sz="0" w:space="0" w:color="auto"/>
                        <w:left w:val="none" w:sz="0" w:space="0" w:color="auto"/>
                        <w:bottom w:val="none" w:sz="0" w:space="0" w:color="auto"/>
                        <w:right w:val="none" w:sz="0" w:space="0" w:color="auto"/>
                      </w:divBdr>
                    </w:div>
                  </w:divsChild>
                </w:div>
                <w:div w:id="1057247382">
                  <w:marLeft w:val="0"/>
                  <w:marRight w:val="30"/>
                  <w:marTop w:val="0"/>
                  <w:marBottom w:val="0"/>
                  <w:divBdr>
                    <w:top w:val="none" w:sz="0" w:space="0" w:color="auto"/>
                    <w:left w:val="none" w:sz="0" w:space="0" w:color="auto"/>
                    <w:bottom w:val="none" w:sz="0" w:space="0" w:color="auto"/>
                    <w:right w:val="none" w:sz="0" w:space="0" w:color="auto"/>
                  </w:divBdr>
                  <w:divsChild>
                    <w:div w:id="1278678583">
                      <w:marLeft w:val="0"/>
                      <w:marRight w:val="0"/>
                      <w:marTop w:val="0"/>
                      <w:marBottom w:val="0"/>
                      <w:divBdr>
                        <w:top w:val="none" w:sz="0" w:space="0" w:color="auto"/>
                        <w:left w:val="none" w:sz="0" w:space="0" w:color="auto"/>
                        <w:bottom w:val="none" w:sz="0" w:space="0" w:color="auto"/>
                        <w:right w:val="none" w:sz="0" w:space="0" w:color="auto"/>
                      </w:divBdr>
                    </w:div>
                  </w:divsChild>
                </w:div>
                <w:div w:id="1057359589">
                  <w:marLeft w:val="0"/>
                  <w:marRight w:val="0"/>
                  <w:marTop w:val="0"/>
                  <w:marBottom w:val="0"/>
                  <w:divBdr>
                    <w:top w:val="none" w:sz="0" w:space="0" w:color="auto"/>
                    <w:left w:val="none" w:sz="0" w:space="0" w:color="auto"/>
                    <w:bottom w:val="none" w:sz="0" w:space="0" w:color="auto"/>
                    <w:right w:val="none" w:sz="0" w:space="0" w:color="auto"/>
                  </w:divBdr>
                </w:div>
                <w:div w:id="1057434763">
                  <w:marLeft w:val="0"/>
                  <w:marRight w:val="0"/>
                  <w:marTop w:val="0"/>
                  <w:marBottom w:val="0"/>
                  <w:divBdr>
                    <w:top w:val="none" w:sz="0" w:space="0" w:color="auto"/>
                    <w:left w:val="none" w:sz="0" w:space="0" w:color="auto"/>
                    <w:bottom w:val="none" w:sz="0" w:space="0" w:color="auto"/>
                    <w:right w:val="none" w:sz="0" w:space="0" w:color="auto"/>
                  </w:divBdr>
                  <w:divsChild>
                    <w:div w:id="104812935">
                      <w:marLeft w:val="0"/>
                      <w:marRight w:val="0"/>
                      <w:marTop w:val="0"/>
                      <w:marBottom w:val="0"/>
                      <w:divBdr>
                        <w:top w:val="none" w:sz="0" w:space="0" w:color="auto"/>
                        <w:left w:val="none" w:sz="0" w:space="0" w:color="auto"/>
                        <w:bottom w:val="none" w:sz="0" w:space="0" w:color="auto"/>
                        <w:right w:val="none" w:sz="0" w:space="0" w:color="auto"/>
                      </w:divBdr>
                    </w:div>
                  </w:divsChild>
                </w:div>
                <w:div w:id="1057439427">
                  <w:marLeft w:val="0"/>
                  <w:marRight w:val="30"/>
                  <w:marTop w:val="0"/>
                  <w:marBottom w:val="0"/>
                  <w:divBdr>
                    <w:top w:val="none" w:sz="0" w:space="0" w:color="auto"/>
                    <w:left w:val="none" w:sz="0" w:space="0" w:color="auto"/>
                    <w:bottom w:val="none" w:sz="0" w:space="0" w:color="auto"/>
                    <w:right w:val="none" w:sz="0" w:space="0" w:color="auto"/>
                  </w:divBdr>
                </w:div>
                <w:div w:id="1057554768">
                  <w:marLeft w:val="0"/>
                  <w:marRight w:val="0"/>
                  <w:marTop w:val="0"/>
                  <w:marBottom w:val="0"/>
                  <w:divBdr>
                    <w:top w:val="none" w:sz="0" w:space="0" w:color="auto"/>
                    <w:left w:val="none" w:sz="0" w:space="0" w:color="auto"/>
                    <w:bottom w:val="none" w:sz="0" w:space="0" w:color="auto"/>
                    <w:right w:val="none" w:sz="0" w:space="0" w:color="auto"/>
                  </w:divBdr>
                </w:div>
                <w:div w:id="1057627001">
                  <w:marLeft w:val="0"/>
                  <w:marRight w:val="0"/>
                  <w:marTop w:val="0"/>
                  <w:marBottom w:val="0"/>
                  <w:divBdr>
                    <w:top w:val="none" w:sz="0" w:space="0" w:color="auto"/>
                    <w:left w:val="none" w:sz="0" w:space="0" w:color="auto"/>
                    <w:bottom w:val="none" w:sz="0" w:space="0" w:color="auto"/>
                    <w:right w:val="none" w:sz="0" w:space="0" w:color="auto"/>
                  </w:divBdr>
                </w:div>
                <w:div w:id="1057632086">
                  <w:marLeft w:val="0"/>
                  <w:marRight w:val="0"/>
                  <w:marTop w:val="0"/>
                  <w:marBottom w:val="0"/>
                  <w:divBdr>
                    <w:top w:val="none" w:sz="0" w:space="0" w:color="auto"/>
                    <w:left w:val="none" w:sz="0" w:space="0" w:color="auto"/>
                    <w:bottom w:val="none" w:sz="0" w:space="0" w:color="auto"/>
                    <w:right w:val="none" w:sz="0" w:space="0" w:color="auto"/>
                  </w:divBdr>
                  <w:divsChild>
                    <w:div w:id="76175981">
                      <w:marLeft w:val="0"/>
                      <w:marRight w:val="0"/>
                      <w:marTop w:val="225"/>
                      <w:marBottom w:val="0"/>
                      <w:divBdr>
                        <w:top w:val="none" w:sz="0" w:space="0" w:color="auto"/>
                        <w:left w:val="none" w:sz="0" w:space="0" w:color="auto"/>
                        <w:bottom w:val="none" w:sz="0" w:space="0" w:color="auto"/>
                        <w:right w:val="none" w:sz="0" w:space="0" w:color="auto"/>
                      </w:divBdr>
                    </w:div>
                    <w:div w:id="103232827">
                      <w:marLeft w:val="0"/>
                      <w:marRight w:val="0"/>
                      <w:marTop w:val="225"/>
                      <w:marBottom w:val="0"/>
                      <w:divBdr>
                        <w:top w:val="none" w:sz="0" w:space="0" w:color="auto"/>
                        <w:left w:val="none" w:sz="0" w:space="0" w:color="auto"/>
                        <w:bottom w:val="none" w:sz="0" w:space="0" w:color="auto"/>
                        <w:right w:val="none" w:sz="0" w:space="0" w:color="auto"/>
                      </w:divBdr>
                    </w:div>
                    <w:div w:id="111679144">
                      <w:marLeft w:val="0"/>
                      <w:marRight w:val="0"/>
                      <w:marTop w:val="225"/>
                      <w:marBottom w:val="0"/>
                      <w:divBdr>
                        <w:top w:val="none" w:sz="0" w:space="0" w:color="auto"/>
                        <w:left w:val="none" w:sz="0" w:space="0" w:color="auto"/>
                        <w:bottom w:val="none" w:sz="0" w:space="0" w:color="auto"/>
                        <w:right w:val="none" w:sz="0" w:space="0" w:color="auto"/>
                      </w:divBdr>
                    </w:div>
                    <w:div w:id="166216815">
                      <w:marLeft w:val="0"/>
                      <w:marRight w:val="0"/>
                      <w:marTop w:val="225"/>
                      <w:marBottom w:val="0"/>
                      <w:divBdr>
                        <w:top w:val="none" w:sz="0" w:space="0" w:color="auto"/>
                        <w:left w:val="none" w:sz="0" w:space="0" w:color="auto"/>
                        <w:bottom w:val="none" w:sz="0" w:space="0" w:color="auto"/>
                        <w:right w:val="none" w:sz="0" w:space="0" w:color="auto"/>
                      </w:divBdr>
                      <w:divsChild>
                        <w:div w:id="208496020">
                          <w:marLeft w:val="0"/>
                          <w:marRight w:val="0"/>
                          <w:marTop w:val="0"/>
                          <w:marBottom w:val="0"/>
                          <w:divBdr>
                            <w:top w:val="none" w:sz="0" w:space="0" w:color="auto"/>
                            <w:left w:val="none" w:sz="0" w:space="0" w:color="auto"/>
                            <w:bottom w:val="none" w:sz="0" w:space="0" w:color="auto"/>
                            <w:right w:val="none" w:sz="0" w:space="0" w:color="auto"/>
                          </w:divBdr>
                        </w:div>
                      </w:divsChild>
                    </w:div>
                    <w:div w:id="180094979">
                      <w:marLeft w:val="0"/>
                      <w:marRight w:val="0"/>
                      <w:marTop w:val="225"/>
                      <w:marBottom w:val="0"/>
                      <w:divBdr>
                        <w:top w:val="none" w:sz="0" w:space="0" w:color="auto"/>
                        <w:left w:val="none" w:sz="0" w:space="0" w:color="auto"/>
                        <w:bottom w:val="none" w:sz="0" w:space="0" w:color="auto"/>
                        <w:right w:val="none" w:sz="0" w:space="0" w:color="auto"/>
                      </w:divBdr>
                    </w:div>
                    <w:div w:id="281035345">
                      <w:marLeft w:val="0"/>
                      <w:marRight w:val="0"/>
                      <w:marTop w:val="0"/>
                      <w:marBottom w:val="0"/>
                      <w:divBdr>
                        <w:top w:val="none" w:sz="0" w:space="0" w:color="auto"/>
                        <w:left w:val="none" w:sz="0" w:space="0" w:color="auto"/>
                        <w:bottom w:val="none" w:sz="0" w:space="0" w:color="auto"/>
                        <w:right w:val="none" w:sz="0" w:space="0" w:color="auto"/>
                      </w:divBdr>
                      <w:divsChild>
                        <w:div w:id="286814253">
                          <w:marLeft w:val="0"/>
                          <w:marRight w:val="0"/>
                          <w:marTop w:val="0"/>
                          <w:marBottom w:val="0"/>
                          <w:divBdr>
                            <w:top w:val="none" w:sz="0" w:space="0" w:color="auto"/>
                            <w:left w:val="none" w:sz="0" w:space="0" w:color="auto"/>
                            <w:bottom w:val="none" w:sz="0" w:space="0" w:color="auto"/>
                            <w:right w:val="none" w:sz="0" w:space="0" w:color="auto"/>
                          </w:divBdr>
                        </w:div>
                      </w:divsChild>
                    </w:div>
                    <w:div w:id="289825517">
                      <w:marLeft w:val="0"/>
                      <w:marRight w:val="0"/>
                      <w:marTop w:val="375"/>
                      <w:marBottom w:val="0"/>
                      <w:divBdr>
                        <w:top w:val="none" w:sz="0" w:space="0" w:color="auto"/>
                        <w:left w:val="none" w:sz="0" w:space="0" w:color="auto"/>
                        <w:bottom w:val="none" w:sz="0" w:space="0" w:color="auto"/>
                        <w:right w:val="none" w:sz="0" w:space="0" w:color="auto"/>
                      </w:divBdr>
                    </w:div>
                    <w:div w:id="290064564">
                      <w:marLeft w:val="0"/>
                      <w:marRight w:val="0"/>
                      <w:marTop w:val="375"/>
                      <w:marBottom w:val="0"/>
                      <w:divBdr>
                        <w:top w:val="none" w:sz="0" w:space="0" w:color="auto"/>
                        <w:left w:val="none" w:sz="0" w:space="0" w:color="auto"/>
                        <w:bottom w:val="none" w:sz="0" w:space="0" w:color="auto"/>
                        <w:right w:val="none" w:sz="0" w:space="0" w:color="auto"/>
                      </w:divBdr>
                      <w:divsChild>
                        <w:div w:id="117921828">
                          <w:marLeft w:val="0"/>
                          <w:marRight w:val="0"/>
                          <w:marTop w:val="0"/>
                          <w:marBottom w:val="0"/>
                          <w:divBdr>
                            <w:top w:val="none" w:sz="0" w:space="0" w:color="auto"/>
                            <w:left w:val="none" w:sz="0" w:space="0" w:color="auto"/>
                            <w:bottom w:val="none" w:sz="0" w:space="0" w:color="auto"/>
                            <w:right w:val="none" w:sz="0" w:space="0" w:color="auto"/>
                          </w:divBdr>
                        </w:div>
                      </w:divsChild>
                    </w:div>
                    <w:div w:id="300548348">
                      <w:marLeft w:val="0"/>
                      <w:marRight w:val="0"/>
                      <w:marTop w:val="225"/>
                      <w:marBottom w:val="0"/>
                      <w:divBdr>
                        <w:top w:val="none" w:sz="0" w:space="0" w:color="auto"/>
                        <w:left w:val="none" w:sz="0" w:space="0" w:color="auto"/>
                        <w:bottom w:val="none" w:sz="0" w:space="0" w:color="auto"/>
                        <w:right w:val="none" w:sz="0" w:space="0" w:color="auto"/>
                      </w:divBdr>
                    </w:div>
                    <w:div w:id="393355995">
                      <w:marLeft w:val="0"/>
                      <w:marRight w:val="0"/>
                      <w:marTop w:val="225"/>
                      <w:marBottom w:val="0"/>
                      <w:divBdr>
                        <w:top w:val="none" w:sz="0" w:space="0" w:color="auto"/>
                        <w:left w:val="none" w:sz="0" w:space="0" w:color="auto"/>
                        <w:bottom w:val="none" w:sz="0" w:space="0" w:color="auto"/>
                        <w:right w:val="none" w:sz="0" w:space="0" w:color="auto"/>
                      </w:divBdr>
                    </w:div>
                    <w:div w:id="440496748">
                      <w:marLeft w:val="0"/>
                      <w:marRight w:val="0"/>
                      <w:marTop w:val="225"/>
                      <w:marBottom w:val="0"/>
                      <w:divBdr>
                        <w:top w:val="none" w:sz="0" w:space="0" w:color="auto"/>
                        <w:left w:val="none" w:sz="0" w:space="0" w:color="auto"/>
                        <w:bottom w:val="none" w:sz="0" w:space="0" w:color="auto"/>
                        <w:right w:val="none" w:sz="0" w:space="0" w:color="auto"/>
                      </w:divBdr>
                      <w:divsChild>
                        <w:div w:id="1094085410">
                          <w:marLeft w:val="0"/>
                          <w:marRight w:val="0"/>
                          <w:marTop w:val="0"/>
                          <w:marBottom w:val="0"/>
                          <w:divBdr>
                            <w:top w:val="none" w:sz="0" w:space="0" w:color="auto"/>
                            <w:left w:val="none" w:sz="0" w:space="0" w:color="auto"/>
                            <w:bottom w:val="none" w:sz="0" w:space="0" w:color="auto"/>
                            <w:right w:val="none" w:sz="0" w:space="0" w:color="auto"/>
                          </w:divBdr>
                        </w:div>
                      </w:divsChild>
                    </w:div>
                    <w:div w:id="489758968">
                      <w:marLeft w:val="0"/>
                      <w:marRight w:val="0"/>
                      <w:marTop w:val="225"/>
                      <w:marBottom w:val="0"/>
                      <w:divBdr>
                        <w:top w:val="none" w:sz="0" w:space="0" w:color="auto"/>
                        <w:left w:val="none" w:sz="0" w:space="0" w:color="auto"/>
                        <w:bottom w:val="none" w:sz="0" w:space="0" w:color="auto"/>
                        <w:right w:val="none" w:sz="0" w:space="0" w:color="auto"/>
                      </w:divBdr>
                      <w:divsChild>
                        <w:div w:id="24912872">
                          <w:marLeft w:val="0"/>
                          <w:marRight w:val="0"/>
                          <w:marTop w:val="0"/>
                          <w:marBottom w:val="0"/>
                          <w:divBdr>
                            <w:top w:val="none" w:sz="0" w:space="0" w:color="auto"/>
                            <w:left w:val="none" w:sz="0" w:space="0" w:color="auto"/>
                            <w:bottom w:val="none" w:sz="0" w:space="0" w:color="auto"/>
                            <w:right w:val="none" w:sz="0" w:space="0" w:color="auto"/>
                          </w:divBdr>
                        </w:div>
                      </w:divsChild>
                    </w:div>
                    <w:div w:id="498037021">
                      <w:marLeft w:val="0"/>
                      <w:marRight w:val="0"/>
                      <w:marTop w:val="225"/>
                      <w:marBottom w:val="0"/>
                      <w:divBdr>
                        <w:top w:val="none" w:sz="0" w:space="0" w:color="auto"/>
                        <w:left w:val="none" w:sz="0" w:space="0" w:color="auto"/>
                        <w:bottom w:val="none" w:sz="0" w:space="0" w:color="auto"/>
                        <w:right w:val="none" w:sz="0" w:space="0" w:color="auto"/>
                      </w:divBdr>
                    </w:div>
                    <w:div w:id="601037721">
                      <w:marLeft w:val="0"/>
                      <w:marRight w:val="0"/>
                      <w:marTop w:val="225"/>
                      <w:marBottom w:val="0"/>
                      <w:divBdr>
                        <w:top w:val="none" w:sz="0" w:space="0" w:color="auto"/>
                        <w:left w:val="none" w:sz="0" w:space="0" w:color="auto"/>
                        <w:bottom w:val="none" w:sz="0" w:space="0" w:color="auto"/>
                        <w:right w:val="none" w:sz="0" w:space="0" w:color="auto"/>
                      </w:divBdr>
                    </w:div>
                    <w:div w:id="697051292">
                      <w:marLeft w:val="0"/>
                      <w:marRight w:val="0"/>
                      <w:marTop w:val="375"/>
                      <w:marBottom w:val="0"/>
                      <w:divBdr>
                        <w:top w:val="none" w:sz="0" w:space="0" w:color="auto"/>
                        <w:left w:val="none" w:sz="0" w:space="0" w:color="auto"/>
                        <w:bottom w:val="none" w:sz="0" w:space="0" w:color="auto"/>
                        <w:right w:val="none" w:sz="0" w:space="0" w:color="auto"/>
                      </w:divBdr>
                    </w:div>
                    <w:div w:id="697319361">
                      <w:marLeft w:val="0"/>
                      <w:marRight w:val="0"/>
                      <w:marTop w:val="375"/>
                      <w:marBottom w:val="0"/>
                      <w:divBdr>
                        <w:top w:val="none" w:sz="0" w:space="0" w:color="auto"/>
                        <w:left w:val="none" w:sz="0" w:space="0" w:color="auto"/>
                        <w:bottom w:val="none" w:sz="0" w:space="0" w:color="auto"/>
                        <w:right w:val="none" w:sz="0" w:space="0" w:color="auto"/>
                      </w:divBdr>
                      <w:divsChild>
                        <w:div w:id="142354399">
                          <w:marLeft w:val="0"/>
                          <w:marRight w:val="0"/>
                          <w:marTop w:val="0"/>
                          <w:marBottom w:val="0"/>
                          <w:divBdr>
                            <w:top w:val="none" w:sz="0" w:space="0" w:color="auto"/>
                            <w:left w:val="none" w:sz="0" w:space="0" w:color="auto"/>
                            <w:bottom w:val="none" w:sz="0" w:space="0" w:color="auto"/>
                            <w:right w:val="none" w:sz="0" w:space="0" w:color="auto"/>
                          </w:divBdr>
                          <w:divsChild>
                            <w:div w:id="144708079">
                              <w:marLeft w:val="0"/>
                              <w:marRight w:val="0"/>
                              <w:marTop w:val="0"/>
                              <w:marBottom w:val="0"/>
                              <w:divBdr>
                                <w:top w:val="none" w:sz="0" w:space="0" w:color="auto"/>
                                <w:left w:val="none" w:sz="0" w:space="0" w:color="auto"/>
                                <w:bottom w:val="none" w:sz="0" w:space="0" w:color="auto"/>
                                <w:right w:val="none" w:sz="0" w:space="0" w:color="auto"/>
                              </w:divBdr>
                            </w:div>
                            <w:div w:id="3367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99725">
                      <w:marLeft w:val="0"/>
                      <w:marRight w:val="0"/>
                      <w:marTop w:val="225"/>
                      <w:marBottom w:val="0"/>
                      <w:divBdr>
                        <w:top w:val="none" w:sz="0" w:space="0" w:color="auto"/>
                        <w:left w:val="none" w:sz="0" w:space="0" w:color="auto"/>
                        <w:bottom w:val="none" w:sz="0" w:space="0" w:color="auto"/>
                        <w:right w:val="none" w:sz="0" w:space="0" w:color="auto"/>
                      </w:divBdr>
                      <w:divsChild>
                        <w:div w:id="550846576">
                          <w:marLeft w:val="0"/>
                          <w:marRight w:val="0"/>
                          <w:marTop w:val="0"/>
                          <w:marBottom w:val="0"/>
                          <w:divBdr>
                            <w:top w:val="none" w:sz="0" w:space="0" w:color="auto"/>
                            <w:left w:val="none" w:sz="0" w:space="0" w:color="auto"/>
                            <w:bottom w:val="none" w:sz="0" w:space="0" w:color="auto"/>
                            <w:right w:val="none" w:sz="0" w:space="0" w:color="auto"/>
                          </w:divBdr>
                        </w:div>
                      </w:divsChild>
                    </w:div>
                    <w:div w:id="749469977">
                      <w:marLeft w:val="0"/>
                      <w:marRight w:val="0"/>
                      <w:marTop w:val="375"/>
                      <w:marBottom w:val="0"/>
                      <w:divBdr>
                        <w:top w:val="none" w:sz="0" w:space="0" w:color="auto"/>
                        <w:left w:val="none" w:sz="0" w:space="0" w:color="auto"/>
                        <w:bottom w:val="none" w:sz="0" w:space="0" w:color="auto"/>
                        <w:right w:val="none" w:sz="0" w:space="0" w:color="auto"/>
                      </w:divBdr>
                    </w:div>
                    <w:div w:id="751046237">
                      <w:marLeft w:val="0"/>
                      <w:marRight w:val="0"/>
                      <w:marTop w:val="375"/>
                      <w:marBottom w:val="0"/>
                      <w:divBdr>
                        <w:top w:val="none" w:sz="0" w:space="0" w:color="auto"/>
                        <w:left w:val="none" w:sz="0" w:space="0" w:color="auto"/>
                        <w:bottom w:val="none" w:sz="0" w:space="0" w:color="auto"/>
                        <w:right w:val="none" w:sz="0" w:space="0" w:color="auto"/>
                      </w:divBdr>
                      <w:divsChild>
                        <w:div w:id="1235550399">
                          <w:marLeft w:val="0"/>
                          <w:marRight w:val="0"/>
                          <w:marTop w:val="0"/>
                          <w:marBottom w:val="0"/>
                          <w:divBdr>
                            <w:top w:val="none" w:sz="0" w:space="0" w:color="auto"/>
                            <w:left w:val="none" w:sz="0" w:space="0" w:color="auto"/>
                            <w:bottom w:val="none" w:sz="0" w:space="0" w:color="auto"/>
                            <w:right w:val="none" w:sz="0" w:space="0" w:color="auto"/>
                          </w:divBdr>
                          <w:divsChild>
                            <w:div w:id="97394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4875">
                      <w:marLeft w:val="0"/>
                      <w:marRight w:val="0"/>
                      <w:marTop w:val="225"/>
                      <w:marBottom w:val="0"/>
                      <w:divBdr>
                        <w:top w:val="none" w:sz="0" w:space="0" w:color="auto"/>
                        <w:left w:val="none" w:sz="0" w:space="0" w:color="auto"/>
                        <w:bottom w:val="none" w:sz="0" w:space="0" w:color="auto"/>
                        <w:right w:val="none" w:sz="0" w:space="0" w:color="auto"/>
                      </w:divBdr>
                      <w:divsChild>
                        <w:div w:id="707607978">
                          <w:marLeft w:val="0"/>
                          <w:marRight w:val="0"/>
                          <w:marTop w:val="0"/>
                          <w:marBottom w:val="0"/>
                          <w:divBdr>
                            <w:top w:val="none" w:sz="0" w:space="0" w:color="auto"/>
                            <w:left w:val="none" w:sz="0" w:space="0" w:color="auto"/>
                            <w:bottom w:val="none" w:sz="0" w:space="0" w:color="auto"/>
                            <w:right w:val="none" w:sz="0" w:space="0" w:color="auto"/>
                          </w:divBdr>
                        </w:div>
                      </w:divsChild>
                    </w:div>
                    <w:div w:id="762645378">
                      <w:marLeft w:val="0"/>
                      <w:marRight w:val="0"/>
                      <w:marTop w:val="225"/>
                      <w:marBottom w:val="0"/>
                      <w:divBdr>
                        <w:top w:val="none" w:sz="0" w:space="0" w:color="auto"/>
                        <w:left w:val="none" w:sz="0" w:space="0" w:color="auto"/>
                        <w:bottom w:val="none" w:sz="0" w:space="0" w:color="auto"/>
                        <w:right w:val="none" w:sz="0" w:space="0" w:color="auto"/>
                      </w:divBdr>
                    </w:div>
                    <w:div w:id="769009382">
                      <w:marLeft w:val="0"/>
                      <w:marRight w:val="0"/>
                      <w:marTop w:val="225"/>
                      <w:marBottom w:val="0"/>
                      <w:divBdr>
                        <w:top w:val="none" w:sz="0" w:space="0" w:color="auto"/>
                        <w:left w:val="none" w:sz="0" w:space="0" w:color="auto"/>
                        <w:bottom w:val="none" w:sz="0" w:space="0" w:color="auto"/>
                        <w:right w:val="none" w:sz="0" w:space="0" w:color="auto"/>
                      </w:divBdr>
                      <w:divsChild>
                        <w:div w:id="860514256">
                          <w:marLeft w:val="0"/>
                          <w:marRight w:val="0"/>
                          <w:marTop w:val="0"/>
                          <w:marBottom w:val="0"/>
                          <w:divBdr>
                            <w:top w:val="none" w:sz="0" w:space="0" w:color="auto"/>
                            <w:left w:val="none" w:sz="0" w:space="0" w:color="auto"/>
                            <w:bottom w:val="none" w:sz="0" w:space="0" w:color="auto"/>
                            <w:right w:val="none" w:sz="0" w:space="0" w:color="auto"/>
                          </w:divBdr>
                        </w:div>
                      </w:divsChild>
                    </w:div>
                    <w:div w:id="790249012">
                      <w:marLeft w:val="0"/>
                      <w:marRight w:val="0"/>
                      <w:marTop w:val="225"/>
                      <w:marBottom w:val="0"/>
                      <w:divBdr>
                        <w:top w:val="none" w:sz="0" w:space="0" w:color="auto"/>
                        <w:left w:val="none" w:sz="0" w:space="0" w:color="auto"/>
                        <w:bottom w:val="none" w:sz="0" w:space="0" w:color="auto"/>
                        <w:right w:val="none" w:sz="0" w:space="0" w:color="auto"/>
                      </w:divBdr>
                      <w:divsChild>
                        <w:div w:id="1169246418">
                          <w:marLeft w:val="0"/>
                          <w:marRight w:val="0"/>
                          <w:marTop w:val="0"/>
                          <w:marBottom w:val="0"/>
                          <w:divBdr>
                            <w:top w:val="none" w:sz="0" w:space="0" w:color="auto"/>
                            <w:left w:val="none" w:sz="0" w:space="0" w:color="auto"/>
                            <w:bottom w:val="none" w:sz="0" w:space="0" w:color="auto"/>
                            <w:right w:val="none" w:sz="0" w:space="0" w:color="auto"/>
                          </w:divBdr>
                        </w:div>
                      </w:divsChild>
                    </w:div>
                    <w:div w:id="829449068">
                      <w:marLeft w:val="0"/>
                      <w:marRight w:val="0"/>
                      <w:marTop w:val="375"/>
                      <w:marBottom w:val="0"/>
                      <w:divBdr>
                        <w:top w:val="none" w:sz="0" w:space="0" w:color="auto"/>
                        <w:left w:val="none" w:sz="0" w:space="0" w:color="auto"/>
                        <w:bottom w:val="none" w:sz="0" w:space="0" w:color="auto"/>
                        <w:right w:val="none" w:sz="0" w:space="0" w:color="auto"/>
                      </w:divBdr>
                    </w:div>
                    <w:div w:id="926160209">
                      <w:marLeft w:val="0"/>
                      <w:marRight w:val="0"/>
                      <w:marTop w:val="225"/>
                      <w:marBottom w:val="0"/>
                      <w:divBdr>
                        <w:top w:val="none" w:sz="0" w:space="0" w:color="auto"/>
                        <w:left w:val="none" w:sz="0" w:space="0" w:color="auto"/>
                        <w:bottom w:val="none" w:sz="0" w:space="0" w:color="auto"/>
                        <w:right w:val="none" w:sz="0" w:space="0" w:color="auto"/>
                      </w:divBdr>
                      <w:divsChild>
                        <w:div w:id="289019954">
                          <w:marLeft w:val="0"/>
                          <w:marRight w:val="0"/>
                          <w:marTop w:val="0"/>
                          <w:marBottom w:val="0"/>
                          <w:divBdr>
                            <w:top w:val="none" w:sz="0" w:space="0" w:color="auto"/>
                            <w:left w:val="none" w:sz="0" w:space="0" w:color="auto"/>
                            <w:bottom w:val="none" w:sz="0" w:space="0" w:color="auto"/>
                            <w:right w:val="none" w:sz="0" w:space="0" w:color="auto"/>
                          </w:divBdr>
                        </w:div>
                      </w:divsChild>
                    </w:div>
                    <w:div w:id="1088817818">
                      <w:marLeft w:val="0"/>
                      <w:marRight w:val="0"/>
                      <w:marTop w:val="225"/>
                      <w:marBottom w:val="0"/>
                      <w:divBdr>
                        <w:top w:val="none" w:sz="0" w:space="0" w:color="auto"/>
                        <w:left w:val="none" w:sz="0" w:space="0" w:color="auto"/>
                        <w:bottom w:val="none" w:sz="0" w:space="0" w:color="auto"/>
                        <w:right w:val="none" w:sz="0" w:space="0" w:color="auto"/>
                      </w:divBdr>
                    </w:div>
                    <w:div w:id="1181239831">
                      <w:marLeft w:val="0"/>
                      <w:marRight w:val="0"/>
                      <w:marTop w:val="375"/>
                      <w:marBottom w:val="0"/>
                      <w:divBdr>
                        <w:top w:val="none" w:sz="0" w:space="0" w:color="auto"/>
                        <w:left w:val="none" w:sz="0" w:space="0" w:color="auto"/>
                        <w:bottom w:val="none" w:sz="0" w:space="0" w:color="auto"/>
                        <w:right w:val="none" w:sz="0" w:space="0" w:color="auto"/>
                      </w:divBdr>
                      <w:divsChild>
                        <w:div w:id="1025718698">
                          <w:marLeft w:val="0"/>
                          <w:marRight w:val="0"/>
                          <w:marTop w:val="0"/>
                          <w:marBottom w:val="0"/>
                          <w:divBdr>
                            <w:top w:val="none" w:sz="0" w:space="0" w:color="auto"/>
                            <w:left w:val="none" w:sz="0" w:space="0" w:color="auto"/>
                            <w:bottom w:val="none" w:sz="0" w:space="0" w:color="auto"/>
                            <w:right w:val="none" w:sz="0" w:space="0" w:color="auto"/>
                          </w:divBdr>
                        </w:div>
                      </w:divsChild>
                    </w:div>
                    <w:div w:id="1214854348">
                      <w:marLeft w:val="0"/>
                      <w:marRight w:val="0"/>
                      <w:marTop w:val="225"/>
                      <w:marBottom w:val="0"/>
                      <w:divBdr>
                        <w:top w:val="none" w:sz="0" w:space="0" w:color="auto"/>
                        <w:left w:val="none" w:sz="0" w:space="0" w:color="auto"/>
                        <w:bottom w:val="none" w:sz="0" w:space="0" w:color="auto"/>
                        <w:right w:val="none" w:sz="0" w:space="0" w:color="auto"/>
                      </w:divBdr>
                      <w:divsChild>
                        <w:div w:id="224337961">
                          <w:marLeft w:val="0"/>
                          <w:marRight w:val="0"/>
                          <w:marTop w:val="0"/>
                          <w:marBottom w:val="0"/>
                          <w:divBdr>
                            <w:top w:val="none" w:sz="0" w:space="0" w:color="auto"/>
                            <w:left w:val="none" w:sz="0" w:space="0" w:color="auto"/>
                            <w:bottom w:val="none" w:sz="0" w:space="0" w:color="auto"/>
                            <w:right w:val="none" w:sz="0" w:space="0" w:color="auto"/>
                          </w:divBdr>
                        </w:div>
                      </w:divsChild>
                    </w:div>
                    <w:div w:id="1220898610">
                      <w:marLeft w:val="0"/>
                      <w:marRight w:val="0"/>
                      <w:marTop w:val="225"/>
                      <w:marBottom w:val="0"/>
                      <w:divBdr>
                        <w:top w:val="none" w:sz="0" w:space="0" w:color="auto"/>
                        <w:left w:val="none" w:sz="0" w:space="0" w:color="auto"/>
                        <w:bottom w:val="none" w:sz="0" w:space="0" w:color="auto"/>
                        <w:right w:val="none" w:sz="0" w:space="0" w:color="auto"/>
                      </w:divBdr>
                      <w:divsChild>
                        <w:div w:id="960646948">
                          <w:marLeft w:val="0"/>
                          <w:marRight w:val="0"/>
                          <w:marTop w:val="0"/>
                          <w:marBottom w:val="0"/>
                          <w:divBdr>
                            <w:top w:val="none" w:sz="0" w:space="0" w:color="auto"/>
                            <w:left w:val="none" w:sz="0" w:space="0" w:color="auto"/>
                            <w:bottom w:val="none" w:sz="0" w:space="0" w:color="auto"/>
                            <w:right w:val="none" w:sz="0" w:space="0" w:color="auto"/>
                          </w:divBdr>
                        </w:div>
                      </w:divsChild>
                    </w:div>
                    <w:div w:id="1221134084">
                      <w:marLeft w:val="0"/>
                      <w:marRight w:val="0"/>
                      <w:marTop w:val="225"/>
                      <w:marBottom w:val="0"/>
                      <w:divBdr>
                        <w:top w:val="none" w:sz="0" w:space="0" w:color="auto"/>
                        <w:left w:val="none" w:sz="0" w:space="0" w:color="auto"/>
                        <w:bottom w:val="none" w:sz="0" w:space="0" w:color="auto"/>
                        <w:right w:val="none" w:sz="0" w:space="0" w:color="auto"/>
                      </w:divBdr>
                    </w:div>
                    <w:div w:id="1274706267">
                      <w:marLeft w:val="0"/>
                      <w:marRight w:val="0"/>
                      <w:marTop w:val="225"/>
                      <w:marBottom w:val="0"/>
                      <w:divBdr>
                        <w:top w:val="none" w:sz="0" w:space="0" w:color="auto"/>
                        <w:left w:val="none" w:sz="0" w:space="0" w:color="auto"/>
                        <w:bottom w:val="none" w:sz="0" w:space="0" w:color="auto"/>
                        <w:right w:val="none" w:sz="0" w:space="0" w:color="auto"/>
                      </w:divBdr>
                      <w:divsChild>
                        <w:div w:id="788744222">
                          <w:marLeft w:val="0"/>
                          <w:marRight w:val="0"/>
                          <w:marTop w:val="0"/>
                          <w:marBottom w:val="0"/>
                          <w:divBdr>
                            <w:top w:val="none" w:sz="0" w:space="0" w:color="auto"/>
                            <w:left w:val="none" w:sz="0" w:space="0" w:color="auto"/>
                            <w:bottom w:val="none" w:sz="0" w:space="0" w:color="auto"/>
                            <w:right w:val="none" w:sz="0" w:space="0" w:color="auto"/>
                          </w:divBdr>
                        </w:div>
                      </w:divsChild>
                    </w:div>
                    <w:div w:id="1296762766">
                      <w:marLeft w:val="0"/>
                      <w:marRight w:val="0"/>
                      <w:marTop w:val="225"/>
                      <w:marBottom w:val="0"/>
                      <w:divBdr>
                        <w:top w:val="none" w:sz="0" w:space="0" w:color="auto"/>
                        <w:left w:val="none" w:sz="0" w:space="0" w:color="auto"/>
                        <w:bottom w:val="none" w:sz="0" w:space="0" w:color="auto"/>
                        <w:right w:val="none" w:sz="0" w:space="0" w:color="auto"/>
                      </w:divBdr>
                      <w:divsChild>
                        <w:div w:id="1165820089">
                          <w:marLeft w:val="0"/>
                          <w:marRight w:val="0"/>
                          <w:marTop w:val="0"/>
                          <w:marBottom w:val="0"/>
                          <w:divBdr>
                            <w:top w:val="none" w:sz="0" w:space="0" w:color="auto"/>
                            <w:left w:val="none" w:sz="0" w:space="0" w:color="auto"/>
                            <w:bottom w:val="none" w:sz="0" w:space="0" w:color="auto"/>
                            <w:right w:val="none" w:sz="0" w:space="0" w:color="auto"/>
                          </w:divBdr>
                        </w:div>
                      </w:divsChild>
                    </w:div>
                    <w:div w:id="1309742746">
                      <w:marLeft w:val="0"/>
                      <w:marRight w:val="0"/>
                      <w:marTop w:val="225"/>
                      <w:marBottom w:val="0"/>
                      <w:divBdr>
                        <w:top w:val="none" w:sz="0" w:space="0" w:color="auto"/>
                        <w:left w:val="none" w:sz="0" w:space="0" w:color="auto"/>
                        <w:bottom w:val="none" w:sz="0" w:space="0" w:color="auto"/>
                        <w:right w:val="none" w:sz="0" w:space="0" w:color="auto"/>
                      </w:divBdr>
                      <w:divsChild>
                        <w:div w:id="919951912">
                          <w:marLeft w:val="0"/>
                          <w:marRight w:val="0"/>
                          <w:marTop w:val="0"/>
                          <w:marBottom w:val="0"/>
                          <w:divBdr>
                            <w:top w:val="none" w:sz="0" w:space="0" w:color="auto"/>
                            <w:left w:val="none" w:sz="0" w:space="0" w:color="auto"/>
                            <w:bottom w:val="none" w:sz="0" w:space="0" w:color="auto"/>
                            <w:right w:val="none" w:sz="0" w:space="0" w:color="auto"/>
                          </w:divBdr>
                        </w:div>
                      </w:divsChild>
                    </w:div>
                    <w:div w:id="1326939029">
                      <w:marLeft w:val="0"/>
                      <w:marRight w:val="0"/>
                      <w:marTop w:val="225"/>
                      <w:marBottom w:val="0"/>
                      <w:divBdr>
                        <w:top w:val="none" w:sz="0" w:space="0" w:color="auto"/>
                        <w:left w:val="none" w:sz="0" w:space="0" w:color="auto"/>
                        <w:bottom w:val="none" w:sz="0" w:space="0" w:color="auto"/>
                        <w:right w:val="none" w:sz="0" w:space="0" w:color="auto"/>
                      </w:divBdr>
                      <w:divsChild>
                        <w:div w:id="96137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24389">
                  <w:marLeft w:val="0"/>
                  <w:marRight w:val="0"/>
                  <w:marTop w:val="0"/>
                  <w:marBottom w:val="0"/>
                  <w:divBdr>
                    <w:top w:val="none" w:sz="0" w:space="0" w:color="auto"/>
                    <w:left w:val="none" w:sz="0" w:space="0" w:color="auto"/>
                    <w:bottom w:val="none" w:sz="0" w:space="0" w:color="auto"/>
                    <w:right w:val="none" w:sz="0" w:space="0" w:color="auto"/>
                  </w:divBdr>
                </w:div>
                <w:div w:id="1057976430">
                  <w:marLeft w:val="0"/>
                  <w:marRight w:val="0"/>
                  <w:marTop w:val="0"/>
                  <w:marBottom w:val="0"/>
                  <w:divBdr>
                    <w:top w:val="none" w:sz="0" w:space="0" w:color="auto"/>
                    <w:left w:val="none" w:sz="0" w:space="0" w:color="auto"/>
                    <w:bottom w:val="none" w:sz="0" w:space="0" w:color="auto"/>
                    <w:right w:val="none" w:sz="0" w:space="0" w:color="auto"/>
                  </w:divBdr>
                </w:div>
                <w:div w:id="1058212831">
                  <w:marLeft w:val="0"/>
                  <w:marRight w:val="30"/>
                  <w:marTop w:val="0"/>
                  <w:marBottom w:val="0"/>
                  <w:divBdr>
                    <w:top w:val="none" w:sz="0" w:space="0" w:color="auto"/>
                    <w:left w:val="none" w:sz="0" w:space="0" w:color="auto"/>
                    <w:bottom w:val="none" w:sz="0" w:space="0" w:color="auto"/>
                    <w:right w:val="none" w:sz="0" w:space="0" w:color="auto"/>
                  </w:divBdr>
                  <w:divsChild>
                    <w:div w:id="892276035">
                      <w:marLeft w:val="0"/>
                      <w:marRight w:val="0"/>
                      <w:marTop w:val="0"/>
                      <w:marBottom w:val="0"/>
                      <w:divBdr>
                        <w:top w:val="none" w:sz="0" w:space="0" w:color="auto"/>
                        <w:left w:val="none" w:sz="0" w:space="0" w:color="auto"/>
                        <w:bottom w:val="none" w:sz="0" w:space="0" w:color="auto"/>
                        <w:right w:val="none" w:sz="0" w:space="0" w:color="auto"/>
                      </w:divBdr>
                    </w:div>
                  </w:divsChild>
                </w:div>
                <w:div w:id="1058437448">
                  <w:marLeft w:val="0"/>
                  <w:marRight w:val="0"/>
                  <w:marTop w:val="0"/>
                  <w:marBottom w:val="0"/>
                  <w:divBdr>
                    <w:top w:val="none" w:sz="0" w:space="0" w:color="auto"/>
                    <w:left w:val="none" w:sz="0" w:space="0" w:color="auto"/>
                    <w:bottom w:val="none" w:sz="0" w:space="0" w:color="auto"/>
                    <w:right w:val="none" w:sz="0" w:space="0" w:color="auto"/>
                  </w:divBdr>
                </w:div>
                <w:div w:id="1058553283">
                  <w:marLeft w:val="0"/>
                  <w:marRight w:val="0"/>
                  <w:marTop w:val="0"/>
                  <w:marBottom w:val="0"/>
                  <w:divBdr>
                    <w:top w:val="none" w:sz="0" w:space="0" w:color="auto"/>
                    <w:left w:val="none" w:sz="0" w:space="0" w:color="auto"/>
                    <w:bottom w:val="none" w:sz="0" w:space="0" w:color="auto"/>
                    <w:right w:val="none" w:sz="0" w:space="0" w:color="auto"/>
                  </w:divBdr>
                </w:div>
                <w:div w:id="1058818233">
                  <w:marLeft w:val="0"/>
                  <w:marRight w:val="30"/>
                  <w:marTop w:val="0"/>
                  <w:marBottom w:val="0"/>
                  <w:divBdr>
                    <w:top w:val="none" w:sz="0" w:space="0" w:color="auto"/>
                    <w:left w:val="none" w:sz="0" w:space="0" w:color="auto"/>
                    <w:bottom w:val="none" w:sz="0" w:space="0" w:color="auto"/>
                    <w:right w:val="none" w:sz="0" w:space="0" w:color="auto"/>
                  </w:divBdr>
                </w:div>
                <w:div w:id="1058897381">
                  <w:marLeft w:val="0"/>
                  <w:marRight w:val="0"/>
                  <w:marTop w:val="0"/>
                  <w:marBottom w:val="0"/>
                  <w:divBdr>
                    <w:top w:val="none" w:sz="0" w:space="0" w:color="auto"/>
                    <w:left w:val="none" w:sz="0" w:space="0" w:color="auto"/>
                    <w:bottom w:val="none" w:sz="0" w:space="0" w:color="auto"/>
                    <w:right w:val="none" w:sz="0" w:space="0" w:color="auto"/>
                  </w:divBdr>
                </w:div>
                <w:div w:id="1059129644">
                  <w:marLeft w:val="0"/>
                  <w:marRight w:val="0"/>
                  <w:marTop w:val="0"/>
                  <w:marBottom w:val="0"/>
                  <w:divBdr>
                    <w:top w:val="none" w:sz="0" w:space="0" w:color="auto"/>
                    <w:left w:val="none" w:sz="0" w:space="0" w:color="auto"/>
                    <w:bottom w:val="none" w:sz="0" w:space="0" w:color="auto"/>
                    <w:right w:val="none" w:sz="0" w:space="0" w:color="auto"/>
                  </w:divBdr>
                  <w:divsChild>
                    <w:div w:id="478621874">
                      <w:marLeft w:val="0"/>
                      <w:marRight w:val="0"/>
                      <w:marTop w:val="0"/>
                      <w:marBottom w:val="0"/>
                      <w:divBdr>
                        <w:top w:val="none" w:sz="0" w:space="0" w:color="auto"/>
                        <w:left w:val="none" w:sz="0" w:space="0" w:color="auto"/>
                        <w:bottom w:val="none" w:sz="0" w:space="0" w:color="auto"/>
                        <w:right w:val="none" w:sz="0" w:space="0" w:color="auto"/>
                      </w:divBdr>
                    </w:div>
                  </w:divsChild>
                </w:div>
                <w:div w:id="1059403288">
                  <w:marLeft w:val="0"/>
                  <w:marRight w:val="0"/>
                  <w:marTop w:val="450"/>
                  <w:marBottom w:val="0"/>
                  <w:divBdr>
                    <w:top w:val="none" w:sz="0" w:space="0" w:color="auto"/>
                    <w:left w:val="none" w:sz="0" w:space="0" w:color="auto"/>
                    <w:bottom w:val="none" w:sz="0" w:space="0" w:color="auto"/>
                    <w:right w:val="none" w:sz="0" w:space="0" w:color="auto"/>
                  </w:divBdr>
                </w:div>
                <w:div w:id="1059547443">
                  <w:marLeft w:val="900"/>
                  <w:marRight w:val="900"/>
                  <w:marTop w:val="0"/>
                  <w:marBottom w:val="0"/>
                  <w:divBdr>
                    <w:top w:val="none" w:sz="0" w:space="0" w:color="auto"/>
                    <w:left w:val="none" w:sz="0" w:space="0" w:color="auto"/>
                    <w:bottom w:val="none" w:sz="0" w:space="0" w:color="auto"/>
                    <w:right w:val="none" w:sz="0" w:space="0" w:color="auto"/>
                  </w:divBdr>
                  <w:divsChild>
                    <w:div w:id="177933993">
                      <w:marLeft w:val="0"/>
                      <w:marRight w:val="0"/>
                      <w:marTop w:val="300"/>
                      <w:marBottom w:val="300"/>
                      <w:divBdr>
                        <w:top w:val="none" w:sz="0" w:space="0" w:color="auto"/>
                        <w:left w:val="none" w:sz="0" w:space="0" w:color="auto"/>
                        <w:bottom w:val="none" w:sz="0" w:space="0" w:color="auto"/>
                        <w:right w:val="none" w:sz="0" w:space="0" w:color="auto"/>
                      </w:divBdr>
                      <w:divsChild>
                        <w:div w:id="1346204553">
                          <w:marLeft w:val="0"/>
                          <w:marRight w:val="0"/>
                          <w:marTop w:val="180"/>
                          <w:marBottom w:val="0"/>
                          <w:divBdr>
                            <w:top w:val="none" w:sz="0" w:space="0" w:color="auto"/>
                            <w:left w:val="none" w:sz="0" w:space="0" w:color="auto"/>
                            <w:bottom w:val="none" w:sz="0" w:space="0" w:color="auto"/>
                            <w:right w:val="none" w:sz="0" w:space="0" w:color="auto"/>
                          </w:divBdr>
                          <w:divsChild>
                            <w:div w:id="2672015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96304044">
                      <w:marLeft w:val="0"/>
                      <w:marRight w:val="0"/>
                      <w:marTop w:val="0"/>
                      <w:marBottom w:val="75"/>
                      <w:divBdr>
                        <w:top w:val="none" w:sz="0" w:space="0" w:color="auto"/>
                        <w:left w:val="none" w:sz="0" w:space="0" w:color="auto"/>
                        <w:bottom w:val="none" w:sz="0" w:space="0" w:color="auto"/>
                        <w:right w:val="none" w:sz="0" w:space="0" w:color="auto"/>
                      </w:divBdr>
                    </w:div>
                    <w:div w:id="653484518">
                      <w:marLeft w:val="0"/>
                      <w:marRight w:val="0"/>
                      <w:marTop w:val="0"/>
                      <w:marBottom w:val="0"/>
                      <w:divBdr>
                        <w:top w:val="none" w:sz="0" w:space="0" w:color="auto"/>
                        <w:left w:val="none" w:sz="0" w:space="0" w:color="auto"/>
                        <w:bottom w:val="none" w:sz="0" w:space="0" w:color="auto"/>
                        <w:right w:val="none" w:sz="0" w:space="0" w:color="auto"/>
                      </w:divBdr>
                      <w:divsChild>
                        <w:div w:id="1212036077">
                          <w:marLeft w:val="0"/>
                          <w:marRight w:val="0"/>
                          <w:marTop w:val="0"/>
                          <w:marBottom w:val="0"/>
                          <w:divBdr>
                            <w:top w:val="none" w:sz="0" w:space="0" w:color="auto"/>
                            <w:left w:val="none" w:sz="0" w:space="0" w:color="auto"/>
                            <w:bottom w:val="none" w:sz="0" w:space="0" w:color="auto"/>
                            <w:right w:val="none" w:sz="0" w:space="0" w:color="auto"/>
                          </w:divBdr>
                        </w:div>
                      </w:divsChild>
                    </w:div>
                    <w:div w:id="1257209156">
                      <w:marLeft w:val="0"/>
                      <w:marRight w:val="0"/>
                      <w:marTop w:val="300"/>
                      <w:marBottom w:val="225"/>
                      <w:divBdr>
                        <w:top w:val="none" w:sz="0" w:space="0" w:color="auto"/>
                        <w:left w:val="none" w:sz="0" w:space="0" w:color="auto"/>
                        <w:bottom w:val="none" w:sz="0" w:space="0" w:color="auto"/>
                        <w:right w:val="none" w:sz="0" w:space="0" w:color="auto"/>
                      </w:divBdr>
                    </w:div>
                  </w:divsChild>
                </w:div>
                <w:div w:id="1059548582">
                  <w:marLeft w:val="0"/>
                  <w:marRight w:val="0"/>
                  <w:marTop w:val="0"/>
                  <w:marBottom w:val="0"/>
                  <w:divBdr>
                    <w:top w:val="none" w:sz="0" w:space="0" w:color="auto"/>
                    <w:left w:val="none" w:sz="0" w:space="0" w:color="auto"/>
                    <w:bottom w:val="none" w:sz="0" w:space="0" w:color="auto"/>
                    <w:right w:val="none" w:sz="0" w:space="0" w:color="auto"/>
                  </w:divBdr>
                  <w:divsChild>
                    <w:div w:id="1023825507">
                      <w:marLeft w:val="0"/>
                      <w:marRight w:val="0"/>
                      <w:marTop w:val="0"/>
                      <w:marBottom w:val="0"/>
                      <w:divBdr>
                        <w:top w:val="none" w:sz="0" w:space="0" w:color="auto"/>
                        <w:left w:val="none" w:sz="0" w:space="0" w:color="auto"/>
                        <w:bottom w:val="none" w:sz="0" w:space="0" w:color="auto"/>
                        <w:right w:val="none" w:sz="0" w:space="0" w:color="auto"/>
                      </w:divBdr>
                    </w:div>
                  </w:divsChild>
                </w:div>
                <w:div w:id="1059745682">
                  <w:marLeft w:val="0"/>
                  <w:marRight w:val="0"/>
                  <w:marTop w:val="0"/>
                  <w:marBottom w:val="0"/>
                  <w:divBdr>
                    <w:top w:val="none" w:sz="0" w:space="0" w:color="auto"/>
                    <w:left w:val="none" w:sz="0" w:space="0" w:color="auto"/>
                    <w:bottom w:val="none" w:sz="0" w:space="0" w:color="auto"/>
                    <w:right w:val="none" w:sz="0" w:space="0" w:color="auto"/>
                  </w:divBdr>
                </w:div>
                <w:div w:id="1059860465">
                  <w:marLeft w:val="0"/>
                  <w:marRight w:val="0"/>
                  <w:marTop w:val="0"/>
                  <w:marBottom w:val="0"/>
                  <w:divBdr>
                    <w:top w:val="none" w:sz="0" w:space="0" w:color="auto"/>
                    <w:left w:val="none" w:sz="0" w:space="0" w:color="auto"/>
                    <w:bottom w:val="none" w:sz="0" w:space="0" w:color="auto"/>
                    <w:right w:val="none" w:sz="0" w:space="0" w:color="auto"/>
                  </w:divBdr>
                </w:div>
                <w:div w:id="1059939455">
                  <w:marLeft w:val="0"/>
                  <w:marRight w:val="0"/>
                  <w:marTop w:val="0"/>
                  <w:marBottom w:val="0"/>
                  <w:divBdr>
                    <w:top w:val="none" w:sz="0" w:space="0" w:color="auto"/>
                    <w:left w:val="none" w:sz="0" w:space="0" w:color="auto"/>
                    <w:bottom w:val="none" w:sz="0" w:space="0" w:color="auto"/>
                    <w:right w:val="none" w:sz="0" w:space="0" w:color="auto"/>
                  </w:divBdr>
                </w:div>
                <w:div w:id="1060128849">
                  <w:marLeft w:val="0"/>
                  <w:marRight w:val="0"/>
                  <w:marTop w:val="0"/>
                  <w:marBottom w:val="0"/>
                  <w:divBdr>
                    <w:top w:val="none" w:sz="0" w:space="0" w:color="auto"/>
                    <w:left w:val="none" w:sz="0" w:space="0" w:color="auto"/>
                    <w:bottom w:val="none" w:sz="0" w:space="0" w:color="auto"/>
                    <w:right w:val="none" w:sz="0" w:space="0" w:color="auto"/>
                  </w:divBdr>
                  <w:divsChild>
                    <w:div w:id="1154179270">
                      <w:marLeft w:val="0"/>
                      <w:marRight w:val="0"/>
                      <w:marTop w:val="0"/>
                      <w:marBottom w:val="0"/>
                      <w:divBdr>
                        <w:top w:val="none" w:sz="0" w:space="0" w:color="auto"/>
                        <w:left w:val="none" w:sz="0" w:space="0" w:color="auto"/>
                        <w:bottom w:val="none" w:sz="0" w:space="0" w:color="auto"/>
                        <w:right w:val="none" w:sz="0" w:space="0" w:color="auto"/>
                      </w:divBdr>
                    </w:div>
                  </w:divsChild>
                </w:div>
                <w:div w:id="1060130235">
                  <w:marLeft w:val="0"/>
                  <w:marRight w:val="0"/>
                  <w:marTop w:val="375"/>
                  <w:marBottom w:val="0"/>
                  <w:divBdr>
                    <w:top w:val="none" w:sz="0" w:space="0" w:color="auto"/>
                    <w:left w:val="none" w:sz="0" w:space="0" w:color="auto"/>
                    <w:bottom w:val="none" w:sz="0" w:space="0" w:color="auto"/>
                    <w:right w:val="none" w:sz="0" w:space="0" w:color="auto"/>
                  </w:divBdr>
                  <w:divsChild>
                    <w:div w:id="762845878">
                      <w:marLeft w:val="0"/>
                      <w:marRight w:val="0"/>
                      <w:marTop w:val="0"/>
                      <w:marBottom w:val="0"/>
                      <w:divBdr>
                        <w:top w:val="none" w:sz="0" w:space="0" w:color="auto"/>
                        <w:left w:val="none" w:sz="0" w:space="0" w:color="auto"/>
                        <w:bottom w:val="none" w:sz="0" w:space="0" w:color="auto"/>
                        <w:right w:val="none" w:sz="0" w:space="0" w:color="auto"/>
                      </w:divBdr>
                    </w:div>
                  </w:divsChild>
                </w:div>
                <w:div w:id="1060202866">
                  <w:marLeft w:val="0"/>
                  <w:marRight w:val="0"/>
                  <w:marTop w:val="0"/>
                  <w:marBottom w:val="0"/>
                  <w:divBdr>
                    <w:top w:val="none" w:sz="0" w:space="0" w:color="auto"/>
                    <w:left w:val="none" w:sz="0" w:space="0" w:color="auto"/>
                    <w:bottom w:val="none" w:sz="0" w:space="0" w:color="auto"/>
                    <w:right w:val="none" w:sz="0" w:space="0" w:color="auto"/>
                  </w:divBdr>
                </w:div>
                <w:div w:id="1060323755">
                  <w:marLeft w:val="0"/>
                  <w:marRight w:val="0"/>
                  <w:marTop w:val="0"/>
                  <w:marBottom w:val="0"/>
                  <w:divBdr>
                    <w:top w:val="none" w:sz="0" w:space="0" w:color="auto"/>
                    <w:left w:val="none" w:sz="0" w:space="0" w:color="auto"/>
                    <w:bottom w:val="none" w:sz="0" w:space="0" w:color="auto"/>
                    <w:right w:val="none" w:sz="0" w:space="0" w:color="auto"/>
                  </w:divBdr>
                </w:div>
                <w:div w:id="1060439894">
                  <w:marLeft w:val="0"/>
                  <w:marRight w:val="75"/>
                  <w:marTop w:val="0"/>
                  <w:marBottom w:val="0"/>
                  <w:divBdr>
                    <w:top w:val="none" w:sz="0" w:space="0" w:color="auto"/>
                    <w:left w:val="none" w:sz="0" w:space="0" w:color="auto"/>
                    <w:bottom w:val="none" w:sz="0" w:space="0" w:color="auto"/>
                    <w:right w:val="none" w:sz="0" w:space="0" w:color="auto"/>
                  </w:divBdr>
                </w:div>
                <w:div w:id="1060441528">
                  <w:marLeft w:val="0"/>
                  <w:marRight w:val="0"/>
                  <w:marTop w:val="0"/>
                  <w:marBottom w:val="0"/>
                  <w:divBdr>
                    <w:top w:val="none" w:sz="0" w:space="0" w:color="auto"/>
                    <w:left w:val="none" w:sz="0" w:space="0" w:color="auto"/>
                    <w:bottom w:val="none" w:sz="0" w:space="0" w:color="auto"/>
                    <w:right w:val="none" w:sz="0" w:space="0" w:color="auto"/>
                  </w:divBdr>
                </w:div>
                <w:div w:id="1060514160">
                  <w:marLeft w:val="0"/>
                  <w:marRight w:val="0"/>
                  <w:marTop w:val="300"/>
                  <w:marBottom w:val="300"/>
                  <w:divBdr>
                    <w:top w:val="none" w:sz="0" w:space="0" w:color="auto"/>
                    <w:left w:val="none" w:sz="0" w:space="0" w:color="auto"/>
                    <w:bottom w:val="none" w:sz="0" w:space="0" w:color="auto"/>
                    <w:right w:val="none" w:sz="0" w:space="0" w:color="auto"/>
                  </w:divBdr>
                  <w:divsChild>
                    <w:div w:id="176240358">
                      <w:marLeft w:val="0"/>
                      <w:marRight w:val="0"/>
                      <w:marTop w:val="0"/>
                      <w:marBottom w:val="0"/>
                      <w:divBdr>
                        <w:top w:val="none" w:sz="0" w:space="0" w:color="auto"/>
                        <w:left w:val="none" w:sz="0" w:space="0" w:color="auto"/>
                        <w:bottom w:val="none" w:sz="0" w:space="0" w:color="auto"/>
                        <w:right w:val="none" w:sz="0" w:space="0" w:color="auto"/>
                      </w:divBdr>
                    </w:div>
                    <w:div w:id="320237304">
                      <w:marLeft w:val="0"/>
                      <w:marRight w:val="0"/>
                      <w:marTop w:val="180"/>
                      <w:marBottom w:val="0"/>
                      <w:divBdr>
                        <w:top w:val="none" w:sz="0" w:space="0" w:color="auto"/>
                        <w:left w:val="none" w:sz="0" w:space="0" w:color="auto"/>
                        <w:bottom w:val="none" w:sz="0" w:space="0" w:color="auto"/>
                        <w:right w:val="none" w:sz="0" w:space="0" w:color="auto"/>
                      </w:divBdr>
                      <w:divsChild>
                        <w:div w:id="1183860895">
                          <w:marLeft w:val="75"/>
                          <w:marRight w:val="0"/>
                          <w:marTop w:val="0"/>
                          <w:marBottom w:val="0"/>
                          <w:divBdr>
                            <w:top w:val="none" w:sz="0" w:space="0" w:color="auto"/>
                            <w:left w:val="none" w:sz="0" w:space="0" w:color="auto"/>
                            <w:bottom w:val="none" w:sz="0" w:space="0" w:color="auto"/>
                            <w:right w:val="none" w:sz="0" w:space="0" w:color="auto"/>
                          </w:divBdr>
                          <w:divsChild>
                            <w:div w:id="4967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20900">
                  <w:marLeft w:val="0"/>
                  <w:marRight w:val="0"/>
                  <w:marTop w:val="0"/>
                  <w:marBottom w:val="0"/>
                  <w:divBdr>
                    <w:top w:val="none" w:sz="0" w:space="0" w:color="auto"/>
                    <w:left w:val="none" w:sz="0" w:space="0" w:color="auto"/>
                    <w:bottom w:val="none" w:sz="0" w:space="0" w:color="auto"/>
                    <w:right w:val="none" w:sz="0" w:space="0" w:color="auto"/>
                  </w:divBdr>
                </w:div>
                <w:div w:id="1060520961">
                  <w:marLeft w:val="0"/>
                  <w:marRight w:val="30"/>
                  <w:marTop w:val="0"/>
                  <w:marBottom w:val="0"/>
                  <w:divBdr>
                    <w:top w:val="none" w:sz="0" w:space="0" w:color="auto"/>
                    <w:left w:val="none" w:sz="0" w:space="0" w:color="auto"/>
                    <w:bottom w:val="none" w:sz="0" w:space="0" w:color="auto"/>
                    <w:right w:val="none" w:sz="0" w:space="0" w:color="auto"/>
                  </w:divBdr>
                </w:div>
                <w:div w:id="1060667037">
                  <w:marLeft w:val="0"/>
                  <w:marRight w:val="0"/>
                  <w:marTop w:val="0"/>
                  <w:marBottom w:val="0"/>
                  <w:divBdr>
                    <w:top w:val="none" w:sz="0" w:space="0" w:color="auto"/>
                    <w:left w:val="none" w:sz="0" w:space="0" w:color="auto"/>
                    <w:bottom w:val="none" w:sz="0" w:space="0" w:color="auto"/>
                    <w:right w:val="none" w:sz="0" w:space="0" w:color="auto"/>
                  </w:divBdr>
                </w:div>
                <w:div w:id="1061176674">
                  <w:marLeft w:val="0"/>
                  <w:marRight w:val="0"/>
                  <w:marTop w:val="0"/>
                  <w:marBottom w:val="0"/>
                  <w:divBdr>
                    <w:top w:val="none" w:sz="0" w:space="0" w:color="auto"/>
                    <w:left w:val="none" w:sz="0" w:space="0" w:color="auto"/>
                    <w:bottom w:val="none" w:sz="0" w:space="0" w:color="auto"/>
                    <w:right w:val="none" w:sz="0" w:space="0" w:color="auto"/>
                  </w:divBdr>
                </w:div>
                <w:div w:id="1061363720">
                  <w:marLeft w:val="0"/>
                  <w:marRight w:val="0"/>
                  <w:marTop w:val="0"/>
                  <w:marBottom w:val="0"/>
                  <w:divBdr>
                    <w:top w:val="none" w:sz="0" w:space="0" w:color="auto"/>
                    <w:left w:val="none" w:sz="0" w:space="0" w:color="auto"/>
                    <w:bottom w:val="none" w:sz="0" w:space="0" w:color="auto"/>
                    <w:right w:val="none" w:sz="0" w:space="0" w:color="auto"/>
                  </w:divBdr>
                </w:div>
                <w:div w:id="1061633281">
                  <w:marLeft w:val="0"/>
                  <w:marRight w:val="0"/>
                  <w:marTop w:val="0"/>
                  <w:marBottom w:val="0"/>
                  <w:divBdr>
                    <w:top w:val="none" w:sz="0" w:space="0" w:color="auto"/>
                    <w:left w:val="none" w:sz="0" w:space="0" w:color="auto"/>
                    <w:bottom w:val="none" w:sz="0" w:space="0" w:color="auto"/>
                    <w:right w:val="none" w:sz="0" w:space="0" w:color="auto"/>
                  </w:divBdr>
                  <w:divsChild>
                    <w:div w:id="793868014">
                      <w:marLeft w:val="0"/>
                      <w:marRight w:val="0"/>
                      <w:marTop w:val="0"/>
                      <w:marBottom w:val="0"/>
                      <w:divBdr>
                        <w:top w:val="none" w:sz="0" w:space="0" w:color="auto"/>
                        <w:left w:val="none" w:sz="0" w:space="0" w:color="auto"/>
                        <w:bottom w:val="none" w:sz="0" w:space="0" w:color="auto"/>
                        <w:right w:val="none" w:sz="0" w:space="0" w:color="auto"/>
                      </w:divBdr>
                      <w:divsChild>
                        <w:div w:id="1176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35554">
                  <w:marLeft w:val="0"/>
                  <w:marRight w:val="0"/>
                  <w:marTop w:val="0"/>
                  <w:marBottom w:val="0"/>
                  <w:divBdr>
                    <w:top w:val="none" w:sz="0" w:space="0" w:color="auto"/>
                    <w:left w:val="none" w:sz="0" w:space="0" w:color="auto"/>
                    <w:bottom w:val="none" w:sz="0" w:space="0" w:color="auto"/>
                    <w:right w:val="none" w:sz="0" w:space="0" w:color="auto"/>
                  </w:divBdr>
                  <w:divsChild>
                    <w:div w:id="319621719">
                      <w:marLeft w:val="0"/>
                      <w:marRight w:val="0"/>
                      <w:marTop w:val="0"/>
                      <w:marBottom w:val="0"/>
                      <w:divBdr>
                        <w:top w:val="none" w:sz="0" w:space="0" w:color="auto"/>
                        <w:left w:val="none" w:sz="0" w:space="0" w:color="auto"/>
                        <w:bottom w:val="none" w:sz="0" w:space="0" w:color="auto"/>
                        <w:right w:val="none" w:sz="0" w:space="0" w:color="auto"/>
                      </w:divBdr>
                    </w:div>
                  </w:divsChild>
                </w:div>
                <w:div w:id="1061709327">
                  <w:marLeft w:val="0"/>
                  <w:marRight w:val="300"/>
                  <w:marTop w:val="0"/>
                  <w:marBottom w:val="150"/>
                  <w:divBdr>
                    <w:top w:val="none" w:sz="0" w:space="0" w:color="auto"/>
                    <w:left w:val="none" w:sz="0" w:space="0" w:color="auto"/>
                    <w:bottom w:val="none" w:sz="0" w:space="0" w:color="auto"/>
                    <w:right w:val="none" w:sz="0" w:space="0" w:color="auto"/>
                  </w:divBdr>
                </w:div>
                <w:div w:id="1061751638">
                  <w:marLeft w:val="0"/>
                  <w:marRight w:val="0"/>
                  <w:marTop w:val="0"/>
                  <w:marBottom w:val="0"/>
                  <w:divBdr>
                    <w:top w:val="none" w:sz="0" w:space="0" w:color="auto"/>
                    <w:left w:val="none" w:sz="0" w:space="0" w:color="auto"/>
                    <w:bottom w:val="none" w:sz="0" w:space="0" w:color="auto"/>
                    <w:right w:val="none" w:sz="0" w:space="0" w:color="auto"/>
                  </w:divBdr>
                </w:div>
                <w:div w:id="1061909597">
                  <w:marLeft w:val="0"/>
                  <w:marRight w:val="0"/>
                  <w:marTop w:val="0"/>
                  <w:marBottom w:val="0"/>
                  <w:divBdr>
                    <w:top w:val="none" w:sz="0" w:space="0" w:color="auto"/>
                    <w:left w:val="none" w:sz="0" w:space="0" w:color="auto"/>
                    <w:bottom w:val="none" w:sz="0" w:space="0" w:color="auto"/>
                    <w:right w:val="none" w:sz="0" w:space="0" w:color="auto"/>
                  </w:divBdr>
                </w:div>
                <w:div w:id="1061950821">
                  <w:marLeft w:val="0"/>
                  <w:marRight w:val="0"/>
                  <w:marTop w:val="0"/>
                  <w:marBottom w:val="150"/>
                  <w:divBdr>
                    <w:top w:val="none" w:sz="0" w:space="0" w:color="auto"/>
                    <w:left w:val="none" w:sz="0" w:space="0" w:color="auto"/>
                    <w:bottom w:val="none" w:sz="0" w:space="0" w:color="auto"/>
                    <w:right w:val="none" w:sz="0" w:space="0" w:color="auto"/>
                  </w:divBdr>
                  <w:divsChild>
                    <w:div w:id="115105980">
                      <w:marLeft w:val="0"/>
                      <w:marRight w:val="0"/>
                      <w:marTop w:val="0"/>
                      <w:marBottom w:val="0"/>
                      <w:divBdr>
                        <w:top w:val="none" w:sz="0" w:space="0" w:color="auto"/>
                        <w:left w:val="none" w:sz="0" w:space="0" w:color="auto"/>
                        <w:bottom w:val="none" w:sz="0" w:space="0" w:color="auto"/>
                        <w:right w:val="none" w:sz="0" w:space="0" w:color="auto"/>
                      </w:divBdr>
                      <w:divsChild>
                        <w:div w:id="145712055">
                          <w:marLeft w:val="0"/>
                          <w:marRight w:val="0"/>
                          <w:marTop w:val="0"/>
                          <w:marBottom w:val="0"/>
                          <w:divBdr>
                            <w:top w:val="none" w:sz="0" w:space="0" w:color="auto"/>
                            <w:left w:val="none" w:sz="0" w:space="0" w:color="auto"/>
                            <w:bottom w:val="none" w:sz="0" w:space="0" w:color="auto"/>
                            <w:right w:val="none" w:sz="0" w:space="0" w:color="auto"/>
                          </w:divBdr>
                        </w:div>
                      </w:divsChild>
                    </w:div>
                    <w:div w:id="732119847">
                      <w:marLeft w:val="0"/>
                      <w:marRight w:val="0"/>
                      <w:marTop w:val="300"/>
                      <w:marBottom w:val="0"/>
                      <w:divBdr>
                        <w:top w:val="none" w:sz="0" w:space="0" w:color="auto"/>
                        <w:left w:val="none" w:sz="0" w:space="0" w:color="auto"/>
                        <w:bottom w:val="none" w:sz="0" w:space="0" w:color="auto"/>
                        <w:right w:val="none" w:sz="0" w:space="0" w:color="auto"/>
                      </w:divBdr>
                    </w:div>
                    <w:div w:id="976687198">
                      <w:marLeft w:val="0"/>
                      <w:marRight w:val="0"/>
                      <w:marTop w:val="0"/>
                      <w:marBottom w:val="0"/>
                      <w:divBdr>
                        <w:top w:val="none" w:sz="0" w:space="0" w:color="auto"/>
                        <w:left w:val="none" w:sz="0" w:space="0" w:color="auto"/>
                        <w:bottom w:val="none" w:sz="0" w:space="0" w:color="auto"/>
                        <w:right w:val="none" w:sz="0" w:space="0" w:color="auto"/>
                      </w:divBdr>
                    </w:div>
                  </w:divsChild>
                </w:div>
                <w:div w:id="1062021339">
                  <w:marLeft w:val="0"/>
                  <w:marRight w:val="0"/>
                  <w:marTop w:val="0"/>
                  <w:marBottom w:val="0"/>
                  <w:divBdr>
                    <w:top w:val="none" w:sz="0" w:space="0" w:color="auto"/>
                    <w:left w:val="none" w:sz="0" w:space="0" w:color="auto"/>
                    <w:bottom w:val="none" w:sz="0" w:space="0" w:color="auto"/>
                    <w:right w:val="none" w:sz="0" w:space="0" w:color="auto"/>
                  </w:divBdr>
                </w:div>
                <w:div w:id="1062215398">
                  <w:marLeft w:val="0"/>
                  <w:marRight w:val="0"/>
                  <w:marTop w:val="0"/>
                  <w:marBottom w:val="0"/>
                  <w:divBdr>
                    <w:top w:val="none" w:sz="0" w:space="0" w:color="auto"/>
                    <w:left w:val="none" w:sz="0" w:space="0" w:color="auto"/>
                    <w:bottom w:val="none" w:sz="0" w:space="0" w:color="auto"/>
                    <w:right w:val="none" w:sz="0" w:space="0" w:color="auto"/>
                  </w:divBdr>
                </w:div>
                <w:div w:id="1062555880">
                  <w:marLeft w:val="0"/>
                  <w:marRight w:val="0"/>
                  <w:marTop w:val="0"/>
                  <w:marBottom w:val="300"/>
                  <w:divBdr>
                    <w:top w:val="none" w:sz="0" w:space="0" w:color="auto"/>
                    <w:left w:val="none" w:sz="0" w:space="0" w:color="auto"/>
                    <w:bottom w:val="none" w:sz="0" w:space="0" w:color="auto"/>
                    <w:right w:val="none" w:sz="0" w:space="0" w:color="auto"/>
                  </w:divBdr>
                </w:div>
                <w:div w:id="1062558922">
                  <w:marLeft w:val="0"/>
                  <w:marRight w:val="0"/>
                  <w:marTop w:val="0"/>
                  <w:marBottom w:val="0"/>
                  <w:divBdr>
                    <w:top w:val="none" w:sz="0" w:space="0" w:color="auto"/>
                    <w:left w:val="none" w:sz="0" w:space="0" w:color="auto"/>
                    <w:bottom w:val="none" w:sz="0" w:space="0" w:color="auto"/>
                    <w:right w:val="none" w:sz="0" w:space="0" w:color="auto"/>
                  </w:divBdr>
                </w:div>
                <w:div w:id="1062676535">
                  <w:marLeft w:val="0"/>
                  <w:marRight w:val="0"/>
                  <w:marTop w:val="0"/>
                  <w:marBottom w:val="0"/>
                  <w:divBdr>
                    <w:top w:val="none" w:sz="0" w:space="0" w:color="auto"/>
                    <w:left w:val="none" w:sz="0" w:space="0" w:color="auto"/>
                    <w:bottom w:val="none" w:sz="0" w:space="0" w:color="auto"/>
                    <w:right w:val="none" w:sz="0" w:space="0" w:color="auto"/>
                  </w:divBdr>
                </w:div>
                <w:div w:id="1062752089">
                  <w:marLeft w:val="0"/>
                  <w:marRight w:val="0"/>
                  <w:marTop w:val="0"/>
                  <w:marBottom w:val="0"/>
                  <w:divBdr>
                    <w:top w:val="none" w:sz="0" w:space="0" w:color="auto"/>
                    <w:left w:val="none" w:sz="0" w:space="0" w:color="auto"/>
                    <w:bottom w:val="none" w:sz="0" w:space="0" w:color="auto"/>
                    <w:right w:val="none" w:sz="0" w:space="0" w:color="auto"/>
                  </w:divBdr>
                </w:div>
                <w:div w:id="1062827339">
                  <w:marLeft w:val="0"/>
                  <w:marRight w:val="0"/>
                  <w:marTop w:val="0"/>
                  <w:marBottom w:val="0"/>
                  <w:divBdr>
                    <w:top w:val="none" w:sz="0" w:space="0" w:color="auto"/>
                    <w:left w:val="none" w:sz="0" w:space="0" w:color="auto"/>
                    <w:bottom w:val="none" w:sz="0" w:space="0" w:color="auto"/>
                    <w:right w:val="none" w:sz="0" w:space="0" w:color="auto"/>
                  </w:divBdr>
                </w:div>
                <w:div w:id="1062945132">
                  <w:marLeft w:val="0"/>
                  <w:marRight w:val="0"/>
                  <w:marTop w:val="0"/>
                  <w:marBottom w:val="0"/>
                  <w:divBdr>
                    <w:top w:val="none" w:sz="0" w:space="0" w:color="auto"/>
                    <w:left w:val="none" w:sz="0" w:space="0" w:color="auto"/>
                    <w:bottom w:val="none" w:sz="0" w:space="0" w:color="auto"/>
                    <w:right w:val="none" w:sz="0" w:space="0" w:color="auto"/>
                  </w:divBdr>
                  <w:divsChild>
                    <w:div w:id="404912652">
                      <w:marLeft w:val="0"/>
                      <w:marRight w:val="0"/>
                      <w:marTop w:val="0"/>
                      <w:marBottom w:val="75"/>
                      <w:divBdr>
                        <w:top w:val="none" w:sz="0" w:space="0" w:color="auto"/>
                        <w:left w:val="none" w:sz="0" w:space="0" w:color="auto"/>
                        <w:bottom w:val="none" w:sz="0" w:space="0" w:color="auto"/>
                        <w:right w:val="none" w:sz="0" w:space="0" w:color="auto"/>
                      </w:divBdr>
                    </w:div>
                  </w:divsChild>
                </w:div>
                <w:div w:id="1062945341">
                  <w:marLeft w:val="0"/>
                  <w:marRight w:val="0"/>
                  <w:marTop w:val="0"/>
                  <w:marBottom w:val="0"/>
                  <w:divBdr>
                    <w:top w:val="none" w:sz="0" w:space="0" w:color="auto"/>
                    <w:left w:val="none" w:sz="0" w:space="0" w:color="auto"/>
                    <w:bottom w:val="none" w:sz="0" w:space="0" w:color="auto"/>
                    <w:right w:val="none" w:sz="0" w:space="0" w:color="auto"/>
                  </w:divBdr>
                  <w:divsChild>
                    <w:div w:id="1135298446">
                      <w:marLeft w:val="0"/>
                      <w:marRight w:val="0"/>
                      <w:marTop w:val="0"/>
                      <w:marBottom w:val="0"/>
                      <w:divBdr>
                        <w:top w:val="none" w:sz="0" w:space="0" w:color="auto"/>
                        <w:left w:val="none" w:sz="0" w:space="0" w:color="auto"/>
                        <w:bottom w:val="none" w:sz="0" w:space="0" w:color="auto"/>
                        <w:right w:val="none" w:sz="0" w:space="0" w:color="auto"/>
                      </w:divBdr>
                    </w:div>
                  </w:divsChild>
                </w:div>
                <w:div w:id="1063020420">
                  <w:marLeft w:val="0"/>
                  <w:marRight w:val="0"/>
                  <w:marTop w:val="0"/>
                  <w:marBottom w:val="0"/>
                  <w:divBdr>
                    <w:top w:val="none" w:sz="0" w:space="0" w:color="auto"/>
                    <w:left w:val="none" w:sz="0" w:space="0" w:color="auto"/>
                    <w:bottom w:val="none" w:sz="0" w:space="0" w:color="auto"/>
                    <w:right w:val="none" w:sz="0" w:space="0" w:color="auto"/>
                  </w:divBdr>
                  <w:divsChild>
                    <w:div w:id="492912169">
                      <w:marLeft w:val="0"/>
                      <w:marRight w:val="0"/>
                      <w:marTop w:val="0"/>
                      <w:marBottom w:val="0"/>
                      <w:divBdr>
                        <w:top w:val="none" w:sz="0" w:space="0" w:color="auto"/>
                        <w:left w:val="none" w:sz="0" w:space="0" w:color="auto"/>
                        <w:bottom w:val="none" w:sz="0" w:space="0" w:color="auto"/>
                        <w:right w:val="none" w:sz="0" w:space="0" w:color="auto"/>
                      </w:divBdr>
                      <w:divsChild>
                        <w:div w:id="936718160">
                          <w:marLeft w:val="0"/>
                          <w:marRight w:val="0"/>
                          <w:marTop w:val="450"/>
                          <w:marBottom w:val="150"/>
                          <w:divBdr>
                            <w:top w:val="none" w:sz="0" w:space="0" w:color="auto"/>
                            <w:left w:val="single" w:sz="6" w:space="23" w:color="4F99AF"/>
                            <w:bottom w:val="none" w:sz="0" w:space="0" w:color="auto"/>
                            <w:right w:val="none" w:sz="0" w:space="0" w:color="auto"/>
                          </w:divBdr>
                        </w:div>
                      </w:divsChild>
                    </w:div>
                  </w:divsChild>
                </w:div>
                <w:div w:id="1063025872">
                  <w:marLeft w:val="0"/>
                  <w:marRight w:val="0"/>
                  <w:marTop w:val="225"/>
                  <w:marBottom w:val="0"/>
                  <w:divBdr>
                    <w:top w:val="none" w:sz="0" w:space="0" w:color="auto"/>
                    <w:left w:val="none" w:sz="0" w:space="0" w:color="auto"/>
                    <w:bottom w:val="none" w:sz="0" w:space="0" w:color="auto"/>
                    <w:right w:val="none" w:sz="0" w:space="0" w:color="auto"/>
                  </w:divBdr>
                </w:div>
                <w:div w:id="1063136555">
                  <w:marLeft w:val="0"/>
                  <w:marRight w:val="0"/>
                  <w:marTop w:val="0"/>
                  <w:marBottom w:val="0"/>
                  <w:divBdr>
                    <w:top w:val="none" w:sz="0" w:space="0" w:color="auto"/>
                    <w:left w:val="none" w:sz="0" w:space="0" w:color="auto"/>
                    <w:bottom w:val="none" w:sz="0" w:space="0" w:color="auto"/>
                    <w:right w:val="none" w:sz="0" w:space="0" w:color="auto"/>
                  </w:divBdr>
                </w:div>
                <w:div w:id="1063217909">
                  <w:marLeft w:val="0"/>
                  <w:marRight w:val="0"/>
                  <w:marTop w:val="0"/>
                  <w:marBottom w:val="300"/>
                  <w:divBdr>
                    <w:top w:val="none" w:sz="0" w:space="0" w:color="auto"/>
                    <w:left w:val="none" w:sz="0" w:space="0" w:color="auto"/>
                    <w:bottom w:val="none" w:sz="0" w:space="0" w:color="auto"/>
                    <w:right w:val="none" w:sz="0" w:space="0" w:color="auto"/>
                  </w:divBdr>
                </w:div>
                <w:div w:id="1063258649">
                  <w:marLeft w:val="0"/>
                  <w:marRight w:val="0"/>
                  <w:marTop w:val="100"/>
                  <w:marBottom w:val="100"/>
                  <w:divBdr>
                    <w:top w:val="none" w:sz="0" w:space="0" w:color="auto"/>
                    <w:left w:val="none" w:sz="0" w:space="0" w:color="auto"/>
                    <w:bottom w:val="none" w:sz="0" w:space="0" w:color="auto"/>
                    <w:right w:val="none" w:sz="0" w:space="0" w:color="auto"/>
                  </w:divBdr>
                  <w:divsChild>
                    <w:div w:id="622688743">
                      <w:marLeft w:val="0"/>
                      <w:marRight w:val="0"/>
                      <w:marTop w:val="100"/>
                      <w:marBottom w:val="100"/>
                      <w:divBdr>
                        <w:top w:val="none" w:sz="0" w:space="0" w:color="auto"/>
                        <w:left w:val="none" w:sz="0" w:space="0" w:color="auto"/>
                        <w:bottom w:val="none" w:sz="0" w:space="0" w:color="auto"/>
                        <w:right w:val="none" w:sz="0" w:space="0" w:color="auto"/>
                      </w:divBdr>
                      <w:divsChild>
                        <w:div w:id="8395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29030">
                  <w:marLeft w:val="0"/>
                  <w:marRight w:val="0"/>
                  <w:marTop w:val="0"/>
                  <w:marBottom w:val="0"/>
                  <w:divBdr>
                    <w:top w:val="none" w:sz="0" w:space="0" w:color="auto"/>
                    <w:left w:val="none" w:sz="0" w:space="0" w:color="auto"/>
                    <w:bottom w:val="none" w:sz="0" w:space="0" w:color="auto"/>
                    <w:right w:val="none" w:sz="0" w:space="0" w:color="auto"/>
                  </w:divBdr>
                  <w:divsChild>
                    <w:div w:id="1177232457">
                      <w:marLeft w:val="0"/>
                      <w:marRight w:val="0"/>
                      <w:marTop w:val="0"/>
                      <w:marBottom w:val="0"/>
                      <w:divBdr>
                        <w:top w:val="none" w:sz="0" w:space="0" w:color="auto"/>
                        <w:left w:val="none" w:sz="0" w:space="0" w:color="auto"/>
                        <w:bottom w:val="none" w:sz="0" w:space="0" w:color="auto"/>
                        <w:right w:val="none" w:sz="0" w:space="0" w:color="auto"/>
                      </w:divBdr>
                    </w:div>
                  </w:divsChild>
                </w:div>
                <w:div w:id="1063406733">
                  <w:marLeft w:val="0"/>
                  <w:marRight w:val="0"/>
                  <w:marTop w:val="0"/>
                  <w:marBottom w:val="0"/>
                  <w:divBdr>
                    <w:top w:val="none" w:sz="0" w:space="0" w:color="auto"/>
                    <w:left w:val="none" w:sz="0" w:space="0" w:color="auto"/>
                    <w:bottom w:val="none" w:sz="0" w:space="0" w:color="auto"/>
                    <w:right w:val="none" w:sz="0" w:space="0" w:color="auto"/>
                  </w:divBdr>
                </w:div>
                <w:div w:id="1063678834">
                  <w:marLeft w:val="0"/>
                  <w:marRight w:val="0"/>
                  <w:marTop w:val="0"/>
                  <w:marBottom w:val="0"/>
                  <w:divBdr>
                    <w:top w:val="none" w:sz="0" w:space="0" w:color="auto"/>
                    <w:left w:val="none" w:sz="0" w:space="0" w:color="auto"/>
                    <w:bottom w:val="none" w:sz="0" w:space="0" w:color="auto"/>
                    <w:right w:val="none" w:sz="0" w:space="0" w:color="auto"/>
                  </w:divBdr>
                </w:div>
                <w:div w:id="1063874164">
                  <w:marLeft w:val="0"/>
                  <w:marRight w:val="0"/>
                  <w:marTop w:val="0"/>
                  <w:marBottom w:val="0"/>
                  <w:divBdr>
                    <w:top w:val="none" w:sz="0" w:space="0" w:color="auto"/>
                    <w:left w:val="none" w:sz="0" w:space="0" w:color="auto"/>
                    <w:bottom w:val="none" w:sz="0" w:space="0" w:color="auto"/>
                    <w:right w:val="none" w:sz="0" w:space="0" w:color="auto"/>
                  </w:divBdr>
                </w:div>
                <w:div w:id="1063943081">
                  <w:marLeft w:val="0"/>
                  <w:marRight w:val="0"/>
                  <w:marTop w:val="0"/>
                  <w:marBottom w:val="0"/>
                  <w:divBdr>
                    <w:top w:val="none" w:sz="0" w:space="0" w:color="auto"/>
                    <w:left w:val="none" w:sz="0" w:space="0" w:color="auto"/>
                    <w:bottom w:val="none" w:sz="0" w:space="0" w:color="auto"/>
                    <w:right w:val="none" w:sz="0" w:space="0" w:color="auto"/>
                  </w:divBdr>
                </w:div>
                <w:div w:id="1064379948">
                  <w:marLeft w:val="0"/>
                  <w:marRight w:val="0"/>
                  <w:marTop w:val="0"/>
                  <w:marBottom w:val="0"/>
                  <w:divBdr>
                    <w:top w:val="none" w:sz="0" w:space="0" w:color="auto"/>
                    <w:left w:val="none" w:sz="0" w:space="0" w:color="auto"/>
                    <w:bottom w:val="none" w:sz="0" w:space="0" w:color="auto"/>
                    <w:right w:val="none" w:sz="0" w:space="0" w:color="auto"/>
                  </w:divBdr>
                  <w:divsChild>
                    <w:div w:id="510218294">
                      <w:marLeft w:val="0"/>
                      <w:marRight w:val="0"/>
                      <w:marTop w:val="0"/>
                      <w:marBottom w:val="0"/>
                      <w:divBdr>
                        <w:top w:val="none" w:sz="0" w:space="0" w:color="auto"/>
                        <w:left w:val="none" w:sz="0" w:space="0" w:color="auto"/>
                        <w:bottom w:val="none" w:sz="0" w:space="0" w:color="auto"/>
                        <w:right w:val="none" w:sz="0" w:space="0" w:color="auto"/>
                      </w:divBdr>
                    </w:div>
                  </w:divsChild>
                </w:div>
                <w:div w:id="1064795928">
                  <w:marLeft w:val="0"/>
                  <w:marRight w:val="0"/>
                  <w:marTop w:val="0"/>
                  <w:marBottom w:val="0"/>
                  <w:divBdr>
                    <w:top w:val="none" w:sz="0" w:space="0" w:color="auto"/>
                    <w:left w:val="none" w:sz="0" w:space="0" w:color="auto"/>
                    <w:bottom w:val="none" w:sz="0" w:space="0" w:color="auto"/>
                    <w:right w:val="none" w:sz="0" w:space="0" w:color="auto"/>
                  </w:divBdr>
                  <w:divsChild>
                    <w:div w:id="1173715511">
                      <w:marLeft w:val="0"/>
                      <w:marRight w:val="0"/>
                      <w:marTop w:val="0"/>
                      <w:marBottom w:val="525"/>
                      <w:divBdr>
                        <w:top w:val="none" w:sz="0" w:space="0" w:color="auto"/>
                        <w:left w:val="none" w:sz="0" w:space="0" w:color="auto"/>
                        <w:bottom w:val="none" w:sz="0" w:space="0" w:color="auto"/>
                        <w:right w:val="none" w:sz="0" w:space="0" w:color="auto"/>
                      </w:divBdr>
                      <w:divsChild>
                        <w:div w:id="4230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0217">
                  <w:marLeft w:val="75"/>
                  <w:marRight w:val="0"/>
                  <w:marTop w:val="0"/>
                  <w:marBottom w:val="0"/>
                  <w:divBdr>
                    <w:top w:val="none" w:sz="0" w:space="0" w:color="auto"/>
                    <w:left w:val="none" w:sz="0" w:space="0" w:color="auto"/>
                    <w:bottom w:val="none" w:sz="0" w:space="0" w:color="auto"/>
                    <w:right w:val="none" w:sz="0" w:space="0" w:color="auto"/>
                  </w:divBdr>
                </w:div>
                <w:div w:id="1065025896">
                  <w:marLeft w:val="0"/>
                  <w:marRight w:val="0"/>
                  <w:marTop w:val="0"/>
                  <w:marBottom w:val="0"/>
                  <w:divBdr>
                    <w:top w:val="none" w:sz="0" w:space="0" w:color="auto"/>
                    <w:left w:val="none" w:sz="0" w:space="0" w:color="auto"/>
                    <w:bottom w:val="none" w:sz="0" w:space="0" w:color="auto"/>
                    <w:right w:val="none" w:sz="0" w:space="0" w:color="auto"/>
                  </w:divBdr>
                </w:div>
                <w:div w:id="1065105130">
                  <w:marLeft w:val="0"/>
                  <w:marRight w:val="0"/>
                  <w:marTop w:val="0"/>
                  <w:marBottom w:val="0"/>
                  <w:divBdr>
                    <w:top w:val="none" w:sz="0" w:space="0" w:color="auto"/>
                    <w:left w:val="none" w:sz="0" w:space="0" w:color="auto"/>
                    <w:bottom w:val="none" w:sz="0" w:space="0" w:color="auto"/>
                    <w:right w:val="none" w:sz="0" w:space="0" w:color="auto"/>
                  </w:divBdr>
                  <w:divsChild>
                    <w:div w:id="1167208393">
                      <w:marLeft w:val="0"/>
                      <w:marRight w:val="0"/>
                      <w:marTop w:val="0"/>
                      <w:marBottom w:val="0"/>
                      <w:divBdr>
                        <w:top w:val="none" w:sz="0" w:space="0" w:color="auto"/>
                        <w:left w:val="none" w:sz="0" w:space="0" w:color="auto"/>
                        <w:bottom w:val="none" w:sz="0" w:space="0" w:color="auto"/>
                        <w:right w:val="none" w:sz="0" w:space="0" w:color="auto"/>
                      </w:divBdr>
                    </w:div>
                  </w:divsChild>
                </w:div>
                <w:div w:id="1065107991">
                  <w:marLeft w:val="0"/>
                  <w:marRight w:val="0"/>
                  <w:marTop w:val="0"/>
                  <w:marBottom w:val="0"/>
                  <w:divBdr>
                    <w:top w:val="none" w:sz="0" w:space="0" w:color="auto"/>
                    <w:left w:val="none" w:sz="0" w:space="0" w:color="auto"/>
                    <w:bottom w:val="none" w:sz="0" w:space="0" w:color="auto"/>
                    <w:right w:val="none" w:sz="0" w:space="0" w:color="auto"/>
                  </w:divBdr>
                  <w:divsChild>
                    <w:div w:id="17394744">
                      <w:marLeft w:val="0"/>
                      <w:marRight w:val="0"/>
                      <w:marTop w:val="0"/>
                      <w:marBottom w:val="0"/>
                      <w:divBdr>
                        <w:top w:val="none" w:sz="0" w:space="0" w:color="auto"/>
                        <w:left w:val="none" w:sz="0" w:space="0" w:color="auto"/>
                        <w:bottom w:val="none" w:sz="0" w:space="0" w:color="auto"/>
                        <w:right w:val="none" w:sz="0" w:space="0" w:color="auto"/>
                      </w:divBdr>
                      <w:divsChild>
                        <w:div w:id="98103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84269">
                  <w:marLeft w:val="0"/>
                  <w:marRight w:val="0"/>
                  <w:marTop w:val="0"/>
                  <w:marBottom w:val="0"/>
                  <w:divBdr>
                    <w:top w:val="none" w:sz="0" w:space="0" w:color="auto"/>
                    <w:left w:val="none" w:sz="0" w:space="0" w:color="auto"/>
                    <w:bottom w:val="none" w:sz="0" w:space="0" w:color="auto"/>
                    <w:right w:val="none" w:sz="0" w:space="0" w:color="auto"/>
                  </w:divBdr>
                </w:div>
                <w:div w:id="1065226553">
                  <w:marLeft w:val="0"/>
                  <w:marRight w:val="0"/>
                  <w:marTop w:val="225"/>
                  <w:marBottom w:val="0"/>
                  <w:divBdr>
                    <w:top w:val="none" w:sz="0" w:space="0" w:color="auto"/>
                    <w:left w:val="none" w:sz="0" w:space="0" w:color="auto"/>
                    <w:bottom w:val="none" w:sz="0" w:space="0" w:color="auto"/>
                    <w:right w:val="none" w:sz="0" w:space="0" w:color="auto"/>
                  </w:divBdr>
                  <w:divsChild>
                    <w:div w:id="1214929925">
                      <w:marLeft w:val="0"/>
                      <w:marRight w:val="0"/>
                      <w:marTop w:val="0"/>
                      <w:marBottom w:val="0"/>
                      <w:divBdr>
                        <w:top w:val="none" w:sz="0" w:space="0" w:color="auto"/>
                        <w:left w:val="none" w:sz="0" w:space="0" w:color="auto"/>
                        <w:bottom w:val="none" w:sz="0" w:space="0" w:color="auto"/>
                        <w:right w:val="none" w:sz="0" w:space="0" w:color="auto"/>
                      </w:divBdr>
                    </w:div>
                  </w:divsChild>
                </w:div>
                <w:div w:id="1065298846">
                  <w:marLeft w:val="0"/>
                  <w:marRight w:val="0"/>
                  <w:marTop w:val="0"/>
                  <w:marBottom w:val="0"/>
                  <w:divBdr>
                    <w:top w:val="none" w:sz="0" w:space="0" w:color="auto"/>
                    <w:left w:val="none" w:sz="0" w:space="0" w:color="auto"/>
                    <w:bottom w:val="none" w:sz="0" w:space="0" w:color="auto"/>
                    <w:right w:val="none" w:sz="0" w:space="0" w:color="auto"/>
                  </w:divBdr>
                </w:div>
                <w:div w:id="1065369557">
                  <w:marLeft w:val="0"/>
                  <w:marRight w:val="0"/>
                  <w:marTop w:val="0"/>
                  <w:marBottom w:val="0"/>
                  <w:divBdr>
                    <w:top w:val="none" w:sz="0" w:space="0" w:color="auto"/>
                    <w:left w:val="none" w:sz="0" w:space="0" w:color="auto"/>
                    <w:bottom w:val="none" w:sz="0" w:space="0" w:color="auto"/>
                    <w:right w:val="none" w:sz="0" w:space="0" w:color="auto"/>
                  </w:divBdr>
                </w:div>
                <w:div w:id="1065370573">
                  <w:marLeft w:val="0"/>
                  <w:marRight w:val="0"/>
                  <w:marTop w:val="225"/>
                  <w:marBottom w:val="0"/>
                  <w:divBdr>
                    <w:top w:val="none" w:sz="0" w:space="0" w:color="auto"/>
                    <w:left w:val="none" w:sz="0" w:space="0" w:color="auto"/>
                    <w:bottom w:val="none" w:sz="0" w:space="0" w:color="auto"/>
                    <w:right w:val="none" w:sz="0" w:space="0" w:color="auto"/>
                  </w:divBdr>
                  <w:divsChild>
                    <w:div w:id="973370157">
                      <w:marLeft w:val="0"/>
                      <w:marRight w:val="0"/>
                      <w:marTop w:val="0"/>
                      <w:marBottom w:val="0"/>
                      <w:divBdr>
                        <w:top w:val="none" w:sz="0" w:space="0" w:color="auto"/>
                        <w:left w:val="none" w:sz="0" w:space="0" w:color="auto"/>
                        <w:bottom w:val="none" w:sz="0" w:space="0" w:color="auto"/>
                        <w:right w:val="none" w:sz="0" w:space="0" w:color="auto"/>
                      </w:divBdr>
                    </w:div>
                  </w:divsChild>
                </w:div>
                <w:div w:id="1065379232">
                  <w:marLeft w:val="0"/>
                  <w:marRight w:val="0"/>
                  <w:marTop w:val="0"/>
                  <w:marBottom w:val="300"/>
                  <w:divBdr>
                    <w:top w:val="none" w:sz="0" w:space="0" w:color="auto"/>
                    <w:left w:val="none" w:sz="0" w:space="0" w:color="auto"/>
                    <w:bottom w:val="none" w:sz="0" w:space="0" w:color="auto"/>
                    <w:right w:val="none" w:sz="0" w:space="0" w:color="auto"/>
                  </w:divBdr>
                </w:div>
                <w:div w:id="1065564020">
                  <w:marLeft w:val="0"/>
                  <w:marRight w:val="0"/>
                  <w:marTop w:val="0"/>
                  <w:marBottom w:val="0"/>
                  <w:divBdr>
                    <w:top w:val="none" w:sz="0" w:space="0" w:color="auto"/>
                    <w:left w:val="none" w:sz="0" w:space="0" w:color="auto"/>
                    <w:bottom w:val="none" w:sz="0" w:space="0" w:color="auto"/>
                    <w:right w:val="none" w:sz="0" w:space="0" w:color="auto"/>
                  </w:divBdr>
                  <w:divsChild>
                    <w:div w:id="472257858">
                      <w:marLeft w:val="0"/>
                      <w:marRight w:val="0"/>
                      <w:marTop w:val="0"/>
                      <w:marBottom w:val="0"/>
                      <w:divBdr>
                        <w:top w:val="none" w:sz="0" w:space="0" w:color="auto"/>
                        <w:left w:val="none" w:sz="0" w:space="0" w:color="auto"/>
                        <w:bottom w:val="none" w:sz="0" w:space="0" w:color="auto"/>
                        <w:right w:val="none" w:sz="0" w:space="0" w:color="auto"/>
                      </w:divBdr>
                    </w:div>
                  </w:divsChild>
                </w:div>
                <w:div w:id="1065568362">
                  <w:marLeft w:val="0"/>
                  <w:marRight w:val="0"/>
                  <w:marTop w:val="0"/>
                  <w:marBottom w:val="0"/>
                  <w:divBdr>
                    <w:top w:val="none" w:sz="0" w:space="0" w:color="auto"/>
                    <w:left w:val="none" w:sz="0" w:space="0" w:color="auto"/>
                    <w:bottom w:val="none" w:sz="0" w:space="0" w:color="auto"/>
                    <w:right w:val="none" w:sz="0" w:space="0" w:color="auto"/>
                  </w:divBdr>
                </w:div>
                <w:div w:id="1065638370">
                  <w:marLeft w:val="0"/>
                  <w:marRight w:val="0"/>
                  <w:marTop w:val="0"/>
                  <w:marBottom w:val="0"/>
                  <w:divBdr>
                    <w:top w:val="none" w:sz="0" w:space="0" w:color="auto"/>
                    <w:left w:val="none" w:sz="0" w:space="0" w:color="auto"/>
                    <w:bottom w:val="none" w:sz="0" w:space="0" w:color="auto"/>
                    <w:right w:val="none" w:sz="0" w:space="0" w:color="auto"/>
                  </w:divBdr>
                  <w:divsChild>
                    <w:div w:id="827015424">
                      <w:marLeft w:val="0"/>
                      <w:marRight w:val="0"/>
                      <w:marTop w:val="0"/>
                      <w:marBottom w:val="0"/>
                      <w:divBdr>
                        <w:top w:val="none" w:sz="0" w:space="0" w:color="auto"/>
                        <w:left w:val="none" w:sz="0" w:space="0" w:color="auto"/>
                        <w:bottom w:val="none" w:sz="0" w:space="0" w:color="auto"/>
                        <w:right w:val="none" w:sz="0" w:space="0" w:color="auto"/>
                      </w:divBdr>
                      <w:divsChild>
                        <w:div w:id="132260140">
                          <w:marLeft w:val="0"/>
                          <w:marRight w:val="0"/>
                          <w:marTop w:val="0"/>
                          <w:marBottom w:val="75"/>
                          <w:divBdr>
                            <w:top w:val="none" w:sz="0" w:space="0" w:color="auto"/>
                            <w:left w:val="none" w:sz="0" w:space="0" w:color="auto"/>
                            <w:bottom w:val="none" w:sz="0" w:space="0" w:color="auto"/>
                            <w:right w:val="none" w:sz="0" w:space="0" w:color="auto"/>
                          </w:divBdr>
                        </w:div>
                        <w:div w:id="972103033">
                          <w:marLeft w:val="0"/>
                          <w:marRight w:val="0"/>
                          <w:marTop w:val="0"/>
                          <w:marBottom w:val="0"/>
                          <w:divBdr>
                            <w:top w:val="none" w:sz="0" w:space="0" w:color="auto"/>
                            <w:left w:val="none" w:sz="0" w:space="0" w:color="auto"/>
                            <w:bottom w:val="none" w:sz="0" w:space="0" w:color="auto"/>
                            <w:right w:val="none" w:sz="0" w:space="0" w:color="auto"/>
                          </w:divBdr>
                        </w:div>
                      </w:divsChild>
                    </w:div>
                    <w:div w:id="1036545551">
                      <w:marLeft w:val="0"/>
                      <w:marRight w:val="0"/>
                      <w:marTop w:val="0"/>
                      <w:marBottom w:val="105"/>
                      <w:divBdr>
                        <w:top w:val="none" w:sz="0" w:space="0" w:color="auto"/>
                        <w:left w:val="none" w:sz="0" w:space="0" w:color="auto"/>
                        <w:bottom w:val="none" w:sz="0" w:space="0" w:color="auto"/>
                        <w:right w:val="none" w:sz="0" w:space="0" w:color="auto"/>
                      </w:divBdr>
                    </w:div>
                  </w:divsChild>
                </w:div>
                <w:div w:id="1065959157">
                  <w:marLeft w:val="0"/>
                  <w:marRight w:val="0"/>
                  <w:marTop w:val="0"/>
                  <w:marBottom w:val="0"/>
                  <w:divBdr>
                    <w:top w:val="none" w:sz="0" w:space="0" w:color="auto"/>
                    <w:left w:val="none" w:sz="0" w:space="0" w:color="auto"/>
                    <w:bottom w:val="none" w:sz="0" w:space="0" w:color="auto"/>
                    <w:right w:val="none" w:sz="0" w:space="0" w:color="auto"/>
                  </w:divBdr>
                  <w:divsChild>
                    <w:div w:id="971206859">
                      <w:marLeft w:val="0"/>
                      <w:marRight w:val="0"/>
                      <w:marTop w:val="0"/>
                      <w:marBottom w:val="0"/>
                      <w:divBdr>
                        <w:top w:val="none" w:sz="0" w:space="0" w:color="auto"/>
                        <w:left w:val="none" w:sz="0" w:space="0" w:color="auto"/>
                        <w:bottom w:val="none" w:sz="0" w:space="0" w:color="auto"/>
                        <w:right w:val="none" w:sz="0" w:space="0" w:color="auto"/>
                      </w:divBdr>
                    </w:div>
                  </w:divsChild>
                </w:div>
                <w:div w:id="1066148746">
                  <w:marLeft w:val="0"/>
                  <w:marRight w:val="0"/>
                  <w:marTop w:val="0"/>
                  <w:marBottom w:val="0"/>
                  <w:divBdr>
                    <w:top w:val="none" w:sz="0" w:space="0" w:color="auto"/>
                    <w:left w:val="single" w:sz="12" w:space="0" w:color="004465"/>
                    <w:bottom w:val="none" w:sz="0" w:space="0" w:color="auto"/>
                    <w:right w:val="none" w:sz="0" w:space="0" w:color="auto"/>
                  </w:divBdr>
                </w:div>
                <w:div w:id="1066339708">
                  <w:marLeft w:val="0"/>
                  <w:marRight w:val="0"/>
                  <w:marTop w:val="0"/>
                  <w:marBottom w:val="0"/>
                  <w:divBdr>
                    <w:top w:val="none" w:sz="0" w:space="0" w:color="auto"/>
                    <w:left w:val="none" w:sz="0" w:space="0" w:color="auto"/>
                    <w:bottom w:val="none" w:sz="0" w:space="0" w:color="auto"/>
                    <w:right w:val="none" w:sz="0" w:space="0" w:color="auto"/>
                  </w:divBdr>
                </w:div>
                <w:div w:id="1066533254">
                  <w:marLeft w:val="0"/>
                  <w:marRight w:val="0"/>
                  <w:marTop w:val="0"/>
                  <w:marBottom w:val="0"/>
                  <w:divBdr>
                    <w:top w:val="none" w:sz="0" w:space="0" w:color="auto"/>
                    <w:left w:val="none" w:sz="0" w:space="0" w:color="auto"/>
                    <w:bottom w:val="none" w:sz="0" w:space="0" w:color="auto"/>
                    <w:right w:val="none" w:sz="0" w:space="0" w:color="auto"/>
                  </w:divBdr>
                </w:div>
                <w:div w:id="1066604839">
                  <w:marLeft w:val="0"/>
                  <w:marRight w:val="0"/>
                  <w:marTop w:val="0"/>
                  <w:marBottom w:val="0"/>
                  <w:divBdr>
                    <w:top w:val="none" w:sz="0" w:space="0" w:color="auto"/>
                    <w:left w:val="none" w:sz="0" w:space="0" w:color="auto"/>
                    <w:bottom w:val="none" w:sz="0" w:space="0" w:color="auto"/>
                    <w:right w:val="none" w:sz="0" w:space="0" w:color="auto"/>
                  </w:divBdr>
                </w:div>
                <w:div w:id="1066730088">
                  <w:marLeft w:val="0"/>
                  <w:marRight w:val="0"/>
                  <w:marTop w:val="0"/>
                  <w:marBottom w:val="0"/>
                  <w:divBdr>
                    <w:top w:val="none" w:sz="0" w:space="0" w:color="auto"/>
                    <w:left w:val="none" w:sz="0" w:space="0" w:color="auto"/>
                    <w:bottom w:val="none" w:sz="0" w:space="0" w:color="auto"/>
                    <w:right w:val="none" w:sz="0" w:space="0" w:color="auto"/>
                  </w:divBdr>
                  <w:divsChild>
                    <w:div w:id="874194244">
                      <w:marLeft w:val="0"/>
                      <w:marRight w:val="0"/>
                      <w:marTop w:val="0"/>
                      <w:marBottom w:val="0"/>
                      <w:divBdr>
                        <w:top w:val="none" w:sz="0" w:space="0" w:color="auto"/>
                        <w:left w:val="none" w:sz="0" w:space="0" w:color="auto"/>
                        <w:bottom w:val="none" w:sz="0" w:space="0" w:color="auto"/>
                        <w:right w:val="none" w:sz="0" w:space="0" w:color="auto"/>
                      </w:divBdr>
                      <w:divsChild>
                        <w:div w:id="970793407">
                          <w:marLeft w:val="0"/>
                          <w:marRight w:val="0"/>
                          <w:marTop w:val="100"/>
                          <w:marBottom w:val="100"/>
                          <w:divBdr>
                            <w:top w:val="none" w:sz="0" w:space="0" w:color="auto"/>
                            <w:left w:val="none" w:sz="0" w:space="0" w:color="auto"/>
                            <w:bottom w:val="none" w:sz="0" w:space="0" w:color="auto"/>
                            <w:right w:val="none" w:sz="0" w:space="0" w:color="auto"/>
                          </w:divBdr>
                          <w:divsChild>
                            <w:div w:id="92426646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66757733">
                  <w:marLeft w:val="0"/>
                  <w:marRight w:val="0"/>
                  <w:marTop w:val="0"/>
                  <w:marBottom w:val="0"/>
                  <w:divBdr>
                    <w:top w:val="none" w:sz="0" w:space="0" w:color="auto"/>
                    <w:left w:val="none" w:sz="0" w:space="0" w:color="auto"/>
                    <w:bottom w:val="none" w:sz="0" w:space="0" w:color="auto"/>
                    <w:right w:val="none" w:sz="0" w:space="0" w:color="auto"/>
                  </w:divBdr>
                  <w:divsChild>
                    <w:div w:id="50085083">
                      <w:marLeft w:val="0"/>
                      <w:marRight w:val="0"/>
                      <w:marTop w:val="0"/>
                      <w:marBottom w:val="0"/>
                      <w:divBdr>
                        <w:top w:val="none" w:sz="0" w:space="0" w:color="auto"/>
                        <w:left w:val="none" w:sz="0" w:space="0" w:color="auto"/>
                        <w:bottom w:val="none" w:sz="0" w:space="0" w:color="auto"/>
                        <w:right w:val="none" w:sz="0" w:space="0" w:color="auto"/>
                      </w:divBdr>
                      <w:divsChild>
                        <w:div w:id="79529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59694">
                  <w:marLeft w:val="0"/>
                  <w:marRight w:val="0"/>
                  <w:marTop w:val="375"/>
                  <w:marBottom w:val="0"/>
                  <w:divBdr>
                    <w:top w:val="none" w:sz="0" w:space="0" w:color="auto"/>
                    <w:left w:val="none" w:sz="0" w:space="0" w:color="auto"/>
                    <w:bottom w:val="none" w:sz="0" w:space="0" w:color="auto"/>
                    <w:right w:val="none" w:sz="0" w:space="0" w:color="auto"/>
                  </w:divBdr>
                  <w:divsChild>
                    <w:div w:id="776756182">
                      <w:marLeft w:val="0"/>
                      <w:marRight w:val="0"/>
                      <w:marTop w:val="0"/>
                      <w:marBottom w:val="0"/>
                      <w:divBdr>
                        <w:top w:val="none" w:sz="0" w:space="0" w:color="auto"/>
                        <w:left w:val="none" w:sz="0" w:space="0" w:color="auto"/>
                        <w:bottom w:val="none" w:sz="0" w:space="0" w:color="auto"/>
                        <w:right w:val="none" w:sz="0" w:space="0" w:color="auto"/>
                      </w:divBdr>
                    </w:div>
                  </w:divsChild>
                </w:div>
                <w:div w:id="1066761277">
                  <w:marLeft w:val="0"/>
                  <w:marRight w:val="0"/>
                  <w:marTop w:val="0"/>
                  <w:marBottom w:val="0"/>
                  <w:divBdr>
                    <w:top w:val="none" w:sz="0" w:space="0" w:color="auto"/>
                    <w:left w:val="none" w:sz="0" w:space="0" w:color="auto"/>
                    <w:bottom w:val="none" w:sz="0" w:space="0" w:color="auto"/>
                    <w:right w:val="none" w:sz="0" w:space="0" w:color="auto"/>
                  </w:divBdr>
                </w:div>
                <w:div w:id="1066798973">
                  <w:marLeft w:val="0"/>
                  <w:marRight w:val="0"/>
                  <w:marTop w:val="0"/>
                  <w:marBottom w:val="0"/>
                  <w:divBdr>
                    <w:top w:val="none" w:sz="0" w:space="0" w:color="auto"/>
                    <w:left w:val="none" w:sz="0" w:space="0" w:color="auto"/>
                    <w:bottom w:val="none" w:sz="0" w:space="0" w:color="auto"/>
                    <w:right w:val="none" w:sz="0" w:space="0" w:color="auto"/>
                  </w:divBdr>
                </w:div>
                <w:div w:id="1066955877">
                  <w:marLeft w:val="900"/>
                  <w:marRight w:val="900"/>
                  <w:marTop w:val="0"/>
                  <w:marBottom w:val="0"/>
                  <w:divBdr>
                    <w:top w:val="none" w:sz="0" w:space="0" w:color="auto"/>
                    <w:left w:val="none" w:sz="0" w:space="0" w:color="auto"/>
                    <w:bottom w:val="none" w:sz="0" w:space="0" w:color="auto"/>
                    <w:right w:val="none" w:sz="0" w:space="0" w:color="auto"/>
                  </w:divBdr>
                  <w:divsChild>
                    <w:div w:id="316151804">
                      <w:marLeft w:val="0"/>
                      <w:marRight w:val="0"/>
                      <w:marTop w:val="0"/>
                      <w:marBottom w:val="0"/>
                      <w:divBdr>
                        <w:top w:val="none" w:sz="0" w:space="0" w:color="auto"/>
                        <w:left w:val="none" w:sz="0" w:space="0" w:color="auto"/>
                        <w:bottom w:val="none" w:sz="0" w:space="0" w:color="auto"/>
                        <w:right w:val="none" w:sz="0" w:space="0" w:color="auto"/>
                      </w:divBdr>
                      <w:divsChild>
                        <w:div w:id="1209606730">
                          <w:marLeft w:val="0"/>
                          <w:marRight w:val="540"/>
                          <w:marTop w:val="0"/>
                          <w:marBottom w:val="300"/>
                          <w:divBdr>
                            <w:top w:val="none" w:sz="0" w:space="0" w:color="auto"/>
                            <w:left w:val="none" w:sz="0" w:space="0" w:color="auto"/>
                            <w:bottom w:val="none" w:sz="0" w:space="0" w:color="auto"/>
                            <w:right w:val="none" w:sz="0" w:space="0" w:color="auto"/>
                          </w:divBdr>
                        </w:div>
                      </w:divsChild>
                    </w:div>
                  </w:divsChild>
                </w:div>
                <w:div w:id="1067071871">
                  <w:marLeft w:val="0"/>
                  <w:marRight w:val="0"/>
                  <w:marTop w:val="0"/>
                  <w:marBottom w:val="0"/>
                  <w:divBdr>
                    <w:top w:val="none" w:sz="0" w:space="0" w:color="auto"/>
                    <w:left w:val="none" w:sz="0" w:space="0" w:color="auto"/>
                    <w:bottom w:val="none" w:sz="0" w:space="0" w:color="auto"/>
                    <w:right w:val="none" w:sz="0" w:space="0" w:color="auto"/>
                  </w:divBdr>
                </w:div>
                <w:div w:id="1067145626">
                  <w:marLeft w:val="0"/>
                  <w:marRight w:val="0"/>
                  <w:marTop w:val="0"/>
                  <w:marBottom w:val="0"/>
                  <w:divBdr>
                    <w:top w:val="none" w:sz="0" w:space="0" w:color="auto"/>
                    <w:left w:val="none" w:sz="0" w:space="0" w:color="auto"/>
                    <w:bottom w:val="none" w:sz="0" w:space="0" w:color="auto"/>
                    <w:right w:val="none" w:sz="0" w:space="0" w:color="auto"/>
                  </w:divBdr>
                  <w:divsChild>
                    <w:div w:id="1264150271">
                      <w:marLeft w:val="0"/>
                      <w:marRight w:val="0"/>
                      <w:marTop w:val="0"/>
                      <w:marBottom w:val="0"/>
                      <w:divBdr>
                        <w:top w:val="none" w:sz="0" w:space="0" w:color="auto"/>
                        <w:left w:val="none" w:sz="0" w:space="0" w:color="auto"/>
                        <w:bottom w:val="none" w:sz="0" w:space="0" w:color="auto"/>
                        <w:right w:val="none" w:sz="0" w:space="0" w:color="auto"/>
                      </w:divBdr>
                    </w:div>
                  </w:divsChild>
                </w:div>
                <w:div w:id="1067608481">
                  <w:marLeft w:val="0"/>
                  <w:marRight w:val="0"/>
                  <w:marTop w:val="0"/>
                  <w:marBottom w:val="0"/>
                  <w:divBdr>
                    <w:top w:val="none" w:sz="0" w:space="0" w:color="auto"/>
                    <w:left w:val="none" w:sz="0" w:space="0" w:color="auto"/>
                    <w:bottom w:val="none" w:sz="0" w:space="0" w:color="auto"/>
                    <w:right w:val="none" w:sz="0" w:space="0" w:color="auto"/>
                  </w:divBdr>
                  <w:divsChild>
                    <w:div w:id="1317609412">
                      <w:marLeft w:val="0"/>
                      <w:marRight w:val="0"/>
                      <w:marTop w:val="0"/>
                      <w:marBottom w:val="0"/>
                      <w:divBdr>
                        <w:top w:val="none" w:sz="0" w:space="0" w:color="auto"/>
                        <w:left w:val="none" w:sz="0" w:space="0" w:color="auto"/>
                        <w:bottom w:val="none" w:sz="0" w:space="0" w:color="auto"/>
                        <w:right w:val="none" w:sz="0" w:space="0" w:color="auto"/>
                      </w:divBdr>
                    </w:div>
                  </w:divsChild>
                </w:div>
                <w:div w:id="1067652147">
                  <w:marLeft w:val="0"/>
                  <w:marRight w:val="0"/>
                  <w:marTop w:val="0"/>
                  <w:marBottom w:val="0"/>
                  <w:divBdr>
                    <w:top w:val="none" w:sz="0" w:space="0" w:color="auto"/>
                    <w:left w:val="none" w:sz="0" w:space="0" w:color="auto"/>
                    <w:bottom w:val="none" w:sz="0" w:space="0" w:color="auto"/>
                    <w:right w:val="none" w:sz="0" w:space="0" w:color="auto"/>
                  </w:divBdr>
                </w:div>
                <w:div w:id="1067725220">
                  <w:marLeft w:val="0"/>
                  <w:marRight w:val="0"/>
                  <w:marTop w:val="0"/>
                  <w:marBottom w:val="0"/>
                  <w:divBdr>
                    <w:top w:val="none" w:sz="0" w:space="0" w:color="auto"/>
                    <w:left w:val="none" w:sz="0" w:space="0" w:color="auto"/>
                    <w:bottom w:val="none" w:sz="0" w:space="0" w:color="auto"/>
                    <w:right w:val="none" w:sz="0" w:space="0" w:color="auto"/>
                  </w:divBdr>
                </w:div>
                <w:div w:id="1067798796">
                  <w:marLeft w:val="0"/>
                  <w:marRight w:val="0"/>
                  <w:marTop w:val="0"/>
                  <w:marBottom w:val="0"/>
                  <w:divBdr>
                    <w:top w:val="none" w:sz="0" w:space="0" w:color="auto"/>
                    <w:left w:val="none" w:sz="0" w:space="0" w:color="auto"/>
                    <w:bottom w:val="none" w:sz="0" w:space="0" w:color="auto"/>
                    <w:right w:val="none" w:sz="0" w:space="0" w:color="auto"/>
                  </w:divBdr>
                  <w:divsChild>
                    <w:div w:id="972710427">
                      <w:marLeft w:val="0"/>
                      <w:marRight w:val="0"/>
                      <w:marTop w:val="0"/>
                      <w:marBottom w:val="0"/>
                      <w:divBdr>
                        <w:top w:val="none" w:sz="0" w:space="0" w:color="auto"/>
                        <w:left w:val="none" w:sz="0" w:space="0" w:color="auto"/>
                        <w:bottom w:val="none" w:sz="0" w:space="0" w:color="auto"/>
                        <w:right w:val="none" w:sz="0" w:space="0" w:color="auto"/>
                      </w:divBdr>
                    </w:div>
                  </w:divsChild>
                </w:div>
                <w:div w:id="1067801943">
                  <w:marLeft w:val="0"/>
                  <w:marRight w:val="75"/>
                  <w:marTop w:val="0"/>
                  <w:marBottom w:val="0"/>
                  <w:divBdr>
                    <w:top w:val="none" w:sz="0" w:space="0" w:color="auto"/>
                    <w:left w:val="none" w:sz="0" w:space="0" w:color="auto"/>
                    <w:bottom w:val="none" w:sz="0" w:space="0" w:color="auto"/>
                    <w:right w:val="none" w:sz="0" w:space="0" w:color="auto"/>
                  </w:divBdr>
                </w:div>
                <w:div w:id="1067917701">
                  <w:marLeft w:val="0"/>
                  <w:marRight w:val="0"/>
                  <w:marTop w:val="0"/>
                  <w:marBottom w:val="0"/>
                  <w:divBdr>
                    <w:top w:val="none" w:sz="0" w:space="0" w:color="auto"/>
                    <w:left w:val="none" w:sz="0" w:space="0" w:color="auto"/>
                    <w:bottom w:val="none" w:sz="0" w:space="0" w:color="auto"/>
                    <w:right w:val="none" w:sz="0" w:space="0" w:color="auto"/>
                  </w:divBdr>
                  <w:divsChild>
                    <w:div w:id="96608963">
                      <w:marLeft w:val="0"/>
                      <w:marRight w:val="-10800"/>
                      <w:marTop w:val="0"/>
                      <w:marBottom w:val="0"/>
                      <w:divBdr>
                        <w:top w:val="none" w:sz="0" w:space="0" w:color="auto"/>
                        <w:left w:val="none" w:sz="0" w:space="0" w:color="auto"/>
                        <w:bottom w:val="none" w:sz="0" w:space="0" w:color="auto"/>
                        <w:right w:val="none" w:sz="0" w:space="0" w:color="auto"/>
                      </w:divBdr>
                    </w:div>
                    <w:div w:id="109787496">
                      <w:marLeft w:val="0"/>
                      <w:marRight w:val="-10800"/>
                      <w:marTop w:val="0"/>
                      <w:marBottom w:val="0"/>
                      <w:divBdr>
                        <w:top w:val="none" w:sz="0" w:space="0" w:color="auto"/>
                        <w:left w:val="none" w:sz="0" w:space="0" w:color="auto"/>
                        <w:bottom w:val="none" w:sz="0" w:space="0" w:color="auto"/>
                        <w:right w:val="none" w:sz="0" w:space="0" w:color="auto"/>
                      </w:divBdr>
                    </w:div>
                    <w:div w:id="153767069">
                      <w:marLeft w:val="0"/>
                      <w:marRight w:val="-10800"/>
                      <w:marTop w:val="0"/>
                      <w:marBottom w:val="0"/>
                      <w:divBdr>
                        <w:top w:val="none" w:sz="0" w:space="0" w:color="auto"/>
                        <w:left w:val="none" w:sz="0" w:space="0" w:color="auto"/>
                        <w:bottom w:val="none" w:sz="0" w:space="0" w:color="auto"/>
                        <w:right w:val="none" w:sz="0" w:space="0" w:color="auto"/>
                      </w:divBdr>
                    </w:div>
                    <w:div w:id="203099888">
                      <w:marLeft w:val="0"/>
                      <w:marRight w:val="-10800"/>
                      <w:marTop w:val="0"/>
                      <w:marBottom w:val="0"/>
                      <w:divBdr>
                        <w:top w:val="none" w:sz="0" w:space="0" w:color="auto"/>
                        <w:left w:val="none" w:sz="0" w:space="0" w:color="auto"/>
                        <w:bottom w:val="none" w:sz="0" w:space="0" w:color="auto"/>
                        <w:right w:val="none" w:sz="0" w:space="0" w:color="auto"/>
                      </w:divBdr>
                    </w:div>
                    <w:div w:id="235481135">
                      <w:marLeft w:val="0"/>
                      <w:marRight w:val="-10800"/>
                      <w:marTop w:val="0"/>
                      <w:marBottom w:val="0"/>
                      <w:divBdr>
                        <w:top w:val="none" w:sz="0" w:space="0" w:color="auto"/>
                        <w:left w:val="none" w:sz="0" w:space="0" w:color="auto"/>
                        <w:bottom w:val="none" w:sz="0" w:space="0" w:color="auto"/>
                        <w:right w:val="none" w:sz="0" w:space="0" w:color="auto"/>
                      </w:divBdr>
                    </w:div>
                    <w:div w:id="327515359">
                      <w:marLeft w:val="0"/>
                      <w:marRight w:val="-10800"/>
                      <w:marTop w:val="0"/>
                      <w:marBottom w:val="0"/>
                      <w:divBdr>
                        <w:top w:val="none" w:sz="0" w:space="0" w:color="auto"/>
                        <w:left w:val="none" w:sz="0" w:space="0" w:color="auto"/>
                        <w:bottom w:val="none" w:sz="0" w:space="0" w:color="auto"/>
                        <w:right w:val="none" w:sz="0" w:space="0" w:color="auto"/>
                      </w:divBdr>
                    </w:div>
                    <w:div w:id="332951695">
                      <w:marLeft w:val="0"/>
                      <w:marRight w:val="-10800"/>
                      <w:marTop w:val="0"/>
                      <w:marBottom w:val="0"/>
                      <w:divBdr>
                        <w:top w:val="none" w:sz="0" w:space="0" w:color="auto"/>
                        <w:left w:val="none" w:sz="0" w:space="0" w:color="auto"/>
                        <w:bottom w:val="none" w:sz="0" w:space="0" w:color="auto"/>
                        <w:right w:val="none" w:sz="0" w:space="0" w:color="auto"/>
                      </w:divBdr>
                    </w:div>
                    <w:div w:id="337271695">
                      <w:marLeft w:val="0"/>
                      <w:marRight w:val="-10800"/>
                      <w:marTop w:val="0"/>
                      <w:marBottom w:val="0"/>
                      <w:divBdr>
                        <w:top w:val="none" w:sz="0" w:space="0" w:color="auto"/>
                        <w:left w:val="none" w:sz="0" w:space="0" w:color="auto"/>
                        <w:bottom w:val="none" w:sz="0" w:space="0" w:color="auto"/>
                        <w:right w:val="none" w:sz="0" w:space="0" w:color="auto"/>
                      </w:divBdr>
                    </w:div>
                    <w:div w:id="368920702">
                      <w:marLeft w:val="0"/>
                      <w:marRight w:val="-10800"/>
                      <w:marTop w:val="0"/>
                      <w:marBottom w:val="0"/>
                      <w:divBdr>
                        <w:top w:val="none" w:sz="0" w:space="0" w:color="auto"/>
                        <w:left w:val="none" w:sz="0" w:space="0" w:color="auto"/>
                        <w:bottom w:val="none" w:sz="0" w:space="0" w:color="auto"/>
                        <w:right w:val="none" w:sz="0" w:space="0" w:color="auto"/>
                      </w:divBdr>
                    </w:div>
                    <w:div w:id="403262922">
                      <w:marLeft w:val="0"/>
                      <w:marRight w:val="-10800"/>
                      <w:marTop w:val="0"/>
                      <w:marBottom w:val="0"/>
                      <w:divBdr>
                        <w:top w:val="none" w:sz="0" w:space="0" w:color="auto"/>
                        <w:left w:val="none" w:sz="0" w:space="0" w:color="auto"/>
                        <w:bottom w:val="none" w:sz="0" w:space="0" w:color="auto"/>
                        <w:right w:val="none" w:sz="0" w:space="0" w:color="auto"/>
                      </w:divBdr>
                    </w:div>
                    <w:div w:id="424881933">
                      <w:marLeft w:val="0"/>
                      <w:marRight w:val="-10800"/>
                      <w:marTop w:val="0"/>
                      <w:marBottom w:val="0"/>
                      <w:divBdr>
                        <w:top w:val="none" w:sz="0" w:space="0" w:color="auto"/>
                        <w:left w:val="none" w:sz="0" w:space="0" w:color="auto"/>
                        <w:bottom w:val="none" w:sz="0" w:space="0" w:color="auto"/>
                        <w:right w:val="none" w:sz="0" w:space="0" w:color="auto"/>
                      </w:divBdr>
                    </w:div>
                    <w:div w:id="428090589">
                      <w:marLeft w:val="0"/>
                      <w:marRight w:val="-10800"/>
                      <w:marTop w:val="0"/>
                      <w:marBottom w:val="0"/>
                      <w:divBdr>
                        <w:top w:val="none" w:sz="0" w:space="0" w:color="auto"/>
                        <w:left w:val="none" w:sz="0" w:space="0" w:color="auto"/>
                        <w:bottom w:val="none" w:sz="0" w:space="0" w:color="auto"/>
                        <w:right w:val="none" w:sz="0" w:space="0" w:color="auto"/>
                      </w:divBdr>
                    </w:div>
                    <w:div w:id="431240294">
                      <w:marLeft w:val="0"/>
                      <w:marRight w:val="-10800"/>
                      <w:marTop w:val="0"/>
                      <w:marBottom w:val="0"/>
                      <w:divBdr>
                        <w:top w:val="none" w:sz="0" w:space="0" w:color="auto"/>
                        <w:left w:val="none" w:sz="0" w:space="0" w:color="auto"/>
                        <w:bottom w:val="none" w:sz="0" w:space="0" w:color="auto"/>
                        <w:right w:val="none" w:sz="0" w:space="0" w:color="auto"/>
                      </w:divBdr>
                    </w:div>
                    <w:div w:id="459154193">
                      <w:marLeft w:val="0"/>
                      <w:marRight w:val="-10800"/>
                      <w:marTop w:val="0"/>
                      <w:marBottom w:val="0"/>
                      <w:divBdr>
                        <w:top w:val="none" w:sz="0" w:space="0" w:color="auto"/>
                        <w:left w:val="none" w:sz="0" w:space="0" w:color="auto"/>
                        <w:bottom w:val="none" w:sz="0" w:space="0" w:color="auto"/>
                        <w:right w:val="none" w:sz="0" w:space="0" w:color="auto"/>
                      </w:divBdr>
                    </w:div>
                    <w:div w:id="563415049">
                      <w:marLeft w:val="0"/>
                      <w:marRight w:val="-10800"/>
                      <w:marTop w:val="0"/>
                      <w:marBottom w:val="0"/>
                      <w:divBdr>
                        <w:top w:val="none" w:sz="0" w:space="0" w:color="auto"/>
                        <w:left w:val="none" w:sz="0" w:space="0" w:color="auto"/>
                        <w:bottom w:val="none" w:sz="0" w:space="0" w:color="auto"/>
                        <w:right w:val="none" w:sz="0" w:space="0" w:color="auto"/>
                      </w:divBdr>
                    </w:div>
                    <w:div w:id="575480477">
                      <w:marLeft w:val="0"/>
                      <w:marRight w:val="-10800"/>
                      <w:marTop w:val="0"/>
                      <w:marBottom w:val="0"/>
                      <w:divBdr>
                        <w:top w:val="none" w:sz="0" w:space="0" w:color="auto"/>
                        <w:left w:val="none" w:sz="0" w:space="0" w:color="auto"/>
                        <w:bottom w:val="none" w:sz="0" w:space="0" w:color="auto"/>
                        <w:right w:val="none" w:sz="0" w:space="0" w:color="auto"/>
                      </w:divBdr>
                    </w:div>
                    <w:div w:id="576020959">
                      <w:marLeft w:val="0"/>
                      <w:marRight w:val="-10800"/>
                      <w:marTop w:val="0"/>
                      <w:marBottom w:val="0"/>
                      <w:divBdr>
                        <w:top w:val="none" w:sz="0" w:space="0" w:color="auto"/>
                        <w:left w:val="none" w:sz="0" w:space="0" w:color="auto"/>
                        <w:bottom w:val="none" w:sz="0" w:space="0" w:color="auto"/>
                        <w:right w:val="none" w:sz="0" w:space="0" w:color="auto"/>
                      </w:divBdr>
                    </w:div>
                    <w:div w:id="616135861">
                      <w:marLeft w:val="0"/>
                      <w:marRight w:val="-10800"/>
                      <w:marTop w:val="0"/>
                      <w:marBottom w:val="0"/>
                      <w:divBdr>
                        <w:top w:val="none" w:sz="0" w:space="0" w:color="auto"/>
                        <w:left w:val="none" w:sz="0" w:space="0" w:color="auto"/>
                        <w:bottom w:val="none" w:sz="0" w:space="0" w:color="auto"/>
                        <w:right w:val="none" w:sz="0" w:space="0" w:color="auto"/>
                      </w:divBdr>
                    </w:div>
                    <w:div w:id="621501413">
                      <w:marLeft w:val="0"/>
                      <w:marRight w:val="-10800"/>
                      <w:marTop w:val="0"/>
                      <w:marBottom w:val="0"/>
                      <w:divBdr>
                        <w:top w:val="none" w:sz="0" w:space="0" w:color="auto"/>
                        <w:left w:val="none" w:sz="0" w:space="0" w:color="auto"/>
                        <w:bottom w:val="none" w:sz="0" w:space="0" w:color="auto"/>
                        <w:right w:val="none" w:sz="0" w:space="0" w:color="auto"/>
                      </w:divBdr>
                    </w:div>
                    <w:div w:id="731387781">
                      <w:marLeft w:val="0"/>
                      <w:marRight w:val="-10800"/>
                      <w:marTop w:val="0"/>
                      <w:marBottom w:val="0"/>
                      <w:divBdr>
                        <w:top w:val="none" w:sz="0" w:space="0" w:color="auto"/>
                        <w:left w:val="none" w:sz="0" w:space="0" w:color="auto"/>
                        <w:bottom w:val="none" w:sz="0" w:space="0" w:color="auto"/>
                        <w:right w:val="none" w:sz="0" w:space="0" w:color="auto"/>
                      </w:divBdr>
                    </w:div>
                    <w:div w:id="835148545">
                      <w:marLeft w:val="0"/>
                      <w:marRight w:val="-10800"/>
                      <w:marTop w:val="0"/>
                      <w:marBottom w:val="0"/>
                      <w:divBdr>
                        <w:top w:val="none" w:sz="0" w:space="0" w:color="auto"/>
                        <w:left w:val="none" w:sz="0" w:space="0" w:color="auto"/>
                        <w:bottom w:val="none" w:sz="0" w:space="0" w:color="auto"/>
                        <w:right w:val="none" w:sz="0" w:space="0" w:color="auto"/>
                      </w:divBdr>
                    </w:div>
                    <w:div w:id="849369953">
                      <w:marLeft w:val="0"/>
                      <w:marRight w:val="-10800"/>
                      <w:marTop w:val="0"/>
                      <w:marBottom w:val="0"/>
                      <w:divBdr>
                        <w:top w:val="none" w:sz="0" w:space="0" w:color="auto"/>
                        <w:left w:val="none" w:sz="0" w:space="0" w:color="auto"/>
                        <w:bottom w:val="none" w:sz="0" w:space="0" w:color="auto"/>
                        <w:right w:val="none" w:sz="0" w:space="0" w:color="auto"/>
                      </w:divBdr>
                    </w:div>
                    <w:div w:id="869758018">
                      <w:marLeft w:val="0"/>
                      <w:marRight w:val="-10800"/>
                      <w:marTop w:val="0"/>
                      <w:marBottom w:val="0"/>
                      <w:divBdr>
                        <w:top w:val="none" w:sz="0" w:space="0" w:color="auto"/>
                        <w:left w:val="none" w:sz="0" w:space="0" w:color="auto"/>
                        <w:bottom w:val="none" w:sz="0" w:space="0" w:color="auto"/>
                        <w:right w:val="none" w:sz="0" w:space="0" w:color="auto"/>
                      </w:divBdr>
                    </w:div>
                    <w:div w:id="874581452">
                      <w:marLeft w:val="0"/>
                      <w:marRight w:val="-10800"/>
                      <w:marTop w:val="0"/>
                      <w:marBottom w:val="0"/>
                      <w:divBdr>
                        <w:top w:val="none" w:sz="0" w:space="0" w:color="auto"/>
                        <w:left w:val="none" w:sz="0" w:space="0" w:color="auto"/>
                        <w:bottom w:val="none" w:sz="0" w:space="0" w:color="auto"/>
                        <w:right w:val="none" w:sz="0" w:space="0" w:color="auto"/>
                      </w:divBdr>
                    </w:div>
                    <w:div w:id="886726481">
                      <w:marLeft w:val="0"/>
                      <w:marRight w:val="-10800"/>
                      <w:marTop w:val="0"/>
                      <w:marBottom w:val="0"/>
                      <w:divBdr>
                        <w:top w:val="none" w:sz="0" w:space="0" w:color="auto"/>
                        <w:left w:val="none" w:sz="0" w:space="0" w:color="auto"/>
                        <w:bottom w:val="none" w:sz="0" w:space="0" w:color="auto"/>
                        <w:right w:val="none" w:sz="0" w:space="0" w:color="auto"/>
                      </w:divBdr>
                    </w:div>
                    <w:div w:id="940340817">
                      <w:marLeft w:val="0"/>
                      <w:marRight w:val="-10800"/>
                      <w:marTop w:val="0"/>
                      <w:marBottom w:val="0"/>
                      <w:divBdr>
                        <w:top w:val="none" w:sz="0" w:space="0" w:color="auto"/>
                        <w:left w:val="none" w:sz="0" w:space="0" w:color="auto"/>
                        <w:bottom w:val="none" w:sz="0" w:space="0" w:color="auto"/>
                        <w:right w:val="none" w:sz="0" w:space="0" w:color="auto"/>
                      </w:divBdr>
                    </w:div>
                    <w:div w:id="953101868">
                      <w:marLeft w:val="0"/>
                      <w:marRight w:val="-10800"/>
                      <w:marTop w:val="0"/>
                      <w:marBottom w:val="0"/>
                      <w:divBdr>
                        <w:top w:val="none" w:sz="0" w:space="0" w:color="auto"/>
                        <w:left w:val="none" w:sz="0" w:space="0" w:color="auto"/>
                        <w:bottom w:val="none" w:sz="0" w:space="0" w:color="auto"/>
                        <w:right w:val="none" w:sz="0" w:space="0" w:color="auto"/>
                      </w:divBdr>
                    </w:div>
                    <w:div w:id="955528352">
                      <w:marLeft w:val="0"/>
                      <w:marRight w:val="-10800"/>
                      <w:marTop w:val="0"/>
                      <w:marBottom w:val="0"/>
                      <w:divBdr>
                        <w:top w:val="none" w:sz="0" w:space="0" w:color="auto"/>
                        <w:left w:val="none" w:sz="0" w:space="0" w:color="auto"/>
                        <w:bottom w:val="none" w:sz="0" w:space="0" w:color="auto"/>
                        <w:right w:val="none" w:sz="0" w:space="0" w:color="auto"/>
                      </w:divBdr>
                    </w:div>
                    <w:div w:id="956369742">
                      <w:marLeft w:val="0"/>
                      <w:marRight w:val="-10800"/>
                      <w:marTop w:val="0"/>
                      <w:marBottom w:val="0"/>
                      <w:divBdr>
                        <w:top w:val="none" w:sz="0" w:space="0" w:color="auto"/>
                        <w:left w:val="none" w:sz="0" w:space="0" w:color="auto"/>
                        <w:bottom w:val="none" w:sz="0" w:space="0" w:color="auto"/>
                        <w:right w:val="none" w:sz="0" w:space="0" w:color="auto"/>
                      </w:divBdr>
                    </w:div>
                    <w:div w:id="962031223">
                      <w:marLeft w:val="0"/>
                      <w:marRight w:val="-10800"/>
                      <w:marTop w:val="0"/>
                      <w:marBottom w:val="0"/>
                      <w:divBdr>
                        <w:top w:val="none" w:sz="0" w:space="0" w:color="auto"/>
                        <w:left w:val="none" w:sz="0" w:space="0" w:color="auto"/>
                        <w:bottom w:val="none" w:sz="0" w:space="0" w:color="auto"/>
                        <w:right w:val="none" w:sz="0" w:space="0" w:color="auto"/>
                      </w:divBdr>
                    </w:div>
                    <w:div w:id="999771345">
                      <w:marLeft w:val="0"/>
                      <w:marRight w:val="-10800"/>
                      <w:marTop w:val="0"/>
                      <w:marBottom w:val="0"/>
                      <w:divBdr>
                        <w:top w:val="none" w:sz="0" w:space="0" w:color="auto"/>
                        <w:left w:val="none" w:sz="0" w:space="0" w:color="auto"/>
                        <w:bottom w:val="none" w:sz="0" w:space="0" w:color="auto"/>
                        <w:right w:val="none" w:sz="0" w:space="0" w:color="auto"/>
                      </w:divBdr>
                    </w:div>
                    <w:div w:id="1009984551">
                      <w:marLeft w:val="0"/>
                      <w:marRight w:val="-10800"/>
                      <w:marTop w:val="0"/>
                      <w:marBottom w:val="0"/>
                      <w:divBdr>
                        <w:top w:val="none" w:sz="0" w:space="0" w:color="auto"/>
                        <w:left w:val="none" w:sz="0" w:space="0" w:color="auto"/>
                        <w:bottom w:val="none" w:sz="0" w:space="0" w:color="auto"/>
                        <w:right w:val="none" w:sz="0" w:space="0" w:color="auto"/>
                      </w:divBdr>
                    </w:div>
                    <w:div w:id="1018968849">
                      <w:marLeft w:val="0"/>
                      <w:marRight w:val="-10800"/>
                      <w:marTop w:val="0"/>
                      <w:marBottom w:val="0"/>
                      <w:divBdr>
                        <w:top w:val="none" w:sz="0" w:space="0" w:color="auto"/>
                        <w:left w:val="none" w:sz="0" w:space="0" w:color="auto"/>
                        <w:bottom w:val="none" w:sz="0" w:space="0" w:color="auto"/>
                        <w:right w:val="none" w:sz="0" w:space="0" w:color="auto"/>
                      </w:divBdr>
                    </w:div>
                    <w:div w:id="1029335239">
                      <w:marLeft w:val="0"/>
                      <w:marRight w:val="-10800"/>
                      <w:marTop w:val="0"/>
                      <w:marBottom w:val="0"/>
                      <w:divBdr>
                        <w:top w:val="none" w:sz="0" w:space="0" w:color="auto"/>
                        <w:left w:val="none" w:sz="0" w:space="0" w:color="auto"/>
                        <w:bottom w:val="none" w:sz="0" w:space="0" w:color="auto"/>
                        <w:right w:val="none" w:sz="0" w:space="0" w:color="auto"/>
                      </w:divBdr>
                    </w:div>
                    <w:div w:id="1104618995">
                      <w:marLeft w:val="0"/>
                      <w:marRight w:val="-10800"/>
                      <w:marTop w:val="0"/>
                      <w:marBottom w:val="0"/>
                      <w:divBdr>
                        <w:top w:val="none" w:sz="0" w:space="0" w:color="auto"/>
                        <w:left w:val="none" w:sz="0" w:space="0" w:color="auto"/>
                        <w:bottom w:val="none" w:sz="0" w:space="0" w:color="auto"/>
                        <w:right w:val="none" w:sz="0" w:space="0" w:color="auto"/>
                      </w:divBdr>
                    </w:div>
                    <w:div w:id="1108084418">
                      <w:marLeft w:val="0"/>
                      <w:marRight w:val="-10800"/>
                      <w:marTop w:val="0"/>
                      <w:marBottom w:val="0"/>
                      <w:divBdr>
                        <w:top w:val="none" w:sz="0" w:space="0" w:color="auto"/>
                        <w:left w:val="none" w:sz="0" w:space="0" w:color="auto"/>
                        <w:bottom w:val="none" w:sz="0" w:space="0" w:color="auto"/>
                        <w:right w:val="none" w:sz="0" w:space="0" w:color="auto"/>
                      </w:divBdr>
                    </w:div>
                    <w:div w:id="1113675787">
                      <w:marLeft w:val="0"/>
                      <w:marRight w:val="-10800"/>
                      <w:marTop w:val="0"/>
                      <w:marBottom w:val="0"/>
                      <w:divBdr>
                        <w:top w:val="none" w:sz="0" w:space="0" w:color="auto"/>
                        <w:left w:val="none" w:sz="0" w:space="0" w:color="auto"/>
                        <w:bottom w:val="none" w:sz="0" w:space="0" w:color="auto"/>
                        <w:right w:val="none" w:sz="0" w:space="0" w:color="auto"/>
                      </w:divBdr>
                    </w:div>
                    <w:div w:id="1145196585">
                      <w:marLeft w:val="0"/>
                      <w:marRight w:val="-10800"/>
                      <w:marTop w:val="0"/>
                      <w:marBottom w:val="0"/>
                      <w:divBdr>
                        <w:top w:val="none" w:sz="0" w:space="0" w:color="auto"/>
                        <w:left w:val="none" w:sz="0" w:space="0" w:color="auto"/>
                        <w:bottom w:val="none" w:sz="0" w:space="0" w:color="auto"/>
                        <w:right w:val="none" w:sz="0" w:space="0" w:color="auto"/>
                      </w:divBdr>
                    </w:div>
                    <w:div w:id="1149176923">
                      <w:marLeft w:val="0"/>
                      <w:marRight w:val="-10800"/>
                      <w:marTop w:val="0"/>
                      <w:marBottom w:val="0"/>
                      <w:divBdr>
                        <w:top w:val="none" w:sz="0" w:space="0" w:color="auto"/>
                        <w:left w:val="none" w:sz="0" w:space="0" w:color="auto"/>
                        <w:bottom w:val="none" w:sz="0" w:space="0" w:color="auto"/>
                        <w:right w:val="none" w:sz="0" w:space="0" w:color="auto"/>
                      </w:divBdr>
                    </w:div>
                    <w:div w:id="1213619981">
                      <w:marLeft w:val="0"/>
                      <w:marRight w:val="-10800"/>
                      <w:marTop w:val="0"/>
                      <w:marBottom w:val="0"/>
                      <w:divBdr>
                        <w:top w:val="none" w:sz="0" w:space="0" w:color="auto"/>
                        <w:left w:val="none" w:sz="0" w:space="0" w:color="auto"/>
                        <w:bottom w:val="none" w:sz="0" w:space="0" w:color="auto"/>
                        <w:right w:val="none" w:sz="0" w:space="0" w:color="auto"/>
                      </w:divBdr>
                    </w:div>
                    <w:div w:id="1233005939">
                      <w:marLeft w:val="0"/>
                      <w:marRight w:val="-10800"/>
                      <w:marTop w:val="0"/>
                      <w:marBottom w:val="0"/>
                      <w:divBdr>
                        <w:top w:val="none" w:sz="0" w:space="0" w:color="auto"/>
                        <w:left w:val="none" w:sz="0" w:space="0" w:color="auto"/>
                        <w:bottom w:val="none" w:sz="0" w:space="0" w:color="auto"/>
                        <w:right w:val="none" w:sz="0" w:space="0" w:color="auto"/>
                      </w:divBdr>
                    </w:div>
                    <w:div w:id="1250240494">
                      <w:marLeft w:val="0"/>
                      <w:marRight w:val="-10800"/>
                      <w:marTop w:val="0"/>
                      <w:marBottom w:val="0"/>
                      <w:divBdr>
                        <w:top w:val="none" w:sz="0" w:space="0" w:color="auto"/>
                        <w:left w:val="none" w:sz="0" w:space="0" w:color="auto"/>
                        <w:bottom w:val="none" w:sz="0" w:space="0" w:color="auto"/>
                        <w:right w:val="none" w:sz="0" w:space="0" w:color="auto"/>
                      </w:divBdr>
                    </w:div>
                    <w:div w:id="1279218443">
                      <w:marLeft w:val="0"/>
                      <w:marRight w:val="-10800"/>
                      <w:marTop w:val="0"/>
                      <w:marBottom w:val="0"/>
                      <w:divBdr>
                        <w:top w:val="none" w:sz="0" w:space="0" w:color="auto"/>
                        <w:left w:val="none" w:sz="0" w:space="0" w:color="auto"/>
                        <w:bottom w:val="none" w:sz="0" w:space="0" w:color="auto"/>
                        <w:right w:val="none" w:sz="0" w:space="0" w:color="auto"/>
                      </w:divBdr>
                    </w:div>
                    <w:div w:id="1301689310">
                      <w:marLeft w:val="0"/>
                      <w:marRight w:val="-10800"/>
                      <w:marTop w:val="0"/>
                      <w:marBottom w:val="0"/>
                      <w:divBdr>
                        <w:top w:val="none" w:sz="0" w:space="0" w:color="auto"/>
                        <w:left w:val="none" w:sz="0" w:space="0" w:color="auto"/>
                        <w:bottom w:val="none" w:sz="0" w:space="0" w:color="auto"/>
                        <w:right w:val="none" w:sz="0" w:space="0" w:color="auto"/>
                      </w:divBdr>
                    </w:div>
                    <w:div w:id="1330252535">
                      <w:marLeft w:val="0"/>
                      <w:marRight w:val="-10800"/>
                      <w:marTop w:val="0"/>
                      <w:marBottom w:val="0"/>
                      <w:divBdr>
                        <w:top w:val="none" w:sz="0" w:space="0" w:color="auto"/>
                        <w:left w:val="none" w:sz="0" w:space="0" w:color="auto"/>
                        <w:bottom w:val="none" w:sz="0" w:space="0" w:color="auto"/>
                        <w:right w:val="none" w:sz="0" w:space="0" w:color="auto"/>
                      </w:divBdr>
                    </w:div>
                    <w:div w:id="1333803110">
                      <w:marLeft w:val="0"/>
                      <w:marRight w:val="-10800"/>
                      <w:marTop w:val="0"/>
                      <w:marBottom w:val="0"/>
                      <w:divBdr>
                        <w:top w:val="none" w:sz="0" w:space="0" w:color="auto"/>
                        <w:left w:val="none" w:sz="0" w:space="0" w:color="auto"/>
                        <w:bottom w:val="none" w:sz="0" w:space="0" w:color="auto"/>
                        <w:right w:val="none" w:sz="0" w:space="0" w:color="auto"/>
                      </w:divBdr>
                    </w:div>
                  </w:divsChild>
                </w:div>
                <w:div w:id="1067996692">
                  <w:marLeft w:val="0"/>
                  <w:marRight w:val="0"/>
                  <w:marTop w:val="0"/>
                  <w:marBottom w:val="0"/>
                  <w:divBdr>
                    <w:top w:val="none" w:sz="0" w:space="0" w:color="auto"/>
                    <w:left w:val="none" w:sz="0" w:space="0" w:color="auto"/>
                    <w:bottom w:val="none" w:sz="0" w:space="0" w:color="auto"/>
                    <w:right w:val="none" w:sz="0" w:space="0" w:color="auto"/>
                  </w:divBdr>
                </w:div>
                <w:div w:id="1068115323">
                  <w:marLeft w:val="0"/>
                  <w:marRight w:val="0"/>
                  <w:marTop w:val="0"/>
                  <w:marBottom w:val="0"/>
                  <w:divBdr>
                    <w:top w:val="none" w:sz="0" w:space="0" w:color="auto"/>
                    <w:left w:val="none" w:sz="0" w:space="0" w:color="auto"/>
                    <w:bottom w:val="none" w:sz="0" w:space="0" w:color="auto"/>
                    <w:right w:val="none" w:sz="0" w:space="0" w:color="auto"/>
                  </w:divBdr>
                </w:div>
                <w:div w:id="1068189759">
                  <w:marLeft w:val="0"/>
                  <w:marRight w:val="0"/>
                  <w:marTop w:val="0"/>
                  <w:marBottom w:val="0"/>
                  <w:divBdr>
                    <w:top w:val="none" w:sz="0" w:space="0" w:color="auto"/>
                    <w:left w:val="none" w:sz="0" w:space="0" w:color="auto"/>
                    <w:bottom w:val="none" w:sz="0" w:space="0" w:color="auto"/>
                    <w:right w:val="none" w:sz="0" w:space="0" w:color="auto"/>
                  </w:divBdr>
                </w:div>
                <w:div w:id="1068457567">
                  <w:marLeft w:val="0"/>
                  <w:marRight w:val="0"/>
                  <w:marTop w:val="0"/>
                  <w:marBottom w:val="0"/>
                  <w:divBdr>
                    <w:top w:val="none" w:sz="0" w:space="0" w:color="auto"/>
                    <w:left w:val="none" w:sz="0" w:space="0" w:color="auto"/>
                    <w:bottom w:val="none" w:sz="0" w:space="0" w:color="auto"/>
                    <w:right w:val="none" w:sz="0" w:space="0" w:color="auto"/>
                  </w:divBdr>
                </w:div>
                <w:div w:id="1068460262">
                  <w:marLeft w:val="0"/>
                  <w:marRight w:val="0"/>
                  <w:marTop w:val="0"/>
                  <w:marBottom w:val="0"/>
                  <w:divBdr>
                    <w:top w:val="none" w:sz="0" w:space="0" w:color="auto"/>
                    <w:left w:val="none" w:sz="0" w:space="0" w:color="auto"/>
                    <w:bottom w:val="none" w:sz="0" w:space="0" w:color="auto"/>
                    <w:right w:val="none" w:sz="0" w:space="0" w:color="auto"/>
                  </w:divBdr>
                </w:div>
                <w:div w:id="1068570867">
                  <w:marLeft w:val="0"/>
                  <w:marRight w:val="0"/>
                  <w:marTop w:val="0"/>
                  <w:marBottom w:val="0"/>
                  <w:divBdr>
                    <w:top w:val="none" w:sz="0" w:space="0" w:color="auto"/>
                    <w:left w:val="none" w:sz="0" w:space="0" w:color="auto"/>
                    <w:bottom w:val="none" w:sz="0" w:space="0" w:color="auto"/>
                    <w:right w:val="none" w:sz="0" w:space="0" w:color="auto"/>
                  </w:divBdr>
                </w:div>
                <w:div w:id="1068576334">
                  <w:marLeft w:val="0"/>
                  <w:marRight w:val="150"/>
                  <w:marTop w:val="0"/>
                  <w:marBottom w:val="300"/>
                  <w:divBdr>
                    <w:top w:val="none" w:sz="0" w:space="0" w:color="auto"/>
                    <w:left w:val="none" w:sz="0" w:space="0" w:color="auto"/>
                    <w:bottom w:val="none" w:sz="0" w:space="0" w:color="auto"/>
                    <w:right w:val="none" w:sz="0" w:space="0" w:color="auto"/>
                  </w:divBdr>
                </w:div>
                <w:div w:id="1068990114">
                  <w:marLeft w:val="0"/>
                  <w:marRight w:val="0"/>
                  <w:marTop w:val="0"/>
                  <w:marBottom w:val="0"/>
                  <w:divBdr>
                    <w:top w:val="none" w:sz="0" w:space="0" w:color="auto"/>
                    <w:left w:val="none" w:sz="0" w:space="0" w:color="auto"/>
                    <w:bottom w:val="none" w:sz="0" w:space="0" w:color="auto"/>
                    <w:right w:val="none" w:sz="0" w:space="0" w:color="auto"/>
                  </w:divBdr>
                  <w:divsChild>
                    <w:div w:id="538707086">
                      <w:marLeft w:val="0"/>
                      <w:marRight w:val="0"/>
                      <w:marTop w:val="0"/>
                      <w:marBottom w:val="0"/>
                      <w:divBdr>
                        <w:top w:val="none" w:sz="0" w:space="0" w:color="auto"/>
                        <w:left w:val="none" w:sz="0" w:space="0" w:color="auto"/>
                        <w:bottom w:val="none" w:sz="0" w:space="0" w:color="auto"/>
                        <w:right w:val="none" w:sz="0" w:space="0" w:color="auto"/>
                      </w:divBdr>
                    </w:div>
                  </w:divsChild>
                </w:div>
                <w:div w:id="1069036864">
                  <w:marLeft w:val="0"/>
                  <w:marRight w:val="0"/>
                  <w:marTop w:val="0"/>
                  <w:marBottom w:val="0"/>
                  <w:divBdr>
                    <w:top w:val="none" w:sz="0" w:space="0" w:color="auto"/>
                    <w:left w:val="none" w:sz="0" w:space="0" w:color="auto"/>
                    <w:bottom w:val="none" w:sz="0" w:space="0" w:color="auto"/>
                    <w:right w:val="none" w:sz="0" w:space="0" w:color="auto"/>
                  </w:divBdr>
                </w:div>
                <w:div w:id="1069158337">
                  <w:marLeft w:val="300"/>
                  <w:marRight w:val="300"/>
                  <w:marTop w:val="0"/>
                  <w:marBottom w:val="0"/>
                  <w:divBdr>
                    <w:top w:val="none" w:sz="0" w:space="0" w:color="auto"/>
                    <w:left w:val="none" w:sz="0" w:space="0" w:color="auto"/>
                    <w:bottom w:val="none" w:sz="0" w:space="0" w:color="auto"/>
                    <w:right w:val="none" w:sz="0" w:space="0" w:color="auto"/>
                  </w:divBdr>
                </w:div>
                <w:div w:id="1069228587">
                  <w:marLeft w:val="0"/>
                  <w:marRight w:val="0"/>
                  <w:marTop w:val="0"/>
                  <w:marBottom w:val="0"/>
                  <w:divBdr>
                    <w:top w:val="none" w:sz="0" w:space="0" w:color="auto"/>
                    <w:left w:val="none" w:sz="0" w:space="0" w:color="auto"/>
                    <w:bottom w:val="none" w:sz="0" w:space="0" w:color="auto"/>
                    <w:right w:val="none" w:sz="0" w:space="0" w:color="auto"/>
                  </w:divBdr>
                  <w:divsChild>
                    <w:div w:id="889196969">
                      <w:marLeft w:val="300"/>
                      <w:marRight w:val="0"/>
                      <w:marTop w:val="0"/>
                      <w:marBottom w:val="150"/>
                      <w:divBdr>
                        <w:top w:val="none" w:sz="0" w:space="0" w:color="auto"/>
                        <w:left w:val="none" w:sz="0" w:space="0" w:color="auto"/>
                        <w:bottom w:val="none" w:sz="0" w:space="0" w:color="auto"/>
                        <w:right w:val="none" w:sz="0" w:space="0" w:color="auto"/>
                      </w:divBdr>
                    </w:div>
                    <w:div w:id="963734212">
                      <w:marLeft w:val="0"/>
                      <w:marRight w:val="0"/>
                      <w:marTop w:val="0"/>
                      <w:marBottom w:val="0"/>
                      <w:divBdr>
                        <w:top w:val="none" w:sz="0" w:space="0" w:color="auto"/>
                        <w:left w:val="none" w:sz="0" w:space="0" w:color="auto"/>
                        <w:bottom w:val="none" w:sz="0" w:space="0" w:color="auto"/>
                        <w:right w:val="none" w:sz="0" w:space="0" w:color="auto"/>
                      </w:divBdr>
                      <w:divsChild>
                        <w:div w:id="301351679">
                          <w:marLeft w:val="0"/>
                          <w:marRight w:val="0"/>
                          <w:marTop w:val="0"/>
                          <w:marBottom w:val="0"/>
                          <w:divBdr>
                            <w:top w:val="none" w:sz="0" w:space="0" w:color="auto"/>
                            <w:left w:val="none" w:sz="0" w:space="0" w:color="auto"/>
                            <w:bottom w:val="none" w:sz="0" w:space="0" w:color="auto"/>
                            <w:right w:val="none" w:sz="0" w:space="0" w:color="auto"/>
                          </w:divBdr>
                          <w:divsChild>
                            <w:div w:id="1308898538">
                              <w:marLeft w:val="0"/>
                              <w:marRight w:val="0"/>
                              <w:marTop w:val="0"/>
                              <w:marBottom w:val="0"/>
                              <w:divBdr>
                                <w:top w:val="none" w:sz="0" w:space="0" w:color="auto"/>
                                <w:left w:val="none" w:sz="0" w:space="0" w:color="auto"/>
                                <w:bottom w:val="none" w:sz="0" w:space="0" w:color="auto"/>
                                <w:right w:val="none" w:sz="0" w:space="0" w:color="auto"/>
                              </w:divBdr>
                            </w:div>
                          </w:divsChild>
                        </w:div>
                        <w:div w:id="7591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234900">
                  <w:marLeft w:val="0"/>
                  <w:marRight w:val="0"/>
                  <w:marTop w:val="0"/>
                  <w:marBottom w:val="0"/>
                  <w:divBdr>
                    <w:top w:val="none" w:sz="0" w:space="0" w:color="auto"/>
                    <w:left w:val="none" w:sz="0" w:space="0" w:color="auto"/>
                    <w:bottom w:val="none" w:sz="0" w:space="0" w:color="auto"/>
                    <w:right w:val="none" w:sz="0" w:space="0" w:color="auto"/>
                  </w:divBdr>
                </w:div>
                <w:div w:id="1069304687">
                  <w:marLeft w:val="0"/>
                  <w:marRight w:val="0"/>
                  <w:marTop w:val="0"/>
                  <w:marBottom w:val="0"/>
                  <w:divBdr>
                    <w:top w:val="none" w:sz="0" w:space="0" w:color="auto"/>
                    <w:left w:val="none" w:sz="0" w:space="0" w:color="auto"/>
                    <w:bottom w:val="none" w:sz="0" w:space="0" w:color="auto"/>
                    <w:right w:val="none" w:sz="0" w:space="0" w:color="auto"/>
                  </w:divBdr>
                </w:div>
                <w:div w:id="1069306155">
                  <w:marLeft w:val="0"/>
                  <w:marRight w:val="0"/>
                  <w:marTop w:val="0"/>
                  <w:marBottom w:val="0"/>
                  <w:divBdr>
                    <w:top w:val="none" w:sz="0" w:space="0" w:color="auto"/>
                    <w:left w:val="none" w:sz="0" w:space="0" w:color="auto"/>
                    <w:bottom w:val="none" w:sz="0" w:space="0" w:color="auto"/>
                    <w:right w:val="none" w:sz="0" w:space="0" w:color="auto"/>
                  </w:divBdr>
                  <w:divsChild>
                    <w:div w:id="234706134">
                      <w:marLeft w:val="0"/>
                      <w:marRight w:val="0"/>
                      <w:marTop w:val="0"/>
                      <w:marBottom w:val="0"/>
                      <w:divBdr>
                        <w:top w:val="none" w:sz="0" w:space="0" w:color="auto"/>
                        <w:left w:val="none" w:sz="0" w:space="0" w:color="auto"/>
                        <w:bottom w:val="none" w:sz="0" w:space="0" w:color="auto"/>
                        <w:right w:val="none" w:sz="0" w:space="0" w:color="auto"/>
                      </w:divBdr>
                      <w:divsChild>
                        <w:div w:id="80827885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069306275">
                  <w:marLeft w:val="0"/>
                  <w:marRight w:val="0"/>
                  <w:marTop w:val="0"/>
                  <w:marBottom w:val="0"/>
                  <w:divBdr>
                    <w:top w:val="none" w:sz="0" w:space="0" w:color="auto"/>
                    <w:left w:val="none" w:sz="0" w:space="0" w:color="auto"/>
                    <w:bottom w:val="none" w:sz="0" w:space="0" w:color="auto"/>
                    <w:right w:val="none" w:sz="0" w:space="0" w:color="auto"/>
                  </w:divBdr>
                  <w:divsChild>
                    <w:div w:id="269902305">
                      <w:marLeft w:val="0"/>
                      <w:marRight w:val="0"/>
                      <w:marTop w:val="0"/>
                      <w:marBottom w:val="0"/>
                      <w:divBdr>
                        <w:top w:val="none" w:sz="0" w:space="0" w:color="auto"/>
                        <w:left w:val="none" w:sz="0" w:space="0" w:color="auto"/>
                        <w:bottom w:val="none" w:sz="0" w:space="0" w:color="auto"/>
                        <w:right w:val="none" w:sz="0" w:space="0" w:color="auto"/>
                      </w:divBdr>
                    </w:div>
                    <w:div w:id="668409943">
                      <w:marLeft w:val="0"/>
                      <w:marRight w:val="0"/>
                      <w:marTop w:val="0"/>
                      <w:marBottom w:val="0"/>
                      <w:divBdr>
                        <w:top w:val="none" w:sz="0" w:space="0" w:color="auto"/>
                        <w:left w:val="none" w:sz="0" w:space="0" w:color="auto"/>
                        <w:bottom w:val="none" w:sz="0" w:space="0" w:color="auto"/>
                        <w:right w:val="none" w:sz="0" w:space="0" w:color="auto"/>
                      </w:divBdr>
                    </w:div>
                  </w:divsChild>
                </w:div>
                <w:div w:id="1069570053">
                  <w:marLeft w:val="0"/>
                  <w:marRight w:val="0"/>
                  <w:marTop w:val="0"/>
                  <w:marBottom w:val="0"/>
                  <w:divBdr>
                    <w:top w:val="none" w:sz="0" w:space="0" w:color="auto"/>
                    <w:left w:val="none" w:sz="0" w:space="0" w:color="auto"/>
                    <w:bottom w:val="none" w:sz="0" w:space="0" w:color="auto"/>
                    <w:right w:val="none" w:sz="0" w:space="0" w:color="auto"/>
                  </w:divBdr>
                </w:div>
                <w:div w:id="1069620278">
                  <w:marLeft w:val="0"/>
                  <w:marRight w:val="0"/>
                  <w:marTop w:val="0"/>
                  <w:marBottom w:val="0"/>
                  <w:divBdr>
                    <w:top w:val="none" w:sz="0" w:space="0" w:color="auto"/>
                    <w:left w:val="none" w:sz="0" w:space="0" w:color="auto"/>
                    <w:bottom w:val="none" w:sz="0" w:space="0" w:color="auto"/>
                    <w:right w:val="none" w:sz="0" w:space="0" w:color="auto"/>
                  </w:divBdr>
                </w:div>
                <w:div w:id="1069695869">
                  <w:marLeft w:val="-300"/>
                  <w:marRight w:val="-300"/>
                  <w:marTop w:val="300"/>
                  <w:marBottom w:val="300"/>
                  <w:divBdr>
                    <w:top w:val="none" w:sz="0" w:space="0" w:color="auto"/>
                    <w:left w:val="none" w:sz="0" w:space="0" w:color="auto"/>
                    <w:bottom w:val="none" w:sz="0" w:space="0" w:color="auto"/>
                    <w:right w:val="none" w:sz="0" w:space="0" w:color="auto"/>
                  </w:divBdr>
                  <w:divsChild>
                    <w:div w:id="1237740817">
                      <w:marLeft w:val="0"/>
                      <w:marRight w:val="0"/>
                      <w:marTop w:val="0"/>
                      <w:marBottom w:val="0"/>
                      <w:divBdr>
                        <w:top w:val="none" w:sz="0" w:space="0" w:color="auto"/>
                        <w:left w:val="none" w:sz="0" w:space="0" w:color="auto"/>
                        <w:bottom w:val="none" w:sz="0" w:space="0" w:color="auto"/>
                        <w:right w:val="none" w:sz="0" w:space="0" w:color="auto"/>
                      </w:divBdr>
                      <w:divsChild>
                        <w:div w:id="11570651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069768683">
                  <w:marLeft w:val="0"/>
                  <w:marRight w:val="0"/>
                  <w:marTop w:val="0"/>
                  <w:marBottom w:val="0"/>
                  <w:divBdr>
                    <w:top w:val="none" w:sz="0" w:space="0" w:color="auto"/>
                    <w:left w:val="none" w:sz="0" w:space="0" w:color="auto"/>
                    <w:bottom w:val="none" w:sz="0" w:space="0" w:color="auto"/>
                    <w:right w:val="none" w:sz="0" w:space="0" w:color="auto"/>
                  </w:divBdr>
                  <w:divsChild>
                    <w:div w:id="533083932">
                      <w:marLeft w:val="0"/>
                      <w:marRight w:val="0"/>
                      <w:marTop w:val="0"/>
                      <w:marBottom w:val="0"/>
                      <w:divBdr>
                        <w:top w:val="none" w:sz="0" w:space="0" w:color="auto"/>
                        <w:left w:val="none" w:sz="0" w:space="0" w:color="auto"/>
                        <w:bottom w:val="none" w:sz="0" w:space="0" w:color="auto"/>
                        <w:right w:val="none" w:sz="0" w:space="0" w:color="auto"/>
                      </w:divBdr>
                      <w:divsChild>
                        <w:div w:id="502162166">
                          <w:marLeft w:val="0"/>
                          <w:marRight w:val="0"/>
                          <w:marTop w:val="0"/>
                          <w:marBottom w:val="0"/>
                          <w:divBdr>
                            <w:top w:val="none" w:sz="0" w:space="0" w:color="auto"/>
                            <w:left w:val="none" w:sz="0" w:space="0" w:color="auto"/>
                            <w:bottom w:val="none" w:sz="0" w:space="0" w:color="auto"/>
                            <w:right w:val="none" w:sz="0" w:space="0" w:color="auto"/>
                          </w:divBdr>
                          <w:divsChild>
                            <w:div w:id="69503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956474">
                  <w:marLeft w:val="0"/>
                  <w:marRight w:val="0"/>
                  <w:marTop w:val="0"/>
                  <w:marBottom w:val="0"/>
                  <w:divBdr>
                    <w:top w:val="none" w:sz="0" w:space="0" w:color="auto"/>
                    <w:left w:val="none" w:sz="0" w:space="0" w:color="auto"/>
                    <w:bottom w:val="none" w:sz="0" w:space="0" w:color="auto"/>
                    <w:right w:val="none" w:sz="0" w:space="0" w:color="auto"/>
                  </w:divBdr>
                  <w:divsChild>
                    <w:div w:id="1122116479">
                      <w:marLeft w:val="0"/>
                      <w:marRight w:val="0"/>
                      <w:marTop w:val="225"/>
                      <w:marBottom w:val="0"/>
                      <w:divBdr>
                        <w:top w:val="none" w:sz="0" w:space="0" w:color="auto"/>
                        <w:left w:val="none" w:sz="0" w:space="0" w:color="auto"/>
                        <w:bottom w:val="none" w:sz="0" w:space="0" w:color="auto"/>
                        <w:right w:val="none" w:sz="0" w:space="0" w:color="auto"/>
                      </w:divBdr>
                      <w:divsChild>
                        <w:div w:id="26276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34668">
                  <w:marLeft w:val="0"/>
                  <w:marRight w:val="0"/>
                  <w:marTop w:val="0"/>
                  <w:marBottom w:val="0"/>
                  <w:divBdr>
                    <w:top w:val="none" w:sz="0" w:space="0" w:color="auto"/>
                    <w:left w:val="none" w:sz="0" w:space="0" w:color="auto"/>
                    <w:bottom w:val="none" w:sz="0" w:space="0" w:color="auto"/>
                    <w:right w:val="none" w:sz="0" w:space="0" w:color="auto"/>
                  </w:divBdr>
                </w:div>
                <w:div w:id="1070225314">
                  <w:marLeft w:val="0"/>
                  <w:marRight w:val="0"/>
                  <w:marTop w:val="0"/>
                  <w:marBottom w:val="0"/>
                  <w:divBdr>
                    <w:top w:val="none" w:sz="0" w:space="0" w:color="auto"/>
                    <w:left w:val="none" w:sz="0" w:space="0" w:color="auto"/>
                    <w:bottom w:val="none" w:sz="0" w:space="0" w:color="auto"/>
                    <w:right w:val="none" w:sz="0" w:space="0" w:color="auto"/>
                  </w:divBdr>
                </w:div>
                <w:div w:id="1070427603">
                  <w:marLeft w:val="0"/>
                  <w:marRight w:val="0"/>
                  <w:marTop w:val="0"/>
                  <w:marBottom w:val="0"/>
                  <w:divBdr>
                    <w:top w:val="none" w:sz="0" w:space="0" w:color="auto"/>
                    <w:left w:val="none" w:sz="0" w:space="0" w:color="auto"/>
                    <w:bottom w:val="none" w:sz="0" w:space="0" w:color="auto"/>
                    <w:right w:val="none" w:sz="0" w:space="0" w:color="auto"/>
                  </w:divBdr>
                </w:div>
                <w:div w:id="1070690188">
                  <w:marLeft w:val="0"/>
                  <w:marRight w:val="0"/>
                  <w:marTop w:val="0"/>
                  <w:marBottom w:val="0"/>
                  <w:divBdr>
                    <w:top w:val="none" w:sz="0" w:space="0" w:color="auto"/>
                    <w:left w:val="none" w:sz="0" w:space="0" w:color="auto"/>
                    <w:bottom w:val="none" w:sz="0" w:space="0" w:color="auto"/>
                    <w:right w:val="none" w:sz="0" w:space="0" w:color="auto"/>
                  </w:divBdr>
                </w:div>
                <w:div w:id="1070694163">
                  <w:marLeft w:val="0"/>
                  <w:marRight w:val="0"/>
                  <w:marTop w:val="300"/>
                  <w:marBottom w:val="0"/>
                  <w:divBdr>
                    <w:top w:val="none" w:sz="0" w:space="0" w:color="auto"/>
                    <w:left w:val="none" w:sz="0" w:space="0" w:color="auto"/>
                    <w:bottom w:val="none" w:sz="0" w:space="0" w:color="auto"/>
                    <w:right w:val="none" w:sz="0" w:space="0" w:color="auto"/>
                  </w:divBdr>
                </w:div>
                <w:div w:id="1070886582">
                  <w:marLeft w:val="0"/>
                  <w:marRight w:val="0"/>
                  <w:marTop w:val="0"/>
                  <w:marBottom w:val="0"/>
                  <w:divBdr>
                    <w:top w:val="none" w:sz="0" w:space="0" w:color="auto"/>
                    <w:left w:val="none" w:sz="0" w:space="0" w:color="auto"/>
                    <w:bottom w:val="none" w:sz="0" w:space="0" w:color="auto"/>
                    <w:right w:val="none" w:sz="0" w:space="0" w:color="auto"/>
                  </w:divBdr>
                </w:div>
                <w:div w:id="1070925657">
                  <w:marLeft w:val="0"/>
                  <w:marRight w:val="0"/>
                  <w:marTop w:val="0"/>
                  <w:marBottom w:val="0"/>
                  <w:divBdr>
                    <w:top w:val="none" w:sz="0" w:space="0" w:color="auto"/>
                    <w:left w:val="none" w:sz="0" w:space="0" w:color="auto"/>
                    <w:bottom w:val="none" w:sz="0" w:space="0" w:color="auto"/>
                    <w:right w:val="none" w:sz="0" w:space="0" w:color="auto"/>
                  </w:divBdr>
                  <w:divsChild>
                    <w:div w:id="447046311">
                      <w:marLeft w:val="0"/>
                      <w:marRight w:val="0"/>
                      <w:marTop w:val="0"/>
                      <w:marBottom w:val="0"/>
                      <w:divBdr>
                        <w:top w:val="none" w:sz="0" w:space="0" w:color="auto"/>
                        <w:left w:val="none" w:sz="0" w:space="0" w:color="auto"/>
                        <w:bottom w:val="none" w:sz="0" w:space="0" w:color="auto"/>
                        <w:right w:val="none" w:sz="0" w:space="0" w:color="auto"/>
                      </w:divBdr>
                    </w:div>
                  </w:divsChild>
                </w:div>
                <w:div w:id="1071005075">
                  <w:marLeft w:val="0"/>
                  <w:marRight w:val="30"/>
                  <w:marTop w:val="0"/>
                  <w:marBottom w:val="0"/>
                  <w:divBdr>
                    <w:top w:val="none" w:sz="0" w:space="0" w:color="auto"/>
                    <w:left w:val="none" w:sz="0" w:space="0" w:color="auto"/>
                    <w:bottom w:val="none" w:sz="0" w:space="0" w:color="auto"/>
                    <w:right w:val="none" w:sz="0" w:space="0" w:color="auto"/>
                  </w:divBdr>
                </w:div>
                <w:div w:id="1071078695">
                  <w:marLeft w:val="0"/>
                  <w:marRight w:val="0"/>
                  <w:marTop w:val="0"/>
                  <w:marBottom w:val="0"/>
                  <w:divBdr>
                    <w:top w:val="none" w:sz="0" w:space="0" w:color="auto"/>
                    <w:left w:val="none" w:sz="0" w:space="0" w:color="auto"/>
                    <w:bottom w:val="none" w:sz="0" w:space="0" w:color="auto"/>
                    <w:right w:val="none" w:sz="0" w:space="0" w:color="auto"/>
                  </w:divBdr>
                </w:div>
                <w:div w:id="1071344300">
                  <w:marLeft w:val="0"/>
                  <w:marRight w:val="0"/>
                  <w:marTop w:val="0"/>
                  <w:marBottom w:val="0"/>
                  <w:divBdr>
                    <w:top w:val="none" w:sz="0" w:space="0" w:color="auto"/>
                    <w:left w:val="none" w:sz="0" w:space="0" w:color="auto"/>
                    <w:bottom w:val="none" w:sz="0" w:space="0" w:color="auto"/>
                    <w:right w:val="none" w:sz="0" w:space="0" w:color="auto"/>
                  </w:divBdr>
                  <w:divsChild>
                    <w:div w:id="221840933">
                      <w:marLeft w:val="0"/>
                      <w:marRight w:val="0"/>
                      <w:marTop w:val="0"/>
                      <w:marBottom w:val="0"/>
                      <w:divBdr>
                        <w:top w:val="none" w:sz="0" w:space="0" w:color="auto"/>
                        <w:left w:val="none" w:sz="0" w:space="0" w:color="auto"/>
                        <w:bottom w:val="none" w:sz="0" w:space="0" w:color="auto"/>
                        <w:right w:val="none" w:sz="0" w:space="0" w:color="auto"/>
                      </w:divBdr>
                      <w:divsChild>
                        <w:div w:id="8874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80794">
                  <w:marLeft w:val="0"/>
                  <w:marRight w:val="0"/>
                  <w:marTop w:val="0"/>
                  <w:marBottom w:val="0"/>
                  <w:divBdr>
                    <w:top w:val="none" w:sz="0" w:space="0" w:color="auto"/>
                    <w:left w:val="none" w:sz="0" w:space="0" w:color="auto"/>
                    <w:bottom w:val="none" w:sz="0" w:space="0" w:color="auto"/>
                    <w:right w:val="none" w:sz="0" w:space="0" w:color="auto"/>
                  </w:divBdr>
                  <w:divsChild>
                    <w:div w:id="386955377">
                      <w:marLeft w:val="0"/>
                      <w:marRight w:val="0"/>
                      <w:marTop w:val="0"/>
                      <w:marBottom w:val="0"/>
                      <w:divBdr>
                        <w:top w:val="none" w:sz="0" w:space="0" w:color="auto"/>
                        <w:left w:val="none" w:sz="0" w:space="0" w:color="auto"/>
                        <w:bottom w:val="none" w:sz="0" w:space="0" w:color="auto"/>
                        <w:right w:val="none" w:sz="0" w:space="0" w:color="auto"/>
                      </w:divBdr>
                    </w:div>
                  </w:divsChild>
                </w:div>
                <w:div w:id="1071663044">
                  <w:marLeft w:val="0"/>
                  <w:marRight w:val="0"/>
                  <w:marTop w:val="0"/>
                  <w:marBottom w:val="0"/>
                  <w:divBdr>
                    <w:top w:val="none" w:sz="0" w:space="0" w:color="auto"/>
                    <w:left w:val="none" w:sz="0" w:space="0" w:color="auto"/>
                    <w:bottom w:val="none" w:sz="0" w:space="0" w:color="auto"/>
                    <w:right w:val="none" w:sz="0" w:space="0" w:color="auto"/>
                  </w:divBdr>
                  <w:divsChild>
                    <w:div w:id="1214583310">
                      <w:marLeft w:val="0"/>
                      <w:marRight w:val="0"/>
                      <w:marTop w:val="0"/>
                      <w:marBottom w:val="0"/>
                      <w:divBdr>
                        <w:top w:val="none" w:sz="0" w:space="0" w:color="auto"/>
                        <w:left w:val="none" w:sz="0" w:space="0" w:color="auto"/>
                        <w:bottom w:val="none" w:sz="0" w:space="0" w:color="auto"/>
                        <w:right w:val="none" w:sz="0" w:space="0" w:color="auto"/>
                      </w:divBdr>
                      <w:divsChild>
                        <w:div w:id="955720732">
                          <w:marLeft w:val="0"/>
                          <w:marRight w:val="0"/>
                          <w:marTop w:val="0"/>
                          <w:marBottom w:val="0"/>
                          <w:divBdr>
                            <w:top w:val="none" w:sz="0" w:space="0" w:color="auto"/>
                            <w:left w:val="none" w:sz="0" w:space="0" w:color="auto"/>
                            <w:bottom w:val="none" w:sz="0" w:space="0" w:color="auto"/>
                            <w:right w:val="none" w:sz="0" w:space="0" w:color="auto"/>
                          </w:divBdr>
                          <w:divsChild>
                            <w:div w:id="5450946">
                              <w:marLeft w:val="0"/>
                              <w:marRight w:val="30"/>
                              <w:marTop w:val="0"/>
                              <w:marBottom w:val="0"/>
                              <w:divBdr>
                                <w:top w:val="none" w:sz="0" w:space="0" w:color="auto"/>
                                <w:left w:val="none" w:sz="0" w:space="0" w:color="auto"/>
                                <w:bottom w:val="none" w:sz="0" w:space="0" w:color="auto"/>
                                <w:right w:val="none" w:sz="0" w:space="0" w:color="auto"/>
                              </w:divBdr>
                              <w:divsChild>
                                <w:div w:id="1254780969">
                                  <w:marLeft w:val="0"/>
                                  <w:marRight w:val="0"/>
                                  <w:marTop w:val="0"/>
                                  <w:marBottom w:val="0"/>
                                  <w:divBdr>
                                    <w:top w:val="none" w:sz="0" w:space="0" w:color="auto"/>
                                    <w:left w:val="none" w:sz="0" w:space="0" w:color="auto"/>
                                    <w:bottom w:val="none" w:sz="0" w:space="0" w:color="auto"/>
                                    <w:right w:val="none" w:sz="0" w:space="0" w:color="auto"/>
                                  </w:divBdr>
                                </w:div>
                              </w:divsChild>
                            </w:div>
                            <w:div w:id="90204653">
                              <w:marLeft w:val="0"/>
                              <w:marRight w:val="30"/>
                              <w:marTop w:val="0"/>
                              <w:marBottom w:val="0"/>
                              <w:divBdr>
                                <w:top w:val="none" w:sz="0" w:space="0" w:color="auto"/>
                                <w:left w:val="none" w:sz="0" w:space="0" w:color="auto"/>
                                <w:bottom w:val="none" w:sz="0" w:space="0" w:color="auto"/>
                                <w:right w:val="none" w:sz="0" w:space="0" w:color="auto"/>
                              </w:divBdr>
                            </w:div>
                            <w:div w:id="114839046">
                              <w:marLeft w:val="0"/>
                              <w:marRight w:val="30"/>
                              <w:marTop w:val="0"/>
                              <w:marBottom w:val="0"/>
                              <w:divBdr>
                                <w:top w:val="none" w:sz="0" w:space="0" w:color="auto"/>
                                <w:left w:val="none" w:sz="0" w:space="0" w:color="auto"/>
                                <w:bottom w:val="none" w:sz="0" w:space="0" w:color="auto"/>
                                <w:right w:val="none" w:sz="0" w:space="0" w:color="auto"/>
                              </w:divBdr>
                            </w:div>
                            <w:div w:id="140081663">
                              <w:marLeft w:val="0"/>
                              <w:marRight w:val="30"/>
                              <w:marTop w:val="0"/>
                              <w:marBottom w:val="0"/>
                              <w:divBdr>
                                <w:top w:val="none" w:sz="0" w:space="0" w:color="auto"/>
                                <w:left w:val="none" w:sz="0" w:space="0" w:color="auto"/>
                                <w:bottom w:val="none" w:sz="0" w:space="0" w:color="auto"/>
                                <w:right w:val="none" w:sz="0" w:space="0" w:color="auto"/>
                              </w:divBdr>
                              <w:divsChild>
                                <w:div w:id="440683579">
                                  <w:marLeft w:val="0"/>
                                  <w:marRight w:val="0"/>
                                  <w:marTop w:val="0"/>
                                  <w:marBottom w:val="0"/>
                                  <w:divBdr>
                                    <w:top w:val="none" w:sz="0" w:space="0" w:color="auto"/>
                                    <w:left w:val="none" w:sz="0" w:space="0" w:color="auto"/>
                                    <w:bottom w:val="none" w:sz="0" w:space="0" w:color="auto"/>
                                    <w:right w:val="none" w:sz="0" w:space="0" w:color="auto"/>
                                  </w:divBdr>
                                </w:div>
                              </w:divsChild>
                            </w:div>
                            <w:div w:id="196049058">
                              <w:marLeft w:val="0"/>
                              <w:marRight w:val="30"/>
                              <w:marTop w:val="0"/>
                              <w:marBottom w:val="0"/>
                              <w:divBdr>
                                <w:top w:val="none" w:sz="0" w:space="0" w:color="auto"/>
                                <w:left w:val="none" w:sz="0" w:space="0" w:color="auto"/>
                                <w:bottom w:val="none" w:sz="0" w:space="0" w:color="auto"/>
                                <w:right w:val="none" w:sz="0" w:space="0" w:color="auto"/>
                              </w:divBdr>
                              <w:divsChild>
                                <w:div w:id="919144656">
                                  <w:marLeft w:val="0"/>
                                  <w:marRight w:val="0"/>
                                  <w:marTop w:val="0"/>
                                  <w:marBottom w:val="0"/>
                                  <w:divBdr>
                                    <w:top w:val="none" w:sz="0" w:space="0" w:color="auto"/>
                                    <w:left w:val="none" w:sz="0" w:space="0" w:color="auto"/>
                                    <w:bottom w:val="none" w:sz="0" w:space="0" w:color="auto"/>
                                    <w:right w:val="none" w:sz="0" w:space="0" w:color="auto"/>
                                  </w:divBdr>
                                </w:div>
                              </w:divsChild>
                            </w:div>
                            <w:div w:id="209921953">
                              <w:marLeft w:val="0"/>
                              <w:marRight w:val="30"/>
                              <w:marTop w:val="0"/>
                              <w:marBottom w:val="0"/>
                              <w:divBdr>
                                <w:top w:val="none" w:sz="0" w:space="0" w:color="auto"/>
                                <w:left w:val="none" w:sz="0" w:space="0" w:color="auto"/>
                                <w:bottom w:val="none" w:sz="0" w:space="0" w:color="auto"/>
                                <w:right w:val="none" w:sz="0" w:space="0" w:color="auto"/>
                              </w:divBdr>
                              <w:divsChild>
                                <w:div w:id="1150370934">
                                  <w:marLeft w:val="0"/>
                                  <w:marRight w:val="0"/>
                                  <w:marTop w:val="0"/>
                                  <w:marBottom w:val="0"/>
                                  <w:divBdr>
                                    <w:top w:val="none" w:sz="0" w:space="0" w:color="auto"/>
                                    <w:left w:val="none" w:sz="0" w:space="0" w:color="auto"/>
                                    <w:bottom w:val="none" w:sz="0" w:space="0" w:color="auto"/>
                                    <w:right w:val="none" w:sz="0" w:space="0" w:color="auto"/>
                                  </w:divBdr>
                                </w:div>
                              </w:divsChild>
                            </w:div>
                            <w:div w:id="247231007">
                              <w:marLeft w:val="0"/>
                              <w:marRight w:val="30"/>
                              <w:marTop w:val="0"/>
                              <w:marBottom w:val="0"/>
                              <w:divBdr>
                                <w:top w:val="none" w:sz="0" w:space="0" w:color="auto"/>
                                <w:left w:val="none" w:sz="0" w:space="0" w:color="auto"/>
                                <w:bottom w:val="none" w:sz="0" w:space="0" w:color="auto"/>
                                <w:right w:val="none" w:sz="0" w:space="0" w:color="auto"/>
                              </w:divBdr>
                            </w:div>
                            <w:div w:id="311522651">
                              <w:marLeft w:val="0"/>
                              <w:marRight w:val="30"/>
                              <w:marTop w:val="0"/>
                              <w:marBottom w:val="0"/>
                              <w:divBdr>
                                <w:top w:val="none" w:sz="0" w:space="0" w:color="auto"/>
                                <w:left w:val="none" w:sz="0" w:space="0" w:color="auto"/>
                                <w:bottom w:val="none" w:sz="0" w:space="0" w:color="auto"/>
                                <w:right w:val="none" w:sz="0" w:space="0" w:color="auto"/>
                              </w:divBdr>
                              <w:divsChild>
                                <w:div w:id="102652454">
                                  <w:marLeft w:val="0"/>
                                  <w:marRight w:val="0"/>
                                  <w:marTop w:val="0"/>
                                  <w:marBottom w:val="0"/>
                                  <w:divBdr>
                                    <w:top w:val="none" w:sz="0" w:space="0" w:color="auto"/>
                                    <w:left w:val="none" w:sz="0" w:space="0" w:color="auto"/>
                                    <w:bottom w:val="none" w:sz="0" w:space="0" w:color="auto"/>
                                    <w:right w:val="none" w:sz="0" w:space="0" w:color="auto"/>
                                  </w:divBdr>
                                </w:div>
                              </w:divsChild>
                            </w:div>
                            <w:div w:id="334919340">
                              <w:marLeft w:val="0"/>
                              <w:marRight w:val="30"/>
                              <w:marTop w:val="0"/>
                              <w:marBottom w:val="0"/>
                              <w:divBdr>
                                <w:top w:val="none" w:sz="0" w:space="0" w:color="auto"/>
                                <w:left w:val="none" w:sz="0" w:space="0" w:color="auto"/>
                                <w:bottom w:val="none" w:sz="0" w:space="0" w:color="auto"/>
                                <w:right w:val="none" w:sz="0" w:space="0" w:color="auto"/>
                              </w:divBdr>
                            </w:div>
                            <w:div w:id="389888816">
                              <w:marLeft w:val="0"/>
                              <w:marRight w:val="30"/>
                              <w:marTop w:val="0"/>
                              <w:marBottom w:val="0"/>
                              <w:divBdr>
                                <w:top w:val="none" w:sz="0" w:space="0" w:color="auto"/>
                                <w:left w:val="none" w:sz="0" w:space="0" w:color="auto"/>
                                <w:bottom w:val="none" w:sz="0" w:space="0" w:color="auto"/>
                                <w:right w:val="none" w:sz="0" w:space="0" w:color="auto"/>
                              </w:divBdr>
                              <w:divsChild>
                                <w:div w:id="700782321">
                                  <w:marLeft w:val="0"/>
                                  <w:marRight w:val="0"/>
                                  <w:marTop w:val="0"/>
                                  <w:marBottom w:val="0"/>
                                  <w:divBdr>
                                    <w:top w:val="none" w:sz="0" w:space="0" w:color="auto"/>
                                    <w:left w:val="none" w:sz="0" w:space="0" w:color="auto"/>
                                    <w:bottom w:val="none" w:sz="0" w:space="0" w:color="auto"/>
                                    <w:right w:val="none" w:sz="0" w:space="0" w:color="auto"/>
                                  </w:divBdr>
                                </w:div>
                              </w:divsChild>
                            </w:div>
                            <w:div w:id="403839039">
                              <w:marLeft w:val="0"/>
                              <w:marRight w:val="30"/>
                              <w:marTop w:val="0"/>
                              <w:marBottom w:val="0"/>
                              <w:divBdr>
                                <w:top w:val="none" w:sz="0" w:space="0" w:color="auto"/>
                                <w:left w:val="none" w:sz="0" w:space="0" w:color="auto"/>
                                <w:bottom w:val="none" w:sz="0" w:space="0" w:color="auto"/>
                                <w:right w:val="none" w:sz="0" w:space="0" w:color="auto"/>
                              </w:divBdr>
                            </w:div>
                            <w:div w:id="414129492">
                              <w:marLeft w:val="0"/>
                              <w:marRight w:val="30"/>
                              <w:marTop w:val="0"/>
                              <w:marBottom w:val="0"/>
                              <w:divBdr>
                                <w:top w:val="none" w:sz="0" w:space="0" w:color="auto"/>
                                <w:left w:val="none" w:sz="0" w:space="0" w:color="auto"/>
                                <w:bottom w:val="none" w:sz="0" w:space="0" w:color="auto"/>
                                <w:right w:val="none" w:sz="0" w:space="0" w:color="auto"/>
                              </w:divBdr>
                            </w:div>
                            <w:div w:id="434404919">
                              <w:marLeft w:val="0"/>
                              <w:marRight w:val="30"/>
                              <w:marTop w:val="0"/>
                              <w:marBottom w:val="0"/>
                              <w:divBdr>
                                <w:top w:val="none" w:sz="0" w:space="0" w:color="auto"/>
                                <w:left w:val="none" w:sz="0" w:space="0" w:color="auto"/>
                                <w:bottom w:val="none" w:sz="0" w:space="0" w:color="auto"/>
                                <w:right w:val="none" w:sz="0" w:space="0" w:color="auto"/>
                              </w:divBdr>
                              <w:divsChild>
                                <w:div w:id="1159662223">
                                  <w:marLeft w:val="0"/>
                                  <w:marRight w:val="0"/>
                                  <w:marTop w:val="0"/>
                                  <w:marBottom w:val="0"/>
                                  <w:divBdr>
                                    <w:top w:val="none" w:sz="0" w:space="0" w:color="auto"/>
                                    <w:left w:val="none" w:sz="0" w:space="0" w:color="auto"/>
                                    <w:bottom w:val="none" w:sz="0" w:space="0" w:color="auto"/>
                                    <w:right w:val="none" w:sz="0" w:space="0" w:color="auto"/>
                                  </w:divBdr>
                                </w:div>
                              </w:divsChild>
                            </w:div>
                            <w:div w:id="453447055">
                              <w:marLeft w:val="0"/>
                              <w:marRight w:val="30"/>
                              <w:marTop w:val="0"/>
                              <w:marBottom w:val="0"/>
                              <w:divBdr>
                                <w:top w:val="none" w:sz="0" w:space="0" w:color="auto"/>
                                <w:left w:val="none" w:sz="0" w:space="0" w:color="auto"/>
                                <w:bottom w:val="none" w:sz="0" w:space="0" w:color="auto"/>
                                <w:right w:val="none" w:sz="0" w:space="0" w:color="auto"/>
                              </w:divBdr>
                              <w:divsChild>
                                <w:div w:id="467477897">
                                  <w:marLeft w:val="0"/>
                                  <w:marRight w:val="0"/>
                                  <w:marTop w:val="0"/>
                                  <w:marBottom w:val="0"/>
                                  <w:divBdr>
                                    <w:top w:val="none" w:sz="0" w:space="0" w:color="auto"/>
                                    <w:left w:val="none" w:sz="0" w:space="0" w:color="auto"/>
                                    <w:bottom w:val="none" w:sz="0" w:space="0" w:color="auto"/>
                                    <w:right w:val="none" w:sz="0" w:space="0" w:color="auto"/>
                                  </w:divBdr>
                                </w:div>
                              </w:divsChild>
                            </w:div>
                            <w:div w:id="455610810">
                              <w:marLeft w:val="0"/>
                              <w:marRight w:val="30"/>
                              <w:marTop w:val="0"/>
                              <w:marBottom w:val="0"/>
                              <w:divBdr>
                                <w:top w:val="none" w:sz="0" w:space="0" w:color="auto"/>
                                <w:left w:val="none" w:sz="0" w:space="0" w:color="auto"/>
                                <w:bottom w:val="none" w:sz="0" w:space="0" w:color="auto"/>
                                <w:right w:val="none" w:sz="0" w:space="0" w:color="auto"/>
                              </w:divBdr>
                              <w:divsChild>
                                <w:div w:id="904337540">
                                  <w:marLeft w:val="0"/>
                                  <w:marRight w:val="0"/>
                                  <w:marTop w:val="0"/>
                                  <w:marBottom w:val="0"/>
                                  <w:divBdr>
                                    <w:top w:val="none" w:sz="0" w:space="0" w:color="auto"/>
                                    <w:left w:val="none" w:sz="0" w:space="0" w:color="auto"/>
                                    <w:bottom w:val="none" w:sz="0" w:space="0" w:color="auto"/>
                                    <w:right w:val="none" w:sz="0" w:space="0" w:color="auto"/>
                                  </w:divBdr>
                                </w:div>
                              </w:divsChild>
                            </w:div>
                            <w:div w:id="460151561">
                              <w:marLeft w:val="0"/>
                              <w:marRight w:val="30"/>
                              <w:marTop w:val="0"/>
                              <w:marBottom w:val="0"/>
                              <w:divBdr>
                                <w:top w:val="none" w:sz="0" w:space="0" w:color="auto"/>
                                <w:left w:val="none" w:sz="0" w:space="0" w:color="auto"/>
                                <w:bottom w:val="none" w:sz="0" w:space="0" w:color="auto"/>
                                <w:right w:val="none" w:sz="0" w:space="0" w:color="auto"/>
                              </w:divBdr>
                              <w:divsChild>
                                <w:div w:id="1208646378">
                                  <w:marLeft w:val="0"/>
                                  <w:marRight w:val="0"/>
                                  <w:marTop w:val="0"/>
                                  <w:marBottom w:val="0"/>
                                  <w:divBdr>
                                    <w:top w:val="none" w:sz="0" w:space="0" w:color="auto"/>
                                    <w:left w:val="none" w:sz="0" w:space="0" w:color="auto"/>
                                    <w:bottom w:val="none" w:sz="0" w:space="0" w:color="auto"/>
                                    <w:right w:val="none" w:sz="0" w:space="0" w:color="auto"/>
                                  </w:divBdr>
                                </w:div>
                              </w:divsChild>
                            </w:div>
                            <w:div w:id="473720192">
                              <w:marLeft w:val="0"/>
                              <w:marRight w:val="30"/>
                              <w:marTop w:val="0"/>
                              <w:marBottom w:val="0"/>
                              <w:divBdr>
                                <w:top w:val="none" w:sz="0" w:space="0" w:color="auto"/>
                                <w:left w:val="none" w:sz="0" w:space="0" w:color="auto"/>
                                <w:bottom w:val="none" w:sz="0" w:space="0" w:color="auto"/>
                                <w:right w:val="none" w:sz="0" w:space="0" w:color="auto"/>
                              </w:divBdr>
                            </w:div>
                            <w:div w:id="517819726">
                              <w:marLeft w:val="0"/>
                              <w:marRight w:val="30"/>
                              <w:marTop w:val="0"/>
                              <w:marBottom w:val="0"/>
                              <w:divBdr>
                                <w:top w:val="none" w:sz="0" w:space="0" w:color="auto"/>
                                <w:left w:val="none" w:sz="0" w:space="0" w:color="auto"/>
                                <w:bottom w:val="none" w:sz="0" w:space="0" w:color="auto"/>
                                <w:right w:val="none" w:sz="0" w:space="0" w:color="auto"/>
                              </w:divBdr>
                              <w:divsChild>
                                <w:div w:id="828058504">
                                  <w:marLeft w:val="0"/>
                                  <w:marRight w:val="0"/>
                                  <w:marTop w:val="0"/>
                                  <w:marBottom w:val="0"/>
                                  <w:divBdr>
                                    <w:top w:val="none" w:sz="0" w:space="0" w:color="auto"/>
                                    <w:left w:val="none" w:sz="0" w:space="0" w:color="auto"/>
                                    <w:bottom w:val="none" w:sz="0" w:space="0" w:color="auto"/>
                                    <w:right w:val="none" w:sz="0" w:space="0" w:color="auto"/>
                                  </w:divBdr>
                                </w:div>
                              </w:divsChild>
                            </w:div>
                            <w:div w:id="600727380">
                              <w:marLeft w:val="0"/>
                              <w:marRight w:val="30"/>
                              <w:marTop w:val="0"/>
                              <w:marBottom w:val="0"/>
                              <w:divBdr>
                                <w:top w:val="none" w:sz="0" w:space="0" w:color="auto"/>
                                <w:left w:val="none" w:sz="0" w:space="0" w:color="auto"/>
                                <w:bottom w:val="none" w:sz="0" w:space="0" w:color="auto"/>
                                <w:right w:val="none" w:sz="0" w:space="0" w:color="auto"/>
                              </w:divBdr>
                              <w:divsChild>
                                <w:div w:id="1099642735">
                                  <w:marLeft w:val="0"/>
                                  <w:marRight w:val="0"/>
                                  <w:marTop w:val="0"/>
                                  <w:marBottom w:val="0"/>
                                  <w:divBdr>
                                    <w:top w:val="none" w:sz="0" w:space="0" w:color="auto"/>
                                    <w:left w:val="none" w:sz="0" w:space="0" w:color="auto"/>
                                    <w:bottom w:val="none" w:sz="0" w:space="0" w:color="auto"/>
                                    <w:right w:val="none" w:sz="0" w:space="0" w:color="auto"/>
                                  </w:divBdr>
                                </w:div>
                              </w:divsChild>
                            </w:div>
                            <w:div w:id="607349075">
                              <w:marLeft w:val="0"/>
                              <w:marRight w:val="30"/>
                              <w:marTop w:val="0"/>
                              <w:marBottom w:val="0"/>
                              <w:divBdr>
                                <w:top w:val="none" w:sz="0" w:space="0" w:color="auto"/>
                                <w:left w:val="none" w:sz="0" w:space="0" w:color="auto"/>
                                <w:bottom w:val="none" w:sz="0" w:space="0" w:color="auto"/>
                                <w:right w:val="none" w:sz="0" w:space="0" w:color="auto"/>
                              </w:divBdr>
                              <w:divsChild>
                                <w:div w:id="1202475355">
                                  <w:marLeft w:val="0"/>
                                  <w:marRight w:val="0"/>
                                  <w:marTop w:val="0"/>
                                  <w:marBottom w:val="0"/>
                                  <w:divBdr>
                                    <w:top w:val="none" w:sz="0" w:space="0" w:color="auto"/>
                                    <w:left w:val="none" w:sz="0" w:space="0" w:color="auto"/>
                                    <w:bottom w:val="none" w:sz="0" w:space="0" w:color="auto"/>
                                    <w:right w:val="none" w:sz="0" w:space="0" w:color="auto"/>
                                  </w:divBdr>
                                </w:div>
                              </w:divsChild>
                            </w:div>
                            <w:div w:id="700738579">
                              <w:marLeft w:val="0"/>
                              <w:marRight w:val="30"/>
                              <w:marTop w:val="0"/>
                              <w:marBottom w:val="0"/>
                              <w:divBdr>
                                <w:top w:val="none" w:sz="0" w:space="0" w:color="auto"/>
                                <w:left w:val="none" w:sz="0" w:space="0" w:color="auto"/>
                                <w:bottom w:val="none" w:sz="0" w:space="0" w:color="auto"/>
                                <w:right w:val="none" w:sz="0" w:space="0" w:color="auto"/>
                              </w:divBdr>
                            </w:div>
                            <w:div w:id="709964126">
                              <w:marLeft w:val="0"/>
                              <w:marRight w:val="30"/>
                              <w:marTop w:val="0"/>
                              <w:marBottom w:val="0"/>
                              <w:divBdr>
                                <w:top w:val="none" w:sz="0" w:space="0" w:color="auto"/>
                                <w:left w:val="none" w:sz="0" w:space="0" w:color="auto"/>
                                <w:bottom w:val="none" w:sz="0" w:space="0" w:color="auto"/>
                                <w:right w:val="none" w:sz="0" w:space="0" w:color="auto"/>
                              </w:divBdr>
                              <w:divsChild>
                                <w:div w:id="908807298">
                                  <w:marLeft w:val="0"/>
                                  <w:marRight w:val="0"/>
                                  <w:marTop w:val="0"/>
                                  <w:marBottom w:val="0"/>
                                  <w:divBdr>
                                    <w:top w:val="none" w:sz="0" w:space="0" w:color="auto"/>
                                    <w:left w:val="none" w:sz="0" w:space="0" w:color="auto"/>
                                    <w:bottom w:val="none" w:sz="0" w:space="0" w:color="auto"/>
                                    <w:right w:val="none" w:sz="0" w:space="0" w:color="auto"/>
                                  </w:divBdr>
                                </w:div>
                              </w:divsChild>
                            </w:div>
                            <w:div w:id="792670980">
                              <w:marLeft w:val="0"/>
                              <w:marRight w:val="30"/>
                              <w:marTop w:val="0"/>
                              <w:marBottom w:val="0"/>
                              <w:divBdr>
                                <w:top w:val="none" w:sz="0" w:space="0" w:color="auto"/>
                                <w:left w:val="none" w:sz="0" w:space="0" w:color="auto"/>
                                <w:bottom w:val="none" w:sz="0" w:space="0" w:color="auto"/>
                                <w:right w:val="none" w:sz="0" w:space="0" w:color="auto"/>
                              </w:divBdr>
                              <w:divsChild>
                                <w:div w:id="950548902">
                                  <w:marLeft w:val="0"/>
                                  <w:marRight w:val="0"/>
                                  <w:marTop w:val="0"/>
                                  <w:marBottom w:val="0"/>
                                  <w:divBdr>
                                    <w:top w:val="none" w:sz="0" w:space="0" w:color="auto"/>
                                    <w:left w:val="none" w:sz="0" w:space="0" w:color="auto"/>
                                    <w:bottom w:val="none" w:sz="0" w:space="0" w:color="auto"/>
                                    <w:right w:val="none" w:sz="0" w:space="0" w:color="auto"/>
                                  </w:divBdr>
                                </w:div>
                              </w:divsChild>
                            </w:div>
                            <w:div w:id="821311286">
                              <w:marLeft w:val="0"/>
                              <w:marRight w:val="30"/>
                              <w:marTop w:val="0"/>
                              <w:marBottom w:val="0"/>
                              <w:divBdr>
                                <w:top w:val="none" w:sz="0" w:space="0" w:color="auto"/>
                                <w:left w:val="none" w:sz="0" w:space="0" w:color="auto"/>
                                <w:bottom w:val="none" w:sz="0" w:space="0" w:color="auto"/>
                                <w:right w:val="none" w:sz="0" w:space="0" w:color="auto"/>
                              </w:divBdr>
                            </w:div>
                            <w:div w:id="864752731">
                              <w:marLeft w:val="0"/>
                              <w:marRight w:val="30"/>
                              <w:marTop w:val="0"/>
                              <w:marBottom w:val="0"/>
                              <w:divBdr>
                                <w:top w:val="none" w:sz="0" w:space="0" w:color="auto"/>
                                <w:left w:val="none" w:sz="0" w:space="0" w:color="auto"/>
                                <w:bottom w:val="none" w:sz="0" w:space="0" w:color="auto"/>
                                <w:right w:val="none" w:sz="0" w:space="0" w:color="auto"/>
                              </w:divBdr>
                              <w:divsChild>
                                <w:div w:id="358313913">
                                  <w:marLeft w:val="0"/>
                                  <w:marRight w:val="0"/>
                                  <w:marTop w:val="0"/>
                                  <w:marBottom w:val="0"/>
                                  <w:divBdr>
                                    <w:top w:val="none" w:sz="0" w:space="0" w:color="auto"/>
                                    <w:left w:val="none" w:sz="0" w:space="0" w:color="auto"/>
                                    <w:bottom w:val="none" w:sz="0" w:space="0" w:color="auto"/>
                                    <w:right w:val="none" w:sz="0" w:space="0" w:color="auto"/>
                                  </w:divBdr>
                                </w:div>
                              </w:divsChild>
                            </w:div>
                            <w:div w:id="986712533">
                              <w:marLeft w:val="0"/>
                              <w:marRight w:val="30"/>
                              <w:marTop w:val="0"/>
                              <w:marBottom w:val="0"/>
                              <w:divBdr>
                                <w:top w:val="none" w:sz="0" w:space="0" w:color="auto"/>
                                <w:left w:val="none" w:sz="0" w:space="0" w:color="auto"/>
                                <w:bottom w:val="none" w:sz="0" w:space="0" w:color="auto"/>
                                <w:right w:val="none" w:sz="0" w:space="0" w:color="auto"/>
                              </w:divBdr>
                              <w:divsChild>
                                <w:div w:id="884485081">
                                  <w:marLeft w:val="0"/>
                                  <w:marRight w:val="0"/>
                                  <w:marTop w:val="0"/>
                                  <w:marBottom w:val="0"/>
                                  <w:divBdr>
                                    <w:top w:val="none" w:sz="0" w:space="0" w:color="auto"/>
                                    <w:left w:val="none" w:sz="0" w:space="0" w:color="auto"/>
                                    <w:bottom w:val="none" w:sz="0" w:space="0" w:color="auto"/>
                                    <w:right w:val="none" w:sz="0" w:space="0" w:color="auto"/>
                                  </w:divBdr>
                                </w:div>
                              </w:divsChild>
                            </w:div>
                            <w:div w:id="1007292639">
                              <w:marLeft w:val="0"/>
                              <w:marRight w:val="30"/>
                              <w:marTop w:val="0"/>
                              <w:marBottom w:val="0"/>
                              <w:divBdr>
                                <w:top w:val="none" w:sz="0" w:space="0" w:color="auto"/>
                                <w:left w:val="none" w:sz="0" w:space="0" w:color="auto"/>
                                <w:bottom w:val="none" w:sz="0" w:space="0" w:color="auto"/>
                                <w:right w:val="none" w:sz="0" w:space="0" w:color="auto"/>
                              </w:divBdr>
                              <w:divsChild>
                                <w:div w:id="847214762">
                                  <w:marLeft w:val="0"/>
                                  <w:marRight w:val="0"/>
                                  <w:marTop w:val="0"/>
                                  <w:marBottom w:val="0"/>
                                  <w:divBdr>
                                    <w:top w:val="none" w:sz="0" w:space="0" w:color="auto"/>
                                    <w:left w:val="none" w:sz="0" w:space="0" w:color="auto"/>
                                    <w:bottom w:val="none" w:sz="0" w:space="0" w:color="auto"/>
                                    <w:right w:val="none" w:sz="0" w:space="0" w:color="auto"/>
                                  </w:divBdr>
                                </w:div>
                              </w:divsChild>
                            </w:div>
                            <w:div w:id="1060590169">
                              <w:marLeft w:val="0"/>
                              <w:marRight w:val="30"/>
                              <w:marTop w:val="0"/>
                              <w:marBottom w:val="0"/>
                              <w:divBdr>
                                <w:top w:val="none" w:sz="0" w:space="0" w:color="auto"/>
                                <w:left w:val="none" w:sz="0" w:space="0" w:color="auto"/>
                                <w:bottom w:val="none" w:sz="0" w:space="0" w:color="auto"/>
                                <w:right w:val="none" w:sz="0" w:space="0" w:color="auto"/>
                              </w:divBdr>
                            </w:div>
                            <w:div w:id="1080910432">
                              <w:marLeft w:val="0"/>
                              <w:marRight w:val="30"/>
                              <w:marTop w:val="0"/>
                              <w:marBottom w:val="0"/>
                              <w:divBdr>
                                <w:top w:val="none" w:sz="0" w:space="0" w:color="auto"/>
                                <w:left w:val="none" w:sz="0" w:space="0" w:color="auto"/>
                                <w:bottom w:val="none" w:sz="0" w:space="0" w:color="auto"/>
                                <w:right w:val="none" w:sz="0" w:space="0" w:color="auto"/>
                              </w:divBdr>
                              <w:divsChild>
                                <w:div w:id="8994562">
                                  <w:marLeft w:val="0"/>
                                  <w:marRight w:val="0"/>
                                  <w:marTop w:val="0"/>
                                  <w:marBottom w:val="0"/>
                                  <w:divBdr>
                                    <w:top w:val="none" w:sz="0" w:space="0" w:color="auto"/>
                                    <w:left w:val="none" w:sz="0" w:space="0" w:color="auto"/>
                                    <w:bottom w:val="none" w:sz="0" w:space="0" w:color="auto"/>
                                    <w:right w:val="none" w:sz="0" w:space="0" w:color="auto"/>
                                  </w:divBdr>
                                </w:div>
                              </w:divsChild>
                            </w:div>
                            <w:div w:id="1280381682">
                              <w:marLeft w:val="0"/>
                              <w:marRight w:val="30"/>
                              <w:marTop w:val="0"/>
                              <w:marBottom w:val="0"/>
                              <w:divBdr>
                                <w:top w:val="none" w:sz="0" w:space="0" w:color="auto"/>
                                <w:left w:val="none" w:sz="0" w:space="0" w:color="auto"/>
                                <w:bottom w:val="none" w:sz="0" w:space="0" w:color="auto"/>
                                <w:right w:val="none" w:sz="0" w:space="0" w:color="auto"/>
                              </w:divBdr>
                              <w:divsChild>
                                <w:div w:id="143740055">
                                  <w:marLeft w:val="0"/>
                                  <w:marRight w:val="0"/>
                                  <w:marTop w:val="0"/>
                                  <w:marBottom w:val="0"/>
                                  <w:divBdr>
                                    <w:top w:val="none" w:sz="0" w:space="0" w:color="auto"/>
                                    <w:left w:val="none" w:sz="0" w:space="0" w:color="auto"/>
                                    <w:bottom w:val="none" w:sz="0" w:space="0" w:color="auto"/>
                                    <w:right w:val="none" w:sz="0" w:space="0" w:color="auto"/>
                                  </w:divBdr>
                                </w:div>
                              </w:divsChild>
                            </w:div>
                            <w:div w:id="1289893388">
                              <w:marLeft w:val="0"/>
                              <w:marRight w:val="30"/>
                              <w:marTop w:val="0"/>
                              <w:marBottom w:val="0"/>
                              <w:divBdr>
                                <w:top w:val="none" w:sz="0" w:space="0" w:color="auto"/>
                                <w:left w:val="none" w:sz="0" w:space="0" w:color="auto"/>
                                <w:bottom w:val="none" w:sz="0" w:space="0" w:color="auto"/>
                                <w:right w:val="none" w:sz="0" w:space="0" w:color="auto"/>
                              </w:divBdr>
                              <w:divsChild>
                                <w:div w:id="78061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852387">
                  <w:marLeft w:val="0"/>
                  <w:marRight w:val="0"/>
                  <w:marTop w:val="0"/>
                  <w:marBottom w:val="0"/>
                  <w:divBdr>
                    <w:top w:val="none" w:sz="0" w:space="0" w:color="auto"/>
                    <w:left w:val="none" w:sz="0" w:space="0" w:color="auto"/>
                    <w:bottom w:val="none" w:sz="0" w:space="0" w:color="auto"/>
                    <w:right w:val="none" w:sz="0" w:space="0" w:color="auto"/>
                  </w:divBdr>
                </w:div>
                <w:div w:id="1071852934">
                  <w:marLeft w:val="0"/>
                  <w:marRight w:val="0"/>
                  <w:marTop w:val="0"/>
                  <w:marBottom w:val="0"/>
                  <w:divBdr>
                    <w:top w:val="none" w:sz="0" w:space="0" w:color="auto"/>
                    <w:left w:val="none" w:sz="0" w:space="0" w:color="auto"/>
                    <w:bottom w:val="none" w:sz="0" w:space="0" w:color="auto"/>
                    <w:right w:val="none" w:sz="0" w:space="0" w:color="auto"/>
                  </w:divBdr>
                  <w:divsChild>
                    <w:div w:id="1165708228">
                      <w:marLeft w:val="0"/>
                      <w:marRight w:val="0"/>
                      <w:marTop w:val="0"/>
                      <w:marBottom w:val="0"/>
                      <w:divBdr>
                        <w:top w:val="none" w:sz="0" w:space="0" w:color="auto"/>
                        <w:left w:val="none" w:sz="0" w:space="0" w:color="auto"/>
                        <w:bottom w:val="none" w:sz="0" w:space="0" w:color="auto"/>
                        <w:right w:val="none" w:sz="0" w:space="0" w:color="auto"/>
                      </w:divBdr>
                      <w:divsChild>
                        <w:div w:id="6184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01871">
                  <w:marLeft w:val="0"/>
                  <w:marRight w:val="0"/>
                  <w:marTop w:val="375"/>
                  <w:marBottom w:val="0"/>
                  <w:divBdr>
                    <w:top w:val="none" w:sz="0" w:space="0" w:color="auto"/>
                    <w:left w:val="none" w:sz="0" w:space="0" w:color="auto"/>
                    <w:bottom w:val="none" w:sz="0" w:space="0" w:color="auto"/>
                    <w:right w:val="none" w:sz="0" w:space="0" w:color="auto"/>
                  </w:divBdr>
                </w:div>
                <w:div w:id="1072197279">
                  <w:marLeft w:val="0"/>
                  <w:marRight w:val="0"/>
                  <w:marTop w:val="0"/>
                  <w:marBottom w:val="0"/>
                  <w:divBdr>
                    <w:top w:val="none" w:sz="0" w:space="0" w:color="auto"/>
                    <w:left w:val="none" w:sz="0" w:space="0" w:color="auto"/>
                    <w:bottom w:val="none" w:sz="0" w:space="0" w:color="auto"/>
                    <w:right w:val="none" w:sz="0" w:space="0" w:color="auto"/>
                  </w:divBdr>
                </w:div>
                <w:div w:id="1072462933">
                  <w:marLeft w:val="0"/>
                  <w:marRight w:val="0"/>
                  <w:marTop w:val="0"/>
                  <w:marBottom w:val="0"/>
                  <w:divBdr>
                    <w:top w:val="none" w:sz="0" w:space="0" w:color="auto"/>
                    <w:left w:val="none" w:sz="0" w:space="0" w:color="auto"/>
                    <w:bottom w:val="none" w:sz="0" w:space="0" w:color="auto"/>
                    <w:right w:val="none" w:sz="0" w:space="0" w:color="auto"/>
                  </w:divBdr>
                </w:div>
                <w:div w:id="1072653876">
                  <w:marLeft w:val="0"/>
                  <w:marRight w:val="0"/>
                  <w:marTop w:val="0"/>
                  <w:marBottom w:val="0"/>
                  <w:divBdr>
                    <w:top w:val="none" w:sz="0" w:space="0" w:color="auto"/>
                    <w:left w:val="none" w:sz="0" w:space="0" w:color="auto"/>
                    <w:bottom w:val="none" w:sz="0" w:space="0" w:color="auto"/>
                    <w:right w:val="none" w:sz="0" w:space="0" w:color="auto"/>
                  </w:divBdr>
                </w:div>
                <w:div w:id="1072658449">
                  <w:marLeft w:val="0"/>
                  <w:marRight w:val="0"/>
                  <w:marTop w:val="0"/>
                  <w:marBottom w:val="0"/>
                  <w:divBdr>
                    <w:top w:val="none" w:sz="0" w:space="0" w:color="auto"/>
                    <w:left w:val="none" w:sz="0" w:space="0" w:color="auto"/>
                    <w:bottom w:val="none" w:sz="0" w:space="0" w:color="auto"/>
                    <w:right w:val="none" w:sz="0" w:space="0" w:color="auto"/>
                  </w:divBdr>
                  <w:divsChild>
                    <w:div w:id="938562194">
                      <w:marLeft w:val="0"/>
                      <w:marRight w:val="0"/>
                      <w:marTop w:val="0"/>
                      <w:marBottom w:val="0"/>
                      <w:divBdr>
                        <w:top w:val="none" w:sz="0" w:space="0" w:color="auto"/>
                        <w:left w:val="none" w:sz="0" w:space="0" w:color="auto"/>
                        <w:bottom w:val="none" w:sz="0" w:space="0" w:color="auto"/>
                        <w:right w:val="none" w:sz="0" w:space="0" w:color="auto"/>
                      </w:divBdr>
                      <w:divsChild>
                        <w:div w:id="10122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00882">
                  <w:marLeft w:val="0"/>
                  <w:marRight w:val="0"/>
                  <w:marTop w:val="375"/>
                  <w:marBottom w:val="0"/>
                  <w:divBdr>
                    <w:top w:val="none" w:sz="0" w:space="0" w:color="auto"/>
                    <w:left w:val="none" w:sz="0" w:space="0" w:color="auto"/>
                    <w:bottom w:val="none" w:sz="0" w:space="0" w:color="auto"/>
                    <w:right w:val="none" w:sz="0" w:space="0" w:color="auto"/>
                  </w:divBdr>
                  <w:divsChild>
                    <w:div w:id="1094976150">
                      <w:marLeft w:val="0"/>
                      <w:marRight w:val="0"/>
                      <w:marTop w:val="0"/>
                      <w:marBottom w:val="0"/>
                      <w:divBdr>
                        <w:top w:val="none" w:sz="0" w:space="0" w:color="auto"/>
                        <w:left w:val="none" w:sz="0" w:space="0" w:color="auto"/>
                        <w:bottom w:val="none" w:sz="0" w:space="0" w:color="auto"/>
                        <w:right w:val="none" w:sz="0" w:space="0" w:color="auto"/>
                      </w:divBdr>
                    </w:div>
                  </w:divsChild>
                </w:div>
                <w:div w:id="1072847302">
                  <w:marLeft w:val="0"/>
                  <w:marRight w:val="0"/>
                  <w:marTop w:val="0"/>
                  <w:marBottom w:val="0"/>
                  <w:divBdr>
                    <w:top w:val="none" w:sz="0" w:space="0" w:color="auto"/>
                    <w:left w:val="none" w:sz="0" w:space="0" w:color="auto"/>
                    <w:bottom w:val="none" w:sz="0" w:space="0" w:color="auto"/>
                    <w:right w:val="none" w:sz="0" w:space="0" w:color="auto"/>
                  </w:divBdr>
                </w:div>
                <w:div w:id="1072890776">
                  <w:marLeft w:val="0"/>
                  <w:marRight w:val="0"/>
                  <w:marTop w:val="0"/>
                  <w:marBottom w:val="0"/>
                  <w:divBdr>
                    <w:top w:val="none" w:sz="0" w:space="0" w:color="auto"/>
                    <w:left w:val="none" w:sz="0" w:space="0" w:color="auto"/>
                    <w:bottom w:val="none" w:sz="0" w:space="0" w:color="auto"/>
                    <w:right w:val="none" w:sz="0" w:space="0" w:color="auto"/>
                  </w:divBdr>
                  <w:divsChild>
                    <w:div w:id="203178444">
                      <w:marLeft w:val="0"/>
                      <w:marRight w:val="0"/>
                      <w:marTop w:val="0"/>
                      <w:marBottom w:val="0"/>
                      <w:divBdr>
                        <w:top w:val="none" w:sz="0" w:space="0" w:color="auto"/>
                        <w:left w:val="none" w:sz="0" w:space="0" w:color="auto"/>
                        <w:bottom w:val="none" w:sz="0" w:space="0" w:color="auto"/>
                        <w:right w:val="none" w:sz="0" w:space="0" w:color="auto"/>
                      </w:divBdr>
                    </w:div>
                  </w:divsChild>
                </w:div>
                <w:div w:id="1073042714">
                  <w:marLeft w:val="0"/>
                  <w:marRight w:val="0"/>
                  <w:marTop w:val="0"/>
                  <w:marBottom w:val="0"/>
                  <w:divBdr>
                    <w:top w:val="none" w:sz="0" w:space="0" w:color="auto"/>
                    <w:left w:val="none" w:sz="0" w:space="0" w:color="auto"/>
                    <w:bottom w:val="none" w:sz="0" w:space="0" w:color="auto"/>
                    <w:right w:val="none" w:sz="0" w:space="0" w:color="auto"/>
                  </w:divBdr>
                </w:div>
                <w:div w:id="1073048406">
                  <w:marLeft w:val="0"/>
                  <w:marRight w:val="0"/>
                  <w:marTop w:val="0"/>
                  <w:marBottom w:val="0"/>
                  <w:divBdr>
                    <w:top w:val="none" w:sz="0" w:space="0" w:color="auto"/>
                    <w:left w:val="none" w:sz="0" w:space="0" w:color="auto"/>
                    <w:bottom w:val="none" w:sz="0" w:space="0" w:color="auto"/>
                    <w:right w:val="none" w:sz="0" w:space="0" w:color="auto"/>
                  </w:divBdr>
                </w:div>
                <w:div w:id="1073313586">
                  <w:marLeft w:val="0"/>
                  <w:marRight w:val="0"/>
                  <w:marTop w:val="0"/>
                  <w:marBottom w:val="0"/>
                  <w:divBdr>
                    <w:top w:val="none" w:sz="0" w:space="0" w:color="auto"/>
                    <w:left w:val="none" w:sz="0" w:space="0" w:color="auto"/>
                    <w:bottom w:val="none" w:sz="0" w:space="0" w:color="auto"/>
                    <w:right w:val="none" w:sz="0" w:space="0" w:color="auto"/>
                  </w:divBdr>
                  <w:divsChild>
                    <w:div w:id="283469125">
                      <w:marLeft w:val="0"/>
                      <w:marRight w:val="0"/>
                      <w:marTop w:val="0"/>
                      <w:marBottom w:val="0"/>
                      <w:divBdr>
                        <w:top w:val="none" w:sz="0" w:space="0" w:color="auto"/>
                        <w:left w:val="none" w:sz="0" w:space="0" w:color="auto"/>
                        <w:bottom w:val="none" w:sz="0" w:space="0" w:color="auto"/>
                        <w:right w:val="none" w:sz="0" w:space="0" w:color="auto"/>
                      </w:divBdr>
                      <w:divsChild>
                        <w:div w:id="801508877">
                          <w:marLeft w:val="0"/>
                          <w:marRight w:val="0"/>
                          <w:marTop w:val="0"/>
                          <w:marBottom w:val="0"/>
                          <w:divBdr>
                            <w:top w:val="none" w:sz="0" w:space="0" w:color="auto"/>
                            <w:left w:val="none" w:sz="0" w:space="0" w:color="auto"/>
                            <w:bottom w:val="none" w:sz="0" w:space="0" w:color="auto"/>
                            <w:right w:val="none" w:sz="0" w:space="0" w:color="auto"/>
                          </w:divBdr>
                          <w:divsChild>
                            <w:div w:id="726997158">
                              <w:marLeft w:val="0"/>
                              <w:marRight w:val="0"/>
                              <w:marTop w:val="0"/>
                              <w:marBottom w:val="0"/>
                              <w:divBdr>
                                <w:top w:val="none" w:sz="0" w:space="0" w:color="auto"/>
                                <w:left w:val="none" w:sz="0" w:space="0" w:color="auto"/>
                                <w:bottom w:val="none" w:sz="0" w:space="0" w:color="auto"/>
                                <w:right w:val="none" w:sz="0" w:space="0" w:color="auto"/>
                              </w:divBdr>
                              <w:divsChild>
                                <w:div w:id="82439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510928">
                  <w:marLeft w:val="0"/>
                  <w:marRight w:val="0"/>
                  <w:marTop w:val="0"/>
                  <w:marBottom w:val="0"/>
                  <w:divBdr>
                    <w:top w:val="none" w:sz="0" w:space="0" w:color="auto"/>
                    <w:left w:val="none" w:sz="0" w:space="0" w:color="auto"/>
                    <w:bottom w:val="none" w:sz="0" w:space="0" w:color="auto"/>
                    <w:right w:val="none" w:sz="0" w:space="0" w:color="auto"/>
                  </w:divBdr>
                </w:div>
                <w:div w:id="1073550722">
                  <w:marLeft w:val="0"/>
                  <w:marRight w:val="0"/>
                  <w:marTop w:val="0"/>
                  <w:marBottom w:val="0"/>
                  <w:divBdr>
                    <w:top w:val="none" w:sz="0" w:space="0" w:color="auto"/>
                    <w:left w:val="none" w:sz="0" w:space="0" w:color="auto"/>
                    <w:bottom w:val="none" w:sz="0" w:space="0" w:color="auto"/>
                    <w:right w:val="none" w:sz="0" w:space="0" w:color="auto"/>
                  </w:divBdr>
                </w:div>
                <w:div w:id="1073704347">
                  <w:marLeft w:val="0"/>
                  <w:marRight w:val="0"/>
                  <w:marTop w:val="0"/>
                  <w:marBottom w:val="0"/>
                  <w:divBdr>
                    <w:top w:val="none" w:sz="0" w:space="0" w:color="auto"/>
                    <w:left w:val="none" w:sz="0" w:space="0" w:color="auto"/>
                    <w:bottom w:val="none" w:sz="0" w:space="0" w:color="auto"/>
                    <w:right w:val="none" w:sz="0" w:space="0" w:color="auto"/>
                  </w:divBdr>
                  <w:divsChild>
                    <w:div w:id="537401617">
                      <w:marLeft w:val="0"/>
                      <w:marRight w:val="0"/>
                      <w:marTop w:val="0"/>
                      <w:marBottom w:val="0"/>
                      <w:divBdr>
                        <w:top w:val="none" w:sz="0" w:space="0" w:color="auto"/>
                        <w:left w:val="none" w:sz="0" w:space="0" w:color="auto"/>
                        <w:bottom w:val="none" w:sz="0" w:space="0" w:color="auto"/>
                        <w:right w:val="none" w:sz="0" w:space="0" w:color="auto"/>
                      </w:divBdr>
                      <w:divsChild>
                        <w:div w:id="38537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12088">
                  <w:marLeft w:val="0"/>
                  <w:marRight w:val="0"/>
                  <w:marTop w:val="0"/>
                  <w:marBottom w:val="150"/>
                  <w:divBdr>
                    <w:top w:val="none" w:sz="0" w:space="0" w:color="auto"/>
                    <w:left w:val="none" w:sz="0" w:space="0" w:color="auto"/>
                    <w:bottom w:val="none" w:sz="0" w:space="0" w:color="auto"/>
                    <w:right w:val="none" w:sz="0" w:space="0" w:color="auto"/>
                  </w:divBdr>
                </w:div>
                <w:div w:id="1074157650">
                  <w:marLeft w:val="0"/>
                  <w:marRight w:val="0"/>
                  <w:marTop w:val="0"/>
                  <w:marBottom w:val="0"/>
                  <w:divBdr>
                    <w:top w:val="none" w:sz="0" w:space="0" w:color="auto"/>
                    <w:left w:val="none" w:sz="0" w:space="0" w:color="auto"/>
                    <w:bottom w:val="none" w:sz="0" w:space="0" w:color="auto"/>
                    <w:right w:val="none" w:sz="0" w:space="0" w:color="auto"/>
                  </w:divBdr>
                  <w:divsChild>
                    <w:div w:id="544101487">
                      <w:marLeft w:val="0"/>
                      <w:marRight w:val="0"/>
                      <w:marTop w:val="0"/>
                      <w:marBottom w:val="0"/>
                      <w:divBdr>
                        <w:top w:val="none" w:sz="0" w:space="0" w:color="auto"/>
                        <w:left w:val="none" w:sz="0" w:space="0" w:color="auto"/>
                        <w:bottom w:val="none" w:sz="0" w:space="0" w:color="auto"/>
                        <w:right w:val="none" w:sz="0" w:space="0" w:color="auto"/>
                      </w:divBdr>
                    </w:div>
                  </w:divsChild>
                </w:div>
                <w:div w:id="1074165771">
                  <w:marLeft w:val="0"/>
                  <w:marRight w:val="0"/>
                  <w:marTop w:val="0"/>
                  <w:marBottom w:val="0"/>
                  <w:divBdr>
                    <w:top w:val="none" w:sz="0" w:space="0" w:color="auto"/>
                    <w:left w:val="none" w:sz="0" w:space="0" w:color="auto"/>
                    <w:bottom w:val="none" w:sz="0" w:space="0" w:color="auto"/>
                    <w:right w:val="none" w:sz="0" w:space="0" w:color="auto"/>
                  </w:divBdr>
                  <w:divsChild>
                    <w:div w:id="179901336">
                      <w:marLeft w:val="0"/>
                      <w:marRight w:val="0"/>
                      <w:marTop w:val="0"/>
                      <w:marBottom w:val="0"/>
                      <w:divBdr>
                        <w:top w:val="none" w:sz="0" w:space="0" w:color="auto"/>
                        <w:left w:val="none" w:sz="0" w:space="0" w:color="auto"/>
                        <w:bottom w:val="none" w:sz="0" w:space="0" w:color="auto"/>
                        <w:right w:val="none" w:sz="0" w:space="0" w:color="auto"/>
                      </w:divBdr>
                      <w:divsChild>
                        <w:div w:id="387653297">
                          <w:marLeft w:val="0"/>
                          <w:marRight w:val="0"/>
                          <w:marTop w:val="0"/>
                          <w:marBottom w:val="0"/>
                          <w:divBdr>
                            <w:top w:val="none" w:sz="0" w:space="0" w:color="auto"/>
                            <w:left w:val="none" w:sz="0" w:space="0" w:color="auto"/>
                            <w:bottom w:val="none" w:sz="0" w:space="0" w:color="auto"/>
                            <w:right w:val="none" w:sz="0" w:space="0" w:color="auto"/>
                          </w:divBdr>
                          <w:divsChild>
                            <w:div w:id="1274557624">
                              <w:marLeft w:val="300"/>
                              <w:marRight w:val="300"/>
                              <w:marTop w:val="0"/>
                              <w:marBottom w:val="0"/>
                              <w:divBdr>
                                <w:top w:val="none" w:sz="0" w:space="0" w:color="auto"/>
                                <w:left w:val="none" w:sz="0" w:space="0" w:color="auto"/>
                                <w:bottom w:val="none" w:sz="0" w:space="0" w:color="auto"/>
                                <w:right w:val="none" w:sz="0" w:space="0" w:color="auto"/>
                              </w:divBdr>
                              <w:divsChild>
                                <w:div w:id="1308167488">
                                  <w:marLeft w:val="0"/>
                                  <w:marRight w:val="0"/>
                                  <w:marTop w:val="0"/>
                                  <w:marBottom w:val="0"/>
                                  <w:divBdr>
                                    <w:top w:val="none" w:sz="0" w:space="0" w:color="auto"/>
                                    <w:left w:val="none" w:sz="0" w:space="0" w:color="auto"/>
                                    <w:bottom w:val="none" w:sz="0" w:space="0" w:color="auto"/>
                                    <w:right w:val="none" w:sz="0" w:space="0" w:color="auto"/>
                                  </w:divBdr>
                                  <w:divsChild>
                                    <w:div w:id="456072763">
                                      <w:marLeft w:val="0"/>
                                      <w:marRight w:val="0"/>
                                      <w:marTop w:val="0"/>
                                      <w:marBottom w:val="0"/>
                                      <w:divBdr>
                                        <w:top w:val="none" w:sz="0" w:space="0" w:color="auto"/>
                                        <w:left w:val="none" w:sz="0" w:space="0" w:color="auto"/>
                                        <w:bottom w:val="none" w:sz="0" w:space="0" w:color="auto"/>
                                        <w:right w:val="none" w:sz="0" w:space="0" w:color="auto"/>
                                      </w:divBdr>
                                      <w:divsChild>
                                        <w:div w:id="773600123">
                                          <w:marLeft w:val="0"/>
                                          <w:marRight w:val="0"/>
                                          <w:marTop w:val="0"/>
                                          <w:marBottom w:val="0"/>
                                          <w:divBdr>
                                            <w:top w:val="none" w:sz="0" w:space="0" w:color="auto"/>
                                            <w:left w:val="none" w:sz="0" w:space="0" w:color="auto"/>
                                            <w:bottom w:val="none" w:sz="0" w:space="0" w:color="auto"/>
                                            <w:right w:val="none" w:sz="0" w:space="0" w:color="auto"/>
                                          </w:divBdr>
                                        </w:div>
                                      </w:divsChild>
                                    </w:div>
                                    <w:div w:id="5830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281674">
                  <w:marLeft w:val="0"/>
                  <w:marRight w:val="0"/>
                  <w:marTop w:val="75"/>
                  <w:marBottom w:val="0"/>
                  <w:divBdr>
                    <w:top w:val="none" w:sz="0" w:space="0" w:color="auto"/>
                    <w:left w:val="none" w:sz="0" w:space="0" w:color="auto"/>
                    <w:bottom w:val="none" w:sz="0" w:space="0" w:color="auto"/>
                    <w:right w:val="none" w:sz="0" w:space="0" w:color="auto"/>
                  </w:divBdr>
                </w:div>
                <w:div w:id="1074356099">
                  <w:marLeft w:val="0"/>
                  <w:marRight w:val="0"/>
                  <w:marTop w:val="0"/>
                  <w:marBottom w:val="0"/>
                  <w:divBdr>
                    <w:top w:val="none" w:sz="0" w:space="0" w:color="auto"/>
                    <w:left w:val="none" w:sz="0" w:space="0" w:color="auto"/>
                    <w:bottom w:val="none" w:sz="0" w:space="0" w:color="auto"/>
                    <w:right w:val="none" w:sz="0" w:space="0" w:color="auto"/>
                  </w:divBdr>
                  <w:divsChild>
                    <w:div w:id="87775821">
                      <w:marLeft w:val="0"/>
                      <w:marRight w:val="0"/>
                      <w:marTop w:val="0"/>
                      <w:marBottom w:val="75"/>
                      <w:divBdr>
                        <w:top w:val="none" w:sz="0" w:space="0" w:color="auto"/>
                        <w:left w:val="none" w:sz="0" w:space="0" w:color="auto"/>
                        <w:bottom w:val="none" w:sz="0" w:space="0" w:color="auto"/>
                        <w:right w:val="none" w:sz="0" w:space="0" w:color="auto"/>
                      </w:divBdr>
                    </w:div>
                    <w:div w:id="1123580079">
                      <w:marLeft w:val="0"/>
                      <w:marRight w:val="0"/>
                      <w:marTop w:val="0"/>
                      <w:marBottom w:val="75"/>
                      <w:divBdr>
                        <w:top w:val="none" w:sz="0" w:space="0" w:color="auto"/>
                        <w:left w:val="none" w:sz="0" w:space="0" w:color="auto"/>
                        <w:bottom w:val="none" w:sz="0" w:space="0" w:color="auto"/>
                        <w:right w:val="none" w:sz="0" w:space="0" w:color="auto"/>
                      </w:divBdr>
                    </w:div>
                  </w:divsChild>
                </w:div>
                <w:div w:id="1074547603">
                  <w:marLeft w:val="0"/>
                  <w:marRight w:val="0"/>
                  <w:marTop w:val="0"/>
                  <w:marBottom w:val="0"/>
                  <w:divBdr>
                    <w:top w:val="none" w:sz="0" w:space="0" w:color="auto"/>
                    <w:left w:val="none" w:sz="0" w:space="0" w:color="auto"/>
                    <w:bottom w:val="none" w:sz="0" w:space="0" w:color="auto"/>
                    <w:right w:val="none" w:sz="0" w:space="0" w:color="auto"/>
                  </w:divBdr>
                  <w:divsChild>
                    <w:div w:id="803276862">
                      <w:marLeft w:val="0"/>
                      <w:marRight w:val="0"/>
                      <w:marTop w:val="0"/>
                      <w:marBottom w:val="0"/>
                      <w:divBdr>
                        <w:top w:val="none" w:sz="0" w:space="0" w:color="auto"/>
                        <w:left w:val="none" w:sz="0" w:space="0" w:color="auto"/>
                        <w:bottom w:val="none" w:sz="0" w:space="0" w:color="auto"/>
                        <w:right w:val="none" w:sz="0" w:space="0" w:color="auto"/>
                      </w:divBdr>
                      <w:divsChild>
                        <w:div w:id="1322196909">
                          <w:marLeft w:val="0"/>
                          <w:marRight w:val="0"/>
                          <w:marTop w:val="0"/>
                          <w:marBottom w:val="0"/>
                          <w:divBdr>
                            <w:top w:val="none" w:sz="0" w:space="0" w:color="auto"/>
                            <w:left w:val="none" w:sz="0" w:space="0" w:color="auto"/>
                            <w:bottom w:val="none" w:sz="0" w:space="0" w:color="auto"/>
                            <w:right w:val="none" w:sz="0" w:space="0" w:color="auto"/>
                          </w:divBdr>
                          <w:divsChild>
                            <w:div w:id="630865644">
                              <w:marLeft w:val="0"/>
                              <w:marRight w:val="0"/>
                              <w:marTop w:val="0"/>
                              <w:marBottom w:val="0"/>
                              <w:divBdr>
                                <w:top w:val="none" w:sz="0" w:space="0" w:color="auto"/>
                                <w:left w:val="none" w:sz="0" w:space="0" w:color="auto"/>
                                <w:bottom w:val="none" w:sz="0" w:space="0" w:color="auto"/>
                                <w:right w:val="none" w:sz="0" w:space="0" w:color="auto"/>
                              </w:divBdr>
                            </w:div>
                            <w:div w:id="1189830471">
                              <w:marLeft w:val="0"/>
                              <w:marRight w:val="0"/>
                              <w:marTop w:val="0"/>
                              <w:marBottom w:val="0"/>
                              <w:divBdr>
                                <w:top w:val="none" w:sz="0" w:space="0" w:color="auto"/>
                                <w:left w:val="none" w:sz="0" w:space="0" w:color="auto"/>
                                <w:bottom w:val="none" w:sz="0" w:space="0" w:color="auto"/>
                                <w:right w:val="none" w:sz="0" w:space="0" w:color="auto"/>
                              </w:divBdr>
                              <w:divsChild>
                                <w:div w:id="87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552613">
                  <w:marLeft w:val="0"/>
                  <w:marRight w:val="0"/>
                  <w:marTop w:val="225"/>
                  <w:marBottom w:val="0"/>
                  <w:divBdr>
                    <w:top w:val="none" w:sz="0" w:space="0" w:color="auto"/>
                    <w:left w:val="none" w:sz="0" w:space="0" w:color="auto"/>
                    <w:bottom w:val="none" w:sz="0" w:space="0" w:color="auto"/>
                    <w:right w:val="none" w:sz="0" w:space="0" w:color="auto"/>
                  </w:divBdr>
                  <w:divsChild>
                    <w:div w:id="249890695">
                      <w:marLeft w:val="0"/>
                      <w:marRight w:val="0"/>
                      <w:marTop w:val="0"/>
                      <w:marBottom w:val="0"/>
                      <w:divBdr>
                        <w:top w:val="none" w:sz="0" w:space="0" w:color="auto"/>
                        <w:left w:val="none" w:sz="0" w:space="0" w:color="auto"/>
                        <w:bottom w:val="none" w:sz="0" w:space="0" w:color="auto"/>
                        <w:right w:val="none" w:sz="0" w:space="0" w:color="auto"/>
                      </w:divBdr>
                    </w:div>
                  </w:divsChild>
                </w:div>
                <w:div w:id="1074593928">
                  <w:marLeft w:val="0"/>
                  <w:marRight w:val="0"/>
                  <w:marTop w:val="0"/>
                  <w:marBottom w:val="0"/>
                  <w:divBdr>
                    <w:top w:val="none" w:sz="0" w:space="0" w:color="auto"/>
                    <w:left w:val="none" w:sz="0" w:space="0" w:color="auto"/>
                    <w:bottom w:val="none" w:sz="0" w:space="0" w:color="auto"/>
                    <w:right w:val="none" w:sz="0" w:space="0" w:color="auto"/>
                  </w:divBdr>
                  <w:divsChild>
                    <w:div w:id="93941943">
                      <w:marLeft w:val="0"/>
                      <w:marRight w:val="0"/>
                      <w:marTop w:val="0"/>
                      <w:marBottom w:val="0"/>
                      <w:divBdr>
                        <w:top w:val="none" w:sz="0" w:space="0" w:color="auto"/>
                        <w:left w:val="none" w:sz="0" w:space="0" w:color="auto"/>
                        <w:bottom w:val="none" w:sz="0" w:space="0" w:color="auto"/>
                        <w:right w:val="none" w:sz="0" w:space="0" w:color="auto"/>
                      </w:divBdr>
                    </w:div>
                  </w:divsChild>
                </w:div>
                <w:div w:id="1074661717">
                  <w:marLeft w:val="0"/>
                  <w:marRight w:val="0"/>
                  <w:marTop w:val="0"/>
                  <w:marBottom w:val="0"/>
                  <w:divBdr>
                    <w:top w:val="none" w:sz="0" w:space="0" w:color="auto"/>
                    <w:left w:val="none" w:sz="0" w:space="0" w:color="auto"/>
                    <w:bottom w:val="none" w:sz="0" w:space="0" w:color="auto"/>
                    <w:right w:val="none" w:sz="0" w:space="0" w:color="auto"/>
                  </w:divBdr>
                </w:div>
                <w:div w:id="1074929962">
                  <w:marLeft w:val="0"/>
                  <w:marRight w:val="0"/>
                  <w:marTop w:val="0"/>
                  <w:marBottom w:val="0"/>
                  <w:divBdr>
                    <w:top w:val="none" w:sz="0" w:space="0" w:color="auto"/>
                    <w:left w:val="none" w:sz="0" w:space="0" w:color="auto"/>
                    <w:bottom w:val="none" w:sz="0" w:space="0" w:color="auto"/>
                    <w:right w:val="none" w:sz="0" w:space="0" w:color="auto"/>
                  </w:divBdr>
                  <w:divsChild>
                    <w:div w:id="973943800">
                      <w:marLeft w:val="0"/>
                      <w:marRight w:val="0"/>
                      <w:marTop w:val="0"/>
                      <w:marBottom w:val="180"/>
                      <w:divBdr>
                        <w:top w:val="none" w:sz="0" w:space="0" w:color="auto"/>
                        <w:left w:val="none" w:sz="0" w:space="0" w:color="auto"/>
                        <w:bottom w:val="single" w:sz="6" w:space="6" w:color="EEEEEE"/>
                        <w:right w:val="none" w:sz="0" w:space="0" w:color="auto"/>
                      </w:divBdr>
                    </w:div>
                  </w:divsChild>
                </w:div>
                <w:div w:id="1075129900">
                  <w:marLeft w:val="0"/>
                  <w:marRight w:val="0"/>
                  <w:marTop w:val="0"/>
                  <w:marBottom w:val="0"/>
                  <w:divBdr>
                    <w:top w:val="none" w:sz="0" w:space="0" w:color="auto"/>
                    <w:left w:val="none" w:sz="0" w:space="0" w:color="auto"/>
                    <w:bottom w:val="none" w:sz="0" w:space="0" w:color="auto"/>
                    <w:right w:val="none" w:sz="0" w:space="0" w:color="auto"/>
                  </w:divBdr>
                  <w:divsChild>
                    <w:div w:id="144128452">
                      <w:marLeft w:val="0"/>
                      <w:marRight w:val="0"/>
                      <w:marTop w:val="0"/>
                      <w:marBottom w:val="0"/>
                      <w:divBdr>
                        <w:top w:val="none" w:sz="0" w:space="0" w:color="auto"/>
                        <w:left w:val="none" w:sz="0" w:space="0" w:color="auto"/>
                        <w:bottom w:val="none" w:sz="0" w:space="0" w:color="auto"/>
                        <w:right w:val="none" w:sz="0" w:space="0" w:color="auto"/>
                      </w:divBdr>
                    </w:div>
                  </w:divsChild>
                </w:div>
                <w:div w:id="1075276823">
                  <w:marLeft w:val="0"/>
                  <w:marRight w:val="0"/>
                  <w:marTop w:val="0"/>
                  <w:marBottom w:val="0"/>
                  <w:divBdr>
                    <w:top w:val="none" w:sz="0" w:space="0" w:color="auto"/>
                    <w:left w:val="none" w:sz="0" w:space="0" w:color="auto"/>
                    <w:bottom w:val="none" w:sz="0" w:space="0" w:color="auto"/>
                    <w:right w:val="none" w:sz="0" w:space="0" w:color="auto"/>
                  </w:divBdr>
                </w:div>
                <w:div w:id="1075321394">
                  <w:marLeft w:val="0"/>
                  <w:marRight w:val="0"/>
                  <w:marTop w:val="0"/>
                  <w:marBottom w:val="0"/>
                  <w:divBdr>
                    <w:top w:val="none" w:sz="0" w:space="0" w:color="auto"/>
                    <w:left w:val="none" w:sz="0" w:space="0" w:color="auto"/>
                    <w:bottom w:val="none" w:sz="0" w:space="0" w:color="auto"/>
                    <w:right w:val="none" w:sz="0" w:space="0" w:color="auto"/>
                  </w:divBdr>
                  <w:divsChild>
                    <w:div w:id="98841702">
                      <w:marLeft w:val="300"/>
                      <w:marRight w:val="300"/>
                      <w:marTop w:val="0"/>
                      <w:marBottom w:val="0"/>
                      <w:divBdr>
                        <w:top w:val="none" w:sz="0" w:space="0" w:color="auto"/>
                        <w:left w:val="none" w:sz="0" w:space="0" w:color="auto"/>
                        <w:bottom w:val="none" w:sz="0" w:space="0" w:color="auto"/>
                        <w:right w:val="none" w:sz="0" w:space="0" w:color="auto"/>
                      </w:divBdr>
                      <w:divsChild>
                        <w:div w:id="99190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322244">
                  <w:marLeft w:val="0"/>
                  <w:marRight w:val="30"/>
                  <w:marTop w:val="0"/>
                  <w:marBottom w:val="0"/>
                  <w:divBdr>
                    <w:top w:val="none" w:sz="0" w:space="0" w:color="auto"/>
                    <w:left w:val="none" w:sz="0" w:space="0" w:color="auto"/>
                    <w:bottom w:val="none" w:sz="0" w:space="0" w:color="auto"/>
                    <w:right w:val="none" w:sz="0" w:space="0" w:color="auto"/>
                  </w:divBdr>
                  <w:divsChild>
                    <w:div w:id="618025207">
                      <w:marLeft w:val="0"/>
                      <w:marRight w:val="0"/>
                      <w:marTop w:val="0"/>
                      <w:marBottom w:val="0"/>
                      <w:divBdr>
                        <w:top w:val="none" w:sz="0" w:space="0" w:color="auto"/>
                        <w:left w:val="none" w:sz="0" w:space="0" w:color="auto"/>
                        <w:bottom w:val="none" w:sz="0" w:space="0" w:color="auto"/>
                        <w:right w:val="none" w:sz="0" w:space="0" w:color="auto"/>
                      </w:divBdr>
                    </w:div>
                  </w:divsChild>
                </w:div>
                <w:div w:id="1075471500">
                  <w:marLeft w:val="0"/>
                  <w:marRight w:val="0"/>
                  <w:marTop w:val="0"/>
                  <w:marBottom w:val="0"/>
                  <w:divBdr>
                    <w:top w:val="none" w:sz="0" w:space="0" w:color="auto"/>
                    <w:left w:val="none" w:sz="0" w:space="0" w:color="auto"/>
                    <w:bottom w:val="none" w:sz="0" w:space="0" w:color="auto"/>
                    <w:right w:val="none" w:sz="0" w:space="0" w:color="auto"/>
                  </w:divBdr>
                  <w:divsChild>
                    <w:div w:id="265382682">
                      <w:marLeft w:val="0"/>
                      <w:marRight w:val="0"/>
                      <w:marTop w:val="0"/>
                      <w:marBottom w:val="0"/>
                      <w:divBdr>
                        <w:top w:val="none" w:sz="0" w:space="0" w:color="auto"/>
                        <w:left w:val="none" w:sz="0" w:space="0" w:color="auto"/>
                        <w:bottom w:val="none" w:sz="0" w:space="0" w:color="auto"/>
                        <w:right w:val="none" w:sz="0" w:space="0" w:color="auto"/>
                      </w:divBdr>
                    </w:div>
                  </w:divsChild>
                </w:div>
                <w:div w:id="1075519089">
                  <w:marLeft w:val="0"/>
                  <w:marRight w:val="0"/>
                  <w:marTop w:val="0"/>
                  <w:marBottom w:val="0"/>
                  <w:divBdr>
                    <w:top w:val="none" w:sz="0" w:space="0" w:color="auto"/>
                    <w:left w:val="none" w:sz="0" w:space="0" w:color="auto"/>
                    <w:bottom w:val="none" w:sz="0" w:space="0" w:color="auto"/>
                    <w:right w:val="none" w:sz="0" w:space="0" w:color="auto"/>
                  </w:divBdr>
                  <w:divsChild>
                    <w:div w:id="598293463">
                      <w:marLeft w:val="0"/>
                      <w:marRight w:val="0"/>
                      <w:marTop w:val="0"/>
                      <w:marBottom w:val="0"/>
                      <w:divBdr>
                        <w:top w:val="none" w:sz="0" w:space="0" w:color="auto"/>
                        <w:left w:val="none" w:sz="0" w:space="0" w:color="auto"/>
                        <w:bottom w:val="none" w:sz="0" w:space="0" w:color="auto"/>
                        <w:right w:val="none" w:sz="0" w:space="0" w:color="auto"/>
                      </w:divBdr>
                    </w:div>
                    <w:div w:id="1267227308">
                      <w:marLeft w:val="0"/>
                      <w:marRight w:val="0"/>
                      <w:marTop w:val="0"/>
                      <w:marBottom w:val="0"/>
                      <w:divBdr>
                        <w:top w:val="none" w:sz="0" w:space="0" w:color="auto"/>
                        <w:left w:val="none" w:sz="0" w:space="0" w:color="auto"/>
                        <w:bottom w:val="none" w:sz="0" w:space="0" w:color="auto"/>
                        <w:right w:val="none" w:sz="0" w:space="0" w:color="auto"/>
                      </w:divBdr>
                    </w:div>
                  </w:divsChild>
                </w:div>
                <w:div w:id="1075519362">
                  <w:marLeft w:val="0"/>
                  <w:marRight w:val="0"/>
                  <w:marTop w:val="0"/>
                  <w:marBottom w:val="0"/>
                  <w:divBdr>
                    <w:top w:val="none" w:sz="0" w:space="0" w:color="auto"/>
                    <w:left w:val="none" w:sz="0" w:space="0" w:color="auto"/>
                    <w:bottom w:val="none" w:sz="0" w:space="0" w:color="auto"/>
                    <w:right w:val="none" w:sz="0" w:space="0" w:color="auto"/>
                  </w:divBdr>
                </w:div>
                <w:div w:id="1075784639">
                  <w:marLeft w:val="0"/>
                  <w:marRight w:val="0"/>
                  <w:marTop w:val="0"/>
                  <w:marBottom w:val="0"/>
                  <w:divBdr>
                    <w:top w:val="none" w:sz="0" w:space="0" w:color="auto"/>
                    <w:left w:val="none" w:sz="0" w:space="0" w:color="auto"/>
                    <w:bottom w:val="none" w:sz="0" w:space="0" w:color="auto"/>
                    <w:right w:val="none" w:sz="0" w:space="0" w:color="auto"/>
                  </w:divBdr>
                </w:div>
                <w:div w:id="1076317062">
                  <w:marLeft w:val="0"/>
                  <w:marRight w:val="0"/>
                  <w:marTop w:val="0"/>
                  <w:marBottom w:val="0"/>
                  <w:divBdr>
                    <w:top w:val="none" w:sz="0" w:space="0" w:color="auto"/>
                    <w:left w:val="none" w:sz="0" w:space="0" w:color="auto"/>
                    <w:bottom w:val="none" w:sz="0" w:space="0" w:color="auto"/>
                    <w:right w:val="none" w:sz="0" w:space="0" w:color="auto"/>
                  </w:divBdr>
                </w:div>
                <w:div w:id="1076393131">
                  <w:marLeft w:val="0"/>
                  <w:marRight w:val="0"/>
                  <w:marTop w:val="0"/>
                  <w:marBottom w:val="0"/>
                  <w:divBdr>
                    <w:top w:val="none" w:sz="0" w:space="0" w:color="auto"/>
                    <w:left w:val="none" w:sz="0" w:space="0" w:color="auto"/>
                    <w:bottom w:val="none" w:sz="0" w:space="0" w:color="auto"/>
                    <w:right w:val="none" w:sz="0" w:space="0" w:color="auto"/>
                  </w:divBdr>
                </w:div>
                <w:div w:id="1076437847">
                  <w:marLeft w:val="0"/>
                  <w:marRight w:val="0"/>
                  <w:marTop w:val="0"/>
                  <w:marBottom w:val="0"/>
                  <w:divBdr>
                    <w:top w:val="none" w:sz="0" w:space="0" w:color="auto"/>
                    <w:left w:val="none" w:sz="0" w:space="0" w:color="auto"/>
                    <w:bottom w:val="none" w:sz="0" w:space="0" w:color="auto"/>
                    <w:right w:val="none" w:sz="0" w:space="0" w:color="auto"/>
                  </w:divBdr>
                </w:div>
                <w:div w:id="1076592104">
                  <w:marLeft w:val="0"/>
                  <w:marRight w:val="0"/>
                  <w:marTop w:val="225"/>
                  <w:marBottom w:val="0"/>
                  <w:divBdr>
                    <w:top w:val="none" w:sz="0" w:space="0" w:color="auto"/>
                    <w:left w:val="none" w:sz="0" w:space="0" w:color="auto"/>
                    <w:bottom w:val="none" w:sz="0" w:space="0" w:color="auto"/>
                    <w:right w:val="none" w:sz="0" w:space="0" w:color="auto"/>
                  </w:divBdr>
                  <w:divsChild>
                    <w:div w:id="752624083">
                      <w:marLeft w:val="0"/>
                      <w:marRight w:val="0"/>
                      <w:marTop w:val="0"/>
                      <w:marBottom w:val="0"/>
                      <w:divBdr>
                        <w:top w:val="none" w:sz="0" w:space="0" w:color="auto"/>
                        <w:left w:val="none" w:sz="0" w:space="0" w:color="auto"/>
                        <w:bottom w:val="none" w:sz="0" w:space="0" w:color="auto"/>
                        <w:right w:val="none" w:sz="0" w:space="0" w:color="auto"/>
                      </w:divBdr>
                    </w:div>
                  </w:divsChild>
                </w:div>
                <w:div w:id="1076628624">
                  <w:marLeft w:val="0"/>
                  <w:marRight w:val="0"/>
                  <w:marTop w:val="0"/>
                  <w:marBottom w:val="0"/>
                  <w:divBdr>
                    <w:top w:val="none" w:sz="0" w:space="0" w:color="auto"/>
                    <w:left w:val="none" w:sz="0" w:space="0" w:color="auto"/>
                    <w:bottom w:val="none" w:sz="0" w:space="0" w:color="auto"/>
                    <w:right w:val="none" w:sz="0" w:space="0" w:color="auto"/>
                  </w:divBdr>
                </w:div>
                <w:div w:id="1076710009">
                  <w:marLeft w:val="0"/>
                  <w:marRight w:val="0"/>
                  <w:marTop w:val="225"/>
                  <w:marBottom w:val="0"/>
                  <w:divBdr>
                    <w:top w:val="none" w:sz="0" w:space="0" w:color="auto"/>
                    <w:left w:val="none" w:sz="0" w:space="0" w:color="auto"/>
                    <w:bottom w:val="none" w:sz="0" w:space="0" w:color="auto"/>
                    <w:right w:val="none" w:sz="0" w:space="0" w:color="auto"/>
                  </w:divBdr>
                </w:div>
                <w:div w:id="1076779484">
                  <w:marLeft w:val="0"/>
                  <w:marRight w:val="0"/>
                  <w:marTop w:val="0"/>
                  <w:marBottom w:val="0"/>
                  <w:divBdr>
                    <w:top w:val="none" w:sz="0" w:space="0" w:color="auto"/>
                    <w:left w:val="none" w:sz="0" w:space="0" w:color="auto"/>
                    <w:bottom w:val="none" w:sz="0" w:space="0" w:color="auto"/>
                    <w:right w:val="none" w:sz="0" w:space="0" w:color="auto"/>
                  </w:divBdr>
                </w:div>
                <w:div w:id="1076782086">
                  <w:marLeft w:val="0"/>
                  <w:marRight w:val="0"/>
                  <w:marTop w:val="0"/>
                  <w:marBottom w:val="0"/>
                  <w:divBdr>
                    <w:top w:val="none" w:sz="0" w:space="0" w:color="auto"/>
                    <w:left w:val="none" w:sz="0" w:space="0" w:color="auto"/>
                    <w:bottom w:val="none" w:sz="0" w:space="0" w:color="auto"/>
                    <w:right w:val="none" w:sz="0" w:space="0" w:color="auto"/>
                  </w:divBdr>
                </w:div>
                <w:div w:id="1077018963">
                  <w:marLeft w:val="0"/>
                  <w:marRight w:val="450"/>
                  <w:marTop w:val="0"/>
                  <w:marBottom w:val="300"/>
                  <w:divBdr>
                    <w:top w:val="none" w:sz="0" w:space="0" w:color="auto"/>
                    <w:left w:val="none" w:sz="0" w:space="0" w:color="auto"/>
                    <w:bottom w:val="none" w:sz="0" w:space="0" w:color="auto"/>
                    <w:right w:val="none" w:sz="0" w:space="0" w:color="auto"/>
                  </w:divBdr>
                  <w:divsChild>
                    <w:div w:id="1167592734">
                      <w:marLeft w:val="0"/>
                      <w:marRight w:val="0"/>
                      <w:marTop w:val="0"/>
                      <w:marBottom w:val="0"/>
                      <w:divBdr>
                        <w:top w:val="none" w:sz="0" w:space="0" w:color="auto"/>
                        <w:left w:val="none" w:sz="0" w:space="0" w:color="auto"/>
                        <w:bottom w:val="none" w:sz="0" w:space="0" w:color="auto"/>
                        <w:right w:val="none" w:sz="0" w:space="0" w:color="auto"/>
                      </w:divBdr>
                      <w:divsChild>
                        <w:div w:id="590503971">
                          <w:marLeft w:val="0"/>
                          <w:marRight w:val="0"/>
                          <w:marTop w:val="0"/>
                          <w:marBottom w:val="0"/>
                          <w:divBdr>
                            <w:top w:val="none" w:sz="0" w:space="0" w:color="auto"/>
                            <w:left w:val="none" w:sz="0" w:space="0" w:color="auto"/>
                            <w:bottom w:val="none" w:sz="0" w:space="0" w:color="auto"/>
                            <w:right w:val="none" w:sz="0" w:space="0" w:color="auto"/>
                          </w:divBdr>
                          <w:divsChild>
                            <w:div w:id="992753229">
                              <w:marLeft w:val="0"/>
                              <w:marRight w:val="0"/>
                              <w:marTop w:val="0"/>
                              <w:marBottom w:val="0"/>
                              <w:divBdr>
                                <w:top w:val="none" w:sz="0" w:space="0" w:color="auto"/>
                                <w:left w:val="none" w:sz="0" w:space="0" w:color="auto"/>
                                <w:bottom w:val="none" w:sz="0" w:space="0" w:color="auto"/>
                                <w:right w:val="none" w:sz="0" w:space="0" w:color="auto"/>
                              </w:divBdr>
                            </w:div>
                            <w:div w:id="11782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360450">
                  <w:marLeft w:val="0"/>
                  <w:marRight w:val="0"/>
                  <w:marTop w:val="0"/>
                  <w:marBottom w:val="0"/>
                  <w:divBdr>
                    <w:top w:val="none" w:sz="0" w:space="0" w:color="auto"/>
                    <w:left w:val="none" w:sz="0" w:space="0" w:color="auto"/>
                    <w:bottom w:val="none" w:sz="0" w:space="0" w:color="auto"/>
                    <w:right w:val="none" w:sz="0" w:space="0" w:color="auto"/>
                  </w:divBdr>
                  <w:divsChild>
                    <w:div w:id="206993328">
                      <w:marLeft w:val="0"/>
                      <w:marRight w:val="0"/>
                      <w:marTop w:val="0"/>
                      <w:marBottom w:val="0"/>
                      <w:divBdr>
                        <w:top w:val="none" w:sz="0" w:space="0" w:color="auto"/>
                        <w:left w:val="none" w:sz="0" w:space="0" w:color="auto"/>
                        <w:bottom w:val="none" w:sz="0" w:space="0" w:color="auto"/>
                        <w:right w:val="none" w:sz="0" w:space="0" w:color="auto"/>
                      </w:divBdr>
                      <w:divsChild>
                        <w:div w:id="976379978">
                          <w:marLeft w:val="0"/>
                          <w:marRight w:val="0"/>
                          <w:marTop w:val="0"/>
                          <w:marBottom w:val="0"/>
                          <w:divBdr>
                            <w:top w:val="none" w:sz="0" w:space="0" w:color="auto"/>
                            <w:left w:val="none" w:sz="0" w:space="0" w:color="auto"/>
                            <w:bottom w:val="none" w:sz="0" w:space="0" w:color="auto"/>
                            <w:right w:val="none" w:sz="0" w:space="0" w:color="auto"/>
                          </w:divBdr>
                          <w:divsChild>
                            <w:div w:id="17172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441677">
                  <w:marLeft w:val="0"/>
                  <w:marRight w:val="0"/>
                  <w:marTop w:val="0"/>
                  <w:marBottom w:val="0"/>
                  <w:divBdr>
                    <w:top w:val="none" w:sz="0" w:space="0" w:color="auto"/>
                    <w:left w:val="none" w:sz="0" w:space="0" w:color="auto"/>
                    <w:bottom w:val="none" w:sz="0" w:space="0" w:color="auto"/>
                    <w:right w:val="none" w:sz="0" w:space="0" w:color="auto"/>
                  </w:divBdr>
                  <w:divsChild>
                    <w:div w:id="531040271">
                      <w:marLeft w:val="0"/>
                      <w:marRight w:val="0"/>
                      <w:marTop w:val="0"/>
                      <w:marBottom w:val="0"/>
                      <w:divBdr>
                        <w:top w:val="none" w:sz="0" w:space="0" w:color="auto"/>
                        <w:left w:val="none" w:sz="0" w:space="0" w:color="auto"/>
                        <w:bottom w:val="none" w:sz="0" w:space="0" w:color="auto"/>
                        <w:right w:val="none" w:sz="0" w:space="0" w:color="auto"/>
                      </w:divBdr>
                      <w:divsChild>
                        <w:div w:id="2629011">
                          <w:marLeft w:val="0"/>
                          <w:marRight w:val="-10800"/>
                          <w:marTop w:val="450"/>
                          <w:marBottom w:val="0"/>
                          <w:divBdr>
                            <w:top w:val="none" w:sz="0" w:space="0" w:color="auto"/>
                            <w:left w:val="none" w:sz="0" w:space="0" w:color="auto"/>
                            <w:bottom w:val="none" w:sz="0" w:space="0" w:color="auto"/>
                            <w:right w:val="none" w:sz="0" w:space="0" w:color="auto"/>
                          </w:divBdr>
                          <w:divsChild>
                            <w:div w:id="1116868432">
                              <w:marLeft w:val="0"/>
                              <w:marRight w:val="0"/>
                              <w:marTop w:val="0"/>
                              <w:marBottom w:val="150"/>
                              <w:divBdr>
                                <w:top w:val="none" w:sz="0" w:space="0" w:color="auto"/>
                                <w:left w:val="none" w:sz="0" w:space="0" w:color="auto"/>
                                <w:bottom w:val="none" w:sz="0" w:space="0" w:color="auto"/>
                                <w:right w:val="none" w:sz="0" w:space="0" w:color="auto"/>
                              </w:divBdr>
                            </w:div>
                          </w:divsChild>
                        </w:div>
                        <w:div w:id="1104424871">
                          <w:marLeft w:val="0"/>
                          <w:marRight w:val="-10800"/>
                          <w:marTop w:val="450"/>
                          <w:marBottom w:val="0"/>
                          <w:divBdr>
                            <w:top w:val="none" w:sz="0" w:space="0" w:color="auto"/>
                            <w:left w:val="none" w:sz="0" w:space="0" w:color="auto"/>
                            <w:bottom w:val="none" w:sz="0" w:space="0" w:color="auto"/>
                            <w:right w:val="none" w:sz="0" w:space="0" w:color="auto"/>
                          </w:divBdr>
                          <w:divsChild>
                            <w:div w:id="441389442">
                              <w:marLeft w:val="0"/>
                              <w:marRight w:val="0"/>
                              <w:marTop w:val="0"/>
                              <w:marBottom w:val="0"/>
                              <w:divBdr>
                                <w:top w:val="none" w:sz="0" w:space="0" w:color="auto"/>
                                <w:left w:val="none" w:sz="0" w:space="0" w:color="auto"/>
                                <w:bottom w:val="none" w:sz="0" w:space="0" w:color="auto"/>
                                <w:right w:val="none" w:sz="0" w:space="0" w:color="auto"/>
                              </w:divBdr>
                            </w:div>
                            <w:div w:id="11551031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77627472">
                  <w:marLeft w:val="0"/>
                  <w:marRight w:val="0"/>
                  <w:marTop w:val="0"/>
                  <w:marBottom w:val="0"/>
                  <w:divBdr>
                    <w:top w:val="none" w:sz="0" w:space="0" w:color="auto"/>
                    <w:left w:val="none" w:sz="0" w:space="0" w:color="auto"/>
                    <w:bottom w:val="none" w:sz="0" w:space="0" w:color="auto"/>
                    <w:right w:val="none" w:sz="0" w:space="0" w:color="auto"/>
                  </w:divBdr>
                  <w:divsChild>
                    <w:div w:id="337538137">
                      <w:marLeft w:val="300"/>
                      <w:marRight w:val="300"/>
                      <w:marTop w:val="0"/>
                      <w:marBottom w:val="0"/>
                      <w:divBdr>
                        <w:top w:val="none" w:sz="0" w:space="0" w:color="auto"/>
                        <w:left w:val="none" w:sz="0" w:space="0" w:color="auto"/>
                        <w:bottom w:val="none" w:sz="0" w:space="0" w:color="auto"/>
                        <w:right w:val="none" w:sz="0" w:space="0" w:color="auto"/>
                      </w:divBdr>
                      <w:divsChild>
                        <w:div w:id="938756912">
                          <w:marLeft w:val="0"/>
                          <w:marRight w:val="0"/>
                          <w:marTop w:val="0"/>
                          <w:marBottom w:val="0"/>
                          <w:divBdr>
                            <w:top w:val="none" w:sz="0" w:space="0" w:color="auto"/>
                            <w:left w:val="none" w:sz="0" w:space="0" w:color="auto"/>
                            <w:bottom w:val="none" w:sz="0" w:space="0" w:color="auto"/>
                            <w:right w:val="none" w:sz="0" w:space="0" w:color="auto"/>
                          </w:divBdr>
                          <w:divsChild>
                            <w:div w:id="68564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629714">
                  <w:marLeft w:val="0"/>
                  <w:marRight w:val="0"/>
                  <w:marTop w:val="0"/>
                  <w:marBottom w:val="0"/>
                  <w:divBdr>
                    <w:top w:val="none" w:sz="0" w:space="0" w:color="auto"/>
                    <w:left w:val="none" w:sz="0" w:space="0" w:color="auto"/>
                    <w:bottom w:val="none" w:sz="0" w:space="0" w:color="auto"/>
                    <w:right w:val="none" w:sz="0" w:space="0" w:color="auto"/>
                  </w:divBdr>
                  <w:divsChild>
                    <w:div w:id="1234970461">
                      <w:marLeft w:val="0"/>
                      <w:marRight w:val="0"/>
                      <w:marTop w:val="0"/>
                      <w:marBottom w:val="0"/>
                      <w:divBdr>
                        <w:top w:val="none" w:sz="0" w:space="0" w:color="auto"/>
                        <w:left w:val="none" w:sz="0" w:space="0" w:color="auto"/>
                        <w:bottom w:val="none" w:sz="0" w:space="0" w:color="auto"/>
                        <w:right w:val="none" w:sz="0" w:space="0" w:color="auto"/>
                      </w:divBdr>
                      <w:divsChild>
                        <w:div w:id="96732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750202">
                  <w:marLeft w:val="0"/>
                  <w:marRight w:val="0"/>
                  <w:marTop w:val="0"/>
                  <w:marBottom w:val="0"/>
                  <w:divBdr>
                    <w:top w:val="none" w:sz="0" w:space="0" w:color="auto"/>
                    <w:left w:val="none" w:sz="0" w:space="0" w:color="auto"/>
                    <w:bottom w:val="none" w:sz="0" w:space="0" w:color="auto"/>
                    <w:right w:val="none" w:sz="0" w:space="0" w:color="auto"/>
                  </w:divBdr>
                  <w:divsChild>
                    <w:div w:id="1065421596">
                      <w:marLeft w:val="0"/>
                      <w:marRight w:val="0"/>
                      <w:marTop w:val="0"/>
                      <w:marBottom w:val="0"/>
                      <w:divBdr>
                        <w:top w:val="none" w:sz="0" w:space="0" w:color="auto"/>
                        <w:left w:val="none" w:sz="0" w:space="0" w:color="auto"/>
                        <w:bottom w:val="none" w:sz="0" w:space="0" w:color="auto"/>
                        <w:right w:val="none" w:sz="0" w:space="0" w:color="auto"/>
                      </w:divBdr>
                    </w:div>
                  </w:divsChild>
                </w:div>
                <w:div w:id="1077820383">
                  <w:marLeft w:val="0"/>
                  <w:marRight w:val="0"/>
                  <w:marTop w:val="0"/>
                  <w:marBottom w:val="0"/>
                  <w:divBdr>
                    <w:top w:val="none" w:sz="0" w:space="0" w:color="auto"/>
                    <w:left w:val="none" w:sz="0" w:space="0" w:color="auto"/>
                    <w:bottom w:val="none" w:sz="0" w:space="0" w:color="auto"/>
                    <w:right w:val="none" w:sz="0" w:space="0" w:color="auto"/>
                  </w:divBdr>
                </w:div>
                <w:div w:id="1077822169">
                  <w:marLeft w:val="0"/>
                  <w:marRight w:val="0"/>
                  <w:marTop w:val="0"/>
                  <w:marBottom w:val="0"/>
                  <w:divBdr>
                    <w:top w:val="none" w:sz="0" w:space="0" w:color="auto"/>
                    <w:left w:val="none" w:sz="0" w:space="0" w:color="auto"/>
                    <w:bottom w:val="none" w:sz="0" w:space="0" w:color="auto"/>
                    <w:right w:val="none" w:sz="0" w:space="0" w:color="auto"/>
                  </w:divBdr>
                </w:div>
                <w:div w:id="1078015112">
                  <w:marLeft w:val="0"/>
                  <w:marRight w:val="0"/>
                  <w:marTop w:val="0"/>
                  <w:marBottom w:val="0"/>
                  <w:divBdr>
                    <w:top w:val="none" w:sz="0" w:space="0" w:color="auto"/>
                    <w:left w:val="none" w:sz="0" w:space="0" w:color="auto"/>
                    <w:bottom w:val="none" w:sz="0" w:space="0" w:color="auto"/>
                    <w:right w:val="none" w:sz="0" w:space="0" w:color="auto"/>
                  </w:divBdr>
                  <w:divsChild>
                    <w:div w:id="778599598">
                      <w:marLeft w:val="0"/>
                      <w:marRight w:val="0"/>
                      <w:marTop w:val="0"/>
                      <w:marBottom w:val="0"/>
                      <w:divBdr>
                        <w:top w:val="none" w:sz="0" w:space="0" w:color="auto"/>
                        <w:left w:val="none" w:sz="0" w:space="0" w:color="auto"/>
                        <w:bottom w:val="none" w:sz="0" w:space="0" w:color="auto"/>
                        <w:right w:val="none" w:sz="0" w:space="0" w:color="auto"/>
                      </w:divBdr>
                    </w:div>
                  </w:divsChild>
                </w:div>
                <w:div w:id="1078092914">
                  <w:marLeft w:val="0"/>
                  <w:marRight w:val="0"/>
                  <w:marTop w:val="0"/>
                  <w:marBottom w:val="0"/>
                  <w:divBdr>
                    <w:top w:val="none" w:sz="0" w:space="0" w:color="auto"/>
                    <w:left w:val="none" w:sz="0" w:space="0" w:color="auto"/>
                    <w:bottom w:val="none" w:sz="0" w:space="0" w:color="auto"/>
                    <w:right w:val="none" w:sz="0" w:space="0" w:color="auto"/>
                  </w:divBdr>
                </w:div>
                <w:div w:id="1078359322">
                  <w:marLeft w:val="0"/>
                  <w:marRight w:val="0"/>
                  <w:marTop w:val="0"/>
                  <w:marBottom w:val="0"/>
                  <w:divBdr>
                    <w:top w:val="none" w:sz="0" w:space="0" w:color="auto"/>
                    <w:left w:val="none" w:sz="0" w:space="0" w:color="auto"/>
                    <w:bottom w:val="none" w:sz="0" w:space="0" w:color="auto"/>
                    <w:right w:val="none" w:sz="0" w:space="0" w:color="auto"/>
                  </w:divBdr>
                  <w:divsChild>
                    <w:div w:id="1332829769">
                      <w:marLeft w:val="0"/>
                      <w:marRight w:val="0"/>
                      <w:marTop w:val="0"/>
                      <w:marBottom w:val="0"/>
                      <w:divBdr>
                        <w:top w:val="none" w:sz="0" w:space="0" w:color="auto"/>
                        <w:left w:val="none" w:sz="0" w:space="0" w:color="auto"/>
                        <w:bottom w:val="none" w:sz="0" w:space="0" w:color="auto"/>
                        <w:right w:val="none" w:sz="0" w:space="0" w:color="auto"/>
                      </w:divBdr>
                    </w:div>
                  </w:divsChild>
                </w:div>
                <w:div w:id="1078554024">
                  <w:marLeft w:val="0"/>
                  <w:marRight w:val="0"/>
                  <w:marTop w:val="0"/>
                  <w:marBottom w:val="0"/>
                  <w:divBdr>
                    <w:top w:val="none" w:sz="0" w:space="0" w:color="auto"/>
                    <w:left w:val="none" w:sz="0" w:space="0" w:color="auto"/>
                    <w:bottom w:val="none" w:sz="0" w:space="0" w:color="auto"/>
                    <w:right w:val="none" w:sz="0" w:space="0" w:color="auto"/>
                  </w:divBdr>
                </w:div>
                <w:div w:id="1078599067">
                  <w:marLeft w:val="0"/>
                  <w:marRight w:val="30"/>
                  <w:marTop w:val="0"/>
                  <w:marBottom w:val="0"/>
                  <w:divBdr>
                    <w:top w:val="none" w:sz="0" w:space="0" w:color="auto"/>
                    <w:left w:val="none" w:sz="0" w:space="0" w:color="auto"/>
                    <w:bottom w:val="none" w:sz="0" w:space="0" w:color="auto"/>
                    <w:right w:val="none" w:sz="0" w:space="0" w:color="auto"/>
                  </w:divBdr>
                </w:div>
                <w:div w:id="1078599895">
                  <w:marLeft w:val="0"/>
                  <w:marRight w:val="0"/>
                  <w:marTop w:val="0"/>
                  <w:marBottom w:val="0"/>
                  <w:divBdr>
                    <w:top w:val="none" w:sz="0" w:space="0" w:color="auto"/>
                    <w:left w:val="none" w:sz="0" w:space="0" w:color="auto"/>
                    <w:bottom w:val="none" w:sz="0" w:space="0" w:color="auto"/>
                    <w:right w:val="none" w:sz="0" w:space="0" w:color="auto"/>
                  </w:divBdr>
                  <w:divsChild>
                    <w:div w:id="23872717">
                      <w:marLeft w:val="0"/>
                      <w:marRight w:val="0"/>
                      <w:marTop w:val="0"/>
                      <w:marBottom w:val="0"/>
                      <w:divBdr>
                        <w:top w:val="none" w:sz="0" w:space="0" w:color="auto"/>
                        <w:left w:val="none" w:sz="0" w:space="0" w:color="auto"/>
                        <w:bottom w:val="none" w:sz="0" w:space="0" w:color="auto"/>
                        <w:right w:val="none" w:sz="0" w:space="0" w:color="auto"/>
                      </w:divBdr>
                    </w:div>
                    <w:div w:id="235866164">
                      <w:marLeft w:val="0"/>
                      <w:marRight w:val="0"/>
                      <w:marTop w:val="360"/>
                      <w:marBottom w:val="345"/>
                      <w:divBdr>
                        <w:top w:val="none" w:sz="0" w:space="0" w:color="auto"/>
                        <w:left w:val="none" w:sz="0" w:space="0" w:color="auto"/>
                        <w:bottom w:val="none" w:sz="0" w:space="0" w:color="auto"/>
                        <w:right w:val="none" w:sz="0" w:space="0" w:color="auto"/>
                      </w:divBdr>
                      <w:divsChild>
                        <w:div w:id="481435660">
                          <w:marLeft w:val="0"/>
                          <w:marRight w:val="0"/>
                          <w:marTop w:val="0"/>
                          <w:marBottom w:val="0"/>
                          <w:divBdr>
                            <w:top w:val="none" w:sz="0" w:space="0" w:color="auto"/>
                            <w:left w:val="none" w:sz="0" w:space="0" w:color="auto"/>
                            <w:bottom w:val="none" w:sz="0" w:space="0" w:color="auto"/>
                            <w:right w:val="none" w:sz="0" w:space="0" w:color="auto"/>
                          </w:divBdr>
                          <w:divsChild>
                            <w:div w:id="71292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76942">
                      <w:marLeft w:val="0"/>
                      <w:marRight w:val="0"/>
                      <w:marTop w:val="360"/>
                      <w:marBottom w:val="345"/>
                      <w:divBdr>
                        <w:top w:val="none" w:sz="0" w:space="0" w:color="auto"/>
                        <w:left w:val="none" w:sz="0" w:space="0" w:color="auto"/>
                        <w:bottom w:val="none" w:sz="0" w:space="0" w:color="auto"/>
                        <w:right w:val="none" w:sz="0" w:space="0" w:color="auto"/>
                      </w:divBdr>
                    </w:div>
                    <w:div w:id="410851889">
                      <w:marLeft w:val="0"/>
                      <w:marRight w:val="0"/>
                      <w:marTop w:val="0"/>
                      <w:marBottom w:val="0"/>
                      <w:divBdr>
                        <w:top w:val="none" w:sz="0" w:space="0" w:color="auto"/>
                        <w:left w:val="none" w:sz="0" w:space="0" w:color="auto"/>
                        <w:bottom w:val="none" w:sz="0" w:space="0" w:color="auto"/>
                        <w:right w:val="none" w:sz="0" w:space="0" w:color="auto"/>
                      </w:divBdr>
                      <w:divsChild>
                        <w:div w:id="1151293170">
                          <w:marLeft w:val="0"/>
                          <w:marRight w:val="0"/>
                          <w:marTop w:val="0"/>
                          <w:marBottom w:val="0"/>
                          <w:divBdr>
                            <w:top w:val="none" w:sz="0" w:space="0" w:color="auto"/>
                            <w:left w:val="none" w:sz="0" w:space="0" w:color="auto"/>
                            <w:bottom w:val="none" w:sz="0" w:space="0" w:color="auto"/>
                            <w:right w:val="none" w:sz="0" w:space="0" w:color="auto"/>
                          </w:divBdr>
                          <w:divsChild>
                            <w:div w:id="7852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7427">
                      <w:marLeft w:val="0"/>
                      <w:marRight w:val="0"/>
                      <w:marTop w:val="360"/>
                      <w:marBottom w:val="345"/>
                      <w:divBdr>
                        <w:top w:val="none" w:sz="0" w:space="0" w:color="auto"/>
                        <w:left w:val="none" w:sz="0" w:space="0" w:color="auto"/>
                        <w:bottom w:val="none" w:sz="0" w:space="0" w:color="auto"/>
                        <w:right w:val="none" w:sz="0" w:space="0" w:color="auto"/>
                      </w:divBdr>
                      <w:divsChild>
                        <w:div w:id="1166751162">
                          <w:marLeft w:val="0"/>
                          <w:marRight w:val="0"/>
                          <w:marTop w:val="0"/>
                          <w:marBottom w:val="0"/>
                          <w:divBdr>
                            <w:top w:val="none" w:sz="0" w:space="0" w:color="auto"/>
                            <w:left w:val="none" w:sz="0" w:space="0" w:color="auto"/>
                            <w:bottom w:val="none" w:sz="0" w:space="0" w:color="auto"/>
                            <w:right w:val="none" w:sz="0" w:space="0" w:color="auto"/>
                          </w:divBdr>
                          <w:divsChild>
                            <w:div w:id="12353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22717">
                      <w:marLeft w:val="0"/>
                      <w:marRight w:val="0"/>
                      <w:marTop w:val="0"/>
                      <w:marBottom w:val="0"/>
                      <w:divBdr>
                        <w:top w:val="none" w:sz="0" w:space="0" w:color="auto"/>
                        <w:left w:val="none" w:sz="0" w:space="0" w:color="auto"/>
                        <w:bottom w:val="none" w:sz="0" w:space="0" w:color="auto"/>
                        <w:right w:val="none" w:sz="0" w:space="0" w:color="auto"/>
                      </w:divBdr>
                    </w:div>
                    <w:div w:id="712735819">
                      <w:marLeft w:val="0"/>
                      <w:marRight w:val="0"/>
                      <w:marTop w:val="0"/>
                      <w:marBottom w:val="0"/>
                      <w:divBdr>
                        <w:top w:val="none" w:sz="0" w:space="0" w:color="auto"/>
                        <w:left w:val="none" w:sz="0" w:space="0" w:color="auto"/>
                        <w:bottom w:val="none" w:sz="0" w:space="0" w:color="auto"/>
                        <w:right w:val="none" w:sz="0" w:space="0" w:color="auto"/>
                      </w:divBdr>
                    </w:div>
                    <w:div w:id="813838206">
                      <w:marLeft w:val="0"/>
                      <w:marRight w:val="0"/>
                      <w:marTop w:val="360"/>
                      <w:marBottom w:val="345"/>
                      <w:divBdr>
                        <w:top w:val="none" w:sz="0" w:space="0" w:color="auto"/>
                        <w:left w:val="none" w:sz="0" w:space="0" w:color="auto"/>
                        <w:bottom w:val="none" w:sz="0" w:space="0" w:color="auto"/>
                        <w:right w:val="none" w:sz="0" w:space="0" w:color="auto"/>
                      </w:divBdr>
                      <w:divsChild>
                        <w:div w:id="1283197277">
                          <w:marLeft w:val="0"/>
                          <w:marRight w:val="0"/>
                          <w:marTop w:val="0"/>
                          <w:marBottom w:val="0"/>
                          <w:divBdr>
                            <w:top w:val="none" w:sz="0" w:space="0" w:color="auto"/>
                            <w:left w:val="none" w:sz="0" w:space="0" w:color="auto"/>
                            <w:bottom w:val="none" w:sz="0" w:space="0" w:color="auto"/>
                            <w:right w:val="none" w:sz="0" w:space="0" w:color="auto"/>
                          </w:divBdr>
                          <w:divsChild>
                            <w:div w:id="168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72552">
                      <w:marLeft w:val="0"/>
                      <w:marRight w:val="0"/>
                      <w:marTop w:val="0"/>
                      <w:marBottom w:val="0"/>
                      <w:divBdr>
                        <w:top w:val="none" w:sz="0" w:space="0" w:color="auto"/>
                        <w:left w:val="none" w:sz="0" w:space="0" w:color="auto"/>
                        <w:bottom w:val="none" w:sz="0" w:space="0" w:color="auto"/>
                        <w:right w:val="none" w:sz="0" w:space="0" w:color="auto"/>
                      </w:divBdr>
                    </w:div>
                    <w:div w:id="1072048163">
                      <w:marLeft w:val="0"/>
                      <w:marRight w:val="0"/>
                      <w:marTop w:val="0"/>
                      <w:marBottom w:val="0"/>
                      <w:divBdr>
                        <w:top w:val="none" w:sz="0" w:space="0" w:color="auto"/>
                        <w:left w:val="none" w:sz="0" w:space="0" w:color="auto"/>
                        <w:bottom w:val="none" w:sz="0" w:space="0" w:color="auto"/>
                        <w:right w:val="none" w:sz="0" w:space="0" w:color="auto"/>
                      </w:divBdr>
                    </w:div>
                    <w:div w:id="1073741970">
                      <w:marLeft w:val="0"/>
                      <w:marRight w:val="0"/>
                      <w:marTop w:val="0"/>
                      <w:marBottom w:val="0"/>
                      <w:divBdr>
                        <w:top w:val="none" w:sz="0" w:space="0" w:color="auto"/>
                        <w:left w:val="none" w:sz="0" w:space="0" w:color="auto"/>
                        <w:bottom w:val="none" w:sz="0" w:space="0" w:color="auto"/>
                        <w:right w:val="none" w:sz="0" w:space="0" w:color="auto"/>
                      </w:divBdr>
                      <w:divsChild>
                        <w:div w:id="848373788">
                          <w:marLeft w:val="0"/>
                          <w:marRight w:val="0"/>
                          <w:marTop w:val="0"/>
                          <w:marBottom w:val="0"/>
                          <w:divBdr>
                            <w:top w:val="none" w:sz="0" w:space="0" w:color="auto"/>
                            <w:left w:val="none" w:sz="0" w:space="0" w:color="auto"/>
                            <w:bottom w:val="none" w:sz="0" w:space="0" w:color="auto"/>
                            <w:right w:val="none" w:sz="0" w:space="0" w:color="auto"/>
                          </w:divBdr>
                          <w:divsChild>
                            <w:div w:id="4460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22606">
                      <w:marLeft w:val="0"/>
                      <w:marRight w:val="0"/>
                      <w:marTop w:val="0"/>
                      <w:marBottom w:val="0"/>
                      <w:divBdr>
                        <w:top w:val="none" w:sz="0" w:space="0" w:color="auto"/>
                        <w:left w:val="none" w:sz="0" w:space="0" w:color="auto"/>
                        <w:bottom w:val="none" w:sz="0" w:space="0" w:color="auto"/>
                        <w:right w:val="none" w:sz="0" w:space="0" w:color="auto"/>
                      </w:divBdr>
                      <w:divsChild>
                        <w:div w:id="313485064">
                          <w:marLeft w:val="0"/>
                          <w:marRight w:val="0"/>
                          <w:marTop w:val="0"/>
                          <w:marBottom w:val="0"/>
                          <w:divBdr>
                            <w:top w:val="none" w:sz="0" w:space="0" w:color="auto"/>
                            <w:left w:val="none" w:sz="0" w:space="0" w:color="auto"/>
                            <w:bottom w:val="none" w:sz="0" w:space="0" w:color="auto"/>
                            <w:right w:val="none" w:sz="0" w:space="0" w:color="auto"/>
                          </w:divBdr>
                          <w:divsChild>
                            <w:div w:id="396558610">
                              <w:marLeft w:val="0"/>
                              <w:marRight w:val="0"/>
                              <w:marTop w:val="0"/>
                              <w:marBottom w:val="0"/>
                              <w:divBdr>
                                <w:top w:val="none" w:sz="0" w:space="0" w:color="auto"/>
                                <w:left w:val="none" w:sz="0" w:space="0" w:color="auto"/>
                                <w:bottom w:val="none" w:sz="0" w:space="0" w:color="auto"/>
                                <w:right w:val="none" w:sz="0" w:space="0" w:color="auto"/>
                              </w:divBdr>
                              <w:divsChild>
                                <w:div w:id="1746582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74108811">
                      <w:marLeft w:val="1350"/>
                      <w:marRight w:val="0"/>
                      <w:marTop w:val="0"/>
                      <w:marBottom w:val="225"/>
                      <w:divBdr>
                        <w:top w:val="none" w:sz="0" w:space="0" w:color="auto"/>
                        <w:left w:val="none" w:sz="0" w:space="0" w:color="auto"/>
                        <w:bottom w:val="none" w:sz="0" w:space="0" w:color="auto"/>
                        <w:right w:val="none" w:sz="0" w:space="0" w:color="auto"/>
                      </w:divBdr>
                      <w:divsChild>
                        <w:div w:id="10634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95085">
                  <w:marLeft w:val="0"/>
                  <w:marRight w:val="0"/>
                  <w:marTop w:val="0"/>
                  <w:marBottom w:val="0"/>
                  <w:divBdr>
                    <w:top w:val="none" w:sz="0" w:space="0" w:color="auto"/>
                    <w:left w:val="none" w:sz="0" w:space="0" w:color="auto"/>
                    <w:bottom w:val="none" w:sz="0" w:space="0" w:color="auto"/>
                    <w:right w:val="none" w:sz="0" w:space="0" w:color="auto"/>
                  </w:divBdr>
                  <w:divsChild>
                    <w:div w:id="348917622">
                      <w:marLeft w:val="0"/>
                      <w:marRight w:val="0"/>
                      <w:marTop w:val="0"/>
                      <w:marBottom w:val="0"/>
                      <w:divBdr>
                        <w:top w:val="none" w:sz="0" w:space="0" w:color="auto"/>
                        <w:left w:val="none" w:sz="0" w:space="0" w:color="auto"/>
                        <w:bottom w:val="none" w:sz="0" w:space="0" w:color="auto"/>
                        <w:right w:val="none" w:sz="0" w:space="0" w:color="auto"/>
                      </w:divBdr>
                      <w:divsChild>
                        <w:div w:id="421410693">
                          <w:marLeft w:val="0"/>
                          <w:marRight w:val="0"/>
                          <w:marTop w:val="0"/>
                          <w:marBottom w:val="0"/>
                          <w:divBdr>
                            <w:top w:val="none" w:sz="0" w:space="0" w:color="auto"/>
                            <w:left w:val="none" w:sz="0" w:space="0" w:color="auto"/>
                            <w:bottom w:val="none" w:sz="0" w:space="0" w:color="auto"/>
                            <w:right w:val="none" w:sz="0" w:space="0" w:color="auto"/>
                          </w:divBdr>
                          <w:divsChild>
                            <w:div w:id="55254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942402">
                  <w:marLeft w:val="0"/>
                  <w:marRight w:val="0"/>
                  <w:marTop w:val="0"/>
                  <w:marBottom w:val="0"/>
                  <w:divBdr>
                    <w:top w:val="single" w:sz="6" w:space="15" w:color="EAEAEA"/>
                    <w:left w:val="single" w:sz="6" w:space="15" w:color="EAEAEA"/>
                    <w:bottom w:val="single" w:sz="6" w:space="15" w:color="EAEAEA"/>
                    <w:right w:val="single" w:sz="6" w:space="15" w:color="EAEAEA"/>
                  </w:divBdr>
                  <w:divsChild>
                    <w:div w:id="640309850">
                      <w:marLeft w:val="0"/>
                      <w:marRight w:val="0"/>
                      <w:marTop w:val="0"/>
                      <w:marBottom w:val="0"/>
                      <w:divBdr>
                        <w:top w:val="none" w:sz="0" w:space="0" w:color="auto"/>
                        <w:left w:val="none" w:sz="0" w:space="0" w:color="auto"/>
                        <w:bottom w:val="none" w:sz="0" w:space="0" w:color="auto"/>
                        <w:right w:val="none" w:sz="0" w:space="0" w:color="auto"/>
                      </w:divBdr>
                    </w:div>
                    <w:div w:id="783502221">
                      <w:marLeft w:val="0"/>
                      <w:marRight w:val="0"/>
                      <w:marTop w:val="0"/>
                      <w:marBottom w:val="0"/>
                      <w:divBdr>
                        <w:top w:val="none" w:sz="0" w:space="0" w:color="auto"/>
                        <w:left w:val="none" w:sz="0" w:space="0" w:color="auto"/>
                        <w:bottom w:val="none" w:sz="0" w:space="0" w:color="auto"/>
                        <w:right w:val="none" w:sz="0" w:space="0" w:color="auto"/>
                      </w:divBdr>
                      <w:divsChild>
                        <w:div w:id="948126983">
                          <w:marLeft w:val="0"/>
                          <w:marRight w:val="0"/>
                          <w:marTop w:val="0"/>
                          <w:marBottom w:val="75"/>
                          <w:divBdr>
                            <w:top w:val="none" w:sz="0" w:space="0" w:color="auto"/>
                            <w:left w:val="none" w:sz="0" w:space="0" w:color="auto"/>
                            <w:bottom w:val="none" w:sz="0" w:space="0" w:color="auto"/>
                            <w:right w:val="none" w:sz="0" w:space="0" w:color="auto"/>
                          </w:divBdr>
                        </w:div>
                      </w:divsChild>
                    </w:div>
                    <w:div w:id="1210992109">
                      <w:marLeft w:val="-300"/>
                      <w:marRight w:val="-300"/>
                      <w:marTop w:val="0"/>
                      <w:marBottom w:val="105"/>
                      <w:divBdr>
                        <w:top w:val="none" w:sz="0" w:space="0" w:color="auto"/>
                        <w:left w:val="none" w:sz="0" w:space="0" w:color="auto"/>
                        <w:bottom w:val="none" w:sz="0" w:space="0" w:color="auto"/>
                        <w:right w:val="none" w:sz="0" w:space="0" w:color="auto"/>
                      </w:divBdr>
                    </w:div>
                  </w:divsChild>
                </w:div>
                <w:div w:id="1079131279">
                  <w:marLeft w:val="0"/>
                  <w:marRight w:val="0"/>
                  <w:marTop w:val="375"/>
                  <w:marBottom w:val="0"/>
                  <w:divBdr>
                    <w:top w:val="none" w:sz="0" w:space="0" w:color="auto"/>
                    <w:left w:val="none" w:sz="0" w:space="0" w:color="auto"/>
                    <w:bottom w:val="none" w:sz="0" w:space="0" w:color="auto"/>
                    <w:right w:val="none" w:sz="0" w:space="0" w:color="auto"/>
                  </w:divBdr>
                  <w:divsChild>
                    <w:div w:id="1021667530">
                      <w:marLeft w:val="0"/>
                      <w:marRight w:val="0"/>
                      <w:marTop w:val="0"/>
                      <w:marBottom w:val="0"/>
                      <w:divBdr>
                        <w:top w:val="none" w:sz="0" w:space="0" w:color="auto"/>
                        <w:left w:val="none" w:sz="0" w:space="0" w:color="auto"/>
                        <w:bottom w:val="none" w:sz="0" w:space="0" w:color="auto"/>
                        <w:right w:val="none" w:sz="0" w:space="0" w:color="auto"/>
                      </w:divBdr>
                      <w:divsChild>
                        <w:div w:id="386296707">
                          <w:marLeft w:val="0"/>
                          <w:marRight w:val="0"/>
                          <w:marTop w:val="0"/>
                          <w:marBottom w:val="0"/>
                          <w:divBdr>
                            <w:top w:val="none" w:sz="0" w:space="0" w:color="auto"/>
                            <w:left w:val="none" w:sz="0" w:space="0" w:color="auto"/>
                            <w:bottom w:val="none" w:sz="0" w:space="0" w:color="auto"/>
                            <w:right w:val="none" w:sz="0" w:space="0" w:color="auto"/>
                          </w:divBdr>
                        </w:div>
                        <w:div w:id="60916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56319">
                  <w:marLeft w:val="0"/>
                  <w:marRight w:val="0"/>
                  <w:marTop w:val="0"/>
                  <w:marBottom w:val="0"/>
                  <w:divBdr>
                    <w:top w:val="none" w:sz="0" w:space="0" w:color="auto"/>
                    <w:left w:val="none" w:sz="0" w:space="0" w:color="auto"/>
                    <w:bottom w:val="none" w:sz="0" w:space="0" w:color="auto"/>
                    <w:right w:val="none" w:sz="0" w:space="0" w:color="auto"/>
                  </w:divBdr>
                </w:div>
                <w:div w:id="1079522163">
                  <w:marLeft w:val="0"/>
                  <w:marRight w:val="0"/>
                  <w:marTop w:val="0"/>
                  <w:marBottom w:val="0"/>
                  <w:divBdr>
                    <w:top w:val="none" w:sz="0" w:space="0" w:color="auto"/>
                    <w:left w:val="none" w:sz="0" w:space="0" w:color="auto"/>
                    <w:bottom w:val="none" w:sz="0" w:space="0" w:color="auto"/>
                    <w:right w:val="none" w:sz="0" w:space="0" w:color="auto"/>
                  </w:divBdr>
                  <w:divsChild>
                    <w:div w:id="419718940">
                      <w:marLeft w:val="0"/>
                      <w:marRight w:val="0"/>
                      <w:marTop w:val="0"/>
                      <w:marBottom w:val="0"/>
                      <w:divBdr>
                        <w:top w:val="none" w:sz="0" w:space="0" w:color="auto"/>
                        <w:left w:val="none" w:sz="0" w:space="0" w:color="auto"/>
                        <w:bottom w:val="none" w:sz="0" w:space="0" w:color="auto"/>
                        <w:right w:val="none" w:sz="0" w:space="0" w:color="auto"/>
                      </w:divBdr>
                    </w:div>
                  </w:divsChild>
                </w:div>
                <w:div w:id="1079594699">
                  <w:marLeft w:val="0"/>
                  <w:marRight w:val="0"/>
                  <w:marTop w:val="0"/>
                  <w:marBottom w:val="150"/>
                  <w:divBdr>
                    <w:top w:val="none" w:sz="0" w:space="0" w:color="auto"/>
                    <w:left w:val="none" w:sz="0" w:space="0" w:color="auto"/>
                    <w:bottom w:val="none" w:sz="0" w:space="0" w:color="auto"/>
                    <w:right w:val="none" w:sz="0" w:space="0" w:color="auto"/>
                  </w:divBdr>
                  <w:divsChild>
                    <w:div w:id="272322634">
                      <w:marLeft w:val="0"/>
                      <w:marRight w:val="0"/>
                      <w:marTop w:val="0"/>
                      <w:marBottom w:val="0"/>
                      <w:divBdr>
                        <w:top w:val="none" w:sz="0" w:space="0" w:color="auto"/>
                        <w:left w:val="none" w:sz="0" w:space="0" w:color="auto"/>
                        <w:bottom w:val="none" w:sz="0" w:space="0" w:color="auto"/>
                        <w:right w:val="none" w:sz="0" w:space="0" w:color="auto"/>
                      </w:divBdr>
                    </w:div>
                  </w:divsChild>
                </w:div>
                <w:div w:id="1079598170">
                  <w:marLeft w:val="0"/>
                  <w:marRight w:val="0"/>
                  <w:marTop w:val="375"/>
                  <w:marBottom w:val="0"/>
                  <w:divBdr>
                    <w:top w:val="none" w:sz="0" w:space="0" w:color="auto"/>
                    <w:left w:val="none" w:sz="0" w:space="0" w:color="auto"/>
                    <w:bottom w:val="none" w:sz="0" w:space="0" w:color="auto"/>
                    <w:right w:val="none" w:sz="0" w:space="0" w:color="auto"/>
                  </w:divBdr>
                  <w:divsChild>
                    <w:div w:id="106969974">
                      <w:marLeft w:val="0"/>
                      <w:marRight w:val="0"/>
                      <w:marTop w:val="0"/>
                      <w:marBottom w:val="0"/>
                      <w:divBdr>
                        <w:top w:val="none" w:sz="0" w:space="0" w:color="auto"/>
                        <w:left w:val="none" w:sz="0" w:space="0" w:color="auto"/>
                        <w:bottom w:val="none" w:sz="0" w:space="0" w:color="auto"/>
                        <w:right w:val="none" w:sz="0" w:space="0" w:color="auto"/>
                      </w:divBdr>
                      <w:divsChild>
                        <w:div w:id="52980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0112">
                  <w:marLeft w:val="0"/>
                  <w:marRight w:val="0"/>
                  <w:marTop w:val="0"/>
                  <w:marBottom w:val="0"/>
                  <w:divBdr>
                    <w:top w:val="none" w:sz="0" w:space="0" w:color="auto"/>
                    <w:left w:val="none" w:sz="0" w:space="0" w:color="auto"/>
                    <w:bottom w:val="none" w:sz="0" w:space="0" w:color="auto"/>
                    <w:right w:val="none" w:sz="0" w:space="0" w:color="auto"/>
                  </w:divBdr>
                  <w:divsChild>
                    <w:div w:id="489101559">
                      <w:marLeft w:val="0"/>
                      <w:marRight w:val="0"/>
                      <w:marTop w:val="0"/>
                      <w:marBottom w:val="0"/>
                      <w:divBdr>
                        <w:top w:val="none" w:sz="0" w:space="0" w:color="auto"/>
                        <w:left w:val="none" w:sz="0" w:space="0" w:color="auto"/>
                        <w:bottom w:val="none" w:sz="0" w:space="0" w:color="auto"/>
                        <w:right w:val="none" w:sz="0" w:space="0" w:color="auto"/>
                      </w:divBdr>
                      <w:divsChild>
                        <w:div w:id="126926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91078">
                  <w:marLeft w:val="0"/>
                  <w:marRight w:val="0"/>
                  <w:marTop w:val="0"/>
                  <w:marBottom w:val="0"/>
                  <w:divBdr>
                    <w:top w:val="none" w:sz="0" w:space="0" w:color="auto"/>
                    <w:left w:val="none" w:sz="0" w:space="0" w:color="auto"/>
                    <w:bottom w:val="none" w:sz="0" w:space="0" w:color="auto"/>
                    <w:right w:val="none" w:sz="0" w:space="0" w:color="auto"/>
                  </w:divBdr>
                </w:div>
                <w:div w:id="1079909951">
                  <w:marLeft w:val="0"/>
                  <w:marRight w:val="0"/>
                  <w:marTop w:val="0"/>
                  <w:marBottom w:val="0"/>
                  <w:divBdr>
                    <w:top w:val="none" w:sz="0" w:space="0" w:color="auto"/>
                    <w:left w:val="none" w:sz="0" w:space="0" w:color="auto"/>
                    <w:bottom w:val="none" w:sz="0" w:space="0" w:color="auto"/>
                    <w:right w:val="none" w:sz="0" w:space="0" w:color="auto"/>
                  </w:divBdr>
                  <w:divsChild>
                    <w:div w:id="1277829464">
                      <w:marLeft w:val="0"/>
                      <w:marRight w:val="0"/>
                      <w:marTop w:val="0"/>
                      <w:marBottom w:val="0"/>
                      <w:divBdr>
                        <w:top w:val="none" w:sz="0" w:space="0" w:color="auto"/>
                        <w:left w:val="none" w:sz="0" w:space="0" w:color="auto"/>
                        <w:bottom w:val="none" w:sz="0" w:space="0" w:color="auto"/>
                        <w:right w:val="none" w:sz="0" w:space="0" w:color="auto"/>
                      </w:divBdr>
                    </w:div>
                  </w:divsChild>
                </w:div>
                <w:div w:id="1080056601">
                  <w:marLeft w:val="0"/>
                  <w:marRight w:val="0"/>
                  <w:marTop w:val="0"/>
                  <w:marBottom w:val="0"/>
                  <w:divBdr>
                    <w:top w:val="none" w:sz="0" w:space="0" w:color="auto"/>
                    <w:left w:val="none" w:sz="0" w:space="0" w:color="auto"/>
                    <w:bottom w:val="none" w:sz="0" w:space="0" w:color="auto"/>
                    <w:right w:val="none" w:sz="0" w:space="0" w:color="auto"/>
                  </w:divBdr>
                  <w:divsChild>
                    <w:div w:id="877594584">
                      <w:marLeft w:val="0"/>
                      <w:marRight w:val="0"/>
                      <w:marTop w:val="0"/>
                      <w:marBottom w:val="0"/>
                      <w:divBdr>
                        <w:top w:val="none" w:sz="0" w:space="0" w:color="auto"/>
                        <w:left w:val="none" w:sz="0" w:space="0" w:color="auto"/>
                        <w:bottom w:val="none" w:sz="0" w:space="0" w:color="auto"/>
                        <w:right w:val="none" w:sz="0" w:space="0" w:color="auto"/>
                      </w:divBdr>
                    </w:div>
                  </w:divsChild>
                </w:div>
                <w:div w:id="1080056628">
                  <w:marLeft w:val="0"/>
                  <w:marRight w:val="0"/>
                  <w:marTop w:val="0"/>
                  <w:marBottom w:val="0"/>
                  <w:divBdr>
                    <w:top w:val="none" w:sz="0" w:space="0" w:color="auto"/>
                    <w:left w:val="none" w:sz="0" w:space="0" w:color="auto"/>
                    <w:bottom w:val="none" w:sz="0" w:space="0" w:color="auto"/>
                    <w:right w:val="none" w:sz="0" w:space="0" w:color="auto"/>
                  </w:divBdr>
                </w:div>
                <w:div w:id="1080057776">
                  <w:marLeft w:val="0"/>
                  <w:marRight w:val="0"/>
                  <w:marTop w:val="0"/>
                  <w:marBottom w:val="0"/>
                  <w:divBdr>
                    <w:top w:val="none" w:sz="0" w:space="0" w:color="auto"/>
                    <w:left w:val="none" w:sz="0" w:space="0" w:color="auto"/>
                    <w:bottom w:val="none" w:sz="0" w:space="0" w:color="auto"/>
                    <w:right w:val="none" w:sz="0" w:space="0" w:color="auto"/>
                  </w:divBdr>
                </w:div>
                <w:div w:id="1080103132">
                  <w:marLeft w:val="0"/>
                  <w:marRight w:val="0"/>
                  <w:marTop w:val="375"/>
                  <w:marBottom w:val="0"/>
                  <w:divBdr>
                    <w:top w:val="none" w:sz="0" w:space="0" w:color="auto"/>
                    <w:left w:val="none" w:sz="0" w:space="0" w:color="auto"/>
                    <w:bottom w:val="none" w:sz="0" w:space="0" w:color="auto"/>
                    <w:right w:val="none" w:sz="0" w:space="0" w:color="auto"/>
                  </w:divBdr>
                  <w:divsChild>
                    <w:div w:id="378550787">
                      <w:marLeft w:val="0"/>
                      <w:marRight w:val="0"/>
                      <w:marTop w:val="375"/>
                      <w:marBottom w:val="0"/>
                      <w:divBdr>
                        <w:top w:val="none" w:sz="0" w:space="0" w:color="auto"/>
                        <w:left w:val="none" w:sz="0" w:space="0" w:color="auto"/>
                        <w:bottom w:val="none" w:sz="0" w:space="0" w:color="auto"/>
                        <w:right w:val="none" w:sz="0" w:space="0" w:color="auto"/>
                      </w:divBdr>
                      <w:divsChild>
                        <w:div w:id="165174602">
                          <w:marLeft w:val="0"/>
                          <w:marRight w:val="0"/>
                          <w:marTop w:val="0"/>
                          <w:marBottom w:val="0"/>
                          <w:divBdr>
                            <w:top w:val="none" w:sz="0" w:space="0" w:color="auto"/>
                            <w:left w:val="none" w:sz="0" w:space="0" w:color="auto"/>
                            <w:bottom w:val="none" w:sz="0" w:space="0" w:color="auto"/>
                            <w:right w:val="none" w:sz="0" w:space="0" w:color="auto"/>
                          </w:divBdr>
                        </w:div>
                      </w:divsChild>
                    </w:div>
                    <w:div w:id="548765409">
                      <w:marLeft w:val="0"/>
                      <w:marRight w:val="0"/>
                      <w:marTop w:val="225"/>
                      <w:marBottom w:val="0"/>
                      <w:divBdr>
                        <w:top w:val="none" w:sz="0" w:space="0" w:color="auto"/>
                        <w:left w:val="none" w:sz="0" w:space="0" w:color="auto"/>
                        <w:bottom w:val="none" w:sz="0" w:space="0" w:color="auto"/>
                        <w:right w:val="none" w:sz="0" w:space="0" w:color="auto"/>
                      </w:divBdr>
                      <w:divsChild>
                        <w:div w:id="42915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06421">
                  <w:marLeft w:val="0"/>
                  <w:marRight w:val="0"/>
                  <w:marTop w:val="300"/>
                  <w:marBottom w:val="300"/>
                  <w:divBdr>
                    <w:top w:val="none" w:sz="0" w:space="0" w:color="auto"/>
                    <w:left w:val="none" w:sz="0" w:space="0" w:color="auto"/>
                    <w:bottom w:val="none" w:sz="0" w:space="0" w:color="auto"/>
                    <w:right w:val="none" w:sz="0" w:space="0" w:color="auto"/>
                  </w:divBdr>
                  <w:divsChild>
                    <w:div w:id="555627540">
                      <w:marLeft w:val="0"/>
                      <w:marRight w:val="0"/>
                      <w:marTop w:val="0"/>
                      <w:marBottom w:val="0"/>
                      <w:divBdr>
                        <w:top w:val="none" w:sz="0" w:space="0" w:color="auto"/>
                        <w:left w:val="none" w:sz="0" w:space="0" w:color="auto"/>
                        <w:bottom w:val="none" w:sz="0" w:space="0" w:color="auto"/>
                        <w:right w:val="none" w:sz="0" w:space="0" w:color="auto"/>
                      </w:divBdr>
                      <w:divsChild>
                        <w:div w:id="781997633">
                          <w:marLeft w:val="0"/>
                          <w:marRight w:val="0"/>
                          <w:marTop w:val="0"/>
                          <w:marBottom w:val="0"/>
                          <w:divBdr>
                            <w:top w:val="none" w:sz="0" w:space="0" w:color="auto"/>
                            <w:left w:val="none" w:sz="0" w:space="0" w:color="auto"/>
                            <w:bottom w:val="none" w:sz="0" w:space="0" w:color="auto"/>
                            <w:right w:val="none" w:sz="0" w:space="0" w:color="auto"/>
                          </w:divBdr>
                          <w:divsChild>
                            <w:div w:id="32297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2878">
                      <w:marLeft w:val="0"/>
                      <w:marRight w:val="0"/>
                      <w:marTop w:val="180"/>
                      <w:marBottom w:val="0"/>
                      <w:divBdr>
                        <w:top w:val="none" w:sz="0" w:space="0" w:color="auto"/>
                        <w:left w:val="none" w:sz="0" w:space="0" w:color="auto"/>
                        <w:bottom w:val="none" w:sz="0" w:space="0" w:color="auto"/>
                        <w:right w:val="none" w:sz="0" w:space="0" w:color="auto"/>
                      </w:divBdr>
                    </w:div>
                  </w:divsChild>
                </w:div>
                <w:div w:id="1080256905">
                  <w:marLeft w:val="0"/>
                  <w:marRight w:val="0"/>
                  <w:marTop w:val="0"/>
                  <w:marBottom w:val="0"/>
                  <w:divBdr>
                    <w:top w:val="none" w:sz="0" w:space="0" w:color="auto"/>
                    <w:left w:val="none" w:sz="0" w:space="0" w:color="auto"/>
                    <w:bottom w:val="none" w:sz="0" w:space="0" w:color="auto"/>
                    <w:right w:val="none" w:sz="0" w:space="0" w:color="auto"/>
                  </w:divBdr>
                </w:div>
                <w:div w:id="1080323400">
                  <w:marLeft w:val="0"/>
                  <w:marRight w:val="0"/>
                  <w:marTop w:val="0"/>
                  <w:marBottom w:val="0"/>
                  <w:divBdr>
                    <w:top w:val="none" w:sz="0" w:space="0" w:color="auto"/>
                    <w:left w:val="none" w:sz="0" w:space="0" w:color="auto"/>
                    <w:bottom w:val="none" w:sz="0" w:space="0" w:color="auto"/>
                    <w:right w:val="none" w:sz="0" w:space="0" w:color="auto"/>
                  </w:divBdr>
                  <w:divsChild>
                    <w:div w:id="514344349">
                      <w:marLeft w:val="0"/>
                      <w:marRight w:val="0"/>
                      <w:marTop w:val="0"/>
                      <w:marBottom w:val="75"/>
                      <w:divBdr>
                        <w:top w:val="none" w:sz="0" w:space="0" w:color="auto"/>
                        <w:left w:val="none" w:sz="0" w:space="0" w:color="auto"/>
                        <w:bottom w:val="none" w:sz="0" w:space="0" w:color="auto"/>
                        <w:right w:val="none" w:sz="0" w:space="0" w:color="auto"/>
                      </w:divBdr>
                    </w:div>
                    <w:div w:id="677971133">
                      <w:marLeft w:val="0"/>
                      <w:marRight w:val="0"/>
                      <w:marTop w:val="0"/>
                      <w:marBottom w:val="0"/>
                      <w:divBdr>
                        <w:top w:val="none" w:sz="0" w:space="0" w:color="auto"/>
                        <w:left w:val="none" w:sz="0" w:space="0" w:color="auto"/>
                        <w:bottom w:val="none" w:sz="0" w:space="0" w:color="auto"/>
                        <w:right w:val="none" w:sz="0" w:space="0" w:color="auto"/>
                      </w:divBdr>
                    </w:div>
                    <w:div w:id="1114401710">
                      <w:marLeft w:val="0"/>
                      <w:marRight w:val="0"/>
                      <w:marTop w:val="0"/>
                      <w:marBottom w:val="75"/>
                      <w:divBdr>
                        <w:top w:val="none" w:sz="0" w:space="0" w:color="auto"/>
                        <w:left w:val="none" w:sz="0" w:space="0" w:color="auto"/>
                        <w:bottom w:val="none" w:sz="0" w:space="0" w:color="auto"/>
                        <w:right w:val="none" w:sz="0" w:space="0" w:color="auto"/>
                      </w:divBdr>
                    </w:div>
                  </w:divsChild>
                </w:div>
                <w:div w:id="1080368697">
                  <w:marLeft w:val="0"/>
                  <w:marRight w:val="0"/>
                  <w:marTop w:val="0"/>
                  <w:marBottom w:val="0"/>
                  <w:divBdr>
                    <w:top w:val="none" w:sz="0" w:space="0" w:color="auto"/>
                    <w:left w:val="none" w:sz="0" w:space="0" w:color="auto"/>
                    <w:bottom w:val="none" w:sz="0" w:space="0" w:color="auto"/>
                    <w:right w:val="none" w:sz="0" w:space="0" w:color="auto"/>
                  </w:divBdr>
                  <w:divsChild>
                    <w:div w:id="641891592">
                      <w:marLeft w:val="0"/>
                      <w:marRight w:val="0"/>
                      <w:marTop w:val="0"/>
                      <w:marBottom w:val="0"/>
                      <w:divBdr>
                        <w:top w:val="none" w:sz="0" w:space="0" w:color="auto"/>
                        <w:left w:val="none" w:sz="0" w:space="0" w:color="auto"/>
                        <w:bottom w:val="none" w:sz="0" w:space="0" w:color="auto"/>
                        <w:right w:val="none" w:sz="0" w:space="0" w:color="auto"/>
                      </w:divBdr>
                      <w:divsChild>
                        <w:div w:id="617879861">
                          <w:marLeft w:val="0"/>
                          <w:marRight w:val="0"/>
                          <w:marTop w:val="0"/>
                          <w:marBottom w:val="0"/>
                          <w:divBdr>
                            <w:top w:val="none" w:sz="0" w:space="0" w:color="auto"/>
                            <w:left w:val="none" w:sz="0" w:space="0" w:color="auto"/>
                            <w:bottom w:val="none" w:sz="0" w:space="0" w:color="auto"/>
                            <w:right w:val="none" w:sz="0" w:space="0" w:color="auto"/>
                          </w:divBdr>
                        </w:div>
                      </w:divsChild>
                    </w:div>
                    <w:div w:id="779229471">
                      <w:marLeft w:val="0"/>
                      <w:marRight w:val="0"/>
                      <w:marTop w:val="0"/>
                      <w:marBottom w:val="0"/>
                      <w:divBdr>
                        <w:top w:val="none" w:sz="0" w:space="0" w:color="auto"/>
                        <w:left w:val="none" w:sz="0" w:space="0" w:color="auto"/>
                        <w:bottom w:val="none" w:sz="0" w:space="0" w:color="auto"/>
                        <w:right w:val="none" w:sz="0" w:space="0" w:color="auto"/>
                      </w:divBdr>
                      <w:divsChild>
                        <w:div w:id="619531981">
                          <w:marLeft w:val="0"/>
                          <w:marRight w:val="0"/>
                          <w:marTop w:val="0"/>
                          <w:marBottom w:val="0"/>
                          <w:divBdr>
                            <w:top w:val="none" w:sz="0" w:space="0" w:color="auto"/>
                            <w:left w:val="none" w:sz="0" w:space="0" w:color="auto"/>
                            <w:bottom w:val="none" w:sz="0" w:space="0" w:color="auto"/>
                            <w:right w:val="none" w:sz="0" w:space="0" w:color="auto"/>
                          </w:divBdr>
                          <w:divsChild>
                            <w:div w:id="960571826">
                              <w:marLeft w:val="0"/>
                              <w:marRight w:val="0"/>
                              <w:marTop w:val="0"/>
                              <w:marBottom w:val="0"/>
                              <w:divBdr>
                                <w:top w:val="none" w:sz="0" w:space="0" w:color="auto"/>
                                <w:left w:val="none" w:sz="0" w:space="0" w:color="auto"/>
                                <w:bottom w:val="none" w:sz="0" w:space="0" w:color="auto"/>
                                <w:right w:val="none" w:sz="0" w:space="0" w:color="auto"/>
                              </w:divBdr>
                            </w:div>
                            <w:div w:id="133452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441336">
                  <w:marLeft w:val="0"/>
                  <w:marRight w:val="0"/>
                  <w:marTop w:val="0"/>
                  <w:marBottom w:val="0"/>
                  <w:divBdr>
                    <w:top w:val="none" w:sz="0" w:space="0" w:color="auto"/>
                    <w:left w:val="none" w:sz="0" w:space="0" w:color="auto"/>
                    <w:bottom w:val="none" w:sz="0" w:space="0" w:color="auto"/>
                    <w:right w:val="none" w:sz="0" w:space="0" w:color="auto"/>
                  </w:divBdr>
                  <w:divsChild>
                    <w:div w:id="247736187">
                      <w:marLeft w:val="0"/>
                      <w:marRight w:val="0"/>
                      <w:marTop w:val="0"/>
                      <w:marBottom w:val="0"/>
                      <w:divBdr>
                        <w:top w:val="none" w:sz="0" w:space="0" w:color="auto"/>
                        <w:left w:val="none" w:sz="0" w:space="0" w:color="auto"/>
                        <w:bottom w:val="none" w:sz="0" w:space="0" w:color="auto"/>
                        <w:right w:val="none" w:sz="0" w:space="0" w:color="auto"/>
                      </w:divBdr>
                      <w:divsChild>
                        <w:div w:id="3928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447806">
                  <w:marLeft w:val="0"/>
                  <w:marRight w:val="0"/>
                  <w:marTop w:val="0"/>
                  <w:marBottom w:val="0"/>
                  <w:divBdr>
                    <w:top w:val="none" w:sz="0" w:space="0" w:color="auto"/>
                    <w:left w:val="none" w:sz="0" w:space="0" w:color="auto"/>
                    <w:bottom w:val="none" w:sz="0" w:space="0" w:color="auto"/>
                    <w:right w:val="none" w:sz="0" w:space="0" w:color="auto"/>
                  </w:divBdr>
                </w:div>
                <w:div w:id="1080519250">
                  <w:marLeft w:val="0"/>
                  <w:marRight w:val="0"/>
                  <w:marTop w:val="0"/>
                  <w:marBottom w:val="0"/>
                  <w:divBdr>
                    <w:top w:val="none" w:sz="0" w:space="0" w:color="auto"/>
                    <w:left w:val="none" w:sz="0" w:space="0" w:color="auto"/>
                    <w:bottom w:val="none" w:sz="0" w:space="0" w:color="auto"/>
                    <w:right w:val="none" w:sz="0" w:space="0" w:color="auto"/>
                  </w:divBdr>
                </w:div>
                <w:div w:id="1080754426">
                  <w:marLeft w:val="0"/>
                  <w:marRight w:val="0"/>
                  <w:marTop w:val="0"/>
                  <w:marBottom w:val="0"/>
                  <w:divBdr>
                    <w:top w:val="none" w:sz="0" w:space="0" w:color="auto"/>
                    <w:left w:val="none" w:sz="0" w:space="0" w:color="auto"/>
                    <w:bottom w:val="none" w:sz="0" w:space="0" w:color="auto"/>
                    <w:right w:val="none" w:sz="0" w:space="0" w:color="auto"/>
                  </w:divBdr>
                  <w:divsChild>
                    <w:div w:id="218244287">
                      <w:marLeft w:val="0"/>
                      <w:marRight w:val="0"/>
                      <w:marTop w:val="0"/>
                      <w:marBottom w:val="0"/>
                      <w:divBdr>
                        <w:top w:val="none" w:sz="0" w:space="0" w:color="auto"/>
                        <w:left w:val="none" w:sz="0" w:space="0" w:color="auto"/>
                        <w:bottom w:val="none" w:sz="0" w:space="0" w:color="auto"/>
                        <w:right w:val="none" w:sz="0" w:space="0" w:color="auto"/>
                      </w:divBdr>
                      <w:divsChild>
                        <w:div w:id="557983213">
                          <w:marLeft w:val="0"/>
                          <w:marRight w:val="0"/>
                          <w:marTop w:val="105"/>
                          <w:marBottom w:val="0"/>
                          <w:divBdr>
                            <w:top w:val="none" w:sz="0" w:space="0" w:color="auto"/>
                            <w:left w:val="none" w:sz="0" w:space="0" w:color="auto"/>
                            <w:bottom w:val="none" w:sz="0" w:space="0" w:color="auto"/>
                            <w:right w:val="none" w:sz="0" w:space="0" w:color="auto"/>
                          </w:divBdr>
                        </w:div>
                        <w:div w:id="1084567007">
                          <w:marLeft w:val="0"/>
                          <w:marRight w:val="0"/>
                          <w:marTop w:val="0"/>
                          <w:marBottom w:val="0"/>
                          <w:divBdr>
                            <w:top w:val="none" w:sz="0" w:space="0" w:color="auto"/>
                            <w:left w:val="none" w:sz="0" w:space="0" w:color="auto"/>
                            <w:bottom w:val="none" w:sz="0" w:space="0" w:color="auto"/>
                            <w:right w:val="none" w:sz="0" w:space="0" w:color="auto"/>
                          </w:divBdr>
                          <w:divsChild>
                            <w:div w:id="1100754699">
                              <w:marLeft w:val="0"/>
                              <w:marRight w:val="0"/>
                              <w:marTop w:val="0"/>
                              <w:marBottom w:val="0"/>
                              <w:divBdr>
                                <w:top w:val="none" w:sz="0" w:space="0" w:color="auto"/>
                                <w:left w:val="none" w:sz="0" w:space="0" w:color="auto"/>
                                <w:bottom w:val="none" w:sz="0" w:space="0" w:color="auto"/>
                                <w:right w:val="none" w:sz="0" w:space="0" w:color="auto"/>
                              </w:divBdr>
                              <w:divsChild>
                                <w:div w:id="1245072321">
                                  <w:marLeft w:val="0"/>
                                  <w:marRight w:val="0"/>
                                  <w:marTop w:val="0"/>
                                  <w:marBottom w:val="0"/>
                                  <w:divBdr>
                                    <w:top w:val="none" w:sz="0" w:space="0" w:color="auto"/>
                                    <w:left w:val="none" w:sz="0" w:space="0" w:color="auto"/>
                                    <w:bottom w:val="none" w:sz="0" w:space="0" w:color="auto"/>
                                    <w:right w:val="none" w:sz="0" w:space="0" w:color="auto"/>
                                  </w:divBdr>
                                  <w:divsChild>
                                    <w:div w:id="2523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758303">
                  <w:marLeft w:val="0"/>
                  <w:marRight w:val="0"/>
                  <w:marTop w:val="0"/>
                  <w:marBottom w:val="0"/>
                  <w:divBdr>
                    <w:top w:val="none" w:sz="0" w:space="0" w:color="auto"/>
                    <w:left w:val="none" w:sz="0" w:space="0" w:color="auto"/>
                    <w:bottom w:val="single" w:sz="6" w:space="15" w:color="EAEAEA"/>
                    <w:right w:val="none" w:sz="0" w:space="0" w:color="auto"/>
                  </w:divBdr>
                </w:div>
                <w:div w:id="1080833804">
                  <w:marLeft w:val="0"/>
                  <w:marRight w:val="0"/>
                  <w:marTop w:val="0"/>
                  <w:marBottom w:val="0"/>
                  <w:divBdr>
                    <w:top w:val="none" w:sz="0" w:space="0" w:color="auto"/>
                    <w:left w:val="none" w:sz="0" w:space="0" w:color="auto"/>
                    <w:bottom w:val="none" w:sz="0" w:space="0" w:color="auto"/>
                    <w:right w:val="none" w:sz="0" w:space="0" w:color="auto"/>
                  </w:divBdr>
                </w:div>
                <w:div w:id="1080907224">
                  <w:marLeft w:val="0"/>
                  <w:marRight w:val="0"/>
                  <w:marTop w:val="0"/>
                  <w:marBottom w:val="0"/>
                  <w:divBdr>
                    <w:top w:val="none" w:sz="0" w:space="0" w:color="auto"/>
                    <w:left w:val="none" w:sz="0" w:space="0" w:color="auto"/>
                    <w:bottom w:val="none" w:sz="0" w:space="0" w:color="auto"/>
                    <w:right w:val="none" w:sz="0" w:space="0" w:color="auto"/>
                  </w:divBdr>
                </w:div>
                <w:div w:id="1080910875">
                  <w:marLeft w:val="0"/>
                  <w:marRight w:val="0"/>
                  <w:marTop w:val="0"/>
                  <w:marBottom w:val="0"/>
                  <w:divBdr>
                    <w:top w:val="none" w:sz="0" w:space="0" w:color="auto"/>
                    <w:left w:val="none" w:sz="0" w:space="0" w:color="auto"/>
                    <w:bottom w:val="none" w:sz="0" w:space="0" w:color="auto"/>
                    <w:right w:val="none" w:sz="0" w:space="0" w:color="auto"/>
                  </w:divBdr>
                </w:div>
                <w:div w:id="1080911561">
                  <w:marLeft w:val="0"/>
                  <w:marRight w:val="0"/>
                  <w:marTop w:val="0"/>
                  <w:marBottom w:val="0"/>
                  <w:divBdr>
                    <w:top w:val="none" w:sz="0" w:space="0" w:color="auto"/>
                    <w:left w:val="none" w:sz="0" w:space="0" w:color="auto"/>
                    <w:bottom w:val="none" w:sz="0" w:space="0" w:color="auto"/>
                    <w:right w:val="none" w:sz="0" w:space="0" w:color="auto"/>
                  </w:divBdr>
                </w:div>
                <w:div w:id="1080952247">
                  <w:marLeft w:val="0"/>
                  <w:marRight w:val="0"/>
                  <w:marTop w:val="0"/>
                  <w:marBottom w:val="0"/>
                  <w:divBdr>
                    <w:top w:val="none" w:sz="0" w:space="0" w:color="auto"/>
                    <w:left w:val="none" w:sz="0" w:space="0" w:color="auto"/>
                    <w:bottom w:val="none" w:sz="0" w:space="0" w:color="auto"/>
                    <w:right w:val="none" w:sz="0" w:space="0" w:color="auto"/>
                  </w:divBdr>
                </w:div>
                <w:div w:id="1081098193">
                  <w:marLeft w:val="0"/>
                  <w:marRight w:val="0"/>
                  <w:marTop w:val="225"/>
                  <w:marBottom w:val="0"/>
                  <w:divBdr>
                    <w:top w:val="none" w:sz="0" w:space="0" w:color="auto"/>
                    <w:left w:val="none" w:sz="0" w:space="0" w:color="auto"/>
                    <w:bottom w:val="none" w:sz="0" w:space="0" w:color="auto"/>
                    <w:right w:val="none" w:sz="0" w:space="0" w:color="auto"/>
                  </w:divBdr>
                  <w:divsChild>
                    <w:div w:id="443816096">
                      <w:marLeft w:val="0"/>
                      <w:marRight w:val="0"/>
                      <w:marTop w:val="0"/>
                      <w:marBottom w:val="0"/>
                      <w:divBdr>
                        <w:top w:val="none" w:sz="0" w:space="0" w:color="auto"/>
                        <w:left w:val="none" w:sz="0" w:space="0" w:color="auto"/>
                        <w:bottom w:val="none" w:sz="0" w:space="0" w:color="auto"/>
                        <w:right w:val="none" w:sz="0" w:space="0" w:color="auto"/>
                      </w:divBdr>
                    </w:div>
                  </w:divsChild>
                </w:div>
                <w:div w:id="1081176572">
                  <w:marLeft w:val="0"/>
                  <w:marRight w:val="0"/>
                  <w:marTop w:val="0"/>
                  <w:marBottom w:val="0"/>
                  <w:divBdr>
                    <w:top w:val="none" w:sz="0" w:space="0" w:color="auto"/>
                    <w:left w:val="none" w:sz="0" w:space="0" w:color="auto"/>
                    <w:bottom w:val="none" w:sz="0" w:space="0" w:color="auto"/>
                    <w:right w:val="none" w:sz="0" w:space="0" w:color="auto"/>
                  </w:divBdr>
                </w:div>
                <w:div w:id="1081179578">
                  <w:marLeft w:val="0"/>
                  <w:marRight w:val="0"/>
                  <w:marTop w:val="0"/>
                  <w:marBottom w:val="0"/>
                  <w:divBdr>
                    <w:top w:val="none" w:sz="0" w:space="0" w:color="auto"/>
                    <w:left w:val="none" w:sz="0" w:space="0" w:color="auto"/>
                    <w:bottom w:val="none" w:sz="0" w:space="0" w:color="auto"/>
                    <w:right w:val="none" w:sz="0" w:space="0" w:color="auto"/>
                  </w:divBdr>
                </w:div>
                <w:div w:id="1081365392">
                  <w:marLeft w:val="0"/>
                  <w:marRight w:val="0"/>
                  <w:marTop w:val="0"/>
                  <w:marBottom w:val="0"/>
                  <w:divBdr>
                    <w:top w:val="none" w:sz="0" w:space="0" w:color="auto"/>
                    <w:left w:val="none" w:sz="0" w:space="0" w:color="auto"/>
                    <w:bottom w:val="none" w:sz="0" w:space="0" w:color="auto"/>
                    <w:right w:val="none" w:sz="0" w:space="0" w:color="auto"/>
                  </w:divBdr>
                </w:div>
                <w:div w:id="1081441035">
                  <w:marLeft w:val="0"/>
                  <w:marRight w:val="0"/>
                  <w:marTop w:val="0"/>
                  <w:marBottom w:val="0"/>
                  <w:divBdr>
                    <w:top w:val="none" w:sz="0" w:space="0" w:color="auto"/>
                    <w:left w:val="none" w:sz="0" w:space="0" w:color="auto"/>
                    <w:bottom w:val="none" w:sz="0" w:space="0" w:color="auto"/>
                    <w:right w:val="none" w:sz="0" w:space="0" w:color="auto"/>
                  </w:divBdr>
                </w:div>
                <w:div w:id="1081487722">
                  <w:marLeft w:val="0"/>
                  <w:marRight w:val="0"/>
                  <w:marTop w:val="0"/>
                  <w:marBottom w:val="0"/>
                  <w:divBdr>
                    <w:top w:val="none" w:sz="0" w:space="0" w:color="auto"/>
                    <w:left w:val="none" w:sz="0" w:space="0" w:color="auto"/>
                    <w:bottom w:val="none" w:sz="0" w:space="0" w:color="auto"/>
                    <w:right w:val="none" w:sz="0" w:space="0" w:color="auto"/>
                  </w:divBdr>
                </w:div>
                <w:div w:id="1081567719">
                  <w:marLeft w:val="0"/>
                  <w:marRight w:val="0"/>
                  <w:marTop w:val="0"/>
                  <w:marBottom w:val="225"/>
                  <w:divBdr>
                    <w:top w:val="none" w:sz="0" w:space="0" w:color="auto"/>
                    <w:left w:val="none" w:sz="0" w:space="0" w:color="auto"/>
                    <w:bottom w:val="none" w:sz="0" w:space="0" w:color="auto"/>
                    <w:right w:val="none" w:sz="0" w:space="0" w:color="auto"/>
                  </w:divBdr>
                  <w:divsChild>
                    <w:div w:id="1055353138">
                      <w:marLeft w:val="0"/>
                      <w:marRight w:val="0"/>
                      <w:marTop w:val="0"/>
                      <w:marBottom w:val="0"/>
                      <w:divBdr>
                        <w:top w:val="none" w:sz="0" w:space="0" w:color="auto"/>
                        <w:left w:val="none" w:sz="0" w:space="0" w:color="auto"/>
                        <w:bottom w:val="none" w:sz="0" w:space="0" w:color="auto"/>
                        <w:right w:val="none" w:sz="0" w:space="0" w:color="auto"/>
                      </w:divBdr>
                      <w:divsChild>
                        <w:div w:id="64928653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081871384">
                  <w:marLeft w:val="0"/>
                  <w:marRight w:val="0"/>
                  <w:marTop w:val="0"/>
                  <w:marBottom w:val="0"/>
                  <w:divBdr>
                    <w:top w:val="none" w:sz="0" w:space="0" w:color="auto"/>
                    <w:left w:val="none" w:sz="0" w:space="0" w:color="auto"/>
                    <w:bottom w:val="none" w:sz="0" w:space="0" w:color="auto"/>
                    <w:right w:val="none" w:sz="0" w:space="0" w:color="auto"/>
                  </w:divBdr>
                  <w:divsChild>
                    <w:div w:id="943269519">
                      <w:marLeft w:val="0"/>
                      <w:marRight w:val="0"/>
                      <w:marTop w:val="0"/>
                      <w:marBottom w:val="0"/>
                      <w:divBdr>
                        <w:top w:val="none" w:sz="0" w:space="0" w:color="auto"/>
                        <w:left w:val="none" w:sz="0" w:space="0" w:color="auto"/>
                        <w:bottom w:val="none" w:sz="0" w:space="0" w:color="auto"/>
                        <w:right w:val="none" w:sz="0" w:space="0" w:color="auto"/>
                      </w:divBdr>
                    </w:div>
                  </w:divsChild>
                </w:div>
                <w:div w:id="1081878797">
                  <w:marLeft w:val="0"/>
                  <w:marRight w:val="0"/>
                  <w:marTop w:val="0"/>
                  <w:marBottom w:val="0"/>
                  <w:divBdr>
                    <w:top w:val="none" w:sz="0" w:space="0" w:color="auto"/>
                    <w:left w:val="none" w:sz="0" w:space="0" w:color="auto"/>
                    <w:bottom w:val="none" w:sz="0" w:space="0" w:color="auto"/>
                    <w:right w:val="none" w:sz="0" w:space="0" w:color="auto"/>
                  </w:divBdr>
                </w:div>
                <w:div w:id="1082066233">
                  <w:marLeft w:val="0"/>
                  <w:marRight w:val="0"/>
                  <w:marTop w:val="0"/>
                  <w:marBottom w:val="0"/>
                  <w:divBdr>
                    <w:top w:val="none" w:sz="0" w:space="0" w:color="auto"/>
                    <w:left w:val="none" w:sz="0" w:space="0" w:color="auto"/>
                    <w:bottom w:val="none" w:sz="0" w:space="0" w:color="auto"/>
                    <w:right w:val="none" w:sz="0" w:space="0" w:color="auto"/>
                  </w:divBdr>
                </w:div>
                <w:div w:id="1082292505">
                  <w:marLeft w:val="0"/>
                  <w:marRight w:val="0"/>
                  <w:marTop w:val="0"/>
                  <w:marBottom w:val="0"/>
                  <w:divBdr>
                    <w:top w:val="none" w:sz="0" w:space="0" w:color="auto"/>
                    <w:left w:val="none" w:sz="0" w:space="0" w:color="auto"/>
                    <w:bottom w:val="none" w:sz="0" w:space="0" w:color="auto"/>
                    <w:right w:val="none" w:sz="0" w:space="0" w:color="auto"/>
                  </w:divBdr>
                </w:div>
                <w:div w:id="1082337191">
                  <w:marLeft w:val="0"/>
                  <w:marRight w:val="0"/>
                  <w:marTop w:val="0"/>
                  <w:marBottom w:val="0"/>
                  <w:divBdr>
                    <w:top w:val="none" w:sz="0" w:space="0" w:color="auto"/>
                    <w:left w:val="none" w:sz="0" w:space="0" w:color="auto"/>
                    <w:bottom w:val="none" w:sz="0" w:space="0" w:color="auto"/>
                    <w:right w:val="none" w:sz="0" w:space="0" w:color="auto"/>
                  </w:divBdr>
                  <w:divsChild>
                    <w:div w:id="4333975">
                      <w:marLeft w:val="0"/>
                      <w:marRight w:val="0"/>
                      <w:marTop w:val="0"/>
                      <w:marBottom w:val="0"/>
                      <w:divBdr>
                        <w:top w:val="none" w:sz="0" w:space="0" w:color="auto"/>
                        <w:left w:val="none" w:sz="0" w:space="0" w:color="auto"/>
                        <w:bottom w:val="none" w:sz="0" w:space="0" w:color="auto"/>
                        <w:right w:val="none" w:sz="0" w:space="0" w:color="auto"/>
                      </w:divBdr>
                      <w:divsChild>
                        <w:div w:id="783767017">
                          <w:marLeft w:val="0"/>
                          <w:marRight w:val="0"/>
                          <w:marTop w:val="0"/>
                          <w:marBottom w:val="0"/>
                          <w:divBdr>
                            <w:top w:val="none" w:sz="0" w:space="0" w:color="auto"/>
                            <w:left w:val="none" w:sz="0" w:space="0" w:color="auto"/>
                            <w:bottom w:val="none" w:sz="0" w:space="0" w:color="auto"/>
                            <w:right w:val="none" w:sz="0" w:space="0" w:color="auto"/>
                          </w:divBdr>
                          <w:divsChild>
                            <w:div w:id="130273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810">
                      <w:marLeft w:val="0"/>
                      <w:marRight w:val="0"/>
                      <w:marTop w:val="0"/>
                      <w:marBottom w:val="0"/>
                      <w:divBdr>
                        <w:top w:val="none" w:sz="0" w:space="0" w:color="auto"/>
                        <w:left w:val="none" w:sz="0" w:space="0" w:color="auto"/>
                        <w:bottom w:val="none" w:sz="0" w:space="0" w:color="auto"/>
                        <w:right w:val="none" w:sz="0" w:space="0" w:color="auto"/>
                      </w:divBdr>
                      <w:divsChild>
                        <w:div w:id="893736532">
                          <w:marLeft w:val="0"/>
                          <w:marRight w:val="0"/>
                          <w:marTop w:val="0"/>
                          <w:marBottom w:val="0"/>
                          <w:divBdr>
                            <w:top w:val="none" w:sz="0" w:space="0" w:color="auto"/>
                            <w:left w:val="none" w:sz="0" w:space="0" w:color="auto"/>
                            <w:bottom w:val="none" w:sz="0" w:space="0" w:color="auto"/>
                            <w:right w:val="none" w:sz="0" w:space="0" w:color="auto"/>
                          </w:divBdr>
                        </w:div>
                      </w:divsChild>
                    </w:div>
                    <w:div w:id="102001080">
                      <w:marLeft w:val="0"/>
                      <w:marRight w:val="0"/>
                      <w:marTop w:val="0"/>
                      <w:marBottom w:val="0"/>
                      <w:divBdr>
                        <w:top w:val="none" w:sz="0" w:space="0" w:color="auto"/>
                        <w:left w:val="none" w:sz="0" w:space="0" w:color="auto"/>
                        <w:bottom w:val="none" w:sz="0" w:space="0" w:color="auto"/>
                        <w:right w:val="none" w:sz="0" w:space="0" w:color="auto"/>
                      </w:divBdr>
                      <w:divsChild>
                        <w:div w:id="830757070">
                          <w:marLeft w:val="0"/>
                          <w:marRight w:val="0"/>
                          <w:marTop w:val="0"/>
                          <w:marBottom w:val="0"/>
                          <w:divBdr>
                            <w:top w:val="none" w:sz="0" w:space="0" w:color="auto"/>
                            <w:left w:val="none" w:sz="0" w:space="0" w:color="auto"/>
                            <w:bottom w:val="none" w:sz="0" w:space="0" w:color="auto"/>
                            <w:right w:val="none" w:sz="0" w:space="0" w:color="auto"/>
                          </w:divBdr>
                          <w:divsChild>
                            <w:div w:id="20421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3817">
                      <w:marLeft w:val="0"/>
                      <w:marRight w:val="0"/>
                      <w:marTop w:val="0"/>
                      <w:marBottom w:val="0"/>
                      <w:divBdr>
                        <w:top w:val="none" w:sz="0" w:space="0" w:color="auto"/>
                        <w:left w:val="none" w:sz="0" w:space="0" w:color="auto"/>
                        <w:bottom w:val="none" w:sz="0" w:space="0" w:color="auto"/>
                        <w:right w:val="none" w:sz="0" w:space="0" w:color="auto"/>
                      </w:divBdr>
                    </w:div>
                    <w:div w:id="160899300">
                      <w:marLeft w:val="0"/>
                      <w:marRight w:val="0"/>
                      <w:marTop w:val="0"/>
                      <w:marBottom w:val="0"/>
                      <w:divBdr>
                        <w:top w:val="none" w:sz="0" w:space="0" w:color="auto"/>
                        <w:left w:val="none" w:sz="0" w:space="0" w:color="auto"/>
                        <w:bottom w:val="none" w:sz="0" w:space="0" w:color="auto"/>
                        <w:right w:val="none" w:sz="0" w:space="0" w:color="auto"/>
                      </w:divBdr>
                      <w:divsChild>
                        <w:div w:id="1231230521">
                          <w:marLeft w:val="0"/>
                          <w:marRight w:val="0"/>
                          <w:marTop w:val="0"/>
                          <w:marBottom w:val="0"/>
                          <w:divBdr>
                            <w:top w:val="none" w:sz="0" w:space="0" w:color="auto"/>
                            <w:left w:val="none" w:sz="0" w:space="0" w:color="auto"/>
                            <w:bottom w:val="none" w:sz="0" w:space="0" w:color="auto"/>
                            <w:right w:val="none" w:sz="0" w:space="0" w:color="auto"/>
                          </w:divBdr>
                        </w:div>
                      </w:divsChild>
                    </w:div>
                    <w:div w:id="212736290">
                      <w:marLeft w:val="0"/>
                      <w:marRight w:val="0"/>
                      <w:marTop w:val="0"/>
                      <w:marBottom w:val="0"/>
                      <w:divBdr>
                        <w:top w:val="none" w:sz="0" w:space="0" w:color="auto"/>
                        <w:left w:val="none" w:sz="0" w:space="0" w:color="auto"/>
                        <w:bottom w:val="none" w:sz="0" w:space="0" w:color="auto"/>
                        <w:right w:val="none" w:sz="0" w:space="0" w:color="auto"/>
                      </w:divBdr>
                      <w:divsChild>
                        <w:div w:id="200938838">
                          <w:marLeft w:val="0"/>
                          <w:marRight w:val="0"/>
                          <w:marTop w:val="0"/>
                          <w:marBottom w:val="0"/>
                          <w:divBdr>
                            <w:top w:val="none" w:sz="0" w:space="0" w:color="auto"/>
                            <w:left w:val="none" w:sz="0" w:space="0" w:color="auto"/>
                            <w:bottom w:val="none" w:sz="0" w:space="0" w:color="auto"/>
                            <w:right w:val="none" w:sz="0" w:space="0" w:color="auto"/>
                          </w:divBdr>
                          <w:divsChild>
                            <w:div w:id="9060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68700">
                      <w:marLeft w:val="0"/>
                      <w:marRight w:val="0"/>
                      <w:marTop w:val="0"/>
                      <w:marBottom w:val="0"/>
                      <w:divBdr>
                        <w:top w:val="none" w:sz="0" w:space="0" w:color="auto"/>
                        <w:left w:val="none" w:sz="0" w:space="0" w:color="auto"/>
                        <w:bottom w:val="none" w:sz="0" w:space="0" w:color="auto"/>
                        <w:right w:val="none" w:sz="0" w:space="0" w:color="auto"/>
                      </w:divBdr>
                    </w:div>
                    <w:div w:id="364716318">
                      <w:marLeft w:val="0"/>
                      <w:marRight w:val="0"/>
                      <w:marTop w:val="0"/>
                      <w:marBottom w:val="0"/>
                      <w:divBdr>
                        <w:top w:val="none" w:sz="0" w:space="0" w:color="auto"/>
                        <w:left w:val="none" w:sz="0" w:space="0" w:color="auto"/>
                        <w:bottom w:val="none" w:sz="0" w:space="0" w:color="auto"/>
                        <w:right w:val="none" w:sz="0" w:space="0" w:color="auto"/>
                      </w:divBdr>
                      <w:divsChild>
                        <w:div w:id="830676411">
                          <w:marLeft w:val="0"/>
                          <w:marRight w:val="0"/>
                          <w:marTop w:val="0"/>
                          <w:marBottom w:val="0"/>
                          <w:divBdr>
                            <w:top w:val="none" w:sz="0" w:space="0" w:color="auto"/>
                            <w:left w:val="none" w:sz="0" w:space="0" w:color="auto"/>
                            <w:bottom w:val="none" w:sz="0" w:space="0" w:color="auto"/>
                            <w:right w:val="none" w:sz="0" w:space="0" w:color="auto"/>
                          </w:divBdr>
                          <w:divsChild>
                            <w:div w:id="41440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18086">
                      <w:marLeft w:val="0"/>
                      <w:marRight w:val="0"/>
                      <w:marTop w:val="0"/>
                      <w:marBottom w:val="0"/>
                      <w:divBdr>
                        <w:top w:val="none" w:sz="0" w:space="0" w:color="auto"/>
                        <w:left w:val="none" w:sz="0" w:space="0" w:color="auto"/>
                        <w:bottom w:val="none" w:sz="0" w:space="0" w:color="auto"/>
                        <w:right w:val="none" w:sz="0" w:space="0" w:color="auto"/>
                      </w:divBdr>
                      <w:divsChild>
                        <w:div w:id="523712940">
                          <w:marLeft w:val="0"/>
                          <w:marRight w:val="0"/>
                          <w:marTop w:val="0"/>
                          <w:marBottom w:val="0"/>
                          <w:divBdr>
                            <w:top w:val="none" w:sz="0" w:space="0" w:color="auto"/>
                            <w:left w:val="none" w:sz="0" w:space="0" w:color="auto"/>
                            <w:bottom w:val="none" w:sz="0" w:space="0" w:color="auto"/>
                            <w:right w:val="none" w:sz="0" w:space="0" w:color="auto"/>
                          </w:divBdr>
                          <w:divsChild>
                            <w:div w:id="111286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84941">
                      <w:marLeft w:val="0"/>
                      <w:marRight w:val="0"/>
                      <w:marTop w:val="0"/>
                      <w:marBottom w:val="0"/>
                      <w:divBdr>
                        <w:top w:val="none" w:sz="0" w:space="0" w:color="auto"/>
                        <w:left w:val="none" w:sz="0" w:space="0" w:color="auto"/>
                        <w:bottom w:val="none" w:sz="0" w:space="0" w:color="auto"/>
                        <w:right w:val="none" w:sz="0" w:space="0" w:color="auto"/>
                      </w:divBdr>
                      <w:divsChild>
                        <w:div w:id="1113943498">
                          <w:marLeft w:val="0"/>
                          <w:marRight w:val="0"/>
                          <w:marTop w:val="0"/>
                          <w:marBottom w:val="0"/>
                          <w:divBdr>
                            <w:top w:val="none" w:sz="0" w:space="0" w:color="auto"/>
                            <w:left w:val="none" w:sz="0" w:space="0" w:color="auto"/>
                            <w:bottom w:val="none" w:sz="0" w:space="0" w:color="auto"/>
                            <w:right w:val="none" w:sz="0" w:space="0" w:color="auto"/>
                          </w:divBdr>
                          <w:divsChild>
                            <w:div w:id="68387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72918">
                      <w:marLeft w:val="0"/>
                      <w:marRight w:val="0"/>
                      <w:marTop w:val="0"/>
                      <w:marBottom w:val="0"/>
                      <w:divBdr>
                        <w:top w:val="none" w:sz="0" w:space="0" w:color="auto"/>
                        <w:left w:val="none" w:sz="0" w:space="0" w:color="auto"/>
                        <w:bottom w:val="none" w:sz="0" w:space="0" w:color="auto"/>
                        <w:right w:val="none" w:sz="0" w:space="0" w:color="auto"/>
                      </w:divBdr>
                    </w:div>
                    <w:div w:id="443889061">
                      <w:marLeft w:val="0"/>
                      <w:marRight w:val="0"/>
                      <w:marTop w:val="0"/>
                      <w:marBottom w:val="0"/>
                      <w:divBdr>
                        <w:top w:val="none" w:sz="0" w:space="0" w:color="auto"/>
                        <w:left w:val="none" w:sz="0" w:space="0" w:color="auto"/>
                        <w:bottom w:val="none" w:sz="0" w:space="0" w:color="auto"/>
                        <w:right w:val="none" w:sz="0" w:space="0" w:color="auto"/>
                      </w:divBdr>
                    </w:div>
                    <w:div w:id="485559192">
                      <w:marLeft w:val="0"/>
                      <w:marRight w:val="0"/>
                      <w:marTop w:val="0"/>
                      <w:marBottom w:val="0"/>
                      <w:divBdr>
                        <w:top w:val="none" w:sz="0" w:space="0" w:color="auto"/>
                        <w:left w:val="none" w:sz="0" w:space="0" w:color="auto"/>
                        <w:bottom w:val="none" w:sz="0" w:space="0" w:color="auto"/>
                        <w:right w:val="none" w:sz="0" w:space="0" w:color="auto"/>
                      </w:divBdr>
                      <w:divsChild>
                        <w:div w:id="521011334">
                          <w:marLeft w:val="0"/>
                          <w:marRight w:val="0"/>
                          <w:marTop w:val="0"/>
                          <w:marBottom w:val="0"/>
                          <w:divBdr>
                            <w:top w:val="none" w:sz="0" w:space="0" w:color="auto"/>
                            <w:left w:val="none" w:sz="0" w:space="0" w:color="auto"/>
                            <w:bottom w:val="none" w:sz="0" w:space="0" w:color="auto"/>
                            <w:right w:val="none" w:sz="0" w:space="0" w:color="auto"/>
                          </w:divBdr>
                          <w:divsChild>
                            <w:div w:id="42056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91240">
                      <w:marLeft w:val="0"/>
                      <w:marRight w:val="0"/>
                      <w:marTop w:val="0"/>
                      <w:marBottom w:val="0"/>
                      <w:divBdr>
                        <w:top w:val="none" w:sz="0" w:space="0" w:color="auto"/>
                        <w:left w:val="none" w:sz="0" w:space="0" w:color="auto"/>
                        <w:bottom w:val="none" w:sz="0" w:space="0" w:color="auto"/>
                        <w:right w:val="none" w:sz="0" w:space="0" w:color="auto"/>
                      </w:divBdr>
                      <w:divsChild>
                        <w:div w:id="692347411">
                          <w:marLeft w:val="0"/>
                          <w:marRight w:val="0"/>
                          <w:marTop w:val="0"/>
                          <w:marBottom w:val="0"/>
                          <w:divBdr>
                            <w:top w:val="none" w:sz="0" w:space="0" w:color="auto"/>
                            <w:left w:val="none" w:sz="0" w:space="0" w:color="auto"/>
                            <w:bottom w:val="none" w:sz="0" w:space="0" w:color="auto"/>
                            <w:right w:val="none" w:sz="0" w:space="0" w:color="auto"/>
                          </w:divBdr>
                        </w:div>
                      </w:divsChild>
                    </w:div>
                    <w:div w:id="598147339">
                      <w:marLeft w:val="0"/>
                      <w:marRight w:val="0"/>
                      <w:marTop w:val="0"/>
                      <w:marBottom w:val="0"/>
                      <w:divBdr>
                        <w:top w:val="none" w:sz="0" w:space="0" w:color="auto"/>
                        <w:left w:val="none" w:sz="0" w:space="0" w:color="auto"/>
                        <w:bottom w:val="none" w:sz="0" w:space="0" w:color="auto"/>
                        <w:right w:val="none" w:sz="0" w:space="0" w:color="auto"/>
                      </w:divBdr>
                      <w:divsChild>
                        <w:div w:id="270095553">
                          <w:marLeft w:val="0"/>
                          <w:marRight w:val="0"/>
                          <w:marTop w:val="0"/>
                          <w:marBottom w:val="0"/>
                          <w:divBdr>
                            <w:top w:val="none" w:sz="0" w:space="0" w:color="auto"/>
                            <w:left w:val="none" w:sz="0" w:space="0" w:color="auto"/>
                            <w:bottom w:val="none" w:sz="0" w:space="0" w:color="auto"/>
                            <w:right w:val="none" w:sz="0" w:space="0" w:color="auto"/>
                          </w:divBdr>
                          <w:divsChild>
                            <w:div w:id="74692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05328">
                      <w:marLeft w:val="0"/>
                      <w:marRight w:val="0"/>
                      <w:marTop w:val="0"/>
                      <w:marBottom w:val="0"/>
                      <w:divBdr>
                        <w:top w:val="none" w:sz="0" w:space="0" w:color="auto"/>
                        <w:left w:val="none" w:sz="0" w:space="0" w:color="auto"/>
                        <w:bottom w:val="none" w:sz="0" w:space="0" w:color="auto"/>
                        <w:right w:val="none" w:sz="0" w:space="0" w:color="auto"/>
                      </w:divBdr>
                      <w:divsChild>
                        <w:div w:id="256836052">
                          <w:marLeft w:val="0"/>
                          <w:marRight w:val="0"/>
                          <w:marTop w:val="0"/>
                          <w:marBottom w:val="0"/>
                          <w:divBdr>
                            <w:top w:val="none" w:sz="0" w:space="0" w:color="auto"/>
                            <w:left w:val="none" w:sz="0" w:space="0" w:color="auto"/>
                            <w:bottom w:val="none" w:sz="0" w:space="0" w:color="auto"/>
                            <w:right w:val="none" w:sz="0" w:space="0" w:color="auto"/>
                          </w:divBdr>
                          <w:divsChild>
                            <w:div w:id="78053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29915">
                      <w:marLeft w:val="0"/>
                      <w:marRight w:val="0"/>
                      <w:marTop w:val="0"/>
                      <w:marBottom w:val="0"/>
                      <w:divBdr>
                        <w:top w:val="none" w:sz="0" w:space="0" w:color="auto"/>
                        <w:left w:val="none" w:sz="0" w:space="0" w:color="auto"/>
                        <w:bottom w:val="none" w:sz="0" w:space="0" w:color="auto"/>
                        <w:right w:val="none" w:sz="0" w:space="0" w:color="auto"/>
                      </w:divBdr>
                      <w:divsChild>
                        <w:div w:id="242955535">
                          <w:marLeft w:val="0"/>
                          <w:marRight w:val="0"/>
                          <w:marTop w:val="0"/>
                          <w:marBottom w:val="0"/>
                          <w:divBdr>
                            <w:top w:val="none" w:sz="0" w:space="0" w:color="auto"/>
                            <w:left w:val="none" w:sz="0" w:space="0" w:color="auto"/>
                            <w:bottom w:val="none" w:sz="0" w:space="0" w:color="auto"/>
                            <w:right w:val="none" w:sz="0" w:space="0" w:color="auto"/>
                          </w:divBdr>
                          <w:divsChild>
                            <w:div w:id="51308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596135">
                      <w:marLeft w:val="0"/>
                      <w:marRight w:val="0"/>
                      <w:marTop w:val="0"/>
                      <w:marBottom w:val="0"/>
                      <w:divBdr>
                        <w:top w:val="none" w:sz="0" w:space="0" w:color="auto"/>
                        <w:left w:val="none" w:sz="0" w:space="0" w:color="auto"/>
                        <w:bottom w:val="none" w:sz="0" w:space="0" w:color="auto"/>
                        <w:right w:val="none" w:sz="0" w:space="0" w:color="auto"/>
                      </w:divBdr>
                      <w:divsChild>
                        <w:div w:id="32389175">
                          <w:marLeft w:val="0"/>
                          <w:marRight w:val="0"/>
                          <w:marTop w:val="0"/>
                          <w:marBottom w:val="0"/>
                          <w:divBdr>
                            <w:top w:val="none" w:sz="0" w:space="0" w:color="auto"/>
                            <w:left w:val="none" w:sz="0" w:space="0" w:color="auto"/>
                            <w:bottom w:val="none" w:sz="0" w:space="0" w:color="auto"/>
                            <w:right w:val="none" w:sz="0" w:space="0" w:color="auto"/>
                          </w:divBdr>
                          <w:divsChild>
                            <w:div w:id="121924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763440">
                      <w:marLeft w:val="0"/>
                      <w:marRight w:val="0"/>
                      <w:marTop w:val="0"/>
                      <w:marBottom w:val="0"/>
                      <w:divBdr>
                        <w:top w:val="none" w:sz="0" w:space="0" w:color="auto"/>
                        <w:left w:val="none" w:sz="0" w:space="0" w:color="auto"/>
                        <w:bottom w:val="none" w:sz="0" w:space="0" w:color="auto"/>
                        <w:right w:val="none" w:sz="0" w:space="0" w:color="auto"/>
                      </w:divBdr>
                      <w:divsChild>
                        <w:div w:id="477499751">
                          <w:marLeft w:val="0"/>
                          <w:marRight w:val="0"/>
                          <w:marTop w:val="0"/>
                          <w:marBottom w:val="0"/>
                          <w:divBdr>
                            <w:top w:val="none" w:sz="0" w:space="0" w:color="auto"/>
                            <w:left w:val="none" w:sz="0" w:space="0" w:color="auto"/>
                            <w:bottom w:val="none" w:sz="0" w:space="0" w:color="auto"/>
                            <w:right w:val="none" w:sz="0" w:space="0" w:color="auto"/>
                          </w:divBdr>
                          <w:divsChild>
                            <w:div w:id="124919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129562">
                      <w:marLeft w:val="0"/>
                      <w:marRight w:val="0"/>
                      <w:marTop w:val="0"/>
                      <w:marBottom w:val="0"/>
                      <w:divBdr>
                        <w:top w:val="none" w:sz="0" w:space="0" w:color="auto"/>
                        <w:left w:val="none" w:sz="0" w:space="0" w:color="auto"/>
                        <w:bottom w:val="none" w:sz="0" w:space="0" w:color="auto"/>
                        <w:right w:val="none" w:sz="0" w:space="0" w:color="auto"/>
                      </w:divBdr>
                    </w:div>
                    <w:div w:id="702944498">
                      <w:marLeft w:val="0"/>
                      <w:marRight w:val="0"/>
                      <w:marTop w:val="0"/>
                      <w:marBottom w:val="0"/>
                      <w:divBdr>
                        <w:top w:val="none" w:sz="0" w:space="0" w:color="auto"/>
                        <w:left w:val="none" w:sz="0" w:space="0" w:color="auto"/>
                        <w:bottom w:val="none" w:sz="0" w:space="0" w:color="auto"/>
                        <w:right w:val="none" w:sz="0" w:space="0" w:color="auto"/>
                      </w:divBdr>
                    </w:div>
                    <w:div w:id="809636078">
                      <w:marLeft w:val="0"/>
                      <w:marRight w:val="0"/>
                      <w:marTop w:val="0"/>
                      <w:marBottom w:val="0"/>
                      <w:divBdr>
                        <w:top w:val="none" w:sz="0" w:space="0" w:color="auto"/>
                        <w:left w:val="none" w:sz="0" w:space="0" w:color="auto"/>
                        <w:bottom w:val="none" w:sz="0" w:space="0" w:color="auto"/>
                        <w:right w:val="none" w:sz="0" w:space="0" w:color="auto"/>
                      </w:divBdr>
                    </w:div>
                    <w:div w:id="881987875">
                      <w:marLeft w:val="0"/>
                      <w:marRight w:val="0"/>
                      <w:marTop w:val="0"/>
                      <w:marBottom w:val="0"/>
                      <w:divBdr>
                        <w:top w:val="none" w:sz="0" w:space="0" w:color="auto"/>
                        <w:left w:val="none" w:sz="0" w:space="0" w:color="auto"/>
                        <w:bottom w:val="none" w:sz="0" w:space="0" w:color="auto"/>
                        <w:right w:val="none" w:sz="0" w:space="0" w:color="auto"/>
                      </w:divBdr>
                      <w:divsChild>
                        <w:div w:id="902066215">
                          <w:marLeft w:val="0"/>
                          <w:marRight w:val="0"/>
                          <w:marTop w:val="0"/>
                          <w:marBottom w:val="0"/>
                          <w:divBdr>
                            <w:top w:val="none" w:sz="0" w:space="0" w:color="auto"/>
                            <w:left w:val="none" w:sz="0" w:space="0" w:color="auto"/>
                            <w:bottom w:val="none" w:sz="0" w:space="0" w:color="auto"/>
                            <w:right w:val="none" w:sz="0" w:space="0" w:color="auto"/>
                          </w:divBdr>
                          <w:divsChild>
                            <w:div w:id="118281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2389">
                      <w:marLeft w:val="0"/>
                      <w:marRight w:val="0"/>
                      <w:marTop w:val="0"/>
                      <w:marBottom w:val="0"/>
                      <w:divBdr>
                        <w:top w:val="none" w:sz="0" w:space="0" w:color="auto"/>
                        <w:left w:val="none" w:sz="0" w:space="0" w:color="auto"/>
                        <w:bottom w:val="none" w:sz="0" w:space="0" w:color="auto"/>
                        <w:right w:val="none" w:sz="0" w:space="0" w:color="auto"/>
                      </w:divBdr>
                    </w:div>
                    <w:div w:id="907416968">
                      <w:marLeft w:val="0"/>
                      <w:marRight w:val="0"/>
                      <w:marTop w:val="0"/>
                      <w:marBottom w:val="0"/>
                      <w:divBdr>
                        <w:top w:val="none" w:sz="0" w:space="0" w:color="auto"/>
                        <w:left w:val="none" w:sz="0" w:space="0" w:color="auto"/>
                        <w:bottom w:val="none" w:sz="0" w:space="0" w:color="auto"/>
                        <w:right w:val="none" w:sz="0" w:space="0" w:color="auto"/>
                      </w:divBdr>
                      <w:divsChild>
                        <w:div w:id="233704066">
                          <w:marLeft w:val="0"/>
                          <w:marRight w:val="0"/>
                          <w:marTop w:val="0"/>
                          <w:marBottom w:val="0"/>
                          <w:divBdr>
                            <w:top w:val="none" w:sz="0" w:space="0" w:color="auto"/>
                            <w:left w:val="none" w:sz="0" w:space="0" w:color="auto"/>
                            <w:bottom w:val="none" w:sz="0" w:space="0" w:color="auto"/>
                            <w:right w:val="none" w:sz="0" w:space="0" w:color="auto"/>
                          </w:divBdr>
                        </w:div>
                      </w:divsChild>
                    </w:div>
                    <w:div w:id="984968146">
                      <w:marLeft w:val="0"/>
                      <w:marRight w:val="0"/>
                      <w:marTop w:val="0"/>
                      <w:marBottom w:val="0"/>
                      <w:divBdr>
                        <w:top w:val="none" w:sz="0" w:space="0" w:color="auto"/>
                        <w:left w:val="none" w:sz="0" w:space="0" w:color="auto"/>
                        <w:bottom w:val="none" w:sz="0" w:space="0" w:color="auto"/>
                        <w:right w:val="none" w:sz="0" w:space="0" w:color="auto"/>
                      </w:divBdr>
                    </w:div>
                    <w:div w:id="993992632">
                      <w:marLeft w:val="0"/>
                      <w:marRight w:val="0"/>
                      <w:marTop w:val="0"/>
                      <w:marBottom w:val="0"/>
                      <w:divBdr>
                        <w:top w:val="none" w:sz="0" w:space="0" w:color="auto"/>
                        <w:left w:val="none" w:sz="0" w:space="0" w:color="auto"/>
                        <w:bottom w:val="none" w:sz="0" w:space="0" w:color="auto"/>
                        <w:right w:val="none" w:sz="0" w:space="0" w:color="auto"/>
                      </w:divBdr>
                    </w:div>
                    <w:div w:id="1037312841">
                      <w:marLeft w:val="0"/>
                      <w:marRight w:val="0"/>
                      <w:marTop w:val="0"/>
                      <w:marBottom w:val="0"/>
                      <w:divBdr>
                        <w:top w:val="none" w:sz="0" w:space="0" w:color="auto"/>
                        <w:left w:val="none" w:sz="0" w:space="0" w:color="auto"/>
                        <w:bottom w:val="none" w:sz="0" w:space="0" w:color="auto"/>
                        <w:right w:val="none" w:sz="0" w:space="0" w:color="auto"/>
                      </w:divBdr>
                      <w:divsChild>
                        <w:div w:id="99448608">
                          <w:marLeft w:val="0"/>
                          <w:marRight w:val="0"/>
                          <w:marTop w:val="0"/>
                          <w:marBottom w:val="0"/>
                          <w:divBdr>
                            <w:top w:val="none" w:sz="0" w:space="0" w:color="auto"/>
                            <w:left w:val="none" w:sz="0" w:space="0" w:color="auto"/>
                            <w:bottom w:val="none" w:sz="0" w:space="0" w:color="auto"/>
                            <w:right w:val="none" w:sz="0" w:space="0" w:color="auto"/>
                          </w:divBdr>
                        </w:div>
                      </w:divsChild>
                    </w:div>
                    <w:div w:id="1055205040">
                      <w:marLeft w:val="0"/>
                      <w:marRight w:val="0"/>
                      <w:marTop w:val="0"/>
                      <w:marBottom w:val="0"/>
                      <w:divBdr>
                        <w:top w:val="none" w:sz="0" w:space="0" w:color="auto"/>
                        <w:left w:val="none" w:sz="0" w:space="0" w:color="auto"/>
                        <w:bottom w:val="none" w:sz="0" w:space="0" w:color="auto"/>
                        <w:right w:val="none" w:sz="0" w:space="0" w:color="auto"/>
                      </w:divBdr>
                      <w:divsChild>
                        <w:div w:id="35350150">
                          <w:marLeft w:val="0"/>
                          <w:marRight w:val="0"/>
                          <w:marTop w:val="0"/>
                          <w:marBottom w:val="0"/>
                          <w:divBdr>
                            <w:top w:val="none" w:sz="0" w:space="0" w:color="auto"/>
                            <w:left w:val="none" w:sz="0" w:space="0" w:color="auto"/>
                            <w:bottom w:val="none" w:sz="0" w:space="0" w:color="auto"/>
                            <w:right w:val="none" w:sz="0" w:space="0" w:color="auto"/>
                          </w:divBdr>
                          <w:divsChild>
                            <w:div w:id="27259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828863">
                      <w:marLeft w:val="0"/>
                      <w:marRight w:val="0"/>
                      <w:marTop w:val="0"/>
                      <w:marBottom w:val="0"/>
                      <w:divBdr>
                        <w:top w:val="none" w:sz="0" w:space="0" w:color="auto"/>
                        <w:left w:val="none" w:sz="0" w:space="0" w:color="auto"/>
                        <w:bottom w:val="none" w:sz="0" w:space="0" w:color="auto"/>
                        <w:right w:val="none" w:sz="0" w:space="0" w:color="auto"/>
                      </w:divBdr>
                    </w:div>
                    <w:div w:id="1086728462">
                      <w:marLeft w:val="0"/>
                      <w:marRight w:val="0"/>
                      <w:marTop w:val="0"/>
                      <w:marBottom w:val="0"/>
                      <w:divBdr>
                        <w:top w:val="none" w:sz="0" w:space="0" w:color="auto"/>
                        <w:left w:val="none" w:sz="0" w:space="0" w:color="auto"/>
                        <w:bottom w:val="none" w:sz="0" w:space="0" w:color="auto"/>
                        <w:right w:val="none" w:sz="0" w:space="0" w:color="auto"/>
                      </w:divBdr>
                      <w:divsChild>
                        <w:div w:id="172454341">
                          <w:marLeft w:val="0"/>
                          <w:marRight w:val="0"/>
                          <w:marTop w:val="0"/>
                          <w:marBottom w:val="0"/>
                          <w:divBdr>
                            <w:top w:val="none" w:sz="0" w:space="0" w:color="auto"/>
                            <w:left w:val="none" w:sz="0" w:space="0" w:color="auto"/>
                            <w:bottom w:val="none" w:sz="0" w:space="0" w:color="auto"/>
                            <w:right w:val="none" w:sz="0" w:space="0" w:color="auto"/>
                          </w:divBdr>
                        </w:div>
                      </w:divsChild>
                    </w:div>
                    <w:div w:id="1137064693">
                      <w:marLeft w:val="0"/>
                      <w:marRight w:val="0"/>
                      <w:marTop w:val="0"/>
                      <w:marBottom w:val="0"/>
                      <w:divBdr>
                        <w:top w:val="none" w:sz="0" w:space="0" w:color="auto"/>
                        <w:left w:val="none" w:sz="0" w:space="0" w:color="auto"/>
                        <w:bottom w:val="none" w:sz="0" w:space="0" w:color="auto"/>
                        <w:right w:val="none" w:sz="0" w:space="0" w:color="auto"/>
                      </w:divBdr>
                    </w:div>
                    <w:div w:id="1184710990">
                      <w:marLeft w:val="0"/>
                      <w:marRight w:val="0"/>
                      <w:marTop w:val="0"/>
                      <w:marBottom w:val="0"/>
                      <w:divBdr>
                        <w:top w:val="none" w:sz="0" w:space="0" w:color="auto"/>
                        <w:left w:val="none" w:sz="0" w:space="0" w:color="auto"/>
                        <w:bottom w:val="none" w:sz="0" w:space="0" w:color="auto"/>
                        <w:right w:val="none" w:sz="0" w:space="0" w:color="auto"/>
                      </w:divBdr>
                    </w:div>
                    <w:div w:id="1227301532">
                      <w:marLeft w:val="0"/>
                      <w:marRight w:val="0"/>
                      <w:marTop w:val="0"/>
                      <w:marBottom w:val="0"/>
                      <w:divBdr>
                        <w:top w:val="none" w:sz="0" w:space="0" w:color="auto"/>
                        <w:left w:val="none" w:sz="0" w:space="0" w:color="auto"/>
                        <w:bottom w:val="none" w:sz="0" w:space="0" w:color="auto"/>
                        <w:right w:val="none" w:sz="0" w:space="0" w:color="auto"/>
                      </w:divBdr>
                    </w:div>
                    <w:div w:id="1245068037">
                      <w:marLeft w:val="0"/>
                      <w:marRight w:val="0"/>
                      <w:marTop w:val="0"/>
                      <w:marBottom w:val="0"/>
                      <w:divBdr>
                        <w:top w:val="none" w:sz="0" w:space="0" w:color="auto"/>
                        <w:left w:val="none" w:sz="0" w:space="0" w:color="auto"/>
                        <w:bottom w:val="none" w:sz="0" w:space="0" w:color="auto"/>
                        <w:right w:val="none" w:sz="0" w:space="0" w:color="auto"/>
                      </w:divBdr>
                      <w:divsChild>
                        <w:div w:id="369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9798">
                  <w:marLeft w:val="0"/>
                  <w:marRight w:val="0"/>
                  <w:marTop w:val="0"/>
                  <w:marBottom w:val="150"/>
                  <w:divBdr>
                    <w:top w:val="none" w:sz="0" w:space="0" w:color="auto"/>
                    <w:left w:val="none" w:sz="0" w:space="0" w:color="auto"/>
                    <w:bottom w:val="none" w:sz="0" w:space="0" w:color="auto"/>
                    <w:right w:val="none" w:sz="0" w:space="0" w:color="auto"/>
                  </w:divBdr>
                </w:div>
                <w:div w:id="1082414919">
                  <w:marLeft w:val="0"/>
                  <w:marRight w:val="0"/>
                  <w:marTop w:val="0"/>
                  <w:marBottom w:val="0"/>
                  <w:divBdr>
                    <w:top w:val="none" w:sz="0" w:space="0" w:color="auto"/>
                    <w:left w:val="none" w:sz="0" w:space="0" w:color="auto"/>
                    <w:bottom w:val="none" w:sz="0" w:space="0" w:color="auto"/>
                    <w:right w:val="none" w:sz="0" w:space="0" w:color="auto"/>
                  </w:divBdr>
                </w:div>
                <w:div w:id="1082528411">
                  <w:marLeft w:val="0"/>
                  <w:marRight w:val="0"/>
                  <w:marTop w:val="0"/>
                  <w:marBottom w:val="0"/>
                  <w:divBdr>
                    <w:top w:val="none" w:sz="0" w:space="0" w:color="auto"/>
                    <w:left w:val="none" w:sz="0" w:space="0" w:color="auto"/>
                    <w:bottom w:val="none" w:sz="0" w:space="0" w:color="auto"/>
                    <w:right w:val="none" w:sz="0" w:space="0" w:color="auto"/>
                  </w:divBdr>
                  <w:divsChild>
                    <w:div w:id="497044433">
                      <w:marLeft w:val="0"/>
                      <w:marRight w:val="0"/>
                      <w:marTop w:val="0"/>
                      <w:marBottom w:val="0"/>
                      <w:divBdr>
                        <w:top w:val="none" w:sz="0" w:space="0" w:color="auto"/>
                        <w:left w:val="none" w:sz="0" w:space="0" w:color="auto"/>
                        <w:bottom w:val="none" w:sz="0" w:space="0" w:color="auto"/>
                        <w:right w:val="none" w:sz="0" w:space="0" w:color="auto"/>
                      </w:divBdr>
                      <w:divsChild>
                        <w:div w:id="84201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6056">
                  <w:marLeft w:val="0"/>
                  <w:marRight w:val="30"/>
                  <w:marTop w:val="0"/>
                  <w:marBottom w:val="0"/>
                  <w:divBdr>
                    <w:top w:val="none" w:sz="0" w:space="0" w:color="auto"/>
                    <w:left w:val="none" w:sz="0" w:space="0" w:color="auto"/>
                    <w:bottom w:val="none" w:sz="0" w:space="0" w:color="auto"/>
                    <w:right w:val="none" w:sz="0" w:space="0" w:color="auto"/>
                  </w:divBdr>
                </w:div>
                <w:div w:id="1082677643">
                  <w:marLeft w:val="0"/>
                  <w:marRight w:val="0"/>
                  <w:marTop w:val="0"/>
                  <w:marBottom w:val="480"/>
                  <w:divBdr>
                    <w:top w:val="none" w:sz="0" w:space="0" w:color="auto"/>
                    <w:left w:val="none" w:sz="0" w:space="0" w:color="auto"/>
                    <w:bottom w:val="none" w:sz="0" w:space="0" w:color="auto"/>
                    <w:right w:val="none" w:sz="0" w:space="0" w:color="auto"/>
                  </w:divBdr>
                  <w:divsChild>
                    <w:div w:id="238832527">
                      <w:marLeft w:val="0"/>
                      <w:marRight w:val="0"/>
                      <w:marTop w:val="0"/>
                      <w:marBottom w:val="0"/>
                      <w:divBdr>
                        <w:top w:val="none" w:sz="0" w:space="0" w:color="auto"/>
                        <w:left w:val="none" w:sz="0" w:space="0" w:color="auto"/>
                        <w:bottom w:val="none" w:sz="0" w:space="0" w:color="auto"/>
                        <w:right w:val="none" w:sz="0" w:space="0" w:color="auto"/>
                      </w:divBdr>
                    </w:div>
                    <w:div w:id="727535071">
                      <w:marLeft w:val="0"/>
                      <w:marRight w:val="0"/>
                      <w:marTop w:val="0"/>
                      <w:marBottom w:val="0"/>
                      <w:divBdr>
                        <w:top w:val="none" w:sz="0" w:space="0" w:color="auto"/>
                        <w:left w:val="none" w:sz="0" w:space="0" w:color="auto"/>
                        <w:bottom w:val="none" w:sz="0" w:space="0" w:color="auto"/>
                        <w:right w:val="none" w:sz="0" w:space="0" w:color="auto"/>
                      </w:divBdr>
                    </w:div>
                  </w:divsChild>
                </w:div>
                <w:div w:id="1082724347">
                  <w:marLeft w:val="0"/>
                  <w:marRight w:val="30"/>
                  <w:marTop w:val="0"/>
                  <w:marBottom w:val="0"/>
                  <w:divBdr>
                    <w:top w:val="none" w:sz="0" w:space="0" w:color="auto"/>
                    <w:left w:val="none" w:sz="0" w:space="0" w:color="auto"/>
                    <w:bottom w:val="none" w:sz="0" w:space="0" w:color="auto"/>
                    <w:right w:val="none" w:sz="0" w:space="0" w:color="auto"/>
                  </w:divBdr>
                  <w:divsChild>
                    <w:div w:id="565074418">
                      <w:marLeft w:val="0"/>
                      <w:marRight w:val="0"/>
                      <w:marTop w:val="0"/>
                      <w:marBottom w:val="0"/>
                      <w:divBdr>
                        <w:top w:val="none" w:sz="0" w:space="0" w:color="auto"/>
                        <w:left w:val="none" w:sz="0" w:space="0" w:color="auto"/>
                        <w:bottom w:val="none" w:sz="0" w:space="0" w:color="auto"/>
                        <w:right w:val="none" w:sz="0" w:space="0" w:color="auto"/>
                      </w:divBdr>
                    </w:div>
                  </w:divsChild>
                </w:div>
                <w:div w:id="1082802348">
                  <w:marLeft w:val="0"/>
                  <w:marRight w:val="0"/>
                  <w:marTop w:val="225"/>
                  <w:marBottom w:val="0"/>
                  <w:divBdr>
                    <w:top w:val="none" w:sz="0" w:space="0" w:color="auto"/>
                    <w:left w:val="none" w:sz="0" w:space="0" w:color="auto"/>
                    <w:bottom w:val="none" w:sz="0" w:space="0" w:color="auto"/>
                    <w:right w:val="none" w:sz="0" w:space="0" w:color="auto"/>
                  </w:divBdr>
                  <w:divsChild>
                    <w:div w:id="928005273">
                      <w:marLeft w:val="0"/>
                      <w:marRight w:val="0"/>
                      <w:marTop w:val="0"/>
                      <w:marBottom w:val="0"/>
                      <w:divBdr>
                        <w:top w:val="none" w:sz="0" w:space="0" w:color="auto"/>
                        <w:left w:val="none" w:sz="0" w:space="0" w:color="auto"/>
                        <w:bottom w:val="none" w:sz="0" w:space="0" w:color="auto"/>
                        <w:right w:val="none" w:sz="0" w:space="0" w:color="auto"/>
                      </w:divBdr>
                    </w:div>
                  </w:divsChild>
                </w:div>
                <w:div w:id="1083187796">
                  <w:marLeft w:val="0"/>
                  <w:marRight w:val="0"/>
                  <w:marTop w:val="0"/>
                  <w:marBottom w:val="0"/>
                  <w:divBdr>
                    <w:top w:val="none" w:sz="0" w:space="0" w:color="auto"/>
                    <w:left w:val="none" w:sz="0" w:space="0" w:color="auto"/>
                    <w:bottom w:val="none" w:sz="0" w:space="0" w:color="auto"/>
                    <w:right w:val="none" w:sz="0" w:space="0" w:color="auto"/>
                  </w:divBdr>
                </w:div>
                <w:div w:id="1083407408">
                  <w:marLeft w:val="0"/>
                  <w:marRight w:val="0"/>
                  <w:marTop w:val="0"/>
                  <w:marBottom w:val="0"/>
                  <w:divBdr>
                    <w:top w:val="none" w:sz="0" w:space="0" w:color="auto"/>
                    <w:left w:val="none" w:sz="0" w:space="0" w:color="auto"/>
                    <w:bottom w:val="none" w:sz="0" w:space="0" w:color="auto"/>
                    <w:right w:val="none" w:sz="0" w:space="0" w:color="auto"/>
                  </w:divBdr>
                </w:div>
                <w:div w:id="1083530723">
                  <w:marLeft w:val="0"/>
                  <w:marRight w:val="240"/>
                  <w:marTop w:val="0"/>
                  <w:marBottom w:val="0"/>
                  <w:divBdr>
                    <w:top w:val="none" w:sz="0" w:space="0" w:color="auto"/>
                    <w:left w:val="none" w:sz="0" w:space="0" w:color="auto"/>
                    <w:bottom w:val="none" w:sz="0" w:space="0" w:color="auto"/>
                    <w:right w:val="none" w:sz="0" w:space="0" w:color="auto"/>
                  </w:divBdr>
                </w:div>
                <w:div w:id="1083647491">
                  <w:marLeft w:val="0"/>
                  <w:marRight w:val="0"/>
                  <w:marTop w:val="0"/>
                  <w:marBottom w:val="0"/>
                  <w:divBdr>
                    <w:top w:val="none" w:sz="0" w:space="0" w:color="auto"/>
                    <w:left w:val="none" w:sz="0" w:space="0" w:color="auto"/>
                    <w:bottom w:val="none" w:sz="0" w:space="0" w:color="auto"/>
                    <w:right w:val="none" w:sz="0" w:space="0" w:color="auto"/>
                  </w:divBdr>
                </w:div>
                <w:div w:id="1083842844">
                  <w:marLeft w:val="0"/>
                  <w:marRight w:val="0"/>
                  <w:marTop w:val="225"/>
                  <w:marBottom w:val="0"/>
                  <w:divBdr>
                    <w:top w:val="none" w:sz="0" w:space="0" w:color="auto"/>
                    <w:left w:val="none" w:sz="0" w:space="0" w:color="auto"/>
                    <w:bottom w:val="none" w:sz="0" w:space="0" w:color="auto"/>
                    <w:right w:val="none" w:sz="0" w:space="0" w:color="auto"/>
                  </w:divBdr>
                  <w:divsChild>
                    <w:div w:id="193081152">
                      <w:marLeft w:val="0"/>
                      <w:marRight w:val="0"/>
                      <w:marTop w:val="0"/>
                      <w:marBottom w:val="0"/>
                      <w:divBdr>
                        <w:top w:val="none" w:sz="0" w:space="0" w:color="auto"/>
                        <w:left w:val="none" w:sz="0" w:space="0" w:color="auto"/>
                        <w:bottom w:val="none" w:sz="0" w:space="0" w:color="auto"/>
                        <w:right w:val="none" w:sz="0" w:space="0" w:color="auto"/>
                      </w:divBdr>
                    </w:div>
                  </w:divsChild>
                </w:div>
                <w:div w:id="1083916313">
                  <w:marLeft w:val="0"/>
                  <w:marRight w:val="30"/>
                  <w:marTop w:val="0"/>
                  <w:marBottom w:val="0"/>
                  <w:divBdr>
                    <w:top w:val="none" w:sz="0" w:space="0" w:color="auto"/>
                    <w:left w:val="none" w:sz="0" w:space="0" w:color="auto"/>
                    <w:bottom w:val="none" w:sz="0" w:space="0" w:color="auto"/>
                    <w:right w:val="none" w:sz="0" w:space="0" w:color="auto"/>
                  </w:divBdr>
                  <w:divsChild>
                    <w:div w:id="740564826">
                      <w:marLeft w:val="0"/>
                      <w:marRight w:val="0"/>
                      <w:marTop w:val="0"/>
                      <w:marBottom w:val="0"/>
                      <w:divBdr>
                        <w:top w:val="none" w:sz="0" w:space="0" w:color="auto"/>
                        <w:left w:val="none" w:sz="0" w:space="0" w:color="auto"/>
                        <w:bottom w:val="none" w:sz="0" w:space="0" w:color="auto"/>
                        <w:right w:val="none" w:sz="0" w:space="0" w:color="auto"/>
                      </w:divBdr>
                    </w:div>
                  </w:divsChild>
                </w:div>
                <w:div w:id="1084179293">
                  <w:marLeft w:val="0"/>
                  <w:marRight w:val="0"/>
                  <w:marTop w:val="0"/>
                  <w:marBottom w:val="0"/>
                  <w:divBdr>
                    <w:top w:val="none" w:sz="0" w:space="0" w:color="auto"/>
                    <w:left w:val="none" w:sz="0" w:space="0" w:color="auto"/>
                    <w:bottom w:val="none" w:sz="0" w:space="0" w:color="auto"/>
                    <w:right w:val="none" w:sz="0" w:space="0" w:color="auto"/>
                  </w:divBdr>
                </w:div>
                <w:div w:id="1084256598">
                  <w:marLeft w:val="0"/>
                  <w:marRight w:val="0"/>
                  <w:marTop w:val="0"/>
                  <w:marBottom w:val="150"/>
                  <w:divBdr>
                    <w:top w:val="none" w:sz="0" w:space="0" w:color="auto"/>
                    <w:left w:val="none" w:sz="0" w:space="0" w:color="auto"/>
                    <w:bottom w:val="none" w:sz="0" w:space="0" w:color="auto"/>
                    <w:right w:val="none" w:sz="0" w:space="0" w:color="auto"/>
                  </w:divBdr>
                  <w:divsChild>
                    <w:div w:id="532230219">
                      <w:marLeft w:val="0"/>
                      <w:marRight w:val="0"/>
                      <w:marTop w:val="0"/>
                      <w:marBottom w:val="0"/>
                      <w:divBdr>
                        <w:top w:val="none" w:sz="0" w:space="0" w:color="auto"/>
                        <w:left w:val="none" w:sz="0" w:space="0" w:color="auto"/>
                        <w:bottom w:val="none" w:sz="0" w:space="0" w:color="auto"/>
                        <w:right w:val="none" w:sz="0" w:space="0" w:color="auto"/>
                      </w:divBdr>
                    </w:div>
                    <w:div w:id="1176920920">
                      <w:marLeft w:val="0"/>
                      <w:marRight w:val="0"/>
                      <w:marTop w:val="300"/>
                      <w:marBottom w:val="0"/>
                      <w:divBdr>
                        <w:top w:val="none" w:sz="0" w:space="0" w:color="auto"/>
                        <w:left w:val="none" w:sz="0" w:space="0" w:color="auto"/>
                        <w:bottom w:val="none" w:sz="0" w:space="0" w:color="auto"/>
                        <w:right w:val="none" w:sz="0" w:space="0" w:color="auto"/>
                      </w:divBdr>
                    </w:div>
                  </w:divsChild>
                </w:div>
                <w:div w:id="1084259526">
                  <w:marLeft w:val="0"/>
                  <w:marRight w:val="240"/>
                  <w:marTop w:val="0"/>
                  <w:marBottom w:val="0"/>
                  <w:divBdr>
                    <w:top w:val="none" w:sz="0" w:space="0" w:color="auto"/>
                    <w:left w:val="none" w:sz="0" w:space="0" w:color="auto"/>
                    <w:bottom w:val="none" w:sz="0" w:space="0" w:color="auto"/>
                    <w:right w:val="none" w:sz="0" w:space="0" w:color="auto"/>
                  </w:divBdr>
                </w:div>
                <w:div w:id="1084448598">
                  <w:marLeft w:val="0"/>
                  <w:marRight w:val="0"/>
                  <w:marTop w:val="0"/>
                  <w:marBottom w:val="0"/>
                  <w:divBdr>
                    <w:top w:val="none" w:sz="0" w:space="0" w:color="auto"/>
                    <w:left w:val="none" w:sz="0" w:space="0" w:color="auto"/>
                    <w:bottom w:val="none" w:sz="0" w:space="0" w:color="auto"/>
                    <w:right w:val="none" w:sz="0" w:space="0" w:color="auto"/>
                  </w:divBdr>
                </w:div>
                <w:div w:id="1084953306">
                  <w:marLeft w:val="0"/>
                  <w:marRight w:val="0"/>
                  <w:marTop w:val="0"/>
                  <w:marBottom w:val="0"/>
                  <w:divBdr>
                    <w:top w:val="none" w:sz="0" w:space="0" w:color="auto"/>
                    <w:left w:val="none" w:sz="0" w:space="0" w:color="auto"/>
                    <w:bottom w:val="none" w:sz="0" w:space="0" w:color="auto"/>
                    <w:right w:val="none" w:sz="0" w:space="0" w:color="auto"/>
                  </w:divBdr>
                </w:div>
                <w:div w:id="1085028003">
                  <w:marLeft w:val="0"/>
                  <w:marRight w:val="0"/>
                  <w:marTop w:val="0"/>
                  <w:marBottom w:val="150"/>
                  <w:divBdr>
                    <w:top w:val="none" w:sz="0" w:space="0" w:color="auto"/>
                    <w:left w:val="none" w:sz="0" w:space="0" w:color="auto"/>
                    <w:bottom w:val="none" w:sz="0" w:space="0" w:color="auto"/>
                    <w:right w:val="none" w:sz="0" w:space="0" w:color="auto"/>
                  </w:divBdr>
                </w:div>
                <w:div w:id="1085303199">
                  <w:marLeft w:val="0"/>
                  <w:marRight w:val="0"/>
                  <w:marTop w:val="0"/>
                  <w:marBottom w:val="0"/>
                  <w:divBdr>
                    <w:top w:val="none" w:sz="0" w:space="0" w:color="auto"/>
                    <w:left w:val="none" w:sz="0" w:space="0" w:color="auto"/>
                    <w:bottom w:val="none" w:sz="0" w:space="0" w:color="auto"/>
                    <w:right w:val="none" w:sz="0" w:space="0" w:color="auto"/>
                  </w:divBdr>
                </w:div>
                <w:div w:id="1085540168">
                  <w:marLeft w:val="0"/>
                  <w:marRight w:val="0"/>
                  <w:marTop w:val="0"/>
                  <w:marBottom w:val="0"/>
                  <w:divBdr>
                    <w:top w:val="none" w:sz="0" w:space="0" w:color="auto"/>
                    <w:left w:val="none" w:sz="0" w:space="0" w:color="auto"/>
                    <w:bottom w:val="none" w:sz="0" w:space="0" w:color="auto"/>
                    <w:right w:val="none" w:sz="0" w:space="0" w:color="auto"/>
                  </w:divBdr>
                </w:div>
                <w:div w:id="1085764260">
                  <w:marLeft w:val="0"/>
                  <w:marRight w:val="0"/>
                  <w:marTop w:val="0"/>
                  <w:marBottom w:val="0"/>
                  <w:divBdr>
                    <w:top w:val="none" w:sz="0" w:space="0" w:color="auto"/>
                    <w:left w:val="none" w:sz="0" w:space="0" w:color="auto"/>
                    <w:bottom w:val="none" w:sz="0" w:space="0" w:color="auto"/>
                    <w:right w:val="none" w:sz="0" w:space="0" w:color="auto"/>
                  </w:divBdr>
                  <w:divsChild>
                    <w:div w:id="579290192">
                      <w:marLeft w:val="0"/>
                      <w:marRight w:val="0"/>
                      <w:marTop w:val="0"/>
                      <w:marBottom w:val="0"/>
                      <w:divBdr>
                        <w:top w:val="none" w:sz="0" w:space="0" w:color="auto"/>
                        <w:left w:val="none" w:sz="0" w:space="0" w:color="auto"/>
                        <w:bottom w:val="none" w:sz="0" w:space="0" w:color="auto"/>
                        <w:right w:val="none" w:sz="0" w:space="0" w:color="auto"/>
                      </w:divBdr>
                    </w:div>
                    <w:div w:id="724109487">
                      <w:marLeft w:val="0"/>
                      <w:marRight w:val="0"/>
                      <w:marTop w:val="0"/>
                      <w:marBottom w:val="0"/>
                      <w:divBdr>
                        <w:top w:val="none" w:sz="0" w:space="0" w:color="auto"/>
                        <w:left w:val="none" w:sz="0" w:space="0" w:color="auto"/>
                        <w:bottom w:val="none" w:sz="0" w:space="0" w:color="auto"/>
                        <w:right w:val="none" w:sz="0" w:space="0" w:color="auto"/>
                      </w:divBdr>
                    </w:div>
                  </w:divsChild>
                </w:div>
                <w:div w:id="1085808829">
                  <w:marLeft w:val="0"/>
                  <w:marRight w:val="0"/>
                  <w:marTop w:val="0"/>
                  <w:marBottom w:val="0"/>
                  <w:divBdr>
                    <w:top w:val="none" w:sz="0" w:space="0" w:color="auto"/>
                    <w:left w:val="none" w:sz="0" w:space="0" w:color="auto"/>
                    <w:bottom w:val="none" w:sz="0" w:space="0" w:color="auto"/>
                    <w:right w:val="none" w:sz="0" w:space="0" w:color="auto"/>
                  </w:divBdr>
                </w:div>
                <w:div w:id="1085958587">
                  <w:marLeft w:val="0"/>
                  <w:marRight w:val="0"/>
                  <w:marTop w:val="0"/>
                  <w:marBottom w:val="0"/>
                  <w:divBdr>
                    <w:top w:val="none" w:sz="0" w:space="0" w:color="auto"/>
                    <w:left w:val="none" w:sz="0" w:space="0" w:color="auto"/>
                    <w:bottom w:val="none" w:sz="0" w:space="0" w:color="auto"/>
                    <w:right w:val="none" w:sz="0" w:space="0" w:color="auto"/>
                  </w:divBdr>
                </w:div>
                <w:div w:id="1086028051">
                  <w:marLeft w:val="0"/>
                  <w:marRight w:val="0"/>
                  <w:marTop w:val="0"/>
                  <w:marBottom w:val="0"/>
                  <w:divBdr>
                    <w:top w:val="none" w:sz="0" w:space="0" w:color="auto"/>
                    <w:left w:val="none" w:sz="0" w:space="0" w:color="auto"/>
                    <w:bottom w:val="none" w:sz="0" w:space="0" w:color="auto"/>
                    <w:right w:val="none" w:sz="0" w:space="0" w:color="auto"/>
                  </w:divBdr>
                  <w:divsChild>
                    <w:div w:id="485439690">
                      <w:marLeft w:val="0"/>
                      <w:marRight w:val="0"/>
                      <w:marTop w:val="0"/>
                      <w:marBottom w:val="0"/>
                      <w:divBdr>
                        <w:top w:val="none" w:sz="0" w:space="0" w:color="auto"/>
                        <w:left w:val="none" w:sz="0" w:space="0" w:color="auto"/>
                        <w:bottom w:val="none" w:sz="0" w:space="0" w:color="auto"/>
                        <w:right w:val="none" w:sz="0" w:space="0" w:color="auto"/>
                      </w:divBdr>
                    </w:div>
                  </w:divsChild>
                </w:div>
                <w:div w:id="1086145207">
                  <w:marLeft w:val="0"/>
                  <w:marRight w:val="0"/>
                  <w:marTop w:val="195"/>
                  <w:marBottom w:val="0"/>
                  <w:divBdr>
                    <w:top w:val="single" w:sz="6" w:space="4" w:color="EEEEEE"/>
                    <w:left w:val="none" w:sz="0" w:space="0" w:color="auto"/>
                    <w:bottom w:val="single" w:sz="6" w:space="4" w:color="EEEEEE"/>
                    <w:right w:val="none" w:sz="0" w:space="0" w:color="auto"/>
                  </w:divBdr>
                  <w:divsChild>
                    <w:div w:id="72747694">
                      <w:marLeft w:val="0"/>
                      <w:marRight w:val="75"/>
                      <w:marTop w:val="0"/>
                      <w:marBottom w:val="0"/>
                      <w:divBdr>
                        <w:top w:val="none" w:sz="0" w:space="0" w:color="auto"/>
                        <w:left w:val="none" w:sz="0" w:space="0" w:color="auto"/>
                        <w:bottom w:val="none" w:sz="0" w:space="0" w:color="auto"/>
                        <w:right w:val="none" w:sz="0" w:space="0" w:color="auto"/>
                      </w:divBdr>
                      <w:divsChild>
                        <w:div w:id="100829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72326">
                  <w:marLeft w:val="0"/>
                  <w:marRight w:val="0"/>
                  <w:marTop w:val="120"/>
                  <w:marBottom w:val="0"/>
                  <w:divBdr>
                    <w:top w:val="none" w:sz="0" w:space="0" w:color="auto"/>
                    <w:left w:val="none" w:sz="0" w:space="0" w:color="auto"/>
                    <w:bottom w:val="none" w:sz="0" w:space="0" w:color="auto"/>
                    <w:right w:val="none" w:sz="0" w:space="0" w:color="auto"/>
                  </w:divBdr>
                  <w:divsChild>
                    <w:div w:id="578751997">
                      <w:marLeft w:val="0"/>
                      <w:marRight w:val="0"/>
                      <w:marTop w:val="0"/>
                      <w:marBottom w:val="0"/>
                      <w:divBdr>
                        <w:top w:val="none" w:sz="0" w:space="0" w:color="auto"/>
                        <w:left w:val="none" w:sz="0" w:space="0" w:color="auto"/>
                        <w:bottom w:val="none" w:sz="0" w:space="0" w:color="auto"/>
                        <w:right w:val="none" w:sz="0" w:space="0" w:color="auto"/>
                      </w:divBdr>
                    </w:div>
                  </w:divsChild>
                </w:div>
                <w:div w:id="1086460418">
                  <w:marLeft w:val="0"/>
                  <w:marRight w:val="0"/>
                  <w:marTop w:val="0"/>
                  <w:marBottom w:val="0"/>
                  <w:divBdr>
                    <w:top w:val="none" w:sz="0" w:space="0" w:color="auto"/>
                    <w:left w:val="none" w:sz="0" w:space="0" w:color="auto"/>
                    <w:bottom w:val="none" w:sz="0" w:space="0" w:color="auto"/>
                    <w:right w:val="none" w:sz="0" w:space="0" w:color="auto"/>
                  </w:divBdr>
                </w:div>
                <w:div w:id="1086611238">
                  <w:marLeft w:val="0"/>
                  <w:marRight w:val="0"/>
                  <w:marTop w:val="0"/>
                  <w:marBottom w:val="0"/>
                  <w:divBdr>
                    <w:top w:val="none" w:sz="0" w:space="0" w:color="auto"/>
                    <w:left w:val="none" w:sz="0" w:space="0" w:color="auto"/>
                    <w:bottom w:val="none" w:sz="0" w:space="0" w:color="auto"/>
                    <w:right w:val="none" w:sz="0" w:space="0" w:color="auto"/>
                  </w:divBdr>
                </w:div>
                <w:div w:id="1086684184">
                  <w:marLeft w:val="0"/>
                  <w:marRight w:val="0"/>
                  <w:marTop w:val="75"/>
                  <w:marBottom w:val="0"/>
                  <w:divBdr>
                    <w:top w:val="none" w:sz="0" w:space="0" w:color="auto"/>
                    <w:left w:val="none" w:sz="0" w:space="0" w:color="auto"/>
                    <w:bottom w:val="none" w:sz="0" w:space="0" w:color="auto"/>
                    <w:right w:val="none" w:sz="0" w:space="0" w:color="auto"/>
                  </w:divBdr>
                </w:div>
                <w:div w:id="1086997177">
                  <w:marLeft w:val="0"/>
                  <w:marRight w:val="0"/>
                  <w:marTop w:val="0"/>
                  <w:marBottom w:val="0"/>
                  <w:divBdr>
                    <w:top w:val="none" w:sz="0" w:space="0" w:color="auto"/>
                    <w:left w:val="none" w:sz="0" w:space="0" w:color="auto"/>
                    <w:bottom w:val="none" w:sz="0" w:space="0" w:color="auto"/>
                    <w:right w:val="none" w:sz="0" w:space="0" w:color="auto"/>
                  </w:divBdr>
                </w:div>
                <w:div w:id="1087077177">
                  <w:marLeft w:val="0"/>
                  <w:marRight w:val="0"/>
                  <w:marTop w:val="0"/>
                  <w:marBottom w:val="0"/>
                  <w:divBdr>
                    <w:top w:val="none" w:sz="0" w:space="0" w:color="auto"/>
                    <w:left w:val="none" w:sz="0" w:space="0" w:color="auto"/>
                    <w:bottom w:val="none" w:sz="0" w:space="0" w:color="auto"/>
                    <w:right w:val="none" w:sz="0" w:space="0" w:color="auto"/>
                  </w:divBdr>
                </w:div>
                <w:div w:id="1087461782">
                  <w:marLeft w:val="300"/>
                  <w:marRight w:val="300"/>
                  <w:marTop w:val="0"/>
                  <w:marBottom w:val="0"/>
                  <w:divBdr>
                    <w:top w:val="none" w:sz="0" w:space="0" w:color="auto"/>
                    <w:left w:val="none" w:sz="0" w:space="0" w:color="auto"/>
                    <w:bottom w:val="none" w:sz="0" w:space="0" w:color="auto"/>
                    <w:right w:val="none" w:sz="0" w:space="0" w:color="auto"/>
                  </w:divBdr>
                  <w:divsChild>
                    <w:div w:id="809712519">
                      <w:marLeft w:val="0"/>
                      <w:marRight w:val="0"/>
                      <w:marTop w:val="0"/>
                      <w:marBottom w:val="0"/>
                      <w:divBdr>
                        <w:top w:val="none" w:sz="0" w:space="0" w:color="auto"/>
                        <w:left w:val="none" w:sz="0" w:space="0" w:color="auto"/>
                        <w:bottom w:val="none" w:sz="0" w:space="0" w:color="auto"/>
                        <w:right w:val="none" w:sz="0" w:space="0" w:color="auto"/>
                      </w:divBdr>
                      <w:divsChild>
                        <w:div w:id="133221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77786">
                  <w:marLeft w:val="0"/>
                  <w:marRight w:val="0"/>
                  <w:marTop w:val="375"/>
                  <w:marBottom w:val="0"/>
                  <w:divBdr>
                    <w:top w:val="none" w:sz="0" w:space="0" w:color="auto"/>
                    <w:left w:val="none" w:sz="0" w:space="0" w:color="auto"/>
                    <w:bottom w:val="none" w:sz="0" w:space="0" w:color="auto"/>
                    <w:right w:val="none" w:sz="0" w:space="0" w:color="auto"/>
                  </w:divBdr>
                </w:div>
                <w:div w:id="1087847964">
                  <w:marLeft w:val="0"/>
                  <w:marRight w:val="0"/>
                  <w:marTop w:val="0"/>
                  <w:marBottom w:val="0"/>
                  <w:divBdr>
                    <w:top w:val="none" w:sz="0" w:space="0" w:color="auto"/>
                    <w:left w:val="none" w:sz="0" w:space="0" w:color="auto"/>
                    <w:bottom w:val="none" w:sz="0" w:space="0" w:color="auto"/>
                    <w:right w:val="none" w:sz="0" w:space="0" w:color="auto"/>
                  </w:divBdr>
                </w:div>
                <w:div w:id="1087918053">
                  <w:marLeft w:val="0"/>
                  <w:marRight w:val="0"/>
                  <w:marTop w:val="300"/>
                  <w:marBottom w:val="0"/>
                  <w:divBdr>
                    <w:top w:val="none" w:sz="0" w:space="0" w:color="auto"/>
                    <w:left w:val="none" w:sz="0" w:space="0" w:color="auto"/>
                    <w:bottom w:val="none" w:sz="0" w:space="0" w:color="auto"/>
                    <w:right w:val="none" w:sz="0" w:space="0" w:color="auto"/>
                  </w:divBdr>
                  <w:divsChild>
                    <w:div w:id="824473783">
                      <w:marLeft w:val="0"/>
                      <w:marRight w:val="0"/>
                      <w:marTop w:val="0"/>
                      <w:marBottom w:val="0"/>
                      <w:divBdr>
                        <w:top w:val="none" w:sz="0" w:space="0" w:color="auto"/>
                        <w:left w:val="none" w:sz="0" w:space="0" w:color="auto"/>
                        <w:bottom w:val="none" w:sz="0" w:space="0" w:color="auto"/>
                        <w:right w:val="none" w:sz="0" w:space="0" w:color="auto"/>
                      </w:divBdr>
                    </w:div>
                  </w:divsChild>
                </w:div>
                <w:div w:id="1087922742">
                  <w:marLeft w:val="0"/>
                  <w:marRight w:val="0"/>
                  <w:marTop w:val="0"/>
                  <w:marBottom w:val="0"/>
                  <w:divBdr>
                    <w:top w:val="none" w:sz="0" w:space="0" w:color="auto"/>
                    <w:left w:val="none" w:sz="0" w:space="0" w:color="auto"/>
                    <w:bottom w:val="none" w:sz="0" w:space="0" w:color="auto"/>
                    <w:right w:val="none" w:sz="0" w:space="0" w:color="auto"/>
                  </w:divBdr>
                </w:div>
                <w:div w:id="1087924488">
                  <w:marLeft w:val="0"/>
                  <w:marRight w:val="0"/>
                  <w:marTop w:val="0"/>
                  <w:marBottom w:val="0"/>
                  <w:divBdr>
                    <w:top w:val="none" w:sz="0" w:space="0" w:color="auto"/>
                    <w:left w:val="none" w:sz="0" w:space="0" w:color="auto"/>
                    <w:bottom w:val="none" w:sz="0" w:space="0" w:color="auto"/>
                    <w:right w:val="none" w:sz="0" w:space="0" w:color="auto"/>
                  </w:divBdr>
                </w:div>
                <w:div w:id="1087994354">
                  <w:marLeft w:val="0"/>
                  <w:marRight w:val="0"/>
                  <w:marTop w:val="225"/>
                  <w:marBottom w:val="0"/>
                  <w:divBdr>
                    <w:top w:val="none" w:sz="0" w:space="0" w:color="auto"/>
                    <w:left w:val="none" w:sz="0" w:space="0" w:color="auto"/>
                    <w:bottom w:val="none" w:sz="0" w:space="0" w:color="auto"/>
                    <w:right w:val="none" w:sz="0" w:space="0" w:color="auto"/>
                  </w:divBdr>
                  <w:divsChild>
                    <w:div w:id="525408743">
                      <w:marLeft w:val="0"/>
                      <w:marRight w:val="0"/>
                      <w:marTop w:val="0"/>
                      <w:marBottom w:val="0"/>
                      <w:divBdr>
                        <w:top w:val="none" w:sz="0" w:space="0" w:color="auto"/>
                        <w:left w:val="none" w:sz="0" w:space="0" w:color="auto"/>
                        <w:bottom w:val="none" w:sz="0" w:space="0" w:color="auto"/>
                        <w:right w:val="none" w:sz="0" w:space="0" w:color="auto"/>
                      </w:divBdr>
                    </w:div>
                  </w:divsChild>
                </w:div>
                <w:div w:id="1088113001">
                  <w:marLeft w:val="0"/>
                  <w:marRight w:val="0"/>
                  <w:marTop w:val="0"/>
                  <w:marBottom w:val="0"/>
                  <w:divBdr>
                    <w:top w:val="none" w:sz="0" w:space="0" w:color="auto"/>
                    <w:left w:val="none" w:sz="0" w:space="0" w:color="auto"/>
                    <w:bottom w:val="none" w:sz="0" w:space="0" w:color="auto"/>
                    <w:right w:val="none" w:sz="0" w:space="0" w:color="auto"/>
                  </w:divBdr>
                  <w:divsChild>
                    <w:div w:id="631717624">
                      <w:marLeft w:val="0"/>
                      <w:marRight w:val="0"/>
                      <w:marTop w:val="0"/>
                      <w:marBottom w:val="0"/>
                      <w:divBdr>
                        <w:top w:val="none" w:sz="0" w:space="0" w:color="auto"/>
                        <w:left w:val="none" w:sz="0" w:space="0" w:color="auto"/>
                        <w:bottom w:val="none" w:sz="0" w:space="0" w:color="auto"/>
                        <w:right w:val="none" w:sz="0" w:space="0" w:color="auto"/>
                      </w:divBdr>
                      <w:divsChild>
                        <w:div w:id="57562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426819">
                  <w:marLeft w:val="0"/>
                  <w:marRight w:val="0"/>
                  <w:marTop w:val="0"/>
                  <w:marBottom w:val="0"/>
                  <w:divBdr>
                    <w:top w:val="none" w:sz="0" w:space="0" w:color="auto"/>
                    <w:left w:val="none" w:sz="0" w:space="0" w:color="auto"/>
                    <w:bottom w:val="none" w:sz="0" w:space="0" w:color="auto"/>
                    <w:right w:val="none" w:sz="0" w:space="0" w:color="auto"/>
                  </w:divBdr>
                </w:div>
                <w:div w:id="1088578253">
                  <w:marLeft w:val="3346"/>
                  <w:marRight w:val="1309"/>
                  <w:marTop w:val="0"/>
                  <w:marBottom w:val="0"/>
                  <w:divBdr>
                    <w:top w:val="none" w:sz="0" w:space="0" w:color="auto"/>
                    <w:left w:val="none" w:sz="0" w:space="0" w:color="auto"/>
                    <w:bottom w:val="none" w:sz="0" w:space="0" w:color="auto"/>
                    <w:right w:val="none" w:sz="0" w:space="0" w:color="auto"/>
                  </w:divBdr>
                  <w:divsChild>
                    <w:div w:id="19136840">
                      <w:marLeft w:val="0"/>
                      <w:marRight w:val="0"/>
                      <w:marTop w:val="0"/>
                      <w:marBottom w:val="0"/>
                      <w:divBdr>
                        <w:top w:val="none" w:sz="0" w:space="0" w:color="auto"/>
                        <w:left w:val="none" w:sz="0" w:space="0" w:color="auto"/>
                        <w:bottom w:val="none" w:sz="0" w:space="0" w:color="auto"/>
                        <w:right w:val="none" w:sz="0" w:space="0" w:color="auto"/>
                      </w:divBdr>
                    </w:div>
                  </w:divsChild>
                </w:div>
                <w:div w:id="1088766341">
                  <w:marLeft w:val="0"/>
                  <w:marRight w:val="0"/>
                  <w:marTop w:val="0"/>
                  <w:marBottom w:val="0"/>
                  <w:divBdr>
                    <w:top w:val="none" w:sz="0" w:space="0" w:color="auto"/>
                    <w:left w:val="none" w:sz="0" w:space="0" w:color="auto"/>
                    <w:bottom w:val="none" w:sz="0" w:space="0" w:color="auto"/>
                    <w:right w:val="none" w:sz="0" w:space="0" w:color="auto"/>
                  </w:divBdr>
                  <w:divsChild>
                    <w:div w:id="1097095980">
                      <w:marLeft w:val="0"/>
                      <w:marRight w:val="0"/>
                      <w:marTop w:val="0"/>
                      <w:marBottom w:val="0"/>
                      <w:divBdr>
                        <w:top w:val="none" w:sz="0" w:space="0" w:color="auto"/>
                        <w:left w:val="none" w:sz="0" w:space="0" w:color="auto"/>
                        <w:bottom w:val="none" w:sz="0" w:space="0" w:color="auto"/>
                        <w:right w:val="none" w:sz="0" w:space="0" w:color="auto"/>
                      </w:divBdr>
                      <w:divsChild>
                        <w:div w:id="127147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71501">
                  <w:marLeft w:val="0"/>
                  <w:marRight w:val="0"/>
                  <w:marTop w:val="0"/>
                  <w:marBottom w:val="0"/>
                  <w:divBdr>
                    <w:top w:val="none" w:sz="0" w:space="0" w:color="auto"/>
                    <w:left w:val="none" w:sz="0" w:space="0" w:color="auto"/>
                    <w:bottom w:val="none" w:sz="0" w:space="0" w:color="auto"/>
                    <w:right w:val="none" w:sz="0" w:space="0" w:color="auto"/>
                  </w:divBdr>
                </w:div>
                <w:div w:id="1088773677">
                  <w:marLeft w:val="0"/>
                  <w:marRight w:val="0"/>
                  <w:marTop w:val="0"/>
                  <w:marBottom w:val="0"/>
                  <w:divBdr>
                    <w:top w:val="none" w:sz="0" w:space="0" w:color="auto"/>
                    <w:left w:val="none" w:sz="0" w:space="0" w:color="auto"/>
                    <w:bottom w:val="none" w:sz="0" w:space="0" w:color="auto"/>
                    <w:right w:val="none" w:sz="0" w:space="0" w:color="auto"/>
                  </w:divBdr>
                </w:div>
                <w:div w:id="1088960709">
                  <w:marLeft w:val="0"/>
                  <w:marRight w:val="0"/>
                  <w:marTop w:val="0"/>
                  <w:marBottom w:val="0"/>
                  <w:divBdr>
                    <w:top w:val="none" w:sz="0" w:space="0" w:color="auto"/>
                    <w:left w:val="none" w:sz="0" w:space="0" w:color="auto"/>
                    <w:bottom w:val="none" w:sz="0" w:space="0" w:color="auto"/>
                    <w:right w:val="none" w:sz="0" w:space="0" w:color="auto"/>
                  </w:divBdr>
                  <w:divsChild>
                    <w:div w:id="1095243752">
                      <w:marLeft w:val="0"/>
                      <w:marRight w:val="0"/>
                      <w:marTop w:val="0"/>
                      <w:marBottom w:val="0"/>
                      <w:divBdr>
                        <w:top w:val="none" w:sz="0" w:space="0" w:color="auto"/>
                        <w:left w:val="none" w:sz="0" w:space="0" w:color="auto"/>
                        <w:bottom w:val="none" w:sz="0" w:space="0" w:color="auto"/>
                        <w:right w:val="none" w:sz="0" w:space="0" w:color="auto"/>
                      </w:divBdr>
                    </w:div>
                  </w:divsChild>
                </w:div>
                <w:div w:id="1088966123">
                  <w:marLeft w:val="0"/>
                  <w:marRight w:val="0"/>
                  <w:marTop w:val="0"/>
                  <w:marBottom w:val="210"/>
                  <w:divBdr>
                    <w:top w:val="none" w:sz="0" w:space="0" w:color="auto"/>
                    <w:left w:val="none" w:sz="0" w:space="0" w:color="auto"/>
                    <w:bottom w:val="none" w:sz="0" w:space="0" w:color="auto"/>
                    <w:right w:val="none" w:sz="0" w:space="0" w:color="auto"/>
                  </w:divBdr>
                  <w:divsChild>
                    <w:div w:id="778529187">
                      <w:marLeft w:val="0"/>
                      <w:marRight w:val="0"/>
                      <w:marTop w:val="0"/>
                      <w:marBottom w:val="0"/>
                      <w:divBdr>
                        <w:top w:val="none" w:sz="0" w:space="0" w:color="auto"/>
                        <w:left w:val="none" w:sz="0" w:space="0" w:color="auto"/>
                        <w:bottom w:val="none" w:sz="0" w:space="0" w:color="auto"/>
                        <w:right w:val="none" w:sz="0" w:space="0" w:color="auto"/>
                      </w:divBdr>
                    </w:div>
                  </w:divsChild>
                </w:div>
                <w:div w:id="1089425996">
                  <w:marLeft w:val="0"/>
                  <w:marRight w:val="0"/>
                  <w:marTop w:val="0"/>
                  <w:marBottom w:val="0"/>
                  <w:divBdr>
                    <w:top w:val="none" w:sz="0" w:space="0" w:color="auto"/>
                    <w:left w:val="none" w:sz="0" w:space="0" w:color="auto"/>
                    <w:bottom w:val="none" w:sz="0" w:space="0" w:color="auto"/>
                    <w:right w:val="none" w:sz="0" w:space="0" w:color="auto"/>
                  </w:divBdr>
                </w:div>
                <w:div w:id="1089428613">
                  <w:marLeft w:val="0"/>
                  <w:marRight w:val="0"/>
                  <w:marTop w:val="375"/>
                  <w:marBottom w:val="0"/>
                  <w:divBdr>
                    <w:top w:val="none" w:sz="0" w:space="0" w:color="auto"/>
                    <w:left w:val="none" w:sz="0" w:space="0" w:color="auto"/>
                    <w:bottom w:val="none" w:sz="0" w:space="0" w:color="auto"/>
                    <w:right w:val="none" w:sz="0" w:space="0" w:color="auto"/>
                  </w:divBdr>
                  <w:divsChild>
                    <w:div w:id="181481797">
                      <w:marLeft w:val="0"/>
                      <w:marRight w:val="0"/>
                      <w:marTop w:val="0"/>
                      <w:marBottom w:val="0"/>
                      <w:divBdr>
                        <w:top w:val="none" w:sz="0" w:space="0" w:color="auto"/>
                        <w:left w:val="none" w:sz="0" w:space="0" w:color="auto"/>
                        <w:bottom w:val="none" w:sz="0" w:space="0" w:color="auto"/>
                        <w:right w:val="none" w:sz="0" w:space="0" w:color="auto"/>
                      </w:divBdr>
                    </w:div>
                  </w:divsChild>
                </w:div>
                <w:div w:id="1089622961">
                  <w:marLeft w:val="0"/>
                  <w:marRight w:val="0"/>
                  <w:marTop w:val="0"/>
                  <w:marBottom w:val="0"/>
                  <w:divBdr>
                    <w:top w:val="none" w:sz="0" w:space="0" w:color="auto"/>
                    <w:left w:val="none" w:sz="0" w:space="0" w:color="auto"/>
                    <w:bottom w:val="none" w:sz="0" w:space="0" w:color="auto"/>
                    <w:right w:val="none" w:sz="0" w:space="0" w:color="auto"/>
                  </w:divBdr>
                </w:div>
                <w:div w:id="1089698877">
                  <w:marLeft w:val="0"/>
                  <w:marRight w:val="0"/>
                  <w:marTop w:val="0"/>
                  <w:marBottom w:val="300"/>
                  <w:divBdr>
                    <w:top w:val="none" w:sz="0" w:space="0" w:color="auto"/>
                    <w:left w:val="none" w:sz="0" w:space="0" w:color="auto"/>
                    <w:bottom w:val="none" w:sz="0" w:space="0" w:color="auto"/>
                    <w:right w:val="none" w:sz="0" w:space="0" w:color="auto"/>
                  </w:divBdr>
                </w:div>
                <w:div w:id="1089935234">
                  <w:marLeft w:val="0"/>
                  <w:marRight w:val="0"/>
                  <w:marTop w:val="0"/>
                  <w:marBottom w:val="0"/>
                  <w:divBdr>
                    <w:top w:val="none" w:sz="0" w:space="0" w:color="auto"/>
                    <w:left w:val="none" w:sz="0" w:space="0" w:color="auto"/>
                    <w:bottom w:val="none" w:sz="0" w:space="0" w:color="auto"/>
                    <w:right w:val="none" w:sz="0" w:space="0" w:color="auto"/>
                  </w:divBdr>
                </w:div>
                <w:div w:id="1090153277">
                  <w:marLeft w:val="0"/>
                  <w:marRight w:val="0"/>
                  <w:marTop w:val="0"/>
                  <w:marBottom w:val="105"/>
                  <w:divBdr>
                    <w:top w:val="none" w:sz="0" w:space="0" w:color="auto"/>
                    <w:left w:val="none" w:sz="0" w:space="0" w:color="auto"/>
                    <w:bottom w:val="none" w:sz="0" w:space="0" w:color="auto"/>
                    <w:right w:val="none" w:sz="0" w:space="0" w:color="auto"/>
                  </w:divBdr>
                </w:div>
                <w:div w:id="1090158513">
                  <w:marLeft w:val="0"/>
                  <w:marRight w:val="0"/>
                  <w:marTop w:val="0"/>
                  <w:marBottom w:val="0"/>
                  <w:divBdr>
                    <w:top w:val="none" w:sz="0" w:space="0" w:color="auto"/>
                    <w:left w:val="none" w:sz="0" w:space="0" w:color="auto"/>
                    <w:bottom w:val="none" w:sz="0" w:space="0" w:color="auto"/>
                    <w:right w:val="none" w:sz="0" w:space="0" w:color="auto"/>
                  </w:divBdr>
                  <w:divsChild>
                    <w:div w:id="25176299">
                      <w:marLeft w:val="0"/>
                      <w:marRight w:val="0"/>
                      <w:marTop w:val="0"/>
                      <w:marBottom w:val="0"/>
                      <w:divBdr>
                        <w:top w:val="none" w:sz="0" w:space="0" w:color="auto"/>
                        <w:left w:val="none" w:sz="0" w:space="0" w:color="auto"/>
                        <w:bottom w:val="none" w:sz="0" w:space="0" w:color="auto"/>
                        <w:right w:val="none" w:sz="0" w:space="0" w:color="auto"/>
                      </w:divBdr>
                      <w:divsChild>
                        <w:div w:id="491142160">
                          <w:marLeft w:val="0"/>
                          <w:marRight w:val="0"/>
                          <w:marTop w:val="0"/>
                          <w:marBottom w:val="0"/>
                          <w:divBdr>
                            <w:top w:val="none" w:sz="0" w:space="0" w:color="auto"/>
                            <w:left w:val="none" w:sz="0" w:space="0" w:color="auto"/>
                            <w:bottom w:val="none" w:sz="0" w:space="0" w:color="auto"/>
                            <w:right w:val="none" w:sz="0" w:space="0" w:color="auto"/>
                          </w:divBdr>
                          <w:divsChild>
                            <w:div w:id="14458927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628784045">
                      <w:marLeft w:val="0"/>
                      <w:marRight w:val="0"/>
                      <w:marTop w:val="0"/>
                      <w:marBottom w:val="0"/>
                      <w:divBdr>
                        <w:top w:val="none" w:sz="0" w:space="0" w:color="auto"/>
                        <w:left w:val="none" w:sz="0" w:space="0" w:color="auto"/>
                        <w:bottom w:val="none" w:sz="0" w:space="0" w:color="auto"/>
                        <w:right w:val="none" w:sz="0" w:space="0" w:color="auto"/>
                      </w:divBdr>
                      <w:divsChild>
                        <w:div w:id="443380401">
                          <w:marLeft w:val="0"/>
                          <w:marRight w:val="0"/>
                          <w:marTop w:val="0"/>
                          <w:marBottom w:val="0"/>
                          <w:divBdr>
                            <w:top w:val="none" w:sz="0" w:space="0" w:color="auto"/>
                            <w:left w:val="none" w:sz="0" w:space="0" w:color="auto"/>
                            <w:bottom w:val="none" w:sz="0" w:space="0" w:color="auto"/>
                            <w:right w:val="none" w:sz="0" w:space="0" w:color="auto"/>
                          </w:divBdr>
                          <w:divsChild>
                            <w:div w:id="182548953">
                              <w:marLeft w:val="0"/>
                              <w:marRight w:val="30"/>
                              <w:marTop w:val="0"/>
                              <w:marBottom w:val="0"/>
                              <w:divBdr>
                                <w:top w:val="none" w:sz="0" w:space="0" w:color="auto"/>
                                <w:left w:val="none" w:sz="0" w:space="0" w:color="auto"/>
                                <w:bottom w:val="none" w:sz="0" w:space="0" w:color="auto"/>
                                <w:right w:val="none" w:sz="0" w:space="0" w:color="auto"/>
                              </w:divBdr>
                              <w:divsChild>
                                <w:div w:id="464549193">
                                  <w:marLeft w:val="0"/>
                                  <w:marRight w:val="0"/>
                                  <w:marTop w:val="0"/>
                                  <w:marBottom w:val="0"/>
                                  <w:divBdr>
                                    <w:top w:val="none" w:sz="0" w:space="0" w:color="auto"/>
                                    <w:left w:val="none" w:sz="0" w:space="0" w:color="auto"/>
                                    <w:bottom w:val="none" w:sz="0" w:space="0" w:color="auto"/>
                                    <w:right w:val="none" w:sz="0" w:space="0" w:color="auto"/>
                                  </w:divBdr>
                                </w:div>
                              </w:divsChild>
                            </w:div>
                            <w:div w:id="270825394">
                              <w:marLeft w:val="0"/>
                              <w:marRight w:val="30"/>
                              <w:marTop w:val="0"/>
                              <w:marBottom w:val="0"/>
                              <w:divBdr>
                                <w:top w:val="none" w:sz="0" w:space="0" w:color="auto"/>
                                <w:left w:val="none" w:sz="0" w:space="0" w:color="auto"/>
                                <w:bottom w:val="none" w:sz="0" w:space="0" w:color="auto"/>
                                <w:right w:val="none" w:sz="0" w:space="0" w:color="auto"/>
                              </w:divBdr>
                            </w:div>
                            <w:div w:id="423690958">
                              <w:marLeft w:val="0"/>
                              <w:marRight w:val="30"/>
                              <w:marTop w:val="0"/>
                              <w:marBottom w:val="0"/>
                              <w:divBdr>
                                <w:top w:val="none" w:sz="0" w:space="0" w:color="auto"/>
                                <w:left w:val="none" w:sz="0" w:space="0" w:color="auto"/>
                                <w:bottom w:val="none" w:sz="0" w:space="0" w:color="auto"/>
                                <w:right w:val="none" w:sz="0" w:space="0" w:color="auto"/>
                              </w:divBdr>
                              <w:divsChild>
                                <w:div w:id="315185863">
                                  <w:marLeft w:val="0"/>
                                  <w:marRight w:val="0"/>
                                  <w:marTop w:val="0"/>
                                  <w:marBottom w:val="0"/>
                                  <w:divBdr>
                                    <w:top w:val="none" w:sz="0" w:space="0" w:color="auto"/>
                                    <w:left w:val="none" w:sz="0" w:space="0" w:color="auto"/>
                                    <w:bottom w:val="none" w:sz="0" w:space="0" w:color="auto"/>
                                    <w:right w:val="none" w:sz="0" w:space="0" w:color="auto"/>
                                  </w:divBdr>
                                </w:div>
                              </w:divsChild>
                            </w:div>
                            <w:div w:id="632831763">
                              <w:marLeft w:val="0"/>
                              <w:marRight w:val="30"/>
                              <w:marTop w:val="0"/>
                              <w:marBottom w:val="0"/>
                              <w:divBdr>
                                <w:top w:val="none" w:sz="0" w:space="0" w:color="auto"/>
                                <w:left w:val="none" w:sz="0" w:space="0" w:color="auto"/>
                                <w:bottom w:val="none" w:sz="0" w:space="0" w:color="auto"/>
                                <w:right w:val="none" w:sz="0" w:space="0" w:color="auto"/>
                              </w:divBdr>
                              <w:divsChild>
                                <w:div w:id="788359046">
                                  <w:marLeft w:val="0"/>
                                  <w:marRight w:val="0"/>
                                  <w:marTop w:val="0"/>
                                  <w:marBottom w:val="0"/>
                                  <w:divBdr>
                                    <w:top w:val="none" w:sz="0" w:space="0" w:color="auto"/>
                                    <w:left w:val="none" w:sz="0" w:space="0" w:color="auto"/>
                                    <w:bottom w:val="none" w:sz="0" w:space="0" w:color="auto"/>
                                    <w:right w:val="none" w:sz="0" w:space="0" w:color="auto"/>
                                  </w:divBdr>
                                </w:div>
                              </w:divsChild>
                            </w:div>
                            <w:div w:id="759789521">
                              <w:marLeft w:val="0"/>
                              <w:marRight w:val="30"/>
                              <w:marTop w:val="0"/>
                              <w:marBottom w:val="0"/>
                              <w:divBdr>
                                <w:top w:val="none" w:sz="0" w:space="0" w:color="auto"/>
                                <w:left w:val="none" w:sz="0" w:space="0" w:color="auto"/>
                                <w:bottom w:val="none" w:sz="0" w:space="0" w:color="auto"/>
                                <w:right w:val="none" w:sz="0" w:space="0" w:color="auto"/>
                              </w:divBdr>
                              <w:divsChild>
                                <w:div w:id="1343968510">
                                  <w:marLeft w:val="0"/>
                                  <w:marRight w:val="0"/>
                                  <w:marTop w:val="0"/>
                                  <w:marBottom w:val="0"/>
                                  <w:divBdr>
                                    <w:top w:val="none" w:sz="0" w:space="0" w:color="auto"/>
                                    <w:left w:val="none" w:sz="0" w:space="0" w:color="auto"/>
                                    <w:bottom w:val="none" w:sz="0" w:space="0" w:color="auto"/>
                                    <w:right w:val="none" w:sz="0" w:space="0" w:color="auto"/>
                                  </w:divBdr>
                                </w:div>
                              </w:divsChild>
                            </w:div>
                            <w:div w:id="838693189">
                              <w:marLeft w:val="0"/>
                              <w:marRight w:val="30"/>
                              <w:marTop w:val="0"/>
                              <w:marBottom w:val="0"/>
                              <w:divBdr>
                                <w:top w:val="none" w:sz="0" w:space="0" w:color="auto"/>
                                <w:left w:val="none" w:sz="0" w:space="0" w:color="auto"/>
                                <w:bottom w:val="none" w:sz="0" w:space="0" w:color="auto"/>
                                <w:right w:val="none" w:sz="0" w:space="0" w:color="auto"/>
                              </w:divBdr>
                            </w:div>
                            <w:div w:id="941182969">
                              <w:marLeft w:val="0"/>
                              <w:marRight w:val="30"/>
                              <w:marTop w:val="0"/>
                              <w:marBottom w:val="0"/>
                              <w:divBdr>
                                <w:top w:val="none" w:sz="0" w:space="0" w:color="auto"/>
                                <w:left w:val="none" w:sz="0" w:space="0" w:color="auto"/>
                                <w:bottom w:val="none" w:sz="0" w:space="0" w:color="auto"/>
                                <w:right w:val="none" w:sz="0" w:space="0" w:color="auto"/>
                              </w:divBdr>
                              <w:divsChild>
                                <w:div w:id="633369433">
                                  <w:marLeft w:val="0"/>
                                  <w:marRight w:val="0"/>
                                  <w:marTop w:val="0"/>
                                  <w:marBottom w:val="0"/>
                                  <w:divBdr>
                                    <w:top w:val="none" w:sz="0" w:space="0" w:color="auto"/>
                                    <w:left w:val="none" w:sz="0" w:space="0" w:color="auto"/>
                                    <w:bottom w:val="none" w:sz="0" w:space="0" w:color="auto"/>
                                    <w:right w:val="none" w:sz="0" w:space="0" w:color="auto"/>
                                  </w:divBdr>
                                </w:div>
                              </w:divsChild>
                            </w:div>
                            <w:div w:id="951475547">
                              <w:marLeft w:val="0"/>
                              <w:marRight w:val="30"/>
                              <w:marTop w:val="0"/>
                              <w:marBottom w:val="0"/>
                              <w:divBdr>
                                <w:top w:val="none" w:sz="0" w:space="0" w:color="auto"/>
                                <w:left w:val="none" w:sz="0" w:space="0" w:color="auto"/>
                                <w:bottom w:val="none" w:sz="0" w:space="0" w:color="auto"/>
                                <w:right w:val="none" w:sz="0" w:space="0" w:color="auto"/>
                              </w:divBdr>
                              <w:divsChild>
                                <w:div w:id="62022264">
                                  <w:marLeft w:val="0"/>
                                  <w:marRight w:val="0"/>
                                  <w:marTop w:val="0"/>
                                  <w:marBottom w:val="0"/>
                                  <w:divBdr>
                                    <w:top w:val="none" w:sz="0" w:space="0" w:color="auto"/>
                                    <w:left w:val="none" w:sz="0" w:space="0" w:color="auto"/>
                                    <w:bottom w:val="none" w:sz="0" w:space="0" w:color="auto"/>
                                    <w:right w:val="none" w:sz="0" w:space="0" w:color="auto"/>
                                  </w:divBdr>
                                </w:div>
                              </w:divsChild>
                            </w:div>
                            <w:div w:id="958995434">
                              <w:marLeft w:val="0"/>
                              <w:marRight w:val="30"/>
                              <w:marTop w:val="0"/>
                              <w:marBottom w:val="0"/>
                              <w:divBdr>
                                <w:top w:val="none" w:sz="0" w:space="0" w:color="auto"/>
                                <w:left w:val="none" w:sz="0" w:space="0" w:color="auto"/>
                                <w:bottom w:val="none" w:sz="0" w:space="0" w:color="auto"/>
                                <w:right w:val="none" w:sz="0" w:space="0" w:color="auto"/>
                              </w:divBdr>
                              <w:divsChild>
                                <w:div w:id="278143667">
                                  <w:marLeft w:val="0"/>
                                  <w:marRight w:val="0"/>
                                  <w:marTop w:val="0"/>
                                  <w:marBottom w:val="0"/>
                                  <w:divBdr>
                                    <w:top w:val="none" w:sz="0" w:space="0" w:color="auto"/>
                                    <w:left w:val="none" w:sz="0" w:space="0" w:color="auto"/>
                                    <w:bottom w:val="none" w:sz="0" w:space="0" w:color="auto"/>
                                    <w:right w:val="none" w:sz="0" w:space="0" w:color="auto"/>
                                  </w:divBdr>
                                </w:div>
                              </w:divsChild>
                            </w:div>
                            <w:div w:id="1139030713">
                              <w:marLeft w:val="0"/>
                              <w:marRight w:val="30"/>
                              <w:marTop w:val="0"/>
                              <w:marBottom w:val="0"/>
                              <w:divBdr>
                                <w:top w:val="none" w:sz="0" w:space="0" w:color="auto"/>
                                <w:left w:val="none" w:sz="0" w:space="0" w:color="auto"/>
                                <w:bottom w:val="none" w:sz="0" w:space="0" w:color="auto"/>
                                <w:right w:val="none" w:sz="0" w:space="0" w:color="auto"/>
                              </w:divBdr>
                              <w:divsChild>
                                <w:div w:id="817452427">
                                  <w:marLeft w:val="0"/>
                                  <w:marRight w:val="0"/>
                                  <w:marTop w:val="0"/>
                                  <w:marBottom w:val="0"/>
                                  <w:divBdr>
                                    <w:top w:val="none" w:sz="0" w:space="0" w:color="auto"/>
                                    <w:left w:val="none" w:sz="0" w:space="0" w:color="auto"/>
                                    <w:bottom w:val="none" w:sz="0" w:space="0" w:color="auto"/>
                                    <w:right w:val="none" w:sz="0" w:space="0" w:color="auto"/>
                                  </w:divBdr>
                                </w:div>
                              </w:divsChild>
                            </w:div>
                            <w:div w:id="1337613356">
                              <w:marLeft w:val="0"/>
                              <w:marRight w:val="30"/>
                              <w:marTop w:val="0"/>
                              <w:marBottom w:val="0"/>
                              <w:divBdr>
                                <w:top w:val="none" w:sz="0" w:space="0" w:color="auto"/>
                                <w:left w:val="none" w:sz="0" w:space="0" w:color="auto"/>
                                <w:bottom w:val="none" w:sz="0" w:space="0" w:color="auto"/>
                                <w:right w:val="none" w:sz="0" w:space="0" w:color="auto"/>
                              </w:divBdr>
                              <w:divsChild>
                                <w:div w:id="50575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352215">
                  <w:marLeft w:val="0"/>
                  <w:marRight w:val="0"/>
                  <w:marTop w:val="150"/>
                  <w:marBottom w:val="0"/>
                  <w:divBdr>
                    <w:top w:val="none" w:sz="0" w:space="0" w:color="auto"/>
                    <w:left w:val="none" w:sz="0" w:space="0" w:color="auto"/>
                    <w:bottom w:val="none" w:sz="0" w:space="0" w:color="auto"/>
                    <w:right w:val="none" w:sz="0" w:space="0" w:color="auto"/>
                  </w:divBdr>
                </w:div>
                <w:div w:id="1090471596">
                  <w:marLeft w:val="0"/>
                  <w:marRight w:val="0"/>
                  <w:marTop w:val="0"/>
                  <w:marBottom w:val="0"/>
                  <w:divBdr>
                    <w:top w:val="none" w:sz="0" w:space="0" w:color="auto"/>
                    <w:left w:val="none" w:sz="0" w:space="0" w:color="auto"/>
                    <w:bottom w:val="none" w:sz="0" w:space="0" w:color="auto"/>
                    <w:right w:val="none" w:sz="0" w:space="0" w:color="auto"/>
                  </w:divBdr>
                </w:div>
                <w:div w:id="1090472632">
                  <w:marLeft w:val="0"/>
                  <w:marRight w:val="0"/>
                  <w:marTop w:val="0"/>
                  <w:marBottom w:val="0"/>
                  <w:divBdr>
                    <w:top w:val="none" w:sz="0" w:space="0" w:color="auto"/>
                    <w:left w:val="none" w:sz="0" w:space="0" w:color="auto"/>
                    <w:bottom w:val="none" w:sz="0" w:space="0" w:color="auto"/>
                    <w:right w:val="none" w:sz="0" w:space="0" w:color="auto"/>
                  </w:divBdr>
                  <w:divsChild>
                    <w:div w:id="60099470">
                      <w:marLeft w:val="0"/>
                      <w:marRight w:val="0"/>
                      <w:marTop w:val="0"/>
                      <w:marBottom w:val="0"/>
                      <w:divBdr>
                        <w:top w:val="none" w:sz="0" w:space="0" w:color="auto"/>
                        <w:left w:val="none" w:sz="0" w:space="0" w:color="auto"/>
                        <w:bottom w:val="none" w:sz="0" w:space="0" w:color="auto"/>
                        <w:right w:val="none" w:sz="0" w:space="0" w:color="auto"/>
                      </w:divBdr>
                    </w:div>
                  </w:divsChild>
                </w:div>
                <w:div w:id="1090614139">
                  <w:marLeft w:val="0"/>
                  <w:marRight w:val="0"/>
                  <w:marTop w:val="0"/>
                  <w:marBottom w:val="180"/>
                  <w:divBdr>
                    <w:top w:val="none" w:sz="0" w:space="0" w:color="auto"/>
                    <w:left w:val="none" w:sz="0" w:space="0" w:color="auto"/>
                    <w:bottom w:val="none" w:sz="0" w:space="0" w:color="auto"/>
                    <w:right w:val="none" w:sz="0" w:space="0" w:color="auto"/>
                  </w:divBdr>
                </w:div>
                <w:div w:id="1090930213">
                  <w:marLeft w:val="0"/>
                  <w:marRight w:val="0"/>
                  <w:marTop w:val="225"/>
                  <w:marBottom w:val="0"/>
                  <w:divBdr>
                    <w:top w:val="none" w:sz="0" w:space="0" w:color="auto"/>
                    <w:left w:val="none" w:sz="0" w:space="0" w:color="auto"/>
                    <w:bottom w:val="none" w:sz="0" w:space="0" w:color="auto"/>
                    <w:right w:val="none" w:sz="0" w:space="0" w:color="auto"/>
                  </w:divBdr>
                </w:div>
                <w:div w:id="1091048332">
                  <w:marLeft w:val="0"/>
                  <w:marRight w:val="0"/>
                  <w:marTop w:val="0"/>
                  <w:marBottom w:val="0"/>
                  <w:divBdr>
                    <w:top w:val="none" w:sz="0" w:space="0" w:color="auto"/>
                    <w:left w:val="none" w:sz="0" w:space="0" w:color="auto"/>
                    <w:bottom w:val="none" w:sz="0" w:space="0" w:color="auto"/>
                    <w:right w:val="none" w:sz="0" w:space="0" w:color="auto"/>
                  </w:divBdr>
                </w:div>
                <w:div w:id="1091120548">
                  <w:marLeft w:val="0"/>
                  <w:marRight w:val="0"/>
                  <w:marTop w:val="0"/>
                  <w:marBottom w:val="0"/>
                  <w:divBdr>
                    <w:top w:val="none" w:sz="0" w:space="0" w:color="auto"/>
                    <w:left w:val="none" w:sz="0" w:space="0" w:color="auto"/>
                    <w:bottom w:val="none" w:sz="0" w:space="0" w:color="auto"/>
                    <w:right w:val="none" w:sz="0" w:space="0" w:color="auto"/>
                  </w:divBdr>
                  <w:divsChild>
                    <w:div w:id="819421366">
                      <w:marLeft w:val="0"/>
                      <w:marRight w:val="0"/>
                      <w:marTop w:val="0"/>
                      <w:marBottom w:val="0"/>
                      <w:divBdr>
                        <w:top w:val="none" w:sz="0" w:space="0" w:color="auto"/>
                        <w:left w:val="none" w:sz="0" w:space="0" w:color="auto"/>
                        <w:bottom w:val="none" w:sz="0" w:space="0" w:color="auto"/>
                        <w:right w:val="none" w:sz="0" w:space="0" w:color="auto"/>
                      </w:divBdr>
                      <w:divsChild>
                        <w:div w:id="46690023">
                          <w:marLeft w:val="0"/>
                          <w:marRight w:val="0"/>
                          <w:marTop w:val="0"/>
                          <w:marBottom w:val="0"/>
                          <w:divBdr>
                            <w:top w:val="none" w:sz="0" w:space="0" w:color="auto"/>
                            <w:left w:val="none" w:sz="0" w:space="0" w:color="auto"/>
                            <w:bottom w:val="none" w:sz="0" w:space="0" w:color="auto"/>
                            <w:right w:val="none" w:sz="0" w:space="0" w:color="auto"/>
                          </w:divBdr>
                        </w:div>
                      </w:divsChild>
                    </w:div>
                    <w:div w:id="1237201086">
                      <w:marLeft w:val="0"/>
                      <w:marRight w:val="0"/>
                      <w:marTop w:val="0"/>
                      <w:marBottom w:val="0"/>
                      <w:divBdr>
                        <w:top w:val="none" w:sz="0" w:space="0" w:color="auto"/>
                        <w:left w:val="none" w:sz="0" w:space="0" w:color="auto"/>
                        <w:bottom w:val="none" w:sz="0" w:space="0" w:color="auto"/>
                        <w:right w:val="none" w:sz="0" w:space="0" w:color="auto"/>
                      </w:divBdr>
                    </w:div>
                  </w:divsChild>
                </w:div>
                <w:div w:id="1091122703">
                  <w:marLeft w:val="0"/>
                  <w:marRight w:val="0"/>
                  <w:marTop w:val="0"/>
                  <w:marBottom w:val="0"/>
                  <w:divBdr>
                    <w:top w:val="none" w:sz="0" w:space="0" w:color="auto"/>
                    <w:left w:val="none" w:sz="0" w:space="0" w:color="auto"/>
                    <w:bottom w:val="none" w:sz="0" w:space="0" w:color="auto"/>
                    <w:right w:val="none" w:sz="0" w:space="0" w:color="auto"/>
                  </w:divBdr>
                </w:div>
                <w:div w:id="1091198581">
                  <w:marLeft w:val="0"/>
                  <w:marRight w:val="0"/>
                  <w:marTop w:val="180"/>
                  <w:marBottom w:val="0"/>
                  <w:divBdr>
                    <w:top w:val="none" w:sz="0" w:space="0" w:color="auto"/>
                    <w:left w:val="none" w:sz="0" w:space="0" w:color="auto"/>
                    <w:bottom w:val="none" w:sz="0" w:space="0" w:color="auto"/>
                    <w:right w:val="none" w:sz="0" w:space="0" w:color="auto"/>
                  </w:divBdr>
                </w:div>
                <w:div w:id="1091319116">
                  <w:marLeft w:val="0"/>
                  <w:marRight w:val="30"/>
                  <w:marTop w:val="0"/>
                  <w:marBottom w:val="0"/>
                  <w:divBdr>
                    <w:top w:val="none" w:sz="0" w:space="0" w:color="auto"/>
                    <w:left w:val="none" w:sz="0" w:space="0" w:color="auto"/>
                    <w:bottom w:val="none" w:sz="0" w:space="0" w:color="auto"/>
                    <w:right w:val="none" w:sz="0" w:space="0" w:color="auto"/>
                  </w:divBdr>
                  <w:divsChild>
                    <w:div w:id="1040084561">
                      <w:marLeft w:val="0"/>
                      <w:marRight w:val="0"/>
                      <w:marTop w:val="0"/>
                      <w:marBottom w:val="0"/>
                      <w:divBdr>
                        <w:top w:val="none" w:sz="0" w:space="0" w:color="auto"/>
                        <w:left w:val="none" w:sz="0" w:space="0" w:color="auto"/>
                        <w:bottom w:val="none" w:sz="0" w:space="0" w:color="auto"/>
                        <w:right w:val="none" w:sz="0" w:space="0" w:color="auto"/>
                      </w:divBdr>
                    </w:div>
                  </w:divsChild>
                </w:div>
                <w:div w:id="1091507931">
                  <w:marLeft w:val="0"/>
                  <w:marRight w:val="0"/>
                  <w:marTop w:val="375"/>
                  <w:marBottom w:val="0"/>
                  <w:divBdr>
                    <w:top w:val="none" w:sz="0" w:space="0" w:color="auto"/>
                    <w:left w:val="none" w:sz="0" w:space="0" w:color="auto"/>
                    <w:bottom w:val="none" w:sz="0" w:space="0" w:color="auto"/>
                    <w:right w:val="none" w:sz="0" w:space="0" w:color="auto"/>
                  </w:divBdr>
                </w:div>
                <w:div w:id="1091581226">
                  <w:marLeft w:val="0"/>
                  <w:marRight w:val="30"/>
                  <w:marTop w:val="0"/>
                  <w:marBottom w:val="0"/>
                  <w:divBdr>
                    <w:top w:val="none" w:sz="0" w:space="0" w:color="auto"/>
                    <w:left w:val="none" w:sz="0" w:space="0" w:color="auto"/>
                    <w:bottom w:val="none" w:sz="0" w:space="0" w:color="auto"/>
                    <w:right w:val="none" w:sz="0" w:space="0" w:color="auto"/>
                  </w:divBdr>
                </w:div>
                <w:div w:id="1091850877">
                  <w:marLeft w:val="0"/>
                  <w:marRight w:val="0"/>
                  <w:marTop w:val="0"/>
                  <w:marBottom w:val="0"/>
                  <w:divBdr>
                    <w:top w:val="none" w:sz="0" w:space="0" w:color="auto"/>
                    <w:left w:val="none" w:sz="0" w:space="0" w:color="auto"/>
                    <w:bottom w:val="none" w:sz="0" w:space="0" w:color="auto"/>
                    <w:right w:val="none" w:sz="0" w:space="0" w:color="auto"/>
                  </w:divBdr>
                  <w:divsChild>
                    <w:div w:id="5838384">
                      <w:marLeft w:val="0"/>
                      <w:marRight w:val="0"/>
                      <w:marTop w:val="0"/>
                      <w:marBottom w:val="0"/>
                      <w:divBdr>
                        <w:top w:val="none" w:sz="0" w:space="0" w:color="auto"/>
                        <w:left w:val="none" w:sz="0" w:space="0" w:color="auto"/>
                        <w:bottom w:val="none" w:sz="0" w:space="0" w:color="auto"/>
                        <w:right w:val="none" w:sz="0" w:space="0" w:color="auto"/>
                      </w:divBdr>
                    </w:div>
                  </w:divsChild>
                </w:div>
                <w:div w:id="1092045432">
                  <w:marLeft w:val="0"/>
                  <w:marRight w:val="0"/>
                  <w:marTop w:val="0"/>
                  <w:marBottom w:val="0"/>
                  <w:divBdr>
                    <w:top w:val="none" w:sz="0" w:space="0" w:color="auto"/>
                    <w:left w:val="none" w:sz="0" w:space="0" w:color="auto"/>
                    <w:bottom w:val="none" w:sz="0" w:space="0" w:color="auto"/>
                    <w:right w:val="none" w:sz="0" w:space="0" w:color="auto"/>
                  </w:divBdr>
                  <w:divsChild>
                    <w:div w:id="278416741">
                      <w:marLeft w:val="0"/>
                      <w:marRight w:val="0"/>
                      <w:marTop w:val="0"/>
                      <w:marBottom w:val="0"/>
                      <w:divBdr>
                        <w:top w:val="none" w:sz="0" w:space="0" w:color="auto"/>
                        <w:left w:val="none" w:sz="0" w:space="0" w:color="auto"/>
                        <w:bottom w:val="none" w:sz="0" w:space="0" w:color="auto"/>
                        <w:right w:val="none" w:sz="0" w:space="0" w:color="auto"/>
                      </w:divBdr>
                      <w:divsChild>
                        <w:div w:id="3687986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92051392">
                  <w:marLeft w:val="2100"/>
                  <w:marRight w:val="0"/>
                  <w:marTop w:val="0"/>
                  <w:marBottom w:val="0"/>
                  <w:divBdr>
                    <w:top w:val="none" w:sz="0" w:space="0" w:color="auto"/>
                    <w:left w:val="none" w:sz="0" w:space="0" w:color="auto"/>
                    <w:bottom w:val="none" w:sz="0" w:space="0" w:color="auto"/>
                    <w:right w:val="none" w:sz="0" w:space="0" w:color="auto"/>
                  </w:divBdr>
                </w:div>
                <w:div w:id="1092093224">
                  <w:marLeft w:val="0"/>
                  <w:marRight w:val="0"/>
                  <w:marTop w:val="375"/>
                  <w:marBottom w:val="0"/>
                  <w:divBdr>
                    <w:top w:val="none" w:sz="0" w:space="0" w:color="auto"/>
                    <w:left w:val="none" w:sz="0" w:space="0" w:color="auto"/>
                    <w:bottom w:val="none" w:sz="0" w:space="0" w:color="auto"/>
                    <w:right w:val="none" w:sz="0" w:space="0" w:color="auto"/>
                  </w:divBdr>
                </w:div>
                <w:div w:id="1092123583">
                  <w:marLeft w:val="0"/>
                  <w:marRight w:val="0"/>
                  <w:marTop w:val="0"/>
                  <w:marBottom w:val="0"/>
                  <w:divBdr>
                    <w:top w:val="none" w:sz="0" w:space="0" w:color="auto"/>
                    <w:left w:val="none" w:sz="0" w:space="0" w:color="auto"/>
                    <w:bottom w:val="none" w:sz="0" w:space="0" w:color="auto"/>
                    <w:right w:val="none" w:sz="0" w:space="0" w:color="auto"/>
                  </w:divBdr>
                  <w:divsChild>
                    <w:div w:id="944922165">
                      <w:marLeft w:val="0"/>
                      <w:marRight w:val="0"/>
                      <w:marTop w:val="0"/>
                      <w:marBottom w:val="0"/>
                      <w:divBdr>
                        <w:top w:val="none" w:sz="0" w:space="0" w:color="auto"/>
                        <w:left w:val="none" w:sz="0" w:space="0" w:color="auto"/>
                        <w:bottom w:val="none" w:sz="0" w:space="0" w:color="auto"/>
                        <w:right w:val="none" w:sz="0" w:space="0" w:color="auto"/>
                      </w:divBdr>
                      <w:divsChild>
                        <w:div w:id="113228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24199">
                  <w:marLeft w:val="0"/>
                  <w:marRight w:val="0"/>
                  <w:marTop w:val="0"/>
                  <w:marBottom w:val="0"/>
                  <w:divBdr>
                    <w:top w:val="none" w:sz="0" w:space="0" w:color="auto"/>
                    <w:left w:val="none" w:sz="0" w:space="0" w:color="auto"/>
                    <w:bottom w:val="none" w:sz="0" w:space="0" w:color="auto"/>
                    <w:right w:val="none" w:sz="0" w:space="0" w:color="auto"/>
                  </w:divBdr>
                </w:div>
                <w:div w:id="1092161069">
                  <w:marLeft w:val="0"/>
                  <w:marRight w:val="0"/>
                  <w:marTop w:val="0"/>
                  <w:marBottom w:val="0"/>
                  <w:divBdr>
                    <w:top w:val="none" w:sz="0" w:space="0" w:color="auto"/>
                    <w:left w:val="none" w:sz="0" w:space="0" w:color="auto"/>
                    <w:bottom w:val="none" w:sz="0" w:space="0" w:color="auto"/>
                    <w:right w:val="none" w:sz="0" w:space="0" w:color="auto"/>
                  </w:divBdr>
                </w:div>
                <w:div w:id="1092169854">
                  <w:marLeft w:val="0"/>
                  <w:marRight w:val="0"/>
                  <w:marTop w:val="0"/>
                  <w:marBottom w:val="0"/>
                  <w:divBdr>
                    <w:top w:val="none" w:sz="0" w:space="0" w:color="auto"/>
                    <w:left w:val="none" w:sz="0" w:space="0" w:color="auto"/>
                    <w:bottom w:val="none" w:sz="0" w:space="0" w:color="auto"/>
                    <w:right w:val="none" w:sz="0" w:space="0" w:color="auto"/>
                  </w:divBdr>
                </w:div>
                <w:div w:id="1092433328">
                  <w:marLeft w:val="0"/>
                  <w:marRight w:val="0"/>
                  <w:marTop w:val="0"/>
                  <w:marBottom w:val="0"/>
                  <w:divBdr>
                    <w:top w:val="none" w:sz="0" w:space="0" w:color="auto"/>
                    <w:left w:val="none" w:sz="0" w:space="0" w:color="auto"/>
                    <w:bottom w:val="none" w:sz="0" w:space="0" w:color="auto"/>
                    <w:right w:val="none" w:sz="0" w:space="0" w:color="auto"/>
                  </w:divBdr>
                  <w:divsChild>
                    <w:div w:id="676883178">
                      <w:marLeft w:val="0"/>
                      <w:marRight w:val="540"/>
                      <w:marTop w:val="0"/>
                      <w:marBottom w:val="300"/>
                      <w:divBdr>
                        <w:top w:val="none" w:sz="0" w:space="0" w:color="auto"/>
                        <w:left w:val="none" w:sz="0" w:space="0" w:color="auto"/>
                        <w:bottom w:val="none" w:sz="0" w:space="0" w:color="auto"/>
                        <w:right w:val="none" w:sz="0" w:space="0" w:color="auto"/>
                      </w:divBdr>
                    </w:div>
                  </w:divsChild>
                </w:div>
                <w:div w:id="1092438634">
                  <w:marLeft w:val="0"/>
                  <w:marRight w:val="0"/>
                  <w:marTop w:val="0"/>
                  <w:marBottom w:val="0"/>
                  <w:divBdr>
                    <w:top w:val="none" w:sz="0" w:space="0" w:color="auto"/>
                    <w:left w:val="none" w:sz="0" w:space="0" w:color="auto"/>
                    <w:bottom w:val="none" w:sz="0" w:space="0" w:color="auto"/>
                    <w:right w:val="none" w:sz="0" w:space="0" w:color="auto"/>
                  </w:divBdr>
                </w:div>
                <w:div w:id="1092511597">
                  <w:marLeft w:val="0"/>
                  <w:marRight w:val="0"/>
                  <w:marTop w:val="0"/>
                  <w:marBottom w:val="0"/>
                  <w:divBdr>
                    <w:top w:val="none" w:sz="0" w:space="0" w:color="auto"/>
                    <w:left w:val="none" w:sz="0" w:space="0" w:color="auto"/>
                    <w:bottom w:val="none" w:sz="0" w:space="0" w:color="auto"/>
                    <w:right w:val="none" w:sz="0" w:space="0" w:color="auto"/>
                  </w:divBdr>
                </w:div>
                <w:div w:id="1092821010">
                  <w:marLeft w:val="0"/>
                  <w:marRight w:val="30"/>
                  <w:marTop w:val="0"/>
                  <w:marBottom w:val="0"/>
                  <w:divBdr>
                    <w:top w:val="none" w:sz="0" w:space="0" w:color="auto"/>
                    <w:left w:val="none" w:sz="0" w:space="0" w:color="auto"/>
                    <w:bottom w:val="none" w:sz="0" w:space="0" w:color="auto"/>
                    <w:right w:val="none" w:sz="0" w:space="0" w:color="auto"/>
                  </w:divBdr>
                  <w:divsChild>
                    <w:div w:id="232668649">
                      <w:marLeft w:val="0"/>
                      <w:marRight w:val="0"/>
                      <w:marTop w:val="0"/>
                      <w:marBottom w:val="0"/>
                      <w:divBdr>
                        <w:top w:val="none" w:sz="0" w:space="0" w:color="auto"/>
                        <w:left w:val="none" w:sz="0" w:space="0" w:color="auto"/>
                        <w:bottom w:val="none" w:sz="0" w:space="0" w:color="auto"/>
                        <w:right w:val="none" w:sz="0" w:space="0" w:color="auto"/>
                      </w:divBdr>
                    </w:div>
                  </w:divsChild>
                </w:div>
                <w:div w:id="1092821698">
                  <w:marLeft w:val="0"/>
                  <w:marRight w:val="0"/>
                  <w:marTop w:val="0"/>
                  <w:marBottom w:val="0"/>
                  <w:divBdr>
                    <w:top w:val="none" w:sz="0" w:space="0" w:color="auto"/>
                    <w:left w:val="none" w:sz="0" w:space="0" w:color="auto"/>
                    <w:bottom w:val="none" w:sz="0" w:space="0" w:color="auto"/>
                    <w:right w:val="none" w:sz="0" w:space="0" w:color="auto"/>
                  </w:divBdr>
                </w:div>
                <w:div w:id="1092973635">
                  <w:marLeft w:val="1350"/>
                  <w:marRight w:val="0"/>
                  <w:marTop w:val="360"/>
                  <w:marBottom w:val="345"/>
                  <w:divBdr>
                    <w:top w:val="single" w:sz="24" w:space="11" w:color="452963"/>
                    <w:left w:val="none" w:sz="0" w:space="0" w:color="auto"/>
                    <w:bottom w:val="none" w:sz="0" w:space="0" w:color="auto"/>
                    <w:right w:val="none" w:sz="0" w:space="0" w:color="auto"/>
                  </w:divBdr>
                  <w:divsChild>
                    <w:div w:id="315644486">
                      <w:marLeft w:val="0"/>
                      <w:marRight w:val="0"/>
                      <w:marTop w:val="0"/>
                      <w:marBottom w:val="0"/>
                      <w:divBdr>
                        <w:top w:val="none" w:sz="0" w:space="0" w:color="auto"/>
                        <w:left w:val="none" w:sz="0" w:space="0" w:color="auto"/>
                        <w:bottom w:val="none" w:sz="0" w:space="0" w:color="auto"/>
                        <w:right w:val="none" w:sz="0" w:space="0" w:color="auto"/>
                      </w:divBdr>
                    </w:div>
                  </w:divsChild>
                </w:div>
                <w:div w:id="1093237381">
                  <w:marLeft w:val="0"/>
                  <w:marRight w:val="0"/>
                  <w:marTop w:val="0"/>
                  <w:marBottom w:val="0"/>
                  <w:divBdr>
                    <w:top w:val="none" w:sz="0" w:space="0" w:color="auto"/>
                    <w:left w:val="none" w:sz="0" w:space="0" w:color="auto"/>
                    <w:bottom w:val="none" w:sz="0" w:space="0" w:color="auto"/>
                    <w:right w:val="none" w:sz="0" w:space="0" w:color="auto"/>
                  </w:divBdr>
                  <w:divsChild>
                    <w:div w:id="437214626">
                      <w:marLeft w:val="0"/>
                      <w:marRight w:val="0"/>
                      <w:marTop w:val="0"/>
                      <w:marBottom w:val="0"/>
                      <w:divBdr>
                        <w:top w:val="none" w:sz="0" w:space="0" w:color="auto"/>
                        <w:left w:val="none" w:sz="0" w:space="0" w:color="auto"/>
                        <w:bottom w:val="none" w:sz="0" w:space="0" w:color="auto"/>
                        <w:right w:val="none" w:sz="0" w:space="0" w:color="auto"/>
                      </w:divBdr>
                      <w:divsChild>
                        <w:div w:id="130557688">
                          <w:marLeft w:val="0"/>
                          <w:marRight w:val="0"/>
                          <w:marTop w:val="0"/>
                          <w:marBottom w:val="0"/>
                          <w:divBdr>
                            <w:top w:val="none" w:sz="0" w:space="0" w:color="auto"/>
                            <w:left w:val="none" w:sz="0" w:space="0" w:color="auto"/>
                            <w:bottom w:val="none" w:sz="0" w:space="0" w:color="auto"/>
                            <w:right w:val="none" w:sz="0" w:space="0" w:color="auto"/>
                          </w:divBdr>
                          <w:divsChild>
                            <w:div w:id="11034982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93278428">
                  <w:marLeft w:val="0"/>
                  <w:marRight w:val="0"/>
                  <w:marTop w:val="0"/>
                  <w:marBottom w:val="0"/>
                  <w:divBdr>
                    <w:top w:val="none" w:sz="0" w:space="0" w:color="auto"/>
                    <w:left w:val="none" w:sz="0" w:space="0" w:color="auto"/>
                    <w:bottom w:val="none" w:sz="0" w:space="0" w:color="auto"/>
                    <w:right w:val="none" w:sz="0" w:space="0" w:color="auto"/>
                  </w:divBdr>
                </w:div>
                <w:div w:id="1093402753">
                  <w:marLeft w:val="0"/>
                  <w:marRight w:val="0"/>
                  <w:marTop w:val="0"/>
                  <w:marBottom w:val="0"/>
                  <w:divBdr>
                    <w:top w:val="none" w:sz="0" w:space="0" w:color="auto"/>
                    <w:left w:val="none" w:sz="0" w:space="0" w:color="auto"/>
                    <w:bottom w:val="none" w:sz="0" w:space="0" w:color="auto"/>
                    <w:right w:val="none" w:sz="0" w:space="0" w:color="auto"/>
                  </w:divBdr>
                  <w:divsChild>
                    <w:div w:id="806439128">
                      <w:marLeft w:val="0"/>
                      <w:marRight w:val="0"/>
                      <w:marTop w:val="0"/>
                      <w:marBottom w:val="105"/>
                      <w:divBdr>
                        <w:top w:val="none" w:sz="0" w:space="0" w:color="auto"/>
                        <w:left w:val="none" w:sz="0" w:space="0" w:color="auto"/>
                        <w:bottom w:val="none" w:sz="0" w:space="0" w:color="auto"/>
                        <w:right w:val="none" w:sz="0" w:space="0" w:color="auto"/>
                      </w:divBdr>
                    </w:div>
                  </w:divsChild>
                </w:div>
                <w:div w:id="1093554795">
                  <w:marLeft w:val="0"/>
                  <w:marRight w:val="0"/>
                  <w:marTop w:val="0"/>
                  <w:marBottom w:val="0"/>
                  <w:divBdr>
                    <w:top w:val="none" w:sz="0" w:space="0" w:color="auto"/>
                    <w:left w:val="none" w:sz="0" w:space="0" w:color="auto"/>
                    <w:bottom w:val="none" w:sz="0" w:space="0" w:color="auto"/>
                    <w:right w:val="none" w:sz="0" w:space="0" w:color="auto"/>
                  </w:divBdr>
                </w:div>
                <w:div w:id="1093669548">
                  <w:marLeft w:val="0"/>
                  <w:marRight w:val="0"/>
                  <w:marTop w:val="0"/>
                  <w:marBottom w:val="0"/>
                  <w:divBdr>
                    <w:top w:val="none" w:sz="0" w:space="0" w:color="auto"/>
                    <w:left w:val="none" w:sz="0" w:space="0" w:color="auto"/>
                    <w:bottom w:val="none" w:sz="0" w:space="0" w:color="auto"/>
                    <w:right w:val="none" w:sz="0" w:space="0" w:color="auto"/>
                  </w:divBdr>
                  <w:divsChild>
                    <w:div w:id="1158501317">
                      <w:marLeft w:val="0"/>
                      <w:marRight w:val="0"/>
                      <w:marTop w:val="0"/>
                      <w:marBottom w:val="0"/>
                      <w:divBdr>
                        <w:top w:val="none" w:sz="0" w:space="0" w:color="auto"/>
                        <w:left w:val="none" w:sz="0" w:space="0" w:color="auto"/>
                        <w:bottom w:val="none" w:sz="0" w:space="0" w:color="auto"/>
                        <w:right w:val="none" w:sz="0" w:space="0" w:color="auto"/>
                      </w:divBdr>
                      <w:divsChild>
                        <w:div w:id="602688796">
                          <w:marLeft w:val="0"/>
                          <w:marRight w:val="0"/>
                          <w:marTop w:val="0"/>
                          <w:marBottom w:val="75"/>
                          <w:divBdr>
                            <w:top w:val="none" w:sz="0" w:space="0" w:color="auto"/>
                            <w:left w:val="none" w:sz="0" w:space="0" w:color="auto"/>
                            <w:bottom w:val="none" w:sz="0" w:space="0" w:color="auto"/>
                            <w:right w:val="none" w:sz="0" w:space="0" w:color="auto"/>
                          </w:divBdr>
                        </w:div>
                        <w:div w:id="10247928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93739678">
                  <w:marLeft w:val="900"/>
                  <w:marRight w:val="900"/>
                  <w:marTop w:val="480"/>
                  <w:marBottom w:val="480"/>
                  <w:divBdr>
                    <w:top w:val="none" w:sz="0" w:space="0" w:color="auto"/>
                    <w:left w:val="none" w:sz="0" w:space="0" w:color="auto"/>
                    <w:bottom w:val="none" w:sz="0" w:space="0" w:color="auto"/>
                    <w:right w:val="none" w:sz="0" w:space="0" w:color="auto"/>
                  </w:divBdr>
                </w:div>
                <w:div w:id="1093741895">
                  <w:marLeft w:val="0"/>
                  <w:marRight w:val="30"/>
                  <w:marTop w:val="0"/>
                  <w:marBottom w:val="0"/>
                  <w:divBdr>
                    <w:top w:val="none" w:sz="0" w:space="0" w:color="auto"/>
                    <w:left w:val="none" w:sz="0" w:space="0" w:color="auto"/>
                    <w:bottom w:val="none" w:sz="0" w:space="0" w:color="auto"/>
                    <w:right w:val="none" w:sz="0" w:space="0" w:color="auto"/>
                  </w:divBdr>
                </w:div>
                <w:div w:id="1093821326">
                  <w:marLeft w:val="0"/>
                  <w:marRight w:val="0"/>
                  <w:marTop w:val="0"/>
                  <w:marBottom w:val="0"/>
                  <w:divBdr>
                    <w:top w:val="none" w:sz="0" w:space="0" w:color="auto"/>
                    <w:left w:val="none" w:sz="0" w:space="0" w:color="auto"/>
                    <w:bottom w:val="none" w:sz="0" w:space="0" w:color="auto"/>
                    <w:right w:val="none" w:sz="0" w:space="0" w:color="auto"/>
                  </w:divBdr>
                </w:div>
                <w:div w:id="1093821907">
                  <w:marLeft w:val="0"/>
                  <w:marRight w:val="0"/>
                  <w:marTop w:val="0"/>
                  <w:marBottom w:val="0"/>
                  <w:divBdr>
                    <w:top w:val="none" w:sz="0" w:space="0" w:color="auto"/>
                    <w:left w:val="none" w:sz="0" w:space="0" w:color="auto"/>
                    <w:bottom w:val="none" w:sz="0" w:space="0" w:color="auto"/>
                    <w:right w:val="none" w:sz="0" w:space="0" w:color="auto"/>
                  </w:divBdr>
                </w:div>
                <w:div w:id="1093941978">
                  <w:marLeft w:val="0"/>
                  <w:marRight w:val="0"/>
                  <w:marTop w:val="0"/>
                  <w:marBottom w:val="0"/>
                  <w:divBdr>
                    <w:top w:val="none" w:sz="0" w:space="0" w:color="auto"/>
                    <w:left w:val="none" w:sz="0" w:space="0" w:color="auto"/>
                    <w:bottom w:val="none" w:sz="0" w:space="0" w:color="auto"/>
                    <w:right w:val="none" w:sz="0" w:space="0" w:color="auto"/>
                  </w:divBdr>
                  <w:divsChild>
                    <w:div w:id="471946390">
                      <w:marLeft w:val="0"/>
                      <w:marRight w:val="0"/>
                      <w:marTop w:val="0"/>
                      <w:marBottom w:val="0"/>
                      <w:divBdr>
                        <w:top w:val="none" w:sz="0" w:space="0" w:color="auto"/>
                        <w:left w:val="none" w:sz="0" w:space="0" w:color="auto"/>
                        <w:bottom w:val="none" w:sz="0" w:space="0" w:color="auto"/>
                        <w:right w:val="none" w:sz="0" w:space="0" w:color="auto"/>
                      </w:divBdr>
                    </w:div>
                  </w:divsChild>
                </w:div>
                <w:div w:id="1094010438">
                  <w:marLeft w:val="0"/>
                  <w:marRight w:val="540"/>
                  <w:marTop w:val="0"/>
                  <w:marBottom w:val="300"/>
                  <w:divBdr>
                    <w:top w:val="none" w:sz="0" w:space="0" w:color="auto"/>
                    <w:left w:val="none" w:sz="0" w:space="0" w:color="auto"/>
                    <w:bottom w:val="none" w:sz="0" w:space="0" w:color="auto"/>
                    <w:right w:val="none" w:sz="0" w:space="0" w:color="auto"/>
                  </w:divBdr>
                  <w:divsChild>
                    <w:div w:id="114108113">
                      <w:marLeft w:val="0"/>
                      <w:marRight w:val="0"/>
                      <w:marTop w:val="0"/>
                      <w:marBottom w:val="0"/>
                      <w:divBdr>
                        <w:top w:val="none" w:sz="0" w:space="0" w:color="auto"/>
                        <w:left w:val="none" w:sz="0" w:space="0" w:color="auto"/>
                        <w:bottom w:val="none" w:sz="0" w:space="0" w:color="auto"/>
                        <w:right w:val="none" w:sz="0" w:space="0" w:color="auto"/>
                      </w:divBdr>
                    </w:div>
                  </w:divsChild>
                </w:div>
                <w:div w:id="1094088815">
                  <w:marLeft w:val="0"/>
                  <w:marRight w:val="0"/>
                  <w:marTop w:val="0"/>
                  <w:marBottom w:val="0"/>
                  <w:divBdr>
                    <w:top w:val="none" w:sz="0" w:space="0" w:color="auto"/>
                    <w:left w:val="none" w:sz="0" w:space="0" w:color="auto"/>
                    <w:bottom w:val="none" w:sz="0" w:space="0" w:color="auto"/>
                    <w:right w:val="none" w:sz="0" w:space="0" w:color="auto"/>
                  </w:divBdr>
                  <w:divsChild>
                    <w:div w:id="211582493">
                      <w:marLeft w:val="0"/>
                      <w:marRight w:val="0"/>
                      <w:marTop w:val="0"/>
                      <w:marBottom w:val="0"/>
                      <w:divBdr>
                        <w:top w:val="none" w:sz="0" w:space="0" w:color="auto"/>
                        <w:left w:val="none" w:sz="0" w:space="0" w:color="auto"/>
                        <w:bottom w:val="none" w:sz="0" w:space="0" w:color="auto"/>
                        <w:right w:val="none" w:sz="0" w:space="0" w:color="auto"/>
                      </w:divBdr>
                      <w:divsChild>
                        <w:div w:id="10596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79781">
                  <w:marLeft w:val="0"/>
                  <w:marRight w:val="0"/>
                  <w:marTop w:val="0"/>
                  <w:marBottom w:val="0"/>
                  <w:divBdr>
                    <w:top w:val="none" w:sz="0" w:space="0" w:color="auto"/>
                    <w:left w:val="none" w:sz="0" w:space="0" w:color="auto"/>
                    <w:bottom w:val="none" w:sz="0" w:space="0" w:color="auto"/>
                    <w:right w:val="none" w:sz="0" w:space="0" w:color="auto"/>
                  </w:divBdr>
                </w:div>
                <w:div w:id="1094279832">
                  <w:marLeft w:val="0"/>
                  <w:marRight w:val="0"/>
                  <w:marTop w:val="0"/>
                  <w:marBottom w:val="0"/>
                  <w:divBdr>
                    <w:top w:val="none" w:sz="0" w:space="0" w:color="auto"/>
                    <w:left w:val="none" w:sz="0" w:space="0" w:color="auto"/>
                    <w:bottom w:val="none" w:sz="0" w:space="0" w:color="auto"/>
                    <w:right w:val="none" w:sz="0" w:space="0" w:color="auto"/>
                  </w:divBdr>
                </w:div>
                <w:div w:id="1094397083">
                  <w:marLeft w:val="0"/>
                  <w:marRight w:val="30"/>
                  <w:marTop w:val="0"/>
                  <w:marBottom w:val="0"/>
                  <w:divBdr>
                    <w:top w:val="none" w:sz="0" w:space="0" w:color="auto"/>
                    <w:left w:val="none" w:sz="0" w:space="0" w:color="auto"/>
                    <w:bottom w:val="none" w:sz="0" w:space="0" w:color="auto"/>
                    <w:right w:val="none" w:sz="0" w:space="0" w:color="auto"/>
                  </w:divBdr>
                </w:div>
                <w:div w:id="1094545609">
                  <w:marLeft w:val="0"/>
                  <w:marRight w:val="0"/>
                  <w:marTop w:val="0"/>
                  <w:marBottom w:val="0"/>
                  <w:divBdr>
                    <w:top w:val="none" w:sz="0" w:space="0" w:color="auto"/>
                    <w:left w:val="none" w:sz="0" w:space="0" w:color="auto"/>
                    <w:bottom w:val="none" w:sz="0" w:space="0" w:color="auto"/>
                    <w:right w:val="none" w:sz="0" w:space="0" w:color="auto"/>
                  </w:divBdr>
                </w:div>
                <w:div w:id="1094594763">
                  <w:marLeft w:val="0"/>
                  <w:marRight w:val="0"/>
                  <w:marTop w:val="0"/>
                  <w:marBottom w:val="0"/>
                  <w:divBdr>
                    <w:top w:val="none" w:sz="0" w:space="0" w:color="auto"/>
                    <w:left w:val="none" w:sz="0" w:space="0" w:color="auto"/>
                    <w:bottom w:val="none" w:sz="0" w:space="0" w:color="auto"/>
                    <w:right w:val="none" w:sz="0" w:space="0" w:color="auto"/>
                  </w:divBdr>
                </w:div>
                <w:div w:id="1094670171">
                  <w:marLeft w:val="0"/>
                  <w:marRight w:val="0"/>
                  <w:marTop w:val="0"/>
                  <w:marBottom w:val="0"/>
                  <w:divBdr>
                    <w:top w:val="none" w:sz="0" w:space="0" w:color="auto"/>
                    <w:left w:val="none" w:sz="0" w:space="0" w:color="auto"/>
                    <w:bottom w:val="none" w:sz="0" w:space="0" w:color="auto"/>
                    <w:right w:val="none" w:sz="0" w:space="0" w:color="auto"/>
                  </w:divBdr>
                </w:div>
                <w:div w:id="1094784696">
                  <w:marLeft w:val="0"/>
                  <w:marRight w:val="300"/>
                  <w:marTop w:val="0"/>
                  <w:marBottom w:val="150"/>
                  <w:divBdr>
                    <w:top w:val="none" w:sz="0" w:space="0" w:color="auto"/>
                    <w:left w:val="none" w:sz="0" w:space="0" w:color="auto"/>
                    <w:bottom w:val="none" w:sz="0" w:space="0" w:color="auto"/>
                    <w:right w:val="none" w:sz="0" w:space="0" w:color="auto"/>
                  </w:divBdr>
                  <w:divsChild>
                    <w:div w:id="400494004">
                      <w:marLeft w:val="0"/>
                      <w:marRight w:val="0"/>
                      <w:marTop w:val="0"/>
                      <w:marBottom w:val="0"/>
                      <w:divBdr>
                        <w:top w:val="none" w:sz="0" w:space="0" w:color="auto"/>
                        <w:left w:val="none" w:sz="0" w:space="0" w:color="auto"/>
                        <w:bottom w:val="none" w:sz="0" w:space="0" w:color="auto"/>
                        <w:right w:val="none" w:sz="0" w:space="0" w:color="auto"/>
                      </w:divBdr>
                      <w:divsChild>
                        <w:div w:id="1155486640">
                          <w:marLeft w:val="0"/>
                          <w:marRight w:val="0"/>
                          <w:marTop w:val="225"/>
                          <w:marBottom w:val="0"/>
                          <w:divBdr>
                            <w:top w:val="none" w:sz="0" w:space="0" w:color="auto"/>
                            <w:left w:val="none" w:sz="0" w:space="0" w:color="auto"/>
                            <w:bottom w:val="none" w:sz="0" w:space="0" w:color="auto"/>
                            <w:right w:val="none" w:sz="0" w:space="0" w:color="auto"/>
                          </w:divBdr>
                          <w:divsChild>
                            <w:div w:id="831336486">
                              <w:marLeft w:val="0"/>
                              <w:marRight w:val="0"/>
                              <w:marTop w:val="0"/>
                              <w:marBottom w:val="0"/>
                              <w:divBdr>
                                <w:top w:val="none" w:sz="0" w:space="0" w:color="auto"/>
                                <w:left w:val="none" w:sz="0" w:space="0" w:color="auto"/>
                                <w:bottom w:val="none" w:sz="0" w:space="0" w:color="auto"/>
                                <w:right w:val="none" w:sz="0" w:space="0" w:color="auto"/>
                              </w:divBdr>
                            </w:div>
                            <w:div w:id="10486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77253">
                  <w:marLeft w:val="0"/>
                  <w:marRight w:val="0"/>
                  <w:marTop w:val="0"/>
                  <w:marBottom w:val="0"/>
                  <w:divBdr>
                    <w:top w:val="none" w:sz="0" w:space="0" w:color="auto"/>
                    <w:left w:val="none" w:sz="0" w:space="0" w:color="auto"/>
                    <w:bottom w:val="none" w:sz="0" w:space="0" w:color="auto"/>
                    <w:right w:val="none" w:sz="0" w:space="0" w:color="auto"/>
                  </w:divBdr>
                </w:div>
                <w:div w:id="1095053902">
                  <w:marLeft w:val="0"/>
                  <w:marRight w:val="0"/>
                  <w:marTop w:val="0"/>
                  <w:marBottom w:val="0"/>
                  <w:divBdr>
                    <w:top w:val="none" w:sz="0" w:space="0" w:color="auto"/>
                    <w:left w:val="none" w:sz="0" w:space="0" w:color="auto"/>
                    <w:bottom w:val="none" w:sz="0" w:space="0" w:color="auto"/>
                    <w:right w:val="none" w:sz="0" w:space="0" w:color="auto"/>
                  </w:divBdr>
                  <w:divsChild>
                    <w:div w:id="400908593">
                      <w:marLeft w:val="0"/>
                      <w:marRight w:val="0"/>
                      <w:marTop w:val="0"/>
                      <w:marBottom w:val="0"/>
                      <w:divBdr>
                        <w:top w:val="none" w:sz="0" w:space="0" w:color="auto"/>
                        <w:left w:val="none" w:sz="0" w:space="0" w:color="auto"/>
                        <w:bottom w:val="none" w:sz="0" w:space="0" w:color="auto"/>
                        <w:right w:val="none" w:sz="0" w:space="0" w:color="auto"/>
                      </w:divBdr>
                    </w:div>
                  </w:divsChild>
                </w:div>
                <w:div w:id="1095395550">
                  <w:marLeft w:val="0"/>
                  <w:marRight w:val="0"/>
                  <w:marTop w:val="0"/>
                  <w:marBottom w:val="300"/>
                  <w:divBdr>
                    <w:top w:val="none" w:sz="0" w:space="0" w:color="auto"/>
                    <w:left w:val="none" w:sz="0" w:space="0" w:color="auto"/>
                    <w:bottom w:val="none" w:sz="0" w:space="0" w:color="auto"/>
                    <w:right w:val="none" w:sz="0" w:space="0" w:color="auto"/>
                  </w:divBdr>
                </w:div>
                <w:div w:id="1095399749">
                  <w:marLeft w:val="0"/>
                  <w:marRight w:val="0"/>
                  <w:marTop w:val="0"/>
                  <w:marBottom w:val="0"/>
                  <w:divBdr>
                    <w:top w:val="none" w:sz="0" w:space="0" w:color="auto"/>
                    <w:left w:val="none" w:sz="0" w:space="0" w:color="auto"/>
                    <w:bottom w:val="none" w:sz="0" w:space="0" w:color="auto"/>
                    <w:right w:val="none" w:sz="0" w:space="0" w:color="auto"/>
                  </w:divBdr>
                </w:div>
                <w:div w:id="1095714145">
                  <w:marLeft w:val="0"/>
                  <w:marRight w:val="0"/>
                  <w:marTop w:val="0"/>
                  <w:marBottom w:val="0"/>
                  <w:divBdr>
                    <w:top w:val="none" w:sz="0" w:space="0" w:color="auto"/>
                    <w:left w:val="none" w:sz="0" w:space="0" w:color="auto"/>
                    <w:bottom w:val="none" w:sz="0" w:space="0" w:color="auto"/>
                    <w:right w:val="none" w:sz="0" w:space="0" w:color="auto"/>
                  </w:divBdr>
                </w:div>
                <w:div w:id="1095830398">
                  <w:marLeft w:val="0"/>
                  <w:marRight w:val="0"/>
                  <w:marTop w:val="0"/>
                  <w:marBottom w:val="0"/>
                  <w:divBdr>
                    <w:top w:val="none" w:sz="0" w:space="0" w:color="auto"/>
                    <w:left w:val="none" w:sz="0" w:space="0" w:color="auto"/>
                    <w:bottom w:val="none" w:sz="0" w:space="0" w:color="auto"/>
                    <w:right w:val="none" w:sz="0" w:space="0" w:color="auto"/>
                  </w:divBdr>
                </w:div>
                <w:div w:id="1096056366">
                  <w:marLeft w:val="540"/>
                  <w:marRight w:val="0"/>
                  <w:marTop w:val="0"/>
                  <w:marBottom w:val="300"/>
                  <w:divBdr>
                    <w:top w:val="none" w:sz="0" w:space="0" w:color="auto"/>
                    <w:left w:val="none" w:sz="0" w:space="0" w:color="auto"/>
                    <w:bottom w:val="none" w:sz="0" w:space="0" w:color="auto"/>
                    <w:right w:val="none" w:sz="0" w:space="0" w:color="auto"/>
                  </w:divBdr>
                  <w:divsChild>
                    <w:div w:id="636034662">
                      <w:marLeft w:val="0"/>
                      <w:marRight w:val="0"/>
                      <w:marTop w:val="0"/>
                      <w:marBottom w:val="0"/>
                      <w:divBdr>
                        <w:top w:val="none" w:sz="0" w:space="0" w:color="auto"/>
                        <w:left w:val="none" w:sz="0" w:space="0" w:color="auto"/>
                        <w:bottom w:val="none" w:sz="0" w:space="0" w:color="auto"/>
                        <w:right w:val="none" w:sz="0" w:space="0" w:color="auto"/>
                      </w:divBdr>
                      <w:divsChild>
                        <w:div w:id="119079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92500">
                  <w:marLeft w:val="0"/>
                  <w:marRight w:val="0"/>
                  <w:marTop w:val="0"/>
                  <w:marBottom w:val="0"/>
                  <w:divBdr>
                    <w:top w:val="none" w:sz="0" w:space="0" w:color="auto"/>
                    <w:left w:val="none" w:sz="0" w:space="0" w:color="auto"/>
                    <w:bottom w:val="none" w:sz="0" w:space="0" w:color="auto"/>
                    <w:right w:val="none" w:sz="0" w:space="0" w:color="auto"/>
                  </w:divBdr>
                </w:div>
                <w:div w:id="1096445119">
                  <w:marLeft w:val="0"/>
                  <w:marRight w:val="0"/>
                  <w:marTop w:val="0"/>
                  <w:marBottom w:val="0"/>
                  <w:divBdr>
                    <w:top w:val="none" w:sz="0" w:space="0" w:color="auto"/>
                    <w:left w:val="none" w:sz="0" w:space="0" w:color="auto"/>
                    <w:bottom w:val="none" w:sz="0" w:space="0" w:color="auto"/>
                    <w:right w:val="none" w:sz="0" w:space="0" w:color="auto"/>
                  </w:divBdr>
                  <w:divsChild>
                    <w:div w:id="248776756">
                      <w:marLeft w:val="0"/>
                      <w:marRight w:val="0"/>
                      <w:marTop w:val="0"/>
                      <w:marBottom w:val="0"/>
                      <w:divBdr>
                        <w:top w:val="none" w:sz="0" w:space="0" w:color="auto"/>
                        <w:left w:val="none" w:sz="0" w:space="0" w:color="auto"/>
                        <w:bottom w:val="none" w:sz="0" w:space="0" w:color="auto"/>
                        <w:right w:val="none" w:sz="0" w:space="0" w:color="auto"/>
                      </w:divBdr>
                    </w:div>
                    <w:div w:id="294675034">
                      <w:marLeft w:val="0"/>
                      <w:marRight w:val="0"/>
                      <w:marTop w:val="0"/>
                      <w:marBottom w:val="0"/>
                      <w:divBdr>
                        <w:top w:val="none" w:sz="0" w:space="0" w:color="auto"/>
                        <w:left w:val="none" w:sz="0" w:space="0" w:color="auto"/>
                        <w:bottom w:val="none" w:sz="0" w:space="0" w:color="auto"/>
                        <w:right w:val="none" w:sz="0" w:space="0" w:color="auto"/>
                      </w:divBdr>
                      <w:divsChild>
                        <w:div w:id="611716644">
                          <w:marLeft w:val="0"/>
                          <w:marRight w:val="0"/>
                          <w:marTop w:val="0"/>
                          <w:marBottom w:val="0"/>
                          <w:divBdr>
                            <w:top w:val="none" w:sz="0" w:space="0" w:color="auto"/>
                            <w:left w:val="none" w:sz="0" w:space="0" w:color="auto"/>
                            <w:bottom w:val="none" w:sz="0" w:space="0" w:color="auto"/>
                            <w:right w:val="none" w:sz="0" w:space="0" w:color="auto"/>
                          </w:divBdr>
                          <w:divsChild>
                            <w:div w:id="627205271">
                              <w:marLeft w:val="0"/>
                              <w:marRight w:val="0"/>
                              <w:marTop w:val="0"/>
                              <w:marBottom w:val="0"/>
                              <w:divBdr>
                                <w:top w:val="none" w:sz="0" w:space="0" w:color="auto"/>
                                <w:left w:val="none" w:sz="0" w:space="0" w:color="auto"/>
                                <w:bottom w:val="none" w:sz="0" w:space="0" w:color="auto"/>
                                <w:right w:val="none" w:sz="0" w:space="0" w:color="auto"/>
                              </w:divBdr>
                            </w:div>
                          </w:divsChild>
                        </w:div>
                        <w:div w:id="115298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558524">
                  <w:marLeft w:val="0"/>
                  <w:marRight w:val="0"/>
                  <w:marTop w:val="0"/>
                  <w:marBottom w:val="0"/>
                  <w:divBdr>
                    <w:top w:val="none" w:sz="0" w:space="0" w:color="auto"/>
                    <w:left w:val="none" w:sz="0" w:space="0" w:color="auto"/>
                    <w:bottom w:val="none" w:sz="0" w:space="0" w:color="auto"/>
                    <w:right w:val="none" w:sz="0" w:space="0" w:color="auto"/>
                  </w:divBdr>
                  <w:divsChild>
                    <w:div w:id="976372562">
                      <w:marLeft w:val="0"/>
                      <w:marRight w:val="0"/>
                      <w:marTop w:val="0"/>
                      <w:marBottom w:val="0"/>
                      <w:divBdr>
                        <w:top w:val="none" w:sz="0" w:space="0" w:color="auto"/>
                        <w:left w:val="none" w:sz="0" w:space="0" w:color="auto"/>
                        <w:bottom w:val="none" w:sz="0" w:space="0" w:color="auto"/>
                        <w:right w:val="none" w:sz="0" w:space="0" w:color="auto"/>
                      </w:divBdr>
                    </w:div>
                  </w:divsChild>
                </w:div>
                <w:div w:id="1096706564">
                  <w:marLeft w:val="0"/>
                  <w:marRight w:val="0"/>
                  <w:marTop w:val="0"/>
                  <w:marBottom w:val="0"/>
                  <w:divBdr>
                    <w:top w:val="none" w:sz="0" w:space="0" w:color="auto"/>
                    <w:left w:val="none" w:sz="0" w:space="0" w:color="auto"/>
                    <w:bottom w:val="none" w:sz="0" w:space="0" w:color="auto"/>
                    <w:right w:val="none" w:sz="0" w:space="0" w:color="auto"/>
                  </w:divBdr>
                </w:div>
                <w:div w:id="1096707252">
                  <w:marLeft w:val="0"/>
                  <w:marRight w:val="0"/>
                  <w:marTop w:val="0"/>
                  <w:marBottom w:val="0"/>
                  <w:divBdr>
                    <w:top w:val="none" w:sz="0" w:space="0" w:color="auto"/>
                    <w:left w:val="none" w:sz="0" w:space="0" w:color="auto"/>
                    <w:bottom w:val="none" w:sz="0" w:space="0" w:color="auto"/>
                    <w:right w:val="none" w:sz="0" w:space="0" w:color="auto"/>
                  </w:divBdr>
                </w:div>
                <w:div w:id="1096708601">
                  <w:marLeft w:val="0"/>
                  <w:marRight w:val="0"/>
                  <w:marTop w:val="0"/>
                  <w:marBottom w:val="0"/>
                  <w:divBdr>
                    <w:top w:val="none" w:sz="0" w:space="0" w:color="auto"/>
                    <w:left w:val="none" w:sz="0" w:space="0" w:color="auto"/>
                    <w:bottom w:val="none" w:sz="0" w:space="0" w:color="auto"/>
                    <w:right w:val="none" w:sz="0" w:space="0" w:color="auto"/>
                  </w:divBdr>
                </w:div>
                <w:div w:id="1096709016">
                  <w:marLeft w:val="0"/>
                  <w:marRight w:val="0"/>
                  <w:marTop w:val="0"/>
                  <w:marBottom w:val="0"/>
                  <w:divBdr>
                    <w:top w:val="none" w:sz="0" w:space="0" w:color="auto"/>
                    <w:left w:val="none" w:sz="0" w:space="0" w:color="auto"/>
                    <w:bottom w:val="none" w:sz="0" w:space="0" w:color="auto"/>
                    <w:right w:val="none" w:sz="0" w:space="0" w:color="auto"/>
                  </w:divBdr>
                  <w:divsChild>
                    <w:div w:id="464323125">
                      <w:marLeft w:val="0"/>
                      <w:marRight w:val="0"/>
                      <w:marTop w:val="0"/>
                      <w:marBottom w:val="0"/>
                      <w:divBdr>
                        <w:top w:val="none" w:sz="0" w:space="0" w:color="auto"/>
                        <w:left w:val="none" w:sz="0" w:space="0" w:color="auto"/>
                        <w:bottom w:val="none" w:sz="0" w:space="0" w:color="auto"/>
                        <w:right w:val="none" w:sz="0" w:space="0" w:color="auto"/>
                      </w:divBdr>
                      <w:divsChild>
                        <w:div w:id="111891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47097">
                  <w:marLeft w:val="0"/>
                  <w:marRight w:val="0"/>
                  <w:marTop w:val="0"/>
                  <w:marBottom w:val="0"/>
                  <w:divBdr>
                    <w:top w:val="none" w:sz="0" w:space="0" w:color="auto"/>
                    <w:left w:val="none" w:sz="0" w:space="0" w:color="auto"/>
                    <w:bottom w:val="none" w:sz="0" w:space="0" w:color="auto"/>
                    <w:right w:val="none" w:sz="0" w:space="0" w:color="auto"/>
                  </w:divBdr>
                </w:div>
                <w:div w:id="1096749413">
                  <w:marLeft w:val="0"/>
                  <w:marRight w:val="0"/>
                  <w:marTop w:val="0"/>
                  <w:marBottom w:val="0"/>
                  <w:divBdr>
                    <w:top w:val="none" w:sz="0" w:space="0" w:color="auto"/>
                    <w:left w:val="none" w:sz="0" w:space="0" w:color="auto"/>
                    <w:bottom w:val="none" w:sz="0" w:space="0" w:color="auto"/>
                    <w:right w:val="none" w:sz="0" w:space="0" w:color="auto"/>
                  </w:divBdr>
                </w:div>
                <w:div w:id="1096830033">
                  <w:marLeft w:val="0"/>
                  <w:marRight w:val="0"/>
                  <w:marTop w:val="0"/>
                  <w:marBottom w:val="210"/>
                  <w:divBdr>
                    <w:top w:val="none" w:sz="0" w:space="0" w:color="auto"/>
                    <w:left w:val="none" w:sz="0" w:space="0" w:color="auto"/>
                    <w:bottom w:val="none" w:sz="0" w:space="0" w:color="auto"/>
                    <w:right w:val="none" w:sz="0" w:space="0" w:color="auto"/>
                  </w:divBdr>
                </w:div>
                <w:div w:id="1097019799">
                  <w:marLeft w:val="0"/>
                  <w:marRight w:val="0"/>
                  <w:marTop w:val="0"/>
                  <w:marBottom w:val="0"/>
                  <w:divBdr>
                    <w:top w:val="none" w:sz="0" w:space="0" w:color="auto"/>
                    <w:left w:val="none" w:sz="0" w:space="0" w:color="auto"/>
                    <w:bottom w:val="none" w:sz="0" w:space="0" w:color="auto"/>
                    <w:right w:val="none" w:sz="0" w:space="0" w:color="auto"/>
                  </w:divBdr>
                </w:div>
                <w:div w:id="1097217046">
                  <w:marLeft w:val="0"/>
                  <w:marRight w:val="0"/>
                  <w:marTop w:val="0"/>
                  <w:marBottom w:val="0"/>
                  <w:divBdr>
                    <w:top w:val="none" w:sz="0" w:space="0" w:color="auto"/>
                    <w:left w:val="none" w:sz="0" w:space="0" w:color="auto"/>
                    <w:bottom w:val="none" w:sz="0" w:space="0" w:color="auto"/>
                    <w:right w:val="none" w:sz="0" w:space="0" w:color="auto"/>
                  </w:divBdr>
                </w:div>
                <w:div w:id="1097360817">
                  <w:marLeft w:val="0"/>
                  <w:marRight w:val="0"/>
                  <w:marTop w:val="0"/>
                  <w:marBottom w:val="0"/>
                  <w:divBdr>
                    <w:top w:val="none" w:sz="0" w:space="0" w:color="auto"/>
                    <w:left w:val="none" w:sz="0" w:space="0" w:color="auto"/>
                    <w:bottom w:val="none" w:sz="0" w:space="0" w:color="auto"/>
                    <w:right w:val="none" w:sz="0" w:space="0" w:color="auto"/>
                  </w:divBdr>
                  <w:divsChild>
                    <w:div w:id="69010844">
                      <w:marLeft w:val="0"/>
                      <w:marRight w:val="0"/>
                      <w:marTop w:val="0"/>
                      <w:marBottom w:val="0"/>
                      <w:divBdr>
                        <w:top w:val="none" w:sz="0" w:space="0" w:color="auto"/>
                        <w:left w:val="none" w:sz="0" w:space="0" w:color="auto"/>
                        <w:bottom w:val="none" w:sz="0" w:space="0" w:color="auto"/>
                        <w:right w:val="none" w:sz="0" w:space="0" w:color="auto"/>
                      </w:divBdr>
                    </w:div>
                  </w:divsChild>
                </w:div>
                <w:div w:id="1097751458">
                  <w:marLeft w:val="0"/>
                  <w:marRight w:val="0"/>
                  <w:marTop w:val="0"/>
                  <w:marBottom w:val="300"/>
                  <w:divBdr>
                    <w:top w:val="none" w:sz="0" w:space="0" w:color="auto"/>
                    <w:left w:val="none" w:sz="0" w:space="0" w:color="auto"/>
                    <w:bottom w:val="none" w:sz="0" w:space="0" w:color="auto"/>
                    <w:right w:val="none" w:sz="0" w:space="0" w:color="auto"/>
                  </w:divBdr>
                  <w:divsChild>
                    <w:div w:id="71853275">
                      <w:marLeft w:val="0"/>
                      <w:marRight w:val="0"/>
                      <w:marTop w:val="0"/>
                      <w:marBottom w:val="0"/>
                      <w:divBdr>
                        <w:top w:val="none" w:sz="0" w:space="0" w:color="auto"/>
                        <w:left w:val="none" w:sz="0" w:space="0" w:color="auto"/>
                        <w:bottom w:val="none" w:sz="0" w:space="0" w:color="auto"/>
                        <w:right w:val="none" w:sz="0" w:space="0" w:color="auto"/>
                      </w:divBdr>
                    </w:div>
                  </w:divsChild>
                </w:div>
                <w:div w:id="1097824422">
                  <w:marLeft w:val="0"/>
                  <w:marRight w:val="0"/>
                  <w:marTop w:val="0"/>
                  <w:marBottom w:val="0"/>
                  <w:divBdr>
                    <w:top w:val="none" w:sz="0" w:space="0" w:color="auto"/>
                    <w:left w:val="none" w:sz="0" w:space="0" w:color="auto"/>
                    <w:bottom w:val="none" w:sz="0" w:space="0" w:color="auto"/>
                    <w:right w:val="none" w:sz="0" w:space="0" w:color="auto"/>
                  </w:divBdr>
                </w:div>
                <w:div w:id="1098451848">
                  <w:marLeft w:val="0"/>
                  <w:marRight w:val="0"/>
                  <w:marTop w:val="225"/>
                  <w:marBottom w:val="0"/>
                  <w:divBdr>
                    <w:top w:val="none" w:sz="0" w:space="0" w:color="auto"/>
                    <w:left w:val="none" w:sz="0" w:space="0" w:color="auto"/>
                    <w:bottom w:val="none" w:sz="0" w:space="0" w:color="auto"/>
                    <w:right w:val="none" w:sz="0" w:space="0" w:color="auto"/>
                  </w:divBdr>
                  <w:divsChild>
                    <w:div w:id="841701487">
                      <w:marLeft w:val="0"/>
                      <w:marRight w:val="0"/>
                      <w:marTop w:val="0"/>
                      <w:marBottom w:val="0"/>
                      <w:divBdr>
                        <w:top w:val="none" w:sz="0" w:space="0" w:color="auto"/>
                        <w:left w:val="none" w:sz="0" w:space="0" w:color="auto"/>
                        <w:bottom w:val="none" w:sz="0" w:space="0" w:color="auto"/>
                        <w:right w:val="none" w:sz="0" w:space="0" w:color="auto"/>
                      </w:divBdr>
                    </w:div>
                  </w:divsChild>
                </w:div>
                <w:div w:id="1098600080">
                  <w:marLeft w:val="0"/>
                  <w:marRight w:val="450"/>
                  <w:marTop w:val="0"/>
                  <w:marBottom w:val="300"/>
                  <w:divBdr>
                    <w:top w:val="none" w:sz="0" w:space="0" w:color="auto"/>
                    <w:left w:val="none" w:sz="0" w:space="0" w:color="auto"/>
                    <w:bottom w:val="none" w:sz="0" w:space="0" w:color="auto"/>
                    <w:right w:val="none" w:sz="0" w:space="0" w:color="auto"/>
                  </w:divBdr>
                  <w:divsChild>
                    <w:div w:id="28800954">
                      <w:marLeft w:val="0"/>
                      <w:marRight w:val="0"/>
                      <w:marTop w:val="0"/>
                      <w:marBottom w:val="0"/>
                      <w:divBdr>
                        <w:top w:val="none" w:sz="0" w:space="0" w:color="auto"/>
                        <w:left w:val="none" w:sz="0" w:space="0" w:color="auto"/>
                        <w:bottom w:val="none" w:sz="0" w:space="0" w:color="auto"/>
                        <w:right w:val="none" w:sz="0" w:space="0" w:color="auto"/>
                      </w:divBdr>
                      <w:divsChild>
                        <w:div w:id="924386388">
                          <w:marLeft w:val="0"/>
                          <w:marRight w:val="0"/>
                          <w:marTop w:val="0"/>
                          <w:marBottom w:val="0"/>
                          <w:divBdr>
                            <w:top w:val="none" w:sz="0" w:space="0" w:color="auto"/>
                            <w:left w:val="none" w:sz="0" w:space="0" w:color="auto"/>
                            <w:bottom w:val="none" w:sz="0" w:space="0" w:color="auto"/>
                            <w:right w:val="none" w:sz="0" w:space="0" w:color="auto"/>
                          </w:divBdr>
                          <w:divsChild>
                            <w:div w:id="497580256">
                              <w:marLeft w:val="0"/>
                              <w:marRight w:val="0"/>
                              <w:marTop w:val="0"/>
                              <w:marBottom w:val="0"/>
                              <w:divBdr>
                                <w:top w:val="none" w:sz="0" w:space="0" w:color="auto"/>
                                <w:left w:val="none" w:sz="0" w:space="0" w:color="auto"/>
                                <w:bottom w:val="none" w:sz="0" w:space="0" w:color="auto"/>
                                <w:right w:val="none" w:sz="0" w:space="0" w:color="auto"/>
                              </w:divBdr>
                            </w:div>
                            <w:div w:id="11594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720982">
                  <w:marLeft w:val="0"/>
                  <w:marRight w:val="0"/>
                  <w:marTop w:val="0"/>
                  <w:marBottom w:val="0"/>
                  <w:divBdr>
                    <w:top w:val="none" w:sz="0" w:space="0" w:color="auto"/>
                    <w:left w:val="none" w:sz="0" w:space="0" w:color="auto"/>
                    <w:bottom w:val="none" w:sz="0" w:space="0" w:color="auto"/>
                    <w:right w:val="none" w:sz="0" w:space="0" w:color="auto"/>
                  </w:divBdr>
                </w:div>
                <w:div w:id="1098721641">
                  <w:marLeft w:val="0"/>
                  <w:marRight w:val="0"/>
                  <w:marTop w:val="0"/>
                  <w:marBottom w:val="0"/>
                  <w:divBdr>
                    <w:top w:val="none" w:sz="0" w:space="0" w:color="auto"/>
                    <w:left w:val="none" w:sz="0" w:space="0" w:color="auto"/>
                    <w:bottom w:val="none" w:sz="0" w:space="0" w:color="auto"/>
                    <w:right w:val="none" w:sz="0" w:space="0" w:color="auto"/>
                  </w:divBdr>
                </w:div>
                <w:div w:id="1098912607">
                  <w:marLeft w:val="0"/>
                  <w:marRight w:val="0"/>
                  <w:marTop w:val="0"/>
                  <w:marBottom w:val="0"/>
                  <w:divBdr>
                    <w:top w:val="none" w:sz="0" w:space="0" w:color="auto"/>
                    <w:left w:val="none" w:sz="0" w:space="0" w:color="auto"/>
                    <w:bottom w:val="none" w:sz="0" w:space="0" w:color="auto"/>
                    <w:right w:val="none" w:sz="0" w:space="0" w:color="auto"/>
                  </w:divBdr>
                  <w:divsChild>
                    <w:div w:id="888996142">
                      <w:marLeft w:val="0"/>
                      <w:marRight w:val="0"/>
                      <w:marTop w:val="0"/>
                      <w:marBottom w:val="0"/>
                      <w:divBdr>
                        <w:top w:val="none" w:sz="0" w:space="0" w:color="auto"/>
                        <w:left w:val="none" w:sz="0" w:space="0" w:color="auto"/>
                        <w:bottom w:val="none" w:sz="0" w:space="0" w:color="auto"/>
                        <w:right w:val="none" w:sz="0" w:space="0" w:color="auto"/>
                      </w:divBdr>
                    </w:div>
                  </w:divsChild>
                </w:div>
                <w:div w:id="1098983452">
                  <w:marLeft w:val="0"/>
                  <w:marRight w:val="0"/>
                  <w:marTop w:val="0"/>
                  <w:marBottom w:val="0"/>
                  <w:divBdr>
                    <w:top w:val="none" w:sz="0" w:space="0" w:color="auto"/>
                    <w:left w:val="none" w:sz="0" w:space="0" w:color="auto"/>
                    <w:bottom w:val="none" w:sz="0" w:space="0" w:color="auto"/>
                    <w:right w:val="none" w:sz="0" w:space="0" w:color="auto"/>
                  </w:divBdr>
                  <w:divsChild>
                    <w:div w:id="188416852">
                      <w:marLeft w:val="300"/>
                      <w:marRight w:val="300"/>
                      <w:marTop w:val="0"/>
                      <w:marBottom w:val="0"/>
                      <w:divBdr>
                        <w:top w:val="none" w:sz="0" w:space="0" w:color="auto"/>
                        <w:left w:val="none" w:sz="0" w:space="0" w:color="auto"/>
                        <w:bottom w:val="none" w:sz="0" w:space="0" w:color="auto"/>
                        <w:right w:val="none" w:sz="0" w:space="0" w:color="auto"/>
                      </w:divBdr>
                    </w:div>
                  </w:divsChild>
                </w:div>
                <w:div w:id="1099252559">
                  <w:marLeft w:val="900"/>
                  <w:marRight w:val="900"/>
                  <w:marTop w:val="480"/>
                  <w:marBottom w:val="480"/>
                  <w:divBdr>
                    <w:top w:val="none" w:sz="0" w:space="0" w:color="auto"/>
                    <w:left w:val="none" w:sz="0" w:space="0" w:color="auto"/>
                    <w:bottom w:val="none" w:sz="0" w:space="0" w:color="auto"/>
                    <w:right w:val="none" w:sz="0" w:space="0" w:color="auto"/>
                  </w:divBdr>
                </w:div>
                <w:div w:id="1099257285">
                  <w:marLeft w:val="0"/>
                  <w:marRight w:val="0"/>
                  <w:marTop w:val="0"/>
                  <w:marBottom w:val="0"/>
                  <w:divBdr>
                    <w:top w:val="none" w:sz="0" w:space="0" w:color="auto"/>
                    <w:left w:val="none" w:sz="0" w:space="0" w:color="auto"/>
                    <w:bottom w:val="none" w:sz="0" w:space="0" w:color="auto"/>
                    <w:right w:val="none" w:sz="0" w:space="0" w:color="auto"/>
                  </w:divBdr>
                </w:div>
                <w:div w:id="1099327336">
                  <w:marLeft w:val="0"/>
                  <w:marRight w:val="0"/>
                  <w:marTop w:val="0"/>
                  <w:marBottom w:val="0"/>
                  <w:divBdr>
                    <w:top w:val="none" w:sz="0" w:space="0" w:color="auto"/>
                    <w:left w:val="none" w:sz="0" w:space="0" w:color="auto"/>
                    <w:bottom w:val="none" w:sz="0" w:space="0" w:color="auto"/>
                    <w:right w:val="none" w:sz="0" w:space="0" w:color="auto"/>
                  </w:divBdr>
                  <w:divsChild>
                    <w:div w:id="125245984">
                      <w:marLeft w:val="0"/>
                      <w:marRight w:val="0"/>
                      <w:marTop w:val="0"/>
                      <w:marBottom w:val="0"/>
                      <w:divBdr>
                        <w:top w:val="none" w:sz="0" w:space="0" w:color="auto"/>
                        <w:left w:val="none" w:sz="0" w:space="0" w:color="auto"/>
                        <w:bottom w:val="none" w:sz="0" w:space="0" w:color="auto"/>
                        <w:right w:val="none" w:sz="0" w:space="0" w:color="auto"/>
                      </w:divBdr>
                    </w:div>
                  </w:divsChild>
                </w:div>
                <w:div w:id="1099527772">
                  <w:marLeft w:val="0"/>
                  <w:marRight w:val="0"/>
                  <w:marTop w:val="0"/>
                  <w:marBottom w:val="0"/>
                  <w:divBdr>
                    <w:top w:val="none" w:sz="0" w:space="0" w:color="auto"/>
                    <w:left w:val="none" w:sz="0" w:space="0" w:color="auto"/>
                    <w:bottom w:val="none" w:sz="0" w:space="0" w:color="auto"/>
                    <w:right w:val="none" w:sz="0" w:space="0" w:color="auto"/>
                  </w:divBdr>
                  <w:divsChild>
                    <w:div w:id="116801505">
                      <w:marLeft w:val="0"/>
                      <w:marRight w:val="0"/>
                      <w:marTop w:val="0"/>
                      <w:marBottom w:val="0"/>
                      <w:divBdr>
                        <w:top w:val="none" w:sz="0" w:space="0" w:color="auto"/>
                        <w:left w:val="none" w:sz="0" w:space="0" w:color="auto"/>
                        <w:bottom w:val="none" w:sz="0" w:space="0" w:color="auto"/>
                        <w:right w:val="none" w:sz="0" w:space="0" w:color="auto"/>
                      </w:divBdr>
                    </w:div>
                  </w:divsChild>
                </w:div>
                <w:div w:id="1099566491">
                  <w:marLeft w:val="0"/>
                  <w:marRight w:val="0"/>
                  <w:marTop w:val="0"/>
                  <w:marBottom w:val="0"/>
                  <w:divBdr>
                    <w:top w:val="none" w:sz="0" w:space="0" w:color="auto"/>
                    <w:left w:val="none" w:sz="0" w:space="0" w:color="auto"/>
                    <w:bottom w:val="none" w:sz="0" w:space="0" w:color="auto"/>
                    <w:right w:val="none" w:sz="0" w:space="0" w:color="auto"/>
                  </w:divBdr>
                  <w:divsChild>
                    <w:div w:id="856697003">
                      <w:marLeft w:val="0"/>
                      <w:marRight w:val="0"/>
                      <w:marTop w:val="0"/>
                      <w:marBottom w:val="0"/>
                      <w:divBdr>
                        <w:top w:val="none" w:sz="0" w:space="0" w:color="auto"/>
                        <w:left w:val="none" w:sz="0" w:space="0" w:color="auto"/>
                        <w:bottom w:val="none" w:sz="0" w:space="0" w:color="auto"/>
                        <w:right w:val="none" w:sz="0" w:space="0" w:color="auto"/>
                      </w:divBdr>
                      <w:divsChild>
                        <w:div w:id="580990844">
                          <w:marLeft w:val="0"/>
                          <w:marRight w:val="0"/>
                          <w:marTop w:val="0"/>
                          <w:marBottom w:val="0"/>
                          <w:divBdr>
                            <w:top w:val="none" w:sz="0" w:space="0" w:color="auto"/>
                            <w:left w:val="none" w:sz="0" w:space="0" w:color="auto"/>
                            <w:bottom w:val="none" w:sz="0" w:space="0" w:color="auto"/>
                            <w:right w:val="none" w:sz="0" w:space="0" w:color="auto"/>
                          </w:divBdr>
                          <w:divsChild>
                            <w:div w:id="1216773189">
                              <w:marLeft w:val="0"/>
                              <w:marRight w:val="0"/>
                              <w:marTop w:val="0"/>
                              <w:marBottom w:val="0"/>
                              <w:divBdr>
                                <w:top w:val="none" w:sz="0" w:space="0" w:color="auto"/>
                                <w:left w:val="none" w:sz="0" w:space="0" w:color="auto"/>
                                <w:bottom w:val="none" w:sz="0" w:space="0" w:color="auto"/>
                                <w:right w:val="none" w:sz="0" w:space="0" w:color="auto"/>
                              </w:divBdr>
                              <w:divsChild>
                                <w:div w:id="58106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638649">
                  <w:marLeft w:val="0"/>
                  <w:marRight w:val="0"/>
                  <w:marTop w:val="0"/>
                  <w:marBottom w:val="0"/>
                  <w:divBdr>
                    <w:top w:val="none" w:sz="0" w:space="0" w:color="auto"/>
                    <w:left w:val="none" w:sz="0" w:space="0" w:color="auto"/>
                    <w:bottom w:val="none" w:sz="0" w:space="0" w:color="auto"/>
                    <w:right w:val="none" w:sz="0" w:space="0" w:color="auto"/>
                  </w:divBdr>
                </w:div>
                <w:div w:id="1099716183">
                  <w:marLeft w:val="0"/>
                  <w:marRight w:val="0"/>
                  <w:marTop w:val="825"/>
                  <w:marBottom w:val="0"/>
                  <w:divBdr>
                    <w:top w:val="none" w:sz="0" w:space="0" w:color="auto"/>
                    <w:left w:val="none" w:sz="0" w:space="0" w:color="auto"/>
                    <w:bottom w:val="none" w:sz="0" w:space="0" w:color="auto"/>
                    <w:right w:val="none" w:sz="0" w:space="0" w:color="auto"/>
                  </w:divBdr>
                  <w:divsChild>
                    <w:div w:id="363024888">
                      <w:marLeft w:val="0"/>
                      <w:marRight w:val="0"/>
                      <w:marTop w:val="0"/>
                      <w:marBottom w:val="0"/>
                      <w:divBdr>
                        <w:top w:val="none" w:sz="0" w:space="0" w:color="auto"/>
                        <w:left w:val="none" w:sz="0" w:space="0" w:color="auto"/>
                        <w:bottom w:val="none" w:sz="0" w:space="0" w:color="auto"/>
                        <w:right w:val="none" w:sz="0" w:space="0" w:color="auto"/>
                      </w:divBdr>
                      <w:divsChild>
                        <w:div w:id="10512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59893">
                  <w:marLeft w:val="2100"/>
                  <w:marRight w:val="0"/>
                  <w:marTop w:val="0"/>
                  <w:marBottom w:val="0"/>
                  <w:divBdr>
                    <w:top w:val="none" w:sz="0" w:space="0" w:color="auto"/>
                    <w:left w:val="none" w:sz="0" w:space="0" w:color="auto"/>
                    <w:bottom w:val="none" w:sz="0" w:space="0" w:color="auto"/>
                    <w:right w:val="none" w:sz="0" w:space="0" w:color="auto"/>
                  </w:divBdr>
                </w:div>
                <w:div w:id="1099787908">
                  <w:marLeft w:val="0"/>
                  <w:marRight w:val="0"/>
                  <w:marTop w:val="0"/>
                  <w:marBottom w:val="0"/>
                  <w:divBdr>
                    <w:top w:val="none" w:sz="0" w:space="0" w:color="auto"/>
                    <w:left w:val="none" w:sz="0" w:space="0" w:color="auto"/>
                    <w:bottom w:val="none" w:sz="0" w:space="0" w:color="auto"/>
                    <w:right w:val="none" w:sz="0" w:space="0" w:color="auto"/>
                  </w:divBdr>
                  <w:divsChild>
                    <w:div w:id="263732707">
                      <w:marLeft w:val="0"/>
                      <w:marRight w:val="0"/>
                      <w:marTop w:val="0"/>
                      <w:marBottom w:val="0"/>
                      <w:divBdr>
                        <w:top w:val="none" w:sz="0" w:space="0" w:color="auto"/>
                        <w:left w:val="none" w:sz="0" w:space="0" w:color="auto"/>
                        <w:bottom w:val="none" w:sz="0" w:space="0" w:color="auto"/>
                        <w:right w:val="none" w:sz="0" w:space="0" w:color="auto"/>
                      </w:divBdr>
                      <w:divsChild>
                        <w:div w:id="580602101">
                          <w:marLeft w:val="0"/>
                          <w:marRight w:val="0"/>
                          <w:marTop w:val="240"/>
                          <w:marBottom w:val="240"/>
                          <w:divBdr>
                            <w:top w:val="none" w:sz="0" w:space="0" w:color="auto"/>
                            <w:left w:val="none" w:sz="0" w:space="0" w:color="auto"/>
                            <w:bottom w:val="none" w:sz="0" w:space="0" w:color="auto"/>
                            <w:right w:val="none" w:sz="0" w:space="0" w:color="auto"/>
                          </w:divBdr>
                          <w:divsChild>
                            <w:div w:id="394277353">
                              <w:marLeft w:val="0"/>
                              <w:marRight w:val="0"/>
                              <w:marTop w:val="0"/>
                              <w:marBottom w:val="0"/>
                              <w:divBdr>
                                <w:top w:val="none" w:sz="0" w:space="0" w:color="auto"/>
                                <w:left w:val="none" w:sz="0" w:space="0" w:color="auto"/>
                                <w:bottom w:val="none" w:sz="0" w:space="0" w:color="auto"/>
                                <w:right w:val="none" w:sz="0" w:space="0" w:color="auto"/>
                              </w:divBdr>
                              <w:divsChild>
                                <w:div w:id="18241566">
                                  <w:marLeft w:val="0"/>
                                  <w:marRight w:val="0"/>
                                  <w:marTop w:val="0"/>
                                  <w:marBottom w:val="0"/>
                                  <w:divBdr>
                                    <w:top w:val="none" w:sz="0" w:space="0" w:color="auto"/>
                                    <w:left w:val="none" w:sz="0" w:space="0" w:color="auto"/>
                                    <w:bottom w:val="none" w:sz="0" w:space="0" w:color="auto"/>
                                    <w:right w:val="none" w:sz="0" w:space="0" w:color="auto"/>
                                  </w:divBdr>
                                  <w:divsChild>
                                    <w:div w:id="4703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0676">
                              <w:marLeft w:val="0"/>
                              <w:marRight w:val="0"/>
                              <w:marTop w:val="0"/>
                              <w:marBottom w:val="0"/>
                              <w:divBdr>
                                <w:top w:val="none" w:sz="0" w:space="0" w:color="auto"/>
                                <w:left w:val="none" w:sz="0" w:space="0" w:color="auto"/>
                                <w:bottom w:val="none" w:sz="0" w:space="0" w:color="auto"/>
                                <w:right w:val="none" w:sz="0" w:space="0" w:color="auto"/>
                              </w:divBdr>
                            </w:div>
                          </w:divsChild>
                        </w:div>
                        <w:div w:id="777454316">
                          <w:marLeft w:val="0"/>
                          <w:marRight w:val="0"/>
                          <w:marTop w:val="240"/>
                          <w:marBottom w:val="240"/>
                          <w:divBdr>
                            <w:top w:val="none" w:sz="0" w:space="0" w:color="auto"/>
                            <w:left w:val="none" w:sz="0" w:space="0" w:color="auto"/>
                            <w:bottom w:val="none" w:sz="0" w:space="0" w:color="auto"/>
                            <w:right w:val="none" w:sz="0" w:space="0" w:color="auto"/>
                          </w:divBdr>
                          <w:divsChild>
                            <w:div w:id="155267977">
                              <w:marLeft w:val="0"/>
                              <w:marRight w:val="0"/>
                              <w:marTop w:val="0"/>
                              <w:marBottom w:val="0"/>
                              <w:divBdr>
                                <w:top w:val="none" w:sz="0" w:space="0" w:color="auto"/>
                                <w:left w:val="none" w:sz="0" w:space="0" w:color="auto"/>
                                <w:bottom w:val="none" w:sz="0" w:space="0" w:color="auto"/>
                                <w:right w:val="none" w:sz="0" w:space="0" w:color="auto"/>
                              </w:divBdr>
                              <w:divsChild>
                                <w:div w:id="552470425">
                                  <w:marLeft w:val="0"/>
                                  <w:marRight w:val="0"/>
                                  <w:marTop w:val="0"/>
                                  <w:marBottom w:val="0"/>
                                  <w:divBdr>
                                    <w:top w:val="none" w:sz="0" w:space="0" w:color="auto"/>
                                    <w:left w:val="none" w:sz="0" w:space="0" w:color="auto"/>
                                    <w:bottom w:val="none" w:sz="0" w:space="0" w:color="auto"/>
                                    <w:right w:val="none" w:sz="0" w:space="0" w:color="auto"/>
                                  </w:divBdr>
                                  <w:divsChild>
                                    <w:div w:id="583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839192">
                  <w:marLeft w:val="0"/>
                  <w:marRight w:val="30"/>
                  <w:marTop w:val="0"/>
                  <w:marBottom w:val="0"/>
                  <w:divBdr>
                    <w:top w:val="none" w:sz="0" w:space="0" w:color="auto"/>
                    <w:left w:val="none" w:sz="0" w:space="0" w:color="auto"/>
                    <w:bottom w:val="none" w:sz="0" w:space="0" w:color="auto"/>
                    <w:right w:val="none" w:sz="0" w:space="0" w:color="auto"/>
                  </w:divBdr>
                  <w:divsChild>
                    <w:div w:id="1317108680">
                      <w:marLeft w:val="0"/>
                      <w:marRight w:val="0"/>
                      <w:marTop w:val="0"/>
                      <w:marBottom w:val="0"/>
                      <w:divBdr>
                        <w:top w:val="none" w:sz="0" w:space="0" w:color="auto"/>
                        <w:left w:val="none" w:sz="0" w:space="0" w:color="auto"/>
                        <w:bottom w:val="none" w:sz="0" w:space="0" w:color="auto"/>
                        <w:right w:val="none" w:sz="0" w:space="0" w:color="auto"/>
                      </w:divBdr>
                    </w:div>
                  </w:divsChild>
                </w:div>
                <w:div w:id="1100103607">
                  <w:marLeft w:val="0"/>
                  <w:marRight w:val="0"/>
                  <w:marTop w:val="0"/>
                  <w:marBottom w:val="0"/>
                  <w:divBdr>
                    <w:top w:val="none" w:sz="0" w:space="0" w:color="auto"/>
                    <w:left w:val="none" w:sz="0" w:space="0" w:color="auto"/>
                    <w:bottom w:val="none" w:sz="0" w:space="0" w:color="auto"/>
                    <w:right w:val="none" w:sz="0" w:space="0" w:color="auto"/>
                  </w:divBdr>
                </w:div>
                <w:div w:id="1100180793">
                  <w:marLeft w:val="0"/>
                  <w:marRight w:val="0"/>
                  <w:marTop w:val="0"/>
                  <w:marBottom w:val="75"/>
                  <w:divBdr>
                    <w:top w:val="none" w:sz="0" w:space="0" w:color="auto"/>
                    <w:left w:val="none" w:sz="0" w:space="0" w:color="auto"/>
                    <w:bottom w:val="none" w:sz="0" w:space="0" w:color="auto"/>
                    <w:right w:val="none" w:sz="0" w:space="0" w:color="auto"/>
                  </w:divBdr>
                </w:div>
                <w:div w:id="1100685931">
                  <w:marLeft w:val="0"/>
                  <w:marRight w:val="0"/>
                  <w:marTop w:val="0"/>
                  <w:marBottom w:val="0"/>
                  <w:divBdr>
                    <w:top w:val="none" w:sz="0" w:space="0" w:color="auto"/>
                    <w:left w:val="none" w:sz="0" w:space="0" w:color="auto"/>
                    <w:bottom w:val="none" w:sz="0" w:space="0" w:color="auto"/>
                    <w:right w:val="none" w:sz="0" w:space="0" w:color="auto"/>
                  </w:divBdr>
                </w:div>
                <w:div w:id="1100904846">
                  <w:marLeft w:val="0"/>
                  <w:marRight w:val="0"/>
                  <w:marTop w:val="0"/>
                  <w:marBottom w:val="0"/>
                  <w:divBdr>
                    <w:top w:val="none" w:sz="0" w:space="0" w:color="auto"/>
                    <w:left w:val="none" w:sz="0" w:space="0" w:color="auto"/>
                    <w:bottom w:val="none" w:sz="0" w:space="0" w:color="auto"/>
                    <w:right w:val="none" w:sz="0" w:space="0" w:color="auto"/>
                  </w:divBdr>
                </w:div>
                <w:div w:id="1100949743">
                  <w:marLeft w:val="0"/>
                  <w:marRight w:val="0"/>
                  <w:marTop w:val="0"/>
                  <w:marBottom w:val="0"/>
                  <w:divBdr>
                    <w:top w:val="none" w:sz="0" w:space="0" w:color="auto"/>
                    <w:left w:val="none" w:sz="0" w:space="0" w:color="auto"/>
                    <w:bottom w:val="none" w:sz="0" w:space="0" w:color="auto"/>
                    <w:right w:val="none" w:sz="0" w:space="0" w:color="auto"/>
                  </w:divBdr>
                </w:div>
                <w:div w:id="1101072240">
                  <w:marLeft w:val="0"/>
                  <w:marRight w:val="0"/>
                  <w:marTop w:val="0"/>
                  <w:marBottom w:val="0"/>
                  <w:divBdr>
                    <w:top w:val="none" w:sz="0" w:space="0" w:color="auto"/>
                    <w:left w:val="none" w:sz="0" w:space="0" w:color="auto"/>
                    <w:bottom w:val="none" w:sz="0" w:space="0" w:color="auto"/>
                    <w:right w:val="none" w:sz="0" w:space="0" w:color="auto"/>
                  </w:divBdr>
                  <w:divsChild>
                    <w:div w:id="188953155">
                      <w:marLeft w:val="0"/>
                      <w:marRight w:val="0"/>
                      <w:marTop w:val="375"/>
                      <w:marBottom w:val="0"/>
                      <w:divBdr>
                        <w:top w:val="none" w:sz="0" w:space="0" w:color="auto"/>
                        <w:left w:val="none" w:sz="0" w:space="0" w:color="auto"/>
                        <w:bottom w:val="none" w:sz="0" w:space="0" w:color="auto"/>
                        <w:right w:val="none" w:sz="0" w:space="0" w:color="auto"/>
                      </w:divBdr>
                    </w:div>
                  </w:divsChild>
                </w:div>
                <w:div w:id="1101100158">
                  <w:marLeft w:val="0"/>
                  <w:marRight w:val="0"/>
                  <w:marTop w:val="0"/>
                  <w:marBottom w:val="0"/>
                  <w:divBdr>
                    <w:top w:val="none" w:sz="0" w:space="0" w:color="auto"/>
                    <w:left w:val="none" w:sz="0" w:space="0" w:color="auto"/>
                    <w:bottom w:val="none" w:sz="0" w:space="0" w:color="auto"/>
                    <w:right w:val="none" w:sz="0" w:space="0" w:color="auto"/>
                  </w:divBdr>
                  <w:divsChild>
                    <w:div w:id="602080161">
                      <w:marLeft w:val="0"/>
                      <w:marRight w:val="0"/>
                      <w:marTop w:val="0"/>
                      <w:marBottom w:val="180"/>
                      <w:divBdr>
                        <w:top w:val="none" w:sz="0" w:space="0" w:color="auto"/>
                        <w:left w:val="none" w:sz="0" w:space="0" w:color="auto"/>
                        <w:bottom w:val="single" w:sz="6" w:space="6" w:color="EEEEEE"/>
                        <w:right w:val="none" w:sz="0" w:space="0" w:color="auto"/>
                      </w:divBdr>
                    </w:div>
                  </w:divsChild>
                </w:div>
                <w:div w:id="1101140659">
                  <w:marLeft w:val="0"/>
                  <w:marRight w:val="0"/>
                  <w:marTop w:val="0"/>
                  <w:marBottom w:val="0"/>
                  <w:divBdr>
                    <w:top w:val="none" w:sz="0" w:space="0" w:color="auto"/>
                    <w:left w:val="none" w:sz="0" w:space="0" w:color="auto"/>
                    <w:bottom w:val="none" w:sz="0" w:space="0" w:color="auto"/>
                    <w:right w:val="none" w:sz="0" w:space="0" w:color="auto"/>
                  </w:divBdr>
                  <w:divsChild>
                    <w:div w:id="1289898695">
                      <w:marLeft w:val="0"/>
                      <w:marRight w:val="0"/>
                      <w:marTop w:val="0"/>
                      <w:marBottom w:val="0"/>
                      <w:divBdr>
                        <w:top w:val="none" w:sz="0" w:space="0" w:color="auto"/>
                        <w:left w:val="none" w:sz="0" w:space="0" w:color="auto"/>
                        <w:bottom w:val="none" w:sz="0" w:space="0" w:color="auto"/>
                        <w:right w:val="none" w:sz="0" w:space="0" w:color="auto"/>
                      </w:divBdr>
                    </w:div>
                  </w:divsChild>
                </w:div>
                <w:div w:id="1101225205">
                  <w:marLeft w:val="0"/>
                  <w:marRight w:val="0"/>
                  <w:marTop w:val="0"/>
                  <w:marBottom w:val="0"/>
                  <w:divBdr>
                    <w:top w:val="none" w:sz="0" w:space="0" w:color="auto"/>
                    <w:left w:val="none" w:sz="0" w:space="0" w:color="auto"/>
                    <w:bottom w:val="none" w:sz="0" w:space="0" w:color="auto"/>
                    <w:right w:val="none" w:sz="0" w:space="0" w:color="auto"/>
                  </w:divBdr>
                </w:div>
                <w:div w:id="1101338308">
                  <w:marLeft w:val="0"/>
                  <w:marRight w:val="0"/>
                  <w:marTop w:val="0"/>
                  <w:marBottom w:val="0"/>
                  <w:divBdr>
                    <w:top w:val="none" w:sz="0" w:space="0" w:color="auto"/>
                    <w:left w:val="none" w:sz="0" w:space="0" w:color="auto"/>
                    <w:bottom w:val="none" w:sz="0" w:space="0" w:color="auto"/>
                    <w:right w:val="none" w:sz="0" w:space="0" w:color="auto"/>
                  </w:divBdr>
                  <w:divsChild>
                    <w:div w:id="434445626">
                      <w:marLeft w:val="0"/>
                      <w:marRight w:val="0"/>
                      <w:marTop w:val="0"/>
                      <w:marBottom w:val="0"/>
                      <w:divBdr>
                        <w:top w:val="none" w:sz="0" w:space="0" w:color="auto"/>
                        <w:left w:val="none" w:sz="0" w:space="0" w:color="auto"/>
                        <w:bottom w:val="none" w:sz="0" w:space="0" w:color="auto"/>
                        <w:right w:val="none" w:sz="0" w:space="0" w:color="auto"/>
                      </w:divBdr>
                    </w:div>
                    <w:div w:id="451439998">
                      <w:marLeft w:val="0"/>
                      <w:marRight w:val="0"/>
                      <w:marTop w:val="0"/>
                      <w:marBottom w:val="0"/>
                      <w:divBdr>
                        <w:top w:val="none" w:sz="0" w:space="0" w:color="auto"/>
                        <w:left w:val="none" w:sz="0" w:space="0" w:color="auto"/>
                        <w:bottom w:val="none" w:sz="0" w:space="0" w:color="auto"/>
                        <w:right w:val="none" w:sz="0" w:space="0" w:color="auto"/>
                      </w:divBdr>
                    </w:div>
                    <w:div w:id="642468613">
                      <w:marLeft w:val="0"/>
                      <w:marRight w:val="0"/>
                      <w:marTop w:val="0"/>
                      <w:marBottom w:val="0"/>
                      <w:divBdr>
                        <w:top w:val="none" w:sz="0" w:space="0" w:color="auto"/>
                        <w:left w:val="none" w:sz="0" w:space="0" w:color="auto"/>
                        <w:bottom w:val="none" w:sz="0" w:space="0" w:color="auto"/>
                        <w:right w:val="none" w:sz="0" w:space="0" w:color="auto"/>
                      </w:divBdr>
                    </w:div>
                  </w:divsChild>
                </w:div>
                <w:div w:id="1101561320">
                  <w:marLeft w:val="0"/>
                  <w:marRight w:val="0"/>
                  <w:marTop w:val="0"/>
                  <w:marBottom w:val="0"/>
                  <w:divBdr>
                    <w:top w:val="none" w:sz="0" w:space="0" w:color="auto"/>
                    <w:left w:val="none" w:sz="0" w:space="0" w:color="auto"/>
                    <w:bottom w:val="none" w:sz="0" w:space="0" w:color="auto"/>
                    <w:right w:val="none" w:sz="0" w:space="0" w:color="auto"/>
                  </w:divBdr>
                  <w:divsChild>
                    <w:div w:id="455562544">
                      <w:marLeft w:val="0"/>
                      <w:marRight w:val="0"/>
                      <w:marTop w:val="0"/>
                      <w:marBottom w:val="0"/>
                      <w:divBdr>
                        <w:top w:val="none" w:sz="0" w:space="0" w:color="auto"/>
                        <w:left w:val="none" w:sz="0" w:space="0" w:color="auto"/>
                        <w:bottom w:val="none" w:sz="0" w:space="0" w:color="auto"/>
                        <w:right w:val="none" w:sz="0" w:space="0" w:color="auto"/>
                      </w:divBdr>
                      <w:divsChild>
                        <w:div w:id="561329580">
                          <w:marLeft w:val="0"/>
                          <w:marRight w:val="0"/>
                          <w:marTop w:val="0"/>
                          <w:marBottom w:val="75"/>
                          <w:divBdr>
                            <w:top w:val="none" w:sz="0" w:space="0" w:color="auto"/>
                            <w:left w:val="none" w:sz="0" w:space="0" w:color="auto"/>
                            <w:bottom w:val="none" w:sz="0" w:space="0" w:color="auto"/>
                            <w:right w:val="none" w:sz="0" w:space="0" w:color="auto"/>
                          </w:divBdr>
                        </w:div>
                        <w:div w:id="800540464">
                          <w:marLeft w:val="0"/>
                          <w:marRight w:val="0"/>
                          <w:marTop w:val="0"/>
                          <w:marBottom w:val="0"/>
                          <w:divBdr>
                            <w:top w:val="none" w:sz="0" w:space="0" w:color="auto"/>
                            <w:left w:val="none" w:sz="0" w:space="0" w:color="auto"/>
                            <w:bottom w:val="none" w:sz="0" w:space="0" w:color="auto"/>
                            <w:right w:val="none" w:sz="0" w:space="0" w:color="auto"/>
                          </w:divBdr>
                        </w:div>
                        <w:div w:id="10683091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01605164">
                  <w:marLeft w:val="0"/>
                  <w:marRight w:val="0"/>
                  <w:marTop w:val="375"/>
                  <w:marBottom w:val="0"/>
                  <w:divBdr>
                    <w:top w:val="none" w:sz="0" w:space="0" w:color="auto"/>
                    <w:left w:val="none" w:sz="0" w:space="0" w:color="auto"/>
                    <w:bottom w:val="none" w:sz="0" w:space="0" w:color="auto"/>
                    <w:right w:val="none" w:sz="0" w:space="0" w:color="auto"/>
                  </w:divBdr>
                </w:div>
                <w:div w:id="1101678216">
                  <w:marLeft w:val="0"/>
                  <w:marRight w:val="0"/>
                  <w:marTop w:val="0"/>
                  <w:marBottom w:val="0"/>
                  <w:divBdr>
                    <w:top w:val="none" w:sz="0" w:space="0" w:color="auto"/>
                    <w:left w:val="none" w:sz="0" w:space="0" w:color="auto"/>
                    <w:bottom w:val="none" w:sz="0" w:space="0" w:color="auto"/>
                    <w:right w:val="none" w:sz="0" w:space="0" w:color="auto"/>
                  </w:divBdr>
                </w:div>
                <w:div w:id="1101797216">
                  <w:marLeft w:val="0"/>
                  <w:marRight w:val="0"/>
                  <w:marTop w:val="0"/>
                  <w:marBottom w:val="0"/>
                  <w:divBdr>
                    <w:top w:val="none" w:sz="0" w:space="0" w:color="auto"/>
                    <w:left w:val="none" w:sz="0" w:space="0" w:color="auto"/>
                    <w:bottom w:val="none" w:sz="0" w:space="0" w:color="auto"/>
                    <w:right w:val="none" w:sz="0" w:space="0" w:color="auto"/>
                  </w:divBdr>
                </w:div>
                <w:div w:id="1102216485">
                  <w:marLeft w:val="0"/>
                  <w:marRight w:val="0"/>
                  <w:marTop w:val="0"/>
                  <w:marBottom w:val="0"/>
                  <w:divBdr>
                    <w:top w:val="none" w:sz="0" w:space="0" w:color="auto"/>
                    <w:left w:val="none" w:sz="0" w:space="0" w:color="auto"/>
                    <w:bottom w:val="none" w:sz="0" w:space="0" w:color="auto"/>
                    <w:right w:val="none" w:sz="0" w:space="0" w:color="auto"/>
                  </w:divBdr>
                  <w:divsChild>
                    <w:div w:id="611132860">
                      <w:marLeft w:val="0"/>
                      <w:marRight w:val="0"/>
                      <w:marTop w:val="0"/>
                      <w:marBottom w:val="0"/>
                      <w:divBdr>
                        <w:top w:val="none" w:sz="0" w:space="0" w:color="auto"/>
                        <w:left w:val="none" w:sz="0" w:space="0" w:color="auto"/>
                        <w:bottom w:val="none" w:sz="0" w:space="0" w:color="auto"/>
                        <w:right w:val="none" w:sz="0" w:space="0" w:color="auto"/>
                      </w:divBdr>
                    </w:div>
                  </w:divsChild>
                </w:div>
                <w:div w:id="1102265041">
                  <w:marLeft w:val="0"/>
                  <w:marRight w:val="0"/>
                  <w:marTop w:val="0"/>
                  <w:marBottom w:val="0"/>
                  <w:divBdr>
                    <w:top w:val="none" w:sz="0" w:space="0" w:color="auto"/>
                    <w:left w:val="none" w:sz="0" w:space="0" w:color="auto"/>
                    <w:bottom w:val="none" w:sz="0" w:space="0" w:color="auto"/>
                    <w:right w:val="none" w:sz="0" w:space="0" w:color="auto"/>
                  </w:divBdr>
                </w:div>
                <w:div w:id="1102266946">
                  <w:marLeft w:val="0"/>
                  <w:marRight w:val="0"/>
                  <w:marTop w:val="0"/>
                  <w:marBottom w:val="75"/>
                  <w:divBdr>
                    <w:top w:val="none" w:sz="0" w:space="0" w:color="auto"/>
                    <w:left w:val="none" w:sz="0" w:space="0" w:color="auto"/>
                    <w:bottom w:val="none" w:sz="0" w:space="0" w:color="auto"/>
                    <w:right w:val="none" w:sz="0" w:space="0" w:color="auto"/>
                  </w:divBdr>
                  <w:divsChild>
                    <w:div w:id="400636760">
                      <w:marLeft w:val="0"/>
                      <w:marRight w:val="0"/>
                      <w:marTop w:val="0"/>
                      <w:marBottom w:val="0"/>
                      <w:divBdr>
                        <w:top w:val="none" w:sz="0" w:space="0" w:color="auto"/>
                        <w:left w:val="none" w:sz="0" w:space="0" w:color="auto"/>
                        <w:bottom w:val="none" w:sz="0" w:space="0" w:color="auto"/>
                        <w:right w:val="none" w:sz="0" w:space="0" w:color="auto"/>
                      </w:divBdr>
                    </w:div>
                  </w:divsChild>
                </w:div>
                <w:div w:id="1102336952">
                  <w:marLeft w:val="0"/>
                  <w:marRight w:val="0"/>
                  <w:marTop w:val="0"/>
                  <w:marBottom w:val="0"/>
                  <w:divBdr>
                    <w:top w:val="none" w:sz="0" w:space="0" w:color="auto"/>
                    <w:left w:val="none" w:sz="0" w:space="0" w:color="auto"/>
                    <w:bottom w:val="none" w:sz="0" w:space="0" w:color="auto"/>
                    <w:right w:val="none" w:sz="0" w:space="0" w:color="auto"/>
                  </w:divBdr>
                  <w:divsChild>
                    <w:div w:id="1279944099">
                      <w:marLeft w:val="0"/>
                      <w:marRight w:val="0"/>
                      <w:marTop w:val="0"/>
                      <w:marBottom w:val="0"/>
                      <w:divBdr>
                        <w:top w:val="none" w:sz="0" w:space="0" w:color="auto"/>
                        <w:left w:val="none" w:sz="0" w:space="0" w:color="auto"/>
                        <w:bottom w:val="none" w:sz="0" w:space="0" w:color="auto"/>
                        <w:right w:val="none" w:sz="0" w:space="0" w:color="auto"/>
                      </w:divBdr>
                      <w:divsChild>
                        <w:div w:id="614364207">
                          <w:marLeft w:val="0"/>
                          <w:marRight w:val="0"/>
                          <w:marTop w:val="0"/>
                          <w:marBottom w:val="0"/>
                          <w:divBdr>
                            <w:top w:val="none" w:sz="0" w:space="0" w:color="auto"/>
                            <w:left w:val="none" w:sz="0" w:space="0" w:color="auto"/>
                            <w:bottom w:val="none" w:sz="0" w:space="0" w:color="auto"/>
                            <w:right w:val="none" w:sz="0" w:space="0" w:color="auto"/>
                          </w:divBdr>
                          <w:divsChild>
                            <w:div w:id="27047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7639">
                  <w:marLeft w:val="0"/>
                  <w:marRight w:val="0"/>
                  <w:marTop w:val="0"/>
                  <w:marBottom w:val="0"/>
                  <w:divBdr>
                    <w:top w:val="none" w:sz="0" w:space="0" w:color="auto"/>
                    <w:left w:val="none" w:sz="0" w:space="0" w:color="auto"/>
                    <w:bottom w:val="none" w:sz="0" w:space="0" w:color="auto"/>
                    <w:right w:val="none" w:sz="0" w:space="0" w:color="auto"/>
                  </w:divBdr>
                  <w:divsChild>
                    <w:div w:id="275870930">
                      <w:marLeft w:val="0"/>
                      <w:marRight w:val="0"/>
                      <w:marTop w:val="0"/>
                      <w:marBottom w:val="0"/>
                      <w:divBdr>
                        <w:top w:val="none" w:sz="0" w:space="0" w:color="auto"/>
                        <w:left w:val="none" w:sz="0" w:space="0" w:color="auto"/>
                        <w:bottom w:val="none" w:sz="0" w:space="0" w:color="auto"/>
                        <w:right w:val="none" w:sz="0" w:space="0" w:color="auto"/>
                      </w:divBdr>
                      <w:divsChild>
                        <w:div w:id="11828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85188">
                  <w:marLeft w:val="0"/>
                  <w:marRight w:val="0"/>
                  <w:marTop w:val="0"/>
                  <w:marBottom w:val="0"/>
                  <w:divBdr>
                    <w:top w:val="none" w:sz="0" w:space="0" w:color="auto"/>
                    <w:left w:val="none" w:sz="0" w:space="0" w:color="auto"/>
                    <w:bottom w:val="none" w:sz="0" w:space="0" w:color="auto"/>
                    <w:right w:val="none" w:sz="0" w:space="0" w:color="auto"/>
                  </w:divBdr>
                </w:div>
                <w:div w:id="1102534222">
                  <w:marLeft w:val="0"/>
                  <w:marRight w:val="0"/>
                  <w:marTop w:val="0"/>
                  <w:marBottom w:val="0"/>
                  <w:divBdr>
                    <w:top w:val="none" w:sz="0" w:space="0" w:color="auto"/>
                    <w:left w:val="none" w:sz="0" w:space="0" w:color="auto"/>
                    <w:bottom w:val="none" w:sz="0" w:space="0" w:color="auto"/>
                    <w:right w:val="none" w:sz="0" w:space="0" w:color="auto"/>
                  </w:divBdr>
                  <w:divsChild>
                    <w:div w:id="772939673">
                      <w:marLeft w:val="0"/>
                      <w:marRight w:val="0"/>
                      <w:marTop w:val="180"/>
                      <w:marBottom w:val="0"/>
                      <w:divBdr>
                        <w:top w:val="none" w:sz="0" w:space="0" w:color="auto"/>
                        <w:left w:val="none" w:sz="0" w:space="0" w:color="auto"/>
                        <w:bottom w:val="none" w:sz="0" w:space="0" w:color="auto"/>
                        <w:right w:val="none" w:sz="0" w:space="0" w:color="auto"/>
                      </w:divBdr>
                    </w:div>
                  </w:divsChild>
                </w:div>
                <w:div w:id="1102535318">
                  <w:marLeft w:val="0"/>
                  <w:marRight w:val="0"/>
                  <w:marTop w:val="0"/>
                  <w:marBottom w:val="0"/>
                  <w:divBdr>
                    <w:top w:val="none" w:sz="0" w:space="0" w:color="auto"/>
                    <w:left w:val="none" w:sz="0" w:space="0" w:color="auto"/>
                    <w:bottom w:val="none" w:sz="0" w:space="0" w:color="auto"/>
                    <w:right w:val="none" w:sz="0" w:space="0" w:color="auto"/>
                  </w:divBdr>
                </w:div>
                <w:div w:id="1102648351">
                  <w:marLeft w:val="0"/>
                  <w:marRight w:val="0"/>
                  <w:marTop w:val="0"/>
                  <w:marBottom w:val="0"/>
                  <w:divBdr>
                    <w:top w:val="single" w:sz="6" w:space="15" w:color="EAEAEA"/>
                    <w:left w:val="single" w:sz="6" w:space="15" w:color="EAEAEA"/>
                    <w:bottom w:val="single" w:sz="6" w:space="15" w:color="EAEAEA"/>
                    <w:right w:val="single" w:sz="6" w:space="15" w:color="EAEAEA"/>
                  </w:divBdr>
                  <w:divsChild>
                    <w:div w:id="1248612413">
                      <w:marLeft w:val="0"/>
                      <w:marRight w:val="0"/>
                      <w:marTop w:val="0"/>
                      <w:marBottom w:val="0"/>
                      <w:divBdr>
                        <w:top w:val="none" w:sz="0" w:space="0" w:color="auto"/>
                        <w:left w:val="none" w:sz="0" w:space="0" w:color="auto"/>
                        <w:bottom w:val="none" w:sz="0" w:space="0" w:color="auto"/>
                        <w:right w:val="none" w:sz="0" w:space="0" w:color="auto"/>
                      </w:divBdr>
                    </w:div>
                  </w:divsChild>
                </w:div>
                <w:div w:id="1102652924">
                  <w:marLeft w:val="0"/>
                  <w:marRight w:val="0"/>
                  <w:marTop w:val="0"/>
                  <w:marBottom w:val="0"/>
                  <w:divBdr>
                    <w:top w:val="none" w:sz="0" w:space="0" w:color="auto"/>
                    <w:left w:val="none" w:sz="0" w:space="0" w:color="auto"/>
                    <w:bottom w:val="none" w:sz="0" w:space="0" w:color="auto"/>
                    <w:right w:val="none" w:sz="0" w:space="0" w:color="auto"/>
                  </w:divBdr>
                </w:div>
                <w:div w:id="1102654240">
                  <w:marLeft w:val="0"/>
                  <w:marRight w:val="0"/>
                  <w:marTop w:val="0"/>
                  <w:marBottom w:val="0"/>
                  <w:divBdr>
                    <w:top w:val="none" w:sz="0" w:space="0" w:color="auto"/>
                    <w:left w:val="none" w:sz="0" w:space="0" w:color="auto"/>
                    <w:bottom w:val="none" w:sz="0" w:space="0" w:color="auto"/>
                    <w:right w:val="none" w:sz="0" w:space="0" w:color="auto"/>
                  </w:divBdr>
                </w:div>
                <w:div w:id="1103065179">
                  <w:marLeft w:val="0"/>
                  <w:marRight w:val="0"/>
                  <w:marTop w:val="0"/>
                  <w:marBottom w:val="0"/>
                  <w:divBdr>
                    <w:top w:val="none" w:sz="0" w:space="0" w:color="auto"/>
                    <w:left w:val="none" w:sz="0" w:space="0" w:color="auto"/>
                    <w:bottom w:val="none" w:sz="0" w:space="0" w:color="auto"/>
                    <w:right w:val="none" w:sz="0" w:space="0" w:color="auto"/>
                  </w:divBdr>
                </w:div>
                <w:div w:id="1103258617">
                  <w:marLeft w:val="0"/>
                  <w:marRight w:val="0"/>
                  <w:marTop w:val="0"/>
                  <w:marBottom w:val="300"/>
                  <w:divBdr>
                    <w:top w:val="none" w:sz="0" w:space="0" w:color="auto"/>
                    <w:left w:val="none" w:sz="0" w:space="0" w:color="auto"/>
                    <w:bottom w:val="none" w:sz="0" w:space="0" w:color="auto"/>
                    <w:right w:val="none" w:sz="0" w:space="0" w:color="auto"/>
                  </w:divBdr>
                </w:div>
                <w:div w:id="1103375492">
                  <w:marLeft w:val="0"/>
                  <w:marRight w:val="0"/>
                  <w:marTop w:val="0"/>
                  <w:marBottom w:val="0"/>
                  <w:divBdr>
                    <w:top w:val="none" w:sz="0" w:space="0" w:color="auto"/>
                    <w:left w:val="none" w:sz="0" w:space="0" w:color="auto"/>
                    <w:bottom w:val="none" w:sz="0" w:space="0" w:color="auto"/>
                    <w:right w:val="none" w:sz="0" w:space="0" w:color="auto"/>
                  </w:divBdr>
                </w:div>
                <w:div w:id="1103694667">
                  <w:marLeft w:val="0"/>
                  <w:marRight w:val="0"/>
                  <w:marTop w:val="0"/>
                  <w:marBottom w:val="0"/>
                  <w:divBdr>
                    <w:top w:val="none" w:sz="0" w:space="0" w:color="auto"/>
                    <w:left w:val="none" w:sz="0" w:space="0" w:color="auto"/>
                    <w:bottom w:val="none" w:sz="0" w:space="0" w:color="auto"/>
                    <w:right w:val="none" w:sz="0" w:space="0" w:color="auto"/>
                  </w:divBdr>
                </w:div>
                <w:div w:id="1103956675">
                  <w:marLeft w:val="0"/>
                  <w:marRight w:val="0"/>
                  <w:marTop w:val="0"/>
                  <w:marBottom w:val="0"/>
                  <w:divBdr>
                    <w:top w:val="none" w:sz="0" w:space="0" w:color="auto"/>
                    <w:left w:val="none" w:sz="0" w:space="0" w:color="auto"/>
                    <w:bottom w:val="none" w:sz="0" w:space="0" w:color="auto"/>
                    <w:right w:val="none" w:sz="0" w:space="0" w:color="auto"/>
                  </w:divBdr>
                </w:div>
                <w:div w:id="1104030713">
                  <w:marLeft w:val="0"/>
                  <w:marRight w:val="0"/>
                  <w:marTop w:val="0"/>
                  <w:marBottom w:val="0"/>
                  <w:divBdr>
                    <w:top w:val="none" w:sz="0" w:space="0" w:color="auto"/>
                    <w:left w:val="none" w:sz="0" w:space="0" w:color="auto"/>
                    <w:bottom w:val="none" w:sz="0" w:space="0" w:color="auto"/>
                    <w:right w:val="none" w:sz="0" w:space="0" w:color="auto"/>
                  </w:divBdr>
                </w:div>
                <w:div w:id="1104039364">
                  <w:marLeft w:val="0"/>
                  <w:marRight w:val="0"/>
                  <w:marTop w:val="0"/>
                  <w:marBottom w:val="0"/>
                  <w:divBdr>
                    <w:top w:val="none" w:sz="0" w:space="0" w:color="auto"/>
                    <w:left w:val="none" w:sz="0" w:space="0" w:color="auto"/>
                    <w:bottom w:val="none" w:sz="0" w:space="0" w:color="auto"/>
                    <w:right w:val="none" w:sz="0" w:space="0" w:color="auto"/>
                  </w:divBdr>
                </w:div>
                <w:div w:id="1104181980">
                  <w:marLeft w:val="0"/>
                  <w:marRight w:val="0"/>
                  <w:marTop w:val="0"/>
                  <w:marBottom w:val="0"/>
                  <w:divBdr>
                    <w:top w:val="none" w:sz="0" w:space="0" w:color="auto"/>
                    <w:left w:val="none" w:sz="0" w:space="0" w:color="auto"/>
                    <w:bottom w:val="none" w:sz="0" w:space="0" w:color="auto"/>
                    <w:right w:val="none" w:sz="0" w:space="0" w:color="auto"/>
                  </w:divBdr>
                  <w:divsChild>
                    <w:div w:id="282230741">
                      <w:marLeft w:val="0"/>
                      <w:marRight w:val="0"/>
                      <w:marTop w:val="0"/>
                      <w:marBottom w:val="0"/>
                      <w:divBdr>
                        <w:top w:val="none" w:sz="0" w:space="0" w:color="auto"/>
                        <w:left w:val="none" w:sz="0" w:space="0" w:color="auto"/>
                        <w:bottom w:val="none" w:sz="0" w:space="0" w:color="auto"/>
                        <w:right w:val="none" w:sz="0" w:space="0" w:color="auto"/>
                      </w:divBdr>
                    </w:div>
                  </w:divsChild>
                </w:div>
                <w:div w:id="1104308056">
                  <w:marLeft w:val="0"/>
                  <w:marRight w:val="0"/>
                  <w:marTop w:val="0"/>
                  <w:marBottom w:val="0"/>
                  <w:divBdr>
                    <w:top w:val="none" w:sz="0" w:space="0" w:color="auto"/>
                    <w:left w:val="none" w:sz="0" w:space="0" w:color="auto"/>
                    <w:bottom w:val="none" w:sz="0" w:space="0" w:color="auto"/>
                    <w:right w:val="none" w:sz="0" w:space="0" w:color="auto"/>
                  </w:divBdr>
                </w:div>
                <w:div w:id="1104350723">
                  <w:marLeft w:val="0"/>
                  <w:marRight w:val="30"/>
                  <w:marTop w:val="0"/>
                  <w:marBottom w:val="0"/>
                  <w:divBdr>
                    <w:top w:val="none" w:sz="0" w:space="0" w:color="auto"/>
                    <w:left w:val="none" w:sz="0" w:space="0" w:color="auto"/>
                    <w:bottom w:val="none" w:sz="0" w:space="0" w:color="auto"/>
                    <w:right w:val="none" w:sz="0" w:space="0" w:color="auto"/>
                  </w:divBdr>
                  <w:divsChild>
                    <w:div w:id="112016323">
                      <w:marLeft w:val="0"/>
                      <w:marRight w:val="0"/>
                      <w:marTop w:val="0"/>
                      <w:marBottom w:val="0"/>
                      <w:divBdr>
                        <w:top w:val="none" w:sz="0" w:space="0" w:color="auto"/>
                        <w:left w:val="none" w:sz="0" w:space="0" w:color="auto"/>
                        <w:bottom w:val="none" w:sz="0" w:space="0" w:color="auto"/>
                        <w:right w:val="none" w:sz="0" w:space="0" w:color="auto"/>
                      </w:divBdr>
                    </w:div>
                  </w:divsChild>
                </w:div>
                <w:div w:id="1104567836">
                  <w:marLeft w:val="0"/>
                  <w:marRight w:val="0"/>
                  <w:marTop w:val="0"/>
                  <w:marBottom w:val="0"/>
                  <w:divBdr>
                    <w:top w:val="none" w:sz="0" w:space="0" w:color="auto"/>
                    <w:left w:val="none" w:sz="0" w:space="0" w:color="auto"/>
                    <w:bottom w:val="none" w:sz="0" w:space="0" w:color="auto"/>
                    <w:right w:val="none" w:sz="0" w:space="0" w:color="auto"/>
                  </w:divBdr>
                </w:div>
                <w:div w:id="1104571392">
                  <w:marLeft w:val="0"/>
                  <w:marRight w:val="0"/>
                  <w:marTop w:val="0"/>
                  <w:marBottom w:val="0"/>
                  <w:divBdr>
                    <w:top w:val="none" w:sz="0" w:space="0" w:color="auto"/>
                    <w:left w:val="none" w:sz="0" w:space="0" w:color="auto"/>
                    <w:bottom w:val="none" w:sz="0" w:space="0" w:color="auto"/>
                    <w:right w:val="none" w:sz="0" w:space="0" w:color="auto"/>
                  </w:divBdr>
                </w:div>
                <w:div w:id="1104613343">
                  <w:marLeft w:val="0"/>
                  <w:marRight w:val="0"/>
                  <w:marTop w:val="0"/>
                  <w:marBottom w:val="0"/>
                  <w:divBdr>
                    <w:top w:val="none" w:sz="0" w:space="0" w:color="auto"/>
                    <w:left w:val="none" w:sz="0" w:space="0" w:color="auto"/>
                    <w:bottom w:val="none" w:sz="0" w:space="0" w:color="auto"/>
                    <w:right w:val="none" w:sz="0" w:space="0" w:color="auto"/>
                  </w:divBdr>
                </w:div>
                <w:div w:id="1104764586">
                  <w:marLeft w:val="0"/>
                  <w:marRight w:val="0"/>
                  <w:marTop w:val="0"/>
                  <w:marBottom w:val="0"/>
                  <w:divBdr>
                    <w:top w:val="none" w:sz="0" w:space="0" w:color="auto"/>
                    <w:left w:val="none" w:sz="0" w:space="0" w:color="auto"/>
                    <w:bottom w:val="none" w:sz="0" w:space="0" w:color="auto"/>
                    <w:right w:val="none" w:sz="0" w:space="0" w:color="auto"/>
                  </w:divBdr>
                </w:div>
                <w:div w:id="1105224877">
                  <w:marLeft w:val="0"/>
                  <w:marRight w:val="0"/>
                  <w:marTop w:val="0"/>
                  <w:marBottom w:val="0"/>
                  <w:divBdr>
                    <w:top w:val="none" w:sz="0" w:space="0" w:color="auto"/>
                    <w:left w:val="none" w:sz="0" w:space="0" w:color="auto"/>
                    <w:bottom w:val="none" w:sz="0" w:space="0" w:color="auto"/>
                    <w:right w:val="none" w:sz="0" w:space="0" w:color="auto"/>
                  </w:divBdr>
                  <w:divsChild>
                    <w:div w:id="1128861669">
                      <w:marLeft w:val="0"/>
                      <w:marRight w:val="0"/>
                      <w:marTop w:val="0"/>
                      <w:marBottom w:val="0"/>
                      <w:divBdr>
                        <w:top w:val="none" w:sz="0" w:space="0" w:color="auto"/>
                        <w:left w:val="none" w:sz="0" w:space="0" w:color="auto"/>
                        <w:bottom w:val="none" w:sz="0" w:space="0" w:color="auto"/>
                        <w:right w:val="none" w:sz="0" w:space="0" w:color="auto"/>
                      </w:divBdr>
                    </w:div>
                  </w:divsChild>
                </w:div>
                <w:div w:id="1105228510">
                  <w:marLeft w:val="0"/>
                  <w:marRight w:val="0"/>
                  <w:marTop w:val="300"/>
                  <w:marBottom w:val="300"/>
                  <w:divBdr>
                    <w:top w:val="none" w:sz="0" w:space="0" w:color="auto"/>
                    <w:left w:val="none" w:sz="0" w:space="0" w:color="auto"/>
                    <w:bottom w:val="none" w:sz="0" w:space="0" w:color="auto"/>
                    <w:right w:val="none" w:sz="0" w:space="0" w:color="auto"/>
                  </w:divBdr>
                  <w:divsChild>
                    <w:div w:id="375004367">
                      <w:marLeft w:val="0"/>
                      <w:marRight w:val="0"/>
                      <w:marTop w:val="0"/>
                      <w:marBottom w:val="0"/>
                      <w:divBdr>
                        <w:top w:val="none" w:sz="0" w:space="0" w:color="auto"/>
                        <w:left w:val="none" w:sz="0" w:space="0" w:color="auto"/>
                        <w:bottom w:val="none" w:sz="0" w:space="0" w:color="auto"/>
                        <w:right w:val="none" w:sz="0" w:space="0" w:color="auto"/>
                      </w:divBdr>
                      <w:divsChild>
                        <w:div w:id="1158837844">
                          <w:marLeft w:val="0"/>
                          <w:marRight w:val="0"/>
                          <w:marTop w:val="0"/>
                          <w:marBottom w:val="0"/>
                          <w:divBdr>
                            <w:top w:val="none" w:sz="0" w:space="0" w:color="auto"/>
                            <w:left w:val="none" w:sz="0" w:space="0" w:color="auto"/>
                            <w:bottom w:val="none" w:sz="0" w:space="0" w:color="auto"/>
                            <w:right w:val="none" w:sz="0" w:space="0" w:color="auto"/>
                          </w:divBdr>
                          <w:divsChild>
                            <w:div w:id="12701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61654">
                  <w:marLeft w:val="0"/>
                  <w:marRight w:val="0"/>
                  <w:marTop w:val="0"/>
                  <w:marBottom w:val="0"/>
                  <w:divBdr>
                    <w:top w:val="none" w:sz="0" w:space="0" w:color="auto"/>
                    <w:left w:val="none" w:sz="0" w:space="0" w:color="auto"/>
                    <w:bottom w:val="none" w:sz="0" w:space="0" w:color="auto"/>
                    <w:right w:val="none" w:sz="0" w:space="0" w:color="auto"/>
                  </w:divBdr>
                </w:div>
                <w:div w:id="1105730778">
                  <w:marLeft w:val="0"/>
                  <w:marRight w:val="0"/>
                  <w:marTop w:val="0"/>
                  <w:marBottom w:val="0"/>
                  <w:divBdr>
                    <w:top w:val="none" w:sz="0" w:space="0" w:color="auto"/>
                    <w:left w:val="none" w:sz="0" w:space="0" w:color="auto"/>
                    <w:bottom w:val="none" w:sz="0" w:space="0" w:color="auto"/>
                    <w:right w:val="none" w:sz="0" w:space="0" w:color="auto"/>
                  </w:divBdr>
                </w:div>
                <w:div w:id="1105996569">
                  <w:marLeft w:val="0"/>
                  <w:marRight w:val="0"/>
                  <w:marTop w:val="0"/>
                  <w:marBottom w:val="0"/>
                  <w:divBdr>
                    <w:top w:val="none" w:sz="0" w:space="0" w:color="auto"/>
                    <w:left w:val="none" w:sz="0" w:space="0" w:color="auto"/>
                    <w:bottom w:val="none" w:sz="0" w:space="0" w:color="auto"/>
                    <w:right w:val="none" w:sz="0" w:space="0" w:color="auto"/>
                  </w:divBdr>
                </w:div>
                <w:div w:id="1106000222">
                  <w:marLeft w:val="0"/>
                  <w:marRight w:val="0"/>
                  <w:marTop w:val="0"/>
                  <w:marBottom w:val="0"/>
                  <w:divBdr>
                    <w:top w:val="none" w:sz="0" w:space="0" w:color="auto"/>
                    <w:left w:val="none" w:sz="0" w:space="0" w:color="auto"/>
                    <w:bottom w:val="none" w:sz="0" w:space="0" w:color="auto"/>
                    <w:right w:val="none" w:sz="0" w:space="0" w:color="auto"/>
                  </w:divBdr>
                </w:div>
                <w:div w:id="1106122963">
                  <w:marLeft w:val="0"/>
                  <w:marRight w:val="0"/>
                  <w:marTop w:val="0"/>
                  <w:marBottom w:val="0"/>
                  <w:divBdr>
                    <w:top w:val="none" w:sz="0" w:space="0" w:color="auto"/>
                    <w:left w:val="none" w:sz="0" w:space="0" w:color="auto"/>
                    <w:bottom w:val="none" w:sz="0" w:space="0" w:color="auto"/>
                    <w:right w:val="none" w:sz="0" w:space="0" w:color="auto"/>
                  </w:divBdr>
                </w:div>
                <w:div w:id="1106196560">
                  <w:marLeft w:val="0"/>
                  <w:marRight w:val="0"/>
                  <w:marTop w:val="0"/>
                  <w:marBottom w:val="0"/>
                  <w:divBdr>
                    <w:top w:val="none" w:sz="0" w:space="0" w:color="auto"/>
                    <w:left w:val="none" w:sz="0" w:space="0" w:color="auto"/>
                    <w:bottom w:val="none" w:sz="0" w:space="0" w:color="auto"/>
                    <w:right w:val="none" w:sz="0" w:space="0" w:color="auto"/>
                  </w:divBdr>
                  <w:divsChild>
                    <w:div w:id="306667942">
                      <w:marLeft w:val="0"/>
                      <w:marRight w:val="0"/>
                      <w:marTop w:val="0"/>
                      <w:marBottom w:val="0"/>
                      <w:divBdr>
                        <w:top w:val="none" w:sz="0" w:space="0" w:color="auto"/>
                        <w:left w:val="none" w:sz="0" w:space="0" w:color="auto"/>
                        <w:bottom w:val="none" w:sz="0" w:space="0" w:color="auto"/>
                        <w:right w:val="none" w:sz="0" w:space="0" w:color="auto"/>
                      </w:divBdr>
                      <w:divsChild>
                        <w:div w:id="118543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97588">
                  <w:marLeft w:val="0"/>
                  <w:marRight w:val="0"/>
                  <w:marTop w:val="0"/>
                  <w:marBottom w:val="75"/>
                  <w:divBdr>
                    <w:top w:val="none" w:sz="0" w:space="0" w:color="auto"/>
                    <w:left w:val="none" w:sz="0" w:space="0" w:color="auto"/>
                    <w:bottom w:val="none" w:sz="0" w:space="0" w:color="auto"/>
                    <w:right w:val="none" w:sz="0" w:space="0" w:color="auto"/>
                  </w:divBdr>
                </w:div>
                <w:div w:id="1106341441">
                  <w:marLeft w:val="0"/>
                  <w:marRight w:val="0"/>
                  <w:marTop w:val="0"/>
                  <w:marBottom w:val="0"/>
                  <w:divBdr>
                    <w:top w:val="none" w:sz="0" w:space="0" w:color="auto"/>
                    <w:left w:val="none" w:sz="0" w:space="0" w:color="auto"/>
                    <w:bottom w:val="none" w:sz="0" w:space="0" w:color="auto"/>
                    <w:right w:val="none" w:sz="0" w:space="0" w:color="auto"/>
                  </w:divBdr>
                  <w:divsChild>
                    <w:div w:id="24213632">
                      <w:marLeft w:val="0"/>
                      <w:marRight w:val="0"/>
                      <w:marTop w:val="0"/>
                      <w:marBottom w:val="0"/>
                      <w:divBdr>
                        <w:top w:val="none" w:sz="0" w:space="0" w:color="auto"/>
                        <w:left w:val="none" w:sz="0" w:space="0" w:color="auto"/>
                        <w:bottom w:val="none" w:sz="0" w:space="0" w:color="auto"/>
                        <w:right w:val="none" w:sz="0" w:space="0" w:color="auto"/>
                      </w:divBdr>
                      <w:divsChild>
                        <w:div w:id="1170098878">
                          <w:marLeft w:val="0"/>
                          <w:marRight w:val="0"/>
                          <w:marTop w:val="0"/>
                          <w:marBottom w:val="0"/>
                          <w:divBdr>
                            <w:top w:val="none" w:sz="0" w:space="0" w:color="auto"/>
                            <w:left w:val="none" w:sz="0" w:space="0" w:color="auto"/>
                            <w:bottom w:val="none" w:sz="0" w:space="0" w:color="auto"/>
                            <w:right w:val="none" w:sz="0" w:space="0" w:color="auto"/>
                          </w:divBdr>
                          <w:divsChild>
                            <w:div w:id="61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4893">
                      <w:marLeft w:val="0"/>
                      <w:marRight w:val="0"/>
                      <w:marTop w:val="0"/>
                      <w:marBottom w:val="0"/>
                      <w:divBdr>
                        <w:top w:val="none" w:sz="0" w:space="0" w:color="auto"/>
                        <w:left w:val="none" w:sz="0" w:space="0" w:color="auto"/>
                        <w:bottom w:val="none" w:sz="0" w:space="0" w:color="auto"/>
                        <w:right w:val="none" w:sz="0" w:space="0" w:color="auto"/>
                      </w:divBdr>
                      <w:divsChild>
                        <w:div w:id="669601330">
                          <w:marLeft w:val="0"/>
                          <w:marRight w:val="0"/>
                          <w:marTop w:val="0"/>
                          <w:marBottom w:val="0"/>
                          <w:divBdr>
                            <w:top w:val="none" w:sz="0" w:space="0" w:color="auto"/>
                            <w:left w:val="none" w:sz="0" w:space="0" w:color="auto"/>
                            <w:bottom w:val="none" w:sz="0" w:space="0" w:color="auto"/>
                            <w:right w:val="none" w:sz="0" w:space="0" w:color="auto"/>
                          </w:divBdr>
                          <w:divsChild>
                            <w:div w:id="5711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03480">
                      <w:marLeft w:val="0"/>
                      <w:marRight w:val="0"/>
                      <w:marTop w:val="0"/>
                      <w:marBottom w:val="0"/>
                      <w:divBdr>
                        <w:top w:val="none" w:sz="0" w:space="0" w:color="auto"/>
                        <w:left w:val="none" w:sz="0" w:space="0" w:color="auto"/>
                        <w:bottom w:val="none" w:sz="0" w:space="0" w:color="auto"/>
                        <w:right w:val="none" w:sz="0" w:space="0" w:color="auto"/>
                      </w:divBdr>
                      <w:divsChild>
                        <w:div w:id="219092857">
                          <w:marLeft w:val="0"/>
                          <w:marRight w:val="0"/>
                          <w:marTop w:val="0"/>
                          <w:marBottom w:val="0"/>
                          <w:divBdr>
                            <w:top w:val="none" w:sz="0" w:space="0" w:color="auto"/>
                            <w:left w:val="none" w:sz="0" w:space="0" w:color="auto"/>
                            <w:bottom w:val="none" w:sz="0" w:space="0" w:color="auto"/>
                            <w:right w:val="none" w:sz="0" w:space="0" w:color="auto"/>
                          </w:divBdr>
                        </w:div>
                      </w:divsChild>
                    </w:div>
                    <w:div w:id="152530136">
                      <w:marLeft w:val="0"/>
                      <w:marRight w:val="0"/>
                      <w:marTop w:val="0"/>
                      <w:marBottom w:val="0"/>
                      <w:divBdr>
                        <w:top w:val="none" w:sz="0" w:space="0" w:color="auto"/>
                        <w:left w:val="none" w:sz="0" w:space="0" w:color="auto"/>
                        <w:bottom w:val="none" w:sz="0" w:space="0" w:color="auto"/>
                        <w:right w:val="none" w:sz="0" w:space="0" w:color="auto"/>
                      </w:divBdr>
                    </w:div>
                    <w:div w:id="170722679">
                      <w:marLeft w:val="0"/>
                      <w:marRight w:val="0"/>
                      <w:marTop w:val="0"/>
                      <w:marBottom w:val="0"/>
                      <w:divBdr>
                        <w:top w:val="none" w:sz="0" w:space="0" w:color="auto"/>
                        <w:left w:val="none" w:sz="0" w:space="0" w:color="auto"/>
                        <w:bottom w:val="none" w:sz="0" w:space="0" w:color="auto"/>
                        <w:right w:val="none" w:sz="0" w:space="0" w:color="auto"/>
                      </w:divBdr>
                      <w:divsChild>
                        <w:div w:id="831024913">
                          <w:marLeft w:val="0"/>
                          <w:marRight w:val="0"/>
                          <w:marTop w:val="0"/>
                          <w:marBottom w:val="0"/>
                          <w:divBdr>
                            <w:top w:val="none" w:sz="0" w:space="0" w:color="auto"/>
                            <w:left w:val="none" w:sz="0" w:space="0" w:color="auto"/>
                            <w:bottom w:val="none" w:sz="0" w:space="0" w:color="auto"/>
                            <w:right w:val="none" w:sz="0" w:space="0" w:color="auto"/>
                          </w:divBdr>
                          <w:divsChild>
                            <w:div w:id="45699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3143">
                      <w:marLeft w:val="0"/>
                      <w:marRight w:val="0"/>
                      <w:marTop w:val="0"/>
                      <w:marBottom w:val="0"/>
                      <w:divBdr>
                        <w:top w:val="none" w:sz="0" w:space="0" w:color="auto"/>
                        <w:left w:val="none" w:sz="0" w:space="0" w:color="auto"/>
                        <w:bottom w:val="none" w:sz="0" w:space="0" w:color="auto"/>
                        <w:right w:val="none" w:sz="0" w:space="0" w:color="auto"/>
                      </w:divBdr>
                      <w:divsChild>
                        <w:div w:id="741946909">
                          <w:marLeft w:val="0"/>
                          <w:marRight w:val="0"/>
                          <w:marTop w:val="0"/>
                          <w:marBottom w:val="0"/>
                          <w:divBdr>
                            <w:top w:val="none" w:sz="0" w:space="0" w:color="auto"/>
                            <w:left w:val="none" w:sz="0" w:space="0" w:color="auto"/>
                            <w:bottom w:val="none" w:sz="0" w:space="0" w:color="auto"/>
                            <w:right w:val="none" w:sz="0" w:space="0" w:color="auto"/>
                          </w:divBdr>
                          <w:divsChild>
                            <w:div w:id="9639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831231">
                      <w:marLeft w:val="0"/>
                      <w:marRight w:val="0"/>
                      <w:marTop w:val="0"/>
                      <w:marBottom w:val="0"/>
                      <w:divBdr>
                        <w:top w:val="none" w:sz="0" w:space="0" w:color="auto"/>
                        <w:left w:val="none" w:sz="0" w:space="0" w:color="auto"/>
                        <w:bottom w:val="none" w:sz="0" w:space="0" w:color="auto"/>
                        <w:right w:val="none" w:sz="0" w:space="0" w:color="auto"/>
                      </w:divBdr>
                      <w:divsChild>
                        <w:div w:id="513617267">
                          <w:marLeft w:val="0"/>
                          <w:marRight w:val="0"/>
                          <w:marTop w:val="0"/>
                          <w:marBottom w:val="0"/>
                          <w:divBdr>
                            <w:top w:val="none" w:sz="0" w:space="0" w:color="auto"/>
                            <w:left w:val="none" w:sz="0" w:space="0" w:color="auto"/>
                            <w:bottom w:val="none" w:sz="0" w:space="0" w:color="auto"/>
                            <w:right w:val="none" w:sz="0" w:space="0" w:color="auto"/>
                          </w:divBdr>
                        </w:div>
                      </w:divsChild>
                    </w:div>
                    <w:div w:id="425813278">
                      <w:marLeft w:val="0"/>
                      <w:marRight w:val="0"/>
                      <w:marTop w:val="0"/>
                      <w:marBottom w:val="0"/>
                      <w:divBdr>
                        <w:top w:val="none" w:sz="0" w:space="0" w:color="auto"/>
                        <w:left w:val="none" w:sz="0" w:space="0" w:color="auto"/>
                        <w:bottom w:val="none" w:sz="0" w:space="0" w:color="auto"/>
                        <w:right w:val="none" w:sz="0" w:space="0" w:color="auto"/>
                      </w:divBdr>
                      <w:divsChild>
                        <w:div w:id="1024093843">
                          <w:marLeft w:val="0"/>
                          <w:marRight w:val="0"/>
                          <w:marTop w:val="0"/>
                          <w:marBottom w:val="0"/>
                          <w:divBdr>
                            <w:top w:val="none" w:sz="0" w:space="0" w:color="auto"/>
                            <w:left w:val="none" w:sz="0" w:space="0" w:color="auto"/>
                            <w:bottom w:val="none" w:sz="0" w:space="0" w:color="auto"/>
                            <w:right w:val="none" w:sz="0" w:space="0" w:color="auto"/>
                          </w:divBdr>
                        </w:div>
                      </w:divsChild>
                    </w:div>
                    <w:div w:id="544177394">
                      <w:marLeft w:val="0"/>
                      <w:marRight w:val="0"/>
                      <w:marTop w:val="0"/>
                      <w:marBottom w:val="0"/>
                      <w:divBdr>
                        <w:top w:val="none" w:sz="0" w:space="0" w:color="auto"/>
                        <w:left w:val="none" w:sz="0" w:space="0" w:color="auto"/>
                        <w:bottom w:val="none" w:sz="0" w:space="0" w:color="auto"/>
                        <w:right w:val="none" w:sz="0" w:space="0" w:color="auto"/>
                      </w:divBdr>
                    </w:div>
                    <w:div w:id="553736864">
                      <w:marLeft w:val="0"/>
                      <w:marRight w:val="0"/>
                      <w:marTop w:val="0"/>
                      <w:marBottom w:val="0"/>
                      <w:divBdr>
                        <w:top w:val="none" w:sz="0" w:space="0" w:color="auto"/>
                        <w:left w:val="none" w:sz="0" w:space="0" w:color="auto"/>
                        <w:bottom w:val="none" w:sz="0" w:space="0" w:color="auto"/>
                        <w:right w:val="none" w:sz="0" w:space="0" w:color="auto"/>
                      </w:divBdr>
                    </w:div>
                    <w:div w:id="606352924">
                      <w:marLeft w:val="0"/>
                      <w:marRight w:val="0"/>
                      <w:marTop w:val="0"/>
                      <w:marBottom w:val="0"/>
                      <w:divBdr>
                        <w:top w:val="none" w:sz="0" w:space="0" w:color="auto"/>
                        <w:left w:val="none" w:sz="0" w:space="0" w:color="auto"/>
                        <w:bottom w:val="none" w:sz="0" w:space="0" w:color="auto"/>
                        <w:right w:val="none" w:sz="0" w:space="0" w:color="auto"/>
                      </w:divBdr>
                      <w:divsChild>
                        <w:div w:id="775563104">
                          <w:marLeft w:val="0"/>
                          <w:marRight w:val="0"/>
                          <w:marTop w:val="0"/>
                          <w:marBottom w:val="0"/>
                          <w:divBdr>
                            <w:top w:val="none" w:sz="0" w:space="0" w:color="auto"/>
                            <w:left w:val="none" w:sz="0" w:space="0" w:color="auto"/>
                            <w:bottom w:val="none" w:sz="0" w:space="0" w:color="auto"/>
                            <w:right w:val="none" w:sz="0" w:space="0" w:color="auto"/>
                          </w:divBdr>
                          <w:divsChild>
                            <w:div w:id="3234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8821">
                      <w:marLeft w:val="0"/>
                      <w:marRight w:val="0"/>
                      <w:marTop w:val="0"/>
                      <w:marBottom w:val="0"/>
                      <w:divBdr>
                        <w:top w:val="none" w:sz="0" w:space="0" w:color="auto"/>
                        <w:left w:val="none" w:sz="0" w:space="0" w:color="auto"/>
                        <w:bottom w:val="none" w:sz="0" w:space="0" w:color="auto"/>
                        <w:right w:val="none" w:sz="0" w:space="0" w:color="auto"/>
                      </w:divBdr>
                      <w:divsChild>
                        <w:div w:id="47144777">
                          <w:marLeft w:val="0"/>
                          <w:marRight w:val="0"/>
                          <w:marTop w:val="0"/>
                          <w:marBottom w:val="0"/>
                          <w:divBdr>
                            <w:top w:val="none" w:sz="0" w:space="0" w:color="auto"/>
                            <w:left w:val="none" w:sz="0" w:space="0" w:color="auto"/>
                            <w:bottom w:val="none" w:sz="0" w:space="0" w:color="auto"/>
                            <w:right w:val="none" w:sz="0" w:space="0" w:color="auto"/>
                          </w:divBdr>
                          <w:divsChild>
                            <w:div w:id="108051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12760">
                      <w:marLeft w:val="0"/>
                      <w:marRight w:val="0"/>
                      <w:marTop w:val="0"/>
                      <w:marBottom w:val="0"/>
                      <w:divBdr>
                        <w:top w:val="none" w:sz="0" w:space="0" w:color="auto"/>
                        <w:left w:val="none" w:sz="0" w:space="0" w:color="auto"/>
                        <w:bottom w:val="none" w:sz="0" w:space="0" w:color="auto"/>
                        <w:right w:val="none" w:sz="0" w:space="0" w:color="auto"/>
                      </w:divBdr>
                      <w:divsChild>
                        <w:div w:id="413939463">
                          <w:marLeft w:val="0"/>
                          <w:marRight w:val="0"/>
                          <w:marTop w:val="0"/>
                          <w:marBottom w:val="0"/>
                          <w:divBdr>
                            <w:top w:val="none" w:sz="0" w:space="0" w:color="auto"/>
                            <w:left w:val="none" w:sz="0" w:space="0" w:color="auto"/>
                            <w:bottom w:val="none" w:sz="0" w:space="0" w:color="auto"/>
                            <w:right w:val="none" w:sz="0" w:space="0" w:color="auto"/>
                          </w:divBdr>
                        </w:div>
                      </w:divsChild>
                    </w:div>
                    <w:div w:id="719212982">
                      <w:marLeft w:val="0"/>
                      <w:marRight w:val="0"/>
                      <w:marTop w:val="0"/>
                      <w:marBottom w:val="0"/>
                      <w:divBdr>
                        <w:top w:val="none" w:sz="0" w:space="0" w:color="auto"/>
                        <w:left w:val="none" w:sz="0" w:space="0" w:color="auto"/>
                        <w:bottom w:val="none" w:sz="0" w:space="0" w:color="auto"/>
                        <w:right w:val="none" w:sz="0" w:space="0" w:color="auto"/>
                      </w:divBdr>
                      <w:divsChild>
                        <w:div w:id="465129262">
                          <w:marLeft w:val="0"/>
                          <w:marRight w:val="0"/>
                          <w:marTop w:val="0"/>
                          <w:marBottom w:val="0"/>
                          <w:divBdr>
                            <w:top w:val="none" w:sz="0" w:space="0" w:color="auto"/>
                            <w:left w:val="none" w:sz="0" w:space="0" w:color="auto"/>
                            <w:bottom w:val="none" w:sz="0" w:space="0" w:color="auto"/>
                            <w:right w:val="none" w:sz="0" w:space="0" w:color="auto"/>
                          </w:divBdr>
                          <w:divsChild>
                            <w:div w:id="7750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78474">
                      <w:marLeft w:val="0"/>
                      <w:marRight w:val="0"/>
                      <w:marTop w:val="0"/>
                      <w:marBottom w:val="0"/>
                      <w:divBdr>
                        <w:top w:val="none" w:sz="0" w:space="0" w:color="auto"/>
                        <w:left w:val="none" w:sz="0" w:space="0" w:color="auto"/>
                        <w:bottom w:val="none" w:sz="0" w:space="0" w:color="auto"/>
                        <w:right w:val="none" w:sz="0" w:space="0" w:color="auto"/>
                      </w:divBdr>
                    </w:div>
                    <w:div w:id="855273648">
                      <w:marLeft w:val="0"/>
                      <w:marRight w:val="0"/>
                      <w:marTop w:val="0"/>
                      <w:marBottom w:val="0"/>
                      <w:divBdr>
                        <w:top w:val="none" w:sz="0" w:space="0" w:color="auto"/>
                        <w:left w:val="none" w:sz="0" w:space="0" w:color="auto"/>
                        <w:bottom w:val="none" w:sz="0" w:space="0" w:color="auto"/>
                        <w:right w:val="none" w:sz="0" w:space="0" w:color="auto"/>
                      </w:divBdr>
                      <w:divsChild>
                        <w:div w:id="268586718">
                          <w:marLeft w:val="0"/>
                          <w:marRight w:val="0"/>
                          <w:marTop w:val="0"/>
                          <w:marBottom w:val="0"/>
                          <w:divBdr>
                            <w:top w:val="none" w:sz="0" w:space="0" w:color="auto"/>
                            <w:left w:val="none" w:sz="0" w:space="0" w:color="auto"/>
                            <w:bottom w:val="none" w:sz="0" w:space="0" w:color="auto"/>
                            <w:right w:val="none" w:sz="0" w:space="0" w:color="auto"/>
                          </w:divBdr>
                          <w:divsChild>
                            <w:div w:id="80412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67613">
                      <w:marLeft w:val="0"/>
                      <w:marRight w:val="0"/>
                      <w:marTop w:val="0"/>
                      <w:marBottom w:val="0"/>
                      <w:divBdr>
                        <w:top w:val="none" w:sz="0" w:space="0" w:color="auto"/>
                        <w:left w:val="none" w:sz="0" w:space="0" w:color="auto"/>
                        <w:bottom w:val="none" w:sz="0" w:space="0" w:color="auto"/>
                        <w:right w:val="none" w:sz="0" w:space="0" w:color="auto"/>
                      </w:divBdr>
                    </w:div>
                    <w:div w:id="900020590">
                      <w:marLeft w:val="0"/>
                      <w:marRight w:val="0"/>
                      <w:marTop w:val="0"/>
                      <w:marBottom w:val="0"/>
                      <w:divBdr>
                        <w:top w:val="none" w:sz="0" w:space="0" w:color="auto"/>
                        <w:left w:val="none" w:sz="0" w:space="0" w:color="auto"/>
                        <w:bottom w:val="none" w:sz="0" w:space="0" w:color="auto"/>
                        <w:right w:val="none" w:sz="0" w:space="0" w:color="auto"/>
                      </w:divBdr>
                    </w:div>
                    <w:div w:id="929239851">
                      <w:marLeft w:val="0"/>
                      <w:marRight w:val="0"/>
                      <w:marTop w:val="0"/>
                      <w:marBottom w:val="0"/>
                      <w:divBdr>
                        <w:top w:val="none" w:sz="0" w:space="0" w:color="auto"/>
                        <w:left w:val="none" w:sz="0" w:space="0" w:color="auto"/>
                        <w:bottom w:val="none" w:sz="0" w:space="0" w:color="auto"/>
                        <w:right w:val="none" w:sz="0" w:space="0" w:color="auto"/>
                      </w:divBdr>
                      <w:divsChild>
                        <w:div w:id="1321928509">
                          <w:marLeft w:val="0"/>
                          <w:marRight w:val="0"/>
                          <w:marTop w:val="0"/>
                          <w:marBottom w:val="0"/>
                          <w:divBdr>
                            <w:top w:val="none" w:sz="0" w:space="0" w:color="auto"/>
                            <w:left w:val="none" w:sz="0" w:space="0" w:color="auto"/>
                            <w:bottom w:val="none" w:sz="0" w:space="0" w:color="auto"/>
                            <w:right w:val="none" w:sz="0" w:space="0" w:color="auto"/>
                          </w:divBdr>
                        </w:div>
                      </w:divsChild>
                    </w:div>
                    <w:div w:id="951667769">
                      <w:marLeft w:val="0"/>
                      <w:marRight w:val="0"/>
                      <w:marTop w:val="0"/>
                      <w:marBottom w:val="0"/>
                      <w:divBdr>
                        <w:top w:val="none" w:sz="0" w:space="0" w:color="auto"/>
                        <w:left w:val="none" w:sz="0" w:space="0" w:color="auto"/>
                        <w:bottom w:val="none" w:sz="0" w:space="0" w:color="auto"/>
                        <w:right w:val="none" w:sz="0" w:space="0" w:color="auto"/>
                      </w:divBdr>
                      <w:divsChild>
                        <w:div w:id="549415725">
                          <w:marLeft w:val="0"/>
                          <w:marRight w:val="0"/>
                          <w:marTop w:val="0"/>
                          <w:marBottom w:val="0"/>
                          <w:divBdr>
                            <w:top w:val="none" w:sz="0" w:space="0" w:color="auto"/>
                            <w:left w:val="none" w:sz="0" w:space="0" w:color="auto"/>
                            <w:bottom w:val="none" w:sz="0" w:space="0" w:color="auto"/>
                            <w:right w:val="none" w:sz="0" w:space="0" w:color="auto"/>
                          </w:divBdr>
                          <w:divsChild>
                            <w:div w:id="9543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03363">
                      <w:marLeft w:val="0"/>
                      <w:marRight w:val="0"/>
                      <w:marTop w:val="0"/>
                      <w:marBottom w:val="0"/>
                      <w:divBdr>
                        <w:top w:val="none" w:sz="0" w:space="0" w:color="auto"/>
                        <w:left w:val="none" w:sz="0" w:space="0" w:color="auto"/>
                        <w:bottom w:val="none" w:sz="0" w:space="0" w:color="auto"/>
                        <w:right w:val="none" w:sz="0" w:space="0" w:color="auto"/>
                      </w:divBdr>
                    </w:div>
                    <w:div w:id="971059125">
                      <w:marLeft w:val="0"/>
                      <w:marRight w:val="0"/>
                      <w:marTop w:val="0"/>
                      <w:marBottom w:val="0"/>
                      <w:divBdr>
                        <w:top w:val="none" w:sz="0" w:space="0" w:color="auto"/>
                        <w:left w:val="none" w:sz="0" w:space="0" w:color="auto"/>
                        <w:bottom w:val="none" w:sz="0" w:space="0" w:color="auto"/>
                        <w:right w:val="none" w:sz="0" w:space="0" w:color="auto"/>
                      </w:divBdr>
                      <w:divsChild>
                        <w:div w:id="196310239">
                          <w:marLeft w:val="0"/>
                          <w:marRight w:val="0"/>
                          <w:marTop w:val="0"/>
                          <w:marBottom w:val="0"/>
                          <w:divBdr>
                            <w:top w:val="none" w:sz="0" w:space="0" w:color="auto"/>
                            <w:left w:val="none" w:sz="0" w:space="0" w:color="auto"/>
                            <w:bottom w:val="none" w:sz="0" w:space="0" w:color="auto"/>
                            <w:right w:val="none" w:sz="0" w:space="0" w:color="auto"/>
                          </w:divBdr>
                          <w:divsChild>
                            <w:div w:id="8243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81334">
                      <w:marLeft w:val="0"/>
                      <w:marRight w:val="0"/>
                      <w:marTop w:val="0"/>
                      <w:marBottom w:val="0"/>
                      <w:divBdr>
                        <w:top w:val="none" w:sz="0" w:space="0" w:color="auto"/>
                        <w:left w:val="none" w:sz="0" w:space="0" w:color="auto"/>
                        <w:bottom w:val="none" w:sz="0" w:space="0" w:color="auto"/>
                        <w:right w:val="none" w:sz="0" w:space="0" w:color="auto"/>
                      </w:divBdr>
                      <w:divsChild>
                        <w:div w:id="937951961">
                          <w:marLeft w:val="0"/>
                          <w:marRight w:val="0"/>
                          <w:marTop w:val="0"/>
                          <w:marBottom w:val="0"/>
                          <w:divBdr>
                            <w:top w:val="none" w:sz="0" w:space="0" w:color="auto"/>
                            <w:left w:val="none" w:sz="0" w:space="0" w:color="auto"/>
                            <w:bottom w:val="none" w:sz="0" w:space="0" w:color="auto"/>
                            <w:right w:val="none" w:sz="0" w:space="0" w:color="auto"/>
                          </w:divBdr>
                        </w:div>
                      </w:divsChild>
                    </w:div>
                    <w:div w:id="997461106">
                      <w:marLeft w:val="0"/>
                      <w:marRight w:val="0"/>
                      <w:marTop w:val="0"/>
                      <w:marBottom w:val="0"/>
                      <w:divBdr>
                        <w:top w:val="none" w:sz="0" w:space="0" w:color="auto"/>
                        <w:left w:val="none" w:sz="0" w:space="0" w:color="auto"/>
                        <w:bottom w:val="none" w:sz="0" w:space="0" w:color="auto"/>
                        <w:right w:val="none" w:sz="0" w:space="0" w:color="auto"/>
                      </w:divBdr>
                      <w:divsChild>
                        <w:div w:id="950547204">
                          <w:marLeft w:val="0"/>
                          <w:marRight w:val="0"/>
                          <w:marTop w:val="0"/>
                          <w:marBottom w:val="0"/>
                          <w:divBdr>
                            <w:top w:val="none" w:sz="0" w:space="0" w:color="auto"/>
                            <w:left w:val="none" w:sz="0" w:space="0" w:color="auto"/>
                            <w:bottom w:val="none" w:sz="0" w:space="0" w:color="auto"/>
                            <w:right w:val="none" w:sz="0" w:space="0" w:color="auto"/>
                          </w:divBdr>
                          <w:divsChild>
                            <w:div w:id="19689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40667">
                      <w:marLeft w:val="0"/>
                      <w:marRight w:val="0"/>
                      <w:marTop w:val="0"/>
                      <w:marBottom w:val="0"/>
                      <w:divBdr>
                        <w:top w:val="none" w:sz="0" w:space="0" w:color="auto"/>
                        <w:left w:val="none" w:sz="0" w:space="0" w:color="auto"/>
                        <w:bottom w:val="none" w:sz="0" w:space="0" w:color="auto"/>
                        <w:right w:val="none" w:sz="0" w:space="0" w:color="auto"/>
                      </w:divBdr>
                      <w:divsChild>
                        <w:div w:id="1090154672">
                          <w:marLeft w:val="0"/>
                          <w:marRight w:val="0"/>
                          <w:marTop w:val="0"/>
                          <w:marBottom w:val="0"/>
                          <w:divBdr>
                            <w:top w:val="none" w:sz="0" w:space="0" w:color="auto"/>
                            <w:left w:val="none" w:sz="0" w:space="0" w:color="auto"/>
                            <w:bottom w:val="none" w:sz="0" w:space="0" w:color="auto"/>
                            <w:right w:val="none" w:sz="0" w:space="0" w:color="auto"/>
                          </w:divBdr>
                          <w:divsChild>
                            <w:div w:id="11934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3872">
                      <w:marLeft w:val="0"/>
                      <w:marRight w:val="0"/>
                      <w:marTop w:val="0"/>
                      <w:marBottom w:val="0"/>
                      <w:divBdr>
                        <w:top w:val="none" w:sz="0" w:space="0" w:color="auto"/>
                        <w:left w:val="none" w:sz="0" w:space="0" w:color="auto"/>
                        <w:bottom w:val="none" w:sz="0" w:space="0" w:color="auto"/>
                        <w:right w:val="none" w:sz="0" w:space="0" w:color="auto"/>
                      </w:divBdr>
                    </w:div>
                    <w:div w:id="1036471340">
                      <w:marLeft w:val="0"/>
                      <w:marRight w:val="0"/>
                      <w:marTop w:val="0"/>
                      <w:marBottom w:val="0"/>
                      <w:divBdr>
                        <w:top w:val="none" w:sz="0" w:space="0" w:color="auto"/>
                        <w:left w:val="none" w:sz="0" w:space="0" w:color="auto"/>
                        <w:bottom w:val="none" w:sz="0" w:space="0" w:color="auto"/>
                        <w:right w:val="none" w:sz="0" w:space="0" w:color="auto"/>
                      </w:divBdr>
                      <w:divsChild>
                        <w:div w:id="1262952395">
                          <w:marLeft w:val="0"/>
                          <w:marRight w:val="0"/>
                          <w:marTop w:val="0"/>
                          <w:marBottom w:val="0"/>
                          <w:divBdr>
                            <w:top w:val="none" w:sz="0" w:space="0" w:color="auto"/>
                            <w:left w:val="none" w:sz="0" w:space="0" w:color="auto"/>
                            <w:bottom w:val="none" w:sz="0" w:space="0" w:color="auto"/>
                            <w:right w:val="none" w:sz="0" w:space="0" w:color="auto"/>
                          </w:divBdr>
                        </w:div>
                      </w:divsChild>
                    </w:div>
                    <w:div w:id="1043021062">
                      <w:marLeft w:val="0"/>
                      <w:marRight w:val="0"/>
                      <w:marTop w:val="0"/>
                      <w:marBottom w:val="0"/>
                      <w:divBdr>
                        <w:top w:val="none" w:sz="0" w:space="0" w:color="auto"/>
                        <w:left w:val="none" w:sz="0" w:space="0" w:color="auto"/>
                        <w:bottom w:val="none" w:sz="0" w:space="0" w:color="auto"/>
                        <w:right w:val="none" w:sz="0" w:space="0" w:color="auto"/>
                      </w:divBdr>
                      <w:divsChild>
                        <w:div w:id="810025302">
                          <w:marLeft w:val="0"/>
                          <w:marRight w:val="0"/>
                          <w:marTop w:val="0"/>
                          <w:marBottom w:val="0"/>
                          <w:divBdr>
                            <w:top w:val="none" w:sz="0" w:space="0" w:color="auto"/>
                            <w:left w:val="none" w:sz="0" w:space="0" w:color="auto"/>
                            <w:bottom w:val="none" w:sz="0" w:space="0" w:color="auto"/>
                            <w:right w:val="none" w:sz="0" w:space="0" w:color="auto"/>
                          </w:divBdr>
                        </w:div>
                      </w:divsChild>
                    </w:div>
                    <w:div w:id="1060783278">
                      <w:marLeft w:val="0"/>
                      <w:marRight w:val="0"/>
                      <w:marTop w:val="0"/>
                      <w:marBottom w:val="0"/>
                      <w:divBdr>
                        <w:top w:val="none" w:sz="0" w:space="0" w:color="auto"/>
                        <w:left w:val="none" w:sz="0" w:space="0" w:color="auto"/>
                        <w:bottom w:val="none" w:sz="0" w:space="0" w:color="auto"/>
                        <w:right w:val="none" w:sz="0" w:space="0" w:color="auto"/>
                      </w:divBdr>
                    </w:div>
                    <w:div w:id="1127159244">
                      <w:marLeft w:val="0"/>
                      <w:marRight w:val="0"/>
                      <w:marTop w:val="0"/>
                      <w:marBottom w:val="0"/>
                      <w:divBdr>
                        <w:top w:val="none" w:sz="0" w:space="0" w:color="auto"/>
                        <w:left w:val="none" w:sz="0" w:space="0" w:color="auto"/>
                        <w:bottom w:val="none" w:sz="0" w:space="0" w:color="auto"/>
                        <w:right w:val="none" w:sz="0" w:space="0" w:color="auto"/>
                      </w:divBdr>
                      <w:divsChild>
                        <w:div w:id="796027463">
                          <w:marLeft w:val="0"/>
                          <w:marRight w:val="0"/>
                          <w:marTop w:val="0"/>
                          <w:marBottom w:val="0"/>
                          <w:divBdr>
                            <w:top w:val="none" w:sz="0" w:space="0" w:color="auto"/>
                            <w:left w:val="none" w:sz="0" w:space="0" w:color="auto"/>
                            <w:bottom w:val="none" w:sz="0" w:space="0" w:color="auto"/>
                            <w:right w:val="none" w:sz="0" w:space="0" w:color="auto"/>
                          </w:divBdr>
                          <w:divsChild>
                            <w:div w:id="100906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539587">
                  <w:marLeft w:val="0"/>
                  <w:marRight w:val="0"/>
                  <w:marTop w:val="0"/>
                  <w:marBottom w:val="0"/>
                  <w:divBdr>
                    <w:top w:val="none" w:sz="0" w:space="0" w:color="auto"/>
                    <w:left w:val="none" w:sz="0" w:space="0" w:color="auto"/>
                    <w:bottom w:val="none" w:sz="0" w:space="0" w:color="auto"/>
                    <w:right w:val="none" w:sz="0" w:space="0" w:color="auto"/>
                  </w:divBdr>
                </w:div>
                <w:div w:id="1106578770">
                  <w:marLeft w:val="0"/>
                  <w:marRight w:val="0"/>
                  <w:marTop w:val="0"/>
                  <w:marBottom w:val="0"/>
                  <w:divBdr>
                    <w:top w:val="none" w:sz="0" w:space="0" w:color="auto"/>
                    <w:left w:val="none" w:sz="0" w:space="0" w:color="auto"/>
                    <w:bottom w:val="none" w:sz="0" w:space="0" w:color="auto"/>
                    <w:right w:val="none" w:sz="0" w:space="0" w:color="auto"/>
                  </w:divBdr>
                </w:div>
                <w:div w:id="1106585419">
                  <w:marLeft w:val="0"/>
                  <w:marRight w:val="0"/>
                  <w:marTop w:val="225"/>
                  <w:marBottom w:val="0"/>
                  <w:divBdr>
                    <w:top w:val="none" w:sz="0" w:space="0" w:color="auto"/>
                    <w:left w:val="none" w:sz="0" w:space="0" w:color="auto"/>
                    <w:bottom w:val="none" w:sz="0" w:space="0" w:color="auto"/>
                    <w:right w:val="none" w:sz="0" w:space="0" w:color="auto"/>
                  </w:divBdr>
                  <w:divsChild>
                    <w:div w:id="1175537554">
                      <w:marLeft w:val="0"/>
                      <w:marRight w:val="0"/>
                      <w:marTop w:val="0"/>
                      <w:marBottom w:val="0"/>
                      <w:divBdr>
                        <w:top w:val="none" w:sz="0" w:space="0" w:color="auto"/>
                        <w:left w:val="none" w:sz="0" w:space="0" w:color="auto"/>
                        <w:bottom w:val="none" w:sz="0" w:space="0" w:color="auto"/>
                        <w:right w:val="none" w:sz="0" w:space="0" w:color="auto"/>
                      </w:divBdr>
                    </w:div>
                  </w:divsChild>
                </w:div>
                <w:div w:id="1106735812">
                  <w:marLeft w:val="-135"/>
                  <w:marRight w:val="0"/>
                  <w:marTop w:val="0"/>
                  <w:marBottom w:val="0"/>
                  <w:divBdr>
                    <w:top w:val="none" w:sz="0" w:space="0" w:color="auto"/>
                    <w:left w:val="none" w:sz="0" w:space="0" w:color="auto"/>
                    <w:bottom w:val="none" w:sz="0" w:space="0" w:color="auto"/>
                    <w:right w:val="none" w:sz="0" w:space="0" w:color="auto"/>
                  </w:divBdr>
                </w:div>
                <w:div w:id="1106969953">
                  <w:marLeft w:val="0"/>
                  <w:marRight w:val="0"/>
                  <w:marTop w:val="0"/>
                  <w:marBottom w:val="0"/>
                  <w:divBdr>
                    <w:top w:val="none" w:sz="0" w:space="0" w:color="auto"/>
                    <w:left w:val="none" w:sz="0" w:space="0" w:color="auto"/>
                    <w:bottom w:val="none" w:sz="0" w:space="0" w:color="auto"/>
                    <w:right w:val="none" w:sz="0" w:space="0" w:color="auto"/>
                  </w:divBdr>
                </w:div>
                <w:div w:id="1107121094">
                  <w:marLeft w:val="0"/>
                  <w:marRight w:val="0"/>
                  <w:marTop w:val="0"/>
                  <w:marBottom w:val="0"/>
                  <w:divBdr>
                    <w:top w:val="none" w:sz="0" w:space="0" w:color="auto"/>
                    <w:left w:val="none" w:sz="0" w:space="0" w:color="auto"/>
                    <w:bottom w:val="none" w:sz="0" w:space="0" w:color="auto"/>
                    <w:right w:val="none" w:sz="0" w:space="0" w:color="auto"/>
                  </w:divBdr>
                </w:div>
                <w:div w:id="1107190374">
                  <w:marLeft w:val="0"/>
                  <w:marRight w:val="0"/>
                  <w:marTop w:val="0"/>
                  <w:marBottom w:val="0"/>
                  <w:divBdr>
                    <w:top w:val="none" w:sz="0" w:space="0" w:color="auto"/>
                    <w:left w:val="none" w:sz="0" w:space="0" w:color="auto"/>
                    <w:bottom w:val="none" w:sz="0" w:space="0" w:color="auto"/>
                    <w:right w:val="none" w:sz="0" w:space="0" w:color="auto"/>
                  </w:divBdr>
                  <w:divsChild>
                    <w:div w:id="564881013">
                      <w:marLeft w:val="0"/>
                      <w:marRight w:val="0"/>
                      <w:marTop w:val="0"/>
                      <w:marBottom w:val="0"/>
                      <w:divBdr>
                        <w:top w:val="none" w:sz="0" w:space="0" w:color="auto"/>
                        <w:left w:val="none" w:sz="0" w:space="0" w:color="auto"/>
                        <w:bottom w:val="none" w:sz="0" w:space="0" w:color="auto"/>
                        <w:right w:val="none" w:sz="0" w:space="0" w:color="auto"/>
                      </w:divBdr>
                    </w:div>
                  </w:divsChild>
                </w:div>
                <w:div w:id="1107312789">
                  <w:marLeft w:val="0"/>
                  <w:marRight w:val="0"/>
                  <w:marTop w:val="225"/>
                  <w:marBottom w:val="0"/>
                  <w:divBdr>
                    <w:top w:val="none" w:sz="0" w:space="0" w:color="auto"/>
                    <w:left w:val="none" w:sz="0" w:space="0" w:color="auto"/>
                    <w:bottom w:val="none" w:sz="0" w:space="0" w:color="auto"/>
                    <w:right w:val="none" w:sz="0" w:space="0" w:color="auto"/>
                  </w:divBdr>
                  <w:divsChild>
                    <w:div w:id="639112689">
                      <w:marLeft w:val="0"/>
                      <w:marRight w:val="0"/>
                      <w:marTop w:val="0"/>
                      <w:marBottom w:val="0"/>
                      <w:divBdr>
                        <w:top w:val="none" w:sz="0" w:space="0" w:color="auto"/>
                        <w:left w:val="none" w:sz="0" w:space="0" w:color="auto"/>
                        <w:bottom w:val="none" w:sz="0" w:space="0" w:color="auto"/>
                        <w:right w:val="none" w:sz="0" w:space="0" w:color="auto"/>
                      </w:divBdr>
                    </w:div>
                  </w:divsChild>
                </w:div>
                <w:div w:id="1107384966">
                  <w:marLeft w:val="0"/>
                  <w:marRight w:val="0"/>
                  <w:marTop w:val="0"/>
                  <w:marBottom w:val="0"/>
                  <w:divBdr>
                    <w:top w:val="none" w:sz="0" w:space="0" w:color="auto"/>
                    <w:left w:val="none" w:sz="0" w:space="0" w:color="auto"/>
                    <w:bottom w:val="none" w:sz="0" w:space="0" w:color="auto"/>
                    <w:right w:val="none" w:sz="0" w:space="0" w:color="auto"/>
                  </w:divBdr>
                  <w:divsChild>
                    <w:div w:id="1121386968">
                      <w:marLeft w:val="0"/>
                      <w:marRight w:val="0"/>
                      <w:marTop w:val="0"/>
                      <w:marBottom w:val="0"/>
                      <w:divBdr>
                        <w:top w:val="none" w:sz="0" w:space="0" w:color="auto"/>
                        <w:left w:val="none" w:sz="0" w:space="0" w:color="auto"/>
                        <w:bottom w:val="none" w:sz="0" w:space="0" w:color="auto"/>
                        <w:right w:val="none" w:sz="0" w:space="0" w:color="auto"/>
                      </w:divBdr>
                    </w:div>
                  </w:divsChild>
                </w:div>
                <w:div w:id="1107459777">
                  <w:marLeft w:val="0"/>
                  <w:marRight w:val="0"/>
                  <w:marTop w:val="750"/>
                  <w:marBottom w:val="750"/>
                  <w:divBdr>
                    <w:top w:val="none" w:sz="0" w:space="0" w:color="auto"/>
                    <w:left w:val="none" w:sz="0" w:space="0" w:color="auto"/>
                    <w:bottom w:val="none" w:sz="0" w:space="0" w:color="auto"/>
                    <w:right w:val="none" w:sz="0" w:space="0" w:color="auto"/>
                  </w:divBdr>
                </w:div>
                <w:div w:id="1107504711">
                  <w:marLeft w:val="0"/>
                  <w:marRight w:val="0"/>
                  <w:marTop w:val="0"/>
                  <w:marBottom w:val="0"/>
                  <w:divBdr>
                    <w:top w:val="none" w:sz="0" w:space="0" w:color="auto"/>
                    <w:left w:val="none" w:sz="0" w:space="0" w:color="auto"/>
                    <w:bottom w:val="none" w:sz="0" w:space="0" w:color="auto"/>
                    <w:right w:val="none" w:sz="0" w:space="0" w:color="auto"/>
                  </w:divBdr>
                </w:div>
                <w:div w:id="1107580290">
                  <w:marLeft w:val="0"/>
                  <w:marRight w:val="0"/>
                  <w:marTop w:val="0"/>
                  <w:marBottom w:val="0"/>
                  <w:divBdr>
                    <w:top w:val="none" w:sz="0" w:space="0" w:color="auto"/>
                    <w:left w:val="none" w:sz="0" w:space="0" w:color="auto"/>
                    <w:bottom w:val="none" w:sz="0" w:space="0" w:color="auto"/>
                    <w:right w:val="none" w:sz="0" w:space="0" w:color="auto"/>
                  </w:divBdr>
                </w:div>
                <w:div w:id="1107771628">
                  <w:marLeft w:val="0"/>
                  <w:marRight w:val="0"/>
                  <w:marTop w:val="0"/>
                  <w:marBottom w:val="0"/>
                  <w:divBdr>
                    <w:top w:val="none" w:sz="0" w:space="0" w:color="auto"/>
                    <w:left w:val="none" w:sz="0" w:space="0" w:color="auto"/>
                    <w:bottom w:val="none" w:sz="0" w:space="0" w:color="auto"/>
                    <w:right w:val="none" w:sz="0" w:space="0" w:color="auto"/>
                  </w:divBdr>
                </w:div>
                <w:div w:id="1107851409">
                  <w:marLeft w:val="0"/>
                  <w:marRight w:val="0"/>
                  <w:marTop w:val="0"/>
                  <w:marBottom w:val="0"/>
                  <w:divBdr>
                    <w:top w:val="none" w:sz="0" w:space="0" w:color="auto"/>
                    <w:left w:val="none" w:sz="0" w:space="0" w:color="auto"/>
                    <w:bottom w:val="none" w:sz="0" w:space="0" w:color="auto"/>
                    <w:right w:val="none" w:sz="0" w:space="0" w:color="auto"/>
                  </w:divBdr>
                  <w:divsChild>
                    <w:div w:id="1046030681">
                      <w:marLeft w:val="0"/>
                      <w:marRight w:val="0"/>
                      <w:marTop w:val="0"/>
                      <w:marBottom w:val="0"/>
                      <w:divBdr>
                        <w:top w:val="none" w:sz="0" w:space="0" w:color="auto"/>
                        <w:left w:val="none" w:sz="0" w:space="0" w:color="auto"/>
                        <w:bottom w:val="none" w:sz="0" w:space="0" w:color="auto"/>
                        <w:right w:val="none" w:sz="0" w:space="0" w:color="auto"/>
                      </w:divBdr>
                    </w:div>
                    <w:div w:id="1073892049">
                      <w:marLeft w:val="0"/>
                      <w:marRight w:val="0"/>
                      <w:marTop w:val="150"/>
                      <w:marBottom w:val="0"/>
                      <w:divBdr>
                        <w:top w:val="none" w:sz="0" w:space="0" w:color="auto"/>
                        <w:left w:val="none" w:sz="0" w:space="0" w:color="auto"/>
                        <w:bottom w:val="none" w:sz="0" w:space="0" w:color="auto"/>
                        <w:right w:val="none" w:sz="0" w:space="0" w:color="auto"/>
                      </w:divBdr>
                    </w:div>
                  </w:divsChild>
                </w:div>
                <w:div w:id="1108159597">
                  <w:marLeft w:val="0"/>
                  <w:marRight w:val="0"/>
                  <w:marTop w:val="0"/>
                  <w:marBottom w:val="0"/>
                  <w:divBdr>
                    <w:top w:val="none" w:sz="0" w:space="0" w:color="auto"/>
                    <w:left w:val="none" w:sz="0" w:space="0" w:color="auto"/>
                    <w:bottom w:val="none" w:sz="0" w:space="0" w:color="auto"/>
                    <w:right w:val="none" w:sz="0" w:space="0" w:color="auto"/>
                  </w:divBdr>
                  <w:divsChild>
                    <w:div w:id="369450980">
                      <w:marLeft w:val="495"/>
                      <w:marRight w:val="495"/>
                      <w:marTop w:val="0"/>
                      <w:marBottom w:val="0"/>
                      <w:divBdr>
                        <w:top w:val="none" w:sz="0" w:space="0" w:color="auto"/>
                        <w:left w:val="none" w:sz="0" w:space="0" w:color="auto"/>
                        <w:bottom w:val="none" w:sz="0" w:space="0" w:color="auto"/>
                        <w:right w:val="none" w:sz="0" w:space="0" w:color="auto"/>
                      </w:divBdr>
                      <w:divsChild>
                        <w:div w:id="499779119">
                          <w:marLeft w:val="0"/>
                          <w:marRight w:val="0"/>
                          <w:marTop w:val="180"/>
                          <w:marBottom w:val="0"/>
                          <w:divBdr>
                            <w:top w:val="none" w:sz="0" w:space="0" w:color="auto"/>
                            <w:left w:val="none" w:sz="0" w:space="0" w:color="auto"/>
                            <w:bottom w:val="none" w:sz="0" w:space="0" w:color="auto"/>
                            <w:right w:val="none" w:sz="0" w:space="0" w:color="auto"/>
                          </w:divBdr>
                          <w:divsChild>
                            <w:div w:id="101263267">
                              <w:marLeft w:val="0"/>
                              <w:marRight w:val="0"/>
                              <w:marTop w:val="0"/>
                              <w:marBottom w:val="0"/>
                              <w:divBdr>
                                <w:top w:val="none" w:sz="0" w:space="0" w:color="auto"/>
                                <w:left w:val="none" w:sz="0" w:space="0" w:color="auto"/>
                                <w:bottom w:val="none" w:sz="0" w:space="0" w:color="auto"/>
                                <w:right w:val="none" w:sz="0" w:space="0" w:color="auto"/>
                              </w:divBdr>
                              <w:divsChild>
                                <w:div w:id="998457025">
                                  <w:marLeft w:val="0"/>
                                  <w:marRight w:val="0"/>
                                  <w:marTop w:val="0"/>
                                  <w:marBottom w:val="0"/>
                                  <w:divBdr>
                                    <w:top w:val="none" w:sz="0" w:space="0" w:color="auto"/>
                                    <w:left w:val="none" w:sz="0" w:space="0" w:color="auto"/>
                                    <w:bottom w:val="none" w:sz="0" w:space="0" w:color="auto"/>
                                    <w:right w:val="none" w:sz="0" w:space="0" w:color="auto"/>
                                  </w:divBdr>
                                  <w:divsChild>
                                    <w:div w:id="15730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037350">
                          <w:marLeft w:val="0"/>
                          <w:marRight w:val="0"/>
                          <w:marTop w:val="0"/>
                          <w:marBottom w:val="0"/>
                          <w:divBdr>
                            <w:top w:val="none" w:sz="0" w:space="0" w:color="auto"/>
                            <w:left w:val="none" w:sz="0" w:space="0" w:color="auto"/>
                            <w:bottom w:val="none" w:sz="0" w:space="0" w:color="auto"/>
                            <w:right w:val="none" w:sz="0" w:space="0" w:color="auto"/>
                          </w:divBdr>
                          <w:divsChild>
                            <w:div w:id="1083792692">
                              <w:marLeft w:val="0"/>
                              <w:marRight w:val="0"/>
                              <w:marTop w:val="0"/>
                              <w:marBottom w:val="0"/>
                              <w:divBdr>
                                <w:top w:val="none" w:sz="0" w:space="0" w:color="auto"/>
                                <w:left w:val="none" w:sz="0" w:space="0" w:color="auto"/>
                                <w:bottom w:val="none" w:sz="0" w:space="0" w:color="auto"/>
                                <w:right w:val="none" w:sz="0" w:space="0" w:color="auto"/>
                              </w:divBdr>
                              <w:divsChild>
                                <w:div w:id="439495842">
                                  <w:marLeft w:val="0"/>
                                  <w:marRight w:val="0"/>
                                  <w:marTop w:val="330"/>
                                  <w:marBottom w:val="0"/>
                                  <w:divBdr>
                                    <w:top w:val="none" w:sz="0" w:space="0" w:color="auto"/>
                                    <w:left w:val="none" w:sz="0" w:space="0" w:color="auto"/>
                                    <w:bottom w:val="none" w:sz="0" w:space="0" w:color="auto"/>
                                    <w:right w:val="none" w:sz="0" w:space="0" w:color="auto"/>
                                  </w:divBdr>
                                </w:div>
                                <w:div w:id="46065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233535">
                  <w:marLeft w:val="0"/>
                  <w:marRight w:val="0"/>
                  <w:marTop w:val="225"/>
                  <w:marBottom w:val="0"/>
                  <w:divBdr>
                    <w:top w:val="none" w:sz="0" w:space="0" w:color="auto"/>
                    <w:left w:val="none" w:sz="0" w:space="0" w:color="auto"/>
                    <w:bottom w:val="none" w:sz="0" w:space="0" w:color="auto"/>
                    <w:right w:val="none" w:sz="0" w:space="0" w:color="auto"/>
                  </w:divBdr>
                </w:div>
                <w:div w:id="1108357036">
                  <w:marLeft w:val="0"/>
                  <w:marRight w:val="0"/>
                  <w:marTop w:val="0"/>
                  <w:marBottom w:val="0"/>
                  <w:divBdr>
                    <w:top w:val="none" w:sz="0" w:space="0" w:color="auto"/>
                    <w:left w:val="none" w:sz="0" w:space="0" w:color="auto"/>
                    <w:bottom w:val="none" w:sz="0" w:space="0" w:color="auto"/>
                    <w:right w:val="none" w:sz="0" w:space="0" w:color="auto"/>
                  </w:divBdr>
                  <w:divsChild>
                    <w:div w:id="1233586975">
                      <w:marLeft w:val="0"/>
                      <w:marRight w:val="0"/>
                      <w:marTop w:val="0"/>
                      <w:marBottom w:val="0"/>
                      <w:divBdr>
                        <w:top w:val="none" w:sz="0" w:space="0" w:color="auto"/>
                        <w:left w:val="none" w:sz="0" w:space="0" w:color="auto"/>
                        <w:bottom w:val="none" w:sz="0" w:space="0" w:color="auto"/>
                        <w:right w:val="none" w:sz="0" w:space="0" w:color="auto"/>
                      </w:divBdr>
                    </w:div>
                  </w:divsChild>
                </w:div>
                <w:div w:id="1108692677">
                  <w:marLeft w:val="0"/>
                  <w:marRight w:val="0"/>
                  <w:marTop w:val="0"/>
                  <w:marBottom w:val="0"/>
                  <w:divBdr>
                    <w:top w:val="none" w:sz="0" w:space="0" w:color="auto"/>
                    <w:left w:val="none" w:sz="0" w:space="0" w:color="auto"/>
                    <w:bottom w:val="none" w:sz="0" w:space="0" w:color="auto"/>
                    <w:right w:val="none" w:sz="0" w:space="0" w:color="auto"/>
                  </w:divBdr>
                </w:div>
                <w:div w:id="1108738112">
                  <w:marLeft w:val="0"/>
                  <w:marRight w:val="0"/>
                  <w:marTop w:val="0"/>
                  <w:marBottom w:val="75"/>
                  <w:divBdr>
                    <w:top w:val="none" w:sz="0" w:space="0" w:color="auto"/>
                    <w:left w:val="none" w:sz="0" w:space="0" w:color="auto"/>
                    <w:bottom w:val="none" w:sz="0" w:space="0" w:color="auto"/>
                    <w:right w:val="none" w:sz="0" w:space="0" w:color="auto"/>
                  </w:divBdr>
                </w:div>
                <w:div w:id="1108742551">
                  <w:marLeft w:val="0"/>
                  <w:marRight w:val="0"/>
                  <w:marTop w:val="0"/>
                  <w:marBottom w:val="0"/>
                  <w:divBdr>
                    <w:top w:val="none" w:sz="0" w:space="0" w:color="auto"/>
                    <w:left w:val="none" w:sz="0" w:space="0" w:color="auto"/>
                    <w:bottom w:val="none" w:sz="0" w:space="0" w:color="auto"/>
                    <w:right w:val="none" w:sz="0" w:space="0" w:color="auto"/>
                  </w:divBdr>
                  <w:divsChild>
                    <w:div w:id="614948999">
                      <w:marLeft w:val="0"/>
                      <w:marRight w:val="0"/>
                      <w:marTop w:val="0"/>
                      <w:marBottom w:val="0"/>
                      <w:divBdr>
                        <w:top w:val="none" w:sz="0" w:space="0" w:color="auto"/>
                        <w:left w:val="none" w:sz="0" w:space="0" w:color="auto"/>
                        <w:bottom w:val="none" w:sz="0" w:space="0" w:color="auto"/>
                        <w:right w:val="none" w:sz="0" w:space="0" w:color="auto"/>
                      </w:divBdr>
                      <w:divsChild>
                        <w:div w:id="428238059">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 w:id="1108893808">
                  <w:marLeft w:val="2100"/>
                  <w:marRight w:val="0"/>
                  <w:marTop w:val="0"/>
                  <w:marBottom w:val="0"/>
                  <w:divBdr>
                    <w:top w:val="none" w:sz="0" w:space="0" w:color="auto"/>
                    <w:left w:val="none" w:sz="0" w:space="0" w:color="auto"/>
                    <w:bottom w:val="none" w:sz="0" w:space="0" w:color="auto"/>
                    <w:right w:val="none" w:sz="0" w:space="0" w:color="auto"/>
                  </w:divBdr>
                  <w:divsChild>
                    <w:div w:id="325323757">
                      <w:marLeft w:val="0"/>
                      <w:marRight w:val="0"/>
                      <w:marTop w:val="0"/>
                      <w:marBottom w:val="0"/>
                      <w:divBdr>
                        <w:top w:val="none" w:sz="0" w:space="0" w:color="auto"/>
                        <w:left w:val="none" w:sz="0" w:space="0" w:color="auto"/>
                        <w:bottom w:val="none" w:sz="0" w:space="0" w:color="auto"/>
                        <w:right w:val="none" w:sz="0" w:space="0" w:color="auto"/>
                      </w:divBdr>
                      <w:divsChild>
                        <w:div w:id="96681255">
                          <w:marLeft w:val="0"/>
                          <w:marRight w:val="0"/>
                          <w:marTop w:val="0"/>
                          <w:marBottom w:val="0"/>
                          <w:divBdr>
                            <w:top w:val="none" w:sz="0" w:space="0" w:color="auto"/>
                            <w:left w:val="none" w:sz="0" w:space="0" w:color="auto"/>
                            <w:bottom w:val="none" w:sz="0" w:space="0" w:color="auto"/>
                            <w:right w:val="none" w:sz="0" w:space="0" w:color="auto"/>
                          </w:divBdr>
                          <w:divsChild>
                            <w:div w:id="72050892">
                              <w:marLeft w:val="0"/>
                              <w:marRight w:val="0"/>
                              <w:marTop w:val="0"/>
                              <w:marBottom w:val="75"/>
                              <w:divBdr>
                                <w:top w:val="none" w:sz="0" w:space="0" w:color="auto"/>
                                <w:left w:val="none" w:sz="0" w:space="0" w:color="auto"/>
                                <w:bottom w:val="none" w:sz="0" w:space="0" w:color="auto"/>
                                <w:right w:val="none" w:sz="0" w:space="0" w:color="auto"/>
                              </w:divBdr>
                            </w:div>
                          </w:divsChild>
                        </w:div>
                        <w:div w:id="1057359305">
                          <w:marLeft w:val="0"/>
                          <w:marRight w:val="0"/>
                          <w:marTop w:val="0"/>
                          <w:marBottom w:val="105"/>
                          <w:divBdr>
                            <w:top w:val="none" w:sz="0" w:space="0" w:color="auto"/>
                            <w:left w:val="none" w:sz="0" w:space="0" w:color="auto"/>
                            <w:bottom w:val="none" w:sz="0" w:space="0" w:color="auto"/>
                            <w:right w:val="none" w:sz="0" w:space="0" w:color="auto"/>
                          </w:divBdr>
                        </w:div>
                      </w:divsChild>
                    </w:div>
                    <w:div w:id="726421561">
                      <w:marLeft w:val="0"/>
                      <w:marRight w:val="0"/>
                      <w:marTop w:val="0"/>
                      <w:marBottom w:val="0"/>
                      <w:divBdr>
                        <w:top w:val="none" w:sz="0" w:space="0" w:color="auto"/>
                        <w:left w:val="none" w:sz="0" w:space="0" w:color="auto"/>
                        <w:bottom w:val="none" w:sz="0" w:space="0" w:color="auto"/>
                        <w:right w:val="none" w:sz="0" w:space="0" w:color="auto"/>
                      </w:divBdr>
                      <w:divsChild>
                        <w:div w:id="427191109">
                          <w:marLeft w:val="0"/>
                          <w:marRight w:val="0"/>
                          <w:marTop w:val="0"/>
                          <w:marBottom w:val="105"/>
                          <w:divBdr>
                            <w:top w:val="none" w:sz="0" w:space="0" w:color="auto"/>
                            <w:left w:val="none" w:sz="0" w:space="0" w:color="auto"/>
                            <w:bottom w:val="none" w:sz="0" w:space="0" w:color="auto"/>
                            <w:right w:val="none" w:sz="0" w:space="0" w:color="auto"/>
                          </w:divBdr>
                        </w:div>
                        <w:div w:id="540365230">
                          <w:marLeft w:val="0"/>
                          <w:marRight w:val="0"/>
                          <w:marTop w:val="0"/>
                          <w:marBottom w:val="0"/>
                          <w:divBdr>
                            <w:top w:val="none" w:sz="0" w:space="0" w:color="auto"/>
                            <w:left w:val="none" w:sz="0" w:space="0" w:color="auto"/>
                            <w:bottom w:val="none" w:sz="0" w:space="0" w:color="auto"/>
                            <w:right w:val="none" w:sz="0" w:space="0" w:color="auto"/>
                          </w:divBdr>
                        </w:div>
                      </w:divsChild>
                    </w:div>
                    <w:div w:id="1057974298">
                      <w:marLeft w:val="0"/>
                      <w:marRight w:val="0"/>
                      <w:marTop w:val="0"/>
                      <w:marBottom w:val="0"/>
                      <w:divBdr>
                        <w:top w:val="none" w:sz="0" w:space="0" w:color="auto"/>
                        <w:left w:val="none" w:sz="0" w:space="0" w:color="auto"/>
                        <w:bottom w:val="none" w:sz="0" w:space="0" w:color="auto"/>
                        <w:right w:val="none" w:sz="0" w:space="0" w:color="auto"/>
                      </w:divBdr>
                    </w:div>
                  </w:divsChild>
                </w:div>
                <w:div w:id="1109156453">
                  <w:marLeft w:val="0"/>
                  <w:marRight w:val="0"/>
                  <w:marTop w:val="0"/>
                  <w:marBottom w:val="0"/>
                  <w:divBdr>
                    <w:top w:val="none" w:sz="0" w:space="0" w:color="auto"/>
                    <w:left w:val="none" w:sz="0" w:space="0" w:color="auto"/>
                    <w:bottom w:val="none" w:sz="0" w:space="0" w:color="auto"/>
                    <w:right w:val="none" w:sz="0" w:space="0" w:color="auto"/>
                  </w:divBdr>
                  <w:divsChild>
                    <w:div w:id="740252096">
                      <w:marLeft w:val="0"/>
                      <w:marRight w:val="0"/>
                      <w:marTop w:val="0"/>
                      <w:marBottom w:val="60"/>
                      <w:divBdr>
                        <w:top w:val="none" w:sz="0" w:space="0" w:color="auto"/>
                        <w:left w:val="none" w:sz="0" w:space="0" w:color="auto"/>
                        <w:bottom w:val="none" w:sz="0" w:space="0" w:color="auto"/>
                        <w:right w:val="none" w:sz="0" w:space="0" w:color="auto"/>
                      </w:divBdr>
                      <w:divsChild>
                        <w:div w:id="1055664809">
                          <w:marLeft w:val="0"/>
                          <w:marRight w:val="0"/>
                          <w:marTop w:val="0"/>
                          <w:marBottom w:val="0"/>
                          <w:divBdr>
                            <w:top w:val="none" w:sz="0" w:space="0" w:color="auto"/>
                            <w:left w:val="none" w:sz="0" w:space="0" w:color="auto"/>
                            <w:bottom w:val="none" w:sz="0" w:space="0" w:color="auto"/>
                            <w:right w:val="none" w:sz="0" w:space="0" w:color="auto"/>
                          </w:divBdr>
                          <w:divsChild>
                            <w:div w:id="569578405">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1109468342">
                  <w:marLeft w:val="0"/>
                  <w:marRight w:val="0"/>
                  <w:marTop w:val="180"/>
                  <w:marBottom w:val="0"/>
                  <w:divBdr>
                    <w:top w:val="none" w:sz="0" w:space="0" w:color="auto"/>
                    <w:left w:val="none" w:sz="0" w:space="0" w:color="auto"/>
                    <w:bottom w:val="none" w:sz="0" w:space="0" w:color="auto"/>
                    <w:right w:val="none" w:sz="0" w:space="0" w:color="auto"/>
                  </w:divBdr>
                </w:div>
                <w:div w:id="1109739608">
                  <w:marLeft w:val="0"/>
                  <w:marRight w:val="0"/>
                  <w:marTop w:val="0"/>
                  <w:marBottom w:val="0"/>
                  <w:divBdr>
                    <w:top w:val="none" w:sz="0" w:space="0" w:color="auto"/>
                    <w:left w:val="none" w:sz="0" w:space="0" w:color="auto"/>
                    <w:bottom w:val="none" w:sz="0" w:space="0" w:color="auto"/>
                    <w:right w:val="none" w:sz="0" w:space="0" w:color="auto"/>
                  </w:divBdr>
                </w:div>
                <w:div w:id="1109741133">
                  <w:marLeft w:val="0"/>
                  <w:marRight w:val="0"/>
                  <w:marTop w:val="0"/>
                  <w:marBottom w:val="0"/>
                  <w:divBdr>
                    <w:top w:val="none" w:sz="0" w:space="0" w:color="auto"/>
                    <w:left w:val="none" w:sz="0" w:space="0" w:color="auto"/>
                    <w:bottom w:val="none" w:sz="0" w:space="0" w:color="auto"/>
                    <w:right w:val="none" w:sz="0" w:space="0" w:color="auto"/>
                  </w:divBdr>
                </w:div>
                <w:div w:id="1109811580">
                  <w:marLeft w:val="0"/>
                  <w:marRight w:val="0"/>
                  <w:marTop w:val="0"/>
                  <w:marBottom w:val="0"/>
                  <w:divBdr>
                    <w:top w:val="none" w:sz="0" w:space="0" w:color="auto"/>
                    <w:left w:val="none" w:sz="0" w:space="0" w:color="auto"/>
                    <w:bottom w:val="none" w:sz="0" w:space="0" w:color="auto"/>
                    <w:right w:val="none" w:sz="0" w:space="0" w:color="auto"/>
                  </w:divBdr>
                  <w:divsChild>
                    <w:div w:id="291714000">
                      <w:marLeft w:val="0"/>
                      <w:marRight w:val="0"/>
                      <w:marTop w:val="0"/>
                      <w:marBottom w:val="0"/>
                      <w:divBdr>
                        <w:top w:val="none" w:sz="0" w:space="0" w:color="auto"/>
                        <w:left w:val="none" w:sz="0" w:space="0" w:color="auto"/>
                        <w:bottom w:val="none" w:sz="0" w:space="0" w:color="auto"/>
                        <w:right w:val="none" w:sz="0" w:space="0" w:color="auto"/>
                      </w:divBdr>
                    </w:div>
                  </w:divsChild>
                </w:div>
                <w:div w:id="1109852951">
                  <w:marLeft w:val="0"/>
                  <w:marRight w:val="0"/>
                  <w:marTop w:val="0"/>
                  <w:marBottom w:val="0"/>
                  <w:divBdr>
                    <w:top w:val="none" w:sz="0" w:space="0" w:color="auto"/>
                    <w:left w:val="none" w:sz="0" w:space="0" w:color="auto"/>
                    <w:bottom w:val="none" w:sz="0" w:space="0" w:color="auto"/>
                    <w:right w:val="none" w:sz="0" w:space="0" w:color="auto"/>
                  </w:divBdr>
                </w:div>
                <w:div w:id="1110127012">
                  <w:marLeft w:val="0"/>
                  <w:marRight w:val="0"/>
                  <w:marTop w:val="0"/>
                  <w:marBottom w:val="0"/>
                  <w:divBdr>
                    <w:top w:val="none" w:sz="0" w:space="0" w:color="auto"/>
                    <w:left w:val="none" w:sz="0" w:space="0" w:color="auto"/>
                    <w:bottom w:val="none" w:sz="0" w:space="0" w:color="auto"/>
                    <w:right w:val="none" w:sz="0" w:space="0" w:color="auto"/>
                  </w:divBdr>
                </w:div>
                <w:div w:id="1110276110">
                  <w:marLeft w:val="0"/>
                  <w:marRight w:val="0"/>
                  <w:marTop w:val="0"/>
                  <w:marBottom w:val="0"/>
                  <w:divBdr>
                    <w:top w:val="none" w:sz="0" w:space="0" w:color="auto"/>
                    <w:left w:val="none" w:sz="0" w:space="0" w:color="auto"/>
                    <w:bottom w:val="none" w:sz="0" w:space="0" w:color="auto"/>
                    <w:right w:val="none" w:sz="0" w:space="0" w:color="auto"/>
                  </w:divBdr>
                  <w:divsChild>
                    <w:div w:id="633557256">
                      <w:marLeft w:val="0"/>
                      <w:marRight w:val="0"/>
                      <w:marTop w:val="0"/>
                      <w:marBottom w:val="0"/>
                      <w:divBdr>
                        <w:top w:val="none" w:sz="0" w:space="0" w:color="auto"/>
                        <w:left w:val="none" w:sz="0" w:space="0" w:color="auto"/>
                        <w:bottom w:val="none" w:sz="0" w:space="0" w:color="auto"/>
                        <w:right w:val="none" w:sz="0" w:space="0" w:color="auto"/>
                      </w:divBdr>
                    </w:div>
                    <w:div w:id="1206285835">
                      <w:marLeft w:val="0"/>
                      <w:marRight w:val="0"/>
                      <w:marTop w:val="0"/>
                      <w:marBottom w:val="0"/>
                      <w:divBdr>
                        <w:top w:val="none" w:sz="0" w:space="0" w:color="auto"/>
                        <w:left w:val="none" w:sz="0" w:space="0" w:color="auto"/>
                        <w:bottom w:val="none" w:sz="0" w:space="0" w:color="auto"/>
                        <w:right w:val="none" w:sz="0" w:space="0" w:color="auto"/>
                      </w:divBdr>
                    </w:div>
                  </w:divsChild>
                </w:div>
                <w:div w:id="1110276314">
                  <w:marLeft w:val="0"/>
                  <w:marRight w:val="0"/>
                  <w:marTop w:val="0"/>
                  <w:marBottom w:val="0"/>
                  <w:divBdr>
                    <w:top w:val="none" w:sz="0" w:space="0" w:color="auto"/>
                    <w:left w:val="none" w:sz="0" w:space="0" w:color="auto"/>
                    <w:bottom w:val="none" w:sz="0" w:space="0" w:color="auto"/>
                    <w:right w:val="none" w:sz="0" w:space="0" w:color="auto"/>
                  </w:divBdr>
                </w:div>
                <w:div w:id="1110390163">
                  <w:marLeft w:val="0"/>
                  <w:marRight w:val="0"/>
                  <w:marTop w:val="0"/>
                  <w:marBottom w:val="0"/>
                  <w:divBdr>
                    <w:top w:val="none" w:sz="0" w:space="0" w:color="auto"/>
                    <w:left w:val="none" w:sz="0" w:space="0" w:color="auto"/>
                    <w:bottom w:val="none" w:sz="0" w:space="0" w:color="auto"/>
                    <w:right w:val="none" w:sz="0" w:space="0" w:color="auto"/>
                  </w:divBdr>
                </w:div>
                <w:div w:id="1110509033">
                  <w:marLeft w:val="0"/>
                  <w:marRight w:val="0"/>
                  <w:marTop w:val="300"/>
                  <w:marBottom w:val="300"/>
                  <w:divBdr>
                    <w:top w:val="none" w:sz="0" w:space="0" w:color="auto"/>
                    <w:left w:val="none" w:sz="0" w:space="0" w:color="auto"/>
                    <w:bottom w:val="none" w:sz="0" w:space="0" w:color="auto"/>
                    <w:right w:val="none" w:sz="0" w:space="0" w:color="auto"/>
                  </w:divBdr>
                  <w:divsChild>
                    <w:div w:id="108554269">
                      <w:marLeft w:val="0"/>
                      <w:marRight w:val="0"/>
                      <w:marTop w:val="180"/>
                      <w:marBottom w:val="0"/>
                      <w:divBdr>
                        <w:top w:val="none" w:sz="0" w:space="0" w:color="auto"/>
                        <w:left w:val="none" w:sz="0" w:space="0" w:color="auto"/>
                        <w:bottom w:val="none" w:sz="0" w:space="0" w:color="auto"/>
                        <w:right w:val="none" w:sz="0" w:space="0" w:color="auto"/>
                      </w:divBdr>
                      <w:divsChild>
                        <w:div w:id="1197085968">
                          <w:marLeft w:val="75"/>
                          <w:marRight w:val="0"/>
                          <w:marTop w:val="0"/>
                          <w:marBottom w:val="0"/>
                          <w:divBdr>
                            <w:top w:val="none" w:sz="0" w:space="0" w:color="auto"/>
                            <w:left w:val="none" w:sz="0" w:space="0" w:color="auto"/>
                            <w:bottom w:val="none" w:sz="0" w:space="0" w:color="auto"/>
                            <w:right w:val="none" w:sz="0" w:space="0" w:color="auto"/>
                          </w:divBdr>
                        </w:div>
                      </w:divsChild>
                    </w:div>
                    <w:div w:id="717364491">
                      <w:marLeft w:val="0"/>
                      <w:marRight w:val="0"/>
                      <w:marTop w:val="0"/>
                      <w:marBottom w:val="0"/>
                      <w:divBdr>
                        <w:top w:val="none" w:sz="0" w:space="0" w:color="auto"/>
                        <w:left w:val="none" w:sz="0" w:space="0" w:color="auto"/>
                        <w:bottom w:val="none" w:sz="0" w:space="0" w:color="auto"/>
                        <w:right w:val="none" w:sz="0" w:space="0" w:color="auto"/>
                      </w:divBdr>
                      <w:divsChild>
                        <w:div w:id="77078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6973">
                  <w:marLeft w:val="0"/>
                  <w:marRight w:val="0"/>
                  <w:marTop w:val="0"/>
                  <w:marBottom w:val="300"/>
                  <w:divBdr>
                    <w:top w:val="none" w:sz="0" w:space="0" w:color="auto"/>
                    <w:left w:val="none" w:sz="0" w:space="0" w:color="auto"/>
                    <w:bottom w:val="none" w:sz="0" w:space="0" w:color="auto"/>
                    <w:right w:val="none" w:sz="0" w:space="0" w:color="auto"/>
                  </w:divBdr>
                </w:div>
                <w:div w:id="1110707603">
                  <w:marLeft w:val="0"/>
                  <w:marRight w:val="0"/>
                  <w:marTop w:val="0"/>
                  <w:marBottom w:val="0"/>
                  <w:divBdr>
                    <w:top w:val="none" w:sz="0" w:space="0" w:color="auto"/>
                    <w:left w:val="none" w:sz="0" w:space="0" w:color="auto"/>
                    <w:bottom w:val="none" w:sz="0" w:space="0" w:color="auto"/>
                    <w:right w:val="none" w:sz="0" w:space="0" w:color="auto"/>
                  </w:divBdr>
                </w:div>
                <w:div w:id="1110778368">
                  <w:marLeft w:val="0"/>
                  <w:marRight w:val="0"/>
                  <w:marTop w:val="0"/>
                  <w:marBottom w:val="300"/>
                  <w:divBdr>
                    <w:top w:val="none" w:sz="0" w:space="0" w:color="auto"/>
                    <w:left w:val="none" w:sz="0" w:space="0" w:color="auto"/>
                    <w:bottom w:val="none" w:sz="0" w:space="0" w:color="auto"/>
                    <w:right w:val="none" w:sz="0" w:space="0" w:color="auto"/>
                  </w:divBdr>
                </w:div>
                <w:div w:id="1111046651">
                  <w:marLeft w:val="0"/>
                  <w:marRight w:val="0"/>
                  <w:marTop w:val="0"/>
                  <w:marBottom w:val="0"/>
                  <w:divBdr>
                    <w:top w:val="none" w:sz="0" w:space="0" w:color="auto"/>
                    <w:left w:val="none" w:sz="0" w:space="0" w:color="auto"/>
                    <w:bottom w:val="none" w:sz="0" w:space="0" w:color="auto"/>
                    <w:right w:val="none" w:sz="0" w:space="0" w:color="auto"/>
                  </w:divBdr>
                  <w:divsChild>
                    <w:div w:id="97407093">
                      <w:marLeft w:val="0"/>
                      <w:marRight w:val="0"/>
                      <w:marTop w:val="0"/>
                      <w:marBottom w:val="0"/>
                      <w:divBdr>
                        <w:top w:val="none" w:sz="0" w:space="0" w:color="auto"/>
                        <w:left w:val="none" w:sz="0" w:space="0" w:color="auto"/>
                        <w:bottom w:val="none" w:sz="0" w:space="0" w:color="auto"/>
                        <w:right w:val="none" w:sz="0" w:space="0" w:color="auto"/>
                      </w:divBdr>
                    </w:div>
                  </w:divsChild>
                </w:div>
                <w:div w:id="1111124832">
                  <w:marLeft w:val="0"/>
                  <w:marRight w:val="0"/>
                  <w:marTop w:val="0"/>
                  <w:marBottom w:val="0"/>
                  <w:divBdr>
                    <w:top w:val="none" w:sz="0" w:space="0" w:color="auto"/>
                    <w:left w:val="none" w:sz="0" w:space="0" w:color="auto"/>
                    <w:bottom w:val="none" w:sz="0" w:space="0" w:color="auto"/>
                    <w:right w:val="none" w:sz="0" w:space="0" w:color="auto"/>
                  </w:divBdr>
                </w:div>
                <w:div w:id="1111361949">
                  <w:marLeft w:val="0"/>
                  <w:marRight w:val="0"/>
                  <w:marTop w:val="0"/>
                  <w:marBottom w:val="0"/>
                  <w:divBdr>
                    <w:top w:val="none" w:sz="0" w:space="0" w:color="auto"/>
                    <w:left w:val="none" w:sz="0" w:space="0" w:color="auto"/>
                    <w:bottom w:val="none" w:sz="0" w:space="0" w:color="auto"/>
                    <w:right w:val="none" w:sz="0" w:space="0" w:color="auto"/>
                  </w:divBdr>
                </w:div>
                <w:div w:id="1111433368">
                  <w:marLeft w:val="0"/>
                  <w:marRight w:val="0"/>
                  <w:marTop w:val="0"/>
                  <w:marBottom w:val="0"/>
                  <w:divBdr>
                    <w:top w:val="none" w:sz="0" w:space="0" w:color="auto"/>
                    <w:left w:val="none" w:sz="0" w:space="0" w:color="auto"/>
                    <w:bottom w:val="none" w:sz="0" w:space="0" w:color="auto"/>
                    <w:right w:val="none" w:sz="0" w:space="0" w:color="auto"/>
                  </w:divBdr>
                </w:div>
                <w:div w:id="1111440751">
                  <w:marLeft w:val="0"/>
                  <w:marRight w:val="0"/>
                  <w:marTop w:val="0"/>
                  <w:marBottom w:val="0"/>
                  <w:divBdr>
                    <w:top w:val="none" w:sz="0" w:space="0" w:color="auto"/>
                    <w:left w:val="none" w:sz="0" w:space="0" w:color="auto"/>
                    <w:bottom w:val="none" w:sz="0" w:space="0" w:color="auto"/>
                    <w:right w:val="none" w:sz="0" w:space="0" w:color="auto"/>
                  </w:divBdr>
                  <w:divsChild>
                    <w:div w:id="137723054">
                      <w:marLeft w:val="0"/>
                      <w:marRight w:val="0"/>
                      <w:marTop w:val="0"/>
                      <w:marBottom w:val="0"/>
                      <w:divBdr>
                        <w:top w:val="none" w:sz="0" w:space="0" w:color="auto"/>
                        <w:left w:val="none" w:sz="0" w:space="0" w:color="auto"/>
                        <w:bottom w:val="none" w:sz="0" w:space="0" w:color="auto"/>
                        <w:right w:val="none" w:sz="0" w:space="0" w:color="auto"/>
                      </w:divBdr>
                      <w:divsChild>
                        <w:div w:id="747000174">
                          <w:marLeft w:val="0"/>
                          <w:marRight w:val="0"/>
                          <w:marTop w:val="0"/>
                          <w:marBottom w:val="0"/>
                          <w:divBdr>
                            <w:top w:val="none" w:sz="0" w:space="0" w:color="auto"/>
                            <w:left w:val="none" w:sz="0" w:space="0" w:color="auto"/>
                            <w:bottom w:val="none" w:sz="0" w:space="0" w:color="auto"/>
                            <w:right w:val="none" w:sz="0" w:space="0" w:color="auto"/>
                          </w:divBdr>
                          <w:divsChild>
                            <w:div w:id="35057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3295">
                      <w:marLeft w:val="0"/>
                      <w:marRight w:val="0"/>
                      <w:marTop w:val="0"/>
                      <w:marBottom w:val="0"/>
                      <w:divBdr>
                        <w:top w:val="none" w:sz="0" w:space="0" w:color="auto"/>
                        <w:left w:val="none" w:sz="0" w:space="0" w:color="auto"/>
                        <w:bottom w:val="none" w:sz="0" w:space="0" w:color="auto"/>
                        <w:right w:val="none" w:sz="0" w:space="0" w:color="auto"/>
                      </w:divBdr>
                      <w:divsChild>
                        <w:div w:id="1287738971">
                          <w:marLeft w:val="0"/>
                          <w:marRight w:val="0"/>
                          <w:marTop w:val="0"/>
                          <w:marBottom w:val="0"/>
                          <w:divBdr>
                            <w:top w:val="none" w:sz="0" w:space="0" w:color="auto"/>
                            <w:left w:val="none" w:sz="0" w:space="0" w:color="auto"/>
                            <w:bottom w:val="none" w:sz="0" w:space="0" w:color="auto"/>
                            <w:right w:val="none" w:sz="0" w:space="0" w:color="auto"/>
                          </w:divBdr>
                          <w:divsChild>
                            <w:div w:id="2341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61119">
                      <w:marLeft w:val="0"/>
                      <w:marRight w:val="0"/>
                      <w:marTop w:val="0"/>
                      <w:marBottom w:val="0"/>
                      <w:divBdr>
                        <w:top w:val="none" w:sz="0" w:space="0" w:color="auto"/>
                        <w:left w:val="none" w:sz="0" w:space="0" w:color="auto"/>
                        <w:bottom w:val="none" w:sz="0" w:space="0" w:color="auto"/>
                        <w:right w:val="none" w:sz="0" w:space="0" w:color="auto"/>
                      </w:divBdr>
                      <w:divsChild>
                        <w:div w:id="1124814587">
                          <w:marLeft w:val="0"/>
                          <w:marRight w:val="0"/>
                          <w:marTop w:val="0"/>
                          <w:marBottom w:val="0"/>
                          <w:divBdr>
                            <w:top w:val="none" w:sz="0" w:space="0" w:color="auto"/>
                            <w:left w:val="none" w:sz="0" w:space="0" w:color="auto"/>
                            <w:bottom w:val="none" w:sz="0" w:space="0" w:color="auto"/>
                            <w:right w:val="none" w:sz="0" w:space="0" w:color="auto"/>
                          </w:divBdr>
                          <w:divsChild>
                            <w:div w:id="98844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525092">
                      <w:marLeft w:val="0"/>
                      <w:marRight w:val="0"/>
                      <w:marTop w:val="0"/>
                      <w:marBottom w:val="0"/>
                      <w:divBdr>
                        <w:top w:val="none" w:sz="0" w:space="0" w:color="auto"/>
                        <w:left w:val="none" w:sz="0" w:space="0" w:color="auto"/>
                        <w:bottom w:val="none" w:sz="0" w:space="0" w:color="auto"/>
                        <w:right w:val="none" w:sz="0" w:space="0" w:color="auto"/>
                      </w:divBdr>
                    </w:div>
                    <w:div w:id="440224746">
                      <w:marLeft w:val="0"/>
                      <w:marRight w:val="0"/>
                      <w:marTop w:val="0"/>
                      <w:marBottom w:val="0"/>
                      <w:divBdr>
                        <w:top w:val="none" w:sz="0" w:space="0" w:color="auto"/>
                        <w:left w:val="none" w:sz="0" w:space="0" w:color="auto"/>
                        <w:bottom w:val="none" w:sz="0" w:space="0" w:color="auto"/>
                        <w:right w:val="none" w:sz="0" w:space="0" w:color="auto"/>
                      </w:divBdr>
                    </w:div>
                    <w:div w:id="518394144">
                      <w:marLeft w:val="0"/>
                      <w:marRight w:val="0"/>
                      <w:marTop w:val="0"/>
                      <w:marBottom w:val="0"/>
                      <w:divBdr>
                        <w:top w:val="none" w:sz="0" w:space="0" w:color="auto"/>
                        <w:left w:val="none" w:sz="0" w:space="0" w:color="auto"/>
                        <w:bottom w:val="none" w:sz="0" w:space="0" w:color="auto"/>
                        <w:right w:val="none" w:sz="0" w:space="0" w:color="auto"/>
                      </w:divBdr>
                      <w:divsChild>
                        <w:div w:id="783354254">
                          <w:marLeft w:val="0"/>
                          <w:marRight w:val="0"/>
                          <w:marTop w:val="0"/>
                          <w:marBottom w:val="0"/>
                          <w:divBdr>
                            <w:top w:val="none" w:sz="0" w:space="0" w:color="auto"/>
                            <w:left w:val="none" w:sz="0" w:space="0" w:color="auto"/>
                            <w:bottom w:val="none" w:sz="0" w:space="0" w:color="auto"/>
                            <w:right w:val="none" w:sz="0" w:space="0" w:color="auto"/>
                          </w:divBdr>
                          <w:divsChild>
                            <w:div w:id="44388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84726">
                      <w:marLeft w:val="0"/>
                      <w:marRight w:val="0"/>
                      <w:marTop w:val="0"/>
                      <w:marBottom w:val="0"/>
                      <w:divBdr>
                        <w:top w:val="none" w:sz="0" w:space="0" w:color="auto"/>
                        <w:left w:val="none" w:sz="0" w:space="0" w:color="auto"/>
                        <w:bottom w:val="none" w:sz="0" w:space="0" w:color="auto"/>
                        <w:right w:val="none" w:sz="0" w:space="0" w:color="auto"/>
                      </w:divBdr>
                      <w:divsChild>
                        <w:div w:id="1330013205">
                          <w:marLeft w:val="0"/>
                          <w:marRight w:val="0"/>
                          <w:marTop w:val="0"/>
                          <w:marBottom w:val="0"/>
                          <w:divBdr>
                            <w:top w:val="none" w:sz="0" w:space="0" w:color="auto"/>
                            <w:left w:val="none" w:sz="0" w:space="0" w:color="auto"/>
                            <w:bottom w:val="none" w:sz="0" w:space="0" w:color="auto"/>
                            <w:right w:val="none" w:sz="0" w:space="0" w:color="auto"/>
                          </w:divBdr>
                          <w:divsChild>
                            <w:div w:id="76141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44643">
                      <w:marLeft w:val="0"/>
                      <w:marRight w:val="0"/>
                      <w:marTop w:val="0"/>
                      <w:marBottom w:val="0"/>
                      <w:divBdr>
                        <w:top w:val="none" w:sz="0" w:space="0" w:color="auto"/>
                        <w:left w:val="none" w:sz="0" w:space="0" w:color="auto"/>
                        <w:bottom w:val="none" w:sz="0" w:space="0" w:color="auto"/>
                        <w:right w:val="none" w:sz="0" w:space="0" w:color="auto"/>
                      </w:divBdr>
                      <w:divsChild>
                        <w:div w:id="1001390802">
                          <w:marLeft w:val="0"/>
                          <w:marRight w:val="0"/>
                          <w:marTop w:val="0"/>
                          <w:marBottom w:val="0"/>
                          <w:divBdr>
                            <w:top w:val="none" w:sz="0" w:space="0" w:color="auto"/>
                            <w:left w:val="none" w:sz="0" w:space="0" w:color="auto"/>
                            <w:bottom w:val="none" w:sz="0" w:space="0" w:color="auto"/>
                            <w:right w:val="none" w:sz="0" w:space="0" w:color="auto"/>
                          </w:divBdr>
                          <w:divsChild>
                            <w:div w:id="126237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91410">
                      <w:marLeft w:val="0"/>
                      <w:marRight w:val="0"/>
                      <w:marTop w:val="0"/>
                      <w:marBottom w:val="0"/>
                      <w:divBdr>
                        <w:top w:val="none" w:sz="0" w:space="0" w:color="auto"/>
                        <w:left w:val="none" w:sz="0" w:space="0" w:color="auto"/>
                        <w:bottom w:val="none" w:sz="0" w:space="0" w:color="auto"/>
                        <w:right w:val="none" w:sz="0" w:space="0" w:color="auto"/>
                      </w:divBdr>
                      <w:divsChild>
                        <w:div w:id="556205902">
                          <w:marLeft w:val="0"/>
                          <w:marRight w:val="0"/>
                          <w:marTop w:val="0"/>
                          <w:marBottom w:val="0"/>
                          <w:divBdr>
                            <w:top w:val="none" w:sz="0" w:space="0" w:color="auto"/>
                            <w:left w:val="none" w:sz="0" w:space="0" w:color="auto"/>
                            <w:bottom w:val="none" w:sz="0" w:space="0" w:color="auto"/>
                            <w:right w:val="none" w:sz="0" w:space="0" w:color="auto"/>
                          </w:divBdr>
                          <w:divsChild>
                            <w:div w:id="2086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508816">
                  <w:marLeft w:val="0"/>
                  <w:marRight w:val="0"/>
                  <w:marTop w:val="0"/>
                  <w:marBottom w:val="0"/>
                  <w:divBdr>
                    <w:top w:val="none" w:sz="0" w:space="0" w:color="auto"/>
                    <w:left w:val="none" w:sz="0" w:space="0" w:color="auto"/>
                    <w:bottom w:val="none" w:sz="0" w:space="0" w:color="auto"/>
                    <w:right w:val="none" w:sz="0" w:space="0" w:color="auto"/>
                  </w:divBdr>
                </w:div>
                <w:div w:id="1111509546">
                  <w:marLeft w:val="0"/>
                  <w:marRight w:val="0"/>
                  <w:marTop w:val="0"/>
                  <w:marBottom w:val="0"/>
                  <w:divBdr>
                    <w:top w:val="none" w:sz="0" w:space="0" w:color="auto"/>
                    <w:left w:val="none" w:sz="0" w:space="0" w:color="auto"/>
                    <w:bottom w:val="none" w:sz="0" w:space="0" w:color="auto"/>
                    <w:right w:val="none" w:sz="0" w:space="0" w:color="auto"/>
                  </w:divBdr>
                </w:div>
                <w:div w:id="1111707953">
                  <w:marLeft w:val="0"/>
                  <w:marRight w:val="0"/>
                  <w:marTop w:val="0"/>
                  <w:marBottom w:val="0"/>
                  <w:divBdr>
                    <w:top w:val="none" w:sz="0" w:space="0" w:color="auto"/>
                    <w:left w:val="none" w:sz="0" w:space="0" w:color="auto"/>
                    <w:bottom w:val="none" w:sz="0" w:space="0" w:color="auto"/>
                    <w:right w:val="none" w:sz="0" w:space="0" w:color="auto"/>
                  </w:divBdr>
                  <w:divsChild>
                    <w:div w:id="43677065">
                      <w:marLeft w:val="0"/>
                      <w:marRight w:val="0"/>
                      <w:marTop w:val="0"/>
                      <w:marBottom w:val="225"/>
                      <w:divBdr>
                        <w:top w:val="none" w:sz="0" w:space="0" w:color="auto"/>
                        <w:left w:val="none" w:sz="0" w:space="0" w:color="auto"/>
                        <w:bottom w:val="none" w:sz="0" w:space="0" w:color="auto"/>
                        <w:right w:val="none" w:sz="0" w:space="0" w:color="auto"/>
                      </w:divBdr>
                    </w:div>
                    <w:div w:id="71707794">
                      <w:marLeft w:val="0"/>
                      <w:marRight w:val="0"/>
                      <w:marTop w:val="120"/>
                      <w:marBottom w:val="120"/>
                      <w:divBdr>
                        <w:top w:val="none" w:sz="0" w:space="0" w:color="auto"/>
                        <w:left w:val="none" w:sz="0" w:space="0" w:color="auto"/>
                        <w:bottom w:val="none" w:sz="0" w:space="0" w:color="auto"/>
                        <w:right w:val="none" w:sz="0" w:space="0" w:color="auto"/>
                      </w:divBdr>
                      <w:divsChild>
                        <w:div w:id="907375874">
                          <w:marLeft w:val="0"/>
                          <w:marRight w:val="0"/>
                          <w:marTop w:val="0"/>
                          <w:marBottom w:val="0"/>
                          <w:divBdr>
                            <w:top w:val="none" w:sz="0" w:space="0" w:color="auto"/>
                            <w:left w:val="none" w:sz="0" w:space="0" w:color="auto"/>
                            <w:bottom w:val="none" w:sz="0" w:space="0" w:color="auto"/>
                            <w:right w:val="none" w:sz="0" w:space="0" w:color="auto"/>
                          </w:divBdr>
                          <w:divsChild>
                            <w:div w:id="12908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92091">
                  <w:marLeft w:val="0"/>
                  <w:marRight w:val="0"/>
                  <w:marTop w:val="0"/>
                  <w:marBottom w:val="0"/>
                  <w:divBdr>
                    <w:top w:val="none" w:sz="0" w:space="0" w:color="auto"/>
                    <w:left w:val="none" w:sz="0" w:space="0" w:color="auto"/>
                    <w:bottom w:val="none" w:sz="0" w:space="0" w:color="auto"/>
                    <w:right w:val="none" w:sz="0" w:space="0" w:color="auto"/>
                  </w:divBdr>
                </w:div>
                <w:div w:id="1112096311">
                  <w:marLeft w:val="0"/>
                  <w:marRight w:val="0"/>
                  <w:marTop w:val="0"/>
                  <w:marBottom w:val="0"/>
                  <w:divBdr>
                    <w:top w:val="none" w:sz="0" w:space="0" w:color="auto"/>
                    <w:left w:val="none" w:sz="0" w:space="0" w:color="auto"/>
                    <w:bottom w:val="none" w:sz="0" w:space="0" w:color="auto"/>
                    <w:right w:val="none" w:sz="0" w:space="0" w:color="auto"/>
                  </w:divBdr>
                </w:div>
                <w:div w:id="1112239614">
                  <w:marLeft w:val="0"/>
                  <w:marRight w:val="0"/>
                  <w:marTop w:val="0"/>
                  <w:marBottom w:val="0"/>
                  <w:divBdr>
                    <w:top w:val="none" w:sz="0" w:space="0" w:color="auto"/>
                    <w:left w:val="none" w:sz="0" w:space="0" w:color="auto"/>
                    <w:bottom w:val="none" w:sz="0" w:space="0" w:color="auto"/>
                    <w:right w:val="none" w:sz="0" w:space="0" w:color="auto"/>
                  </w:divBdr>
                </w:div>
                <w:div w:id="1112240875">
                  <w:marLeft w:val="0"/>
                  <w:marRight w:val="0"/>
                  <w:marTop w:val="0"/>
                  <w:marBottom w:val="0"/>
                  <w:divBdr>
                    <w:top w:val="none" w:sz="0" w:space="0" w:color="auto"/>
                    <w:left w:val="none" w:sz="0" w:space="0" w:color="auto"/>
                    <w:bottom w:val="none" w:sz="0" w:space="0" w:color="auto"/>
                    <w:right w:val="none" w:sz="0" w:space="0" w:color="auto"/>
                  </w:divBdr>
                  <w:divsChild>
                    <w:div w:id="655039056">
                      <w:marLeft w:val="0"/>
                      <w:marRight w:val="0"/>
                      <w:marTop w:val="0"/>
                      <w:marBottom w:val="195"/>
                      <w:divBdr>
                        <w:top w:val="none" w:sz="0" w:space="0" w:color="auto"/>
                        <w:left w:val="none" w:sz="0" w:space="0" w:color="auto"/>
                        <w:bottom w:val="none" w:sz="0" w:space="0" w:color="auto"/>
                        <w:right w:val="none" w:sz="0" w:space="0" w:color="auto"/>
                      </w:divBdr>
                    </w:div>
                    <w:div w:id="1156145134">
                      <w:marLeft w:val="0"/>
                      <w:marRight w:val="0"/>
                      <w:marTop w:val="0"/>
                      <w:marBottom w:val="0"/>
                      <w:divBdr>
                        <w:top w:val="none" w:sz="0" w:space="0" w:color="auto"/>
                        <w:left w:val="none" w:sz="0" w:space="0" w:color="auto"/>
                        <w:bottom w:val="none" w:sz="0" w:space="0" w:color="auto"/>
                        <w:right w:val="none" w:sz="0" w:space="0" w:color="auto"/>
                      </w:divBdr>
                      <w:divsChild>
                        <w:div w:id="109859194">
                          <w:marLeft w:val="0"/>
                          <w:marRight w:val="0"/>
                          <w:marTop w:val="0"/>
                          <w:marBottom w:val="0"/>
                          <w:divBdr>
                            <w:top w:val="none" w:sz="0" w:space="0" w:color="auto"/>
                            <w:left w:val="none" w:sz="0" w:space="0" w:color="auto"/>
                            <w:bottom w:val="none" w:sz="0" w:space="0" w:color="auto"/>
                            <w:right w:val="none" w:sz="0" w:space="0" w:color="auto"/>
                          </w:divBdr>
                        </w:div>
                        <w:div w:id="582371278">
                          <w:marLeft w:val="0"/>
                          <w:marRight w:val="0"/>
                          <w:marTop w:val="0"/>
                          <w:marBottom w:val="270"/>
                          <w:divBdr>
                            <w:top w:val="none" w:sz="0" w:space="0" w:color="auto"/>
                            <w:left w:val="none" w:sz="0" w:space="0" w:color="auto"/>
                            <w:bottom w:val="none" w:sz="0" w:space="0" w:color="auto"/>
                            <w:right w:val="none" w:sz="0" w:space="0" w:color="auto"/>
                          </w:divBdr>
                          <w:divsChild>
                            <w:div w:id="11448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362373">
                  <w:marLeft w:val="0"/>
                  <w:marRight w:val="0"/>
                  <w:marTop w:val="0"/>
                  <w:marBottom w:val="0"/>
                  <w:divBdr>
                    <w:top w:val="none" w:sz="0" w:space="0" w:color="auto"/>
                    <w:left w:val="none" w:sz="0" w:space="0" w:color="auto"/>
                    <w:bottom w:val="none" w:sz="0" w:space="0" w:color="auto"/>
                    <w:right w:val="none" w:sz="0" w:space="0" w:color="auto"/>
                  </w:divBdr>
                </w:div>
                <w:div w:id="1112478904">
                  <w:marLeft w:val="0"/>
                  <w:marRight w:val="0"/>
                  <w:marTop w:val="0"/>
                  <w:marBottom w:val="105"/>
                  <w:divBdr>
                    <w:top w:val="none" w:sz="0" w:space="0" w:color="auto"/>
                    <w:left w:val="none" w:sz="0" w:space="0" w:color="auto"/>
                    <w:bottom w:val="none" w:sz="0" w:space="0" w:color="auto"/>
                    <w:right w:val="none" w:sz="0" w:space="0" w:color="auto"/>
                  </w:divBdr>
                </w:div>
                <w:div w:id="1112825044">
                  <w:marLeft w:val="0"/>
                  <w:marRight w:val="0"/>
                  <w:marTop w:val="0"/>
                  <w:marBottom w:val="0"/>
                  <w:divBdr>
                    <w:top w:val="none" w:sz="0" w:space="0" w:color="auto"/>
                    <w:left w:val="none" w:sz="0" w:space="0" w:color="auto"/>
                    <w:bottom w:val="none" w:sz="0" w:space="0" w:color="auto"/>
                    <w:right w:val="none" w:sz="0" w:space="0" w:color="auto"/>
                  </w:divBdr>
                </w:div>
                <w:div w:id="1113018356">
                  <w:marLeft w:val="0"/>
                  <w:marRight w:val="0"/>
                  <w:marTop w:val="0"/>
                  <w:marBottom w:val="0"/>
                  <w:divBdr>
                    <w:top w:val="none" w:sz="0" w:space="0" w:color="auto"/>
                    <w:left w:val="none" w:sz="0" w:space="0" w:color="auto"/>
                    <w:bottom w:val="none" w:sz="0" w:space="0" w:color="auto"/>
                    <w:right w:val="none" w:sz="0" w:space="0" w:color="auto"/>
                  </w:divBdr>
                  <w:divsChild>
                    <w:div w:id="425855303">
                      <w:marLeft w:val="0"/>
                      <w:marRight w:val="0"/>
                      <w:marTop w:val="0"/>
                      <w:marBottom w:val="0"/>
                      <w:divBdr>
                        <w:top w:val="none" w:sz="0" w:space="0" w:color="auto"/>
                        <w:left w:val="none" w:sz="0" w:space="0" w:color="auto"/>
                        <w:bottom w:val="none" w:sz="0" w:space="0" w:color="auto"/>
                        <w:right w:val="none" w:sz="0" w:space="0" w:color="auto"/>
                      </w:divBdr>
                    </w:div>
                  </w:divsChild>
                </w:div>
                <w:div w:id="1113091138">
                  <w:marLeft w:val="0"/>
                  <w:marRight w:val="0"/>
                  <w:marTop w:val="0"/>
                  <w:marBottom w:val="0"/>
                  <w:divBdr>
                    <w:top w:val="none" w:sz="0" w:space="0" w:color="auto"/>
                    <w:left w:val="none" w:sz="0" w:space="0" w:color="auto"/>
                    <w:bottom w:val="none" w:sz="0" w:space="0" w:color="auto"/>
                    <w:right w:val="none" w:sz="0" w:space="0" w:color="auto"/>
                  </w:divBdr>
                </w:div>
                <w:div w:id="1113132892">
                  <w:marLeft w:val="0"/>
                  <w:marRight w:val="0"/>
                  <w:marTop w:val="0"/>
                  <w:marBottom w:val="0"/>
                  <w:divBdr>
                    <w:top w:val="none" w:sz="0" w:space="0" w:color="auto"/>
                    <w:left w:val="none" w:sz="0" w:space="0" w:color="auto"/>
                    <w:bottom w:val="none" w:sz="0" w:space="0" w:color="auto"/>
                    <w:right w:val="none" w:sz="0" w:space="0" w:color="auto"/>
                  </w:divBdr>
                  <w:divsChild>
                    <w:div w:id="276839527">
                      <w:marLeft w:val="0"/>
                      <w:marRight w:val="0"/>
                      <w:marTop w:val="0"/>
                      <w:marBottom w:val="0"/>
                      <w:divBdr>
                        <w:top w:val="none" w:sz="0" w:space="0" w:color="auto"/>
                        <w:left w:val="none" w:sz="0" w:space="0" w:color="auto"/>
                        <w:bottom w:val="none" w:sz="0" w:space="0" w:color="auto"/>
                        <w:right w:val="none" w:sz="0" w:space="0" w:color="auto"/>
                      </w:divBdr>
                    </w:div>
                  </w:divsChild>
                </w:div>
                <w:div w:id="1113210283">
                  <w:marLeft w:val="0"/>
                  <w:marRight w:val="0"/>
                  <w:marTop w:val="75"/>
                  <w:marBottom w:val="0"/>
                  <w:divBdr>
                    <w:top w:val="none" w:sz="0" w:space="0" w:color="auto"/>
                    <w:left w:val="none" w:sz="0" w:space="0" w:color="auto"/>
                    <w:bottom w:val="none" w:sz="0" w:space="0" w:color="auto"/>
                    <w:right w:val="none" w:sz="0" w:space="0" w:color="auto"/>
                  </w:divBdr>
                </w:div>
                <w:div w:id="1113327982">
                  <w:marLeft w:val="0"/>
                  <w:marRight w:val="0"/>
                  <w:marTop w:val="0"/>
                  <w:marBottom w:val="0"/>
                  <w:divBdr>
                    <w:top w:val="none" w:sz="0" w:space="0" w:color="auto"/>
                    <w:left w:val="none" w:sz="0" w:space="0" w:color="auto"/>
                    <w:bottom w:val="none" w:sz="0" w:space="0" w:color="auto"/>
                    <w:right w:val="none" w:sz="0" w:space="0" w:color="auto"/>
                  </w:divBdr>
                  <w:divsChild>
                    <w:div w:id="541089924">
                      <w:marLeft w:val="0"/>
                      <w:marRight w:val="75"/>
                      <w:marTop w:val="0"/>
                      <w:marBottom w:val="0"/>
                      <w:divBdr>
                        <w:top w:val="none" w:sz="0" w:space="0" w:color="auto"/>
                        <w:left w:val="none" w:sz="0" w:space="0" w:color="auto"/>
                        <w:bottom w:val="none" w:sz="0" w:space="0" w:color="auto"/>
                        <w:right w:val="none" w:sz="0" w:space="0" w:color="auto"/>
                      </w:divBdr>
                    </w:div>
                  </w:divsChild>
                </w:div>
                <w:div w:id="1113397816">
                  <w:marLeft w:val="0"/>
                  <w:marRight w:val="0"/>
                  <w:marTop w:val="375"/>
                  <w:marBottom w:val="0"/>
                  <w:divBdr>
                    <w:top w:val="none" w:sz="0" w:space="0" w:color="auto"/>
                    <w:left w:val="none" w:sz="0" w:space="0" w:color="auto"/>
                    <w:bottom w:val="none" w:sz="0" w:space="0" w:color="auto"/>
                    <w:right w:val="none" w:sz="0" w:space="0" w:color="auto"/>
                  </w:divBdr>
                  <w:divsChild>
                    <w:div w:id="785543364">
                      <w:marLeft w:val="0"/>
                      <w:marRight w:val="0"/>
                      <w:marTop w:val="0"/>
                      <w:marBottom w:val="0"/>
                      <w:divBdr>
                        <w:top w:val="none" w:sz="0" w:space="0" w:color="auto"/>
                        <w:left w:val="none" w:sz="0" w:space="0" w:color="auto"/>
                        <w:bottom w:val="none" w:sz="0" w:space="0" w:color="auto"/>
                        <w:right w:val="none" w:sz="0" w:space="0" w:color="auto"/>
                      </w:divBdr>
                    </w:div>
                  </w:divsChild>
                </w:div>
                <w:div w:id="1113482273">
                  <w:marLeft w:val="0"/>
                  <w:marRight w:val="0"/>
                  <w:marTop w:val="0"/>
                  <w:marBottom w:val="0"/>
                  <w:divBdr>
                    <w:top w:val="none" w:sz="0" w:space="0" w:color="auto"/>
                    <w:left w:val="none" w:sz="0" w:space="0" w:color="auto"/>
                    <w:bottom w:val="none" w:sz="0" w:space="0" w:color="auto"/>
                    <w:right w:val="none" w:sz="0" w:space="0" w:color="auto"/>
                  </w:divBdr>
                  <w:divsChild>
                    <w:div w:id="257521377">
                      <w:marLeft w:val="0"/>
                      <w:marRight w:val="0"/>
                      <w:marTop w:val="0"/>
                      <w:marBottom w:val="0"/>
                      <w:divBdr>
                        <w:top w:val="none" w:sz="0" w:space="0" w:color="auto"/>
                        <w:left w:val="none" w:sz="0" w:space="0" w:color="auto"/>
                        <w:bottom w:val="none" w:sz="0" w:space="0" w:color="auto"/>
                        <w:right w:val="none" w:sz="0" w:space="0" w:color="auto"/>
                      </w:divBdr>
                    </w:div>
                    <w:div w:id="657155110">
                      <w:marLeft w:val="0"/>
                      <w:marRight w:val="0"/>
                      <w:marTop w:val="0"/>
                      <w:marBottom w:val="75"/>
                      <w:divBdr>
                        <w:top w:val="none" w:sz="0" w:space="0" w:color="auto"/>
                        <w:left w:val="none" w:sz="0" w:space="0" w:color="auto"/>
                        <w:bottom w:val="none" w:sz="0" w:space="0" w:color="auto"/>
                        <w:right w:val="none" w:sz="0" w:space="0" w:color="auto"/>
                      </w:divBdr>
                    </w:div>
                    <w:div w:id="881408124">
                      <w:marLeft w:val="0"/>
                      <w:marRight w:val="0"/>
                      <w:marTop w:val="0"/>
                      <w:marBottom w:val="75"/>
                      <w:divBdr>
                        <w:top w:val="none" w:sz="0" w:space="0" w:color="auto"/>
                        <w:left w:val="none" w:sz="0" w:space="0" w:color="auto"/>
                        <w:bottom w:val="none" w:sz="0" w:space="0" w:color="auto"/>
                        <w:right w:val="none" w:sz="0" w:space="0" w:color="auto"/>
                      </w:divBdr>
                    </w:div>
                  </w:divsChild>
                </w:div>
                <w:div w:id="1113669349">
                  <w:marLeft w:val="0"/>
                  <w:marRight w:val="0"/>
                  <w:marTop w:val="0"/>
                  <w:marBottom w:val="0"/>
                  <w:divBdr>
                    <w:top w:val="none" w:sz="0" w:space="0" w:color="auto"/>
                    <w:left w:val="none" w:sz="0" w:space="0" w:color="auto"/>
                    <w:bottom w:val="none" w:sz="0" w:space="0" w:color="auto"/>
                    <w:right w:val="none" w:sz="0" w:space="0" w:color="auto"/>
                  </w:divBdr>
                  <w:divsChild>
                    <w:div w:id="288781759">
                      <w:marLeft w:val="0"/>
                      <w:marRight w:val="0"/>
                      <w:marTop w:val="0"/>
                      <w:marBottom w:val="0"/>
                      <w:divBdr>
                        <w:top w:val="none" w:sz="0" w:space="0" w:color="auto"/>
                        <w:left w:val="none" w:sz="0" w:space="0" w:color="auto"/>
                        <w:bottom w:val="none" w:sz="0" w:space="0" w:color="auto"/>
                        <w:right w:val="none" w:sz="0" w:space="0" w:color="auto"/>
                      </w:divBdr>
                    </w:div>
                  </w:divsChild>
                </w:div>
                <w:div w:id="1113742705">
                  <w:marLeft w:val="0"/>
                  <w:marRight w:val="0"/>
                  <w:marTop w:val="0"/>
                  <w:marBottom w:val="0"/>
                  <w:divBdr>
                    <w:top w:val="none" w:sz="0" w:space="0" w:color="auto"/>
                    <w:left w:val="none" w:sz="0" w:space="0" w:color="auto"/>
                    <w:bottom w:val="none" w:sz="0" w:space="0" w:color="auto"/>
                    <w:right w:val="none" w:sz="0" w:space="0" w:color="auto"/>
                  </w:divBdr>
                  <w:divsChild>
                    <w:div w:id="26226159">
                      <w:marLeft w:val="0"/>
                      <w:marRight w:val="0"/>
                      <w:marTop w:val="300"/>
                      <w:marBottom w:val="0"/>
                      <w:divBdr>
                        <w:top w:val="none" w:sz="0" w:space="0" w:color="auto"/>
                        <w:left w:val="none" w:sz="0" w:space="0" w:color="auto"/>
                        <w:bottom w:val="none" w:sz="0" w:space="0" w:color="auto"/>
                        <w:right w:val="none" w:sz="0" w:space="0" w:color="auto"/>
                      </w:divBdr>
                      <w:divsChild>
                        <w:div w:id="532302356">
                          <w:marLeft w:val="0"/>
                          <w:marRight w:val="0"/>
                          <w:marTop w:val="0"/>
                          <w:marBottom w:val="0"/>
                          <w:divBdr>
                            <w:top w:val="none" w:sz="0" w:space="0" w:color="auto"/>
                            <w:left w:val="none" w:sz="0" w:space="0" w:color="auto"/>
                            <w:bottom w:val="none" w:sz="0" w:space="0" w:color="auto"/>
                            <w:right w:val="none" w:sz="0" w:space="0" w:color="auto"/>
                          </w:divBdr>
                          <w:divsChild>
                            <w:div w:id="421100923">
                              <w:marLeft w:val="0"/>
                              <w:marRight w:val="0"/>
                              <w:marTop w:val="0"/>
                              <w:marBottom w:val="0"/>
                              <w:divBdr>
                                <w:top w:val="none" w:sz="0" w:space="0" w:color="auto"/>
                                <w:left w:val="none" w:sz="0" w:space="0" w:color="auto"/>
                                <w:bottom w:val="none" w:sz="0" w:space="0" w:color="auto"/>
                                <w:right w:val="none" w:sz="0" w:space="0" w:color="auto"/>
                              </w:divBdr>
                            </w:div>
                            <w:div w:id="1013645977">
                              <w:marLeft w:val="0"/>
                              <w:marRight w:val="0"/>
                              <w:marTop w:val="100"/>
                              <w:marBottom w:val="0"/>
                              <w:divBdr>
                                <w:top w:val="none" w:sz="0" w:space="0" w:color="auto"/>
                                <w:left w:val="none" w:sz="0" w:space="0" w:color="auto"/>
                                <w:bottom w:val="none" w:sz="0" w:space="0" w:color="auto"/>
                                <w:right w:val="none" w:sz="0" w:space="0" w:color="auto"/>
                              </w:divBdr>
                            </w:div>
                          </w:divsChild>
                        </w:div>
                        <w:div w:id="879367560">
                          <w:marLeft w:val="0"/>
                          <w:marRight w:val="0"/>
                          <w:marTop w:val="0"/>
                          <w:marBottom w:val="0"/>
                          <w:divBdr>
                            <w:top w:val="none" w:sz="0" w:space="0" w:color="auto"/>
                            <w:left w:val="none" w:sz="0" w:space="0" w:color="auto"/>
                            <w:bottom w:val="none" w:sz="0" w:space="0" w:color="auto"/>
                            <w:right w:val="none" w:sz="0" w:space="0" w:color="auto"/>
                          </w:divBdr>
                          <w:divsChild>
                            <w:div w:id="614486600">
                              <w:marLeft w:val="0"/>
                              <w:marRight w:val="0"/>
                              <w:marTop w:val="0"/>
                              <w:marBottom w:val="0"/>
                              <w:divBdr>
                                <w:top w:val="single" w:sz="6" w:space="15" w:color="auto"/>
                                <w:left w:val="single" w:sz="6" w:space="15" w:color="auto"/>
                                <w:bottom w:val="single" w:sz="6" w:space="15" w:color="auto"/>
                                <w:right w:val="single" w:sz="6" w:space="15" w:color="auto"/>
                              </w:divBdr>
                              <w:divsChild>
                                <w:div w:id="82123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324735">
                  <w:marLeft w:val="0"/>
                  <w:marRight w:val="0"/>
                  <w:marTop w:val="0"/>
                  <w:marBottom w:val="0"/>
                  <w:divBdr>
                    <w:top w:val="none" w:sz="0" w:space="0" w:color="auto"/>
                    <w:left w:val="none" w:sz="0" w:space="0" w:color="auto"/>
                    <w:bottom w:val="none" w:sz="0" w:space="0" w:color="auto"/>
                    <w:right w:val="none" w:sz="0" w:space="0" w:color="auto"/>
                  </w:divBdr>
                  <w:divsChild>
                    <w:div w:id="1136220234">
                      <w:marLeft w:val="0"/>
                      <w:marRight w:val="0"/>
                      <w:marTop w:val="0"/>
                      <w:marBottom w:val="0"/>
                      <w:divBdr>
                        <w:top w:val="none" w:sz="0" w:space="0" w:color="auto"/>
                        <w:left w:val="none" w:sz="0" w:space="0" w:color="auto"/>
                        <w:bottom w:val="none" w:sz="0" w:space="0" w:color="auto"/>
                        <w:right w:val="none" w:sz="0" w:space="0" w:color="auto"/>
                      </w:divBdr>
                    </w:div>
                  </w:divsChild>
                </w:div>
                <w:div w:id="1114401675">
                  <w:marLeft w:val="0"/>
                  <w:marRight w:val="0"/>
                  <w:marTop w:val="0"/>
                  <w:marBottom w:val="0"/>
                  <w:divBdr>
                    <w:top w:val="none" w:sz="0" w:space="0" w:color="auto"/>
                    <w:left w:val="none" w:sz="0" w:space="0" w:color="auto"/>
                    <w:bottom w:val="none" w:sz="0" w:space="0" w:color="auto"/>
                    <w:right w:val="none" w:sz="0" w:space="0" w:color="auto"/>
                  </w:divBdr>
                  <w:divsChild>
                    <w:div w:id="592209505">
                      <w:marLeft w:val="0"/>
                      <w:marRight w:val="0"/>
                      <w:marTop w:val="0"/>
                      <w:marBottom w:val="0"/>
                      <w:divBdr>
                        <w:top w:val="none" w:sz="0" w:space="0" w:color="auto"/>
                        <w:left w:val="none" w:sz="0" w:space="0" w:color="auto"/>
                        <w:bottom w:val="none" w:sz="0" w:space="0" w:color="auto"/>
                        <w:right w:val="none" w:sz="0" w:space="0" w:color="auto"/>
                      </w:divBdr>
                      <w:divsChild>
                        <w:div w:id="24480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41634">
                  <w:marLeft w:val="0"/>
                  <w:marRight w:val="0"/>
                  <w:marTop w:val="0"/>
                  <w:marBottom w:val="0"/>
                  <w:divBdr>
                    <w:top w:val="none" w:sz="0" w:space="0" w:color="auto"/>
                    <w:left w:val="none" w:sz="0" w:space="0" w:color="auto"/>
                    <w:bottom w:val="none" w:sz="0" w:space="0" w:color="auto"/>
                    <w:right w:val="none" w:sz="0" w:space="0" w:color="auto"/>
                  </w:divBdr>
                </w:div>
                <w:div w:id="1114594524">
                  <w:marLeft w:val="0"/>
                  <w:marRight w:val="0"/>
                  <w:marTop w:val="0"/>
                  <w:marBottom w:val="0"/>
                  <w:divBdr>
                    <w:top w:val="none" w:sz="0" w:space="0" w:color="auto"/>
                    <w:left w:val="none" w:sz="0" w:space="0" w:color="auto"/>
                    <w:bottom w:val="none" w:sz="0" w:space="0" w:color="auto"/>
                    <w:right w:val="none" w:sz="0" w:space="0" w:color="auto"/>
                  </w:divBdr>
                </w:div>
                <w:div w:id="1114860514">
                  <w:marLeft w:val="0"/>
                  <w:marRight w:val="0"/>
                  <w:marTop w:val="0"/>
                  <w:marBottom w:val="0"/>
                  <w:divBdr>
                    <w:top w:val="none" w:sz="0" w:space="0" w:color="auto"/>
                    <w:left w:val="none" w:sz="0" w:space="0" w:color="auto"/>
                    <w:bottom w:val="none" w:sz="0" w:space="0" w:color="auto"/>
                    <w:right w:val="none" w:sz="0" w:space="0" w:color="auto"/>
                  </w:divBdr>
                </w:div>
                <w:div w:id="1115052825">
                  <w:marLeft w:val="0"/>
                  <w:marRight w:val="0"/>
                  <w:marTop w:val="0"/>
                  <w:marBottom w:val="0"/>
                  <w:divBdr>
                    <w:top w:val="none" w:sz="0" w:space="0" w:color="auto"/>
                    <w:left w:val="none" w:sz="0" w:space="0" w:color="auto"/>
                    <w:bottom w:val="none" w:sz="0" w:space="0" w:color="auto"/>
                    <w:right w:val="none" w:sz="0" w:space="0" w:color="auto"/>
                  </w:divBdr>
                  <w:divsChild>
                    <w:div w:id="1130517528">
                      <w:marLeft w:val="0"/>
                      <w:marRight w:val="0"/>
                      <w:marTop w:val="0"/>
                      <w:marBottom w:val="0"/>
                      <w:divBdr>
                        <w:top w:val="none" w:sz="0" w:space="0" w:color="auto"/>
                        <w:left w:val="none" w:sz="0" w:space="0" w:color="auto"/>
                        <w:bottom w:val="none" w:sz="0" w:space="0" w:color="auto"/>
                        <w:right w:val="none" w:sz="0" w:space="0" w:color="auto"/>
                      </w:divBdr>
                    </w:div>
                  </w:divsChild>
                </w:div>
                <w:div w:id="1115055043">
                  <w:marLeft w:val="0"/>
                  <w:marRight w:val="0"/>
                  <w:marTop w:val="0"/>
                  <w:marBottom w:val="0"/>
                  <w:divBdr>
                    <w:top w:val="none" w:sz="0" w:space="0" w:color="auto"/>
                    <w:left w:val="none" w:sz="0" w:space="0" w:color="auto"/>
                    <w:bottom w:val="none" w:sz="0" w:space="0" w:color="auto"/>
                    <w:right w:val="none" w:sz="0" w:space="0" w:color="auto"/>
                  </w:divBdr>
                  <w:divsChild>
                    <w:div w:id="172260133">
                      <w:marLeft w:val="0"/>
                      <w:marRight w:val="0"/>
                      <w:marTop w:val="0"/>
                      <w:marBottom w:val="0"/>
                      <w:divBdr>
                        <w:top w:val="none" w:sz="0" w:space="0" w:color="auto"/>
                        <w:left w:val="none" w:sz="0" w:space="0" w:color="auto"/>
                        <w:bottom w:val="none" w:sz="0" w:space="0" w:color="auto"/>
                        <w:right w:val="none" w:sz="0" w:space="0" w:color="auto"/>
                      </w:divBdr>
                    </w:div>
                  </w:divsChild>
                </w:div>
                <w:div w:id="1115102473">
                  <w:marLeft w:val="0"/>
                  <w:marRight w:val="0"/>
                  <w:marTop w:val="0"/>
                  <w:marBottom w:val="0"/>
                  <w:divBdr>
                    <w:top w:val="none" w:sz="0" w:space="0" w:color="auto"/>
                    <w:left w:val="none" w:sz="0" w:space="0" w:color="auto"/>
                    <w:bottom w:val="none" w:sz="0" w:space="0" w:color="auto"/>
                    <w:right w:val="none" w:sz="0" w:space="0" w:color="auto"/>
                  </w:divBdr>
                </w:div>
                <w:div w:id="1115443995">
                  <w:marLeft w:val="0"/>
                  <w:marRight w:val="0"/>
                  <w:marTop w:val="0"/>
                  <w:marBottom w:val="0"/>
                  <w:divBdr>
                    <w:top w:val="none" w:sz="0" w:space="0" w:color="auto"/>
                    <w:left w:val="none" w:sz="0" w:space="0" w:color="auto"/>
                    <w:bottom w:val="none" w:sz="0" w:space="0" w:color="auto"/>
                    <w:right w:val="none" w:sz="0" w:space="0" w:color="auto"/>
                  </w:divBdr>
                </w:div>
                <w:div w:id="1115446738">
                  <w:marLeft w:val="0"/>
                  <w:marRight w:val="0"/>
                  <w:marTop w:val="0"/>
                  <w:marBottom w:val="0"/>
                  <w:divBdr>
                    <w:top w:val="none" w:sz="0" w:space="0" w:color="auto"/>
                    <w:left w:val="none" w:sz="0" w:space="0" w:color="auto"/>
                    <w:bottom w:val="none" w:sz="0" w:space="0" w:color="auto"/>
                    <w:right w:val="none" w:sz="0" w:space="0" w:color="auto"/>
                  </w:divBdr>
                  <w:divsChild>
                    <w:div w:id="1265457994">
                      <w:marLeft w:val="0"/>
                      <w:marRight w:val="0"/>
                      <w:marTop w:val="0"/>
                      <w:marBottom w:val="0"/>
                      <w:divBdr>
                        <w:top w:val="none" w:sz="0" w:space="0" w:color="auto"/>
                        <w:left w:val="none" w:sz="0" w:space="0" w:color="auto"/>
                        <w:bottom w:val="none" w:sz="0" w:space="0" w:color="auto"/>
                        <w:right w:val="none" w:sz="0" w:space="0" w:color="auto"/>
                      </w:divBdr>
                    </w:div>
                  </w:divsChild>
                </w:div>
                <w:div w:id="1115490974">
                  <w:marLeft w:val="0"/>
                  <w:marRight w:val="0"/>
                  <w:marTop w:val="0"/>
                  <w:marBottom w:val="0"/>
                  <w:divBdr>
                    <w:top w:val="none" w:sz="0" w:space="0" w:color="auto"/>
                    <w:left w:val="none" w:sz="0" w:space="0" w:color="auto"/>
                    <w:bottom w:val="none" w:sz="0" w:space="0" w:color="auto"/>
                    <w:right w:val="none" w:sz="0" w:space="0" w:color="auto"/>
                  </w:divBdr>
                </w:div>
                <w:div w:id="1115753761">
                  <w:marLeft w:val="0"/>
                  <w:marRight w:val="0"/>
                  <w:marTop w:val="0"/>
                  <w:marBottom w:val="0"/>
                  <w:divBdr>
                    <w:top w:val="none" w:sz="0" w:space="0" w:color="auto"/>
                    <w:left w:val="none" w:sz="0" w:space="0" w:color="auto"/>
                    <w:bottom w:val="none" w:sz="0" w:space="0" w:color="auto"/>
                    <w:right w:val="none" w:sz="0" w:space="0" w:color="auto"/>
                  </w:divBdr>
                </w:div>
                <w:div w:id="1116095761">
                  <w:marLeft w:val="0"/>
                  <w:marRight w:val="0"/>
                  <w:marTop w:val="225"/>
                  <w:marBottom w:val="0"/>
                  <w:divBdr>
                    <w:top w:val="none" w:sz="0" w:space="0" w:color="auto"/>
                    <w:left w:val="none" w:sz="0" w:space="0" w:color="auto"/>
                    <w:bottom w:val="none" w:sz="0" w:space="0" w:color="auto"/>
                    <w:right w:val="none" w:sz="0" w:space="0" w:color="auto"/>
                  </w:divBdr>
                </w:div>
                <w:div w:id="1116172689">
                  <w:marLeft w:val="0"/>
                  <w:marRight w:val="0"/>
                  <w:marTop w:val="0"/>
                  <w:marBottom w:val="0"/>
                  <w:divBdr>
                    <w:top w:val="none" w:sz="0" w:space="0" w:color="auto"/>
                    <w:left w:val="none" w:sz="0" w:space="0" w:color="auto"/>
                    <w:bottom w:val="none" w:sz="0" w:space="0" w:color="auto"/>
                    <w:right w:val="none" w:sz="0" w:space="0" w:color="auto"/>
                  </w:divBdr>
                  <w:divsChild>
                    <w:div w:id="331957553">
                      <w:marLeft w:val="0"/>
                      <w:marRight w:val="0"/>
                      <w:marTop w:val="0"/>
                      <w:marBottom w:val="0"/>
                      <w:divBdr>
                        <w:top w:val="none" w:sz="0" w:space="0" w:color="auto"/>
                        <w:left w:val="none" w:sz="0" w:space="0" w:color="auto"/>
                        <w:bottom w:val="none" w:sz="0" w:space="0" w:color="auto"/>
                        <w:right w:val="none" w:sz="0" w:space="0" w:color="auto"/>
                      </w:divBdr>
                      <w:divsChild>
                        <w:div w:id="467479705">
                          <w:marLeft w:val="0"/>
                          <w:marRight w:val="0"/>
                          <w:marTop w:val="0"/>
                          <w:marBottom w:val="0"/>
                          <w:divBdr>
                            <w:top w:val="none" w:sz="0" w:space="0" w:color="auto"/>
                            <w:left w:val="none" w:sz="0" w:space="0" w:color="auto"/>
                            <w:bottom w:val="none" w:sz="0" w:space="0" w:color="auto"/>
                            <w:right w:val="none" w:sz="0" w:space="0" w:color="auto"/>
                          </w:divBdr>
                        </w:div>
                        <w:div w:id="98200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76762">
                  <w:marLeft w:val="0"/>
                  <w:marRight w:val="30"/>
                  <w:marTop w:val="0"/>
                  <w:marBottom w:val="0"/>
                  <w:divBdr>
                    <w:top w:val="none" w:sz="0" w:space="0" w:color="auto"/>
                    <w:left w:val="none" w:sz="0" w:space="0" w:color="auto"/>
                    <w:bottom w:val="none" w:sz="0" w:space="0" w:color="auto"/>
                    <w:right w:val="none" w:sz="0" w:space="0" w:color="auto"/>
                  </w:divBdr>
                </w:div>
                <w:div w:id="1116676992">
                  <w:marLeft w:val="0"/>
                  <w:marRight w:val="0"/>
                  <w:marTop w:val="0"/>
                  <w:marBottom w:val="0"/>
                  <w:divBdr>
                    <w:top w:val="none" w:sz="0" w:space="0" w:color="auto"/>
                    <w:left w:val="none" w:sz="0" w:space="0" w:color="auto"/>
                    <w:bottom w:val="none" w:sz="0" w:space="0" w:color="auto"/>
                    <w:right w:val="none" w:sz="0" w:space="0" w:color="auto"/>
                  </w:divBdr>
                </w:div>
                <w:div w:id="1116949876">
                  <w:marLeft w:val="0"/>
                  <w:marRight w:val="0"/>
                  <w:marTop w:val="0"/>
                  <w:marBottom w:val="0"/>
                  <w:divBdr>
                    <w:top w:val="none" w:sz="0" w:space="0" w:color="auto"/>
                    <w:left w:val="none" w:sz="0" w:space="0" w:color="auto"/>
                    <w:bottom w:val="none" w:sz="0" w:space="0" w:color="auto"/>
                    <w:right w:val="none" w:sz="0" w:space="0" w:color="auto"/>
                  </w:divBdr>
                </w:div>
                <w:div w:id="1117027486">
                  <w:marLeft w:val="0"/>
                  <w:marRight w:val="0"/>
                  <w:marTop w:val="0"/>
                  <w:marBottom w:val="0"/>
                  <w:divBdr>
                    <w:top w:val="none" w:sz="0" w:space="0" w:color="auto"/>
                    <w:left w:val="none" w:sz="0" w:space="0" w:color="auto"/>
                    <w:bottom w:val="none" w:sz="0" w:space="0" w:color="auto"/>
                    <w:right w:val="none" w:sz="0" w:space="0" w:color="auto"/>
                  </w:divBdr>
                </w:div>
                <w:div w:id="1117063068">
                  <w:marLeft w:val="0"/>
                  <w:marRight w:val="0"/>
                  <w:marTop w:val="375"/>
                  <w:marBottom w:val="0"/>
                  <w:divBdr>
                    <w:top w:val="none" w:sz="0" w:space="0" w:color="auto"/>
                    <w:left w:val="none" w:sz="0" w:space="0" w:color="auto"/>
                    <w:bottom w:val="none" w:sz="0" w:space="0" w:color="auto"/>
                    <w:right w:val="none" w:sz="0" w:space="0" w:color="auto"/>
                  </w:divBdr>
                  <w:divsChild>
                    <w:div w:id="306781291">
                      <w:marLeft w:val="0"/>
                      <w:marRight w:val="0"/>
                      <w:marTop w:val="0"/>
                      <w:marBottom w:val="0"/>
                      <w:divBdr>
                        <w:top w:val="none" w:sz="0" w:space="0" w:color="auto"/>
                        <w:left w:val="none" w:sz="0" w:space="0" w:color="auto"/>
                        <w:bottom w:val="none" w:sz="0" w:space="0" w:color="auto"/>
                        <w:right w:val="none" w:sz="0" w:space="0" w:color="auto"/>
                      </w:divBdr>
                      <w:divsChild>
                        <w:div w:id="201485570">
                          <w:marLeft w:val="0"/>
                          <w:marRight w:val="0"/>
                          <w:marTop w:val="0"/>
                          <w:marBottom w:val="0"/>
                          <w:divBdr>
                            <w:top w:val="none" w:sz="0" w:space="0" w:color="auto"/>
                            <w:left w:val="none" w:sz="0" w:space="0" w:color="auto"/>
                            <w:bottom w:val="none" w:sz="0" w:space="0" w:color="auto"/>
                            <w:right w:val="none" w:sz="0" w:space="0" w:color="auto"/>
                          </w:divBdr>
                        </w:div>
                        <w:div w:id="4323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138683">
                  <w:marLeft w:val="0"/>
                  <w:marRight w:val="0"/>
                  <w:marTop w:val="0"/>
                  <w:marBottom w:val="0"/>
                  <w:divBdr>
                    <w:top w:val="none" w:sz="0" w:space="0" w:color="auto"/>
                    <w:left w:val="none" w:sz="0" w:space="0" w:color="auto"/>
                    <w:bottom w:val="none" w:sz="0" w:space="0" w:color="auto"/>
                    <w:right w:val="none" w:sz="0" w:space="0" w:color="auto"/>
                  </w:divBdr>
                </w:div>
                <w:div w:id="1117140545">
                  <w:marLeft w:val="0"/>
                  <w:marRight w:val="0"/>
                  <w:marTop w:val="0"/>
                  <w:marBottom w:val="0"/>
                  <w:divBdr>
                    <w:top w:val="none" w:sz="0" w:space="0" w:color="auto"/>
                    <w:left w:val="none" w:sz="0" w:space="0" w:color="auto"/>
                    <w:bottom w:val="none" w:sz="0" w:space="0" w:color="auto"/>
                    <w:right w:val="none" w:sz="0" w:space="0" w:color="auto"/>
                  </w:divBdr>
                </w:div>
                <w:div w:id="1117217827">
                  <w:marLeft w:val="0"/>
                  <w:marRight w:val="0"/>
                  <w:marTop w:val="225"/>
                  <w:marBottom w:val="0"/>
                  <w:divBdr>
                    <w:top w:val="none" w:sz="0" w:space="0" w:color="auto"/>
                    <w:left w:val="none" w:sz="0" w:space="0" w:color="auto"/>
                    <w:bottom w:val="none" w:sz="0" w:space="0" w:color="auto"/>
                    <w:right w:val="none" w:sz="0" w:space="0" w:color="auto"/>
                  </w:divBdr>
                  <w:divsChild>
                    <w:div w:id="18043728">
                      <w:marLeft w:val="0"/>
                      <w:marRight w:val="0"/>
                      <w:marTop w:val="0"/>
                      <w:marBottom w:val="0"/>
                      <w:divBdr>
                        <w:top w:val="none" w:sz="0" w:space="0" w:color="auto"/>
                        <w:left w:val="none" w:sz="0" w:space="0" w:color="auto"/>
                        <w:bottom w:val="none" w:sz="0" w:space="0" w:color="auto"/>
                        <w:right w:val="none" w:sz="0" w:space="0" w:color="auto"/>
                      </w:divBdr>
                    </w:div>
                  </w:divsChild>
                </w:div>
                <w:div w:id="1117407679">
                  <w:marLeft w:val="0"/>
                  <w:marRight w:val="0"/>
                  <w:marTop w:val="0"/>
                  <w:marBottom w:val="300"/>
                  <w:divBdr>
                    <w:top w:val="none" w:sz="0" w:space="0" w:color="auto"/>
                    <w:left w:val="none" w:sz="0" w:space="0" w:color="auto"/>
                    <w:bottom w:val="none" w:sz="0" w:space="0" w:color="auto"/>
                    <w:right w:val="none" w:sz="0" w:space="0" w:color="auto"/>
                  </w:divBdr>
                  <w:divsChild>
                    <w:div w:id="152067735">
                      <w:marLeft w:val="0"/>
                      <w:marRight w:val="300"/>
                      <w:marTop w:val="0"/>
                      <w:marBottom w:val="150"/>
                      <w:divBdr>
                        <w:top w:val="none" w:sz="0" w:space="0" w:color="auto"/>
                        <w:left w:val="none" w:sz="0" w:space="0" w:color="auto"/>
                        <w:bottom w:val="none" w:sz="0" w:space="0" w:color="auto"/>
                        <w:right w:val="none" w:sz="0" w:space="0" w:color="auto"/>
                      </w:divBdr>
                    </w:div>
                    <w:div w:id="1299265208">
                      <w:marLeft w:val="300"/>
                      <w:marRight w:val="0"/>
                      <w:marTop w:val="0"/>
                      <w:marBottom w:val="150"/>
                      <w:divBdr>
                        <w:top w:val="none" w:sz="0" w:space="0" w:color="auto"/>
                        <w:left w:val="none" w:sz="0" w:space="0" w:color="auto"/>
                        <w:bottom w:val="none" w:sz="0" w:space="0" w:color="auto"/>
                        <w:right w:val="none" w:sz="0" w:space="0" w:color="auto"/>
                      </w:divBdr>
                    </w:div>
                  </w:divsChild>
                </w:div>
                <w:div w:id="1117411699">
                  <w:marLeft w:val="0"/>
                  <w:marRight w:val="30"/>
                  <w:marTop w:val="0"/>
                  <w:marBottom w:val="0"/>
                  <w:divBdr>
                    <w:top w:val="none" w:sz="0" w:space="0" w:color="auto"/>
                    <w:left w:val="none" w:sz="0" w:space="0" w:color="auto"/>
                    <w:bottom w:val="none" w:sz="0" w:space="0" w:color="auto"/>
                    <w:right w:val="none" w:sz="0" w:space="0" w:color="auto"/>
                  </w:divBdr>
                  <w:divsChild>
                    <w:div w:id="171145523">
                      <w:marLeft w:val="0"/>
                      <w:marRight w:val="0"/>
                      <w:marTop w:val="0"/>
                      <w:marBottom w:val="0"/>
                      <w:divBdr>
                        <w:top w:val="none" w:sz="0" w:space="0" w:color="auto"/>
                        <w:left w:val="none" w:sz="0" w:space="0" w:color="auto"/>
                        <w:bottom w:val="none" w:sz="0" w:space="0" w:color="auto"/>
                        <w:right w:val="none" w:sz="0" w:space="0" w:color="auto"/>
                      </w:divBdr>
                    </w:div>
                  </w:divsChild>
                </w:div>
                <w:div w:id="1117522760">
                  <w:marLeft w:val="0"/>
                  <w:marRight w:val="30"/>
                  <w:marTop w:val="0"/>
                  <w:marBottom w:val="0"/>
                  <w:divBdr>
                    <w:top w:val="none" w:sz="0" w:space="0" w:color="auto"/>
                    <w:left w:val="none" w:sz="0" w:space="0" w:color="auto"/>
                    <w:bottom w:val="none" w:sz="0" w:space="0" w:color="auto"/>
                    <w:right w:val="none" w:sz="0" w:space="0" w:color="auto"/>
                  </w:divBdr>
                  <w:divsChild>
                    <w:div w:id="700714270">
                      <w:marLeft w:val="0"/>
                      <w:marRight w:val="0"/>
                      <w:marTop w:val="0"/>
                      <w:marBottom w:val="0"/>
                      <w:divBdr>
                        <w:top w:val="none" w:sz="0" w:space="0" w:color="auto"/>
                        <w:left w:val="none" w:sz="0" w:space="0" w:color="auto"/>
                        <w:bottom w:val="none" w:sz="0" w:space="0" w:color="auto"/>
                        <w:right w:val="none" w:sz="0" w:space="0" w:color="auto"/>
                      </w:divBdr>
                    </w:div>
                  </w:divsChild>
                </w:div>
                <w:div w:id="1117602933">
                  <w:marLeft w:val="0"/>
                  <w:marRight w:val="0"/>
                  <w:marTop w:val="0"/>
                  <w:marBottom w:val="75"/>
                  <w:divBdr>
                    <w:top w:val="none" w:sz="0" w:space="0" w:color="auto"/>
                    <w:left w:val="none" w:sz="0" w:space="0" w:color="auto"/>
                    <w:bottom w:val="none" w:sz="0" w:space="0" w:color="auto"/>
                    <w:right w:val="none" w:sz="0" w:space="0" w:color="auto"/>
                  </w:divBdr>
                </w:div>
                <w:div w:id="1117719469">
                  <w:marLeft w:val="0"/>
                  <w:marRight w:val="0"/>
                  <w:marTop w:val="0"/>
                  <w:marBottom w:val="0"/>
                  <w:divBdr>
                    <w:top w:val="none" w:sz="0" w:space="0" w:color="auto"/>
                    <w:left w:val="none" w:sz="0" w:space="0" w:color="auto"/>
                    <w:bottom w:val="none" w:sz="0" w:space="0" w:color="auto"/>
                    <w:right w:val="none" w:sz="0" w:space="0" w:color="auto"/>
                  </w:divBdr>
                </w:div>
                <w:div w:id="1117873432">
                  <w:marLeft w:val="0"/>
                  <w:marRight w:val="0"/>
                  <w:marTop w:val="0"/>
                  <w:marBottom w:val="0"/>
                  <w:divBdr>
                    <w:top w:val="none" w:sz="0" w:space="0" w:color="auto"/>
                    <w:left w:val="none" w:sz="0" w:space="0" w:color="auto"/>
                    <w:bottom w:val="none" w:sz="0" w:space="0" w:color="auto"/>
                    <w:right w:val="none" w:sz="0" w:space="0" w:color="auto"/>
                  </w:divBdr>
                </w:div>
                <w:div w:id="1118067054">
                  <w:marLeft w:val="0"/>
                  <w:marRight w:val="0"/>
                  <w:marTop w:val="0"/>
                  <w:marBottom w:val="0"/>
                  <w:divBdr>
                    <w:top w:val="none" w:sz="0" w:space="0" w:color="auto"/>
                    <w:left w:val="none" w:sz="0" w:space="0" w:color="auto"/>
                    <w:bottom w:val="none" w:sz="0" w:space="0" w:color="auto"/>
                    <w:right w:val="none" w:sz="0" w:space="0" w:color="auto"/>
                  </w:divBdr>
                </w:div>
                <w:div w:id="1118110485">
                  <w:marLeft w:val="0"/>
                  <w:marRight w:val="0"/>
                  <w:marTop w:val="0"/>
                  <w:marBottom w:val="0"/>
                  <w:divBdr>
                    <w:top w:val="none" w:sz="0" w:space="0" w:color="auto"/>
                    <w:left w:val="none" w:sz="0" w:space="0" w:color="auto"/>
                    <w:bottom w:val="none" w:sz="0" w:space="0" w:color="auto"/>
                    <w:right w:val="none" w:sz="0" w:space="0" w:color="auto"/>
                  </w:divBdr>
                </w:div>
                <w:div w:id="1118110833">
                  <w:marLeft w:val="0"/>
                  <w:marRight w:val="0"/>
                  <w:marTop w:val="0"/>
                  <w:marBottom w:val="300"/>
                  <w:divBdr>
                    <w:top w:val="none" w:sz="0" w:space="0" w:color="auto"/>
                    <w:left w:val="none" w:sz="0" w:space="0" w:color="auto"/>
                    <w:bottom w:val="none" w:sz="0" w:space="0" w:color="auto"/>
                    <w:right w:val="none" w:sz="0" w:space="0" w:color="auto"/>
                  </w:divBdr>
                </w:div>
                <w:div w:id="1118335547">
                  <w:marLeft w:val="0"/>
                  <w:marRight w:val="0"/>
                  <w:marTop w:val="0"/>
                  <w:marBottom w:val="0"/>
                  <w:divBdr>
                    <w:top w:val="none" w:sz="0" w:space="0" w:color="auto"/>
                    <w:left w:val="none" w:sz="0" w:space="0" w:color="auto"/>
                    <w:bottom w:val="none" w:sz="0" w:space="0" w:color="auto"/>
                    <w:right w:val="none" w:sz="0" w:space="0" w:color="auto"/>
                  </w:divBdr>
                  <w:divsChild>
                    <w:div w:id="14768002">
                      <w:marLeft w:val="0"/>
                      <w:marRight w:val="0"/>
                      <w:marTop w:val="225"/>
                      <w:marBottom w:val="0"/>
                      <w:divBdr>
                        <w:top w:val="none" w:sz="0" w:space="0" w:color="auto"/>
                        <w:left w:val="none" w:sz="0" w:space="0" w:color="auto"/>
                        <w:bottom w:val="none" w:sz="0" w:space="0" w:color="auto"/>
                        <w:right w:val="none" w:sz="0" w:space="0" w:color="auto"/>
                      </w:divBdr>
                    </w:div>
                    <w:div w:id="34894855">
                      <w:marLeft w:val="0"/>
                      <w:marRight w:val="0"/>
                      <w:marTop w:val="375"/>
                      <w:marBottom w:val="0"/>
                      <w:divBdr>
                        <w:top w:val="none" w:sz="0" w:space="0" w:color="auto"/>
                        <w:left w:val="none" w:sz="0" w:space="0" w:color="auto"/>
                        <w:bottom w:val="none" w:sz="0" w:space="0" w:color="auto"/>
                        <w:right w:val="none" w:sz="0" w:space="0" w:color="auto"/>
                      </w:divBdr>
                      <w:divsChild>
                        <w:div w:id="641737704">
                          <w:marLeft w:val="0"/>
                          <w:marRight w:val="0"/>
                          <w:marTop w:val="0"/>
                          <w:marBottom w:val="0"/>
                          <w:divBdr>
                            <w:top w:val="none" w:sz="0" w:space="0" w:color="auto"/>
                            <w:left w:val="none" w:sz="0" w:space="0" w:color="auto"/>
                            <w:bottom w:val="none" w:sz="0" w:space="0" w:color="auto"/>
                            <w:right w:val="none" w:sz="0" w:space="0" w:color="auto"/>
                          </w:divBdr>
                        </w:div>
                      </w:divsChild>
                    </w:div>
                    <w:div w:id="78018208">
                      <w:marLeft w:val="0"/>
                      <w:marRight w:val="0"/>
                      <w:marTop w:val="225"/>
                      <w:marBottom w:val="0"/>
                      <w:divBdr>
                        <w:top w:val="none" w:sz="0" w:space="0" w:color="auto"/>
                        <w:left w:val="none" w:sz="0" w:space="0" w:color="auto"/>
                        <w:bottom w:val="none" w:sz="0" w:space="0" w:color="auto"/>
                        <w:right w:val="none" w:sz="0" w:space="0" w:color="auto"/>
                      </w:divBdr>
                    </w:div>
                    <w:div w:id="85738833">
                      <w:marLeft w:val="0"/>
                      <w:marRight w:val="0"/>
                      <w:marTop w:val="225"/>
                      <w:marBottom w:val="0"/>
                      <w:divBdr>
                        <w:top w:val="none" w:sz="0" w:space="0" w:color="auto"/>
                        <w:left w:val="none" w:sz="0" w:space="0" w:color="auto"/>
                        <w:bottom w:val="none" w:sz="0" w:space="0" w:color="auto"/>
                        <w:right w:val="none" w:sz="0" w:space="0" w:color="auto"/>
                      </w:divBdr>
                      <w:divsChild>
                        <w:div w:id="56511750">
                          <w:marLeft w:val="0"/>
                          <w:marRight w:val="0"/>
                          <w:marTop w:val="0"/>
                          <w:marBottom w:val="0"/>
                          <w:divBdr>
                            <w:top w:val="none" w:sz="0" w:space="0" w:color="auto"/>
                            <w:left w:val="none" w:sz="0" w:space="0" w:color="auto"/>
                            <w:bottom w:val="none" w:sz="0" w:space="0" w:color="auto"/>
                            <w:right w:val="none" w:sz="0" w:space="0" w:color="auto"/>
                          </w:divBdr>
                        </w:div>
                      </w:divsChild>
                    </w:div>
                    <w:div w:id="166753370">
                      <w:marLeft w:val="0"/>
                      <w:marRight w:val="0"/>
                      <w:marTop w:val="225"/>
                      <w:marBottom w:val="0"/>
                      <w:divBdr>
                        <w:top w:val="none" w:sz="0" w:space="0" w:color="auto"/>
                        <w:left w:val="none" w:sz="0" w:space="0" w:color="auto"/>
                        <w:bottom w:val="none" w:sz="0" w:space="0" w:color="auto"/>
                        <w:right w:val="none" w:sz="0" w:space="0" w:color="auto"/>
                      </w:divBdr>
                      <w:divsChild>
                        <w:div w:id="921261806">
                          <w:marLeft w:val="0"/>
                          <w:marRight w:val="0"/>
                          <w:marTop w:val="0"/>
                          <w:marBottom w:val="0"/>
                          <w:divBdr>
                            <w:top w:val="none" w:sz="0" w:space="0" w:color="auto"/>
                            <w:left w:val="none" w:sz="0" w:space="0" w:color="auto"/>
                            <w:bottom w:val="none" w:sz="0" w:space="0" w:color="auto"/>
                            <w:right w:val="none" w:sz="0" w:space="0" w:color="auto"/>
                          </w:divBdr>
                        </w:div>
                      </w:divsChild>
                    </w:div>
                    <w:div w:id="200365682">
                      <w:marLeft w:val="0"/>
                      <w:marRight w:val="0"/>
                      <w:marTop w:val="225"/>
                      <w:marBottom w:val="0"/>
                      <w:divBdr>
                        <w:top w:val="none" w:sz="0" w:space="0" w:color="auto"/>
                        <w:left w:val="none" w:sz="0" w:space="0" w:color="auto"/>
                        <w:bottom w:val="none" w:sz="0" w:space="0" w:color="auto"/>
                        <w:right w:val="none" w:sz="0" w:space="0" w:color="auto"/>
                      </w:divBdr>
                      <w:divsChild>
                        <w:div w:id="323169537">
                          <w:marLeft w:val="0"/>
                          <w:marRight w:val="0"/>
                          <w:marTop w:val="0"/>
                          <w:marBottom w:val="0"/>
                          <w:divBdr>
                            <w:top w:val="none" w:sz="0" w:space="0" w:color="auto"/>
                            <w:left w:val="none" w:sz="0" w:space="0" w:color="auto"/>
                            <w:bottom w:val="none" w:sz="0" w:space="0" w:color="auto"/>
                            <w:right w:val="none" w:sz="0" w:space="0" w:color="auto"/>
                          </w:divBdr>
                        </w:div>
                      </w:divsChild>
                    </w:div>
                    <w:div w:id="238247034">
                      <w:marLeft w:val="0"/>
                      <w:marRight w:val="0"/>
                      <w:marTop w:val="0"/>
                      <w:marBottom w:val="0"/>
                      <w:divBdr>
                        <w:top w:val="none" w:sz="0" w:space="0" w:color="auto"/>
                        <w:left w:val="none" w:sz="0" w:space="0" w:color="auto"/>
                        <w:bottom w:val="none" w:sz="0" w:space="0" w:color="auto"/>
                        <w:right w:val="none" w:sz="0" w:space="0" w:color="auto"/>
                      </w:divBdr>
                      <w:divsChild>
                        <w:div w:id="916354860">
                          <w:marLeft w:val="0"/>
                          <w:marRight w:val="0"/>
                          <w:marTop w:val="0"/>
                          <w:marBottom w:val="0"/>
                          <w:divBdr>
                            <w:top w:val="none" w:sz="0" w:space="0" w:color="auto"/>
                            <w:left w:val="none" w:sz="0" w:space="0" w:color="auto"/>
                            <w:bottom w:val="none" w:sz="0" w:space="0" w:color="auto"/>
                            <w:right w:val="none" w:sz="0" w:space="0" w:color="auto"/>
                          </w:divBdr>
                        </w:div>
                      </w:divsChild>
                    </w:div>
                    <w:div w:id="274096767">
                      <w:marLeft w:val="0"/>
                      <w:marRight w:val="0"/>
                      <w:marTop w:val="225"/>
                      <w:marBottom w:val="0"/>
                      <w:divBdr>
                        <w:top w:val="none" w:sz="0" w:space="0" w:color="auto"/>
                        <w:left w:val="none" w:sz="0" w:space="0" w:color="auto"/>
                        <w:bottom w:val="none" w:sz="0" w:space="0" w:color="auto"/>
                        <w:right w:val="none" w:sz="0" w:space="0" w:color="auto"/>
                      </w:divBdr>
                    </w:div>
                    <w:div w:id="432939676">
                      <w:marLeft w:val="0"/>
                      <w:marRight w:val="0"/>
                      <w:marTop w:val="375"/>
                      <w:marBottom w:val="0"/>
                      <w:divBdr>
                        <w:top w:val="none" w:sz="0" w:space="0" w:color="auto"/>
                        <w:left w:val="none" w:sz="0" w:space="0" w:color="auto"/>
                        <w:bottom w:val="none" w:sz="0" w:space="0" w:color="auto"/>
                        <w:right w:val="none" w:sz="0" w:space="0" w:color="auto"/>
                      </w:divBdr>
                      <w:divsChild>
                        <w:div w:id="701442402">
                          <w:marLeft w:val="0"/>
                          <w:marRight w:val="0"/>
                          <w:marTop w:val="0"/>
                          <w:marBottom w:val="0"/>
                          <w:divBdr>
                            <w:top w:val="none" w:sz="0" w:space="0" w:color="auto"/>
                            <w:left w:val="none" w:sz="0" w:space="0" w:color="auto"/>
                            <w:bottom w:val="none" w:sz="0" w:space="0" w:color="auto"/>
                            <w:right w:val="none" w:sz="0" w:space="0" w:color="auto"/>
                          </w:divBdr>
                        </w:div>
                      </w:divsChild>
                    </w:div>
                    <w:div w:id="485587426">
                      <w:marLeft w:val="0"/>
                      <w:marRight w:val="0"/>
                      <w:marTop w:val="375"/>
                      <w:marBottom w:val="0"/>
                      <w:divBdr>
                        <w:top w:val="none" w:sz="0" w:space="0" w:color="auto"/>
                        <w:left w:val="none" w:sz="0" w:space="0" w:color="auto"/>
                        <w:bottom w:val="none" w:sz="0" w:space="0" w:color="auto"/>
                        <w:right w:val="none" w:sz="0" w:space="0" w:color="auto"/>
                      </w:divBdr>
                    </w:div>
                    <w:div w:id="537353716">
                      <w:marLeft w:val="0"/>
                      <w:marRight w:val="0"/>
                      <w:marTop w:val="225"/>
                      <w:marBottom w:val="0"/>
                      <w:divBdr>
                        <w:top w:val="none" w:sz="0" w:space="0" w:color="auto"/>
                        <w:left w:val="none" w:sz="0" w:space="0" w:color="auto"/>
                        <w:bottom w:val="none" w:sz="0" w:space="0" w:color="auto"/>
                        <w:right w:val="none" w:sz="0" w:space="0" w:color="auto"/>
                      </w:divBdr>
                      <w:divsChild>
                        <w:div w:id="1256279730">
                          <w:marLeft w:val="0"/>
                          <w:marRight w:val="0"/>
                          <w:marTop w:val="0"/>
                          <w:marBottom w:val="0"/>
                          <w:divBdr>
                            <w:top w:val="none" w:sz="0" w:space="0" w:color="auto"/>
                            <w:left w:val="none" w:sz="0" w:space="0" w:color="auto"/>
                            <w:bottom w:val="none" w:sz="0" w:space="0" w:color="auto"/>
                            <w:right w:val="none" w:sz="0" w:space="0" w:color="auto"/>
                          </w:divBdr>
                        </w:div>
                      </w:divsChild>
                    </w:div>
                    <w:div w:id="657729332">
                      <w:marLeft w:val="0"/>
                      <w:marRight w:val="0"/>
                      <w:marTop w:val="225"/>
                      <w:marBottom w:val="0"/>
                      <w:divBdr>
                        <w:top w:val="none" w:sz="0" w:space="0" w:color="auto"/>
                        <w:left w:val="none" w:sz="0" w:space="0" w:color="auto"/>
                        <w:bottom w:val="none" w:sz="0" w:space="0" w:color="auto"/>
                        <w:right w:val="none" w:sz="0" w:space="0" w:color="auto"/>
                      </w:divBdr>
                    </w:div>
                    <w:div w:id="763495078">
                      <w:marLeft w:val="0"/>
                      <w:marRight w:val="0"/>
                      <w:marTop w:val="225"/>
                      <w:marBottom w:val="0"/>
                      <w:divBdr>
                        <w:top w:val="none" w:sz="0" w:space="0" w:color="auto"/>
                        <w:left w:val="none" w:sz="0" w:space="0" w:color="auto"/>
                        <w:bottom w:val="none" w:sz="0" w:space="0" w:color="auto"/>
                        <w:right w:val="none" w:sz="0" w:space="0" w:color="auto"/>
                      </w:divBdr>
                    </w:div>
                    <w:div w:id="853766279">
                      <w:marLeft w:val="0"/>
                      <w:marRight w:val="0"/>
                      <w:marTop w:val="225"/>
                      <w:marBottom w:val="0"/>
                      <w:divBdr>
                        <w:top w:val="none" w:sz="0" w:space="0" w:color="auto"/>
                        <w:left w:val="none" w:sz="0" w:space="0" w:color="auto"/>
                        <w:bottom w:val="none" w:sz="0" w:space="0" w:color="auto"/>
                        <w:right w:val="none" w:sz="0" w:space="0" w:color="auto"/>
                      </w:divBdr>
                    </w:div>
                    <w:div w:id="1097215104">
                      <w:marLeft w:val="0"/>
                      <w:marRight w:val="0"/>
                      <w:marTop w:val="375"/>
                      <w:marBottom w:val="0"/>
                      <w:divBdr>
                        <w:top w:val="none" w:sz="0" w:space="0" w:color="auto"/>
                        <w:left w:val="none" w:sz="0" w:space="0" w:color="auto"/>
                        <w:bottom w:val="none" w:sz="0" w:space="0" w:color="auto"/>
                        <w:right w:val="none" w:sz="0" w:space="0" w:color="auto"/>
                      </w:divBdr>
                    </w:div>
                    <w:div w:id="1251738042">
                      <w:marLeft w:val="0"/>
                      <w:marRight w:val="0"/>
                      <w:marTop w:val="225"/>
                      <w:marBottom w:val="0"/>
                      <w:divBdr>
                        <w:top w:val="none" w:sz="0" w:space="0" w:color="auto"/>
                        <w:left w:val="none" w:sz="0" w:space="0" w:color="auto"/>
                        <w:bottom w:val="none" w:sz="0" w:space="0" w:color="auto"/>
                        <w:right w:val="none" w:sz="0" w:space="0" w:color="auto"/>
                      </w:divBdr>
                      <w:divsChild>
                        <w:div w:id="440534712">
                          <w:marLeft w:val="0"/>
                          <w:marRight w:val="0"/>
                          <w:marTop w:val="0"/>
                          <w:marBottom w:val="0"/>
                          <w:divBdr>
                            <w:top w:val="none" w:sz="0" w:space="0" w:color="auto"/>
                            <w:left w:val="none" w:sz="0" w:space="0" w:color="auto"/>
                            <w:bottom w:val="none" w:sz="0" w:space="0" w:color="auto"/>
                            <w:right w:val="none" w:sz="0" w:space="0" w:color="auto"/>
                          </w:divBdr>
                        </w:div>
                      </w:divsChild>
                    </w:div>
                    <w:div w:id="1283877251">
                      <w:marLeft w:val="0"/>
                      <w:marRight w:val="0"/>
                      <w:marTop w:val="225"/>
                      <w:marBottom w:val="0"/>
                      <w:divBdr>
                        <w:top w:val="none" w:sz="0" w:space="0" w:color="auto"/>
                        <w:left w:val="none" w:sz="0" w:space="0" w:color="auto"/>
                        <w:bottom w:val="none" w:sz="0" w:space="0" w:color="auto"/>
                        <w:right w:val="none" w:sz="0" w:space="0" w:color="auto"/>
                      </w:divBdr>
                      <w:divsChild>
                        <w:div w:id="557595027">
                          <w:marLeft w:val="0"/>
                          <w:marRight w:val="0"/>
                          <w:marTop w:val="0"/>
                          <w:marBottom w:val="0"/>
                          <w:divBdr>
                            <w:top w:val="none" w:sz="0" w:space="0" w:color="auto"/>
                            <w:left w:val="none" w:sz="0" w:space="0" w:color="auto"/>
                            <w:bottom w:val="none" w:sz="0" w:space="0" w:color="auto"/>
                            <w:right w:val="none" w:sz="0" w:space="0" w:color="auto"/>
                          </w:divBdr>
                        </w:div>
                      </w:divsChild>
                    </w:div>
                    <w:div w:id="1289624690">
                      <w:marLeft w:val="0"/>
                      <w:marRight w:val="0"/>
                      <w:marTop w:val="225"/>
                      <w:marBottom w:val="0"/>
                      <w:divBdr>
                        <w:top w:val="none" w:sz="0" w:space="0" w:color="auto"/>
                        <w:left w:val="none" w:sz="0" w:space="0" w:color="auto"/>
                        <w:bottom w:val="none" w:sz="0" w:space="0" w:color="auto"/>
                        <w:right w:val="none" w:sz="0" w:space="0" w:color="auto"/>
                      </w:divBdr>
                      <w:divsChild>
                        <w:div w:id="77463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73588">
                  <w:marLeft w:val="0"/>
                  <w:marRight w:val="0"/>
                  <w:marTop w:val="0"/>
                  <w:marBottom w:val="0"/>
                  <w:divBdr>
                    <w:top w:val="none" w:sz="0" w:space="0" w:color="auto"/>
                    <w:left w:val="none" w:sz="0" w:space="0" w:color="auto"/>
                    <w:bottom w:val="none" w:sz="0" w:space="0" w:color="auto"/>
                    <w:right w:val="none" w:sz="0" w:space="0" w:color="auto"/>
                  </w:divBdr>
                  <w:divsChild>
                    <w:div w:id="544606012">
                      <w:marLeft w:val="0"/>
                      <w:marRight w:val="0"/>
                      <w:marTop w:val="0"/>
                      <w:marBottom w:val="0"/>
                      <w:divBdr>
                        <w:top w:val="none" w:sz="0" w:space="0" w:color="auto"/>
                        <w:left w:val="none" w:sz="0" w:space="0" w:color="auto"/>
                        <w:bottom w:val="none" w:sz="0" w:space="0" w:color="auto"/>
                        <w:right w:val="none" w:sz="0" w:space="0" w:color="auto"/>
                      </w:divBdr>
                      <w:divsChild>
                        <w:div w:id="943923096">
                          <w:marLeft w:val="0"/>
                          <w:marRight w:val="0"/>
                          <w:marTop w:val="0"/>
                          <w:marBottom w:val="0"/>
                          <w:divBdr>
                            <w:top w:val="none" w:sz="0" w:space="0" w:color="auto"/>
                            <w:left w:val="none" w:sz="0" w:space="0" w:color="auto"/>
                            <w:bottom w:val="none" w:sz="0" w:space="0" w:color="auto"/>
                            <w:right w:val="none" w:sz="0" w:space="0" w:color="auto"/>
                          </w:divBdr>
                        </w:div>
                      </w:divsChild>
                    </w:div>
                    <w:div w:id="733553511">
                      <w:marLeft w:val="0"/>
                      <w:marRight w:val="0"/>
                      <w:marTop w:val="0"/>
                      <w:marBottom w:val="0"/>
                      <w:divBdr>
                        <w:top w:val="none" w:sz="0" w:space="0" w:color="auto"/>
                        <w:left w:val="none" w:sz="0" w:space="0" w:color="auto"/>
                        <w:bottom w:val="none" w:sz="0" w:space="0" w:color="auto"/>
                        <w:right w:val="none" w:sz="0" w:space="0" w:color="auto"/>
                      </w:divBdr>
                      <w:divsChild>
                        <w:div w:id="2049867">
                          <w:marLeft w:val="0"/>
                          <w:marRight w:val="0"/>
                          <w:marTop w:val="0"/>
                          <w:marBottom w:val="0"/>
                          <w:divBdr>
                            <w:top w:val="none" w:sz="0" w:space="0" w:color="auto"/>
                            <w:left w:val="none" w:sz="0" w:space="0" w:color="auto"/>
                            <w:bottom w:val="none" w:sz="0" w:space="0" w:color="auto"/>
                            <w:right w:val="none" w:sz="0" w:space="0" w:color="auto"/>
                          </w:divBdr>
                          <w:divsChild>
                            <w:div w:id="19543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447051">
                  <w:marLeft w:val="0"/>
                  <w:marRight w:val="0"/>
                  <w:marTop w:val="0"/>
                  <w:marBottom w:val="0"/>
                  <w:divBdr>
                    <w:top w:val="none" w:sz="0" w:space="0" w:color="auto"/>
                    <w:left w:val="none" w:sz="0" w:space="0" w:color="auto"/>
                    <w:bottom w:val="none" w:sz="0" w:space="0" w:color="auto"/>
                    <w:right w:val="none" w:sz="0" w:space="0" w:color="auto"/>
                  </w:divBdr>
                  <w:divsChild>
                    <w:div w:id="183251610">
                      <w:marLeft w:val="0"/>
                      <w:marRight w:val="0"/>
                      <w:marTop w:val="0"/>
                      <w:marBottom w:val="0"/>
                      <w:divBdr>
                        <w:top w:val="none" w:sz="0" w:space="0" w:color="auto"/>
                        <w:left w:val="none" w:sz="0" w:space="0" w:color="auto"/>
                        <w:bottom w:val="none" w:sz="0" w:space="0" w:color="auto"/>
                        <w:right w:val="none" w:sz="0" w:space="0" w:color="auto"/>
                      </w:divBdr>
                    </w:div>
                  </w:divsChild>
                </w:div>
                <w:div w:id="1118571550">
                  <w:marLeft w:val="0"/>
                  <w:marRight w:val="0"/>
                  <w:marTop w:val="0"/>
                  <w:marBottom w:val="0"/>
                  <w:divBdr>
                    <w:top w:val="none" w:sz="0" w:space="0" w:color="auto"/>
                    <w:left w:val="none" w:sz="0" w:space="0" w:color="auto"/>
                    <w:bottom w:val="none" w:sz="0" w:space="0" w:color="auto"/>
                    <w:right w:val="none" w:sz="0" w:space="0" w:color="auto"/>
                  </w:divBdr>
                </w:div>
                <w:div w:id="1118598958">
                  <w:marLeft w:val="0"/>
                  <w:marRight w:val="0"/>
                  <w:marTop w:val="240"/>
                  <w:marBottom w:val="240"/>
                  <w:divBdr>
                    <w:top w:val="none" w:sz="0" w:space="0" w:color="auto"/>
                    <w:left w:val="none" w:sz="0" w:space="0" w:color="auto"/>
                    <w:bottom w:val="none" w:sz="0" w:space="0" w:color="auto"/>
                    <w:right w:val="none" w:sz="0" w:space="0" w:color="auto"/>
                  </w:divBdr>
                  <w:divsChild>
                    <w:div w:id="1052996330">
                      <w:marLeft w:val="0"/>
                      <w:marRight w:val="0"/>
                      <w:marTop w:val="0"/>
                      <w:marBottom w:val="0"/>
                      <w:divBdr>
                        <w:top w:val="none" w:sz="0" w:space="0" w:color="auto"/>
                        <w:left w:val="none" w:sz="0" w:space="0" w:color="auto"/>
                        <w:bottom w:val="none" w:sz="0" w:space="0" w:color="auto"/>
                        <w:right w:val="none" w:sz="0" w:space="0" w:color="auto"/>
                      </w:divBdr>
                      <w:divsChild>
                        <w:div w:id="1172798831">
                          <w:marLeft w:val="0"/>
                          <w:marRight w:val="0"/>
                          <w:marTop w:val="0"/>
                          <w:marBottom w:val="0"/>
                          <w:divBdr>
                            <w:top w:val="none" w:sz="0" w:space="0" w:color="auto"/>
                            <w:left w:val="none" w:sz="0" w:space="0" w:color="auto"/>
                            <w:bottom w:val="none" w:sz="0" w:space="0" w:color="auto"/>
                            <w:right w:val="none" w:sz="0" w:space="0" w:color="auto"/>
                          </w:divBdr>
                          <w:divsChild>
                            <w:div w:id="87851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648560">
                  <w:marLeft w:val="0"/>
                  <w:marRight w:val="0"/>
                  <w:marTop w:val="0"/>
                  <w:marBottom w:val="0"/>
                  <w:divBdr>
                    <w:top w:val="none" w:sz="0" w:space="0" w:color="auto"/>
                    <w:left w:val="none" w:sz="0" w:space="0" w:color="auto"/>
                    <w:bottom w:val="none" w:sz="0" w:space="0" w:color="auto"/>
                    <w:right w:val="none" w:sz="0" w:space="0" w:color="auto"/>
                  </w:divBdr>
                </w:div>
                <w:div w:id="1118716459">
                  <w:marLeft w:val="0"/>
                  <w:marRight w:val="0"/>
                  <w:marTop w:val="0"/>
                  <w:marBottom w:val="0"/>
                  <w:divBdr>
                    <w:top w:val="none" w:sz="0" w:space="0" w:color="auto"/>
                    <w:left w:val="none" w:sz="0" w:space="0" w:color="auto"/>
                    <w:bottom w:val="none" w:sz="0" w:space="0" w:color="auto"/>
                    <w:right w:val="none" w:sz="0" w:space="0" w:color="auto"/>
                  </w:divBdr>
                  <w:divsChild>
                    <w:div w:id="1201821844">
                      <w:marLeft w:val="0"/>
                      <w:marRight w:val="0"/>
                      <w:marTop w:val="0"/>
                      <w:marBottom w:val="0"/>
                      <w:divBdr>
                        <w:top w:val="none" w:sz="0" w:space="0" w:color="auto"/>
                        <w:left w:val="none" w:sz="0" w:space="0" w:color="auto"/>
                        <w:bottom w:val="none" w:sz="0" w:space="0" w:color="auto"/>
                        <w:right w:val="none" w:sz="0" w:space="0" w:color="auto"/>
                      </w:divBdr>
                      <w:divsChild>
                        <w:div w:id="102309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90914">
                  <w:marLeft w:val="0"/>
                  <w:marRight w:val="0"/>
                  <w:marTop w:val="0"/>
                  <w:marBottom w:val="0"/>
                  <w:divBdr>
                    <w:top w:val="none" w:sz="0" w:space="0" w:color="auto"/>
                    <w:left w:val="none" w:sz="0" w:space="0" w:color="auto"/>
                    <w:bottom w:val="none" w:sz="0" w:space="0" w:color="auto"/>
                    <w:right w:val="none" w:sz="0" w:space="0" w:color="auto"/>
                  </w:divBdr>
                </w:div>
                <w:div w:id="1119103852">
                  <w:marLeft w:val="0"/>
                  <w:marRight w:val="0"/>
                  <w:marTop w:val="0"/>
                  <w:marBottom w:val="0"/>
                  <w:divBdr>
                    <w:top w:val="none" w:sz="0" w:space="0" w:color="auto"/>
                    <w:left w:val="none" w:sz="0" w:space="0" w:color="auto"/>
                    <w:bottom w:val="none" w:sz="0" w:space="0" w:color="auto"/>
                    <w:right w:val="none" w:sz="0" w:space="0" w:color="auto"/>
                  </w:divBdr>
                  <w:divsChild>
                    <w:div w:id="196628705">
                      <w:marLeft w:val="0"/>
                      <w:marRight w:val="0"/>
                      <w:marTop w:val="0"/>
                      <w:marBottom w:val="105"/>
                      <w:divBdr>
                        <w:top w:val="none" w:sz="0" w:space="0" w:color="auto"/>
                        <w:left w:val="none" w:sz="0" w:space="0" w:color="auto"/>
                        <w:bottom w:val="none" w:sz="0" w:space="0" w:color="auto"/>
                        <w:right w:val="none" w:sz="0" w:space="0" w:color="auto"/>
                      </w:divBdr>
                    </w:div>
                  </w:divsChild>
                </w:div>
                <w:div w:id="1119178277">
                  <w:marLeft w:val="0"/>
                  <w:marRight w:val="0"/>
                  <w:marTop w:val="0"/>
                  <w:marBottom w:val="0"/>
                  <w:divBdr>
                    <w:top w:val="none" w:sz="0" w:space="0" w:color="auto"/>
                    <w:left w:val="none" w:sz="0" w:space="0" w:color="auto"/>
                    <w:bottom w:val="none" w:sz="0" w:space="0" w:color="auto"/>
                    <w:right w:val="none" w:sz="0" w:space="0" w:color="auto"/>
                  </w:divBdr>
                </w:div>
                <w:div w:id="1119184878">
                  <w:marLeft w:val="0"/>
                  <w:marRight w:val="0"/>
                  <w:marTop w:val="0"/>
                  <w:marBottom w:val="0"/>
                  <w:divBdr>
                    <w:top w:val="none" w:sz="0" w:space="0" w:color="auto"/>
                    <w:left w:val="none" w:sz="0" w:space="0" w:color="auto"/>
                    <w:bottom w:val="none" w:sz="0" w:space="0" w:color="auto"/>
                    <w:right w:val="none" w:sz="0" w:space="0" w:color="auto"/>
                  </w:divBdr>
                </w:div>
                <w:div w:id="1119295068">
                  <w:marLeft w:val="0"/>
                  <w:marRight w:val="0"/>
                  <w:marTop w:val="0"/>
                  <w:marBottom w:val="120"/>
                  <w:divBdr>
                    <w:top w:val="none" w:sz="0" w:space="0" w:color="auto"/>
                    <w:left w:val="none" w:sz="0" w:space="0" w:color="auto"/>
                    <w:bottom w:val="none" w:sz="0" w:space="0" w:color="auto"/>
                    <w:right w:val="none" w:sz="0" w:space="0" w:color="auto"/>
                  </w:divBdr>
                </w:div>
                <w:div w:id="1119299422">
                  <w:marLeft w:val="0"/>
                  <w:marRight w:val="0"/>
                  <w:marTop w:val="0"/>
                  <w:marBottom w:val="0"/>
                  <w:divBdr>
                    <w:top w:val="none" w:sz="0" w:space="0" w:color="auto"/>
                    <w:left w:val="none" w:sz="0" w:space="0" w:color="auto"/>
                    <w:bottom w:val="none" w:sz="0" w:space="0" w:color="auto"/>
                    <w:right w:val="none" w:sz="0" w:space="0" w:color="auto"/>
                  </w:divBdr>
                </w:div>
                <w:div w:id="1119301756">
                  <w:marLeft w:val="0"/>
                  <w:marRight w:val="30"/>
                  <w:marTop w:val="0"/>
                  <w:marBottom w:val="0"/>
                  <w:divBdr>
                    <w:top w:val="none" w:sz="0" w:space="0" w:color="auto"/>
                    <w:left w:val="none" w:sz="0" w:space="0" w:color="auto"/>
                    <w:bottom w:val="none" w:sz="0" w:space="0" w:color="auto"/>
                    <w:right w:val="none" w:sz="0" w:space="0" w:color="auto"/>
                  </w:divBdr>
                  <w:divsChild>
                    <w:div w:id="387267730">
                      <w:marLeft w:val="0"/>
                      <w:marRight w:val="0"/>
                      <w:marTop w:val="0"/>
                      <w:marBottom w:val="0"/>
                      <w:divBdr>
                        <w:top w:val="none" w:sz="0" w:space="0" w:color="auto"/>
                        <w:left w:val="none" w:sz="0" w:space="0" w:color="auto"/>
                        <w:bottom w:val="none" w:sz="0" w:space="0" w:color="auto"/>
                        <w:right w:val="none" w:sz="0" w:space="0" w:color="auto"/>
                      </w:divBdr>
                    </w:div>
                  </w:divsChild>
                </w:div>
                <w:div w:id="1119445629">
                  <w:marLeft w:val="0"/>
                  <w:marRight w:val="0"/>
                  <w:marTop w:val="0"/>
                  <w:marBottom w:val="225"/>
                  <w:divBdr>
                    <w:top w:val="none" w:sz="0" w:space="0" w:color="auto"/>
                    <w:left w:val="none" w:sz="0" w:space="0" w:color="auto"/>
                    <w:bottom w:val="none" w:sz="0" w:space="0" w:color="auto"/>
                    <w:right w:val="none" w:sz="0" w:space="0" w:color="auto"/>
                  </w:divBdr>
                </w:div>
                <w:div w:id="1119570255">
                  <w:marLeft w:val="0"/>
                  <w:marRight w:val="0"/>
                  <w:marTop w:val="0"/>
                  <w:marBottom w:val="0"/>
                  <w:divBdr>
                    <w:top w:val="none" w:sz="0" w:space="0" w:color="auto"/>
                    <w:left w:val="none" w:sz="0" w:space="0" w:color="auto"/>
                    <w:bottom w:val="none" w:sz="0" w:space="0" w:color="auto"/>
                    <w:right w:val="none" w:sz="0" w:space="0" w:color="auto"/>
                  </w:divBdr>
                  <w:divsChild>
                    <w:div w:id="202789181">
                      <w:marLeft w:val="0"/>
                      <w:marRight w:val="0"/>
                      <w:marTop w:val="0"/>
                      <w:marBottom w:val="0"/>
                      <w:divBdr>
                        <w:top w:val="none" w:sz="0" w:space="0" w:color="auto"/>
                        <w:left w:val="none" w:sz="0" w:space="0" w:color="auto"/>
                        <w:bottom w:val="none" w:sz="0" w:space="0" w:color="auto"/>
                        <w:right w:val="none" w:sz="0" w:space="0" w:color="auto"/>
                      </w:divBdr>
                    </w:div>
                    <w:div w:id="402413828">
                      <w:marLeft w:val="0"/>
                      <w:marRight w:val="0"/>
                      <w:marTop w:val="0"/>
                      <w:marBottom w:val="195"/>
                      <w:divBdr>
                        <w:top w:val="none" w:sz="0" w:space="0" w:color="auto"/>
                        <w:left w:val="none" w:sz="0" w:space="0" w:color="auto"/>
                        <w:bottom w:val="none" w:sz="0" w:space="0" w:color="auto"/>
                        <w:right w:val="none" w:sz="0" w:space="0" w:color="auto"/>
                      </w:divBdr>
                    </w:div>
                  </w:divsChild>
                </w:div>
                <w:div w:id="1119833363">
                  <w:marLeft w:val="0"/>
                  <w:marRight w:val="0"/>
                  <w:marTop w:val="0"/>
                  <w:marBottom w:val="0"/>
                  <w:divBdr>
                    <w:top w:val="none" w:sz="0" w:space="0" w:color="auto"/>
                    <w:left w:val="none" w:sz="0" w:space="0" w:color="auto"/>
                    <w:bottom w:val="none" w:sz="0" w:space="0" w:color="auto"/>
                    <w:right w:val="none" w:sz="0" w:space="0" w:color="auto"/>
                  </w:divBdr>
                  <w:divsChild>
                    <w:div w:id="232275317">
                      <w:marLeft w:val="-135"/>
                      <w:marRight w:val="0"/>
                      <w:marTop w:val="0"/>
                      <w:marBottom w:val="0"/>
                      <w:divBdr>
                        <w:top w:val="none" w:sz="0" w:space="0" w:color="auto"/>
                        <w:left w:val="none" w:sz="0" w:space="0" w:color="auto"/>
                        <w:bottom w:val="none" w:sz="0" w:space="0" w:color="auto"/>
                        <w:right w:val="none" w:sz="0" w:space="0" w:color="auto"/>
                      </w:divBdr>
                    </w:div>
                  </w:divsChild>
                </w:div>
                <w:div w:id="1119957085">
                  <w:marLeft w:val="0"/>
                  <w:marRight w:val="0"/>
                  <w:marTop w:val="0"/>
                  <w:marBottom w:val="0"/>
                  <w:divBdr>
                    <w:top w:val="none" w:sz="0" w:space="0" w:color="auto"/>
                    <w:left w:val="none" w:sz="0" w:space="0" w:color="auto"/>
                    <w:bottom w:val="none" w:sz="0" w:space="0" w:color="auto"/>
                    <w:right w:val="none" w:sz="0" w:space="0" w:color="auto"/>
                  </w:divBdr>
                </w:div>
                <w:div w:id="1120029654">
                  <w:marLeft w:val="0"/>
                  <w:marRight w:val="0"/>
                  <w:marTop w:val="90"/>
                  <w:marBottom w:val="0"/>
                  <w:divBdr>
                    <w:top w:val="none" w:sz="0" w:space="0" w:color="auto"/>
                    <w:left w:val="none" w:sz="0" w:space="0" w:color="auto"/>
                    <w:bottom w:val="none" w:sz="0" w:space="0" w:color="auto"/>
                    <w:right w:val="none" w:sz="0" w:space="0" w:color="auto"/>
                  </w:divBdr>
                </w:div>
                <w:div w:id="1120032019">
                  <w:marLeft w:val="0"/>
                  <w:marRight w:val="0"/>
                  <w:marTop w:val="0"/>
                  <w:marBottom w:val="0"/>
                  <w:divBdr>
                    <w:top w:val="none" w:sz="0" w:space="0" w:color="auto"/>
                    <w:left w:val="none" w:sz="0" w:space="0" w:color="auto"/>
                    <w:bottom w:val="none" w:sz="0" w:space="0" w:color="auto"/>
                    <w:right w:val="none" w:sz="0" w:space="0" w:color="auto"/>
                  </w:divBdr>
                </w:div>
                <w:div w:id="1120299777">
                  <w:marLeft w:val="0"/>
                  <w:marRight w:val="30"/>
                  <w:marTop w:val="0"/>
                  <w:marBottom w:val="0"/>
                  <w:divBdr>
                    <w:top w:val="none" w:sz="0" w:space="0" w:color="auto"/>
                    <w:left w:val="none" w:sz="0" w:space="0" w:color="auto"/>
                    <w:bottom w:val="none" w:sz="0" w:space="0" w:color="auto"/>
                    <w:right w:val="none" w:sz="0" w:space="0" w:color="auto"/>
                  </w:divBdr>
                </w:div>
                <w:div w:id="1120339460">
                  <w:marLeft w:val="0"/>
                  <w:marRight w:val="0"/>
                  <w:marTop w:val="0"/>
                  <w:marBottom w:val="0"/>
                  <w:divBdr>
                    <w:top w:val="none" w:sz="0" w:space="0" w:color="auto"/>
                    <w:left w:val="none" w:sz="0" w:space="0" w:color="auto"/>
                    <w:bottom w:val="none" w:sz="0" w:space="0" w:color="auto"/>
                    <w:right w:val="none" w:sz="0" w:space="0" w:color="auto"/>
                  </w:divBdr>
                </w:div>
                <w:div w:id="1120417918">
                  <w:marLeft w:val="0"/>
                  <w:marRight w:val="0"/>
                  <w:marTop w:val="225"/>
                  <w:marBottom w:val="0"/>
                  <w:divBdr>
                    <w:top w:val="none" w:sz="0" w:space="0" w:color="auto"/>
                    <w:left w:val="none" w:sz="0" w:space="0" w:color="auto"/>
                    <w:bottom w:val="none" w:sz="0" w:space="0" w:color="auto"/>
                    <w:right w:val="none" w:sz="0" w:space="0" w:color="auto"/>
                  </w:divBdr>
                  <w:divsChild>
                    <w:div w:id="295527379">
                      <w:marLeft w:val="0"/>
                      <w:marRight w:val="0"/>
                      <w:marTop w:val="0"/>
                      <w:marBottom w:val="0"/>
                      <w:divBdr>
                        <w:top w:val="none" w:sz="0" w:space="0" w:color="auto"/>
                        <w:left w:val="none" w:sz="0" w:space="0" w:color="auto"/>
                        <w:bottom w:val="none" w:sz="0" w:space="0" w:color="auto"/>
                        <w:right w:val="none" w:sz="0" w:space="0" w:color="auto"/>
                      </w:divBdr>
                      <w:divsChild>
                        <w:div w:id="1812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92359">
                  <w:marLeft w:val="0"/>
                  <w:marRight w:val="0"/>
                  <w:marTop w:val="0"/>
                  <w:marBottom w:val="0"/>
                  <w:divBdr>
                    <w:top w:val="none" w:sz="0" w:space="0" w:color="auto"/>
                    <w:left w:val="none" w:sz="0" w:space="0" w:color="auto"/>
                    <w:bottom w:val="none" w:sz="0" w:space="0" w:color="auto"/>
                    <w:right w:val="none" w:sz="0" w:space="0" w:color="auto"/>
                  </w:divBdr>
                </w:div>
                <w:div w:id="1120565847">
                  <w:marLeft w:val="0"/>
                  <w:marRight w:val="0"/>
                  <w:marTop w:val="225"/>
                  <w:marBottom w:val="0"/>
                  <w:divBdr>
                    <w:top w:val="none" w:sz="0" w:space="0" w:color="auto"/>
                    <w:left w:val="none" w:sz="0" w:space="0" w:color="auto"/>
                    <w:bottom w:val="none" w:sz="0" w:space="0" w:color="auto"/>
                    <w:right w:val="none" w:sz="0" w:space="0" w:color="auto"/>
                  </w:divBdr>
                </w:div>
                <w:div w:id="1120759530">
                  <w:marLeft w:val="0"/>
                  <w:marRight w:val="540"/>
                  <w:marTop w:val="0"/>
                  <w:marBottom w:val="240"/>
                  <w:divBdr>
                    <w:top w:val="none" w:sz="0" w:space="0" w:color="auto"/>
                    <w:left w:val="none" w:sz="0" w:space="0" w:color="auto"/>
                    <w:bottom w:val="none" w:sz="0" w:space="0" w:color="auto"/>
                    <w:right w:val="none" w:sz="0" w:space="0" w:color="auto"/>
                  </w:divBdr>
                  <w:divsChild>
                    <w:div w:id="649753797">
                      <w:marLeft w:val="0"/>
                      <w:marRight w:val="0"/>
                      <w:marTop w:val="0"/>
                      <w:marBottom w:val="0"/>
                      <w:divBdr>
                        <w:top w:val="none" w:sz="0" w:space="0" w:color="auto"/>
                        <w:left w:val="none" w:sz="0" w:space="0" w:color="auto"/>
                        <w:bottom w:val="none" w:sz="0" w:space="0" w:color="auto"/>
                        <w:right w:val="none" w:sz="0" w:space="0" w:color="auto"/>
                      </w:divBdr>
                      <w:divsChild>
                        <w:div w:id="62319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7928">
                  <w:marLeft w:val="0"/>
                  <w:marRight w:val="0"/>
                  <w:marTop w:val="0"/>
                  <w:marBottom w:val="0"/>
                  <w:divBdr>
                    <w:top w:val="none" w:sz="0" w:space="0" w:color="auto"/>
                    <w:left w:val="none" w:sz="0" w:space="0" w:color="auto"/>
                    <w:bottom w:val="none" w:sz="0" w:space="0" w:color="auto"/>
                    <w:right w:val="none" w:sz="0" w:space="0" w:color="auto"/>
                  </w:divBdr>
                </w:div>
                <w:div w:id="1120954097">
                  <w:marLeft w:val="0"/>
                  <w:marRight w:val="0"/>
                  <w:marTop w:val="0"/>
                  <w:marBottom w:val="0"/>
                  <w:divBdr>
                    <w:top w:val="none" w:sz="0" w:space="0" w:color="auto"/>
                    <w:left w:val="none" w:sz="0" w:space="0" w:color="auto"/>
                    <w:bottom w:val="none" w:sz="0" w:space="0" w:color="auto"/>
                    <w:right w:val="none" w:sz="0" w:space="0" w:color="auto"/>
                  </w:divBdr>
                  <w:divsChild>
                    <w:div w:id="512377415">
                      <w:marLeft w:val="0"/>
                      <w:marRight w:val="0"/>
                      <w:marTop w:val="0"/>
                      <w:marBottom w:val="0"/>
                      <w:divBdr>
                        <w:top w:val="none" w:sz="0" w:space="0" w:color="auto"/>
                        <w:left w:val="none" w:sz="0" w:space="0" w:color="auto"/>
                        <w:bottom w:val="none" w:sz="0" w:space="0" w:color="auto"/>
                        <w:right w:val="none" w:sz="0" w:space="0" w:color="auto"/>
                      </w:divBdr>
                    </w:div>
                  </w:divsChild>
                </w:div>
                <w:div w:id="1120995860">
                  <w:marLeft w:val="0"/>
                  <w:marRight w:val="0"/>
                  <w:marTop w:val="0"/>
                  <w:marBottom w:val="300"/>
                  <w:divBdr>
                    <w:top w:val="none" w:sz="0" w:space="0" w:color="auto"/>
                    <w:left w:val="none" w:sz="0" w:space="0" w:color="auto"/>
                    <w:bottom w:val="none" w:sz="0" w:space="0" w:color="auto"/>
                    <w:right w:val="none" w:sz="0" w:space="0" w:color="auto"/>
                  </w:divBdr>
                </w:div>
                <w:div w:id="1120999474">
                  <w:marLeft w:val="0"/>
                  <w:marRight w:val="0"/>
                  <w:marTop w:val="0"/>
                  <w:marBottom w:val="0"/>
                  <w:divBdr>
                    <w:top w:val="none" w:sz="0" w:space="0" w:color="auto"/>
                    <w:left w:val="none" w:sz="0" w:space="0" w:color="auto"/>
                    <w:bottom w:val="none" w:sz="0" w:space="0" w:color="auto"/>
                    <w:right w:val="none" w:sz="0" w:space="0" w:color="auto"/>
                  </w:divBdr>
                  <w:divsChild>
                    <w:div w:id="238907959">
                      <w:marLeft w:val="0"/>
                      <w:marRight w:val="0"/>
                      <w:marTop w:val="0"/>
                      <w:marBottom w:val="0"/>
                      <w:divBdr>
                        <w:top w:val="none" w:sz="0" w:space="0" w:color="auto"/>
                        <w:left w:val="none" w:sz="0" w:space="0" w:color="auto"/>
                        <w:bottom w:val="none" w:sz="0" w:space="0" w:color="auto"/>
                        <w:right w:val="none" w:sz="0" w:space="0" w:color="auto"/>
                      </w:divBdr>
                      <w:divsChild>
                        <w:div w:id="398405041">
                          <w:marLeft w:val="0"/>
                          <w:marRight w:val="0"/>
                          <w:marTop w:val="0"/>
                          <w:marBottom w:val="0"/>
                          <w:divBdr>
                            <w:top w:val="none" w:sz="0" w:space="0" w:color="auto"/>
                            <w:left w:val="none" w:sz="0" w:space="0" w:color="auto"/>
                            <w:bottom w:val="none" w:sz="0" w:space="0" w:color="auto"/>
                            <w:right w:val="none" w:sz="0" w:space="0" w:color="auto"/>
                          </w:divBdr>
                          <w:divsChild>
                            <w:div w:id="710107307">
                              <w:marLeft w:val="0"/>
                              <w:marRight w:val="0"/>
                              <w:marTop w:val="0"/>
                              <w:marBottom w:val="30"/>
                              <w:divBdr>
                                <w:top w:val="none" w:sz="0" w:space="0" w:color="auto"/>
                                <w:left w:val="none" w:sz="0" w:space="0" w:color="auto"/>
                                <w:bottom w:val="none" w:sz="0" w:space="0" w:color="auto"/>
                                <w:right w:val="none" w:sz="0" w:space="0" w:color="auto"/>
                              </w:divBdr>
                              <w:divsChild>
                                <w:div w:id="313292552">
                                  <w:marLeft w:val="0"/>
                                  <w:marRight w:val="0"/>
                                  <w:marTop w:val="0"/>
                                  <w:marBottom w:val="0"/>
                                  <w:divBdr>
                                    <w:top w:val="none" w:sz="0" w:space="0" w:color="auto"/>
                                    <w:left w:val="none" w:sz="0" w:space="0" w:color="auto"/>
                                    <w:bottom w:val="none" w:sz="0" w:space="0" w:color="auto"/>
                                    <w:right w:val="none" w:sz="0" w:space="0" w:color="auto"/>
                                  </w:divBdr>
                                  <w:divsChild>
                                    <w:div w:id="51925532">
                                      <w:marLeft w:val="0"/>
                                      <w:marRight w:val="0"/>
                                      <w:marTop w:val="0"/>
                                      <w:marBottom w:val="0"/>
                                      <w:divBdr>
                                        <w:top w:val="none" w:sz="0" w:space="0" w:color="auto"/>
                                        <w:left w:val="none" w:sz="0" w:space="0" w:color="auto"/>
                                        <w:bottom w:val="none" w:sz="0" w:space="0" w:color="auto"/>
                                        <w:right w:val="none" w:sz="0" w:space="0" w:color="auto"/>
                                      </w:divBdr>
                                      <w:divsChild>
                                        <w:div w:id="1018383919">
                                          <w:marLeft w:val="0"/>
                                          <w:marRight w:val="0"/>
                                          <w:marTop w:val="0"/>
                                          <w:marBottom w:val="0"/>
                                          <w:divBdr>
                                            <w:top w:val="none" w:sz="0" w:space="0" w:color="auto"/>
                                            <w:left w:val="none" w:sz="0" w:space="0" w:color="auto"/>
                                            <w:bottom w:val="none" w:sz="0" w:space="0" w:color="auto"/>
                                            <w:right w:val="none" w:sz="0" w:space="0" w:color="auto"/>
                                          </w:divBdr>
                                          <w:divsChild>
                                            <w:div w:id="5741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2837">
                                      <w:marLeft w:val="0"/>
                                      <w:marRight w:val="0"/>
                                      <w:marTop w:val="0"/>
                                      <w:marBottom w:val="0"/>
                                      <w:divBdr>
                                        <w:top w:val="none" w:sz="0" w:space="0" w:color="auto"/>
                                        <w:left w:val="none" w:sz="0" w:space="0" w:color="auto"/>
                                        <w:bottom w:val="none" w:sz="0" w:space="0" w:color="auto"/>
                                        <w:right w:val="none" w:sz="0" w:space="0" w:color="auto"/>
                                      </w:divBdr>
                                    </w:div>
                                    <w:div w:id="256989561">
                                      <w:marLeft w:val="0"/>
                                      <w:marRight w:val="0"/>
                                      <w:marTop w:val="0"/>
                                      <w:marBottom w:val="0"/>
                                      <w:divBdr>
                                        <w:top w:val="none" w:sz="0" w:space="0" w:color="auto"/>
                                        <w:left w:val="none" w:sz="0" w:space="0" w:color="auto"/>
                                        <w:bottom w:val="none" w:sz="0" w:space="0" w:color="auto"/>
                                        <w:right w:val="none" w:sz="0" w:space="0" w:color="auto"/>
                                      </w:divBdr>
                                      <w:divsChild>
                                        <w:div w:id="373241426">
                                          <w:marLeft w:val="0"/>
                                          <w:marRight w:val="0"/>
                                          <w:marTop w:val="0"/>
                                          <w:marBottom w:val="0"/>
                                          <w:divBdr>
                                            <w:top w:val="none" w:sz="0" w:space="0" w:color="auto"/>
                                            <w:left w:val="none" w:sz="0" w:space="0" w:color="auto"/>
                                            <w:bottom w:val="none" w:sz="0" w:space="0" w:color="auto"/>
                                            <w:right w:val="none" w:sz="0" w:space="0" w:color="auto"/>
                                          </w:divBdr>
                                          <w:divsChild>
                                            <w:div w:id="7275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80728">
                                      <w:marLeft w:val="0"/>
                                      <w:marRight w:val="0"/>
                                      <w:marTop w:val="0"/>
                                      <w:marBottom w:val="0"/>
                                      <w:divBdr>
                                        <w:top w:val="none" w:sz="0" w:space="0" w:color="auto"/>
                                        <w:left w:val="none" w:sz="0" w:space="0" w:color="auto"/>
                                        <w:bottom w:val="none" w:sz="0" w:space="0" w:color="auto"/>
                                        <w:right w:val="none" w:sz="0" w:space="0" w:color="auto"/>
                                      </w:divBdr>
                                      <w:divsChild>
                                        <w:div w:id="183329539">
                                          <w:marLeft w:val="0"/>
                                          <w:marRight w:val="0"/>
                                          <w:marTop w:val="0"/>
                                          <w:marBottom w:val="0"/>
                                          <w:divBdr>
                                            <w:top w:val="none" w:sz="0" w:space="0" w:color="auto"/>
                                            <w:left w:val="none" w:sz="0" w:space="0" w:color="auto"/>
                                            <w:bottom w:val="none" w:sz="0" w:space="0" w:color="auto"/>
                                            <w:right w:val="none" w:sz="0" w:space="0" w:color="auto"/>
                                          </w:divBdr>
                                        </w:div>
                                      </w:divsChild>
                                    </w:div>
                                    <w:div w:id="288975805">
                                      <w:marLeft w:val="0"/>
                                      <w:marRight w:val="0"/>
                                      <w:marTop w:val="0"/>
                                      <w:marBottom w:val="0"/>
                                      <w:divBdr>
                                        <w:top w:val="none" w:sz="0" w:space="0" w:color="auto"/>
                                        <w:left w:val="none" w:sz="0" w:space="0" w:color="auto"/>
                                        <w:bottom w:val="none" w:sz="0" w:space="0" w:color="auto"/>
                                        <w:right w:val="none" w:sz="0" w:space="0" w:color="auto"/>
                                      </w:divBdr>
                                    </w:div>
                                    <w:div w:id="679046445">
                                      <w:marLeft w:val="0"/>
                                      <w:marRight w:val="0"/>
                                      <w:marTop w:val="0"/>
                                      <w:marBottom w:val="0"/>
                                      <w:divBdr>
                                        <w:top w:val="none" w:sz="0" w:space="0" w:color="auto"/>
                                        <w:left w:val="none" w:sz="0" w:space="0" w:color="auto"/>
                                        <w:bottom w:val="none" w:sz="0" w:space="0" w:color="auto"/>
                                        <w:right w:val="none" w:sz="0" w:space="0" w:color="auto"/>
                                      </w:divBdr>
                                      <w:divsChild>
                                        <w:div w:id="930771256">
                                          <w:marLeft w:val="0"/>
                                          <w:marRight w:val="0"/>
                                          <w:marTop w:val="0"/>
                                          <w:marBottom w:val="0"/>
                                          <w:divBdr>
                                            <w:top w:val="none" w:sz="0" w:space="0" w:color="auto"/>
                                            <w:left w:val="none" w:sz="0" w:space="0" w:color="auto"/>
                                            <w:bottom w:val="none" w:sz="0" w:space="0" w:color="auto"/>
                                            <w:right w:val="none" w:sz="0" w:space="0" w:color="auto"/>
                                          </w:divBdr>
                                        </w:div>
                                      </w:divsChild>
                                    </w:div>
                                    <w:div w:id="695351013">
                                      <w:marLeft w:val="0"/>
                                      <w:marRight w:val="0"/>
                                      <w:marTop w:val="0"/>
                                      <w:marBottom w:val="0"/>
                                      <w:divBdr>
                                        <w:top w:val="none" w:sz="0" w:space="0" w:color="auto"/>
                                        <w:left w:val="none" w:sz="0" w:space="0" w:color="auto"/>
                                        <w:bottom w:val="none" w:sz="0" w:space="0" w:color="auto"/>
                                        <w:right w:val="none" w:sz="0" w:space="0" w:color="auto"/>
                                      </w:divBdr>
                                    </w:div>
                                    <w:div w:id="798501087">
                                      <w:marLeft w:val="0"/>
                                      <w:marRight w:val="0"/>
                                      <w:marTop w:val="0"/>
                                      <w:marBottom w:val="0"/>
                                      <w:divBdr>
                                        <w:top w:val="none" w:sz="0" w:space="0" w:color="auto"/>
                                        <w:left w:val="none" w:sz="0" w:space="0" w:color="auto"/>
                                        <w:bottom w:val="none" w:sz="0" w:space="0" w:color="auto"/>
                                        <w:right w:val="none" w:sz="0" w:space="0" w:color="auto"/>
                                      </w:divBdr>
                                      <w:divsChild>
                                        <w:div w:id="1173565208">
                                          <w:marLeft w:val="0"/>
                                          <w:marRight w:val="0"/>
                                          <w:marTop w:val="0"/>
                                          <w:marBottom w:val="0"/>
                                          <w:divBdr>
                                            <w:top w:val="none" w:sz="0" w:space="0" w:color="auto"/>
                                            <w:left w:val="none" w:sz="0" w:space="0" w:color="auto"/>
                                            <w:bottom w:val="none" w:sz="0" w:space="0" w:color="auto"/>
                                            <w:right w:val="none" w:sz="0" w:space="0" w:color="auto"/>
                                          </w:divBdr>
                                          <w:divsChild>
                                            <w:div w:id="94457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23840">
                                      <w:marLeft w:val="0"/>
                                      <w:marRight w:val="0"/>
                                      <w:marTop w:val="0"/>
                                      <w:marBottom w:val="0"/>
                                      <w:divBdr>
                                        <w:top w:val="none" w:sz="0" w:space="0" w:color="auto"/>
                                        <w:left w:val="none" w:sz="0" w:space="0" w:color="auto"/>
                                        <w:bottom w:val="none" w:sz="0" w:space="0" w:color="auto"/>
                                        <w:right w:val="none" w:sz="0" w:space="0" w:color="auto"/>
                                      </w:divBdr>
                                    </w:div>
                                    <w:div w:id="883179032">
                                      <w:marLeft w:val="0"/>
                                      <w:marRight w:val="0"/>
                                      <w:marTop w:val="0"/>
                                      <w:marBottom w:val="0"/>
                                      <w:divBdr>
                                        <w:top w:val="none" w:sz="0" w:space="0" w:color="auto"/>
                                        <w:left w:val="none" w:sz="0" w:space="0" w:color="auto"/>
                                        <w:bottom w:val="none" w:sz="0" w:space="0" w:color="auto"/>
                                        <w:right w:val="none" w:sz="0" w:space="0" w:color="auto"/>
                                      </w:divBdr>
                                      <w:divsChild>
                                        <w:div w:id="353192843">
                                          <w:marLeft w:val="0"/>
                                          <w:marRight w:val="0"/>
                                          <w:marTop w:val="0"/>
                                          <w:marBottom w:val="0"/>
                                          <w:divBdr>
                                            <w:top w:val="none" w:sz="0" w:space="0" w:color="auto"/>
                                            <w:left w:val="none" w:sz="0" w:space="0" w:color="auto"/>
                                            <w:bottom w:val="none" w:sz="0" w:space="0" w:color="auto"/>
                                            <w:right w:val="none" w:sz="0" w:space="0" w:color="auto"/>
                                          </w:divBdr>
                                          <w:divsChild>
                                            <w:div w:id="3940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02645">
                                      <w:marLeft w:val="0"/>
                                      <w:marRight w:val="0"/>
                                      <w:marTop w:val="0"/>
                                      <w:marBottom w:val="0"/>
                                      <w:divBdr>
                                        <w:top w:val="none" w:sz="0" w:space="0" w:color="auto"/>
                                        <w:left w:val="none" w:sz="0" w:space="0" w:color="auto"/>
                                        <w:bottom w:val="none" w:sz="0" w:space="0" w:color="auto"/>
                                        <w:right w:val="none" w:sz="0" w:space="0" w:color="auto"/>
                                      </w:divBdr>
                                      <w:divsChild>
                                        <w:div w:id="928930113">
                                          <w:marLeft w:val="0"/>
                                          <w:marRight w:val="0"/>
                                          <w:marTop w:val="0"/>
                                          <w:marBottom w:val="0"/>
                                          <w:divBdr>
                                            <w:top w:val="none" w:sz="0" w:space="0" w:color="auto"/>
                                            <w:left w:val="none" w:sz="0" w:space="0" w:color="auto"/>
                                            <w:bottom w:val="none" w:sz="0" w:space="0" w:color="auto"/>
                                            <w:right w:val="none" w:sz="0" w:space="0" w:color="auto"/>
                                          </w:divBdr>
                                          <w:divsChild>
                                            <w:div w:id="88830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09171">
                                      <w:marLeft w:val="0"/>
                                      <w:marRight w:val="0"/>
                                      <w:marTop w:val="0"/>
                                      <w:marBottom w:val="0"/>
                                      <w:divBdr>
                                        <w:top w:val="none" w:sz="0" w:space="0" w:color="auto"/>
                                        <w:left w:val="none" w:sz="0" w:space="0" w:color="auto"/>
                                        <w:bottom w:val="none" w:sz="0" w:space="0" w:color="auto"/>
                                        <w:right w:val="none" w:sz="0" w:space="0" w:color="auto"/>
                                      </w:divBdr>
                                    </w:div>
                                    <w:div w:id="1031538106">
                                      <w:marLeft w:val="0"/>
                                      <w:marRight w:val="0"/>
                                      <w:marTop w:val="0"/>
                                      <w:marBottom w:val="0"/>
                                      <w:divBdr>
                                        <w:top w:val="none" w:sz="0" w:space="0" w:color="auto"/>
                                        <w:left w:val="none" w:sz="0" w:space="0" w:color="auto"/>
                                        <w:bottom w:val="none" w:sz="0" w:space="0" w:color="auto"/>
                                        <w:right w:val="none" w:sz="0" w:space="0" w:color="auto"/>
                                      </w:divBdr>
                                    </w:div>
                                    <w:div w:id="1212352342">
                                      <w:marLeft w:val="0"/>
                                      <w:marRight w:val="0"/>
                                      <w:marTop w:val="0"/>
                                      <w:marBottom w:val="0"/>
                                      <w:divBdr>
                                        <w:top w:val="none" w:sz="0" w:space="0" w:color="auto"/>
                                        <w:left w:val="none" w:sz="0" w:space="0" w:color="auto"/>
                                        <w:bottom w:val="none" w:sz="0" w:space="0" w:color="auto"/>
                                        <w:right w:val="none" w:sz="0" w:space="0" w:color="auto"/>
                                      </w:divBdr>
                                      <w:divsChild>
                                        <w:div w:id="456339735">
                                          <w:marLeft w:val="0"/>
                                          <w:marRight w:val="0"/>
                                          <w:marTop w:val="0"/>
                                          <w:marBottom w:val="0"/>
                                          <w:divBdr>
                                            <w:top w:val="none" w:sz="0" w:space="0" w:color="auto"/>
                                            <w:left w:val="none" w:sz="0" w:space="0" w:color="auto"/>
                                            <w:bottom w:val="none" w:sz="0" w:space="0" w:color="auto"/>
                                            <w:right w:val="none" w:sz="0" w:space="0" w:color="auto"/>
                                          </w:divBdr>
                                        </w:div>
                                      </w:divsChild>
                                    </w:div>
                                    <w:div w:id="12852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805171">
                      <w:marLeft w:val="0"/>
                      <w:marRight w:val="0"/>
                      <w:marTop w:val="0"/>
                      <w:marBottom w:val="0"/>
                      <w:divBdr>
                        <w:top w:val="none" w:sz="0" w:space="0" w:color="auto"/>
                        <w:left w:val="none" w:sz="0" w:space="0" w:color="auto"/>
                        <w:bottom w:val="none" w:sz="0" w:space="0" w:color="auto"/>
                        <w:right w:val="none" w:sz="0" w:space="0" w:color="auto"/>
                      </w:divBdr>
                      <w:divsChild>
                        <w:div w:id="1276517085">
                          <w:marLeft w:val="0"/>
                          <w:marRight w:val="0"/>
                          <w:marTop w:val="0"/>
                          <w:marBottom w:val="0"/>
                          <w:divBdr>
                            <w:top w:val="none" w:sz="0" w:space="0" w:color="auto"/>
                            <w:left w:val="none" w:sz="0" w:space="0" w:color="auto"/>
                            <w:bottom w:val="none" w:sz="0" w:space="0" w:color="auto"/>
                            <w:right w:val="none" w:sz="0" w:space="0" w:color="auto"/>
                          </w:divBdr>
                          <w:divsChild>
                            <w:div w:id="77558033">
                              <w:marLeft w:val="0"/>
                              <w:marRight w:val="30"/>
                              <w:marTop w:val="0"/>
                              <w:marBottom w:val="0"/>
                              <w:divBdr>
                                <w:top w:val="none" w:sz="0" w:space="0" w:color="auto"/>
                                <w:left w:val="none" w:sz="0" w:space="0" w:color="auto"/>
                                <w:bottom w:val="none" w:sz="0" w:space="0" w:color="auto"/>
                                <w:right w:val="none" w:sz="0" w:space="0" w:color="auto"/>
                              </w:divBdr>
                            </w:div>
                            <w:div w:id="482502732">
                              <w:marLeft w:val="0"/>
                              <w:marRight w:val="30"/>
                              <w:marTop w:val="0"/>
                              <w:marBottom w:val="0"/>
                              <w:divBdr>
                                <w:top w:val="none" w:sz="0" w:space="0" w:color="auto"/>
                                <w:left w:val="none" w:sz="0" w:space="0" w:color="auto"/>
                                <w:bottom w:val="none" w:sz="0" w:space="0" w:color="auto"/>
                                <w:right w:val="none" w:sz="0" w:space="0" w:color="auto"/>
                              </w:divBdr>
                              <w:divsChild>
                                <w:div w:id="748380087">
                                  <w:marLeft w:val="0"/>
                                  <w:marRight w:val="0"/>
                                  <w:marTop w:val="0"/>
                                  <w:marBottom w:val="0"/>
                                  <w:divBdr>
                                    <w:top w:val="none" w:sz="0" w:space="0" w:color="auto"/>
                                    <w:left w:val="none" w:sz="0" w:space="0" w:color="auto"/>
                                    <w:bottom w:val="none" w:sz="0" w:space="0" w:color="auto"/>
                                    <w:right w:val="none" w:sz="0" w:space="0" w:color="auto"/>
                                  </w:divBdr>
                                </w:div>
                              </w:divsChild>
                            </w:div>
                            <w:div w:id="545602500">
                              <w:marLeft w:val="0"/>
                              <w:marRight w:val="30"/>
                              <w:marTop w:val="0"/>
                              <w:marBottom w:val="0"/>
                              <w:divBdr>
                                <w:top w:val="none" w:sz="0" w:space="0" w:color="auto"/>
                                <w:left w:val="none" w:sz="0" w:space="0" w:color="auto"/>
                                <w:bottom w:val="none" w:sz="0" w:space="0" w:color="auto"/>
                                <w:right w:val="none" w:sz="0" w:space="0" w:color="auto"/>
                              </w:divBdr>
                              <w:divsChild>
                                <w:div w:id="790442992">
                                  <w:marLeft w:val="0"/>
                                  <w:marRight w:val="0"/>
                                  <w:marTop w:val="0"/>
                                  <w:marBottom w:val="0"/>
                                  <w:divBdr>
                                    <w:top w:val="none" w:sz="0" w:space="0" w:color="auto"/>
                                    <w:left w:val="none" w:sz="0" w:space="0" w:color="auto"/>
                                    <w:bottom w:val="none" w:sz="0" w:space="0" w:color="auto"/>
                                    <w:right w:val="none" w:sz="0" w:space="0" w:color="auto"/>
                                  </w:divBdr>
                                </w:div>
                              </w:divsChild>
                            </w:div>
                            <w:div w:id="902180202">
                              <w:marLeft w:val="0"/>
                              <w:marRight w:val="30"/>
                              <w:marTop w:val="0"/>
                              <w:marBottom w:val="0"/>
                              <w:divBdr>
                                <w:top w:val="none" w:sz="0" w:space="0" w:color="auto"/>
                                <w:left w:val="none" w:sz="0" w:space="0" w:color="auto"/>
                                <w:bottom w:val="none" w:sz="0" w:space="0" w:color="auto"/>
                                <w:right w:val="none" w:sz="0" w:space="0" w:color="auto"/>
                              </w:divBdr>
                              <w:divsChild>
                                <w:div w:id="745108960">
                                  <w:marLeft w:val="0"/>
                                  <w:marRight w:val="0"/>
                                  <w:marTop w:val="0"/>
                                  <w:marBottom w:val="0"/>
                                  <w:divBdr>
                                    <w:top w:val="none" w:sz="0" w:space="0" w:color="auto"/>
                                    <w:left w:val="none" w:sz="0" w:space="0" w:color="auto"/>
                                    <w:bottom w:val="none" w:sz="0" w:space="0" w:color="auto"/>
                                    <w:right w:val="none" w:sz="0" w:space="0" w:color="auto"/>
                                  </w:divBdr>
                                </w:div>
                              </w:divsChild>
                            </w:div>
                            <w:div w:id="905796604">
                              <w:marLeft w:val="0"/>
                              <w:marRight w:val="30"/>
                              <w:marTop w:val="0"/>
                              <w:marBottom w:val="0"/>
                              <w:divBdr>
                                <w:top w:val="none" w:sz="0" w:space="0" w:color="auto"/>
                                <w:left w:val="none" w:sz="0" w:space="0" w:color="auto"/>
                                <w:bottom w:val="none" w:sz="0" w:space="0" w:color="auto"/>
                                <w:right w:val="none" w:sz="0" w:space="0" w:color="auto"/>
                              </w:divBdr>
                              <w:divsChild>
                                <w:div w:id="421412433">
                                  <w:marLeft w:val="0"/>
                                  <w:marRight w:val="0"/>
                                  <w:marTop w:val="0"/>
                                  <w:marBottom w:val="0"/>
                                  <w:divBdr>
                                    <w:top w:val="none" w:sz="0" w:space="0" w:color="auto"/>
                                    <w:left w:val="none" w:sz="0" w:space="0" w:color="auto"/>
                                    <w:bottom w:val="none" w:sz="0" w:space="0" w:color="auto"/>
                                    <w:right w:val="none" w:sz="0" w:space="0" w:color="auto"/>
                                  </w:divBdr>
                                </w:div>
                              </w:divsChild>
                            </w:div>
                            <w:div w:id="1044720395">
                              <w:marLeft w:val="0"/>
                              <w:marRight w:val="30"/>
                              <w:marTop w:val="0"/>
                              <w:marBottom w:val="0"/>
                              <w:divBdr>
                                <w:top w:val="none" w:sz="0" w:space="0" w:color="auto"/>
                                <w:left w:val="none" w:sz="0" w:space="0" w:color="auto"/>
                                <w:bottom w:val="none" w:sz="0" w:space="0" w:color="auto"/>
                                <w:right w:val="none" w:sz="0" w:space="0" w:color="auto"/>
                              </w:divBdr>
                            </w:div>
                            <w:div w:id="1249459068">
                              <w:marLeft w:val="0"/>
                              <w:marRight w:val="30"/>
                              <w:marTop w:val="0"/>
                              <w:marBottom w:val="0"/>
                              <w:divBdr>
                                <w:top w:val="none" w:sz="0" w:space="0" w:color="auto"/>
                                <w:left w:val="none" w:sz="0" w:space="0" w:color="auto"/>
                                <w:bottom w:val="none" w:sz="0" w:space="0" w:color="auto"/>
                                <w:right w:val="none" w:sz="0" w:space="0" w:color="auto"/>
                              </w:divBdr>
                            </w:div>
                            <w:div w:id="1331716669">
                              <w:marLeft w:val="0"/>
                              <w:marRight w:val="30"/>
                              <w:marTop w:val="0"/>
                              <w:marBottom w:val="0"/>
                              <w:divBdr>
                                <w:top w:val="none" w:sz="0" w:space="0" w:color="auto"/>
                                <w:left w:val="none" w:sz="0" w:space="0" w:color="auto"/>
                                <w:bottom w:val="none" w:sz="0" w:space="0" w:color="auto"/>
                                <w:right w:val="none" w:sz="0" w:space="0" w:color="auto"/>
                              </w:divBdr>
                              <w:divsChild>
                                <w:div w:id="121130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069296">
                  <w:marLeft w:val="0"/>
                  <w:marRight w:val="0"/>
                  <w:marTop w:val="750"/>
                  <w:marBottom w:val="750"/>
                  <w:divBdr>
                    <w:top w:val="none" w:sz="0" w:space="0" w:color="auto"/>
                    <w:left w:val="none" w:sz="0" w:space="0" w:color="auto"/>
                    <w:bottom w:val="none" w:sz="0" w:space="0" w:color="auto"/>
                    <w:right w:val="none" w:sz="0" w:space="0" w:color="auto"/>
                  </w:divBdr>
                </w:div>
                <w:div w:id="1121220317">
                  <w:marLeft w:val="0"/>
                  <w:marRight w:val="0"/>
                  <w:marTop w:val="0"/>
                  <w:marBottom w:val="0"/>
                  <w:divBdr>
                    <w:top w:val="none" w:sz="0" w:space="0" w:color="auto"/>
                    <w:left w:val="none" w:sz="0" w:space="0" w:color="auto"/>
                    <w:bottom w:val="none" w:sz="0" w:space="0" w:color="auto"/>
                    <w:right w:val="none" w:sz="0" w:space="0" w:color="auto"/>
                  </w:divBdr>
                </w:div>
                <w:div w:id="1121416310">
                  <w:marLeft w:val="0"/>
                  <w:marRight w:val="0"/>
                  <w:marTop w:val="375"/>
                  <w:marBottom w:val="0"/>
                  <w:divBdr>
                    <w:top w:val="none" w:sz="0" w:space="0" w:color="auto"/>
                    <w:left w:val="none" w:sz="0" w:space="0" w:color="auto"/>
                    <w:bottom w:val="none" w:sz="0" w:space="0" w:color="auto"/>
                    <w:right w:val="none" w:sz="0" w:space="0" w:color="auto"/>
                  </w:divBdr>
                </w:div>
                <w:div w:id="1121457308">
                  <w:marLeft w:val="0"/>
                  <w:marRight w:val="0"/>
                  <w:marTop w:val="0"/>
                  <w:marBottom w:val="0"/>
                  <w:divBdr>
                    <w:top w:val="none" w:sz="0" w:space="0" w:color="auto"/>
                    <w:left w:val="none" w:sz="0" w:space="0" w:color="auto"/>
                    <w:bottom w:val="none" w:sz="0" w:space="0" w:color="auto"/>
                    <w:right w:val="none" w:sz="0" w:space="0" w:color="auto"/>
                  </w:divBdr>
                </w:div>
                <w:div w:id="1121531537">
                  <w:marLeft w:val="0"/>
                  <w:marRight w:val="0"/>
                  <w:marTop w:val="0"/>
                  <w:marBottom w:val="0"/>
                  <w:divBdr>
                    <w:top w:val="none" w:sz="0" w:space="0" w:color="auto"/>
                    <w:left w:val="none" w:sz="0" w:space="0" w:color="auto"/>
                    <w:bottom w:val="none" w:sz="0" w:space="0" w:color="auto"/>
                    <w:right w:val="none" w:sz="0" w:space="0" w:color="auto"/>
                  </w:divBdr>
                </w:div>
                <w:div w:id="1121651661">
                  <w:marLeft w:val="0"/>
                  <w:marRight w:val="0"/>
                  <w:marTop w:val="0"/>
                  <w:marBottom w:val="0"/>
                  <w:divBdr>
                    <w:top w:val="none" w:sz="0" w:space="0" w:color="auto"/>
                    <w:left w:val="none" w:sz="0" w:space="0" w:color="auto"/>
                    <w:bottom w:val="none" w:sz="0" w:space="0" w:color="auto"/>
                    <w:right w:val="none" w:sz="0" w:space="0" w:color="auto"/>
                  </w:divBdr>
                </w:div>
                <w:div w:id="1121653922">
                  <w:marLeft w:val="0"/>
                  <w:marRight w:val="0"/>
                  <w:marTop w:val="225"/>
                  <w:marBottom w:val="0"/>
                  <w:divBdr>
                    <w:top w:val="none" w:sz="0" w:space="0" w:color="auto"/>
                    <w:left w:val="none" w:sz="0" w:space="0" w:color="auto"/>
                    <w:bottom w:val="none" w:sz="0" w:space="0" w:color="auto"/>
                    <w:right w:val="none" w:sz="0" w:space="0" w:color="auto"/>
                  </w:divBdr>
                </w:div>
                <w:div w:id="1121800925">
                  <w:marLeft w:val="0"/>
                  <w:marRight w:val="0"/>
                  <w:marTop w:val="0"/>
                  <w:marBottom w:val="0"/>
                  <w:divBdr>
                    <w:top w:val="none" w:sz="0" w:space="0" w:color="auto"/>
                    <w:left w:val="none" w:sz="0" w:space="0" w:color="auto"/>
                    <w:bottom w:val="none" w:sz="0" w:space="0" w:color="auto"/>
                    <w:right w:val="none" w:sz="0" w:space="0" w:color="auto"/>
                  </w:divBdr>
                  <w:divsChild>
                    <w:div w:id="195655351">
                      <w:marLeft w:val="0"/>
                      <w:marRight w:val="0"/>
                      <w:marTop w:val="0"/>
                      <w:marBottom w:val="0"/>
                      <w:divBdr>
                        <w:top w:val="none" w:sz="0" w:space="0" w:color="auto"/>
                        <w:left w:val="none" w:sz="0" w:space="0" w:color="auto"/>
                        <w:bottom w:val="none" w:sz="0" w:space="0" w:color="auto"/>
                        <w:right w:val="none" w:sz="0" w:space="0" w:color="auto"/>
                      </w:divBdr>
                    </w:div>
                  </w:divsChild>
                </w:div>
                <w:div w:id="1121847196">
                  <w:marLeft w:val="0"/>
                  <w:marRight w:val="0"/>
                  <w:marTop w:val="0"/>
                  <w:marBottom w:val="0"/>
                  <w:divBdr>
                    <w:top w:val="none" w:sz="0" w:space="0" w:color="auto"/>
                    <w:left w:val="none" w:sz="0" w:space="0" w:color="auto"/>
                    <w:bottom w:val="none" w:sz="0" w:space="0" w:color="auto"/>
                    <w:right w:val="none" w:sz="0" w:space="0" w:color="auto"/>
                  </w:divBdr>
                </w:div>
                <w:div w:id="1121992208">
                  <w:marLeft w:val="0"/>
                  <w:marRight w:val="0"/>
                  <w:marTop w:val="0"/>
                  <w:marBottom w:val="0"/>
                  <w:divBdr>
                    <w:top w:val="none" w:sz="0" w:space="0" w:color="auto"/>
                    <w:left w:val="none" w:sz="0" w:space="0" w:color="auto"/>
                    <w:bottom w:val="none" w:sz="0" w:space="0" w:color="auto"/>
                    <w:right w:val="none" w:sz="0" w:space="0" w:color="auto"/>
                  </w:divBdr>
                  <w:divsChild>
                    <w:div w:id="468521857">
                      <w:marLeft w:val="0"/>
                      <w:marRight w:val="0"/>
                      <w:marTop w:val="0"/>
                      <w:marBottom w:val="0"/>
                      <w:divBdr>
                        <w:top w:val="none" w:sz="0" w:space="0" w:color="auto"/>
                        <w:left w:val="none" w:sz="0" w:space="0" w:color="auto"/>
                        <w:bottom w:val="none" w:sz="0" w:space="0" w:color="auto"/>
                        <w:right w:val="none" w:sz="0" w:space="0" w:color="auto"/>
                      </w:divBdr>
                    </w:div>
                  </w:divsChild>
                </w:div>
                <w:div w:id="1121999011">
                  <w:marLeft w:val="0"/>
                  <w:marRight w:val="0"/>
                  <w:marTop w:val="375"/>
                  <w:marBottom w:val="330"/>
                  <w:divBdr>
                    <w:top w:val="none" w:sz="0" w:space="0" w:color="auto"/>
                    <w:left w:val="none" w:sz="0" w:space="0" w:color="auto"/>
                    <w:bottom w:val="none" w:sz="0" w:space="0" w:color="auto"/>
                    <w:right w:val="none" w:sz="0" w:space="0" w:color="auto"/>
                  </w:divBdr>
                  <w:divsChild>
                    <w:div w:id="95181465">
                      <w:marLeft w:val="0"/>
                      <w:marRight w:val="0"/>
                      <w:marTop w:val="0"/>
                      <w:marBottom w:val="210"/>
                      <w:divBdr>
                        <w:top w:val="none" w:sz="0" w:space="0" w:color="auto"/>
                        <w:left w:val="none" w:sz="0" w:space="0" w:color="auto"/>
                        <w:bottom w:val="none" w:sz="0" w:space="0" w:color="auto"/>
                        <w:right w:val="none" w:sz="0" w:space="0" w:color="auto"/>
                      </w:divBdr>
                    </w:div>
                    <w:div w:id="1317956016">
                      <w:marLeft w:val="0"/>
                      <w:marRight w:val="0"/>
                      <w:marTop w:val="0"/>
                      <w:marBottom w:val="210"/>
                      <w:divBdr>
                        <w:top w:val="none" w:sz="0" w:space="0" w:color="auto"/>
                        <w:left w:val="none" w:sz="0" w:space="0" w:color="auto"/>
                        <w:bottom w:val="none" w:sz="0" w:space="0" w:color="auto"/>
                        <w:right w:val="none" w:sz="0" w:space="0" w:color="auto"/>
                      </w:divBdr>
                    </w:div>
                  </w:divsChild>
                </w:div>
                <w:div w:id="1122193306">
                  <w:marLeft w:val="0"/>
                  <w:marRight w:val="0"/>
                  <w:marTop w:val="0"/>
                  <w:marBottom w:val="0"/>
                  <w:divBdr>
                    <w:top w:val="none" w:sz="0" w:space="0" w:color="auto"/>
                    <w:left w:val="none" w:sz="0" w:space="0" w:color="auto"/>
                    <w:bottom w:val="none" w:sz="0" w:space="0" w:color="auto"/>
                    <w:right w:val="none" w:sz="0" w:space="0" w:color="auto"/>
                  </w:divBdr>
                  <w:divsChild>
                    <w:div w:id="1263150411">
                      <w:marLeft w:val="0"/>
                      <w:marRight w:val="0"/>
                      <w:marTop w:val="0"/>
                      <w:marBottom w:val="0"/>
                      <w:divBdr>
                        <w:top w:val="none" w:sz="0" w:space="0" w:color="auto"/>
                        <w:left w:val="none" w:sz="0" w:space="0" w:color="auto"/>
                        <w:bottom w:val="none" w:sz="0" w:space="0" w:color="auto"/>
                        <w:right w:val="none" w:sz="0" w:space="0" w:color="auto"/>
                      </w:divBdr>
                      <w:divsChild>
                        <w:div w:id="1265728332">
                          <w:marLeft w:val="0"/>
                          <w:marRight w:val="0"/>
                          <w:marTop w:val="0"/>
                          <w:marBottom w:val="0"/>
                          <w:divBdr>
                            <w:top w:val="none" w:sz="0" w:space="0" w:color="auto"/>
                            <w:left w:val="none" w:sz="0" w:space="0" w:color="auto"/>
                            <w:bottom w:val="none" w:sz="0" w:space="0" w:color="auto"/>
                            <w:right w:val="none" w:sz="0" w:space="0" w:color="auto"/>
                          </w:divBdr>
                          <w:divsChild>
                            <w:div w:id="108718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262992">
                  <w:marLeft w:val="0"/>
                  <w:marRight w:val="0"/>
                  <w:marTop w:val="225"/>
                  <w:marBottom w:val="0"/>
                  <w:divBdr>
                    <w:top w:val="none" w:sz="0" w:space="0" w:color="auto"/>
                    <w:left w:val="none" w:sz="0" w:space="0" w:color="auto"/>
                    <w:bottom w:val="none" w:sz="0" w:space="0" w:color="auto"/>
                    <w:right w:val="none" w:sz="0" w:space="0" w:color="auto"/>
                  </w:divBdr>
                </w:div>
                <w:div w:id="1122309406">
                  <w:marLeft w:val="0"/>
                  <w:marRight w:val="0"/>
                  <w:marTop w:val="300"/>
                  <w:marBottom w:val="300"/>
                  <w:divBdr>
                    <w:top w:val="none" w:sz="0" w:space="0" w:color="auto"/>
                    <w:left w:val="none" w:sz="0" w:space="0" w:color="auto"/>
                    <w:bottom w:val="none" w:sz="0" w:space="0" w:color="auto"/>
                    <w:right w:val="none" w:sz="0" w:space="0" w:color="auto"/>
                  </w:divBdr>
                  <w:divsChild>
                    <w:div w:id="178131485">
                      <w:marLeft w:val="0"/>
                      <w:marRight w:val="0"/>
                      <w:marTop w:val="0"/>
                      <w:marBottom w:val="0"/>
                      <w:divBdr>
                        <w:top w:val="none" w:sz="0" w:space="0" w:color="auto"/>
                        <w:left w:val="none" w:sz="0" w:space="0" w:color="auto"/>
                        <w:bottom w:val="none" w:sz="0" w:space="0" w:color="auto"/>
                        <w:right w:val="none" w:sz="0" w:space="0" w:color="auto"/>
                      </w:divBdr>
                      <w:divsChild>
                        <w:div w:id="5187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12336">
                  <w:marLeft w:val="0"/>
                  <w:marRight w:val="0"/>
                  <w:marTop w:val="0"/>
                  <w:marBottom w:val="0"/>
                  <w:divBdr>
                    <w:top w:val="none" w:sz="0" w:space="0" w:color="auto"/>
                    <w:left w:val="none" w:sz="0" w:space="0" w:color="auto"/>
                    <w:bottom w:val="none" w:sz="0" w:space="0" w:color="auto"/>
                    <w:right w:val="none" w:sz="0" w:space="0" w:color="auto"/>
                  </w:divBdr>
                </w:div>
                <w:div w:id="1122462746">
                  <w:marLeft w:val="0"/>
                  <w:marRight w:val="0"/>
                  <w:marTop w:val="0"/>
                  <w:marBottom w:val="0"/>
                  <w:divBdr>
                    <w:top w:val="none" w:sz="0" w:space="0" w:color="auto"/>
                    <w:left w:val="none" w:sz="0" w:space="0" w:color="auto"/>
                    <w:bottom w:val="none" w:sz="0" w:space="0" w:color="auto"/>
                    <w:right w:val="none" w:sz="0" w:space="0" w:color="auto"/>
                  </w:divBdr>
                  <w:divsChild>
                    <w:div w:id="209851769">
                      <w:marLeft w:val="0"/>
                      <w:marRight w:val="0"/>
                      <w:marTop w:val="0"/>
                      <w:marBottom w:val="0"/>
                      <w:divBdr>
                        <w:top w:val="none" w:sz="0" w:space="0" w:color="auto"/>
                        <w:left w:val="none" w:sz="0" w:space="0" w:color="auto"/>
                        <w:bottom w:val="none" w:sz="0" w:space="0" w:color="auto"/>
                        <w:right w:val="none" w:sz="0" w:space="0" w:color="auto"/>
                      </w:divBdr>
                      <w:divsChild>
                        <w:div w:id="50332679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122774045">
                  <w:marLeft w:val="0"/>
                  <w:marRight w:val="0"/>
                  <w:marTop w:val="0"/>
                  <w:marBottom w:val="0"/>
                  <w:divBdr>
                    <w:top w:val="none" w:sz="0" w:space="0" w:color="auto"/>
                    <w:left w:val="none" w:sz="0" w:space="0" w:color="auto"/>
                    <w:bottom w:val="none" w:sz="0" w:space="0" w:color="auto"/>
                    <w:right w:val="none" w:sz="0" w:space="0" w:color="auto"/>
                  </w:divBdr>
                </w:div>
                <w:div w:id="1122916193">
                  <w:marLeft w:val="0"/>
                  <w:marRight w:val="0"/>
                  <w:marTop w:val="0"/>
                  <w:marBottom w:val="0"/>
                  <w:divBdr>
                    <w:top w:val="none" w:sz="0" w:space="0" w:color="auto"/>
                    <w:left w:val="none" w:sz="0" w:space="0" w:color="auto"/>
                    <w:bottom w:val="none" w:sz="0" w:space="0" w:color="auto"/>
                    <w:right w:val="none" w:sz="0" w:space="0" w:color="auto"/>
                  </w:divBdr>
                </w:div>
                <w:div w:id="1122924121">
                  <w:marLeft w:val="0"/>
                  <w:marRight w:val="0"/>
                  <w:marTop w:val="0"/>
                  <w:marBottom w:val="0"/>
                  <w:divBdr>
                    <w:top w:val="none" w:sz="0" w:space="0" w:color="auto"/>
                    <w:left w:val="none" w:sz="0" w:space="0" w:color="auto"/>
                    <w:bottom w:val="none" w:sz="0" w:space="0" w:color="auto"/>
                    <w:right w:val="none" w:sz="0" w:space="0" w:color="auto"/>
                  </w:divBdr>
                </w:div>
                <w:div w:id="1123038264">
                  <w:marLeft w:val="0"/>
                  <w:marRight w:val="0"/>
                  <w:marTop w:val="0"/>
                  <w:marBottom w:val="0"/>
                  <w:divBdr>
                    <w:top w:val="none" w:sz="0" w:space="0" w:color="auto"/>
                    <w:left w:val="none" w:sz="0" w:space="0" w:color="auto"/>
                    <w:bottom w:val="none" w:sz="0" w:space="0" w:color="auto"/>
                    <w:right w:val="none" w:sz="0" w:space="0" w:color="auto"/>
                  </w:divBdr>
                  <w:divsChild>
                    <w:div w:id="76830708">
                      <w:marLeft w:val="0"/>
                      <w:marRight w:val="0"/>
                      <w:marTop w:val="0"/>
                      <w:marBottom w:val="0"/>
                      <w:divBdr>
                        <w:top w:val="none" w:sz="0" w:space="0" w:color="auto"/>
                        <w:left w:val="none" w:sz="0" w:space="0" w:color="auto"/>
                        <w:bottom w:val="none" w:sz="0" w:space="0" w:color="auto"/>
                        <w:right w:val="none" w:sz="0" w:space="0" w:color="auto"/>
                      </w:divBdr>
                      <w:divsChild>
                        <w:div w:id="5108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13455">
                  <w:marLeft w:val="0"/>
                  <w:marRight w:val="0"/>
                  <w:marTop w:val="0"/>
                  <w:marBottom w:val="0"/>
                  <w:divBdr>
                    <w:top w:val="none" w:sz="0" w:space="0" w:color="auto"/>
                    <w:left w:val="none" w:sz="0" w:space="0" w:color="auto"/>
                    <w:bottom w:val="none" w:sz="0" w:space="0" w:color="auto"/>
                    <w:right w:val="none" w:sz="0" w:space="0" w:color="auto"/>
                  </w:divBdr>
                  <w:divsChild>
                    <w:div w:id="1055859796">
                      <w:marLeft w:val="0"/>
                      <w:marRight w:val="0"/>
                      <w:marTop w:val="0"/>
                      <w:marBottom w:val="0"/>
                      <w:divBdr>
                        <w:top w:val="none" w:sz="0" w:space="0" w:color="auto"/>
                        <w:left w:val="none" w:sz="0" w:space="0" w:color="auto"/>
                        <w:bottom w:val="none" w:sz="0" w:space="0" w:color="auto"/>
                        <w:right w:val="none" w:sz="0" w:space="0" w:color="auto"/>
                      </w:divBdr>
                      <w:divsChild>
                        <w:div w:id="34197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09714">
                  <w:marLeft w:val="0"/>
                  <w:marRight w:val="0"/>
                  <w:marTop w:val="75"/>
                  <w:marBottom w:val="0"/>
                  <w:divBdr>
                    <w:top w:val="none" w:sz="0" w:space="0" w:color="auto"/>
                    <w:left w:val="none" w:sz="0" w:space="0" w:color="auto"/>
                    <w:bottom w:val="none" w:sz="0" w:space="0" w:color="auto"/>
                    <w:right w:val="none" w:sz="0" w:space="0" w:color="auto"/>
                  </w:divBdr>
                </w:div>
                <w:div w:id="1123422203">
                  <w:marLeft w:val="0"/>
                  <w:marRight w:val="0"/>
                  <w:marTop w:val="0"/>
                  <w:marBottom w:val="0"/>
                  <w:divBdr>
                    <w:top w:val="none" w:sz="0" w:space="0" w:color="auto"/>
                    <w:left w:val="none" w:sz="0" w:space="0" w:color="auto"/>
                    <w:bottom w:val="none" w:sz="0" w:space="0" w:color="auto"/>
                    <w:right w:val="none" w:sz="0" w:space="0" w:color="auto"/>
                  </w:divBdr>
                </w:div>
                <w:div w:id="1123427627">
                  <w:marLeft w:val="0"/>
                  <w:marRight w:val="0"/>
                  <w:marTop w:val="0"/>
                  <w:marBottom w:val="0"/>
                  <w:divBdr>
                    <w:top w:val="none" w:sz="0" w:space="0" w:color="auto"/>
                    <w:left w:val="none" w:sz="0" w:space="0" w:color="auto"/>
                    <w:bottom w:val="none" w:sz="0" w:space="0" w:color="auto"/>
                    <w:right w:val="none" w:sz="0" w:space="0" w:color="auto"/>
                  </w:divBdr>
                </w:div>
                <w:div w:id="1123620982">
                  <w:marLeft w:val="0"/>
                  <w:marRight w:val="0"/>
                  <w:marTop w:val="0"/>
                  <w:marBottom w:val="0"/>
                  <w:divBdr>
                    <w:top w:val="none" w:sz="0" w:space="0" w:color="auto"/>
                    <w:left w:val="none" w:sz="0" w:space="0" w:color="auto"/>
                    <w:bottom w:val="none" w:sz="0" w:space="0" w:color="auto"/>
                    <w:right w:val="none" w:sz="0" w:space="0" w:color="auto"/>
                  </w:divBdr>
                  <w:divsChild>
                    <w:div w:id="1196507816">
                      <w:marLeft w:val="0"/>
                      <w:marRight w:val="0"/>
                      <w:marTop w:val="0"/>
                      <w:marBottom w:val="0"/>
                      <w:divBdr>
                        <w:top w:val="none" w:sz="0" w:space="0" w:color="auto"/>
                        <w:left w:val="none" w:sz="0" w:space="0" w:color="auto"/>
                        <w:bottom w:val="none" w:sz="0" w:space="0" w:color="auto"/>
                        <w:right w:val="none" w:sz="0" w:space="0" w:color="auto"/>
                      </w:divBdr>
                      <w:divsChild>
                        <w:div w:id="133557039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123622483">
                  <w:marLeft w:val="0"/>
                  <w:marRight w:val="0"/>
                  <w:marTop w:val="0"/>
                  <w:marBottom w:val="0"/>
                  <w:divBdr>
                    <w:top w:val="none" w:sz="0" w:space="0" w:color="auto"/>
                    <w:left w:val="none" w:sz="0" w:space="0" w:color="auto"/>
                    <w:bottom w:val="none" w:sz="0" w:space="0" w:color="auto"/>
                    <w:right w:val="none" w:sz="0" w:space="0" w:color="auto"/>
                  </w:divBdr>
                </w:div>
                <w:div w:id="1123688637">
                  <w:marLeft w:val="0"/>
                  <w:marRight w:val="0"/>
                  <w:marTop w:val="0"/>
                  <w:marBottom w:val="0"/>
                  <w:divBdr>
                    <w:top w:val="none" w:sz="0" w:space="0" w:color="auto"/>
                    <w:left w:val="none" w:sz="0" w:space="0" w:color="auto"/>
                    <w:bottom w:val="none" w:sz="0" w:space="0" w:color="auto"/>
                    <w:right w:val="none" w:sz="0" w:space="0" w:color="auto"/>
                  </w:divBdr>
                </w:div>
                <w:div w:id="1123887985">
                  <w:marLeft w:val="0"/>
                  <w:marRight w:val="0"/>
                  <w:marTop w:val="0"/>
                  <w:marBottom w:val="75"/>
                  <w:divBdr>
                    <w:top w:val="none" w:sz="0" w:space="0" w:color="auto"/>
                    <w:left w:val="none" w:sz="0" w:space="0" w:color="auto"/>
                    <w:bottom w:val="none" w:sz="0" w:space="0" w:color="auto"/>
                    <w:right w:val="none" w:sz="0" w:space="0" w:color="auto"/>
                  </w:divBdr>
                  <w:divsChild>
                    <w:div w:id="17851257">
                      <w:marLeft w:val="0"/>
                      <w:marRight w:val="0"/>
                      <w:marTop w:val="0"/>
                      <w:marBottom w:val="0"/>
                      <w:divBdr>
                        <w:top w:val="none" w:sz="0" w:space="0" w:color="auto"/>
                        <w:left w:val="none" w:sz="0" w:space="0" w:color="auto"/>
                        <w:bottom w:val="none" w:sz="0" w:space="0" w:color="auto"/>
                        <w:right w:val="none" w:sz="0" w:space="0" w:color="auto"/>
                      </w:divBdr>
                    </w:div>
                  </w:divsChild>
                </w:div>
                <w:div w:id="1123888368">
                  <w:marLeft w:val="0"/>
                  <w:marRight w:val="0"/>
                  <w:marTop w:val="0"/>
                  <w:marBottom w:val="0"/>
                  <w:divBdr>
                    <w:top w:val="none" w:sz="0" w:space="0" w:color="auto"/>
                    <w:left w:val="none" w:sz="0" w:space="0" w:color="auto"/>
                    <w:bottom w:val="none" w:sz="0" w:space="0" w:color="auto"/>
                    <w:right w:val="none" w:sz="0" w:space="0" w:color="auto"/>
                  </w:divBdr>
                </w:div>
                <w:div w:id="1124157501">
                  <w:marLeft w:val="0"/>
                  <w:marRight w:val="0"/>
                  <w:marTop w:val="0"/>
                  <w:marBottom w:val="0"/>
                  <w:divBdr>
                    <w:top w:val="none" w:sz="0" w:space="0" w:color="auto"/>
                    <w:left w:val="none" w:sz="0" w:space="0" w:color="auto"/>
                    <w:bottom w:val="none" w:sz="0" w:space="0" w:color="auto"/>
                    <w:right w:val="none" w:sz="0" w:space="0" w:color="auto"/>
                  </w:divBdr>
                </w:div>
                <w:div w:id="1124231321">
                  <w:marLeft w:val="0"/>
                  <w:marRight w:val="0"/>
                  <w:marTop w:val="225"/>
                  <w:marBottom w:val="0"/>
                  <w:divBdr>
                    <w:top w:val="none" w:sz="0" w:space="0" w:color="auto"/>
                    <w:left w:val="none" w:sz="0" w:space="0" w:color="auto"/>
                    <w:bottom w:val="none" w:sz="0" w:space="0" w:color="auto"/>
                    <w:right w:val="none" w:sz="0" w:space="0" w:color="auto"/>
                  </w:divBdr>
                  <w:divsChild>
                    <w:div w:id="1135414421">
                      <w:marLeft w:val="0"/>
                      <w:marRight w:val="0"/>
                      <w:marTop w:val="0"/>
                      <w:marBottom w:val="0"/>
                      <w:divBdr>
                        <w:top w:val="none" w:sz="0" w:space="0" w:color="auto"/>
                        <w:left w:val="none" w:sz="0" w:space="0" w:color="auto"/>
                        <w:bottom w:val="none" w:sz="0" w:space="0" w:color="auto"/>
                        <w:right w:val="none" w:sz="0" w:space="0" w:color="auto"/>
                      </w:divBdr>
                    </w:div>
                  </w:divsChild>
                </w:div>
                <w:div w:id="1124466914">
                  <w:marLeft w:val="0"/>
                  <w:marRight w:val="0"/>
                  <w:marTop w:val="0"/>
                  <w:marBottom w:val="0"/>
                  <w:divBdr>
                    <w:top w:val="none" w:sz="0" w:space="0" w:color="auto"/>
                    <w:left w:val="none" w:sz="0" w:space="0" w:color="auto"/>
                    <w:bottom w:val="none" w:sz="0" w:space="0" w:color="auto"/>
                    <w:right w:val="none" w:sz="0" w:space="0" w:color="auto"/>
                  </w:divBdr>
                </w:div>
                <w:div w:id="1124499063">
                  <w:marLeft w:val="0"/>
                  <w:marRight w:val="0"/>
                  <w:marTop w:val="0"/>
                  <w:marBottom w:val="0"/>
                  <w:divBdr>
                    <w:top w:val="none" w:sz="0" w:space="0" w:color="auto"/>
                    <w:left w:val="none" w:sz="0" w:space="0" w:color="auto"/>
                    <w:bottom w:val="none" w:sz="0" w:space="0" w:color="auto"/>
                    <w:right w:val="none" w:sz="0" w:space="0" w:color="auto"/>
                  </w:divBdr>
                </w:div>
                <w:div w:id="1124538736">
                  <w:marLeft w:val="75"/>
                  <w:marRight w:val="0"/>
                  <w:marTop w:val="0"/>
                  <w:marBottom w:val="0"/>
                  <w:divBdr>
                    <w:top w:val="none" w:sz="0" w:space="0" w:color="auto"/>
                    <w:left w:val="none" w:sz="0" w:space="0" w:color="auto"/>
                    <w:bottom w:val="none" w:sz="0" w:space="0" w:color="auto"/>
                    <w:right w:val="none" w:sz="0" w:space="0" w:color="auto"/>
                  </w:divBdr>
                </w:div>
                <w:div w:id="1124539757">
                  <w:marLeft w:val="0"/>
                  <w:marRight w:val="0"/>
                  <w:marTop w:val="0"/>
                  <w:marBottom w:val="0"/>
                  <w:divBdr>
                    <w:top w:val="none" w:sz="0" w:space="0" w:color="auto"/>
                    <w:left w:val="none" w:sz="0" w:space="0" w:color="auto"/>
                    <w:bottom w:val="none" w:sz="0" w:space="0" w:color="auto"/>
                    <w:right w:val="none" w:sz="0" w:space="0" w:color="auto"/>
                  </w:divBdr>
                  <w:divsChild>
                    <w:div w:id="817528412">
                      <w:marLeft w:val="0"/>
                      <w:marRight w:val="0"/>
                      <w:marTop w:val="0"/>
                      <w:marBottom w:val="0"/>
                      <w:divBdr>
                        <w:top w:val="none" w:sz="0" w:space="0" w:color="auto"/>
                        <w:left w:val="none" w:sz="0" w:space="0" w:color="auto"/>
                        <w:bottom w:val="none" w:sz="0" w:space="0" w:color="auto"/>
                        <w:right w:val="none" w:sz="0" w:space="0" w:color="auto"/>
                      </w:divBdr>
                    </w:div>
                  </w:divsChild>
                </w:div>
                <w:div w:id="1124543774">
                  <w:marLeft w:val="0"/>
                  <w:marRight w:val="0"/>
                  <w:marTop w:val="0"/>
                  <w:marBottom w:val="0"/>
                  <w:divBdr>
                    <w:top w:val="none" w:sz="0" w:space="0" w:color="auto"/>
                    <w:left w:val="none" w:sz="0" w:space="0" w:color="auto"/>
                    <w:bottom w:val="none" w:sz="0" w:space="0" w:color="auto"/>
                    <w:right w:val="none" w:sz="0" w:space="0" w:color="auto"/>
                  </w:divBdr>
                </w:div>
                <w:div w:id="1124545512">
                  <w:marLeft w:val="0"/>
                  <w:marRight w:val="0"/>
                  <w:marTop w:val="0"/>
                  <w:marBottom w:val="0"/>
                  <w:divBdr>
                    <w:top w:val="none" w:sz="0" w:space="0" w:color="auto"/>
                    <w:left w:val="none" w:sz="0" w:space="0" w:color="auto"/>
                    <w:bottom w:val="none" w:sz="0" w:space="0" w:color="auto"/>
                    <w:right w:val="none" w:sz="0" w:space="0" w:color="auto"/>
                  </w:divBdr>
                </w:div>
                <w:div w:id="1125078792">
                  <w:marLeft w:val="0"/>
                  <w:marRight w:val="0"/>
                  <w:marTop w:val="225"/>
                  <w:marBottom w:val="0"/>
                  <w:divBdr>
                    <w:top w:val="none" w:sz="0" w:space="0" w:color="auto"/>
                    <w:left w:val="none" w:sz="0" w:space="0" w:color="auto"/>
                    <w:bottom w:val="none" w:sz="0" w:space="0" w:color="auto"/>
                    <w:right w:val="none" w:sz="0" w:space="0" w:color="auto"/>
                  </w:divBdr>
                  <w:divsChild>
                    <w:div w:id="276454395">
                      <w:marLeft w:val="0"/>
                      <w:marRight w:val="0"/>
                      <w:marTop w:val="0"/>
                      <w:marBottom w:val="0"/>
                      <w:divBdr>
                        <w:top w:val="none" w:sz="0" w:space="0" w:color="auto"/>
                        <w:left w:val="none" w:sz="0" w:space="0" w:color="auto"/>
                        <w:bottom w:val="none" w:sz="0" w:space="0" w:color="auto"/>
                        <w:right w:val="none" w:sz="0" w:space="0" w:color="auto"/>
                      </w:divBdr>
                    </w:div>
                  </w:divsChild>
                </w:div>
                <w:div w:id="1125151482">
                  <w:marLeft w:val="0"/>
                  <w:marRight w:val="240"/>
                  <w:marTop w:val="0"/>
                  <w:marBottom w:val="180"/>
                  <w:divBdr>
                    <w:top w:val="none" w:sz="0" w:space="0" w:color="auto"/>
                    <w:left w:val="none" w:sz="0" w:space="0" w:color="auto"/>
                    <w:bottom w:val="none" w:sz="0" w:space="0" w:color="auto"/>
                    <w:right w:val="none" w:sz="0" w:space="0" w:color="auto"/>
                  </w:divBdr>
                </w:div>
                <w:div w:id="1125196128">
                  <w:marLeft w:val="0"/>
                  <w:marRight w:val="0"/>
                  <w:marTop w:val="0"/>
                  <w:marBottom w:val="0"/>
                  <w:divBdr>
                    <w:top w:val="none" w:sz="0" w:space="0" w:color="auto"/>
                    <w:left w:val="none" w:sz="0" w:space="0" w:color="auto"/>
                    <w:bottom w:val="none" w:sz="0" w:space="0" w:color="auto"/>
                    <w:right w:val="none" w:sz="0" w:space="0" w:color="auto"/>
                  </w:divBdr>
                </w:div>
                <w:div w:id="1125391529">
                  <w:marLeft w:val="0"/>
                  <w:marRight w:val="0"/>
                  <w:marTop w:val="0"/>
                  <w:marBottom w:val="0"/>
                  <w:divBdr>
                    <w:top w:val="none" w:sz="0" w:space="0" w:color="auto"/>
                    <w:left w:val="single" w:sz="24" w:space="12" w:color="005FF9"/>
                    <w:bottom w:val="none" w:sz="0" w:space="0" w:color="auto"/>
                    <w:right w:val="none" w:sz="0" w:space="0" w:color="auto"/>
                  </w:divBdr>
                </w:div>
                <w:div w:id="1125463007">
                  <w:marLeft w:val="0"/>
                  <w:marRight w:val="0"/>
                  <w:marTop w:val="300"/>
                  <w:marBottom w:val="300"/>
                  <w:divBdr>
                    <w:top w:val="none" w:sz="0" w:space="0" w:color="auto"/>
                    <w:left w:val="none" w:sz="0" w:space="0" w:color="auto"/>
                    <w:bottom w:val="none" w:sz="0" w:space="0" w:color="auto"/>
                    <w:right w:val="none" w:sz="0" w:space="0" w:color="auto"/>
                  </w:divBdr>
                  <w:divsChild>
                    <w:div w:id="129439821">
                      <w:marLeft w:val="0"/>
                      <w:marRight w:val="0"/>
                      <w:marTop w:val="180"/>
                      <w:marBottom w:val="0"/>
                      <w:divBdr>
                        <w:top w:val="none" w:sz="0" w:space="0" w:color="auto"/>
                        <w:left w:val="none" w:sz="0" w:space="0" w:color="auto"/>
                        <w:bottom w:val="none" w:sz="0" w:space="0" w:color="auto"/>
                        <w:right w:val="none" w:sz="0" w:space="0" w:color="auto"/>
                      </w:divBdr>
                      <w:divsChild>
                        <w:div w:id="50601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39332">
                  <w:marLeft w:val="0"/>
                  <w:marRight w:val="0"/>
                  <w:marTop w:val="0"/>
                  <w:marBottom w:val="0"/>
                  <w:divBdr>
                    <w:top w:val="none" w:sz="0" w:space="0" w:color="auto"/>
                    <w:left w:val="none" w:sz="0" w:space="0" w:color="auto"/>
                    <w:bottom w:val="none" w:sz="0" w:space="0" w:color="auto"/>
                    <w:right w:val="none" w:sz="0" w:space="0" w:color="auto"/>
                  </w:divBdr>
                </w:div>
                <w:div w:id="1125806341">
                  <w:marLeft w:val="0"/>
                  <w:marRight w:val="0"/>
                  <w:marTop w:val="0"/>
                  <w:marBottom w:val="0"/>
                  <w:divBdr>
                    <w:top w:val="none" w:sz="0" w:space="0" w:color="auto"/>
                    <w:left w:val="none" w:sz="0" w:space="0" w:color="auto"/>
                    <w:bottom w:val="none" w:sz="0" w:space="0" w:color="auto"/>
                    <w:right w:val="none" w:sz="0" w:space="0" w:color="auto"/>
                  </w:divBdr>
                  <w:divsChild>
                    <w:div w:id="1067073952">
                      <w:marLeft w:val="0"/>
                      <w:marRight w:val="0"/>
                      <w:marTop w:val="0"/>
                      <w:marBottom w:val="0"/>
                      <w:divBdr>
                        <w:top w:val="none" w:sz="0" w:space="0" w:color="auto"/>
                        <w:left w:val="none" w:sz="0" w:space="0" w:color="auto"/>
                        <w:bottom w:val="none" w:sz="0" w:space="0" w:color="auto"/>
                        <w:right w:val="none" w:sz="0" w:space="0" w:color="auto"/>
                      </w:divBdr>
                      <w:divsChild>
                        <w:div w:id="96195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07571">
                  <w:marLeft w:val="0"/>
                  <w:marRight w:val="0"/>
                  <w:marTop w:val="0"/>
                  <w:marBottom w:val="0"/>
                  <w:divBdr>
                    <w:top w:val="none" w:sz="0" w:space="0" w:color="auto"/>
                    <w:left w:val="none" w:sz="0" w:space="0" w:color="auto"/>
                    <w:bottom w:val="none" w:sz="0" w:space="0" w:color="auto"/>
                    <w:right w:val="none" w:sz="0" w:space="0" w:color="auto"/>
                  </w:divBdr>
                  <w:divsChild>
                    <w:div w:id="232352984">
                      <w:marLeft w:val="0"/>
                      <w:marRight w:val="0"/>
                      <w:marTop w:val="0"/>
                      <w:marBottom w:val="0"/>
                      <w:divBdr>
                        <w:top w:val="none" w:sz="0" w:space="0" w:color="auto"/>
                        <w:left w:val="none" w:sz="0" w:space="0" w:color="auto"/>
                        <w:bottom w:val="none" w:sz="0" w:space="0" w:color="auto"/>
                        <w:right w:val="none" w:sz="0" w:space="0" w:color="auto"/>
                      </w:divBdr>
                      <w:divsChild>
                        <w:div w:id="73651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07818">
                  <w:marLeft w:val="0"/>
                  <w:marRight w:val="0"/>
                  <w:marTop w:val="0"/>
                  <w:marBottom w:val="0"/>
                  <w:divBdr>
                    <w:top w:val="none" w:sz="0" w:space="0" w:color="auto"/>
                    <w:left w:val="none" w:sz="0" w:space="0" w:color="auto"/>
                    <w:bottom w:val="none" w:sz="0" w:space="0" w:color="auto"/>
                    <w:right w:val="none" w:sz="0" w:space="0" w:color="auto"/>
                  </w:divBdr>
                </w:div>
                <w:div w:id="1125850139">
                  <w:marLeft w:val="0"/>
                  <w:marRight w:val="0"/>
                  <w:marTop w:val="0"/>
                  <w:marBottom w:val="0"/>
                  <w:divBdr>
                    <w:top w:val="none" w:sz="0" w:space="0" w:color="auto"/>
                    <w:left w:val="none" w:sz="0" w:space="0" w:color="auto"/>
                    <w:bottom w:val="none" w:sz="0" w:space="0" w:color="auto"/>
                    <w:right w:val="none" w:sz="0" w:space="0" w:color="auto"/>
                  </w:divBdr>
                  <w:divsChild>
                    <w:div w:id="24528562">
                      <w:marLeft w:val="0"/>
                      <w:marRight w:val="0"/>
                      <w:marTop w:val="0"/>
                      <w:marBottom w:val="0"/>
                      <w:divBdr>
                        <w:top w:val="none" w:sz="0" w:space="0" w:color="auto"/>
                        <w:left w:val="none" w:sz="0" w:space="0" w:color="auto"/>
                        <w:bottom w:val="none" w:sz="0" w:space="0" w:color="auto"/>
                        <w:right w:val="none" w:sz="0" w:space="0" w:color="auto"/>
                      </w:divBdr>
                      <w:divsChild>
                        <w:div w:id="692073959">
                          <w:marLeft w:val="0"/>
                          <w:marRight w:val="0"/>
                          <w:marTop w:val="0"/>
                          <w:marBottom w:val="0"/>
                          <w:divBdr>
                            <w:top w:val="none" w:sz="0" w:space="0" w:color="auto"/>
                            <w:left w:val="none" w:sz="0" w:space="0" w:color="auto"/>
                            <w:bottom w:val="none" w:sz="0" w:space="0" w:color="auto"/>
                            <w:right w:val="none" w:sz="0" w:space="0" w:color="auto"/>
                          </w:divBdr>
                          <w:divsChild>
                            <w:div w:id="31132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850757">
                  <w:marLeft w:val="0"/>
                  <w:marRight w:val="0"/>
                  <w:marTop w:val="0"/>
                  <w:marBottom w:val="0"/>
                  <w:divBdr>
                    <w:top w:val="none" w:sz="0" w:space="0" w:color="auto"/>
                    <w:left w:val="none" w:sz="0" w:space="0" w:color="auto"/>
                    <w:bottom w:val="none" w:sz="0" w:space="0" w:color="auto"/>
                    <w:right w:val="none" w:sz="0" w:space="0" w:color="auto"/>
                  </w:divBdr>
                  <w:divsChild>
                    <w:div w:id="1304509659">
                      <w:marLeft w:val="0"/>
                      <w:marRight w:val="0"/>
                      <w:marTop w:val="0"/>
                      <w:marBottom w:val="0"/>
                      <w:divBdr>
                        <w:top w:val="none" w:sz="0" w:space="0" w:color="auto"/>
                        <w:left w:val="none" w:sz="0" w:space="0" w:color="auto"/>
                        <w:bottom w:val="none" w:sz="0" w:space="0" w:color="auto"/>
                        <w:right w:val="none" w:sz="0" w:space="0" w:color="auto"/>
                      </w:divBdr>
                      <w:divsChild>
                        <w:div w:id="604339501">
                          <w:marLeft w:val="0"/>
                          <w:marRight w:val="84"/>
                          <w:marTop w:val="0"/>
                          <w:marBottom w:val="0"/>
                          <w:divBdr>
                            <w:top w:val="none" w:sz="0" w:space="0" w:color="auto"/>
                            <w:left w:val="none" w:sz="0" w:space="0" w:color="auto"/>
                            <w:bottom w:val="none" w:sz="0" w:space="0" w:color="auto"/>
                            <w:right w:val="none" w:sz="0" w:space="0" w:color="auto"/>
                          </w:divBdr>
                        </w:div>
                        <w:div w:id="1022629344">
                          <w:marLeft w:val="0"/>
                          <w:marRight w:val="0"/>
                          <w:marTop w:val="0"/>
                          <w:marBottom w:val="0"/>
                          <w:divBdr>
                            <w:top w:val="none" w:sz="0" w:space="0" w:color="auto"/>
                            <w:left w:val="none" w:sz="0" w:space="0" w:color="auto"/>
                            <w:bottom w:val="none" w:sz="0" w:space="0" w:color="auto"/>
                            <w:right w:val="none" w:sz="0" w:space="0" w:color="auto"/>
                          </w:divBdr>
                          <w:divsChild>
                            <w:div w:id="65603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851454">
                  <w:marLeft w:val="0"/>
                  <w:marRight w:val="0"/>
                  <w:marTop w:val="0"/>
                  <w:marBottom w:val="0"/>
                  <w:divBdr>
                    <w:top w:val="none" w:sz="0" w:space="0" w:color="auto"/>
                    <w:left w:val="none" w:sz="0" w:space="0" w:color="auto"/>
                    <w:bottom w:val="none" w:sz="0" w:space="0" w:color="auto"/>
                    <w:right w:val="none" w:sz="0" w:space="0" w:color="auto"/>
                  </w:divBdr>
                </w:div>
                <w:div w:id="1125852843">
                  <w:marLeft w:val="0"/>
                  <w:marRight w:val="0"/>
                  <w:marTop w:val="0"/>
                  <w:marBottom w:val="0"/>
                  <w:divBdr>
                    <w:top w:val="none" w:sz="0" w:space="0" w:color="auto"/>
                    <w:left w:val="none" w:sz="0" w:space="0" w:color="auto"/>
                    <w:bottom w:val="none" w:sz="0" w:space="0" w:color="auto"/>
                    <w:right w:val="none" w:sz="0" w:space="0" w:color="auto"/>
                  </w:divBdr>
                  <w:divsChild>
                    <w:div w:id="187642748">
                      <w:marLeft w:val="0"/>
                      <w:marRight w:val="0"/>
                      <w:marTop w:val="0"/>
                      <w:marBottom w:val="0"/>
                      <w:divBdr>
                        <w:top w:val="none" w:sz="0" w:space="0" w:color="auto"/>
                        <w:left w:val="none" w:sz="0" w:space="0" w:color="auto"/>
                        <w:bottom w:val="none" w:sz="0" w:space="0" w:color="auto"/>
                        <w:right w:val="none" w:sz="0" w:space="0" w:color="auto"/>
                      </w:divBdr>
                      <w:divsChild>
                        <w:div w:id="801654062">
                          <w:marLeft w:val="0"/>
                          <w:marRight w:val="0"/>
                          <w:marTop w:val="0"/>
                          <w:marBottom w:val="300"/>
                          <w:divBdr>
                            <w:top w:val="none" w:sz="0" w:space="0" w:color="auto"/>
                            <w:left w:val="none" w:sz="0" w:space="0" w:color="auto"/>
                            <w:bottom w:val="none" w:sz="0" w:space="0" w:color="auto"/>
                            <w:right w:val="none" w:sz="0" w:space="0" w:color="auto"/>
                          </w:divBdr>
                        </w:div>
                      </w:divsChild>
                    </w:div>
                    <w:div w:id="959456691">
                      <w:marLeft w:val="0"/>
                      <w:marRight w:val="0"/>
                      <w:marTop w:val="0"/>
                      <w:marBottom w:val="0"/>
                      <w:divBdr>
                        <w:top w:val="none" w:sz="0" w:space="0" w:color="auto"/>
                        <w:left w:val="none" w:sz="0" w:space="0" w:color="auto"/>
                        <w:bottom w:val="none" w:sz="0" w:space="0" w:color="auto"/>
                        <w:right w:val="none" w:sz="0" w:space="0" w:color="auto"/>
                      </w:divBdr>
                      <w:divsChild>
                        <w:div w:id="1138377747">
                          <w:marLeft w:val="0"/>
                          <w:marRight w:val="0"/>
                          <w:marTop w:val="75"/>
                          <w:marBottom w:val="0"/>
                          <w:divBdr>
                            <w:top w:val="none" w:sz="0" w:space="0" w:color="auto"/>
                            <w:left w:val="none" w:sz="0" w:space="0" w:color="auto"/>
                            <w:bottom w:val="none" w:sz="0" w:space="0" w:color="auto"/>
                            <w:right w:val="none" w:sz="0" w:space="0" w:color="auto"/>
                          </w:divBdr>
                          <w:divsChild>
                            <w:div w:id="5325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930813">
                  <w:marLeft w:val="0"/>
                  <w:marRight w:val="0"/>
                  <w:marTop w:val="375"/>
                  <w:marBottom w:val="0"/>
                  <w:divBdr>
                    <w:top w:val="none" w:sz="0" w:space="0" w:color="auto"/>
                    <w:left w:val="none" w:sz="0" w:space="0" w:color="auto"/>
                    <w:bottom w:val="none" w:sz="0" w:space="0" w:color="auto"/>
                    <w:right w:val="none" w:sz="0" w:space="0" w:color="auto"/>
                  </w:divBdr>
                </w:div>
                <w:div w:id="1126048536">
                  <w:marLeft w:val="0"/>
                  <w:marRight w:val="0"/>
                  <w:marTop w:val="0"/>
                  <w:marBottom w:val="0"/>
                  <w:divBdr>
                    <w:top w:val="none" w:sz="0" w:space="0" w:color="auto"/>
                    <w:left w:val="none" w:sz="0" w:space="0" w:color="auto"/>
                    <w:bottom w:val="none" w:sz="0" w:space="0" w:color="auto"/>
                    <w:right w:val="none" w:sz="0" w:space="0" w:color="auto"/>
                  </w:divBdr>
                </w:div>
                <w:div w:id="1126267215">
                  <w:marLeft w:val="0"/>
                  <w:marRight w:val="0"/>
                  <w:marTop w:val="0"/>
                  <w:marBottom w:val="0"/>
                  <w:divBdr>
                    <w:top w:val="none" w:sz="0" w:space="0" w:color="auto"/>
                    <w:left w:val="none" w:sz="0" w:space="0" w:color="auto"/>
                    <w:bottom w:val="none" w:sz="0" w:space="0" w:color="auto"/>
                    <w:right w:val="none" w:sz="0" w:space="0" w:color="auto"/>
                  </w:divBdr>
                </w:div>
                <w:div w:id="1126463730">
                  <w:marLeft w:val="0"/>
                  <w:marRight w:val="0"/>
                  <w:marTop w:val="0"/>
                  <w:marBottom w:val="0"/>
                  <w:divBdr>
                    <w:top w:val="none" w:sz="0" w:space="0" w:color="auto"/>
                    <w:left w:val="none" w:sz="0" w:space="0" w:color="auto"/>
                    <w:bottom w:val="none" w:sz="0" w:space="0" w:color="auto"/>
                    <w:right w:val="none" w:sz="0" w:space="0" w:color="auto"/>
                  </w:divBdr>
                </w:div>
                <w:div w:id="1126587185">
                  <w:marLeft w:val="0"/>
                  <w:marRight w:val="30"/>
                  <w:marTop w:val="0"/>
                  <w:marBottom w:val="0"/>
                  <w:divBdr>
                    <w:top w:val="none" w:sz="0" w:space="0" w:color="auto"/>
                    <w:left w:val="none" w:sz="0" w:space="0" w:color="auto"/>
                    <w:bottom w:val="none" w:sz="0" w:space="0" w:color="auto"/>
                    <w:right w:val="none" w:sz="0" w:space="0" w:color="auto"/>
                  </w:divBdr>
                </w:div>
                <w:div w:id="1126898761">
                  <w:marLeft w:val="2100"/>
                  <w:marRight w:val="0"/>
                  <w:marTop w:val="0"/>
                  <w:marBottom w:val="0"/>
                  <w:divBdr>
                    <w:top w:val="none" w:sz="0" w:space="0" w:color="auto"/>
                    <w:left w:val="none" w:sz="0" w:space="0" w:color="auto"/>
                    <w:bottom w:val="none" w:sz="0" w:space="0" w:color="auto"/>
                    <w:right w:val="none" w:sz="0" w:space="0" w:color="auto"/>
                  </w:divBdr>
                  <w:divsChild>
                    <w:div w:id="697506089">
                      <w:marLeft w:val="0"/>
                      <w:marRight w:val="0"/>
                      <w:marTop w:val="0"/>
                      <w:marBottom w:val="0"/>
                      <w:divBdr>
                        <w:top w:val="none" w:sz="0" w:space="0" w:color="auto"/>
                        <w:left w:val="none" w:sz="0" w:space="0" w:color="auto"/>
                        <w:bottom w:val="none" w:sz="0" w:space="0" w:color="auto"/>
                        <w:right w:val="none" w:sz="0" w:space="0" w:color="auto"/>
                      </w:divBdr>
                      <w:divsChild>
                        <w:div w:id="490566112">
                          <w:marLeft w:val="0"/>
                          <w:marRight w:val="0"/>
                          <w:marTop w:val="0"/>
                          <w:marBottom w:val="0"/>
                          <w:divBdr>
                            <w:top w:val="none" w:sz="0" w:space="0" w:color="auto"/>
                            <w:left w:val="none" w:sz="0" w:space="0" w:color="auto"/>
                            <w:bottom w:val="none" w:sz="0" w:space="0" w:color="auto"/>
                            <w:right w:val="none" w:sz="0" w:space="0" w:color="auto"/>
                          </w:divBdr>
                          <w:divsChild>
                            <w:div w:id="360128484">
                              <w:marLeft w:val="0"/>
                              <w:marRight w:val="0"/>
                              <w:marTop w:val="0"/>
                              <w:marBottom w:val="0"/>
                              <w:divBdr>
                                <w:top w:val="none" w:sz="0" w:space="0" w:color="auto"/>
                                <w:left w:val="none" w:sz="0" w:space="0" w:color="auto"/>
                                <w:bottom w:val="none" w:sz="0" w:space="0" w:color="auto"/>
                                <w:right w:val="none" w:sz="0" w:space="0" w:color="auto"/>
                              </w:divBdr>
                            </w:div>
                            <w:div w:id="4486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44295">
                  <w:marLeft w:val="0"/>
                  <w:marRight w:val="0"/>
                  <w:marTop w:val="0"/>
                  <w:marBottom w:val="75"/>
                  <w:divBdr>
                    <w:top w:val="none" w:sz="0" w:space="0" w:color="auto"/>
                    <w:left w:val="none" w:sz="0" w:space="0" w:color="auto"/>
                    <w:bottom w:val="none" w:sz="0" w:space="0" w:color="auto"/>
                    <w:right w:val="none" w:sz="0" w:space="0" w:color="auto"/>
                  </w:divBdr>
                </w:div>
                <w:div w:id="1127049880">
                  <w:marLeft w:val="0"/>
                  <w:marRight w:val="0"/>
                  <w:marTop w:val="0"/>
                  <w:marBottom w:val="30"/>
                  <w:divBdr>
                    <w:top w:val="none" w:sz="0" w:space="0" w:color="auto"/>
                    <w:left w:val="none" w:sz="0" w:space="0" w:color="auto"/>
                    <w:bottom w:val="none" w:sz="0" w:space="0" w:color="auto"/>
                    <w:right w:val="none" w:sz="0" w:space="0" w:color="auto"/>
                  </w:divBdr>
                  <w:divsChild>
                    <w:div w:id="278536446">
                      <w:marLeft w:val="0"/>
                      <w:marRight w:val="0"/>
                      <w:marTop w:val="0"/>
                      <w:marBottom w:val="0"/>
                      <w:divBdr>
                        <w:top w:val="none" w:sz="0" w:space="0" w:color="auto"/>
                        <w:left w:val="none" w:sz="0" w:space="0" w:color="auto"/>
                        <w:bottom w:val="none" w:sz="0" w:space="0" w:color="auto"/>
                        <w:right w:val="none" w:sz="0" w:space="0" w:color="auto"/>
                      </w:divBdr>
                      <w:divsChild>
                        <w:div w:id="28655155">
                          <w:marLeft w:val="0"/>
                          <w:marRight w:val="0"/>
                          <w:marTop w:val="0"/>
                          <w:marBottom w:val="0"/>
                          <w:divBdr>
                            <w:top w:val="none" w:sz="0" w:space="0" w:color="auto"/>
                            <w:left w:val="none" w:sz="0" w:space="0" w:color="auto"/>
                            <w:bottom w:val="none" w:sz="0" w:space="0" w:color="auto"/>
                            <w:right w:val="none" w:sz="0" w:space="0" w:color="auto"/>
                          </w:divBdr>
                          <w:divsChild>
                            <w:div w:id="828712215">
                              <w:marLeft w:val="0"/>
                              <w:marRight w:val="0"/>
                              <w:marTop w:val="0"/>
                              <w:marBottom w:val="0"/>
                              <w:divBdr>
                                <w:top w:val="none" w:sz="0" w:space="0" w:color="auto"/>
                                <w:left w:val="none" w:sz="0" w:space="0" w:color="auto"/>
                                <w:bottom w:val="none" w:sz="0" w:space="0" w:color="auto"/>
                                <w:right w:val="none" w:sz="0" w:space="0" w:color="auto"/>
                              </w:divBdr>
                              <w:divsChild>
                                <w:div w:id="94962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0600">
                          <w:marLeft w:val="0"/>
                          <w:marRight w:val="0"/>
                          <w:marTop w:val="0"/>
                          <w:marBottom w:val="0"/>
                          <w:divBdr>
                            <w:top w:val="none" w:sz="0" w:space="0" w:color="auto"/>
                            <w:left w:val="none" w:sz="0" w:space="0" w:color="auto"/>
                            <w:bottom w:val="none" w:sz="0" w:space="0" w:color="auto"/>
                            <w:right w:val="none" w:sz="0" w:space="0" w:color="auto"/>
                          </w:divBdr>
                          <w:divsChild>
                            <w:div w:id="398669488">
                              <w:marLeft w:val="0"/>
                              <w:marRight w:val="0"/>
                              <w:marTop w:val="0"/>
                              <w:marBottom w:val="0"/>
                              <w:divBdr>
                                <w:top w:val="none" w:sz="0" w:space="0" w:color="auto"/>
                                <w:left w:val="none" w:sz="0" w:space="0" w:color="auto"/>
                                <w:bottom w:val="none" w:sz="0" w:space="0" w:color="auto"/>
                                <w:right w:val="none" w:sz="0" w:space="0" w:color="auto"/>
                              </w:divBdr>
                              <w:divsChild>
                                <w:div w:id="5755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30671">
                          <w:marLeft w:val="0"/>
                          <w:marRight w:val="0"/>
                          <w:marTop w:val="0"/>
                          <w:marBottom w:val="0"/>
                          <w:divBdr>
                            <w:top w:val="none" w:sz="0" w:space="0" w:color="auto"/>
                            <w:left w:val="none" w:sz="0" w:space="0" w:color="auto"/>
                            <w:bottom w:val="none" w:sz="0" w:space="0" w:color="auto"/>
                            <w:right w:val="none" w:sz="0" w:space="0" w:color="auto"/>
                          </w:divBdr>
                        </w:div>
                        <w:div w:id="323705869">
                          <w:marLeft w:val="0"/>
                          <w:marRight w:val="0"/>
                          <w:marTop w:val="0"/>
                          <w:marBottom w:val="0"/>
                          <w:divBdr>
                            <w:top w:val="none" w:sz="0" w:space="0" w:color="auto"/>
                            <w:left w:val="none" w:sz="0" w:space="0" w:color="auto"/>
                            <w:bottom w:val="none" w:sz="0" w:space="0" w:color="auto"/>
                            <w:right w:val="none" w:sz="0" w:space="0" w:color="auto"/>
                          </w:divBdr>
                          <w:divsChild>
                            <w:div w:id="902327928">
                              <w:marLeft w:val="0"/>
                              <w:marRight w:val="0"/>
                              <w:marTop w:val="0"/>
                              <w:marBottom w:val="0"/>
                              <w:divBdr>
                                <w:top w:val="none" w:sz="0" w:space="0" w:color="auto"/>
                                <w:left w:val="none" w:sz="0" w:space="0" w:color="auto"/>
                                <w:bottom w:val="none" w:sz="0" w:space="0" w:color="auto"/>
                                <w:right w:val="none" w:sz="0" w:space="0" w:color="auto"/>
                              </w:divBdr>
                              <w:divsChild>
                                <w:div w:id="5978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850453">
                          <w:marLeft w:val="0"/>
                          <w:marRight w:val="0"/>
                          <w:marTop w:val="0"/>
                          <w:marBottom w:val="0"/>
                          <w:divBdr>
                            <w:top w:val="none" w:sz="0" w:space="0" w:color="auto"/>
                            <w:left w:val="none" w:sz="0" w:space="0" w:color="auto"/>
                            <w:bottom w:val="none" w:sz="0" w:space="0" w:color="auto"/>
                            <w:right w:val="none" w:sz="0" w:space="0" w:color="auto"/>
                          </w:divBdr>
                          <w:divsChild>
                            <w:div w:id="1242789300">
                              <w:marLeft w:val="0"/>
                              <w:marRight w:val="0"/>
                              <w:marTop w:val="0"/>
                              <w:marBottom w:val="0"/>
                              <w:divBdr>
                                <w:top w:val="none" w:sz="0" w:space="0" w:color="auto"/>
                                <w:left w:val="none" w:sz="0" w:space="0" w:color="auto"/>
                                <w:bottom w:val="none" w:sz="0" w:space="0" w:color="auto"/>
                                <w:right w:val="none" w:sz="0" w:space="0" w:color="auto"/>
                              </w:divBdr>
                              <w:divsChild>
                                <w:div w:id="65569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84359">
                          <w:marLeft w:val="0"/>
                          <w:marRight w:val="0"/>
                          <w:marTop w:val="0"/>
                          <w:marBottom w:val="0"/>
                          <w:divBdr>
                            <w:top w:val="none" w:sz="0" w:space="0" w:color="auto"/>
                            <w:left w:val="none" w:sz="0" w:space="0" w:color="auto"/>
                            <w:bottom w:val="none" w:sz="0" w:space="0" w:color="auto"/>
                            <w:right w:val="none" w:sz="0" w:space="0" w:color="auto"/>
                          </w:divBdr>
                        </w:div>
                        <w:div w:id="447045636">
                          <w:marLeft w:val="0"/>
                          <w:marRight w:val="0"/>
                          <w:marTop w:val="0"/>
                          <w:marBottom w:val="0"/>
                          <w:divBdr>
                            <w:top w:val="none" w:sz="0" w:space="0" w:color="auto"/>
                            <w:left w:val="none" w:sz="0" w:space="0" w:color="auto"/>
                            <w:bottom w:val="none" w:sz="0" w:space="0" w:color="auto"/>
                            <w:right w:val="none" w:sz="0" w:space="0" w:color="auto"/>
                          </w:divBdr>
                        </w:div>
                        <w:div w:id="655183452">
                          <w:marLeft w:val="0"/>
                          <w:marRight w:val="0"/>
                          <w:marTop w:val="0"/>
                          <w:marBottom w:val="0"/>
                          <w:divBdr>
                            <w:top w:val="none" w:sz="0" w:space="0" w:color="auto"/>
                            <w:left w:val="none" w:sz="0" w:space="0" w:color="auto"/>
                            <w:bottom w:val="none" w:sz="0" w:space="0" w:color="auto"/>
                            <w:right w:val="none" w:sz="0" w:space="0" w:color="auto"/>
                          </w:divBdr>
                        </w:div>
                        <w:div w:id="703603822">
                          <w:marLeft w:val="0"/>
                          <w:marRight w:val="0"/>
                          <w:marTop w:val="0"/>
                          <w:marBottom w:val="0"/>
                          <w:divBdr>
                            <w:top w:val="none" w:sz="0" w:space="0" w:color="auto"/>
                            <w:left w:val="none" w:sz="0" w:space="0" w:color="auto"/>
                            <w:bottom w:val="none" w:sz="0" w:space="0" w:color="auto"/>
                            <w:right w:val="none" w:sz="0" w:space="0" w:color="auto"/>
                          </w:divBdr>
                          <w:divsChild>
                            <w:div w:id="1213535811">
                              <w:marLeft w:val="0"/>
                              <w:marRight w:val="0"/>
                              <w:marTop w:val="0"/>
                              <w:marBottom w:val="0"/>
                              <w:divBdr>
                                <w:top w:val="none" w:sz="0" w:space="0" w:color="auto"/>
                                <w:left w:val="none" w:sz="0" w:space="0" w:color="auto"/>
                                <w:bottom w:val="none" w:sz="0" w:space="0" w:color="auto"/>
                                <w:right w:val="none" w:sz="0" w:space="0" w:color="auto"/>
                              </w:divBdr>
                              <w:divsChild>
                                <w:div w:id="81109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68345">
                          <w:marLeft w:val="0"/>
                          <w:marRight w:val="0"/>
                          <w:marTop w:val="0"/>
                          <w:marBottom w:val="0"/>
                          <w:divBdr>
                            <w:top w:val="none" w:sz="0" w:space="0" w:color="auto"/>
                            <w:left w:val="none" w:sz="0" w:space="0" w:color="auto"/>
                            <w:bottom w:val="none" w:sz="0" w:space="0" w:color="auto"/>
                            <w:right w:val="none" w:sz="0" w:space="0" w:color="auto"/>
                          </w:divBdr>
                          <w:divsChild>
                            <w:div w:id="547112529">
                              <w:marLeft w:val="0"/>
                              <w:marRight w:val="0"/>
                              <w:marTop w:val="0"/>
                              <w:marBottom w:val="0"/>
                              <w:divBdr>
                                <w:top w:val="none" w:sz="0" w:space="0" w:color="auto"/>
                                <w:left w:val="none" w:sz="0" w:space="0" w:color="auto"/>
                                <w:bottom w:val="none" w:sz="0" w:space="0" w:color="auto"/>
                                <w:right w:val="none" w:sz="0" w:space="0" w:color="auto"/>
                              </w:divBdr>
                            </w:div>
                          </w:divsChild>
                        </w:div>
                        <w:div w:id="856890034">
                          <w:marLeft w:val="0"/>
                          <w:marRight w:val="0"/>
                          <w:marTop w:val="0"/>
                          <w:marBottom w:val="0"/>
                          <w:divBdr>
                            <w:top w:val="none" w:sz="0" w:space="0" w:color="auto"/>
                            <w:left w:val="none" w:sz="0" w:space="0" w:color="auto"/>
                            <w:bottom w:val="none" w:sz="0" w:space="0" w:color="auto"/>
                            <w:right w:val="none" w:sz="0" w:space="0" w:color="auto"/>
                          </w:divBdr>
                        </w:div>
                        <w:div w:id="897596785">
                          <w:marLeft w:val="0"/>
                          <w:marRight w:val="0"/>
                          <w:marTop w:val="0"/>
                          <w:marBottom w:val="0"/>
                          <w:divBdr>
                            <w:top w:val="none" w:sz="0" w:space="0" w:color="auto"/>
                            <w:left w:val="none" w:sz="0" w:space="0" w:color="auto"/>
                            <w:bottom w:val="none" w:sz="0" w:space="0" w:color="auto"/>
                            <w:right w:val="none" w:sz="0" w:space="0" w:color="auto"/>
                          </w:divBdr>
                        </w:div>
                        <w:div w:id="981815830">
                          <w:marLeft w:val="0"/>
                          <w:marRight w:val="0"/>
                          <w:marTop w:val="0"/>
                          <w:marBottom w:val="0"/>
                          <w:divBdr>
                            <w:top w:val="none" w:sz="0" w:space="0" w:color="auto"/>
                            <w:left w:val="none" w:sz="0" w:space="0" w:color="auto"/>
                            <w:bottom w:val="none" w:sz="0" w:space="0" w:color="auto"/>
                            <w:right w:val="none" w:sz="0" w:space="0" w:color="auto"/>
                          </w:divBdr>
                        </w:div>
                        <w:div w:id="1003750656">
                          <w:marLeft w:val="0"/>
                          <w:marRight w:val="0"/>
                          <w:marTop w:val="0"/>
                          <w:marBottom w:val="0"/>
                          <w:divBdr>
                            <w:top w:val="none" w:sz="0" w:space="0" w:color="auto"/>
                            <w:left w:val="none" w:sz="0" w:space="0" w:color="auto"/>
                            <w:bottom w:val="none" w:sz="0" w:space="0" w:color="auto"/>
                            <w:right w:val="none" w:sz="0" w:space="0" w:color="auto"/>
                          </w:divBdr>
                        </w:div>
                        <w:div w:id="1155335962">
                          <w:marLeft w:val="0"/>
                          <w:marRight w:val="0"/>
                          <w:marTop w:val="0"/>
                          <w:marBottom w:val="0"/>
                          <w:divBdr>
                            <w:top w:val="none" w:sz="0" w:space="0" w:color="auto"/>
                            <w:left w:val="none" w:sz="0" w:space="0" w:color="auto"/>
                            <w:bottom w:val="none" w:sz="0" w:space="0" w:color="auto"/>
                            <w:right w:val="none" w:sz="0" w:space="0" w:color="auto"/>
                          </w:divBdr>
                          <w:divsChild>
                            <w:div w:id="400174919">
                              <w:marLeft w:val="0"/>
                              <w:marRight w:val="0"/>
                              <w:marTop w:val="0"/>
                              <w:marBottom w:val="0"/>
                              <w:divBdr>
                                <w:top w:val="none" w:sz="0" w:space="0" w:color="auto"/>
                                <w:left w:val="none" w:sz="0" w:space="0" w:color="auto"/>
                                <w:bottom w:val="none" w:sz="0" w:space="0" w:color="auto"/>
                                <w:right w:val="none" w:sz="0" w:space="0" w:color="auto"/>
                              </w:divBdr>
                              <w:divsChild>
                                <w:div w:id="4280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9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89412">
                  <w:marLeft w:val="0"/>
                  <w:marRight w:val="0"/>
                  <w:marTop w:val="0"/>
                  <w:marBottom w:val="0"/>
                  <w:divBdr>
                    <w:top w:val="none" w:sz="0" w:space="0" w:color="auto"/>
                    <w:left w:val="none" w:sz="0" w:space="0" w:color="auto"/>
                    <w:bottom w:val="none" w:sz="0" w:space="0" w:color="auto"/>
                    <w:right w:val="none" w:sz="0" w:space="0" w:color="auto"/>
                  </w:divBdr>
                </w:div>
                <w:div w:id="1127160022">
                  <w:marLeft w:val="0"/>
                  <w:marRight w:val="0"/>
                  <w:marTop w:val="0"/>
                  <w:marBottom w:val="0"/>
                  <w:divBdr>
                    <w:top w:val="none" w:sz="0" w:space="0" w:color="auto"/>
                    <w:left w:val="none" w:sz="0" w:space="0" w:color="auto"/>
                    <w:bottom w:val="none" w:sz="0" w:space="0" w:color="auto"/>
                    <w:right w:val="none" w:sz="0" w:space="0" w:color="auto"/>
                  </w:divBdr>
                  <w:divsChild>
                    <w:div w:id="727413286">
                      <w:marLeft w:val="0"/>
                      <w:marRight w:val="0"/>
                      <w:marTop w:val="0"/>
                      <w:marBottom w:val="0"/>
                      <w:divBdr>
                        <w:top w:val="none" w:sz="0" w:space="0" w:color="auto"/>
                        <w:left w:val="none" w:sz="0" w:space="0" w:color="auto"/>
                        <w:bottom w:val="none" w:sz="0" w:space="0" w:color="auto"/>
                        <w:right w:val="none" w:sz="0" w:space="0" w:color="auto"/>
                      </w:divBdr>
                      <w:divsChild>
                        <w:div w:id="683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5678">
                  <w:marLeft w:val="0"/>
                  <w:marRight w:val="0"/>
                  <w:marTop w:val="0"/>
                  <w:marBottom w:val="0"/>
                  <w:divBdr>
                    <w:top w:val="none" w:sz="0" w:space="0" w:color="auto"/>
                    <w:left w:val="none" w:sz="0" w:space="0" w:color="auto"/>
                    <w:bottom w:val="none" w:sz="0" w:space="0" w:color="auto"/>
                    <w:right w:val="none" w:sz="0" w:space="0" w:color="auto"/>
                  </w:divBdr>
                </w:div>
                <w:div w:id="1127427180">
                  <w:marLeft w:val="0"/>
                  <w:marRight w:val="0"/>
                  <w:marTop w:val="0"/>
                  <w:marBottom w:val="0"/>
                  <w:divBdr>
                    <w:top w:val="none" w:sz="0" w:space="0" w:color="auto"/>
                    <w:left w:val="none" w:sz="0" w:space="0" w:color="auto"/>
                    <w:bottom w:val="none" w:sz="0" w:space="0" w:color="auto"/>
                    <w:right w:val="none" w:sz="0" w:space="0" w:color="auto"/>
                  </w:divBdr>
                </w:div>
                <w:div w:id="1127821101">
                  <w:marLeft w:val="0"/>
                  <w:marRight w:val="0"/>
                  <w:marTop w:val="0"/>
                  <w:marBottom w:val="0"/>
                  <w:divBdr>
                    <w:top w:val="none" w:sz="0" w:space="0" w:color="auto"/>
                    <w:left w:val="none" w:sz="0" w:space="0" w:color="auto"/>
                    <w:bottom w:val="none" w:sz="0" w:space="0" w:color="auto"/>
                    <w:right w:val="none" w:sz="0" w:space="0" w:color="auto"/>
                  </w:divBdr>
                </w:div>
                <w:div w:id="1128157633">
                  <w:marLeft w:val="0"/>
                  <w:marRight w:val="0"/>
                  <w:marTop w:val="0"/>
                  <w:marBottom w:val="0"/>
                  <w:divBdr>
                    <w:top w:val="none" w:sz="0" w:space="0" w:color="auto"/>
                    <w:left w:val="none" w:sz="0" w:space="0" w:color="auto"/>
                    <w:bottom w:val="none" w:sz="0" w:space="0" w:color="auto"/>
                    <w:right w:val="none" w:sz="0" w:space="0" w:color="auto"/>
                  </w:divBdr>
                </w:div>
                <w:div w:id="1128158839">
                  <w:marLeft w:val="0"/>
                  <w:marRight w:val="0"/>
                  <w:marTop w:val="225"/>
                  <w:marBottom w:val="0"/>
                  <w:divBdr>
                    <w:top w:val="none" w:sz="0" w:space="0" w:color="auto"/>
                    <w:left w:val="none" w:sz="0" w:space="0" w:color="auto"/>
                    <w:bottom w:val="none" w:sz="0" w:space="0" w:color="auto"/>
                    <w:right w:val="none" w:sz="0" w:space="0" w:color="auto"/>
                  </w:divBdr>
                  <w:divsChild>
                    <w:div w:id="1335769440">
                      <w:marLeft w:val="0"/>
                      <w:marRight w:val="0"/>
                      <w:marTop w:val="0"/>
                      <w:marBottom w:val="0"/>
                      <w:divBdr>
                        <w:top w:val="none" w:sz="0" w:space="0" w:color="auto"/>
                        <w:left w:val="none" w:sz="0" w:space="0" w:color="auto"/>
                        <w:bottom w:val="none" w:sz="0" w:space="0" w:color="auto"/>
                        <w:right w:val="none" w:sz="0" w:space="0" w:color="auto"/>
                      </w:divBdr>
                    </w:div>
                  </w:divsChild>
                </w:div>
                <w:div w:id="1128232764">
                  <w:marLeft w:val="0"/>
                  <w:marRight w:val="0"/>
                  <w:marTop w:val="225"/>
                  <w:marBottom w:val="0"/>
                  <w:divBdr>
                    <w:top w:val="none" w:sz="0" w:space="0" w:color="auto"/>
                    <w:left w:val="none" w:sz="0" w:space="0" w:color="auto"/>
                    <w:bottom w:val="none" w:sz="0" w:space="0" w:color="auto"/>
                    <w:right w:val="none" w:sz="0" w:space="0" w:color="auto"/>
                  </w:divBdr>
                  <w:divsChild>
                    <w:div w:id="835920740">
                      <w:marLeft w:val="0"/>
                      <w:marRight w:val="0"/>
                      <w:marTop w:val="0"/>
                      <w:marBottom w:val="0"/>
                      <w:divBdr>
                        <w:top w:val="none" w:sz="0" w:space="0" w:color="auto"/>
                        <w:left w:val="none" w:sz="0" w:space="0" w:color="auto"/>
                        <w:bottom w:val="none" w:sz="0" w:space="0" w:color="auto"/>
                        <w:right w:val="none" w:sz="0" w:space="0" w:color="auto"/>
                      </w:divBdr>
                      <w:divsChild>
                        <w:div w:id="519706216">
                          <w:marLeft w:val="0"/>
                          <w:marRight w:val="0"/>
                          <w:marTop w:val="0"/>
                          <w:marBottom w:val="0"/>
                          <w:divBdr>
                            <w:top w:val="none" w:sz="0" w:space="0" w:color="auto"/>
                            <w:left w:val="none" w:sz="0" w:space="0" w:color="auto"/>
                            <w:bottom w:val="none" w:sz="0" w:space="0" w:color="auto"/>
                            <w:right w:val="none" w:sz="0" w:space="0" w:color="auto"/>
                          </w:divBdr>
                          <w:divsChild>
                            <w:div w:id="3612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278403">
                  <w:marLeft w:val="0"/>
                  <w:marRight w:val="0"/>
                  <w:marTop w:val="0"/>
                  <w:marBottom w:val="0"/>
                  <w:divBdr>
                    <w:top w:val="none" w:sz="0" w:space="0" w:color="auto"/>
                    <w:left w:val="none" w:sz="0" w:space="0" w:color="auto"/>
                    <w:bottom w:val="none" w:sz="0" w:space="0" w:color="auto"/>
                    <w:right w:val="none" w:sz="0" w:space="0" w:color="auto"/>
                  </w:divBdr>
                  <w:divsChild>
                    <w:div w:id="469250256">
                      <w:marLeft w:val="0"/>
                      <w:marRight w:val="0"/>
                      <w:marTop w:val="0"/>
                      <w:marBottom w:val="0"/>
                      <w:divBdr>
                        <w:top w:val="none" w:sz="0" w:space="0" w:color="auto"/>
                        <w:left w:val="none" w:sz="0" w:space="0" w:color="auto"/>
                        <w:bottom w:val="none" w:sz="0" w:space="0" w:color="auto"/>
                        <w:right w:val="none" w:sz="0" w:space="0" w:color="auto"/>
                      </w:divBdr>
                    </w:div>
                  </w:divsChild>
                </w:div>
                <w:div w:id="1128400219">
                  <w:marLeft w:val="0"/>
                  <w:marRight w:val="0"/>
                  <w:marTop w:val="225"/>
                  <w:marBottom w:val="0"/>
                  <w:divBdr>
                    <w:top w:val="none" w:sz="0" w:space="0" w:color="auto"/>
                    <w:left w:val="none" w:sz="0" w:space="0" w:color="auto"/>
                    <w:bottom w:val="none" w:sz="0" w:space="0" w:color="auto"/>
                    <w:right w:val="none" w:sz="0" w:space="0" w:color="auto"/>
                  </w:divBdr>
                  <w:divsChild>
                    <w:div w:id="542668013">
                      <w:marLeft w:val="0"/>
                      <w:marRight w:val="0"/>
                      <w:marTop w:val="0"/>
                      <w:marBottom w:val="0"/>
                      <w:divBdr>
                        <w:top w:val="none" w:sz="0" w:space="0" w:color="auto"/>
                        <w:left w:val="none" w:sz="0" w:space="0" w:color="auto"/>
                        <w:bottom w:val="none" w:sz="0" w:space="0" w:color="auto"/>
                        <w:right w:val="none" w:sz="0" w:space="0" w:color="auto"/>
                      </w:divBdr>
                    </w:div>
                  </w:divsChild>
                </w:div>
                <w:div w:id="1128400662">
                  <w:marLeft w:val="0"/>
                  <w:marRight w:val="0"/>
                  <w:marTop w:val="0"/>
                  <w:marBottom w:val="0"/>
                  <w:divBdr>
                    <w:top w:val="none" w:sz="0" w:space="0" w:color="auto"/>
                    <w:left w:val="none" w:sz="0" w:space="0" w:color="auto"/>
                    <w:bottom w:val="none" w:sz="0" w:space="0" w:color="auto"/>
                    <w:right w:val="none" w:sz="0" w:space="0" w:color="auto"/>
                  </w:divBdr>
                  <w:divsChild>
                    <w:div w:id="476268864">
                      <w:marLeft w:val="0"/>
                      <w:marRight w:val="0"/>
                      <w:marTop w:val="0"/>
                      <w:marBottom w:val="0"/>
                      <w:divBdr>
                        <w:top w:val="none" w:sz="0" w:space="0" w:color="auto"/>
                        <w:left w:val="none" w:sz="0" w:space="0" w:color="auto"/>
                        <w:bottom w:val="none" w:sz="0" w:space="0" w:color="auto"/>
                        <w:right w:val="none" w:sz="0" w:space="0" w:color="auto"/>
                      </w:divBdr>
                    </w:div>
                  </w:divsChild>
                </w:div>
                <w:div w:id="1128477631">
                  <w:marLeft w:val="0"/>
                  <w:marRight w:val="0"/>
                  <w:marTop w:val="0"/>
                  <w:marBottom w:val="0"/>
                  <w:divBdr>
                    <w:top w:val="none" w:sz="0" w:space="0" w:color="auto"/>
                    <w:left w:val="none" w:sz="0" w:space="0" w:color="auto"/>
                    <w:bottom w:val="none" w:sz="0" w:space="0" w:color="auto"/>
                    <w:right w:val="none" w:sz="0" w:space="0" w:color="auto"/>
                  </w:divBdr>
                </w:div>
                <w:div w:id="1128622524">
                  <w:marLeft w:val="0"/>
                  <w:marRight w:val="0"/>
                  <w:marTop w:val="0"/>
                  <w:marBottom w:val="0"/>
                  <w:divBdr>
                    <w:top w:val="none" w:sz="0" w:space="0" w:color="auto"/>
                    <w:left w:val="none" w:sz="0" w:space="0" w:color="auto"/>
                    <w:bottom w:val="none" w:sz="0" w:space="0" w:color="auto"/>
                    <w:right w:val="none" w:sz="0" w:space="0" w:color="auto"/>
                  </w:divBdr>
                  <w:divsChild>
                    <w:div w:id="647323363">
                      <w:marLeft w:val="0"/>
                      <w:marRight w:val="0"/>
                      <w:marTop w:val="0"/>
                      <w:marBottom w:val="0"/>
                      <w:divBdr>
                        <w:top w:val="none" w:sz="0" w:space="0" w:color="auto"/>
                        <w:left w:val="none" w:sz="0" w:space="0" w:color="auto"/>
                        <w:bottom w:val="none" w:sz="0" w:space="0" w:color="auto"/>
                        <w:right w:val="none" w:sz="0" w:space="0" w:color="auto"/>
                      </w:divBdr>
                      <w:divsChild>
                        <w:div w:id="118563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8121">
                  <w:marLeft w:val="0"/>
                  <w:marRight w:val="0"/>
                  <w:marTop w:val="0"/>
                  <w:marBottom w:val="0"/>
                  <w:divBdr>
                    <w:top w:val="none" w:sz="0" w:space="0" w:color="auto"/>
                    <w:left w:val="none" w:sz="0" w:space="0" w:color="auto"/>
                    <w:bottom w:val="none" w:sz="0" w:space="0" w:color="auto"/>
                    <w:right w:val="none" w:sz="0" w:space="0" w:color="auto"/>
                  </w:divBdr>
                  <w:divsChild>
                    <w:div w:id="947008247">
                      <w:marLeft w:val="0"/>
                      <w:marRight w:val="0"/>
                      <w:marTop w:val="0"/>
                      <w:marBottom w:val="0"/>
                      <w:divBdr>
                        <w:top w:val="none" w:sz="0" w:space="0" w:color="auto"/>
                        <w:left w:val="none" w:sz="0" w:space="0" w:color="auto"/>
                        <w:bottom w:val="none" w:sz="0" w:space="0" w:color="auto"/>
                        <w:right w:val="none" w:sz="0" w:space="0" w:color="auto"/>
                      </w:divBdr>
                    </w:div>
                  </w:divsChild>
                </w:div>
                <w:div w:id="1128745411">
                  <w:marLeft w:val="0"/>
                  <w:marRight w:val="0"/>
                  <w:marTop w:val="225"/>
                  <w:marBottom w:val="0"/>
                  <w:divBdr>
                    <w:top w:val="none" w:sz="0" w:space="0" w:color="auto"/>
                    <w:left w:val="none" w:sz="0" w:space="0" w:color="auto"/>
                    <w:bottom w:val="none" w:sz="0" w:space="0" w:color="auto"/>
                    <w:right w:val="none" w:sz="0" w:space="0" w:color="auto"/>
                  </w:divBdr>
                </w:div>
                <w:div w:id="1129008262">
                  <w:marLeft w:val="0"/>
                  <w:marRight w:val="0"/>
                  <w:marTop w:val="0"/>
                  <w:marBottom w:val="0"/>
                  <w:divBdr>
                    <w:top w:val="none" w:sz="0" w:space="0" w:color="auto"/>
                    <w:left w:val="none" w:sz="0" w:space="0" w:color="auto"/>
                    <w:bottom w:val="none" w:sz="0" w:space="0" w:color="auto"/>
                    <w:right w:val="none" w:sz="0" w:space="0" w:color="auto"/>
                  </w:divBdr>
                  <w:divsChild>
                    <w:div w:id="641035870">
                      <w:marLeft w:val="0"/>
                      <w:marRight w:val="0"/>
                      <w:marTop w:val="0"/>
                      <w:marBottom w:val="0"/>
                      <w:divBdr>
                        <w:top w:val="none" w:sz="0" w:space="0" w:color="auto"/>
                        <w:left w:val="none" w:sz="0" w:space="0" w:color="auto"/>
                        <w:bottom w:val="none" w:sz="0" w:space="0" w:color="auto"/>
                        <w:right w:val="none" w:sz="0" w:space="0" w:color="auto"/>
                      </w:divBdr>
                      <w:divsChild>
                        <w:div w:id="11005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56983">
                  <w:marLeft w:val="0"/>
                  <w:marRight w:val="30"/>
                  <w:marTop w:val="0"/>
                  <w:marBottom w:val="0"/>
                  <w:divBdr>
                    <w:top w:val="none" w:sz="0" w:space="0" w:color="auto"/>
                    <w:left w:val="none" w:sz="0" w:space="0" w:color="auto"/>
                    <w:bottom w:val="none" w:sz="0" w:space="0" w:color="auto"/>
                    <w:right w:val="none" w:sz="0" w:space="0" w:color="auto"/>
                  </w:divBdr>
                  <w:divsChild>
                    <w:div w:id="1109197869">
                      <w:marLeft w:val="0"/>
                      <w:marRight w:val="0"/>
                      <w:marTop w:val="0"/>
                      <w:marBottom w:val="0"/>
                      <w:divBdr>
                        <w:top w:val="none" w:sz="0" w:space="0" w:color="auto"/>
                        <w:left w:val="none" w:sz="0" w:space="0" w:color="auto"/>
                        <w:bottom w:val="none" w:sz="0" w:space="0" w:color="auto"/>
                        <w:right w:val="none" w:sz="0" w:space="0" w:color="auto"/>
                      </w:divBdr>
                    </w:div>
                  </w:divsChild>
                </w:div>
                <w:div w:id="1129086264">
                  <w:marLeft w:val="0"/>
                  <w:marRight w:val="0"/>
                  <w:marTop w:val="0"/>
                  <w:marBottom w:val="0"/>
                  <w:divBdr>
                    <w:top w:val="none" w:sz="0" w:space="0" w:color="auto"/>
                    <w:left w:val="none" w:sz="0" w:space="0" w:color="auto"/>
                    <w:bottom w:val="none" w:sz="0" w:space="0" w:color="auto"/>
                    <w:right w:val="none" w:sz="0" w:space="0" w:color="auto"/>
                  </w:divBdr>
                  <w:divsChild>
                    <w:div w:id="665019654">
                      <w:marLeft w:val="0"/>
                      <w:marRight w:val="0"/>
                      <w:marTop w:val="0"/>
                      <w:marBottom w:val="0"/>
                      <w:divBdr>
                        <w:top w:val="none" w:sz="0" w:space="0" w:color="auto"/>
                        <w:left w:val="none" w:sz="0" w:space="0" w:color="auto"/>
                        <w:bottom w:val="none" w:sz="0" w:space="0" w:color="auto"/>
                        <w:right w:val="none" w:sz="0" w:space="0" w:color="auto"/>
                      </w:divBdr>
                    </w:div>
                    <w:div w:id="1178735219">
                      <w:marLeft w:val="0"/>
                      <w:marRight w:val="0"/>
                      <w:marTop w:val="360"/>
                      <w:marBottom w:val="330"/>
                      <w:divBdr>
                        <w:top w:val="none" w:sz="0" w:space="0" w:color="auto"/>
                        <w:left w:val="none" w:sz="0" w:space="0" w:color="auto"/>
                        <w:bottom w:val="none" w:sz="0" w:space="0" w:color="auto"/>
                        <w:right w:val="none" w:sz="0" w:space="0" w:color="auto"/>
                      </w:divBdr>
                    </w:div>
                  </w:divsChild>
                </w:div>
                <w:div w:id="1129131075">
                  <w:marLeft w:val="0"/>
                  <w:marRight w:val="0"/>
                  <w:marTop w:val="0"/>
                  <w:marBottom w:val="0"/>
                  <w:divBdr>
                    <w:top w:val="none" w:sz="0" w:space="0" w:color="auto"/>
                    <w:left w:val="none" w:sz="0" w:space="0" w:color="auto"/>
                    <w:bottom w:val="none" w:sz="0" w:space="0" w:color="auto"/>
                    <w:right w:val="none" w:sz="0" w:space="0" w:color="auto"/>
                  </w:divBdr>
                </w:div>
                <w:div w:id="1129132025">
                  <w:marLeft w:val="0"/>
                  <w:marRight w:val="0"/>
                  <w:marTop w:val="0"/>
                  <w:marBottom w:val="0"/>
                  <w:divBdr>
                    <w:top w:val="none" w:sz="0" w:space="0" w:color="auto"/>
                    <w:left w:val="none" w:sz="0" w:space="0" w:color="auto"/>
                    <w:bottom w:val="none" w:sz="0" w:space="0" w:color="auto"/>
                    <w:right w:val="none" w:sz="0" w:space="0" w:color="auto"/>
                  </w:divBdr>
                  <w:divsChild>
                    <w:div w:id="30804637">
                      <w:marLeft w:val="0"/>
                      <w:marRight w:val="0"/>
                      <w:marTop w:val="0"/>
                      <w:marBottom w:val="0"/>
                      <w:divBdr>
                        <w:top w:val="none" w:sz="0" w:space="0" w:color="auto"/>
                        <w:left w:val="none" w:sz="0" w:space="0" w:color="auto"/>
                        <w:bottom w:val="none" w:sz="0" w:space="0" w:color="auto"/>
                        <w:right w:val="none" w:sz="0" w:space="0" w:color="auto"/>
                      </w:divBdr>
                      <w:divsChild>
                        <w:div w:id="797605773">
                          <w:marLeft w:val="0"/>
                          <w:marRight w:val="0"/>
                          <w:marTop w:val="0"/>
                          <w:marBottom w:val="0"/>
                          <w:divBdr>
                            <w:top w:val="none" w:sz="0" w:space="0" w:color="auto"/>
                            <w:left w:val="none" w:sz="0" w:space="0" w:color="auto"/>
                            <w:bottom w:val="none" w:sz="0" w:space="0" w:color="auto"/>
                            <w:right w:val="none" w:sz="0" w:space="0" w:color="auto"/>
                          </w:divBdr>
                        </w:div>
                      </w:divsChild>
                    </w:div>
                    <w:div w:id="88744711">
                      <w:marLeft w:val="0"/>
                      <w:marRight w:val="0"/>
                      <w:marTop w:val="0"/>
                      <w:marBottom w:val="0"/>
                      <w:divBdr>
                        <w:top w:val="none" w:sz="0" w:space="0" w:color="auto"/>
                        <w:left w:val="none" w:sz="0" w:space="0" w:color="auto"/>
                        <w:bottom w:val="none" w:sz="0" w:space="0" w:color="auto"/>
                        <w:right w:val="none" w:sz="0" w:space="0" w:color="auto"/>
                      </w:divBdr>
                      <w:divsChild>
                        <w:div w:id="433062118">
                          <w:marLeft w:val="0"/>
                          <w:marRight w:val="0"/>
                          <w:marTop w:val="0"/>
                          <w:marBottom w:val="0"/>
                          <w:divBdr>
                            <w:top w:val="none" w:sz="0" w:space="0" w:color="auto"/>
                            <w:left w:val="none" w:sz="0" w:space="0" w:color="auto"/>
                            <w:bottom w:val="none" w:sz="0" w:space="0" w:color="auto"/>
                            <w:right w:val="none" w:sz="0" w:space="0" w:color="auto"/>
                          </w:divBdr>
                        </w:div>
                      </w:divsChild>
                    </w:div>
                    <w:div w:id="141629008">
                      <w:marLeft w:val="0"/>
                      <w:marRight w:val="0"/>
                      <w:marTop w:val="0"/>
                      <w:marBottom w:val="0"/>
                      <w:divBdr>
                        <w:top w:val="none" w:sz="0" w:space="0" w:color="auto"/>
                        <w:left w:val="none" w:sz="0" w:space="0" w:color="auto"/>
                        <w:bottom w:val="none" w:sz="0" w:space="0" w:color="auto"/>
                        <w:right w:val="none" w:sz="0" w:space="0" w:color="auto"/>
                      </w:divBdr>
                      <w:divsChild>
                        <w:div w:id="40833232">
                          <w:marLeft w:val="0"/>
                          <w:marRight w:val="0"/>
                          <w:marTop w:val="0"/>
                          <w:marBottom w:val="0"/>
                          <w:divBdr>
                            <w:top w:val="none" w:sz="0" w:space="0" w:color="auto"/>
                            <w:left w:val="none" w:sz="0" w:space="0" w:color="auto"/>
                            <w:bottom w:val="none" w:sz="0" w:space="0" w:color="auto"/>
                            <w:right w:val="none" w:sz="0" w:space="0" w:color="auto"/>
                          </w:divBdr>
                        </w:div>
                      </w:divsChild>
                    </w:div>
                    <w:div w:id="269510002">
                      <w:marLeft w:val="0"/>
                      <w:marRight w:val="0"/>
                      <w:marTop w:val="0"/>
                      <w:marBottom w:val="0"/>
                      <w:divBdr>
                        <w:top w:val="none" w:sz="0" w:space="0" w:color="auto"/>
                        <w:left w:val="none" w:sz="0" w:space="0" w:color="auto"/>
                        <w:bottom w:val="none" w:sz="0" w:space="0" w:color="auto"/>
                        <w:right w:val="none" w:sz="0" w:space="0" w:color="auto"/>
                      </w:divBdr>
                      <w:divsChild>
                        <w:div w:id="1012101822">
                          <w:marLeft w:val="0"/>
                          <w:marRight w:val="0"/>
                          <w:marTop w:val="0"/>
                          <w:marBottom w:val="0"/>
                          <w:divBdr>
                            <w:top w:val="none" w:sz="0" w:space="0" w:color="auto"/>
                            <w:left w:val="none" w:sz="0" w:space="0" w:color="auto"/>
                            <w:bottom w:val="none" w:sz="0" w:space="0" w:color="auto"/>
                            <w:right w:val="none" w:sz="0" w:space="0" w:color="auto"/>
                          </w:divBdr>
                        </w:div>
                      </w:divsChild>
                    </w:div>
                    <w:div w:id="271939951">
                      <w:marLeft w:val="0"/>
                      <w:marRight w:val="0"/>
                      <w:marTop w:val="0"/>
                      <w:marBottom w:val="0"/>
                      <w:divBdr>
                        <w:top w:val="none" w:sz="0" w:space="0" w:color="auto"/>
                        <w:left w:val="none" w:sz="0" w:space="0" w:color="auto"/>
                        <w:bottom w:val="none" w:sz="0" w:space="0" w:color="auto"/>
                        <w:right w:val="none" w:sz="0" w:space="0" w:color="auto"/>
                      </w:divBdr>
                      <w:divsChild>
                        <w:div w:id="1061826163">
                          <w:marLeft w:val="0"/>
                          <w:marRight w:val="0"/>
                          <w:marTop w:val="0"/>
                          <w:marBottom w:val="0"/>
                          <w:divBdr>
                            <w:top w:val="none" w:sz="0" w:space="0" w:color="auto"/>
                            <w:left w:val="none" w:sz="0" w:space="0" w:color="auto"/>
                            <w:bottom w:val="none" w:sz="0" w:space="0" w:color="auto"/>
                            <w:right w:val="none" w:sz="0" w:space="0" w:color="auto"/>
                          </w:divBdr>
                        </w:div>
                      </w:divsChild>
                    </w:div>
                    <w:div w:id="325910610">
                      <w:marLeft w:val="0"/>
                      <w:marRight w:val="0"/>
                      <w:marTop w:val="0"/>
                      <w:marBottom w:val="0"/>
                      <w:divBdr>
                        <w:top w:val="none" w:sz="0" w:space="0" w:color="auto"/>
                        <w:left w:val="none" w:sz="0" w:space="0" w:color="auto"/>
                        <w:bottom w:val="none" w:sz="0" w:space="0" w:color="auto"/>
                        <w:right w:val="none" w:sz="0" w:space="0" w:color="auto"/>
                      </w:divBdr>
                    </w:div>
                    <w:div w:id="334039347">
                      <w:marLeft w:val="0"/>
                      <w:marRight w:val="0"/>
                      <w:marTop w:val="0"/>
                      <w:marBottom w:val="0"/>
                      <w:divBdr>
                        <w:top w:val="none" w:sz="0" w:space="0" w:color="auto"/>
                        <w:left w:val="none" w:sz="0" w:space="0" w:color="auto"/>
                        <w:bottom w:val="none" w:sz="0" w:space="0" w:color="auto"/>
                        <w:right w:val="none" w:sz="0" w:space="0" w:color="auto"/>
                      </w:divBdr>
                    </w:div>
                    <w:div w:id="337083506">
                      <w:marLeft w:val="0"/>
                      <w:marRight w:val="0"/>
                      <w:marTop w:val="0"/>
                      <w:marBottom w:val="0"/>
                      <w:divBdr>
                        <w:top w:val="none" w:sz="0" w:space="0" w:color="auto"/>
                        <w:left w:val="none" w:sz="0" w:space="0" w:color="auto"/>
                        <w:bottom w:val="none" w:sz="0" w:space="0" w:color="auto"/>
                        <w:right w:val="none" w:sz="0" w:space="0" w:color="auto"/>
                      </w:divBdr>
                    </w:div>
                    <w:div w:id="340663351">
                      <w:marLeft w:val="0"/>
                      <w:marRight w:val="0"/>
                      <w:marTop w:val="0"/>
                      <w:marBottom w:val="0"/>
                      <w:divBdr>
                        <w:top w:val="none" w:sz="0" w:space="0" w:color="auto"/>
                        <w:left w:val="none" w:sz="0" w:space="0" w:color="auto"/>
                        <w:bottom w:val="none" w:sz="0" w:space="0" w:color="auto"/>
                        <w:right w:val="none" w:sz="0" w:space="0" w:color="auto"/>
                      </w:divBdr>
                      <w:divsChild>
                        <w:div w:id="742797823">
                          <w:marLeft w:val="0"/>
                          <w:marRight w:val="0"/>
                          <w:marTop w:val="450"/>
                          <w:marBottom w:val="450"/>
                          <w:divBdr>
                            <w:top w:val="none" w:sz="0" w:space="0" w:color="auto"/>
                            <w:left w:val="none" w:sz="0" w:space="0" w:color="auto"/>
                            <w:bottom w:val="none" w:sz="0" w:space="0" w:color="auto"/>
                            <w:right w:val="none" w:sz="0" w:space="0" w:color="auto"/>
                          </w:divBdr>
                          <w:divsChild>
                            <w:div w:id="3455246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78866621">
                      <w:marLeft w:val="0"/>
                      <w:marRight w:val="0"/>
                      <w:marTop w:val="0"/>
                      <w:marBottom w:val="0"/>
                      <w:divBdr>
                        <w:top w:val="none" w:sz="0" w:space="0" w:color="auto"/>
                        <w:left w:val="none" w:sz="0" w:space="0" w:color="auto"/>
                        <w:bottom w:val="none" w:sz="0" w:space="0" w:color="auto"/>
                        <w:right w:val="none" w:sz="0" w:space="0" w:color="auto"/>
                      </w:divBdr>
                    </w:div>
                    <w:div w:id="436828253">
                      <w:marLeft w:val="0"/>
                      <w:marRight w:val="0"/>
                      <w:marTop w:val="0"/>
                      <w:marBottom w:val="0"/>
                      <w:divBdr>
                        <w:top w:val="none" w:sz="0" w:space="0" w:color="auto"/>
                        <w:left w:val="none" w:sz="0" w:space="0" w:color="auto"/>
                        <w:bottom w:val="none" w:sz="0" w:space="0" w:color="auto"/>
                        <w:right w:val="none" w:sz="0" w:space="0" w:color="auto"/>
                      </w:divBdr>
                      <w:divsChild>
                        <w:div w:id="1318998406">
                          <w:marLeft w:val="0"/>
                          <w:marRight w:val="0"/>
                          <w:marTop w:val="0"/>
                          <w:marBottom w:val="0"/>
                          <w:divBdr>
                            <w:top w:val="none" w:sz="0" w:space="0" w:color="auto"/>
                            <w:left w:val="none" w:sz="0" w:space="0" w:color="auto"/>
                            <w:bottom w:val="none" w:sz="0" w:space="0" w:color="auto"/>
                            <w:right w:val="none" w:sz="0" w:space="0" w:color="auto"/>
                          </w:divBdr>
                        </w:div>
                      </w:divsChild>
                    </w:div>
                    <w:div w:id="487788821">
                      <w:marLeft w:val="0"/>
                      <w:marRight w:val="0"/>
                      <w:marTop w:val="0"/>
                      <w:marBottom w:val="0"/>
                      <w:divBdr>
                        <w:top w:val="none" w:sz="0" w:space="0" w:color="auto"/>
                        <w:left w:val="none" w:sz="0" w:space="0" w:color="auto"/>
                        <w:bottom w:val="none" w:sz="0" w:space="0" w:color="auto"/>
                        <w:right w:val="none" w:sz="0" w:space="0" w:color="auto"/>
                      </w:divBdr>
                    </w:div>
                    <w:div w:id="566185704">
                      <w:marLeft w:val="0"/>
                      <w:marRight w:val="0"/>
                      <w:marTop w:val="0"/>
                      <w:marBottom w:val="0"/>
                      <w:divBdr>
                        <w:top w:val="none" w:sz="0" w:space="0" w:color="auto"/>
                        <w:left w:val="none" w:sz="0" w:space="0" w:color="auto"/>
                        <w:bottom w:val="none" w:sz="0" w:space="0" w:color="auto"/>
                        <w:right w:val="none" w:sz="0" w:space="0" w:color="auto"/>
                      </w:divBdr>
                      <w:divsChild>
                        <w:div w:id="994996723">
                          <w:marLeft w:val="0"/>
                          <w:marRight w:val="0"/>
                          <w:marTop w:val="0"/>
                          <w:marBottom w:val="0"/>
                          <w:divBdr>
                            <w:top w:val="none" w:sz="0" w:space="0" w:color="auto"/>
                            <w:left w:val="none" w:sz="0" w:space="0" w:color="auto"/>
                            <w:bottom w:val="none" w:sz="0" w:space="0" w:color="auto"/>
                            <w:right w:val="none" w:sz="0" w:space="0" w:color="auto"/>
                          </w:divBdr>
                        </w:div>
                      </w:divsChild>
                    </w:div>
                    <w:div w:id="569578294">
                      <w:marLeft w:val="0"/>
                      <w:marRight w:val="0"/>
                      <w:marTop w:val="0"/>
                      <w:marBottom w:val="0"/>
                      <w:divBdr>
                        <w:top w:val="none" w:sz="0" w:space="0" w:color="auto"/>
                        <w:left w:val="none" w:sz="0" w:space="0" w:color="auto"/>
                        <w:bottom w:val="none" w:sz="0" w:space="0" w:color="auto"/>
                        <w:right w:val="none" w:sz="0" w:space="0" w:color="auto"/>
                      </w:divBdr>
                      <w:divsChild>
                        <w:div w:id="749540254">
                          <w:marLeft w:val="0"/>
                          <w:marRight w:val="0"/>
                          <w:marTop w:val="0"/>
                          <w:marBottom w:val="0"/>
                          <w:divBdr>
                            <w:top w:val="none" w:sz="0" w:space="0" w:color="auto"/>
                            <w:left w:val="none" w:sz="0" w:space="0" w:color="auto"/>
                            <w:bottom w:val="none" w:sz="0" w:space="0" w:color="auto"/>
                            <w:right w:val="none" w:sz="0" w:space="0" w:color="auto"/>
                          </w:divBdr>
                        </w:div>
                      </w:divsChild>
                    </w:div>
                    <w:div w:id="583225127">
                      <w:marLeft w:val="0"/>
                      <w:marRight w:val="0"/>
                      <w:marTop w:val="0"/>
                      <w:marBottom w:val="0"/>
                      <w:divBdr>
                        <w:top w:val="none" w:sz="0" w:space="0" w:color="auto"/>
                        <w:left w:val="none" w:sz="0" w:space="0" w:color="auto"/>
                        <w:bottom w:val="none" w:sz="0" w:space="0" w:color="auto"/>
                        <w:right w:val="none" w:sz="0" w:space="0" w:color="auto"/>
                      </w:divBdr>
                      <w:divsChild>
                        <w:div w:id="22025078">
                          <w:marLeft w:val="0"/>
                          <w:marRight w:val="0"/>
                          <w:marTop w:val="0"/>
                          <w:marBottom w:val="0"/>
                          <w:divBdr>
                            <w:top w:val="none" w:sz="0" w:space="0" w:color="auto"/>
                            <w:left w:val="none" w:sz="0" w:space="0" w:color="auto"/>
                            <w:bottom w:val="none" w:sz="0" w:space="0" w:color="auto"/>
                            <w:right w:val="none" w:sz="0" w:space="0" w:color="auto"/>
                          </w:divBdr>
                        </w:div>
                      </w:divsChild>
                    </w:div>
                    <w:div w:id="620307500">
                      <w:marLeft w:val="0"/>
                      <w:marRight w:val="0"/>
                      <w:marTop w:val="0"/>
                      <w:marBottom w:val="0"/>
                      <w:divBdr>
                        <w:top w:val="none" w:sz="0" w:space="0" w:color="auto"/>
                        <w:left w:val="none" w:sz="0" w:space="0" w:color="auto"/>
                        <w:bottom w:val="none" w:sz="0" w:space="0" w:color="auto"/>
                        <w:right w:val="none" w:sz="0" w:space="0" w:color="auto"/>
                      </w:divBdr>
                    </w:div>
                    <w:div w:id="664743328">
                      <w:marLeft w:val="0"/>
                      <w:marRight w:val="0"/>
                      <w:marTop w:val="0"/>
                      <w:marBottom w:val="0"/>
                      <w:divBdr>
                        <w:top w:val="none" w:sz="0" w:space="0" w:color="auto"/>
                        <w:left w:val="none" w:sz="0" w:space="0" w:color="auto"/>
                        <w:bottom w:val="none" w:sz="0" w:space="0" w:color="auto"/>
                        <w:right w:val="none" w:sz="0" w:space="0" w:color="auto"/>
                      </w:divBdr>
                      <w:divsChild>
                        <w:div w:id="555897819">
                          <w:marLeft w:val="0"/>
                          <w:marRight w:val="0"/>
                          <w:marTop w:val="450"/>
                          <w:marBottom w:val="450"/>
                          <w:divBdr>
                            <w:top w:val="none" w:sz="0" w:space="0" w:color="auto"/>
                            <w:left w:val="none" w:sz="0" w:space="0" w:color="auto"/>
                            <w:bottom w:val="none" w:sz="0" w:space="0" w:color="auto"/>
                            <w:right w:val="none" w:sz="0" w:space="0" w:color="auto"/>
                          </w:divBdr>
                          <w:divsChild>
                            <w:div w:id="174854783">
                              <w:marLeft w:val="0"/>
                              <w:marRight w:val="0"/>
                              <w:marTop w:val="0"/>
                              <w:marBottom w:val="0"/>
                              <w:divBdr>
                                <w:top w:val="none" w:sz="0" w:space="0" w:color="auto"/>
                                <w:left w:val="none" w:sz="0" w:space="0" w:color="auto"/>
                                <w:bottom w:val="none" w:sz="0" w:space="0" w:color="auto"/>
                                <w:right w:val="none" w:sz="0" w:space="0" w:color="auto"/>
                              </w:divBdr>
                              <w:divsChild>
                                <w:div w:id="1243218694">
                                  <w:marLeft w:val="0"/>
                                  <w:marRight w:val="0"/>
                                  <w:marTop w:val="0"/>
                                  <w:marBottom w:val="0"/>
                                  <w:divBdr>
                                    <w:top w:val="none" w:sz="0" w:space="0" w:color="auto"/>
                                    <w:left w:val="none" w:sz="0" w:space="0" w:color="auto"/>
                                    <w:bottom w:val="none" w:sz="0" w:space="0" w:color="auto"/>
                                    <w:right w:val="none" w:sz="0" w:space="0" w:color="auto"/>
                                  </w:divBdr>
                                </w:div>
                              </w:divsChild>
                            </w:div>
                            <w:div w:id="4602692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67515721">
                      <w:marLeft w:val="0"/>
                      <w:marRight w:val="0"/>
                      <w:marTop w:val="0"/>
                      <w:marBottom w:val="0"/>
                      <w:divBdr>
                        <w:top w:val="none" w:sz="0" w:space="0" w:color="auto"/>
                        <w:left w:val="none" w:sz="0" w:space="0" w:color="auto"/>
                        <w:bottom w:val="none" w:sz="0" w:space="0" w:color="auto"/>
                        <w:right w:val="none" w:sz="0" w:space="0" w:color="auto"/>
                      </w:divBdr>
                    </w:div>
                    <w:div w:id="686323762">
                      <w:marLeft w:val="0"/>
                      <w:marRight w:val="0"/>
                      <w:marTop w:val="0"/>
                      <w:marBottom w:val="0"/>
                      <w:divBdr>
                        <w:top w:val="none" w:sz="0" w:space="0" w:color="auto"/>
                        <w:left w:val="none" w:sz="0" w:space="0" w:color="auto"/>
                        <w:bottom w:val="none" w:sz="0" w:space="0" w:color="auto"/>
                        <w:right w:val="none" w:sz="0" w:space="0" w:color="auto"/>
                      </w:divBdr>
                      <w:divsChild>
                        <w:div w:id="875655404">
                          <w:marLeft w:val="0"/>
                          <w:marRight w:val="0"/>
                          <w:marTop w:val="0"/>
                          <w:marBottom w:val="0"/>
                          <w:divBdr>
                            <w:top w:val="none" w:sz="0" w:space="0" w:color="auto"/>
                            <w:left w:val="none" w:sz="0" w:space="0" w:color="auto"/>
                            <w:bottom w:val="none" w:sz="0" w:space="0" w:color="auto"/>
                            <w:right w:val="none" w:sz="0" w:space="0" w:color="auto"/>
                          </w:divBdr>
                        </w:div>
                      </w:divsChild>
                    </w:div>
                    <w:div w:id="785923586">
                      <w:marLeft w:val="0"/>
                      <w:marRight w:val="0"/>
                      <w:marTop w:val="0"/>
                      <w:marBottom w:val="0"/>
                      <w:divBdr>
                        <w:top w:val="none" w:sz="0" w:space="0" w:color="auto"/>
                        <w:left w:val="none" w:sz="0" w:space="0" w:color="auto"/>
                        <w:bottom w:val="none" w:sz="0" w:space="0" w:color="auto"/>
                        <w:right w:val="none" w:sz="0" w:space="0" w:color="auto"/>
                      </w:divBdr>
                    </w:div>
                    <w:div w:id="814177491">
                      <w:marLeft w:val="0"/>
                      <w:marRight w:val="0"/>
                      <w:marTop w:val="0"/>
                      <w:marBottom w:val="0"/>
                      <w:divBdr>
                        <w:top w:val="none" w:sz="0" w:space="0" w:color="auto"/>
                        <w:left w:val="none" w:sz="0" w:space="0" w:color="auto"/>
                        <w:bottom w:val="none" w:sz="0" w:space="0" w:color="auto"/>
                        <w:right w:val="none" w:sz="0" w:space="0" w:color="auto"/>
                      </w:divBdr>
                      <w:divsChild>
                        <w:div w:id="1109351949">
                          <w:marLeft w:val="0"/>
                          <w:marRight w:val="0"/>
                          <w:marTop w:val="450"/>
                          <w:marBottom w:val="450"/>
                          <w:divBdr>
                            <w:top w:val="none" w:sz="0" w:space="0" w:color="auto"/>
                            <w:left w:val="none" w:sz="0" w:space="0" w:color="auto"/>
                            <w:bottom w:val="none" w:sz="0" w:space="0" w:color="auto"/>
                            <w:right w:val="none" w:sz="0" w:space="0" w:color="auto"/>
                          </w:divBdr>
                          <w:divsChild>
                            <w:div w:id="3375108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66716139">
                      <w:marLeft w:val="0"/>
                      <w:marRight w:val="0"/>
                      <w:marTop w:val="0"/>
                      <w:marBottom w:val="0"/>
                      <w:divBdr>
                        <w:top w:val="none" w:sz="0" w:space="0" w:color="auto"/>
                        <w:left w:val="none" w:sz="0" w:space="0" w:color="auto"/>
                        <w:bottom w:val="none" w:sz="0" w:space="0" w:color="auto"/>
                        <w:right w:val="none" w:sz="0" w:space="0" w:color="auto"/>
                      </w:divBdr>
                    </w:div>
                    <w:div w:id="868179727">
                      <w:marLeft w:val="0"/>
                      <w:marRight w:val="0"/>
                      <w:marTop w:val="0"/>
                      <w:marBottom w:val="0"/>
                      <w:divBdr>
                        <w:top w:val="none" w:sz="0" w:space="0" w:color="auto"/>
                        <w:left w:val="none" w:sz="0" w:space="0" w:color="auto"/>
                        <w:bottom w:val="none" w:sz="0" w:space="0" w:color="auto"/>
                        <w:right w:val="none" w:sz="0" w:space="0" w:color="auto"/>
                      </w:divBdr>
                      <w:divsChild>
                        <w:div w:id="1303845277">
                          <w:marLeft w:val="0"/>
                          <w:marRight w:val="0"/>
                          <w:marTop w:val="0"/>
                          <w:marBottom w:val="0"/>
                          <w:divBdr>
                            <w:top w:val="none" w:sz="0" w:space="0" w:color="auto"/>
                            <w:left w:val="none" w:sz="0" w:space="0" w:color="auto"/>
                            <w:bottom w:val="none" w:sz="0" w:space="0" w:color="auto"/>
                            <w:right w:val="none" w:sz="0" w:space="0" w:color="auto"/>
                          </w:divBdr>
                        </w:div>
                      </w:divsChild>
                    </w:div>
                    <w:div w:id="871922759">
                      <w:marLeft w:val="0"/>
                      <w:marRight w:val="0"/>
                      <w:marTop w:val="0"/>
                      <w:marBottom w:val="0"/>
                      <w:divBdr>
                        <w:top w:val="none" w:sz="0" w:space="0" w:color="auto"/>
                        <w:left w:val="none" w:sz="0" w:space="0" w:color="auto"/>
                        <w:bottom w:val="none" w:sz="0" w:space="0" w:color="auto"/>
                        <w:right w:val="none" w:sz="0" w:space="0" w:color="auto"/>
                      </w:divBdr>
                    </w:div>
                    <w:div w:id="884412042">
                      <w:marLeft w:val="0"/>
                      <w:marRight w:val="0"/>
                      <w:marTop w:val="0"/>
                      <w:marBottom w:val="0"/>
                      <w:divBdr>
                        <w:top w:val="none" w:sz="0" w:space="0" w:color="auto"/>
                        <w:left w:val="none" w:sz="0" w:space="0" w:color="auto"/>
                        <w:bottom w:val="none" w:sz="0" w:space="0" w:color="auto"/>
                        <w:right w:val="none" w:sz="0" w:space="0" w:color="auto"/>
                      </w:divBdr>
                      <w:divsChild>
                        <w:div w:id="965429044">
                          <w:marLeft w:val="0"/>
                          <w:marRight w:val="0"/>
                          <w:marTop w:val="0"/>
                          <w:marBottom w:val="0"/>
                          <w:divBdr>
                            <w:top w:val="none" w:sz="0" w:space="0" w:color="auto"/>
                            <w:left w:val="none" w:sz="0" w:space="0" w:color="auto"/>
                            <w:bottom w:val="none" w:sz="0" w:space="0" w:color="auto"/>
                            <w:right w:val="none" w:sz="0" w:space="0" w:color="auto"/>
                          </w:divBdr>
                        </w:div>
                      </w:divsChild>
                    </w:div>
                    <w:div w:id="911935760">
                      <w:marLeft w:val="0"/>
                      <w:marRight w:val="0"/>
                      <w:marTop w:val="0"/>
                      <w:marBottom w:val="0"/>
                      <w:divBdr>
                        <w:top w:val="none" w:sz="0" w:space="0" w:color="auto"/>
                        <w:left w:val="none" w:sz="0" w:space="0" w:color="auto"/>
                        <w:bottom w:val="none" w:sz="0" w:space="0" w:color="auto"/>
                        <w:right w:val="none" w:sz="0" w:space="0" w:color="auto"/>
                      </w:divBdr>
                    </w:div>
                    <w:div w:id="963925110">
                      <w:marLeft w:val="0"/>
                      <w:marRight w:val="0"/>
                      <w:marTop w:val="0"/>
                      <w:marBottom w:val="0"/>
                      <w:divBdr>
                        <w:top w:val="none" w:sz="0" w:space="0" w:color="auto"/>
                        <w:left w:val="none" w:sz="0" w:space="0" w:color="auto"/>
                        <w:bottom w:val="none" w:sz="0" w:space="0" w:color="auto"/>
                        <w:right w:val="none" w:sz="0" w:space="0" w:color="auto"/>
                      </w:divBdr>
                      <w:divsChild>
                        <w:div w:id="200946062">
                          <w:marLeft w:val="0"/>
                          <w:marRight w:val="0"/>
                          <w:marTop w:val="0"/>
                          <w:marBottom w:val="0"/>
                          <w:divBdr>
                            <w:top w:val="none" w:sz="0" w:space="0" w:color="auto"/>
                            <w:left w:val="none" w:sz="0" w:space="0" w:color="auto"/>
                            <w:bottom w:val="none" w:sz="0" w:space="0" w:color="auto"/>
                            <w:right w:val="none" w:sz="0" w:space="0" w:color="auto"/>
                          </w:divBdr>
                        </w:div>
                      </w:divsChild>
                    </w:div>
                    <w:div w:id="1046873908">
                      <w:marLeft w:val="0"/>
                      <w:marRight w:val="0"/>
                      <w:marTop w:val="0"/>
                      <w:marBottom w:val="0"/>
                      <w:divBdr>
                        <w:top w:val="none" w:sz="0" w:space="0" w:color="auto"/>
                        <w:left w:val="none" w:sz="0" w:space="0" w:color="auto"/>
                        <w:bottom w:val="none" w:sz="0" w:space="0" w:color="auto"/>
                        <w:right w:val="none" w:sz="0" w:space="0" w:color="auto"/>
                      </w:divBdr>
                    </w:div>
                    <w:div w:id="1113667623">
                      <w:marLeft w:val="0"/>
                      <w:marRight w:val="0"/>
                      <w:marTop w:val="0"/>
                      <w:marBottom w:val="0"/>
                      <w:divBdr>
                        <w:top w:val="none" w:sz="0" w:space="0" w:color="auto"/>
                        <w:left w:val="none" w:sz="0" w:space="0" w:color="auto"/>
                        <w:bottom w:val="none" w:sz="0" w:space="0" w:color="auto"/>
                        <w:right w:val="none" w:sz="0" w:space="0" w:color="auto"/>
                      </w:divBdr>
                      <w:divsChild>
                        <w:div w:id="576599756">
                          <w:marLeft w:val="0"/>
                          <w:marRight w:val="0"/>
                          <w:marTop w:val="0"/>
                          <w:marBottom w:val="0"/>
                          <w:divBdr>
                            <w:top w:val="none" w:sz="0" w:space="0" w:color="auto"/>
                            <w:left w:val="none" w:sz="0" w:space="0" w:color="auto"/>
                            <w:bottom w:val="none" w:sz="0" w:space="0" w:color="auto"/>
                            <w:right w:val="none" w:sz="0" w:space="0" w:color="auto"/>
                          </w:divBdr>
                        </w:div>
                      </w:divsChild>
                    </w:div>
                    <w:div w:id="1149781318">
                      <w:marLeft w:val="0"/>
                      <w:marRight w:val="0"/>
                      <w:marTop w:val="0"/>
                      <w:marBottom w:val="0"/>
                      <w:divBdr>
                        <w:top w:val="none" w:sz="0" w:space="0" w:color="auto"/>
                        <w:left w:val="none" w:sz="0" w:space="0" w:color="auto"/>
                        <w:bottom w:val="none" w:sz="0" w:space="0" w:color="auto"/>
                        <w:right w:val="none" w:sz="0" w:space="0" w:color="auto"/>
                      </w:divBdr>
                    </w:div>
                    <w:div w:id="1255165084">
                      <w:marLeft w:val="0"/>
                      <w:marRight w:val="0"/>
                      <w:marTop w:val="0"/>
                      <w:marBottom w:val="0"/>
                      <w:divBdr>
                        <w:top w:val="none" w:sz="0" w:space="0" w:color="auto"/>
                        <w:left w:val="none" w:sz="0" w:space="0" w:color="auto"/>
                        <w:bottom w:val="none" w:sz="0" w:space="0" w:color="auto"/>
                        <w:right w:val="none" w:sz="0" w:space="0" w:color="auto"/>
                      </w:divBdr>
                    </w:div>
                    <w:div w:id="1272006012">
                      <w:marLeft w:val="0"/>
                      <w:marRight w:val="0"/>
                      <w:marTop w:val="0"/>
                      <w:marBottom w:val="0"/>
                      <w:divBdr>
                        <w:top w:val="none" w:sz="0" w:space="0" w:color="auto"/>
                        <w:left w:val="none" w:sz="0" w:space="0" w:color="auto"/>
                        <w:bottom w:val="none" w:sz="0" w:space="0" w:color="auto"/>
                        <w:right w:val="none" w:sz="0" w:space="0" w:color="auto"/>
                      </w:divBdr>
                    </w:div>
                  </w:divsChild>
                </w:div>
                <w:div w:id="1129515338">
                  <w:marLeft w:val="0"/>
                  <w:marRight w:val="30"/>
                  <w:marTop w:val="0"/>
                  <w:marBottom w:val="0"/>
                  <w:divBdr>
                    <w:top w:val="none" w:sz="0" w:space="0" w:color="auto"/>
                    <w:left w:val="none" w:sz="0" w:space="0" w:color="auto"/>
                    <w:bottom w:val="none" w:sz="0" w:space="0" w:color="auto"/>
                    <w:right w:val="none" w:sz="0" w:space="0" w:color="auto"/>
                  </w:divBdr>
                  <w:divsChild>
                    <w:div w:id="711153031">
                      <w:marLeft w:val="0"/>
                      <w:marRight w:val="0"/>
                      <w:marTop w:val="0"/>
                      <w:marBottom w:val="0"/>
                      <w:divBdr>
                        <w:top w:val="none" w:sz="0" w:space="0" w:color="auto"/>
                        <w:left w:val="none" w:sz="0" w:space="0" w:color="auto"/>
                        <w:bottom w:val="none" w:sz="0" w:space="0" w:color="auto"/>
                        <w:right w:val="none" w:sz="0" w:space="0" w:color="auto"/>
                      </w:divBdr>
                    </w:div>
                  </w:divsChild>
                </w:div>
                <w:div w:id="1129668670">
                  <w:marLeft w:val="0"/>
                  <w:marRight w:val="0"/>
                  <w:marTop w:val="0"/>
                  <w:marBottom w:val="0"/>
                  <w:divBdr>
                    <w:top w:val="none" w:sz="0" w:space="0" w:color="auto"/>
                    <w:left w:val="none" w:sz="0" w:space="0" w:color="auto"/>
                    <w:bottom w:val="none" w:sz="0" w:space="0" w:color="auto"/>
                    <w:right w:val="none" w:sz="0" w:space="0" w:color="auto"/>
                  </w:divBdr>
                  <w:divsChild>
                    <w:div w:id="800265349">
                      <w:marLeft w:val="0"/>
                      <w:marRight w:val="0"/>
                      <w:marTop w:val="0"/>
                      <w:marBottom w:val="0"/>
                      <w:divBdr>
                        <w:top w:val="none" w:sz="0" w:space="0" w:color="auto"/>
                        <w:left w:val="none" w:sz="0" w:space="0" w:color="auto"/>
                        <w:bottom w:val="none" w:sz="0" w:space="0" w:color="auto"/>
                        <w:right w:val="none" w:sz="0" w:space="0" w:color="auto"/>
                      </w:divBdr>
                    </w:div>
                  </w:divsChild>
                </w:div>
                <w:div w:id="1129711355">
                  <w:marLeft w:val="0"/>
                  <w:marRight w:val="0"/>
                  <w:marTop w:val="225"/>
                  <w:marBottom w:val="0"/>
                  <w:divBdr>
                    <w:top w:val="none" w:sz="0" w:space="0" w:color="auto"/>
                    <w:left w:val="none" w:sz="0" w:space="0" w:color="auto"/>
                    <w:bottom w:val="none" w:sz="0" w:space="0" w:color="auto"/>
                    <w:right w:val="none" w:sz="0" w:space="0" w:color="auto"/>
                  </w:divBdr>
                </w:div>
                <w:div w:id="1129740633">
                  <w:marLeft w:val="0"/>
                  <w:marRight w:val="0"/>
                  <w:marTop w:val="0"/>
                  <w:marBottom w:val="0"/>
                  <w:divBdr>
                    <w:top w:val="none" w:sz="0" w:space="0" w:color="auto"/>
                    <w:left w:val="none" w:sz="0" w:space="0" w:color="auto"/>
                    <w:bottom w:val="none" w:sz="0" w:space="0" w:color="auto"/>
                    <w:right w:val="none" w:sz="0" w:space="0" w:color="auto"/>
                  </w:divBdr>
                  <w:divsChild>
                    <w:div w:id="312830264">
                      <w:marLeft w:val="0"/>
                      <w:marRight w:val="0"/>
                      <w:marTop w:val="0"/>
                      <w:marBottom w:val="0"/>
                      <w:divBdr>
                        <w:top w:val="none" w:sz="0" w:space="0" w:color="auto"/>
                        <w:left w:val="none" w:sz="0" w:space="0" w:color="auto"/>
                        <w:bottom w:val="none" w:sz="0" w:space="0" w:color="auto"/>
                        <w:right w:val="none" w:sz="0" w:space="0" w:color="auto"/>
                      </w:divBdr>
                      <w:divsChild>
                        <w:div w:id="31838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49191">
                  <w:marLeft w:val="0"/>
                  <w:marRight w:val="0"/>
                  <w:marTop w:val="375"/>
                  <w:marBottom w:val="0"/>
                  <w:divBdr>
                    <w:top w:val="none" w:sz="0" w:space="0" w:color="auto"/>
                    <w:left w:val="none" w:sz="0" w:space="0" w:color="auto"/>
                    <w:bottom w:val="none" w:sz="0" w:space="0" w:color="auto"/>
                    <w:right w:val="none" w:sz="0" w:space="0" w:color="auto"/>
                  </w:divBdr>
                  <w:divsChild>
                    <w:div w:id="755832278">
                      <w:marLeft w:val="0"/>
                      <w:marRight w:val="0"/>
                      <w:marTop w:val="0"/>
                      <w:marBottom w:val="0"/>
                      <w:divBdr>
                        <w:top w:val="none" w:sz="0" w:space="0" w:color="auto"/>
                        <w:left w:val="none" w:sz="0" w:space="0" w:color="auto"/>
                        <w:bottom w:val="none" w:sz="0" w:space="0" w:color="auto"/>
                        <w:right w:val="none" w:sz="0" w:space="0" w:color="auto"/>
                      </w:divBdr>
                    </w:div>
                  </w:divsChild>
                </w:div>
                <w:div w:id="1130246840">
                  <w:marLeft w:val="0"/>
                  <w:marRight w:val="30"/>
                  <w:marTop w:val="0"/>
                  <w:marBottom w:val="0"/>
                  <w:divBdr>
                    <w:top w:val="none" w:sz="0" w:space="0" w:color="auto"/>
                    <w:left w:val="none" w:sz="0" w:space="0" w:color="auto"/>
                    <w:bottom w:val="none" w:sz="0" w:space="0" w:color="auto"/>
                    <w:right w:val="none" w:sz="0" w:space="0" w:color="auto"/>
                  </w:divBdr>
                  <w:divsChild>
                    <w:div w:id="195118947">
                      <w:marLeft w:val="0"/>
                      <w:marRight w:val="0"/>
                      <w:marTop w:val="0"/>
                      <w:marBottom w:val="0"/>
                      <w:divBdr>
                        <w:top w:val="none" w:sz="0" w:space="0" w:color="auto"/>
                        <w:left w:val="none" w:sz="0" w:space="0" w:color="auto"/>
                        <w:bottom w:val="none" w:sz="0" w:space="0" w:color="auto"/>
                        <w:right w:val="none" w:sz="0" w:space="0" w:color="auto"/>
                      </w:divBdr>
                    </w:div>
                  </w:divsChild>
                </w:div>
                <w:div w:id="1130320000">
                  <w:marLeft w:val="0"/>
                  <w:marRight w:val="0"/>
                  <w:marTop w:val="0"/>
                  <w:marBottom w:val="0"/>
                  <w:divBdr>
                    <w:top w:val="none" w:sz="0" w:space="0" w:color="auto"/>
                    <w:left w:val="none" w:sz="0" w:space="0" w:color="auto"/>
                    <w:bottom w:val="none" w:sz="0" w:space="0" w:color="auto"/>
                    <w:right w:val="none" w:sz="0" w:space="0" w:color="auto"/>
                  </w:divBdr>
                  <w:divsChild>
                    <w:div w:id="639770958">
                      <w:marLeft w:val="0"/>
                      <w:marRight w:val="0"/>
                      <w:marTop w:val="0"/>
                      <w:marBottom w:val="0"/>
                      <w:divBdr>
                        <w:top w:val="single" w:sz="6" w:space="0" w:color="D9D9D9"/>
                        <w:left w:val="none" w:sz="0" w:space="0" w:color="auto"/>
                        <w:bottom w:val="single" w:sz="6" w:space="0" w:color="D9D9D9"/>
                        <w:right w:val="none" w:sz="0" w:space="0" w:color="auto"/>
                      </w:divBdr>
                      <w:divsChild>
                        <w:div w:id="11663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68408">
                  <w:marLeft w:val="0"/>
                  <w:marRight w:val="0"/>
                  <w:marTop w:val="225"/>
                  <w:marBottom w:val="0"/>
                  <w:divBdr>
                    <w:top w:val="none" w:sz="0" w:space="0" w:color="auto"/>
                    <w:left w:val="none" w:sz="0" w:space="0" w:color="auto"/>
                    <w:bottom w:val="none" w:sz="0" w:space="0" w:color="auto"/>
                    <w:right w:val="none" w:sz="0" w:space="0" w:color="auto"/>
                  </w:divBdr>
                  <w:divsChild>
                    <w:div w:id="218518145">
                      <w:marLeft w:val="0"/>
                      <w:marRight w:val="0"/>
                      <w:marTop w:val="0"/>
                      <w:marBottom w:val="0"/>
                      <w:divBdr>
                        <w:top w:val="none" w:sz="0" w:space="0" w:color="auto"/>
                        <w:left w:val="none" w:sz="0" w:space="0" w:color="auto"/>
                        <w:bottom w:val="none" w:sz="0" w:space="0" w:color="auto"/>
                        <w:right w:val="none" w:sz="0" w:space="0" w:color="auto"/>
                      </w:divBdr>
                    </w:div>
                  </w:divsChild>
                </w:div>
                <w:div w:id="1130511834">
                  <w:marLeft w:val="0"/>
                  <w:marRight w:val="0"/>
                  <w:marTop w:val="75"/>
                  <w:marBottom w:val="0"/>
                  <w:divBdr>
                    <w:top w:val="none" w:sz="0" w:space="0" w:color="auto"/>
                    <w:left w:val="none" w:sz="0" w:space="0" w:color="auto"/>
                    <w:bottom w:val="none" w:sz="0" w:space="0" w:color="auto"/>
                    <w:right w:val="none" w:sz="0" w:space="0" w:color="auto"/>
                  </w:divBdr>
                </w:div>
                <w:div w:id="1130630294">
                  <w:marLeft w:val="0"/>
                  <w:marRight w:val="0"/>
                  <w:marTop w:val="0"/>
                  <w:marBottom w:val="0"/>
                  <w:divBdr>
                    <w:top w:val="none" w:sz="0" w:space="0" w:color="auto"/>
                    <w:left w:val="none" w:sz="0" w:space="0" w:color="auto"/>
                    <w:bottom w:val="none" w:sz="0" w:space="0" w:color="auto"/>
                    <w:right w:val="none" w:sz="0" w:space="0" w:color="auto"/>
                  </w:divBdr>
                </w:div>
                <w:div w:id="1130709302">
                  <w:marLeft w:val="0"/>
                  <w:marRight w:val="0"/>
                  <w:marTop w:val="0"/>
                  <w:marBottom w:val="0"/>
                  <w:divBdr>
                    <w:top w:val="none" w:sz="0" w:space="0" w:color="auto"/>
                    <w:left w:val="none" w:sz="0" w:space="0" w:color="auto"/>
                    <w:bottom w:val="none" w:sz="0" w:space="0" w:color="auto"/>
                    <w:right w:val="none" w:sz="0" w:space="0" w:color="auto"/>
                  </w:divBdr>
                  <w:divsChild>
                    <w:div w:id="141581234">
                      <w:marLeft w:val="0"/>
                      <w:marRight w:val="0"/>
                      <w:marTop w:val="0"/>
                      <w:marBottom w:val="0"/>
                      <w:divBdr>
                        <w:top w:val="none" w:sz="0" w:space="0" w:color="auto"/>
                        <w:left w:val="none" w:sz="0" w:space="0" w:color="auto"/>
                        <w:bottom w:val="none" w:sz="0" w:space="0" w:color="auto"/>
                        <w:right w:val="none" w:sz="0" w:space="0" w:color="auto"/>
                      </w:divBdr>
                    </w:div>
                    <w:div w:id="570967770">
                      <w:marLeft w:val="0"/>
                      <w:marRight w:val="0"/>
                      <w:marTop w:val="0"/>
                      <w:marBottom w:val="0"/>
                      <w:divBdr>
                        <w:top w:val="none" w:sz="0" w:space="0" w:color="auto"/>
                        <w:left w:val="none" w:sz="0" w:space="0" w:color="auto"/>
                        <w:bottom w:val="none" w:sz="0" w:space="0" w:color="auto"/>
                        <w:right w:val="none" w:sz="0" w:space="0" w:color="auto"/>
                      </w:divBdr>
                    </w:div>
                  </w:divsChild>
                </w:div>
                <w:div w:id="1130786315">
                  <w:marLeft w:val="0"/>
                  <w:marRight w:val="0"/>
                  <w:marTop w:val="375"/>
                  <w:marBottom w:val="0"/>
                  <w:divBdr>
                    <w:top w:val="none" w:sz="0" w:space="0" w:color="auto"/>
                    <w:left w:val="none" w:sz="0" w:space="0" w:color="auto"/>
                    <w:bottom w:val="none" w:sz="0" w:space="0" w:color="auto"/>
                    <w:right w:val="none" w:sz="0" w:space="0" w:color="auto"/>
                  </w:divBdr>
                  <w:divsChild>
                    <w:div w:id="1333995254">
                      <w:marLeft w:val="0"/>
                      <w:marRight w:val="0"/>
                      <w:marTop w:val="0"/>
                      <w:marBottom w:val="0"/>
                      <w:divBdr>
                        <w:top w:val="none" w:sz="0" w:space="0" w:color="auto"/>
                        <w:left w:val="none" w:sz="0" w:space="0" w:color="auto"/>
                        <w:bottom w:val="none" w:sz="0" w:space="0" w:color="auto"/>
                        <w:right w:val="none" w:sz="0" w:space="0" w:color="auto"/>
                      </w:divBdr>
                      <w:divsChild>
                        <w:div w:id="750664976">
                          <w:marLeft w:val="0"/>
                          <w:marRight w:val="0"/>
                          <w:marTop w:val="300"/>
                          <w:marBottom w:val="0"/>
                          <w:divBdr>
                            <w:top w:val="none" w:sz="0" w:space="0" w:color="auto"/>
                            <w:left w:val="none" w:sz="0" w:space="0" w:color="auto"/>
                            <w:bottom w:val="none" w:sz="0" w:space="0" w:color="auto"/>
                            <w:right w:val="none" w:sz="0" w:space="0" w:color="auto"/>
                          </w:divBdr>
                          <w:divsChild>
                            <w:div w:id="74936439">
                              <w:marLeft w:val="0"/>
                              <w:marRight w:val="0"/>
                              <w:marTop w:val="0"/>
                              <w:marBottom w:val="0"/>
                              <w:divBdr>
                                <w:top w:val="none" w:sz="0" w:space="0" w:color="auto"/>
                                <w:left w:val="none" w:sz="0" w:space="0" w:color="auto"/>
                                <w:bottom w:val="none" w:sz="0" w:space="0" w:color="auto"/>
                                <w:right w:val="none" w:sz="0" w:space="0" w:color="auto"/>
                              </w:divBdr>
                            </w:div>
                          </w:divsChild>
                        </w:div>
                        <w:div w:id="1117915596">
                          <w:marLeft w:val="0"/>
                          <w:marRight w:val="0"/>
                          <w:marTop w:val="0"/>
                          <w:marBottom w:val="0"/>
                          <w:divBdr>
                            <w:top w:val="none" w:sz="0" w:space="0" w:color="auto"/>
                            <w:left w:val="none" w:sz="0" w:space="0" w:color="auto"/>
                            <w:bottom w:val="none" w:sz="0" w:space="0" w:color="auto"/>
                            <w:right w:val="none" w:sz="0" w:space="0" w:color="auto"/>
                          </w:divBdr>
                          <w:divsChild>
                            <w:div w:id="677730579">
                              <w:marLeft w:val="0"/>
                              <w:marRight w:val="0"/>
                              <w:marTop w:val="0"/>
                              <w:marBottom w:val="0"/>
                              <w:divBdr>
                                <w:top w:val="none" w:sz="0" w:space="0" w:color="auto"/>
                                <w:left w:val="none" w:sz="0" w:space="0" w:color="auto"/>
                                <w:bottom w:val="none" w:sz="0" w:space="0" w:color="auto"/>
                                <w:right w:val="none" w:sz="0" w:space="0" w:color="auto"/>
                              </w:divBdr>
                              <w:divsChild>
                                <w:div w:id="13568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01769">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1130855161">
                  <w:marLeft w:val="0"/>
                  <w:marRight w:val="0"/>
                  <w:marTop w:val="0"/>
                  <w:marBottom w:val="0"/>
                  <w:divBdr>
                    <w:top w:val="none" w:sz="0" w:space="0" w:color="auto"/>
                    <w:left w:val="none" w:sz="0" w:space="0" w:color="auto"/>
                    <w:bottom w:val="none" w:sz="0" w:space="0" w:color="auto"/>
                    <w:right w:val="none" w:sz="0" w:space="0" w:color="auto"/>
                  </w:divBdr>
                </w:div>
                <w:div w:id="1130898164">
                  <w:marLeft w:val="0"/>
                  <w:marRight w:val="0"/>
                  <w:marTop w:val="0"/>
                  <w:marBottom w:val="0"/>
                  <w:divBdr>
                    <w:top w:val="none" w:sz="0" w:space="0" w:color="auto"/>
                    <w:left w:val="none" w:sz="0" w:space="0" w:color="auto"/>
                    <w:bottom w:val="none" w:sz="0" w:space="0" w:color="auto"/>
                    <w:right w:val="none" w:sz="0" w:space="0" w:color="auto"/>
                  </w:divBdr>
                </w:div>
                <w:div w:id="1130974527">
                  <w:marLeft w:val="0"/>
                  <w:marRight w:val="0"/>
                  <w:marTop w:val="0"/>
                  <w:marBottom w:val="75"/>
                  <w:divBdr>
                    <w:top w:val="none" w:sz="0" w:space="0" w:color="auto"/>
                    <w:left w:val="none" w:sz="0" w:space="0" w:color="auto"/>
                    <w:bottom w:val="none" w:sz="0" w:space="0" w:color="auto"/>
                    <w:right w:val="none" w:sz="0" w:space="0" w:color="auto"/>
                  </w:divBdr>
                </w:div>
                <w:div w:id="1131098565">
                  <w:marLeft w:val="0"/>
                  <w:marRight w:val="540"/>
                  <w:marTop w:val="0"/>
                  <w:marBottom w:val="300"/>
                  <w:divBdr>
                    <w:top w:val="none" w:sz="0" w:space="0" w:color="auto"/>
                    <w:left w:val="none" w:sz="0" w:space="0" w:color="auto"/>
                    <w:bottom w:val="none" w:sz="0" w:space="0" w:color="auto"/>
                    <w:right w:val="none" w:sz="0" w:space="0" w:color="auto"/>
                  </w:divBdr>
                </w:div>
                <w:div w:id="1131241401">
                  <w:marLeft w:val="0"/>
                  <w:marRight w:val="0"/>
                  <w:marTop w:val="0"/>
                  <w:marBottom w:val="0"/>
                  <w:divBdr>
                    <w:top w:val="none" w:sz="0" w:space="0" w:color="auto"/>
                    <w:left w:val="none" w:sz="0" w:space="0" w:color="auto"/>
                    <w:bottom w:val="none" w:sz="0" w:space="0" w:color="auto"/>
                    <w:right w:val="none" w:sz="0" w:space="0" w:color="auto"/>
                  </w:divBdr>
                </w:div>
                <w:div w:id="1131243008">
                  <w:marLeft w:val="0"/>
                  <w:marRight w:val="0"/>
                  <w:marTop w:val="0"/>
                  <w:marBottom w:val="0"/>
                  <w:divBdr>
                    <w:top w:val="none" w:sz="0" w:space="0" w:color="auto"/>
                    <w:left w:val="none" w:sz="0" w:space="0" w:color="auto"/>
                    <w:bottom w:val="none" w:sz="0" w:space="0" w:color="auto"/>
                    <w:right w:val="none" w:sz="0" w:space="0" w:color="auto"/>
                  </w:divBdr>
                </w:div>
                <w:div w:id="1131285911">
                  <w:marLeft w:val="0"/>
                  <w:marRight w:val="0"/>
                  <w:marTop w:val="0"/>
                  <w:marBottom w:val="0"/>
                  <w:divBdr>
                    <w:top w:val="none" w:sz="0" w:space="0" w:color="auto"/>
                    <w:left w:val="none" w:sz="0" w:space="0" w:color="auto"/>
                    <w:bottom w:val="none" w:sz="0" w:space="0" w:color="auto"/>
                    <w:right w:val="none" w:sz="0" w:space="0" w:color="auto"/>
                  </w:divBdr>
                </w:div>
                <w:div w:id="1131359483">
                  <w:marLeft w:val="0"/>
                  <w:marRight w:val="0"/>
                  <w:marTop w:val="225"/>
                  <w:marBottom w:val="0"/>
                  <w:divBdr>
                    <w:top w:val="none" w:sz="0" w:space="0" w:color="auto"/>
                    <w:left w:val="none" w:sz="0" w:space="0" w:color="auto"/>
                    <w:bottom w:val="none" w:sz="0" w:space="0" w:color="auto"/>
                    <w:right w:val="none" w:sz="0" w:space="0" w:color="auto"/>
                  </w:divBdr>
                  <w:divsChild>
                    <w:div w:id="459685424">
                      <w:marLeft w:val="0"/>
                      <w:marRight w:val="0"/>
                      <w:marTop w:val="0"/>
                      <w:marBottom w:val="0"/>
                      <w:divBdr>
                        <w:top w:val="none" w:sz="0" w:space="0" w:color="auto"/>
                        <w:left w:val="none" w:sz="0" w:space="0" w:color="auto"/>
                        <w:bottom w:val="none" w:sz="0" w:space="0" w:color="auto"/>
                        <w:right w:val="none" w:sz="0" w:space="0" w:color="auto"/>
                      </w:divBdr>
                    </w:div>
                  </w:divsChild>
                </w:div>
                <w:div w:id="1131367164">
                  <w:marLeft w:val="0"/>
                  <w:marRight w:val="0"/>
                  <w:marTop w:val="0"/>
                  <w:marBottom w:val="105"/>
                  <w:divBdr>
                    <w:top w:val="none" w:sz="0" w:space="0" w:color="auto"/>
                    <w:left w:val="none" w:sz="0" w:space="0" w:color="auto"/>
                    <w:bottom w:val="none" w:sz="0" w:space="0" w:color="auto"/>
                    <w:right w:val="none" w:sz="0" w:space="0" w:color="auto"/>
                  </w:divBdr>
                </w:div>
                <w:div w:id="1131824384">
                  <w:marLeft w:val="0"/>
                  <w:marRight w:val="0"/>
                  <w:marTop w:val="0"/>
                  <w:marBottom w:val="180"/>
                  <w:divBdr>
                    <w:top w:val="none" w:sz="0" w:space="0" w:color="auto"/>
                    <w:left w:val="none" w:sz="0" w:space="0" w:color="auto"/>
                    <w:bottom w:val="single" w:sz="6" w:space="6" w:color="EEEEEE"/>
                    <w:right w:val="none" w:sz="0" w:space="0" w:color="auto"/>
                  </w:divBdr>
                </w:div>
                <w:div w:id="1131897386">
                  <w:marLeft w:val="0"/>
                  <w:marRight w:val="0"/>
                  <w:marTop w:val="0"/>
                  <w:marBottom w:val="0"/>
                  <w:divBdr>
                    <w:top w:val="none" w:sz="0" w:space="0" w:color="auto"/>
                    <w:left w:val="none" w:sz="0" w:space="0" w:color="auto"/>
                    <w:bottom w:val="none" w:sz="0" w:space="0" w:color="auto"/>
                    <w:right w:val="none" w:sz="0" w:space="0" w:color="auto"/>
                  </w:divBdr>
                  <w:divsChild>
                    <w:div w:id="258568502">
                      <w:marLeft w:val="0"/>
                      <w:marRight w:val="0"/>
                      <w:marTop w:val="0"/>
                      <w:marBottom w:val="0"/>
                      <w:divBdr>
                        <w:top w:val="none" w:sz="0" w:space="0" w:color="auto"/>
                        <w:left w:val="none" w:sz="0" w:space="0" w:color="auto"/>
                        <w:bottom w:val="none" w:sz="0" w:space="0" w:color="auto"/>
                        <w:right w:val="none" w:sz="0" w:space="0" w:color="auto"/>
                      </w:divBdr>
                      <w:divsChild>
                        <w:div w:id="32466072">
                          <w:marLeft w:val="840"/>
                          <w:marRight w:val="0"/>
                          <w:marTop w:val="0"/>
                          <w:marBottom w:val="240"/>
                          <w:divBdr>
                            <w:top w:val="none" w:sz="0" w:space="0" w:color="auto"/>
                            <w:left w:val="none" w:sz="0" w:space="0" w:color="auto"/>
                            <w:bottom w:val="single" w:sz="6" w:space="11" w:color="EEEEEE"/>
                            <w:right w:val="none" w:sz="0" w:space="0" w:color="auto"/>
                          </w:divBdr>
                          <w:divsChild>
                            <w:div w:id="60531153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132092996">
                  <w:marLeft w:val="0"/>
                  <w:marRight w:val="30"/>
                  <w:marTop w:val="0"/>
                  <w:marBottom w:val="0"/>
                  <w:divBdr>
                    <w:top w:val="none" w:sz="0" w:space="0" w:color="auto"/>
                    <w:left w:val="none" w:sz="0" w:space="0" w:color="auto"/>
                    <w:bottom w:val="none" w:sz="0" w:space="0" w:color="auto"/>
                    <w:right w:val="none" w:sz="0" w:space="0" w:color="auto"/>
                  </w:divBdr>
                  <w:divsChild>
                    <w:div w:id="979069494">
                      <w:marLeft w:val="0"/>
                      <w:marRight w:val="0"/>
                      <w:marTop w:val="0"/>
                      <w:marBottom w:val="0"/>
                      <w:divBdr>
                        <w:top w:val="none" w:sz="0" w:space="0" w:color="auto"/>
                        <w:left w:val="none" w:sz="0" w:space="0" w:color="auto"/>
                        <w:bottom w:val="none" w:sz="0" w:space="0" w:color="auto"/>
                        <w:right w:val="none" w:sz="0" w:space="0" w:color="auto"/>
                      </w:divBdr>
                    </w:div>
                  </w:divsChild>
                </w:div>
                <w:div w:id="1132141343">
                  <w:marLeft w:val="0"/>
                  <w:marRight w:val="0"/>
                  <w:marTop w:val="0"/>
                  <w:marBottom w:val="0"/>
                  <w:divBdr>
                    <w:top w:val="none" w:sz="0" w:space="0" w:color="auto"/>
                    <w:left w:val="none" w:sz="0" w:space="0" w:color="auto"/>
                    <w:bottom w:val="none" w:sz="0" w:space="0" w:color="auto"/>
                    <w:right w:val="none" w:sz="0" w:space="0" w:color="auto"/>
                  </w:divBdr>
                </w:div>
                <w:div w:id="1132211716">
                  <w:marLeft w:val="0"/>
                  <w:marRight w:val="0"/>
                  <w:marTop w:val="0"/>
                  <w:marBottom w:val="0"/>
                  <w:divBdr>
                    <w:top w:val="none" w:sz="0" w:space="0" w:color="auto"/>
                    <w:left w:val="none" w:sz="0" w:space="0" w:color="auto"/>
                    <w:bottom w:val="none" w:sz="0" w:space="0" w:color="auto"/>
                    <w:right w:val="none" w:sz="0" w:space="0" w:color="auto"/>
                  </w:divBdr>
                </w:div>
                <w:div w:id="1132485335">
                  <w:marLeft w:val="0"/>
                  <w:marRight w:val="120"/>
                  <w:marTop w:val="0"/>
                  <w:marBottom w:val="0"/>
                  <w:divBdr>
                    <w:top w:val="none" w:sz="0" w:space="0" w:color="auto"/>
                    <w:left w:val="none" w:sz="0" w:space="0" w:color="auto"/>
                    <w:bottom w:val="none" w:sz="0" w:space="0" w:color="auto"/>
                    <w:right w:val="none" w:sz="0" w:space="0" w:color="auto"/>
                  </w:divBdr>
                </w:div>
                <w:div w:id="1132752169">
                  <w:marLeft w:val="0"/>
                  <w:marRight w:val="0"/>
                  <w:marTop w:val="0"/>
                  <w:marBottom w:val="0"/>
                  <w:divBdr>
                    <w:top w:val="none" w:sz="0" w:space="0" w:color="auto"/>
                    <w:left w:val="none" w:sz="0" w:space="0" w:color="auto"/>
                    <w:bottom w:val="none" w:sz="0" w:space="0" w:color="auto"/>
                    <w:right w:val="none" w:sz="0" w:space="0" w:color="auto"/>
                  </w:divBdr>
                </w:div>
                <w:div w:id="1132790172">
                  <w:marLeft w:val="0"/>
                  <w:marRight w:val="0"/>
                  <w:marTop w:val="0"/>
                  <w:marBottom w:val="0"/>
                  <w:divBdr>
                    <w:top w:val="none" w:sz="0" w:space="0" w:color="auto"/>
                    <w:left w:val="none" w:sz="0" w:space="0" w:color="auto"/>
                    <w:bottom w:val="none" w:sz="0" w:space="0" w:color="auto"/>
                    <w:right w:val="none" w:sz="0" w:space="0" w:color="auto"/>
                  </w:divBdr>
                  <w:divsChild>
                    <w:div w:id="842550733">
                      <w:marLeft w:val="0"/>
                      <w:marRight w:val="0"/>
                      <w:marTop w:val="0"/>
                      <w:marBottom w:val="0"/>
                      <w:divBdr>
                        <w:top w:val="none" w:sz="0" w:space="0" w:color="auto"/>
                        <w:left w:val="none" w:sz="0" w:space="0" w:color="auto"/>
                        <w:bottom w:val="none" w:sz="0" w:space="0" w:color="auto"/>
                        <w:right w:val="none" w:sz="0" w:space="0" w:color="auto"/>
                      </w:divBdr>
                    </w:div>
                  </w:divsChild>
                </w:div>
                <w:div w:id="1132793083">
                  <w:marLeft w:val="0"/>
                  <w:marRight w:val="0"/>
                  <w:marTop w:val="0"/>
                  <w:marBottom w:val="0"/>
                  <w:divBdr>
                    <w:top w:val="none" w:sz="0" w:space="0" w:color="auto"/>
                    <w:left w:val="none" w:sz="0" w:space="0" w:color="auto"/>
                    <w:bottom w:val="none" w:sz="0" w:space="0" w:color="auto"/>
                    <w:right w:val="none" w:sz="0" w:space="0" w:color="auto"/>
                  </w:divBdr>
                </w:div>
                <w:div w:id="1132944554">
                  <w:marLeft w:val="0"/>
                  <w:marRight w:val="0"/>
                  <w:marTop w:val="0"/>
                  <w:marBottom w:val="0"/>
                  <w:divBdr>
                    <w:top w:val="none" w:sz="0" w:space="0" w:color="auto"/>
                    <w:left w:val="none" w:sz="0" w:space="0" w:color="auto"/>
                    <w:bottom w:val="none" w:sz="0" w:space="0" w:color="auto"/>
                    <w:right w:val="none" w:sz="0" w:space="0" w:color="auto"/>
                  </w:divBdr>
                  <w:divsChild>
                    <w:div w:id="523593887">
                      <w:marLeft w:val="0"/>
                      <w:marRight w:val="0"/>
                      <w:marTop w:val="0"/>
                      <w:marBottom w:val="0"/>
                      <w:divBdr>
                        <w:top w:val="none" w:sz="0" w:space="0" w:color="auto"/>
                        <w:left w:val="none" w:sz="0" w:space="0" w:color="auto"/>
                        <w:bottom w:val="none" w:sz="0" w:space="0" w:color="auto"/>
                        <w:right w:val="none" w:sz="0" w:space="0" w:color="auto"/>
                      </w:divBdr>
                      <w:divsChild>
                        <w:div w:id="1031494780">
                          <w:marLeft w:val="0"/>
                          <w:marRight w:val="0"/>
                          <w:marTop w:val="0"/>
                          <w:marBottom w:val="0"/>
                          <w:divBdr>
                            <w:top w:val="none" w:sz="0" w:space="0" w:color="auto"/>
                            <w:left w:val="none" w:sz="0" w:space="0" w:color="auto"/>
                            <w:bottom w:val="none" w:sz="0" w:space="0" w:color="auto"/>
                            <w:right w:val="none" w:sz="0" w:space="0" w:color="auto"/>
                          </w:divBdr>
                          <w:divsChild>
                            <w:div w:id="58067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51789">
                  <w:marLeft w:val="0"/>
                  <w:marRight w:val="30"/>
                  <w:marTop w:val="0"/>
                  <w:marBottom w:val="0"/>
                  <w:divBdr>
                    <w:top w:val="none" w:sz="0" w:space="0" w:color="auto"/>
                    <w:left w:val="none" w:sz="0" w:space="0" w:color="auto"/>
                    <w:bottom w:val="none" w:sz="0" w:space="0" w:color="auto"/>
                    <w:right w:val="none" w:sz="0" w:space="0" w:color="auto"/>
                  </w:divBdr>
                  <w:divsChild>
                    <w:div w:id="932395547">
                      <w:marLeft w:val="0"/>
                      <w:marRight w:val="0"/>
                      <w:marTop w:val="0"/>
                      <w:marBottom w:val="0"/>
                      <w:divBdr>
                        <w:top w:val="none" w:sz="0" w:space="0" w:color="auto"/>
                        <w:left w:val="none" w:sz="0" w:space="0" w:color="auto"/>
                        <w:bottom w:val="none" w:sz="0" w:space="0" w:color="auto"/>
                        <w:right w:val="none" w:sz="0" w:space="0" w:color="auto"/>
                      </w:divBdr>
                    </w:div>
                  </w:divsChild>
                </w:div>
                <w:div w:id="1133257455">
                  <w:marLeft w:val="840"/>
                  <w:marRight w:val="0"/>
                  <w:marTop w:val="0"/>
                  <w:marBottom w:val="240"/>
                  <w:divBdr>
                    <w:top w:val="none" w:sz="0" w:space="0" w:color="auto"/>
                    <w:left w:val="none" w:sz="0" w:space="0" w:color="auto"/>
                    <w:bottom w:val="single" w:sz="6" w:space="11" w:color="EEEEEE"/>
                    <w:right w:val="none" w:sz="0" w:space="0" w:color="auto"/>
                  </w:divBdr>
                  <w:divsChild>
                    <w:div w:id="661540558">
                      <w:marLeft w:val="0"/>
                      <w:marRight w:val="0"/>
                      <w:marTop w:val="225"/>
                      <w:marBottom w:val="0"/>
                      <w:divBdr>
                        <w:top w:val="none" w:sz="0" w:space="0" w:color="auto"/>
                        <w:left w:val="none" w:sz="0" w:space="0" w:color="auto"/>
                        <w:bottom w:val="none" w:sz="0" w:space="0" w:color="auto"/>
                        <w:right w:val="none" w:sz="0" w:space="0" w:color="auto"/>
                      </w:divBdr>
                    </w:div>
                  </w:divsChild>
                </w:div>
                <w:div w:id="1133257690">
                  <w:marLeft w:val="0"/>
                  <w:marRight w:val="0"/>
                  <w:marTop w:val="0"/>
                  <w:marBottom w:val="0"/>
                  <w:divBdr>
                    <w:top w:val="none" w:sz="0" w:space="0" w:color="auto"/>
                    <w:left w:val="none" w:sz="0" w:space="0" w:color="auto"/>
                    <w:bottom w:val="none" w:sz="0" w:space="0" w:color="auto"/>
                    <w:right w:val="none" w:sz="0" w:space="0" w:color="auto"/>
                  </w:divBdr>
                </w:div>
                <w:div w:id="1133451352">
                  <w:marLeft w:val="0"/>
                  <w:marRight w:val="0"/>
                  <w:marTop w:val="0"/>
                  <w:marBottom w:val="0"/>
                  <w:divBdr>
                    <w:top w:val="none" w:sz="0" w:space="0" w:color="auto"/>
                    <w:left w:val="none" w:sz="0" w:space="0" w:color="auto"/>
                    <w:bottom w:val="none" w:sz="0" w:space="0" w:color="auto"/>
                    <w:right w:val="none" w:sz="0" w:space="0" w:color="auto"/>
                  </w:divBdr>
                </w:div>
                <w:div w:id="1133596146">
                  <w:marLeft w:val="0"/>
                  <w:marRight w:val="0"/>
                  <w:marTop w:val="0"/>
                  <w:marBottom w:val="0"/>
                  <w:divBdr>
                    <w:top w:val="none" w:sz="0" w:space="0" w:color="auto"/>
                    <w:left w:val="none" w:sz="0" w:space="0" w:color="auto"/>
                    <w:bottom w:val="none" w:sz="0" w:space="0" w:color="auto"/>
                    <w:right w:val="none" w:sz="0" w:space="0" w:color="auto"/>
                  </w:divBdr>
                  <w:divsChild>
                    <w:div w:id="374039234">
                      <w:marLeft w:val="0"/>
                      <w:marRight w:val="0"/>
                      <w:marTop w:val="0"/>
                      <w:marBottom w:val="0"/>
                      <w:divBdr>
                        <w:top w:val="none" w:sz="0" w:space="0" w:color="auto"/>
                        <w:left w:val="none" w:sz="0" w:space="0" w:color="auto"/>
                        <w:bottom w:val="none" w:sz="0" w:space="0" w:color="auto"/>
                        <w:right w:val="none" w:sz="0" w:space="0" w:color="auto"/>
                      </w:divBdr>
                    </w:div>
                  </w:divsChild>
                </w:div>
                <w:div w:id="1133645074">
                  <w:marLeft w:val="0"/>
                  <w:marRight w:val="0"/>
                  <w:marTop w:val="0"/>
                  <w:marBottom w:val="0"/>
                  <w:divBdr>
                    <w:top w:val="none" w:sz="0" w:space="0" w:color="auto"/>
                    <w:left w:val="none" w:sz="0" w:space="0" w:color="auto"/>
                    <w:bottom w:val="none" w:sz="0" w:space="0" w:color="auto"/>
                    <w:right w:val="none" w:sz="0" w:space="0" w:color="auto"/>
                  </w:divBdr>
                  <w:divsChild>
                    <w:div w:id="813836713">
                      <w:marLeft w:val="0"/>
                      <w:marRight w:val="0"/>
                      <w:marTop w:val="0"/>
                      <w:marBottom w:val="0"/>
                      <w:divBdr>
                        <w:top w:val="none" w:sz="0" w:space="0" w:color="auto"/>
                        <w:left w:val="none" w:sz="0" w:space="0" w:color="auto"/>
                        <w:bottom w:val="none" w:sz="0" w:space="0" w:color="auto"/>
                        <w:right w:val="none" w:sz="0" w:space="0" w:color="auto"/>
                      </w:divBdr>
                      <w:divsChild>
                        <w:div w:id="1033265961">
                          <w:marLeft w:val="0"/>
                          <w:marRight w:val="0"/>
                          <w:marTop w:val="0"/>
                          <w:marBottom w:val="0"/>
                          <w:divBdr>
                            <w:top w:val="none" w:sz="0" w:space="0" w:color="auto"/>
                            <w:left w:val="none" w:sz="0" w:space="0" w:color="auto"/>
                            <w:bottom w:val="none" w:sz="0" w:space="0" w:color="auto"/>
                            <w:right w:val="none" w:sz="0" w:space="0" w:color="auto"/>
                          </w:divBdr>
                          <w:divsChild>
                            <w:div w:id="1015109666">
                              <w:marLeft w:val="0"/>
                              <w:marRight w:val="0"/>
                              <w:marTop w:val="0"/>
                              <w:marBottom w:val="0"/>
                              <w:divBdr>
                                <w:top w:val="none" w:sz="0" w:space="0" w:color="auto"/>
                                <w:left w:val="none" w:sz="0" w:space="0" w:color="auto"/>
                                <w:bottom w:val="none" w:sz="0" w:space="0" w:color="auto"/>
                                <w:right w:val="none" w:sz="0" w:space="0" w:color="auto"/>
                              </w:divBdr>
                            </w:div>
                            <w:div w:id="1174417316">
                              <w:marLeft w:val="0"/>
                              <w:marRight w:val="0"/>
                              <w:marTop w:val="0"/>
                              <w:marBottom w:val="0"/>
                              <w:divBdr>
                                <w:top w:val="none" w:sz="0" w:space="0" w:color="auto"/>
                                <w:left w:val="none" w:sz="0" w:space="0" w:color="auto"/>
                                <w:bottom w:val="none" w:sz="0" w:space="0" w:color="auto"/>
                                <w:right w:val="none" w:sz="0" w:space="0" w:color="auto"/>
                              </w:divBdr>
                              <w:divsChild>
                                <w:div w:id="777871549">
                                  <w:marLeft w:val="0"/>
                                  <w:marRight w:val="0"/>
                                  <w:marTop w:val="0"/>
                                  <w:marBottom w:val="0"/>
                                  <w:divBdr>
                                    <w:top w:val="none" w:sz="0" w:space="0" w:color="auto"/>
                                    <w:left w:val="none" w:sz="0" w:space="0" w:color="auto"/>
                                    <w:bottom w:val="none" w:sz="0" w:space="0" w:color="auto"/>
                                    <w:right w:val="none" w:sz="0" w:space="0" w:color="auto"/>
                                  </w:divBdr>
                                  <w:divsChild>
                                    <w:div w:id="397438708">
                                      <w:marLeft w:val="0"/>
                                      <w:marRight w:val="0"/>
                                      <w:marTop w:val="0"/>
                                      <w:marBottom w:val="0"/>
                                      <w:divBdr>
                                        <w:top w:val="none" w:sz="0" w:space="0" w:color="auto"/>
                                        <w:left w:val="none" w:sz="0" w:space="0" w:color="auto"/>
                                        <w:bottom w:val="none" w:sz="0" w:space="0" w:color="auto"/>
                                        <w:right w:val="none" w:sz="0" w:space="0" w:color="auto"/>
                                      </w:divBdr>
                                      <w:divsChild>
                                        <w:div w:id="144855296">
                                          <w:marLeft w:val="0"/>
                                          <w:marRight w:val="0"/>
                                          <w:marTop w:val="0"/>
                                          <w:marBottom w:val="0"/>
                                          <w:divBdr>
                                            <w:top w:val="none" w:sz="0" w:space="0" w:color="auto"/>
                                            <w:left w:val="none" w:sz="0" w:space="0" w:color="auto"/>
                                            <w:bottom w:val="none" w:sz="0" w:space="0" w:color="auto"/>
                                            <w:right w:val="none" w:sz="0" w:space="0" w:color="auto"/>
                                          </w:divBdr>
                                          <w:divsChild>
                                            <w:div w:id="84240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720012">
                  <w:marLeft w:val="0"/>
                  <w:marRight w:val="0"/>
                  <w:marTop w:val="0"/>
                  <w:marBottom w:val="0"/>
                  <w:divBdr>
                    <w:top w:val="none" w:sz="0" w:space="0" w:color="auto"/>
                    <w:left w:val="none" w:sz="0" w:space="0" w:color="auto"/>
                    <w:bottom w:val="none" w:sz="0" w:space="0" w:color="auto"/>
                    <w:right w:val="none" w:sz="0" w:space="0" w:color="auto"/>
                  </w:divBdr>
                  <w:divsChild>
                    <w:div w:id="298652225">
                      <w:marLeft w:val="0"/>
                      <w:marRight w:val="0"/>
                      <w:marTop w:val="0"/>
                      <w:marBottom w:val="0"/>
                      <w:divBdr>
                        <w:top w:val="none" w:sz="0" w:space="0" w:color="auto"/>
                        <w:left w:val="none" w:sz="0" w:space="0" w:color="auto"/>
                        <w:bottom w:val="none" w:sz="0" w:space="0" w:color="auto"/>
                        <w:right w:val="none" w:sz="0" w:space="0" w:color="auto"/>
                      </w:divBdr>
                    </w:div>
                  </w:divsChild>
                </w:div>
                <w:div w:id="1133786299">
                  <w:marLeft w:val="0"/>
                  <w:marRight w:val="0"/>
                  <w:marTop w:val="0"/>
                  <w:marBottom w:val="0"/>
                  <w:divBdr>
                    <w:top w:val="none" w:sz="0" w:space="0" w:color="auto"/>
                    <w:left w:val="none" w:sz="0" w:space="0" w:color="auto"/>
                    <w:bottom w:val="none" w:sz="0" w:space="0" w:color="auto"/>
                    <w:right w:val="none" w:sz="0" w:space="0" w:color="auto"/>
                  </w:divBdr>
                </w:div>
                <w:div w:id="1134057465">
                  <w:marLeft w:val="0"/>
                  <w:marRight w:val="0"/>
                  <w:marTop w:val="225"/>
                  <w:marBottom w:val="0"/>
                  <w:divBdr>
                    <w:top w:val="none" w:sz="0" w:space="0" w:color="auto"/>
                    <w:left w:val="none" w:sz="0" w:space="0" w:color="auto"/>
                    <w:bottom w:val="none" w:sz="0" w:space="0" w:color="auto"/>
                    <w:right w:val="none" w:sz="0" w:space="0" w:color="auto"/>
                  </w:divBdr>
                </w:div>
                <w:div w:id="1134105545">
                  <w:marLeft w:val="0"/>
                  <w:marRight w:val="200"/>
                  <w:marTop w:val="0"/>
                  <w:marBottom w:val="0"/>
                  <w:divBdr>
                    <w:top w:val="none" w:sz="0" w:space="0" w:color="auto"/>
                    <w:left w:val="none" w:sz="0" w:space="0" w:color="auto"/>
                    <w:bottom w:val="none" w:sz="0" w:space="0" w:color="auto"/>
                    <w:right w:val="none" w:sz="0" w:space="0" w:color="auto"/>
                  </w:divBdr>
                </w:div>
                <w:div w:id="1134257084">
                  <w:marLeft w:val="0"/>
                  <w:marRight w:val="0"/>
                  <w:marTop w:val="750"/>
                  <w:marBottom w:val="750"/>
                  <w:divBdr>
                    <w:top w:val="none" w:sz="0" w:space="0" w:color="auto"/>
                    <w:left w:val="none" w:sz="0" w:space="0" w:color="auto"/>
                    <w:bottom w:val="none" w:sz="0" w:space="0" w:color="auto"/>
                    <w:right w:val="none" w:sz="0" w:space="0" w:color="auto"/>
                  </w:divBdr>
                </w:div>
                <w:div w:id="1134447009">
                  <w:marLeft w:val="0"/>
                  <w:marRight w:val="0"/>
                  <w:marTop w:val="0"/>
                  <w:marBottom w:val="0"/>
                  <w:divBdr>
                    <w:top w:val="none" w:sz="0" w:space="0" w:color="auto"/>
                    <w:left w:val="none" w:sz="0" w:space="0" w:color="auto"/>
                    <w:bottom w:val="none" w:sz="0" w:space="0" w:color="auto"/>
                    <w:right w:val="none" w:sz="0" w:space="0" w:color="auto"/>
                  </w:divBdr>
                </w:div>
                <w:div w:id="1134711860">
                  <w:marLeft w:val="0"/>
                  <w:marRight w:val="0"/>
                  <w:marTop w:val="0"/>
                  <w:marBottom w:val="0"/>
                  <w:divBdr>
                    <w:top w:val="none" w:sz="0" w:space="0" w:color="auto"/>
                    <w:left w:val="none" w:sz="0" w:space="0" w:color="auto"/>
                    <w:bottom w:val="none" w:sz="0" w:space="0" w:color="auto"/>
                    <w:right w:val="none" w:sz="0" w:space="0" w:color="auto"/>
                  </w:divBdr>
                </w:div>
                <w:div w:id="1134833216">
                  <w:marLeft w:val="0"/>
                  <w:marRight w:val="0"/>
                  <w:marTop w:val="0"/>
                  <w:marBottom w:val="0"/>
                  <w:divBdr>
                    <w:top w:val="none" w:sz="0" w:space="0" w:color="auto"/>
                    <w:left w:val="none" w:sz="0" w:space="0" w:color="auto"/>
                    <w:bottom w:val="none" w:sz="0" w:space="0" w:color="auto"/>
                    <w:right w:val="none" w:sz="0" w:space="0" w:color="auto"/>
                  </w:divBdr>
                  <w:divsChild>
                    <w:div w:id="394357002">
                      <w:marLeft w:val="0"/>
                      <w:marRight w:val="0"/>
                      <w:marTop w:val="0"/>
                      <w:marBottom w:val="300"/>
                      <w:divBdr>
                        <w:top w:val="none" w:sz="0" w:space="0" w:color="auto"/>
                        <w:left w:val="none" w:sz="0" w:space="0" w:color="auto"/>
                        <w:bottom w:val="none" w:sz="0" w:space="0" w:color="auto"/>
                        <w:right w:val="none" w:sz="0" w:space="0" w:color="auto"/>
                      </w:divBdr>
                      <w:divsChild>
                        <w:div w:id="427430446">
                          <w:marLeft w:val="0"/>
                          <w:marRight w:val="0"/>
                          <w:marTop w:val="0"/>
                          <w:marBottom w:val="225"/>
                          <w:divBdr>
                            <w:top w:val="none" w:sz="0" w:space="0" w:color="auto"/>
                            <w:left w:val="none" w:sz="0" w:space="0" w:color="auto"/>
                            <w:bottom w:val="none" w:sz="0" w:space="0" w:color="auto"/>
                            <w:right w:val="none" w:sz="0" w:space="0" w:color="auto"/>
                          </w:divBdr>
                        </w:div>
                        <w:div w:id="825244013">
                          <w:marLeft w:val="0"/>
                          <w:marRight w:val="300"/>
                          <w:marTop w:val="0"/>
                          <w:marBottom w:val="150"/>
                          <w:divBdr>
                            <w:top w:val="none" w:sz="0" w:space="0" w:color="auto"/>
                            <w:left w:val="none" w:sz="0" w:space="0" w:color="auto"/>
                            <w:bottom w:val="none" w:sz="0" w:space="0" w:color="auto"/>
                            <w:right w:val="none" w:sz="0" w:space="0" w:color="auto"/>
                          </w:divBdr>
                          <w:divsChild>
                            <w:div w:id="620890547">
                              <w:marLeft w:val="0"/>
                              <w:marRight w:val="0"/>
                              <w:marTop w:val="0"/>
                              <w:marBottom w:val="0"/>
                              <w:divBdr>
                                <w:top w:val="none" w:sz="0" w:space="0" w:color="auto"/>
                                <w:left w:val="none" w:sz="0" w:space="0" w:color="auto"/>
                                <w:bottom w:val="none" w:sz="0" w:space="0" w:color="auto"/>
                                <w:right w:val="none" w:sz="0" w:space="0" w:color="auto"/>
                              </w:divBdr>
                            </w:div>
                          </w:divsChild>
                        </w:div>
                        <w:div w:id="1137185620">
                          <w:marLeft w:val="300"/>
                          <w:marRight w:val="0"/>
                          <w:marTop w:val="0"/>
                          <w:marBottom w:val="150"/>
                          <w:divBdr>
                            <w:top w:val="none" w:sz="0" w:space="0" w:color="auto"/>
                            <w:left w:val="none" w:sz="0" w:space="0" w:color="auto"/>
                            <w:bottom w:val="none" w:sz="0" w:space="0" w:color="auto"/>
                            <w:right w:val="none" w:sz="0" w:space="0" w:color="auto"/>
                          </w:divBdr>
                          <w:divsChild>
                            <w:div w:id="176162995">
                              <w:marLeft w:val="0"/>
                              <w:marRight w:val="0"/>
                              <w:marTop w:val="0"/>
                              <w:marBottom w:val="0"/>
                              <w:divBdr>
                                <w:top w:val="none" w:sz="0" w:space="0" w:color="auto"/>
                                <w:left w:val="none" w:sz="0" w:space="0" w:color="auto"/>
                                <w:bottom w:val="none" w:sz="0" w:space="0" w:color="auto"/>
                                <w:right w:val="none" w:sz="0" w:space="0" w:color="auto"/>
                              </w:divBdr>
                              <w:divsChild>
                                <w:div w:id="9333920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90451439">
                      <w:marLeft w:val="0"/>
                      <w:marRight w:val="0"/>
                      <w:marTop w:val="0"/>
                      <w:marBottom w:val="300"/>
                      <w:divBdr>
                        <w:top w:val="none" w:sz="0" w:space="0" w:color="auto"/>
                        <w:left w:val="none" w:sz="0" w:space="0" w:color="auto"/>
                        <w:bottom w:val="none" w:sz="0" w:space="0" w:color="auto"/>
                        <w:right w:val="none" w:sz="0" w:space="0" w:color="auto"/>
                      </w:divBdr>
                      <w:divsChild>
                        <w:div w:id="23077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5286">
                  <w:marLeft w:val="0"/>
                  <w:marRight w:val="0"/>
                  <w:marTop w:val="0"/>
                  <w:marBottom w:val="0"/>
                  <w:divBdr>
                    <w:top w:val="none" w:sz="0" w:space="0" w:color="auto"/>
                    <w:left w:val="none" w:sz="0" w:space="0" w:color="auto"/>
                    <w:bottom w:val="none" w:sz="0" w:space="0" w:color="auto"/>
                    <w:right w:val="none" w:sz="0" w:space="0" w:color="auto"/>
                  </w:divBdr>
                  <w:divsChild>
                    <w:div w:id="1084911846">
                      <w:marLeft w:val="0"/>
                      <w:marRight w:val="0"/>
                      <w:marTop w:val="0"/>
                      <w:marBottom w:val="0"/>
                      <w:divBdr>
                        <w:top w:val="none" w:sz="0" w:space="0" w:color="auto"/>
                        <w:left w:val="none" w:sz="0" w:space="0" w:color="auto"/>
                        <w:bottom w:val="none" w:sz="0" w:space="0" w:color="auto"/>
                        <w:right w:val="none" w:sz="0" w:space="0" w:color="auto"/>
                      </w:divBdr>
                    </w:div>
                    <w:div w:id="1120995347">
                      <w:marLeft w:val="0"/>
                      <w:marRight w:val="0"/>
                      <w:marTop w:val="0"/>
                      <w:marBottom w:val="0"/>
                      <w:divBdr>
                        <w:top w:val="none" w:sz="0" w:space="0" w:color="auto"/>
                        <w:left w:val="none" w:sz="0" w:space="0" w:color="auto"/>
                        <w:bottom w:val="none" w:sz="0" w:space="0" w:color="auto"/>
                        <w:right w:val="none" w:sz="0" w:space="0" w:color="auto"/>
                      </w:divBdr>
                    </w:div>
                  </w:divsChild>
                </w:div>
                <w:div w:id="1135173771">
                  <w:marLeft w:val="0"/>
                  <w:marRight w:val="0"/>
                  <w:marTop w:val="0"/>
                  <w:marBottom w:val="0"/>
                  <w:divBdr>
                    <w:top w:val="none" w:sz="0" w:space="0" w:color="auto"/>
                    <w:left w:val="none" w:sz="0" w:space="0" w:color="auto"/>
                    <w:bottom w:val="none" w:sz="0" w:space="0" w:color="auto"/>
                    <w:right w:val="none" w:sz="0" w:space="0" w:color="auto"/>
                  </w:divBdr>
                </w:div>
                <w:div w:id="1135174640">
                  <w:marLeft w:val="0"/>
                  <w:marRight w:val="0"/>
                  <w:marTop w:val="0"/>
                  <w:marBottom w:val="0"/>
                  <w:divBdr>
                    <w:top w:val="none" w:sz="0" w:space="0" w:color="auto"/>
                    <w:left w:val="none" w:sz="0" w:space="0" w:color="auto"/>
                    <w:bottom w:val="none" w:sz="0" w:space="0" w:color="auto"/>
                    <w:right w:val="none" w:sz="0" w:space="0" w:color="auto"/>
                  </w:divBdr>
                  <w:divsChild>
                    <w:div w:id="778337857">
                      <w:marLeft w:val="0"/>
                      <w:marRight w:val="0"/>
                      <w:marTop w:val="480"/>
                      <w:marBottom w:val="480"/>
                      <w:divBdr>
                        <w:top w:val="none" w:sz="0" w:space="0" w:color="auto"/>
                        <w:left w:val="none" w:sz="0" w:space="0" w:color="auto"/>
                        <w:bottom w:val="none" w:sz="0" w:space="0" w:color="auto"/>
                        <w:right w:val="none" w:sz="0" w:space="0" w:color="auto"/>
                      </w:divBdr>
                    </w:div>
                  </w:divsChild>
                </w:div>
                <w:div w:id="1135180287">
                  <w:marLeft w:val="0"/>
                  <w:marRight w:val="0"/>
                  <w:marTop w:val="375"/>
                  <w:marBottom w:val="0"/>
                  <w:divBdr>
                    <w:top w:val="none" w:sz="0" w:space="0" w:color="auto"/>
                    <w:left w:val="none" w:sz="0" w:space="0" w:color="auto"/>
                    <w:bottom w:val="none" w:sz="0" w:space="0" w:color="auto"/>
                    <w:right w:val="none" w:sz="0" w:space="0" w:color="auto"/>
                  </w:divBdr>
                  <w:divsChild>
                    <w:div w:id="875698189">
                      <w:marLeft w:val="0"/>
                      <w:marRight w:val="0"/>
                      <w:marTop w:val="0"/>
                      <w:marBottom w:val="0"/>
                      <w:divBdr>
                        <w:top w:val="none" w:sz="0" w:space="0" w:color="auto"/>
                        <w:left w:val="none" w:sz="0" w:space="0" w:color="auto"/>
                        <w:bottom w:val="none" w:sz="0" w:space="0" w:color="auto"/>
                        <w:right w:val="none" w:sz="0" w:space="0" w:color="auto"/>
                      </w:divBdr>
                    </w:div>
                  </w:divsChild>
                </w:div>
                <w:div w:id="1135297841">
                  <w:marLeft w:val="0"/>
                  <w:marRight w:val="0"/>
                  <w:marTop w:val="0"/>
                  <w:marBottom w:val="0"/>
                  <w:divBdr>
                    <w:top w:val="none" w:sz="0" w:space="0" w:color="auto"/>
                    <w:left w:val="none" w:sz="0" w:space="0" w:color="auto"/>
                    <w:bottom w:val="none" w:sz="0" w:space="0" w:color="auto"/>
                    <w:right w:val="none" w:sz="0" w:space="0" w:color="auto"/>
                  </w:divBdr>
                </w:div>
                <w:div w:id="1135484789">
                  <w:marLeft w:val="0"/>
                  <w:marRight w:val="0"/>
                  <w:marTop w:val="0"/>
                  <w:marBottom w:val="0"/>
                  <w:divBdr>
                    <w:top w:val="none" w:sz="0" w:space="0" w:color="auto"/>
                    <w:left w:val="none" w:sz="0" w:space="0" w:color="auto"/>
                    <w:bottom w:val="none" w:sz="0" w:space="0" w:color="auto"/>
                    <w:right w:val="none" w:sz="0" w:space="0" w:color="auto"/>
                  </w:divBdr>
                </w:div>
                <w:div w:id="1135760692">
                  <w:marLeft w:val="0"/>
                  <w:marRight w:val="0"/>
                  <w:marTop w:val="0"/>
                  <w:marBottom w:val="0"/>
                  <w:divBdr>
                    <w:top w:val="none" w:sz="0" w:space="0" w:color="auto"/>
                    <w:left w:val="none" w:sz="0" w:space="0" w:color="auto"/>
                    <w:bottom w:val="none" w:sz="0" w:space="0" w:color="auto"/>
                    <w:right w:val="none" w:sz="0" w:space="0" w:color="auto"/>
                  </w:divBdr>
                  <w:divsChild>
                    <w:div w:id="866480922">
                      <w:marLeft w:val="0"/>
                      <w:marRight w:val="0"/>
                      <w:marTop w:val="0"/>
                      <w:marBottom w:val="0"/>
                      <w:divBdr>
                        <w:top w:val="none" w:sz="0" w:space="0" w:color="auto"/>
                        <w:left w:val="none" w:sz="0" w:space="0" w:color="auto"/>
                        <w:bottom w:val="none" w:sz="0" w:space="0" w:color="auto"/>
                        <w:right w:val="none" w:sz="0" w:space="0" w:color="auto"/>
                      </w:divBdr>
                    </w:div>
                  </w:divsChild>
                </w:div>
                <w:div w:id="1135871634">
                  <w:marLeft w:val="0"/>
                  <w:marRight w:val="0"/>
                  <w:marTop w:val="225"/>
                  <w:marBottom w:val="0"/>
                  <w:divBdr>
                    <w:top w:val="none" w:sz="0" w:space="0" w:color="auto"/>
                    <w:left w:val="none" w:sz="0" w:space="0" w:color="auto"/>
                    <w:bottom w:val="none" w:sz="0" w:space="0" w:color="auto"/>
                    <w:right w:val="none" w:sz="0" w:space="0" w:color="auto"/>
                  </w:divBdr>
                  <w:divsChild>
                    <w:div w:id="1318681490">
                      <w:marLeft w:val="0"/>
                      <w:marRight w:val="0"/>
                      <w:marTop w:val="0"/>
                      <w:marBottom w:val="0"/>
                      <w:divBdr>
                        <w:top w:val="none" w:sz="0" w:space="0" w:color="auto"/>
                        <w:left w:val="none" w:sz="0" w:space="0" w:color="auto"/>
                        <w:bottom w:val="none" w:sz="0" w:space="0" w:color="auto"/>
                        <w:right w:val="none" w:sz="0" w:space="0" w:color="auto"/>
                      </w:divBdr>
                    </w:div>
                  </w:divsChild>
                </w:div>
                <w:div w:id="1136027972">
                  <w:marLeft w:val="0"/>
                  <w:marRight w:val="0"/>
                  <w:marTop w:val="0"/>
                  <w:marBottom w:val="0"/>
                  <w:divBdr>
                    <w:top w:val="none" w:sz="0" w:space="0" w:color="auto"/>
                    <w:left w:val="none" w:sz="0" w:space="0" w:color="auto"/>
                    <w:bottom w:val="none" w:sz="0" w:space="0" w:color="auto"/>
                    <w:right w:val="none" w:sz="0" w:space="0" w:color="auto"/>
                  </w:divBdr>
                </w:div>
                <w:div w:id="1136068915">
                  <w:marLeft w:val="0"/>
                  <w:marRight w:val="0"/>
                  <w:marTop w:val="0"/>
                  <w:marBottom w:val="0"/>
                  <w:divBdr>
                    <w:top w:val="none" w:sz="0" w:space="0" w:color="auto"/>
                    <w:left w:val="none" w:sz="0" w:space="0" w:color="auto"/>
                    <w:bottom w:val="none" w:sz="0" w:space="0" w:color="auto"/>
                    <w:right w:val="none" w:sz="0" w:space="0" w:color="auto"/>
                  </w:divBdr>
                  <w:divsChild>
                    <w:div w:id="1156728598">
                      <w:marLeft w:val="0"/>
                      <w:marRight w:val="0"/>
                      <w:marTop w:val="0"/>
                      <w:marBottom w:val="0"/>
                      <w:divBdr>
                        <w:top w:val="none" w:sz="0" w:space="0" w:color="auto"/>
                        <w:left w:val="none" w:sz="0" w:space="0" w:color="auto"/>
                        <w:bottom w:val="none" w:sz="0" w:space="0" w:color="auto"/>
                        <w:right w:val="none" w:sz="0" w:space="0" w:color="auto"/>
                      </w:divBdr>
                      <w:divsChild>
                        <w:div w:id="133040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99209">
                  <w:marLeft w:val="0"/>
                  <w:marRight w:val="0"/>
                  <w:marTop w:val="0"/>
                  <w:marBottom w:val="0"/>
                  <w:divBdr>
                    <w:top w:val="none" w:sz="0" w:space="0" w:color="auto"/>
                    <w:left w:val="none" w:sz="0" w:space="0" w:color="auto"/>
                    <w:bottom w:val="none" w:sz="0" w:space="0" w:color="auto"/>
                    <w:right w:val="none" w:sz="0" w:space="0" w:color="auto"/>
                  </w:divBdr>
                </w:div>
                <w:div w:id="1136218497">
                  <w:marLeft w:val="0"/>
                  <w:marRight w:val="0"/>
                  <w:marTop w:val="0"/>
                  <w:marBottom w:val="0"/>
                  <w:divBdr>
                    <w:top w:val="none" w:sz="0" w:space="0" w:color="auto"/>
                    <w:left w:val="none" w:sz="0" w:space="0" w:color="auto"/>
                    <w:bottom w:val="none" w:sz="0" w:space="0" w:color="auto"/>
                    <w:right w:val="none" w:sz="0" w:space="0" w:color="auto"/>
                  </w:divBdr>
                  <w:divsChild>
                    <w:div w:id="21631803">
                      <w:marLeft w:val="0"/>
                      <w:marRight w:val="0"/>
                      <w:marTop w:val="0"/>
                      <w:marBottom w:val="0"/>
                      <w:divBdr>
                        <w:top w:val="none" w:sz="0" w:space="0" w:color="auto"/>
                        <w:left w:val="none" w:sz="0" w:space="0" w:color="auto"/>
                        <w:bottom w:val="none" w:sz="0" w:space="0" w:color="auto"/>
                        <w:right w:val="none" w:sz="0" w:space="0" w:color="auto"/>
                      </w:divBdr>
                      <w:divsChild>
                        <w:div w:id="382409978">
                          <w:marLeft w:val="0"/>
                          <w:marRight w:val="0"/>
                          <w:marTop w:val="0"/>
                          <w:marBottom w:val="0"/>
                          <w:divBdr>
                            <w:top w:val="none" w:sz="0" w:space="0" w:color="auto"/>
                            <w:left w:val="none" w:sz="0" w:space="0" w:color="auto"/>
                            <w:bottom w:val="none" w:sz="0" w:space="0" w:color="auto"/>
                            <w:right w:val="none" w:sz="0" w:space="0" w:color="auto"/>
                          </w:divBdr>
                          <w:divsChild>
                            <w:div w:id="40468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334048">
                  <w:marLeft w:val="0"/>
                  <w:marRight w:val="0"/>
                  <w:marTop w:val="0"/>
                  <w:marBottom w:val="0"/>
                  <w:divBdr>
                    <w:top w:val="none" w:sz="0" w:space="0" w:color="auto"/>
                    <w:left w:val="none" w:sz="0" w:space="0" w:color="auto"/>
                    <w:bottom w:val="none" w:sz="0" w:space="0" w:color="auto"/>
                    <w:right w:val="none" w:sz="0" w:space="0" w:color="auto"/>
                  </w:divBdr>
                </w:div>
                <w:div w:id="1136337351">
                  <w:marLeft w:val="0"/>
                  <w:marRight w:val="0"/>
                  <w:marTop w:val="0"/>
                  <w:marBottom w:val="0"/>
                  <w:divBdr>
                    <w:top w:val="none" w:sz="0" w:space="0" w:color="auto"/>
                    <w:left w:val="none" w:sz="0" w:space="0" w:color="auto"/>
                    <w:bottom w:val="none" w:sz="0" w:space="0" w:color="auto"/>
                    <w:right w:val="none" w:sz="0" w:space="0" w:color="auto"/>
                  </w:divBdr>
                </w:div>
                <w:div w:id="1136679027">
                  <w:marLeft w:val="0"/>
                  <w:marRight w:val="0"/>
                  <w:marTop w:val="0"/>
                  <w:marBottom w:val="0"/>
                  <w:divBdr>
                    <w:top w:val="none" w:sz="0" w:space="0" w:color="auto"/>
                    <w:left w:val="none" w:sz="0" w:space="0" w:color="auto"/>
                    <w:bottom w:val="none" w:sz="0" w:space="0" w:color="auto"/>
                    <w:right w:val="none" w:sz="0" w:space="0" w:color="auto"/>
                  </w:divBdr>
                </w:div>
                <w:div w:id="1136869920">
                  <w:marLeft w:val="0"/>
                  <w:marRight w:val="0"/>
                  <w:marTop w:val="360"/>
                  <w:marBottom w:val="0"/>
                  <w:divBdr>
                    <w:top w:val="none" w:sz="0" w:space="0" w:color="auto"/>
                    <w:left w:val="none" w:sz="0" w:space="0" w:color="auto"/>
                    <w:bottom w:val="single" w:sz="6" w:space="0" w:color="000000"/>
                    <w:right w:val="none" w:sz="0" w:space="0" w:color="auto"/>
                  </w:divBdr>
                </w:div>
                <w:div w:id="1136944845">
                  <w:marLeft w:val="0"/>
                  <w:marRight w:val="0"/>
                  <w:marTop w:val="0"/>
                  <w:marBottom w:val="0"/>
                  <w:divBdr>
                    <w:top w:val="none" w:sz="0" w:space="0" w:color="auto"/>
                    <w:left w:val="none" w:sz="0" w:space="0" w:color="auto"/>
                    <w:bottom w:val="none" w:sz="0" w:space="0" w:color="auto"/>
                    <w:right w:val="none" w:sz="0" w:space="0" w:color="auto"/>
                  </w:divBdr>
                </w:div>
                <w:div w:id="1136947311">
                  <w:marLeft w:val="0"/>
                  <w:marRight w:val="0"/>
                  <w:marTop w:val="0"/>
                  <w:marBottom w:val="0"/>
                  <w:divBdr>
                    <w:top w:val="none" w:sz="0" w:space="0" w:color="auto"/>
                    <w:left w:val="none" w:sz="0" w:space="0" w:color="auto"/>
                    <w:bottom w:val="none" w:sz="0" w:space="0" w:color="auto"/>
                    <w:right w:val="none" w:sz="0" w:space="0" w:color="auto"/>
                  </w:divBdr>
                </w:div>
                <w:div w:id="1136993285">
                  <w:marLeft w:val="0"/>
                  <w:marRight w:val="0"/>
                  <w:marTop w:val="0"/>
                  <w:marBottom w:val="0"/>
                  <w:divBdr>
                    <w:top w:val="none" w:sz="0" w:space="0" w:color="auto"/>
                    <w:left w:val="none" w:sz="0" w:space="0" w:color="auto"/>
                    <w:bottom w:val="none" w:sz="0" w:space="0" w:color="auto"/>
                    <w:right w:val="none" w:sz="0" w:space="0" w:color="auto"/>
                  </w:divBdr>
                </w:div>
                <w:div w:id="1137263880">
                  <w:marLeft w:val="0"/>
                  <w:marRight w:val="0"/>
                  <w:marTop w:val="0"/>
                  <w:marBottom w:val="0"/>
                  <w:divBdr>
                    <w:top w:val="none" w:sz="0" w:space="0" w:color="auto"/>
                    <w:left w:val="none" w:sz="0" w:space="0" w:color="auto"/>
                    <w:bottom w:val="none" w:sz="0" w:space="0" w:color="auto"/>
                    <w:right w:val="none" w:sz="0" w:space="0" w:color="auto"/>
                  </w:divBdr>
                  <w:divsChild>
                    <w:div w:id="476259752">
                      <w:marLeft w:val="0"/>
                      <w:marRight w:val="0"/>
                      <w:marTop w:val="0"/>
                      <w:marBottom w:val="0"/>
                      <w:divBdr>
                        <w:top w:val="none" w:sz="0" w:space="0" w:color="auto"/>
                        <w:left w:val="none" w:sz="0" w:space="0" w:color="auto"/>
                        <w:bottom w:val="none" w:sz="0" w:space="0" w:color="auto"/>
                        <w:right w:val="none" w:sz="0" w:space="0" w:color="auto"/>
                      </w:divBdr>
                      <w:divsChild>
                        <w:div w:id="633876774">
                          <w:marLeft w:val="300"/>
                          <w:marRight w:val="300"/>
                          <w:marTop w:val="0"/>
                          <w:marBottom w:val="0"/>
                          <w:divBdr>
                            <w:top w:val="none" w:sz="0" w:space="0" w:color="auto"/>
                            <w:left w:val="none" w:sz="0" w:space="0" w:color="auto"/>
                            <w:bottom w:val="none" w:sz="0" w:space="0" w:color="auto"/>
                            <w:right w:val="none" w:sz="0" w:space="0" w:color="auto"/>
                          </w:divBdr>
                          <w:divsChild>
                            <w:div w:id="824050719">
                              <w:marLeft w:val="0"/>
                              <w:marRight w:val="0"/>
                              <w:marTop w:val="0"/>
                              <w:marBottom w:val="0"/>
                              <w:divBdr>
                                <w:top w:val="none" w:sz="0" w:space="0" w:color="auto"/>
                                <w:left w:val="none" w:sz="0" w:space="0" w:color="auto"/>
                                <w:bottom w:val="none" w:sz="0" w:space="0" w:color="auto"/>
                                <w:right w:val="none" w:sz="0" w:space="0" w:color="auto"/>
                              </w:divBdr>
                              <w:divsChild>
                                <w:div w:id="653609907">
                                  <w:marLeft w:val="0"/>
                                  <w:marRight w:val="0"/>
                                  <w:marTop w:val="0"/>
                                  <w:marBottom w:val="0"/>
                                  <w:divBdr>
                                    <w:top w:val="none" w:sz="0" w:space="0" w:color="auto"/>
                                    <w:left w:val="none" w:sz="0" w:space="0" w:color="auto"/>
                                    <w:bottom w:val="none" w:sz="0" w:space="0" w:color="auto"/>
                                    <w:right w:val="none" w:sz="0" w:space="0" w:color="auto"/>
                                  </w:divBdr>
                                  <w:divsChild>
                                    <w:div w:id="224875688">
                                      <w:marLeft w:val="0"/>
                                      <w:marRight w:val="0"/>
                                      <w:marTop w:val="0"/>
                                      <w:marBottom w:val="0"/>
                                      <w:divBdr>
                                        <w:top w:val="none" w:sz="0" w:space="0" w:color="auto"/>
                                        <w:left w:val="none" w:sz="0" w:space="0" w:color="auto"/>
                                        <w:bottom w:val="none" w:sz="0" w:space="0" w:color="auto"/>
                                        <w:right w:val="none" w:sz="0" w:space="0" w:color="auto"/>
                                      </w:divBdr>
                                    </w:div>
                                    <w:div w:id="1299728924">
                                      <w:marLeft w:val="0"/>
                                      <w:marRight w:val="0"/>
                                      <w:marTop w:val="0"/>
                                      <w:marBottom w:val="0"/>
                                      <w:divBdr>
                                        <w:top w:val="none" w:sz="0" w:space="0" w:color="auto"/>
                                        <w:left w:val="none" w:sz="0" w:space="0" w:color="auto"/>
                                        <w:bottom w:val="none" w:sz="0" w:space="0" w:color="auto"/>
                                        <w:right w:val="none" w:sz="0" w:space="0" w:color="auto"/>
                                      </w:divBdr>
                                      <w:divsChild>
                                        <w:div w:id="10887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337563">
                  <w:marLeft w:val="0"/>
                  <w:marRight w:val="0"/>
                  <w:marTop w:val="0"/>
                  <w:marBottom w:val="0"/>
                  <w:divBdr>
                    <w:top w:val="none" w:sz="0" w:space="0" w:color="auto"/>
                    <w:left w:val="none" w:sz="0" w:space="0" w:color="auto"/>
                    <w:bottom w:val="none" w:sz="0" w:space="0" w:color="auto"/>
                    <w:right w:val="none" w:sz="0" w:space="0" w:color="auto"/>
                  </w:divBdr>
                  <w:divsChild>
                    <w:div w:id="725838073">
                      <w:marLeft w:val="0"/>
                      <w:marRight w:val="0"/>
                      <w:marTop w:val="0"/>
                      <w:marBottom w:val="300"/>
                      <w:divBdr>
                        <w:top w:val="none" w:sz="0" w:space="0" w:color="auto"/>
                        <w:left w:val="none" w:sz="0" w:space="0" w:color="auto"/>
                        <w:bottom w:val="none" w:sz="0" w:space="0" w:color="auto"/>
                        <w:right w:val="none" w:sz="0" w:space="0" w:color="auto"/>
                      </w:divBdr>
                      <w:divsChild>
                        <w:div w:id="17509190">
                          <w:marLeft w:val="0"/>
                          <w:marRight w:val="0"/>
                          <w:marTop w:val="0"/>
                          <w:marBottom w:val="300"/>
                          <w:divBdr>
                            <w:top w:val="none" w:sz="0" w:space="0" w:color="auto"/>
                            <w:left w:val="none" w:sz="0" w:space="0" w:color="auto"/>
                            <w:bottom w:val="none" w:sz="0" w:space="0" w:color="auto"/>
                            <w:right w:val="none" w:sz="0" w:space="0" w:color="auto"/>
                          </w:divBdr>
                          <w:divsChild>
                            <w:div w:id="73818873">
                              <w:marLeft w:val="0"/>
                              <w:marRight w:val="0"/>
                              <w:marTop w:val="0"/>
                              <w:marBottom w:val="0"/>
                              <w:divBdr>
                                <w:top w:val="none" w:sz="0" w:space="0" w:color="auto"/>
                                <w:left w:val="none" w:sz="0" w:space="0" w:color="auto"/>
                                <w:bottom w:val="none" w:sz="0" w:space="0" w:color="auto"/>
                                <w:right w:val="none" w:sz="0" w:space="0" w:color="auto"/>
                              </w:divBdr>
                            </w:div>
                            <w:div w:id="965813364">
                              <w:marLeft w:val="0"/>
                              <w:marRight w:val="0"/>
                              <w:marTop w:val="0"/>
                              <w:marBottom w:val="0"/>
                              <w:divBdr>
                                <w:top w:val="none" w:sz="0" w:space="0" w:color="auto"/>
                                <w:left w:val="none" w:sz="0" w:space="0" w:color="auto"/>
                                <w:bottom w:val="none" w:sz="0" w:space="0" w:color="auto"/>
                                <w:right w:val="none" w:sz="0" w:space="0" w:color="auto"/>
                              </w:divBdr>
                            </w:div>
                          </w:divsChild>
                        </w:div>
                        <w:div w:id="712075546">
                          <w:marLeft w:val="0"/>
                          <w:marRight w:val="0"/>
                          <w:marTop w:val="0"/>
                          <w:marBottom w:val="225"/>
                          <w:divBdr>
                            <w:top w:val="none" w:sz="0" w:space="0" w:color="auto"/>
                            <w:left w:val="none" w:sz="0" w:space="0" w:color="auto"/>
                            <w:bottom w:val="none" w:sz="0" w:space="0" w:color="auto"/>
                            <w:right w:val="none" w:sz="0" w:space="0" w:color="auto"/>
                          </w:divBdr>
                        </w:div>
                        <w:div w:id="939531181">
                          <w:marLeft w:val="0"/>
                          <w:marRight w:val="0"/>
                          <w:marTop w:val="0"/>
                          <w:marBottom w:val="225"/>
                          <w:divBdr>
                            <w:top w:val="none" w:sz="0" w:space="0" w:color="auto"/>
                            <w:left w:val="none" w:sz="0" w:space="0" w:color="auto"/>
                            <w:bottom w:val="none" w:sz="0" w:space="0" w:color="auto"/>
                            <w:right w:val="none" w:sz="0" w:space="0" w:color="auto"/>
                          </w:divBdr>
                        </w:div>
                        <w:div w:id="1030103026">
                          <w:marLeft w:val="0"/>
                          <w:marRight w:val="300"/>
                          <w:marTop w:val="0"/>
                          <w:marBottom w:val="150"/>
                          <w:divBdr>
                            <w:top w:val="none" w:sz="0" w:space="0" w:color="auto"/>
                            <w:left w:val="none" w:sz="0" w:space="0" w:color="auto"/>
                            <w:bottom w:val="none" w:sz="0" w:space="0" w:color="auto"/>
                            <w:right w:val="none" w:sz="0" w:space="0" w:color="auto"/>
                          </w:divBdr>
                        </w:div>
                        <w:div w:id="1042633432">
                          <w:marLeft w:val="0"/>
                          <w:marRight w:val="0"/>
                          <w:marTop w:val="0"/>
                          <w:marBottom w:val="300"/>
                          <w:divBdr>
                            <w:top w:val="none" w:sz="0" w:space="0" w:color="auto"/>
                            <w:left w:val="none" w:sz="0" w:space="0" w:color="auto"/>
                            <w:bottom w:val="none" w:sz="0" w:space="0" w:color="auto"/>
                            <w:right w:val="none" w:sz="0" w:space="0" w:color="auto"/>
                          </w:divBdr>
                          <w:divsChild>
                            <w:div w:id="26006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44990">
                      <w:marLeft w:val="0"/>
                      <w:marRight w:val="0"/>
                      <w:marTop w:val="0"/>
                      <w:marBottom w:val="240"/>
                      <w:divBdr>
                        <w:top w:val="none" w:sz="0" w:space="0" w:color="auto"/>
                        <w:left w:val="none" w:sz="0" w:space="0" w:color="auto"/>
                        <w:bottom w:val="none" w:sz="0" w:space="0" w:color="auto"/>
                        <w:right w:val="none" w:sz="0" w:space="0" w:color="auto"/>
                      </w:divBdr>
                    </w:div>
                  </w:divsChild>
                </w:div>
                <w:div w:id="1137525959">
                  <w:marLeft w:val="0"/>
                  <w:marRight w:val="0"/>
                  <w:marTop w:val="0"/>
                  <w:marBottom w:val="0"/>
                  <w:divBdr>
                    <w:top w:val="none" w:sz="0" w:space="0" w:color="auto"/>
                    <w:left w:val="none" w:sz="0" w:space="0" w:color="auto"/>
                    <w:bottom w:val="none" w:sz="0" w:space="0" w:color="auto"/>
                    <w:right w:val="none" w:sz="0" w:space="0" w:color="auto"/>
                  </w:divBdr>
                </w:div>
                <w:div w:id="1137799527">
                  <w:marLeft w:val="0"/>
                  <w:marRight w:val="0"/>
                  <w:marTop w:val="0"/>
                  <w:marBottom w:val="0"/>
                  <w:divBdr>
                    <w:top w:val="none" w:sz="0" w:space="0" w:color="auto"/>
                    <w:left w:val="none" w:sz="0" w:space="0" w:color="auto"/>
                    <w:bottom w:val="none" w:sz="0" w:space="0" w:color="auto"/>
                    <w:right w:val="none" w:sz="0" w:space="0" w:color="auto"/>
                  </w:divBdr>
                  <w:divsChild>
                    <w:div w:id="771558079">
                      <w:marLeft w:val="0"/>
                      <w:marRight w:val="0"/>
                      <w:marTop w:val="0"/>
                      <w:marBottom w:val="0"/>
                      <w:divBdr>
                        <w:top w:val="none" w:sz="0" w:space="0" w:color="auto"/>
                        <w:left w:val="none" w:sz="0" w:space="0" w:color="auto"/>
                        <w:bottom w:val="none" w:sz="0" w:space="0" w:color="auto"/>
                        <w:right w:val="none" w:sz="0" w:space="0" w:color="auto"/>
                      </w:divBdr>
                      <w:divsChild>
                        <w:div w:id="4549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11143">
                  <w:marLeft w:val="0"/>
                  <w:marRight w:val="0"/>
                  <w:marTop w:val="0"/>
                  <w:marBottom w:val="300"/>
                  <w:divBdr>
                    <w:top w:val="none" w:sz="0" w:space="0" w:color="auto"/>
                    <w:left w:val="none" w:sz="0" w:space="0" w:color="auto"/>
                    <w:bottom w:val="none" w:sz="0" w:space="0" w:color="auto"/>
                    <w:right w:val="none" w:sz="0" w:space="0" w:color="auto"/>
                  </w:divBdr>
                </w:div>
                <w:div w:id="1137994786">
                  <w:marLeft w:val="0"/>
                  <w:marRight w:val="0"/>
                  <w:marTop w:val="0"/>
                  <w:marBottom w:val="0"/>
                  <w:divBdr>
                    <w:top w:val="none" w:sz="0" w:space="0" w:color="auto"/>
                    <w:left w:val="none" w:sz="0" w:space="0" w:color="auto"/>
                    <w:bottom w:val="none" w:sz="0" w:space="0" w:color="auto"/>
                    <w:right w:val="none" w:sz="0" w:space="0" w:color="auto"/>
                  </w:divBdr>
                  <w:divsChild>
                    <w:div w:id="411853509">
                      <w:marLeft w:val="0"/>
                      <w:marRight w:val="0"/>
                      <w:marTop w:val="0"/>
                      <w:marBottom w:val="0"/>
                      <w:divBdr>
                        <w:top w:val="none" w:sz="0" w:space="0" w:color="auto"/>
                        <w:left w:val="none" w:sz="0" w:space="0" w:color="auto"/>
                        <w:bottom w:val="none" w:sz="0" w:space="0" w:color="auto"/>
                        <w:right w:val="none" w:sz="0" w:space="0" w:color="auto"/>
                      </w:divBdr>
                    </w:div>
                  </w:divsChild>
                </w:div>
                <w:div w:id="1138181184">
                  <w:marLeft w:val="0"/>
                  <w:marRight w:val="0"/>
                  <w:marTop w:val="0"/>
                  <w:marBottom w:val="0"/>
                  <w:divBdr>
                    <w:top w:val="none" w:sz="0" w:space="0" w:color="auto"/>
                    <w:left w:val="none" w:sz="0" w:space="0" w:color="auto"/>
                    <w:bottom w:val="none" w:sz="0" w:space="0" w:color="auto"/>
                    <w:right w:val="none" w:sz="0" w:space="0" w:color="auto"/>
                  </w:divBdr>
                  <w:divsChild>
                    <w:div w:id="186527095">
                      <w:marLeft w:val="0"/>
                      <w:marRight w:val="0"/>
                      <w:marTop w:val="0"/>
                      <w:marBottom w:val="0"/>
                      <w:divBdr>
                        <w:top w:val="none" w:sz="0" w:space="0" w:color="auto"/>
                        <w:left w:val="none" w:sz="0" w:space="0" w:color="auto"/>
                        <w:bottom w:val="none" w:sz="0" w:space="0" w:color="auto"/>
                        <w:right w:val="none" w:sz="0" w:space="0" w:color="auto"/>
                      </w:divBdr>
                    </w:div>
                  </w:divsChild>
                </w:div>
                <w:div w:id="1138183828">
                  <w:marLeft w:val="0"/>
                  <w:marRight w:val="0"/>
                  <w:marTop w:val="75"/>
                  <w:marBottom w:val="0"/>
                  <w:divBdr>
                    <w:top w:val="none" w:sz="0" w:space="0" w:color="auto"/>
                    <w:left w:val="none" w:sz="0" w:space="0" w:color="auto"/>
                    <w:bottom w:val="none" w:sz="0" w:space="0" w:color="auto"/>
                    <w:right w:val="none" w:sz="0" w:space="0" w:color="auto"/>
                  </w:divBdr>
                </w:div>
                <w:div w:id="1138257551">
                  <w:marLeft w:val="0"/>
                  <w:marRight w:val="0"/>
                  <w:marTop w:val="0"/>
                  <w:marBottom w:val="0"/>
                  <w:divBdr>
                    <w:top w:val="none" w:sz="0" w:space="0" w:color="auto"/>
                    <w:left w:val="none" w:sz="0" w:space="0" w:color="auto"/>
                    <w:bottom w:val="none" w:sz="0" w:space="0" w:color="auto"/>
                    <w:right w:val="none" w:sz="0" w:space="0" w:color="auto"/>
                  </w:divBdr>
                  <w:divsChild>
                    <w:div w:id="472604904">
                      <w:marLeft w:val="0"/>
                      <w:marRight w:val="0"/>
                      <w:marTop w:val="0"/>
                      <w:marBottom w:val="0"/>
                      <w:divBdr>
                        <w:top w:val="none" w:sz="0" w:space="0" w:color="auto"/>
                        <w:left w:val="none" w:sz="0" w:space="0" w:color="auto"/>
                        <w:bottom w:val="none" w:sz="0" w:space="0" w:color="auto"/>
                        <w:right w:val="none" w:sz="0" w:space="0" w:color="auto"/>
                      </w:divBdr>
                    </w:div>
                  </w:divsChild>
                </w:div>
                <w:div w:id="1138300212">
                  <w:marLeft w:val="0"/>
                  <w:marRight w:val="0"/>
                  <w:marTop w:val="0"/>
                  <w:marBottom w:val="0"/>
                  <w:divBdr>
                    <w:top w:val="none" w:sz="0" w:space="0" w:color="auto"/>
                    <w:left w:val="none" w:sz="0" w:space="0" w:color="auto"/>
                    <w:bottom w:val="none" w:sz="0" w:space="0" w:color="auto"/>
                    <w:right w:val="none" w:sz="0" w:space="0" w:color="auto"/>
                  </w:divBdr>
                </w:div>
                <w:div w:id="1138492058">
                  <w:marLeft w:val="0"/>
                  <w:marRight w:val="300"/>
                  <w:marTop w:val="0"/>
                  <w:marBottom w:val="150"/>
                  <w:divBdr>
                    <w:top w:val="none" w:sz="0" w:space="0" w:color="auto"/>
                    <w:left w:val="none" w:sz="0" w:space="0" w:color="auto"/>
                    <w:bottom w:val="none" w:sz="0" w:space="0" w:color="auto"/>
                    <w:right w:val="none" w:sz="0" w:space="0" w:color="auto"/>
                  </w:divBdr>
                  <w:divsChild>
                    <w:div w:id="227887568">
                      <w:marLeft w:val="0"/>
                      <w:marRight w:val="0"/>
                      <w:marTop w:val="0"/>
                      <w:marBottom w:val="0"/>
                      <w:divBdr>
                        <w:top w:val="none" w:sz="0" w:space="0" w:color="auto"/>
                        <w:left w:val="none" w:sz="0" w:space="0" w:color="auto"/>
                        <w:bottom w:val="none" w:sz="0" w:space="0" w:color="auto"/>
                        <w:right w:val="none" w:sz="0" w:space="0" w:color="auto"/>
                      </w:divBdr>
                      <w:divsChild>
                        <w:div w:id="1254315404">
                          <w:marLeft w:val="0"/>
                          <w:marRight w:val="0"/>
                          <w:marTop w:val="225"/>
                          <w:marBottom w:val="0"/>
                          <w:divBdr>
                            <w:top w:val="none" w:sz="0" w:space="0" w:color="auto"/>
                            <w:left w:val="none" w:sz="0" w:space="0" w:color="auto"/>
                            <w:bottom w:val="none" w:sz="0" w:space="0" w:color="auto"/>
                            <w:right w:val="none" w:sz="0" w:space="0" w:color="auto"/>
                          </w:divBdr>
                          <w:divsChild>
                            <w:div w:id="6762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7542">
                  <w:marLeft w:val="0"/>
                  <w:marRight w:val="30"/>
                  <w:marTop w:val="0"/>
                  <w:marBottom w:val="0"/>
                  <w:divBdr>
                    <w:top w:val="none" w:sz="0" w:space="0" w:color="auto"/>
                    <w:left w:val="none" w:sz="0" w:space="0" w:color="auto"/>
                    <w:bottom w:val="none" w:sz="0" w:space="0" w:color="auto"/>
                    <w:right w:val="none" w:sz="0" w:space="0" w:color="auto"/>
                  </w:divBdr>
                  <w:divsChild>
                    <w:div w:id="1214733841">
                      <w:marLeft w:val="0"/>
                      <w:marRight w:val="0"/>
                      <w:marTop w:val="0"/>
                      <w:marBottom w:val="0"/>
                      <w:divBdr>
                        <w:top w:val="none" w:sz="0" w:space="0" w:color="auto"/>
                        <w:left w:val="none" w:sz="0" w:space="0" w:color="auto"/>
                        <w:bottom w:val="none" w:sz="0" w:space="0" w:color="auto"/>
                        <w:right w:val="none" w:sz="0" w:space="0" w:color="auto"/>
                      </w:divBdr>
                    </w:div>
                  </w:divsChild>
                </w:div>
                <w:div w:id="1138573869">
                  <w:marLeft w:val="0"/>
                  <w:marRight w:val="0"/>
                  <w:marTop w:val="0"/>
                  <w:marBottom w:val="0"/>
                  <w:divBdr>
                    <w:top w:val="none" w:sz="0" w:space="0" w:color="auto"/>
                    <w:left w:val="none" w:sz="0" w:space="0" w:color="auto"/>
                    <w:bottom w:val="none" w:sz="0" w:space="0" w:color="auto"/>
                    <w:right w:val="none" w:sz="0" w:space="0" w:color="auto"/>
                  </w:divBdr>
                </w:div>
                <w:div w:id="1138648094">
                  <w:marLeft w:val="0"/>
                  <w:marRight w:val="0"/>
                  <w:marTop w:val="0"/>
                  <w:marBottom w:val="0"/>
                  <w:divBdr>
                    <w:top w:val="none" w:sz="0" w:space="0" w:color="auto"/>
                    <w:left w:val="none" w:sz="0" w:space="0" w:color="auto"/>
                    <w:bottom w:val="none" w:sz="0" w:space="0" w:color="auto"/>
                    <w:right w:val="none" w:sz="0" w:space="0" w:color="auto"/>
                  </w:divBdr>
                </w:div>
                <w:div w:id="1139029435">
                  <w:marLeft w:val="0"/>
                  <w:marRight w:val="0"/>
                  <w:marTop w:val="0"/>
                  <w:marBottom w:val="0"/>
                  <w:divBdr>
                    <w:top w:val="none" w:sz="0" w:space="0" w:color="auto"/>
                    <w:left w:val="none" w:sz="0" w:space="0" w:color="auto"/>
                    <w:bottom w:val="none" w:sz="0" w:space="0" w:color="auto"/>
                    <w:right w:val="none" w:sz="0" w:space="0" w:color="auto"/>
                  </w:divBdr>
                </w:div>
                <w:div w:id="1139153091">
                  <w:marLeft w:val="0"/>
                  <w:marRight w:val="0"/>
                  <w:marTop w:val="0"/>
                  <w:marBottom w:val="300"/>
                  <w:divBdr>
                    <w:top w:val="none" w:sz="0" w:space="0" w:color="auto"/>
                    <w:left w:val="none" w:sz="0" w:space="0" w:color="auto"/>
                    <w:bottom w:val="none" w:sz="0" w:space="0" w:color="auto"/>
                    <w:right w:val="none" w:sz="0" w:space="0" w:color="auto"/>
                  </w:divBdr>
                </w:div>
                <w:div w:id="1139415891">
                  <w:marLeft w:val="0"/>
                  <w:marRight w:val="0"/>
                  <w:marTop w:val="0"/>
                  <w:marBottom w:val="0"/>
                  <w:divBdr>
                    <w:top w:val="none" w:sz="0" w:space="0" w:color="auto"/>
                    <w:left w:val="none" w:sz="0" w:space="0" w:color="auto"/>
                    <w:bottom w:val="none" w:sz="0" w:space="0" w:color="auto"/>
                    <w:right w:val="none" w:sz="0" w:space="0" w:color="auto"/>
                  </w:divBdr>
                </w:div>
                <w:div w:id="1139422516">
                  <w:marLeft w:val="0"/>
                  <w:marRight w:val="0"/>
                  <w:marTop w:val="0"/>
                  <w:marBottom w:val="300"/>
                  <w:divBdr>
                    <w:top w:val="none" w:sz="0" w:space="0" w:color="auto"/>
                    <w:left w:val="none" w:sz="0" w:space="0" w:color="auto"/>
                    <w:bottom w:val="none" w:sz="0" w:space="0" w:color="auto"/>
                    <w:right w:val="none" w:sz="0" w:space="0" w:color="auto"/>
                  </w:divBdr>
                  <w:divsChild>
                    <w:div w:id="724065742">
                      <w:marLeft w:val="0"/>
                      <w:marRight w:val="0"/>
                      <w:marTop w:val="0"/>
                      <w:marBottom w:val="0"/>
                      <w:divBdr>
                        <w:top w:val="none" w:sz="0" w:space="0" w:color="auto"/>
                        <w:left w:val="none" w:sz="0" w:space="0" w:color="auto"/>
                        <w:bottom w:val="none" w:sz="0" w:space="0" w:color="auto"/>
                        <w:right w:val="none" w:sz="0" w:space="0" w:color="auto"/>
                      </w:divBdr>
                    </w:div>
                  </w:divsChild>
                </w:div>
                <w:div w:id="1139610189">
                  <w:marLeft w:val="0"/>
                  <w:marRight w:val="0"/>
                  <w:marTop w:val="0"/>
                  <w:marBottom w:val="0"/>
                  <w:divBdr>
                    <w:top w:val="none" w:sz="0" w:space="0" w:color="auto"/>
                    <w:left w:val="none" w:sz="0" w:space="0" w:color="auto"/>
                    <w:bottom w:val="none" w:sz="0" w:space="0" w:color="auto"/>
                    <w:right w:val="none" w:sz="0" w:space="0" w:color="auto"/>
                  </w:divBdr>
                </w:div>
                <w:div w:id="1139767317">
                  <w:marLeft w:val="0"/>
                  <w:marRight w:val="0"/>
                  <w:marTop w:val="0"/>
                  <w:marBottom w:val="0"/>
                  <w:divBdr>
                    <w:top w:val="none" w:sz="0" w:space="0" w:color="auto"/>
                    <w:left w:val="none" w:sz="0" w:space="0" w:color="auto"/>
                    <w:bottom w:val="none" w:sz="0" w:space="0" w:color="auto"/>
                    <w:right w:val="none" w:sz="0" w:space="0" w:color="auto"/>
                  </w:divBdr>
                  <w:divsChild>
                    <w:div w:id="741368290">
                      <w:marLeft w:val="0"/>
                      <w:marRight w:val="0"/>
                      <w:marTop w:val="0"/>
                      <w:marBottom w:val="0"/>
                      <w:divBdr>
                        <w:top w:val="none" w:sz="0" w:space="0" w:color="auto"/>
                        <w:left w:val="none" w:sz="0" w:space="0" w:color="auto"/>
                        <w:bottom w:val="none" w:sz="0" w:space="0" w:color="auto"/>
                        <w:right w:val="none" w:sz="0" w:space="0" w:color="auto"/>
                      </w:divBdr>
                    </w:div>
                  </w:divsChild>
                </w:div>
                <w:div w:id="1139834297">
                  <w:marLeft w:val="0"/>
                  <w:marRight w:val="0"/>
                  <w:marTop w:val="0"/>
                  <w:marBottom w:val="0"/>
                  <w:divBdr>
                    <w:top w:val="none" w:sz="0" w:space="0" w:color="auto"/>
                    <w:left w:val="none" w:sz="0" w:space="0" w:color="auto"/>
                    <w:bottom w:val="none" w:sz="0" w:space="0" w:color="auto"/>
                    <w:right w:val="none" w:sz="0" w:space="0" w:color="auto"/>
                  </w:divBdr>
                  <w:divsChild>
                    <w:div w:id="1322656562">
                      <w:marLeft w:val="0"/>
                      <w:marRight w:val="0"/>
                      <w:marTop w:val="0"/>
                      <w:marBottom w:val="0"/>
                      <w:divBdr>
                        <w:top w:val="single" w:sz="6" w:space="15" w:color="auto"/>
                        <w:left w:val="single" w:sz="6" w:space="15" w:color="auto"/>
                        <w:bottom w:val="single" w:sz="6" w:space="15" w:color="auto"/>
                        <w:right w:val="single" w:sz="6" w:space="15" w:color="auto"/>
                      </w:divBdr>
                      <w:divsChild>
                        <w:div w:id="107986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77039">
                  <w:marLeft w:val="0"/>
                  <w:marRight w:val="0"/>
                  <w:marTop w:val="0"/>
                  <w:marBottom w:val="0"/>
                  <w:divBdr>
                    <w:top w:val="none" w:sz="0" w:space="0" w:color="auto"/>
                    <w:left w:val="none" w:sz="0" w:space="0" w:color="auto"/>
                    <w:bottom w:val="none" w:sz="0" w:space="0" w:color="auto"/>
                    <w:right w:val="none" w:sz="0" w:space="0" w:color="auto"/>
                  </w:divBdr>
                  <w:divsChild>
                    <w:div w:id="314840884">
                      <w:marLeft w:val="0"/>
                      <w:marRight w:val="0"/>
                      <w:marTop w:val="0"/>
                      <w:marBottom w:val="0"/>
                      <w:divBdr>
                        <w:top w:val="none" w:sz="0" w:space="0" w:color="auto"/>
                        <w:left w:val="none" w:sz="0" w:space="0" w:color="auto"/>
                        <w:bottom w:val="none" w:sz="0" w:space="0" w:color="auto"/>
                        <w:right w:val="none" w:sz="0" w:space="0" w:color="auto"/>
                      </w:divBdr>
                    </w:div>
                  </w:divsChild>
                </w:div>
                <w:div w:id="1140075818">
                  <w:marLeft w:val="0"/>
                  <w:marRight w:val="0"/>
                  <w:marTop w:val="0"/>
                  <w:marBottom w:val="0"/>
                  <w:divBdr>
                    <w:top w:val="none" w:sz="0" w:space="0" w:color="auto"/>
                    <w:left w:val="none" w:sz="0" w:space="0" w:color="auto"/>
                    <w:bottom w:val="none" w:sz="0" w:space="0" w:color="auto"/>
                    <w:right w:val="none" w:sz="0" w:space="0" w:color="auto"/>
                  </w:divBdr>
                  <w:divsChild>
                    <w:div w:id="1303148254">
                      <w:marLeft w:val="0"/>
                      <w:marRight w:val="0"/>
                      <w:marTop w:val="0"/>
                      <w:marBottom w:val="0"/>
                      <w:divBdr>
                        <w:top w:val="none" w:sz="0" w:space="0" w:color="auto"/>
                        <w:left w:val="none" w:sz="0" w:space="0" w:color="auto"/>
                        <w:bottom w:val="none" w:sz="0" w:space="0" w:color="auto"/>
                        <w:right w:val="none" w:sz="0" w:space="0" w:color="auto"/>
                      </w:divBdr>
                    </w:div>
                  </w:divsChild>
                </w:div>
                <w:div w:id="1140076120">
                  <w:marLeft w:val="0"/>
                  <w:marRight w:val="0"/>
                  <w:marTop w:val="0"/>
                  <w:marBottom w:val="0"/>
                  <w:divBdr>
                    <w:top w:val="none" w:sz="0" w:space="0" w:color="auto"/>
                    <w:left w:val="none" w:sz="0" w:space="0" w:color="auto"/>
                    <w:bottom w:val="none" w:sz="0" w:space="0" w:color="auto"/>
                    <w:right w:val="none" w:sz="0" w:space="0" w:color="auto"/>
                  </w:divBdr>
                  <w:divsChild>
                    <w:div w:id="897403954">
                      <w:marLeft w:val="0"/>
                      <w:marRight w:val="0"/>
                      <w:marTop w:val="0"/>
                      <w:marBottom w:val="0"/>
                      <w:divBdr>
                        <w:top w:val="none" w:sz="0" w:space="0" w:color="auto"/>
                        <w:left w:val="none" w:sz="0" w:space="0" w:color="auto"/>
                        <w:bottom w:val="none" w:sz="0" w:space="0" w:color="auto"/>
                        <w:right w:val="none" w:sz="0" w:space="0" w:color="auto"/>
                      </w:divBdr>
                      <w:divsChild>
                        <w:div w:id="73166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7955">
                  <w:marLeft w:val="0"/>
                  <w:marRight w:val="0"/>
                  <w:marTop w:val="0"/>
                  <w:marBottom w:val="0"/>
                  <w:divBdr>
                    <w:top w:val="none" w:sz="0" w:space="0" w:color="auto"/>
                    <w:left w:val="none" w:sz="0" w:space="0" w:color="auto"/>
                    <w:bottom w:val="none" w:sz="0" w:space="0" w:color="auto"/>
                    <w:right w:val="none" w:sz="0" w:space="0" w:color="auto"/>
                  </w:divBdr>
                  <w:divsChild>
                    <w:div w:id="1057313059">
                      <w:marLeft w:val="0"/>
                      <w:marRight w:val="0"/>
                      <w:marTop w:val="0"/>
                      <w:marBottom w:val="0"/>
                      <w:divBdr>
                        <w:top w:val="none" w:sz="0" w:space="0" w:color="auto"/>
                        <w:left w:val="none" w:sz="0" w:space="0" w:color="auto"/>
                        <w:bottom w:val="none" w:sz="0" w:space="0" w:color="auto"/>
                        <w:right w:val="none" w:sz="0" w:space="0" w:color="auto"/>
                      </w:divBdr>
                    </w:div>
                  </w:divsChild>
                </w:div>
                <w:div w:id="1140537080">
                  <w:marLeft w:val="0"/>
                  <w:marRight w:val="0"/>
                  <w:marTop w:val="0"/>
                  <w:marBottom w:val="0"/>
                  <w:divBdr>
                    <w:top w:val="none" w:sz="0" w:space="0" w:color="auto"/>
                    <w:left w:val="none" w:sz="0" w:space="0" w:color="auto"/>
                    <w:bottom w:val="none" w:sz="0" w:space="0" w:color="auto"/>
                    <w:right w:val="none" w:sz="0" w:space="0" w:color="auto"/>
                  </w:divBdr>
                  <w:divsChild>
                    <w:div w:id="1034427989">
                      <w:marLeft w:val="0"/>
                      <w:marRight w:val="0"/>
                      <w:marTop w:val="0"/>
                      <w:marBottom w:val="0"/>
                      <w:divBdr>
                        <w:top w:val="none" w:sz="0" w:space="0" w:color="auto"/>
                        <w:left w:val="none" w:sz="0" w:space="0" w:color="auto"/>
                        <w:bottom w:val="none" w:sz="0" w:space="0" w:color="auto"/>
                        <w:right w:val="none" w:sz="0" w:space="0" w:color="auto"/>
                      </w:divBdr>
                    </w:div>
                  </w:divsChild>
                </w:div>
                <w:div w:id="1140538692">
                  <w:marLeft w:val="0"/>
                  <w:marRight w:val="30"/>
                  <w:marTop w:val="0"/>
                  <w:marBottom w:val="0"/>
                  <w:divBdr>
                    <w:top w:val="none" w:sz="0" w:space="0" w:color="auto"/>
                    <w:left w:val="none" w:sz="0" w:space="0" w:color="auto"/>
                    <w:bottom w:val="none" w:sz="0" w:space="0" w:color="auto"/>
                    <w:right w:val="none" w:sz="0" w:space="0" w:color="auto"/>
                  </w:divBdr>
                  <w:divsChild>
                    <w:div w:id="1075201868">
                      <w:marLeft w:val="0"/>
                      <w:marRight w:val="0"/>
                      <w:marTop w:val="0"/>
                      <w:marBottom w:val="0"/>
                      <w:divBdr>
                        <w:top w:val="none" w:sz="0" w:space="0" w:color="auto"/>
                        <w:left w:val="none" w:sz="0" w:space="0" w:color="auto"/>
                        <w:bottom w:val="none" w:sz="0" w:space="0" w:color="auto"/>
                        <w:right w:val="none" w:sz="0" w:space="0" w:color="auto"/>
                      </w:divBdr>
                    </w:div>
                  </w:divsChild>
                </w:div>
                <w:div w:id="1140540324">
                  <w:marLeft w:val="0"/>
                  <w:marRight w:val="0"/>
                  <w:marTop w:val="0"/>
                  <w:marBottom w:val="0"/>
                  <w:divBdr>
                    <w:top w:val="none" w:sz="0" w:space="0" w:color="auto"/>
                    <w:left w:val="none" w:sz="0" w:space="0" w:color="auto"/>
                    <w:bottom w:val="none" w:sz="0" w:space="0" w:color="auto"/>
                    <w:right w:val="none" w:sz="0" w:space="0" w:color="auto"/>
                  </w:divBdr>
                  <w:divsChild>
                    <w:div w:id="299651353">
                      <w:marLeft w:val="0"/>
                      <w:marRight w:val="0"/>
                      <w:marTop w:val="0"/>
                      <w:marBottom w:val="0"/>
                      <w:divBdr>
                        <w:top w:val="none" w:sz="0" w:space="0" w:color="auto"/>
                        <w:left w:val="none" w:sz="0" w:space="0" w:color="auto"/>
                        <w:bottom w:val="none" w:sz="0" w:space="0" w:color="auto"/>
                        <w:right w:val="none" w:sz="0" w:space="0" w:color="auto"/>
                      </w:divBdr>
                    </w:div>
                  </w:divsChild>
                </w:div>
                <w:div w:id="1140735167">
                  <w:marLeft w:val="0"/>
                  <w:marRight w:val="0"/>
                  <w:marTop w:val="0"/>
                  <w:marBottom w:val="0"/>
                  <w:divBdr>
                    <w:top w:val="none" w:sz="0" w:space="0" w:color="auto"/>
                    <w:left w:val="none" w:sz="0" w:space="0" w:color="auto"/>
                    <w:bottom w:val="none" w:sz="0" w:space="0" w:color="auto"/>
                    <w:right w:val="none" w:sz="0" w:space="0" w:color="auto"/>
                  </w:divBdr>
                </w:div>
                <w:div w:id="1140925218">
                  <w:marLeft w:val="0"/>
                  <w:marRight w:val="0"/>
                  <w:marTop w:val="0"/>
                  <w:marBottom w:val="300"/>
                  <w:divBdr>
                    <w:top w:val="none" w:sz="0" w:space="0" w:color="auto"/>
                    <w:left w:val="none" w:sz="0" w:space="0" w:color="auto"/>
                    <w:bottom w:val="none" w:sz="0" w:space="0" w:color="auto"/>
                    <w:right w:val="none" w:sz="0" w:space="0" w:color="auto"/>
                  </w:divBdr>
                </w:div>
                <w:div w:id="1140998428">
                  <w:marLeft w:val="0"/>
                  <w:marRight w:val="0"/>
                  <w:marTop w:val="480"/>
                  <w:marBottom w:val="0"/>
                  <w:divBdr>
                    <w:top w:val="none" w:sz="0" w:space="0" w:color="auto"/>
                    <w:left w:val="none" w:sz="0" w:space="0" w:color="auto"/>
                    <w:bottom w:val="single" w:sz="6" w:space="11" w:color="EEEEEE"/>
                    <w:right w:val="none" w:sz="0" w:space="0" w:color="auto"/>
                  </w:divBdr>
                  <w:divsChild>
                    <w:div w:id="1073166218">
                      <w:marLeft w:val="0"/>
                      <w:marRight w:val="0"/>
                      <w:marTop w:val="225"/>
                      <w:marBottom w:val="0"/>
                      <w:divBdr>
                        <w:top w:val="none" w:sz="0" w:space="0" w:color="auto"/>
                        <w:left w:val="none" w:sz="0" w:space="0" w:color="auto"/>
                        <w:bottom w:val="none" w:sz="0" w:space="0" w:color="auto"/>
                        <w:right w:val="none" w:sz="0" w:space="0" w:color="auto"/>
                      </w:divBdr>
                    </w:div>
                  </w:divsChild>
                </w:div>
                <w:div w:id="1140999551">
                  <w:marLeft w:val="0"/>
                  <w:marRight w:val="0"/>
                  <w:marTop w:val="300"/>
                  <w:marBottom w:val="300"/>
                  <w:divBdr>
                    <w:top w:val="none" w:sz="0" w:space="0" w:color="auto"/>
                    <w:left w:val="none" w:sz="0" w:space="0" w:color="auto"/>
                    <w:bottom w:val="none" w:sz="0" w:space="0" w:color="auto"/>
                    <w:right w:val="none" w:sz="0" w:space="0" w:color="auto"/>
                  </w:divBdr>
                  <w:divsChild>
                    <w:div w:id="635453222">
                      <w:marLeft w:val="0"/>
                      <w:marRight w:val="0"/>
                      <w:marTop w:val="0"/>
                      <w:marBottom w:val="0"/>
                      <w:divBdr>
                        <w:top w:val="none" w:sz="0" w:space="0" w:color="auto"/>
                        <w:left w:val="none" w:sz="0" w:space="0" w:color="auto"/>
                        <w:bottom w:val="none" w:sz="0" w:space="0" w:color="auto"/>
                        <w:right w:val="none" w:sz="0" w:space="0" w:color="auto"/>
                      </w:divBdr>
                      <w:divsChild>
                        <w:div w:id="1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14330">
                  <w:marLeft w:val="0"/>
                  <w:marRight w:val="0"/>
                  <w:marTop w:val="0"/>
                  <w:marBottom w:val="0"/>
                  <w:divBdr>
                    <w:top w:val="none" w:sz="0" w:space="0" w:color="auto"/>
                    <w:left w:val="none" w:sz="0" w:space="0" w:color="auto"/>
                    <w:bottom w:val="none" w:sz="0" w:space="0" w:color="auto"/>
                    <w:right w:val="none" w:sz="0" w:space="0" w:color="auto"/>
                  </w:divBdr>
                </w:div>
                <w:div w:id="1141119852">
                  <w:marLeft w:val="0"/>
                  <w:marRight w:val="0"/>
                  <w:marTop w:val="0"/>
                  <w:marBottom w:val="0"/>
                  <w:divBdr>
                    <w:top w:val="none" w:sz="0" w:space="0" w:color="auto"/>
                    <w:left w:val="none" w:sz="0" w:space="0" w:color="auto"/>
                    <w:bottom w:val="none" w:sz="0" w:space="0" w:color="auto"/>
                    <w:right w:val="none" w:sz="0" w:space="0" w:color="auto"/>
                  </w:divBdr>
                </w:div>
                <w:div w:id="1141272039">
                  <w:marLeft w:val="0"/>
                  <w:marRight w:val="0"/>
                  <w:marTop w:val="0"/>
                  <w:marBottom w:val="0"/>
                  <w:divBdr>
                    <w:top w:val="none" w:sz="0" w:space="0" w:color="auto"/>
                    <w:left w:val="none" w:sz="0" w:space="0" w:color="auto"/>
                    <w:bottom w:val="none" w:sz="0" w:space="0" w:color="auto"/>
                    <w:right w:val="none" w:sz="0" w:space="0" w:color="auto"/>
                  </w:divBdr>
                </w:div>
                <w:div w:id="1141310105">
                  <w:marLeft w:val="0"/>
                  <w:marRight w:val="30"/>
                  <w:marTop w:val="0"/>
                  <w:marBottom w:val="0"/>
                  <w:divBdr>
                    <w:top w:val="none" w:sz="0" w:space="0" w:color="auto"/>
                    <w:left w:val="none" w:sz="0" w:space="0" w:color="auto"/>
                    <w:bottom w:val="none" w:sz="0" w:space="0" w:color="auto"/>
                    <w:right w:val="none" w:sz="0" w:space="0" w:color="auto"/>
                  </w:divBdr>
                </w:div>
                <w:div w:id="1141341295">
                  <w:marLeft w:val="0"/>
                  <w:marRight w:val="0"/>
                  <w:marTop w:val="0"/>
                  <w:marBottom w:val="0"/>
                  <w:divBdr>
                    <w:top w:val="none" w:sz="0" w:space="0" w:color="auto"/>
                    <w:left w:val="none" w:sz="0" w:space="0" w:color="auto"/>
                    <w:bottom w:val="none" w:sz="0" w:space="0" w:color="auto"/>
                    <w:right w:val="none" w:sz="0" w:space="0" w:color="auto"/>
                  </w:divBdr>
                  <w:divsChild>
                    <w:div w:id="1230994439">
                      <w:marLeft w:val="0"/>
                      <w:marRight w:val="0"/>
                      <w:marTop w:val="0"/>
                      <w:marBottom w:val="0"/>
                      <w:divBdr>
                        <w:top w:val="none" w:sz="0" w:space="0" w:color="auto"/>
                        <w:left w:val="none" w:sz="0" w:space="0" w:color="auto"/>
                        <w:bottom w:val="none" w:sz="0" w:space="0" w:color="auto"/>
                        <w:right w:val="none" w:sz="0" w:space="0" w:color="auto"/>
                      </w:divBdr>
                    </w:div>
                  </w:divsChild>
                </w:div>
                <w:div w:id="1141383282">
                  <w:marLeft w:val="0"/>
                  <w:marRight w:val="0"/>
                  <w:marTop w:val="225"/>
                  <w:marBottom w:val="0"/>
                  <w:divBdr>
                    <w:top w:val="none" w:sz="0" w:space="0" w:color="auto"/>
                    <w:left w:val="none" w:sz="0" w:space="0" w:color="auto"/>
                    <w:bottom w:val="none" w:sz="0" w:space="0" w:color="auto"/>
                    <w:right w:val="none" w:sz="0" w:space="0" w:color="auto"/>
                  </w:divBdr>
                  <w:divsChild>
                    <w:div w:id="708653732">
                      <w:marLeft w:val="0"/>
                      <w:marRight w:val="0"/>
                      <w:marTop w:val="0"/>
                      <w:marBottom w:val="0"/>
                      <w:divBdr>
                        <w:top w:val="none" w:sz="0" w:space="0" w:color="auto"/>
                        <w:left w:val="none" w:sz="0" w:space="0" w:color="auto"/>
                        <w:bottom w:val="none" w:sz="0" w:space="0" w:color="auto"/>
                        <w:right w:val="none" w:sz="0" w:space="0" w:color="auto"/>
                      </w:divBdr>
                    </w:div>
                  </w:divsChild>
                </w:div>
                <w:div w:id="1141775764">
                  <w:marLeft w:val="0"/>
                  <w:marRight w:val="0"/>
                  <w:marTop w:val="0"/>
                  <w:marBottom w:val="0"/>
                  <w:divBdr>
                    <w:top w:val="none" w:sz="0" w:space="0" w:color="auto"/>
                    <w:left w:val="none" w:sz="0" w:space="0" w:color="auto"/>
                    <w:bottom w:val="none" w:sz="0" w:space="0" w:color="auto"/>
                    <w:right w:val="none" w:sz="0" w:space="0" w:color="auto"/>
                  </w:divBdr>
                  <w:divsChild>
                    <w:div w:id="337000322">
                      <w:marLeft w:val="0"/>
                      <w:marRight w:val="0"/>
                      <w:marTop w:val="0"/>
                      <w:marBottom w:val="0"/>
                      <w:divBdr>
                        <w:top w:val="none" w:sz="0" w:space="0" w:color="auto"/>
                        <w:left w:val="none" w:sz="0" w:space="0" w:color="auto"/>
                        <w:bottom w:val="none" w:sz="0" w:space="0" w:color="auto"/>
                        <w:right w:val="none" w:sz="0" w:space="0" w:color="auto"/>
                      </w:divBdr>
                    </w:div>
                  </w:divsChild>
                </w:div>
                <w:div w:id="1141968316">
                  <w:marLeft w:val="0"/>
                  <w:marRight w:val="0"/>
                  <w:marTop w:val="0"/>
                  <w:marBottom w:val="0"/>
                  <w:divBdr>
                    <w:top w:val="none" w:sz="0" w:space="0" w:color="auto"/>
                    <w:left w:val="none" w:sz="0" w:space="0" w:color="auto"/>
                    <w:bottom w:val="none" w:sz="0" w:space="0" w:color="auto"/>
                    <w:right w:val="none" w:sz="0" w:space="0" w:color="auto"/>
                  </w:divBdr>
                </w:div>
                <w:div w:id="1142045579">
                  <w:marLeft w:val="0"/>
                  <w:marRight w:val="0"/>
                  <w:marTop w:val="0"/>
                  <w:marBottom w:val="0"/>
                  <w:divBdr>
                    <w:top w:val="none" w:sz="0" w:space="0" w:color="auto"/>
                    <w:left w:val="none" w:sz="0" w:space="0" w:color="auto"/>
                    <w:bottom w:val="none" w:sz="0" w:space="0" w:color="auto"/>
                    <w:right w:val="none" w:sz="0" w:space="0" w:color="auto"/>
                  </w:divBdr>
                </w:div>
                <w:div w:id="1142116673">
                  <w:marLeft w:val="0"/>
                  <w:marRight w:val="0"/>
                  <w:marTop w:val="0"/>
                  <w:marBottom w:val="0"/>
                  <w:divBdr>
                    <w:top w:val="none" w:sz="0" w:space="0" w:color="auto"/>
                    <w:left w:val="none" w:sz="0" w:space="0" w:color="auto"/>
                    <w:bottom w:val="none" w:sz="0" w:space="0" w:color="auto"/>
                    <w:right w:val="none" w:sz="0" w:space="0" w:color="auto"/>
                  </w:divBdr>
                </w:div>
                <w:div w:id="1142621600">
                  <w:marLeft w:val="0"/>
                  <w:marRight w:val="0"/>
                  <w:marTop w:val="0"/>
                  <w:marBottom w:val="0"/>
                  <w:divBdr>
                    <w:top w:val="none" w:sz="0" w:space="0" w:color="auto"/>
                    <w:left w:val="none" w:sz="0" w:space="0" w:color="auto"/>
                    <w:bottom w:val="none" w:sz="0" w:space="0" w:color="auto"/>
                    <w:right w:val="none" w:sz="0" w:space="0" w:color="auto"/>
                  </w:divBdr>
                  <w:divsChild>
                    <w:div w:id="198127141">
                      <w:marLeft w:val="0"/>
                      <w:marRight w:val="0"/>
                      <w:marTop w:val="0"/>
                      <w:marBottom w:val="0"/>
                      <w:divBdr>
                        <w:top w:val="none" w:sz="0" w:space="0" w:color="auto"/>
                        <w:left w:val="none" w:sz="0" w:space="0" w:color="auto"/>
                        <w:bottom w:val="none" w:sz="0" w:space="0" w:color="auto"/>
                        <w:right w:val="none" w:sz="0" w:space="0" w:color="auto"/>
                      </w:divBdr>
                      <w:divsChild>
                        <w:div w:id="778525723">
                          <w:marLeft w:val="0"/>
                          <w:marRight w:val="0"/>
                          <w:marTop w:val="0"/>
                          <w:marBottom w:val="0"/>
                          <w:divBdr>
                            <w:top w:val="none" w:sz="0" w:space="0" w:color="auto"/>
                            <w:left w:val="none" w:sz="0" w:space="0" w:color="auto"/>
                            <w:bottom w:val="none" w:sz="0" w:space="0" w:color="auto"/>
                            <w:right w:val="none" w:sz="0" w:space="0" w:color="auto"/>
                          </w:divBdr>
                          <w:divsChild>
                            <w:div w:id="311908533">
                              <w:marLeft w:val="0"/>
                              <w:marRight w:val="0"/>
                              <w:marTop w:val="0"/>
                              <w:marBottom w:val="0"/>
                              <w:divBdr>
                                <w:top w:val="none" w:sz="0" w:space="0" w:color="auto"/>
                                <w:left w:val="none" w:sz="0" w:space="0" w:color="auto"/>
                                <w:bottom w:val="none" w:sz="0" w:space="0" w:color="auto"/>
                                <w:right w:val="none" w:sz="0" w:space="0" w:color="auto"/>
                              </w:divBdr>
                              <w:divsChild>
                                <w:div w:id="356929435">
                                  <w:marLeft w:val="0"/>
                                  <w:marRight w:val="0"/>
                                  <w:marTop w:val="0"/>
                                  <w:marBottom w:val="0"/>
                                  <w:divBdr>
                                    <w:top w:val="none" w:sz="0" w:space="0" w:color="auto"/>
                                    <w:left w:val="none" w:sz="0" w:space="0" w:color="auto"/>
                                    <w:bottom w:val="none" w:sz="0" w:space="0" w:color="auto"/>
                                    <w:right w:val="none" w:sz="0" w:space="0" w:color="auto"/>
                                  </w:divBdr>
                                  <w:divsChild>
                                    <w:div w:id="6695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772904">
                  <w:marLeft w:val="0"/>
                  <w:marRight w:val="0"/>
                  <w:marTop w:val="0"/>
                  <w:marBottom w:val="0"/>
                  <w:divBdr>
                    <w:top w:val="none" w:sz="0" w:space="0" w:color="auto"/>
                    <w:left w:val="none" w:sz="0" w:space="0" w:color="auto"/>
                    <w:bottom w:val="none" w:sz="0" w:space="0" w:color="auto"/>
                    <w:right w:val="none" w:sz="0" w:space="0" w:color="auto"/>
                  </w:divBdr>
                  <w:divsChild>
                    <w:div w:id="1298993385">
                      <w:marLeft w:val="0"/>
                      <w:marRight w:val="0"/>
                      <w:marTop w:val="0"/>
                      <w:marBottom w:val="0"/>
                      <w:divBdr>
                        <w:top w:val="none" w:sz="0" w:space="0" w:color="auto"/>
                        <w:left w:val="none" w:sz="0" w:space="0" w:color="auto"/>
                        <w:bottom w:val="none" w:sz="0" w:space="0" w:color="auto"/>
                        <w:right w:val="none" w:sz="0" w:space="0" w:color="auto"/>
                      </w:divBdr>
                    </w:div>
                  </w:divsChild>
                </w:div>
                <w:div w:id="1143044289">
                  <w:marLeft w:val="0"/>
                  <w:marRight w:val="30"/>
                  <w:marTop w:val="0"/>
                  <w:marBottom w:val="0"/>
                  <w:divBdr>
                    <w:top w:val="none" w:sz="0" w:space="0" w:color="auto"/>
                    <w:left w:val="none" w:sz="0" w:space="0" w:color="auto"/>
                    <w:bottom w:val="none" w:sz="0" w:space="0" w:color="auto"/>
                    <w:right w:val="none" w:sz="0" w:space="0" w:color="auto"/>
                  </w:divBdr>
                  <w:divsChild>
                    <w:div w:id="778187341">
                      <w:marLeft w:val="0"/>
                      <w:marRight w:val="0"/>
                      <w:marTop w:val="0"/>
                      <w:marBottom w:val="0"/>
                      <w:divBdr>
                        <w:top w:val="none" w:sz="0" w:space="0" w:color="auto"/>
                        <w:left w:val="none" w:sz="0" w:space="0" w:color="auto"/>
                        <w:bottom w:val="none" w:sz="0" w:space="0" w:color="auto"/>
                        <w:right w:val="none" w:sz="0" w:space="0" w:color="auto"/>
                      </w:divBdr>
                    </w:div>
                  </w:divsChild>
                </w:div>
                <w:div w:id="1143231665">
                  <w:marLeft w:val="-150"/>
                  <w:marRight w:val="-150"/>
                  <w:marTop w:val="0"/>
                  <w:marBottom w:val="0"/>
                  <w:divBdr>
                    <w:top w:val="none" w:sz="0" w:space="0" w:color="auto"/>
                    <w:left w:val="none" w:sz="0" w:space="0" w:color="auto"/>
                    <w:bottom w:val="none" w:sz="0" w:space="0" w:color="auto"/>
                    <w:right w:val="none" w:sz="0" w:space="0" w:color="auto"/>
                  </w:divBdr>
                </w:div>
                <w:div w:id="1143275803">
                  <w:marLeft w:val="0"/>
                  <w:marRight w:val="0"/>
                  <w:marTop w:val="450"/>
                  <w:marBottom w:val="240"/>
                  <w:divBdr>
                    <w:top w:val="none" w:sz="0" w:space="0" w:color="auto"/>
                    <w:left w:val="none" w:sz="0" w:space="0" w:color="auto"/>
                    <w:bottom w:val="none" w:sz="0" w:space="0" w:color="auto"/>
                    <w:right w:val="none" w:sz="0" w:space="0" w:color="auto"/>
                  </w:divBdr>
                </w:div>
                <w:div w:id="1143354712">
                  <w:marLeft w:val="0"/>
                  <w:marRight w:val="0"/>
                  <w:marTop w:val="0"/>
                  <w:marBottom w:val="0"/>
                  <w:divBdr>
                    <w:top w:val="none" w:sz="0" w:space="0" w:color="auto"/>
                    <w:left w:val="none" w:sz="0" w:space="0" w:color="auto"/>
                    <w:bottom w:val="none" w:sz="0" w:space="0" w:color="auto"/>
                    <w:right w:val="none" w:sz="0" w:space="0" w:color="auto"/>
                  </w:divBdr>
                </w:div>
                <w:div w:id="1143501392">
                  <w:marLeft w:val="0"/>
                  <w:marRight w:val="0"/>
                  <w:marTop w:val="375"/>
                  <w:marBottom w:val="0"/>
                  <w:divBdr>
                    <w:top w:val="none" w:sz="0" w:space="0" w:color="auto"/>
                    <w:left w:val="none" w:sz="0" w:space="0" w:color="auto"/>
                    <w:bottom w:val="none" w:sz="0" w:space="0" w:color="auto"/>
                    <w:right w:val="none" w:sz="0" w:space="0" w:color="auto"/>
                  </w:divBdr>
                  <w:divsChild>
                    <w:div w:id="625282351">
                      <w:marLeft w:val="0"/>
                      <w:marRight w:val="0"/>
                      <w:marTop w:val="0"/>
                      <w:marBottom w:val="0"/>
                      <w:divBdr>
                        <w:top w:val="none" w:sz="0" w:space="0" w:color="auto"/>
                        <w:left w:val="none" w:sz="0" w:space="0" w:color="auto"/>
                        <w:bottom w:val="none" w:sz="0" w:space="0" w:color="auto"/>
                        <w:right w:val="none" w:sz="0" w:space="0" w:color="auto"/>
                      </w:divBdr>
                    </w:div>
                  </w:divsChild>
                </w:div>
                <w:div w:id="1143735121">
                  <w:marLeft w:val="0"/>
                  <w:marRight w:val="0"/>
                  <w:marTop w:val="0"/>
                  <w:marBottom w:val="0"/>
                  <w:divBdr>
                    <w:top w:val="none" w:sz="0" w:space="0" w:color="auto"/>
                    <w:left w:val="none" w:sz="0" w:space="0" w:color="auto"/>
                    <w:bottom w:val="none" w:sz="0" w:space="0" w:color="auto"/>
                    <w:right w:val="none" w:sz="0" w:space="0" w:color="auto"/>
                  </w:divBdr>
                </w:div>
                <w:div w:id="1144274343">
                  <w:marLeft w:val="0"/>
                  <w:marRight w:val="0"/>
                  <w:marTop w:val="225"/>
                  <w:marBottom w:val="0"/>
                  <w:divBdr>
                    <w:top w:val="none" w:sz="0" w:space="0" w:color="auto"/>
                    <w:left w:val="none" w:sz="0" w:space="0" w:color="auto"/>
                    <w:bottom w:val="none" w:sz="0" w:space="0" w:color="auto"/>
                    <w:right w:val="none" w:sz="0" w:space="0" w:color="auto"/>
                  </w:divBdr>
                  <w:divsChild>
                    <w:div w:id="992568656">
                      <w:marLeft w:val="0"/>
                      <w:marRight w:val="0"/>
                      <w:marTop w:val="0"/>
                      <w:marBottom w:val="0"/>
                      <w:divBdr>
                        <w:top w:val="none" w:sz="0" w:space="0" w:color="auto"/>
                        <w:left w:val="none" w:sz="0" w:space="0" w:color="auto"/>
                        <w:bottom w:val="none" w:sz="0" w:space="0" w:color="auto"/>
                        <w:right w:val="none" w:sz="0" w:space="0" w:color="auto"/>
                      </w:divBdr>
                    </w:div>
                  </w:divsChild>
                </w:div>
                <w:div w:id="1144545063">
                  <w:marLeft w:val="0"/>
                  <w:marRight w:val="0"/>
                  <w:marTop w:val="0"/>
                  <w:marBottom w:val="0"/>
                  <w:divBdr>
                    <w:top w:val="none" w:sz="0" w:space="0" w:color="auto"/>
                    <w:left w:val="none" w:sz="0" w:space="0" w:color="auto"/>
                    <w:bottom w:val="none" w:sz="0" w:space="0" w:color="auto"/>
                    <w:right w:val="none" w:sz="0" w:space="0" w:color="auto"/>
                  </w:divBdr>
                </w:div>
                <w:div w:id="1144586637">
                  <w:marLeft w:val="0"/>
                  <w:marRight w:val="0"/>
                  <w:marTop w:val="0"/>
                  <w:marBottom w:val="0"/>
                  <w:divBdr>
                    <w:top w:val="none" w:sz="0" w:space="0" w:color="auto"/>
                    <w:left w:val="none" w:sz="0" w:space="0" w:color="auto"/>
                    <w:bottom w:val="none" w:sz="0" w:space="0" w:color="auto"/>
                    <w:right w:val="none" w:sz="0" w:space="0" w:color="auto"/>
                  </w:divBdr>
                </w:div>
                <w:div w:id="1144926621">
                  <w:marLeft w:val="0"/>
                  <w:marRight w:val="0"/>
                  <w:marTop w:val="0"/>
                  <w:marBottom w:val="210"/>
                  <w:divBdr>
                    <w:top w:val="none" w:sz="0" w:space="0" w:color="auto"/>
                    <w:left w:val="none" w:sz="0" w:space="0" w:color="auto"/>
                    <w:bottom w:val="none" w:sz="0" w:space="0" w:color="auto"/>
                    <w:right w:val="none" w:sz="0" w:space="0" w:color="auto"/>
                  </w:divBdr>
                </w:div>
                <w:div w:id="1145003714">
                  <w:marLeft w:val="0"/>
                  <w:marRight w:val="30"/>
                  <w:marTop w:val="0"/>
                  <w:marBottom w:val="0"/>
                  <w:divBdr>
                    <w:top w:val="none" w:sz="0" w:space="0" w:color="auto"/>
                    <w:left w:val="none" w:sz="0" w:space="0" w:color="auto"/>
                    <w:bottom w:val="none" w:sz="0" w:space="0" w:color="auto"/>
                    <w:right w:val="none" w:sz="0" w:space="0" w:color="auto"/>
                  </w:divBdr>
                </w:div>
                <w:div w:id="1145005525">
                  <w:marLeft w:val="0"/>
                  <w:marRight w:val="0"/>
                  <w:marTop w:val="0"/>
                  <w:marBottom w:val="0"/>
                  <w:divBdr>
                    <w:top w:val="none" w:sz="0" w:space="0" w:color="auto"/>
                    <w:left w:val="none" w:sz="0" w:space="0" w:color="auto"/>
                    <w:bottom w:val="none" w:sz="0" w:space="0" w:color="auto"/>
                    <w:right w:val="none" w:sz="0" w:space="0" w:color="auto"/>
                  </w:divBdr>
                </w:div>
                <w:div w:id="1145047540">
                  <w:marLeft w:val="0"/>
                  <w:marRight w:val="0"/>
                  <w:marTop w:val="0"/>
                  <w:marBottom w:val="0"/>
                  <w:divBdr>
                    <w:top w:val="none" w:sz="0" w:space="0" w:color="auto"/>
                    <w:left w:val="none" w:sz="0" w:space="0" w:color="auto"/>
                    <w:bottom w:val="none" w:sz="0" w:space="0" w:color="auto"/>
                    <w:right w:val="none" w:sz="0" w:space="0" w:color="auto"/>
                  </w:divBdr>
                  <w:divsChild>
                    <w:div w:id="150828299">
                      <w:marLeft w:val="0"/>
                      <w:marRight w:val="0"/>
                      <w:marTop w:val="0"/>
                      <w:marBottom w:val="0"/>
                      <w:divBdr>
                        <w:top w:val="none" w:sz="0" w:space="0" w:color="auto"/>
                        <w:left w:val="none" w:sz="0" w:space="0" w:color="auto"/>
                        <w:bottom w:val="none" w:sz="0" w:space="0" w:color="auto"/>
                        <w:right w:val="none" w:sz="0" w:space="0" w:color="auto"/>
                      </w:divBdr>
                    </w:div>
                  </w:divsChild>
                </w:div>
                <w:div w:id="1145438988">
                  <w:marLeft w:val="0"/>
                  <w:marRight w:val="30"/>
                  <w:marTop w:val="0"/>
                  <w:marBottom w:val="0"/>
                  <w:divBdr>
                    <w:top w:val="none" w:sz="0" w:space="0" w:color="auto"/>
                    <w:left w:val="none" w:sz="0" w:space="0" w:color="auto"/>
                    <w:bottom w:val="none" w:sz="0" w:space="0" w:color="auto"/>
                    <w:right w:val="none" w:sz="0" w:space="0" w:color="auto"/>
                  </w:divBdr>
                  <w:divsChild>
                    <w:div w:id="225721230">
                      <w:marLeft w:val="0"/>
                      <w:marRight w:val="0"/>
                      <w:marTop w:val="0"/>
                      <w:marBottom w:val="0"/>
                      <w:divBdr>
                        <w:top w:val="none" w:sz="0" w:space="0" w:color="auto"/>
                        <w:left w:val="none" w:sz="0" w:space="0" w:color="auto"/>
                        <w:bottom w:val="none" w:sz="0" w:space="0" w:color="auto"/>
                        <w:right w:val="none" w:sz="0" w:space="0" w:color="auto"/>
                      </w:divBdr>
                    </w:div>
                  </w:divsChild>
                </w:div>
                <w:div w:id="1145469776">
                  <w:marLeft w:val="0"/>
                  <w:marRight w:val="0"/>
                  <w:marTop w:val="0"/>
                  <w:marBottom w:val="0"/>
                  <w:divBdr>
                    <w:top w:val="none" w:sz="0" w:space="0" w:color="auto"/>
                    <w:left w:val="none" w:sz="0" w:space="0" w:color="auto"/>
                    <w:bottom w:val="none" w:sz="0" w:space="0" w:color="auto"/>
                    <w:right w:val="none" w:sz="0" w:space="0" w:color="auto"/>
                  </w:divBdr>
                </w:div>
                <w:div w:id="1145513969">
                  <w:marLeft w:val="0"/>
                  <w:marRight w:val="0"/>
                  <w:marTop w:val="0"/>
                  <w:marBottom w:val="0"/>
                  <w:divBdr>
                    <w:top w:val="none" w:sz="0" w:space="0" w:color="auto"/>
                    <w:left w:val="none" w:sz="0" w:space="0" w:color="auto"/>
                    <w:bottom w:val="none" w:sz="0" w:space="0" w:color="auto"/>
                    <w:right w:val="none" w:sz="0" w:space="0" w:color="auto"/>
                  </w:divBdr>
                  <w:divsChild>
                    <w:div w:id="1286691771">
                      <w:marLeft w:val="0"/>
                      <w:marRight w:val="0"/>
                      <w:marTop w:val="0"/>
                      <w:marBottom w:val="0"/>
                      <w:divBdr>
                        <w:top w:val="none" w:sz="0" w:space="0" w:color="auto"/>
                        <w:left w:val="none" w:sz="0" w:space="0" w:color="auto"/>
                        <w:bottom w:val="none" w:sz="0" w:space="0" w:color="auto"/>
                        <w:right w:val="none" w:sz="0" w:space="0" w:color="auto"/>
                      </w:divBdr>
                      <w:divsChild>
                        <w:div w:id="11352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86581">
                  <w:marLeft w:val="0"/>
                  <w:marRight w:val="0"/>
                  <w:marTop w:val="0"/>
                  <w:marBottom w:val="0"/>
                  <w:divBdr>
                    <w:top w:val="none" w:sz="0" w:space="0" w:color="auto"/>
                    <w:left w:val="none" w:sz="0" w:space="0" w:color="auto"/>
                    <w:bottom w:val="none" w:sz="0" w:space="0" w:color="auto"/>
                    <w:right w:val="none" w:sz="0" w:space="0" w:color="auto"/>
                  </w:divBdr>
                  <w:divsChild>
                    <w:div w:id="127209081">
                      <w:marLeft w:val="0"/>
                      <w:marRight w:val="0"/>
                      <w:marTop w:val="0"/>
                      <w:marBottom w:val="0"/>
                      <w:divBdr>
                        <w:top w:val="none" w:sz="0" w:space="0" w:color="auto"/>
                        <w:left w:val="none" w:sz="0" w:space="0" w:color="auto"/>
                        <w:bottom w:val="none" w:sz="0" w:space="0" w:color="auto"/>
                        <w:right w:val="none" w:sz="0" w:space="0" w:color="auto"/>
                      </w:divBdr>
                      <w:divsChild>
                        <w:div w:id="12820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664475">
                  <w:marLeft w:val="0"/>
                  <w:marRight w:val="0"/>
                  <w:marTop w:val="0"/>
                  <w:marBottom w:val="0"/>
                  <w:divBdr>
                    <w:top w:val="none" w:sz="0" w:space="0" w:color="auto"/>
                    <w:left w:val="none" w:sz="0" w:space="0" w:color="auto"/>
                    <w:bottom w:val="none" w:sz="0" w:space="0" w:color="auto"/>
                    <w:right w:val="none" w:sz="0" w:space="0" w:color="auto"/>
                  </w:divBdr>
                  <w:divsChild>
                    <w:div w:id="300696589">
                      <w:marLeft w:val="0"/>
                      <w:marRight w:val="0"/>
                      <w:marTop w:val="0"/>
                      <w:marBottom w:val="0"/>
                      <w:divBdr>
                        <w:top w:val="none" w:sz="0" w:space="0" w:color="auto"/>
                        <w:left w:val="none" w:sz="0" w:space="0" w:color="auto"/>
                        <w:bottom w:val="none" w:sz="0" w:space="0" w:color="auto"/>
                        <w:right w:val="none" w:sz="0" w:space="0" w:color="auto"/>
                      </w:divBdr>
                    </w:div>
                  </w:divsChild>
                </w:div>
                <w:div w:id="1145779336">
                  <w:marLeft w:val="0"/>
                  <w:marRight w:val="0"/>
                  <w:marTop w:val="0"/>
                  <w:marBottom w:val="0"/>
                  <w:divBdr>
                    <w:top w:val="none" w:sz="0" w:space="0" w:color="auto"/>
                    <w:left w:val="none" w:sz="0" w:space="0" w:color="auto"/>
                    <w:bottom w:val="none" w:sz="0" w:space="0" w:color="auto"/>
                    <w:right w:val="none" w:sz="0" w:space="0" w:color="auto"/>
                  </w:divBdr>
                  <w:divsChild>
                    <w:div w:id="519198641">
                      <w:marLeft w:val="0"/>
                      <w:marRight w:val="0"/>
                      <w:marTop w:val="0"/>
                      <w:marBottom w:val="0"/>
                      <w:divBdr>
                        <w:top w:val="none" w:sz="0" w:space="0" w:color="auto"/>
                        <w:left w:val="none" w:sz="0" w:space="0" w:color="auto"/>
                        <w:bottom w:val="none" w:sz="0" w:space="0" w:color="auto"/>
                        <w:right w:val="none" w:sz="0" w:space="0" w:color="auto"/>
                      </w:divBdr>
                    </w:div>
                  </w:divsChild>
                </w:div>
                <w:div w:id="1145900975">
                  <w:marLeft w:val="0"/>
                  <w:marRight w:val="0"/>
                  <w:marTop w:val="0"/>
                  <w:marBottom w:val="0"/>
                  <w:divBdr>
                    <w:top w:val="none" w:sz="0" w:space="0" w:color="auto"/>
                    <w:left w:val="none" w:sz="0" w:space="0" w:color="auto"/>
                    <w:bottom w:val="none" w:sz="0" w:space="0" w:color="auto"/>
                    <w:right w:val="none" w:sz="0" w:space="0" w:color="auto"/>
                  </w:divBdr>
                  <w:divsChild>
                    <w:div w:id="1326930331">
                      <w:marLeft w:val="0"/>
                      <w:marRight w:val="0"/>
                      <w:marTop w:val="0"/>
                      <w:marBottom w:val="0"/>
                      <w:divBdr>
                        <w:top w:val="none" w:sz="0" w:space="0" w:color="auto"/>
                        <w:left w:val="none" w:sz="0" w:space="0" w:color="auto"/>
                        <w:bottom w:val="none" w:sz="0" w:space="0" w:color="auto"/>
                        <w:right w:val="none" w:sz="0" w:space="0" w:color="auto"/>
                      </w:divBdr>
                      <w:divsChild>
                        <w:div w:id="23921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69199">
                  <w:marLeft w:val="0"/>
                  <w:marRight w:val="0"/>
                  <w:marTop w:val="150"/>
                  <w:marBottom w:val="120"/>
                  <w:divBdr>
                    <w:top w:val="none" w:sz="0" w:space="0" w:color="auto"/>
                    <w:left w:val="none" w:sz="0" w:space="0" w:color="auto"/>
                    <w:bottom w:val="none" w:sz="0" w:space="0" w:color="auto"/>
                    <w:right w:val="single" w:sz="6" w:space="16" w:color="auto"/>
                  </w:divBdr>
                  <w:divsChild>
                    <w:div w:id="739404906">
                      <w:marLeft w:val="0"/>
                      <w:marRight w:val="0"/>
                      <w:marTop w:val="0"/>
                      <w:marBottom w:val="0"/>
                      <w:divBdr>
                        <w:top w:val="none" w:sz="0" w:space="0" w:color="auto"/>
                        <w:left w:val="none" w:sz="0" w:space="0" w:color="auto"/>
                        <w:bottom w:val="none" w:sz="0" w:space="0" w:color="auto"/>
                        <w:right w:val="none" w:sz="0" w:space="0" w:color="auto"/>
                      </w:divBdr>
                    </w:div>
                  </w:divsChild>
                </w:div>
                <w:div w:id="1146242740">
                  <w:marLeft w:val="0"/>
                  <w:marRight w:val="0"/>
                  <w:marTop w:val="0"/>
                  <w:marBottom w:val="0"/>
                  <w:divBdr>
                    <w:top w:val="none" w:sz="0" w:space="0" w:color="auto"/>
                    <w:left w:val="none" w:sz="0" w:space="0" w:color="auto"/>
                    <w:bottom w:val="none" w:sz="0" w:space="0" w:color="auto"/>
                    <w:right w:val="none" w:sz="0" w:space="0" w:color="auto"/>
                  </w:divBdr>
                </w:div>
                <w:div w:id="1146431016">
                  <w:marLeft w:val="0"/>
                  <w:marRight w:val="0"/>
                  <w:marTop w:val="0"/>
                  <w:marBottom w:val="0"/>
                  <w:divBdr>
                    <w:top w:val="none" w:sz="0" w:space="0" w:color="auto"/>
                    <w:left w:val="none" w:sz="0" w:space="0" w:color="auto"/>
                    <w:bottom w:val="none" w:sz="0" w:space="0" w:color="auto"/>
                    <w:right w:val="none" w:sz="0" w:space="0" w:color="auto"/>
                  </w:divBdr>
                </w:div>
                <w:div w:id="1146431654">
                  <w:marLeft w:val="0"/>
                  <w:marRight w:val="0"/>
                  <w:marTop w:val="0"/>
                  <w:marBottom w:val="0"/>
                  <w:divBdr>
                    <w:top w:val="none" w:sz="0" w:space="0" w:color="auto"/>
                    <w:left w:val="none" w:sz="0" w:space="0" w:color="auto"/>
                    <w:bottom w:val="none" w:sz="0" w:space="0" w:color="auto"/>
                    <w:right w:val="none" w:sz="0" w:space="0" w:color="auto"/>
                  </w:divBdr>
                  <w:divsChild>
                    <w:div w:id="119421744">
                      <w:marLeft w:val="0"/>
                      <w:marRight w:val="0"/>
                      <w:marTop w:val="0"/>
                      <w:marBottom w:val="0"/>
                      <w:divBdr>
                        <w:top w:val="none" w:sz="0" w:space="0" w:color="auto"/>
                        <w:left w:val="none" w:sz="0" w:space="0" w:color="auto"/>
                        <w:bottom w:val="none" w:sz="0" w:space="0" w:color="auto"/>
                        <w:right w:val="none" w:sz="0" w:space="0" w:color="auto"/>
                      </w:divBdr>
                      <w:divsChild>
                        <w:div w:id="96497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9539">
                  <w:marLeft w:val="0"/>
                  <w:marRight w:val="0"/>
                  <w:marTop w:val="0"/>
                  <w:marBottom w:val="0"/>
                  <w:divBdr>
                    <w:top w:val="none" w:sz="0" w:space="0" w:color="auto"/>
                    <w:left w:val="none" w:sz="0" w:space="0" w:color="auto"/>
                    <w:bottom w:val="none" w:sz="0" w:space="0" w:color="auto"/>
                    <w:right w:val="none" w:sz="0" w:space="0" w:color="auto"/>
                  </w:divBdr>
                  <w:divsChild>
                    <w:div w:id="218975579">
                      <w:marLeft w:val="0"/>
                      <w:marRight w:val="0"/>
                      <w:marTop w:val="0"/>
                      <w:marBottom w:val="0"/>
                      <w:divBdr>
                        <w:top w:val="none" w:sz="0" w:space="0" w:color="auto"/>
                        <w:left w:val="none" w:sz="0" w:space="0" w:color="auto"/>
                        <w:bottom w:val="none" w:sz="0" w:space="0" w:color="auto"/>
                        <w:right w:val="none" w:sz="0" w:space="0" w:color="auto"/>
                      </w:divBdr>
                    </w:div>
                  </w:divsChild>
                </w:div>
                <w:div w:id="1146776543">
                  <w:marLeft w:val="0"/>
                  <w:marRight w:val="0"/>
                  <w:marTop w:val="0"/>
                  <w:marBottom w:val="0"/>
                  <w:divBdr>
                    <w:top w:val="none" w:sz="0" w:space="0" w:color="auto"/>
                    <w:left w:val="none" w:sz="0" w:space="0" w:color="auto"/>
                    <w:bottom w:val="none" w:sz="0" w:space="0" w:color="auto"/>
                    <w:right w:val="none" w:sz="0" w:space="0" w:color="auto"/>
                  </w:divBdr>
                  <w:divsChild>
                    <w:div w:id="221017365">
                      <w:marLeft w:val="0"/>
                      <w:marRight w:val="0"/>
                      <w:marTop w:val="0"/>
                      <w:marBottom w:val="0"/>
                      <w:divBdr>
                        <w:top w:val="none" w:sz="0" w:space="0" w:color="auto"/>
                        <w:left w:val="none" w:sz="0" w:space="0" w:color="auto"/>
                        <w:bottom w:val="none" w:sz="0" w:space="0" w:color="auto"/>
                        <w:right w:val="none" w:sz="0" w:space="0" w:color="auto"/>
                      </w:divBdr>
                    </w:div>
                  </w:divsChild>
                </w:div>
                <w:div w:id="1146821337">
                  <w:marLeft w:val="0"/>
                  <w:marRight w:val="0"/>
                  <w:marTop w:val="0"/>
                  <w:marBottom w:val="0"/>
                  <w:divBdr>
                    <w:top w:val="none" w:sz="0" w:space="0" w:color="auto"/>
                    <w:left w:val="none" w:sz="0" w:space="0" w:color="auto"/>
                    <w:bottom w:val="none" w:sz="0" w:space="0" w:color="auto"/>
                    <w:right w:val="none" w:sz="0" w:space="0" w:color="auto"/>
                  </w:divBdr>
                  <w:divsChild>
                    <w:div w:id="1024093994">
                      <w:marLeft w:val="300"/>
                      <w:marRight w:val="300"/>
                      <w:marTop w:val="0"/>
                      <w:marBottom w:val="0"/>
                      <w:divBdr>
                        <w:top w:val="none" w:sz="0" w:space="0" w:color="auto"/>
                        <w:left w:val="none" w:sz="0" w:space="0" w:color="auto"/>
                        <w:bottom w:val="none" w:sz="0" w:space="0" w:color="auto"/>
                        <w:right w:val="none" w:sz="0" w:space="0" w:color="auto"/>
                      </w:divBdr>
                      <w:divsChild>
                        <w:div w:id="143551647">
                          <w:marLeft w:val="0"/>
                          <w:marRight w:val="0"/>
                          <w:marTop w:val="0"/>
                          <w:marBottom w:val="0"/>
                          <w:divBdr>
                            <w:top w:val="none" w:sz="0" w:space="0" w:color="auto"/>
                            <w:left w:val="none" w:sz="0" w:space="0" w:color="auto"/>
                            <w:bottom w:val="none" w:sz="0" w:space="0" w:color="auto"/>
                            <w:right w:val="none" w:sz="0" w:space="0" w:color="auto"/>
                          </w:divBdr>
                          <w:divsChild>
                            <w:div w:id="331370368">
                              <w:marLeft w:val="0"/>
                              <w:marRight w:val="0"/>
                              <w:marTop w:val="0"/>
                              <w:marBottom w:val="0"/>
                              <w:divBdr>
                                <w:top w:val="none" w:sz="0" w:space="0" w:color="auto"/>
                                <w:left w:val="none" w:sz="0" w:space="0" w:color="auto"/>
                                <w:bottom w:val="none" w:sz="0" w:space="0" w:color="auto"/>
                                <w:right w:val="none" w:sz="0" w:space="0" w:color="auto"/>
                              </w:divBdr>
                              <w:divsChild>
                                <w:div w:id="1083375734">
                                  <w:marLeft w:val="0"/>
                                  <w:marRight w:val="0"/>
                                  <w:marTop w:val="0"/>
                                  <w:marBottom w:val="0"/>
                                  <w:divBdr>
                                    <w:top w:val="none" w:sz="0" w:space="0" w:color="auto"/>
                                    <w:left w:val="none" w:sz="0" w:space="0" w:color="auto"/>
                                    <w:bottom w:val="none" w:sz="0" w:space="0" w:color="auto"/>
                                    <w:right w:val="none" w:sz="0" w:space="0" w:color="auto"/>
                                  </w:divBdr>
                                  <w:divsChild>
                                    <w:div w:id="1154107185">
                                      <w:marLeft w:val="0"/>
                                      <w:marRight w:val="0"/>
                                      <w:marTop w:val="0"/>
                                      <w:marBottom w:val="0"/>
                                      <w:divBdr>
                                        <w:top w:val="none" w:sz="0" w:space="0" w:color="auto"/>
                                        <w:left w:val="none" w:sz="0" w:space="0" w:color="auto"/>
                                        <w:bottom w:val="none" w:sz="0" w:space="0" w:color="auto"/>
                                        <w:right w:val="none" w:sz="0" w:space="0" w:color="auto"/>
                                      </w:divBdr>
                                    </w:div>
                                  </w:divsChild>
                                </w:div>
                                <w:div w:id="1232885306">
                                  <w:marLeft w:val="0"/>
                                  <w:marRight w:val="0"/>
                                  <w:marTop w:val="0"/>
                                  <w:marBottom w:val="0"/>
                                  <w:divBdr>
                                    <w:top w:val="none" w:sz="0" w:space="0" w:color="auto"/>
                                    <w:left w:val="none" w:sz="0" w:space="0" w:color="auto"/>
                                    <w:bottom w:val="none" w:sz="0" w:space="0" w:color="auto"/>
                                    <w:right w:val="none" w:sz="0" w:space="0" w:color="auto"/>
                                  </w:divBdr>
                                  <w:divsChild>
                                    <w:div w:id="75366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892584">
                  <w:marLeft w:val="0"/>
                  <w:marRight w:val="0"/>
                  <w:marTop w:val="0"/>
                  <w:marBottom w:val="0"/>
                  <w:divBdr>
                    <w:top w:val="none" w:sz="0" w:space="0" w:color="auto"/>
                    <w:left w:val="none" w:sz="0" w:space="0" w:color="auto"/>
                    <w:bottom w:val="none" w:sz="0" w:space="0" w:color="auto"/>
                    <w:right w:val="none" w:sz="0" w:space="0" w:color="auto"/>
                  </w:divBdr>
                </w:div>
                <w:div w:id="1146972646">
                  <w:marLeft w:val="0"/>
                  <w:marRight w:val="0"/>
                  <w:marTop w:val="0"/>
                  <w:marBottom w:val="0"/>
                  <w:divBdr>
                    <w:top w:val="none" w:sz="0" w:space="0" w:color="auto"/>
                    <w:left w:val="none" w:sz="0" w:space="0" w:color="auto"/>
                    <w:bottom w:val="none" w:sz="0" w:space="0" w:color="auto"/>
                    <w:right w:val="none" w:sz="0" w:space="0" w:color="auto"/>
                  </w:divBdr>
                </w:div>
                <w:div w:id="1147012395">
                  <w:marLeft w:val="0"/>
                  <w:marRight w:val="0"/>
                  <w:marTop w:val="0"/>
                  <w:marBottom w:val="0"/>
                  <w:divBdr>
                    <w:top w:val="none" w:sz="0" w:space="0" w:color="auto"/>
                    <w:left w:val="none" w:sz="0" w:space="0" w:color="auto"/>
                    <w:bottom w:val="none" w:sz="0" w:space="0" w:color="auto"/>
                    <w:right w:val="none" w:sz="0" w:space="0" w:color="auto"/>
                  </w:divBdr>
                </w:div>
                <w:div w:id="1147090115">
                  <w:marLeft w:val="0"/>
                  <w:marRight w:val="135"/>
                  <w:marTop w:val="0"/>
                  <w:marBottom w:val="0"/>
                  <w:divBdr>
                    <w:top w:val="none" w:sz="0" w:space="0" w:color="auto"/>
                    <w:left w:val="none" w:sz="0" w:space="0" w:color="auto"/>
                    <w:bottom w:val="none" w:sz="0" w:space="0" w:color="auto"/>
                    <w:right w:val="none" w:sz="0" w:space="0" w:color="auto"/>
                  </w:divBdr>
                </w:div>
                <w:div w:id="1147279027">
                  <w:marLeft w:val="0"/>
                  <w:marRight w:val="0"/>
                  <w:marTop w:val="0"/>
                  <w:marBottom w:val="0"/>
                  <w:divBdr>
                    <w:top w:val="none" w:sz="0" w:space="0" w:color="auto"/>
                    <w:left w:val="none" w:sz="0" w:space="0" w:color="auto"/>
                    <w:bottom w:val="none" w:sz="0" w:space="0" w:color="auto"/>
                    <w:right w:val="none" w:sz="0" w:space="0" w:color="auto"/>
                  </w:divBdr>
                  <w:divsChild>
                    <w:div w:id="1166626303">
                      <w:marLeft w:val="0"/>
                      <w:marRight w:val="0"/>
                      <w:marTop w:val="0"/>
                      <w:marBottom w:val="0"/>
                      <w:divBdr>
                        <w:top w:val="none" w:sz="0" w:space="0" w:color="auto"/>
                        <w:left w:val="none" w:sz="0" w:space="0" w:color="auto"/>
                        <w:bottom w:val="none" w:sz="0" w:space="0" w:color="auto"/>
                        <w:right w:val="none" w:sz="0" w:space="0" w:color="auto"/>
                      </w:divBdr>
                    </w:div>
                  </w:divsChild>
                </w:div>
                <w:div w:id="1147353924">
                  <w:marLeft w:val="0"/>
                  <w:marRight w:val="30"/>
                  <w:marTop w:val="0"/>
                  <w:marBottom w:val="0"/>
                  <w:divBdr>
                    <w:top w:val="none" w:sz="0" w:space="0" w:color="auto"/>
                    <w:left w:val="none" w:sz="0" w:space="0" w:color="auto"/>
                    <w:bottom w:val="none" w:sz="0" w:space="0" w:color="auto"/>
                    <w:right w:val="none" w:sz="0" w:space="0" w:color="auto"/>
                  </w:divBdr>
                </w:div>
                <w:div w:id="1147358176">
                  <w:marLeft w:val="0"/>
                  <w:marRight w:val="0"/>
                  <w:marTop w:val="0"/>
                  <w:marBottom w:val="180"/>
                  <w:divBdr>
                    <w:top w:val="none" w:sz="0" w:space="0" w:color="auto"/>
                    <w:left w:val="none" w:sz="0" w:space="0" w:color="auto"/>
                    <w:bottom w:val="none" w:sz="0" w:space="0" w:color="auto"/>
                    <w:right w:val="none" w:sz="0" w:space="0" w:color="auto"/>
                  </w:divBdr>
                  <w:divsChild>
                    <w:div w:id="1048650789">
                      <w:marLeft w:val="0"/>
                      <w:marRight w:val="0"/>
                      <w:marTop w:val="0"/>
                      <w:marBottom w:val="180"/>
                      <w:divBdr>
                        <w:top w:val="none" w:sz="0" w:space="0" w:color="auto"/>
                        <w:left w:val="none" w:sz="0" w:space="0" w:color="auto"/>
                        <w:bottom w:val="none" w:sz="0" w:space="0" w:color="auto"/>
                        <w:right w:val="none" w:sz="0" w:space="0" w:color="auto"/>
                      </w:divBdr>
                      <w:divsChild>
                        <w:div w:id="9396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71597">
                  <w:marLeft w:val="0"/>
                  <w:marRight w:val="0"/>
                  <w:marTop w:val="0"/>
                  <w:marBottom w:val="0"/>
                  <w:divBdr>
                    <w:top w:val="none" w:sz="0" w:space="0" w:color="auto"/>
                    <w:left w:val="none" w:sz="0" w:space="0" w:color="auto"/>
                    <w:bottom w:val="none" w:sz="0" w:space="0" w:color="auto"/>
                    <w:right w:val="none" w:sz="0" w:space="0" w:color="auto"/>
                  </w:divBdr>
                </w:div>
                <w:div w:id="1147743778">
                  <w:marLeft w:val="0"/>
                  <w:marRight w:val="0"/>
                  <w:marTop w:val="0"/>
                  <w:marBottom w:val="0"/>
                  <w:divBdr>
                    <w:top w:val="none" w:sz="0" w:space="0" w:color="auto"/>
                    <w:left w:val="none" w:sz="0" w:space="0" w:color="auto"/>
                    <w:bottom w:val="none" w:sz="0" w:space="0" w:color="auto"/>
                    <w:right w:val="none" w:sz="0" w:space="0" w:color="auto"/>
                  </w:divBdr>
                </w:div>
                <w:div w:id="1147744132">
                  <w:marLeft w:val="0"/>
                  <w:marRight w:val="0"/>
                  <w:marTop w:val="0"/>
                  <w:marBottom w:val="0"/>
                  <w:divBdr>
                    <w:top w:val="none" w:sz="0" w:space="0" w:color="auto"/>
                    <w:left w:val="none" w:sz="0" w:space="0" w:color="auto"/>
                    <w:bottom w:val="none" w:sz="0" w:space="0" w:color="auto"/>
                    <w:right w:val="none" w:sz="0" w:space="0" w:color="auto"/>
                  </w:divBdr>
                </w:div>
                <w:div w:id="1148010283">
                  <w:marLeft w:val="0"/>
                  <w:marRight w:val="0"/>
                  <w:marTop w:val="0"/>
                  <w:marBottom w:val="0"/>
                  <w:divBdr>
                    <w:top w:val="none" w:sz="0" w:space="0" w:color="auto"/>
                    <w:left w:val="none" w:sz="0" w:space="0" w:color="auto"/>
                    <w:bottom w:val="none" w:sz="0" w:space="0" w:color="auto"/>
                    <w:right w:val="none" w:sz="0" w:space="0" w:color="auto"/>
                  </w:divBdr>
                </w:div>
                <w:div w:id="1148016461">
                  <w:marLeft w:val="0"/>
                  <w:marRight w:val="0"/>
                  <w:marTop w:val="225"/>
                  <w:marBottom w:val="0"/>
                  <w:divBdr>
                    <w:top w:val="none" w:sz="0" w:space="0" w:color="auto"/>
                    <w:left w:val="none" w:sz="0" w:space="0" w:color="auto"/>
                    <w:bottom w:val="none" w:sz="0" w:space="0" w:color="auto"/>
                    <w:right w:val="none" w:sz="0" w:space="0" w:color="auto"/>
                  </w:divBdr>
                </w:div>
                <w:div w:id="1149128359">
                  <w:marLeft w:val="0"/>
                  <w:marRight w:val="0"/>
                  <w:marTop w:val="0"/>
                  <w:marBottom w:val="0"/>
                  <w:divBdr>
                    <w:top w:val="none" w:sz="0" w:space="0" w:color="auto"/>
                    <w:left w:val="none" w:sz="0" w:space="0" w:color="auto"/>
                    <w:bottom w:val="none" w:sz="0" w:space="0" w:color="auto"/>
                    <w:right w:val="none" w:sz="0" w:space="0" w:color="auto"/>
                  </w:divBdr>
                </w:div>
                <w:div w:id="1149319388">
                  <w:marLeft w:val="0"/>
                  <w:marRight w:val="0"/>
                  <w:marTop w:val="150"/>
                  <w:marBottom w:val="0"/>
                  <w:divBdr>
                    <w:top w:val="none" w:sz="0" w:space="0" w:color="auto"/>
                    <w:left w:val="none" w:sz="0" w:space="0" w:color="auto"/>
                    <w:bottom w:val="none" w:sz="0" w:space="0" w:color="auto"/>
                    <w:right w:val="none" w:sz="0" w:space="0" w:color="auto"/>
                  </w:divBdr>
                </w:div>
                <w:div w:id="1149328081">
                  <w:marLeft w:val="0"/>
                  <w:marRight w:val="0"/>
                  <w:marTop w:val="0"/>
                  <w:marBottom w:val="0"/>
                  <w:divBdr>
                    <w:top w:val="none" w:sz="0" w:space="0" w:color="auto"/>
                    <w:left w:val="none" w:sz="0" w:space="0" w:color="auto"/>
                    <w:bottom w:val="none" w:sz="0" w:space="0" w:color="auto"/>
                    <w:right w:val="none" w:sz="0" w:space="0" w:color="auto"/>
                  </w:divBdr>
                </w:div>
                <w:div w:id="1149443409">
                  <w:marLeft w:val="0"/>
                  <w:marRight w:val="195"/>
                  <w:marTop w:val="0"/>
                  <w:marBottom w:val="0"/>
                  <w:divBdr>
                    <w:top w:val="none" w:sz="0" w:space="0" w:color="auto"/>
                    <w:left w:val="none" w:sz="0" w:space="0" w:color="auto"/>
                    <w:bottom w:val="none" w:sz="0" w:space="0" w:color="auto"/>
                    <w:right w:val="none" w:sz="0" w:space="0" w:color="auto"/>
                  </w:divBdr>
                </w:div>
                <w:div w:id="1149587948">
                  <w:marLeft w:val="0"/>
                  <w:marRight w:val="0"/>
                  <w:marTop w:val="0"/>
                  <w:marBottom w:val="0"/>
                  <w:divBdr>
                    <w:top w:val="none" w:sz="0" w:space="0" w:color="auto"/>
                    <w:left w:val="none" w:sz="0" w:space="0" w:color="auto"/>
                    <w:bottom w:val="none" w:sz="0" w:space="0" w:color="auto"/>
                    <w:right w:val="none" w:sz="0" w:space="0" w:color="auto"/>
                  </w:divBdr>
                  <w:divsChild>
                    <w:div w:id="719020284">
                      <w:marLeft w:val="0"/>
                      <w:marRight w:val="0"/>
                      <w:marTop w:val="0"/>
                      <w:marBottom w:val="0"/>
                      <w:divBdr>
                        <w:top w:val="none" w:sz="0" w:space="0" w:color="auto"/>
                        <w:left w:val="none" w:sz="0" w:space="0" w:color="auto"/>
                        <w:bottom w:val="none" w:sz="0" w:space="0" w:color="auto"/>
                        <w:right w:val="none" w:sz="0" w:space="0" w:color="auto"/>
                      </w:divBdr>
                    </w:div>
                  </w:divsChild>
                </w:div>
                <w:div w:id="1149781898">
                  <w:marLeft w:val="0"/>
                  <w:marRight w:val="0"/>
                  <w:marTop w:val="0"/>
                  <w:marBottom w:val="75"/>
                  <w:divBdr>
                    <w:top w:val="none" w:sz="0" w:space="0" w:color="auto"/>
                    <w:left w:val="none" w:sz="0" w:space="0" w:color="auto"/>
                    <w:bottom w:val="none" w:sz="0" w:space="0" w:color="auto"/>
                    <w:right w:val="none" w:sz="0" w:space="0" w:color="auto"/>
                  </w:divBdr>
                </w:div>
                <w:div w:id="1150055789">
                  <w:marLeft w:val="0"/>
                  <w:marRight w:val="0"/>
                  <w:marTop w:val="150"/>
                  <w:marBottom w:val="0"/>
                  <w:divBdr>
                    <w:top w:val="none" w:sz="0" w:space="0" w:color="auto"/>
                    <w:left w:val="none" w:sz="0" w:space="0" w:color="auto"/>
                    <w:bottom w:val="none" w:sz="0" w:space="0" w:color="auto"/>
                    <w:right w:val="none" w:sz="0" w:space="0" w:color="auto"/>
                  </w:divBdr>
                </w:div>
                <w:div w:id="1150097352">
                  <w:marLeft w:val="0"/>
                  <w:marRight w:val="0"/>
                  <w:marTop w:val="0"/>
                  <w:marBottom w:val="0"/>
                  <w:divBdr>
                    <w:top w:val="none" w:sz="0" w:space="0" w:color="auto"/>
                    <w:left w:val="none" w:sz="0" w:space="0" w:color="auto"/>
                    <w:bottom w:val="none" w:sz="0" w:space="0" w:color="auto"/>
                    <w:right w:val="none" w:sz="0" w:space="0" w:color="auto"/>
                  </w:divBdr>
                </w:div>
                <w:div w:id="1150174531">
                  <w:marLeft w:val="0"/>
                  <w:marRight w:val="0"/>
                  <w:marTop w:val="0"/>
                  <w:marBottom w:val="0"/>
                  <w:divBdr>
                    <w:top w:val="none" w:sz="0" w:space="0" w:color="auto"/>
                    <w:left w:val="none" w:sz="0" w:space="0" w:color="auto"/>
                    <w:bottom w:val="none" w:sz="0" w:space="0" w:color="auto"/>
                    <w:right w:val="none" w:sz="0" w:space="0" w:color="auto"/>
                  </w:divBdr>
                </w:div>
                <w:div w:id="1150176563">
                  <w:marLeft w:val="0"/>
                  <w:marRight w:val="0"/>
                  <w:marTop w:val="0"/>
                  <w:marBottom w:val="0"/>
                  <w:divBdr>
                    <w:top w:val="none" w:sz="0" w:space="0" w:color="auto"/>
                    <w:left w:val="none" w:sz="0" w:space="0" w:color="auto"/>
                    <w:bottom w:val="none" w:sz="0" w:space="0" w:color="auto"/>
                    <w:right w:val="none" w:sz="0" w:space="0" w:color="auto"/>
                  </w:divBdr>
                </w:div>
                <w:div w:id="1150513279">
                  <w:marLeft w:val="0"/>
                  <w:marRight w:val="0"/>
                  <w:marTop w:val="0"/>
                  <w:marBottom w:val="0"/>
                  <w:divBdr>
                    <w:top w:val="none" w:sz="0" w:space="0" w:color="auto"/>
                    <w:left w:val="none" w:sz="0" w:space="0" w:color="auto"/>
                    <w:bottom w:val="none" w:sz="0" w:space="0" w:color="auto"/>
                    <w:right w:val="none" w:sz="0" w:space="0" w:color="auto"/>
                  </w:divBdr>
                </w:div>
                <w:div w:id="1150633601">
                  <w:marLeft w:val="0"/>
                  <w:marRight w:val="0"/>
                  <w:marTop w:val="0"/>
                  <w:marBottom w:val="0"/>
                  <w:divBdr>
                    <w:top w:val="none" w:sz="0" w:space="0" w:color="auto"/>
                    <w:left w:val="none" w:sz="0" w:space="0" w:color="auto"/>
                    <w:bottom w:val="none" w:sz="0" w:space="0" w:color="auto"/>
                    <w:right w:val="none" w:sz="0" w:space="0" w:color="auto"/>
                  </w:divBdr>
                  <w:divsChild>
                    <w:div w:id="1129393410">
                      <w:marLeft w:val="0"/>
                      <w:marRight w:val="75"/>
                      <w:marTop w:val="0"/>
                      <w:marBottom w:val="0"/>
                      <w:divBdr>
                        <w:top w:val="none" w:sz="0" w:space="0" w:color="auto"/>
                        <w:left w:val="none" w:sz="0" w:space="0" w:color="auto"/>
                        <w:bottom w:val="none" w:sz="0" w:space="0" w:color="auto"/>
                        <w:right w:val="none" w:sz="0" w:space="0" w:color="auto"/>
                      </w:divBdr>
                    </w:div>
                  </w:divsChild>
                </w:div>
                <w:div w:id="1150829225">
                  <w:marLeft w:val="0"/>
                  <w:marRight w:val="0"/>
                  <w:marTop w:val="225"/>
                  <w:marBottom w:val="0"/>
                  <w:divBdr>
                    <w:top w:val="none" w:sz="0" w:space="0" w:color="auto"/>
                    <w:left w:val="none" w:sz="0" w:space="0" w:color="auto"/>
                    <w:bottom w:val="none" w:sz="0" w:space="0" w:color="auto"/>
                    <w:right w:val="none" w:sz="0" w:space="0" w:color="auto"/>
                  </w:divBdr>
                  <w:divsChild>
                    <w:div w:id="166988012">
                      <w:marLeft w:val="0"/>
                      <w:marRight w:val="0"/>
                      <w:marTop w:val="0"/>
                      <w:marBottom w:val="0"/>
                      <w:divBdr>
                        <w:top w:val="none" w:sz="0" w:space="0" w:color="auto"/>
                        <w:left w:val="none" w:sz="0" w:space="0" w:color="auto"/>
                        <w:bottom w:val="none" w:sz="0" w:space="0" w:color="auto"/>
                        <w:right w:val="none" w:sz="0" w:space="0" w:color="auto"/>
                      </w:divBdr>
                    </w:div>
                  </w:divsChild>
                </w:div>
                <w:div w:id="1150899071">
                  <w:marLeft w:val="0"/>
                  <w:marRight w:val="0"/>
                  <w:marTop w:val="0"/>
                  <w:marBottom w:val="0"/>
                  <w:divBdr>
                    <w:top w:val="none" w:sz="0" w:space="0" w:color="auto"/>
                    <w:left w:val="none" w:sz="0" w:space="0" w:color="auto"/>
                    <w:bottom w:val="none" w:sz="0" w:space="0" w:color="auto"/>
                    <w:right w:val="none" w:sz="0" w:space="0" w:color="auto"/>
                  </w:divBdr>
                  <w:divsChild>
                    <w:div w:id="1321159040">
                      <w:marLeft w:val="0"/>
                      <w:marRight w:val="0"/>
                      <w:marTop w:val="0"/>
                      <w:marBottom w:val="0"/>
                      <w:divBdr>
                        <w:top w:val="none" w:sz="0" w:space="0" w:color="auto"/>
                        <w:left w:val="none" w:sz="0" w:space="0" w:color="auto"/>
                        <w:bottom w:val="none" w:sz="0" w:space="0" w:color="auto"/>
                        <w:right w:val="none" w:sz="0" w:space="0" w:color="auto"/>
                      </w:divBdr>
                    </w:div>
                  </w:divsChild>
                </w:div>
                <w:div w:id="1151171736">
                  <w:marLeft w:val="0"/>
                  <w:marRight w:val="0"/>
                  <w:marTop w:val="0"/>
                  <w:marBottom w:val="0"/>
                  <w:divBdr>
                    <w:top w:val="none" w:sz="0" w:space="0" w:color="auto"/>
                    <w:left w:val="none" w:sz="0" w:space="0" w:color="auto"/>
                    <w:bottom w:val="none" w:sz="0" w:space="0" w:color="auto"/>
                    <w:right w:val="none" w:sz="0" w:space="0" w:color="auto"/>
                  </w:divBdr>
                </w:div>
                <w:div w:id="1151294481">
                  <w:marLeft w:val="0"/>
                  <w:marRight w:val="0"/>
                  <w:marTop w:val="0"/>
                  <w:marBottom w:val="0"/>
                  <w:divBdr>
                    <w:top w:val="none" w:sz="0" w:space="0" w:color="auto"/>
                    <w:left w:val="none" w:sz="0" w:space="0" w:color="auto"/>
                    <w:bottom w:val="none" w:sz="0" w:space="0" w:color="auto"/>
                    <w:right w:val="none" w:sz="0" w:space="0" w:color="auto"/>
                  </w:divBdr>
                </w:div>
                <w:div w:id="1151404722">
                  <w:marLeft w:val="0"/>
                  <w:marRight w:val="0"/>
                  <w:marTop w:val="0"/>
                  <w:marBottom w:val="300"/>
                  <w:divBdr>
                    <w:top w:val="none" w:sz="0" w:space="0" w:color="auto"/>
                    <w:left w:val="none" w:sz="0" w:space="0" w:color="auto"/>
                    <w:bottom w:val="none" w:sz="0" w:space="0" w:color="auto"/>
                    <w:right w:val="none" w:sz="0" w:space="0" w:color="auto"/>
                  </w:divBdr>
                  <w:divsChild>
                    <w:div w:id="498497296">
                      <w:marLeft w:val="0"/>
                      <w:marRight w:val="0"/>
                      <w:marTop w:val="0"/>
                      <w:marBottom w:val="0"/>
                      <w:divBdr>
                        <w:top w:val="none" w:sz="0" w:space="0" w:color="auto"/>
                        <w:left w:val="none" w:sz="0" w:space="0" w:color="auto"/>
                        <w:bottom w:val="none" w:sz="0" w:space="0" w:color="auto"/>
                        <w:right w:val="none" w:sz="0" w:space="0" w:color="auto"/>
                      </w:divBdr>
                    </w:div>
                  </w:divsChild>
                </w:div>
                <w:div w:id="1151409143">
                  <w:marLeft w:val="0"/>
                  <w:marRight w:val="0"/>
                  <w:marTop w:val="0"/>
                  <w:marBottom w:val="0"/>
                  <w:divBdr>
                    <w:top w:val="none" w:sz="0" w:space="0" w:color="auto"/>
                    <w:left w:val="none" w:sz="0" w:space="0" w:color="auto"/>
                    <w:bottom w:val="none" w:sz="0" w:space="0" w:color="auto"/>
                    <w:right w:val="none" w:sz="0" w:space="0" w:color="auto"/>
                  </w:divBdr>
                </w:div>
                <w:div w:id="1151487924">
                  <w:marLeft w:val="0"/>
                  <w:marRight w:val="0"/>
                  <w:marTop w:val="0"/>
                  <w:marBottom w:val="0"/>
                  <w:divBdr>
                    <w:top w:val="none" w:sz="0" w:space="0" w:color="auto"/>
                    <w:left w:val="none" w:sz="0" w:space="0" w:color="auto"/>
                    <w:bottom w:val="none" w:sz="0" w:space="0" w:color="auto"/>
                    <w:right w:val="none" w:sz="0" w:space="0" w:color="auto"/>
                  </w:divBdr>
                  <w:divsChild>
                    <w:div w:id="972950805">
                      <w:marLeft w:val="0"/>
                      <w:marRight w:val="0"/>
                      <w:marTop w:val="0"/>
                      <w:marBottom w:val="0"/>
                      <w:divBdr>
                        <w:top w:val="none" w:sz="0" w:space="0" w:color="auto"/>
                        <w:left w:val="none" w:sz="0" w:space="0" w:color="auto"/>
                        <w:bottom w:val="none" w:sz="0" w:space="0" w:color="auto"/>
                        <w:right w:val="none" w:sz="0" w:space="0" w:color="auto"/>
                      </w:divBdr>
                    </w:div>
                  </w:divsChild>
                </w:div>
                <w:div w:id="1151555206">
                  <w:marLeft w:val="0"/>
                  <w:marRight w:val="0"/>
                  <w:marTop w:val="0"/>
                  <w:marBottom w:val="0"/>
                  <w:divBdr>
                    <w:top w:val="none" w:sz="0" w:space="0" w:color="auto"/>
                    <w:left w:val="none" w:sz="0" w:space="0" w:color="auto"/>
                    <w:bottom w:val="none" w:sz="0" w:space="0" w:color="auto"/>
                    <w:right w:val="none" w:sz="0" w:space="0" w:color="auto"/>
                  </w:divBdr>
                  <w:divsChild>
                    <w:div w:id="109588822">
                      <w:marLeft w:val="300"/>
                      <w:marRight w:val="300"/>
                      <w:marTop w:val="0"/>
                      <w:marBottom w:val="0"/>
                      <w:divBdr>
                        <w:top w:val="none" w:sz="0" w:space="0" w:color="auto"/>
                        <w:left w:val="none" w:sz="0" w:space="0" w:color="auto"/>
                        <w:bottom w:val="none" w:sz="0" w:space="0" w:color="auto"/>
                        <w:right w:val="none" w:sz="0" w:space="0" w:color="auto"/>
                      </w:divBdr>
                      <w:divsChild>
                        <w:div w:id="86779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8912">
                  <w:marLeft w:val="0"/>
                  <w:marRight w:val="0"/>
                  <w:marTop w:val="0"/>
                  <w:marBottom w:val="0"/>
                  <w:divBdr>
                    <w:top w:val="none" w:sz="0" w:space="0" w:color="auto"/>
                    <w:left w:val="none" w:sz="0" w:space="0" w:color="auto"/>
                    <w:bottom w:val="none" w:sz="0" w:space="0" w:color="auto"/>
                    <w:right w:val="none" w:sz="0" w:space="0" w:color="auto"/>
                  </w:divBdr>
                </w:div>
                <w:div w:id="1151678751">
                  <w:marLeft w:val="0"/>
                  <w:marRight w:val="0"/>
                  <w:marTop w:val="0"/>
                  <w:marBottom w:val="0"/>
                  <w:divBdr>
                    <w:top w:val="none" w:sz="0" w:space="0" w:color="auto"/>
                    <w:left w:val="none" w:sz="0" w:space="0" w:color="auto"/>
                    <w:bottom w:val="none" w:sz="0" w:space="0" w:color="auto"/>
                    <w:right w:val="none" w:sz="0" w:space="0" w:color="auto"/>
                  </w:divBdr>
                  <w:divsChild>
                    <w:div w:id="1195537374">
                      <w:marLeft w:val="0"/>
                      <w:marRight w:val="0"/>
                      <w:marTop w:val="0"/>
                      <w:marBottom w:val="0"/>
                      <w:divBdr>
                        <w:top w:val="none" w:sz="0" w:space="0" w:color="auto"/>
                        <w:left w:val="none" w:sz="0" w:space="0" w:color="auto"/>
                        <w:bottom w:val="single" w:sz="6" w:space="15" w:color="FFFFFF"/>
                        <w:right w:val="none" w:sz="0" w:space="0" w:color="auto"/>
                      </w:divBdr>
                      <w:divsChild>
                        <w:div w:id="40711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678829">
                  <w:marLeft w:val="0"/>
                  <w:marRight w:val="0"/>
                  <w:marTop w:val="525"/>
                  <w:marBottom w:val="0"/>
                  <w:divBdr>
                    <w:top w:val="none" w:sz="0" w:space="0" w:color="auto"/>
                    <w:left w:val="none" w:sz="0" w:space="0" w:color="auto"/>
                    <w:bottom w:val="none" w:sz="0" w:space="0" w:color="auto"/>
                    <w:right w:val="none" w:sz="0" w:space="0" w:color="auto"/>
                  </w:divBdr>
                </w:div>
                <w:div w:id="1151753405">
                  <w:marLeft w:val="0"/>
                  <w:marRight w:val="0"/>
                  <w:marTop w:val="0"/>
                  <w:marBottom w:val="0"/>
                  <w:divBdr>
                    <w:top w:val="none" w:sz="0" w:space="0" w:color="auto"/>
                    <w:left w:val="none" w:sz="0" w:space="0" w:color="auto"/>
                    <w:bottom w:val="none" w:sz="0" w:space="0" w:color="auto"/>
                    <w:right w:val="none" w:sz="0" w:space="0" w:color="auto"/>
                  </w:divBdr>
                  <w:divsChild>
                    <w:div w:id="1267612004">
                      <w:marLeft w:val="0"/>
                      <w:marRight w:val="0"/>
                      <w:marTop w:val="0"/>
                      <w:marBottom w:val="0"/>
                      <w:divBdr>
                        <w:top w:val="none" w:sz="0" w:space="0" w:color="auto"/>
                        <w:left w:val="none" w:sz="0" w:space="0" w:color="auto"/>
                        <w:bottom w:val="none" w:sz="0" w:space="0" w:color="auto"/>
                        <w:right w:val="none" w:sz="0" w:space="0" w:color="auto"/>
                      </w:divBdr>
                    </w:div>
                  </w:divsChild>
                </w:div>
                <w:div w:id="1151865503">
                  <w:marLeft w:val="0"/>
                  <w:marRight w:val="0"/>
                  <w:marTop w:val="0"/>
                  <w:marBottom w:val="0"/>
                  <w:divBdr>
                    <w:top w:val="none" w:sz="0" w:space="0" w:color="auto"/>
                    <w:left w:val="none" w:sz="0" w:space="0" w:color="auto"/>
                    <w:bottom w:val="none" w:sz="0" w:space="0" w:color="auto"/>
                    <w:right w:val="none" w:sz="0" w:space="0" w:color="auto"/>
                  </w:divBdr>
                </w:div>
                <w:div w:id="1151867491">
                  <w:marLeft w:val="0"/>
                  <w:marRight w:val="0"/>
                  <w:marTop w:val="0"/>
                  <w:marBottom w:val="210"/>
                  <w:divBdr>
                    <w:top w:val="none" w:sz="0" w:space="0" w:color="auto"/>
                    <w:left w:val="none" w:sz="0" w:space="0" w:color="auto"/>
                    <w:bottom w:val="none" w:sz="0" w:space="0" w:color="auto"/>
                    <w:right w:val="none" w:sz="0" w:space="0" w:color="auto"/>
                  </w:divBdr>
                </w:div>
                <w:div w:id="1152017333">
                  <w:marLeft w:val="0"/>
                  <w:marRight w:val="0"/>
                  <w:marTop w:val="225"/>
                  <w:marBottom w:val="0"/>
                  <w:divBdr>
                    <w:top w:val="none" w:sz="0" w:space="0" w:color="auto"/>
                    <w:left w:val="none" w:sz="0" w:space="0" w:color="auto"/>
                    <w:bottom w:val="none" w:sz="0" w:space="0" w:color="auto"/>
                    <w:right w:val="none" w:sz="0" w:space="0" w:color="auto"/>
                  </w:divBdr>
                </w:div>
                <w:div w:id="1152060340">
                  <w:marLeft w:val="0"/>
                  <w:marRight w:val="0"/>
                  <w:marTop w:val="0"/>
                  <w:marBottom w:val="0"/>
                  <w:divBdr>
                    <w:top w:val="none" w:sz="0" w:space="0" w:color="auto"/>
                    <w:left w:val="none" w:sz="0" w:space="0" w:color="auto"/>
                    <w:bottom w:val="none" w:sz="0" w:space="0" w:color="auto"/>
                    <w:right w:val="none" w:sz="0" w:space="0" w:color="auto"/>
                  </w:divBdr>
                  <w:divsChild>
                    <w:div w:id="956303232">
                      <w:marLeft w:val="0"/>
                      <w:marRight w:val="0"/>
                      <w:marTop w:val="0"/>
                      <w:marBottom w:val="0"/>
                      <w:divBdr>
                        <w:top w:val="none" w:sz="0" w:space="0" w:color="auto"/>
                        <w:left w:val="none" w:sz="0" w:space="0" w:color="auto"/>
                        <w:bottom w:val="none" w:sz="0" w:space="0" w:color="auto"/>
                        <w:right w:val="none" w:sz="0" w:space="0" w:color="auto"/>
                      </w:divBdr>
                      <w:divsChild>
                        <w:div w:id="79803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16474">
                  <w:marLeft w:val="0"/>
                  <w:marRight w:val="0"/>
                  <w:marTop w:val="0"/>
                  <w:marBottom w:val="0"/>
                  <w:divBdr>
                    <w:top w:val="none" w:sz="0" w:space="0" w:color="auto"/>
                    <w:left w:val="none" w:sz="0" w:space="0" w:color="auto"/>
                    <w:bottom w:val="none" w:sz="0" w:space="0" w:color="auto"/>
                    <w:right w:val="none" w:sz="0" w:space="0" w:color="auto"/>
                  </w:divBdr>
                </w:div>
                <w:div w:id="1152525033">
                  <w:marLeft w:val="0"/>
                  <w:marRight w:val="0"/>
                  <w:marTop w:val="0"/>
                  <w:marBottom w:val="0"/>
                  <w:divBdr>
                    <w:top w:val="none" w:sz="0" w:space="0" w:color="auto"/>
                    <w:left w:val="none" w:sz="0" w:space="0" w:color="auto"/>
                    <w:bottom w:val="none" w:sz="0" w:space="0" w:color="auto"/>
                    <w:right w:val="none" w:sz="0" w:space="0" w:color="auto"/>
                  </w:divBdr>
                </w:div>
                <w:div w:id="1152678834">
                  <w:marLeft w:val="0"/>
                  <w:marRight w:val="0"/>
                  <w:marTop w:val="225"/>
                  <w:marBottom w:val="0"/>
                  <w:divBdr>
                    <w:top w:val="none" w:sz="0" w:space="0" w:color="auto"/>
                    <w:left w:val="none" w:sz="0" w:space="0" w:color="auto"/>
                    <w:bottom w:val="none" w:sz="0" w:space="0" w:color="auto"/>
                    <w:right w:val="none" w:sz="0" w:space="0" w:color="auto"/>
                  </w:divBdr>
                  <w:divsChild>
                    <w:div w:id="860555957">
                      <w:marLeft w:val="0"/>
                      <w:marRight w:val="0"/>
                      <w:marTop w:val="0"/>
                      <w:marBottom w:val="0"/>
                      <w:divBdr>
                        <w:top w:val="none" w:sz="0" w:space="0" w:color="auto"/>
                        <w:left w:val="none" w:sz="0" w:space="0" w:color="auto"/>
                        <w:bottom w:val="none" w:sz="0" w:space="0" w:color="auto"/>
                        <w:right w:val="none" w:sz="0" w:space="0" w:color="auto"/>
                      </w:divBdr>
                    </w:div>
                  </w:divsChild>
                </w:div>
                <w:div w:id="1152797430">
                  <w:marLeft w:val="0"/>
                  <w:marRight w:val="0"/>
                  <w:marTop w:val="0"/>
                  <w:marBottom w:val="0"/>
                  <w:divBdr>
                    <w:top w:val="none" w:sz="0" w:space="0" w:color="auto"/>
                    <w:left w:val="none" w:sz="0" w:space="0" w:color="auto"/>
                    <w:bottom w:val="none" w:sz="0" w:space="0" w:color="auto"/>
                    <w:right w:val="none" w:sz="0" w:space="0" w:color="auto"/>
                  </w:divBdr>
                </w:div>
                <w:div w:id="1152872284">
                  <w:marLeft w:val="0"/>
                  <w:marRight w:val="0"/>
                  <w:marTop w:val="0"/>
                  <w:marBottom w:val="0"/>
                  <w:divBdr>
                    <w:top w:val="none" w:sz="0" w:space="0" w:color="auto"/>
                    <w:left w:val="none" w:sz="0" w:space="0" w:color="auto"/>
                    <w:bottom w:val="none" w:sz="0" w:space="0" w:color="auto"/>
                    <w:right w:val="none" w:sz="0" w:space="0" w:color="auto"/>
                  </w:divBdr>
                </w:div>
                <w:div w:id="1152910776">
                  <w:marLeft w:val="0"/>
                  <w:marRight w:val="0"/>
                  <w:marTop w:val="0"/>
                  <w:marBottom w:val="0"/>
                  <w:divBdr>
                    <w:top w:val="none" w:sz="0" w:space="0" w:color="auto"/>
                    <w:left w:val="none" w:sz="0" w:space="0" w:color="auto"/>
                    <w:bottom w:val="none" w:sz="0" w:space="0" w:color="auto"/>
                    <w:right w:val="none" w:sz="0" w:space="0" w:color="auto"/>
                  </w:divBdr>
                </w:div>
                <w:div w:id="1153179429">
                  <w:marLeft w:val="0"/>
                  <w:marRight w:val="0"/>
                  <w:marTop w:val="0"/>
                  <w:marBottom w:val="0"/>
                  <w:divBdr>
                    <w:top w:val="none" w:sz="0" w:space="0" w:color="auto"/>
                    <w:left w:val="none" w:sz="0" w:space="0" w:color="auto"/>
                    <w:bottom w:val="none" w:sz="0" w:space="0" w:color="auto"/>
                    <w:right w:val="none" w:sz="0" w:space="0" w:color="auto"/>
                  </w:divBdr>
                </w:div>
                <w:div w:id="1153180927">
                  <w:marLeft w:val="0"/>
                  <w:marRight w:val="0"/>
                  <w:marTop w:val="0"/>
                  <w:marBottom w:val="0"/>
                  <w:divBdr>
                    <w:top w:val="none" w:sz="0" w:space="0" w:color="auto"/>
                    <w:left w:val="none" w:sz="0" w:space="0" w:color="auto"/>
                    <w:bottom w:val="none" w:sz="0" w:space="0" w:color="auto"/>
                    <w:right w:val="none" w:sz="0" w:space="0" w:color="auto"/>
                  </w:divBdr>
                </w:div>
                <w:div w:id="1153258812">
                  <w:marLeft w:val="0"/>
                  <w:marRight w:val="0"/>
                  <w:marTop w:val="225"/>
                  <w:marBottom w:val="0"/>
                  <w:divBdr>
                    <w:top w:val="none" w:sz="0" w:space="0" w:color="auto"/>
                    <w:left w:val="none" w:sz="0" w:space="0" w:color="auto"/>
                    <w:bottom w:val="none" w:sz="0" w:space="0" w:color="auto"/>
                    <w:right w:val="none" w:sz="0" w:space="0" w:color="auto"/>
                  </w:divBdr>
                </w:div>
                <w:div w:id="1153333522">
                  <w:marLeft w:val="0"/>
                  <w:marRight w:val="0"/>
                  <w:marTop w:val="0"/>
                  <w:marBottom w:val="0"/>
                  <w:divBdr>
                    <w:top w:val="none" w:sz="0" w:space="0" w:color="auto"/>
                    <w:left w:val="none" w:sz="0" w:space="0" w:color="auto"/>
                    <w:bottom w:val="none" w:sz="0" w:space="0" w:color="auto"/>
                    <w:right w:val="none" w:sz="0" w:space="0" w:color="auto"/>
                  </w:divBdr>
                </w:div>
                <w:div w:id="1153445216">
                  <w:marLeft w:val="0"/>
                  <w:marRight w:val="0"/>
                  <w:marTop w:val="0"/>
                  <w:marBottom w:val="0"/>
                  <w:divBdr>
                    <w:top w:val="none" w:sz="0" w:space="0" w:color="auto"/>
                    <w:left w:val="none" w:sz="0" w:space="0" w:color="auto"/>
                    <w:bottom w:val="none" w:sz="0" w:space="0" w:color="auto"/>
                    <w:right w:val="none" w:sz="0" w:space="0" w:color="auto"/>
                  </w:divBdr>
                </w:div>
                <w:div w:id="1153447825">
                  <w:marLeft w:val="0"/>
                  <w:marRight w:val="0"/>
                  <w:marTop w:val="0"/>
                  <w:marBottom w:val="0"/>
                  <w:divBdr>
                    <w:top w:val="none" w:sz="0" w:space="0" w:color="auto"/>
                    <w:left w:val="none" w:sz="0" w:space="0" w:color="auto"/>
                    <w:bottom w:val="none" w:sz="0" w:space="0" w:color="auto"/>
                    <w:right w:val="none" w:sz="0" w:space="0" w:color="auto"/>
                  </w:divBdr>
                </w:div>
                <w:div w:id="1153526731">
                  <w:marLeft w:val="0"/>
                  <w:marRight w:val="0"/>
                  <w:marTop w:val="0"/>
                  <w:marBottom w:val="0"/>
                  <w:divBdr>
                    <w:top w:val="none" w:sz="0" w:space="0" w:color="auto"/>
                    <w:left w:val="none" w:sz="0" w:space="0" w:color="auto"/>
                    <w:bottom w:val="none" w:sz="0" w:space="0" w:color="auto"/>
                    <w:right w:val="none" w:sz="0" w:space="0" w:color="auto"/>
                  </w:divBdr>
                  <w:divsChild>
                    <w:div w:id="1277326709">
                      <w:marLeft w:val="300"/>
                      <w:marRight w:val="300"/>
                      <w:marTop w:val="0"/>
                      <w:marBottom w:val="0"/>
                      <w:divBdr>
                        <w:top w:val="none" w:sz="0" w:space="0" w:color="auto"/>
                        <w:left w:val="none" w:sz="0" w:space="0" w:color="auto"/>
                        <w:bottom w:val="none" w:sz="0" w:space="0" w:color="auto"/>
                        <w:right w:val="none" w:sz="0" w:space="0" w:color="auto"/>
                      </w:divBdr>
                    </w:div>
                  </w:divsChild>
                </w:div>
                <w:div w:id="1153565234">
                  <w:marLeft w:val="0"/>
                  <w:marRight w:val="30"/>
                  <w:marTop w:val="0"/>
                  <w:marBottom w:val="0"/>
                  <w:divBdr>
                    <w:top w:val="none" w:sz="0" w:space="0" w:color="auto"/>
                    <w:left w:val="none" w:sz="0" w:space="0" w:color="auto"/>
                    <w:bottom w:val="none" w:sz="0" w:space="0" w:color="auto"/>
                    <w:right w:val="none" w:sz="0" w:space="0" w:color="auto"/>
                  </w:divBdr>
                </w:div>
                <w:div w:id="1153571217">
                  <w:marLeft w:val="0"/>
                  <w:marRight w:val="0"/>
                  <w:marTop w:val="0"/>
                  <w:marBottom w:val="0"/>
                  <w:divBdr>
                    <w:top w:val="none" w:sz="0" w:space="0" w:color="auto"/>
                    <w:left w:val="none" w:sz="0" w:space="0" w:color="auto"/>
                    <w:bottom w:val="none" w:sz="0" w:space="0" w:color="auto"/>
                    <w:right w:val="none" w:sz="0" w:space="0" w:color="auto"/>
                  </w:divBdr>
                  <w:divsChild>
                    <w:div w:id="781537828">
                      <w:marLeft w:val="0"/>
                      <w:marRight w:val="0"/>
                      <w:marTop w:val="0"/>
                      <w:marBottom w:val="0"/>
                      <w:divBdr>
                        <w:top w:val="none" w:sz="0" w:space="0" w:color="auto"/>
                        <w:left w:val="none" w:sz="0" w:space="0" w:color="auto"/>
                        <w:bottom w:val="none" w:sz="0" w:space="0" w:color="auto"/>
                        <w:right w:val="none" w:sz="0" w:space="0" w:color="auto"/>
                      </w:divBdr>
                      <w:divsChild>
                        <w:div w:id="821964391">
                          <w:marLeft w:val="0"/>
                          <w:marRight w:val="0"/>
                          <w:marTop w:val="0"/>
                          <w:marBottom w:val="0"/>
                          <w:divBdr>
                            <w:top w:val="none" w:sz="0" w:space="0" w:color="auto"/>
                            <w:left w:val="none" w:sz="0" w:space="0" w:color="auto"/>
                            <w:bottom w:val="none" w:sz="0" w:space="0" w:color="auto"/>
                            <w:right w:val="none" w:sz="0" w:space="0" w:color="auto"/>
                          </w:divBdr>
                          <w:divsChild>
                            <w:div w:id="5020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913601">
                  <w:marLeft w:val="0"/>
                  <w:marRight w:val="120"/>
                  <w:marTop w:val="0"/>
                  <w:marBottom w:val="150"/>
                  <w:divBdr>
                    <w:top w:val="none" w:sz="0" w:space="0" w:color="auto"/>
                    <w:left w:val="none" w:sz="0" w:space="0" w:color="auto"/>
                    <w:bottom w:val="none" w:sz="0" w:space="0" w:color="auto"/>
                    <w:right w:val="none" w:sz="0" w:space="0" w:color="auto"/>
                  </w:divBdr>
                  <w:divsChild>
                    <w:div w:id="336540410">
                      <w:marLeft w:val="0"/>
                      <w:marRight w:val="0"/>
                      <w:marTop w:val="0"/>
                      <w:marBottom w:val="0"/>
                      <w:divBdr>
                        <w:top w:val="none" w:sz="0" w:space="0" w:color="auto"/>
                        <w:left w:val="none" w:sz="0" w:space="0" w:color="auto"/>
                        <w:bottom w:val="none" w:sz="0" w:space="0" w:color="auto"/>
                        <w:right w:val="none" w:sz="0" w:space="0" w:color="auto"/>
                      </w:divBdr>
                    </w:div>
                    <w:div w:id="1036928933">
                      <w:marLeft w:val="0"/>
                      <w:marRight w:val="0"/>
                      <w:marTop w:val="0"/>
                      <w:marBottom w:val="0"/>
                      <w:divBdr>
                        <w:top w:val="none" w:sz="0" w:space="0" w:color="auto"/>
                        <w:left w:val="none" w:sz="0" w:space="0" w:color="auto"/>
                        <w:bottom w:val="none" w:sz="0" w:space="0" w:color="auto"/>
                        <w:right w:val="none" w:sz="0" w:space="0" w:color="auto"/>
                      </w:divBdr>
                    </w:div>
                  </w:divsChild>
                </w:div>
                <w:div w:id="1153988592">
                  <w:marLeft w:val="0"/>
                  <w:marRight w:val="0"/>
                  <w:marTop w:val="0"/>
                  <w:marBottom w:val="0"/>
                  <w:divBdr>
                    <w:top w:val="none" w:sz="0" w:space="0" w:color="auto"/>
                    <w:left w:val="none" w:sz="0" w:space="0" w:color="auto"/>
                    <w:bottom w:val="none" w:sz="0" w:space="0" w:color="auto"/>
                    <w:right w:val="none" w:sz="0" w:space="0" w:color="auto"/>
                  </w:divBdr>
                </w:div>
                <w:div w:id="1154025037">
                  <w:marLeft w:val="0"/>
                  <w:marRight w:val="0"/>
                  <w:marTop w:val="0"/>
                  <w:marBottom w:val="0"/>
                  <w:divBdr>
                    <w:top w:val="none" w:sz="0" w:space="0" w:color="auto"/>
                    <w:left w:val="none" w:sz="0" w:space="0" w:color="auto"/>
                    <w:bottom w:val="none" w:sz="0" w:space="0" w:color="auto"/>
                    <w:right w:val="none" w:sz="0" w:space="0" w:color="auto"/>
                  </w:divBdr>
                </w:div>
                <w:div w:id="1154031235">
                  <w:marLeft w:val="0"/>
                  <w:marRight w:val="0"/>
                  <w:marTop w:val="0"/>
                  <w:marBottom w:val="0"/>
                  <w:divBdr>
                    <w:top w:val="none" w:sz="0" w:space="0" w:color="auto"/>
                    <w:left w:val="none" w:sz="0" w:space="0" w:color="auto"/>
                    <w:bottom w:val="none" w:sz="0" w:space="0" w:color="auto"/>
                    <w:right w:val="none" w:sz="0" w:space="0" w:color="auto"/>
                  </w:divBdr>
                </w:div>
                <w:div w:id="1154369891">
                  <w:marLeft w:val="0"/>
                  <w:marRight w:val="0"/>
                  <w:marTop w:val="0"/>
                  <w:marBottom w:val="0"/>
                  <w:divBdr>
                    <w:top w:val="none" w:sz="0" w:space="0" w:color="auto"/>
                    <w:left w:val="none" w:sz="0" w:space="0" w:color="auto"/>
                    <w:bottom w:val="none" w:sz="0" w:space="0" w:color="auto"/>
                    <w:right w:val="none" w:sz="0" w:space="0" w:color="auto"/>
                  </w:divBdr>
                  <w:divsChild>
                    <w:div w:id="836581582">
                      <w:marLeft w:val="0"/>
                      <w:marRight w:val="0"/>
                      <w:marTop w:val="0"/>
                      <w:marBottom w:val="0"/>
                      <w:divBdr>
                        <w:top w:val="none" w:sz="0" w:space="0" w:color="auto"/>
                        <w:left w:val="none" w:sz="0" w:space="0" w:color="auto"/>
                        <w:bottom w:val="none" w:sz="0" w:space="0" w:color="auto"/>
                        <w:right w:val="none" w:sz="0" w:space="0" w:color="auto"/>
                      </w:divBdr>
                    </w:div>
                  </w:divsChild>
                </w:div>
                <w:div w:id="1154369997">
                  <w:marLeft w:val="0"/>
                  <w:marRight w:val="0"/>
                  <w:marTop w:val="0"/>
                  <w:marBottom w:val="0"/>
                  <w:divBdr>
                    <w:top w:val="none" w:sz="0" w:space="0" w:color="auto"/>
                    <w:left w:val="none" w:sz="0" w:space="0" w:color="auto"/>
                    <w:bottom w:val="none" w:sz="0" w:space="0" w:color="auto"/>
                    <w:right w:val="none" w:sz="0" w:space="0" w:color="auto"/>
                  </w:divBdr>
                  <w:divsChild>
                    <w:div w:id="368188990">
                      <w:marLeft w:val="0"/>
                      <w:marRight w:val="0"/>
                      <w:marTop w:val="0"/>
                      <w:marBottom w:val="0"/>
                      <w:divBdr>
                        <w:top w:val="none" w:sz="0" w:space="0" w:color="auto"/>
                        <w:left w:val="none" w:sz="0" w:space="0" w:color="auto"/>
                        <w:bottom w:val="none" w:sz="0" w:space="0" w:color="auto"/>
                        <w:right w:val="none" w:sz="0" w:space="0" w:color="auto"/>
                      </w:divBdr>
                    </w:div>
                  </w:divsChild>
                </w:div>
                <w:div w:id="1154562171">
                  <w:marLeft w:val="0"/>
                  <w:marRight w:val="30"/>
                  <w:marTop w:val="0"/>
                  <w:marBottom w:val="0"/>
                  <w:divBdr>
                    <w:top w:val="none" w:sz="0" w:space="0" w:color="auto"/>
                    <w:left w:val="none" w:sz="0" w:space="0" w:color="auto"/>
                    <w:bottom w:val="none" w:sz="0" w:space="0" w:color="auto"/>
                    <w:right w:val="none" w:sz="0" w:space="0" w:color="auto"/>
                  </w:divBdr>
                  <w:divsChild>
                    <w:div w:id="1127357741">
                      <w:marLeft w:val="0"/>
                      <w:marRight w:val="0"/>
                      <w:marTop w:val="0"/>
                      <w:marBottom w:val="0"/>
                      <w:divBdr>
                        <w:top w:val="none" w:sz="0" w:space="0" w:color="auto"/>
                        <w:left w:val="none" w:sz="0" w:space="0" w:color="auto"/>
                        <w:bottom w:val="none" w:sz="0" w:space="0" w:color="auto"/>
                        <w:right w:val="none" w:sz="0" w:space="0" w:color="auto"/>
                      </w:divBdr>
                    </w:div>
                  </w:divsChild>
                </w:div>
                <w:div w:id="1154645370">
                  <w:marLeft w:val="0"/>
                  <w:marRight w:val="0"/>
                  <w:marTop w:val="0"/>
                  <w:marBottom w:val="150"/>
                  <w:divBdr>
                    <w:top w:val="none" w:sz="0" w:space="0" w:color="auto"/>
                    <w:left w:val="none" w:sz="0" w:space="0" w:color="auto"/>
                    <w:bottom w:val="none" w:sz="0" w:space="0" w:color="auto"/>
                    <w:right w:val="none" w:sz="0" w:space="0" w:color="auto"/>
                  </w:divBdr>
                  <w:divsChild>
                    <w:div w:id="572277052">
                      <w:marLeft w:val="0"/>
                      <w:marRight w:val="0"/>
                      <w:marTop w:val="300"/>
                      <w:marBottom w:val="0"/>
                      <w:divBdr>
                        <w:top w:val="none" w:sz="0" w:space="0" w:color="auto"/>
                        <w:left w:val="none" w:sz="0" w:space="0" w:color="auto"/>
                        <w:bottom w:val="none" w:sz="0" w:space="0" w:color="auto"/>
                        <w:right w:val="none" w:sz="0" w:space="0" w:color="auto"/>
                      </w:divBdr>
                    </w:div>
                  </w:divsChild>
                </w:div>
                <w:div w:id="1154876078">
                  <w:marLeft w:val="0"/>
                  <w:marRight w:val="0"/>
                  <w:marTop w:val="0"/>
                  <w:marBottom w:val="0"/>
                  <w:divBdr>
                    <w:top w:val="none" w:sz="0" w:space="0" w:color="auto"/>
                    <w:left w:val="none" w:sz="0" w:space="0" w:color="auto"/>
                    <w:bottom w:val="none" w:sz="0" w:space="0" w:color="auto"/>
                    <w:right w:val="none" w:sz="0" w:space="0" w:color="auto"/>
                  </w:divBdr>
                  <w:divsChild>
                    <w:div w:id="862549309">
                      <w:marLeft w:val="0"/>
                      <w:marRight w:val="0"/>
                      <w:marTop w:val="0"/>
                      <w:marBottom w:val="0"/>
                      <w:divBdr>
                        <w:top w:val="none" w:sz="0" w:space="0" w:color="auto"/>
                        <w:left w:val="none" w:sz="0" w:space="0" w:color="auto"/>
                        <w:bottom w:val="none" w:sz="0" w:space="0" w:color="auto"/>
                        <w:right w:val="none" w:sz="0" w:space="0" w:color="auto"/>
                      </w:divBdr>
                      <w:divsChild>
                        <w:div w:id="1046222691">
                          <w:marLeft w:val="0"/>
                          <w:marRight w:val="0"/>
                          <w:marTop w:val="0"/>
                          <w:marBottom w:val="240"/>
                          <w:divBdr>
                            <w:top w:val="none" w:sz="0" w:space="0" w:color="auto"/>
                            <w:left w:val="none" w:sz="0" w:space="0" w:color="auto"/>
                            <w:bottom w:val="none" w:sz="0" w:space="0" w:color="auto"/>
                            <w:right w:val="none" w:sz="0" w:space="0" w:color="auto"/>
                          </w:divBdr>
                          <w:divsChild>
                            <w:div w:id="128600184">
                              <w:marLeft w:val="0"/>
                              <w:marRight w:val="0"/>
                              <w:marTop w:val="0"/>
                              <w:marBottom w:val="0"/>
                              <w:divBdr>
                                <w:top w:val="none" w:sz="0" w:space="0" w:color="auto"/>
                                <w:left w:val="none" w:sz="0" w:space="0" w:color="auto"/>
                                <w:bottom w:val="none" w:sz="0" w:space="0" w:color="auto"/>
                                <w:right w:val="none" w:sz="0" w:space="0" w:color="auto"/>
                              </w:divBdr>
                              <w:divsChild>
                                <w:div w:id="207689973">
                                  <w:marLeft w:val="900"/>
                                  <w:marRight w:val="900"/>
                                  <w:marTop w:val="480"/>
                                  <w:marBottom w:val="480"/>
                                  <w:divBdr>
                                    <w:top w:val="none" w:sz="0" w:space="0" w:color="auto"/>
                                    <w:left w:val="none" w:sz="0" w:space="0" w:color="auto"/>
                                    <w:bottom w:val="none" w:sz="0" w:space="0" w:color="auto"/>
                                    <w:right w:val="none" w:sz="0" w:space="0" w:color="auto"/>
                                  </w:divBdr>
                                </w:div>
                              </w:divsChild>
                            </w:div>
                            <w:div w:id="27722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24353">
                      <w:marLeft w:val="0"/>
                      <w:marRight w:val="0"/>
                      <w:marTop w:val="0"/>
                      <w:marBottom w:val="0"/>
                      <w:divBdr>
                        <w:top w:val="none" w:sz="0" w:space="0" w:color="auto"/>
                        <w:left w:val="none" w:sz="0" w:space="0" w:color="auto"/>
                        <w:bottom w:val="none" w:sz="0" w:space="0" w:color="auto"/>
                        <w:right w:val="none" w:sz="0" w:space="0" w:color="auto"/>
                      </w:divBdr>
                      <w:divsChild>
                        <w:div w:id="58441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44872">
                  <w:marLeft w:val="0"/>
                  <w:marRight w:val="0"/>
                  <w:marTop w:val="0"/>
                  <w:marBottom w:val="0"/>
                  <w:divBdr>
                    <w:top w:val="none" w:sz="0" w:space="0" w:color="auto"/>
                    <w:left w:val="none" w:sz="0" w:space="0" w:color="auto"/>
                    <w:bottom w:val="none" w:sz="0" w:space="0" w:color="auto"/>
                    <w:right w:val="none" w:sz="0" w:space="0" w:color="auto"/>
                  </w:divBdr>
                </w:div>
                <w:div w:id="1155150664">
                  <w:marLeft w:val="600"/>
                  <w:marRight w:val="0"/>
                  <w:marTop w:val="0"/>
                  <w:marBottom w:val="105"/>
                  <w:divBdr>
                    <w:top w:val="none" w:sz="0" w:space="0" w:color="auto"/>
                    <w:left w:val="none" w:sz="0" w:space="0" w:color="auto"/>
                    <w:bottom w:val="none" w:sz="0" w:space="0" w:color="auto"/>
                    <w:right w:val="none" w:sz="0" w:space="0" w:color="auto"/>
                  </w:divBdr>
                </w:div>
                <w:div w:id="1155294818">
                  <w:marLeft w:val="0"/>
                  <w:marRight w:val="0"/>
                  <w:marTop w:val="0"/>
                  <w:marBottom w:val="0"/>
                  <w:divBdr>
                    <w:top w:val="none" w:sz="0" w:space="0" w:color="auto"/>
                    <w:left w:val="none" w:sz="0" w:space="0" w:color="auto"/>
                    <w:bottom w:val="none" w:sz="0" w:space="0" w:color="auto"/>
                    <w:right w:val="none" w:sz="0" w:space="0" w:color="auto"/>
                  </w:divBdr>
                  <w:divsChild>
                    <w:div w:id="260768713">
                      <w:marLeft w:val="0"/>
                      <w:marRight w:val="30"/>
                      <w:marTop w:val="0"/>
                      <w:marBottom w:val="0"/>
                      <w:divBdr>
                        <w:top w:val="none" w:sz="0" w:space="0" w:color="auto"/>
                        <w:left w:val="none" w:sz="0" w:space="0" w:color="auto"/>
                        <w:bottom w:val="none" w:sz="0" w:space="0" w:color="auto"/>
                        <w:right w:val="none" w:sz="0" w:space="0" w:color="auto"/>
                      </w:divBdr>
                    </w:div>
                    <w:div w:id="434904204">
                      <w:marLeft w:val="0"/>
                      <w:marRight w:val="30"/>
                      <w:marTop w:val="0"/>
                      <w:marBottom w:val="0"/>
                      <w:divBdr>
                        <w:top w:val="none" w:sz="0" w:space="0" w:color="auto"/>
                        <w:left w:val="none" w:sz="0" w:space="0" w:color="auto"/>
                        <w:bottom w:val="none" w:sz="0" w:space="0" w:color="auto"/>
                        <w:right w:val="none" w:sz="0" w:space="0" w:color="auto"/>
                      </w:divBdr>
                    </w:div>
                    <w:div w:id="456411421">
                      <w:marLeft w:val="0"/>
                      <w:marRight w:val="30"/>
                      <w:marTop w:val="0"/>
                      <w:marBottom w:val="0"/>
                      <w:divBdr>
                        <w:top w:val="none" w:sz="0" w:space="0" w:color="auto"/>
                        <w:left w:val="none" w:sz="0" w:space="0" w:color="auto"/>
                        <w:bottom w:val="none" w:sz="0" w:space="0" w:color="auto"/>
                        <w:right w:val="none" w:sz="0" w:space="0" w:color="auto"/>
                      </w:divBdr>
                      <w:divsChild>
                        <w:div w:id="1113787830">
                          <w:marLeft w:val="0"/>
                          <w:marRight w:val="0"/>
                          <w:marTop w:val="0"/>
                          <w:marBottom w:val="0"/>
                          <w:divBdr>
                            <w:top w:val="none" w:sz="0" w:space="0" w:color="auto"/>
                            <w:left w:val="none" w:sz="0" w:space="0" w:color="auto"/>
                            <w:bottom w:val="none" w:sz="0" w:space="0" w:color="auto"/>
                            <w:right w:val="none" w:sz="0" w:space="0" w:color="auto"/>
                          </w:divBdr>
                        </w:div>
                      </w:divsChild>
                    </w:div>
                    <w:div w:id="742875469">
                      <w:marLeft w:val="0"/>
                      <w:marRight w:val="30"/>
                      <w:marTop w:val="0"/>
                      <w:marBottom w:val="0"/>
                      <w:divBdr>
                        <w:top w:val="none" w:sz="0" w:space="0" w:color="auto"/>
                        <w:left w:val="none" w:sz="0" w:space="0" w:color="auto"/>
                        <w:bottom w:val="none" w:sz="0" w:space="0" w:color="auto"/>
                        <w:right w:val="none" w:sz="0" w:space="0" w:color="auto"/>
                      </w:divBdr>
                      <w:divsChild>
                        <w:div w:id="882909461">
                          <w:marLeft w:val="0"/>
                          <w:marRight w:val="0"/>
                          <w:marTop w:val="0"/>
                          <w:marBottom w:val="0"/>
                          <w:divBdr>
                            <w:top w:val="none" w:sz="0" w:space="0" w:color="auto"/>
                            <w:left w:val="none" w:sz="0" w:space="0" w:color="auto"/>
                            <w:bottom w:val="none" w:sz="0" w:space="0" w:color="auto"/>
                            <w:right w:val="none" w:sz="0" w:space="0" w:color="auto"/>
                          </w:divBdr>
                        </w:div>
                      </w:divsChild>
                    </w:div>
                    <w:div w:id="907888403">
                      <w:marLeft w:val="0"/>
                      <w:marRight w:val="30"/>
                      <w:marTop w:val="0"/>
                      <w:marBottom w:val="0"/>
                      <w:divBdr>
                        <w:top w:val="none" w:sz="0" w:space="0" w:color="auto"/>
                        <w:left w:val="none" w:sz="0" w:space="0" w:color="auto"/>
                        <w:bottom w:val="none" w:sz="0" w:space="0" w:color="auto"/>
                        <w:right w:val="none" w:sz="0" w:space="0" w:color="auto"/>
                      </w:divBdr>
                    </w:div>
                    <w:div w:id="1071931794">
                      <w:marLeft w:val="0"/>
                      <w:marRight w:val="30"/>
                      <w:marTop w:val="0"/>
                      <w:marBottom w:val="0"/>
                      <w:divBdr>
                        <w:top w:val="none" w:sz="0" w:space="0" w:color="auto"/>
                        <w:left w:val="none" w:sz="0" w:space="0" w:color="auto"/>
                        <w:bottom w:val="none" w:sz="0" w:space="0" w:color="auto"/>
                        <w:right w:val="none" w:sz="0" w:space="0" w:color="auto"/>
                      </w:divBdr>
                      <w:divsChild>
                        <w:div w:id="102416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37911">
                  <w:marLeft w:val="0"/>
                  <w:marRight w:val="0"/>
                  <w:marTop w:val="0"/>
                  <w:marBottom w:val="0"/>
                  <w:divBdr>
                    <w:top w:val="none" w:sz="0" w:space="0" w:color="auto"/>
                    <w:left w:val="none" w:sz="0" w:space="0" w:color="auto"/>
                    <w:bottom w:val="none" w:sz="0" w:space="0" w:color="auto"/>
                    <w:right w:val="none" w:sz="0" w:space="0" w:color="auto"/>
                  </w:divBdr>
                  <w:divsChild>
                    <w:div w:id="514613113">
                      <w:marLeft w:val="0"/>
                      <w:marRight w:val="0"/>
                      <w:marTop w:val="0"/>
                      <w:marBottom w:val="0"/>
                      <w:divBdr>
                        <w:top w:val="none" w:sz="0" w:space="0" w:color="auto"/>
                        <w:left w:val="none" w:sz="0" w:space="0" w:color="auto"/>
                        <w:bottom w:val="none" w:sz="0" w:space="0" w:color="auto"/>
                        <w:right w:val="none" w:sz="0" w:space="0" w:color="auto"/>
                      </w:divBdr>
                    </w:div>
                  </w:divsChild>
                </w:div>
                <w:div w:id="1155611358">
                  <w:marLeft w:val="0"/>
                  <w:marRight w:val="0"/>
                  <w:marTop w:val="0"/>
                  <w:marBottom w:val="0"/>
                  <w:divBdr>
                    <w:top w:val="none" w:sz="0" w:space="0" w:color="auto"/>
                    <w:left w:val="none" w:sz="0" w:space="0" w:color="auto"/>
                    <w:bottom w:val="none" w:sz="0" w:space="0" w:color="auto"/>
                    <w:right w:val="none" w:sz="0" w:space="0" w:color="auto"/>
                  </w:divBdr>
                </w:div>
                <w:div w:id="1155611495">
                  <w:marLeft w:val="0"/>
                  <w:marRight w:val="0"/>
                  <w:marTop w:val="0"/>
                  <w:marBottom w:val="0"/>
                  <w:divBdr>
                    <w:top w:val="none" w:sz="0" w:space="0" w:color="auto"/>
                    <w:left w:val="none" w:sz="0" w:space="0" w:color="auto"/>
                    <w:bottom w:val="none" w:sz="0" w:space="0" w:color="auto"/>
                    <w:right w:val="none" w:sz="0" w:space="0" w:color="auto"/>
                  </w:divBdr>
                  <w:divsChild>
                    <w:div w:id="604578224">
                      <w:marLeft w:val="0"/>
                      <w:marRight w:val="0"/>
                      <w:marTop w:val="0"/>
                      <w:marBottom w:val="0"/>
                      <w:divBdr>
                        <w:top w:val="none" w:sz="0" w:space="0" w:color="auto"/>
                        <w:left w:val="none" w:sz="0" w:space="0" w:color="auto"/>
                        <w:bottom w:val="none" w:sz="0" w:space="0" w:color="auto"/>
                        <w:right w:val="none" w:sz="0" w:space="0" w:color="auto"/>
                      </w:divBdr>
                    </w:div>
                  </w:divsChild>
                </w:div>
                <w:div w:id="1155755385">
                  <w:marLeft w:val="0"/>
                  <w:marRight w:val="0"/>
                  <w:marTop w:val="0"/>
                  <w:marBottom w:val="0"/>
                  <w:divBdr>
                    <w:top w:val="none" w:sz="0" w:space="0" w:color="auto"/>
                    <w:left w:val="none" w:sz="0" w:space="0" w:color="auto"/>
                    <w:bottom w:val="none" w:sz="0" w:space="0" w:color="auto"/>
                    <w:right w:val="none" w:sz="0" w:space="0" w:color="auto"/>
                  </w:divBdr>
                </w:div>
                <w:div w:id="1155877116">
                  <w:marLeft w:val="0"/>
                  <w:marRight w:val="0"/>
                  <w:marTop w:val="0"/>
                  <w:marBottom w:val="0"/>
                  <w:divBdr>
                    <w:top w:val="none" w:sz="0" w:space="0" w:color="auto"/>
                    <w:left w:val="none" w:sz="0" w:space="0" w:color="auto"/>
                    <w:bottom w:val="none" w:sz="0" w:space="0" w:color="auto"/>
                    <w:right w:val="none" w:sz="0" w:space="0" w:color="auto"/>
                  </w:divBdr>
                  <w:divsChild>
                    <w:div w:id="1341079261">
                      <w:marLeft w:val="0"/>
                      <w:marRight w:val="0"/>
                      <w:marTop w:val="0"/>
                      <w:marBottom w:val="0"/>
                      <w:divBdr>
                        <w:top w:val="none" w:sz="0" w:space="0" w:color="auto"/>
                        <w:left w:val="none" w:sz="0" w:space="0" w:color="auto"/>
                        <w:bottom w:val="none" w:sz="0" w:space="0" w:color="auto"/>
                        <w:right w:val="none" w:sz="0" w:space="0" w:color="auto"/>
                      </w:divBdr>
                    </w:div>
                  </w:divsChild>
                </w:div>
                <w:div w:id="1155955834">
                  <w:marLeft w:val="0"/>
                  <w:marRight w:val="0"/>
                  <w:marTop w:val="0"/>
                  <w:marBottom w:val="300"/>
                  <w:divBdr>
                    <w:top w:val="none" w:sz="0" w:space="0" w:color="auto"/>
                    <w:left w:val="none" w:sz="0" w:space="0" w:color="auto"/>
                    <w:bottom w:val="none" w:sz="0" w:space="0" w:color="auto"/>
                    <w:right w:val="none" w:sz="0" w:space="0" w:color="auto"/>
                  </w:divBdr>
                  <w:divsChild>
                    <w:div w:id="1269123346">
                      <w:marLeft w:val="0"/>
                      <w:marRight w:val="0"/>
                      <w:marTop w:val="0"/>
                      <w:marBottom w:val="225"/>
                      <w:divBdr>
                        <w:top w:val="none" w:sz="0" w:space="0" w:color="auto"/>
                        <w:left w:val="none" w:sz="0" w:space="0" w:color="auto"/>
                        <w:bottom w:val="none" w:sz="0" w:space="0" w:color="auto"/>
                        <w:right w:val="none" w:sz="0" w:space="0" w:color="auto"/>
                      </w:divBdr>
                    </w:div>
                  </w:divsChild>
                </w:div>
                <w:div w:id="1155992416">
                  <w:marLeft w:val="0"/>
                  <w:marRight w:val="0"/>
                  <w:marTop w:val="0"/>
                  <w:marBottom w:val="0"/>
                  <w:divBdr>
                    <w:top w:val="none" w:sz="0" w:space="0" w:color="auto"/>
                    <w:left w:val="none" w:sz="0" w:space="0" w:color="auto"/>
                    <w:bottom w:val="none" w:sz="0" w:space="0" w:color="auto"/>
                    <w:right w:val="none" w:sz="0" w:space="0" w:color="auto"/>
                  </w:divBdr>
                  <w:divsChild>
                    <w:div w:id="470709955">
                      <w:marLeft w:val="0"/>
                      <w:marRight w:val="0"/>
                      <w:marTop w:val="0"/>
                      <w:marBottom w:val="0"/>
                      <w:divBdr>
                        <w:top w:val="none" w:sz="0" w:space="0" w:color="auto"/>
                        <w:left w:val="none" w:sz="0" w:space="0" w:color="auto"/>
                        <w:bottom w:val="none" w:sz="0" w:space="0" w:color="auto"/>
                        <w:right w:val="none" w:sz="0" w:space="0" w:color="auto"/>
                      </w:divBdr>
                    </w:div>
                  </w:divsChild>
                </w:div>
                <w:div w:id="1156262247">
                  <w:marLeft w:val="0"/>
                  <w:marRight w:val="0"/>
                  <w:marTop w:val="0"/>
                  <w:marBottom w:val="0"/>
                  <w:divBdr>
                    <w:top w:val="none" w:sz="0" w:space="0" w:color="auto"/>
                    <w:left w:val="none" w:sz="0" w:space="0" w:color="auto"/>
                    <w:bottom w:val="none" w:sz="0" w:space="0" w:color="auto"/>
                    <w:right w:val="none" w:sz="0" w:space="0" w:color="auto"/>
                  </w:divBdr>
                </w:div>
                <w:div w:id="1156268139">
                  <w:marLeft w:val="0"/>
                  <w:marRight w:val="0"/>
                  <w:marTop w:val="0"/>
                  <w:marBottom w:val="0"/>
                  <w:divBdr>
                    <w:top w:val="none" w:sz="0" w:space="0" w:color="auto"/>
                    <w:left w:val="none" w:sz="0" w:space="0" w:color="auto"/>
                    <w:bottom w:val="none" w:sz="0" w:space="0" w:color="auto"/>
                    <w:right w:val="none" w:sz="0" w:space="0" w:color="auto"/>
                  </w:divBdr>
                </w:div>
                <w:div w:id="1156411389">
                  <w:marLeft w:val="0"/>
                  <w:marRight w:val="0"/>
                  <w:marTop w:val="0"/>
                  <w:marBottom w:val="300"/>
                  <w:divBdr>
                    <w:top w:val="none" w:sz="0" w:space="0" w:color="auto"/>
                    <w:left w:val="none" w:sz="0" w:space="0" w:color="auto"/>
                    <w:bottom w:val="none" w:sz="0" w:space="0" w:color="auto"/>
                    <w:right w:val="none" w:sz="0" w:space="0" w:color="auto"/>
                  </w:divBdr>
                  <w:divsChild>
                    <w:div w:id="40442610">
                      <w:marLeft w:val="0"/>
                      <w:marRight w:val="300"/>
                      <w:marTop w:val="0"/>
                      <w:marBottom w:val="150"/>
                      <w:divBdr>
                        <w:top w:val="none" w:sz="0" w:space="0" w:color="auto"/>
                        <w:left w:val="none" w:sz="0" w:space="0" w:color="auto"/>
                        <w:bottom w:val="none" w:sz="0" w:space="0" w:color="auto"/>
                        <w:right w:val="none" w:sz="0" w:space="0" w:color="auto"/>
                      </w:divBdr>
                    </w:div>
                    <w:div w:id="601841282">
                      <w:marLeft w:val="450"/>
                      <w:marRight w:val="0"/>
                      <w:marTop w:val="0"/>
                      <w:marBottom w:val="300"/>
                      <w:divBdr>
                        <w:top w:val="none" w:sz="0" w:space="0" w:color="auto"/>
                        <w:left w:val="none" w:sz="0" w:space="0" w:color="auto"/>
                        <w:bottom w:val="none" w:sz="0" w:space="0" w:color="auto"/>
                        <w:right w:val="none" w:sz="0" w:space="0" w:color="auto"/>
                      </w:divBdr>
                    </w:div>
                  </w:divsChild>
                </w:div>
                <w:div w:id="1156453179">
                  <w:marLeft w:val="0"/>
                  <w:marRight w:val="0"/>
                  <w:marTop w:val="0"/>
                  <w:marBottom w:val="0"/>
                  <w:divBdr>
                    <w:top w:val="none" w:sz="0" w:space="0" w:color="auto"/>
                    <w:left w:val="none" w:sz="0" w:space="0" w:color="auto"/>
                    <w:bottom w:val="none" w:sz="0" w:space="0" w:color="auto"/>
                    <w:right w:val="none" w:sz="0" w:space="0" w:color="auto"/>
                  </w:divBdr>
                </w:div>
                <w:div w:id="1156460803">
                  <w:marLeft w:val="0"/>
                  <w:marRight w:val="0"/>
                  <w:marTop w:val="0"/>
                  <w:marBottom w:val="0"/>
                  <w:divBdr>
                    <w:top w:val="none" w:sz="0" w:space="0" w:color="auto"/>
                    <w:left w:val="none" w:sz="0" w:space="0" w:color="auto"/>
                    <w:bottom w:val="none" w:sz="0" w:space="0" w:color="auto"/>
                    <w:right w:val="none" w:sz="0" w:space="0" w:color="auto"/>
                  </w:divBdr>
                </w:div>
                <w:div w:id="1156602946">
                  <w:marLeft w:val="0"/>
                  <w:marRight w:val="75"/>
                  <w:marTop w:val="0"/>
                  <w:marBottom w:val="0"/>
                  <w:divBdr>
                    <w:top w:val="single" w:sz="6" w:space="0" w:color="EEEEEE"/>
                    <w:left w:val="none" w:sz="0" w:space="0" w:color="auto"/>
                    <w:bottom w:val="single" w:sz="6" w:space="0" w:color="EEEEEE"/>
                    <w:right w:val="none" w:sz="0" w:space="0" w:color="auto"/>
                  </w:divBdr>
                  <w:divsChild>
                    <w:div w:id="64422887">
                      <w:marLeft w:val="0"/>
                      <w:marRight w:val="0"/>
                      <w:marTop w:val="0"/>
                      <w:marBottom w:val="0"/>
                      <w:divBdr>
                        <w:top w:val="none" w:sz="0" w:space="0" w:color="auto"/>
                        <w:left w:val="none" w:sz="0" w:space="0" w:color="auto"/>
                        <w:bottom w:val="none" w:sz="0" w:space="0" w:color="auto"/>
                        <w:right w:val="none" w:sz="0" w:space="0" w:color="auto"/>
                      </w:divBdr>
                    </w:div>
                  </w:divsChild>
                </w:div>
                <w:div w:id="1156652207">
                  <w:marLeft w:val="0"/>
                  <w:marRight w:val="0"/>
                  <w:marTop w:val="0"/>
                  <w:marBottom w:val="0"/>
                  <w:divBdr>
                    <w:top w:val="none" w:sz="0" w:space="0" w:color="auto"/>
                    <w:left w:val="none" w:sz="0" w:space="0" w:color="auto"/>
                    <w:bottom w:val="none" w:sz="0" w:space="0" w:color="auto"/>
                    <w:right w:val="none" w:sz="0" w:space="0" w:color="auto"/>
                  </w:divBdr>
                </w:div>
                <w:div w:id="1156724432">
                  <w:marLeft w:val="0"/>
                  <w:marRight w:val="0"/>
                  <w:marTop w:val="0"/>
                  <w:marBottom w:val="0"/>
                  <w:divBdr>
                    <w:top w:val="none" w:sz="0" w:space="0" w:color="auto"/>
                    <w:left w:val="none" w:sz="0" w:space="0" w:color="auto"/>
                    <w:bottom w:val="none" w:sz="0" w:space="0" w:color="auto"/>
                    <w:right w:val="none" w:sz="0" w:space="0" w:color="auto"/>
                  </w:divBdr>
                  <w:divsChild>
                    <w:div w:id="541862049">
                      <w:marLeft w:val="0"/>
                      <w:marRight w:val="0"/>
                      <w:marTop w:val="0"/>
                      <w:marBottom w:val="0"/>
                      <w:divBdr>
                        <w:top w:val="none" w:sz="0" w:space="0" w:color="auto"/>
                        <w:left w:val="none" w:sz="0" w:space="0" w:color="auto"/>
                        <w:bottom w:val="none" w:sz="0" w:space="0" w:color="auto"/>
                        <w:right w:val="none" w:sz="0" w:space="0" w:color="auto"/>
                      </w:divBdr>
                    </w:div>
                  </w:divsChild>
                </w:div>
                <w:div w:id="1156724805">
                  <w:marLeft w:val="0"/>
                  <w:marRight w:val="0"/>
                  <w:marTop w:val="0"/>
                  <w:marBottom w:val="0"/>
                  <w:divBdr>
                    <w:top w:val="none" w:sz="0" w:space="0" w:color="auto"/>
                    <w:left w:val="none" w:sz="0" w:space="0" w:color="auto"/>
                    <w:bottom w:val="none" w:sz="0" w:space="0" w:color="auto"/>
                    <w:right w:val="none" w:sz="0" w:space="0" w:color="auto"/>
                  </w:divBdr>
                </w:div>
                <w:div w:id="1157065601">
                  <w:marLeft w:val="0"/>
                  <w:marRight w:val="0"/>
                  <w:marTop w:val="0"/>
                  <w:marBottom w:val="0"/>
                  <w:divBdr>
                    <w:top w:val="none" w:sz="0" w:space="0" w:color="auto"/>
                    <w:left w:val="none" w:sz="0" w:space="0" w:color="auto"/>
                    <w:bottom w:val="none" w:sz="0" w:space="0" w:color="auto"/>
                    <w:right w:val="none" w:sz="0" w:space="0" w:color="auto"/>
                  </w:divBdr>
                </w:div>
                <w:div w:id="1157068993">
                  <w:marLeft w:val="0"/>
                  <w:marRight w:val="0"/>
                  <w:marTop w:val="0"/>
                  <w:marBottom w:val="300"/>
                  <w:divBdr>
                    <w:top w:val="none" w:sz="0" w:space="0" w:color="auto"/>
                    <w:left w:val="none" w:sz="0" w:space="0" w:color="auto"/>
                    <w:bottom w:val="none" w:sz="0" w:space="0" w:color="auto"/>
                    <w:right w:val="none" w:sz="0" w:space="0" w:color="auto"/>
                  </w:divBdr>
                  <w:divsChild>
                    <w:div w:id="729304134">
                      <w:marLeft w:val="0"/>
                      <w:marRight w:val="0"/>
                      <w:marTop w:val="0"/>
                      <w:marBottom w:val="0"/>
                      <w:divBdr>
                        <w:top w:val="none" w:sz="0" w:space="0" w:color="auto"/>
                        <w:left w:val="none" w:sz="0" w:space="0" w:color="auto"/>
                        <w:bottom w:val="none" w:sz="0" w:space="0" w:color="auto"/>
                        <w:right w:val="none" w:sz="0" w:space="0" w:color="auto"/>
                      </w:divBdr>
                    </w:div>
                    <w:div w:id="948972525">
                      <w:marLeft w:val="0"/>
                      <w:marRight w:val="0"/>
                      <w:marTop w:val="0"/>
                      <w:marBottom w:val="0"/>
                      <w:divBdr>
                        <w:top w:val="none" w:sz="0" w:space="0" w:color="auto"/>
                        <w:left w:val="none" w:sz="0" w:space="0" w:color="auto"/>
                        <w:bottom w:val="none" w:sz="0" w:space="0" w:color="auto"/>
                        <w:right w:val="none" w:sz="0" w:space="0" w:color="auto"/>
                      </w:divBdr>
                    </w:div>
                  </w:divsChild>
                </w:div>
                <w:div w:id="1157111054">
                  <w:marLeft w:val="0"/>
                  <w:marRight w:val="0"/>
                  <w:marTop w:val="0"/>
                  <w:marBottom w:val="0"/>
                  <w:divBdr>
                    <w:top w:val="none" w:sz="0" w:space="0" w:color="auto"/>
                    <w:left w:val="none" w:sz="0" w:space="0" w:color="auto"/>
                    <w:bottom w:val="none" w:sz="0" w:space="0" w:color="auto"/>
                    <w:right w:val="none" w:sz="0" w:space="0" w:color="auto"/>
                  </w:divBdr>
                </w:div>
                <w:div w:id="1157257912">
                  <w:marLeft w:val="0"/>
                  <w:marRight w:val="0"/>
                  <w:marTop w:val="0"/>
                  <w:marBottom w:val="0"/>
                  <w:divBdr>
                    <w:top w:val="none" w:sz="0" w:space="0" w:color="auto"/>
                    <w:left w:val="none" w:sz="0" w:space="0" w:color="auto"/>
                    <w:bottom w:val="none" w:sz="0" w:space="0" w:color="auto"/>
                    <w:right w:val="none" w:sz="0" w:space="0" w:color="auto"/>
                  </w:divBdr>
                </w:div>
                <w:div w:id="1157265432">
                  <w:marLeft w:val="0"/>
                  <w:marRight w:val="0"/>
                  <w:marTop w:val="0"/>
                  <w:marBottom w:val="0"/>
                  <w:divBdr>
                    <w:top w:val="none" w:sz="0" w:space="0" w:color="auto"/>
                    <w:left w:val="none" w:sz="0" w:space="0" w:color="auto"/>
                    <w:bottom w:val="none" w:sz="0" w:space="0" w:color="auto"/>
                    <w:right w:val="none" w:sz="0" w:space="0" w:color="auto"/>
                  </w:divBdr>
                </w:div>
                <w:div w:id="1157308957">
                  <w:marLeft w:val="0"/>
                  <w:marRight w:val="0"/>
                  <w:marTop w:val="0"/>
                  <w:marBottom w:val="0"/>
                  <w:divBdr>
                    <w:top w:val="none" w:sz="0" w:space="0" w:color="auto"/>
                    <w:left w:val="none" w:sz="0" w:space="0" w:color="auto"/>
                    <w:bottom w:val="none" w:sz="0" w:space="0" w:color="auto"/>
                    <w:right w:val="none" w:sz="0" w:space="0" w:color="auto"/>
                  </w:divBdr>
                  <w:divsChild>
                    <w:div w:id="1201168988">
                      <w:marLeft w:val="0"/>
                      <w:marRight w:val="0"/>
                      <w:marTop w:val="0"/>
                      <w:marBottom w:val="0"/>
                      <w:divBdr>
                        <w:top w:val="none" w:sz="0" w:space="0" w:color="auto"/>
                        <w:left w:val="none" w:sz="0" w:space="0" w:color="auto"/>
                        <w:bottom w:val="none" w:sz="0" w:space="0" w:color="auto"/>
                        <w:right w:val="none" w:sz="0" w:space="0" w:color="auto"/>
                      </w:divBdr>
                    </w:div>
                  </w:divsChild>
                </w:div>
                <w:div w:id="1157384379">
                  <w:marLeft w:val="0"/>
                  <w:marRight w:val="0"/>
                  <w:marTop w:val="0"/>
                  <w:marBottom w:val="0"/>
                  <w:divBdr>
                    <w:top w:val="none" w:sz="0" w:space="0" w:color="auto"/>
                    <w:left w:val="none" w:sz="0" w:space="0" w:color="auto"/>
                    <w:bottom w:val="none" w:sz="0" w:space="0" w:color="auto"/>
                    <w:right w:val="none" w:sz="0" w:space="0" w:color="auto"/>
                  </w:divBdr>
                  <w:divsChild>
                    <w:div w:id="36587090">
                      <w:marLeft w:val="0"/>
                      <w:marRight w:val="0"/>
                      <w:marTop w:val="75"/>
                      <w:marBottom w:val="0"/>
                      <w:divBdr>
                        <w:top w:val="none" w:sz="0" w:space="0" w:color="auto"/>
                        <w:left w:val="none" w:sz="0" w:space="0" w:color="auto"/>
                        <w:bottom w:val="none" w:sz="0" w:space="0" w:color="auto"/>
                        <w:right w:val="none" w:sz="0" w:space="0" w:color="auto"/>
                      </w:divBdr>
                      <w:divsChild>
                        <w:div w:id="128156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22983">
                  <w:marLeft w:val="0"/>
                  <w:marRight w:val="0"/>
                  <w:marTop w:val="0"/>
                  <w:marBottom w:val="0"/>
                  <w:divBdr>
                    <w:top w:val="none" w:sz="0" w:space="0" w:color="auto"/>
                    <w:left w:val="none" w:sz="0" w:space="0" w:color="auto"/>
                    <w:bottom w:val="none" w:sz="0" w:space="0" w:color="auto"/>
                    <w:right w:val="none" w:sz="0" w:space="0" w:color="auto"/>
                  </w:divBdr>
                </w:div>
                <w:div w:id="1157765398">
                  <w:marLeft w:val="0"/>
                  <w:marRight w:val="0"/>
                  <w:marTop w:val="0"/>
                  <w:marBottom w:val="0"/>
                  <w:divBdr>
                    <w:top w:val="none" w:sz="0" w:space="0" w:color="auto"/>
                    <w:left w:val="none" w:sz="0" w:space="0" w:color="auto"/>
                    <w:bottom w:val="none" w:sz="0" w:space="0" w:color="auto"/>
                    <w:right w:val="none" w:sz="0" w:space="0" w:color="auto"/>
                  </w:divBdr>
                  <w:divsChild>
                    <w:div w:id="1320814261">
                      <w:marLeft w:val="0"/>
                      <w:marRight w:val="0"/>
                      <w:marTop w:val="0"/>
                      <w:marBottom w:val="0"/>
                      <w:divBdr>
                        <w:top w:val="none" w:sz="0" w:space="0" w:color="auto"/>
                        <w:left w:val="none" w:sz="0" w:space="0" w:color="auto"/>
                        <w:bottom w:val="none" w:sz="0" w:space="0" w:color="auto"/>
                        <w:right w:val="none" w:sz="0" w:space="0" w:color="auto"/>
                      </w:divBdr>
                    </w:div>
                  </w:divsChild>
                </w:div>
                <w:div w:id="1157842081">
                  <w:marLeft w:val="0"/>
                  <w:marRight w:val="0"/>
                  <w:marTop w:val="0"/>
                  <w:marBottom w:val="0"/>
                  <w:divBdr>
                    <w:top w:val="none" w:sz="0" w:space="0" w:color="auto"/>
                    <w:left w:val="none" w:sz="0" w:space="0" w:color="auto"/>
                    <w:bottom w:val="none" w:sz="0" w:space="0" w:color="auto"/>
                    <w:right w:val="none" w:sz="0" w:space="0" w:color="auto"/>
                  </w:divBdr>
                </w:div>
                <w:div w:id="1157847096">
                  <w:marLeft w:val="0"/>
                  <w:marRight w:val="0"/>
                  <w:marTop w:val="0"/>
                  <w:marBottom w:val="0"/>
                  <w:divBdr>
                    <w:top w:val="none" w:sz="0" w:space="0" w:color="auto"/>
                    <w:left w:val="none" w:sz="0" w:space="0" w:color="auto"/>
                    <w:bottom w:val="none" w:sz="0" w:space="0" w:color="auto"/>
                    <w:right w:val="none" w:sz="0" w:space="0" w:color="auto"/>
                  </w:divBdr>
                </w:div>
                <w:div w:id="1157847393">
                  <w:marLeft w:val="0"/>
                  <w:marRight w:val="0"/>
                  <w:marTop w:val="0"/>
                  <w:marBottom w:val="0"/>
                  <w:divBdr>
                    <w:top w:val="none" w:sz="0" w:space="0" w:color="auto"/>
                    <w:left w:val="none" w:sz="0" w:space="0" w:color="auto"/>
                    <w:bottom w:val="none" w:sz="0" w:space="0" w:color="auto"/>
                    <w:right w:val="none" w:sz="0" w:space="0" w:color="auto"/>
                  </w:divBdr>
                </w:div>
                <w:div w:id="1158377332">
                  <w:marLeft w:val="0"/>
                  <w:marRight w:val="0"/>
                  <w:marTop w:val="0"/>
                  <w:marBottom w:val="0"/>
                  <w:divBdr>
                    <w:top w:val="none" w:sz="0" w:space="0" w:color="auto"/>
                    <w:left w:val="none" w:sz="0" w:space="0" w:color="auto"/>
                    <w:bottom w:val="none" w:sz="0" w:space="0" w:color="auto"/>
                    <w:right w:val="none" w:sz="0" w:space="0" w:color="auto"/>
                  </w:divBdr>
                </w:div>
                <w:div w:id="1158422753">
                  <w:marLeft w:val="0"/>
                  <w:marRight w:val="30"/>
                  <w:marTop w:val="0"/>
                  <w:marBottom w:val="0"/>
                  <w:divBdr>
                    <w:top w:val="none" w:sz="0" w:space="0" w:color="auto"/>
                    <w:left w:val="none" w:sz="0" w:space="0" w:color="auto"/>
                    <w:bottom w:val="none" w:sz="0" w:space="0" w:color="auto"/>
                    <w:right w:val="none" w:sz="0" w:space="0" w:color="auto"/>
                  </w:divBdr>
                  <w:divsChild>
                    <w:div w:id="844173462">
                      <w:marLeft w:val="0"/>
                      <w:marRight w:val="0"/>
                      <w:marTop w:val="0"/>
                      <w:marBottom w:val="0"/>
                      <w:divBdr>
                        <w:top w:val="none" w:sz="0" w:space="0" w:color="auto"/>
                        <w:left w:val="none" w:sz="0" w:space="0" w:color="auto"/>
                        <w:bottom w:val="none" w:sz="0" w:space="0" w:color="auto"/>
                        <w:right w:val="none" w:sz="0" w:space="0" w:color="auto"/>
                      </w:divBdr>
                    </w:div>
                  </w:divsChild>
                </w:div>
                <w:div w:id="1158422853">
                  <w:marLeft w:val="0"/>
                  <w:marRight w:val="0"/>
                  <w:marTop w:val="0"/>
                  <w:marBottom w:val="0"/>
                  <w:divBdr>
                    <w:top w:val="none" w:sz="0" w:space="0" w:color="auto"/>
                    <w:left w:val="none" w:sz="0" w:space="0" w:color="auto"/>
                    <w:bottom w:val="none" w:sz="0" w:space="0" w:color="auto"/>
                    <w:right w:val="none" w:sz="0" w:space="0" w:color="auto"/>
                  </w:divBdr>
                </w:div>
                <w:div w:id="1158767612">
                  <w:marLeft w:val="0"/>
                  <w:marRight w:val="0"/>
                  <w:marTop w:val="0"/>
                  <w:marBottom w:val="0"/>
                  <w:divBdr>
                    <w:top w:val="none" w:sz="0" w:space="0" w:color="auto"/>
                    <w:left w:val="none" w:sz="0" w:space="0" w:color="auto"/>
                    <w:bottom w:val="none" w:sz="0" w:space="0" w:color="auto"/>
                    <w:right w:val="none" w:sz="0" w:space="0" w:color="auto"/>
                  </w:divBdr>
                </w:div>
                <w:div w:id="1158810787">
                  <w:marLeft w:val="0"/>
                  <w:marRight w:val="0"/>
                  <w:marTop w:val="0"/>
                  <w:marBottom w:val="0"/>
                  <w:divBdr>
                    <w:top w:val="none" w:sz="0" w:space="0" w:color="auto"/>
                    <w:left w:val="none" w:sz="0" w:space="0" w:color="auto"/>
                    <w:bottom w:val="none" w:sz="0" w:space="0" w:color="auto"/>
                    <w:right w:val="none" w:sz="0" w:space="0" w:color="auto"/>
                  </w:divBdr>
                </w:div>
                <w:div w:id="1158837359">
                  <w:marLeft w:val="0"/>
                  <w:marRight w:val="0"/>
                  <w:marTop w:val="0"/>
                  <w:marBottom w:val="0"/>
                  <w:divBdr>
                    <w:top w:val="none" w:sz="0" w:space="0" w:color="auto"/>
                    <w:left w:val="none" w:sz="0" w:space="0" w:color="auto"/>
                    <w:bottom w:val="none" w:sz="0" w:space="0" w:color="auto"/>
                    <w:right w:val="none" w:sz="0" w:space="0" w:color="auto"/>
                  </w:divBdr>
                </w:div>
                <w:div w:id="1159149811">
                  <w:marLeft w:val="0"/>
                  <w:marRight w:val="0"/>
                  <w:marTop w:val="225"/>
                  <w:marBottom w:val="0"/>
                  <w:divBdr>
                    <w:top w:val="none" w:sz="0" w:space="0" w:color="auto"/>
                    <w:left w:val="none" w:sz="0" w:space="0" w:color="auto"/>
                    <w:bottom w:val="none" w:sz="0" w:space="0" w:color="auto"/>
                    <w:right w:val="none" w:sz="0" w:space="0" w:color="auto"/>
                  </w:divBdr>
                </w:div>
                <w:div w:id="1159223902">
                  <w:marLeft w:val="0"/>
                  <w:marRight w:val="0"/>
                  <w:marTop w:val="0"/>
                  <w:marBottom w:val="0"/>
                  <w:divBdr>
                    <w:top w:val="none" w:sz="0" w:space="0" w:color="auto"/>
                    <w:left w:val="none" w:sz="0" w:space="0" w:color="auto"/>
                    <w:bottom w:val="none" w:sz="0" w:space="0" w:color="auto"/>
                    <w:right w:val="none" w:sz="0" w:space="0" w:color="auto"/>
                  </w:divBdr>
                  <w:divsChild>
                    <w:div w:id="332343117">
                      <w:marLeft w:val="0"/>
                      <w:marRight w:val="0"/>
                      <w:marTop w:val="0"/>
                      <w:marBottom w:val="0"/>
                      <w:divBdr>
                        <w:top w:val="none" w:sz="0" w:space="0" w:color="auto"/>
                        <w:left w:val="none" w:sz="0" w:space="0" w:color="auto"/>
                        <w:bottom w:val="none" w:sz="0" w:space="0" w:color="auto"/>
                        <w:right w:val="none" w:sz="0" w:space="0" w:color="auto"/>
                      </w:divBdr>
                    </w:div>
                  </w:divsChild>
                </w:div>
                <w:div w:id="1159228256">
                  <w:marLeft w:val="0"/>
                  <w:marRight w:val="0"/>
                  <w:marTop w:val="0"/>
                  <w:marBottom w:val="0"/>
                  <w:divBdr>
                    <w:top w:val="none" w:sz="0" w:space="0" w:color="auto"/>
                    <w:left w:val="none" w:sz="0" w:space="0" w:color="auto"/>
                    <w:bottom w:val="none" w:sz="0" w:space="0" w:color="auto"/>
                    <w:right w:val="none" w:sz="0" w:space="0" w:color="auto"/>
                  </w:divBdr>
                </w:div>
                <w:div w:id="1159341959">
                  <w:marLeft w:val="0"/>
                  <w:marRight w:val="0"/>
                  <w:marTop w:val="540"/>
                  <w:marBottom w:val="540"/>
                  <w:divBdr>
                    <w:top w:val="none" w:sz="0" w:space="0" w:color="auto"/>
                    <w:left w:val="none" w:sz="0" w:space="0" w:color="auto"/>
                    <w:bottom w:val="none" w:sz="0" w:space="0" w:color="auto"/>
                    <w:right w:val="none" w:sz="0" w:space="0" w:color="auto"/>
                  </w:divBdr>
                </w:div>
                <w:div w:id="1159540286">
                  <w:marLeft w:val="0"/>
                  <w:marRight w:val="0"/>
                  <w:marTop w:val="0"/>
                  <w:marBottom w:val="150"/>
                  <w:divBdr>
                    <w:top w:val="none" w:sz="0" w:space="0" w:color="auto"/>
                    <w:left w:val="none" w:sz="0" w:space="0" w:color="auto"/>
                    <w:bottom w:val="none" w:sz="0" w:space="0" w:color="auto"/>
                    <w:right w:val="none" w:sz="0" w:space="0" w:color="auto"/>
                  </w:divBdr>
                  <w:divsChild>
                    <w:div w:id="685012568">
                      <w:marLeft w:val="0"/>
                      <w:marRight w:val="0"/>
                      <w:marTop w:val="0"/>
                      <w:marBottom w:val="0"/>
                      <w:divBdr>
                        <w:top w:val="none" w:sz="0" w:space="0" w:color="auto"/>
                        <w:left w:val="none" w:sz="0" w:space="0" w:color="auto"/>
                        <w:bottom w:val="none" w:sz="0" w:space="0" w:color="auto"/>
                        <w:right w:val="none" w:sz="0" w:space="0" w:color="auto"/>
                      </w:divBdr>
                    </w:div>
                    <w:div w:id="797142149">
                      <w:marLeft w:val="0"/>
                      <w:marRight w:val="120"/>
                      <w:marTop w:val="0"/>
                      <w:marBottom w:val="0"/>
                      <w:divBdr>
                        <w:top w:val="none" w:sz="0" w:space="0" w:color="auto"/>
                        <w:left w:val="none" w:sz="0" w:space="0" w:color="auto"/>
                        <w:bottom w:val="none" w:sz="0" w:space="0" w:color="auto"/>
                        <w:right w:val="none" w:sz="0" w:space="0" w:color="auto"/>
                      </w:divBdr>
                    </w:div>
                  </w:divsChild>
                </w:div>
                <w:div w:id="1159612416">
                  <w:marLeft w:val="0"/>
                  <w:marRight w:val="0"/>
                  <w:marTop w:val="0"/>
                  <w:marBottom w:val="0"/>
                  <w:divBdr>
                    <w:top w:val="none" w:sz="0" w:space="0" w:color="auto"/>
                    <w:left w:val="none" w:sz="0" w:space="0" w:color="auto"/>
                    <w:bottom w:val="single" w:sz="6" w:space="15" w:color="FFFFFF"/>
                    <w:right w:val="none" w:sz="0" w:space="0" w:color="auto"/>
                  </w:divBdr>
                </w:div>
                <w:div w:id="1159803956">
                  <w:marLeft w:val="0"/>
                  <w:marRight w:val="0"/>
                  <w:marTop w:val="0"/>
                  <w:marBottom w:val="0"/>
                  <w:divBdr>
                    <w:top w:val="none" w:sz="0" w:space="0" w:color="auto"/>
                    <w:left w:val="none" w:sz="0" w:space="0" w:color="auto"/>
                    <w:bottom w:val="none" w:sz="0" w:space="0" w:color="auto"/>
                    <w:right w:val="none" w:sz="0" w:space="0" w:color="auto"/>
                  </w:divBdr>
                  <w:divsChild>
                    <w:div w:id="234291218">
                      <w:marLeft w:val="0"/>
                      <w:marRight w:val="0"/>
                      <w:marTop w:val="0"/>
                      <w:marBottom w:val="0"/>
                      <w:divBdr>
                        <w:top w:val="none" w:sz="0" w:space="0" w:color="auto"/>
                        <w:left w:val="none" w:sz="0" w:space="0" w:color="auto"/>
                        <w:bottom w:val="none" w:sz="0" w:space="0" w:color="auto"/>
                        <w:right w:val="none" w:sz="0" w:space="0" w:color="auto"/>
                      </w:divBdr>
                    </w:div>
                    <w:div w:id="714550848">
                      <w:marLeft w:val="0"/>
                      <w:marRight w:val="0"/>
                      <w:marTop w:val="0"/>
                      <w:marBottom w:val="0"/>
                      <w:divBdr>
                        <w:top w:val="none" w:sz="0" w:space="0" w:color="auto"/>
                        <w:left w:val="none" w:sz="0" w:space="0" w:color="auto"/>
                        <w:bottom w:val="none" w:sz="0" w:space="0" w:color="auto"/>
                        <w:right w:val="none" w:sz="0" w:space="0" w:color="auto"/>
                      </w:divBdr>
                    </w:div>
                  </w:divsChild>
                </w:div>
                <w:div w:id="1159812915">
                  <w:marLeft w:val="0"/>
                  <w:marRight w:val="0"/>
                  <w:marTop w:val="0"/>
                  <w:marBottom w:val="0"/>
                  <w:divBdr>
                    <w:top w:val="none" w:sz="0" w:space="0" w:color="auto"/>
                    <w:left w:val="none" w:sz="0" w:space="0" w:color="auto"/>
                    <w:bottom w:val="none" w:sz="0" w:space="0" w:color="auto"/>
                    <w:right w:val="none" w:sz="0" w:space="0" w:color="auto"/>
                  </w:divBdr>
                </w:div>
                <w:div w:id="1159879696">
                  <w:marLeft w:val="0"/>
                  <w:marRight w:val="30"/>
                  <w:marTop w:val="0"/>
                  <w:marBottom w:val="0"/>
                  <w:divBdr>
                    <w:top w:val="none" w:sz="0" w:space="0" w:color="auto"/>
                    <w:left w:val="none" w:sz="0" w:space="0" w:color="auto"/>
                    <w:bottom w:val="none" w:sz="0" w:space="0" w:color="auto"/>
                    <w:right w:val="none" w:sz="0" w:space="0" w:color="auto"/>
                  </w:divBdr>
                  <w:divsChild>
                    <w:div w:id="1105034891">
                      <w:marLeft w:val="0"/>
                      <w:marRight w:val="0"/>
                      <w:marTop w:val="0"/>
                      <w:marBottom w:val="0"/>
                      <w:divBdr>
                        <w:top w:val="none" w:sz="0" w:space="0" w:color="auto"/>
                        <w:left w:val="none" w:sz="0" w:space="0" w:color="auto"/>
                        <w:bottom w:val="none" w:sz="0" w:space="0" w:color="auto"/>
                        <w:right w:val="none" w:sz="0" w:space="0" w:color="auto"/>
                      </w:divBdr>
                    </w:div>
                  </w:divsChild>
                </w:div>
                <w:div w:id="1159881240">
                  <w:marLeft w:val="0"/>
                  <w:marRight w:val="0"/>
                  <w:marTop w:val="0"/>
                  <w:marBottom w:val="0"/>
                  <w:divBdr>
                    <w:top w:val="none" w:sz="0" w:space="0" w:color="auto"/>
                    <w:left w:val="none" w:sz="0" w:space="0" w:color="auto"/>
                    <w:bottom w:val="none" w:sz="0" w:space="0" w:color="auto"/>
                    <w:right w:val="none" w:sz="0" w:space="0" w:color="auto"/>
                  </w:divBdr>
                  <w:divsChild>
                    <w:div w:id="1097211995">
                      <w:marLeft w:val="0"/>
                      <w:marRight w:val="0"/>
                      <w:marTop w:val="0"/>
                      <w:marBottom w:val="0"/>
                      <w:divBdr>
                        <w:top w:val="none" w:sz="0" w:space="0" w:color="auto"/>
                        <w:left w:val="none" w:sz="0" w:space="0" w:color="auto"/>
                        <w:bottom w:val="none" w:sz="0" w:space="0" w:color="auto"/>
                        <w:right w:val="none" w:sz="0" w:space="0" w:color="auto"/>
                      </w:divBdr>
                      <w:divsChild>
                        <w:div w:id="448742006">
                          <w:marLeft w:val="0"/>
                          <w:marRight w:val="0"/>
                          <w:marTop w:val="0"/>
                          <w:marBottom w:val="0"/>
                          <w:divBdr>
                            <w:top w:val="none" w:sz="0" w:space="0" w:color="auto"/>
                            <w:left w:val="none" w:sz="0" w:space="0" w:color="auto"/>
                            <w:bottom w:val="none" w:sz="0" w:space="0" w:color="auto"/>
                            <w:right w:val="none" w:sz="0" w:space="0" w:color="auto"/>
                          </w:divBdr>
                          <w:divsChild>
                            <w:div w:id="93906958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60198687">
                  <w:marLeft w:val="0"/>
                  <w:marRight w:val="0"/>
                  <w:marTop w:val="0"/>
                  <w:marBottom w:val="0"/>
                  <w:divBdr>
                    <w:top w:val="none" w:sz="0" w:space="0" w:color="auto"/>
                    <w:left w:val="none" w:sz="0" w:space="0" w:color="auto"/>
                    <w:bottom w:val="none" w:sz="0" w:space="0" w:color="auto"/>
                    <w:right w:val="none" w:sz="0" w:space="0" w:color="auto"/>
                  </w:divBdr>
                  <w:divsChild>
                    <w:div w:id="182017369">
                      <w:marLeft w:val="0"/>
                      <w:marRight w:val="0"/>
                      <w:marTop w:val="450"/>
                      <w:marBottom w:val="0"/>
                      <w:divBdr>
                        <w:top w:val="none" w:sz="0" w:space="0" w:color="auto"/>
                        <w:left w:val="none" w:sz="0" w:space="0" w:color="auto"/>
                        <w:bottom w:val="none" w:sz="0" w:space="0" w:color="auto"/>
                        <w:right w:val="none" w:sz="0" w:space="0" w:color="auto"/>
                      </w:divBdr>
                      <w:divsChild>
                        <w:div w:id="1102190043">
                          <w:marLeft w:val="0"/>
                          <w:marRight w:val="0"/>
                          <w:marTop w:val="0"/>
                          <w:marBottom w:val="0"/>
                          <w:divBdr>
                            <w:top w:val="none" w:sz="0" w:space="0" w:color="auto"/>
                            <w:left w:val="none" w:sz="0" w:space="0" w:color="auto"/>
                            <w:bottom w:val="none" w:sz="0" w:space="0" w:color="auto"/>
                            <w:right w:val="none" w:sz="0" w:space="0" w:color="auto"/>
                          </w:divBdr>
                          <w:divsChild>
                            <w:div w:id="5596251">
                              <w:marLeft w:val="0"/>
                              <w:marRight w:val="0"/>
                              <w:marTop w:val="0"/>
                              <w:marBottom w:val="0"/>
                              <w:divBdr>
                                <w:top w:val="none" w:sz="0" w:space="0" w:color="auto"/>
                                <w:left w:val="none" w:sz="0" w:space="0" w:color="auto"/>
                                <w:bottom w:val="none" w:sz="0" w:space="0" w:color="auto"/>
                                <w:right w:val="none" w:sz="0" w:space="0" w:color="auto"/>
                              </w:divBdr>
                              <w:divsChild>
                                <w:div w:id="216745121">
                                  <w:marLeft w:val="0"/>
                                  <w:marRight w:val="0"/>
                                  <w:marTop w:val="0"/>
                                  <w:marBottom w:val="0"/>
                                  <w:divBdr>
                                    <w:top w:val="none" w:sz="0" w:space="0" w:color="auto"/>
                                    <w:left w:val="none" w:sz="0" w:space="0" w:color="auto"/>
                                    <w:bottom w:val="none" w:sz="0" w:space="0" w:color="auto"/>
                                    <w:right w:val="none" w:sz="0" w:space="0" w:color="auto"/>
                                  </w:divBdr>
                                </w:div>
                              </w:divsChild>
                            </w:div>
                            <w:div w:id="41950904">
                              <w:marLeft w:val="0"/>
                              <w:marRight w:val="0"/>
                              <w:marTop w:val="0"/>
                              <w:marBottom w:val="0"/>
                              <w:divBdr>
                                <w:top w:val="none" w:sz="0" w:space="0" w:color="auto"/>
                                <w:left w:val="none" w:sz="0" w:space="0" w:color="auto"/>
                                <w:bottom w:val="none" w:sz="0" w:space="0" w:color="auto"/>
                                <w:right w:val="none" w:sz="0" w:space="0" w:color="auto"/>
                              </w:divBdr>
                              <w:divsChild>
                                <w:div w:id="477453629">
                                  <w:marLeft w:val="0"/>
                                  <w:marRight w:val="0"/>
                                  <w:marTop w:val="0"/>
                                  <w:marBottom w:val="0"/>
                                  <w:divBdr>
                                    <w:top w:val="none" w:sz="0" w:space="0" w:color="auto"/>
                                    <w:left w:val="none" w:sz="0" w:space="0" w:color="auto"/>
                                    <w:bottom w:val="none" w:sz="0" w:space="0" w:color="auto"/>
                                    <w:right w:val="none" w:sz="0" w:space="0" w:color="auto"/>
                                  </w:divBdr>
                                  <w:divsChild>
                                    <w:div w:id="35831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07614">
                              <w:marLeft w:val="0"/>
                              <w:marRight w:val="0"/>
                              <w:marTop w:val="0"/>
                              <w:marBottom w:val="0"/>
                              <w:divBdr>
                                <w:top w:val="none" w:sz="0" w:space="0" w:color="auto"/>
                                <w:left w:val="none" w:sz="0" w:space="0" w:color="auto"/>
                                <w:bottom w:val="none" w:sz="0" w:space="0" w:color="auto"/>
                                <w:right w:val="none" w:sz="0" w:space="0" w:color="auto"/>
                              </w:divBdr>
                            </w:div>
                            <w:div w:id="197007873">
                              <w:marLeft w:val="0"/>
                              <w:marRight w:val="0"/>
                              <w:marTop w:val="0"/>
                              <w:marBottom w:val="0"/>
                              <w:divBdr>
                                <w:top w:val="none" w:sz="0" w:space="0" w:color="auto"/>
                                <w:left w:val="none" w:sz="0" w:space="0" w:color="auto"/>
                                <w:bottom w:val="none" w:sz="0" w:space="0" w:color="auto"/>
                                <w:right w:val="none" w:sz="0" w:space="0" w:color="auto"/>
                              </w:divBdr>
                              <w:divsChild>
                                <w:div w:id="1282956235">
                                  <w:marLeft w:val="0"/>
                                  <w:marRight w:val="0"/>
                                  <w:marTop w:val="0"/>
                                  <w:marBottom w:val="0"/>
                                  <w:divBdr>
                                    <w:top w:val="none" w:sz="0" w:space="0" w:color="auto"/>
                                    <w:left w:val="none" w:sz="0" w:space="0" w:color="auto"/>
                                    <w:bottom w:val="none" w:sz="0" w:space="0" w:color="auto"/>
                                    <w:right w:val="none" w:sz="0" w:space="0" w:color="auto"/>
                                  </w:divBdr>
                                  <w:divsChild>
                                    <w:div w:id="34139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858468">
                              <w:marLeft w:val="0"/>
                              <w:marRight w:val="0"/>
                              <w:marTop w:val="0"/>
                              <w:marBottom w:val="0"/>
                              <w:divBdr>
                                <w:top w:val="none" w:sz="0" w:space="0" w:color="auto"/>
                                <w:left w:val="none" w:sz="0" w:space="0" w:color="auto"/>
                                <w:bottom w:val="none" w:sz="0" w:space="0" w:color="auto"/>
                                <w:right w:val="none" w:sz="0" w:space="0" w:color="auto"/>
                              </w:divBdr>
                              <w:divsChild>
                                <w:div w:id="1102066659">
                                  <w:marLeft w:val="0"/>
                                  <w:marRight w:val="0"/>
                                  <w:marTop w:val="0"/>
                                  <w:marBottom w:val="0"/>
                                  <w:divBdr>
                                    <w:top w:val="none" w:sz="0" w:space="0" w:color="auto"/>
                                    <w:left w:val="none" w:sz="0" w:space="0" w:color="auto"/>
                                    <w:bottom w:val="none" w:sz="0" w:space="0" w:color="auto"/>
                                    <w:right w:val="none" w:sz="0" w:space="0" w:color="auto"/>
                                  </w:divBdr>
                                </w:div>
                              </w:divsChild>
                            </w:div>
                            <w:div w:id="614991699">
                              <w:marLeft w:val="0"/>
                              <w:marRight w:val="0"/>
                              <w:marTop w:val="0"/>
                              <w:marBottom w:val="0"/>
                              <w:divBdr>
                                <w:top w:val="none" w:sz="0" w:space="0" w:color="auto"/>
                                <w:left w:val="none" w:sz="0" w:space="0" w:color="auto"/>
                                <w:bottom w:val="none" w:sz="0" w:space="0" w:color="auto"/>
                                <w:right w:val="none" w:sz="0" w:space="0" w:color="auto"/>
                              </w:divBdr>
                              <w:divsChild>
                                <w:div w:id="354162707">
                                  <w:marLeft w:val="0"/>
                                  <w:marRight w:val="0"/>
                                  <w:marTop w:val="0"/>
                                  <w:marBottom w:val="0"/>
                                  <w:divBdr>
                                    <w:top w:val="none" w:sz="0" w:space="0" w:color="auto"/>
                                    <w:left w:val="none" w:sz="0" w:space="0" w:color="auto"/>
                                    <w:bottom w:val="none" w:sz="0" w:space="0" w:color="auto"/>
                                    <w:right w:val="none" w:sz="0" w:space="0" w:color="auto"/>
                                  </w:divBdr>
                                </w:div>
                              </w:divsChild>
                            </w:div>
                            <w:div w:id="640892252">
                              <w:marLeft w:val="0"/>
                              <w:marRight w:val="0"/>
                              <w:marTop w:val="0"/>
                              <w:marBottom w:val="0"/>
                              <w:divBdr>
                                <w:top w:val="none" w:sz="0" w:space="0" w:color="auto"/>
                                <w:left w:val="none" w:sz="0" w:space="0" w:color="auto"/>
                                <w:bottom w:val="none" w:sz="0" w:space="0" w:color="auto"/>
                                <w:right w:val="none" w:sz="0" w:space="0" w:color="auto"/>
                              </w:divBdr>
                            </w:div>
                            <w:div w:id="739330350">
                              <w:marLeft w:val="0"/>
                              <w:marRight w:val="0"/>
                              <w:marTop w:val="0"/>
                              <w:marBottom w:val="0"/>
                              <w:divBdr>
                                <w:top w:val="none" w:sz="0" w:space="0" w:color="auto"/>
                                <w:left w:val="none" w:sz="0" w:space="0" w:color="auto"/>
                                <w:bottom w:val="none" w:sz="0" w:space="0" w:color="auto"/>
                                <w:right w:val="none" w:sz="0" w:space="0" w:color="auto"/>
                              </w:divBdr>
                              <w:divsChild>
                                <w:div w:id="1330209563">
                                  <w:marLeft w:val="0"/>
                                  <w:marRight w:val="0"/>
                                  <w:marTop w:val="0"/>
                                  <w:marBottom w:val="0"/>
                                  <w:divBdr>
                                    <w:top w:val="none" w:sz="0" w:space="0" w:color="auto"/>
                                    <w:left w:val="none" w:sz="0" w:space="0" w:color="auto"/>
                                    <w:bottom w:val="none" w:sz="0" w:space="0" w:color="auto"/>
                                    <w:right w:val="none" w:sz="0" w:space="0" w:color="auto"/>
                                  </w:divBdr>
                                </w:div>
                              </w:divsChild>
                            </w:div>
                            <w:div w:id="859591745">
                              <w:marLeft w:val="0"/>
                              <w:marRight w:val="0"/>
                              <w:marTop w:val="0"/>
                              <w:marBottom w:val="0"/>
                              <w:divBdr>
                                <w:top w:val="none" w:sz="0" w:space="0" w:color="auto"/>
                                <w:left w:val="none" w:sz="0" w:space="0" w:color="auto"/>
                                <w:bottom w:val="none" w:sz="0" w:space="0" w:color="auto"/>
                                <w:right w:val="none" w:sz="0" w:space="0" w:color="auto"/>
                              </w:divBdr>
                            </w:div>
                            <w:div w:id="974720001">
                              <w:marLeft w:val="0"/>
                              <w:marRight w:val="0"/>
                              <w:marTop w:val="0"/>
                              <w:marBottom w:val="0"/>
                              <w:divBdr>
                                <w:top w:val="none" w:sz="0" w:space="0" w:color="auto"/>
                                <w:left w:val="none" w:sz="0" w:space="0" w:color="auto"/>
                                <w:bottom w:val="none" w:sz="0" w:space="0" w:color="auto"/>
                                <w:right w:val="none" w:sz="0" w:space="0" w:color="auto"/>
                              </w:divBdr>
                            </w:div>
                            <w:div w:id="995114177">
                              <w:marLeft w:val="0"/>
                              <w:marRight w:val="0"/>
                              <w:marTop w:val="0"/>
                              <w:marBottom w:val="0"/>
                              <w:divBdr>
                                <w:top w:val="none" w:sz="0" w:space="0" w:color="auto"/>
                                <w:left w:val="none" w:sz="0" w:space="0" w:color="auto"/>
                                <w:bottom w:val="none" w:sz="0" w:space="0" w:color="auto"/>
                                <w:right w:val="none" w:sz="0" w:space="0" w:color="auto"/>
                              </w:divBdr>
                            </w:div>
                            <w:div w:id="1000934906">
                              <w:marLeft w:val="0"/>
                              <w:marRight w:val="0"/>
                              <w:marTop w:val="0"/>
                              <w:marBottom w:val="0"/>
                              <w:divBdr>
                                <w:top w:val="none" w:sz="0" w:space="0" w:color="auto"/>
                                <w:left w:val="none" w:sz="0" w:space="0" w:color="auto"/>
                                <w:bottom w:val="none" w:sz="0" w:space="0" w:color="auto"/>
                                <w:right w:val="none" w:sz="0" w:space="0" w:color="auto"/>
                              </w:divBdr>
                            </w:div>
                            <w:div w:id="1125582922">
                              <w:marLeft w:val="0"/>
                              <w:marRight w:val="0"/>
                              <w:marTop w:val="0"/>
                              <w:marBottom w:val="0"/>
                              <w:divBdr>
                                <w:top w:val="none" w:sz="0" w:space="0" w:color="auto"/>
                                <w:left w:val="none" w:sz="0" w:space="0" w:color="auto"/>
                                <w:bottom w:val="none" w:sz="0" w:space="0" w:color="auto"/>
                                <w:right w:val="none" w:sz="0" w:space="0" w:color="auto"/>
                              </w:divBdr>
                              <w:divsChild>
                                <w:div w:id="562758501">
                                  <w:marLeft w:val="0"/>
                                  <w:marRight w:val="0"/>
                                  <w:marTop w:val="0"/>
                                  <w:marBottom w:val="0"/>
                                  <w:divBdr>
                                    <w:top w:val="none" w:sz="0" w:space="0" w:color="auto"/>
                                    <w:left w:val="none" w:sz="0" w:space="0" w:color="auto"/>
                                    <w:bottom w:val="none" w:sz="0" w:space="0" w:color="auto"/>
                                    <w:right w:val="none" w:sz="0" w:space="0" w:color="auto"/>
                                  </w:divBdr>
                                </w:div>
                              </w:divsChild>
                            </w:div>
                            <w:div w:id="1135027315">
                              <w:marLeft w:val="0"/>
                              <w:marRight w:val="0"/>
                              <w:marTop w:val="0"/>
                              <w:marBottom w:val="0"/>
                              <w:divBdr>
                                <w:top w:val="none" w:sz="0" w:space="0" w:color="auto"/>
                                <w:left w:val="none" w:sz="0" w:space="0" w:color="auto"/>
                                <w:bottom w:val="none" w:sz="0" w:space="0" w:color="auto"/>
                                <w:right w:val="none" w:sz="0" w:space="0" w:color="auto"/>
                              </w:divBdr>
                              <w:divsChild>
                                <w:div w:id="1002439495">
                                  <w:marLeft w:val="0"/>
                                  <w:marRight w:val="0"/>
                                  <w:marTop w:val="0"/>
                                  <w:marBottom w:val="0"/>
                                  <w:divBdr>
                                    <w:top w:val="none" w:sz="0" w:space="0" w:color="auto"/>
                                    <w:left w:val="none" w:sz="0" w:space="0" w:color="auto"/>
                                    <w:bottom w:val="none" w:sz="0" w:space="0" w:color="auto"/>
                                    <w:right w:val="none" w:sz="0" w:space="0" w:color="auto"/>
                                  </w:divBdr>
                                  <w:divsChild>
                                    <w:div w:id="8606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7457">
                              <w:marLeft w:val="0"/>
                              <w:marRight w:val="0"/>
                              <w:marTop w:val="0"/>
                              <w:marBottom w:val="0"/>
                              <w:divBdr>
                                <w:top w:val="none" w:sz="0" w:space="0" w:color="auto"/>
                                <w:left w:val="none" w:sz="0" w:space="0" w:color="auto"/>
                                <w:bottom w:val="none" w:sz="0" w:space="0" w:color="auto"/>
                                <w:right w:val="none" w:sz="0" w:space="0" w:color="auto"/>
                              </w:divBdr>
                              <w:divsChild>
                                <w:div w:id="327946493">
                                  <w:marLeft w:val="0"/>
                                  <w:marRight w:val="0"/>
                                  <w:marTop w:val="0"/>
                                  <w:marBottom w:val="0"/>
                                  <w:divBdr>
                                    <w:top w:val="none" w:sz="0" w:space="0" w:color="auto"/>
                                    <w:left w:val="none" w:sz="0" w:space="0" w:color="auto"/>
                                    <w:bottom w:val="none" w:sz="0" w:space="0" w:color="auto"/>
                                    <w:right w:val="none" w:sz="0" w:space="0" w:color="auto"/>
                                  </w:divBdr>
                                </w:div>
                              </w:divsChild>
                            </w:div>
                            <w:div w:id="134605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199675">
                  <w:marLeft w:val="0"/>
                  <w:marRight w:val="0"/>
                  <w:marTop w:val="0"/>
                  <w:marBottom w:val="0"/>
                  <w:divBdr>
                    <w:top w:val="none" w:sz="0" w:space="0" w:color="auto"/>
                    <w:left w:val="none" w:sz="0" w:space="0" w:color="auto"/>
                    <w:bottom w:val="none" w:sz="0" w:space="0" w:color="auto"/>
                    <w:right w:val="none" w:sz="0" w:space="0" w:color="auto"/>
                  </w:divBdr>
                  <w:divsChild>
                    <w:div w:id="343360945">
                      <w:marLeft w:val="0"/>
                      <w:marRight w:val="0"/>
                      <w:marTop w:val="0"/>
                      <w:marBottom w:val="0"/>
                      <w:divBdr>
                        <w:top w:val="none" w:sz="0" w:space="0" w:color="auto"/>
                        <w:left w:val="none" w:sz="0" w:space="0" w:color="auto"/>
                        <w:bottom w:val="none" w:sz="0" w:space="0" w:color="auto"/>
                        <w:right w:val="none" w:sz="0" w:space="0" w:color="auto"/>
                      </w:divBdr>
                      <w:divsChild>
                        <w:div w:id="372272974">
                          <w:marLeft w:val="0"/>
                          <w:marRight w:val="0"/>
                          <w:marTop w:val="0"/>
                          <w:marBottom w:val="270"/>
                          <w:divBdr>
                            <w:top w:val="none" w:sz="0" w:space="0" w:color="auto"/>
                            <w:left w:val="none" w:sz="0" w:space="0" w:color="auto"/>
                            <w:bottom w:val="none" w:sz="0" w:space="0" w:color="auto"/>
                            <w:right w:val="none" w:sz="0" w:space="0" w:color="auto"/>
                          </w:divBdr>
                          <w:divsChild>
                            <w:div w:id="212739899">
                              <w:marLeft w:val="0"/>
                              <w:marRight w:val="0"/>
                              <w:marTop w:val="0"/>
                              <w:marBottom w:val="0"/>
                              <w:divBdr>
                                <w:top w:val="none" w:sz="0" w:space="0" w:color="auto"/>
                                <w:left w:val="none" w:sz="0" w:space="0" w:color="auto"/>
                                <w:bottom w:val="none" w:sz="0" w:space="0" w:color="auto"/>
                                <w:right w:val="none" w:sz="0" w:space="0" w:color="auto"/>
                              </w:divBdr>
                              <w:divsChild>
                                <w:div w:id="10628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853205">
                      <w:marLeft w:val="0"/>
                      <w:marRight w:val="0"/>
                      <w:marTop w:val="0"/>
                      <w:marBottom w:val="195"/>
                      <w:divBdr>
                        <w:top w:val="none" w:sz="0" w:space="0" w:color="auto"/>
                        <w:left w:val="none" w:sz="0" w:space="0" w:color="auto"/>
                        <w:bottom w:val="none" w:sz="0" w:space="0" w:color="auto"/>
                        <w:right w:val="none" w:sz="0" w:space="0" w:color="auto"/>
                      </w:divBdr>
                    </w:div>
                  </w:divsChild>
                </w:div>
                <w:div w:id="1160459083">
                  <w:marLeft w:val="0"/>
                  <w:marRight w:val="0"/>
                  <w:marTop w:val="0"/>
                  <w:marBottom w:val="0"/>
                  <w:divBdr>
                    <w:top w:val="none" w:sz="0" w:space="0" w:color="auto"/>
                    <w:left w:val="none" w:sz="0" w:space="0" w:color="auto"/>
                    <w:bottom w:val="none" w:sz="0" w:space="0" w:color="auto"/>
                    <w:right w:val="none" w:sz="0" w:space="0" w:color="auto"/>
                  </w:divBdr>
                </w:div>
                <w:div w:id="1160540000">
                  <w:marLeft w:val="0"/>
                  <w:marRight w:val="0"/>
                  <w:marTop w:val="0"/>
                  <w:marBottom w:val="0"/>
                  <w:divBdr>
                    <w:top w:val="none" w:sz="0" w:space="0" w:color="auto"/>
                    <w:left w:val="none" w:sz="0" w:space="0" w:color="auto"/>
                    <w:bottom w:val="none" w:sz="0" w:space="0" w:color="auto"/>
                    <w:right w:val="none" w:sz="0" w:space="0" w:color="auto"/>
                  </w:divBdr>
                  <w:divsChild>
                    <w:div w:id="392587029">
                      <w:marLeft w:val="0"/>
                      <w:marRight w:val="0"/>
                      <w:marTop w:val="0"/>
                      <w:marBottom w:val="0"/>
                      <w:divBdr>
                        <w:top w:val="none" w:sz="0" w:space="0" w:color="auto"/>
                        <w:left w:val="none" w:sz="0" w:space="0" w:color="auto"/>
                        <w:bottom w:val="none" w:sz="0" w:space="0" w:color="auto"/>
                        <w:right w:val="none" w:sz="0" w:space="0" w:color="auto"/>
                      </w:divBdr>
                      <w:divsChild>
                        <w:div w:id="15009800">
                          <w:marLeft w:val="0"/>
                          <w:marRight w:val="135"/>
                          <w:marTop w:val="0"/>
                          <w:marBottom w:val="0"/>
                          <w:divBdr>
                            <w:top w:val="none" w:sz="0" w:space="0" w:color="auto"/>
                            <w:left w:val="none" w:sz="0" w:space="0" w:color="auto"/>
                            <w:bottom w:val="none" w:sz="0" w:space="0" w:color="auto"/>
                            <w:right w:val="none" w:sz="0" w:space="0" w:color="auto"/>
                          </w:divBdr>
                        </w:div>
                        <w:div w:id="9422990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60656912">
                  <w:marLeft w:val="0"/>
                  <w:marRight w:val="0"/>
                  <w:marTop w:val="0"/>
                  <w:marBottom w:val="0"/>
                  <w:divBdr>
                    <w:top w:val="none" w:sz="0" w:space="0" w:color="auto"/>
                    <w:left w:val="none" w:sz="0" w:space="0" w:color="auto"/>
                    <w:bottom w:val="none" w:sz="0" w:space="0" w:color="auto"/>
                    <w:right w:val="none" w:sz="0" w:space="0" w:color="auto"/>
                  </w:divBdr>
                </w:div>
                <w:div w:id="1160737017">
                  <w:marLeft w:val="0"/>
                  <w:marRight w:val="0"/>
                  <w:marTop w:val="0"/>
                  <w:marBottom w:val="0"/>
                  <w:divBdr>
                    <w:top w:val="none" w:sz="0" w:space="0" w:color="auto"/>
                    <w:left w:val="none" w:sz="0" w:space="0" w:color="auto"/>
                    <w:bottom w:val="none" w:sz="0" w:space="0" w:color="auto"/>
                    <w:right w:val="none" w:sz="0" w:space="0" w:color="auto"/>
                  </w:divBdr>
                  <w:divsChild>
                    <w:div w:id="1052968151">
                      <w:marLeft w:val="0"/>
                      <w:marRight w:val="0"/>
                      <w:marTop w:val="0"/>
                      <w:marBottom w:val="0"/>
                      <w:divBdr>
                        <w:top w:val="none" w:sz="0" w:space="0" w:color="auto"/>
                        <w:left w:val="none" w:sz="0" w:space="0" w:color="auto"/>
                        <w:bottom w:val="none" w:sz="0" w:space="0" w:color="auto"/>
                        <w:right w:val="none" w:sz="0" w:space="0" w:color="auto"/>
                      </w:divBdr>
                      <w:divsChild>
                        <w:div w:id="6060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72893">
                  <w:marLeft w:val="0"/>
                  <w:marRight w:val="30"/>
                  <w:marTop w:val="0"/>
                  <w:marBottom w:val="0"/>
                  <w:divBdr>
                    <w:top w:val="none" w:sz="0" w:space="0" w:color="auto"/>
                    <w:left w:val="none" w:sz="0" w:space="0" w:color="auto"/>
                    <w:bottom w:val="none" w:sz="0" w:space="0" w:color="auto"/>
                    <w:right w:val="none" w:sz="0" w:space="0" w:color="auto"/>
                  </w:divBdr>
                </w:div>
                <w:div w:id="1160997701">
                  <w:marLeft w:val="0"/>
                  <w:marRight w:val="0"/>
                  <w:marTop w:val="0"/>
                  <w:marBottom w:val="0"/>
                  <w:divBdr>
                    <w:top w:val="none" w:sz="0" w:space="0" w:color="auto"/>
                    <w:left w:val="none" w:sz="0" w:space="0" w:color="auto"/>
                    <w:bottom w:val="none" w:sz="0" w:space="0" w:color="auto"/>
                    <w:right w:val="none" w:sz="0" w:space="0" w:color="auto"/>
                  </w:divBdr>
                  <w:divsChild>
                    <w:div w:id="247229066">
                      <w:marLeft w:val="0"/>
                      <w:marRight w:val="0"/>
                      <w:marTop w:val="0"/>
                      <w:marBottom w:val="0"/>
                      <w:divBdr>
                        <w:top w:val="none" w:sz="0" w:space="0" w:color="auto"/>
                        <w:left w:val="none" w:sz="0" w:space="0" w:color="auto"/>
                        <w:bottom w:val="none" w:sz="0" w:space="0" w:color="auto"/>
                        <w:right w:val="none" w:sz="0" w:space="0" w:color="auto"/>
                      </w:divBdr>
                    </w:div>
                  </w:divsChild>
                </w:div>
                <w:div w:id="1161001291">
                  <w:marLeft w:val="0"/>
                  <w:marRight w:val="0"/>
                  <w:marTop w:val="0"/>
                  <w:marBottom w:val="0"/>
                  <w:divBdr>
                    <w:top w:val="none" w:sz="0" w:space="0" w:color="auto"/>
                    <w:left w:val="none" w:sz="0" w:space="0" w:color="auto"/>
                    <w:bottom w:val="none" w:sz="0" w:space="0" w:color="auto"/>
                    <w:right w:val="none" w:sz="0" w:space="0" w:color="auto"/>
                  </w:divBdr>
                </w:div>
                <w:div w:id="1161048537">
                  <w:marLeft w:val="0"/>
                  <w:marRight w:val="0"/>
                  <w:marTop w:val="0"/>
                  <w:marBottom w:val="0"/>
                  <w:divBdr>
                    <w:top w:val="none" w:sz="0" w:space="0" w:color="auto"/>
                    <w:left w:val="none" w:sz="0" w:space="0" w:color="auto"/>
                    <w:bottom w:val="none" w:sz="0" w:space="0" w:color="auto"/>
                    <w:right w:val="none" w:sz="0" w:space="0" w:color="auto"/>
                  </w:divBdr>
                  <w:divsChild>
                    <w:div w:id="947195590">
                      <w:marLeft w:val="0"/>
                      <w:marRight w:val="0"/>
                      <w:marTop w:val="0"/>
                      <w:marBottom w:val="0"/>
                      <w:divBdr>
                        <w:top w:val="none" w:sz="0" w:space="0" w:color="auto"/>
                        <w:left w:val="none" w:sz="0" w:space="0" w:color="auto"/>
                        <w:bottom w:val="none" w:sz="0" w:space="0" w:color="auto"/>
                        <w:right w:val="none" w:sz="0" w:space="0" w:color="auto"/>
                      </w:divBdr>
                    </w:div>
                  </w:divsChild>
                </w:div>
                <w:div w:id="1161119449">
                  <w:marLeft w:val="300"/>
                  <w:marRight w:val="0"/>
                  <w:marTop w:val="0"/>
                  <w:marBottom w:val="150"/>
                  <w:divBdr>
                    <w:top w:val="none" w:sz="0" w:space="0" w:color="auto"/>
                    <w:left w:val="none" w:sz="0" w:space="0" w:color="auto"/>
                    <w:bottom w:val="none" w:sz="0" w:space="0" w:color="auto"/>
                    <w:right w:val="none" w:sz="0" w:space="0" w:color="auto"/>
                  </w:divBdr>
                </w:div>
                <w:div w:id="1161119726">
                  <w:marLeft w:val="0"/>
                  <w:marRight w:val="0"/>
                  <w:marTop w:val="0"/>
                  <w:marBottom w:val="0"/>
                  <w:divBdr>
                    <w:top w:val="none" w:sz="0" w:space="0" w:color="auto"/>
                    <w:left w:val="none" w:sz="0" w:space="0" w:color="auto"/>
                    <w:bottom w:val="none" w:sz="0" w:space="0" w:color="auto"/>
                    <w:right w:val="none" w:sz="0" w:space="0" w:color="auto"/>
                  </w:divBdr>
                </w:div>
                <w:div w:id="1161119795">
                  <w:marLeft w:val="0"/>
                  <w:marRight w:val="0"/>
                  <w:marTop w:val="0"/>
                  <w:marBottom w:val="0"/>
                  <w:divBdr>
                    <w:top w:val="none" w:sz="0" w:space="0" w:color="auto"/>
                    <w:left w:val="none" w:sz="0" w:space="0" w:color="auto"/>
                    <w:bottom w:val="none" w:sz="0" w:space="0" w:color="auto"/>
                    <w:right w:val="none" w:sz="0" w:space="0" w:color="auto"/>
                  </w:divBdr>
                </w:div>
                <w:div w:id="1161193223">
                  <w:marLeft w:val="0"/>
                  <w:marRight w:val="0"/>
                  <w:marTop w:val="0"/>
                  <w:marBottom w:val="0"/>
                  <w:divBdr>
                    <w:top w:val="none" w:sz="0" w:space="0" w:color="auto"/>
                    <w:left w:val="none" w:sz="0" w:space="0" w:color="auto"/>
                    <w:bottom w:val="none" w:sz="0" w:space="0" w:color="auto"/>
                    <w:right w:val="none" w:sz="0" w:space="0" w:color="auto"/>
                  </w:divBdr>
                </w:div>
                <w:div w:id="1161312419">
                  <w:marLeft w:val="0"/>
                  <w:marRight w:val="0"/>
                  <w:marTop w:val="0"/>
                  <w:marBottom w:val="0"/>
                  <w:divBdr>
                    <w:top w:val="none" w:sz="0" w:space="0" w:color="auto"/>
                    <w:left w:val="none" w:sz="0" w:space="0" w:color="auto"/>
                    <w:bottom w:val="none" w:sz="0" w:space="0" w:color="auto"/>
                    <w:right w:val="none" w:sz="0" w:space="0" w:color="auto"/>
                  </w:divBdr>
                  <w:divsChild>
                    <w:div w:id="161939950">
                      <w:marLeft w:val="0"/>
                      <w:marRight w:val="0"/>
                      <w:marTop w:val="0"/>
                      <w:marBottom w:val="0"/>
                      <w:divBdr>
                        <w:top w:val="none" w:sz="0" w:space="0" w:color="auto"/>
                        <w:left w:val="none" w:sz="0" w:space="0" w:color="auto"/>
                        <w:bottom w:val="none" w:sz="0" w:space="0" w:color="auto"/>
                        <w:right w:val="none" w:sz="0" w:space="0" w:color="auto"/>
                      </w:divBdr>
                      <w:divsChild>
                        <w:div w:id="1212383101">
                          <w:marLeft w:val="0"/>
                          <w:marRight w:val="0"/>
                          <w:marTop w:val="0"/>
                          <w:marBottom w:val="0"/>
                          <w:divBdr>
                            <w:top w:val="none" w:sz="0" w:space="0" w:color="auto"/>
                            <w:left w:val="none" w:sz="0" w:space="0" w:color="auto"/>
                            <w:bottom w:val="none" w:sz="0" w:space="0" w:color="auto"/>
                            <w:right w:val="none" w:sz="0" w:space="0" w:color="auto"/>
                          </w:divBdr>
                        </w:div>
                      </w:divsChild>
                    </w:div>
                    <w:div w:id="249849011">
                      <w:marLeft w:val="0"/>
                      <w:marRight w:val="0"/>
                      <w:marTop w:val="0"/>
                      <w:marBottom w:val="0"/>
                      <w:divBdr>
                        <w:top w:val="none" w:sz="0" w:space="0" w:color="auto"/>
                        <w:left w:val="none" w:sz="0" w:space="0" w:color="auto"/>
                        <w:bottom w:val="none" w:sz="0" w:space="0" w:color="auto"/>
                        <w:right w:val="none" w:sz="0" w:space="0" w:color="auto"/>
                      </w:divBdr>
                    </w:div>
                    <w:div w:id="288555061">
                      <w:marLeft w:val="0"/>
                      <w:marRight w:val="0"/>
                      <w:marTop w:val="0"/>
                      <w:marBottom w:val="0"/>
                      <w:divBdr>
                        <w:top w:val="none" w:sz="0" w:space="0" w:color="auto"/>
                        <w:left w:val="none" w:sz="0" w:space="0" w:color="auto"/>
                        <w:bottom w:val="none" w:sz="0" w:space="0" w:color="auto"/>
                        <w:right w:val="none" w:sz="0" w:space="0" w:color="auto"/>
                      </w:divBdr>
                    </w:div>
                    <w:div w:id="404645697">
                      <w:marLeft w:val="0"/>
                      <w:marRight w:val="0"/>
                      <w:marTop w:val="0"/>
                      <w:marBottom w:val="0"/>
                      <w:divBdr>
                        <w:top w:val="none" w:sz="0" w:space="0" w:color="auto"/>
                        <w:left w:val="none" w:sz="0" w:space="0" w:color="auto"/>
                        <w:bottom w:val="none" w:sz="0" w:space="0" w:color="auto"/>
                        <w:right w:val="none" w:sz="0" w:space="0" w:color="auto"/>
                      </w:divBdr>
                      <w:divsChild>
                        <w:div w:id="665598847">
                          <w:marLeft w:val="0"/>
                          <w:marRight w:val="0"/>
                          <w:marTop w:val="0"/>
                          <w:marBottom w:val="0"/>
                          <w:divBdr>
                            <w:top w:val="none" w:sz="0" w:space="0" w:color="auto"/>
                            <w:left w:val="none" w:sz="0" w:space="0" w:color="auto"/>
                            <w:bottom w:val="none" w:sz="0" w:space="0" w:color="auto"/>
                            <w:right w:val="none" w:sz="0" w:space="0" w:color="auto"/>
                          </w:divBdr>
                        </w:div>
                      </w:divsChild>
                    </w:div>
                    <w:div w:id="528449435">
                      <w:marLeft w:val="0"/>
                      <w:marRight w:val="0"/>
                      <w:marTop w:val="0"/>
                      <w:marBottom w:val="0"/>
                      <w:divBdr>
                        <w:top w:val="none" w:sz="0" w:space="0" w:color="auto"/>
                        <w:left w:val="none" w:sz="0" w:space="0" w:color="auto"/>
                        <w:bottom w:val="none" w:sz="0" w:space="0" w:color="auto"/>
                        <w:right w:val="none" w:sz="0" w:space="0" w:color="auto"/>
                      </w:divBdr>
                      <w:divsChild>
                        <w:div w:id="438642181">
                          <w:marLeft w:val="0"/>
                          <w:marRight w:val="0"/>
                          <w:marTop w:val="0"/>
                          <w:marBottom w:val="0"/>
                          <w:divBdr>
                            <w:top w:val="none" w:sz="0" w:space="0" w:color="auto"/>
                            <w:left w:val="none" w:sz="0" w:space="0" w:color="auto"/>
                            <w:bottom w:val="none" w:sz="0" w:space="0" w:color="auto"/>
                            <w:right w:val="none" w:sz="0" w:space="0" w:color="auto"/>
                          </w:divBdr>
                          <w:divsChild>
                            <w:div w:id="19662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04919">
                      <w:marLeft w:val="0"/>
                      <w:marRight w:val="0"/>
                      <w:marTop w:val="0"/>
                      <w:marBottom w:val="0"/>
                      <w:divBdr>
                        <w:top w:val="none" w:sz="0" w:space="0" w:color="auto"/>
                        <w:left w:val="none" w:sz="0" w:space="0" w:color="auto"/>
                        <w:bottom w:val="none" w:sz="0" w:space="0" w:color="auto"/>
                        <w:right w:val="none" w:sz="0" w:space="0" w:color="auto"/>
                      </w:divBdr>
                      <w:divsChild>
                        <w:div w:id="1095707278">
                          <w:marLeft w:val="0"/>
                          <w:marRight w:val="0"/>
                          <w:marTop w:val="0"/>
                          <w:marBottom w:val="0"/>
                          <w:divBdr>
                            <w:top w:val="none" w:sz="0" w:space="0" w:color="auto"/>
                            <w:left w:val="none" w:sz="0" w:space="0" w:color="auto"/>
                            <w:bottom w:val="none" w:sz="0" w:space="0" w:color="auto"/>
                            <w:right w:val="none" w:sz="0" w:space="0" w:color="auto"/>
                          </w:divBdr>
                        </w:div>
                      </w:divsChild>
                    </w:div>
                    <w:div w:id="692927484">
                      <w:marLeft w:val="0"/>
                      <w:marRight w:val="0"/>
                      <w:marTop w:val="0"/>
                      <w:marBottom w:val="0"/>
                      <w:divBdr>
                        <w:top w:val="none" w:sz="0" w:space="0" w:color="auto"/>
                        <w:left w:val="none" w:sz="0" w:space="0" w:color="auto"/>
                        <w:bottom w:val="none" w:sz="0" w:space="0" w:color="auto"/>
                        <w:right w:val="none" w:sz="0" w:space="0" w:color="auto"/>
                      </w:divBdr>
                      <w:divsChild>
                        <w:div w:id="239367607">
                          <w:marLeft w:val="0"/>
                          <w:marRight w:val="0"/>
                          <w:marTop w:val="0"/>
                          <w:marBottom w:val="0"/>
                          <w:divBdr>
                            <w:top w:val="none" w:sz="0" w:space="0" w:color="auto"/>
                            <w:left w:val="none" w:sz="0" w:space="0" w:color="auto"/>
                            <w:bottom w:val="none" w:sz="0" w:space="0" w:color="auto"/>
                            <w:right w:val="none" w:sz="0" w:space="0" w:color="auto"/>
                          </w:divBdr>
                        </w:div>
                      </w:divsChild>
                    </w:div>
                    <w:div w:id="785581468">
                      <w:marLeft w:val="0"/>
                      <w:marRight w:val="0"/>
                      <w:marTop w:val="0"/>
                      <w:marBottom w:val="0"/>
                      <w:divBdr>
                        <w:top w:val="none" w:sz="0" w:space="0" w:color="auto"/>
                        <w:left w:val="none" w:sz="0" w:space="0" w:color="auto"/>
                        <w:bottom w:val="none" w:sz="0" w:space="0" w:color="auto"/>
                        <w:right w:val="none" w:sz="0" w:space="0" w:color="auto"/>
                      </w:divBdr>
                    </w:div>
                    <w:div w:id="1111700998">
                      <w:marLeft w:val="0"/>
                      <w:marRight w:val="0"/>
                      <w:marTop w:val="0"/>
                      <w:marBottom w:val="0"/>
                      <w:divBdr>
                        <w:top w:val="none" w:sz="0" w:space="0" w:color="auto"/>
                        <w:left w:val="none" w:sz="0" w:space="0" w:color="auto"/>
                        <w:bottom w:val="none" w:sz="0" w:space="0" w:color="auto"/>
                        <w:right w:val="none" w:sz="0" w:space="0" w:color="auto"/>
                      </w:divBdr>
                    </w:div>
                    <w:div w:id="1199584023">
                      <w:marLeft w:val="0"/>
                      <w:marRight w:val="0"/>
                      <w:marTop w:val="0"/>
                      <w:marBottom w:val="0"/>
                      <w:divBdr>
                        <w:top w:val="none" w:sz="0" w:space="0" w:color="auto"/>
                        <w:left w:val="none" w:sz="0" w:space="0" w:color="auto"/>
                        <w:bottom w:val="none" w:sz="0" w:space="0" w:color="auto"/>
                        <w:right w:val="none" w:sz="0" w:space="0" w:color="auto"/>
                      </w:divBdr>
                    </w:div>
                    <w:div w:id="1202204485">
                      <w:marLeft w:val="0"/>
                      <w:marRight w:val="0"/>
                      <w:marTop w:val="0"/>
                      <w:marBottom w:val="0"/>
                      <w:divBdr>
                        <w:top w:val="none" w:sz="0" w:space="0" w:color="auto"/>
                        <w:left w:val="none" w:sz="0" w:space="0" w:color="auto"/>
                        <w:bottom w:val="none" w:sz="0" w:space="0" w:color="auto"/>
                        <w:right w:val="none" w:sz="0" w:space="0" w:color="auto"/>
                      </w:divBdr>
                      <w:divsChild>
                        <w:div w:id="899556279">
                          <w:marLeft w:val="0"/>
                          <w:marRight w:val="0"/>
                          <w:marTop w:val="0"/>
                          <w:marBottom w:val="0"/>
                          <w:divBdr>
                            <w:top w:val="none" w:sz="0" w:space="0" w:color="auto"/>
                            <w:left w:val="none" w:sz="0" w:space="0" w:color="auto"/>
                            <w:bottom w:val="none" w:sz="0" w:space="0" w:color="auto"/>
                            <w:right w:val="none" w:sz="0" w:space="0" w:color="auto"/>
                          </w:divBdr>
                        </w:div>
                      </w:divsChild>
                    </w:div>
                    <w:div w:id="1332024441">
                      <w:marLeft w:val="0"/>
                      <w:marRight w:val="0"/>
                      <w:marTop w:val="0"/>
                      <w:marBottom w:val="0"/>
                      <w:divBdr>
                        <w:top w:val="none" w:sz="0" w:space="0" w:color="auto"/>
                        <w:left w:val="none" w:sz="0" w:space="0" w:color="auto"/>
                        <w:bottom w:val="none" w:sz="0" w:space="0" w:color="auto"/>
                        <w:right w:val="none" w:sz="0" w:space="0" w:color="auto"/>
                      </w:divBdr>
                    </w:div>
                  </w:divsChild>
                </w:div>
                <w:div w:id="1161431043">
                  <w:marLeft w:val="0"/>
                  <w:marRight w:val="0"/>
                  <w:marTop w:val="0"/>
                  <w:marBottom w:val="0"/>
                  <w:divBdr>
                    <w:top w:val="none" w:sz="0" w:space="0" w:color="auto"/>
                    <w:left w:val="none" w:sz="0" w:space="0" w:color="auto"/>
                    <w:bottom w:val="none" w:sz="0" w:space="0" w:color="auto"/>
                    <w:right w:val="none" w:sz="0" w:space="0" w:color="auto"/>
                  </w:divBdr>
                  <w:divsChild>
                    <w:div w:id="738674261">
                      <w:marLeft w:val="0"/>
                      <w:marRight w:val="0"/>
                      <w:marTop w:val="0"/>
                      <w:marBottom w:val="0"/>
                      <w:divBdr>
                        <w:top w:val="none" w:sz="0" w:space="0" w:color="auto"/>
                        <w:left w:val="none" w:sz="0" w:space="0" w:color="auto"/>
                        <w:bottom w:val="none" w:sz="0" w:space="0" w:color="auto"/>
                        <w:right w:val="none" w:sz="0" w:space="0" w:color="auto"/>
                      </w:divBdr>
                      <w:divsChild>
                        <w:div w:id="260572405">
                          <w:marLeft w:val="0"/>
                          <w:marRight w:val="0"/>
                          <w:marTop w:val="0"/>
                          <w:marBottom w:val="0"/>
                          <w:divBdr>
                            <w:top w:val="none" w:sz="0" w:space="0" w:color="auto"/>
                            <w:left w:val="none" w:sz="0" w:space="0" w:color="auto"/>
                            <w:bottom w:val="none" w:sz="0" w:space="0" w:color="auto"/>
                            <w:right w:val="none" w:sz="0" w:space="0" w:color="auto"/>
                          </w:divBdr>
                          <w:divsChild>
                            <w:div w:id="1129323098">
                              <w:marLeft w:val="300"/>
                              <w:marRight w:val="300"/>
                              <w:marTop w:val="0"/>
                              <w:marBottom w:val="0"/>
                              <w:divBdr>
                                <w:top w:val="none" w:sz="0" w:space="0" w:color="auto"/>
                                <w:left w:val="none" w:sz="0" w:space="0" w:color="auto"/>
                                <w:bottom w:val="none" w:sz="0" w:space="0" w:color="auto"/>
                                <w:right w:val="none" w:sz="0" w:space="0" w:color="auto"/>
                              </w:divBdr>
                              <w:divsChild>
                                <w:div w:id="125069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503402">
                  <w:marLeft w:val="700"/>
                  <w:marRight w:val="0"/>
                  <w:marTop w:val="0"/>
                  <w:marBottom w:val="0"/>
                  <w:divBdr>
                    <w:top w:val="none" w:sz="0" w:space="0" w:color="auto"/>
                    <w:left w:val="none" w:sz="0" w:space="0" w:color="auto"/>
                    <w:bottom w:val="none" w:sz="0" w:space="0" w:color="auto"/>
                    <w:right w:val="none" w:sz="0" w:space="0" w:color="auto"/>
                  </w:divBdr>
                </w:div>
                <w:div w:id="1161580491">
                  <w:marLeft w:val="0"/>
                  <w:marRight w:val="0"/>
                  <w:marTop w:val="300"/>
                  <w:marBottom w:val="300"/>
                  <w:divBdr>
                    <w:top w:val="none" w:sz="0" w:space="0" w:color="auto"/>
                    <w:left w:val="none" w:sz="0" w:space="0" w:color="auto"/>
                    <w:bottom w:val="none" w:sz="0" w:space="0" w:color="auto"/>
                    <w:right w:val="none" w:sz="0" w:space="0" w:color="auto"/>
                  </w:divBdr>
                  <w:divsChild>
                    <w:div w:id="404571316">
                      <w:marLeft w:val="0"/>
                      <w:marRight w:val="0"/>
                      <w:marTop w:val="0"/>
                      <w:marBottom w:val="0"/>
                      <w:divBdr>
                        <w:top w:val="none" w:sz="0" w:space="0" w:color="auto"/>
                        <w:left w:val="none" w:sz="0" w:space="0" w:color="auto"/>
                        <w:bottom w:val="none" w:sz="0" w:space="0" w:color="auto"/>
                        <w:right w:val="none" w:sz="0" w:space="0" w:color="auto"/>
                      </w:divBdr>
                    </w:div>
                    <w:div w:id="1205949788">
                      <w:marLeft w:val="0"/>
                      <w:marRight w:val="0"/>
                      <w:marTop w:val="180"/>
                      <w:marBottom w:val="0"/>
                      <w:divBdr>
                        <w:top w:val="none" w:sz="0" w:space="0" w:color="auto"/>
                        <w:left w:val="none" w:sz="0" w:space="0" w:color="auto"/>
                        <w:bottom w:val="none" w:sz="0" w:space="0" w:color="auto"/>
                        <w:right w:val="none" w:sz="0" w:space="0" w:color="auto"/>
                      </w:divBdr>
                      <w:divsChild>
                        <w:div w:id="116694526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61651640">
                  <w:marLeft w:val="0"/>
                  <w:marRight w:val="30"/>
                  <w:marTop w:val="0"/>
                  <w:marBottom w:val="0"/>
                  <w:divBdr>
                    <w:top w:val="none" w:sz="0" w:space="0" w:color="auto"/>
                    <w:left w:val="none" w:sz="0" w:space="0" w:color="auto"/>
                    <w:bottom w:val="none" w:sz="0" w:space="0" w:color="auto"/>
                    <w:right w:val="none" w:sz="0" w:space="0" w:color="auto"/>
                  </w:divBdr>
                  <w:divsChild>
                    <w:div w:id="473911814">
                      <w:marLeft w:val="0"/>
                      <w:marRight w:val="0"/>
                      <w:marTop w:val="0"/>
                      <w:marBottom w:val="0"/>
                      <w:divBdr>
                        <w:top w:val="none" w:sz="0" w:space="0" w:color="auto"/>
                        <w:left w:val="none" w:sz="0" w:space="0" w:color="auto"/>
                        <w:bottom w:val="none" w:sz="0" w:space="0" w:color="auto"/>
                        <w:right w:val="none" w:sz="0" w:space="0" w:color="auto"/>
                      </w:divBdr>
                    </w:div>
                  </w:divsChild>
                </w:div>
                <w:div w:id="1161893296">
                  <w:marLeft w:val="0"/>
                  <w:marRight w:val="30"/>
                  <w:marTop w:val="0"/>
                  <w:marBottom w:val="0"/>
                  <w:divBdr>
                    <w:top w:val="none" w:sz="0" w:space="0" w:color="auto"/>
                    <w:left w:val="none" w:sz="0" w:space="0" w:color="auto"/>
                    <w:bottom w:val="none" w:sz="0" w:space="0" w:color="auto"/>
                    <w:right w:val="none" w:sz="0" w:space="0" w:color="auto"/>
                  </w:divBdr>
                  <w:divsChild>
                    <w:div w:id="239828182">
                      <w:marLeft w:val="0"/>
                      <w:marRight w:val="0"/>
                      <w:marTop w:val="0"/>
                      <w:marBottom w:val="0"/>
                      <w:divBdr>
                        <w:top w:val="none" w:sz="0" w:space="0" w:color="auto"/>
                        <w:left w:val="none" w:sz="0" w:space="0" w:color="auto"/>
                        <w:bottom w:val="none" w:sz="0" w:space="0" w:color="auto"/>
                        <w:right w:val="none" w:sz="0" w:space="0" w:color="auto"/>
                      </w:divBdr>
                    </w:div>
                  </w:divsChild>
                </w:div>
                <w:div w:id="1162043132">
                  <w:marLeft w:val="0"/>
                  <w:marRight w:val="0"/>
                  <w:marTop w:val="0"/>
                  <w:marBottom w:val="0"/>
                  <w:divBdr>
                    <w:top w:val="none" w:sz="0" w:space="0" w:color="auto"/>
                    <w:left w:val="none" w:sz="0" w:space="0" w:color="auto"/>
                    <w:bottom w:val="none" w:sz="0" w:space="0" w:color="auto"/>
                    <w:right w:val="none" w:sz="0" w:space="0" w:color="auto"/>
                  </w:divBdr>
                </w:div>
                <w:div w:id="1162165501">
                  <w:marLeft w:val="0"/>
                  <w:marRight w:val="0"/>
                  <w:marTop w:val="0"/>
                  <w:marBottom w:val="0"/>
                  <w:divBdr>
                    <w:top w:val="none" w:sz="0" w:space="0" w:color="auto"/>
                    <w:left w:val="none" w:sz="0" w:space="0" w:color="auto"/>
                    <w:bottom w:val="none" w:sz="0" w:space="0" w:color="auto"/>
                    <w:right w:val="none" w:sz="0" w:space="0" w:color="auto"/>
                  </w:divBdr>
                  <w:divsChild>
                    <w:div w:id="584730826">
                      <w:marLeft w:val="0"/>
                      <w:marRight w:val="0"/>
                      <w:marTop w:val="0"/>
                      <w:marBottom w:val="0"/>
                      <w:divBdr>
                        <w:top w:val="none" w:sz="0" w:space="0" w:color="auto"/>
                        <w:left w:val="none" w:sz="0" w:space="0" w:color="auto"/>
                        <w:bottom w:val="none" w:sz="0" w:space="0" w:color="auto"/>
                        <w:right w:val="none" w:sz="0" w:space="0" w:color="auto"/>
                      </w:divBdr>
                    </w:div>
                  </w:divsChild>
                </w:div>
                <w:div w:id="1162306861">
                  <w:marLeft w:val="0"/>
                  <w:marRight w:val="0"/>
                  <w:marTop w:val="0"/>
                  <w:marBottom w:val="0"/>
                  <w:divBdr>
                    <w:top w:val="none" w:sz="0" w:space="0" w:color="auto"/>
                    <w:left w:val="none" w:sz="0" w:space="0" w:color="auto"/>
                    <w:bottom w:val="none" w:sz="0" w:space="0" w:color="auto"/>
                    <w:right w:val="none" w:sz="0" w:space="0" w:color="auto"/>
                  </w:divBdr>
                </w:div>
                <w:div w:id="1162307523">
                  <w:marLeft w:val="0"/>
                  <w:marRight w:val="0"/>
                  <w:marTop w:val="0"/>
                  <w:marBottom w:val="0"/>
                  <w:divBdr>
                    <w:top w:val="none" w:sz="0" w:space="0" w:color="auto"/>
                    <w:left w:val="none" w:sz="0" w:space="0" w:color="auto"/>
                    <w:bottom w:val="none" w:sz="0" w:space="0" w:color="auto"/>
                    <w:right w:val="none" w:sz="0" w:space="0" w:color="auto"/>
                  </w:divBdr>
                  <w:divsChild>
                    <w:div w:id="727337591">
                      <w:marLeft w:val="0"/>
                      <w:marRight w:val="0"/>
                      <w:marTop w:val="0"/>
                      <w:marBottom w:val="0"/>
                      <w:divBdr>
                        <w:top w:val="none" w:sz="0" w:space="0" w:color="auto"/>
                        <w:left w:val="none" w:sz="0" w:space="0" w:color="auto"/>
                        <w:bottom w:val="none" w:sz="0" w:space="0" w:color="auto"/>
                        <w:right w:val="none" w:sz="0" w:space="0" w:color="auto"/>
                      </w:divBdr>
                      <w:divsChild>
                        <w:div w:id="42168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52217">
                  <w:marLeft w:val="0"/>
                  <w:marRight w:val="0"/>
                  <w:marTop w:val="0"/>
                  <w:marBottom w:val="0"/>
                  <w:divBdr>
                    <w:top w:val="none" w:sz="0" w:space="0" w:color="auto"/>
                    <w:left w:val="none" w:sz="0" w:space="0" w:color="auto"/>
                    <w:bottom w:val="none" w:sz="0" w:space="0" w:color="auto"/>
                    <w:right w:val="none" w:sz="0" w:space="0" w:color="auto"/>
                  </w:divBdr>
                </w:div>
                <w:div w:id="1162353038">
                  <w:marLeft w:val="0"/>
                  <w:marRight w:val="0"/>
                  <w:marTop w:val="0"/>
                  <w:marBottom w:val="0"/>
                  <w:divBdr>
                    <w:top w:val="none" w:sz="0" w:space="0" w:color="auto"/>
                    <w:left w:val="none" w:sz="0" w:space="0" w:color="auto"/>
                    <w:bottom w:val="none" w:sz="0" w:space="0" w:color="auto"/>
                    <w:right w:val="none" w:sz="0" w:space="0" w:color="auto"/>
                  </w:divBdr>
                </w:div>
                <w:div w:id="1162354805">
                  <w:marLeft w:val="0"/>
                  <w:marRight w:val="0"/>
                  <w:marTop w:val="0"/>
                  <w:marBottom w:val="0"/>
                  <w:divBdr>
                    <w:top w:val="none" w:sz="0" w:space="0" w:color="auto"/>
                    <w:left w:val="none" w:sz="0" w:space="0" w:color="auto"/>
                    <w:bottom w:val="none" w:sz="0" w:space="0" w:color="auto"/>
                    <w:right w:val="none" w:sz="0" w:space="0" w:color="auto"/>
                  </w:divBdr>
                  <w:divsChild>
                    <w:div w:id="845752438">
                      <w:marLeft w:val="0"/>
                      <w:marRight w:val="0"/>
                      <w:marTop w:val="0"/>
                      <w:marBottom w:val="0"/>
                      <w:divBdr>
                        <w:top w:val="none" w:sz="0" w:space="0" w:color="auto"/>
                        <w:left w:val="none" w:sz="0" w:space="0" w:color="auto"/>
                        <w:bottom w:val="none" w:sz="0" w:space="0" w:color="auto"/>
                        <w:right w:val="none" w:sz="0" w:space="0" w:color="auto"/>
                      </w:divBdr>
                    </w:div>
                  </w:divsChild>
                </w:div>
                <w:div w:id="1162625568">
                  <w:marLeft w:val="0"/>
                  <w:marRight w:val="0"/>
                  <w:marTop w:val="0"/>
                  <w:marBottom w:val="0"/>
                  <w:divBdr>
                    <w:top w:val="none" w:sz="0" w:space="0" w:color="auto"/>
                    <w:left w:val="none" w:sz="0" w:space="0" w:color="auto"/>
                    <w:bottom w:val="none" w:sz="0" w:space="0" w:color="auto"/>
                    <w:right w:val="none" w:sz="0" w:space="0" w:color="auto"/>
                  </w:divBdr>
                </w:div>
                <w:div w:id="1162694897">
                  <w:marLeft w:val="0"/>
                  <w:marRight w:val="0"/>
                  <w:marTop w:val="750"/>
                  <w:marBottom w:val="750"/>
                  <w:divBdr>
                    <w:top w:val="none" w:sz="0" w:space="0" w:color="auto"/>
                    <w:left w:val="none" w:sz="0" w:space="0" w:color="auto"/>
                    <w:bottom w:val="none" w:sz="0" w:space="0" w:color="auto"/>
                    <w:right w:val="none" w:sz="0" w:space="0" w:color="auto"/>
                  </w:divBdr>
                </w:div>
                <w:div w:id="1162769158">
                  <w:marLeft w:val="0"/>
                  <w:marRight w:val="0"/>
                  <w:marTop w:val="0"/>
                  <w:marBottom w:val="0"/>
                  <w:divBdr>
                    <w:top w:val="none" w:sz="0" w:space="0" w:color="auto"/>
                    <w:left w:val="none" w:sz="0" w:space="0" w:color="auto"/>
                    <w:bottom w:val="none" w:sz="0" w:space="0" w:color="auto"/>
                    <w:right w:val="none" w:sz="0" w:space="0" w:color="auto"/>
                  </w:divBdr>
                </w:div>
                <w:div w:id="1162819287">
                  <w:marLeft w:val="0"/>
                  <w:marRight w:val="0"/>
                  <w:marTop w:val="0"/>
                  <w:marBottom w:val="0"/>
                  <w:divBdr>
                    <w:top w:val="none" w:sz="0" w:space="0" w:color="auto"/>
                    <w:left w:val="none" w:sz="0" w:space="0" w:color="auto"/>
                    <w:bottom w:val="none" w:sz="0" w:space="0" w:color="auto"/>
                    <w:right w:val="none" w:sz="0" w:space="0" w:color="auto"/>
                  </w:divBdr>
                </w:div>
                <w:div w:id="1162820729">
                  <w:marLeft w:val="0"/>
                  <w:marRight w:val="0"/>
                  <w:marTop w:val="0"/>
                  <w:marBottom w:val="0"/>
                  <w:divBdr>
                    <w:top w:val="none" w:sz="0" w:space="0" w:color="auto"/>
                    <w:left w:val="none" w:sz="0" w:space="0" w:color="auto"/>
                    <w:bottom w:val="none" w:sz="0" w:space="0" w:color="auto"/>
                    <w:right w:val="none" w:sz="0" w:space="0" w:color="auto"/>
                  </w:divBdr>
                </w:div>
                <w:div w:id="1162937323">
                  <w:marLeft w:val="0"/>
                  <w:marRight w:val="0"/>
                  <w:marTop w:val="0"/>
                  <w:marBottom w:val="0"/>
                  <w:divBdr>
                    <w:top w:val="none" w:sz="0" w:space="0" w:color="auto"/>
                    <w:left w:val="none" w:sz="0" w:space="0" w:color="auto"/>
                    <w:bottom w:val="none" w:sz="0" w:space="0" w:color="auto"/>
                    <w:right w:val="none" w:sz="0" w:space="0" w:color="auto"/>
                  </w:divBdr>
                  <w:divsChild>
                    <w:div w:id="450367997">
                      <w:marLeft w:val="0"/>
                      <w:marRight w:val="0"/>
                      <w:marTop w:val="0"/>
                      <w:marBottom w:val="0"/>
                      <w:divBdr>
                        <w:top w:val="none" w:sz="0" w:space="0" w:color="auto"/>
                        <w:left w:val="none" w:sz="0" w:space="0" w:color="auto"/>
                        <w:bottom w:val="none" w:sz="0" w:space="0" w:color="auto"/>
                        <w:right w:val="none" w:sz="0" w:space="0" w:color="auto"/>
                      </w:divBdr>
                    </w:div>
                    <w:div w:id="779648574">
                      <w:marLeft w:val="0"/>
                      <w:marRight w:val="0"/>
                      <w:marTop w:val="0"/>
                      <w:marBottom w:val="0"/>
                      <w:divBdr>
                        <w:top w:val="none" w:sz="0" w:space="0" w:color="auto"/>
                        <w:left w:val="none" w:sz="0" w:space="0" w:color="auto"/>
                        <w:bottom w:val="none" w:sz="0" w:space="0" w:color="auto"/>
                        <w:right w:val="none" w:sz="0" w:space="0" w:color="auto"/>
                      </w:divBdr>
                    </w:div>
                  </w:divsChild>
                </w:div>
                <w:div w:id="1162967565">
                  <w:marLeft w:val="0"/>
                  <w:marRight w:val="0"/>
                  <w:marTop w:val="0"/>
                  <w:marBottom w:val="0"/>
                  <w:divBdr>
                    <w:top w:val="none" w:sz="0" w:space="0" w:color="auto"/>
                    <w:left w:val="none" w:sz="0" w:space="0" w:color="auto"/>
                    <w:bottom w:val="none" w:sz="0" w:space="0" w:color="auto"/>
                    <w:right w:val="none" w:sz="0" w:space="0" w:color="auto"/>
                  </w:divBdr>
                </w:div>
                <w:div w:id="1163204442">
                  <w:marLeft w:val="0"/>
                  <w:marRight w:val="0"/>
                  <w:marTop w:val="0"/>
                  <w:marBottom w:val="0"/>
                  <w:divBdr>
                    <w:top w:val="none" w:sz="0" w:space="0" w:color="auto"/>
                    <w:left w:val="none" w:sz="0" w:space="0" w:color="auto"/>
                    <w:bottom w:val="none" w:sz="0" w:space="0" w:color="auto"/>
                    <w:right w:val="none" w:sz="0" w:space="0" w:color="auto"/>
                  </w:divBdr>
                </w:div>
                <w:div w:id="1163398335">
                  <w:marLeft w:val="0"/>
                  <w:marRight w:val="0"/>
                  <w:marTop w:val="0"/>
                  <w:marBottom w:val="0"/>
                  <w:divBdr>
                    <w:top w:val="none" w:sz="0" w:space="0" w:color="auto"/>
                    <w:left w:val="none" w:sz="0" w:space="0" w:color="auto"/>
                    <w:bottom w:val="none" w:sz="0" w:space="0" w:color="auto"/>
                    <w:right w:val="none" w:sz="0" w:space="0" w:color="auto"/>
                  </w:divBdr>
                </w:div>
                <w:div w:id="1163551026">
                  <w:marLeft w:val="0"/>
                  <w:marRight w:val="0"/>
                  <w:marTop w:val="225"/>
                  <w:marBottom w:val="0"/>
                  <w:divBdr>
                    <w:top w:val="none" w:sz="0" w:space="0" w:color="auto"/>
                    <w:left w:val="none" w:sz="0" w:space="0" w:color="auto"/>
                    <w:bottom w:val="none" w:sz="0" w:space="0" w:color="auto"/>
                    <w:right w:val="none" w:sz="0" w:space="0" w:color="auto"/>
                  </w:divBdr>
                </w:div>
                <w:div w:id="1163622424">
                  <w:marLeft w:val="0"/>
                  <w:marRight w:val="0"/>
                  <w:marTop w:val="0"/>
                  <w:marBottom w:val="0"/>
                  <w:divBdr>
                    <w:top w:val="none" w:sz="0" w:space="0" w:color="auto"/>
                    <w:left w:val="none" w:sz="0" w:space="0" w:color="auto"/>
                    <w:bottom w:val="none" w:sz="0" w:space="0" w:color="auto"/>
                    <w:right w:val="none" w:sz="0" w:space="0" w:color="auto"/>
                  </w:divBdr>
                </w:div>
                <w:div w:id="1163664580">
                  <w:marLeft w:val="0"/>
                  <w:marRight w:val="30"/>
                  <w:marTop w:val="0"/>
                  <w:marBottom w:val="0"/>
                  <w:divBdr>
                    <w:top w:val="none" w:sz="0" w:space="0" w:color="auto"/>
                    <w:left w:val="none" w:sz="0" w:space="0" w:color="auto"/>
                    <w:bottom w:val="none" w:sz="0" w:space="0" w:color="auto"/>
                    <w:right w:val="none" w:sz="0" w:space="0" w:color="auto"/>
                  </w:divBdr>
                  <w:divsChild>
                    <w:div w:id="97989837">
                      <w:marLeft w:val="0"/>
                      <w:marRight w:val="0"/>
                      <w:marTop w:val="0"/>
                      <w:marBottom w:val="0"/>
                      <w:divBdr>
                        <w:top w:val="none" w:sz="0" w:space="0" w:color="auto"/>
                        <w:left w:val="none" w:sz="0" w:space="0" w:color="auto"/>
                        <w:bottom w:val="none" w:sz="0" w:space="0" w:color="auto"/>
                        <w:right w:val="none" w:sz="0" w:space="0" w:color="auto"/>
                      </w:divBdr>
                    </w:div>
                  </w:divsChild>
                </w:div>
                <w:div w:id="1163819731">
                  <w:marLeft w:val="0"/>
                  <w:marRight w:val="0"/>
                  <w:marTop w:val="0"/>
                  <w:marBottom w:val="225"/>
                  <w:divBdr>
                    <w:top w:val="none" w:sz="0" w:space="0" w:color="auto"/>
                    <w:left w:val="none" w:sz="0" w:space="0" w:color="auto"/>
                    <w:bottom w:val="none" w:sz="0" w:space="0" w:color="auto"/>
                    <w:right w:val="none" w:sz="0" w:space="0" w:color="auto"/>
                  </w:divBdr>
                </w:div>
                <w:div w:id="1163858450">
                  <w:marLeft w:val="0"/>
                  <w:marRight w:val="0"/>
                  <w:marTop w:val="0"/>
                  <w:marBottom w:val="0"/>
                  <w:divBdr>
                    <w:top w:val="none" w:sz="0" w:space="0" w:color="auto"/>
                    <w:left w:val="none" w:sz="0" w:space="0" w:color="auto"/>
                    <w:bottom w:val="none" w:sz="0" w:space="0" w:color="auto"/>
                    <w:right w:val="none" w:sz="0" w:space="0" w:color="auto"/>
                  </w:divBdr>
                  <w:divsChild>
                    <w:div w:id="500315568">
                      <w:marLeft w:val="0"/>
                      <w:marRight w:val="0"/>
                      <w:marTop w:val="0"/>
                      <w:marBottom w:val="0"/>
                      <w:divBdr>
                        <w:top w:val="none" w:sz="0" w:space="0" w:color="auto"/>
                        <w:left w:val="none" w:sz="0" w:space="0" w:color="auto"/>
                        <w:bottom w:val="none" w:sz="0" w:space="0" w:color="auto"/>
                        <w:right w:val="none" w:sz="0" w:space="0" w:color="auto"/>
                      </w:divBdr>
                    </w:div>
                  </w:divsChild>
                </w:div>
                <w:div w:id="1164004516">
                  <w:marLeft w:val="0"/>
                  <w:marRight w:val="0"/>
                  <w:marTop w:val="0"/>
                  <w:marBottom w:val="0"/>
                  <w:divBdr>
                    <w:top w:val="none" w:sz="0" w:space="0" w:color="auto"/>
                    <w:left w:val="none" w:sz="0" w:space="0" w:color="auto"/>
                    <w:bottom w:val="none" w:sz="0" w:space="0" w:color="auto"/>
                    <w:right w:val="none" w:sz="0" w:space="0" w:color="auto"/>
                  </w:divBdr>
                  <w:divsChild>
                    <w:div w:id="895701306">
                      <w:marLeft w:val="0"/>
                      <w:marRight w:val="0"/>
                      <w:marTop w:val="100"/>
                      <w:marBottom w:val="100"/>
                      <w:divBdr>
                        <w:top w:val="none" w:sz="0" w:space="0" w:color="auto"/>
                        <w:left w:val="none" w:sz="0" w:space="0" w:color="auto"/>
                        <w:bottom w:val="none" w:sz="0" w:space="0" w:color="auto"/>
                        <w:right w:val="none" w:sz="0" w:space="0" w:color="auto"/>
                      </w:divBdr>
                      <w:divsChild>
                        <w:div w:id="477571163">
                          <w:marLeft w:val="0"/>
                          <w:marRight w:val="0"/>
                          <w:marTop w:val="100"/>
                          <w:marBottom w:val="100"/>
                          <w:divBdr>
                            <w:top w:val="none" w:sz="0" w:space="0" w:color="DDDCDA"/>
                            <w:left w:val="none" w:sz="0" w:space="0" w:color="DDDCDA"/>
                            <w:bottom w:val="none" w:sz="0" w:space="0" w:color="DDDCDA"/>
                            <w:right w:val="none" w:sz="0" w:space="0" w:color="DDDCDA"/>
                          </w:divBdr>
                          <w:divsChild>
                            <w:div w:id="167407781">
                              <w:marLeft w:val="0"/>
                              <w:marRight w:val="0"/>
                              <w:marTop w:val="0"/>
                              <w:marBottom w:val="0"/>
                              <w:divBdr>
                                <w:top w:val="none" w:sz="0" w:space="0" w:color="auto"/>
                                <w:left w:val="none" w:sz="0" w:space="0" w:color="auto"/>
                                <w:bottom w:val="none" w:sz="0" w:space="0" w:color="auto"/>
                                <w:right w:val="none" w:sz="0" w:space="0" w:color="auto"/>
                              </w:divBdr>
                              <w:divsChild>
                                <w:div w:id="532234174">
                                  <w:marLeft w:val="0"/>
                                  <w:marRight w:val="0"/>
                                  <w:marTop w:val="0"/>
                                  <w:marBottom w:val="0"/>
                                  <w:divBdr>
                                    <w:top w:val="none" w:sz="0" w:space="0" w:color="auto"/>
                                    <w:left w:val="none" w:sz="0" w:space="0" w:color="auto"/>
                                    <w:bottom w:val="none" w:sz="0" w:space="0" w:color="auto"/>
                                    <w:right w:val="none" w:sz="0" w:space="0" w:color="auto"/>
                                  </w:divBdr>
                                  <w:divsChild>
                                    <w:div w:id="813715039">
                                      <w:marLeft w:val="0"/>
                                      <w:marRight w:val="0"/>
                                      <w:marTop w:val="0"/>
                                      <w:marBottom w:val="0"/>
                                      <w:divBdr>
                                        <w:top w:val="none" w:sz="0" w:space="0" w:color="auto"/>
                                        <w:left w:val="none" w:sz="0" w:space="0" w:color="auto"/>
                                        <w:bottom w:val="none" w:sz="0" w:space="0" w:color="auto"/>
                                        <w:right w:val="none" w:sz="0" w:space="0" w:color="auto"/>
                                      </w:divBdr>
                                      <w:divsChild>
                                        <w:div w:id="127282160">
                                          <w:marLeft w:val="0"/>
                                          <w:marRight w:val="0"/>
                                          <w:marTop w:val="0"/>
                                          <w:marBottom w:val="0"/>
                                          <w:divBdr>
                                            <w:top w:val="none" w:sz="0" w:space="0" w:color="auto"/>
                                            <w:left w:val="none" w:sz="0" w:space="0" w:color="auto"/>
                                            <w:bottom w:val="none" w:sz="0" w:space="0" w:color="auto"/>
                                            <w:right w:val="none" w:sz="0" w:space="0" w:color="auto"/>
                                          </w:divBdr>
                                          <w:divsChild>
                                            <w:div w:id="444740889">
                                              <w:marLeft w:val="0"/>
                                              <w:marRight w:val="0"/>
                                              <w:marTop w:val="0"/>
                                              <w:marBottom w:val="0"/>
                                              <w:divBdr>
                                                <w:top w:val="none" w:sz="0" w:space="0" w:color="auto"/>
                                                <w:left w:val="none" w:sz="0" w:space="0" w:color="auto"/>
                                                <w:bottom w:val="none" w:sz="0" w:space="0" w:color="auto"/>
                                                <w:right w:val="none" w:sz="0" w:space="0" w:color="auto"/>
                                              </w:divBdr>
                                              <w:divsChild>
                                                <w:div w:id="642928076">
                                                  <w:marLeft w:val="0"/>
                                                  <w:marRight w:val="0"/>
                                                  <w:marTop w:val="0"/>
                                                  <w:marBottom w:val="0"/>
                                                  <w:divBdr>
                                                    <w:top w:val="none" w:sz="0" w:space="0" w:color="auto"/>
                                                    <w:left w:val="none" w:sz="0" w:space="0" w:color="auto"/>
                                                    <w:bottom w:val="none" w:sz="0" w:space="0" w:color="auto"/>
                                                    <w:right w:val="none" w:sz="0" w:space="0" w:color="auto"/>
                                                  </w:divBdr>
                                                  <w:divsChild>
                                                    <w:div w:id="106434028">
                                                      <w:marLeft w:val="0"/>
                                                      <w:marRight w:val="0"/>
                                                      <w:marTop w:val="0"/>
                                                      <w:marBottom w:val="0"/>
                                                      <w:divBdr>
                                                        <w:top w:val="none" w:sz="0" w:space="0" w:color="auto"/>
                                                        <w:left w:val="none" w:sz="0" w:space="0" w:color="auto"/>
                                                        <w:bottom w:val="none" w:sz="0" w:space="0" w:color="auto"/>
                                                        <w:right w:val="none" w:sz="0" w:space="0" w:color="auto"/>
                                                      </w:divBdr>
                                                      <w:divsChild>
                                                        <w:div w:id="1246306573">
                                                          <w:marLeft w:val="30"/>
                                                          <w:marRight w:val="30"/>
                                                          <w:marTop w:val="0"/>
                                                          <w:marBottom w:val="0"/>
                                                          <w:divBdr>
                                                            <w:top w:val="none" w:sz="0" w:space="0" w:color="auto"/>
                                                            <w:left w:val="none" w:sz="0" w:space="0" w:color="auto"/>
                                                            <w:bottom w:val="none" w:sz="0" w:space="0" w:color="auto"/>
                                                            <w:right w:val="none" w:sz="0" w:space="0" w:color="auto"/>
                                                          </w:divBdr>
                                                          <w:divsChild>
                                                            <w:div w:id="456721277">
                                                              <w:marLeft w:val="0"/>
                                                              <w:marRight w:val="0"/>
                                                              <w:marTop w:val="135"/>
                                                              <w:marBottom w:val="105"/>
                                                              <w:divBdr>
                                                                <w:top w:val="none" w:sz="0" w:space="0" w:color="auto"/>
                                                                <w:left w:val="none" w:sz="0" w:space="0" w:color="auto"/>
                                                                <w:bottom w:val="none" w:sz="0" w:space="0" w:color="auto"/>
                                                                <w:right w:val="none" w:sz="0" w:space="0" w:color="auto"/>
                                                              </w:divBdr>
                                                              <w:divsChild>
                                                                <w:div w:id="1326517663">
                                                                  <w:marLeft w:val="0"/>
                                                                  <w:marRight w:val="0"/>
                                                                  <w:marTop w:val="0"/>
                                                                  <w:marBottom w:val="0"/>
                                                                  <w:divBdr>
                                                                    <w:top w:val="none" w:sz="0" w:space="0" w:color="auto"/>
                                                                    <w:left w:val="none" w:sz="0" w:space="0" w:color="auto"/>
                                                                    <w:bottom w:val="none" w:sz="0" w:space="0" w:color="auto"/>
                                                                    <w:right w:val="none" w:sz="0" w:space="0" w:color="auto"/>
                                                                  </w:divBdr>
                                                                  <w:divsChild>
                                                                    <w:div w:id="353653070">
                                                                      <w:marLeft w:val="0"/>
                                                                      <w:marRight w:val="0"/>
                                                                      <w:marTop w:val="0"/>
                                                                      <w:marBottom w:val="0"/>
                                                                      <w:divBdr>
                                                                        <w:top w:val="none" w:sz="0" w:space="0" w:color="auto"/>
                                                                        <w:left w:val="none" w:sz="0" w:space="0" w:color="auto"/>
                                                                        <w:bottom w:val="none" w:sz="0" w:space="0" w:color="auto"/>
                                                                        <w:right w:val="none" w:sz="0" w:space="0" w:color="auto"/>
                                                                      </w:divBdr>
                                                                      <w:divsChild>
                                                                        <w:div w:id="109393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8288662">
                          <w:marLeft w:val="0"/>
                          <w:marRight w:val="0"/>
                          <w:marTop w:val="100"/>
                          <w:marBottom w:val="100"/>
                          <w:divBdr>
                            <w:top w:val="none" w:sz="0" w:space="0" w:color="DDDCDA"/>
                            <w:left w:val="none" w:sz="0" w:space="0" w:color="DDDCDA"/>
                            <w:bottom w:val="none" w:sz="0" w:space="0" w:color="DDDCDA"/>
                            <w:right w:val="none" w:sz="0" w:space="0" w:color="DDDCDA"/>
                          </w:divBdr>
                          <w:divsChild>
                            <w:div w:id="58611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81747">
                  <w:marLeft w:val="0"/>
                  <w:marRight w:val="0"/>
                  <w:marTop w:val="0"/>
                  <w:marBottom w:val="0"/>
                  <w:divBdr>
                    <w:top w:val="none" w:sz="0" w:space="0" w:color="auto"/>
                    <w:left w:val="none" w:sz="0" w:space="0" w:color="auto"/>
                    <w:bottom w:val="none" w:sz="0" w:space="0" w:color="auto"/>
                    <w:right w:val="none" w:sz="0" w:space="0" w:color="auto"/>
                  </w:divBdr>
                </w:div>
                <w:div w:id="1164205460">
                  <w:marLeft w:val="0"/>
                  <w:marRight w:val="0"/>
                  <w:marTop w:val="0"/>
                  <w:marBottom w:val="105"/>
                  <w:divBdr>
                    <w:top w:val="none" w:sz="0" w:space="0" w:color="auto"/>
                    <w:left w:val="none" w:sz="0" w:space="0" w:color="auto"/>
                    <w:bottom w:val="none" w:sz="0" w:space="0" w:color="auto"/>
                    <w:right w:val="none" w:sz="0" w:space="0" w:color="auto"/>
                  </w:divBdr>
                </w:div>
                <w:div w:id="1164248541">
                  <w:marLeft w:val="0"/>
                  <w:marRight w:val="0"/>
                  <w:marTop w:val="0"/>
                  <w:marBottom w:val="0"/>
                  <w:divBdr>
                    <w:top w:val="none" w:sz="0" w:space="0" w:color="auto"/>
                    <w:left w:val="none" w:sz="0" w:space="0" w:color="auto"/>
                    <w:bottom w:val="none" w:sz="0" w:space="0" w:color="auto"/>
                    <w:right w:val="none" w:sz="0" w:space="0" w:color="auto"/>
                  </w:divBdr>
                  <w:divsChild>
                    <w:div w:id="781386030">
                      <w:marLeft w:val="0"/>
                      <w:marRight w:val="0"/>
                      <w:marTop w:val="0"/>
                      <w:marBottom w:val="300"/>
                      <w:divBdr>
                        <w:top w:val="none" w:sz="0" w:space="0" w:color="auto"/>
                        <w:left w:val="none" w:sz="0" w:space="0" w:color="auto"/>
                        <w:bottom w:val="none" w:sz="0" w:space="0" w:color="auto"/>
                        <w:right w:val="none" w:sz="0" w:space="0" w:color="auto"/>
                      </w:divBdr>
                      <w:divsChild>
                        <w:div w:id="612596609">
                          <w:marLeft w:val="0"/>
                          <w:marRight w:val="0"/>
                          <w:marTop w:val="0"/>
                          <w:marBottom w:val="0"/>
                          <w:divBdr>
                            <w:top w:val="none" w:sz="0" w:space="0" w:color="auto"/>
                            <w:left w:val="none" w:sz="0" w:space="0" w:color="auto"/>
                            <w:bottom w:val="none" w:sz="0" w:space="0" w:color="auto"/>
                            <w:right w:val="none" w:sz="0" w:space="0" w:color="auto"/>
                          </w:divBdr>
                          <w:divsChild>
                            <w:div w:id="934049574">
                              <w:marLeft w:val="0"/>
                              <w:marRight w:val="0"/>
                              <w:marTop w:val="0"/>
                              <w:marBottom w:val="300"/>
                              <w:divBdr>
                                <w:top w:val="none" w:sz="0" w:space="0" w:color="auto"/>
                                <w:left w:val="none" w:sz="0" w:space="0" w:color="auto"/>
                                <w:bottom w:val="none" w:sz="0" w:space="0" w:color="auto"/>
                                <w:right w:val="none" w:sz="0" w:space="0" w:color="auto"/>
                              </w:divBdr>
                              <w:divsChild>
                                <w:div w:id="95948836">
                                  <w:marLeft w:val="0"/>
                                  <w:marRight w:val="0"/>
                                  <w:marTop w:val="0"/>
                                  <w:marBottom w:val="0"/>
                                  <w:divBdr>
                                    <w:top w:val="none" w:sz="0" w:space="0" w:color="auto"/>
                                    <w:left w:val="none" w:sz="0" w:space="0" w:color="auto"/>
                                    <w:bottom w:val="none" w:sz="0" w:space="0" w:color="auto"/>
                                    <w:right w:val="none" w:sz="0" w:space="0" w:color="auto"/>
                                  </w:divBdr>
                                  <w:divsChild>
                                    <w:div w:id="1061637853">
                                      <w:marLeft w:val="0"/>
                                      <w:marRight w:val="0"/>
                                      <w:marTop w:val="0"/>
                                      <w:marBottom w:val="0"/>
                                      <w:divBdr>
                                        <w:top w:val="none" w:sz="0" w:space="0" w:color="auto"/>
                                        <w:left w:val="none" w:sz="0" w:space="0" w:color="auto"/>
                                        <w:bottom w:val="none" w:sz="0" w:space="0" w:color="auto"/>
                                        <w:right w:val="none" w:sz="0" w:space="0" w:color="auto"/>
                                      </w:divBdr>
                                      <w:divsChild>
                                        <w:div w:id="870798463">
                                          <w:marLeft w:val="0"/>
                                          <w:marRight w:val="120"/>
                                          <w:marTop w:val="0"/>
                                          <w:marBottom w:val="150"/>
                                          <w:divBdr>
                                            <w:top w:val="none" w:sz="0" w:space="0" w:color="auto"/>
                                            <w:left w:val="none" w:sz="0" w:space="0" w:color="auto"/>
                                            <w:bottom w:val="none" w:sz="0" w:space="0" w:color="auto"/>
                                            <w:right w:val="none" w:sz="0" w:space="0" w:color="auto"/>
                                          </w:divBdr>
                                          <w:divsChild>
                                            <w:div w:id="189268002">
                                              <w:marLeft w:val="0"/>
                                              <w:marRight w:val="0"/>
                                              <w:marTop w:val="0"/>
                                              <w:marBottom w:val="225"/>
                                              <w:divBdr>
                                                <w:top w:val="none" w:sz="0" w:space="0" w:color="auto"/>
                                                <w:left w:val="none" w:sz="0" w:space="0" w:color="auto"/>
                                                <w:bottom w:val="none" w:sz="0" w:space="0" w:color="auto"/>
                                                <w:right w:val="none" w:sz="0" w:space="0" w:color="auto"/>
                                              </w:divBdr>
                                            </w:div>
                                            <w:div w:id="229342995">
                                              <w:marLeft w:val="0"/>
                                              <w:marRight w:val="0"/>
                                              <w:marTop w:val="0"/>
                                              <w:marBottom w:val="300"/>
                                              <w:divBdr>
                                                <w:top w:val="none" w:sz="0" w:space="0" w:color="auto"/>
                                                <w:left w:val="none" w:sz="0" w:space="0" w:color="auto"/>
                                                <w:bottom w:val="none" w:sz="0" w:space="0" w:color="auto"/>
                                                <w:right w:val="none" w:sz="0" w:space="0" w:color="auto"/>
                                              </w:divBdr>
                                              <w:divsChild>
                                                <w:div w:id="795413707">
                                                  <w:marLeft w:val="0"/>
                                                  <w:marRight w:val="0"/>
                                                  <w:marTop w:val="0"/>
                                                  <w:marBottom w:val="0"/>
                                                  <w:divBdr>
                                                    <w:top w:val="none" w:sz="0" w:space="0" w:color="auto"/>
                                                    <w:left w:val="none" w:sz="0" w:space="0" w:color="auto"/>
                                                    <w:bottom w:val="none" w:sz="0" w:space="0" w:color="auto"/>
                                                    <w:right w:val="none" w:sz="0" w:space="0" w:color="auto"/>
                                                  </w:divBdr>
                                                </w:div>
                                              </w:divsChild>
                                            </w:div>
                                            <w:div w:id="371923516">
                                              <w:marLeft w:val="0"/>
                                              <w:marRight w:val="0"/>
                                              <w:marTop w:val="0"/>
                                              <w:marBottom w:val="225"/>
                                              <w:divBdr>
                                                <w:top w:val="none" w:sz="0" w:space="0" w:color="auto"/>
                                                <w:left w:val="none" w:sz="0" w:space="0" w:color="auto"/>
                                                <w:bottom w:val="none" w:sz="0" w:space="0" w:color="auto"/>
                                                <w:right w:val="none" w:sz="0" w:space="0" w:color="auto"/>
                                              </w:divBdr>
                                            </w:div>
                                            <w:div w:id="82269687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737111">
                  <w:marLeft w:val="0"/>
                  <w:marRight w:val="0"/>
                  <w:marTop w:val="0"/>
                  <w:marBottom w:val="0"/>
                  <w:divBdr>
                    <w:top w:val="none" w:sz="0" w:space="0" w:color="auto"/>
                    <w:left w:val="none" w:sz="0" w:space="0" w:color="auto"/>
                    <w:bottom w:val="none" w:sz="0" w:space="0" w:color="auto"/>
                    <w:right w:val="none" w:sz="0" w:space="0" w:color="auto"/>
                  </w:divBdr>
                </w:div>
                <w:div w:id="1164737854">
                  <w:marLeft w:val="0"/>
                  <w:marRight w:val="0"/>
                  <w:marTop w:val="0"/>
                  <w:marBottom w:val="0"/>
                  <w:divBdr>
                    <w:top w:val="none" w:sz="0" w:space="0" w:color="auto"/>
                    <w:left w:val="none" w:sz="0" w:space="0" w:color="auto"/>
                    <w:bottom w:val="none" w:sz="0" w:space="0" w:color="auto"/>
                    <w:right w:val="none" w:sz="0" w:space="0" w:color="auto"/>
                  </w:divBdr>
                  <w:divsChild>
                    <w:div w:id="1089813126">
                      <w:marLeft w:val="0"/>
                      <w:marRight w:val="0"/>
                      <w:marTop w:val="0"/>
                      <w:marBottom w:val="0"/>
                      <w:divBdr>
                        <w:top w:val="none" w:sz="0" w:space="0" w:color="auto"/>
                        <w:left w:val="none" w:sz="0" w:space="0" w:color="auto"/>
                        <w:bottom w:val="none" w:sz="0" w:space="0" w:color="auto"/>
                        <w:right w:val="none" w:sz="0" w:space="0" w:color="auto"/>
                      </w:divBdr>
                      <w:divsChild>
                        <w:div w:id="10911137">
                          <w:marLeft w:val="0"/>
                          <w:marRight w:val="0"/>
                          <w:marTop w:val="360"/>
                          <w:marBottom w:val="330"/>
                          <w:divBdr>
                            <w:top w:val="none" w:sz="0" w:space="0" w:color="auto"/>
                            <w:left w:val="none" w:sz="0" w:space="0" w:color="auto"/>
                            <w:bottom w:val="none" w:sz="0" w:space="0" w:color="auto"/>
                            <w:right w:val="none" w:sz="0" w:space="0" w:color="auto"/>
                          </w:divBdr>
                          <w:divsChild>
                            <w:div w:id="713845340">
                              <w:marLeft w:val="0"/>
                              <w:marRight w:val="0"/>
                              <w:marTop w:val="0"/>
                              <w:marBottom w:val="0"/>
                              <w:divBdr>
                                <w:top w:val="none" w:sz="0" w:space="0" w:color="auto"/>
                                <w:left w:val="none" w:sz="0" w:space="0" w:color="auto"/>
                                <w:bottom w:val="none" w:sz="0" w:space="0" w:color="auto"/>
                                <w:right w:val="none" w:sz="0" w:space="0" w:color="auto"/>
                              </w:divBdr>
                              <w:divsChild>
                                <w:div w:id="9321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778091">
                  <w:marLeft w:val="0"/>
                  <w:marRight w:val="0"/>
                  <w:marTop w:val="0"/>
                  <w:marBottom w:val="0"/>
                  <w:divBdr>
                    <w:top w:val="none" w:sz="0" w:space="0" w:color="auto"/>
                    <w:left w:val="none" w:sz="0" w:space="0" w:color="auto"/>
                    <w:bottom w:val="none" w:sz="0" w:space="0" w:color="auto"/>
                    <w:right w:val="none" w:sz="0" w:space="0" w:color="auto"/>
                  </w:divBdr>
                </w:div>
                <w:div w:id="1164784340">
                  <w:marLeft w:val="0"/>
                  <w:marRight w:val="0"/>
                  <w:marTop w:val="0"/>
                  <w:marBottom w:val="0"/>
                  <w:divBdr>
                    <w:top w:val="none" w:sz="0" w:space="0" w:color="auto"/>
                    <w:left w:val="none" w:sz="0" w:space="0" w:color="auto"/>
                    <w:bottom w:val="none" w:sz="0" w:space="0" w:color="auto"/>
                    <w:right w:val="none" w:sz="0" w:space="0" w:color="auto"/>
                  </w:divBdr>
                </w:div>
                <w:div w:id="1164855137">
                  <w:marLeft w:val="0"/>
                  <w:marRight w:val="0"/>
                  <w:marTop w:val="0"/>
                  <w:marBottom w:val="0"/>
                  <w:divBdr>
                    <w:top w:val="none" w:sz="0" w:space="0" w:color="auto"/>
                    <w:left w:val="none" w:sz="0" w:space="0" w:color="auto"/>
                    <w:bottom w:val="none" w:sz="0" w:space="0" w:color="auto"/>
                    <w:right w:val="none" w:sz="0" w:space="0" w:color="auto"/>
                  </w:divBdr>
                  <w:divsChild>
                    <w:div w:id="33233429">
                      <w:marLeft w:val="0"/>
                      <w:marRight w:val="0"/>
                      <w:marTop w:val="525"/>
                      <w:marBottom w:val="0"/>
                      <w:divBdr>
                        <w:top w:val="none" w:sz="0" w:space="0" w:color="auto"/>
                        <w:left w:val="none" w:sz="0" w:space="0" w:color="auto"/>
                        <w:bottom w:val="none" w:sz="0" w:space="0" w:color="auto"/>
                        <w:right w:val="none" w:sz="0" w:space="0" w:color="auto"/>
                      </w:divBdr>
                    </w:div>
                    <w:div w:id="75060622">
                      <w:marLeft w:val="0"/>
                      <w:marRight w:val="0"/>
                      <w:marTop w:val="375"/>
                      <w:marBottom w:val="0"/>
                      <w:divBdr>
                        <w:top w:val="none" w:sz="0" w:space="0" w:color="auto"/>
                        <w:left w:val="none" w:sz="0" w:space="0" w:color="auto"/>
                        <w:bottom w:val="none" w:sz="0" w:space="0" w:color="auto"/>
                        <w:right w:val="none" w:sz="0" w:space="0" w:color="auto"/>
                      </w:divBdr>
                      <w:divsChild>
                        <w:div w:id="1208563135">
                          <w:marLeft w:val="0"/>
                          <w:marRight w:val="0"/>
                          <w:marTop w:val="0"/>
                          <w:marBottom w:val="0"/>
                          <w:divBdr>
                            <w:top w:val="none" w:sz="0" w:space="0" w:color="auto"/>
                            <w:left w:val="none" w:sz="0" w:space="0" w:color="auto"/>
                            <w:bottom w:val="none" w:sz="0" w:space="0" w:color="auto"/>
                            <w:right w:val="none" w:sz="0" w:space="0" w:color="auto"/>
                          </w:divBdr>
                        </w:div>
                      </w:divsChild>
                    </w:div>
                    <w:div w:id="103619753">
                      <w:marLeft w:val="0"/>
                      <w:marRight w:val="0"/>
                      <w:marTop w:val="375"/>
                      <w:marBottom w:val="0"/>
                      <w:divBdr>
                        <w:top w:val="none" w:sz="0" w:space="0" w:color="auto"/>
                        <w:left w:val="none" w:sz="0" w:space="0" w:color="auto"/>
                        <w:bottom w:val="none" w:sz="0" w:space="0" w:color="auto"/>
                        <w:right w:val="none" w:sz="0" w:space="0" w:color="auto"/>
                      </w:divBdr>
                      <w:divsChild>
                        <w:div w:id="1057631966">
                          <w:marLeft w:val="0"/>
                          <w:marRight w:val="0"/>
                          <w:marTop w:val="0"/>
                          <w:marBottom w:val="0"/>
                          <w:divBdr>
                            <w:top w:val="none" w:sz="0" w:space="0" w:color="auto"/>
                            <w:left w:val="none" w:sz="0" w:space="0" w:color="auto"/>
                            <w:bottom w:val="none" w:sz="0" w:space="0" w:color="auto"/>
                            <w:right w:val="none" w:sz="0" w:space="0" w:color="auto"/>
                          </w:divBdr>
                        </w:div>
                      </w:divsChild>
                    </w:div>
                    <w:div w:id="327944011">
                      <w:marLeft w:val="0"/>
                      <w:marRight w:val="0"/>
                      <w:marTop w:val="300"/>
                      <w:marBottom w:val="0"/>
                      <w:divBdr>
                        <w:top w:val="none" w:sz="0" w:space="0" w:color="auto"/>
                        <w:left w:val="none" w:sz="0" w:space="0" w:color="auto"/>
                        <w:bottom w:val="none" w:sz="0" w:space="0" w:color="auto"/>
                        <w:right w:val="none" w:sz="0" w:space="0" w:color="auto"/>
                      </w:divBdr>
                      <w:divsChild>
                        <w:div w:id="645012539">
                          <w:marLeft w:val="0"/>
                          <w:marRight w:val="0"/>
                          <w:marTop w:val="0"/>
                          <w:marBottom w:val="0"/>
                          <w:divBdr>
                            <w:top w:val="none" w:sz="0" w:space="0" w:color="auto"/>
                            <w:left w:val="none" w:sz="0" w:space="0" w:color="auto"/>
                            <w:bottom w:val="none" w:sz="0" w:space="0" w:color="auto"/>
                            <w:right w:val="none" w:sz="0" w:space="0" w:color="auto"/>
                          </w:divBdr>
                        </w:div>
                      </w:divsChild>
                    </w:div>
                    <w:div w:id="441267102">
                      <w:marLeft w:val="0"/>
                      <w:marRight w:val="0"/>
                      <w:marTop w:val="375"/>
                      <w:marBottom w:val="0"/>
                      <w:divBdr>
                        <w:top w:val="none" w:sz="0" w:space="0" w:color="auto"/>
                        <w:left w:val="none" w:sz="0" w:space="0" w:color="auto"/>
                        <w:bottom w:val="none" w:sz="0" w:space="0" w:color="auto"/>
                        <w:right w:val="none" w:sz="0" w:space="0" w:color="auto"/>
                      </w:divBdr>
                    </w:div>
                    <w:div w:id="605311407">
                      <w:marLeft w:val="0"/>
                      <w:marRight w:val="0"/>
                      <w:marTop w:val="375"/>
                      <w:marBottom w:val="0"/>
                      <w:divBdr>
                        <w:top w:val="none" w:sz="0" w:space="0" w:color="auto"/>
                        <w:left w:val="none" w:sz="0" w:space="0" w:color="auto"/>
                        <w:bottom w:val="none" w:sz="0" w:space="0" w:color="auto"/>
                        <w:right w:val="none" w:sz="0" w:space="0" w:color="auto"/>
                      </w:divBdr>
                      <w:divsChild>
                        <w:div w:id="112945150">
                          <w:marLeft w:val="0"/>
                          <w:marRight w:val="0"/>
                          <w:marTop w:val="0"/>
                          <w:marBottom w:val="0"/>
                          <w:divBdr>
                            <w:top w:val="none" w:sz="0" w:space="0" w:color="auto"/>
                            <w:left w:val="none" w:sz="0" w:space="0" w:color="auto"/>
                            <w:bottom w:val="none" w:sz="0" w:space="0" w:color="auto"/>
                            <w:right w:val="none" w:sz="0" w:space="0" w:color="auto"/>
                          </w:divBdr>
                          <w:divsChild>
                            <w:div w:id="888372329">
                              <w:marLeft w:val="0"/>
                              <w:marRight w:val="0"/>
                              <w:marTop w:val="0"/>
                              <w:marBottom w:val="0"/>
                              <w:divBdr>
                                <w:top w:val="none" w:sz="0" w:space="0" w:color="auto"/>
                                <w:left w:val="none" w:sz="0" w:space="0" w:color="auto"/>
                                <w:bottom w:val="none" w:sz="0" w:space="0" w:color="auto"/>
                                <w:right w:val="none" w:sz="0" w:space="0" w:color="auto"/>
                              </w:divBdr>
                              <w:divsChild>
                                <w:div w:id="654527269">
                                  <w:marLeft w:val="0"/>
                                  <w:marRight w:val="0"/>
                                  <w:marTop w:val="0"/>
                                  <w:marBottom w:val="0"/>
                                  <w:divBdr>
                                    <w:top w:val="none" w:sz="0" w:space="0" w:color="auto"/>
                                    <w:left w:val="none" w:sz="0" w:space="0" w:color="auto"/>
                                    <w:bottom w:val="none" w:sz="0" w:space="0" w:color="auto"/>
                                    <w:right w:val="none" w:sz="0" w:space="0" w:color="auto"/>
                                  </w:divBdr>
                                  <w:divsChild>
                                    <w:div w:id="104301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513187">
                      <w:marLeft w:val="0"/>
                      <w:marRight w:val="0"/>
                      <w:marTop w:val="225"/>
                      <w:marBottom w:val="0"/>
                      <w:divBdr>
                        <w:top w:val="none" w:sz="0" w:space="0" w:color="auto"/>
                        <w:left w:val="none" w:sz="0" w:space="0" w:color="auto"/>
                        <w:bottom w:val="none" w:sz="0" w:space="0" w:color="auto"/>
                        <w:right w:val="none" w:sz="0" w:space="0" w:color="auto"/>
                      </w:divBdr>
                    </w:div>
                    <w:div w:id="766969665">
                      <w:marLeft w:val="0"/>
                      <w:marRight w:val="0"/>
                      <w:marTop w:val="225"/>
                      <w:marBottom w:val="0"/>
                      <w:divBdr>
                        <w:top w:val="none" w:sz="0" w:space="0" w:color="auto"/>
                        <w:left w:val="none" w:sz="0" w:space="0" w:color="auto"/>
                        <w:bottom w:val="none" w:sz="0" w:space="0" w:color="auto"/>
                        <w:right w:val="none" w:sz="0" w:space="0" w:color="auto"/>
                      </w:divBdr>
                      <w:divsChild>
                        <w:div w:id="36977042">
                          <w:marLeft w:val="0"/>
                          <w:marRight w:val="0"/>
                          <w:marTop w:val="0"/>
                          <w:marBottom w:val="0"/>
                          <w:divBdr>
                            <w:top w:val="none" w:sz="0" w:space="0" w:color="auto"/>
                            <w:left w:val="none" w:sz="0" w:space="0" w:color="auto"/>
                            <w:bottom w:val="none" w:sz="0" w:space="0" w:color="auto"/>
                            <w:right w:val="none" w:sz="0" w:space="0" w:color="auto"/>
                          </w:divBdr>
                        </w:div>
                      </w:divsChild>
                    </w:div>
                    <w:div w:id="767192428">
                      <w:marLeft w:val="0"/>
                      <w:marRight w:val="0"/>
                      <w:marTop w:val="225"/>
                      <w:marBottom w:val="0"/>
                      <w:divBdr>
                        <w:top w:val="none" w:sz="0" w:space="0" w:color="auto"/>
                        <w:left w:val="none" w:sz="0" w:space="0" w:color="auto"/>
                        <w:bottom w:val="none" w:sz="0" w:space="0" w:color="auto"/>
                        <w:right w:val="none" w:sz="0" w:space="0" w:color="auto"/>
                      </w:divBdr>
                    </w:div>
                    <w:div w:id="784008623">
                      <w:marLeft w:val="0"/>
                      <w:marRight w:val="0"/>
                      <w:marTop w:val="225"/>
                      <w:marBottom w:val="0"/>
                      <w:divBdr>
                        <w:top w:val="none" w:sz="0" w:space="0" w:color="auto"/>
                        <w:left w:val="none" w:sz="0" w:space="0" w:color="auto"/>
                        <w:bottom w:val="none" w:sz="0" w:space="0" w:color="auto"/>
                        <w:right w:val="none" w:sz="0" w:space="0" w:color="auto"/>
                      </w:divBdr>
                      <w:divsChild>
                        <w:div w:id="787361733">
                          <w:marLeft w:val="0"/>
                          <w:marRight w:val="0"/>
                          <w:marTop w:val="0"/>
                          <w:marBottom w:val="0"/>
                          <w:divBdr>
                            <w:top w:val="none" w:sz="0" w:space="0" w:color="auto"/>
                            <w:left w:val="none" w:sz="0" w:space="0" w:color="auto"/>
                            <w:bottom w:val="none" w:sz="0" w:space="0" w:color="auto"/>
                            <w:right w:val="none" w:sz="0" w:space="0" w:color="auto"/>
                          </w:divBdr>
                        </w:div>
                      </w:divsChild>
                    </w:div>
                    <w:div w:id="805661722">
                      <w:marLeft w:val="0"/>
                      <w:marRight w:val="0"/>
                      <w:marTop w:val="225"/>
                      <w:marBottom w:val="0"/>
                      <w:divBdr>
                        <w:top w:val="none" w:sz="0" w:space="0" w:color="auto"/>
                        <w:left w:val="none" w:sz="0" w:space="0" w:color="auto"/>
                        <w:bottom w:val="none" w:sz="0" w:space="0" w:color="auto"/>
                        <w:right w:val="none" w:sz="0" w:space="0" w:color="auto"/>
                      </w:divBdr>
                      <w:divsChild>
                        <w:div w:id="1250888366">
                          <w:marLeft w:val="0"/>
                          <w:marRight w:val="0"/>
                          <w:marTop w:val="0"/>
                          <w:marBottom w:val="0"/>
                          <w:divBdr>
                            <w:top w:val="none" w:sz="0" w:space="0" w:color="auto"/>
                            <w:left w:val="none" w:sz="0" w:space="0" w:color="auto"/>
                            <w:bottom w:val="none" w:sz="0" w:space="0" w:color="auto"/>
                            <w:right w:val="none" w:sz="0" w:space="0" w:color="auto"/>
                          </w:divBdr>
                        </w:div>
                      </w:divsChild>
                    </w:div>
                    <w:div w:id="813523743">
                      <w:marLeft w:val="0"/>
                      <w:marRight w:val="0"/>
                      <w:marTop w:val="225"/>
                      <w:marBottom w:val="0"/>
                      <w:divBdr>
                        <w:top w:val="none" w:sz="0" w:space="0" w:color="auto"/>
                        <w:left w:val="none" w:sz="0" w:space="0" w:color="auto"/>
                        <w:bottom w:val="none" w:sz="0" w:space="0" w:color="auto"/>
                        <w:right w:val="none" w:sz="0" w:space="0" w:color="auto"/>
                      </w:divBdr>
                      <w:divsChild>
                        <w:div w:id="406267397">
                          <w:marLeft w:val="0"/>
                          <w:marRight w:val="0"/>
                          <w:marTop w:val="0"/>
                          <w:marBottom w:val="0"/>
                          <w:divBdr>
                            <w:top w:val="none" w:sz="0" w:space="0" w:color="auto"/>
                            <w:left w:val="none" w:sz="0" w:space="0" w:color="auto"/>
                            <w:bottom w:val="none" w:sz="0" w:space="0" w:color="auto"/>
                            <w:right w:val="none" w:sz="0" w:space="0" w:color="auto"/>
                          </w:divBdr>
                          <w:divsChild>
                            <w:div w:id="733893238">
                              <w:marLeft w:val="0"/>
                              <w:marRight w:val="0"/>
                              <w:marTop w:val="0"/>
                              <w:marBottom w:val="0"/>
                              <w:divBdr>
                                <w:top w:val="single" w:sz="6" w:space="0" w:color="D9D9D9"/>
                                <w:left w:val="none" w:sz="0" w:space="0" w:color="auto"/>
                                <w:bottom w:val="single" w:sz="6" w:space="0" w:color="D9D9D9"/>
                                <w:right w:val="none" w:sz="0" w:space="0" w:color="auto"/>
                              </w:divBdr>
                              <w:divsChild>
                                <w:div w:id="981079823">
                                  <w:marLeft w:val="0"/>
                                  <w:marRight w:val="0"/>
                                  <w:marTop w:val="0"/>
                                  <w:marBottom w:val="0"/>
                                  <w:divBdr>
                                    <w:top w:val="none" w:sz="0" w:space="0" w:color="auto"/>
                                    <w:left w:val="none" w:sz="0" w:space="0" w:color="auto"/>
                                    <w:bottom w:val="none" w:sz="0" w:space="0" w:color="auto"/>
                                    <w:right w:val="none" w:sz="0" w:space="0" w:color="auto"/>
                                  </w:divBdr>
                                  <w:divsChild>
                                    <w:div w:id="311373565">
                                      <w:marLeft w:val="0"/>
                                      <w:marRight w:val="0"/>
                                      <w:marTop w:val="0"/>
                                      <w:marBottom w:val="0"/>
                                      <w:divBdr>
                                        <w:top w:val="none" w:sz="0" w:space="0" w:color="auto"/>
                                        <w:left w:val="none" w:sz="0" w:space="0" w:color="auto"/>
                                        <w:bottom w:val="none" w:sz="0" w:space="0" w:color="auto"/>
                                        <w:right w:val="none" w:sz="0" w:space="0" w:color="auto"/>
                                      </w:divBdr>
                                      <w:divsChild>
                                        <w:div w:id="77883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582100">
                      <w:marLeft w:val="0"/>
                      <w:marRight w:val="0"/>
                      <w:marTop w:val="225"/>
                      <w:marBottom w:val="0"/>
                      <w:divBdr>
                        <w:top w:val="none" w:sz="0" w:space="0" w:color="auto"/>
                        <w:left w:val="none" w:sz="0" w:space="0" w:color="auto"/>
                        <w:bottom w:val="none" w:sz="0" w:space="0" w:color="auto"/>
                        <w:right w:val="none" w:sz="0" w:space="0" w:color="auto"/>
                      </w:divBdr>
                    </w:div>
                    <w:div w:id="1067460042">
                      <w:marLeft w:val="0"/>
                      <w:marRight w:val="0"/>
                      <w:marTop w:val="0"/>
                      <w:marBottom w:val="0"/>
                      <w:divBdr>
                        <w:top w:val="none" w:sz="0" w:space="0" w:color="auto"/>
                        <w:left w:val="none" w:sz="0" w:space="0" w:color="auto"/>
                        <w:bottom w:val="none" w:sz="0" w:space="0" w:color="auto"/>
                        <w:right w:val="none" w:sz="0" w:space="0" w:color="auto"/>
                      </w:divBdr>
                      <w:divsChild>
                        <w:div w:id="158158114">
                          <w:marLeft w:val="0"/>
                          <w:marRight w:val="0"/>
                          <w:marTop w:val="0"/>
                          <w:marBottom w:val="0"/>
                          <w:divBdr>
                            <w:top w:val="none" w:sz="0" w:space="0" w:color="auto"/>
                            <w:left w:val="none" w:sz="0" w:space="0" w:color="auto"/>
                            <w:bottom w:val="none" w:sz="0" w:space="0" w:color="auto"/>
                            <w:right w:val="none" w:sz="0" w:space="0" w:color="auto"/>
                          </w:divBdr>
                        </w:div>
                      </w:divsChild>
                    </w:div>
                    <w:div w:id="1093430275">
                      <w:marLeft w:val="0"/>
                      <w:marRight w:val="0"/>
                      <w:marTop w:val="375"/>
                      <w:marBottom w:val="0"/>
                      <w:divBdr>
                        <w:top w:val="none" w:sz="0" w:space="0" w:color="auto"/>
                        <w:left w:val="none" w:sz="0" w:space="0" w:color="auto"/>
                        <w:bottom w:val="none" w:sz="0" w:space="0" w:color="auto"/>
                        <w:right w:val="none" w:sz="0" w:space="0" w:color="auto"/>
                      </w:divBdr>
                      <w:divsChild>
                        <w:div w:id="1339387213">
                          <w:marLeft w:val="0"/>
                          <w:marRight w:val="0"/>
                          <w:marTop w:val="0"/>
                          <w:marBottom w:val="0"/>
                          <w:divBdr>
                            <w:top w:val="none" w:sz="0" w:space="0" w:color="auto"/>
                            <w:left w:val="none" w:sz="0" w:space="0" w:color="auto"/>
                            <w:bottom w:val="none" w:sz="0" w:space="0" w:color="auto"/>
                            <w:right w:val="none" w:sz="0" w:space="0" w:color="auto"/>
                          </w:divBdr>
                          <w:divsChild>
                            <w:div w:id="951279898">
                              <w:marLeft w:val="0"/>
                              <w:marRight w:val="0"/>
                              <w:marTop w:val="0"/>
                              <w:marBottom w:val="0"/>
                              <w:divBdr>
                                <w:top w:val="none" w:sz="0" w:space="0" w:color="auto"/>
                                <w:left w:val="none" w:sz="0" w:space="0" w:color="auto"/>
                                <w:bottom w:val="none" w:sz="0" w:space="0" w:color="auto"/>
                                <w:right w:val="none" w:sz="0" w:space="0" w:color="auto"/>
                              </w:divBdr>
                              <w:divsChild>
                                <w:div w:id="61298195">
                                  <w:marLeft w:val="0"/>
                                  <w:marRight w:val="0"/>
                                  <w:marTop w:val="0"/>
                                  <w:marBottom w:val="0"/>
                                  <w:divBdr>
                                    <w:top w:val="none" w:sz="0" w:space="0" w:color="auto"/>
                                    <w:left w:val="none" w:sz="0" w:space="0" w:color="auto"/>
                                    <w:bottom w:val="none" w:sz="0" w:space="0" w:color="auto"/>
                                    <w:right w:val="none" w:sz="0" w:space="0" w:color="auto"/>
                                  </w:divBdr>
                                </w:div>
                                <w:div w:id="317999270">
                                  <w:marLeft w:val="0"/>
                                  <w:marRight w:val="0"/>
                                  <w:marTop w:val="0"/>
                                  <w:marBottom w:val="0"/>
                                  <w:divBdr>
                                    <w:top w:val="none" w:sz="0" w:space="0" w:color="auto"/>
                                    <w:left w:val="none" w:sz="0" w:space="0" w:color="auto"/>
                                    <w:bottom w:val="none" w:sz="0" w:space="0" w:color="auto"/>
                                    <w:right w:val="none" w:sz="0" w:space="0" w:color="auto"/>
                                  </w:divBdr>
                                  <w:divsChild>
                                    <w:div w:id="113525268">
                                      <w:marLeft w:val="0"/>
                                      <w:marRight w:val="0"/>
                                      <w:marTop w:val="0"/>
                                      <w:marBottom w:val="0"/>
                                      <w:divBdr>
                                        <w:top w:val="none" w:sz="0" w:space="0" w:color="auto"/>
                                        <w:left w:val="none" w:sz="0" w:space="0" w:color="auto"/>
                                        <w:bottom w:val="none" w:sz="0" w:space="0" w:color="auto"/>
                                        <w:right w:val="none" w:sz="0" w:space="0" w:color="auto"/>
                                      </w:divBdr>
                                    </w:div>
                                  </w:divsChild>
                                </w:div>
                                <w:div w:id="356548135">
                                  <w:marLeft w:val="0"/>
                                  <w:marRight w:val="135"/>
                                  <w:marTop w:val="0"/>
                                  <w:marBottom w:val="0"/>
                                  <w:divBdr>
                                    <w:top w:val="none" w:sz="0" w:space="0" w:color="auto"/>
                                    <w:left w:val="none" w:sz="0" w:space="0" w:color="auto"/>
                                    <w:bottom w:val="none" w:sz="0" w:space="0" w:color="auto"/>
                                    <w:right w:val="none" w:sz="0" w:space="0" w:color="auto"/>
                                  </w:divBdr>
                                </w:div>
                                <w:div w:id="1284270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24963">
                      <w:marLeft w:val="0"/>
                      <w:marRight w:val="0"/>
                      <w:marTop w:val="375"/>
                      <w:marBottom w:val="0"/>
                      <w:divBdr>
                        <w:top w:val="none" w:sz="0" w:space="0" w:color="auto"/>
                        <w:left w:val="none" w:sz="0" w:space="0" w:color="auto"/>
                        <w:bottom w:val="none" w:sz="0" w:space="0" w:color="auto"/>
                        <w:right w:val="none" w:sz="0" w:space="0" w:color="auto"/>
                      </w:divBdr>
                      <w:divsChild>
                        <w:div w:id="1173759531">
                          <w:marLeft w:val="0"/>
                          <w:marRight w:val="0"/>
                          <w:marTop w:val="0"/>
                          <w:marBottom w:val="0"/>
                          <w:divBdr>
                            <w:top w:val="none" w:sz="0" w:space="0" w:color="auto"/>
                            <w:left w:val="none" w:sz="0" w:space="0" w:color="auto"/>
                            <w:bottom w:val="none" w:sz="0" w:space="0" w:color="auto"/>
                            <w:right w:val="none" w:sz="0" w:space="0" w:color="auto"/>
                          </w:divBdr>
                          <w:divsChild>
                            <w:div w:id="56589603">
                              <w:marLeft w:val="0"/>
                              <w:marRight w:val="0"/>
                              <w:marTop w:val="0"/>
                              <w:marBottom w:val="0"/>
                              <w:divBdr>
                                <w:top w:val="none" w:sz="0" w:space="0" w:color="auto"/>
                                <w:left w:val="none" w:sz="0" w:space="0" w:color="auto"/>
                                <w:bottom w:val="none" w:sz="0" w:space="0" w:color="auto"/>
                                <w:right w:val="none" w:sz="0" w:space="0" w:color="auto"/>
                              </w:divBdr>
                            </w:div>
                            <w:div w:id="13356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20005">
                      <w:marLeft w:val="0"/>
                      <w:marRight w:val="0"/>
                      <w:marTop w:val="375"/>
                      <w:marBottom w:val="0"/>
                      <w:divBdr>
                        <w:top w:val="none" w:sz="0" w:space="0" w:color="auto"/>
                        <w:left w:val="none" w:sz="0" w:space="0" w:color="auto"/>
                        <w:bottom w:val="none" w:sz="0" w:space="0" w:color="auto"/>
                        <w:right w:val="none" w:sz="0" w:space="0" w:color="auto"/>
                      </w:divBdr>
                      <w:divsChild>
                        <w:div w:id="1043333535">
                          <w:marLeft w:val="0"/>
                          <w:marRight w:val="0"/>
                          <w:marTop w:val="0"/>
                          <w:marBottom w:val="0"/>
                          <w:divBdr>
                            <w:top w:val="none" w:sz="0" w:space="0" w:color="auto"/>
                            <w:left w:val="none" w:sz="0" w:space="0" w:color="auto"/>
                            <w:bottom w:val="none" w:sz="0" w:space="0" w:color="auto"/>
                            <w:right w:val="none" w:sz="0" w:space="0" w:color="auto"/>
                          </w:divBdr>
                        </w:div>
                      </w:divsChild>
                    </w:div>
                    <w:div w:id="1238131659">
                      <w:marLeft w:val="0"/>
                      <w:marRight w:val="0"/>
                      <w:marTop w:val="375"/>
                      <w:marBottom w:val="0"/>
                      <w:divBdr>
                        <w:top w:val="none" w:sz="0" w:space="0" w:color="auto"/>
                        <w:left w:val="none" w:sz="0" w:space="0" w:color="auto"/>
                        <w:bottom w:val="none" w:sz="0" w:space="0" w:color="auto"/>
                        <w:right w:val="none" w:sz="0" w:space="0" w:color="auto"/>
                      </w:divBdr>
                    </w:div>
                  </w:divsChild>
                </w:div>
                <w:div w:id="1165047908">
                  <w:marLeft w:val="0"/>
                  <w:marRight w:val="0"/>
                  <w:marTop w:val="375"/>
                  <w:marBottom w:val="0"/>
                  <w:divBdr>
                    <w:top w:val="none" w:sz="0" w:space="0" w:color="auto"/>
                    <w:left w:val="none" w:sz="0" w:space="0" w:color="auto"/>
                    <w:bottom w:val="none" w:sz="0" w:space="0" w:color="auto"/>
                    <w:right w:val="none" w:sz="0" w:space="0" w:color="auto"/>
                  </w:divBdr>
                  <w:divsChild>
                    <w:div w:id="896237178">
                      <w:marLeft w:val="0"/>
                      <w:marRight w:val="0"/>
                      <w:marTop w:val="0"/>
                      <w:marBottom w:val="0"/>
                      <w:divBdr>
                        <w:top w:val="none" w:sz="0" w:space="0" w:color="auto"/>
                        <w:left w:val="none" w:sz="0" w:space="0" w:color="auto"/>
                        <w:bottom w:val="none" w:sz="0" w:space="0" w:color="auto"/>
                        <w:right w:val="none" w:sz="0" w:space="0" w:color="auto"/>
                      </w:divBdr>
                      <w:divsChild>
                        <w:div w:id="73939999">
                          <w:marLeft w:val="0"/>
                          <w:marRight w:val="0"/>
                          <w:marTop w:val="0"/>
                          <w:marBottom w:val="0"/>
                          <w:divBdr>
                            <w:top w:val="none" w:sz="0" w:space="0" w:color="auto"/>
                            <w:left w:val="none" w:sz="0" w:space="0" w:color="auto"/>
                            <w:bottom w:val="none" w:sz="0" w:space="0" w:color="auto"/>
                            <w:right w:val="none" w:sz="0" w:space="0" w:color="auto"/>
                          </w:divBdr>
                        </w:div>
                        <w:div w:id="26314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053320">
                  <w:blockQuote w:val="1"/>
                  <w:marLeft w:val="0"/>
                  <w:marRight w:val="0"/>
                  <w:marTop w:val="0"/>
                  <w:marBottom w:val="0"/>
                  <w:divBdr>
                    <w:top w:val="none" w:sz="0" w:space="0" w:color="auto"/>
                    <w:left w:val="none" w:sz="0" w:space="0" w:color="auto"/>
                    <w:bottom w:val="none" w:sz="0" w:space="0" w:color="auto"/>
                    <w:right w:val="none" w:sz="0" w:space="0" w:color="auto"/>
                  </w:divBdr>
                  <w:divsChild>
                    <w:div w:id="926574867">
                      <w:marLeft w:val="0"/>
                      <w:marRight w:val="0"/>
                      <w:marTop w:val="0"/>
                      <w:marBottom w:val="0"/>
                      <w:divBdr>
                        <w:top w:val="none" w:sz="0" w:space="0" w:color="auto"/>
                        <w:left w:val="none" w:sz="0" w:space="0" w:color="auto"/>
                        <w:bottom w:val="none" w:sz="0" w:space="0" w:color="auto"/>
                        <w:right w:val="none" w:sz="0" w:space="0" w:color="auto"/>
                      </w:divBdr>
                    </w:div>
                  </w:divsChild>
                </w:div>
                <w:div w:id="1165124811">
                  <w:marLeft w:val="0"/>
                  <w:marRight w:val="0"/>
                  <w:marTop w:val="0"/>
                  <w:marBottom w:val="0"/>
                  <w:divBdr>
                    <w:top w:val="none" w:sz="0" w:space="0" w:color="auto"/>
                    <w:left w:val="none" w:sz="0" w:space="0" w:color="auto"/>
                    <w:bottom w:val="none" w:sz="0" w:space="0" w:color="auto"/>
                    <w:right w:val="none" w:sz="0" w:space="0" w:color="auto"/>
                  </w:divBdr>
                </w:div>
                <w:div w:id="1165126776">
                  <w:marLeft w:val="0"/>
                  <w:marRight w:val="0"/>
                  <w:marTop w:val="0"/>
                  <w:marBottom w:val="0"/>
                  <w:divBdr>
                    <w:top w:val="none" w:sz="0" w:space="0" w:color="auto"/>
                    <w:left w:val="none" w:sz="0" w:space="0" w:color="auto"/>
                    <w:bottom w:val="none" w:sz="0" w:space="0" w:color="auto"/>
                    <w:right w:val="none" w:sz="0" w:space="0" w:color="auto"/>
                  </w:divBdr>
                </w:div>
                <w:div w:id="1165246813">
                  <w:marLeft w:val="0"/>
                  <w:marRight w:val="0"/>
                  <w:marTop w:val="0"/>
                  <w:marBottom w:val="0"/>
                  <w:divBdr>
                    <w:top w:val="none" w:sz="0" w:space="0" w:color="auto"/>
                    <w:left w:val="none" w:sz="0" w:space="0" w:color="auto"/>
                    <w:bottom w:val="none" w:sz="0" w:space="0" w:color="auto"/>
                    <w:right w:val="none" w:sz="0" w:space="0" w:color="auto"/>
                  </w:divBdr>
                  <w:divsChild>
                    <w:div w:id="1284386297">
                      <w:marLeft w:val="0"/>
                      <w:marRight w:val="0"/>
                      <w:marTop w:val="0"/>
                      <w:marBottom w:val="0"/>
                      <w:divBdr>
                        <w:top w:val="none" w:sz="0" w:space="0" w:color="auto"/>
                        <w:left w:val="none" w:sz="0" w:space="0" w:color="auto"/>
                        <w:bottom w:val="none" w:sz="0" w:space="0" w:color="auto"/>
                        <w:right w:val="none" w:sz="0" w:space="0" w:color="auto"/>
                      </w:divBdr>
                    </w:div>
                  </w:divsChild>
                </w:div>
                <w:div w:id="1165247849">
                  <w:marLeft w:val="0"/>
                  <w:marRight w:val="0"/>
                  <w:marTop w:val="0"/>
                  <w:marBottom w:val="0"/>
                  <w:divBdr>
                    <w:top w:val="none" w:sz="0" w:space="0" w:color="auto"/>
                    <w:left w:val="none" w:sz="0" w:space="0" w:color="auto"/>
                    <w:bottom w:val="none" w:sz="0" w:space="0" w:color="auto"/>
                    <w:right w:val="none" w:sz="0" w:space="0" w:color="auto"/>
                  </w:divBdr>
                </w:div>
                <w:div w:id="1165320295">
                  <w:marLeft w:val="0"/>
                  <w:marRight w:val="0"/>
                  <w:marTop w:val="0"/>
                  <w:marBottom w:val="0"/>
                  <w:divBdr>
                    <w:top w:val="none" w:sz="0" w:space="0" w:color="auto"/>
                    <w:left w:val="none" w:sz="0" w:space="0" w:color="auto"/>
                    <w:bottom w:val="none" w:sz="0" w:space="0" w:color="auto"/>
                    <w:right w:val="none" w:sz="0" w:space="0" w:color="auto"/>
                  </w:divBdr>
                </w:div>
                <w:div w:id="1165441524">
                  <w:marLeft w:val="0"/>
                  <w:marRight w:val="0"/>
                  <w:marTop w:val="0"/>
                  <w:marBottom w:val="0"/>
                  <w:divBdr>
                    <w:top w:val="none" w:sz="0" w:space="0" w:color="auto"/>
                    <w:left w:val="none" w:sz="0" w:space="0" w:color="auto"/>
                    <w:bottom w:val="none" w:sz="0" w:space="0" w:color="auto"/>
                    <w:right w:val="none" w:sz="0" w:space="0" w:color="auto"/>
                  </w:divBdr>
                  <w:divsChild>
                    <w:div w:id="776363683">
                      <w:marLeft w:val="0"/>
                      <w:marRight w:val="0"/>
                      <w:marTop w:val="0"/>
                      <w:marBottom w:val="0"/>
                      <w:divBdr>
                        <w:top w:val="none" w:sz="0" w:space="0" w:color="auto"/>
                        <w:left w:val="none" w:sz="0" w:space="0" w:color="auto"/>
                        <w:bottom w:val="none" w:sz="0" w:space="0" w:color="auto"/>
                        <w:right w:val="none" w:sz="0" w:space="0" w:color="auto"/>
                      </w:divBdr>
                    </w:div>
                  </w:divsChild>
                </w:div>
                <w:div w:id="1165511432">
                  <w:marLeft w:val="0"/>
                  <w:marRight w:val="0"/>
                  <w:marTop w:val="0"/>
                  <w:marBottom w:val="0"/>
                  <w:divBdr>
                    <w:top w:val="none" w:sz="0" w:space="0" w:color="auto"/>
                    <w:left w:val="none" w:sz="0" w:space="0" w:color="auto"/>
                    <w:bottom w:val="none" w:sz="0" w:space="0" w:color="auto"/>
                    <w:right w:val="none" w:sz="0" w:space="0" w:color="auto"/>
                  </w:divBdr>
                  <w:divsChild>
                    <w:div w:id="1180699751">
                      <w:marLeft w:val="0"/>
                      <w:marRight w:val="0"/>
                      <w:marTop w:val="0"/>
                      <w:marBottom w:val="0"/>
                      <w:divBdr>
                        <w:top w:val="none" w:sz="0" w:space="0" w:color="auto"/>
                        <w:left w:val="none" w:sz="0" w:space="0" w:color="auto"/>
                        <w:bottom w:val="none" w:sz="0" w:space="0" w:color="auto"/>
                        <w:right w:val="none" w:sz="0" w:space="0" w:color="auto"/>
                      </w:divBdr>
                    </w:div>
                  </w:divsChild>
                </w:div>
                <w:div w:id="1165511894">
                  <w:marLeft w:val="0"/>
                  <w:marRight w:val="0"/>
                  <w:marTop w:val="0"/>
                  <w:marBottom w:val="0"/>
                  <w:divBdr>
                    <w:top w:val="none" w:sz="0" w:space="0" w:color="auto"/>
                    <w:left w:val="none" w:sz="0" w:space="0" w:color="auto"/>
                    <w:bottom w:val="none" w:sz="0" w:space="0" w:color="auto"/>
                    <w:right w:val="none" w:sz="0" w:space="0" w:color="auto"/>
                  </w:divBdr>
                  <w:divsChild>
                    <w:div w:id="614673833">
                      <w:marLeft w:val="0"/>
                      <w:marRight w:val="75"/>
                      <w:marTop w:val="0"/>
                      <w:marBottom w:val="0"/>
                      <w:divBdr>
                        <w:top w:val="none" w:sz="0" w:space="0" w:color="auto"/>
                        <w:left w:val="none" w:sz="0" w:space="0" w:color="auto"/>
                        <w:bottom w:val="none" w:sz="0" w:space="0" w:color="auto"/>
                        <w:right w:val="none" w:sz="0" w:space="0" w:color="auto"/>
                      </w:divBdr>
                    </w:div>
                  </w:divsChild>
                </w:div>
                <w:div w:id="1165512089">
                  <w:marLeft w:val="0"/>
                  <w:marRight w:val="0"/>
                  <w:marTop w:val="0"/>
                  <w:marBottom w:val="0"/>
                  <w:divBdr>
                    <w:top w:val="none" w:sz="0" w:space="0" w:color="auto"/>
                    <w:left w:val="none" w:sz="0" w:space="0" w:color="auto"/>
                    <w:bottom w:val="none" w:sz="0" w:space="0" w:color="auto"/>
                    <w:right w:val="none" w:sz="0" w:space="0" w:color="auto"/>
                  </w:divBdr>
                </w:div>
                <w:div w:id="1165512435">
                  <w:marLeft w:val="0"/>
                  <w:marRight w:val="0"/>
                  <w:marTop w:val="0"/>
                  <w:marBottom w:val="0"/>
                  <w:divBdr>
                    <w:top w:val="none" w:sz="0" w:space="0" w:color="auto"/>
                    <w:left w:val="none" w:sz="0" w:space="0" w:color="auto"/>
                    <w:bottom w:val="none" w:sz="0" w:space="0" w:color="auto"/>
                    <w:right w:val="none" w:sz="0" w:space="0" w:color="auto"/>
                  </w:divBdr>
                </w:div>
                <w:div w:id="1165894682">
                  <w:marLeft w:val="300"/>
                  <w:marRight w:val="300"/>
                  <w:marTop w:val="0"/>
                  <w:marBottom w:val="0"/>
                  <w:divBdr>
                    <w:top w:val="none" w:sz="0" w:space="0" w:color="auto"/>
                    <w:left w:val="none" w:sz="0" w:space="0" w:color="auto"/>
                    <w:bottom w:val="none" w:sz="0" w:space="0" w:color="auto"/>
                    <w:right w:val="none" w:sz="0" w:space="0" w:color="auto"/>
                  </w:divBdr>
                  <w:divsChild>
                    <w:div w:id="21982564">
                      <w:marLeft w:val="0"/>
                      <w:marRight w:val="0"/>
                      <w:marTop w:val="0"/>
                      <w:marBottom w:val="0"/>
                      <w:divBdr>
                        <w:top w:val="none" w:sz="0" w:space="0" w:color="auto"/>
                        <w:left w:val="none" w:sz="0" w:space="0" w:color="auto"/>
                        <w:bottom w:val="none" w:sz="0" w:space="0" w:color="auto"/>
                        <w:right w:val="none" w:sz="0" w:space="0" w:color="auto"/>
                      </w:divBdr>
                    </w:div>
                  </w:divsChild>
                </w:div>
                <w:div w:id="1165903440">
                  <w:marLeft w:val="0"/>
                  <w:marRight w:val="0"/>
                  <w:marTop w:val="375"/>
                  <w:marBottom w:val="330"/>
                  <w:divBdr>
                    <w:top w:val="none" w:sz="0" w:space="0" w:color="auto"/>
                    <w:left w:val="none" w:sz="0" w:space="0" w:color="auto"/>
                    <w:bottom w:val="none" w:sz="0" w:space="0" w:color="auto"/>
                    <w:right w:val="none" w:sz="0" w:space="0" w:color="auto"/>
                  </w:divBdr>
                  <w:divsChild>
                    <w:div w:id="534736061">
                      <w:marLeft w:val="0"/>
                      <w:marRight w:val="0"/>
                      <w:marTop w:val="0"/>
                      <w:marBottom w:val="210"/>
                      <w:divBdr>
                        <w:top w:val="none" w:sz="0" w:space="0" w:color="auto"/>
                        <w:left w:val="none" w:sz="0" w:space="0" w:color="auto"/>
                        <w:bottom w:val="none" w:sz="0" w:space="0" w:color="auto"/>
                        <w:right w:val="none" w:sz="0" w:space="0" w:color="auto"/>
                      </w:divBdr>
                    </w:div>
                    <w:div w:id="704403834">
                      <w:marLeft w:val="0"/>
                      <w:marRight w:val="0"/>
                      <w:marTop w:val="0"/>
                      <w:marBottom w:val="210"/>
                      <w:divBdr>
                        <w:top w:val="none" w:sz="0" w:space="0" w:color="auto"/>
                        <w:left w:val="none" w:sz="0" w:space="0" w:color="auto"/>
                        <w:bottom w:val="none" w:sz="0" w:space="0" w:color="auto"/>
                        <w:right w:val="none" w:sz="0" w:space="0" w:color="auto"/>
                      </w:divBdr>
                    </w:div>
                  </w:divsChild>
                </w:div>
                <w:div w:id="1165971498">
                  <w:marLeft w:val="0"/>
                  <w:marRight w:val="0"/>
                  <w:marTop w:val="0"/>
                  <w:marBottom w:val="0"/>
                  <w:divBdr>
                    <w:top w:val="none" w:sz="0" w:space="0" w:color="auto"/>
                    <w:left w:val="none" w:sz="0" w:space="0" w:color="auto"/>
                    <w:bottom w:val="none" w:sz="0" w:space="0" w:color="auto"/>
                    <w:right w:val="none" w:sz="0" w:space="0" w:color="auto"/>
                  </w:divBdr>
                </w:div>
                <w:div w:id="1166089368">
                  <w:marLeft w:val="0"/>
                  <w:marRight w:val="0"/>
                  <w:marTop w:val="0"/>
                  <w:marBottom w:val="0"/>
                  <w:divBdr>
                    <w:top w:val="none" w:sz="0" w:space="0" w:color="auto"/>
                    <w:left w:val="none" w:sz="0" w:space="0" w:color="auto"/>
                    <w:bottom w:val="none" w:sz="0" w:space="0" w:color="auto"/>
                    <w:right w:val="none" w:sz="0" w:space="0" w:color="auto"/>
                  </w:divBdr>
                </w:div>
                <w:div w:id="1166095720">
                  <w:marLeft w:val="0"/>
                  <w:marRight w:val="0"/>
                  <w:marTop w:val="0"/>
                  <w:marBottom w:val="0"/>
                  <w:divBdr>
                    <w:top w:val="none" w:sz="0" w:space="0" w:color="auto"/>
                    <w:left w:val="none" w:sz="0" w:space="0" w:color="auto"/>
                    <w:bottom w:val="none" w:sz="0" w:space="0" w:color="auto"/>
                    <w:right w:val="none" w:sz="0" w:space="0" w:color="auto"/>
                  </w:divBdr>
                  <w:divsChild>
                    <w:div w:id="834957505">
                      <w:marLeft w:val="0"/>
                      <w:marRight w:val="0"/>
                      <w:marTop w:val="0"/>
                      <w:marBottom w:val="0"/>
                      <w:divBdr>
                        <w:top w:val="none" w:sz="0" w:space="0" w:color="auto"/>
                        <w:left w:val="none" w:sz="0" w:space="0" w:color="auto"/>
                        <w:bottom w:val="none" w:sz="0" w:space="0" w:color="auto"/>
                        <w:right w:val="none" w:sz="0" w:space="0" w:color="auto"/>
                      </w:divBdr>
                    </w:div>
                    <w:div w:id="867909761">
                      <w:marLeft w:val="0"/>
                      <w:marRight w:val="0"/>
                      <w:marTop w:val="0"/>
                      <w:marBottom w:val="0"/>
                      <w:divBdr>
                        <w:top w:val="none" w:sz="0" w:space="0" w:color="auto"/>
                        <w:left w:val="none" w:sz="0" w:space="0" w:color="auto"/>
                        <w:bottom w:val="none" w:sz="0" w:space="0" w:color="auto"/>
                        <w:right w:val="none" w:sz="0" w:space="0" w:color="auto"/>
                      </w:divBdr>
                    </w:div>
                  </w:divsChild>
                </w:div>
                <w:div w:id="1166096015">
                  <w:marLeft w:val="0"/>
                  <w:marRight w:val="30"/>
                  <w:marTop w:val="0"/>
                  <w:marBottom w:val="0"/>
                  <w:divBdr>
                    <w:top w:val="none" w:sz="0" w:space="0" w:color="auto"/>
                    <w:left w:val="none" w:sz="0" w:space="0" w:color="auto"/>
                    <w:bottom w:val="none" w:sz="0" w:space="0" w:color="auto"/>
                    <w:right w:val="none" w:sz="0" w:space="0" w:color="auto"/>
                  </w:divBdr>
                </w:div>
                <w:div w:id="1166434753">
                  <w:marLeft w:val="0"/>
                  <w:marRight w:val="0"/>
                  <w:marTop w:val="0"/>
                  <w:marBottom w:val="300"/>
                  <w:divBdr>
                    <w:top w:val="none" w:sz="0" w:space="0" w:color="auto"/>
                    <w:left w:val="none" w:sz="0" w:space="0" w:color="auto"/>
                    <w:bottom w:val="none" w:sz="0" w:space="0" w:color="auto"/>
                    <w:right w:val="none" w:sz="0" w:space="0" w:color="auto"/>
                  </w:divBdr>
                </w:div>
                <w:div w:id="1166558769">
                  <w:marLeft w:val="0"/>
                  <w:marRight w:val="0"/>
                  <w:marTop w:val="0"/>
                  <w:marBottom w:val="0"/>
                  <w:divBdr>
                    <w:top w:val="none" w:sz="0" w:space="0" w:color="auto"/>
                    <w:left w:val="none" w:sz="0" w:space="0" w:color="auto"/>
                    <w:bottom w:val="none" w:sz="0" w:space="0" w:color="auto"/>
                    <w:right w:val="none" w:sz="0" w:space="0" w:color="auto"/>
                  </w:divBdr>
                </w:div>
                <w:div w:id="1166672154">
                  <w:marLeft w:val="0"/>
                  <w:marRight w:val="0"/>
                  <w:marTop w:val="0"/>
                  <w:marBottom w:val="0"/>
                  <w:divBdr>
                    <w:top w:val="none" w:sz="0" w:space="0" w:color="auto"/>
                    <w:left w:val="none" w:sz="0" w:space="0" w:color="auto"/>
                    <w:bottom w:val="none" w:sz="0" w:space="0" w:color="auto"/>
                    <w:right w:val="none" w:sz="0" w:space="0" w:color="auto"/>
                  </w:divBdr>
                  <w:divsChild>
                    <w:div w:id="488517422">
                      <w:marLeft w:val="0"/>
                      <w:marRight w:val="0"/>
                      <w:marTop w:val="0"/>
                      <w:marBottom w:val="0"/>
                      <w:divBdr>
                        <w:top w:val="none" w:sz="0" w:space="0" w:color="auto"/>
                        <w:left w:val="none" w:sz="0" w:space="0" w:color="auto"/>
                        <w:bottom w:val="none" w:sz="0" w:space="0" w:color="auto"/>
                        <w:right w:val="none" w:sz="0" w:space="0" w:color="auto"/>
                      </w:divBdr>
                    </w:div>
                    <w:div w:id="1026717195">
                      <w:marLeft w:val="0"/>
                      <w:marRight w:val="0"/>
                      <w:marTop w:val="0"/>
                      <w:marBottom w:val="0"/>
                      <w:divBdr>
                        <w:top w:val="none" w:sz="0" w:space="0" w:color="auto"/>
                        <w:left w:val="none" w:sz="0" w:space="0" w:color="auto"/>
                        <w:bottom w:val="none" w:sz="0" w:space="0" w:color="auto"/>
                        <w:right w:val="none" w:sz="0" w:space="0" w:color="auto"/>
                      </w:divBdr>
                    </w:div>
                    <w:div w:id="1178810884">
                      <w:marLeft w:val="0"/>
                      <w:marRight w:val="0"/>
                      <w:marTop w:val="300"/>
                      <w:marBottom w:val="300"/>
                      <w:divBdr>
                        <w:top w:val="none" w:sz="0" w:space="0" w:color="auto"/>
                        <w:left w:val="none" w:sz="0" w:space="0" w:color="auto"/>
                        <w:bottom w:val="none" w:sz="0" w:space="0" w:color="auto"/>
                        <w:right w:val="none" w:sz="0" w:space="0" w:color="auto"/>
                      </w:divBdr>
                      <w:divsChild>
                        <w:div w:id="1123038497">
                          <w:marLeft w:val="0"/>
                          <w:marRight w:val="0"/>
                          <w:marTop w:val="0"/>
                          <w:marBottom w:val="0"/>
                          <w:divBdr>
                            <w:top w:val="none" w:sz="0" w:space="0" w:color="auto"/>
                            <w:left w:val="none" w:sz="0" w:space="0" w:color="auto"/>
                            <w:bottom w:val="none" w:sz="0" w:space="0" w:color="auto"/>
                            <w:right w:val="none" w:sz="0" w:space="0" w:color="auto"/>
                          </w:divBdr>
                        </w:div>
                      </w:divsChild>
                    </w:div>
                    <w:div w:id="1210872307">
                      <w:marLeft w:val="0"/>
                      <w:marRight w:val="0"/>
                      <w:marTop w:val="0"/>
                      <w:marBottom w:val="0"/>
                      <w:divBdr>
                        <w:top w:val="none" w:sz="0" w:space="0" w:color="auto"/>
                        <w:left w:val="none" w:sz="0" w:space="0" w:color="auto"/>
                        <w:bottom w:val="none" w:sz="0" w:space="0" w:color="auto"/>
                        <w:right w:val="none" w:sz="0" w:space="0" w:color="auto"/>
                      </w:divBdr>
                    </w:div>
                  </w:divsChild>
                </w:div>
                <w:div w:id="1166677266">
                  <w:marLeft w:val="0"/>
                  <w:marRight w:val="0"/>
                  <w:marTop w:val="300"/>
                  <w:marBottom w:val="0"/>
                  <w:divBdr>
                    <w:top w:val="none" w:sz="0" w:space="0" w:color="auto"/>
                    <w:left w:val="none" w:sz="0" w:space="0" w:color="auto"/>
                    <w:bottom w:val="none" w:sz="0" w:space="0" w:color="auto"/>
                    <w:right w:val="none" w:sz="0" w:space="0" w:color="auto"/>
                  </w:divBdr>
                </w:div>
                <w:div w:id="1166822883">
                  <w:marLeft w:val="0"/>
                  <w:marRight w:val="0"/>
                  <w:marTop w:val="0"/>
                  <w:marBottom w:val="0"/>
                  <w:divBdr>
                    <w:top w:val="none" w:sz="0" w:space="0" w:color="auto"/>
                    <w:left w:val="none" w:sz="0" w:space="0" w:color="auto"/>
                    <w:bottom w:val="none" w:sz="0" w:space="0" w:color="auto"/>
                    <w:right w:val="none" w:sz="0" w:space="0" w:color="auto"/>
                  </w:divBdr>
                  <w:divsChild>
                    <w:div w:id="689643527">
                      <w:marLeft w:val="0"/>
                      <w:marRight w:val="0"/>
                      <w:marTop w:val="0"/>
                      <w:marBottom w:val="0"/>
                      <w:divBdr>
                        <w:top w:val="none" w:sz="0" w:space="0" w:color="auto"/>
                        <w:left w:val="none" w:sz="0" w:space="0" w:color="auto"/>
                        <w:bottom w:val="none" w:sz="0" w:space="0" w:color="auto"/>
                        <w:right w:val="none" w:sz="0" w:space="0" w:color="auto"/>
                      </w:divBdr>
                    </w:div>
                  </w:divsChild>
                </w:div>
                <w:div w:id="1166826199">
                  <w:marLeft w:val="0"/>
                  <w:marRight w:val="0"/>
                  <w:marTop w:val="0"/>
                  <w:marBottom w:val="270"/>
                  <w:divBdr>
                    <w:top w:val="none" w:sz="0" w:space="0" w:color="auto"/>
                    <w:left w:val="none" w:sz="0" w:space="0" w:color="auto"/>
                    <w:bottom w:val="none" w:sz="0" w:space="0" w:color="auto"/>
                    <w:right w:val="none" w:sz="0" w:space="0" w:color="auto"/>
                  </w:divBdr>
                  <w:divsChild>
                    <w:div w:id="401485469">
                      <w:marLeft w:val="0"/>
                      <w:marRight w:val="0"/>
                      <w:marTop w:val="0"/>
                      <w:marBottom w:val="0"/>
                      <w:divBdr>
                        <w:top w:val="none" w:sz="0" w:space="0" w:color="auto"/>
                        <w:left w:val="none" w:sz="0" w:space="0" w:color="auto"/>
                        <w:bottom w:val="none" w:sz="0" w:space="0" w:color="auto"/>
                        <w:right w:val="none" w:sz="0" w:space="0" w:color="auto"/>
                      </w:divBdr>
                    </w:div>
                  </w:divsChild>
                </w:div>
                <w:div w:id="1167016140">
                  <w:marLeft w:val="0"/>
                  <w:marRight w:val="0"/>
                  <w:marTop w:val="0"/>
                  <w:marBottom w:val="0"/>
                  <w:divBdr>
                    <w:top w:val="none" w:sz="0" w:space="0" w:color="auto"/>
                    <w:left w:val="none" w:sz="0" w:space="0" w:color="auto"/>
                    <w:bottom w:val="none" w:sz="0" w:space="0" w:color="auto"/>
                    <w:right w:val="none" w:sz="0" w:space="0" w:color="auto"/>
                  </w:divBdr>
                  <w:divsChild>
                    <w:div w:id="414976486">
                      <w:marLeft w:val="0"/>
                      <w:marRight w:val="0"/>
                      <w:marTop w:val="0"/>
                      <w:marBottom w:val="300"/>
                      <w:divBdr>
                        <w:top w:val="none" w:sz="0" w:space="0" w:color="auto"/>
                        <w:left w:val="none" w:sz="0" w:space="0" w:color="auto"/>
                        <w:bottom w:val="none" w:sz="0" w:space="0" w:color="auto"/>
                        <w:right w:val="none" w:sz="0" w:space="0" w:color="auto"/>
                      </w:divBdr>
                      <w:divsChild>
                        <w:div w:id="292176885">
                          <w:marLeft w:val="0"/>
                          <w:marRight w:val="0"/>
                          <w:marTop w:val="0"/>
                          <w:marBottom w:val="0"/>
                          <w:divBdr>
                            <w:top w:val="none" w:sz="0" w:space="0" w:color="auto"/>
                            <w:left w:val="none" w:sz="0" w:space="0" w:color="auto"/>
                            <w:bottom w:val="none" w:sz="0" w:space="0" w:color="auto"/>
                            <w:right w:val="none" w:sz="0" w:space="0" w:color="auto"/>
                          </w:divBdr>
                          <w:divsChild>
                            <w:div w:id="1254363408">
                              <w:marLeft w:val="0"/>
                              <w:marRight w:val="0"/>
                              <w:marTop w:val="0"/>
                              <w:marBottom w:val="0"/>
                              <w:divBdr>
                                <w:top w:val="none" w:sz="0" w:space="0" w:color="auto"/>
                                <w:left w:val="none" w:sz="0" w:space="0" w:color="auto"/>
                                <w:bottom w:val="none" w:sz="0" w:space="0" w:color="auto"/>
                                <w:right w:val="none" w:sz="0" w:space="0" w:color="auto"/>
                              </w:divBdr>
                              <w:divsChild>
                                <w:div w:id="713312236">
                                  <w:marLeft w:val="0"/>
                                  <w:marRight w:val="0"/>
                                  <w:marTop w:val="0"/>
                                  <w:marBottom w:val="0"/>
                                  <w:divBdr>
                                    <w:top w:val="none" w:sz="0" w:space="0" w:color="auto"/>
                                    <w:left w:val="none" w:sz="0" w:space="0" w:color="auto"/>
                                    <w:bottom w:val="none" w:sz="0" w:space="0" w:color="auto"/>
                                    <w:right w:val="none" w:sz="0" w:space="0" w:color="auto"/>
                                  </w:divBdr>
                                  <w:divsChild>
                                    <w:div w:id="471681083">
                                      <w:marLeft w:val="0"/>
                                      <w:marRight w:val="0"/>
                                      <w:marTop w:val="0"/>
                                      <w:marBottom w:val="0"/>
                                      <w:divBdr>
                                        <w:top w:val="none" w:sz="0" w:space="0" w:color="auto"/>
                                        <w:left w:val="none" w:sz="0" w:space="0" w:color="auto"/>
                                        <w:bottom w:val="none" w:sz="0" w:space="0" w:color="auto"/>
                                        <w:right w:val="none" w:sz="0" w:space="0" w:color="auto"/>
                                      </w:divBdr>
                                      <w:divsChild>
                                        <w:div w:id="7135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048596">
                          <w:marLeft w:val="450"/>
                          <w:marRight w:val="0"/>
                          <w:marTop w:val="0"/>
                          <w:marBottom w:val="300"/>
                          <w:divBdr>
                            <w:top w:val="none" w:sz="0" w:space="0" w:color="auto"/>
                            <w:left w:val="none" w:sz="0" w:space="0" w:color="auto"/>
                            <w:bottom w:val="none" w:sz="0" w:space="0" w:color="auto"/>
                            <w:right w:val="none" w:sz="0" w:space="0" w:color="auto"/>
                          </w:divBdr>
                        </w:div>
                        <w:div w:id="922757425">
                          <w:marLeft w:val="0"/>
                          <w:marRight w:val="450"/>
                          <w:marTop w:val="0"/>
                          <w:marBottom w:val="300"/>
                          <w:divBdr>
                            <w:top w:val="none" w:sz="0" w:space="0" w:color="auto"/>
                            <w:left w:val="none" w:sz="0" w:space="0" w:color="auto"/>
                            <w:bottom w:val="none" w:sz="0" w:space="0" w:color="auto"/>
                            <w:right w:val="none" w:sz="0" w:space="0" w:color="auto"/>
                          </w:divBdr>
                          <w:divsChild>
                            <w:div w:id="665716971">
                              <w:marLeft w:val="0"/>
                              <w:marRight w:val="0"/>
                              <w:marTop w:val="0"/>
                              <w:marBottom w:val="0"/>
                              <w:divBdr>
                                <w:top w:val="none" w:sz="0" w:space="0" w:color="auto"/>
                                <w:left w:val="none" w:sz="0" w:space="0" w:color="auto"/>
                                <w:bottom w:val="none" w:sz="0" w:space="0" w:color="auto"/>
                                <w:right w:val="none" w:sz="0" w:space="0" w:color="auto"/>
                              </w:divBdr>
                              <w:divsChild>
                                <w:div w:id="234707732">
                                  <w:marLeft w:val="0"/>
                                  <w:marRight w:val="0"/>
                                  <w:marTop w:val="0"/>
                                  <w:marBottom w:val="0"/>
                                  <w:divBdr>
                                    <w:top w:val="none" w:sz="0" w:space="0" w:color="auto"/>
                                    <w:left w:val="none" w:sz="0" w:space="0" w:color="auto"/>
                                    <w:bottom w:val="none" w:sz="0" w:space="0" w:color="auto"/>
                                    <w:right w:val="none" w:sz="0" w:space="0" w:color="auto"/>
                                  </w:divBdr>
                                  <w:divsChild>
                                    <w:div w:id="33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016870">
                  <w:marLeft w:val="0"/>
                  <w:marRight w:val="0"/>
                  <w:marTop w:val="0"/>
                  <w:marBottom w:val="0"/>
                  <w:divBdr>
                    <w:top w:val="none" w:sz="0" w:space="0" w:color="auto"/>
                    <w:left w:val="none" w:sz="0" w:space="0" w:color="auto"/>
                    <w:bottom w:val="none" w:sz="0" w:space="0" w:color="auto"/>
                    <w:right w:val="none" w:sz="0" w:space="0" w:color="auto"/>
                  </w:divBdr>
                </w:div>
                <w:div w:id="1167019236">
                  <w:marLeft w:val="0"/>
                  <w:marRight w:val="0"/>
                  <w:marTop w:val="0"/>
                  <w:marBottom w:val="0"/>
                  <w:divBdr>
                    <w:top w:val="none" w:sz="0" w:space="0" w:color="auto"/>
                    <w:left w:val="none" w:sz="0" w:space="0" w:color="auto"/>
                    <w:bottom w:val="none" w:sz="0" w:space="0" w:color="auto"/>
                    <w:right w:val="none" w:sz="0" w:space="0" w:color="auto"/>
                  </w:divBdr>
                  <w:divsChild>
                    <w:div w:id="119423726">
                      <w:marLeft w:val="0"/>
                      <w:marRight w:val="0"/>
                      <w:marTop w:val="0"/>
                      <w:marBottom w:val="0"/>
                      <w:divBdr>
                        <w:top w:val="none" w:sz="0" w:space="0" w:color="auto"/>
                        <w:left w:val="none" w:sz="0" w:space="0" w:color="auto"/>
                        <w:bottom w:val="none" w:sz="0" w:space="0" w:color="auto"/>
                        <w:right w:val="none" w:sz="0" w:space="0" w:color="auto"/>
                      </w:divBdr>
                      <w:divsChild>
                        <w:div w:id="566913362">
                          <w:marLeft w:val="0"/>
                          <w:marRight w:val="0"/>
                          <w:marTop w:val="0"/>
                          <w:marBottom w:val="0"/>
                          <w:divBdr>
                            <w:top w:val="none" w:sz="0" w:space="0" w:color="auto"/>
                            <w:left w:val="none" w:sz="0" w:space="0" w:color="auto"/>
                            <w:bottom w:val="none" w:sz="0" w:space="0" w:color="auto"/>
                            <w:right w:val="none" w:sz="0" w:space="0" w:color="auto"/>
                          </w:divBdr>
                        </w:div>
                      </w:divsChild>
                    </w:div>
                    <w:div w:id="550580605">
                      <w:marLeft w:val="0"/>
                      <w:marRight w:val="0"/>
                      <w:marTop w:val="0"/>
                      <w:marBottom w:val="0"/>
                      <w:divBdr>
                        <w:top w:val="none" w:sz="0" w:space="0" w:color="auto"/>
                        <w:left w:val="none" w:sz="0" w:space="0" w:color="auto"/>
                        <w:bottom w:val="none" w:sz="0" w:space="0" w:color="auto"/>
                        <w:right w:val="none" w:sz="0" w:space="0" w:color="auto"/>
                      </w:divBdr>
                    </w:div>
                  </w:divsChild>
                </w:div>
                <w:div w:id="1167092926">
                  <w:marLeft w:val="300"/>
                  <w:marRight w:val="300"/>
                  <w:marTop w:val="300"/>
                  <w:marBottom w:val="300"/>
                  <w:divBdr>
                    <w:top w:val="none" w:sz="0" w:space="0" w:color="auto"/>
                    <w:left w:val="none" w:sz="0" w:space="0" w:color="auto"/>
                    <w:bottom w:val="none" w:sz="0" w:space="0" w:color="auto"/>
                    <w:right w:val="none" w:sz="0" w:space="0" w:color="auto"/>
                  </w:divBdr>
                  <w:divsChild>
                    <w:div w:id="135874352">
                      <w:marLeft w:val="0"/>
                      <w:marRight w:val="0"/>
                      <w:marTop w:val="0"/>
                      <w:marBottom w:val="0"/>
                      <w:divBdr>
                        <w:top w:val="none" w:sz="0" w:space="0" w:color="auto"/>
                        <w:left w:val="none" w:sz="0" w:space="0" w:color="auto"/>
                        <w:bottom w:val="none" w:sz="0" w:space="0" w:color="auto"/>
                        <w:right w:val="none" w:sz="0" w:space="0" w:color="auto"/>
                      </w:divBdr>
                    </w:div>
                    <w:div w:id="406391183">
                      <w:marLeft w:val="0"/>
                      <w:marRight w:val="0"/>
                      <w:marTop w:val="0"/>
                      <w:marBottom w:val="0"/>
                      <w:divBdr>
                        <w:top w:val="none" w:sz="0" w:space="0" w:color="auto"/>
                        <w:left w:val="none" w:sz="0" w:space="0" w:color="auto"/>
                        <w:bottom w:val="none" w:sz="0" w:space="0" w:color="auto"/>
                        <w:right w:val="none" w:sz="0" w:space="0" w:color="auto"/>
                      </w:divBdr>
                    </w:div>
                  </w:divsChild>
                </w:div>
                <w:div w:id="1167133416">
                  <w:marLeft w:val="0"/>
                  <w:marRight w:val="0"/>
                  <w:marTop w:val="225"/>
                  <w:marBottom w:val="0"/>
                  <w:divBdr>
                    <w:top w:val="none" w:sz="0" w:space="0" w:color="auto"/>
                    <w:left w:val="none" w:sz="0" w:space="0" w:color="auto"/>
                    <w:bottom w:val="none" w:sz="0" w:space="0" w:color="auto"/>
                    <w:right w:val="none" w:sz="0" w:space="0" w:color="auto"/>
                  </w:divBdr>
                  <w:divsChild>
                    <w:div w:id="840202077">
                      <w:marLeft w:val="0"/>
                      <w:marRight w:val="0"/>
                      <w:marTop w:val="0"/>
                      <w:marBottom w:val="0"/>
                      <w:divBdr>
                        <w:top w:val="none" w:sz="0" w:space="0" w:color="auto"/>
                        <w:left w:val="none" w:sz="0" w:space="0" w:color="auto"/>
                        <w:bottom w:val="none" w:sz="0" w:space="0" w:color="auto"/>
                        <w:right w:val="none" w:sz="0" w:space="0" w:color="auto"/>
                      </w:divBdr>
                    </w:div>
                  </w:divsChild>
                </w:div>
                <w:div w:id="1167330656">
                  <w:marLeft w:val="0"/>
                  <w:marRight w:val="0"/>
                  <w:marTop w:val="0"/>
                  <w:marBottom w:val="0"/>
                  <w:divBdr>
                    <w:top w:val="none" w:sz="0" w:space="0" w:color="auto"/>
                    <w:left w:val="none" w:sz="0" w:space="0" w:color="auto"/>
                    <w:bottom w:val="none" w:sz="0" w:space="0" w:color="auto"/>
                    <w:right w:val="none" w:sz="0" w:space="0" w:color="auto"/>
                  </w:divBdr>
                  <w:divsChild>
                    <w:div w:id="787771465">
                      <w:marLeft w:val="0"/>
                      <w:marRight w:val="0"/>
                      <w:marTop w:val="0"/>
                      <w:marBottom w:val="0"/>
                      <w:divBdr>
                        <w:top w:val="none" w:sz="0" w:space="0" w:color="auto"/>
                        <w:left w:val="none" w:sz="0" w:space="0" w:color="auto"/>
                        <w:bottom w:val="none" w:sz="0" w:space="0" w:color="auto"/>
                        <w:right w:val="none" w:sz="0" w:space="0" w:color="auto"/>
                      </w:divBdr>
                    </w:div>
                  </w:divsChild>
                </w:div>
                <w:div w:id="1167598567">
                  <w:marLeft w:val="0"/>
                  <w:marRight w:val="0"/>
                  <w:marTop w:val="0"/>
                  <w:marBottom w:val="0"/>
                  <w:divBdr>
                    <w:top w:val="none" w:sz="0" w:space="0" w:color="auto"/>
                    <w:left w:val="none" w:sz="0" w:space="0" w:color="auto"/>
                    <w:bottom w:val="none" w:sz="0" w:space="0" w:color="auto"/>
                    <w:right w:val="none" w:sz="0" w:space="0" w:color="auto"/>
                  </w:divBdr>
                </w:div>
                <w:div w:id="1167747397">
                  <w:marLeft w:val="0"/>
                  <w:marRight w:val="30"/>
                  <w:marTop w:val="0"/>
                  <w:marBottom w:val="0"/>
                  <w:divBdr>
                    <w:top w:val="none" w:sz="0" w:space="0" w:color="auto"/>
                    <w:left w:val="none" w:sz="0" w:space="0" w:color="auto"/>
                    <w:bottom w:val="none" w:sz="0" w:space="0" w:color="auto"/>
                    <w:right w:val="none" w:sz="0" w:space="0" w:color="auto"/>
                  </w:divBdr>
                  <w:divsChild>
                    <w:div w:id="836457890">
                      <w:marLeft w:val="0"/>
                      <w:marRight w:val="0"/>
                      <w:marTop w:val="0"/>
                      <w:marBottom w:val="0"/>
                      <w:divBdr>
                        <w:top w:val="none" w:sz="0" w:space="0" w:color="auto"/>
                        <w:left w:val="none" w:sz="0" w:space="0" w:color="auto"/>
                        <w:bottom w:val="none" w:sz="0" w:space="0" w:color="auto"/>
                        <w:right w:val="none" w:sz="0" w:space="0" w:color="auto"/>
                      </w:divBdr>
                    </w:div>
                  </w:divsChild>
                </w:div>
                <w:div w:id="1167748613">
                  <w:marLeft w:val="0"/>
                  <w:marRight w:val="0"/>
                  <w:marTop w:val="0"/>
                  <w:marBottom w:val="0"/>
                  <w:divBdr>
                    <w:top w:val="none" w:sz="0" w:space="0" w:color="auto"/>
                    <w:left w:val="none" w:sz="0" w:space="0" w:color="auto"/>
                    <w:bottom w:val="none" w:sz="0" w:space="0" w:color="auto"/>
                    <w:right w:val="none" w:sz="0" w:space="0" w:color="auto"/>
                  </w:divBdr>
                </w:div>
                <w:div w:id="1167750304">
                  <w:marLeft w:val="0"/>
                  <w:marRight w:val="0"/>
                  <w:marTop w:val="0"/>
                  <w:marBottom w:val="0"/>
                  <w:divBdr>
                    <w:top w:val="none" w:sz="0" w:space="0" w:color="auto"/>
                    <w:left w:val="none" w:sz="0" w:space="0" w:color="auto"/>
                    <w:bottom w:val="none" w:sz="0" w:space="0" w:color="auto"/>
                    <w:right w:val="none" w:sz="0" w:space="0" w:color="auto"/>
                  </w:divBdr>
                </w:div>
                <w:div w:id="1167750808">
                  <w:marLeft w:val="0"/>
                  <w:marRight w:val="0"/>
                  <w:marTop w:val="0"/>
                  <w:marBottom w:val="0"/>
                  <w:divBdr>
                    <w:top w:val="none" w:sz="0" w:space="0" w:color="auto"/>
                    <w:left w:val="none" w:sz="0" w:space="0" w:color="auto"/>
                    <w:bottom w:val="none" w:sz="0" w:space="0" w:color="auto"/>
                    <w:right w:val="none" w:sz="0" w:space="0" w:color="auto"/>
                  </w:divBdr>
                </w:div>
                <w:div w:id="1168208418">
                  <w:marLeft w:val="0"/>
                  <w:marRight w:val="0"/>
                  <w:marTop w:val="0"/>
                  <w:marBottom w:val="300"/>
                  <w:divBdr>
                    <w:top w:val="none" w:sz="0" w:space="0" w:color="auto"/>
                    <w:left w:val="none" w:sz="0" w:space="0" w:color="auto"/>
                    <w:bottom w:val="none" w:sz="0" w:space="0" w:color="auto"/>
                    <w:right w:val="none" w:sz="0" w:space="0" w:color="auto"/>
                  </w:divBdr>
                </w:div>
                <w:div w:id="1168331349">
                  <w:marLeft w:val="0"/>
                  <w:marRight w:val="0"/>
                  <w:marTop w:val="750"/>
                  <w:marBottom w:val="750"/>
                  <w:divBdr>
                    <w:top w:val="none" w:sz="0" w:space="0" w:color="auto"/>
                    <w:left w:val="none" w:sz="0" w:space="0" w:color="auto"/>
                    <w:bottom w:val="none" w:sz="0" w:space="0" w:color="auto"/>
                    <w:right w:val="none" w:sz="0" w:space="0" w:color="auto"/>
                  </w:divBdr>
                </w:div>
                <w:div w:id="1168441604">
                  <w:marLeft w:val="0"/>
                  <w:marRight w:val="0"/>
                  <w:marTop w:val="0"/>
                  <w:marBottom w:val="0"/>
                  <w:divBdr>
                    <w:top w:val="none" w:sz="0" w:space="0" w:color="auto"/>
                    <w:left w:val="none" w:sz="0" w:space="0" w:color="auto"/>
                    <w:bottom w:val="none" w:sz="0" w:space="0" w:color="auto"/>
                    <w:right w:val="none" w:sz="0" w:space="0" w:color="auto"/>
                  </w:divBdr>
                </w:div>
                <w:div w:id="1168520852">
                  <w:marLeft w:val="0"/>
                  <w:marRight w:val="0"/>
                  <w:marTop w:val="225"/>
                  <w:marBottom w:val="0"/>
                  <w:divBdr>
                    <w:top w:val="none" w:sz="0" w:space="0" w:color="auto"/>
                    <w:left w:val="none" w:sz="0" w:space="0" w:color="auto"/>
                    <w:bottom w:val="none" w:sz="0" w:space="0" w:color="auto"/>
                    <w:right w:val="none" w:sz="0" w:space="0" w:color="auto"/>
                  </w:divBdr>
                </w:div>
                <w:div w:id="1168709223">
                  <w:marLeft w:val="0"/>
                  <w:marRight w:val="30"/>
                  <w:marTop w:val="0"/>
                  <w:marBottom w:val="0"/>
                  <w:divBdr>
                    <w:top w:val="none" w:sz="0" w:space="0" w:color="auto"/>
                    <w:left w:val="none" w:sz="0" w:space="0" w:color="auto"/>
                    <w:bottom w:val="none" w:sz="0" w:space="0" w:color="auto"/>
                    <w:right w:val="none" w:sz="0" w:space="0" w:color="auto"/>
                  </w:divBdr>
                  <w:divsChild>
                    <w:div w:id="418719618">
                      <w:marLeft w:val="0"/>
                      <w:marRight w:val="0"/>
                      <w:marTop w:val="0"/>
                      <w:marBottom w:val="0"/>
                      <w:divBdr>
                        <w:top w:val="none" w:sz="0" w:space="0" w:color="auto"/>
                        <w:left w:val="none" w:sz="0" w:space="0" w:color="auto"/>
                        <w:bottom w:val="none" w:sz="0" w:space="0" w:color="auto"/>
                        <w:right w:val="none" w:sz="0" w:space="0" w:color="auto"/>
                      </w:divBdr>
                    </w:div>
                  </w:divsChild>
                </w:div>
                <w:div w:id="1168793502">
                  <w:marLeft w:val="0"/>
                  <w:marRight w:val="0"/>
                  <w:marTop w:val="0"/>
                  <w:marBottom w:val="0"/>
                  <w:divBdr>
                    <w:top w:val="none" w:sz="0" w:space="0" w:color="auto"/>
                    <w:left w:val="none" w:sz="0" w:space="0" w:color="auto"/>
                    <w:bottom w:val="none" w:sz="0" w:space="0" w:color="auto"/>
                    <w:right w:val="none" w:sz="0" w:space="0" w:color="auto"/>
                  </w:divBdr>
                </w:div>
                <w:div w:id="1168793723">
                  <w:marLeft w:val="0"/>
                  <w:marRight w:val="0"/>
                  <w:marTop w:val="0"/>
                  <w:marBottom w:val="0"/>
                  <w:divBdr>
                    <w:top w:val="none" w:sz="0" w:space="0" w:color="auto"/>
                    <w:left w:val="none" w:sz="0" w:space="0" w:color="auto"/>
                    <w:bottom w:val="none" w:sz="0" w:space="0" w:color="auto"/>
                    <w:right w:val="none" w:sz="0" w:space="0" w:color="auto"/>
                  </w:divBdr>
                </w:div>
                <w:div w:id="1168862896">
                  <w:marLeft w:val="0"/>
                  <w:marRight w:val="0"/>
                  <w:marTop w:val="0"/>
                  <w:marBottom w:val="0"/>
                  <w:divBdr>
                    <w:top w:val="none" w:sz="0" w:space="0" w:color="auto"/>
                    <w:left w:val="none" w:sz="0" w:space="0" w:color="auto"/>
                    <w:bottom w:val="none" w:sz="0" w:space="0" w:color="auto"/>
                    <w:right w:val="none" w:sz="0" w:space="0" w:color="auto"/>
                  </w:divBdr>
                </w:div>
                <w:div w:id="1168984323">
                  <w:marLeft w:val="0"/>
                  <w:marRight w:val="0"/>
                  <w:marTop w:val="300"/>
                  <w:marBottom w:val="0"/>
                  <w:divBdr>
                    <w:top w:val="none" w:sz="0" w:space="0" w:color="auto"/>
                    <w:left w:val="none" w:sz="0" w:space="0" w:color="auto"/>
                    <w:bottom w:val="none" w:sz="0" w:space="0" w:color="auto"/>
                    <w:right w:val="none" w:sz="0" w:space="0" w:color="auto"/>
                  </w:divBdr>
                  <w:divsChild>
                    <w:div w:id="485099038">
                      <w:marLeft w:val="0"/>
                      <w:marRight w:val="0"/>
                      <w:marTop w:val="0"/>
                      <w:marBottom w:val="0"/>
                      <w:divBdr>
                        <w:top w:val="none" w:sz="0" w:space="0" w:color="auto"/>
                        <w:left w:val="none" w:sz="0" w:space="0" w:color="auto"/>
                        <w:bottom w:val="none" w:sz="0" w:space="0" w:color="auto"/>
                        <w:right w:val="none" w:sz="0" w:space="0" w:color="auto"/>
                      </w:divBdr>
                    </w:div>
                  </w:divsChild>
                </w:div>
                <w:div w:id="1169055130">
                  <w:marLeft w:val="0"/>
                  <w:marRight w:val="0"/>
                  <w:marTop w:val="0"/>
                  <w:marBottom w:val="0"/>
                  <w:divBdr>
                    <w:top w:val="none" w:sz="0" w:space="0" w:color="auto"/>
                    <w:left w:val="none" w:sz="0" w:space="0" w:color="auto"/>
                    <w:bottom w:val="none" w:sz="0" w:space="0" w:color="auto"/>
                    <w:right w:val="none" w:sz="0" w:space="0" w:color="auto"/>
                  </w:divBdr>
                </w:div>
                <w:div w:id="1169103673">
                  <w:marLeft w:val="0"/>
                  <w:marRight w:val="0"/>
                  <w:marTop w:val="75"/>
                  <w:marBottom w:val="0"/>
                  <w:divBdr>
                    <w:top w:val="none" w:sz="0" w:space="0" w:color="auto"/>
                    <w:left w:val="none" w:sz="0" w:space="0" w:color="auto"/>
                    <w:bottom w:val="none" w:sz="0" w:space="0" w:color="auto"/>
                    <w:right w:val="none" w:sz="0" w:space="0" w:color="auto"/>
                  </w:divBdr>
                </w:div>
                <w:div w:id="1169635845">
                  <w:marLeft w:val="0"/>
                  <w:marRight w:val="0"/>
                  <w:marTop w:val="0"/>
                  <w:marBottom w:val="0"/>
                  <w:divBdr>
                    <w:top w:val="none" w:sz="0" w:space="0" w:color="auto"/>
                    <w:left w:val="none" w:sz="0" w:space="0" w:color="auto"/>
                    <w:bottom w:val="none" w:sz="0" w:space="0" w:color="auto"/>
                    <w:right w:val="none" w:sz="0" w:space="0" w:color="auto"/>
                  </w:divBdr>
                  <w:divsChild>
                    <w:div w:id="242221230">
                      <w:marLeft w:val="0"/>
                      <w:marRight w:val="0"/>
                      <w:marTop w:val="0"/>
                      <w:marBottom w:val="0"/>
                      <w:divBdr>
                        <w:top w:val="none" w:sz="0" w:space="0" w:color="auto"/>
                        <w:left w:val="none" w:sz="0" w:space="0" w:color="auto"/>
                        <w:bottom w:val="none" w:sz="0" w:space="0" w:color="auto"/>
                        <w:right w:val="none" w:sz="0" w:space="0" w:color="auto"/>
                      </w:divBdr>
                    </w:div>
                  </w:divsChild>
                </w:div>
                <w:div w:id="1169783922">
                  <w:marLeft w:val="0"/>
                  <w:marRight w:val="0"/>
                  <w:marTop w:val="0"/>
                  <w:marBottom w:val="0"/>
                  <w:divBdr>
                    <w:top w:val="none" w:sz="0" w:space="0" w:color="auto"/>
                    <w:left w:val="none" w:sz="0" w:space="0" w:color="auto"/>
                    <w:bottom w:val="none" w:sz="0" w:space="0" w:color="auto"/>
                    <w:right w:val="none" w:sz="0" w:space="0" w:color="auto"/>
                  </w:divBdr>
                  <w:divsChild>
                    <w:div w:id="207230322">
                      <w:marLeft w:val="0"/>
                      <w:marRight w:val="0"/>
                      <w:marTop w:val="0"/>
                      <w:marBottom w:val="0"/>
                      <w:divBdr>
                        <w:top w:val="none" w:sz="0" w:space="0" w:color="auto"/>
                        <w:left w:val="none" w:sz="0" w:space="0" w:color="auto"/>
                        <w:bottom w:val="none" w:sz="0" w:space="0" w:color="auto"/>
                        <w:right w:val="none" w:sz="0" w:space="0" w:color="auto"/>
                      </w:divBdr>
                    </w:div>
                  </w:divsChild>
                </w:div>
                <w:div w:id="1169905212">
                  <w:marLeft w:val="0"/>
                  <w:marRight w:val="0"/>
                  <w:marTop w:val="0"/>
                  <w:marBottom w:val="0"/>
                  <w:divBdr>
                    <w:top w:val="none" w:sz="0" w:space="0" w:color="auto"/>
                    <w:left w:val="none" w:sz="0" w:space="0" w:color="auto"/>
                    <w:bottom w:val="none" w:sz="0" w:space="0" w:color="auto"/>
                    <w:right w:val="none" w:sz="0" w:space="0" w:color="auto"/>
                  </w:divBdr>
                </w:div>
                <w:div w:id="1170099628">
                  <w:marLeft w:val="0"/>
                  <w:marRight w:val="0"/>
                  <w:marTop w:val="0"/>
                  <w:marBottom w:val="0"/>
                  <w:divBdr>
                    <w:top w:val="none" w:sz="0" w:space="0" w:color="auto"/>
                    <w:left w:val="none" w:sz="0" w:space="0" w:color="auto"/>
                    <w:bottom w:val="none" w:sz="0" w:space="0" w:color="auto"/>
                    <w:right w:val="none" w:sz="0" w:space="0" w:color="auto"/>
                  </w:divBdr>
                  <w:divsChild>
                    <w:div w:id="280768904">
                      <w:marLeft w:val="0"/>
                      <w:marRight w:val="0"/>
                      <w:marTop w:val="0"/>
                      <w:marBottom w:val="0"/>
                      <w:divBdr>
                        <w:top w:val="none" w:sz="0" w:space="0" w:color="auto"/>
                        <w:left w:val="none" w:sz="0" w:space="0" w:color="auto"/>
                        <w:bottom w:val="none" w:sz="0" w:space="0" w:color="auto"/>
                        <w:right w:val="none" w:sz="0" w:space="0" w:color="auto"/>
                      </w:divBdr>
                    </w:div>
                  </w:divsChild>
                </w:div>
                <w:div w:id="1170100555">
                  <w:marLeft w:val="0"/>
                  <w:marRight w:val="0"/>
                  <w:marTop w:val="0"/>
                  <w:marBottom w:val="0"/>
                  <w:divBdr>
                    <w:top w:val="none" w:sz="0" w:space="0" w:color="auto"/>
                    <w:left w:val="none" w:sz="0" w:space="0" w:color="auto"/>
                    <w:bottom w:val="none" w:sz="0" w:space="0" w:color="auto"/>
                    <w:right w:val="none" w:sz="0" w:space="0" w:color="auto"/>
                  </w:divBdr>
                  <w:divsChild>
                    <w:div w:id="27534083">
                      <w:marLeft w:val="0"/>
                      <w:marRight w:val="0"/>
                      <w:marTop w:val="0"/>
                      <w:marBottom w:val="0"/>
                      <w:divBdr>
                        <w:top w:val="none" w:sz="0" w:space="0" w:color="auto"/>
                        <w:left w:val="none" w:sz="0" w:space="0" w:color="auto"/>
                        <w:bottom w:val="none" w:sz="0" w:space="0" w:color="auto"/>
                        <w:right w:val="none" w:sz="0" w:space="0" w:color="auto"/>
                      </w:divBdr>
                    </w:div>
                  </w:divsChild>
                </w:div>
                <w:div w:id="1170212920">
                  <w:marLeft w:val="0"/>
                  <w:marRight w:val="0"/>
                  <w:marTop w:val="0"/>
                  <w:marBottom w:val="0"/>
                  <w:divBdr>
                    <w:top w:val="none" w:sz="0" w:space="0" w:color="auto"/>
                    <w:left w:val="none" w:sz="0" w:space="0" w:color="auto"/>
                    <w:bottom w:val="none" w:sz="0" w:space="0" w:color="auto"/>
                    <w:right w:val="none" w:sz="0" w:space="0" w:color="auto"/>
                  </w:divBdr>
                </w:div>
                <w:div w:id="1170214158">
                  <w:marLeft w:val="0"/>
                  <w:marRight w:val="0"/>
                  <w:marTop w:val="0"/>
                  <w:marBottom w:val="0"/>
                  <w:divBdr>
                    <w:top w:val="none" w:sz="0" w:space="0" w:color="auto"/>
                    <w:left w:val="none" w:sz="0" w:space="0" w:color="auto"/>
                    <w:bottom w:val="none" w:sz="0" w:space="0" w:color="auto"/>
                    <w:right w:val="none" w:sz="0" w:space="0" w:color="auto"/>
                  </w:divBdr>
                </w:div>
                <w:div w:id="1170288787">
                  <w:marLeft w:val="0"/>
                  <w:marRight w:val="0"/>
                  <w:marTop w:val="0"/>
                  <w:marBottom w:val="0"/>
                  <w:divBdr>
                    <w:top w:val="none" w:sz="0" w:space="0" w:color="auto"/>
                    <w:left w:val="none" w:sz="0" w:space="0" w:color="auto"/>
                    <w:bottom w:val="none" w:sz="0" w:space="0" w:color="auto"/>
                    <w:right w:val="none" w:sz="0" w:space="0" w:color="auto"/>
                  </w:divBdr>
                </w:div>
                <w:div w:id="1170369144">
                  <w:marLeft w:val="0"/>
                  <w:marRight w:val="540"/>
                  <w:marTop w:val="0"/>
                  <w:marBottom w:val="240"/>
                  <w:divBdr>
                    <w:top w:val="none" w:sz="0" w:space="0" w:color="auto"/>
                    <w:left w:val="none" w:sz="0" w:space="0" w:color="auto"/>
                    <w:bottom w:val="none" w:sz="0" w:space="0" w:color="auto"/>
                    <w:right w:val="none" w:sz="0" w:space="0" w:color="auto"/>
                  </w:divBdr>
                </w:div>
                <w:div w:id="1170750012">
                  <w:marLeft w:val="0"/>
                  <w:marRight w:val="0"/>
                  <w:marTop w:val="0"/>
                  <w:marBottom w:val="0"/>
                  <w:divBdr>
                    <w:top w:val="none" w:sz="0" w:space="0" w:color="auto"/>
                    <w:left w:val="none" w:sz="0" w:space="0" w:color="auto"/>
                    <w:bottom w:val="none" w:sz="0" w:space="0" w:color="auto"/>
                    <w:right w:val="none" w:sz="0" w:space="0" w:color="auto"/>
                  </w:divBdr>
                  <w:divsChild>
                    <w:div w:id="1107965994">
                      <w:marLeft w:val="0"/>
                      <w:marRight w:val="0"/>
                      <w:marTop w:val="0"/>
                      <w:marBottom w:val="0"/>
                      <w:divBdr>
                        <w:top w:val="none" w:sz="0" w:space="0" w:color="auto"/>
                        <w:left w:val="none" w:sz="0" w:space="0" w:color="auto"/>
                        <w:bottom w:val="none" w:sz="0" w:space="0" w:color="auto"/>
                        <w:right w:val="none" w:sz="0" w:space="0" w:color="auto"/>
                      </w:divBdr>
                      <w:divsChild>
                        <w:div w:id="118964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26248">
                  <w:marLeft w:val="0"/>
                  <w:marRight w:val="30"/>
                  <w:marTop w:val="0"/>
                  <w:marBottom w:val="0"/>
                  <w:divBdr>
                    <w:top w:val="none" w:sz="0" w:space="0" w:color="auto"/>
                    <w:left w:val="none" w:sz="0" w:space="0" w:color="auto"/>
                    <w:bottom w:val="none" w:sz="0" w:space="0" w:color="auto"/>
                    <w:right w:val="none" w:sz="0" w:space="0" w:color="auto"/>
                  </w:divBdr>
                  <w:divsChild>
                    <w:div w:id="976495026">
                      <w:marLeft w:val="0"/>
                      <w:marRight w:val="0"/>
                      <w:marTop w:val="0"/>
                      <w:marBottom w:val="0"/>
                      <w:divBdr>
                        <w:top w:val="none" w:sz="0" w:space="0" w:color="auto"/>
                        <w:left w:val="none" w:sz="0" w:space="0" w:color="auto"/>
                        <w:bottom w:val="none" w:sz="0" w:space="0" w:color="auto"/>
                        <w:right w:val="none" w:sz="0" w:space="0" w:color="auto"/>
                      </w:divBdr>
                    </w:div>
                  </w:divsChild>
                </w:div>
                <w:div w:id="1170949972">
                  <w:marLeft w:val="0"/>
                  <w:marRight w:val="0"/>
                  <w:marTop w:val="375"/>
                  <w:marBottom w:val="0"/>
                  <w:divBdr>
                    <w:top w:val="none" w:sz="0" w:space="0" w:color="auto"/>
                    <w:left w:val="none" w:sz="0" w:space="0" w:color="auto"/>
                    <w:bottom w:val="none" w:sz="0" w:space="0" w:color="auto"/>
                    <w:right w:val="none" w:sz="0" w:space="0" w:color="auto"/>
                  </w:divBdr>
                  <w:divsChild>
                    <w:div w:id="149493106">
                      <w:marLeft w:val="0"/>
                      <w:marRight w:val="0"/>
                      <w:marTop w:val="0"/>
                      <w:marBottom w:val="0"/>
                      <w:divBdr>
                        <w:top w:val="none" w:sz="0" w:space="0" w:color="auto"/>
                        <w:left w:val="none" w:sz="0" w:space="0" w:color="auto"/>
                        <w:bottom w:val="none" w:sz="0" w:space="0" w:color="auto"/>
                        <w:right w:val="none" w:sz="0" w:space="0" w:color="auto"/>
                      </w:divBdr>
                      <w:divsChild>
                        <w:div w:id="529609391">
                          <w:marLeft w:val="0"/>
                          <w:marRight w:val="0"/>
                          <w:marTop w:val="0"/>
                          <w:marBottom w:val="0"/>
                          <w:divBdr>
                            <w:top w:val="none" w:sz="0" w:space="0" w:color="auto"/>
                            <w:left w:val="none" w:sz="0" w:space="0" w:color="auto"/>
                            <w:bottom w:val="none" w:sz="0" w:space="0" w:color="auto"/>
                            <w:right w:val="none" w:sz="0" w:space="0" w:color="auto"/>
                          </w:divBdr>
                        </w:div>
                      </w:divsChild>
                    </w:div>
                    <w:div w:id="971323233">
                      <w:marLeft w:val="0"/>
                      <w:marRight w:val="0"/>
                      <w:marTop w:val="375"/>
                      <w:marBottom w:val="0"/>
                      <w:divBdr>
                        <w:top w:val="none" w:sz="0" w:space="0" w:color="auto"/>
                        <w:left w:val="none" w:sz="0" w:space="0" w:color="auto"/>
                        <w:bottom w:val="none" w:sz="0" w:space="0" w:color="auto"/>
                        <w:right w:val="none" w:sz="0" w:space="0" w:color="auto"/>
                      </w:divBdr>
                      <w:divsChild>
                        <w:div w:id="1063522393">
                          <w:marLeft w:val="0"/>
                          <w:marRight w:val="0"/>
                          <w:marTop w:val="0"/>
                          <w:marBottom w:val="0"/>
                          <w:divBdr>
                            <w:top w:val="none" w:sz="0" w:space="0" w:color="auto"/>
                            <w:left w:val="none" w:sz="0" w:space="0" w:color="auto"/>
                            <w:bottom w:val="none" w:sz="0" w:space="0" w:color="auto"/>
                            <w:right w:val="none" w:sz="0" w:space="0" w:color="auto"/>
                          </w:divBdr>
                        </w:div>
                      </w:divsChild>
                    </w:div>
                    <w:div w:id="1120807198">
                      <w:marLeft w:val="0"/>
                      <w:marRight w:val="0"/>
                      <w:marTop w:val="225"/>
                      <w:marBottom w:val="0"/>
                      <w:divBdr>
                        <w:top w:val="none" w:sz="0" w:space="0" w:color="auto"/>
                        <w:left w:val="none" w:sz="0" w:space="0" w:color="auto"/>
                        <w:bottom w:val="none" w:sz="0" w:space="0" w:color="auto"/>
                        <w:right w:val="none" w:sz="0" w:space="0" w:color="auto"/>
                      </w:divBdr>
                      <w:divsChild>
                        <w:div w:id="58923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952403">
                  <w:marLeft w:val="0"/>
                  <w:marRight w:val="0"/>
                  <w:marTop w:val="0"/>
                  <w:marBottom w:val="0"/>
                  <w:divBdr>
                    <w:top w:val="none" w:sz="0" w:space="0" w:color="auto"/>
                    <w:left w:val="none" w:sz="0" w:space="0" w:color="auto"/>
                    <w:bottom w:val="none" w:sz="0" w:space="0" w:color="auto"/>
                    <w:right w:val="none" w:sz="0" w:space="0" w:color="auto"/>
                  </w:divBdr>
                </w:div>
                <w:div w:id="1171021246">
                  <w:marLeft w:val="0"/>
                  <w:marRight w:val="0"/>
                  <w:marTop w:val="0"/>
                  <w:marBottom w:val="0"/>
                  <w:divBdr>
                    <w:top w:val="none" w:sz="0" w:space="0" w:color="auto"/>
                    <w:left w:val="none" w:sz="0" w:space="0" w:color="auto"/>
                    <w:bottom w:val="none" w:sz="0" w:space="0" w:color="auto"/>
                    <w:right w:val="none" w:sz="0" w:space="0" w:color="auto"/>
                  </w:divBdr>
                </w:div>
                <w:div w:id="1171138980">
                  <w:marLeft w:val="0"/>
                  <w:marRight w:val="30"/>
                  <w:marTop w:val="0"/>
                  <w:marBottom w:val="0"/>
                  <w:divBdr>
                    <w:top w:val="none" w:sz="0" w:space="0" w:color="auto"/>
                    <w:left w:val="none" w:sz="0" w:space="0" w:color="auto"/>
                    <w:bottom w:val="none" w:sz="0" w:space="0" w:color="auto"/>
                    <w:right w:val="none" w:sz="0" w:space="0" w:color="auto"/>
                  </w:divBdr>
                  <w:divsChild>
                    <w:div w:id="800459578">
                      <w:marLeft w:val="0"/>
                      <w:marRight w:val="0"/>
                      <w:marTop w:val="0"/>
                      <w:marBottom w:val="0"/>
                      <w:divBdr>
                        <w:top w:val="none" w:sz="0" w:space="0" w:color="auto"/>
                        <w:left w:val="none" w:sz="0" w:space="0" w:color="auto"/>
                        <w:bottom w:val="none" w:sz="0" w:space="0" w:color="auto"/>
                        <w:right w:val="none" w:sz="0" w:space="0" w:color="auto"/>
                      </w:divBdr>
                    </w:div>
                  </w:divsChild>
                </w:div>
                <w:div w:id="1171260568">
                  <w:marLeft w:val="0"/>
                  <w:marRight w:val="0"/>
                  <w:marTop w:val="0"/>
                  <w:marBottom w:val="0"/>
                  <w:divBdr>
                    <w:top w:val="none" w:sz="0" w:space="0" w:color="auto"/>
                    <w:left w:val="none" w:sz="0" w:space="0" w:color="auto"/>
                    <w:bottom w:val="none" w:sz="0" w:space="0" w:color="auto"/>
                    <w:right w:val="none" w:sz="0" w:space="0" w:color="auto"/>
                  </w:divBdr>
                  <w:divsChild>
                    <w:div w:id="1304968642">
                      <w:marLeft w:val="0"/>
                      <w:marRight w:val="0"/>
                      <w:marTop w:val="75"/>
                      <w:marBottom w:val="180"/>
                      <w:divBdr>
                        <w:top w:val="none" w:sz="0" w:space="0" w:color="auto"/>
                        <w:left w:val="none" w:sz="0" w:space="0" w:color="auto"/>
                        <w:bottom w:val="none" w:sz="0" w:space="0" w:color="auto"/>
                        <w:right w:val="none" w:sz="0" w:space="0" w:color="auto"/>
                      </w:divBdr>
                      <w:divsChild>
                        <w:div w:id="787626100">
                          <w:marLeft w:val="0"/>
                          <w:marRight w:val="0"/>
                          <w:marTop w:val="0"/>
                          <w:marBottom w:val="0"/>
                          <w:divBdr>
                            <w:top w:val="none" w:sz="0" w:space="0" w:color="auto"/>
                            <w:left w:val="none" w:sz="0" w:space="0" w:color="auto"/>
                            <w:bottom w:val="none" w:sz="0" w:space="0" w:color="auto"/>
                            <w:right w:val="none" w:sz="0" w:space="0" w:color="auto"/>
                          </w:divBdr>
                        </w:div>
                      </w:divsChild>
                    </w:div>
                    <w:div w:id="1311203621">
                      <w:marLeft w:val="0"/>
                      <w:marRight w:val="0"/>
                      <w:marTop w:val="0"/>
                      <w:marBottom w:val="180"/>
                      <w:divBdr>
                        <w:top w:val="none" w:sz="0" w:space="0" w:color="auto"/>
                        <w:left w:val="none" w:sz="0" w:space="0" w:color="auto"/>
                        <w:bottom w:val="none" w:sz="0" w:space="0" w:color="auto"/>
                        <w:right w:val="none" w:sz="0" w:space="0" w:color="auto"/>
                      </w:divBdr>
                      <w:divsChild>
                        <w:div w:id="263416898">
                          <w:marLeft w:val="0"/>
                          <w:marRight w:val="0"/>
                          <w:marTop w:val="0"/>
                          <w:marBottom w:val="0"/>
                          <w:divBdr>
                            <w:top w:val="none" w:sz="0" w:space="0" w:color="auto"/>
                            <w:left w:val="none" w:sz="0" w:space="0" w:color="auto"/>
                            <w:bottom w:val="none" w:sz="0" w:space="0" w:color="auto"/>
                            <w:right w:val="none" w:sz="0" w:space="0" w:color="auto"/>
                          </w:divBdr>
                          <w:divsChild>
                            <w:div w:id="64841995">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171262254">
                  <w:marLeft w:val="0"/>
                  <w:marRight w:val="0"/>
                  <w:marTop w:val="0"/>
                  <w:marBottom w:val="0"/>
                  <w:divBdr>
                    <w:top w:val="none" w:sz="0" w:space="0" w:color="auto"/>
                    <w:left w:val="none" w:sz="0" w:space="0" w:color="auto"/>
                    <w:bottom w:val="none" w:sz="0" w:space="0" w:color="auto"/>
                    <w:right w:val="none" w:sz="0" w:space="0" w:color="auto"/>
                  </w:divBdr>
                  <w:divsChild>
                    <w:div w:id="257103358">
                      <w:marLeft w:val="0"/>
                      <w:marRight w:val="0"/>
                      <w:marTop w:val="0"/>
                      <w:marBottom w:val="0"/>
                      <w:divBdr>
                        <w:top w:val="none" w:sz="0" w:space="0" w:color="auto"/>
                        <w:left w:val="none" w:sz="0" w:space="0" w:color="auto"/>
                        <w:bottom w:val="none" w:sz="0" w:space="0" w:color="auto"/>
                        <w:right w:val="none" w:sz="0" w:space="0" w:color="auto"/>
                      </w:divBdr>
                      <w:divsChild>
                        <w:div w:id="943464247">
                          <w:marLeft w:val="0"/>
                          <w:marRight w:val="0"/>
                          <w:marTop w:val="0"/>
                          <w:marBottom w:val="0"/>
                          <w:divBdr>
                            <w:top w:val="none" w:sz="0" w:space="0" w:color="auto"/>
                            <w:left w:val="none" w:sz="0" w:space="0" w:color="auto"/>
                            <w:bottom w:val="none" w:sz="0" w:space="0" w:color="auto"/>
                            <w:right w:val="none" w:sz="0" w:space="0" w:color="auto"/>
                          </w:divBdr>
                          <w:divsChild>
                            <w:div w:id="1022050517">
                              <w:marLeft w:val="0"/>
                              <w:marRight w:val="0"/>
                              <w:marTop w:val="0"/>
                              <w:marBottom w:val="0"/>
                              <w:divBdr>
                                <w:top w:val="none" w:sz="0" w:space="0" w:color="auto"/>
                                <w:left w:val="none" w:sz="0" w:space="0" w:color="auto"/>
                                <w:bottom w:val="none" w:sz="0" w:space="0" w:color="auto"/>
                                <w:right w:val="none" w:sz="0" w:space="0" w:color="auto"/>
                              </w:divBdr>
                              <w:divsChild>
                                <w:div w:id="3090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483769">
                  <w:marLeft w:val="0"/>
                  <w:marRight w:val="0"/>
                  <w:marTop w:val="0"/>
                  <w:marBottom w:val="0"/>
                  <w:divBdr>
                    <w:top w:val="none" w:sz="0" w:space="0" w:color="auto"/>
                    <w:left w:val="none" w:sz="0" w:space="0" w:color="auto"/>
                    <w:bottom w:val="none" w:sz="0" w:space="0" w:color="auto"/>
                    <w:right w:val="none" w:sz="0" w:space="0" w:color="auto"/>
                  </w:divBdr>
                  <w:divsChild>
                    <w:div w:id="933978314">
                      <w:marLeft w:val="0"/>
                      <w:marRight w:val="0"/>
                      <w:marTop w:val="0"/>
                      <w:marBottom w:val="75"/>
                      <w:divBdr>
                        <w:top w:val="none" w:sz="0" w:space="0" w:color="auto"/>
                        <w:left w:val="none" w:sz="0" w:space="0" w:color="auto"/>
                        <w:bottom w:val="none" w:sz="0" w:space="0" w:color="auto"/>
                        <w:right w:val="none" w:sz="0" w:space="0" w:color="auto"/>
                      </w:divBdr>
                    </w:div>
                  </w:divsChild>
                </w:div>
                <w:div w:id="1171718777">
                  <w:marLeft w:val="0"/>
                  <w:marRight w:val="0"/>
                  <w:marTop w:val="0"/>
                  <w:marBottom w:val="0"/>
                  <w:divBdr>
                    <w:top w:val="none" w:sz="0" w:space="0" w:color="auto"/>
                    <w:left w:val="none" w:sz="0" w:space="0" w:color="auto"/>
                    <w:bottom w:val="none" w:sz="0" w:space="0" w:color="auto"/>
                    <w:right w:val="none" w:sz="0" w:space="0" w:color="auto"/>
                  </w:divBdr>
                  <w:divsChild>
                    <w:div w:id="84421820">
                      <w:marLeft w:val="0"/>
                      <w:marRight w:val="0"/>
                      <w:marTop w:val="0"/>
                      <w:marBottom w:val="0"/>
                      <w:divBdr>
                        <w:top w:val="none" w:sz="0" w:space="0" w:color="auto"/>
                        <w:left w:val="none" w:sz="0" w:space="0" w:color="auto"/>
                        <w:bottom w:val="none" w:sz="0" w:space="0" w:color="auto"/>
                        <w:right w:val="none" w:sz="0" w:space="0" w:color="auto"/>
                      </w:divBdr>
                    </w:div>
                  </w:divsChild>
                </w:div>
                <w:div w:id="1171870845">
                  <w:marLeft w:val="0"/>
                  <w:marRight w:val="0"/>
                  <w:marTop w:val="0"/>
                  <w:marBottom w:val="0"/>
                  <w:divBdr>
                    <w:top w:val="none" w:sz="0" w:space="0" w:color="auto"/>
                    <w:left w:val="none" w:sz="0" w:space="0" w:color="auto"/>
                    <w:bottom w:val="none" w:sz="0" w:space="0" w:color="auto"/>
                    <w:right w:val="none" w:sz="0" w:space="0" w:color="auto"/>
                  </w:divBdr>
                </w:div>
                <w:div w:id="1171985992">
                  <w:marLeft w:val="0"/>
                  <w:marRight w:val="0"/>
                  <w:marTop w:val="0"/>
                  <w:marBottom w:val="0"/>
                  <w:divBdr>
                    <w:top w:val="none" w:sz="0" w:space="0" w:color="auto"/>
                    <w:left w:val="none" w:sz="0" w:space="0" w:color="auto"/>
                    <w:bottom w:val="none" w:sz="0" w:space="0" w:color="auto"/>
                    <w:right w:val="none" w:sz="0" w:space="0" w:color="auto"/>
                  </w:divBdr>
                </w:div>
                <w:div w:id="1172111990">
                  <w:marLeft w:val="0"/>
                  <w:marRight w:val="0"/>
                  <w:marTop w:val="0"/>
                  <w:marBottom w:val="0"/>
                  <w:divBdr>
                    <w:top w:val="none" w:sz="0" w:space="0" w:color="auto"/>
                    <w:left w:val="none" w:sz="0" w:space="0" w:color="auto"/>
                    <w:bottom w:val="none" w:sz="0" w:space="0" w:color="auto"/>
                    <w:right w:val="none" w:sz="0" w:space="0" w:color="auto"/>
                  </w:divBdr>
                </w:div>
                <w:div w:id="1172451228">
                  <w:marLeft w:val="0"/>
                  <w:marRight w:val="0"/>
                  <w:marTop w:val="0"/>
                  <w:marBottom w:val="0"/>
                  <w:divBdr>
                    <w:top w:val="none" w:sz="0" w:space="0" w:color="auto"/>
                    <w:left w:val="none" w:sz="0" w:space="0" w:color="auto"/>
                    <w:bottom w:val="none" w:sz="0" w:space="0" w:color="auto"/>
                    <w:right w:val="none" w:sz="0" w:space="0" w:color="auto"/>
                  </w:divBdr>
                  <w:divsChild>
                    <w:div w:id="865484319">
                      <w:marLeft w:val="0"/>
                      <w:marRight w:val="0"/>
                      <w:marTop w:val="0"/>
                      <w:marBottom w:val="0"/>
                      <w:divBdr>
                        <w:top w:val="none" w:sz="0" w:space="0" w:color="auto"/>
                        <w:left w:val="none" w:sz="0" w:space="0" w:color="auto"/>
                        <w:bottom w:val="none" w:sz="0" w:space="0" w:color="auto"/>
                        <w:right w:val="none" w:sz="0" w:space="0" w:color="auto"/>
                      </w:divBdr>
                    </w:div>
                  </w:divsChild>
                </w:div>
                <w:div w:id="1172455409">
                  <w:marLeft w:val="0"/>
                  <w:marRight w:val="0"/>
                  <w:marTop w:val="375"/>
                  <w:marBottom w:val="0"/>
                  <w:divBdr>
                    <w:top w:val="none" w:sz="0" w:space="0" w:color="auto"/>
                    <w:left w:val="none" w:sz="0" w:space="0" w:color="auto"/>
                    <w:bottom w:val="none" w:sz="0" w:space="0" w:color="auto"/>
                    <w:right w:val="none" w:sz="0" w:space="0" w:color="auto"/>
                  </w:divBdr>
                  <w:divsChild>
                    <w:div w:id="1134520739">
                      <w:marLeft w:val="0"/>
                      <w:marRight w:val="0"/>
                      <w:marTop w:val="0"/>
                      <w:marBottom w:val="0"/>
                      <w:divBdr>
                        <w:top w:val="none" w:sz="0" w:space="0" w:color="auto"/>
                        <w:left w:val="none" w:sz="0" w:space="0" w:color="auto"/>
                        <w:bottom w:val="none" w:sz="0" w:space="0" w:color="auto"/>
                        <w:right w:val="none" w:sz="0" w:space="0" w:color="auto"/>
                      </w:divBdr>
                    </w:div>
                  </w:divsChild>
                </w:div>
                <w:div w:id="1172794266">
                  <w:marLeft w:val="0"/>
                  <w:marRight w:val="0"/>
                  <w:marTop w:val="0"/>
                  <w:marBottom w:val="240"/>
                  <w:divBdr>
                    <w:top w:val="none" w:sz="0" w:space="0" w:color="auto"/>
                    <w:left w:val="none" w:sz="0" w:space="0" w:color="auto"/>
                    <w:bottom w:val="none" w:sz="0" w:space="0" w:color="auto"/>
                    <w:right w:val="none" w:sz="0" w:space="0" w:color="auto"/>
                  </w:divBdr>
                </w:div>
                <w:div w:id="1172841917">
                  <w:marLeft w:val="0"/>
                  <w:marRight w:val="0"/>
                  <w:marTop w:val="0"/>
                  <w:marBottom w:val="300"/>
                  <w:divBdr>
                    <w:top w:val="none" w:sz="0" w:space="0" w:color="auto"/>
                    <w:left w:val="none" w:sz="0" w:space="0" w:color="auto"/>
                    <w:bottom w:val="none" w:sz="0" w:space="0" w:color="auto"/>
                    <w:right w:val="none" w:sz="0" w:space="0" w:color="auto"/>
                  </w:divBdr>
                </w:div>
                <w:div w:id="1172985578">
                  <w:marLeft w:val="0"/>
                  <w:marRight w:val="0"/>
                  <w:marTop w:val="0"/>
                  <w:marBottom w:val="0"/>
                  <w:divBdr>
                    <w:top w:val="none" w:sz="0" w:space="0" w:color="auto"/>
                    <w:left w:val="none" w:sz="0" w:space="0" w:color="auto"/>
                    <w:bottom w:val="none" w:sz="0" w:space="0" w:color="auto"/>
                    <w:right w:val="none" w:sz="0" w:space="0" w:color="auto"/>
                  </w:divBdr>
                  <w:divsChild>
                    <w:div w:id="222523278">
                      <w:marLeft w:val="0"/>
                      <w:marRight w:val="0"/>
                      <w:marTop w:val="0"/>
                      <w:marBottom w:val="0"/>
                      <w:divBdr>
                        <w:top w:val="none" w:sz="0" w:space="0" w:color="auto"/>
                        <w:left w:val="none" w:sz="0" w:space="0" w:color="auto"/>
                        <w:bottom w:val="none" w:sz="0" w:space="0" w:color="auto"/>
                        <w:right w:val="none" w:sz="0" w:space="0" w:color="auto"/>
                      </w:divBdr>
                      <w:divsChild>
                        <w:div w:id="351538651">
                          <w:marLeft w:val="0"/>
                          <w:marRight w:val="0"/>
                          <w:marTop w:val="0"/>
                          <w:marBottom w:val="0"/>
                          <w:divBdr>
                            <w:top w:val="none" w:sz="0" w:space="0" w:color="auto"/>
                            <w:left w:val="none" w:sz="0" w:space="0" w:color="auto"/>
                            <w:bottom w:val="none" w:sz="0" w:space="0" w:color="auto"/>
                            <w:right w:val="none" w:sz="0" w:space="0" w:color="auto"/>
                          </w:divBdr>
                        </w:div>
                      </w:divsChild>
                    </w:div>
                    <w:div w:id="512258291">
                      <w:marLeft w:val="0"/>
                      <w:marRight w:val="0"/>
                      <w:marTop w:val="0"/>
                      <w:marBottom w:val="0"/>
                      <w:divBdr>
                        <w:top w:val="none" w:sz="0" w:space="0" w:color="auto"/>
                        <w:left w:val="none" w:sz="0" w:space="0" w:color="auto"/>
                        <w:bottom w:val="none" w:sz="0" w:space="0" w:color="auto"/>
                        <w:right w:val="none" w:sz="0" w:space="0" w:color="auto"/>
                      </w:divBdr>
                      <w:divsChild>
                        <w:div w:id="353193126">
                          <w:marLeft w:val="0"/>
                          <w:marRight w:val="0"/>
                          <w:marTop w:val="0"/>
                          <w:marBottom w:val="0"/>
                          <w:divBdr>
                            <w:top w:val="none" w:sz="0" w:space="0" w:color="auto"/>
                            <w:left w:val="none" w:sz="0" w:space="0" w:color="auto"/>
                            <w:bottom w:val="none" w:sz="0" w:space="0" w:color="auto"/>
                            <w:right w:val="none" w:sz="0" w:space="0" w:color="auto"/>
                          </w:divBdr>
                          <w:divsChild>
                            <w:div w:id="830291252">
                              <w:marLeft w:val="0"/>
                              <w:marRight w:val="0"/>
                              <w:marTop w:val="0"/>
                              <w:marBottom w:val="0"/>
                              <w:divBdr>
                                <w:top w:val="none" w:sz="0" w:space="0" w:color="auto"/>
                                <w:left w:val="none" w:sz="0" w:space="0" w:color="auto"/>
                                <w:bottom w:val="none" w:sz="0" w:space="0" w:color="auto"/>
                                <w:right w:val="none" w:sz="0" w:space="0" w:color="auto"/>
                              </w:divBdr>
                              <w:divsChild>
                                <w:div w:id="385447838">
                                  <w:marLeft w:val="0"/>
                                  <w:marRight w:val="0"/>
                                  <w:marTop w:val="0"/>
                                  <w:marBottom w:val="0"/>
                                  <w:divBdr>
                                    <w:top w:val="none" w:sz="0" w:space="0" w:color="auto"/>
                                    <w:left w:val="none" w:sz="0" w:space="0" w:color="auto"/>
                                    <w:bottom w:val="none" w:sz="0" w:space="0" w:color="auto"/>
                                    <w:right w:val="none" w:sz="0" w:space="0" w:color="auto"/>
                                  </w:divBdr>
                                </w:div>
                                <w:div w:id="1245798091">
                                  <w:marLeft w:val="0"/>
                                  <w:marRight w:val="0"/>
                                  <w:marTop w:val="0"/>
                                  <w:marBottom w:val="0"/>
                                  <w:divBdr>
                                    <w:top w:val="none" w:sz="0" w:space="0" w:color="auto"/>
                                    <w:left w:val="none" w:sz="0" w:space="0" w:color="auto"/>
                                    <w:bottom w:val="none" w:sz="0" w:space="0" w:color="auto"/>
                                    <w:right w:val="none" w:sz="0" w:space="0" w:color="auto"/>
                                  </w:divBdr>
                                  <w:divsChild>
                                    <w:div w:id="2375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7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5081">
                  <w:marLeft w:val="0"/>
                  <w:marRight w:val="30"/>
                  <w:marTop w:val="0"/>
                  <w:marBottom w:val="0"/>
                  <w:divBdr>
                    <w:top w:val="none" w:sz="0" w:space="0" w:color="auto"/>
                    <w:left w:val="none" w:sz="0" w:space="0" w:color="auto"/>
                    <w:bottom w:val="none" w:sz="0" w:space="0" w:color="auto"/>
                    <w:right w:val="none" w:sz="0" w:space="0" w:color="auto"/>
                  </w:divBdr>
                  <w:divsChild>
                    <w:div w:id="206451280">
                      <w:marLeft w:val="0"/>
                      <w:marRight w:val="0"/>
                      <w:marTop w:val="0"/>
                      <w:marBottom w:val="0"/>
                      <w:divBdr>
                        <w:top w:val="none" w:sz="0" w:space="0" w:color="auto"/>
                        <w:left w:val="none" w:sz="0" w:space="0" w:color="auto"/>
                        <w:bottom w:val="none" w:sz="0" w:space="0" w:color="auto"/>
                        <w:right w:val="none" w:sz="0" w:space="0" w:color="auto"/>
                      </w:divBdr>
                    </w:div>
                  </w:divsChild>
                </w:div>
                <w:div w:id="1173110940">
                  <w:marLeft w:val="0"/>
                  <w:marRight w:val="30"/>
                  <w:marTop w:val="0"/>
                  <w:marBottom w:val="0"/>
                  <w:divBdr>
                    <w:top w:val="none" w:sz="0" w:space="0" w:color="auto"/>
                    <w:left w:val="none" w:sz="0" w:space="0" w:color="auto"/>
                    <w:bottom w:val="none" w:sz="0" w:space="0" w:color="auto"/>
                    <w:right w:val="none" w:sz="0" w:space="0" w:color="auto"/>
                  </w:divBdr>
                  <w:divsChild>
                    <w:div w:id="1277061002">
                      <w:marLeft w:val="0"/>
                      <w:marRight w:val="0"/>
                      <w:marTop w:val="0"/>
                      <w:marBottom w:val="0"/>
                      <w:divBdr>
                        <w:top w:val="none" w:sz="0" w:space="0" w:color="auto"/>
                        <w:left w:val="none" w:sz="0" w:space="0" w:color="auto"/>
                        <w:bottom w:val="none" w:sz="0" w:space="0" w:color="auto"/>
                        <w:right w:val="none" w:sz="0" w:space="0" w:color="auto"/>
                      </w:divBdr>
                    </w:div>
                  </w:divsChild>
                </w:div>
                <w:div w:id="1173178640">
                  <w:marLeft w:val="0"/>
                  <w:marRight w:val="0"/>
                  <w:marTop w:val="375"/>
                  <w:marBottom w:val="330"/>
                  <w:divBdr>
                    <w:top w:val="none" w:sz="0" w:space="0" w:color="auto"/>
                    <w:left w:val="none" w:sz="0" w:space="0" w:color="auto"/>
                    <w:bottom w:val="none" w:sz="0" w:space="0" w:color="auto"/>
                    <w:right w:val="none" w:sz="0" w:space="0" w:color="auto"/>
                  </w:divBdr>
                  <w:divsChild>
                    <w:div w:id="193616911">
                      <w:marLeft w:val="0"/>
                      <w:marRight w:val="0"/>
                      <w:marTop w:val="0"/>
                      <w:marBottom w:val="210"/>
                      <w:divBdr>
                        <w:top w:val="none" w:sz="0" w:space="0" w:color="auto"/>
                        <w:left w:val="none" w:sz="0" w:space="0" w:color="auto"/>
                        <w:bottom w:val="none" w:sz="0" w:space="0" w:color="auto"/>
                        <w:right w:val="none" w:sz="0" w:space="0" w:color="auto"/>
                      </w:divBdr>
                      <w:divsChild>
                        <w:div w:id="943267946">
                          <w:marLeft w:val="0"/>
                          <w:marRight w:val="0"/>
                          <w:marTop w:val="0"/>
                          <w:marBottom w:val="0"/>
                          <w:divBdr>
                            <w:top w:val="none" w:sz="0" w:space="0" w:color="auto"/>
                            <w:left w:val="none" w:sz="0" w:space="0" w:color="auto"/>
                            <w:bottom w:val="none" w:sz="0" w:space="0" w:color="auto"/>
                            <w:right w:val="none" w:sz="0" w:space="0" w:color="auto"/>
                          </w:divBdr>
                        </w:div>
                      </w:divsChild>
                    </w:div>
                    <w:div w:id="309600384">
                      <w:marLeft w:val="0"/>
                      <w:marRight w:val="0"/>
                      <w:marTop w:val="0"/>
                      <w:marBottom w:val="210"/>
                      <w:divBdr>
                        <w:top w:val="none" w:sz="0" w:space="0" w:color="auto"/>
                        <w:left w:val="none" w:sz="0" w:space="0" w:color="auto"/>
                        <w:bottom w:val="none" w:sz="0" w:space="0" w:color="auto"/>
                        <w:right w:val="none" w:sz="0" w:space="0" w:color="auto"/>
                      </w:divBdr>
                    </w:div>
                  </w:divsChild>
                </w:div>
                <w:div w:id="1173257287">
                  <w:marLeft w:val="0"/>
                  <w:marRight w:val="0"/>
                  <w:marTop w:val="0"/>
                  <w:marBottom w:val="0"/>
                  <w:divBdr>
                    <w:top w:val="none" w:sz="0" w:space="0" w:color="auto"/>
                    <w:left w:val="none" w:sz="0" w:space="0" w:color="auto"/>
                    <w:bottom w:val="none" w:sz="0" w:space="0" w:color="auto"/>
                    <w:right w:val="none" w:sz="0" w:space="0" w:color="auto"/>
                  </w:divBdr>
                  <w:divsChild>
                    <w:div w:id="46345991">
                      <w:marLeft w:val="0"/>
                      <w:marRight w:val="0"/>
                      <w:marTop w:val="0"/>
                      <w:marBottom w:val="0"/>
                      <w:divBdr>
                        <w:top w:val="none" w:sz="0" w:space="0" w:color="auto"/>
                        <w:left w:val="none" w:sz="0" w:space="0" w:color="auto"/>
                        <w:bottom w:val="none" w:sz="0" w:space="0" w:color="auto"/>
                        <w:right w:val="none" w:sz="0" w:space="0" w:color="auto"/>
                      </w:divBdr>
                    </w:div>
                  </w:divsChild>
                </w:div>
                <w:div w:id="1173299448">
                  <w:marLeft w:val="0"/>
                  <w:marRight w:val="0"/>
                  <w:marTop w:val="0"/>
                  <w:marBottom w:val="0"/>
                  <w:divBdr>
                    <w:top w:val="none" w:sz="0" w:space="0" w:color="auto"/>
                    <w:left w:val="none" w:sz="0" w:space="0" w:color="auto"/>
                    <w:bottom w:val="none" w:sz="0" w:space="0" w:color="auto"/>
                    <w:right w:val="none" w:sz="0" w:space="0" w:color="auto"/>
                  </w:divBdr>
                  <w:divsChild>
                    <w:div w:id="380255625">
                      <w:marLeft w:val="900"/>
                      <w:marRight w:val="900"/>
                      <w:marTop w:val="0"/>
                      <w:marBottom w:val="0"/>
                      <w:divBdr>
                        <w:top w:val="none" w:sz="0" w:space="0" w:color="auto"/>
                        <w:left w:val="none" w:sz="0" w:space="0" w:color="auto"/>
                        <w:bottom w:val="none" w:sz="0" w:space="0" w:color="auto"/>
                        <w:right w:val="none" w:sz="0" w:space="0" w:color="auto"/>
                      </w:divBdr>
                      <w:divsChild>
                        <w:div w:id="99568737">
                          <w:marLeft w:val="0"/>
                          <w:marRight w:val="540"/>
                          <w:marTop w:val="0"/>
                          <w:marBottom w:val="240"/>
                          <w:divBdr>
                            <w:top w:val="none" w:sz="0" w:space="0" w:color="auto"/>
                            <w:left w:val="none" w:sz="0" w:space="0" w:color="auto"/>
                            <w:bottom w:val="none" w:sz="0" w:space="0" w:color="auto"/>
                            <w:right w:val="none" w:sz="0" w:space="0" w:color="auto"/>
                          </w:divBdr>
                        </w:div>
                        <w:div w:id="132673274">
                          <w:marLeft w:val="0"/>
                          <w:marRight w:val="0"/>
                          <w:marTop w:val="0"/>
                          <w:marBottom w:val="240"/>
                          <w:divBdr>
                            <w:top w:val="none" w:sz="0" w:space="0" w:color="auto"/>
                            <w:left w:val="none" w:sz="0" w:space="0" w:color="auto"/>
                            <w:bottom w:val="none" w:sz="0" w:space="0" w:color="auto"/>
                            <w:right w:val="none" w:sz="0" w:space="0" w:color="auto"/>
                          </w:divBdr>
                          <w:divsChild>
                            <w:div w:id="340667725">
                              <w:marLeft w:val="0"/>
                              <w:marRight w:val="0"/>
                              <w:marTop w:val="0"/>
                              <w:marBottom w:val="0"/>
                              <w:divBdr>
                                <w:top w:val="none" w:sz="0" w:space="0" w:color="auto"/>
                                <w:left w:val="none" w:sz="0" w:space="0" w:color="auto"/>
                                <w:bottom w:val="none" w:sz="0" w:space="0" w:color="auto"/>
                                <w:right w:val="none" w:sz="0" w:space="0" w:color="auto"/>
                              </w:divBdr>
                            </w:div>
                            <w:div w:id="793787750">
                              <w:marLeft w:val="0"/>
                              <w:marRight w:val="0"/>
                              <w:marTop w:val="0"/>
                              <w:marBottom w:val="0"/>
                              <w:divBdr>
                                <w:top w:val="none" w:sz="0" w:space="0" w:color="auto"/>
                                <w:left w:val="none" w:sz="0" w:space="0" w:color="auto"/>
                                <w:bottom w:val="none" w:sz="0" w:space="0" w:color="auto"/>
                                <w:right w:val="none" w:sz="0" w:space="0" w:color="auto"/>
                              </w:divBdr>
                            </w:div>
                          </w:divsChild>
                        </w:div>
                        <w:div w:id="440535309">
                          <w:marLeft w:val="0"/>
                          <w:marRight w:val="0"/>
                          <w:marTop w:val="600"/>
                          <w:marBottom w:val="600"/>
                          <w:divBdr>
                            <w:top w:val="none" w:sz="0" w:space="0" w:color="auto"/>
                            <w:left w:val="none" w:sz="0" w:space="0" w:color="auto"/>
                            <w:bottom w:val="none" w:sz="0" w:space="0" w:color="auto"/>
                            <w:right w:val="none" w:sz="0" w:space="0" w:color="auto"/>
                          </w:divBdr>
                        </w:div>
                        <w:div w:id="574970334">
                          <w:marLeft w:val="0"/>
                          <w:marRight w:val="0"/>
                          <w:marTop w:val="0"/>
                          <w:marBottom w:val="240"/>
                          <w:divBdr>
                            <w:top w:val="none" w:sz="0" w:space="0" w:color="auto"/>
                            <w:left w:val="none" w:sz="0" w:space="0" w:color="auto"/>
                            <w:bottom w:val="none" w:sz="0" w:space="0" w:color="auto"/>
                            <w:right w:val="none" w:sz="0" w:space="0" w:color="auto"/>
                          </w:divBdr>
                          <w:divsChild>
                            <w:div w:id="100420629">
                              <w:marLeft w:val="0"/>
                              <w:marRight w:val="0"/>
                              <w:marTop w:val="0"/>
                              <w:marBottom w:val="0"/>
                              <w:divBdr>
                                <w:top w:val="none" w:sz="0" w:space="0" w:color="auto"/>
                                <w:left w:val="none" w:sz="0" w:space="0" w:color="auto"/>
                                <w:bottom w:val="none" w:sz="0" w:space="0" w:color="auto"/>
                                <w:right w:val="none" w:sz="0" w:space="0" w:color="auto"/>
                              </w:divBdr>
                            </w:div>
                          </w:divsChild>
                        </w:div>
                        <w:div w:id="995838280">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173446692">
                  <w:marLeft w:val="0"/>
                  <w:marRight w:val="0"/>
                  <w:marTop w:val="0"/>
                  <w:marBottom w:val="0"/>
                  <w:divBdr>
                    <w:top w:val="none" w:sz="0" w:space="0" w:color="auto"/>
                    <w:left w:val="none" w:sz="0" w:space="0" w:color="auto"/>
                    <w:bottom w:val="none" w:sz="0" w:space="0" w:color="auto"/>
                    <w:right w:val="none" w:sz="0" w:space="0" w:color="auto"/>
                  </w:divBdr>
                </w:div>
                <w:div w:id="1173572071">
                  <w:marLeft w:val="0"/>
                  <w:marRight w:val="0"/>
                  <w:marTop w:val="0"/>
                  <w:marBottom w:val="0"/>
                  <w:divBdr>
                    <w:top w:val="none" w:sz="0" w:space="0" w:color="auto"/>
                    <w:left w:val="none" w:sz="0" w:space="0" w:color="auto"/>
                    <w:bottom w:val="none" w:sz="0" w:space="0" w:color="auto"/>
                    <w:right w:val="none" w:sz="0" w:space="0" w:color="auto"/>
                  </w:divBdr>
                </w:div>
                <w:div w:id="1173688717">
                  <w:marLeft w:val="0"/>
                  <w:marRight w:val="0"/>
                  <w:marTop w:val="0"/>
                  <w:marBottom w:val="0"/>
                  <w:divBdr>
                    <w:top w:val="none" w:sz="0" w:space="0" w:color="auto"/>
                    <w:left w:val="none" w:sz="0" w:space="0" w:color="auto"/>
                    <w:bottom w:val="none" w:sz="0" w:space="0" w:color="auto"/>
                    <w:right w:val="none" w:sz="0" w:space="0" w:color="auto"/>
                  </w:divBdr>
                </w:div>
                <w:div w:id="1173833277">
                  <w:marLeft w:val="0"/>
                  <w:marRight w:val="0"/>
                  <w:marTop w:val="0"/>
                  <w:marBottom w:val="0"/>
                  <w:divBdr>
                    <w:top w:val="none" w:sz="0" w:space="0" w:color="auto"/>
                    <w:left w:val="none" w:sz="0" w:space="0" w:color="auto"/>
                    <w:bottom w:val="none" w:sz="0" w:space="0" w:color="auto"/>
                    <w:right w:val="none" w:sz="0" w:space="0" w:color="auto"/>
                  </w:divBdr>
                  <w:divsChild>
                    <w:div w:id="75132400">
                      <w:marLeft w:val="0"/>
                      <w:marRight w:val="0"/>
                      <w:marTop w:val="0"/>
                      <w:marBottom w:val="0"/>
                      <w:divBdr>
                        <w:top w:val="none" w:sz="0" w:space="0" w:color="auto"/>
                        <w:left w:val="none" w:sz="0" w:space="0" w:color="auto"/>
                        <w:bottom w:val="none" w:sz="0" w:space="0" w:color="auto"/>
                        <w:right w:val="none" w:sz="0" w:space="0" w:color="auto"/>
                      </w:divBdr>
                      <w:divsChild>
                        <w:div w:id="445348963">
                          <w:marLeft w:val="0"/>
                          <w:marRight w:val="0"/>
                          <w:marTop w:val="0"/>
                          <w:marBottom w:val="0"/>
                          <w:divBdr>
                            <w:top w:val="none" w:sz="0" w:space="0" w:color="auto"/>
                            <w:left w:val="none" w:sz="0" w:space="0" w:color="auto"/>
                            <w:bottom w:val="none" w:sz="0" w:space="0" w:color="auto"/>
                            <w:right w:val="none" w:sz="0" w:space="0" w:color="auto"/>
                          </w:divBdr>
                          <w:divsChild>
                            <w:div w:id="114100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296744">
                  <w:marLeft w:val="0"/>
                  <w:marRight w:val="0"/>
                  <w:marTop w:val="0"/>
                  <w:marBottom w:val="0"/>
                  <w:divBdr>
                    <w:top w:val="none" w:sz="0" w:space="0" w:color="auto"/>
                    <w:left w:val="none" w:sz="0" w:space="0" w:color="auto"/>
                    <w:bottom w:val="none" w:sz="0" w:space="0" w:color="auto"/>
                    <w:right w:val="none" w:sz="0" w:space="0" w:color="auto"/>
                  </w:divBdr>
                </w:div>
                <w:div w:id="1174303574">
                  <w:marLeft w:val="0"/>
                  <w:marRight w:val="0"/>
                  <w:marTop w:val="0"/>
                  <w:marBottom w:val="0"/>
                  <w:divBdr>
                    <w:top w:val="none" w:sz="0" w:space="0" w:color="auto"/>
                    <w:left w:val="none" w:sz="0" w:space="0" w:color="auto"/>
                    <w:bottom w:val="none" w:sz="0" w:space="0" w:color="auto"/>
                    <w:right w:val="none" w:sz="0" w:space="0" w:color="auto"/>
                  </w:divBdr>
                </w:div>
                <w:div w:id="1174340781">
                  <w:marLeft w:val="0"/>
                  <w:marRight w:val="0"/>
                  <w:marTop w:val="0"/>
                  <w:marBottom w:val="300"/>
                  <w:divBdr>
                    <w:top w:val="none" w:sz="0" w:space="0" w:color="auto"/>
                    <w:left w:val="none" w:sz="0" w:space="0" w:color="auto"/>
                    <w:bottom w:val="none" w:sz="0" w:space="0" w:color="auto"/>
                    <w:right w:val="none" w:sz="0" w:space="0" w:color="auto"/>
                  </w:divBdr>
                  <w:divsChild>
                    <w:div w:id="413622587">
                      <w:marLeft w:val="0"/>
                      <w:marRight w:val="0"/>
                      <w:marTop w:val="0"/>
                      <w:marBottom w:val="0"/>
                      <w:divBdr>
                        <w:top w:val="none" w:sz="0" w:space="0" w:color="auto"/>
                        <w:left w:val="none" w:sz="0" w:space="0" w:color="auto"/>
                        <w:bottom w:val="none" w:sz="0" w:space="0" w:color="auto"/>
                        <w:right w:val="none" w:sz="0" w:space="0" w:color="auto"/>
                      </w:divBdr>
                      <w:divsChild>
                        <w:div w:id="709496504">
                          <w:marLeft w:val="0"/>
                          <w:marRight w:val="0"/>
                          <w:marTop w:val="0"/>
                          <w:marBottom w:val="0"/>
                          <w:divBdr>
                            <w:top w:val="none" w:sz="0" w:space="0" w:color="auto"/>
                            <w:left w:val="none" w:sz="0" w:space="0" w:color="auto"/>
                            <w:bottom w:val="none" w:sz="0" w:space="0" w:color="auto"/>
                            <w:right w:val="none" w:sz="0" w:space="0" w:color="auto"/>
                          </w:divBdr>
                          <w:divsChild>
                            <w:div w:id="439375339">
                              <w:marLeft w:val="0"/>
                              <w:marRight w:val="0"/>
                              <w:marTop w:val="0"/>
                              <w:marBottom w:val="0"/>
                              <w:divBdr>
                                <w:top w:val="none" w:sz="0" w:space="0" w:color="auto"/>
                                <w:left w:val="none" w:sz="0" w:space="0" w:color="auto"/>
                                <w:bottom w:val="none" w:sz="0" w:space="0" w:color="auto"/>
                                <w:right w:val="none" w:sz="0" w:space="0" w:color="auto"/>
                              </w:divBdr>
                            </w:div>
                            <w:div w:id="121322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16800">
                  <w:marLeft w:val="0"/>
                  <w:marRight w:val="0"/>
                  <w:marTop w:val="0"/>
                  <w:marBottom w:val="0"/>
                  <w:divBdr>
                    <w:top w:val="none" w:sz="0" w:space="0" w:color="auto"/>
                    <w:left w:val="none" w:sz="0" w:space="0" w:color="auto"/>
                    <w:bottom w:val="none" w:sz="0" w:space="0" w:color="auto"/>
                    <w:right w:val="none" w:sz="0" w:space="0" w:color="auto"/>
                  </w:divBdr>
                  <w:divsChild>
                    <w:div w:id="108016150">
                      <w:marLeft w:val="0"/>
                      <w:marRight w:val="0"/>
                      <w:marTop w:val="0"/>
                      <w:marBottom w:val="240"/>
                      <w:divBdr>
                        <w:top w:val="none" w:sz="0" w:space="0" w:color="auto"/>
                        <w:left w:val="none" w:sz="0" w:space="0" w:color="auto"/>
                        <w:bottom w:val="none" w:sz="0" w:space="0" w:color="auto"/>
                        <w:right w:val="none" w:sz="0" w:space="0" w:color="auto"/>
                      </w:divBdr>
                    </w:div>
                    <w:div w:id="146867903">
                      <w:marLeft w:val="0"/>
                      <w:marRight w:val="0"/>
                      <w:marTop w:val="0"/>
                      <w:marBottom w:val="0"/>
                      <w:divBdr>
                        <w:top w:val="none" w:sz="0" w:space="0" w:color="auto"/>
                        <w:left w:val="none" w:sz="0" w:space="0" w:color="auto"/>
                        <w:bottom w:val="none" w:sz="0" w:space="0" w:color="auto"/>
                        <w:right w:val="none" w:sz="0" w:space="0" w:color="auto"/>
                      </w:divBdr>
                    </w:div>
                  </w:divsChild>
                </w:div>
                <w:div w:id="1174496492">
                  <w:marLeft w:val="0"/>
                  <w:marRight w:val="0"/>
                  <w:marTop w:val="0"/>
                  <w:marBottom w:val="0"/>
                  <w:divBdr>
                    <w:top w:val="none" w:sz="0" w:space="0" w:color="auto"/>
                    <w:left w:val="none" w:sz="0" w:space="0" w:color="auto"/>
                    <w:bottom w:val="none" w:sz="0" w:space="0" w:color="auto"/>
                    <w:right w:val="none" w:sz="0" w:space="0" w:color="auto"/>
                  </w:divBdr>
                  <w:divsChild>
                    <w:div w:id="31348811">
                      <w:marLeft w:val="0"/>
                      <w:marRight w:val="0"/>
                      <w:marTop w:val="0"/>
                      <w:marBottom w:val="0"/>
                      <w:divBdr>
                        <w:top w:val="none" w:sz="0" w:space="0" w:color="auto"/>
                        <w:left w:val="none" w:sz="0" w:space="0" w:color="auto"/>
                        <w:bottom w:val="none" w:sz="0" w:space="0" w:color="auto"/>
                        <w:right w:val="none" w:sz="0" w:space="0" w:color="auto"/>
                      </w:divBdr>
                    </w:div>
                    <w:div w:id="530609075">
                      <w:marLeft w:val="0"/>
                      <w:marRight w:val="0"/>
                      <w:marTop w:val="0"/>
                      <w:marBottom w:val="75"/>
                      <w:divBdr>
                        <w:top w:val="none" w:sz="0" w:space="0" w:color="auto"/>
                        <w:left w:val="none" w:sz="0" w:space="0" w:color="auto"/>
                        <w:bottom w:val="none" w:sz="0" w:space="0" w:color="auto"/>
                        <w:right w:val="none" w:sz="0" w:space="0" w:color="auto"/>
                      </w:divBdr>
                    </w:div>
                    <w:div w:id="1252592407">
                      <w:marLeft w:val="0"/>
                      <w:marRight w:val="0"/>
                      <w:marTop w:val="0"/>
                      <w:marBottom w:val="75"/>
                      <w:divBdr>
                        <w:top w:val="none" w:sz="0" w:space="0" w:color="auto"/>
                        <w:left w:val="none" w:sz="0" w:space="0" w:color="auto"/>
                        <w:bottom w:val="none" w:sz="0" w:space="0" w:color="auto"/>
                        <w:right w:val="none" w:sz="0" w:space="0" w:color="auto"/>
                      </w:divBdr>
                    </w:div>
                  </w:divsChild>
                </w:div>
                <w:div w:id="1174682367">
                  <w:marLeft w:val="0"/>
                  <w:marRight w:val="540"/>
                  <w:marTop w:val="0"/>
                  <w:marBottom w:val="300"/>
                  <w:divBdr>
                    <w:top w:val="none" w:sz="0" w:space="0" w:color="auto"/>
                    <w:left w:val="none" w:sz="0" w:space="0" w:color="auto"/>
                    <w:bottom w:val="none" w:sz="0" w:space="0" w:color="auto"/>
                    <w:right w:val="none" w:sz="0" w:space="0" w:color="auto"/>
                  </w:divBdr>
                </w:div>
                <w:div w:id="1174950817">
                  <w:marLeft w:val="0"/>
                  <w:marRight w:val="0"/>
                  <w:marTop w:val="600"/>
                  <w:marBottom w:val="600"/>
                  <w:divBdr>
                    <w:top w:val="none" w:sz="0" w:space="0" w:color="auto"/>
                    <w:left w:val="none" w:sz="0" w:space="0" w:color="auto"/>
                    <w:bottom w:val="none" w:sz="0" w:space="0" w:color="auto"/>
                    <w:right w:val="none" w:sz="0" w:space="0" w:color="auto"/>
                  </w:divBdr>
                </w:div>
                <w:div w:id="1174951097">
                  <w:marLeft w:val="0"/>
                  <w:marRight w:val="0"/>
                  <w:marTop w:val="0"/>
                  <w:marBottom w:val="0"/>
                  <w:divBdr>
                    <w:top w:val="none" w:sz="0" w:space="0" w:color="auto"/>
                    <w:left w:val="none" w:sz="0" w:space="0" w:color="auto"/>
                    <w:bottom w:val="none" w:sz="0" w:space="0" w:color="auto"/>
                    <w:right w:val="none" w:sz="0" w:space="0" w:color="auto"/>
                  </w:divBdr>
                  <w:divsChild>
                    <w:div w:id="1215697413">
                      <w:marLeft w:val="0"/>
                      <w:marRight w:val="0"/>
                      <w:marTop w:val="0"/>
                      <w:marBottom w:val="300"/>
                      <w:divBdr>
                        <w:top w:val="none" w:sz="0" w:space="0" w:color="auto"/>
                        <w:left w:val="none" w:sz="0" w:space="0" w:color="auto"/>
                        <w:bottom w:val="none" w:sz="0" w:space="0" w:color="auto"/>
                        <w:right w:val="none" w:sz="0" w:space="0" w:color="auto"/>
                      </w:divBdr>
                      <w:divsChild>
                        <w:div w:id="69632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2081">
                  <w:marLeft w:val="0"/>
                  <w:marRight w:val="0"/>
                  <w:marTop w:val="0"/>
                  <w:marBottom w:val="0"/>
                  <w:divBdr>
                    <w:top w:val="none" w:sz="0" w:space="0" w:color="auto"/>
                    <w:left w:val="none" w:sz="0" w:space="0" w:color="auto"/>
                    <w:bottom w:val="none" w:sz="0" w:space="0" w:color="auto"/>
                    <w:right w:val="none" w:sz="0" w:space="0" w:color="auto"/>
                  </w:divBdr>
                </w:div>
                <w:div w:id="1174959562">
                  <w:marLeft w:val="0"/>
                  <w:marRight w:val="0"/>
                  <w:marTop w:val="0"/>
                  <w:marBottom w:val="0"/>
                  <w:divBdr>
                    <w:top w:val="none" w:sz="0" w:space="0" w:color="auto"/>
                    <w:left w:val="none" w:sz="0" w:space="0" w:color="auto"/>
                    <w:bottom w:val="none" w:sz="0" w:space="0" w:color="auto"/>
                    <w:right w:val="none" w:sz="0" w:space="0" w:color="auto"/>
                  </w:divBdr>
                </w:div>
                <w:div w:id="1175531262">
                  <w:marLeft w:val="0"/>
                  <w:marRight w:val="0"/>
                  <w:marTop w:val="0"/>
                  <w:marBottom w:val="0"/>
                  <w:divBdr>
                    <w:top w:val="none" w:sz="0" w:space="0" w:color="auto"/>
                    <w:left w:val="none" w:sz="0" w:space="0" w:color="auto"/>
                    <w:bottom w:val="none" w:sz="0" w:space="0" w:color="auto"/>
                    <w:right w:val="none" w:sz="0" w:space="0" w:color="auto"/>
                  </w:divBdr>
                  <w:divsChild>
                    <w:div w:id="542861368">
                      <w:marLeft w:val="0"/>
                      <w:marRight w:val="0"/>
                      <w:marTop w:val="0"/>
                      <w:marBottom w:val="0"/>
                      <w:divBdr>
                        <w:top w:val="none" w:sz="0" w:space="0" w:color="auto"/>
                        <w:left w:val="none" w:sz="0" w:space="0" w:color="auto"/>
                        <w:bottom w:val="none" w:sz="0" w:space="0" w:color="auto"/>
                        <w:right w:val="none" w:sz="0" w:space="0" w:color="auto"/>
                      </w:divBdr>
                      <w:divsChild>
                        <w:div w:id="62443471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175609739">
                  <w:marLeft w:val="0"/>
                  <w:marRight w:val="0"/>
                  <w:marTop w:val="0"/>
                  <w:marBottom w:val="0"/>
                  <w:divBdr>
                    <w:top w:val="none" w:sz="0" w:space="0" w:color="auto"/>
                    <w:left w:val="none" w:sz="0" w:space="0" w:color="auto"/>
                    <w:bottom w:val="none" w:sz="0" w:space="0" w:color="auto"/>
                    <w:right w:val="none" w:sz="0" w:space="0" w:color="auto"/>
                  </w:divBdr>
                </w:div>
                <w:div w:id="1175610795">
                  <w:marLeft w:val="0"/>
                  <w:marRight w:val="0"/>
                  <w:marTop w:val="0"/>
                  <w:marBottom w:val="0"/>
                  <w:divBdr>
                    <w:top w:val="none" w:sz="0" w:space="0" w:color="auto"/>
                    <w:left w:val="none" w:sz="0" w:space="0" w:color="auto"/>
                    <w:bottom w:val="none" w:sz="0" w:space="0" w:color="auto"/>
                    <w:right w:val="none" w:sz="0" w:space="0" w:color="auto"/>
                  </w:divBdr>
                </w:div>
                <w:div w:id="1175726329">
                  <w:marLeft w:val="0"/>
                  <w:marRight w:val="0"/>
                  <w:marTop w:val="0"/>
                  <w:marBottom w:val="0"/>
                  <w:divBdr>
                    <w:top w:val="none" w:sz="0" w:space="0" w:color="auto"/>
                    <w:left w:val="none" w:sz="0" w:space="0" w:color="auto"/>
                    <w:bottom w:val="none" w:sz="0" w:space="0" w:color="auto"/>
                    <w:right w:val="none" w:sz="0" w:space="0" w:color="auto"/>
                  </w:divBdr>
                </w:div>
                <w:div w:id="1175920188">
                  <w:marLeft w:val="0"/>
                  <w:marRight w:val="30"/>
                  <w:marTop w:val="0"/>
                  <w:marBottom w:val="0"/>
                  <w:divBdr>
                    <w:top w:val="none" w:sz="0" w:space="0" w:color="auto"/>
                    <w:left w:val="none" w:sz="0" w:space="0" w:color="auto"/>
                    <w:bottom w:val="none" w:sz="0" w:space="0" w:color="auto"/>
                    <w:right w:val="none" w:sz="0" w:space="0" w:color="auto"/>
                  </w:divBdr>
                </w:div>
                <w:div w:id="1176044393">
                  <w:marLeft w:val="0"/>
                  <w:marRight w:val="0"/>
                  <w:marTop w:val="0"/>
                  <w:marBottom w:val="0"/>
                  <w:divBdr>
                    <w:top w:val="none" w:sz="0" w:space="0" w:color="auto"/>
                    <w:left w:val="none" w:sz="0" w:space="0" w:color="auto"/>
                    <w:bottom w:val="none" w:sz="0" w:space="0" w:color="auto"/>
                    <w:right w:val="none" w:sz="0" w:space="0" w:color="auto"/>
                  </w:divBdr>
                  <w:divsChild>
                    <w:div w:id="354582452">
                      <w:marLeft w:val="0"/>
                      <w:marRight w:val="0"/>
                      <w:marTop w:val="0"/>
                      <w:marBottom w:val="0"/>
                      <w:divBdr>
                        <w:top w:val="none" w:sz="0" w:space="0" w:color="auto"/>
                        <w:left w:val="none" w:sz="0" w:space="0" w:color="auto"/>
                        <w:bottom w:val="none" w:sz="0" w:space="0" w:color="auto"/>
                        <w:right w:val="none" w:sz="0" w:space="0" w:color="auto"/>
                      </w:divBdr>
                      <w:divsChild>
                        <w:div w:id="1281498134">
                          <w:marLeft w:val="0"/>
                          <w:marRight w:val="0"/>
                          <w:marTop w:val="0"/>
                          <w:marBottom w:val="0"/>
                          <w:divBdr>
                            <w:top w:val="none" w:sz="0" w:space="0" w:color="auto"/>
                            <w:left w:val="none" w:sz="0" w:space="0" w:color="auto"/>
                            <w:bottom w:val="none" w:sz="0" w:space="0" w:color="auto"/>
                            <w:right w:val="none" w:sz="0" w:space="0" w:color="auto"/>
                          </w:divBdr>
                          <w:divsChild>
                            <w:div w:id="504057813">
                              <w:marLeft w:val="0"/>
                              <w:marRight w:val="0"/>
                              <w:marTop w:val="0"/>
                              <w:marBottom w:val="0"/>
                              <w:divBdr>
                                <w:top w:val="none" w:sz="0" w:space="0" w:color="auto"/>
                                <w:left w:val="none" w:sz="0" w:space="0" w:color="auto"/>
                                <w:bottom w:val="none" w:sz="0" w:space="0" w:color="auto"/>
                                <w:right w:val="none" w:sz="0" w:space="0" w:color="auto"/>
                              </w:divBdr>
                              <w:divsChild>
                                <w:div w:id="675494763">
                                  <w:marLeft w:val="0"/>
                                  <w:marRight w:val="0"/>
                                  <w:marTop w:val="0"/>
                                  <w:marBottom w:val="0"/>
                                  <w:divBdr>
                                    <w:top w:val="none" w:sz="0" w:space="0" w:color="auto"/>
                                    <w:left w:val="none" w:sz="0" w:space="0" w:color="auto"/>
                                    <w:bottom w:val="none" w:sz="0" w:space="0" w:color="auto"/>
                                    <w:right w:val="none" w:sz="0" w:space="0" w:color="auto"/>
                                  </w:divBdr>
                                  <w:divsChild>
                                    <w:div w:id="692389783">
                                      <w:marLeft w:val="0"/>
                                      <w:marRight w:val="0"/>
                                      <w:marTop w:val="0"/>
                                      <w:marBottom w:val="0"/>
                                      <w:divBdr>
                                        <w:top w:val="none" w:sz="0" w:space="0" w:color="auto"/>
                                        <w:left w:val="none" w:sz="0" w:space="0" w:color="auto"/>
                                        <w:bottom w:val="none" w:sz="0" w:space="0" w:color="auto"/>
                                        <w:right w:val="none" w:sz="0" w:space="0" w:color="auto"/>
                                      </w:divBdr>
                                      <w:divsChild>
                                        <w:div w:id="10894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068413">
                  <w:marLeft w:val="0"/>
                  <w:marRight w:val="0"/>
                  <w:marTop w:val="0"/>
                  <w:marBottom w:val="225"/>
                  <w:divBdr>
                    <w:top w:val="none" w:sz="0" w:space="0" w:color="auto"/>
                    <w:left w:val="none" w:sz="0" w:space="0" w:color="auto"/>
                    <w:bottom w:val="none" w:sz="0" w:space="0" w:color="auto"/>
                    <w:right w:val="none" w:sz="0" w:space="0" w:color="auto"/>
                  </w:divBdr>
                </w:div>
                <w:div w:id="1176072556">
                  <w:marLeft w:val="0"/>
                  <w:marRight w:val="0"/>
                  <w:marTop w:val="0"/>
                  <w:marBottom w:val="0"/>
                  <w:divBdr>
                    <w:top w:val="none" w:sz="0" w:space="0" w:color="auto"/>
                    <w:left w:val="none" w:sz="0" w:space="0" w:color="auto"/>
                    <w:bottom w:val="none" w:sz="0" w:space="0" w:color="auto"/>
                    <w:right w:val="none" w:sz="0" w:space="0" w:color="auto"/>
                  </w:divBdr>
                </w:div>
                <w:div w:id="1176193068">
                  <w:marLeft w:val="0"/>
                  <w:marRight w:val="0"/>
                  <w:marTop w:val="0"/>
                  <w:marBottom w:val="0"/>
                  <w:divBdr>
                    <w:top w:val="none" w:sz="0" w:space="0" w:color="auto"/>
                    <w:left w:val="none" w:sz="0" w:space="0" w:color="auto"/>
                    <w:bottom w:val="none" w:sz="0" w:space="0" w:color="auto"/>
                    <w:right w:val="none" w:sz="0" w:space="0" w:color="auto"/>
                  </w:divBdr>
                </w:div>
                <w:div w:id="1176310612">
                  <w:marLeft w:val="0"/>
                  <w:marRight w:val="30"/>
                  <w:marTop w:val="0"/>
                  <w:marBottom w:val="0"/>
                  <w:divBdr>
                    <w:top w:val="none" w:sz="0" w:space="0" w:color="auto"/>
                    <w:left w:val="none" w:sz="0" w:space="0" w:color="auto"/>
                    <w:bottom w:val="none" w:sz="0" w:space="0" w:color="auto"/>
                    <w:right w:val="none" w:sz="0" w:space="0" w:color="auto"/>
                  </w:divBdr>
                  <w:divsChild>
                    <w:div w:id="15236383">
                      <w:marLeft w:val="0"/>
                      <w:marRight w:val="0"/>
                      <w:marTop w:val="0"/>
                      <w:marBottom w:val="0"/>
                      <w:divBdr>
                        <w:top w:val="none" w:sz="0" w:space="0" w:color="auto"/>
                        <w:left w:val="none" w:sz="0" w:space="0" w:color="auto"/>
                        <w:bottom w:val="none" w:sz="0" w:space="0" w:color="auto"/>
                        <w:right w:val="none" w:sz="0" w:space="0" w:color="auto"/>
                      </w:divBdr>
                    </w:div>
                  </w:divsChild>
                </w:div>
                <w:div w:id="1176379557">
                  <w:marLeft w:val="0"/>
                  <w:marRight w:val="0"/>
                  <w:marTop w:val="0"/>
                  <w:marBottom w:val="0"/>
                  <w:divBdr>
                    <w:top w:val="none" w:sz="0" w:space="0" w:color="auto"/>
                    <w:left w:val="none" w:sz="0" w:space="0" w:color="auto"/>
                    <w:bottom w:val="none" w:sz="0" w:space="0" w:color="auto"/>
                    <w:right w:val="none" w:sz="0" w:space="0" w:color="auto"/>
                  </w:divBdr>
                </w:div>
                <w:div w:id="1176530534">
                  <w:marLeft w:val="0"/>
                  <w:marRight w:val="0"/>
                  <w:marTop w:val="0"/>
                  <w:marBottom w:val="300"/>
                  <w:divBdr>
                    <w:top w:val="none" w:sz="0" w:space="0" w:color="auto"/>
                    <w:left w:val="none" w:sz="0" w:space="0" w:color="auto"/>
                    <w:bottom w:val="none" w:sz="0" w:space="0" w:color="auto"/>
                    <w:right w:val="none" w:sz="0" w:space="0" w:color="auto"/>
                  </w:divBdr>
                </w:div>
                <w:div w:id="1176647442">
                  <w:marLeft w:val="0"/>
                  <w:marRight w:val="0"/>
                  <w:marTop w:val="0"/>
                  <w:marBottom w:val="0"/>
                  <w:divBdr>
                    <w:top w:val="none" w:sz="0" w:space="0" w:color="auto"/>
                    <w:left w:val="none" w:sz="0" w:space="0" w:color="auto"/>
                    <w:bottom w:val="none" w:sz="0" w:space="0" w:color="auto"/>
                    <w:right w:val="none" w:sz="0" w:space="0" w:color="auto"/>
                  </w:divBdr>
                </w:div>
                <w:div w:id="1176650355">
                  <w:marLeft w:val="0"/>
                  <w:marRight w:val="0"/>
                  <w:marTop w:val="0"/>
                  <w:marBottom w:val="0"/>
                  <w:divBdr>
                    <w:top w:val="none" w:sz="0" w:space="0" w:color="auto"/>
                    <w:left w:val="none" w:sz="0" w:space="0" w:color="auto"/>
                    <w:bottom w:val="none" w:sz="0" w:space="0" w:color="auto"/>
                    <w:right w:val="none" w:sz="0" w:space="0" w:color="auto"/>
                  </w:divBdr>
                </w:div>
                <w:div w:id="1176772980">
                  <w:marLeft w:val="0"/>
                  <w:marRight w:val="0"/>
                  <w:marTop w:val="0"/>
                  <w:marBottom w:val="0"/>
                  <w:divBdr>
                    <w:top w:val="none" w:sz="0" w:space="0" w:color="auto"/>
                    <w:left w:val="none" w:sz="0" w:space="0" w:color="auto"/>
                    <w:bottom w:val="none" w:sz="0" w:space="0" w:color="auto"/>
                    <w:right w:val="none" w:sz="0" w:space="0" w:color="auto"/>
                  </w:divBdr>
                  <w:divsChild>
                    <w:div w:id="227613416">
                      <w:marLeft w:val="0"/>
                      <w:marRight w:val="0"/>
                      <w:marTop w:val="0"/>
                      <w:marBottom w:val="0"/>
                      <w:divBdr>
                        <w:top w:val="none" w:sz="0" w:space="0" w:color="auto"/>
                        <w:left w:val="none" w:sz="0" w:space="0" w:color="auto"/>
                        <w:bottom w:val="none" w:sz="0" w:space="0" w:color="auto"/>
                        <w:right w:val="none" w:sz="0" w:space="0" w:color="auto"/>
                      </w:divBdr>
                    </w:div>
                  </w:divsChild>
                </w:div>
                <w:div w:id="1176846881">
                  <w:marLeft w:val="0"/>
                  <w:marRight w:val="0"/>
                  <w:marTop w:val="0"/>
                  <w:marBottom w:val="0"/>
                  <w:divBdr>
                    <w:top w:val="none" w:sz="0" w:space="0" w:color="auto"/>
                    <w:left w:val="none" w:sz="0" w:space="0" w:color="auto"/>
                    <w:bottom w:val="none" w:sz="0" w:space="0" w:color="auto"/>
                    <w:right w:val="none" w:sz="0" w:space="0" w:color="auto"/>
                  </w:divBdr>
                </w:div>
                <w:div w:id="1176992193">
                  <w:marLeft w:val="0"/>
                  <w:marRight w:val="30"/>
                  <w:marTop w:val="0"/>
                  <w:marBottom w:val="0"/>
                  <w:divBdr>
                    <w:top w:val="none" w:sz="0" w:space="0" w:color="auto"/>
                    <w:left w:val="none" w:sz="0" w:space="0" w:color="auto"/>
                    <w:bottom w:val="none" w:sz="0" w:space="0" w:color="auto"/>
                    <w:right w:val="none" w:sz="0" w:space="0" w:color="auto"/>
                  </w:divBdr>
                  <w:divsChild>
                    <w:div w:id="40252161">
                      <w:marLeft w:val="0"/>
                      <w:marRight w:val="0"/>
                      <w:marTop w:val="0"/>
                      <w:marBottom w:val="0"/>
                      <w:divBdr>
                        <w:top w:val="none" w:sz="0" w:space="0" w:color="auto"/>
                        <w:left w:val="none" w:sz="0" w:space="0" w:color="auto"/>
                        <w:bottom w:val="none" w:sz="0" w:space="0" w:color="auto"/>
                        <w:right w:val="none" w:sz="0" w:space="0" w:color="auto"/>
                      </w:divBdr>
                    </w:div>
                  </w:divsChild>
                </w:div>
                <w:div w:id="1177039553">
                  <w:marLeft w:val="0"/>
                  <w:marRight w:val="300"/>
                  <w:marTop w:val="0"/>
                  <w:marBottom w:val="0"/>
                  <w:divBdr>
                    <w:top w:val="none" w:sz="0" w:space="0" w:color="auto"/>
                    <w:left w:val="none" w:sz="0" w:space="0" w:color="auto"/>
                    <w:bottom w:val="none" w:sz="0" w:space="0" w:color="auto"/>
                    <w:right w:val="none" w:sz="0" w:space="0" w:color="auto"/>
                  </w:divBdr>
                  <w:divsChild>
                    <w:div w:id="132257805">
                      <w:marLeft w:val="0"/>
                      <w:marRight w:val="30"/>
                      <w:marTop w:val="0"/>
                      <w:marBottom w:val="0"/>
                      <w:divBdr>
                        <w:top w:val="none" w:sz="0" w:space="0" w:color="auto"/>
                        <w:left w:val="none" w:sz="0" w:space="0" w:color="auto"/>
                        <w:bottom w:val="none" w:sz="0" w:space="0" w:color="auto"/>
                        <w:right w:val="none" w:sz="0" w:space="0" w:color="auto"/>
                      </w:divBdr>
                    </w:div>
                  </w:divsChild>
                </w:div>
                <w:div w:id="1177040625">
                  <w:marLeft w:val="0"/>
                  <w:marRight w:val="0"/>
                  <w:marTop w:val="0"/>
                  <w:marBottom w:val="0"/>
                  <w:divBdr>
                    <w:top w:val="none" w:sz="0" w:space="0" w:color="auto"/>
                    <w:left w:val="none" w:sz="0" w:space="0" w:color="auto"/>
                    <w:bottom w:val="none" w:sz="0" w:space="0" w:color="auto"/>
                    <w:right w:val="none" w:sz="0" w:space="0" w:color="auto"/>
                  </w:divBdr>
                </w:div>
                <w:div w:id="1177115996">
                  <w:marLeft w:val="0"/>
                  <w:marRight w:val="0"/>
                  <w:marTop w:val="0"/>
                  <w:marBottom w:val="300"/>
                  <w:divBdr>
                    <w:top w:val="none" w:sz="0" w:space="0" w:color="auto"/>
                    <w:left w:val="none" w:sz="0" w:space="0" w:color="auto"/>
                    <w:bottom w:val="none" w:sz="0" w:space="0" w:color="auto"/>
                    <w:right w:val="none" w:sz="0" w:space="0" w:color="auto"/>
                  </w:divBdr>
                </w:div>
                <w:div w:id="1177158031">
                  <w:marLeft w:val="0"/>
                  <w:marRight w:val="0"/>
                  <w:marTop w:val="0"/>
                  <w:marBottom w:val="0"/>
                  <w:divBdr>
                    <w:top w:val="none" w:sz="0" w:space="0" w:color="auto"/>
                    <w:left w:val="none" w:sz="0" w:space="0" w:color="auto"/>
                    <w:bottom w:val="none" w:sz="0" w:space="0" w:color="auto"/>
                    <w:right w:val="none" w:sz="0" w:space="0" w:color="auto"/>
                  </w:divBdr>
                </w:div>
                <w:div w:id="1177187079">
                  <w:marLeft w:val="0"/>
                  <w:marRight w:val="0"/>
                  <w:marTop w:val="0"/>
                  <w:marBottom w:val="0"/>
                  <w:divBdr>
                    <w:top w:val="none" w:sz="0" w:space="0" w:color="auto"/>
                    <w:left w:val="none" w:sz="0" w:space="0" w:color="auto"/>
                    <w:bottom w:val="none" w:sz="0" w:space="0" w:color="auto"/>
                    <w:right w:val="none" w:sz="0" w:space="0" w:color="auto"/>
                  </w:divBdr>
                </w:div>
                <w:div w:id="1177769299">
                  <w:marLeft w:val="0"/>
                  <w:marRight w:val="0"/>
                  <w:marTop w:val="0"/>
                  <w:marBottom w:val="0"/>
                  <w:divBdr>
                    <w:top w:val="none" w:sz="0" w:space="0" w:color="auto"/>
                    <w:left w:val="none" w:sz="0" w:space="0" w:color="auto"/>
                    <w:bottom w:val="none" w:sz="0" w:space="0" w:color="auto"/>
                    <w:right w:val="none" w:sz="0" w:space="0" w:color="auto"/>
                  </w:divBdr>
                  <w:divsChild>
                    <w:div w:id="507793115">
                      <w:marLeft w:val="0"/>
                      <w:marRight w:val="0"/>
                      <w:marTop w:val="75"/>
                      <w:marBottom w:val="0"/>
                      <w:divBdr>
                        <w:top w:val="none" w:sz="0" w:space="0" w:color="auto"/>
                        <w:left w:val="none" w:sz="0" w:space="0" w:color="auto"/>
                        <w:bottom w:val="none" w:sz="0" w:space="0" w:color="auto"/>
                        <w:right w:val="none" w:sz="0" w:space="0" w:color="auto"/>
                      </w:divBdr>
                      <w:divsChild>
                        <w:div w:id="3691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14689">
                  <w:marLeft w:val="0"/>
                  <w:marRight w:val="0"/>
                  <w:marTop w:val="0"/>
                  <w:marBottom w:val="0"/>
                  <w:divBdr>
                    <w:top w:val="none" w:sz="0" w:space="0" w:color="auto"/>
                    <w:left w:val="none" w:sz="0" w:space="0" w:color="auto"/>
                    <w:bottom w:val="none" w:sz="0" w:space="0" w:color="auto"/>
                    <w:right w:val="none" w:sz="0" w:space="0" w:color="auto"/>
                  </w:divBdr>
                </w:div>
                <w:div w:id="1177843853">
                  <w:marLeft w:val="0"/>
                  <w:marRight w:val="0"/>
                  <w:marTop w:val="0"/>
                  <w:marBottom w:val="0"/>
                  <w:divBdr>
                    <w:top w:val="none" w:sz="0" w:space="0" w:color="auto"/>
                    <w:left w:val="none" w:sz="0" w:space="0" w:color="auto"/>
                    <w:bottom w:val="none" w:sz="0" w:space="0" w:color="auto"/>
                    <w:right w:val="none" w:sz="0" w:space="0" w:color="auto"/>
                  </w:divBdr>
                  <w:divsChild>
                    <w:div w:id="268856006">
                      <w:marLeft w:val="0"/>
                      <w:marRight w:val="0"/>
                      <w:marTop w:val="0"/>
                      <w:marBottom w:val="0"/>
                      <w:divBdr>
                        <w:top w:val="none" w:sz="0" w:space="0" w:color="auto"/>
                        <w:left w:val="none" w:sz="0" w:space="0" w:color="auto"/>
                        <w:bottom w:val="none" w:sz="0" w:space="0" w:color="auto"/>
                        <w:right w:val="none" w:sz="0" w:space="0" w:color="auto"/>
                      </w:divBdr>
                      <w:divsChild>
                        <w:div w:id="280305146">
                          <w:marLeft w:val="0"/>
                          <w:marRight w:val="0"/>
                          <w:marTop w:val="0"/>
                          <w:marBottom w:val="0"/>
                          <w:divBdr>
                            <w:top w:val="none" w:sz="0" w:space="0" w:color="auto"/>
                            <w:left w:val="none" w:sz="0" w:space="0" w:color="auto"/>
                            <w:bottom w:val="none" w:sz="0" w:space="0" w:color="auto"/>
                            <w:right w:val="none" w:sz="0" w:space="0" w:color="auto"/>
                          </w:divBdr>
                          <w:divsChild>
                            <w:div w:id="1028066195">
                              <w:marLeft w:val="300"/>
                              <w:marRight w:val="300"/>
                              <w:marTop w:val="0"/>
                              <w:marBottom w:val="0"/>
                              <w:divBdr>
                                <w:top w:val="none" w:sz="0" w:space="0" w:color="auto"/>
                                <w:left w:val="none" w:sz="0" w:space="0" w:color="auto"/>
                                <w:bottom w:val="none" w:sz="0" w:space="0" w:color="auto"/>
                                <w:right w:val="none" w:sz="0" w:space="0" w:color="auto"/>
                              </w:divBdr>
                              <w:divsChild>
                                <w:div w:id="2530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039211">
                  <w:marLeft w:val="0"/>
                  <w:marRight w:val="0"/>
                  <w:marTop w:val="0"/>
                  <w:marBottom w:val="0"/>
                  <w:divBdr>
                    <w:top w:val="none" w:sz="0" w:space="0" w:color="auto"/>
                    <w:left w:val="none" w:sz="0" w:space="0" w:color="auto"/>
                    <w:bottom w:val="none" w:sz="0" w:space="0" w:color="auto"/>
                    <w:right w:val="none" w:sz="0" w:space="0" w:color="auto"/>
                  </w:divBdr>
                  <w:divsChild>
                    <w:div w:id="687683469">
                      <w:marLeft w:val="0"/>
                      <w:marRight w:val="0"/>
                      <w:marTop w:val="0"/>
                      <w:marBottom w:val="0"/>
                      <w:divBdr>
                        <w:top w:val="none" w:sz="0" w:space="0" w:color="auto"/>
                        <w:left w:val="none" w:sz="0" w:space="0" w:color="auto"/>
                        <w:bottom w:val="none" w:sz="0" w:space="0" w:color="auto"/>
                        <w:right w:val="none" w:sz="0" w:space="0" w:color="auto"/>
                      </w:divBdr>
                      <w:divsChild>
                        <w:div w:id="68039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9511">
                  <w:marLeft w:val="0"/>
                  <w:marRight w:val="0"/>
                  <w:marTop w:val="0"/>
                  <w:marBottom w:val="0"/>
                  <w:divBdr>
                    <w:top w:val="none" w:sz="0" w:space="0" w:color="auto"/>
                    <w:left w:val="none" w:sz="0" w:space="0" w:color="auto"/>
                    <w:bottom w:val="none" w:sz="0" w:space="0" w:color="auto"/>
                    <w:right w:val="none" w:sz="0" w:space="0" w:color="auto"/>
                  </w:divBdr>
                </w:div>
                <w:div w:id="1178081424">
                  <w:marLeft w:val="0"/>
                  <w:marRight w:val="0"/>
                  <w:marTop w:val="0"/>
                  <w:marBottom w:val="0"/>
                  <w:divBdr>
                    <w:top w:val="none" w:sz="0" w:space="0" w:color="auto"/>
                    <w:left w:val="none" w:sz="0" w:space="0" w:color="auto"/>
                    <w:bottom w:val="none" w:sz="0" w:space="0" w:color="auto"/>
                    <w:right w:val="none" w:sz="0" w:space="0" w:color="auto"/>
                  </w:divBdr>
                </w:div>
                <w:div w:id="1178158987">
                  <w:marLeft w:val="0"/>
                  <w:marRight w:val="0"/>
                  <w:marTop w:val="225"/>
                  <w:marBottom w:val="0"/>
                  <w:divBdr>
                    <w:top w:val="none" w:sz="0" w:space="0" w:color="auto"/>
                    <w:left w:val="none" w:sz="0" w:space="0" w:color="auto"/>
                    <w:bottom w:val="none" w:sz="0" w:space="0" w:color="auto"/>
                    <w:right w:val="none" w:sz="0" w:space="0" w:color="auto"/>
                  </w:divBdr>
                  <w:divsChild>
                    <w:div w:id="148328025">
                      <w:marLeft w:val="0"/>
                      <w:marRight w:val="0"/>
                      <w:marTop w:val="0"/>
                      <w:marBottom w:val="0"/>
                      <w:divBdr>
                        <w:top w:val="none" w:sz="0" w:space="0" w:color="auto"/>
                        <w:left w:val="none" w:sz="0" w:space="0" w:color="auto"/>
                        <w:bottom w:val="none" w:sz="0" w:space="0" w:color="auto"/>
                        <w:right w:val="none" w:sz="0" w:space="0" w:color="auto"/>
                      </w:divBdr>
                    </w:div>
                  </w:divsChild>
                </w:div>
                <w:div w:id="1178229878">
                  <w:marLeft w:val="0"/>
                  <w:marRight w:val="0"/>
                  <w:marTop w:val="0"/>
                  <w:marBottom w:val="195"/>
                  <w:divBdr>
                    <w:top w:val="none" w:sz="0" w:space="0" w:color="auto"/>
                    <w:left w:val="none" w:sz="0" w:space="0" w:color="auto"/>
                    <w:bottom w:val="none" w:sz="0" w:space="0" w:color="auto"/>
                    <w:right w:val="none" w:sz="0" w:space="0" w:color="auto"/>
                  </w:divBdr>
                </w:div>
                <w:div w:id="1178345400">
                  <w:marLeft w:val="0"/>
                  <w:marRight w:val="0"/>
                  <w:marTop w:val="0"/>
                  <w:marBottom w:val="0"/>
                  <w:divBdr>
                    <w:top w:val="none" w:sz="0" w:space="0" w:color="auto"/>
                    <w:left w:val="none" w:sz="0" w:space="0" w:color="auto"/>
                    <w:bottom w:val="none" w:sz="0" w:space="0" w:color="auto"/>
                    <w:right w:val="none" w:sz="0" w:space="0" w:color="auto"/>
                  </w:divBdr>
                  <w:divsChild>
                    <w:div w:id="1151827108">
                      <w:marLeft w:val="0"/>
                      <w:marRight w:val="0"/>
                      <w:marTop w:val="0"/>
                      <w:marBottom w:val="0"/>
                      <w:divBdr>
                        <w:top w:val="none" w:sz="0" w:space="0" w:color="auto"/>
                        <w:left w:val="none" w:sz="0" w:space="0" w:color="auto"/>
                        <w:bottom w:val="none" w:sz="0" w:space="0" w:color="auto"/>
                        <w:right w:val="none" w:sz="0" w:space="0" w:color="auto"/>
                      </w:divBdr>
                    </w:div>
                  </w:divsChild>
                </w:div>
                <w:div w:id="1178472181">
                  <w:marLeft w:val="0"/>
                  <w:marRight w:val="0"/>
                  <w:marTop w:val="0"/>
                  <w:marBottom w:val="0"/>
                  <w:divBdr>
                    <w:top w:val="none" w:sz="0" w:space="0" w:color="auto"/>
                    <w:left w:val="none" w:sz="0" w:space="0" w:color="auto"/>
                    <w:bottom w:val="none" w:sz="0" w:space="0" w:color="auto"/>
                    <w:right w:val="none" w:sz="0" w:space="0" w:color="auto"/>
                  </w:divBdr>
                  <w:divsChild>
                    <w:div w:id="704600055">
                      <w:marLeft w:val="0"/>
                      <w:marRight w:val="0"/>
                      <w:marTop w:val="0"/>
                      <w:marBottom w:val="0"/>
                      <w:divBdr>
                        <w:top w:val="none" w:sz="0" w:space="0" w:color="auto"/>
                        <w:left w:val="none" w:sz="0" w:space="0" w:color="auto"/>
                        <w:bottom w:val="none" w:sz="0" w:space="0" w:color="auto"/>
                        <w:right w:val="none" w:sz="0" w:space="0" w:color="auto"/>
                      </w:divBdr>
                      <w:divsChild>
                        <w:div w:id="983462280">
                          <w:marLeft w:val="0"/>
                          <w:marRight w:val="0"/>
                          <w:marTop w:val="0"/>
                          <w:marBottom w:val="0"/>
                          <w:divBdr>
                            <w:top w:val="none" w:sz="0" w:space="0" w:color="auto"/>
                            <w:left w:val="none" w:sz="0" w:space="0" w:color="auto"/>
                            <w:bottom w:val="none" w:sz="0" w:space="0" w:color="auto"/>
                            <w:right w:val="none" w:sz="0" w:space="0" w:color="auto"/>
                          </w:divBdr>
                        </w:div>
                        <w:div w:id="133445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02636">
                  <w:marLeft w:val="0"/>
                  <w:marRight w:val="0"/>
                  <w:marTop w:val="0"/>
                  <w:marBottom w:val="0"/>
                  <w:divBdr>
                    <w:top w:val="none" w:sz="0" w:space="0" w:color="auto"/>
                    <w:left w:val="none" w:sz="0" w:space="0" w:color="auto"/>
                    <w:bottom w:val="none" w:sz="0" w:space="0" w:color="auto"/>
                    <w:right w:val="none" w:sz="0" w:space="0" w:color="auto"/>
                  </w:divBdr>
                  <w:divsChild>
                    <w:div w:id="94715203">
                      <w:marLeft w:val="300"/>
                      <w:marRight w:val="300"/>
                      <w:marTop w:val="0"/>
                      <w:marBottom w:val="0"/>
                      <w:divBdr>
                        <w:top w:val="none" w:sz="0" w:space="0" w:color="auto"/>
                        <w:left w:val="none" w:sz="0" w:space="0" w:color="auto"/>
                        <w:bottom w:val="none" w:sz="0" w:space="0" w:color="auto"/>
                        <w:right w:val="none" w:sz="0" w:space="0" w:color="auto"/>
                      </w:divBdr>
                    </w:div>
                  </w:divsChild>
                </w:div>
                <w:div w:id="1179465922">
                  <w:marLeft w:val="0"/>
                  <w:marRight w:val="30"/>
                  <w:marTop w:val="0"/>
                  <w:marBottom w:val="0"/>
                  <w:divBdr>
                    <w:top w:val="none" w:sz="0" w:space="0" w:color="auto"/>
                    <w:left w:val="none" w:sz="0" w:space="0" w:color="auto"/>
                    <w:bottom w:val="none" w:sz="0" w:space="0" w:color="auto"/>
                    <w:right w:val="none" w:sz="0" w:space="0" w:color="auto"/>
                  </w:divBdr>
                </w:div>
                <w:div w:id="1179582887">
                  <w:marLeft w:val="0"/>
                  <w:marRight w:val="0"/>
                  <w:marTop w:val="0"/>
                  <w:marBottom w:val="0"/>
                  <w:divBdr>
                    <w:top w:val="none" w:sz="0" w:space="0" w:color="auto"/>
                    <w:left w:val="none" w:sz="0" w:space="0" w:color="auto"/>
                    <w:bottom w:val="none" w:sz="0" w:space="0" w:color="auto"/>
                    <w:right w:val="none" w:sz="0" w:space="0" w:color="auto"/>
                  </w:divBdr>
                  <w:divsChild>
                    <w:div w:id="387653753">
                      <w:marLeft w:val="0"/>
                      <w:marRight w:val="0"/>
                      <w:marTop w:val="0"/>
                      <w:marBottom w:val="0"/>
                      <w:divBdr>
                        <w:top w:val="none" w:sz="0" w:space="0" w:color="auto"/>
                        <w:left w:val="none" w:sz="0" w:space="0" w:color="auto"/>
                        <w:bottom w:val="none" w:sz="0" w:space="0" w:color="auto"/>
                        <w:right w:val="none" w:sz="0" w:space="0" w:color="auto"/>
                      </w:divBdr>
                    </w:div>
                  </w:divsChild>
                </w:div>
                <w:div w:id="1179584085">
                  <w:marLeft w:val="0"/>
                  <w:marRight w:val="0"/>
                  <w:marTop w:val="225"/>
                  <w:marBottom w:val="0"/>
                  <w:divBdr>
                    <w:top w:val="none" w:sz="0" w:space="0" w:color="auto"/>
                    <w:left w:val="none" w:sz="0" w:space="0" w:color="auto"/>
                    <w:bottom w:val="none" w:sz="0" w:space="0" w:color="auto"/>
                    <w:right w:val="none" w:sz="0" w:space="0" w:color="auto"/>
                  </w:divBdr>
                </w:div>
                <w:div w:id="1179738168">
                  <w:marLeft w:val="0"/>
                  <w:marRight w:val="0"/>
                  <w:marTop w:val="0"/>
                  <w:marBottom w:val="0"/>
                  <w:divBdr>
                    <w:top w:val="none" w:sz="0" w:space="0" w:color="auto"/>
                    <w:left w:val="none" w:sz="0" w:space="0" w:color="auto"/>
                    <w:bottom w:val="none" w:sz="0" w:space="0" w:color="auto"/>
                    <w:right w:val="none" w:sz="0" w:space="0" w:color="auto"/>
                  </w:divBdr>
                </w:div>
                <w:div w:id="1179781240">
                  <w:marLeft w:val="0"/>
                  <w:marRight w:val="0"/>
                  <w:marTop w:val="0"/>
                  <w:marBottom w:val="0"/>
                  <w:divBdr>
                    <w:top w:val="none" w:sz="0" w:space="0" w:color="auto"/>
                    <w:left w:val="none" w:sz="0" w:space="0" w:color="auto"/>
                    <w:bottom w:val="none" w:sz="0" w:space="0" w:color="auto"/>
                    <w:right w:val="none" w:sz="0" w:space="0" w:color="auto"/>
                  </w:divBdr>
                </w:div>
                <w:div w:id="1179811101">
                  <w:marLeft w:val="0"/>
                  <w:marRight w:val="195"/>
                  <w:marTop w:val="0"/>
                  <w:marBottom w:val="0"/>
                  <w:divBdr>
                    <w:top w:val="none" w:sz="0" w:space="0" w:color="auto"/>
                    <w:left w:val="none" w:sz="0" w:space="0" w:color="auto"/>
                    <w:bottom w:val="none" w:sz="0" w:space="0" w:color="auto"/>
                    <w:right w:val="none" w:sz="0" w:space="0" w:color="auto"/>
                  </w:divBdr>
                  <w:divsChild>
                    <w:div w:id="280645950">
                      <w:marLeft w:val="0"/>
                      <w:marRight w:val="0"/>
                      <w:marTop w:val="0"/>
                      <w:marBottom w:val="0"/>
                      <w:divBdr>
                        <w:top w:val="none" w:sz="0" w:space="0" w:color="auto"/>
                        <w:left w:val="none" w:sz="0" w:space="0" w:color="auto"/>
                        <w:bottom w:val="none" w:sz="0" w:space="0" w:color="auto"/>
                        <w:right w:val="none" w:sz="0" w:space="0" w:color="auto"/>
                      </w:divBdr>
                    </w:div>
                  </w:divsChild>
                </w:div>
                <w:div w:id="1179855541">
                  <w:marLeft w:val="0"/>
                  <w:marRight w:val="0"/>
                  <w:marTop w:val="0"/>
                  <w:marBottom w:val="0"/>
                  <w:divBdr>
                    <w:top w:val="none" w:sz="0" w:space="0" w:color="auto"/>
                    <w:left w:val="none" w:sz="0" w:space="0" w:color="auto"/>
                    <w:bottom w:val="none" w:sz="0" w:space="0" w:color="auto"/>
                    <w:right w:val="none" w:sz="0" w:space="0" w:color="auto"/>
                  </w:divBdr>
                </w:div>
                <w:div w:id="1179928043">
                  <w:marLeft w:val="0"/>
                  <w:marRight w:val="0"/>
                  <w:marTop w:val="0"/>
                  <w:marBottom w:val="0"/>
                  <w:divBdr>
                    <w:top w:val="none" w:sz="0" w:space="0" w:color="auto"/>
                    <w:left w:val="none" w:sz="0" w:space="0" w:color="auto"/>
                    <w:bottom w:val="none" w:sz="0" w:space="0" w:color="auto"/>
                    <w:right w:val="none" w:sz="0" w:space="0" w:color="auto"/>
                  </w:divBdr>
                  <w:divsChild>
                    <w:div w:id="757361901">
                      <w:marLeft w:val="0"/>
                      <w:marRight w:val="0"/>
                      <w:marTop w:val="0"/>
                      <w:marBottom w:val="0"/>
                      <w:divBdr>
                        <w:top w:val="none" w:sz="0" w:space="0" w:color="auto"/>
                        <w:left w:val="none" w:sz="0" w:space="0" w:color="auto"/>
                        <w:bottom w:val="none" w:sz="0" w:space="0" w:color="auto"/>
                        <w:right w:val="none" w:sz="0" w:space="0" w:color="auto"/>
                      </w:divBdr>
                    </w:div>
                  </w:divsChild>
                </w:div>
                <w:div w:id="1179928783">
                  <w:marLeft w:val="0"/>
                  <w:marRight w:val="0"/>
                  <w:marTop w:val="75"/>
                  <w:marBottom w:val="0"/>
                  <w:divBdr>
                    <w:top w:val="none" w:sz="0" w:space="0" w:color="auto"/>
                    <w:left w:val="none" w:sz="0" w:space="0" w:color="auto"/>
                    <w:bottom w:val="none" w:sz="0" w:space="0" w:color="auto"/>
                    <w:right w:val="none" w:sz="0" w:space="0" w:color="auto"/>
                  </w:divBdr>
                </w:div>
                <w:div w:id="1180124171">
                  <w:marLeft w:val="0"/>
                  <w:marRight w:val="0"/>
                  <w:marTop w:val="0"/>
                  <w:marBottom w:val="0"/>
                  <w:divBdr>
                    <w:top w:val="none" w:sz="0" w:space="0" w:color="auto"/>
                    <w:left w:val="none" w:sz="0" w:space="0" w:color="auto"/>
                    <w:bottom w:val="none" w:sz="0" w:space="0" w:color="auto"/>
                    <w:right w:val="none" w:sz="0" w:space="0" w:color="auto"/>
                  </w:divBdr>
                  <w:divsChild>
                    <w:div w:id="447088986">
                      <w:marLeft w:val="0"/>
                      <w:marRight w:val="0"/>
                      <w:marTop w:val="0"/>
                      <w:marBottom w:val="0"/>
                      <w:divBdr>
                        <w:top w:val="none" w:sz="0" w:space="0" w:color="auto"/>
                        <w:left w:val="none" w:sz="0" w:space="0" w:color="auto"/>
                        <w:bottom w:val="none" w:sz="0" w:space="0" w:color="auto"/>
                        <w:right w:val="none" w:sz="0" w:space="0" w:color="auto"/>
                      </w:divBdr>
                      <w:divsChild>
                        <w:div w:id="182868592">
                          <w:marLeft w:val="0"/>
                          <w:marRight w:val="0"/>
                          <w:marTop w:val="0"/>
                          <w:marBottom w:val="0"/>
                          <w:divBdr>
                            <w:top w:val="none" w:sz="0" w:space="0" w:color="auto"/>
                            <w:left w:val="none" w:sz="0" w:space="0" w:color="auto"/>
                            <w:bottom w:val="none" w:sz="0" w:space="0" w:color="auto"/>
                            <w:right w:val="none" w:sz="0" w:space="0" w:color="auto"/>
                          </w:divBdr>
                          <w:divsChild>
                            <w:div w:id="233242984">
                              <w:marLeft w:val="0"/>
                              <w:marRight w:val="0"/>
                              <w:marTop w:val="0"/>
                              <w:marBottom w:val="0"/>
                              <w:divBdr>
                                <w:top w:val="none" w:sz="0" w:space="0" w:color="auto"/>
                                <w:left w:val="none" w:sz="0" w:space="0" w:color="auto"/>
                                <w:bottom w:val="none" w:sz="0" w:space="0" w:color="auto"/>
                                <w:right w:val="none" w:sz="0" w:space="0" w:color="auto"/>
                              </w:divBdr>
                              <w:divsChild>
                                <w:div w:id="1160540301">
                                  <w:marLeft w:val="0"/>
                                  <w:marRight w:val="0"/>
                                  <w:marTop w:val="0"/>
                                  <w:marBottom w:val="0"/>
                                  <w:divBdr>
                                    <w:top w:val="none" w:sz="0" w:space="0" w:color="auto"/>
                                    <w:left w:val="none" w:sz="0" w:space="0" w:color="auto"/>
                                    <w:bottom w:val="none" w:sz="0" w:space="0" w:color="auto"/>
                                    <w:right w:val="none" w:sz="0" w:space="0" w:color="auto"/>
                                  </w:divBdr>
                                </w:div>
                                <w:div w:id="1265578345">
                                  <w:marLeft w:val="0"/>
                                  <w:marRight w:val="0"/>
                                  <w:marTop w:val="0"/>
                                  <w:marBottom w:val="0"/>
                                  <w:divBdr>
                                    <w:top w:val="none" w:sz="0" w:space="0" w:color="auto"/>
                                    <w:left w:val="none" w:sz="0" w:space="0" w:color="auto"/>
                                    <w:bottom w:val="none" w:sz="0" w:space="0" w:color="auto"/>
                                    <w:right w:val="none" w:sz="0" w:space="0" w:color="auto"/>
                                  </w:divBdr>
                                  <w:divsChild>
                                    <w:div w:id="562641642">
                                      <w:marLeft w:val="0"/>
                                      <w:marRight w:val="0"/>
                                      <w:marTop w:val="0"/>
                                      <w:marBottom w:val="0"/>
                                      <w:divBdr>
                                        <w:top w:val="none" w:sz="0" w:space="0" w:color="auto"/>
                                        <w:left w:val="none" w:sz="0" w:space="0" w:color="auto"/>
                                        <w:bottom w:val="none" w:sz="0" w:space="0" w:color="auto"/>
                                        <w:right w:val="none" w:sz="0" w:space="0" w:color="auto"/>
                                      </w:divBdr>
                                      <w:divsChild>
                                        <w:div w:id="77480991">
                                          <w:marLeft w:val="0"/>
                                          <w:marRight w:val="0"/>
                                          <w:marTop w:val="0"/>
                                          <w:marBottom w:val="0"/>
                                          <w:divBdr>
                                            <w:top w:val="none" w:sz="0" w:space="0" w:color="auto"/>
                                            <w:left w:val="none" w:sz="0" w:space="0" w:color="auto"/>
                                            <w:bottom w:val="none" w:sz="0" w:space="0" w:color="auto"/>
                                            <w:right w:val="none" w:sz="0" w:space="0" w:color="auto"/>
                                          </w:divBdr>
                                        </w:div>
                                        <w:div w:id="813375234">
                                          <w:marLeft w:val="0"/>
                                          <w:marRight w:val="0"/>
                                          <w:marTop w:val="0"/>
                                          <w:marBottom w:val="0"/>
                                          <w:divBdr>
                                            <w:top w:val="none" w:sz="0" w:space="0" w:color="auto"/>
                                            <w:left w:val="none" w:sz="0" w:space="0" w:color="auto"/>
                                            <w:bottom w:val="none" w:sz="0" w:space="0" w:color="auto"/>
                                            <w:right w:val="none" w:sz="0" w:space="0" w:color="auto"/>
                                          </w:divBdr>
                                          <w:divsChild>
                                            <w:div w:id="95309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619926">
                          <w:marLeft w:val="0"/>
                          <w:marRight w:val="0"/>
                          <w:marTop w:val="0"/>
                          <w:marBottom w:val="0"/>
                          <w:divBdr>
                            <w:top w:val="none" w:sz="0" w:space="0" w:color="auto"/>
                            <w:left w:val="none" w:sz="0" w:space="0" w:color="auto"/>
                            <w:bottom w:val="none" w:sz="0" w:space="0" w:color="auto"/>
                            <w:right w:val="none" w:sz="0" w:space="0" w:color="auto"/>
                          </w:divBdr>
                        </w:div>
                        <w:div w:id="317001930">
                          <w:marLeft w:val="0"/>
                          <w:marRight w:val="0"/>
                          <w:marTop w:val="0"/>
                          <w:marBottom w:val="0"/>
                          <w:divBdr>
                            <w:top w:val="none" w:sz="0" w:space="0" w:color="auto"/>
                            <w:left w:val="none" w:sz="0" w:space="0" w:color="auto"/>
                            <w:bottom w:val="none" w:sz="0" w:space="0" w:color="auto"/>
                            <w:right w:val="none" w:sz="0" w:space="0" w:color="auto"/>
                          </w:divBdr>
                        </w:div>
                        <w:div w:id="492338500">
                          <w:marLeft w:val="0"/>
                          <w:marRight w:val="0"/>
                          <w:marTop w:val="0"/>
                          <w:marBottom w:val="0"/>
                          <w:divBdr>
                            <w:top w:val="none" w:sz="0" w:space="0" w:color="auto"/>
                            <w:left w:val="none" w:sz="0" w:space="0" w:color="auto"/>
                            <w:bottom w:val="none" w:sz="0" w:space="0" w:color="auto"/>
                            <w:right w:val="none" w:sz="0" w:space="0" w:color="auto"/>
                          </w:divBdr>
                          <w:divsChild>
                            <w:div w:id="81726766">
                              <w:marLeft w:val="0"/>
                              <w:marRight w:val="0"/>
                              <w:marTop w:val="0"/>
                              <w:marBottom w:val="0"/>
                              <w:divBdr>
                                <w:top w:val="none" w:sz="0" w:space="0" w:color="auto"/>
                                <w:left w:val="none" w:sz="0" w:space="0" w:color="auto"/>
                                <w:bottom w:val="none" w:sz="0" w:space="0" w:color="auto"/>
                                <w:right w:val="none" w:sz="0" w:space="0" w:color="auto"/>
                              </w:divBdr>
                              <w:divsChild>
                                <w:div w:id="131237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29408">
                          <w:marLeft w:val="0"/>
                          <w:marRight w:val="0"/>
                          <w:marTop w:val="0"/>
                          <w:marBottom w:val="0"/>
                          <w:divBdr>
                            <w:top w:val="none" w:sz="0" w:space="0" w:color="auto"/>
                            <w:left w:val="none" w:sz="0" w:space="0" w:color="auto"/>
                            <w:bottom w:val="none" w:sz="0" w:space="0" w:color="auto"/>
                            <w:right w:val="none" w:sz="0" w:space="0" w:color="auto"/>
                          </w:divBdr>
                        </w:div>
                        <w:div w:id="672298304">
                          <w:marLeft w:val="0"/>
                          <w:marRight w:val="0"/>
                          <w:marTop w:val="0"/>
                          <w:marBottom w:val="0"/>
                          <w:divBdr>
                            <w:top w:val="none" w:sz="0" w:space="0" w:color="auto"/>
                            <w:left w:val="none" w:sz="0" w:space="0" w:color="auto"/>
                            <w:bottom w:val="none" w:sz="0" w:space="0" w:color="auto"/>
                            <w:right w:val="none" w:sz="0" w:space="0" w:color="auto"/>
                          </w:divBdr>
                          <w:divsChild>
                            <w:div w:id="55209012">
                              <w:marLeft w:val="0"/>
                              <w:marRight w:val="0"/>
                              <w:marTop w:val="0"/>
                              <w:marBottom w:val="0"/>
                              <w:divBdr>
                                <w:top w:val="none" w:sz="0" w:space="0" w:color="auto"/>
                                <w:left w:val="none" w:sz="0" w:space="0" w:color="auto"/>
                                <w:bottom w:val="none" w:sz="0" w:space="0" w:color="auto"/>
                                <w:right w:val="none" w:sz="0" w:space="0" w:color="auto"/>
                              </w:divBdr>
                              <w:divsChild>
                                <w:div w:id="1172377675">
                                  <w:marLeft w:val="0"/>
                                  <w:marRight w:val="0"/>
                                  <w:marTop w:val="0"/>
                                  <w:marBottom w:val="0"/>
                                  <w:divBdr>
                                    <w:top w:val="none" w:sz="0" w:space="0" w:color="auto"/>
                                    <w:left w:val="none" w:sz="0" w:space="0" w:color="auto"/>
                                    <w:bottom w:val="none" w:sz="0" w:space="0" w:color="auto"/>
                                    <w:right w:val="none" w:sz="0" w:space="0" w:color="auto"/>
                                  </w:divBdr>
                                  <w:divsChild>
                                    <w:div w:id="98979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87545">
                          <w:marLeft w:val="0"/>
                          <w:marRight w:val="0"/>
                          <w:marTop w:val="0"/>
                          <w:marBottom w:val="0"/>
                          <w:divBdr>
                            <w:top w:val="none" w:sz="0" w:space="0" w:color="auto"/>
                            <w:left w:val="none" w:sz="0" w:space="0" w:color="auto"/>
                            <w:bottom w:val="none" w:sz="0" w:space="0" w:color="auto"/>
                            <w:right w:val="none" w:sz="0" w:space="0" w:color="auto"/>
                          </w:divBdr>
                          <w:divsChild>
                            <w:div w:id="198055498">
                              <w:marLeft w:val="0"/>
                              <w:marRight w:val="0"/>
                              <w:marTop w:val="0"/>
                              <w:marBottom w:val="0"/>
                              <w:divBdr>
                                <w:top w:val="none" w:sz="0" w:space="0" w:color="auto"/>
                                <w:left w:val="none" w:sz="0" w:space="0" w:color="auto"/>
                                <w:bottom w:val="none" w:sz="0" w:space="0" w:color="auto"/>
                                <w:right w:val="none" w:sz="0" w:space="0" w:color="auto"/>
                              </w:divBdr>
                              <w:divsChild>
                                <w:div w:id="11583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504525">
                          <w:marLeft w:val="0"/>
                          <w:marRight w:val="-15"/>
                          <w:marTop w:val="0"/>
                          <w:marBottom w:val="0"/>
                          <w:divBdr>
                            <w:top w:val="none" w:sz="0" w:space="0" w:color="auto"/>
                            <w:left w:val="none" w:sz="0" w:space="0" w:color="auto"/>
                            <w:bottom w:val="none" w:sz="0" w:space="0" w:color="auto"/>
                            <w:right w:val="none" w:sz="0" w:space="0" w:color="auto"/>
                          </w:divBdr>
                        </w:div>
                        <w:div w:id="1066490893">
                          <w:marLeft w:val="0"/>
                          <w:marRight w:val="0"/>
                          <w:marTop w:val="0"/>
                          <w:marBottom w:val="0"/>
                          <w:divBdr>
                            <w:top w:val="none" w:sz="0" w:space="0" w:color="auto"/>
                            <w:left w:val="none" w:sz="0" w:space="0" w:color="auto"/>
                            <w:bottom w:val="none" w:sz="0" w:space="0" w:color="auto"/>
                            <w:right w:val="none" w:sz="0" w:space="0" w:color="auto"/>
                          </w:divBdr>
                        </w:div>
                        <w:div w:id="1075712198">
                          <w:marLeft w:val="0"/>
                          <w:marRight w:val="0"/>
                          <w:marTop w:val="0"/>
                          <w:marBottom w:val="0"/>
                          <w:divBdr>
                            <w:top w:val="none" w:sz="0" w:space="0" w:color="auto"/>
                            <w:left w:val="none" w:sz="0" w:space="0" w:color="auto"/>
                            <w:bottom w:val="none" w:sz="0" w:space="0" w:color="auto"/>
                            <w:right w:val="none" w:sz="0" w:space="0" w:color="auto"/>
                          </w:divBdr>
                        </w:div>
                        <w:div w:id="120036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99631">
                  <w:marLeft w:val="0"/>
                  <w:marRight w:val="0"/>
                  <w:marTop w:val="0"/>
                  <w:marBottom w:val="0"/>
                  <w:divBdr>
                    <w:top w:val="none" w:sz="0" w:space="0" w:color="auto"/>
                    <w:left w:val="none" w:sz="0" w:space="0" w:color="auto"/>
                    <w:bottom w:val="none" w:sz="0" w:space="0" w:color="auto"/>
                    <w:right w:val="none" w:sz="0" w:space="0" w:color="auto"/>
                  </w:divBdr>
                  <w:divsChild>
                    <w:div w:id="292715587">
                      <w:marLeft w:val="0"/>
                      <w:marRight w:val="0"/>
                      <w:marTop w:val="0"/>
                      <w:marBottom w:val="0"/>
                      <w:divBdr>
                        <w:top w:val="none" w:sz="0" w:space="0" w:color="auto"/>
                        <w:left w:val="none" w:sz="0" w:space="0" w:color="auto"/>
                        <w:bottom w:val="none" w:sz="0" w:space="0" w:color="auto"/>
                        <w:right w:val="none" w:sz="0" w:space="0" w:color="auto"/>
                      </w:divBdr>
                    </w:div>
                  </w:divsChild>
                </w:div>
                <w:div w:id="1180268421">
                  <w:marLeft w:val="0"/>
                  <w:marRight w:val="75"/>
                  <w:marTop w:val="0"/>
                  <w:marBottom w:val="0"/>
                  <w:divBdr>
                    <w:top w:val="none" w:sz="0" w:space="0" w:color="auto"/>
                    <w:left w:val="none" w:sz="0" w:space="0" w:color="auto"/>
                    <w:bottom w:val="none" w:sz="0" w:space="0" w:color="auto"/>
                    <w:right w:val="none" w:sz="0" w:space="0" w:color="auto"/>
                  </w:divBdr>
                </w:div>
                <w:div w:id="1180462143">
                  <w:marLeft w:val="0"/>
                  <w:marRight w:val="30"/>
                  <w:marTop w:val="0"/>
                  <w:marBottom w:val="0"/>
                  <w:divBdr>
                    <w:top w:val="none" w:sz="0" w:space="0" w:color="auto"/>
                    <w:left w:val="none" w:sz="0" w:space="0" w:color="auto"/>
                    <w:bottom w:val="none" w:sz="0" w:space="0" w:color="auto"/>
                    <w:right w:val="none" w:sz="0" w:space="0" w:color="auto"/>
                  </w:divBdr>
                  <w:divsChild>
                    <w:div w:id="30887756">
                      <w:marLeft w:val="0"/>
                      <w:marRight w:val="0"/>
                      <w:marTop w:val="0"/>
                      <w:marBottom w:val="0"/>
                      <w:divBdr>
                        <w:top w:val="none" w:sz="0" w:space="0" w:color="auto"/>
                        <w:left w:val="none" w:sz="0" w:space="0" w:color="auto"/>
                        <w:bottom w:val="none" w:sz="0" w:space="0" w:color="auto"/>
                        <w:right w:val="none" w:sz="0" w:space="0" w:color="auto"/>
                      </w:divBdr>
                    </w:div>
                  </w:divsChild>
                </w:div>
                <w:div w:id="1180894221">
                  <w:marLeft w:val="0"/>
                  <w:marRight w:val="0"/>
                  <w:marTop w:val="0"/>
                  <w:marBottom w:val="0"/>
                  <w:divBdr>
                    <w:top w:val="none" w:sz="0" w:space="0" w:color="auto"/>
                    <w:left w:val="none" w:sz="0" w:space="0" w:color="auto"/>
                    <w:bottom w:val="none" w:sz="0" w:space="0" w:color="auto"/>
                    <w:right w:val="none" w:sz="0" w:space="0" w:color="auto"/>
                  </w:divBdr>
                  <w:divsChild>
                    <w:div w:id="419452252">
                      <w:marLeft w:val="0"/>
                      <w:marRight w:val="0"/>
                      <w:marTop w:val="0"/>
                      <w:marBottom w:val="0"/>
                      <w:divBdr>
                        <w:top w:val="none" w:sz="0" w:space="0" w:color="auto"/>
                        <w:left w:val="none" w:sz="0" w:space="0" w:color="auto"/>
                        <w:bottom w:val="none" w:sz="0" w:space="0" w:color="auto"/>
                        <w:right w:val="none" w:sz="0" w:space="0" w:color="auto"/>
                      </w:divBdr>
                    </w:div>
                  </w:divsChild>
                </w:div>
                <w:div w:id="1180899152">
                  <w:marLeft w:val="0"/>
                  <w:marRight w:val="0"/>
                  <w:marTop w:val="0"/>
                  <w:marBottom w:val="0"/>
                  <w:divBdr>
                    <w:top w:val="none" w:sz="0" w:space="0" w:color="auto"/>
                    <w:left w:val="none" w:sz="0" w:space="0" w:color="auto"/>
                    <w:bottom w:val="none" w:sz="0" w:space="0" w:color="auto"/>
                    <w:right w:val="none" w:sz="0" w:space="0" w:color="auto"/>
                  </w:divBdr>
                  <w:divsChild>
                    <w:div w:id="355617839">
                      <w:marLeft w:val="0"/>
                      <w:marRight w:val="0"/>
                      <w:marTop w:val="0"/>
                      <w:marBottom w:val="0"/>
                      <w:divBdr>
                        <w:top w:val="none" w:sz="0" w:space="0" w:color="auto"/>
                        <w:left w:val="none" w:sz="0" w:space="0" w:color="auto"/>
                        <w:bottom w:val="none" w:sz="0" w:space="0" w:color="auto"/>
                        <w:right w:val="none" w:sz="0" w:space="0" w:color="auto"/>
                      </w:divBdr>
                      <w:divsChild>
                        <w:div w:id="14675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2352">
                  <w:marLeft w:val="0"/>
                  <w:marRight w:val="0"/>
                  <w:marTop w:val="0"/>
                  <w:marBottom w:val="0"/>
                  <w:divBdr>
                    <w:top w:val="none" w:sz="0" w:space="0" w:color="auto"/>
                    <w:left w:val="none" w:sz="0" w:space="0" w:color="auto"/>
                    <w:bottom w:val="none" w:sz="0" w:space="0" w:color="auto"/>
                    <w:right w:val="none" w:sz="0" w:space="0" w:color="auto"/>
                  </w:divBdr>
                  <w:divsChild>
                    <w:div w:id="755981794">
                      <w:marLeft w:val="0"/>
                      <w:marRight w:val="0"/>
                      <w:marTop w:val="0"/>
                      <w:marBottom w:val="0"/>
                      <w:divBdr>
                        <w:top w:val="none" w:sz="0" w:space="0" w:color="auto"/>
                        <w:left w:val="none" w:sz="0" w:space="0" w:color="auto"/>
                        <w:bottom w:val="none" w:sz="0" w:space="0" w:color="auto"/>
                        <w:right w:val="none" w:sz="0" w:space="0" w:color="auto"/>
                      </w:divBdr>
                    </w:div>
                  </w:divsChild>
                </w:div>
                <w:div w:id="1181578925">
                  <w:marLeft w:val="0"/>
                  <w:marRight w:val="0"/>
                  <w:marTop w:val="0"/>
                  <w:marBottom w:val="0"/>
                  <w:divBdr>
                    <w:top w:val="none" w:sz="0" w:space="0" w:color="auto"/>
                    <w:left w:val="none" w:sz="0" w:space="0" w:color="auto"/>
                    <w:bottom w:val="none" w:sz="0" w:space="0" w:color="auto"/>
                    <w:right w:val="none" w:sz="0" w:space="0" w:color="auto"/>
                  </w:divBdr>
                  <w:divsChild>
                    <w:div w:id="522669863">
                      <w:marLeft w:val="0"/>
                      <w:marRight w:val="0"/>
                      <w:marTop w:val="0"/>
                      <w:marBottom w:val="0"/>
                      <w:divBdr>
                        <w:top w:val="none" w:sz="0" w:space="0" w:color="auto"/>
                        <w:left w:val="none" w:sz="0" w:space="0" w:color="auto"/>
                        <w:bottom w:val="none" w:sz="0" w:space="0" w:color="auto"/>
                        <w:right w:val="none" w:sz="0" w:space="0" w:color="auto"/>
                      </w:divBdr>
                    </w:div>
                    <w:div w:id="646713792">
                      <w:marLeft w:val="0"/>
                      <w:marRight w:val="0"/>
                      <w:marTop w:val="0"/>
                      <w:marBottom w:val="0"/>
                      <w:divBdr>
                        <w:top w:val="none" w:sz="0" w:space="0" w:color="auto"/>
                        <w:left w:val="none" w:sz="0" w:space="0" w:color="auto"/>
                        <w:bottom w:val="none" w:sz="0" w:space="0" w:color="auto"/>
                        <w:right w:val="none" w:sz="0" w:space="0" w:color="auto"/>
                      </w:divBdr>
                    </w:div>
                    <w:div w:id="1221553072">
                      <w:marLeft w:val="0"/>
                      <w:marRight w:val="0"/>
                      <w:marTop w:val="0"/>
                      <w:marBottom w:val="0"/>
                      <w:divBdr>
                        <w:top w:val="none" w:sz="0" w:space="0" w:color="auto"/>
                        <w:left w:val="none" w:sz="0" w:space="0" w:color="auto"/>
                        <w:bottom w:val="none" w:sz="0" w:space="0" w:color="auto"/>
                        <w:right w:val="none" w:sz="0" w:space="0" w:color="auto"/>
                      </w:divBdr>
                    </w:div>
                  </w:divsChild>
                </w:div>
                <w:div w:id="1181745732">
                  <w:marLeft w:val="0"/>
                  <w:marRight w:val="0"/>
                  <w:marTop w:val="0"/>
                  <w:marBottom w:val="0"/>
                  <w:divBdr>
                    <w:top w:val="none" w:sz="0" w:space="0" w:color="auto"/>
                    <w:left w:val="none" w:sz="0" w:space="0" w:color="auto"/>
                    <w:bottom w:val="none" w:sz="0" w:space="0" w:color="auto"/>
                    <w:right w:val="none" w:sz="0" w:space="0" w:color="auto"/>
                  </w:divBdr>
                </w:div>
                <w:div w:id="1181775412">
                  <w:marLeft w:val="0"/>
                  <w:marRight w:val="0"/>
                  <w:marTop w:val="0"/>
                  <w:marBottom w:val="0"/>
                  <w:divBdr>
                    <w:top w:val="none" w:sz="0" w:space="0" w:color="auto"/>
                    <w:left w:val="none" w:sz="0" w:space="0" w:color="auto"/>
                    <w:bottom w:val="none" w:sz="0" w:space="0" w:color="auto"/>
                    <w:right w:val="none" w:sz="0" w:space="0" w:color="auto"/>
                  </w:divBdr>
                </w:div>
                <w:div w:id="1181892617">
                  <w:marLeft w:val="2100"/>
                  <w:marRight w:val="0"/>
                  <w:marTop w:val="0"/>
                  <w:marBottom w:val="0"/>
                  <w:divBdr>
                    <w:top w:val="none" w:sz="0" w:space="0" w:color="auto"/>
                    <w:left w:val="none" w:sz="0" w:space="0" w:color="auto"/>
                    <w:bottom w:val="none" w:sz="0" w:space="0" w:color="auto"/>
                    <w:right w:val="none" w:sz="0" w:space="0" w:color="auto"/>
                  </w:divBdr>
                  <w:divsChild>
                    <w:div w:id="670256542">
                      <w:marLeft w:val="0"/>
                      <w:marRight w:val="0"/>
                      <w:marTop w:val="0"/>
                      <w:marBottom w:val="0"/>
                      <w:divBdr>
                        <w:top w:val="none" w:sz="0" w:space="0" w:color="auto"/>
                        <w:left w:val="none" w:sz="0" w:space="0" w:color="auto"/>
                        <w:bottom w:val="none" w:sz="0" w:space="0" w:color="auto"/>
                        <w:right w:val="none" w:sz="0" w:space="0" w:color="auto"/>
                      </w:divBdr>
                      <w:divsChild>
                        <w:div w:id="20568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973552">
                  <w:marLeft w:val="0"/>
                  <w:marRight w:val="0"/>
                  <w:marTop w:val="0"/>
                  <w:marBottom w:val="0"/>
                  <w:divBdr>
                    <w:top w:val="none" w:sz="0" w:space="0" w:color="auto"/>
                    <w:left w:val="none" w:sz="0" w:space="0" w:color="auto"/>
                    <w:bottom w:val="none" w:sz="0" w:space="0" w:color="auto"/>
                    <w:right w:val="none" w:sz="0" w:space="0" w:color="auto"/>
                  </w:divBdr>
                  <w:divsChild>
                    <w:div w:id="44111685">
                      <w:marLeft w:val="0"/>
                      <w:marRight w:val="0"/>
                      <w:marTop w:val="0"/>
                      <w:marBottom w:val="0"/>
                      <w:divBdr>
                        <w:top w:val="none" w:sz="0" w:space="0" w:color="auto"/>
                        <w:left w:val="none" w:sz="0" w:space="0" w:color="auto"/>
                        <w:bottom w:val="none" w:sz="0" w:space="0" w:color="auto"/>
                        <w:right w:val="none" w:sz="0" w:space="0" w:color="auto"/>
                      </w:divBdr>
                    </w:div>
                  </w:divsChild>
                </w:div>
                <w:div w:id="1182010235">
                  <w:marLeft w:val="0"/>
                  <w:marRight w:val="0"/>
                  <w:marTop w:val="0"/>
                  <w:marBottom w:val="0"/>
                  <w:divBdr>
                    <w:top w:val="none" w:sz="0" w:space="0" w:color="auto"/>
                    <w:left w:val="none" w:sz="0" w:space="0" w:color="auto"/>
                    <w:bottom w:val="none" w:sz="0" w:space="0" w:color="auto"/>
                    <w:right w:val="none" w:sz="0" w:space="0" w:color="auto"/>
                  </w:divBdr>
                </w:div>
                <w:div w:id="1182091483">
                  <w:marLeft w:val="0"/>
                  <w:marRight w:val="540"/>
                  <w:marTop w:val="0"/>
                  <w:marBottom w:val="240"/>
                  <w:divBdr>
                    <w:top w:val="none" w:sz="0" w:space="0" w:color="auto"/>
                    <w:left w:val="none" w:sz="0" w:space="0" w:color="auto"/>
                    <w:bottom w:val="none" w:sz="0" w:space="0" w:color="auto"/>
                    <w:right w:val="none" w:sz="0" w:space="0" w:color="auto"/>
                  </w:divBdr>
                  <w:divsChild>
                    <w:div w:id="1084454869">
                      <w:marLeft w:val="0"/>
                      <w:marRight w:val="0"/>
                      <w:marTop w:val="0"/>
                      <w:marBottom w:val="0"/>
                      <w:divBdr>
                        <w:top w:val="none" w:sz="0" w:space="0" w:color="auto"/>
                        <w:left w:val="none" w:sz="0" w:space="0" w:color="auto"/>
                        <w:bottom w:val="none" w:sz="0" w:space="0" w:color="auto"/>
                        <w:right w:val="none" w:sz="0" w:space="0" w:color="auto"/>
                      </w:divBdr>
                    </w:div>
                  </w:divsChild>
                </w:div>
                <w:div w:id="1182158906">
                  <w:marLeft w:val="0"/>
                  <w:marRight w:val="0"/>
                  <w:marTop w:val="0"/>
                  <w:marBottom w:val="0"/>
                  <w:divBdr>
                    <w:top w:val="none" w:sz="0" w:space="0" w:color="auto"/>
                    <w:left w:val="none" w:sz="0" w:space="0" w:color="auto"/>
                    <w:bottom w:val="none" w:sz="0" w:space="0" w:color="auto"/>
                    <w:right w:val="none" w:sz="0" w:space="0" w:color="auto"/>
                  </w:divBdr>
                  <w:divsChild>
                    <w:div w:id="671687869">
                      <w:marLeft w:val="0"/>
                      <w:marRight w:val="0"/>
                      <w:marTop w:val="0"/>
                      <w:marBottom w:val="0"/>
                      <w:divBdr>
                        <w:top w:val="none" w:sz="0" w:space="0" w:color="auto"/>
                        <w:left w:val="none" w:sz="0" w:space="0" w:color="auto"/>
                        <w:bottom w:val="none" w:sz="0" w:space="0" w:color="auto"/>
                        <w:right w:val="none" w:sz="0" w:space="0" w:color="auto"/>
                      </w:divBdr>
                    </w:div>
                  </w:divsChild>
                </w:div>
                <w:div w:id="1182164184">
                  <w:marLeft w:val="0"/>
                  <w:marRight w:val="30"/>
                  <w:marTop w:val="0"/>
                  <w:marBottom w:val="0"/>
                  <w:divBdr>
                    <w:top w:val="none" w:sz="0" w:space="0" w:color="auto"/>
                    <w:left w:val="none" w:sz="0" w:space="0" w:color="auto"/>
                    <w:bottom w:val="none" w:sz="0" w:space="0" w:color="auto"/>
                    <w:right w:val="none" w:sz="0" w:space="0" w:color="auto"/>
                  </w:divBdr>
                  <w:divsChild>
                    <w:div w:id="509492433">
                      <w:marLeft w:val="0"/>
                      <w:marRight w:val="0"/>
                      <w:marTop w:val="0"/>
                      <w:marBottom w:val="0"/>
                      <w:divBdr>
                        <w:top w:val="none" w:sz="0" w:space="0" w:color="auto"/>
                        <w:left w:val="none" w:sz="0" w:space="0" w:color="auto"/>
                        <w:bottom w:val="none" w:sz="0" w:space="0" w:color="auto"/>
                        <w:right w:val="none" w:sz="0" w:space="0" w:color="auto"/>
                      </w:divBdr>
                    </w:div>
                  </w:divsChild>
                </w:div>
                <w:div w:id="1182280130">
                  <w:marLeft w:val="0"/>
                  <w:marRight w:val="0"/>
                  <w:marTop w:val="225"/>
                  <w:marBottom w:val="0"/>
                  <w:divBdr>
                    <w:top w:val="none" w:sz="0" w:space="0" w:color="auto"/>
                    <w:left w:val="none" w:sz="0" w:space="0" w:color="auto"/>
                    <w:bottom w:val="none" w:sz="0" w:space="0" w:color="auto"/>
                    <w:right w:val="none" w:sz="0" w:space="0" w:color="auto"/>
                  </w:divBdr>
                  <w:divsChild>
                    <w:div w:id="554703822">
                      <w:marLeft w:val="0"/>
                      <w:marRight w:val="0"/>
                      <w:marTop w:val="0"/>
                      <w:marBottom w:val="0"/>
                      <w:divBdr>
                        <w:top w:val="none" w:sz="0" w:space="0" w:color="auto"/>
                        <w:left w:val="none" w:sz="0" w:space="0" w:color="auto"/>
                        <w:bottom w:val="none" w:sz="0" w:space="0" w:color="auto"/>
                        <w:right w:val="none" w:sz="0" w:space="0" w:color="auto"/>
                      </w:divBdr>
                    </w:div>
                  </w:divsChild>
                </w:div>
                <w:div w:id="1182353969">
                  <w:marLeft w:val="0"/>
                  <w:marRight w:val="0"/>
                  <w:marTop w:val="360"/>
                  <w:marBottom w:val="360"/>
                  <w:divBdr>
                    <w:top w:val="none" w:sz="0" w:space="0" w:color="auto"/>
                    <w:left w:val="none" w:sz="0" w:space="0" w:color="auto"/>
                    <w:bottom w:val="none" w:sz="0" w:space="0" w:color="auto"/>
                    <w:right w:val="none" w:sz="0" w:space="0" w:color="auto"/>
                  </w:divBdr>
                  <w:divsChild>
                    <w:div w:id="661592217">
                      <w:marLeft w:val="0"/>
                      <w:marRight w:val="0"/>
                      <w:marTop w:val="0"/>
                      <w:marBottom w:val="0"/>
                      <w:divBdr>
                        <w:top w:val="none" w:sz="0" w:space="0" w:color="auto"/>
                        <w:left w:val="none" w:sz="0" w:space="0" w:color="auto"/>
                        <w:bottom w:val="none" w:sz="0" w:space="0" w:color="auto"/>
                        <w:right w:val="none" w:sz="0" w:space="0" w:color="auto"/>
                      </w:divBdr>
                    </w:div>
                  </w:divsChild>
                </w:div>
                <w:div w:id="1182354614">
                  <w:marLeft w:val="0"/>
                  <w:marRight w:val="0"/>
                  <w:marTop w:val="0"/>
                  <w:marBottom w:val="0"/>
                  <w:divBdr>
                    <w:top w:val="none" w:sz="0" w:space="0" w:color="auto"/>
                    <w:left w:val="none" w:sz="0" w:space="0" w:color="auto"/>
                    <w:bottom w:val="none" w:sz="0" w:space="0" w:color="auto"/>
                    <w:right w:val="none" w:sz="0" w:space="0" w:color="auto"/>
                  </w:divBdr>
                </w:div>
                <w:div w:id="1182553333">
                  <w:marLeft w:val="0"/>
                  <w:marRight w:val="0"/>
                  <w:marTop w:val="0"/>
                  <w:marBottom w:val="0"/>
                  <w:divBdr>
                    <w:top w:val="none" w:sz="0" w:space="0" w:color="auto"/>
                    <w:left w:val="none" w:sz="0" w:space="0" w:color="auto"/>
                    <w:bottom w:val="none" w:sz="0" w:space="0" w:color="auto"/>
                    <w:right w:val="none" w:sz="0" w:space="0" w:color="auto"/>
                  </w:divBdr>
                </w:div>
                <w:div w:id="1182622899">
                  <w:marLeft w:val="0"/>
                  <w:marRight w:val="0"/>
                  <w:marTop w:val="0"/>
                  <w:marBottom w:val="0"/>
                  <w:divBdr>
                    <w:top w:val="none" w:sz="0" w:space="0" w:color="auto"/>
                    <w:left w:val="none" w:sz="0" w:space="0" w:color="auto"/>
                    <w:bottom w:val="none" w:sz="0" w:space="0" w:color="auto"/>
                    <w:right w:val="none" w:sz="0" w:space="0" w:color="auto"/>
                  </w:divBdr>
                  <w:divsChild>
                    <w:div w:id="875044161">
                      <w:marLeft w:val="0"/>
                      <w:marRight w:val="0"/>
                      <w:marTop w:val="0"/>
                      <w:marBottom w:val="0"/>
                      <w:divBdr>
                        <w:top w:val="none" w:sz="0" w:space="0" w:color="auto"/>
                        <w:left w:val="none" w:sz="0" w:space="0" w:color="auto"/>
                        <w:bottom w:val="none" w:sz="0" w:space="0" w:color="auto"/>
                        <w:right w:val="none" w:sz="0" w:space="0" w:color="auto"/>
                      </w:divBdr>
                    </w:div>
                  </w:divsChild>
                </w:div>
                <w:div w:id="1182740175">
                  <w:marLeft w:val="0"/>
                  <w:marRight w:val="0"/>
                  <w:marTop w:val="0"/>
                  <w:marBottom w:val="0"/>
                  <w:divBdr>
                    <w:top w:val="none" w:sz="0" w:space="0" w:color="auto"/>
                    <w:left w:val="none" w:sz="0" w:space="0" w:color="auto"/>
                    <w:bottom w:val="none" w:sz="0" w:space="0" w:color="auto"/>
                    <w:right w:val="none" w:sz="0" w:space="0" w:color="auto"/>
                  </w:divBdr>
                  <w:divsChild>
                    <w:div w:id="596327694">
                      <w:marLeft w:val="0"/>
                      <w:marRight w:val="0"/>
                      <w:marTop w:val="0"/>
                      <w:marBottom w:val="0"/>
                      <w:divBdr>
                        <w:top w:val="none" w:sz="0" w:space="0" w:color="auto"/>
                        <w:left w:val="none" w:sz="0" w:space="0" w:color="auto"/>
                        <w:bottom w:val="none" w:sz="0" w:space="0" w:color="auto"/>
                        <w:right w:val="none" w:sz="0" w:space="0" w:color="auto"/>
                      </w:divBdr>
                    </w:div>
                    <w:div w:id="619844684">
                      <w:marLeft w:val="0"/>
                      <w:marRight w:val="0"/>
                      <w:marTop w:val="0"/>
                      <w:marBottom w:val="0"/>
                      <w:divBdr>
                        <w:top w:val="none" w:sz="0" w:space="0" w:color="auto"/>
                        <w:left w:val="none" w:sz="0" w:space="0" w:color="auto"/>
                        <w:bottom w:val="none" w:sz="0" w:space="0" w:color="auto"/>
                        <w:right w:val="none" w:sz="0" w:space="0" w:color="auto"/>
                      </w:divBdr>
                      <w:divsChild>
                        <w:div w:id="70933007">
                          <w:marLeft w:val="0"/>
                          <w:marRight w:val="0"/>
                          <w:marTop w:val="0"/>
                          <w:marBottom w:val="0"/>
                          <w:divBdr>
                            <w:top w:val="none" w:sz="0" w:space="0" w:color="auto"/>
                            <w:left w:val="none" w:sz="0" w:space="0" w:color="auto"/>
                            <w:bottom w:val="none" w:sz="0" w:space="0" w:color="auto"/>
                            <w:right w:val="none" w:sz="0" w:space="0" w:color="auto"/>
                          </w:divBdr>
                        </w:div>
                        <w:div w:id="1273627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2817386">
                  <w:marLeft w:val="0"/>
                  <w:marRight w:val="0"/>
                  <w:marTop w:val="0"/>
                  <w:marBottom w:val="0"/>
                  <w:divBdr>
                    <w:top w:val="none" w:sz="0" w:space="0" w:color="auto"/>
                    <w:left w:val="none" w:sz="0" w:space="0" w:color="auto"/>
                    <w:bottom w:val="none" w:sz="0" w:space="0" w:color="auto"/>
                    <w:right w:val="none" w:sz="0" w:space="0" w:color="auto"/>
                  </w:divBdr>
                </w:div>
                <w:div w:id="1183013553">
                  <w:marLeft w:val="0"/>
                  <w:marRight w:val="0"/>
                  <w:marTop w:val="0"/>
                  <w:marBottom w:val="0"/>
                  <w:divBdr>
                    <w:top w:val="none" w:sz="0" w:space="0" w:color="auto"/>
                    <w:left w:val="none" w:sz="0" w:space="0" w:color="auto"/>
                    <w:bottom w:val="none" w:sz="0" w:space="0" w:color="auto"/>
                    <w:right w:val="none" w:sz="0" w:space="0" w:color="auto"/>
                  </w:divBdr>
                </w:div>
                <w:div w:id="1183085542">
                  <w:marLeft w:val="0"/>
                  <w:marRight w:val="0"/>
                  <w:marTop w:val="0"/>
                  <w:marBottom w:val="0"/>
                  <w:divBdr>
                    <w:top w:val="none" w:sz="0" w:space="0" w:color="auto"/>
                    <w:left w:val="none" w:sz="0" w:space="0" w:color="auto"/>
                    <w:bottom w:val="none" w:sz="0" w:space="0" w:color="auto"/>
                    <w:right w:val="none" w:sz="0" w:space="0" w:color="auto"/>
                  </w:divBdr>
                  <w:divsChild>
                    <w:div w:id="704795892">
                      <w:marLeft w:val="0"/>
                      <w:marRight w:val="0"/>
                      <w:marTop w:val="0"/>
                      <w:marBottom w:val="0"/>
                      <w:divBdr>
                        <w:top w:val="none" w:sz="0" w:space="0" w:color="auto"/>
                        <w:left w:val="none" w:sz="0" w:space="0" w:color="auto"/>
                        <w:bottom w:val="none" w:sz="0" w:space="0" w:color="auto"/>
                        <w:right w:val="none" w:sz="0" w:space="0" w:color="auto"/>
                      </w:divBdr>
                      <w:divsChild>
                        <w:div w:id="27906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7050">
                  <w:marLeft w:val="0"/>
                  <w:marRight w:val="0"/>
                  <w:marTop w:val="0"/>
                  <w:marBottom w:val="0"/>
                  <w:divBdr>
                    <w:top w:val="none" w:sz="0" w:space="0" w:color="auto"/>
                    <w:left w:val="none" w:sz="0" w:space="0" w:color="auto"/>
                    <w:bottom w:val="none" w:sz="0" w:space="0" w:color="auto"/>
                    <w:right w:val="none" w:sz="0" w:space="0" w:color="auto"/>
                  </w:divBdr>
                  <w:divsChild>
                    <w:div w:id="490293725">
                      <w:marLeft w:val="0"/>
                      <w:marRight w:val="0"/>
                      <w:marTop w:val="0"/>
                      <w:marBottom w:val="0"/>
                      <w:divBdr>
                        <w:top w:val="none" w:sz="0" w:space="0" w:color="auto"/>
                        <w:left w:val="none" w:sz="0" w:space="0" w:color="auto"/>
                        <w:bottom w:val="none" w:sz="0" w:space="0" w:color="auto"/>
                        <w:right w:val="none" w:sz="0" w:space="0" w:color="auto"/>
                      </w:divBdr>
                      <w:divsChild>
                        <w:div w:id="46697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30789">
                  <w:marLeft w:val="0"/>
                  <w:marRight w:val="0"/>
                  <w:marTop w:val="0"/>
                  <w:marBottom w:val="0"/>
                  <w:divBdr>
                    <w:top w:val="none" w:sz="0" w:space="0" w:color="auto"/>
                    <w:left w:val="none" w:sz="0" w:space="0" w:color="auto"/>
                    <w:bottom w:val="none" w:sz="0" w:space="0" w:color="auto"/>
                    <w:right w:val="none" w:sz="0" w:space="0" w:color="auto"/>
                  </w:divBdr>
                </w:div>
                <w:div w:id="1183283178">
                  <w:marLeft w:val="0"/>
                  <w:marRight w:val="0"/>
                  <w:marTop w:val="0"/>
                  <w:marBottom w:val="0"/>
                  <w:divBdr>
                    <w:top w:val="none" w:sz="0" w:space="0" w:color="auto"/>
                    <w:left w:val="none" w:sz="0" w:space="0" w:color="auto"/>
                    <w:bottom w:val="none" w:sz="0" w:space="0" w:color="auto"/>
                    <w:right w:val="none" w:sz="0" w:space="0" w:color="auto"/>
                  </w:divBdr>
                </w:div>
                <w:div w:id="1183321895">
                  <w:marLeft w:val="0"/>
                  <w:marRight w:val="0"/>
                  <w:marTop w:val="0"/>
                  <w:marBottom w:val="0"/>
                  <w:divBdr>
                    <w:top w:val="none" w:sz="0" w:space="0" w:color="auto"/>
                    <w:left w:val="none" w:sz="0" w:space="0" w:color="auto"/>
                    <w:bottom w:val="none" w:sz="0" w:space="0" w:color="auto"/>
                    <w:right w:val="none" w:sz="0" w:space="0" w:color="auto"/>
                  </w:divBdr>
                </w:div>
                <w:div w:id="1183326607">
                  <w:marLeft w:val="0"/>
                  <w:marRight w:val="0"/>
                  <w:marTop w:val="225"/>
                  <w:marBottom w:val="0"/>
                  <w:divBdr>
                    <w:top w:val="none" w:sz="0" w:space="0" w:color="auto"/>
                    <w:left w:val="none" w:sz="0" w:space="0" w:color="auto"/>
                    <w:bottom w:val="none" w:sz="0" w:space="0" w:color="auto"/>
                    <w:right w:val="none" w:sz="0" w:space="0" w:color="auto"/>
                  </w:divBdr>
                </w:div>
                <w:div w:id="1183400976">
                  <w:marLeft w:val="0"/>
                  <w:marRight w:val="0"/>
                  <w:marTop w:val="225"/>
                  <w:marBottom w:val="0"/>
                  <w:divBdr>
                    <w:top w:val="none" w:sz="0" w:space="0" w:color="auto"/>
                    <w:left w:val="none" w:sz="0" w:space="0" w:color="auto"/>
                    <w:bottom w:val="none" w:sz="0" w:space="0" w:color="auto"/>
                    <w:right w:val="none" w:sz="0" w:space="0" w:color="auto"/>
                  </w:divBdr>
                </w:div>
                <w:div w:id="1183516668">
                  <w:marLeft w:val="0"/>
                  <w:marRight w:val="0"/>
                  <w:marTop w:val="225"/>
                  <w:marBottom w:val="0"/>
                  <w:divBdr>
                    <w:top w:val="none" w:sz="0" w:space="0" w:color="auto"/>
                    <w:left w:val="none" w:sz="0" w:space="0" w:color="auto"/>
                    <w:bottom w:val="none" w:sz="0" w:space="0" w:color="auto"/>
                    <w:right w:val="none" w:sz="0" w:space="0" w:color="auto"/>
                  </w:divBdr>
                </w:div>
                <w:div w:id="1183587967">
                  <w:marLeft w:val="0"/>
                  <w:marRight w:val="0"/>
                  <w:marTop w:val="0"/>
                  <w:marBottom w:val="0"/>
                  <w:divBdr>
                    <w:top w:val="none" w:sz="0" w:space="0" w:color="auto"/>
                    <w:left w:val="none" w:sz="0" w:space="0" w:color="auto"/>
                    <w:bottom w:val="none" w:sz="0" w:space="0" w:color="auto"/>
                    <w:right w:val="none" w:sz="0" w:space="0" w:color="auto"/>
                  </w:divBdr>
                </w:div>
                <w:div w:id="1183588207">
                  <w:marLeft w:val="600"/>
                  <w:marRight w:val="0"/>
                  <w:marTop w:val="0"/>
                  <w:marBottom w:val="105"/>
                  <w:divBdr>
                    <w:top w:val="none" w:sz="0" w:space="0" w:color="auto"/>
                    <w:left w:val="none" w:sz="0" w:space="0" w:color="auto"/>
                    <w:bottom w:val="none" w:sz="0" w:space="0" w:color="auto"/>
                    <w:right w:val="none" w:sz="0" w:space="0" w:color="auto"/>
                  </w:divBdr>
                </w:div>
                <w:div w:id="1183589091">
                  <w:marLeft w:val="0"/>
                  <w:marRight w:val="0"/>
                  <w:marTop w:val="0"/>
                  <w:marBottom w:val="0"/>
                  <w:divBdr>
                    <w:top w:val="none" w:sz="0" w:space="0" w:color="auto"/>
                    <w:left w:val="none" w:sz="0" w:space="0" w:color="auto"/>
                    <w:bottom w:val="none" w:sz="0" w:space="0" w:color="auto"/>
                    <w:right w:val="none" w:sz="0" w:space="0" w:color="auto"/>
                  </w:divBdr>
                </w:div>
                <w:div w:id="1183591033">
                  <w:marLeft w:val="0"/>
                  <w:marRight w:val="0"/>
                  <w:marTop w:val="0"/>
                  <w:marBottom w:val="0"/>
                  <w:divBdr>
                    <w:top w:val="none" w:sz="0" w:space="0" w:color="auto"/>
                    <w:left w:val="none" w:sz="0" w:space="0" w:color="auto"/>
                    <w:bottom w:val="none" w:sz="0" w:space="0" w:color="auto"/>
                    <w:right w:val="none" w:sz="0" w:space="0" w:color="auto"/>
                  </w:divBdr>
                  <w:divsChild>
                    <w:div w:id="864712150">
                      <w:marLeft w:val="0"/>
                      <w:marRight w:val="0"/>
                      <w:marTop w:val="0"/>
                      <w:marBottom w:val="0"/>
                      <w:divBdr>
                        <w:top w:val="none" w:sz="0" w:space="0" w:color="auto"/>
                        <w:left w:val="none" w:sz="0" w:space="0" w:color="auto"/>
                        <w:bottom w:val="none" w:sz="0" w:space="0" w:color="auto"/>
                        <w:right w:val="none" w:sz="0" w:space="0" w:color="auto"/>
                      </w:divBdr>
                    </w:div>
                  </w:divsChild>
                </w:div>
                <w:div w:id="1183671589">
                  <w:marLeft w:val="0"/>
                  <w:marRight w:val="0"/>
                  <w:marTop w:val="0"/>
                  <w:marBottom w:val="0"/>
                  <w:divBdr>
                    <w:top w:val="none" w:sz="0" w:space="0" w:color="auto"/>
                    <w:left w:val="none" w:sz="0" w:space="0" w:color="auto"/>
                    <w:bottom w:val="none" w:sz="0" w:space="0" w:color="auto"/>
                    <w:right w:val="none" w:sz="0" w:space="0" w:color="auto"/>
                  </w:divBdr>
                </w:div>
                <w:div w:id="1183714130">
                  <w:marLeft w:val="0"/>
                  <w:marRight w:val="0"/>
                  <w:marTop w:val="0"/>
                  <w:marBottom w:val="0"/>
                  <w:divBdr>
                    <w:top w:val="none" w:sz="0" w:space="0" w:color="auto"/>
                    <w:left w:val="none" w:sz="0" w:space="0" w:color="auto"/>
                    <w:bottom w:val="none" w:sz="0" w:space="0" w:color="auto"/>
                    <w:right w:val="none" w:sz="0" w:space="0" w:color="auto"/>
                  </w:divBdr>
                </w:div>
                <w:div w:id="1183789271">
                  <w:marLeft w:val="0"/>
                  <w:marRight w:val="0"/>
                  <w:marTop w:val="375"/>
                  <w:marBottom w:val="0"/>
                  <w:divBdr>
                    <w:top w:val="none" w:sz="0" w:space="0" w:color="auto"/>
                    <w:left w:val="none" w:sz="0" w:space="0" w:color="auto"/>
                    <w:bottom w:val="none" w:sz="0" w:space="0" w:color="auto"/>
                    <w:right w:val="none" w:sz="0" w:space="0" w:color="auto"/>
                  </w:divBdr>
                </w:div>
                <w:div w:id="1183856236">
                  <w:marLeft w:val="0"/>
                  <w:marRight w:val="0"/>
                  <w:marTop w:val="0"/>
                  <w:marBottom w:val="0"/>
                  <w:divBdr>
                    <w:top w:val="none" w:sz="0" w:space="0" w:color="auto"/>
                    <w:left w:val="none" w:sz="0" w:space="0" w:color="auto"/>
                    <w:bottom w:val="none" w:sz="0" w:space="0" w:color="auto"/>
                    <w:right w:val="none" w:sz="0" w:space="0" w:color="auto"/>
                  </w:divBdr>
                </w:div>
                <w:div w:id="1184052270">
                  <w:marLeft w:val="0"/>
                  <w:marRight w:val="0"/>
                  <w:marTop w:val="0"/>
                  <w:marBottom w:val="0"/>
                  <w:divBdr>
                    <w:top w:val="none" w:sz="0" w:space="0" w:color="auto"/>
                    <w:left w:val="none" w:sz="0" w:space="0" w:color="auto"/>
                    <w:bottom w:val="none" w:sz="0" w:space="0" w:color="auto"/>
                    <w:right w:val="none" w:sz="0" w:space="0" w:color="auto"/>
                  </w:divBdr>
                </w:div>
                <w:div w:id="1184056640">
                  <w:marLeft w:val="0"/>
                  <w:marRight w:val="0"/>
                  <w:marTop w:val="0"/>
                  <w:marBottom w:val="0"/>
                  <w:divBdr>
                    <w:top w:val="single" w:sz="6" w:space="0" w:color="CBCBCF"/>
                    <w:left w:val="single" w:sz="6" w:space="0" w:color="CBCBCF"/>
                    <w:bottom w:val="single" w:sz="6" w:space="0" w:color="CBCBCF"/>
                    <w:right w:val="single" w:sz="6" w:space="0" w:color="CBCBCF"/>
                  </w:divBdr>
                  <w:divsChild>
                    <w:div w:id="1171333848">
                      <w:marLeft w:val="0"/>
                      <w:marRight w:val="0"/>
                      <w:marTop w:val="0"/>
                      <w:marBottom w:val="0"/>
                      <w:divBdr>
                        <w:top w:val="none" w:sz="0" w:space="0" w:color="auto"/>
                        <w:left w:val="none" w:sz="0" w:space="0" w:color="auto"/>
                        <w:bottom w:val="none" w:sz="0" w:space="0" w:color="auto"/>
                        <w:right w:val="none" w:sz="0" w:space="0" w:color="auto"/>
                      </w:divBdr>
                      <w:divsChild>
                        <w:div w:id="702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056890">
                  <w:marLeft w:val="0"/>
                  <w:marRight w:val="0"/>
                  <w:marTop w:val="0"/>
                  <w:marBottom w:val="300"/>
                  <w:divBdr>
                    <w:top w:val="none" w:sz="0" w:space="0" w:color="auto"/>
                    <w:left w:val="none" w:sz="0" w:space="0" w:color="auto"/>
                    <w:bottom w:val="none" w:sz="0" w:space="0" w:color="auto"/>
                    <w:right w:val="none" w:sz="0" w:space="0" w:color="auto"/>
                  </w:divBdr>
                </w:div>
                <w:div w:id="1184368053">
                  <w:marLeft w:val="0"/>
                  <w:marRight w:val="0"/>
                  <w:marTop w:val="0"/>
                  <w:marBottom w:val="240"/>
                  <w:divBdr>
                    <w:top w:val="none" w:sz="0" w:space="0" w:color="auto"/>
                    <w:left w:val="none" w:sz="0" w:space="0" w:color="auto"/>
                    <w:bottom w:val="none" w:sz="0" w:space="0" w:color="auto"/>
                    <w:right w:val="none" w:sz="0" w:space="0" w:color="auto"/>
                  </w:divBdr>
                  <w:divsChild>
                    <w:div w:id="952518020">
                      <w:marLeft w:val="0"/>
                      <w:marRight w:val="0"/>
                      <w:marTop w:val="0"/>
                      <w:marBottom w:val="0"/>
                      <w:divBdr>
                        <w:top w:val="none" w:sz="0" w:space="0" w:color="auto"/>
                        <w:left w:val="none" w:sz="0" w:space="0" w:color="auto"/>
                        <w:bottom w:val="none" w:sz="0" w:space="0" w:color="auto"/>
                        <w:right w:val="none" w:sz="0" w:space="0" w:color="auto"/>
                      </w:divBdr>
                    </w:div>
                  </w:divsChild>
                </w:div>
                <w:div w:id="1184393092">
                  <w:marLeft w:val="0"/>
                  <w:marRight w:val="0"/>
                  <w:marTop w:val="0"/>
                  <w:marBottom w:val="0"/>
                  <w:divBdr>
                    <w:top w:val="none" w:sz="0" w:space="0" w:color="auto"/>
                    <w:left w:val="none" w:sz="0" w:space="0" w:color="auto"/>
                    <w:bottom w:val="none" w:sz="0" w:space="0" w:color="auto"/>
                    <w:right w:val="none" w:sz="0" w:space="0" w:color="auto"/>
                  </w:divBdr>
                </w:div>
                <w:div w:id="1184435427">
                  <w:marLeft w:val="0"/>
                  <w:marRight w:val="0"/>
                  <w:marTop w:val="0"/>
                  <w:marBottom w:val="0"/>
                  <w:divBdr>
                    <w:top w:val="none" w:sz="0" w:space="0" w:color="auto"/>
                    <w:left w:val="none" w:sz="0" w:space="0" w:color="auto"/>
                    <w:bottom w:val="none" w:sz="0" w:space="0" w:color="auto"/>
                    <w:right w:val="none" w:sz="0" w:space="0" w:color="auto"/>
                  </w:divBdr>
                  <w:divsChild>
                    <w:div w:id="205602292">
                      <w:marLeft w:val="0"/>
                      <w:marRight w:val="0"/>
                      <w:marTop w:val="0"/>
                      <w:marBottom w:val="0"/>
                      <w:divBdr>
                        <w:top w:val="none" w:sz="0" w:space="0" w:color="auto"/>
                        <w:left w:val="none" w:sz="0" w:space="0" w:color="auto"/>
                        <w:bottom w:val="none" w:sz="0" w:space="0" w:color="auto"/>
                        <w:right w:val="none" w:sz="0" w:space="0" w:color="auto"/>
                      </w:divBdr>
                    </w:div>
                  </w:divsChild>
                </w:div>
                <w:div w:id="1184436938">
                  <w:marLeft w:val="0"/>
                  <w:marRight w:val="0"/>
                  <w:marTop w:val="0"/>
                  <w:marBottom w:val="0"/>
                  <w:divBdr>
                    <w:top w:val="none" w:sz="0" w:space="0" w:color="auto"/>
                    <w:left w:val="none" w:sz="0" w:space="0" w:color="auto"/>
                    <w:bottom w:val="none" w:sz="0" w:space="0" w:color="auto"/>
                    <w:right w:val="none" w:sz="0" w:space="0" w:color="auto"/>
                  </w:divBdr>
                </w:div>
                <w:div w:id="1184784113">
                  <w:marLeft w:val="0"/>
                  <w:marRight w:val="0"/>
                  <w:marTop w:val="0"/>
                  <w:marBottom w:val="0"/>
                  <w:divBdr>
                    <w:top w:val="none" w:sz="0" w:space="0" w:color="auto"/>
                    <w:left w:val="none" w:sz="0" w:space="0" w:color="auto"/>
                    <w:bottom w:val="none" w:sz="0" w:space="0" w:color="auto"/>
                    <w:right w:val="none" w:sz="0" w:space="0" w:color="auto"/>
                  </w:divBdr>
                </w:div>
                <w:div w:id="1184857002">
                  <w:marLeft w:val="0"/>
                  <w:marRight w:val="0"/>
                  <w:marTop w:val="0"/>
                  <w:marBottom w:val="0"/>
                  <w:divBdr>
                    <w:top w:val="none" w:sz="0" w:space="0" w:color="auto"/>
                    <w:left w:val="none" w:sz="0" w:space="0" w:color="auto"/>
                    <w:bottom w:val="none" w:sz="0" w:space="0" w:color="auto"/>
                    <w:right w:val="none" w:sz="0" w:space="0" w:color="auto"/>
                  </w:divBdr>
                </w:div>
                <w:div w:id="1185090437">
                  <w:marLeft w:val="0"/>
                  <w:marRight w:val="0"/>
                  <w:marTop w:val="225"/>
                  <w:marBottom w:val="0"/>
                  <w:divBdr>
                    <w:top w:val="none" w:sz="0" w:space="0" w:color="auto"/>
                    <w:left w:val="none" w:sz="0" w:space="0" w:color="auto"/>
                    <w:bottom w:val="none" w:sz="0" w:space="0" w:color="auto"/>
                    <w:right w:val="none" w:sz="0" w:space="0" w:color="auto"/>
                  </w:divBdr>
                </w:div>
                <w:div w:id="1185483018">
                  <w:marLeft w:val="0"/>
                  <w:marRight w:val="0"/>
                  <w:marTop w:val="0"/>
                  <w:marBottom w:val="0"/>
                  <w:divBdr>
                    <w:top w:val="none" w:sz="0" w:space="0" w:color="auto"/>
                    <w:left w:val="none" w:sz="0" w:space="0" w:color="auto"/>
                    <w:bottom w:val="none" w:sz="0" w:space="0" w:color="auto"/>
                    <w:right w:val="none" w:sz="0" w:space="0" w:color="auto"/>
                  </w:divBdr>
                  <w:divsChild>
                    <w:div w:id="6371781">
                      <w:marLeft w:val="0"/>
                      <w:marRight w:val="0"/>
                      <w:marTop w:val="360"/>
                      <w:marBottom w:val="330"/>
                      <w:divBdr>
                        <w:top w:val="none" w:sz="0" w:space="0" w:color="auto"/>
                        <w:left w:val="none" w:sz="0" w:space="0" w:color="auto"/>
                        <w:bottom w:val="none" w:sz="0" w:space="0" w:color="auto"/>
                        <w:right w:val="none" w:sz="0" w:space="0" w:color="auto"/>
                      </w:divBdr>
                    </w:div>
                    <w:div w:id="1183395843">
                      <w:marLeft w:val="0"/>
                      <w:marRight w:val="0"/>
                      <w:marTop w:val="0"/>
                      <w:marBottom w:val="0"/>
                      <w:divBdr>
                        <w:top w:val="none" w:sz="0" w:space="0" w:color="auto"/>
                        <w:left w:val="none" w:sz="0" w:space="0" w:color="auto"/>
                        <w:bottom w:val="none" w:sz="0" w:space="0" w:color="auto"/>
                        <w:right w:val="none" w:sz="0" w:space="0" w:color="auto"/>
                      </w:divBdr>
                    </w:div>
                  </w:divsChild>
                </w:div>
                <w:div w:id="1185822997">
                  <w:marLeft w:val="0"/>
                  <w:marRight w:val="0"/>
                  <w:marTop w:val="0"/>
                  <w:marBottom w:val="0"/>
                  <w:divBdr>
                    <w:top w:val="none" w:sz="0" w:space="0" w:color="auto"/>
                    <w:left w:val="none" w:sz="0" w:space="0" w:color="auto"/>
                    <w:bottom w:val="none" w:sz="0" w:space="0" w:color="auto"/>
                    <w:right w:val="none" w:sz="0" w:space="0" w:color="auto"/>
                  </w:divBdr>
                </w:div>
                <w:div w:id="1185823547">
                  <w:marLeft w:val="0"/>
                  <w:marRight w:val="0"/>
                  <w:marTop w:val="0"/>
                  <w:marBottom w:val="0"/>
                  <w:divBdr>
                    <w:top w:val="none" w:sz="0" w:space="0" w:color="auto"/>
                    <w:left w:val="none" w:sz="0" w:space="0" w:color="auto"/>
                    <w:bottom w:val="none" w:sz="0" w:space="0" w:color="auto"/>
                    <w:right w:val="none" w:sz="0" w:space="0" w:color="auto"/>
                  </w:divBdr>
                  <w:divsChild>
                    <w:div w:id="350643599">
                      <w:marLeft w:val="0"/>
                      <w:marRight w:val="0"/>
                      <w:marTop w:val="0"/>
                      <w:marBottom w:val="240"/>
                      <w:divBdr>
                        <w:top w:val="none" w:sz="0" w:space="0" w:color="auto"/>
                        <w:left w:val="none" w:sz="0" w:space="0" w:color="auto"/>
                        <w:bottom w:val="none" w:sz="0" w:space="0" w:color="auto"/>
                        <w:right w:val="none" w:sz="0" w:space="0" w:color="auto"/>
                      </w:divBdr>
                      <w:divsChild>
                        <w:div w:id="62484908">
                          <w:marLeft w:val="0"/>
                          <w:marRight w:val="0"/>
                          <w:marTop w:val="0"/>
                          <w:marBottom w:val="0"/>
                          <w:divBdr>
                            <w:top w:val="none" w:sz="0" w:space="0" w:color="auto"/>
                            <w:left w:val="none" w:sz="0" w:space="0" w:color="auto"/>
                            <w:bottom w:val="none" w:sz="0" w:space="0" w:color="auto"/>
                            <w:right w:val="none" w:sz="0" w:space="0" w:color="auto"/>
                          </w:divBdr>
                          <w:divsChild>
                            <w:div w:id="427386974">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sChild>
                </w:div>
                <w:div w:id="1186140627">
                  <w:marLeft w:val="0"/>
                  <w:marRight w:val="0"/>
                  <w:marTop w:val="0"/>
                  <w:marBottom w:val="525"/>
                  <w:divBdr>
                    <w:top w:val="none" w:sz="0" w:space="0" w:color="auto"/>
                    <w:left w:val="none" w:sz="0" w:space="0" w:color="auto"/>
                    <w:bottom w:val="none" w:sz="0" w:space="0" w:color="auto"/>
                    <w:right w:val="none" w:sz="0" w:space="0" w:color="auto"/>
                  </w:divBdr>
                </w:div>
                <w:div w:id="1186288668">
                  <w:marLeft w:val="0"/>
                  <w:marRight w:val="0"/>
                  <w:marTop w:val="0"/>
                  <w:marBottom w:val="0"/>
                  <w:divBdr>
                    <w:top w:val="none" w:sz="0" w:space="0" w:color="auto"/>
                    <w:left w:val="none" w:sz="0" w:space="0" w:color="auto"/>
                    <w:bottom w:val="none" w:sz="0" w:space="0" w:color="auto"/>
                    <w:right w:val="none" w:sz="0" w:space="0" w:color="auto"/>
                  </w:divBdr>
                  <w:divsChild>
                    <w:div w:id="1337343245">
                      <w:marLeft w:val="0"/>
                      <w:marRight w:val="0"/>
                      <w:marTop w:val="0"/>
                      <w:marBottom w:val="0"/>
                      <w:divBdr>
                        <w:top w:val="none" w:sz="0" w:space="0" w:color="auto"/>
                        <w:left w:val="none" w:sz="0" w:space="0" w:color="auto"/>
                        <w:bottom w:val="none" w:sz="0" w:space="0" w:color="auto"/>
                        <w:right w:val="none" w:sz="0" w:space="0" w:color="auto"/>
                      </w:divBdr>
                      <w:divsChild>
                        <w:div w:id="2253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94389">
                  <w:marLeft w:val="0"/>
                  <w:marRight w:val="0"/>
                  <w:marTop w:val="0"/>
                  <w:marBottom w:val="0"/>
                  <w:divBdr>
                    <w:top w:val="none" w:sz="0" w:space="0" w:color="auto"/>
                    <w:left w:val="none" w:sz="0" w:space="0" w:color="auto"/>
                    <w:bottom w:val="none" w:sz="0" w:space="0" w:color="auto"/>
                    <w:right w:val="none" w:sz="0" w:space="0" w:color="auto"/>
                  </w:divBdr>
                </w:div>
                <w:div w:id="1186946925">
                  <w:marLeft w:val="0"/>
                  <w:marRight w:val="0"/>
                  <w:marTop w:val="0"/>
                  <w:marBottom w:val="0"/>
                  <w:divBdr>
                    <w:top w:val="none" w:sz="0" w:space="0" w:color="auto"/>
                    <w:left w:val="none" w:sz="0" w:space="0" w:color="auto"/>
                    <w:bottom w:val="none" w:sz="0" w:space="0" w:color="auto"/>
                    <w:right w:val="none" w:sz="0" w:space="0" w:color="auto"/>
                  </w:divBdr>
                </w:div>
                <w:div w:id="1187788636">
                  <w:marLeft w:val="0"/>
                  <w:marRight w:val="0"/>
                  <w:marTop w:val="0"/>
                  <w:marBottom w:val="0"/>
                  <w:divBdr>
                    <w:top w:val="none" w:sz="0" w:space="0" w:color="auto"/>
                    <w:left w:val="none" w:sz="0" w:space="0" w:color="auto"/>
                    <w:bottom w:val="none" w:sz="0" w:space="0" w:color="auto"/>
                    <w:right w:val="none" w:sz="0" w:space="0" w:color="auto"/>
                  </w:divBdr>
                  <w:divsChild>
                    <w:div w:id="1030885239">
                      <w:marLeft w:val="0"/>
                      <w:marRight w:val="0"/>
                      <w:marTop w:val="0"/>
                      <w:marBottom w:val="0"/>
                      <w:divBdr>
                        <w:top w:val="none" w:sz="0" w:space="0" w:color="auto"/>
                        <w:left w:val="none" w:sz="0" w:space="0" w:color="auto"/>
                        <w:bottom w:val="none" w:sz="0" w:space="0" w:color="auto"/>
                        <w:right w:val="none" w:sz="0" w:space="0" w:color="auto"/>
                      </w:divBdr>
                      <w:divsChild>
                        <w:div w:id="66181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7798">
                  <w:marLeft w:val="0"/>
                  <w:marRight w:val="0"/>
                  <w:marTop w:val="0"/>
                  <w:marBottom w:val="0"/>
                  <w:divBdr>
                    <w:top w:val="none" w:sz="0" w:space="0" w:color="auto"/>
                    <w:left w:val="none" w:sz="0" w:space="0" w:color="auto"/>
                    <w:bottom w:val="none" w:sz="0" w:space="0" w:color="auto"/>
                    <w:right w:val="none" w:sz="0" w:space="0" w:color="auto"/>
                  </w:divBdr>
                  <w:divsChild>
                    <w:div w:id="465272149">
                      <w:marLeft w:val="0"/>
                      <w:marRight w:val="0"/>
                      <w:marTop w:val="0"/>
                      <w:marBottom w:val="0"/>
                      <w:divBdr>
                        <w:top w:val="none" w:sz="0" w:space="0" w:color="auto"/>
                        <w:left w:val="none" w:sz="0" w:space="0" w:color="auto"/>
                        <w:bottom w:val="none" w:sz="0" w:space="0" w:color="auto"/>
                        <w:right w:val="none" w:sz="0" w:space="0" w:color="auto"/>
                      </w:divBdr>
                    </w:div>
                    <w:div w:id="1196848617">
                      <w:marLeft w:val="0"/>
                      <w:marRight w:val="0"/>
                      <w:marTop w:val="0"/>
                      <w:marBottom w:val="0"/>
                      <w:divBdr>
                        <w:top w:val="none" w:sz="0" w:space="0" w:color="auto"/>
                        <w:left w:val="none" w:sz="0" w:space="0" w:color="auto"/>
                        <w:bottom w:val="none" w:sz="0" w:space="0" w:color="auto"/>
                        <w:right w:val="none" w:sz="0" w:space="0" w:color="auto"/>
                      </w:divBdr>
                    </w:div>
                  </w:divsChild>
                </w:div>
                <w:div w:id="1187870334">
                  <w:marLeft w:val="0"/>
                  <w:marRight w:val="0"/>
                  <w:marTop w:val="0"/>
                  <w:marBottom w:val="0"/>
                  <w:divBdr>
                    <w:top w:val="none" w:sz="0" w:space="0" w:color="auto"/>
                    <w:left w:val="none" w:sz="0" w:space="0" w:color="auto"/>
                    <w:bottom w:val="none" w:sz="0" w:space="0" w:color="auto"/>
                    <w:right w:val="none" w:sz="0" w:space="0" w:color="auto"/>
                  </w:divBdr>
                  <w:divsChild>
                    <w:div w:id="1313219935">
                      <w:marLeft w:val="0"/>
                      <w:marRight w:val="0"/>
                      <w:marTop w:val="0"/>
                      <w:marBottom w:val="0"/>
                      <w:divBdr>
                        <w:top w:val="none" w:sz="0" w:space="0" w:color="auto"/>
                        <w:left w:val="none" w:sz="0" w:space="0" w:color="auto"/>
                        <w:bottom w:val="none" w:sz="0" w:space="0" w:color="auto"/>
                        <w:right w:val="none" w:sz="0" w:space="0" w:color="auto"/>
                      </w:divBdr>
                    </w:div>
                  </w:divsChild>
                </w:div>
                <w:div w:id="1187913977">
                  <w:marLeft w:val="0"/>
                  <w:marRight w:val="0"/>
                  <w:marTop w:val="0"/>
                  <w:marBottom w:val="0"/>
                  <w:divBdr>
                    <w:top w:val="none" w:sz="0" w:space="0" w:color="auto"/>
                    <w:left w:val="none" w:sz="0" w:space="0" w:color="auto"/>
                    <w:bottom w:val="none" w:sz="0" w:space="0" w:color="auto"/>
                    <w:right w:val="none" w:sz="0" w:space="0" w:color="auto"/>
                  </w:divBdr>
                </w:div>
                <w:div w:id="1188058713">
                  <w:marLeft w:val="0"/>
                  <w:marRight w:val="0"/>
                  <w:marTop w:val="0"/>
                  <w:marBottom w:val="0"/>
                  <w:divBdr>
                    <w:top w:val="none" w:sz="0" w:space="0" w:color="auto"/>
                    <w:left w:val="none" w:sz="0" w:space="0" w:color="auto"/>
                    <w:bottom w:val="none" w:sz="0" w:space="0" w:color="auto"/>
                    <w:right w:val="none" w:sz="0" w:space="0" w:color="auto"/>
                  </w:divBdr>
                  <w:divsChild>
                    <w:div w:id="124156094">
                      <w:marLeft w:val="540"/>
                      <w:marRight w:val="0"/>
                      <w:marTop w:val="0"/>
                      <w:marBottom w:val="300"/>
                      <w:divBdr>
                        <w:top w:val="none" w:sz="0" w:space="0" w:color="auto"/>
                        <w:left w:val="none" w:sz="0" w:space="0" w:color="auto"/>
                        <w:bottom w:val="none" w:sz="0" w:space="0" w:color="auto"/>
                        <w:right w:val="none" w:sz="0" w:space="0" w:color="auto"/>
                      </w:divBdr>
                      <w:divsChild>
                        <w:div w:id="12535623">
                          <w:marLeft w:val="0"/>
                          <w:marRight w:val="0"/>
                          <w:marTop w:val="0"/>
                          <w:marBottom w:val="0"/>
                          <w:divBdr>
                            <w:top w:val="none" w:sz="0" w:space="0" w:color="auto"/>
                            <w:left w:val="none" w:sz="0" w:space="0" w:color="auto"/>
                            <w:bottom w:val="none" w:sz="0" w:space="0" w:color="auto"/>
                            <w:right w:val="none" w:sz="0" w:space="0" w:color="auto"/>
                          </w:divBdr>
                          <w:divsChild>
                            <w:div w:id="127317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31259">
                  <w:marLeft w:val="0"/>
                  <w:marRight w:val="30"/>
                  <w:marTop w:val="0"/>
                  <w:marBottom w:val="0"/>
                  <w:divBdr>
                    <w:top w:val="none" w:sz="0" w:space="0" w:color="auto"/>
                    <w:left w:val="none" w:sz="0" w:space="0" w:color="auto"/>
                    <w:bottom w:val="none" w:sz="0" w:space="0" w:color="auto"/>
                    <w:right w:val="none" w:sz="0" w:space="0" w:color="auto"/>
                  </w:divBdr>
                  <w:divsChild>
                    <w:div w:id="954561829">
                      <w:marLeft w:val="0"/>
                      <w:marRight w:val="0"/>
                      <w:marTop w:val="0"/>
                      <w:marBottom w:val="0"/>
                      <w:divBdr>
                        <w:top w:val="none" w:sz="0" w:space="0" w:color="auto"/>
                        <w:left w:val="none" w:sz="0" w:space="0" w:color="auto"/>
                        <w:bottom w:val="none" w:sz="0" w:space="0" w:color="auto"/>
                        <w:right w:val="none" w:sz="0" w:space="0" w:color="auto"/>
                      </w:divBdr>
                    </w:div>
                  </w:divsChild>
                </w:div>
                <w:div w:id="1188370648">
                  <w:marLeft w:val="0"/>
                  <w:marRight w:val="0"/>
                  <w:marTop w:val="0"/>
                  <w:marBottom w:val="600"/>
                  <w:divBdr>
                    <w:top w:val="none" w:sz="0" w:space="0" w:color="auto"/>
                    <w:left w:val="none" w:sz="0" w:space="0" w:color="auto"/>
                    <w:bottom w:val="single" w:sz="6" w:space="10" w:color="EEEEEE"/>
                    <w:right w:val="none" w:sz="0" w:space="0" w:color="auto"/>
                  </w:divBdr>
                </w:div>
                <w:div w:id="1188518036">
                  <w:marLeft w:val="0"/>
                  <w:marRight w:val="0"/>
                  <w:marTop w:val="0"/>
                  <w:marBottom w:val="0"/>
                  <w:divBdr>
                    <w:top w:val="none" w:sz="0" w:space="0" w:color="auto"/>
                    <w:left w:val="none" w:sz="0" w:space="0" w:color="auto"/>
                    <w:bottom w:val="none" w:sz="0" w:space="0" w:color="auto"/>
                    <w:right w:val="none" w:sz="0" w:space="0" w:color="auto"/>
                  </w:divBdr>
                  <w:divsChild>
                    <w:div w:id="758450712">
                      <w:marLeft w:val="0"/>
                      <w:marRight w:val="0"/>
                      <w:marTop w:val="0"/>
                      <w:marBottom w:val="0"/>
                      <w:divBdr>
                        <w:top w:val="none" w:sz="0" w:space="0" w:color="auto"/>
                        <w:left w:val="none" w:sz="0" w:space="0" w:color="auto"/>
                        <w:bottom w:val="none" w:sz="0" w:space="0" w:color="auto"/>
                        <w:right w:val="none" w:sz="0" w:space="0" w:color="auto"/>
                      </w:divBdr>
                    </w:div>
                  </w:divsChild>
                </w:div>
                <w:div w:id="1188519178">
                  <w:marLeft w:val="0"/>
                  <w:marRight w:val="0"/>
                  <w:marTop w:val="450"/>
                  <w:marBottom w:val="450"/>
                  <w:divBdr>
                    <w:top w:val="none" w:sz="0" w:space="0" w:color="auto"/>
                    <w:left w:val="none" w:sz="0" w:space="0" w:color="auto"/>
                    <w:bottom w:val="none" w:sz="0" w:space="0" w:color="auto"/>
                    <w:right w:val="none" w:sz="0" w:space="0" w:color="auto"/>
                  </w:divBdr>
                  <w:divsChild>
                    <w:div w:id="1153060111">
                      <w:marLeft w:val="0"/>
                      <w:marRight w:val="0"/>
                      <w:marTop w:val="0"/>
                      <w:marBottom w:val="0"/>
                      <w:divBdr>
                        <w:top w:val="none" w:sz="0" w:space="0" w:color="auto"/>
                        <w:left w:val="none" w:sz="0" w:space="0" w:color="auto"/>
                        <w:bottom w:val="none" w:sz="0" w:space="0" w:color="auto"/>
                        <w:right w:val="none" w:sz="0" w:space="0" w:color="auto"/>
                      </w:divBdr>
                      <w:divsChild>
                        <w:div w:id="846560029">
                          <w:marLeft w:val="0"/>
                          <w:marRight w:val="0"/>
                          <w:marTop w:val="0"/>
                          <w:marBottom w:val="0"/>
                          <w:divBdr>
                            <w:top w:val="none" w:sz="0" w:space="0" w:color="auto"/>
                            <w:left w:val="none" w:sz="0" w:space="0" w:color="auto"/>
                            <w:bottom w:val="none" w:sz="0" w:space="0" w:color="auto"/>
                            <w:right w:val="none" w:sz="0" w:space="0" w:color="auto"/>
                          </w:divBdr>
                          <w:divsChild>
                            <w:div w:id="1346205075">
                              <w:marLeft w:val="0"/>
                              <w:marRight w:val="0"/>
                              <w:marTop w:val="450"/>
                              <w:marBottom w:val="150"/>
                              <w:divBdr>
                                <w:top w:val="none" w:sz="0" w:space="0" w:color="auto"/>
                                <w:left w:val="single" w:sz="6" w:space="23" w:color="4F99AF"/>
                                <w:bottom w:val="none" w:sz="0" w:space="0" w:color="auto"/>
                                <w:right w:val="none" w:sz="0" w:space="0" w:color="auto"/>
                              </w:divBdr>
                              <w:divsChild>
                                <w:div w:id="1163736143">
                                  <w:marLeft w:val="0"/>
                                  <w:marRight w:val="0"/>
                                  <w:marTop w:val="0"/>
                                  <w:marBottom w:val="0"/>
                                  <w:divBdr>
                                    <w:top w:val="none" w:sz="0" w:space="0" w:color="auto"/>
                                    <w:left w:val="none" w:sz="0" w:space="0" w:color="auto"/>
                                    <w:bottom w:val="none" w:sz="0" w:space="0" w:color="auto"/>
                                    <w:right w:val="none" w:sz="0" w:space="0" w:color="auto"/>
                                  </w:divBdr>
                                  <w:divsChild>
                                    <w:div w:id="1295985075">
                                      <w:marLeft w:val="300"/>
                                      <w:marRight w:val="300"/>
                                      <w:marTop w:val="300"/>
                                      <w:marBottom w:val="300"/>
                                      <w:divBdr>
                                        <w:top w:val="none" w:sz="0" w:space="0" w:color="auto"/>
                                        <w:left w:val="none" w:sz="0" w:space="0" w:color="auto"/>
                                        <w:bottom w:val="none" w:sz="0" w:space="0" w:color="auto"/>
                                        <w:right w:val="none" w:sz="0" w:space="0" w:color="auto"/>
                                      </w:divBdr>
                                      <w:divsChild>
                                        <w:div w:id="183322738">
                                          <w:marLeft w:val="0"/>
                                          <w:marRight w:val="0"/>
                                          <w:marTop w:val="0"/>
                                          <w:marBottom w:val="0"/>
                                          <w:divBdr>
                                            <w:top w:val="none" w:sz="0" w:space="0" w:color="auto"/>
                                            <w:left w:val="none" w:sz="0" w:space="0" w:color="auto"/>
                                            <w:bottom w:val="none" w:sz="0" w:space="0" w:color="auto"/>
                                            <w:right w:val="none" w:sz="0" w:space="0" w:color="auto"/>
                                          </w:divBdr>
                                        </w:div>
                                        <w:div w:id="82866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522121">
                  <w:marLeft w:val="0"/>
                  <w:marRight w:val="0"/>
                  <w:marTop w:val="450"/>
                  <w:marBottom w:val="450"/>
                  <w:divBdr>
                    <w:top w:val="none" w:sz="0" w:space="0" w:color="auto"/>
                    <w:left w:val="none" w:sz="0" w:space="0" w:color="auto"/>
                    <w:bottom w:val="none" w:sz="0" w:space="0" w:color="auto"/>
                    <w:right w:val="none" w:sz="0" w:space="0" w:color="auto"/>
                  </w:divBdr>
                </w:div>
                <w:div w:id="1188524977">
                  <w:marLeft w:val="0"/>
                  <w:marRight w:val="0"/>
                  <w:marTop w:val="0"/>
                  <w:marBottom w:val="30"/>
                  <w:divBdr>
                    <w:top w:val="none" w:sz="0" w:space="0" w:color="auto"/>
                    <w:left w:val="none" w:sz="0" w:space="0" w:color="auto"/>
                    <w:bottom w:val="none" w:sz="0" w:space="0" w:color="auto"/>
                    <w:right w:val="none" w:sz="0" w:space="0" w:color="auto"/>
                  </w:divBdr>
                  <w:divsChild>
                    <w:div w:id="1305231500">
                      <w:marLeft w:val="0"/>
                      <w:marRight w:val="0"/>
                      <w:marTop w:val="0"/>
                      <w:marBottom w:val="0"/>
                      <w:divBdr>
                        <w:top w:val="none" w:sz="0" w:space="0" w:color="auto"/>
                        <w:left w:val="none" w:sz="0" w:space="0" w:color="auto"/>
                        <w:bottom w:val="none" w:sz="0" w:space="0" w:color="auto"/>
                        <w:right w:val="none" w:sz="0" w:space="0" w:color="auto"/>
                      </w:divBdr>
                      <w:divsChild>
                        <w:div w:id="44840629">
                          <w:marLeft w:val="0"/>
                          <w:marRight w:val="0"/>
                          <w:marTop w:val="0"/>
                          <w:marBottom w:val="0"/>
                          <w:divBdr>
                            <w:top w:val="none" w:sz="0" w:space="0" w:color="auto"/>
                            <w:left w:val="none" w:sz="0" w:space="0" w:color="auto"/>
                            <w:bottom w:val="none" w:sz="0" w:space="0" w:color="auto"/>
                            <w:right w:val="none" w:sz="0" w:space="0" w:color="auto"/>
                          </w:divBdr>
                          <w:divsChild>
                            <w:div w:id="1196046403">
                              <w:marLeft w:val="0"/>
                              <w:marRight w:val="0"/>
                              <w:marTop w:val="0"/>
                              <w:marBottom w:val="0"/>
                              <w:divBdr>
                                <w:top w:val="none" w:sz="0" w:space="0" w:color="auto"/>
                                <w:left w:val="none" w:sz="0" w:space="0" w:color="auto"/>
                                <w:bottom w:val="none" w:sz="0" w:space="0" w:color="auto"/>
                                <w:right w:val="none" w:sz="0" w:space="0" w:color="auto"/>
                              </w:divBdr>
                              <w:divsChild>
                                <w:div w:id="12289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5619">
                          <w:marLeft w:val="0"/>
                          <w:marRight w:val="0"/>
                          <w:marTop w:val="0"/>
                          <w:marBottom w:val="0"/>
                          <w:divBdr>
                            <w:top w:val="none" w:sz="0" w:space="0" w:color="auto"/>
                            <w:left w:val="none" w:sz="0" w:space="0" w:color="auto"/>
                            <w:bottom w:val="none" w:sz="0" w:space="0" w:color="auto"/>
                            <w:right w:val="none" w:sz="0" w:space="0" w:color="auto"/>
                          </w:divBdr>
                          <w:divsChild>
                            <w:div w:id="657539453">
                              <w:marLeft w:val="0"/>
                              <w:marRight w:val="0"/>
                              <w:marTop w:val="0"/>
                              <w:marBottom w:val="0"/>
                              <w:divBdr>
                                <w:top w:val="none" w:sz="0" w:space="0" w:color="auto"/>
                                <w:left w:val="none" w:sz="0" w:space="0" w:color="auto"/>
                                <w:bottom w:val="none" w:sz="0" w:space="0" w:color="auto"/>
                                <w:right w:val="none" w:sz="0" w:space="0" w:color="auto"/>
                              </w:divBdr>
                              <w:divsChild>
                                <w:div w:id="57365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668492">
                          <w:marLeft w:val="0"/>
                          <w:marRight w:val="0"/>
                          <w:marTop w:val="0"/>
                          <w:marBottom w:val="0"/>
                          <w:divBdr>
                            <w:top w:val="none" w:sz="0" w:space="0" w:color="auto"/>
                            <w:left w:val="none" w:sz="0" w:space="0" w:color="auto"/>
                            <w:bottom w:val="none" w:sz="0" w:space="0" w:color="auto"/>
                            <w:right w:val="none" w:sz="0" w:space="0" w:color="auto"/>
                          </w:divBdr>
                        </w:div>
                        <w:div w:id="379868051">
                          <w:marLeft w:val="0"/>
                          <w:marRight w:val="0"/>
                          <w:marTop w:val="0"/>
                          <w:marBottom w:val="0"/>
                          <w:divBdr>
                            <w:top w:val="none" w:sz="0" w:space="0" w:color="auto"/>
                            <w:left w:val="none" w:sz="0" w:space="0" w:color="auto"/>
                            <w:bottom w:val="none" w:sz="0" w:space="0" w:color="auto"/>
                            <w:right w:val="none" w:sz="0" w:space="0" w:color="auto"/>
                          </w:divBdr>
                          <w:divsChild>
                            <w:div w:id="693843165">
                              <w:marLeft w:val="0"/>
                              <w:marRight w:val="0"/>
                              <w:marTop w:val="0"/>
                              <w:marBottom w:val="0"/>
                              <w:divBdr>
                                <w:top w:val="none" w:sz="0" w:space="0" w:color="auto"/>
                                <w:left w:val="none" w:sz="0" w:space="0" w:color="auto"/>
                                <w:bottom w:val="none" w:sz="0" w:space="0" w:color="auto"/>
                                <w:right w:val="none" w:sz="0" w:space="0" w:color="auto"/>
                              </w:divBdr>
                              <w:divsChild>
                                <w:div w:id="36047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199978">
                          <w:marLeft w:val="0"/>
                          <w:marRight w:val="0"/>
                          <w:marTop w:val="0"/>
                          <w:marBottom w:val="0"/>
                          <w:divBdr>
                            <w:top w:val="none" w:sz="0" w:space="0" w:color="auto"/>
                            <w:left w:val="none" w:sz="0" w:space="0" w:color="auto"/>
                            <w:bottom w:val="none" w:sz="0" w:space="0" w:color="auto"/>
                            <w:right w:val="none" w:sz="0" w:space="0" w:color="auto"/>
                          </w:divBdr>
                        </w:div>
                        <w:div w:id="554200626">
                          <w:marLeft w:val="0"/>
                          <w:marRight w:val="0"/>
                          <w:marTop w:val="0"/>
                          <w:marBottom w:val="0"/>
                          <w:divBdr>
                            <w:top w:val="none" w:sz="0" w:space="0" w:color="auto"/>
                            <w:left w:val="none" w:sz="0" w:space="0" w:color="auto"/>
                            <w:bottom w:val="none" w:sz="0" w:space="0" w:color="auto"/>
                            <w:right w:val="none" w:sz="0" w:space="0" w:color="auto"/>
                          </w:divBdr>
                        </w:div>
                        <w:div w:id="642926693">
                          <w:marLeft w:val="0"/>
                          <w:marRight w:val="0"/>
                          <w:marTop w:val="0"/>
                          <w:marBottom w:val="0"/>
                          <w:divBdr>
                            <w:top w:val="none" w:sz="0" w:space="0" w:color="auto"/>
                            <w:left w:val="none" w:sz="0" w:space="0" w:color="auto"/>
                            <w:bottom w:val="none" w:sz="0" w:space="0" w:color="auto"/>
                            <w:right w:val="none" w:sz="0" w:space="0" w:color="auto"/>
                          </w:divBdr>
                        </w:div>
                        <w:div w:id="748619267">
                          <w:marLeft w:val="0"/>
                          <w:marRight w:val="0"/>
                          <w:marTop w:val="0"/>
                          <w:marBottom w:val="0"/>
                          <w:divBdr>
                            <w:top w:val="none" w:sz="0" w:space="0" w:color="auto"/>
                            <w:left w:val="none" w:sz="0" w:space="0" w:color="auto"/>
                            <w:bottom w:val="none" w:sz="0" w:space="0" w:color="auto"/>
                            <w:right w:val="none" w:sz="0" w:space="0" w:color="auto"/>
                          </w:divBdr>
                        </w:div>
                        <w:div w:id="799231221">
                          <w:marLeft w:val="0"/>
                          <w:marRight w:val="0"/>
                          <w:marTop w:val="0"/>
                          <w:marBottom w:val="0"/>
                          <w:divBdr>
                            <w:top w:val="none" w:sz="0" w:space="0" w:color="auto"/>
                            <w:left w:val="none" w:sz="0" w:space="0" w:color="auto"/>
                            <w:bottom w:val="none" w:sz="0" w:space="0" w:color="auto"/>
                            <w:right w:val="none" w:sz="0" w:space="0" w:color="auto"/>
                          </w:divBdr>
                          <w:divsChild>
                            <w:div w:id="789471513">
                              <w:marLeft w:val="0"/>
                              <w:marRight w:val="0"/>
                              <w:marTop w:val="0"/>
                              <w:marBottom w:val="0"/>
                              <w:divBdr>
                                <w:top w:val="none" w:sz="0" w:space="0" w:color="auto"/>
                                <w:left w:val="none" w:sz="0" w:space="0" w:color="auto"/>
                                <w:bottom w:val="none" w:sz="0" w:space="0" w:color="auto"/>
                                <w:right w:val="none" w:sz="0" w:space="0" w:color="auto"/>
                              </w:divBdr>
                              <w:divsChild>
                                <w:div w:id="81638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76856">
                          <w:marLeft w:val="0"/>
                          <w:marRight w:val="0"/>
                          <w:marTop w:val="0"/>
                          <w:marBottom w:val="0"/>
                          <w:divBdr>
                            <w:top w:val="none" w:sz="0" w:space="0" w:color="auto"/>
                            <w:left w:val="none" w:sz="0" w:space="0" w:color="auto"/>
                            <w:bottom w:val="none" w:sz="0" w:space="0" w:color="auto"/>
                            <w:right w:val="none" w:sz="0" w:space="0" w:color="auto"/>
                          </w:divBdr>
                          <w:divsChild>
                            <w:div w:id="643462167">
                              <w:marLeft w:val="0"/>
                              <w:marRight w:val="0"/>
                              <w:marTop w:val="0"/>
                              <w:marBottom w:val="0"/>
                              <w:divBdr>
                                <w:top w:val="none" w:sz="0" w:space="0" w:color="auto"/>
                                <w:left w:val="none" w:sz="0" w:space="0" w:color="auto"/>
                                <w:bottom w:val="none" w:sz="0" w:space="0" w:color="auto"/>
                                <w:right w:val="none" w:sz="0" w:space="0" w:color="auto"/>
                              </w:divBdr>
                              <w:divsChild>
                                <w:div w:id="2927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12011">
                          <w:marLeft w:val="0"/>
                          <w:marRight w:val="0"/>
                          <w:marTop w:val="0"/>
                          <w:marBottom w:val="0"/>
                          <w:divBdr>
                            <w:top w:val="none" w:sz="0" w:space="0" w:color="auto"/>
                            <w:left w:val="none" w:sz="0" w:space="0" w:color="auto"/>
                            <w:bottom w:val="none" w:sz="0" w:space="0" w:color="auto"/>
                            <w:right w:val="none" w:sz="0" w:space="0" w:color="auto"/>
                          </w:divBdr>
                          <w:divsChild>
                            <w:div w:id="1057886">
                              <w:marLeft w:val="0"/>
                              <w:marRight w:val="0"/>
                              <w:marTop w:val="0"/>
                              <w:marBottom w:val="0"/>
                              <w:divBdr>
                                <w:top w:val="none" w:sz="0" w:space="0" w:color="auto"/>
                                <w:left w:val="none" w:sz="0" w:space="0" w:color="auto"/>
                                <w:bottom w:val="none" w:sz="0" w:space="0" w:color="auto"/>
                                <w:right w:val="none" w:sz="0" w:space="0" w:color="auto"/>
                              </w:divBdr>
                            </w:div>
                          </w:divsChild>
                        </w:div>
                        <w:div w:id="863441469">
                          <w:marLeft w:val="0"/>
                          <w:marRight w:val="0"/>
                          <w:marTop w:val="0"/>
                          <w:marBottom w:val="0"/>
                          <w:divBdr>
                            <w:top w:val="none" w:sz="0" w:space="0" w:color="auto"/>
                            <w:left w:val="none" w:sz="0" w:space="0" w:color="auto"/>
                            <w:bottom w:val="none" w:sz="0" w:space="0" w:color="auto"/>
                            <w:right w:val="none" w:sz="0" w:space="0" w:color="auto"/>
                          </w:divBdr>
                          <w:divsChild>
                            <w:div w:id="455488060">
                              <w:marLeft w:val="0"/>
                              <w:marRight w:val="0"/>
                              <w:marTop w:val="0"/>
                              <w:marBottom w:val="0"/>
                              <w:divBdr>
                                <w:top w:val="none" w:sz="0" w:space="0" w:color="auto"/>
                                <w:left w:val="none" w:sz="0" w:space="0" w:color="auto"/>
                                <w:bottom w:val="none" w:sz="0" w:space="0" w:color="auto"/>
                                <w:right w:val="none" w:sz="0" w:space="0" w:color="auto"/>
                              </w:divBdr>
                            </w:div>
                          </w:divsChild>
                        </w:div>
                        <w:div w:id="940913034">
                          <w:marLeft w:val="0"/>
                          <w:marRight w:val="0"/>
                          <w:marTop w:val="0"/>
                          <w:marBottom w:val="0"/>
                          <w:divBdr>
                            <w:top w:val="none" w:sz="0" w:space="0" w:color="auto"/>
                            <w:left w:val="none" w:sz="0" w:space="0" w:color="auto"/>
                            <w:bottom w:val="none" w:sz="0" w:space="0" w:color="auto"/>
                            <w:right w:val="none" w:sz="0" w:space="0" w:color="auto"/>
                          </w:divBdr>
                        </w:div>
                        <w:div w:id="1087458709">
                          <w:marLeft w:val="0"/>
                          <w:marRight w:val="0"/>
                          <w:marTop w:val="0"/>
                          <w:marBottom w:val="0"/>
                          <w:divBdr>
                            <w:top w:val="none" w:sz="0" w:space="0" w:color="auto"/>
                            <w:left w:val="none" w:sz="0" w:space="0" w:color="auto"/>
                            <w:bottom w:val="none" w:sz="0" w:space="0" w:color="auto"/>
                            <w:right w:val="none" w:sz="0" w:space="0" w:color="auto"/>
                          </w:divBdr>
                        </w:div>
                        <w:div w:id="1136527855">
                          <w:marLeft w:val="0"/>
                          <w:marRight w:val="0"/>
                          <w:marTop w:val="0"/>
                          <w:marBottom w:val="0"/>
                          <w:divBdr>
                            <w:top w:val="none" w:sz="0" w:space="0" w:color="auto"/>
                            <w:left w:val="none" w:sz="0" w:space="0" w:color="auto"/>
                            <w:bottom w:val="none" w:sz="0" w:space="0" w:color="auto"/>
                            <w:right w:val="none" w:sz="0" w:space="0" w:color="auto"/>
                          </w:divBdr>
                        </w:div>
                        <w:div w:id="1180043191">
                          <w:marLeft w:val="0"/>
                          <w:marRight w:val="0"/>
                          <w:marTop w:val="0"/>
                          <w:marBottom w:val="0"/>
                          <w:divBdr>
                            <w:top w:val="none" w:sz="0" w:space="0" w:color="auto"/>
                            <w:left w:val="none" w:sz="0" w:space="0" w:color="auto"/>
                            <w:bottom w:val="none" w:sz="0" w:space="0" w:color="auto"/>
                            <w:right w:val="none" w:sz="0" w:space="0" w:color="auto"/>
                          </w:divBdr>
                          <w:divsChild>
                            <w:div w:id="731005835">
                              <w:marLeft w:val="0"/>
                              <w:marRight w:val="0"/>
                              <w:marTop w:val="0"/>
                              <w:marBottom w:val="0"/>
                              <w:divBdr>
                                <w:top w:val="none" w:sz="0" w:space="0" w:color="auto"/>
                                <w:left w:val="none" w:sz="0" w:space="0" w:color="auto"/>
                                <w:bottom w:val="none" w:sz="0" w:space="0" w:color="auto"/>
                                <w:right w:val="none" w:sz="0" w:space="0" w:color="auto"/>
                              </w:divBdr>
                              <w:divsChild>
                                <w:div w:id="85585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80222">
                          <w:marLeft w:val="0"/>
                          <w:marRight w:val="0"/>
                          <w:marTop w:val="0"/>
                          <w:marBottom w:val="0"/>
                          <w:divBdr>
                            <w:top w:val="none" w:sz="0" w:space="0" w:color="auto"/>
                            <w:left w:val="none" w:sz="0" w:space="0" w:color="auto"/>
                            <w:bottom w:val="none" w:sz="0" w:space="0" w:color="auto"/>
                            <w:right w:val="none" w:sz="0" w:space="0" w:color="auto"/>
                          </w:divBdr>
                          <w:divsChild>
                            <w:div w:id="32074628">
                              <w:marLeft w:val="0"/>
                              <w:marRight w:val="0"/>
                              <w:marTop w:val="0"/>
                              <w:marBottom w:val="0"/>
                              <w:divBdr>
                                <w:top w:val="none" w:sz="0" w:space="0" w:color="auto"/>
                                <w:left w:val="none" w:sz="0" w:space="0" w:color="auto"/>
                                <w:bottom w:val="none" w:sz="0" w:space="0" w:color="auto"/>
                                <w:right w:val="none" w:sz="0" w:space="0" w:color="auto"/>
                              </w:divBdr>
                              <w:divsChild>
                                <w:div w:id="31719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47796">
                          <w:marLeft w:val="0"/>
                          <w:marRight w:val="0"/>
                          <w:marTop w:val="0"/>
                          <w:marBottom w:val="0"/>
                          <w:divBdr>
                            <w:top w:val="none" w:sz="0" w:space="0" w:color="auto"/>
                            <w:left w:val="none" w:sz="0" w:space="0" w:color="auto"/>
                            <w:bottom w:val="none" w:sz="0" w:space="0" w:color="auto"/>
                            <w:right w:val="none" w:sz="0" w:space="0" w:color="auto"/>
                          </w:divBdr>
                          <w:divsChild>
                            <w:div w:id="826898249">
                              <w:marLeft w:val="0"/>
                              <w:marRight w:val="0"/>
                              <w:marTop w:val="0"/>
                              <w:marBottom w:val="0"/>
                              <w:divBdr>
                                <w:top w:val="none" w:sz="0" w:space="0" w:color="auto"/>
                                <w:left w:val="none" w:sz="0" w:space="0" w:color="auto"/>
                                <w:bottom w:val="none" w:sz="0" w:space="0" w:color="auto"/>
                                <w:right w:val="none" w:sz="0" w:space="0" w:color="auto"/>
                              </w:divBdr>
                              <w:divsChild>
                                <w:div w:id="70451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788826">
                  <w:marLeft w:val="0"/>
                  <w:marRight w:val="0"/>
                  <w:marTop w:val="0"/>
                  <w:marBottom w:val="75"/>
                  <w:divBdr>
                    <w:top w:val="none" w:sz="0" w:space="0" w:color="auto"/>
                    <w:left w:val="none" w:sz="0" w:space="0" w:color="auto"/>
                    <w:bottom w:val="none" w:sz="0" w:space="0" w:color="auto"/>
                    <w:right w:val="none" w:sz="0" w:space="0" w:color="auto"/>
                  </w:divBdr>
                </w:div>
                <w:div w:id="1188904843">
                  <w:marLeft w:val="0"/>
                  <w:marRight w:val="0"/>
                  <w:marTop w:val="0"/>
                  <w:marBottom w:val="0"/>
                  <w:divBdr>
                    <w:top w:val="none" w:sz="0" w:space="0" w:color="auto"/>
                    <w:left w:val="none" w:sz="0" w:space="0" w:color="auto"/>
                    <w:bottom w:val="none" w:sz="0" w:space="0" w:color="auto"/>
                    <w:right w:val="none" w:sz="0" w:space="0" w:color="auto"/>
                  </w:divBdr>
                  <w:divsChild>
                    <w:div w:id="1065026398">
                      <w:marLeft w:val="0"/>
                      <w:marRight w:val="0"/>
                      <w:marTop w:val="0"/>
                      <w:marBottom w:val="0"/>
                      <w:divBdr>
                        <w:top w:val="none" w:sz="0" w:space="0" w:color="auto"/>
                        <w:left w:val="none" w:sz="0" w:space="0" w:color="auto"/>
                        <w:bottom w:val="none" w:sz="0" w:space="0" w:color="auto"/>
                        <w:right w:val="none" w:sz="0" w:space="0" w:color="auto"/>
                      </w:divBdr>
                    </w:div>
                  </w:divsChild>
                </w:div>
                <w:div w:id="1188911760">
                  <w:marLeft w:val="0"/>
                  <w:marRight w:val="0"/>
                  <w:marTop w:val="0"/>
                  <w:marBottom w:val="0"/>
                  <w:divBdr>
                    <w:top w:val="none" w:sz="0" w:space="0" w:color="auto"/>
                    <w:left w:val="none" w:sz="0" w:space="0" w:color="auto"/>
                    <w:bottom w:val="none" w:sz="0" w:space="0" w:color="auto"/>
                    <w:right w:val="none" w:sz="0" w:space="0" w:color="auto"/>
                  </w:divBdr>
                </w:div>
                <w:div w:id="1188985441">
                  <w:marLeft w:val="0"/>
                  <w:marRight w:val="0"/>
                  <w:marTop w:val="0"/>
                  <w:marBottom w:val="0"/>
                  <w:divBdr>
                    <w:top w:val="none" w:sz="0" w:space="0" w:color="auto"/>
                    <w:left w:val="none" w:sz="0" w:space="0" w:color="auto"/>
                    <w:bottom w:val="none" w:sz="0" w:space="0" w:color="auto"/>
                    <w:right w:val="none" w:sz="0" w:space="0" w:color="auto"/>
                  </w:divBdr>
                </w:div>
                <w:div w:id="1189025105">
                  <w:marLeft w:val="0"/>
                  <w:marRight w:val="0"/>
                  <w:marTop w:val="0"/>
                  <w:marBottom w:val="0"/>
                  <w:divBdr>
                    <w:top w:val="none" w:sz="0" w:space="0" w:color="auto"/>
                    <w:left w:val="none" w:sz="0" w:space="0" w:color="auto"/>
                    <w:bottom w:val="none" w:sz="0" w:space="0" w:color="auto"/>
                    <w:right w:val="none" w:sz="0" w:space="0" w:color="auto"/>
                  </w:divBdr>
                </w:div>
                <w:div w:id="1189097710">
                  <w:marLeft w:val="0"/>
                  <w:marRight w:val="0"/>
                  <w:marTop w:val="225"/>
                  <w:marBottom w:val="0"/>
                  <w:divBdr>
                    <w:top w:val="none" w:sz="0" w:space="0" w:color="auto"/>
                    <w:left w:val="none" w:sz="0" w:space="0" w:color="auto"/>
                    <w:bottom w:val="none" w:sz="0" w:space="0" w:color="auto"/>
                    <w:right w:val="none" w:sz="0" w:space="0" w:color="auto"/>
                  </w:divBdr>
                  <w:divsChild>
                    <w:div w:id="457187195">
                      <w:marLeft w:val="0"/>
                      <w:marRight w:val="0"/>
                      <w:marTop w:val="0"/>
                      <w:marBottom w:val="0"/>
                      <w:divBdr>
                        <w:top w:val="none" w:sz="0" w:space="0" w:color="auto"/>
                        <w:left w:val="none" w:sz="0" w:space="0" w:color="auto"/>
                        <w:bottom w:val="none" w:sz="0" w:space="0" w:color="auto"/>
                        <w:right w:val="none" w:sz="0" w:space="0" w:color="auto"/>
                      </w:divBdr>
                    </w:div>
                  </w:divsChild>
                </w:div>
                <w:div w:id="1189174674">
                  <w:marLeft w:val="0"/>
                  <w:marRight w:val="0"/>
                  <w:marTop w:val="0"/>
                  <w:marBottom w:val="0"/>
                  <w:divBdr>
                    <w:top w:val="none" w:sz="0" w:space="0" w:color="auto"/>
                    <w:left w:val="none" w:sz="0" w:space="0" w:color="auto"/>
                    <w:bottom w:val="none" w:sz="0" w:space="0" w:color="auto"/>
                    <w:right w:val="none" w:sz="0" w:space="0" w:color="auto"/>
                  </w:divBdr>
                  <w:divsChild>
                    <w:div w:id="756827880">
                      <w:marLeft w:val="0"/>
                      <w:marRight w:val="0"/>
                      <w:marTop w:val="225"/>
                      <w:marBottom w:val="0"/>
                      <w:divBdr>
                        <w:top w:val="none" w:sz="0" w:space="0" w:color="auto"/>
                        <w:left w:val="none" w:sz="0" w:space="0" w:color="auto"/>
                        <w:bottom w:val="none" w:sz="0" w:space="0" w:color="auto"/>
                        <w:right w:val="none" w:sz="0" w:space="0" w:color="auto"/>
                      </w:divBdr>
                      <w:divsChild>
                        <w:div w:id="394861147">
                          <w:marLeft w:val="0"/>
                          <w:marRight w:val="0"/>
                          <w:marTop w:val="0"/>
                          <w:marBottom w:val="0"/>
                          <w:divBdr>
                            <w:top w:val="none" w:sz="0" w:space="0" w:color="auto"/>
                            <w:left w:val="none" w:sz="0" w:space="0" w:color="auto"/>
                            <w:bottom w:val="none" w:sz="0" w:space="0" w:color="auto"/>
                            <w:right w:val="none" w:sz="0" w:space="0" w:color="auto"/>
                          </w:divBdr>
                        </w:div>
                        <w:div w:id="5841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80601">
                  <w:marLeft w:val="225"/>
                  <w:marRight w:val="0"/>
                  <w:marTop w:val="0"/>
                  <w:marBottom w:val="540"/>
                  <w:divBdr>
                    <w:top w:val="none" w:sz="0" w:space="0" w:color="auto"/>
                    <w:left w:val="none" w:sz="0" w:space="0" w:color="auto"/>
                    <w:bottom w:val="none" w:sz="0" w:space="0" w:color="auto"/>
                    <w:right w:val="none" w:sz="0" w:space="0" w:color="auto"/>
                  </w:divBdr>
                  <w:divsChild>
                    <w:div w:id="444663717">
                      <w:marLeft w:val="0"/>
                      <w:marRight w:val="0"/>
                      <w:marTop w:val="0"/>
                      <w:marBottom w:val="0"/>
                      <w:divBdr>
                        <w:top w:val="none" w:sz="0" w:space="0" w:color="auto"/>
                        <w:left w:val="none" w:sz="0" w:space="0" w:color="auto"/>
                        <w:bottom w:val="none" w:sz="0" w:space="0" w:color="auto"/>
                        <w:right w:val="none" w:sz="0" w:space="0" w:color="auto"/>
                      </w:divBdr>
                    </w:div>
                    <w:div w:id="1253976184">
                      <w:marLeft w:val="0"/>
                      <w:marRight w:val="0"/>
                      <w:marTop w:val="0"/>
                      <w:marBottom w:val="0"/>
                      <w:divBdr>
                        <w:top w:val="none" w:sz="0" w:space="0" w:color="auto"/>
                        <w:left w:val="none" w:sz="0" w:space="0" w:color="auto"/>
                        <w:bottom w:val="none" w:sz="0" w:space="0" w:color="auto"/>
                        <w:right w:val="none" w:sz="0" w:space="0" w:color="auto"/>
                      </w:divBdr>
                    </w:div>
                  </w:divsChild>
                </w:div>
                <w:div w:id="1189248478">
                  <w:marLeft w:val="0"/>
                  <w:marRight w:val="30"/>
                  <w:marTop w:val="0"/>
                  <w:marBottom w:val="0"/>
                  <w:divBdr>
                    <w:top w:val="none" w:sz="0" w:space="0" w:color="auto"/>
                    <w:left w:val="none" w:sz="0" w:space="0" w:color="auto"/>
                    <w:bottom w:val="none" w:sz="0" w:space="0" w:color="auto"/>
                    <w:right w:val="none" w:sz="0" w:space="0" w:color="auto"/>
                  </w:divBdr>
                  <w:divsChild>
                    <w:div w:id="1136023290">
                      <w:marLeft w:val="0"/>
                      <w:marRight w:val="0"/>
                      <w:marTop w:val="0"/>
                      <w:marBottom w:val="0"/>
                      <w:divBdr>
                        <w:top w:val="none" w:sz="0" w:space="0" w:color="auto"/>
                        <w:left w:val="none" w:sz="0" w:space="0" w:color="auto"/>
                        <w:bottom w:val="none" w:sz="0" w:space="0" w:color="auto"/>
                        <w:right w:val="none" w:sz="0" w:space="0" w:color="auto"/>
                      </w:divBdr>
                    </w:div>
                  </w:divsChild>
                </w:div>
                <w:div w:id="1189291593">
                  <w:marLeft w:val="0"/>
                  <w:marRight w:val="0"/>
                  <w:marTop w:val="0"/>
                  <w:marBottom w:val="0"/>
                  <w:divBdr>
                    <w:top w:val="none" w:sz="0" w:space="0" w:color="auto"/>
                    <w:left w:val="none" w:sz="0" w:space="0" w:color="auto"/>
                    <w:bottom w:val="none" w:sz="0" w:space="0" w:color="auto"/>
                    <w:right w:val="none" w:sz="0" w:space="0" w:color="auto"/>
                  </w:divBdr>
                  <w:divsChild>
                    <w:div w:id="1060831711">
                      <w:marLeft w:val="0"/>
                      <w:marRight w:val="0"/>
                      <w:marTop w:val="0"/>
                      <w:marBottom w:val="0"/>
                      <w:divBdr>
                        <w:top w:val="none" w:sz="0" w:space="0" w:color="auto"/>
                        <w:left w:val="none" w:sz="0" w:space="0" w:color="auto"/>
                        <w:bottom w:val="none" w:sz="0" w:space="0" w:color="auto"/>
                        <w:right w:val="none" w:sz="0" w:space="0" w:color="auto"/>
                      </w:divBdr>
                    </w:div>
                  </w:divsChild>
                </w:div>
                <w:div w:id="1189366511">
                  <w:marLeft w:val="-135"/>
                  <w:marRight w:val="0"/>
                  <w:marTop w:val="0"/>
                  <w:marBottom w:val="0"/>
                  <w:divBdr>
                    <w:top w:val="none" w:sz="0" w:space="0" w:color="auto"/>
                    <w:left w:val="none" w:sz="0" w:space="0" w:color="auto"/>
                    <w:bottom w:val="none" w:sz="0" w:space="0" w:color="auto"/>
                    <w:right w:val="none" w:sz="0" w:space="0" w:color="auto"/>
                  </w:divBdr>
                </w:div>
                <w:div w:id="1189442756">
                  <w:marLeft w:val="0"/>
                  <w:marRight w:val="0"/>
                  <w:marTop w:val="0"/>
                  <w:marBottom w:val="75"/>
                  <w:divBdr>
                    <w:top w:val="none" w:sz="0" w:space="0" w:color="auto"/>
                    <w:left w:val="none" w:sz="0" w:space="0" w:color="auto"/>
                    <w:bottom w:val="none" w:sz="0" w:space="0" w:color="auto"/>
                    <w:right w:val="none" w:sz="0" w:space="0" w:color="auto"/>
                  </w:divBdr>
                </w:div>
                <w:div w:id="1189561632">
                  <w:marLeft w:val="0"/>
                  <w:marRight w:val="0"/>
                  <w:marTop w:val="0"/>
                  <w:marBottom w:val="0"/>
                  <w:divBdr>
                    <w:top w:val="none" w:sz="0" w:space="0" w:color="auto"/>
                    <w:left w:val="none" w:sz="0" w:space="0" w:color="auto"/>
                    <w:bottom w:val="none" w:sz="0" w:space="0" w:color="auto"/>
                    <w:right w:val="none" w:sz="0" w:space="0" w:color="auto"/>
                  </w:divBdr>
                  <w:divsChild>
                    <w:div w:id="717238981">
                      <w:marLeft w:val="0"/>
                      <w:marRight w:val="0"/>
                      <w:marTop w:val="0"/>
                      <w:marBottom w:val="0"/>
                      <w:divBdr>
                        <w:top w:val="none" w:sz="0" w:space="0" w:color="auto"/>
                        <w:left w:val="none" w:sz="0" w:space="0" w:color="auto"/>
                        <w:bottom w:val="none" w:sz="0" w:space="0" w:color="auto"/>
                        <w:right w:val="none" w:sz="0" w:space="0" w:color="auto"/>
                      </w:divBdr>
                    </w:div>
                  </w:divsChild>
                </w:div>
                <w:div w:id="1189561708">
                  <w:marLeft w:val="0"/>
                  <w:marRight w:val="0"/>
                  <w:marTop w:val="0"/>
                  <w:marBottom w:val="0"/>
                  <w:divBdr>
                    <w:top w:val="none" w:sz="0" w:space="0" w:color="auto"/>
                    <w:left w:val="none" w:sz="0" w:space="0" w:color="auto"/>
                    <w:bottom w:val="none" w:sz="0" w:space="0" w:color="auto"/>
                    <w:right w:val="none" w:sz="0" w:space="0" w:color="auto"/>
                  </w:divBdr>
                </w:div>
                <w:div w:id="1189610023">
                  <w:marLeft w:val="0"/>
                  <w:marRight w:val="540"/>
                  <w:marTop w:val="0"/>
                  <w:marBottom w:val="240"/>
                  <w:divBdr>
                    <w:top w:val="none" w:sz="0" w:space="0" w:color="auto"/>
                    <w:left w:val="none" w:sz="0" w:space="0" w:color="auto"/>
                    <w:bottom w:val="none" w:sz="0" w:space="0" w:color="auto"/>
                    <w:right w:val="none" w:sz="0" w:space="0" w:color="auto"/>
                  </w:divBdr>
                </w:div>
                <w:div w:id="1189678181">
                  <w:marLeft w:val="0"/>
                  <w:marRight w:val="0"/>
                  <w:marTop w:val="0"/>
                  <w:marBottom w:val="0"/>
                  <w:divBdr>
                    <w:top w:val="none" w:sz="0" w:space="0" w:color="auto"/>
                    <w:left w:val="none" w:sz="0" w:space="0" w:color="auto"/>
                    <w:bottom w:val="none" w:sz="0" w:space="0" w:color="auto"/>
                    <w:right w:val="none" w:sz="0" w:space="0" w:color="auto"/>
                  </w:divBdr>
                  <w:divsChild>
                    <w:div w:id="190728402">
                      <w:marLeft w:val="0"/>
                      <w:marRight w:val="0"/>
                      <w:marTop w:val="0"/>
                      <w:marBottom w:val="0"/>
                      <w:divBdr>
                        <w:top w:val="none" w:sz="0" w:space="0" w:color="auto"/>
                        <w:left w:val="none" w:sz="0" w:space="0" w:color="auto"/>
                        <w:bottom w:val="none" w:sz="0" w:space="0" w:color="auto"/>
                        <w:right w:val="none" w:sz="0" w:space="0" w:color="auto"/>
                      </w:divBdr>
                      <w:divsChild>
                        <w:div w:id="57020841">
                          <w:marLeft w:val="0"/>
                          <w:marRight w:val="0"/>
                          <w:marTop w:val="75"/>
                          <w:marBottom w:val="0"/>
                          <w:divBdr>
                            <w:top w:val="none" w:sz="0" w:space="0" w:color="auto"/>
                            <w:left w:val="none" w:sz="0" w:space="0" w:color="auto"/>
                            <w:bottom w:val="none" w:sz="0" w:space="0" w:color="auto"/>
                            <w:right w:val="none" w:sz="0" w:space="0" w:color="auto"/>
                          </w:divBdr>
                        </w:div>
                        <w:div w:id="322853273">
                          <w:marLeft w:val="0"/>
                          <w:marRight w:val="0"/>
                          <w:marTop w:val="75"/>
                          <w:marBottom w:val="0"/>
                          <w:divBdr>
                            <w:top w:val="none" w:sz="0" w:space="0" w:color="auto"/>
                            <w:left w:val="none" w:sz="0" w:space="0" w:color="auto"/>
                            <w:bottom w:val="none" w:sz="0" w:space="0" w:color="auto"/>
                            <w:right w:val="none" w:sz="0" w:space="0" w:color="auto"/>
                          </w:divBdr>
                        </w:div>
                        <w:div w:id="3947472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89830752">
                  <w:marLeft w:val="0"/>
                  <w:marRight w:val="30"/>
                  <w:marTop w:val="0"/>
                  <w:marBottom w:val="0"/>
                  <w:divBdr>
                    <w:top w:val="none" w:sz="0" w:space="0" w:color="auto"/>
                    <w:left w:val="none" w:sz="0" w:space="0" w:color="auto"/>
                    <w:bottom w:val="none" w:sz="0" w:space="0" w:color="auto"/>
                    <w:right w:val="none" w:sz="0" w:space="0" w:color="auto"/>
                  </w:divBdr>
                  <w:divsChild>
                    <w:div w:id="650139979">
                      <w:marLeft w:val="0"/>
                      <w:marRight w:val="0"/>
                      <w:marTop w:val="0"/>
                      <w:marBottom w:val="0"/>
                      <w:divBdr>
                        <w:top w:val="none" w:sz="0" w:space="0" w:color="auto"/>
                        <w:left w:val="none" w:sz="0" w:space="0" w:color="auto"/>
                        <w:bottom w:val="none" w:sz="0" w:space="0" w:color="auto"/>
                        <w:right w:val="none" w:sz="0" w:space="0" w:color="auto"/>
                      </w:divBdr>
                    </w:div>
                  </w:divsChild>
                </w:div>
                <w:div w:id="1189872189">
                  <w:marLeft w:val="0"/>
                  <w:marRight w:val="0"/>
                  <w:marTop w:val="0"/>
                  <w:marBottom w:val="0"/>
                  <w:divBdr>
                    <w:top w:val="none" w:sz="0" w:space="0" w:color="auto"/>
                    <w:left w:val="none" w:sz="0" w:space="0" w:color="auto"/>
                    <w:bottom w:val="none" w:sz="0" w:space="0" w:color="auto"/>
                    <w:right w:val="none" w:sz="0" w:space="0" w:color="auto"/>
                  </w:divBdr>
                </w:div>
                <w:div w:id="1190148883">
                  <w:marLeft w:val="-300"/>
                  <w:marRight w:val="0"/>
                  <w:marTop w:val="0"/>
                  <w:marBottom w:val="0"/>
                  <w:divBdr>
                    <w:top w:val="none" w:sz="0" w:space="0" w:color="auto"/>
                    <w:left w:val="none" w:sz="0" w:space="0" w:color="auto"/>
                    <w:bottom w:val="none" w:sz="0" w:space="0" w:color="auto"/>
                    <w:right w:val="none" w:sz="0" w:space="0" w:color="auto"/>
                  </w:divBdr>
                  <w:divsChild>
                    <w:div w:id="1017197170">
                      <w:marLeft w:val="300"/>
                      <w:marRight w:val="0"/>
                      <w:marTop w:val="0"/>
                      <w:marBottom w:val="0"/>
                      <w:divBdr>
                        <w:top w:val="none" w:sz="0" w:space="0" w:color="auto"/>
                        <w:left w:val="none" w:sz="0" w:space="0" w:color="auto"/>
                        <w:bottom w:val="none" w:sz="0" w:space="0" w:color="auto"/>
                        <w:right w:val="none" w:sz="0" w:space="0" w:color="auto"/>
                      </w:divBdr>
                    </w:div>
                  </w:divsChild>
                </w:div>
                <w:div w:id="1190217132">
                  <w:marLeft w:val="0"/>
                  <w:marRight w:val="30"/>
                  <w:marTop w:val="0"/>
                  <w:marBottom w:val="0"/>
                  <w:divBdr>
                    <w:top w:val="none" w:sz="0" w:space="0" w:color="auto"/>
                    <w:left w:val="none" w:sz="0" w:space="0" w:color="auto"/>
                    <w:bottom w:val="none" w:sz="0" w:space="0" w:color="auto"/>
                    <w:right w:val="none" w:sz="0" w:space="0" w:color="auto"/>
                  </w:divBdr>
                  <w:divsChild>
                    <w:div w:id="354616619">
                      <w:marLeft w:val="0"/>
                      <w:marRight w:val="0"/>
                      <w:marTop w:val="0"/>
                      <w:marBottom w:val="0"/>
                      <w:divBdr>
                        <w:top w:val="none" w:sz="0" w:space="0" w:color="auto"/>
                        <w:left w:val="none" w:sz="0" w:space="0" w:color="auto"/>
                        <w:bottom w:val="none" w:sz="0" w:space="0" w:color="auto"/>
                        <w:right w:val="none" w:sz="0" w:space="0" w:color="auto"/>
                      </w:divBdr>
                    </w:div>
                  </w:divsChild>
                </w:div>
                <w:div w:id="1190266855">
                  <w:marLeft w:val="0"/>
                  <w:marRight w:val="0"/>
                  <w:marTop w:val="0"/>
                  <w:marBottom w:val="0"/>
                  <w:divBdr>
                    <w:top w:val="none" w:sz="0" w:space="0" w:color="auto"/>
                    <w:left w:val="none" w:sz="0" w:space="0" w:color="auto"/>
                    <w:bottom w:val="none" w:sz="0" w:space="0" w:color="auto"/>
                    <w:right w:val="none" w:sz="0" w:space="0" w:color="auto"/>
                  </w:divBdr>
                </w:div>
                <w:div w:id="1190295112">
                  <w:marLeft w:val="0"/>
                  <w:marRight w:val="0"/>
                  <w:marTop w:val="0"/>
                  <w:marBottom w:val="150"/>
                  <w:divBdr>
                    <w:top w:val="none" w:sz="0" w:space="0" w:color="auto"/>
                    <w:left w:val="none" w:sz="0" w:space="0" w:color="auto"/>
                    <w:bottom w:val="none" w:sz="0" w:space="0" w:color="auto"/>
                    <w:right w:val="none" w:sz="0" w:space="0" w:color="auto"/>
                  </w:divBdr>
                </w:div>
                <w:div w:id="1190297505">
                  <w:marLeft w:val="0"/>
                  <w:marRight w:val="0"/>
                  <w:marTop w:val="0"/>
                  <w:marBottom w:val="75"/>
                  <w:divBdr>
                    <w:top w:val="none" w:sz="0" w:space="0" w:color="auto"/>
                    <w:left w:val="none" w:sz="0" w:space="0" w:color="auto"/>
                    <w:bottom w:val="none" w:sz="0" w:space="0" w:color="auto"/>
                    <w:right w:val="none" w:sz="0" w:space="0" w:color="auto"/>
                  </w:divBdr>
                </w:div>
                <w:div w:id="1190410593">
                  <w:marLeft w:val="0"/>
                  <w:marRight w:val="0"/>
                  <w:marTop w:val="0"/>
                  <w:marBottom w:val="0"/>
                  <w:divBdr>
                    <w:top w:val="none" w:sz="0" w:space="0" w:color="auto"/>
                    <w:left w:val="none" w:sz="0" w:space="0" w:color="auto"/>
                    <w:bottom w:val="none" w:sz="0" w:space="0" w:color="auto"/>
                    <w:right w:val="none" w:sz="0" w:space="0" w:color="auto"/>
                  </w:divBdr>
                  <w:divsChild>
                    <w:div w:id="132675304">
                      <w:marLeft w:val="0"/>
                      <w:marRight w:val="0"/>
                      <w:marTop w:val="0"/>
                      <w:marBottom w:val="0"/>
                      <w:divBdr>
                        <w:top w:val="none" w:sz="0" w:space="0" w:color="auto"/>
                        <w:left w:val="none" w:sz="0" w:space="0" w:color="auto"/>
                        <w:bottom w:val="none" w:sz="0" w:space="0" w:color="auto"/>
                        <w:right w:val="none" w:sz="0" w:space="0" w:color="auto"/>
                      </w:divBdr>
                      <w:divsChild>
                        <w:div w:id="137768559">
                          <w:marLeft w:val="0"/>
                          <w:marRight w:val="0"/>
                          <w:marTop w:val="0"/>
                          <w:marBottom w:val="75"/>
                          <w:divBdr>
                            <w:top w:val="none" w:sz="0" w:space="0" w:color="auto"/>
                            <w:left w:val="none" w:sz="0" w:space="0" w:color="auto"/>
                            <w:bottom w:val="none" w:sz="0" w:space="0" w:color="auto"/>
                            <w:right w:val="none" w:sz="0" w:space="0" w:color="auto"/>
                          </w:divBdr>
                        </w:div>
                      </w:divsChild>
                    </w:div>
                    <w:div w:id="225379381">
                      <w:marLeft w:val="0"/>
                      <w:marRight w:val="0"/>
                      <w:marTop w:val="0"/>
                      <w:marBottom w:val="105"/>
                      <w:divBdr>
                        <w:top w:val="none" w:sz="0" w:space="0" w:color="auto"/>
                        <w:left w:val="none" w:sz="0" w:space="0" w:color="auto"/>
                        <w:bottom w:val="none" w:sz="0" w:space="0" w:color="auto"/>
                        <w:right w:val="none" w:sz="0" w:space="0" w:color="auto"/>
                      </w:divBdr>
                    </w:div>
                  </w:divsChild>
                </w:div>
                <w:div w:id="1190413987">
                  <w:marLeft w:val="0"/>
                  <w:marRight w:val="0"/>
                  <w:marTop w:val="0"/>
                  <w:marBottom w:val="0"/>
                  <w:divBdr>
                    <w:top w:val="none" w:sz="0" w:space="0" w:color="auto"/>
                    <w:left w:val="none" w:sz="0" w:space="0" w:color="auto"/>
                    <w:bottom w:val="none" w:sz="0" w:space="0" w:color="auto"/>
                    <w:right w:val="none" w:sz="0" w:space="0" w:color="auto"/>
                  </w:divBdr>
                </w:div>
                <w:div w:id="1190603067">
                  <w:marLeft w:val="0"/>
                  <w:marRight w:val="0"/>
                  <w:marTop w:val="0"/>
                  <w:marBottom w:val="0"/>
                  <w:divBdr>
                    <w:top w:val="none" w:sz="0" w:space="0" w:color="auto"/>
                    <w:left w:val="none" w:sz="0" w:space="0" w:color="auto"/>
                    <w:bottom w:val="none" w:sz="0" w:space="0" w:color="auto"/>
                    <w:right w:val="none" w:sz="0" w:space="0" w:color="auto"/>
                  </w:divBdr>
                  <w:divsChild>
                    <w:div w:id="64449932">
                      <w:marLeft w:val="0"/>
                      <w:marRight w:val="0"/>
                      <w:marTop w:val="0"/>
                      <w:marBottom w:val="0"/>
                      <w:divBdr>
                        <w:top w:val="none" w:sz="0" w:space="0" w:color="auto"/>
                        <w:left w:val="none" w:sz="0" w:space="0" w:color="auto"/>
                        <w:bottom w:val="none" w:sz="0" w:space="0" w:color="auto"/>
                        <w:right w:val="none" w:sz="0" w:space="0" w:color="auto"/>
                      </w:divBdr>
                    </w:div>
                  </w:divsChild>
                </w:div>
                <w:div w:id="1190724515">
                  <w:marLeft w:val="0"/>
                  <w:marRight w:val="30"/>
                  <w:marTop w:val="0"/>
                  <w:marBottom w:val="0"/>
                  <w:divBdr>
                    <w:top w:val="none" w:sz="0" w:space="0" w:color="auto"/>
                    <w:left w:val="none" w:sz="0" w:space="0" w:color="auto"/>
                    <w:bottom w:val="none" w:sz="0" w:space="0" w:color="auto"/>
                    <w:right w:val="none" w:sz="0" w:space="0" w:color="auto"/>
                  </w:divBdr>
                </w:div>
                <w:div w:id="1191141602">
                  <w:marLeft w:val="0"/>
                  <w:marRight w:val="0"/>
                  <w:marTop w:val="0"/>
                  <w:marBottom w:val="0"/>
                  <w:divBdr>
                    <w:top w:val="none" w:sz="0" w:space="0" w:color="auto"/>
                    <w:left w:val="none" w:sz="0" w:space="0" w:color="auto"/>
                    <w:bottom w:val="none" w:sz="0" w:space="0" w:color="auto"/>
                    <w:right w:val="none" w:sz="0" w:space="0" w:color="auto"/>
                  </w:divBdr>
                </w:div>
                <w:div w:id="1191144585">
                  <w:marLeft w:val="0"/>
                  <w:marRight w:val="0"/>
                  <w:marTop w:val="0"/>
                  <w:marBottom w:val="0"/>
                  <w:divBdr>
                    <w:top w:val="none" w:sz="0" w:space="0" w:color="auto"/>
                    <w:left w:val="none" w:sz="0" w:space="0" w:color="auto"/>
                    <w:bottom w:val="none" w:sz="0" w:space="0" w:color="auto"/>
                    <w:right w:val="none" w:sz="0" w:space="0" w:color="auto"/>
                  </w:divBdr>
                  <w:divsChild>
                    <w:div w:id="924455645">
                      <w:marLeft w:val="0"/>
                      <w:marRight w:val="0"/>
                      <w:marTop w:val="0"/>
                      <w:marBottom w:val="0"/>
                      <w:divBdr>
                        <w:top w:val="none" w:sz="0" w:space="0" w:color="auto"/>
                        <w:left w:val="none" w:sz="0" w:space="0" w:color="auto"/>
                        <w:bottom w:val="none" w:sz="0" w:space="0" w:color="auto"/>
                        <w:right w:val="none" w:sz="0" w:space="0" w:color="auto"/>
                      </w:divBdr>
                    </w:div>
                  </w:divsChild>
                </w:div>
                <w:div w:id="1191260637">
                  <w:marLeft w:val="0"/>
                  <w:marRight w:val="0"/>
                  <w:marTop w:val="0"/>
                  <w:marBottom w:val="0"/>
                  <w:divBdr>
                    <w:top w:val="none" w:sz="0" w:space="0" w:color="auto"/>
                    <w:left w:val="none" w:sz="0" w:space="0" w:color="auto"/>
                    <w:bottom w:val="none" w:sz="0" w:space="0" w:color="auto"/>
                    <w:right w:val="none" w:sz="0" w:space="0" w:color="auto"/>
                  </w:divBdr>
                </w:div>
                <w:div w:id="1191528812">
                  <w:marLeft w:val="0"/>
                  <w:marRight w:val="30"/>
                  <w:marTop w:val="0"/>
                  <w:marBottom w:val="0"/>
                  <w:divBdr>
                    <w:top w:val="none" w:sz="0" w:space="0" w:color="auto"/>
                    <w:left w:val="none" w:sz="0" w:space="0" w:color="auto"/>
                    <w:bottom w:val="none" w:sz="0" w:space="0" w:color="auto"/>
                    <w:right w:val="none" w:sz="0" w:space="0" w:color="auto"/>
                  </w:divBdr>
                  <w:divsChild>
                    <w:div w:id="393044474">
                      <w:marLeft w:val="0"/>
                      <w:marRight w:val="0"/>
                      <w:marTop w:val="0"/>
                      <w:marBottom w:val="0"/>
                      <w:divBdr>
                        <w:top w:val="none" w:sz="0" w:space="0" w:color="auto"/>
                        <w:left w:val="none" w:sz="0" w:space="0" w:color="auto"/>
                        <w:bottom w:val="none" w:sz="0" w:space="0" w:color="auto"/>
                        <w:right w:val="none" w:sz="0" w:space="0" w:color="auto"/>
                      </w:divBdr>
                    </w:div>
                  </w:divsChild>
                </w:div>
                <w:div w:id="1191601934">
                  <w:marLeft w:val="0"/>
                  <w:marRight w:val="0"/>
                  <w:marTop w:val="0"/>
                  <w:marBottom w:val="0"/>
                  <w:divBdr>
                    <w:top w:val="none" w:sz="0" w:space="0" w:color="auto"/>
                    <w:left w:val="none" w:sz="0" w:space="0" w:color="auto"/>
                    <w:bottom w:val="none" w:sz="0" w:space="0" w:color="auto"/>
                    <w:right w:val="none" w:sz="0" w:space="0" w:color="auto"/>
                  </w:divBdr>
                </w:div>
                <w:div w:id="1191652778">
                  <w:marLeft w:val="0"/>
                  <w:marRight w:val="0"/>
                  <w:marTop w:val="0"/>
                  <w:marBottom w:val="0"/>
                  <w:divBdr>
                    <w:top w:val="none" w:sz="0" w:space="0" w:color="auto"/>
                    <w:left w:val="none" w:sz="0" w:space="0" w:color="auto"/>
                    <w:bottom w:val="none" w:sz="0" w:space="0" w:color="auto"/>
                    <w:right w:val="none" w:sz="0" w:space="0" w:color="auto"/>
                  </w:divBdr>
                </w:div>
                <w:div w:id="1191798230">
                  <w:marLeft w:val="0"/>
                  <w:marRight w:val="0"/>
                  <w:marTop w:val="0"/>
                  <w:marBottom w:val="0"/>
                  <w:divBdr>
                    <w:top w:val="none" w:sz="0" w:space="0" w:color="auto"/>
                    <w:left w:val="none" w:sz="0" w:space="0" w:color="auto"/>
                    <w:bottom w:val="none" w:sz="0" w:space="0" w:color="auto"/>
                    <w:right w:val="none" w:sz="0" w:space="0" w:color="auto"/>
                  </w:divBdr>
                </w:div>
                <w:div w:id="1192108952">
                  <w:marLeft w:val="0"/>
                  <w:marRight w:val="30"/>
                  <w:marTop w:val="0"/>
                  <w:marBottom w:val="0"/>
                  <w:divBdr>
                    <w:top w:val="none" w:sz="0" w:space="0" w:color="auto"/>
                    <w:left w:val="none" w:sz="0" w:space="0" w:color="auto"/>
                    <w:bottom w:val="none" w:sz="0" w:space="0" w:color="auto"/>
                    <w:right w:val="none" w:sz="0" w:space="0" w:color="auto"/>
                  </w:divBdr>
                  <w:divsChild>
                    <w:div w:id="437338899">
                      <w:marLeft w:val="0"/>
                      <w:marRight w:val="0"/>
                      <w:marTop w:val="0"/>
                      <w:marBottom w:val="0"/>
                      <w:divBdr>
                        <w:top w:val="none" w:sz="0" w:space="0" w:color="auto"/>
                        <w:left w:val="none" w:sz="0" w:space="0" w:color="auto"/>
                        <w:bottom w:val="none" w:sz="0" w:space="0" w:color="auto"/>
                        <w:right w:val="none" w:sz="0" w:space="0" w:color="auto"/>
                      </w:divBdr>
                    </w:div>
                  </w:divsChild>
                </w:div>
                <w:div w:id="1192232533">
                  <w:marLeft w:val="0"/>
                  <w:marRight w:val="0"/>
                  <w:marTop w:val="225"/>
                  <w:marBottom w:val="0"/>
                  <w:divBdr>
                    <w:top w:val="none" w:sz="0" w:space="0" w:color="auto"/>
                    <w:left w:val="none" w:sz="0" w:space="0" w:color="auto"/>
                    <w:bottom w:val="none" w:sz="0" w:space="0" w:color="auto"/>
                    <w:right w:val="none" w:sz="0" w:space="0" w:color="auto"/>
                  </w:divBdr>
                  <w:divsChild>
                    <w:div w:id="1291861662">
                      <w:marLeft w:val="0"/>
                      <w:marRight w:val="0"/>
                      <w:marTop w:val="0"/>
                      <w:marBottom w:val="0"/>
                      <w:divBdr>
                        <w:top w:val="none" w:sz="0" w:space="0" w:color="auto"/>
                        <w:left w:val="none" w:sz="0" w:space="0" w:color="auto"/>
                        <w:bottom w:val="none" w:sz="0" w:space="0" w:color="auto"/>
                        <w:right w:val="none" w:sz="0" w:space="0" w:color="auto"/>
                      </w:divBdr>
                      <w:divsChild>
                        <w:div w:id="1493695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92255898">
                  <w:marLeft w:val="0"/>
                  <w:marRight w:val="0"/>
                  <w:marTop w:val="0"/>
                  <w:marBottom w:val="0"/>
                  <w:divBdr>
                    <w:top w:val="none" w:sz="0" w:space="0" w:color="auto"/>
                    <w:left w:val="none" w:sz="0" w:space="0" w:color="auto"/>
                    <w:bottom w:val="none" w:sz="0" w:space="0" w:color="auto"/>
                    <w:right w:val="none" w:sz="0" w:space="0" w:color="auto"/>
                  </w:divBdr>
                  <w:divsChild>
                    <w:div w:id="431585537">
                      <w:marLeft w:val="0"/>
                      <w:marRight w:val="0"/>
                      <w:marTop w:val="0"/>
                      <w:marBottom w:val="0"/>
                      <w:divBdr>
                        <w:top w:val="none" w:sz="0" w:space="0" w:color="auto"/>
                        <w:left w:val="none" w:sz="0" w:space="0" w:color="auto"/>
                        <w:bottom w:val="none" w:sz="0" w:space="0" w:color="auto"/>
                        <w:right w:val="none" w:sz="0" w:space="0" w:color="auto"/>
                      </w:divBdr>
                    </w:div>
                    <w:div w:id="1048451909">
                      <w:marLeft w:val="0"/>
                      <w:marRight w:val="0"/>
                      <w:marTop w:val="0"/>
                      <w:marBottom w:val="0"/>
                      <w:divBdr>
                        <w:top w:val="none" w:sz="0" w:space="0" w:color="auto"/>
                        <w:left w:val="none" w:sz="0" w:space="0" w:color="auto"/>
                        <w:bottom w:val="none" w:sz="0" w:space="0" w:color="auto"/>
                        <w:right w:val="none" w:sz="0" w:space="0" w:color="auto"/>
                      </w:divBdr>
                    </w:div>
                  </w:divsChild>
                </w:div>
                <w:div w:id="1192498601">
                  <w:marLeft w:val="0"/>
                  <w:marRight w:val="0"/>
                  <w:marTop w:val="0"/>
                  <w:marBottom w:val="0"/>
                  <w:divBdr>
                    <w:top w:val="none" w:sz="0" w:space="0" w:color="auto"/>
                    <w:left w:val="none" w:sz="0" w:space="0" w:color="auto"/>
                    <w:bottom w:val="none" w:sz="0" w:space="0" w:color="auto"/>
                    <w:right w:val="none" w:sz="0" w:space="0" w:color="auto"/>
                  </w:divBdr>
                </w:div>
                <w:div w:id="1192573422">
                  <w:marLeft w:val="0"/>
                  <w:marRight w:val="0"/>
                  <w:marTop w:val="0"/>
                  <w:marBottom w:val="0"/>
                  <w:divBdr>
                    <w:top w:val="none" w:sz="0" w:space="0" w:color="auto"/>
                    <w:left w:val="none" w:sz="0" w:space="0" w:color="auto"/>
                    <w:bottom w:val="none" w:sz="0" w:space="0" w:color="auto"/>
                    <w:right w:val="none" w:sz="0" w:space="0" w:color="auto"/>
                  </w:divBdr>
                </w:div>
                <w:div w:id="1192644577">
                  <w:marLeft w:val="0"/>
                  <w:marRight w:val="0"/>
                  <w:marTop w:val="0"/>
                  <w:marBottom w:val="0"/>
                  <w:divBdr>
                    <w:top w:val="none" w:sz="0" w:space="0" w:color="auto"/>
                    <w:left w:val="none" w:sz="0" w:space="0" w:color="auto"/>
                    <w:bottom w:val="none" w:sz="0" w:space="0" w:color="auto"/>
                    <w:right w:val="none" w:sz="0" w:space="0" w:color="auto"/>
                  </w:divBdr>
                </w:div>
                <w:div w:id="1192719905">
                  <w:marLeft w:val="0"/>
                  <w:marRight w:val="0"/>
                  <w:marTop w:val="0"/>
                  <w:marBottom w:val="240"/>
                  <w:divBdr>
                    <w:top w:val="none" w:sz="0" w:space="0" w:color="auto"/>
                    <w:left w:val="none" w:sz="0" w:space="0" w:color="auto"/>
                    <w:bottom w:val="none" w:sz="0" w:space="0" w:color="auto"/>
                    <w:right w:val="none" w:sz="0" w:space="0" w:color="auto"/>
                  </w:divBdr>
                </w:div>
                <w:div w:id="1193034050">
                  <w:marLeft w:val="0"/>
                  <w:marRight w:val="0"/>
                  <w:marTop w:val="0"/>
                  <w:marBottom w:val="0"/>
                  <w:divBdr>
                    <w:top w:val="none" w:sz="0" w:space="0" w:color="auto"/>
                    <w:left w:val="none" w:sz="0" w:space="0" w:color="auto"/>
                    <w:bottom w:val="none" w:sz="0" w:space="0" w:color="auto"/>
                    <w:right w:val="none" w:sz="0" w:space="0" w:color="auto"/>
                  </w:divBdr>
                  <w:divsChild>
                    <w:div w:id="509569954">
                      <w:marLeft w:val="0"/>
                      <w:marRight w:val="0"/>
                      <w:marTop w:val="0"/>
                      <w:marBottom w:val="0"/>
                      <w:divBdr>
                        <w:top w:val="none" w:sz="0" w:space="0" w:color="auto"/>
                        <w:left w:val="none" w:sz="0" w:space="0" w:color="auto"/>
                        <w:bottom w:val="none" w:sz="0" w:space="0" w:color="auto"/>
                        <w:right w:val="none" w:sz="0" w:space="0" w:color="auto"/>
                      </w:divBdr>
                    </w:div>
                  </w:divsChild>
                </w:div>
                <w:div w:id="1193113781">
                  <w:marLeft w:val="0"/>
                  <w:marRight w:val="0"/>
                  <w:marTop w:val="0"/>
                  <w:marBottom w:val="0"/>
                  <w:divBdr>
                    <w:top w:val="none" w:sz="0" w:space="0" w:color="auto"/>
                    <w:left w:val="none" w:sz="0" w:space="0" w:color="auto"/>
                    <w:bottom w:val="none" w:sz="0" w:space="0" w:color="auto"/>
                    <w:right w:val="none" w:sz="0" w:space="0" w:color="auto"/>
                  </w:divBdr>
                  <w:divsChild>
                    <w:div w:id="1035040588">
                      <w:marLeft w:val="0"/>
                      <w:marRight w:val="0"/>
                      <w:marTop w:val="0"/>
                      <w:marBottom w:val="0"/>
                      <w:divBdr>
                        <w:top w:val="none" w:sz="0" w:space="0" w:color="auto"/>
                        <w:left w:val="none" w:sz="0" w:space="0" w:color="auto"/>
                        <w:bottom w:val="none" w:sz="0" w:space="0" w:color="auto"/>
                        <w:right w:val="none" w:sz="0" w:space="0" w:color="auto"/>
                      </w:divBdr>
                    </w:div>
                  </w:divsChild>
                </w:div>
                <w:div w:id="1193615194">
                  <w:marLeft w:val="0"/>
                  <w:marRight w:val="0"/>
                  <w:marTop w:val="0"/>
                  <w:marBottom w:val="0"/>
                  <w:divBdr>
                    <w:top w:val="none" w:sz="0" w:space="0" w:color="auto"/>
                    <w:left w:val="none" w:sz="0" w:space="0" w:color="auto"/>
                    <w:bottom w:val="none" w:sz="0" w:space="0" w:color="auto"/>
                    <w:right w:val="none" w:sz="0" w:space="0" w:color="auto"/>
                  </w:divBdr>
                </w:div>
                <w:div w:id="1193685888">
                  <w:marLeft w:val="0"/>
                  <w:marRight w:val="0"/>
                  <w:marTop w:val="0"/>
                  <w:marBottom w:val="0"/>
                  <w:divBdr>
                    <w:top w:val="none" w:sz="0" w:space="0" w:color="auto"/>
                    <w:left w:val="none" w:sz="0" w:space="0" w:color="auto"/>
                    <w:bottom w:val="none" w:sz="0" w:space="0" w:color="auto"/>
                    <w:right w:val="none" w:sz="0" w:space="0" w:color="auto"/>
                  </w:divBdr>
                </w:div>
                <w:div w:id="1193763997">
                  <w:marLeft w:val="0"/>
                  <w:marRight w:val="0"/>
                  <w:marTop w:val="0"/>
                  <w:marBottom w:val="0"/>
                  <w:divBdr>
                    <w:top w:val="none" w:sz="0" w:space="0" w:color="auto"/>
                    <w:left w:val="none" w:sz="0" w:space="0" w:color="auto"/>
                    <w:bottom w:val="none" w:sz="0" w:space="0" w:color="auto"/>
                    <w:right w:val="none" w:sz="0" w:space="0" w:color="auto"/>
                  </w:divBdr>
                  <w:divsChild>
                    <w:div w:id="817305855">
                      <w:marLeft w:val="0"/>
                      <w:marRight w:val="0"/>
                      <w:marTop w:val="0"/>
                      <w:marBottom w:val="240"/>
                      <w:divBdr>
                        <w:top w:val="none" w:sz="0" w:space="0" w:color="auto"/>
                        <w:left w:val="none" w:sz="0" w:space="0" w:color="auto"/>
                        <w:bottom w:val="none" w:sz="0" w:space="0" w:color="auto"/>
                        <w:right w:val="none" w:sz="0" w:space="0" w:color="auto"/>
                      </w:divBdr>
                    </w:div>
                  </w:divsChild>
                </w:div>
                <w:div w:id="1193805318">
                  <w:marLeft w:val="0"/>
                  <w:marRight w:val="120"/>
                  <w:marTop w:val="0"/>
                  <w:marBottom w:val="0"/>
                  <w:divBdr>
                    <w:top w:val="none" w:sz="0" w:space="0" w:color="auto"/>
                    <w:left w:val="none" w:sz="0" w:space="0" w:color="auto"/>
                    <w:bottom w:val="none" w:sz="0" w:space="0" w:color="auto"/>
                    <w:right w:val="none" w:sz="0" w:space="0" w:color="auto"/>
                  </w:divBdr>
                </w:div>
                <w:div w:id="1194031879">
                  <w:marLeft w:val="0"/>
                  <w:marRight w:val="0"/>
                  <w:marTop w:val="0"/>
                  <w:marBottom w:val="0"/>
                  <w:divBdr>
                    <w:top w:val="none" w:sz="0" w:space="0" w:color="auto"/>
                    <w:left w:val="none" w:sz="0" w:space="0" w:color="auto"/>
                    <w:bottom w:val="none" w:sz="0" w:space="0" w:color="auto"/>
                    <w:right w:val="none" w:sz="0" w:space="0" w:color="auto"/>
                  </w:divBdr>
                </w:div>
                <w:div w:id="1194152493">
                  <w:marLeft w:val="0"/>
                  <w:marRight w:val="300"/>
                  <w:marTop w:val="0"/>
                  <w:marBottom w:val="150"/>
                  <w:divBdr>
                    <w:top w:val="none" w:sz="0" w:space="0" w:color="auto"/>
                    <w:left w:val="none" w:sz="0" w:space="0" w:color="auto"/>
                    <w:bottom w:val="none" w:sz="0" w:space="0" w:color="auto"/>
                    <w:right w:val="none" w:sz="0" w:space="0" w:color="auto"/>
                  </w:divBdr>
                  <w:divsChild>
                    <w:div w:id="468134506">
                      <w:marLeft w:val="0"/>
                      <w:marRight w:val="0"/>
                      <w:marTop w:val="0"/>
                      <w:marBottom w:val="0"/>
                      <w:divBdr>
                        <w:top w:val="none" w:sz="0" w:space="0" w:color="auto"/>
                        <w:left w:val="none" w:sz="0" w:space="0" w:color="auto"/>
                        <w:bottom w:val="none" w:sz="0" w:space="0" w:color="auto"/>
                        <w:right w:val="none" w:sz="0" w:space="0" w:color="auto"/>
                      </w:divBdr>
                    </w:div>
                  </w:divsChild>
                </w:div>
                <w:div w:id="1194801945">
                  <w:marLeft w:val="0"/>
                  <w:marRight w:val="135"/>
                  <w:marTop w:val="0"/>
                  <w:marBottom w:val="0"/>
                  <w:divBdr>
                    <w:top w:val="none" w:sz="0" w:space="0" w:color="auto"/>
                    <w:left w:val="none" w:sz="0" w:space="0" w:color="auto"/>
                    <w:bottom w:val="none" w:sz="0" w:space="0" w:color="auto"/>
                    <w:right w:val="none" w:sz="0" w:space="0" w:color="auto"/>
                  </w:divBdr>
                </w:div>
                <w:div w:id="1194927952">
                  <w:marLeft w:val="0"/>
                  <w:marRight w:val="0"/>
                  <w:marTop w:val="0"/>
                  <w:marBottom w:val="0"/>
                  <w:divBdr>
                    <w:top w:val="none" w:sz="0" w:space="0" w:color="auto"/>
                    <w:left w:val="none" w:sz="0" w:space="0" w:color="auto"/>
                    <w:bottom w:val="none" w:sz="0" w:space="0" w:color="auto"/>
                    <w:right w:val="none" w:sz="0" w:space="0" w:color="auto"/>
                  </w:divBdr>
                </w:div>
                <w:div w:id="1194928517">
                  <w:marLeft w:val="0"/>
                  <w:marRight w:val="0"/>
                  <w:marTop w:val="0"/>
                  <w:marBottom w:val="75"/>
                  <w:divBdr>
                    <w:top w:val="none" w:sz="0" w:space="0" w:color="auto"/>
                    <w:left w:val="none" w:sz="0" w:space="0" w:color="auto"/>
                    <w:bottom w:val="none" w:sz="0" w:space="0" w:color="auto"/>
                    <w:right w:val="none" w:sz="0" w:space="0" w:color="auto"/>
                  </w:divBdr>
                </w:div>
                <w:div w:id="1195269406">
                  <w:marLeft w:val="0"/>
                  <w:marRight w:val="0"/>
                  <w:marTop w:val="0"/>
                  <w:marBottom w:val="0"/>
                  <w:divBdr>
                    <w:top w:val="none" w:sz="0" w:space="0" w:color="auto"/>
                    <w:left w:val="none" w:sz="0" w:space="0" w:color="auto"/>
                    <w:bottom w:val="none" w:sz="0" w:space="0" w:color="auto"/>
                    <w:right w:val="none" w:sz="0" w:space="0" w:color="auto"/>
                  </w:divBdr>
                </w:div>
                <w:div w:id="1195389755">
                  <w:marLeft w:val="0"/>
                  <w:marRight w:val="75"/>
                  <w:marTop w:val="0"/>
                  <w:marBottom w:val="0"/>
                  <w:divBdr>
                    <w:top w:val="none" w:sz="0" w:space="0" w:color="auto"/>
                    <w:left w:val="none" w:sz="0" w:space="0" w:color="auto"/>
                    <w:bottom w:val="none" w:sz="0" w:space="0" w:color="auto"/>
                    <w:right w:val="none" w:sz="0" w:space="0" w:color="auto"/>
                  </w:divBdr>
                </w:div>
                <w:div w:id="1195577861">
                  <w:marLeft w:val="0"/>
                  <w:marRight w:val="0"/>
                  <w:marTop w:val="0"/>
                  <w:marBottom w:val="0"/>
                  <w:divBdr>
                    <w:top w:val="none" w:sz="0" w:space="0" w:color="auto"/>
                    <w:left w:val="none" w:sz="0" w:space="0" w:color="auto"/>
                    <w:bottom w:val="none" w:sz="0" w:space="0" w:color="auto"/>
                    <w:right w:val="none" w:sz="0" w:space="0" w:color="auto"/>
                  </w:divBdr>
                </w:div>
                <w:div w:id="1195919814">
                  <w:marLeft w:val="0"/>
                  <w:marRight w:val="0"/>
                  <w:marTop w:val="0"/>
                  <w:marBottom w:val="0"/>
                  <w:divBdr>
                    <w:top w:val="none" w:sz="0" w:space="0" w:color="auto"/>
                    <w:left w:val="none" w:sz="0" w:space="0" w:color="auto"/>
                    <w:bottom w:val="none" w:sz="0" w:space="0" w:color="auto"/>
                    <w:right w:val="none" w:sz="0" w:space="0" w:color="auto"/>
                  </w:divBdr>
                </w:div>
                <w:div w:id="1196113297">
                  <w:marLeft w:val="0"/>
                  <w:marRight w:val="0"/>
                  <w:marTop w:val="0"/>
                  <w:marBottom w:val="0"/>
                  <w:divBdr>
                    <w:top w:val="none" w:sz="0" w:space="0" w:color="auto"/>
                    <w:left w:val="none" w:sz="0" w:space="0" w:color="auto"/>
                    <w:bottom w:val="none" w:sz="0" w:space="0" w:color="auto"/>
                    <w:right w:val="none" w:sz="0" w:space="0" w:color="auto"/>
                  </w:divBdr>
                </w:div>
                <w:div w:id="1196115298">
                  <w:marLeft w:val="0"/>
                  <w:marRight w:val="0"/>
                  <w:marTop w:val="0"/>
                  <w:marBottom w:val="0"/>
                  <w:divBdr>
                    <w:top w:val="none" w:sz="0" w:space="0" w:color="auto"/>
                    <w:left w:val="none" w:sz="0" w:space="0" w:color="auto"/>
                    <w:bottom w:val="none" w:sz="0" w:space="0" w:color="auto"/>
                    <w:right w:val="none" w:sz="0" w:space="0" w:color="auto"/>
                  </w:divBdr>
                </w:div>
                <w:div w:id="1196626270">
                  <w:marLeft w:val="480"/>
                  <w:marRight w:val="480"/>
                  <w:marTop w:val="600"/>
                  <w:marBottom w:val="600"/>
                  <w:divBdr>
                    <w:top w:val="none" w:sz="0" w:space="0" w:color="auto"/>
                    <w:left w:val="none" w:sz="0" w:space="0" w:color="auto"/>
                    <w:bottom w:val="none" w:sz="0" w:space="0" w:color="auto"/>
                    <w:right w:val="none" w:sz="0" w:space="0" w:color="auto"/>
                  </w:divBdr>
                </w:div>
                <w:div w:id="1196848596">
                  <w:marLeft w:val="0"/>
                  <w:marRight w:val="0"/>
                  <w:marTop w:val="0"/>
                  <w:marBottom w:val="0"/>
                  <w:divBdr>
                    <w:top w:val="none" w:sz="0" w:space="0" w:color="auto"/>
                    <w:left w:val="none" w:sz="0" w:space="0" w:color="auto"/>
                    <w:bottom w:val="none" w:sz="0" w:space="0" w:color="auto"/>
                    <w:right w:val="none" w:sz="0" w:space="0" w:color="auto"/>
                  </w:divBdr>
                </w:div>
                <w:div w:id="1196849448">
                  <w:marLeft w:val="0"/>
                  <w:marRight w:val="30"/>
                  <w:marTop w:val="0"/>
                  <w:marBottom w:val="0"/>
                  <w:divBdr>
                    <w:top w:val="none" w:sz="0" w:space="0" w:color="auto"/>
                    <w:left w:val="none" w:sz="0" w:space="0" w:color="auto"/>
                    <w:bottom w:val="none" w:sz="0" w:space="0" w:color="auto"/>
                    <w:right w:val="none" w:sz="0" w:space="0" w:color="auto"/>
                  </w:divBdr>
                  <w:divsChild>
                    <w:div w:id="343895803">
                      <w:marLeft w:val="0"/>
                      <w:marRight w:val="0"/>
                      <w:marTop w:val="0"/>
                      <w:marBottom w:val="0"/>
                      <w:divBdr>
                        <w:top w:val="none" w:sz="0" w:space="0" w:color="auto"/>
                        <w:left w:val="none" w:sz="0" w:space="0" w:color="auto"/>
                        <w:bottom w:val="none" w:sz="0" w:space="0" w:color="auto"/>
                        <w:right w:val="none" w:sz="0" w:space="0" w:color="auto"/>
                      </w:divBdr>
                    </w:div>
                  </w:divsChild>
                </w:div>
                <w:div w:id="1196960657">
                  <w:marLeft w:val="0"/>
                  <w:marRight w:val="0"/>
                  <w:marTop w:val="0"/>
                  <w:marBottom w:val="0"/>
                  <w:divBdr>
                    <w:top w:val="none" w:sz="0" w:space="0" w:color="auto"/>
                    <w:left w:val="none" w:sz="0" w:space="0" w:color="auto"/>
                    <w:bottom w:val="none" w:sz="0" w:space="0" w:color="auto"/>
                    <w:right w:val="none" w:sz="0" w:space="0" w:color="auto"/>
                  </w:divBdr>
                </w:div>
                <w:div w:id="1196961768">
                  <w:marLeft w:val="0"/>
                  <w:marRight w:val="0"/>
                  <w:marTop w:val="0"/>
                  <w:marBottom w:val="0"/>
                  <w:divBdr>
                    <w:top w:val="none" w:sz="0" w:space="0" w:color="auto"/>
                    <w:left w:val="none" w:sz="0" w:space="0" w:color="auto"/>
                    <w:bottom w:val="none" w:sz="0" w:space="0" w:color="auto"/>
                    <w:right w:val="none" w:sz="0" w:space="0" w:color="auto"/>
                  </w:divBdr>
                </w:div>
                <w:div w:id="1196968287">
                  <w:marLeft w:val="0"/>
                  <w:marRight w:val="0"/>
                  <w:marTop w:val="0"/>
                  <w:marBottom w:val="0"/>
                  <w:divBdr>
                    <w:top w:val="none" w:sz="0" w:space="0" w:color="auto"/>
                    <w:left w:val="none" w:sz="0" w:space="0" w:color="auto"/>
                    <w:bottom w:val="none" w:sz="0" w:space="0" w:color="auto"/>
                    <w:right w:val="none" w:sz="0" w:space="0" w:color="auto"/>
                  </w:divBdr>
                  <w:divsChild>
                    <w:div w:id="978733023">
                      <w:marLeft w:val="0"/>
                      <w:marRight w:val="0"/>
                      <w:marTop w:val="0"/>
                      <w:marBottom w:val="0"/>
                      <w:divBdr>
                        <w:top w:val="none" w:sz="0" w:space="0" w:color="auto"/>
                        <w:left w:val="none" w:sz="0" w:space="0" w:color="auto"/>
                        <w:bottom w:val="none" w:sz="0" w:space="0" w:color="auto"/>
                        <w:right w:val="none" w:sz="0" w:space="0" w:color="auto"/>
                      </w:divBdr>
                      <w:divsChild>
                        <w:div w:id="120424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87367">
                  <w:marLeft w:val="0"/>
                  <w:marRight w:val="0"/>
                  <w:marTop w:val="0"/>
                  <w:marBottom w:val="150"/>
                  <w:divBdr>
                    <w:top w:val="none" w:sz="0" w:space="0" w:color="auto"/>
                    <w:left w:val="none" w:sz="0" w:space="0" w:color="auto"/>
                    <w:bottom w:val="none" w:sz="0" w:space="0" w:color="auto"/>
                    <w:right w:val="none" w:sz="0" w:space="0" w:color="auto"/>
                  </w:divBdr>
                  <w:divsChild>
                    <w:div w:id="388000183">
                      <w:marLeft w:val="0"/>
                      <w:marRight w:val="0"/>
                      <w:marTop w:val="300"/>
                      <w:marBottom w:val="0"/>
                      <w:divBdr>
                        <w:top w:val="none" w:sz="0" w:space="0" w:color="auto"/>
                        <w:left w:val="none" w:sz="0" w:space="0" w:color="auto"/>
                        <w:bottom w:val="none" w:sz="0" w:space="0" w:color="auto"/>
                        <w:right w:val="none" w:sz="0" w:space="0" w:color="auto"/>
                      </w:divBdr>
                    </w:div>
                    <w:div w:id="901789173">
                      <w:marLeft w:val="0"/>
                      <w:marRight w:val="0"/>
                      <w:marTop w:val="0"/>
                      <w:marBottom w:val="0"/>
                      <w:divBdr>
                        <w:top w:val="none" w:sz="0" w:space="0" w:color="auto"/>
                        <w:left w:val="none" w:sz="0" w:space="0" w:color="auto"/>
                        <w:bottom w:val="none" w:sz="0" w:space="0" w:color="auto"/>
                        <w:right w:val="none" w:sz="0" w:space="0" w:color="auto"/>
                      </w:divBdr>
                      <w:divsChild>
                        <w:div w:id="446435564">
                          <w:marLeft w:val="0"/>
                          <w:marRight w:val="0"/>
                          <w:marTop w:val="0"/>
                          <w:marBottom w:val="0"/>
                          <w:divBdr>
                            <w:top w:val="none" w:sz="0" w:space="0" w:color="auto"/>
                            <w:left w:val="none" w:sz="0" w:space="0" w:color="auto"/>
                            <w:bottom w:val="none" w:sz="0" w:space="0" w:color="auto"/>
                            <w:right w:val="none" w:sz="0" w:space="0" w:color="auto"/>
                          </w:divBdr>
                          <w:divsChild>
                            <w:div w:id="809128153">
                              <w:marLeft w:val="0"/>
                              <w:marRight w:val="135"/>
                              <w:marTop w:val="0"/>
                              <w:marBottom w:val="0"/>
                              <w:divBdr>
                                <w:top w:val="none" w:sz="0" w:space="0" w:color="auto"/>
                                <w:left w:val="none" w:sz="0" w:space="0" w:color="auto"/>
                                <w:bottom w:val="none" w:sz="0" w:space="0" w:color="auto"/>
                                <w:right w:val="none" w:sz="0" w:space="0" w:color="auto"/>
                              </w:divBdr>
                            </w:div>
                            <w:div w:id="8102921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232932">
                  <w:marLeft w:val="0"/>
                  <w:marRight w:val="0"/>
                  <w:marTop w:val="0"/>
                  <w:marBottom w:val="0"/>
                  <w:divBdr>
                    <w:top w:val="none" w:sz="0" w:space="0" w:color="auto"/>
                    <w:left w:val="none" w:sz="0" w:space="0" w:color="auto"/>
                    <w:bottom w:val="none" w:sz="0" w:space="0" w:color="auto"/>
                    <w:right w:val="none" w:sz="0" w:space="0" w:color="auto"/>
                  </w:divBdr>
                </w:div>
                <w:div w:id="1197238925">
                  <w:marLeft w:val="0"/>
                  <w:marRight w:val="0"/>
                  <w:marTop w:val="0"/>
                  <w:marBottom w:val="0"/>
                  <w:divBdr>
                    <w:top w:val="none" w:sz="0" w:space="0" w:color="auto"/>
                    <w:left w:val="none" w:sz="0" w:space="0" w:color="auto"/>
                    <w:bottom w:val="none" w:sz="0" w:space="0" w:color="auto"/>
                    <w:right w:val="none" w:sz="0" w:space="0" w:color="auto"/>
                  </w:divBdr>
                  <w:divsChild>
                    <w:div w:id="629477939">
                      <w:marLeft w:val="0"/>
                      <w:marRight w:val="0"/>
                      <w:marTop w:val="0"/>
                      <w:marBottom w:val="0"/>
                      <w:divBdr>
                        <w:top w:val="none" w:sz="0" w:space="0" w:color="auto"/>
                        <w:left w:val="none" w:sz="0" w:space="0" w:color="auto"/>
                        <w:bottom w:val="none" w:sz="0" w:space="0" w:color="auto"/>
                        <w:right w:val="none" w:sz="0" w:space="0" w:color="auto"/>
                      </w:divBdr>
                    </w:div>
                  </w:divsChild>
                </w:div>
                <w:div w:id="1197503692">
                  <w:marLeft w:val="0"/>
                  <w:marRight w:val="0"/>
                  <w:marTop w:val="225"/>
                  <w:marBottom w:val="0"/>
                  <w:divBdr>
                    <w:top w:val="none" w:sz="0" w:space="0" w:color="auto"/>
                    <w:left w:val="none" w:sz="0" w:space="0" w:color="auto"/>
                    <w:bottom w:val="none" w:sz="0" w:space="0" w:color="auto"/>
                    <w:right w:val="none" w:sz="0" w:space="0" w:color="auto"/>
                  </w:divBdr>
                  <w:divsChild>
                    <w:div w:id="246697688">
                      <w:marLeft w:val="0"/>
                      <w:marRight w:val="0"/>
                      <w:marTop w:val="0"/>
                      <w:marBottom w:val="0"/>
                      <w:divBdr>
                        <w:top w:val="none" w:sz="0" w:space="0" w:color="auto"/>
                        <w:left w:val="none" w:sz="0" w:space="0" w:color="auto"/>
                        <w:bottom w:val="none" w:sz="0" w:space="0" w:color="auto"/>
                        <w:right w:val="none" w:sz="0" w:space="0" w:color="auto"/>
                      </w:divBdr>
                    </w:div>
                  </w:divsChild>
                </w:div>
                <w:div w:id="1197504124">
                  <w:marLeft w:val="0"/>
                  <w:marRight w:val="0"/>
                  <w:marTop w:val="0"/>
                  <w:marBottom w:val="0"/>
                  <w:divBdr>
                    <w:top w:val="none" w:sz="0" w:space="0" w:color="auto"/>
                    <w:left w:val="none" w:sz="0" w:space="0" w:color="auto"/>
                    <w:bottom w:val="none" w:sz="0" w:space="0" w:color="auto"/>
                    <w:right w:val="none" w:sz="0" w:space="0" w:color="auto"/>
                  </w:divBdr>
                  <w:divsChild>
                    <w:div w:id="99952284">
                      <w:marLeft w:val="0"/>
                      <w:marRight w:val="0"/>
                      <w:marTop w:val="0"/>
                      <w:marBottom w:val="0"/>
                      <w:divBdr>
                        <w:top w:val="none" w:sz="0" w:space="0" w:color="auto"/>
                        <w:left w:val="none" w:sz="0" w:space="0" w:color="auto"/>
                        <w:bottom w:val="none" w:sz="0" w:space="0" w:color="auto"/>
                        <w:right w:val="none" w:sz="0" w:space="0" w:color="auto"/>
                      </w:divBdr>
                    </w:div>
                  </w:divsChild>
                </w:div>
                <w:div w:id="1197541316">
                  <w:marLeft w:val="0"/>
                  <w:marRight w:val="0"/>
                  <w:marTop w:val="0"/>
                  <w:marBottom w:val="0"/>
                  <w:divBdr>
                    <w:top w:val="none" w:sz="0" w:space="0" w:color="auto"/>
                    <w:left w:val="none" w:sz="0" w:space="0" w:color="auto"/>
                    <w:bottom w:val="none" w:sz="0" w:space="0" w:color="auto"/>
                    <w:right w:val="none" w:sz="0" w:space="0" w:color="auto"/>
                  </w:divBdr>
                  <w:divsChild>
                    <w:div w:id="608708049">
                      <w:marLeft w:val="0"/>
                      <w:marRight w:val="0"/>
                      <w:marTop w:val="0"/>
                      <w:marBottom w:val="0"/>
                      <w:divBdr>
                        <w:top w:val="none" w:sz="0" w:space="0" w:color="auto"/>
                        <w:left w:val="none" w:sz="0" w:space="0" w:color="auto"/>
                        <w:bottom w:val="none" w:sz="0" w:space="0" w:color="auto"/>
                        <w:right w:val="none" w:sz="0" w:space="0" w:color="auto"/>
                      </w:divBdr>
                      <w:divsChild>
                        <w:div w:id="55077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22649">
                  <w:marLeft w:val="0"/>
                  <w:marRight w:val="0"/>
                  <w:marTop w:val="0"/>
                  <w:marBottom w:val="0"/>
                  <w:divBdr>
                    <w:top w:val="none" w:sz="0" w:space="0" w:color="auto"/>
                    <w:left w:val="none" w:sz="0" w:space="0" w:color="auto"/>
                    <w:bottom w:val="none" w:sz="0" w:space="0" w:color="auto"/>
                    <w:right w:val="none" w:sz="0" w:space="0" w:color="auto"/>
                  </w:divBdr>
                </w:div>
                <w:div w:id="1197694064">
                  <w:marLeft w:val="0"/>
                  <w:marRight w:val="0"/>
                  <w:marTop w:val="375"/>
                  <w:marBottom w:val="0"/>
                  <w:divBdr>
                    <w:top w:val="none" w:sz="0" w:space="0" w:color="auto"/>
                    <w:left w:val="none" w:sz="0" w:space="0" w:color="auto"/>
                    <w:bottom w:val="none" w:sz="0" w:space="0" w:color="auto"/>
                    <w:right w:val="none" w:sz="0" w:space="0" w:color="auto"/>
                  </w:divBdr>
                </w:div>
                <w:div w:id="1197695035">
                  <w:marLeft w:val="0"/>
                  <w:marRight w:val="0"/>
                  <w:marTop w:val="0"/>
                  <w:marBottom w:val="210"/>
                  <w:divBdr>
                    <w:top w:val="none" w:sz="0" w:space="0" w:color="auto"/>
                    <w:left w:val="none" w:sz="0" w:space="0" w:color="auto"/>
                    <w:bottom w:val="none" w:sz="0" w:space="0" w:color="auto"/>
                    <w:right w:val="none" w:sz="0" w:space="0" w:color="auto"/>
                  </w:divBdr>
                </w:div>
                <w:div w:id="1197889974">
                  <w:marLeft w:val="0"/>
                  <w:marRight w:val="30"/>
                  <w:marTop w:val="0"/>
                  <w:marBottom w:val="0"/>
                  <w:divBdr>
                    <w:top w:val="none" w:sz="0" w:space="0" w:color="auto"/>
                    <w:left w:val="none" w:sz="0" w:space="0" w:color="auto"/>
                    <w:bottom w:val="none" w:sz="0" w:space="0" w:color="auto"/>
                    <w:right w:val="none" w:sz="0" w:space="0" w:color="auto"/>
                  </w:divBdr>
                </w:div>
                <w:div w:id="1198156732">
                  <w:marLeft w:val="0"/>
                  <w:marRight w:val="30"/>
                  <w:marTop w:val="0"/>
                  <w:marBottom w:val="0"/>
                  <w:divBdr>
                    <w:top w:val="none" w:sz="0" w:space="0" w:color="auto"/>
                    <w:left w:val="none" w:sz="0" w:space="0" w:color="auto"/>
                    <w:bottom w:val="none" w:sz="0" w:space="0" w:color="auto"/>
                    <w:right w:val="none" w:sz="0" w:space="0" w:color="auto"/>
                  </w:divBdr>
                  <w:divsChild>
                    <w:div w:id="931817107">
                      <w:marLeft w:val="0"/>
                      <w:marRight w:val="0"/>
                      <w:marTop w:val="0"/>
                      <w:marBottom w:val="0"/>
                      <w:divBdr>
                        <w:top w:val="none" w:sz="0" w:space="0" w:color="auto"/>
                        <w:left w:val="none" w:sz="0" w:space="0" w:color="auto"/>
                        <w:bottom w:val="none" w:sz="0" w:space="0" w:color="auto"/>
                        <w:right w:val="none" w:sz="0" w:space="0" w:color="auto"/>
                      </w:divBdr>
                    </w:div>
                  </w:divsChild>
                </w:div>
                <w:div w:id="1198203001">
                  <w:marLeft w:val="0"/>
                  <w:marRight w:val="0"/>
                  <w:marTop w:val="0"/>
                  <w:marBottom w:val="0"/>
                  <w:divBdr>
                    <w:top w:val="none" w:sz="0" w:space="0" w:color="auto"/>
                    <w:left w:val="none" w:sz="0" w:space="0" w:color="auto"/>
                    <w:bottom w:val="none" w:sz="0" w:space="0" w:color="auto"/>
                    <w:right w:val="none" w:sz="0" w:space="0" w:color="auto"/>
                  </w:divBdr>
                  <w:divsChild>
                    <w:div w:id="1221478433">
                      <w:marLeft w:val="0"/>
                      <w:marRight w:val="0"/>
                      <w:marTop w:val="0"/>
                      <w:marBottom w:val="0"/>
                      <w:divBdr>
                        <w:top w:val="none" w:sz="0" w:space="0" w:color="auto"/>
                        <w:left w:val="none" w:sz="0" w:space="0" w:color="auto"/>
                        <w:bottom w:val="none" w:sz="0" w:space="0" w:color="auto"/>
                        <w:right w:val="none" w:sz="0" w:space="0" w:color="auto"/>
                      </w:divBdr>
                      <w:divsChild>
                        <w:div w:id="788742928">
                          <w:marLeft w:val="0"/>
                          <w:marRight w:val="0"/>
                          <w:marTop w:val="0"/>
                          <w:marBottom w:val="0"/>
                          <w:divBdr>
                            <w:top w:val="none" w:sz="0" w:space="0" w:color="auto"/>
                            <w:left w:val="none" w:sz="0" w:space="0" w:color="auto"/>
                            <w:bottom w:val="none" w:sz="0" w:space="0" w:color="auto"/>
                            <w:right w:val="none" w:sz="0" w:space="0" w:color="auto"/>
                          </w:divBdr>
                          <w:divsChild>
                            <w:div w:id="44791681">
                              <w:marLeft w:val="0"/>
                              <w:marRight w:val="0"/>
                              <w:marTop w:val="0"/>
                              <w:marBottom w:val="0"/>
                              <w:divBdr>
                                <w:top w:val="none" w:sz="0" w:space="0" w:color="auto"/>
                                <w:left w:val="none" w:sz="0" w:space="0" w:color="auto"/>
                                <w:bottom w:val="none" w:sz="0" w:space="0" w:color="auto"/>
                                <w:right w:val="none" w:sz="0" w:space="0" w:color="auto"/>
                              </w:divBdr>
                              <w:divsChild>
                                <w:div w:id="847673125">
                                  <w:marLeft w:val="240"/>
                                  <w:marRight w:val="0"/>
                                  <w:marTop w:val="75"/>
                                  <w:marBottom w:val="150"/>
                                  <w:divBdr>
                                    <w:top w:val="none" w:sz="0" w:space="0" w:color="auto"/>
                                    <w:left w:val="none" w:sz="0" w:space="0" w:color="auto"/>
                                    <w:bottom w:val="none" w:sz="0" w:space="0" w:color="auto"/>
                                    <w:right w:val="none" w:sz="0" w:space="0" w:color="auto"/>
                                  </w:divBdr>
                                </w:div>
                                <w:div w:id="990670117">
                                  <w:marLeft w:val="0"/>
                                  <w:marRight w:val="0"/>
                                  <w:marTop w:val="75"/>
                                  <w:marBottom w:val="150"/>
                                  <w:divBdr>
                                    <w:top w:val="none" w:sz="0" w:space="0" w:color="auto"/>
                                    <w:left w:val="none" w:sz="0" w:space="0" w:color="auto"/>
                                    <w:bottom w:val="none" w:sz="0" w:space="0" w:color="auto"/>
                                    <w:right w:val="none" w:sz="0" w:space="0" w:color="auto"/>
                                  </w:divBdr>
                                </w:div>
                                <w:div w:id="1056978038">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1198348326">
                  <w:marLeft w:val="0"/>
                  <w:marRight w:val="0"/>
                  <w:marTop w:val="0"/>
                  <w:marBottom w:val="0"/>
                  <w:divBdr>
                    <w:top w:val="none" w:sz="0" w:space="0" w:color="auto"/>
                    <w:left w:val="none" w:sz="0" w:space="0" w:color="auto"/>
                    <w:bottom w:val="none" w:sz="0" w:space="0" w:color="auto"/>
                    <w:right w:val="none" w:sz="0" w:space="0" w:color="auto"/>
                  </w:divBdr>
                </w:div>
                <w:div w:id="1198392650">
                  <w:marLeft w:val="0"/>
                  <w:marRight w:val="0"/>
                  <w:marTop w:val="0"/>
                  <w:marBottom w:val="0"/>
                  <w:divBdr>
                    <w:top w:val="none" w:sz="0" w:space="0" w:color="auto"/>
                    <w:left w:val="none" w:sz="0" w:space="0" w:color="auto"/>
                    <w:bottom w:val="none" w:sz="0" w:space="0" w:color="auto"/>
                    <w:right w:val="none" w:sz="0" w:space="0" w:color="auto"/>
                  </w:divBdr>
                </w:div>
                <w:div w:id="1198468117">
                  <w:marLeft w:val="0"/>
                  <w:marRight w:val="0"/>
                  <w:marTop w:val="0"/>
                  <w:marBottom w:val="0"/>
                  <w:divBdr>
                    <w:top w:val="none" w:sz="0" w:space="0" w:color="auto"/>
                    <w:left w:val="none" w:sz="0" w:space="0" w:color="auto"/>
                    <w:bottom w:val="none" w:sz="0" w:space="0" w:color="auto"/>
                    <w:right w:val="none" w:sz="0" w:space="0" w:color="auto"/>
                  </w:divBdr>
                  <w:divsChild>
                    <w:div w:id="976490072">
                      <w:marLeft w:val="0"/>
                      <w:marRight w:val="0"/>
                      <w:marTop w:val="0"/>
                      <w:marBottom w:val="0"/>
                      <w:divBdr>
                        <w:top w:val="none" w:sz="0" w:space="0" w:color="auto"/>
                        <w:left w:val="none" w:sz="0" w:space="0" w:color="auto"/>
                        <w:bottom w:val="none" w:sz="0" w:space="0" w:color="auto"/>
                        <w:right w:val="none" w:sz="0" w:space="0" w:color="auto"/>
                      </w:divBdr>
                    </w:div>
                  </w:divsChild>
                </w:div>
                <w:div w:id="1198543069">
                  <w:marLeft w:val="0"/>
                  <w:marRight w:val="0"/>
                  <w:marTop w:val="0"/>
                  <w:marBottom w:val="0"/>
                  <w:divBdr>
                    <w:top w:val="none" w:sz="0" w:space="0" w:color="auto"/>
                    <w:left w:val="none" w:sz="0" w:space="0" w:color="auto"/>
                    <w:bottom w:val="none" w:sz="0" w:space="0" w:color="auto"/>
                    <w:right w:val="none" w:sz="0" w:space="0" w:color="auto"/>
                  </w:divBdr>
                </w:div>
                <w:div w:id="1198546336">
                  <w:marLeft w:val="0"/>
                  <w:marRight w:val="0"/>
                  <w:marTop w:val="0"/>
                  <w:marBottom w:val="0"/>
                  <w:divBdr>
                    <w:top w:val="none" w:sz="0" w:space="0" w:color="auto"/>
                    <w:left w:val="none" w:sz="0" w:space="0" w:color="auto"/>
                    <w:bottom w:val="none" w:sz="0" w:space="0" w:color="auto"/>
                    <w:right w:val="none" w:sz="0" w:space="0" w:color="auto"/>
                  </w:divBdr>
                  <w:divsChild>
                    <w:div w:id="883099176">
                      <w:marLeft w:val="0"/>
                      <w:marRight w:val="0"/>
                      <w:marTop w:val="0"/>
                      <w:marBottom w:val="0"/>
                      <w:divBdr>
                        <w:top w:val="none" w:sz="0" w:space="0" w:color="auto"/>
                        <w:left w:val="none" w:sz="0" w:space="0" w:color="auto"/>
                        <w:bottom w:val="none" w:sz="0" w:space="0" w:color="auto"/>
                        <w:right w:val="none" w:sz="0" w:space="0" w:color="auto"/>
                      </w:divBdr>
                      <w:divsChild>
                        <w:div w:id="51905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0369">
                  <w:marLeft w:val="0"/>
                  <w:marRight w:val="0"/>
                  <w:marTop w:val="0"/>
                  <w:marBottom w:val="0"/>
                  <w:divBdr>
                    <w:top w:val="none" w:sz="0" w:space="0" w:color="auto"/>
                    <w:left w:val="none" w:sz="0" w:space="0" w:color="auto"/>
                    <w:bottom w:val="none" w:sz="0" w:space="0" w:color="auto"/>
                    <w:right w:val="none" w:sz="0" w:space="0" w:color="auto"/>
                  </w:divBdr>
                  <w:divsChild>
                    <w:div w:id="1044602748">
                      <w:marLeft w:val="0"/>
                      <w:marRight w:val="0"/>
                      <w:marTop w:val="0"/>
                      <w:marBottom w:val="0"/>
                      <w:divBdr>
                        <w:top w:val="none" w:sz="0" w:space="0" w:color="auto"/>
                        <w:left w:val="none" w:sz="0" w:space="0" w:color="auto"/>
                        <w:bottom w:val="none" w:sz="0" w:space="0" w:color="auto"/>
                        <w:right w:val="none" w:sz="0" w:space="0" w:color="auto"/>
                      </w:divBdr>
                      <w:divsChild>
                        <w:div w:id="180290845">
                          <w:marLeft w:val="0"/>
                          <w:marRight w:val="0"/>
                          <w:marTop w:val="0"/>
                          <w:marBottom w:val="0"/>
                          <w:divBdr>
                            <w:top w:val="none" w:sz="0" w:space="0" w:color="auto"/>
                            <w:left w:val="none" w:sz="0" w:space="0" w:color="auto"/>
                            <w:bottom w:val="none" w:sz="0" w:space="0" w:color="auto"/>
                            <w:right w:val="none" w:sz="0" w:space="0" w:color="auto"/>
                          </w:divBdr>
                          <w:divsChild>
                            <w:div w:id="470288858">
                              <w:marLeft w:val="0"/>
                              <w:marRight w:val="0"/>
                              <w:marTop w:val="0"/>
                              <w:marBottom w:val="0"/>
                              <w:divBdr>
                                <w:top w:val="none" w:sz="0" w:space="0" w:color="auto"/>
                                <w:left w:val="none" w:sz="0" w:space="0" w:color="auto"/>
                                <w:bottom w:val="none" w:sz="0" w:space="0" w:color="auto"/>
                                <w:right w:val="none" w:sz="0" w:space="0" w:color="auto"/>
                              </w:divBdr>
                              <w:divsChild>
                                <w:div w:id="469831505">
                                  <w:marLeft w:val="0"/>
                                  <w:marRight w:val="0"/>
                                  <w:marTop w:val="0"/>
                                  <w:marBottom w:val="0"/>
                                  <w:divBdr>
                                    <w:top w:val="none" w:sz="0" w:space="0" w:color="auto"/>
                                    <w:left w:val="none" w:sz="0" w:space="0" w:color="auto"/>
                                    <w:bottom w:val="none" w:sz="0" w:space="0" w:color="auto"/>
                                    <w:right w:val="none" w:sz="0" w:space="0" w:color="auto"/>
                                  </w:divBdr>
                                  <w:divsChild>
                                    <w:div w:id="1034162154">
                                      <w:marLeft w:val="0"/>
                                      <w:marRight w:val="0"/>
                                      <w:marTop w:val="0"/>
                                      <w:marBottom w:val="0"/>
                                      <w:divBdr>
                                        <w:top w:val="none" w:sz="0" w:space="0" w:color="auto"/>
                                        <w:left w:val="none" w:sz="0" w:space="0" w:color="auto"/>
                                        <w:bottom w:val="none" w:sz="0" w:space="0" w:color="auto"/>
                                        <w:right w:val="none" w:sz="0" w:space="0" w:color="auto"/>
                                      </w:divBdr>
                                      <w:divsChild>
                                        <w:div w:id="93748645">
                                          <w:marLeft w:val="0"/>
                                          <w:marRight w:val="0"/>
                                          <w:marTop w:val="0"/>
                                          <w:marBottom w:val="0"/>
                                          <w:divBdr>
                                            <w:top w:val="none" w:sz="0" w:space="0" w:color="auto"/>
                                            <w:left w:val="none" w:sz="0" w:space="0" w:color="auto"/>
                                            <w:bottom w:val="none" w:sz="0" w:space="0" w:color="auto"/>
                                            <w:right w:val="none" w:sz="0" w:space="0" w:color="auto"/>
                                          </w:divBdr>
                                          <w:divsChild>
                                            <w:div w:id="132423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9197396">
                  <w:marLeft w:val="240"/>
                  <w:marRight w:val="0"/>
                  <w:marTop w:val="75"/>
                  <w:marBottom w:val="150"/>
                  <w:divBdr>
                    <w:top w:val="none" w:sz="0" w:space="0" w:color="auto"/>
                    <w:left w:val="none" w:sz="0" w:space="0" w:color="auto"/>
                    <w:bottom w:val="none" w:sz="0" w:space="0" w:color="auto"/>
                    <w:right w:val="none" w:sz="0" w:space="0" w:color="auto"/>
                  </w:divBdr>
                </w:div>
                <w:div w:id="1199244545">
                  <w:marLeft w:val="0"/>
                  <w:marRight w:val="0"/>
                  <w:marTop w:val="0"/>
                  <w:marBottom w:val="0"/>
                  <w:divBdr>
                    <w:top w:val="none" w:sz="0" w:space="0" w:color="auto"/>
                    <w:left w:val="none" w:sz="0" w:space="0" w:color="auto"/>
                    <w:bottom w:val="none" w:sz="0" w:space="0" w:color="auto"/>
                    <w:right w:val="none" w:sz="0" w:space="0" w:color="auto"/>
                  </w:divBdr>
                  <w:divsChild>
                    <w:div w:id="964460441">
                      <w:marLeft w:val="0"/>
                      <w:marRight w:val="0"/>
                      <w:marTop w:val="0"/>
                      <w:marBottom w:val="0"/>
                      <w:divBdr>
                        <w:top w:val="none" w:sz="0" w:space="0" w:color="auto"/>
                        <w:left w:val="none" w:sz="0" w:space="0" w:color="auto"/>
                        <w:bottom w:val="none" w:sz="0" w:space="0" w:color="auto"/>
                        <w:right w:val="none" w:sz="0" w:space="0" w:color="auto"/>
                      </w:divBdr>
                    </w:div>
                    <w:div w:id="1165168409">
                      <w:marLeft w:val="0"/>
                      <w:marRight w:val="0"/>
                      <w:marTop w:val="0"/>
                      <w:marBottom w:val="0"/>
                      <w:divBdr>
                        <w:top w:val="none" w:sz="0" w:space="0" w:color="auto"/>
                        <w:left w:val="none" w:sz="0" w:space="0" w:color="auto"/>
                        <w:bottom w:val="none" w:sz="0" w:space="0" w:color="auto"/>
                        <w:right w:val="none" w:sz="0" w:space="0" w:color="auto"/>
                      </w:divBdr>
                    </w:div>
                    <w:div w:id="1229028210">
                      <w:marLeft w:val="0"/>
                      <w:marRight w:val="0"/>
                      <w:marTop w:val="0"/>
                      <w:marBottom w:val="0"/>
                      <w:divBdr>
                        <w:top w:val="none" w:sz="0" w:space="0" w:color="auto"/>
                        <w:left w:val="none" w:sz="0" w:space="0" w:color="auto"/>
                        <w:bottom w:val="none" w:sz="0" w:space="0" w:color="auto"/>
                        <w:right w:val="none" w:sz="0" w:space="0" w:color="auto"/>
                      </w:divBdr>
                    </w:div>
                    <w:div w:id="1328557798">
                      <w:marLeft w:val="0"/>
                      <w:marRight w:val="0"/>
                      <w:marTop w:val="0"/>
                      <w:marBottom w:val="0"/>
                      <w:divBdr>
                        <w:top w:val="none" w:sz="0" w:space="0" w:color="auto"/>
                        <w:left w:val="none" w:sz="0" w:space="0" w:color="auto"/>
                        <w:bottom w:val="none" w:sz="0" w:space="0" w:color="auto"/>
                        <w:right w:val="none" w:sz="0" w:space="0" w:color="auto"/>
                      </w:divBdr>
                    </w:div>
                  </w:divsChild>
                </w:div>
                <w:div w:id="1199270896">
                  <w:marLeft w:val="0"/>
                  <w:marRight w:val="0"/>
                  <w:marTop w:val="0"/>
                  <w:marBottom w:val="0"/>
                  <w:divBdr>
                    <w:top w:val="none" w:sz="0" w:space="0" w:color="auto"/>
                    <w:left w:val="none" w:sz="0" w:space="0" w:color="auto"/>
                    <w:bottom w:val="none" w:sz="0" w:space="0" w:color="auto"/>
                    <w:right w:val="none" w:sz="0" w:space="0" w:color="auto"/>
                  </w:divBdr>
                </w:div>
                <w:div w:id="1199393063">
                  <w:marLeft w:val="0"/>
                  <w:marRight w:val="0"/>
                  <w:marTop w:val="0"/>
                  <w:marBottom w:val="0"/>
                  <w:divBdr>
                    <w:top w:val="none" w:sz="0" w:space="0" w:color="auto"/>
                    <w:left w:val="none" w:sz="0" w:space="0" w:color="auto"/>
                    <w:bottom w:val="none" w:sz="0" w:space="0" w:color="auto"/>
                    <w:right w:val="none" w:sz="0" w:space="0" w:color="auto"/>
                  </w:divBdr>
                  <w:divsChild>
                    <w:div w:id="1110972529">
                      <w:marLeft w:val="0"/>
                      <w:marRight w:val="0"/>
                      <w:marTop w:val="0"/>
                      <w:marBottom w:val="0"/>
                      <w:divBdr>
                        <w:top w:val="none" w:sz="0" w:space="6" w:color="auto"/>
                        <w:left w:val="none" w:sz="0" w:space="0" w:color="auto"/>
                        <w:bottom w:val="single" w:sz="6" w:space="6" w:color="auto"/>
                        <w:right w:val="none" w:sz="0" w:space="0" w:color="auto"/>
                      </w:divBdr>
                    </w:div>
                  </w:divsChild>
                </w:div>
                <w:div w:id="1199464277">
                  <w:marLeft w:val="0"/>
                  <w:marRight w:val="0"/>
                  <w:marTop w:val="0"/>
                  <w:marBottom w:val="0"/>
                  <w:divBdr>
                    <w:top w:val="none" w:sz="0" w:space="0" w:color="auto"/>
                    <w:left w:val="none" w:sz="0" w:space="0" w:color="auto"/>
                    <w:bottom w:val="none" w:sz="0" w:space="0" w:color="auto"/>
                    <w:right w:val="none" w:sz="0" w:space="0" w:color="auto"/>
                  </w:divBdr>
                </w:div>
                <w:div w:id="1199706854">
                  <w:marLeft w:val="300"/>
                  <w:marRight w:val="300"/>
                  <w:marTop w:val="0"/>
                  <w:marBottom w:val="0"/>
                  <w:divBdr>
                    <w:top w:val="none" w:sz="0" w:space="0" w:color="auto"/>
                    <w:left w:val="none" w:sz="0" w:space="0" w:color="auto"/>
                    <w:bottom w:val="none" w:sz="0" w:space="0" w:color="auto"/>
                    <w:right w:val="none" w:sz="0" w:space="0" w:color="auto"/>
                  </w:divBdr>
                </w:div>
                <w:div w:id="1199707787">
                  <w:marLeft w:val="0"/>
                  <w:marRight w:val="0"/>
                  <w:marTop w:val="0"/>
                  <w:marBottom w:val="0"/>
                  <w:divBdr>
                    <w:top w:val="none" w:sz="0" w:space="0" w:color="auto"/>
                    <w:left w:val="none" w:sz="0" w:space="0" w:color="auto"/>
                    <w:bottom w:val="none" w:sz="0" w:space="0" w:color="auto"/>
                    <w:right w:val="none" w:sz="0" w:space="0" w:color="auto"/>
                  </w:divBdr>
                </w:div>
                <w:div w:id="1200316433">
                  <w:marLeft w:val="0"/>
                  <w:marRight w:val="0"/>
                  <w:marTop w:val="0"/>
                  <w:marBottom w:val="0"/>
                  <w:divBdr>
                    <w:top w:val="none" w:sz="0" w:space="0" w:color="auto"/>
                    <w:left w:val="none" w:sz="0" w:space="0" w:color="auto"/>
                    <w:bottom w:val="none" w:sz="0" w:space="0" w:color="auto"/>
                    <w:right w:val="none" w:sz="0" w:space="0" w:color="auto"/>
                  </w:divBdr>
                </w:div>
                <w:div w:id="1200358610">
                  <w:marLeft w:val="0"/>
                  <w:marRight w:val="0"/>
                  <w:marTop w:val="0"/>
                  <w:marBottom w:val="0"/>
                  <w:divBdr>
                    <w:top w:val="none" w:sz="0" w:space="0" w:color="auto"/>
                    <w:left w:val="none" w:sz="0" w:space="0" w:color="auto"/>
                    <w:bottom w:val="none" w:sz="0" w:space="0" w:color="auto"/>
                    <w:right w:val="none" w:sz="0" w:space="0" w:color="auto"/>
                  </w:divBdr>
                </w:div>
                <w:div w:id="1200388019">
                  <w:marLeft w:val="0"/>
                  <w:marRight w:val="30"/>
                  <w:marTop w:val="0"/>
                  <w:marBottom w:val="0"/>
                  <w:divBdr>
                    <w:top w:val="none" w:sz="0" w:space="0" w:color="auto"/>
                    <w:left w:val="none" w:sz="0" w:space="0" w:color="auto"/>
                    <w:bottom w:val="none" w:sz="0" w:space="0" w:color="auto"/>
                    <w:right w:val="none" w:sz="0" w:space="0" w:color="auto"/>
                  </w:divBdr>
                  <w:divsChild>
                    <w:div w:id="798108246">
                      <w:marLeft w:val="0"/>
                      <w:marRight w:val="0"/>
                      <w:marTop w:val="0"/>
                      <w:marBottom w:val="0"/>
                      <w:divBdr>
                        <w:top w:val="none" w:sz="0" w:space="0" w:color="auto"/>
                        <w:left w:val="none" w:sz="0" w:space="0" w:color="auto"/>
                        <w:bottom w:val="none" w:sz="0" w:space="0" w:color="auto"/>
                        <w:right w:val="none" w:sz="0" w:space="0" w:color="auto"/>
                      </w:divBdr>
                    </w:div>
                  </w:divsChild>
                </w:div>
                <w:div w:id="1200507222">
                  <w:marLeft w:val="0"/>
                  <w:marRight w:val="0"/>
                  <w:marTop w:val="0"/>
                  <w:marBottom w:val="0"/>
                  <w:divBdr>
                    <w:top w:val="none" w:sz="0" w:space="0" w:color="auto"/>
                    <w:left w:val="none" w:sz="0" w:space="0" w:color="auto"/>
                    <w:bottom w:val="none" w:sz="0" w:space="0" w:color="auto"/>
                    <w:right w:val="none" w:sz="0" w:space="0" w:color="auto"/>
                  </w:divBdr>
                  <w:divsChild>
                    <w:div w:id="907767394">
                      <w:marLeft w:val="0"/>
                      <w:marRight w:val="0"/>
                      <w:marTop w:val="0"/>
                      <w:marBottom w:val="0"/>
                      <w:divBdr>
                        <w:top w:val="none" w:sz="0" w:space="0" w:color="auto"/>
                        <w:left w:val="none" w:sz="0" w:space="0" w:color="auto"/>
                        <w:bottom w:val="none" w:sz="0" w:space="0" w:color="auto"/>
                        <w:right w:val="none" w:sz="0" w:space="0" w:color="auto"/>
                      </w:divBdr>
                    </w:div>
                  </w:divsChild>
                </w:div>
                <w:div w:id="1200625211">
                  <w:marLeft w:val="0"/>
                  <w:marRight w:val="0"/>
                  <w:marTop w:val="0"/>
                  <w:marBottom w:val="0"/>
                  <w:divBdr>
                    <w:top w:val="none" w:sz="0" w:space="0" w:color="auto"/>
                    <w:left w:val="none" w:sz="0" w:space="0" w:color="auto"/>
                    <w:bottom w:val="none" w:sz="0" w:space="0" w:color="auto"/>
                    <w:right w:val="none" w:sz="0" w:space="0" w:color="auto"/>
                  </w:divBdr>
                </w:div>
                <w:div w:id="1200819930">
                  <w:marLeft w:val="0"/>
                  <w:marRight w:val="0"/>
                  <w:marTop w:val="0"/>
                  <w:marBottom w:val="0"/>
                  <w:divBdr>
                    <w:top w:val="none" w:sz="0" w:space="0" w:color="auto"/>
                    <w:left w:val="none" w:sz="0" w:space="0" w:color="auto"/>
                    <w:bottom w:val="none" w:sz="0" w:space="0" w:color="auto"/>
                    <w:right w:val="none" w:sz="0" w:space="0" w:color="auto"/>
                  </w:divBdr>
                </w:div>
                <w:div w:id="1200897832">
                  <w:marLeft w:val="0"/>
                  <w:marRight w:val="0"/>
                  <w:marTop w:val="0"/>
                  <w:marBottom w:val="0"/>
                  <w:divBdr>
                    <w:top w:val="none" w:sz="0" w:space="0" w:color="auto"/>
                    <w:left w:val="none" w:sz="0" w:space="0" w:color="auto"/>
                    <w:bottom w:val="none" w:sz="0" w:space="0" w:color="auto"/>
                    <w:right w:val="none" w:sz="0" w:space="0" w:color="auto"/>
                  </w:divBdr>
                </w:div>
                <w:div w:id="1200970447">
                  <w:marLeft w:val="0"/>
                  <w:marRight w:val="0"/>
                  <w:marTop w:val="0"/>
                  <w:marBottom w:val="0"/>
                  <w:divBdr>
                    <w:top w:val="none" w:sz="0" w:space="0" w:color="auto"/>
                    <w:left w:val="none" w:sz="0" w:space="0" w:color="auto"/>
                    <w:bottom w:val="none" w:sz="0" w:space="0" w:color="auto"/>
                    <w:right w:val="none" w:sz="0" w:space="0" w:color="auto"/>
                  </w:divBdr>
                </w:div>
                <w:div w:id="1201240296">
                  <w:marLeft w:val="0"/>
                  <w:marRight w:val="0"/>
                  <w:marTop w:val="0"/>
                  <w:marBottom w:val="0"/>
                  <w:divBdr>
                    <w:top w:val="none" w:sz="0" w:space="0" w:color="auto"/>
                    <w:left w:val="none" w:sz="0" w:space="0" w:color="auto"/>
                    <w:bottom w:val="none" w:sz="0" w:space="0" w:color="auto"/>
                    <w:right w:val="none" w:sz="0" w:space="0" w:color="auto"/>
                  </w:divBdr>
                  <w:divsChild>
                    <w:div w:id="22873911">
                      <w:marLeft w:val="0"/>
                      <w:marRight w:val="0"/>
                      <w:marTop w:val="0"/>
                      <w:marBottom w:val="0"/>
                      <w:divBdr>
                        <w:top w:val="none" w:sz="0" w:space="0" w:color="auto"/>
                        <w:left w:val="none" w:sz="0" w:space="0" w:color="auto"/>
                        <w:bottom w:val="none" w:sz="0" w:space="0" w:color="auto"/>
                        <w:right w:val="none" w:sz="0" w:space="0" w:color="auto"/>
                      </w:divBdr>
                      <w:divsChild>
                        <w:div w:id="400249391">
                          <w:marLeft w:val="0"/>
                          <w:marRight w:val="0"/>
                          <w:marTop w:val="0"/>
                          <w:marBottom w:val="0"/>
                          <w:divBdr>
                            <w:top w:val="none" w:sz="0" w:space="0" w:color="auto"/>
                            <w:left w:val="none" w:sz="0" w:space="0" w:color="auto"/>
                            <w:bottom w:val="none" w:sz="0" w:space="0" w:color="auto"/>
                            <w:right w:val="none" w:sz="0" w:space="0" w:color="auto"/>
                          </w:divBdr>
                          <w:divsChild>
                            <w:div w:id="902331153">
                              <w:marLeft w:val="0"/>
                              <w:marRight w:val="0"/>
                              <w:marTop w:val="0"/>
                              <w:marBottom w:val="0"/>
                              <w:divBdr>
                                <w:top w:val="none" w:sz="0" w:space="0" w:color="auto"/>
                                <w:left w:val="none" w:sz="0" w:space="0" w:color="auto"/>
                                <w:bottom w:val="none" w:sz="0" w:space="0" w:color="auto"/>
                                <w:right w:val="none" w:sz="0" w:space="0" w:color="auto"/>
                              </w:divBdr>
                              <w:divsChild>
                                <w:div w:id="1211724506">
                                  <w:marLeft w:val="0"/>
                                  <w:marRight w:val="0"/>
                                  <w:marTop w:val="0"/>
                                  <w:marBottom w:val="0"/>
                                  <w:divBdr>
                                    <w:top w:val="none" w:sz="0" w:space="0" w:color="auto"/>
                                    <w:left w:val="none" w:sz="0" w:space="0" w:color="auto"/>
                                    <w:bottom w:val="single" w:sz="6" w:space="0" w:color="auto"/>
                                    <w:right w:val="none" w:sz="0" w:space="0" w:color="auto"/>
                                  </w:divBdr>
                                </w:div>
                                <w:div w:id="1317606303">
                                  <w:marLeft w:val="0"/>
                                  <w:marRight w:val="0"/>
                                  <w:marTop w:val="0"/>
                                  <w:marBottom w:val="0"/>
                                  <w:divBdr>
                                    <w:top w:val="none" w:sz="0" w:space="0" w:color="auto"/>
                                    <w:left w:val="none" w:sz="0" w:space="0" w:color="auto"/>
                                    <w:bottom w:val="none" w:sz="0" w:space="0" w:color="auto"/>
                                    <w:right w:val="none" w:sz="0" w:space="0" w:color="auto"/>
                                  </w:divBdr>
                                </w:div>
                              </w:divsChild>
                            </w:div>
                            <w:div w:id="93462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361358">
                  <w:marLeft w:val="0"/>
                  <w:marRight w:val="0"/>
                  <w:marTop w:val="0"/>
                  <w:marBottom w:val="150"/>
                  <w:divBdr>
                    <w:top w:val="none" w:sz="0" w:space="0" w:color="auto"/>
                    <w:left w:val="none" w:sz="0" w:space="0" w:color="auto"/>
                    <w:bottom w:val="none" w:sz="0" w:space="0" w:color="auto"/>
                    <w:right w:val="none" w:sz="0" w:space="0" w:color="auto"/>
                  </w:divBdr>
                  <w:divsChild>
                    <w:div w:id="1250844497">
                      <w:marLeft w:val="0"/>
                      <w:marRight w:val="0"/>
                      <w:marTop w:val="0"/>
                      <w:marBottom w:val="0"/>
                      <w:divBdr>
                        <w:top w:val="none" w:sz="0" w:space="0" w:color="auto"/>
                        <w:left w:val="none" w:sz="0" w:space="0" w:color="auto"/>
                        <w:bottom w:val="none" w:sz="0" w:space="0" w:color="auto"/>
                        <w:right w:val="none" w:sz="0" w:space="0" w:color="auto"/>
                      </w:divBdr>
                      <w:divsChild>
                        <w:div w:id="7215143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01430765">
                  <w:marLeft w:val="0"/>
                  <w:marRight w:val="0"/>
                  <w:marTop w:val="0"/>
                  <w:marBottom w:val="0"/>
                  <w:divBdr>
                    <w:top w:val="none" w:sz="0" w:space="0" w:color="auto"/>
                    <w:left w:val="none" w:sz="0" w:space="0" w:color="auto"/>
                    <w:bottom w:val="none" w:sz="0" w:space="0" w:color="auto"/>
                    <w:right w:val="none" w:sz="0" w:space="0" w:color="auto"/>
                  </w:divBdr>
                </w:div>
                <w:div w:id="1201551932">
                  <w:marLeft w:val="0"/>
                  <w:marRight w:val="0"/>
                  <w:marTop w:val="0"/>
                  <w:marBottom w:val="600"/>
                  <w:divBdr>
                    <w:top w:val="single" w:sz="12" w:space="23" w:color="EEEEEE"/>
                    <w:left w:val="none" w:sz="0" w:space="0" w:color="auto"/>
                    <w:bottom w:val="single" w:sz="12" w:space="23" w:color="EEEEEE"/>
                    <w:right w:val="none" w:sz="0" w:space="0" w:color="auto"/>
                  </w:divBdr>
                </w:div>
                <w:div w:id="1201555587">
                  <w:marLeft w:val="0"/>
                  <w:marRight w:val="0"/>
                  <w:marTop w:val="0"/>
                  <w:marBottom w:val="0"/>
                  <w:divBdr>
                    <w:top w:val="none" w:sz="0" w:space="0" w:color="auto"/>
                    <w:left w:val="none" w:sz="0" w:space="0" w:color="auto"/>
                    <w:bottom w:val="none" w:sz="0" w:space="0" w:color="auto"/>
                    <w:right w:val="none" w:sz="0" w:space="0" w:color="auto"/>
                  </w:divBdr>
                </w:div>
                <w:div w:id="1202061833">
                  <w:marLeft w:val="0"/>
                  <w:marRight w:val="0"/>
                  <w:marTop w:val="0"/>
                  <w:marBottom w:val="0"/>
                  <w:divBdr>
                    <w:top w:val="none" w:sz="0" w:space="0" w:color="auto"/>
                    <w:left w:val="none" w:sz="0" w:space="0" w:color="auto"/>
                    <w:bottom w:val="none" w:sz="0" w:space="0" w:color="auto"/>
                    <w:right w:val="none" w:sz="0" w:space="0" w:color="auto"/>
                  </w:divBdr>
                  <w:divsChild>
                    <w:div w:id="691345875">
                      <w:marLeft w:val="0"/>
                      <w:marRight w:val="0"/>
                      <w:marTop w:val="0"/>
                      <w:marBottom w:val="0"/>
                      <w:divBdr>
                        <w:top w:val="none" w:sz="0" w:space="0" w:color="auto"/>
                        <w:left w:val="none" w:sz="0" w:space="0" w:color="auto"/>
                        <w:bottom w:val="none" w:sz="0" w:space="0" w:color="auto"/>
                        <w:right w:val="none" w:sz="0" w:space="0" w:color="auto"/>
                      </w:divBdr>
                    </w:div>
                  </w:divsChild>
                </w:div>
                <w:div w:id="1202128315">
                  <w:marLeft w:val="0"/>
                  <w:marRight w:val="0"/>
                  <w:marTop w:val="0"/>
                  <w:marBottom w:val="0"/>
                  <w:divBdr>
                    <w:top w:val="none" w:sz="0" w:space="0" w:color="auto"/>
                    <w:left w:val="none" w:sz="0" w:space="0" w:color="auto"/>
                    <w:bottom w:val="none" w:sz="0" w:space="0" w:color="auto"/>
                    <w:right w:val="none" w:sz="0" w:space="0" w:color="auto"/>
                  </w:divBdr>
                </w:div>
                <w:div w:id="1202132536">
                  <w:marLeft w:val="0"/>
                  <w:marRight w:val="0"/>
                  <w:marTop w:val="0"/>
                  <w:marBottom w:val="0"/>
                  <w:divBdr>
                    <w:top w:val="none" w:sz="0" w:space="0" w:color="auto"/>
                    <w:left w:val="none" w:sz="0" w:space="0" w:color="auto"/>
                    <w:bottom w:val="none" w:sz="0" w:space="0" w:color="auto"/>
                    <w:right w:val="none" w:sz="0" w:space="0" w:color="auto"/>
                  </w:divBdr>
                  <w:divsChild>
                    <w:div w:id="1128010845">
                      <w:marLeft w:val="0"/>
                      <w:marRight w:val="0"/>
                      <w:marTop w:val="0"/>
                      <w:marBottom w:val="0"/>
                      <w:divBdr>
                        <w:top w:val="none" w:sz="0" w:space="0" w:color="auto"/>
                        <w:left w:val="none" w:sz="0" w:space="0" w:color="auto"/>
                        <w:bottom w:val="none" w:sz="0" w:space="0" w:color="auto"/>
                        <w:right w:val="none" w:sz="0" w:space="0" w:color="auto"/>
                      </w:divBdr>
                      <w:divsChild>
                        <w:div w:id="898442141">
                          <w:marLeft w:val="0"/>
                          <w:marRight w:val="0"/>
                          <w:marTop w:val="0"/>
                          <w:marBottom w:val="0"/>
                          <w:divBdr>
                            <w:top w:val="none" w:sz="0" w:space="0" w:color="auto"/>
                            <w:left w:val="none" w:sz="0" w:space="0" w:color="auto"/>
                            <w:bottom w:val="none" w:sz="0" w:space="0" w:color="auto"/>
                            <w:right w:val="none" w:sz="0" w:space="0" w:color="auto"/>
                          </w:divBdr>
                          <w:divsChild>
                            <w:div w:id="93775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84261">
                  <w:marLeft w:val="0"/>
                  <w:marRight w:val="0"/>
                  <w:marTop w:val="0"/>
                  <w:marBottom w:val="0"/>
                  <w:divBdr>
                    <w:top w:val="none" w:sz="0" w:space="0" w:color="auto"/>
                    <w:left w:val="none" w:sz="0" w:space="0" w:color="auto"/>
                    <w:bottom w:val="none" w:sz="0" w:space="0" w:color="auto"/>
                    <w:right w:val="none" w:sz="0" w:space="0" w:color="auto"/>
                  </w:divBdr>
                </w:div>
                <w:div w:id="1202548102">
                  <w:marLeft w:val="0"/>
                  <w:marRight w:val="0"/>
                  <w:marTop w:val="180"/>
                  <w:marBottom w:val="0"/>
                  <w:divBdr>
                    <w:top w:val="none" w:sz="0" w:space="0" w:color="auto"/>
                    <w:left w:val="none" w:sz="0" w:space="0" w:color="auto"/>
                    <w:bottom w:val="none" w:sz="0" w:space="0" w:color="auto"/>
                    <w:right w:val="none" w:sz="0" w:space="0" w:color="auto"/>
                  </w:divBdr>
                </w:div>
                <w:div w:id="1202591207">
                  <w:marLeft w:val="0"/>
                  <w:marRight w:val="0"/>
                  <w:marTop w:val="0"/>
                  <w:marBottom w:val="0"/>
                  <w:divBdr>
                    <w:top w:val="none" w:sz="0" w:space="0" w:color="auto"/>
                    <w:left w:val="none" w:sz="0" w:space="0" w:color="auto"/>
                    <w:bottom w:val="none" w:sz="0" w:space="0" w:color="auto"/>
                    <w:right w:val="none" w:sz="0" w:space="0" w:color="auto"/>
                  </w:divBdr>
                </w:div>
                <w:div w:id="1202594845">
                  <w:marLeft w:val="0"/>
                  <w:marRight w:val="0"/>
                  <w:marTop w:val="0"/>
                  <w:marBottom w:val="0"/>
                  <w:divBdr>
                    <w:top w:val="none" w:sz="0" w:space="0" w:color="auto"/>
                    <w:left w:val="none" w:sz="0" w:space="0" w:color="auto"/>
                    <w:bottom w:val="none" w:sz="0" w:space="0" w:color="auto"/>
                    <w:right w:val="none" w:sz="0" w:space="0" w:color="auto"/>
                  </w:divBdr>
                </w:div>
                <w:div w:id="1202666700">
                  <w:marLeft w:val="0"/>
                  <w:marRight w:val="0"/>
                  <w:marTop w:val="0"/>
                  <w:marBottom w:val="0"/>
                  <w:divBdr>
                    <w:top w:val="none" w:sz="0" w:space="0" w:color="auto"/>
                    <w:left w:val="none" w:sz="0" w:space="0" w:color="auto"/>
                    <w:bottom w:val="none" w:sz="0" w:space="0" w:color="auto"/>
                    <w:right w:val="none" w:sz="0" w:space="0" w:color="auto"/>
                  </w:divBdr>
                </w:div>
                <w:div w:id="1202935567">
                  <w:marLeft w:val="0"/>
                  <w:marRight w:val="30"/>
                  <w:marTop w:val="0"/>
                  <w:marBottom w:val="0"/>
                  <w:divBdr>
                    <w:top w:val="none" w:sz="0" w:space="0" w:color="auto"/>
                    <w:left w:val="none" w:sz="0" w:space="0" w:color="auto"/>
                    <w:bottom w:val="none" w:sz="0" w:space="0" w:color="auto"/>
                    <w:right w:val="none" w:sz="0" w:space="0" w:color="auto"/>
                  </w:divBdr>
                  <w:divsChild>
                    <w:div w:id="1067727728">
                      <w:marLeft w:val="0"/>
                      <w:marRight w:val="0"/>
                      <w:marTop w:val="0"/>
                      <w:marBottom w:val="0"/>
                      <w:divBdr>
                        <w:top w:val="none" w:sz="0" w:space="0" w:color="auto"/>
                        <w:left w:val="none" w:sz="0" w:space="0" w:color="auto"/>
                        <w:bottom w:val="none" w:sz="0" w:space="0" w:color="auto"/>
                        <w:right w:val="none" w:sz="0" w:space="0" w:color="auto"/>
                      </w:divBdr>
                    </w:div>
                  </w:divsChild>
                </w:div>
                <w:div w:id="1202939240">
                  <w:marLeft w:val="0"/>
                  <w:marRight w:val="0"/>
                  <w:marTop w:val="0"/>
                  <w:marBottom w:val="0"/>
                  <w:divBdr>
                    <w:top w:val="none" w:sz="0" w:space="0" w:color="auto"/>
                    <w:left w:val="none" w:sz="0" w:space="0" w:color="auto"/>
                    <w:bottom w:val="none" w:sz="0" w:space="0" w:color="auto"/>
                    <w:right w:val="none" w:sz="0" w:space="0" w:color="auto"/>
                  </w:divBdr>
                  <w:divsChild>
                    <w:div w:id="988629623">
                      <w:marLeft w:val="0"/>
                      <w:marRight w:val="135"/>
                      <w:marTop w:val="0"/>
                      <w:marBottom w:val="0"/>
                      <w:divBdr>
                        <w:top w:val="none" w:sz="0" w:space="0" w:color="auto"/>
                        <w:left w:val="none" w:sz="0" w:space="0" w:color="auto"/>
                        <w:bottom w:val="none" w:sz="0" w:space="0" w:color="auto"/>
                        <w:right w:val="none" w:sz="0" w:space="0" w:color="auto"/>
                      </w:divBdr>
                    </w:div>
                    <w:div w:id="1274095230">
                      <w:marLeft w:val="-135"/>
                      <w:marRight w:val="0"/>
                      <w:marTop w:val="0"/>
                      <w:marBottom w:val="0"/>
                      <w:divBdr>
                        <w:top w:val="none" w:sz="0" w:space="0" w:color="auto"/>
                        <w:left w:val="none" w:sz="0" w:space="0" w:color="auto"/>
                        <w:bottom w:val="none" w:sz="0" w:space="0" w:color="auto"/>
                        <w:right w:val="none" w:sz="0" w:space="0" w:color="auto"/>
                      </w:divBdr>
                    </w:div>
                  </w:divsChild>
                </w:div>
                <w:div w:id="1202942340">
                  <w:marLeft w:val="0"/>
                  <w:marRight w:val="0"/>
                  <w:marTop w:val="0"/>
                  <w:marBottom w:val="0"/>
                  <w:divBdr>
                    <w:top w:val="none" w:sz="0" w:space="0" w:color="auto"/>
                    <w:left w:val="none" w:sz="0" w:space="0" w:color="auto"/>
                    <w:bottom w:val="none" w:sz="0" w:space="0" w:color="auto"/>
                    <w:right w:val="none" w:sz="0" w:space="0" w:color="auto"/>
                  </w:divBdr>
                  <w:divsChild>
                    <w:div w:id="77797638">
                      <w:marLeft w:val="0"/>
                      <w:marRight w:val="0"/>
                      <w:marTop w:val="0"/>
                      <w:marBottom w:val="0"/>
                      <w:divBdr>
                        <w:top w:val="none" w:sz="0" w:space="0" w:color="auto"/>
                        <w:left w:val="none" w:sz="0" w:space="0" w:color="auto"/>
                        <w:bottom w:val="none" w:sz="0" w:space="0" w:color="auto"/>
                        <w:right w:val="none" w:sz="0" w:space="0" w:color="auto"/>
                      </w:divBdr>
                      <w:divsChild>
                        <w:div w:id="158692237">
                          <w:marLeft w:val="0"/>
                          <w:marRight w:val="0"/>
                          <w:marTop w:val="0"/>
                          <w:marBottom w:val="0"/>
                          <w:divBdr>
                            <w:top w:val="none" w:sz="0" w:space="0" w:color="auto"/>
                            <w:left w:val="none" w:sz="0" w:space="0" w:color="auto"/>
                            <w:bottom w:val="none" w:sz="0" w:space="0" w:color="auto"/>
                            <w:right w:val="none" w:sz="0" w:space="0" w:color="auto"/>
                          </w:divBdr>
                          <w:divsChild>
                            <w:div w:id="121832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3921">
                      <w:marLeft w:val="0"/>
                      <w:marRight w:val="0"/>
                      <w:marTop w:val="0"/>
                      <w:marBottom w:val="0"/>
                      <w:divBdr>
                        <w:top w:val="none" w:sz="0" w:space="0" w:color="auto"/>
                        <w:left w:val="none" w:sz="0" w:space="0" w:color="auto"/>
                        <w:bottom w:val="none" w:sz="0" w:space="0" w:color="auto"/>
                        <w:right w:val="none" w:sz="0" w:space="0" w:color="auto"/>
                      </w:divBdr>
                    </w:div>
                    <w:div w:id="235747229">
                      <w:marLeft w:val="0"/>
                      <w:marRight w:val="0"/>
                      <w:marTop w:val="0"/>
                      <w:marBottom w:val="0"/>
                      <w:divBdr>
                        <w:top w:val="none" w:sz="0" w:space="0" w:color="auto"/>
                        <w:left w:val="none" w:sz="0" w:space="0" w:color="auto"/>
                        <w:bottom w:val="none" w:sz="0" w:space="0" w:color="auto"/>
                        <w:right w:val="none" w:sz="0" w:space="0" w:color="auto"/>
                      </w:divBdr>
                      <w:divsChild>
                        <w:div w:id="50736502">
                          <w:marLeft w:val="0"/>
                          <w:marRight w:val="0"/>
                          <w:marTop w:val="0"/>
                          <w:marBottom w:val="0"/>
                          <w:divBdr>
                            <w:top w:val="none" w:sz="0" w:space="0" w:color="auto"/>
                            <w:left w:val="none" w:sz="0" w:space="0" w:color="auto"/>
                            <w:bottom w:val="none" w:sz="0" w:space="0" w:color="auto"/>
                            <w:right w:val="none" w:sz="0" w:space="0" w:color="auto"/>
                          </w:divBdr>
                          <w:divsChild>
                            <w:div w:id="14243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10937">
                      <w:marLeft w:val="0"/>
                      <w:marRight w:val="0"/>
                      <w:marTop w:val="0"/>
                      <w:marBottom w:val="0"/>
                      <w:divBdr>
                        <w:top w:val="none" w:sz="0" w:space="0" w:color="auto"/>
                        <w:left w:val="none" w:sz="0" w:space="0" w:color="auto"/>
                        <w:bottom w:val="none" w:sz="0" w:space="0" w:color="auto"/>
                        <w:right w:val="none" w:sz="0" w:space="0" w:color="auto"/>
                      </w:divBdr>
                      <w:divsChild>
                        <w:div w:id="231895102">
                          <w:marLeft w:val="0"/>
                          <w:marRight w:val="0"/>
                          <w:marTop w:val="0"/>
                          <w:marBottom w:val="0"/>
                          <w:divBdr>
                            <w:top w:val="none" w:sz="0" w:space="0" w:color="auto"/>
                            <w:left w:val="none" w:sz="0" w:space="0" w:color="auto"/>
                            <w:bottom w:val="none" w:sz="0" w:space="0" w:color="auto"/>
                            <w:right w:val="none" w:sz="0" w:space="0" w:color="auto"/>
                          </w:divBdr>
                        </w:div>
                      </w:divsChild>
                    </w:div>
                    <w:div w:id="417990258">
                      <w:marLeft w:val="0"/>
                      <w:marRight w:val="0"/>
                      <w:marTop w:val="0"/>
                      <w:marBottom w:val="0"/>
                      <w:divBdr>
                        <w:top w:val="none" w:sz="0" w:space="0" w:color="auto"/>
                        <w:left w:val="none" w:sz="0" w:space="0" w:color="auto"/>
                        <w:bottom w:val="none" w:sz="0" w:space="0" w:color="auto"/>
                        <w:right w:val="none" w:sz="0" w:space="0" w:color="auto"/>
                      </w:divBdr>
                    </w:div>
                    <w:div w:id="463617511">
                      <w:marLeft w:val="0"/>
                      <w:marRight w:val="0"/>
                      <w:marTop w:val="0"/>
                      <w:marBottom w:val="0"/>
                      <w:divBdr>
                        <w:top w:val="none" w:sz="0" w:space="0" w:color="auto"/>
                        <w:left w:val="none" w:sz="0" w:space="0" w:color="auto"/>
                        <w:bottom w:val="none" w:sz="0" w:space="0" w:color="auto"/>
                        <w:right w:val="none" w:sz="0" w:space="0" w:color="auto"/>
                      </w:divBdr>
                      <w:divsChild>
                        <w:div w:id="426076298">
                          <w:marLeft w:val="0"/>
                          <w:marRight w:val="0"/>
                          <w:marTop w:val="0"/>
                          <w:marBottom w:val="0"/>
                          <w:divBdr>
                            <w:top w:val="none" w:sz="0" w:space="0" w:color="auto"/>
                            <w:left w:val="none" w:sz="0" w:space="0" w:color="auto"/>
                            <w:bottom w:val="none" w:sz="0" w:space="0" w:color="auto"/>
                            <w:right w:val="none" w:sz="0" w:space="0" w:color="auto"/>
                          </w:divBdr>
                        </w:div>
                      </w:divsChild>
                    </w:div>
                    <w:div w:id="472673609">
                      <w:marLeft w:val="0"/>
                      <w:marRight w:val="0"/>
                      <w:marTop w:val="0"/>
                      <w:marBottom w:val="0"/>
                      <w:divBdr>
                        <w:top w:val="none" w:sz="0" w:space="0" w:color="auto"/>
                        <w:left w:val="none" w:sz="0" w:space="0" w:color="auto"/>
                        <w:bottom w:val="none" w:sz="0" w:space="0" w:color="auto"/>
                        <w:right w:val="none" w:sz="0" w:space="0" w:color="auto"/>
                      </w:divBdr>
                      <w:divsChild>
                        <w:div w:id="992026857">
                          <w:marLeft w:val="0"/>
                          <w:marRight w:val="0"/>
                          <w:marTop w:val="0"/>
                          <w:marBottom w:val="0"/>
                          <w:divBdr>
                            <w:top w:val="none" w:sz="0" w:space="0" w:color="auto"/>
                            <w:left w:val="none" w:sz="0" w:space="0" w:color="auto"/>
                            <w:bottom w:val="none" w:sz="0" w:space="0" w:color="auto"/>
                            <w:right w:val="none" w:sz="0" w:space="0" w:color="auto"/>
                          </w:divBdr>
                          <w:divsChild>
                            <w:div w:id="117002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1951">
                      <w:marLeft w:val="0"/>
                      <w:marRight w:val="0"/>
                      <w:marTop w:val="0"/>
                      <w:marBottom w:val="0"/>
                      <w:divBdr>
                        <w:top w:val="none" w:sz="0" w:space="0" w:color="auto"/>
                        <w:left w:val="none" w:sz="0" w:space="0" w:color="auto"/>
                        <w:bottom w:val="none" w:sz="0" w:space="0" w:color="auto"/>
                        <w:right w:val="none" w:sz="0" w:space="0" w:color="auto"/>
                      </w:divBdr>
                      <w:divsChild>
                        <w:div w:id="125857640">
                          <w:marLeft w:val="0"/>
                          <w:marRight w:val="0"/>
                          <w:marTop w:val="0"/>
                          <w:marBottom w:val="0"/>
                          <w:divBdr>
                            <w:top w:val="none" w:sz="0" w:space="0" w:color="auto"/>
                            <w:left w:val="none" w:sz="0" w:space="0" w:color="auto"/>
                            <w:bottom w:val="none" w:sz="0" w:space="0" w:color="auto"/>
                            <w:right w:val="none" w:sz="0" w:space="0" w:color="auto"/>
                          </w:divBdr>
                        </w:div>
                      </w:divsChild>
                    </w:div>
                    <w:div w:id="509879137">
                      <w:marLeft w:val="0"/>
                      <w:marRight w:val="0"/>
                      <w:marTop w:val="0"/>
                      <w:marBottom w:val="0"/>
                      <w:divBdr>
                        <w:top w:val="none" w:sz="0" w:space="0" w:color="auto"/>
                        <w:left w:val="none" w:sz="0" w:space="0" w:color="auto"/>
                        <w:bottom w:val="none" w:sz="0" w:space="0" w:color="auto"/>
                        <w:right w:val="none" w:sz="0" w:space="0" w:color="auto"/>
                      </w:divBdr>
                    </w:div>
                    <w:div w:id="513344273">
                      <w:marLeft w:val="0"/>
                      <w:marRight w:val="0"/>
                      <w:marTop w:val="0"/>
                      <w:marBottom w:val="0"/>
                      <w:divBdr>
                        <w:top w:val="none" w:sz="0" w:space="0" w:color="auto"/>
                        <w:left w:val="none" w:sz="0" w:space="0" w:color="auto"/>
                        <w:bottom w:val="none" w:sz="0" w:space="0" w:color="auto"/>
                        <w:right w:val="none" w:sz="0" w:space="0" w:color="auto"/>
                      </w:divBdr>
                    </w:div>
                    <w:div w:id="520893766">
                      <w:marLeft w:val="0"/>
                      <w:marRight w:val="0"/>
                      <w:marTop w:val="0"/>
                      <w:marBottom w:val="0"/>
                      <w:divBdr>
                        <w:top w:val="none" w:sz="0" w:space="0" w:color="auto"/>
                        <w:left w:val="none" w:sz="0" w:space="0" w:color="auto"/>
                        <w:bottom w:val="none" w:sz="0" w:space="0" w:color="auto"/>
                        <w:right w:val="none" w:sz="0" w:space="0" w:color="auto"/>
                      </w:divBdr>
                      <w:divsChild>
                        <w:div w:id="1156847028">
                          <w:marLeft w:val="0"/>
                          <w:marRight w:val="0"/>
                          <w:marTop w:val="0"/>
                          <w:marBottom w:val="0"/>
                          <w:divBdr>
                            <w:top w:val="none" w:sz="0" w:space="0" w:color="auto"/>
                            <w:left w:val="none" w:sz="0" w:space="0" w:color="auto"/>
                            <w:bottom w:val="none" w:sz="0" w:space="0" w:color="auto"/>
                            <w:right w:val="none" w:sz="0" w:space="0" w:color="auto"/>
                          </w:divBdr>
                        </w:div>
                      </w:divsChild>
                    </w:div>
                    <w:div w:id="522940414">
                      <w:marLeft w:val="0"/>
                      <w:marRight w:val="0"/>
                      <w:marTop w:val="0"/>
                      <w:marBottom w:val="0"/>
                      <w:divBdr>
                        <w:top w:val="none" w:sz="0" w:space="0" w:color="auto"/>
                        <w:left w:val="none" w:sz="0" w:space="0" w:color="auto"/>
                        <w:bottom w:val="none" w:sz="0" w:space="0" w:color="auto"/>
                        <w:right w:val="none" w:sz="0" w:space="0" w:color="auto"/>
                      </w:divBdr>
                      <w:divsChild>
                        <w:div w:id="274363441">
                          <w:marLeft w:val="0"/>
                          <w:marRight w:val="0"/>
                          <w:marTop w:val="0"/>
                          <w:marBottom w:val="0"/>
                          <w:divBdr>
                            <w:top w:val="none" w:sz="0" w:space="0" w:color="auto"/>
                            <w:left w:val="none" w:sz="0" w:space="0" w:color="auto"/>
                            <w:bottom w:val="none" w:sz="0" w:space="0" w:color="auto"/>
                            <w:right w:val="none" w:sz="0" w:space="0" w:color="auto"/>
                          </w:divBdr>
                          <w:divsChild>
                            <w:div w:id="114886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52069">
                      <w:marLeft w:val="0"/>
                      <w:marRight w:val="0"/>
                      <w:marTop w:val="0"/>
                      <w:marBottom w:val="0"/>
                      <w:divBdr>
                        <w:top w:val="none" w:sz="0" w:space="0" w:color="auto"/>
                        <w:left w:val="none" w:sz="0" w:space="0" w:color="auto"/>
                        <w:bottom w:val="none" w:sz="0" w:space="0" w:color="auto"/>
                        <w:right w:val="none" w:sz="0" w:space="0" w:color="auto"/>
                      </w:divBdr>
                      <w:divsChild>
                        <w:div w:id="1225870659">
                          <w:marLeft w:val="0"/>
                          <w:marRight w:val="0"/>
                          <w:marTop w:val="0"/>
                          <w:marBottom w:val="0"/>
                          <w:divBdr>
                            <w:top w:val="none" w:sz="0" w:space="0" w:color="auto"/>
                            <w:left w:val="none" w:sz="0" w:space="0" w:color="auto"/>
                            <w:bottom w:val="none" w:sz="0" w:space="0" w:color="auto"/>
                            <w:right w:val="none" w:sz="0" w:space="0" w:color="auto"/>
                          </w:divBdr>
                        </w:div>
                      </w:divsChild>
                    </w:div>
                    <w:div w:id="612633483">
                      <w:marLeft w:val="0"/>
                      <w:marRight w:val="0"/>
                      <w:marTop w:val="0"/>
                      <w:marBottom w:val="0"/>
                      <w:divBdr>
                        <w:top w:val="none" w:sz="0" w:space="0" w:color="auto"/>
                        <w:left w:val="none" w:sz="0" w:space="0" w:color="auto"/>
                        <w:bottom w:val="none" w:sz="0" w:space="0" w:color="auto"/>
                        <w:right w:val="none" w:sz="0" w:space="0" w:color="auto"/>
                      </w:divBdr>
                    </w:div>
                    <w:div w:id="643855764">
                      <w:marLeft w:val="0"/>
                      <w:marRight w:val="0"/>
                      <w:marTop w:val="0"/>
                      <w:marBottom w:val="0"/>
                      <w:divBdr>
                        <w:top w:val="none" w:sz="0" w:space="0" w:color="auto"/>
                        <w:left w:val="none" w:sz="0" w:space="0" w:color="auto"/>
                        <w:bottom w:val="none" w:sz="0" w:space="0" w:color="auto"/>
                        <w:right w:val="none" w:sz="0" w:space="0" w:color="auto"/>
                      </w:divBdr>
                      <w:divsChild>
                        <w:div w:id="723601130">
                          <w:marLeft w:val="0"/>
                          <w:marRight w:val="0"/>
                          <w:marTop w:val="0"/>
                          <w:marBottom w:val="0"/>
                          <w:divBdr>
                            <w:top w:val="none" w:sz="0" w:space="0" w:color="auto"/>
                            <w:left w:val="none" w:sz="0" w:space="0" w:color="auto"/>
                            <w:bottom w:val="none" w:sz="0" w:space="0" w:color="auto"/>
                            <w:right w:val="none" w:sz="0" w:space="0" w:color="auto"/>
                          </w:divBdr>
                        </w:div>
                      </w:divsChild>
                    </w:div>
                    <w:div w:id="702947860">
                      <w:marLeft w:val="0"/>
                      <w:marRight w:val="0"/>
                      <w:marTop w:val="0"/>
                      <w:marBottom w:val="0"/>
                      <w:divBdr>
                        <w:top w:val="none" w:sz="0" w:space="0" w:color="auto"/>
                        <w:left w:val="none" w:sz="0" w:space="0" w:color="auto"/>
                        <w:bottom w:val="none" w:sz="0" w:space="0" w:color="auto"/>
                        <w:right w:val="none" w:sz="0" w:space="0" w:color="auto"/>
                      </w:divBdr>
                    </w:div>
                    <w:div w:id="712195804">
                      <w:marLeft w:val="0"/>
                      <w:marRight w:val="0"/>
                      <w:marTop w:val="0"/>
                      <w:marBottom w:val="0"/>
                      <w:divBdr>
                        <w:top w:val="none" w:sz="0" w:space="0" w:color="auto"/>
                        <w:left w:val="none" w:sz="0" w:space="0" w:color="auto"/>
                        <w:bottom w:val="none" w:sz="0" w:space="0" w:color="auto"/>
                        <w:right w:val="none" w:sz="0" w:space="0" w:color="auto"/>
                      </w:divBdr>
                      <w:divsChild>
                        <w:div w:id="541209431">
                          <w:marLeft w:val="0"/>
                          <w:marRight w:val="0"/>
                          <w:marTop w:val="0"/>
                          <w:marBottom w:val="0"/>
                          <w:divBdr>
                            <w:top w:val="none" w:sz="0" w:space="0" w:color="auto"/>
                            <w:left w:val="none" w:sz="0" w:space="0" w:color="auto"/>
                            <w:bottom w:val="none" w:sz="0" w:space="0" w:color="auto"/>
                            <w:right w:val="none" w:sz="0" w:space="0" w:color="auto"/>
                          </w:divBdr>
                        </w:div>
                      </w:divsChild>
                    </w:div>
                    <w:div w:id="712266613">
                      <w:marLeft w:val="0"/>
                      <w:marRight w:val="0"/>
                      <w:marTop w:val="0"/>
                      <w:marBottom w:val="0"/>
                      <w:divBdr>
                        <w:top w:val="none" w:sz="0" w:space="0" w:color="auto"/>
                        <w:left w:val="none" w:sz="0" w:space="0" w:color="auto"/>
                        <w:bottom w:val="none" w:sz="0" w:space="0" w:color="auto"/>
                        <w:right w:val="none" w:sz="0" w:space="0" w:color="auto"/>
                      </w:divBdr>
                    </w:div>
                    <w:div w:id="712922833">
                      <w:marLeft w:val="0"/>
                      <w:marRight w:val="0"/>
                      <w:marTop w:val="0"/>
                      <w:marBottom w:val="0"/>
                      <w:divBdr>
                        <w:top w:val="none" w:sz="0" w:space="0" w:color="auto"/>
                        <w:left w:val="none" w:sz="0" w:space="0" w:color="auto"/>
                        <w:bottom w:val="none" w:sz="0" w:space="0" w:color="auto"/>
                        <w:right w:val="none" w:sz="0" w:space="0" w:color="auto"/>
                      </w:divBdr>
                      <w:divsChild>
                        <w:div w:id="414672694">
                          <w:marLeft w:val="0"/>
                          <w:marRight w:val="0"/>
                          <w:marTop w:val="0"/>
                          <w:marBottom w:val="0"/>
                          <w:divBdr>
                            <w:top w:val="none" w:sz="0" w:space="0" w:color="auto"/>
                            <w:left w:val="none" w:sz="0" w:space="0" w:color="auto"/>
                            <w:bottom w:val="none" w:sz="0" w:space="0" w:color="auto"/>
                            <w:right w:val="none" w:sz="0" w:space="0" w:color="auto"/>
                          </w:divBdr>
                          <w:divsChild>
                            <w:div w:id="98246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50252">
                      <w:marLeft w:val="0"/>
                      <w:marRight w:val="0"/>
                      <w:marTop w:val="0"/>
                      <w:marBottom w:val="0"/>
                      <w:divBdr>
                        <w:top w:val="none" w:sz="0" w:space="0" w:color="auto"/>
                        <w:left w:val="none" w:sz="0" w:space="0" w:color="auto"/>
                        <w:bottom w:val="none" w:sz="0" w:space="0" w:color="auto"/>
                        <w:right w:val="none" w:sz="0" w:space="0" w:color="auto"/>
                      </w:divBdr>
                    </w:div>
                    <w:div w:id="812255982">
                      <w:marLeft w:val="0"/>
                      <w:marRight w:val="0"/>
                      <w:marTop w:val="0"/>
                      <w:marBottom w:val="0"/>
                      <w:divBdr>
                        <w:top w:val="none" w:sz="0" w:space="0" w:color="auto"/>
                        <w:left w:val="none" w:sz="0" w:space="0" w:color="auto"/>
                        <w:bottom w:val="none" w:sz="0" w:space="0" w:color="auto"/>
                        <w:right w:val="none" w:sz="0" w:space="0" w:color="auto"/>
                      </w:divBdr>
                    </w:div>
                    <w:div w:id="832335739">
                      <w:marLeft w:val="0"/>
                      <w:marRight w:val="0"/>
                      <w:marTop w:val="0"/>
                      <w:marBottom w:val="0"/>
                      <w:divBdr>
                        <w:top w:val="none" w:sz="0" w:space="0" w:color="auto"/>
                        <w:left w:val="none" w:sz="0" w:space="0" w:color="auto"/>
                        <w:bottom w:val="none" w:sz="0" w:space="0" w:color="auto"/>
                        <w:right w:val="none" w:sz="0" w:space="0" w:color="auto"/>
                      </w:divBdr>
                      <w:divsChild>
                        <w:div w:id="1029066312">
                          <w:marLeft w:val="0"/>
                          <w:marRight w:val="0"/>
                          <w:marTop w:val="0"/>
                          <w:marBottom w:val="0"/>
                          <w:divBdr>
                            <w:top w:val="none" w:sz="0" w:space="0" w:color="auto"/>
                            <w:left w:val="none" w:sz="0" w:space="0" w:color="auto"/>
                            <w:bottom w:val="none" w:sz="0" w:space="0" w:color="auto"/>
                            <w:right w:val="none" w:sz="0" w:space="0" w:color="auto"/>
                          </w:divBdr>
                          <w:divsChild>
                            <w:div w:id="20553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20411">
                      <w:marLeft w:val="0"/>
                      <w:marRight w:val="0"/>
                      <w:marTop w:val="0"/>
                      <w:marBottom w:val="0"/>
                      <w:divBdr>
                        <w:top w:val="none" w:sz="0" w:space="0" w:color="auto"/>
                        <w:left w:val="none" w:sz="0" w:space="0" w:color="auto"/>
                        <w:bottom w:val="none" w:sz="0" w:space="0" w:color="auto"/>
                        <w:right w:val="none" w:sz="0" w:space="0" w:color="auto"/>
                      </w:divBdr>
                      <w:divsChild>
                        <w:div w:id="663702164">
                          <w:marLeft w:val="0"/>
                          <w:marRight w:val="0"/>
                          <w:marTop w:val="0"/>
                          <w:marBottom w:val="0"/>
                          <w:divBdr>
                            <w:top w:val="none" w:sz="0" w:space="0" w:color="auto"/>
                            <w:left w:val="none" w:sz="0" w:space="0" w:color="auto"/>
                            <w:bottom w:val="none" w:sz="0" w:space="0" w:color="auto"/>
                            <w:right w:val="none" w:sz="0" w:space="0" w:color="auto"/>
                          </w:divBdr>
                          <w:divsChild>
                            <w:div w:id="74233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262752">
                      <w:marLeft w:val="0"/>
                      <w:marRight w:val="0"/>
                      <w:marTop w:val="0"/>
                      <w:marBottom w:val="0"/>
                      <w:divBdr>
                        <w:top w:val="none" w:sz="0" w:space="0" w:color="auto"/>
                        <w:left w:val="none" w:sz="0" w:space="0" w:color="auto"/>
                        <w:bottom w:val="none" w:sz="0" w:space="0" w:color="auto"/>
                        <w:right w:val="none" w:sz="0" w:space="0" w:color="auto"/>
                      </w:divBdr>
                      <w:divsChild>
                        <w:div w:id="1169442776">
                          <w:marLeft w:val="0"/>
                          <w:marRight w:val="0"/>
                          <w:marTop w:val="0"/>
                          <w:marBottom w:val="0"/>
                          <w:divBdr>
                            <w:top w:val="none" w:sz="0" w:space="0" w:color="auto"/>
                            <w:left w:val="none" w:sz="0" w:space="0" w:color="auto"/>
                            <w:bottom w:val="none" w:sz="0" w:space="0" w:color="auto"/>
                            <w:right w:val="none" w:sz="0" w:space="0" w:color="auto"/>
                          </w:divBdr>
                          <w:divsChild>
                            <w:div w:id="59902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08603">
                      <w:marLeft w:val="0"/>
                      <w:marRight w:val="0"/>
                      <w:marTop w:val="0"/>
                      <w:marBottom w:val="0"/>
                      <w:divBdr>
                        <w:top w:val="none" w:sz="0" w:space="0" w:color="auto"/>
                        <w:left w:val="none" w:sz="0" w:space="0" w:color="auto"/>
                        <w:bottom w:val="none" w:sz="0" w:space="0" w:color="auto"/>
                        <w:right w:val="none" w:sz="0" w:space="0" w:color="auto"/>
                      </w:divBdr>
                    </w:div>
                    <w:div w:id="1033925191">
                      <w:marLeft w:val="0"/>
                      <w:marRight w:val="0"/>
                      <w:marTop w:val="0"/>
                      <w:marBottom w:val="0"/>
                      <w:divBdr>
                        <w:top w:val="none" w:sz="0" w:space="0" w:color="auto"/>
                        <w:left w:val="none" w:sz="0" w:space="0" w:color="auto"/>
                        <w:bottom w:val="none" w:sz="0" w:space="0" w:color="auto"/>
                        <w:right w:val="none" w:sz="0" w:space="0" w:color="auto"/>
                      </w:divBdr>
                      <w:divsChild>
                        <w:div w:id="887760163">
                          <w:marLeft w:val="0"/>
                          <w:marRight w:val="0"/>
                          <w:marTop w:val="0"/>
                          <w:marBottom w:val="0"/>
                          <w:divBdr>
                            <w:top w:val="none" w:sz="0" w:space="0" w:color="auto"/>
                            <w:left w:val="none" w:sz="0" w:space="0" w:color="auto"/>
                            <w:bottom w:val="none" w:sz="0" w:space="0" w:color="auto"/>
                            <w:right w:val="none" w:sz="0" w:space="0" w:color="auto"/>
                          </w:divBdr>
                          <w:divsChild>
                            <w:div w:id="1354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44437">
                      <w:marLeft w:val="0"/>
                      <w:marRight w:val="0"/>
                      <w:marTop w:val="0"/>
                      <w:marBottom w:val="0"/>
                      <w:divBdr>
                        <w:top w:val="none" w:sz="0" w:space="0" w:color="auto"/>
                        <w:left w:val="none" w:sz="0" w:space="0" w:color="auto"/>
                        <w:bottom w:val="none" w:sz="0" w:space="0" w:color="auto"/>
                        <w:right w:val="none" w:sz="0" w:space="0" w:color="auto"/>
                      </w:divBdr>
                      <w:divsChild>
                        <w:div w:id="17318284">
                          <w:marLeft w:val="0"/>
                          <w:marRight w:val="0"/>
                          <w:marTop w:val="0"/>
                          <w:marBottom w:val="0"/>
                          <w:divBdr>
                            <w:top w:val="none" w:sz="0" w:space="0" w:color="auto"/>
                            <w:left w:val="none" w:sz="0" w:space="0" w:color="auto"/>
                            <w:bottom w:val="none" w:sz="0" w:space="0" w:color="auto"/>
                            <w:right w:val="none" w:sz="0" w:space="0" w:color="auto"/>
                          </w:divBdr>
                          <w:divsChild>
                            <w:div w:id="80708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2631">
                      <w:marLeft w:val="0"/>
                      <w:marRight w:val="0"/>
                      <w:marTop w:val="0"/>
                      <w:marBottom w:val="0"/>
                      <w:divBdr>
                        <w:top w:val="none" w:sz="0" w:space="0" w:color="auto"/>
                        <w:left w:val="none" w:sz="0" w:space="0" w:color="auto"/>
                        <w:bottom w:val="none" w:sz="0" w:space="0" w:color="auto"/>
                        <w:right w:val="none" w:sz="0" w:space="0" w:color="auto"/>
                      </w:divBdr>
                    </w:div>
                    <w:div w:id="1164857254">
                      <w:marLeft w:val="0"/>
                      <w:marRight w:val="0"/>
                      <w:marTop w:val="0"/>
                      <w:marBottom w:val="0"/>
                      <w:divBdr>
                        <w:top w:val="none" w:sz="0" w:space="0" w:color="auto"/>
                        <w:left w:val="none" w:sz="0" w:space="0" w:color="auto"/>
                        <w:bottom w:val="none" w:sz="0" w:space="0" w:color="auto"/>
                        <w:right w:val="none" w:sz="0" w:space="0" w:color="auto"/>
                      </w:divBdr>
                      <w:divsChild>
                        <w:div w:id="936406052">
                          <w:marLeft w:val="0"/>
                          <w:marRight w:val="0"/>
                          <w:marTop w:val="0"/>
                          <w:marBottom w:val="0"/>
                          <w:divBdr>
                            <w:top w:val="none" w:sz="0" w:space="0" w:color="auto"/>
                            <w:left w:val="none" w:sz="0" w:space="0" w:color="auto"/>
                            <w:bottom w:val="none" w:sz="0" w:space="0" w:color="auto"/>
                            <w:right w:val="none" w:sz="0" w:space="0" w:color="auto"/>
                          </w:divBdr>
                          <w:divsChild>
                            <w:div w:id="121323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801609">
                      <w:marLeft w:val="0"/>
                      <w:marRight w:val="0"/>
                      <w:marTop w:val="0"/>
                      <w:marBottom w:val="0"/>
                      <w:divBdr>
                        <w:top w:val="none" w:sz="0" w:space="0" w:color="auto"/>
                        <w:left w:val="none" w:sz="0" w:space="0" w:color="auto"/>
                        <w:bottom w:val="none" w:sz="0" w:space="0" w:color="auto"/>
                        <w:right w:val="none" w:sz="0" w:space="0" w:color="auto"/>
                      </w:divBdr>
                      <w:divsChild>
                        <w:div w:id="376468009">
                          <w:marLeft w:val="0"/>
                          <w:marRight w:val="0"/>
                          <w:marTop w:val="0"/>
                          <w:marBottom w:val="0"/>
                          <w:divBdr>
                            <w:top w:val="none" w:sz="0" w:space="0" w:color="auto"/>
                            <w:left w:val="none" w:sz="0" w:space="0" w:color="auto"/>
                            <w:bottom w:val="none" w:sz="0" w:space="0" w:color="auto"/>
                            <w:right w:val="none" w:sz="0" w:space="0" w:color="auto"/>
                          </w:divBdr>
                          <w:divsChild>
                            <w:div w:id="47626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31034">
                      <w:marLeft w:val="0"/>
                      <w:marRight w:val="0"/>
                      <w:marTop w:val="0"/>
                      <w:marBottom w:val="0"/>
                      <w:divBdr>
                        <w:top w:val="none" w:sz="0" w:space="0" w:color="auto"/>
                        <w:left w:val="none" w:sz="0" w:space="0" w:color="auto"/>
                        <w:bottom w:val="none" w:sz="0" w:space="0" w:color="auto"/>
                        <w:right w:val="none" w:sz="0" w:space="0" w:color="auto"/>
                      </w:divBdr>
                      <w:divsChild>
                        <w:div w:id="289820853">
                          <w:marLeft w:val="0"/>
                          <w:marRight w:val="0"/>
                          <w:marTop w:val="0"/>
                          <w:marBottom w:val="0"/>
                          <w:divBdr>
                            <w:top w:val="none" w:sz="0" w:space="0" w:color="auto"/>
                            <w:left w:val="none" w:sz="0" w:space="0" w:color="auto"/>
                            <w:bottom w:val="none" w:sz="0" w:space="0" w:color="auto"/>
                            <w:right w:val="none" w:sz="0" w:space="0" w:color="auto"/>
                          </w:divBdr>
                          <w:divsChild>
                            <w:div w:id="47364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88622">
                      <w:marLeft w:val="0"/>
                      <w:marRight w:val="0"/>
                      <w:marTop w:val="0"/>
                      <w:marBottom w:val="0"/>
                      <w:divBdr>
                        <w:top w:val="none" w:sz="0" w:space="0" w:color="auto"/>
                        <w:left w:val="none" w:sz="0" w:space="0" w:color="auto"/>
                        <w:bottom w:val="none" w:sz="0" w:space="0" w:color="auto"/>
                        <w:right w:val="none" w:sz="0" w:space="0" w:color="auto"/>
                      </w:divBdr>
                      <w:divsChild>
                        <w:div w:id="48143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053940">
                  <w:marLeft w:val="0"/>
                  <w:marRight w:val="0"/>
                  <w:marTop w:val="0"/>
                  <w:marBottom w:val="0"/>
                  <w:divBdr>
                    <w:top w:val="none" w:sz="0" w:space="0" w:color="auto"/>
                    <w:left w:val="none" w:sz="0" w:space="0" w:color="auto"/>
                    <w:bottom w:val="none" w:sz="0" w:space="0" w:color="auto"/>
                    <w:right w:val="none" w:sz="0" w:space="0" w:color="auto"/>
                  </w:divBdr>
                  <w:divsChild>
                    <w:div w:id="390925365">
                      <w:marLeft w:val="0"/>
                      <w:marRight w:val="0"/>
                      <w:marTop w:val="0"/>
                      <w:marBottom w:val="0"/>
                      <w:divBdr>
                        <w:top w:val="none" w:sz="0" w:space="0" w:color="auto"/>
                        <w:left w:val="none" w:sz="0" w:space="0" w:color="auto"/>
                        <w:bottom w:val="none" w:sz="0" w:space="0" w:color="auto"/>
                        <w:right w:val="none" w:sz="0" w:space="0" w:color="auto"/>
                      </w:divBdr>
                      <w:divsChild>
                        <w:div w:id="76480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29212">
                  <w:marLeft w:val="0"/>
                  <w:marRight w:val="0"/>
                  <w:marTop w:val="0"/>
                  <w:marBottom w:val="600"/>
                  <w:divBdr>
                    <w:top w:val="none" w:sz="0" w:space="0" w:color="auto"/>
                    <w:left w:val="none" w:sz="0" w:space="0" w:color="auto"/>
                    <w:bottom w:val="none" w:sz="0" w:space="0" w:color="auto"/>
                    <w:right w:val="none" w:sz="0" w:space="0" w:color="auto"/>
                  </w:divBdr>
                </w:div>
                <w:div w:id="1203207537">
                  <w:marLeft w:val="0"/>
                  <w:marRight w:val="0"/>
                  <w:marTop w:val="0"/>
                  <w:marBottom w:val="0"/>
                  <w:divBdr>
                    <w:top w:val="none" w:sz="0" w:space="0" w:color="auto"/>
                    <w:left w:val="none" w:sz="0" w:space="0" w:color="auto"/>
                    <w:bottom w:val="none" w:sz="0" w:space="0" w:color="auto"/>
                    <w:right w:val="none" w:sz="0" w:space="0" w:color="auto"/>
                  </w:divBdr>
                  <w:divsChild>
                    <w:div w:id="1007634252">
                      <w:marLeft w:val="0"/>
                      <w:marRight w:val="0"/>
                      <w:marTop w:val="0"/>
                      <w:marBottom w:val="0"/>
                      <w:divBdr>
                        <w:top w:val="none" w:sz="0" w:space="0" w:color="auto"/>
                        <w:left w:val="none" w:sz="0" w:space="0" w:color="auto"/>
                        <w:bottom w:val="none" w:sz="0" w:space="0" w:color="auto"/>
                        <w:right w:val="none" w:sz="0" w:space="0" w:color="auto"/>
                      </w:divBdr>
                    </w:div>
                  </w:divsChild>
                </w:div>
                <w:div w:id="1203325880">
                  <w:marLeft w:val="0"/>
                  <w:marRight w:val="0"/>
                  <w:marTop w:val="0"/>
                  <w:marBottom w:val="0"/>
                  <w:divBdr>
                    <w:top w:val="none" w:sz="0" w:space="0" w:color="auto"/>
                    <w:left w:val="none" w:sz="0" w:space="0" w:color="auto"/>
                    <w:bottom w:val="none" w:sz="0" w:space="0" w:color="auto"/>
                    <w:right w:val="none" w:sz="0" w:space="0" w:color="auto"/>
                  </w:divBdr>
                </w:div>
                <w:div w:id="1203517892">
                  <w:marLeft w:val="0"/>
                  <w:marRight w:val="30"/>
                  <w:marTop w:val="0"/>
                  <w:marBottom w:val="0"/>
                  <w:divBdr>
                    <w:top w:val="none" w:sz="0" w:space="0" w:color="auto"/>
                    <w:left w:val="none" w:sz="0" w:space="0" w:color="auto"/>
                    <w:bottom w:val="none" w:sz="0" w:space="0" w:color="auto"/>
                    <w:right w:val="none" w:sz="0" w:space="0" w:color="auto"/>
                  </w:divBdr>
                </w:div>
                <w:div w:id="1203635926">
                  <w:marLeft w:val="0"/>
                  <w:marRight w:val="0"/>
                  <w:marTop w:val="0"/>
                  <w:marBottom w:val="0"/>
                  <w:divBdr>
                    <w:top w:val="none" w:sz="0" w:space="0" w:color="auto"/>
                    <w:left w:val="none" w:sz="0" w:space="0" w:color="auto"/>
                    <w:bottom w:val="none" w:sz="0" w:space="0" w:color="auto"/>
                    <w:right w:val="none" w:sz="0" w:space="0" w:color="auto"/>
                  </w:divBdr>
                </w:div>
                <w:div w:id="1203782911">
                  <w:marLeft w:val="0"/>
                  <w:marRight w:val="0"/>
                  <w:marTop w:val="0"/>
                  <w:marBottom w:val="0"/>
                  <w:divBdr>
                    <w:top w:val="none" w:sz="0" w:space="0" w:color="auto"/>
                    <w:left w:val="none" w:sz="0" w:space="0" w:color="auto"/>
                    <w:bottom w:val="none" w:sz="0" w:space="0" w:color="auto"/>
                    <w:right w:val="none" w:sz="0" w:space="0" w:color="auto"/>
                  </w:divBdr>
                  <w:divsChild>
                    <w:div w:id="310258583">
                      <w:marLeft w:val="0"/>
                      <w:marRight w:val="0"/>
                      <w:marTop w:val="0"/>
                      <w:marBottom w:val="0"/>
                      <w:divBdr>
                        <w:top w:val="none" w:sz="0" w:space="0" w:color="auto"/>
                        <w:left w:val="none" w:sz="0" w:space="0" w:color="auto"/>
                        <w:bottom w:val="none" w:sz="0" w:space="0" w:color="auto"/>
                        <w:right w:val="none" w:sz="0" w:space="0" w:color="auto"/>
                      </w:divBdr>
                      <w:divsChild>
                        <w:div w:id="7699284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03861378">
                  <w:marLeft w:val="0"/>
                  <w:marRight w:val="0"/>
                  <w:marTop w:val="0"/>
                  <w:marBottom w:val="0"/>
                  <w:divBdr>
                    <w:top w:val="none" w:sz="0" w:space="0" w:color="auto"/>
                    <w:left w:val="none" w:sz="0" w:space="0" w:color="auto"/>
                    <w:bottom w:val="none" w:sz="0" w:space="0" w:color="auto"/>
                    <w:right w:val="none" w:sz="0" w:space="0" w:color="auto"/>
                  </w:divBdr>
                </w:div>
                <w:div w:id="1203900518">
                  <w:marLeft w:val="0"/>
                  <w:marRight w:val="0"/>
                  <w:marTop w:val="0"/>
                  <w:marBottom w:val="240"/>
                  <w:divBdr>
                    <w:top w:val="none" w:sz="0" w:space="0" w:color="auto"/>
                    <w:left w:val="none" w:sz="0" w:space="0" w:color="auto"/>
                    <w:bottom w:val="none" w:sz="0" w:space="0" w:color="auto"/>
                    <w:right w:val="none" w:sz="0" w:space="0" w:color="auto"/>
                  </w:divBdr>
                </w:div>
                <w:div w:id="1204052217">
                  <w:marLeft w:val="0"/>
                  <w:marRight w:val="0"/>
                  <w:marTop w:val="0"/>
                  <w:marBottom w:val="0"/>
                  <w:divBdr>
                    <w:top w:val="none" w:sz="0" w:space="0" w:color="auto"/>
                    <w:left w:val="none" w:sz="0" w:space="0" w:color="auto"/>
                    <w:bottom w:val="none" w:sz="0" w:space="0" w:color="auto"/>
                    <w:right w:val="none" w:sz="0" w:space="0" w:color="auto"/>
                  </w:divBdr>
                </w:div>
                <w:div w:id="1204095059">
                  <w:marLeft w:val="0"/>
                  <w:marRight w:val="0"/>
                  <w:marTop w:val="0"/>
                  <w:marBottom w:val="0"/>
                  <w:divBdr>
                    <w:top w:val="none" w:sz="0" w:space="0" w:color="auto"/>
                    <w:left w:val="none" w:sz="0" w:space="0" w:color="auto"/>
                    <w:bottom w:val="none" w:sz="0" w:space="0" w:color="auto"/>
                    <w:right w:val="none" w:sz="0" w:space="0" w:color="auto"/>
                  </w:divBdr>
                </w:div>
                <w:div w:id="1204514587">
                  <w:marLeft w:val="0"/>
                  <w:marRight w:val="0"/>
                  <w:marTop w:val="0"/>
                  <w:marBottom w:val="0"/>
                  <w:divBdr>
                    <w:top w:val="none" w:sz="0" w:space="0" w:color="auto"/>
                    <w:left w:val="none" w:sz="0" w:space="0" w:color="auto"/>
                    <w:bottom w:val="none" w:sz="0" w:space="0" w:color="auto"/>
                    <w:right w:val="none" w:sz="0" w:space="0" w:color="auto"/>
                  </w:divBdr>
                </w:div>
                <w:div w:id="1204630578">
                  <w:marLeft w:val="0"/>
                  <w:marRight w:val="0"/>
                  <w:marTop w:val="0"/>
                  <w:marBottom w:val="0"/>
                  <w:divBdr>
                    <w:top w:val="none" w:sz="0" w:space="0" w:color="auto"/>
                    <w:left w:val="none" w:sz="0" w:space="0" w:color="auto"/>
                    <w:bottom w:val="none" w:sz="0" w:space="0" w:color="auto"/>
                    <w:right w:val="none" w:sz="0" w:space="0" w:color="auto"/>
                  </w:divBdr>
                  <w:divsChild>
                    <w:div w:id="208497577">
                      <w:marLeft w:val="0"/>
                      <w:marRight w:val="0"/>
                      <w:marTop w:val="0"/>
                      <w:marBottom w:val="0"/>
                      <w:divBdr>
                        <w:top w:val="none" w:sz="0" w:space="0" w:color="auto"/>
                        <w:left w:val="none" w:sz="0" w:space="0" w:color="auto"/>
                        <w:bottom w:val="none" w:sz="0" w:space="0" w:color="auto"/>
                        <w:right w:val="none" w:sz="0" w:space="0" w:color="auto"/>
                      </w:divBdr>
                    </w:div>
                  </w:divsChild>
                </w:div>
                <w:div w:id="1204750013">
                  <w:marLeft w:val="0"/>
                  <w:marRight w:val="0"/>
                  <w:marTop w:val="0"/>
                  <w:marBottom w:val="0"/>
                  <w:divBdr>
                    <w:top w:val="none" w:sz="0" w:space="0" w:color="auto"/>
                    <w:left w:val="none" w:sz="0" w:space="0" w:color="auto"/>
                    <w:bottom w:val="none" w:sz="0" w:space="0" w:color="auto"/>
                    <w:right w:val="none" w:sz="0" w:space="0" w:color="auto"/>
                  </w:divBdr>
                  <w:divsChild>
                    <w:div w:id="618343874">
                      <w:marLeft w:val="0"/>
                      <w:marRight w:val="0"/>
                      <w:marTop w:val="0"/>
                      <w:marBottom w:val="0"/>
                      <w:divBdr>
                        <w:top w:val="none" w:sz="0" w:space="0" w:color="auto"/>
                        <w:left w:val="none" w:sz="0" w:space="0" w:color="auto"/>
                        <w:bottom w:val="none" w:sz="0" w:space="0" w:color="auto"/>
                        <w:right w:val="none" w:sz="0" w:space="0" w:color="auto"/>
                      </w:divBdr>
                    </w:div>
                    <w:div w:id="1211645561">
                      <w:marLeft w:val="0"/>
                      <w:marRight w:val="0"/>
                      <w:marTop w:val="0"/>
                      <w:marBottom w:val="600"/>
                      <w:divBdr>
                        <w:top w:val="none" w:sz="0" w:space="0" w:color="auto"/>
                        <w:left w:val="none" w:sz="0" w:space="0" w:color="auto"/>
                        <w:bottom w:val="none" w:sz="0" w:space="0" w:color="auto"/>
                        <w:right w:val="none" w:sz="0" w:space="0" w:color="auto"/>
                      </w:divBdr>
                    </w:div>
                  </w:divsChild>
                </w:div>
                <w:div w:id="1205171117">
                  <w:marLeft w:val="0"/>
                  <w:marRight w:val="0"/>
                  <w:marTop w:val="0"/>
                  <w:marBottom w:val="225"/>
                  <w:divBdr>
                    <w:top w:val="none" w:sz="0" w:space="0" w:color="auto"/>
                    <w:left w:val="none" w:sz="0" w:space="0" w:color="auto"/>
                    <w:bottom w:val="none" w:sz="0" w:space="0" w:color="auto"/>
                    <w:right w:val="none" w:sz="0" w:space="0" w:color="auto"/>
                  </w:divBdr>
                </w:div>
                <w:div w:id="1205369618">
                  <w:marLeft w:val="0"/>
                  <w:marRight w:val="30"/>
                  <w:marTop w:val="0"/>
                  <w:marBottom w:val="0"/>
                  <w:divBdr>
                    <w:top w:val="none" w:sz="0" w:space="0" w:color="auto"/>
                    <w:left w:val="none" w:sz="0" w:space="0" w:color="auto"/>
                    <w:bottom w:val="none" w:sz="0" w:space="0" w:color="auto"/>
                    <w:right w:val="none" w:sz="0" w:space="0" w:color="auto"/>
                  </w:divBdr>
                  <w:divsChild>
                    <w:div w:id="854345791">
                      <w:marLeft w:val="0"/>
                      <w:marRight w:val="0"/>
                      <w:marTop w:val="0"/>
                      <w:marBottom w:val="0"/>
                      <w:divBdr>
                        <w:top w:val="none" w:sz="0" w:space="0" w:color="auto"/>
                        <w:left w:val="none" w:sz="0" w:space="0" w:color="auto"/>
                        <w:bottom w:val="none" w:sz="0" w:space="0" w:color="auto"/>
                        <w:right w:val="none" w:sz="0" w:space="0" w:color="auto"/>
                      </w:divBdr>
                    </w:div>
                  </w:divsChild>
                </w:div>
                <w:div w:id="1205680066">
                  <w:blockQuote w:val="1"/>
                  <w:marLeft w:val="0"/>
                  <w:marRight w:val="0"/>
                  <w:marTop w:val="0"/>
                  <w:marBottom w:val="0"/>
                  <w:divBdr>
                    <w:top w:val="none" w:sz="0" w:space="0" w:color="auto"/>
                    <w:left w:val="single" w:sz="18" w:space="15" w:color="000000"/>
                    <w:bottom w:val="none" w:sz="0" w:space="0" w:color="auto"/>
                    <w:right w:val="none" w:sz="0" w:space="0" w:color="auto"/>
                  </w:divBdr>
                </w:div>
                <w:div w:id="1205823462">
                  <w:marLeft w:val="0"/>
                  <w:marRight w:val="0"/>
                  <w:marTop w:val="0"/>
                  <w:marBottom w:val="300"/>
                  <w:divBdr>
                    <w:top w:val="none" w:sz="0" w:space="0" w:color="auto"/>
                    <w:left w:val="none" w:sz="0" w:space="0" w:color="auto"/>
                    <w:bottom w:val="none" w:sz="0" w:space="0" w:color="auto"/>
                    <w:right w:val="none" w:sz="0" w:space="0" w:color="auto"/>
                  </w:divBdr>
                  <w:divsChild>
                    <w:div w:id="571283222">
                      <w:marLeft w:val="0"/>
                      <w:marRight w:val="0"/>
                      <w:marTop w:val="0"/>
                      <w:marBottom w:val="0"/>
                      <w:divBdr>
                        <w:top w:val="none" w:sz="0" w:space="0" w:color="auto"/>
                        <w:left w:val="none" w:sz="0" w:space="0" w:color="auto"/>
                        <w:bottom w:val="none" w:sz="0" w:space="0" w:color="auto"/>
                        <w:right w:val="none" w:sz="0" w:space="0" w:color="auto"/>
                      </w:divBdr>
                      <w:divsChild>
                        <w:div w:id="407927447">
                          <w:marLeft w:val="0"/>
                          <w:marRight w:val="0"/>
                          <w:marTop w:val="0"/>
                          <w:marBottom w:val="0"/>
                          <w:divBdr>
                            <w:top w:val="none" w:sz="0" w:space="0" w:color="auto"/>
                            <w:left w:val="none" w:sz="0" w:space="0" w:color="auto"/>
                            <w:bottom w:val="none" w:sz="0" w:space="0" w:color="auto"/>
                            <w:right w:val="none" w:sz="0" w:space="0" w:color="auto"/>
                          </w:divBdr>
                        </w:div>
                        <w:div w:id="646858863">
                          <w:marLeft w:val="0"/>
                          <w:marRight w:val="0"/>
                          <w:marTop w:val="0"/>
                          <w:marBottom w:val="0"/>
                          <w:divBdr>
                            <w:top w:val="none" w:sz="0" w:space="0" w:color="auto"/>
                            <w:left w:val="none" w:sz="0" w:space="0" w:color="auto"/>
                            <w:bottom w:val="none" w:sz="0" w:space="0" w:color="auto"/>
                            <w:right w:val="none" w:sz="0" w:space="0" w:color="auto"/>
                          </w:divBdr>
                          <w:divsChild>
                            <w:div w:id="496574265">
                              <w:marLeft w:val="0"/>
                              <w:marRight w:val="0"/>
                              <w:marTop w:val="0"/>
                              <w:marBottom w:val="0"/>
                              <w:divBdr>
                                <w:top w:val="none" w:sz="0" w:space="0" w:color="auto"/>
                                <w:left w:val="none" w:sz="0" w:space="0" w:color="auto"/>
                                <w:bottom w:val="none" w:sz="0" w:space="0" w:color="auto"/>
                                <w:right w:val="none" w:sz="0" w:space="0" w:color="auto"/>
                              </w:divBdr>
                            </w:div>
                            <w:div w:id="125909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948822">
                  <w:marLeft w:val="0"/>
                  <w:marRight w:val="0"/>
                  <w:marTop w:val="0"/>
                  <w:marBottom w:val="0"/>
                  <w:divBdr>
                    <w:top w:val="none" w:sz="0" w:space="0" w:color="auto"/>
                    <w:left w:val="none" w:sz="0" w:space="0" w:color="auto"/>
                    <w:bottom w:val="none" w:sz="0" w:space="0" w:color="auto"/>
                    <w:right w:val="none" w:sz="0" w:space="0" w:color="auto"/>
                  </w:divBdr>
                  <w:divsChild>
                    <w:div w:id="1216816776">
                      <w:marLeft w:val="0"/>
                      <w:marRight w:val="0"/>
                      <w:marTop w:val="0"/>
                      <w:marBottom w:val="0"/>
                      <w:divBdr>
                        <w:top w:val="none" w:sz="0" w:space="0" w:color="auto"/>
                        <w:left w:val="none" w:sz="0" w:space="0" w:color="auto"/>
                        <w:bottom w:val="none" w:sz="0" w:space="0" w:color="auto"/>
                        <w:right w:val="none" w:sz="0" w:space="0" w:color="auto"/>
                      </w:divBdr>
                      <w:divsChild>
                        <w:div w:id="84497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50170">
                  <w:marLeft w:val="0"/>
                  <w:marRight w:val="0"/>
                  <w:marTop w:val="375"/>
                  <w:marBottom w:val="0"/>
                  <w:divBdr>
                    <w:top w:val="none" w:sz="0" w:space="0" w:color="auto"/>
                    <w:left w:val="none" w:sz="0" w:space="0" w:color="auto"/>
                    <w:bottom w:val="none" w:sz="0" w:space="0" w:color="auto"/>
                    <w:right w:val="none" w:sz="0" w:space="0" w:color="auto"/>
                  </w:divBdr>
                </w:div>
                <w:div w:id="1206063225">
                  <w:marLeft w:val="0"/>
                  <w:marRight w:val="0"/>
                  <w:marTop w:val="0"/>
                  <w:marBottom w:val="0"/>
                  <w:divBdr>
                    <w:top w:val="none" w:sz="0" w:space="0" w:color="auto"/>
                    <w:left w:val="none" w:sz="0" w:space="0" w:color="auto"/>
                    <w:bottom w:val="none" w:sz="0" w:space="0" w:color="auto"/>
                    <w:right w:val="none" w:sz="0" w:space="0" w:color="auto"/>
                  </w:divBdr>
                </w:div>
                <w:div w:id="1206142146">
                  <w:marLeft w:val="0"/>
                  <w:marRight w:val="0"/>
                  <w:marTop w:val="0"/>
                  <w:marBottom w:val="0"/>
                  <w:divBdr>
                    <w:top w:val="none" w:sz="0" w:space="0" w:color="auto"/>
                    <w:left w:val="none" w:sz="0" w:space="0" w:color="auto"/>
                    <w:bottom w:val="none" w:sz="0" w:space="0" w:color="auto"/>
                    <w:right w:val="none" w:sz="0" w:space="0" w:color="auto"/>
                  </w:divBdr>
                  <w:divsChild>
                    <w:div w:id="542906562">
                      <w:marLeft w:val="0"/>
                      <w:marRight w:val="0"/>
                      <w:marTop w:val="0"/>
                      <w:marBottom w:val="0"/>
                      <w:divBdr>
                        <w:top w:val="none" w:sz="0" w:space="0" w:color="auto"/>
                        <w:left w:val="none" w:sz="0" w:space="0" w:color="auto"/>
                        <w:bottom w:val="none" w:sz="0" w:space="0" w:color="auto"/>
                        <w:right w:val="none" w:sz="0" w:space="0" w:color="auto"/>
                      </w:divBdr>
                      <w:divsChild>
                        <w:div w:id="72045495">
                          <w:marLeft w:val="0"/>
                          <w:marRight w:val="0"/>
                          <w:marTop w:val="0"/>
                          <w:marBottom w:val="300"/>
                          <w:divBdr>
                            <w:top w:val="none" w:sz="0" w:space="0" w:color="auto"/>
                            <w:left w:val="none" w:sz="0" w:space="0" w:color="auto"/>
                            <w:bottom w:val="none" w:sz="0" w:space="0" w:color="auto"/>
                            <w:right w:val="none" w:sz="0" w:space="0" w:color="auto"/>
                          </w:divBdr>
                          <w:divsChild>
                            <w:div w:id="468864339">
                              <w:marLeft w:val="0"/>
                              <w:marRight w:val="0"/>
                              <w:marTop w:val="0"/>
                              <w:marBottom w:val="0"/>
                              <w:divBdr>
                                <w:top w:val="none" w:sz="0" w:space="0" w:color="auto"/>
                                <w:left w:val="none" w:sz="0" w:space="0" w:color="auto"/>
                                <w:bottom w:val="none" w:sz="0" w:space="0" w:color="auto"/>
                                <w:right w:val="none" w:sz="0" w:space="0" w:color="auto"/>
                              </w:divBdr>
                            </w:div>
                          </w:divsChild>
                        </w:div>
                        <w:div w:id="81152042">
                          <w:marLeft w:val="0"/>
                          <w:marRight w:val="0"/>
                          <w:marTop w:val="0"/>
                          <w:marBottom w:val="240"/>
                          <w:divBdr>
                            <w:top w:val="none" w:sz="0" w:space="0" w:color="auto"/>
                            <w:left w:val="none" w:sz="0" w:space="0" w:color="auto"/>
                            <w:bottom w:val="none" w:sz="0" w:space="0" w:color="auto"/>
                            <w:right w:val="none" w:sz="0" w:space="0" w:color="auto"/>
                          </w:divBdr>
                        </w:div>
                        <w:div w:id="873616944">
                          <w:marLeft w:val="0"/>
                          <w:marRight w:val="0"/>
                          <w:marTop w:val="0"/>
                          <w:marBottom w:val="300"/>
                          <w:divBdr>
                            <w:top w:val="none" w:sz="0" w:space="0" w:color="auto"/>
                            <w:left w:val="none" w:sz="0" w:space="0" w:color="auto"/>
                            <w:bottom w:val="none" w:sz="0" w:space="0" w:color="auto"/>
                            <w:right w:val="none" w:sz="0" w:space="0" w:color="auto"/>
                          </w:divBdr>
                          <w:divsChild>
                            <w:div w:id="100076799">
                              <w:marLeft w:val="0"/>
                              <w:marRight w:val="300"/>
                              <w:marTop w:val="0"/>
                              <w:marBottom w:val="150"/>
                              <w:divBdr>
                                <w:top w:val="none" w:sz="0" w:space="0" w:color="auto"/>
                                <w:left w:val="none" w:sz="0" w:space="0" w:color="auto"/>
                                <w:bottom w:val="none" w:sz="0" w:space="0" w:color="auto"/>
                                <w:right w:val="none" w:sz="0" w:space="0" w:color="auto"/>
                              </w:divBdr>
                              <w:divsChild>
                                <w:div w:id="399326502">
                                  <w:marLeft w:val="0"/>
                                  <w:marRight w:val="0"/>
                                  <w:marTop w:val="0"/>
                                  <w:marBottom w:val="0"/>
                                  <w:divBdr>
                                    <w:top w:val="none" w:sz="0" w:space="0" w:color="auto"/>
                                    <w:left w:val="none" w:sz="0" w:space="0" w:color="auto"/>
                                    <w:bottom w:val="none" w:sz="0" w:space="0" w:color="auto"/>
                                    <w:right w:val="none" w:sz="0" w:space="0" w:color="auto"/>
                                  </w:divBdr>
                                </w:div>
                              </w:divsChild>
                            </w:div>
                            <w:div w:id="411776025">
                              <w:marLeft w:val="300"/>
                              <w:marRight w:val="0"/>
                              <w:marTop w:val="0"/>
                              <w:marBottom w:val="150"/>
                              <w:divBdr>
                                <w:top w:val="none" w:sz="0" w:space="0" w:color="auto"/>
                                <w:left w:val="none" w:sz="0" w:space="0" w:color="auto"/>
                                <w:bottom w:val="none" w:sz="0" w:space="0" w:color="auto"/>
                                <w:right w:val="none" w:sz="0" w:space="0" w:color="auto"/>
                              </w:divBdr>
                              <w:divsChild>
                                <w:div w:id="180438922">
                                  <w:marLeft w:val="0"/>
                                  <w:marRight w:val="0"/>
                                  <w:marTop w:val="0"/>
                                  <w:marBottom w:val="0"/>
                                  <w:divBdr>
                                    <w:top w:val="none" w:sz="0" w:space="0" w:color="auto"/>
                                    <w:left w:val="none" w:sz="0" w:space="0" w:color="auto"/>
                                    <w:bottom w:val="none" w:sz="0" w:space="0" w:color="auto"/>
                                    <w:right w:val="none" w:sz="0" w:space="0" w:color="auto"/>
                                  </w:divBdr>
                                </w:div>
                              </w:divsChild>
                            </w:div>
                            <w:div w:id="635792873">
                              <w:marLeft w:val="300"/>
                              <w:marRight w:val="0"/>
                              <w:marTop w:val="0"/>
                              <w:marBottom w:val="150"/>
                              <w:divBdr>
                                <w:top w:val="none" w:sz="0" w:space="0" w:color="auto"/>
                                <w:left w:val="none" w:sz="0" w:space="0" w:color="auto"/>
                                <w:bottom w:val="none" w:sz="0" w:space="0" w:color="auto"/>
                                <w:right w:val="none" w:sz="0" w:space="0" w:color="auto"/>
                              </w:divBdr>
                              <w:divsChild>
                                <w:div w:id="335040812">
                                  <w:marLeft w:val="0"/>
                                  <w:marRight w:val="0"/>
                                  <w:marTop w:val="0"/>
                                  <w:marBottom w:val="0"/>
                                  <w:divBdr>
                                    <w:top w:val="none" w:sz="0" w:space="0" w:color="auto"/>
                                    <w:left w:val="none" w:sz="0" w:space="0" w:color="auto"/>
                                    <w:bottom w:val="none" w:sz="0" w:space="0" w:color="auto"/>
                                    <w:right w:val="none" w:sz="0" w:space="0" w:color="auto"/>
                                  </w:divBdr>
                                </w:div>
                              </w:divsChild>
                            </w:div>
                            <w:div w:id="833111097">
                              <w:marLeft w:val="300"/>
                              <w:marRight w:val="0"/>
                              <w:marTop w:val="0"/>
                              <w:marBottom w:val="150"/>
                              <w:divBdr>
                                <w:top w:val="none" w:sz="0" w:space="0" w:color="auto"/>
                                <w:left w:val="none" w:sz="0" w:space="0" w:color="auto"/>
                                <w:bottom w:val="none" w:sz="0" w:space="0" w:color="auto"/>
                                <w:right w:val="none" w:sz="0" w:space="0" w:color="auto"/>
                              </w:divBdr>
                              <w:divsChild>
                                <w:div w:id="1138567319">
                                  <w:marLeft w:val="0"/>
                                  <w:marRight w:val="0"/>
                                  <w:marTop w:val="0"/>
                                  <w:marBottom w:val="0"/>
                                  <w:divBdr>
                                    <w:top w:val="none" w:sz="0" w:space="0" w:color="auto"/>
                                    <w:left w:val="none" w:sz="0" w:space="0" w:color="auto"/>
                                    <w:bottom w:val="none" w:sz="0" w:space="0" w:color="auto"/>
                                    <w:right w:val="none" w:sz="0" w:space="0" w:color="auto"/>
                                  </w:divBdr>
                                </w:div>
                              </w:divsChild>
                            </w:div>
                            <w:div w:id="857348646">
                              <w:marLeft w:val="0"/>
                              <w:marRight w:val="0"/>
                              <w:marTop w:val="0"/>
                              <w:marBottom w:val="225"/>
                              <w:divBdr>
                                <w:top w:val="none" w:sz="0" w:space="0" w:color="auto"/>
                                <w:left w:val="none" w:sz="0" w:space="0" w:color="auto"/>
                                <w:bottom w:val="none" w:sz="0" w:space="0" w:color="auto"/>
                                <w:right w:val="none" w:sz="0" w:space="0" w:color="auto"/>
                              </w:divBdr>
                            </w:div>
                            <w:div w:id="1038043873">
                              <w:marLeft w:val="0"/>
                              <w:marRight w:val="0"/>
                              <w:marTop w:val="0"/>
                              <w:marBottom w:val="300"/>
                              <w:divBdr>
                                <w:top w:val="none" w:sz="0" w:space="0" w:color="auto"/>
                                <w:left w:val="none" w:sz="0" w:space="0" w:color="auto"/>
                                <w:bottom w:val="none" w:sz="0" w:space="0" w:color="auto"/>
                                <w:right w:val="none" w:sz="0" w:space="0" w:color="auto"/>
                              </w:divBdr>
                              <w:divsChild>
                                <w:div w:id="444689580">
                                  <w:marLeft w:val="0"/>
                                  <w:marRight w:val="0"/>
                                  <w:marTop w:val="0"/>
                                  <w:marBottom w:val="0"/>
                                  <w:divBdr>
                                    <w:top w:val="none" w:sz="0" w:space="0" w:color="auto"/>
                                    <w:left w:val="none" w:sz="0" w:space="0" w:color="auto"/>
                                    <w:bottom w:val="none" w:sz="0" w:space="0" w:color="auto"/>
                                    <w:right w:val="none" w:sz="0" w:space="0" w:color="auto"/>
                                  </w:divBdr>
                                </w:div>
                                <w:div w:id="502864135">
                                  <w:marLeft w:val="0"/>
                                  <w:marRight w:val="0"/>
                                  <w:marTop w:val="0"/>
                                  <w:marBottom w:val="0"/>
                                  <w:divBdr>
                                    <w:top w:val="none" w:sz="0" w:space="0" w:color="auto"/>
                                    <w:left w:val="none" w:sz="0" w:space="0" w:color="auto"/>
                                    <w:bottom w:val="none" w:sz="0" w:space="0" w:color="auto"/>
                                    <w:right w:val="none" w:sz="0" w:space="0" w:color="auto"/>
                                  </w:divBdr>
                                </w:div>
                              </w:divsChild>
                            </w:div>
                            <w:div w:id="1213347287">
                              <w:marLeft w:val="0"/>
                              <w:marRight w:val="300"/>
                              <w:marTop w:val="0"/>
                              <w:marBottom w:val="150"/>
                              <w:divBdr>
                                <w:top w:val="none" w:sz="0" w:space="0" w:color="auto"/>
                                <w:left w:val="none" w:sz="0" w:space="0" w:color="auto"/>
                                <w:bottom w:val="none" w:sz="0" w:space="0" w:color="auto"/>
                                <w:right w:val="none" w:sz="0" w:space="0" w:color="auto"/>
                              </w:divBdr>
                              <w:divsChild>
                                <w:div w:id="896430677">
                                  <w:marLeft w:val="0"/>
                                  <w:marRight w:val="0"/>
                                  <w:marTop w:val="0"/>
                                  <w:marBottom w:val="0"/>
                                  <w:divBdr>
                                    <w:top w:val="none" w:sz="0" w:space="0" w:color="auto"/>
                                    <w:left w:val="none" w:sz="0" w:space="0" w:color="auto"/>
                                    <w:bottom w:val="none" w:sz="0" w:space="0" w:color="auto"/>
                                    <w:right w:val="none" w:sz="0" w:space="0" w:color="auto"/>
                                  </w:divBdr>
                                  <w:divsChild>
                                    <w:div w:id="728303267">
                                      <w:marLeft w:val="0"/>
                                      <w:marRight w:val="0"/>
                                      <w:marTop w:val="225"/>
                                      <w:marBottom w:val="0"/>
                                      <w:divBdr>
                                        <w:top w:val="none" w:sz="0" w:space="0" w:color="auto"/>
                                        <w:left w:val="none" w:sz="0" w:space="0" w:color="auto"/>
                                        <w:bottom w:val="none" w:sz="0" w:space="0" w:color="auto"/>
                                        <w:right w:val="none" w:sz="0" w:space="0" w:color="auto"/>
                                      </w:divBdr>
                                      <w:divsChild>
                                        <w:div w:id="920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334777">
                  <w:marLeft w:val="0"/>
                  <w:marRight w:val="0"/>
                  <w:marTop w:val="0"/>
                  <w:marBottom w:val="0"/>
                  <w:divBdr>
                    <w:top w:val="none" w:sz="0" w:space="0" w:color="auto"/>
                    <w:left w:val="none" w:sz="0" w:space="0" w:color="auto"/>
                    <w:bottom w:val="none" w:sz="0" w:space="0" w:color="auto"/>
                    <w:right w:val="none" w:sz="0" w:space="0" w:color="auto"/>
                  </w:divBdr>
                  <w:divsChild>
                    <w:div w:id="1140879246">
                      <w:marLeft w:val="0"/>
                      <w:marRight w:val="0"/>
                      <w:marTop w:val="0"/>
                      <w:marBottom w:val="0"/>
                      <w:divBdr>
                        <w:top w:val="none" w:sz="0" w:space="0" w:color="auto"/>
                        <w:left w:val="none" w:sz="0" w:space="0" w:color="auto"/>
                        <w:bottom w:val="none" w:sz="0" w:space="0" w:color="auto"/>
                        <w:right w:val="none" w:sz="0" w:space="0" w:color="auto"/>
                      </w:divBdr>
                    </w:div>
                  </w:divsChild>
                </w:div>
                <w:div w:id="1206673718">
                  <w:marLeft w:val="0"/>
                  <w:marRight w:val="0"/>
                  <w:marTop w:val="0"/>
                  <w:marBottom w:val="0"/>
                  <w:divBdr>
                    <w:top w:val="none" w:sz="0" w:space="0" w:color="auto"/>
                    <w:left w:val="none" w:sz="0" w:space="0" w:color="auto"/>
                    <w:bottom w:val="none" w:sz="0" w:space="0" w:color="auto"/>
                    <w:right w:val="none" w:sz="0" w:space="0" w:color="auto"/>
                  </w:divBdr>
                </w:div>
                <w:div w:id="1206865692">
                  <w:marLeft w:val="0"/>
                  <w:marRight w:val="0"/>
                  <w:marTop w:val="0"/>
                  <w:marBottom w:val="0"/>
                  <w:divBdr>
                    <w:top w:val="none" w:sz="0" w:space="0" w:color="auto"/>
                    <w:left w:val="none" w:sz="0" w:space="0" w:color="auto"/>
                    <w:bottom w:val="none" w:sz="0" w:space="0" w:color="auto"/>
                    <w:right w:val="none" w:sz="0" w:space="0" w:color="auto"/>
                  </w:divBdr>
                </w:div>
                <w:div w:id="1206871043">
                  <w:marLeft w:val="0"/>
                  <w:marRight w:val="0"/>
                  <w:marTop w:val="300"/>
                  <w:marBottom w:val="0"/>
                  <w:divBdr>
                    <w:top w:val="none" w:sz="0" w:space="0" w:color="auto"/>
                    <w:left w:val="none" w:sz="0" w:space="0" w:color="auto"/>
                    <w:bottom w:val="none" w:sz="0" w:space="0" w:color="auto"/>
                    <w:right w:val="none" w:sz="0" w:space="0" w:color="auto"/>
                  </w:divBdr>
                  <w:divsChild>
                    <w:div w:id="1111053837">
                      <w:marLeft w:val="0"/>
                      <w:marRight w:val="0"/>
                      <w:marTop w:val="0"/>
                      <w:marBottom w:val="0"/>
                      <w:divBdr>
                        <w:top w:val="none" w:sz="0" w:space="0" w:color="auto"/>
                        <w:left w:val="none" w:sz="0" w:space="0" w:color="auto"/>
                        <w:bottom w:val="none" w:sz="0" w:space="0" w:color="auto"/>
                        <w:right w:val="none" w:sz="0" w:space="0" w:color="auto"/>
                      </w:divBdr>
                    </w:div>
                  </w:divsChild>
                </w:div>
                <w:div w:id="1206872531">
                  <w:marLeft w:val="0"/>
                  <w:marRight w:val="0"/>
                  <w:marTop w:val="0"/>
                  <w:marBottom w:val="0"/>
                  <w:divBdr>
                    <w:top w:val="none" w:sz="0" w:space="0" w:color="auto"/>
                    <w:left w:val="none" w:sz="0" w:space="0" w:color="auto"/>
                    <w:bottom w:val="none" w:sz="0" w:space="0" w:color="auto"/>
                    <w:right w:val="none" w:sz="0" w:space="0" w:color="auto"/>
                  </w:divBdr>
                  <w:divsChild>
                    <w:div w:id="917323225">
                      <w:marLeft w:val="0"/>
                      <w:marRight w:val="0"/>
                      <w:marTop w:val="0"/>
                      <w:marBottom w:val="0"/>
                      <w:divBdr>
                        <w:top w:val="none" w:sz="0" w:space="0" w:color="auto"/>
                        <w:left w:val="none" w:sz="0" w:space="0" w:color="auto"/>
                        <w:bottom w:val="none" w:sz="0" w:space="0" w:color="auto"/>
                        <w:right w:val="none" w:sz="0" w:space="0" w:color="auto"/>
                      </w:divBdr>
                    </w:div>
                  </w:divsChild>
                </w:div>
                <w:div w:id="1206992009">
                  <w:marLeft w:val="0"/>
                  <w:marRight w:val="0"/>
                  <w:marTop w:val="0"/>
                  <w:marBottom w:val="0"/>
                  <w:divBdr>
                    <w:top w:val="none" w:sz="0" w:space="0" w:color="auto"/>
                    <w:left w:val="none" w:sz="0" w:space="0" w:color="auto"/>
                    <w:bottom w:val="none" w:sz="0" w:space="0" w:color="auto"/>
                    <w:right w:val="none" w:sz="0" w:space="0" w:color="auto"/>
                  </w:divBdr>
                  <w:divsChild>
                    <w:div w:id="531461046">
                      <w:marLeft w:val="0"/>
                      <w:marRight w:val="0"/>
                      <w:marTop w:val="0"/>
                      <w:marBottom w:val="0"/>
                      <w:divBdr>
                        <w:top w:val="none" w:sz="0" w:space="0" w:color="auto"/>
                        <w:left w:val="none" w:sz="0" w:space="0" w:color="auto"/>
                        <w:bottom w:val="none" w:sz="0" w:space="0" w:color="auto"/>
                        <w:right w:val="none" w:sz="0" w:space="0" w:color="auto"/>
                      </w:divBdr>
                    </w:div>
                  </w:divsChild>
                </w:div>
                <w:div w:id="1207058322">
                  <w:marLeft w:val="0"/>
                  <w:marRight w:val="0"/>
                  <w:marTop w:val="375"/>
                  <w:marBottom w:val="0"/>
                  <w:divBdr>
                    <w:top w:val="none" w:sz="0" w:space="0" w:color="auto"/>
                    <w:left w:val="none" w:sz="0" w:space="0" w:color="auto"/>
                    <w:bottom w:val="none" w:sz="0" w:space="0" w:color="auto"/>
                    <w:right w:val="none" w:sz="0" w:space="0" w:color="auto"/>
                  </w:divBdr>
                  <w:divsChild>
                    <w:div w:id="570891701">
                      <w:marLeft w:val="0"/>
                      <w:marRight w:val="0"/>
                      <w:marTop w:val="0"/>
                      <w:marBottom w:val="0"/>
                      <w:divBdr>
                        <w:top w:val="none" w:sz="0" w:space="0" w:color="auto"/>
                        <w:left w:val="none" w:sz="0" w:space="0" w:color="auto"/>
                        <w:bottom w:val="none" w:sz="0" w:space="0" w:color="auto"/>
                        <w:right w:val="none" w:sz="0" w:space="0" w:color="auto"/>
                      </w:divBdr>
                    </w:div>
                  </w:divsChild>
                </w:div>
                <w:div w:id="1207184319">
                  <w:marLeft w:val="0"/>
                  <w:marRight w:val="0"/>
                  <w:marTop w:val="0"/>
                  <w:marBottom w:val="0"/>
                  <w:divBdr>
                    <w:top w:val="none" w:sz="0" w:space="0" w:color="auto"/>
                    <w:left w:val="none" w:sz="0" w:space="0" w:color="auto"/>
                    <w:bottom w:val="none" w:sz="0" w:space="0" w:color="auto"/>
                    <w:right w:val="none" w:sz="0" w:space="0" w:color="auto"/>
                  </w:divBdr>
                </w:div>
                <w:div w:id="1207252026">
                  <w:marLeft w:val="0"/>
                  <w:marRight w:val="0"/>
                  <w:marTop w:val="0"/>
                  <w:marBottom w:val="0"/>
                  <w:divBdr>
                    <w:top w:val="none" w:sz="0" w:space="0" w:color="auto"/>
                    <w:left w:val="none" w:sz="0" w:space="0" w:color="auto"/>
                    <w:bottom w:val="none" w:sz="0" w:space="0" w:color="auto"/>
                    <w:right w:val="none" w:sz="0" w:space="0" w:color="auto"/>
                  </w:divBdr>
                  <w:divsChild>
                    <w:div w:id="666444017">
                      <w:marLeft w:val="0"/>
                      <w:marRight w:val="0"/>
                      <w:marTop w:val="0"/>
                      <w:marBottom w:val="0"/>
                      <w:divBdr>
                        <w:top w:val="none" w:sz="0" w:space="0" w:color="auto"/>
                        <w:left w:val="none" w:sz="0" w:space="0" w:color="auto"/>
                        <w:bottom w:val="none" w:sz="0" w:space="0" w:color="auto"/>
                        <w:right w:val="none" w:sz="0" w:space="0" w:color="auto"/>
                      </w:divBdr>
                    </w:div>
                  </w:divsChild>
                </w:div>
                <w:div w:id="1207521663">
                  <w:marLeft w:val="0"/>
                  <w:marRight w:val="0"/>
                  <w:marTop w:val="225"/>
                  <w:marBottom w:val="0"/>
                  <w:divBdr>
                    <w:top w:val="none" w:sz="0" w:space="0" w:color="auto"/>
                    <w:left w:val="none" w:sz="0" w:space="0" w:color="auto"/>
                    <w:bottom w:val="none" w:sz="0" w:space="0" w:color="auto"/>
                    <w:right w:val="none" w:sz="0" w:space="0" w:color="auto"/>
                  </w:divBdr>
                  <w:divsChild>
                    <w:div w:id="895970917">
                      <w:marLeft w:val="0"/>
                      <w:marRight w:val="0"/>
                      <w:marTop w:val="0"/>
                      <w:marBottom w:val="0"/>
                      <w:divBdr>
                        <w:top w:val="none" w:sz="0" w:space="0" w:color="auto"/>
                        <w:left w:val="none" w:sz="0" w:space="0" w:color="auto"/>
                        <w:bottom w:val="none" w:sz="0" w:space="0" w:color="auto"/>
                        <w:right w:val="none" w:sz="0" w:space="0" w:color="auto"/>
                      </w:divBdr>
                    </w:div>
                  </w:divsChild>
                </w:div>
                <w:div w:id="1207524061">
                  <w:marLeft w:val="0"/>
                  <w:marRight w:val="0"/>
                  <w:marTop w:val="0"/>
                  <w:marBottom w:val="0"/>
                  <w:divBdr>
                    <w:top w:val="none" w:sz="0" w:space="0" w:color="auto"/>
                    <w:left w:val="none" w:sz="0" w:space="0" w:color="auto"/>
                    <w:bottom w:val="none" w:sz="0" w:space="0" w:color="auto"/>
                    <w:right w:val="none" w:sz="0" w:space="0" w:color="auto"/>
                  </w:divBdr>
                  <w:divsChild>
                    <w:div w:id="1072968953">
                      <w:marLeft w:val="0"/>
                      <w:marRight w:val="0"/>
                      <w:marTop w:val="0"/>
                      <w:marBottom w:val="0"/>
                      <w:divBdr>
                        <w:top w:val="none" w:sz="0" w:space="0" w:color="auto"/>
                        <w:left w:val="none" w:sz="0" w:space="0" w:color="auto"/>
                        <w:bottom w:val="none" w:sz="0" w:space="0" w:color="auto"/>
                        <w:right w:val="none" w:sz="0" w:space="0" w:color="auto"/>
                      </w:divBdr>
                    </w:div>
                  </w:divsChild>
                </w:div>
                <w:div w:id="1207572401">
                  <w:marLeft w:val="0"/>
                  <w:marRight w:val="0"/>
                  <w:marTop w:val="0"/>
                  <w:marBottom w:val="0"/>
                  <w:divBdr>
                    <w:top w:val="none" w:sz="0" w:space="0" w:color="auto"/>
                    <w:left w:val="none" w:sz="0" w:space="0" w:color="auto"/>
                    <w:bottom w:val="none" w:sz="0" w:space="0" w:color="auto"/>
                    <w:right w:val="none" w:sz="0" w:space="0" w:color="auto"/>
                  </w:divBdr>
                </w:div>
                <w:div w:id="1207793268">
                  <w:marLeft w:val="0"/>
                  <w:marRight w:val="0"/>
                  <w:marTop w:val="0"/>
                  <w:marBottom w:val="0"/>
                  <w:divBdr>
                    <w:top w:val="none" w:sz="0" w:space="0" w:color="auto"/>
                    <w:left w:val="none" w:sz="0" w:space="0" w:color="auto"/>
                    <w:bottom w:val="none" w:sz="0" w:space="0" w:color="auto"/>
                    <w:right w:val="none" w:sz="0" w:space="0" w:color="auto"/>
                  </w:divBdr>
                </w:div>
                <w:div w:id="1207835799">
                  <w:marLeft w:val="0"/>
                  <w:marRight w:val="0"/>
                  <w:marTop w:val="0"/>
                  <w:marBottom w:val="0"/>
                  <w:divBdr>
                    <w:top w:val="none" w:sz="0" w:space="0" w:color="auto"/>
                    <w:left w:val="none" w:sz="0" w:space="0" w:color="auto"/>
                    <w:bottom w:val="none" w:sz="0" w:space="0" w:color="auto"/>
                    <w:right w:val="none" w:sz="0" w:space="0" w:color="auto"/>
                  </w:divBdr>
                </w:div>
                <w:div w:id="1207837224">
                  <w:marLeft w:val="0"/>
                  <w:marRight w:val="0"/>
                  <w:marTop w:val="0"/>
                  <w:marBottom w:val="0"/>
                  <w:divBdr>
                    <w:top w:val="none" w:sz="0" w:space="0" w:color="auto"/>
                    <w:left w:val="none" w:sz="0" w:space="0" w:color="auto"/>
                    <w:bottom w:val="none" w:sz="0" w:space="0" w:color="auto"/>
                    <w:right w:val="none" w:sz="0" w:space="0" w:color="auto"/>
                  </w:divBdr>
                  <w:divsChild>
                    <w:div w:id="772870497">
                      <w:marLeft w:val="0"/>
                      <w:marRight w:val="0"/>
                      <w:marTop w:val="0"/>
                      <w:marBottom w:val="0"/>
                      <w:divBdr>
                        <w:top w:val="none" w:sz="0" w:space="0" w:color="auto"/>
                        <w:left w:val="none" w:sz="0" w:space="0" w:color="auto"/>
                        <w:bottom w:val="none" w:sz="0" w:space="0" w:color="auto"/>
                        <w:right w:val="none" w:sz="0" w:space="0" w:color="auto"/>
                      </w:divBdr>
                    </w:div>
                  </w:divsChild>
                </w:div>
                <w:div w:id="1207913572">
                  <w:marLeft w:val="0"/>
                  <w:marRight w:val="0"/>
                  <w:marTop w:val="0"/>
                  <w:marBottom w:val="0"/>
                  <w:divBdr>
                    <w:top w:val="none" w:sz="0" w:space="0" w:color="auto"/>
                    <w:left w:val="none" w:sz="0" w:space="0" w:color="auto"/>
                    <w:bottom w:val="none" w:sz="0" w:space="0" w:color="auto"/>
                    <w:right w:val="none" w:sz="0" w:space="0" w:color="auto"/>
                  </w:divBdr>
                  <w:divsChild>
                    <w:div w:id="90857791">
                      <w:marLeft w:val="0"/>
                      <w:marRight w:val="0"/>
                      <w:marTop w:val="0"/>
                      <w:marBottom w:val="0"/>
                      <w:divBdr>
                        <w:top w:val="none" w:sz="0" w:space="0" w:color="auto"/>
                        <w:left w:val="none" w:sz="0" w:space="0" w:color="auto"/>
                        <w:bottom w:val="none" w:sz="0" w:space="0" w:color="auto"/>
                        <w:right w:val="none" w:sz="0" w:space="0" w:color="auto"/>
                      </w:divBdr>
                    </w:div>
                  </w:divsChild>
                </w:div>
                <w:div w:id="1207990829">
                  <w:marLeft w:val="0"/>
                  <w:marRight w:val="0"/>
                  <w:marTop w:val="0"/>
                  <w:marBottom w:val="0"/>
                  <w:divBdr>
                    <w:top w:val="none" w:sz="0" w:space="0" w:color="auto"/>
                    <w:left w:val="none" w:sz="0" w:space="0" w:color="auto"/>
                    <w:bottom w:val="none" w:sz="0" w:space="0" w:color="auto"/>
                    <w:right w:val="none" w:sz="0" w:space="0" w:color="auto"/>
                  </w:divBdr>
                </w:div>
                <w:div w:id="1208179497">
                  <w:marLeft w:val="0"/>
                  <w:marRight w:val="0"/>
                  <w:marTop w:val="0"/>
                  <w:marBottom w:val="0"/>
                  <w:divBdr>
                    <w:top w:val="none" w:sz="0" w:space="0" w:color="auto"/>
                    <w:left w:val="none" w:sz="0" w:space="0" w:color="auto"/>
                    <w:bottom w:val="none" w:sz="0" w:space="0" w:color="auto"/>
                    <w:right w:val="none" w:sz="0" w:space="0" w:color="auto"/>
                  </w:divBdr>
                  <w:divsChild>
                    <w:div w:id="1101337333">
                      <w:marLeft w:val="0"/>
                      <w:marRight w:val="0"/>
                      <w:marTop w:val="0"/>
                      <w:marBottom w:val="0"/>
                      <w:divBdr>
                        <w:top w:val="none" w:sz="0" w:space="0" w:color="auto"/>
                        <w:left w:val="none" w:sz="0" w:space="0" w:color="auto"/>
                        <w:bottom w:val="none" w:sz="0" w:space="0" w:color="auto"/>
                        <w:right w:val="none" w:sz="0" w:space="0" w:color="auto"/>
                      </w:divBdr>
                      <w:divsChild>
                        <w:div w:id="12782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75238">
                  <w:marLeft w:val="0"/>
                  <w:marRight w:val="0"/>
                  <w:marTop w:val="0"/>
                  <w:marBottom w:val="0"/>
                  <w:divBdr>
                    <w:top w:val="none" w:sz="0" w:space="0" w:color="auto"/>
                    <w:left w:val="none" w:sz="0" w:space="0" w:color="auto"/>
                    <w:bottom w:val="none" w:sz="0" w:space="0" w:color="auto"/>
                    <w:right w:val="none" w:sz="0" w:space="0" w:color="auto"/>
                  </w:divBdr>
                </w:div>
                <w:div w:id="1208493545">
                  <w:marLeft w:val="0"/>
                  <w:marRight w:val="0"/>
                  <w:marTop w:val="0"/>
                  <w:marBottom w:val="75"/>
                  <w:divBdr>
                    <w:top w:val="none" w:sz="0" w:space="0" w:color="auto"/>
                    <w:left w:val="none" w:sz="0" w:space="0" w:color="auto"/>
                    <w:bottom w:val="none" w:sz="0" w:space="0" w:color="auto"/>
                    <w:right w:val="none" w:sz="0" w:space="0" w:color="auto"/>
                  </w:divBdr>
                </w:div>
                <w:div w:id="1208637555">
                  <w:marLeft w:val="0"/>
                  <w:marRight w:val="0"/>
                  <w:marTop w:val="0"/>
                  <w:marBottom w:val="0"/>
                  <w:divBdr>
                    <w:top w:val="none" w:sz="0" w:space="0" w:color="auto"/>
                    <w:left w:val="none" w:sz="0" w:space="0" w:color="auto"/>
                    <w:bottom w:val="none" w:sz="0" w:space="0" w:color="auto"/>
                    <w:right w:val="none" w:sz="0" w:space="0" w:color="auto"/>
                  </w:divBdr>
                  <w:divsChild>
                    <w:div w:id="220210931">
                      <w:marLeft w:val="0"/>
                      <w:marRight w:val="0"/>
                      <w:marTop w:val="0"/>
                      <w:marBottom w:val="0"/>
                      <w:divBdr>
                        <w:top w:val="none" w:sz="0" w:space="0" w:color="auto"/>
                        <w:left w:val="none" w:sz="0" w:space="0" w:color="auto"/>
                        <w:bottom w:val="none" w:sz="0" w:space="0" w:color="auto"/>
                        <w:right w:val="none" w:sz="0" w:space="0" w:color="auto"/>
                      </w:divBdr>
                    </w:div>
                  </w:divsChild>
                </w:div>
                <w:div w:id="1208641042">
                  <w:marLeft w:val="0"/>
                  <w:marRight w:val="0"/>
                  <w:marTop w:val="0"/>
                  <w:marBottom w:val="0"/>
                  <w:divBdr>
                    <w:top w:val="none" w:sz="0" w:space="0" w:color="auto"/>
                    <w:left w:val="none" w:sz="0" w:space="0" w:color="auto"/>
                    <w:bottom w:val="none" w:sz="0" w:space="0" w:color="auto"/>
                    <w:right w:val="none" w:sz="0" w:space="0" w:color="auto"/>
                  </w:divBdr>
                </w:div>
                <w:div w:id="1208681501">
                  <w:marLeft w:val="0"/>
                  <w:marRight w:val="0"/>
                  <w:marTop w:val="0"/>
                  <w:marBottom w:val="0"/>
                  <w:divBdr>
                    <w:top w:val="none" w:sz="0" w:space="0" w:color="auto"/>
                    <w:left w:val="none" w:sz="0" w:space="0" w:color="auto"/>
                    <w:bottom w:val="none" w:sz="0" w:space="0" w:color="auto"/>
                    <w:right w:val="none" w:sz="0" w:space="0" w:color="auto"/>
                  </w:divBdr>
                </w:div>
                <w:div w:id="1208687915">
                  <w:marLeft w:val="0"/>
                  <w:marRight w:val="0"/>
                  <w:marTop w:val="0"/>
                  <w:marBottom w:val="0"/>
                  <w:divBdr>
                    <w:top w:val="none" w:sz="0" w:space="0" w:color="auto"/>
                    <w:left w:val="none" w:sz="0" w:space="0" w:color="auto"/>
                    <w:bottom w:val="none" w:sz="0" w:space="0" w:color="auto"/>
                    <w:right w:val="none" w:sz="0" w:space="0" w:color="auto"/>
                  </w:divBdr>
                </w:div>
                <w:div w:id="1208952664">
                  <w:marLeft w:val="0"/>
                  <w:marRight w:val="0"/>
                  <w:marTop w:val="0"/>
                  <w:marBottom w:val="0"/>
                  <w:divBdr>
                    <w:top w:val="none" w:sz="0" w:space="0" w:color="auto"/>
                    <w:left w:val="none" w:sz="0" w:space="0" w:color="auto"/>
                    <w:bottom w:val="none" w:sz="0" w:space="0" w:color="auto"/>
                    <w:right w:val="none" w:sz="0" w:space="0" w:color="auto"/>
                  </w:divBdr>
                  <w:divsChild>
                    <w:div w:id="662666597">
                      <w:marLeft w:val="0"/>
                      <w:marRight w:val="0"/>
                      <w:marTop w:val="0"/>
                      <w:marBottom w:val="0"/>
                      <w:divBdr>
                        <w:top w:val="none" w:sz="0" w:space="0" w:color="auto"/>
                        <w:left w:val="none" w:sz="0" w:space="0" w:color="auto"/>
                        <w:bottom w:val="none" w:sz="0" w:space="0" w:color="auto"/>
                        <w:right w:val="none" w:sz="0" w:space="0" w:color="auto"/>
                      </w:divBdr>
                      <w:divsChild>
                        <w:div w:id="1254822107">
                          <w:marLeft w:val="0"/>
                          <w:marRight w:val="0"/>
                          <w:marTop w:val="0"/>
                          <w:marBottom w:val="0"/>
                          <w:divBdr>
                            <w:top w:val="none" w:sz="0" w:space="0" w:color="auto"/>
                            <w:left w:val="none" w:sz="0" w:space="0" w:color="auto"/>
                            <w:bottom w:val="none" w:sz="0" w:space="0" w:color="auto"/>
                            <w:right w:val="none" w:sz="0" w:space="0" w:color="auto"/>
                          </w:divBdr>
                          <w:divsChild>
                            <w:div w:id="212231414">
                              <w:marLeft w:val="0"/>
                              <w:marRight w:val="0"/>
                              <w:marTop w:val="0"/>
                              <w:marBottom w:val="0"/>
                              <w:divBdr>
                                <w:top w:val="none" w:sz="0" w:space="0" w:color="auto"/>
                                <w:left w:val="none" w:sz="0" w:space="0" w:color="auto"/>
                                <w:bottom w:val="none" w:sz="0" w:space="0" w:color="auto"/>
                                <w:right w:val="none" w:sz="0" w:space="0" w:color="auto"/>
                              </w:divBdr>
                              <w:divsChild>
                                <w:div w:id="565264973">
                                  <w:marLeft w:val="0"/>
                                  <w:marRight w:val="0"/>
                                  <w:marTop w:val="0"/>
                                  <w:marBottom w:val="0"/>
                                  <w:divBdr>
                                    <w:top w:val="none" w:sz="0" w:space="0" w:color="auto"/>
                                    <w:left w:val="none" w:sz="0" w:space="0" w:color="auto"/>
                                    <w:bottom w:val="none" w:sz="0" w:space="0" w:color="auto"/>
                                    <w:right w:val="none" w:sz="0" w:space="0" w:color="auto"/>
                                  </w:divBdr>
                                  <w:divsChild>
                                    <w:div w:id="775519298">
                                      <w:marLeft w:val="0"/>
                                      <w:marRight w:val="240"/>
                                      <w:marTop w:val="0"/>
                                      <w:marBottom w:val="0"/>
                                      <w:divBdr>
                                        <w:top w:val="none" w:sz="0" w:space="0" w:color="auto"/>
                                        <w:left w:val="none" w:sz="0" w:space="0" w:color="auto"/>
                                        <w:bottom w:val="none" w:sz="0" w:space="0" w:color="auto"/>
                                        <w:right w:val="none" w:sz="0" w:space="0" w:color="auto"/>
                                      </w:divBdr>
                                    </w:div>
                                    <w:div w:id="1134638594">
                                      <w:marLeft w:val="0"/>
                                      <w:marRight w:val="0"/>
                                      <w:marTop w:val="0"/>
                                      <w:marBottom w:val="180"/>
                                      <w:divBdr>
                                        <w:top w:val="none" w:sz="0" w:space="0" w:color="auto"/>
                                        <w:left w:val="none" w:sz="0" w:space="0" w:color="auto"/>
                                        <w:bottom w:val="none" w:sz="0" w:space="0" w:color="auto"/>
                                        <w:right w:val="none" w:sz="0" w:space="0" w:color="auto"/>
                                      </w:divBdr>
                                      <w:divsChild>
                                        <w:div w:id="1182161428">
                                          <w:marLeft w:val="0"/>
                                          <w:marRight w:val="0"/>
                                          <w:marTop w:val="0"/>
                                          <w:marBottom w:val="0"/>
                                          <w:divBdr>
                                            <w:top w:val="none" w:sz="0" w:space="0" w:color="auto"/>
                                            <w:left w:val="none" w:sz="0" w:space="0" w:color="auto"/>
                                            <w:bottom w:val="none" w:sz="0" w:space="0" w:color="auto"/>
                                            <w:right w:val="none" w:sz="0" w:space="0" w:color="auto"/>
                                          </w:divBdr>
                                          <w:divsChild>
                                            <w:div w:id="108773054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315378353">
                                      <w:marLeft w:val="0"/>
                                      <w:marRight w:val="0"/>
                                      <w:marTop w:val="0"/>
                                      <w:marBottom w:val="180"/>
                                      <w:divBdr>
                                        <w:top w:val="none" w:sz="0" w:space="0" w:color="auto"/>
                                        <w:left w:val="none" w:sz="0" w:space="0" w:color="auto"/>
                                        <w:bottom w:val="none" w:sz="0" w:space="0" w:color="auto"/>
                                        <w:right w:val="none" w:sz="0" w:space="0" w:color="auto"/>
                                      </w:divBdr>
                                      <w:divsChild>
                                        <w:div w:id="39210241">
                                          <w:marLeft w:val="0"/>
                                          <w:marRight w:val="0"/>
                                          <w:marTop w:val="0"/>
                                          <w:marBottom w:val="0"/>
                                          <w:divBdr>
                                            <w:top w:val="none" w:sz="0" w:space="0" w:color="auto"/>
                                            <w:left w:val="none" w:sz="0" w:space="0" w:color="auto"/>
                                            <w:bottom w:val="none" w:sz="0" w:space="0" w:color="auto"/>
                                            <w:right w:val="none" w:sz="0" w:space="0" w:color="auto"/>
                                          </w:divBdr>
                                          <w:divsChild>
                                            <w:div w:id="528034899">
                                              <w:marLeft w:val="0"/>
                                              <w:marRight w:val="0"/>
                                              <w:marTop w:val="0"/>
                                              <w:marBottom w:val="0"/>
                                              <w:divBdr>
                                                <w:top w:val="none" w:sz="0" w:space="0" w:color="auto"/>
                                                <w:left w:val="none" w:sz="0" w:space="0" w:color="auto"/>
                                                <w:bottom w:val="none" w:sz="0" w:space="0" w:color="auto"/>
                                                <w:right w:val="none" w:sz="0" w:space="0" w:color="auto"/>
                                              </w:divBdr>
                                              <w:divsChild>
                                                <w:div w:id="654185033">
                                                  <w:marLeft w:val="0"/>
                                                  <w:marRight w:val="0"/>
                                                  <w:marTop w:val="75"/>
                                                  <w:marBottom w:val="0"/>
                                                  <w:divBdr>
                                                    <w:top w:val="none" w:sz="0" w:space="0" w:color="auto"/>
                                                    <w:left w:val="none" w:sz="0" w:space="0" w:color="auto"/>
                                                    <w:bottom w:val="none" w:sz="0" w:space="0" w:color="auto"/>
                                                    <w:right w:val="none" w:sz="0" w:space="0" w:color="auto"/>
                                                  </w:divBdr>
                                                </w:div>
                                                <w:div w:id="6852106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45519678">
                                          <w:marLeft w:val="0"/>
                                          <w:marRight w:val="0"/>
                                          <w:marTop w:val="0"/>
                                          <w:marBottom w:val="180"/>
                                          <w:divBdr>
                                            <w:top w:val="none" w:sz="0" w:space="0" w:color="auto"/>
                                            <w:left w:val="none" w:sz="0" w:space="0" w:color="auto"/>
                                            <w:bottom w:val="none" w:sz="0" w:space="0" w:color="auto"/>
                                            <w:right w:val="none" w:sz="0" w:space="0" w:color="auto"/>
                                          </w:divBdr>
                                          <w:divsChild>
                                            <w:div w:id="6241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221117">
                  <w:marLeft w:val="0"/>
                  <w:marRight w:val="0"/>
                  <w:marTop w:val="0"/>
                  <w:marBottom w:val="0"/>
                  <w:divBdr>
                    <w:top w:val="none" w:sz="0" w:space="0" w:color="auto"/>
                    <w:left w:val="none" w:sz="0" w:space="0" w:color="auto"/>
                    <w:bottom w:val="none" w:sz="0" w:space="0" w:color="auto"/>
                    <w:right w:val="none" w:sz="0" w:space="0" w:color="auto"/>
                  </w:divBdr>
                </w:div>
                <w:div w:id="1209226335">
                  <w:marLeft w:val="0"/>
                  <w:marRight w:val="0"/>
                  <w:marTop w:val="0"/>
                  <w:marBottom w:val="0"/>
                  <w:divBdr>
                    <w:top w:val="none" w:sz="0" w:space="0" w:color="auto"/>
                    <w:left w:val="none" w:sz="0" w:space="0" w:color="auto"/>
                    <w:bottom w:val="none" w:sz="0" w:space="0" w:color="auto"/>
                    <w:right w:val="none" w:sz="0" w:space="0" w:color="auto"/>
                  </w:divBdr>
                  <w:divsChild>
                    <w:div w:id="1339960478">
                      <w:marLeft w:val="0"/>
                      <w:marRight w:val="0"/>
                      <w:marTop w:val="0"/>
                      <w:marBottom w:val="0"/>
                      <w:divBdr>
                        <w:top w:val="none" w:sz="0" w:space="0" w:color="auto"/>
                        <w:left w:val="none" w:sz="0" w:space="0" w:color="auto"/>
                        <w:bottom w:val="none" w:sz="0" w:space="0" w:color="auto"/>
                        <w:right w:val="none" w:sz="0" w:space="0" w:color="auto"/>
                      </w:divBdr>
                    </w:div>
                  </w:divsChild>
                </w:div>
                <w:div w:id="1209296395">
                  <w:marLeft w:val="0"/>
                  <w:marRight w:val="0"/>
                  <w:marTop w:val="0"/>
                  <w:marBottom w:val="0"/>
                  <w:divBdr>
                    <w:top w:val="none" w:sz="0" w:space="0" w:color="auto"/>
                    <w:left w:val="none" w:sz="0" w:space="0" w:color="auto"/>
                    <w:bottom w:val="none" w:sz="0" w:space="0" w:color="auto"/>
                    <w:right w:val="none" w:sz="0" w:space="0" w:color="auto"/>
                  </w:divBdr>
                </w:div>
                <w:div w:id="1209296445">
                  <w:marLeft w:val="0"/>
                  <w:marRight w:val="0"/>
                  <w:marTop w:val="225"/>
                  <w:marBottom w:val="0"/>
                  <w:divBdr>
                    <w:top w:val="none" w:sz="0" w:space="0" w:color="auto"/>
                    <w:left w:val="none" w:sz="0" w:space="0" w:color="auto"/>
                    <w:bottom w:val="none" w:sz="0" w:space="0" w:color="auto"/>
                    <w:right w:val="none" w:sz="0" w:space="0" w:color="auto"/>
                  </w:divBdr>
                  <w:divsChild>
                    <w:div w:id="202711227">
                      <w:marLeft w:val="0"/>
                      <w:marRight w:val="0"/>
                      <w:marTop w:val="0"/>
                      <w:marBottom w:val="0"/>
                      <w:divBdr>
                        <w:top w:val="none" w:sz="0" w:space="0" w:color="auto"/>
                        <w:left w:val="none" w:sz="0" w:space="0" w:color="auto"/>
                        <w:bottom w:val="none" w:sz="0" w:space="0" w:color="auto"/>
                        <w:right w:val="none" w:sz="0" w:space="0" w:color="auto"/>
                      </w:divBdr>
                    </w:div>
                  </w:divsChild>
                </w:div>
                <w:div w:id="1209298382">
                  <w:marLeft w:val="0"/>
                  <w:marRight w:val="0"/>
                  <w:marTop w:val="0"/>
                  <w:marBottom w:val="0"/>
                  <w:divBdr>
                    <w:top w:val="none" w:sz="0" w:space="0" w:color="auto"/>
                    <w:left w:val="none" w:sz="0" w:space="0" w:color="auto"/>
                    <w:bottom w:val="none" w:sz="0" w:space="0" w:color="auto"/>
                    <w:right w:val="none" w:sz="0" w:space="0" w:color="auto"/>
                  </w:divBdr>
                  <w:divsChild>
                    <w:div w:id="787429375">
                      <w:marLeft w:val="0"/>
                      <w:marRight w:val="0"/>
                      <w:marTop w:val="0"/>
                      <w:marBottom w:val="0"/>
                      <w:divBdr>
                        <w:top w:val="none" w:sz="0" w:space="0" w:color="auto"/>
                        <w:left w:val="none" w:sz="0" w:space="0" w:color="auto"/>
                        <w:bottom w:val="none" w:sz="0" w:space="0" w:color="auto"/>
                        <w:right w:val="none" w:sz="0" w:space="0" w:color="auto"/>
                      </w:divBdr>
                      <w:divsChild>
                        <w:div w:id="843662535">
                          <w:marLeft w:val="0"/>
                          <w:marRight w:val="0"/>
                          <w:marTop w:val="0"/>
                          <w:marBottom w:val="0"/>
                          <w:divBdr>
                            <w:top w:val="none" w:sz="0" w:space="0" w:color="auto"/>
                            <w:left w:val="none" w:sz="0" w:space="0" w:color="auto"/>
                            <w:bottom w:val="none" w:sz="0" w:space="0" w:color="auto"/>
                            <w:right w:val="none" w:sz="0" w:space="0" w:color="auto"/>
                          </w:divBdr>
                          <w:divsChild>
                            <w:div w:id="1011681532">
                              <w:marLeft w:val="300"/>
                              <w:marRight w:val="300"/>
                              <w:marTop w:val="0"/>
                              <w:marBottom w:val="0"/>
                              <w:divBdr>
                                <w:top w:val="none" w:sz="0" w:space="0" w:color="auto"/>
                                <w:left w:val="none" w:sz="0" w:space="0" w:color="auto"/>
                                <w:bottom w:val="none" w:sz="0" w:space="0" w:color="auto"/>
                                <w:right w:val="none" w:sz="0" w:space="0" w:color="auto"/>
                              </w:divBdr>
                              <w:divsChild>
                                <w:div w:id="677662483">
                                  <w:marLeft w:val="0"/>
                                  <w:marRight w:val="0"/>
                                  <w:marTop w:val="0"/>
                                  <w:marBottom w:val="0"/>
                                  <w:divBdr>
                                    <w:top w:val="none" w:sz="0" w:space="0" w:color="auto"/>
                                    <w:left w:val="none" w:sz="0" w:space="0" w:color="auto"/>
                                    <w:bottom w:val="none" w:sz="0" w:space="0" w:color="auto"/>
                                    <w:right w:val="none" w:sz="0" w:space="0" w:color="auto"/>
                                  </w:divBdr>
                                  <w:divsChild>
                                    <w:div w:id="127933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802556">
                  <w:marLeft w:val="0"/>
                  <w:marRight w:val="0"/>
                  <w:marTop w:val="0"/>
                  <w:marBottom w:val="0"/>
                  <w:divBdr>
                    <w:top w:val="none" w:sz="0" w:space="0" w:color="auto"/>
                    <w:left w:val="none" w:sz="0" w:space="0" w:color="auto"/>
                    <w:bottom w:val="none" w:sz="0" w:space="0" w:color="auto"/>
                    <w:right w:val="none" w:sz="0" w:space="0" w:color="auto"/>
                  </w:divBdr>
                </w:div>
                <w:div w:id="1210000429">
                  <w:marLeft w:val="0"/>
                  <w:marRight w:val="0"/>
                  <w:marTop w:val="0"/>
                  <w:marBottom w:val="0"/>
                  <w:divBdr>
                    <w:top w:val="none" w:sz="0" w:space="0" w:color="auto"/>
                    <w:left w:val="none" w:sz="0" w:space="0" w:color="auto"/>
                    <w:bottom w:val="none" w:sz="0" w:space="0" w:color="auto"/>
                    <w:right w:val="none" w:sz="0" w:space="0" w:color="auto"/>
                  </w:divBdr>
                  <w:divsChild>
                    <w:div w:id="860780124">
                      <w:marLeft w:val="0"/>
                      <w:marRight w:val="0"/>
                      <w:marTop w:val="0"/>
                      <w:marBottom w:val="75"/>
                      <w:divBdr>
                        <w:top w:val="none" w:sz="0" w:space="0" w:color="auto"/>
                        <w:left w:val="none" w:sz="0" w:space="0" w:color="auto"/>
                        <w:bottom w:val="none" w:sz="0" w:space="0" w:color="auto"/>
                        <w:right w:val="none" w:sz="0" w:space="0" w:color="auto"/>
                      </w:divBdr>
                    </w:div>
                    <w:div w:id="1136724100">
                      <w:marLeft w:val="0"/>
                      <w:marRight w:val="0"/>
                      <w:marTop w:val="0"/>
                      <w:marBottom w:val="75"/>
                      <w:divBdr>
                        <w:top w:val="none" w:sz="0" w:space="0" w:color="auto"/>
                        <w:left w:val="none" w:sz="0" w:space="0" w:color="auto"/>
                        <w:bottom w:val="none" w:sz="0" w:space="0" w:color="auto"/>
                        <w:right w:val="none" w:sz="0" w:space="0" w:color="auto"/>
                      </w:divBdr>
                    </w:div>
                  </w:divsChild>
                </w:div>
                <w:div w:id="1210069002">
                  <w:marLeft w:val="0"/>
                  <w:marRight w:val="0"/>
                  <w:marTop w:val="0"/>
                  <w:marBottom w:val="300"/>
                  <w:divBdr>
                    <w:top w:val="none" w:sz="0" w:space="0" w:color="auto"/>
                    <w:left w:val="none" w:sz="0" w:space="0" w:color="auto"/>
                    <w:bottom w:val="none" w:sz="0" w:space="0" w:color="auto"/>
                    <w:right w:val="none" w:sz="0" w:space="0" w:color="auto"/>
                  </w:divBdr>
                </w:div>
                <w:div w:id="1210142068">
                  <w:marLeft w:val="0"/>
                  <w:marRight w:val="0"/>
                  <w:marTop w:val="0"/>
                  <w:marBottom w:val="0"/>
                  <w:divBdr>
                    <w:top w:val="none" w:sz="0" w:space="0" w:color="auto"/>
                    <w:left w:val="none" w:sz="0" w:space="0" w:color="auto"/>
                    <w:bottom w:val="none" w:sz="0" w:space="0" w:color="auto"/>
                    <w:right w:val="none" w:sz="0" w:space="0" w:color="auto"/>
                  </w:divBdr>
                  <w:divsChild>
                    <w:div w:id="684669851">
                      <w:marLeft w:val="0"/>
                      <w:marRight w:val="0"/>
                      <w:marTop w:val="0"/>
                      <w:marBottom w:val="0"/>
                      <w:divBdr>
                        <w:top w:val="none" w:sz="0" w:space="0" w:color="auto"/>
                        <w:left w:val="none" w:sz="0" w:space="0" w:color="auto"/>
                        <w:bottom w:val="none" w:sz="0" w:space="0" w:color="auto"/>
                        <w:right w:val="none" w:sz="0" w:space="0" w:color="auto"/>
                      </w:divBdr>
                    </w:div>
                  </w:divsChild>
                </w:div>
                <w:div w:id="1210337061">
                  <w:marLeft w:val="0"/>
                  <w:marRight w:val="0"/>
                  <w:marTop w:val="0"/>
                  <w:marBottom w:val="0"/>
                  <w:divBdr>
                    <w:top w:val="none" w:sz="0" w:space="0" w:color="auto"/>
                    <w:left w:val="none" w:sz="0" w:space="0" w:color="auto"/>
                    <w:bottom w:val="none" w:sz="0" w:space="0" w:color="auto"/>
                    <w:right w:val="none" w:sz="0" w:space="0" w:color="auto"/>
                  </w:divBdr>
                </w:div>
                <w:div w:id="1210454696">
                  <w:marLeft w:val="0"/>
                  <w:marRight w:val="0"/>
                  <w:marTop w:val="0"/>
                  <w:marBottom w:val="0"/>
                  <w:divBdr>
                    <w:top w:val="none" w:sz="0" w:space="0" w:color="auto"/>
                    <w:left w:val="none" w:sz="0" w:space="0" w:color="auto"/>
                    <w:bottom w:val="none" w:sz="0" w:space="0" w:color="auto"/>
                    <w:right w:val="none" w:sz="0" w:space="0" w:color="auto"/>
                  </w:divBdr>
                </w:div>
                <w:div w:id="1210456039">
                  <w:marLeft w:val="0"/>
                  <w:marRight w:val="0"/>
                  <w:marTop w:val="0"/>
                  <w:marBottom w:val="0"/>
                  <w:divBdr>
                    <w:top w:val="none" w:sz="0" w:space="0" w:color="auto"/>
                    <w:left w:val="none" w:sz="0" w:space="0" w:color="auto"/>
                    <w:bottom w:val="none" w:sz="0" w:space="0" w:color="auto"/>
                    <w:right w:val="none" w:sz="0" w:space="0" w:color="auto"/>
                  </w:divBdr>
                </w:div>
                <w:div w:id="1210608550">
                  <w:marLeft w:val="0"/>
                  <w:marRight w:val="0"/>
                  <w:marTop w:val="0"/>
                  <w:marBottom w:val="75"/>
                  <w:divBdr>
                    <w:top w:val="none" w:sz="0" w:space="0" w:color="auto"/>
                    <w:left w:val="none" w:sz="0" w:space="0" w:color="auto"/>
                    <w:bottom w:val="none" w:sz="0" w:space="0" w:color="auto"/>
                    <w:right w:val="none" w:sz="0" w:space="0" w:color="auto"/>
                  </w:divBdr>
                </w:div>
                <w:div w:id="1210610208">
                  <w:marLeft w:val="0"/>
                  <w:marRight w:val="0"/>
                  <w:marTop w:val="0"/>
                  <w:marBottom w:val="0"/>
                  <w:divBdr>
                    <w:top w:val="none" w:sz="0" w:space="0" w:color="auto"/>
                    <w:left w:val="none" w:sz="0" w:space="0" w:color="auto"/>
                    <w:bottom w:val="none" w:sz="0" w:space="0" w:color="auto"/>
                    <w:right w:val="none" w:sz="0" w:space="0" w:color="auto"/>
                  </w:divBdr>
                </w:div>
                <w:div w:id="1210647255">
                  <w:marLeft w:val="0"/>
                  <w:marRight w:val="0"/>
                  <w:marTop w:val="0"/>
                  <w:marBottom w:val="0"/>
                  <w:divBdr>
                    <w:top w:val="none" w:sz="0" w:space="0" w:color="auto"/>
                    <w:left w:val="none" w:sz="0" w:space="0" w:color="auto"/>
                    <w:bottom w:val="none" w:sz="0" w:space="0" w:color="auto"/>
                    <w:right w:val="none" w:sz="0" w:space="0" w:color="auto"/>
                  </w:divBdr>
                </w:div>
                <w:div w:id="1210648792">
                  <w:marLeft w:val="75"/>
                  <w:marRight w:val="0"/>
                  <w:marTop w:val="0"/>
                  <w:marBottom w:val="0"/>
                  <w:divBdr>
                    <w:top w:val="none" w:sz="0" w:space="0" w:color="auto"/>
                    <w:left w:val="none" w:sz="0" w:space="0" w:color="auto"/>
                    <w:bottom w:val="none" w:sz="0" w:space="0" w:color="auto"/>
                    <w:right w:val="none" w:sz="0" w:space="0" w:color="auto"/>
                  </w:divBdr>
                </w:div>
                <w:div w:id="1210726913">
                  <w:marLeft w:val="0"/>
                  <w:marRight w:val="0"/>
                  <w:marTop w:val="0"/>
                  <w:marBottom w:val="0"/>
                  <w:divBdr>
                    <w:top w:val="none" w:sz="0" w:space="0" w:color="auto"/>
                    <w:left w:val="none" w:sz="0" w:space="0" w:color="auto"/>
                    <w:bottom w:val="none" w:sz="0" w:space="0" w:color="auto"/>
                    <w:right w:val="none" w:sz="0" w:space="0" w:color="auto"/>
                  </w:divBdr>
                  <w:divsChild>
                    <w:div w:id="222958352">
                      <w:marLeft w:val="0"/>
                      <w:marRight w:val="0"/>
                      <w:marTop w:val="0"/>
                      <w:marBottom w:val="0"/>
                      <w:divBdr>
                        <w:top w:val="none" w:sz="0" w:space="0" w:color="auto"/>
                        <w:left w:val="none" w:sz="0" w:space="0" w:color="auto"/>
                        <w:bottom w:val="none" w:sz="0" w:space="0" w:color="auto"/>
                        <w:right w:val="none" w:sz="0" w:space="0" w:color="auto"/>
                      </w:divBdr>
                    </w:div>
                  </w:divsChild>
                </w:div>
                <w:div w:id="1210805187">
                  <w:marLeft w:val="0"/>
                  <w:marRight w:val="0"/>
                  <w:marTop w:val="225"/>
                  <w:marBottom w:val="0"/>
                  <w:divBdr>
                    <w:top w:val="none" w:sz="0" w:space="0" w:color="auto"/>
                    <w:left w:val="none" w:sz="0" w:space="0" w:color="auto"/>
                    <w:bottom w:val="none" w:sz="0" w:space="0" w:color="auto"/>
                    <w:right w:val="none" w:sz="0" w:space="0" w:color="auto"/>
                  </w:divBdr>
                </w:div>
                <w:div w:id="1210845538">
                  <w:marLeft w:val="0"/>
                  <w:marRight w:val="0"/>
                  <w:marTop w:val="0"/>
                  <w:marBottom w:val="0"/>
                  <w:divBdr>
                    <w:top w:val="none" w:sz="0" w:space="0" w:color="auto"/>
                    <w:left w:val="none" w:sz="0" w:space="0" w:color="auto"/>
                    <w:bottom w:val="none" w:sz="0" w:space="0" w:color="auto"/>
                    <w:right w:val="none" w:sz="0" w:space="0" w:color="auto"/>
                  </w:divBdr>
                </w:div>
                <w:div w:id="1211266643">
                  <w:marLeft w:val="0"/>
                  <w:marRight w:val="0"/>
                  <w:marTop w:val="0"/>
                  <w:marBottom w:val="0"/>
                  <w:divBdr>
                    <w:top w:val="none" w:sz="0" w:space="0" w:color="auto"/>
                    <w:left w:val="none" w:sz="0" w:space="0" w:color="auto"/>
                    <w:bottom w:val="none" w:sz="0" w:space="0" w:color="auto"/>
                    <w:right w:val="none" w:sz="0" w:space="0" w:color="auto"/>
                  </w:divBdr>
                </w:div>
                <w:div w:id="1211376598">
                  <w:marLeft w:val="0"/>
                  <w:marRight w:val="0"/>
                  <w:marTop w:val="0"/>
                  <w:marBottom w:val="0"/>
                  <w:divBdr>
                    <w:top w:val="none" w:sz="0" w:space="0" w:color="auto"/>
                    <w:left w:val="none" w:sz="0" w:space="0" w:color="auto"/>
                    <w:bottom w:val="none" w:sz="0" w:space="0" w:color="auto"/>
                    <w:right w:val="none" w:sz="0" w:space="0" w:color="auto"/>
                  </w:divBdr>
                </w:div>
                <w:div w:id="1211452023">
                  <w:marLeft w:val="0"/>
                  <w:marRight w:val="0"/>
                  <w:marTop w:val="375"/>
                  <w:marBottom w:val="0"/>
                  <w:divBdr>
                    <w:top w:val="none" w:sz="0" w:space="0" w:color="auto"/>
                    <w:left w:val="none" w:sz="0" w:space="0" w:color="auto"/>
                    <w:bottom w:val="none" w:sz="0" w:space="0" w:color="auto"/>
                    <w:right w:val="none" w:sz="0" w:space="0" w:color="auto"/>
                  </w:divBdr>
                  <w:divsChild>
                    <w:div w:id="1211071518">
                      <w:marLeft w:val="0"/>
                      <w:marRight w:val="0"/>
                      <w:marTop w:val="0"/>
                      <w:marBottom w:val="0"/>
                      <w:divBdr>
                        <w:top w:val="none" w:sz="0" w:space="0" w:color="auto"/>
                        <w:left w:val="none" w:sz="0" w:space="0" w:color="auto"/>
                        <w:bottom w:val="none" w:sz="0" w:space="0" w:color="auto"/>
                        <w:right w:val="none" w:sz="0" w:space="0" w:color="auto"/>
                      </w:divBdr>
                    </w:div>
                  </w:divsChild>
                </w:div>
                <w:div w:id="1211725098">
                  <w:marLeft w:val="0"/>
                  <w:marRight w:val="0"/>
                  <w:marTop w:val="100"/>
                  <w:marBottom w:val="75"/>
                  <w:divBdr>
                    <w:top w:val="none" w:sz="0" w:space="0" w:color="auto"/>
                    <w:left w:val="none" w:sz="0" w:space="0" w:color="auto"/>
                    <w:bottom w:val="none" w:sz="0" w:space="0" w:color="auto"/>
                    <w:right w:val="none" w:sz="0" w:space="0" w:color="auto"/>
                  </w:divBdr>
                </w:div>
                <w:div w:id="1211917312">
                  <w:marLeft w:val="0"/>
                  <w:marRight w:val="0"/>
                  <w:marTop w:val="0"/>
                  <w:marBottom w:val="0"/>
                  <w:divBdr>
                    <w:top w:val="none" w:sz="0" w:space="0" w:color="auto"/>
                    <w:left w:val="none" w:sz="0" w:space="0" w:color="auto"/>
                    <w:bottom w:val="none" w:sz="0" w:space="0" w:color="auto"/>
                    <w:right w:val="none" w:sz="0" w:space="0" w:color="auto"/>
                  </w:divBdr>
                </w:div>
                <w:div w:id="1212497524">
                  <w:marLeft w:val="0"/>
                  <w:marRight w:val="0"/>
                  <w:marTop w:val="0"/>
                  <w:marBottom w:val="240"/>
                  <w:divBdr>
                    <w:top w:val="none" w:sz="0" w:space="0" w:color="auto"/>
                    <w:left w:val="none" w:sz="0" w:space="0" w:color="auto"/>
                    <w:bottom w:val="none" w:sz="0" w:space="0" w:color="auto"/>
                    <w:right w:val="none" w:sz="0" w:space="0" w:color="auto"/>
                  </w:divBdr>
                </w:div>
                <w:div w:id="1212502626">
                  <w:marLeft w:val="0"/>
                  <w:marRight w:val="30"/>
                  <w:marTop w:val="0"/>
                  <w:marBottom w:val="0"/>
                  <w:divBdr>
                    <w:top w:val="none" w:sz="0" w:space="0" w:color="auto"/>
                    <w:left w:val="none" w:sz="0" w:space="0" w:color="auto"/>
                    <w:bottom w:val="none" w:sz="0" w:space="0" w:color="auto"/>
                    <w:right w:val="none" w:sz="0" w:space="0" w:color="auto"/>
                  </w:divBdr>
                  <w:divsChild>
                    <w:div w:id="820929278">
                      <w:marLeft w:val="0"/>
                      <w:marRight w:val="0"/>
                      <w:marTop w:val="0"/>
                      <w:marBottom w:val="0"/>
                      <w:divBdr>
                        <w:top w:val="none" w:sz="0" w:space="0" w:color="auto"/>
                        <w:left w:val="none" w:sz="0" w:space="0" w:color="auto"/>
                        <w:bottom w:val="none" w:sz="0" w:space="0" w:color="auto"/>
                        <w:right w:val="none" w:sz="0" w:space="0" w:color="auto"/>
                      </w:divBdr>
                    </w:div>
                  </w:divsChild>
                </w:div>
                <w:div w:id="1212574754">
                  <w:marLeft w:val="0"/>
                  <w:marRight w:val="0"/>
                  <w:marTop w:val="0"/>
                  <w:marBottom w:val="0"/>
                  <w:divBdr>
                    <w:top w:val="none" w:sz="0" w:space="0" w:color="auto"/>
                    <w:left w:val="none" w:sz="0" w:space="0" w:color="auto"/>
                    <w:bottom w:val="none" w:sz="0" w:space="0" w:color="auto"/>
                    <w:right w:val="none" w:sz="0" w:space="0" w:color="auto"/>
                  </w:divBdr>
                </w:div>
                <w:div w:id="1212688880">
                  <w:marLeft w:val="0"/>
                  <w:marRight w:val="0"/>
                  <w:marTop w:val="375"/>
                  <w:marBottom w:val="0"/>
                  <w:divBdr>
                    <w:top w:val="none" w:sz="0" w:space="0" w:color="auto"/>
                    <w:left w:val="none" w:sz="0" w:space="0" w:color="auto"/>
                    <w:bottom w:val="none" w:sz="0" w:space="0" w:color="auto"/>
                    <w:right w:val="none" w:sz="0" w:space="0" w:color="auto"/>
                  </w:divBdr>
                  <w:divsChild>
                    <w:div w:id="949582818">
                      <w:marLeft w:val="0"/>
                      <w:marRight w:val="0"/>
                      <w:marTop w:val="0"/>
                      <w:marBottom w:val="0"/>
                      <w:divBdr>
                        <w:top w:val="none" w:sz="0" w:space="0" w:color="auto"/>
                        <w:left w:val="none" w:sz="0" w:space="0" w:color="auto"/>
                        <w:bottom w:val="none" w:sz="0" w:space="0" w:color="auto"/>
                        <w:right w:val="none" w:sz="0" w:space="0" w:color="auto"/>
                      </w:divBdr>
                    </w:div>
                  </w:divsChild>
                </w:div>
                <w:div w:id="1212812254">
                  <w:marLeft w:val="0"/>
                  <w:marRight w:val="0"/>
                  <w:marTop w:val="0"/>
                  <w:marBottom w:val="0"/>
                  <w:divBdr>
                    <w:top w:val="none" w:sz="0" w:space="0" w:color="auto"/>
                    <w:left w:val="none" w:sz="0" w:space="0" w:color="auto"/>
                    <w:bottom w:val="none" w:sz="0" w:space="0" w:color="auto"/>
                    <w:right w:val="none" w:sz="0" w:space="0" w:color="auto"/>
                  </w:divBdr>
                </w:div>
                <w:div w:id="1212956922">
                  <w:marLeft w:val="0"/>
                  <w:marRight w:val="0"/>
                  <w:marTop w:val="0"/>
                  <w:marBottom w:val="300"/>
                  <w:divBdr>
                    <w:top w:val="none" w:sz="0" w:space="0" w:color="auto"/>
                    <w:left w:val="none" w:sz="0" w:space="0" w:color="auto"/>
                    <w:bottom w:val="none" w:sz="0" w:space="0" w:color="auto"/>
                    <w:right w:val="none" w:sz="0" w:space="0" w:color="auto"/>
                  </w:divBdr>
                </w:div>
                <w:div w:id="1213074262">
                  <w:marLeft w:val="0"/>
                  <w:marRight w:val="0"/>
                  <w:marTop w:val="0"/>
                  <w:marBottom w:val="0"/>
                  <w:divBdr>
                    <w:top w:val="none" w:sz="0" w:space="0" w:color="auto"/>
                    <w:left w:val="none" w:sz="0" w:space="0" w:color="auto"/>
                    <w:bottom w:val="none" w:sz="0" w:space="0" w:color="auto"/>
                    <w:right w:val="none" w:sz="0" w:space="0" w:color="auto"/>
                  </w:divBdr>
                  <w:divsChild>
                    <w:div w:id="745109534">
                      <w:marLeft w:val="0"/>
                      <w:marRight w:val="0"/>
                      <w:marTop w:val="100"/>
                      <w:marBottom w:val="100"/>
                      <w:divBdr>
                        <w:top w:val="none" w:sz="0" w:space="0" w:color="auto"/>
                        <w:left w:val="single" w:sz="6" w:space="0" w:color="auto"/>
                        <w:bottom w:val="none" w:sz="0" w:space="0" w:color="auto"/>
                        <w:right w:val="single" w:sz="6" w:space="0" w:color="auto"/>
                      </w:divBdr>
                      <w:divsChild>
                        <w:div w:id="556476597">
                          <w:marLeft w:val="0"/>
                          <w:marRight w:val="0"/>
                          <w:marTop w:val="0"/>
                          <w:marBottom w:val="0"/>
                          <w:divBdr>
                            <w:top w:val="none" w:sz="0" w:space="0" w:color="auto"/>
                            <w:left w:val="none" w:sz="0" w:space="0" w:color="auto"/>
                            <w:bottom w:val="none" w:sz="0" w:space="0" w:color="auto"/>
                            <w:right w:val="none" w:sz="0" w:space="0" w:color="auto"/>
                          </w:divBdr>
                          <w:divsChild>
                            <w:div w:id="4228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227031">
                  <w:marLeft w:val="0"/>
                  <w:marRight w:val="0"/>
                  <w:marTop w:val="0"/>
                  <w:marBottom w:val="0"/>
                  <w:divBdr>
                    <w:top w:val="none" w:sz="0" w:space="0" w:color="auto"/>
                    <w:left w:val="none" w:sz="0" w:space="0" w:color="auto"/>
                    <w:bottom w:val="none" w:sz="0" w:space="0" w:color="auto"/>
                    <w:right w:val="none" w:sz="0" w:space="0" w:color="auto"/>
                  </w:divBdr>
                </w:div>
                <w:div w:id="1213231595">
                  <w:marLeft w:val="0"/>
                  <w:marRight w:val="0"/>
                  <w:marTop w:val="180"/>
                  <w:marBottom w:val="0"/>
                  <w:divBdr>
                    <w:top w:val="none" w:sz="0" w:space="0" w:color="auto"/>
                    <w:left w:val="none" w:sz="0" w:space="0" w:color="auto"/>
                    <w:bottom w:val="none" w:sz="0" w:space="0" w:color="auto"/>
                    <w:right w:val="none" w:sz="0" w:space="0" w:color="auto"/>
                  </w:divBdr>
                </w:div>
                <w:div w:id="1213686870">
                  <w:marLeft w:val="0"/>
                  <w:marRight w:val="0"/>
                  <w:marTop w:val="0"/>
                  <w:marBottom w:val="0"/>
                  <w:divBdr>
                    <w:top w:val="none" w:sz="0" w:space="0" w:color="auto"/>
                    <w:left w:val="none" w:sz="0" w:space="0" w:color="auto"/>
                    <w:bottom w:val="none" w:sz="0" w:space="0" w:color="auto"/>
                    <w:right w:val="none" w:sz="0" w:space="0" w:color="auto"/>
                  </w:divBdr>
                </w:div>
                <w:div w:id="1213813293">
                  <w:marLeft w:val="0"/>
                  <w:marRight w:val="150"/>
                  <w:marTop w:val="0"/>
                  <w:marBottom w:val="0"/>
                  <w:divBdr>
                    <w:top w:val="none" w:sz="0" w:space="0" w:color="auto"/>
                    <w:left w:val="none" w:sz="0" w:space="0" w:color="auto"/>
                    <w:bottom w:val="none" w:sz="0" w:space="0" w:color="auto"/>
                    <w:right w:val="none" w:sz="0" w:space="0" w:color="auto"/>
                  </w:divBdr>
                  <w:divsChild>
                    <w:div w:id="164787083">
                      <w:marLeft w:val="0"/>
                      <w:marRight w:val="0"/>
                      <w:marTop w:val="0"/>
                      <w:marBottom w:val="0"/>
                      <w:divBdr>
                        <w:top w:val="none" w:sz="0" w:space="0" w:color="auto"/>
                        <w:left w:val="none" w:sz="0" w:space="0" w:color="auto"/>
                        <w:bottom w:val="none" w:sz="0" w:space="0" w:color="auto"/>
                        <w:right w:val="none" w:sz="0" w:space="0" w:color="auto"/>
                      </w:divBdr>
                    </w:div>
                  </w:divsChild>
                </w:div>
                <w:div w:id="1213884179">
                  <w:marLeft w:val="0"/>
                  <w:marRight w:val="0"/>
                  <w:marTop w:val="0"/>
                  <w:marBottom w:val="0"/>
                  <w:divBdr>
                    <w:top w:val="none" w:sz="0" w:space="0" w:color="auto"/>
                    <w:left w:val="none" w:sz="0" w:space="0" w:color="auto"/>
                    <w:bottom w:val="none" w:sz="0" w:space="0" w:color="auto"/>
                    <w:right w:val="none" w:sz="0" w:space="0" w:color="auto"/>
                  </w:divBdr>
                </w:div>
                <w:div w:id="1213885813">
                  <w:marLeft w:val="0"/>
                  <w:marRight w:val="0"/>
                  <w:marTop w:val="0"/>
                  <w:marBottom w:val="0"/>
                  <w:divBdr>
                    <w:top w:val="none" w:sz="0" w:space="0" w:color="auto"/>
                    <w:left w:val="none" w:sz="0" w:space="0" w:color="auto"/>
                    <w:bottom w:val="none" w:sz="0" w:space="0" w:color="auto"/>
                    <w:right w:val="none" w:sz="0" w:space="0" w:color="auto"/>
                  </w:divBdr>
                  <w:divsChild>
                    <w:div w:id="565726429">
                      <w:marLeft w:val="0"/>
                      <w:marRight w:val="0"/>
                      <w:marTop w:val="0"/>
                      <w:marBottom w:val="0"/>
                      <w:divBdr>
                        <w:top w:val="none" w:sz="0" w:space="0" w:color="auto"/>
                        <w:left w:val="none" w:sz="0" w:space="0" w:color="auto"/>
                        <w:bottom w:val="none" w:sz="0" w:space="0" w:color="auto"/>
                        <w:right w:val="none" w:sz="0" w:space="0" w:color="auto"/>
                      </w:divBdr>
                    </w:div>
                  </w:divsChild>
                </w:div>
                <w:div w:id="1213887392">
                  <w:marLeft w:val="0"/>
                  <w:marRight w:val="0"/>
                  <w:marTop w:val="0"/>
                  <w:marBottom w:val="0"/>
                  <w:divBdr>
                    <w:top w:val="none" w:sz="0" w:space="0" w:color="auto"/>
                    <w:left w:val="none" w:sz="0" w:space="0" w:color="auto"/>
                    <w:bottom w:val="none" w:sz="0" w:space="0" w:color="auto"/>
                    <w:right w:val="none" w:sz="0" w:space="0" w:color="auto"/>
                  </w:divBdr>
                  <w:divsChild>
                    <w:div w:id="857818222">
                      <w:marLeft w:val="0"/>
                      <w:marRight w:val="240"/>
                      <w:marTop w:val="0"/>
                      <w:marBottom w:val="0"/>
                      <w:divBdr>
                        <w:top w:val="none" w:sz="0" w:space="0" w:color="auto"/>
                        <w:left w:val="none" w:sz="0" w:space="0" w:color="auto"/>
                        <w:bottom w:val="none" w:sz="0" w:space="0" w:color="auto"/>
                        <w:right w:val="none" w:sz="0" w:space="0" w:color="auto"/>
                      </w:divBdr>
                    </w:div>
                    <w:div w:id="1169708250">
                      <w:marLeft w:val="0"/>
                      <w:marRight w:val="0"/>
                      <w:marTop w:val="0"/>
                      <w:marBottom w:val="180"/>
                      <w:divBdr>
                        <w:top w:val="none" w:sz="0" w:space="0" w:color="auto"/>
                        <w:left w:val="none" w:sz="0" w:space="0" w:color="auto"/>
                        <w:bottom w:val="none" w:sz="0" w:space="0" w:color="auto"/>
                        <w:right w:val="none" w:sz="0" w:space="0" w:color="auto"/>
                      </w:divBdr>
                    </w:div>
                  </w:divsChild>
                </w:div>
                <w:div w:id="1214001859">
                  <w:marLeft w:val="0"/>
                  <w:marRight w:val="540"/>
                  <w:marTop w:val="0"/>
                  <w:marBottom w:val="300"/>
                  <w:divBdr>
                    <w:top w:val="none" w:sz="0" w:space="0" w:color="auto"/>
                    <w:left w:val="none" w:sz="0" w:space="0" w:color="auto"/>
                    <w:bottom w:val="none" w:sz="0" w:space="0" w:color="auto"/>
                    <w:right w:val="none" w:sz="0" w:space="0" w:color="auto"/>
                  </w:divBdr>
                </w:div>
                <w:div w:id="1214082412">
                  <w:marLeft w:val="0"/>
                  <w:marRight w:val="0"/>
                  <w:marTop w:val="0"/>
                  <w:marBottom w:val="0"/>
                  <w:divBdr>
                    <w:top w:val="none" w:sz="0" w:space="0" w:color="auto"/>
                    <w:left w:val="none" w:sz="0" w:space="0" w:color="auto"/>
                    <w:bottom w:val="none" w:sz="0" w:space="0" w:color="auto"/>
                    <w:right w:val="none" w:sz="0" w:space="0" w:color="auto"/>
                  </w:divBdr>
                  <w:divsChild>
                    <w:div w:id="204100115">
                      <w:marLeft w:val="0"/>
                      <w:marRight w:val="0"/>
                      <w:marTop w:val="0"/>
                      <w:marBottom w:val="0"/>
                      <w:divBdr>
                        <w:top w:val="none" w:sz="0" w:space="0" w:color="auto"/>
                        <w:left w:val="none" w:sz="0" w:space="0" w:color="auto"/>
                        <w:bottom w:val="none" w:sz="0" w:space="0" w:color="auto"/>
                        <w:right w:val="none" w:sz="0" w:space="0" w:color="auto"/>
                      </w:divBdr>
                      <w:divsChild>
                        <w:div w:id="686641485">
                          <w:marLeft w:val="0"/>
                          <w:marRight w:val="0"/>
                          <w:marTop w:val="0"/>
                          <w:marBottom w:val="0"/>
                          <w:divBdr>
                            <w:top w:val="none" w:sz="0" w:space="0" w:color="auto"/>
                            <w:left w:val="none" w:sz="0" w:space="0" w:color="auto"/>
                            <w:bottom w:val="none" w:sz="0" w:space="0" w:color="auto"/>
                            <w:right w:val="none" w:sz="0" w:space="0" w:color="auto"/>
                          </w:divBdr>
                          <w:divsChild>
                            <w:div w:id="317463514">
                              <w:marLeft w:val="0"/>
                              <w:marRight w:val="0"/>
                              <w:marTop w:val="0"/>
                              <w:marBottom w:val="0"/>
                              <w:divBdr>
                                <w:top w:val="none" w:sz="0" w:space="0" w:color="auto"/>
                                <w:left w:val="none" w:sz="0" w:space="0" w:color="auto"/>
                                <w:bottom w:val="none" w:sz="0" w:space="0" w:color="auto"/>
                                <w:right w:val="none" w:sz="0" w:space="0" w:color="auto"/>
                              </w:divBdr>
                            </w:div>
                            <w:div w:id="1224875598">
                              <w:marLeft w:val="0"/>
                              <w:marRight w:val="0"/>
                              <w:marTop w:val="0"/>
                              <w:marBottom w:val="0"/>
                              <w:divBdr>
                                <w:top w:val="none" w:sz="0" w:space="0" w:color="auto"/>
                                <w:left w:val="none" w:sz="0" w:space="0" w:color="auto"/>
                                <w:bottom w:val="none" w:sz="0" w:space="0" w:color="auto"/>
                                <w:right w:val="none" w:sz="0" w:space="0" w:color="auto"/>
                              </w:divBdr>
                              <w:divsChild>
                                <w:div w:id="140582578">
                                  <w:marLeft w:val="0"/>
                                  <w:marRight w:val="0"/>
                                  <w:marTop w:val="0"/>
                                  <w:marBottom w:val="0"/>
                                  <w:divBdr>
                                    <w:top w:val="none" w:sz="0" w:space="0" w:color="auto"/>
                                    <w:left w:val="none" w:sz="0" w:space="0" w:color="auto"/>
                                    <w:bottom w:val="none" w:sz="0" w:space="0" w:color="auto"/>
                                    <w:right w:val="none" w:sz="0" w:space="0" w:color="auto"/>
                                  </w:divBdr>
                                </w:div>
                                <w:div w:id="972834940">
                                  <w:marLeft w:val="0"/>
                                  <w:marRight w:val="0"/>
                                  <w:marTop w:val="0"/>
                                  <w:marBottom w:val="0"/>
                                  <w:divBdr>
                                    <w:top w:val="none" w:sz="0" w:space="0" w:color="auto"/>
                                    <w:left w:val="none" w:sz="0" w:space="0" w:color="auto"/>
                                    <w:bottom w:val="none" w:sz="0" w:space="0" w:color="auto"/>
                                    <w:right w:val="none" w:sz="0" w:space="0" w:color="auto"/>
                                  </w:divBdr>
                                  <w:divsChild>
                                    <w:div w:id="66289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750728">
                      <w:marLeft w:val="0"/>
                      <w:marRight w:val="0"/>
                      <w:marTop w:val="0"/>
                      <w:marBottom w:val="0"/>
                      <w:divBdr>
                        <w:top w:val="none" w:sz="0" w:space="0" w:color="auto"/>
                        <w:left w:val="none" w:sz="0" w:space="0" w:color="auto"/>
                        <w:bottom w:val="none" w:sz="0" w:space="0" w:color="auto"/>
                        <w:right w:val="none" w:sz="0" w:space="0" w:color="auto"/>
                      </w:divBdr>
                      <w:divsChild>
                        <w:div w:id="25417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21123">
                  <w:marLeft w:val="0"/>
                  <w:marRight w:val="0"/>
                  <w:marTop w:val="0"/>
                  <w:marBottom w:val="0"/>
                  <w:divBdr>
                    <w:top w:val="none" w:sz="0" w:space="0" w:color="auto"/>
                    <w:left w:val="none" w:sz="0" w:space="0" w:color="auto"/>
                    <w:bottom w:val="none" w:sz="0" w:space="0" w:color="auto"/>
                    <w:right w:val="none" w:sz="0" w:space="0" w:color="auto"/>
                  </w:divBdr>
                </w:div>
                <w:div w:id="1214196314">
                  <w:marLeft w:val="0"/>
                  <w:marRight w:val="0"/>
                  <w:marTop w:val="0"/>
                  <w:marBottom w:val="0"/>
                  <w:divBdr>
                    <w:top w:val="none" w:sz="0" w:space="0" w:color="auto"/>
                    <w:left w:val="none" w:sz="0" w:space="0" w:color="auto"/>
                    <w:bottom w:val="none" w:sz="0" w:space="0" w:color="auto"/>
                    <w:right w:val="none" w:sz="0" w:space="0" w:color="auto"/>
                  </w:divBdr>
                  <w:divsChild>
                    <w:div w:id="739526589">
                      <w:marLeft w:val="0"/>
                      <w:marRight w:val="0"/>
                      <w:marTop w:val="0"/>
                      <w:marBottom w:val="0"/>
                      <w:divBdr>
                        <w:top w:val="none" w:sz="0" w:space="0" w:color="auto"/>
                        <w:left w:val="none" w:sz="0" w:space="0" w:color="auto"/>
                        <w:bottom w:val="none" w:sz="0" w:space="0" w:color="auto"/>
                        <w:right w:val="none" w:sz="0" w:space="0" w:color="auto"/>
                      </w:divBdr>
                    </w:div>
                  </w:divsChild>
                </w:div>
                <w:div w:id="1214269224">
                  <w:marLeft w:val="0"/>
                  <w:marRight w:val="0"/>
                  <w:marTop w:val="225"/>
                  <w:marBottom w:val="0"/>
                  <w:divBdr>
                    <w:top w:val="none" w:sz="0" w:space="0" w:color="auto"/>
                    <w:left w:val="none" w:sz="0" w:space="0" w:color="auto"/>
                    <w:bottom w:val="none" w:sz="0" w:space="0" w:color="auto"/>
                    <w:right w:val="none" w:sz="0" w:space="0" w:color="auto"/>
                  </w:divBdr>
                  <w:divsChild>
                    <w:div w:id="683482152">
                      <w:marLeft w:val="0"/>
                      <w:marRight w:val="0"/>
                      <w:marTop w:val="0"/>
                      <w:marBottom w:val="0"/>
                      <w:divBdr>
                        <w:top w:val="none" w:sz="0" w:space="0" w:color="auto"/>
                        <w:left w:val="none" w:sz="0" w:space="0" w:color="auto"/>
                        <w:bottom w:val="none" w:sz="0" w:space="0" w:color="auto"/>
                        <w:right w:val="none" w:sz="0" w:space="0" w:color="auto"/>
                      </w:divBdr>
                    </w:div>
                  </w:divsChild>
                </w:div>
                <w:div w:id="1214346748">
                  <w:marLeft w:val="0"/>
                  <w:marRight w:val="0"/>
                  <w:marTop w:val="0"/>
                  <w:marBottom w:val="0"/>
                  <w:divBdr>
                    <w:top w:val="none" w:sz="0" w:space="0" w:color="auto"/>
                    <w:left w:val="none" w:sz="0" w:space="0" w:color="auto"/>
                    <w:bottom w:val="none" w:sz="0" w:space="0" w:color="auto"/>
                    <w:right w:val="none" w:sz="0" w:space="0" w:color="auto"/>
                  </w:divBdr>
                  <w:divsChild>
                    <w:div w:id="647174061">
                      <w:marLeft w:val="0"/>
                      <w:marRight w:val="0"/>
                      <w:marTop w:val="150"/>
                      <w:marBottom w:val="150"/>
                      <w:divBdr>
                        <w:top w:val="none" w:sz="0" w:space="0" w:color="auto"/>
                        <w:left w:val="none" w:sz="0" w:space="0" w:color="auto"/>
                        <w:bottom w:val="none" w:sz="0" w:space="0" w:color="auto"/>
                        <w:right w:val="none" w:sz="0" w:space="0" w:color="auto"/>
                      </w:divBdr>
                    </w:div>
                  </w:divsChild>
                </w:div>
                <w:div w:id="1214347389">
                  <w:marLeft w:val="0"/>
                  <w:marRight w:val="0"/>
                  <w:marTop w:val="0"/>
                  <w:marBottom w:val="0"/>
                  <w:divBdr>
                    <w:top w:val="none" w:sz="0" w:space="0" w:color="auto"/>
                    <w:left w:val="none" w:sz="0" w:space="0" w:color="auto"/>
                    <w:bottom w:val="none" w:sz="0" w:space="0" w:color="auto"/>
                    <w:right w:val="none" w:sz="0" w:space="0" w:color="auto"/>
                  </w:divBdr>
                </w:div>
                <w:div w:id="1214535218">
                  <w:marLeft w:val="0"/>
                  <w:marRight w:val="0"/>
                  <w:marTop w:val="0"/>
                  <w:marBottom w:val="0"/>
                  <w:divBdr>
                    <w:top w:val="none" w:sz="0" w:space="0" w:color="auto"/>
                    <w:left w:val="none" w:sz="0" w:space="0" w:color="auto"/>
                    <w:bottom w:val="none" w:sz="0" w:space="0" w:color="auto"/>
                    <w:right w:val="none" w:sz="0" w:space="0" w:color="auto"/>
                  </w:divBdr>
                </w:div>
                <w:div w:id="1214657766">
                  <w:marLeft w:val="0"/>
                  <w:marRight w:val="0"/>
                  <w:marTop w:val="0"/>
                  <w:marBottom w:val="0"/>
                  <w:divBdr>
                    <w:top w:val="none" w:sz="0" w:space="0" w:color="auto"/>
                    <w:left w:val="none" w:sz="0" w:space="0" w:color="auto"/>
                    <w:bottom w:val="none" w:sz="0" w:space="0" w:color="auto"/>
                    <w:right w:val="none" w:sz="0" w:space="0" w:color="auto"/>
                  </w:divBdr>
                </w:div>
                <w:div w:id="1214659115">
                  <w:marLeft w:val="0"/>
                  <w:marRight w:val="0"/>
                  <w:marTop w:val="225"/>
                  <w:marBottom w:val="0"/>
                  <w:divBdr>
                    <w:top w:val="none" w:sz="0" w:space="0" w:color="auto"/>
                    <w:left w:val="none" w:sz="0" w:space="0" w:color="auto"/>
                    <w:bottom w:val="none" w:sz="0" w:space="0" w:color="auto"/>
                    <w:right w:val="none" w:sz="0" w:space="0" w:color="auto"/>
                  </w:divBdr>
                </w:div>
                <w:div w:id="1215046174">
                  <w:marLeft w:val="0"/>
                  <w:marRight w:val="0"/>
                  <w:marTop w:val="0"/>
                  <w:marBottom w:val="0"/>
                  <w:divBdr>
                    <w:top w:val="none" w:sz="0" w:space="0" w:color="auto"/>
                    <w:left w:val="none" w:sz="0" w:space="0" w:color="auto"/>
                    <w:bottom w:val="none" w:sz="0" w:space="0" w:color="auto"/>
                    <w:right w:val="none" w:sz="0" w:space="0" w:color="auto"/>
                  </w:divBdr>
                </w:div>
                <w:div w:id="1215047776">
                  <w:marLeft w:val="0"/>
                  <w:marRight w:val="0"/>
                  <w:marTop w:val="0"/>
                  <w:marBottom w:val="0"/>
                  <w:divBdr>
                    <w:top w:val="none" w:sz="0" w:space="0" w:color="auto"/>
                    <w:left w:val="none" w:sz="0" w:space="0" w:color="auto"/>
                    <w:bottom w:val="none" w:sz="0" w:space="0" w:color="auto"/>
                    <w:right w:val="none" w:sz="0" w:space="0" w:color="auto"/>
                  </w:divBdr>
                </w:div>
                <w:div w:id="1215311038">
                  <w:marLeft w:val="0"/>
                  <w:marRight w:val="0"/>
                  <w:marTop w:val="0"/>
                  <w:marBottom w:val="0"/>
                  <w:divBdr>
                    <w:top w:val="none" w:sz="0" w:space="0" w:color="auto"/>
                    <w:left w:val="none" w:sz="0" w:space="0" w:color="auto"/>
                    <w:bottom w:val="none" w:sz="0" w:space="0" w:color="auto"/>
                    <w:right w:val="none" w:sz="0" w:space="0" w:color="auto"/>
                  </w:divBdr>
                  <w:divsChild>
                    <w:div w:id="1113785943">
                      <w:marLeft w:val="0"/>
                      <w:marRight w:val="0"/>
                      <w:marTop w:val="0"/>
                      <w:marBottom w:val="0"/>
                      <w:divBdr>
                        <w:top w:val="none" w:sz="0" w:space="0" w:color="auto"/>
                        <w:left w:val="none" w:sz="0" w:space="0" w:color="auto"/>
                        <w:bottom w:val="none" w:sz="0" w:space="0" w:color="auto"/>
                        <w:right w:val="none" w:sz="0" w:space="0" w:color="auto"/>
                      </w:divBdr>
                    </w:div>
                  </w:divsChild>
                </w:div>
                <w:div w:id="1215577401">
                  <w:marLeft w:val="0"/>
                  <w:marRight w:val="0"/>
                  <w:marTop w:val="0"/>
                  <w:marBottom w:val="300"/>
                  <w:divBdr>
                    <w:top w:val="none" w:sz="0" w:space="0" w:color="auto"/>
                    <w:left w:val="none" w:sz="0" w:space="0" w:color="auto"/>
                    <w:bottom w:val="none" w:sz="0" w:space="0" w:color="auto"/>
                    <w:right w:val="none" w:sz="0" w:space="0" w:color="auto"/>
                  </w:divBdr>
                </w:div>
                <w:div w:id="1215583942">
                  <w:marLeft w:val="0"/>
                  <w:marRight w:val="0"/>
                  <w:marTop w:val="0"/>
                  <w:marBottom w:val="0"/>
                  <w:divBdr>
                    <w:top w:val="none" w:sz="0" w:space="0" w:color="auto"/>
                    <w:left w:val="none" w:sz="0" w:space="0" w:color="auto"/>
                    <w:bottom w:val="none" w:sz="0" w:space="0" w:color="auto"/>
                    <w:right w:val="none" w:sz="0" w:space="0" w:color="auto"/>
                  </w:divBdr>
                  <w:divsChild>
                    <w:div w:id="805002111">
                      <w:marLeft w:val="0"/>
                      <w:marRight w:val="0"/>
                      <w:marTop w:val="0"/>
                      <w:marBottom w:val="0"/>
                      <w:divBdr>
                        <w:top w:val="none" w:sz="0" w:space="0" w:color="auto"/>
                        <w:left w:val="none" w:sz="0" w:space="0" w:color="auto"/>
                        <w:bottom w:val="none" w:sz="0" w:space="0" w:color="auto"/>
                        <w:right w:val="none" w:sz="0" w:space="0" w:color="auto"/>
                      </w:divBdr>
                    </w:div>
                  </w:divsChild>
                </w:div>
                <w:div w:id="1215698861">
                  <w:marLeft w:val="0"/>
                  <w:marRight w:val="0"/>
                  <w:marTop w:val="0"/>
                  <w:marBottom w:val="0"/>
                  <w:divBdr>
                    <w:top w:val="none" w:sz="0" w:space="0" w:color="auto"/>
                    <w:left w:val="none" w:sz="0" w:space="0" w:color="auto"/>
                    <w:bottom w:val="none" w:sz="0" w:space="0" w:color="auto"/>
                    <w:right w:val="none" w:sz="0" w:space="0" w:color="auto"/>
                  </w:divBdr>
                </w:div>
                <w:div w:id="1215702955">
                  <w:marLeft w:val="0"/>
                  <w:marRight w:val="0"/>
                  <w:marTop w:val="0"/>
                  <w:marBottom w:val="0"/>
                  <w:divBdr>
                    <w:top w:val="none" w:sz="0" w:space="0" w:color="auto"/>
                    <w:left w:val="none" w:sz="0" w:space="0" w:color="auto"/>
                    <w:bottom w:val="none" w:sz="0" w:space="0" w:color="auto"/>
                    <w:right w:val="none" w:sz="0" w:space="0" w:color="auto"/>
                  </w:divBdr>
                  <w:divsChild>
                    <w:div w:id="545533276">
                      <w:marLeft w:val="0"/>
                      <w:marRight w:val="0"/>
                      <w:marTop w:val="0"/>
                      <w:marBottom w:val="0"/>
                      <w:divBdr>
                        <w:top w:val="none" w:sz="0" w:space="0" w:color="auto"/>
                        <w:left w:val="none" w:sz="0" w:space="0" w:color="auto"/>
                        <w:bottom w:val="none" w:sz="0" w:space="0" w:color="auto"/>
                        <w:right w:val="none" w:sz="0" w:space="0" w:color="auto"/>
                      </w:divBdr>
                    </w:div>
                  </w:divsChild>
                </w:div>
                <w:div w:id="1215772685">
                  <w:marLeft w:val="0"/>
                  <w:marRight w:val="0"/>
                  <w:marTop w:val="0"/>
                  <w:marBottom w:val="0"/>
                  <w:divBdr>
                    <w:top w:val="none" w:sz="0" w:space="0" w:color="auto"/>
                    <w:left w:val="none" w:sz="0" w:space="0" w:color="auto"/>
                    <w:bottom w:val="none" w:sz="0" w:space="0" w:color="auto"/>
                    <w:right w:val="none" w:sz="0" w:space="0" w:color="auto"/>
                  </w:divBdr>
                </w:div>
                <w:div w:id="1215891767">
                  <w:marLeft w:val="0"/>
                  <w:marRight w:val="0"/>
                  <w:marTop w:val="375"/>
                  <w:marBottom w:val="0"/>
                  <w:divBdr>
                    <w:top w:val="none" w:sz="0" w:space="0" w:color="auto"/>
                    <w:left w:val="none" w:sz="0" w:space="0" w:color="auto"/>
                    <w:bottom w:val="none" w:sz="0" w:space="0" w:color="auto"/>
                    <w:right w:val="none" w:sz="0" w:space="0" w:color="auto"/>
                  </w:divBdr>
                  <w:divsChild>
                    <w:div w:id="284391905">
                      <w:marLeft w:val="0"/>
                      <w:marRight w:val="0"/>
                      <w:marTop w:val="0"/>
                      <w:marBottom w:val="0"/>
                      <w:divBdr>
                        <w:top w:val="none" w:sz="0" w:space="0" w:color="auto"/>
                        <w:left w:val="none" w:sz="0" w:space="0" w:color="auto"/>
                        <w:bottom w:val="none" w:sz="0" w:space="0" w:color="auto"/>
                        <w:right w:val="none" w:sz="0" w:space="0" w:color="auto"/>
                      </w:divBdr>
                    </w:div>
                  </w:divsChild>
                </w:div>
                <w:div w:id="1216159155">
                  <w:marLeft w:val="0"/>
                  <w:marRight w:val="0"/>
                  <w:marTop w:val="0"/>
                  <w:marBottom w:val="0"/>
                  <w:divBdr>
                    <w:top w:val="none" w:sz="0" w:space="0" w:color="auto"/>
                    <w:left w:val="none" w:sz="0" w:space="0" w:color="auto"/>
                    <w:bottom w:val="none" w:sz="0" w:space="0" w:color="auto"/>
                    <w:right w:val="none" w:sz="0" w:space="0" w:color="auto"/>
                  </w:divBdr>
                  <w:divsChild>
                    <w:div w:id="1007559224">
                      <w:marLeft w:val="0"/>
                      <w:marRight w:val="0"/>
                      <w:marTop w:val="0"/>
                      <w:marBottom w:val="0"/>
                      <w:divBdr>
                        <w:top w:val="none" w:sz="0" w:space="0" w:color="auto"/>
                        <w:left w:val="none" w:sz="0" w:space="0" w:color="auto"/>
                        <w:bottom w:val="none" w:sz="0" w:space="0" w:color="auto"/>
                        <w:right w:val="none" w:sz="0" w:space="0" w:color="auto"/>
                      </w:divBdr>
                    </w:div>
                  </w:divsChild>
                </w:div>
                <w:div w:id="1216164033">
                  <w:marLeft w:val="0"/>
                  <w:marRight w:val="0"/>
                  <w:marTop w:val="225"/>
                  <w:marBottom w:val="0"/>
                  <w:divBdr>
                    <w:top w:val="none" w:sz="0" w:space="0" w:color="auto"/>
                    <w:left w:val="none" w:sz="0" w:space="0" w:color="auto"/>
                    <w:bottom w:val="none" w:sz="0" w:space="0" w:color="auto"/>
                    <w:right w:val="none" w:sz="0" w:space="0" w:color="auto"/>
                  </w:divBdr>
                  <w:divsChild>
                    <w:div w:id="294214120">
                      <w:marLeft w:val="0"/>
                      <w:marRight w:val="0"/>
                      <w:marTop w:val="0"/>
                      <w:marBottom w:val="0"/>
                      <w:divBdr>
                        <w:top w:val="none" w:sz="0" w:space="0" w:color="auto"/>
                        <w:left w:val="none" w:sz="0" w:space="0" w:color="auto"/>
                        <w:bottom w:val="none" w:sz="0" w:space="0" w:color="auto"/>
                        <w:right w:val="none" w:sz="0" w:space="0" w:color="auto"/>
                      </w:divBdr>
                    </w:div>
                  </w:divsChild>
                </w:div>
                <w:div w:id="1216235227">
                  <w:marLeft w:val="0"/>
                  <w:marRight w:val="0"/>
                  <w:marTop w:val="0"/>
                  <w:marBottom w:val="0"/>
                  <w:divBdr>
                    <w:top w:val="none" w:sz="0" w:space="0" w:color="auto"/>
                    <w:left w:val="none" w:sz="0" w:space="0" w:color="auto"/>
                    <w:bottom w:val="none" w:sz="0" w:space="0" w:color="auto"/>
                    <w:right w:val="none" w:sz="0" w:space="0" w:color="auto"/>
                  </w:divBdr>
                </w:div>
                <w:div w:id="1216241650">
                  <w:marLeft w:val="0"/>
                  <w:marRight w:val="0"/>
                  <w:marTop w:val="0"/>
                  <w:marBottom w:val="240"/>
                  <w:divBdr>
                    <w:top w:val="single" w:sz="6" w:space="4" w:color="EEEEEE"/>
                    <w:left w:val="none" w:sz="0" w:space="0" w:color="auto"/>
                    <w:bottom w:val="single" w:sz="6" w:space="4" w:color="EEEEEE"/>
                    <w:right w:val="none" w:sz="0" w:space="0" w:color="auto"/>
                  </w:divBdr>
                  <w:divsChild>
                    <w:div w:id="1152214672">
                      <w:marLeft w:val="0"/>
                      <w:marRight w:val="75"/>
                      <w:marTop w:val="0"/>
                      <w:marBottom w:val="0"/>
                      <w:divBdr>
                        <w:top w:val="none" w:sz="0" w:space="0" w:color="auto"/>
                        <w:left w:val="none" w:sz="0" w:space="0" w:color="auto"/>
                        <w:bottom w:val="none" w:sz="0" w:space="0" w:color="auto"/>
                        <w:right w:val="none" w:sz="0" w:space="0" w:color="auto"/>
                      </w:divBdr>
                      <w:divsChild>
                        <w:div w:id="3839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25023">
                  <w:marLeft w:val="0"/>
                  <w:marRight w:val="0"/>
                  <w:marTop w:val="0"/>
                  <w:marBottom w:val="75"/>
                  <w:divBdr>
                    <w:top w:val="none" w:sz="0" w:space="0" w:color="auto"/>
                    <w:left w:val="none" w:sz="0" w:space="0" w:color="auto"/>
                    <w:bottom w:val="none" w:sz="0" w:space="0" w:color="auto"/>
                    <w:right w:val="none" w:sz="0" w:space="0" w:color="auto"/>
                  </w:divBdr>
                </w:div>
                <w:div w:id="1216742453">
                  <w:marLeft w:val="0"/>
                  <w:marRight w:val="0"/>
                  <w:marTop w:val="0"/>
                  <w:marBottom w:val="0"/>
                  <w:divBdr>
                    <w:top w:val="none" w:sz="0" w:space="0" w:color="auto"/>
                    <w:left w:val="none" w:sz="0" w:space="0" w:color="auto"/>
                    <w:bottom w:val="none" w:sz="0" w:space="0" w:color="auto"/>
                    <w:right w:val="none" w:sz="0" w:space="0" w:color="auto"/>
                  </w:divBdr>
                </w:div>
                <w:div w:id="1216818599">
                  <w:marLeft w:val="0"/>
                  <w:marRight w:val="0"/>
                  <w:marTop w:val="0"/>
                  <w:marBottom w:val="0"/>
                  <w:divBdr>
                    <w:top w:val="none" w:sz="0" w:space="0" w:color="auto"/>
                    <w:left w:val="none" w:sz="0" w:space="0" w:color="auto"/>
                    <w:bottom w:val="none" w:sz="0" w:space="0" w:color="auto"/>
                    <w:right w:val="none" w:sz="0" w:space="0" w:color="auto"/>
                  </w:divBdr>
                </w:div>
                <w:div w:id="1216891611">
                  <w:marLeft w:val="0"/>
                  <w:marRight w:val="30"/>
                  <w:marTop w:val="0"/>
                  <w:marBottom w:val="0"/>
                  <w:divBdr>
                    <w:top w:val="none" w:sz="0" w:space="0" w:color="auto"/>
                    <w:left w:val="none" w:sz="0" w:space="0" w:color="auto"/>
                    <w:bottom w:val="none" w:sz="0" w:space="0" w:color="auto"/>
                    <w:right w:val="none" w:sz="0" w:space="0" w:color="auto"/>
                  </w:divBdr>
                  <w:divsChild>
                    <w:div w:id="1070496221">
                      <w:marLeft w:val="0"/>
                      <w:marRight w:val="0"/>
                      <w:marTop w:val="0"/>
                      <w:marBottom w:val="0"/>
                      <w:divBdr>
                        <w:top w:val="none" w:sz="0" w:space="0" w:color="auto"/>
                        <w:left w:val="none" w:sz="0" w:space="0" w:color="auto"/>
                        <w:bottom w:val="none" w:sz="0" w:space="0" w:color="auto"/>
                        <w:right w:val="none" w:sz="0" w:space="0" w:color="auto"/>
                      </w:divBdr>
                    </w:div>
                  </w:divsChild>
                </w:div>
                <w:div w:id="1217012946">
                  <w:marLeft w:val="0"/>
                  <w:marRight w:val="0"/>
                  <w:marTop w:val="0"/>
                  <w:marBottom w:val="0"/>
                  <w:divBdr>
                    <w:top w:val="none" w:sz="0" w:space="0" w:color="auto"/>
                    <w:left w:val="none" w:sz="0" w:space="0" w:color="auto"/>
                    <w:bottom w:val="none" w:sz="0" w:space="0" w:color="auto"/>
                    <w:right w:val="none" w:sz="0" w:space="0" w:color="auto"/>
                  </w:divBdr>
                  <w:divsChild>
                    <w:div w:id="1109006259">
                      <w:marLeft w:val="0"/>
                      <w:marRight w:val="0"/>
                      <w:marTop w:val="0"/>
                      <w:marBottom w:val="0"/>
                      <w:divBdr>
                        <w:top w:val="none" w:sz="0" w:space="0" w:color="auto"/>
                        <w:left w:val="none" w:sz="0" w:space="0" w:color="auto"/>
                        <w:bottom w:val="none" w:sz="0" w:space="0" w:color="auto"/>
                        <w:right w:val="none" w:sz="0" w:space="0" w:color="auto"/>
                      </w:divBdr>
                      <w:divsChild>
                        <w:div w:id="80184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6266">
                  <w:marLeft w:val="0"/>
                  <w:marRight w:val="0"/>
                  <w:marTop w:val="225"/>
                  <w:marBottom w:val="0"/>
                  <w:divBdr>
                    <w:top w:val="none" w:sz="0" w:space="0" w:color="auto"/>
                    <w:left w:val="none" w:sz="0" w:space="0" w:color="auto"/>
                    <w:bottom w:val="none" w:sz="0" w:space="0" w:color="auto"/>
                    <w:right w:val="none" w:sz="0" w:space="0" w:color="auto"/>
                  </w:divBdr>
                </w:div>
                <w:div w:id="1217551830">
                  <w:marLeft w:val="0"/>
                  <w:marRight w:val="0"/>
                  <w:marTop w:val="0"/>
                  <w:marBottom w:val="0"/>
                  <w:divBdr>
                    <w:top w:val="none" w:sz="0" w:space="0" w:color="auto"/>
                    <w:left w:val="none" w:sz="0" w:space="0" w:color="auto"/>
                    <w:bottom w:val="none" w:sz="0" w:space="0" w:color="auto"/>
                    <w:right w:val="none" w:sz="0" w:space="0" w:color="auto"/>
                  </w:divBdr>
                  <w:divsChild>
                    <w:div w:id="824323611">
                      <w:marLeft w:val="0"/>
                      <w:marRight w:val="0"/>
                      <w:marTop w:val="0"/>
                      <w:marBottom w:val="0"/>
                      <w:divBdr>
                        <w:top w:val="none" w:sz="0" w:space="0" w:color="auto"/>
                        <w:left w:val="none" w:sz="0" w:space="0" w:color="auto"/>
                        <w:bottom w:val="none" w:sz="0" w:space="0" w:color="auto"/>
                        <w:right w:val="none" w:sz="0" w:space="0" w:color="auto"/>
                      </w:divBdr>
                    </w:div>
                  </w:divsChild>
                </w:div>
                <w:div w:id="1217622667">
                  <w:marLeft w:val="0"/>
                  <w:marRight w:val="0"/>
                  <w:marTop w:val="0"/>
                  <w:marBottom w:val="0"/>
                  <w:divBdr>
                    <w:top w:val="none" w:sz="0" w:space="0" w:color="auto"/>
                    <w:left w:val="none" w:sz="0" w:space="0" w:color="auto"/>
                    <w:bottom w:val="none" w:sz="0" w:space="0" w:color="auto"/>
                    <w:right w:val="none" w:sz="0" w:space="0" w:color="auto"/>
                  </w:divBdr>
                </w:div>
                <w:div w:id="1217623136">
                  <w:marLeft w:val="0"/>
                  <w:marRight w:val="0"/>
                  <w:marTop w:val="225"/>
                  <w:marBottom w:val="0"/>
                  <w:divBdr>
                    <w:top w:val="none" w:sz="0" w:space="0" w:color="auto"/>
                    <w:left w:val="none" w:sz="0" w:space="0" w:color="auto"/>
                    <w:bottom w:val="none" w:sz="0" w:space="0" w:color="auto"/>
                    <w:right w:val="none" w:sz="0" w:space="0" w:color="auto"/>
                  </w:divBdr>
                  <w:divsChild>
                    <w:div w:id="1065572193">
                      <w:marLeft w:val="0"/>
                      <w:marRight w:val="0"/>
                      <w:marTop w:val="0"/>
                      <w:marBottom w:val="0"/>
                      <w:divBdr>
                        <w:top w:val="none" w:sz="0" w:space="0" w:color="auto"/>
                        <w:left w:val="none" w:sz="0" w:space="0" w:color="auto"/>
                        <w:bottom w:val="none" w:sz="0" w:space="0" w:color="auto"/>
                        <w:right w:val="none" w:sz="0" w:space="0" w:color="auto"/>
                      </w:divBdr>
                    </w:div>
                  </w:divsChild>
                </w:div>
                <w:div w:id="1217660774">
                  <w:marLeft w:val="0"/>
                  <w:marRight w:val="30"/>
                  <w:marTop w:val="0"/>
                  <w:marBottom w:val="0"/>
                  <w:divBdr>
                    <w:top w:val="none" w:sz="0" w:space="0" w:color="auto"/>
                    <w:left w:val="none" w:sz="0" w:space="0" w:color="auto"/>
                    <w:bottom w:val="none" w:sz="0" w:space="0" w:color="auto"/>
                    <w:right w:val="none" w:sz="0" w:space="0" w:color="auto"/>
                  </w:divBdr>
                </w:div>
                <w:div w:id="1217816143">
                  <w:marLeft w:val="0"/>
                  <w:marRight w:val="0"/>
                  <w:marTop w:val="0"/>
                  <w:marBottom w:val="0"/>
                  <w:divBdr>
                    <w:top w:val="none" w:sz="0" w:space="0" w:color="auto"/>
                    <w:left w:val="none" w:sz="0" w:space="0" w:color="auto"/>
                    <w:bottom w:val="none" w:sz="0" w:space="0" w:color="auto"/>
                    <w:right w:val="none" w:sz="0" w:space="0" w:color="auto"/>
                  </w:divBdr>
                </w:div>
                <w:div w:id="1218206860">
                  <w:marLeft w:val="0"/>
                  <w:marRight w:val="0"/>
                  <w:marTop w:val="0"/>
                  <w:marBottom w:val="75"/>
                  <w:divBdr>
                    <w:top w:val="none" w:sz="0" w:space="0" w:color="auto"/>
                    <w:left w:val="none" w:sz="0" w:space="0" w:color="auto"/>
                    <w:bottom w:val="none" w:sz="0" w:space="0" w:color="auto"/>
                    <w:right w:val="none" w:sz="0" w:space="0" w:color="auto"/>
                  </w:divBdr>
                </w:div>
                <w:div w:id="1218319542">
                  <w:marLeft w:val="0"/>
                  <w:marRight w:val="0"/>
                  <w:marTop w:val="0"/>
                  <w:marBottom w:val="0"/>
                  <w:divBdr>
                    <w:top w:val="none" w:sz="0" w:space="0" w:color="auto"/>
                    <w:left w:val="none" w:sz="0" w:space="0" w:color="auto"/>
                    <w:bottom w:val="none" w:sz="0" w:space="0" w:color="auto"/>
                    <w:right w:val="none" w:sz="0" w:space="0" w:color="auto"/>
                  </w:divBdr>
                  <w:divsChild>
                    <w:div w:id="1111784689">
                      <w:marLeft w:val="0"/>
                      <w:marRight w:val="0"/>
                      <w:marTop w:val="150"/>
                      <w:marBottom w:val="0"/>
                      <w:divBdr>
                        <w:top w:val="none" w:sz="0" w:space="0" w:color="auto"/>
                        <w:left w:val="none" w:sz="0" w:space="0" w:color="auto"/>
                        <w:bottom w:val="none" w:sz="0" w:space="0" w:color="auto"/>
                        <w:right w:val="none" w:sz="0" w:space="0" w:color="auto"/>
                      </w:divBdr>
                    </w:div>
                  </w:divsChild>
                </w:div>
                <w:div w:id="1218514994">
                  <w:marLeft w:val="0"/>
                  <w:marRight w:val="0"/>
                  <w:marTop w:val="0"/>
                  <w:marBottom w:val="0"/>
                  <w:divBdr>
                    <w:top w:val="none" w:sz="0" w:space="0" w:color="auto"/>
                    <w:left w:val="none" w:sz="0" w:space="0" w:color="auto"/>
                    <w:bottom w:val="none" w:sz="0" w:space="0" w:color="auto"/>
                    <w:right w:val="none" w:sz="0" w:space="0" w:color="auto"/>
                  </w:divBdr>
                </w:div>
                <w:div w:id="1218585355">
                  <w:marLeft w:val="0"/>
                  <w:marRight w:val="0"/>
                  <w:marTop w:val="225"/>
                  <w:marBottom w:val="0"/>
                  <w:divBdr>
                    <w:top w:val="none" w:sz="0" w:space="0" w:color="auto"/>
                    <w:left w:val="none" w:sz="0" w:space="0" w:color="auto"/>
                    <w:bottom w:val="none" w:sz="0" w:space="0" w:color="auto"/>
                    <w:right w:val="none" w:sz="0" w:space="0" w:color="auto"/>
                  </w:divBdr>
                </w:div>
                <w:div w:id="1218857329">
                  <w:marLeft w:val="0"/>
                  <w:marRight w:val="0"/>
                  <w:marTop w:val="375"/>
                  <w:marBottom w:val="0"/>
                  <w:divBdr>
                    <w:top w:val="none" w:sz="0" w:space="0" w:color="auto"/>
                    <w:left w:val="none" w:sz="0" w:space="0" w:color="auto"/>
                    <w:bottom w:val="none" w:sz="0" w:space="0" w:color="auto"/>
                    <w:right w:val="none" w:sz="0" w:space="0" w:color="auto"/>
                  </w:divBdr>
                </w:div>
                <w:div w:id="1218973526">
                  <w:marLeft w:val="0"/>
                  <w:marRight w:val="0"/>
                  <w:marTop w:val="0"/>
                  <w:marBottom w:val="0"/>
                  <w:divBdr>
                    <w:top w:val="none" w:sz="0" w:space="0" w:color="auto"/>
                    <w:left w:val="none" w:sz="0" w:space="0" w:color="auto"/>
                    <w:bottom w:val="none" w:sz="0" w:space="0" w:color="auto"/>
                    <w:right w:val="none" w:sz="0" w:space="0" w:color="auto"/>
                  </w:divBdr>
                </w:div>
                <w:div w:id="1219122661">
                  <w:marLeft w:val="0"/>
                  <w:marRight w:val="0"/>
                  <w:marTop w:val="0"/>
                  <w:marBottom w:val="0"/>
                  <w:divBdr>
                    <w:top w:val="none" w:sz="0" w:space="0" w:color="auto"/>
                    <w:left w:val="none" w:sz="0" w:space="0" w:color="auto"/>
                    <w:bottom w:val="none" w:sz="0" w:space="0" w:color="auto"/>
                    <w:right w:val="none" w:sz="0" w:space="0" w:color="auto"/>
                  </w:divBdr>
                </w:div>
                <w:div w:id="1219127373">
                  <w:marLeft w:val="0"/>
                  <w:marRight w:val="0"/>
                  <w:marTop w:val="0"/>
                  <w:marBottom w:val="0"/>
                  <w:divBdr>
                    <w:top w:val="none" w:sz="0" w:space="0" w:color="auto"/>
                    <w:left w:val="none" w:sz="0" w:space="0" w:color="auto"/>
                    <w:bottom w:val="none" w:sz="0" w:space="0" w:color="auto"/>
                    <w:right w:val="none" w:sz="0" w:space="0" w:color="auto"/>
                  </w:divBdr>
                </w:div>
                <w:div w:id="1219197613">
                  <w:marLeft w:val="0"/>
                  <w:marRight w:val="0"/>
                  <w:marTop w:val="0"/>
                  <w:marBottom w:val="0"/>
                  <w:divBdr>
                    <w:top w:val="none" w:sz="0" w:space="0" w:color="auto"/>
                    <w:left w:val="none" w:sz="0" w:space="0" w:color="auto"/>
                    <w:bottom w:val="none" w:sz="0" w:space="0" w:color="auto"/>
                    <w:right w:val="none" w:sz="0" w:space="0" w:color="auto"/>
                  </w:divBdr>
                  <w:divsChild>
                    <w:div w:id="1142621980">
                      <w:marLeft w:val="0"/>
                      <w:marRight w:val="0"/>
                      <w:marTop w:val="0"/>
                      <w:marBottom w:val="0"/>
                      <w:divBdr>
                        <w:top w:val="none" w:sz="0" w:space="0" w:color="auto"/>
                        <w:left w:val="none" w:sz="0" w:space="0" w:color="auto"/>
                        <w:bottom w:val="none" w:sz="0" w:space="0" w:color="auto"/>
                        <w:right w:val="none" w:sz="0" w:space="0" w:color="auto"/>
                      </w:divBdr>
                    </w:div>
                  </w:divsChild>
                </w:div>
                <w:div w:id="1219323554">
                  <w:marLeft w:val="0"/>
                  <w:marRight w:val="0"/>
                  <w:marTop w:val="0"/>
                  <w:marBottom w:val="0"/>
                  <w:divBdr>
                    <w:top w:val="none" w:sz="0" w:space="0" w:color="auto"/>
                    <w:left w:val="none" w:sz="0" w:space="0" w:color="auto"/>
                    <w:bottom w:val="none" w:sz="0" w:space="0" w:color="auto"/>
                    <w:right w:val="none" w:sz="0" w:space="0" w:color="auto"/>
                  </w:divBdr>
                </w:div>
                <w:div w:id="1219391292">
                  <w:marLeft w:val="0"/>
                  <w:marRight w:val="0"/>
                  <w:marTop w:val="0"/>
                  <w:marBottom w:val="0"/>
                  <w:divBdr>
                    <w:top w:val="none" w:sz="0" w:space="0" w:color="auto"/>
                    <w:left w:val="none" w:sz="0" w:space="0" w:color="auto"/>
                    <w:bottom w:val="none" w:sz="0" w:space="0" w:color="auto"/>
                    <w:right w:val="none" w:sz="0" w:space="0" w:color="auto"/>
                  </w:divBdr>
                  <w:divsChild>
                    <w:div w:id="537543772">
                      <w:marLeft w:val="0"/>
                      <w:marRight w:val="0"/>
                      <w:marTop w:val="0"/>
                      <w:marBottom w:val="0"/>
                      <w:divBdr>
                        <w:top w:val="none" w:sz="0" w:space="0" w:color="auto"/>
                        <w:left w:val="none" w:sz="0" w:space="0" w:color="auto"/>
                        <w:bottom w:val="none" w:sz="0" w:space="0" w:color="auto"/>
                        <w:right w:val="none" w:sz="0" w:space="0" w:color="auto"/>
                      </w:divBdr>
                    </w:div>
                  </w:divsChild>
                </w:div>
                <w:div w:id="1219395339">
                  <w:marLeft w:val="0"/>
                  <w:marRight w:val="0"/>
                  <w:marTop w:val="0"/>
                  <w:marBottom w:val="0"/>
                  <w:divBdr>
                    <w:top w:val="none" w:sz="0" w:space="0" w:color="auto"/>
                    <w:left w:val="none" w:sz="0" w:space="0" w:color="auto"/>
                    <w:bottom w:val="none" w:sz="0" w:space="0" w:color="auto"/>
                    <w:right w:val="none" w:sz="0" w:space="0" w:color="auto"/>
                  </w:divBdr>
                  <w:divsChild>
                    <w:div w:id="364865999">
                      <w:marLeft w:val="0"/>
                      <w:marRight w:val="0"/>
                      <w:marTop w:val="0"/>
                      <w:marBottom w:val="0"/>
                      <w:divBdr>
                        <w:top w:val="none" w:sz="0" w:space="0" w:color="auto"/>
                        <w:left w:val="none" w:sz="0" w:space="0" w:color="auto"/>
                        <w:bottom w:val="none" w:sz="0" w:space="0" w:color="auto"/>
                        <w:right w:val="none" w:sz="0" w:space="0" w:color="auto"/>
                      </w:divBdr>
                    </w:div>
                    <w:div w:id="1132559317">
                      <w:marLeft w:val="0"/>
                      <w:marRight w:val="0"/>
                      <w:marTop w:val="150"/>
                      <w:marBottom w:val="0"/>
                      <w:divBdr>
                        <w:top w:val="none" w:sz="0" w:space="0" w:color="auto"/>
                        <w:left w:val="none" w:sz="0" w:space="0" w:color="auto"/>
                        <w:bottom w:val="none" w:sz="0" w:space="0" w:color="auto"/>
                        <w:right w:val="none" w:sz="0" w:space="0" w:color="auto"/>
                      </w:divBdr>
                    </w:div>
                  </w:divsChild>
                </w:div>
                <w:div w:id="1219434457">
                  <w:marLeft w:val="0"/>
                  <w:marRight w:val="0"/>
                  <w:marTop w:val="0"/>
                  <w:marBottom w:val="0"/>
                  <w:divBdr>
                    <w:top w:val="none" w:sz="0" w:space="0" w:color="auto"/>
                    <w:left w:val="none" w:sz="0" w:space="0" w:color="auto"/>
                    <w:bottom w:val="none" w:sz="0" w:space="0" w:color="auto"/>
                    <w:right w:val="none" w:sz="0" w:space="0" w:color="auto"/>
                  </w:divBdr>
                </w:div>
                <w:div w:id="1219510353">
                  <w:marLeft w:val="0"/>
                  <w:marRight w:val="0"/>
                  <w:marTop w:val="0"/>
                  <w:marBottom w:val="0"/>
                  <w:divBdr>
                    <w:top w:val="none" w:sz="0" w:space="0" w:color="auto"/>
                    <w:left w:val="none" w:sz="0" w:space="0" w:color="auto"/>
                    <w:bottom w:val="none" w:sz="0" w:space="0" w:color="auto"/>
                    <w:right w:val="none" w:sz="0" w:space="0" w:color="auto"/>
                  </w:divBdr>
                </w:div>
                <w:div w:id="1219511545">
                  <w:marLeft w:val="0"/>
                  <w:marRight w:val="0"/>
                  <w:marTop w:val="0"/>
                  <w:marBottom w:val="225"/>
                  <w:divBdr>
                    <w:top w:val="none" w:sz="0" w:space="0" w:color="auto"/>
                    <w:left w:val="none" w:sz="0" w:space="0" w:color="auto"/>
                    <w:bottom w:val="none" w:sz="0" w:space="0" w:color="auto"/>
                    <w:right w:val="none" w:sz="0" w:space="0" w:color="auto"/>
                  </w:divBdr>
                </w:div>
                <w:div w:id="1219631278">
                  <w:marLeft w:val="0"/>
                  <w:marRight w:val="0"/>
                  <w:marTop w:val="0"/>
                  <w:marBottom w:val="0"/>
                  <w:divBdr>
                    <w:top w:val="none" w:sz="0" w:space="0" w:color="auto"/>
                    <w:left w:val="none" w:sz="0" w:space="0" w:color="auto"/>
                    <w:bottom w:val="none" w:sz="0" w:space="0" w:color="auto"/>
                    <w:right w:val="none" w:sz="0" w:space="0" w:color="auto"/>
                  </w:divBdr>
                  <w:divsChild>
                    <w:div w:id="1096248613">
                      <w:marLeft w:val="0"/>
                      <w:marRight w:val="0"/>
                      <w:marTop w:val="0"/>
                      <w:marBottom w:val="0"/>
                      <w:divBdr>
                        <w:top w:val="none" w:sz="0" w:space="0" w:color="auto"/>
                        <w:left w:val="none" w:sz="0" w:space="0" w:color="auto"/>
                        <w:bottom w:val="none" w:sz="0" w:space="0" w:color="auto"/>
                        <w:right w:val="none" w:sz="0" w:space="0" w:color="auto"/>
                      </w:divBdr>
                    </w:div>
                  </w:divsChild>
                </w:div>
                <w:div w:id="1219780357">
                  <w:marLeft w:val="0"/>
                  <w:marRight w:val="0"/>
                  <w:marTop w:val="0"/>
                  <w:marBottom w:val="210"/>
                  <w:divBdr>
                    <w:top w:val="none" w:sz="0" w:space="0" w:color="auto"/>
                    <w:left w:val="none" w:sz="0" w:space="0" w:color="auto"/>
                    <w:bottom w:val="none" w:sz="0" w:space="0" w:color="auto"/>
                    <w:right w:val="none" w:sz="0" w:space="0" w:color="auto"/>
                  </w:divBdr>
                </w:div>
                <w:div w:id="1219826838">
                  <w:marLeft w:val="0"/>
                  <w:marRight w:val="0"/>
                  <w:marTop w:val="0"/>
                  <w:marBottom w:val="0"/>
                  <w:divBdr>
                    <w:top w:val="none" w:sz="0" w:space="0" w:color="auto"/>
                    <w:left w:val="none" w:sz="0" w:space="0" w:color="auto"/>
                    <w:bottom w:val="none" w:sz="0" w:space="0" w:color="auto"/>
                    <w:right w:val="none" w:sz="0" w:space="0" w:color="auto"/>
                  </w:divBdr>
                  <w:divsChild>
                    <w:div w:id="1111437417">
                      <w:marLeft w:val="0"/>
                      <w:marRight w:val="0"/>
                      <w:marTop w:val="0"/>
                      <w:marBottom w:val="0"/>
                      <w:divBdr>
                        <w:top w:val="none" w:sz="0" w:space="0" w:color="auto"/>
                        <w:left w:val="none" w:sz="0" w:space="0" w:color="auto"/>
                        <w:bottom w:val="none" w:sz="0" w:space="0" w:color="auto"/>
                        <w:right w:val="none" w:sz="0" w:space="0" w:color="auto"/>
                      </w:divBdr>
                      <w:divsChild>
                        <w:div w:id="47831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26959">
                  <w:marLeft w:val="0"/>
                  <w:marRight w:val="0"/>
                  <w:marTop w:val="0"/>
                  <w:marBottom w:val="0"/>
                  <w:divBdr>
                    <w:top w:val="none" w:sz="0" w:space="0" w:color="auto"/>
                    <w:left w:val="none" w:sz="0" w:space="0" w:color="auto"/>
                    <w:bottom w:val="none" w:sz="0" w:space="0" w:color="auto"/>
                    <w:right w:val="none" w:sz="0" w:space="0" w:color="auto"/>
                  </w:divBdr>
                </w:div>
                <w:div w:id="1219897186">
                  <w:marLeft w:val="0"/>
                  <w:marRight w:val="0"/>
                  <w:marTop w:val="0"/>
                  <w:marBottom w:val="300"/>
                  <w:divBdr>
                    <w:top w:val="none" w:sz="0" w:space="0" w:color="auto"/>
                    <w:left w:val="none" w:sz="0" w:space="0" w:color="auto"/>
                    <w:bottom w:val="none" w:sz="0" w:space="0" w:color="auto"/>
                    <w:right w:val="none" w:sz="0" w:space="0" w:color="auto"/>
                  </w:divBdr>
                </w:div>
                <w:div w:id="1219899558">
                  <w:marLeft w:val="0"/>
                  <w:marRight w:val="0"/>
                  <w:marTop w:val="0"/>
                  <w:marBottom w:val="0"/>
                  <w:divBdr>
                    <w:top w:val="none" w:sz="0" w:space="0" w:color="auto"/>
                    <w:left w:val="none" w:sz="0" w:space="0" w:color="auto"/>
                    <w:bottom w:val="none" w:sz="0" w:space="0" w:color="auto"/>
                    <w:right w:val="none" w:sz="0" w:space="0" w:color="auto"/>
                  </w:divBdr>
                  <w:divsChild>
                    <w:div w:id="1140153562">
                      <w:marLeft w:val="0"/>
                      <w:marRight w:val="0"/>
                      <w:marTop w:val="0"/>
                      <w:marBottom w:val="0"/>
                      <w:divBdr>
                        <w:top w:val="none" w:sz="0" w:space="0" w:color="auto"/>
                        <w:left w:val="none" w:sz="0" w:space="0" w:color="auto"/>
                        <w:bottom w:val="none" w:sz="0" w:space="0" w:color="auto"/>
                        <w:right w:val="none" w:sz="0" w:space="0" w:color="auto"/>
                      </w:divBdr>
                    </w:div>
                  </w:divsChild>
                </w:div>
                <w:div w:id="1219972620">
                  <w:marLeft w:val="0"/>
                  <w:marRight w:val="30"/>
                  <w:marTop w:val="0"/>
                  <w:marBottom w:val="0"/>
                  <w:divBdr>
                    <w:top w:val="none" w:sz="0" w:space="0" w:color="auto"/>
                    <w:left w:val="none" w:sz="0" w:space="0" w:color="auto"/>
                    <w:bottom w:val="none" w:sz="0" w:space="0" w:color="auto"/>
                    <w:right w:val="none" w:sz="0" w:space="0" w:color="auto"/>
                  </w:divBdr>
                  <w:divsChild>
                    <w:div w:id="499469336">
                      <w:marLeft w:val="0"/>
                      <w:marRight w:val="0"/>
                      <w:marTop w:val="0"/>
                      <w:marBottom w:val="0"/>
                      <w:divBdr>
                        <w:top w:val="none" w:sz="0" w:space="0" w:color="auto"/>
                        <w:left w:val="none" w:sz="0" w:space="0" w:color="auto"/>
                        <w:bottom w:val="none" w:sz="0" w:space="0" w:color="auto"/>
                        <w:right w:val="none" w:sz="0" w:space="0" w:color="auto"/>
                      </w:divBdr>
                    </w:div>
                  </w:divsChild>
                </w:div>
                <w:div w:id="1220018856">
                  <w:marLeft w:val="0"/>
                  <w:marRight w:val="30"/>
                  <w:marTop w:val="0"/>
                  <w:marBottom w:val="0"/>
                  <w:divBdr>
                    <w:top w:val="none" w:sz="0" w:space="0" w:color="auto"/>
                    <w:left w:val="none" w:sz="0" w:space="0" w:color="auto"/>
                    <w:bottom w:val="none" w:sz="0" w:space="0" w:color="auto"/>
                    <w:right w:val="none" w:sz="0" w:space="0" w:color="auto"/>
                  </w:divBdr>
                </w:div>
                <w:div w:id="1220049828">
                  <w:marLeft w:val="-300"/>
                  <w:marRight w:val="0"/>
                  <w:marTop w:val="0"/>
                  <w:marBottom w:val="0"/>
                  <w:divBdr>
                    <w:top w:val="none" w:sz="0" w:space="0" w:color="auto"/>
                    <w:left w:val="none" w:sz="0" w:space="0" w:color="auto"/>
                    <w:bottom w:val="none" w:sz="0" w:space="0" w:color="auto"/>
                    <w:right w:val="none" w:sz="0" w:space="0" w:color="auto"/>
                  </w:divBdr>
                </w:div>
                <w:div w:id="1220050793">
                  <w:marLeft w:val="0"/>
                  <w:marRight w:val="0"/>
                  <w:marTop w:val="0"/>
                  <w:marBottom w:val="0"/>
                  <w:divBdr>
                    <w:top w:val="none" w:sz="0" w:space="0" w:color="auto"/>
                    <w:left w:val="none" w:sz="0" w:space="0" w:color="auto"/>
                    <w:bottom w:val="none" w:sz="0" w:space="0" w:color="auto"/>
                    <w:right w:val="none" w:sz="0" w:space="0" w:color="auto"/>
                  </w:divBdr>
                </w:div>
                <w:div w:id="1220283084">
                  <w:marLeft w:val="0"/>
                  <w:marRight w:val="0"/>
                  <w:marTop w:val="0"/>
                  <w:marBottom w:val="105"/>
                  <w:divBdr>
                    <w:top w:val="none" w:sz="0" w:space="0" w:color="auto"/>
                    <w:left w:val="none" w:sz="0" w:space="0" w:color="auto"/>
                    <w:bottom w:val="none" w:sz="0" w:space="0" w:color="auto"/>
                    <w:right w:val="none" w:sz="0" w:space="0" w:color="auto"/>
                  </w:divBdr>
                </w:div>
                <w:div w:id="1220357937">
                  <w:marLeft w:val="0"/>
                  <w:marRight w:val="0"/>
                  <w:marTop w:val="0"/>
                  <w:marBottom w:val="0"/>
                  <w:divBdr>
                    <w:top w:val="none" w:sz="0" w:space="0" w:color="auto"/>
                    <w:left w:val="none" w:sz="0" w:space="0" w:color="auto"/>
                    <w:bottom w:val="none" w:sz="0" w:space="0" w:color="auto"/>
                    <w:right w:val="none" w:sz="0" w:space="0" w:color="auto"/>
                  </w:divBdr>
                </w:div>
                <w:div w:id="1220629465">
                  <w:marLeft w:val="0"/>
                  <w:marRight w:val="0"/>
                  <w:marTop w:val="0"/>
                  <w:marBottom w:val="0"/>
                  <w:divBdr>
                    <w:top w:val="none" w:sz="0" w:space="0" w:color="auto"/>
                    <w:left w:val="none" w:sz="0" w:space="0" w:color="auto"/>
                    <w:bottom w:val="none" w:sz="0" w:space="0" w:color="auto"/>
                    <w:right w:val="none" w:sz="0" w:space="0" w:color="auto"/>
                  </w:divBdr>
                  <w:divsChild>
                    <w:div w:id="218368416">
                      <w:marLeft w:val="0"/>
                      <w:marRight w:val="0"/>
                      <w:marTop w:val="0"/>
                      <w:marBottom w:val="0"/>
                      <w:divBdr>
                        <w:top w:val="none" w:sz="0" w:space="0" w:color="auto"/>
                        <w:left w:val="none" w:sz="0" w:space="0" w:color="auto"/>
                        <w:bottom w:val="none" w:sz="0" w:space="0" w:color="auto"/>
                        <w:right w:val="none" w:sz="0" w:space="0" w:color="auto"/>
                      </w:divBdr>
                    </w:div>
                  </w:divsChild>
                </w:div>
                <w:div w:id="1220822659">
                  <w:marLeft w:val="0"/>
                  <w:marRight w:val="0"/>
                  <w:marTop w:val="0"/>
                  <w:marBottom w:val="300"/>
                  <w:divBdr>
                    <w:top w:val="none" w:sz="0" w:space="0" w:color="auto"/>
                    <w:left w:val="none" w:sz="0" w:space="0" w:color="auto"/>
                    <w:bottom w:val="none" w:sz="0" w:space="0" w:color="auto"/>
                    <w:right w:val="none" w:sz="0" w:space="0" w:color="auto"/>
                  </w:divBdr>
                </w:div>
                <w:div w:id="1220825717">
                  <w:marLeft w:val="0"/>
                  <w:marRight w:val="0"/>
                  <w:marTop w:val="180"/>
                  <w:marBottom w:val="0"/>
                  <w:divBdr>
                    <w:top w:val="none" w:sz="0" w:space="0" w:color="auto"/>
                    <w:left w:val="none" w:sz="0" w:space="0" w:color="auto"/>
                    <w:bottom w:val="none" w:sz="0" w:space="0" w:color="auto"/>
                    <w:right w:val="none" w:sz="0" w:space="0" w:color="auto"/>
                  </w:divBdr>
                  <w:divsChild>
                    <w:div w:id="974138073">
                      <w:marLeft w:val="75"/>
                      <w:marRight w:val="0"/>
                      <w:marTop w:val="0"/>
                      <w:marBottom w:val="0"/>
                      <w:divBdr>
                        <w:top w:val="none" w:sz="0" w:space="0" w:color="auto"/>
                        <w:left w:val="none" w:sz="0" w:space="0" w:color="auto"/>
                        <w:bottom w:val="none" w:sz="0" w:space="0" w:color="auto"/>
                        <w:right w:val="none" w:sz="0" w:space="0" w:color="auto"/>
                      </w:divBdr>
                    </w:div>
                  </w:divsChild>
                </w:div>
                <w:div w:id="1220828722">
                  <w:marLeft w:val="0"/>
                  <w:marRight w:val="0"/>
                  <w:marTop w:val="0"/>
                  <w:marBottom w:val="0"/>
                  <w:divBdr>
                    <w:top w:val="none" w:sz="0" w:space="0" w:color="auto"/>
                    <w:left w:val="none" w:sz="0" w:space="0" w:color="auto"/>
                    <w:bottom w:val="none" w:sz="0" w:space="0" w:color="auto"/>
                    <w:right w:val="none" w:sz="0" w:space="0" w:color="auto"/>
                  </w:divBdr>
                  <w:divsChild>
                    <w:div w:id="137499928">
                      <w:marLeft w:val="0"/>
                      <w:marRight w:val="0"/>
                      <w:marTop w:val="0"/>
                      <w:marBottom w:val="0"/>
                      <w:divBdr>
                        <w:top w:val="none" w:sz="0" w:space="0" w:color="auto"/>
                        <w:left w:val="none" w:sz="0" w:space="0" w:color="auto"/>
                        <w:bottom w:val="none" w:sz="0" w:space="0" w:color="auto"/>
                        <w:right w:val="none" w:sz="0" w:space="0" w:color="auto"/>
                      </w:divBdr>
                      <w:divsChild>
                        <w:div w:id="2776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38345">
                  <w:marLeft w:val="0"/>
                  <w:marRight w:val="0"/>
                  <w:marTop w:val="0"/>
                  <w:marBottom w:val="0"/>
                  <w:divBdr>
                    <w:top w:val="none" w:sz="0" w:space="0" w:color="auto"/>
                    <w:left w:val="none" w:sz="0" w:space="0" w:color="auto"/>
                    <w:bottom w:val="none" w:sz="0" w:space="0" w:color="auto"/>
                    <w:right w:val="none" w:sz="0" w:space="0" w:color="auto"/>
                  </w:divBdr>
                  <w:divsChild>
                    <w:div w:id="875780428">
                      <w:marLeft w:val="0"/>
                      <w:marRight w:val="0"/>
                      <w:marTop w:val="0"/>
                      <w:marBottom w:val="0"/>
                      <w:divBdr>
                        <w:top w:val="none" w:sz="0" w:space="0" w:color="auto"/>
                        <w:left w:val="none" w:sz="0" w:space="0" w:color="auto"/>
                        <w:bottom w:val="none" w:sz="0" w:space="0" w:color="auto"/>
                        <w:right w:val="none" w:sz="0" w:space="0" w:color="auto"/>
                      </w:divBdr>
                    </w:div>
                  </w:divsChild>
                </w:div>
                <w:div w:id="1220942032">
                  <w:marLeft w:val="0"/>
                  <w:marRight w:val="0"/>
                  <w:marTop w:val="0"/>
                  <w:marBottom w:val="0"/>
                  <w:divBdr>
                    <w:top w:val="none" w:sz="0" w:space="0" w:color="auto"/>
                    <w:left w:val="none" w:sz="0" w:space="0" w:color="auto"/>
                    <w:bottom w:val="none" w:sz="0" w:space="0" w:color="auto"/>
                    <w:right w:val="none" w:sz="0" w:space="0" w:color="auto"/>
                  </w:divBdr>
                </w:div>
                <w:div w:id="1221012993">
                  <w:marLeft w:val="0"/>
                  <w:marRight w:val="0"/>
                  <w:marTop w:val="0"/>
                  <w:marBottom w:val="0"/>
                  <w:divBdr>
                    <w:top w:val="none" w:sz="0" w:space="0" w:color="auto"/>
                    <w:left w:val="none" w:sz="0" w:space="0" w:color="auto"/>
                    <w:bottom w:val="none" w:sz="0" w:space="0" w:color="auto"/>
                    <w:right w:val="none" w:sz="0" w:space="0" w:color="auto"/>
                  </w:divBdr>
                </w:div>
                <w:div w:id="1221088876">
                  <w:marLeft w:val="0"/>
                  <w:marRight w:val="0"/>
                  <w:marTop w:val="0"/>
                  <w:marBottom w:val="0"/>
                  <w:divBdr>
                    <w:top w:val="none" w:sz="0" w:space="0" w:color="auto"/>
                    <w:left w:val="none" w:sz="0" w:space="0" w:color="auto"/>
                    <w:bottom w:val="none" w:sz="0" w:space="0" w:color="auto"/>
                    <w:right w:val="none" w:sz="0" w:space="0" w:color="auto"/>
                  </w:divBdr>
                  <w:divsChild>
                    <w:div w:id="1202212027">
                      <w:marLeft w:val="0"/>
                      <w:marRight w:val="0"/>
                      <w:marTop w:val="0"/>
                      <w:marBottom w:val="0"/>
                      <w:divBdr>
                        <w:top w:val="none" w:sz="0" w:space="0" w:color="auto"/>
                        <w:left w:val="none" w:sz="0" w:space="0" w:color="auto"/>
                        <w:bottom w:val="none" w:sz="0" w:space="0" w:color="auto"/>
                        <w:right w:val="none" w:sz="0" w:space="0" w:color="auto"/>
                      </w:divBdr>
                    </w:div>
                    <w:div w:id="1317108006">
                      <w:marLeft w:val="0"/>
                      <w:marRight w:val="0"/>
                      <w:marTop w:val="0"/>
                      <w:marBottom w:val="0"/>
                      <w:divBdr>
                        <w:top w:val="none" w:sz="0" w:space="0" w:color="auto"/>
                        <w:left w:val="none" w:sz="0" w:space="0" w:color="auto"/>
                        <w:bottom w:val="none" w:sz="0" w:space="0" w:color="auto"/>
                        <w:right w:val="none" w:sz="0" w:space="0" w:color="auto"/>
                      </w:divBdr>
                    </w:div>
                  </w:divsChild>
                </w:div>
                <w:div w:id="1221091268">
                  <w:marLeft w:val="0"/>
                  <w:marRight w:val="0"/>
                  <w:marTop w:val="0"/>
                  <w:marBottom w:val="0"/>
                  <w:divBdr>
                    <w:top w:val="none" w:sz="0" w:space="0" w:color="auto"/>
                    <w:left w:val="none" w:sz="0" w:space="0" w:color="auto"/>
                    <w:bottom w:val="none" w:sz="0" w:space="0" w:color="auto"/>
                    <w:right w:val="none" w:sz="0" w:space="0" w:color="auto"/>
                  </w:divBdr>
                </w:div>
                <w:div w:id="1221093498">
                  <w:marLeft w:val="0"/>
                  <w:marRight w:val="0"/>
                  <w:marTop w:val="0"/>
                  <w:marBottom w:val="0"/>
                  <w:divBdr>
                    <w:top w:val="none" w:sz="0" w:space="0" w:color="auto"/>
                    <w:left w:val="none" w:sz="0" w:space="0" w:color="auto"/>
                    <w:bottom w:val="none" w:sz="0" w:space="0" w:color="auto"/>
                    <w:right w:val="none" w:sz="0" w:space="0" w:color="auto"/>
                  </w:divBdr>
                </w:div>
                <w:div w:id="1221096305">
                  <w:marLeft w:val="0"/>
                  <w:marRight w:val="0"/>
                  <w:marTop w:val="0"/>
                  <w:marBottom w:val="0"/>
                  <w:divBdr>
                    <w:top w:val="none" w:sz="0" w:space="0" w:color="auto"/>
                    <w:left w:val="none" w:sz="0" w:space="0" w:color="auto"/>
                    <w:bottom w:val="none" w:sz="0" w:space="0" w:color="auto"/>
                    <w:right w:val="none" w:sz="0" w:space="0" w:color="auto"/>
                  </w:divBdr>
                  <w:divsChild>
                    <w:div w:id="1250195716">
                      <w:marLeft w:val="0"/>
                      <w:marRight w:val="0"/>
                      <w:marTop w:val="0"/>
                      <w:marBottom w:val="0"/>
                      <w:divBdr>
                        <w:top w:val="none" w:sz="0" w:space="0" w:color="auto"/>
                        <w:left w:val="none" w:sz="0" w:space="0" w:color="auto"/>
                        <w:bottom w:val="none" w:sz="0" w:space="0" w:color="auto"/>
                        <w:right w:val="none" w:sz="0" w:space="0" w:color="auto"/>
                      </w:divBdr>
                      <w:divsChild>
                        <w:div w:id="201670750">
                          <w:marLeft w:val="0"/>
                          <w:marRight w:val="0"/>
                          <w:marTop w:val="0"/>
                          <w:marBottom w:val="0"/>
                          <w:divBdr>
                            <w:top w:val="none" w:sz="0" w:space="0" w:color="auto"/>
                            <w:left w:val="none" w:sz="0" w:space="0" w:color="auto"/>
                            <w:bottom w:val="none" w:sz="0" w:space="0" w:color="auto"/>
                            <w:right w:val="none" w:sz="0" w:space="0" w:color="auto"/>
                          </w:divBdr>
                        </w:div>
                        <w:div w:id="1128282857">
                          <w:marLeft w:val="0"/>
                          <w:marRight w:val="0"/>
                          <w:marTop w:val="0"/>
                          <w:marBottom w:val="0"/>
                          <w:divBdr>
                            <w:top w:val="none" w:sz="0" w:space="0" w:color="auto"/>
                            <w:left w:val="none" w:sz="0" w:space="0" w:color="auto"/>
                            <w:bottom w:val="none" w:sz="0" w:space="0" w:color="auto"/>
                            <w:right w:val="none" w:sz="0" w:space="0" w:color="auto"/>
                          </w:divBdr>
                        </w:div>
                        <w:div w:id="119519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97303">
                  <w:marLeft w:val="0"/>
                  <w:marRight w:val="0"/>
                  <w:marTop w:val="75"/>
                  <w:marBottom w:val="0"/>
                  <w:divBdr>
                    <w:top w:val="none" w:sz="0" w:space="0" w:color="auto"/>
                    <w:left w:val="none" w:sz="0" w:space="0" w:color="auto"/>
                    <w:bottom w:val="none" w:sz="0" w:space="0" w:color="auto"/>
                    <w:right w:val="none" w:sz="0" w:space="0" w:color="auto"/>
                  </w:divBdr>
                </w:div>
                <w:div w:id="1221135539">
                  <w:marLeft w:val="0"/>
                  <w:marRight w:val="0"/>
                  <w:marTop w:val="225"/>
                  <w:marBottom w:val="0"/>
                  <w:divBdr>
                    <w:top w:val="none" w:sz="0" w:space="0" w:color="auto"/>
                    <w:left w:val="none" w:sz="0" w:space="0" w:color="auto"/>
                    <w:bottom w:val="none" w:sz="0" w:space="0" w:color="auto"/>
                    <w:right w:val="none" w:sz="0" w:space="0" w:color="auto"/>
                  </w:divBdr>
                  <w:divsChild>
                    <w:div w:id="760636768">
                      <w:marLeft w:val="0"/>
                      <w:marRight w:val="0"/>
                      <w:marTop w:val="0"/>
                      <w:marBottom w:val="0"/>
                      <w:divBdr>
                        <w:top w:val="none" w:sz="0" w:space="0" w:color="auto"/>
                        <w:left w:val="none" w:sz="0" w:space="0" w:color="auto"/>
                        <w:bottom w:val="none" w:sz="0" w:space="0" w:color="auto"/>
                        <w:right w:val="none" w:sz="0" w:space="0" w:color="auto"/>
                      </w:divBdr>
                    </w:div>
                  </w:divsChild>
                </w:div>
                <w:div w:id="1221676340">
                  <w:marLeft w:val="0"/>
                  <w:marRight w:val="0"/>
                  <w:marTop w:val="0"/>
                  <w:marBottom w:val="0"/>
                  <w:divBdr>
                    <w:top w:val="none" w:sz="0" w:space="0" w:color="auto"/>
                    <w:left w:val="none" w:sz="0" w:space="0" w:color="auto"/>
                    <w:bottom w:val="none" w:sz="0" w:space="0" w:color="auto"/>
                    <w:right w:val="none" w:sz="0" w:space="0" w:color="auto"/>
                  </w:divBdr>
                  <w:divsChild>
                    <w:div w:id="385952509">
                      <w:marLeft w:val="0"/>
                      <w:marRight w:val="0"/>
                      <w:marTop w:val="0"/>
                      <w:marBottom w:val="0"/>
                      <w:divBdr>
                        <w:top w:val="none" w:sz="0" w:space="0" w:color="auto"/>
                        <w:left w:val="none" w:sz="0" w:space="0" w:color="auto"/>
                        <w:bottom w:val="none" w:sz="0" w:space="0" w:color="auto"/>
                        <w:right w:val="none" w:sz="0" w:space="0" w:color="auto"/>
                      </w:divBdr>
                    </w:div>
                  </w:divsChild>
                </w:div>
                <w:div w:id="1221860844">
                  <w:marLeft w:val="0"/>
                  <w:marRight w:val="0"/>
                  <w:marTop w:val="0"/>
                  <w:marBottom w:val="0"/>
                  <w:divBdr>
                    <w:top w:val="none" w:sz="0" w:space="0" w:color="auto"/>
                    <w:left w:val="none" w:sz="0" w:space="0" w:color="auto"/>
                    <w:bottom w:val="none" w:sz="0" w:space="0" w:color="auto"/>
                    <w:right w:val="none" w:sz="0" w:space="0" w:color="auto"/>
                  </w:divBdr>
                </w:div>
                <w:div w:id="1221866749">
                  <w:marLeft w:val="0"/>
                  <w:marRight w:val="0"/>
                  <w:marTop w:val="360"/>
                  <w:marBottom w:val="330"/>
                  <w:divBdr>
                    <w:top w:val="none" w:sz="0" w:space="0" w:color="auto"/>
                    <w:left w:val="none" w:sz="0" w:space="0" w:color="auto"/>
                    <w:bottom w:val="none" w:sz="0" w:space="0" w:color="auto"/>
                    <w:right w:val="none" w:sz="0" w:space="0" w:color="auto"/>
                  </w:divBdr>
                  <w:divsChild>
                    <w:div w:id="812678745">
                      <w:marLeft w:val="0"/>
                      <w:marRight w:val="0"/>
                      <w:marTop w:val="0"/>
                      <w:marBottom w:val="0"/>
                      <w:divBdr>
                        <w:top w:val="none" w:sz="0" w:space="0" w:color="auto"/>
                        <w:left w:val="none" w:sz="0" w:space="0" w:color="auto"/>
                        <w:bottom w:val="none" w:sz="0" w:space="0" w:color="auto"/>
                        <w:right w:val="none" w:sz="0" w:space="0" w:color="auto"/>
                      </w:divBdr>
                    </w:div>
                  </w:divsChild>
                </w:div>
                <w:div w:id="1221866975">
                  <w:marLeft w:val="0"/>
                  <w:marRight w:val="0"/>
                  <w:marTop w:val="0"/>
                  <w:marBottom w:val="0"/>
                  <w:divBdr>
                    <w:top w:val="none" w:sz="0" w:space="0" w:color="auto"/>
                    <w:left w:val="none" w:sz="0" w:space="0" w:color="auto"/>
                    <w:bottom w:val="none" w:sz="0" w:space="0" w:color="auto"/>
                    <w:right w:val="none" w:sz="0" w:space="0" w:color="auto"/>
                  </w:divBdr>
                </w:div>
                <w:div w:id="1222138865">
                  <w:marLeft w:val="0"/>
                  <w:marRight w:val="0"/>
                  <w:marTop w:val="0"/>
                  <w:marBottom w:val="0"/>
                  <w:divBdr>
                    <w:top w:val="none" w:sz="0" w:space="0" w:color="auto"/>
                    <w:left w:val="none" w:sz="0" w:space="0" w:color="auto"/>
                    <w:bottom w:val="none" w:sz="0" w:space="0" w:color="auto"/>
                    <w:right w:val="none" w:sz="0" w:space="0" w:color="auto"/>
                  </w:divBdr>
                  <w:divsChild>
                    <w:div w:id="909996325">
                      <w:marLeft w:val="0"/>
                      <w:marRight w:val="0"/>
                      <w:marTop w:val="0"/>
                      <w:marBottom w:val="0"/>
                      <w:divBdr>
                        <w:top w:val="none" w:sz="0" w:space="0" w:color="auto"/>
                        <w:left w:val="none" w:sz="0" w:space="0" w:color="auto"/>
                        <w:bottom w:val="none" w:sz="0" w:space="0" w:color="auto"/>
                        <w:right w:val="none" w:sz="0" w:space="0" w:color="auto"/>
                      </w:divBdr>
                    </w:div>
                  </w:divsChild>
                </w:div>
                <w:div w:id="1222252575">
                  <w:marLeft w:val="2100"/>
                  <w:marRight w:val="0"/>
                  <w:marTop w:val="0"/>
                  <w:marBottom w:val="0"/>
                  <w:divBdr>
                    <w:top w:val="none" w:sz="0" w:space="0" w:color="auto"/>
                    <w:left w:val="none" w:sz="0" w:space="0" w:color="auto"/>
                    <w:bottom w:val="none" w:sz="0" w:space="0" w:color="auto"/>
                    <w:right w:val="none" w:sz="0" w:space="0" w:color="auto"/>
                  </w:divBdr>
                  <w:divsChild>
                    <w:div w:id="967517555">
                      <w:marLeft w:val="0"/>
                      <w:marRight w:val="0"/>
                      <w:marTop w:val="0"/>
                      <w:marBottom w:val="0"/>
                      <w:divBdr>
                        <w:top w:val="none" w:sz="0" w:space="0" w:color="auto"/>
                        <w:left w:val="none" w:sz="0" w:space="0" w:color="auto"/>
                        <w:bottom w:val="none" w:sz="0" w:space="0" w:color="auto"/>
                        <w:right w:val="none" w:sz="0" w:space="0" w:color="auto"/>
                      </w:divBdr>
                      <w:divsChild>
                        <w:div w:id="722755869">
                          <w:marLeft w:val="0"/>
                          <w:marRight w:val="0"/>
                          <w:marTop w:val="0"/>
                          <w:marBottom w:val="0"/>
                          <w:divBdr>
                            <w:top w:val="none" w:sz="0" w:space="0" w:color="auto"/>
                            <w:left w:val="none" w:sz="0" w:space="0" w:color="auto"/>
                            <w:bottom w:val="none" w:sz="0" w:space="0" w:color="auto"/>
                            <w:right w:val="none" w:sz="0" w:space="0" w:color="auto"/>
                          </w:divBdr>
                          <w:divsChild>
                            <w:div w:id="1311398943">
                              <w:marLeft w:val="0"/>
                              <w:marRight w:val="0"/>
                              <w:marTop w:val="0"/>
                              <w:marBottom w:val="0"/>
                              <w:divBdr>
                                <w:top w:val="none" w:sz="0" w:space="0" w:color="auto"/>
                                <w:left w:val="none" w:sz="0" w:space="0" w:color="auto"/>
                                <w:bottom w:val="none" w:sz="0" w:space="0" w:color="auto"/>
                                <w:right w:val="none" w:sz="0" w:space="0" w:color="auto"/>
                              </w:divBdr>
                            </w:div>
                          </w:divsChild>
                        </w:div>
                        <w:div w:id="1033457548">
                          <w:marLeft w:val="0"/>
                          <w:marRight w:val="0"/>
                          <w:marTop w:val="0"/>
                          <w:marBottom w:val="0"/>
                          <w:divBdr>
                            <w:top w:val="none" w:sz="0" w:space="0" w:color="auto"/>
                            <w:left w:val="none" w:sz="0" w:space="0" w:color="auto"/>
                            <w:bottom w:val="none" w:sz="0" w:space="0" w:color="auto"/>
                            <w:right w:val="none" w:sz="0" w:space="0" w:color="auto"/>
                          </w:divBdr>
                          <w:divsChild>
                            <w:div w:id="4594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54957">
                  <w:marLeft w:val="0"/>
                  <w:marRight w:val="0"/>
                  <w:marTop w:val="0"/>
                  <w:marBottom w:val="240"/>
                  <w:divBdr>
                    <w:top w:val="none" w:sz="0" w:space="0" w:color="auto"/>
                    <w:left w:val="none" w:sz="0" w:space="0" w:color="auto"/>
                    <w:bottom w:val="none" w:sz="0" w:space="0" w:color="auto"/>
                    <w:right w:val="none" w:sz="0" w:space="0" w:color="auto"/>
                  </w:divBdr>
                </w:div>
                <w:div w:id="1222398664">
                  <w:marLeft w:val="0"/>
                  <w:marRight w:val="0"/>
                  <w:marTop w:val="0"/>
                  <w:marBottom w:val="0"/>
                  <w:divBdr>
                    <w:top w:val="none" w:sz="0" w:space="0" w:color="auto"/>
                    <w:left w:val="none" w:sz="0" w:space="0" w:color="auto"/>
                    <w:bottom w:val="none" w:sz="0" w:space="0" w:color="auto"/>
                    <w:right w:val="none" w:sz="0" w:space="0" w:color="auto"/>
                  </w:divBdr>
                </w:div>
                <w:div w:id="1222599569">
                  <w:marLeft w:val="0"/>
                  <w:marRight w:val="0"/>
                  <w:marTop w:val="0"/>
                  <w:marBottom w:val="0"/>
                  <w:divBdr>
                    <w:top w:val="none" w:sz="0" w:space="0" w:color="auto"/>
                    <w:left w:val="none" w:sz="0" w:space="0" w:color="auto"/>
                    <w:bottom w:val="none" w:sz="0" w:space="0" w:color="auto"/>
                    <w:right w:val="none" w:sz="0" w:space="0" w:color="auto"/>
                  </w:divBdr>
                </w:div>
                <w:div w:id="1222671480">
                  <w:marLeft w:val="0"/>
                  <w:marRight w:val="75"/>
                  <w:marTop w:val="0"/>
                  <w:marBottom w:val="0"/>
                  <w:divBdr>
                    <w:top w:val="none" w:sz="0" w:space="0" w:color="auto"/>
                    <w:left w:val="none" w:sz="0" w:space="0" w:color="auto"/>
                    <w:bottom w:val="none" w:sz="0" w:space="0" w:color="auto"/>
                    <w:right w:val="none" w:sz="0" w:space="0" w:color="auto"/>
                  </w:divBdr>
                </w:div>
                <w:div w:id="1222787719">
                  <w:marLeft w:val="0"/>
                  <w:marRight w:val="0"/>
                  <w:marTop w:val="0"/>
                  <w:marBottom w:val="0"/>
                  <w:divBdr>
                    <w:top w:val="none" w:sz="0" w:space="0" w:color="auto"/>
                    <w:left w:val="none" w:sz="0" w:space="0" w:color="auto"/>
                    <w:bottom w:val="none" w:sz="0" w:space="0" w:color="auto"/>
                    <w:right w:val="none" w:sz="0" w:space="0" w:color="auto"/>
                  </w:divBdr>
                </w:div>
                <w:div w:id="1223057571">
                  <w:marLeft w:val="0"/>
                  <w:marRight w:val="0"/>
                  <w:marTop w:val="0"/>
                  <w:marBottom w:val="0"/>
                  <w:divBdr>
                    <w:top w:val="none" w:sz="0" w:space="0" w:color="auto"/>
                    <w:left w:val="none" w:sz="0" w:space="0" w:color="auto"/>
                    <w:bottom w:val="none" w:sz="0" w:space="0" w:color="auto"/>
                    <w:right w:val="none" w:sz="0" w:space="0" w:color="auto"/>
                  </w:divBdr>
                </w:div>
                <w:div w:id="1223174729">
                  <w:marLeft w:val="0"/>
                  <w:marRight w:val="0"/>
                  <w:marTop w:val="375"/>
                  <w:marBottom w:val="0"/>
                  <w:divBdr>
                    <w:top w:val="none" w:sz="0" w:space="0" w:color="auto"/>
                    <w:left w:val="none" w:sz="0" w:space="0" w:color="auto"/>
                    <w:bottom w:val="none" w:sz="0" w:space="0" w:color="auto"/>
                    <w:right w:val="none" w:sz="0" w:space="0" w:color="auto"/>
                  </w:divBdr>
                  <w:divsChild>
                    <w:div w:id="800079531">
                      <w:marLeft w:val="0"/>
                      <w:marRight w:val="0"/>
                      <w:marTop w:val="0"/>
                      <w:marBottom w:val="0"/>
                      <w:divBdr>
                        <w:top w:val="none" w:sz="0" w:space="0" w:color="auto"/>
                        <w:left w:val="none" w:sz="0" w:space="0" w:color="auto"/>
                        <w:bottom w:val="none" w:sz="0" w:space="0" w:color="auto"/>
                        <w:right w:val="none" w:sz="0" w:space="0" w:color="auto"/>
                      </w:divBdr>
                      <w:divsChild>
                        <w:div w:id="122232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24185">
                  <w:marLeft w:val="0"/>
                  <w:marRight w:val="0"/>
                  <w:marTop w:val="0"/>
                  <w:marBottom w:val="75"/>
                  <w:divBdr>
                    <w:top w:val="none" w:sz="0" w:space="0" w:color="auto"/>
                    <w:left w:val="none" w:sz="0" w:space="0" w:color="auto"/>
                    <w:bottom w:val="none" w:sz="0" w:space="0" w:color="auto"/>
                    <w:right w:val="none" w:sz="0" w:space="0" w:color="auto"/>
                  </w:divBdr>
                </w:div>
                <w:div w:id="1223442362">
                  <w:marLeft w:val="0"/>
                  <w:marRight w:val="0"/>
                  <w:marTop w:val="0"/>
                  <w:marBottom w:val="0"/>
                  <w:divBdr>
                    <w:top w:val="none" w:sz="0" w:space="0" w:color="auto"/>
                    <w:left w:val="none" w:sz="0" w:space="0" w:color="auto"/>
                    <w:bottom w:val="none" w:sz="0" w:space="0" w:color="auto"/>
                    <w:right w:val="none" w:sz="0" w:space="0" w:color="auto"/>
                  </w:divBdr>
                </w:div>
                <w:div w:id="1223517901">
                  <w:marLeft w:val="2100"/>
                  <w:marRight w:val="0"/>
                  <w:marTop w:val="0"/>
                  <w:marBottom w:val="0"/>
                  <w:divBdr>
                    <w:top w:val="none" w:sz="0" w:space="0" w:color="auto"/>
                    <w:left w:val="none" w:sz="0" w:space="0" w:color="auto"/>
                    <w:bottom w:val="none" w:sz="0" w:space="0" w:color="auto"/>
                    <w:right w:val="none" w:sz="0" w:space="0" w:color="auto"/>
                  </w:divBdr>
                </w:div>
                <w:div w:id="1223564586">
                  <w:marLeft w:val="0"/>
                  <w:marRight w:val="0"/>
                  <w:marTop w:val="0"/>
                  <w:marBottom w:val="0"/>
                  <w:divBdr>
                    <w:top w:val="none" w:sz="0" w:space="0" w:color="auto"/>
                    <w:left w:val="none" w:sz="0" w:space="0" w:color="auto"/>
                    <w:bottom w:val="none" w:sz="0" w:space="0" w:color="auto"/>
                    <w:right w:val="none" w:sz="0" w:space="0" w:color="auto"/>
                  </w:divBdr>
                </w:div>
                <w:div w:id="1223642203">
                  <w:marLeft w:val="0"/>
                  <w:marRight w:val="0"/>
                  <w:marTop w:val="0"/>
                  <w:marBottom w:val="0"/>
                  <w:divBdr>
                    <w:top w:val="none" w:sz="0" w:space="0" w:color="auto"/>
                    <w:left w:val="none" w:sz="0" w:space="0" w:color="auto"/>
                    <w:bottom w:val="none" w:sz="0" w:space="0" w:color="auto"/>
                    <w:right w:val="none" w:sz="0" w:space="0" w:color="auto"/>
                  </w:divBdr>
                  <w:divsChild>
                    <w:div w:id="896358361">
                      <w:marLeft w:val="0"/>
                      <w:marRight w:val="0"/>
                      <w:marTop w:val="0"/>
                      <w:marBottom w:val="0"/>
                      <w:divBdr>
                        <w:top w:val="none" w:sz="0" w:space="0" w:color="auto"/>
                        <w:left w:val="none" w:sz="0" w:space="0" w:color="auto"/>
                        <w:bottom w:val="none" w:sz="0" w:space="0" w:color="auto"/>
                        <w:right w:val="none" w:sz="0" w:space="0" w:color="auto"/>
                      </w:divBdr>
                    </w:div>
                  </w:divsChild>
                </w:div>
                <w:div w:id="1223717278">
                  <w:marLeft w:val="0"/>
                  <w:marRight w:val="0"/>
                  <w:marTop w:val="0"/>
                  <w:marBottom w:val="0"/>
                  <w:divBdr>
                    <w:top w:val="none" w:sz="0" w:space="0" w:color="auto"/>
                    <w:left w:val="none" w:sz="0" w:space="0" w:color="auto"/>
                    <w:bottom w:val="none" w:sz="0" w:space="0" w:color="auto"/>
                    <w:right w:val="none" w:sz="0" w:space="0" w:color="auto"/>
                  </w:divBdr>
                </w:div>
                <w:div w:id="1223978552">
                  <w:marLeft w:val="0"/>
                  <w:marRight w:val="0"/>
                  <w:marTop w:val="0"/>
                  <w:marBottom w:val="0"/>
                  <w:divBdr>
                    <w:top w:val="none" w:sz="0" w:space="0" w:color="auto"/>
                    <w:left w:val="none" w:sz="0" w:space="0" w:color="auto"/>
                    <w:bottom w:val="none" w:sz="0" w:space="0" w:color="auto"/>
                    <w:right w:val="none" w:sz="0" w:space="0" w:color="auto"/>
                  </w:divBdr>
                  <w:divsChild>
                    <w:div w:id="517501605">
                      <w:marLeft w:val="0"/>
                      <w:marRight w:val="0"/>
                      <w:marTop w:val="0"/>
                      <w:marBottom w:val="0"/>
                      <w:divBdr>
                        <w:top w:val="none" w:sz="0" w:space="0" w:color="auto"/>
                        <w:left w:val="none" w:sz="0" w:space="0" w:color="auto"/>
                        <w:bottom w:val="none" w:sz="0" w:space="0" w:color="auto"/>
                        <w:right w:val="none" w:sz="0" w:space="0" w:color="auto"/>
                      </w:divBdr>
                    </w:div>
                  </w:divsChild>
                </w:div>
                <w:div w:id="1223980188">
                  <w:marLeft w:val="0"/>
                  <w:marRight w:val="0"/>
                  <w:marTop w:val="0"/>
                  <w:marBottom w:val="0"/>
                  <w:divBdr>
                    <w:top w:val="none" w:sz="0" w:space="0" w:color="auto"/>
                    <w:left w:val="none" w:sz="0" w:space="0" w:color="auto"/>
                    <w:bottom w:val="none" w:sz="0" w:space="0" w:color="auto"/>
                    <w:right w:val="none" w:sz="0" w:space="0" w:color="auto"/>
                  </w:divBdr>
                </w:div>
                <w:div w:id="1224025533">
                  <w:marLeft w:val="0"/>
                  <w:marRight w:val="0"/>
                  <w:marTop w:val="300"/>
                  <w:marBottom w:val="0"/>
                  <w:divBdr>
                    <w:top w:val="none" w:sz="0" w:space="0" w:color="auto"/>
                    <w:left w:val="none" w:sz="0" w:space="0" w:color="auto"/>
                    <w:bottom w:val="none" w:sz="0" w:space="0" w:color="auto"/>
                    <w:right w:val="none" w:sz="0" w:space="0" w:color="auto"/>
                  </w:divBdr>
                </w:div>
                <w:div w:id="1224441467">
                  <w:marLeft w:val="0"/>
                  <w:marRight w:val="0"/>
                  <w:marTop w:val="0"/>
                  <w:marBottom w:val="0"/>
                  <w:divBdr>
                    <w:top w:val="none" w:sz="0" w:space="0" w:color="auto"/>
                    <w:left w:val="none" w:sz="0" w:space="0" w:color="auto"/>
                    <w:bottom w:val="none" w:sz="0" w:space="0" w:color="auto"/>
                    <w:right w:val="none" w:sz="0" w:space="0" w:color="auto"/>
                  </w:divBdr>
                  <w:divsChild>
                    <w:div w:id="1782502">
                      <w:marLeft w:val="0"/>
                      <w:marRight w:val="0"/>
                      <w:marTop w:val="0"/>
                      <w:marBottom w:val="0"/>
                      <w:divBdr>
                        <w:top w:val="none" w:sz="0" w:space="0" w:color="auto"/>
                        <w:left w:val="none" w:sz="0" w:space="0" w:color="auto"/>
                        <w:bottom w:val="none" w:sz="0" w:space="0" w:color="auto"/>
                        <w:right w:val="none" w:sz="0" w:space="0" w:color="auto"/>
                      </w:divBdr>
                    </w:div>
                  </w:divsChild>
                </w:div>
                <w:div w:id="1224489584">
                  <w:marLeft w:val="0"/>
                  <w:marRight w:val="0"/>
                  <w:marTop w:val="0"/>
                  <w:marBottom w:val="0"/>
                  <w:divBdr>
                    <w:top w:val="none" w:sz="0" w:space="0" w:color="auto"/>
                    <w:left w:val="none" w:sz="0" w:space="0" w:color="auto"/>
                    <w:bottom w:val="none" w:sz="0" w:space="0" w:color="auto"/>
                    <w:right w:val="none" w:sz="0" w:space="0" w:color="auto"/>
                  </w:divBdr>
                  <w:divsChild>
                    <w:div w:id="1087846282">
                      <w:marLeft w:val="0"/>
                      <w:marRight w:val="0"/>
                      <w:marTop w:val="0"/>
                      <w:marBottom w:val="300"/>
                      <w:divBdr>
                        <w:top w:val="none" w:sz="0" w:space="0" w:color="auto"/>
                        <w:left w:val="none" w:sz="0" w:space="0" w:color="auto"/>
                        <w:bottom w:val="none" w:sz="0" w:space="0" w:color="auto"/>
                        <w:right w:val="none" w:sz="0" w:space="0" w:color="auto"/>
                      </w:divBdr>
                      <w:divsChild>
                        <w:div w:id="550846714">
                          <w:marLeft w:val="0"/>
                          <w:marRight w:val="0"/>
                          <w:marTop w:val="0"/>
                          <w:marBottom w:val="225"/>
                          <w:divBdr>
                            <w:top w:val="none" w:sz="0" w:space="0" w:color="auto"/>
                            <w:left w:val="none" w:sz="0" w:space="0" w:color="auto"/>
                            <w:bottom w:val="none" w:sz="0" w:space="0" w:color="auto"/>
                            <w:right w:val="none" w:sz="0" w:space="0" w:color="auto"/>
                          </w:divBdr>
                          <w:divsChild>
                            <w:div w:id="809442840">
                              <w:marLeft w:val="0"/>
                              <w:marRight w:val="0"/>
                              <w:marTop w:val="0"/>
                              <w:marBottom w:val="0"/>
                              <w:divBdr>
                                <w:top w:val="none" w:sz="0" w:space="0" w:color="auto"/>
                                <w:left w:val="none" w:sz="0" w:space="0" w:color="auto"/>
                                <w:bottom w:val="none" w:sz="0" w:space="0" w:color="auto"/>
                                <w:right w:val="none" w:sz="0" w:space="0" w:color="auto"/>
                              </w:divBdr>
                              <w:divsChild>
                                <w:div w:id="466170624">
                                  <w:marLeft w:val="0"/>
                                  <w:marRight w:val="0"/>
                                  <w:marTop w:val="0"/>
                                  <w:marBottom w:val="0"/>
                                  <w:divBdr>
                                    <w:top w:val="none" w:sz="0" w:space="0" w:color="auto"/>
                                    <w:left w:val="none" w:sz="0" w:space="0" w:color="auto"/>
                                    <w:bottom w:val="none" w:sz="0" w:space="0" w:color="auto"/>
                                    <w:right w:val="none" w:sz="0" w:space="0" w:color="auto"/>
                                  </w:divBdr>
                                  <w:divsChild>
                                    <w:div w:id="16084817">
                                      <w:marLeft w:val="0"/>
                                      <w:marRight w:val="0"/>
                                      <w:marTop w:val="0"/>
                                      <w:marBottom w:val="0"/>
                                      <w:divBdr>
                                        <w:top w:val="none" w:sz="0" w:space="0" w:color="auto"/>
                                        <w:left w:val="none" w:sz="0" w:space="0" w:color="auto"/>
                                        <w:bottom w:val="none" w:sz="0" w:space="0" w:color="auto"/>
                                        <w:right w:val="none" w:sz="0" w:space="0" w:color="auto"/>
                                      </w:divBdr>
                                      <w:divsChild>
                                        <w:div w:id="5284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149840">
                          <w:marLeft w:val="0"/>
                          <w:marRight w:val="300"/>
                          <w:marTop w:val="0"/>
                          <w:marBottom w:val="150"/>
                          <w:divBdr>
                            <w:top w:val="none" w:sz="0" w:space="0" w:color="auto"/>
                            <w:left w:val="none" w:sz="0" w:space="0" w:color="auto"/>
                            <w:bottom w:val="none" w:sz="0" w:space="0" w:color="auto"/>
                            <w:right w:val="none" w:sz="0" w:space="0" w:color="auto"/>
                          </w:divBdr>
                          <w:divsChild>
                            <w:div w:id="29113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564355">
                  <w:marLeft w:val="0"/>
                  <w:marRight w:val="0"/>
                  <w:marTop w:val="0"/>
                  <w:marBottom w:val="0"/>
                  <w:divBdr>
                    <w:top w:val="none" w:sz="0" w:space="0" w:color="auto"/>
                    <w:left w:val="none" w:sz="0" w:space="0" w:color="auto"/>
                    <w:bottom w:val="none" w:sz="0" w:space="0" w:color="auto"/>
                    <w:right w:val="none" w:sz="0" w:space="0" w:color="auto"/>
                  </w:divBdr>
                </w:div>
                <w:div w:id="1224566315">
                  <w:marLeft w:val="0"/>
                  <w:marRight w:val="0"/>
                  <w:marTop w:val="480"/>
                  <w:marBottom w:val="0"/>
                  <w:divBdr>
                    <w:top w:val="none" w:sz="0" w:space="0" w:color="auto"/>
                    <w:left w:val="none" w:sz="0" w:space="0" w:color="auto"/>
                    <w:bottom w:val="single" w:sz="6" w:space="11" w:color="EEEEEE"/>
                    <w:right w:val="none" w:sz="0" w:space="0" w:color="auto"/>
                  </w:divBdr>
                </w:div>
                <w:div w:id="1224676773">
                  <w:marLeft w:val="0"/>
                  <w:marRight w:val="0"/>
                  <w:marTop w:val="0"/>
                  <w:marBottom w:val="0"/>
                  <w:divBdr>
                    <w:top w:val="none" w:sz="0" w:space="0" w:color="auto"/>
                    <w:left w:val="none" w:sz="0" w:space="0" w:color="auto"/>
                    <w:bottom w:val="none" w:sz="0" w:space="0" w:color="auto"/>
                    <w:right w:val="none" w:sz="0" w:space="0" w:color="auto"/>
                  </w:divBdr>
                  <w:divsChild>
                    <w:div w:id="84083444">
                      <w:marLeft w:val="0"/>
                      <w:marRight w:val="0"/>
                      <w:marTop w:val="0"/>
                      <w:marBottom w:val="0"/>
                      <w:divBdr>
                        <w:top w:val="none" w:sz="0" w:space="0" w:color="auto"/>
                        <w:left w:val="none" w:sz="0" w:space="0" w:color="auto"/>
                        <w:bottom w:val="none" w:sz="0" w:space="0" w:color="auto"/>
                        <w:right w:val="none" w:sz="0" w:space="0" w:color="auto"/>
                      </w:divBdr>
                    </w:div>
                  </w:divsChild>
                </w:div>
                <w:div w:id="1224869691">
                  <w:marLeft w:val="0"/>
                  <w:marRight w:val="0"/>
                  <w:marTop w:val="100"/>
                  <w:marBottom w:val="100"/>
                  <w:divBdr>
                    <w:top w:val="none" w:sz="0" w:space="0" w:color="auto"/>
                    <w:left w:val="none" w:sz="0" w:space="0" w:color="auto"/>
                    <w:bottom w:val="none" w:sz="0" w:space="0" w:color="auto"/>
                    <w:right w:val="none" w:sz="0" w:space="0" w:color="auto"/>
                  </w:divBdr>
                  <w:divsChild>
                    <w:div w:id="453641231">
                      <w:marLeft w:val="0"/>
                      <w:marRight w:val="0"/>
                      <w:marTop w:val="0"/>
                      <w:marBottom w:val="0"/>
                      <w:divBdr>
                        <w:top w:val="none" w:sz="0" w:space="0" w:color="auto"/>
                        <w:left w:val="none" w:sz="0" w:space="0" w:color="auto"/>
                        <w:bottom w:val="none" w:sz="0" w:space="0" w:color="auto"/>
                        <w:right w:val="none" w:sz="0" w:space="0" w:color="auto"/>
                      </w:divBdr>
                      <w:divsChild>
                        <w:div w:id="114254998">
                          <w:marLeft w:val="0"/>
                          <w:marRight w:val="0"/>
                          <w:marTop w:val="0"/>
                          <w:marBottom w:val="0"/>
                          <w:divBdr>
                            <w:top w:val="none" w:sz="0" w:space="0" w:color="auto"/>
                            <w:left w:val="none" w:sz="0" w:space="0" w:color="auto"/>
                            <w:bottom w:val="none" w:sz="0" w:space="0" w:color="auto"/>
                            <w:right w:val="none" w:sz="0" w:space="0" w:color="auto"/>
                          </w:divBdr>
                          <w:divsChild>
                            <w:div w:id="739644027">
                              <w:marLeft w:val="0"/>
                              <w:marRight w:val="0"/>
                              <w:marTop w:val="0"/>
                              <w:marBottom w:val="0"/>
                              <w:divBdr>
                                <w:top w:val="none" w:sz="0" w:space="0" w:color="auto"/>
                                <w:left w:val="none" w:sz="0" w:space="0" w:color="auto"/>
                                <w:bottom w:val="none" w:sz="0" w:space="0" w:color="auto"/>
                                <w:right w:val="none" w:sz="0" w:space="0" w:color="auto"/>
                              </w:divBdr>
                            </w:div>
                          </w:divsChild>
                        </w:div>
                        <w:div w:id="461846765">
                          <w:marLeft w:val="0"/>
                          <w:marRight w:val="0"/>
                          <w:marTop w:val="0"/>
                          <w:marBottom w:val="0"/>
                          <w:divBdr>
                            <w:top w:val="none" w:sz="0" w:space="0" w:color="auto"/>
                            <w:left w:val="none" w:sz="0" w:space="0" w:color="auto"/>
                            <w:bottom w:val="none" w:sz="0" w:space="0" w:color="auto"/>
                            <w:right w:val="none" w:sz="0" w:space="0" w:color="auto"/>
                          </w:divBdr>
                          <w:divsChild>
                            <w:div w:id="466240671">
                              <w:marLeft w:val="0"/>
                              <w:marRight w:val="0"/>
                              <w:marTop w:val="45"/>
                              <w:marBottom w:val="0"/>
                              <w:divBdr>
                                <w:top w:val="none" w:sz="0" w:space="0" w:color="auto"/>
                                <w:left w:val="none" w:sz="0" w:space="0" w:color="auto"/>
                                <w:bottom w:val="none" w:sz="0" w:space="0" w:color="auto"/>
                                <w:right w:val="none" w:sz="0" w:space="0" w:color="auto"/>
                              </w:divBdr>
                            </w:div>
                          </w:divsChild>
                        </w:div>
                        <w:div w:id="528302602">
                          <w:marLeft w:val="0"/>
                          <w:marRight w:val="0"/>
                          <w:marTop w:val="0"/>
                          <w:marBottom w:val="0"/>
                          <w:divBdr>
                            <w:top w:val="none" w:sz="0" w:space="0" w:color="auto"/>
                            <w:left w:val="none" w:sz="0" w:space="0" w:color="auto"/>
                            <w:bottom w:val="none" w:sz="0" w:space="0" w:color="auto"/>
                            <w:right w:val="none" w:sz="0" w:space="0" w:color="auto"/>
                          </w:divBdr>
                        </w:div>
                      </w:divsChild>
                    </w:div>
                    <w:div w:id="919677798">
                      <w:marLeft w:val="0"/>
                      <w:marRight w:val="0"/>
                      <w:marTop w:val="0"/>
                      <w:marBottom w:val="0"/>
                      <w:divBdr>
                        <w:top w:val="none" w:sz="0" w:space="0" w:color="auto"/>
                        <w:left w:val="none" w:sz="0" w:space="0" w:color="auto"/>
                        <w:bottom w:val="none" w:sz="0" w:space="0" w:color="auto"/>
                        <w:right w:val="none" w:sz="0" w:space="0" w:color="auto"/>
                      </w:divBdr>
                      <w:divsChild>
                        <w:div w:id="3575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72470">
                  <w:marLeft w:val="0"/>
                  <w:marRight w:val="0"/>
                  <w:marTop w:val="0"/>
                  <w:marBottom w:val="0"/>
                  <w:divBdr>
                    <w:top w:val="none" w:sz="0" w:space="0" w:color="auto"/>
                    <w:left w:val="none" w:sz="0" w:space="0" w:color="auto"/>
                    <w:bottom w:val="none" w:sz="0" w:space="0" w:color="auto"/>
                    <w:right w:val="none" w:sz="0" w:space="0" w:color="auto"/>
                  </w:divBdr>
                </w:div>
                <w:div w:id="1224951525">
                  <w:marLeft w:val="0"/>
                  <w:marRight w:val="0"/>
                  <w:marTop w:val="0"/>
                  <w:marBottom w:val="0"/>
                  <w:divBdr>
                    <w:top w:val="none" w:sz="0" w:space="0" w:color="auto"/>
                    <w:left w:val="none" w:sz="0" w:space="0" w:color="auto"/>
                    <w:bottom w:val="none" w:sz="0" w:space="0" w:color="auto"/>
                    <w:right w:val="none" w:sz="0" w:space="0" w:color="auto"/>
                  </w:divBdr>
                  <w:divsChild>
                    <w:div w:id="586768312">
                      <w:marLeft w:val="0"/>
                      <w:marRight w:val="0"/>
                      <w:marTop w:val="0"/>
                      <w:marBottom w:val="0"/>
                      <w:divBdr>
                        <w:top w:val="none" w:sz="0" w:space="0" w:color="auto"/>
                        <w:left w:val="none" w:sz="0" w:space="0" w:color="auto"/>
                        <w:bottom w:val="none" w:sz="0" w:space="0" w:color="auto"/>
                        <w:right w:val="none" w:sz="0" w:space="0" w:color="auto"/>
                      </w:divBdr>
                    </w:div>
                  </w:divsChild>
                </w:div>
                <w:div w:id="1225022179">
                  <w:marLeft w:val="0"/>
                  <w:marRight w:val="0"/>
                  <w:marTop w:val="0"/>
                  <w:marBottom w:val="0"/>
                  <w:divBdr>
                    <w:top w:val="none" w:sz="0" w:space="0" w:color="auto"/>
                    <w:left w:val="none" w:sz="0" w:space="0" w:color="auto"/>
                    <w:bottom w:val="none" w:sz="0" w:space="0" w:color="auto"/>
                    <w:right w:val="none" w:sz="0" w:space="0" w:color="auto"/>
                  </w:divBdr>
                </w:div>
                <w:div w:id="1225025096">
                  <w:marLeft w:val="0"/>
                  <w:marRight w:val="0"/>
                  <w:marTop w:val="0"/>
                  <w:marBottom w:val="0"/>
                  <w:divBdr>
                    <w:top w:val="none" w:sz="0" w:space="0" w:color="auto"/>
                    <w:left w:val="none" w:sz="0" w:space="0" w:color="auto"/>
                    <w:bottom w:val="none" w:sz="0" w:space="0" w:color="auto"/>
                    <w:right w:val="none" w:sz="0" w:space="0" w:color="auto"/>
                  </w:divBdr>
                </w:div>
                <w:div w:id="1225220414">
                  <w:marLeft w:val="0"/>
                  <w:marRight w:val="0"/>
                  <w:marTop w:val="0"/>
                  <w:marBottom w:val="105"/>
                  <w:divBdr>
                    <w:top w:val="none" w:sz="0" w:space="0" w:color="auto"/>
                    <w:left w:val="none" w:sz="0" w:space="0" w:color="auto"/>
                    <w:bottom w:val="none" w:sz="0" w:space="0" w:color="auto"/>
                    <w:right w:val="none" w:sz="0" w:space="0" w:color="auto"/>
                  </w:divBdr>
                </w:div>
                <w:div w:id="1225290803">
                  <w:marLeft w:val="0"/>
                  <w:marRight w:val="0"/>
                  <w:marTop w:val="0"/>
                  <w:marBottom w:val="0"/>
                  <w:divBdr>
                    <w:top w:val="none" w:sz="0" w:space="0" w:color="auto"/>
                    <w:left w:val="none" w:sz="0" w:space="0" w:color="auto"/>
                    <w:bottom w:val="none" w:sz="0" w:space="0" w:color="auto"/>
                    <w:right w:val="none" w:sz="0" w:space="0" w:color="auto"/>
                  </w:divBdr>
                </w:div>
                <w:div w:id="1225675929">
                  <w:marLeft w:val="0"/>
                  <w:marRight w:val="0"/>
                  <w:marTop w:val="0"/>
                  <w:marBottom w:val="0"/>
                  <w:divBdr>
                    <w:top w:val="none" w:sz="0" w:space="0" w:color="auto"/>
                    <w:left w:val="none" w:sz="0" w:space="0" w:color="auto"/>
                    <w:bottom w:val="none" w:sz="0" w:space="0" w:color="auto"/>
                    <w:right w:val="none" w:sz="0" w:space="0" w:color="auto"/>
                  </w:divBdr>
                </w:div>
                <w:div w:id="1225680203">
                  <w:marLeft w:val="0"/>
                  <w:marRight w:val="0"/>
                  <w:marTop w:val="0"/>
                  <w:marBottom w:val="0"/>
                  <w:divBdr>
                    <w:top w:val="none" w:sz="0" w:space="0" w:color="auto"/>
                    <w:left w:val="none" w:sz="0" w:space="0" w:color="auto"/>
                    <w:bottom w:val="none" w:sz="0" w:space="0" w:color="auto"/>
                    <w:right w:val="none" w:sz="0" w:space="0" w:color="auto"/>
                  </w:divBdr>
                </w:div>
                <w:div w:id="1225797810">
                  <w:marLeft w:val="0"/>
                  <w:marRight w:val="0"/>
                  <w:marTop w:val="0"/>
                  <w:marBottom w:val="60"/>
                  <w:divBdr>
                    <w:top w:val="none" w:sz="0" w:space="0" w:color="auto"/>
                    <w:left w:val="none" w:sz="0" w:space="0" w:color="auto"/>
                    <w:bottom w:val="none" w:sz="0" w:space="0" w:color="auto"/>
                    <w:right w:val="none" w:sz="0" w:space="0" w:color="auto"/>
                  </w:divBdr>
                </w:div>
                <w:div w:id="1226069823">
                  <w:marLeft w:val="0"/>
                  <w:marRight w:val="0"/>
                  <w:marTop w:val="0"/>
                  <w:marBottom w:val="0"/>
                  <w:divBdr>
                    <w:top w:val="none" w:sz="0" w:space="0" w:color="auto"/>
                    <w:left w:val="none" w:sz="0" w:space="0" w:color="auto"/>
                    <w:bottom w:val="none" w:sz="0" w:space="0" w:color="auto"/>
                    <w:right w:val="none" w:sz="0" w:space="0" w:color="auto"/>
                  </w:divBdr>
                </w:div>
                <w:div w:id="1226142520">
                  <w:marLeft w:val="0"/>
                  <w:marRight w:val="0"/>
                  <w:marTop w:val="0"/>
                  <w:marBottom w:val="0"/>
                  <w:divBdr>
                    <w:top w:val="none" w:sz="0" w:space="0" w:color="auto"/>
                    <w:left w:val="none" w:sz="0" w:space="0" w:color="auto"/>
                    <w:bottom w:val="none" w:sz="0" w:space="0" w:color="auto"/>
                    <w:right w:val="none" w:sz="0" w:space="0" w:color="auto"/>
                  </w:divBdr>
                </w:div>
                <w:div w:id="1226182071">
                  <w:marLeft w:val="0"/>
                  <w:marRight w:val="0"/>
                  <w:marTop w:val="0"/>
                  <w:marBottom w:val="0"/>
                  <w:divBdr>
                    <w:top w:val="none" w:sz="0" w:space="0" w:color="auto"/>
                    <w:left w:val="none" w:sz="0" w:space="0" w:color="auto"/>
                    <w:bottom w:val="none" w:sz="0" w:space="0" w:color="auto"/>
                    <w:right w:val="none" w:sz="0" w:space="0" w:color="auto"/>
                  </w:divBdr>
                </w:div>
                <w:div w:id="1226184101">
                  <w:marLeft w:val="0"/>
                  <w:marRight w:val="0"/>
                  <w:marTop w:val="0"/>
                  <w:marBottom w:val="0"/>
                  <w:divBdr>
                    <w:top w:val="none" w:sz="0" w:space="0" w:color="auto"/>
                    <w:left w:val="none" w:sz="0" w:space="0" w:color="auto"/>
                    <w:bottom w:val="none" w:sz="0" w:space="0" w:color="auto"/>
                    <w:right w:val="none" w:sz="0" w:space="0" w:color="auto"/>
                  </w:divBdr>
                  <w:divsChild>
                    <w:div w:id="1101680141">
                      <w:marLeft w:val="0"/>
                      <w:marRight w:val="0"/>
                      <w:marTop w:val="0"/>
                      <w:marBottom w:val="0"/>
                      <w:divBdr>
                        <w:top w:val="none" w:sz="0" w:space="0" w:color="auto"/>
                        <w:left w:val="none" w:sz="0" w:space="0" w:color="auto"/>
                        <w:bottom w:val="none" w:sz="0" w:space="0" w:color="auto"/>
                        <w:right w:val="none" w:sz="0" w:space="0" w:color="auto"/>
                      </w:divBdr>
                    </w:div>
                  </w:divsChild>
                </w:div>
                <w:div w:id="1226263583">
                  <w:marLeft w:val="0"/>
                  <w:marRight w:val="30"/>
                  <w:marTop w:val="0"/>
                  <w:marBottom w:val="0"/>
                  <w:divBdr>
                    <w:top w:val="none" w:sz="0" w:space="0" w:color="auto"/>
                    <w:left w:val="none" w:sz="0" w:space="0" w:color="auto"/>
                    <w:bottom w:val="none" w:sz="0" w:space="0" w:color="auto"/>
                    <w:right w:val="none" w:sz="0" w:space="0" w:color="auto"/>
                  </w:divBdr>
                  <w:divsChild>
                    <w:div w:id="1319727661">
                      <w:marLeft w:val="0"/>
                      <w:marRight w:val="0"/>
                      <w:marTop w:val="0"/>
                      <w:marBottom w:val="0"/>
                      <w:divBdr>
                        <w:top w:val="none" w:sz="0" w:space="0" w:color="auto"/>
                        <w:left w:val="none" w:sz="0" w:space="0" w:color="auto"/>
                        <w:bottom w:val="none" w:sz="0" w:space="0" w:color="auto"/>
                        <w:right w:val="none" w:sz="0" w:space="0" w:color="auto"/>
                      </w:divBdr>
                    </w:div>
                  </w:divsChild>
                </w:div>
                <w:div w:id="1226263723">
                  <w:marLeft w:val="0"/>
                  <w:marRight w:val="0"/>
                  <w:marTop w:val="0"/>
                  <w:marBottom w:val="0"/>
                  <w:divBdr>
                    <w:top w:val="none" w:sz="0" w:space="0" w:color="auto"/>
                    <w:left w:val="none" w:sz="0" w:space="0" w:color="auto"/>
                    <w:bottom w:val="none" w:sz="0" w:space="0" w:color="auto"/>
                    <w:right w:val="none" w:sz="0" w:space="0" w:color="auto"/>
                  </w:divBdr>
                </w:div>
                <w:div w:id="1226334728">
                  <w:marLeft w:val="0"/>
                  <w:marRight w:val="0"/>
                  <w:marTop w:val="0"/>
                  <w:marBottom w:val="0"/>
                  <w:divBdr>
                    <w:top w:val="none" w:sz="0" w:space="0" w:color="auto"/>
                    <w:left w:val="none" w:sz="0" w:space="0" w:color="auto"/>
                    <w:bottom w:val="none" w:sz="0" w:space="0" w:color="auto"/>
                    <w:right w:val="none" w:sz="0" w:space="0" w:color="auto"/>
                  </w:divBdr>
                  <w:divsChild>
                    <w:div w:id="398360427">
                      <w:marLeft w:val="0"/>
                      <w:marRight w:val="0"/>
                      <w:marTop w:val="0"/>
                      <w:marBottom w:val="0"/>
                      <w:divBdr>
                        <w:top w:val="none" w:sz="0" w:space="0" w:color="auto"/>
                        <w:left w:val="none" w:sz="0" w:space="0" w:color="auto"/>
                        <w:bottom w:val="none" w:sz="0" w:space="0" w:color="auto"/>
                        <w:right w:val="none" w:sz="0" w:space="0" w:color="auto"/>
                      </w:divBdr>
                    </w:div>
                  </w:divsChild>
                </w:div>
                <w:div w:id="1226647863">
                  <w:marLeft w:val="0"/>
                  <w:marRight w:val="30"/>
                  <w:marTop w:val="0"/>
                  <w:marBottom w:val="0"/>
                  <w:divBdr>
                    <w:top w:val="none" w:sz="0" w:space="0" w:color="auto"/>
                    <w:left w:val="none" w:sz="0" w:space="0" w:color="auto"/>
                    <w:bottom w:val="none" w:sz="0" w:space="0" w:color="auto"/>
                    <w:right w:val="none" w:sz="0" w:space="0" w:color="auto"/>
                  </w:divBdr>
                  <w:divsChild>
                    <w:div w:id="1040472272">
                      <w:marLeft w:val="0"/>
                      <w:marRight w:val="0"/>
                      <w:marTop w:val="0"/>
                      <w:marBottom w:val="0"/>
                      <w:divBdr>
                        <w:top w:val="none" w:sz="0" w:space="0" w:color="auto"/>
                        <w:left w:val="none" w:sz="0" w:space="0" w:color="auto"/>
                        <w:bottom w:val="none" w:sz="0" w:space="0" w:color="auto"/>
                        <w:right w:val="none" w:sz="0" w:space="0" w:color="auto"/>
                      </w:divBdr>
                    </w:div>
                  </w:divsChild>
                </w:div>
                <w:div w:id="1227032641">
                  <w:marLeft w:val="0"/>
                  <w:marRight w:val="0"/>
                  <w:marTop w:val="0"/>
                  <w:marBottom w:val="0"/>
                  <w:divBdr>
                    <w:top w:val="none" w:sz="0" w:space="0" w:color="auto"/>
                    <w:left w:val="none" w:sz="0" w:space="0" w:color="auto"/>
                    <w:bottom w:val="none" w:sz="0" w:space="0" w:color="auto"/>
                    <w:right w:val="none" w:sz="0" w:space="0" w:color="auto"/>
                  </w:divBdr>
                  <w:divsChild>
                    <w:div w:id="826942045">
                      <w:marLeft w:val="0"/>
                      <w:marRight w:val="0"/>
                      <w:marTop w:val="0"/>
                      <w:marBottom w:val="0"/>
                      <w:divBdr>
                        <w:top w:val="none" w:sz="0" w:space="0" w:color="auto"/>
                        <w:left w:val="none" w:sz="0" w:space="0" w:color="auto"/>
                        <w:bottom w:val="none" w:sz="0" w:space="0" w:color="auto"/>
                        <w:right w:val="none" w:sz="0" w:space="0" w:color="auto"/>
                      </w:divBdr>
                      <w:divsChild>
                        <w:div w:id="43976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92502">
                  <w:marLeft w:val="0"/>
                  <w:marRight w:val="0"/>
                  <w:marTop w:val="0"/>
                  <w:marBottom w:val="0"/>
                  <w:divBdr>
                    <w:top w:val="none" w:sz="0" w:space="0" w:color="auto"/>
                    <w:left w:val="none" w:sz="0" w:space="0" w:color="auto"/>
                    <w:bottom w:val="none" w:sz="0" w:space="0" w:color="auto"/>
                    <w:right w:val="none" w:sz="0" w:space="0" w:color="auto"/>
                  </w:divBdr>
                </w:div>
                <w:div w:id="1227494391">
                  <w:marLeft w:val="0"/>
                  <w:marRight w:val="0"/>
                  <w:marTop w:val="0"/>
                  <w:marBottom w:val="0"/>
                  <w:divBdr>
                    <w:top w:val="none" w:sz="0" w:space="0" w:color="auto"/>
                    <w:left w:val="none" w:sz="0" w:space="0" w:color="auto"/>
                    <w:bottom w:val="none" w:sz="0" w:space="0" w:color="auto"/>
                    <w:right w:val="none" w:sz="0" w:space="0" w:color="auto"/>
                  </w:divBdr>
                </w:div>
                <w:div w:id="1227573955">
                  <w:marLeft w:val="0"/>
                  <w:marRight w:val="0"/>
                  <w:marTop w:val="0"/>
                  <w:marBottom w:val="300"/>
                  <w:divBdr>
                    <w:top w:val="none" w:sz="0" w:space="0" w:color="auto"/>
                    <w:left w:val="none" w:sz="0" w:space="0" w:color="auto"/>
                    <w:bottom w:val="none" w:sz="0" w:space="0" w:color="auto"/>
                    <w:right w:val="none" w:sz="0" w:space="0" w:color="auto"/>
                  </w:divBdr>
                  <w:divsChild>
                    <w:div w:id="538011907">
                      <w:marLeft w:val="0"/>
                      <w:marRight w:val="0"/>
                      <w:marTop w:val="0"/>
                      <w:marBottom w:val="0"/>
                      <w:divBdr>
                        <w:top w:val="none" w:sz="0" w:space="0" w:color="auto"/>
                        <w:left w:val="none" w:sz="0" w:space="0" w:color="auto"/>
                        <w:bottom w:val="none" w:sz="0" w:space="0" w:color="auto"/>
                        <w:right w:val="none" w:sz="0" w:space="0" w:color="auto"/>
                      </w:divBdr>
                      <w:divsChild>
                        <w:div w:id="1239098699">
                          <w:marLeft w:val="0"/>
                          <w:marRight w:val="0"/>
                          <w:marTop w:val="0"/>
                          <w:marBottom w:val="0"/>
                          <w:divBdr>
                            <w:top w:val="none" w:sz="0" w:space="0" w:color="auto"/>
                            <w:left w:val="none" w:sz="0" w:space="0" w:color="auto"/>
                            <w:bottom w:val="none" w:sz="0" w:space="0" w:color="auto"/>
                            <w:right w:val="none" w:sz="0" w:space="0" w:color="auto"/>
                          </w:divBdr>
                          <w:divsChild>
                            <w:div w:id="1100298741">
                              <w:marLeft w:val="0"/>
                              <w:marRight w:val="0"/>
                              <w:marTop w:val="0"/>
                              <w:marBottom w:val="0"/>
                              <w:divBdr>
                                <w:top w:val="none" w:sz="0" w:space="0" w:color="auto"/>
                                <w:left w:val="none" w:sz="0" w:space="0" w:color="auto"/>
                                <w:bottom w:val="none" w:sz="0" w:space="0" w:color="auto"/>
                                <w:right w:val="none" w:sz="0" w:space="0" w:color="auto"/>
                              </w:divBdr>
                            </w:div>
                            <w:div w:id="1302921805">
                              <w:marLeft w:val="0"/>
                              <w:marRight w:val="0"/>
                              <w:marTop w:val="0"/>
                              <w:marBottom w:val="0"/>
                              <w:divBdr>
                                <w:top w:val="none" w:sz="0" w:space="0" w:color="auto"/>
                                <w:left w:val="none" w:sz="0" w:space="0" w:color="auto"/>
                                <w:bottom w:val="none" w:sz="0" w:space="0" w:color="auto"/>
                                <w:right w:val="none" w:sz="0" w:space="0" w:color="auto"/>
                              </w:divBdr>
                            </w:div>
                          </w:divsChild>
                        </w:div>
                        <w:div w:id="1332247528">
                          <w:marLeft w:val="0"/>
                          <w:marRight w:val="0"/>
                          <w:marTop w:val="0"/>
                          <w:marBottom w:val="0"/>
                          <w:divBdr>
                            <w:top w:val="none" w:sz="0" w:space="0" w:color="auto"/>
                            <w:left w:val="none" w:sz="0" w:space="0" w:color="auto"/>
                            <w:bottom w:val="none" w:sz="0" w:space="0" w:color="auto"/>
                            <w:right w:val="none" w:sz="0" w:space="0" w:color="auto"/>
                          </w:divBdr>
                          <w:divsChild>
                            <w:div w:id="12819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640720">
                  <w:marLeft w:val="0"/>
                  <w:marRight w:val="0"/>
                  <w:marTop w:val="0"/>
                  <w:marBottom w:val="0"/>
                  <w:divBdr>
                    <w:top w:val="none" w:sz="0" w:space="0" w:color="auto"/>
                    <w:left w:val="none" w:sz="0" w:space="0" w:color="auto"/>
                    <w:bottom w:val="none" w:sz="0" w:space="0" w:color="auto"/>
                    <w:right w:val="none" w:sz="0" w:space="0" w:color="auto"/>
                  </w:divBdr>
                </w:div>
                <w:div w:id="1227759213">
                  <w:marLeft w:val="0"/>
                  <w:marRight w:val="0"/>
                  <w:marTop w:val="0"/>
                  <w:marBottom w:val="0"/>
                  <w:divBdr>
                    <w:top w:val="none" w:sz="0" w:space="0" w:color="auto"/>
                    <w:left w:val="none" w:sz="0" w:space="0" w:color="auto"/>
                    <w:bottom w:val="none" w:sz="0" w:space="0" w:color="auto"/>
                    <w:right w:val="none" w:sz="0" w:space="0" w:color="auto"/>
                  </w:divBdr>
                </w:div>
                <w:div w:id="1228030385">
                  <w:marLeft w:val="0"/>
                  <w:marRight w:val="0"/>
                  <w:marTop w:val="0"/>
                  <w:marBottom w:val="195"/>
                  <w:divBdr>
                    <w:top w:val="none" w:sz="0" w:space="0" w:color="auto"/>
                    <w:left w:val="none" w:sz="0" w:space="0" w:color="auto"/>
                    <w:bottom w:val="none" w:sz="0" w:space="0" w:color="auto"/>
                    <w:right w:val="none" w:sz="0" w:space="0" w:color="auto"/>
                  </w:divBdr>
                </w:div>
                <w:div w:id="1228152264">
                  <w:marLeft w:val="0"/>
                  <w:marRight w:val="-10800"/>
                  <w:marTop w:val="0"/>
                  <w:marBottom w:val="0"/>
                  <w:divBdr>
                    <w:top w:val="none" w:sz="0" w:space="0" w:color="auto"/>
                    <w:left w:val="none" w:sz="0" w:space="0" w:color="auto"/>
                    <w:bottom w:val="none" w:sz="0" w:space="0" w:color="auto"/>
                    <w:right w:val="none" w:sz="0" w:space="0" w:color="auto"/>
                  </w:divBdr>
                </w:div>
                <w:div w:id="1228300764">
                  <w:marLeft w:val="0"/>
                  <w:marRight w:val="0"/>
                  <w:marTop w:val="0"/>
                  <w:marBottom w:val="0"/>
                  <w:divBdr>
                    <w:top w:val="none" w:sz="0" w:space="0" w:color="auto"/>
                    <w:left w:val="none" w:sz="0" w:space="0" w:color="auto"/>
                    <w:bottom w:val="none" w:sz="0" w:space="0" w:color="auto"/>
                    <w:right w:val="none" w:sz="0" w:space="0" w:color="auto"/>
                  </w:divBdr>
                </w:div>
                <w:div w:id="1228413683">
                  <w:marLeft w:val="0"/>
                  <w:marRight w:val="0"/>
                  <w:marTop w:val="0"/>
                  <w:marBottom w:val="0"/>
                  <w:divBdr>
                    <w:top w:val="none" w:sz="0" w:space="0" w:color="auto"/>
                    <w:left w:val="none" w:sz="0" w:space="0" w:color="auto"/>
                    <w:bottom w:val="none" w:sz="0" w:space="0" w:color="auto"/>
                    <w:right w:val="none" w:sz="0" w:space="0" w:color="auto"/>
                  </w:divBdr>
                </w:div>
                <w:div w:id="1228490025">
                  <w:marLeft w:val="0"/>
                  <w:marRight w:val="0"/>
                  <w:marTop w:val="0"/>
                  <w:marBottom w:val="0"/>
                  <w:divBdr>
                    <w:top w:val="none" w:sz="0" w:space="0" w:color="auto"/>
                    <w:left w:val="none" w:sz="0" w:space="0" w:color="auto"/>
                    <w:bottom w:val="none" w:sz="0" w:space="0" w:color="auto"/>
                    <w:right w:val="none" w:sz="0" w:space="0" w:color="auto"/>
                  </w:divBdr>
                </w:div>
                <w:div w:id="1228495978">
                  <w:marLeft w:val="0"/>
                  <w:marRight w:val="0"/>
                  <w:marTop w:val="0"/>
                  <w:marBottom w:val="75"/>
                  <w:divBdr>
                    <w:top w:val="none" w:sz="0" w:space="0" w:color="auto"/>
                    <w:left w:val="none" w:sz="0" w:space="0" w:color="auto"/>
                    <w:bottom w:val="none" w:sz="0" w:space="0" w:color="auto"/>
                    <w:right w:val="none" w:sz="0" w:space="0" w:color="auto"/>
                  </w:divBdr>
                </w:div>
                <w:div w:id="1228884629">
                  <w:marLeft w:val="0"/>
                  <w:marRight w:val="0"/>
                  <w:marTop w:val="0"/>
                  <w:marBottom w:val="0"/>
                  <w:divBdr>
                    <w:top w:val="none" w:sz="0" w:space="0" w:color="auto"/>
                    <w:left w:val="none" w:sz="0" w:space="0" w:color="auto"/>
                    <w:bottom w:val="none" w:sz="0" w:space="0" w:color="auto"/>
                    <w:right w:val="none" w:sz="0" w:space="0" w:color="auto"/>
                  </w:divBdr>
                </w:div>
                <w:div w:id="1229150265">
                  <w:marLeft w:val="0"/>
                  <w:marRight w:val="0"/>
                  <w:marTop w:val="0"/>
                  <w:marBottom w:val="105"/>
                  <w:divBdr>
                    <w:top w:val="none" w:sz="0" w:space="0" w:color="auto"/>
                    <w:left w:val="none" w:sz="0" w:space="0" w:color="auto"/>
                    <w:bottom w:val="none" w:sz="0" w:space="0" w:color="auto"/>
                    <w:right w:val="none" w:sz="0" w:space="0" w:color="auto"/>
                  </w:divBdr>
                </w:div>
                <w:div w:id="1229268390">
                  <w:marLeft w:val="0"/>
                  <w:marRight w:val="0"/>
                  <w:marTop w:val="0"/>
                  <w:marBottom w:val="0"/>
                  <w:divBdr>
                    <w:top w:val="none" w:sz="0" w:space="0" w:color="auto"/>
                    <w:left w:val="none" w:sz="0" w:space="0" w:color="auto"/>
                    <w:bottom w:val="none" w:sz="0" w:space="0" w:color="auto"/>
                    <w:right w:val="none" w:sz="0" w:space="0" w:color="auto"/>
                  </w:divBdr>
                </w:div>
                <w:div w:id="1229344339">
                  <w:marLeft w:val="0"/>
                  <w:marRight w:val="0"/>
                  <w:marTop w:val="0"/>
                  <w:marBottom w:val="0"/>
                  <w:divBdr>
                    <w:top w:val="none" w:sz="0" w:space="0" w:color="auto"/>
                    <w:left w:val="none" w:sz="0" w:space="0" w:color="auto"/>
                    <w:bottom w:val="none" w:sz="0" w:space="0" w:color="auto"/>
                    <w:right w:val="none" w:sz="0" w:space="0" w:color="auto"/>
                  </w:divBdr>
                </w:div>
                <w:div w:id="1229346014">
                  <w:marLeft w:val="0"/>
                  <w:marRight w:val="0"/>
                  <w:marTop w:val="0"/>
                  <w:marBottom w:val="0"/>
                  <w:divBdr>
                    <w:top w:val="none" w:sz="0" w:space="0" w:color="auto"/>
                    <w:left w:val="none" w:sz="0" w:space="0" w:color="auto"/>
                    <w:bottom w:val="none" w:sz="0" w:space="0" w:color="auto"/>
                    <w:right w:val="none" w:sz="0" w:space="0" w:color="auto"/>
                  </w:divBdr>
                </w:div>
                <w:div w:id="1229417209">
                  <w:marLeft w:val="0"/>
                  <w:marRight w:val="0"/>
                  <w:marTop w:val="0"/>
                  <w:marBottom w:val="0"/>
                  <w:divBdr>
                    <w:top w:val="none" w:sz="0" w:space="0" w:color="auto"/>
                    <w:left w:val="none" w:sz="0" w:space="0" w:color="auto"/>
                    <w:bottom w:val="none" w:sz="0" w:space="0" w:color="auto"/>
                    <w:right w:val="none" w:sz="0" w:space="0" w:color="auto"/>
                  </w:divBdr>
                  <w:divsChild>
                    <w:div w:id="712073918">
                      <w:marLeft w:val="0"/>
                      <w:marRight w:val="0"/>
                      <w:marTop w:val="0"/>
                      <w:marBottom w:val="0"/>
                      <w:divBdr>
                        <w:top w:val="none" w:sz="0" w:space="0" w:color="auto"/>
                        <w:left w:val="none" w:sz="0" w:space="0" w:color="auto"/>
                        <w:bottom w:val="none" w:sz="0" w:space="0" w:color="auto"/>
                        <w:right w:val="none" w:sz="0" w:space="0" w:color="auto"/>
                      </w:divBdr>
                    </w:div>
                  </w:divsChild>
                </w:div>
                <w:div w:id="1229420692">
                  <w:marLeft w:val="0"/>
                  <w:marRight w:val="0"/>
                  <w:marTop w:val="0"/>
                  <w:marBottom w:val="0"/>
                  <w:divBdr>
                    <w:top w:val="none" w:sz="0" w:space="0" w:color="auto"/>
                    <w:left w:val="none" w:sz="0" w:space="0" w:color="auto"/>
                    <w:bottom w:val="none" w:sz="0" w:space="0" w:color="auto"/>
                    <w:right w:val="none" w:sz="0" w:space="0" w:color="auto"/>
                  </w:divBdr>
                </w:div>
                <w:div w:id="1229457091">
                  <w:marLeft w:val="0"/>
                  <w:marRight w:val="0"/>
                  <w:marTop w:val="0"/>
                  <w:marBottom w:val="0"/>
                  <w:divBdr>
                    <w:top w:val="none" w:sz="0" w:space="0" w:color="auto"/>
                    <w:left w:val="none" w:sz="0" w:space="0" w:color="auto"/>
                    <w:bottom w:val="none" w:sz="0" w:space="0" w:color="auto"/>
                    <w:right w:val="none" w:sz="0" w:space="0" w:color="auto"/>
                  </w:divBdr>
                </w:div>
                <w:div w:id="1229609422">
                  <w:marLeft w:val="0"/>
                  <w:marRight w:val="0"/>
                  <w:marTop w:val="0"/>
                  <w:marBottom w:val="0"/>
                  <w:divBdr>
                    <w:top w:val="none" w:sz="0" w:space="0" w:color="auto"/>
                    <w:left w:val="none" w:sz="0" w:space="0" w:color="auto"/>
                    <w:bottom w:val="none" w:sz="0" w:space="0" w:color="auto"/>
                    <w:right w:val="none" w:sz="0" w:space="0" w:color="auto"/>
                  </w:divBdr>
                </w:div>
                <w:div w:id="1229610263">
                  <w:marLeft w:val="0"/>
                  <w:marRight w:val="0"/>
                  <w:marTop w:val="0"/>
                  <w:marBottom w:val="0"/>
                  <w:divBdr>
                    <w:top w:val="none" w:sz="0" w:space="0" w:color="auto"/>
                    <w:left w:val="none" w:sz="0" w:space="0" w:color="auto"/>
                    <w:bottom w:val="none" w:sz="0" w:space="0" w:color="auto"/>
                    <w:right w:val="none" w:sz="0" w:space="0" w:color="auto"/>
                  </w:divBdr>
                </w:div>
                <w:div w:id="1229655587">
                  <w:marLeft w:val="0"/>
                  <w:marRight w:val="0"/>
                  <w:marTop w:val="0"/>
                  <w:marBottom w:val="0"/>
                  <w:divBdr>
                    <w:top w:val="none" w:sz="0" w:space="0" w:color="auto"/>
                    <w:left w:val="none" w:sz="0" w:space="0" w:color="auto"/>
                    <w:bottom w:val="none" w:sz="0" w:space="0" w:color="auto"/>
                    <w:right w:val="none" w:sz="0" w:space="0" w:color="auto"/>
                  </w:divBdr>
                </w:div>
                <w:div w:id="1229733254">
                  <w:marLeft w:val="0"/>
                  <w:marRight w:val="30"/>
                  <w:marTop w:val="0"/>
                  <w:marBottom w:val="0"/>
                  <w:divBdr>
                    <w:top w:val="none" w:sz="0" w:space="0" w:color="auto"/>
                    <w:left w:val="none" w:sz="0" w:space="0" w:color="auto"/>
                    <w:bottom w:val="none" w:sz="0" w:space="0" w:color="auto"/>
                    <w:right w:val="none" w:sz="0" w:space="0" w:color="auto"/>
                  </w:divBdr>
                  <w:divsChild>
                    <w:div w:id="703479601">
                      <w:marLeft w:val="0"/>
                      <w:marRight w:val="0"/>
                      <w:marTop w:val="0"/>
                      <w:marBottom w:val="0"/>
                      <w:divBdr>
                        <w:top w:val="none" w:sz="0" w:space="0" w:color="auto"/>
                        <w:left w:val="none" w:sz="0" w:space="0" w:color="auto"/>
                        <w:bottom w:val="none" w:sz="0" w:space="0" w:color="auto"/>
                        <w:right w:val="none" w:sz="0" w:space="0" w:color="auto"/>
                      </w:divBdr>
                    </w:div>
                  </w:divsChild>
                </w:div>
                <w:div w:id="1229919530">
                  <w:marLeft w:val="0"/>
                  <w:marRight w:val="0"/>
                  <w:marTop w:val="0"/>
                  <w:marBottom w:val="0"/>
                  <w:divBdr>
                    <w:top w:val="none" w:sz="0" w:space="0" w:color="auto"/>
                    <w:left w:val="none" w:sz="0" w:space="0" w:color="auto"/>
                    <w:bottom w:val="none" w:sz="0" w:space="0" w:color="auto"/>
                    <w:right w:val="none" w:sz="0" w:space="0" w:color="auto"/>
                  </w:divBdr>
                  <w:divsChild>
                    <w:div w:id="1192887932">
                      <w:marLeft w:val="0"/>
                      <w:marRight w:val="0"/>
                      <w:marTop w:val="0"/>
                      <w:marBottom w:val="525"/>
                      <w:divBdr>
                        <w:top w:val="none" w:sz="0" w:space="0" w:color="auto"/>
                        <w:left w:val="none" w:sz="0" w:space="0" w:color="auto"/>
                        <w:bottom w:val="none" w:sz="0" w:space="0" w:color="auto"/>
                        <w:right w:val="none" w:sz="0" w:space="0" w:color="auto"/>
                      </w:divBdr>
                      <w:divsChild>
                        <w:div w:id="273482827">
                          <w:marLeft w:val="0"/>
                          <w:marRight w:val="0"/>
                          <w:marTop w:val="0"/>
                          <w:marBottom w:val="0"/>
                          <w:divBdr>
                            <w:top w:val="none" w:sz="0" w:space="0" w:color="auto"/>
                            <w:left w:val="none" w:sz="0" w:space="0" w:color="auto"/>
                            <w:bottom w:val="none" w:sz="0" w:space="0" w:color="auto"/>
                            <w:right w:val="none" w:sz="0" w:space="0" w:color="auto"/>
                          </w:divBdr>
                          <w:divsChild>
                            <w:div w:id="591813295">
                              <w:marLeft w:val="0"/>
                              <w:marRight w:val="-10800"/>
                              <w:marTop w:val="0"/>
                              <w:marBottom w:val="0"/>
                              <w:divBdr>
                                <w:top w:val="none" w:sz="0" w:space="0" w:color="auto"/>
                                <w:left w:val="none" w:sz="0" w:space="0" w:color="auto"/>
                                <w:bottom w:val="none" w:sz="0" w:space="0" w:color="auto"/>
                                <w:right w:val="none" w:sz="0" w:space="0" w:color="auto"/>
                              </w:divBdr>
                            </w:div>
                          </w:divsChild>
                        </w:div>
                        <w:div w:id="723649745">
                          <w:marLeft w:val="0"/>
                          <w:marRight w:val="0"/>
                          <w:marTop w:val="6075"/>
                          <w:marBottom w:val="0"/>
                          <w:divBdr>
                            <w:top w:val="none" w:sz="0" w:space="0" w:color="auto"/>
                            <w:left w:val="none" w:sz="0" w:space="0" w:color="auto"/>
                            <w:bottom w:val="none" w:sz="0" w:space="0" w:color="auto"/>
                            <w:right w:val="none" w:sz="0" w:space="0" w:color="auto"/>
                          </w:divBdr>
                        </w:div>
                        <w:div w:id="97035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94354">
                  <w:marLeft w:val="0"/>
                  <w:marRight w:val="0"/>
                  <w:marTop w:val="0"/>
                  <w:marBottom w:val="240"/>
                  <w:divBdr>
                    <w:top w:val="none" w:sz="0" w:space="0" w:color="auto"/>
                    <w:left w:val="none" w:sz="0" w:space="0" w:color="auto"/>
                    <w:bottom w:val="none" w:sz="0" w:space="0" w:color="auto"/>
                    <w:right w:val="none" w:sz="0" w:space="0" w:color="auto"/>
                  </w:divBdr>
                </w:div>
                <w:div w:id="1230114980">
                  <w:marLeft w:val="0"/>
                  <w:marRight w:val="0"/>
                  <w:marTop w:val="0"/>
                  <w:marBottom w:val="0"/>
                  <w:divBdr>
                    <w:top w:val="none" w:sz="0" w:space="0" w:color="auto"/>
                    <w:left w:val="none" w:sz="0" w:space="0" w:color="auto"/>
                    <w:bottom w:val="none" w:sz="0" w:space="0" w:color="auto"/>
                    <w:right w:val="none" w:sz="0" w:space="0" w:color="auto"/>
                  </w:divBdr>
                </w:div>
                <w:div w:id="1230186815">
                  <w:marLeft w:val="0"/>
                  <w:marRight w:val="0"/>
                  <w:marTop w:val="0"/>
                  <w:marBottom w:val="0"/>
                  <w:divBdr>
                    <w:top w:val="none" w:sz="0" w:space="0" w:color="auto"/>
                    <w:left w:val="none" w:sz="0" w:space="0" w:color="auto"/>
                    <w:bottom w:val="none" w:sz="0" w:space="0" w:color="auto"/>
                    <w:right w:val="none" w:sz="0" w:space="0" w:color="auto"/>
                  </w:divBdr>
                </w:div>
                <w:div w:id="1230337132">
                  <w:marLeft w:val="0"/>
                  <w:marRight w:val="0"/>
                  <w:marTop w:val="0"/>
                  <w:marBottom w:val="0"/>
                  <w:divBdr>
                    <w:top w:val="none" w:sz="0" w:space="0" w:color="auto"/>
                    <w:left w:val="none" w:sz="0" w:space="0" w:color="auto"/>
                    <w:bottom w:val="none" w:sz="0" w:space="0" w:color="auto"/>
                    <w:right w:val="none" w:sz="0" w:space="0" w:color="auto"/>
                  </w:divBdr>
                </w:div>
                <w:div w:id="1230338322">
                  <w:marLeft w:val="0"/>
                  <w:marRight w:val="0"/>
                  <w:marTop w:val="0"/>
                  <w:marBottom w:val="0"/>
                  <w:divBdr>
                    <w:top w:val="none" w:sz="0" w:space="0" w:color="auto"/>
                    <w:left w:val="none" w:sz="0" w:space="0" w:color="auto"/>
                    <w:bottom w:val="none" w:sz="0" w:space="0" w:color="auto"/>
                    <w:right w:val="none" w:sz="0" w:space="0" w:color="auto"/>
                  </w:divBdr>
                </w:div>
                <w:div w:id="1230379969">
                  <w:marLeft w:val="0"/>
                  <w:marRight w:val="0"/>
                  <w:marTop w:val="0"/>
                  <w:marBottom w:val="0"/>
                  <w:divBdr>
                    <w:top w:val="single" w:sz="6" w:space="0" w:color="D9D9D9"/>
                    <w:left w:val="none" w:sz="0" w:space="0" w:color="auto"/>
                    <w:bottom w:val="single" w:sz="6" w:space="0" w:color="D9D9D9"/>
                    <w:right w:val="none" w:sz="0" w:space="0" w:color="auto"/>
                  </w:divBdr>
                  <w:divsChild>
                    <w:div w:id="741024572">
                      <w:marLeft w:val="0"/>
                      <w:marRight w:val="0"/>
                      <w:marTop w:val="0"/>
                      <w:marBottom w:val="0"/>
                      <w:divBdr>
                        <w:top w:val="none" w:sz="0" w:space="0" w:color="auto"/>
                        <w:left w:val="none" w:sz="0" w:space="0" w:color="auto"/>
                        <w:bottom w:val="none" w:sz="0" w:space="0" w:color="auto"/>
                        <w:right w:val="none" w:sz="0" w:space="0" w:color="auto"/>
                      </w:divBdr>
                      <w:divsChild>
                        <w:div w:id="923102106">
                          <w:marLeft w:val="0"/>
                          <w:marRight w:val="0"/>
                          <w:marTop w:val="0"/>
                          <w:marBottom w:val="0"/>
                          <w:divBdr>
                            <w:top w:val="none" w:sz="0" w:space="0" w:color="auto"/>
                            <w:left w:val="none" w:sz="0" w:space="0" w:color="auto"/>
                            <w:bottom w:val="none" w:sz="0" w:space="0" w:color="auto"/>
                            <w:right w:val="none" w:sz="0" w:space="0" w:color="auto"/>
                          </w:divBdr>
                          <w:divsChild>
                            <w:div w:id="44112562">
                              <w:marLeft w:val="0"/>
                              <w:marRight w:val="0"/>
                              <w:marTop w:val="0"/>
                              <w:marBottom w:val="0"/>
                              <w:divBdr>
                                <w:top w:val="none" w:sz="0" w:space="0" w:color="auto"/>
                                <w:left w:val="none" w:sz="0" w:space="0" w:color="auto"/>
                                <w:bottom w:val="none" w:sz="0" w:space="0" w:color="auto"/>
                                <w:right w:val="none" w:sz="0" w:space="0" w:color="auto"/>
                              </w:divBdr>
                              <w:divsChild>
                                <w:div w:id="1012338385">
                                  <w:marLeft w:val="0"/>
                                  <w:marRight w:val="0"/>
                                  <w:marTop w:val="0"/>
                                  <w:marBottom w:val="0"/>
                                  <w:divBdr>
                                    <w:top w:val="none" w:sz="0" w:space="0" w:color="auto"/>
                                    <w:left w:val="none" w:sz="0" w:space="0" w:color="auto"/>
                                    <w:bottom w:val="none" w:sz="0" w:space="0" w:color="auto"/>
                                    <w:right w:val="none" w:sz="0" w:space="0" w:color="auto"/>
                                  </w:divBdr>
                                  <w:divsChild>
                                    <w:div w:id="129502205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30531540">
                  <w:marLeft w:val="0"/>
                  <w:marRight w:val="0"/>
                  <w:marTop w:val="0"/>
                  <w:marBottom w:val="0"/>
                  <w:divBdr>
                    <w:top w:val="none" w:sz="0" w:space="0" w:color="auto"/>
                    <w:left w:val="none" w:sz="0" w:space="0" w:color="auto"/>
                    <w:bottom w:val="none" w:sz="0" w:space="0" w:color="auto"/>
                    <w:right w:val="none" w:sz="0" w:space="0" w:color="auto"/>
                  </w:divBdr>
                  <w:divsChild>
                    <w:div w:id="1219048607">
                      <w:marLeft w:val="0"/>
                      <w:marRight w:val="0"/>
                      <w:marTop w:val="0"/>
                      <w:marBottom w:val="0"/>
                      <w:divBdr>
                        <w:top w:val="none" w:sz="0" w:space="0" w:color="auto"/>
                        <w:left w:val="none" w:sz="0" w:space="0" w:color="auto"/>
                        <w:bottom w:val="none" w:sz="0" w:space="0" w:color="auto"/>
                        <w:right w:val="none" w:sz="0" w:space="0" w:color="auto"/>
                      </w:divBdr>
                    </w:div>
                  </w:divsChild>
                </w:div>
                <w:div w:id="1230653201">
                  <w:marLeft w:val="0"/>
                  <w:marRight w:val="0"/>
                  <w:marTop w:val="0"/>
                  <w:marBottom w:val="0"/>
                  <w:divBdr>
                    <w:top w:val="none" w:sz="0" w:space="0" w:color="auto"/>
                    <w:left w:val="none" w:sz="0" w:space="0" w:color="auto"/>
                    <w:bottom w:val="none" w:sz="0" w:space="0" w:color="auto"/>
                    <w:right w:val="none" w:sz="0" w:space="0" w:color="auto"/>
                  </w:divBdr>
                </w:div>
                <w:div w:id="1230726488">
                  <w:marLeft w:val="540"/>
                  <w:marRight w:val="0"/>
                  <w:marTop w:val="0"/>
                  <w:marBottom w:val="240"/>
                  <w:divBdr>
                    <w:top w:val="none" w:sz="0" w:space="0" w:color="auto"/>
                    <w:left w:val="none" w:sz="0" w:space="0" w:color="auto"/>
                    <w:bottom w:val="none" w:sz="0" w:space="0" w:color="auto"/>
                    <w:right w:val="none" w:sz="0" w:space="0" w:color="auto"/>
                  </w:divBdr>
                  <w:divsChild>
                    <w:div w:id="318578135">
                      <w:marLeft w:val="0"/>
                      <w:marRight w:val="0"/>
                      <w:marTop w:val="0"/>
                      <w:marBottom w:val="0"/>
                      <w:divBdr>
                        <w:top w:val="none" w:sz="0" w:space="0" w:color="auto"/>
                        <w:left w:val="none" w:sz="0" w:space="0" w:color="auto"/>
                        <w:bottom w:val="none" w:sz="0" w:space="0" w:color="auto"/>
                        <w:right w:val="none" w:sz="0" w:space="0" w:color="auto"/>
                      </w:divBdr>
                      <w:divsChild>
                        <w:div w:id="123531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31916">
                  <w:marLeft w:val="0"/>
                  <w:marRight w:val="0"/>
                  <w:marTop w:val="375"/>
                  <w:marBottom w:val="0"/>
                  <w:divBdr>
                    <w:top w:val="none" w:sz="0" w:space="0" w:color="auto"/>
                    <w:left w:val="none" w:sz="0" w:space="0" w:color="auto"/>
                    <w:bottom w:val="none" w:sz="0" w:space="0" w:color="auto"/>
                    <w:right w:val="none" w:sz="0" w:space="0" w:color="auto"/>
                  </w:divBdr>
                  <w:divsChild>
                    <w:div w:id="1230925423">
                      <w:marLeft w:val="0"/>
                      <w:marRight w:val="0"/>
                      <w:marTop w:val="0"/>
                      <w:marBottom w:val="0"/>
                      <w:divBdr>
                        <w:top w:val="none" w:sz="0" w:space="0" w:color="auto"/>
                        <w:left w:val="none" w:sz="0" w:space="0" w:color="auto"/>
                        <w:bottom w:val="none" w:sz="0" w:space="0" w:color="auto"/>
                        <w:right w:val="none" w:sz="0" w:space="0" w:color="auto"/>
                      </w:divBdr>
                    </w:div>
                  </w:divsChild>
                </w:div>
                <w:div w:id="1230922282">
                  <w:marLeft w:val="0"/>
                  <w:marRight w:val="0"/>
                  <w:marTop w:val="0"/>
                  <w:marBottom w:val="240"/>
                  <w:divBdr>
                    <w:top w:val="none" w:sz="0" w:space="0" w:color="auto"/>
                    <w:left w:val="none" w:sz="0" w:space="0" w:color="auto"/>
                    <w:bottom w:val="none" w:sz="0" w:space="0" w:color="auto"/>
                    <w:right w:val="none" w:sz="0" w:space="0" w:color="auto"/>
                  </w:divBdr>
                  <w:divsChild>
                    <w:div w:id="643508717">
                      <w:marLeft w:val="0"/>
                      <w:marRight w:val="0"/>
                      <w:marTop w:val="0"/>
                      <w:marBottom w:val="0"/>
                      <w:divBdr>
                        <w:top w:val="none" w:sz="0" w:space="0" w:color="auto"/>
                        <w:left w:val="none" w:sz="0" w:space="0" w:color="auto"/>
                        <w:bottom w:val="none" w:sz="0" w:space="0" w:color="auto"/>
                        <w:right w:val="none" w:sz="0" w:space="0" w:color="auto"/>
                      </w:divBdr>
                      <w:divsChild>
                        <w:div w:id="945192676">
                          <w:marLeft w:val="900"/>
                          <w:marRight w:val="900"/>
                          <w:marTop w:val="480"/>
                          <w:marBottom w:val="480"/>
                          <w:divBdr>
                            <w:top w:val="none" w:sz="0" w:space="0" w:color="auto"/>
                            <w:left w:val="none" w:sz="0" w:space="0" w:color="auto"/>
                            <w:bottom w:val="none" w:sz="0" w:space="0" w:color="auto"/>
                            <w:right w:val="none" w:sz="0" w:space="0" w:color="auto"/>
                          </w:divBdr>
                        </w:div>
                      </w:divsChild>
                    </w:div>
                    <w:div w:id="1244797842">
                      <w:marLeft w:val="0"/>
                      <w:marRight w:val="0"/>
                      <w:marTop w:val="0"/>
                      <w:marBottom w:val="0"/>
                      <w:divBdr>
                        <w:top w:val="none" w:sz="0" w:space="0" w:color="auto"/>
                        <w:left w:val="none" w:sz="0" w:space="0" w:color="auto"/>
                        <w:bottom w:val="none" w:sz="0" w:space="0" w:color="auto"/>
                        <w:right w:val="none" w:sz="0" w:space="0" w:color="auto"/>
                      </w:divBdr>
                    </w:div>
                  </w:divsChild>
                </w:div>
                <w:div w:id="1230968052">
                  <w:marLeft w:val="900"/>
                  <w:marRight w:val="900"/>
                  <w:marTop w:val="0"/>
                  <w:marBottom w:val="0"/>
                  <w:divBdr>
                    <w:top w:val="none" w:sz="0" w:space="0" w:color="auto"/>
                    <w:left w:val="none" w:sz="0" w:space="0" w:color="auto"/>
                    <w:bottom w:val="none" w:sz="0" w:space="0" w:color="auto"/>
                    <w:right w:val="none" w:sz="0" w:space="0" w:color="auto"/>
                  </w:divBdr>
                  <w:divsChild>
                    <w:div w:id="402142707">
                      <w:marLeft w:val="0"/>
                      <w:marRight w:val="0"/>
                      <w:marTop w:val="300"/>
                      <w:marBottom w:val="225"/>
                      <w:divBdr>
                        <w:top w:val="none" w:sz="0" w:space="0" w:color="auto"/>
                        <w:left w:val="none" w:sz="0" w:space="0" w:color="auto"/>
                        <w:bottom w:val="none" w:sz="0" w:space="0" w:color="auto"/>
                        <w:right w:val="none" w:sz="0" w:space="0" w:color="auto"/>
                      </w:divBdr>
                    </w:div>
                    <w:div w:id="682165312">
                      <w:marLeft w:val="0"/>
                      <w:marRight w:val="0"/>
                      <w:marTop w:val="0"/>
                      <w:marBottom w:val="0"/>
                      <w:divBdr>
                        <w:top w:val="none" w:sz="0" w:space="0" w:color="auto"/>
                        <w:left w:val="none" w:sz="0" w:space="0" w:color="auto"/>
                        <w:bottom w:val="none" w:sz="0" w:space="0" w:color="auto"/>
                        <w:right w:val="none" w:sz="0" w:space="0" w:color="auto"/>
                      </w:divBdr>
                      <w:divsChild>
                        <w:div w:id="268045911">
                          <w:marLeft w:val="0"/>
                          <w:marRight w:val="0"/>
                          <w:marTop w:val="0"/>
                          <w:marBottom w:val="0"/>
                          <w:divBdr>
                            <w:top w:val="none" w:sz="0" w:space="0" w:color="auto"/>
                            <w:left w:val="none" w:sz="0" w:space="0" w:color="auto"/>
                            <w:bottom w:val="none" w:sz="0" w:space="0" w:color="auto"/>
                            <w:right w:val="none" w:sz="0" w:space="0" w:color="auto"/>
                          </w:divBdr>
                          <w:divsChild>
                            <w:div w:id="694426873">
                              <w:marLeft w:val="0"/>
                              <w:marRight w:val="0"/>
                              <w:marTop w:val="0"/>
                              <w:marBottom w:val="0"/>
                              <w:divBdr>
                                <w:top w:val="none" w:sz="0" w:space="0" w:color="auto"/>
                                <w:left w:val="none" w:sz="0" w:space="0" w:color="auto"/>
                                <w:bottom w:val="none" w:sz="0" w:space="0" w:color="auto"/>
                                <w:right w:val="none" w:sz="0" w:space="0" w:color="auto"/>
                              </w:divBdr>
                              <w:divsChild>
                                <w:div w:id="123083403">
                                  <w:marLeft w:val="0"/>
                                  <w:marRight w:val="30"/>
                                  <w:marTop w:val="0"/>
                                  <w:marBottom w:val="0"/>
                                  <w:divBdr>
                                    <w:top w:val="none" w:sz="0" w:space="0" w:color="auto"/>
                                    <w:left w:val="none" w:sz="0" w:space="0" w:color="auto"/>
                                    <w:bottom w:val="none" w:sz="0" w:space="0" w:color="auto"/>
                                    <w:right w:val="none" w:sz="0" w:space="0" w:color="auto"/>
                                  </w:divBdr>
                                  <w:divsChild>
                                    <w:div w:id="346951828">
                                      <w:marLeft w:val="0"/>
                                      <w:marRight w:val="0"/>
                                      <w:marTop w:val="0"/>
                                      <w:marBottom w:val="0"/>
                                      <w:divBdr>
                                        <w:top w:val="none" w:sz="0" w:space="0" w:color="auto"/>
                                        <w:left w:val="none" w:sz="0" w:space="0" w:color="auto"/>
                                        <w:bottom w:val="none" w:sz="0" w:space="0" w:color="auto"/>
                                        <w:right w:val="none" w:sz="0" w:space="0" w:color="auto"/>
                                      </w:divBdr>
                                    </w:div>
                                  </w:divsChild>
                                </w:div>
                                <w:div w:id="124126005">
                                  <w:marLeft w:val="0"/>
                                  <w:marRight w:val="30"/>
                                  <w:marTop w:val="0"/>
                                  <w:marBottom w:val="0"/>
                                  <w:divBdr>
                                    <w:top w:val="none" w:sz="0" w:space="0" w:color="auto"/>
                                    <w:left w:val="none" w:sz="0" w:space="0" w:color="auto"/>
                                    <w:bottom w:val="none" w:sz="0" w:space="0" w:color="auto"/>
                                    <w:right w:val="none" w:sz="0" w:space="0" w:color="auto"/>
                                  </w:divBdr>
                                </w:div>
                                <w:div w:id="124474443">
                                  <w:marLeft w:val="0"/>
                                  <w:marRight w:val="30"/>
                                  <w:marTop w:val="0"/>
                                  <w:marBottom w:val="0"/>
                                  <w:divBdr>
                                    <w:top w:val="none" w:sz="0" w:space="0" w:color="auto"/>
                                    <w:left w:val="none" w:sz="0" w:space="0" w:color="auto"/>
                                    <w:bottom w:val="none" w:sz="0" w:space="0" w:color="auto"/>
                                    <w:right w:val="none" w:sz="0" w:space="0" w:color="auto"/>
                                  </w:divBdr>
                                  <w:divsChild>
                                    <w:div w:id="1035883646">
                                      <w:marLeft w:val="0"/>
                                      <w:marRight w:val="0"/>
                                      <w:marTop w:val="0"/>
                                      <w:marBottom w:val="0"/>
                                      <w:divBdr>
                                        <w:top w:val="none" w:sz="0" w:space="0" w:color="auto"/>
                                        <w:left w:val="none" w:sz="0" w:space="0" w:color="auto"/>
                                        <w:bottom w:val="none" w:sz="0" w:space="0" w:color="auto"/>
                                        <w:right w:val="none" w:sz="0" w:space="0" w:color="auto"/>
                                      </w:divBdr>
                                    </w:div>
                                  </w:divsChild>
                                </w:div>
                                <w:div w:id="152531987">
                                  <w:marLeft w:val="0"/>
                                  <w:marRight w:val="30"/>
                                  <w:marTop w:val="0"/>
                                  <w:marBottom w:val="0"/>
                                  <w:divBdr>
                                    <w:top w:val="none" w:sz="0" w:space="0" w:color="auto"/>
                                    <w:left w:val="none" w:sz="0" w:space="0" w:color="auto"/>
                                    <w:bottom w:val="none" w:sz="0" w:space="0" w:color="auto"/>
                                    <w:right w:val="none" w:sz="0" w:space="0" w:color="auto"/>
                                  </w:divBdr>
                                  <w:divsChild>
                                    <w:div w:id="237249355">
                                      <w:marLeft w:val="0"/>
                                      <w:marRight w:val="0"/>
                                      <w:marTop w:val="0"/>
                                      <w:marBottom w:val="0"/>
                                      <w:divBdr>
                                        <w:top w:val="none" w:sz="0" w:space="0" w:color="auto"/>
                                        <w:left w:val="none" w:sz="0" w:space="0" w:color="auto"/>
                                        <w:bottom w:val="none" w:sz="0" w:space="0" w:color="auto"/>
                                        <w:right w:val="none" w:sz="0" w:space="0" w:color="auto"/>
                                      </w:divBdr>
                                    </w:div>
                                  </w:divsChild>
                                </w:div>
                                <w:div w:id="368843215">
                                  <w:marLeft w:val="0"/>
                                  <w:marRight w:val="30"/>
                                  <w:marTop w:val="0"/>
                                  <w:marBottom w:val="0"/>
                                  <w:divBdr>
                                    <w:top w:val="none" w:sz="0" w:space="0" w:color="auto"/>
                                    <w:left w:val="none" w:sz="0" w:space="0" w:color="auto"/>
                                    <w:bottom w:val="none" w:sz="0" w:space="0" w:color="auto"/>
                                    <w:right w:val="none" w:sz="0" w:space="0" w:color="auto"/>
                                  </w:divBdr>
                                  <w:divsChild>
                                    <w:div w:id="877163565">
                                      <w:marLeft w:val="0"/>
                                      <w:marRight w:val="0"/>
                                      <w:marTop w:val="0"/>
                                      <w:marBottom w:val="0"/>
                                      <w:divBdr>
                                        <w:top w:val="none" w:sz="0" w:space="0" w:color="auto"/>
                                        <w:left w:val="none" w:sz="0" w:space="0" w:color="auto"/>
                                        <w:bottom w:val="none" w:sz="0" w:space="0" w:color="auto"/>
                                        <w:right w:val="none" w:sz="0" w:space="0" w:color="auto"/>
                                      </w:divBdr>
                                    </w:div>
                                  </w:divsChild>
                                </w:div>
                                <w:div w:id="454914273">
                                  <w:marLeft w:val="0"/>
                                  <w:marRight w:val="30"/>
                                  <w:marTop w:val="0"/>
                                  <w:marBottom w:val="0"/>
                                  <w:divBdr>
                                    <w:top w:val="none" w:sz="0" w:space="0" w:color="auto"/>
                                    <w:left w:val="none" w:sz="0" w:space="0" w:color="auto"/>
                                    <w:bottom w:val="none" w:sz="0" w:space="0" w:color="auto"/>
                                    <w:right w:val="none" w:sz="0" w:space="0" w:color="auto"/>
                                  </w:divBdr>
                                  <w:divsChild>
                                    <w:div w:id="423192731">
                                      <w:marLeft w:val="0"/>
                                      <w:marRight w:val="0"/>
                                      <w:marTop w:val="0"/>
                                      <w:marBottom w:val="0"/>
                                      <w:divBdr>
                                        <w:top w:val="none" w:sz="0" w:space="0" w:color="auto"/>
                                        <w:left w:val="none" w:sz="0" w:space="0" w:color="auto"/>
                                        <w:bottom w:val="none" w:sz="0" w:space="0" w:color="auto"/>
                                        <w:right w:val="none" w:sz="0" w:space="0" w:color="auto"/>
                                      </w:divBdr>
                                    </w:div>
                                  </w:divsChild>
                                </w:div>
                                <w:div w:id="558827380">
                                  <w:marLeft w:val="0"/>
                                  <w:marRight w:val="30"/>
                                  <w:marTop w:val="0"/>
                                  <w:marBottom w:val="0"/>
                                  <w:divBdr>
                                    <w:top w:val="none" w:sz="0" w:space="0" w:color="auto"/>
                                    <w:left w:val="none" w:sz="0" w:space="0" w:color="auto"/>
                                    <w:bottom w:val="none" w:sz="0" w:space="0" w:color="auto"/>
                                    <w:right w:val="none" w:sz="0" w:space="0" w:color="auto"/>
                                  </w:divBdr>
                                  <w:divsChild>
                                    <w:div w:id="666593311">
                                      <w:marLeft w:val="0"/>
                                      <w:marRight w:val="0"/>
                                      <w:marTop w:val="0"/>
                                      <w:marBottom w:val="0"/>
                                      <w:divBdr>
                                        <w:top w:val="none" w:sz="0" w:space="0" w:color="auto"/>
                                        <w:left w:val="none" w:sz="0" w:space="0" w:color="auto"/>
                                        <w:bottom w:val="none" w:sz="0" w:space="0" w:color="auto"/>
                                        <w:right w:val="none" w:sz="0" w:space="0" w:color="auto"/>
                                      </w:divBdr>
                                    </w:div>
                                  </w:divsChild>
                                </w:div>
                                <w:div w:id="624653615">
                                  <w:marLeft w:val="0"/>
                                  <w:marRight w:val="30"/>
                                  <w:marTop w:val="0"/>
                                  <w:marBottom w:val="0"/>
                                  <w:divBdr>
                                    <w:top w:val="none" w:sz="0" w:space="0" w:color="auto"/>
                                    <w:left w:val="none" w:sz="0" w:space="0" w:color="auto"/>
                                    <w:bottom w:val="none" w:sz="0" w:space="0" w:color="auto"/>
                                    <w:right w:val="none" w:sz="0" w:space="0" w:color="auto"/>
                                  </w:divBdr>
                                  <w:divsChild>
                                    <w:div w:id="801532880">
                                      <w:marLeft w:val="0"/>
                                      <w:marRight w:val="0"/>
                                      <w:marTop w:val="0"/>
                                      <w:marBottom w:val="0"/>
                                      <w:divBdr>
                                        <w:top w:val="none" w:sz="0" w:space="0" w:color="auto"/>
                                        <w:left w:val="none" w:sz="0" w:space="0" w:color="auto"/>
                                        <w:bottom w:val="none" w:sz="0" w:space="0" w:color="auto"/>
                                        <w:right w:val="none" w:sz="0" w:space="0" w:color="auto"/>
                                      </w:divBdr>
                                    </w:div>
                                  </w:divsChild>
                                </w:div>
                                <w:div w:id="704067140">
                                  <w:marLeft w:val="0"/>
                                  <w:marRight w:val="30"/>
                                  <w:marTop w:val="0"/>
                                  <w:marBottom w:val="0"/>
                                  <w:divBdr>
                                    <w:top w:val="none" w:sz="0" w:space="0" w:color="auto"/>
                                    <w:left w:val="none" w:sz="0" w:space="0" w:color="auto"/>
                                    <w:bottom w:val="none" w:sz="0" w:space="0" w:color="auto"/>
                                    <w:right w:val="none" w:sz="0" w:space="0" w:color="auto"/>
                                  </w:divBdr>
                                  <w:divsChild>
                                    <w:div w:id="126093520">
                                      <w:marLeft w:val="0"/>
                                      <w:marRight w:val="0"/>
                                      <w:marTop w:val="0"/>
                                      <w:marBottom w:val="0"/>
                                      <w:divBdr>
                                        <w:top w:val="none" w:sz="0" w:space="0" w:color="auto"/>
                                        <w:left w:val="none" w:sz="0" w:space="0" w:color="auto"/>
                                        <w:bottom w:val="none" w:sz="0" w:space="0" w:color="auto"/>
                                        <w:right w:val="none" w:sz="0" w:space="0" w:color="auto"/>
                                      </w:divBdr>
                                    </w:div>
                                  </w:divsChild>
                                </w:div>
                                <w:div w:id="933169595">
                                  <w:marLeft w:val="0"/>
                                  <w:marRight w:val="30"/>
                                  <w:marTop w:val="0"/>
                                  <w:marBottom w:val="0"/>
                                  <w:divBdr>
                                    <w:top w:val="none" w:sz="0" w:space="0" w:color="auto"/>
                                    <w:left w:val="none" w:sz="0" w:space="0" w:color="auto"/>
                                    <w:bottom w:val="none" w:sz="0" w:space="0" w:color="auto"/>
                                    <w:right w:val="none" w:sz="0" w:space="0" w:color="auto"/>
                                  </w:divBdr>
                                </w:div>
                                <w:div w:id="965697365">
                                  <w:marLeft w:val="0"/>
                                  <w:marRight w:val="30"/>
                                  <w:marTop w:val="0"/>
                                  <w:marBottom w:val="0"/>
                                  <w:divBdr>
                                    <w:top w:val="none" w:sz="0" w:space="0" w:color="auto"/>
                                    <w:left w:val="none" w:sz="0" w:space="0" w:color="auto"/>
                                    <w:bottom w:val="none" w:sz="0" w:space="0" w:color="auto"/>
                                    <w:right w:val="none" w:sz="0" w:space="0" w:color="auto"/>
                                  </w:divBdr>
                                </w:div>
                                <w:div w:id="1256744645">
                                  <w:marLeft w:val="0"/>
                                  <w:marRight w:val="30"/>
                                  <w:marTop w:val="0"/>
                                  <w:marBottom w:val="0"/>
                                  <w:divBdr>
                                    <w:top w:val="none" w:sz="0" w:space="0" w:color="auto"/>
                                    <w:left w:val="none" w:sz="0" w:space="0" w:color="auto"/>
                                    <w:bottom w:val="none" w:sz="0" w:space="0" w:color="auto"/>
                                    <w:right w:val="none" w:sz="0" w:space="0" w:color="auto"/>
                                  </w:divBdr>
                                  <w:divsChild>
                                    <w:div w:id="112679080">
                                      <w:marLeft w:val="0"/>
                                      <w:marRight w:val="0"/>
                                      <w:marTop w:val="0"/>
                                      <w:marBottom w:val="0"/>
                                      <w:divBdr>
                                        <w:top w:val="none" w:sz="0" w:space="0" w:color="auto"/>
                                        <w:left w:val="none" w:sz="0" w:space="0" w:color="auto"/>
                                        <w:bottom w:val="none" w:sz="0" w:space="0" w:color="auto"/>
                                        <w:right w:val="none" w:sz="0" w:space="0" w:color="auto"/>
                                      </w:divBdr>
                                    </w:div>
                                  </w:divsChild>
                                </w:div>
                                <w:div w:id="1274050463">
                                  <w:marLeft w:val="0"/>
                                  <w:marRight w:val="30"/>
                                  <w:marTop w:val="0"/>
                                  <w:marBottom w:val="0"/>
                                  <w:divBdr>
                                    <w:top w:val="none" w:sz="0" w:space="0" w:color="auto"/>
                                    <w:left w:val="none" w:sz="0" w:space="0" w:color="auto"/>
                                    <w:bottom w:val="none" w:sz="0" w:space="0" w:color="auto"/>
                                    <w:right w:val="none" w:sz="0" w:space="0" w:color="auto"/>
                                  </w:divBdr>
                                  <w:divsChild>
                                    <w:div w:id="125050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189677">
                  <w:marLeft w:val="0"/>
                  <w:marRight w:val="0"/>
                  <w:marTop w:val="0"/>
                  <w:marBottom w:val="0"/>
                  <w:divBdr>
                    <w:top w:val="none" w:sz="0" w:space="0" w:color="auto"/>
                    <w:left w:val="none" w:sz="0" w:space="0" w:color="auto"/>
                    <w:bottom w:val="none" w:sz="0" w:space="0" w:color="auto"/>
                    <w:right w:val="none" w:sz="0" w:space="0" w:color="auto"/>
                  </w:divBdr>
                  <w:divsChild>
                    <w:div w:id="1301688375">
                      <w:marLeft w:val="0"/>
                      <w:marRight w:val="0"/>
                      <w:marTop w:val="0"/>
                      <w:marBottom w:val="0"/>
                      <w:divBdr>
                        <w:top w:val="none" w:sz="0" w:space="0" w:color="auto"/>
                        <w:left w:val="none" w:sz="0" w:space="0" w:color="auto"/>
                        <w:bottom w:val="none" w:sz="0" w:space="0" w:color="auto"/>
                        <w:right w:val="none" w:sz="0" w:space="0" w:color="auto"/>
                      </w:divBdr>
                    </w:div>
                  </w:divsChild>
                </w:div>
                <w:div w:id="1231577645">
                  <w:marLeft w:val="0"/>
                  <w:marRight w:val="0"/>
                  <w:marTop w:val="0"/>
                  <w:marBottom w:val="0"/>
                  <w:divBdr>
                    <w:top w:val="none" w:sz="0" w:space="0" w:color="auto"/>
                    <w:left w:val="none" w:sz="0" w:space="0" w:color="auto"/>
                    <w:bottom w:val="none" w:sz="0" w:space="0" w:color="auto"/>
                    <w:right w:val="none" w:sz="0" w:space="0" w:color="auto"/>
                  </w:divBdr>
                </w:div>
                <w:div w:id="1231624049">
                  <w:marLeft w:val="0"/>
                  <w:marRight w:val="30"/>
                  <w:marTop w:val="0"/>
                  <w:marBottom w:val="0"/>
                  <w:divBdr>
                    <w:top w:val="none" w:sz="0" w:space="0" w:color="auto"/>
                    <w:left w:val="none" w:sz="0" w:space="0" w:color="auto"/>
                    <w:bottom w:val="none" w:sz="0" w:space="0" w:color="auto"/>
                    <w:right w:val="none" w:sz="0" w:space="0" w:color="auto"/>
                  </w:divBdr>
                  <w:divsChild>
                    <w:div w:id="513349145">
                      <w:marLeft w:val="0"/>
                      <w:marRight w:val="0"/>
                      <w:marTop w:val="0"/>
                      <w:marBottom w:val="0"/>
                      <w:divBdr>
                        <w:top w:val="none" w:sz="0" w:space="0" w:color="auto"/>
                        <w:left w:val="none" w:sz="0" w:space="0" w:color="auto"/>
                        <w:bottom w:val="none" w:sz="0" w:space="0" w:color="auto"/>
                        <w:right w:val="none" w:sz="0" w:space="0" w:color="auto"/>
                      </w:divBdr>
                    </w:div>
                  </w:divsChild>
                </w:div>
                <w:div w:id="1231817092">
                  <w:marLeft w:val="0"/>
                  <w:marRight w:val="0"/>
                  <w:marTop w:val="0"/>
                  <w:marBottom w:val="0"/>
                  <w:divBdr>
                    <w:top w:val="none" w:sz="0" w:space="0" w:color="auto"/>
                    <w:left w:val="none" w:sz="0" w:space="0" w:color="auto"/>
                    <w:bottom w:val="none" w:sz="0" w:space="0" w:color="auto"/>
                    <w:right w:val="none" w:sz="0" w:space="0" w:color="auto"/>
                  </w:divBdr>
                  <w:divsChild>
                    <w:div w:id="677856168">
                      <w:marLeft w:val="0"/>
                      <w:marRight w:val="0"/>
                      <w:marTop w:val="0"/>
                      <w:marBottom w:val="0"/>
                      <w:divBdr>
                        <w:top w:val="none" w:sz="0" w:space="0" w:color="auto"/>
                        <w:left w:val="none" w:sz="0" w:space="0" w:color="auto"/>
                        <w:bottom w:val="none" w:sz="0" w:space="0" w:color="auto"/>
                        <w:right w:val="none" w:sz="0" w:space="0" w:color="auto"/>
                      </w:divBdr>
                      <w:divsChild>
                        <w:div w:id="475952397">
                          <w:marLeft w:val="0"/>
                          <w:marRight w:val="0"/>
                          <w:marTop w:val="0"/>
                          <w:marBottom w:val="0"/>
                          <w:divBdr>
                            <w:top w:val="none" w:sz="0" w:space="0" w:color="auto"/>
                            <w:left w:val="none" w:sz="0" w:space="0" w:color="auto"/>
                            <w:bottom w:val="none" w:sz="0" w:space="0" w:color="auto"/>
                            <w:right w:val="none" w:sz="0" w:space="0" w:color="auto"/>
                          </w:divBdr>
                        </w:div>
                        <w:div w:id="979920959">
                          <w:marLeft w:val="0"/>
                          <w:marRight w:val="0"/>
                          <w:marTop w:val="0"/>
                          <w:marBottom w:val="0"/>
                          <w:divBdr>
                            <w:top w:val="none" w:sz="0" w:space="0" w:color="auto"/>
                            <w:left w:val="none" w:sz="0" w:space="0" w:color="auto"/>
                            <w:bottom w:val="none" w:sz="0" w:space="0" w:color="auto"/>
                            <w:right w:val="none" w:sz="0" w:space="0" w:color="auto"/>
                          </w:divBdr>
                          <w:divsChild>
                            <w:div w:id="586773901">
                              <w:marLeft w:val="0"/>
                              <w:marRight w:val="0"/>
                              <w:marTop w:val="0"/>
                              <w:marBottom w:val="30"/>
                              <w:divBdr>
                                <w:top w:val="none" w:sz="0" w:space="0" w:color="auto"/>
                                <w:left w:val="none" w:sz="0" w:space="0" w:color="auto"/>
                                <w:bottom w:val="none" w:sz="0" w:space="0" w:color="auto"/>
                                <w:right w:val="none" w:sz="0" w:space="0" w:color="auto"/>
                              </w:divBdr>
                              <w:divsChild>
                                <w:div w:id="981693469">
                                  <w:marLeft w:val="0"/>
                                  <w:marRight w:val="0"/>
                                  <w:marTop w:val="0"/>
                                  <w:marBottom w:val="0"/>
                                  <w:divBdr>
                                    <w:top w:val="none" w:sz="0" w:space="0" w:color="auto"/>
                                    <w:left w:val="none" w:sz="0" w:space="0" w:color="auto"/>
                                    <w:bottom w:val="none" w:sz="0" w:space="0" w:color="auto"/>
                                    <w:right w:val="none" w:sz="0" w:space="0" w:color="auto"/>
                                  </w:divBdr>
                                  <w:divsChild>
                                    <w:div w:id="192115237">
                                      <w:marLeft w:val="0"/>
                                      <w:marRight w:val="0"/>
                                      <w:marTop w:val="0"/>
                                      <w:marBottom w:val="0"/>
                                      <w:divBdr>
                                        <w:top w:val="none" w:sz="0" w:space="0" w:color="auto"/>
                                        <w:left w:val="none" w:sz="0" w:space="0" w:color="auto"/>
                                        <w:bottom w:val="none" w:sz="0" w:space="0" w:color="auto"/>
                                        <w:right w:val="none" w:sz="0" w:space="0" w:color="auto"/>
                                      </w:divBdr>
                                    </w:div>
                                    <w:div w:id="269436426">
                                      <w:marLeft w:val="0"/>
                                      <w:marRight w:val="0"/>
                                      <w:marTop w:val="0"/>
                                      <w:marBottom w:val="0"/>
                                      <w:divBdr>
                                        <w:top w:val="none" w:sz="0" w:space="0" w:color="auto"/>
                                        <w:left w:val="none" w:sz="0" w:space="0" w:color="auto"/>
                                        <w:bottom w:val="none" w:sz="0" w:space="0" w:color="auto"/>
                                        <w:right w:val="none" w:sz="0" w:space="0" w:color="auto"/>
                                      </w:divBdr>
                                      <w:divsChild>
                                        <w:div w:id="850727641">
                                          <w:marLeft w:val="0"/>
                                          <w:marRight w:val="0"/>
                                          <w:marTop w:val="0"/>
                                          <w:marBottom w:val="0"/>
                                          <w:divBdr>
                                            <w:top w:val="none" w:sz="0" w:space="0" w:color="auto"/>
                                            <w:left w:val="none" w:sz="0" w:space="0" w:color="auto"/>
                                            <w:bottom w:val="none" w:sz="0" w:space="0" w:color="auto"/>
                                            <w:right w:val="none" w:sz="0" w:space="0" w:color="auto"/>
                                          </w:divBdr>
                                          <w:divsChild>
                                            <w:div w:id="8197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48800">
                                      <w:marLeft w:val="0"/>
                                      <w:marRight w:val="0"/>
                                      <w:marTop w:val="0"/>
                                      <w:marBottom w:val="0"/>
                                      <w:divBdr>
                                        <w:top w:val="none" w:sz="0" w:space="0" w:color="auto"/>
                                        <w:left w:val="none" w:sz="0" w:space="0" w:color="auto"/>
                                        <w:bottom w:val="none" w:sz="0" w:space="0" w:color="auto"/>
                                        <w:right w:val="none" w:sz="0" w:space="0" w:color="auto"/>
                                      </w:divBdr>
                                      <w:divsChild>
                                        <w:div w:id="1090082719">
                                          <w:marLeft w:val="0"/>
                                          <w:marRight w:val="0"/>
                                          <w:marTop w:val="0"/>
                                          <w:marBottom w:val="0"/>
                                          <w:divBdr>
                                            <w:top w:val="none" w:sz="0" w:space="0" w:color="auto"/>
                                            <w:left w:val="none" w:sz="0" w:space="0" w:color="auto"/>
                                            <w:bottom w:val="none" w:sz="0" w:space="0" w:color="auto"/>
                                            <w:right w:val="none" w:sz="0" w:space="0" w:color="auto"/>
                                          </w:divBdr>
                                        </w:div>
                                      </w:divsChild>
                                    </w:div>
                                    <w:div w:id="628124749">
                                      <w:marLeft w:val="0"/>
                                      <w:marRight w:val="0"/>
                                      <w:marTop w:val="0"/>
                                      <w:marBottom w:val="0"/>
                                      <w:divBdr>
                                        <w:top w:val="none" w:sz="0" w:space="0" w:color="auto"/>
                                        <w:left w:val="none" w:sz="0" w:space="0" w:color="auto"/>
                                        <w:bottom w:val="none" w:sz="0" w:space="0" w:color="auto"/>
                                        <w:right w:val="none" w:sz="0" w:space="0" w:color="auto"/>
                                      </w:divBdr>
                                      <w:divsChild>
                                        <w:div w:id="980354383">
                                          <w:marLeft w:val="0"/>
                                          <w:marRight w:val="0"/>
                                          <w:marTop w:val="0"/>
                                          <w:marBottom w:val="0"/>
                                          <w:divBdr>
                                            <w:top w:val="none" w:sz="0" w:space="0" w:color="auto"/>
                                            <w:left w:val="none" w:sz="0" w:space="0" w:color="auto"/>
                                            <w:bottom w:val="none" w:sz="0" w:space="0" w:color="auto"/>
                                            <w:right w:val="none" w:sz="0" w:space="0" w:color="auto"/>
                                          </w:divBdr>
                                          <w:divsChild>
                                            <w:div w:id="80963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8584">
                                      <w:marLeft w:val="0"/>
                                      <w:marRight w:val="0"/>
                                      <w:marTop w:val="0"/>
                                      <w:marBottom w:val="0"/>
                                      <w:divBdr>
                                        <w:top w:val="none" w:sz="0" w:space="0" w:color="auto"/>
                                        <w:left w:val="none" w:sz="0" w:space="0" w:color="auto"/>
                                        <w:bottom w:val="none" w:sz="0" w:space="0" w:color="auto"/>
                                        <w:right w:val="none" w:sz="0" w:space="0" w:color="auto"/>
                                      </w:divBdr>
                                      <w:divsChild>
                                        <w:div w:id="190264765">
                                          <w:marLeft w:val="0"/>
                                          <w:marRight w:val="0"/>
                                          <w:marTop w:val="0"/>
                                          <w:marBottom w:val="0"/>
                                          <w:divBdr>
                                            <w:top w:val="none" w:sz="0" w:space="0" w:color="auto"/>
                                            <w:left w:val="none" w:sz="0" w:space="0" w:color="auto"/>
                                            <w:bottom w:val="none" w:sz="0" w:space="0" w:color="auto"/>
                                            <w:right w:val="none" w:sz="0" w:space="0" w:color="auto"/>
                                          </w:divBdr>
                                          <w:divsChild>
                                            <w:div w:id="82354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8941">
                                      <w:marLeft w:val="0"/>
                                      <w:marRight w:val="0"/>
                                      <w:marTop w:val="0"/>
                                      <w:marBottom w:val="0"/>
                                      <w:divBdr>
                                        <w:top w:val="none" w:sz="0" w:space="0" w:color="auto"/>
                                        <w:left w:val="none" w:sz="0" w:space="0" w:color="auto"/>
                                        <w:bottom w:val="none" w:sz="0" w:space="0" w:color="auto"/>
                                        <w:right w:val="none" w:sz="0" w:space="0" w:color="auto"/>
                                      </w:divBdr>
                                      <w:divsChild>
                                        <w:div w:id="547499186">
                                          <w:marLeft w:val="0"/>
                                          <w:marRight w:val="0"/>
                                          <w:marTop w:val="0"/>
                                          <w:marBottom w:val="0"/>
                                          <w:divBdr>
                                            <w:top w:val="none" w:sz="0" w:space="0" w:color="auto"/>
                                            <w:left w:val="none" w:sz="0" w:space="0" w:color="auto"/>
                                            <w:bottom w:val="none" w:sz="0" w:space="0" w:color="auto"/>
                                            <w:right w:val="none" w:sz="0" w:space="0" w:color="auto"/>
                                          </w:divBdr>
                                          <w:divsChild>
                                            <w:div w:id="1947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233474">
                  <w:marLeft w:val="0"/>
                  <w:marRight w:val="0"/>
                  <w:marTop w:val="0"/>
                  <w:marBottom w:val="0"/>
                  <w:divBdr>
                    <w:top w:val="none" w:sz="0" w:space="0" w:color="auto"/>
                    <w:left w:val="none" w:sz="0" w:space="0" w:color="auto"/>
                    <w:bottom w:val="none" w:sz="0" w:space="0" w:color="auto"/>
                    <w:right w:val="none" w:sz="0" w:space="0" w:color="auto"/>
                  </w:divBdr>
                </w:div>
                <w:div w:id="1232234916">
                  <w:marLeft w:val="0"/>
                  <w:marRight w:val="0"/>
                  <w:marTop w:val="0"/>
                  <w:marBottom w:val="0"/>
                  <w:divBdr>
                    <w:top w:val="none" w:sz="0" w:space="0" w:color="auto"/>
                    <w:left w:val="none" w:sz="0" w:space="0" w:color="auto"/>
                    <w:bottom w:val="none" w:sz="0" w:space="0" w:color="auto"/>
                    <w:right w:val="none" w:sz="0" w:space="0" w:color="auto"/>
                  </w:divBdr>
                </w:div>
                <w:div w:id="1232421212">
                  <w:marLeft w:val="0"/>
                  <w:marRight w:val="0"/>
                  <w:marTop w:val="0"/>
                  <w:marBottom w:val="0"/>
                  <w:divBdr>
                    <w:top w:val="none" w:sz="0" w:space="0" w:color="auto"/>
                    <w:left w:val="none" w:sz="0" w:space="0" w:color="auto"/>
                    <w:bottom w:val="none" w:sz="0" w:space="0" w:color="auto"/>
                    <w:right w:val="none" w:sz="0" w:space="0" w:color="auto"/>
                  </w:divBdr>
                </w:div>
                <w:div w:id="1232539398">
                  <w:marLeft w:val="0"/>
                  <w:marRight w:val="0"/>
                  <w:marTop w:val="0"/>
                  <w:marBottom w:val="0"/>
                  <w:divBdr>
                    <w:top w:val="none" w:sz="0" w:space="0" w:color="auto"/>
                    <w:left w:val="none" w:sz="0" w:space="0" w:color="auto"/>
                    <w:bottom w:val="none" w:sz="0" w:space="0" w:color="auto"/>
                    <w:right w:val="none" w:sz="0" w:space="0" w:color="auto"/>
                  </w:divBdr>
                </w:div>
                <w:div w:id="1232545684">
                  <w:marLeft w:val="0"/>
                  <w:marRight w:val="0"/>
                  <w:marTop w:val="0"/>
                  <w:marBottom w:val="0"/>
                  <w:divBdr>
                    <w:top w:val="none" w:sz="0" w:space="0" w:color="auto"/>
                    <w:left w:val="none" w:sz="0" w:space="0" w:color="auto"/>
                    <w:bottom w:val="none" w:sz="0" w:space="0" w:color="auto"/>
                    <w:right w:val="none" w:sz="0" w:space="0" w:color="auto"/>
                  </w:divBdr>
                  <w:divsChild>
                    <w:div w:id="661129759">
                      <w:marLeft w:val="0"/>
                      <w:marRight w:val="0"/>
                      <w:marTop w:val="0"/>
                      <w:marBottom w:val="0"/>
                      <w:divBdr>
                        <w:top w:val="none" w:sz="0" w:space="0" w:color="auto"/>
                        <w:left w:val="none" w:sz="0" w:space="0" w:color="auto"/>
                        <w:bottom w:val="none" w:sz="0" w:space="0" w:color="auto"/>
                        <w:right w:val="none" w:sz="0" w:space="0" w:color="auto"/>
                      </w:divBdr>
                    </w:div>
                  </w:divsChild>
                </w:div>
                <w:div w:id="1232616141">
                  <w:marLeft w:val="0"/>
                  <w:marRight w:val="0"/>
                  <w:marTop w:val="0"/>
                  <w:marBottom w:val="0"/>
                  <w:divBdr>
                    <w:top w:val="none" w:sz="0" w:space="0" w:color="auto"/>
                    <w:left w:val="none" w:sz="0" w:space="0" w:color="auto"/>
                    <w:bottom w:val="none" w:sz="0" w:space="0" w:color="auto"/>
                    <w:right w:val="none" w:sz="0" w:space="0" w:color="auto"/>
                  </w:divBdr>
                  <w:divsChild>
                    <w:div w:id="871916009">
                      <w:marLeft w:val="0"/>
                      <w:marRight w:val="0"/>
                      <w:marTop w:val="225"/>
                      <w:marBottom w:val="0"/>
                      <w:divBdr>
                        <w:top w:val="none" w:sz="0" w:space="0" w:color="auto"/>
                        <w:left w:val="none" w:sz="0" w:space="0" w:color="auto"/>
                        <w:bottom w:val="none" w:sz="0" w:space="0" w:color="auto"/>
                        <w:right w:val="none" w:sz="0" w:space="0" w:color="auto"/>
                      </w:divBdr>
                      <w:divsChild>
                        <w:div w:id="376047955">
                          <w:marLeft w:val="0"/>
                          <w:marRight w:val="0"/>
                          <w:marTop w:val="0"/>
                          <w:marBottom w:val="0"/>
                          <w:divBdr>
                            <w:top w:val="none" w:sz="0" w:space="0" w:color="auto"/>
                            <w:left w:val="none" w:sz="0" w:space="0" w:color="auto"/>
                            <w:bottom w:val="none" w:sz="0" w:space="0" w:color="auto"/>
                            <w:right w:val="none" w:sz="0" w:space="0" w:color="auto"/>
                          </w:divBdr>
                        </w:div>
                        <w:div w:id="12018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6251">
                  <w:marLeft w:val="0"/>
                  <w:marRight w:val="0"/>
                  <w:marTop w:val="0"/>
                  <w:marBottom w:val="0"/>
                  <w:divBdr>
                    <w:top w:val="none" w:sz="0" w:space="0" w:color="auto"/>
                    <w:left w:val="none" w:sz="0" w:space="0" w:color="auto"/>
                    <w:bottom w:val="none" w:sz="0" w:space="0" w:color="auto"/>
                    <w:right w:val="none" w:sz="0" w:space="0" w:color="auto"/>
                  </w:divBdr>
                </w:div>
                <w:div w:id="1232888990">
                  <w:marLeft w:val="0"/>
                  <w:marRight w:val="30"/>
                  <w:marTop w:val="0"/>
                  <w:marBottom w:val="0"/>
                  <w:divBdr>
                    <w:top w:val="none" w:sz="0" w:space="0" w:color="auto"/>
                    <w:left w:val="none" w:sz="0" w:space="0" w:color="auto"/>
                    <w:bottom w:val="none" w:sz="0" w:space="0" w:color="auto"/>
                    <w:right w:val="none" w:sz="0" w:space="0" w:color="auto"/>
                  </w:divBdr>
                </w:div>
                <w:div w:id="1232958357">
                  <w:marLeft w:val="0"/>
                  <w:marRight w:val="30"/>
                  <w:marTop w:val="0"/>
                  <w:marBottom w:val="0"/>
                  <w:divBdr>
                    <w:top w:val="none" w:sz="0" w:space="0" w:color="auto"/>
                    <w:left w:val="none" w:sz="0" w:space="0" w:color="auto"/>
                    <w:bottom w:val="none" w:sz="0" w:space="0" w:color="auto"/>
                    <w:right w:val="none" w:sz="0" w:space="0" w:color="auto"/>
                  </w:divBdr>
                  <w:divsChild>
                    <w:div w:id="10953989">
                      <w:marLeft w:val="0"/>
                      <w:marRight w:val="0"/>
                      <w:marTop w:val="0"/>
                      <w:marBottom w:val="0"/>
                      <w:divBdr>
                        <w:top w:val="none" w:sz="0" w:space="0" w:color="auto"/>
                        <w:left w:val="none" w:sz="0" w:space="0" w:color="auto"/>
                        <w:bottom w:val="none" w:sz="0" w:space="0" w:color="auto"/>
                        <w:right w:val="none" w:sz="0" w:space="0" w:color="auto"/>
                      </w:divBdr>
                    </w:div>
                  </w:divsChild>
                </w:div>
                <w:div w:id="1233351003">
                  <w:marLeft w:val="0"/>
                  <w:marRight w:val="0"/>
                  <w:marTop w:val="0"/>
                  <w:marBottom w:val="0"/>
                  <w:divBdr>
                    <w:top w:val="none" w:sz="0" w:space="0" w:color="auto"/>
                    <w:left w:val="none" w:sz="0" w:space="0" w:color="auto"/>
                    <w:bottom w:val="none" w:sz="0" w:space="0" w:color="auto"/>
                    <w:right w:val="none" w:sz="0" w:space="0" w:color="auto"/>
                  </w:divBdr>
                </w:div>
                <w:div w:id="1233351011">
                  <w:marLeft w:val="0"/>
                  <w:marRight w:val="0"/>
                  <w:marTop w:val="0"/>
                  <w:marBottom w:val="0"/>
                  <w:divBdr>
                    <w:top w:val="none" w:sz="0" w:space="0" w:color="auto"/>
                    <w:left w:val="none" w:sz="0" w:space="0" w:color="auto"/>
                    <w:bottom w:val="none" w:sz="0" w:space="0" w:color="auto"/>
                    <w:right w:val="none" w:sz="0" w:space="0" w:color="auto"/>
                  </w:divBdr>
                </w:div>
                <w:div w:id="1233662291">
                  <w:marLeft w:val="0"/>
                  <w:marRight w:val="0"/>
                  <w:marTop w:val="0"/>
                  <w:marBottom w:val="300"/>
                  <w:divBdr>
                    <w:top w:val="none" w:sz="0" w:space="0" w:color="auto"/>
                    <w:left w:val="none" w:sz="0" w:space="0" w:color="auto"/>
                    <w:bottom w:val="none" w:sz="0" w:space="0" w:color="auto"/>
                    <w:right w:val="none" w:sz="0" w:space="0" w:color="auto"/>
                  </w:divBdr>
                  <w:divsChild>
                    <w:div w:id="295990825">
                      <w:marLeft w:val="0"/>
                      <w:marRight w:val="0"/>
                      <w:marTop w:val="0"/>
                      <w:marBottom w:val="300"/>
                      <w:divBdr>
                        <w:top w:val="none" w:sz="0" w:space="0" w:color="auto"/>
                        <w:left w:val="none" w:sz="0" w:space="0" w:color="auto"/>
                        <w:bottom w:val="none" w:sz="0" w:space="0" w:color="auto"/>
                        <w:right w:val="none" w:sz="0" w:space="0" w:color="auto"/>
                      </w:divBdr>
                      <w:divsChild>
                        <w:div w:id="443891827">
                          <w:marLeft w:val="0"/>
                          <w:marRight w:val="0"/>
                          <w:marTop w:val="0"/>
                          <w:marBottom w:val="0"/>
                          <w:divBdr>
                            <w:top w:val="none" w:sz="0" w:space="0" w:color="auto"/>
                            <w:left w:val="none" w:sz="0" w:space="0" w:color="auto"/>
                            <w:bottom w:val="none" w:sz="0" w:space="0" w:color="auto"/>
                            <w:right w:val="none" w:sz="0" w:space="0" w:color="auto"/>
                          </w:divBdr>
                        </w:div>
                      </w:divsChild>
                    </w:div>
                    <w:div w:id="678579274">
                      <w:marLeft w:val="0"/>
                      <w:marRight w:val="300"/>
                      <w:marTop w:val="0"/>
                      <w:marBottom w:val="150"/>
                      <w:divBdr>
                        <w:top w:val="none" w:sz="0" w:space="0" w:color="auto"/>
                        <w:left w:val="none" w:sz="0" w:space="0" w:color="auto"/>
                        <w:bottom w:val="none" w:sz="0" w:space="0" w:color="auto"/>
                        <w:right w:val="none" w:sz="0" w:space="0" w:color="auto"/>
                      </w:divBdr>
                      <w:divsChild>
                        <w:div w:id="275912473">
                          <w:marLeft w:val="0"/>
                          <w:marRight w:val="0"/>
                          <w:marTop w:val="0"/>
                          <w:marBottom w:val="0"/>
                          <w:divBdr>
                            <w:top w:val="none" w:sz="0" w:space="0" w:color="auto"/>
                            <w:left w:val="none" w:sz="0" w:space="0" w:color="auto"/>
                            <w:bottom w:val="none" w:sz="0" w:space="0" w:color="auto"/>
                            <w:right w:val="none" w:sz="0" w:space="0" w:color="auto"/>
                          </w:divBdr>
                        </w:div>
                      </w:divsChild>
                    </w:div>
                    <w:div w:id="736051275">
                      <w:marLeft w:val="0"/>
                      <w:marRight w:val="300"/>
                      <w:marTop w:val="0"/>
                      <w:marBottom w:val="150"/>
                      <w:divBdr>
                        <w:top w:val="none" w:sz="0" w:space="0" w:color="auto"/>
                        <w:left w:val="none" w:sz="0" w:space="0" w:color="auto"/>
                        <w:bottom w:val="none" w:sz="0" w:space="0" w:color="auto"/>
                        <w:right w:val="none" w:sz="0" w:space="0" w:color="auto"/>
                      </w:divBdr>
                      <w:divsChild>
                        <w:div w:id="1330324944">
                          <w:marLeft w:val="0"/>
                          <w:marRight w:val="0"/>
                          <w:marTop w:val="0"/>
                          <w:marBottom w:val="0"/>
                          <w:divBdr>
                            <w:top w:val="none" w:sz="0" w:space="0" w:color="auto"/>
                            <w:left w:val="none" w:sz="0" w:space="0" w:color="auto"/>
                            <w:bottom w:val="none" w:sz="0" w:space="0" w:color="auto"/>
                            <w:right w:val="none" w:sz="0" w:space="0" w:color="auto"/>
                          </w:divBdr>
                        </w:div>
                      </w:divsChild>
                    </w:div>
                    <w:div w:id="1059481706">
                      <w:marLeft w:val="300"/>
                      <w:marRight w:val="0"/>
                      <w:marTop w:val="0"/>
                      <w:marBottom w:val="150"/>
                      <w:divBdr>
                        <w:top w:val="none" w:sz="0" w:space="0" w:color="auto"/>
                        <w:left w:val="none" w:sz="0" w:space="0" w:color="auto"/>
                        <w:bottom w:val="none" w:sz="0" w:space="0" w:color="auto"/>
                        <w:right w:val="none" w:sz="0" w:space="0" w:color="auto"/>
                      </w:divBdr>
                      <w:divsChild>
                        <w:div w:id="210191697">
                          <w:marLeft w:val="0"/>
                          <w:marRight w:val="0"/>
                          <w:marTop w:val="0"/>
                          <w:marBottom w:val="0"/>
                          <w:divBdr>
                            <w:top w:val="none" w:sz="0" w:space="0" w:color="auto"/>
                            <w:left w:val="none" w:sz="0" w:space="0" w:color="auto"/>
                            <w:bottom w:val="none" w:sz="0" w:space="0" w:color="auto"/>
                            <w:right w:val="none" w:sz="0" w:space="0" w:color="auto"/>
                          </w:divBdr>
                        </w:div>
                      </w:divsChild>
                    </w:div>
                    <w:div w:id="1202403266">
                      <w:marLeft w:val="0"/>
                      <w:marRight w:val="0"/>
                      <w:marTop w:val="0"/>
                      <w:marBottom w:val="225"/>
                      <w:divBdr>
                        <w:top w:val="none" w:sz="0" w:space="0" w:color="auto"/>
                        <w:left w:val="none" w:sz="0" w:space="0" w:color="auto"/>
                        <w:bottom w:val="none" w:sz="0" w:space="0" w:color="auto"/>
                        <w:right w:val="none" w:sz="0" w:space="0" w:color="auto"/>
                      </w:divBdr>
                    </w:div>
                  </w:divsChild>
                </w:div>
                <w:div w:id="1233737654">
                  <w:marLeft w:val="0"/>
                  <w:marRight w:val="0"/>
                  <w:marTop w:val="0"/>
                  <w:marBottom w:val="0"/>
                  <w:divBdr>
                    <w:top w:val="none" w:sz="0" w:space="0" w:color="auto"/>
                    <w:left w:val="none" w:sz="0" w:space="0" w:color="auto"/>
                    <w:bottom w:val="none" w:sz="0" w:space="0" w:color="auto"/>
                    <w:right w:val="none" w:sz="0" w:space="0" w:color="auto"/>
                  </w:divBdr>
                  <w:divsChild>
                    <w:div w:id="973371162">
                      <w:marLeft w:val="0"/>
                      <w:marRight w:val="0"/>
                      <w:marTop w:val="0"/>
                      <w:marBottom w:val="0"/>
                      <w:divBdr>
                        <w:top w:val="none" w:sz="0" w:space="0" w:color="auto"/>
                        <w:left w:val="none" w:sz="0" w:space="0" w:color="auto"/>
                        <w:bottom w:val="none" w:sz="0" w:space="0" w:color="auto"/>
                        <w:right w:val="none" w:sz="0" w:space="0" w:color="auto"/>
                      </w:divBdr>
                    </w:div>
                  </w:divsChild>
                </w:div>
                <w:div w:id="1233924442">
                  <w:marLeft w:val="0"/>
                  <w:marRight w:val="0"/>
                  <w:marTop w:val="0"/>
                  <w:marBottom w:val="0"/>
                  <w:divBdr>
                    <w:top w:val="none" w:sz="0" w:space="0" w:color="auto"/>
                    <w:left w:val="none" w:sz="0" w:space="0" w:color="auto"/>
                    <w:bottom w:val="none" w:sz="0" w:space="0" w:color="auto"/>
                    <w:right w:val="none" w:sz="0" w:space="0" w:color="auto"/>
                  </w:divBdr>
                  <w:divsChild>
                    <w:div w:id="1038702887">
                      <w:marLeft w:val="0"/>
                      <w:marRight w:val="0"/>
                      <w:marTop w:val="0"/>
                      <w:marBottom w:val="0"/>
                      <w:divBdr>
                        <w:top w:val="none" w:sz="0" w:space="0" w:color="auto"/>
                        <w:left w:val="none" w:sz="0" w:space="0" w:color="auto"/>
                        <w:bottom w:val="none" w:sz="0" w:space="0" w:color="auto"/>
                        <w:right w:val="none" w:sz="0" w:space="0" w:color="auto"/>
                      </w:divBdr>
                      <w:divsChild>
                        <w:div w:id="9202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43840">
                  <w:marLeft w:val="0"/>
                  <w:marRight w:val="0"/>
                  <w:marTop w:val="0"/>
                  <w:marBottom w:val="0"/>
                  <w:divBdr>
                    <w:top w:val="none" w:sz="0" w:space="0" w:color="auto"/>
                    <w:left w:val="none" w:sz="0" w:space="0" w:color="auto"/>
                    <w:bottom w:val="none" w:sz="0" w:space="0" w:color="auto"/>
                    <w:right w:val="none" w:sz="0" w:space="0" w:color="auto"/>
                  </w:divBdr>
                </w:div>
                <w:div w:id="1234045159">
                  <w:marLeft w:val="0"/>
                  <w:marRight w:val="0"/>
                  <w:marTop w:val="0"/>
                  <w:marBottom w:val="0"/>
                  <w:divBdr>
                    <w:top w:val="none" w:sz="0" w:space="0" w:color="auto"/>
                    <w:left w:val="none" w:sz="0" w:space="0" w:color="auto"/>
                    <w:bottom w:val="none" w:sz="0" w:space="0" w:color="auto"/>
                    <w:right w:val="none" w:sz="0" w:space="0" w:color="auto"/>
                  </w:divBdr>
                </w:div>
                <w:div w:id="1234387368">
                  <w:marLeft w:val="0"/>
                  <w:marRight w:val="0"/>
                  <w:marTop w:val="0"/>
                  <w:marBottom w:val="0"/>
                  <w:divBdr>
                    <w:top w:val="none" w:sz="0" w:space="0" w:color="auto"/>
                    <w:left w:val="none" w:sz="0" w:space="0" w:color="auto"/>
                    <w:bottom w:val="none" w:sz="0" w:space="0" w:color="auto"/>
                    <w:right w:val="none" w:sz="0" w:space="0" w:color="auto"/>
                  </w:divBdr>
                </w:div>
                <w:div w:id="1234395731">
                  <w:marLeft w:val="0"/>
                  <w:marRight w:val="0"/>
                  <w:marTop w:val="0"/>
                  <w:marBottom w:val="0"/>
                  <w:divBdr>
                    <w:top w:val="none" w:sz="0" w:space="0" w:color="auto"/>
                    <w:left w:val="none" w:sz="0" w:space="0" w:color="auto"/>
                    <w:bottom w:val="none" w:sz="0" w:space="0" w:color="auto"/>
                    <w:right w:val="none" w:sz="0" w:space="0" w:color="auto"/>
                  </w:divBdr>
                  <w:divsChild>
                    <w:div w:id="683900418">
                      <w:marLeft w:val="0"/>
                      <w:marRight w:val="0"/>
                      <w:marTop w:val="0"/>
                      <w:marBottom w:val="0"/>
                      <w:divBdr>
                        <w:top w:val="none" w:sz="0" w:space="0" w:color="auto"/>
                        <w:left w:val="none" w:sz="0" w:space="0" w:color="auto"/>
                        <w:bottom w:val="none" w:sz="0" w:space="0" w:color="auto"/>
                        <w:right w:val="none" w:sz="0" w:space="0" w:color="auto"/>
                      </w:divBdr>
                      <w:divsChild>
                        <w:div w:id="44762657">
                          <w:marLeft w:val="0"/>
                          <w:marRight w:val="0"/>
                          <w:marTop w:val="0"/>
                          <w:marBottom w:val="0"/>
                          <w:divBdr>
                            <w:top w:val="none" w:sz="0" w:space="0" w:color="auto"/>
                            <w:left w:val="none" w:sz="0" w:space="0" w:color="auto"/>
                            <w:bottom w:val="none" w:sz="0" w:space="0" w:color="auto"/>
                            <w:right w:val="none" w:sz="0" w:space="0" w:color="auto"/>
                          </w:divBdr>
                          <w:divsChild>
                            <w:div w:id="150148368">
                              <w:marLeft w:val="0"/>
                              <w:marRight w:val="0"/>
                              <w:marTop w:val="0"/>
                              <w:marBottom w:val="0"/>
                              <w:divBdr>
                                <w:top w:val="none" w:sz="0" w:space="0" w:color="auto"/>
                                <w:left w:val="none" w:sz="0" w:space="0" w:color="auto"/>
                                <w:bottom w:val="none" w:sz="0" w:space="0" w:color="auto"/>
                                <w:right w:val="none" w:sz="0" w:space="0" w:color="auto"/>
                              </w:divBdr>
                              <w:divsChild>
                                <w:div w:id="189540045">
                                  <w:marLeft w:val="0"/>
                                  <w:marRight w:val="0"/>
                                  <w:marTop w:val="0"/>
                                  <w:marBottom w:val="0"/>
                                  <w:divBdr>
                                    <w:top w:val="none" w:sz="0" w:space="0" w:color="auto"/>
                                    <w:left w:val="none" w:sz="0" w:space="0" w:color="auto"/>
                                    <w:bottom w:val="none" w:sz="0" w:space="0" w:color="auto"/>
                                    <w:right w:val="none" w:sz="0" w:space="0" w:color="auto"/>
                                  </w:divBdr>
                                  <w:divsChild>
                                    <w:div w:id="243807182">
                                      <w:marLeft w:val="0"/>
                                      <w:marRight w:val="0"/>
                                      <w:marTop w:val="0"/>
                                      <w:marBottom w:val="0"/>
                                      <w:divBdr>
                                        <w:top w:val="none" w:sz="0" w:space="0" w:color="auto"/>
                                        <w:left w:val="none" w:sz="0" w:space="0" w:color="auto"/>
                                        <w:bottom w:val="none" w:sz="0" w:space="0" w:color="auto"/>
                                        <w:right w:val="none" w:sz="0" w:space="0" w:color="auto"/>
                                      </w:divBdr>
                                      <w:divsChild>
                                        <w:div w:id="673798751">
                                          <w:marLeft w:val="0"/>
                                          <w:marRight w:val="0"/>
                                          <w:marTop w:val="0"/>
                                          <w:marBottom w:val="0"/>
                                          <w:divBdr>
                                            <w:top w:val="none" w:sz="0" w:space="0" w:color="auto"/>
                                            <w:left w:val="none" w:sz="0" w:space="0" w:color="auto"/>
                                            <w:bottom w:val="none" w:sz="0" w:space="0" w:color="auto"/>
                                            <w:right w:val="none" w:sz="0" w:space="0" w:color="auto"/>
                                          </w:divBdr>
                                          <w:divsChild>
                                            <w:div w:id="1049844230">
                                              <w:marLeft w:val="0"/>
                                              <w:marRight w:val="0"/>
                                              <w:marTop w:val="0"/>
                                              <w:marBottom w:val="0"/>
                                              <w:divBdr>
                                                <w:top w:val="none" w:sz="0" w:space="0" w:color="auto"/>
                                                <w:left w:val="none" w:sz="0" w:space="0" w:color="auto"/>
                                                <w:bottom w:val="none" w:sz="0" w:space="0" w:color="auto"/>
                                                <w:right w:val="none" w:sz="0" w:space="0" w:color="auto"/>
                                              </w:divBdr>
                                              <w:divsChild>
                                                <w:div w:id="1142313574">
                                                  <w:marLeft w:val="0"/>
                                                  <w:marRight w:val="0"/>
                                                  <w:marTop w:val="0"/>
                                                  <w:marBottom w:val="0"/>
                                                  <w:divBdr>
                                                    <w:top w:val="none" w:sz="0" w:space="0" w:color="auto"/>
                                                    <w:left w:val="none" w:sz="0" w:space="0" w:color="auto"/>
                                                    <w:bottom w:val="none" w:sz="0" w:space="0" w:color="auto"/>
                                                    <w:right w:val="none" w:sz="0" w:space="0" w:color="auto"/>
                                                  </w:divBdr>
                                                  <w:divsChild>
                                                    <w:div w:id="1311322667">
                                                      <w:marLeft w:val="0"/>
                                                      <w:marRight w:val="0"/>
                                                      <w:marTop w:val="0"/>
                                                      <w:marBottom w:val="0"/>
                                                      <w:divBdr>
                                                        <w:top w:val="none" w:sz="0" w:space="0" w:color="auto"/>
                                                        <w:left w:val="none" w:sz="0" w:space="0" w:color="auto"/>
                                                        <w:bottom w:val="none" w:sz="0" w:space="0" w:color="auto"/>
                                                        <w:right w:val="none" w:sz="0" w:space="0" w:color="auto"/>
                                                      </w:divBdr>
                                                      <w:divsChild>
                                                        <w:div w:id="1665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4507327">
                  <w:marLeft w:val="0"/>
                  <w:marRight w:val="0"/>
                  <w:marTop w:val="0"/>
                  <w:marBottom w:val="0"/>
                  <w:divBdr>
                    <w:top w:val="none" w:sz="0" w:space="0" w:color="auto"/>
                    <w:left w:val="none" w:sz="0" w:space="0" w:color="auto"/>
                    <w:bottom w:val="none" w:sz="0" w:space="0" w:color="auto"/>
                    <w:right w:val="none" w:sz="0" w:space="0" w:color="auto"/>
                  </w:divBdr>
                </w:div>
                <w:div w:id="1234975604">
                  <w:marLeft w:val="0"/>
                  <w:marRight w:val="0"/>
                  <w:marTop w:val="0"/>
                  <w:marBottom w:val="0"/>
                  <w:divBdr>
                    <w:top w:val="none" w:sz="0" w:space="0" w:color="auto"/>
                    <w:left w:val="none" w:sz="0" w:space="0" w:color="auto"/>
                    <w:bottom w:val="none" w:sz="0" w:space="0" w:color="auto"/>
                    <w:right w:val="none" w:sz="0" w:space="0" w:color="auto"/>
                  </w:divBdr>
                </w:div>
                <w:div w:id="1235050341">
                  <w:marLeft w:val="0"/>
                  <w:marRight w:val="0"/>
                  <w:marTop w:val="0"/>
                  <w:marBottom w:val="0"/>
                  <w:divBdr>
                    <w:top w:val="none" w:sz="0" w:space="0" w:color="auto"/>
                    <w:left w:val="none" w:sz="0" w:space="0" w:color="auto"/>
                    <w:bottom w:val="none" w:sz="0" w:space="0" w:color="auto"/>
                    <w:right w:val="none" w:sz="0" w:space="0" w:color="auto"/>
                  </w:divBdr>
                </w:div>
                <w:div w:id="1235168765">
                  <w:marLeft w:val="0"/>
                  <w:marRight w:val="0"/>
                  <w:marTop w:val="0"/>
                  <w:marBottom w:val="0"/>
                  <w:divBdr>
                    <w:top w:val="none" w:sz="0" w:space="0" w:color="auto"/>
                    <w:left w:val="none" w:sz="0" w:space="0" w:color="auto"/>
                    <w:bottom w:val="none" w:sz="0" w:space="0" w:color="auto"/>
                    <w:right w:val="none" w:sz="0" w:space="0" w:color="auto"/>
                  </w:divBdr>
                  <w:divsChild>
                    <w:div w:id="660349072">
                      <w:marLeft w:val="0"/>
                      <w:marRight w:val="0"/>
                      <w:marTop w:val="0"/>
                      <w:marBottom w:val="0"/>
                      <w:divBdr>
                        <w:top w:val="none" w:sz="0" w:space="0" w:color="auto"/>
                        <w:left w:val="none" w:sz="0" w:space="0" w:color="auto"/>
                        <w:bottom w:val="none" w:sz="0" w:space="0" w:color="auto"/>
                        <w:right w:val="none" w:sz="0" w:space="0" w:color="auto"/>
                      </w:divBdr>
                    </w:div>
                  </w:divsChild>
                </w:div>
                <w:div w:id="1235312873">
                  <w:marLeft w:val="0"/>
                  <w:marRight w:val="0"/>
                  <w:marTop w:val="0"/>
                  <w:marBottom w:val="0"/>
                  <w:divBdr>
                    <w:top w:val="none" w:sz="0" w:space="0" w:color="auto"/>
                    <w:left w:val="none" w:sz="0" w:space="0" w:color="auto"/>
                    <w:bottom w:val="none" w:sz="0" w:space="0" w:color="auto"/>
                    <w:right w:val="none" w:sz="0" w:space="0" w:color="auto"/>
                  </w:divBdr>
                  <w:divsChild>
                    <w:div w:id="207842267">
                      <w:marLeft w:val="0"/>
                      <w:marRight w:val="0"/>
                      <w:marTop w:val="0"/>
                      <w:marBottom w:val="0"/>
                      <w:divBdr>
                        <w:top w:val="none" w:sz="0" w:space="0" w:color="auto"/>
                        <w:left w:val="none" w:sz="0" w:space="0" w:color="auto"/>
                        <w:bottom w:val="none" w:sz="0" w:space="0" w:color="auto"/>
                        <w:right w:val="none" w:sz="0" w:space="0" w:color="auto"/>
                      </w:divBdr>
                      <w:divsChild>
                        <w:div w:id="123720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18575">
                  <w:marLeft w:val="0"/>
                  <w:marRight w:val="0"/>
                  <w:marTop w:val="0"/>
                  <w:marBottom w:val="0"/>
                  <w:divBdr>
                    <w:top w:val="none" w:sz="0" w:space="0" w:color="auto"/>
                    <w:left w:val="none" w:sz="0" w:space="0" w:color="auto"/>
                    <w:bottom w:val="none" w:sz="0" w:space="0" w:color="auto"/>
                    <w:right w:val="none" w:sz="0" w:space="0" w:color="auto"/>
                  </w:divBdr>
                  <w:divsChild>
                    <w:div w:id="842745829">
                      <w:marLeft w:val="0"/>
                      <w:marRight w:val="0"/>
                      <w:marTop w:val="0"/>
                      <w:marBottom w:val="0"/>
                      <w:divBdr>
                        <w:top w:val="none" w:sz="0" w:space="0" w:color="auto"/>
                        <w:left w:val="none" w:sz="0" w:space="0" w:color="auto"/>
                        <w:bottom w:val="none" w:sz="0" w:space="0" w:color="auto"/>
                        <w:right w:val="none" w:sz="0" w:space="0" w:color="auto"/>
                      </w:divBdr>
                    </w:div>
                  </w:divsChild>
                </w:div>
                <w:div w:id="1235551018">
                  <w:marLeft w:val="0"/>
                  <w:marRight w:val="0"/>
                  <w:marTop w:val="0"/>
                  <w:marBottom w:val="0"/>
                  <w:divBdr>
                    <w:top w:val="single" w:sz="6" w:space="6" w:color="EDEDED"/>
                    <w:left w:val="none" w:sz="0" w:space="6" w:color="auto"/>
                    <w:bottom w:val="single" w:sz="6" w:space="6" w:color="EDEDED"/>
                    <w:right w:val="none" w:sz="0" w:space="6" w:color="auto"/>
                  </w:divBdr>
                  <w:divsChild>
                    <w:div w:id="950819922">
                      <w:marLeft w:val="0"/>
                      <w:marRight w:val="0"/>
                      <w:marTop w:val="0"/>
                      <w:marBottom w:val="0"/>
                      <w:divBdr>
                        <w:top w:val="none" w:sz="0" w:space="0" w:color="auto"/>
                        <w:left w:val="none" w:sz="0" w:space="0" w:color="auto"/>
                        <w:bottom w:val="none" w:sz="0" w:space="0" w:color="auto"/>
                        <w:right w:val="none" w:sz="0" w:space="0" w:color="auto"/>
                      </w:divBdr>
                      <w:divsChild>
                        <w:div w:id="72629540">
                          <w:marLeft w:val="0"/>
                          <w:marRight w:val="0"/>
                          <w:marTop w:val="0"/>
                          <w:marBottom w:val="0"/>
                          <w:divBdr>
                            <w:top w:val="none" w:sz="0" w:space="0" w:color="auto"/>
                            <w:left w:val="none" w:sz="0" w:space="0" w:color="auto"/>
                            <w:bottom w:val="none" w:sz="0" w:space="0" w:color="auto"/>
                            <w:right w:val="none" w:sz="0" w:space="0" w:color="auto"/>
                          </w:divBdr>
                          <w:divsChild>
                            <w:div w:id="846486417">
                              <w:marLeft w:val="0"/>
                              <w:marRight w:val="0"/>
                              <w:marTop w:val="0"/>
                              <w:marBottom w:val="0"/>
                              <w:divBdr>
                                <w:top w:val="none" w:sz="0" w:space="0" w:color="auto"/>
                                <w:left w:val="none" w:sz="0" w:space="0" w:color="auto"/>
                                <w:bottom w:val="none" w:sz="0" w:space="0" w:color="auto"/>
                                <w:right w:val="none" w:sz="0" w:space="0" w:color="auto"/>
                              </w:divBdr>
                            </w:div>
                            <w:div w:id="1113407145">
                              <w:marLeft w:val="17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551638">
                  <w:marLeft w:val="0"/>
                  <w:marRight w:val="0"/>
                  <w:marTop w:val="0"/>
                  <w:marBottom w:val="0"/>
                  <w:divBdr>
                    <w:top w:val="none" w:sz="0" w:space="0" w:color="auto"/>
                    <w:left w:val="none" w:sz="0" w:space="0" w:color="auto"/>
                    <w:bottom w:val="none" w:sz="0" w:space="0" w:color="auto"/>
                    <w:right w:val="none" w:sz="0" w:space="0" w:color="auto"/>
                  </w:divBdr>
                  <w:divsChild>
                    <w:div w:id="766540630">
                      <w:marLeft w:val="0"/>
                      <w:marRight w:val="0"/>
                      <w:marTop w:val="0"/>
                      <w:marBottom w:val="0"/>
                      <w:divBdr>
                        <w:top w:val="none" w:sz="0" w:space="0" w:color="auto"/>
                        <w:left w:val="none" w:sz="0" w:space="0" w:color="auto"/>
                        <w:bottom w:val="none" w:sz="0" w:space="0" w:color="auto"/>
                        <w:right w:val="none" w:sz="0" w:space="0" w:color="auto"/>
                      </w:divBdr>
                      <w:divsChild>
                        <w:div w:id="1137918528">
                          <w:marLeft w:val="0"/>
                          <w:marRight w:val="0"/>
                          <w:marTop w:val="0"/>
                          <w:marBottom w:val="0"/>
                          <w:divBdr>
                            <w:top w:val="none" w:sz="0" w:space="0" w:color="auto"/>
                            <w:left w:val="none" w:sz="0" w:space="0" w:color="auto"/>
                            <w:bottom w:val="none" w:sz="0" w:space="0" w:color="auto"/>
                            <w:right w:val="none" w:sz="0" w:space="0" w:color="auto"/>
                          </w:divBdr>
                          <w:divsChild>
                            <w:div w:id="188227025">
                              <w:marLeft w:val="0"/>
                              <w:marRight w:val="0"/>
                              <w:marTop w:val="0"/>
                              <w:marBottom w:val="0"/>
                              <w:divBdr>
                                <w:top w:val="none" w:sz="0" w:space="0" w:color="auto"/>
                                <w:left w:val="none" w:sz="0" w:space="0" w:color="auto"/>
                                <w:bottom w:val="none" w:sz="0" w:space="0" w:color="auto"/>
                                <w:right w:val="none" w:sz="0" w:space="0" w:color="auto"/>
                              </w:divBdr>
                            </w:div>
                            <w:div w:id="1245409179">
                              <w:marLeft w:val="0"/>
                              <w:marRight w:val="0"/>
                              <w:marTop w:val="0"/>
                              <w:marBottom w:val="0"/>
                              <w:divBdr>
                                <w:top w:val="none" w:sz="0" w:space="0" w:color="auto"/>
                                <w:left w:val="none" w:sz="0" w:space="0" w:color="auto"/>
                                <w:bottom w:val="none" w:sz="0" w:space="0" w:color="auto"/>
                                <w:right w:val="none" w:sz="0" w:space="0" w:color="auto"/>
                              </w:divBdr>
                              <w:divsChild>
                                <w:div w:id="151793712">
                                  <w:marLeft w:val="0"/>
                                  <w:marRight w:val="0"/>
                                  <w:marTop w:val="0"/>
                                  <w:marBottom w:val="0"/>
                                  <w:divBdr>
                                    <w:top w:val="none" w:sz="0" w:space="0" w:color="auto"/>
                                    <w:left w:val="none" w:sz="0" w:space="0" w:color="auto"/>
                                    <w:bottom w:val="none" w:sz="0" w:space="0" w:color="auto"/>
                                    <w:right w:val="none" w:sz="0" w:space="0" w:color="auto"/>
                                  </w:divBdr>
                                  <w:divsChild>
                                    <w:div w:id="8753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823228">
                  <w:marLeft w:val="0"/>
                  <w:marRight w:val="0"/>
                  <w:marTop w:val="0"/>
                  <w:marBottom w:val="0"/>
                  <w:divBdr>
                    <w:top w:val="none" w:sz="0" w:space="0" w:color="auto"/>
                    <w:left w:val="none" w:sz="0" w:space="0" w:color="auto"/>
                    <w:bottom w:val="none" w:sz="0" w:space="0" w:color="auto"/>
                    <w:right w:val="none" w:sz="0" w:space="0" w:color="auto"/>
                  </w:divBdr>
                </w:div>
                <w:div w:id="1235893515">
                  <w:marLeft w:val="0"/>
                  <w:marRight w:val="0"/>
                  <w:marTop w:val="0"/>
                  <w:marBottom w:val="0"/>
                  <w:divBdr>
                    <w:top w:val="none" w:sz="0" w:space="0" w:color="auto"/>
                    <w:left w:val="none" w:sz="0" w:space="0" w:color="auto"/>
                    <w:bottom w:val="none" w:sz="0" w:space="0" w:color="auto"/>
                    <w:right w:val="none" w:sz="0" w:space="0" w:color="auto"/>
                  </w:divBdr>
                  <w:divsChild>
                    <w:div w:id="315454451">
                      <w:marLeft w:val="0"/>
                      <w:marRight w:val="0"/>
                      <w:marTop w:val="0"/>
                      <w:marBottom w:val="0"/>
                      <w:divBdr>
                        <w:top w:val="none" w:sz="0" w:space="0" w:color="auto"/>
                        <w:left w:val="none" w:sz="0" w:space="0" w:color="auto"/>
                        <w:bottom w:val="none" w:sz="0" w:space="0" w:color="auto"/>
                        <w:right w:val="none" w:sz="0" w:space="0" w:color="auto"/>
                      </w:divBdr>
                    </w:div>
                  </w:divsChild>
                </w:div>
                <w:div w:id="1236084541">
                  <w:marLeft w:val="0"/>
                  <w:marRight w:val="0"/>
                  <w:marTop w:val="0"/>
                  <w:marBottom w:val="0"/>
                  <w:divBdr>
                    <w:top w:val="none" w:sz="0" w:space="0" w:color="auto"/>
                    <w:left w:val="none" w:sz="0" w:space="0" w:color="auto"/>
                    <w:bottom w:val="none" w:sz="0" w:space="0" w:color="auto"/>
                    <w:right w:val="none" w:sz="0" w:space="0" w:color="auto"/>
                  </w:divBdr>
                </w:div>
                <w:div w:id="1236087473">
                  <w:marLeft w:val="0"/>
                  <w:marRight w:val="0"/>
                  <w:marTop w:val="0"/>
                  <w:marBottom w:val="195"/>
                  <w:divBdr>
                    <w:top w:val="none" w:sz="0" w:space="0" w:color="auto"/>
                    <w:left w:val="none" w:sz="0" w:space="0" w:color="auto"/>
                    <w:bottom w:val="none" w:sz="0" w:space="0" w:color="auto"/>
                    <w:right w:val="none" w:sz="0" w:space="0" w:color="auto"/>
                  </w:divBdr>
                </w:div>
                <w:div w:id="1236093191">
                  <w:marLeft w:val="0"/>
                  <w:marRight w:val="30"/>
                  <w:marTop w:val="0"/>
                  <w:marBottom w:val="0"/>
                  <w:divBdr>
                    <w:top w:val="none" w:sz="0" w:space="0" w:color="auto"/>
                    <w:left w:val="none" w:sz="0" w:space="0" w:color="auto"/>
                    <w:bottom w:val="none" w:sz="0" w:space="0" w:color="auto"/>
                    <w:right w:val="none" w:sz="0" w:space="0" w:color="auto"/>
                  </w:divBdr>
                  <w:divsChild>
                    <w:div w:id="335546657">
                      <w:marLeft w:val="0"/>
                      <w:marRight w:val="0"/>
                      <w:marTop w:val="0"/>
                      <w:marBottom w:val="0"/>
                      <w:divBdr>
                        <w:top w:val="none" w:sz="0" w:space="0" w:color="auto"/>
                        <w:left w:val="none" w:sz="0" w:space="0" w:color="auto"/>
                        <w:bottom w:val="none" w:sz="0" w:space="0" w:color="auto"/>
                        <w:right w:val="none" w:sz="0" w:space="0" w:color="auto"/>
                      </w:divBdr>
                    </w:div>
                  </w:divsChild>
                </w:div>
                <w:div w:id="1236354396">
                  <w:marLeft w:val="0"/>
                  <w:marRight w:val="0"/>
                  <w:marTop w:val="450"/>
                  <w:marBottom w:val="450"/>
                  <w:divBdr>
                    <w:top w:val="none" w:sz="0" w:space="0" w:color="auto"/>
                    <w:left w:val="none" w:sz="0" w:space="0" w:color="auto"/>
                    <w:bottom w:val="none" w:sz="0" w:space="0" w:color="auto"/>
                    <w:right w:val="none" w:sz="0" w:space="0" w:color="auto"/>
                  </w:divBdr>
                </w:div>
                <w:div w:id="1236628132">
                  <w:marLeft w:val="0"/>
                  <w:marRight w:val="0"/>
                  <w:marTop w:val="0"/>
                  <w:marBottom w:val="0"/>
                  <w:divBdr>
                    <w:top w:val="none" w:sz="0" w:space="0" w:color="auto"/>
                    <w:left w:val="none" w:sz="0" w:space="0" w:color="auto"/>
                    <w:bottom w:val="none" w:sz="0" w:space="0" w:color="auto"/>
                    <w:right w:val="none" w:sz="0" w:space="0" w:color="auto"/>
                  </w:divBdr>
                  <w:divsChild>
                    <w:div w:id="1016271628">
                      <w:marLeft w:val="900"/>
                      <w:marRight w:val="900"/>
                      <w:marTop w:val="480"/>
                      <w:marBottom w:val="480"/>
                      <w:divBdr>
                        <w:top w:val="none" w:sz="0" w:space="0" w:color="auto"/>
                        <w:left w:val="none" w:sz="0" w:space="0" w:color="auto"/>
                        <w:bottom w:val="none" w:sz="0" w:space="0" w:color="auto"/>
                        <w:right w:val="none" w:sz="0" w:space="0" w:color="auto"/>
                      </w:divBdr>
                    </w:div>
                  </w:divsChild>
                </w:div>
                <w:div w:id="1237279646">
                  <w:marLeft w:val="0"/>
                  <w:marRight w:val="0"/>
                  <w:marTop w:val="0"/>
                  <w:marBottom w:val="75"/>
                  <w:divBdr>
                    <w:top w:val="none" w:sz="0" w:space="0" w:color="auto"/>
                    <w:left w:val="none" w:sz="0" w:space="0" w:color="auto"/>
                    <w:bottom w:val="none" w:sz="0" w:space="0" w:color="auto"/>
                    <w:right w:val="none" w:sz="0" w:space="0" w:color="auto"/>
                  </w:divBdr>
                </w:div>
                <w:div w:id="1237474702">
                  <w:marLeft w:val="0"/>
                  <w:marRight w:val="0"/>
                  <w:marTop w:val="0"/>
                  <w:marBottom w:val="0"/>
                  <w:divBdr>
                    <w:top w:val="none" w:sz="0" w:space="0" w:color="auto"/>
                    <w:left w:val="none" w:sz="0" w:space="0" w:color="auto"/>
                    <w:bottom w:val="none" w:sz="0" w:space="0" w:color="auto"/>
                    <w:right w:val="none" w:sz="0" w:space="0" w:color="auto"/>
                  </w:divBdr>
                </w:div>
                <w:div w:id="1237517254">
                  <w:marLeft w:val="0"/>
                  <w:marRight w:val="0"/>
                  <w:marTop w:val="180"/>
                  <w:marBottom w:val="0"/>
                  <w:divBdr>
                    <w:top w:val="none" w:sz="0" w:space="0" w:color="auto"/>
                    <w:left w:val="none" w:sz="0" w:space="0" w:color="auto"/>
                    <w:bottom w:val="none" w:sz="0" w:space="0" w:color="auto"/>
                    <w:right w:val="none" w:sz="0" w:space="0" w:color="auto"/>
                  </w:divBdr>
                </w:div>
                <w:div w:id="1237781768">
                  <w:marLeft w:val="0"/>
                  <w:marRight w:val="30"/>
                  <w:marTop w:val="0"/>
                  <w:marBottom w:val="0"/>
                  <w:divBdr>
                    <w:top w:val="none" w:sz="0" w:space="0" w:color="auto"/>
                    <w:left w:val="none" w:sz="0" w:space="0" w:color="auto"/>
                    <w:bottom w:val="none" w:sz="0" w:space="0" w:color="auto"/>
                    <w:right w:val="none" w:sz="0" w:space="0" w:color="auto"/>
                  </w:divBdr>
                </w:div>
                <w:div w:id="1238828295">
                  <w:marLeft w:val="0"/>
                  <w:marRight w:val="0"/>
                  <w:marTop w:val="0"/>
                  <w:marBottom w:val="0"/>
                  <w:divBdr>
                    <w:top w:val="none" w:sz="0" w:space="0" w:color="auto"/>
                    <w:left w:val="none" w:sz="0" w:space="0" w:color="auto"/>
                    <w:bottom w:val="none" w:sz="0" w:space="0" w:color="auto"/>
                    <w:right w:val="none" w:sz="0" w:space="0" w:color="auto"/>
                  </w:divBdr>
                </w:div>
                <w:div w:id="1238828497">
                  <w:marLeft w:val="0"/>
                  <w:marRight w:val="0"/>
                  <w:marTop w:val="0"/>
                  <w:marBottom w:val="0"/>
                  <w:divBdr>
                    <w:top w:val="none" w:sz="0" w:space="0" w:color="auto"/>
                    <w:left w:val="none" w:sz="0" w:space="0" w:color="auto"/>
                    <w:bottom w:val="none" w:sz="0" w:space="0" w:color="auto"/>
                    <w:right w:val="none" w:sz="0" w:space="0" w:color="auto"/>
                  </w:divBdr>
                </w:div>
                <w:div w:id="1238830750">
                  <w:marLeft w:val="0"/>
                  <w:marRight w:val="0"/>
                  <w:marTop w:val="0"/>
                  <w:marBottom w:val="0"/>
                  <w:divBdr>
                    <w:top w:val="none" w:sz="0" w:space="0" w:color="auto"/>
                    <w:left w:val="none" w:sz="0" w:space="0" w:color="auto"/>
                    <w:bottom w:val="none" w:sz="0" w:space="0" w:color="auto"/>
                    <w:right w:val="none" w:sz="0" w:space="0" w:color="auto"/>
                  </w:divBdr>
                </w:div>
                <w:div w:id="1238831454">
                  <w:marLeft w:val="0"/>
                  <w:marRight w:val="0"/>
                  <w:marTop w:val="0"/>
                  <w:marBottom w:val="0"/>
                  <w:divBdr>
                    <w:top w:val="none" w:sz="0" w:space="0" w:color="auto"/>
                    <w:left w:val="none" w:sz="0" w:space="0" w:color="auto"/>
                    <w:bottom w:val="none" w:sz="0" w:space="0" w:color="auto"/>
                    <w:right w:val="none" w:sz="0" w:space="0" w:color="auto"/>
                  </w:divBdr>
                  <w:divsChild>
                    <w:div w:id="308754411">
                      <w:marLeft w:val="0"/>
                      <w:marRight w:val="0"/>
                      <w:marTop w:val="0"/>
                      <w:marBottom w:val="0"/>
                      <w:divBdr>
                        <w:top w:val="none" w:sz="0" w:space="0" w:color="auto"/>
                        <w:left w:val="none" w:sz="0" w:space="0" w:color="auto"/>
                        <w:bottom w:val="none" w:sz="0" w:space="0" w:color="auto"/>
                        <w:right w:val="none" w:sz="0" w:space="0" w:color="auto"/>
                      </w:divBdr>
                    </w:div>
                  </w:divsChild>
                </w:div>
                <w:div w:id="1238831778">
                  <w:marLeft w:val="0"/>
                  <w:marRight w:val="0"/>
                  <w:marTop w:val="0"/>
                  <w:marBottom w:val="0"/>
                  <w:divBdr>
                    <w:top w:val="none" w:sz="0" w:space="0" w:color="auto"/>
                    <w:left w:val="none" w:sz="0" w:space="0" w:color="auto"/>
                    <w:bottom w:val="none" w:sz="0" w:space="0" w:color="auto"/>
                    <w:right w:val="none" w:sz="0" w:space="0" w:color="auto"/>
                  </w:divBdr>
                  <w:divsChild>
                    <w:div w:id="831458053">
                      <w:marLeft w:val="0"/>
                      <w:marRight w:val="0"/>
                      <w:marTop w:val="0"/>
                      <w:marBottom w:val="0"/>
                      <w:divBdr>
                        <w:top w:val="none" w:sz="0" w:space="0" w:color="auto"/>
                        <w:left w:val="none" w:sz="0" w:space="0" w:color="auto"/>
                        <w:bottom w:val="none" w:sz="0" w:space="0" w:color="auto"/>
                        <w:right w:val="none" w:sz="0" w:space="0" w:color="auto"/>
                      </w:divBdr>
                      <w:divsChild>
                        <w:div w:id="49087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50654">
                  <w:marLeft w:val="0"/>
                  <w:marRight w:val="0"/>
                  <w:marTop w:val="0"/>
                  <w:marBottom w:val="0"/>
                  <w:divBdr>
                    <w:top w:val="none" w:sz="0" w:space="0" w:color="auto"/>
                    <w:left w:val="none" w:sz="0" w:space="0" w:color="auto"/>
                    <w:bottom w:val="none" w:sz="0" w:space="0" w:color="auto"/>
                    <w:right w:val="none" w:sz="0" w:space="0" w:color="auto"/>
                  </w:divBdr>
                  <w:divsChild>
                    <w:div w:id="434524508">
                      <w:marLeft w:val="0"/>
                      <w:marRight w:val="0"/>
                      <w:marTop w:val="0"/>
                      <w:marBottom w:val="0"/>
                      <w:divBdr>
                        <w:top w:val="none" w:sz="0" w:space="0" w:color="auto"/>
                        <w:left w:val="none" w:sz="0" w:space="0" w:color="auto"/>
                        <w:bottom w:val="none" w:sz="0" w:space="0" w:color="auto"/>
                        <w:right w:val="none" w:sz="0" w:space="0" w:color="auto"/>
                      </w:divBdr>
                    </w:div>
                  </w:divsChild>
                </w:div>
                <w:div w:id="1239052352">
                  <w:marLeft w:val="0"/>
                  <w:marRight w:val="0"/>
                  <w:marTop w:val="0"/>
                  <w:marBottom w:val="0"/>
                  <w:divBdr>
                    <w:top w:val="none" w:sz="0" w:space="0" w:color="auto"/>
                    <w:left w:val="none" w:sz="0" w:space="0" w:color="auto"/>
                    <w:bottom w:val="none" w:sz="0" w:space="0" w:color="auto"/>
                    <w:right w:val="none" w:sz="0" w:space="0" w:color="auto"/>
                  </w:divBdr>
                  <w:divsChild>
                    <w:div w:id="534585818">
                      <w:marLeft w:val="0"/>
                      <w:marRight w:val="0"/>
                      <w:marTop w:val="0"/>
                      <w:marBottom w:val="0"/>
                      <w:divBdr>
                        <w:top w:val="none" w:sz="0" w:space="0" w:color="auto"/>
                        <w:left w:val="none" w:sz="0" w:space="0" w:color="auto"/>
                        <w:bottom w:val="none" w:sz="0" w:space="0" w:color="auto"/>
                        <w:right w:val="none" w:sz="0" w:space="0" w:color="auto"/>
                      </w:divBdr>
                      <w:divsChild>
                        <w:div w:id="125660208">
                          <w:marLeft w:val="0"/>
                          <w:marRight w:val="0"/>
                          <w:marTop w:val="0"/>
                          <w:marBottom w:val="0"/>
                          <w:divBdr>
                            <w:top w:val="none" w:sz="0" w:space="0" w:color="auto"/>
                            <w:left w:val="none" w:sz="0" w:space="0" w:color="auto"/>
                            <w:bottom w:val="none" w:sz="0" w:space="0" w:color="auto"/>
                            <w:right w:val="none" w:sz="0" w:space="0" w:color="auto"/>
                          </w:divBdr>
                          <w:divsChild>
                            <w:div w:id="2675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19432">
                      <w:marLeft w:val="0"/>
                      <w:marRight w:val="0"/>
                      <w:marTop w:val="0"/>
                      <w:marBottom w:val="0"/>
                      <w:divBdr>
                        <w:top w:val="none" w:sz="0" w:space="0" w:color="auto"/>
                        <w:left w:val="none" w:sz="0" w:space="0" w:color="auto"/>
                        <w:bottom w:val="none" w:sz="0" w:space="0" w:color="auto"/>
                        <w:right w:val="none" w:sz="0" w:space="0" w:color="auto"/>
                      </w:divBdr>
                    </w:div>
                  </w:divsChild>
                </w:div>
                <w:div w:id="1239055284">
                  <w:marLeft w:val="0"/>
                  <w:marRight w:val="0"/>
                  <w:marTop w:val="0"/>
                  <w:marBottom w:val="0"/>
                  <w:divBdr>
                    <w:top w:val="none" w:sz="0" w:space="0" w:color="auto"/>
                    <w:left w:val="none" w:sz="0" w:space="0" w:color="auto"/>
                    <w:bottom w:val="none" w:sz="0" w:space="0" w:color="auto"/>
                    <w:right w:val="none" w:sz="0" w:space="0" w:color="auto"/>
                  </w:divBdr>
                  <w:divsChild>
                    <w:div w:id="1252202283">
                      <w:marLeft w:val="0"/>
                      <w:marRight w:val="0"/>
                      <w:marTop w:val="0"/>
                      <w:marBottom w:val="0"/>
                      <w:divBdr>
                        <w:top w:val="none" w:sz="0" w:space="0" w:color="auto"/>
                        <w:left w:val="none" w:sz="0" w:space="0" w:color="auto"/>
                        <w:bottom w:val="none" w:sz="0" w:space="0" w:color="auto"/>
                        <w:right w:val="none" w:sz="0" w:space="0" w:color="auto"/>
                      </w:divBdr>
                    </w:div>
                  </w:divsChild>
                </w:div>
                <w:div w:id="1239175696">
                  <w:marLeft w:val="0"/>
                  <w:marRight w:val="0"/>
                  <w:marTop w:val="0"/>
                  <w:marBottom w:val="0"/>
                  <w:divBdr>
                    <w:top w:val="none" w:sz="0" w:space="0" w:color="auto"/>
                    <w:left w:val="none" w:sz="0" w:space="0" w:color="auto"/>
                    <w:bottom w:val="none" w:sz="0" w:space="0" w:color="auto"/>
                    <w:right w:val="none" w:sz="0" w:space="0" w:color="auto"/>
                  </w:divBdr>
                  <w:divsChild>
                    <w:div w:id="327944785">
                      <w:marLeft w:val="0"/>
                      <w:marRight w:val="0"/>
                      <w:marTop w:val="0"/>
                      <w:marBottom w:val="0"/>
                      <w:divBdr>
                        <w:top w:val="none" w:sz="0" w:space="0" w:color="auto"/>
                        <w:left w:val="none" w:sz="0" w:space="0" w:color="auto"/>
                        <w:bottom w:val="none" w:sz="0" w:space="0" w:color="auto"/>
                        <w:right w:val="none" w:sz="0" w:space="0" w:color="auto"/>
                      </w:divBdr>
                      <w:divsChild>
                        <w:div w:id="82073823">
                          <w:marLeft w:val="0"/>
                          <w:marRight w:val="0"/>
                          <w:marTop w:val="0"/>
                          <w:marBottom w:val="0"/>
                          <w:divBdr>
                            <w:top w:val="none" w:sz="0" w:space="0" w:color="auto"/>
                            <w:left w:val="none" w:sz="0" w:space="0" w:color="auto"/>
                            <w:bottom w:val="single" w:sz="6" w:space="15" w:color="FFFFFF"/>
                            <w:right w:val="none" w:sz="0" w:space="0" w:color="auto"/>
                          </w:divBdr>
                          <w:divsChild>
                            <w:div w:id="406072420">
                              <w:marLeft w:val="0"/>
                              <w:marRight w:val="0"/>
                              <w:marTop w:val="0"/>
                              <w:marBottom w:val="0"/>
                              <w:divBdr>
                                <w:top w:val="none" w:sz="0" w:space="0" w:color="auto"/>
                                <w:left w:val="none" w:sz="0" w:space="0" w:color="auto"/>
                                <w:bottom w:val="none" w:sz="0" w:space="0" w:color="auto"/>
                                <w:right w:val="none" w:sz="0" w:space="0" w:color="auto"/>
                              </w:divBdr>
                              <w:divsChild>
                                <w:div w:id="203836829">
                                  <w:marLeft w:val="0"/>
                                  <w:marRight w:val="0"/>
                                  <w:marTop w:val="0"/>
                                  <w:marBottom w:val="0"/>
                                  <w:divBdr>
                                    <w:top w:val="none" w:sz="0" w:space="0" w:color="auto"/>
                                    <w:left w:val="none" w:sz="0" w:space="0" w:color="auto"/>
                                    <w:bottom w:val="none" w:sz="0" w:space="0" w:color="auto"/>
                                    <w:right w:val="none" w:sz="0" w:space="0" w:color="auto"/>
                                  </w:divBdr>
                                  <w:divsChild>
                                    <w:div w:id="546576589">
                                      <w:marLeft w:val="0"/>
                                      <w:marRight w:val="0"/>
                                      <w:marTop w:val="0"/>
                                      <w:marBottom w:val="0"/>
                                      <w:divBdr>
                                        <w:top w:val="none" w:sz="0" w:space="0" w:color="auto"/>
                                        <w:left w:val="none" w:sz="0" w:space="0" w:color="auto"/>
                                        <w:bottom w:val="none" w:sz="0" w:space="0" w:color="auto"/>
                                        <w:right w:val="none" w:sz="0" w:space="0" w:color="auto"/>
                                      </w:divBdr>
                                      <w:divsChild>
                                        <w:div w:id="11497851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18126565">
                      <w:marLeft w:val="0"/>
                      <w:marRight w:val="0"/>
                      <w:marTop w:val="0"/>
                      <w:marBottom w:val="0"/>
                      <w:divBdr>
                        <w:top w:val="none" w:sz="0" w:space="0" w:color="auto"/>
                        <w:left w:val="none" w:sz="0" w:space="0" w:color="auto"/>
                        <w:bottom w:val="none" w:sz="0" w:space="0" w:color="auto"/>
                        <w:right w:val="none" w:sz="0" w:space="0" w:color="auto"/>
                      </w:divBdr>
                      <w:divsChild>
                        <w:div w:id="548300228">
                          <w:marLeft w:val="0"/>
                          <w:marRight w:val="0"/>
                          <w:marTop w:val="75"/>
                          <w:marBottom w:val="0"/>
                          <w:divBdr>
                            <w:top w:val="none" w:sz="0" w:space="0" w:color="auto"/>
                            <w:left w:val="none" w:sz="0" w:space="0" w:color="auto"/>
                            <w:bottom w:val="none" w:sz="0" w:space="0" w:color="auto"/>
                            <w:right w:val="none" w:sz="0" w:space="0" w:color="auto"/>
                          </w:divBdr>
                          <w:divsChild>
                            <w:div w:id="112862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366001">
                  <w:marLeft w:val="0"/>
                  <w:marRight w:val="0"/>
                  <w:marTop w:val="0"/>
                  <w:marBottom w:val="240"/>
                  <w:divBdr>
                    <w:top w:val="none" w:sz="0" w:space="0" w:color="auto"/>
                    <w:left w:val="none" w:sz="0" w:space="0" w:color="auto"/>
                    <w:bottom w:val="none" w:sz="0" w:space="0" w:color="auto"/>
                    <w:right w:val="none" w:sz="0" w:space="0" w:color="auto"/>
                  </w:divBdr>
                </w:div>
                <w:div w:id="1239486928">
                  <w:marLeft w:val="0"/>
                  <w:marRight w:val="0"/>
                  <w:marTop w:val="0"/>
                  <w:marBottom w:val="0"/>
                  <w:divBdr>
                    <w:top w:val="none" w:sz="0" w:space="0" w:color="auto"/>
                    <w:left w:val="none" w:sz="0" w:space="0" w:color="auto"/>
                    <w:bottom w:val="none" w:sz="0" w:space="0" w:color="auto"/>
                    <w:right w:val="none" w:sz="0" w:space="0" w:color="auto"/>
                  </w:divBdr>
                </w:div>
                <w:div w:id="1239746882">
                  <w:marLeft w:val="0"/>
                  <w:marRight w:val="0"/>
                  <w:marTop w:val="0"/>
                  <w:marBottom w:val="0"/>
                  <w:divBdr>
                    <w:top w:val="none" w:sz="0" w:space="0" w:color="auto"/>
                    <w:left w:val="none" w:sz="0" w:space="0" w:color="auto"/>
                    <w:bottom w:val="none" w:sz="0" w:space="0" w:color="auto"/>
                    <w:right w:val="none" w:sz="0" w:space="0" w:color="auto"/>
                  </w:divBdr>
                </w:div>
                <w:div w:id="1239824928">
                  <w:marLeft w:val="0"/>
                  <w:marRight w:val="30"/>
                  <w:marTop w:val="0"/>
                  <w:marBottom w:val="0"/>
                  <w:divBdr>
                    <w:top w:val="none" w:sz="0" w:space="0" w:color="auto"/>
                    <w:left w:val="none" w:sz="0" w:space="0" w:color="auto"/>
                    <w:bottom w:val="none" w:sz="0" w:space="0" w:color="auto"/>
                    <w:right w:val="none" w:sz="0" w:space="0" w:color="auto"/>
                  </w:divBdr>
                </w:div>
                <w:div w:id="1240208461">
                  <w:marLeft w:val="0"/>
                  <w:marRight w:val="0"/>
                  <w:marTop w:val="225"/>
                  <w:marBottom w:val="0"/>
                  <w:divBdr>
                    <w:top w:val="none" w:sz="0" w:space="0" w:color="auto"/>
                    <w:left w:val="none" w:sz="0" w:space="0" w:color="auto"/>
                    <w:bottom w:val="none" w:sz="0" w:space="0" w:color="auto"/>
                    <w:right w:val="none" w:sz="0" w:space="0" w:color="auto"/>
                  </w:divBdr>
                </w:div>
                <w:div w:id="1240363816">
                  <w:marLeft w:val="0"/>
                  <w:marRight w:val="0"/>
                  <w:marTop w:val="0"/>
                  <w:marBottom w:val="0"/>
                  <w:divBdr>
                    <w:top w:val="none" w:sz="0" w:space="0" w:color="auto"/>
                    <w:left w:val="none" w:sz="0" w:space="0" w:color="auto"/>
                    <w:bottom w:val="none" w:sz="0" w:space="0" w:color="auto"/>
                    <w:right w:val="none" w:sz="0" w:space="0" w:color="auto"/>
                  </w:divBdr>
                </w:div>
                <w:div w:id="1240552814">
                  <w:marLeft w:val="0"/>
                  <w:marRight w:val="540"/>
                  <w:marTop w:val="0"/>
                  <w:marBottom w:val="240"/>
                  <w:divBdr>
                    <w:top w:val="none" w:sz="0" w:space="0" w:color="auto"/>
                    <w:left w:val="none" w:sz="0" w:space="0" w:color="auto"/>
                    <w:bottom w:val="none" w:sz="0" w:space="0" w:color="auto"/>
                    <w:right w:val="none" w:sz="0" w:space="0" w:color="auto"/>
                  </w:divBdr>
                  <w:divsChild>
                    <w:div w:id="1315452733">
                      <w:marLeft w:val="0"/>
                      <w:marRight w:val="0"/>
                      <w:marTop w:val="0"/>
                      <w:marBottom w:val="0"/>
                      <w:divBdr>
                        <w:top w:val="none" w:sz="0" w:space="0" w:color="auto"/>
                        <w:left w:val="none" w:sz="0" w:space="0" w:color="auto"/>
                        <w:bottom w:val="none" w:sz="0" w:space="0" w:color="auto"/>
                        <w:right w:val="none" w:sz="0" w:space="0" w:color="auto"/>
                      </w:divBdr>
                    </w:div>
                  </w:divsChild>
                </w:div>
                <w:div w:id="1240753224">
                  <w:marLeft w:val="0"/>
                  <w:marRight w:val="0"/>
                  <w:marTop w:val="0"/>
                  <w:marBottom w:val="300"/>
                  <w:divBdr>
                    <w:top w:val="none" w:sz="0" w:space="0" w:color="auto"/>
                    <w:left w:val="none" w:sz="0" w:space="0" w:color="auto"/>
                    <w:bottom w:val="none" w:sz="0" w:space="0" w:color="auto"/>
                    <w:right w:val="none" w:sz="0" w:space="0" w:color="auto"/>
                  </w:divBdr>
                </w:div>
                <w:div w:id="1240797821">
                  <w:marLeft w:val="0"/>
                  <w:marRight w:val="30"/>
                  <w:marTop w:val="0"/>
                  <w:marBottom w:val="0"/>
                  <w:divBdr>
                    <w:top w:val="none" w:sz="0" w:space="0" w:color="auto"/>
                    <w:left w:val="none" w:sz="0" w:space="0" w:color="auto"/>
                    <w:bottom w:val="none" w:sz="0" w:space="0" w:color="auto"/>
                    <w:right w:val="none" w:sz="0" w:space="0" w:color="auto"/>
                  </w:divBdr>
                  <w:divsChild>
                    <w:div w:id="1155609705">
                      <w:marLeft w:val="0"/>
                      <w:marRight w:val="0"/>
                      <w:marTop w:val="0"/>
                      <w:marBottom w:val="0"/>
                      <w:divBdr>
                        <w:top w:val="none" w:sz="0" w:space="0" w:color="auto"/>
                        <w:left w:val="none" w:sz="0" w:space="0" w:color="auto"/>
                        <w:bottom w:val="none" w:sz="0" w:space="0" w:color="auto"/>
                        <w:right w:val="none" w:sz="0" w:space="0" w:color="auto"/>
                      </w:divBdr>
                    </w:div>
                  </w:divsChild>
                </w:div>
                <w:div w:id="1240946046">
                  <w:marLeft w:val="0"/>
                  <w:marRight w:val="0"/>
                  <w:marTop w:val="0"/>
                  <w:marBottom w:val="0"/>
                  <w:divBdr>
                    <w:top w:val="none" w:sz="0" w:space="0" w:color="auto"/>
                    <w:left w:val="none" w:sz="0" w:space="0" w:color="auto"/>
                    <w:bottom w:val="none" w:sz="0" w:space="0" w:color="auto"/>
                    <w:right w:val="none" w:sz="0" w:space="0" w:color="auto"/>
                  </w:divBdr>
                </w:div>
                <w:div w:id="1241408240">
                  <w:marLeft w:val="0"/>
                  <w:marRight w:val="0"/>
                  <w:marTop w:val="375"/>
                  <w:marBottom w:val="0"/>
                  <w:divBdr>
                    <w:top w:val="none" w:sz="0" w:space="0" w:color="auto"/>
                    <w:left w:val="none" w:sz="0" w:space="0" w:color="auto"/>
                    <w:bottom w:val="none" w:sz="0" w:space="0" w:color="auto"/>
                    <w:right w:val="none" w:sz="0" w:space="0" w:color="auto"/>
                  </w:divBdr>
                </w:div>
                <w:div w:id="1241522614">
                  <w:marLeft w:val="75"/>
                  <w:marRight w:val="0"/>
                  <w:marTop w:val="0"/>
                  <w:marBottom w:val="0"/>
                  <w:divBdr>
                    <w:top w:val="none" w:sz="0" w:space="0" w:color="auto"/>
                    <w:left w:val="none" w:sz="0" w:space="0" w:color="auto"/>
                    <w:bottom w:val="none" w:sz="0" w:space="0" w:color="auto"/>
                    <w:right w:val="none" w:sz="0" w:space="0" w:color="auto"/>
                  </w:divBdr>
                </w:div>
                <w:div w:id="1241599758">
                  <w:marLeft w:val="0"/>
                  <w:marRight w:val="0"/>
                  <w:marTop w:val="0"/>
                  <w:marBottom w:val="0"/>
                  <w:divBdr>
                    <w:top w:val="none" w:sz="0" w:space="0" w:color="auto"/>
                    <w:left w:val="none" w:sz="0" w:space="0" w:color="auto"/>
                    <w:bottom w:val="none" w:sz="0" w:space="0" w:color="auto"/>
                    <w:right w:val="none" w:sz="0" w:space="0" w:color="auto"/>
                  </w:divBdr>
                </w:div>
                <w:div w:id="1241600739">
                  <w:marLeft w:val="0"/>
                  <w:marRight w:val="0"/>
                  <w:marTop w:val="0"/>
                  <w:marBottom w:val="0"/>
                  <w:divBdr>
                    <w:top w:val="none" w:sz="0" w:space="0" w:color="auto"/>
                    <w:left w:val="none" w:sz="0" w:space="0" w:color="auto"/>
                    <w:bottom w:val="none" w:sz="0" w:space="0" w:color="auto"/>
                    <w:right w:val="none" w:sz="0" w:space="0" w:color="auto"/>
                  </w:divBdr>
                  <w:divsChild>
                    <w:div w:id="1191333345">
                      <w:marLeft w:val="0"/>
                      <w:marRight w:val="0"/>
                      <w:marTop w:val="0"/>
                      <w:marBottom w:val="0"/>
                      <w:divBdr>
                        <w:top w:val="none" w:sz="0" w:space="0" w:color="auto"/>
                        <w:left w:val="none" w:sz="0" w:space="0" w:color="auto"/>
                        <w:bottom w:val="none" w:sz="0" w:space="0" w:color="auto"/>
                        <w:right w:val="none" w:sz="0" w:space="0" w:color="auto"/>
                      </w:divBdr>
                      <w:divsChild>
                        <w:div w:id="914321648">
                          <w:marLeft w:val="0"/>
                          <w:marRight w:val="0"/>
                          <w:marTop w:val="0"/>
                          <w:marBottom w:val="0"/>
                          <w:divBdr>
                            <w:top w:val="none" w:sz="0" w:space="0" w:color="auto"/>
                            <w:left w:val="none" w:sz="0" w:space="0" w:color="auto"/>
                            <w:bottom w:val="single" w:sz="6" w:space="15" w:color="FFFFFF"/>
                            <w:right w:val="none" w:sz="0" w:space="0" w:color="auto"/>
                          </w:divBdr>
                          <w:divsChild>
                            <w:div w:id="634412964">
                              <w:marLeft w:val="0"/>
                              <w:marRight w:val="0"/>
                              <w:marTop w:val="0"/>
                              <w:marBottom w:val="0"/>
                              <w:divBdr>
                                <w:top w:val="none" w:sz="0" w:space="0" w:color="auto"/>
                                <w:left w:val="none" w:sz="0" w:space="0" w:color="auto"/>
                                <w:bottom w:val="none" w:sz="0" w:space="0" w:color="auto"/>
                                <w:right w:val="none" w:sz="0" w:space="0" w:color="auto"/>
                              </w:divBdr>
                              <w:divsChild>
                                <w:div w:id="615529937">
                                  <w:marLeft w:val="0"/>
                                  <w:marRight w:val="0"/>
                                  <w:marTop w:val="0"/>
                                  <w:marBottom w:val="0"/>
                                  <w:divBdr>
                                    <w:top w:val="none" w:sz="0" w:space="0" w:color="auto"/>
                                    <w:left w:val="none" w:sz="0" w:space="0" w:color="auto"/>
                                    <w:bottom w:val="none" w:sz="0" w:space="0" w:color="auto"/>
                                    <w:right w:val="none" w:sz="0" w:space="0" w:color="auto"/>
                                  </w:divBdr>
                                  <w:divsChild>
                                    <w:div w:id="799424998">
                                      <w:marLeft w:val="0"/>
                                      <w:marRight w:val="0"/>
                                      <w:marTop w:val="0"/>
                                      <w:marBottom w:val="0"/>
                                      <w:divBdr>
                                        <w:top w:val="none" w:sz="0" w:space="0" w:color="auto"/>
                                        <w:left w:val="none" w:sz="0" w:space="0" w:color="auto"/>
                                        <w:bottom w:val="none" w:sz="0" w:space="0" w:color="auto"/>
                                        <w:right w:val="none" w:sz="0" w:space="0" w:color="auto"/>
                                      </w:divBdr>
                                      <w:divsChild>
                                        <w:div w:id="700859358">
                                          <w:marLeft w:val="0"/>
                                          <w:marRight w:val="0"/>
                                          <w:marTop w:val="0"/>
                                          <w:marBottom w:val="150"/>
                                          <w:divBdr>
                                            <w:top w:val="none" w:sz="0" w:space="0" w:color="auto"/>
                                            <w:left w:val="none" w:sz="0" w:space="0" w:color="auto"/>
                                            <w:bottom w:val="none" w:sz="0" w:space="0" w:color="auto"/>
                                            <w:right w:val="none" w:sz="0" w:space="0" w:color="auto"/>
                                          </w:divBdr>
                                          <w:divsChild>
                                            <w:div w:id="299965740">
                                              <w:marLeft w:val="0"/>
                                              <w:marRight w:val="0"/>
                                              <w:marTop w:val="0"/>
                                              <w:marBottom w:val="0"/>
                                              <w:divBdr>
                                                <w:top w:val="none" w:sz="0" w:space="0" w:color="auto"/>
                                                <w:left w:val="none" w:sz="0" w:space="0" w:color="auto"/>
                                                <w:bottom w:val="none" w:sz="0" w:space="0" w:color="auto"/>
                                                <w:right w:val="none" w:sz="0" w:space="0" w:color="auto"/>
                                              </w:divBdr>
                                              <w:divsChild>
                                                <w:div w:id="316106712">
                                                  <w:marLeft w:val="0"/>
                                                  <w:marRight w:val="0"/>
                                                  <w:marTop w:val="0"/>
                                                  <w:marBottom w:val="240"/>
                                                  <w:divBdr>
                                                    <w:top w:val="none" w:sz="0" w:space="0" w:color="auto"/>
                                                    <w:left w:val="none" w:sz="0" w:space="0" w:color="auto"/>
                                                    <w:bottom w:val="none" w:sz="0" w:space="0" w:color="auto"/>
                                                    <w:right w:val="none" w:sz="0" w:space="0" w:color="auto"/>
                                                  </w:divBdr>
                                                </w:div>
                                                <w:div w:id="1213351267">
                                                  <w:marLeft w:val="0"/>
                                                  <w:marRight w:val="0"/>
                                                  <w:marTop w:val="0"/>
                                                  <w:marBottom w:val="300"/>
                                                  <w:divBdr>
                                                    <w:top w:val="none" w:sz="0" w:space="0" w:color="auto"/>
                                                    <w:left w:val="none" w:sz="0" w:space="0" w:color="auto"/>
                                                    <w:bottom w:val="none" w:sz="0" w:space="0" w:color="auto"/>
                                                    <w:right w:val="none" w:sz="0" w:space="0" w:color="auto"/>
                                                  </w:divBdr>
                                                  <w:divsChild>
                                                    <w:div w:id="9839372">
                                                      <w:marLeft w:val="300"/>
                                                      <w:marRight w:val="0"/>
                                                      <w:marTop w:val="0"/>
                                                      <w:marBottom w:val="150"/>
                                                      <w:divBdr>
                                                        <w:top w:val="none" w:sz="0" w:space="0" w:color="auto"/>
                                                        <w:left w:val="none" w:sz="0" w:space="0" w:color="auto"/>
                                                        <w:bottom w:val="none" w:sz="0" w:space="0" w:color="auto"/>
                                                        <w:right w:val="none" w:sz="0" w:space="0" w:color="auto"/>
                                                      </w:divBdr>
                                                    </w:div>
                                                    <w:div w:id="181747228">
                                                      <w:marLeft w:val="0"/>
                                                      <w:marRight w:val="300"/>
                                                      <w:marTop w:val="0"/>
                                                      <w:marBottom w:val="150"/>
                                                      <w:divBdr>
                                                        <w:top w:val="none" w:sz="0" w:space="0" w:color="auto"/>
                                                        <w:left w:val="none" w:sz="0" w:space="0" w:color="auto"/>
                                                        <w:bottom w:val="none" w:sz="0" w:space="0" w:color="auto"/>
                                                        <w:right w:val="none" w:sz="0" w:space="0" w:color="auto"/>
                                                      </w:divBdr>
                                                      <w:divsChild>
                                                        <w:div w:id="1140074933">
                                                          <w:marLeft w:val="0"/>
                                                          <w:marRight w:val="0"/>
                                                          <w:marTop w:val="0"/>
                                                          <w:marBottom w:val="0"/>
                                                          <w:divBdr>
                                                            <w:top w:val="none" w:sz="0" w:space="0" w:color="auto"/>
                                                            <w:left w:val="none" w:sz="0" w:space="0" w:color="auto"/>
                                                            <w:bottom w:val="none" w:sz="0" w:space="0" w:color="auto"/>
                                                            <w:right w:val="none" w:sz="0" w:space="0" w:color="auto"/>
                                                          </w:divBdr>
                                                          <w:divsChild>
                                                            <w:div w:id="1197694674">
                                                              <w:marLeft w:val="0"/>
                                                              <w:marRight w:val="0"/>
                                                              <w:marTop w:val="225"/>
                                                              <w:marBottom w:val="0"/>
                                                              <w:divBdr>
                                                                <w:top w:val="none" w:sz="0" w:space="0" w:color="auto"/>
                                                                <w:left w:val="none" w:sz="0" w:space="0" w:color="auto"/>
                                                                <w:bottom w:val="none" w:sz="0" w:space="0" w:color="auto"/>
                                                                <w:right w:val="none" w:sz="0" w:space="0" w:color="auto"/>
                                                              </w:divBdr>
                                                              <w:divsChild>
                                                                <w:div w:id="299119081">
                                                                  <w:marLeft w:val="0"/>
                                                                  <w:marRight w:val="0"/>
                                                                  <w:marTop w:val="0"/>
                                                                  <w:marBottom w:val="0"/>
                                                                  <w:divBdr>
                                                                    <w:top w:val="none" w:sz="0" w:space="0" w:color="auto"/>
                                                                    <w:left w:val="none" w:sz="0" w:space="0" w:color="auto"/>
                                                                    <w:bottom w:val="none" w:sz="0" w:space="0" w:color="auto"/>
                                                                    <w:right w:val="none" w:sz="0" w:space="0" w:color="auto"/>
                                                                  </w:divBdr>
                                                                </w:div>
                                                                <w:div w:id="10867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013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1717810">
                  <w:marLeft w:val="0"/>
                  <w:marRight w:val="0"/>
                  <w:marTop w:val="0"/>
                  <w:marBottom w:val="0"/>
                  <w:divBdr>
                    <w:top w:val="none" w:sz="0" w:space="0" w:color="auto"/>
                    <w:left w:val="none" w:sz="0" w:space="0" w:color="auto"/>
                    <w:bottom w:val="none" w:sz="0" w:space="0" w:color="auto"/>
                    <w:right w:val="none" w:sz="0" w:space="0" w:color="auto"/>
                  </w:divBdr>
                </w:div>
                <w:div w:id="1241985333">
                  <w:marLeft w:val="0"/>
                  <w:marRight w:val="0"/>
                  <w:marTop w:val="0"/>
                  <w:marBottom w:val="0"/>
                  <w:divBdr>
                    <w:top w:val="none" w:sz="0" w:space="0" w:color="auto"/>
                    <w:left w:val="none" w:sz="0" w:space="0" w:color="auto"/>
                    <w:bottom w:val="none" w:sz="0" w:space="0" w:color="auto"/>
                    <w:right w:val="none" w:sz="0" w:space="0" w:color="auto"/>
                  </w:divBdr>
                  <w:divsChild>
                    <w:div w:id="293684034">
                      <w:marLeft w:val="0"/>
                      <w:marRight w:val="0"/>
                      <w:marTop w:val="0"/>
                      <w:marBottom w:val="0"/>
                      <w:divBdr>
                        <w:top w:val="none" w:sz="0" w:space="0" w:color="auto"/>
                        <w:left w:val="none" w:sz="0" w:space="0" w:color="auto"/>
                        <w:bottom w:val="none" w:sz="0" w:space="0" w:color="auto"/>
                        <w:right w:val="none" w:sz="0" w:space="0" w:color="auto"/>
                      </w:divBdr>
                    </w:div>
                  </w:divsChild>
                </w:div>
                <w:div w:id="1242108402">
                  <w:marLeft w:val="0"/>
                  <w:marRight w:val="0"/>
                  <w:marTop w:val="0"/>
                  <w:marBottom w:val="0"/>
                  <w:divBdr>
                    <w:top w:val="none" w:sz="0" w:space="0" w:color="auto"/>
                    <w:left w:val="none" w:sz="0" w:space="0" w:color="auto"/>
                    <w:bottom w:val="none" w:sz="0" w:space="0" w:color="auto"/>
                    <w:right w:val="none" w:sz="0" w:space="0" w:color="auto"/>
                  </w:divBdr>
                </w:div>
                <w:div w:id="1242251238">
                  <w:marLeft w:val="0"/>
                  <w:marRight w:val="0"/>
                  <w:marTop w:val="0"/>
                  <w:marBottom w:val="0"/>
                  <w:divBdr>
                    <w:top w:val="none" w:sz="0" w:space="0" w:color="auto"/>
                    <w:left w:val="none" w:sz="0" w:space="0" w:color="auto"/>
                    <w:bottom w:val="none" w:sz="0" w:space="0" w:color="auto"/>
                    <w:right w:val="none" w:sz="0" w:space="0" w:color="auto"/>
                  </w:divBdr>
                  <w:divsChild>
                    <w:div w:id="1181899160">
                      <w:marLeft w:val="0"/>
                      <w:marRight w:val="0"/>
                      <w:marTop w:val="0"/>
                      <w:marBottom w:val="0"/>
                      <w:divBdr>
                        <w:top w:val="none" w:sz="0" w:space="0" w:color="auto"/>
                        <w:left w:val="none" w:sz="0" w:space="0" w:color="auto"/>
                        <w:bottom w:val="none" w:sz="0" w:space="0" w:color="auto"/>
                        <w:right w:val="none" w:sz="0" w:space="0" w:color="auto"/>
                      </w:divBdr>
                    </w:div>
                  </w:divsChild>
                </w:div>
                <w:div w:id="1242450002">
                  <w:marLeft w:val="0"/>
                  <w:marRight w:val="0"/>
                  <w:marTop w:val="0"/>
                  <w:marBottom w:val="0"/>
                  <w:divBdr>
                    <w:top w:val="none" w:sz="0" w:space="0" w:color="auto"/>
                    <w:left w:val="none" w:sz="0" w:space="0" w:color="auto"/>
                    <w:bottom w:val="none" w:sz="0" w:space="0" w:color="auto"/>
                    <w:right w:val="none" w:sz="0" w:space="0" w:color="auto"/>
                  </w:divBdr>
                </w:div>
                <w:div w:id="1242525219">
                  <w:marLeft w:val="0"/>
                  <w:marRight w:val="0"/>
                  <w:marTop w:val="225"/>
                  <w:marBottom w:val="0"/>
                  <w:divBdr>
                    <w:top w:val="none" w:sz="0" w:space="0" w:color="auto"/>
                    <w:left w:val="none" w:sz="0" w:space="0" w:color="auto"/>
                    <w:bottom w:val="none" w:sz="0" w:space="0" w:color="auto"/>
                    <w:right w:val="none" w:sz="0" w:space="0" w:color="auto"/>
                  </w:divBdr>
                  <w:divsChild>
                    <w:div w:id="465123234">
                      <w:marLeft w:val="0"/>
                      <w:marRight w:val="0"/>
                      <w:marTop w:val="0"/>
                      <w:marBottom w:val="0"/>
                      <w:divBdr>
                        <w:top w:val="none" w:sz="0" w:space="0" w:color="auto"/>
                        <w:left w:val="none" w:sz="0" w:space="0" w:color="auto"/>
                        <w:bottom w:val="none" w:sz="0" w:space="0" w:color="auto"/>
                        <w:right w:val="none" w:sz="0" w:space="0" w:color="auto"/>
                      </w:divBdr>
                    </w:div>
                  </w:divsChild>
                </w:div>
                <w:div w:id="1242715859">
                  <w:marLeft w:val="0"/>
                  <w:marRight w:val="0"/>
                  <w:marTop w:val="0"/>
                  <w:marBottom w:val="0"/>
                  <w:divBdr>
                    <w:top w:val="none" w:sz="0" w:space="0" w:color="auto"/>
                    <w:left w:val="none" w:sz="0" w:space="0" w:color="auto"/>
                    <w:bottom w:val="none" w:sz="0" w:space="0" w:color="auto"/>
                    <w:right w:val="none" w:sz="0" w:space="0" w:color="auto"/>
                  </w:divBdr>
                </w:div>
                <w:div w:id="1242835213">
                  <w:marLeft w:val="0"/>
                  <w:marRight w:val="0"/>
                  <w:marTop w:val="0"/>
                  <w:marBottom w:val="0"/>
                  <w:divBdr>
                    <w:top w:val="none" w:sz="0" w:space="0" w:color="auto"/>
                    <w:left w:val="none" w:sz="0" w:space="0" w:color="auto"/>
                    <w:bottom w:val="none" w:sz="0" w:space="0" w:color="auto"/>
                    <w:right w:val="none" w:sz="0" w:space="0" w:color="auto"/>
                  </w:divBdr>
                </w:div>
                <w:div w:id="1242914018">
                  <w:marLeft w:val="0"/>
                  <w:marRight w:val="0"/>
                  <w:marTop w:val="0"/>
                  <w:marBottom w:val="0"/>
                  <w:divBdr>
                    <w:top w:val="none" w:sz="0" w:space="0" w:color="auto"/>
                    <w:left w:val="none" w:sz="0" w:space="0" w:color="auto"/>
                    <w:bottom w:val="none" w:sz="0" w:space="0" w:color="auto"/>
                    <w:right w:val="none" w:sz="0" w:space="0" w:color="auto"/>
                  </w:divBdr>
                </w:div>
                <w:div w:id="1242987035">
                  <w:marLeft w:val="0"/>
                  <w:marRight w:val="0"/>
                  <w:marTop w:val="0"/>
                  <w:marBottom w:val="0"/>
                  <w:divBdr>
                    <w:top w:val="none" w:sz="0" w:space="0" w:color="auto"/>
                    <w:left w:val="none" w:sz="0" w:space="0" w:color="auto"/>
                    <w:bottom w:val="none" w:sz="0" w:space="0" w:color="auto"/>
                    <w:right w:val="none" w:sz="0" w:space="0" w:color="auto"/>
                  </w:divBdr>
                </w:div>
                <w:div w:id="1243183219">
                  <w:marLeft w:val="0"/>
                  <w:marRight w:val="0"/>
                  <w:marTop w:val="0"/>
                  <w:marBottom w:val="0"/>
                  <w:divBdr>
                    <w:top w:val="none" w:sz="0" w:space="0" w:color="auto"/>
                    <w:left w:val="none" w:sz="0" w:space="0" w:color="auto"/>
                    <w:bottom w:val="none" w:sz="0" w:space="0" w:color="auto"/>
                    <w:right w:val="none" w:sz="0" w:space="0" w:color="auto"/>
                  </w:divBdr>
                  <w:divsChild>
                    <w:div w:id="32006683">
                      <w:marLeft w:val="0"/>
                      <w:marRight w:val="0"/>
                      <w:marTop w:val="0"/>
                      <w:marBottom w:val="0"/>
                      <w:divBdr>
                        <w:top w:val="none" w:sz="0" w:space="0" w:color="auto"/>
                        <w:left w:val="none" w:sz="0" w:space="0" w:color="auto"/>
                        <w:bottom w:val="none" w:sz="0" w:space="0" w:color="auto"/>
                        <w:right w:val="none" w:sz="0" w:space="0" w:color="auto"/>
                      </w:divBdr>
                      <w:divsChild>
                        <w:div w:id="187568519">
                          <w:marLeft w:val="0"/>
                          <w:marRight w:val="0"/>
                          <w:marTop w:val="0"/>
                          <w:marBottom w:val="0"/>
                          <w:divBdr>
                            <w:top w:val="none" w:sz="0" w:space="0" w:color="auto"/>
                            <w:left w:val="none" w:sz="0" w:space="0" w:color="auto"/>
                            <w:bottom w:val="none" w:sz="0" w:space="0" w:color="auto"/>
                            <w:right w:val="none" w:sz="0" w:space="0" w:color="auto"/>
                          </w:divBdr>
                        </w:div>
                        <w:div w:id="4408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1827">
                  <w:marLeft w:val="0"/>
                  <w:marRight w:val="0"/>
                  <w:marTop w:val="30"/>
                  <w:marBottom w:val="0"/>
                  <w:divBdr>
                    <w:top w:val="none" w:sz="0" w:space="0" w:color="auto"/>
                    <w:left w:val="none" w:sz="0" w:space="0" w:color="auto"/>
                    <w:bottom w:val="none" w:sz="0" w:space="0" w:color="auto"/>
                    <w:right w:val="none" w:sz="0" w:space="0" w:color="auto"/>
                  </w:divBdr>
                </w:div>
                <w:div w:id="1243561750">
                  <w:marLeft w:val="0"/>
                  <w:marRight w:val="0"/>
                  <w:marTop w:val="0"/>
                  <w:marBottom w:val="0"/>
                  <w:divBdr>
                    <w:top w:val="none" w:sz="0" w:space="0" w:color="auto"/>
                    <w:left w:val="none" w:sz="0" w:space="0" w:color="auto"/>
                    <w:bottom w:val="none" w:sz="0" w:space="0" w:color="auto"/>
                    <w:right w:val="none" w:sz="0" w:space="0" w:color="auto"/>
                  </w:divBdr>
                </w:div>
                <w:div w:id="1243684706">
                  <w:marLeft w:val="0"/>
                  <w:marRight w:val="30"/>
                  <w:marTop w:val="0"/>
                  <w:marBottom w:val="0"/>
                  <w:divBdr>
                    <w:top w:val="none" w:sz="0" w:space="0" w:color="auto"/>
                    <w:left w:val="none" w:sz="0" w:space="0" w:color="auto"/>
                    <w:bottom w:val="none" w:sz="0" w:space="0" w:color="auto"/>
                    <w:right w:val="none" w:sz="0" w:space="0" w:color="auto"/>
                  </w:divBdr>
                  <w:divsChild>
                    <w:div w:id="889612457">
                      <w:marLeft w:val="0"/>
                      <w:marRight w:val="0"/>
                      <w:marTop w:val="0"/>
                      <w:marBottom w:val="0"/>
                      <w:divBdr>
                        <w:top w:val="none" w:sz="0" w:space="0" w:color="auto"/>
                        <w:left w:val="none" w:sz="0" w:space="0" w:color="auto"/>
                        <w:bottom w:val="none" w:sz="0" w:space="0" w:color="auto"/>
                        <w:right w:val="none" w:sz="0" w:space="0" w:color="auto"/>
                      </w:divBdr>
                    </w:div>
                  </w:divsChild>
                </w:div>
                <w:div w:id="1244027126">
                  <w:marLeft w:val="0"/>
                  <w:marRight w:val="0"/>
                  <w:marTop w:val="0"/>
                  <w:marBottom w:val="0"/>
                  <w:divBdr>
                    <w:top w:val="none" w:sz="0" w:space="0" w:color="auto"/>
                    <w:left w:val="none" w:sz="0" w:space="0" w:color="auto"/>
                    <w:bottom w:val="none" w:sz="0" w:space="0" w:color="auto"/>
                    <w:right w:val="none" w:sz="0" w:space="0" w:color="auto"/>
                  </w:divBdr>
                </w:div>
                <w:div w:id="1244072984">
                  <w:marLeft w:val="0"/>
                  <w:marRight w:val="0"/>
                  <w:marTop w:val="0"/>
                  <w:marBottom w:val="300"/>
                  <w:divBdr>
                    <w:top w:val="none" w:sz="0" w:space="0" w:color="auto"/>
                    <w:left w:val="none" w:sz="0" w:space="0" w:color="auto"/>
                    <w:bottom w:val="none" w:sz="0" w:space="0" w:color="auto"/>
                    <w:right w:val="none" w:sz="0" w:space="0" w:color="auto"/>
                  </w:divBdr>
                  <w:divsChild>
                    <w:div w:id="233055547">
                      <w:marLeft w:val="0"/>
                      <w:marRight w:val="0"/>
                      <w:marTop w:val="0"/>
                      <w:marBottom w:val="0"/>
                      <w:divBdr>
                        <w:top w:val="none" w:sz="0" w:space="0" w:color="auto"/>
                        <w:left w:val="none" w:sz="0" w:space="0" w:color="auto"/>
                        <w:bottom w:val="none" w:sz="0" w:space="0" w:color="auto"/>
                        <w:right w:val="none" w:sz="0" w:space="0" w:color="auto"/>
                      </w:divBdr>
                    </w:div>
                  </w:divsChild>
                </w:div>
                <w:div w:id="1244073777">
                  <w:marLeft w:val="0"/>
                  <w:marRight w:val="0"/>
                  <w:marTop w:val="0"/>
                  <w:marBottom w:val="0"/>
                  <w:divBdr>
                    <w:top w:val="none" w:sz="0" w:space="0" w:color="auto"/>
                    <w:left w:val="none" w:sz="0" w:space="0" w:color="auto"/>
                    <w:bottom w:val="none" w:sz="0" w:space="0" w:color="auto"/>
                    <w:right w:val="none" w:sz="0" w:space="0" w:color="auto"/>
                  </w:divBdr>
                </w:div>
                <w:div w:id="1244099631">
                  <w:marLeft w:val="0"/>
                  <w:marRight w:val="0"/>
                  <w:marTop w:val="0"/>
                  <w:marBottom w:val="150"/>
                  <w:divBdr>
                    <w:top w:val="none" w:sz="0" w:space="0" w:color="auto"/>
                    <w:left w:val="none" w:sz="0" w:space="0" w:color="auto"/>
                    <w:bottom w:val="none" w:sz="0" w:space="0" w:color="auto"/>
                    <w:right w:val="none" w:sz="0" w:space="0" w:color="auto"/>
                  </w:divBdr>
                  <w:divsChild>
                    <w:div w:id="1017776441">
                      <w:marLeft w:val="0"/>
                      <w:marRight w:val="0"/>
                      <w:marTop w:val="300"/>
                      <w:marBottom w:val="0"/>
                      <w:divBdr>
                        <w:top w:val="none" w:sz="0" w:space="0" w:color="auto"/>
                        <w:left w:val="none" w:sz="0" w:space="0" w:color="auto"/>
                        <w:bottom w:val="none" w:sz="0" w:space="0" w:color="auto"/>
                        <w:right w:val="none" w:sz="0" w:space="0" w:color="auto"/>
                      </w:divBdr>
                    </w:div>
                  </w:divsChild>
                </w:div>
                <w:div w:id="1244141044">
                  <w:marLeft w:val="0"/>
                  <w:marRight w:val="0"/>
                  <w:marTop w:val="0"/>
                  <w:marBottom w:val="0"/>
                  <w:divBdr>
                    <w:top w:val="none" w:sz="0" w:space="0" w:color="auto"/>
                    <w:left w:val="none" w:sz="0" w:space="0" w:color="auto"/>
                    <w:bottom w:val="none" w:sz="0" w:space="0" w:color="auto"/>
                    <w:right w:val="none" w:sz="0" w:space="0" w:color="auto"/>
                  </w:divBdr>
                  <w:divsChild>
                    <w:div w:id="786311076">
                      <w:marLeft w:val="300"/>
                      <w:marRight w:val="300"/>
                      <w:marTop w:val="0"/>
                      <w:marBottom w:val="0"/>
                      <w:divBdr>
                        <w:top w:val="none" w:sz="0" w:space="0" w:color="auto"/>
                        <w:left w:val="none" w:sz="0" w:space="0" w:color="auto"/>
                        <w:bottom w:val="none" w:sz="0" w:space="0" w:color="auto"/>
                        <w:right w:val="none" w:sz="0" w:space="0" w:color="auto"/>
                      </w:divBdr>
                      <w:divsChild>
                        <w:div w:id="125844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142170">
                  <w:marLeft w:val="0"/>
                  <w:marRight w:val="30"/>
                  <w:marTop w:val="0"/>
                  <w:marBottom w:val="0"/>
                  <w:divBdr>
                    <w:top w:val="none" w:sz="0" w:space="0" w:color="auto"/>
                    <w:left w:val="none" w:sz="0" w:space="0" w:color="auto"/>
                    <w:bottom w:val="none" w:sz="0" w:space="0" w:color="auto"/>
                    <w:right w:val="none" w:sz="0" w:space="0" w:color="auto"/>
                  </w:divBdr>
                </w:div>
                <w:div w:id="1244218099">
                  <w:marLeft w:val="0"/>
                  <w:marRight w:val="0"/>
                  <w:marTop w:val="0"/>
                  <w:marBottom w:val="0"/>
                  <w:divBdr>
                    <w:top w:val="none" w:sz="0" w:space="0" w:color="auto"/>
                    <w:left w:val="none" w:sz="0" w:space="0" w:color="auto"/>
                    <w:bottom w:val="none" w:sz="0" w:space="0" w:color="auto"/>
                    <w:right w:val="none" w:sz="0" w:space="0" w:color="auto"/>
                  </w:divBdr>
                  <w:divsChild>
                    <w:div w:id="862506">
                      <w:marLeft w:val="0"/>
                      <w:marRight w:val="0"/>
                      <w:marTop w:val="0"/>
                      <w:marBottom w:val="0"/>
                      <w:divBdr>
                        <w:top w:val="none" w:sz="0" w:space="0" w:color="auto"/>
                        <w:left w:val="none" w:sz="0" w:space="0" w:color="auto"/>
                        <w:bottom w:val="none" w:sz="0" w:space="0" w:color="auto"/>
                        <w:right w:val="none" w:sz="0" w:space="0" w:color="auto"/>
                      </w:divBdr>
                      <w:divsChild>
                        <w:div w:id="10604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339825">
                  <w:marLeft w:val="0"/>
                  <w:marRight w:val="0"/>
                  <w:marTop w:val="0"/>
                  <w:marBottom w:val="0"/>
                  <w:divBdr>
                    <w:top w:val="none" w:sz="0" w:space="0" w:color="auto"/>
                    <w:left w:val="none" w:sz="0" w:space="0" w:color="auto"/>
                    <w:bottom w:val="none" w:sz="0" w:space="0" w:color="auto"/>
                    <w:right w:val="none" w:sz="0" w:space="0" w:color="auto"/>
                  </w:divBdr>
                  <w:divsChild>
                    <w:div w:id="199172654">
                      <w:marLeft w:val="0"/>
                      <w:marRight w:val="0"/>
                      <w:marTop w:val="0"/>
                      <w:marBottom w:val="0"/>
                      <w:divBdr>
                        <w:top w:val="none" w:sz="0" w:space="0" w:color="auto"/>
                        <w:left w:val="none" w:sz="0" w:space="0" w:color="auto"/>
                        <w:bottom w:val="none" w:sz="0" w:space="0" w:color="auto"/>
                        <w:right w:val="none" w:sz="0" w:space="0" w:color="auto"/>
                      </w:divBdr>
                    </w:div>
                  </w:divsChild>
                </w:div>
                <w:div w:id="1244485751">
                  <w:marLeft w:val="0"/>
                  <w:marRight w:val="0"/>
                  <w:marTop w:val="0"/>
                  <w:marBottom w:val="0"/>
                  <w:divBdr>
                    <w:top w:val="none" w:sz="0" w:space="0" w:color="auto"/>
                    <w:left w:val="none" w:sz="0" w:space="0" w:color="auto"/>
                    <w:bottom w:val="none" w:sz="0" w:space="0" w:color="auto"/>
                    <w:right w:val="none" w:sz="0" w:space="0" w:color="auto"/>
                  </w:divBdr>
                </w:div>
                <w:div w:id="1244604551">
                  <w:marLeft w:val="0"/>
                  <w:marRight w:val="0"/>
                  <w:marTop w:val="180"/>
                  <w:marBottom w:val="0"/>
                  <w:divBdr>
                    <w:top w:val="none" w:sz="0" w:space="0" w:color="auto"/>
                    <w:left w:val="none" w:sz="0" w:space="0" w:color="auto"/>
                    <w:bottom w:val="none" w:sz="0" w:space="0" w:color="auto"/>
                    <w:right w:val="none" w:sz="0" w:space="0" w:color="auto"/>
                  </w:divBdr>
                </w:div>
                <w:div w:id="1244686563">
                  <w:marLeft w:val="0"/>
                  <w:marRight w:val="0"/>
                  <w:marTop w:val="0"/>
                  <w:marBottom w:val="0"/>
                  <w:divBdr>
                    <w:top w:val="none" w:sz="0" w:space="0" w:color="auto"/>
                    <w:left w:val="none" w:sz="0" w:space="0" w:color="auto"/>
                    <w:bottom w:val="none" w:sz="0" w:space="0" w:color="auto"/>
                    <w:right w:val="none" w:sz="0" w:space="0" w:color="auto"/>
                  </w:divBdr>
                </w:div>
                <w:div w:id="1244878860">
                  <w:marLeft w:val="0"/>
                  <w:marRight w:val="75"/>
                  <w:marTop w:val="0"/>
                  <w:marBottom w:val="0"/>
                  <w:divBdr>
                    <w:top w:val="none" w:sz="0" w:space="0" w:color="auto"/>
                    <w:left w:val="none" w:sz="0" w:space="0" w:color="auto"/>
                    <w:bottom w:val="none" w:sz="0" w:space="0" w:color="auto"/>
                    <w:right w:val="none" w:sz="0" w:space="0" w:color="auto"/>
                  </w:divBdr>
                  <w:divsChild>
                    <w:div w:id="206920956">
                      <w:marLeft w:val="0"/>
                      <w:marRight w:val="0"/>
                      <w:marTop w:val="0"/>
                      <w:marBottom w:val="0"/>
                      <w:divBdr>
                        <w:top w:val="none" w:sz="0" w:space="0" w:color="auto"/>
                        <w:left w:val="none" w:sz="0" w:space="0" w:color="auto"/>
                        <w:bottom w:val="none" w:sz="0" w:space="0" w:color="auto"/>
                        <w:right w:val="none" w:sz="0" w:space="0" w:color="auto"/>
                      </w:divBdr>
                    </w:div>
                  </w:divsChild>
                </w:div>
                <w:div w:id="1245260800">
                  <w:marLeft w:val="0"/>
                  <w:marRight w:val="0"/>
                  <w:marTop w:val="0"/>
                  <w:marBottom w:val="0"/>
                  <w:divBdr>
                    <w:top w:val="none" w:sz="0" w:space="0" w:color="auto"/>
                    <w:left w:val="none" w:sz="0" w:space="0" w:color="auto"/>
                    <w:bottom w:val="none" w:sz="0" w:space="0" w:color="auto"/>
                    <w:right w:val="none" w:sz="0" w:space="0" w:color="auto"/>
                  </w:divBdr>
                </w:div>
                <w:div w:id="1245264275">
                  <w:marLeft w:val="0"/>
                  <w:marRight w:val="0"/>
                  <w:marTop w:val="0"/>
                  <w:marBottom w:val="0"/>
                  <w:divBdr>
                    <w:top w:val="none" w:sz="0" w:space="0" w:color="auto"/>
                    <w:left w:val="none" w:sz="0" w:space="0" w:color="auto"/>
                    <w:bottom w:val="none" w:sz="0" w:space="0" w:color="auto"/>
                    <w:right w:val="none" w:sz="0" w:space="0" w:color="auto"/>
                  </w:divBdr>
                </w:div>
                <w:div w:id="1245411049">
                  <w:marLeft w:val="0"/>
                  <w:marRight w:val="75"/>
                  <w:marTop w:val="0"/>
                  <w:marBottom w:val="0"/>
                  <w:divBdr>
                    <w:top w:val="none" w:sz="0" w:space="0" w:color="auto"/>
                    <w:left w:val="none" w:sz="0" w:space="0" w:color="auto"/>
                    <w:bottom w:val="none" w:sz="0" w:space="0" w:color="auto"/>
                    <w:right w:val="none" w:sz="0" w:space="0" w:color="auto"/>
                  </w:divBdr>
                </w:div>
                <w:div w:id="1245646398">
                  <w:marLeft w:val="0"/>
                  <w:marRight w:val="0"/>
                  <w:marTop w:val="0"/>
                  <w:marBottom w:val="0"/>
                  <w:divBdr>
                    <w:top w:val="none" w:sz="0" w:space="0" w:color="auto"/>
                    <w:left w:val="none" w:sz="0" w:space="0" w:color="auto"/>
                    <w:bottom w:val="none" w:sz="0" w:space="0" w:color="auto"/>
                    <w:right w:val="none" w:sz="0" w:space="0" w:color="auto"/>
                  </w:divBdr>
                </w:div>
                <w:div w:id="1245839746">
                  <w:marLeft w:val="0"/>
                  <w:marRight w:val="0"/>
                  <w:marTop w:val="0"/>
                  <w:marBottom w:val="0"/>
                  <w:divBdr>
                    <w:top w:val="none" w:sz="0" w:space="0" w:color="auto"/>
                    <w:left w:val="none" w:sz="0" w:space="0" w:color="auto"/>
                    <w:bottom w:val="none" w:sz="0" w:space="0" w:color="auto"/>
                    <w:right w:val="none" w:sz="0" w:space="0" w:color="auto"/>
                  </w:divBdr>
                  <w:divsChild>
                    <w:div w:id="60521938">
                      <w:marLeft w:val="0"/>
                      <w:marRight w:val="0"/>
                      <w:marTop w:val="225"/>
                      <w:marBottom w:val="0"/>
                      <w:divBdr>
                        <w:top w:val="none" w:sz="0" w:space="0" w:color="auto"/>
                        <w:left w:val="none" w:sz="0" w:space="0" w:color="auto"/>
                        <w:bottom w:val="none" w:sz="0" w:space="0" w:color="auto"/>
                        <w:right w:val="none" w:sz="0" w:space="0" w:color="auto"/>
                      </w:divBdr>
                      <w:divsChild>
                        <w:div w:id="1048794468">
                          <w:marLeft w:val="0"/>
                          <w:marRight w:val="0"/>
                          <w:marTop w:val="0"/>
                          <w:marBottom w:val="0"/>
                          <w:divBdr>
                            <w:top w:val="none" w:sz="0" w:space="0" w:color="auto"/>
                            <w:left w:val="none" w:sz="0" w:space="0" w:color="auto"/>
                            <w:bottom w:val="none" w:sz="0" w:space="0" w:color="auto"/>
                            <w:right w:val="none" w:sz="0" w:space="0" w:color="auto"/>
                          </w:divBdr>
                        </w:div>
                      </w:divsChild>
                    </w:div>
                    <w:div w:id="83694100">
                      <w:marLeft w:val="0"/>
                      <w:marRight w:val="0"/>
                      <w:marTop w:val="225"/>
                      <w:marBottom w:val="0"/>
                      <w:divBdr>
                        <w:top w:val="none" w:sz="0" w:space="0" w:color="auto"/>
                        <w:left w:val="none" w:sz="0" w:space="0" w:color="auto"/>
                        <w:bottom w:val="none" w:sz="0" w:space="0" w:color="auto"/>
                        <w:right w:val="none" w:sz="0" w:space="0" w:color="auto"/>
                      </w:divBdr>
                      <w:divsChild>
                        <w:div w:id="900142779">
                          <w:marLeft w:val="0"/>
                          <w:marRight w:val="0"/>
                          <w:marTop w:val="0"/>
                          <w:marBottom w:val="0"/>
                          <w:divBdr>
                            <w:top w:val="none" w:sz="0" w:space="0" w:color="auto"/>
                            <w:left w:val="none" w:sz="0" w:space="0" w:color="auto"/>
                            <w:bottom w:val="none" w:sz="0" w:space="0" w:color="auto"/>
                            <w:right w:val="none" w:sz="0" w:space="0" w:color="auto"/>
                          </w:divBdr>
                        </w:div>
                      </w:divsChild>
                    </w:div>
                    <w:div w:id="102530392">
                      <w:marLeft w:val="0"/>
                      <w:marRight w:val="0"/>
                      <w:marTop w:val="225"/>
                      <w:marBottom w:val="0"/>
                      <w:divBdr>
                        <w:top w:val="none" w:sz="0" w:space="0" w:color="auto"/>
                        <w:left w:val="none" w:sz="0" w:space="0" w:color="auto"/>
                        <w:bottom w:val="none" w:sz="0" w:space="0" w:color="auto"/>
                        <w:right w:val="none" w:sz="0" w:space="0" w:color="auto"/>
                      </w:divBdr>
                      <w:divsChild>
                        <w:div w:id="935794356">
                          <w:marLeft w:val="0"/>
                          <w:marRight w:val="0"/>
                          <w:marTop w:val="0"/>
                          <w:marBottom w:val="0"/>
                          <w:divBdr>
                            <w:top w:val="none" w:sz="0" w:space="0" w:color="auto"/>
                            <w:left w:val="none" w:sz="0" w:space="0" w:color="auto"/>
                            <w:bottom w:val="none" w:sz="0" w:space="0" w:color="auto"/>
                            <w:right w:val="none" w:sz="0" w:space="0" w:color="auto"/>
                          </w:divBdr>
                        </w:div>
                      </w:divsChild>
                    </w:div>
                    <w:div w:id="110125274">
                      <w:marLeft w:val="0"/>
                      <w:marRight w:val="0"/>
                      <w:marTop w:val="225"/>
                      <w:marBottom w:val="0"/>
                      <w:divBdr>
                        <w:top w:val="none" w:sz="0" w:space="0" w:color="auto"/>
                        <w:left w:val="none" w:sz="0" w:space="0" w:color="auto"/>
                        <w:bottom w:val="none" w:sz="0" w:space="0" w:color="auto"/>
                        <w:right w:val="none" w:sz="0" w:space="0" w:color="auto"/>
                      </w:divBdr>
                      <w:divsChild>
                        <w:div w:id="571354596">
                          <w:marLeft w:val="0"/>
                          <w:marRight w:val="0"/>
                          <w:marTop w:val="0"/>
                          <w:marBottom w:val="0"/>
                          <w:divBdr>
                            <w:top w:val="none" w:sz="0" w:space="0" w:color="auto"/>
                            <w:left w:val="none" w:sz="0" w:space="0" w:color="auto"/>
                            <w:bottom w:val="none" w:sz="0" w:space="0" w:color="auto"/>
                            <w:right w:val="none" w:sz="0" w:space="0" w:color="auto"/>
                          </w:divBdr>
                        </w:div>
                      </w:divsChild>
                    </w:div>
                    <w:div w:id="213810025">
                      <w:marLeft w:val="0"/>
                      <w:marRight w:val="0"/>
                      <w:marTop w:val="375"/>
                      <w:marBottom w:val="0"/>
                      <w:divBdr>
                        <w:top w:val="none" w:sz="0" w:space="0" w:color="auto"/>
                        <w:left w:val="none" w:sz="0" w:space="0" w:color="auto"/>
                        <w:bottom w:val="none" w:sz="0" w:space="0" w:color="auto"/>
                        <w:right w:val="none" w:sz="0" w:space="0" w:color="auto"/>
                      </w:divBdr>
                    </w:div>
                    <w:div w:id="214195131">
                      <w:marLeft w:val="0"/>
                      <w:marRight w:val="0"/>
                      <w:marTop w:val="225"/>
                      <w:marBottom w:val="0"/>
                      <w:divBdr>
                        <w:top w:val="none" w:sz="0" w:space="0" w:color="auto"/>
                        <w:left w:val="none" w:sz="0" w:space="0" w:color="auto"/>
                        <w:bottom w:val="none" w:sz="0" w:space="0" w:color="auto"/>
                        <w:right w:val="none" w:sz="0" w:space="0" w:color="auto"/>
                      </w:divBdr>
                    </w:div>
                    <w:div w:id="305402371">
                      <w:marLeft w:val="0"/>
                      <w:marRight w:val="0"/>
                      <w:marTop w:val="225"/>
                      <w:marBottom w:val="0"/>
                      <w:divBdr>
                        <w:top w:val="none" w:sz="0" w:space="0" w:color="auto"/>
                        <w:left w:val="none" w:sz="0" w:space="0" w:color="auto"/>
                        <w:bottom w:val="none" w:sz="0" w:space="0" w:color="auto"/>
                        <w:right w:val="none" w:sz="0" w:space="0" w:color="auto"/>
                      </w:divBdr>
                      <w:divsChild>
                        <w:div w:id="668094980">
                          <w:marLeft w:val="0"/>
                          <w:marRight w:val="0"/>
                          <w:marTop w:val="0"/>
                          <w:marBottom w:val="0"/>
                          <w:divBdr>
                            <w:top w:val="none" w:sz="0" w:space="0" w:color="auto"/>
                            <w:left w:val="none" w:sz="0" w:space="0" w:color="auto"/>
                            <w:bottom w:val="none" w:sz="0" w:space="0" w:color="auto"/>
                            <w:right w:val="none" w:sz="0" w:space="0" w:color="auto"/>
                          </w:divBdr>
                        </w:div>
                      </w:divsChild>
                    </w:div>
                    <w:div w:id="399254292">
                      <w:marLeft w:val="0"/>
                      <w:marRight w:val="0"/>
                      <w:marTop w:val="225"/>
                      <w:marBottom w:val="0"/>
                      <w:divBdr>
                        <w:top w:val="none" w:sz="0" w:space="0" w:color="auto"/>
                        <w:left w:val="none" w:sz="0" w:space="0" w:color="auto"/>
                        <w:bottom w:val="none" w:sz="0" w:space="0" w:color="auto"/>
                        <w:right w:val="none" w:sz="0" w:space="0" w:color="auto"/>
                      </w:divBdr>
                      <w:divsChild>
                        <w:div w:id="564996143">
                          <w:marLeft w:val="0"/>
                          <w:marRight w:val="0"/>
                          <w:marTop w:val="0"/>
                          <w:marBottom w:val="0"/>
                          <w:divBdr>
                            <w:top w:val="none" w:sz="0" w:space="0" w:color="auto"/>
                            <w:left w:val="none" w:sz="0" w:space="0" w:color="auto"/>
                            <w:bottom w:val="none" w:sz="0" w:space="0" w:color="auto"/>
                            <w:right w:val="none" w:sz="0" w:space="0" w:color="auto"/>
                          </w:divBdr>
                        </w:div>
                      </w:divsChild>
                    </w:div>
                    <w:div w:id="432554179">
                      <w:marLeft w:val="0"/>
                      <w:marRight w:val="0"/>
                      <w:marTop w:val="225"/>
                      <w:marBottom w:val="0"/>
                      <w:divBdr>
                        <w:top w:val="none" w:sz="0" w:space="0" w:color="auto"/>
                        <w:left w:val="none" w:sz="0" w:space="0" w:color="auto"/>
                        <w:bottom w:val="none" w:sz="0" w:space="0" w:color="auto"/>
                        <w:right w:val="none" w:sz="0" w:space="0" w:color="auto"/>
                      </w:divBdr>
                    </w:div>
                    <w:div w:id="491990164">
                      <w:marLeft w:val="0"/>
                      <w:marRight w:val="0"/>
                      <w:marTop w:val="225"/>
                      <w:marBottom w:val="0"/>
                      <w:divBdr>
                        <w:top w:val="none" w:sz="0" w:space="0" w:color="auto"/>
                        <w:left w:val="none" w:sz="0" w:space="0" w:color="auto"/>
                        <w:bottom w:val="none" w:sz="0" w:space="0" w:color="auto"/>
                        <w:right w:val="none" w:sz="0" w:space="0" w:color="auto"/>
                      </w:divBdr>
                      <w:divsChild>
                        <w:div w:id="395514355">
                          <w:marLeft w:val="0"/>
                          <w:marRight w:val="0"/>
                          <w:marTop w:val="0"/>
                          <w:marBottom w:val="0"/>
                          <w:divBdr>
                            <w:top w:val="none" w:sz="0" w:space="0" w:color="auto"/>
                            <w:left w:val="none" w:sz="0" w:space="0" w:color="auto"/>
                            <w:bottom w:val="none" w:sz="0" w:space="0" w:color="auto"/>
                            <w:right w:val="none" w:sz="0" w:space="0" w:color="auto"/>
                          </w:divBdr>
                        </w:div>
                      </w:divsChild>
                    </w:div>
                    <w:div w:id="574558555">
                      <w:marLeft w:val="0"/>
                      <w:marRight w:val="0"/>
                      <w:marTop w:val="225"/>
                      <w:marBottom w:val="0"/>
                      <w:divBdr>
                        <w:top w:val="none" w:sz="0" w:space="0" w:color="auto"/>
                        <w:left w:val="none" w:sz="0" w:space="0" w:color="auto"/>
                        <w:bottom w:val="none" w:sz="0" w:space="0" w:color="auto"/>
                        <w:right w:val="none" w:sz="0" w:space="0" w:color="auto"/>
                      </w:divBdr>
                      <w:divsChild>
                        <w:div w:id="968244813">
                          <w:marLeft w:val="0"/>
                          <w:marRight w:val="0"/>
                          <w:marTop w:val="0"/>
                          <w:marBottom w:val="0"/>
                          <w:divBdr>
                            <w:top w:val="none" w:sz="0" w:space="0" w:color="auto"/>
                            <w:left w:val="none" w:sz="0" w:space="0" w:color="auto"/>
                            <w:bottom w:val="none" w:sz="0" w:space="0" w:color="auto"/>
                            <w:right w:val="none" w:sz="0" w:space="0" w:color="auto"/>
                          </w:divBdr>
                        </w:div>
                      </w:divsChild>
                    </w:div>
                    <w:div w:id="725108501">
                      <w:marLeft w:val="0"/>
                      <w:marRight w:val="0"/>
                      <w:marTop w:val="375"/>
                      <w:marBottom w:val="0"/>
                      <w:divBdr>
                        <w:top w:val="none" w:sz="0" w:space="0" w:color="auto"/>
                        <w:left w:val="none" w:sz="0" w:space="0" w:color="auto"/>
                        <w:bottom w:val="none" w:sz="0" w:space="0" w:color="auto"/>
                        <w:right w:val="none" w:sz="0" w:space="0" w:color="auto"/>
                      </w:divBdr>
                    </w:div>
                    <w:div w:id="735974109">
                      <w:marLeft w:val="0"/>
                      <w:marRight w:val="0"/>
                      <w:marTop w:val="225"/>
                      <w:marBottom w:val="0"/>
                      <w:divBdr>
                        <w:top w:val="none" w:sz="0" w:space="0" w:color="auto"/>
                        <w:left w:val="none" w:sz="0" w:space="0" w:color="auto"/>
                        <w:bottom w:val="none" w:sz="0" w:space="0" w:color="auto"/>
                        <w:right w:val="none" w:sz="0" w:space="0" w:color="auto"/>
                      </w:divBdr>
                      <w:divsChild>
                        <w:div w:id="303312957">
                          <w:marLeft w:val="0"/>
                          <w:marRight w:val="0"/>
                          <w:marTop w:val="0"/>
                          <w:marBottom w:val="0"/>
                          <w:divBdr>
                            <w:top w:val="none" w:sz="0" w:space="0" w:color="auto"/>
                            <w:left w:val="none" w:sz="0" w:space="0" w:color="auto"/>
                            <w:bottom w:val="none" w:sz="0" w:space="0" w:color="auto"/>
                            <w:right w:val="none" w:sz="0" w:space="0" w:color="auto"/>
                          </w:divBdr>
                        </w:div>
                      </w:divsChild>
                    </w:div>
                    <w:div w:id="794449496">
                      <w:marLeft w:val="0"/>
                      <w:marRight w:val="0"/>
                      <w:marTop w:val="225"/>
                      <w:marBottom w:val="0"/>
                      <w:divBdr>
                        <w:top w:val="none" w:sz="0" w:space="0" w:color="auto"/>
                        <w:left w:val="none" w:sz="0" w:space="0" w:color="auto"/>
                        <w:bottom w:val="none" w:sz="0" w:space="0" w:color="auto"/>
                        <w:right w:val="none" w:sz="0" w:space="0" w:color="auto"/>
                      </w:divBdr>
                    </w:div>
                    <w:div w:id="880751675">
                      <w:marLeft w:val="0"/>
                      <w:marRight w:val="0"/>
                      <w:marTop w:val="375"/>
                      <w:marBottom w:val="0"/>
                      <w:divBdr>
                        <w:top w:val="none" w:sz="0" w:space="0" w:color="auto"/>
                        <w:left w:val="none" w:sz="0" w:space="0" w:color="auto"/>
                        <w:bottom w:val="none" w:sz="0" w:space="0" w:color="auto"/>
                        <w:right w:val="none" w:sz="0" w:space="0" w:color="auto"/>
                      </w:divBdr>
                      <w:divsChild>
                        <w:div w:id="757025995">
                          <w:marLeft w:val="0"/>
                          <w:marRight w:val="0"/>
                          <w:marTop w:val="0"/>
                          <w:marBottom w:val="0"/>
                          <w:divBdr>
                            <w:top w:val="none" w:sz="0" w:space="0" w:color="auto"/>
                            <w:left w:val="none" w:sz="0" w:space="0" w:color="auto"/>
                            <w:bottom w:val="none" w:sz="0" w:space="0" w:color="auto"/>
                            <w:right w:val="none" w:sz="0" w:space="0" w:color="auto"/>
                          </w:divBdr>
                          <w:divsChild>
                            <w:div w:id="9569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7612">
                      <w:marLeft w:val="0"/>
                      <w:marRight w:val="0"/>
                      <w:marTop w:val="375"/>
                      <w:marBottom w:val="0"/>
                      <w:divBdr>
                        <w:top w:val="none" w:sz="0" w:space="0" w:color="auto"/>
                        <w:left w:val="none" w:sz="0" w:space="0" w:color="auto"/>
                        <w:bottom w:val="none" w:sz="0" w:space="0" w:color="auto"/>
                        <w:right w:val="none" w:sz="0" w:space="0" w:color="auto"/>
                      </w:divBdr>
                    </w:div>
                    <w:div w:id="1004212813">
                      <w:marLeft w:val="0"/>
                      <w:marRight w:val="0"/>
                      <w:marTop w:val="225"/>
                      <w:marBottom w:val="0"/>
                      <w:divBdr>
                        <w:top w:val="none" w:sz="0" w:space="0" w:color="auto"/>
                        <w:left w:val="none" w:sz="0" w:space="0" w:color="auto"/>
                        <w:bottom w:val="none" w:sz="0" w:space="0" w:color="auto"/>
                        <w:right w:val="none" w:sz="0" w:space="0" w:color="auto"/>
                      </w:divBdr>
                      <w:divsChild>
                        <w:div w:id="120418176">
                          <w:marLeft w:val="0"/>
                          <w:marRight w:val="0"/>
                          <w:marTop w:val="0"/>
                          <w:marBottom w:val="0"/>
                          <w:divBdr>
                            <w:top w:val="none" w:sz="0" w:space="0" w:color="auto"/>
                            <w:left w:val="none" w:sz="0" w:space="0" w:color="auto"/>
                            <w:bottom w:val="none" w:sz="0" w:space="0" w:color="auto"/>
                            <w:right w:val="none" w:sz="0" w:space="0" w:color="auto"/>
                          </w:divBdr>
                        </w:div>
                      </w:divsChild>
                    </w:div>
                    <w:div w:id="1041519647">
                      <w:marLeft w:val="0"/>
                      <w:marRight w:val="0"/>
                      <w:marTop w:val="375"/>
                      <w:marBottom w:val="0"/>
                      <w:divBdr>
                        <w:top w:val="none" w:sz="0" w:space="0" w:color="auto"/>
                        <w:left w:val="none" w:sz="0" w:space="0" w:color="auto"/>
                        <w:bottom w:val="none" w:sz="0" w:space="0" w:color="auto"/>
                        <w:right w:val="none" w:sz="0" w:space="0" w:color="auto"/>
                      </w:divBdr>
                      <w:divsChild>
                        <w:div w:id="36902545">
                          <w:marLeft w:val="0"/>
                          <w:marRight w:val="0"/>
                          <w:marTop w:val="0"/>
                          <w:marBottom w:val="0"/>
                          <w:divBdr>
                            <w:top w:val="none" w:sz="0" w:space="0" w:color="auto"/>
                            <w:left w:val="none" w:sz="0" w:space="0" w:color="auto"/>
                            <w:bottom w:val="none" w:sz="0" w:space="0" w:color="auto"/>
                            <w:right w:val="none" w:sz="0" w:space="0" w:color="auto"/>
                          </w:divBdr>
                          <w:divsChild>
                            <w:div w:id="86587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00040">
                      <w:marLeft w:val="0"/>
                      <w:marRight w:val="0"/>
                      <w:marTop w:val="225"/>
                      <w:marBottom w:val="0"/>
                      <w:divBdr>
                        <w:top w:val="none" w:sz="0" w:space="0" w:color="auto"/>
                        <w:left w:val="none" w:sz="0" w:space="0" w:color="auto"/>
                        <w:bottom w:val="none" w:sz="0" w:space="0" w:color="auto"/>
                        <w:right w:val="none" w:sz="0" w:space="0" w:color="auto"/>
                      </w:divBdr>
                      <w:divsChild>
                        <w:div w:id="943268484">
                          <w:marLeft w:val="0"/>
                          <w:marRight w:val="0"/>
                          <w:marTop w:val="0"/>
                          <w:marBottom w:val="0"/>
                          <w:divBdr>
                            <w:top w:val="none" w:sz="0" w:space="0" w:color="auto"/>
                            <w:left w:val="none" w:sz="0" w:space="0" w:color="auto"/>
                            <w:bottom w:val="none" w:sz="0" w:space="0" w:color="auto"/>
                            <w:right w:val="none" w:sz="0" w:space="0" w:color="auto"/>
                          </w:divBdr>
                        </w:div>
                      </w:divsChild>
                    </w:div>
                    <w:div w:id="1181428806">
                      <w:marLeft w:val="0"/>
                      <w:marRight w:val="0"/>
                      <w:marTop w:val="225"/>
                      <w:marBottom w:val="0"/>
                      <w:divBdr>
                        <w:top w:val="none" w:sz="0" w:space="0" w:color="auto"/>
                        <w:left w:val="none" w:sz="0" w:space="0" w:color="auto"/>
                        <w:bottom w:val="none" w:sz="0" w:space="0" w:color="auto"/>
                        <w:right w:val="none" w:sz="0" w:space="0" w:color="auto"/>
                      </w:divBdr>
                    </w:div>
                    <w:div w:id="1207644339">
                      <w:marLeft w:val="0"/>
                      <w:marRight w:val="0"/>
                      <w:marTop w:val="225"/>
                      <w:marBottom w:val="0"/>
                      <w:divBdr>
                        <w:top w:val="none" w:sz="0" w:space="0" w:color="auto"/>
                        <w:left w:val="none" w:sz="0" w:space="0" w:color="auto"/>
                        <w:bottom w:val="none" w:sz="0" w:space="0" w:color="auto"/>
                        <w:right w:val="none" w:sz="0" w:space="0" w:color="auto"/>
                      </w:divBdr>
                    </w:div>
                    <w:div w:id="1256207591">
                      <w:marLeft w:val="0"/>
                      <w:marRight w:val="0"/>
                      <w:marTop w:val="225"/>
                      <w:marBottom w:val="0"/>
                      <w:divBdr>
                        <w:top w:val="none" w:sz="0" w:space="0" w:color="auto"/>
                        <w:left w:val="none" w:sz="0" w:space="0" w:color="auto"/>
                        <w:bottom w:val="none" w:sz="0" w:space="0" w:color="auto"/>
                        <w:right w:val="none" w:sz="0" w:space="0" w:color="auto"/>
                      </w:divBdr>
                      <w:divsChild>
                        <w:div w:id="67792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41918">
                  <w:marLeft w:val="0"/>
                  <w:marRight w:val="0"/>
                  <w:marTop w:val="0"/>
                  <w:marBottom w:val="0"/>
                  <w:divBdr>
                    <w:top w:val="none" w:sz="0" w:space="0" w:color="auto"/>
                    <w:left w:val="none" w:sz="0" w:space="0" w:color="auto"/>
                    <w:bottom w:val="none" w:sz="0" w:space="0" w:color="auto"/>
                    <w:right w:val="none" w:sz="0" w:space="0" w:color="auto"/>
                  </w:divBdr>
                </w:div>
                <w:div w:id="1246113521">
                  <w:marLeft w:val="0"/>
                  <w:marRight w:val="0"/>
                  <w:marTop w:val="225"/>
                  <w:marBottom w:val="0"/>
                  <w:divBdr>
                    <w:top w:val="none" w:sz="0" w:space="0" w:color="auto"/>
                    <w:left w:val="none" w:sz="0" w:space="0" w:color="auto"/>
                    <w:bottom w:val="none" w:sz="0" w:space="0" w:color="auto"/>
                    <w:right w:val="none" w:sz="0" w:space="0" w:color="auto"/>
                  </w:divBdr>
                </w:div>
                <w:div w:id="1246232628">
                  <w:marLeft w:val="0"/>
                  <w:marRight w:val="0"/>
                  <w:marTop w:val="0"/>
                  <w:marBottom w:val="0"/>
                  <w:divBdr>
                    <w:top w:val="none" w:sz="0" w:space="0" w:color="auto"/>
                    <w:left w:val="none" w:sz="0" w:space="0" w:color="auto"/>
                    <w:bottom w:val="none" w:sz="0" w:space="0" w:color="auto"/>
                    <w:right w:val="none" w:sz="0" w:space="0" w:color="auto"/>
                  </w:divBdr>
                </w:div>
                <w:div w:id="1246306318">
                  <w:marLeft w:val="0"/>
                  <w:marRight w:val="0"/>
                  <w:marTop w:val="0"/>
                  <w:marBottom w:val="0"/>
                  <w:divBdr>
                    <w:top w:val="none" w:sz="0" w:space="0" w:color="auto"/>
                    <w:left w:val="none" w:sz="0" w:space="0" w:color="auto"/>
                    <w:bottom w:val="none" w:sz="0" w:space="0" w:color="auto"/>
                    <w:right w:val="none" w:sz="0" w:space="0" w:color="auto"/>
                  </w:divBdr>
                  <w:divsChild>
                    <w:div w:id="484901777">
                      <w:marLeft w:val="0"/>
                      <w:marRight w:val="0"/>
                      <w:marTop w:val="0"/>
                      <w:marBottom w:val="0"/>
                      <w:divBdr>
                        <w:top w:val="none" w:sz="0" w:space="0" w:color="auto"/>
                        <w:left w:val="none" w:sz="0" w:space="0" w:color="auto"/>
                        <w:bottom w:val="none" w:sz="0" w:space="0" w:color="auto"/>
                        <w:right w:val="none" w:sz="0" w:space="0" w:color="auto"/>
                      </w:divBdr>
                    </w:div>
                  </w:divsChild>
                </w:div>
                <w:div w:id="1246723327">
                  <w:marLeft w:val="0"/>
                  <w:marRight w:val="0"/>
                  <w:marTop w:val="0"/>
                  <w:marBottom w:val="0"/>
                  <w:divBdr>
                    <w:top w:val="none" w:sz="0" w:space="0" w:color="auto"/>
                    <w:left w:val="none" w:sz="0" w:space="0" w:color="auto"/>
                    <w:bottom w:val="none" w:sz="0" w:space="0" w:color="auto"/>
                    <w:right w:val="none" w:sz="0" w:space="0" w:color="auto"/>
                  </w:divBdr>
                  <w:divsChild>
                    <w:div w:id="20713225">
                      <w:marLeft w:val="0"/>
                      <w:marRight w:val="0"/>
                      <w:marTop w:val="0"/>
                      <w:marBottom w:val="0"/>
                      <w:divBdr>
                        <w:top w:val="none" w:sz="0" w:space="0" w:color="auto"/>
                        <w:left w:val="none" w:sz="0" w:space="0" w:color="auto"/>
                        <w:bottom w:val="none" w:sz="0" w:space="0" w:color="auto"/>
                        <w:right w:val="none" w:sz="0" w:space="0" w:color="auto"/>
                      </w:divBdr>
                    </w:div>
                  </w:divsChild>
                </w:div>
                <w:div w:id="1246888122">
                  <w:marLeft w:val="0"/>
                  <w:marRight w:val="0"/>
                  <w:marTop w:val="0"/>
                  <w:marBottom w:val="0"/>
                  <w:divBdr>
                    <w:top w:val="none" w:sz="0" w:space="0" w:color="auto"/>
                    <w:left w:val="none" w:sz="0" w:space="0" w:color="auto"/>
                    <w:bottom w:val="none" w:sz="0" w:space="0" w:color="auto"/>
                    <w:right w:val="none" w:sz="0" w:space="0" w:color="auto"/>
                  </w:divBdr>
                </w:div>
                <w:div w:id="1246914239">
                  <w:marLeft w:val="0"/>
                  <w:marRight w:val="0"/>
                  <w:marTop w:val="825"/>
                  <w:marBottom w:val="240"/>
                  <w:divBdr>
                    <w:top w:val="none" w:sz="0" w:space="0" w:color="auto"/>
                    <w:left w:val="none" w:sz="0" w:space="0" w:color="auto"/>
                    <w:bottom w:val="none" w:sz="0" w:space="0" w:color="auto"/>
                    <w:right w:val="none" w:sz="0" w:space="0" w:color="auto"/>
                  </w:divBdr>
                  <w:divsChild>
                    <w:div w:id="474181221">
                      <w:marLeft w:val="0"/>
                      <w:marRight w:val="0"/>
                      <w:marTop w:val="0"/>
                      <w:marBottom w:val="0"/>
                      <w:divBdr>
                        <w:top w:val="none" w:sz="0" w:space="0" w:color="auto"/>
                        <w:left w:val="none" w:sz="0" w:space="0" w:color="auto"/>
                        <w:bottom w:val="none" w:sz="0" w:space="0" w:color="auto"/>
                        <w:right w:val="none" w:sz="0" w:space="0" w:color="auto"/>
                      </w:divBdr>
                    </w:div>
                  </w:divsChild>
                </w:div>
                <w:div w:id="1246916035">
                  <w:marLeft w:val="0"/>
                  <w:marRight w:val="0"/>
                  <w:marTop w:val="0"/>
                  <w:marBottom w:val="0"/>
                  <w:divBdr>
                    <w:top w:val="none" w:sz="0" w:space="0" w:color="auto"/>
                    <w:left w:val="none" w:sz="0" w:space="0" w:color="auto"/>
                    <w:bottom w:val="none" w:sz="0" w:space="0" w:color="auto"/>
                    <w:right w:val="none" w:sz="0" w:space="0" w:color="auto"/>
                  </w:divBdr>
                </w:div>
                <w:div w:id="1246955337">
                  <w:marLeft w:val="0"/>
                  <w:marRight w:val="0"/>
                  <w:marTop w:val="0"/>
                  <w:marBottom w:val="0"/>
                  <w:divBdr>
                    <w:top w:val="none" w:sz="0" w:space="0" w:color="auto"/>
                    <w:left w:val="none" w:sz="0" w:space="0" w:color="auto"/>
                    <w:bottom w:val="none" w:sz="0" w:space="0" w:color="auto"/>
                    <w:right w:val="none" w:sz="0" w:space="0" w:color="auto"/>
                  </w:divBdr>
                </w:div>
                <w:div w:id="1247350617">
                  <w:marLeft w:val="0"/>
                  <w:marRight w:val="540"/>
                  <w:marTop w:val="0"/>
                  <w:marBottom w:val="300"/>
                  <w:divBdr>
                    <w:top w:val="none" w:sz="0" w:space="0" w:color="auto"/>
                    <w:left w:val="none" w:sz="0" w:space="0" w:color="auto"/>
                    <w:bottom w:val="none" w:sz="0" w:space="0" w:color="auto"/>
                    <w:right w:val="none" w:sz="0" w:space="0" w:color="auto"/>
                  </w:divBdr>
                </w:div>
                <w:div w:id="1247570601">
                  <w:marLeft w:val="0"/>
                  <w:marRight w:val="0"/>
                  <w:marTop w:val="0"/>
                  <w:marBottom w:val="0"/>
                  <w:divBdr>
                    <w:top w:val="none" w:sz="0" w:space="0" w:color="auto"/>
                    <w:left w:val="none" w:sz="0" w:space="0" w:color="auto"/>
                    <w:bottom w:val="none" w:sz="0" w:space="0" w:color="auto"/>
                    <w:right w:val="none" w:sz="0" w:space="0" w:color="auto"/>
                  </w:divBdr>
                </w:div>
                <w:div w:id="1247614930">
                  <w:marLeft w:val="0"/>
                  <w:marRight w:val="0"/>
                  <w:marTop w:val="0"/>
                  <w:marBottom w:val="0"/>
                  <w:divBdr>
                    <w:top w:val="none" w:sz="0" w:space="0" w:color="auto"/>
                    <w:left w:val="none" w:sz="0" w:space="0" w:color="auto"/>
                    <w:bottom w:val="none" w:sz="0" w:space="0" w:color="auto"/>
                    <w:right w:val="none" w:sz="0" w:space="0" w:color="auto"/>
                  </w:divBdr>
                </w:div>
                <w:div w:id="1247807869">
                  <w:marLeft w:val="0"/>
                  <w:marRight w:val="0"/>
                  <w:marTop w:val="375"/>
                  <w:marBottom w:val="0"/>
                  <w:divBdr>
                    <w:top w:val="none" w:sz="0" w:space="0" w:color="auto"/>
                    <w:left w:val="none" w:sz="0" w:space="0" w:color="auto"/>
                    <w:bottom w:val="none" w:sz="0" w:space="0" w:color="auto"/>
                    <w:right w:val="none" w:sz="0" w:space="0" w:color="auto"/>
                  </w:divBdr>
                  <w:divsChild>
                    <w:div w:id="671298045">
                      <w:marLeft w:val="0"/>
                      <w:marRight w:val="0"/>
                      <w:marTop w:val="0"/>
                      <w:marBottom w:val="0"/>
                      <w:divBdr>
                        <w:top w:val="none" w:sz="0" w:space="0" w:color="auto"/>
                        <w:left w:val="none" w:sz="0" w:space="0" w:color="auto"/>
                        <w:bottom w:val="none" w:sz="0" w:space="0" w:color="auto"/>
                        <w:right w:val="none" w:sz="0" w:space="0" w:color="auto"/>
                      </w:divBdr>
                    </w:div>
                  </w:divsChild>
                </w:div>
                <w:div w:id="1247960053">
                  <w:marLeft w:val="0"/>
                  <w:marRight w:val="0"/>
                  <w:marTop w:val="300"/>
                  <w:marBottom w:val="0"/>
                  <w:divBdr>
                    <w:top w:val="none" w:sz="0" w:space="0" w:color="auto"/>
                    <w:left w:val="none" w:sz="0" w:space="0" w:color="auto"/>
                    <w:bottom w:val="none" w:sz="0" w:space="0" w:color="auto"/>
                    <w:right w:val="none" w:sz="0" w:space="0" w:color="auto"/>
                  </w:divBdr>
                </w:div>
                <w:div w:id="1248072325">
                  <w:marLeft w:val="0"/>
                  <w:marRight w:val="0"/>
                  <w:marTop w:val="0"/>
                  <w:marBottom w:val="75"/>
                  <w:divBdr>
                    <w:top w:val="none" w:sz="0" w:space="0" w:color="auto"/>
                    <w:left w:val="none" w:sz="0" w:space="0" w:color="auto"/>
                    <w:bottom w:val="none" w:sz="0" w:space="0" w:color="auto"/>
                    <w:right w:val="none" w:sz="0" w:space="0" w:color="auto"/>
                  </w:divBdr>
                  <w:divsChild>
                    <w:div w:id="771051411">
                      <w:marLeft w:val="0"/>
                      <w:marRight w:val="0"/>
                      <w:marTop w:val="0"/>
                      <w:marBottom w:val="0"/>
                      <w:divBdr>
                        <w:top w:val="none" w:sz="0" w:space="0" w:color="auto"/>
                        <w:left w:val="none" w:sz="0" w:space="0" w:color="auto"/>
                        <w:bottom w:val="none" w:sz="0" w:space="0" w:color="auto"/>
                        <w:right w:val="none" w:sz="0" w:space="0" w:color="auto"/>
                      </w:divBdr>
                    </w:div>
                  </w:divsChild>
                </w:div>
                <w:div w:id="1248072775">
                  <w:marLeft w:val="0"/>
                  <w:marRight w:val="75"/>
                  <w:marTop w:val="0"/>
                  <w:marBottom w:val="0"/>
                  <w:divBdr>
                    <w:top w:val="none" w:sz="0" w:space="0" w:color="auto"/>
                    <w:left w:val="none" w:sz="0" w:space="0" w:color="auto"/>
                    <w:bottom w:val="none" w:sz="0" w:space="0" w:color="auto"/>
                    <w:right w:val="none" w:sz="0" w:space="0" w:color="auto"/>
                  </w:divBdr>
                </w:div>
                <w:div w:id="1248147566">
                  <w:marLeft w:val="0"/>
                  <w:marRight w:val="0"/>
                  <w:marTop w:val="0"/>
                  <w:marBottom w:val="0"/>
                  <w:divBdr>
                    <w:top w:val="none" w:sz="0" w:space="0" w:color="auto"/>
                    <w:left w:val="none" w:sz="0" w:space="0" w:color="auto"/>
                    <w:bottom w:val="none" w:sz="0" w:space="0" w:color="auto"/>
                    <w:right w:val="none" w:sz="0" w:space="0" w:color="auto"/>
                  </w:divBdr>
                  <w:divsChild>
                    <w:div w:id="39477200">
                      <w:marLeft w:val="0"/>
                      <w:marRight w:val="0"/>
                      <w:marTop w:val="0"/>
                      <w:marBottom w:val="0"/>
                      <w:divBdr>
                        <w:top w:val="none" w:sz="0" w:space="0" w:color="auto"/>
                        <w:left w:val="none" w:sz="0" w:space="0" w:color="auto"/>
                        <w:bottom w:val="none" w:sz="0" w:space="0" w:color="auto"/>
                        <w:right w:val="none" w:sz="0" w:space="0" w:color="auto"/>
                      </w:divBdr>
                      <w:divsChild>
                        <w:div w:id="710809655">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 w:id="1248345966">
                  <w:marLeft w:val="0"/>
                  <w:marRight w:val="0"/>
                  <w:marTop w:val="0"/>
                  <w:marBottom w:val="0"/>
                  <w:divBdr>
                    <w:top w:val="none" w:sz="0" w:space="0" w:color="auto"/>
                    <w:left w:val="none" w:sz="0" w:space="0" w:color="auto"/>
                    <w:bottom w:val="none" w:sz="0" w:space="0" w:color="auto"/>
                    <w:right w:val="none" w:sz="0" w:space="0" w:color="auto"/>
                  </w:divBdr>
                </w:div>
                <w:div w:id="1248416960">
                  <w:marLeft w:val="0"/>
                  <w:marRight w:val="0"/>
                  <w:marTop w:val="0"/>
                  <w:marBottom w:val="0"/>
                  <w:divBdr>
                    <w:top w:val="none" w:sz="0" w:space="0" w:color="auto"/>
                    <w:left w:val="none" w:sz="0" w:space="0" w:color="auto"/>
                    <w:bottom w:val="none" w:sz="0" w:space="0" w:color="auto"/>
                    <w:right w:val="none" w:sz="0" w:space="0" w:color="auto"/>
                  </w:divBdr>
                </w:div>
                <w:div w:id="1248615630">
                  <w:marLeft w:val="0"/>
                  <w:marRight w:val="0"/>
                  <w:marTop w:val="0"/>
                  <w:marBottom w:val="0"/>
                  <w:divBdr>
                    <w:top w:val="none" w:sz="0" w:space="0" w:color="auto"/>
                    <w:left w:val="none" w:sz="0" w:space="0" w:color="auto"/>
                    <w:bottom w:val="none" w:sz="0" w:space="0" w:color="auto"/>
                    <w:right w:val="none" w:sz="0" w:space="0" w:color="auto"/>
                  </w:divBdr>
                </w:div>
                <w:div w:id="1248684475">
                  <w:marLeft w:val="0"/>
                  <w:marRight w:val="0"/>
                  <w:marTop w:val="180"/>
                  <w:marBottom w:val="0"/>
                  <w:divBdr>
                    <w:top w:val="none" w:sz="0" w:space="0" w:color="auto"/>
                    <w:left w:val="none" w:sz="0" w:space="0" w:color="auto"/>
                    <w:bottom w:val="none" w:sz="0" w:space="0" w:color="auto"/>
                    <w:right w:val="none" w:sz="0" w:space="0" w:color="auto"/>
                  </w:divBdr>
                </w:div>
                <w:div w:id="1248686344">
                  <w:marLeft w:val="0"/>
                  <w:marRight w:val="0"/>
                  <w:marTop w:val="0"/>
                  <w:marBottom w:val="0"/>
                  <w:divBdr>
                    <w:top w:val="none" w:sz="0" w:space="0" w:color="auto"/>
                    <w:left w:val="none" w:sz="0" w:space="0" w:color="auto"/>
                    <w:bottom w:val="none" w:sz="0" w:space="0" w:color="auto"/>
                    <w:right w:val="none" w:sz="0" w:space="0" w:color="auto"/>
                  </w:divBdr>
                </w:div>
                <w:div w:id="1248731655">
                  <w:marLeft w:val="0"/>
                  <w:marRight w:val="0"/>
                  <w:marTop w:val="0"/>
                  <w:marBottom w:val="0"/>
                  <w:divBdr>
                    <w:top w:val="none" w:sz="0" w:space="0" w:color="auto"/>
                    <w:left w:val="none" w:sz="0" w:space="0" w:color="auto"/>
                    <w:bottom w:val="none" w:sz="0" w:space="0" w:color="auto"/>
                    <w:right w:val="none" w:sz="0" w:space="0" w:color="auto"/>
                  </w:divBdr>
                </w:div>
                <w:div w:id="1248883133">
                  <w:marLeft w:val="0"/>
                  <w:marRight w:val="0"/>
                  <w:marTop w:val="0"/>
                  <w:marBottom w:val="0"/>
                  <w:divBdr>
                    <w:top w:val="none" w:sz="0" w:space="0" w:color="auto"/>
                    <w:left w:val="none" w:sz="0" w:space="0" w:color="auto"/>
                    <w:bottom w:val="none" w:sz="0" w:space="0" w:color="auto"/>
                    <w:right w:val="none" w:sz="0" w:space="0" w:color="auto"/>
                  </w:divBdr>
                </w:div>
                <w:div w:id="1249536741">
                  <w:marLeft w:val="0"/>
                  <w:marRight w:val="0"/>
                  <w:marTop w:val="0"/>
                  <w:marBottom w:val="0"/>
                  <w:divBdr>
                    <w:top w:val="none" w:sz="0" w:space="0" w:color="auto"/>
                    <w:left w:val="none" w:sz="0" w:space="0" w:color="auto"/>
                    <w:bottom w:val="none" w:sz="0" w:space="0" w:color="auto"/>
                    <w:right w:val="none" w:sz="0" w:space="0" w:color="auto"/>
                  </w:divBdr>
                  <w:divsChild>
                    <w:div w:id="763109043">
                      <w:marLeft w:val="0"/>
                      <w:marRight w:val="0"/>
                      <w:marTop w:val="0"/>
                      <w:marBottom w:val="0"/>
                      <w:divBdr>
                        <w:top w:val="none" w:sz="0" w:space="0" w:color="auto"/>
                        <w:left w:val="none" w:sz="0" w:space="0" w:color="auto"/>
                        <w:bottom w:val="none" w:sz="0" w:space="0" w:color="auto"/>
                        <w:right w:val="none" w:sz="0" w:space="0" w:color="auto"/>
                      </w:divBdr>
                    </w:div>
                  </w:divsChild>
                </w:div>
                <w:div w:id="1249578506">
                  <w:marLeft w:val="0"/>
                  <w:marRight w:val="0"/>
                  <w:marTop w:val="0"/>
                  <w:marBottom w:val="0"/>
                  <w:divBdr>
                    <w:top w:val="none" w:sz="0" w:space="0" w:color="auto"/>
                    <w:left w:val="none" w:sz="0" w:space="0" w:color="auto"/>
                    <w:bottom w:val="none" w:sz="0" w:space="0" w:color="auto"/>
                    <w:right w:val="none" w:sz="0" w:space="0" w:color="auto"/>
                  </w:divBdr>
                  <w:divsChild>
                    <w:div w:id="961109701">
                      <w:marLeft w:val="0"/>
                      <w:marRight w:val="0"/>
                      <w:marTop w:val="0"/>
                      <w:marBottom w:val="0"/>
                      <w:divBdr>
                        <w:top w:val="none" w:sz="0" w:space="0" w:color="auto"/>
                        <w:left w:val="none" w:sz="0" w:space="0" w:color="auto"/>
                        <w:bottom w:val="none" w:sz="0" w:space="0" w:color="auto"/>
                        <w:right w:val="none" w:sz="0" w:space="0" w:color="auto"/>
                      </w:divBdr>
                    </w:div>
                  </w:divsChild>
                </w:div>
                <w:div w:id="1249923971">
                  <w:marLeft w:val="0"/>
                  <w:marRight w:val="0"/>
                  <w:marTop w:val="0"/>
                  <w:marBottom w:val="0"/>
                  <w:divBdr>
                    <w:top w:val="none" w:sz="0" w:space="0" w:color="auto"/>
                    <w:left w:val="none" w:sz="0" w:space="0" w:color="auto"/>
                    <w:bottom w:val="none" w:sz="0" w:space="0" w:color="auto"/>
                    <w:right w:val="none" w:sz="0" w:space="0" w:color="auto"/>
                  </w:divBdr>
                  <w:divsChild>
                    <w:div w:id="1306620374">
                      <w:marLeft w:val="0"/>
                      <w:marRight w:val="0"/>
                      <w:marTop w:val="0"/>
                      <w:marBottom w:val="0"/>
                      <w:divBdr>
                        <w:top w:val="none" w:sz="0" w:space="0" w:color="auto"/>
                        <w:left w:val="none" w:sz="0" w:space="0" w:color="auto"/>
                        <w:bottom w:val="none" w:sz="0" w:space="0" w:color="auto"/>
                        <w:right w:val="none" w:sz="0" w:space="0" w:color="auto"/>
                      </w:divBdr>
                    </w:div>
                  </w:divsChild>
                </w:div>
                <w:div w:id="1250040641">
                  <w:marLeft w:val="0"/>
                  <w:marRight w:val="0"/>
                  <w:marTop w:val="0"/>
                  <w:marBottom w:val="0"/>
                  <w:divBdr>
                    <w:top w:val="none" w:sz="0" w:space="0" w:color="auto"/>
                    <w:left w:val="none" w:sz="0" w:space="0" w:color="auto"/>
                    <w:bottom w:val="none" w:sz="0" w:space="0" w:color="auto"/>
                    <w:right w:val="none" w:sz="0" w:space="0" w:color="auto"/>
                  </w:divBdr>
                  <w:divsChild>
                    <w:div w:id="595017197">
                      <w:marLeft w:val="0"/>
                      <w:marRight w:val="0"/>
                      <w:marTop w:val="75"/>
                      <w:marBottom w:val="0"/>
                      <w:divBdr>
                        <w:top w:val="none" w:sz="0" w:space="0" w:color="auto"/>
                        <w:left w:val="none" w:sz="0" w:space="0" w:color="auto"/>
                        <w:bottom w:val="none" w:sz="0" w:space="0" w:color="auto"/>
                        <w:right w:val="none" w:sz="0" w:space="0" w:color="auto"/>
                      </w:divBdr>
                      <w:divsChild>
                        <w:div w:id="7553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4640">
                  <w:marLeft w:val="0"/>
                  <w:marRight w:val="0"/>
                  <w:marTop w:val="0"/>
                  <w:marBottom w:val="0"/>
                  <w:divBdr>
                    <w:top w:val="none" w:sz="0" w:space="0" w:color="auto"/>
                    <w:left w:val="none" w:sz="0" w:space="0" w:color="auto"/>
                    <w:bottom w:val="none" w:sz="0" w:space="0" w:color="auto"/>
                    <w:right w:val="none" w:sz="0" w:space="0" w:color="auto"/>
                  </w:divBdr>
                </w:div>
                <w:div w:id="1250194744">
                  <w:marLeft w:val="0"/>
                  <w:marRight w:val="0"/>
                  <w:marTop w:val="0"/>
                  <w:marBottom w:val="0"/>
                  <w:divBdr>
                    <w:top w:val="none" w:sz="0" w:space="0" w:color="auto"/>
                    <w:left w:val="none" w:sz="0" w:space="0" w:color="auto"/>
                    <w:bottom w:val="none" w:sz="0" w:space="0" w:color="auto"/>
                    <w:right w:val="none" w:sz="0" w:space="0" w:color="auto"/>
                  </w:divBdr>
                  <w:divsChild>
                    <w:div w:id="426007066">
                      <w:marLeft w:val="0"/>
                      <w:marRight w:val="0"/>
                      <w:marTop w:val="0"/>
                      <w:marBottom w:val="0"/>
                      <w:divBdr>
                        <w:top w:val="none" w:sz="0" w:space="0" w:color="auto"/>
                        <w:left w:val="none" w:sz="0" w:space="0" w:color="auto"/>
                        <w:bottom w:val="none" w:sz="0" w:space="0" w:color="auto"/>
                        <w:right w:val="none" w:sz="0" w:space="0" w:color="auto"/>
                      </w:divBdr>
                    </w:div>
                  </w:divsChild>
                </w:div>
                <w:div w:id="1250238048">
                  <w:marLeft w:val="0"/>
                  <w:marRight w:val="0"/>
                  <w:marTop w:val="0"/>
                  <w:marBottom w:val="0"/>
                  <w:divBdr>
                    <w:top w:val="none" w:sz="0" w:space="0" w:color="auto"/>
                    <w:left w:val="none" w:sz="0" w:space="0" w:color="auto"/>
                    <w:bottom w:val="none" w:sz="0" w:space="0" w:color="auto"/>
                    <w:right w:val="none" w:sz="0" w:space="0" w:color="auto"/>
                  </w:divBdr>
                </w:div>
                <w:div w:id="1250307197">
                  <w:marLeft w:val="0"/>
                  <w:marRight w:val="0"/>
                  <w:marTop w:val="75"/>
                  <w:marBottom w:val="0"/>
                  <w:divBdr>
                    <w:top w:val="none" w:sz="0" w:space="0" w:color="auto"/>
                    <w:left w:val="none" w:sz="0" w:space="0" w:color="auto"/>
                    <w:bottom w:val="none" w:sz="0" w:space="0" w:color="auto"/>
                    <w:right w:val="none" w:sz="0" w:space="0" w:color="auto"/>
                  </w:divBdr>
                </w:div>
                <w:div w:id="1250431943">
                  <w:marLeft w:val="0"/>
                  <w:marRight w:val="0"/>
                  <w:marTop w:val="0"/>
                  <w:marBottom w:val="0"/>
                  <w:divBdr>
                    <w:top w:val="none" w:sz="0" w:space="0" w:color="auto"/>
                    <w:left w:val="none" w:sz="0" w:space="0" w:color="auto"/>
                    <w:bottom w:val="none" w:sz="0" w:space="0" w:color="auto"/>
                    <w:right w:val="none" w:sz="0" w:space="0" w:color="auto"/>
                  </w:divBdr>
                </w:div>
                <w:div w:id="1250505866">
                  <w:marLeft w:val="0"/>
                  <w:marRight w:val="30"/>
                  <w:marTop w:val="0"/>
                  <w:marBottom w:val="0"/>
                  <w:divBdr>
                    <w:top w:val="none" w:sz="0" w:space="0" w:color="auto"/>
                    <w:left w:val="none" w:sz="0" w:space="0" w:color="auto"/>
                    <w:bottom w:val="none" w:sz="0" w:space="0" w:color="auto"/>
                    <w:right w:val="none" w:sz="0" w:space="0" w:color="auto"/>
                  </w:divBdr>
                  <w:divsChild>
                    <w:div w:id="1230655836">
                      <w:marLeft w:val="0"/>
                      <w:marRight w:val="0"/>
                      <w:marTop w:val="0"/>
                      <w:marBottom w:val="0"/>
                      <w:divBdr>
                        <w:top w:val="none" w:sz="0" w:space="0" w:color="auto"/>
                        <w:left w:val="none" w:sz="0" w:space="0" w:color="auto"/>
                        <w:bottom w:val="none" w:sz="0" w:space="0" w:color="auto"/>
                        <w:right w:val="none" w:sz="0" w:space="0" w:color="auto"/>
                      </w:divBdr>
                    </w:div>
                  </w:divsChild>
                </w:div>
                <w:div w:id="1251083377">
                  <w:marLeft w:val="0"/>
                  <w:marRight w:val="0"/>
                  <w:marTop w:val="0"/>
                  <w:marBottom w:val="0"/>
                  <w:divBdr>
                    <w:top w:val="none" w:sz="0" w:space="0" w:color="auto"/>
                    <w:left w:val="none" w:sz="0" w:space="0" w:color="auto"/>
                    <w:bottom w:val="none" w:sz="0" w:space="0" w:color="auto"/>
                    <w:right w:val="none" w:sz="0" w:space="0" w:color="auto"/>
                  </w:divBdr>
                </w:div>
                <w:div w:id="1251112621">
                  <w:marLeft w:val="0"/>
                  <w:marRight w:val="0"/>
                  <w:marTop w:val="0"/>
                  <w:marBottom w:val="0"/>
                  <w:divBdr>
                    <w:top w:val="none" w:sz="0" w:space="0" w:color="auto"/>
                    <w:left w:val="none" w:sz="0" w:space="0" w:color="auto"/>
                    <w:bottom w:val="none" w:sz="0" w:space="0" w:color="auto"/>
                    <w:right w:val="none" w:sz="0" w:space="0" w:color="auto"/>
                  </w:divBdr>
                </w:div>
                <w:div w:id="1251354969">
                  <w:marLeft w:val="0"/>
                  <w:marRight w:val="0"/>
                  <w:marTop w:val="0"/>
                  <w:marBottom w:val="0"/>
                  <w:divBdr>
                    <w:top w:val="none" w:sz="0" w:space="0" w:color="auto"/>
                    <w:left w:val="none" w:sz="0" w:space="0" w:color="auto"/>
                    <w:bottom w:val="none" w:sz="0" w:space="0" w:color="auto"/>
                    <w:right w:val="none" w:sz="0" w:space="0" w:color="auto"/>
                  </w:divBdr>
                </w:div>
                <w:div w:id="1251499151">
                  <w:marLeft w:val="0"/>
                  <w:marRight w:val="0"/>
                  <w:marTop w:val="0"/>
                  <w:marBottom w:val="0"/>
                  <w:divBdr>
                    <w:top w:val="none" w:sz="0" w:space="0" w:color="auto"/>
                    <w:left w:val="none" w:sz="0" w:space="0" w:color="auto"/>
                    <w:bottom w:val="none" w:sz="0" w:space="0" w:color="auto"/>
                    <w:right w:val="none" w:sz="0" w:space="0" w:color="auto"/>
                  </w:divBdr>
                  <w:divsChild>
                    <w:div w:id="846096920">
                      <w:marLeft w:val="0"/>
                      <w:marRight w:val="0"/>
                      <w:marTop w:val="0"/>
                      <w:marBottom w:val="0"/>
                      <w:divBdr>
                        <w:top w:val="none" w:sz="0" w:space="0" w:color="auto"/>
                        <w:left w:val="none" w:sz="0" w:space="0" w:color="auto"/>
                        <w:bottom w:val="none" w:sz="0" w:space="0" w:color="auto"/>
                        <w:right w:val="none" w:sz="0" w:space="0" w:color="auto"/>
                      </w:divBdr>
                    </w:div>
                  </w:divsChild>
                </w:div>
                <w:div w:id="1251887017">
                  <w:marLeft w:val="0"/>
                  <w:marRight w:val="0"/>
                  <w:marTop w:val="0"/>
                  <w:marBottom w:val="0"/>
                  <w:divBdr>
                    <w:top w:val="none" w:sz="0" w:space="0" w:color="auto"/>
                    <w:left w:val="none" w:sz="0" w:space="0" w:color="auto"/>
                    <w:bottom w:val="none" w:sz="0" w:space="0" w:color="auto"/>
                    <w:right w:val="none" w:sz="0" w:space="0" w:color="auto"/>
                  </w:divBdr>
                  <w:divsChild>
                    <w:div w:id="1099527919">
                      <w:marLeft w:val="0"/>
                      <w:marRight w:val="0"/>
                      <w:marTop w:val="0"/>
                      <w:marBottom w:val="0"/>
                      <w:divBdr>
                        <w:top w:val="none" w:sz="0" w:space="0" w:color="auto"/>
                        <w:left w:val="none" w:sz="0" w:space="0" w:color="auto"/>
                        <w:bottom w:val="none" w:sz="0" w:space="0" w:color="auto"/>
                        <w:right w:val="none" w:sz="0" w:space="0" w:color="auto"/>
                      </w:divBdr>
                    </w:div>
                  </w:divsChild>
                </w:div>
                <w:div w:id="1251889868">
                  <w:marLeft w:val="0"/>
                  <w:marRight w:val="0"/>
                  <w:marTop w:val="0"/>
                  <w:marBottom w:val="0"/>
                  <w:divBdr>
                    <w:top w:val="none" w:sz="0" w:space="0" w:color="auto"/>
                    <w:left w:val="none" w:sz="0" w:space="0" w:color="auto"/>
                    <w:bottom w:val="none" w:sz="0" w:space="0" w:color="auto"/>
                    <w:right w:val="none" w:sz="0" w:space="0" w:color="auto"/>
                  </w:divBdr>
                </w:div>
                <w:div w:id="1251937143">
                  <w:marLeft w:val="0"/>
                  <w:marRight w:val="0"/>
                  <w:marTop w:val="0"/>
                  <w:marBottom w:val="0"/>
                  <w:divBdr>
                    <w:top w:val="none" w:sz="0" w:space="0" w:color="auto"/>
                    <w:left w:val="none" w:sz="0" w:space="0" w:color="auto"/>
                    <w:bottom w:val="none" w:sz="0" w:space="0" w:color="auto"/>
                    <w:right w:val="none" w:sz="0" w:space="0" w:color="auto"/>
                  </w:divBdr>
                  <w:divsChild>
                    <w:div w:id="381179762">
                      <w:marLeft w:val="0"/>
                      <w:marRight w:val="0"/>
                      <w:marTop w:val="0"/>
                      <w:marBottom w:val="0"/>
                      <w:divBdr>
                        <w:top w:val="none" w:sz="0" w:space="0" w:color="auto"/>
                        <w:left w:val="none" w:sz="0" w:space="0" w:color="auto"/>
                        <w:bottom w:val="none" w:sz="0" w:space="0" w:color="auto"/>
                        <w:right w:val="none" w:sz="0" w:space="0" w:color="auto"/>
                      </w:divBdr>
                      <w:divsChild>
                        <w:div w:id="340931204">
                          <w:marLeft w:val="0"/>
                          <w:marRight w:val="0"/>
                          <w:marTop w:val="0"/>
                          <w:marBottom w:val="0"/>
                          <w:divBdr>
                            <w:top w:val="none" w:sz="0" w:space="0" w:color="auto"/>
                            <w:left w:val="none" w:sz="0" w:space="0" w:color="auto"/>
                            <w:bottom w:val="none" w:sz="0" w:space="0" w:color="auto"/>
                            <w:right w:val="none" w:sz="0" w:space="0" w:color="auto"/>
                          </w:divBdr>
                          <w:divsChild>
                            <w:div w:id="1218586711">
                              <w:marLeft w:val="0"/>
                              <w:marRight w:val="0"/>
                              <w:marTop w:val="0"/>
                              <w:marBottom w:val="0"/>
                              <w:divBdr>
                                <w:top w:val="none" w:sz="0" w:space="0" w:color="auto"/>
                                <w:left w:val="none" w:sz="0" w:space="0" w:color="auto"/>
                                <w:bottom w:val="none" w:sz="0" w:space="0" w:color="auto"/>
                                <w:right w:val="none" w:sz="0" w:space="0" w:color="auto"/>
                              </w:divBdr>
                              <w:divsChild>
                                <w:div w:id="125201431">
                                  <w:marLeft w:val="0"/>
                                  <w:marRight w:val="0"/>
                                  <w:marTop w:val="0"/>
                                  <w:marBottom w:val="0"/>
                                  <w:divBdr>
                                    <w:top w:val="none" w:sz="0" w:space="0" w:color="auto"/>
                                    <w:left w:val="none" w:sz="0" w:space="0" w:color="auto"/>
                                    <w:bottom w:val="none" w:sz="0" w:space="0" w:color="auto"/>
                                    <w:right w:val="none" w:sz="0" w:space="0" w:color="auto"/>
                                  </w:divBdr>
                                  <w:divsChild>
                                    <w:div w:id="110631634">
                                      <w:marLeft w:val="0"/>
                                      <w:marRight w:val="0"/>
                                      <w:marTop w:val="0"/>
                                      <w:marBottom w:val="0"/>
                                      <w:divBdr>
                                        <w:top w:val="none" w:sz="0" w:space="0" w:color="auto"/>
                                        <w:left w:val="none" w:sz="0" w:space="0" w:color="auto"/>
                                        <w:bottom w:val="none" w:sz="0" w:space="0" w:color="auto"/>
                                        <w:right w:val="none" w:sz="0" w:space="0" w:color="auto"/>
                                      </w:divBdr>
                                    </w:div>
                                  </w:divsChild>
                                </w:div>
                                <w:div w:id="79779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72568">
                      <w:marLeft w:val="0"/>
                      <w:marRight w:val="0"/>
                      <w:marTop w:val="0"/>
                      <w:marBottom w:val="0"/>
                      <w:divBdr>
                        <w:top w:val="none" w:sz="0" w:space="0" w:color="auto"/>
                        <w:left w:val="none" w:sz="0" w:space="0" w:color="auto"/>
                        <w:bottom w:val="none" w:sz="0" w:space="0" w:color="auto"/>
                        <w:right w:val="none" w:sz="0" w:space="0" w:color="auto"/>
                      </w:divBdr>
                      <w:divsChild>
                        <w:div w:id="1677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964089">
                  <w:marLeft w:val="0"/>
                  <w:marRight w:val="150"/>
                  <w:marTop w:val="0"/>
                  <w:marBottom w:val="0"/>
                  <w:divBdr>
                    <w:top w:val="none" w:sz="0" w:space="0" w:color="auto"/>
                    <w:left w:val="none" w:sz="0" w:space="0" w:color="auto"/>
                    <w:bottom w:val="none" w:sz="0" w:space="0" w:color="auto"/>
                    <w:right w:val="none" w:sz="0" w:space="0" w:color="auto"/>
                  </w:divBdr>
                  <w:divsChild>
                    <w:div w:id="296684804">
                      <w:marLeft w:val="0"/>
                      <w:marRight w:val="0"/>
                      <w:marTop w:val="0"/>
                      <w:marBottom w:val="0"/>
                      <w:divBdr>
                        <w:top w:val="none" w:sz="0" w:space="0" w:color="auto"/>
                        <w:left w:val="none" w:sz="0" w:space="0" w:color="auto"/>
                        <w:bottom w:val="none" w:sz="0" w:space="0" w:color="auto"/>
                        <w:right w:val="none" w:sz="0" w:space="0" w:color="auto"/>
                      </w:divBdr>
                    </w:div>
                  </w:divsChild>
                </w:div>
                <w:div w:id="1252199557">
                  <w:marLeft w:val="0"/>
                  <w:marRight w:val="0"/>
                  <w:marTop w:val="0"/>
                  <w:marBottom w:val="0"/>
                  <w:divBdr>
                    <w:top w:val="none" w:sz="0" w:space="0" w:color="auto"/>
                    <w:left w:val="none" w:sz="0" w:space="0" w:color="auto"/>
                    <w:bottom w:val="none" w:sz="0" w:space="0" w:color="auto"/>
                    <w:right w:val="none" w:sz="0" w:space="0" w:color="auto"/>
                  </w:divBdr>
                  <w:divsChild>
                    <w:div w:id="24016492">
                      <w:marLeft w:val="0"/>
                      <w:marRight w:val="135"/>
                      <w:marTop w:val="0"/>
                      <w:marBottom w:val="0"/>
                      <w:divBdr>
                        <w:top w:val="none" w:sz="0" w:space="0" w:color="auto"/>
                        <w:left w:val="none" w:sz="0" w:space="0" w:color="auto"/>
                        <w:bottom w:val="none" w:sz="0" w:space="0" w:color="auto"/>
                        <w:right w:val="none" w:sz="0" w:space="0" w:color="auto"/>
                      </w:divBdr>
                    </w:div>
                    <w:div w:id="46073561">
                      <w:marLeft w:val="0"/>
                      <w:marRight w:val="0"/>
                      <w:marTop w:val="0"/>
                      <w:marBottom w:val="0"/>
                      <w:divBdr>
                        <w:top w:val="none" w:sz="0" w:space="0" w:color="auto"/>
                        <w:left w:val="none" w:sz="0" w:space="0" w:color="auto"/>
                        <w:bottom w:val="none" w:sz="0" w:space="0" w:color="auto"/>
                        <w:right w:val="none" w:sz="0" w:space="0" w:color="auto"/>
                      </w:divBdr>
                    </w:div>
                    <w:div w:id="678123703">
                      <w:marLeft w:val="-135"/>
                      <w:marRight w:val="0"/>
                      <w:marTop w:val="0"/>
                      <w:marBottom w:val="0"/>
                      <w:divBdr>
                        <w:top w:val="none" w:sz="0" w:space="0" w:color="auto"/>
                        <w:left w:val="none" w:sz="0" w:space="0" w:color="auto"/>
                        <w:bottom w:val="none" w:sz="0" w:space="0" w:color="auto"/>
                        <w:right w:val="none" w:sz="0" w:space="0" w:color="auto"/>
                      </w:divBdr>
                    </w:div>
                    <w:div w:id="1272204887">
                      <w:marLeft w:val="0"/>
                      <w:marRight w:val="0"/>
                      <w:marTop w:val="0"/>
                      <w:marBottom w:val="0"/>
                      <w:divBdr>
                        <w:top w:val="none" w:sz="0" w:space="0" w:color="auto"/>
                        <w:left w:val="none" w:sz="0" w:space="0" w:color="auto"/>
                        <w:bottom w:val="none" w:sz="0" w:space="0" w:color="auto"/>
                        <w:right w:val="none" w:sz="0" w:space="0" w:color="auto"/>
                      </w:divBdr>
                      <w:divsChild>
                        <w:div w:id="1079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77123">
                  <w:marLeft w:val="0"/>
                  <w:marRight w:val="0"/>
                  <w:marTop w:val="0"/>
                  <w:marBottom w:val="0"/>
                  <w:divBdr>
                    <w:top w:val="none" w:sz="0" w:space="0" w:color="auto"/>
                    <w:left w:val="none" w:sz="0" w:space="0" w:color="auto"/>
                    <w:bottom w:val="none" w:sz="0" w:space="0" w:color="auto"/>
                    <w:right w:val="none" w:sz="0" w:space="0" w:color="auto"/>
                  </w:divBdr>
                  <w:divsChild>
                    <w:div w:id="1189946863">
                      <w:marLeft w:val="0"/>
                      <w:marRight w:val="0"/>
                      <w:marTop w:val="0"/>
                      <w:marBottom w:val="30"/>
                      <w:divBdr>
                        <w:top w:val="none" w:sz="0" w:space="0" w:color="auto"/>
                        <w:left w:val="none" w:sz="0" w:space="0" w:color="auto"/>
                        <w:bottom w:val="none" w:sz="0" w:space="0" w:color="auto"/>
                        <w:right w:val="none" w:sz="0" w:space="0" w:color="auto"/>
                      </w:divBdr>
                      <w:divsChild>
                        <w:div w:id="214127597">
                          <w:marLeft w:val="0"/>
                          <w:marRight w:val="0"/>
                          <w:marTop w:val="0"/>
                          <w:marBottom w:val="0"/>
                          <w:divBdr>
                            <w:top w:val="none" w:sz="0" w:space="0" w:color="auto"/>
                            <w:left w:val="none" w:sz="0" w:space="0" w:color="auto"/>
                            <w:bottom w:val="none" w:sz="0" w:space="0" w:color="auto"/>
                            <w:right w:val="none" w:sz="0" w:space="0" w:color="auto"/>
                          </w:divBdr>
                          <w:divsChild>
                            <w:div w:id="270474907">
                              <w:marLeft w:val="0"/>
                              <w:marRight w:val="0"/>
                              <w:marTop w:val="0"/>
                              <w:marBottom w:val="0"/>
                              <w:divBdr>
                                <w:top w:val="none" w:sz="0" w:space="0" w:color="auto"/>
                                <w:left w:val="none" w:sz="0" w:space="0" w:color="auto"/>
                                <w:bottom w:val="none" w:sz="0" w:space="0" w:color="auto"/>
                                <w:right w:val="none" w:sz="0" w:space="0" w:color="auto"/>
                              </w:divBdr>
                            </w:div>
                            <w:div w:id="279337157">
                              <w:marLeft w:val="0"/>
                              <w:marRight w:val="0"/>
                              <w:marTop w:val="0"/>
                              <w:marBottom w:val="0"/>
                              <w:divBdr>
                                <w:top w:val="none" w:sz="0" w:space="0" w:color="auto"/>
                                <w:left w:val="none" w:sz="0" w:space="0" w:color="auto"/>
                                <w:bottom w:val="none" w:sz="0" w:space="0" w:color="auto"/>
                                <w:right w:val="none" w:sz="0" w:space="0" w:color="auto"/>
                              </w:divBdr>
                            </w:div>
                            <w:div w:id="364907337">
                              <w:marLeft w:val="0"/>
                              <w:marRight w:val="0"/>
                              <w:marTop w:val="0"/>
                              <w:marBottom w:val="0"/>
                              <w:divBdr>
                                <w:top w:val="none" w:sz="0" w:space="0" w:color="auto"/>
                                <w:left w:val="none" w:sz="0" w:space="0" w:color="auto"/>
                                <w:bottom w:val="none" w:sz="0" w:space="0" w:color="auto"/>
                                <w:right w:val="none" w:sz="0" w:space="0" w:color="auto"/>
                              </w:divBdr>
                              <w:divsChild>
                                <w:div w:id="198396907">
                                  <w:marLeft w:val="0"/>
                                  <w:marRight w:val="0"/>
                                  <w:marTop w:val="0"/>
                                  <w:marBottom w:val="0"/>
                                  <w:divBdr>
                                    <w:top w:val="none" w:sz="0" w:space="0" w:color="auto"/>
                                    <w:left w:val="none" w:sz="0" w:space="0" w:color="auto"/>
                                    <w:bottom w:val="none" w:sz="0" w:space="0" w:color="auto"/>
                                    <w:right w:val="none" w:sz="0" w:space="0" w:color="auto"/>
                                  </w:divBdr>
                                  <w:divsChild>
                                    <w:div w:id="73501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4506">
                              <w:marLeft w:val="0"/>
                              <w:marRight w:val="0"/>
                              <w:marTop w:val="0"/>
                              <w:marBottom w:val="0"/>
                              <w:divBdr>
                                <w:top w:val="none" w:sz="0" w:space="0" w:color="auto"/>
                                <w:left w:val="none" w:sz="0" w:space="0" w:color="auto"/>
                                <w:bottom w:val="none" w:sz="0" w:space="0" w:color="auto"/>
                                <w:right w:val="none" w:sz="0" w:space="0" w:color="auto"/>
                              </w:divBdr>
                              <w:divsChild>
                                <w:div w:id="335959377">
                                  <w:marLeft w:val="0"/>
                                  <w:marRight w:val="0"/>
                                  <w:marTop w:val="0"/>
                                  <w:marBottom w:val="0"/>
                                  <w:divBdr>
                                    <w:top w:val="none" w:sz="0" w:space="0" w:color="auto"/>
                                    <w:left w:val="none" w:sz="0" w:space="0" w:color="auto"/>
                                    <w:bottom w:val="none" w:sz="0" w:space="0" w:color="auto"/>
                                    <w:right w:val="none" w:sz="0" w:space="0" w:color="auto"/>
                                  </w:divBdr>
                                  <w:divsChild>
                                    <w:div w:id="117546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56813">
                              <w:marLeft w:val="0"/>
                              <w:marRight w:val="0"/>
                              <w:marTop w:val="0"/>
                              <w:marBottom w:val="0"/>
                              <w:divBdr>
                                <w:top w:val="none" w:sz="0" w:space="0" w:color="auto"/>
                                <w:left w:val="none" w:sz="0" w:space="0" w:color="auto"/>
                                <w:bottom w:val="none" w:sz="0" w:space="0" w:color="auto"/>
                                <w:right w:val="none" w:sz="0" w:space="0" w:color="auto"/>
                              </w:divBdr>
                              <w:divsChild>
                                <w:div w:id="811754901">
                                  <w:marLeft w:val="0"/>
                                  <w:marRight w:val="0"/>
                                  <w:marTop w:val="0"/>
                                  <w:marBottom w:val="0"/>
                                  <w:divBdr>
                                    <w:top w:val="none" w:sz="0" w:space="0" w:color="auto"/>
                                    <w:left w:val="none" w:sz="0" w:space="0" w:color="auto"/>
                                    <w:bottom w:val="none" w:sz="0" w:space="0" w:color="auto"/>
                                    <w:right w:val="none" w:sz="0" w:space="0" w:color="auto"/>
                                  </w:divBdr>
                                </w:div>
                              </w:divsChild>
                            </w:div>
                            <w:div w:id="571932981">
                              <w:marLeft w:val="0"/>
                              <w:marRight w:val="0"/>
                              <w:marTop w:val="0"/>
                              <w:marBottom w:val="0"/>
                              <w:divBdr>
                                <w:top w:val="none" w:sz="0" w:space="0" w:color="auto"/>
                                <w:left w:val="none" w:sz="0" w:space="0" w:color="auto"/>
                                <w:bottom w:val="none" w:sz="0" w:space="0" w:color="auto"/>
                                <w:right w:val="none" w:sz="0" w:space="0" w:color="auto"/>
                              </w:divBdr>
                            </w:div>
                            <w:div w:id="656498649">
                              <w:marLeft w:val="0"/>
                              <w:marRight w:val="0"/>
                              <w:marTop w:val="0"/>
                              <w:marBottom w:val="0"/>
                              <w:divBdr>
                                <w:top w:val="none" w:sz="0" w:space="0" w:color="auto"/>
                                <w:left w:val="none" w:sz="0" w:space="0" w:color="auto"/>
                                <w:bottom w:val="none" w:sz="0" w:space="0" w:color="auto"/>
                                <w:right w:val="none" w:sz="0" w:space="0" w:color="auto"/>
                              </w:divBdr>
                              <w:divsChild>
                                <w:div w:id="787091341">
                                  <w:marLeft w:val="0"/>
                                  <w:marRight w:val="0"/>
                                  <w:marTop w:val="0"/>
                                  <w:marBottom w:val="0"/>
                                  <w:divBdr>
                                    <w:top w:val="none" w:sz="0" w:space="0" w:color="auto"/>
                                    <w:left w:val="none" w:sz="0" w:space="0" w:color="auto"/>
                                    <w:bottom w:val="none" w:sz="0" w:space="0" w:color="auto"/>
                                    <w:right w:val="none" w:sz="0" w:space="0" w:color="auto"/>
                                  </w:divBdr>
                                  <w:divsChild>
                                    <w:div w:id="4610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88648">
                              <w:marLeft w:val="0"/>
                              <w:marRight w:val="0"/>
                              <w:marTop w:val="0"/>
                              <w:marBottom w:val="0"/>
                              <w:divBdr>
                                <w:top w:val="none" w:sz="0" w:space="0" w:color="auto"/>
                                <w:left w:val="none" w:sz="0" w:space="0" w:color="auto"/>
                                <w:bottom w:val="none" w:sz="0" w:space="0" w:color="auto"/>
                                <w:right w:val="none" w:sz="0" w:space="0" w:color="auto"/>
                              </w:divBdr>
                              <w:divsChild>
                                <w:div w:id="727147828">
                                  <w:marLeft w:val="0"/>
                                  <w:marRight w:val="0"/>
                                  <w:marTop w:val="0"/>
                                  <w:marBottom w:val="0"/>
                                  <w:divBdr>
                                    <w:top w:val="none" w:sz="0" w:space="0" w:color="auto"/>
                                    <w:left w:val="none" w:sz="0" w:space="0" w:color="auto"/>
                                    <w:bottom w:val="none" w:sz="0" w:space="0" w:color="auto"/>
                                    <w:right w:val="none" w:sz="0" w:space="0" w:color="auto"/>
                                  </w:divBdr>
                                  <w:divsChild>
                                    <w:div w:id="10535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69814">
                              <w:marLeft w:val="0"/>
                              <w:marRight w:val="0"/>
                              <w:marTop w:val="0"/>
                              <w:marBottom w:val="0"/>
                              <w:divBdr>
                                <w:top w:val="none" w:sz="0" w:space="0" w:color="auto"/>
                                <w:left w:val="none" w:sz="0" w:space="0" w:color="auto"/>
                                <w:bottom w:val="none" w:sz="0" w:space="0" w:color="auto"/>
                                <w:right w:val="none" w:sz="0" w:space="0" w:color="auto"/>
                              </w:divBdr>
                              <w:divsChild>
                                <w:div w:id="892619048">
                                  <w:marLeft w:val="0"/>
                                  <w:marRight w:val="0"/>
                                  <w:marTop w:val="0"/>
                                  <w:marBottom w:val="0"/>
                                  <w:divBdr>
                                    <w:top w:val="none" w:sz="0" w:space="0" w:color="auto"/>
                                    <w:left w:val="none" w:sz="0" w:space="0" w:color="auto"/>
                                    <w:bottom w:val="none" w:sz="0" w:space="0" w:color="auto"/>
                                    <w:right w:val="none" w:sz="0" w:space="0" w:color="auto"/>
                                  </w:divBdr>
                                </w:div>
                              </w:divsChild>
                            </w:div>
                            <w:div w:id="904871314">
                              <w:marLeft w:val="0"/>
                              <w:marRight w:val="0"/>
                              <w:marTop w:val="0"/>
                              <w:marBottom w:val="0"/>
                              <w:divBdr>
                                <w:top w:val="none" w:sz="0" w:space="0" w:color="auto"/>
                                <w:left w:val="none" w:sz="0" w:space="0" w:color="auto"/>
                                <w:bottom w:val="none" w:sz="0" w:space="0" w:color="auto"/>
                                <w:right w:val="none" w:sz="0" w:space="0" w:color="auto"/>
                              </w:divBdr>
                              <w:divsChild>
                                <w:div w:id="1259211925">
                                  <w:marLeft w:val="0"/>
                                  <w:marRight w:val="0"/>
                                  <w:marTop w:val="0"/>
                                  <w:marBottom w:val="0"/>
                                  <w:divBdr>
                                    <w:top w:val="none" w:sz="0" w:space="0" w:color="auto"/>
                                    <w:left w:val="none" w:sz="0" w:space="0" w:color="auto"/>
                                    <w:bottom w:val="none" w:sz="0" w:space="0" w:color="auto"/>
                                    <w:right w:val="none" w:sz="0" w:space="0" w:color="auto"/>
                                  </w:divBdr>
                                  <w:divsChild>
                                    <w:div w:id="52752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05456">
                              <w:marLeft w:val="0"/>
                              <w:marRight w:val="0"/>
                              <w:marTop w:val="0"/>
                              <w:marBottom w:val="0"/>
                              <w:divBdr>
                                <w:top w:val="none" w:sz="0" w:space="0" w:color="auto"/>
                                <w:left w:val="none" w:sz="0" w:space="0" w:color="auto"/>
                                <w:bottom w:val="none" w:sz="0" w:space="0" w:color="auto"/>
                                <w:right w:val="none" w:sz="0" w:space="0" w:color="auto"/>
                              </w:divBdr>
                              <w:divsChild>
                                <w:div w:id="358170066">
                                  <w:marLeft w:val="0"/>
                                  <w:marRight w:val="0"/>
                                  <w:marTop w:val="0"/>
                                  <w:marBottom w:val="0"/>
                                  <w:divBdr>
                                    <w:top w:val="none" w:sz="0" w:space="0" w:color="auto"/>
                                    <w:left w:val="none" w:sz="0" w:space="0" w:color="auto"/>
                                    <w:bottom w:val="none" w:sz="0" w:space="0" w:color="auto"/>
                                    <w:right w:val="none" w:sz="0" w:space="0" w:color="auto"/>
                                  </w:divBdr>
                                </w:div>
                              </w:divsChild>
                            </w:div>
                            <w:div w:id="1075323706">
                              <w:marLeft w:val="0"/>
                              <w:marRight w:val="0"/>
                              <w:marTop w:val="0"/>
                              <w:marBottom w:val="0"/>
                              <w:divBdr>
                                <w:top w:val="none" w:sz="0" w:space="0" w:color="auto"/>
                                <w:left w:val="none" w:sz="0" w:space="0" w:color="auto"/>
                                <w:bottom w:val="none" w:sz="0" w:space="0" w:color="auto"/>
                                <w:right w:val="none" w:sz="0" w:space="0" w:color="auto"/>
                              </w:divBdr>
                              <w:divsChild>
                                <w:div w:id="518197668">
                                  <w:marLeft w:val="0"/>
                                  <w:marRight w:val="0"/>
                                  <w:marTop w:val="0"/>
                                  <w:marBottom w:val="0"/>
                                  <w:divBdr>
                                    <w:top w:val="none" w:sz="0" w:space="0" w:color="auto"/>
                                    <w:left w:val="none" w:sz="0" w:space="0" w:color="auto"/>
                                    <w:bottom w:val="none" w:sz="0" w:space="0" w:color="auto"/>
                                    <w:right w:val="none" w:sz="0" w:space="0" w:color="auto"/>
                                  </w:divBdr>
                                  <w:divsChild>
                                    <w:div w:id="29021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350805">
                  <w:marLeft w:val="0"/>
                  <w:marRight w:val="120"/>
                  <w:marTop w:val="0"/>
                  <w:marBottom w:val="150"/>
                  <w:divBdr>
                    <w:top w:val="none" w:sz="0" w:space="0" w:color="auto"/>
                    <w:left w:val="none" w:sz="0" w:space="0" w:color="auto"/>
                    <w:bottom w:val="none" w:sz="0" w:space="0" w:color="auto"/>
                    <w:right w:val="none" w:sz="0" w:space="0" w:color="auto"/>
                  </w:divBdr>
                </w:div>
                <w:div w:id="1252352669">
                  <w:marLeft w:val="0"/>
                  <w:marRight w:val="0"/>
                  <w:marTop w:val="0"/>
                  <w:marBottom w:val="300"/>
                  <w:divBdr>
                    <w:top w:val="none" w:sz="0" w:space="0" w:color="auto"/>
                    <w:left w:val="none" w:sz="0" w:space="0" w:color="auto"/>
                    <w:bottom w:val="none" w:sz="0" w:space="0" w:color="auto"/>
                    <w:right w:val="none" w:sz="0" w:space="0" w:color="auto"/>
                  </w:divBdr>
                </w:div>
                <w:div w:id="1252352909">
                  <w:marLeft w:val="0"/>
                  <w:marRight w:val="0"/>
                  <w:marTop w:val="0"/>
                  <w:marBottom w:val="0"/>
                  <w:divBdr>
                    <w:top w:val="none" w:sz="0" w:space="0" w:color="auto"/>
                    <w:left w:val="none" w:sz="0" w:space="0" w:color="auto"/>
                    <w:bottom w:val="none" w:sz="0" w:space="0" w:color="auto"/>
                    <w:right w:val="none" w:sz="0" w:space="0" w:color="auto"/>
                  </w:divBdr>
                </w:div>
                <w:div w:id="1252660144">
                  <w:marLeft w:val="0"/>
                  <w:marRight w:val="0"/>
                  <w:marTop w:val="0"/>
                  <w:marBottom w:val="0"/>
                  <w:divBdr>
                    <w:top w:val="none" w:sz="0" w:space="0" w:color="auto"/>
                    <w:left w:val="none" w:sz="0" w:space="0" w:color="auto"/>
                    <w:bottom w:val="none" w:sz="0" w:space="0" w:color="auto"/>
                    <w:right w:val="none" w:sz="0" w:space="0" w:color="auto"/>
                  </w:divBdr>
                  <w:divsChild>
                    <w:div w:id="715083717">
                      <w:marLeft w:val="0"/>
                      <w:marRight w:val="0"/>
                      <w:marTop w:val="0"/>
                      <w:marBottom w:val="0"/>
                      <w:divBdr>
                        <w:top w:val="none" w:sz="0" w:space="0" w:color="auto"/>
                        <w:left w:val="none" w:sz="0" w:space="0" w:color="auto"/>
                        <w:bottom w:val="none" w:sz="0" w:space="0" w:color="auto"/>
                        <w:right w:val="none" w:sz="0" w:space="0" w:color="auto"/>
                      </w:divBdr>
                    </w:div>
                  </w:divsChild>
                </w:div>
                <w:div w:id="1252858067">
                  <w:marLeft w:val="0"/>
                  <w:marRight w:val="0"/>
                  <w:marTop w:val="0"/>
                  <w:marBottom w:val="0"/>
                  <w:divBdr>
                    <w:top w:val="none" w:sz="0" w:space="0" w:color="auto"/>
                    <w:left w:val="none" w:sz="0" w:space="0" w:color="auto"/>
                    <w:bottom w:val="none" w:sz="0" w:space="0" w:color="auto"/>
                    <w:right w:val="none" w:sz="0" w:space="0" w:color="auto"/>
                  </w:divBdr>
                </w:div>
                <w:div w:id="1252931173">
                  <w:marLeft w:val="0"/>
                  <w:marRight w:val="0"/>
                  <w:marTop w:val="0"/>
                  <w:marBottom w:val="0"/>
                  <w:divBdr>
                    <w:top w:val="none" w:sz="0" w:space="0" w:color="auto"/>
                    <w:left w:val="none" w:sz="0" w:space="0" w:color="auto"/>
                    <w:bottom w:val="none" w:sz="0" w:space="0" w:color="auto"/>
                    <w:right w:val="none" w:sz="0" w:space="0" w:color="auto"/>
                  </w:divBdr>
                </w:div>
                <w:div w:id="1252936599">
                  <w:marLeft w:val="0"/>
                  <w:marRight w:val="0"/>
                  <w:marTop w:val="0"/>
                  <w:marBottom w:val="0"/>
                  <w:divBdr>
                    <w:top w:val="none" w:sz="0" w:space="0" w:color="auto"/>
                    <w:left w:val="none" w:sz="0" w:space="0" w:color="auto"/>
                    <w:bottom w:val="none" w:sz="0" w:space="0" w:color="auto"/>
                    <w:right w:val="none" w:sz="0" w:space="0" w:color="auto"/>
                  </w:divBdr>
                </w:div>
                <w:div w:id="1253006252">
                  <w:marLeft w:val="0"/>
                  <w:marRight w:val="0"/>
                  <w:marTop w:val="0"/>
                  <w:marBottom w:val="0"/>
                  <w:divBdr>
                    <w:top w:val="none" w:sz="0" w:space="0" w:color="auto"/>
                    <w:left w:val="none" w:sz="0" w:space="0" w:color="auto"/>
                    <w:bottom w:val="none" w:sz="0" w:space="0" w:color="auto"/>
                    <w:right w:val="none" w:sz="0" w:space="0" w:color="auto"/>
                  </w:divBdr>
                  <w:divsChild>
                    <w:div w:id="90664329">
                      <w:marLeft w:val="0"/>
                      <w:marRight w:val="0"/>
                      <w:marTop w:val="0"/>
                      <w:marBottom w:val="0"/>
                      <w:divBdr>
                        <w:top w:val="none" w:sz="0" w:space="0" w:color="auto"/>
                        <w:left w:val="none" w:sz="0" w:space="0" w:color="auto"/>
                        <w:bottom w:val="none" w:sz="0" w:space="0" w:color="auto"/>
                        <w:right w:val="none" w:sz="0" w:space="0" w:color="auto"/>
                      </w:divBdr>
                    </w:div>
                  </w:divsChild>
                </w:div>
                <w:div w:id="1253051542">
                  <w:marLeft w:val="0"/>
                  <w:marRight w:val="0"/>
                  <w:marTop w:val="0"/>
                  <w:marBottom w:val="0"/>
                  <w:divBdr>
                    <w:top w:val="none" w:sz="0" w:space="0" w:color="auto"/>
                    <w:left w:val="none" w:sz="0" w:space="0" w:color="auto"/>
                    <w:bottom w:val="none" w:sz="0" w:space="0" w:color="auto"/>
                    <w:right w:val="none" w:sz="0" w:space="0" w:color="auto"/>
                  </w:divBdr>
                  <w:divsChild>
                    <w:div w:id="951477251">
                      <w:marLeft w:val="0"/>
                      <w:marRight w:val="0"/>
                      <w:marTop w:val="0"/>
                      <w:marBottom w:val="0"/>
                      <w:divBdr>
                        <w:top w:val="none" w:sz="0" w:space="0" w:color="auto"/>
                        <w:left w:val="none" w:sz="0" w:space="0" w:color="auto"/>
                        <w:bottom w:val="none" w:sz="0" w:space="0" w:color="auto"/>
                        <w:right w:val="none" w:sz="0" w:space="0" w:color="auto"/>
                      </w:divBdr>
                    </w:div>
                  </w:divsChild>
                </w:div>
                <w:div w:id="1253079818">
                  <w:marLeft w:val="0"/>
                  <w:marRight w:val="0"/>
                  <w:marTop w:val="0"/>
                  <w:marBottom w:val="0"/>
                  <w:divBdr>
                    <w:top w:val="none" w:sz="0" w:space="0" w:color="auto"/>
                    <w:left w:val="none" w:sz="0" w:space="0" w:color="auto"/>
                    <w:bottom w:val="none" w:sz="0" w:space="0" w:color="auto"/>
                    <w:right w:val="none" w:sz="0" w:space="0" w:color="auto"/>
                  </w:divBdr>
                  <w:divsChild>
                    <w:div w:id="774594835">
                      <w:marLeft w:val="0"/>
                      <w:marRight w:val="0"/>
                      <w:marTop w:val="0"/>
                      <w:marBottom w:val="0"/>
                      <w:divBdr>
                        <w:top w:val="none" w:sz="0" w:space="0" w:color="auto"/>
                        <w:left w:val="none" w:sz="0" w:space="0" w:color="auto"/>
                        <w:bottom w:val="none" w:sz="0" w:space="0" w:color="auto"/>
                        <w:right w:val="none" w:sz="0" w:space="0" w:color="auto"/>
                      </w:divBdr>
                      <w:divsChild>
                        <w:div w:id="832648203">
                          <w:marLeft w:val="0"/>
                          <w:marRight w:val="0"/>
                          <w:marTop w:val="0"/>
                          <w:marBottom w:val="150"/>
                          <w:divBdr>
                            <w:top w:val="none" w:sz="0" w:space="0" w:color="auto"/>
                            <w:left w:val="none" w:sz="0" w:space="0" w:color="auto"/>
                            <w:bottom w:val="none" w:sz="0" w:space="0" w:color="auto"/>
                            <w:right w:val="none" w:sz="0" w:space="0" w:color="auto"/>
                          </w:divBdr>
                          <w:divsChild>
                            <w:div w:id="701324506">
                              <w:marLeft w:val="0"/>
                              <w:marRight w:val="0"/>
                              <w:marTop w:val="0"/>
                              <w:marBottom w:val="0"/>
                              <w:divBdr>
                                <w:top w:val="none" w:sz="0" w:space="0" w:color="auto"/>
                                <w:left w:val="none" w:sz="0" w:space="0" w:color="auto"/>
                                <w:bottom w:val="none" w:sz="0" w:space="0" w:color="auto"/>
                                <w:right w:val="none" w:sz="0" w:space="0" w:color="auto"/>
                              </w:divBdr>
                              <w:divsChild>
                                <w:div w:id="1088383274">
                                  <w:marLeft w:val="0"/>
                                  <w:marRight w:val="0"/>
                                  <w:marTop w:val="0"/>
                                  <w:marBottom w:val="300"/>
                                  <w:divBdr>
                                    <w:top w:val="none" w:sz="0" w:space="0" w:color="auto"/>
                                    <w:left w:val="none" w:sz="0" w:space="0" w:color="auto"/>
                                    <w:bottom w:val="none" w:sz="0" w:space="0" w:color="auto"/>
                                    <w:right w:val="none" w:sz="0" w:space="0" w:color="auto"/>
                                  </w:divBdr>
                                </w:div>
                                <w:div w:id="11892993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253203903">
                  <w:marLeft w:val="0"/>
                  <w:marRight w:val="0"/>
                  <w:marTop w:val="0"/>
                  <w:marBottom w:val="0"/>
                  <w:divBdr>
                    <w:top w:val="none" w:sz="0" w:space="0" w:color="auto"/>
                    <w:left w:val="none" w:sz="0" w:space="0" w:color="auto"/>
                    <w:bottom w:val="none" w:sz="0" w:space="0" w:color="auto"/>
                    <w:right w:val="none" w:sz="0" w:space="0" w:color="auto"/>
                  </w:divBdr>
                  <w:divsChild>
                    <w:div w:id="32653732">
                      <w:marLeft w:val="0"/>
                      <w:marRight w:val="0"/>
                      <w:marTop w:val="0"/>
                      <w:marBottom w:val="0"/>
                      <w:divBdr>
                        <w:top w:val="none" w:sz="0" w:space="0" w:color="auto"/>
                        <w:left w:val="none" w:sz="0" w:space="0" w:color="auto"/>
                        <w:bottom w:val="none" w:sz="0" w:space="0" w:color="auto"/>
                        <w:right w:val="none" w:sz="0" w:space="0" w:color="auto"/>
                      </w:divBdr>
                    </w:div>
                  </w:divsChild>
                </w:div>
                <w:div w:id="1253246029">
                  <w:marLeft w:val="0"/>
                  <w:marRight w:val="0"/>
                  <w:marTop w:val="75"/>
                  <w:marBottom w:val="0"/>
                  <w:divBdr>
                    <w:top w:val="none" w:sz="0" w:space="0" w:color="auto"/>
                    <w:left w:val="none" w:sz="0" w:space="0" w:color="auto"/>
                    <w:bottom w:val="none" w:sz="0" w:space="0" w:color="auto"/>
                    <w:right w:val="none" w:sz="0" w:space="0" w:color="auto"/>
                  </w:divBdr>
                </w:div>
                <w:div w:id="1253316280">
                  <w:marLeft w:val="0"/>
                  <w:marRight w:val="0"/>
                  <w:marTop w:val="0"/>
                  <w:marBottom w:val="75"/>
                  <w:divBdr>
                    <w:top w:val="none" w:sz="0" w:space="0" w:color="auto"/>
                    <w:left w:val="none" w:sz="0" w:space="0" w:color="auto"/>
                    <w:bottom w:val="none" w:sz="0" w:space="0" w:color="auto"/>
                    <w:right w:val="none" w:sz="0" w:space="0" w:color="auto"/>
                  </w:divBdr>
                  <w:divsChild>
                    <w:div w:id="504125855">
                      <w:marLeft w:val="0"/>
                      <w:marRight w:val="0"/>
                      <w:marTop w:val="0"/>
                      <w:marBottom w:val="0"/>
                      <w:divBdr>
                        <w:top w:val="none" w:sz="0" w:space="0" w:color="auto"/>
                        <w:left w:val="none" w:sz="0" w:space="0" w:color="auto"/>
                        <w:bottom w:val="none" w:sz="0" w:space="0" w:color="auto"/>
                        <w:right w:val="none" w:sz="0" w:space="0" w:color="auto"/>
                      </w:divBdr>
                    </w:div>
                  </w:divsChild>
                </w:div>
                <w:div w:id="1253396318">
                  <w:marLeft w:val="0"/>
                  <w:marRight w:val="0"/>
                  <w:marTop w:val="0"/>
                  <w:marBottom w:val="0"/>
                  <w:divBdr>
                    <w:top w:val="none" w:sz="0" w:space="0" w:color="auto"/>
                    <w:left w:val="none" w:sz="0" w:space="0" w:color="auto"/>
                    <w:bottom w:val="none" w:sz="0" w:space="0" w:color="auto"/>
                    <w:right w:val="none" w:sz="0" w:space="0" w:color="auto"/>
                  </w:divBdr>
                </w:div>
                <w:div w:id="1253588789">
                  <w:marLeft w:val="0"/>
                  <w:marRight w:val="0"/>
                  <w:marTop w:val="0"/>
                  <w:marBottom w:val="0"/>
                  <w:divBdr>
                    <w:top w:val="none" w:sz="0" w:space="0" w:color="auto"/>
                    <w:left w:val="none" w:sz="0" w:space="0" w:color="auto"/>
                    <w:bottom w:val="none" w:sz="0" w:space="0" w:color="auto"/>
                    <w:right w:val="none" w:sz="0" w:space="0" w:color="auto"/>
                  </w:divBdr>
                </w:div>
                <w:div w:id="1253783231">
                  <w:marLeft w:val="0"/>
                  <w:marRight w:val="0"/>
                  <w:marTop w:val="0"/>
                  <w:marBottom w:val="0"/>
                  <w:divBdr>
                    <w:top w:val="none" w:sz="0" w:space="0" w:color="auto"/>
                    <w:left w:val="none" w:sz="0" w:space="0" w:color="auto"/>
                    <w:bottom w:val="none" w:sz="0" w:space="0" w:color="auto"/>
                    <w:right w:val="none" w:sz="0" w:space="0" w:color="auto"/>
                  </w:divBdr>
                </w:div>
                <w:div w:id="1253853281">
                  <w:marLeft w:val="0"/>
                  <w:marRight w:val="0"/>
                  <w:marTop w:val="375"/>
                  <w:marBottom w:val="0"/>
                  <w:divBdr>
                    <w:top w:val="none" w:sz="0" w:space="0" w:color="auto"/>
                    <w:left w:val="none" w:sz="0" w:space="0" w:color="auto"/>
                    <w:bottom w:val="none" w:sz="0" w:space="0" w:color="auto"/>
                    <w:right w:val="none" w:sz="0" w:space="0" w:color="auto"/>
                  </w:divBdr>
                  <w:divsChild>
                    <w:div w:id="55250887">
                      <w:marLeft w:val="0"/>
                      <w:marRight w:val="0"/>
                      <w:marTop w:val="0"/>
                      <w:marBottom w:val="0"/>
                      <w:divBdr>
                        <w:top w:val="none" w:sz="0" w:space="0" w:color="auto"/>
                        <w:left w:val="none" w:sz="0" w:space="0" w:color="auto"/>
                        <w:bottom w:val="none" w:sz="0" w:space="0" w:color="auto"/>
                        <w:right w:val="none" w:sz="0" w:space="0" w:color="auto"/>
                      </w:divBdr>
                    </w:div>
                  </w:divsChild>
                </w:div>
                <w:div w:id="1254051188">
                  <w:marLeft w:val="0"/>
                  <w:marRight w:val="30"/>
                  <w:marTop w:val="0"/>
                  <w:marBottom w:val="0"/>
                  <w:divBdr>
                    <w:top w:val="none" w:sz="0" w:space="0" w:color="auto"/>
                    <w:left w:val="none" w:sz="0" w:space="0" w:color="auto"/>
                    <w:bottom w:val="none" w:sz="0" w:space="0" w:color="auto"/>
                    <w:right w:val="none" w:sz="0" w:space="0" w:color="auto"/>
                  </w:divBdr>
                  <w:divsChild>
                    <w:div w:id="96870981">
                      <w:marLeft w:val="0"/>
                      <w:marRight w:val="0"/>
                      <w:marTop w:val="0"/>
                      <w:marBottom w:val="0"/>
                      <w:divBdr>
                        <w:top w:val="none" w:sz="0" w:space="0" w:color="auto"/>
                        <w:left w:val="none" w:sz="0" w:space="0" w:color="auto"/>
                        <w:bottom w:val="none" w:sz="0" w:space="0" w:color="auto"/>
                        <w:right w:val="none" w:sz="0" w:space="0" w:color="auto"/>
                      </w:divBdr>
                    </w:div>
                  </w:divsChild>
                </w:div>
                <w:div w:id="1254123934">
                  <w:marLeft w:val="0"/>
                  <w:marRight w:val="0"/>
                  <w:marTop w:val="0"/>
                  <w:marBottom w:val="0"/>
                  <w:divBdr>
                    <w:top w:val="none" w:sz="0" w:space="0" w:color="auto"/>
                    <w:left w:val="none" w:sz="0" w:space="0" w:color="auto"/>
                    <w:bottom w:val="none" w:sz="0" w:space="0" w:color="auto"/>
                    <w:right w:val="none" w:sz="0" w:space="0" w:color="auto"/>
                  </w:divBdr>
                </w:div>
                <w:div w:id="1254239861">
                  <w:marLeft w:val="0"/>
                  <w:marRight w:val="0"/>
                  <w:marTop w:val="75"/>
                  <w:marBottom w:val="0"/>
                  <w:divBdr>
                    <w:top w:val="none" w:sz="0" w:space="0" w:color="auto"/>
                    <w:left w:val="none" w:sz="0" w:space="0" w:color="auto"/>
                    <w:bottom w:val="none" w:sz="0" w:space="0" w:color="auto"/>
                    <w:right w:val="none" w:sz="0" w:space="0" w:color="auto"/>
                  </w:divBdr>
                  <w:divsChild>
                    <w:div w:id="1017075633">
                      <w:marLeft w:val="0"/>
                      <w:marRight w:val="0"/>
                      <w:marTop w:val="0"/>
                      <w:marBottom w:val="0"/>
                      <w:divBdr>
                        <w:top w:val="none" w:sz="0" w:space="0" w:color="auto"/>
                        <w:left w:val="none" w:sz="0" w:space="0" w:color="auto"/>
                        <w:bottom w:val="none" w:sz="0" w:space="0" w:color="auto"/>
                        <w:right w:val="none" w:sz="0" w:space="0" w:color="auto"/>
                      </w:divBdr>
                    </w:div>
                  </w:divsChild>
                </w:div>
                <w:div w:id="1254244652">
                  <w:marLeft w:val="0"/>
                  <w:marRight w:val="0"/>
                  <w:marTop w:val="0"/>
                  <w:marBottom w:val="0"/>
                  <w:divBdr>
                    <w:top w:val="none" w:sz="0" w:space="0" w:color="auto"/>
                    <w:left w:val="none" w:sz="0" w:space="0" w:color="auto"/>
                    <w:bottom w:val="none" w:sz="0" w:space="0" w:color="auto"/>
                    <w:right w:val="none" w:sz="0" w:space="0" w:color="auto"/>
                  </w:divBdr>
                </w:div>
                <w:div w:id="1254513882">
                  <w:marLeft w:val="0"/>
                  <w:marRight w:val="0"/>
                  <w:marTop w:val="0"/>
                  <w:marBottom w:val="0"/>
                  <w:divBdr>
                    <w:top w:val="none" w:sz="0" w:space="0" w:color="auto"/>
                    <w:left w:val="none" w:sz="0" w:space="0" w:color="auto"/>
                    <w:bottom w:val="none" w:sz="0" w:space="0" w:color="auto"/>
                    <w:right w:val="none" w:sz="0" w:space="0" w:color="auto"/>
                  </w:divBdr>
                  <w:divsChild>
                    <w:div w:id="752776359">
                      <w:marLeft w:val="0"/>
                      <w:marRight w:val="0"/>
                      <w:marTop w:val="0"/>
                      <w:marBottom w:val="0"/>
                      <w:divBdr>
                        <w:top w:val="none" w:sz="0" w:space="0" w:color="auto"/>
                        <w:left w:val="none" w:sz="0" w:space="0" w:color="auto"/>
                        <w:bottom w:val="none" w:sz="0" w:space="0" w:color="auto"/>
                        <w:right w:val="none" w:sz="0" w:space="0" w:color="auto"/>
                      </w:divBdr>
                    </w:div>
                  </w:divsChild>
                </w:div>
                <w:div w:id="1254581937">
                  <w:marLeft w:val="0"/>
                  <w:marRight w:val="0"/>
                  <w:marTop w:val="225"/>
                  <w:marBottom w:val="0"/>
                  <w:divBdr>
                    <w:top w:val="single" w:sz="6" w:space="4" w:color="EEEEEE"/>
                    <w:left w:val="none" w:sz="0" w:space="0" w:color="auto"/>
                    <w:bottom w:val="single" w:sz="6" w:space="4" w:color="EEEEEE"/>
                    <w:right w:val="none" w:sz="0" w:space="0" w:color="auto"/>
                  </w:divBdr>
                  <w:divsChild>
                    <w:div w:id="200828714">
                      <w:marLeft w:val="0"/>
                      <w:marRight w:val="75"/>
                      <w:marTop w:val="0"/>
                      <w:marBottom w:val="0"/>
                      <w:divBdr>
                        <w:top w:val="none" w:sz="0" w:space="0" w:color="auto"/>
                        <w:left w:val="none" w:sz="0" w:space="0" w:color="auto"/>
                        <w:bottom w:val="none" w:sz="0" w:space="0" w:color="auto"/>
                        <w:right w:val="none" w:sz="0" w:space="0" w:color="auto"/>
                      </w:divBdr>
                    </w:div>
                  </w:divsChild>
                </w:div>
                <w:div w:id="1254700534">
                  <w:marLeft w:val="0"/>
                  <w:marRight w:val="30"/>
                  <w:marTop w:val="0"/>
                  <w:marBottom w:val="0"/>
                  <w:divBdr>
                    <w:top w:val="none" w:sz="0" w:space="0" w:color="auto"/>
                    <w:left w:val="none" w:sz="0" w:space="0" w:color="auto"/>
                    <w:bottom w:val="none" w:sz="0" w:space="0" w:color="auto"/>
                    <w:right w:val="none" w:sz="0" w:space="0" w:color="auto"/>
                  </w:divBdr>
                </w:div>
                <w:div w:id="1254708223">
                  <w:marLeft w:val="0"/>
                  <w:marRight w:val="0"/>
                  <w:marTop w:val="0"/>
                  <w:marBottom w:val="0"/>
                  <w:divBdr>
                    <w:top w:val="none" w:sz="0" w:space="0" w:color="auto"/>
                    <w:left w:val="none" w:sz="0" w:space="0" w:color="auto"/>
                    <w:bottom w:val="none" w:sz="0" w:space="0" w:color="auto"/>
                    <w:right w:val="none" w:sz="0" w:space="0" w:color="auto"/>
                  </w:divBdr>
                </w:div>
                <w:div w:id="1254971607">
                  <w:marLeft w:val="0"/>
                  <w:marRight w:val="0"/>
                  <w:marTop w:val="0"/>
                  <w:marBottom w:val="0"/>
                  <w:divBdr>
                    <w:top w:val="none" w:sz="0" w:space="0" w:color="auto"/>
                    <w:left w:val="none" w:sz="0" w:space="0" w:color="auto"/>
                    <w:bottom w:val="none" w:sz="0" w:space="0" w:color="auto"/>
                    <w:right w:val="none" w:sz="0" w:space="0" w:color="auto"/>
                  </w:divBdr>
                </w:div>
                <w:div w:id="1255044277">
                  <w:marLeft w:val="0"/>
                  <w:marRight w:val="0"/>
                  <w:marTop w:val="0"/>
                  <w:marBottom w:val="0"/>
                  <w:divBdr>
                    <w:top w:val="none" w:sz="0" w:space="0" w:color="auto"/>
                    <w:left w:val="none" w:sz="0" w:space="0" w:color="auto"/>
                    <w:bottom w:val="none" w:sz="0" w:space="0" w:color="auto"/>
                    <w:right w:val="none" w:sz="0" w:space="0" w:color="auto"/>
                  </w:divBdr>
                </w:div>
                <w:div w:id="1255358517">
                  <w:marLeft w:val="0"/>
                  <w:marRight w:val="0"/>
                  <w:marTop w:val="0"/>
                  <w:marBottom w:val="0"/>
                  <w:divBdr>
                    <w:top w:val="none" w:sz="0" w:space="0" w:color="auto"/>
                    <w:left w:val="none" w:sz="0" w:space="0" w:color="auto"/>
                    <w:bottom w:val="none" w:sz="0" w:space="0" w:color="auto"/>
                    <w:right w:val="none" w:sz="0" w:space="0" w:color="auto"/>
                  </w:divBdr>
                </w:div>
                <w:div w:id="1255433074">
                  <w:marLeft w:val="0"/>
                  <w:marRight w:val="0"/>
                  <w:marTop w:val="0"/>
                  <w:marBottom w:val="0"/>
                  <w:divBdr>
                    <w:top w:val="none" w:sz="0" w:space="0" w:color="auto"/>
                    <w:left w:val="none" w:sz="0" w:space="0" w:color="auto"/>
                    <w:bottom w:val="none" w:sz="0" w:space="0" w:color="auto"/>
                    <w:right w:val="none" w:sz="0" w:space="0" w:color="auto"/>
                  </w:divBdr>
                </w:div>
                <w:div w:id="1255624699">
                  <w:marLeft w:val="0"/>
                  <w:marRight w:val="0"/>
                  <w:marTop w:val="0"/>
                  <w:marBottom w:val="0"/>
                  <w:divBdr>
                    <w:top w:val="none" w:sz="0" w:space="0" w:color="auto"/>
                    <w:left w:val="none" w:sz="0" w:space="0" w:color="auto"/>
                    <w:bottom w:val="none" w:sz="0" w:space="0" w:color="auto"/>
                    <w:right w:val="none" w:sz="0" w:space="0" w:color="auto"/>
                  </w:divBdr>
                </w:div>
                <w:div w:id="1255671683">
                  <w:marLeft w:val="0"/>
                  <w:marRight w:val="0"/>
                  <w:marTop w:val="0"/>
                  <w:marBottom w:val="0"/>
                  <w:divBdr>
                    <w:top w:val="none" w:sz="0" w:space="0" w:color="auto"/>
                    <w:left w:val="none" w:sz="0" w:space="0" w:color="auto"/>
                    <w:bottom w:val="none" w:sz="0" w:space="0" w:color="auto"/>
                    <w:right w:val="none" w:sz="0" w:space="0" w:color="auto"/>
                  </w:divBdr>
                  <w:divsChild>
                    <w:div w:id="677267530">
                      <w:marLeft w:val="0"/>
                      <w:marRight w:val="0"/>
                      <w:marTop w:val="0"/>
                      <w:marBottom w:val="0"/>
                      <w:divBdr>
                        <w:top w:val="none" w:sz="0" w:space="0" w:color="auto"/>
                        <w:left w:val="none" w:sz="0" w:space="0" w:color="auto"/>
                        <w:bottom w:val="none" w:sz="0" w:space="0" w:color="auto"/>
                        <w:right w:val="none" w:sz="0" w:space="0" w:color="auto"/>
                      </w:divBdr>
                    </w:div>
                  </w:divsChild>
                </w:div>
                <w:div w:id="1255671908">
                  <w:marLeft w:val="0"/>
                  <w:marRight w:val="0"/>
                  <w:marTop w:val="0"/>
                  <w:marBottom w:val="0"/>
                  <w:divBdr>
                    <w:top w:val="none" w:sz="0" w:space="0" w:color="auto"/>
                    <w:left w:val="none" w:sz="0" w:space="0" w:color="auto"/>
                    <w:bottom w:val="none" w:sz="0" w:space="0" w:color="auto"/>
                    <w:right w:val="none" w:sz="0" w:space="0" w:color="auto"/>
                  </w:divBdr>
                  <w:divsChild>
                    <w:div w:id="544610444">
                      <w:marLeft w:val="0"/>
                      <w:marRight w:val="0"/>
                      <w:marTop w:val="0"/>
                      <w:marBottom w:val="0"/>
                      <w:divBdr>
                        <w:top w:val="none" w:sz="0" w:space="0" w:color="auto"/>
                        <w:left w:val="none" w:sz="0" w:space="0" w:color="auto"/>
                        <w:bottom w:val="none" w:sz="0" w:space="0" w:color="auto"/>
                        <w:right w:val="none" w:sz="0" w:space="0" w:color="auto"/>
                      </w:divBdr>
                      <w:divsChild>
                        <w:div w:id="15192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744284">
                  <w:marLeft w:val="0"/>
                  <w:marRight w:val="0"/>
                  <w:marTop w:val="0"/>
                  <w:marBottom w:val="0"/>
                  <w:divBdr>
                    <w:top w:val="none" w:sz="0" w:space="0" w:color="auto"/>
                    <w:left w:val="none" w:sz="0" w:space="0" w:color="auto"/>
                    <w:bottom w:val="none" w:sz="0" w:space="0" w:color="auto"/>
                    <w:right w:val="none" w:sz="0" w:space="0" w:color="auto"/>
                  </w:divBdr>
                </w:div>
                <w:div w:id="1255822149">
                  <w:marLeft w:val="0"/>
                  <w:marRight w:val="30"/>
                  <w:marTop w:val="0"/>
                  <w:marBottom w:val="0"/>
                  <w:divBdr>
                    <w:top w:val="none" w:sz="0" w:space="0" w:color="auto"/>
                    <w:left w:val="none" w:sz="0" w:space="0" w:color="auto"/>
                    <w:bottom w:val="none" w:sz="0" w:space="0" w:color="auto"/>
                    <w:right w:val="none" w:sz="0" w:space="0" w:color="auto"/>
                  </w:divBdr>
                  <w:divsChild>
                    <w:div w:id="1307979097">
                      <w:marLeft w:val="0"/>
                      <w:marRight w:val="0"/>
                      <w:marTop w:val="0"/>
                      <w:marBottom w:val="0"/>
                      <w:divBdr>
                        <w:top w:val="none" w:sz="0" w:space="0" w:color="auto"/>
                        <w:left w:val="none" w:sz="0" w:space="0" w:color="auto"/>
                        <w:bottom w:val="none" w:sz="0" w:space="0" w:color="auto"/>
                        <w:right w:val="none" w:sz="0" w:space="0" w:color="auto"/>
                      </w:divBdr>
                    </w:div>
                  </w:divsChild>
                </w:div>
                <w:div w:id="1256088088">
                  <w:marLeft w:val="0"/>
                  <w:marRight w:val="0"/>
                  <w:marTop w:val="0"/>
                  <w:marBottom w:val="0"/>
                  <w:divBdr>
                    <w:top w:val="none" w:sz="0" w:space="0" w:color="auto"/>
                    <w:left w:val="none" w:sz="0" w:space="0" w:color="auto"/>
                    <w:bottom w:val="none" w:sz="0" w:space="0" w:color="auto"/>
                    <w:right w:val="none" w:sz="0" w:space="0" w:color="auto"/>
                  </w:divBdr>
                </w:div>
                <w:div w:id="1256206260">
                  <w:marLeft w:val="0"/>
                  <w:marRight w:val="30"/>
                  <w:marTop w:val="0"/>
                  <w:marBottom w:val="0"/>
                  <w:divBdr>
                    <w:top w:val="none" w:sz="0" w:space="0" w:color="auto"/>
                    <w:left w:val="none" w:sz="0" w:space="0" w:color="auto"/>
                    <w:bottom w:val="none" w:sz="0" w:space="0" w:color="auto"/>
                    <w:right w:val="none" w:sz="0" w:space="0" w:color="auto"/>
                  </w:divBdr>
                  <w:divsChild>
                    <w:div w:id="955330495">
                      <w:marLeft w:val="0"/>
                      <w:marRight w:val="0"/>
                      <w:marTop w:val="0"/>
                      <w:marBottom w:val="0"/>
                      <w:divBdr>
                        <w:top w:val="none" w:sz="0" w:space="0" w:color="auto"/>
                        <w:left w:val="none" w:sz="0" w:space="0" w:color="auto"/>
                        <w:bottom w:val="none" w:sz="0" w:space="0" w:color="auto"/>
                        <w:right w:val="none" w:sz="0" w:space="0" w:color="auto"/>
                      </w:divBdr>
                    </w:div>
                  </w:divsChild>
                </w:div>
                <w:div w:id="1256281618">
                  <w:marLeft w:val="0"/>
                  <w:marRight w:val="0"/>
                  <w:marTop w:val="0"/>
                  <w:marBottom w:val="240"/>
                  <w:divBdr>
                    <w:top w:val="none" w:sz="0" w:space="0" w:color="auto"/>
                    <w:left w:val="none" w:sz="0" w:space="0" w:color="auto"/>
                    <w:bottom w:val="none" w:sz="0" w:space="0" w:color="auto"/>
                    <w:right w:val="none" w:sz="0" w:space="0" w:color="auto"/>
                  </w:divBdr>
                </w:div>
                <w:div w:id="1256474214">
                  <w:marLeft w:val="0"/>
                  <w:marRight w:val="0"/>
                  <w:marTop w:val="0"/>
                  <w:marBottom w:val="0"/>
                  <w:divBdr>
                    <w:top w:val="none" w:sz="0" w:space="0" w:color="auto"/>
                    <w:left w:val="none" w:sz="0" w:space="0" w:color="auto"/>
                    <w:bottom w:val="none" w:sz="0" w:space="0" w:color="auto"/>
                    <w:right w:val="none" w:sz="0" w:space="0" w:color="auto"/>
                  </w:divBdr>
                  <w:divsChild>
                    <w:div w:id="571626506">
                      <w:marLeft w:val="0"/>
                      <w:marRight w:val="150"/>
                      <w:marTop w:val="0"/>
                      <w:marBottom w:val="300"/>
                      <w:divBdr>
                        <w:top w:val="none" w:sz="0" w:space="0" w:color="auto"/>
                        <w:left w:val="none" w:sz="0" w:space="0" w:color="auto"/>
                        <w:bottom w:val="none" w:sz="0" w:space="0" w:color="auto"/>
                        <w:right w:val="none" w:sz="0" w:space="0" w:color="auto"/>
                      </w:divBdr>
                    </w:div>
                    <w:div w:id="816799632">
                      <w:marLeft w:val="0"/>
                      <w:marRight w:val="0"/>
                      <w:marTop w:val="0"/>
                      <w:marBottom w:val="0"/>
                      <w:divBdr>
                        <w:top w:val="none" w:sz="0" w:space="0" w:color="auto"/>
                        <w:left w:val="none" w:sz="0" w:space="0" w:color="auto"/>
                        <w:bottom w:val="none" w:sz="0" w:space="0" w:color="auto"/>
                        <w:right w:val="none" w:sz="0" w:space="0" w:color="auto"/>
                      </w:divBdr>
                    </w:div>
                  </w:divsChild>
                </w:div>
                <w:div w:id="1256524087">
                  <w:marLeft w:val="0"/>
                  <w:marRight w:val="30"/>
                  <w:marTop w:val="0"/>
                  <w:marBottom w:val="0"/>
                  <w:divBdr>
                    <w:top w:val="none" w:sz="0" w:space="0" w:color="auto"/>
                    <w:left w:val="none" w:sz="0" w:space="0" w:color="auto"/>
                    <w:bottom w:val="none" w:sz="0" w:space="0" w:color="auto"/>
                    <w:right w:val="none" w:sz="0" w:space="0" w:color="auto"/>
                  </w:divBdr>
                </w:div>
                <w:div w:id="1256592512">
                  <w:marLeft w:val="0"/>
                  <w:marRight w:val="0"/>
                  <w:marTop w:val="0"/>
                  <w:marBottom w:val="0"/>
                  <w:divBdr>
                    <w:top w:val="none" w:sz="0" w:space="0" w:color="auto"/>
                    <w:left w:val="none" w:sz="0" w:space="0" w:color="auto"/>
                    <w:bottom w:val="none" w:sz="0" w:space="0" w:color="auto"/>
                    <w:right w:val="none" w:sz="0" w:space="0" w:color="auto"/>
                  </w:divBdr>
                  <w:divsChild>
                    <w:div w:id="299728033">
                      <w:marLeft w:val="0"/>
                      <w:marRight w:val="0"/>
                      <w:marTop w:val="0"/>
                      <w:marBottom w:val="0"/>
                      <w:divBdr>
                        <w:top w:val="none" w:sz="0" w:space="0" w:color="auto"/>
                        <w:left w:val="none" w:sz="0" w:space="0" w:color="auto"/>
                        <w:bottom w:val="none" w:sz="0" w:space="0" w:color="auto"/>
                        <w:right w:val="none" w:sz="0" w:space="0" w:color="auto"/>
                      </w:divBdr>
                      <w:divsChild>
                        <w:div w:id="1288507860">
                          <w:marLeft w:val="0"/>
                          <w:marRight w:val="0"/>
                          <w:marTop w:val="0"/>
                          <w:marBottom w:val="0"/>
                          <w:divBdr>
                            <w:top w:val="none" w:sz="0" w:space="0" w:color="auto"/>
                            <w:left w:val="none" w:sz="0" w:space="0" w:color="auto"/>
                            <w:bottom w:val="none" w:sz="0" w:space="0" w:color="auto"/>
                            <w:right w:val="none" w:sz="0" w:space="0" w:color="auto"/>
                          </w:divBdr>
                          <w:divsChild>
                            <w:div w:id="615336283">
                              <w:marLeft w:val="0"/>
                              <w:marRight w:val="0"/>
                              <w:marTop w:val="0"/>
                              <w:marBottom w:val="0"/>
                              <w:divBdr>
                                <w:top w:val="none" w:sz="0" w:space="0" w:color="auto"/>
                                <w:left w:val="none" w:sz="0" w:space="0" w:color="auto"/>
                                <w:bottom w:val="none" w:sz="0" w:space="0" w:color="auto"/>
                                <w:right w:val="none" w:sz="0" w:space="0" w:color="auto"/>
                              </w:divBdr>
                              <w:divsChild>
                                <w:div w:id="358628334">
                                  <w:marLeft w:val="0"/>
                                  <w:marRight w:val="0"/>
                                  <w:marTop w:val="0"/>
                                  <w:marBottom w:val="0"/>
                                  <w:divBdr>
                                    <w:top w:val="none" w:sz="0" w:space="0" w:color="auto"/>
                                    <w:left w:val="none" w:sz="0" w:space="0" w:color="auto"/>
                                    <w:bottom w:val="none" w:sz="0" w:space="0" w:color="auto"/>
                                    <w:right w:val="none" w:sz="0" w:space="0" w:color="auto"/>
                                  </w:divBdr>
                                  <w:divsChild>
                                    <w:div w:id="39736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06672">
                      <w:marLeft w:val="0"/>
                      <w:marRight w:val="0"/>
                      <w:marTop w:val="0"/>
                      <w:marBottom w:val="0"/>
                      <w:divBdr>
                        <w:top w:val="none" w:sz="0" w:space="0" w:color="auto"/>
                        <w:left w:val="none" w:sz="0" w:space="0" w:color="auto"/>
                        <w:bottom w:val="none" w:sz="0" w:space="0" w:color="auto"/>
                        <w:right w:val="none" w:sz="0" w:space="0" w:color="auto"/>
                      </w:divBdr>
                      <w:divsChild>
                        <w:div w:id="1763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98846">
                  <w:marLeft w:val="0"/>
                  <w:marRight w:val="0"/>
                  <w:marTop w:val="0"/>
                  <w:marBottom w:val="0"/>
                  <w:divBdr>
                    <w:top w:val="none" w:sz="0" w:space="0" w:color="auto"/>
                    <w:left w:val="none" w:sz="0" w:space="0" w:color="auto"/>
                    <w:bottom w:val="none" w:sz="0" w:space="0" w:color="auto"/>
                    <w:right w:val="none" w:sz="0" w:space="0" w:color="auto"/>
                  </w:divBdr>
                </w:div>
                <w:div w:id="1256667435">
                  <w:marLeft w:val="0"/>
                  <w:marRight w:val="0"/>
                  <w:marTop w:val="0"/>
                  <w:marBottom w:val="0"/>
                  <w:divBdr>
                    <w:top w:val="none" w:sz="0" w:space="0" w:color="auto"/>
                    <w:left w:val="none" w:sz="0" w:space="0" w:color="auto"/>
                    <w:bottom w:val="none" w:sz="0" w:space="0" w:color="auto"/>
                    <w:right w:val="none" w:sz="0" w:space="0" w:color="auto"/>
                  </w:divBdr>
                </w:div>
                <w:div w:id="1256667904">
                  <w:marLeft w:val="0"/>
                  <w:marRight w:val="0"/>
                  <w:marTop w:val="0"/>
                  <w:marBottom w:val="0"/>
                  <w:divBdr>
                    <w:top w:val="none" w:sz="0" w:space="0" w:color="auto"/>
                    <w:left w:val="none" w:sz="0" w:space="0" w:color="auto"/>
                    <w:bottom w:val="none" w:sz="0" w:space="0" w:color="auto"/>
                    <w:right w:val="none" w:sz="0" w:space="0" w:color="auto"/>
                  </w:divBdr>
                </w:div>
                <w:div w:id="1256669493">
                  <w:marLeft w:val="0"/>
                  <w:marRight w:val="0"/>
                  <w:marTop w:val="0"/>
                  <w:marBottom w:val="75"/>
                  <w:divBdr>
                    <w:top w:val="none" w:sz="0" w:space="0" w:color="auto"/>
                    <w:left w:val="none" w:sz="0" w:space="0" w:color="auto"/>
                    <w:bottom w:val="none" w:sz="0" w:space="0" w:color="auto"/>
                    <w:right w:val="none" w:sz="0" w:space="0" w:color="auto"/>
                  </w:divBdr>
                </w:div>
                <w:div w:id="1256867591">
                  <w:marLeft w:val="0"/>
                  <w:marRight w:val="0"/>
                  <w:marTop w:val="225"/>
                  <w:marBottom w:val="0"/>
                  <w:divBdr>
                    <w:top w:val="none" w:sz="0" w:space="0" w:color="auto"/>
                    <w:left w:val="none" w:sz="0" w:space="0" w:color="auto"/>
                    <w:bottom w:val="none" w:sz="0" w:space="0" w:color="auto"/>
                    <w:right w:val="none" w:sz="0" w:space="0" w:color="auto"/>
                  </w:divBdr>
                  <w:divsChild>
                    <w:div w:id="1005135726">
                      <w:marLeft w:val="0"/>
                      <w:marRight w:val="0"/>
                      <w:marTop w:val="0"/>
                      <w:marBottom w:val="0"/>
                      <w:divBdr>
                        <w:top w:val="none" w:sz="0" w:space="0" w:color="auto"/>
                        <w:left w:val="none" w:sz="0" w:space="0" w:color="auto"/>
                        <w:bottom w:val="none" w:sz="0" w:space="0" w:color="auto"/>
                        <w:right w:val="none" w:sz="0" w:space="0" w:color="auto"/>
                      </w:divBdr>
                      <w:divsChild>
                        <w:div w:id="504788761">
                          <w:marLeft w:val="0"/>
                          <w:marRight w:val="0"/>
                          <w:marTop w:val="0"/>
                          <w:marBottom w:val="0"/>
                          <w:divBdr>
                            <w:top w:val="none" w:sz="0" w:space="0" w:color="auto"/>
                            <w:left w:val="none" w:sz="0" w:space="0" w:color="auto"/>
                            <w:bottom w:val="none" w:sz="0" w:space="0" w:color="auto"/>
                            <w:right w:val="none" w:sz="0" w:space="0" w:color="auto"/>
                          </w:divBdr>
                        </w:div>
                        <w:div w:id="7347401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56940184">
                  <w:marLeft w:val="0"/>
                  <w:marRight w:val="0"/>
                  <w:marTop w:val="0"/>
                  <w:marBottom w:val="0"/>
                  <w:divBdr>
                    <w:top w:val="none" w:sz="0" w:space="0" w:color="auto"/>
                    <w:left w:val="none" w:sz="0" w:space="0" w:color="auto"/>
                    <w:bottom w:val="none" w:sz="0" w:space="0" w:color="auto"/>
                    <w:right w:val="none" w:sz="0" w:space="0" w:color="auto"/>
                  </w:divBdr>
                  <w:divsChild>
                    <w:div w:id="476191080">
                      <w:marLeft w:val="0"/>
                      <w:marRight w:val="0"/>
                      <w:marTop w:val="0"/>
                      <w:marBottom w:val="0"/>
                      <w:divBdr>
                        <w:top w:val="none" w:sz="0" w:space="0" w:color="auto"/>
                        <w:left w:val="none" w:sz="0" w:space="0" w:color="auto"/>
                        <w:bottom w:val="none" w:sz="0" w:space="0" w:color="auto"/>
                        <w:right w:val="none" w:sz="0" w:space="0" w:color="auto"/>
                      </w:divBdr>
                    </w:div>
                  </w:divsChild>
                </w:div>
                <w:div w:id="1256984423">
                  <w:marLeft w:val="0"/>
                  <w:marRight w:val="0"/>
                  <w:marTop w:val="0"/>
                  <w:marBottom w:val="0"/>
                  <w:divBdr>
                    <w:top w:val="none" w:sz="0" w:space="0" w:color="auto"/>
                    <w:left w:val="none" w:sz="0" w:space="0" w:color="auto"/>
                    <w:bottom w:val="none" w:sz="0" w:space="0" w:color="auto"/>
                    <w:right w:val="none" w:sz="0" w:space="0" w:color="auto"/>
                  </w:divBdr>
                </w:div>
                <w:div w:id="1257134620">
                  <w:marLeft w:val="0"/>
                  <w:marRight w:val="0"/>
                  <w:marTop w:val="0"/>
                  <w:marBottom w:val="0"/>
                  <w:divBdr>
                    <w:top w:val="none" w:sz="0" w:space="0" w:color="auto"/>
                    <w:left w:val="none" w:sz="0" w:space="0" w:color="auto"/>
                    <w:bottom w:val="none" w:sz="0" w:space="0" w:color="auto"/>
                    <w:right w:val="none" w:sz="0" w:space="0" w:color="auto"/>
                  </w:divBdr>
                </w:div>
                <w:div w:id="1257204012">
                  <w:marLeft w:val="0"/>
                  <w:marRight w:val="0"/>
                  <w:marTop w:val="0"/>
                  <w:marBottom w:val="0"/>
                  <w:divBdr>
                    <w:top w:val="none" w:sz="0" w:space="0" w:color="auto"/>
                    <w:left w:val="none" w:sz="0" w:space="0" w:color="auto"/>
                    <w:bottom w:val="none" w:sz="0" w:space="0" w:color="auto"/>
                    <w:right w:val="none" w:sz="0" w:space="0" w:color="auto"/>
                  </w:divBdr>
                </w:div>
                <w:div w:id="1257246873">
                  <w:marLeft w:val="0"/>
                  <w:marRight w:val="0"/>
                  <w:marTop w:val="0"/>
                  <w:marBottom w:val="0"/>
                  <w:divBdr>
                    <w:top w:val="none" w:sz="0" w:space="0" w:color="auto"/>
                    <w:left w:val="none" w:sz="0" w:space="0" w:color="auto"/>
                    <w:bottom w:val="none" w:sz="0" w:space="0" w:color="auto"/>
                    <w:right w:val="none" w:sz="0" w:space="0" w:color="auto"/>
                  </w:divBdr>
                  <w:divsChild>
                    <w:div w:id="728039666">
                      <w:marLeft w:val="0"/>
                      <w:marRight w:val="0"/>
                      <w:marTop w:val="0"/>
                      <w:marBottom w:val="0"/>
                      <w:divBdr>
                        <w:top w:val="none" w:sz="0" w:space="0" w:color="auto"/>
                        <w:left w:val="none" w:sz="0" w:space="0" w:color="auto"/>
                        <w:bottom w:val="none" w:sz="0" w:space="0" w:color="auto"/>
                        <w:right w:val="none" w:sz="0" w:space="0" w:color="auto"/>
                      </w:divBdr>
                    </w:div>
                  </w:divsChild>
                </w:div>
                <w:div w:id="1257253111">
                  <w:blockQuote w:val="1"/>
                  <w:marLeft w:val="0"/>
                  <w:marRight w:val="0"/>
                  <w:marTop w:val="0"/>
                  <w:marBottom w:val="0"/>
                  <w:divBdr>
                    <w:top w:val="none" w:sz="0" w:space="0" w:color="auto"/>
                    <w:left w:val="none" w:sz="0" w:space="0" w:color="auto"/>
                    <w:bottom w:val="none" w:sz="0" w:space="0" w:color="auto"/>
                    <w:right w:val="none" w:sz="0" w:space="0" w:color="auto"/>
                  </w:divBdr>
                </w:div>
                <w:div w:id="1257441747">
                  <w:marLeft w:val="0"/>
                  <w:marRight w:val="0"/>
                  <w:marTop w:val="300"/>
                  <w:marBottom w:val="300"/>
                  <w:divBdr>
                    <w:top w:val="none" w:sz="0" w:space="0" w:color="auto"/>
                    <w:left w:val="none" w:sz="0" w:space="0" w:color="auto"/>
                    <w:bottom w:val="none" w:sz="0" w:space="0" w:color="auto"/>
                    <w:right w:val="none" w:sz="0" w:space="0" w:color="auto"/>
                  </w:divBdr>
                </w:div>
                <w:div w:id="1257447214">
                  <w:marLeft w:val="0"/>
                  <w:marRight w:val="30"/>
                  <w:marTop w:val="0"/>
                  <w:marBottom w:val="0"/>
                  <w:divBdr>
                    <w:top w:val="none" w:sz="0" w:space="0" w:color="auto"/>
                    <w:left w:val="none" w:sz="0" w:space="0" w:color="auto"/>
                    <w:bottom w:val="none" w:sz="0" w:space="0" w:color="auto"/>
                    <w:right w:val="none" w:sz="0" w:space="0" w:color="auto"/>
                  </w:divBdr>
                </w:div>
                <w:div w:id="1257901487">
                  <w:marLeft w:val="0"/>
                  <w:marRight w:val="0"/>
                  <w:marTop w:val="0"/>
                  <w:marBottom w:val="0"/>
                  <w:divBdr>
                    <w:top w:val="none" w:sz="0" w:space="0" w:color="auto"/>
                    <w:left w:val="none" w:sz="0" w:space="0" w:color="auto"/>
                    <w:bottom w:val="none" w:sz="0" w:space="0" w:color="auto"/>
                    <w:right w:val="none" w:sz="0" w:space="0" w:color="auto"/>
                  </w:divBdr>
                </w:div>
                <w:div w:id="1257983037">
                  <w:marLeft w:val="0"/>
                  <w:marRight w:val="0"/>
                  <w:marTop w:val="0"/>
                  <w:marBottom w:val="0"/>
                  <w:divBdr>
                    <w:top w:val="none" w:sz="0" w:space="0" w:color="auto"/>
                    <w:left w:val="none" w:sz="0" w:space="0" w:color="auto"/>
                    <w:bottom w:val="none" w:sz="0" w:space="0" w:color="auto"/>
                    <w:right w:val="none" w:sz="0" w:space="0" w:color="auto"/>
                  </w:divBdr>
                </w:div>
                <w:div w:id="1258096068">
                  <w:marLeft w:val="0"/>
                  <w:marRight w:val="0"/>
                  <w:marTop w:val="0"/>
                  <w:marBottom w:val="0"/>
                  <w:divBdr>
                    <w:top w:val="none" w:sz="0" w:space="0" w:color="auto"/>
                    <w:left w:val="none" w:sz="0" w:space="0" w:color="auto"/>
                    <w:bottom w:val="none" w:sz="0" w:space="0" w:color="auto"/>
                    <w:right w:val="none" w:sz="0" w:space="0" w:color="auto"/>
                  </w:divBdr>
                  <w:divsChild>
                    <w:div w:id="619384578">
                      <w:marLeft w:val="0"/>
                      <w:marRight w:val="0"/>
                      <w:marTop w:val="0"/>
                      <w:marBottom w:val="105"/>
                      <w:divBdr>
                        <w:top w:val="none" w:sz="0" w:space="0" w:color="auto"/>
                        <w:left w:val="none" w:sz="0" w:space="0" w:color="auto"/>
                        <w:bottom w:val="none" w:sz="0" w:space="0" w:color="auto"/>
                        <w:right w:val="none" w:sz="0" w:space="0" w:color="auto"/>
                      </w:divBdr>
                    </w:div>
                  </w:divsChild>
                </w:div>
                <w:div w:id="1258099987">
                  <w:marLeft w:val="0"/>
                  <w:marRight w:val="0"/>
                  <w:marTop w:val="330"/>
                  <w:marBottom w:val="0"/>
                  <w:divBdr>
                    <w:top w:val="none" w:sz="0" w:space="0" w:color="auto"/>
                    <w:left w:val="none" w:sz="0" w:space="0" w:color="auto"/>
                    <w:bottom w:val="none" w:sz="0" w:space="0" w:color="auto"/>
                    <w:right w:val="none" w:sz="0" w:space="0" w:color="auto"/>
                  </w:divBdr>
                  <w:divsChild>
                    <w:div w:id="943808591">
                      <w:marLeft w:val="0"/>
                      <w:marRight w:val="0"/>
                      <w:marTop w:val="0"/>
                      <w:marBottom w:val="0"/>
                      <w:divBdr>
                        <w:top w:val="none" w:sz="0" w:space="0" w:color="auto"/>
                        <w:left w:val="none" w:sz="0" w:space="0" w:color="auto"/>
                        <w:bottom w:val="none" w:sz="0" w:space="0" w:color="auto"/>
                        <w:right w:val="none" w:sz="0" w:space="0" w:color="auto"/>
                      </w:divBdr>
                      <w:divsChild>
                        <w:div w:id="435906001">
                          <w:marLeft w:val="0"/>
                          <w:marRight w:val="0"/>
                          <w:marTop w:val="270"/>
                          <w:marBottom w:val="0"/>
                          <w:divBdr>
                            <w:top w:val="none" w:sz="0" w:space="0" w:color="auto"/>
                            <w:left w:val="none" w:sz="0" w:space="0" w:color="auto"/>
                            <w:bottom w:val="none" w:sz="0" w:space="0" w:color="auto"/>
                            <w:right w:val="none" w:sz="0" w:space="0" w:color="auto"/>
                          </w:divBdr>
                          <w:divsChild>
                            <w:div w:id="315184068">
                              <w:marLeft w:val="0"/>
                              <w:marRight w:val="0"/>
                              <w:marTop w:val="0"/>
                              <w:marBottom w:val="0"/>
                              <w:divBdr>
                                <w:top w:val="none" w:sz="0" w:space="0" w:color="auto"/>
                                <w:left w:val="none" w:sz="0" w:space="0" w:color="auto"/>
                                <w:bottom w:val="none" w:sz="0" w:space="0" w:color="auto"/>
                                <w:right w:val="none" w:sz="0" w:space="0" w:color="auto"/>
                              </w:divBdr>
                            </w:div>
                          </w:divsChild>
                        </w:div>
                        <w:div w:id="510149735">
                          <w:marLeft w:val="0"/>
                          <w:marRight w:val="0"/>
                          <w:marTop w:val="0"/>
                          <w:marBottom w:val="0"/>
                          <w:divBdr>
                            <w:top w:val="none" w:sz="0" w:space="0" w:color="auto"/>
                            <w:left w:val="none" w:sz="0" w:space="0" w:color="auto"/>
                            <w:bottom w:val="none" w:sz="0" w:space="0" w:color="auto"/>
                            <w:right w:val="none" w:sz="0" w:space="0" w:color="auto"/>
                          </w:divBdr>
                          <w:divsChild>
                            <w:div w:id="1252204467">
                              <w:marLeft w:val="0"/>
                              <w:marRight w:val="0"/>
                              <w:marTop w:val="0"/>
                              <w:marBottom w:val="0"/>
                              <w:divBdr>
                                <w:top w:val="none" w:sz="0" w:space="0" w:color="auto"/>
                                <w:left w:val="none" w:sz="0" w:space="0" w:color="auto"/>
                                <w:bottom w:val="none" w:sz="0" w:space="0" w:color="auto"/>
                                <w:right w:val="none" w:sz="0" w:space="0" w:color="auto"/>
                              </w:divBdr>
                              <w:divsChild>
                                <w:div w:id="26399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0915">
                          <w:marLeft w:val="0"/>
                          <w:marRight w:val="0"/>
                          <w:marTop w:val="75"/>
                          <w:marBottom w:val="0"/>
                          <w:divBdr>
                            <w:top w:val="none" w:sz="0" w:space="0" w:color="auto"/>
                            <w:left w:val="none" w:sz="0" w:space="0" w:color="auto"/>
                            <w:bottom w:val="none" w:sz="0" w:space="0" w:color="auto"/>
                            <w:right w:val="none" w:sz="0" w:space="0" w:color="auto"/>
                          </w:divBdr>
                          <w:divsChild>
                            <w:div w:id="77144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169317">
                  <w:marLeft w:val="0"/>
                  <w:marRight w:val="0"/>
                  <w:marTop w:val="0"/>
                  <w:marBottom w:val="0"/>
                  <w:divBdr>
                    <w:top w:val="none" w:sz="0" w:space="0" w:color="auto"/>
                    <w:left w:val="none" w:sz="0" w:space="0" w:color="auto"/>
                    <w:bottom w:val="none" w:sz="0" w:space="0" w:color="auto"/>
                    <w:right w:val="none" w:sz="0" w:space="0" w:color="auto"/>
                  </w:divBdr>
                  <w:divsChild>
                    <w:div w:id="941032387">
                      <w:marLeft w:val="0"/>
                      <w:marRight w:val="0"/>
                      <w:marTop w:val="0"/>
                      <w:marBottom w:val="0"/>
                      <w:divBdr>
                        <w:top w:val="none" w:sz="0" w:space="0" w:color="auto"/>
                        <w:left w:val="none" w:sz="0" w:space="0" w:color="auto"/>
                        <w:bottom w:val="none" w:sz="0" w:space="0" w:color="auto"/>
                        <w:right w:val="none" w:sz="0" w:space="0" w:color="auto"/>
                      </w:divBdr>
                      <w:divsChild>
                        <w:div w:id="6025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96544">
                  <w:marLeft w:val="0"/>
                  <w:marRight w:val="0"/>
                  <w:marTop w:val="0"/>
                  <w:marBottom w:val="0"/>
                  <w:divBdr>
                    <w:top w:val="none" w:sz="0" w:space="0" w:color="auto"/>
                    <w:left w:val="none" w:sz="0" w:space="0" w:color="auto"/>
                    <w:bottom w:val="none" w:sz="0" w:space="0" w:color="auto"/>
                    <w:right w:val="none" w:sz="0" w:space="0" w:color="auto"/>
                  </w:divBdr>
                </w:div>
                <w:div w:id="1258444398">
                  <w:marLeft w:val="0"/>
                  <w:marRight w:val="0"/>
                  <w:marTop w:val="0"/>
                  <w:marBottom w:val="0"/>
                  <w:divBdr>
                    <w:top w:val="none" w:sz="0" w:space="0" w:color="auto"/>
                    <w:left w:val="none" w:sz="0" w:space="0" w:color="auto"/>
                    <w:bottom w:val="none" w:sz="0" w:space="0" w:color="auto"/>
                    <w:right w:val="none" w:sz="0" w:space="0" w:color="auto"/>
                  </w:divBdr>
                </w:div>
                <w:div w:id="1258559362">
                  <w:marLeft w:val="75"/>
                  <w:marRight w:val="0"/>
                  <w:marTop w:val="0"/>
                  <w:marBottom w:val="0"/>
                  <w:divBdr>
                    <w:top w:val="none" w:sz="0" w:space="0" w:color="auto"/>
                    <w:left w:val="none" w:sz="0" w:space="0" w:color="auto"/>
                    <w:bottom w:val="none" w:sz="0" w:space="0" w:color="auto"/>
                    <w:right w:val="none" w:sz="0" w:space="0" w:color="auto"/>
                  </w:divBdr>
                </w:div>
                <w:div w:id="1258756876">
                  <w:marLeft w:val="0"/>
                  <w:marRight w:val="0"/>
                  <w:marTop w:val="0"/>
                  <w:marBottom w:val="0"/>
                  <w:divBdr>
                    <w:top w:val="none" w:sz="0" w:space="0" w:color="auto"/>
                    <w:left w:val="none" w:sz="0" w:space="0" w:color="auto"/>
                    <w:bottom w:val="none" w:sz="0" w:space="0" w:color="auto"/>
                    <w:right w:val="none" w:sz="0" w:space="0" w:color="auto"/>
                  </w:divBdr>
                  <w:divsChild>
                    <w:div w:id="168567152">
                      <w:marLeft w:val="0"/>
                      <w:marRight w:val="0"/>
                      <w:marTop w:val="0"/>
                      <w:marBottom w:val="0"/>
                      <w:divBdr>
                        <w:top w:val="none" w:sz="0" w:space="0" w:color="auto"/>
                        <w:left w:val="none" w:sz="0" w:space="0" w:color="auto"/>
                        <w:bottom w:val="none" w:sz="0" w:space="0" w:color="auto"/>
                        <w:right w:val="none" w:sz="0" w:space="0" w:color="auto"/>
                      </w:divBdr>
                      <w:divsChild>
                        <w:div w:id="37277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08316">
                  <w:marLeft w:val="0"/>
                  <w:marRight w:val="0"/>
                  <w:marTop w:val="0"/>
                  <w:marBottom w:val="0"/>
                  <w:divBdr>
                    <w:top w:val="none" w:sz="0" w:space="0" w:color="auto"/>
                    <w:left w:val="none" w:sz="0" w:space="0" w:color="auto"/>
                    <w:bottom w:val="none" w:sz="0" w:space="0" w:color="auto"/>
                    <w:right w:val="none" w:sz="0" w:space="0" w:color="auto"/>
                  </w:divBdr>
                </w:div>
                <w:div w:id="1258908425">
                  <w:marLeft w:val="0"/>
                  <w:marRight w:val="0"/>
                  <w:marTop w:val="375"/>
                  <w:marBottom w:val="0"/>
                  <w:divBdr>
                    <w:top w:val="none" w:sz="0" w:space="0" w:color="auto"/>
                    <w:left w:val="none" w:sz="0" w:space="0" w:color="auto"/>
                    <w:bottom w:val="none" w:sz="0" w:space="0" w:color="auto"/>
                    <w:right w:val="none" w:sz="0" w:space="0" w:color="auto"/>
                  </w:divBdr>
                  <w:divsChild>
                    <w:div w:id="290289767">
                      <w:marLeft w:val="0"/>
                      <w:marRight w:val="0"/>
                      <w:marTop w:val="225"/>
                      <w:marBottom w:val="0"/>
                      <w:divBdr>
                        <w:top w:val="none" w:sz="0" w:space="0" w:color="auto"/>
                        <w:left w:val="none" w:sz="0" w:space="0" w:color="auto"/>
                        <w:bottom w:val="none" w:sz="0" w:space="0" w:color="auto"/>
                        <w:right w:val="none" w:sz="0" w:space="0" w:color="auto"/>
                      </w:divBdr>
                    </w:div>
                    <w:div w:id="348340492">
                      <w:marLeft w:val="0"/>
                      <w:marRight w:val="0"/>
                      <w:marTop w:val="0"/>
                      <w:marBottom w:val="0"/>
                      <w:divBdr>
                        <w:top w:val="none" w:sz="0" w:space="0" w:color="auto"/>
                        <w:left w:val="none" w:sz="0" w:space="0" w:color="auto"/>
                        <w:bottom w:val="none" w:sz="0" w:space="0" w:color="auto"/>
                        <w:right w:val="none" w:sz="0" w:space="0" w:color="auto"/>
                      </w:divBdr>
                    </w:div>
                    <w:div w:id="742799259">
                      <w:marLeft w:val="0"/>
                      <w:marRight w:val="0"/>
                      <w:marTop w:val="375"/>
                      <w:marBottom w:val="0"/>
                      <w:divBdr>
                        <w:top w:val="none" w:sz="0" w:space="0" w:color="auto"/>
                        <w:left w:val="none" w:sz="0" w:space="0" w:color="auto"/>
                        <w:bottom w:val="none" w:sz="0" w:space="0" w:color="auto"/>
                        <w:right w:val="none" w:sz="0" w:space="0" w:color="auto"/>
                      </w:divBdr>
                      <w:divsChild>
                        <w:div w:id="66151552">
                          <w:marLeft w:val="0"/>
                          <w:marRight w:val="0"/>
                          <w:marTop w:val="0"/>
                          <w:marBottom w:val="0"/>
                          <w:divBdr>
                            <w:top w:val="none" w:sz="0" w:space="0" w:color="auto"/>
                            <w:left w:val="none" w:sz="0" w:space="0" w:color="auto"/>
                            <w:bottom w:val="none" w:sz="0" w:space="0" w:color="auto"/>
                            <w:right w:val="none" w:sz="0" w:space="0" w:color="auto"/>
                          </w:divBdr>
                          <w:divsChild>
                            <w:div w:id="510725378">
                              <w:marLeft w:val="0"/>
                              <w:marRight w:val="0"/>
                              <w:marTop w:val="0"/>
                              <w:marBottom w:val="0"/>
                              <w:divBdr>
                                <w:top w:val="none" w:sz="0" w:space="0" w:color="auto"/>
                                <w:left w:val="none" w:sz="0" w:space="0" w:color="auto"/>
                                <w:bottom w:val="none" w:sz="0" w:space="0" w:color="auto"/>
                                <w:right w:val="none" w:sz="0" w:space="0" w:color="auto"/>
                              </w:divBdr>
                              <w:divsChild>
                                <w:div w:id="87727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290">
                          <w:marLeft w:val="0"/>
                          <w:marRight w:val="0"/>
                          <w:marTop w:val="225"/>
                          <w:marBottom w:val="0"/>
                          <w:divBdr>
                            <w:top w:val="none" w:sz="0" w:space="0" w:color="auto"/>
                            <w:left w:val="none" w:sz="0" w:space="0" w:color="auto"/>
                            <w:bottom w:val="none" w:sz="0" w:space="0" w:color="auto"/>
                            <w:right w:val="none" w:sz="0" w:space="0" w:color="auto"/>
                          </w:divBdr>
                          <w:divsChild>
                            <w:div w:id="1192840968">
                              <w:marLeft w:val="0"/>
                              <w:marRight w:val="0"/>
                              <w:marTop w:val="0"/>
                              <w:marBottom w:val="0"/>
                              <w:divBdr>
                                <w:top w:val="none" w:sz="0" w:space="0" w:color="auto"/>
                                <w:left w:val="none" w:sz="0" w:space="0" w:color="auto"/>
                                <w:bottom w:val="none" w:sz="0" w:space="0" w:color="auto"/>
                                <w:right w:val="none" w:sz="0" w:space="0" w:color="auto"/>
                              </w:divBdr>
                            </w:div>
                          </w:divsChild>
                        </w:div>
                        <w:div w:id="192619204">
                          <w:marLeft w:val="0"/>
                          <w:marRight w:val="0"/>
                          <w:marTop w:val="225"/>
                          <w:marBottom w:val="0"/>
                          <w:divBdr>
                            <w:top w:val="none" w:sz="0" w:space="0" w:color="auto"/>
                            <w:left w:val="none" w:sz="0" w:space="0" w:color="auto"/>
                            <w:bottom w:val="none" w:sz="0" w:space="0" w:color="auto"/>
                            <w:right w:val="none" w:sz="0" w:space="0" w:color="auto"/>
                          </w:divBdr>
                        </w:div>
                        <w:div w:id="813715493">
                          <w:marLeft w:val="0"/>
                          <w:marRight w:val="0"/>
                          <w:marTop w:val="375"/>
                          <w:marBottom w:val="0"/>
                          <w:divBdr>
                            <w:top w:val="none" w:sz="0" w:space="0" w:color="auto"/>
                            <w:left w:val="none" w:sz="0" w:space="0" w:color="auto"/>
                            <w:bottom w:val="none" w:sz="0" w:space="0" w:color="auto"/>
                            <w:right w:val="none" w:sz="0" w:space="0" w:color="auto"/>
                          </w:divBdr>
                        </w:div>
                        <w:div w:id="87866878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1259025641">
                  <w:marLeft w:val="0"/>
                  <w:marRight w:val="0"/>
                  <w:marTop w:val="0"/>
                  <w:marBottom w:val="525"/>
                  <w:divBdr>
                    <w:top w:val="none" w:sz="0" w:space="0" w:color="auto"/>
                    <w:left w:val="none" w:sz="0" w:space="0" w:color="auto"/>
                    <w:bottom w:val="none" w:sz="0" w:space="0" w:color="auto"/>
                    <w:right w:val="none" w:sz="0" w:space="0" w:color="auto"/>
                  </w:divBdr>
                  <w:divsChild>
                    <w:div w:id="611286273">
                      <w:marLeft w:val="0"/>
                      <w:marRight w:val="0"/>
                      <w:marTop w:val="0"/>
                      <w:marBottom w:val="0"/>
                      <w:divBdr>
                        <w:top w:val="none" w:sz="0" w:space="0" w:color="auto"/>
                        <w:left w:val="none" w:sz="0" w:space="0" w:color="auto"/>
                        <w:bottom w:val="none" w:sz="0" w:space="0" w:color="auto"/>
                        <w:right w:val="none" w:sz="0" w:space="0" w:color="auto"/>
                      </w:divBdr>
                    </w:div>
                  </w:divsChild>
                </w:div>
                <w:div w:id="1259168844">
                  <w:marLeft w:val="0"/>
                  <w:marRight w:val="0"/>
                  <w:marTop w:val="0"/>
                  <w:marBottom w:val="0"/>
                  <w:divBdr>
                    <w:top w:val="none" w:sz="0" w:space="0" w:color="auto"/>
                    <w:left w:val="none" w:sz="0" w:space="0" w:color="auto"/>
                    <w:bottom w:val="none" w:sz="0" w:space="0" w:color="auto"/>
                    <w:right w:val="none" w:sz="0" w:space="0" w:color="auto"/>
                  </w:divBdr>
                </w:div>
                <w:div w:id="1259169415">
                  <w:marLeft w:val="0"/>
                  <w:marRight w:val="0"/>
                  <w:marTop w:val="0"/>
                  <w:marBottom w:val="180"/>
                  <w:divBdr>
                    <w:top w:val="none" w:sz="0" w:space="0" w:color="auto"/>
                    <w:left w:val="none" w:sz="0" w:space="0" w:color="auto"/>
                    <w:bottom w:val="single" w:sz="6" w:space="6" w:color="EEEEEE"/>
                    <w:right w:val="none" w:sz="0" w:space="0" w:color="auto"/>
                  </w:divBdr>
                </w:div>
                <w:div w:id="1259212757">
                  <w:marLeft w:val="0"/>
                  <w:marRight w:val="0"/>
                  <w:marTop w:val="0"/>
                  <w:marBottom w:val="0"/>
                  <w:divBdr>
                    <w:top w:val="none" w:sz="0" w:space="0" w:color="auto"/>
                    <w:left w:val="none" w:sz="0" w:space="0" w:color="auto"/>
                    <w:bottom w:val="none" w:sz="0" w:space="0" w:color="auto"/>
                    <w:right w:val="none" w:sz="0" w:space="0" w:color="auto"/>
                  </w:divBdr>
                </w:div>
                <w:div w:id="1259213201">
                  <w:marLeft w:val="0"/>
                  <w:marRight w:val="0"/>
                  <w:marTop w:val="0"/>
                  <w:marBottom w:val="0"/>
                  <w:divBdr>
                    <w:top w:val="none" w:sz="0" w:space="0" w:color="auto"/>
                    <w:left w:val="none" w:sz="0" w:space="0" w:color="auto"/>
                    <w:bottom w:val="none" w:sz="0" w:space="0" w:color="auto"/>
                    <w:right w:val="none" w:sz="0" w:space="0" w:color="auto"/>
                  </w:divBdr>
                </w:div>
                <w:div w:id="1259217774">
                  <w:marLeft w:val="0"/>
                  <w:marRight w:val="0"/>
                  <w:marTop w:val="0"/>
                  <w:marBottom w:val="0"/>
                  <w:divBdr>
                    <w:top w:val="none" w:sz="0" w:space="0" w:color="auto"/>
                    <w:left w:val="none" w:sz="0" w:space="0" w:color="auto"/>
                    <w:bottom w:val="none" w:sz="0" w:space="0" w:color="auto"/>
                    <w:right w:val="none" w:sz="0" w:space="0" w:color="auto"/>
                  </w:divBdr>
                  <w:divsChild>
                    <w:div w:id="250822912">
                      <w:marLeft w:val="0"/>
                      <w:marRight w:val="0"/>
                      <w:marTop w:val="0"/>
                      <w:marBottom w:val="0"/>
                      <w:divBdr>
                        <w:top w:val="none" w:sz="0" w:space="0" w:color="auto"/>
                        <w:left w:val="none" w:sz="0" w:space="0" w:color="auto"/>
                        <w:bottom w:val="none" w:sz="0" w:space="0" w:color="auto"/>
                        <w:right w:val="none" w:sz="0" w:space="0" w:color="auto"/>
                      </w:divBdr>
                      <w:divsChild>
                        <w:div w:id="1257517827">
                          <w:marLeft w:val="0"/>
                          <w:marRight w:val="0"/>
                          <w:marTop w:val="0"/>
                          <w:marBottom w:val="150"/>
                          <w:divBdr>
                            <w:top w:val="none" w:sz="0" w:space="0" w:color="auto"/>
                            <w:left w:val="none" w:sz="0" w:space="0" w:color="auto"/>
                            <w:bottom w:val="none" w:sz="0" w:space="0" w:color="auto"/>
                            <w:right w:val="none" w:sz="0" w:space="0" w:color="auto"/>
                          </w:divBdr>
                          <w:divsChild>
                            <w:div w:id="559629769">
                              <w:marLeft w:val="0"/>
                              <w:marRight w:val="0"/>
                              <w:marTop w:val="0"/>
                              <w:marBottom w:val="0"/>
                              <w:divBdr>
                                <w:top w:val="none" w:sz="0" w:space="0" w:color="auto"/>
                                <w:left w:val="none" w:sz="0" w:space="0" w:color="auto"/>
                                <w:bottom w:val="none" w:sz="0" w:space="0" w:color="auto"/>
                                <w:right w:val="none" w:sz="0" w:space="0" w:color="auto"/>
                              </w:divBdr>
                              <w:divsChild>
                                <w:div w:id="95902638">
                                  <w:marLeft w:val="0"/>
                                  <w:marRight w:val="0"/>
                                  <w:marTop w:val="0"/>
                                  <w:marBottom w:val="300"/>
                                  <w:divBdr>
                                    <w:top w:val="none" w:sz="0" w:space="0" w:color="auto"/>
                                    <w:left w:val="none" w:sz="0" w:space="0" w:color="auto"/>
                                    <w:bottom w:val="none" w:sz="0" w:space="0" w:color="auto"/>
                                    <w:right w:val="none" w:sz="0" w:space="0" w:color="auto"/>
                                  </w:divBdr>
                                  <w:divsChild>
                                    <w:div w:id="12040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290767">
                  <w:marLeft w:val="0"/>
                  <w:marRight w:val="75"/>
                  <w:marTop w:val="0"/>
                  <w:marBottom w:val="0"/>
                  <w:divBdr>
                    <w:top w:val="none" w:sz="0" w:space="0" w:color="auto"/>
                    <w:left w:val="none" w:sz="0" w:space="0" w:color="auto"/>
                    <w:bottom w:val="none" w:sz="0" w:space="0" w:color="auto"/>
                    <w:right w:val="none" w:sz="0" w:space="0" w:color="auto"/>
                  </w:divBdr>
                  <w:divsChild>
                    <w:div w:id="367460881">
                      <w:marLeft w:val="0"/>
                      <w:marRight w:val="0"/>
                      <w:marTop w:val="0"/>
                      <w:marBottom w:val="0"/>
                      <w:divBdr>
                        <w:top w:val="none" w:sz="0" w:space="0" w:color="auto"/>
                        <w:left w:val="none" w:sz="0" w:space="0" w:color="auto"/>
                        <w:bottom w:val="none" w:sz="0" w:space="0" w:color="auto"/>
                        <w:right w:val="none" w:sz="0" w:space="0" w:color="auto"/>
                      </w:divBdr>
                    </w:div>
                  </w:divsChild>
                </w:div>
                <w:div w:id="1259489607">
                  <w:marLeft w:val="0"/>
                  <w:marRight w:val="0"/>
                  <w:marTop w:val="0"/>
                  <w:marBottom w:val="0"/>
                  <w:divBdr>
                    <w:top w:val="none" w:sz="0" w:space="0" w:color="auto"/>
                    <w:left w:val="none" w:sz="0" w:space="0" w:color="auto"/>
                    <w:bottom w:val="none" w:sz="0" w:space="0" w:color="auto"/>
                    <w:right w:val="none" w:sz="0" w:space="0" w:color="auto"/>
                  </w:divBdr>
                </w:div>
                <w:div w:id="1259555387">
                  <w:marLeft w:val="0"/>
                  <w:marRight w:val="0"/>
                  <w:marTop w:val="0"/>
                  <w:marBottom w:val="0"/>
                  <w:divBdr>
                    <w:top w:val="none" w:sz="0" w:space="0" w:color="auto"/>
                    <w:left w:val="none" w:sz="0" w:space="0" w:color="auto"/>
                    <w:bottom w:val="none" w:sz="0" w:space="0" w:color="auto"/>
                    <w:right w:val="none" w:sz="0" w:space="0" w:color="auto"/>
                  </w:divBdr>
                </w:div>
                <w:div w:id="1259825242">
                  <w:marLeft w:val="0"/>
                  <w:marRight w:val="30"/>
                  <w:marTop w:val="0"/>
                  <w:marBottom w:val="0"/>
                  <w:divBdr>
                    <w:top w:val="none" w:sz="0" w:space="0" w:color="auto"/>
                    <w:left w:val="none" w:sz="0" w:space="0" w:color="auto"/>
                    <w:bottom w:val="none" w:sz="0" w:space="0" w:color="auto"/>
                    <w:right w:val="none" w:sz="0" w:space="0" w:color="auto"/>
                  </w:divBdr>
                  <w:divsChild>
                    <w:div w:id="327560240">
                      <w:marLeft w:val="0"/>
                      <w:marRight w:val="0"/>
                      <w:marTop w:val="0"/>
                      <w:marBottom w:val="0"/>
                      <w:divBdr>
                        <w:top w:val="none" w:sz="0" w:space="0" w:color="auto"/>
                        <w:left w:val="none" w:sz="0" w:space="0" w:color="auto"/>
                        <w:bottom w:val="none" w:sz="0" w:space="0" w:color="auto"/>
                        <w:right w:val="none" w:sz="0" w:space="0" w:color="auto"/>
                      </w:divBdr>
                    </w:div>
                  </w:divsChild>
                </w:div>
                <w:div w:id="1259872361">
                  <w:marLeft w:val="0"/>
                  <w:marRight w:val="0"/>
                  <w:marTop w:val="0"/>
                  <w:marBottom w:val="0"/>
                  <w:divBdr>
                    <w:top w:val="none" w:sz="0" w:space="0" w:color="auto"/>
                    <w:left w:val="none" w:sz="0" w:space="0" w:color="auto"/>
                    <w:bottom w:val="none" w:sz="0" w:space="0" w:color="auto"/>
                    <w:right w:val="none" w:sz="0" w:space="0" w:color="auto"/>
                  </w:divBdr>
                </w:div>
                <w:div w:id="1260026654">
                  <w:marLeft w:val="0"/>
                  <w:marRight w:val="0"/>
                  <w:marTop w:val="0"/>
                  <w:marBottom w:val="0"/>
                  <w:divBdr>
                    <w:top w:val="none" w:sz="0" w:space="0" w:color="auto"/>
                    <w:left w:val="none" w:sz="0" w:space="0" w:color="auto"/>
                    <w:bottom w:val="none" w:sz="0" w:space="0" w:color="auto"/>
                    <w:right w:val="none" w:sz="0" w:space="0" w:color="auto"/>
                  </w:divBdr>
                  <w:divsChild>
                    <w:div w:id="35932467">
                      <w:marLeft w:val="0"/>
                      <w:marRight w:val="0"/>
                      <w:marTop w:val="0"/>
                      <w:marBottom w:val="0"/>
                      <w:divBdr>
                        <w:top w:val="none" w:sz="0" w:space="0" w:color="auto"/>
                        <w:left w:val="none" w:sz="0" w:space="0" w:color="auto"/>
                        <w:bottom w:val="none" w:sz="0" w:space="0" w:color="auto"/>
                        <w:right w:val="none" w:sz="0" w:space="0" w:color="auto"/>
                      </w:divBdr>
                    </w:div>
                  </w:divsChild>
                </w:div>
                <w:div w:id="1260144473">
                  <w:marLeft w:val="0"/>
                  <w:marRight w:val="0"/>
                  <w:marTop w:val="0"/>
                  <w:marBottom w:val="0"/>
                  <w:divBdr>
                    <w:top w:val="none" w:sz="0" w:space="0" w:color="auto"/>
                    <w:left w:val="none" w:sz="0" w:space="0" w:color="auto"/>
                    <w:bottom w:val="none" w:sz="0" w:space="0" w:color="auto"/>
                    <w:right w:val="none" w:sz="0" w:space="0" w:color="auto"/>
                  </w:divBdr>
                </w:div>
                <w:div w:id="1260217797">
                  <w:marLeft w:val="0"/>
                  <w:marRight w:val="0"/>
                  <w:marTop w:val="0"/>
                  <w:marBottom w:val="0"/>
                  <w:divBdr>
                    <w:top w:val="none" w:sz="0" w:space="0" w:color="auto"/>
                    <w:left w:val="none" w:sz="0" w:space="0" w:color="auto"/>
                    <w:bottom w:val="none" w:sz="0" w:space="0" w:color="auto"/>
                    <w:right w:val="none" w:sz="0" w:space="0" w:color="auto"/>
                  </w:divBdr>
                </w:div>
                <w:div w:id="1260334270">
                  <w:marLeft w:val="0"/>
                  <w:marRight w:val="0"/>
                  <w:marTop w:val="450"/>
                  <w:marBottom w:val="450"/>
                  <w:divBdr>
                    <w:top w:val="none" w:sz="0" w:space="0" w:color="auto"/>
                    <w:left w:val="none" w:sz="0" w:space="0" w:color="auto"/>
                    <w:bottom w:val="none" w:sz="0" w:space="0" w:color="auto"/>
                    <w:right w:val="none" w:sz="0" w:space="0" w:color="auto"/>
                  </w:divBdr>
                </w:div>
                <w:div w:id="1260526616">
                  <w:marLeft w:val="0"/>
                  <w:marRight w:val="0"/>
                  <w:marTop w:val="0"/>
                  <w:marBottom w:val="0"/>
                  <w:divBdr>
                    <w:top w:val="none" w:sz="0" w:space="0" w:color="auto"/>
                    <w:left w:val="none" w:sz="0" w:space="0" w:color="auto"/>
                    <w:bottom w:val="none" w:sz="0" w:space="0" w:color="auto"/>
                    <w:right w:val="none" w:sz="0" w:space="0" w:color="auto"/>
                  </w:divBdr>
                  <w:divsChild>
                    <w:div w:id="179587900">
                      <w:marLeft w:val="0"/>
                      <w:marRight w:val="0"/>
                      <w:marTop w:val="0"/>
                      <w:marBottom w:val="0"/>
                      <w:divBdr>
                        <w:top w:val="none" w:sz="0" w:space="0" w:color="auto"/>
                        <w:left w:val="none" w:sz="0" w:space="0" w:color="auto"/>
                        <w:bottom w:val="none" w:sz="0" w:space="0" w:color="auto"/>
                        <w:right w:val="none" w:sz="0" w:space="0" w:color="auto"/>
                      </w:divBdr>
                      <w:divsChild>
                        <w:div w:id="74927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01701">
                  <w:marLeft w:val="0"/>
                  <w:marRight w:val="0"/>
                  <w:marTop w:val="0"/>
                  <w:marBottom w:val="0"/>
                  <w:divBdr>
                    <w:top w:val="none" w:sz="0" w:space="0" w:color="auto"/>
                    <w:left w:val="none" w:sz="0" w:space="0" w:color="auto"/>
                    <w:bottom w:val="none" w:sz="0" w:space="0" w:color="auto"/>
                    <w:right w:val="none" w:sz="0" w:space="0" w:color="auto"/>
                  </w:divBdr>
                </w:div>
                <w:div w:id="1260866966">
                  <w:marLeft w:val="0"/>
                  <w:marRight w:val="0"/>
                  <w:marTop w:val="0"/>
                  <w:marBottom w:val="300"/>
                  <w:divBdr>
                    <w:top w:val="none" w:sz="0" w:space="0" w:color="auto"/>
                    <w:left w:val="none" w:sz="0" w:space="0" w:color="auto"/>
                    <w:bottom w:val="none" w:sz="0" w:space="0" w:color="auto"/>
                    <w:right w:val="none" w:sz="0" w:space="0" w:color="auto"/>
                  </w:divBdr>
                  <w:divsChild>
                    <w:div w:id="468669701">
                      <w:marLeft w:val="0"/>
                      <w:marRight w:val="0"/>
                      <w:marTop w:val="0"/>
                      <w:marBottom w:val="0"/>
                      <w:divBdr>
                        <w:top w:val="none" w:sz="0" w:space="0" w:color="auto"/>
                        <w:left w:val="none" w:sz="0" w:space="0" w:color="auto"/>
                        <w:bottom w:val="none" w:sz="0" w:space="0" w:color="auto"/>
                        <w:right w:val="none" w:sz="0" w:space="0" w:color="auto"/>
                      </w:divBdr>
                    </w:div>
                  </w:divsChild>
                </w:div>
                <w:div w:id="1260986655">
                  <w:marLeft w:val="0"/>
                  <w:marRight w:val="0"/>
                  <w:marTop w:val="0"/>
                  <w:marBottom w:val="0"/>
                  <w:divBdr>
                    <w:top w:val="none" w:sz="0" w:space="0" w:color="auto"/>
                    <w:left w:val="none" w:sz="0" w:space="0" w:color="auto"/>
                    <w:bottom w:val="none" w:sz="0" w:space="0" w:color="auto"/>
                    <w:right w:val="none" w:sz="0" w:space="0" w:color="auto"/>
                  </w:divBdr>
                </w:div>
                <w:div w:id="1261177989">
                  <w:marLeft w:val="0"/>
                  <w:marRight w:val="30"/>
                  <w:marTop w:val="0"/>
                  <w:marBottom w:val="0"/>
                  <w:divBdr>
                    <w:top w:val="none" w:sz="0" w:space="0" w:color="auto"/>
                    <w:left w:val="none" w:sz="0" w:space="0" w:color="auto"/>
                    <w:bottom w:val="none" w:sz="0" w:space="0" w:color="auto"/>
                    <w:right w:val="none" w:sz="0" w:space="0" w:color="auto"/>
                  </w:divBdr>
                </w:div>
                <w:div w:id="1261643988">
                  <w:marLeft w:val="0"/>
                  <w:marRight w:val="0"/>
                  <w:marTop w:val="0"/>
                  <w:marBottom w:val="0"/>
                  <w:divBdr>
                    <w:top w:val="none" w:sz="0" w:space="0" w:color="auto"/>
                    <w:left w:val="none" w:sz="0" w:space="0" w:color="auto"/>
                    <w:bottom w:val="none" w:sz="0" w:space="0" w:color="auto"/>
                    <w:right w:val="none" w:sz="0" w:space="0" w:color="auto"/>
                  </w:divBdr>
                </w:div>
                <w:div w:id="1261646711">
                  <w:marLeft w:val="0"/>
                  <w:marRight w:val="0"/>
                  <w:marTop w:val="0"/>
                  <w:marBottom w:val="0"/>
                  <w:divBdr>
                    <w:top w:val="none" w:sz="0" w:space="0" w:color="auto"/>
                    <w:left w:val="none" w:sz="0" w:space="0" w:color="auto"/>
                    <w:bottom w:val="none" w:sz="0" w:space="0" w:color="auto"/>
                    <w:right w:val="none" w:sz="0" w:space="0" w:color="auto"/>
                  </w:divBdr>
                </w:div>
                <w:div w:id="1261648502">
                  <w:marLeft w:val="0"/>
                  <w:marRight w:val="0"/>
                  <w:marTop w:val="0"/>
                  <w:marBottom w:val="0"/>
                  <w:divBdr>
                    <w:top w:val="none" w:sz="0" w:space="0" w:color="auto"/>
                    <w:left w:val="none" w:sz="0" w:space="0" w:color="auto"/>
                    <w:bottom w:val="none" w:sz="0" w:space="0" w:color="auto"/>
                    <w:right w:val="none" w:sz="0" w:space="0" w:color="auto"/>
                  </w:divBdr>
                </w:div>
                <w:div w:id="1261842029">
                  <w:marLeft w:val="0"/>
                  <w:marRight w:val="0"/>
                  <w:marTop w:val="225"/>
                  <w:marBottom w:val="0"/>
                  <w:divBdr>
                    <w:top w:val="none" w:sz="0" w:space="0" w:color="auto"/>
                    <w:left w:val="none" w:sz="0" w:space="0" w:color="auto"/>
                    <w:bottom w:val="none" w:sz="0" w:space="0" w:color="auto"/>
                    <w:right w:val="none" w:sz="0" w:space="0" w:color="auto"/>
                  </w:divBdr>
                  <w:divsChild>
                    <w:div w:id="351735227">
                      <w:marLeft w:val="0"/>
                      <w:marRight w:val="0"/>
                      <w:marTop w:val="0"/>
                      <w:marBottom w:val="0"/>
                      <w:divBdr>
                        <w:top w:val="none" w:sz="0" w:space="0" w:color="auto"/>
                        <w:left w:val="none" w:sz="0" w:space="0" w:color="auto"/>
                        <w:bottom w:val="none" w:sz="0" w:space="0" w:color="auto"/>
                        <w:right w:val="none" w:sz="0" w:space="0" w:color="auto"/>
                      </w:divBdr>
                    </w:div>
                  </w:divsChild>
                </w:div>
                <w:div w:id="1262182336">
                  <w:marLeft w:val="0"/>
                  <w:marRight w:val="0"/>
                  <w:marTop w:val="0"/>
                  <w:marBottom w:val="0"/>
                  <w:divBdr>
                    <w:top w:val="none" w:sz="0" w:space="0" w:color="auto"/>
                    <w:left w:val="none" w:sz="0" w:space="0" w:color="auto"/>
                    <w:bottom w:val="none" w:sz="0" w:space="0" w:color="auto"/>
                    <w:right w:val="none" w:sz="0" w:space="0" w:color="auto"/>
                  </w:divBdr>
                </w:div>
                <w:div w:id="1262185796">
                  <w:marLeft w:val="0"/>
                  <w:marRight w:val="0"/>
                  <w:marTop w:val="0"/>
                  <w:marBottom w:val="0"/>
                  <w:divBdr>
                    <w:top w:val="none" w:sz="0" w:space="0" w:color="auto"/>
                    <w:left w:val="none" w:sz="0" w:space="0" w:color="auto"/>
                    <w:bottom w:val="none" w:sz="0" w:space="0" w:color="auto"/>
                    <w:right w:val="none" w:sz="0" w:space="0" w:color="auto"/>
                  </w:divBdr>
                </w:div>
                <w:div w:id="1262452283">
                  <w:marLeft w:val="0"/>
                  <w:marRight w:val="0"/>
                  <w:marTop w:val="0"/>
                  <w:marBottom w:val="0"/>
                  <w:divBdr>
                    <w:top w:val="none" w:sz="0" w:space="0" w:color="auto"/>
                    <w:left w:val="none" w:sz="0" w:space="0" w:color="auto"/>
                    <w:bottom w:val="none" w:sz="0" w:space="0" w:color="auto"/>
                    <w:right w:val="none" w:sz="0" w:space="0" w:color="auto"/>
                  </w:divBdr>
                </w:div>
                <w:div w:id="1262489535">
                  <w:marLeft w:val="0"/>
                  <w:marRight w:val="0"/>
                  <w:marTop w:val="0"/>
                  <w:marBottom w:val="0"/>
                  <w:divBdr>
                    <w:top w:val="none" w:sz="0" w:space="0" w:color="auto"/>
                    <w:left w:val="none" w:sz="0" w:space="0" w:color="auto"/>
                    <w:bottom w:val="none" w:sz="0" w:space="0" w:color="auto"/>
                    <w:right w:val="none" w:sz="0" w:space="0" w:color="auto"/>
                  </w:divBdr>
                </w:div>
                <w:div w:id="1262493854">
                  <w:marLeft w:val="0"/>
                  <w:marRight w:val="0"/>
                  <w:marTop w:val="0"/>
                  <w:marBottom w:val="0"/>
                  <w:divBdr>
                    <w:top w:val="none" w:sz="0" w:space="0" w:color="auto"/>
                    <w:left w:val="none" w:sz="0" w:space="0" w:color="auto"/>
                    <w:bottom w:val="none" w:sz="0" w:space="0" w:color="auto"/>
                    <w:right w:val="none" w:sz="0" w:space="0" w:color="auto"/>
                  </w:divBdr>
                  <w:divsChild>
                    <w:div w:id="413085584">
                      <w:marLeft w:val="0"/>
                      <w:marRight w:val="0"/>
                      <w:marTop w:val="315"/>
                      <w:marBottom w:val="285"/>
                      <w:divBdr>
                        <w:top w:val="none" w:sz="0" w:space="0" w:color="auto"/>
                        <w:left w:val="none" w:sz="0" w:space="0" w:color="auto"/>
                        <w:bottom w:val="none" w:sz="0" w:space="0" w:color="auto"/>
                        <w:right w:val="single" w:sz="6" w:space="31" w:color="auto"/>
                      </w:divBdr>
                      <w:divsChild>
                        <w:div w:id="689376788">
                          <w:marLeft w:val="0"/>
                          <w:marRight w:val="0"/>
                          <w:marTop w:val="0"/>
                          <w:marBottom w:val="0"/>
                          <w:divBdr>
                            <w:top w:val="none" w:sz="0" w:space="0" w:color="auto"/>
                            <w:left w:val="none" w:sz="0" w:space="0" w:color="auto"/>
                            <w:bottom w:val="none" w:sz="0" w:space="0" w:color="auto"/>
                            <w:right w:val="none" w:sz="0" w:space="0" w:color="auto"/>
                          </w:divBdr>
                          <w:divsChild>
                            <w:div w:id="218908424">
                              <w:marLeft w:val="0"/>
                              <w:marRight w:val="0"/>
                              <w:marTop w:val="0"/>
                              <w:marBottom w:val="0"/>
                              <w:divBdr>
                                <w:top w:val="none" w:sz="0" w:space="0" w:color="auto"/>
                                <w:left w:val="none" w:sz="0" w:space="0" w:color="auto"/>
                                <w:bottom w:val="none" w:sz="0" w:space="0" w:color="auto"/>
                                <w:right w:val="none" w:sz="0" w:space="0" w:color="auto"/>
                              </w:divBdr>
                              <w:divsChild>
                                <w:div w:id="677195109">
                                  <w:marLeft w:val="0"/>
                                  <w:marRight w:val="0"/>
                                  <w:marTop w:val="0"/>
                                  <w:marBottom w:val="0"/>
                                  <w:divBdr>
                                    <w:top w:val="none" w:sz="0" w:space="0" w:color="auto"/>
                                    <w:left w:val="none" w:sz="0" w:space="0" w:color="auto"/>
                                    <w:bottom w:val="none" w:sz="0" w:space="0" w:color="auto"/>
                                    <w:right w:val="none" w:sz="0" w:space="0" w:color="auto"/>
                                  </w:divBdr>
                                  <w:divsChild>
                                    <w:div w:id="473062000">
                                      <w:marLeft w:val="0"/>
                                      <w:marRight w:val="0"/>
                                      <w:marTop w:val="0"/>
                                      <w:marBottom w:val="0"/>
                                      <w:divBdr>
                                        <w:top w:val="none" w:sz="0" w:space="0" w:color="auto"/>
                                        <w:left w:val="none" w:sz="0" w:space="0" w:color="auto"/>
                                        <w:bottom w:val="none" w:sz="0" w:space="0" w:color="auto"/>
                                        <w:right w:val="none" w:sz="0" w:space="0" w:color="auto"/>
                                      </w:divBdr>
                                      <w:divsChild>
                                        <w:div w:id="2132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496269">
                  <w:marLeft w:val="0"/>
                  <w:marRight w:val="0"/>
                  <w:marTop w:val="0"/>
                  <w:marBottom w:val="0"/>
                  <w:divBdr>
                    <w:top w:val="none" w:sz="0" w:space="0" w:color="auto"/>
                    <w:left w:val="none" w:sz="0" w:space="0" w:color="auto"/>
                    <w:bottom w:val="none" w:sz="0" w:space="0" w:color="auto"/>
                    <w:right w:val="none" w:sz="0" w:space="0" w:color="auto"/>
                  </w:divBdr>
                  <w:divsChild>
                    <w:div w:id="393509248">
                      <w:marLeft w:val="0"/>
                      <w:marRight w:val="0"/>
                      <w:marTop w:val="0"/>
                      <w:marBottom w:val="0"/>
                      <w:divBdr>
                        <w:top w:val="none" w:sz="0" w:space="0" w:color="auto"/>
                        <w:left w:val="none" w:sz="0" w:space="0" w:color="auto"/>
                        <w:bottom w:val="none" w:sz="0" w:space="0" w:color="auto"/>
                        <w:right w:val="none" w:sz="0" w:space="0" w:color="auto"/>
                      </w:divBdr>
                    </w:div>
                  </w:divsChild>
                </w:div>
                <w:div w:id="1262565726">
                  <w:marLeft w:val="0"/>
                  <w:marRight w:val="0"/>
                  <w:marTop w:val="0"/>
                  <w:marBottom w:val="0"/>
                  <w:divBdr>
                    <w:top w:val="none" w:sz="0" w:space="0" w:color="auto"/>
                    <w:left w:val="none" w:sz="0" w:space="0" w:color="auto"/>
                    <w:bottom w:val="none" w:sz="0" w:space="0" w:color="auto"/>
                    <w:right w:val="none" w:sz="0" w:space="0" w:color="auto"/>
                  </w:divBdr>
                  <w:divsChild>
                    <w:div w:id="699011368">
                      <w:marLeft w:val="0"/>
                      <w:marRight w:val="0"/>
                      <w:marTop w:val="0"/>
                      <w:marBottom w:val="0"/>
                      <w:divBdr>
                        <w:top w:val="none" w:sz="0" w:space="0" w:color="auto"/>
                        <w:left w:val="none" w:sz="0" w:space="0" w:color="auto"/>
                        <w:bottom w:val="none" w:sz="0" w:space="0" w:color="auto"/>
                        <w:right w:val="none" w:sz="0" w:space="0" w:color="auto"/>
                      </w:divBdr>
                    </w:div>
                  </w:divsChild>
                </w:div>
                <w:div w:id="1262684396">
                  <w:marLeft w:val="0"/>
                  <w:marRight w:val="0"/>
                  <w:marTop w:val="0"/>
                  <w:marBottom w:val="0"/>
                  <w:divBdr>
                    <w:top w:val="none" w:sz="0" w:space="0" w:color="auto"/>
                    <w:left w:val="none" w:sz="0" w:space="0" w:color="auto"/>
                    <w:bottom w:val="none" w:sz="0" w:space="0" w:color="auto"/>
                    <w:right w:val="none" w:sz="0" w:space="0" w:color="auto"/>
                  </w:divBdr>
                </w:div>
                <w:div w:id="1263028628">
                  <w:marLeft w:val="0"/>
                  <w:marRight w:val="0"/>
                  <w:marTop w:val="0"/>
                  <w:marBottom w:val="0"/>
                  <w:divBdr>
                    <w:top w:val="none" w:sz="0" w:space="0" w:color="auto"/>
                    <w:left w:val="none" w:sz="0" w:space="0" w:color="auto"/>
                    <w:bottom w:val="none" w:sz="0" w:space="0" w:color="auto"/>
                    <w:right w:val="none" w:sz="0" w:space="0" w:color="auto"/>
                  </w:divBdr>
                  <w:divsChild>
                    <w:div w:id="708802430">
                      <w:marLeft w:val="0"/>
                      <w:marRight w:val="0"/>
                      <w:marTop w:val="0"/>
                      <w:marBottom w:val="0"/>
                      <w:divBdr>
                        <w:top w:val="none" w:sz="0" w:space="0" w:color="auto"/>
                        <w:left w:val="none" w:sz="0" w:space="0" w:color="auto"/>
                        <w:bottom w:val="none" w:sz="0" w:space="0" w:color="auto"/>
                        <w:right w:val="none" w:sz="0" w:space="0" w:color="auto"/>
                      </w:divBdr>
                    </w:div>
                  </w:divsChild>
                </w:div>
                <w:div w:id="1263227645">
                  <w:marLeft w:val="0"/>
                  <w:marRight w:val="0"/>
                  <w:marTop w:val="0"/>
                  <w:marBottom w:val="0"/>
                  <w:divBdr>
                    <w:top w:val="none" w:sz="0" w:space="0" w:color="auto"/>
                    <w:left w:val="none" w:sz="0" w:space="0" w:color="auto"/>
                    <w:bottom w:val="none" w:sz="0" w:space="0" w:color="auto"/>
                    <w:right w:val="none" w:sz="0" w:space="0" w:color="auto"/>
                  </w:divBdr>
                  <w:divsChild>
                    <w:div w:id="1065034102">
                      <w:marLeft w:val="0"/>
                      <w:marRight w:val="0"/>
                      <w:marTop w:val="0"/>
                      <w:marBottom w:val="0"/>
                      <w:divBdr>
                        <w:top w:val="none" w:sz="0" w:space="0" w:color="auto"/>
                        <w:left w:val="none" w:sz="0" w:space="0" w:color="auto"/>
                        <w:bottom w:val="none" w:sz="0" w:space="0" w:color="auto"/>
                        <w:right w:val="none" w:sz="0" w:space="0" w:color="auto"/>
                      </w:divBdr>
                    </w:div>
                  </w:divsChild>
                </w:div>
                <w:div w:id="1263760265">
                  <w:marLeft w:val="0"/>
                  <w:marRight w:val="0"/>
                  <w:marTop w:val="0"/>
                  <w:marBottom w:val="300"/>
                  <w:divBdr>
                    <w:top w:val="none" w:sz="0" w:space="0" w:color="auto"/>
                    <w:left w:val="none" w:sz="0" w:space="0" w:color="auto"/>
                    <w:bottom w:val="none" w:sz="0" w:space="0" w:color="auto"/>
                    <w:right w:val="none" w:sz="0" w:space="0" w:color="auto"/>
                  </w:divBdr>
                </w:div>
                <w:div w:id="1263874175">
                  <w:marLeft w:val="0"/>
                  <w:marRight w:val="0"/>
                  <w:marTop w:val="0"/>
                  <w:marBottom w:val="0"/>
                  <w:divBdr>
                    <w:top w:val="none" w:sz="0" w:space="0" w:color="auto"/>
                    <w:left w:val="none" w:sz="0" w:space="0" w:color="auto"/>
                    <w:bottom w:val="none" w:sz="0" w:space="0" w:color="auto"/>
                    <w:right w:val="none" w:sz="0" w:space="0" w:color="auto"/>
                  </w:divBdr>
                </w:div>
                <w:div w:id="1263878642">
                  <w:marLeft w:val="0"/>
                  <w:marRight w:val="0"/>
                  <w:marTop w:val="0"/>
                  <w:marBottom w:val="0"/>
                  <w:divBdr>
                    <w:top w:val="none" w:sz="0" w:space="0" w:color="auto"/>
                    <w:left w:val="none" w:sz="0" w:space="0" w:color="auto"/>
                    <w:bottom w:val="none" w:sz="0" w:space="0" w:color="auto"/>
                    <w:right w:val="none" w:sz="0" w:space="0" w:color="auto"/>
                  </w:divBdr>
                  <w:divsChild>
                    <w:div w:id="154881318">
                      <w:marLeft w:val="0"/>
                      <w:marRight w:val="0"/>
                      <w:marTop w:val="0"/>
                      <w:marBottom w:val="0"/>
                      <w:divBdr>
                        <w:top w:val="none" w:sz="0" w:space="0" w:color="auto"/>
                        <w:left w:val="none" w:sz="0" w:space="0" w:color="auto"/>
                        <w:bottom w:val="none" w:sz="0" w:space="0" w:color="auto"/>
                        <w:right w:val="none" w:sz="0" w:space="0" w:color="auto"/>
                      </w:divBdr>
                    </w:div>
                  </w:divsChild>
                </w:div>
                <w:div w:id="1263957476">
                  <w:marLeft w:val="0"/>
                  <w:marRight w:val="0"/>
                  <w:marTop w:val="0"/>
                  <w:marBottom w:val="0"/>
                  <w:divBdr>
                    <w:top w:val="none" w:sz="0" w:space="0" w:color="auto"/>
                    <w:left w:val="none" w:sz="0" w:space="0" w:color="auto"/>
                    <w:bottom w:val="none" w:sz="0" w:space="0" w:color="auto"/>
                    <w:right w:val="none" w:sz="0" w:space="0" w:color="auto"/>
                  </w:divBdr>
                </w:div>
                <w:div w:id="1263994878">
                  <w:marLeft w:val="0"/>
                  <w:marRight w:val="0"/>
                  <w:marTop w:val="0"/>
                  <w:marBottom w:val="300"/>
                  <w:divBdr>
                    <w:top w:val="none" w:sz="0" w:space="0" w:color="auto"/>
                    <w:left w:val="none" w:sz="0" w:space="0" w:color="auto"/>
                    <w:bottom w:val="none" w:sz="0" w:space="0" w:color="auto"/>
                    <w:right w:val="none" w:sz="0" w:space="0" w:color="auto"/>
                  </w:divBdr>
                  <w:divsChild>
                    <w:div w:id="1023821817">
                      <w:marLeft w:val="0"/>
                      <w:marRight w:val="0"/>
                      <w:marTop w:val="0"/>
                      <w:marBottom w:val="0"/>
                      <w:divBdr>
                        <w:top w:val="none" w:sz="0" w:space="0" w:color="auto"/>
                        <w:left w:val="none" w:sz="0" w:space="0" w:color="auto"/>
                        <w:bottom w:val="none" w:sz="0" w:space="0" w:color="auto"/>
                        <w:right w:val="none" w:sz="0" w:space="0" w:color="auto"/>
                      </w:divBdr>
                      <w:divsChild>
                        <w:div w:id="629364550">
                          <w:marLeft w:val="0"/>
                          <w:marRight w:val="0"/>
                          <w:marTop w:val="0"/>
                          <w:marBottom w:val="0"/>
                          <w:divBdr>
                            <w:top w:val="none" w:sz="0" w:space="0" w:color="auto"/>
                            <w:left w:val="none" w:sz="0" w:space="0" w:color="auto"/>
                            <w:bottom w:val="none" w:sz="0" w:space="0" w:color="auto"/>
                            <w:right w:val="none" w:sz="0" w:space="0" w:color="auto"/>
                          </w:divBdr>
                          <w:divsChild>
                            <w:div w:id="6123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24840">
                  <w:marLeft w:val="0"/>
                  <w:marRight w:val="0"/>
                  <w:marTop w:val="525"/>
                  <w:marBottom w:val="0"/>
                  <w:divBdr>
                    <w:top w:val="none" w:sz="0" w:space="0" w:color="auto"/>
                    <w:left w:val="none" w:sz="0" w:space="0" w:color="auto"/>
                    <w:bottom w:val="none" w:sz="0" w:space="0" w:color="auto"/>
                    <w:right w:val="none" w:sz="0" w:space="0" w:color="auto"/>
                  </w:divBdr>
                </w:div>
                <w:div w:id="1264193132">
                  <w:marLeft w:val="0"/>
                  <w:marRight w:val="0"/>
                  <w:marTop w:val="0"/>
                  <w:marBottom w:val="0"/>
                  <w:divBdr>
                    <w:top w:val="none" w:sz="0" w:space="0" w:color="auto"/>
                    <w:left w:val="none" w:sz="0" w:space="0" w:color="auto"/>
                    <w:bottom w:val="none" w:sz="0" w:space="0" w:color="auto"/>
                    <w:right w:val="none" w:sz="0" w:space="0" w:color="auto"/>
                  </w:divBdr>
                  <w:divsChild>
                    <w:div w:id="324746409">
                      <w:marLeft w:val="0"/>
                      <w:marRight w:val="0"/>
                      <w:marTop w:val="0"/>
                      <w:marBottom w:val="0"/>
                      <w:divBdr>
                        <w:top w:val="none" w:sz="0" w:space="0" w:color="auto"/>
                        <w:left w:val="none" w:sz="0" w:space="0" w:color="auto"/>
                        <w:bottom w:val="none" w:sz="0" w:space="0" w:color="auto"/>
                        <w:right w:val="none" w:sz="0" w:space="0" w:color="auto"/>
                      </w:divBdr>
                    </w:div>
                  </w:divsChild>
                </w:div>
                <w:div w:id="1264263337">
                  <w:marLeft w:val="0"/>
                  <w:marRight w:val="30"/>
                  <w:marTop w:val="0"/>
                  <w:marBottom w:val="0"/>
                  <w:divBdr>
                    <w:top w:val="none" w:sz="0" w:space="0" w:color="auto"/>
                    <w:left w:val="none" w:sz="0" w:space="0" w:color="auto"/>
                    <w:bottom w:val="none" w:sz="0" w:space="0" w:color="auto"/>
                    <w:right w:val="none" w:sz="0" w:space="0" w:color="auto"/>
                  </w:divBdr>
                  <w:divsChild>
                    <w:div w:id="981277256">
                      <w:marLeft w:val="0"/>
                      <w:marRight w:val="0"/>
                      <w:marTop w:val="0"/>
                      <w:marBottom w:val="0"/>
                      <w:divBdr>
                        <w:top w:val="none" w:sz="0" w:space="0" w:color="auto"/>
                        <w:left w:val="none" w:sz="0" w:space="0" w:color="auto"/>
                        <w:bottom w:val="none" w:sz="0" w:space="0" w:color="auto"/>
                        <w:right w:val="none" w:sz="0" w:space="0" w:color="auto"/>
                      </w:divBdr>
                    </w:div>
                  </w:divsChild>
                </w:div>
                <w:div w:id="1264341310">
                  <w:marLeft w:val="0"/>
                  <w:marRight w:val="0"/>
                  <w:marTop w:val="0"/>
                  <w:marBottom w:val="0"/>
                  <w:divBdr>
                    <w:top w:val="none" w:sz="0" w:space="0" w:color="auto"/>
                    <w:left w:val="none" w:sz="0" w:space="0" w:color="auto"/>
                    <w:bottom w:val="none" w:sz="0" w:space="0" w:color="auto"/>
                    <w:right w:val="none" w:sz="0" w:space="0" w:color="auto"/>
                  </w:divBdr>
                  <w:divsChild>
                    <w:div w:id="1293251113">
                      <w:marLeft w:val="0"/>
                      <w:marRight w:val="0"/>
                      <w:marTop w:val="0"/>
                      <w:marBottom w:val="0"/>
                      <w:divBdr>
                        <w:top w:val="none" w:sz="0" w:space="0" w:color="auto"/>
                        <w:left w:val="none" w:sz="0" w:space="0" w:color="auto"/>
                        <w:bottom w:val="none" w:sz="0" w:space="0" w:color="auto"/>
                        <w:right w:val="none" w:sz="0" w:space="0" w:color="auto"/>
                      </w:divBdr>
                      <w:divsChild>
                        <w:div w:id="102304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43278">
                  <w:marLeft w:val="0"/>
                  <w:marRight w:val="0"/>
                  <w:marTop w:val="375"/>
                  <w:marBottom w:val="0"/>
                  <w:divBdr>
                    <w:top w:val="none" w:sz="0" w:space="0" w:color="auto"/>
                    <w:left w:val="none" w:sz="0" w:space="0" w:color="auto"/>
                    <w:bottom w:val="none" w:sz="0" w:space="0" w:color="auto"/>
                    <w:right w:val="none" w:sz="0" w:space="0" w:color="auto"/>
                  </w:divBdr>
                  <w:divsChild>
                    <w:div w:id="401102519">
                      <w:marLeft w:val="0"/>
                      <w:marRight w:val="0"/>
                      <w:marTop w:val="0"/>
                      <w:marBottom w:val="0"/>
                      <w:divBdr>
                        <w:top w:val="none" w:sz="0" w:space="0" w:color="auto"/>
                        <w:left w:val="none" w:sz="0" w:space="0" w:color="auto"/>
                        <w:bottom w:val="none" w:sz="0" w:space="0" w:color="auto"/>
                        <w:right w:val="none" w:sz="0" w:space="0" w:color="auto"/>
                      </w:divBdr>
                    </w:div>
                  </w:divsChild>
                </w:div>
                <w:div w:id="1264344871">
                  <w:marLeft w:val="0"/>
                  <w:marRight w:val="30"/>
                  <w:marTop w:val="0"/>
                  <w:marBottom w:val="0"/>
                  <w:divBdr>
                    <w:top w:val="none" w:sz="0" w:space="0" w:color="auto"/>
                    <w:left w:val="none" w:sz="0" w:space="0" w:color="auto"/>
                    <w:bottom w:val="none" w:sz="0" w:space="0" w:color="auto"/>
                    <w:right w:val="none" w:sz="0" w:space="0" w:color="auto"/>
                  </w:divBdr>
                  <w:divsChild>
                    <w:div w:id="1241403443">
                      <w:marLeft w:val="0"/>
                      <w:marRight w:val="0"/>
                      <w:marTop w:val="0"/>
                      <w:marBottom w:val="0"/>
                      <w:divBdr>
                        <w:top w:val="none" w:sz="0" w:space="0" w:color="auto"/>
                        <w:left w:val="none" w:sz="0" w:space="0" w:color="auto"/>
                        <w:bottom w:val="none" w:sz="0" w:space="0" w:color="auto"/>
                        <w:right w:val="none" w:sz="0" w:space="0" w:color="auto"/>
                      </w:divBdr>
                    </w:div>
                  </w:divsChild>
                </w:div>
                <w:div w:id="1264413287">
                  <w:marLeft w:val="0"/>
                  <w:marRight w:val="0"/>
                  <w:marTop w:val="225"/>
                  <w:marBottom w:val="0"/>
                  <w:divBdr>
                    <w:top w:val="none" w:sz="0" w:space="0" w:color="auto"/>
                    <w:left w:val="none" w:sz="0" w:space="0" w:color="auto"/>
                    <w:bottom w:val="none" w:sz="0" w:space="0" w:color="auto"/>
                    <w:right w:val="none" w:sz="0" w:space="0" w:color="auto"/>
                  </w:divBdr>
                </w:div>
                <w:div w:id="1264726022">
                  <w:marLeft w:val="0"/>
                  <w:marRight w:val="0"/>
                  <w:marTop w:val="0"/>
                  <w:marBottom w:val="0"/>
                  <w:divBdr>
                    <w:top w:val="none" w:sz="0" w:space="0" w:color="auto"/>
                    <w:left w:val="none" w:sz="0" w:space="0" w:color="auto"/>
                    <w:bottom w:val="none" w:sz="0" w:space="0" w:color="auto"/>
                    <w:right w:val="none" w:sz="0" w:space="0" w:color="auto"/>
                  </w:divBdr>
                </w:div>
                <w:div w:id="1264875091">
                  <w:marLeft w:val="0"/>
                  <w:marRight w:val="0"/>
                  <w:marTop w:val="0"/>
                  <w:marBottom w:val="0"/>
                  <w:divBdr>
                    <w:top w:val="none" w:sz="0" w:space="0" w:color="auto"/>
                    <w:left w:val="none" w:sz="0" w:space="0" w:color="auto"/>
                    <w:bottom w:val="none" w:sz="0" w:space="0" w:color="auto"/>
                    <w:right w:val="none" w:sz="0" w:space="0" w:color="auto"/>
                  </w:divBdr>
                  <w:divsChild>
                    <w:div w:id="203758719">
                      <w:marLeft w:val="0"/>
                      <w:marRight w:val="0"/>
                      <w:marTop w:val="225"/>
                      <w:marBottom w:val="0"/>
                      <w:divBdr>
                        <w:top w:val="none" w:sz="0" w:space="0" w:color="auto"/>
                        <w:left w:val="none" w:sz="0" w:space="0" w:color="auto"/>
                        <w:bottom w:val="none" w:sz="0" w:space="0" w:color="auto"/>
                        <w:right w:val="none" w:sz="0" w:space="0" w:color="auto"/>
                      </w:divBdr>
                      <w:divsChild>
                        <w:div w:id="188565997">
                          <w:marLeft w:val="0"/>
                          <w:marRight w:val="0"/>
                          <w:marTop w:val="0"/>
                          <w:marBottom w:val="0"/>
                          <w:divBdr>
                            <w:top w:val="none" w:sz="0" w:space="0" w:color="auto"/>
                            <w:left w:val="none" w:sz="0" w:space="0" w:color="auto"/>
                            <w:bottom w:val="none" w:sz="0" w:space="0" w:color="auto"/>
                            <w:right w:val="none" w:sz="0" w:space="0" w:color="auto"/>
                          </w:divBdr>
                        </w:div>
                        <w:div w:id="92858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78736">
                  <w:marLeft w:val="0"/>
                  <w:marRight w:val="0"/>
                  <w:marTop w:val="0"/>
                  <w:marBottom w:val="0"/>
                  <w:divBdr>
                    <w:top w:val="none" w:sz="0" w:space="0" w:color="auto"/>
                    <w:left w:val="none" w:sz="0" w:space="0" w:color="auto"/>
                    <w:bottom w:val="none" w:sz="0" w:space="0" w:color="auto"/>
                    <w:right w:val="none" w:sz="0" w:space="0" w:color="auto"/>
                  </w:divBdr>
                </w:div>
                <w:div w:id="1265572480">
                  <w:marLeft w:val="0"/>
                  <w:marRight w:val="0"/>
                  <w:marTop w:val="0"/>
                  <w:marBottom w:val="0"/>
                  <w:divBdr>
                    <w:top w:val="none" w:sz="0" w:space="0" w:color="auto"/>
                    <w:left w:val="none" w:sz="0" w:space="0" w:color="auto"/>
                    <w:bottom w:val="none" w:sz="0" w:space="0" w:color="auto"/>
                    <w:right w:val="none" w:sz="0" w:space="0" w:color="auto"/>
                  </w:divBdr>
                  <w:divsChild>
                    <w:div w:id="580716276">
                      <w:marLeft w:val="0"/>
                      <w:marRight w:val="0"/>
                      <w:marTop w:val="0"/>
                      <w:marBottom w:val="0"/>
                      <w:divBdr>
                        <w:top w:val="none" w:sz="0" w:space="0" w:color="auto"/>
                        <w:left w:val="none" w:sz="0" w:space="0" w:color="auto"/>
                        <w:bottom w:val="none" w:sz="0" w:space="0" w:color="auto"/>
                        <w:right w:val="none" w:sz="0" w:space="0" w:color="auto"/>
                      </w:divBdr>
                      <w:divsChild>
                        <w:div w:id="57817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75065">
                  <w:marLeft w:val="0"/>
                  <w:marRight w:val="0"/>
                  <w:marTop w:val="375"/>
                  <w:marBottom w:val="0"/>
                  <w:divBdr>
                    <w:top w:val="none" w:sz="0" w:space="0" w:color="auto"/>
                    <w:left w:val="none" w:sz="0" w:space="0" w:color="auto"/>
                    <w:bottom w:val="none" w:sz="0" w:space="0" w:color="auto"/>
                    <w:right w:val="none" w:sz="0" w:space="0" w:color="auto"/>
                  </w:divBdr>
                  <w:divsChild>
                    <w:div w:id="534512545">
                      <w:marLeft w:val="0"/>
                      <w:marRight w:val="0"/>
                      <w:marTop w:val="0"/>
                      <w:marBottom w:val="0"/>
                      <w:divBdr>
                        <w:top w:val="none" w:sz="0" w:space="0" w:color="auto"/>
                        <w:left w:val="none" w:sz="0" w:space="0" w:color="auto"/>
                        <w:bottom w:val="none" w:sz="0" w:space="0" w:color="auto"/>
                        <w:right w:val="none" w:sz="0" w:space="0" w:color="auto"/>
                      </w:divBdr>
                    </w:div>
                  </w:divsChild>
                </w:div>
                <w:div w:id="1266617327">
                  <w:marLeft w:val="0"/>
                  <w:marRight w:val="0"/>
                  <w:marTop w:val="0"/>
                  <w:marBottom w:val="75"/>
                  <w:divBdr>
                    <w:top w:val="none" w:sz="0" w:space="0" w:color="auto"/>
                    <w:left w:val="none" w:sz="0" w:space="0" w:color="auto"/>
                    <w:bottom w:val="none" w:sz="0" w:space="0" w:color="auto"/>
                    <w:right w:val="none" w:sz="0" w:space="0" w:color="auto"/>
                  </w:divBdr>
                </w:div>
                <w:div w:id="1267008839">
                  <w:marLeft w:val="0"/>
                  <w:marRight w:val="30"/>
                  <w:marTop w:val="0"/>
                  <w:marBottom w:val="0"/>
                  <w:divBdr>
                    <w:top w:val="none" w:sz="0" w:space="0" w:color="auto"/>
                    <w:left w:val="none" w:sz="0" w:space="0" w:color="auto"/>
                    <w:bottom w:val="none" w:sz="0" w:space="0" w:color="auto"/>
                    <w:right w:val="none" w:sz="0" w:space="0" w:color="auto"/>
                  </w:divBdr>
                  <w:divsChild>
                    <w:div w:id="347220403">
                      <w:marLeft w:val="0"/>
                      <w:marRight w:val="0"/>
                      <w:marTop w:val="0"/>
                      <w:marBottom w:val="0"/>
                      <w:divBdr>
                        <w:top w:val="none" w:sz="0" w:space="0" w:color="auto"/>
                        <w:left w:val="none" w:sz="0" w:space="0" w:color="auto"/>
                        <w:bottom w:val="none" w:sz="0" w:space="0" w:color="auto"/>
                        <w:right w:val="none" w:sz="0" w:space="0" w:color="auto"/>
                      </w:divBdr>
                    </w:div>
                  </w:divsChild>
                </w:div>
                <w:div w:id="1267084059">
                  <w:marLeft w:val="0"/>
                  <w:marRight w:val="0"/>
                  <w:marTop w:val="0"/>
                  <w:marBottom w:val="0"/>
                  <w:divBdr>
                    <w:top w:val="none" w:sz="0" w:space="0" w:color="auto"/>
                    <w:left w:val="none" w:sz="0" w:space="0" w:color="auto"/>
                    <w:bottom w:val="none" w:sz="0" w:space="0" w:color="auto"/>
                    <w:right w:val="none" w:sz="0" w:space="0" w:color="auto"/>
                  </w:divBdr>
                  <w:divsChild>
                    <w:div w:id="457989152">
                      <w:marLeft w:val="0"/>
                      <w:marRight w:val="0"/>
                      <w:marTop w:val="0"/>
                      <w:marBottom w:val="0"/>
                      <w:divBdr>
                        <w:top w:val="none" w:sz="0" w:space="0" w:color="auto"/>
                        <w:left w:val="none" w:sz="0" w:space="0" w:color="auto"/>
                        <w:bottom w:val="none" w:sz="0" w:space="0" w:color="auto"/>
                        <w:right w:val="none" w:sz="0" w:space="0" w:color="auto"/>
                      </w:divBdr>
                      <w:divsChild>
                        <w:div w:id="278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3882">
                  <w:marLeft w:val="0"/>
                  <w:marRight w:val="0"/>
                  <w:marTop w:val="0"/>
                  <w:marBottom w:val="0"/>
                  <w:divBdr>
                    <w:top w:val="none" w:sz="0" w:space="0" w:color="auto"/>
                    <w:left w:val="none" w:sz="0" w:space="0" w:color="auto"/>
                    <w:bottom w:val="none" w:sz="0" w:space="0" w:color="auto"/>
                    <w:right w:val="none" w:sz="0" w:space="0" w:color="auto"/>
                  </w:divBdr>
                </w:div>
                <w:div w:id="1267421989">
                  <w:marLeft w:val="0"/>
                  <w:marRight w:val="0"/>
                  <w:marTop w:val="0"/>
                  <w:marBottom w:val="0"/>
                  <w:divBdr>
                    <w:top w:val="none" w:sz="0" w:space="0" w:color="auto"/>
                    <w:left w:val="none" w:sz="0" w:space="0" w:color="auto"/>
                    <w:bottom w:val="none" w:sz="0" w:space="0" w:color="auto"/>
                    <w:right w:val="none" w:sz="0" w:space="0" w:color="auto"/>
                  </w:divBdr>
                </w:div>
                <w:div w:id="1267494826">
                  <w:marLeft w:val="0"/>
                  <w:marRight w:val="0"/>
                  <w:marTop w:val="0"/>
                  <w:marBottom w:val="0"/>
                  <w:divBdr>
                    <w:top w:val="none" w:sz="0" w:space="0" w:color="auto"/>
                    <w:left w:val="none" w:sz="0" w:space="0" w:color="auto"/>
                    <w:bottom w:val="none" w:sz="0" w:space="0" w:color="auto"/>
                    <w:right w:val="none" w:sz="0" w:space="0" w:color="auto"/>
                  </w:divBdr>
                </w:div>
                <w:div w:id="1267538852">
                  <w:marLeft w:val="0"/>
                  <w:marRight w:val="0"/>
                  <w:marTop w:val="0"/>
                  <w:marBottom w:val="0"/>
                  <w:divBdr>
                    <w:top w:val="none" w:sz="0" w:space="0" w:color="auto"/>
                    <w:left w:val="none" w:sz="0" w:space="0" w:color="auto"/>
                    <w:bottom w:val="none" w:sz="0" w:space="0" w:color="auto"/>
                    <w:right w:val="none" w:sz="0" w:space="0" w:color="auto"/>
                  </w:divBdr>
                </w:div>
                <w:div w:id="1267693532">
                  <w:marLeft w:val="0"/>
                  <w:marRight w:val="0"/>
                  <w:marTop w:val="0"/>
                  <w:marBottom w:val="0"/>
                  <w:divBdr>
                    <w:top w:val="none" w:sz="0" w:space="0" w:color="auto"/>
                    <w:left w:val="none" w:sz="0" w:space="0" w:color="auto"/>
                    <w:bottom w:val="none" w:sz="0" w:space="0" w:color="auto"/>
                    <w:right w:val="none" w:sz="0" w:space="0" w:color="auto"/>
                  </w:divBdr>
                  <w:divsChild>
                    <w:div w:id="844900273">
                      <w:marLeft w:val="0"/>
                      <w:marRight w:val="0"/>
                      <w:marTop w:val="450"/>
                      <w:marBottom w:val="0"/>
                      <w:divBdr>
                        <w:top w:val="none" w:sz="0" w:space="0" w:color="auto"/>
                        <w:left w:val="none" w:sz="0" w:space="0" w:color="auto"/>
                        <w:bottom w:val="none" w:sz="0" w:space="0" w:color="auto"/>
                        <w:right w:val="none" w:sz="0" w:space="0" w:color="auto"/>
                      </w:divBdr>
                      <w:divsChild>
                        <w:div w:id="992222965">
                          <w:marLeft w:val="0"/>
                          <w:marRight w:val="0"/>
                          <w:marTop w:val="0"/>
                          <w:marBottom w:val="0"/>
                          <w:divBdr>
                            <w:top w:val="none" w:sz="0" w:space="0" w:color="auto"/>
                            <w:left w:val="none" w:sz="0" w:space="0" w:color="auto"/>
                            <w:bottom w:val="none" w:sz="0" w:space="0" w:color="auto"/>
                            <w:right w:val="none" w:sz="0" w:space="0" w:color="auto"/>
                          </w:divBdr>
                          <w:divsChild>
                            <w:div w:id="120005378">
                              <w:marLeft w:val="0"/>
                              <w:marRight w:val="0"/>
                              <w:marTop w:val="0"/>
                              <w:marBottom w:val="0"/>
                              <w:divBdr>
                                <w:top w:val="none" w:sz="0" w:space="0" w:color="auto"/>
                                <w:left w:val="none" w:sz="0" w:space="0" w:color="auto"/>
                                <w:bottom w:val="none" w:sz="0" w:space="0" w:color="auto"/>
                                <w:right w:val="none" w:sz="0" w:space="0" w:color="auto"/>
                              </w:divBdr>
                            </w:div>
                            <w:div w:id="179516427">
                              <w:marLeft w:val="0"/>
                              <w:marRight w:val="0"/>
                              <w:marTop w:val="0"/>
                              <w:marBottom w:val="0"/>
                              <w:divBdr>
                                <w:top w:val="none" w:sz="0" w:space="0" w:color="auto"/>
                                <w:left w:val="none" w:sz="0" w:space="0" w:color="auto"/>
                                <w:bottom w:val="none" w:sz="0" w:space="0" w:color="auto"/>
                                <w:right w:val="none" w:sz="0" w:space="0" w:color="auto"/>
                              </w:divBdr>
                            </w:div>
                            <w:div w:id="389429653">
                              <w:marLeft w:val="0"/>
                              <w:marRight w:val="0"/>
                              <w:marTop w:val="0"/>
                              <w:marBottom w:val="0"/>
                              <w:divBdr>
                                <w:top w:val="none" w:sz="0" w:space="0" w:color="auto"/>
                                <w:left w:val="none" w:sz="0" w:space="0" w:color="auto"/>
                                <w:bottom w:val="none" w:sz="0" w:space="0" w:color="auto"/>
                                <w:right w:val="none" w:sz="0" w:space="0" w:color="auto"/>
                              </w:divBdr>
                              <w:divsChild>
                                <w:div w:id="585505978">
                                  <w:marLeft w:val="0"/>
                                  <w:marRight w:val="0"/>
                                  <w:marTop w:val="0"/>
                                  <w:marBottom w:val="0"/>
                                  <w:divBdr>
                                    <w:top w:val="none" w:sz="0" w:space="0" w:color="auto"/>
                                    <w:left w:val="none" w:sz="0" w:space="0" w:color="auto"/>
                                    <w:bottom w:val="none" w:sz="0" w:space="0" w:color="auto"/>
                                    <w:right w:val="none" w:sz="0" w:space="0" w:color="auto"/>
                                  </w:divBdr>
                                  <w:divsChild>
                                    <w:div w:id="12130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8107">
                              <w:marLeft w:val="0"/>
                              <w:marRight w:val="0"/>
                              <w:marTop w:val="0"/>
                              <w:marBottom w:val="0"/>
                              <w:divBdr>
                                <w:top w:val="none" w:sz="0" w:space="0" w:color="auto"/>
                                <w:left w:val="none" w:sz="0" w:space="0" w:color="auto"/>
                                <w:bottom w:val="none" w:sz="0" w:space="0" w:color="auto"/>
                                <w:right w:val="none" w:sz="0" w:space="0" w:color="auto"/>
                              </w:divBdr>
                            </w:div>
                            <w:div w:id="495154174">
                              <w:marLeft w:val="0"/>
                              <w:marRight w:val="0"/>
                              <w:marTop w:val="0"/>
                              <w:marBottom w:val="0"/>
                              <w:divBdr>
                                <w:top w:val="none" w:sz="0" w:space="0" w:color="auto"/>
                                <w:left w:val="none" w:sz="0" w:space="0" w:color="auto"/>
                                <w:bottom w:val="none" w:sz="0" w:space="0" w:color="auto"/>
                                <w:right w:val="none" w:sz="0" w:space="0" w:color="auto"/>
                              </w:divBdr>
                            </w:div>
                            <w:div w:id="505486614">
                              <w:marLeft w:val="0"/>
                              <w:marRight w:val="0"/>
                              <w:marTop w:val="0"/>
                              <w:marBottom w:val="0"/>
                              <w:divBdr>
                                <w:top w:val="none" w:sz="0" w:space="0" w:color="auto"/>
                                <w:left w:val="none" w:sz="0" w:space="0" w:color="auto"/>
                                <w:bottom w:val="none" w:sz="0" w:space="0" w:color="auto"/>
                                <w:right w:val="none" w:sz="0" w:space="0" w:color="auto"/>
                              </w:divBdr>
                              <w:divsChild>
                                <w:div w:id="953634772">
                                  <w:marLeft w:val="0"/>
                                  <w:marRight w:val="0"/>
                                  <w:marTop w:val="0"/>
                                  <w:marBottom w:val="0"/>
                                  <w:divBdr>
                                    <w:top w:val="none" w:sz="0" w:space="0" w:color="auto"/>
                                    <w:left w:val="none" w:sz="0" w:space="0" w:color="auto"/>
                                    <w:bottom w:val="none" w:sz="0" w:space="0" w:color="auto"/>
                                    <w:right w:val="none" w:sz="0" w:space="0" w:color="auto"/>
                                  </w:divBdr>
                                </w:div>
                              </w:divsChild>
                            </w:div>
                            <w:div w:id="518659337">
                              <w:marLeft w:val="0"/>
                              <w:marRight w:val="0"/>
                              <w:marTop w:val="0"/>
                              <w:marBottom w:val="0"/>
                              <w:divBdr>
                                <w:top w:val="none" w:sz="0" w:space="0" w:color="auto"/>
                                <w:left w:val="none" w:sz="0" w:space="0" w:color="auto"/>
                                <w:bottom w:val="none" w:sz="0" w:space="0" w:color="auto"/>
                                <w:right w:val="none" w:sz="0" w:space="0" w:color="auto"/>
                              </w:divBdr>
                              <w:divsChild>
                                <w:div w:id="845096523">
                                  <w:marLeft w:val="0"/>
                                  <w:marRight w:val="0"/>
                                  <w:marTop w:val="0"/>
                                  <w:marBottom w:val="0"/>
                                  <w:divBdr>
                                    <w:top w:val="none" w:sz="0" w:space="0" w:color="auto"/>
                                    <w:left w:val="none" w:sz="0" w:space="0" w:color="auto"/>
                                    <w:bottom w:val="none" w:sz="0" w:space="0" w:color="auto"/>
                                    <w:right w:val="none" w:sz="0" w:space="0" w:color="auto"/>
                                  </w:divBdr>
                                </w:div>
                              </w:divsChild>
                            </w:div>
                            <w:div w:id="534007969">
                              <w:marLeft w:val="0"/>
                              <w:marRight w:val="0"/>
                              <w:marTop w:val="0"/>
                              <w:marBottom w:val="0"/>
                              <w:divBdr>
                                <w:top w:val="none" w:sz="0" w:space="0" w:color="auto"/>
                                <w:left w:val="none" w:sz="0" w:space="0" w:color="auto"/>
                                <w:bottom w:val="none" w:sz="0" w:space="0" w:color="auto"/>
                                <w:right w:val="none" w:sz="0" w:space="0" w:color="auto"/>
                              </w:divBdr>
                              <w:divsChild>
                                <w:div w:id="1345092394">
                                  <w:marLeft w:val="0"/>
                                  <w:marRight w:val="0"/>
                                  <w:marTop w:val="0"/>
                                  <w:marBottom w:val="0"/>
                                  <w:divBdr>
                                    <w:top w:val="none" w:sz="0" w:space="0" w:color="auto"/>
                                    <w:left w:val="none" w:sz="0" w:space="0" w:color="auto"/>
                                    <w:bottom w:val="none" w:sz="0" w:space="0" w:color="auto"/>
                                    <w:right w:val="none" w:sz="0" w:space="0" w:color="auto"/>
                                  </w:divBdr>
                                  <w:divsChild>
                                    <w:div w:id="2328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64090">
                              <w:marLeft w:val="0"/>
                              <w:marRight w:val="0"/>
                              <w:marTop w:val="0"/>
                              <w:marBottom w:val="0"/>
                              <w:divBdr>
                                <w:top w:val="none" w:sz="0" w:space="0" w:color="auto"/>
                                <w:left w:val="none" w:sz="0" w:space="0" w:color="auto"/>
                                <w:bottom w:val="none" w:sz="0" w:space="0" w:color="auto"/>
                                <w:right w:val="none" w:sz="0" w:space="0" w:color="auto"/>
                              </w:divBdr>
                            </w:div>
                            <w:div w:id="643580947">
                              <w:marLeft w:val="0"/>
                              <w:marRight w:val="0"/>
                              <w:marTop w:val="0"/>
                              <w:marBottom w:val="0"/>
                              <w:divBdr>
                                <w:top w:val="none" w:sz="0" w:space="0" w:color="auto"/>
                                <w:left w:val="none" w:sz="0" w:space="0" w:color="auto"/>
                                <w:bottom w:val="none" w:sz="0" w:space="0" w:color="auto"/>
                                <w:right w:val="none" w:sz="0" w:space="0" w:color="auto"/>
                              </w:divBdr>
                              <w:divsChild>
                                <w:div w:id="24986479">
                                  <w:marLeft w:val="0"/>
                                  <w:marRight w:val="0"/>
                                  <w:marTop w:val="0"/>
                                  <w:marBottom w:val="0"/>
                                  <w:divBdr>
                                    <w:top w:val="none" w:sz="0" w:space="0" w:color="auto"/>
                                    <w:left w:val="none" w:sz="0" w:space="0" w:color="auto"/>
                                    <w:bottom w:val="none" w:sz="0" w:space="0" w:color="auto"/>
                                    <w:right w:val="none" w:sz="0" w:space="0" w:color="auto"/>
                                  </w:divBdr>
                                  <w:divsChild>
                                    <w:div w:id="69056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097">
                              <w:marLeft w:val="0"/>
                              <w:marRight w:val="0"/>
                              <w:marTop w:val="0"/>
                              <w:marBottom w:val="0"/>
                              <w:divBdr>
                                <w:top w:val="none" w:sz="0" w:space="0" w:color="auto"/>
                                <w:left w:val="none" w:sz="0" w:space="0" w:color="auto"/>
                                <w:bottom w:val="none" w:sz="0" w:space="0" w:color="auto"/>
                                <w:right w:val="none" w:sz="0" w:space="0" w:color="auto"/>
                              </w:divBdr>
                              <w:divsChild>
                                <w:div w:id="992760565">
                                  <w:marLeft w:val="0"/>
                                  <w:marRight w:val="0"/>
                                  <w:marTop w:val="0"/>
                                  <w:marBottom w:val="0"/>
                                  <w:divBdr>
                                    <w:top w:val="none" w:sz="0" w:space="0" w:color="auto"/>
                                    <w:left w:val="none" w:sz="0" w:space="0" w:color="auto"/>
                                    <w:bottom w:val="none" w:sz="0" w:space="0" w:color="auto"/>
                                    <w:right w:val="none" w:sz="0" w:space="0" w:color="auto"/>
                                  </w:divBdr>
                                  <w:divsChild>
                                    <w:div w:id="1624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13595">
                              <w:marLeft w:val="0"/>
                              <w:marRight w:val="0"/>
                              <w:marTop w:val="0"/>
                              <w:marBottom w:val="0"/>
                              <w:divBdr>
                                <w:top w:val="none" w:sz="0" w:space="0" w:color="auto"/>
                                <w:left w:val="none" w:sz="0" w:space="0" w:color="auto"/>
                                <w:bottom w:val="none" w:sz="0" w:space="0" w:color="auto"/>
                                <w:right w:val="none" w:sz="0" w:space="0" w:color="auto"/>
                              </w:divBdr>
                              <w:divsChild>
                                <w:div w:id="509875733">
                                  <w:marLeft w:val="0"/>
                                  <w:marRight w:val="0"/>
                                  <w:marTop w:val="0"/>
                                  <w:marBottom w:val="0"/>
                                  <w:divBdr>
                                    <w:top w:val="none" w:sz="0" w:space="0" w:color="auto"/>
                                    <w:left w:val="none" w:sz="0" w:space="0" w:color="auto"/>
                                    <w:bottom w:val="none" w:sz="0" w:space="0" w:color="auto"/>
                                    <w:right w:val="none" w:sz="0" w:space="0" w:color="auto"/>
                                  </w:divBdr>
                                  <w:divsChild>
                                    <w:div w:id="88174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0587">
                              <w:marLeft w:val="0"/>
                              <w:marRight w:val="0"/>
                              <w:marTop w:val="0"/>
                              <w:marBottom w:val="0"/>
                              <w:divBdr>
                                <w:top w:val="none" w:sz="0" w:space="0" w:color="auto"/>
                                <w:left w:val="none" w:sz="0" w:space="0" w:color="auto"/>
                                <w:bottom w:val="none" w:sz="0" w:space="0" w:color="auto"/>
                                <w:right w:val="none" w:sz="0" w:space="0" w:color="auto"/>
                              </w:divBdr>
                              <w:divsChild>
                                <w:div w:id="194271733">
                                  <w:marLeft w:val="0"/>
                                  <w:marRight w:val="0"/>
                                  <w:marTop w:val="0"/>
                                  <w:marBottom w:val="0"/>
                                  <w:divBdr>
                                    <w:top w:val="none" w:sz="0" w:space="0" w:color="auto"/>
                                    <w:left w:val="none" w:sz="0" w:space="0" w:color="auto"/>
                                    <w:bottom w:val="none" w:sz="0" w:space="0" w:color="auto"/>
                                    <w:right w:val="none" w:sz="0" w:space="0" w:color="auto"/>
                                  </w:divBdr>
                                  <w:divsChild>
                                    <w:div w:id="12149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91441">
                              <w:marLeft w:val="0"/>
                              <w:marRight w:val="0"/>
                              <w:marTop w:val="0"/>
                              <w:marBottom w:val="0"/>
                              <w:divBdr>
                                <w:top w:val="none" w:sz="0" w:space="0" w:color="auto"/>
                                <w:left w:val="none" w:sz="0" w:space="0" w:color="auto"/>
                                <w:bottom w:val="none" w:sz="0" w:space="0" w:color="auto"/>
                                <w:right w:val="none" w:sz="0" w:space="0" w:color="auto"/>
                              </w:divBdr>
                            </w:div>
                            <w:div w:id="1135415745">
                              <w:marLeft w:val="0"/>
                              <w:marRight w:val="0"/>
                              <w:marTop w:val="0"/>
                              <w:marBottom w:val="0"/>
                              <w:divBdr>
                                <w:top w:val="none" w:sz="0" w:space="0" w:color="auto"/>
                                <w:left w:val="none" w:sz="0" w:space="0" w:color="auto"/>
                                <w:bottom w:val="none" w:sz="0" w:space="0" w:color="auto"/>
                                <w:right w:val="none" w:sz="0" w:space="0" w:color="auto"/>
                              </w:divBdr>
                            </w:div>
                            <w:div w:id="1194072796">
                              <w:marLeft w:val="0"/>
                              <w:marRight w:val="0"/>
                              <w:marTop w:val="0"/>
                              <w:marBottom w:val="0"/>
                              <w:divBdr>
                                <w:top w:val="none" w:sz="0" w:space="0" w:color="auto"/>
                                <w:left w:val="none" w:sz="0" w:space="0" w:color="auto"/>
                                <w:bottom w:val="none" w:sz="0" w:space="0" w:color="auto"/>
                                <w:right w:val="none" w:sz="0" w:space="0" w:color="auto"/>
                              </w:divBdr>
                              <w:divsChild>
                                <w:div w:id="632563186">
                                  <w:marLeft w:val="0"/>
                                  <w:marRight w:val="0"/>
                                  <w:marTop w:val="0"/>
                                  <w:marBottom w:val="0"/>
                                  <w:divBdr>
                                    <w:top w:val="none" w:sz="0" w:space="0" w:color="auto"/>
                                    <w:left w:val="none" w:sz="0" w:space="0" w:color="auto"/>
                                    <w:bottom w:val="none" w:sz="0" w:space="0" w:color="auto"/>
                                    <w:right w:val="none" w:sz="0" w:space="0" w:color="auto"/>
                                  </w:divBdr>
                                  <w:divsChild>
                                    <w:div w:id="15075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31740">
                  <w:marLeft w:val="0"/>
                  <w:marRight w:val="30"/>
                  <w:marTop w:val="0"/>
                  <w:marBottom w:val="0"/>
                  <w:divBdr>
                    <w:top w:val="none" w:sz="0" w:space="0" w:color="auto"/>
                    <w:left w:val="none" w:sz="0" w:space="0" w:color="auto"/>
                    <w:bottom w:val="none" w:sz="0" w:space="0" w:color="auto"/>
                    <w:right w:val="none" w:sz="0" w:space="0" w:color="auto"/>
                  </w:divBdr>
                </w:div>
                <w:div w:id="1268580577">
                  <w:marLeft w:val="0"/>
                  <w:marRight w:val="0"/>
                  <w:marTop w:val="0"/>
                  <w:marBottom w:val="0"/>
                  <w:divBdr>
                    <w:top w:val="none" w:sz="0" w:space="0" w:color="auto"/>
                    <w:left w:val="none" w:sz="0" w:space="0" w:color="auto"/>
                    <w:bottom w:val="none" w:sz="0" w:space="0" w:color="auto"/>
                    <w:right w:val="none" w:sz="0" w:space="0" w:color="auto"/>
                  </w:divBdr>
                  <w:divsChild>
                    <w:div w:id="883558733">
                      <w:marLeft w:val="0"/>
                      <w:marRight w:val="0"/>
                      <w:marTop w:val="0"/>
                      <w:marBottom w:val="600"/>
                      <w:divBdr>
                        <w:top w:val="none" w:sz="0" w:space="0" w:color="auto"/>
                        <w:left w:val="none" w:sz="0" w:space="0" w:color="auto"/>
                        <w:bottom w:val="none" w:sz="0" w:space="0" w:color="auto"/>
                        <w:right w:val="none" w:sz="0" w:space="0" w:color="auto"/>
                      </w:divBdr>
                      <w:divsChild>
                        <w:div w:id="104552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660957">
                  <w:marLeft w:val="0"/>
                  <w:marRight w:val="0"/>
                  <w:marTop w:val="0"/>
                  <w:marBottom w:val="0"/>
                  <w:divBdr>
                    <w:top w:val="none" w:sz="0" w:space="0" w:color="auto"/>
                    <w:left w:val="none" w:sz="0" w:space="0" w:color="auto"/>
                    <w:bottom w:val="none" w:sz="0" w:space="0" w:color="auto"/>
                    <w:right w:val="none" w:sz="0" w:space="0" w:color="auto"/>
                  </w:divBdr>
                </w:div>
                <w:div w:id="1268735602">
                  <w:marLeft w:val="0"/>
                  <w:marRight w:val="0"/>
                  <w:marTop w:val="0"/>
                  <w:marBottom w:val="0"/>
                  <w:divBdr>
                    <w:top w:val="none" w:sz="0" w:space="0" w:color="auto"/>
                    <w:left w:val="none" w:sz="0" w:space="0" w:color="auto"/>
                    <w:bottom w:val="none" w:sz="0" w:space="0" w:color="auto"/>
                    <w:right w:val="none" w:sz="0" w:space="0" w:color="auto"/>
                  </w:divBdr>
                  <w:divsChild>
                    <w:div w:id="332151203">
                      <w:marLeft w:val="0"/>
                      <w:marRight w:val="0"/>
                      <w:marTop w:val="0"/>
                      <w:marBottom w:val="525"/>
                      <w:divBdr>
                        <w:top w:val="none" w:sz="0" w:space="0" w:color="auto"/>
                        <w:left w:val="none" w:sz="0" w:space="0" w:color="auto"/>
                        <w:bottom w:val="none" w:sz="0" w:space="0" w:color="auto"/>
                        <w:right w:val="none" w:sz="0" w:space="0" w:color="auto"/>
                      </w:divBdr>
                    </w:div>
                  </w:divsChild>
                </w:div>
                <w:div w:id="1268847653">
                  <w:marLeft w:val="0"/>
                  <w:marRight w:val="0"/>
                  <w:marTop w:val="0"/>
                  <w:marBottom w:val="0"/>
                  <w:divBdr>
                    <w:top w:val="none" w:sz="0" w:space="0" w:color="auto"/>
                    <w:left w:val="none" w:sz="0" w:space="0" w:color="auto"/>
                    <w:bottom w:val="none" w:sz="0" w:space="0" w:color="auto"/>
                    <w:right w:val="none" w:sz="0" w:space="0" w:color="auto"/>
                  </w:divBdr>
                </w:div>
                <w:div w:id="1268854898">
                  <w:marLeft w:val="0"/>
                  <w:marRight w:val="0"/>
                  <w:marTop w:val="0"/>
                  <w:marBottom w:val="0"/>
                  <w:divBdr>
                    <w:top w:val="none" w:sz="0" w:space="0" w:color="auto"/>
                    <w:left w:val="none" w:sz="0" w:space="0" w:color="auto"/>
                    <w:bottom w:val="none" w:sz="0" w:space="0" w:color="auto"/>
                    <w:right w:val="none" w:sz="0" w:space="0" w:color="auto"/>
                  </w:divBdr>
                </w:div>
                <w:div w:id="1268998527">
                  <w:marLeft w:val="0"/>
                  <w:marRight w:val="0"/>
                  <w:marTop w:val="0"/>
                  <w:marBottom w:val="0"/>
                  <w:divBdr>
                    <w:top w:val="none" w:sz="0" w:space="0" w:color="auto"/>
                    <w:left w:val="none" w:sz="0" w:space="0" w:color="auto"/>
                    <w:bottom w:val="none" w:sz="0" w:space="0" w:color="auto"/>
                    <w:right w:val="none" w:sz="0" w:space="0" w:color="auto"/>
                  </w:divBdr>
                </w:div>
                <w:div w:id="1269002300">
                  <w:marLeft w:val="0"/>
                  <w:marRight w:val="0"/>
                  <w:marTop w:val="0"/>
                  <w:marBottom w:val="0"/>
                  <w:divBdr>
                    <w:top w:val="none" w:sz="0" w:space="0" w:color="auto"/>
                    <w:left w:val="none" w:sz="0" w:space="0" w:color="auto"/>
                    <w:bottom w:val="none" w:sz="0" w:space="0" w:color="auto"/>
                    <w:right w:val="none" w:sz="0" w:space="0" w:color="auto"/>
                  </w:divBdr>
                  <w:divsChild>
                    <w:div w:id="498813395">
                      <w:marLeft w:val="0"/>
                      <w:marRight w:val="0"/>
                      <w:marTop w:val="0"/>
                      <w:marBottom w:val="0"/>
                      <w:divBdr>
                        <w:top w:val="none" w:sz="0" w:space="0" w:color="auto"/>
                        <w:left w:val="none" w:sz="0" w:space="0" w:color="auto"/>
                        <w:bottom w:val="none" w:sz="0" w:space="0" w:color="auto"/>
                        <w:right w:val="none" w:sz="0" w:space="0" w:color="auto"/>
                      </w:divBdr>
                    </w:div>
                  </w:divsChild>
                </w:div>
                <w:div w:id="1269003485">
                  <w:marLeft w:val="0"/>
                  <w:marRight w:val="0"/>
                  <w:marTop w:val="180"/>
                  <w:marBottom w:val="0"/>
                  <w:divBdr>
                    <w:top w:val="none" w:sz="0" w:space="0" w:color="auto"/>
                    <w:left w:val="none" w:sz="0" w:space="0" w:color="auto"/>
                    <w:bottom w:val="none" w:sz="0" w:space="0" w:color="auto"/>
                    <w:right w:val="none" w:sz="0" w:space="0" w:color="auto"/>
                  </w:divBdr>
                </w:div>
                <w:div w:id="1269049692">
                  <w:marLeft w:val="0"/>
                  <w:marRight w:val="0"/>
                  <w:marTop w:val="0"/>
                  <w:marBottom w:val="0"/>
                  <w:divBdr>
                    <w:top w:val="none" w:sz="0" w:space="0" w:color="auto"/>
                    <w:left w:val="none" w:sz="0" w:space="0" w:color="auto"/>
                    <w:bottom w:val="none" w:sz="0" w:space="0" w:color="auto"/>
                    <w:right w:val="none" w:sz="0" w:space="0" w:color="auto"/>
                  </w:divBdr>
                </w:div>
                <w:div w:id="1269124478">
                  <w:marLeft w:val="0"/>
                  <w:marRight w:val="0"/>
                  <w:marTop w:val="0"/>
                  <w:marBottom w:val="0"/>
                  <w:divBdr>
                    <w:top w:val="none" w:sz="0" w:space="0" w:color="auto"/>
                    <w:left w:val="none" w:sz="0" w:space="0" w:color="auto"/>
                    <w:bottom w:val="none" w:sz="0" w:space="0" w:color="auto"/>
                    <w:right w:val="none" w:sz="0" w:space="0" w:color="auto"/>
                  </w:divBdr>
                </w:div>
                <w:div w:id="1269502739">
                  <w:marLeft w:val="0"/>
                  <w:marRight w:val="0"/>
                  <w:marTop w:val="0"/>
                  <w:marBottom w:val="0"/>
                  <w:divBdr>
                    <w:top w:val="none" w:sz="0" w:space="0" w:color="auto"/>
                    <w:left w:val="none" w:sz="0" w:space="0" w:color="auto"/>
                    <w:bottom w:val="none" w:sz="0" w:space="0" w:color="auto"/>
                    <w:right w:val="none" w:sz="0" w:space="0" w:color="auto"/>
                  </w:divBdr>
                  <w:divsChild>
                    <w:div w:id="906577286">
                      <w:marLeft w:val="0"/>
                      <w:marRight w:val="0"/>
                      <w:marTop w:val="0"/>
                      <w:marBottom w:val="0"/>
                      <w:divBdr>
                        <w:top w:val="none" w:sz="0" w:space="0" w:color="auto"/>
                        <w:left w:val="none" w:sz="0" w:space="0" w:color="auto"/>
                        <w:bottom w:val="none" w:sz="0" w:space="0" w:color="auto"/>
                        <w:right w:val="none" w:sz="0" w:space="0" w:color="auto"/>
                      </w:divBdr>
                      <w:divsChild>
                        <w:div w:id="80328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657814">
                  <w:marLeft w:val="0"/>
                  <w:marRight w:val="0"/>
                  <w:marTop w:val="0"/>
                  <w:marBottom w:val="0"/>
                  <w:divBdr>
                    <w:top w:val="none" w:sz="0" w:space="0" w:color="auto"/>
                    <w:left w:val="none" w:sz="0" w:space="0" w:color="auto"/>
                    <w:bottom w:val="none" w:sz="0" w:space="0" w:color="auto"/>
                    <w:right w:val="none" w:sz="0" w:space="0" w:color="auto"/>
                  </w:divBdr>
                </w:div>
                <w:div w:id="1269703331">
                  <w:marLeft w:val="0"/>
                  <w:marRight w:val="0"/>
                  <w:marTop w:val="0"/>
                  <w:marBottom w:val="0"/>
                  <w:divBdr>
                    <w:top w:val="none" w:sz="0" w:space="0" w:color="auto"/>
                    <w:left w:val="none" w:sz="0" w:space="0" w:color="auto"/>
                    <w:bottom w:val="none" w:sz="0" w:space="0" w:color="auto"/>
                    <w:right w:val="none" w:sz="0" w:space="0" w:color="auto"/>
                  </w:divBdr>
                </w:div>
                <w:div w:id="1269923237">
                  <w:marLeft w:val="0"/>
                  <w:marRight w:val="0"/>
                  <w:marTop w:val="0"/>
                  <w:marBottom w:val="0"/>
                  <w:divBdr>
                    <w:top w:val="none" w:sz="0" w:space="0" w:color="auto"/>
                    <w:left w:val="none" w:sz="0" w:space="0" w:color="auto"/>
                    <w:bottom w:val="none" w:sz="0" w:space="0" w:color="auto"/>
                    <w:right w:val="none" w:sz="0" w:space="0" w:color="auto"/>
                  </w:divBdr>
                </w:div>
                <w:div w:id="1270042900">
                  <w:marLeft w:val="0"/>
                  <w:marRight w:val="0"/>
                  <w:marTop w:val="0"/>
                  <w:marBottom w:val="0"/>
                  <w:divBdr>
                    <w:top w:val="none" w:sz="0" w:space="0" w:color="auto"/>
                    <w:left w:val="none" w:sz="0" w:space="0" w:color="auto"/>
                    <w:bottom w:val="none" w:sz="0" w:space="0" w:color="auto"/>
                    <w:right w:val="none" w:sz="0" w:space="0" w:color="auto"/>
                  </w:divBdr>
                  <w:divsChild>
                    <w:div w:id="82145639">
                      <w:marLeft w:val="0"/>
                      <w:marRight w:val="0"/>
                      <w:marTop w:val="0"/>
                      <w:marBottom w:val="0"/>
                      <w:divBdr>
                        <w:top w:val="none" w:sz="0" w:space="0" w:color="auto"/>
                        <w:left w:val="none" w:sz="0" w:space="0" w:color="auto"/>
                        <w:bottom w:val="none" w:sz="0" w:space="0" w:color="auto"/>
                        <w:right w:val="none" w:sz="0" w:space="0" w:color="auto"/>
                      </w:divBdr>
                      <w:divsChild>
                        <w:div w:id="423840156">
                          <w:marLeft w:val="0"/>
                          <w:marRight w:val="0"/>
                          <w:marTop w:val="0"/>
                          <w:marBottom w:val="300"/>
                          <w:divBdr>
                            <w:top w:val="none" w:sz="0" w:space="0" w:color="auto"/>
                            <w:left w:val="none" w:sz="0" w:space="0" w:color="auto"/>
                            <w:bottom w:val="none" w:sz="0" w:space="0" w:color="auto"/>
                            <w:right w:val="none" w:sz="0" w:space="0" w:color="auto"/>
                          </w:divBdr>
                          <w:divsChild>
                            <w:div w:id="113849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0350">
                      <w:marLeft w:val="0"/>
                      <w:marRight w:val="0"/>
                      <w:marTop w:val="0"/>
                      <w:marBottom w:val="0"/>
                      <w:divBdr>
                        <w:top w:val="none" w:sz="0" w:space="0" w:color="auto"/>
                        <w:left w:val="none" w:sz="0" w:space="0" w:color="auto"/>
                        <w:bottom w:val="none" w:sz="0" w:space="0" w:color="auto"/>
                        <w:right w:val="none" w:sz="0" w:space="0" w:color="auto"/>
                      </w:divBdr>
                      <w:divsChild>
                        <w:div w:id="125243233">
                          <w:marLeft w:val="0"/>
                          <w:marRight w:val="0"/>
                          <w:marTop w:val="0"/>
                          <w:marBottom w:val="75"/>
                          <w:divBdr>
                            <w:top w:val="none" w:sz="0" w:space="0" w:color="auto"/>
                            <w:left w:val="none" w:sz="0" w:space="0" w:color="auto"/>
                            <w:bottom w:val="none" w:sz="0" w:space="0" w:color="auto"/>
                            <w:right w:val="none" w:sz="0" w:space="0" w:color="auto"/>
                          </w:divBdr>
                        </w:div>
                      </w:divsChild>
                    </w:div>
                    <w:div w:id="781649422">
                      <w:marLeft w:val="0"/>
                      <w:marRight w:val="0"/>
                      <w:marTop w:val="600"/>
                      <w:marBottom w:val="600"/>
                      <w:divBdr>
                        <w:top w:val="none" w:sz="0" w:space="0" w:color="auto"/>
                        <w:left w:val="none" w:sz="0" w:space="0" w:color="auto"/>
                        <w:bottom w:val="none" w:sz="0" w:space="0" w:color="auto"/>
                        <w:right w:val="none" w:sz="0" w:space="0" w:color="auto"/>
                      </w:divBdr>
                    </w:div>
                    <w:div w:id="1278173923">
                      <w:marLeft w:val="900"/>
                      <w:marRight w:val="0"/>
                      <w:marTop w:val="450"/>
                      <w:marBottom w:val="690"/>
                      <w:divBdr>
                        <w:top w:val="single" w:sz="6" w:space="0" w:color="F5F5F5"/>
                        <w:left w:val="single" w:sz="6" w:space="0" w:color="F5F5F5"/>
                        <w:bottom w:val="single" w:sz="6" w:space="0" w:color="F5F5F5"/>
                        <w:right w:val="single" w:sz="6" w:space="0" w:color="F5F5F5"/>
                      </w:divBdr>
                    </w:div>
                    <w:div w:id="1325551229">
                      <w:marLeft w:val="0"/>
                      <w:marRight w:val="0"/>
                      <w:marTop w:val="0"/>
                      <w:marBottom w:val="225"/>
                      <w:divBdr>
                        <w:top w:val="none" w:sz="0" w:space="0" w:color="auto"/>
                        <w:left w:val="none" w:sz="0" w:space="0" w:color="auto"/>
                        <w:bottom w:val="none" w:sz="0" w:space="0" w:color="auto"/>
                        <w:right w:val="none" w:sz="0" w:space="0" w:color="auto"/>
                      </w:divBdr>
                    </w:div>
                  </w:divsChild>
                </w:div>
                <w:div w:id="1270163165">
                  <w:marLeft w:val="0"/>
                  <w:marRight w:val="0"/>
                  <w:marTop w:val="0"/>
                  <w:marBottom w:val="0"/>
                  <w:divBdr>
                    <w:top w:val="none" w:sz="0" w:space="0" w:color="auto"/>
                    <w:left w:val="none" w:sz="0" w:space="0" w:color="auto"/>
                    <w:bottom w:val="none" w:sz="0" w:space="0" w:color="auto"/>
                    <w:right w:val="none" w:sz="0" w:space="0" w:color="auto"/>
                  </w:divBdr>
                </w:div>
                <w:div w:id="1270236000">
                  <w:marLeft w:val="0"/>
                  <w:marRight w:val="0"/>
                  <w:marTop w:val="0"/>
                  <w:marBottom w:val="0"/>
                  <w:divBdr>
                    <w:top w:val="none" w:sz="0" w:space="0" w:color="auto"/>
                    <w:left w:val="none" w:sz="0" w:space="0" w:color="auto"/>
                    <w:bottom w:val="none" w:sz="0" w:space="0" w:color="auto"/>
                    <w:right w:val="none" w:sz="0" w:space="0" w:color="auto"/>
                  </w:divBdr>
                </w:div>
                <w:div w:id="1270505185">
                  <w:marLeft w:val="0"/>
                  <w:marRight w:val="0"/>
                  <w:marTop w:val="0"/>
                  <w:marBottom w:val="0"/>
                  <w:divBdr>
                    <w:top w:val="none" w:sz="0" w:space="0" w:color="auto"/>
                    <w:left w:val="none" w:sz="0" w:space="0" w:color="auto"/>
                    <w:bottom w:val="none" w:sz="0" w:space="0" w:color="auto"/>
                    <w:right w:val="none" w:sz="0" w:space="0" w:color="auto"/>
                  </w:divBdr>
                  <w:divsChild>
                    <w:div w:id="52436452">
                      <w:marLeft w:val="0"/>
                      <w:marRight w:val="240"/>
                      <w:marTop w:val="0"/>
                      <w:marBottom w:val="0"/>
                      <w:divBdr>
                        <w:top w:val="none" w:sz="0" w:space="0" w:color="auto"/>
                        <w:left w:val="none" w:sz="0" w:space="0" w:color="auto"/>
                        <w:bottom w:val="none" w:sz="0" w:space="0" w:color="auto"/>
                        <w:right w:val="none" w:sz="0" w:space="0" w:color="auto"/>
                      </w:divBdr>
                    </w:div>
                    <w:div w:id="1233347886">
                      <w:marLeft w:val="0"/>
                      <w:marRight w:val="0"/>
                      <w:marTop w:val="0"/>
                      <w:marBottom w:val="180"/>
                      <w:divBdr>
                        <w:top w:val="none" w:sz="0" w:space="0" w:color="auto"/>
                        <w:left w:val="none" w:sz="0" w:space="0" w:color="auto"/>
                        <w:bottom w:val="none" w:sz="0" w:space="0" w:color="auto"/>
                        <w:right w:val="none" w:sz="0" w:space="0" w:color="auto"/>
                      </w:divBdr>
                      <w:divsChild>
                        <w:div w:id="556280326">
                          <w:marLeft w:val="0"/>
                          <w:marRight w:val="0"/>
                          <w:marTop w:val="0"/>
                          <w:marBottom w:val="0"/>
                          <w:divBdr>
                            <w:top w:val="none" w:sz="0" w:space="0" w:color="auto"/>
                            <w:left w:val="none" w:sz="0" w:space="0" w:color="auto"/>
                            <w:bottom w:val="none" w:sz="0" w:space="0" w:color="auto"/>
                            <w:right w:val="none" w:sz="0" w:space="0" w:color="auto"/>
                          </w:divBdr>
                          <w:divsChild>
                            <w:div w:id="780488283">
                              <w:marLeft w:val="0"/>
                              <w:marRight w:val="0"/>
                              <w:marTop w:val="0"/>
                              <w:marBottom w:val="0"/>
                              <w:divBdr>
                                <w:top w:val="none" w:sz="0" w:space="0" w:color="auto"/>
                                <w:left w:val="none" w:sz="0" w:space="0" w:color="auto"/>
                                <w:bottom w:val="none" w:sz="0" w:space="0" w:color="auto"/>
                                <w:right w:val="none" w:sz="0" w:space="0" w:color="auto"/>
                              </w:divBdr>
                              <w:divsChild>
                                <w:div w:id="29964488">
                                  <w:marLeft w:val="0"/>
                                  <w:marRight w:val="0"/>
                                  <w:marTop w:val="75"/>
                                  <w:marBottom w:val="0"/>
                                  <w:divBdr>
                                    <w:top w:val="none" w:sz="0" w:space="0" w:color="auto"/>
                                    <w:left w:val="none" w:sz="0" w:space="0" w:color="auto"/>
                                    <w:bottom w:val="none" w:sz="0" w:space="0" w:color="auto"/>
                                    <w:right w:val="none" w:sz="0" w:space="0" w:color="auto"/>
                                  </w:divBdr>
                                </w:div>
                                <w:div w:id="178547990">
                                  <w:marLeft w:val="0"/>
                                  <w:marRight w:val="0"/>
                                  <w:marTop w:val="75"/>
                                  <w:marBottom w:val="0"/>
                                  <w:divBdr>
                                    <w:top w:val="none" w:sz="0" w:space="0" w:color="auto"/>
                                    <w:left w:val="none" w:sz="0" w:space="0" w:color="auto"/>
                                    <w:bottom w:val="none" w:sz="0" w:space="0" w:color="auto"/>
                                    <w:right w:val="none" w:sz="0" w:space="0" w:color="auto"/>
                                  </w:divBdr>
                                </w:div>
                                <w:div w:id="7264936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270508444">
                  <w:marLeft w:val="0"/>
                  <w:marRight w:val="0"/>
                  <w:marTop w:val="0"/>
                  <w:marBottom w:val="0"/>
                  <w:divBdr>
                    <w:top w:val="none" w:sz="0" w:space="0" w:color="auto"/>
                    <w:left w:val="none" w:sz="0" w:space="0" w:color="auto"/>
                    <w:bottom w:val="none" w:sz="0" w:space="0" w:color="auto"/>
                    <w:right w:val="none" w:sz="0" w:space="0" w:color="auto"/>
                  </w:divBdr>
                </w:div>
                <w:div w:id="1270744634">
                  <w:marLeft w:val="0"/>
                  <w:marRight w:val="0"/>
                  <w:marTop w:val="0"/>
                  <w:marBottom w:val="0"/>
                  <w:divBdr>
                    <w:top w:val="none" w:sz="0" w:space="0" w:color="auto"/>
                    <w:left w:val="none" w:sz="0" w:space="0" w:color="auto"/>
                    <w:bottom w:val="none" w:sz="0" w:space="0" w:color="auto"/>
                    <w:right w:val="none" w:sz="0" w:space="0" w:color="auto"/>
                  </w:divBdr>
                </w:div>
                <w:div w:id="1270817906">
                  <w:marLeft w:val="0"/>
                  <w:marRight w:val="0"/>
                  <w:marTop w:val="0"/>
                  <w:marBottom w:val="120"/>
                  <w:divBdr>
                    <w:top w:val="none" w:sz="0" w:space="0" w:color="auto"/>
                    <w:left w:val="none" w:sz="0" w:space="0" w:color="auto"/>
                    <w:bottom w:val="none" w:sz="0" w:space="0" w:color="auto"/>
                    <w:right w:val="none" w:sz="0" w:space="0" w:color="auto"/>
                  </w:divBdr>
                </w:div>
                <w:div w:id="1270818561">
                  <w:marLeft w:val="0"/>
                  <w:marRight w:val="0"/>
                  <w:marTop w:val="0"/>
                  <w:marBottom w:val="0"/>
                  <w:divBdr>
                    <w:top w:val="none" w:sz="0" w:space="0" w:color="auto"/>
                    <w:left w:val="none" w:sz="0" w:space="0" w:color="auto"/>
                    <w:bottom w:val="none" w:sz="0" w:space="0" w:color="auto"/>
                    <w:right w:val="none" w:sz="0" w:space="0" w:color="auto"/>
                  </w:divBdr>
                </w:div>
                <w:div w:id="1270890201">
                  <w:marLeft w:val="0"/>
                  <w:marRight w:val="0"/>
                  <w:marTop w:val="0"/>
                  <w:marBottom w:val="0"/>
                  <w:divBdr>
                    <w:top w:val="none" w:sz="0" w:space="0" w:color="auto"/>
                    <w:left w:val="none" w:sz="0" w:space="0" w:color="auto"/>
                    <w:bottom w:val="none" w:sz="0" w:space="0" w:color="auto"/>
                    <w:right w:val="none" w:sz="0" w:space="0" w:color="auto"/>
                  </w:divBdr>
                  <w:divsChild>
                    <w:div w:id="175926975">
                      <w:marLeft w:val="0"/>
                      <w:marRight w:val="0"/>
                      <w:marTop w:val="0"/>
                      <w:marBottom w:val="0"/>
                      <w:divBdr>
                        <w:top w:val="none" w:sz="0" w:space="0" w:color="auto"/>
                        <w:left w:val="none" w:sz="0" w:space="0" w:color="auto"/>
                        <w:bottom w:val="none" w:sz="0" w:space="0" w:color="auto"/>
                        <w:right w:val="none" w:sz="0" w:space="0" w:color="auto"/>
                      </w:divBdr>
                      <w:divsChild>
                        <w:div w:id="622998247">
                          <w:marLeft w:val="0"/>
                          <w:marRight w:val="0"/>
                          <w:marTop w:val="0"/>
                          <w:marBottom w:val="0"/>
                          <w:divBdr>
                            <w:top w:val="none" w:sz="0" w:space="0" w:color="auto"/>
                            <w:left w:val="none" w:sz="0" w:space="0" w:color="auto"/>
                            <w:bottom w:val="none" w:sz="0" w:space="0" w:color="auto"/>
                            <w:right w:val="none" w:sz="0" w:space="0" w:color="auto"/>
                          </w:divBdr>
                        </w:div>
                      </w:divsChild>
                    </w:div>
                    <w:div w:id="337271645">
                      <w:marLeft w:val="0"/>
                      <w:marRight w:val="0"/>
                      <w:marTop w:val="0"/>
                      <w:marBottom w:val="0"/>
                      <w:divBdr>
                        <w:top w:val="none" w:sz="0" w:space="0" w:color="auto"/>
                        <w:left w:val="none" w:sz="0" w:space="0" w:color="auto"/>
                        <w:bottom w:val="none" w:sz="0" w:space="0" w:color="auto"/>
                        <w:right w:val="none" w:sz="0" w:space="0" w:color="auto"/>
                      </w:divBdr>
                    </w:div>
                  </w:divsChild>
                </w:div>
                <w:div w:id="1271007048">
                  <w:marLeft w:val="0"/>
                  <w:marRight w:val="0"/>
                  <w:marTop w:val="225"/>
                  <w:marBottom w:val="0"/>
                  <w:divBdr>
                    <w:top w:val="none" w:sz="0" w:space="0" w:color="auto"/>
                    <w:left w:val="none" w:sz="0" w:space="0" w:color="auto"/>
                    <w:bottom w:val="none" w:sz="0" w:space="0" w:color="auto"/>
                    <w:right w:val="none" w:sz="0" w:space="0" w:color="auto"/>
                  </w:divBdr>
                </w:div>
                <w:div w:id="1271165049">
                  <w:marLeft w:val="0"/>
                  <w:marRight w:val="0"/>
                  <w:marTop w:val="0"/>
                  <w:marBottom w:val="0"/>
                  <w:divBdr>
                    <w:top w:val="none" w:sz="0" w:space="0" w:color="auto"/>
                    <w:left w:val="none" w:sz="0" w:space="0" w:color="auto"/>
                    <w:bottom w:val="none" w:sz="0" w:space="0" w:color="auto"/>
                    <w:right w:val="none" w:sz="0" w:space="0" w:color="auto"/>
                  </w:divBdr>
                  <w:divsChild>
                    <w:div w:id="563562510">
                      <w:marLeft w:val="0"/>
                      <w:marRight w:val="0"/>
                      <w:marTop w:val="0"/>
                      <w:marBottom w:val="0"/>
                      <w:divBdr>
                        <w:top w:val="none" w:sz="0" w:space="0" w:color="auto"/>
                        <w:left w:val="none" w:sz="0" w:space="0" w:color="auto"/>
                        <w:bottom w:val="none" w:sz="0" w:space="0" w:color="auto"/>
                        <w:right w:val="none" w:sz="0" w:space="0" w:color="auto"/>
                      </w:divBdr>
                      <w:divsChild>
                        <w:div w:id="554855492">
                          <w:marLeft w:val="0"/>
                          <w:marRight w:val="0"/>
                          <w:marTop w:val="0"/>
                          <w:marBottom w:val="0"/>
                          <w:divBdr>
                            <w:top w:val="none" w:sz="0" w:space="0" w:color="auto"/>
                            <w:left w:val="none" w:sz="0" w:space="0" w:color="auto"/>
                            <w:bottom w:val="none" w:sz="0" w:space="0" w:color="auto"/>
                            <w:right w:val="none" w:sz="0" w:space="0" w:color="auto"/>
                          </w:divBdr>
                          <w:divsChild>
                            <w:div w:id="3819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45936">
                      <w:marLeft w:val="0"/>
                      <w:marRight w:val="84"/>
                      <w:marTop w:val="0"/>
                      <w:marBottom w:val="0"/>
                      <w:divBdr>
                        <w:top w:val="none" w:sz="0" w:space="0" w:color="auto"/>
                        <w:left w:val="none" w:sz="0" w:space="0" w:color="auto"/>
                        <w:bottom w:val="none" w:sz="0" w:space="0" w:color="auto"/>
                        <w:right w:val="none" w:sz="0" w:space="0" w:color="auto"/>
                      </w:divBdr>
                    </w:div>
                  </w:divsChild>
                </w:div>
                <w:div w:id="1271207716">
                  <w:marLeft w:val="0"/>
                  <w:marRight w:val="0"/>
                  <w:marTop w:val="0"/>
                  <w:marBottom w:val="0"/>
                  <w:divBdr>
                    <w:top w:val="none" w:sz="0" w:space="0" w:color="auto"/>
                    <w:left w:val="none" w:sz="0" w:space="0" w:color="auto"/>
                    <w:bottom w:val="none" w:sz="0" w:space="0" w:color="auto"/>
                    <w:right w:val="none" w:sz="0" w:space="0" w:color="auto"/>
                  </w:divBdr>
                  <w:divsChild>
                    <w:div w:id="1234462716">
                      <w:marLeft w:val="0"/>
                      <w:marRight w:val="0"/>
                      <w:marTop w:val="0"/>
                      <w:marBottom w:val="0"/>
                      <w:divBdr>
                        <w:top w:val="none" w:sz="0" w:space="0" w:color="auto"/>
                        <w:left w:val="none" w:sz="0" w:space="0" w:color="auto"/>
                        <w:bottom w:val="none" w:sz="0" w:space="0" w:color="auto"/>
                        <w:right w:val="none" w:sz="0" w:space="0" w:color="auto"/>
                      </w:divBdr>
                    </w:div>
                  </w:divsChild>
                </w:div>
                <w:div w:id="1271352765">
                  <w:marLeft w:val="0"/>
                  <w:marRight w:val="0"/>
                  <w:marTop w:val="0"/>
                  <w:marBottom w:val="0"/>
                  <w:divBdr>
                    <w:top w:val="none" w:sz="0" w:space="0" w:color="auto"/>
                    <w:left w:val="none" w:sz="0" w:space="0" w:color="auto"/>
                    <w:bottom w:val="none" w:sz="0" w:space="0" w:color="auto"/>
                    <w:right w:val="none" w:sz="0" w:space="0" w:color="auto"/>
                  </w:divBdr>
                  <w:divsChild>
                    <w:div w:id="213272449">
                      <w:marLeft w:val="0"/>
                      <w:marRight w:val="0"/>
                      <w:marTop w:val="0"/>
                      <w:marBottom w:val="0"/>
                      <w:divBdr>
                        <w:top w:val="none" w:sz="0" w:space="0" w:color="auto"/>
                        <w:left w:val="none" w:sz="0" w:space="0" w:color="auto"/>
                        <w:bottom w:val="none" w:sz="0" w:space="0" w:color="auto"/>
                        <w:right w:val="none" w:sz="0" w:space="0" w:color="auto"/>
                      </w:divBdr>
                      <w:divsChild>
                        <w:div w:id="92087136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271425485">
                  <w:marLeft w:val="0"/>
                  <w:marRight w:val="0"/>
                  <w:marTop w:val="0"/>
                  <w:marBottom w:val="0"/>
                  <w:divBdr>
                    <w:top w:val="none" w:sz="0" w:space="0" w:color="auto"/>
                    <w:left w:val="none" w:sz="0" w:space="0" w:color="auto"/>
                    <w:bottom w:val="none" w:sz="0" w:space="0" w:color="auto"/>
                    <w:right w:val="none" w:sz="0" w:space="0" w:color="auto"/>
                  </w:divBdr>
                  <w:divsChild>
                    <w:div w:id="551235853">
                      <w:marLeft w:val="0"/>
                      <w:marRight w:val="0"/>
                      <w:marTop w:val="0"/>
                      <w:marBottom w:val="0"/>
                      <w:divBdr>
                        <w:top w:val="none" w:sz="0" w:space="0" w:color="auto"/>
                        <w:left w:val="none" w:sz="0" w:space="0" w:color="auto"/>
                        <w:bottom w:val="none" w:sz="0" w:space="0" w:color="auto"/>
                        <w:right w:val="none" w:sz="0" w:space="0" w:color="auto"/>
                      </w:divBdr>
                    </w:div>
                    <w:div w:id="1044797204">
                      <w:marLeft w:val="0"/>
                      <w:marRight w:val="0"/>
                      <w:marTop w:val="0"/>
                      <w:marBottom w:val="0"/>
                      <w:divBdr>
                        <w:top w:val="none" w:sz="0" w:space="0" w:color="auto"/>
                        <w:left w:val="none" w:sz="0" w:space="0" w:color="auto"/>
                        <w:bottom w:val="none" w:sz="0" w:space="0" w:color="auto"/>
                        <w:right w:val="none" w:sz="0" w:space="0" w:color="auto"/>
                      </w:divBdr>
                      <w:divsChild>
                        <w:div w:id="9268856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71468383">
                  <w:marLeft w:val="0"/>
                  <w:marRight w:val="0"/>
                  <w:marTop w:val="0"/>
                  <w:marBottom w:val="0"/>
                  <w:divBdr>
                    <w:top w:val="none" w:sz="0" w:space="0" w:color="auto"/>
                    <w:left w:val="none" w:sz="0" w:space="0" w:color="auto"/>
                    <w:bottom w:val="none" w:sz="0" w:space="0" w:color="auto"/>
                    <w:right w:val="none" w:sz="0" w:space="0" w:color="auto"/>
                  </w:divBdr>
                  <w:divsChild>
                    <w:div w:id="859390155">
                      <w:marLeft w:val="0"/>
                      <w:marRight w:val="75"/>
                      <w:marTop w:val="0"/>
                      <w:marBottom w:val="0"/>
                      <w:divBdr>
                        <w:top w:val="none" w:sz="0" w:space="0" w:color="auto"/>
                        <w:left w:val="none" w:sz="0" w:space="0" w:color="auto"/>
                        <w:bottom w:val="none" w:sz="0" w:space="0" w:color="auto"/>
                        <w:right w:val="none" w:sz="0" w:space="0" w:color="auto"/>
                      </w:divBdr>
                    </w:div>
                  </w:divsChild>
                </w:div>
                <w:div w:id="1271469341">
                  <w:marLeft w:val="0"/>
                  <w:marRight w:val="0"/>
                  <w:marTop w:val="0"/>
                  <w:marBottom w:val="0"/>
                  <w:divBdr>
                    <w:top w:val="none" w:sz="0" w:space="0" w:color="auto"/>
                    <w:left w:val="none" w:sz="0" w:space="0" w:color="auto"/>
                    <w:bottom w:val="none" w:sz="0" w:space="0" w:color="auto"/>
                    <w:right w:val="none" w:sz="0" w:space="0" w:color="auto"/>
                  </w:divBdr>
                  <w:divsChild>
                    <w:div w:id="119421341">
                      <w:marLeft w:val="0"/>
                      <w:marRight w:val="0"/>
                      <w:marTop w:val="0"/>
                      <w:marBottom w:val="0"/>
                      <w:divBdr>
                        <w:top w:val="none" w:sz="0" w:space="0" w:color="auto"/>
                        <w:left w:val="none" w:sz="0" w:space="0" w:color="auto"/>
                        <w:bottom w:val="none" w:sz="0" w:space="0" w:color="auto"/>
                        <w:right w:val="none" w:sz="0" w:space="0" w:color="auto"/>
                      </w:divBdr>
                      <w:divsChild>
                        <w:div w:id="131910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58319">
                  <w:marLeft w:val="0"/>
                  <w:marRight w:val="0"/>
                  <w:marTop w:val="0"/>
                  <w:marBottom w:val="0"/>
                  <w:divBdr>
                    <w:top w:val="none" w:sz="0" w:space="0" w:color="auto"/>
                    <w:left w:val="none" w:sz="0" w:space="0" w:color="auto"/>
                    <w:bottom w:val="none" w:sz="0" w:space="0" w:color="auto"/>
                    <w:right w:val="none" w:sz="0" w:space="0" w:color="auto"/>
                  </w:divBdr>
                  <w:divsChild>
                    <w:div w:id="375663014">
                      <w:marLeft w:val="0"/>
                      <w:marRight w:val="0"/>
                      <w:marTop w:val="0"/>
                      <w:marBottom w:val="0"/>
                      <w:divBdr>
                        <w:top w:val="none" w:sz="0" w:space="0" w:color="auto"/>
                        <w:left w:val="none" w:sz="0" w:space="0" w:color="auto"/>
                        <w:bottom w:val="none" w:sz="0" w:space="0" w:color="auto"/>
                        <w:right w:val="none" w:sz="0" w:space="0" w:color="auto"/>
                      </w:divBdr>
                    </w:div>
                  </w:divsChild>
                </w:div>
                <w:div w:id="1271887777">
                  <w:marLeft w:val="0"/>
                  <w:marRight w:val="0"/>
                  <w:marTop w:val="0"/>
                  <w:marBottom w:val="0"/>
                  <w:divBdr>
                    <w:top w:val="none" w:sz="0" w:space="0" w:color="auto"/>
                    <w:left w:val="none" w:sz="0" w:space="0" w:color="auto"/>
                    <w:bottom w:val="none" w:sz="0" w:space="0" w:color="auto"/>
                    <w:right w:val="none" w:sz="0" w:space="0" w:color="auto"/>
                  </w:divBdr>
                </w:div>
                <w:div w:id="1272084581">
                  <w:marLeft w:val="900"/>
                  <w:marRight w:val="900"/>
                  <w:marTop w:val="0"/>
                  <w:marBottom w:val="0"/>
                  <w:divBdr>
                    <w:top w:val="none" w:sz="0" w:space="0" w:color="auto"/>
                    <w:left w:val="none" w:sz="0" w:space="0" w:color="auto"/>
                    <w:bottom w:val="none" w:sz="0" w:space="0" w:color="auto"/>
                    <w:right w:val="none" w:sz="0" w:space="0" w:color="auto"/>
                  </w:divBdr>
                </w:div>
                <w:div w:id="1272125794">
                  <w:marLeft w:val="0"/>
                  <w:marRight w:val="0"/>
                  <w:marTop w:val="0"/>
                  <w:marBottom w:val="0"/>
                  <w:divBdr>
                    <w:top w:val="none" w:sz="0" w:space="0" w:color="auto"/>
                    <w:left w:val="none" w:sz="0" w:space="0" w:color="auto"/>
                    <w:bottom w:val="none" w:sz="0" w:space="0" w:color="auto"/>
                    <w:right w:val="none" w:sz="0" w:space="0" w:color="auto"/>
                  </w:divBdr>
                  <w:divsChild>
                    <w:div w:id="1043944796">
                      <w:marLeft w:val="300"/>
                      <w:marRight w:val="300"/>
                      <w:marTop w:val="0"/>
                      <w:marBottom w:val="0"/>
                      <w:divBdr>
                        <w:top w:val="none" w:sz="0" w:space="0" w:color="auto"/>
                        <w:left w:val="none" w:sz="0" w:space="0" w:color="auto"/>
                        <w:bottom w:val="none" w:sz="0" w:space="0" w:color="auto"/>
                        <w:right w:val="none" w:sz="0" w:space="0" w:color="auto"/>
                      </w:divBdr>
                      <w:divsChild>
                        <w:div w:id="24996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20981">
                  <w:marLeft w:val="0"/>
                  <w:marRight w:val="0"/>
                  <w:marTop w:val="0"/>
                  <w:marBottom w:val="0"/>
                  <w:divBdr>
                    <w:top w:val="none" w:sz="0" w:space="0" w:color="auto"/>
                    <w:left w:val="none" w:sz="0" w:space="0" w:color="auto"/>
                    <w:bottom w:val="none" w:sz="0" w:space="0" w:color="auto"/>
                    <w:right w:val="none" w:sz="0" w:space="0" w:color="auto"/>
                  </w:divBdr>
                  <w:divsChild>
                    <w:div w:id="618337740">
                      <w:marLeft w:val="0"/>
                      <w:marRight w:val="0"/>
                      <w:marTop w:val="0"/>
                      <w:marBottom w:val="0"/>
                      <w:divBdr>
                        <w:top w:val="none" w:sz="0" w:space="0" w:color="auto"/>
                        <w:left w:val="none" w:sz="0" w:space="0" w:color="auto"/>
                        <w:bottom w:val="none" w:sz="0" w:space="0" w:color="auto"/>
                        <w:right w:val="none" w:sz="0" w:space="0" w:color="auto"/>
                      </w:divBdr>
                      <w:divsChild>
                        <w:div w:id="626662894">
                          <w:marLeft w:val="0"/>
                          <w:marRight w:val="150"/>
                          <w:marTop w:val="0"/>
                          <w:marBottom w:val="300"/>
                          <w:divBdr>
                            <w:top w:val="none" w:sz="0" w:space="0" w:color="auto"/>
                            <w:left w:val="none" w:sz="0" w:space="0" w:color="auto"/>
                            <w:bottom w:val="none" w:sz="0" w:space="0" w:color="auto"/>
                            <w:right w:val="none" w:sz="0" w:space="0" w:color="auto"/>
                          </w:divBdr>
                        </w:div>
                        <w:div w:id="11645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97034">
                  <w:marLeft w:val="0"/>
                  <w:marRight w:val="0"/>
                  <w:marTop w:val="225"/>
                  <w:marBottom w:val="0"/>
                  <w:divBdr>
                    <w:top w:val="none" w:sz="0" w:space="0" w:color="auto"/>
                    <w:left w:val="none" w:sz="0" w:space="0" w:color="auto"/>
                    <w:bottom w:val="none" w:sz="0" w:space="0" w:color="auto"/>
                    <w:right w:val="none" w:sz="0" w:space="0" w:color="auto"/>
                  </w:divBdr>
                </w:div>
                <w:div w:id="1272398118">
                  <w:marLeft w:val="0"/>
                  <w:marRight w:val="0"/>
                  <w:marTop w:val="0"/>
                  <w:marBottom w:val="0"/>
                  <w:divBdr>
                    <w:top w:val="none" w:sz="0" w:space="0" w:color="auto"/>
                    <w:left w:val="none" w:sz="0" w:space="0" w:color="auto"/>
                    <w:bottom w:val="none" w:sz="0" w:space="0" w:color="auto"/>
                    <w:right w:val="none" w:sz="0" w:space="0" w:color="auto"/>
                  </w:divBdr>
                </w:div>
                <w:div w:id="1272517890">
                  <w:marLeft w:val="0"/>
                  <w:marRight w:val="0"/>
                  <w:marTop w:val="0"/>
                  <w:marBottom w:val="0"/>
                  <w:divBdr>
                    <w:top w:val="none" w:sz="0" w:space="0" w:color="auto"/>
                    <w:left w:val="none" w:sz="0" w:space="0" w:color="auto"/>
                    <w:bottom w:val="none" w:sz="0" w:space="0" w:color="auto"/>
                    <w:right w:val="none" w:sz="0" w:space="0" w:color="auto"/>
                  </w:divBdr>
                </w:div>
                <w:div w:id="1272585738">
                  <w:marLeft w:val="0"/>
                  <w:marRight w:val="0"/>
                  <w:marTop w:val="0"/>
                  <w:marBottom w:val="0"/>
                  <w:divBdr>
                    <w:top w:val="none" w:sz="0" w:space="0" w:color="auto"/>
                    <w:left w:val="none" w:sz="0" w:space="0" w:color="auto"/>
                    <w:bottom w:val="none" w:sz="0" w:space="0" w:color="auto"/>
                    <w:right w:val="none" w:sz="0" w:space="0" w:color="auto"/>
                  </w:divBdr>
                  <w:divsChild>
                    <w:div w:id="294259041">
                      <w:marLeft w:val="0"/>
                      <w:marRight w:val="0"/>
                      <w:marTop w:val="0"/>
                      <w:marBottom w:val="0"/>
                      <w:divBdr>
                        <w:top w:val="none" w:sz="0" w:space="0" w:color="auto"/>
                        <w:left w:val="none" w:sz="0" w:space="0" w:color="auto"/>
                        <w:bottom w:val="none" w:sz="0" w:space="0" w:color="auto"/>
                        <w:right w:val="none" w:sz="0" w:space="0" w:color="auto"/>
                      </w:divBdr>
                    </w:div>
                  </w:divsChild>
                </w:div>
                <w:div w:id="1273053338">
                  <w:marLeft w:val="0"/>
                  <w:marRight w:val="0"/>
                  <w:marTop w:val="0"/>
                  <w:marBottom w:val="0"/>
                  <w:divBdr>
                    <w:top w:val="none" w:sz="0" w:space="0" w:color="auto"/>
                    <w:left w:val="none" w:sz="0" w:space="0" w:color="auto"/>
                    <w:bottom w:val="none" w:sz="0" w:space="0" w:color="auto"/>
                    <w:right w:val="none" w:sz="0" w:space="0" w:color="auto"/>
                  </w:divBdr>
                </w:div>
                <w:div w:id="1273129787">
                  <w:marLeft w:val="0"/>
                  <w:marRight w:val="0"/>
                  <w:marTop w:val="0"/>
                  <w:marBottom w:val="0"/>
                  <w:divBdr>
                    <w:top w:val="none" w:sz="0" w:space="0" w:color="auto"/>
                    <w:left w:val="none" w:sz="0" w:space="0" w:color="auto"/>
                    <w:bottom w:val="none" w:sz="0" w:space="0" w:color="auto"/>
                    <w:right w:val="none" w:sz="0" w:space="0" w:color="auto"/>
                  </w:divBdr>
                </w:div>
                <w:div w:id="1273168218">
                  <w:marLeft w:val="0"/>
                  <w:marRight w:val="0"/>
                  <w:marTop w:val="0"/>
                  <w:marBottom w:val="0"/>
                  <w:divBdr>
                    <w:top w:val="none" w:sz="0" w:space="0" w:color="auto"/>
                    <w:left w:val="none" w:sz="0" w:space="0" w:color="auto"/>
                    <w:bottom w:val="none" w:sz="0" w:space="0" w:color="auto"/>
                    <w:right w:val="none" w:sz="0" w:space="0" w:color="auto"/>
                  </w:divBdr>
                </w:div>
                <w:div w:id="1273200177">
                  <w:marLeft w:val="0"/>
                  <w:marRight w:val="0"/>
                  <w:marTop w:val="180"/>
                  <w:marBottom w:val="0"/>
                  <w:divBdr>
                    <w:top w:val="none" w:sz="0" w:space="0" w:color="auto"/>
                    <w:left w:val="none" w:sz="0" w:space="0" w:color="auto"/>
                    <w:bottom w:val="none" w:sz="0" w:space="0" w:color="auto"/>
                    <w:right w:val="none" w:sz="0" w:space="0" w:color="auto"/>
                  </w:divBdr>
                  <w:divsChild>
                    <w:div w:id="89280856">
                      <w:marLeft w:val="0"/>
                      <w:marRight w:val="0"/>
                      <w:marTop w:val="0"/>
                      <w:marBottom w:val="0"/>
                      <w:divBdr>
                        <w:top w:val="none" w:sz="0" w:space="0" w:color="auto"/>
                        <w:left w:val="none" w:sz="0" w:space="0" w:color="auto"/>
                        <w:bottom w:val="none" w:sz="0" w:space="0" w:color="auto"/>
                        <w:right w:val="none" w:sz="0" w:space="0" w:color="auto"/>
                      </w:divBdr>
                    </w:div>
                  </w:divsChild>
                </w:div>
                <w:div w:id="1273317264">
                  <w:marLeft w:val="0"/>
                  <w:marRight w:val="0"/>
                  <w:marTop w:val="0"/>
                  <w:marBottom w:val="0"/>
                  <w:divBdr>
                    <w:top w:val="none" w:sz="0" w:space="0" w:color="auto"/>
                    <w:left w:val="none" w:sz="0" w:space="0" w:color="auto"/>
                    <w:bottom w:val="none" w:sz="0" w:space="0" w:color="auto"/>
                    <w:right w:val="none" w:sz="0" w:space="0" w:color="auto"/>
                  </w:divBdr>
                </w:div>
                <w:div w:id="1273511696">
                  <w:marLeft w:val="0"/>
                  <w:marRight w:val="0"/>
                  <w:marTop w:val="0"/>
                  <w:marBottom w:val="0"/>
                  <w:divBdr>
                    <w:top w:val="none" w:sz="0" w:space="0" w:color="auto"/>
                    <w:left w:val="none" w:sz="0" w:space="0" w:color="auto"/>
                    <w:bottom w:val="none" w:sz="0" w:space="0" w:color="auto"/>
                    <w:right w:val="none" w:sz="0" w:space="0" w:color="auto"/>
                  </w:divBdr>
                </w:div>
                <w:div w:id="1273585009">
                  <w:marLeft w:val="0"/>
                  <w:marRight w:val="0"/>
                  <w:marTop w:val="0"/>
                  <w:marBottom w:val="0"/>
                  <w:divBdr>
                    <w:top w:val="none" w:sz="0" w:space="0" w:color="auto"/>
                    <w:left w:val="none" w:sz="0" w:space="0" w:color="auto"/>
                    <w:bottom w:val="none" w:sz="0" w:space="0" w:color="auto"/>
                    <w:right w:val="none" w:sz="0" w:space="0" w:color="auto"/>
                  </w:divBdr>
                </w:div>
                <w:div w:id="1273783299">
                  <w:marLeft w:val="0"/>
                  <w:marRight w:val="0"/>
                  <w:marTop w:val="0"/>
                  <w:marBottom w:val="0"/>
                  <w:divBdr>
                    <w:top w:val="none" w:sz="0" w:space="0" w:color="auto"/>
                    <w:left w:val="none" w:sz="0" w:space="0" w:color="auto"/>
                    <w:bottom w:val="none" w:sz="0" w:space="0" w:color="auto"/>
                    <w:right w:val="none" w:sz="0" w:space="0" w:color="auto"/>
                  </w:divBdr>
                </w:div>
                <w:div w:id="1274021030">
                  <w:marLeft w:val="0"/>
                  <w:marRight w:val="0"/>
                  <w:marTop w:val="0"/>
                  <w:marBottom w:val="240"/>
                  <w:divBdr>
                    <w:top w:val="none" w:sz="0" w:space="0" w:color="auto"/>
                    <w:left w:val="none" w:sz="0" w:space="0" w:color="auto"/>
                    <w:bottom w:val="none" w:sz="0" w:space="0" w:color="auto"/>
                    <w:right w:val="none" w:sz="0" w:space="0" w:color="auto"/>
                  </w:divBdr>
                  <w:divsChild>
                    <w:div w:id="780994896">
                      <w:marLeft w:val="0"/>
                      <w:marRight w:val="0"/>
                      <w:marTop w:val="0"/>
                      <w:marBottom w:val="0"/>
                      <w:divBdr>
                        <w:top w:val="none" w:sz="0" w:space="0" w:color="auto"/>
                        <w:left w:val="none" w:sz="0" w:space="0" w:color="auto"/>
                        <w:bottom w:val="none" w:sz="0" w:space="0" w:color="auto"/>
                        <w:right w:val="none" w:sz="0" w:space="0" w:color="auto"/>
                      </w:divBdr>
                    </w:div>
                    <w:div w:id="784731398">
                      <w:marLeft w:val="0"/>
                      <w:marRight w:val="0"/>
                      <w:marTop w:val="0"/>
                      <w:marBottom w:val="0"/>
                      <w:divBdr>
                        <w:top w:val="none" w:sz="0" w:space="0" w:color="auto"/>
                        <w:left w:val="none" w:sz="0" w:space="0" w:color="auto"/>
                        <w:bottom w:val="none" w:sz="0" w:space="0" w:color="auto"/>
                        <w:right w:val="none" w:sz="0" w:space="0" w:color="auto"/>
                      </w:divBdr>
                    </w:div>
                  </w:divsChild>
                </w:div>
                <w:div w:id="1274093686">
                  <w:marLeft w:val="0"/>
                  <w:marRight w:val="0"/>
                  <w:marTop w:val="0"/>
                  <w:marBottom w:val="0"/>
                  <w:divBdr>
                    <w:top w:val="none" w:sz="0" w:space="0" w:color="auto"/>
                    <w:left w:val="none" w:sz="0" w:space="0" w:color="auto"/>
                    <w:bottom w:val="none" w:sz="0" w:space="0" w:color="auto"/>
                    <w:right w:val="none" w:sz="0" w:space="0" w:color="auto"/>
                  </w:divBdr>
                </w:div>
                <w:div w:id="1274094034">
                  <w:marLeft w:val="0"/>
                  <w:marRight w:val="0"/>
                  <w:marTop w:val="0"/>
                  <w:marBottom w:val="0"/>
                  <w:divBdr>
                    <w:top w:val="none" w:sz="0" w:space="0" w:color="auto"/>
                    <w:left w:val="none" w:sz="0" w:space="0" w:color="auto"/>
                    <w:bottom w:val="none" w:sz="0" w:space="0" w:color="auto"/>
                    <w:right w:val="none" w:sz="0" w:space="0" w:color="auto"/>
                  </w:divBdr>
                  <w:divsChild>
                    <w:div w:id="1331443771">
                      <w:marLeft w:val="0"/>
                      <w:marRight w:val="0"/>
                      <w:marTop w:val="0"/>
                      <w:marBottom w:val="0"/>
                      <w:divBdr>
                        <w:top w:val="none" w:sz="0" w:space="0" w:color="auto"/>
                        <w:left w:val="none" w:sz="0" w:space="0" w:color="auto"/>
                        <w:bottom w:val="none" w:sz="0" w:space="0" w:color="auto"/>
                        <w:right w:val="none" w:sz="0" w:space="0" w:color="auto"/>
                      </w:divBdr>
                      <w:divsChild>
                        <w:div w:id="103222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7465">
                  <w:marLeft w:val="480"/>
                  <w:marRight w:val="480"/>
                  <w:marTop w:val="600"/>
                  <w:marBottom w:val="600"/>
                  <w:divBdr>
                    <w:top w:val="none" w:sz="0" w:space="0" w:color="auto"/>
                    <w:left w:val="none" w:sz="0" w:space="0" w:color="auto"/>
                    <w:bottom w:val="none" w:sz="0" w:space="0" w:color="auto"/>
                    <w:right w:val="none" w:sz="0" w:space="0" w:color="auto"/>
                  </w:divBdr>
                  <w:divsChild>
                    <w:div w:id="749540175">
                      <w:marLeft w:val="0"/>
                      <w:marRight w:val="0"/>
                      <w:marTop w:val="0"/>
                      <w:marBottom w:val="0"/>
                      <w:divBdr>
                        <w:top w:val="none" w:sz="0" w:space="0" w:color="auto"/>
                        <w:left w:val="none" w:sz="0" w:space="0" w:color="auto"/>
                        <w:bottom w:val="none" w:sz="0" w:space="0" w:color="auto"/>
                        <w:right w:val="none" w:sz="0" w:space="0" w:color="auto"/>
                      </w:divBdr>
                    </w:div>
                  </w:divsChild>
                </w:div>
                <w:div w:id="1274164447">
                  <w:marLeft w:val="0"/>
                  <w:marRight w:val="0"/>
                  <w:marTop w:val="0"/>
                  <w:marBottom w:val="0"/>
                  <w:divBdr>
                    <w:top w:val="none" w:sz="0" w:space="0" w:color="auto"/>
                    <w:left w:val="none" w:sz="0" w:space="0" w:color="auto"/>
                    <w:bottom w:val="none" w:sz="0" w:space="0" w:color="auto"/>
                    <w:right w:val="none" w:sz="0" w:space="0" w:color="auto"/>
                  </w:divBdr>
                  <w:divsChild>
                    <w:div w:id="1321957918">
                      <w:marLeft w:val="0"/>
                      <w:marRight w:val="0"/>
                      <w:marTop w:val="0"/>
                      <w:marBottom w:val="0"/>
                      <w:divBdr>
                        <w:top w:val="none" w:sz="0" w:space="0" w:color="auto"/>
                        <w:left w:val="none" w:sz="0" w:space="0" w:color="auto"/>
                        <w:bottom w:val="none" w:sz="0" w:space="0" w:color="auto"/>
                        <w:right w:val="none" w:sz="0" w:space="0" w:color="auto"/>
                      </w:divBdr>
                      <w:divsChild>
                        <w:div w:id="95822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168300">
                  <w:marLeft w:val="0"/>
                  <w:marRight w:val="84"/>
                  <w:marTop w:val="0"/>
                  <w:marBottom w:val="0"/>
                  <w:divBdr>
                    <w:top w:val="none" w:sz="0" w:space="0" w:color="auto"/>
                    <w:left w:val="none" w:sz="0" w:space="0" w:color="auto"/>
                    <w:bottom w:val="none" w:sz="0" w:space="0" w:color="auto"/>
                    <w:right w:val="none" w:sz="0" w:space="0" w:color="auto"/>
                  </w:divBdr>
                </w:div>
                <w:div w:id="1274169057">
                  <w:marLeft w:val="0"/>
                  <w:marRight w:val="0"/>
                  <w:marTop w:val="0"/>
                  <w:marBottom w:val="0"/>
                  <w:divBdr>
                    <w:top w:val="none" w:sz="0" w:space="0" w:color="auto"/>
                    <w:left w:val="none" w:sz="0" w:space="0" w:color="auto"/>
                    <w:bottom w:val="none" w:sz="0" w:space="0" w:color="auto"/>
                    <w:right w:val="none" w:sz="0" w:space="0" w:color="auto"/>
                  </w:divBdr>
                </w:div>
                <w:div w:id="1274366593">
                  <w:marLeft w:val="0"/>
                  <w:marRight w:val="0"/>
                  <w:marTop w:val="0"/>
                  <w:marBottom w:val="0"/>
                  <w:divBdr>
                    <w:top w:val="none" w:sz="0" w:space="0" w:color="auto"/>
                    <w:left w:val="none" w:sz="0" w:space="0" w:color="auto"/>
                    <w:bottom w:val="none" w:sz="0" w:space="0" w:color="auto"/>
                    <w:right w:val="none" w:sz="0" w:space="0" w:color="auto"/>
                  </w:divBdr>
                </w:div>
                <w:div w:id="1274675632">
                  <w:marLeft w:val="0"/>
                  <w:marRight w:val="540"/>
                  <w:marTop w:val="0"/>
                  <w:marBottom w:val="240"/>
                  <w:divBdr>
                    <w:top w:val="none" w:sz="0" w:space="0" w:color="auto"/>
                    <w:left w:val="none" w:sz="0" w:space="0" w:color="auto"/>
                    <w:bottom w:val="none" w:sz="0" w:space="0" w:color="auto"/>
                    <w:right w:val="none" w:sz="0" w:space="0" w:color="auto"/>
                  </w:divBdr>
                </w:div>
                <w:div w:id="1274706838">
                  <w:marLeft w:val="0"/>
                  <w:marRight w:val="0"/>
                  <w:marTop w:val="0"/>
                  <w:marBottom w:val="0"/>
                  <w:divBdr>
                    <w:top w:val="none" w:sz="0" w:space="0" w:color="auto"/>
                    <w:left w:val="none" w:sz="0" w:space="0" w:color="auto"/>
                    <w:bottom w:val="none" w:sz="0" w:space="0" w:color="auto"/>
                    <w:right w:val="none" w:sz="0" w:space="0" w:color="auto"/>
                  </w:divBdr>
                </w:div>
                <w:div w:id="1274940549">
                  <w:marLeft w:val="0"/>
                  <w:marRight w:val="0"/>
                  <w:marTop w:val="0"/>
                  <w:marBottom w:val="0"/>
                  <w:divBdr>
                    <w:top w:val="none" w:sz="0" w:space="0" w:color="auto"/>
                    <w:left w:val="none" w:sz="0" w:space="0" w:color="auto"/>
                    <w:bottom w:val="none" w:sz="0" w:space="0" w:color="auto"/>
                    <w:right w:val="none" w:sz="0" w:space="0" w:color="auto"/>
                  </w:divBdr>
                </w:div>
                <w:div w:id="1274942399">
                  <w:marLeft w:val="0"/>
                  <w:marRight w:val="0"/>
                  <w:marTop w:val="0"/>
                  <w:marBottom w:val="0"/>
                  <w:divBdr>
                    <w:top w:val="none" w:sz="0" w:space="0" w:color="auto"/>
                    <w:left w:val="none" w:sz="0" w:space="0" w:color="auto"/>
                    <w:bottom w:val="none" w:sz="0" w:space="0" w:color="auto"/>
                    <w:right w:val="none" w:sz="0" w:space="0" w:color="auto"/>
                  </w:divBdr>
                  <w:divsChild>
                    <w:div w:id="1113862489">
                      <w:marLeft w:val="0"/>
                      <w:marRight w:val="0"/>
                      <w:marTop w:val="0"/>
                      <w:marBottom w:val="0"/>
                      <w:divBdr>
                        <w:top w:val="none" w:sz="0" w:space="0" w:color="auto"/>
                        <w:left w:val="none" w:sz="0" w:space="0" w:color="auto"/>
                        <w:bottom w:val="none" w:sz="0" w:space="0" w:color="auto"/>
                        <w:right w:val="none" w:sz="0" w:space="0" w:color="auto"/>
                      </w:divBdr>
                    </w:div>
                  </w:divsChild>
                </w:div>
                <w:div w:id="1275164626">
                  <w:marLeft w:val="0"/>
                  <w:marRight w:val="0"/>
                  <w:marTop w:val="0"/>
                  <w:marBottom w:val="0"/>
                  <w:divBdr>
                    <w:top w:val="none" w:sz="0" w:space="0" w:color="auto"/>
                    <w:left w:val="none" w:sz="0" w:space="0" w:color="auto"/>
                    <w:bottom w:val="none" w:sz="0" w:space="0" w:color="auto"/>
                    <w:right w:val="none" w:sz="0" w:space="0" w:color="auto"/>
                  </w:divBdr>
                </w:div>
                <w:div w:id="1275164760">
                  <w:marLeft w:val="0"/>
                  <w:marRight w:val="0"/>
                  <w:marTop w:val="0"/>
                  <w:marBottom w:val="0"/>
                  <w:divBdr>
                    <w:top w:val="none" w:sz="0" w:space="0" w:color="auto"/>
                    <w:left w:val="none" w:sz="0" w:space="0" w:color="auto"/>
                    <w:bottom w:val="none" w:sz="0" w:space="0" w:color="auto"/>
                    <w:right w:val="none" w:sz="0" w:space="0" w:color="auto"/>
                  </w:divBdr>
                </w:div>
                <w:div w:id="1275165240">
                  <w:marLeft w:val="0"/>
                  <w:marRight w:val="0"/>
                  <w:marTop w:val="0"/>
                  <w:marBottom w:val="0"/>
                  <w:divBdr>
                    <w:top w:val="none" w:sz="0" w:space="0" w:color="auto"/>
                    <w:left w:val="none" w:sz="0" w:space="0" w:color="auto"/>
                    <w:bottom w:val="none" w:sz="0" w:space="0" w:color="auto"/>
                    <w:right w:val="none" w:sz="0" w:space="0" w:color="auto"/>
                  </w:divBdr>
                </w:div>
                <w:div w:id="1275208325">
                  <w:marLeft w:val="0"/>
                  <w:marRight w:val="0"/>
                  <w:marTop w:val="0"/>
                  <w:marBottom w:val="0"/>
                  <w:divBdr>
                    <w:top w:val="none" w:sz="0" w:space="0" w:color="auto"/>
                    <w:left w:val="none" w:sz="0" w:space="0" w:color="auto"/>
                    <w:bottom w:val="none" w:sz="0" w:space="0" w:color="auto"/>
                    <w:right w:val="none" w:sz="0" w:space="0" w:color="auto"/>
                  </w:divBdr>
                </w:div>
                <w:div w:id="1275553806">
                  <w:marLeft w:val="0"/>
                  <w:marRight w:val="0"/>
                  <w:marTop w:val="0"/>
                  <w:marBottom w:val="0"/>
                  <w:divBdr>
                    <w:top w:val="none" w:sz="0" w:space="0" w:color="auto"/>
                    <w:left w:val="none" w:sz="0" w:space="0" w:color="auto"/>
                    <w:bottom w:val="none" w:sz="0" w:space="0" w:color="auto"/>
                    <w:right w:val="none" w:sz="0" w:space="0" w:color="auto"/>
                  </w:divBdr>
                  <w:divsChild>
                    <w:div w:id="1253901171">
                      <w:marLeft w:val="0"/>
                      <w:marRight w:val="0"/>
                      <w:marTop w:val="0"/>
                      <w:marBottom w:val="0"/>
                      <w:divBdr>
                        <w:top w:val="none" w:sz="0" w:space="0" w:color="auto"/>
                        <w:left w:val="none" w:sz="0" w:space="0" w:color="auto"/>
                        <w:bottom w:val="none" w:sz="0" w:space="0" w:color="auto"/>
                        <w:right w:val="none" w:sz="0" w:space="0" w:color="auto"/>
                      </w:divBdr>
                    </w:div>
                  </w:divsChild>
                </w:div>
                <w:div w:id="1275593170">
                  <w:marLeft w:val="0"/>
                  <w:marRight w:val="0"/>
                  <w:marTop w:val="0"/>
                  <w:marBottom w:val="0"/>
                  <w:divBdr>
                    <w:top w:val="none" w:sz="0" w:space="0" w:color="auto"/>
                    <w:left w:val="none" w:sz="0" w:space="0" w:color="auto"/>
                    <w:bottom w:val="none" w:sz="0" w:space="0" w:color="auto"/>
                    <w:right w:val="none" w:sz="0" w:space="0" w:color="auto"/>
                  </w:divBdr>
                  <w:divsChild>
                    <w:div w:id="1101339001">
                      <w:marLeft w:val="0"/>
                      <w:marRight w:val="0"/>
                      <w:marTop w:val="0"/>
                      <w:marBottom w:val="0"/>
                      <w:divBdr>
                        <w:top w:val="none" w:sz="0" w:space="0" w:color="auto"/>
                        <w:left w:val="none" w:sz="0" w:space="0" w:color="auto"/>
                        <w:bottom w:val="none" w:sz="0" w:space="0" w:color="auto"/>
                        <w:right w:val="none" w:sz="0" w:space="0" w:color="auto"/>
                      </w:divBdr>
                      <w:divsChild>
                        <w:div w:id="66054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00828">
                  <w:marLeft w:val="0"/>
                  <w:marRight w:val="0"/>
                  <w:marTop w:val="0"/>
                  <w:marBottom w:val="0"/>
                  <w:divBdr>
                    <w:top w:val="none" w:sz="0" w:space="0" w:color="auto"/>
                    <w:left w:val="none" w:sz="0" w:space="0" w:color="auto"/>
                    <w:bottom w:val="none" w:sz="0" w:space="0" w:color="auto"/>
                    <w:right w:val="none" w:sz="0" w:space="0" w:color="auto"/>
                  </w:divBdr>
                </w:div>
                <w:div w:id="1275671332">
                  <w:marLeft w:val="0"/>
                  <w:marRight w:val="0"/>
                  <w:marTop w:val="180"/>
                  <w:marBottom w:val="0"/>
                  <w:divBdr>
                    <w:top w:val="none" w:sz="0" w:space="0" w:color="auto"/>
                    <w:left w:val="none" w:sz="0" w:space="0" w:color="auto"/>
                    <w:bottom w:val="none" w:sz="0" w:space="0" w:color="auto"/>
                    <w:right w:val="none" w:sz="0" w:space="0" w:color="auto"/>
                  </w:divBdr>
                  <w:divsChild>
                    <w:div w:id="123816420">
                      <w:marLeft w:val="0"/>
                      <w:marRight w:val="0"/>
                      <w:marTop w:val="0"/>
                      <w:marBottom w:val="0"/>
                      <w:divBdr>
                        <w:top w:val="none" w:sz="0" w:space="0" w:color="auto"/>
                        <w:left w:val="none" w:sz="0" w:space="0" w:color="auto"/>
                        <w:bottom w:val="none" w:sz="0" w:space="0" w:color="auto"/>
                        <w:right w:val="none" w:sz="0" w:space="0" w:color="auto"/>
                      </w:divBdr>
                    </w:div>
                  </w:divsChild>
                </w:div>
                <w:div w:id="1275676214">
                  <w:marLeft w:val="0"/>
                  <w:marRight w:val="0"/>
                  <w:marTop w:val="0"/>
                  <w:marBottom w:val="240"/>
                  <w:divBdr>
                    <w:top w:val="none" w:sz="0" w:space="0" w:color="auto"/>
                    <w:left w:val="none" w:sz="0" w:space="0" w:color="auto"/>
                    <w:bottom w:val="none" w:sz="0" w:space="0" w:color="auto"/>
                    <w:right w:val="none" w:sz="0" w:space="0" w:color="auto"/>
                  </w:divBdr>
                </w:div>
                <w:div w:id="1275821968">
                  <w:marLeft w:val="0"/>
                  <w:marRight w:val="0"/>
                  <w:marTop w:val="0"/>
                  <w:marBottom w:val="0"/>
                  <w:divBdr>
                    <w:top w:val="none" w:sz="0" w:space="0" w:color="auto"/>
                    <w:left w:val="none" w:sz="0" w:space="0" w:color="auto"/>
                    <w:bottom w:val="none" w:sz="0" w:space="0" w:color="auto"/>
                    <w:right w:val="none" w:sz="0" w:space="0" w:color="auto"/>
                  </w:divBdr>
                </w:div>
                <w:div w:id="1276056745">
                  <w:marLeft w:val="0"/>
                  <w:marRight w:val="0"/>
                  <w:marTop w:val="375"/>
                  <w:marBottom w:val="0"/>
                  <w:divBdr>
                    <w:top w:val="none" w:sz="0" w:space="0" w:color="auto"/>
                    <w:left w:val="none" w:sz="0" w:space="0" w:color="auto"/>
                    <w:bottom w:val="none" w:sz="0" w:space="0" w:color="auto"/>
                    <w:right w:val="none" w:sz="0" w:space="0" w:color="auto"/>
                  </w:divBdr>
                </w:div>
                <w:div w:id="1276211454">
                  <w:marLeft w:val="0"/>
                  <w:marRight w:val="0"/>
                  <w:marTop w:val="0"/>
                  <w:marBottom w:val="0"/>
                  <w:divBdr>
                    <w:top w:val="none" w:sz="0" w:space="0" w:color="auto"/>
                    <w:left w:val="none" w:sz="0" w:space="0" w:color="auto"/>
                    <w:bottom w:val="none" w:sz="0" w:space="0" w:color="auto"/>
                    <w:right w:val="none" w:sz="0" w:space="0" w:color="auto"/>
                  </w:divBdr>
                </w:div>
                <w:div w:id="1276211544">
                  <w:marLeft w:val="0"/>
                  <w:marRight w:val="0"/>
                  <w:marTop w:val="375"/>
                  <w:marBottom w:val="0"/>
                  <w:divBdr>
                    <w:top w:val="none" w:sz="0" w:space="0" w:color="auto"/>
                    <w:left w:val="none" w:sz="0" w:space="0" w:color="auto"/>
                    <w:bottom w:val="none" w:sz="0" w:space="0" w:color="auto"/>
                    <w:right w:val="none" w:sz="0" w:space="0" w:color="auto"/>
                  </w:divBdr>
                  <w:divsChild>
                    <w:div w:id="161510755">
                      <w:marLeft w:val="0"/>
                      <w:marRight w:val="0"/>
                      <w:marTop w:val="300"/>
                      <w:marBottom w:val="0"/>
                      <w:divBdr>
                        <w:top w:val="none" w:sz="0" w:space="0" w:color="auto"/>
                        <w:left w:val="none" w:sz="0" w:space="0" w:color="auto"/>
                        <w:bottom w:val="none" w:sz="0" w:space="0" w:color="auto"/>
                        <w:right w:val="none" w:sz="0" w:space="0" w:color="auto"/>
                      </w:divBdr>
                      <w:divsChild>
                        <w:div w:id="387731208">
                          <w:marLeft w:val="0"/>
                          <w:marRight w:val="0"/>
                          <w:marTop w:val="0"/>
                          <w:marBottom w:val="0"/>
                          <w:divBdr>
                            <w:top w:val="none" w:sz="0" w:space="0" w:color="auto"/>
                            <w:left w:val="none" w:sz="0" w:space="0" w:color="auto"/>
                            <w:bottom w:val="none" w:sz="0" w:space="0" w:color="auto"/>
                            <w:right w:val="none" w:sz="0" w:space="0" w:color="auto"/>
                          </w:divBdr>
                        </w:div>
                      </w:divsChild>
                    </w:div>
                    <w:div w:id="638071248">
                      <w:marLeft w:val="0"/>
                      <w:marRight w:val="0"/>
                      <w:marTop w:val="525"/>
                      <w:marBottom w:val="0"/>
                      <w:divBdr>
                        <w:top w:val="none" w:sz="0" w:space="0" w:color="auto"/>
                        <w:left w:val="none" w:sz="0" w:space="0" w:color="auto"/>
                        <w:bottom w:val="none" w:sz="0" w:space="0" w:color="auto"/>
                        <w:right w:val="none" w:sz="0" w:space="0" w:color="auto"/>
                      </w:divBdr>
                    </w:div>
                    <w:div w:id="797720189">
                      <w:marLeft w:val="0"/>
                      <w:marRight w:val="0"/>
                      <w:marTop w:val="225"/>
                      <w:marBottom w:val="0"/>
                      <w:divBdr>
                        <w:top w:val="none" w:sz="0" w:space="0" w:color="auto"/>
                        <w:left w:val="none" w:sz="0" w:space="0" w:color="auto"/>
                        <w:bottom w:val="none" w:sz="0" w:space="0" w:color="auto"/>
                        <w:right w:val="none" w:sz="0" w:space="0" w:color="auto"/>
                      </w:divBdr>
                      <w:divsChild>
                        <w:div w:id="1067453378">
                          <w:marLeft w:val="0"/>
                          <w:marRight w:val="0"/>
                          <w:marTop w:val="0"/>
                          <w:marBottom w:val="0"/>
                          <w:divBdr>
                            <w:top w:val="none" w:sz="0" w:space="0" w:color="auto"/>
                            <w:left w:val="none" w:sz="0" w:space="0" w:color="auto"/>
                            <w:bottom w:val="none" w:sz="0" w:space="0" w:color="auto"/>
                            <w:right w:val="none" w:sz="0" w:space="0" w:color="auto"/>
                          </w:divBdr>
                          <w:divsChild>
                            <w:div w:id="2518269">
                              <w:marLeft w:val="0"/>
                              <w:marRight w:val="0"/>
                              <w:marTop w:val="0"/>
                              <w:marBottom w:val="0"/>
                              <w:divBdr>
                                <w:top w:val="single" w:sz="6" w:space="0" w:color="D9D9D9"/>
                                <w:left w:val="none" w:sz="0" w:space="0" w:color="auto"/>
                                <w:bottom w:val="single" w:sz="6" w:space="0" w:color="D9D9D9"/>
                                <w:right w:val="none" w:sz="0" w:space="0" w:color="auto"/>
                              </w:divBdr>
                              <w:divsChild>
                                <w:div w:id="520094657">
                                  <w:marLeft w:val="0"/>
                                  <w:marRight w:val="0"/>
                                  <w:marTop w:val="375"/>
                                  <w:marBottom w:val="0"/>
                                  <w:divBdr>
                                    <w:top w:val="none" w:sz="0" w:space="0" w:color="auto"/>
                                    <w:left w:val="none" w:sz="0" w:space="0" w:color="auto"/>
                                    <w:bottom w:val="none" w:sz="0" w:space="0" w:color="auto"/>
                                    <w:right w:val="none" w:sz="0" w:space="0" w:color="auto"/>
                                  </w:divBdr>
                                  <w:divsChild>
                                    <w:div w:id="668756383">
                                      <w:marLeft w:val="0"/>
                                      <w:marRight w:val="0"/>
                                      <w:marTop w:val="375"/>
                                      <w:marBottom w:val="0"/>
                                      <w:divBdr>
                                        <w:top w:val="none" w:sz="0" w:space="0" w:color="auto"/>
                                        <w:left w:val="none" w:sz="0" w:space="0" w:color="auto"/>
                                        <w:bottom w:val="none" w:sz="0" w:space="0" w:color="auto"/>
                                        <w:right w:val="none" w:sz="0" w:space="0" w:color="auto"/>
                                      </w:divBdr>
                                    </w:div>
                                  </w:divsChild>
                                </w:div>
                                <w:div w:id="112704811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276211690">
                  <w:marLeft w:val="0"/>
                  <w:marRight w:val="0"/>
                  <w:marTop w:val="0"/>
                  <w:marBottom w:val="0"/>
                  <w:divBdr>
                    <w:top w:val="none" w:sz="0" w:space="0" w:color="auto"/>
                    <w:left w:val="none" w:sz="0" w:space="0" w:color="auto"/>
                    <w:bottom w:val="none" w:sz="0" w:space="0" w:color="auto"/>
                    <w:right w:val="none" w:sz="0" w:space="0" w:color="auto"/>
                  </w:divBdr>
                  <w:divsChild>
                    <w:div w:id="696199178">
                      <w:marLeft w:val="0"/>
                      <w:marRight w:val="0"/>
                      <w:marTop w:val="0"/>
                      <w:marBottom w:val="0"/>
                      <w:divBdr>
                        <w:top w:val="none" w:sz="0" w:space="0" w:color="auto"/>
                        <w:left w:val="none" w:sz="0" w:space="0" w:color="auto"/>
                        <w:bottom w:val="none" w:sz="0" w:space="0" w:color="auto"/>
                        <w:right w:val="none" w:sz="0" w:space="0" w:color="auto"/>
                      </w:divBdr>
                      <w:divsChild>
                        <w:div w:id="63530973">
                          <w:marLeft w:val="0"/>
                          <w:marRight w:val="30"/>
                          <w:marTop w:val="0"/>
                          <w:marBottom w:val="0"/>
                          <w:divBdr>
                            <w:top w:val="none" w:sz="0" w:space="0" w:color="auto"/>
                            <w:left w:val="none" w:sz="0" w:space="0" w:color="auto"/>
                            <w:bottom w:val="none" w:sz="0" w:space="0" w:color="auto"/>
                            <w:right w:val="none" w:sz="0" w:space="0" w:color="auto"/>
                          </w:divBdr>
                        </w:div>
                        <w:div w:id="162673220">
                          <w:marLeft w:val="0"/>
                          <w:marRight w:val="30"/>
                          <w:marTop w:val="0"/>
                          <w:marBottom w:val="0"/>
                          <w:divBdr>
                            <w:top w:val="none" w:sz="0" w:space="0" w:color="auto"/>
                            <w:left w:val="none" w:sz="0" w:space="0" w:color="auto"/>
                            <w:bottom w:val="none" w:sz="0" w:space="0" w:color="auto"/>
                            <w:right w:val="none" w:sz="0" w:space="0" w:color="auto"/>
                          </w:divBdr>
                          <w:divsChild>
                            <w:div w:id="482241444">
                              <w:marLeft w:val="0"/>
                              <w:marRight w:val="0"/>
                              <w:marTop w:val="0"/>
                              <w:marBottom w:val="0"/>
                              <w:divBdr>
                                <w:top w:val="none" w:sz="0" w:space="0" w:color="auto"/>
                                <w:left w:val="none" w:sz="0" w:space="0" w:color="auto"/>
                                <w:bottom w:val="none" w:sz="0" w:space="0" w:color="auto"/>
                                <w:right w:val="none" w:sz="0" w:space="0" w:color="auto"/>
                              </w:divBdr>
                            </w:div>
                          </w:divsChild>
                        </w:div>
                        <w:div w:id="203756787">
                          <w:marLeft w:val="0"/>
                          <w:marRight w:val="30"/>
                          <w:marTop w:val="0"/>
                          <w:marBottom w:val="0"/>
                          <w:divBdr>
                            <w:top w:val="none" w:sz="0" w:space="0" w:color="auto"/>
                            <w:left w:val="none" w:sz="0" w:space="0" w:color="auto"/>
                            <w:bottom w:val="none" w:sz="0" w:space="0" w:color="auto"/>
                            <w:right w:val="none" w:sz="0" w:space="0" w:color="auto"/>
                          </w:divBdr>
                          <w:divsChild>
                            <w:div w:id="1187476125">
                              <w:marLeft w:val="0"/>
                              <w:marRight w:val="0"/>
                              <w:marTop w:val="0"/>
                              <w:marBottom w:val="0"/>
                              <w:divBdr>
                                <w:top w:val="none" w:sz="0" w:space="0" w:color="auto"/>
                                <w:left w:val="none" w:sz="0" w:space="0" w:color="auto"/>
                                <w:bottom w:val="none" w:sz="0" w:space="0" w:color="auto"/>
                                <w:right w:val="none" w:sz="0" w:space="0" w:color="auto"/>
                              </w:divBdr>
                            </w:div>
                          </w:divsChild>
                        </w:div>
                        <w:div w:id="256452708">
                          <w:marLeft w:val="0"/>
                          <w:marRight w:val="30"/>
                          <w:marTop w:val="0"/>
                          <w:marBottom w:val="0"/>
                          <w:divBdr>
                            <w:top w:val="none" w:sz="0" w:space="0" w:color="auto"/>
                            <w:left w:val="none" w:sz="0" w:space="0" w:color="auto"/>
                            <w:bottom w:val="none" w:sz="0" w:space="0" w:color="auto"/>
                            <w:right w:val="none" w:sz="0" w:space="0" w:color="auto"/>
                          </w:divBdr>
                        </w:div>
                        <w:div w:id="342436921">
                          <w:marLeft w:val="0"/>
                          <w:marRight w:val="30"/>
                          <w:marTop w:val="0"/>
                          <w:marBottom w:val="0"/>
                          <w:divBdr>
                            <w:top w:val="none" w:sz="0" w:space="0" w:color="auto"/>
                            <w:left w:val="none" w:sz="0" w:space="0" w:color="auto"/>
                            <w:bottom w:val="none" w:sz="0" w:space="0" w:color="auto"/>
                            <w:right w:val="none" w:sz="0" w:space="0" w:color="auto"/>
                          </w:divBdr>
                          <w:divsChild>
                            <w:div w:id="920526684">
                              <w:marLeft w:val="0"/>
                              <w:marRight w:val="0"/>
                              <w:marTop w:val="0"/>
                              <w:marBottom w:val="0"/>
                              <w:divBdr>
                                <w:top w:val="none" w:sz="0" w:space="0" w:color="auto"/>
                                <w:left w:val="none" w:sz="0" w:space="0" w:color="auto"/>
                                <w:bottom w:val="none" w:sz="0" w:space="0" w:color="auto"/>
                                <w:right w:val="none" w:sz="0" w:space="0" w:color="auto"/>
                              </w:divBdr>
                            </w:div>
                          </w:divsChild>
                        </w:div>
                        <w:div w:id="343754355">
                          <w:marLeft w:val="0"/>
                          <w:marRight w:val="30"/>
                          <w:marTop w:val="0"/>
                          <w:marBottom w:val="0"/>
                          <w:divBdr>
                            <w:top w:val="none" w:sz="0" w:space="0" w:color="auto"/>
                            <w:left w:val="none" w:sz="0" w:space="0" w:color="auto"/>
                            <w:bottom w:val="none" w:sz="0" w:space="0" w:color="auto"/>
                            <w:right w:val="none" w:sz="0" w:space="0" w:color="auto"/>
                          </w:divBdr>
                        </w:div>
                        <w:div w:id="345249715">
                          <w:marLeft w:val="0"/>
                          <w:marRight w:val="30"/>
                          <w:marTop w:val="0"/>
                          <w:marBottom w:val="0"/>
                          <w:divBdr>
                            <w:top w:val="none" w:sz="0" w:space="0" w:color="auto"/>
                            <w:left w:val="none" w:sz="0" w:space="0" w:color="auto"/>
                            <w:bottom w:val="none" w:sz="0" w:space="0" w:color="auto"/>
                            <w:right w:val="none" w:sz="0" w:space="0" w:color="auto"/>
                          </w:divBdr>
                          <w:divsChild>
                            <w:div w:id="284242114">
                              <w:marLeft w:val="0"/>
                              <w:marRight w:val="0"/>
                              <w:marTop w:val="0"/>
                              <w:marBottom w:val="0"/>
                              <w:divBdr>
                                <w:top w:val="none" w:sz="0" w:space="0" w:color="auto"/>
                                <w:left w:val="none" w:sz="0" w:space="0" w:color="auto"/>
                                <w:bottom w:val="none" w:sz="0" w:space="0" w:color="auto"/>
                                <w:right w:val="none" w:sz="0" w:space="0" w:color="auto"/>
                              </w:divBdr>
                            </w:div>
                          </w:divsChild>
                        </w:div>
                        <w:div w:id="345786682">
                          <w:marLeft w:val="0"/>
                          <w:marRight w:val="30"/>
                          <w:marTop w:val="0"/>
                          <w:marBottom w:val="0"/>
                          <w:divBdr>
                            <w:top w:val="none" w:sz="0" w:space="0" w:color="auto"/>
                            <w:left w:val="none" w:sz="0" w:space="0" w:color="auto"/>
                            <w:bottom w:val="none" w:sz="0" w:space="0" w:color="auto"/>
                            <w:right w:val="none" w:sz="0" w:space="0" w:color="auto"/>
                          </w:divBdr>
                        </w:div>
                        <w:div w:id="425921980">
                          <w:marLeft w:val="0"/>
                          <w:marRight w:val="30"/>
                          <w:marTop w:val="0"/>
                          <w:marBottom w:val="0"/>
                          <w:divBdr>
                            <w:top w:val="none" w:sz="0" w:space="0" w:color="auto"/>
                            <w:left w:val="none" w:sz="0" w:space="0" w:color="auto"/>
                            <w:bottom w:val="none" w:sz="0" w:space="0" w:color="auto"/>
                            <w:right w:val="none" w:sz="0" w:space="0" w:color="auto"/>
                          </w:divBdr>
                        </w:div>
                        <w:div w:id="466971978">
                          <w:marLeft w:val="0"/>
                          <w:marRight w:val="30"/>
                          <w:marTop w:val="0"/>
                          <w:marBottom w:val="0"/>
                          <w:divBdr>
                            <w:top w:val="none" w:sz="0" w:space="0" w:color="auto"/>
                            <w:left w:val="none" w:sz="0" w:space="0" w:color="auto"/>
                            <w:bottom w:val="none" w:sz="0" w:space="0" w:color="auto"/>
                            <w:right w:val="none" w:sz="0" w:space="0" w:color="auto"/>
                          </w:divBdr>
                          <w:divsChild>
                            <w:div w:id="520047772">
                              <w:marLeft w:val="0"/>
                              <w:marRight w:val="0"/>
                              <w:marTop w:val="0"/>
                              <w:marBottom w:val="0"/>
                              <w:divBdr>
                                <w:top w:val="none" w:sz="0" w:space="0" w:color="auto"/>
                                <w:left w:val="none" w:sz="0" w:space="0" w:color="auto"/>
                                <w:bottom w:val="none" w:sz="0" w:space="0" w:color="auto"/>
                                <w:right w:val="none" w:sz="0" w:space="0" w:color="auto"/>
                              </w:divBdr>
                            </w:div>
                          </w:divsChild>
                        </w:div>
                        <w:div w:id="506478794">
                          <w:marLeft w:val="0"/>
                          <w:marRight w:val="30"/>
                          <w:marTop w:val="0"/>
                          <w:marBottom w:val="0"/>
                          <w:divBdr>
                            <w:top w:val="none" w:sz="0" w:space="0" w:color="auto"/>
                            <w:left w:val="none" w:sz="0" w:space="0" w:color="auto"/>
                            <w:bottom w:val="none" w:sz="0" w:space="0" w:color="auto"/>
                            <w:right w:val="none" w:sz="0" w:space="0" w:color="auto"/>
                          </w:divBdr>
                          <w:divsChild>
                            <w:div w:id="4208905">
                              <w:marLeft w:val="0"/>
                              <w:marRight w:val="0"/>
                              <w:marTop w:val="0"/>
                              <w:marBottom w:val="0"/>
                              <w:divBdr>
                                <w:top w:val="none" w:sz="0" w:space="0" w:color="auto"/>
                                <w:left w:val="none" w:sz="0" w:space="0" w:color="auto"/>
                                <w:bottom w:val="none" w:sz="0" w:space="0" w:color="auto"/>
                                <w:right w:val="none" w:sz="0" w:space="0" w:color="auto"/>
                              </w:divBdr>
                            </w:div>
                          </w:divsChild>
                        </w:div>
                        <w:div w:id="525604921">
                          <w:marLeft w:val="0"/>
                          <w:marRight w:val="30"/>
                          <w:marTop w:val="0"/>
                          <w:marBottom w:val="0"/>
                          <w:divBdr>
                            <w:top w:val="none" w:sz="0" w:space="0" w:color="auto"/>
                            <w:left w:val="none" w:sz="0" w:space="0" w:color="auto"/>
                            <w:bottom w:val="none" w:sz="0" w:space="0" w:color="auto"/>
                            <w:right w:val="none" w:sz="0" w:space="0" w:color="auto"/>
                          </w:divBdr>
                        </w:div>
                        <w:div w:id="544370073">
                          <w:marLeft w:val="0"/>
                          <w:marRight w:val="30"/>
                          <w:marTop w:val="0"/>
                          <w:marBottom w:val="0"/>
                          <w:divBdr>
                            <w:top w:val="none" w:sz="0" w:space="0" w:color="auto"/>
                            <w:left w:val="none" w:sz="0" w:space="0" w:color="auto"/>
                            <w:bottom w:val="none" w:sz="0" w:space="0" w:color="auto"/>
                            <w:right w:val="none" w:sz="0" w:space="0" w:color="auto"/>
                          </w:divBdr>
                        </w:div>
                        <w:div w:id="568804361">
                          <w:marLeft w:val="0"/>
                          <w:marRight w:val="30"/>
                          <w:marTop w:val="0"/>
                          <w:marBottom w:val="0"/>
                          <w:divBdr>
                            <w:top w:val="none" w:sz="0" w:space="0" w:color="auto"/>
                            <w:left w:val="none" w:sz="0" w:space="0" w:color="auto"/>
                            <w:bottom w:val="none" w:sz="0" w:space="0" w:color="auto"/>
                            <w:right w:val="none" w:sz="0" w:space="0" w:color="auto"/>
                          </w:divBdr>
                        </w:div>
                        <w:div w:id="589434519">
                          <w:marLeft w:val="0"/>
                          <w:marRight w:val="30"/>
                          <w:marTop w:val="0"/>
                          <w:marBottom w:val="0"/>
                          <w:divBdr>
                            <w:top w:val="none" w:sz="0" w:space="0" w:color="auto"/>
                            <w:left w:val="none" w:sz="0" w:space="0" w:color="auto"/>
                            <w:bottom w:val="none" w:sz="0" w:space="0" w:color="auto"/>
                            <w:right w:val="none" w:sz="0" w:space="0" w:color="auto"/>
                          </w:divBdr>
                        </w:div>
                        <w:div w:id="672727887">
                          <w:marLeft w:val="0"/>
                          <w:marRight w:val="30"/>
                          <w:marTop w:val="0"/>
                          <w:marBottom w:val="0"/>
                          <w:divBdr>
                            <w:top w:val="none" w:sz="0" w:space="0" w:color="auto"/>
                            <w:left w:val="none" w:sz="0" w:space="0" w:color="auto"/>
                            <w:bottom w:val="none" w:sz="0" w:space="0" w:color="auto"/>
                            <w:right w:val="none" w:sz="0" w:space="0" w:color="auto"/>
                          </w:divBdr>
                          <w:divsChild>
                            <w:div w:id="1042483515">
                              <w:marLeft w:val="0"/>
                              <w:marRight w:val="0"/>
                              <w:marTop w:val="0"/>
                              <w:marBottom w:val="0"/>
                              <w:divBdr>
                                <w:top w:val="none" w:sz="0" w:space="0" w:color="auto"/>
                                <w:left w:val="none" w:sz="0" w:space="0" w:color="auto"/>
                                <w:bottom w:val="none" w:sz="0" w:space="0" w:color="auto"/>
                                <w:right w:val="none" w:sz="0" w:space="0" w:color="auto"/>
                              </w:divBdr>
                            </w:div>
                          </w:divsChild>
                        </w:div>
                        <w:div w:id="675812963">
                          <w:marLeft w:val="0"/>
                          <w:marRight w:val="30"/>
                          <w:marTop w:val="0"/>
                          <w:marBottom w:val="0"/>
                          <w:divBdr>
                            <w:top w:val="none" w:sz="0" w:space="0" w:color="auto"/>
                            <w:left w:val="none" w:sz="0" w:space="0" w:color="auto"/>
                            <w:bottom w:val="none" w:sz="0" w:space="0" w:color="auto"/>
                            <w:right w:val="none" w:sz="0" w:space="0" w:color="auto"/>
                          </w:divBdr>
                        </w:div>
                        <w:div w:id="696851320">
                          <w:marLeft w:val="0"/>
                          <w:marRight w:val="30"/>
                          <w:marTop w:val="0"/>
                          <w:marBottom w:val="0"/>
                          <w:divBdr>
                            <w:top w:val="none" w:sz="0" w:space="0" w:color="auto"/>
                            <w:left w:val="none" w:sz="0" w:space="0" w:color="auto"/>
                            <w:bottom w:val="none" w:sz="0" w:space="0" w:color="auto"/>
                            <w:right w:val="none" w:sz="0" w:space="0" w:color="auto"/>
                          </w:divBdr>
                          <w:divsChild>
                            <w:div w:id="906694371">
                              <w:marLeft w:val="0"/>
                              <w:marRight w:val="0"/>
                              <w:marTop w:val="0"/>
                              <w:marBottom w:val="0"/>
                              <w:divBdr>
                                <w:top w:val="none" w:sz="0" w:space="0" w:color="auto"/>
                                <w:left w:val="none" w:sz="0" w:space="0" w:color="auto"/>
                                <w:bottom w:val="none" w:sz="0" w:space="0" w:color="auto"/>
                                <w:right w:val="none" w:sz="0" w:space="0" w:color="auto"/>
                              </w:divBdr>
                            </w:div>
                          </w:divsChild>
                        </w:div>
                        <w:div w:id="704408407">
                          <w:marLeft w:val="0"/>
                          <w:marRight w:val="30"/>
                          <w:marTop w:val="0"/>
                          <w:marBottom w:val="0"/>
                          <w:divBdr>
                            <w:top w:val="none" w:sz="0" w:space="0" w:color="auto"/>
                            <w:left w:val="none" w:sz="0" w:space="0" w:color="auto"/>
                            <w:bottom w:val="none" w:sz="0" w:space="0" w:color="auto"/>
                            <w:right w:val="none" w:sz="0" w:space="0" w:color="auto"/>
                          </w:divBdr>
                          <w:divsChild>
                            <w:div w:id="1252544375">
                              <w:marLeft w:val="0"/>
                              <w:marRight w:val="0"/>
                              <w:marTop w:val="0"/>
                              <w:marBottom w:val="0"/>
                              <w:divBdr>
                                <w:top w:val="none" w:sz="0" w:space="0" w:color="auto"/>
                                <w:left w:val="none" w:sz="0" w:space="0" w:color="auto"/>
                                <w:bottom w:val="none" w:sz="0" w:space="0" w:color="auto"/>
                                <w:right w:val="none" w:sz="0" w:space="0" w:color="auto"/>
                              </w:divBdr>
                            </w:div>
                          </w:divsChild>
                        </w:div>
                        <w:div w:id="722949868">
                          <w:marLeft w:val="0"/>
                          <w:marRight w:val="30"/>
                          <w:marTop w:val="0"/>
                          <w:marBottom w:val="0"/>
                          <w:divBdr>
                            <w:top w:val="none" w:sz="0" w:space="0" w:color="auto"/>
                            <w:left w:val="none" w:sz="0" w:space="0" w:color="auto"/>
                            <w:bottom w:val="none" w:sz="0" w:space="0" w:color="auto"/>
                            <w:right w:val="none" w:sz="0" w:space="0" w:color="auto"/>
                          </w:divBdr>
                          <w:divsChild>
                            <w:div w:id="628828844">
                              <w:marLeft w:val="0"/>
                              <w:marRight w:val="0"/>
                              <w:marTop w:val="0"/>
                              <w:marBottom w:val="0"/>
                              <w:divBdr>
                                <w:top w:val="none" w:sz="0" w:space="0" w:color="auto"/>
                                <w:left w:val="none" w:sz="0" w:space="0" w:color="auto"/>
                                <w:bottom w:val="none" w:sz="0" w:space="0" w:color="auto"/>
                                <w:right w:val="none" w:sz="0" w:space="0" w:color="auto"/>
                              </w:divBdr>
                            </w:div>
                          </w:divsChild>
                        </w:div>
                        <w:div w:id="767623838">
                          <w:marLeft w:val="0"/>
                          <w:marRight w:val="30"/>
                          <w:marTop w:val="0"/>
                          <w:marBottom w:val="0"/>
                          <w:divBdr>
                            <w:top w:val="none" w:sz="0" w:space="0" w:color="auto"/>
                            <w:left w:val="none" w:sz="0" w:space="0" w:color="auto"/>
                            <w:bottom w:val="none" w:sz="0" w:space="0" w:color="auto"/>
                            <w:right w:val="none" w:sz="0" w:space="0" w:color="auto"/>
                          </w:divBdr>
                          <w:divsChild>
                            <w:div w:id="701056246">
                              <w:marLeft w:val="0"/>
                              <w:marRight w:val="0"/>
                              <w:marTop w:val="0"/>
                              <w:marBottom w:val="0"/>
                              <w:divBdr>
                                <w:top w:val="none" w:sz="0" w:space="0" w:color="auto"/>
                                <w:left w:val="none" w:sz="0" w:space="0" w:color="auto"/>
                                <w:bottom w:val="none" w:sz="0" w:space="0" w:color="auto"/>
                                <w:right w:val="none" w:sz="0" w:space="0" w:color="auto"/>
                              </w:divBdr>
                            </w:div>
                          </w:divsChild>
                        </w:div>
                        <w:div w:id="902839771">
                          <w:marLeft w:val="0"/>
                          <w:marRight w:val="30"/>
                          <w:marTop w:val="0"/>
                          <w:marBottom w:val="0"/>
                          <w:divBdr>
                            <w:top w:val="none" w:sz="0" w:space="0" w:color="auto"/>
                            <w:left w:val="none" w:sz="0" w:space="0" w:color="auto"/>
                            <w:bottom w:val="none" w:sz="0" w:space="0" w:color="auto"/>
                            <w:right w:val="none" w:sz="0" w:space="0" w:color="auto"/>
                          </w:divBdr>
                          <w:divsChild>
                            <w:div w:id="320042374">
                              <w:marLeft w:val="0"/>
                              <w:marRight w:val="0"/>
                              <w:marTop w:val="0"/>
                              <w:marBottom w:val="0"/>
                              <w:divBdr>
                                <w:top w:val="none" w:sz="0" w:space="0" w:color="auto"/>
                                <w:left w:val="none" w:sz="0" w:space="0" w:color="auto"/>
                                <w:bottom w:val="none" w:sz="0" w:space="0" w:color="auto"/>
                                <w:right w:val="none" w:sz="0" w:space="0" w:color="auto"/>
                              </w:divBdr>
                            </w:div>
                          </w:divsChild>
                        </w:div>
                        <w:div w:id="905529730">
                          <w:marLeft w:val="0"/>
                          <w:marRight w:val="30"/>
                          <w:marTop w:val="0"/>
                          <w:marBottom w:val="0"/>
                          <w:divBdr>
                            <w:top w:val="none" w:sz="0" w:space="0" w:color="auto"/>
                            <w:left w:val="none" w:sz="0" w:space="0" w:color="auto"/>
                            <w:bottom w:val="none" w:sz="0" w:space="0" w:color="auto"/>
                            <w:right w:val="none" w:sz="0" w:space="0" w:color="auto"/>
                          </w:divBdr>
                          <w:divsChild>
                            <w:div w:id="763114131">
                              <w:marLeft w:val="0"/>
                              <w:marRight w:val="0"/>
                              <w:marTop w:val="0"/>
                              <w:marBottom w:val="0"/>
                              <w:divBdr>
                                <w:top w:val="none" w:sz="0" w:space="0" w:color="auto"/>
                                <w:left w:val="none" w:sz="0" w:space="0" w:color="auto"/>
                                <w:bottom w:val="none" w:sz="0" w:space="0" w:color="auto"/>
                                <w:right w:val="none" w:sz="0" w:space="0" w:color="auto"/>
                              </w:divBdr>
                            </w:div>
                          </w:divsChild>
                        </w:div>
                        <w:div w:id="983505807">
                          <w:marLeft w:val="0"/>
                          <w:marRight w:val="30"/>
                          <w:marTop w:val="0"/>
                          <w:marBottom w:val="0"/>
                          <w:divBdr>
                            <w:top w:val="none" w:sz="0" w:space="0" w:color="auto"/>
                            <w:left w:val="none" w:sz="0" w:space="0" w:color="auto"/>
                            <w:bottom w:val="none" w:sz="0" w:space="0" w:color="auto"/>
                            <w:right w:val="none" w:sz="0" w:space="0" w:color="auto"/>
                          </w:divBdr>
                          <w:divsChild>
                            <w:div w:id="906499592">
                              <w:marLeft w:val="0"/>
                              <w:marRight w:val="0"/>
                              <w:marTop w:val="0"/>
                              <w:marBottom w:val="0"/>
                              <w:divBdr>
                                <w:top w:val="none" w:sz="0" w:space="0" w:color="auto"/>
                                <w:left w:val="none" w:sz="0" w:space="0" w:color="auto"/>
                                <w:bottom w:val="none" w:sz="0" w:space="0" w:color="auto"/>
                                <w:right w:val="none" w:sz="0" w:space="0" w:color="auto"/>
                              </w:divBdr>
                            </w:div>
                          </w:divsChild>
                        </w:div>
                        <w:div w:id="1000698384">
                          <w:marLeft w:val="0"/>
                          <w:marRight w:val="30"/>
                          <w:marTop w:val="0"/>
                          <w:marBottom w:val="0"/>
                          <w:divBdr>
                            <w:top w:val="none" w:sz="0" w:space="0" w:color="auto"/>
                            <w:left w:val="none" w:sz="0" w:space="0" w:color="auto"/>
                            <w:bottom w:val="none" w:sz="0" w:space="0" w:color="auto"/>
                            <w:right w:val="none" w:sz="0" w:space="0" w:color="auto"/>
                          </w:divBdr>
                        </w:div>
                        <w:div w:id="1015379347">
                          <w:marLeft w:val="0"/>
                          <w:marRight w:val="30"/>
                          <w:marTop w:val="0"/>
                          <w:marBottom w:val="0"/>
                          <w:divBdr>
                            <w:top w:val="none" w:sz="0" w:space="0" w:color="auto"/>
                            <w:left w:val="none" w:sz="0" w:space="0" w:color="auto"/>
                            <w:bottom w:val="none" w:sz="0" w:space="0" w:color="auto"/>
                            <w:right w:val="none" w:sz="0" w:space="0" w:color="auto"/>
                          </w:divBdr>
                          <w:divsChild>
                            <w:div w:id="1240943306">
                              <w:marLeft w:val="0"/>
                              <w:marRight w:val="0"/>
                              <w:marTop w:val="0"/>
                              <w:marBottom w:val="0"/>
                              <w:divBdr>
                                <w:top w:val="none" w:sz="0" w:space="0" w:color="auto"/>
                                <w:left w:val="none" w:sz="0" w:space="0" w:color="auto"/>
                                <w:bottom w:val="none" w:sz="0" w:space="0" w:color="auto"/>
                                <w:right w:val="none" w:sz="0" w:space="0" w:color="auto"/>
                              </w:divBdr>
                            </w:div>
                          </w:divsChild>
                        </w:div>
                        <w:div w:id="1027170776">
                          <w:marLeft w:val="0"/>
                          <w:marRight w:val="30"/>
                          <w:marTop w:val="0"/>
                          <w:marBottom w:val="0"/>
                          <w:divBdr>
                            <w:top w:val="none" w:sz="0" w:space="0" w:color="auto"/>
                            <w:left w:val="none" w:sz="0" w:space="0" w:color="auto"/>
                            <w:bottom w:val="none" w:sz="0" w:space="0" w:color="auto"/>
                            <w:right w:val="none" w:sz="0" w:space="0" w:color="auto"/>
                          </w:divBdr>
                        </w:div>
                        <w:div w:id="1171945777">
                          <w:marLeft w:val="0"/>
                          <w:marRight w:val="30"/>
                          <w:marTop w:val="0"/>
                          <w:marBottom w:val="0"/>
                          <w:divBdr>
                            <w:top w:val="none" w:sz="0" w:space="0" w:color="auto"/>
                            <w:left w:val="none" w:sz="0" w:space="0" w:color="auto"/>
                            <w:bottom w:val="none" w:sz="0" w:space="0" w:color="auto"/>
                            <w:right w:val="none" w:sz="0" w:space="0" w:color="auto"/>
                          </w:divBdr>
                          <w:divsChild>
                            <w:div w:id="589317981">
                              <w:marLeft w:val="0"/>
                              <w:marRight w:val="0"/>
                              <w:marTop w:val="0"/>
                              <w:marBottom w:val="0"/>
                              <w:divBdr>
                                <w:top w:val="none" w:sz="0" w:space="0" w:color="auto"/>
                                <w:left w:val="none" w:sz="0" w:space="0" w:color="auto"/>
                                <w:bottom w:val="none" w:sz="0" w:space="0" w:color="auto"/>
                                <w:right w:val="none" w:sz="0" w:space="0" w:color="auto"/>
                              </w:divBdr>
                            </w:div>
                          </w:divsChild>
                        </w:div>
                        <w:div w:id="1178233652">
                          <w:marLeft w:val="0"/>
                          <w:marRight w:val="30"/>
                          <w:marTop w:val="0"/>
                          <w:marBottom w:val="0"/>
                          <w:divBdr>
                            <w:top w:val="none" w:sz="0" w:space="0" w:color="auto"/>
                            <w:left w:val="none" w:sz="0" w:space="0" w:color="auto"/>
                            <w:bottom w:val="none" w:sz="0" w:space="0" w:color="auto"/>
                            <w:right w:val="none" w:sz="0" w:space="0" w:color="auto"/>
                          </w:divBdr>
                          <w:divsChild>
                            <w:div w:id="1000353880">
                              <w:marLeft w:val="0"/>
                              <w:marRight w:val="0"/>
                              <w:marTop w:val="0"/>
                              <w:marBottom w:val="0"/>
                              <w:divBdr>
                                <w:top w:val="none" w:sz="0" w:space="0" w:color="auto"/>
                                <w:left w:val="none" w:sz="0" w:space="0" w:color="auto"/>
                                <w:bottom w:val="none" w:sz="0" w:space="0" w:color="auto"/>
                                <w:right w:val="none" w:sz="0" w:space="0" w:color="auto"/>
                              </w:divBdr>
                            </w:div>
                          </w:divsChild>
                        </w:div>
                        <w:div w:id="1205170003">
                          <w:marLeft w:val="0"/>
                          <w:marRight w:val="30"/>
                          <w:marTop w:val="0"/>
                          <w:marBottom w:val="0"/>
                          <w:divBdr>
                            <w:top w:val="none" w:sz="0" w:space="0" w:color="auto"/>
                            <w:left w:val="none" w:sz="0" w:space="0" w:color="auto"/>
                            <w:bottom w:val="none" w:sz="0" w:space="0" w:color="auto"/>
                            <w:right w:val="none" w:sz="0" w:space="0" w:color="auto"/>
                          </w:divBdr>
                          <w:divsChild>
                            <w:div w:id="616378059">
                              <w:marLeft w:val="0"/>
                              <w:marRight w:val="0"/>
                              <w:marTop w:val="0"/>
                              <w:marBottom w:val="0"/>
                              <w:divBdr>
                                <w:top w:val="none" w:sz="0" w:space="0" w:color="auto"/>
                                <w:left w:val="none" w:sz="0" w:space="0" w:color="auto"/>
                                <w:bottom w:val="none" w:sz="0" w:space="0" w:color="auto"/>
                                <w:right w:val="none" w:sz="0" w:space="0" w:color="auto"/>
                              </w:divBdr>
                            </w:div>
                          </w:divsChild>
                        </w:div>
                        <w:div w:id="1233733755">
                          <w:marLeft w:val="0"/>
                          <w:marRight w:val="30"/>
                          <w:marTop w:val="0"/>
                          <w:marBottom w:val="0"/>
                          <w:divBdr>
                            <w:top w:val="none" w:sz="0" w:space="0" w:color="auto"/>
                            <w:left w:val="none" w:sz="0" w:space="0" w:color="auto"/>
                            <w:bottom w:val="none" w:sz="0" w:space="0" w:color="auto"/>
                            <w:right w:val="none" w:sz="0" w:space="0" w:color="auto"/>
                          </w:divBdr>
                        </w:div>
                        <w:div w:id="1236237141">
                          <w:marLeft w:val="0"/>
                          <w:marRight w:val="30"/>
                          <w:marTop w:val="0"/>
                          <w:marBottom w:val="0"/>
                          <w:divBdr>
                            <w:top w:val="none" w:sz="0" w:space="0" w:color="auto"/>
                            <w:left w:val="none" w:sz="0" w:space="0" w:color="auto"/>
                            <w:bottom w:val="none" w:sz="0" w:space="0" w:color="auto"/>
                            <w:right w:val="none" w:sz="0" w:space="0" w:color="auto"/>
                          </w:divBdr>
                        </w:div>
                        <w:div w:id="1312446336">
                          <w:marLeft w:val="0"/>
                          <w:marRight w:val="30"/>
                          <w:marTop w:val="0"/>
                          <w:marBottom w:val="0"/>
                          <w:divBdr>
                            <w:top w:val="none" w:sz="0" w:space="0" w:color="auto"/>
                            <w:left w:val="none" w:sz="0" w:space="0" w:color="auto"/>
                            <w:bottom w:val="none" w:sz="0" w:space="0" w:color="auto"/>
                            <w:right w:val="none" w:sz="0" w:space="0" w:color="auto"/>
                          </w:divBdr>
                          <w:divsChild>
                            <w:div w:id="594288634">
                              <w:marLeft w:val="0"/>
                              <w:marRight w:val="0"/>
                              <w:marTop w:val="0"/>
                              <w:marBottom w:val="0"/>
                              <w:divBdr>
                                <w:top w:val="none" w:sz="0" w:space="0" w:color="auto"/>
                                <w:left w:val="none" w:sz="0" w:space="0" w:color="auto"/>
                                <w:bottom w:val="none" w:sz="0" w:space="0" w:color="auto"/>
                                <w:right w:val="none" w:sz="0" w:space="0" w:color="auto"/>
                              </w:divBdr>
                            </w:div>
                          </w:divsChild>
                        </w:div>
                        <w:div w:id="131734572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276332884">
                  <w:marLeft w:val="0"/>
                  <w:marRight w:val="0"/>
                  <w:marTop w:val="0"/>
                  <w:marBottom w:val="0"/>
                  <w:divBdr>
                    <w:top w:val="none" w:sz="0" w:space="0" w:color="auto"/>
                    <w:left w:val="none" w:sz="0" w:space="0" w:color="auto"/>
                    <w:bottom w:val="none" w:sz="0" w:space="0" w:color="auto"/>
                    <w:right w:val="none" w:sz="0" w:space="0" w:color="auto"/>
                  </w:divBdr>
                </w:div>
                <w:div w:id="1276599245">
                  <w:marLeft w:val="0"/>
                  <w:marRight w:val="0"/>
                  <w:marTop w:val="450"/>
                  <w:marBottom w:val="0"/>
                  <w:divBdr>
                    <w:top w:val="none" w:sz="0" w:space="0" w:color="auto"/>
                    <w:left w:val="none" w:sz="0" w:space="0" w:color="auto"/>
                    <w:bottom w:val="none" w:sz="0" w:space="0" w:color="auto"/>
                    <w:right w:val="none" w:sz="0" w:space="0" w:color="auto"/>
                  </w:divBdr>
                </w:div>
                <w:div w:id="1276714228">
                  <w:marLeft w:val="0"/>
                  <w:marRight w:val="0"/>
                  <w:marTop w:val="0"/>
                  <w:marBottom w:val="0"/>
                  <w:divBdr>
                    <w:top w:val="none" w:sz="0" w:space="0" w:color="auto"/>
                    <w:left w:val="none" w:sz="0" w:space="0" w:color="auto"/>
                    <w:bottom w:val="none" w:sz="0" w:space="0" w:color="auto"/>
                    <w:right w:val="none" w:sz="0" w:space="0" w:color="auto"/>
                  </w:divBdr>
                </w:div>
                <w:div w:id="1276909016">
                  <w:marLeft w:val="0"/>
                  <w:marRight w:val="0"/>
                  <w:marTop w:val="0"/>
                  <w:marBottom w:val="0"/>
                  <w:divBdr>
                    <w:top w:val="none" w:sz="0" w:space="0" w:color="auto"/>
                    <w:left w:val="none" w:sz="0" w:space="0" w:color="auto"/>
                    <w:bottom w:val="none" w:sz="0" w:space="0" w:color="auto"/>
                    <w:right w:val="none" w:sz="0" w:space="0" w:color="auto"/>
                  </w:divBdr>
                </w:div>
                <w:div w:id="1276981761">
                  <w:marLeft w:val="0"/>
                  <w:marRight w:val="0"/>
                  <w:marTop w:val="225"/>
                  <w:marBottom w:val="0"/>
                  <w:divBdr>
                    <w:top w:val="none" w:sz="0" w:space="0" w:color="auto"/>
                    <w:left w:val="none" w:sz="0" w:space="0" w:color="auto"/>
                    <w:bottom w:val="none" w:sz="0" w:space="0" w:color="auto"/>
                    <w:right w:val="none" w:sz="0" w:space="0" w:color="auto"/>
                  </w:divBdr>
                  <w:divsChild>
                    <w:div w:id="504635166">
                      <w:marLeft w:val="0"/>
                      <w:marRight w:val="0"/>
                      <w:marTop w:val="0"/>
                      <w:marBottom w:val="0"/>
                      <w:divBdr>
                        <w:top w:val="none" w:sz="0" w:space="0" w:color="auto"/>
                        <w:left w:val="none" w:sz="0" w:space="0" w:color="auto"/>
                        <w:bottom w:val="none" w:sz="0" w:space="0" w:color="auto"/>
                        <w:right w:val="none" w:sz="0" w:space="0" w:color="auto"/>
                      </w:divBdr>
                    </w:div>
                  </w:divsChild>
                </w:div>
                <w:div w:id="1277056052">
                  <w:marLeft w:val="0"/>
                  <w:marRight w:val="0"/>
                  <w:marTop w:val="0"/>
                  <w:marBottom w:val="0"/>
                  <w:divBdr>
                    <w:top w:val="none" w:sz="0" w:space="0" w:color="auto"/>
                    <w:left w:val="none" w:sz="0" w:space="0" w:color="auto"/>
                    <w:bottom w:val="none" w:sz="0" w:space="0" w:color="auto"/>
                    <w:right w:val="none" w:sz="0" w:space="0" w:color="auto"/>
                  </w:divBdr>
                  <w:divsChild>
                    <w:div w:id="764496052">
                      <w:marLeft w:val="0"/>
                      <w:marRight w:val="0"/>
                      <w:marTop w:val="0"/>
                      <w:marBottom w:val="0"/>
                      <w:divBdr>
                        <w:top w:val="none" w:sz="0" w:space="0" w:color="auto"/>
                        <w:left w:val="none" w:sz="0" w:space="0" w:color="auto"/>
                        <w:bottom w:val="none" w:sz="0" w:space="0" w:color="auto"/>
                        <w:right w:val="none" w:sz="0" w:space="0" w:color="auto"/>
                      </w:divBdr>
                    </w:div>
                  </w:divsChild>
                </w:div>
                <w:div w:id="1277105866">
                  <w:marLeft w:val="0"/>
                  <w:marRight w:val="0"/>
                  <w:marTop w:val="0"/>
                  <w:marBottom w:val="0"/>
                  <w:divBdr>
                    <w:top w:val="none" w:sz="0" w:space="0" w:color="auto"/>
                    <w:left w:val="none" w:sz="0" w:space="0" w:color="auto"/>
                    <w:bottom w:val="none" w:sz="0" w:space="0" w:color="auto"/>
                    <w:right w:val="none" w:sz="0" w:space="0" w:color="auto"/>
                  </w:divBdr>
                </w:div>
                <w:div w:id="1277248636">
                  <w:marLeft w:val="0"/>
                  <w:marRight w:val="0"/>
                  <w:marTop w:val="0"/>
                  <w:marBottom w:val="0"/>
                  <w:divBdr>
                    <w:top w:val="none" w:sz="0" w:space="0" w:color="auto"/>
                    <w:left w:val="none" w:sz="0" w:space="0" w:color="auto"/>
                    <w:bottom w:val="none" w:sz="0" w:space="0" w:color="auto"/>
                    <w:right w:val="none" w:sz="0" w:space="0" w:color="auto"/>
                  </w:divBdr>
                </w:div>
                <w:div w:id="1277257087">
                  <w:marLeft w:val="0"/>
                  <w:marRight w:val="0"/>
                  <w:marTop w:val="0"/>
                  <w:marBottom w:val="0"/>
                  <w:divBdr>
                    <w:top w:val="none" w:sz="0" w:space="0" w:color="auto"/>
                    <w:left w:val="none" w:sz="0" w:space="0" w:color="auto"/>
                    <w:bottom w:val="none" w:sz="0" w:space="0" w:color="auto"/>
                    <w:right w:val="none" w:sz="0" w:space="0" w:color="auto"/>
                  </w:divBdr>
                </w:div>
                <w:div w:id="1277522098">
                  <w:marLeft w:val="0"/>
                  <w:marRight w:val="0"/>
                  <w:marTop w:val="0"/>
                  <w:marBottom w:val="0"/>
                  <w:divBdr>
                    <w:top w:val="none" w:sz="0" w:space="0" w:color="auto"/>
                    <w:left w:val="none" w:sz="0" w:space="0" w:color="auto"/>
                    <w:bottom w:val="none" w:sz="0" w:space="0" w:color="auto"/>
                    <w:right w:val="none" w:sz="0" w:space="0" w:color="auto"/>
                  </w:divBdr>
                </w:div>
                <w:div w:id="1277635515">
                  <w:marLeft w:val="0"/>
                  <w:marRight w:val="0"/>
                  <w:marTop w:val="0"/>
                  <w:marBottom w:val="0"/>
                  <w:divBdr>
                    <w:top w:val="none" w:sz="0" w:space="0" w:color="auto"/>
                    <w:left w:val="none" w:sz="0" w:space="0" w:color="auto"/>
                    <w:bottom w:val="none" w:sz="0" w:space="0" w:color="auto"/>
                    <w:right w:val="none" w:sz="0" w:space="0" w:color="auto"/>
                  </w:divBdr>
                </w:div>
                <w:div w:id="1277786577">
                  <w:marLeft w:val="0"/>
                  <w:marRight w:val="0"/>
                  <w:marTop w:val="0"/>
                  <w:marBottom w:val="0"/>
                  <w:divBdr>
                    <w:top w:val="none" w:sz="0" w:space="0" w:color="auto"/>
                    <w:left w:val="none" w:sz="0" w:space="0" w:color="auto"/>
                    <w:bottom w:val="none" w:sz="0" w:space="0" w:color="auto"/>
                    <w:right w:val="none" w:sz="0" w:space="0" w:color="auto"/>
                  </w:divBdr>
                </w:div>
                <w:div w:id="1277832668">
                  <w:marLeft w:val="0"/>
                  <w:marRight w:val="0"/>
                  <w:marTop w:val="0"/>
                  <w:marBottom w:val="0"/>
                  <w:divBdr>
                    <w:top w:val="none" w:sz="0" w:space="0" w:color="auto"/>
                    <w:left w:val="none" w:sz="0" w:space="0" w:color="auto"/>
                    <w:bottom w:val="none" w:sz="0" w:space="0" w:color="auto"/>
                    <w:right w:val="none" w:sz="0" w:space="0" w:color="auto"/>
                  </w:divBdr>
                </w:div>
                <w:div w:id="1277906970">
                  <w:marLeft w:val="0"/>
                  <w:marRight w:val="0"/>
                  <w:marTop w:val="0"/>
                  <w:marBottom w:val="0"/>
                  <w:divBdr>
                    <w:top w:val="none" w:sz="0" w:space="0" w:color="auto"/>
                    <w:left w:val="none" w:sz="0" w:space="0" w:color="auto"/>
                    <w:bottom w:val="none" w:sz="0" w:space="0" w:color="auto"/>
                    <w:right w:val="none" w:sz="0" w:space="0" w:color="auto"/>
                  </w:divBdr>
                  <w:divsChild>
                    <w:div w:id="280117461">
                      <w:marLeft w:val="0"/>
                      <w:marRight w:val="0"/>
                      <w:marTop w:val="0"/>
                      <w:marBottom w:val="0"/>
                      <w:divBdr>
                        <w:top w:val="none" w:sz="0" w:space="0" w:color="auto"/>
                        <w:left w:val="none" w:sz="0" w:space="0" w:color="auto"/>
                        <w:bottom w:val="none" w:sz="0" w:space="0" w:color="auto"/>
                        <w:right w:val="none" w:sz="0" w:space="0" w:color="auto"/>
                      </w:divBdr>
                    </w:div>
                  </w:divsChild>
                </w:div>
                <w:div w:id="1277979902">
                  <w:marLeft w:val="0"/>
                  <w:marRight w:val="0"/>
                  <w:marTop w:val="0"/>
                  <w:marBottom w:val="0"/>
                  <w:divBdr>
                    <w:top w:val="none" w:sz="0" w:space="0" w:color="auto"/>
                    <w:left w:val="none" w:sz="0" w:space="0" w:color="auto"/>
                    <w:bottom w:val="none" w:sz="0" w:space="0" w:color="auto"/>
                    <w:right w:val="none" w:sz="0" w:space="0" w:color="auto"/>
                  </w:divBdr>
                </w:div>
                <w:div w:id="1278102863">
                  <w:marLeft w:val="0"/>
                  <w:marRight w:val="75"/>
                  <w:marTop w:val="0"/>
                  <w:marBottom w:val="0"/>
                  <w:divBdr>
                    <w:top w:val="none" w:sz="0" w:space="0" w:color="auto"/>
                    <w:left w:val="none" w:sz="0" w:space="0" w:color="auto"/>
                    <w:bottom w:val="none" w:sz="0" w:space="0" w:color="auto"/>
                    <w:right w:val="none" w:sz="0" w:space="0" w:color="auto"/>
                  </w:divBdr>
                </w:div>
                <w:div w:id="1278220953">
                  <w:marLeft w:val="0"/>
                  <w:marRight w:val="0"/>
                  <w:marTop w:val="0"/>
                  <w:marBottom w:val="0"/>
                  <w:divBdr>
                    <w:top w:val="none" w:sz="0" w:space="0" w:color="auto"/>
                    <w:left w:val="none" w:sz="0" w:space="0" w:color="auto"/>
                    <w:bottom w:val="none" w:sz="0" w:space="0" w:color="auto"/>
                    <w:right w:val="none" w:sz="0" w:space="0" w:color="auto"/>
                  </w:divBdr>
                </w:div>
                <w:div w:id="1278298864">
                  <w:marLeft w:val="0"/>
                  <w:marRight w:val="0"/>
                  <w:marTop w:val="0"/>
                  <w:marBottom w:val="0"/>
                  <w:divBdr>
                    <w:top w:val="none" w:sz="0" w:space="0" w:color="auto"/>
                    <w:left w:val="none" w:sz="0" w:space="0" w:color="auto"/>
                    <w:bottom w:val="none" w:sz="0" w:space="0" w:color="auto"/>
                    <w:right w:val="none" w:sz="0" w:space="0" w:color="auto"/>
                  </w:divBdr>
                </w:div>
                <w:div w:id="1278416333">
                  <w:marLeft w:val="0"/>
                  <w:marRight w:val="0"/>
                  <w:marTop w:val="0"/>
                  <w:marBottom w:val="225"/>
                  <w:divBdr>
                    <w:top w:val="none" w:sz="0" w:space="0" w:color="auto"/>
                    <w:left w:val="none" w:sz="0" w:space="0" w:color="auto"/>
                    <w:bottom w:val="none" w:sz="0" w:space="0" w:color="auto"/>
                    <w:right w:val="none" w:sz="0" w:space="0" w:color="auto"/>
                  </w:divBdr>
                </w:div>
                <w:div w:id="1278487452">
                  <w:marLeft w:val="0"/>
                  <w:marRight w:val="0"/>
                  <w:marTop w:val="0"/>
                  <w:marBottom w:val="0"/>
                  <w:divBdr>
                    <w:top w:val="none" w:sz="0" w:space="0" w:color="auto"/>
                    <w:left w:val="none" w:sz="0" w:space="0" w:color="auto"/>
                    <w:bottom w:val="none" w:sz="0" w:space="0" w:color="auto"/>
                    <w:right w:val="none" w:sz="0" w:space="0" w:color="auto"/>
                  </w:divBdr>
                  <w:divsChild>
                    <w:div w:id="784230146">
                      <w:marLeft w:val="0"/>
                      <w:marRight w:val="0"/>
                      <w:marTop w:val="0"/>
                      <w:marBottom w:val="0"/>
                      <w:divBdr>
                        <w:top w:val="none" w:sz="0" w:space="0" w:color="auto"/>
                        <w:left w:val="none" w:sz="0" w:space="0" w:color="auto"/>
                        <w:bottom w:val="none" w:sz="0" w:space="0" w:color="auto"/>
                        <w:right w:val="none" w:sz="0" w:space="0" w:color="auto"/>
                      </w:divBdr>
                    </w:div>
                  </w:divsChild>
                </w:div>
                <w:div w:id="1278608176">
                  <w:marLeft w:val="0"/>
                  <w:marRight w:val="0"/>
                  <w:marTop w:val="0"/>
                  <w:marBottom w:val="0"/>
                  <w:divBdr>
                    <w:top w:val="none" w:sz="0" w:space="0" w:color="auto"/>
                    <w:left w:val="none" w:sz="0" w:space="0" w:color="auto"/>
                    <w:bottom w:val="none" w:sz="0" w:space="0" w:color="auto"/>
                    <w:right w:val="none" w:sz="0" w:space="0" w:color="auto"/>
                  </w:divBdr>
                </w:div>
                <w:div w:id="1278682821">
                  <w:marLeft w:val="0"/>
                  <w:marRight w:val="0"/>
                  <w:marTop w:val="360"/>
                  <w:marBottom w:val="0"/>
                  <w:divBdr>
                    <w:top w:val="none" w:sz="0" w:space="0" w:color="auto"/>
                    <w:left w:val="none" w:sz="0" w:space="0" w:color="auto"/>
                    <w:bottom w:val="none" w:sz="0" w:space="0" w:color="auto"/>
                    <w:right w:val="none" w:sz="0" w:space="0" w:color="auto"/>
                  </w:divBdr>
                </w:div>
                <w:div w:id="1278685500">
                  <w:marLeft w:val="0"/>
                  <w:marRight w:val="0"/>
                  <w:marTop w:val="225"/>
                  <w:marBottom w:val="0"/>
                  <w:divBdr>
                    <w:top w:val="none" w:sz="0" w:space="0" w:color="auto"/>
                    <w:left w:val="none" w:sz="0" w:space="0" w:color="auto"/>
                    <w:bottom w:val="none" w:sz="0" w:space="0" w:color="auto"/>
                    <w:right w:val="none" w:sz="0" w:space="0" w:color="auto"/>
                  </w:divBdr>
                </w:div>
                <w:div w:id="1279021030">
                  <w:marLeft w:val="0"/>
                  <w:marRight w:val="0"/>
                  <w:marTop w:val="225"/>
                  <w:marBottom w:val="0"/>
                  <w:divBdr>
                    <w:top w:val="none" w:sz="0" w:space="0" w:color="auto"/>
                    <w:left w:val="none" w:sz="0" w:space="0" w:color="auto"/>
                    <w:bottom w:val="none" w:sz="0" w:space="0" w:color="auto"/>
                    <w:right w:val="none" w:sz="0" w:space="0" w:color="auto"/>
                  </w:divBdr>
                  <w:divsChild>
                    <w:div w:id="1038774145">
                      <w:marLeft w:val="0"/>
                      <w:marRight w:val="0"/>
                      <w:marTop w:val="0"/>
                      <w:marBottom w:val="0"/>
                      <w:divBdr>
                        <w:top w:val="none" w:sz="0" w:space="0" w:color="auto"/>
                        <w:left w:val="none" w:sz="0" w:space="0" w:color="auto"/>
                        <w:bottom w:val="none" w:sz="0" w:space="0" w:color="auto"/>
                        <w:right w:val="none" w:sz="0" w:space="0" w:color="auto"/>
                      </w:divBdr>
                    </w:div>
                  </w:divsChild>
                </w:div>
                <w:div w:id="1279024968">
                  <w:marLeft w:val="0"/>
                  <w:marRight w:val="0"/>
                  <w:marTop w:val="0"/>
                  <w:marBottom w:val="0"/>
                  <w:divBdr>
                    <w:top w:val="none" w:sz="0" w:space="0" w:color="auto"/>
                    <w:left w:val="none" w:sz="0" w:space="0" w:color="auto"/>
                    <w:bottom w:val="none" w:sz="0" w:space="0" w:color="auto"/>
                    <w:right w:val="none" w:sz="0" w:space="0" w:color="auto"/>
                  </w:divBdr>
                  <w:divsChild>
                    <w:div w:id="636298595">
                      <w:marLeft w:val="0"/>
                      <w:marRight w:val="0"/>
                      <w:marTop w:val="0"/>
                      <w:marBottom w:val="0"/>
                      <w:divBdr>
                        <w:top w:val="none" w:sz="0" w:space="0" w:color="auto"/>
                        <w:left w:val="none" w:sz="0" w:space="0" w:color="auto"/>
                        <w:bottom w:val="none" w:sz="0" w:space="0" w:color="auto"/>
                        <w:right w:val="none" w:sz="0" w:space="0" w:color="auto"/>
                      </w:divBdr>
                    </w:div>
                  </w:divsChild>
                </w:div>
                <w:div w:id="1279025749">
                  <w:marLeft w:val="0"/>
                  <w:marRight w:val="30"/>
                  <w:marTop w:val="0"/>
                  <w:marBottom w:val="0"/>
                  <w:divBdr>
                    <w:top w:val="none" w:sz="0" w:space="0" w:color="auto"/>
                    <w:left w:val="none" w:sz="0" w:space="0" w:color="auto"/>
                    <w:bottom w:val="none" w:sz="0" w:space="0" w:color="auto"/>
                    <w:right w:val="none" w:sz="0" w:space="0" w:color="auto"/>
                  </w:divBdr>
                  <w:divsChild>
                    <w:div w:id="1049765479">
                      <w:marLeft w:val="0"/>
                      <w:marRight w:val="0"/>
                      <w:marTop w:val="0"/>
                      <w:marBottom w:val="0"/>
                      <w:divBdr>
                        <w:top w:val="none" w:sz="0" w:space="0" w:color="auto"/>
                        <w:left w:val="none" w:sz="0" w:space="0" w:color="auto"/>
                        <w:bottom w:val="none" w:sz="0" w:space="0" w:color="auto"/>
                        <w:right w:val="none" w:sz="0" w:space="0" w:color="auto"/>
                      </w:divBdr>
                    </w:div>
                  </w:divsChild>
                </w:div>
                <w:div w:id="1279067306">
                  <w:marLeft w:val="0"/>
                  <w:marRight w:val="0"/>
                  <w:marTop w:val="0"/>
                  <w:marBottom w:val="0"/>
                  <w:divBdr>
                    <w:top w:val="none" w:sz="0" w:space="0" w:color="auto"/>
                    <w:left w:val="none" w:sz="0" w:space="0" w:color="auto"/>
                    <w:bottom w:val="none" w:sz="0" w:space="0" w:color="auto"/>
                    <w:right w:val="none" w:sz="0" w:space="0" w:color="auto"/>
                  </w:divBdr>
                  <w:divsChild>
                    <w:div w:id="142625836">
                      <w:marLeft w:val="0"/>
                      <w:marRight w:val="210"/>
                      <w:marTop w:val="0"/>
                      <w:marBottom w:val="0"/>
                      <w:divBdr>
                        <w:top w:val="single" w:sz="2" w:space="0" w:color="000000"/>
                        <w:left w:val="single" w:sz="2" w:space="0" w:color="000000"/>
                        <w:bottom w:val="single" w:sz="2" w:space="0" w:color="000000"/>
                        <w:right w:val="single" w:sz="2" w:space="0" w:color="000000"/>
                      </w:divBdr>
                      <w:divsChild>
                        <w:div w:id="12393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71717">
                  <w:marLeft w:val="0"/>
                  <w:marRight w:val="0"/>
                  <w:marTop w:val="0"/>
                  <w:marBottom w:val="0"/>
                  <w:divBdr>
                    <w:top w:val="none" w:sz="0" w:space="0" w:color="auto"/>
                    <w:left w:val="none" w:sz="0" w:space="0" w:color="auto"/>
                    <w:bottom w:val="none" w:sz="0" w:space="0" w:color="auto"/>
                    <w:right w:val="none" w:sz="0" w:space="0" w:color="auto"/>
                  </w:divBdr>
                  <w:divsChild>
                    <w:div w:id="1278098204">
                      <w:marLeft w:val="0"/>
                      <w:marRight w:val="0"/>
                      <w:marTop w:val="0"/>
                      <w:marBottom w:val="0"/>
                      <w:divBdr>
                        <w:top w:val="none" w:sz="0" w:space="0" w:color="auto"/>
                        <w:left w:val="none" w:sz="0" w:space="0" w:color="auto"/>
                        <w:bottom w:val="none" w:sz="0" w:space="0" w:color="auto"/>
                        <w:right w:val="none" w:sz="0" w:space="0" w:color="auto"/>
                      </w:divBdr>
                    </w:div>
                  </w:divsChild>
                </w:div>
                <w:div w:id="1279221408">
                  <w:marLeft w:val="0"/>
                  <w:marRight w:val="0"/>
                  <w:marTop w:val="0"/>
                  <w:marBottom w:val="0"/>
                  <w:divBdr>
                    <w:top w:val="none" w:sz="0" w:space="0" w:color="auto"/>
                    <w:left w:val="none" w:sz="0" w:space="0" w:color="auto"/>
                    <w:bottom w:val="none" w:sz="0" w:space="0" w:color="auto"/>
                    <w:right w:val="none" w:sz="0" w:space="0" w:color="auto"/>
                  </w:divBdr>
                  <w:divsChild>
                    <w:div w:id="142703009">
                      <w:marLeft w:val="0"/>
                      <w:marRight w:val="0"/>
                      <w:marTop w:val="0"/>
                      <w:marBottom w:val="0"/>
                      <w:divBdr>
                        <w:top w:val="none" w:sz="0" w:space="0" w:color="auto"/>
                        <w:left w:val="none" w:sz="0" w:space="0" w:color="auto"/>
                        <w:bottom w:val="none" w:sz="0" w:space="0" w:color="auto"/>
                        <w:right w:val="none" w:sz="0" w:space="0" w:color="auto"/>
                      </w:divBdr>
                    </w:div>
                  </w:divsChild>
                </w:div>
                <w:div w:id="1279293284">
                  <w:marLeft w:val="0"/>
                  <w:marRight w:val="30"/>
                  <w:marTop w:val="0"/>
                  <w:marBottom w:val="0"/>
                  <w:divBdr>
                    <w:top w:val="none" w:sz="0" w:space="0" w:color="auto"/>
                    <w:left w:val="none" w:sz="0" w:space="0" w:color="auto"/>
                    <w:bottom w:val="none" w:sz="0" w:space="0" w:color="auto"/>
                    <w:right w:val="none" w:sz="0" w:space="0" w:color="auto"/>
                  </w:divBdr>
                  <w:divsChild>
                    <w:div w:id="812794800">
                      <w:marLeft w:val="0"/>
                      <w:marRight w:val="0"/>
                      <w:marTop w:val="0"/>
                      <w:marBottom w:val="0"/>
                      <w:divBdr>
                        <w:top w:val="none" w:sz="0" w:space="0" w:color="auto"/>
                        <w:left w:val="none" w:sz="0" w:space="0" w:color="auto"/>
                        <w:bottom w:val="none" w:sz="0" w:space="0" w:color="auto"/>
                        <w:right w:val="none" w:sz="0" w:space="0" w:color="auto"/>
                      </w:divBdr>
                    </w:div>
                  </w:divsChild>
                </w:div>
                <w:div w:id="1279295191">
                  <w:marLeft w:val="0"/>
                  <w:marRight w:val="0"/>
                  <w:marTop w:val="0"/>
                  <w:marBottom w:val="0"/>
                  <w:divBdr>
                    <w:top w:val="none" w:sz="0" w:space="0" w:color="auto"/>
                    <w:left w:val="none" w:sz="0" w:space="0" w:color="auto"/>
                    <w:bottom w:val="none" w:sz="0" w:space="0" w:color="auto"/>
                    <w:right w:val="none" w:sz="0" w:space="0" w:color="auto"/>
                  </w:divBdr>
                </w:div>
                <w:div w:id="1279525608">
                  <w:marLeft w:val="0"/>
                  <w:marRight w:val="30"/>
                  <w:marTop w:val="0"/>
                  <w:marBottom w:val="0"/>
                  <w:divBdr>
                    <w:top w:val="none" w:sz="0" w:space="0" w:color="auto"/>
                    <w:left w:val="none" w:sz="0" w:space="0" w:color="auto"/>
                    <w:bottom w:val="none" w:sz="0" w:space="0" w:color="auto"/>
                    <w:right w:val="none" w:sz="0" w:space="0" w:color="auto"/>
                  </w:divBdr>
                </w:div>
                <w:div w:id="1279678716">
                  <w:marLeft w:val="300"/>
                  <w:marRight w:val="0"/>
                  <w:marTop w:val="0"/>
                  <w:marBottom w:val="150"/>
                  <w:divBdr>
                    <w:top w:val="none" w:sz="0" w:space="0" w:color="auto"/>
                    <w:left w:val="none" w:sz="0" w:space="0" w:color="auto"/>
                    <w:bottom w:val="none" w:sz="0" w:space="0" w:color="auto"/>
                    <w:right w:val="none" w:sz="0" w:space="0" w:color="auto"/>
                  </w:divBdr>
                </w:div>
                <w:div w:id="1279682426">
                  <w:marLeft w:val="0"/>
                  <w:marRight w:val="0"/>
                  <w:marTop w:val="0"/>
                  <w:marBottom w:val="0"/>
                  <w:divBdr>
                    <w:top w:val="none" w:sz="0" w:space="0" w:color="auto"/>
                    <w:left w:val="none" w:sz="0" w:space="0" w:color="auto"/>
                    <w:bottom w:val="none" w:sz="0" w:space="0" w:color="auto"/>
                    <w:right w:val="none" w:sz="0" w:space="0" w:color="auto"/>
                  </w:divBdr>
                </w:div>
                <w:div w:id="1279794748">
                  <w:marLeft w:val="0"/>
                  <w:marRight w:val="0"/>
                  <w:marTop w:val="0"/>
                  <w:marBottom w:val="0"/>
                  <w:divBdr>
                    <w:top w:val="none" w:sz="0" w:space="0" w:color="auto"/>
                    <w:left w:val="none" w:sz="0" w:space="0" w:color="auto"/>
                    <w:bottom w:val="none" w:sz="0" w:space="0" w:color="auto"/>
                    <w:right w:val="none" w:sz="0" w:space="0" w:color="auto"/>
                  </w:divBdr>
                  <w:divsChild>
                    <w:div w:id="101414956">
                      <w:marLeft w:val="0"/>
                      <w:marRight w:val="0"/>
                      <w:marTop w:val="0"/>
                      <w:marBottom w:val="30"/>
                      <w:divBdr>
                        <w:top w:val="none" w:sz="0" w:space="0" w:color="auto"/>
                        <w:left w:val="none" w:sz="0" w:space="0" w:color="auto"/>
                        <w:bottom w:val="none" w:sz="0" w:space="0" w:color="auto"/>
                        <w:right w:val="none" w:sz="0" w:space="0" w:color="auto"/>
                      </w:divBdr>
                      <w:divsChild>
                        <w:div w:id="1035619834">
                          <w:marLeft w:val="0"/>
                          <w:marRight w:val="0"/>
                          <w:marTop w:val="0"/>
                          <w:marBottom w:val="0"/>
                          <w:divBdr>
                            <w:top w:val="none" w:sz="0" w:space="0" w:color="auto"/>
                            <w:left w:val="none" w:sz="0" w:space="0" w:color="auto"/>
                            <w:bottom w:val="none" w:sz="0" w:space="0" w:color="auto"/>
                            <w:right w:val="none" w:sz="0" w:space="0" w:color="auto"/>
                          </w:divBdr>
                          <w:divsChild>
                            <w:div w:id="61366579">
                              <w:marLeft w:val="0"/>
                              <w:marRight w:val="0"/>
                              <w:marTop w:val="0"/>
                              <w:marBottom w:val="0"/>
                              <w:divBdr>
                                <w:top w:val="none" w:sz="0" w:space="0" w:color="auto"/>
                                <w:left w:val="none" w:sz="0" w:space="0" w:color="auto"/>
                                <w:bottom w:val="none" w:sz="0" w:space="0" w:color="auto"/>
                                <w:right w:val="none" w:sz="0" w:space="0" w:color="auto"/>
                              </w:divBdr>
                            </w:div>
                            <w:div w:id="74282690">
                              <w:marLeft w:val="0"/>
                              <w:marRight w:val="0"/>
                              <w:marTop w:val="0"/>
                              <w:marBottom w:val="0"/>
                              <w:divBdr>
                                <w:top w:val="none" w:sz="0" w:space="0" w:color="auto"/>
                                <w:left w:val="none" w:sz="0" w:space="0" w:color="auto"/>
                                <w:bottom w:val="none" w:sz="0" w:space="0" w:color="auto"/>
                                <w:right w:val="none" w:sz="0" w:space="0" w:color="auto"/>
                              </w:divBdr>
                              <w:divsChild>
                                <w:div w:id="1011832448">
                                  <w:marLeft w:val="0"/>
                                  <w:marRight w:val="0"/>
                                  <w:marTop w:val="0"/>
                                  <w:marBottom w:val="0"/>
                                  <w:divBdr>
                                    <w:top w:val="none" w:sz="0" w:space="0" w:color="auto"/>
                                    <w:left w:val="none" w:sz="0" w:space="0" w:color="auto"/>
                                    <w:bottom w:val="none" w:sz="0" w:space="0" w:color="auto"/>
                                    <w:right w:val="none" w:sz="0" w:space="0" w:color="auto"/>
                                  </w:divBdr>
                                  <w:divsChild>
                                    <w:div w:id="3613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4011">
                              <w:marLeft w:val="0"/>
                              <w:marRight w:val="0"/>
                              <w:marTop w:val="0"/>
                              <w:marBottom w:val="0"/>
                              <w:divBdr>
                                <w:top w:val="none" w:sz="0" w:space="0" w:color="auto"/>
                                <w:left w:val="none" w:sz="0" w:space="0" w:color="auto"/>
                                <w:bottom w:val="none" w:sz="0" w:space="0" w:color="auto"/>
                                <w:right w:val="none" w:sz="0" w:space="0" w:color="auto"/>
                              </w:divBdr>
                              <w:divsChild>
                                <w:div w:id="1072850241">
                                  <w:marLeft w:val="0"/>
                                  <w:marRight w:val="0"/>
                                  <w:marTop w:val="0"/>
                                  <w:marBottom w:val="0"/>
                                  <w:divBdr>
                                    <w:top w:val="none" w:sz="0" w:space="0" w:color="auto"/>
                                    <w:left w:val="none" w:sz="0" w:space="0" w:color="auto"/>
                                    <w:bottom w:val="none" w:sz="0" w:space="0" w:color="auto"/>
                                    <w:right w:val="none" w:sz="0" w:space="0" w:color="auto"/>
                                  </w:divBdr>
                                </w:div>
                              </w:divsChild>
                            </w:div>
                            <w:div w:id="87970832">
                              <w:marLeft w:val="0"/>
                              <w:marRight w:val="0"/>
                              <w:marTop w:val="0"/>
                              <w:marBottom w:val="0"/>
                              <w:divBdr>
                                <w:top w:val="none" w:sz="0" w:space="0" w:color="auto"/>
                                <w:left w:val="none" w:sz="0" w:space="0" w:color="auto"/>
                                <w:bottom w:val="none" w:sz="0" w:space="0" w:color="auto"/>
                                <w:right w:val="none" w:sz="0" w:space="0" w:color="auto"/>
                              </w:divBdr>
                            </w:div>
                            <w:div w:id="126247164">
                              <w:marLeft w:val="0"/>
                              <w:marRight w:val="0"/>
                              <w:marTop w:val="0"/>
                              <w:marBottom w:val="0"/>
                              <w:divBdr>
                                <w:top w:val="none" w:sz="0" w:space="0" w:color="auto"/>
                                <w:left w:val="none" w:sz="0" w:space="0" w:color="auto"/>
                                <w:bottom w:val="none" w:sz="0" w:space="0" w:color="auto"/>
                                <w:right w:val="none" w:sz="0" w:space="0" w:color="auto"/>
                              </w:divBdr>
                            </w:div>
                            <w:div w:id="133766050">
                              <w:marLeft w:val="0"/>
                              <w:marRight w:val="0"/>
                              <w:marTop w:val="0"/>
                              <w:marBottom w:val="0"/>
                              <w:divBdr>
                                <w:top w:val="none" w:sz="0" w:space="0" w:color="auto"/>
                                <w:left w:val="none" w:sz="0" w:space="0" w:color="auto"/>
                                <w:bottom w:val="none" w:sz="0" w:space="0" w:color="auto"/>
                                <w:right w:val="none" w:sz="0" w:space="0" w:color="auto"/>
                              </w:divBdr>
                            </w:div>
                            <w:div w:id="135030002">
                              <w:marLeft w:val="0"/>
                              <w:marRight w:val="0"/>
                              <w:marTop w:val="0"/>
                              <w:marBottom w:val="0"/>
                              <w:divBdr>
                                <w:top w:val="none" w:sz="0" w:space="0" w:color="auto"/>
                                <w:left w:val="none" w:sz="0" w:space="0" w:color="auto"/>
                                <w:bottom w:val="none" w:sz="0" w:space="0" w:color="auto"/>
                                <w:right w:val="none" w:sz="0" w:space="0" w:color="auto"/>
                              </w:divBdr>
                            </w:div>
                            <w:div w:id="140660151">
                              <w:marLeft w:val="0"/>
                              <w:marRight w:val="0"/>
                              <w:marTop w:val="0"/>
                              <w:marBottom w:val="0"/>
                              <w:divBdr>
                                <w:top w:val="none" w:sz="0" w:space="0" w:color="auto"/>
                                <w:left w:val="none" w:sz="0" w:space="0" w:color="auto"/>
                                <w:bottom w:val="none" w:sz="0" w:space="0" w:color="auto"/>
                                <w:right w:val="none" w:sz="0" w:space="0" w:color="auto"/>
                              </w:divBdr>
                              <w:divsChild>
                                <w:div w:id="821045828">
                                  <w:marLeft w:val="0"/>
                                  <w:marRight w:val="0"/>
                                  <w:marTop w:val="0"/>
                                  <w:marBottom w:val="0"/>
                                  <w:divBdr>
                                    <w:top w:val="none" w:sz="0" w:space="0" w:color="auto"/>
                                    <w:left w:val="none" w:sz="0" w:space="0" w:color="auto"/>
                                    <w:bottom w:val="none" w:sz="0" w:space="0" w:color="auto"/>
                                    <w:right w:val="none" w:sz="0" w:space="0" w:color="auto"/>
                                  </w:divBdr>
                                  <w:divsChild>
                                    <w:div w:id="698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2143">
                              <w:marLeft w:val="0"/>
                              <w:marRight w:val="0"/>
                              <w:marTop w:val="0"/>
                              <w:marBottom w:val="0"/>
                              <w:divBdr>
                                <w:top w:val="none" w:sz="0" w:space="0" w:color="auto"/>
                                <w:left w:val="none" w:sz="0" w:space="0" w:color="auto"/>
                                <w:bottom w:val="none" w:sz="0" w:space="0" w:color="auto"/>
                                <w:right w:val="none" w:sz="0" w:space="0" w:color="auto"/>
                              </w:divBdr>
                              <w:divsChild>
                                <w:div w:id="266693399">
                                  <w:marLeft w:val="0"/>
                                  <w:marRight w:val="0"/>
                                  <w:marTop w:val="0"/>
                                  <w:marBottom w:val="0"/>
                                  <w:divBdr>
                                    <w:top w:val="none" w:sz="0" w:space="0" w:color="auto"/>
                                    <w:left w:val="none" w:sz="0" w:space="0" w:color="auto"/>
                                    <w:bottom w:val="none" w:sz="0" w:space="0" w:color="auto"/>
                                    <w:right w:val="none" w:sz="0" w:space="0" w:color="auto"/>
                                  </w:divBdr>
                                  <w:divsChild>
                                    <w:div w:id="99452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2221">
                              <w:marLeft w:val="0"/>
                              <w:marRight w:val="0"/>
                              <w:marTop w:val="0"/>
                              <w:marBottom w:val="0"/>
                              <w:divBdr>
                                <w:top w:val="none" w:sz="0" w:space="0" w:color="auto"/>
                                <w:left w:val="none" w:sz="0" w:space="0" w:color="auto"/>
                                <w:bottom w:val="none" w:sz="0" w:space="0" w:color="auto"/>
                                <w:right w:val="none" w:sz="0" w:space="0" w:color="auto"/>
                              </w:divBdr>
                            </w:div>
                            <w:div w:id="213086868">
                              <w:marLeft w:val="0"/>
                              <w:marRight w:val="0"/>
                              <w:marTop w:val="0"/>
                              <w:marBottom w:val="0"/>
                              <w:divBdr>
                                <w:top w:val="none" w:sz="0" w:space="0" w:color="auto"/>
                                <w:left w:val="none" w:sz="0" w:space="0" w:color="auto"/>
                                <w:bottom w:val="none" w:sz="0" w:space="0" w:color="auto"/>
                                <w:right w:val="none" w:sz="0" w:space="0" w:color="auto"/>
                              </w:divBdr>
                            </w:div>
                            <w:div w:id="222757965">
                              <w:marLeft w:val="0"/>
                              <w:marRight w:val="0"/>
                              <w:marTop w:val="0"/>
                              <w:marBottom w:val="0"/>
                              <w:divBdr>
                                <w:top w:val="none" w:sz="0" w:space="0" w:color="auto"/>
                                <w:left w:val="none" w:sz="0" w:space="0" w:color="auto"/>
                                <w:bottom w:val="none" w:sz="0" w:space="0" w:color="auto"/>
                                <w:right w:val="none" w:sz="0" w:space="0" w:color="auto"/>
                              </w:divBdr>
                            </w:div>
                            <w:div w:id="242376708">
                              <w:marLeft w:val="0"/>
                              <w:marRight w:val="0"/>
                              <w:marTop w:val="0"/>
                              <w:marBottom w:val="0"/>
                              <w:divBdr>
                                <w:top w:val="none" w:sz="0" w:space="0" w:color="auto"/>
                                <w:left w:val="none" w:sz="0" w:space="0" w:color="auto"/>
                                <w:bottom w:val="none" w:sz="0" w:space="0" w:color="auto"/>
                                <w:right w:val="none" w:sz="0" w:space="0" w:color="auto"/>
                              </w:divBdr>
                            </w:div>
                            <w:div w:id="280919349">
                              <w:marLeft w:val="0"/>
                              <w:marRight w:val="0"/>
                              <w:marTop w:val="0"/>
                              <w:marBottom w:val="0"/>
                              <w:divBdr>
                                <w:top w:val="none" w:sz="0" w:space="0" w:color="auto"/>
                                <w:left w:val="none" w:sz="0" w:space="0" w:color="auto"/>
                                <w:bottom w:val="none" w:sz="0" w:space="0" w:color="auto"/>
                                <w:right w:val="none" w:sz="0" w:space="0" w:color="auto"/>
                              </w:divBdr>
                            </w:div>
                            <w:div w:id="283004502">
                              <w:marLeft w:val="0"/>
                              <w:marRight w:val="0"/>
                              <w:marTop w:val="0"/>
                              <w:marBottom w:val="0"/>
                              <w:divBdr>
                                <w:top w:val="none" w:sz="0" w:space="0" w:color="auto"/>
                                <w:left w:val="none" w:sz="0" w:space="0" w:color="auto"/>
                                <w:bottom w:val="none" w:sz="0" w:space="0" w:color="auto"/>
                                <w:right w:val="none" w:sz="0" w:space="0" w:color="auto"/>
                              </w:divBdr>
                              <w:divsChild>
                                <w:div w:id="1120102855">
                                  <w:marLeft w:val="0"/>
                                  <w:marRight w:val="0"/>
                                  <w:marTop w:val="0"/>
                                  <w:marBottom w:val="0"/>
                                  <w:divBdr>
                                    <w:top w:val="none" w:sz="0" w:space="0" w:color="auto"/>
                                    <w:left w:val="none" w:sz="0" w:space="0" w:color="auto"/>
                                    <w:bottom w:val="none" w:sz="0" w:space="0" w:color="auto"/>
                                    <w:right w:val="none" w:sz="0" w:space="0" w:color="auto"/>
                                  </w:divBdr>
                                  <w:divsChild>
                                    <w:div w:id="33607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55841">
                              <w:marLeft w:val="0"/>
                              <w:marRight w:val="0"/>
                              <w:marTop w:val="0"/>
                              <w:marBottom w:val="0"/>
                              <w:divBdr>
                                <w:top w:val="none" w:sz="0" w:space="0" w:color="auto"/>
                                <w:left w:val="none" w:sz="0" w:space="0" w:color="auto"/>
                                <w:bottom w:val="none" w:sz="0" w:space="0" w:color="auto"/>
                                <w:right w:val="none" w:sz="0" w:space="0" w:color="auto"/>
                              </w:divBdr>
                            </w:div>
                            <w:div w:id="553934540">
                              <w:marLeft w:val="0"/>
                              <w:marRight w:val="0"/>
                              <w:marTop w:val="0"/>
                              <w:marBottom w:val="0"/>
                              <w:divBdr>
                                <w:top w:val="none" w:sz="0" w:space="0" w:color="auto"/>
                                <w:left w:val="none" w:sz="0" w:space="0" w:color="auto"/>
                                <w:bottom w:val="none" w:sz="0" w:space="0" w:color="auto"/>
                                <w:right w:val="none" w:sz="0" w:space="0" w:color="auto"/>
                              </w:divBdr>
                              <w:divsChild>
                                <w:div w:id="18700048">
                                  <w:marLeft w:val="0"/>
                                  <w:marRight w:val="0"/>
                                  <w:marTop w:val="0"/>
                                  <w:marBottom w:val="0"/>
                                  <w:divBdr>
                                    <w:top w:val="none" w:sz="0" w:space="0" w:color="auto"/>
                                    <w:left w:val="none" w:sz="0" w:space="0" w:color="auto"/>
                                    <w:bottom w:val="none" w:sz="0" w:space="0" w:color="auto"/>
                                    <w:right w:val="none" w:sz="0" w:space="0" w:color="auto"/>
                                  </w:divBdr>
                                </w:div>
                              </w:divsChild>
                            </w:div>
                            <w:div w:id="570776563">
                              <w:marLeft w:val="0"/>
                              <w:marRight w:val="0"/>
                              <w:marTop w:val="0"/>
                              <w:marBottom w:val="0"/>
                              <w:divBdr>
                                <w:top w:val="none" w:sz="0" w:space="0" w:color="auto"/>
                                <w:left w:val="none" w:sz="0" w:space="0" w:color="auto"/>
                                <w:bottom w:val="none" w:sz="0" w:space="0" w:color="auto"/>
                                <w:right w:val="none" w:sz="0" w:space="0" w:color="auto"/>
                              </w:divBdr>
                              <w:divsChild>
                                <w:div w:id="1149788965">
                                  <w:marLeft w:val="0"/>
                                  <w:marRight w:val="0"/>
                                  <w:marTop w:val="0"/>
                                  <w:marBottom w:val="0"/>
                                  <w:divBdr>
                                    <w:top w:val="none" w:sz="0" w:space="0" w:color="auto"/>
                                    <w:left w:val="none" w:sz="0" w:space="0" w:color="auto"/>
                                    <w:bottom w:val="none" w:sz="0" w:space="0" w:color="auto"/>
                                    <w:right w:val="none" w:sz="0" w:space="0" w:color="auto"/>
                                  </w:divBdr>
                                  <w:divsChild>
                                    <w:div w:id="10016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19887">
                              <w:marLeft w:val="0"/>
                              <w:marRight w:val="0"/>
                              <w:marTop w:val="0"/>
                              <w:marBottom w:val="0"/>
                              <w:divBdr>
                                <w:top w:val="none" w:sz="0" w:space="0" w:color="auto"/>
                                <w:left w:val="none" w:sz="0" w:space="0" w:color="auto"/>
                                <w:bottom w:val="none" w:sz="0" w:space="0" w:color="auto"/>
                                <w:right w:val="none" w:sz="0" w:space="0" w:color="auto"/>
                              </w:divBdr>
                              <w:divsChild>
                                <w:div w:id="57095536">
                                  <w:marLeft w:val="0"/>
                                  <w:marRight w:val="0"/>
                                  <w:marTop w:val="0"/>
                                  <w:marBottom w:val="0"/>
                                  <w:divBdr>
                                    <w:top w:val="none" w:sz="0" w:space="0" w:color="auto"/>
                                    <w:left w:val="none" w:sz="0" w:space="0" w:color="auto"/>
                                    <w:bottom w:val="none" w:sz="0" w:space="0" w:color="auto"/>
                                    <w:right w:val="none" w:sz="0" w:space="0" w:color="auto"/>
                                  </w:divBdr>
                                  <w:divsChild>
                                    <w:div w:id="117167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19455">
                              <w:marLeft w:val="0"/>
                              <w:marRight w:val="0"/>
                              <w:marTop w:val="0"/>
                              <w:marBottom w:val="0"/>
                              <w:divBdr>
                                <w:top w:val="none" w:sz="0" w:space="0" w:color="auto"/>
                                <w:left w:val="none" w:sz="0" w:space="0" w:color="auto"/>
                                <w:bottom w:val="none" w:sz="0" w:space="0" w:color="auto"/>
                                <w:right w:val="none" w:sz="0" w:space="0" w:color="auto"/>
                              </w:divBdr>
                            </w:div>
                            <w:div w:id="778573182">
                              <w:marLeft w:val="0"/>
                              <w:marRight w:val="0"/>
                              <w:marTop w:val="0"/>
                              <w:marBottom w:val="0"/>
                              <w:divBdr>
                                <w:top w:val="none" w:sz="0" w:space="0" w:color="auto"/>
                                <w:left w:val="none" w:sz="0" w:space="0" w:color="auto"/>
                                <w:bottom w:val="none" w:sz="0" w:space="0" w:color="auto"/>
                                <w:right w:val="none" w:sz="0" w:space="0" w:color="auto"/>
                              </w:divBdr>
                              <w:divsChild>
                                <w:div w:id="1304893276">
                                  <w:marLeft w:val="0"/>
                                  <w:marRight w:val="0"/>
                                  <w:marTop w:val="0"/>
                                  <w:marBottom w:val="0"/>
                                  <w:divBdr>
                                    <w:top w:val="none" w:sz="0" w:space="0" w:color="auto"/>
                                    <w:left w:val="none" w:sz="0" w:space="0" w:color="auto"/>
                                    <w:bottom w:val="none" w:sz="0" w:space="0" w:color="auto"/>
                                    <w:right w:val="none" w:sz="0" w:space="0" w:color="auto"/>
                                  </w:divBdr>
                                  <w:divsChild>
                                    <w:div w:id="29310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6929">
                              <w:marLeft w:val="0"/>
                              <w:marRight w:val="0"/>
                              <w:marTop w:val="0"/>
                              <w:marBottom w:val="0"/>
                              <w:divBdr>
                                <w:top w:val="none" w:sz="0" w:space="0" w:color="auto"/>
                                <w:left w:val="none" w:sz="0" w:space="0" w:color="auto"/>
                                <w:bottom w:val="none" w:sz="0" w:space="0" w:color="auto"/>
                                <w:right w:val="none" w:sz="0" w:space="0" w:color="auto"/>
                              </w:divBdr>
                              <w:divsChild>
                                <w:div w:id="656494655">
                                  <w:marLeft w:val="0"/>
                                  <w:marRight w:val="0"/>
                                  <w:marTop w:val="0"/>
                                  <w:marBottom w:val="0"/>
                                  <w:divBdr>
                                    <w:top w:val="none" w:sz="0" w:space="0" w:color="auto"/>
                                    <w:left w:val="none" w:sz="0" w:space="0" w:color="auto"/>
                                    <w:bottom w:val="none" w:sz="0" w:space="0" w:color="auto"/>
                                    <w:right w:val="none" w:sz="0" w:space="0" w:color="auto"/>
                                  </w:divBdr>
                                  <w:divsChild>
                                    <w:div w:id="105323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637583">
                              <w:marLeft w:val="0"/>
                              <w:marRight w:val="0"/>
                              <w:marTop w:val="0"/>
                              <w:marBottom w:val="0"/>
                              <w:divBdr>
                                <w:top w:val="none" w:sz="0" w:space="0" w:color="auto"/>
                                <w:left w:val="none" w:sz="0" w:space="0" w:color="auto"/>
                                <w:bottom w:val="none" w:sz="0" w:space="0" w:color="auto"/>
                                <w:right w:val="none" w:sz="0" w:space="0" w:color="auto"/>
                              </w:divBdr>
                            </w:div>
                            <w:div w:id="867182256">
                              <w:marLeft w:val="0"/>
                              <w:marRight w:val="0"/>
                              <w:marTop w:val="0"/>
                              <w:marBottom w:val="0"/>
                              <w:divBdr>
                                <w:top w:val="none" w:sz="0" w:space="0" w:color="auto"/>
                                <w:left w:val="none" w:sz="0" w:space="0" w:color="auto"/>
                                <w:bottom w:val="none" w:sz="0" w:space="0" w:color="auto"/>
                                <w:right w:val="none" w:sz="0" w:space="0" w:color="auto"/>
                              </w:divBdr>
                              <w:divsChild>
                                <w:div w:id="740369031">
                                  <w:marLeft w:val="0"/>
                                  <w:marRight w:val="0"/>
                                  <w:marTop w:val="0"/>
                                  <w:marBottom w:val="0"/>
                                  <w:divBdr>
                                    <w:top w:val="none" w:sz="0" w:space="0" w:color="auto"/>
                                    <w:left w:val="none" w:sz="0" w:space="0" w:color="auto"/>
                                    <w:bottom w:val="none" w:sz="0" w:space="0" w:color="auto"/>
                                    <w:right w:val="none" w:sz="0" w:space="0" w:color="auto"/>
                                  </w:divBdr>
                                </w:div>
                              </w:divsChild>
                            </w:div>
                            <w:div w:id="871843827">
                              <w:marLeft w:val="0"/>
                              <w:marRight w:val="0"/>
                              <w:marTop w:val="0"/>
                              <w:marBottom w:val="0"/>
                              <w:divBdr>
                                <w:top w:val="none" w:sz="0" w:space="0" w:color="auto"/>
                                <w:left w:val="none" w:sz="0" w:space="0" w:color="auto"/>
                                <w:bottom w:val="none" w:sz="0" w:space="0" w:color="auto"/>
                                <w:right w:val="none" w:sz="0" w:space="0" w:color="auto"/>
                              </w:divBdr>
                              <w:divsChild>
                                <w:div w:id="848064901">
                                  <w:marLeft w:val="0"/>
                                  <w:marRight w:val="0"/>
                                  <w:marTop w:val="0"/>
                                  <w:marBottom w:val="0"/>
                                  <w:divBdr>
                                    <w:top w:val="none" w:sz="0" w:space="0" w:color="auto"/>
                                    <w:left w:val="none" w:sz="0" w:space="0" w:color="auto"/>
                                    <w:bottom w:val="none" w:sz="0" w:space="0" w:color="auto"/>
                                    <w:right w:val="none" w:sz="0" w:space="0" w:color="auto"/>
                                  </w:divBdr>
                                  <w:divsChild>
                                    <w:div w:id="66566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91047">
                              <w:marLeft w:val="0"/>
                              <w:marRight w:val="0"/>
                              <w:marTop w:val="0"/>
                              <w:marBottom w:val="0"/>
                              <w:divBdr>
                                <w:top w:val="none" w:sz="0" w:space="0" w:color="auto"/>
                                <w:left w:val="none" w:sz="0" w:space="0" w:color="auto"/>
                                <w:bottom w:val="none" w:sz="0" w:space="0" w:color="auto"/>
                                <w:right w:val="none" w:sz="0" w:space="0" w:color="auto"/>
                              </w:divBdr>
                              <w:divsChild>
                                <w:div w:id="1136333600">
                                  <w:marLeft w:val="0"/>
                                  <w:marRight w:val="0"/>
                                  <w:marTop w:val="0"/>
                                  <w:marBottom w:val="0"/>
                                  <w:divBdr>
                                    <w:top w:val="none" w:sz="0" w:space="0" w:color="auto"/>
                                    <w:left w:val="none" w:sz="0" w:space="0" w:color="auto"/>
                                    <w:bottom w:val="none" w:sz="0" w:space="0" w:color="auto"/>
                                    <w:right w:val="none" w:sz="0" w:space="0" w:color="auto"/>
                                  </w:divBdr>
                                </w:div>
                              </w:divsChild>
                            </w:div>
                            <w:div w:id="1162621606">
                              <w:marLeft w:val="0"/>
                              <w:marRight w:val="0"/>
                              <w:marTop w:val="0"/>
                              <w:marBottom w:val="0"/>
                              <w:divBdr>
                                <w:top w:val="none" w:sz="0" w:space="0" w:color="auto"/>
                                <w:left w:val="none" w:sz="0" w:space="0" w:color="auto"/>
                                <w:bottom w:val="none" w:sz="0" w:space="0" w:color="auto"/>
                                <w:right w:val="none" w:sz="0" w:space="0" w:color="auto"/>
                              </w:divBdr>
                              <w:divsChild>
                                <w:div w:id="810833097">
                                  <w:marLeft w:val="0"/>
                                  <w:marRight w:val="0"/>
                                  <w:marTop w:val="0"/>
                                  <w:marBottom w:val="0"/>
                                  <w:divBdr>
                                    <w:top w:val="none" w:sz="0" w:space="0" w:color="auto"/>
                                    <w:left w:val="none" w:sz="0" w:space="0" w:color="auto"/>
                                    <w:bottom w:val="none" w:sz="0" w:space="0" w:color="auto"/>
                                    <w:right w:val="none" w:sz="0" w:space="0" w:color="auto"/>
                                  </w:divBdr>
                                  <w:divsChild>
                                    <w:div w:id="59389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0678">
                              <w:marLeft w:val="0"/>
                              <w:marRight w:val="0"/>
                              <w:marTop w:val="0"/>
                              <w:marBottom w:val="0"/>
                              <w:divBdr>
                                <w:top w:val="none" w:sz="0" w:space="0" w:color="auto"/>
                                <w:left w:val="none" w:sz="0" w:space="0" w:color="auto"/>
                                <w:bottom w:val="none" w:sz="0" w:space="0" w:color="auto"/>
                                <w:right w:val="none" w:sz="0" w:space="0" w:color="auto"/>
                              </w:divBdr>
                            </w:div>
                            <w:div w:id="1269853670">
                              <w:marLeft w:val="0"/>
                              <w:marRight w:val="0"/>
                              <w:marTop w:val="0"/>
                              <w:marBottom w:val="0"/>
                              <w:divBdr>
                                <w:top w:val="none" w:sz="0" w:space="0" w:color="auto"/>
                                <w:left w:val="none" w:sz="0" w:space="0" w:color="auto"/>
                                <w:bottom w:val="none" w:sz="0" w:space="0" w:color="auto"/>
                                <w:right w:val="none" w:sz="0" w:space="0" w:color="auto"/>
                              </w:divBdr>
                              <w:divsChild>
                                <w:div w:id="906695600">
                                  <w:marLeft w:val="0"/>
                                  <w:marRight w:val="0"/>
                                  <w:marTop w:val="0"/>
                                  <w:marBottom w:val="0"/>
                                  <w:divBdr>
                                    <w:top w:val="none" w:sz="0" w:space="0" w:color="auto"/>
                                    <w:left w:val="none" w:sz="0" w:space="0" w:color="auto"/>
                                    <w:bottom w:val="none" w:sz="0" w:space="0" w:color="auto"/>
                                    <w:right w:val="none" w:sz="0" w:space="0" w:color="auto"/>
                                  </w:divBdr>
                                </w:div>
                              </w:divsChild>
                            </w:div>
                            <w:div w:id="1315257909">
                              <w:marLeft w:val="0"/>
                              <w:marRight w:val="0"/>
                              <w:marTop w:val="0"/>
                              <w:marBottom w:val="0"/>
                              <w:divBdr>
                                <w:top w:val="none" w:sz="0" w:space="0" w:color="auto"/>
                                <w:left w:val="none" w:sz="0" w:space="0" w:color="auto"/>
                                <w:bottom w:val="none" w:sz="0" w:space="0" w:color="auto"/>
                                <w:right w:val="none" w:sz="0" w:space="0" w:color="auto"/>
                              </w:divBdr>
                              <w:divsChild>
                                <w:div w:id="89812021">
                                  <w:marLeft w:val="0"/>
                                  <w:marRight w:val="0"/>
                                  <w:marTop w:val="0"/>
                                  <w:marBottom w:val="0"/>
                                  <w:divBdr>
                                    <w:top w:val="none" w:sz="0" w:space="0" w:color="auto"/>
                                    <w:left w:val="none" w:sz="0" w:space="0" w:color="auto"/>
                                    <w:bottom w:val="none" w:sz="0" w:space="0" w:color="auto"/>
                                    <w:right w:val="none" w:sz="0" w:space="0" w:color="auto"/>
                                  </w:divBdr>
                                  <w:divsChild>
                                    <w:div w:id="108005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50923">
                              <w:marLeft w:val="0"/>
                              <w:marRight w:val="0"/>
                              <w:marTop w:val="0"/>
                              <w:marBottom w:val="0"/>
                              <w:divBdr>
                                <w:top w:val="none" w:sz="0" w:space="0" w:color="auto"/>
                                <w:left w:val="none" w:sz="0" w:space="0" w:color="auto"/>
                                <w:bottom w:val="none" w:sz="0" w:space="0" w:color="auto"/>
                                <w:right w:val="none" w:sz="0" w:space="0" w:color="auto"/>
                              </w:divBdr>
                              <w:divsChild>
                                <w:div w:id="495734171">
                                  <w:marLeft w:val="0"/>
                                  <w:marRight w:val="0"/>
                                  <w:marTop w:val="0"/>
                                  <w:marBottom w:val="0"/>
                                  <w:divBdr>
                                    <w:top w:val="none" w:sz="0" w:space="0" w:color="auto"/>
                                    <w:left w:val="none" w:sz="0" w:space="0" w:color="auto"/>
                                    <w:bottom w:val="none" w:sz="0" w:space="0" w:color="auto"/>
                                    <w:right w:val="none" w:sz="0" w:space="0" w:color="auto"/>
                                  </w:divBdr>
                                  <w:divsChild>
                                    <w:div w:id="24400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0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802311">
                  <w:marLeft w:val="3346"/>
                  <w:marRight w:val="1309"/>
                  <w:marTop w:val="0"/>
                  <w:marBottom w:val="0"/>
                  <w:divBdr>
                    <w:top w:val="none" w:sz="0" w:space="0" w:color="auto"/>
                    <w:left w:val="none" w:sz="0" w:space="0" w:color="auto"/>
                    <w:bottom w:val="none" w:sz="0" w:space="0" w:color="auto"/>
                    <w:right w:val="none" w:sz="0" w:space="0" w:color="auto"/>
                  </w:divBdr>
                  <w:divsChild>
                    <w:div w:id="1154103869">
                      <w:marLeft w:val="0"/>
                      <w:marRight w:val="0"/>
                      <w:marTop w:val="0"/>
                      <w:marBottom w:val="0"/>
                      <w:divBdr>
                        <w:top w:val="none" w:sz="0" w:space="0" w:color="auto"/>
                        <w:left w:val="none" w:sz="0" w:space="0" w:color="auto"/>
                        <w:bottom w:val="none" w:sz="0" w:space="0" w:color="auto"/>
                        <w:right w:val="none" w:sz="0" w:space="0" w:color="auto"/>
                      </w:divBdr>
                      <w:divsChild>
                        <w:div w:id="50927309">
                          <w:marLeft w:val="0"/>
                          <w:marRight w:val="0"/>
                          <w:marTop w:val="0"/>
                          <w:marBottom w:val="0"/>
                          <w:divBdr>
                            <w:top w:val="none" w:sz="0" w:space="0" w:color="auto"/>
                            <w:left w:val="none" w:sz="0" w:space="0" w:color="auto"/>
                            <w:bottom w:val="none" w:sz="0" w:space="0" w:color="auto"/>
                            <w:right w:val="none" w:sz="0" w:space="0" w:color="auto"/>
                          </w:divBdr>
                          <w:divsChild>
                            <w:div w:id="511803304">
                              <w:marLeft w:val="0"/>
                              <w:marRight w:val="0"/>
                              <w:marTop w:val="0"/>
                              <w:marBottom w:val="0"/>
                              <w:divBdr>
                                <w:top w:val="none" w:sz="0" w:space="0" w:color="auto"/>
                                <w:left w:val="none" w:sz="0" w:space="0" w:color="auto"/>
                                <w:bottom w:val="none" w:sz="0" w:space="0" w:color="auto"/>
                                <w:right w:val="none" w:sz="0" w:space="0" w:color="auto"/>
                              </w:divBdr>
                              <w:divsChild>
                                <w:div w:id="560864799">
                                  <w:marLeft w:val="0"/>
                                  <w:marRight w:val="0"/>
                                  <w:marTop w:val="0"/>
                                  <w:marBottom w:val="0"/>
                                  <w:divBdr>
                                    <w:top w:val="none" w:sz="0" w:space="0" w:color="auto"/>
                                    <w:left w:val="none" w:sz="0" w:space="0" w:color="auto"/>
                                    <w:bottom w:val="none" w:sz="0" w:space="0" w:color="auto"/>
                                    <w:right w:val="none" w:sz="0" w:space="0" w:color="auto"/>
                                  </w:divBdr>
                                  <w:divsChild>
                                    <w:div w:id="588193238">
                                      <w:marLeft w:val="0"/>
                                      <w:marRight w:val="0"/>
                                      <w:marTop w:val="0"/>
                                      <w:marBottom w:val="0"/>
                                      <w:divBdr>
                                        <w:top w:val="none" w:sz="0" w:space="0" w:color="auto"/>
                                        <w:left w:val="none" w:sz="0" w:space="0" w:color="auto"/>
                                        <w:bottom w:val="none" w:sz="0" w:space="0" w:color="auto"/>
                                        <w:right w:val="none" w:sz="0" w:space="0" w:color="auto"/>
                                      </w:divBdr>
                                    </w:div>
                                    <w:div w:id="852576962">
                                      <w:marLeft w:val="0"/>
                                      <w:marRight w:val="0"/>
                                      <w:marTop w:val="0"/>
                                      <w:marBottom w:val="0"/>
                                      <w:divBdr>
                                        <w:top w:val="none" w:sz="0" w:space="0" w:color="auto"/>
                                        <w:left w:val="none" w:sz="0" w:space="0" w:color="auto"/>
                                        <w:bottom w:val="none" w:sz="0" w:space="0" w:color="auto"/>
                                        <w:right w:val="none" w:sz="0" w:space="0" w:color="auto"/>
                                      </w:divBdr>
                                      <w:divsChild>
                                        <w:div w:id="30265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9920575">
                  <w:marLeft w:val="0"/>
                  <w:marRight w:val="0"/>
                  <w:marTop w:val="0"/>
                  <w:marBottom w:val="0"/>
                  <w:divBdr>
                    <w:top w:val="none" w:sz="0" w:space="0" w:color="auto"/>
                    <w:left w:val="none" w:sz="0" w:space="0" w:color="auto"/>
                    <w:bottom w:val="none" w:sz="0" w:space="0" w:color="auto"/>
                    <w:right w:val="none" w:sz="0" w:space="0" w:color="auto"/>
                  </w:divBdr>
                </w:div>
                <w:div w:id="1279946556">
                  <w:marLeft w:val="0"/>
                  <w:marRight w:val="0"/>
                  <w:marTop w:val="0"/>
                  <w:marBottom w:val="0"/>
                  <w:divBdr>
                    <w:top w:val="none" w:sz="0" w:space="0" w:color="auto"/>
                    <w:left w:val="none" w:sz="0" w:space="0" w:color="auto"/>
                    <w:bottom w:val="none" w:sz="0" w:space="0" w:color="auto"/>
                    <w:right w:val="none" w:sz="0" w:space="0" w:color="auto"/>
                  </w:divBdr>
                  <w:divsChild>
                    <w:div w:id="1051536983">
                      <w:marLeft w:val="0"/>
                      <w:marRight w:val="0"/>
                      <w:marTop w:val="0"/>
                      <w:marBottom w:val="0"/>
                      <w:divBdr>
                        <w:top w:val="none" w:sz="0" w:space="0" w:color="auto"/>
                        <w:left w:val="none" w:sz="0" w:space="0" w:color="auto"/>
                        <w:bottom w:val="none" w:sz="0" w:space="0" w:color="auto"/>
                        <w:right w:val="none" w:sz="0" w:space="0" w:color="auto"/>
                      </w:divBdr>
                      <w:divsChild>
                        <w:div w:id="66146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6012">
                  <w:marLeft w:val="0"/>
                  <w:marRight w:val="0"/>
                  <w:marTop w:val="0"/>
                  <w:marBottom w:val="0"/>
                  <w:divBdr>
                    <w:top w:val="none" w:sz="0" w:space="0" w:color="auto"/>
                    <w:left w:val="none" w:sz="0" w:space="0" w:color="auto"/>
                    <w:bottom w:val="none" w:sz="0" w:space="0" w:color="auto"/>
                    <w:right w:val="none" w:sz="0" w:space="0" w:color="auto"/>
                  </w:divBdr>
                  <w:divsChild>
                    <w:div w:id="626665143">
                      <w:marLeft w:val="0"/>
                      <w:marRight w:val="0"/>
                      <w:marTop w:val="0"/>
                      <w:marBottom w:val="0"/>
                      <w:divBdr>
                        <w:top w:val="none" w:sz="0" w:space="0" w:color="auto"/>
                        <w:left w:val="none" w:sz="0" w:space="0" w:color="auto"/>
                        <w:bottom w:val="none" w:sz="0" w:space="0" w:color="auto"/>
                        <w:right w:val="none" w:sz="0" w:space="0" w:color="auto"/>
                      </w:divBdr>
                    </w:div>
                  </w:divsChild>
                </w:div>
                <w:div w:id="1280182909">
                  <w:marLeft w:val="0"/>
                  <w:marRight w:val="0"/>
                  <w:marTop w:val="0"/>
                  <w:marBottom w:val="0"/>
                  <w:divBdr>
                    <w:top w:val="none" w:sz="0" w:space="0" w:color="auto"/>
                    <w:left w:val="none" w:sz="0" w:space="0" w:color="auto"/>
                    <w:bottom w:val="none" w:sz="0" w:space="0" w:color="auto"/>
                    <w:right w:val="none" w:sz="0" w:space="0" w:color="auto"/>
                  </w:divBdr>
                  <w:divsChild>
                    <w:div w:id="732119270">
                      <w:marLeft w:val="0"/>
                      <w:marRight w:val="0"/>
                      <w:marTop w:val="0"/>
                      <w:marBottom w:val="0"/>
                      <w:divBdr>
                        <w:top w:val="none" w:sz="0" w:space="0" w:color="auto"/>
                        <w:left w:val="none" w:sz="0" w:space="0" w:color="auto"/>
                        <w:bottom w:val="none" w:sz="0" w:space="0" w:color="auto"/>
                        <w:right w:val="none" w:sz="0" w:space="0" w:color="auto"/>
                      </w:divBdr>
                    </w:div>
                  </w:divsChild>
                </w:div>
                <w:div w:id="1280263386">
                  <w:marLeft w:val="0"/>
                  <w:marRight w:val="0"/>
                  <w:marTop w:val="0"/>
                  <w:marBottom w:val="0"/>
                  <w:divBdr>
                    <w:top w:val="none" w:sz="0" w:space="0" w:color="auto"/>
                    <w:left w:val="none" w:sz="0" w:space="0" w:color="auto"/>
                    <w:bottom w:val="none" w:sz="0" w:space="0" w:color="auto"/>
                    <w:right w:val="none" w:sz="0" w:space="0" w:color="auto"/>
                  </w:divBdr>
                  <w:divsChild>
                    <w:div w:id="976490129">
                      <w:marLeft w:val="0"/>
                      <w:marRight w:val="0"/>
                      <w:marTop w:val="0"/>
                      <w:marBottom w:val="0"/>
                      <w:divBdr>
                        <w:top w:val="none" w:sz="0" w:space="0" w:color="auto"/>
                        <w:left w:val="none" w:sz="0" w:space="0" w:color="auto"/>
                        <w:bottom w:val="none" w:sz="0" w:space="0" w:color="auto"/>
                        <w:right w:val="none" w:sz="0" w:space="0" w:color="auto"/>
                      </w:divBdr>
                    </w:div>
                  </w:divsChild>
                </w:div>
                <w:div w:id="1280336801">
                  <w:marLeft w:val="0"/>
                  <w:marRight w:val="0"/>
                  <w:marTop w:val="0"/>
                  <w:marBottom w:val="0"/>
                  <w:divBdr>
                    <w:top w:val="none" w:sz="0" w:space="0" w:color="auto"/>
                    <w:left w:val="none" w:sz="0" w:space="0" w:color="auto"/>
                    <w:bottom w:val="none" w:sz="0" w:space="0" w:color="auto"/>
                    <w:right w:val="none" w:sz="0" w:space="0" w:color="auto"/>
                  </w:divBdr>
                </w:div>
                <w:div w:id="1280452667">
                  <w:marLeft w:val="540"/>
                  <w:marRight w:val="0"/>
                  <w:marTop w:val="0"/>
                  <w:marBottom w:val="240"/>
                  <w:divBdr>
                    <w:top w:val="none" w:sz="0" w:space="0" w:color="auto"/>
                    <w:left w:val="none" w:sz="0" w:space="0" w:color="auto"/>
                    <w:bottom w:val="none" w:sz="0" w:space="0" w:color="auto"/>
                    <w:right w:val="none" w:sz="0" w:space="0" w:color="auto"/>
                  </w:divBdr>
                  <w:divsChild>
                    <w:div w:id="975833597">
                      <w:marLeft w:val="0"/>
                      <w:marRight w:val="0"/>
                      <w:marTop w:val="0"/>
                      <w:marBottom w:val="0"/>
                      <w:divBdr>
                        <w:top w:val="none" w:sz="0" w:space="0" w:color="auto"/>
                        <w:left w:val="none" w:sz="0" w:space="0" w:color="auto"/>
                        <w:bottom w:val="none" w:sz="0" w:space="0" w:color="auto"/>
                        <w:right w:val="none" w:sz="0" w:space="0" w:color="auto"/>
                      </w:divBdr>
                      <w:divsChild>
                        <w:div w:id="108699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74717">
                  <w:marLeft w:val="0"/>
                  <w:marRight w:val="0"/>
                  <w:marTop w:val="0"/>
                  <w:marBottom w:val="0"/>
                  <w:divBdr>
                    <w:top w:val="none" w:sz="0" w:space="0" w:color="auto"/>
                    <w:left w:val="none" w:sz="0" w:space="0" w:color="auto"/>
                    <w:bottom w:val="none" w:sz="0" w:space="0" w:color="auto"/>
                    <w:right w:val="none" w:sz="0" w:space="0" w:color="auto"/>
                  </w:divBdr>
                  <w:divsChild>
                    <w:div w:id="669137085">
                      <w:marLeft w:val="0"/>
                      <w:marRight w:val="0"/>
                      <w:marTop w:val="0"/>
                      <w:marBottom w:val="0"/>
                      <w:divBdr>
                        <w:top w:val="none" w:sz="0" w:space="0" w:color="auto"/>
                        <w:left w:val="none" w:sz="0" w:space="0" w:color="auto"/>
                        <w:bottom w:val="none" w:sz="0" w:space="0" w:color="auto"/>
                        <w:right w:val="none" w:sz="0" w:space="0" w:color="auto"/>
                      </w:divBdr>
                    </w:div>
                  </w:divsChild>
                </w:div>
                <w:div w:id="1280718904">
                  <w:marLeft w:val="0"/>
                  <w:marRight w:val="0"/>
                  <w:marTop w:val="0"/>
                  <w:marBottom w:val="0"/>
                  <w:divBdr>
                    <w:top w:val="none" w:sz="0" w:space="0" w:color="auto"/>
                    <w:left w:val="none" w:sz="0" w:space="0" w:color="auto"/>
                    <w:bottom w:val="none" w:sz="0" w:space="0" w:color="auto"/>
                    <w:right w:val="none" w:sz="0" w:space="0" w:color="auto"/>
                  </w:divBdr>
                </w:div>
                <w:div w:id="1280718914">
                  <w:marLeft w:val="0"/>
                  <w:marRight w:val="0"/>
                  <w:marTop w:val="0"/>
                  <w:marBottom w:val="0"/>
                  <w:divBdr>
                    <w:top w:val="none" w:sz="0" w:space="0" w:color="auto"/>
                    <w:left w:val="none" w:sz="0" w:space="0" w:color="auto"/>
                    <w:bottom w:val="none" w:sz="0" w:space="0" w:color="auto"/>
                    <w:right w:val="none" w:sz="0" w:space="0" w:color="auto"/>
                  </w:divBdr>
                </w:div>
                <w:div w:id="1280722137">
                  <w:marLeft w:val="0"/>
                  <w:marRight w:val="0"/>
                  <w:marTop w:val="0"/>
                  <w:marBottom w:val="0"/>
                  <w:divBdr>
                    <w:top w:val="none" w:sz="0" w:space="0" w:color="auto"/>
                    <w:left w:val="none" w:sz="0" w:space="0" w:color="auto"/>
                    <w:bottom w:val="none" w:sz="0" w:space="0" w:color="auto"/>
                    <w:right w:val="none" w:sz="0" w:space="0" w:color="auto"/>
                  </w:divBdr>
                </w:div>
                <w:div w:id="1280723626">
                  <w:marLeft w:val="0"/>
                  <w:marRight w:val="0"/>
                  <w:marTop w:val="0"/>
                  <w:marBottom w:val="0"/>
                  <w:divBdr>
                    <w:top w:val="none" w:sz="0" w:space="0" w:color="auto"/>
                    <w:left w:val="none" w:sz="0" w:space="0" w:color="auto"/>
                    <w:bottom w:val="none" w:sz="0" w:space="0" w:color="auto"/>
                    <w:right w:val="none" w:sz="0" w:space="0" w:color="auto"/>
                  </w:divBdr>
                  <w:divsChild>
                    <w:div w:id="342630754">
                      <w:marLeft w:val="0"/>
                      <w:marRight w:val="0"/>
                      <w:marTop w:val="0"/>
                      <w:marBottom w:val="0"/>
                      <w:divBdr>
                        <w:top w:val="none" w:sz="0" w:space="0" w:color="auto"/>
                        <w:left w:val="none" w:sz="0" w:space="0" w:color="auto"/>
                        <w:bottom w:val="single" w:sz="6" w:space="15" w:color="FFFFFF"/>
                        <w:right w:val="none" w:sz="0" w:space="0" w:color="auto"/>
                      </w:divBdr>
                      <w:divsChild>
                        <w:div w:id="57385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25250">
                  <w:marLeft w:val="0"/>
                  <w:marRight w:val="0"/>
                  <w:marTop w:val="0"/>
                  <w:marBottom w:val="150"/>
                  <w:divBdr>
                    <w:top w:val="none" w:sz="0" w:space="0" w:color="auto"/>
                    <w:left w:val="none" w:sz="0" w:space="0" w:color="auto"/>
                    <w:bottom w:val="none" w:sz="0" w:space="0" w:color="auto"/>
                    <w:right w:val="none" w:sz="0" w:space="0" w:color="auto"/>
                  </w:divBdr>
                  <w:divsChild>
                    <w:div w:id="314527978">
                      <w:marLeft w:val="0"/>
                      <w:marRight w:val="0"/>
                      <w:marTop w:val="0"/>
                      <w:marBottom w:val="0"/>
                      <w:divBdr>
                        <w:top w:val="none" w:sz="0" w:space="0" w:color="auto"/>
                        <w:left w:val="none" w:sz="0" w:space="0" w:color="auto"/>
                        <w:bottom w:val="none" w:sz="0" w:space="0" w:color="auto"/>
                        <w:right w:val="none" w:sz="0" w:space="0" w:color="auto"/>
                      </w:divBdr>
                      <w:divsChild>
                        <w:div w:id="186452366">
                          <w:marLeft w:val="0"/>
                          <w:marRight w:val="0"/>
                          <w:marTop w:val="0"/>
                          <w:marBottom w:val="300"/>
                          <w:divBdr>
                            <w:top w:val="none" w:sz="0" w:space="0" w:color="auto"/>
                            <w:left w:val="none" w:sz="0" w:space="0" w:color="auto"/>
                            <w:bottom w:val="none" w:sz="0" w:space="0" w:color="auto"/>
                            <w:right w:val="none" w:sz="0" w:space="0" w:color="auto"/>
                          </w:divBdr>
                          <w:divsChild>
                            <w:div w:id="848105233">
                              <w:marLeft w:val="0"/>
                              <w:marRight w:val="0"/>
                              <w:marTop w:val="0"/>
                              <w:marBottom w:val="0"/>
                              <w:divBdr>
                                <w:top w:val="none" w:sz="0" w:space="0" w:color="auto"/>
                                <w:left w:val="none" w:sz="0" w:space="0" w:color="auto"/>
                                <w:bottom w:val="none" w:sz="0" w:space="0" w:color="auto"/>
                                <w:right w:val="none" w:sz="0" w:space="0" w:color="auto"/>
                              </w:divBdr>
                              <w:divsChild>
                                <w:div w:id="52097260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280792517">
                  <w:marLeft w:val="0"/>
                  <w:marRight w:val="0"/>
                  <w:marTop w:val="0"/>
                  <w:marBottom w:val="0"/>
                  <w:divBdr>
                    <w:top w:val="none" w:sz="0" w:space="0" w:color="auto"/>
                    <w:left w:val="none" w:sz="0" w:space="0" w:color="auto"/>
                    <w:bottom w:val="none" w:sz="0" w:space="0" w:color="auto"/>
                    <w:right w:val="none" w:sz="0" w:space="0" w:color="auto"/>
                  </w:divBdr>
                  <w:divsChild>
                    <w:div w:id="998000100">
                      <w:marLeft w:val="0"/>
                      <w:marRight w:val="0"/>
                      <w:marTop w:val="0"/>
                      <w:marBottom w:val="0"/>
                      <w:divBdr>
                        <w:top w:val="none" w:sz="0" w:space="0" w:color="auto"/>
                        <w:left w:val="none" w:sz="0" w:space="0" w:color="auto"/>
                        <w:bottom w:val="none" w:sz="0" w:space="0" w:color="auto"/>
                        <w:right w:val="none" w:sz="0" w:space="0" w:color="auto"/>
                      </w:divBdr>
                    </w:div>
                  </w:divsChild>
                </w:div>
                <w:div w:id="1281062396">
                  <w:marLeft w:val="0"/>
                  <w:marRight w:val="0"/>
                  <w:marTop w:val="0"/>
                  <w:marBottom w:val="0"/>
                  <w:divBdr>
                    <w:top w:val="none" w:sz="0" w:space="0" w:color="auto"/>
                    <w:left w:val="none" w:sz="0" w:space="0" w:color="auto"/>
                    <w:bottom w:val="none" w:sz="0" w:space="0" w:color="auto"/>
                    <w:right w:val="none" w:sz="0" w:space="0" w:color="auto"/>
                  </w:divBdr>
                </w:div>
                <w:div w:id="1281105258">
                  <w:marLeft w:val="0"/>
                  <w:marRight w:val="0"/>
                  <w:marTop w:val="0"/>
                  <w:marBottom w:val="0"/>
                  <w:divBdr>
                    <w:top w:val="none" w:sz="0" w:space="0" w:color="auto"/>
                    <w:left w:val="none" w:sz="0" w:space="0" w:color="auto"/>
                    <w:bottom w:val="none" w:sz="0" w:space="0" w:color="auto"/>
                    <w:right w:val="none" w:sz="0" w:space="0" w:color="auto"/>
                  </w:divBdr>
                </w:div>
                <w:div w:id="1281111979">
                  <w:marLeft w:val="0"/>
                  <w:marRight w:val="0"/>
                  <w:marTop w:val="0"/>
                  <w:marBottom w:val="195"/>
                  <w:divBdr>
                    <w:top w:val="none" w:sz="0" w:space="0" w:color="auto"/>
                    <w:left w:val="none" w:sz="0" w:space="0" w:color="auto"/>
                    <w:bottom w:val="none" w:sz="0" w:space="0" w:color="auto"/>
                    <w:right w:val="none" w:sz="0" w:space="0" w:color="auto"/>
                  </w:divBdr>
                </w:div>
                <w:div w:id="1281839455">
                  <w:marLeft w:val="0"/>
                  <w:marRight w:val="0"/>
                  <w:marTop w:val="0"/>
                  <w:marBottom w:val="150"/>
                  <w:divBdr>
                    <w:top w:val="none" w:sz="0" w:space="0" w:color="auto"/>
                    <w:left w:val="none" w:sz="0" w:space="0" w:color="auto"/>
                    <w:bottom w:val="none" w:sz="0" w:space="0" w:color="auto"/>
                    <w:right w:val="none" w:sz="0" w:space="0" w:color="auto"/>
                  </w:divBdr>
                </w:div>
                <w:div w:id="1281913063">
                  <w:marLeft w:val="0"/>
                  <w:marRight w:val="0"/>
                  <w:marTop w:val="0"/>
                  <w:marBottom w:val="0"/>
                  <w:divBdr>
                    <w:top w:val="none" w:sz="0" w:space="0" w:color="auto"/>
                    <w:left w:val="none" w:sz="0" w:space="0" w:color="auto"/>
                    <w:bottom w:val="none" w:sz="0" w:space="0" w:color="auto"/>
                    <w:right w:val="none" w:sz="0" w:space="0" w:color="auto"/>
                  </w:divBdr>
                  <w:divsChild>
                    <w:div w:id="200897783">
                      <w:marLeft w:val="0"/>
                      <w:marRight w:val="0"/>
                      <w:marTop w:val="0"/>
                      <w:marBottom w:val="0"/>
                      <w:divBdr>
                        <w:top w:val="none" w:sz="0" w:space="0" w:color="auto"/>
                        <w:left w:val="none" w:sz="0" w:space="0" w:color="auto"/>
                        <w:bottom w:val="none" w:sz="0" w:space="0" w:color="auto"/>
                        <w:right w:val="none" w:sz="0" w:space="0" w:color="auto"/>
                      </w:divBdr>
                    </w:div>
                  </w:divsChild>
                </w:div>
                <w:div w:id="1281959447">
                  <w:marLeft w:val="0"/>
                  <w:marRight w:val="0"/>
                  <w:marTop w:val="0"/>
                  <w:marBottom w:val="0"/>
                  <w:divBdr>
                    <w:top w:val="none" w:sz="0" w:space="0" w:color="auto"/>
                    <w:left w:val="none" w:sz="0" w:space="0" w:color="auto"/>
                    <w:bottom w:val="none" w:sz="0" w:space="0" w:color="auto"/>
                    <w:right w:val="none" w:sz="0" w:space="0" w:color="auto"/>
                  </w:divBdr>
                  <w:divsChild>
                    <w:div w:id="33695618">
                      <w:marLeft w:val="0"/>
                      <w:marRight w:val="0"/>
                      <w:marTop w:val="0"/>
                      <w:marBottom w:val="0"/>
                      <w:divBdr>
                        <w:top w:val="none" w:sz="0" w:space="0" w:color="auto"/>
                        <w:left w:val="none" w:sz="0" w:space="0" w:color="auto"/>
                        <w:bottom w:val="none" w:sz="0" w:space="0" w:color="auto"/>
                        <w:right w:val="none" w:sz="0" w:space="0" w:color="auto"/>
                      </w:divBdr>
                      <w:divsChild>
                        <w:div w:id="35084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32440">
                  <w:marLeft w:val="0"/>
                  <w:marRight w:val="0"/>
                  <w:marTop w:val="0"/>
                  <w:marBottom w:val="0"/>
                  <w:divBdr>
                    <w:top w:val="none" w:sz="0" w:space="0" w:color="auto"/>
                    <w:left w:val="none" w:sz="0" w:space="0" w:color="auto"/>
                    <w:bottom w:val="none" w:sz="0" w:space="0" w:color="auto"/>
                    <w:right w:val="none" w:sz="0" w:space="0" w:color="auto"/>
                  </w:divBdr>
                  <w:divsChild>
                    <w:div w:id="249124432">
                      <w:marLeft w:val="0"/>
                      <w:marRight w:val="0"/>
                      <w:marTop w:val="0"/>
                      <w:marBottom w:val="0"/>
                      <w:divBdr>
                        <w:top w:val="none" w:sz="0" w:space="0" w:color="auto"/>
                        <w:left w:val="none" w:sz="0" w:space="0" w:color="auto"/>
                        <w:bottom w:val="none" w:sz="0" w:space="0" w:color="auto"/>
                        <w:right w:val="none" w:sz="0" w:space="0" w:color="auto"/>
                      </w:divBdr>
                    </w:div>
                  </w:divsChild>
                </w:div>
                <w:div w:id="1282153986">
                  <w:marLeft w:val="0"/>
                  <w:marRight w:val="0"/>
                  <w:marTop w:val="0"/>
                  <w:marBottom w:val="0"/>
                  <w:divBdr>
                    <w:top w:val="none" w:sz="0" w:space="0" w:color="auto"/>
                    <w:left w:val="none" w:sz="0" w:space="0" w:color="auto"/>
                    <w:bottom w:val="none" w:sz="0" w:space="0" w:color="auto"/>
                    <w:right w:val="none" w:sz="0" w:space="0" w:color="auto"/>
                  </w:divBdr>
                  <w:divsChild>
                    <w:div w:id="732386629">
                      <w:marLeft w:val="0"/>
                      <w:marRight w:val="0"/>
                      <w:marTop w:val="0"/>
                      <w:marBottom w:val="0"/>
                      <w:divBdr>
                        <w:top w:val="none" w:sz="0" w:space="0" w:color="auto"/>
                        <w:left w:val="none" w:sz="0" w:space="0" w:color="auto"/>
                        <w:bottom w:val="none" w:sz="0" w:space="0" w:color="auto"/>
                        <w:right w:val="none" w:sz="0" w:space="0" w:color="auto"/>
                      </w:divBdr>
                      <w:divsChild>
                        <w:div w:id="343436734">
                          <w:marLeft w:val="0"/>
                          <w:marRight w:val="0"/>
                          <w:marTop w:val="0"/>
                          <w:marBottom w:val="0"/>
                          <w:divBdr>
                            <w:top w:val="none" w:sz="0" w:space="0" w:color="auto"/>
                            <w:left w:val="none" w:sz="0" w:space="0" w:color="auto"/>
                            <w:bottom w:val="none" w:sz="0" w:space="0" w:color="auto"/>
                            <w:right w:val="none" w:sz="0" w:space="0" w:color="auto"/>
                          </w:divBdr>
                          <w:divsChild>
                            <w:div w:id="127712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296958">
                  <w:marLeft w:val="0"/>
                  <w:marRight w:val="30"/>
                  <w:marTop w:val="0"/>
                  <w:marBottom w:val="0"/>
                  <w:divBdr>
                    <w:top w:val="none" w:sz="0" w:space="0" w:color="auto"/>
                    <w:left w:val="none" w:sz="0" w:space="0" w:color="auto"/>
                    <w:bottom w:val="none" w:sz="0" w:space="0" w:color="auto"/>
                    <w:right w:val="none" w:sz="0" w:space="0" w:color="auto"/>
                  </w:divBdr>
                </w:div>
                <w:div w:id="1282345555">
                  <w:marLeft w:val="0"/>
                  <w:marRight w:val="0"/>
                  <w:marTop w:val="0"/>
                  <w:marBottom w:val="0"/>
                  <w:divBdr>
                    <w:top w:val="none" w:sz="0" w:space="0" w:color="auto"/>
                    <w:left w:val="none" w:sz="0" w:space="0" w:color="auto"/>
                    <w:bottom w:val="none" w:sz="0" w:space="0" w:color="auto"/>
                    <w:right w:val="none" w:sz="0" w:space="0" w:color="auto"/>
                  </w:divBdr>
                  <w:divsChild>
                    <w:div w:id="104231996">
                      <w:marLeft w:val="0"/>
                      <w:marRight w:val="0"/>
                      <w:marTop w:val="0"/>
                      <w:marBottom w:val="0"/>
                      <w:divBdr>
                        <w:top w:val="none" w:sz="0" w:space="0" w:color="auto"/>
                        <w:left w:val="none" w:sz="0" w:space="0" w:color="auto"/>
                        <w:bottom w:val="none" w:sz="0" w:space="0" w:color="auto"/>
                        <w:right w:val="none" w:sz="0" w:space="0" w:color="auto"/>
                      </w:divBdr>
                      <w:divsChild>
                        <w:div w:id="8196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7062">
                  <w:marLeft w:val="0"/>
                  <w:marRight w:val="0"/>
                  <w:marTop w:val="375"/>
                  <w:marBottom w:val="750"/>
                  <w:divBdr>
                    <w:top w:val="none" w:sz="0" w:space="0" w:color="auto"/>
                    <w:left w:val="none" w:sz="0" w:space="0" w:color="auto"/>
                    <w:bottom w:val="none" w:sz="0" w:space="0" w:color="auto"/>
                    <w:right w:val="none" w:sz="0" w:space="0" w:color="auto"/>
                  </w:divBdr>
                  <w:divsChild>
                    <w:div w:id="425420592">
                      <w:marLeft w:val="0"/>
                      <w:marRight w:val="0"/>
                      <w:marTop w:val="0"/>
                      <w:marBottom w:val="0"/>
                      <w:divBdr>
                        <w:top w:val="none" w:sz="0" w:space="0" w:color="auto"/>
                        <w:left w:val="none" w:sz="0" w:space="0" w:color="auto"/>
                        <w:bottom w:val="none" w:sz="0" w:space="0" w:color="auto"/>
                        <w:right w:val="none" w:sz="0" w:space="0" w:color="auto"/>
                      </w:divBdr>
                    </w:div>
                  </w:divsChild>
                </w:div>
                <w:div w:id="1282418223">
                  <w:marLeft w:val="0"/>
                  <w:marRight w:val="0"/>
                  <w:marTop w:val="0"/>
                  <w:marBottom w:val="0"/>
                  <w:divBdr>
                    <w:top w:val="none" w:sz="0" w:space="0" w:color="auto"/>
                    <w:left w:val="none" w:sz="0" w:space="0" w:color="auto"/>
                    <w:bottom w:val="none" w:sz="0" w:space="0" w:color="auto"/>
                    <w:right w:val="none" w:sz="0" w:space="0" w:color="auto"/>
                  </w:divBdr>
                </w:div>
                <w:div w:id="1282565971">
                  <w:marLeft w:val="0"/>
                  <w:marRight w:val="0"/>
                  <w:marTop w:val="225"/>
                  <w:marBottom w:val="0"/>
                  <w:divBdr>
                    <w:top w:val="none" w:sz="0" w:space="0" w:color="auto"/>
                    <w:left w:val="none" w:sz="0" w:space="0" w:color="auto"/>
                    <w:bottom w:val="none" w:sz="0" w:space="0" w:color="auto"/>
                    <w:right w:val="none" w:sz="0" w:space="0" w:color="auto"/>
                  </w:divBdr>
                  <w:divsChild>
                    <w:div w:id="916939888">
                      <w:marLeft w:val="0"/>
                      <w:marRight w:val="0"/>
                      <w:marTop w:val="0"/>
                      <w:marBottom w:val="0"/>
                      <w:divBdr>
                        <w:top w:val="none" w:sz="0" w:space="0" w:color="auto"/>
                        <w:left w:val="none" w:sz="0" w:space="0" w:color="auto"/>
                        <w:bottom w:val="none" w:sz="0" w:space="0" w:color="auto"/>
                        <w:right w:val="none" w:sz="0" w:space="0" w:color="auto"/>
                      </w:divBdr>
                    </w:div>
                  </w:divsChild>
                </w:div>
                <w:div w:id="1282687113">
                  <w:marLeft w:val="0"/>
                  <w:marRight w:val="0"/>
                  <w:marTop w:val="0"/>
                  <w:marBottom w:val="0"/>
                  <w:divBdr>
                    <w:top w:val="none" w:sz="0" w:space="0" w:color="auto"/>
                    <w:left w:val="none" w:sz="0" w:space="0" w:color="auto"/>
                    <w:bottom w:val="none" w:sz="0" w:space="0" w:color="auto"/>
                    <w:right w:val="none" w:sz="0" w:space="0" w:color="auto"/>
                  </w:divBdr>
                </w:div>
                <w:div w:id="1282760887">
                  <w:blockQuote w:val="1"/>
                  <w:marLeft w:val="0"/>
                  <w:marRight w:val="0"/>
                  <w:marTop w:val="0"/>
                  <w:marBottom w:val="0"/>
                  <w:divBdr>
                    <w:top w:val="none" w:sz="0" w:space="0" w:color="auto"/>
                    <w:left w:val="single" w:sz="12" w:space="14" w:color="007E9F"/>
                    <w:bottom w:val="none" w:sz="0" w:space="0" w:color="auto"/>
                    <w:right w:val="none" w:sz="0" w:space="0" w:color="auto"/>
                  </w:divBdr>
                </w:div>
                <w:div w:id="1282763032">
                  <w:marLeft w:val="0"/>
                  <w:marRight w:val="0"/>
                  <w:marTop w:val="0"/>
                  <w:marBottom w:val="0"/>
                  <w:divBdr>
                    <w:top w:val="none" w:sz="0" w:space="0" w:color="auto"/>
                    <w:left w:val="none" w:sz="0" w:space="0" w:color="auto"/>
                    <w:bottom w:val="none" w:sz="0" w:space="0" w:color="auto"/>
                    <w:right w:val="none" w:sz="0" w:space="0" w:color="auto"/>
                  </w:divBdr>
                </w:div>
                <w:div w:id="1283072665">
                  <w:marLeft w:val="0"/>
                  <w:marRight w:val="0"/>
                  <w:marTop w:val="0"/>
                  <w:marBottom w:val="0"/>
                  <w:divBdr>
                    <w:top w:val="none" w:sz="0" w:space="0" w:color="auto"/>
                    <w:left w:val="none" w:sz="0" w:space="0" w:color="auto"/>
                    <w:bottom w:val="none" w:sz="0" w:space="0" w:color="auto"/>
                    <w:right w:val="none" w:sz="0" w:space="0" w:color="auto"/>
                  </w:divBdr>
                </w:div>
                <w:div w:id="1283078121">
                  <w:marLeft w:val="0"/>
                  <w:marRight w:val="0"/>
                  <w:marTop w:val="0"/>
                  <w:marBottom w:val="0"/>
                  <w:divBdr>
                    <w:top w:val="none" w:sz="0" w:space="0" w:color="auto"/>
                    <w:left w:val="none" w:sz="0" w:space="0" w:color="auto"/>
                    <w:bottom w:val="none" w:sz="0" w:space="0" w:color="auto"/>
                    <w:right w:val="none" w:sz="0" w:space="0" w:color="auto"/>
                  </w:divBdr>
                </w:div>
                <w:div w:id="1283341452">
                  <w:marLeft w:val="0"/>
                  <w:marRight w:val="0"/>
                  <w:marTop w:val="0"/>
                  <w:marBottom w:val="0"/>
                  <w:divBdr>
                    <w:top w:val="none" w:sz="0" w:space="0" w:color="auto"/>
                    <w:left w:val="none" w:sz="0" w:space="0" w:color="auto"/>
                    <w:bottom w:val="none" w:sz="0" w:space="0" w:color="auto"/>
                    <w:right w:val="none" w:sz="0" w:space="0" w:color="auto"/>
                  </w:divBdr>
                  <w:divsChild>
                    <w:div w:id="151412408">
                      <w:marLeft w:val="0"/>
                      <w:marRight w:val="0"/>
                      <w:marTop w:val="0"/>
                      <w:marBottom w:val="0"/>
                      <w:divBdr>
                        <w:top w:val="none" w:sz="0" w:space="0" w:color="auto"/>
                        <w:left w:val="none" w:sz="0" w:space="0" w:color="auto"/>
                        <w:bottom w:val="none" w:sz="0" w:space="0" w:color="auto"/>
                        <w:right w:val="none" w:sz="0" w:space="0" w:color="auto"/>
                      </w:divBdr>
                      <w:divsChild>
                        <w:div w:id="87122137">
                          <w:marLeft w:val="0"/>
                          <w:marRight w:val="0"/>
                          <w:marTop w:val="0"/>
                          <w:marBottom w:val="0"/>
                          <w:divBdr>
                            <w:top w:val="none" w:sz="0" w:space="0" w:color="auto"/>
                            <w:left w:val="none" w:sz="0" w:space="0" w:color="auto"/>
                            <w:bottom w:val="none" w:sz="0" w:space="0" w:color="auto"/>
                            <w:right w:val="none" w:sz="0" w:space="0" w:color="auto"/>
                          </w:divBdr>
                          <w:divsChild>
                            <w:div w:id="90934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63305">
                  <w:marLeft w:val="0"/>
                  <w:marRight w:val="0"/>
                  <w:marTop w:val="0"/>
                  <w:marBottom w:val="240"/>
                  <w:divBdr>
                    <w:top w:val="none" w:sz="0" w:space="0" w:color="auto"/>
                    <w:left w:val="none" w:sz="0" w:space="0" w:color="auto"/>
                    <w:bottom w:val="none" w:sz="0" w:space="0" w:color="auto"/>
                    <w:right w:val="none" w:sz="0" w:space="0" w:color="auto"/>
                  </w:divBdr>
                </w:div>
                <w:div w:id="1283537446">
                  <w:marLeft w:val="0"/>
                  <w:marRight w:val="0"/>
                  <w:marTop w:val="0"/>
                  <w:marBottom w:val="0"/>
                  <w:divBdr>
                    <w:top w:val="none" w:sz="0" w:space="0" w:color="auto"/>
                    <w:left w:val="none" w:sz="0" w:space="0" w:color="auto"/>
                    <w:bottom w:val="none" w:sz="0" w:space="0" w:color="auto"/>
                    <w:right w:val="none" w:sz="0" w:space="0" w:color="auto"/>
                  </w:divBdr>
                </w:div>
                <w:div w:id="1283683420">
                  <w:marLeft w:val="0"/>
                  <w:marRight w:val="0"/>
                  <w:marTop w:val="225"/>
                  <w:marBottom w:val="0"/>
                  <w:divBdr>
                    <w:top w:val="none" w:sz="0" w:space="0" w:color="auto"/>
                    <w:left w:val="none" w:sz="0" w:space="0" w:color="auto"/>
                    <w:bottom w:val="none" w:sz="0" w:space="0" w:color="auto"/>
                    <w:right w:val="none" w:sz="0" w:space="0" w:color="auto"/>
                  </w:divBdr>
                  <w:divsChild>
                    <w:div w:id="118109236">
                      <w:marLeft w:val="0"/>
                      <w:marRight w:val="0"/>
                      <w:marTop w:val="0"/>
                      <w:marBottom w:val="0"/>
                      <w:divBdr>
                        <w:top w:val="none" w:sz="0" w:space="0" w:color="auto"/>
                        <w:left w:val="none" w:sz="0" w:space="0" w:color="auto"/>
                        <w:bottom w:val="none" w:sz="0" w:space="0" w:color="auto"/>
                        <w:right w:val="none" w:sz="0" w:space="0" w:color="auto"/>
                      </w:divBdr>
                    </w:div>
                    <w:div w:id="1115520691">
                      <w:marLeft w:val="0"/>
                      <w:marRight w:val="0"/>
                      <w:marTop w:val="0"/>
                      <w:marBottom w:val="225"/>
                      <w:divBdr>
                        <w:top w:val="none" w:sz="0" w:space="0" w:color="auto"/>
                        <w:left w:val="none" w:sz="0" w:space="0" w:color="auto"/>
                        <w:bottom w:val="none" w:sz="0" w:space="0" w:color="auto"/>
                        <w:right w:val="none" w:sz="0" w:space="0" w:color="auto"/>
                      </w:divBdr>
                    </w:div>
                  </w:divsChild>
                </w:div>
                <w:div w:id="1283731559">
                  <w:marLeft w:val="0"/>
                  <w:marRight w:val="0"/>
                  <w:marTop w:val="0"/>
                  <w:marBottom w:val="0"/>
                  <w:divBdr>
                    <w:top w:val="none" w:sz="0" w:space="0" w:color="auto"/>
                    <w:left w:val="none" w:sz="0" w:space="0" w:color="auto"/>
                    <w:bottom w:val="none" w:sz="0" w:space="0" w:color="auto"/>
                    <w:right w:val="none" w:sz="0" w:space="0" w:color="auto"/>
                  </w:divBdr>
                </w:div>
                <w:div w:id="1283803407">
                  <w:marLeft w:val="0"/>
                  <w:marRight w:val="0"/>
                  <w:marTop w:val="0"/>
                  <w:marBottom w:val="0"/>
                  <w:divBdr>
                    <w:top w:val="none" w:sz="0" w:space="0" w:color="auto"/>
                    <w:left w:val="none" w:sz="0" w:space="0" w:color="auto"/>
                    <w:bottom w:val="none" w:sz="0" w:space="0" w:color="auto"/>
                    <w:right w:val="none" w:sz="0" w:space="0" w:color="auto"/>
                  </w:divBdr>
                </w:div>
                <w:div w:id="1284116771">
                  <w:marLeft w:val="0"/>
                  <w:marRight w:val="0"/>
                  <w:marTop w:val="0"/>
                  <w:marBottom w:val="0"/>
                  <w:divBdr>
                    <w:top w:val="none" w:sz="0" w:space="0" w:color="auto"/>
                    <w:left w:val="none" w:sz="0" w:space="0" w:color="auto"/>
                    <w:bottom w:val="none" w:sz="0" w:space="0" w:color="auto"/>
                    <w:right w:val="none" w:sz="0" w:space="0" w:color="auto"/>
                  </w:divBdr>
                </w:div>
                <w:div w:id="1284338665">
                  <w:marLeft w:val="0"/>
                  <w:marRight w:val="30"/>
                  <w:marTop w:val="0"/>
                  <w:marBottom w:val="0"/>
                  <w:divBdr>
                    <w:top w:val="none" w:sz="0" w:space="0" w:color="auto"/>
                    <w:left w:val="none" w:sz="0" w:space="0" w:color="auto"/>
                    <w:bottom w:val="none" w:sz="0" w:space="0" w:color="auto"/>
                    <w:right w:val="none" w:sz="0" w:space="0" w:color="auto"/>
                  </w:divBdr>
                  <w:divsChild>
                    <w:div w:id="467864258">
                      <w:marLeft w:val="0"/>
                      <w:marRight w:val="0"/>
                      <w:marTop w:val="0"/>
                      <w:marBottom w:val="0"/>
                      <w:divBdr>
                        <w:top w:val="none" w:sz="0" w:space="0" w:color="auto"/>
                        <w:left w:val="none" w:sz="0" w:space="0" w:color="auto"/>
                        <w:bottom w:val="none" w:sz="0" w:space="0" w:color="auto"/>
                        <w:right w:val="none" w:sz="0" w:space="0" w:color="auto"/>
                      </w:divBdr>
                    </w:div>
                  </w:divsChild>
                </w:div>
                <w:div w:id="1284339023">
                  <w:marLeft w:val="0"/>
                  <w:marRight w:val="0"/>
                  <w:marTop w:val="0"/>
                  <w:marBottom w:val="0"/>
                  <w:divBdr>
                    <w:top w:val="none" w:sz="0" w:space="0" w:color="auto"/>
                    <w:left w:val="none" w:sz="0" w:space="0" w:color="auto"/>
                    <w:bottom w:val="none" w:sz="0" w:space="0" w:color="auto"/>
                    <w:right w:val="none" w:sz="0" w:space="0" w:color="auto"/>
                  </w:divBdr>
                </w:div>
                <w:div w:id="1284385097">
                  <w:marLeft w:val="0"/>
                  <w:marRight w:val="0"/>
                  <w:marTop w:val="0"/>
                  <w:marBottom w:val="0"/>
                  <w:divBdr>
                    <w:top w:val="none" w:sz="0" w:space="0" w:color="auto"/>
                    <w:left w:val="none" w:sz="0" w:space="0" w:color="auto"/>
                    <w:bottom w:val="none" w:sz="0" w:space="0" w:color="auto"/>
                    <w:right w:val="none" w:sz="0" w:space="0" w:color="auto"/>
                  </w:divBdr>
                </w:div>
                <w:div w:id="1284581785">
                  <w:marLeft w:val="0"/>
                  <w:marRight w:val="0"/>
                  <w:marTop w:val="0"/>
                  <w:marBottom w:val="0"/>
                  <w:divBdr>
                    <w:top w:val="none" w:sz="0" w:space="0" w:color="auto"/>
                    <w:left w:val="none" w:sz="0" w:space="0" w:color="auto"/>
                    <w:bottom w:val="none" w:sz="0" w:space="0" w:color="auto"/>
                    <w:right w:val="none" w:sz="0" w:space="0" w:color="auto"/>
                  </w:divBdr>
                  <w:divsChild>
                    <w:div w:id="277489699">
                      <w:marLeft w:val="0"/>
                      <w:marRight w:val="0"/>
                      <w:marTop w:val="0"/>
                      <w:marBottom w:val="0"/>
                      <w:divBdr>
                        <w:top w:val="none" w:sz="0" w:space="0" w:color="auto"/>
                        <w:left w:val="none" w:sz="0" w:space="0" w:color="auto"/>
                        <w:bottom w:val="none" w:sz="0" w:space="0" w:color="auto"/>
                        <w:right w:val="none" w:sz="0" w:space="0" w:color="auto"/>
                      </w:divBdr>
                    </w:div>
                    <w:div w:id="1322079195">
                      <w:marLeft w:val="0"/>
                      <w:marRight w:val="0"/>
                      <w:marTop w:val="0"/>
                      <w:marBottom w:val="0"/>
                      <w:divBdr>
                        <w:top w:val="none" w:sz="0" w:space="0" w:color="auto"/>
                        <w:left w:val="none" w:sz="0" w:space="0" w:color="auto"/>
                        <w:bottom w:val="none" w:sz="0" w:space="0" w:color="auto"/>
                        <w:right w:val="none" w:sz="0" w:space="0" w:color="auto"/>
                      </w:divBdr>
                    </w:div>
                  </w:divsChild>
                </w:div>
                <w:div w:id="1284651948">
                  <w:marLeft w:val="0"/>
                  <w:marRight w:val="0"/>
                  <w:marTop w:val="0"/>
                  <w:marBottom w:val="0"/>
                  <w:divBdr>
                    <w:top w:val="none" w:sz="0" w:space="0" w:color="auto"/>
                    <w:left w:val="none" w:sz="0" w:space="0" w:color="auto"/>
                    <w:bottom w:val="none" w:sz="0" w:space="0" w:color="auto"/>
                    <w:right w:val="none" w:sz="0" w:space="0" w:color="auto"/>
                  </w:divBdr>
                </w:div>
                <w:div w:id="1284849727">
                  <w:marLeft w:val="0"/>
                  <w:marRight w:val="0"/>
                  <w:marTop w:val="225"/>
                  <w:marBottom w:val="0"/>
                  <w:divBdr>
                    <w:top w:val="none" w:sz="0" w:space="0" w:color="auto"/>
                    <w:left w:val="none" w:sz="0" w:space="0" w:color="auto"/>
                    <w:bottom w:val="none" w:sz="0" w:space="0" w:color="auto"/>
                    <w:right w:val="none" w:sz="0" w:space="0" w:color="auto"/>
                  </w:divBdr>
                  <w:divsChild>
                    <w:div w:id="428356143">
                      <w:marLeft w:val="0"/>
                      <w:marRight w:val="0"/>
                      <w:marTop w:val="0"/>
                      <w:marBottom w:val="0"/>
                      <w:divBdr>
                        <w:top w:val="none" w:sz="0" w:space="0" w:color="auto"/>
                        <w:left w:val="none" w:sz="0" w:space="0" w:color="auto"/>
                        <w:bottom w:val="none" w:sz="0" w:space="0" w:color="auto"/>
                        <w:right w:val="none" w:sz="0" w:space="0" w:color="auto"/>
                      </w:divBdr>
                    </w:div>
                  </w:divsChild>
                </w:div>
                <w:div w:id="1284918063">
                  <w:marLeft w:val="0"/>
                  <w:marRight w:val="0"/>
                  <w:marTop w:val="0"/>
                  <w:marBottom w:val="0"/>
                  <w:divBdr>
                    <w:top w:val="none" w:sz="0" w:space="0" w:color="auto"/>
                    <w:left w:val="none" w:sz="0" w:space="0" w:color="auto"/>
                    <w:bottom w:val="none" w:sz="0" w:space="0" w:color="auto"/>
                    <w:right w:val="none" w:sz="0" w:space="0" w:color="auto"/>
                  </w:divBdr>
                </w:div>
                <w:div w:id="1284919584">
                  <w:marLeft w:val="0"/>
                  <w:marRight w:val="0"/>
                  <w:marTop w:val="0"/>
                  <w:marBottom w:val="0"/>
                  <w:divBdr>
                    <w:top w:val="none" w:sz="0" w:space="0" w:color="auto"/>
                    <w:left w:val="none" w:sz="0" w:space="0" w:color="auto"/>
                    <w:bottom w:val="none" w:sz="0" w:space="0" w:color="auto"/>
                    <w:right w:val="none" w:sz="0" w:space="0" w:color="auto"/>
                  </w:divBdr>
                </w:div>
                <w:div w:id="1284966270">
                  <w:marLeft w:val="0"/>
                  <w:marRight w:val="0"/>
                  <w:marTop w:val="0"/>
                  <w:marBottom w:val="0"/>
                  <w:divBdr>
                    <w:top w:val="none" w:sz="0" w:space="0" w:color="auto"/>
                    <w:left w:val="none" w:sz="0" w:space="0" w:color="auto"/>
                    <w:bottom w:val="none" w:sz="0" w:space="0" w:color="auto"/>
                    <w:right w:val="none" w:sz="0" w:space="0" w:color="auto"/>
                  </w:divBdr>
                </w:div>
                <w:div w:id="1284995517">
                  <w:marLeft w:val="0"/>
                  <w:marRight w:val="0"/>
                  <w:marTop w:val="0"/>
                  <w:marBottom w:val="300"/>
                  <w:divBdr>
                    <w:top w:val="none" w:sz="0" w:space="0" w:color="auto"/>
                    <w:left w:val="none" w:sz="0" w:space="0" w:color="auto"/>
                    <w:bottom w:val="none" w:sz="0" w:space="0" w:color="auto"/>
                    <w:right w:val="none" w:sz="0" w:space="0" w:color="auto"/>
                  </w:divBdr>
                  <w:divsChild>
                    <w:div w:id="238448683">
                      <w:marLeft w:val="0"/>
                      <w:marRight w:val="0"/>
                      <w:marTop w:val="0"/>
                      <w:marBottom w:val="0"/>
                      <w:divBdr>
                        <w:top w:val="none" w:sz="0" w:space="0" w:color="auto"/>
                        <w:left w:val="none" w:sz="0" w:space="0" w:color="auto"/>
                        <w:bottom w:val="none" w:sz="0" w:space="0" w:color="auto"/>
                        <w:right w:val="none" w:sz="0" w:space="0" w:color="auto"/>
                      </w:divBdr>
                      <w:divsChild>
                        <w:div w:id="1164469589">
                          <w:marLeft w:val="0"/>
                          <w:marRight w:val="0"/>
                          <w:marTop w:val="0"/>
                          <w:marBottom w:val="300"/>
                          <w:divBdr>
                            <w:top w:val="none" w:sz="0" w:space="0" w:color="auto"/>
                            <w:left w:val="none" w:sz="0" w:space="0" w:color="auto"/>
                            <w:bottom w:val="none" w:sz="0" w:space="0" w:color="auto"/>
                            <w:right w:val="none" w:sz="0" w:space="0" w:color="auto"/>
                          </w:divBdr>
                          <w:divsChild>
                            <w:div w:id="10211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312884">
                  <w:marLeft w:val="0"/>
                  <w:marRight w:val="0"/>
                  <w:marTop w:val="300"/>
                  <w:marBottom w:val="300"/>
                  <w:divBdr>
                    <w:top w:val="single" w:sz="6" w:space="12" w:color="F5F5F5"/>
                    <w:left w:val="none" w:sz="0" w:space="0" w:color="auto"/>
                    <w:bottom w:val="single" w:sz="6" w:space="20" w:color="F5F5F5"/>
                    <w:right w:val="none" w:sz="0" w:space="0" w:color="auto"/>
                  </w:divBdr>
                </w:div>
                <w:div w:id="1285624176">
                  <w:marLeft w:val="0"/>
                  <w:marRight w:val="0"/>
                  <w:marTop w:val="0"/>
                  <w:marBottom w:val="0"/>
                  <w:divBdr>
                    <w:top w:val="none" w:sz="0" w:space="0" w:color="auto"/>
                    <w:left w:val="none" w:sz="0" w:space="0" w:color="auto"/>
                    <w:bottom w:val="none" w:sz="0" w:space="0" w:color="auto"/>
                    <w:right w:val="none" w:sz="0" w:space="0" w:color="auto"/>
                  </w:divBdr>
                </w:div>
                <w:div w:id="1285648952">
                  <w:marLeft w:val="0"/>
                  <w:marRight w:val="0"/>
                  <w:marTop w:val="0"/>
                  <w:marBottom w:val="0"/>
                  <w:divBdr>
                    <w:top w:val="none" w:sz="0" w:space="0" w:color="auto"/>
                    <w:left w:val="none" w:sz="0" w:space="0" w:color="auto"/>
                    <w:bottom w:val="none" w:sz="0" w:space="0" w:color="auto"/>
                    <w:right w:val="none" w:sz="0" w:space="0" w:color="auto"/>
                  </w:divBdr>
                  <w:divsChild>
                    <w:div w:id="1071462549">
                      <w:marLeft w:val="0"/>
                      <w:marRight w:val="0"/>
                      <w:marTop w:val="0"/>
                      <w:marBottom w:val="0"/>
                      <w:divBdr>
                        <w:top w:val="none" w:sz="0" w:space="0" w:color="auto"/>
                        <w:left w:val="none" w:sz="0" w:space="0" w:color="auto"/>
                        <w:bottom w:val="none" w:sz="0" w:space="0" w:color="auto"/>
                        <w:right w:val="none" w:sz="0" w:space="0" w:color="auto"/>
                      </w:divBdr>
                    </w:div>
                  </w:divsChild>
                </w:div>
                <w:div w:id="1285767068">
                  <w:marLeft w:val="0"/>
                  <w:marRight w:val="0"/>
                  <w:marTop w:val="0"/>
                  <w:marBottom w:val="0"/>
                  <w:divBdr>
                    <w:top w:val="none" w:sz="0" w:space="0" w:color="auto"/>
                    <w:left w:val="none" w:sz="0" w:space="0" w:color="auto"/>
                    <w:bottom w:val="none" w:sz="0" w:space="0" w:color="auto"/>
                    <w:right w:val="none" w:sz="0" w:space="0" w:color="auto"/>
                  </w:divBdr>
                </w:div>
                <w:div w:id="1285771836">
                  <w:marLeft w:val="0"/>
                  <w:marRight w:val="0"/>
                  <w:marTop w:val="0"/>
                  <w:marBottom w:val="0"/>
                  <w:divBdr>
                    <w:top w:val="none" w:sz="0" w:space="0" w:color="auto"/>
                    <w:left w:val="none" w:sz="0" w:space="0" w:color="auto"/>
                    <w:bottom w:val="none" w:sz="0" w:space="0" w:color="auto"/>
                    <w:right w:val="none" w:sz="0" w:space="0" w:color="auto"/>
                  </w:divBdr>
                  <w:divsChild>
                    <w:div w:id="322898497">
                      <w:marLeft w:val="0"/>
                      <w:marRight w:val="0"/>
                      <w:marTop w:val="0"/>
                      <w:marBottom w:val="0"/>
                      <w:divBdr>
                        <w:top w:val="none" w:sz="0" w:space="0" w:color="auto"/>
                        <w:left w:val="none" w:sz="0" w:space="0" w:color="auto"/>
                        <w:bottom w:val="none" w:sz="0" w:space="0" w:color="auto"/>
                        <w:right w:val="none" w:sz="0" w:space="0" w:color="auto"/>
                      </w:divBdr>
                    </w:div>
                  </w:divsChild>
                </w:div>
                <w:div w:id="1285773841">
                  <w:marLeft w:val="0"/>
                  <w:marRight w:val="0"/>
                  <w:marTop w:val="375"/>
                  <w:marBottom w:val="0"/>
                  <w:divBdr>
                    <w:top w:val="none" w:sz="0" w:space="0" w:color="auto"/>
                    <w:left w:val="none" w:sz="0" w:space="0" w:color="auto"/>
                    <w:bottom w:val="none" w:sz="0" w:space="0" w:color="auto"/>
                    <w:right w:val="none" w:sz="0" w:space="0" w:color="auto"/>
                  </w:divBdr>
                </w:div>
                <w:div w:id="1286157737">
                  <w:marLeft w:val="0"/>
                  <w:marRight w:val="0"/>
                  <w:marTop w:val="0"/>
                  <w:marBottom w:val="300"/>
                  <w:divBdr>
                    <w:top w:val="none" w:sz="0" w:space="0" w:color="auto"/>
                    <w:left w:val="none" w:sz="0" w:space="0" w:color="auto"/>
                    <w:bottom w:val="none" w:sz="0" w:space="0" w:color="auto"/>
                    <w:right w:val="none" w:sz="0" w:space="0" w:color="auto"/>
                  </w:divBdr>
                  <w:divsChild>
                    <w:div w:id="1084260133">
                      <w:marLeft w:val="0"/>
                      <w:marRight w:val="0"/>
                      <w:marTop w:val="0"/>
                      <w:marBottom w:val="0"/>
                      <w:divBdr>
                        <w:top w:val="none" w:sz="0" w:space="0" w:color="auto"/>
                        <w:left w:val="none" w:sz="0" w:space="0" w:color="auto"/>
                        <w:bottom w:val="none" w:sz="0" w:space="0" w:color="auto"/>
                        <w:right w:val="none" w:sz="0" w:space="0" w:color="auto"/>
                      </w:divBdr>
                      <w:divsChild>
                        <w:div w:id="1264268056">
                          <w:marLeft w:val="0"/>
                          <w:marRight w:val="0"/>
                          <w:marTop w:val="0"/>
                          <w:marBottom w:val="0"/>
                          <w:divBdr>
                            <w:top w:val="none" w:sz="0" w:space="0" w:color="auto"/>
                            <w:left w:val="none" w:sz="0" w:space="0" w:color="auto"/>
                            <w:bottom w:val="none" w:sz="0" w:space="0" w:color="auto"/>
                            <w:right w:val="none" w:sz="0" w:space="0" w:color="auto"/>
                          </w:divBdr>
                          <w:divsChild>
                            <w:div w:id="43864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503389">
                  <w:marLeft w:val="0"/>
                  <w:marRight w:val="0"/>
                  <w:marTop w:val="0"/>
                  <w:marBottom w:val="0"/>
                  <w:divBdr>
                    <w:top w:val="none" w:sz="0" w:space="0" w:color="auto"/>
                    <w:left w:val="none" w:sz="0" w:space="0" w:color="auto"/>
                    <w:bottom w:val="none" w:sz="0" w:space="0" w:color="auto"/>
                    <w:right w:val="none" w:sz="0" w:space="0" w:color="auto"/>
                  </w:divBdr>
                </w:div>
                <w:div w:id="1286546463">
                  <w:marLeft w:val="0"/>
                  <w:marRight w:val="0"/>
                  <w:marTop w:val="0"/>
                  <w:marBottom w:val="0"/>
                  <w:divBdr>
                    <w:top w:val="none" w:sz="0" w:space="0" w:color="auto"/>
                    <w:left w:val="none" w:sz="0" w:space="0" w:color="auto"/>
                    <w:bottom w:val="none" w:sz="0" w:space="0" w:color="auto"/>
                    <w:right w:val="none" w:sz="0" w:space="0" w:color="auto"/>
                  </w:divBdr>
                  <w:divsChild>
                    <w:div w:id="1200168901">
                      <w:marLeft w:val="0"/>
                      <w:marRight w:val="0"/>
                      <w:marTop w:val="0"/>
                      <w:marBottom w:val="0"/>
                      <w:divBdr>
                        <w:top w:val="none" w:sz="0" w:space="0" w:color="auto"/>
                        <w:left w:val="none" w:sz="0" w:space="0" w:color="auto"/>
                        <w:bottom w:val="none" w:sz="0" w:space="0" w:color="auto"/>
                        <w:right w:val="none" w:sz="0" w:space="0" w:color="auto"/>
                      </w:divBdr>
                      <w:divsChild>
                        <w:div w:id="1267156118">
                          <w:marLeft w:val="0"/>
                          <w:marRight w:val="0"/>
                          <w:marTop w:val="0"/>
                          <w:marBottom w:val="0"/>
                          <w:divBdr>
                            <w:top w:val="none" w:sz="0" w:space="0" w:color="auto"/>
                            <w:left w:val="none" w:sz="0" w:space="0" w:color="auto"/>
                            <w:bottom w:val="none" w:sz="0" w:space="0" w:color="auto"/>
                            <w:right w:val="none" w:sz="0" w:space="0" w:color="auto"/>
                          </w:divBdr>
                          <w:divsChild>
                            <w:div w:id="970210537">
                              <w:marLeft w:val="0"/>
                              <w:marRight w:val="0"/>
                              <w:marTop w:val="0"/>
                              <w:marBottom w:val="0"/>
                              <w:divBdr>
                                <w:top w:val="none" w:sz="0" w:space="0" w:color="auto"/>
                                <w:left w:val="none" w:sz="0" w:space="0" w:color="auto"/>
                                <w:bottom w:val="none" w:sz="0" w:space="0" w:color="auto"/>
                                <w:right w:val="none" w:sz="0" w:space="0" w:color="auto"/>
                              </w:divBdr>
                              <w:divsChild>
                                <w:div w:id="631209224">
                                  <w:marLeft w:val="0"/>
                                  <w:marRight w:val="0"/>
                                  <w:marTop w:val="0"/>
                                  <w:marBottom w:val="0"/>
                                  <w:divBdr>
                                    <w:top w:val="none" w:sz="0" w:space="0" w:color="auto"/>
                                    <w:left w:val="none" w:sz="0" w:space="0" w:color="auto"/>
                                    <w:bottom w:val="none" w:sz="0" w:space="0" w:color="auto"/>
                                    <w:right w:val="none" w:sz="0" w:space="0" w:color="auto"/>
                                  </w:divBdr>
                                  <w:divsChild>
                                    <w:div w:id="2320504">
                                      <w:marLeft w:val="0"/>
                                      <w:marRight w:val="0"/>
                                      <w:marTop w:val="0"/>
                                      <w:marBottom w:val="0"/>
                                      <w:divBdr>
                                        <w:top w:val="none" w:sz="0" w:space="0" w:color="auto"/>
                                        <w:left w:val="none" w:sz="0" w:space="0" w:color="auto"/>
                                        <w:bottom w:val="none" w:sz="0" w:space="0" w:color="auto"/>
                                        <w:right w:val="none" w:sz="0" w:space="0" w:color="auto"/>
                                      </w:divBdr>
                                    </w:div>
                                    <w:div w:id="903369992">
                                      <w:marLeft w:val="0"/>
                                      <w:marRight w:val="0"/>
                                      <w:marTop w:val="0"/>
                                      <w:marBottom w:val="0"/>
                                      <w:divBdr>
                                        <w:top w:val="none" w:sz="0" w:space="0" w:color="auto"/>
                                        <w:left w:val="none" w:sz="0" w:space="0" w:color="auto"/>
                                        <w:bottom w:val="none" w:sz="0" w:space="0" w:color="auto"/>
                                        <w:right w:val="none" w:sz="0" w:space="0" w:color="auto"/>
                                      </w:divBdr>
                                      <w:divsChild>
                                        <w:div w:id="432555017">
                                          <w:marLeft w:val="0"/>
                                          <w:marRight w:val="0"/>
                                          <w:marTop w:val="0"/>
                                          <w:marBottom w:val="0"/>
                                          <w:divBdr>
                                            <w:top w:val="none" w:sz="0" w:space="0" w:color="auto"/>
                                            <w:left w:val="none" w:sz="0" w:space="0" w:color="auto"/>
                                            <w:bottom w:val="none" w:sz="0" w:space="0" w:color="auto"/>
                                            <w:right w:val="none" w:sz="0" w:space="0" w:color="auto"/>
                                          </w:divBdr>
                                          <w:divsChild>
                                            <w:div w:id="49665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884805">
                  <w:marLeft w:val="0"/>
                  <w:marRight w:val="0"/>
                  <w:marTop w:val="0"/>
                  <w:marBottom w:val="270"/>
                  <w:divBdr>
                    <w:top w:val="none" w:sz="0" w:space="0" w:color="auto"/>
                    <w:left w:val="none" w:sz="0" w:space="0" w:color="auto"/>
                    <w:bottom w:val="none" w:sz="0" w:space="0" w:color="auto"/>
                    <w:right w:val="none" w:sz="0" w:space="0" w:color="auto"/>
                  </w:divBdr>
                  <w:divsChild>
                    <w:div w:id="484518730">
                      <w:marLeft w:val="0"/>
                      <w:marRight w:val="0"/>
                      <w:marTop w:val="0"/>
                      <w:marBottom w:val="0"/>
                      <w:divBdr>
                        <w:top w:val="none" w:sz="0" w:space="0" w:color="auto"/>
                        <w:left w:val="none" w:sz="0" w:space="0" w:color="auto"/>
                        <w:bottom w:val="none" w:sz="0" w:space="0" w:color="auto"/>
                        <w:right w:val="none" w:sz="0" w:space="0" w:color="auto"/>
                      </w:divBdr>
                      <w:divsChild>
                        <w:div w:id="5268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958848">
                  <w:marLeft w:val="0"/>
                  <w:marRight w:val="0"/>
                  <w:marTop w:val="225"/>
                  <w:marBottom w:val="0"/>
                  <w:divBdr>
                    <w:top w:val="none" w:sz="0" w:space="0" w:color="auto"/>
                    <w:left w:val="none" w:sz="0" w:space="0" w:color="auto"/>
                    <w:bottom w:val="none" w:sz="0" w:space="0" w:color="auto"/>
                    <w:right w:val="none" w:sz="0" w:space="0" w:color="auto"/>
                  </w:divBdr>
                </w:div>
                <w:div w:id="1287010015">
                  <w:marLeft w:val="0"/>
                  <w:marRight w:val="0"/>
                  <w:marTop w:val="0"/>
                  <w:marBottom w:val="75"/>
                  <w:divBdr>
                    <w:top w:val="none" w:sz="0" w:space="0" w:color="auto"/>
                    <w:left w:val="none" w:sz="0" w:space="0" w:color="auto"/>
                    <w:bottom w:val="none" w:sz="0" w:space="0" w:color="auto"/>
                    <w:right w:val="none" w:sz="0" w:space="0" w:color="auto"/>
                  </w:divBdr>
                </w:div>
                <w:div w:id="1287076817">
                  <w:marLeft w:val="0"/>
                  <w:marRight w:val="0"/>
                  <w:marTop w:val="300"/>
                  <w:marBottom w:val="225"/>
                  <w:divBdr>
                    <w:top w:val="none" w:sz="0" w:space="0" w:color="auto"/>
                    <w:left w:val="none" w:sz="0" w:space="0" w:color="auto"/>
                    <w:bottom w:val="none" w:sz="0" w:space="0" w:color="auto"/>
                    <w:right w:val="none" w:sz="0" w:space="0" w:color="auto"/>
                  </w:divBdr>
                </w:div>
                <w:div w:id="1287082706">
                  <w:marLeft w:val="300"/>
                  <w:marRight w:val="300"/>
                  <w:marTop w:val="0"/>
                  <w:marBottom w:val="0"/>
                  <w:divBdr>
                    <w:top w:val="none" w:sz="0" w:space="0" w:color="auto"/>
                    <w:left w:val="none" w:sz="0" w:space="0" w:color="auto"/>
                    <w:bottom w:val="none" w:sz="0" w:space="0" w:color="auto"/>
                    <w:right w:val="none" w:sz="0" w:space="0" w:color="auto"/>
                  </w:divBdr>
                  <w:divsChild>
                    <w:div w:id="497306895">
                      <w:marLeft w:val="0"/>
                      <w:marRight w:val="0"/>
                      <w:marTop w:val="0"/>
                      <w:marBottom w:val="0"/>
                      <w:divBdr>
                        <w:top w:val="none" w:sz="0" w:space="0" w:color="auto"/>
                        <w:left w:val="none" w:sz="0" w:space="0" w:color="auto"/>
                        <w:bottom w:val="none" w:sz="0" w:space="0" w:color="auto"/>
                        <w:right w:val="none" w:sz="0" w:space="0" w:color="auto"/>
                      </w:divBdr>
                    </w:div>
                  </w:divsChild>
                </w:div>
                <w:div w:id="1287158926">
                  <w:marLeft w:val="0"/>
                  <w:marRight w:val="0"/>
                  <w:marTop w:val="0"/>
                  <w:marBottom w:val="0"/>
                  <w:divBdr>
                    <w:top w:val="none" w:sz="0" w:space="0" w:color="auto"/>
                    <w:left w:val="none" w:sz="0" w:space="0" w:color="auto"/>
                    <w:bottom w:val="none" w:sz="0" w:space="0" w:color="auto"/>
                    <w:right w:val="none" w:sz="0" w:space="0" w:color="auto"/>
                  </w:divBdr>
                </w:div>
                <w:div w:id="1287391125">
                  <w:marLeft w:val="0"/>
                  <w:marRight w:val="0"/>
                  <w:marTop w:val="0"/>
                  <w:marBottom w:val="0"/>
                  <w:divBdr>
                    <w:top w:val="none" w:sz="0" w:space="0" w:color="auto"/>
                    <w:left w:val="none" w:sz="0" w:space="0" w:color="auto"/>
                    <w:bottom w:val="none" w:sz="0" w:space="0" w:color="auto"/>
                    <w:right w:val="none" w:sz="0" w:space="0" w:color="auto"/>
                  </w:divBdr>
                </w:div>
                <w:div w:id="1287420573">
                  <w:marLeft w:val="0"/>
                  <w:marRight w:val="0"/>
                  <w:marTop w:val="0"/>
                  <w:marBottom w:val="0"/>
                  <w:divBdr>
                    <w:top w:val="none" w:sz="0" w:space="0" w:color="auto"/>
                    <w:left w:val="none" w:sz="0" w:space="0" w:color="auto"/>
                    <w:bottom w:val="none" w:sz="0" w:space="0" w:color="auto"/>
                    <w:right w:val="none" w:sz="0" w:space="0" w:color="auto"/>
                  </w:divBdr>
                </w:div>
                <w:div w:id="1287540804">
                  <w:marLeft w:val="0"/>
                  <w:marRight w:val="0"/>
                  <w:marTop w:val="0"/>
                  <w:marBottom w:val="0"/>
                  <w:divBdr>
                    <w:top w:val="none" w:sz="0" w:space="0" w:color="auto"/>
                    <w:left w:val="none" w:sz="0" w:space="0" w:color="auto"/>
                    <w:bottom w:val="none" w:sz="0" w:space="0" w:color="auto"/>
                    <w:right w:val="none" w:sz="0" w:space="0" w:color="auto"/>
                  </w:divBdr>
                </w:div>
                <w:div w:id="1287544114">
                  <w:marLeft w:val="0"/>
                  <w:marRight w:val="0"/>
                  <w:marTop w:val="0"/>
                  <w:marBottom w:val="0"/>
                  <w:divBdr>
                    <w:top w:val="none" w:sz="0" w:space="0" w:color="auto"/>
                    <w:left w:val="none" w:sz="0" w:space="0" w:color="auto"/>
                    <w:bottom w:val="none" w:sz="0" w:space="0" w:color="auto"/>
                    <w:right w:val="none" w:sz="0" w:space="0" w:color="auto"/>
                  </w:divBdr>
                  <w:divsChild>
                    <w:div w:id="366178817">
                      <w:marLeft w:val="0"/>
                      <w:marRight w:val="0"/>
                      <w:marTop w:val="0"/>
                      <w:marBottom w:val="0"/>
                      <w:divBdr>
                        <w:top w:val="none" w:sz="0" w:space="0" w:color="auto"/>
                        <w:left w:val="none" w:sz="0" w:space="0" w:color="auto"/>
                        <w:bottom w:val="none" w:sz="0" w:space="0" w:color="auto"/>
                        <w:right w:val="none" w:sz="0" w:space="0" w:color="auto"/>
                      </w:divBdr>
                      <w:divsChild>
                        <w:div w:id="1186215727">
                          <w:marLeft w:val="0"/>
                          <w:marRight w:val="0"/>
                          <w:marTop w:val="0"/>
                          <w:marBottom w:val="0"/>
                          <w:divBdr>
                            <w:top w:val="none" w:sz="0" w:space="0" w:color="auto"/>
                            <w:left w:val="none" w:sz="0" w:space="0" w:color="auto"/>
                            <w:bottom w:val="none" w:sz="0" w:space="0" w:color="auto"/>
                            <w:right w:val="none" w:sz="0" w:space="0" w:color="auto"/>
                          </w:divBdr>
                          <w:divsChild>
                            <w:div w:id="23489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732357">
                  <w:marLeft w:val="0"/>
                  <w:marRight w:val="0"/>
                  <w:marTop w:val="0"/>
                  <w:marBottom w:val="0"/>
                  <w:divBdr>
                    <w:top w:val="none" w:sz="0" w:space="0" w:color="auto"/>
                    <w:left w:val="none" w:sz="0" w:space="0" w:color="auto"/>
                    <w:bottom w:val="none" w:sz="0" w:space="0" w:color="auto"/>
                    <w:right w:val="none" w:sz="0" w:space="0" w:color="auto"/>
                  </w:divBdr>
                </w:div>
                <w:div w:id="1287735160">
                  <w:marLeft w:val="0"/>
                  <w:marRight w:val="0"/>
                  <w:marTop w:val="0"/>
                  <w:marBottom w:val="0"/>
                  <w:divBdr>
                    <w:top w:val="none" w:sz="0" w:space="0" w:color="auto"/>
                    <w:left w:val="none" w:sz="0" w:space="0" w:color="auto"/>
                    <w:bottom w:val="none" w:sz="0" w:space="0" w:color="auto"/>
                    <w:right w:val="none" w:sz="0" w:space="0" w:color="auto"/>
                  </w:divBdr>
                </w:div>
                <w:div w:id="1287808033">
                  <w:marLeft w:val="0"/>
                  <w:marRight w:val="0"/>
                  <w:marTop w:val="0"/>
                  <w:marBottom w:val="0"/>
                  <w:divBdr>
                    <w:top w:val="none" w:sz="0" w:space="0" w:color="auto"/>
                    <w:left w:val="none" w:sz="0" w:space="0" w:color="auto"/>
                    <w:bottom w:val="none" w:sz="0" w:space="0" w:color="auto"/>
                    <w:right w:val="none" w:sz="0" w:space="0" w:color="auto"/>
                  </w:divBdr>
                  <w:divsChild>
                    <w:div w:id="250705213">
                      <w:marLeft w:val="0"/>
                      <w:marRight w:val="0"/>
                      <w:marTop w:val="0"/>
                      <w:marBottom w:val="0"/>
                      <w:divBdr>
                        <w:top w:val="none" w:sz="0" w:space="0" w:color="auto"/>
                        <w:left w:val="none" w:sz="0" w:space="0" w:color="auto"/>
                        <w:bottom w:val="none" w:sz="0" w:space="0" w:color="auto"/>
                        <w:right w:val="none" w:sz="0" w:space="0" w:color="auto"/>
                      </w:divBdr>
                    </w:div>
                  </w:divsChild>
                </w:div>
                <w:div w:id="1287852416">
                  <w:marLeft w:val="0"/>
                  <w:marRight w:val="0"/>
                  <w:marTop w:val="0"/>
                  <w:marBottom w:val="0"/>
                  <w:divBdr>
                    <w:top w:val="none" w:sz="0" w:space="0" w:color="auto"/>
                    <w:left w:val="none" w:sz="0" w:space="0" w:color="auto"/>
                    <w:bottom w:val="none" w:sz="0" w:space="0" w:color="auto"/>
                    <w:right w:val="none" w:sz="0" w:space="0" w:color="auto"/>
                  </w:divBdr>
                  <w:divsChild>
                    <w:div w:id="1022785560">
                      <w:marLeft w:val="0"/>
                      <w:marRight w:val="0"/>
                      <w:marTop w:val="0"/>
                      <w:marBottom w:val="0"/>
                      <w:divBdr>
                        <w:top w:val="none" w:sz="0" w:space="0" w:color="auto"/>
                        <w:left w:val="none" w:sz="0" w:space="0" w:color="auto"/>
                        <w:bottom w:val="none" w:sz="0" w:space="0" w:color="auto"/>
                        <w:right w:val="none" w:sz="0" w:space="0" w:color="auto"/>
                      </w:divBdr>
                      <w:divsChild>
                        <w:div w:id="515535284">
                          <w:marLeft w:val="0"/>
                          <w:marRight w:val="0"/>
                          <w:marTop w:val="0"/>
                          <w:marBottom w:val="0"/>
                          <w:divBdr>
                            <w:top w:val="none" w:sz="0" w:space="0" w:color="auto"/>
                            <w:left w:val="none" w:sz="0" w:space="0" w:color="auto"/>
                            <w:bottom w:val="none" w:sz="0" w:space="0" w:color="auto"/>
                            <w:right w:val="none" w:sz="0" w:space="0" w:color="auto"/>
                          </w:divBdr>
                          <w:divsChild>
                            <w:div w:id="37940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26037">
                  <w:marLeft w:val="0"/>
                  <w:marRight w:val="0"/>
                  <w:marTop w:val="0"/>
                  <w:marBottom w:val="0"/>
                  <w:divBdr>
                    <w:top w:val="none" w:sz="0" w:space="0" w:color="auto"/>
                    <w:left w:val="none" w:sz="0" w:space="0" w:color="auto"/>
                    <w:bottom w:val="none" w:sz="0" w:space="0" w:color="auto"/>
                    <w:right w:val="none" w:sz="0" w:space="0" w:color="auto"/>
                  </w:divBdr>
                </w:div>
                <w:div w:id="1288124081">
                  <w:marLeft w:val="0"/>
                  <w:marRight w:val="0"/>
                  <w:marTop w:val="225"/>
                  <w:marBottom w:val="0"/>
                  <w:divBdr>
                    <w:top w:val="none" w:sz="0" w:space="0" w:color="auto"/>
                    <w:left w:val="none" w:sz="0" w:space="0" w:color="auto"/>
                    <w:bottom w:val="none" w:sz="0" w:space="0" w:color="auto"/>
                    <w:right w:val="none" w:sz="0" w:space="0" w:color="auto"/>
                  </w:divBdr>
                  <w:divsChild>
                    <w:div w:id="914776453">
                      <w:marLeft w:val="0"/>
                      <w:marRight w:val="0"/>
                      <w:marTop w:val="0"/>
                      <w:marBottom w:val="0"/>
                      <w:divBdr>
                        <w:top w:val="none" w:sz="0" w:space="0" w:color="auto"/>
                        <w:left w:val="none" w:sz="0" w:space="0" w:color="auto"/>
                        <w:bottom w:val="none" w:sz="0" w:space="0" w:color="auto"/>
                        <w:right w:val="none" w:sz="0" w:space="0" w:color="auto"/>
                      </w:divBdr>
                    </w:div>
                  </w:divsChild>
                </w:div>
                <w:div w:id="1288125516">
                  <w:marLeft w:val="0"/>
                  <w:marRight w:val="0"/>
                  <w:marTop w:val="375"/>
                  <w:marBottom w:val="0"/>
                  <w:divBdr>
                    <w:top w:val="none" w:sz="0" w:space="0" w:color="auto"/>
                    <w:left w:val="none" w:sz="0" w:space="0" w:color="auto"/>
                    <w:bottom w:val="none" w:sz="0" w:space="0" w:color="auto"/>
                    <w:right w:val="none" w:sz="0" w:space="0" w:color="auto"/>
                  </w:divBdr>
                </w:div>
                <w:div w:id="1288199877">
                  <w:marLeft w:val="0"/>
                  <w:marRight w:val="0"/>
                  <w:marTop w:val="0"/>
                  <w:marBottom w:val="0"/>
                  <w:divBdr>
                    <w:top w:val="none" w:sz="0" w:space="0" w:color="auto"/>
                    <w:left w:val="none" w:sz="0" w:space="0" w:color="auto"/>
                    <w:bottom w:val="none" w:sz="0" w:space="0" w:color="auto"/>
                    <w:right w:val="none" w:sz="0" w:space="0" w:color="auto"/>
                  </w:divBdr>
                </w:div>
                <w:div w:id="1288245429">
                  <w:marLeft w:val="0"/>
                  <w:marRight w:val="0"/>
                  <w:marTop w:val="225"/>
                  <w:marBottom w:val="0"/>
                  <w:divBdr>
                    <w:top w:val="none" w:sz="0" w:space="0" w:color="auto"/>
                    <w:left w:val="none" w:sz="0" w:space="0" w:color="auto"/>
                    <w:bottom w:val="none" w:sz="0" w:space="0" w:color="auto"/>
                    <w:right w:val="none" w:sz="0" w:space="0" w:color="auto"/>
                  </w:divBdr>
                  <w:divsChild>
                    <w:div w:id="868883166">
                      <w:marLeft w:val="0"/>
                      <w:marRight w:val="0"/>
                      <w:marTop w:val="0"/>
                      <w:marBottom w:val="0"/>
                      <w:divBdr>
                        <w:top w:val="none" w:sz="0" w:space="0" w:color="auto"/>
                        <w:left w:val="none" w:sz="0" w:space="0" w:color="auto"/>
                        <w:bottom w:val="none" w:sz="0" w:space="0" w:color="auto"/>
                        <w:right w:val="none" w:sz="0" w:space="0" w:color="auto"/>
                      </w:divBdr>
                    </w:div>
                  </w:divsChild>
                </w:div>
                <w:div w:id="1288391668">
                  <w:marLeft w:val="0"/>
                  <w:marRight w:val="0"/>
                  <w:marTop w:val="0"/>
                  <w:marBottom w:val="0"/>
                  <w:divBdr>
                    <w:top w:val="none" w:sz="0" w:space="0" w:color="auto"/>
                    <w:left w:val="none" w:sz="0" w:space="0" w:color="auto"/>
                    <w:bottom w:val="single" w:sz="6" w:space="0" w:color="auto"/>
                    <w:right w:val="none" w:sz="0" w:space="0" w:color="auto"/>
                  </w:divBdr>
                  <w:divsChild>
                    <w:div w:id="179858146">
                      <w:marLeft w:val="0"/>
                      <w:marRight w:val="0"/>
                      <w:marTop w:val="0"/>
                      <w:marBottom w:val="0"/>
                      <w:divBdr>
                        <w:top w:val="none" w:sz="0" w:space="0" w:color="auto"/>
                        <w:left w:val="none" w:sz="0" w:space="0" w:color="auto"/>
                        <w:bottom w:val="none" w:sz="0" w:space="0" w:color="auto"/>
                        <w:right w:val="none" w:sz="0" w:space="0" w:color="auto"/>
                      </w:divBdr>
                      <w:divsChild>
                        <w:div w:id="58623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467529">
                  <w:marLeft w:val="0"/>
                  <w:marRight w:val="30"/>
                  <w:marTop w:val="0"/>
                  <w:marBottom w:val="0"/>
                  <w:divBdr>
                    <w:top w:val="none" w:sz="0" w:space="0" w:color="auto"/>
                    <w:left w:val="none" w:sz="0" w:space="0" w:color="auto"/>
                    <w:bottom w:val="none" w:sz="0" w:space="0" w:color="auto"/>
                    <w:right w:val="none" w:sz="0" w:space="0" w:color="auto"/>
                  </w:divBdr>
                  <w:divsChild>
                    <w:div w:id="493692816">
                      <w:marLeft w:val="0"/>
                      <w:marRight w:val="0"/>
                      <w:marTop w:val="0"/>
                      <w:marBottom w:val="0"/>
                      <w:divBdr>
                        <w:top w:val="none" w:sz="0" w:space="0" w:color="auto"/>
                        <w:left w:val="none" w:sz="0" w:space="0" w:color="auto"/>
                        <w:bottom w:val="none" w:sz="0" w:space="0" w:color="auto"/>
                        <w:right w:val="none" w:sz="0" w:space="0" w:color="auto"/>
                      </w:divBdr>
                    </w:div>
                  </w:divsChild>
                </w:div>
                <w:div w:id="1288511610">
                  <w:marLeft w:val="0"/>
                  <w:marRight w:val="0"/>
                  <w:marTop w:val="0"/>
                  <w:marBottom w:val="0"/>
                  <w:divBdr>
                    <w:top w:val="none" w:sz="0" w:space="0" w:color="auto"/>
                    <w:left w:val="none" w:sz="0" w:space="0" w:color="auto"/>
                    <w:bottom w:val="none" w:sz="0" w:space="0" w:color="auto"/>
                    <w:right w:val="none" w:sz="0" w:space="0" w:color="auto"/>
                  </w:divBdr>
                  <w:divsChild>
                    <w:div w:id="531189965">
                      <w:marLeft w:val="0"/>
                      <w:marRight w:val="0"/>
                      <w:marTop w:val="0"/>
                      <w:marBottom w:val="0"/>
                      <w:divBdr>
                        <w:top w:val="none" w:sz="0" w:space="0" w:color="auto"/>
                        <w:left w:val="none" w:sz="0" w:space="0" w:color="auto"/>
                        <w:bottom w:val="none" w:sz="0" w:space="0" w:color="auto"/>
                        <w:right w:val="none" w:sz="0" w:space="0" w:color="auto"/>
                      </w:divBdr>
                      <w:divsChild>
                        <w:div w:id="422188965">
                          <w:marLeft w:val="0"/>
                          <w:marRight w:val="210"/>
                          <w:marTop w:val="0"/>
                          <w:marBottom w:val="0"/>
                          <w:divBdr>
                            <w:top w:val="single" w:sz="2" w:space="0" w:color="000000"/>
                            <w:left w:val="single" w:sz="2" w:space="0" w:color="000000"/>
                            <w:bottom w:val="single" w:sz="2" w:space="0" w:color="000000"/>
                            <w:right w:val="single" w:sz="2" w:space="0" w:color="000000"/>
                          </w:divBdr>
                        </w:div>
                      </w:divsChild>
                    </w:div>
                    <w:div w:id="917978005">
                      <w:marLeft w:val="0"/>
                      <w:marRight w:val="0"/>
                      <w:marTop w:val="0"/>
                      <w:marBottom w:val="0"/>
                      <w:divBdr>
                        <w:top w:val="none" w:sz="0" w:space="0" w:color="auto"/>
                        <w:left w:val="none" w:sz="0" w:space="0" w:color="auto"/>
                        <w:bottom w:val="none" w:sz="0" w:space="0" w:color="auto"/>
                        <w:right w:val="none" w:sz="0" w:space="0" w:color="auto"/>
                      </w:divBdr>
                    </w:div>
                  </w:divsChild>
                </w:div>
                <w:div w:id="1288587515">
                  <w:marLeft w:val="0"/>
                  <w:marRight w:val="0"/>
                  <w:marTop w:val="0"/>
                  <w:marBottom w:val="0"/>
                  <w:divBdr>
                    <w:top w:val="none" w:sz="0" w:space="0" w:color="auto"/>
                    <w:left w:val="none" w:sz="0" w:space="0" w:color="auto"/>
                    <w:bottom w:val="none" w:sz="0" w:space="0" w:color="auto"/>
                    <w:right w:val="none" w:sz="0" w:space="0" w:color="auto"/>
                  </w:divBdr>
                  <w:divsChild>
                    <w:div w:id="615403261">
                      <w:marLeft w:val="0"/>
                      <w:marRight w:val="0"/>
                      <w:marTop w:val="0"/>
                      <w:marBottom w:val="0"/>
                      <w:divBdr>
                        <w:top w:val="none" w:sz="0" w:space="0" w:color="auto"/>
                        <w:left w:val="none" w:sz="0" w:space="0" w:color="auto"/>
                        <w:bottom w:val="none" w:sz="0" w:space="0" w:color="auto"/>
                        <w:right w:val="none" w:sz="0" w:space="0" w:color="auto"/>
                      </w:divBdr>
                    </w:div>
                  </w:divsChild>
                </w:div>
                <w:div w:id="1288701318">
                  <w:marLeft w:val="0"/>
                  <w:marRight w:val="0"/>
                  <w:marTop w:val="0"/>
                  <w:marBottom w:val="0"/>
                  <w:divBdr>
                    <w:top w:val="none" w:sz="0" w:space="0" w:color="auto"/>
                    <w:left w:val="none" w:sz="0" w:space="0" w:color="auto"/>
                    <w:bottom w:val="none" w:sz="0" w:space="0" w:color="auto"/>
                    <w:right w:val="none" w:sz="0" w:space="0" w:color="auto"/>
                  </w:divBdr>
                </w:div>
                <w:div w:id="1288852142">
                  <w:marLeft w:val="0"/>
                  <w:marRight w:val="0"/>
                  <w:marTop w:val="0"/>
                  <w:marBottom w:val="0"/>
                  <w:divBdr>
                    <w:top w:val="none" w:sz="0" w:space="0" w:color="auto"/>
                    <w:left w:val="none" w:sz="0" w:space="0" w:color="auto"/>
                    <w:bottom w:val="single" w:sz="6" w:space="15" w:color="EAEAEA"/>
                    <w:right w:val="none" w:sz="0" w:space="0" w:color="auto"/>
                  </w:divBdr>
                </w:div>
                <w:div w:id="1288858664">
                  <w:marLeft w:val="0"/>
                  <w:marRight w:val="0"/>
                  <w:marTop w:val="0"/>
                  <w:marBottom w:val="0"/>
                  <w:divBdr>
                    <w:top w:val="none" w:sz="0" w:space="0" w:color="auto"/>
                    <w:left w:val="none" w:sz="0" w:space="0" w:color="auto"/>
                    <w:bottom w:val="none" w:sz="0" w:space="0" w:color="auto"/>
                    <w:right w:val="none" w:sz="0" w:space="0" w:color="auto"/>
                  </w:divBdr>
                </w:div>
                <w:div w:id="1288967222">
                  <w:marLeft w:val="0"/>
                  <w:marRight w:val="0"/>
                  <w:marTop w:val="0"/>
                  <w:marBottom w:val="0"/>
                  <w:divBdr>
                    <w:top w:val="none" w:sz="0" w:space="0" w:color="auto"/>
                    <w:left w:val="none" w:sz="0" w:space="0" w:color="auto"/>
                    <w:bottom w:val="none" w:sz="0" w:space="0" w:color="auto"/>
                    <w:right w:val="none" w:sz="0" w:space="0" w:color="auto"/>
                  </w:divBdr>
                </w:div>
                <w:div w:id="1289048951">
                  <w:marLeft w:val="0"/>
                  <w:marRight w:val="0"/>
                  <w:marTop w:val="0"/>
                  <w:marBottom w:val="0"/>
                  <w:divBdr>
                    <w:top w:val="none" w:sz="0" w:space="0" w:color="auto"/>
                    <w:left w:val="none" w:sz="0" w:space="0" w:color="auto"/>
                    <w:bottom w:val="none" w:sz="0" w:space="0" w:color="auto"/>
                    <w:right w:val="none" w:sz="0" w:space="0" w:color="auto"/>
                  </w:divBdr>
                  <w:divsChild>
                    <w:div w:id="299579745">
                      <w:marLeft w:val="0"/>
                      <w:marRight w:val="0"/>
                      <w:marTop w:val="0"/>
                      <w:marBottom w:val="0"/>
                      <w:divBdr>
                        <w:top w:val="none" w:sz="0" w:space="0" w:color="auto"/>
                        <w:left w:val="none" w:sz="0" w:space="0" w:color="auto"/>
                        <w:bottom w:val="none" w:sz="0" w:space="0" w:color="auto"/>
                        <w:right w:val="none" w:sz="0" w:space="0" w:color="auto"/>
                      </w:divBdr>
                    </w:div>
                  </w:divsChild>
                </w:div>
                <w:div w:id="1289245004">
                  <w:marLeft w:val="0"/>
                  <w:marRight w:val="0"/>
                  <w:marTop w:val="0"/>
                  <w:marBottom w:val="0"/>
                  <w:divBdr>
                    <w:top w:val="none" w:sz="0" w:space="0" w:color="auto"/>
                    <w:left w:val="none" w:sz="0" w:space="0" w:color="auto"/>
                    <w:bottom w:val="none" w:sz="0" w:space="0" w:color="auto"/>
                    <w:right w:val="none" w:sz="0" w:space="0" w:color="auto"/>
                  </w:divBdr>
                </w:div>
                <w:div w:id="1289362324">
                  <w:marLeft w:val="2100"/>
                  <w:marRight w:val="0"/>
                  <w:marTop w:val="0"/>
                  <w:marBottom w:val="0"/>
                  <w:divBdr>
                    <w:top w:val="none" w:sz="0" w:space="0" w:color="auto"/>
                    <w:left w:val="none" w:sz="0" w:space="0" w:color="auto"/>
                    <w:bottom w:val="none" w:sz="0" w:space="0" w:color="auto"/>
                    <w:right w:val="none" w:sz="0" w:space="0" w:color="auto"/>
                  </w:divBdr>
                </w:div>
                <w:div w:id="1289512319">
                  <w:marLeft w:val="0"/>
                  <w:marRight w:val="0"/>
                  <w:marTop w:val="0"/>
                  <w:marBottom w:val="0"/>
                  <w:divBdr>
                    <w:top w:val="none" w:sz="0" w:space="0" w:color="auto"/>
                    <w:left w:val="none" w:sz="0" w:space="0" w:color="auto"/>
                    <w:bottom w:val="none" w:sz="0" w:space="0" w:color="auto"/>
                    <w:right w:val="none" w:sz="0" w:space="0" w:color="auto"/>
                  </w:divBdr>
                </w:div>
                <w:div w:id="1289553032">
                  <w:marLeft w:val="0"/>
                  <w:marRight w:val="0"/>
                  <w:marTop w:val="0"/>
                  <w:marBottom w:val="0"/>
                  <w:divBdr>
                    <w:top w:val="none" w:sz="0" w:space="0" w:color="auto"/>
                    <w:left w:val="none" w:sz="0" w:space="0" w:color="auto"/>
                    <w:bottom w:val="none" w:sz="0" w:space="0" w:color="auto"/>
                    <w:right w:val="none" w:sz="0" w:space="0" w:color="auto"/>
                  </w:divBdr>
                </w:div>
                <w:div w:id="1289779945">
                  <w:marLeft w:val="0"/>
                  <w:marRight w:val="0"/>
                  <w:marTop w:val="0"/>
                  <w:marBottom w:val="0"/>
                  <w:divBdr>
                    <w:top w:val="none" w:sz="0" w:space="0" w:color="auto"/>
                    <w:left w:val="none" w:sz="0" w:space="0" w:color="auto"/>
                    <w:bottom w:val="none" w:sz="0" w:space="0" w:color="auto"/>
                    <w:right w:val="none" w:sz="0" w:space="0" w:color="auto"/>
                  </w:divBdr>
                </w:div>
                <w:div w:id="1289816765">
                  <w:marLeft w:val="0"/>
                  <w:marRight w:val="0"/>
                  <w:marTop w:val="0"/>
                  <w:marBottom w:val="0"/>
                  <w:divBdr>
                    <w:top w:val="none" w:sz="0" w:space="0" w:color="auto"/>
                    <w:left w:val="none" w:sz="0" w:space="0" w:color="auto"/>
                    <w:bottom w:val="none" w:sz="0" w:space="0" w:color="auto"/>
                    <w:right w:val="none" w:sz="0" w:space="0" w:color="auto"/>
                  </w:divBdr>
                </w:div>
                <w:div w:id="1289966834">
                  <w:marLeft w:val="0"/>
                  <w:marRight w:val="0"/>
                  <w:marTop w:val="0"/>
                  <w:marBottom w:val="0"/>
                  <w:divBdr>
                    <w:top w:val="none" w:sz="0" w:space="0" w:color="auto"/>
                    <w:left w:val="none" w:sz="0" w:space="0" w:color="auto"/>
                    <w:bottom w:val="none" w:sz="0" w:space="0" w:color="auto"/>
                    <w:right w:val="none" w:sz="0" w:space="0" w:color="auto"/>
                  </w:divBdr>
                  <w:divsChild>
                    <w:div w:id="401563760">
                      <w:marLeft w:val="0"/>
                      <w:marRight w:val="0"/>
                      <w:marTop w:val="0"/>
                      <w:marBottom w:val="0"/>
                      <w:divBdr>
                        <w:top w:val="none" w:sz="0" w:space="0" w:color="auto"/>
                        <w:left w:val="none" w:sz="0" w:space="0" w:color="auto"/>
                        <w:bottom w:val="none" w:sz="0" w:space="0" w:color="auto"/>
                        <w:right w:val="none" w:sz="0" w:space="0" w:color="auto"/>
                      </w:divBdr>
                      <w:divsChild>
                        <w:div w:id="1107506357">
                          <w:marLeft w:val="0"/>
                          <w:marRight w:val="0"/>
                          <w:marTop w:val="0"/>
                          <w:marBottom w:val="0"/>
                          <w:divBdr>
                            <w:top w:val="none" w:sz="0" w:space="0" w:color="auto"/>
                            <w:left w:val="none" w:sz="0" w:space="0" w:color="auto"/>
                            <w:bottom w:val="none" w:sz="0" w:space="0" w:color="auto"/>
                            <w:right w:val="none" w:sz="0" w:space="0" w:color="auto"/>
                          </w:divBdr>
                          <w:divsChild>
                            <w:div w:id="198905969">
                              <w:marLeft w:val="0"/>
                              <w:marRight w:val="0"/>
                              <w:marTop w:val="0"/>
                              <w:marBottom w:val="0"/>
                              <w:divBdr>
                                <w:top w:val="none" w:sz="0" w:space="0" w:color="auto"/>
                                <w:left w:val="none" w:sz="0" w:space="0" w:color="auto"/>
                                <w:bottom w:val="none" w:sz="0" w:space="0" w:color="auto"/>
                                <w:right w:val="none" w:sz="0" w:space="0" w:color="auto"/>
                              </w:divBdr>
                              <w:divsChild>
                                <w:div w:id="90965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04166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1290285842">
                  <w:marLeft w:val="0"/>
                  <w:marRight w:val="0"/>
                  <w:marTop w:val="0"/>
                  <w:marBottom w:val="0"/>
                  <w:divBdr>
                    <w:top w:val="none" w:sz="0" w:space="0" w:color="auto"/>
                    <w:left w:val="none" w:sz="0" w:space="0" w:color="auto"/>
                    <w:bottom w:val="none" w:sz="0" w:space="0" w:color="auto"/>
                    <w:right w:val="none" w:sz="0" w:space="0" w:color="auto"/>
                  </w:divBdr>
                  <w:divsChild>
                    <w:div w:id="29765750">
                      <w:marLeft w:val="0"/>
                      <w:marRight w:val="30"/>
                      <w:marTop w:val="0"/>
                      <w:marBottom w:val="0"/>
                      <w:divBdr>
                        <w:top w:val="none" w:sz="0" w:space="0" w:color="auto"/>
                        <w:left w:val="none" w:sz="0" w:space="0" w:color="auto"/>
                        <w:bottom w:val="none" w:sz="0" w:space="0" w:color="auto"/>
                        <w:right w:val="none" w:sz="0" w:space="0" w:color="auto"/>
                      </w:divBdr>
                      <w:divsChild>
                        <w:div w:id="265965036">
                          <w:marLeft w:val="0"/>
                          <w:marRight w:val="0"/>
                          <w:marTop w:val="0"/>
                          <w:marBottom w:val="0"/>
                          <w:divBdr>
                            <w:top w:val="none" w:sz="0" w:space="0" w:color="auto"/>
                            <w:left w:val="none" w:sz="0" w:space="0" w:color="auto"/>
                            <w:bottom w:val="none" w:sz="0" w:space="0" w:color="auto"/>
                            <w:right w:val="none" w:sz="0" w:space="0" w:color="auto"/>
                          </w:divBdr>
                        </w:div>
                      </w:divsChild>
                    </w:div>
                    <w:div w:id="57366902">
                      <w:marLeft w:val="0"/>
                      <w:marRight w:val="30"/>
                      <w:marTop w:val="0"/>
                      <w:marBottom w:val="0"/>
                      <w:divBdr>
                        <w:top w:val="none" w:sz="0" w:space="0" w:color="auto"/>
                        <w:left w:val="none" w:sz="0" w:space="0" w:color="auto"/>
                        <w:bottom w:val="none" w:sz="0" w:space="0" w:color="auto"/>
                        <w:right w:val="none" w:sz="0" w:space="0" w:color="auto"/>
                      </w:divBdr>
                      <w:divsChild>
                        <w:div w:id="1031804749">
                          <w:marLeft w:val="0"/>
                          <w:marRight w:val="0"/>
                          <w:marTop w:val="0"/>
                          <w:marBottom w:val="0"/>
                          <w:divBdr>
                            <w:top w:val="none" w:sz="0" w:space="0" w:color="auto"/>
                            <w:left w:val="none" w:sz="0" w:space="0" w:color="auto"/>
                            <w:bottom w:val="none" w:sz="0" w:space="0" w:color="auto"/>
                            <w:right w:val="none" w:sz="0" w:space="0" w:color="auto"/>
                          </w:divBdr>
                        </w:div>
                      </w:divsChild>
                    </w:div>
                    <w:div w:id="59209144">
                      <w:marLeft w:val="0"/>
                      <w:marRight w:val="30"/>
                      <w:marTop w:val="0"/>
                      <w:marBottom w:val="0"/>
                      <w:divBdr>
                        <w:top w:val="none" w:sz="0" w:space="0" w:color="auto"/>
                        <w:left w:val="none" w:sz="0" w:space="0" w:color="auto"/>
                        <w:bottom w:val="none" w:sz="0" w:space="0" w:color="auto"/>
                        <w:right w:val="none" w:sz="0" w:space="0" w:color="auto"/>
                      </w:divBdr>
                      <w:divsChild>
                        <w:div w:id="844595075">
                          <w:marLeft w:val="0"/>
                          <w:marRight w:val="0"/>
                          <w:marTop w:val="0"/>
                          <w:marBottom w:val="0"/>
                          <w:divBdr>
                            <w:top w:val="none" w:sz="0" w:space="0" w:color="auto"/>
                            <w:left w:val="none" w:sz="0" w:space="0" w:color="auto"/>
                            <w:bottom w:val="none" w:sz="0" w:space="0" w:color="auto"/>
                            <w:right w:val="none" w:sz="0" w:space="0" w:color="auto"/>
                          </w:divBdr>
                        </w:div>
                      </w:divsChild>
                    </w:div>
                    <w:div w:id="123038131">
                      <w:marLeft w:val="0"/>
                      <w:marRight w:val="30"/>
                      <w:marTop w:val="0"/>
                      <w:marBottom w:val="0"/>
                      <w:divBdr>
                        <w:top w:val="none" w:sz="0" w:space="0" w:color="auto"/>
                        <w:left w:val="none" w:sz="0" w:space="0" w:color="auto"/>
                        <w:bottom w:val="none" w:sz="0" w:space="0" w:color="auto"/>
                        <w:right w:val="none" w:sz="0" w:space="0" w:color="auto"/>
                      </w:divBdr>
                    </w:div>
                    <w:div w:id="302194163">
                      <w:marLeft w:val="0"/>
                      <w:marRight w:val="30"/>
                      <w:marTop w:val="0"/>
                      <w:marBottom w:val="0"/>
                      <w:divBdr>
                        <w:top w:val="none" w:sz="0" w:space="0" w:color="auto"/>
                        <w:left w:val="none" w:sz="0" w:space="0" w:color="auto"/>
                        <w:bottom w:val="none" w:sz="0" w:space="0" w:color="auto"/>
                        <w:right w:val="none" w:sz="0" w:space="0" w:color="auto"/>
                      </w:divBdr>
                      <w:divsChild>
                        <w:div w:id="733553256">
                          <w:marLeft w:val="0"/>
                          <w:marRight w:val="0"/>
                          <w:marTop w:val="0"/>
                          <w:marBottom w:val="0"/>
                          <w:divBdr>
                            <w:top w:val="none" w:sz="0" w:space="0" w:color="auto"/>
                            <w:left w:val="none" w:sz="0" w:space="0" w:color="auto"/>
                            <w:bottom w:val="none" w:sz="0" w:space="0" w:color="auto"/>
                            <w:right w:val="none" w:sz="0" w:space="0" w:color="auto"/>
                          </w:divBdr>
                        </w:div>
                      </w:divsChild>
                    </w:div>
                    <w:div w:id="358094917">
                      <w:marLeft w:val="0"/>
                      <w:marRight w:val="30"/>
                      <w:marTop w:val="0"/>
                      <w:marBottom w:val="0"/>
                      <w:divBdr>
                        <w:top w:val="none" w:sz="0" w:space="0" w:color="auto"/>
                        <w:left w:val="none" w:sz="0" w:space="0" w:color="auto"/>
                        <w:bottom w:val="none" w:sz="0" w:space="0" w:color="auto"/>
                        <w:right w:val="none" w:sz="0" w:space="0" w:color="auto"/>
                      </w:divBdr>
                      <w:divsChild>
                        <w:div w:id="2442999">
                          <w:marLeft w:val="0"/>
                          <w:marRight w:val="0"/>
                          <w:marTop w:val="0"/>
                          <w:marBottom w:val="0"/>
                          <w:divBdr>
                            <w:top w:val="none" w:sz="0" w:space="0" w:color="auto"/>
                            <w:left w:val="none" w:sz="0" w:space="0" w:color="auto"/>
                            <w:bottom w:val="none" w:sz="0" w:space="0" w:color="auto"/>
                            <w:right w:val="none" w:sz="0" w:space="0" w:color="auto"/>
                          </w:divBdr>
                        </w:div>
                      </w:divsChild>
                    </w:div>
                    <w:div w:id="429669081">
                      <w:marLeft w:val="0"/>
                      <w:marRight w:val="30"/>
                      <w:marTop w:val="0"/>
                      <w:marBottom w:val="0"/>
                      <w:divBdr>
                        <w:top w:val="none" w:sz="0" w:space="0" w:color="auto"/>
                        <w:left w:val="none" w:sz="0" w:space="0" w:color="auto"/>
                        <w:bottom w:val="none" w:sz="0" w:space="0" w:color="auto"/>
                        <w:right w:val="none" w:sz="0" w:space="0" w:color="auto"/>
                      </w:divBdr>
                      <w:divsChild>
                        <w:div w:id="414782402">
                          <w:marLeft w:val="0"/>
                          <w:marRight w:val="0"/>
                          <w:marTop w:val="0"/>
                          <w:marBottom w:val="0"/>
                          <w:divBdr>
                            <w:top w:val="none" w:sz="0" w:space="0" w:color="auto"/>
                            <w:left w:val="none" w:sz="0" w:space="0" w:color="auto"/>
                            <w:bottom w:val="none" w:sz="0" w:space="0" w:color="auto"/>
                            <w:right w:val="none" w:sz="0" w:space="0" w:color="auto"/>
                          </w:divBdr>
                        </w:div>
                      </w:divsChild>
                    </w:div>
                    <w:div w:id="541406662">
                      <w:marLeft w:val="0"/>
                      <w:marRight w:val="30"/>
                      <w:marTop w:val="0"/>
                      <w:marBottom w:val="0"/>
                      <w:divBdr>
                        <w:top w:val="none" w:sz="0" w:space="0" w:color="auto"/>
                        <w:left w:val="none" w:sz="0" w:space="0" w:color="auto"/>
                        <w:bottom w:val="none" w:sz="0" w:space="0" w:color="auto"/>
                        <w:right w:val="none" w:sz="0" w:space="0" w:color="auto"/>
                      </w:divBdr>
                    </w:div>
                    <w:div w:id="723675685">
                      <w:marLeft w:val="0"/>
                      <w:marRight w:val="30"/>
                      <w:marTop w:val="0"/>
                      <w:marBottom w:val="0"/>
                      <w:divBdr>
                        <w:top w:val="none" w:sz="0" w:space="0" w:color="auto"/>
                        <w:left w:val="none" w:sz="0" w:space="0" w:color="auto"/>
                        <w:bottom w:val="none" w:sz="0" w:space="0" w:color="auto"/>
                        <w:right w:val="none" w:sz="0" w:space="0" w:color="auto"/>
                      </w:divBdr>
                      <w:divsChild>
                        <w:div w:id="823668563">
                          <w:marLeft w:val="0"/>
                          <w:marRight w:val="0"/>
                          <w:marTop w:val="0"/>
                          <w:marBottom w:val="0"/>
                          <w:divBdr>
                            <w:top w:val="none" w:sz="0" w:space="0" w:color="auto"/>
                            <w:left w:val="none" w:sz="0" w:space="0" w:color="auto"/>
                            <w:bottom w:val="none" w:sz="0" w:space="0" w:color="auto"/>
                            <w:right w:val="none" w:sz="0" w:space="0" w:color="auto"/>
                          </w:divBdr>
                        </w:div>
                      </w:divsChild>
                    </w:div>
                    <w:div w:id="731007269">
                      <w:marLeft w:val="0"/>
                      <w:marRight w:val="30"/>
                      <w:marTop w:val="0"/>
                      <w:marBottom w:val="0"/>
                      <w:divBdr>
                        <w:top w:val="none" w:sz="0" w:space="0" w:color="auto"/>
                        <w:left w:val="none" w:sz="0" w:space="0" w:color="auto"/>
                        <w:bottom w:val="none" w:sz="0" w:space="0" w:color="auto"/>
                        <w:right w:val="none" w:sz="0" w:space="0" w:color="auto"/>
                      </w:divBdr>
                      <w:divsChild>
                        <w:div w:id="61568299">
                          <w:marLeft w:val="0"/>
                          <w:marRight w:val="0"/>
                          <w:marTop w:val="0"/>
                          <w:marBottom w:val="0"/>
                          <w:divBdr>
                            <w:top w:val="none" w:sz="0" w:space="0" w:color="auto"/>
                            <w:left w:val="none" w:sz="0" w:space="0" w:color="auto"/>
                            <w:bottom w:val="none" w:sz="0" w:space="0" w:color="auto"/>
                            <w:right w:val="none" w:sz="0" w:space="0" w:color="auto"/>
                          </w:divBdr>
                        </w:div>
                      </w:divsChild>
                    </w:div>
                    <w:div w:id="747307304">
                      <w:marLeft w:val="0"/>
                      <w:marRight w:val="30"/>
                      <w:marTop w:val="0"/>
                      <w:marBottom w:val="0"/>
                      <w:divBdr>
                        <w:top w:val="none" w:sz="0" w:space="0" w:color="auto"/>
                        <w:left w:val="none" w:sz="0" w:space="0" w:color="auto"/>
                        <w:bottom w:val="none" w:sz="0" w:space="0" w:color="auto"/>
                        <w:right w:val="none" w:sz="0" w:space="0" w:color="auto"/>
                      </w:divBdr>
                    </w:div>
                    <w:div w:id="828596159">
                      <w:marLeft w:val="0"/>
                      <w:marRight w:val="30"/>
                      <w:marTop w:val="0"/>
                      <w:marBottom w:val="0"/>
                      <w:divBdr>
                        <w:top w:val="none" w:sz="0" w:space="0" w:color="auto"/>
                        <w:left w:val="none" w:sz="0" w:space="0" w:color="auto"/>
                        <w:bottom w:val="none" w:sz="0" w:space="0" w:color="auto"/>
                        <w:right w:val="none" w:sz="0" w:space="0" w:color="auto"/>
                      </w:divBdr>
                    </w:div>
                    <w:div w:id="1047415975">
                      <w:marLeft w:val="0"/>
                      <w:marRight w:val="30"/>
                      <w:marTop w:val="0"/>
                      <w:marBottom w:val="0"/>
                      <w:divBdr>
                        <w:top w:val="none" w:sz="0" w:space="0" w:color="auto"/>
                        <w:left w:val="none" w:sz="0" w:space="0" w:color="auto"/>
                        <w:bottom w:val="none" w:sz="0" w:space="0" w:color="auto"/>
                        <w:right w:val="none" w:sz="0" w:space="0" w:color="auto"/>
                      </w:divBdr>
                      <w:divsChild>
                        <w:div w:id="759907915">
                          <w:marLeft w:val="0"/>
                          <w:marRight w:val="0"/>
                          <w:marTop w:val="0"/>
                          <w:marBottom w:val="0"/>
                          <w:divBdr>
                            <w:top w:val="none" w:sz="0" w:space="0" w:color="auto"/>
                            <w:left w:val="none" w:sz="0" w:space="0" w:color="auto"/>
                            <w:bottom w:val="none" w:sz="0" w:space="0" w:color="auto"/>
                            <w:right w:val="none" w:sz="0" w:space="0" w:color="auto"/>
                          </w:divBdr>
                        </w:div>
                      </w:divsChild>
                    </w:div>
                    <w:div w:id="1080711821">
                      <w:marLeft w:val="0"/>
                      <w:marRight w:val="30"/>
                      <w:marTop w:val="0"/>
                      <w:marBottom w:val="0"/>
                      <w:divBdr>
                        <w:top w:val="none" w:sz="0" w:space="0" w:color="auto"/>
                        <w:left w:val="none" w:sz="0" w:space="0" w:color="auto"/>
                        <w:bottom w:val="none" w:sz="0" w:space="0" w:color="auto"/>
                        <w:right w:val="none" w:sz="0" w:space="0" w:color="auto"/>
                      </w:divBdr>
                      <w:divsChild>
                        <w:div w:id="111943083">
                          <w:marLeft w:val="0"/>
                          <w:marRight w:val="0"/>
                          <w:marTop w:val="0"/>
                          <w:marBottom w:val="0"/>
                          <w:divBdr>
                            <w:top w:val="none" w:sz="0" w:space="0" w:color="auto"/>
                            <w:left w:val="none" w:sz="0" w:space="0" w:color="auto"/>
                            <w:bottom w:val="none" w:sz="0" w:space="0" w:color="auto"/>
                            <w:right w:val="none" w:sz="0" w:space="0" w:color="auto"/>
                          </w:divBdr>
                        </w:div>
                      </w:divsChild>
                    </w:div>
                    <w:div w:id="1114792313">
                      <w:marLeft w:val="0"/>
                      <w:marRight w:val="30"/>
                      <w:marTop w:val="0"/>
                      <w:marBottom w:val="0"/>
                      <w:divBdr>
                        <w:top w:val="none" w:sz="0" w:space="0" w:color="auto"/>
                        <w:left w:val="none" w:sz="0" w:space="0" w:color="auto"/>
                        <w:bottom w:val="none" w:sz="0" w:space="0" w:color="auto"/>
                        <w:right w:val="none" w:sz="0" w:space="0" w:color="auto"/>
                      </w:divBdr>
                      <w:divsChild>
                        <w:div w:id="1088623566">
                          <w:marLeft w:val="0"/>
                          <w:marRight w:val="0"/>
                          <w:marTop w:val="0"/>
                          <w:marBottom w:val="0"/>
                          <w:divBdr>
                            <w:top w:val="none" w:sz="0" w:space="0" w:color="auto"/>
                            <w:left w:val="none" w:sz="0" w:space="0" w:color="auto"/>
                            <w:bottom w:val="none" w:sz="0" w:space="0" w:color="auto"/>
                            <w:right w:val="none" w:sz="0" w:space="0" w:color="auto"/>
                          </w:divBdr>
                        </w:div>
                      </w:divsChild>
                    </w:div>
                    <w:div w:id="1224367563">
                      <w:marLeft w:val="0"/>
                      <w:marRight w:val="30"/>
                      <w:marTop w:val="0"/>
                      <w:marBottom w:val="0"/>
                      <w:divBdr>
                        <w:top w:val="none" w:sz="0" w:space="0" w:color="auto"/>
                        <w:left w:val="none" w:sz="0" w:space="0" w:color="auto"/>
                        <w:bottom w:val="none" w:sz="0" w:space="0" w:color="auto"/>
                        <w:right w:val="none" w:sz="0" w:space="0" w:color="auto"/>
                      </w:divBdr>
                      <w:divsChild>
                        <w:div w:id="744453050">
                          <w:marLeft w:val="0"/>
                          <w:marRight w:val="0"/>
                          <w:marTop w:val="0"/>
                          <w:marBottom w:val="0"/>
                          <w:divBdr>
                            <w:top w:val="none" w:sz="0" w:space="0" w:color="auto"/>
                            <w:left w:val="none" w:sz="0" w:space="0" w:color="auto"/>
                            <w:bottom w:val="none" w:sz="0" w:space="0" w:color="auto"/>
                            <w:right w:val="none" w:sz="0" w:space="0" w:color="auto"/>
                          </w:divBdr>
                        </w:div>
                      </w:divsChild>
                    </w:div>
                    <w:div w:id="1284966548">
                      <w:marLeft w:val="0"/>
                      <w:marRight w:val="30"/>
                      <w:marTop w:val="0"/>
                      <w:marBottom w:val="0"/>
                      <w:divBdr>
                        <w:top w:val="none" w:sz="0" w:space="0" w:color="auto"/>
                        <w:left w:val="none" w:sz="0" w:space="0" w:color="auto"/>
                        <w:bottom w:val="none" w:sz="0" w:space="0" w:color="auto"/>
                        <w:right w:val="none" w:sz="0" w:space="0" w:color="auto"/>
                      </w:divBdr>
                      <w:divsChild>
                        <w:div w:id="84150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61261">
                  <w:marLeft w:val="0"/>
                  <w:marRight w:val="0"/>
                  <w:marTop w:val="0"/>
                  <w:marBottom w:val="0"/>
                  <w:divBdr>
                    <w:top w:val="none" w:sz="0" w:space="0" w:color="auto"/>
                    <w:left w:val="none" w:sz="0" w:space="0" w:color="auto"/>
                    <w:bottom w:val="none" w:sz="0" w:space="0" w:color="auto"/>
                    <w:right w:val="none" w:sz="0" w:space="0" w:color="auto"/>
                  </w:divBdr>
                  <w:divsChild>
                    <w:div w:id="1316302857">
                      <w:marLeft w:val="0"/>
                      <w:marRight w:val="0"/>
                      <w:marTop w:val="0"/>
                      <w:marBottom w:val="0"/>
                      <w:divBdr>
                        <w:top w:val="none" w:sz="0" w:space="0" w:color="auto"/>
                        <w:left w:val="none" w:sz="0" w:space="0" w:color="auto"/>
                        <w:bottom w:val="none" w:sz="0" w:space="0" w:color="auto"/>
                        <w:right w:val="none" w:sz="0" w:space="0" w:color="auto"/>
                      </w:divBdr>
                    </w:div>
                  </w:divsChild>
                </w:div>
                <w:div w:id="1290430928">
                  <w:marLeft w:val="0"/>
                  <w:marRight w:val="0"/>
                  <w:marTop w:val="225"/>
                  <w:marBottom w:val="0"/>
                  <w:divBdr>
                    <w:top w:val="none" w:sz="0" w:space="0" w:color="auto"/>
                    <w:left w:val="none" w:sz="0" w:space="0" w:color="auto"/>
                    <w:bottom w:val="none" w:sz="0" w:space="0" w:color="auto"/>
                    <w:right w:val="none" w:sz="0" w:space="0" w:color="auto"/>
                  </w:divBdr>
                  <w:divsChild>
                    <w:div w:id="1314866823">
                      <w:marLeft w:val="0"/>
                      <w:marRight w:val="0"/>
                      <w:marTop w:val="0"/>
                      <w:marBottom w:val="0"/>
                      <w:divBdr>
                        <w:top w:val="none" w:sz="0" w:space="0" w:color="auto"/>
                        <w:left w:val="none" w:sz="0" w:space="0" w:color="auto"/>
                        <w:bottom w:val="none" w:sz="0" w:space="0" w:color="auto"/>
                        <w:right w:val="none" w:sz="0" w:space="0" w:color="auto"/>
                      </w:divBdr>
                    </w:div>
                  </w:divsChild>
                </w:div>
                <w:div w:id="1290820397">
                  <w:marLeft w:val="0"/>
                  <w:marRight w:val="0"/>
                  <w:marTop w:val="0"/>
                  <w:marBottom w:val="0"/>
                  <w:divBdr>
                    <w:top w:val="none" w:sz="0" w:space="0" w:color="auto"/>
                    <w:left w:val="none" w:sz="0" w:space="0" w:color="auto"/>
                    <w:bottom w:val="none" w:sz="0" w:space="0" w:color="auto"/>
                    <w:right w:val="none" w:sz="0" w:space="0" w:color="auto"/>
                  </w:divBdr>
                </w:div>
                <w:div w:id="1291091197">
                  <w:marLeft w:val="0"/>
                  <w:marRight w:val="30"/>
                  <w:marTop w:val="0"/>
                  <w:marBottom w:val="0"/>
                  <w:divBdr>
                    <w:top w:val="none" w:sz="0" w:space="0" w:color="auto"/>
                    <w:left w:val="none" w:sz="0" w:space="0" w:color="auto"/>
                    <w:bottom w:val="none" w:sz="0" w:space="0" w:color="auto"/>
                    <w:right w:val="none" w:sz="0" w:space="0" w:color="auto"/>
                  </w:divBdr>
                  <w:divsChild>
                    <w:div w:id="604656301">
                      <w:marLeft w:val="0"/>
                      <w:marRight w:val="0"/>
                      <w:marTop w:val="0"/>
                      <w:marBottom w:val="0"/>
                      <w:divBdr>
                        <w:top w:val="none" w:sz="0" w:space="0" w:color="auto"/>
                        <w:left w:val="none" w:sz="0" w:space="0" w:color="auto"/>
                        <w:bottom w:val="none" w:sz="0" w:space="0" w:color="auto"/>
                        <w:right w:val="none" w:sz="0" w:space="0" w:color="auto"/>
                      </w:divBdr>
                    </w:div>
                  </w:divsChild>
                </w:div>
                <w:div w:id="1291091316">
                  <w:marLeft w:val="0"/>
                  <w:marRight w:val="30"/>
                  <w:marTop w:val="0"/>
                  <w:marBottom w:val="0"/>
                  <w:divBdr>
                    <w:top w:val="none" w:sz="0" w:space="0" w:color="auto"/>
                    <w:left w:val="none" w:sz="0" w:space="0" w:color="auto"/>
                    <w:bottom w:val="none" w:sz="0" w:space="0" w:color="auto"/>
                    <w:right w:val="none" w:sz="0" w:space="0" w:color="auto"/>
                  </w:divBdr>
                  <w:divsChild>
                    <w:div w:id="87120647">
                      <w:marLeft w:val="0"/>
                      <w:marRight w:val="0"/>
                      <w:marTop w:val="0"/>
                      <w:marBottom w:val="0"/>
                      <w:divBdr>
                        <w:top w:val="none" w:sz="0" w:space="0" w:color="auto"/>
                        <w:left w:val="none" w:sz="0" w:space="0" w:color="auto"/>
                        <w:bottom w:val="none" w:sz="0" w:space="0" w:color="auto"/>
                        <w:right w:val="none" w:sz="0" w:space="0" w:color="auto"/>
                      </w:divBdr>
                    </w:div>
                  </w:divsChild>
                </w:div>
                <w:div w:id="1291402561">
                  <w:marLeft w:val="0"/>
                  <w:marRight w:val="0"/>
                  <w:marTop w:val="0"/>
                  <w:marBottom w:val="0"/>
                  <w:divBdr>
                    <w:top w:val="none" w:sz="0" w:space="0" w:color="auto"/>
                    <w:left w:val="none" w:sz="0" w:space="0" w:color="auto"/>
                    <w:bottom w:val="none" w:sz="0" w:space="0" w:color="auto"/>
                    <w:right w:val="none" w:sz="0" w:space="0" w:color="auto"/>
                  </w:divBdr>
                  <w:divsChild>
                    <w:div w:id="615791455">
                      <w:marLeft w:val="0"/>
                      <w:marRight w:val="0"/>
                      <w:marTop w:val="0"/>
                      <w:marBottom w:val="0"/>
                      <w:divBdr>
                        <w:top w:val="none" w:sz="0" w:space="0" w:color="auto"/>
                        <w:left w:val="none" w:sz="0" w:space="0" w:color="auto"/>
                        <w:bottom w:val="none" w:sz="0" w:space="0" w:color="auto"/>
                        <w:right w:val="none" w:sz="0" w:space="0" w:color="auto"/>
                      </w:divBdr>
                      <w:divsChild>
                        <w:div w:id="7729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2574">
                  <w:marLeft w:val="2100"/>
                  <w:marRight w:val="0"/>
                  <w:marTop w:val="0"/>
                  <w:marBottom w:val="0"/>
                  <w:divBdr>
                    <w:top w:val="none" w:sz="0" w:space="0" w:color="auto"/>
                    <w:left w:val="none" w:sz="0" w:space="0" w:color="auto"/>
                    <w:bottom w:val="none" w:sz="0" w:space="0" w:color="auto"/>
                    <w:right w:val="none" w:sz="0" w:space="0" w:color="auto"/>
                  </w:divBdr>
                </w:div>
                <w:div w:id="1291476623">
                  <w:marLeft w:val="0"/>
                  <w:marRight w:val="0"/>
                  <w:marTop w:val="0"/>
                  <w:marBottom w:val="0"/>
                  <w:divBdr>
                    <w:top w:val="none" w:sz="0" w:space="0" w:color="auto"/>
                    <w:left w:val="none" w:sz="0" w:space="0" w:color="auto"/>
                    <w:bottom w:val="none" w:sz="0" w:space="0" w:color="auto"/>
                    <w:right w:val="none" w:sz="0" w:space="0" w:color="auto"/>
                  </w:divBdr>
                  <w:divsChild>
                    <w:div w:id="304700851">
                      <w:marLeft w:val="0"/>
                      <w:marRight w:val="0"/>
                      <w:marTop w:val="0"/>
                      <w:marBottom w:val="0"/>
                      <w:divBdr>
                        <w:top w:val="none" w:sz="0" w:space="0" w:color="auto"/>
                        <w:left w:val="none" w:sz="0" w:space="0" w:color="auto"/>
                        <w:bottom w:val="none" w:sz="0" w:space="0" w:color="auto"/>
                        <w:right w:val="none" w:sz="0" w:space="0" w:color="auto"/>
                      </w:divBdr>
                    </w:div>
                  </w:divsChild>
                </w:div>
                <w:div w:id="1291743409">
                  <w:marLeft w:val="0"/>
                  <w:marRight w:val="0"/>
                  <w:marTop w:val="60"/>
                  <w:marBottom w:val="0"/>
                  <w:divBdr>
                    <w:top w:val="none" w:sz="0" w:space="0" w:color="auto"/>
                    <w:left w:val="none" w:sz="0" w:space="0" w:color="auto"/>
                    <w:bottom w:val="none" w:sz="0" w:space="0" w:color="auto"/>
                    <w:right w:val="none" w:sz="0" w:space="0" w:color="auto"/>
                  </w:divBdr>
                  <w:divsChild>
                    <w:div w:id="276838206">
                      <w:marLeft w:val="0"/>
                      <w:marRight w:val="0"/>
                      <w:marTop w:val="0"/>
                      <w:marBottom w:val="0"/>
                      <w:divBdr>
                        <w:top w:val="none" w:sz="0" w:space="0" w:color="auto"/>
                        <w:left w:val="none" w:sz="0" w:space="0" w:color="auto"/>
                        <w:bottom w:val="none" w:sz="0" w:space="0" w:color="auto"/>
                        <w:right w:val="none" w:sz="0" w:space="0" w:color="auto"/>
                      </w:divBdr>
                      <w:divsChild>
                        <w:div w:id="97702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39477">
                  <w:marLeft w:val="0"/>
                  <w:marRight w:val="0"/>
                  <w:marTop w:val="0"/>
                  <w:marBottom w:val="0"/>
                  <w:divBdr>
                    <w:top w:val="none" w:sz="0" w:space="0" w:color="auto"/>
                    <w:left w:val="none" w:sz="0" w:space="0" w:color="auto"/>
                    <w:bottom w:val="none" w:sz="0" w:space="0" w:color="auto"/>
                    <w:right w:val="none" w:sz="0" w:space="0" w:color="auto"/>
                  </w:divBdr>
                </w:div>
                <w:div w:id="1291980637">
                  <w:marLeft w:val="0"/>
                  <w:marRight w:val="0"/>
                  <w:marTop w:val="0"/>
                  <w:marBottom w:val="0"/>
                  <w:divBdr>
                    <w:top w:val="none" w:sz="0" w:space="0" w:color="auto"/>
                    <w:left w:val="none" w:sz="0" w:space="0" w:color="auto"/>
                    <w:bottom w:val="none" w:sz="0" w:space="0" w:color="auto"/>
                    <w:right w:val="none" w:sz="0" w:space="0" w:color="auto"/>
                  </w:divBdr>
                </w:div>
                <w:div w:id="1292249200">
                  <w:marLeft w:val="0"/>
                  <w:marRight w:val="0"/>
                  <w:marTop w:val="0"/>
                  <w:marBottom w:val="0"/>
                  <w:divBdr>
                    <w:top w:val="none" w:sz="0" w:space="0" w:color="auto"/>
                    <w:left w:val="none" w:sz="0" w:space="0" w:color="auto"/>
                    <w:bottom w:val="none" w:sz="0" w:space="0" w:color="auto"/>
                    <w:right w:val="none" w:sz="0" w:space="0" w:color="auto"/>
                  </w:divBdr>
                </w:div>
                <w:div w:id="1292325646">
                  <w:marLeft w:val="0"/>
                  <w:marRight w:val="0"/>
                  <w:marTop w:val="0"/>
                  <w:marBottom w:val="0"/>
                  <w:divBdr>
                    <w:top w:val="none" w:sz="0" w:space="0" w:color="auto"/>
                    <w:left w:val="none" w:sz="0" w:space="0" w:color="auto"/>
                    <w:bottom w:val="none" w:sz="0" w:space="0" w:color="auto"/>
                    <w:right w:val="none" w:sz="0" w:space="0" w:color="auto"/>
                  </w:divBdr>
                </w:div>
                <w:div w:id="1292514868">
                  <w:marLeft w:val="0"/>
                  <w:marRight w:val="0"/>
                  <w:marTop w:val="0"/>
                  <w:marBottom w:val="0"/>
                  <w:divBdr>
                    <w:top w:val="none" w:sz="0" w:space="0" w:color="auto"/>
                    <w:left w:val="none" w:sz="0" w:space="0" w:color="auto"/>
                    <w:bottom w:val="none" w:sz="0" w:space="0" w:color="auto"/>
                    <w:right w:val="none" w:sz="0" w:space="0" w:color="auto"/>
                  </w:divBdr>
                  <w:divsChild>
                    <w:div w:id="260458616">
                      <w:marLeft w:val="0"/>
                      <w:marRight w:val="0"/>
                      <w:marTop w:val="0"/>
                      <w:marBottom w:val="0"/>
                      <w:divBdr>
                        <w:top w:val="none" w:sz="0" w:space="0" w:color="auto"/>
                        <w:left w:val="none" w:sz="0" w:space="0" w:color="auto"/>
                        <w:bottom w:val="none" w:sz="0" w:space="0" w:color="auto"/>
                        <w:right w:val="none" w:sz="0" w:space="0" w:color="auto"/>
                      </w:divBdr>
                      <w:divsChild>
                        <w:div w:id="1232498536">
                          <w:marLeft w:val="0"/>
                          <w:marRight w:val="0"/>
                          <w:marTop w:val="0"/>
                          <w:marBottom w:val="0"/>
                          <w:divBdr>
                            <w:top w:val="none" w:sz="0" w:space="0" w:color="auto"/>
                            <w:left w:val="none" w:sz="0" w:space="0" w:color="auto"/>
                            <w:bottom w:val="none" w:sz="0" w:space="0" w:color="auto"/>
                            <w:right w:val="none" w:sz="0" w:space="0" w:color="auto"/>
                          </w:divBdr>
                        </w:div>
                      </w:divsChild>
                    </w:div>
                    <w:div w:id="1089698239">
                      <w:marLeft w:val="0"/>
                      <w:marRight w:val="0"/>
                      <w:marTop w:val="0"/>
                      <w:marBottom w:val="0"/>
                      <w:divBdr>
                        <w:top w:val="none" w:sz="0" w:space="0" w:color="auto"/>
                        <w:left w:val="none" w:sz="0" w:space="0" w:color="auto"/>
                        <w:bottom w:val="none" w:sz="0" w:space="0" w:color="auto"/>
                        <w:right w:val="none" w:sz="0" w:space="0" w:color="auto"/>
                      </w:divBdr>
                      <w:divsChild>
                        <w:div w:id="1164517343">
                          <w:marLeft w:val="0"/>
                          <w:marRight w:val="0"/>
                          <w:marTop w:val="0"/>
                          <w:marBottom w:val="0"/>
                          <w:divBdr>
                            <w:top w:val="none" w:sz="0" w:space="0" w:color="auto"/>
                            <w:left w:val="none" w:sz="0" w:space="0" w:color="auto"/>
                            <w:bottom w:val="none" w:sz="0" w:space="0" w:color="auto"/>
                            <w:right w:val="none" w:sz="0" w:space="0" w:color="auto"/>
                          </w:divBdr>
                          <w:divsChild>
                            <w:div w:id="325287546">
                              <w:marLeft w:val="0"/>
                              <w:marRight w:val="0"/>
                              <w:marTop w:val="0"/>
                              <w:marBottom w:val="0"/>
                              <w:divBdr>
                                <w:top w:val="none" w:sz="0" w:space="0" w:color="auto"/>
                                <w:left w:val="none" w:sz="0" w:space="0" w:color="auto"/>
                                <w:bottom w:val="none" w:sz="0" w:space="0" w:color="auto"/>
                                <w:right w:val="none" w:sz="0" w:space="0" w:color="auto"/>
                              </w:divBdr>
                              <w:divsChild>
                                <w:div w:id="230964646">
                                  <w:marLeft w:val="0"/>
                                  <w:marRight w:val="0"/>
                                  <w:marTop w:val="0"/>
                                  <w:marBottom w:val="0"/>
                                  <w:divBdr>
                                    <w:top w:val="none" w:sz="0" w:space="0" w:color="auto"/>
                                    <w:left w:val="none" w:sz="0" w:space="0" w:color="auto"/>
                                    <w:bottom w:val="none" w:sz="0" w:space="0" w:color="auto"/>
                                    <w:right w:val="none" w:sz="0" w:space="0" w:color="auto"/>
                                  </w:divBdr>
                                  <w:divsChild>
                                    <w:div w:id="81880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1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596044">
                  <w:marLeft w:val="600"/>
                  <w:marRight w:val="0"/>
                  <w:marTop w:val="0"/>
                  <w:marBottom w:val="105"/>
                  <w:divBdr>
                    <w:top w:val="none" w:sz="0" w:space="0" w:color="auto"/>
                    <w:left w:val="none" w:sz="0" w:space="0" w:color="auto"/>
                    <w:bottom w:val="none" w:sz="0" w:space="0" w:color="auto"/>
                    <w:right w:val="none" w:sz="0" w:space="0" w:color="auto"/>
                  </w:divBdr>
                </w:div>
                <w:div w:id="1292787579">
                  <w:marLeft w:val="2100"/>
                  <w:marRight w:val="0"/>
                  <w:marTop w:val="0"/>
                  <w:marBottom w:val="0"/>
                  <w:divBdr>
                    <w:top w:val="none" w:sz="0" w:space="0" w:color="auto"/>
                    <w:left w:val="none" w:sz="0" w:space="0" w:color="auto"/>
                    <w:bottom w:val="none" w:sz="0" w:space="0" w:color="auto"/>
                    <w:right w:val="none" w:sz="0" w:space="0" w:color="auto"/>
                  </w:divBdr>
                </w:div>
                <w:div w:id="1293175197">
                  <w:marLeft w:val="0"/>
                  <w:marRight w:val="0"/>
                  <w:marTop w:val="0"/>
                  <w:marBottom w:val="0"/>
                  <w:divBdr>
                    <w:top w:val="none" w:sz="0" w:space="0" w:color="auto"/>
                    <w:left w:val="none" w:sz="0" w:space="0" w:color="auto"/>
                    <w:bottom w:val="none" w:sz="0" w:space="0" w:color="auto"/>
                    <w:right w:val="none" w:sz="0" w:space="0" w:color="auto"/>
                  </w:divBdr>
                </w:div>
                <w:div w:id="1293245715">
                  <w:marLeft w:val="0"/>
                  <w:marRight w:val="0"/>
                  <w:marTop w:val="0"/>
                  <w:marBottom w:val="0"/>
                  <w:divBdr>
                    <w:top w:val="none" w:sz="0" w:space="0" w:color="auto"/>
                    <w:left w:val="none" w:sz="0" w:space="0" w:color="auto"/>
                    <w:bottom w:val="none" w:sz="0" w:space="0" w:color="auto"/>
                    <w:right w:val="none" w:sz="0" w:space="0" w:color="auto"/>
                  </w:divBdr>
                </w:div>
                <w:div w:id="1293369240">
                  <w:marLeft w:val="0"/>
                  <w:marRight w:val="0"/>
                  <w:marTop w:val="0"/>
                  <w:marBottom w:val="0"/>
                  <w:divBdr>
                    <w:top w:val="none" w:sz="0" w:space="0" w:color="auto"/>
                    <w:left w:val="none" w:sz="0" w:space="0" w:color="auto"/>
                    <w:bottom w:val="none" w:sz="0" w:space="0" w:color="auto"/>
                    <w:right w:val="none" w:sz="0" w:space="0" w:color="auto"/>
                  </w:divBdr>
                </w:div>
                <w:div w:id="1293436492">
                  <w:marLeft w:val="0"/>
                  <w:marRight w:val="0"/>
                  <w:marTop w:val="0"/>
                  <w:marBottom w:val="0"/>
                  <w:divBdr>
                    <w:top w:val="none" w:sz="0" w:space="0" w:color="auto"/>
                    <w:left w:val="none" w:sz="0" w:space="0" w:color="auto"/>
                    <w:bottom w:val="none" w:sz="0" w:space="0" w:color="auto"/>
                    <w:right w:val="none" w:sz="0" w:space="0" w:color="auto"/>
                  </w:divBdr>
                </w:div>
                <w:div w:id="1293443198">
                  <w:marLeft w:val="0"/>
                  <w:marRight w:val="0"/>
                  <w:marTop w:val="0"/>
                  <w:marBottom w:val="0"/>
                  <w:divBdr>
                    <w:top w:val="none" w:sz="0" w:space="0" w:color="auto"/>
                    <w:left w:val="none" w:sz="0" w:space="0" w:color="auto"/>
                    <w:bottom w:val="none" w:sz="0" w:space="0" w:color="auto"/>
                    <w:right w:val="none" w:sz="0" w:space="0" w:color="auto"/>
                  </w:divBdr>
                </w:div>
                <w:div w:id="1293511784">
                  <w:marLeft w:val="0"/>
                  <w:marRight w:val="0"/>
                  <w:marTop w:val="0"/>
                  <w:marBottom w:val="0"/>
                  <w:divBdr>
                    <w:top w:val="none" w:sz="0" w:space="0" w:color="auto"/>
                    <w:left w:val="none" w:sz="0" w:space="0" w:color="auto"/>
                    <w:bottom w:val="none" w:sz="0" w:space="0" w:color="auto"/>
                    <w:right w:val="none" w:sz="0" w:space="0" w:color="auto"/>
                  </w:divBdr>
                </w:div>
                <w:div w:id="1293633677">
                  <w:marLeft w:val="75"/>
                  <w:marRight w:val="0"/>
                  <w:marTop w:val="0"/>
                  <w:marBottom w:val="0"/>
                  <w:divBdr>
                    <w:top w:val="none" w:sz="0" w:space="0" w:color="auto"/>
                    <w:left w:val="none" w:sz="0" w:space="0" w:color="auto"/>
                    <w:bottom w:val="none" w:sz="0" w:space="0" w:color="auto"/>
                    <w:right w:val="none" w:sz="0" w:space="0" w:color="auto"/>
                  </w:divBdr>
                </w:div>
                <w:div w:id="1293704966">
                  <w:marLeft w:val="0"/>
                  <w:marRight w:val="0"/>
                  <w:marTop w:val="0"/>
                  <w:marBottom w:val="0"/>
                  <w:divBdr>
                    <w:top w:val="none" w:sz="0" w:space="0" w:color="auto"/>
                    <w:left w:val="none" w:sz="0" w:space="0" w:color="auto"/>
                    <w:bottom w:val="none" w:sz="0" w:space="0" w:color="auto"/>
                    <w:right w:val="none" w:sz="0" w:space="0" w:color="auto"/>
                  </w:divBdr>
                  <w:divsChild>
                    <w:div w:id="75179130">
                      <w:marLeft w:val="0"/>
                      <w:marRight w:val="0"/>
                      <w:marTop w:val="0"/>
                      <w:marBottom w:val="0"/>
                      <w:divBdr>
                        <w:top w:val="none" w:sz="0" w:space="0" w:color="auto"/>
                        <w:left w:val="none" w:sz="0" w:space="0" w:color="auto"/>
                        <w:bottom w:val="none" w:sz="0" w:space="0" w:color="auto"/>
                        <w:right w:val="none" w:sz="0" w:space="0" w:color="auto"/>
                      </w:divBdr>
                    </w:div>
                  </w:divsChild>
                </w:div>
                <w:div w:id="1293705629">
                  <w:marLeft w:val="0"/>
                  <w:marRight w:val="0"/>
                  <w:marTop w:val="0"/>
                  <w:marBottom w:val="0"/>
                  <w:divBdr>
                    <w:top w:val="none" w:sz="0" w:space="0" w:color="auto"/>
                    <w:left w:val="none" w:sz="0" w:space="0" w:color="auto"/>
                    <w:bottom w:val="none" w:sz="0" w:space="0" w:color="auto"/>
                    <w:right w:val="none" w:sz="0" w:space="0" w:color="auto"/>
                  </w:divBdr>
                  <w:divsChild>
                    <w:div w:id="209655022">
                      <w:marLeft w:val="0"/>
                      <w:marRight w:val="0"/>
                      <w:marTop w:val="75"/>
                      <w:marBottom w:val="180"/>
                      <w:divBdr>
                        <w:top w:val="none" w:sz="0" w:space="0" w:color="auto"/>
                        <w:left w:val="none" w:sz="0" w:space="0" w:color="auto"/>
                        <w:bottom w:val="none" w:sz="0" w:space="0" w:color="auto"/>
                        <w:right w:val="none" w:sz="0" w:space="0" w:color="auto"/>
                      </w:divBdr>
                    </w:div>
                    <w:div w:id="225917773">
                      <w:marLeft w:val="0"/>
                      <w:marRight w:val="0"/>
                      <w:marTop w:val="0"/>
                      <w:marBottom w:val="180"/>
                      <w:divBdr>
                        <w:top w:val="none" w:sz="0" w:space="0" w:color="auto"/>
                        <w:left w:val="none" w:sz="0" w:space="0" w:color="auto"/>
                        <w:bottom w:val="none" w:sz="0" w:space="0" w:color="auto"/>
                        <w:right w:val="none" w:sz="0" w:space="0" w:color="auto"/>
                      </w:divBdr>
                    </w:div>
                  </w:divsChild>
                </w:div>
                <w:div w:id="1293826163">
                  <w:marLeft w:val="0"/>
                  <w:marRight w:val="0"/>
                  <w:marTop w:val="0"/>
                  <w:marBottom w:val="0"/>
                  <w:divBdr>
                    <w:top w:val="none" w:sz="0" w:space="0" w:color="auto"/>
                    <w:left w:val="none" w:sz="0" w:space="0" w:color="auto"/>
                    <w:bottom w:val="none" w:sz="0" w:space="0" w:color="auto"/>
                    <w:right w:val="none" w:sz="0" w:space="0" w:color="auto"/>
                  </w:divBdr>
                </w:div>
                <w:div w:id="1294015920">
                  <w:marLeft w:val="0"/>
                  <w:marRight w:val="0"/>
                  <w:marTop w:val="0"/>
                  <w:marBottom w:val="0"/>
                  <w:divBdr>
                    <w:top w:val="none" w:sz="0" w:space="0" w:color="auto"/>
                    <w:left w:val="none" w:sz="0" w:space="0" w:color="auto"/>
                    <w:bottom w:val="none" w:sz="0" w:space="0" w:color="auto"/>
                    <w:right w:val="none" w:sz="0" w:space="0" w:color="auto"/>
                  </w:divBdr>
                </w:div>
                <w:div w:id="1294017324">
                  <w:marLeft w:val="0"/>
                  <w:marRight w:val="0"/>
                  <w:marTop w:val="0"/>
                  <w:marBottom w:val="0"/>
                  <w:divBdr>
                    <w:top w:val="none" w:sz="0" w:space="0" w:color="auto"/>
                    <w:left w:val="none" w:sz="0" w:space="0" w:color="auto"/>
                    <w:bottom w:val="none" w:sz="0" w:space="0" w:color="auto"/>
                    <w:right w:val="none" w:sz="0" w:space="0" w:color="auto"/>
                  </w:divBdr>
                </w:div>
                <w:div w:id="1294018719">
                  <w:marLeft w:val="0"/>
                  <w:marRight w:val="0"/>
                  <w:marTop w:val="0"/>
                  <w:marBottom w:val="0"/>
                  <w:divBdr>
                    <w:top w:val="none" w:sz="0" w:space="0" w:color="auto"/>
                    <w:left w:val="none" w:sz="0" w:space="0" w:color="auto"/>
                    <w:bottom w:val="none" w:sz="0" w:space="0" w:color="auto"/>
                    <w:right w:val="none" w:sz="0" w:space="0" w:color="auto"/>
                  </w:divBdr>
                  <w:divsChild>
                    <w:div w:id="5642636">
                      <w:marLeft w:val="0"/>
                      <w:marRight w:val="0"/>
                      <w:marTop w:val="0"/>
                      <w:marBottom w:val="0"/>
                      <w:divBdr>
                        <w:top w:val="none" w:sz="0" w:space="0" w:color="auto"/>
                        <w:left w:val="none" w:sz="0" w:space="0" w:color="auto"/>
                        <w:bottom w:val="none" w:sz="0" w:space="0" w:color="auto"/>
                        <w:right w:val="none" w:sz="0" w:space="0" w:color="auto"/>
                      </w:divBdr>
                    </w:div>
                    <w:div w:id="222370279">
                      <w:marLeft w:val="0"/>
                      <w:marRight w:val="0"/>
                      <w:marTop w:val="0"/>
                      <w:marBottom w:val="0"/>
                      <w:divBdr>
                        <w:top w:val="none" w:sz="0" w:space="0" w:color="auto"/>
                        <w:left w:val="none" w:sz="0" w:space="0" w:color="auto"/>
                        <w:bottom w:val="none" w:sz="0" w:space="0" w:color="auto"/>
                        <w:right w:val="none" w:sz="0" w:space="0" w:color="auto"/>
                      </w:divBdr>
                    </w:div>
                    <w:div w:id="689112881">
                      <w:marLeft w:val="0"/>
                      <w:marRight w:val="0"/>
                      <w:marTop w:val="0"/>
                      <w:marBottom w:val="0"/>
                      <w:divBdr>
                        <w:top w:val="none" w:sz="0" w:space="0" w:color="auto"/>
                        <w:left w:val="none" w:sz="0" w:space="0" w:color="auto"/>
                        <w:bottom w:val="none" w:sz="0" w:space="0" w:color="auto"/>
                        <w:right w:val="none" w:sz="0" w:space="0" w:color="auto"/>
                      </w:divBdr>
                    </w:div>
                    <w:div w:id="739062680">
                      <w:marLeft w:val="0"/>
                      <w:marRight w:val="0"/>
                      <w:marTop w:val="0"/>
                      <w:marBottom w:val="0"/>
                      <w:divBdr>
                        <w:top w:val="none" w:sz="0" w:space="0" w:color="auto"/>
                        <w:left w:val="none" w:sz="0" w:space="0" w:color="auto"/>
                        <w:bottom w:val="none" w:sz="0" w:space="0" w:color="auto"/>
                        <w:right w:val="none" w:sz="0" w:space="0" w:color="auto"/>
                      </w:divBdr>
                    </w:div>
                    <w:div w:id="799962226">
                      <w:marLeft w:val="0"/>
                      <w:marRight w:val="0"/>
                      <w:marTop w:val="0"/>
                      <w:marBottom w:val="0"/>
                      <w:divBdr>
                        <w:top w:val="none" w:sz="0" w:space="0" w:color="auto"/>
                        <w:left w:val="none" w:sz="0" w:space="0" w:color="auto"/>
                        <w:bottom w:val="none" w:sz="0" w:space="0" w:color="auto"/>
                        <w:right w:val="none" w:sz="0" w:space="0" w:color="auto"/>
                      </w:divBdr>
                    </w:div>
                    <w:div w:id="822546225">
                      <w:marLeft w:val="0"/>
                      <w:marRight w:val="0"/>
                      <w:marTop w:val="0"/>
                      <w:marBottom w:val="0"/>
                      <w:divBdr>
                        <w:top w:val="none" w:sz="0" w:space="0" w:color="auto"/>
                        <w:left w:val="none" w:sz="0" w:space="0" w:color="auto"/>
                        <w:bottom w:val="none" w:sz="0" w:space="0" w:color="auto"/>
                        <w:right w:val="none" w:sz="0" w:space="0" w:color="auto"/>
                      </w:divBdr>
                    </w:div>
                    <w:div w:id="855314474">
                      <w:marLeft w:val="0"/>
                      <w:marRight w:val="0"/>
                      <w:marTop w:val="0"/>
                      <w:marBottom w:val="0"/>
                      <w:divBdr>
                        <w:top w:val="none" w:sz="0" w:space="0" w:color="auto"/>
                        <w:left w:val="none" w:sz="0" w:space="0" w:color="auto"/>
                        <w:bottom w:val="none" w:sz="0" w:space="0" w:color="auto"/>
                        <w:right w:val="none" w:sz="0" w:space="0" w:color="auto"/>
                      </w:divBdr>
                    </w:div>
                    <w:div w:id="914053789">
                      <w:marLeft w:val="0"/>
                      <w:marRight w:val="0"/>
                      <w:marTop w:val="0"/>
                      <w:marBottom w:val="0"/>
                      <w:divBdr>
                        <w:top w:val="none" w:sz="0" w:space="0" w:color="auto"/>
                        <w:left w:val="none" w:sz="0" w:space="0" w:color="auto"/>
                        <w:bottom w:val="none" w:sz="0" w:space="0" w:color="auto"/>
                        <w:right w:val="none" w:sz="0" w:space="0" w:color="auto"/>
                      </w:divBdr>
                    </w:div>
                    <w:div w:id="1060246612">
                      <w:marLeft w:val="0"/>
                      <w:marRight w:val="0"/>
                      <w:marTop w:val="0"/>
                      <w:marBottom w:val="0"/>
                      <w:divBdr>
                        <w:top w:val="none" w:sz="0" w:space="0" w:color="auto"/>
                        <w:left w:val="none" w:sz="0" w:space="0" w:color="auto"/>
                        <w:bottom w:val="none" w:sz="0" w:space="0" w:color="auto"/>
                        <w:right w:val="none" w:sz="0" w:space="0" w:color="auto"/>
                      </w:divBdr>
                    </w:div>
                    <w:div w:id="1103115753">
                      <w:marLeft w:val="0"/>
                      <w:marRight w:val="0"/>
                      <w:marTop w:val="0"/>
                      <w:marBottom w:val="0"/>
                      <w:divBdr>
                        <w:top w:val="none" w:sz="0" w:space="0" w:color="auto"/>
                        <w:left w:val="none" w:sz="0" w:space="0" w:color="auto"/>
                        <w:bottom w:val="none" w:sz="0" w:space="0" w:color="auto"/>
                        <w:right w:val="none" w:sz="0" w:space="0" w:color="auto"/>
                      </w:divBdr>
                    </w:div>
                    <w:div w:id="1147820124">
                      <w:marLeft w:val="0"/>
                      <w:marRight w:val="0"/>
                      <w:marTop w:val="0"/>
                      <w:marBottom w:val="0"/>
                      <w:divBdr>
                        <w:top w:val="none" w:sz="0" w:space="0" w:color="auto"/>
                        <w:left w:val="none" w:sz="0" w:space="0" w:color="auto"/>
                        <w:bottom w:val="none" w:sz="0" w:space="0" w:color="auto"/>
                        <w:right w:val="none" w:sz="0" w:space="0" w:color="auto"/>
                      </w:divBdr>
                    </w:div>
                    <w:div w:id="1267079911">
                      <w:marLeft w:val="0"/>
                      <w:marRight w:val="0"/>
                      <w:marTop w:val="0"/>
                      <w:marBottom w:val="0"/>
                      <w:divBdr>
                        <w:top w:val="none" w:sz="0" w:space="0" w:color="auto"/>
                        <w:left w:val="none" w:sz="0" w:space="0" w:color="auto"/>
                        <w:bottom w:val="none" w:sz="0" w:space="0" w:color="auto"/>
                        <w:right w:val="none" w:sz="0" w:space="0" w:color="auto"/>
                      </w:divBdr>
                    </w:div>
                  </w:divsChild>
                </w:div>
                <w:div w:id="1294099973">
                  <w:marLeft w:val="0"/>
                  <w:marRight w:val="0"/>
                  <w:marTop w:val="0"/>
                  <w:marBottom w:val="0"/>
                  <w:divBdr>
                    <w:top w:val="none" w:sz="0" w:space="0" w:color="auto"/>
                    <w:left w:val="none" w:sz="0" w:space="0" w:color="auto"/>
                    <w:bottom w:val="none" w:sz="0" w:space="0" w:color="auto"/>
                    <w:right w:val="none" w:sz="0" w:space="0" w:color="auto"/>
                  </w:divBdr>
                </w:div>
                <w:div w:id="1294171366">
                  <w:marLeft w:val="0"/>
                  <w:marRight w:val="0"/>
                  <w:marTop w:val="360"/>
                  <w:marBottom w:val="0"/>
                  <w:divBdr>
                    <w:top w:val="none" w:sz="0" w:space="0" w:color="auto"/>
                    <w:left w:val="none" w:sz="0" w:space="0" w:color="auto"/>
                    <w:bottom w:val="none" w:sz="0" w:space="0" w:color="auto"/>
                    <w:right w:val="none" w:sz="0" w:space="0" w:color="auto"/>
                  </w:divBdr>
                  <w:divsChild>
                    <w:div w:id="757210336">
                      <w:marLeft w:val="0"/>
                      <w:marRight w:val="0"/>
                      <w:marTop w:val="0"/>
                      <w:marBottom w:val="0"/>
                      <w:divBdr>
                        <w:top w:val="none" w:sz="0" w:space="0" w:color="auto"/>
                        <w:left w:val="none" w:sz="0" w:space="0" w:color="auto"/>
                        <w:bottom w:val="none" w:sz="0" w:space="0" w:color="auto"/>
                        <w:right w:val="none" w:sz="0" w:space="0" w:color="auto"/>
                      </w:divBdr>
                    </w:div>
                  </w:divsChild>
                </w:div>
                <w:div w:id="1294218006">
                  <w:marLeft w:val="0"/>
                  <w:marRight w:val="0"/>
                  <w:marTop w:val="0"/>
                  <w:marBottom w:val="0"/>
                  <w:divBdr>
                    <w:top w:val="none" w:sz="0" w:space="0" w:color="auto"/>
                    <w:left w:val="none" w:sz="0" w:space="0" w:color="auto"/>
                    <w:bottom w:val="none" w:sz="0" w:space="0" w:color="auto"/>
                    <w:right w:val="none" w:sz="0" w:space="0" w:color="auto"/>
                  </w:divBdr>
                  <w:divsChild>
                    <w:div w:id="6101043">
                      <w:marLeft w:val="0"/>
                      <w:marRight w:val="0"/>
                      <w:marTop w:val="225"/>
                      <w:marBottom w:val="0"/>
                      <w:divBdr>
                        <w:top w:val="none" w:sz="0" w:space="0" w:color="auto"/>
                        <w:left w:val="none" w:sz="0" w:space="0" w:color="auto"/>
                        <w:bottom w:val="none" w:sz="0" w:space="0" w:color="auto"/>
                        <w:right w:val="none" w:sz="0" w:space="0" w:color="auto"/>
                      </w:divBdr>
                      <w:divsChild>
                        <w:div w:id="534462268">
                          <w:marLeft w:val="0"/>
                          <w:marRight w:val="0"/>
                          <w:marTop w:val="0"/>
                          <w:marBottom w:val="0"/>
                          <w:divBdr>
                            <w:top w:val="none" w:sz="0" w:space="0" w:color="auto"/>
                            <w:left w:val="none" w:sz="0" w:space="0" w:color="auto"/>
                            <w:bottom w:val="none" w:sz="0" w:space="0" w:color="auto"/>
                            <w:right w:val="none" w:sz="0" w:space="0" w:color="auto"/>
                          </w:divBdr>
                        </w:div>
                      </w:divsChild>
                    </w:div>
                    <w:div w:id="101802759">
                      <w:marLeft w:val="0"/>
                      <w:marRight w:val="0"/>
                      <w:marTop w:val="225"/>
                      <w:marBottom w:val="0"/>
                      <w:divBdr>
                        <w:top w:val="none" w:sz="0" w:space="0" w:color="auto"/>
                        <w:left w:val="none" w:sz="0" w:space="0" w:color="auto"/>
                        <w:bottom w:val="none" w:sz="0" w:space="0" w:color="auto"/>
                        <w:right w:val="none" w:sz="0" w:space="0" w:color="auto"/>
                      </w:divBdr>
                      <w:divsChild>
                        <w:div w:id="713894398">
                          <w:marLeft w:val="0"/>
                          <w:marRight w:val="0"/>
                          <w:marTop w:val="0"/>
                          <w:marBottom w:val="0"/>
                          <w:divBdr>
                            <w:top w:val="none" w:sz="0" w:space="0" w:color="auto"/>
                            <w:left w:val="none" w:sz="0" w:space="0" w:color="auto"/>
                            <w:bottom w:val="none" w:sz="0" w:space="0" w:color="auto"/>
                            <w:right w:val="none" w:sz="0" w:space="0" w:color="auto"/>
                          </w:divBdr>
                        </w:div>
                      </w:divsChild>
                    </w:div>
                    <w:div w:id="124930845">
                      <w:marLeft w:val="0"/>
                      <w:marRight w:val="0"/>
                      <w:marTop w:val="225"/>
                      <w:marBottom w:val="0"/>
                      <w:divBdr>
                        <w:top w:val="none" w:sz="0" w:space="0" w:color="auto"/>
                        <w:left w:val="none" w:sz="0" w:space="0" w:color="auto"/>
                        <w:bottom w:val="none" w:sz="0" w:space="0" w:color="auto"/>
                        <w:right w:val="none" w:sz="0" w:space="0" w:color="auto"/>
                      </w:divBdr>
                      <w:divsChild>
                        <w:div w:id="999238876">
                          <w:marLeft w:val="0"/>
                          <w:marRight w:val="0"/>
                          <w:marTop w:val="0"/>
                          <w:marBottom w:val="0"/>
                          <w:divBdr>
                            <w:top w:val="none" w:sz="0" w:space="0" w:color="auto"/>
                            <w:left w:val="none" w:sz="0" w:space="0" w:color="auto"/>
                            <w:bottom w:val="none" w:sz="0" w:space="0" w:color="auto"/>
                            <w:right w:val="none" w:sz="0" w:space="0" w:color="auto"/>
                          </w:divBdr>
                        </w:div>
                      </w:divsChild>
                    </w:div>
                    <w:div w:id="244338409">
                      <w:marLeft w:val="0"/>
                      <w:marRight w:val="0"/>
                      <w:marTop w:val="375"/>
                      <w:marBottom w:val="0"/>
                      <w:divBdr>
                        <w:top w:val="none" w:sz="0" w:space="0" w:color="auto"/>
                        <w:left w:val="none" w:sz="0" w:space="0" w:color="auto"/>
                        <w:bottom w:val="none" w:sz="0" w:space="0" w:color="auto"/>
                        <w:right w:val="none" w:sz="0" w:space="0" w:color="auto"/>
                      </w:divBdr>
                    </w:div>
                    <w:div w:id="274020945">
                      <w:marLeft w:val="0"/>
                      <w:marRight w:val="0"/>
                      <w:marTop w:val="375"/>
                      <w:marBottom w:val="0"/>
                      <w:divBdr>
                        <w:top w:val="none" w:sz="0" w:space="0" w:color="auto"/>
                        <w:left w:val="none" w:sz="0" w:space="0" w:color="auto"/>
                        <w:bottom w:val="none" w:sz="0" w:space="0" w:color="auto"/>
                        <w:right w:val="none" w:sz="0" w:space="0" w:color="auto"/>
                      </w:divBdr>
                      <w:divsChild>
                        <w:div w:id="647518598">
                          <w:marLeft w:val="0"/>
                          <w:marRight w:val="0"/>
                          <w:marTop w:val="0"/>
                          <w:marBottom w:val="0"/>
                          <w:divBdr>
                            <w:top w:val="none" w:sz="0" w:space="0" w:color="auto"/>
                            <w:left w:val="none" w:sz="0" w:space="0" w:color="auto"/>
                            <w:bottom w:val="none" w:sz="0" w:space="0" w:color="auto"/>
                            <w:right w:val="none" w:sz="0" w:space="0" w:color="auto"/>
                          </w:divBdr>
                        </w:div>
                      </w:divsChild>
                    </w:div>
                    <w:div w:id="324095029">
                      <w:marLeft w:val="0"/>
                      <w:marRight w:val="0"/>
                      <w:marTop w:val="225"/>
                      <w:marBottom w:val="0"/>
                      <w:divBdr>
                        <w:top w:val="none" w:sz="0" w:space="0" w:color="auto"/>
                        <w:left w:val="none" w:sz="0" w:space="0" w:color="auto"/>
                        <w:bottom w:val="none" w:sz="0" w:space="0" w:color="auto"/>
                        <w:right w:val="none" w:sz="0" w:space="0" w:color="auto"/>
                      </w:divBdr>
                    </w:div>
                    <w:div w:id="345013698">
                      <w:marLeft w:val="0"/>
                      <w:marRight w:val="0"/>
                      <w:marTop w:val="225"/>
                      <w:marBottom w:val="0"/>
                      <w:divBdr>
                        <w:top w:val="none" w:sz="0" w:space="0" w:color="auto"/>
                        <w:left w:val="none" w:sz="0" w:space="0" w:color="auto"/>
                        <w:bottom w:val="none" w:sz="0" w:space="0" w:color="auto"/>
                        <w:right w:val="none" w:sz="0" w:space="0" w:color="auto"/>
                      </w:divBdr>
                      <w:divsChild>
                        <w:div w:id="645624387">
                          <w:marLeft w:val="0"/>
                          <w:marRight w:val="0"/>
                          <w:marTop w:val="0"/>
                          <w:marBottom w:val="0"/>
                          <w:divBdr>
                            <w:top w:val="none" w:sz="0" w:space="0" w:color="auto"/>
                            <w:left w:val="none" w:sz="0" w:space="0" w:color="auto"/>
                            <w:bottom w:val="none" w:sz="0" w:space="0" w:color="auto"/>
                            <w:right w:val="none" w:sz="0" w:space="0" w:color="auto"/>
                          </w:divBdr>
                        </w:div>
                      </w:divsChild>
                    </w:div>
                    <w:div w:id="395513288">
                      <w:marLeft w:val="0"/>
                      <w:marRight w:val="0"/>
                      <w:marTop w:val="375"/>
                      <w:marBottom w:val="0"/>
                      <w:divBdr>
                        <w:top w:val="none" w:sz="0" w:space="0" w:color="auto"/>
                        <w:left w:val="none" w:sz="0" w:space="0" w:color="auto"/>
                        <w:bottom w:val="none" w:sz="0" w:space="0" w:color="auto"/>
                        <w:right w:val="none" w:sz="0" w:space="0" w:color="auto"/>
                      </w:divBdr>
                      <w:divsChild>
                        <w:div w:id="1231694595">
                          <w:marLeft w:val="0"/>
                          <w:marRight w:val="0"/>
                          <w:marTop w:val="0"/>
                          <w:marBottom w:val="0"/>
                          <w:divBdr>
                            <w:top w:val="none" w:sz="0" w:space="0" w:color="auto"/>
                            <w:left w:val="none" w:sz="0" w:space="0" w:color="auto"/>
                            <w:bottom w:val="none" w:sz="0" w:space="0" w:color="auto"/>
                            <w:right w:val="none" w:sz="0" w:space="0" w:color="auto"/>
                          </w:divBdr>
                          <w:divsChild>
                            <w:div w:id="486239765">
                              <w:marLeft w:val="0"/>
                              <w:marRight w:val="0"/>
                              <w:marTop w:val="0"/>
                              <w:marBottom w:val="0"/>
                              <w:divBdr>
                                <w:top w:val="none" w:sz="0" w:space="0" w:color="auto"/>
                                <w:left w:val="none" w:sz="0" w:space="0" w:color="auto"/>
                                <w:bottom w:val="none" w:sz="0" w:space="0" w:color="auto"/>
                                <w:right w:val="none" w:sz="0" w:space="0" w:color="auto"/>
                              </w:divBdr>
                            </w:div>
                            <w:div w:id="980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29773">
                      <w:marLeft w:val="0"/>
                      <w:marRight w:val="0"/>
                      <w:marTop w:val="225"/>
                      <w:marBottom w:val="0"/>
                      <w:divBdr>
                        <w:top w:val="none" w:sz="0" w:space="0" w:color="auto"/>
                        <w:left w:val="none" w:sz="0" w:space="0" w:color="auto"/>
                        <w:bottom w:val="none" w:sz="0" w:space="0" w:color="auto"/>
                        <w:right w:val="none" w:sz="0" w:space="0" w:color="auto"/>
                      </w:divBdr>
                      <w:divsChild>
                        <w:div w:id="512495985">
                          <w:marLeft w:val="0"/>
                          <w:marRight w:val="0"/>
                          <w:marTop w:val="0"/>
                          <w:marBottom w:val="0"/>
                          <w:divBdr>
                            <w:top w:val="none" w:sz="0" w:space="0" w:color="auto"/>
                            <w:left w:val="none" w:sz="0" w:space="0" w:color="auto"/>
                            <w:bottom w:val="none" w:sz="0" w:space="0" w:color="auto"/>
                            <w:right w:val="none" w:sz="0" w:space="0" w:color="auto"/>
                          </w:divBdr>
                        </w:div>
                      </w:divsChild>
                    </w:div>
                    <w:div w:id="723219335">
                      <w:marLeft w:val="0"/>
                      <w:marRight w:val="0"/>
                      <w:marTop w:val="225"/>
                      <w:marBottom w:val="0"/>
                      <w:divBdr>
                        <w:top w:val="none" w:sz="0" w:space="0" w:color="auto"/>
                        <w:left w:val="none" w:sz="0" w:space="0" w:color="auto"/>
                        <w:bottom w:val="none" w:sz="0" w:space="0" w:color="auto"/>
                        <w:right w:val="none" w:sz="0" w:space="0" w:color="auto"/>
                      </w:divBdr>
                      <w:divsChild>
                        <w:div w:id="506335651">
                          <w:marLeft w:val="0"/>
                          <w:marRight w:val="0"/>
                          <w:marTop w:val="0"/>
                          <w:marBottom w:val="0"/>
                          <w:divBdr>
                            <w:top w:val="none" w:sz="0" w:space="0" w:color="auto"/>
                            <w:left w:val="none" w:sz="0" w:space="0" w:color="auto"/>
                            <w:bottom w:val="none" w:sz="0" w:space="0" w:color="auto"/>
                            <w:right w:val="none" w:sz="0" w:space="0" w:color="auto"/>
                          </w:divBdr>
                        </w:div>
                      </w:divsChild>
                    </w:div>
                    <w:div w:id="794104177">
                      <w:marLeft w:val="0"/>
                      <w:marRight w:val="0"/>
                      <w:marTop w:val="225"/>
                      <w:marBottom w:val="0"/>
                      <w:divBdr>
                        <w:top w:val="none" w:sz="0" w:space="0" w:color="auto"/>
                        <w:left w:val="none" w:sz="0" w:space="0" w:color="auto"/>
                        <w:bottom w:val="none" w:sz="0" w:space="0" w:color="auto"/>
                        <w:right w:val="none" w:sz="0" w:space="0" w:color="auto"/>
                      </w:divBdr>
                      <w:divsChild>
                        <w:div w:id="492264199">
                          <w:marLeft w:val="0"/>
                          <w:marRight w:val="0"/>
                          <w:marTop w:val="0"/>
                          <w:marBottom w:val="0"/>
                          <w:divBdr>
                            <w:top w:val="none" w:sz="0" w:space="0" w:color="auto"/>
                            <w:left w:val="none" w:sz="0" w:space="0" w:color="auto"/>
                            <w:bottom w:val="none" w:sz="0" w:space="0" w:color="auto"/>
                            <w:right w:val="none" w:sz="0" w:space="0" w:color="auto"/>
                          </w:divBdr>
                        </w:div>
                      </w:divsChild>
                    </w:div>
                    <w:div w:id="873929396">
                      <w:marLeft w:val="0"/>
                      <w:marRight w:val="0"/>
                      <w:marTop w:val="0"/>
                      <w:marBottom w:val="0"/>
                      <w:divBdr>
                        <w:top w:val="none" w:sz="0" w:space="0" w:color="auto"/>
                        <w:left w:val="none" w:sz="0" w:space="0" w:color="auto"/>
                        <w:bottom w:val="none" w:sz="0" w:space="0" w:color="auto"/>
                        <w:right w:val="none" w:sz="0" w:space="0" w:color="auto"/>
                      </w:divBdr>
                      <w:divsChild>
                        <w:div w:id="229317402">
                          <w:marLeft w:val="0"/>
                          <w:marRight w:val="0"/>
                          <w:marTop w:val="0"/>
                          <w:marBottom w:val="0"/>
                          <w:divBdr>
                            <w:top w:val="none" w:sz="0" w:space="0" w:color="auto"/>
                            <w:left w:val="none" w:sz="0" w:space="0" w:color="auto"/>
                            <w:bottom w:val="none" w:sz="0" w:space="0" w:color="auto"/>
                            <w:right w:val="none" w:sz="0" w:space="0" w:color="auto"/>
                          </w:divBdr>
                        </w:div>
                      </w:divsChild>
                    </w:div>
                    <w:div w:id="923220069">
                      <w:marLeft w:val="0"/>
                      <w:marRight w:val="0"/>
                      <w:marTop w:val="225"/>
                      <w:marBottom w:val="0"/>
                      <w:divBdr>
                        <w:top w:val="none" w:sz="0" w:space="0" w:color="auto"/>
                        <w:left w:val="none" w:sz="0" w:space="0" w:color="auto"/>
                        <w:bottom w:val="none" w:sz="0" w:space="0" w:color="auto"/>
                        <w:right w:val="none" w:sz="0" w:space="0" w:color="auto"/>
                      </w:divBdr>
                      <w:divsChild>
                        <w:div w:id="686639657">
                          <w:marLeft w:val="0"/>
                          <w:marRight w:val="0"/>
                          <w:marTop w:val="0"/>
                          <w:marBottom w:val="0"/>
                          <w:divBdr>
                            <w:top w:val="none" w:sz="0" w:space="0" w:color="auto"/>
                            <w:left w:val="none" w:sz="0" w:space="0" w:color="auto"/>
                            <w:bottom w:val="none" w:sz="0" w:space="0" w:color="auto"/>
                            <w:right w:val="none" w:sz="0" w:space="0" w:color="auto"/>
                          </w:divBdr>
                        </w:div>
                      </w:divsChild>
                    </w:div>
                    <w:div w:id="944504986">
                      <w:marLeft w:val="0"/>
                      <w:marRight w:val="0"/>
                      <w:marTop w:val="225"/>
                      <w:marBottom w:val="0"/>
                      <w:divBdr>
                        <w:top w:val="none" w:sz="0" w:space="0" w:color="auto"/>
                        <w:left w:val="none" w:sz="0" w:space="0" w:color="auto"/>
                        <w:bottom w:val="none" w:sz="0" w:space="0" w:color="auto"/>
                        <w:right w:val="none" w:sz="0" w:space="0" w:color="auto"/>
                      </w:divBdr>
                    </w:div>
                    <w:div w:id="1003119476">
                      <w:marLeft w:val="0"/>
                      <w:marRight w:val="0"/>
                      <w:marTop w:val="375"/>
                      <w:marBottom w:val="0"/>
                      <w:divBdr>
                        <w:top w:val="none" w:sz="0" w:space="0" w:color="auto"/>
                        <w:left w:val="none" w:sz="0" w:space="0" w:color="auto"/>
                        <w:bottom w:val="none" w:sz="0" w:space="0" w:color="auto"/>
                        <w:right w:val="none" w:sz="0" w:space="0" w:color="auto"/>
                      </w:divBdr>
                    </w:div>
                    <w:div w:id="1189636896">
                      <w:marLeft w:val="0"/>
                      <w:marRight w:val="0"/>
                      <w:marTop w:val="225"/>
                      <w:marBottom w:val="0"/>
                      <w:divBdr>
                        <w:top w:val="none" w:sz="0" w:space="0" w:color="auto"/>
                        <w:left w:val="none" w:sz="0" w:space="0" w:color="auto"/>
                        <w:bottom w:val="none" w:sz="0" w:space="0" w:color="auto"/>
                        <w:right w:val="none" w:sz="0" w:space="0" w:color="auto"/>
                      </w:divBdr>
                      <w:divsChild>
                        <w:div w:id="624586018">
                          <w:marLeft w:val="0"/>
                          <w:marRight w:val="0"/>
                          <w:marTop w:val="0"/>
                          <w:marBottom w:val="0"/>
                          <w:divBdr>
                            <w:top w:val="none" w:sz="0" w:space="0" w:color="auto"/>
                            <w:left w:val="none" w:sz="0" w:space="0" w:color="auto"/>
                            <w:bottom w:val="none" w:sz="0" w:space="0" w:color="auto"/>
                            <w:right w:val="none" w:sz="0" w:space="0" w:color="auto"/>
                          </w:divBdr>
                        </w:div>
                      </w:divsChild>
                    </w:div>
                    <w:div w:id="1235050191">
                      <w:marLeft w:val="0"/>
                      <w:marRight w:val="0"/>
                      <w:marTop w:val="375"/>
                      <w:marBottom w:val="0"/>
                      <w:divBdr>
                        <w:top w:val="none" w:sz="0" w:space="0" w:color="auto"/>
                        <w:left w:val="none" w:sz="0" w:space="0" w:color="auto"/>
                        <w:bottom w:val="none" w:sz="0" w:space="0" w:color="auto"/>
                        <w:right w:val="none" w:sz="0" w:space="0" w:color="auto"/>
                      </w:divBdr>
                      <w:divsChild>
                        <w:div w:id="12697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7298">
                  <w:marLeft w:val="0"/>
                  <w:marRight w:val="0"/>
                  <w:marTop w:val="0"/>
                  <w:marBottom w:val="0"/>
                  <w:divBdr>
                    <w:top w:val="none" w:sz="0" w:space="0" w:color="auto"/>
                    <w:left w:val="none" w:sz="0" w:space="0" w:color="auto"/>
                    <w:bottom w:val="none" w:sz="0" w:space="0" w:color="auto"/>
                    <w:right w:val="none" w:sz="0" w:space="0" w:color="auto"/>
                  </w:divBdr>
                </w:div>
                <w:div w:id="1294411491">
                  <w:marLeft w:val="0"/>
                  <w:marRight w:val="30"/>
                  <w:marTop w:val="0"/>
                  <w:marBottom w:val="0"/>
                  <w:divBdr>
                    <w:top w:val="none" w:sz="0" w:space="0" w:color="auto"/>
                    <w:left w:val="none" w:sz="0" w:space="0" w:color="auto"/>
                    <w:bottom w:val="none" w:sz="0" w:space="0" w:color="auto"/>
                    <w:right w:val="none" w:sz="0" w:space="0" w:color="auto"/>
                  </w:divBdr>
                </w:div>
                <w:div w:id="1294480247">
                  <w:marLeft w:val="700"/>
                  <w:marRight w:val="0"/>
                  <w:marTop w:val="0"/>
                  <w:marBottom w:val="0"/>
                  <w:divBdr>
                    <w:top w:val="none" w:sz="0" w:space="0" w:color="auto"/>
                    <w:left w:val="none" w:sz="0" w:space="0" w:color="auto"/>
                    <w:bottom w:val="none" w:sz="0" w:space="0" w:color="auto"/>
                    <w:right w:val="none" w:sz="0" w:space="0" w:color="auto"/>
                  </w:divBdr>
                  <w:divsChild>
                    <w:div w:id="355272520">
                      <w:marLeft w:val="0"/>
                      <w:marRight w:val="0"/>
                      <w:marTop w:val="0"/>
                      <w:marBottom w:val="0"/>
                      <w:divBdr>
                        <w:top w:val="none" w:sz="0" w:space="0" w:color="auto"/>
                        <w:left w:val="none" w:sz="0" w:space="0" w:color="auto"/>
                        <w:bottom w:val="none" w:sz="0" w:space="0" w:color="auto"/>
                        <w:right w:val="none" w:sz="0" w:space="0" w:color="auto"/>
                      </w:divBdr>
                    </w:div>
                  </w:divsChild>
                </w:div>
                <w:div w:id="1294558104">
                  <w:marLeft w:val="0"/>
                  <w:marRight w:val="0"/>
                  <w:marTop w:val="0"/>
                  <w:marBottom w:val="0"/>
                  <w:divBdr>
                    <w:top w:val="none" w:sz="0" w:space="0" w:color="auto"/>
                    <w:left w:val="none" w:sz="0" w:space="0" w:color="auto"/>
                    <w:bottom w:val="none" w:sz="0" w:space="0" w:color="auto"/>
                    <w:right w:val="none" w:sz="0" w:space="0" w:color="auto"/>
                  </w:divBdr>
                  <w:divsChild>
                    <w:div w:id="1154637249">
                      <w:marLeft w:val="0"/>
                      <w:marRight w:val="300"/>
                      <w:marTop w:val="0"/>
                      <w:marBottom w:val="255"/>
                      <w:divBdr>
                        <w:top w:val="none" w:sz="0" w:space="0" w:color="auto"/>
                        <w:left w:val="none" w:sz="0" w:space="0" w:color="auto"/>
                        <w:bottom w:val="none" w:sz="0" w:space="0" w:color="auto"/>
                        <w:right w:val="none" w:sz="0" w:space="0" w:color="auto"/>
                      </w:divBdr>
                    </w:div>
                  </w:divsChild>
                </w:div>
                <w:div w:id="1294869915">
                  <w:marLeft w:val="0"/>
                  <w:marRight w:val="0"/>
                  <w:marTop w:val="225"/>
                  <w:marBottom w:val="0"/>
                  <w:divBdr>
                    <w:top w:val="none" w:sz="0" w:space="0" w:color="auto"/>
                    <w:left w:val="none" w:sz="0" w:space="0" w:color="auto"/>
                    <w:bottom w:val="none" w:sz="0" w:space="0" w:color="auto"/>
                    <w:right w:val="none" w:sz="0" w:space="0" w:color="auto"/>
                  </w:divBdr>
                  <w:divsChild>
                    <w:div w:id="769617800">
                      <w:marLeft w:val="0"/>
                      <w:marRight w:val="0"/>
                      <w:marTop w:val="0"/>
                      <w:marBottom w:val="0"/>
                      <w:divBdr>
                        <w:top w:val="none" w:sz="0" w:space="0" w:color="auto"/>
                        <w:left w:val="none" w:sz="0" w:space="0" w:color="auto"/>
                        <w:bottom w:val="none" w:sz="0" w:space="0" w:color="auto"/>
                        <w:right w:val="none" w:sz="0" w:space="0" w:color="auto"/>
                      </w:divBdr>
                    </w:div>
                  </w:divsChild>
                </w:div>
                <w:div w:id="1294871181">
                  <w:marLeft w:val="0"/>
                  <w:marRight w:val="0"/>
                  <w:marTop w:val="0"/>
                  <w:marBottom w:val="0"/>
                  <w:divBdr>
                    <w:top w:val="none" w:sz="0" w:space="0" w:color="auto"/>
                    <w:left w:val="none" w:sz="0" w:space="0" w:color="auto"/>
                    <w:bottom w:val="none" w:sz="0" w:space="0" w:color="auto"/>
                    <w:right w:val="none" w:sz="0" w:space="0" w:color="auto"/>
                  </w:divBdr>
                </w:div>
                <w:div w:id="1295020346">
                  <w:marLeft w:val="0"/>
                  <w:marRight w:val="0"/>
                  <w:marTop w:val="0"/>
                  <w:marBottom w:val="0"/>
                  <w:divBdr>
                    <w:top w:val="none" w:sz="0" w:space="0" w:color="auto"/>
                    <w:left w:val="none" w:sz="0" w:space="0" w:color="auto"/>
                    <w:bottom w:val="none" w:sz="0" w:space="0" w:color="auto"/>
                    <w:right w:val="none" w:sz="0" w:space="0" w:color="auto"/>
                  </w:divBdr>
                </w:div>
                <w:div w:id="1295137792">
                  <w:marLeft w:val="0"/>
                  <w:marRight w:val="0"/>
                  <w:marTop w:val="0"/>
                  <w:marBottom w:val="0"/>
                  <w:divBdr>
                    <w:top w:val="none" w:sz="0" w:space="0" w:color="auto"/>
                    <w:left w:val="none" w:sz="0" w:space="0" w:color="auto"/>
                    <w:bottom w:val="none" w:sz="0" w:space="0" w:color="auto"/>
                    <w:right w:val="none" w:sz="0" w:space="0" w:color="auto"/>
                  </w:divBdr>
                </w:div>
                <w:div w:id="1295329298">
                  <w:marLeft w:val="0"/>
                  <w:marRight w:val="0"/>
                  <w:marTop w:val="375"/>
                  <w:marBottom w:val="330"/>
                  <w:divBdr>
                    <w:top w:val="none" w:sz="0" w:space="0" w:color="auto"/>
                    <w:left w:val="none" w:sz="0" w:space="0" w:color="auto"/>
                    <w:bottom w:val="none" w:sz="0" w:space="0" w:color="auto"/>
                    <w:right w:val="none" w:sz="0" w:space="0" w:color="auto"/>
                  </w:divBdr>
                  <w:divsChild>
                    <w:div w:id="572082877">
                      <w:marLeft w:val="0"/>
                      <w:marRight w:val="0"/>
                      <w:marTop w:val="0"/>
                      <w:marBottom w:val="210"/>
                      <w:divBdr>
                        <w:top w:val="none" w:sz="0" w:space="0" w:color="auto"/>
                        <w:left w:val="none" w:sz="0" w:space="0" w:color="auto"/>
                        <w:bottom w:val="none" w:sz="0" w:space="0" w:color="auto"/>
                        <w:right w:val="none" w:sz="0" w:space="0" w:color="auto"/>
                      </w:divBdr>
                      <w:divsChild>
                        <w:div w:id="30737529">
                          <w:marLeft w:val="0"/>
                          <w:marRight w:val="0"/>
                          <w:marTop w:val="0"/>
                          <w:marBottom w:val="0"/>
                          <w:divBdr>
                            <w:top w:val="none" w:sz="0" w:space="0" w:color="auto"/>
                            <w:left w:val="none" w:sz="0" w:space="0" w:color="auto"/>
                            <w:bottom w:val="none" w:sz="0" w:space="0" w:color="auto"/>
                            <w:right w:val="none" w:sz="0" w:space="0" w:color="auto"/>
                          </w:divBdr>
                          <w:divsChild>
                            <w:div w:id="3486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39729">
                      <w:marLeft w:val="0"/>
                      <w:marRight w:val="0"/>
                      <w:marTop w:val="0"/>
                      <w:marBottom w:val="210"/>
                      <w:divBdr>
                        <w:top w:val="none" w:sz="0" w:space="0" w:color="auto"/>
                        <w:left w:val="none" w:sz="0" w:space="0" w:color="auto"/>
                        <w:bottom w:val="none" w:sz="0" w:space="0" w:color="auto"/>
                        <w:right w:val="none" w:sz="0" w:space="0" w:color="auto"/>
                      </w:divBdr>
                    </w:div>
                  </w:divsChild>
                </w:div>
                <w:div w:id="1295333075">
                  <w:marLeft w:val="0"/>
                  <w:marRight w:val="0"/>
                  <w:marTop w:val="0"/>
                  <w:marBottom w:val="0"/>
                  <w:divBdr>
                    <w:top w:val="none" w:sz="0" w:space="0" w:color="auto"/>
                    <w:left w:val="none" w:sz="0" w:space="0" w:color="auto"/>
                    <w:bottom w:val="none" w:sz="0" w:space="0" w:color="auto"/>
                    <w:right w:val="none" w:sz="0" w:space="0" w:color="auto"/>
                  </w:divBdr>
                </w:div>
                <w:div w:id="1295409331">
                  <w:marLeft w:val="0"/>
                  <w:marRight w:val="0"/>
                  <w:marTop w:val="0"/>
                  <w:marBottom w:val="0"/>
                  <w:divBdr>
                    <w:top w:val="none" w:sz="0" w:space="0" w:color="auto"/>
                    <w:left w:val="none" w:sz="0" w:space="0" w:color="auto"/>
                    <w:bottom w:val="none" w:sz="0" w:space="0" w:color="auto"/>
                    <w:right w:val="none" w:sz="0" w:space="0" w:color="auto"/>
                  </w:divBdr>
                  <w:divsChild>
                    <w:div w:id="1140805926">
                      <w:marLeft w:val="0"/>
                      <w:marRight w:val="0"/>
                      <w:marTop w:val="0"/>
                      <w:marBottom w:val="0"/>
                      <w:divBdr>
                        <w:top w:val="none" w:sz="0" w:space="0" w:color="auto"/>
                        <w:left w:val="none" w:sz="0" w:space="0" w:color="auto"/>
                        <w:bottom w:val="none" w:sz="0" w:space="0" w:color="auto"/>
                        <w:right w:val="none" w:sz="0" w:space="0" w:color="auto"/>
                      </w:divBdr>
                      <w:divsChild>
                        <w:div w:id="28131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09752">
                  <w:marLeft w:val="0"/>
                  <w:marRight w:val="0"/>
                  <w:marTop w:val="0"/>
                  <w:marBottom w:val="0"/>
                  <w:divBdr>
                    <w:top w:val="none" w:sz="0" w:space="0" w:color="auto"/>
                    <w:left w:val="none" w:sz="0" w:space="0" w:color="auto"/>
                    <w:bottom w:val="none" w:sz="0" w:space="0" w:color="auto"/>
                    <w:right w:val="none" w:sz="0" w:space="0" w:color="auto"/>
                  </w:divBdr>
                </w:div>
                <w:div w:id="1295411089">
                  <w:marLeft w:val="0"/>
                  <w:marRight w:val="0"/>
                  <w:marTop w:val="0"/>
                  <w:marBottom w:val="300"/>
                  <w:divBdr>
                    <w:top w:val="none" w:sz="0" w:space="0" w:color="auto"/>
                    <w:left w:val="none" w:sz="0" w:space="0" w:color="auto"/>
                    <w:bottom w:val="none" w:sz="0" w:space="0" w:color="auto"/>
                    <w:right w:val="none" w:sz="0" w:space="0" w:color="auto"/>
                  </w:divBdr>
                </w:div>
                <w:div w:id="1295520392">
                  <w:marLeft w:val="0"/>
                  <w:marRight w:val="0"/>
                  <w:marTop w:val="0"/>
                  <w:marBottom w:val="0"/>
                  <w:divBdr>
                    <w:top w:val="none" w:sz="0" w:space="0" w:color="auto"/>
                    <w:left w:val="none" w:sz="0" w:space="0" w:color="auto"/>
                    <w:bottom w:val="none" w:sz="0" w:space="0" w:color="auto"/>
                    <w:right w:val="none" w:sz="0" w:space="0" w:color="auto"/>
                  </w:divBdr>
                  <w:divsChild>
                    <w:div w:id="1297564065">
                      <w:marLeft w:val="0"/>
                      <w:marRight w:val="0"/>
                      <w:marTop w:val="0"/>
                      <w:marBottom w:val="0"/>
                      <w:divBdr>
                        <w:top w:val="none" w:sz="0" w:space="0" w:color="auto"/>
                        <w:left w:val="none" w:sz="0" w:space="0" w:color="auto"/>
                        <w:bottom w:val="none" w:sz="0" w:space="0" w:color="auto"/>
                        <w:right w:val="none" w:sz="0" w:space="0" w:color="auto"/>
                      </w:divBdr>
                      <w:divsChild>
                        <w:div w:id="1212502207">
                          <w:marLeft w:val="0"/>
                          <w:marRight w:val="0"/>
                          <w:marTop w:val="0"/>
                          <w:marBottom w:val="0"/>
                          <w:divBdr>
                            <w:top w:val="none" w:sz="0" w:space="0" w:color="auto"/>
                            <w:left w:val="none" w:sz="0" w:space="0" w:color="auto"/>
                            <w:bottom w:val="none" w:sz="0" w:space="0" w:color="auto"/>
                            <w:right w:val="none" w:sz="0" w:space="0" w:color="auto"/>
                          </w:divBdr>
                          <w:divsChild>
                            <w:div w:id="801310359">
                              <w:marLeft w:val="0"/>
                              <w:marRight w:val="0"/>
                              <w:marTop w:val="0"/>
                              <w:marBottom w:val="0"/>
                              <w:divBdr>
                                <w:top w:val="none" w:sz="0" w:space="0" w:color="auto"/>
                                <w:left w:val="none" w:sz="0" w:space="0" w:color="auto"/>
                                <w:bottom w:val="none" w:sz="0" w:space="0" w:color="auto"/>
                                <w:right w:val="none" w:sz="0" w:space="0" w:color="auto"/>
                              </w:divBdr>
                              <w:divsChild>
                                <w:div w:id="5077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525475">
                  <w:marLeft w:val="0"/>
                  <w:marRight w:val="0"/>
                  <w:marTop w:val="0"/>
                  <w:marBottom w:val="0"/>
                  <w:divBdr>
                    <w:top w:val="none" w:sz="0" w:space="0" w:color="auto"/>
                    <w:left w:val="none" w:sz="0" w:space="0" w:color="auto"/>
                    <w:bottom w:val="none" w:sz="0" w:space="0" w:color="auto"/>
                    <w:right w:val="none" w:sz="0" w:space="0" w:color="auto"/>
                  </w:divBdr>
                </w:div>
                <w:div w:id="1295595326">
                  <w:marLeft w:val="0"/>
                  <w:marRight w:val="0"/>
                  <w:marTop w:val="0"/>
                  <w:marBottom w:val="0"/>
                  <w:divBdr>
                    <w:top w:val="none" w:sz="0" w:space="0" w:color="auto"/>
                    <w:left w:val="none" w:sz="0" w:space="0" w:color="auto"/>
                    <w:bottom w:val="none" w:sz="0" w:space="0" w:color="auto"/>
                    <w:right w:val="none" w:sz="0" w:space="0" w:color="auto"/>
                  </w:divBdr>
                </w:div>
                <w:div w:id="1295983340">
                  <w:marLeft w:val="0"/>
                  <w:marRight w:val="0"/>
                  <w:marTop w:val="0"/>
                  <w:marBottom w:val="0"/>
                  <w:divBdr>
                    <w:top w:val="none" w:sz="0" w:space="0" w:color="auto"/>
                    <w:left w:val="none" w:sz="0" w:space="0" w:color="auto"/>
                    <w:bottom w:val="none" w:sz="0" w:space="0" w:color="auto"/>
                    <w:right w:val="none" w:sz="0" w:space="0" w:color="auto"/>
                  </w:divBdr>
                  <w:divsChild>
                    <w:div w:id="31273650">
                      <w:marLeft w:val="0"/>
                      <w:marRight w:val="0"/>
                      <w:marTop w:val="0"/>
                      <w:marBottom w:val="0"/>
                      <w:divBdr>
                        <w:top w:val="none" w:sz="0" w:space="0" w:color="auto"/>
                        <w:left w:val="none" w:sz="0" w:space="0" w:color="auto"/>
                        <w:bottom w:val="none" w:sz="0" w:space="0" w:color="auto"/>
                        <w:right w:val="none" w:sz="0" w:space="0" w:color="auto"/>
                      </w:divBdr>
                    </w:div>
                    <w:div w:id="947155124">
                      <w:marLeft w:val="0"/>
                      <w:marRight w:val="0"/>
                      <w:marTop w:val="0"/>
                      <w:marBottom w:val="0"/>
                      <w:divBdr>
                        <w:top w:val="none" w:sz="0" w:space="0" w:color="auto"/>
                        <w:left w:val="none" w:sz="0" w:space="0" w:color="auto"/>
                        <w:bottom w:val="none" w:sz="0" w:space="0" w:color="auto"/>
                        <w:right w:val="none" w:sz="0" w:space="0" w:color="auto"/>
                      </w:divBdr>
                    </w:div>
                    <w:div w:id="1163159485">
                      <w:marLeft w:val="0"/>
                      <w:marRight w:val="0"/>
                      <w:marTop w:val="0"/>
                      <w:marBottom w:val="0"/>
                      <w:divBdr>
                        <w:top w:val="none" w:sz="0" w:space="0" w:color="auto"/>
                        <w:left w:val="none" w:sz="0" w:space="0" w:color="auto"/>
                        <w:bottom w:val="none" w:sz="0" w:space="0" w:color="auto"/>
                        <w:right w:val="none" w:sz="0" w:space="0" w:color="auto"/>
                      </w:divBdr>
                      <w:divsChild>
                        <w:div w:id="29171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8802">
                  <w:marLeft w:val="0"/>
                  <w:marRight w:val="0"/>
                  <w:marTop w:val="0"/>
                  <w:marBottom w:val="0"/>
                  <w:divBdr>
                    <w:top w:val="none" w:sz="0" w:space="0" w:color="auto"/>
                    <w:left w:val="none" w:sz="0" w:space="0" w:color="auto"/>
                    <w:bottom w:val="none" w:sz="0" w:space="0" w:color="auto"/>
                    <w:right w:val="none" w:sz="0" w:space="0" w:color="auto"/>
                  </w:divBdr>
                </w:div>
                <w:div w:id="1296064989">
                  <w:marLeft w:val="0"/>
                  <w:marRight w:val="0"/>
                  <w:marTop w:val="0"/>
                  <w:marBottom w:val="0"/>
                  <w:divBdr>
                    <w:top w:val="none" w:sz="0" w:space="0" w:color="auto"/>
                    <w:left w:val="none" w:sz="0" w:space="0" w:color="auto"/>
                    <w:bottom w:val="none" w:sz="0" w:space="0" w:color="auto"/>
                    <w:right w:val="none" w:sz="0" w:space="0" w:color="auto"/>
                  </w:divBdr>
                  <w:divsChild>
                    <w:div w:id="863204836">
                      <w:marLeft w:val="0"/>
                      <w:marRight w:val="0"/>
                      <w:marTop w:val="0"/>
                      <w:marBottom w:val="0"/>
                      <w:divBdr>
                        <w:top w:val="none" w:sz="0" w:space="0" w:color="auto"/>
                        <w:left w:val="none" w:sz="0" w:space="0" w:color="auto"/>
                        <w:bottom w:val="none" w:sz="0" w:space="0" w:color="auto"/>
                        <w:right w:val="none" w:sz="0" w:space="0" w:color="auto"/>
                      </w:divBdr>
                    </w:div>
                    <w:div w:id="1157185245">
                      <w:marLeft w:val="0"/>
                      <w:marRight w:val="0"/>
                      <w:marTop w:val="0"/>
                      <w:marBottom w:val="0"/>
                      <w:divBdr>
                        <w:top w:val="none" w:sz="0" w:space="0" w:color="auto"/>
                        <w:left w:val="none" w:sz="0" w:space="0" w:color="auto"/>
                        <w:bottom w:val="none" w:sz="0" w:space="0" w:color="auto"/>
                        <w:right w:val="none" w:sz="0" w:space="0" w:color="auto"/>
                      </w:divBdr>
                    </w:div>
                  </w:divsChild>
                </w:div>
                <w:div w:id="1296107099">
                  <w:marLeft w:val="0"/>
                  <w:marRight w:val="0"/>
                  <w:marTop w:val="0"/>
                  <w:marBottom w:val="0"/>
                  <w:divBdr>
                    <w:top w:val="none" w:sz="0" w:space="0" w:color="auto"/>
                    <w:left w:val="none" w:sz="0" w:space="0" w:color="auto"/>
                    <w:bottom w:val="none" w:sz="0" w:space="0" w:color="auto"/>
                    <w:right w:val="none" w:sz="0" w:space="0" w:color="auto"/>
                  </w:divBdr>
                </w:div>
                <w:div w:id="1296179622">
                  <w:marLeft w:val="0"/>
                  <w:marRight w:val="0"/>
                  <w:marTop w:val="0"/>
                  <w:marBottom w:val="0"/>
                  <w:divBdr>
                    <w:top w:val="none" w:sz="0" w:space="0" w:color="auto"/>
                    <w:left w:val="none" w:sz="0" w:space="0" w:color="auto"/>
                    <w:bottom w:val="none" w:sz="0" w:space="0" w:color="auto"/>
                    <w:right w:val="none" w:sz="0" w:space="0" w:color="auto"/>
                  </w:divBdr>
                </w:div>
                <w:div w:id="1296333076">
                  <w:marLeft w:val="0"/>
                  <w:marRight w:val="0"/>
                  <w:marTop w:val="0"/>
                  <w:marBottom w:val="0"/>
                  <w:divBdr>
                    <w:top w:val="none" w:sz="0" w:space="0" w:color="auto"/>
                    <w:left w:val="none" w:sz="0" w:space="0" w:color="auto"/>
                    <w:bottom w:val="none" w:sz="0" w:space="0" w:color="auto"/>
                    <w:right w:val="none" w:sz="0" w:space="0" w:color="auto"/>
                  </w:divBdr>
                  <w:divsChild>
                    <w:div w:id="1033577123">
                      <w:marLeft w:val="0"/>
                      <w:marRight w:val="0"/>
                      <w:marTop w:val="0"/>
                      <w:marBottom w:val="0"/>
                      <w:divBdr>
                        <w:top w:val="none" w:sz="0" w:space="0" w:color="auto"/>
                        <w:left w:val="none" w:sz="0" w:space="0" w:color="auto"/>
                        <w:bottom w:val="none" w:sz="0" w:space="0" w:color="auto"/>
                        <w:right w:val="none" w:sz="0" w:space="0" w:color="auto"/>
                      </w:divBdr>
                      <w:divsChild>
                        <w:div w:id="1402565">
                          <w:marLeft w:val="0"/>
                          <w:marRight w:val="0"/>
                          <w:marTop w:val="0"/>
                          <w:marBottom w:val="0"/>
                          <w:divBdr>
                            <w:top w:val="none" w:sz="0" w:space="0" w:color="auto"/>
                            <w:left w:val="none" w:sz="0" w:space="0" w:color="auto"/>
                            <w:bottom w:val="none" w:sz="0" w:space="0" w:color="auto"/>
                            <w:right w:val="none" w:sz="0" w:space="0" w:color="auto"/>
                          </w:divBdr>
                          <w:divsChild>
                            <w:div w:id="25374490">
                              <w:marLeft w:val="0"/>
                              <w:marRight w:val="0"/>
                              <w:marTop w:val="0"/>
                              <w:marBottom w:val="0"/>
                              <w:divBdr>
                                <w:top w:val="none" w:sz="0" w:space="0" w:color="auto"/>
                                <w:left w:val="none" w:sz="0" w:space="0" w:color="auto"/>
                                <w:bottom w:val="none" w:sz="0" w:space="0" w:color="auto"/>
                                <w:right w:val="none" w:sz="0" w:space="0" w:color="auto"/>
                              </w:divBdr>
                            </w:div>
                          </w:divsChild>
                        </w:div>
                        <w:div w:id="312683935">
                          <w:marLeft w:val="0"/>
                          <w:marRight w:val="0"/>
                          <w:marTop w:val="0"/>
                          <w:marBottom w:val="0"/>
                          <w:divBdr>
                            <w:top w:val="none" w:sz="0" w:space="0" w:color="auto"/>
                            <w:left w:val="none" w:sz="0" w:space="0" w:color="auto"/>
                            <w:bottom w:val="none" w:sz="0" w:space="0" w:color="auto"/>
                            <w:right w:val="none" w:sz="0" w:space="0" w:color="auto"/>
                          </w:divBdr>
                          <w:divsChild>
                            <w:div w:id="27417966">
                              <w:marLeft w:val="0"/>
                              <w:marRight w:val="0"/>
                              <w:marTop w:val="0"/>
                              <w:marBottom w:val="0"/>
                              <w:divBdr>
                                <w:top w:val="none" w:sz="0" w:space="0" w:color="auto"/>
                                <w:left w:val="none" w:sz="0" w:space="0" w:color="auto"/>
                                <w:bottom w:val="none" w:sz="0" w:space="0" w:color="auto"/>
                                <w:right w:val="none" w:sz="0" w:space="0" w:color="auto"/>
                              </w:divBdr>
                            </w:div>
                            <w:div w:id="901604266">
                              <w:marLeft w:val="0"/>
                              <w:marRight w:val="0"/>
                              <w:marTop w:val="0"/>
                              <w:marBottom w:val="0"/>
                              <w:divBdr>
                                <w:top w:val="none" w:sz="0" w:space="0" w:color="auto"/>
                                <w:left w:val="none" w:sz="0" w:space="0" w:color="auto"/>
                                <w:bottom w:val="none" w:sz="0" w:space="0" w:color="auto"/>
                                <w:right w:val="none" w:sz="0" w:space="0" w:color="auto"/>
                              </w:divBdr>
                              <w:divsChild>
                                <w:div w:id="11210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377807">
                  <w:marLeft w:val="0"/>
                  <w:marRight w:val="0"/>
                  <w:marTop w:val="0"/>
                  <w:marBottom w:val="0"/>
                  <w:divBdr>
                    <w:top w:val="none" w:sz="0" w:space="0" w:color="auto"/>
                    <w:left w:val="none" w:sz="0" w:space="0" w:color="auto"/>
                    <w:bottom w:val="none" w:sz="0" w:space="0" w:color="auto"/>
                    <w:right w:val="none" w:sz="0" w:space="0" w:color="auto"/>
                  </w:divBdr>
                  <w:divsChild>
                    <w:div w:id="950091302">
                      <w:marLeft w:val="700"/>
                      <w:marRight w:val="0"/>
                      <w:marTop w:val="0"/>
                      <w:marBottom w:val="0"/>
                      <w:divBdr>
                        <w:top w:val="none" w:sz="0" w:space="0" w:color="auto"/>
                        <w:left w:val="none" w:sz="0" w:space="0" w:color="auto"/>
                        <w:bottom w:val="none" w:sz="0" w:space="0" w:color="auto"/>
                        <w:right w:val="none" w:sz="0" w:space="0" w:color="auto"/>
                      </w:divBdr>
                      <w:divsChild>
                        <w:div w:id="869953967">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 w:id="1296721262">
                  <w:marLeft w:val="0"/>
                  <w:marRight w:val="0"/>
                  <w:marTop w:val="0"/>
                  <w:marBottom w:val="0"/>
                  <w:divBdr>
                    <w:top w:val="none" w:sz="0" w:space="0" w:color="auto"/>
                    <w:left w:val="none" w:sz="0" w:space="0" w:color="auto"/>
                    <w:bottom w:val="none" w:sz="0" w:space="0" w:color="auto"/>
                    <w:right w:val="none" w:sz="0" w:space="0" w:color="auto"/>
                  </w:divBdr>
                  <w:divsChild>
                    <w:div w:id="264534373">
                      <w:marLeft w:val="0"/>
                      <w:marRight w:val="0"/>
                      <w:marTop w:val="0"/>
                      <w:marBottom w:val="0"/>
                      <w:divBdr>
                        <w:top w:val="none" w:sz="0" w:space="0" w:color="auto"/>
                        <w:left w:val="none" w:sz="0" w:space="0" w:color="auto"/>
                        <w:bottom w:val="none" w:sz="0" w:space="0" w:color="auto"/>
                        <w:right w:val="none" w:sz="0" w:space="0" w:color="auto"/>
                      </w:divBdr>
                      <w:divsChild>
                        <w:div w:id="860051619">
                          <w:marLeft w:val="0"/>
                          <w:marRight w:val="0"/>
                          <w:marTop w:val="0"/>
                          <w:marBottom w:val="0"/>
                          <w:divBdr>
                            <w:top w:val="none" w:sz="0" w:space="0" w:color="auto"/>
                            <w:left w:val="none" w:sz="0" w:space="0" w:color="auto"/>
                            <w:bottom w:val="none" w:sz="0" w:space="0" w:color="auto"/>
                            <w:right w:val="none" w:sz="0" w:space="0" w:color="auto"/>
                          </w:divBdr>
                          <w:divsChild>
                            <w:div w:id="763380362">
                              <w:marLeft w:val="0"/>
                              <w:marRight w:val="0"/>
                              <w:marTop w:val="0"/>
                              <w:marBottom w:val="0"/>
                              <w:divBdr>
                                <w:top w:val="none" w:sz="0" w:space="0" w:color="auto"/>
                                <w:left w:val="none" w:sz="0" w:space="0" w:color="auto"/>
                                <w:bottom w:val="none" w:sz="0" w:space="0" w:color="auto"/>
                                <w:right w:val="none" w:sz="0" w:space="0" w:color="auto"/>
                              </w:divBdr>
                              <w:divsChild>
                                <w:div w:id="1297030741">
                                  <w:marLeft w:val="0"/>
                                  <w:marRight w:val="0"/>
                                  <w:marTop w:val="0"/>
                                  <w:marBottom w:val="0"/>
                                  <w:divBdr>
                                    <w:top w:val="none" w:sz="0" w:space="0" w:color="auto"/>
                                    <w:left w:val="none" w:sz="0" w:space="0" w:color="auto"/>
                                    <w:bottom w:val="none" w:sz="0" w:space="0" w:color="auto"/>
                                    <w:right w:val="none" w:sz="0" w:space="0" w:color="auto"/>
                                  </w:divBdr>
                                  <w:divsChild>
                                    <w:div w:id="706222507">
                                      <w:marLeft w:val="0"/>
                                      <w:marRight w:val="0"/>
                                      <w:marTop w:val="0"/>
                                      <w:marBottom w:val="0"/>
                                      <w:divBdr>
                                        <w:top w:val="none" w:sz="0" w:space="0" w:color="auto"/>
                                        <w:left w:val="none" w:sz="0" w:space="0" w:color="auto"/>
                                        <w:bottom w:val="none" w:sz="0" w:space="0" w:color="auto"/>
                                        <w:right w:val="none" w:sz="0" w:space="0" w:color="auto"/>
                                      </w:divBdr>
                                      <w:divsChild>
                                        <w:div w:id="482310892">
                                          <w:marLeft w:val="0"/>
                                          <w:marRight w:val="0"/>
                                          <w:marTop w:val="0"/>
                                          <w:marBottom w:val="0"/>
                                          <w:divBdr>
                                            <w:top w:val="none" w:sz="0" w:space="0" w:color="auto"/>
                                            <w:left w:val="none" w:sz="0" w:space="0" w:color="auto"/>
                                            <w:bottom w:val="none" w:sz="0" w:space="0" w:color="auto"/>
                                            <w:right w:val="none" w:sz="0" w:space="0" w:color="auto"/>
                                          </w:divBdr>
                                          <w:divsChild>
                                            <w:div w:id="1329554349">
                                              <w:marLeft w:val="0"/>
                                              <w:marRight w:val="0"/>
                                              <w:marTop w:val="0"/>
                                              <w:marBottom w:val="0"/>
                                              <w:divBdr>
                                                <w:top w:val="none" w:sz="0" w:space="0" w:color="auto"/>
                                                <w:left w:val="none" w:sz="0" w:space="0" w:color="auto"/>
                                                <w:bottom w:val="none" w:sz="0" w:space="0" w:color="auto"/>
                                                <w:right w:val="none" w:sz="0" w:space="0" w:color="auto"/>
                                              </w:divBdr>
                                              <w:divsChild>
                                                <w:div w:id="499665804">
                                                  <w:marLeft w:val="0"/>
                                                  <w:marRight w:val="0"/>
                                                  <w:marTop w:val="0"/>
                                                  <w:marBottom w:val="0"/>
                                                  <w:divBdr>
                                                    <w:top w:val="none" w:sz="0" w:space="0" w:color="auto"/>
                                                    <w:left w:val="none" w:sz="0" w:space="0" w:color="auto"/>
                                                    <w:bottom w:val="none" w:sz="0" w:space="0" w:color="auto"/>
                                                    <w:right w:val="none" w:sz="0" w:space="0" w:color="auto"/>
                                                  </w:divBdr>
                                                  <w:divsChild>
                                                    <w:div w:id="491339881">
                                                      <w:marLeft w:val="0"/>
                                                      <w:marRight w:val="0"/>
                                                      <w:marTop w:val="0"/>
                                                      <w:marBottom w:val="0"/>
                                                      <w:divBdr>
                                                        <w:top w:val="none" w:sz="0" w:space="0" w:color="auto"/>
                                                        <w:left w:val="none" w:sz="0" w:space="0" w:color="auto"/>
                                                        <w:bottom w:val="none" w:sz="0" w:space="0" w:color="auto"/>
                                                        <w:right w:val="none" w:sz="0" w:space="0" w:color="auto"/>
                                                      </w:divBdr>
                                                      <w:divsChild>
                                                        <w:div w:id="300313121">
                                                          <w:marLeft w:val="0"/>
                                                          <w:marRight w:val="0"/>
                                                          <w:marTop w:val="0"/>
                                                          <w:marBottom w:val="0"/>
                                                          <w:divBdr>
                                                            <w:top w:val="none" w:sz="0" w:space="0" w:color="auto"/>
                                                            <w:left w:val="none" w:sz="0" w:space="0" w:color="auto"/>
                                                            <w:bottom w:val="none" w:sz="0" w:space="0" w:color="auto"/>
                                                            <w:right w:val="none" w:sz="0" w:space="0" w:color="auto"/>
                                                          </w:divBdr>
                                                        </w:div>
                                                        <w:div w:id="45896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788250">
                  <w:marLeft w:val="0"/>
                  <w:marRight w:val="0"/>
                  <w:marTop w:val="0"/>
                  <w:marBottom w:val="0"/>
                  <w:divBdr>
                    <w:top w:val="none" w:sz="0" w:space="0" w:color="auto"/>
                    <w:left w:val="none" w:sz="0" w:space="0" w:color="auto"/>
                    <w:bottom w:val="none" w:sz="0" w:space="0" w:color="auto"/>
                    <w:right w:val="none" w:sz="0" w:space="0" w:color="auto"/>
                  </w:divBdr>
                </w:div>
                <w:div w:id="1296830581">
                  <w:marLeft w:val="0"/>
                  <w:marRight w:val="0"/>
                  <w:marTop w:val="0"/>
                  <w:marBottom w:val="0"/>
                  <w:divBdr>
                    <w:top w:val="none" w:sz="0" w:space="0" w:color="auto"/>
                    <w:left w:val="none" w:sz="0" w:space="0" w:color="auto"/>
                    <w:bottom w:val="none" w:sz="0" w:space="0" w:color="auto"/>
                    <w:right w:val="none" w:sz="0" w:space="0" w:color="auto"/>
                  </w:divBdr>
                  <w:divsChild>
                    <w:div w:id="885069907">
                      <w:marLeft w:val="0"/>
                      <w:marRight w:val="0"/>
                      <w:marTop w:val="0"/>
                      <w:marBottom w:val="0"/>
                      <w:divBdr>
                        <w:top w:val="none" w:sz="0" w:space="0" w:color="auto"/>
                        <w:left w:val="none" w:sz="0" w:space="0" w:color="auto"/>
                        <w:bottom w:val="none" w:sz="0" w:space="0" w:color="auto"/>
                        <w:right w:val="none" w:sz="0" w:space="0" w:color="auto"/>
                      </w:divBdr>
                      <w:divsChild>
                        <w:div w:id="2471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836633">
                  <w:marLeft w:val="0"/>
                  <w:marRight w:val="0"/>
                  <w:marTop w:val="0"/>
                  <w:marBottom w:val="0"/>
                  <w:divBdr>
                    <w:top w:val="none" w:sz="0" w:space="0" w:color="auto"/>
                    <w:left w:val="none" w:sz="0" w:space="0" w:color="auto"/>
                    <w:bottom w:val="none" w:sz="0" w:space="0" w:color="auto"/>
                    <w:right w:val="none" w:sz="0" w:space="0" w:color="auto"/>
                  </w:divBdr>
                </w:div>
                <w:div w:id="1296909106">
                  <w:marLeft w:val="0"/>
                  <w:marRight w:val="0"/>
                  <w:marTop w:val="0"/>
                  <w:marBottom w:val="0"/>
                  <w:divBdr>
                    <w:top w:val="none" w:sz="0" w:space="0" w:color="auto"/>
                    <w:left w:val="none" w:sz="0" w:space="0" w:color="auto"/>
                    <w:bottom w:val="none" w:sz="0" w:space="0" w:color="auto"/>
                    <w:right w:val="none" w:sz="0" w:space="0" w:color="auto"/>
                  </w:divBdr>
                </w:div>
                <w:div w:id="1296989669">
                  <w:marLeft w:val="0"/>
                  <w:marRight w:val="0"/>
                  <w:marTop w:val="0"/>
                  <w:marBottom w:val="0"/>
                  <w:divBdr>
                    <w:top w:val="none" w:sz="0" w:space="0" w:color="auto"/>
                    <w:left w:val="none" w:sz="0" w:space="0" w:color="auto"/>
                    <w:bottom w:val="none" w:sz="0" w:space="0" w:color="auto"/>
                    <w:right w:val="none" w:sz="0" w:space="0" w:color="auto"/>
                  </w:divBdr>
                </w:div>
                <w:div w:id="1297023933">
                  <w:marLeft w:val="0"/>
                  <w:marRight w:val="0"/>
                  <w:marTop w:val="0"/>
                  <w:marBottom w:val="0"/>
                  <w:divBdr>
                    <w:top w:val="none" w:sz="0" w:space="0" w:color="auto"/>
                    <w:left w:val="none" w:sz="0" w:space="0" w:color="auto"/>
                    <w:bottom w:val="none" w:sz="0" w:space="0" w:color="auto"/>
                    <w:right w:val="none" w:sz="0" w:space="0" w:color="auto"/>
                  </w:divBdr>
                </w:div>
                <w:div w:id="1297025289">
                  <w:marLeft w:val="0"/>
                  <w:marRight w:val="0"/>
                  <w:marTop w:val="225"/>
                  <w:marBottom w:val="0"/>
                  <w:divBdr>
                    <w:top w:val="none" w:sz="0" w:space="0" w:color="auto"/>
                    <w:left w:val="none" w:sz="0" w:space="0" w:color="auto"/>
                    <w:bottom w:val="none" w:sz="0" w:space="0" w:color="auto"/>
                    <w:right w:val="none" w:sz="0" w:space="0" w:color="auto"/>
                  </w:divBdr>
                  <w:divsChild>
                    <w:div w:id="116461261">
                      <w:marLeft w:val="0"/>
                      <w:marRight w:val="0"/>
                      <w:marTop w:val="0"/>
                      <w:marBottom w:val="0"/>
                      <w:divBdr>
                        <w:top w:val="none" w:sz="0" w:space="0" w:color="auto"/>
                        <w:left w:val="none" w:sz="0" w:space="0" w:color="auto"/>
                        <w:bottom w:val="none" w:sz="0" w:space="0" w:color="auto"/>
                        <w:right w:val="none" w:sz="0" w:space="0" w:color="auto"/>
                      </w:divBdr>
                    </w:div>
                  </w:divsChild>
                </w:div>
                <w:div w:id="1297182607">
                  <w:marLeft w:val="0"/>
                  <w:marRight w:val="0"/>
                  <w:marTop w:val="0"/>
                  <w:marBottom w:val="0"/>
                  <w:divBdr>
                    <w:top w:val="none" w:sz="0" w:space="0" w:color="auto"/>
                    <w:left w:val="none" w:sz="0" w:space="0" w:color="auto"/>
                    <w:bottom w:val="none" w:sz="0" w:space="0" w:color="auto"/>
                    <w:right w:val="none" w:sz="0" w:space="0" w:color="auto"/>
                  </w:divBdr>
                  <w:divsChild>
                    <w:div w:id="452988434">
                      <w:marLeft w:val="0"/>
                      <w:marRight w:val="0"/>
                      <w:marTop w:val="0"/>
                      <w:marBottom w:val="0"/>
                      <w:divBdr>
                        <w:top w:val="none" w:sz="0" w:space="0" w:color="auto"/>
                        <w:left w:val="none" w:sz="0" w:space="0" w:color="auto"/>
                        <w:bottom w:val="none" w:sz="0" w:space="0" w:color="auto"/>
                        <w:right w:val="none" w:sz="0" w:space="0" w:color="auto"/>
                      </w:divBdr>
                      <w:divsChild>
                        <w:div w:id="114073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5419">
                  <w:marLeft w:val="0"/>
                  <w:marRight w:val="0"/>
                  <w:marTop w:val="0"/>
                  <w:marBottom w:val="0"/>
                  <w:divBdr>
                    <w:top w:val="single" w:sz="12" w:space="0" w:color="B11116"/>
                    <w:left w:val="none" w:sz="0" w:space="0" w:color="auto"/>
                    <w:bottom w:val="single" w:sz="12" w:space="0" w:color="B11116"/>
                    <w:right w:val="single" w:sz="12" w:space="0" w:color="B11116"/>
                  </w:divBdr>
                </w:div>
                <w:div w:id="1297560879">
                  <w:marLeft w:val="0"/>
                  <w:marRight w:val="0"/>
                  <w:marTop w:val="0"/>
                  <w:marBottom w:val="180"/>
                  <w:divBdr>
                    <w:top w:val="none" w:sz="0" w:space="0" w:color="auto"/>
                    <w:left w:val="none" w:sz="0" w:space="0" w:color="auto"/>
                    <w:bottom w:val="none" w:sz="0" w:space="0" w:color="auto"/>
                    <w:right w:val="none" w:sz="0" w:space="0" w:color="auto"/>
                  </w:divBdr>
                </w:div>
                <w:div w:id="1297638283">
                  <w:marLeft w:val="0"/>
                  <w:marRight w:val="0"/>
                  <w:marTop w:val="0"/>
                  <w:marBottom w:val="0"/>
                  <w:divBdr>
                    <w:top w:val="none" w:sz="0" w:space="0" w:color="auto"/>
                    <w:left w:val="none" w:sz="0" w:space="0" w:color="auto"/>
                    <w:bottom w:val="none" w:sz="0" w:space="0" w:color="auto"/>
                    <w:right w:val="none" w:sz="0" w:space="0" w:color="auto"/>
                  </w:divBdr>
                </w:div>
                <w:div w:id="1297680824">
                  <w:marLeft w:val="0"/>
                  <w:marRight w:val="75"/>
                  <w:marTop w:val="0"/>
                  <w:marBottom w:val="0"/>
                  <w:divBdr>
                    <w:top w:val="none" w:sz="0" w:space="0" w:color="auto"/>
                    <w:left w:val="none" w:sz="0" w:space="0" w:color="auto"/>
                    <w:bottom w:val="none" w:sz="0" w:space="0" w:color="auto"/>
                    <w:right w:val="none" w:sz="0" w:space="0" w:color="auto"/>
                  </w:divBdr>
                </w:div>
                <w:div w:id="1297877076">
                  <w:marLeft w:val="0"/>
                  <w:marRight w:val="0"/>
                  <w:marTop w:val="0"/>
                  <w:marBottom w:val="0"/>
                  <w:divBdr>
                    <w:top w:val="none" w:sz="0" w:space="0" w:color="auto"/>
                    <w:left w:val="none" w:sz="0" w:space="0" w:color="auto"/>
                    <w:bottom w:val="none" w:sz="0" w:space="0" w:color="auto"/>
                    <w:right w:val="none" w:sz="0" w:space="0" w:color="auto"/>
                  </w:divBdr>
                </w:div>
                <w:div w:id="1297905718">
                  <w:marLeft w:val="0"/>
                  <w:marRight w:val="0"/>
                  <w:marTop w:val="0"/>
                  <w:marBottom w:val="0"/>
                  <w:divBdr>
                    <w:top w:val="none" w:sz="0" w:space="0" w:color="auto"/>
                    <w:left w:val="none" w:sz="0" w:space="0" w:color="auto"/>
                    <w:bottom w:val="none" w:sz="0" w:space="0" w:color="auto"/>
                    <w:right w:val="none" w:sz="0" w:space="0" w:color="auto"/>
                  </w:divBdr>
                  <w:divsChild>
                    <w:div w:id="617763521">
                      <w:marLeft w:val="0"/>
                      <w:marRight w:val="0"/>
                      <w:marTop w:val="0"/>
                      <w:marBottom w:val="0"/>
                      <w:divBdr>
                        <w:top w:val="none" w:sz="0" w:space="0" w:color="auto"/>
                        <w:left w:val="none" w:sz="0" w:space="0" w:color="auto"/>
                        <w:bottom w:val="none" w:sz="0" w:space="0" w:color="auto"/>
                        <w:right w:val="none" w:sz="0" w:space="0" w:color="auto"/>
                      </w:divBdr>
                    </w:div>
                  </w:divsChild>
                </w:div>
                <w:div w:id="1298216508">
                  <w:marLeft w:val="0"/>
                  <w:marRight w:val="0"/>
                  <w:marTop w:val="0"/>
                  <w:marBottom w:val="450"/>
                  <w:divBdr>
                    <w:top w:val="none" w:sz="0" w:space="0" w:color="auto"/>
                    <w:left w:val="none" w:sz="0" w:space="0" w:color="auto"/>
                    <w:bottom w:val="single" w:sz="6" w:space="11" w:color="EEEEEE"/>
                    <w:right w:val="none" w:sz="0" w:space="0" w:color="auto"/>
                  </w:divBdr>
                  <w:divsChild>
                    <w:div w:id="370299975">
                      <w:marLeft w:val="0"/>
                      <w:marRight w:val="0"/>
                      <w:marTop w:val="225"/>
                      <w:marBottom w:val="0"/>
                      <w:divBdr>
                        <w:top w:val="none" w:sz="0" w:space="0" w:color="auto"/>
                        <w:left w:val="none" w:sz="0" w:space="0" w:color="auto"/>
                        <w:bottom w:val="none" w:sz="0" w:space="0" w:color="auto"/>
                        <w:right w:val="none" w:sz="0" w:space="0" w:color="auto"/>
                      </w:divBdr>
                    </w:div>
                  </w:divsChild>
                </w:div>
                <w:div w:id="1298217697">
                  <w:marLeft w:val="0"/>
                  <w:marRight w:val="30"/>
                  <w:marTop w:val="0"/>
                  <w:marBottom w:val="0"/>
                  <w:divBdr>
                    <w:top w:val="none" w:sz="0" w:space="0" w:color="auto"/>
                    <w:left w:val="none" w:sz="0" w:space="0" w:color="auto"/>
                    <w:bottom w:val="none" w:sz="0" w:space="0" w:color="auto"/>
                    <w:right w:val="none" w:sz="0" w:space="0" w:color="auto"/>
                  </w:divBdr>
                  <w:divsChild>
                    <w:div w:id="1171603983">
                      <w:marLeft w:val="0"/>
                      <w:marRight w:val="0"/>
                      <w:marTop w:val="0"/>
                      <w:marBottom w:val="0"/>
                      <w:divBdr>
                        <w:top w:val="none" w:sz="0" w:space="0" w:color="auto"/>
                        <w:left w:val="none" w:sz="0" w:space="0" w:color="auto"/>
                        <w:bottom w:val="none" w:sz="0" w:space="0" w:color="auto"/>
                        <w:right w:val="none" w:sz="0" w:space="0" w:color="auto"/>
                      </w:divBdr>
                    </w:div>
                  </w:divsChild>
                </w:div>
                <w:div w:id="1298221421">
                  <w:marLeft w:val="0"/>
                  <w:marRight w:val="0"/>
                  <w:marTop w:val="0"/>
                  <w:marBottom w:val="0"/>
                  <w:divBdr>
                    <w:top w:val="none" w:sz="0" w:space="0" w:color="auto"/>
                    <w:left w:val="none" w:sz="0" w:space="0" w:color="auto"/>
                    <w:bottom w:val="none" w:sz="0" w:space="0" w:color="auto"/>
                    <w:right w:val="none" w:sz="0" w:space="0" w:color="auto"/>
                  </w:divBdr>
                  <w:divsChild>
                    <w:div w:id="725495276">
                      <w:marLeft w:val="0"/>
                      <w:marRight w:val="0"/>
                      <w:marTop w:val="0"/>
                      <w:marBottom w:val="0"/>
                      <w:divBdr>
                        <w:top w:val="none" w:sz="0" w:space="0" w:color="auto"/>
                        <w:left w:val="none" w:sz="0" w:space="0" w:color="auto"/>
                        <w:bottom w:val="none" w:sz="0" w:space="0" w:color="auto"/>
                        <w:right w:val="none" w:sz="0" w:space="0" w:color="auto"/>
                      </w:divBdr>
                    </w:div>
                  </w:divsChild>
                </w:div>
                <w:div w:id="1298223406">
                  <w:marLeft w:val="0"/>
                  <w:marRight w:val="0"/>
                  <w:marTop w:val="0"/>
                  <w:marBottom w:val="0"/>
                  <w:divBdr>
                    <w:top w:val="none" w:sz="0" w:space="0" w:color="auto"/>
                    <w:left w:val="none" w:sz="0" w:space="0" w:color="auto"/>
                    <w:bottom w:val="none" w:sz="0" w:space="0" w:color="auto"/>
                    <w:right w:val="none" w:sz="0" w:space="0" w:color="auto"/>
                  </w:divBdr>
                </w:div>
                <w:div w:id="1298417144">
                  <w:marLeft w:val="0"/>
                  <w:marRight w:val="0"/>
                  <w:marTop w:val="0"/>
                  <w:marBottom w:val="0"/>
                  <w:divBdr>
                    <w:top w:val="none" w:sz="0" w:space="0" w:color="auto"/>
                    <w:left w:val="none" w:sz="0" w:space="0" w:color="auto"/>
                    <w:bottom w:val="none" w:sz="0" w:space="0" w:color="auto"/>
                    <w:right w:val="none" w:sz="0" w:space="0" w:color="auto"/>
                  </w:divBdr>
                </w:div>
                <w:div w:id="1298484742">
                  <w:marLeft w:val="0"/>
                  <w:marRight w:val="0"/>
                  <w:marTop w:val="0"/>
                  <w:marBottom w:val="0"/>
                  <w:divBdr>
                    <w:top w:val="none" w:sz="0" w:space="0" w:color="auto"/>
                    <w:left w:val="none" w:sz="0" w:space="0" w:color="auto"/>
                    <w:bottom w:val="none" w:sz="0" w:space="0" w:color="auto"/>
                    <w:right w:val="none" w:sz="0" w:space="0" w:color="auto"/>
                  </w:divBdr>
                </w:div>
                <w:div w:id="1298493000">
                  <w:marLeft w:val="0"/>
                  <w:marRight w:val="0"/>
                  <w:marTop w:val="0"/>
                  <w:marBottom w:val="0"/>
                  <w:divBdr>
                    <w:top w:val="none" w:sz="0" w:space="0" w:color="auto"/>
                    <w:left w:val="none" w:sz="0" w:space="0" w:color="auto"/>
                    <w:bottom w:val="none" w:sz="0" w:space="0" w:color="auto"/>
                    <w:right w:val="none" w:sz="0" w:space="0" w:color="auto"/>
                  </w:divBdr>
                </w:div>
                <w:div w:id="1298951863">
                  <w:marLeft w:val="0"/>
                  <w:marRight w:val="0"/>
                  <w:marTop w:val="0"/>
                  <w:marBottom w:val="0"/>
                  <w:divBdr>
                    <w:top w:val="none" w:sz="0" w:space="0" w:color="auto"/>
                    <w:left w:val="none" w:sz="0" w:space="0" w:color="auto"/>
                    <w:bottom w:val="none" w:sz="0" w:space="0" w:color="auto"/>
                    <w:right w:val="none" w:sz="0" w:space="0" w:color="auto"/>
                  </w:divBdr>
                  <w:divsChild>
                    <w:div w:id="85613093">
                      <w:marLeft w:val="0"/>
                      <w:marRight w:val="0"/>
                      <w:marTop w:val="0"/>
                      <w:marBottom w:val="0"/>
                      <w:divBdr>
                        <w:top w:val="none" w:sz="0" w:space="0" w:color="auto"/>
                        <w:left w:val="none" w:sz="0" w:space="0" w:color="auto"/>
                        <w:bottom w:val="none" w:sz="0" w:space="0" w:color="auto"/>
                        <w:right w:val="none" w:sz="0" w:space="0" w:color="auto"/>
                      </w:divBdr>
                      <w:divsChild>
                        <w:div w:id="39335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1935">
                  <w:marLeft w:val="0"/>
                  <w:marRight w:val="0"/>
                  <w:marTop w:val="0"/>
                  <w:marBottom w:val="0"/>
                  <w:divBdr>
                    <w:top w:val="none" w:sz="0" w:space="0" w:color="auto"/>
                    <w:left w:val="none" w:sz="0" w:space="0" w:color="auto"/>
                    <w:bottom w:val="none" w:sz="0" w:space="0" w:color="auto"/>
                    <w:right w:val="none" w:sz="0" w:space="0" w:color="auto"/>
                  </w:divBdr>
                </w:div>
                <w:div w:id="1298993967">
                  <w:marLeft w:val="0"/>
                  <w:marRight w:val="0"/>
                  <w:marTop w:val="480"/>
                  <w:marBottom w:val="480"/>
                  <w:divBdr>
                    <w:top w:val="none" w:sz="0" w:space="0" w:color="auto"/>
                    <w:left w:val="none" w:sz="0" w:space="0" w:color="auto"/>
                    <w:bottom w:val="none" w:sz="0" w:space="0" w:color="auto"/>
                    <w:right w:val="none" w:sz="0" w:space="0" w:color="auto"/>
                  </w:divBdr>
                </w:div>
                <w:div w:id="1299065033">
                  <w:marLeft w:val="0"/>
                  <w:marRight w:val="120"/>
                  <w:marTop w:val="0"/>
                  <w:marBottom w:val="0"/>
                  <w:divBdr>
                    <w:top w:val="none" w:sz="0" w:space="0" w:color="auto"/>
                    <w:left w:val="none" w:sz="0" w:space="0" w:color="auto"/>
                    <w:bottom w:val="none" w:sz="0" w:space="0" w:color="auto"/>
                    <w:right w:val="none" w:sz="0" w:space="0" w:color="auto"/>
                  </w:divBdr>
                </w:div>
                <w:div w:id="1299258713">
                  <w:marLeft w:val="0"/>
                  <w:marRight w:val="0"/>
                  <w:marTop w:val="0"/>
                  <w:marBottom w:val="0"/>
                  <w:divBdr>
                    <w:top w:val="none" w:sz="0" w:space="0" w:color="auto"/>
                    <w:left w:val="none" w:sz="0" w:space="0" w:color="auto"/>
                    <w:bottom w:val="none" w:sz="0" w:space="0" w:color="auto"/>
                    <w:right w:val="none" w:sz="0" w:space="0" w:color="auto"/>
                  </w:divBdr>
                  <w:divsChild>
                    <w:div w:id="746419724">
                      <w:marLeft w:val="0"/>
                      <w:marRight w:val="0"/>
                      <w:marTop w:val="0"/>
                      <w:marBottom w:val="0"/>
                      <w:divBdr>
                        <w:top w:val="none" w:sz="0" w:space="0" w:color="auto"/>
                        <w:left w:val="none" w:sz="0" w:space="0" w:color="auto"/>
                        <w:bottom w:val="none" w:sz="0" w:space="0" w:color="auto"/>
                        <w:right w:val="none" w:sz="0" w:space="0" w:color="auto"/>
                      </w:divBdr>
                    </w:div>
                  </w:divsChild>
                </w:div>
                <w:div w:id="1299259451">
                  <w:marLeft w:val="0"/>
                  <w:marRight w:val="0"/>
                  <w:marTop w:val="0"/>
                  <w:marBottom w:val="300"/>
                  <w:divBdr>
                    <w:top w:val="none" w:sz="0" w:space="0" w:color="auto"/>
                    <w:left w:val="none" w:sz="0" w:space="0" w:color="auto"/>
                    <w:bottom w:val="none" w:sz="0" w:space="0" w:color="auto"/>
                    <w:right w:val="none" w:sz="0" w:space="0" w:color="auto"/>
                  </w:divBdr>
                </w:div>
                <w:div w:id="1299383145">
                  <w:marLeft w:val="0"/>
                  <w:marRight w:val="0"/>
                  <w:marTop w:val="0"/>
                  <w:marBottom w:val="0"/>
                  <w:divBdr>
                    <w:top w:val="none" w:sz="0" w:space="0" w:color="auto"/>
                    <w:left w:val="none" w:sz="0" w:space="0" w:color="auto"/>
                    <w:bottom w:val="none" w:sz="0" w:space="0" w:color="auto"/>
                    <w:right w:val="none" w:sz="0" w:space="0" w:color="auto"/>
                  </w:divBdr>
                </w:div>
                <w:div w:id="1299602721">
                  <w:marLeft w:val="0"/>
                  <w:marRight w:val="0"/>
                  <w:marTop w:val="0"/>
                  <w:marBottom w:val="0"/>
                  <w:divBdr>
                    <w:top w:val="none" w:sz="0" w:space="0" w:color="auto"/>
                    <w:left w:val="none" w:sz="0" w:space="0" w:color="auto"/>
                    <w:bottom w:val="none" w:sz="0" w:space="0" w:color="auto"/>
                    <w:right w:val="none" w:sz="0" w:space="0" w:color="auto"/>
                  </w:divBdr>
                </w:div>
                <w:div w:id="1299649056">
                  <w:marLeft w:val="900"/>
                  <w:marRight w:val="900"/>
                  <w:marTop w:val="0"/>
                  <w:marBottom w:val="0"/>
                  <w:divBdr>
                    <w:top w:val="none" w:sz="0" w:space="0" w:color="auto"/>
                    <w:left w:val="none" w:sz="0" w:space="0" w:color="auto"/>
                    <w:bottom w:val="none" w:sz="0" w:space="0" w:color="auto"/>
                    <w:right w:val="none" w:sz="0" w:space="0" w:color="auto"/>
                  </w:divBdr>
                  <w:divsChild>
                    <w:div w:id="236329988">
                      <w:marLeft w:val="0"/>
                      <w:marRight w:val="0"/>
                      <w:marTop w:val="0"/>
                      <w:marBottom w:val="0"/>
                      <w:divBdr>
                        <w:top w:val="none" w:sz="0" w:space="0" w:color="auto"/>
                        <w:left w:val="none" w:sz="0" w:space="0" w:color="auto"/>
                        <w:bottom w:val="none" w:sz="0" w:space="0" w:color="auto"/>
                        <w:right w:val="none" w:sz="0" w:space="0" w:color="auto"/>
                      </w:divBdr>
                    </w:div>
                    <w:div w:id="361904120">
                      <w:marLeft w:val="0"/>
                      <w:marRight w:val="0"/>
                      <w:marTop w:val="0"/>
                      <w:marBottom w:val="0"/>
                      <w:divBdr>
                        <w:top w:val="none" w:sz="0" w:space="0" w:color="auto"/>
                        <w:left w:val="none" w:sz="0" w:space="0" w:color="auto"/>
                        <w:bottom w:val="none" w:sz="0" w:space="0" w:color="auto"/>
                        <w:right w:val="none" w:sz="0" w:space="0" w:color="auto"/>
                      </w:divBdr>
                    </w:div>
                    <w:div w:id="738939903">
                      <w:marLeft w:val="0"/>
                      <w:marRight w:val="0"/>
                      <w:marTop w:val="0"/>
                      <w:marBottom w:val="75"/>
                      <w:divBdr>
                        <w:top w:val="none" w:sz="0" w:space="0" w:color="auto"/>
                        <w:left w:val="none" w:sz="0" w:space="0" w:color="auto"/>
                        <w:bottom w:val="none" w:sz="0" w:space="0" w:color="auto"/>
                        <w:right w:val="none" w:sz="0" w:space="0" w:color="auto"/>
                      </w:divBdr>
                    </w:div>
                  </w:divsChild>
                </w:div>
                <w:div w:id="1299720798">
                  <w:marLeft w:val="0"/>
                  <w:marRight w:val="0"/>
                  <w:marTop w:val="0"/>
                  <w:marBottom w:val="0"/>
                  <w:divBdr>
                    <w:top w:val="none" w:sz="0" w:space="0" w:color="auto"/>
                    <w:left w:val="none" w:sz="0" w:space="0" w:color="auto"/>
                    <w:bottom w:val="none" w:sz="0" w:space="0" w:color="auto"/>
                    <w:right w:val="none" w:sz="0" w:space="0" w:color="auto"/>
                  </w:divBdr>
                  <w:divsChild>
                    <w:div w:id="173418117">
                      <w:marLeft w:val="0"/>
                      <w:marRight w:val="0"/>
                      <w:marTop w:val="0"/>
                      <w:marBottom w:val="0"/>
                      <w:divBdr>
                        <w:top w:val="none" w:sz="0" w:space="0" w:color="auto"/>
                        <w:left w:val="none" w:sz="0" w:space="0" w:color="auto"/>
                        <w:bottom w:val="none" w:sz="0" w:space="0" w:color="auto"/>
                        <w:right w:val="none" w:sz="0" w:space="0" w:color="auto"/>
                      </w:divBdr>
                    </w:div>
                  </w:divsChild>
                </w:div>
                <w:div w:id="1299722256">
                  <w:marLeft w:val="0"/>
                  <w:marRight w:val="0"/>
                  <w:marTop w:val="0"/>
                  <w:marBottom w:val="0"/>
                  <w:divBdr>
                    <w:top w:val="none" w:sz="0" w:space="0" w:color="auto"/>
                    <w:left w:val="none" w:sz="0" w:space="0" w:color="auto"/>
                    <w:bottom w:val="none" w:sz="0" w:space="0" w:color="auto"/>
                    <w:right w:val="none" w:sz="0" w:space="0" w:color="auto"/>
                  </w:divBdr>
                </w:div>
                <w:div w:id="1299796217">
                  <w:marLeft w:val="0"/>
                  <w:marRight w:val="0"/>
                  <w:marTop w:val="0"/>
                  <w:marBottom w:val="0"/>
                  <w:divBdr>
                    <w:top w:val="none" w:sz="0" w:space="0" w:color="auto"/>
                    <w:left w:val="none" w:sz="0" w:space="0" w:color="auto"/>
                    <w:bottom w:val="none" w:sz="0" w:space="0" w:color="auto"/>
                    <w:right w:val="none" w:sz="0" w:space="0" w:color="auto"/>
                  </w:divBdr>
                </w:div>
                <w:div w:id="1299796450">
                  <w:marLeft w:val="0"/>
                  <w:marRight w:val="300"/>
                  <w:marTop w:val="0"/>
                  <w:marBottom w:val="150"/>
                  <w:divBdr>
                    <w:top w:val="none" w:sz="0" w:space="0" w:color="auto"/>
                    <w:left w:val="none" w:sz="0" w:space="0" w:color="auto"/>
                    <w:bottom w:val="none" w:sz="0" w:space="0" w:color="auto"/>
                    <w:right w:val="none" w:sz="0" w:space="0" w:color="auto"/>
                  </w:divBdr>
                  <w:divsChild>
                    <w:div w:id="495613749">
                      <w:marLeft w:val="0"/>
                      <w:marRight w:val="0"/>
                      <w:marTop w:val="0"/>
                      <w:marBottom w:val="0"/>
                      <w:divBdr>
                        <w:top w:val="none" w:sz="0" w:space="0" w:color="auto"/>
                        <w:left w:val="none" w:sz="0" w:space="0" w:color="auto"/>
                        <w:bottom w:val="none" w:sz="0" w:space="0" w:color="auto"/>
                        <w:right w:val="none" w:sz="0" w:space="0" w:color="auto"/>
                      </w:divBdr>
                    </w:div>
                  </w:divsChild>
                </w:div>
                <w:div w:id="1299804846">
                  <w:marLeft w:val="0"/>
                  <w:marRight w:val="30"/>
                  <w:marTop w:val="0"/>
                  <w:marBottom w:val="0"/>
                  <w:divBdr>
                    <w:top w:val="none" w:sz="0" w:space="0" w:color="auto"/>
                    <w:left w:val="none" w:sz="0" w:space="0" w:color="auto"/>
                    <w:bottom w:val="none" w:sz="0" w:space="0" w:color="auto"/>
                    <w:right w:val="none" w:sz="0" w:space="0" w:color="auto"/>
                  </w:divBdr>
                  <w:divsChild>
                    <w:div w:id="1093281500">
                      <w:marLeft w:val="0"/>
                      <w:marRight w:val="0"/>
                      <w:marTop w:val="0"/>
                      <w:marBottom w:val="0"/>
                      <w:divBdr>
                        <w:top w:val="none" w:sz="0" w:space="0" w:color="auto"/>
                        <w:left w:val="none" w:sz="0" w:space="0" w:color="auto"/>
                        <w:bottom w:val="none" w:sz="0" w:space="0" w:color="auto"/>
                        <w:right w:val="none" w:sz="0" w:space="0" w:color="auto"/>
                      </w:divBdr>
                    </w:div>
                  </w:divsChild>
                </w:div>
                <w:div w:id="1300113377">
                  <w:marLeft w:val="30"/>
                  <w:marRight w:val="0"/>
                  <w:marTop w:val="0"/>
                  <w:marBottom w:val="0"/>
                  <w:divBdr>
                    <w:top w:val="none" w:sz="0" w:space="0" w:color="auto"/>
                    <w:left w:val="none" w:sz="0" w:space="0" w:color="auto"/>
                    <w:bottom w:val="none" w:sz="0" w:space="0" w:color="auto"/>
                    <w:right w:val="none" w:sz="0" w:space="0" w:color="auto"/>
                  </w:divBdr>
                  <w:divsChild>
                    <w:div w:id="9724108">
                      <w:marLeft w:val="0"/>
                      <w:marRight w:val="0"/>
                      <w:marTop w:val="0"/>
                      <w:marBottom w:val="60"/>
                      <w:divBdr>
                        <w:top w:val="none" w:sz="0" w:space="0" w:color="auto"/>
                        <w:left w:val="none" w:sz="0" w:space="0" w:color="auto"/>
                        <w:bottom w:val="none" w:sz="0" w:space="0" w:color="auto"/>
                        <w:right w:val="none" w:sz="0" w:space="0" w:color="auto"/>
                      </w:divBdr>
                    </w:div>
                  </w:divsChild>
                </w:div>
                <w:div w:id="1300301949">
                  <w:marLeft w:val="0"/>
                  <w:marRight w:val="0"/>
                  <w:marTop w:val="0"/>
                  <w:marBottom w:val="0"/>
                  <w:divBdr>
                    <w:top w:val="none" w:sz="0" w:space="0" w:color="auto"/>
                    <w:left w:val="none" w:sz="0" w:space="0" w:color="auto"/>
                    <w:bottom w:val="none" w:sz="0" w:space="0" w:color="auto"/>
                    <w:right w:val="none" w:sz="0" w:space="0" w:color="auto"/>
                  </w:divBdr>
                  <w:divsChild>
                    <w:div w:id="339743824">
                      <w:marLeft w:val="0"/>
                      <w:marRight w:val="0"/>
                      <w:marTop w:val="0"/>
                      <w:marBottom w:val="0"/>
                      <w:divBdr>
                        <w:top w:val="none" w:sz="0" w:space="0" w:color="auto"/>
                        <w:left w:val="none" w:sz="0" w:space="0" w:color="auto"/>
                        <w:bottom w:val="none" w:sz="0" w:space="0" w:color="auto"/>
                        <w:right w:val="none" w:sz="0" w:space="0" w:color="auto"/>
                      </w:divBdr>
                    </w:div>
                  </w:divsChild>
                </w:div>
                <w:div w:id="1300306985">
                  <w:marLeft w:val="0"/>
                  <w:marRight w:val="0"/>
                  <w:marTop w:val="0"/>
                  <w:marBottom w:val="0"/>
                  <w:divBdr>
                    <w:top w:val="none" w:sz="0" w:space="0" w:color="auto"/>
                    <w:left w:val="none" w:sz="0" w:space="0" w:color="auto"/>
                    <w:bottom w:val="none" w:sz="0" w:space="0" w:color="auto"/>
                    <w:right w:val="none" w:sz="0" w:space="0" w:color="auto"/>
                  </w:divBdr>
                </w:div>
                <w:div w:id="1300458713">
                  <w:marLeft w:val="0"/>
                  <w:marRight w:val="0"/>
                  <w:marTop w:val="0"/>
                  <w:marBottom w:val="0"/>
                  <w:divBdr>
                    <w:top w:val="none" w:sz="0" w:space="0" w:color="auto"/>
                    <w:left w:val="none" w:sz="0" w:space="0" w:color="auto"/>
                    <w:bottom w:val="none" w:sz="0" w:space="0" w:color="auto"/>
                    <w:right w:val="none" w:sz="0" w:space="0" w:color="auto"/>
                  </w:divBdr>
                </w:div>
                <w:div w:id="1300502282">
                  <w:marLeft w:val="0"/>
                  <w:marRight w:val="0"/>
                  <w:marTop w:val="0"/>
                  <w:marBottom w:val="0"/>
                  <w:divBdr>
                    <w:top w:val="none" w:sz="0" w:space="0" w:color="auto"/>
                    <w:left w:val="none" w:sz="0" w:space="0" w:color="auto"/>
                    <w:bottom w:val="none" w:sz="0" w:space="0" w:color="auto"/>
                    <w:right w:val="none" w:sz="0" w:space="0" w:color="auto"/>
                  </w:divBdr>
                </w:div>
                <w:div w:id="1300571135">
                  <w:marLeft w:val="0"/>
                  <w:marRight w:val="0"/>
                  <w:marTop w:val="0"/>
                  <w:marBottom w:val="0"/>
                  <w:divBdr>
                    <w:top w:val="none" w:sz="0" w:space="0" w:color="auto"/>
                    <w:left w:val="none" w:sz="0" w:space="0" w:color="auto"/>
                    <w:bottom w:val="none" w:sz="0" w:space="0" w:color="auto"/>
                    <w:right w:val="none" w:sz="0" w:space="0" w:color="auto"/>
                  </w:divBdr>
                  <w:divsChild>
                    <w:div w:id="1267272583">
                      <w:marLeft w:val="0"/>
                      <w:marRight w:val="0"/>
                      <w:marTop w:val="0"/>
                      <w:marBottom w:val="0"/>
                      <w:divBdr>
                        <w:top w:val="none" w:sz="0" w:space="0" w:color="auto"/>
                        <w:left w:val="none" w:sz="0" w:space="0" w:color="auto"/>
                        <w:bottom w:val="none" w:sz="0" w:space="0" w:color="auto"/>
                        <w:right w:val="none" w:sz="0" w:space="0" w:color="auto"/>
                      </w:divBdr>
                    </w:div>
                  </w:divsChild>
                </w:div>
                <w:div w:id="1300916812">
                  <w:marLeft w:val="0"/>
                  <w:marRight w:val="0"/>
                  <w:marTop w:val="375"/>
                  <w:marBottom w:val="0"/>
                  <w:divBdr>
                    <w:top w:val="none" w:sz="0" w:space="0" w:color="auto"/>
                    <w:left w:val="none" w:sz="0" w:space="0" w:color="auto"/>
                    <w:bottom w:val="none" w:sz="0" w:space="0" w:color="auto"/>
                    <w:right w:val="none" w:sz="0" w:space="0" w:color="auto"/>
                  </w:divBdr>
                </w:div>
                <w:div w:id="1300917621">
                  <w:marLeft w:val="0"/>
                  <w:marRight w:val="0"/>
                  <w:marTop w:val="0"/>
                  <w:marBottom w:val="0"/>
                  <w:divBdr>
                    <w:top w:val="none" w:sz="0" w:space="0" w:color="auto"/>
                    <w:left w:val="none" w:sz="0" w:space="0" w:color="auto"/>
                    <w:bottom w:val="none" w:sz="0" w:space="0" w:color="auto"/>
                    <w:right w:val="none" w:sz="0" w:space="0" w:color="auto"/>
                  </w:divBdr>
                </w:div>
                <w:div w:id="1301112752">
                  <w:marLeft w:val="0"/>
                  <w:marRight w:val="0"/>
                  <w:marTop w:val="0"/>
                  <w:marBottom w:val="0"/>
                  <w:divBdr>
                    <w:top w:val="none" w:sz="0" w:space="0" w:color="auto"/>
                    <w:left w:val="none" w:sz="0" w:space="0" w:color="auto"/>
                    <w:bottom w:val="none" w:sz="0" w:space="0" w:color="auto"/>
                    <w:right w:val="none" w:sz="0" w:space="0" w:color="auto"/>
                  </w:divBdr>
                </w:div>
                <w:div w:id="1301233092">
                  <w:marLeft w:val="0"/>
                  <w:marRight w:val="0"/>
                  <w:marTop w:val="225"/>
                  <w:marBottom w:val="0"/>
                  <w:divBdr>
                    <w:top w:val="none" w:sz="0" w:space="0" w:color="auto"/>
                    <w:left w:val="none" w:sz="0" w:space="0" w:color="auto"/>
                    <w:bottom w:val="none" w:sz="0" w:space="0" w:color="auto"/>
                    <w:right w:val="none" w:sz="0" w:space="0" w:color="auto"/>
                  </w:divBdr>
                  <w:divsChild>
                    <w:div w:id="1223785072">
                      <w:marLeft w:val="0"/>
                      <w:marRight w:val="0"/>
                      <w:marTop w:val="0"/>
                      <w:marBottom w:val="0"/>
                      <w:divBdr>
                        <w:top w:val="none" w:sz="0" w:space="0" w:color="auto"/>
                        <w:left w:val="none" w:sz="0" w:space="0" w:color="auto"/>
                        <w:bottom w:val="none" w:sz="0" w:space="0" w:color="auto"/>
                        <w:right w:val="none" w:sz="0" w:space="0" w:color="auto"/>
                      </w:divBdr>
                    </w:div>
                  </w:divsChild>
                </w:div>
                <w:div w:id="1301308366">
                  <w:marLeft w:val="0"/>
                  <w:marRight w:val="0"/>
                  <w:marTop w:val="0"/>
                  <w:marBottom w:val="0"/>
                  <w:divBdr>
                    <w:top w:val="none" w:sz="0" w:space="0" w:color="auto"/>
                    <w:left w:val="none" w:sz="0" w:space="0" w:color="auto"/>
                    <w:bottom w:val="none" w:sz="0" w:space="0" w:color="auto"/>
                    <w:right w:val="none" w:sz="0" w:space="0" w:color="auto"/>
                  </w:divBdr>
                  <w:divsChild>
                    <w:div w:id="334457719">
                      <w:marLeft w:val="300"/>
                      <w:marRight w:val="300"/>
                      <w:marTop w:val="0"/>
                      <w:marBottom w:val="0"/>
                      <w:divBdr>
                        <w:top w:val="none" w:sz="0" w:space="0" w:color="auto"/>
                        <w:left w:val="none" w:sz="0" w:space="0" w:color="auto"/>
                        <w:bottom w:val="none" w:sz="0" w:space="0" w:color="auto"/>
                        <w:right w:val="none" w:sz="0" w:space="0" w:color="auto"/>
                      </w:divBdr>
                      <w:divsChild>
                        <w:div w:id="51742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8502">
                  <w:marLeft w:val="0"/>
                  <w:marRight w:val="0"/>
                  <w:marTop w:val="0"/>
                  <w:marBottom w:val="0"/>
                  <w:divBdr>
                    <w:top w:val="none" w:sz="0" w:space="0" w:color="auto"/>
                    <w:left w:val="none" w:sz="0" w:space="0" w:color="auto"/>
                    <w:bottom w:val="none" w:sz="0" w:space="0" w:color="auto"/>
                    <w:right w:val="none" w:sz="0" w:space="0" w:color="auto"/>
                  </w:divBdr>
                </w:div>
                <w:div w:id="1301569696">
                  <w:marLeft w:val="0"/>
                  <w:marRight w:val="0"/>
                  <w:marTop w:val="0"/>
                  <w:marBottom w:val="0"/>
                  <w:divBdr>
                    <w:top w:val="single" w:sz="6" w:space="0" w:color="D9D9D9"/>
                    <w:left w:val="none" w:sz="0" w:space="0" w:color="auto"/>
                    <w:bottom w:val="single" w:sz="6" w:space="0" w:color="D9D9D9"/>
                    <w:right w:val="none" w:sz="0" w:space="0" w:color="auto"/>
                  </w:divBdr>
                  <w:divsChild>
                    <w:div w:id="1071001218">
                      <w:marLeft w:val="0"/>
                      <w:marRight w:val="0"/>
                      <w:marTop w:val="0"/>
                      <w:marBottom w:val="0"/>
                      <w:divBdr>
                        <w:top w:val="none" w:sz="0" w:space="0" w:color="auto"/>
                        <w:left w:val="none" w:sz="0" w:space="0" w:color="auto"/>
                        <w:bottom w:val="none" w:sz="0" w:space="0" w:color="auto"/>
                        <w:right w:val="none" w:sz="0" w:space="0" w:color="auto"/>
                      </w:divBdr>
                      <w:divsChild>
                        <w:div w:id="3407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1898">
                  <w:marLeft w:val="0"/>
                  <w:marRight w:val="0"/>
                  <w:marTop w:val="0"/>
                  <w:marBottom w:val="75"/>
                  <w:divBdr>
                    <w:top w:val="none" w:sz="0" w:space="0" w:color="auto"/>
                    <w:left w:val="none" w:sz="0" w:space="0" w:color="auto"/>
                    <w:bottom w:val="none" w:sz="0" w:space="0" w:color="auto"/>
                    <w:right w:val="none" w:sz="0" w:space="0" w:color="auto"/>
                  </w:divBdr>
                  <w:divsChild>
                    <w:div w:id="1075589285">
                      <w:marLeft w:val="0"/>
                      <w:marRight w:val="0"/>
                      <w:marTop w:val="0"/>
                      <w:marBottom w:val="0"/>
                      <w:divBdr>
                        <w:top w:val="none" w:sz="0" w:space="0" w:color="auto"/>
                        <w:left w:val="none" w:sz="0" w:space="0" w:color="auto"/>
                        <w:bottom w:val="none" w:sz="0" w:space="0" w:color="auto"/>
                        <w:right w:val="none" w:sz="0" w:space="0" w:color="auto"/>
                      </w:divBdr>
                    </w:div>
                  </w:divsChild>
                </w:div>
                <w:div w:id="1301956732">
                  <w:marLeft w:val="0"/>
                  <w:marRight w:val="0"/>
                  <w:marTop w:val="0"/>
                  <w:marBottom w:val="0"/>
                  <w:divBdr>
                    <w:top w:val="none" w:sz="0" w:space="0" w:color="auto"/>
                    <w:left w:val="none" w:sz="0" w:space="0" w:color="auto"/>
                    <w:bottom w:val="none" w:sz="0" w:space="0" w:color="auto"/>
                    <w:right w:val="none" w:sz="0" w:space="0" w:color="auto"/>
                  </w:divBdr>
                  <w:divsChild>
                    <w:div w:id="710962720">
                      <w:marLeft w:val="0"/>
                      <w:marRight w:val="0"/>
                      <w:marTop w:val="0"/>
                      <w:marBottom w:val="0"/>
                      <w:divBdr>
                        <w:top w:val="none" w:sz="0" w:space="0" w:color="auto"/>
                        <w:left w:val="none" w:sz="0" w:space="0" w:color="auto"/>
                        <w:bottom w:val="none" w:sz="0" w:space="0" w:color="auto"/>
                        <w:right w:val="none" w:sz="0" w:space="0" w:color="auto"/>
                      </w:divBdr>
                      <w:divsChild>
                        <w:div w:id="828407664">
                          <w:marLeft w:val="0"/>
                          <w:marRight w:val="0"/>
                          <w:marTop w:val="0"/>
                          <w:marBottom w:val="0"/>
                          <w:divBdr>
                            <w:top w:val="none" w:sz="0" w:space="0" w:color="auto"/>
                            <w:left w:val="none" w:sz="0" w:space="0" w:color="auto"/>
                            <w:bottom w:val="none" w:sz="0" w:space="0" w:color="auto"/>
                            <w:right w:val="none" w:sz="0" w:space="0" w:color="auto"/>
                          </w:divBdr>
                          <w:divsChild>
                            <w:div w:id="890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004359">
                  <w:marLeft w:val="0"/>
                  <w:marRight w:val="0"/>
                  <w:marTop w:val="0"/>
                  <w:marBottom w:val="0"/>
                  <w:divBdr>
                    <w:top w:val="none" w:sz="0" w:space="0" w:color="auto"/>
                    <w:left w:val="none" w:sz="0" w:space="0" w:color="auto"/>
                    <w:bottom w:val="none" w:sz="0" w:space="0" w:color="auto"/>
                    <w:right w:val="none" w:sz="0" w:space="0" w:color="auto"/>
                  </w:divBdr>
                  <w:divsChild>
                    <w:div w:id="771776998">
                      <w:marLeft w:val="0"/>
                      <w:marRight w:val="0"/>
                      <w:marTop w:val="0"/>
                      <w:marBottom w:val="0"/>
                      <w:divBdr>
                        <w:top w:val="none" w:sz="0" w:space="0" w:color="auto"/>
                        <w:left w:val="none" w:sz="0" w:space="0" w:color="auto"/>
                        <w:bottom w:val="none" w:sz="0" w:space="0" w:color="auto"/>
                        <w:right w:val="none" w:sz="0" w:space="0" w:color="auto"/>
                      </w:divBdr>
                      <w:divsChild>
                        <w:div w:id="45884140">
                          <w:marLeft w:val="0"/>
                          <w:marRight w:val="0"/>
                          <w:marTop w:val="0"/>
                          <w:marBottom w:val="0"/>
                          <w:divBdr>
                            <w:top w:val="none" w:sz="0" w:space="0" w:color="auto"/>
                            <w:left w:val="none" w:sz="0" w:space="0" w:color="auto"/>
                            <w:bottom w:val="none" w:sz="0" w:space="0" w:color="auto"/>
                            <w:right w:val="none" w:sz="0" w:space="0" w:color="auto"/>
                          </w:divBdr>
                          <w:divsChild>
                            <w:div w:id="2535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032399">
                  <w:marLeft w:val="0"/>
                  <w:marRight w:val="0"/>
                  <w:marTop w:val="300"/>
                  <w:marBottom w:val="300"/>
                  <w:divBdr>
                    <w:top w:val="none" w:sz="0" w:space="0" w:color="auto"/>
                    <w:left w:val="none" w:sz="0" w:space="0" w:color="auto"/>
                    <w:bottom w:val="none" w:sz="0" w:space="0" w:color="auto"/>
                    <w:right w:val="none" w:sz="0" w:space="0" w:color="auto"/>
                  </w:divBdr>
                  <w:divsChild>
                    <w:div w:id="508182392">
                      <w:marLeft w:val="0"/>
                      <w:marRight w:val="0"/>
                      <w:marTop w:val="0"/>
                      <w:marBottom w:val="0"/>
                      <w:divBdr>
                        <w:top w:val="none" w:sz="0" w:space="0" w:color="auto"/>
                        <w:left w:val="none" w:sz="0" w:space="0" w:color="auto"/>
                        <w:bottom w:val="none" w:sz="0" w:space="0" w:color="auto"/>
                        <w:right w:val="none" w:sz="0" w:space="0" w:color="auto"/>
                      </w:divBdr>
                    </w:div>
                  </w:divsChild>
                </w:div>
                <w:div w:id="1302072897">
                  <w:marLeft w:val="0"/>
                  <w:marRight w:val="0"/>
                  <w:marTop w:val="0"/>
                  <w:marBottom w:val="0"/>
                  <w:divBdr>
                    <w:top w:val="none" w:sz="0" w:space="0" w:color="auto"/>
                    <w:left w:val="none" w:sz="0" w:space="0" w:color="auto"/>
                    <w:bottom w:val="none" w:sz="0" w:space="0" w:color="auto"/>
                    <w:right w:val="none" w:sz="0" w:space="0" w:color="auto"/>
                  </w:divBdr>
                </w:div>
                <w:div w:id="1302074788">
                  <w:marLeft w:val="0"/>
                  <w:marRight w:val="0"/>
                  <w:marTop w:val="0"/>
                  <w:marBottom w:val="0"/>
                  <w:divBdr>
                    <w:top w:val="none" w:sz="0" w:space="0" w:color="auto"/>
                    <w:left w:val="none" w:sz="0" w:space="0" w:color="auto"/>
                    <w:bottom w:val="none" w:sz="0" w:space="0" w:color="auto"/>
                    <w:right w:val="none" w:sz="0" w:space="0" w:color="auto"/>
                  </w:divBdr>
                </w:div>
                <w:div w:id="1302229544">
                  <w:marLeft w:val="0"/>
                  <w:marRight w:val="30"/>
                  <w:marTop w:val="0"/>
                  <w:marBottom w:val="0"/>
                  <w:divBdr>
                    <w:top w:val="none" w:sz="0" w:space="0" w:color="auto"/>
                    <w:left w:val="none" w:sz="0" w:space="0" w:color="auto"/>
                    <w:bottom w:val="none" w:sz="0" w:space="0" w:color="auto"/>
                    <w:right w:val="none" w:sz="0" w:space="0" w:color="auto"/>
                  </w:divBdr>
                  <w:divsChild>
                    <w:div w:id="1152520408">
                      <w:marLeft w:val="0"/>
                      <w:marRight w:val="0"/>
                      <w:marTop w:val="0"/>
                      <w:marBottom w:val="0"/>
                      <w:divBdr>
                        <w:top w:val="none" w:sz="0" w:space="0" w:color="auto"/>
                        <w:left w:val="none" w:sz="0" w:space="0" w:color="auto"/>
                        <w:bottom w:val="none" w:sz="0" w:space="0" w:color="auto"/>
                        <w:right w:val="none" w:sz="0" w:space="0" w:color="auto"/>
                      </w:divBdr>
                    </w:div>
                  </w:divsChild>
                </w:div>
                <w:div w:id="1302298389">
                  <w:marLeft w:val="600"/>
                  <w:marRight w:val="0"/>
                  <w:marTop w:val="0"/>
                  <w:marBottom w:val="105"/>
                  <w:divBdr>
                    <w:top w:val="none" w:sz="0" w:space="0" w:color="auto"/>
                    <w:left w:val="none" w:sz="0" w:space="0" w:color="auto"/>
                    <w:bottom w:val="none" w:sz="0" w:space="0" w:color="auto"/>
                    <w:right w:val="none" w:sz="0" w:space="0" w:color="auto"/>
                  </w:divBdr>
                </w:div>
                <w:div w:id="1302464140">
                  <w:marLeft w:val="0"/>
                  <w:marRight w:val="120"/>
                  <w:marTop w:val="0"/>
                  <w:marBottom w:val="150"/>
                  <w:divBdr>
                    <w:top w:val="none" w:sz="0" w:space="0" w:color="auto"/>
                    <w:left w:val="none" w:sz="0" w:space="0" w:color="auto"/>
                    <w:bottom w:val="none" w:sz="0" w:space="0" w:color="auto"/>
                    <w:right w:val="none" w:sz="0" w:space="0" w:color="auto"/>
                  </w:divBdr>
                  <w:divsChild>
                    <w:div w:id="185367189">
                      <w:marLeft w:val="0"/>
                      <w:marRight w:val="120"/>
                      <w:marTop w:val="0"/>
                      <w:marBottom w:val="150"/>
                      <w:divBdr>
                        <w:top w:val="none" w:sz="0" w:space="0" w:color="auto"/>
                        <w:left w:val="none" w:sz="0" w:space="0" w:color="auto"/>
                        <w:bottom w:val="none" w:sz="0" w:space="0" w:color="auto"/>
                        <w:right w:val="none" w:sz="0" w:space="0" w:color="auto"/>
                      </w:divBdr>
                      <w:divsChild>
                        <w:div w:id="409734906">
                          <w:marLeft w:val="0"/>
                          <w:marRight w:val="0"/>
                          <w:marTop w:val="0"/>
                          <w:marBottom w:val="0"/>
                          <w:divBdr>
                            <w:top w:val="none" w:sz="0" w:space="0" w:color="auto"/>
                            <w:left w:val="none" w:sz="0" w:space="0" w:color="auto"/>
                            <w:bottom w:val="none" w:sz="0" w:space="0" w:color="auto"/>
                            <w:right w:val="none" w:sz="0" w:space="0" w:color="auto"/>
                          </w:divBdr>
                        </w:div>
                        <w:div w:id="13230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37271">
                  <w:marLeft w:val="0"/>
                  <w:marRight w:val="0"/>
                  <w:marTop w:val="0"/>
                  <w:marBottom w:val="0"/>
                  <w:divBdr>
                    <w:top w:val="none" w:sz="0" w:space="0" w:color="auto"/>
                    <w:left w:val="none" w:sz="0" w:space="0" w:color="auto"/>
                    <w:bottom w:val="none" w:sz="0" w:space="0" w:color="auto"/>
                    <w:right w:val="none" w:sz="0" w:space="0" w:color="auto"/>
                  </w:divBdr>
                </w:div>
                <w:div w:id="1302731010">
                  <w:marLeft w:val="0"/>
                  <w:marRight w:val="0"/>
                  <w:marTop w:val="0"/>
                  <w:marBottom w:val="0"/>
                  <w:divBdr>
                    <w:top w:val="none" w:sz="0" w:space="0" w:color="auto"/>
                    <w:left w:val="none" w:sz="0" w:space="0" w:color="auto"/>
                    <w:bottom w:val="none" w:sz="0" w:space="0" w:color="auto"/>
                    <w:right w:val="none" w:sz="0" w:space="0" w:color="auto"/>
                  </w:divBdr>
                  <w:divsChild>
                    <w:div w:id="511721318">
                      <w:marLeft w:val="0"/>
                      <w:marRight w:val="0"/>
                      <w:marTop w:val="0"/>
                      <w:marBottom w:val="0"/>
                      <w:divBdr>
                        <w:top w:val="none" w:sz="0" w:space="0" w:color="auto"/>
                        <w:left w:val="none" w:sz="0" w:space="0" w:color="auto"/>
                        <w:bottom w:val="none" w:sz="0" w:space="0" w:color="auto"/>
                        <w:right w:val="none" w:sz="0" w:space="0" w:color="auto"/>
                      </w:divBdr>
                    </w:div>
                  </w:divsChild>
                </w:div>
                <w:div w:id="1302732345">
                  <w:marLeft w:val="0"/>
                  <w:marRight w:val="0"/>
                  <w:marTop w:val="0"/>
                  <w:marBottom w:val="0"/>
                  <w:divBdr>
                    <w:top w:val="none" w:sz="0" w:space="0" w:color="auto"/>
                    <w:left w:val="none" w:sz="0" w:space="0" w:color="auto"/>
                    <w:bottom w:val="none" w:sz="0" w:space="0" w:color="auto"/>
                    <w:right w:val="none" w:sz="0" w:space="0" w:color="auto"/>
                  </w:divBdr>
                </w:div>
                <w:div w:id="1302807242">
                  <w:marLeft w:val="0"/>
                  <w:marRight w:val="0"/>
                  <w:marTop w:val="0"/>
                  <w:marBottom w:val="75"/>
                  <w:divBdr>
                    <w:top w:val="none" w:sz="0" w:space="0" w:color="auto"/>
                    <w:left w:val="none" w:sz="0" w:space="0" w:color="auto"/>
                    <w:bottom w:val="none" w:sz="0" w:space="0" w:color="auto"/>
                    <w:right w:val="none" w:sz="0" w:space="0" w:color="auto"/>
                  </w:divBdr>
                </w:div>
                <w:div w:id="1303122087">
                  <w:marLeft w:val="0"/>
                  <w:marRight w:val="0"/>
                  <w:marTop w:val="0"/>
                  <w:marBottom w:val="0"/>
                  <w:divBdr>
                    <w:top w:val="none" w:sz="0" w:space="0" w:color="auto"/>
                    <w:left w:val="none" w:sz="0" w:space="0" w:color="auto"/>
                    <w:bottom w:val="none" w:sz="0" w:space="0" w:color="auto"/>
                    <w:right w:val="none" w:sz="0" w:space="0" w:color="auto"/>
                  </w:divBdr>
                  <w:divsChild>
                    <w:div w:id="802114524">
                      <w:marLeft w:val="0"/>
                      <w:marRight w:val="0"/>
                      <w:marTop w:val="0"/>
                      <w:marBottom w:val="0"/>
                      <w:divBdr>
                        <w:top w:val="none" w:sz="0" w:space="0" w:color="auto"/>
                        <w:left w:val="none" w:sz="0" w:space="0" w:color="auto"/>
                        <w:bottom w:val="none" w:sz="0" w:space="0" w:color="auto"/>
                        <w:right w:val="none" w:sz="0" w:space="0" w:color="auto"/>
                      </w:divBdr>
                    </w:div>
                  </w:divsChild>
                </w:div>
                <w:div w:id="1303148255">
                  <w:marLeft w:val="0"/>
                  <w:marRight w:val="0"/>
                  <w:marTop w:val="0"/>
                  <w:marBottom w:val="0"/>
                  <w:divBdr>
                    <w:top w:val="none" w:sz="0" w:space="0" w:color="auto"/>
                    <w:left w:val="none" w:sz="0" w:space="0" w:color="auto"/>
                    <w:bottom w:val="none" w:sz="0" w:space="0" w:color="auto"/>
                    <w:right w:val="none" w:sz="0" w:space="0" w:color="auto"/>
                  </w:divBdr>
                </w:div>
                <w:div w:id="1303194676">
                  <w:marLeft w:val="0"/>
                  <w:marRight w:val="0"/>
                  <w:marTop w:val="0"/>
                  <w:marBottom w:val="75"/>
                  <w:divBdr>
                    <w:top w:val="none" w:sz="0" w:space="0" w:color="auto"/>
                    <w:left w:val="none" w:sz="0" w:space="0" w:color="auto"/>
                    <w:bottom w:val="none" w:sz="0" w:space="0" w:color="auto"/>
                    <w:right w:val="none" w:sz="0" w:space="0" w:color="auto"/>
                  </w:divBdr>
                </w:div>
                <w:div w:id="1303198116">
                  <w:marLeft w:val="0"/>
                  <w:marRight w:val="0"/>
                  <w:marTop w:val="0"/>
                  <w:marBottom w:val="0"/>
                  <w:divBdr>
                    <w:top w:val="none" w:sz="0" w:space="0" w:color="auto"/>
                    <w:left w:val="none" w:sz="0" w:space="0" w:color="auto"/>
                    <w:bottom w:val="none" w:sz="0" w:space="0" w:color="auto"/>
                    <w:right w:val="none" w:sz="0" w:space="0" w:color="auto"/>
                  </w:divBdr>
                </w:div>
                <w:div w:id="1303385983">
                  <w:marLeft w:val="0"/>
                  <w:marRight w:val="0"/>
                  <w:marTop w:val="0"/>
                  <w:marBottom w:val="0"/>
                  <w:divBdr>
                    <w:top w:val="none" w:sz="0" w:space="0" w:color="auto"/>
                    <w:left w:val="none" w:sz="0" w:space="0" w:color="auto"/>
                    <w:bottom w:val="none" w:sz="0" w:space="0" w:color="auto"/>
                    <w:right w:val="none" w:sz="0" w:space="0" w:color="auto"/>
                  </w:divBdr>
                </w:div>
                <w:div w:id="1303386343">
                  <w:marLeft w:val="0"/>
                  <w:marRight w:val="0"/>
                  <w:marTop w:val="0"/>
                  <w:marBottom w:val="0"/>
                  <w:divBdr>
                    <w:top w:val="none" w:sz="0" w:space="0" w:color="auto"/>
                    <w:left w:val="none" w:sz="0" w:space="0" w:color="auto"/>
                    <w:bottom w:val="none" w:sz="0" w:space="0" w:color="auto"/>
                    <w:right w:val="none" w:sz="0" w:space="0" w:color="auto"/>
                  </w:divBdr>
                </w:div>
                <w:div w:id="1303389826">
                  <w:marLeft w:val="0"/>
                  <w:marRight w:val="0"/>
                  <w:marTop w:val="0"/>
                  <w:marBottom w:val="0"/>
                  <w:divBdr>
                    <w:top w:val="none" w:sz="0" w:space="0" w:color="auto"/>
                    <w:left w:val="none" w:sz="0" w:space="0" w:color="auto"/>
                    <w:bottom w:val="none" w:sz="0" w:space="0" w:color="auto"/>
                    <w:right w:val="none" w:sz="0" w:space="0" w:color="auto"/>
                  </w:divBdr>
                </w:div>
                <w:div w:id="1303390854">
                  <w:marLeft w:val="0"/>
                  <w:marRight w:val="0"/>
                  <w:marTop w:val="0"/>
                  <w:marBottom w:val="0"/>
                  <w:divBdr>
                    <w:top w:val="none" w:sz="0" w:space="0" w:color="auto"/>
                    <w:left w:val="none" w:sz="0" w:space="0" w:color="auto"/>
                    <w:bottom w:val="none" w:sz="0" w:space="0" w:color="auto"/>
                    <w:right w:val="none" w:sz="0" w:space="0" w:color="auto"/>
                  </w:divBdr>
                </w:div>
                <w:div w:id="1303461759">
                  <w:marLeft w:val="0"/>
                  <w:marRight w:val="0"/>
                  <w:marTop w:val="0"/>
                  <w:marBottom w:val="0"/>
                  <w:divBdr>
                    <w:top w:val="none" w:sz="0" w:space="0" w:color="auto"/>
                    <w:left w:val="none" w:sz="0" w:space="0" w:color="auto"/>
                    <w:bottom w:val="none" w:sz="0" w:space="0" w:color="auto"/>
                    <w:right w:val="none" w:sz="0" w:space="0" w:color="auto"/>
                  </w:divBdr>
                </w:div>
                <w:div w:id="1303535282">
                  <w:marLeft w:val="300"/>
                  <w:marRight w:val="0"/>
                  <w:marTop w:val="0"/>
                  <w:marBottom w:val="75"/>
                  <w:divBdr>
                    <w:top w:val="none" w:sz="0" w:space="0" w:color="auto"/>
                    <w:left w:val="none" w:sz="0" w:space="0" w:color="auto"/>
                    <w:bottom w:val="none" w:sz="0" w:space="0" w:color="auto"/>
                    <w:right w:val="none" w:sz="0" w:space="0" w:color="auto"/>
                  </w:divBdr>
                </w:div>
                <w:div w:id="1303537326">
                  <w:marLeft w:val="0"/>
                  <w:marRight w:val="0"/>
                  <w:marTop w:val="0"/>
                  <w:marBottom w:val="0"/>
                  <w:divBdr>
                    <w:top w:val="none" w:sz="0" w:space="0" w:color="auto"/>
                    <w:left w:val="none" w:sz="0" w:space="0" w:color="auto"/>
                    <w:bottom w:val="none" w:sz="0" w:space="0" w:color="auto"/>
                    <w:right w:val="none" w:sz="0" w:space="0" w:color="auto"/>
                  </w:divBdr>
                </w:div>
                <w:div w:id="1303775465">
                  <w:marLeft w:val="0"/>
                  <w:marRight w:val="0"/>
                  <w:marTop w:val="0"/>
                  <w:marBottom w:val="0"/>
                  <w:divBdr>
                    <w:top w:val="none" w:sz="0" w:space="0" w:color="auto"/>
                    <w:left w:val="none" w:sz="0" w:space="0" w:color="auto"/>
                    <w:bottom w:val="none" w:sz="0" w:space="0" w:color="auto"/>
                    <w:right w:val="none" w:sz="0" w:space="0" w:color="auto"/>
                  </w:divBdr>
                </w:div>
                <w:div w:id="1303802481">
                  <w:marLeft w:val="0"/>
                  <w:marRight w:val="0"/>
                  <w:marTop w:val="0"/>
                  <w:marBottom w:val="0"/>
                  <w:divBdr>
                    <w:top w:val="none" w:sz="0" w:space="0" w:color="auto"/>
                    <w:left w:val="none" w:sz="0" w:space="0" w:color="auto"/>
                    <w:bottom w:val="none" w:sz="0" w:space="0" w:color="auto"/>
                    <w:right w:val="none" w:sz="0" w:space="0" w:color="auto"/>
                  </w:divBdr>
                </w:div>
                <w:div w:id="1303804279">
                  <w:marLeft w:val="0"/>
                  <w:marRight w:val="0"/>
                  <w:marTop w:val="0"/>
                  <w:marBottom w:val="0"/>
                  <w:divBdr>
                    <w:top w:val="none" w:sz="0" w:space="0" w:color="auto"/>
                    <w:left w:val="none" w:sz="0" w:space="0" w:color="auto"/>
                    <w:bottom w:val="none" w:sz="0" w:space="0" w:color="auto"/>
                    <w:right w:val="none" w:sz="0" w:space="0" w:color="auto"/>
                  </w:divBdr>
                  <w:divsChild>
                    <w:div w:id="697781285">
                      <w:marLeft w:val="0"/>
                      <w:marRight w:val="0"/>
                      <w:marTop w:val="0"/>
                      <w:marBottom w:val="0"/>
                      <w:divBdr>
                        <w:top w:val="none" w:sz="0" w:space="0" w:color="auto"/>
                        <w:left w:val="none" w:sz="0" w:space="0" w:color="auto"/>
                        <w:bottom w:val="none" w:sz="0" w:space="0" w:color="auto"/>
                        <w:right w:val="none" w:sz="0" w:space="0" w:color="auto"/>
                      </w:divBdr>
                    </w:div>
                  </w:divsChild>
                </w:div>
                <w:div w:id="1303999871">
                  <w:marLeft w:val="0"/>
                  <w:marRight w:val="0"/>
                  <w:marTop w:val="0"/>
                  <w:marBottom w:val="180"/>
                  <w:divBdr>
                    <w:top w:val="none" w:sz="0" w:space="0" w:color="auto"/>
                    <w:left w:val="none" w:sz="0" w:space="0" w:color="auto"/>
                    <w:bottom w:val="none" w:sz="0" w:space="0" w:color="auto"/>
                    <w:right w:val="none" w:sz="0" w:space="0" w:color="auto"/>
                  </w:divBdr>
                </w:div>
                <w:div w:id="1304039381">
                  <w:marLeft w:val="0"/>
                  <w:marRight w:val="0"/>
                  <w:marTop w:val="0"/>
                  <w:marBottom w:val="0"/>
                  <w:divBdr>
                    <w:top w:val="none" w:sz="0" w:space="0" w:color="auto"/>
                    <w:left w:val="none" w:sz="0" w:space="0" w:color="auto"/>
                    <w:bottom w:val="none" w:sz="0" w:space="0" w:color="auto"/>
                    <w:right w:val="none" w:sz="0" w:space="0" w:color="auto"/>
                  </w:divBdr>
                </w:div>
                <w:div w:id="1304122779">
                  <w:marLeft w:val="0"/>
                  <w:marRight w:val="0"/>
                  <w:marTop w:val="0"/>
                  <w:marBottom w:val="0"/>
                  <w:divBdr>
                    <w:top w:val="none" w:sz="0" w:space="0" w:color="auto"/>
                    <w:left w:val="none" w:sz="0" w:space="0" w:color="auto"/>
                    <w:bottom w:val="none" w:sz="0" w:space="0" w:color="auto"/>
                    <w:right w:val="none" w:sz="0" w:space="0" w:color="auto"/>
                  </w:divBdr>
                  <w:divsChild>
                    <w:div w:id="550582838">
                      <w:marLeft w:val="0"/>
                      <w:marRight w:val="0"/>
                      <w:marTop w:val="0"/>
                      <w:marBottom w:val="0"/>
                      <w:divBdr>
                        <w:top w:val="none" w:sz="0" w:space="0" w:color="auto"/>
                        <w:left w:val="none" w:sz="0" w:space="0" w:color="auto"/>
                        <w:bottom w:val="none" w:sz="0" w:space="0" w:color="auto"/>
                        <w:right w:val="none" w:sz="0" w:space="0" w:color="auto"/>
                      </w:divBdr>
                    </w:div>
                  </w:divsChild>
                </w:div>
                <w:div w:id="1304306903">
                  <w:marLeft w:val="0"/>
                  <w:marRight w:val="0"/>
                  <w:marTop w:val="0"/>
                  <w:marBottom w:val="0"/>
                  <w:divBdr>
                    <w:top w:val="none" w:sz="0" w:space="0" w:color="auto"/>
                    <w:left w:val="none" w:sz="0" w:space="0" w:color="auto"/>
                    <w:bottom w:val="none" w:sz="0" w:space="0" w:color="auto"/>
                    <w:right w:val="none" w:sz="0" w:space="0" w:color="auto"/>
                  </w:divBdr>
                  <w:divsChild>
                    <w:div w:id="277764885">
                      <w:marLeft w:val="0"/>
                      <w:marRight w:val="0"/>
                      <w:marTop w:val="0"/>
                      <w:marBottom w:val="0"/>
                      <w:divBdr>
                        <w:top w:val="none" w:sz="0" w:space="0" w:color="auto"/>
                        <w:left w:val="none" w:sz="0" w:space="0" w:color="auto"/>
                        <w:bottom w:val="none" w:sz="0" w:space="0" w:color="auto"/>
                        <w:right w:val="none" w:sz="0" w:space="0" w:color="auto"/>
                      </w:divBdr>
                    </w:div>
                  </w:divsChild>
                </w:div>
                <w:div w:id="1304309161">
                  <w:marLeft w:val="0"/>
                  <w:marRight w:val="0"/>
                  <w:marTop w:val="0"/>
                  <w:marBottom w:val="0"/>
                  <w:divBdr>
                    <w:top w:val="none" w:sz="0" w:space="0" w:color="auto"/>
                    <w:left w:val="none" w:sz="0" w:space="0" w:color="auto"/>
                    <w:bottom w:val="none" w:sz="0" w:space="0" w:color="auto"/>
                    <w:right w:val="none" w:sz="0" w:space="0" w:color="auto"/>
                  </w:divBdr>
                  <w:divsChild>
                    <w:div w:id="916599290">
                      <w:marLeft w:val="0"/>
                      <w:marRight w:val="0"/>
                      <w:marTop w:val="0"/>
                      <w:marBottom w:val="0"/>
                      <w:divBdr>
                        <w:top w:val="none" w:sz="0" w:space="0" w:color="auto"/>
                        <w:left w:val="none" w:sz="0" w:space="0" w:color="auto"/>
                        <w:bottom w:val="none" w:sz="0" w:space="0" w:color="auto"/>
                        <w:right w:val="none" w:sz="0" w:space="0" w:color="auto"/>
                      </w:divBdr>
                      <w:divsChild>
                        <w:div w:id="119049289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304310236">
                  <w:marLeft w:val="0"/>
                  <w:marRight w:val="0"/>
                  <w:marTop w:val="0"/>
                  <w:marBottom w:val="0"/>
                  <w:divBdr>
                    <w:top w:val="none" w:sz="0" w:space="0" w:color="auto"/>
                    <w:left w:val="none" w:sz="0" w:space="0" w:color="auto"/>
                    <w:bottom w:val="none" w:sz="0" w:space="0" w:color="auto"/>
                    <w:right w:val="none" w:sz="0" w:space="0" w:color="auto"/>
                  </w:divBdr>
                </w:div>
                <w:div w:id="1304313446">
                  <w:marLeft w:val="0"/>
                  <w:marRight w:val="0"/>
                  <w:marTop w:val="0"/>
                  <w:marBottom w:val="0"/>
                  <w:divBdr>
                    <w:top w:val="none" w:sz="0" w:space="0" w:color="auto"/>
                    <w:left w:val="none" w:sz="0" w:space="0" w:color="auto"/>
                    <w:bottom w:val="none" w:sz="0" w:space="0" w:color="auto"/>
                    <w:right w:val="none" w:sz="0" w:space="0" w:color="auto"/>
                  </w:divBdr>
                  <w:divsChild>
                    <w:div w:id="132601646">
                      <w:marLeft w:val="0"/>
                      <w:marRight w:val="0"/>
                      <w:marTop w:val="0"/>
                      <w:marBottom w:val="75"/>
                      <w:divBdr>
                        <w:top w:val="none" w:sz="0" w:space="0" w:color="auto"/>
                        <w:left w:val="none" w:sz="0" w:space="0" w:color="auto"/>
                        <w:bottom w:val="none" w:sz="0" w:space="0" w:color="auto"/>
                        <w:right w:val="none" w:sz="0" w:space="0" w:color="auto"/>
                      </w:divBdr>
                    </w:div>
                    <w:div w:id="404307644">
                      <w:marLeft w:val="0"/>
                      <w:marRight w:val="0"/>
                      <w:marTop w:val="0"/>
                      <w:marBottom w:val="75"/>
                      <w:divBdr>
                        <w:top w:val="none" w:sz="0" w:space="0" w:color="auto"/>
                        <w:left w:val="none" w:sz="0" w:space="0" w:color="auto"/>
                        <w:bottom w:val="none" w:sz="0" w:space="0" w:color="auto"/>
                        <w:right w:val="none" w:sz="0" w:space="0" w:color="auto"/>
                      </w:divBdr>
                    </w:div>
                    <w:div w:id="1127090148">
                      <w:marLeft w:val="0"/>
                      <w:marRight w:val="0"/>
                      <w:marTop w:val="0"/>
                      <w:marBottom w:val="0"/>
                      <w:divBdr>
                        <w:top w:val="none" w:sz="0" w:space="0" w:color="auto"/>
                        <w:left w:val="none" w:sz="0" w:space="0" w:color="auto"/>
                        <w:bottom w:val="none" w:sz="0" w:space="0" w:color="auto"/>
                        <w:right w:val="none" w:sz="0" w:space="0" w:color="auto"/>
                      </w:divBdr>
                    </w:div>
                  </w:divsChild>
                </w:div>
                <w:div w:id="1304387693">
                  <w:marLeft w:val="0"/>
                  <w:marRight w:val="0"/>
                  <w:marTop w:val="0"/>
                  <w:marBottom w:val="0"/>
                  <w:divBdr>
                    <w:top w:val="none" w:sz="0" w:space="0" w:color="auto"/>
                    <w:left w:val="none" w:sz="0" w:space="0" w:color="auto"/>
                    <w:bottom w:val="none" w:sz="0" w:space="0" w:color="auto"/>
                    <w:right w:val="none" w:sz="0" w:space="0" w:color="auto"/>
                  </w:divBdr>
                </w:div>
                <w:div w:id="1304500535">
                  <w:marLeft w:val="0"/>
                  <w:marRight w:val="0"/>
                  <w:marTop w:val="0"/>
                  <w:marBottom w:val="0"/>
                  <w:divBdr>
                    <w:top w:val="none" w:sz="0" w:space="0" w:color="auto"/>
                    <w:left w:val="none" w:sz="0" w:space="0" w:color="auto"/>
                    <w:bottom w:val="none" w:sz="0" w:space="0" w:color="auto"/>
                    <w:right w:val="none" w:sz="0" w:space="0" w:color="auto"/>
                  </w:divBdr>
                </w:div>
                <w:div w:id="1304506180">
                  <w:marLeft w:val="0"/>
                  <w:marRight w:val="0"/>
                  <w:marTop w:val="600"/>
                  <w:marBottom w:val="600"/>
                  <w:divBdr>
                    <w:top w:val="none" w:sz="0" w:space="0" w:color="auto"/>
                    <w:left w:val="none" w:sz="0" w:space="0" w:color="auto"/>
                    <w:bottom w:val="none" w:sz="0" w:space="0" w:color="auto"/>
                    <w:right w:val="none" w:sz="0" w:space="0" w:color="auto"/>
                  </w:divBdr>
                  <w:divsChild>
                    <w:div w:id="56712324">
                      <w:marLeft w:val="0"/>
                      <w:marRight w:val="0"/>
                      <w:marTop w:val="0"/>
                      <w:marBottom w:val="0"/>
                      <w:divBdr>
                        <w:top w:val="none" w:sz="0" w:space="0" w:color="auto"/>
                        <w:left w:val="none" w:sz="0" w:space="0" w:color="auto"/>
                        <w:bottom w:val="none" w:sz="0" w:space="0" w:color="auto"/>
                        <w:right w:val="none" w:sz="0" w:space="0" w:color="auto"/>
                      </w:divBdr>
                    </w:div>
                  </w:divsChild>
                </w:div>
                <w:div w:id="1304652547">
                  <w:marLeft w:val="0"/>
                  <w:marRight w:val="0"/>
                  <w:marTop w:val="0"/>
                  <w:marBottom w:val="0"/>
                  <w:divBdr>
                    <w:top w:val="none" w:sz="0" w:space="0" w:color="auto"/>
                    <w:left w:val="none" w:sz="0" w:space="0" w:color="auto"/>
                    <w:bottom w:val="none" w:sz="0" w:space="0" w:color="auto"/>
                    <w:right w:val="none" w:sz="0" w:space="0" w:color="auto"/>
                  </w:divBdr>
                </w:div>
                <w:div w:id="1304656904">
                  <w:marLeft w:val="0"/>
                  <w:marRight w:val="0"/>
                  <w:marTop w:val="0"/>
                  <w:marBottom w:val="0"/>
                  <w:divBdr>
                    <w:top w:val="none" w:sz="0" w:space="0" w:color="auto"/>
                    <w:left w:val="none" w:sz="0" w:space="0" w:color="auto"/>
                    <w:bottom w:val="none" w:sz="0" w:space="0" w:color="auto"/>
                    <w:right w:val="none" w:sz="0" w:space="0" w:color="auto"/>
                  </w:divBdr>
                </w:div>
                <w:div w:id="1304847939">
                  <w:marLeft w:val="0"/>
                  <w:marRight w:val="120"/>
                  <w:marTop w:val="0"/>
                  <w:marBottom w:val="0"/>
                  <w:divBdr>
                    <w:top w:val="none" w:sz="0" w:space="0" w:color="auto"/>
                    <w:left w:val="none" w:sz="0" w:space="0" w:color="auto"/>
                    <w:bottom w:val="none" w:sz="0" w:space="0" w:color="auto"/>
                    <w:right w:val="none" w:sz="0" w:space="0" w:color="auto"/>
                  </w:divBdr>
                </w:div>
                <w:div w:id="1305088797">
                  <w:marLeft w:val="0"/>
                  <w:marRight w:val="0"/>
                  <w:marTop w:val="0"/>
                  <w:marBottom w:val="0"/>
                  <w:divBdr>
                    <w:top w:val="none" w:sz="0" w:space="0" w:color="auto"/>
                    <w:left w:val="none" w:sz="0" w:space="0" w:color="auto"/>
                    <w:bottom w:val="none" w:sz="0" w:space="0" w:color="auto"/>
                    <w:right w:val="none" w:sz="0" w:space="0" w:color="auto"/>
                  </w:divBdr>
                </w:div>
                <w:div w:id="1305351502">
                  <w:marLeft w:val="0"/>
                  <w:marRight w:val="0"/>
                  <w:marTop w:val="0"/>
                  <w:marBottom w:val="0"/>
                  <w:divBdr>
                    <w:top w:val="none" w:sz="0" w:space="0" w:color="auto"/>
                    <w:left w:val="none" w:sz="0" w:space="0" w:color="auto"/>
                    <w:bottom w:val="none" w:sz="0" w:space="0" w:color="auto"/>
                    <w:right w:val="none" w:sz="0" w:space="0" w:color="auto"/>
                  </w:divBdr>
                  <w:divsChild>
                    <w:div w:id="636616939">
                      <w:marLeft w:val="0"/>
                      <w:marRight w:val="0"/>
                      <w:marTop w:val="0"/>
                      <w:marBottom w:val="0"/>
                      <w:divBdr>
                        <w:top w:val="none" w:sz="0" w:space="0" w:color="auto"/>
                        <w:left w:val="none" w:sz="0" w:space="0" w:color="auto"/>
                        <w:bottom w:val="none" w:sz="0" w:space="0" w:color="auto"/>
                        <w:right w:val="none" w:sz="0" w:space="0" w:color="auto"/>
                      </w:divBdr>
                      <w:divsChild>
                        <w:div w:id="246503658">
                          <w:marLeft w:val="0"/>
                          <w:marRight w:val="0"/>
                          <w:marTop w:val="0"/>
                          <w:marBottom w:val="0"/>
                          <w:divBdr>
                            <w:top w:val="none" w:sz="0" w:space="0" w:color="auto"/>
                            <w:left w:val="none" w:sz="0" w:space="0" w:color="auto"/>
                            <w:bottom w:val="none" w:sz="0" w:space="0" w:color="auto"/>
                            <w:right w:val="none" w:sz="0" w:space="0" w:color="auto"/>
                          </w:divBdr>
                          <w:divsChild>
                            <w:div w:id="5840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80403">
                      <w:marLeft w:val="0"/>
                      <w:marRight w:val="0"/>
                      <w:marTop w:val="0"/>
                      <w:marBottom w:val="0"/>
                      <w:divBdr>
                        <w:top w:val="none" w:sz="0" w:space="0" w:color="auto"/>
                        <w:left w:val="none" w:sz="0" w:space="0" w:color="auto"/>
                        <w:bottom w:val="none" w:sz="0" w:space="0" w:color="auto"/>
                        <w:right w:val="none" w:sz="0" w:space="0" w:color="auto"/>
                      </w:divBdr>
                    </w:div>
                  </w:divsChild>
                </w:div>
                <w:div w:id="1305502693">
                  <w:marLeft w:val="0"/>
                  <w:marRight w:val="0"/>
                  <w:marTop w:val="0"/>
                  <w:marBottom w:val="0"/>
                  <w:divBdr>
                    <w:top w:val="none" w:sz="0" w:space="0" w:color="auto"/>
                    <w:left w:val="none" w:sz="0" w:space="0" w:color="auto"/>
                    <w:bottom w:val="none" w:sz="0" w:space="0" w:color="auto"/>
                    <w:right w:val="none" w:sz="0" w:space="0" w:color="auto"/>
                  </w:divBdr>
                  <w:divsChild>
                    <w:div w:id="1122965147">
                      <w:marLeft w:val="0"/>
                      <w:marRight w:val="120"/>
                      <w:marTop w:val="0"/>
                      <w:marBottom w:val="150"/>
                      <w:divBdr>
                        <w:top w:val="none" w:sz="0" w:space="0" w:color="auto"/>
                        <w:left w:val="none" w:sz="0" w:space="0" w:color="auto"/>
                        <w:bottom w:val="none" w:sz="0" w:space="0" w:color="auto"/>
                        <w:right w:val="none" w:sz="0" w:space="0" w:color="auto"/>
                      </w:divBdr>
                      <w:divsChild>
                        <w:div w:id="295182546">
                          <w:marLeft w:val="300"/>
                          <w:marRight w:val="0"/>
                          <w:marTop w:val="0"/>
                          <w:marBottom w:val="150"/>
                          <w:divBdr>
                            <w:top w:val="none" w:sz="0" w:space="0" w:color="auto"/>
                            <w:left w:val="none" w:sz="0" w:space="0" w:color="auto"/>
                            <w:bottom w:val="none" w:sz="0" w:space="0" w:color="auto"/>
                            <w:right w:val="none" w:sz="0" w:space="0" w:color="auto"/>
                          </w:divBdr>
                          <w:divsChild>
                            <w:div w:id="95760871">
                              <w:marLeft w:val="0"/>
                              <w:marRight w:val="0"/>
                              <w:marTop w:val="0"/>
                              <w:marBottom w:val="0"/>
                              <w:divBdr>
                                <w:top w:val="none" w:sz="0" w:space="0" w:color="auto"/>
                                <w:left w:val="none" w:sz="0" w:space="0" w:color="auto"/>
                                <w:bottom w:val="none" w:sz="0" w:space="0" w:color="auto"/>
                                <w:right w:val="none" w:sz="0" w:space="0" w:color="auto"/>
                              </w:divBdr>
                              <w:divsChild>
                                <w:div w:id="164130674">
                                  <w:marLeft w:val="0"/>
                                  <w:marRight w:val="0"/>
                                  <w:marTop w:val="225"/>
                                  <w:marBottom w:val="0"/>
                                  <w:divBdr>
                                    <w:top w:val="none" w:sz="0" w:space="0" w:color="auto"/>
                                    <w:left w:val="none" w:sz="0" w:space="0" w:color="auto"/>
                                    <w:bottom w:val="none" w:sz="0" w:space="0" w:color="auto"/>
                                    <w:right w:val="none" w:sz="0" w:space="0" w:color="auto"/>
                                  </w:divBdr>
                                  <w:divsChild>
                                    <w:div w:id="713845435">
                                      <w:marLeft w:val="0"/>
                                      <w:marRight w:val="0"/>
                                      <w:marTop w:val="0"/>
                                      <w:marBottom w:val="0"/>
                                      <w:divBdr>
                                        <w:top w:val="none" w:sz="0" w:space="0" w:color="auto"/>
                                        <w:left w:val="none" w:sz="0" w:space="0" w:color="auto"/>
                                        <w:bottom w:val="none" w:sz="0" w:space="0" w:color="auto"/>
                                        <w:right w:val="none" w:sz="0" w:space="0" w:color="auto"/>
                                      </w:divBdr>
                                    </w:div>
                                    <w:div w:id="95579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400599">
                          <w:marLeft w:val="0"/>
                          <w:marRight w:val="120"/>
                          <w:marTop w:val="0"/>
                          <w:marBottom w:val="150"/>
                          <w:divBdr>
                            <w:top w:val="none" w:sz="0" w:space="0" w:color="auto"/>
                            <w:left w:val="none" w:sz="0" w:space="0" w:color="auto"/>
                            <w:bottom w:val="none" w:sz="0" w:space="0" w:color="auto"/>
                            <w:right w:val="none" w:sz="0" w:space="0" w:color="auto"/>
                          </w:divBdr>
                        </w:div>
                      </w:divsChild>
                    </w:div>
                  </w:divsChild>
                </w:div>
                <w:div w:id="1305544404">
                  <w:marLeft w:val="0"/>
                  <w:marRight w:val="75"/>
                  <w:marTop w:val="0"/>
                  <w:marBottom w:val="0"/>
                  <w:divBdr>
                    <w:top w:val="none" w:sz="0" w:space="0" w:color="auto"/>
                    <w:left w:val="none" w:sz="0" w:space="0" w:color="auto"/>
                    <w:bottom w:val="none" w:sz="0" w:space="0" w:color="auto"/>
                    <w:right w:val="none" w:sz="0" w:space="0" w:color="auto"/>
                  </w:divBdr>
                  <w:divsChild>
                    <w:div w:id="1193303812">
                      <w:marLeft w:val="0"/>
                      <w:marRight w:val="0"/>
                      <w:marTop w:val="0"/>
                      <w:marBottom w:val="0"/>
                      <w:divBdr>
                        <w:top w:val="none" w:sz="0" w:space="0" w:color="auto"/>
                        <w:left w:val="none" w:sz="0" w:space="0" w:color="auto"/>
                        <w:bottom w:val="none" w:sz="0" w:space="0" w:color="auto"/>
                        <w:right w:val="none" w:sz="0" w:space="0" w:color="auto"/>
                      </w:divBdr>
                    </w:div>
                  </w:divsChild>
                </w:div>
                <w:div w:id="1305887922">
                  <w:marLeft w:val="0"/>
                  <w:marRight w:val="0"/>
                  <w:marTop w:val="0"/>
                  <w:marBottom w:val="0"/>
                  <w:divBdr>
                    <w:top w:val="none" w:sz="0" w:space="0" w:color="auto"/>
                    <w:left w:val="none" w:sz="0" w:space="0" w:color="auto"/>
                    <w:bottom w:val="none" w:sz="0" w:space="0" w:color="auto"/>
                    <w:right w:val="none" w:sz="0" w:space="0" w:color="auto"/>
                  </w:divBdr>
                </w:div>
                <w:div w:id="1305893330">
                  <w:marLeft w:val="0"/>
                  <w:marRight w:val="0"/>
                  <w:marTop w:val="0"/>
                  <w:marBottom w:val="0"/>
                  <w:divBdr>
                    <w:top w:val="none" w:sz="0" w:space="0" w:color="auto"/>
                    <w:left w:val="none" w:sz="0" w:space="0" w:color="auto"/>
                    <w:bottom w:val="none" w:sz="0" w:space="0" w:color="auto"/>
                    <w:right w:val="none" w:sz="0" w:space="0" w:color="auto"/>
                  </w:divBdr>
                </w:div>
                <w:div w:id="1305967070">
                  <w:marLeft w:val="0"/>
                  <w:marRight w:val="0"/>
                  <w:marTop w:val="0"/>
                  <w:marBottom w:val="0"/>
                  <w:divBdr>
                    <w:top w:val="none" w:sz="0" w:space="0" w:color="auto"/>
                    <w:left w:val="none" w:sz="0" w:space="0" w:color="auto"/>
                    <w:bottom w:val="none" w:sz="0" w:space="0" w:color="auto"/>
                    <w:right w:val="none" w:sz="0" w:space="0" w:color="auto"/>
                  </w:divBdr>
                  <w:divsChild>
                    <w:div w:id="381562481">
                      <w:marLeft w:val="0"/>
                      <w:marRight w:val="0"/>
                      <w:marTop w:val="0"/>
                      <w:marBottom w:val="0"/>
                      <w:divBdr>
                        <w:top w:val="none" w:sz="0" w:space="0" w:color="auto"/>
                        <w:left w:val="none" w:sz="0" w:space="0" w:color="auto"/>
                        <w:bottom w:val="none" w:sz="0" w:space="0" w:color="auto"/>
                        <w:right w:val="none" w:sz="0" w:space="0" w:color="auto"/>
                      </w:divBdr>
                      <w:divsChild>
                        <w:div w:id="1328167857">
                          <w:marLeft w:val="0"/>
                          <w:marRight w:val="0"/>
                          <w:marTop w:val="0"/>
                          <w:marBottom w:val="0"/>
                          <w:divBdr>
                            <w:top w:val="none" w:sz="0" w:space="0" w:color="auto"/>
                            <w:left w:val="none" w:sz="0" w:space="0" w:color="auto"/>
                            <w:bottom w:val="none" w:sz="0" w:space="0" w:color="auto"/>
                            <w:right w:val="none" w:sz="0" w:space="0" w:color="auto"/>
                          </w:divBdr>
                          <w:divsChild>
                            <w:div w:id="849687598">
                              <w:marLeft w:val="0"/>
                              <w:marRight w:val="0"/>
                              <w:marTop w:val="0"/>
                              <w:marBottom w:val="0"/>
                              <w:divBdr>
                                <w:top w:val="none" w:sz="0" w:space="0" w:color="auto"/>
                                <w:left w:val="none" w:sz="0" w:space="0" w:color="auto"/>
                                <w:bottom w:val="none" w:sz="0" w:space="0" w:color="auto"/>
                                <w:right w:val="none" w:sz="0" w:space="0" w:color="auto"/>
                              </w:divBdr>
                              <w:divsChild>
                                <w:div w:id="1100367851">
                                  <w:marLeft w:val="700"/>
                                  <w:marRight w:val="0"/>
                                  <w:marTop w:val="0"/>
                                  <w:marBottom w:val="0"/>
                                  <w:divBdr>
                                    <w:top w:val="none" w:sz="0" w:space="0" w:color="auto"/>
                                    <w:left w:val="none" w:sz="0" w:space="0" w:color="auto"/>
                                    <w:bottom w:val="none" w:sz="0" w:space="0" w:color="auto"/>
                                    <w:right w:val="none" w:sz="0" w:space="0" w:color="auto"/>
                                  </w:divBdr>
                                  <w:divsChild>
                                    <w:div w:id="325287700">
                                      <w:marLeft w:val="0"/>
                                      <w:marRight w:val="195"/>
                                      <w:marTop w:val="0"/>
                                      <w:marBottom w:val="0"/>
                                      <w:divBdr>
                                        <w:top w:val="none" w:sz="0" w:space="0" w:color="auto"/>
                                        <w:left w:val="none" w:sz="0" w:space="0" w:color="auto"/>
                                        <w:bottom w:val="none" w:sz="0" w:space="0" w:color="auto"/>
                                        <w:right w:val="none" w:sz="0" w:space="0" w:color="auto"/>
                                      </w:divBdr>
                                      <w:divsChild>
                                        <w:div w:id="765539475">
                                          <w:marLeft w:val="0"/>
                                          <w:marRight w:val="0"/>
                                          <w:marTop w:val="0"/>
                                          <w:marBottom w:val="0"/>
                                          <w:divBdr>
                                            <w:top w:val="none" w:sz="0" w:space="0" w:color="auto"/>
                                            <w:left w:val="none" w:sz="0" w:space="0" w:color="auto"/>
                                            <w:bottom w:val="none" w:sz="0" w:space="0" w:color="auto"/>
                                            <w:right w:val="none" w:sz="0" w:space="0" w:color="auto"/>
                                          </w:divBdr>
                                        </w:div>
                                        <w:div w:id="8809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162445">
                  <w:marLeft w:val="0"/>
                  <w:marRight w:val="0"/>
                  <w:marTop w:val="0"/>
                  <w:marBottom w:val="0"/>
                  <w:divBdr>
                    <w:top w:val="none" w:sz="0" w:space="0" w:color="auto"/>
                    <w:left w:val="none" w:sz="0" w:space="0" w:color="auto"/>
                    <w:bottom w:val="none" w:sz="0" w:space="0" w:color="auto"/>
                    <w:right w:val="none" w:sz="0" w:space="0" w:color="auto"/>
                  </w:divBdr>
                </w:div>
                <w:div w:id="1306273854">
                  <w:marLeft w:val="0"/>
                  <w:marRight w:val="0"/>
                  <w:marTop w:val="0"/>
                  <w:marBottom w:val="0"/>
                  <w:divBdr>
                    <w:top w:val="none" w:sz="0" w:space="0" w:color="auto"/>
                    <w:left w:val="none" w:sz="0" w:space="0" w:color="auto"/>
                    <w:bottom w:val="none" w:sz="0" w:space="0" w:color="auto"/>
                    <w:right w:val="none" w:sz="0" w:space="0" w:color="auto"/>
                  </w:divBdr>
                </w:div>
                <w:div w:id="1306350010">
                  <w:marLeft w:val="0"/>
                  <w:marRight w:val="0"/>
                  <w:marTop w:val="0"/>
                  <w:marBottom w:val="0"/>
                  <w:divBdr>
                    <w:top w:val="none" w:sz="0" w:space="0" w:color="auto"/>
                    <w:left w:val="none" w:sz="0" w:space="0" w:color="auto"/>
                    <w:bottom w:val="none" w:sz="0" w:space="0" w:color="auto"/>
                    <w:right w:val="none" w:sz="0" w:space="0" w:color="auto"/>
                  </w:divBdr>
                  <w:divsChild>
                    <w:div w:id="775444975">
                      <w:marLeft w:val="0"/>
                      <w:marRight w:val="0"/>
                      <w:marTop w:val="0"/>
                      <w:marBottom w:val="0"/>
                      <w:divBdr>
                        <w:top w:val="none" w:sz="0" w:space="0" w:color="auto"/>
                        <w:left w:val="none" w:sz="0" w:space="0" w:color="auto"/>
                        <w:bottom w:val="none" w:sz="0" w:space="0" w:color="auto"/>
                        <w:right w:val="none" w:sz="0" w:space="0" w:color="auto"/>
                      </w:divBdr>
                      <w:divsChild>
                        <w:div w:id="4811971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06475001">
                  <w:marLeft w:val="0"/>
                  <w:marRight w:val="0"/>
                  <w:marTop w:val="0"/>
                  <w:marBottom w:val="195"/>
                  <w:divBdr>
                    <w:top w:val="none" w:sz="0" w:space="0" w:color="auto"/>
                    <w:left w:val="none" w:sz="0" w:space="0" w:color="auto"/>
                    <w:bottom w:val="none" w:sz="0" w:space="0" w:color="auto"/>
                    <w:right w:val="none" w:sz="0" w:space="0" w:color="auto"/>
                  </w:divBdr>
                </w:div>
                <w:div w:id="1306740859">
                  <w:marLeft w:val="0"/>
                  <w:marRight w:val="0"/>
                  <w:marTop w:val="0"/>
                  <w:marBottom w:val="0"/>
                  <w:divBdr>
                    <w:top w:val="none" w:sz="0" w:space="0" w:color="auto"/>
                    <w:left w:val="none" w:sz="0" w:space="0" w:color="auto"/>
                    <w:bottom w:val="none" w:sz="0" w:space="0" w:color="auto"/>
                    <w:right w:val="none" w:sz="0" w:space="0" w:color="auto"/>
                  </w:divBdr>
                  <w:divsChild>
                    <w:div w:id="1291091251">
                      <w:marLeft w:val="0"/>
                      <w:marRight w:val="0"/>
                      <w:marTop w:val="0"/>
                      <w:marBottom w:val="0"/>
                      <w:divBdr>
                        <w:top w:val="none" w:sz="0" w:space="0" w:color="auto"/>
                        <w:left w:val="none" w:sz="0" w:space="0" w:color="auto"/>
                        <w:bottom w:val="none" w:sz="0" w:space="0" w:color="auto"/>
                        <w:right w:val="none" w:sz="0" w:space="0" w:color="auto"/>
                      </w:divBdr>
                    </w:div>
                  </w:divsChild>
                </w:div>
                <w:div w:id="1306741305">
                  <w:marLeft w:val="0"/>
                  <w:marRight w:val="0"/>
                  <w:marTop w:val="0"/>
                  <w:marBottom w:val="0"/>
                  <w:divBdr>
                    <w:top w:val="none" w:sz="0" w:space="0" w:color="auto"/>
                    <w:left w:val="none" w:sz="0" w:space="0" w:color="auto"/>
                    <w:bottom w:val="none" w:sz="0" w:space="0" w:color="auto"/>
                    <w:right w:val="none" w:sz="0" w:space="0" w:color="auto"/>
                  </w:divBdr>
                  <w:divsChild>
                    <w:div w:id="1029256881">
                      <w:marLeft w:val="0"/>
                      <w:marRight w:val="0"/>
                      <w:marTop w:val="0"/>
                      <w:marBottom w:val="0"/>
                      <w:divBdr>
                        <w:top w:val="none" w:sz="0" w:space="0" w:color="auto"/>
                        <w:left w:val="none" w:sz="0" w:space="0" w:color="auto"/>
                        <w:bottom w:val="none" w:sz="0" w:space="0" w:color="auto"/>
                        <w:right w:val="none" w:sz="0" w:space="0" w:color="auto"/>
                      </w:divBdr>
                      <w:divsChild>
                        <w:div w:id="1148665448">
                          <w:marLeft w:val="0"/>
                          <w:marRight w:val="0"/>
                          <w:marTop w:val="0"/>
                          <w:marBottom w:val="0"/>
                          <w:divBdr>
                            <w:top w:val="none" w:sz="0" w:space="0" w:color="auto"/>
                            <w:left w:val="none" w:sz="0" w:space="0" w:color="auto"/>
                            <w:bottom w:val="none" w:sz="0" w:space="0" w:color="auto"/>
                            <w:right w:val="none" w:sz="0" w:space="0" w:color="auto"/>
                          </w:divBdr>
                        </w:div>
                        <w:div w:id="13259377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06935940">
                  <w:marLeft w:val="0"/>
                  <w:marRight w:val="0"/>
                  <w:marTop w:val="150"/>
                  <w:marBottom w:val="0"/>
                  <w:divBdr>
                    <w:top w:val="none" w:sz="0" w:space="0" w:color="auto"/>
                    <w:left w:val="none" w:sz="0" w:space="0" w:color="auto"/>
                    <w:bottom w:val="none" w:sz="0" w:space="0" w:color="auto"/>
                    <w:right w:val="none" w:sz="0" w:space="0" w:color="auto"/>
                  </w:divBdr>
                </w:div>
                <w:div w:id="1307012412">
                  <w:marLeft w:val="0"/>
                  <w:marRight w:val="0"/>
                  <w:marTop w:val="450"/>
                  <w:marBottom w:val="240"/>
                  <w:divBdr>
                    <w:top w:val="none" w:sz="0" w:space="0" w:color="auto"/>
                    <w:left w:val="none" w:sz="0" w:space="0" w:color="auto"/>
                    <w:bottom w:val="none" w:sz="0" w:space="0" w:color="auto"/>
                    <w:right w:val="none" w:sz="0" w:space="0" w:color="auto"/>
                  </w:divBdr>
                  <w:divsChild>
                    <w:div w:id="1261529237">
                      <w:marLeft w:val="0"/>
                      <w:marRight w:val="0"/>
                      <w:marTop w:val="0"/>
                      <w:marBottom w:val="240"/>
                      <w:divBdr>
                        <w:top w:val="none" w:sz="0" w:space="0" w:color="auto"/>
                        <w:left w:val="none" w:sz="0" w:space="0" w:color="auto"/>
                        <w:bottom w:val="none" w:sz="0" w:space="0" w:color="auto"/>
                        <w:right w:val="none" w:sz="0" w:space="0" w:color="auto"/>
                      </w:divBdr>
                      <w:divsChild>
                        <w:div w:id="94662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50037">
                  <w:marLeft w:val="0"/>
                  <w:marRight w:val="0"/>
                  <w:marTop w:val="0"/>
                  <w:marBottom w:val="0"/>
                  <w:divBdr>
                    <w:top w:val="none" w:sz="0" w:space="0" w:color="auto"/>
                    <w:left w:val="none" w:sz="0" w:space="0" w:color="auto"/>
                    <w:bottom w:val="none" w:sz="0" w:space="0" w:color="auto"/>
                    <w:right w:val="none" w:sz="0" w:space="0" w:color="auto"/>
                  </w:divBdr>
                </w:div>
                <w:div w:id="1307053790">
                  <w:marLeft w:val="0"/>
                  <w:marRight w:val="0"/>
                  <w:marTop w:val="0"/>
                  <w:marBottom w:val="0"/>
                  <w:divBdr>
                    <w:top w:val="none" w:sz="0" w:space="0" w:color="auto"/>
                    <w:left w:val="none" w:sz="0" w:space="0" w:color="auto"/>
                    <w:bottom w:val="none" w:sz="0" w:space="0" w:color="auto"/>
                    <w:right w:val="none" w:sz="0" w:space="0" w:color="auto"/>
                  </w:divBdr>
                </w:div>
                <w:div w:id="1307127394">
                  <w:marLeft w:val="0"/>
                  <w:marRight w:val="0"/>
                  <w:marTop w:val="0"/>
                  <w:marBottom w:val="0"/>
                  <w:divBdr>
                    <w:top w:val="none" w:sz="0" w:space="0" w:color="auto"/>
                    <w:left w:val="none" w:sz="0" w:space="0" w:color="auto"/>
                    <w:bottom w:val="none" w:sz="0" w:space="0" w:color="auto"/>
                    <w:right w:val="none" w:sz="0" w:space="0" w:color="auto"/>
                  </w:divBdr>
                </w:div>
                <w:div w:id="1307391415">
                  <w:marLeft w:val="0"/>
                  <w:marRight w:val="0"/>
                  <w:marTop w:val="0"/>
                  <w:marBottom w:val="0"/>
                  <w:divBdr>
                    <w:top w:val="none" w:sz="0" w:space="0" w:color="auto"/>
                    <w:left w:val="none" w:sz="0" w:space="0" w:color="auto"/>
                    <w:bottom w:val="none" w:sz="0" w:space="0" w:color="auto"/>
                    <w:right w:val="none" w:sz="0" w:space="0" w:color="auto"/>
                  </w:divBdr>
                  <w:divsChild>
                    <w:div w:id="851802923">
                      <w:marLeft w:val="0"/>
                      <w:marRight w:val="0"/>
                      <w:marTop w:val="0"/>
                      <w:marBottom w:val="0"/>
                      <w:divBdr>
                        <w:top w:val="none" w:sz="0" w:space="0" w:color="auto"/>
                        <w:left w:val="none" w:sz="0" w:space="0" w:color="auto"/>
                        <w:bottom w:val="none" w:sz="0" w:space="0" w:color="auto"/>
                        <w:right w:val="none" w:sz="0" w:space="0" w:color="auto"/>
                      </w:divBdr>
                    </w:div>
                  </w:divsChild>
                </w:div>
                <w:div w:id="1307516833">
                  <w:marLeft w:val="0"/>
                  <w:marRight w:val="0"/>
                  <w:marTop w:val="0"/>
                  <w:marBottom w:val="0"/>
                  <w:divBdr>
                    <w:top w:val="none" w:sz="0" w:space="0" w:color="auto"/>
                    <w:left w:val="none" w:sz="0" w:space="0" w:color="auto"/>
                    <w:bottom w:val="none" w:sz="0" w:space="0" w:color="auto"/>
                    <w:right w:val="none" w:sz="0" w:space="0" w:color="auto"/>
                  </w:divBdr>
                </w:div>
                <w:div w:id="1307590158">
                  <w:marLeft w:val="0"/>
                  <w:marRight w:val="0"/>
                  <w:marTop w:val="0"/>
                  <w:marBottom w:val="600"/>
                  <w:divBdr>
                    <w:top w:val="single" w:sz="12" w:space="23" w:color="EEEEEE"/>
                    <w:left w:val="none" w:sz="0" w:space="0" w:color="auto"/>
                    <w:bottom w:val="single" w:sz="12" w:space="23" w:color="EEEEEE"/>
                    <w:right w:val="none" w:sz="0" w:space="0" w:color="auto"/>
                  </w:divBdr>
                </w:div>
                <w:div w:id="1307709183">
                  <w:marLeft w:val="0"/>
                  <w:marRight w:val="0"/>
                  <w:marTop w:val="0"/>
                  <w:marBottom w:val="0"/>
                  <w:divBdr>
                    <w:top w:val="none" w:sz="0" w:space="0" w:color="auto"/>
                    <w:left w:val="none" w:sz="0" w:space="0" w:color="auto"/>
                    <w:bottom w:val="none" w:sz="0" w:space="0" w:color="auto"/>
                    <w:right w:val="none" w:sz="0" w:space="0" w:color="auto"/>
                  </w:divBdr>
                </w:div>
                <w:div w:id="1307853048">
                  <w:marLeft w:val="0"/>
                  <w:marRight w:val="0"/>
                  <w:marTop w:val="0"/>
                  <w:marBottom w:val="0"/>
                  <w:divBdr>
                    <w:top w:val="none" w:sz="0" w:space="0" w:color="auto"/>
                    <w:left w:val="none" w:sz="0" w:space="0" w:color="auto"/>
                    <w:bottom w:val="none" w:sz="0" w:space="0" w:color="auto"/>
                    <w:right w:val="none" w:sz="0" w:space="0" w:color="auto"/>
                  </w:divBdr>
                </w:div>
                <w:div w:id="1307858443">
                  <w:marLeft w:val="0"/>
                  <w:marRight w:val="0"/>
                  <w:marTop w:val="0"/>
                  <w:marBottom w:val="0"/>
                  <w:divBdr>
                    <w:top w:val="none" w:sz="0" w:space="0" w:color="auto"/>
                    <w:left w:val="none" w:sz="0" w:space="0" w:color="auto"/>
                    <w:bottom w:val="none" w:sz="0" w:space="0" w:color="auto"/>
                    <w:right w:val="none" w:sz="0" w:space="0" w:color="auto"/>
                  </w:divBdr>
                </w:div>
                <w:div w:id="1308128859">
                  <w:marLeft w:val="0"/>
                  <w:marRight w:val="0"/>
                  <w:marTop w:val="0"/>
                  <w:marBottom w:val="0"/>
                  <w:divBdr>
                    <w:top w:val="none" w:sz="0" w:space="0" w:color="auto"/>
                    <w:left w:val="none" w:sz="0" w:space="0" w:color="auto"/>
                    <w:bottom w:val="none" w:sz="0" w:space="0" w:color="auto"/>
                    <w:right w:val="none" w:sz="0" w:space="0" w:color="auto"/>
                  </w:divBdr>
                </w:div>
                <w:div w:id="1308172156">
                  <w:marLeft w:val="0"/>
                  <w:marRight w:val="0"/>
                  <w:marTop w:val="0"/>
                  <w:marBottom w:val="0"/>
                  <w:divBdr>
                    <w:top w:val="none" w:sz="0" w:space="0" w:color="auto"/>
                    <w:left w:val="none" w:sz="0" w:space="0" w:color="auto"/>
                    <w:bottom w:val="none" w:sz="0" w:space="0" w:color="auto"/>
                    <w:right w:val="none" w:sz="0" w:space="0" w:color="auto"/>
                  </w:divBdr>
                  <w:divsChild>
                    <w:div w:id="990254847">
                      <w:marLeft w:val="0"/>
                      <w:marRight w:val="0"/>
                      <w:marTop w:val="225"/>
                      <w:marBottom w:val="0"/>
                      <w:divBdr>
                        <w:top w:val="none" w:sz="0" w:space="0" w:color="auto"/>
                        <w:left w:val="none" w:sz="0" w:space="0" w:color="auto"/>
                        <w:bottom w:val="none" w:sz="0" w:space="0" w:color="auto"/>
                        <w:right w:val="none" w:sz="0" w:space="0" w:color="auto"/>
                      </w:divBdr>
                      <w:divsChild>
                        <w:div w:id="18940489">
                          <w:marLeft w:val="0"/>
                          <w:marRight w:val="0"/>
                          <w:marTop w:val="0"/>
                          <w:marBottom w:val="0"/>
                          <w:divBdr>
                            <w:top w:val="none" w:sz="0" w:space="0" w:color="auto"/>
                            <w:left w:val="none" w:sz="0" w:space="0" w:color="auto"/>
                            <w:bottom w:val="none" w:sz="0" w:space="0" w:color="auto"/>
                            <w:right w:val="none" w:sz="0" w:space="0" w:color="auto"/>
                          </w:divBdr>
                        </w:div>
                        <w:div w:id="80925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14649">
                  <w:marLeft w:val="0"/>
                  <w:marRight w:val="0"/>
                  <w:marTop w:val="0"/>
                  <w:marBottom w:val="0"/>
                  <w:divBdr>
                    <w:top w:val="none" w:sz="0" w:space="0" w:color="auto"/>
                    <w:left w:val="none" w:sz="0" w:space="0" w:color="auto"/>
                    <w:bottom w:val="none" w:sz="0" w:space="0" w:color="auto"/>
                    <w:right w:val="none" w:sz="0" w:space="0" w:color="auto"/>
                  </w:divBdr>
                </w:div>
                <w:div w:id="1308438003">
                  <w:marLeft w:val="0"/>
                  <w:marRight w:val="0"/>
                  <w:marTop w:val="0"/>
                  <w:marBottom w:val="0"/>
                  <w:divBdr>
                    <w:top w:val="none" w:sz="0" w:space="0" w:color="auto"/>
                    <w:left w:val="none" w:sz="0" w:space="0" w:color="auto"/>
                    <w:bottom w:val="none" w:sz="0" w:space="0" w:color="auto"/>
                    <w:right w:val="none" w:sz="0" w:space="0" w:color="auto"/>
                  </w:divBdr>
                  <w:divsChild>
                    <w:div w:id="1197113285">
                      <w:marLeft w:val="0"/>
                      <w:marRight w:val="0"/>
                      <w:marTop w:val="0"/>
                      <w:marBottom w:val="0"/>
                      <w:divBdr>
                        <w:top w:val="none" w:sz="0" w:space="0" w:color="auto"/>
                        <w:left w:val="none" w:sz="0" w:space="0" w:color="auto"/>
                        <w:bottom w:val="none" w:sz="0" w:space="0" w:color="auto"/>
                        <w:right w:val="none" w:sz="0" w:space="0" w:color="auto"/>
                      </w:divBdr>
                    </w:div>
                  </w:divsChild>
                </w:div>
                <w:div w:id="1308704482">
                  <w:marLeft w:val="0"/>
                  <w:marRight w:val="0"/>
                  <w:marTop w:val="225"/>
                  <w:marBottom w:val="0"/>
                  <w:divBdr>
                    <w:top w:val="none" w:sz="0" w:space="0" w:color="auto"/>
                    <w:left w:val="none" w:sz="0" w:space="0" w:color="auto"/>
                    <w:bottom w:val="none" w:sz="0" w:space="0" w:color="auto"/>
                    <w:right w:val="none" w:sz="0" w:space="0" w:color="auto"/>
                  </w:divBdr>
                </w:div>
                <w:div w:id="1309094461">
                  <w:marLeft w:val="-135"/>
                  <w:marRight w:val="0"/>
                  <w:marTop w:val="0"/>
                  <w:marBottom w:val="0"/>
                  <w:divBdr>
                    <w:top w:val="none" w:sz="0" w:space="0" w:color="auto"/>
                    <w:left w:val="none" w:sz="0" w:space="0" w:color="auto"/>
                    <w:bottom w:val="none" w:sz="0" w:space="0" w:color="auto"/>
                    <w:right w:val="none" w:sz="0" w:space="0" w:color="auto"/>
                  </w:divBdr>
                </w:div>
                <w:div w:id="1309239934">
                  <w:marLeft w:val="0"/>
                  <w:marRight w:val="0"/>
                  <w:marTop w:val="0"/>
                  <w:marBottom w:val="0"/>
                  <w:divBdr>
                    <w:top w:val="none" w:sz="0" w:space="0" w:color="auto"/>
                    <w:left w:val="none" w:sz="0" w:space="0" w:color="auto"/>
                    <w:bottom w:val="none" w:sz="0" w:space="0" w:color="auto"/>
                    <w:right w:val="none" w:sz="0" w:space="0" w:color="auto"/>
                  </w:divBdr>
                </w:div>
                <w:div w:id="1309284203">
                  <w:marLeft w:val="0"/>
                  <w:marRight w:val="0"/>
                  <w:marTop w:val="0"/>
                  <w:marBottom w:val="0"/>
                  <w:divBdr>
                    <w:top w:val="none" w:sz="0" w:space="0" w:color="auto"/>
                    <w:left w:val="none" w:sz="0" w:space="0" w:color="auto"/>
                    <w:bottom w:val="none" w:sz="0" w:space="0" w:color="auto"/>
                    <w:right w:val="none" w:sz="0" w:space="0" w:color="auto"/>
                  </w:divBdr>
                </w:div>
                <w:div w:id="1309439964">
                  <w:marLeft w:val="0"/>
                  <w:marRight w:val="0"/>
                  <w:marTop w:val="0"/>
                  <w:marBottom w:val="0"/>
                  <w:divBdr>
                    <w:top w:val="none" w:sz="0" w:space="0" w:color="auto"/>
                    <w:left w:val="none" w:sz="0" w:space="0" w:color="auto"/>
                    <w:bottom w:val="none" w:sz="0" w:space="0" w:color="auto"/>
                    <w:right w:val="none" w:sz="0" w:space="0" w:color="auto"/>
                  </w:divBdr>
                </w:div>
                <w:div w:id="1309477147">
                  <w:marLeft w:val="0"/>
                  <w:marRight w:val="0"/>
                  <w:marTop w:val="225"/>
                  <w:marBottom w:val="0"/>
                  <w:divBdr>
                    <w:top w:val="single" w:sz="6" w:space="4" w:color="EEEEEE"/>
                    <w:left w:val="none" w:sz="0" w:space="0" w:color="auto"/>
                    <w:bottom w:val="single" w:sz="6" w:space="4" w:color="EEEEEE"/>
                    <w:right w:val="none" w:sz="0" w:space="0" w:color="auto"/>
                  </w:divBdr>
                </w:div>
                <w:div w:id="1309482169">
                  <w:marLeft w:val="0"/>
                  <w:marRight w:val="0"/>
                  <w:marTop w:val="0"/>
                  <w:marBottom w:val="0"/>
                  <w:divBdr>
                    <w:top w:val="none" w:sz="0" w:space="0" w:color="auto"/>
                    <w:left w:val="none" w:sz="0" w:space="0" w:color="auto"/>
                    <w:bottom w:val="none" w:sz="0" w:space="0" w:color="auto"/>
                    <w:right w:val="none" w:sz="0" w:space="0" w:color="auto"/>
                  </w:divBdr>
                  <w:divsChild>
                    <w:div w:id="5209762">
                      <w:marLeft w:val="0"/>
                      <w:marRight w:val="0"/>
                      <w:marTop w:val="0"/>
                      <w:marBottom w:val="0"/>
                      <w:divBdr>
                        <w:top w:val="none" w:sz="0" w:space="0" w:color="auto"/>
                        <w:left w:val="none" w:sz="0" w:space="0" w:color="auto"/>
                        <w:bottom w:val="none" w:sz="0" w:space="0" w:color="auto"/>
                        <w:right w:val="none" w:sz="0" w:space="0" w:color="auto"/>
                      </w:divBdr>
                    </w:div>
                    <w:div w:id="668825790">
                      <w:marLeft w:val="0"/>
                      <w:marRight w:val="0"/>
                      <w:marTop w:val="0"/>
                      <w:marBottom w:val="0"/>
                      <w:divBdr>
                        <w:top w:val="none" w:sz="0" w:space="0" w:color="auto"/>
                        <w:left w:val="none" w:sz="0" w:space="0" w:color="auto"/>
                        <w:bottom w:val="none" w:sz="0" w:space="0" w:color="auto"/>
                        <w:right w:val="none" w:sz="0" w:space="0" w:color="auto"/>
                      </w:divBdr>
                    </w:div>
                    <w:div w:id="962150221">
                      <w:marLeft w:val="0"/>
                      <w:marRight w:val="0"/>
                      <w:marTop w:val="0"/>
                      <w:marBottom w:val="0"/>
                      <w:divBdr>
                        <w:top w:val="none" w:sz="0" w:space="0" w:color="auto"/>
                        <w:left w:val="none" w:sz="0" w:space="0" w:color="auto"/>
                        <w:bottom w:val="none" w:sz="0" w:space="0" w:color="auto"/>
                        <w:right w:val="none" w:sz="0" w:space="0" w:color="auto"/>
                      </w:divBdr>
                      <w:divsChild>
                        <w:div w:id="127050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8306">
                  <w:marLeft w:val="0"/>
                  <w:marRight w:val="30"/>
                  <w:marTop w:val="0"/>
                  <w:marBottom w:val="0"/>
                  <w:divBdr>
                    <w:top w:val="none" w:sz="0" w:space="0" w:color="auto"/>
                    <w:left w:val="none" w:sz="0" w:space="0" w:color="auto"/>
                    <w:bottom w:val="none" w:sz="0" w:space="0" w:color="auto"/>
                    <w:right w:val="none" w:sz="0" w:space="0" w:color="auto"/>
                  </w:divBdr>
                  <w:divsChild>
                    <w:div w:id="953172034">
                      <w:marLeft w:val="0"/>
                      <w:marRight w:val="0"/>
                      <w:marTop w:val="0"/>
                      <w:marBottom w:val="0"/>
                      <w:divBdr>
                        <w:top w:val="none" w:sz="0" w:space="0" w:color="auto"/>
                        <w:left w:val="none" w:sz="0" w:space="0" w:color="auto"/>
                        <w:bottom w:val="none" w:sz="0" w:space="0" w:color="auto"/>
                        <w:right w:val="none" w:sz="0" w:space="0" w:color="auto"/>
                      </w:divBdr>
                    </w:div>
                  </w:divsChild>
                </w:div>
                <w:div w:id="1309624627">
                  <w:marLeft w:val="0"/>
                  <w:marRight w:val="0"/>
                  <w:marTop w:val="0"/>
                  <w:marBottom w:val="0"/>
                  <w:divBdr>
                    <w:top w:val="none" w:sz="0" w:space="0" w:color="auto"/>
                    <w:left w:val="none" w:sz="0" w:space="0" w:color="auto"/>
                    <w:bottom w:val="none" w:sz="0" w:space="0" w:color="auto"/>
                    <w:right w:val="none" w:sz="0" w:space="0" w:color="auto"/>
                  </w:divBdr>
                </w:div>
                <w:div w:id="1309632448">
                  <w:marLeft w:val="0"/>
                  <w:marRight w:val="0"/>
                  <w:marTop w:val="0"/>
                  <w:marBottom w:val="0"/>
                  <w:divBdr>
                    <w:top w:val="none" w:sz="0" w:space="0" w:color="auto"/>
                    <w:left w:val="none" w:sz="0" w:space="0" w:color="auto"/>
                    <w:bottom w:val="none" w:sz="0" w:space="0" w:color="auto"/>
                    <w:right w:val="none" w:sz="0" w:space="0" w:color="auto"/>
                  </w:divBdr>
                  <w:divsChild>
                    <w:div w:id="607590617">
                      <w:marLeft w:val="0"/>
                      <w:marRight w:val="0"/>
                      <w:marTop w:val="0"/>
                      <w:marBottom w:val="0"/>
                      <w:divBdr>
                        <w:top w:val="none" w:sz="0" w:space="0" w:color="auto"/>
                        <w:left w:val="none" w:sz="0" w:space="0" w:color="auto"/>
                        <w:bottom w:val="none" w:sz="0" w:space="0" w:color="auto"/>
                        <w:right w:val="none" w:sz="0" w:space="0" w:color="auto"/>
                      </w:divBdr>
                    </w:div>
                  </w:divsChild>
                </w:div>
                <w:div w:id="1309817606">
                  <w:marLeft w:val="0"/>
                  <w:marRight w:val="0"/>
                  <w:marTop w:val="225"/>
                  <w:marBottom w:val="0"/>
                  <w:divBdr>
                    <w:top w:val="none" w:sz="0" w:space="0" w:color="auto"/>
                    <w:left w:val="none" w:sz="0" w:space="0" w:color="auto"/>
                    <w:bottom w:val="none" w:sz="0" w:space="0" w:color="auto"/>
                    <w:right w:val="none" w:sz="0" w:space="0" w:color="auto"/>
                  </w:divBdr>
                  <w:divsChild>
                    <w:div w:id="1299645105">
                      <w:marLeft w:val="0"/>
                      <w:marRight w:val="0"/>
                      <w:marTop w:val="0"/>
                      <w:marBottom w:val="0"/>
                      <w:divBdr>
                        <w:top w:val="none" w:sz="0" w:space="0" w:color="auto"/>
                        <w:left w:val="none" w:sz="0" w:space="0" w:color="auto"/>
                        <w:bottom w:val="none" w:sz="0" w:space="0" w:color="auto"/>
                        <w:right w:val="none" w:sz="0" w:space="0" w:color="auto"/>
                      </w:divBdr>
                    </w:div>
                  </w:divsChild>
                </w:div>
                <w:div w:id="1309945292">
                  <w:marLeft w:val="0"/>
                  <w:marRight w:val="0"/>
                  <w:marTop w:val="0"/>
                  <w:marBottom w:val="0"/>
                  <w:divBdr>
                    <w:top w:val="none" w:sz="0" w:space="0" w:color="auto"/>
                    <w:left w:val="none" w:sz="0" w:space="0" w:color="auto"/>
                    <w:bottom w:val="none" w:sz="0" w:space="0" w:color="auto"/>
                    <w:right w:val="none" w:sz="0" w:space="0" w:color="auto"/>
                  </w:divBdr>
                </w:div>
                <w:div w:id="1310090484">
                  <w:marLeft w:val="0"/>
                  <w:marRight w:val="0"/>
                  <w:marTop w:val="0"/>
                  <w:marBottom w:val="0"/>
                  <w:divBdr>
                    <w:top w:val="none" w:sz="0" w:space="0" w:color="auto"/>
                    <w:left w:val="none" w:sz="0" w:space="0" w:color="auto"/>
                    <w:bottom w:val="none" w:sz="0" w:space="0" w:color="auto"/>
                    <w:right w:val="none" w:sz="0" w:space="0" w:color="auto"/>
                  </w:divBdr>
                  <w:divsChild>
                    <w:div w:id="335154966">
                      <w:marLeft w:val="0"/>
                      <w:marRight w:val="0"/>
                      <w:marTop w:val="0"/>
                      <w:marBottom w:val="0"/>
                      <w:divBdr>
                        <w:top w:val="none" w:sz="0" w:space="0" w:color="auto"/>
                        <w:left w:val="none" w:sz="0" w:space="0" w:color="auto"/>
                        <w:bottom w:val="none" w:sz="0" w:space="0" w:color="auto"/>
                        <w:right w:val="none" w:sz="0" w:space="0" w:color="auto"/>
                      </w:divBdr>
                    </w:div>
                  </w:divsChild>
                </w:div>
                <w:div w:id="1310094343">
                  <w:marLeft w:val="0"/>
                  <w:marRight w:val="0"/>
                  <w:marTop w:val="0"/>
                  <w:marBottom w:val="0"/>
                  <w:divBdr>
                    <w:top w:val="none" w:sz="0" w:space="0" w:color="auto"/>
                    <w:left w:val="none" w:sz="0" w:space="0" w:color="auto"/>
                    <w:bottom w:val="none" w:sz="0" w:space="0" w:color="auto"/>
                    <w:right w:val="none" w:sz="0" w:space="0" w:color="auto"/>
                  </w:divBdr>
                </w:div>
                <w:div w:id="1310209887">
                  <w:marLeft w:val="0"/>
                  <w:marRight w:val="0"/>
                  <w:marTop w:val="0"/>
                  <w:marBottom w:val="0"/>
                  <w:divBdr>
                    <w:top w:val="none" w:sz="0" w:space="0" w:color="auto"/>
                    <w:left w:val="none" w:sz="0" w:space="0" w:color="auto"/>
                    <w:bottom w:val="none" w:sz="0" w:space="0" w:color="auto"/>
                    <w:right w:val="none" w:sz="0" w:space="0" w:color="auto"/>
                  </w:divBdr>
                </w:div>
                <w:div w:id="1310476526">
                  <w:marLeft w:val="0"/>
                  <w:marRight w:val="0"/>
                  <w:marTop w:val="0"/>
                  <w:marBottom w:val="0"/>
                  <w:divBdr>
                    <w:top w:val="none" w:sz="0" w:space="0" w:color="auto"/>
                    <w:left w:val="none" w:sz="0" w:space="0" w:color="auto"/>
                    <w:bottom w:val="none" w:sz="0" w:space="0" w:color="auto"/>
                    <w:right w:val="none" w:sz="0" w:space="0" w:color="auto"/>
                  </w:divBdr>
                </w:div>
                <w:div w:id="1310551964">
                  <w:marLeft w:val="0"/>
                  <w:marRight w:val="0"/>
                  <w:marTop w:val="0"/>
                  <w:marBottom w:val="210"/>
                  <w:divBdr>
                    <w:top w:val="none" w:sz="0" w:space="0" w:color="auto"/>
                    <w:left w:val="none" w:sz="0" w:space="0" w:color="auto"/>
                    <w:bottom w:val="none" w:sz="0" w:space="0" w:color="auto"/>
                    <w:right w:val="none" w:sz="0" w:space="0" w:color="auto"/>
                  </w:divBdr>
                  <w:divsChild>
                    <w:div w:id="596527401">
                      <w:marLeft w:val="0"/>
                      <w:marRight w:val="0"/>
                      <w:marTop w:val="0"/>
                      <w:marBottom w:val="0"/>
                      <w:divBdr>
                        <w:top w:val="none" w:sz="0" w:space="0" w:color="auto"/>
                        <w:left w:val="none" w:sz="0" w:space="0" w:color="auto"/>
                        <w:bottom w:val="none" w:sz="0" w:space="0" w:color="auto"/>
                        <w:right w:val="none" w:sz="0" w:space="0" w:color="auto"/>
                      </w:divBdr>
                      <w:divsChild>
                        <w:div w:id="2894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2280">
                  <w:marLeft w:val="0"/>
                  <w:marRight w:val="0"/>
                  <w:marTop w:val="0"/>
                  <w:marBottom w:val="0"/>
                  <w:divBdr>
                    <w:top w:val="none" w:sz="0" w:space="0" w:color="auto"/>
                    <w:left w:val="none" w:sz="0" w:space="0" w:color="auto"/>
                    <w:bottom w:val="none" w:sz="0" w:space="0" w:color="auto"/>
                    <w:right w:val="none" w:sz="0" w:space="0" w:color="auto"/>
                  </w:divBdr>
                  <w:divsChild>
                    <w:div w:id="272325380">
                      <w:marLeft w:val="0"/>
                      <w:marRight w:val="0"/>
                      <w:marTop w:val="0"/>
                      <w:marBottom w:val="0"/>
                      <w:divBdr>
                        <w:top w:val="none" w:sz="0" w:space="0" w:color="auto"/>
                        <w:left w:val="none" w:sz="0" w:space="0" w:color="auto"/>
                        <w:bottom w:val="none" w:sz="0" w:space="0" w:color="auto"/>
                        <w:right w:val="none" w:sz="0" w:space="0" w:color="auto"/>
                      </w:divBdr>
                      <w:divsChild>
                        <w:div w:id="40561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6234">
                  <w:marLeft w:val="0"/>
                  <w:marRight w:val="0"/>
                  <w:marTop w:val="0"/>
                  <w:marBottom w:val="0"/>
                  <w:divBdr>
                    <w:top w:val="none" w:sz="0" w:space="0" w:color="auto"/>
                    <w:left w:val="none" w:sz="0" w:space="0" w:color="auto"/>
                    <w:bottom w:val="none" w:sz="0" w:space="0" w:color="auto"/>
                    <w:right w:val="none" w:sz="0" w:space="0" w:color="auto"/>
                  </w:divBdr>
                </w:div>
                <w:div w:id="1310742110">
                  <w:marLeft w:val="0"/>
                  <w:marRight w:val="0"/>
                  <w:marTop w:val="0"/>
                  <w:marBottom w:val="0"/>
                  <w:divBdr>
                    <w:top w:val="none" w:sz="0" w:space="0" w:color="auto"/>
                    <w:left w:val="none" w:sz="0" w:space="0" w:color="auto"/>
                    <w:bottom w:val="none" w:sz="0" w:space="0" w:color="auto"/>
                    <w:right w:val="none" w:sz="0" w:space="0" w:color="auto"/>
                  </w:divBdr>
                  <w:divsChild>
                    <w:div w:id="700782122">
                      <w:marLeft w:val="0"/>
                      <w:marRight w:val="0"/>
                      <w:marTop w:val="0"/>
                      <w:marBottom w:val="0"/>
                      <w:divBdr>
                        <w:top w:val="none" w:sz="0" w:space="0" w:color="auto"/>
                        <w:left w:val="none" w:sz="0" w:space="0" w:color="auto"/>
                        <w:bottom w:val="none" w:sz="0" w:space="0" w:color="auto"/>
                        <w:right w:val="none" w:sz="0" w:space="0" w:color="auto"/>
                      </w:divBdr>
                    </w:div>
                  </w:divsChild>
                </w:div>
                <w:div w:id="1310938581">
                  <w:marLeft w:val="0"/>
                  <w:marRight w:val="0"/>
                  <w:marTop w:val="0"/>
                  <w:marBottom w:val="0"/>
                  <w:divBdr>
                    <w:top w:val="none" w:sz="0" w:space="0" w:color="auto"/>
                    <w:left w:val="none" w:sz="0" w:space="0" w:color="auto"/>
                    <w:bottom w:val="none" w:sz="0" w:space="0" w:color="auto"/>
                    <w:right w:val="none" w:sz="0" w:space="0" w:color="auto"/>
                  </w:divBdr>
                </w:div>
                <w:div w:id="1310984714">
                  <w:marLeft w:val="0"/>
                  <w:marRight w:val="30"/>
                  <w:marTop w:val="0"/>
                  <w:marBottom w:val="0"/>
                  <w:divBdr>
                    <w:top w:val="none" w:sz="0" w:space="0" w:color="auto"/>
                    <w:left w:val="none" w:sz="0" w:space="0" w:color="auto"/>
                    <w:bottom w:val="none" w:sz="0" w:space="0" w:color="auto"/>
                    <w:right w:val="none" w:sz="0" w:space="0" w:color="auto"/>
                  </w:divBdr>
                </w:div>
                <w:div w:id="1311011913">
                  <w:marLeft w:val="0"/>
                  <w:marRight w:val="30"/>
                  <w:marTop w:val="0"/>
                  <w:marBottom w:val="0"/>
                  <w:divBdr>
                    <w:top w:val="none" w:sz="0" w:space="0" w:color="auto"/>
                    <w:left w:val="none" w:sz="0" w:space="0" w:color="auto"/>
                    <w:bottom w:val="none" w:sz="0" w:space="0" w:color="auto"/>
                    <w:right w:val="none" w:sz="0" w:space="0" w:color="auto"/>
                  </w:divBdr>
                  <w:divsChild>
                    <w:div w:id="1005478394">
                      <w:marLeft w:val="0"/>
                      <w:marRight w:val="0"/>
                      <w:marTop w:val="0"/>
                      <w:marBottom w:val="0"/>
                      <w:divBdr>
                        <w:top w:val="none" w:sz="0" w:space="0" w:color="auto"/>
                        <w:left w:val="none" w:sz="0" w:space="0" w:color="auto"/>
                        <w:bottom w:val="none" w:sz="0" w:space="0" w:color="auto"/>
                        <w:right w:val="none" w:sz="0" w:space="0" w:color="auto"/>
                      </w:divBdr>
                    </w:div>
                  </w:divsChild>
                </w:div>
                <w:div w:id="1311062403">
                  <w:marLeft w:val="0"/>
                  <w:marRight w:val="0"/>
                  <w:marTop w:val="0"/>
                  <w:marBottom w:val="0"/>
                  <w:divBdr>
                    <w:top w:val="none" w:sz="0" w:space="0" w:color="auto"/>
                    <w:left w:val="none" w:sz="0" w:space="0" w:color="auto"/>
                    <w:bottom w:val="none" w:sz="0" w:space="0" w:color="auto"/>
                    <w:right w:val="none" w:sz="0" w:space="0" w:color="auto"/>
                  </w:divBdr>
                </w:div>
                <w:div w:id="1311135739">
                  <w:marLeft w:val="0"/>
                  <w:marRight w:val="0"/>
                  <w:marTop w:val="0"/>
                  <w:marBottom w:val="0"/>
                  <w:divBdr>
                    <w:top w:val="none" w:sz="0" w:space="0" w:color="auto"/>
                    <w:left w:val="none" w:sz="0" w:space="0" w:color="auto"/>
                    <w:bottom w:val="none" w:sz="0" w:space="0" w:color="auto"/>
                    <w:right w:val="none" w:sz="0" w:space="0" w:color="auto"/>
                  </w:divBdr>
                  <w:divsChild>
                    <w:div w:id="1106732214">
                      <w:marLeft w:val="0"/>
                      <w:marRight w:val="0"/>
                      <w:marTop w:val="0"/>
                      <w:marBottom w:val="0"/>
                      <w:divBdr>
                        <w:top w:val="none" w:sz="0" w:space="0" w:color="auto"/>
                        <w:left w:val="none" w:sz="0" w:space="0" w:color="auto"/>
                        <w:bottom w:val="none" w:sz="0" w:space="0" w:color="auto"/>
                        <w:right w:val="none" w:sz="0" w:space="0" w:color="auto"/>
                      </w:divBdr>
                    </w:div>
                  </w:divsChild>
                </w:div>
                <w:div w:id="1311251407">
                  <w:marLeft w:val="0"/>
                  <w:marRight w:val="0"/>
                  <w:marTop w:val="0"/>
                  <w:marBottom w:val="0"/>
                  <w:divBdr>
                    <w:top w:val="none" w:sz="0" w:space="0" w:color="auto"/>
                    <w:left w:val="none" w:sz="0" w:space="0" w:color="auto"/>
                    <w:bottom w:val="none" w:sz="0" w:space="0" w:color="auto"/>
                    <w:right w:val="none" w:sz="0" w:space="0" w:color="auto"/>
                  </w:divBdr>
                </w:div>
                <w:div w:id="1311251411">
                  <w:marLeft w:val="0"/>
                  <w:marRight w:val="0"/>
                  <w:marTop w:val="0"/>
                  <w:marBottom w:val="0"/>
                  <w:divBdr>
                    <w:top w:val="none" w:sz="0" w:space="0" w:color="auto"/>
                    <w:left w:val="none" w:sz="0" w:space="0" w:color="auto"/>
                    <w:bottom w:val="none" w:sz="0" w:space="0" w:color="auto"/>
                    <w:right w:val="none" w:sz="0" w:space="0" w:color="auto"/>
                  </w:divBdr>
                </w:div>
                <w:div w:id="1311321644">
                  <w:marLeft w:val="0"/>
                  <w:marRight w:val="30"/>
                  <w:marTop w:val="0"/>
                  <w:marBottom w:val="0"/>
                  <w:divBdr>
                    <w:top w:val="none" w:sz="0" w:space="0" w:color="auto"/>
                    <w:left w:val="none" w:sz="0" w:space="0" w:color="auto"/>
                    <w:bottom w:val="none" w:sz="0" w:space="0" w:color="auto"/>
                    <w:right w:val="none" w:sz="0" w:space="0" w:color="auto"/>
                  </w:divBdr>
                </w:div>
                <w:div w:id="1311520211">
                  <w:marLeft w:val="0"/>
                  <w:marRight w:val="0"/>
                  <w:marTop w:val="0"/>
                  <w:marBottom w:val="0"/>
                  <w:divBdr>
                    <w:top w:val="none" w:sz="0" w:space="0" w:color="auto"/>
                    <w:left w:val="none" w:sz="0" w:space="0" w:color="auto"/>
                    <w:bottom w:val="none" w:sz="0" w:space="0" w:color="auto"/>
                    <w:right w:val="none" w:sz="0" w:space="0" w:color="auto"/>
                  </w:divBdr>
                </w:div>
                <w:div w:id="1311864656">
                  <w:marLeft w:val="0"/>
                  <w:marRight w:val="0"/>
                  <w:marTop w:val="225"/>
                  <w:marBottom w:val="0"/>
                  <w:divBdr>
                    <w:top w:val="none" w:sz="0" w:space="0" w:color="auto"/>
                    <w:left w:val="none" w:sz="0" w:space="0" w:color="auto"/>
                    <w:bottom w:val="none" w:sz="0" w:space="0" w:color="auto"/>
                    <w:right w:val="none" w:sz="0" w:space="0" w:color="auto"/>
                  </w:divBdr>
                  <w:divsChild>
                    <w:div w:id="675184341">
                      <w:marLeft w:val="0"/>
                      <w:marRight w:val="0"/>
                      <w:marTop w:val="0"/>
                      <w:marBottom w:val="0"/>
                      <w:divBdr>
                        <w:top w:val="none" w:sz="0" w:space="0" w:color="auto"/>
                        <w:left w:val="none" w:sz="0" w:space="0" w:color="auto"/>
                        <w:bottom w:val="none" w:sz="0" w:space="0" w:color="auto"/>
                        <w:right w:val="none" w:sz="0" w:space="0" w:color="auto"/>
                      </w:divBdr>
                    </w:div>
                  </w:divsChild>
                </w:div>
                <w:div w:id="1312438792">
                  <w:marLeft w:val="0"/>
                  <w:marRight w:val="0"/>
                  <w:marTop w:val="0"/>
                  <w:marBottom w:val="0"/>
                  <w:divBdr>
                    <w:top w:val="none" w:sz="0" w:space="0" w:color="auto"/>
                    <w:left w:val="none" w:sz="0" w:space="0" w:color="auto"/>
                    <w:bottom w:val="none" w:sz="0" w:space="0" w:color="auto"/>
                    <w:right w:val="none" w:sz="0" w:space="0" w:color="auto"/>
                  </w:divBdr>
                </w:div>
                <w:div w:id="1312637500">
                  <w:marLeft w:val="0"/>
                  <w:marRight w:val="0"/>
                  <w:marTop w:val="0"/>
                  <w:marBottom w:val="210"/>
                  <w:divBdr>
                    <w:top w:val="none" w:sz="0" w:space="0" w:color="auto"/>
                    <w:left w:val="none" w:sz="0" w:space="0" w:color="auto"/>
                    <w:bottom w:val="none" w:sz="0" w:space="0" w:color="auto"/>
                    <w:right w:val="none" w:sz="0" w:space="0" w:color="auto"/>
                  </w:divBdr>
                </w:div>
                <w:div w:id="1312716784">
                  <w:marLeft w:val="0"/>
                  <w:marRight w:val="0"/>
                  <w:marTop w:val="0"/>
                  <w:marBottom w:val="0"/>
                  <w:divBdr>
                    <w:top w:val="none" w:sz="0" w:space="0" w:color="auto"/>
                    <w:left w:val="none" w:sz="0" w:space="0" w:color="auto"/>
                    <w:bottom w:val="none" w:sz="0" w:space="0" w:color="auto"/>
                    <w:right w:val="none" w:sz="0" w:space="0" w:color="auto"/>
                  </w:divBdr>
                </w:div>
                <w:div w:id="1312978303">
                  <w:marLeft w:val="0"/>
                  <w:marRight w:val="0"/>
                  <w:marTop w:val="0"/>
                  <w:marBottom w:val="0"/>
                  <w:divBdr>
                    <w:top w:val="none" w:sz="0" w:space="0" w:color="auto"/>
                    <w:left w:val="none" w:sz="0" w:space="0" w:color="auto"/>
                    <w:bottom w:val="none" w:sz="0" w:space="0" w:color="auto"/>
                    <w:right w:val="none" w:sz="0" w:space="0" w:color="auto"/>
                  </w:divBdr>
                  <w:divsChild>
                    <w:div w:id="677661149">
                      <w:marLeft w:val="900"/>
                      <w:marRight w:val="900"/>
                      <w:marTop w:val="480"/>
                      <w:marBottom w:val="480"/>
                      <w:divBdr>
                        <w:top w:val="none" w:sz="0" w:space="0" w:color="auto"/>
                        <w:left w:val="none" w:sz="0" w:space="0" w:color="auto"/>
                        <w:bottom w:val="none" w:sz="0" w:space="0" w:color="auto"/>
                        <w:right w:val="none" w:sz="0" w:space="0" w:color="auto"/>
                      </w:divBdr>
                    </w:div>
                  </w:divsChild>
                </w:div>
                <w:div w:id="1313169842">
                  <w:marLeft w:val="0"/>
                  <w:marRight w:val="30"/>
                  <w:marTop w:val="0"/>
                  <w:marBottom w:val="0"/>
                  <w:divBdr>
                    <w:top w:val="none" w:sz="0" w:space="0" w:color="auto"/>
                    <w:left w:val="none" w:sz="0" w:space="0" w:color="auto"/>
                    <w:bottom w:val="none" w:sz="0" w:space="0" w:color="auto"/>
                    <w:right w:val="none" w:sz="0" w:space="0" w:color="auto"/>
                  </w:divBdr>
                  <w:divsChild>
                    <w:div w:id="734665225">
                      <w:marLeft w:val="0"/>
                      <w:marRight w:val="0"/>
                      <w:marTop w:val="0"/>
                      <w:marBottom w:val="0"/>
                      <w:divBdr>
                        <w:top w:val="none" w:sz="0" w:space="0" w:color="auto"/>
                        <w:left w:val="none" w:sz="0" w:space="0" w:color="auto"/>
                        <w:bottom w:val="none" w:sz="0" w:space="0" w:color="auto"/>
                        <w:right w:val="none" w:sz="0" w:space="0" w:color="auto"/>
                      </w:divBdr>
                    </w:div>
                  </w:divsChild>
                </w:div>
                <w:div w:id="1313213957">
                  <w:marLeft w:val="0"/>
                  <w:marRight w:val="0"/>
                  <w:marTop w:val="0"/>
                  <w:marBottom w:val="0"/>
                  <w:divBdr>
                    <w:top w:val="none" w:sz="0" w:space="0" w:color="auto"/>
                    <w:left w:val="none" w:sz="0" w:space="0" w:color="auto"/>
                    <w:bottom w:val="none" w:sz="0" w:space="0" w:color="auto"/>
                    <w:right w:val="none" w:sz="0" w:space="0" w:color="auto"/>
                  </w:divBdr>
                </w:div>
                <w:div w:id="1313289660">
                  <w:marLeft w:val="0"/>
                  <w:marRight w:val="0"/>
                  <w:marTop w:val="0"/>
                  <w:marBottom w:val="0"/>
                  <w:divBdr>
                    <w:top w:val="none" w:sz="0" w:space="0" w:color="auto"/>
                    <w:left w:val="none" w:sz="0" w:space="0" w:color="auto"/>
                    <w:bottom w:val="none" w:sz="0" w:space="0" w:color="auto"/>
                    <w:right w:val="none" w:sz="0" w:space="0" w:color="auto"/>
                  </w:divBdr>
                </w:div>
                <w:div w:id="1313486904">
                  <w:marLeft w:val="0"/>
                  <w:marRight w:val="0"/>
                  <w:marTop w:val="0"/>
                  <w:marBottom w:val="0"/>
                  <w:divBdr>
                    <w:top w:val="none" w:sz="0" w:space="0" w:color="auto"/>
                    <w:left w:val="none" w:sz="0" w:space="0" w:color="auto"/>
                    <w:bottom w:val="none" w:sz="0" w:space="0" w:color="auto"/>
                    <w:right w:val="none" w:sz="0" w:space="0" w:color="auto"/>
                  </w:divBdr>
                </w:div>
                <w:div w:id="1313677848">
                  <w:marLeft w:val="0"/>
                  <w:marRight w:val="0"/>
                  <w:marTop w:val="0"/>
                  <w:marBottom w:val="0"/>
                  <w:divBdr>
                    <w:top w:val="none" w:sz="0" w:space="0" w:color="auto"/>
                    <w:left w:val="none" w:sz="0" w:space="0" w:color="auto"/>
                    <w:bottom w:val="none" w:sz="0" w:space="0" w:color="auto"/>
                    <w:right w:val="none" w:sz="0" w:space="0" w:color="auto"/>
                  </w:divBdr>
                </w:div>
                <w:div w:id="1313751680">
                  <w:marLeft w:val="0"/>
                  <w:marRight w:val="75"/>
                  <w:marTop w:val="0"/>
                  <w:marBottom w:val="0"/>
                  <w:divBdr>
                    <w:top w:val="none" w:sz="0" w:space="0" w:color="auto"/>
                    <w:left w:val="none" w:sz="0" w:space="0" w:color="auto"/>
                    <w:bottom w:val="none" w:sz="0" w:space="0" w:color="auto"/>
                    <w:right w:val="none" w:sz="0" w:space="0" w:color="auto"/>
                  </w:divBdr>
                </w:div>
                <w:div w:id="1314022703">
                  <w:marLeft w:val="0"/>
                  <w:marRight w:val="0"/>
                  <w:marTop w:val="225"/>
                  <w:marBottom w:val="0"/>
                  <w:divBdr>
                    <w:top w:val="none" w:sz="0" w:space="0" w:color="auto"/>
                    <w:left w:val="none" w:sz="0" w:space="0" w:color="auto"/>
                    <w:bottom w:val="none" w:sz="0" w:space="0" w:color="auto"/>
                    <w:right w:val="none" w:sz="0" w:space="0" w:color="auto"/>
                  </w:divBdr>
                  <w:divsChild>
                    <w:div w:id="1073963771">
                      <w:marLeft w:val="0"/>
                      <w:marRight w:val="0"/>
                      <w:marTop w:val="0"/>
                      <w:marBottom w:val="0"/>
                      <w:divBdr>
                        <w:top w:val="none" w:sz="0" w:space="0" w:color="auto"/>
                        <w:left w:val="none" w:sz="0" w:space="0" w:color="auto"/>
                        <w:bottom w:val="none" w:sz="0" w:space="0" w:color="auto"/>
                        <w:right w:val="none" w:sz="0" w:space="0" w:color="auto"/>
                      </w:divBdr>
                    </w:div>
                  </w:divsChild>
                </w:div>
                <w:div w:id="1314141474">
                  <w:marLeft w:val="0"/>
                  <w:marRight w:val="0"/>
                  <w:marTop w:val="0"/>
                  <w:marBottom w:val="0"/>
                  <w:divBdr>
                    <w:top w:val="none" w:sz="0" w:space="0" w:color="auto"/>
                    <w:left w:val="none" w:sz="0" w:space="0" w:color="auto"/>
                    <w:bottom w:val="none" w:sz="0" w:space="0" w:color="auto"/>
                    <w:right w:val="none" w:sz="0" w:space="0" w:color="auto"/>
                  </w:divBdr>
                </w:div>
                <w:div w:id="1314211294">
                  <w:marLeft w:val="0"/>
                  <w:marRight w:val="0"/>
                  <w:marTop w:val="0"/>
                  <w:marBottom w:val="0"/>
                  <w:divBdr>
                    <w:top w:val="none" w:sz="0" w:space="0" w:color="auto"/>
                    <w:left w:val="none" w:sz="0" w:space="0" w:color="auto"/>
                    <w:bottom w:val="none" w:sz="0" w:space="0" w:color="auto"/>
                    <w:right w:val="none" w:sz="0" w:space="0" w:color="auto"/>
                  </w:divBdr>
                </w:div>
                <w:div w:id="1314261773">
                  <w:marLeft w:val="0"/>
                  <w:marRight w:val="0"/>
                  <w:marTop w:val="225"/>
                  <w:marBottom w:val="0"/>
                  <w:divBdr>
                    <w:top w:val="none" w:sz="0" w:space="0" w:color="auto"/>
                    <w:left w:val="none" w:sz="0" w:space="0" w:color="auto"/>
                    <w:bottom w:val="none" w:sz="0" w:space="0" w:color="auto"/>
                    <w:right w:val="none" w:sz="0" w:space="0" w:color="auto"/>
                  </w:divBdr>
                  <w:divsChild>
                    <w:div w:id="936784">
                      <w:marLeft w:val="0"/>
                      <w:marRight w:val="0"/>
                      <w:marTop w:val="0"/>
                      <w:marBottom w:val="0"/>
                      <w:divBdr>
                        <w:top w:val="none" w:sz="0" w:space="0" w:color="auto"/>
                        <w:left w:val="none" w:sz="0" w:space="0" w:color="auto"/>
                        <w:bottom w:val="none" w:sz="0" w:space="0" w:color="auto"/>
                        <w:right w:val="none" w:sz="0" w:space="0" w:color="auto"/>
                      </w:divBdr>
                    </w:div>
                  </w:divsChild>
                </w:div>
                <w:div w:id="1314329588">
                  <w:marLeft w:val="0"/>
                  <w:marRight w:val="0"/>
                  <w:marTop w:val="0"/>
                  <w:marBottom w:val="0"/>
                  <w:divBdr>
                    <w:top w:val="none" w:sz="0" w:space="0" w:color="auto"/>
                    <w:left w:val="none" w:sz="0" w:space="0" w:color="auto"/>
                    <w:bottom w:val="none" w:sz="0" w:space="0" w:color="auto"/>
                    <w:right w:val="none" w:sz="0" w:space="0" w:color="auto"/>
                  </w:divBdr>
                </w:div>
                <w:div w:id="1314602800">
                  <w:marLeft w:val="0"/>
                  <w:marRight w:val="0"/>
                  <w:marTop w:val="0"/>
                  <w:marBottom w:val="0"/>
                  <w:divBdr>
                    <w:top w:val="none" w:sz="0" w:space="0" w:color="auto"/>
                    <w:left w:val="none" w:sz="0" w:space="0" w:color="auto"/>
                    <w:bottom w:val="none" w:sz="0" w:space="0" w:color="auto"/>
                    <w:right w:val="none" w:sz="0" w:space="0" w:color="auto"/>
                  </w:divBdr>
                </w:div>
                <w:div w:id="1314674513">
                  <w:marLeft w:val="0"/>
                  <w:marRight w:val="0"/>
                  <w:marTop w:val="0"/>
                  <w:marBottom w:val="0"/>
                  <w:divBdr>
                    <w:top w:val="single" w:sz="6" w:space="15" w:color="F3F3F3"/>
                    <w:left w:val="none" w:sz="0" w:space="0" w:color="auto"/>
                    <w:bottom w:val="none" w:sz="0" w:space="0" w:color="auto"/>
                    <w:right w:val="none" w:sz="0" w:space="0" w:color="auto"/>
                  </w:divBdr>
                  <w:divsChild>
                    <w:div w:id="1070929450">
                      <w:marLeft w:val="0"/>
                      <w:marRight w:val="0"/>
                      <w:marTop w:val="0"/>
                      <w:marBottom w:val="0"/>
                      <w:divBdr>
                        <w:top w:val="none" w:sz="0" w:space="0" w:color="auto"/>
                        <w:left w:val="none" w:sz="0" w:space="0" w:color="auto"/>
                        <w:bottom w:val="none" w:sz="0" w:space="0" w:color="auto"/>
                        <w:right w:val="none" w:sz="0" w:space="0" w:color="auto"/>
                      </w:divBdr>
                    </w:div>
                  </w:divsChild>
                </w:div>
                <w:div w:id="1314680148">
                  <w:marLeft w:val="0"/>
                  <w:marRight w:val="0"/>
                  <w:marTop w:val="0"/>
                  <w:marBottom w:val="0"/>
                  <w:divBdr>
                    <w:top w:val="none" w:sz="0" w:space="0" w:color="auto"/>
                    <w:left w:val="none" w:sz="0" w:space="0" w:color="auto"/>
                    <w:bottom w:val="none" w:sz="0" w:space="0" w:color="auto"/>
                    <w:right w:val="none" w:sz="0" w:space="0" w:color="auto"/>
                  </w:divBdr>
                </w:div>
                <w:div w:id="1314680299">
                  <w:marLeft w:val="0"/>
                  <w:marRight w:val="0"/>
                  <w:marTop w:val="0"/>
                  <w:marBottom w:val="0"/>
                  <w:divBdr>
                    <w:top w:val="none" w:sz="0" w:space="0" w:color="auto"/>
                    <w:left w:val="none" w:sz="0" w:space="0" w:color="auto"/>
                    <w:bottom w:val="none" w:sz="0" w:space="0" w:color="auto"/>
                    <w:right w:val="none" w:sz="0" w:space="0" w:color="auto"/>
                  </w:divBdr>
                </w:div>
                <w:div w:id="1314682443">
                  <w:marLeft w:val="0"/>
                  <w:marRight w:val="0"/>
                  <w:marTop w:val="0"/>
                  <w:marBottom w:val="0"/>
                  <w:divBdr>
                    <w:top w:val="none" w:sz="0" w:space="0" w:color="auto"/>
                    <w:left w:val="none" w:sz="0" w:space="0" w:color="auto"/>
                    <w:bottom w:val="none" w:sz="0" w:space="0" w:color="auto"/>
                    <w:right w:val="none" w:sz="0" w:space="0" w:color="auto"/>
                  </w:divBdr>
                </w:div>
                <w:div w:id="1314799124">
                  <w:marLeft w:val="0"/>
                  <w:marRight w:val="0"/>
                  <w:marTop w:val="0"/>
                  <w:marBottom w:val="600"/>
                  <w:divBdr>
                    <w:top w:val="single" w:sz="12" w:space="23" w:color="EEEEEE"/>
                    <w:left w:val="none" w:sz="0" w:space="0" w:color="auto"/>
                    <w:bottom w:val="single" w:sz="12" w:space="23" w:color="EEEEEE"/>
                    <w:right w:val="none" w:sz="0" w:space="0" w:color="auto"/>
                  </w:divBdr>
                </w:div>
                <w:div w:id="1314986962">
                  <w:marLeft w:val="0"/>
                  <w:marRight w:val="0"/>
                  <w:marTop w:val="0"/>
                  <w:marBottom w:val="0"/>
                  <w:divBdr>
                    <w:top w:val="none" w:sz="0" w:space="0" w:color="auto"/>
                    <w:left w:val="none" w:sz="0" w:space="0" w:color="auto"/>
                    <w:bottom w:val="none" w:sz="0" w:space="0" w:color="auto"/>
                    <w:right w:val="none" w:sz="0" w:space="0" w:color="auto"/>
                  </w:divBdr>
                </w:div>
                <w:div w:id="1315063272">
                  <w:marLeft w:val="0"/>
                  <w:marRight w:val="0"/>
                  <w:marTop w:val="0"/>
                  <w:marBottom w:val="0"/>
                  <w:divBdr>
                    <w:top w:val="none" w:sz="0" w:space="0" w:color="auto"/>
                    <w:left w:val="none" w:sz="0" w:space="0" w:color="auto"/>
                    <w:bottom w:val="none" w:sz="0" w:space="0" w:color="auto"/>
                    <w:right w:val="none" w:sz="0" w:space="0" w:color="auto"/>
                  </w:divBdr>
                  <w:divsChild>
                    <w:div w:id="678627240">
                      <w:marLeft w:val="0"/>
                      <w:marRight w:val="0"/>
                      <w:marTop w:val="0"/>
                      <w:marBottom w:val="0"/>
                      <w:divBdr>
                        <w:top w:val="none" w:sz="0" w:space="0" w:color="auto"/>
                        <w:left w:val="none" w:sz="0" w:space="0" w:color="auto"/>
                        <w:bottom w:val="none" w:sz="0" w:space="0" w:color="auto"/>
                        <w:right w:val="none" w:sz="0" w:space="0" w:color="auto"/>
                      </w:divBdr>
                    </w:div>
                  </w:divsChild>
                </w:div>
                <w:div w:id="1315256122">
                  <w:marLeft w:val="0"/>
                  <w:marRight w:val="0"/>
                  <w:marTop w:val="0"/>
                  <w:marBottom w:val="0"/>
                  <w:divBdr>
                    <w:top w:val="none" w:sz="0" w:space="0" w:color="auto"/>
                    <w:left w:val="none" w:sz="0" w:space="0" w:color="auto"/>
                    <w:bottom w:val="none" w:sz="0" w:space="0" w:color="auto"/>
                    <w:right w:val="none" w:sz="0" w:space="0" w:color="auto"/>
                  </w:divBdr>
                </w:div>
                <w:div w:id="1315531318">
                  <w:marLeft w:val="0"/>
                  <w:marRight w:val="0"/>
                  <w:marTop w:val="375"/>
                  <w:marBottom w:val="0"/>
                  <w:divBdr>
                    <w:top w:val="none" w:sz="0" w:space="0" w:color="auto"/>
                    <w:left w:val="none" w:sz="0" w:space="0" w:color="auto"/>
                    <w:bottom w:val="none" w:sz="0" w:space="0" w:color="auto"/>
                    <w:right w:val="none" w:sz="0" w:space="0" w:color="auto"/>
                  </w:divBdr>
                </w:div>
                <w:div w:id="1315795845">
                  <w:marLeft w:val="0"/>
                  <w:marRight w:val="0"/>
                  <w:marTop w:val="0"/>
                  <w:marBottom w:val="0"/>
                  <w:divBdr>
                    <w:top w:val="none" w:sz="0" w:space="0" w:color="auto"/>
                    <w:left w:val="none" w:sz="0" w:space="0" w:color="auto"/>
                    <w:bottom w:val="none" w:sz="0" w:space="0" w:color="auto"/>
                    <w:right w:val="none" w:sz="0" w:space="0" w:color="auto"/>
                  </w:divBdr>
                  <w:divsChild>
                    <w:div w:id="801850772">
                      <w:marLeft w:val="0"/>
                      <w:marRight w:val="0"/>
                      <w:marTop w:val="0"/>
                      <w:marBottom w:val="0"/>
                      <w:divBdr>
                        <w:top w:val="none" w:sz="0" w:space="0" w:color="auto"/>
                        <w:left w:val="none" w:sz="0" w:space="0" w:color="auto"/>
                        <w:bottom w:val="none" w:sz="0" w:space="0" w:color="auto"/>
                        <w:right w:val="none" w:sz="0" w:space="0" w:color="auto"/>
                      </w:divBdr>
                    </w:div>
                  </w:divsChild>
                </w:div>
                <w:div w:id="1315913835">
                  <w:marLeft w:val="0"/>
                  <w:marRight w:val="0"/>
                  <w:marTop w:val="0"/>
                  <w:marBottom w:val="0"/>
                  <w:divBdr>
                    <w:top w:val="none" w:sz="0" w:space="0" w:color="auto"/>
                    <w:left w:val="none" w:sz="0" w:space="0" w:color="auto"/>
                    <w:bottom w:val="none" w:sz="0" w:space="0" w:color="auto"/>
                    <w:right w:val="none" w:sz="0" w:space="0" w:color="auto"/>
                  </w:divBdr>
                  <w:divsChild>
                    <w:div w:id="1139032000">
                      <w:marLeft w:val="0"/>
                      <w:marRight w:val="0"/>
                      <w:marTop w:val="0"/>
                      <w:marBottom w:val="0"/>
                      <w:divBdr>
                        <w:top w:val="none" w:sz="0" w:space="0" w:color="auto"/>
                        <w:left w:val="none" w:sz="0" w:space="0" w:color="auto"/>
                        <w:bottom w:val="none" w:sz="0" w:space="0" w:color="auto"/>
                        <w:right w:val="none" w:sz="0" w:space="0" w:color="auto"/>
                      </w:divBdr>
                      <w:divsChild>
                        <w:div w:id="55856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5914">
                  <w:marLeft w:val="0"/>
                  <w:marRight w:val="0"/>
                  <w:marTop w:val="0"/>
                  <w:marBottom w:val="0"/>
                  <w:divBdr>
                    <w:top w:val="none" w:sz="0" w:space="0" w:color="auto"/>
                    <w:left w:val="none" w:sz="0" w:space="0" w:color="auto"/>
                    <w:bottom w:val="none" w:sz="0" w:space="0" w:color="auto"/>
                    <w:right w:val="none" w:sz="0" w:space="0" w:color="auto"/>
                  </w:divBdr>
                </w:div>
                <w:div w:id="1315986217">
                  <w:marLeft w:val="300"/>
                  <w:marRight w:val="300"/>
                  <w:marTop w:val="0"/>
                  <w:marBottom w:val="0"/>
                  <w:divBdr>
                    <w:top w:val="none" w:sz="0" w:space="0" w:color="auto"/>
                    <w:left w:val="none" w:sz="0" w:space="0" w:color="auto"/>
                    <w:bottom w:val="none" w:sz="0" w:space="0" w:color="auto"/>
                    <w:right w:val="none" w:sz="0" w:space="0" w:color="auto"/>
                  </w:divBdr>
                  <w:divsChild>
                    <w:div w:id="1123307764">
                      <w:marLeft w:val="0"/>
                      <w:marRight w:val="0"/>
                      <w:marTop w:val="0"/>
                      <w:marBottom w:val="0"/>
                      <w:divBdr>
                        <w:top w:val="none" w:sz="0" w:space="0" w:color="auto"/>
                        <w:left w:val="none" w:sz="0" w:space="0" w:color="auto"/>
                        <w:bottom w:val="none" w:sz="0" w:space="0" w:color="auto"/>
                        <w:right w:val="none" w:sz="0" w:space="0" w:color="auto"/>
                      </w:divBdr>
                      <w:divsChild>
                        <w:div w:id="113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04693">
                  <w:marLeft w:val="0"/>
                  <w:marRight w:val="0"/>
                  <w:marTop w:val="0"/>
                  <w:marBottom w:val="75"/>
                  <w:divBdr>
                    <w:top w:val="none" w:sz="0" w:space="0" w:color="auto"/>
                    <w:left w:val="none" w:sz="0" w:space="0" w:color="auto"/>
                    <w:bottom w:val="none" w:sz="0" w:space="0" w:color="auto"/>
                    <w:right w:val="none" w:sz="0" w:space="0" w:color="auto"/>
                  </w:divBdr>
                </w:div>
                <w:div w:id="1316106179">
                  <w:marLeft w:val="0"/>
                  <w:marRight w:val="0"/>
                  <w:marTop w:val="0"/>
                  <w:marBottom w:val="0"/>
                  <w:divBdr>
                    <w:top w:val="none" w:sz="0" w:space="0" w:color="auto"/>
                    <w:left w:val="none" w:sz="0" w:space="0" w:color="auto"/>
                    <w:bottom w:val="none" w:sz="0" w:space="0" w:color="auto"/>
                    <w:right w:val="none" w:sz="0" w:space="0" w:color="auto"/>
                  </w:divBdr>
                  <w:divsChild>
                    <w:div w:id="166557383">
                      <w:marLeft w:val="0"/>
                      <w:marRight w:val="0"/>
                      <w:marTop w:val="0"/>
                      <w:marBottom w:val="0"/>
                      <w:divBdr>
                        <w:top w:val="none" w:sz="0" w:space="0" w:color="auto"/>
                        <w:left w:val="none" w:sz="0" w:space="0" w:color="auto"/>
                        <w:bottom w:val="none" w:sz="0" w:space="0" w:color="auto"/>
                        <w:right w:val="none" w:sz="0" w:space="0" w:color="auto"/>
                      </w:divBdr>
                    </w:div>
                  </w:divsChild>
                </w:div>
                <w:div w:id="1316185812">
                  <w:marLeft w:val="0"/>
                  <w:marRight w:val="0"/>
                  <w:marTop w:val="0"/>
                  <w:marBottom w:val="0"/>
                  <w:divBdr>
                    <w:top w:val="none" w:sz="0" w:space="0" w:color="auto"/>
                    <w:left w:val="none" w:sz="0" w:space="0" w:color="auto"/>
                    <w:bottom w:val="none" w:sz="0" w:space="0" w:color="auto"/>
                    <w:right w:val="none" w:sz="0" w:space="0" w:color="auto"/>
                  </w:divBdr>
                  <w:divsChild>
                    <w:div w:id="1149396397">
                      <w:marLeft w:val="0"/>
                      <w:marRight w:val="0"/>
                      <w:marTop w:val="0"/>
                      <w:marBottom w:val="60"/>
                      <w:divBdr>
                        <w:top w:val="none" w:sz="0" w:space="0" w:color="auto"/>
                        <w:left w:val="none" w:sz="0" w:space="0" w:color="auto"/>
                        <w:bottom w:val="none" w:sz="0" w:space="0" w:color="auto"/>
                        <w:right w:val="none" w:sz="0" w:space="0" w:color="auto"/>
                      </w:divBdr>
                    </w:div>
                  </w:divsChild>
                </w:div>
                <w:div w:id="1316228894">
                  <w:marLeft w:val="0"/>
                  <w:marRight w:val="0"/>
                  <w:marTop w:val="0"/>
                  <w:marBottom w:val="0"/>
                  <w:divBdr>
                    <w:top w:val="none" w:sz="0" w:space="0" w:color="auto"/>
                    <w:left w:val="none" w:sz="0" w:space="0" w:color="auto"/>
                    <w:bottom w:val="none" w:sz="0" w:space="0" w:color="auto"/>
                    <w:right w:val="none" w:sz="0" w:space="0" w:color="auto"/>
                  </w:divBdr>
                  <w:divsChild>
                    <w:div w:id="137649761">
                      <w:marLeft w:val="0"/>
                      <w:marRight w:val="0"/>
                      <w:marTop w:val="0"/>
                      <w:marBottom w:val="0"/>
                      <w:divBdr>
                        <w:top w:val="none" w:sz="0" w:space="0" w:color="auto"/>
                        <w:left w:val="none" w:sz="0" w:space="0" w:color="auto"/>
                        <w:bottom w:val="none" w:sz="0" w:space="0" w:color="auto"/>
                        <w:right w:val="none" w:sz="0" w:space="0" w:color="auto"/>
                      </w:divBdr>
                    </w:div>
                  </w:divsChild>
                </w:div>
                <w:div w:id="1316255576">
                  <w:marLeft w:val="0"/>
                  <w:marRight w:val="0"/>
                  <w:marTop w:val="0"/>
                  <w:marBottom w:val="0"/>
                  <w:divBdr>
                    <w:top w:val="none" w:sz="0" w:space="0" w:color="auto"/>
                    <w:left w:val="single" w:sz="12" w:space="0" w:color="004465"/>
                    <w:bottom w:val="none" w:sz="0" w:space="0" w:color="auto"/>
                    <w:right w:val="none" w:sz="0" w:space="0" w:color="auto"/>
                  </w:divBdr>
                </w:div>
                <w:div w:id="1316374021">
                  <w:marLeft w:val="0"/>
                  <w:marRight w:val="0"/>
                  <w:marTop w:val="0"/>
                  <w:marBottom w:val="0"/>
                  <w:divBdr>
                    <w:top w:val="none" w:sz="0" w:space="0" w:color="auto"/>
                    <w:left w:val="none" w:sz="0" w:space="0" w:color="auto"/>
                    <w:bottom w:val="none" w:sz="0" w:space="0" w:color="auto"/>
                    <w:right w:val="none" w:sz="0" w:space="0" w:color="auto"/>
                  </w:divBdr>
                  <w:divsChild>
                    <w:div w:id="1239944225">
                      <w:marLeft w:val="0"/>
                      <w:marRight w:val="0"/>
                      <w:marTop w:val="0"/>
                      <w:marBottom w:val="0"/>
                      <w:divBdr>
                        <w:top w:val="none" w:sz="0" w:space="0" w:color="auto"/>
                        <w:left w:val="none" w:sz="0" w:space="0" w:color="auto"/>
                        <w:bottom w:val="none" w:sz="0" w:space="0" w:color="auto"/>
                        <w:right w:val="none" w:sz="0" w:space="0" w:color="auto"/>
                      </w:divBdr>
                    </w:div>
                  </w:divsChild>
                </w:div>
                <w:div w:id="1316714840">
                  <w:marLeft w:val="0"/>
                  <w:marRight w:val="0"/>
                  <w:marTop w:val="0"/>
                  <w:marBottom w:val="0"/>
                  <w:divBdr>
                    <w:top w:val="none" w:sz="0" w:space="0" w:color="auto"/>
                    <w:left w:val="none" w:sz="0" w:space="0" w:color="auto"/>
                    <w:bottom w:val="none" w:sz="0" w:space="0" w:color="auto"/>
                    <w:right w:val="none" w:sz="0" w:space="0" w:color="auto"/>
                  </w:divBdr>
                </w:div>
                <w:div w:id="1316881334">
                  <w:marLeft w:val="0"/>
                  <w:marRight w:val="0"/>
                  <w:marTop w:val="100"/>
                  <w:marBottom w:val="0"/>
                  <w:divBdr>
                    <w:top w:val="none" w:sz="0" w:space="0" w:color="auto"/>
                    <w:left w:val="none" w:sz="0" w:space="0" w:color="auto"/>
                    <w:bottom w:val="none" w:sz="0" w:space="0" w:color="auto"/>
                    <w:right w:val="none" w:sz="0" w:space="0" w:color="auto"/>
                  </w:divBdr>
                  <w:divsChild>
                    <w:div w:id="1053888929">
                      <w:marLeft w:val="0"/>
                      <w:marRight w:val="300"/>
                      <w:marTop w:val="0"/>
                      <w:marBottom w:val="0"/>
                      <w:divBdr>
                        <w:top w:val="none" w:sz="0" w:space="0" w:color="auto"/>
                        <w:left w:val="none" w:sz="0" w:space="0" w:color="auto"/>
                        <w:bottom w:val="none" w:sz="0" w:space="0" w:color="auto"/>
                        <w:right w:val="none" w:sz="0" w:space="0" w:color="auto"/>
                      </w:divBdr>
                    </w:div>
                  </w:divsChild>
                </w:div>
                <w:div w:id="1316907942">
                  <w:marLeft w:val="0"/>
                  <w:marRight w:val="0"/>
                  <w:marTop w:val="0"/>
                  <w:marBottom w:val="0"/>
                  <w:divBdr>
                    <w:top w:val="none" w:sz="0" w:space="0" w:color="auto"/>
                    <w:left w:val="none" w:sz="0" w:space="0" w:color="auto"/>
                    <w:bottom w:val="none" w:sz="0" w:space="0" w:color="auto"/>
                    <w:right w:val="none" w:sz="0" w:space="0" w:color="auto"/>
                  </w:divBdr>
                </w:div>
                <w:div w:id="1316911418">
                  <w:marLeft w:val="0"/>
                  <w:marRight w:val="0"/>
                  <w:marTop w:val="0"/>
                  <w:marBottom w:val="0"/>
                  <w:divBdr>
                    <w:top w:val="none" w:sz="0" w:space="0" w:color="auto"/>
                    <w:left w:val="none" w:sz="0" w:space="0" w:color="auto"/>
                    <w:bottom w:val="none" w:sz="0" w:space="0" w:color="auto"/>
                    <w:right w:val="none" w:sz="0" w:space="0" w:color="auto"/>
                  </w:divBdr>
                  <w:divsChild>
                    <w:div w:id="272514288">
                      <w:marLeft w:val="0"/>
                      <w:marRight w:val="0"/>
                      <w:marTop w:val="0"/>
                      <w:marBottom w:val="0"/>
                      <w:divBdr>
                        <w:top w:val="none" w:sz="0" w:space="0" w:color="auto"/>
                        <w:left w:val="none" w:sz="0" w:space="0" w:color="auto"/>
                        <w:bottom w:val="none" w:sz="0" w:space="0" w:color="auto"/>
                        <w:right w:val="none" w:sz="0" w:space="0" w:color="auto"/>
                      </w:divBdr>
                      <w:divsChild>
                        <w:div w:id="642077718">
                          <w:marLeft w:val="0"/>
                          <w:marRight w:val="0"/>
                          <w:marTop w:val="0"/>
                          <w:marBottom w:val="150"/>
                          <w:divBdr>
                            <w:top w:val="none" w:sz="0" w:space="0" w:color="auto"/>
                            <w:left w:val="none" w:sz="0" w:space="0" w:color="auto"/>
                            <w:bottom w:val="none" w:sz="0" w:space="0" w:color="auto"/>
                            <w:right w:val="none" w:sz="0" w:space="0" w:color="auto"/>
                          </w:divBdr>
                        </w:div>
                      </w:divsChild>
                    </w:div>
                    <w:div w:id="1019703722">
                      <w:marLeft w:val="0"/>
                      <w:marRight w:val="0"/>
                      <w:marTop w:val="0"/>
                      <w:marBottom w:val="0"/>
                      <w:divBdr>
                        <w:top w:val="none" w:sz="0" w:space="0" w:color="auto"/>
                        <w:left w:val="none" w:sz="0" w:space="0" w:color="auto"/>
                        <w:bottom w:val="none" w:sz="0" w:space="0" w:color="auto"/>
                        <w:right w:val="none" w:sz="0" w:space="0" w:color="auto"/>
                      </w:divBdr>
                    </w:div>
                  </w:divsChild>
                </w:div>
                <w:div w:id="1316957153">
                  <w:marLeft w:val="0"/>
                  <w:marRight w:val="0"/>
                  <w:marTop w:val="0"/>
                  <w:marBottom w:val="0"/>
                  <w:divBdr>
                    <w:top w:val="none" w:sz="0" w:space="0" w:color="auto"/>
                    <w:left w:val="none" w:sz="0" w:space="0" w:color="auto"/>
                    <w:bottom w:val="none" w:sz="0" w:space="0" w:color="auto"/>
                    <w:right w:val="none" w:sz="0" w:space="0" w:color="auto"/>
                  </w:divBdr>
                </w:div>
                <w:div w:id="1317297822">
                  <w:marLeft w:val="0"/>
                  <w:marRight w:val="0"/>
                  <w:marTop w:val="0"/>
                  <w:marBottom w:val="0"/>
                  <w:divBdr>
                    <w:top w:val="none" w:sz="0" w:space="0" w:color="auto"/>
                    <w:left w:val="none" w:sz="0" w:space="0" w:color="auto"/>
                    <w:bottom w:val="none" w:sz="0" w:space="0" w:color="auto"/>
                    <w:right w:val="none" w:sz="0" w:space="0" w:color="auto"/>
                  </w:divBdr>
                  <w:divsChild>
                    <w:div w:id="1146237467">
                      <w:marLeft w:val="0"/>
                      <w:marRight w:val="0"/>
                      <w:marTop w:val="225"/>
                      <w:marBottom w:val="0"/>
                      <w:divBdr>
                        <w:top w:val="none" w:sz="0" w:space="0" w:color="auto"/>
                        <w:left w:val="none" w:sz="0" w:space="0" w:color="auto"/>
                        <w:bottom w:val="none" w:sz="0" w:space="0" w:color="auto"/>
                        <w:right w:val="none" w:sz="0" w:space="0" w:color="auto"/>
                      </w:divBdr>
                      <w:divsChild>
                        <w:div w:id="124703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98184">
                  <w:marLeft w:val="0"/>
                  <w:marRight w:val="0"/>
                  <w:marTop w:val="0"/>
                  <w:marBottom w:val="0"/>
                  <w:divBdr>
                    <w:top w:val="none" w:sz="0" w:space="0" w:color="auto"/>
                    <w:left w:val="none" w:sz="0" w:space="0" w:color="auto"/>
                    <w:bottom w:val="none" w:sz="0" w:space="0" w:color="auto"/>
                    <w:right w:val="none" w:sz="0" w:space="0" w:color="auto"/>
                  </w:divBdr>
                  <w:divsChild>
                    <w:div w:id="1293289378">
                      <w:marLeft w:val="0"/>
                      <w:marRight w:val="0"/>
                      <w:marTop w:val="0"/>
                      <w:marBottom w:val="0"/>
                      <w:divBdr>
                        <w:top w:val="none" w:sz="0" w:space="0" w:color="auto"/>
                        <w:left w:val="none" w:sz="0" w:space="0" w:color="auto"/>
                        <w:bottom w:val="none" w:sz="0" w:space="0" w:color="auto"/>
                        <w:right w:val="none" w:sz="0" w:space="0" w:color="auto"/>
                      </w:divBdr>
                      <w:divsChild>
                        <w:div w:id="139421275">
                          <w:marLeft w:val="0"/>
                          <w:marRight w:val="0"/>
                          <w:marTop w:val="0"/>
                          <w:marBottom w:val="0"/>
                          <w:divBdr>
                            <w:top w:val="none" w:sz="0" w:space="0" w:color="auto"/>
                            <w:left w:val="none" w:sz="0" w:space="0" w:color="auto"/>
                            <w:bottom w:val="none" w:sz="0" w:space="0" w:color="auto"/>
                            <w:right w:val="none" w:sz="0" w:space="0" w:color="auto"/>
                          </w:divBdr>
                          <w:divsChild>
                            <w:div w:id="1323461810">
                              <w:marLeft w:val="0"/>
                              <w:marRight w:val="0"/>
                              <w:marTop w:val="0"/>
                              <w:marBottom w:val="0"/>
                              <w:divBdr>
                                <w:top w:val="none" w:sz="0" w:space="0" w:color="auto"/>
                                <w:left w:val="none" w:sz="0" w:space="0" w:color="auto"/>
                                <w:bottom w:val="none" w:sz="0" w:space="0" w:color="auto"/>
                                <w:right w:val="none" w:sz="0" w:space="0" w:color="auto"/>
                              </w:divBdr>
                              <w:divsChild>
                                <w:div w:id="1266377620">
                                  <w:marLeft w:val="0"/>
                                  <w:marRight w:val="0"/>
                                  <w:marTop w:val="0"/>
                                  <w:marBottom w:val="0"/>
                                  <w:divBdr>
                                    <w:top w:val="none" w:sz="0" w:space="0" w:color="auto"/>
                                    <w:left w:val="none" w:sz="0" w:space="0" w:color="auto"/>
                                    <w:bottom w:val="none" w:sz="0" w:space="0" w:color="auto"/>
                                    <w:right w:val="none" w:sz="0" w:space="0" w:color="auto"/>
                                  </w:divBdr>
                                  <w:divsChild>
                                    <w:div w:id="760877575">
                                      <w:marLeft w:val="0"/>
                                      <w:marRight w:val="0"/>
                                      <w:marTop w:val="0"/>
                                      <w:marBottom w:val="0"/>
                                      <w:divBdr>
                                        <w:top w:val="none" w:sz="0" w:space="0" w:color="auto"/>
                                        <w:left w:val="none" w:sz="0" w:space="0" w:color="auto"/>
                                        <w:bottom w:val="none" w:sz="0" w:space="0" w:color="auto"/>
                                        <w:right w:val="none" w:sz="0" w:space="0" w:color="auto"/>
                                      </w:divBdr>
                                    </w:div>
                                    <w:div w:id="763569720">
                                      <w:marLeft w:val="0"/>
                                      <w:marRight w:val="0"/>
                                      <w:marTop w:val="0"/>
                                      <w:marBottom w:val="0"/>
                                      <w:divBdr>
                                        <w:top w:val="none" w:sz="0" w:space="0" w:color="auto"/>
                                        <w:left w:val="none" w:sz="0" w:space="0" w:color="auto"/>
                                        <w:bottom w:val="none" w:sz="0" w:space="0" w:color="auto"/>
                                        <w:right w:val="none" w:sz="0" w:space="0" w:color="auto"/>
                                      </w:divBdr>
                                      <w:divsChild>
                                        <w:div w:id="43313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2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43650">
                          <w:marLeft w:val="0"/>
                          <w:marRight w:val="0"/>
                          <w:marTop w:val="0"/>
                          <w:marBottom w:val="0"/>
                          <w:divBdr>
                            <w:top w:val="none" w:sz="0" w:space="0" w:color="auto"/>
                            <w:left w:val="none" w:sz="0" w:space="0" w:color="auto"/>
                            <w:bottom w:val="none" w:sz="0" w:space="0" w:color="auto"/>
                            <w:right w:val="none" w:sz="0" w:space="0" w:color="auto"/>
                          </w:divBdr>
                          <w:divsChild>
                            <w:div w:id="111833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340008">
                  <w:marLeft w:val="0"/>
                  <w:marRight w:val="0"/>
                  <w:marTop w:val="0"/>
                  <w:marBottom w:val="0"/>
                  <w:divBdr>
                    <w:top w:val="none" w:sz="0" w:space="0" w:color="auto"/>
                    <w:left w:val="none" w:sz="0" w:space="0" w:color="auto"/>
                    <w:bottom w:val="none" w:sz="0" w:space="0" w:color="auto"/>
                    <w:right w:val="none" w:sz="0" w:space="0" w:color="auto"/>
                  </w:divBdr>
                </w:div>
                <w:div w:id="1317563062">
                  <w:marLeft w:val="0"/>
                  <w:marRight w:val="0"/>
                  <w:marTop w:val="0"/>
                  <w:marBottom w:val="0"/>
                  <w:divBdr>
                    <w:top w:val="none" w:sz="0" w:space="0" w:color="auto"/>
                    <w:left w:val="none" w:sz="0" w:space="0" w:color="auto"/>
                    <w:bottom w:val="none" w:sz="0" w:space="0" w:color="auto"/>
                    <w:right w:val="none" w:sz="0" w:space="0" w:color="auto"/>
                  </w:divBdr>
                </w:div>
                <w:div w:id="1317563348">
                  <w:marLeft w:val="0"/>
                  <w:marRight w:val="0"/>
                  <w:marTop w:val="0"/>
                  <w:marBottom w:val="0"/>
                  <w:divBdr>
                    <w:top w:val="none" w:sz="0" w:space="0" w:color="auto"/>
                    <w:left w:val="none" w:sz="0" w:space="0" w:color="auto"/>
                    <w:bottom w:val="none" w:sz="0" w:space="0" w:color="auto"/>
                    <w:right w:val="none" w:sz="0" w:space="0" w:color="auto"/>
                  </w:divBdr>
                </w:div>
                <w:div w:id="1317564692">
                  <w:marLeft w:val="0"/>
                  <w:marRight w:val="0"/>
                  <w:marTop w:val="0"/>
                  <w:marBottom w:val="0"/>
                  <w:divBdr>
                    <w:top w:val="none" w:sz="0" w:space="0" w:color="auto"/>
                    <w:left w:val="none" w:sz="0" w:space="0" w:color="auto"/>
                    <w:bottom w:val="none" w:sz="0" w:space="0" w:color="auto"/>
                    <w:right w:val="none" w:sz="0" w:space="0" w:color="auto"/>
                  </w:divBdr>
                  <w:divsChild>
                    <w:div w:id="764225561">
                      <w:marLeft w:val="0"/>
                      <w:marRight w:val="0"/>
                      <w:marTop w:val="0"/>
                      <w:marBottom w:val="0"/>
                      <w:divBdr>
                        <w:top w:val="none" w:sz="0" w:space="0" w:color="auto"/>
                        <w:left w:val="none" w:sz="0" w:space="0" w:color="auto"/>
                        <w:bottom w:val="none" w:sz="0" w:space="0" w:color="auto"/>
                        <w:right w:val="none" w:sz="0" w:space="0" w:color="auto"/>
                      </w:divBdr>
                      <w:divsChild>
                        <w:div w:id="55354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67629">
                  <w:marLeft w:val="0"/>
                  <w:marRight w:val="0"/>
                  <w:marTop w:val="0"/>
                  <w:marBottom w:val="0"/>
                  <w:divBdr>
                    <w:top w:val="none" w:sz="0" w:space="0" w:color="auto"/>
                    <w:left w:val="none" w:sz="0" w:space="0" w:color="auto"/>
                    <w:bottom w:val="none" w:sz="0" w:space="0" w:color="auto"/>
                    <w:right w:val="none" w:sz="0" w:space="0" w:color="auto"/>
                  </w:divBdr>
                  <w:divsChild>
                    <w:div w:id="799609726">
                      <w:marLeft w:val="0"/>
                      <w:marRight w:val="0"/>
                      <w:marTop w:val="0"/>
                      <w:marBottom w:val="0"/>
                      <w:divBdr>
                        <w:top w:val="none" w:sz="0" w:space="0" w:color="auto"/>
                        <w:left w:val="none" w:sz="0" w:space="0" w:color="auto"/>
                        <w:bottom w:val="none" w:sz="0" w:space="0" w:color="auto"/>
                        <w:right w:val="none" w:sz="0" w:space="0" w:color="auto"/>
                      </w:divBdr>
                    </w:div>
                  </w:divsChild>
                </w:div>
                <w:div w:id="1317611818">
                  <w:marLeft w:val="0"/>
                  <w:marRight w:val="0"/>
                  <w:marTop w:val="0"/>
                  <w:marBottom w:val="0"/>
                  <w:divBdr>
                    <w:top w:val="none" w:sz="0" w:space="0" w:color="auto"/>
                    <w:left w:val="single" w:sz="24" w:space="12" w:color="005FF9"/>
                    <w:bottom w:val="none" w:sz="0" w:space="0" w:color="auto"/>
                    <w:right w:val="none" w:sz="0" w:space="0" w:color="auto"/>
                  </w:divBdr>
                </w:div>
                <w:div w:id="1317683917">
                  <w:marLeft w:val="0"/>
                  <w:marRight w:val="0"/>
                  <w:marTop w:val="0"/>
                  <w:marBottom w:val="0"/>
                  <w:divBdr>
                    <w:top w:val="none" w:sz="0" w:space="0" w:color="auto"/>
                    <w:left w:val="none" w:sz="0" w:space="0" w:color="auto"/>
                    <w:bottom w:val="none" w:sz="0" w:space="0" w:color="auto"/>
                    <w:right w:val="none" w:sz="0" w:space="0" w:color="auto"/>
                  </w:divBdr>
                </w:div>
                <w:div w:id="1317761737">
                  <w:marLeft w:val="0"/>
                  <w:marRight w:val="0"/>
                  <w:marTop w:val="0"/>
                  <w:marBottom w:val="225"/>
                  <w:divBdr>
                    <w:top w:val="none" w:sz="0" w:space="0" w:color="auto"/>
                    <w:left w:val="none" w:sz="0" w:space="0" w:color="auto"/>
                    <w:bottom w:val="none" w:sz="0" w:space="0" w:color="auto"/>
                    <w:right w:val="none" w:sz="0" w:space="0" w:color="auto"/>
                  </w:divBdr>
                  <w:divsChild>
                    <w:div w:id="1169061364">
                      <w:marLeft w:val="0"/>
                      <w:marRight w:val="0"/>
                      <w:marTop w:val="0"/>
                      <w:marBottom w:val="0"/>
                      <w:divBdr>
                        <w:top w:val="none" w:sz="0" w:space="0" w:color="auto"/>
                        <w:left w:val="none" w:sz="0" w:space="0" w:color="auto"/>
                        <w:bottom w:val="none" w:sz="0" w:space="0" w:color="auto"/>
                        <w:right w:val="none" w:sz="0" w:space="0" w:color="auto"/>
                      </w:divBdr>
                      <w:divsChild>
                        <w:div w:id="87434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04941">
                  <w:marLeft w:val="-135"/>
                  <w:marRight w:val="0"/>
                  <w:marTop w:val="0"/>
                  <w:marBottom w:val="0"/>
                  <w:divBdr>
                    <w:top w:val="none" w:sz="0" w:space="0" w:color="auto"/>
                    <w:left w:val="none" w:sz="0" w:space="0" w:color="auto"/>
                    <w:bottom w:val="none" w:sz="0" w:space="0" w:color="auto"/>
                    <w:right w:val="none" w:sz="0" w:space="0" w:color="auto"/>
                  </w:divBdr>
                </w:div>
                <w:div w:id="1317878000">
                  <w:marLeft w:val="0"/>
                  <w:marRight w:val="0"/>
                  <w:marTop w:val="0"/>
                  <w:marBottom w:val="0"/>
                  <w:divBdr>
                    <w:top w:val="none" w:sz="0" w:space="0" w:color="auto"/>
                    <w:left w:val="none" w:sz="0" w:space="0" w:color="auto"/>
                    <w:bottom w:val="none" w:sz="0" w:space="0" w:color="auto"/>
                    <w:right w:val="none" w:sz="0" w:space="0" w:color="auto"/>
                  </w:divBdr>
                </w:div>
                <w:div w:id="1318218635">
                  <w:marLeft w:val="0"/>
                  <w:marRight w:val="0"/>
                  <w:marTop w:val="0"/>
                  <w:marBottom w:val="0"/>
                  <w:divBdr>
                    <w:top w:val="none" w:sz="0" w:space="0" w:color="auto"/>
                    <w:left w:val="none" w:sz="0" w:space="0" w:color="auto"/>
                    <w:bottom w:val="none" w:sz="0" w:space="0" w:color="auto"/>
                    <w:right w:val="none" w:sz="0" w:space="0" w:color="auto"/>
                  </w:divBdr>
                  <w:divsChild>
                    <w:div w:id="994333177">
                      <w:marLeft w:val="0"/>
                      <w:marRight w:val="0"/>
                      <w:marTop w:val="0"/>
                      <w:marBottom w:val="0"/>
                      <w:divBdr>
                        <w:top w:val="none" w:sz="0" w:space="0" w:color="auto"/>
                        <w:left w:val="none" w:sz="0" w:space="0" w:color="auto"/>
                        <w:bottom w:val="none" w:sz="0" w:space="0" w:color="auto"/>
                        <w:right w:val="none" w:sz="0" w:space="0" w:color="auto"/>
                      </w:divBdr>
                      <w:divsChild>
                        <w:div w:id="490144066">
                          <w:marLeft w:val="0"/>
                          <w:marRight w:val="0"/>
                          <w:marTop w:val="0"/>
                          <w:marBottom w:val="0"/>
                          <w:divBdr>
                            <w:top w:val="none" w:sz="0" w:space="0" w:color="auto"/>
                            <w:left w:val="none" w:sz="0" w:space="0" w:color="auto"/>
                            <w:bottom w:val="none" w:sz="0" w:space="0" w:color="auto"/>
                            <w:right w:val="none" w:sz="0" w:space="0" w:color="auto"/>
                          </w:divBdr>
                        </w:div>
                        <w:div w:id="530605517">
                          <w:marLeft w:val="0"/>
                          <w:marRight w:val="0"/>
                          <w:marTop w:val="0"/>
                          <w:marBottom w:val="0"/>
                          <w:divBdr>
                            <w:top w:val="none" w:sz="0" w:space="0" w:color="auto"/>
                            <w:left w:val="none" w:sz="0" w:space="0" w:color="auto"/>
                            <w:bottom w:val="none" w:sz="0" w:space="0" w:color="auto"/>
                            <w:right w:val="none" w:sz="0" w:space="0" w:color="auto"/>
                          </w:divBdr>
                          <w:divsChild>
                            <w:div w:id="9279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338563">
                  <w:marLeft w:val="0"/>
                  <w:marRight w:val="0"/>
                  <w:marTop w:val="0"/>
                  <w:marBottom w:val="0"/>
                  <w:divBdr>
                    <w:top w:val="none" w:sz="0" w:space="0" w:color="auto"/>
                    <w:left w:val="none" w:sz="0" w:space="0" w:color="auto"/>
                    <w:bottom w:val="none" w:sz="0" w:space="0" w:color="auto"/>
                    <w:right w:val="none" w:sz="0" w:space="0" w:color="auto"/>
                  </w:divBdr>
                </w:div>
                <w:div w:id="1318532109">
                  <w:marLeft w:val="0"/>
                  <w:marRight w:val="0"/>
                  <w:marTop w:val="0"/>
                  <w:marBottom w:val="0"/>
                  <w:divBdr>
                    <w:top w:val="none" w:sz="0" w:space="0" w:color="auto"/>
                    <w:left w:val="none" w:sz="0" w:space="0" w:color="auto"/>
                    <w:bottom w:val="none" w:sz="0" w:space="0" w:color="auto"/>
                    <w:right w:val="none" w:sz="0" w:space="0" w:color="auto"/>
                  </w:divBdr>
                </w:div>
                <w:div w:id="1318874976">
                  <w:marLeft w:val="0"/>
                  <w:marRight w:val="0"/>
                  <w:marTop w:val="0"/>
                  <w:marBottom w:val="0"/>
                  <w:divBdr>
                    <w:top w:val="none" w:sz="0" w:space="0" w:color="auto"/>
                    <w:left w:val="none" w:sz="0" w:space="0" w:color="auto"/>
                    <w:bottom w:val="none" w:sz="0" w:space="0" w:color="auto"/>
                    <w:right w:val="none" w:sz="0" w:space="0" w:color="auto"/>
                  </w:divBdr>
                  <w:divsChild>
                    <w:div w:id="298145496">
                      <w:marLeft w:val="300"/>
                      <w:marRight w:val="300"/>
                      <w:marTop w:val="0"/>
                      <w:marBottom w:val="0"/>
                      <w:divBdr>
                        <w:top w:val="none" w:sz="0" w:space="0" w:color="auto"/>
                        <w:left w:val="none" w:sz="0" w:space="0" w:color="auto"/>
                        <w:bottom w:val="none" w:sz="0" w:space="0" w:color="auto"/>
                        <w:right w:val="none" w:sz="0" w:space="0" w:color="auto"/>
                      </w:divBdr>
                    </w:div>
                  </w:divsChild>
                </w:div>
                <w:div w:id="1318994560">
                  <w:marLeft w:val="0"/>
                  <w:marRight w:val="0"/>
                  <w:marTop w:val="0"/>
                  <w:marBottom w:val="0"/>
                  <w:divBdr>
                    <w:top w:val="none" w:sz="0" w:space="0" w:color="auto"/>
                    <w:left w:val="none" w:sz="0" w:space="0" w:color="auto"/>
                    <w:bottom w:val="none" w:sz="0" w:space="0" w:color="auto"/>
                    <w:right w:val="none" w:sz="0" w:space="0" w:color="auto"/>
                  </w:divBdr>
                  <w:divsChild>
                    <w:div w:id="571504020">
                      <w:marLeft w:val="0"/>
                      <w:marRight w:val="0"/>
                      <w:marTop w:val="0"/>
                      <w:marBottom w:val="0"/>
                      <w:divBdr>
                        <w:top w:val="none" w:sz="0" w:space="0" w:color="auto"/>
                        <w:left w:val="none" w:sz="0" w:space="0" w:color="auto"/>
                        <w:bottom w:val="none" w:sz="0" w:space="0" w:color="auto"/>
                        <w:right w:val="none" w:sz="0" w:space="0" w:color="auto"/>
                      </w:divBdr>
                    </w:div>
                  </w:divsChild>
                </w:div>
                <w:div w:id="1319113862">
                  <w:marLeft w:val="0"/>
                  <w:marRight w:val="0"/>
                  <w:marTop w:val="0"/>
                  <w:marBottom w:val="0"/>
                  <w:divBdr>
                    <w:top w:val="none" w:sz="0" w:space="0" w:color="auto"/>
                    <w:left w:val="none" w:sz="0" w:space="0" w:color="auto"/>
                    <w:bottom w:val="none" w:sz="0" w:space="0" w:color="auto"/>
                    <w:right w:val="none" w:sz="0" w:space="0" w:color="auto"/>
                  </w:divBdr>
                </w:div>
                <w:div w:id="1319119065">
                  <w:marLeft w:val="0"/>
                  <w:marRight w:val="0"/>
                  <w:marTop w:val="225"/>
                  <w:marBottom w:val="0"/>
                  <w:divBdr>
                    <w:top w:val="none" w:sz="0" w:space="0" w:color="auto"/>
                    <w:left w:val="none" w:sz="0" w:space="0" w:color="auto"/>
                    <w:bottom w:val="none" w:sz="0" w:space="0" w:color="auto"/>
                    <w:right w:val="none" w:sz="0" w:space="0" w:color="auto"/>
                  </w:divBdr>
                  <w:divsChild>
                    <w:div w:id="31269625">
                      <w:marLeft w:val="0"/>
                      <w:marRight w:val="0"/>
                      <w:marTop w:val="0"/>
                      <w:marBottom w:val="0"/>
                      <w:divBdr>
                        <w:top w:val="none" w:sz="0" w:space="0" w:color="auto"/>
                        <w:left w:val="none" w:sz="0" w:space="0" w:color="auto"/>
                        <w:bottom w:val="none" w:sz="0" w:space="0" w:color="auto"/>
                        <w:right w:val="none" w:sz="0" w:space="0" w:color="auto"/>
                      </w:divBdr>
                    </w:div>
                  </w:divsChild>
                </w:div>
                <w:div w:id="1319190305">
                  <w:marLeft w:val="0"/>
                  <w:marRight w:val="0"/>
                  <w:marTop w:val="0"/>
                  <w:marBottom w:val="210"/>
                  <w:divBdr>
                    <w:top w:val="none" w:sz="0" w:space="0" w:color="auto"/>
                    <w:left w:val="none" w:sz="0" w:space="0" w:color="auto"/>
                    <w:bottom w:val="none" w:sz="0" w:space="0" w:color="auto"/>
                    <w:right w:val="none" w:sz="0" w:space="0" w:color="auto"/>
                  </w:divBdr>
                  <w:divsChild>
                    <w:div w:id="305283686">
                      <w:marLeft w:val="0"/>
                      <w:marRight w:val="0"/>
                      <w:marTop w:val="0"/>
                      <w:marBottom w:val="0"/>
                      <w:divBdr>
                        <w:top w:val="none" w:sz="0" w:space="0" w:color="auto"/>
                        <w:left w:val="none" w:sz="0" w:space="0" w:color="auto"/>
                        <w:bottom w:val="none" w:sz="0" w:space="0" w:color="auto"/>
                        <w:right w:val="none" w:sz="0" w:space="0" w:color="auto"/>
                      </w:divBdr>
                      <w:divsChild>
                        <w:div w:id="1575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07434">
                  <w:marLeft w:val="0"/>
                  <w:marRight w:val="0"/>
                  <w:marTop w:val="0"/>
                  <w:marBottom w:val="0"/>
                  <w:divBdr>
                    <w:top w:val="none" w:sz="0" w:space="0" w:color="auto"/>
                    <w:left w:val="none" w:sz="0" w:space="0" w:color="auto"/>
                    <w:bottom w:val="none" w:sz="0" w:space="0" w:color="auto"/>
                    <w:right w:val="none" w:sz="0" w:space="0" w:color="auto"/>
                  </w:divBdr>
                </w:div>
                <w:div w:id="1319336050">
                  <w:marLeft w:val="0"/>
                  <w:marRight w:val="75"/>
                  <w:marTop w:val="0"/>
                  <w:marBottom w:val="0"/>
                  <w:divBdr>
                    <w:top w:val="none" w:sz="0" w:space="0" w:color="auto"/>
                    <w:left w:val="none" w:sz="0" w:space="0" w:color="auto"/>
                    <w:bottom w:val="none" w:sz="0" w:space="0" w:color="auto"/>
                    <w:right w:val="none" w:sz="0" w:space="0" w:color="auto"/>
                  </w:divBdr>
                </w:div>
                <w:div w:id="1319458210">
                  <w:marLeft w:val="0"/>
                  <w:marRight w:val="0"/>
                  <w:marTop w:val="0"/>
                  <w:marBottom w:val="0"/>
                  <w:divBdr>
                    <w:top w:val="none" w:sz="0" w:space="0" w:color="auto"/>
                    <w:left w:val="none" w:sz="0" w:space="0" w:color="auto"/>
                    <w:bottom w:val="none" w:sz="0" w:space="0" w:color="auto"/>
                    <w:right w:val="none" w:sz="0" w:space="0" w:color="auto"/>
                  </w:divBdr>
                  <w:divsChild>
                    <w:div w:id="202256723">
                      <w:marLeft w:val="840"/>
                      <w:marRight w:val="0"/>
                      <w:marTop w:val="0"/>
                      <w:marBottom w:val="0"/>
                      <w:divBdr>
                        <w:top w:val="none" w:sz="0" w:space="0" w:color="auto"/>
                        <w:left w:val="none" w:sz="0" w:space="0" w:color="auto"/>
                        <w:bottom w:val="none" w:sz="0" w:space="0" w:color="auto"/>
                        <w:right w:val="none" w:sz="0" w:space="0" w:color="auto"/>
                      </w:divBdr>
                      <w:divsChild>
                        <w:div w:id="527792998">
                          <w:marLeft w:val="0"/>
                          <w:marRight w:val="0"/>
                          <w:marTop w:val="0"/>
                          <w:marBottom w:val="0"/>
                          <w:divBdr>
                            <w:top w:val="none" w:sz="0" w:space="0" w:color="auto"/>
                            <w:left w:val="none" w:sz="0" w:space="0" w:color="auto"/>
                            <w:bottom w:val="none" w:sz="0" w:space="0" w:color="auto"/>
                            <w:right w:val="none" w:sz="0" w:space="0" w:color="auto"/>
                          </w:divBdr>
                          <w:divsChild>
                            <w:div w:id="932937494">
                              <w:marLeft w:val="0"/>
                              <w:marRight w:val="0"/>
                              <w:marTop w:val="240"/>
                              <w:marBottom w:val="240"/>
                              <w:divBdr>
                                <w:top w:val="single" w:sz="6" w:space="12" w:color="F5F5F5"/>
                                <w:left w:val="none" w:sz="0" w:space="0" w:color="auto"/>
                                <w:bottom w:val="single" w:sz="6" w:space="20" w:color="F5F5F5"/>
                                <w:right w:val="none" w:sz="0" w:space="0" w:color="auto"/>
                              </w:divBdr>
                              <w:divsChild>
                                <w:div w:id="75917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625160">
                      <w:marLeft w:val="840"/>
                      <w:marRight w:val="0"/>
                      <w:marTop w:val="0"/>
                      <w:marBottom w:val="240"/>
                      <w:divBdr>
                        <w:top w:val="none" w:sz="0" w:space="0" w:color="auto"/>
                        <w:left w:val="none" w:sz="0" w:space="0" w:color="auto"/>
                        <w:bottom w:val="single" w:sz="6" w:space="11" w:color="EEEEEE"/>
                        <w:right w:val="none" w:sz="0" w:space="0" w:color="auto"/>
                      </w:divBdr>
                      <w:divsChild>
                        <w:div w:id="1546910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19458749">
                  <w:marLeft w:val="0"/>
                  <w:marRight w:val="0"/>
                  <w:marTop w:val="0"/>
                  <w:marBottom w:val="210"/>
                  <w:divBdr>
                    <w:top w:val="none" w:sz="0" w:space="0" w:color="auto"/>
                    <w:left w:val="none" w:sz="0" w:space="0" w:color="auto"/>
                    <w:bottom w:val="none" w:sz="0" w:space="0" w:color="auto"/>
                    <w:right w:val="none" w:sz="0" w:space="0" w:color="auto"/>
                  </w:divBdr>
                  <w:divsChild>
                    <w:div w:id="932935654">
                      <w:marLeft w:val="0"/>
                      <w:marRight w:val="0"/>
                      <w:marTop w:val="0"/>
                      <w:marBottom w:val="0"/>
                      <w:divBdr>
                        <w:top w:val="none" w:sz="0" w:space="0" w:color="auto"/>
                        <w:left w:val="none" w:sz="0" w:space="0" w:color="auto"/>
                        <w:bottom w:val="none" w:sz="0" w:space="0" w:color="auto"/>
                        <w:right w:val="none" w:sz="0" w:space="0" w:color="auto"/>
                      </w:divBdr>
                      <w:divsChild>
                        <w:div w:id="7594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59892">
                  <w:marLeft w:val="0"/>
                  <w:marRight w:val="0"/>
                  <w:marTop w:val="0"/>
                  <w:marBottom w:val="0"/>
                  <w:divBdr>
                    <w:top w:val="none" w:sz="0" w:space="0" w:color="auto"/>
                    <w:left w:val="none" w:sz="0" w:space="0" w:color="auto"/>
                    <w:bottom w:val="none" w:sz="0" w:space="0" w:color="auto"/>
                    <w:right w:val="none" w:sz="0" w:space="0" w:color="auto"/>
                  </w:divBdr>
                </w:div>
                <w:div w:id="1319723036">
                  <w:marLeft w:val="0"/>
                  <w:marRight w:val="30"/>
                  <w:marTop w:val="0"/>
                  <w:marBottom w:val="0"/>
                  <w:divBdr>
                    <w:top w:val="none" w:sz="0" w:space="0" w:color="auto"/>
                    <w:left w:val="none" w:sz="0" w:space="0" w:color="auto"/>
                    <w:bottom w:val="none" w:sz="0" w:space="0" w:color="auto"/>
                    <w:right w:val="none" w:sz="0" w:space="0" w:color="auto"/>
                  </w:divBdr>
                  <w:divsChild>
                    <w:div w:id="1050037809">
                      <w:marLeft w:val="0"/>
                      <w:marRight w:val="0"/>
                      <w:marTop w:val="0"/>
                      <w:marBottom w:val="0"/>
                      <w:divBdr>
                        <w:top w:val="none" w:sz="0" w:space="0" w:color="auto"/>
                        <w:left w:val="none" w:sz="0" w:space="0" w:color="auto"/>
                        <w:bottom w:val="none" w:sz="0" w:space="0" w:color="auto"/>
                        <w:right w:val="none" w:sz="0" w:space="0" w:color="auto"/>
                      </w:divBdr>
                    </w:div>
                  </w:divsChild>
                </w:div>
                <w:div w:id="1319963618">
                  <w:marLeft w:val="900"/>
                  <w:marRight w:val="900"/>
                  <w:marTop w:val="480"/>
                  <w:marBottom w:val="480"/>
                  <w:divBdr>
                    <w:top w:val="none" w:sz="0" w:space="0" w:color="auto"/>
                    <w:left w:val="none" w:sz="0" w:space="0" w:color="auto"/>
                    <w:bottom w:val="none" w:sz="0" w:space="0" w:color="auto"/>
                    <w:right w:val="none" w:sz="0" w:space="0" w:color="auto"/>
                  </w:divBdr>
                </w:div>
                <w:div w:id="1320158551">
                  <w:marLeft w:val="0"/>
                  <w:marRight w:val="0"/>
                  <w:marTop w:val="0"/>
                  <w:marBottom w:val="0"/>
                  <w:divBdr>
                    <w:top w:val="none" w:sz="0" w:space="0" w:color="auto"/>
                    <w:left w:val="none" w:sz="0" w:space="0" w:color="auto"/>
                    <w:bottom w:val="none" w:sz="0" w:space="0" w:color="auto"/>
                    <w:right w:val="none" w:sz="0" w:space="0" w:color="auto"/>
                  </w:divBdr>
                </w:div>
                <w:div w:id="1320308437">
                  <w:marLeft w:val="0"/>
                  <w:marRight w:val="0"/>
                  <w:marTop w:val="0"/>
                  <w:marBottom w:val="0"/>
                  <w:divBdr>
                    <w:top w:val="none" w:sz="0" w:space="0" w:color="auto"/>
                    <w:left w:val="none" w:sz="0" w:space="0" w:color="auto"/>
                    <w:bottom w:val="none" w:sz="0" w:space="0" w:color="auto"/>
                    <w:right w:val="none" w:sz="0" w:space="0" w:color="auto"/>
                  </w:divBdr>
                </w:div>
                <w:div w:id="1320619636">
                  <w:marLeft w:val="0"/>
                  <w:marRight w:val="30"/>
                  <w:marTop w:val="0"/>
                  <w:marBottom w:val="0"/>
                  <w:divBdr>
                    <w:top w:val="none" w:sz="0" w:space="0" w:color="auto"/>
                    <w:left w:val="none" w:sz="0" w:space="0" w:color="auto"/>
                    <w:bottom w:val="none" w:sz="0" w:space="0" w:color="auto"/>
                    <w:right w:val="none" w:sz="0" w:space="0" w:color="auto"/>
                  </w:divBdr>
                </w:div>
                <w:div w:id="1320692722">
                  <w:marLeft w:val="0"/>
                  <w:marRight w:val="0"/>
                  <w:marTop w:val="300"/>
                  <w:marBottom w:val="0"/>
                  <w:divBdr>
                    <w:top w:val="none" w:sz="0" w:space="0" w:color="auto"/>
                    <w:left w:val="none" w:sz="0" w:space="0" w:color="auto"/>
                    <w:bottom w:val="none" w:sz="0" w:space="0" w:color="auto"/>
                    <w:right w:val="none" w:sz="0" w:space="0" w:color="auto"/>
                  </w:divBdr>
                </w:div>
                <w:div w:id="1320841296">
                  <w:marLeft w:val="0"/>
                  <w:marRight w:val="0"/>
                  <w:marTop w:val="0"/>
                  <w:marBottom w:val="0"/>
                  <w:divBdr>
                    <w:top w:val="none" w:sz="0" w:space="0" w:color="auto"/>
                    <w:left w:val="none" w:sz="0" w:space="0" w:color="auto"/>
                    <w:bottom w:val="none" w:sz="0" w:space="0" w:color="auto"/>
                    <w:right w:val="none" w:sz="0" w:space="0" w:color="auto"/>
                  </w:divBdr>
                </w:div>
                <w:div w:id="1320959850">
                  <w:marLeft w:val="0"/>
                  <w:marRight w:val="0"/>
                  <w:marTop w:val="0"/>
                  <w:marBottom w:val="480"/>
                  <w:divBdr>
                    <w:top w:val="none" w:sz="0" w:space="0" w:color="auto"/>
                    <w:left w:val="none" w:sz="0" w:space="0" w:color="auto"/>
                    <w:bottom w:val="none" w:sz="0" w:space="0" w:color="auto"/>
                    <w:right w:val="none" w:sz="0" w:space="0" w:color="auto"/>
                  </w:divBdr>
                  <w:divsChild>
                    <w:div w:id="449709856">
                      <w:marLeft w:val="0"/>
                      <w:marRight w:val="0"/>
                      <w:marTop w:val="0"/>
                      <w:marBottom w:val="0"/>
                      <w:divBdr>
                        <w:top w:val="none" w:sz="0" w:space="0" w:color="auto"/>
                        <w:left w:val="none" w:sz="0" w:space="0" w:color="auto"/>
                        <w:bottom w:val="none" w:sz="0" w:space="0" w:color="auto"/>
                        <w:right w:val="none" w:sz="0" w:space="0" w:color="auto"/>
                      </w:divBdr>
                    </w:div>
                  </w:divsChild>
                </w:div>
                <w:div w:id="1321350698">
                  <w:marLeft w:val="0"/>
                  <w:marRight w:val="0"/>
                  <w:marTop w:val="0"/>
                  <w:marBottom w:val="0"/>
                  <w:divBdr>
                    <w:top w:val="none" w:sz="0" w:space="0" w:color="auto"/>
                    <w:left w:val="none" w:sz="0" w:space="0" w:color="auto"/>
                    <w:bottom w:val="none" w:sz="0" w:space="0" w:color="auto"/>
                    <w:right w:val="none" w:sz="0" w:space="0" w:color="auto"/>
                  </w:divBdr>
                  <w:divsChild>
                    <w:div w:id="188832850">
                      <w:marLeft w:val="0"/>
                      <w:marRight w:val="0"/>
                      <w:marTop w:val="0"/>
                      <w:marBottom w:val="0"/>
                      <w:divBdr>
                        <w:top w:val="none" w:sz="0" w:space="0" w:color="auto"/>
                        <w:left w:val="none" w:sz="0" w:space="0" w:color="auto"/>
                        <w:bottom w:val="none" w:sz="0" w:space="0" w:color="auto"/>
                        <w:right w:val="none" w:sz="0" w:space="0" w:color="auto"/>
                      </w:divBdr>
                    </w:div>
                  </w:divsChild>
                </w:div>
                <w:div w:id="1321421339">
                  <w:marLeft w:val="0"/>
                  <w:marRight w:val="0"/>
                  <w:marTop w:val="0"/>
                  <w:marBottom w:val="0"/>
                  <w:divBdr>
                    <w:top w:val="none" w:sz="0" w:space="0" w:color="auto"/>
                    <w:left w:val="none" w:sz="0" w:space="0" w:color="auto"/>
                    <w:bottom w:val="none" w:sz="0" w:space="0" w:color="auto"/>
                    <w:right w:val="none" w:sz="0" w:space="0" w:color="auto"/>
                  </w:divBdr>
                  <w:divsChild>
                    <w:div w:id="1275140186">
                      <w:marLeft w:val="0"/>
                      <w:marRight w:val="0"/>
                      <w:marTop w:val="0"/>
                      <w:marBottom w:val="0"/>
                      <w:divBdr>
                        <w:top w:val="none" w:sz="0" w:space="0" w:color="auto"/>
                        <w:left w:val="none" w:sz="0" w:space="0" w:color="auto"/>
                        <w:bottom w:val="none" w:sz="0" w:space="0" w:color="auto"/>
                        <w:right w:val="none" w:sz="0" w:space="0" w:color="auto"/>
                      </w:divBdr>
                    </w:div>
                    <w:div w:id="1293053963">
                      <w:marLeft w:val="0"/>
                      <w:marRight w:val="0"/>
                      <w:marTop w:val="0"/>
                      <w:marBottom w:val="0"/>
                      <w:divBdr>
                        <w:top w:val="none" w:sz="0" w:space="0" w:color="auto"/>
                        <w:left w:val="none" w:sz="0" w:space="0" w:color="auto"/>
                        <w:bottom w:val="none" w:sz="0" w:space="0" w:color="auto"/>
                        <w:right w:val="none" w:sz="0" w:space="0" w:color="auto"/>
                      </w:divBdr>
                      <w:divsChild>
                        <w:div w:id="7265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20186">
                  <w:marLeft w:val="0"/>
                  <w:marRight w:val="0"/>
                  <w:marTop w:val="0"/>
                  <w:marBottom w:val="120"/>
                  <w:divBdr>
                    <w:top w:val="none" w:sz="0" w:space="0" w:color="auto"/>
                    <w:left w:val="none" w:sz="0" w:space="0" w:color="auto"/>
                    <w:bottom w:val="none" w:sz="0" w:space="0" w:color="auto"/>
                    <w:right w:val="none" w:sz="0" w:space="0" w:color="auto"/>
                  </w:divBdr>
                </w:div>
                <w:div w:id="1321732179">
                  <w:marLeft w:val="0"/>
                  <w:marRight w:val="0"/>
                  <w:marTop w:val="225"/>
                  <w:marBottom w:val="0"/>
                  <w:divBdr>
                    <w:top w:val="none" w:sz="0" w:space="0" w:color="auto"/>
                    <w:left w:val="none" w:sz="0" w:space="0" w:color="auto"/>
                    <w:bottom w:val="none" w:sz="0" w:space="0" w:color="auto"/>
                    <w:right w:val="none" w:sz="0" w:space="0" w:color="auto"/>
                  </w:divBdr>
                </w:div>
                <w:div w:id="1321806303">
                  <w:marLeft w:val="0"/>
                  <w:marRight w:val="0"/>
                  <w:marTop w:val="0"/>
                  <w:marBottom w:val="0"/>
                  <w:divBdr>
                    <w:top w:val="none" w:sz="0" w:space="0" w:color="auto"/>
                    <w:left w:val="none" w:sz="0" w:space="0" w:color="auto"/>
                    <w:bottom w:val="none" w:sz="0" w:space="0" w:color="auto"/>
                    <w:right w:val="none" w:sz="0" w:space="0" w:color="auto"/>
                  </w:divBdr>
                  <w:divsChild>
                    <w:div w:id="1135681140">
                      <w:marLeft w:val="0"/>
                      <w:marRight w:val="0"/>
                      <w:marTop w:val="0"/>
                      <w:marBottom w:val="0"/>
                      <w:divBdr>
                        <w:top w:val="none" w:sz="0" w:space="0" w:color="auto"/>
                        <w:left w:val="none" w:sz="0" w:space="0" w:color="auto"/>
                        <w:bottom w:val="none" w:sz="0" w:space="0" w:color="auto"/>
                        <w:right w:val="none" w:sz="0" w:space="0" w:color="auto"/>
                      </w:divBdr>
                      <w:divsChild>
                        <w:div w:id="301927513">
                          <w:marLeft w:val="0"/>
                          <w:marRight w:val="0"/>
                          <w:marTop w:val="0"/>
                          <w:marBottom w:val="0"/>
                          <w:divBdr>
                            <w:top w:val="none" w:sz="0" w:space="0" w:color="auto"/>
                            <w:left w:val="none" w:sz="0" w:space="0" w:color="auto"/>
                            <w:bottom w:val="none" w:sz="0" w:space="0" w:color="auto"/>
                            <w:right w:val="none" w:sz="0" w:space="0" w:color="auto"/>
                          </w:divBdr>
                          <w:divsChild>
                            <w:div w:id="911424073">
                              <w:marLeft w:val="0"/>
                              <w:marRight w:val="0"/>
                              <w:marTop w:val="0"/>
                              <w:marBottom w:val="0"/>
                              <w:divBdr>
                                <w:top w:val="none" w:sz="0" w:space="0" w:color="auto"/>
                                <w:left w:val="none" w:sz="0" w:space="0" w:color="auto"/>
                                <w:bottom w:val="none" w:sz="0" w:space="0" w:color="auto"/>
                                <w:right w:val="none" w:sz="0" w:space="0" w:color="auto"/>
                              </w:divBdr>
                              <w:divsChild>
                                <w:div w:id="266084002">
                                  <w:marLeft w:val="0"/>
                                  <w:marRight w:val="0"/>
                                  <w:marTop w:val="0"/>
                                  <w:marBottom w:val="0"/>
                                  <w:divBdr>
                                    <w:top w:val="none" w:sz="0" w:space="0" w:color="auto"/>
                                    <w:left w:val="none" w:sz="0" w:space="0" w:color="auto"/>
                                    <w:bottom w:val="none" w:sz="0" w:space="0" w:color="auto"/>
                                    <w:right w:val="none" w:sz="0" w:space="0" w:color="auto"/>
                                  </w:divBdr>
                                  <w:divsChild>
                                    <w:div w:id="66148909">
                                      <w:marLeft w:val="0"/>
                                      <w:marRight w:val="0"/>
                                      <w:marTop w:val="0"/>
                                      <w:marBottom w:val="0"/>
                                      <w:divBdr>
                                        <w:top w:val="none" w:sz="0" w:space="0" w:color="auto"/>
                                        <w:left w:val="none" w:sz="0" w:space="0" w:color="auto"/>
                                        <w:bottom w:val="none" w:sz="0" w:space="0" w:color="auto"/>
                                        <w:right w:val="none" w:sz="0" w:space="0" w:color="auto"/>
                                      </w:divBdr>
                                      <w:divsChild>
                                        <w:div w:id="730884720">
                                          <w:marLeft w:val="0"/>
                                          <w:marRight w:val="0"/>
                                          <w:marTop w:val="0"/>
                                          <w:marBottom w:val="0"/>
                                          <w:divBdr>
                                            <w:top w:val="none" w:sz="0" w:space="0" w:color="auto"/>
                                            <w:left w:val="none" w:sz="0" w:space="0" w:color="auto"/>
                                            <w:bottom w:val="none" w:sz="0" w:space="0" w:color="auto"/>
                                            <w:right w:val="none" w:sz="0" w:space="0" w:color="auto"/>
                                          </w:divBdr>
                                          <w:divsChild>
                                            <w:div w:id="816338064">
                                              <w:marLeft w:val="0"/>
                                              <w:marRight w:val="0"/>
                                              <w:marTop w:val="0"/>
                                              <w:marBottom w:val="0"/>
                                              <w:divBdr>
                                                <w:top w:val="none" w:sz="0" w:space="0" w:color="auto"/>
                                                <w:left w:val="none" w:sz="0" w:space="0" w:color="auto"/>
                                                <w:bottom w:val="none" w:sz="0" w:space="0" w:color="auto"/>
                                                <w:right w:val="none" w:sz="0" w:space="0" w:color="auto"/>
                                              </w:divBdr>
                                              <w:divsChild>
                                                <w:div w:id="91392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1812692">
                  <w:marLeft w:val="0"/>
                  <w:marRight w:val="0"/>
                  <w:marTop w:val="75"/>
                  <w:marBottom w:val="0"/>
                  <w:divBdr>
                    <w:top w:val="none" w:sz="0" w:space="0" w:color="auto"/>
                    <w:left w:val="none" w:sz="0" w:space="0" w:color="auto"/>
                    <w:bottom w:val="none" w:sz="0" w:space="0" w:color="auto"/>
                    <w:right w:val="none" w:sz="0" w:space="0" w:color="auto"/>
                  </w:divBdr>
                </w:div>
                <w:div w:id="1322078119">
                  <w:marLeft w:val="0"/>
                  <w:marRight w:val="0"/>
                  <w:marTop w:val="0"/>
                  <w:marBottom w:val="0"/>
                  <w:divBdr>
                    <w:top w:val="none" w:sz="0" w:space="0" w:color="auto"/>
                    <w:left w:val="none" w:sz="0" w:space="0" w:color="auto"/>
                    <w:bottom w:val="none" w:sz="0" w:space="0" w:color="auto"/>
                    <w:right w:val="none" w:sz="0" w:space="0" w:color="auto"/>
                  </w:divBdr>
                  <w:divsChild>
                    <w:div w:id="142940667">
                      <w:marLeft w:val="0"/>
                      <w:marRight w:val="0"/>
                      <w:marTop w:val="0"/>
                      <w:marBottom w:val="0"/>
                      <w:divBdr>
                        <w:top w:val="none" w:sz="0" w:space="0" w:color="auto"/>
                        <w:left w:val="none" w:sz="0" w:space="0" w:color="auto"/>
                        <w:bottom w:val="none" w:sz="0" w:space="0" w:color="auto"/>
                        <w:right w:val="none" w:sz="0" w:space="0" w:color="auto"/>
                      </w:divBdr>
                    </w:div>
                  </w:divsChild>
                </w:div>
                <w:div w:id="1322078426">
                  <w:marLeft w:val="0"/>
                  <w:marRight w:val="0"/>
                  <w:marTop w:val="0"/>
                  <w:marBottom w:val="0"/>
                  <w:divBdr>
                    <w:top w:val="none" w:sz="0" w:space="0" w:color="auto"/>
                    <w:left w:val="none" w:sz="0" w:space="0" w:color="auto"/>
                    <w:bottom w:val="none" w:sz="0" w:space="0" w:color="auto"/>
                    <w:right w:val="none" w:sz="0" w:space="0" w:color="auto"/>
                  </w:divBdr>
                </w:div>
                <w:div w:id="1322126217">
                  <w:marLeft w:val="0"/>
                  <w:marRight w:val="0"/>
                  <w:marTop w:val="0"/>
                  <w:marBottom w:val="225"/>
                  <w:divBdr>
                    <w:top w:val="none" w:sz="0" w:space="0" w:color="auto"/>
                    <w:left w:val="none" w:sz="0" w:space="0" w:color="auto"/>
                    <w:bottom w:val="none" w:sz="0" w:space="0" w:color="auto"/>
                    <w:right w:val="none" w:sz="0" w:space="0" w:color="auto"/>
                  </w:divBdr>
                </w:div>
                <w:div w:id="1322394783">
                  <w:marLeft w:val="0"/>
                  <w:marRight w:val="0"/>
                  <w:marTop w:val="0"/>
                  <w:marBottom w:val="0"/>
                  <w:divBdr>
                    <w:top w:val="none" w:sz="0" w:space="0" w:color="auto"/>
                    <w:left w:val="none" w:sz="0" w:space="0" w:color="auto"/>
                    <w:bottom w:val="none" w:sz="0" w:space="0" w:color="auto"/>
                    <w:right w:val="none" w:sz="0" w:space="0" w:color="auto"/>
                  </w:divBdr>
                </w:div>
                <w:div w:id="1322395113">
                  <w:marLeft w:val="0"/>
                  <w:marRight w:val="0"/>
                  <w:marTop w:val="0"/>
                  <w:marBottom w:val="0"/>
                  <w:divBdr>
                    <w:top w:val="none" w:sz="0" w:space="0" w:color="auto"/>
                    <w:left w:val="none" w:sz="0" w:space="0" w:color="auto"/>
                    <w:bottom w:val="none" w:sz="0" w:space="0" w:color="auto"/>
                    <w:right w:val="none" w:sz="0" w:space="0" w:color="auto"/>
                  </w:divBdr>
                </w:div>
                <w:div w:id="1322613243">
                  <w:marLeft w:val="0"/>
                  <w:marRight w:val="0"/>
                  <w:marTop w:val="225"/>
                  <w:marBottom w:val="0"/>
                  <w:divBdr>
                    <w:top w:val="none" w:sz="0" w:space="0" w:color="auto"/>
                    <w:left w:val="none" w:sz="0" w:space="0" w:color="auto"/>
                    <w:bottom w:val="none" w:sz="0" w:space="0" w:color="auto"/>
                    <w:right w:val="none" w:sz="0" w:space="0" w:color="auto"/>
                  </w:divBdr>
                </w:div>
                <w:div w:id="1322657036">
                  <w:marLeft w:val="0"/>
                  <w:marRight w:val="0"/>
                  <w:marTop w:val="0"/>
                  <w:marBottom w:val="0"/>
                  <w:divBdr>
                    <w:top w:val="none" w:sz="0" w:space="0" w:color="auto"/>
                    <w:left w:val="none" w:sz="0" w:space="0" w:color="auto"/>
                    <w:bottom w:val="none" w:sz="0" w:space="0" w:color="auto"/>
                    <w:right w:val="none" w:sz="0" w:space="0" w:color="auto"/>
                  </w:divBdr>
                  <w:divsChild>
                    <w:div w:id="726145134">
                      <w:marLeft w:val="0"/>
                      <w:marRight w:val="0"/>
                      <w:marTop w:val="0"/>
                      <w:marBottom w:val="0"/>
                      <w:divBdr>
                        <w:top w:val="none" w:sz="0" w:space="0" w:color="auto"/>
                        <w:left w:val="none" w:sz="0" w:space="0" w:color="auto"/>
                        <w:bottom w:val="none" w:sz="0" w:space="0" w:color="auto"/>
                        <w:right w:val="none" w:sz="0" w:space="0" w:color="auto"/>
                      </w:divBdr>
                    </w:div>
                  </w:divsChild>
                </w:div>
                <w:div w:id="1322779609">
                  <w:marLeft w:val="0"/>
                  <w:marRight w:val="0"/>
                  <w:marTop w:val="375"/>
                  <w:marBottom w:val="330"/>
                  <w:divBdr>
                    <w:top w:val="none" w:sz="0" w:space="0" w:color="auto"/>
                    <w:left w:val="none" w:sz="0" w:space="0" w:color="auto"/>
                    <w:bottom w:val="none" w:sz="0" w:space="0" w:color="auto"/>
                    <w:right w:val="none" w:sz="0" w:space="0" w:color="auto"/>
                  </w:divBdr>
                  <w:divsChild>
                    <w:div w:id="246043215">
                      <w:marLeft w:val="0"/>
                      <w:marRight w:val="0"/>
                      <w:marTop w:val="0"/>
                      <w:marBottom w:val="210"/>
                      <w:divBdr>
                        <w:top w:val="none" w:sz="0" w:space="0" w:color="auto"/>
                        <w:left w:val="none" w:sz="0" w:space="0" w:color="auto"/>
                        <w:bottom w:val="none" w:sz="0" w:space="0" w:color="auto"/>
                        <w:right w:val="none" w:sz="0" w:space="0" w:color="auto"/>
                      </w:divBdr>
                    </w:div>
                    <w:div w:id="705102452">
                      <w:marLeft w:val="0"/>
                      <w:marRight w:val="0"/>
                      <w:marTop w:val="0"/>
                      <w:marBottom w:val="210"/>
                      <w:divBdr>
                        <w:top w:val="none" w:sz="0" w:space="0" w:color="auto"/>
                        <w:left w:val="none" w:sz="0" w:space="0" w:color="auto"/>
                        <w:bottom w:val="none" w:sz="0" w:space="0" w:color="auto"/>
                        <w:right w:val="none" w:sz="0" w:space="0" w:color="auto"/>
                      </w:divBdr>
                    </w:div>
                  </w:divsChild>
                </w:div>
                <w:div w:id="1322807170">
                  <w:marLeft w:val="0"/>
                  <w:marRight w:val="0"/>
                  <w:marTop w:val="0"/>
                  <w:marBottom w:val="0"/>
                  <w:divBdr>
                    <w:top w:val="none" w:sz="0" w:space="0" w:color="auto"/>
                    <w:left w:val="none" w:sz="0" w:space="0" w:color="auto"/>
                    <w:bottom w:val="none" w:sz="0" w:space="0" w:color="auto"/>
                    <w:right w:val="none" w:sz="0" w:space="0" w:color="auto"/>
                  </w:divBdr>
                </w:div>
                <w:div w:id="1323004666">
                  <w:marLeft w:val="0"/>
                  <w:marRight w:val="0"/>
                  <w:marTop w:val="0"/>
                  <w:marBottom w:val="0"/>
                  <w:divBdr>
                    <w:top w:val="none" w:sz="0" w:space="0" w:color="auto"/>
                    <w:left w:val="none" w:sz="0" w:space="0" w:color="auto"/>
                    <w:bottom w:val="none" w:sz="0" w:space="0" w:color="auto"/>
                    <w:right w:val="none" w:sz="0" w:space="0" w:color="auto"/>
                  </w:divBdr>
                  <w:divsChild>
                    <w:div w:id="1038045433">
                      <w:marLeft w:val="0"/>
                      <w:marRight w:val="0"/>
                      <w:marTop w:val="0"/>
                      <w:marBottom w:val="0"/>
                      <w:divBdr>
                        <w:top w:val="none" w:sz="0" w:space="0" w:color="auto"/>
                        <w:left w:val="none" w:sz="0" w:space="0" w:color="auto"/>
                        <w:bottom w:val="none" w:sz="0" w:space="0" w:color="auto"/>
                        <w:right w:val="none" w:sz="0" w:space="0" w:color="auto"/>
                      </w:divBdr>
                    </w:div>
                  </w:divsChild>
                </w:div>
                <w:div w:id="1323119716">
                  <w:marLeft w:val="0"/>
                  <w:marRight w:val="0"/>
                  <w:marTop w:val="0"/>
                  <w:marBottom w:val="0"/>
                  <w:divBdr>
                    <w:top w:val="none" w:sz="0" w:space="0" w:color="auto"/>
                    <w:left w:val="none" w:sz="0" w:space="0" w:color="auto"/>
                    <w:bottom w:val="none" w:sz="0" w:space="0" w:color="auto"/>
                    <w:right w:val="none" w:sz="0" w:space="0" w:color="auto"/>
                  </w:divBdr>
                  <w:divsChild>
                    <w:div w:id="899563490">
                      <w:marLeft w:val="0"/>
                      <w:marRight w:val="0"/>
                      <w:marTop w:val="0"/>
                      <w:marBottom w:val="0"/>
                      <w:divBdr>
                        <w:top w:val="none" w:sz="0" w:space="0" w:color="auto"/>
                        <w:left w:val="none" w:sz="0" w:space="0" w:color="auto"/>
                        <w:bottom w:val="none" w:sz="0" w:space="0" w:color="auto"/>
                        <w:right w:val="none" w:sz="0" w:space="0" w:color="auto"/>
                      </w:divBdr>
                    </w:div>
                  </w:divsChild>
                </w:div>
                <w:div w:id="1323241230">
                  <w:marLeft w:val="0"/>
                  <w:marRight w:val="0"/>
                  <w:marTop w:val="525"/>
                  <w:marBottom w:val="0"/>
                  <w:divBdr>
                    <w:top w:val="none" w:sz="0" w:space="0" w:color="auto"/>
                    <w:left w:val="none" w:sz="0" w:space="0" w:color="auto"/>
                    <w:bottom w:val="none" w:sz="0" w:space="0" w:color="auto"/>
                    <w:right w:val="none" w:sz="0" w:space="0" w:color="auto"/>
                  </w:divBdr>
                </w:div>
                <w:div w:id="1323385536">
                  <w:marLeft w:val="0"/>
                  <w:marRight w:val="30"/>
                  <w:marTop w:val="0"/>
                  <w:marBottom w:val="0"/>
                  <w:divBdr>
                    <w:top w:val="none" w:sz="0" w:space="0" w:color="auto"/>
                    <w:left w:val="none" w:sz="0" w:space="0" w:color="auto"/>
                    <w:bottom w:val="none" w:sz="0" w:space="0" w:color="auto"/>
                    <w:right w:val="none" w:sz="0" w:space="0" w:color="auto"/>
                  </w:divBdr>
                </w:div>
                <w:div w:id="1323580229">
                  <w:marLeft w:val="0"/>
                  <w:marRight w:val="0"/>
                  <w:marTop w:val="0"/>
                  <w:marBottom w:val="0"/>
                  <w:divBdr>
                    <w:top w:val="none" w:sz="0" w:space="0" w:color="auto"/>
                    <w:left w:val="none" w:sz="0" w:space="0" w:color="auto"/>
                    <w:bottom w:val="none" w:sz="0" w:space="0" w:color="auto"/>
                    <w:right w:val="none" w:sz="0" w:space="0" w:color="auto"/>
                  </w:divBdr>
                </w:div>
                <w:div w:id="1323700190">
                  <w:marLeft w:val="0"/>
                  <w:marRight w:val="0"/>
                  <w:marTop w:val="0"/>
                  <w:marBottom w:val="0"/>
                  <w:divBdr>
                    <w:top w:val="none" w:sz="0" w:space="0" w:color="auto"/>
                    <w:left w:val="none" w:sz="0" w:space="0" w:color="auto"/>
                    <w:bottom w:val="none" w:sz="0" w:space="0" w:color="auto"/>
                    <w:right w:val="none" w:sz="0" w:space="0" w:color="auto"/>
                  </w:divBdr>
                  <w:divsChild>
                    <w:div w:id="1260604553">
                      <w:marLeft w:val="0"/>
                      <w:marRight w:val="0"/>
                      <w:marTop w:val="0"/>
                      <w:marBottom w:val="0"/>
                      <w:divBdr>
                        <w:top w:val="none" w:sz="0" w:space="0" w:color="auto"/>
                        <w:left w:val="none" w:sz="0" w:space="0" w:color="auto"/>
                        <w:bottom w:val="none" w:sz="0" w:space="0" w:color="auto"/>
                        <w:right w:val="none" w:sz="0" w:space="0" w:color="auto"/>
                      </w:divBdr>
                    </w:div>
                  </w:divsChild>
                </w:div>
                <w:div w:id="1323898130">
                  <w:marLeft w:val="0"/>
                  <w:marRight w:val="0"/>
                  <w:marTop w:val="0"/>
                  <w:marBottom w:val="0"/>
                  <w:divBdr>
                    <w:top w:val="none" w:sz="0" w:space="0" w:color="auto"/>
                    <w:left w:val="none" w:sz="0" w:space="0" w:color="auto"/>
                    <w:bottom w:val="none" w:sz="0" w:space="0" w:color="auto"/>
                    <w:right w:val="none" w:sz="0" w:space="0" w:color="auto"/>
                  </w:divBdr>
                </w:div>
                <w:div w:id="1323966533">
                  <w:marLeft w:val="0"/>
                  <w:marRight w:val="0"/>
                  <w:marTop w:val="0"/>
                  <w:marBottom w:val="0"/>
                  <w:divBdr>
                    <w:top w:val="none" w:sz="0" w:space="0" w:color="auto"/>
                    <w:left w:val="none" w:sz="0" w:space="0" w:color="auto"/>
                    <w:bottom w:val="none" w:sz="0" w:space="0" w:color="auto"/>
                    <w:right w:val="none" w:sz="0" w:space="0" w:color="auto"/>
                  </w:divBdr>
                  <w:divsChild>
                    <w:div w:id="998535682">
                      <w:marLeft w:val="0"/>
                      <w:marRight w:val="0"/>
                      <w:marTop w:val="0"/>
                      <w:marBottom w:val="0"/>
                      <w:divBdr>
                        <w:top w:val="none" w:sz="0" w:space="0" w:color="auto"/>
                        <w:left w:val="none" w:sz="0" w:space="0" w:color="auto"/>
                        <w:bottom w:val="none" w:sz="0" w:space="0" w:color="auto"/>
                        <w:right w:val="none" w:sz="0" w:space="0" w:color="auto"/>
                      </w:divBdr>
                    </w:div>
                  </w:divsChild>
                </w:div>
                <w:div w:id="1324115615">
                  <w:marLeft w:val="0"/>
                  <w:marRight w:val="0"/>
                  <w:marTop w:val="600"/>
                  <w:marBottom w:val="600"/>
                  <w:divBdr>
                    <w:top w:val="none" w:sz="0" w:space="0" w:color="auto"/>
                    <w:left w:val="none" w:sz="0" w:space="0" w:color="auto"/>
                    <w:bottom w:val="none" w:sz="0" w:space="0" w:color="auto"/>
                    <w:right w:val="none" w:sz="0" w:space="0" w:color="auto"/>
                  </w:divBdr>
                </w:div>
                <w:div w:id="1324311071">
                  <w:marLeft w:val="0"/>
                  <w:marRight w:val="0"/>
                  <w:marTop w:val="0"/>
                  <w:marBottom w:val="0"/>
                  <w:divBdr>
                    <w:top w:val="none" w:sz="0" w:space="0" w:color="auto"/>
                    <w:left w:val="none" w:sz="0" w:space="0" w:color="auto"/>
                    <w:bottom w:val="none" w:sz="0" w:space="0" w:color="auto"/>
                    <w:right w:val="none" w:sz="0" w:space="0" w:color="auto"/>
                  </w:divBdr>
                </w:div>
                <w:div w:id="1324312780">
                  <w:marLeft w:val="0"/>
                  <w:marRight w:val="0"/>
                  <w:marTop w:val="0"/>
                  <w:marBottom w:val="0"/>
                  <w:divBdr>
                    <w:top w:val="none" w:sz="0" w:space="0" w:color="auto"/>
                    <w:left w:val="none" w:sz="0" w:space="0" w:color="auto"/>
                    <w:bottom w:val="none" w:sz="0" w:space="0" w:color="auto"/>
                    <w:right w:val="none" w:sz="0" w:space="0" w:color="auto"/>
                  </w:divBdr>
                </w:div>
                <w:div w:id="1324360374">
                  <w:marLeft w:val="0"/>
                  <w:marRight w:val="0"/>
                  <w:marTop w:val="0"/>
                  <w:marBottom w:val="0"/>
                  <w:divBdr>
                    <w:top w:val="none" w:sz="0" w:space="0" w:color="auto"/>
                    <w:left w:val="none" w:sz="0" w:space="0" w:color="auto"/>
                    <w:bottom w:val="none" w:sz="0" w:space="0" w:color="auto"/>
                    <w:right w:val="none" w:sz="0" w:space="0" w:color="auto"/>
                  </w:divBdr>
                  <w:divsChild>
                    <w:div w:id="620695645">
                      <w:marLeft w:val="0"/>
                      <w:marRight w:val="0"/>
                      <w:marTop w:val="0"/>
                      <w:marBottom w:val="0"/>
                      <w:divBdr>
                        <w:top w:val="none" w:sz="0" w:space="0" w:color="auto"/>
                        <w:left w:val="none" w:sz="0" w:space="0" w:color="auto"/>
                        <w:bottom w:val="none" w:sz="0" w:space="0" w:color="auto"/>
                        <w:right w:val="none" w:sz="0" w:space="0" w:color="auto"/>
                      </w:divBdr>
                    </w:div>
                  </w:divsChild>
                </w:div>
                <w:div w:id="1324506948">
                  <w:marLeft w:val="0"/>
                  <w:marRight w:val="0"/>
                  <w:marTop w:val="0"/>
                  <w:marBottom w:val="225"/>
                  <w:divBdr>
                    <w:top w:val="none" w:sz="0" w:space="0" w:color="auto"/>
                    <w:left w:val="none" w:sz="0" w:space="0" w:color="auto"/>
                    <w:bottom w:val="none" w:sz="0" w:space="0" w:color="auto"/>
                    <w:right w:val="none" w:sz="0" w:space="0" w:color="auto"/>
                  </w:divBdr>
                </w:div>
                <w:div w:id="1324701898">
                  <w:marLeft w:val="0"/>
                  <w:marRight w:val="0"/>
                  <w:marTop w:val="0"/>
                  <w:marBottom w:val="0"/>
                  <w:divBdr>
                    <w:top w:val="none" w:sz="0" w:space="0" w:color="auto"/>
                    <w:left w:val="none" w:sz="0" w:space="0" w:color="auto"/>
                    <w:bottom w:val="none" w:sz="0" w:space="0" w:color="auto"/>
                    <w:right w:val="none" w:sz="0" w:space="0" w:color="auto"/>
                  </w:divBdr>
                </w:div>
                <w:div w:id="1324745437">
                  <w:marLeft w:val="0"/>
                  <w:marRight w:val="0"/>
                  <w:marTop w:val="225"/>
                  <w:marBottom w:val="0"/>
                  <w:divBdr>
                    <w:top w:val="none" w:sz="0" w:space="0" w:color="auto"/>
                    <w:left w:val="none" w:sz="0" w:space="0" w:color="auto"/>
                    <w:bottom w:val="none" w:sz="0" w:space="0" w:color="auto"/>
                    <w:right w:val="none" w:sz="0" w:space="0" w:color="auto"/>
                  </w:divBdr>
                </w:div>
                <w:div w:id="1324746061">
                  <w:marLeft w:val="0"/>
                  <w:marRight w:val="0"/>
                  <w:marTop w:val="0"/>
                  <w:marBottom w:val="0"/>
                  <w:divBdr>
                    <w:top w:val="none" w:sz="0" w:space="0" w:color="auto"/>
                    <w:left w:val="none" w:sz="0" w:space="0" w:color="auto"/>
                    <w:bottom w:val="none" w:sz="0" w:space="0" w:color="auto"/>
                    <w:right w:val="none" w:sz="0" w:space="0" w:color="auto"/>
                  </w:divBdr>
                  <w:divsChild>
                    <w:div w:id="343678863">
                      <w:marLeft w:val="0"/>
                      <w:marRight w:val="0"/>
                      <w:marTop w:val="0"/>
                      <w:marBottom w:val="0"/>
                      <w:divBdr>
                        <w:top w:val="none" w:sz="0" w:space="0" w:color="auto"/>
                        <w:left w:val="none" w:sz="0" w:space="0" w:color="auto"/>
                        <w:bottom w:val="none" w:sz="0" w:space="0" w:color="auto"/>
                        <w:right w:val="none" w:sz="0" w:space="0" w:color="auto"/>
                      </w:divBdr>
                    </w:div>
                  </w:divsChild>
                </w:div>
                <w:div w:id="1324747836">
                  <w:marLeft w:val="0"/>
                  <w:marRight w:val="0"/>
                  <w:marTop w:val="75"/>
                  <w:marBottom w:val="0"/>
                  <w:divBdr>
                    <w:top w:val="none" w:sz="0" w:space="0" w:color="auto"/>
                    <w:left w:val="none" w:sz="0" w:space="0" w:color="auto"/>
                    <w:bottom w:val="none" w:sz="0" w:space="0" w:color="auto"/>
                    <w:right w:val="none" w:sz="0" w:space="0" w:color="auto"/>
                  </w:divBdr>
                </w:div>
                <w:div w:id="1324771194">
                  <w:marLeft w:val="0"/>
                  <w:marRight w:val="0"/>
                  <w:marTop w:val="0"/>
                  <w:marBottom w:val="0"/>
                  <w:divBdr>
                    <w:top w:val="none" w:sz="0" w:space="0" w:color="auto"/>
                    <w:left w:val="none" w:sz="0" w:space="0" w:color="auto"/>
                    <w:bottom w:val="none" w:sz="0" w:space="0" w:color="auto"/>
                    <w:right w:val="none" w:sz="0" w:space="0" w:color="auto"/>
                  </w:divBdr>
                  <w:divsChild>
                    <w:div w:id="977606997">
                      <w:marLeft w:val="0"/>
                      <w:marRight w:val="0"/>
                      <w:marTop w:val="0"/>
                      <w:marBottom w:val="0"/>
                      <w:divBdr>
                        <w:top w:val="none" w:sz="0" w:space="0" w:color="auto"/>
                        <w:left w:val="none" w:sz="0" w:space="0" w:color="auto"/>
                        <w:bottom w:val="none" w:sz="0" w:space="0" w:color="auto"/>
                        <w:right w:val="none" w:sz="0" w:space="0" w:color="auto"/>
                      </w:divBdr>
                    </w:div>
                  </w:divsChild>
                </w:div>
                <w:div w:id="1325009328">
                  <w:marLeft w:val="0"/>
                  <w:marRight w:val="0"/>
                  <w:marTop w:val="0"/>
                  <w:marBottom w:val="0"/>
                  <w:divBdr>
                    <w:top w:val="none" w:sz="0" w:space="0" w:color="auto"/>
                    <w:left w:val="none" w:sz="0" w:space="0" w:color="auto"/>
                    <w:bottom w:val="none" w:sz="0" w:space="0" w:color="auto"/>
                    <w:right w:val="none" w:sz="0" w:space="0" w:color="auto"/>
                  </w:divBdr>
                </w:div>
                <w:div w:id="1325088164">
                  <w:marLeft w:val="0"/>
                  <w:marRight w:val="0"/>
                  <w:marTop w:val="0"/>
                  <w:marBottom w:val="0"/>
                  <w:divBdr>
                    <w:top w:val="none" w:sz="0" w:space="0" w:color="auto"/>
                    <w:left w:val="none" w:sz="0" w:space="0" w:color="auto"/>
                    <w:bottom w:val="none" w:sz="0" w:space="0" w:color="auto"/>
                    <w:right w:val="none" w:sz="0" w:space="0" w:color="auto"/>
                  </w:divBdr>
                </w:div>
                <w:div w:id="1325090489">
                  <w:marLeft w:val="0"/>
                  <w:marRight w:val="0"/>
                  <w:marTop w:val="0"/>
                  <w:marBottom w:val="0"/>
                  <w:divBdr>
                    <w:top w:val="none" w:sz="0" w:space="0" w:color="auto"/>
                    <w:left w:val="none" w:sz="0" w:space="0" w:color="auto"/>
                    <w:bottom w:val="none" w:sz="0" w:space="0" w:color="auto"/>
                    <w:right w:val="none" w:sz="0" w:space="0" w:color="auto"/>
                  </w:divBdr>
                </w:div>
                <w:div w:id="1325359347">
                  <w:marLeft w:val="0"/>
                  <w:marRight w:val="0"/>
                  <w:marTop w:val="0"/>
                  <w:marBottom w:val="0"/>
                  <w:divBdr>
                    <w:top w:val="none" w:sz="0" w:space="0" w:color="auto"/>
                    <w:left w:val="none" w:sz="0" w:space="0" w:color="auto"/>
                    <w:bottom w:val="none" w:sz="0" w:space="0" w:color="auto"/>
                    <w:right w:val="none" w:sz="0" w:space="0" w:color="auto"/>
                  </w:divBdr>
                  <w:divsChild>
                    <w:div w:id="127013341">
                      <w:marLeft w:val="0"/>
                      <w:marRight w:val="0"/>
                      <w:marTop w:val="0"/>
                      <w:marBottom w:val="0"/>
                      <w:divBdr>
                        <w:top w:val="none" w:sz="0" w:space="0" w:color="auto"/>
                        <w:left w:val="none" w:sz="0" w:space="0" w:color="auto"/>
                        <w:bottom w:val="none" w:sz="0" w:space="0" w:color="auto"/>
                        <w:right w:val="none" w:sz="0" w:space="0" w:color="auto"/>
                      </w:divBdr>
                      <w:divsChild>
                        <w:div w:id="11492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75700">
                  <w:marLeft w:val="0"/>
                  <w:marRight w:val="0"/>
                  <w:marTop w:val="0"/>
                  <w:marBottom w:val="0"/>
                  <w:divBdr>
                    <w:top w:val="none" w:sz="0" w:space="0" w:color="auto"/>
                    <w:left w:val="none" w:sz="0" w:space="0" w:color="auto"/>
                    <w:bottom w:val="none" w:sz="0" w:space="0" w:color="auto"/>
                    <w:right w:val="none" w:sz="0" w:space="0" w:color="auto"/>
                  </w:divBdr>
                </w:div>
                <w:div w:id="1325623573">
                  <w:marLeft w:val="0"/>
                  <w:marRight w:val="0"/>
                  <w:marTop w:val="0"/>
                  <w:marBottom w:val="0"/>
                  <w:divBdr>
                    <w:top w:val="none" w:sz="0" w:space="0" w:color="auto"/>
                    <w:left w:val="none" w:sz="0" w:space="0" w:color="auto"/>
                    <w:bottom w:val="none" w:sz="0" w:space="0" w:color="auto"/>
                    <w:right w:val="none" w:sz="0" w:space="0" w:color="auto"/>
                  </w:divBdr>
                </w:div>
                <w:div w:id="1325626272">
                  <w:marLeft w:val="0"/>
                  <w:marRight w:val="0"/>
                  <w:marTop w:val="0"/>
                  <w:marBottom w:val="0"/>
                  <w:divBdr>
                    <w:top w:val="none" w:sz="0" w:space="0" w:color="auto"/>
                    <w:left w:val="none" w:sz="0" w:space="0" w:color="auto"/>
                    <w:bottom w:val="none" w:sz="0" w:space="0" w:color="auto"/>
                    <w:right w:val="none" w:sz="0" w:space="0" w:color="auto"/>
                  </w:divBdr>
                </w:div>
                <w:div w:id="1325739342">
                  <w:marLeft w:val="0"/>
                  <w:marRight w:val="0"/>
                  <w:marTop w:val="0"/>
                  <w:marBottom w:val="0"/>
                  <w:divBdr>
                    <w:top w:val="none" w:sz="0" w:space="0" w:color="auto"/>
                    <w:left w:val="none" w:sz="0" w:space="0" w:color="auto"/>
                    <w:bottom w:val="none" w:sz="0" w:space="0" w:color="auto"/>
                    <w:right w:val="none" w:sz="0" w:space="0" w:color="auto"/>
                  </w:divBdr>
                  <w:divsChild>
                    <w:div w:id="1259564432">
                      <w:marLeft w:val="0"/>
                      <w:marRight w:val="540"/>
                      <w:marTop w:val="0"/>
                      <w:marBottom w:val="300"/>
                      <w:divBdr>
                        <w:top w:val="none" w:sz="0" w:space="0" w:color="auto"/>
                        <w:left w:val="none" w:sz="0" w:space="0" w:color="auto"/>
                        <w:bottom w:val="none" w:sz="0" w:space="0" w:color="auto"/>
                        <w:right w:val="none" w:sz="0" w:space="0" w:color="auto"/>
                      </w:divBdr>
                      <w:divsChild>
                        <w:div w:id="1278607946">
                          <w:marLeft w:val="0"/>
                          <w:marRight w:val="0"/>
                          <w:marTop w:val="0"/>
                          <w:marBottom w:val="0"/>
                          <w:divBdr>
                            <w:top w:val="none" w:sz="0" w:space="0" w:color="auto"/>
                            <w:left w:val="none" w:sz="0" w:space="0" w:color="auto"/>
                            <w:bottom w:val="none" w:sz="0" w:space="0" w:color="auto"/>
                            <w:right w:val="none" w:sz="0" w:space="0" w:color="auto"/>
                          </w:divBdr>
                          <w:divsChild>
                            <w:div w:id="78400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818239">
                  <w:marLeft w:val="0"/>
                  <w:marRight w:val="0"/>
                  <w:marTop w:val="0"/>
                  <w:marBottom w:val="0"/>
                  <w:divBdr>
                    <w:top w:val="none" w:sz="0" w:space="0" w:color="auto"/>
                    <w:left w:val="none" w:sz="0" w:space="0" w:color="auto"/>
                    <w:bottom w:val="none" w:sz="0" w:space="0" w:color="auto"/>
                    <w:right w:val="none" w:sz="0" w:space="0" w:color="auto"/>
                  </w:divBdr>
                </w:div>
                <w:div w:id="1326086225">
                  <w:marLeft w:val="0"/>
                  <w:marRight w:val="0"/>
                  <w:marTop w:val="0"/>
                  <w:marBottom w:val="0"/>
                  <w:divBdr>
                    <w:top w:val="none" w:sz="0" w:space="0" w:color="auto"/>
                    <w:left w:val="none" w:sz="0" w:space="0" w:color="auto"/>
                    <w:bottom w:val="none" w:sz="0" w:space="0" w:color="auto"/>
                    <w:right w:val="none" w:sz="0" w:space="0" w:color="auto"/>
                  </w:divBdr>
                </w:div>
                <w:div w:id="1326127288">
                  <w:marLeft w:val="0"/>
                  <w:marRight w:val="0"/>
                  <w:marTop w:val="0"/>
                  <w:marBottom w:val="0"/>
                  <w:divBdr>
                    <w:top w:val="none" w:sz="0" w:space="0" w:color="auto"/>
                    <w:left w:val="none" w:sz="0" w:space="0" w:color="auto"/>
                    <w:bottom w:val="none" w:sz="0" w:space="0" w:color="auto"/>
                    <w:right w:val="none" w:sz="0" w:space="0" w:color="auto"/>
                  </w:divBdr>
                </w:div>
                <w:div w:id="1326275893">
                  <w:marLeft w:val="0"/>
                  <w:marRight w:val="0"/>
                  <w:marTop w:val="0"/>
                  <w:marBottom w:val="0"/>
                  <w:divBdr>
                    <w:top w:val="none" w:sz="0" w:space="0" w:color="auto"/>
                    <w:left w:val="none" w:sz="0" w:space="0" w:color="auto"/>
                    <w:bottom w:val="none" w:sz="0" w:space="0" w:color="auto"/>
                    <w:right w:val="none" w:sz="0" w:space="0" w:color="auto"/>
                  </w:divBdr>
                </w:div>
                <w:div w:id="1326281978">
                  <w:marLeft w:val="0"/>
                  <w:marRight w:val="0"/>
                  <w:marTop w:val="0"/>
                  <w:marBottom w:val="0"/>
                  <w:divBdr>
                    <w:top w:val="none" w:sz="0" w:space="0" w:color="auto"/>
                    <w:left w:val="none" w:sz="0" w:space="0" w:color="auto"/>
                    <w:bottom w:val="none" w:sz="0" w:space="0" w:color="auto"/>
                    <w:right w:val="none" w:sz="0" w:space="0" w:color="auto"/>
                  </w:divBdr>
                  <w:divsChild>
                    <w:div w:id="392310656">
                      <w:marLeft w:val="0"/>
                      <w:marRight w:val="0"/>
                      <w:marTop w:val="0"/>
                      <w:marBottom w:val="0"/>
                      <w:divBdr>
                        <w:top w:val="none" w:sz="0" w:space="0" w:color="auto"/>
                        <w:left w:val="none" w:sz="0" w:space="0" w:color="auto"/>
                        <w:bottom w:val="none" w:sz="0" w:space="0" w:color="auto"/>
                        <w:right w:val="none" w:sz="0" w:space="0" w:color="auto"/>
                      </w:divBdr>
                    </w:div>
                  </w:divsChild>
                </w:div>
                <w:div w:id="1326323812">
                  <w:marLeft w:val="0"/>
                  <w:marRight w:val="0"/>
                  <w:marTop w:val="0"/>
                  <w:marBottom w:val="0"/>
                  <w:divBdr>
                    <w:top w:val="none" w:sz="0" w:space="0" w:color="auto"/>
                    <w:left w:val="none" w:sz="0" w:space="0" w:color="auto"/>
                    <w:bottom w:val="none" w:sz="0" w:space="0" w:color="auto"/>
                    <w:right w:val="none" w:sz="0" w:space="0" w:color="auto"/>
                  </w:divBdr>
                  <w:divsChild>
                    <w:div w:id="1297026881">
                      <w:marLeft w:val="0"/>
                      <w:marRight w:val="0"/>
                      <w:marTop w:val="75"/>
                      <w:marBottom w:val="0"/>
                      <w:divBdr>
                        <w:top w:val="none" w:sz="0" w:space="0" w:color="auto"/>
                        <w:left w:val="none" w:sz="0" w:space="0" w:color="auto"/>
                        <w:bottom w:val="none" w:sz="0" w:space="0" w:color="auto"/>
                        <w:right w:val="none" w:sz="0" w:space="0" w:color="auto"/>
                      </w:divBdr>
                      <w:divsChild>
                        <w:div w:id="95401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15161">
                  <w:marLeft w:val="4050"/>
                  <w:marRight w:val="0"/>
                  <w:marTop w:val="0"/>
                  <w:marBottom w:val="75"/>
                  <w:divBdr>
                    <w:top w:val="none" w:sz="0" w:space="0" w:color="auto"/>
                    <w:left w:val="none" w:sz="0" w:space="0" w:color="auto"/>
                    <w:bottom w:val="single" w:sz="12" w:space="0" w:color="8C9CAD"/>
                    <w:right w:val="none" w:sz="0" w:space="0" w:color="auto"/>
                  </w:divBdr>
                </w:div>
                <w:div w:id="1326592576">
                  <w:marLeft w:val="0"/>
                  <w:marRight w:val="0"/>
                  <w:marTop w:val="0"/>
                  <w:marBottom w:val="0"/>
                  <w:divBdr>
                    <w:top w:val="none" w:sz="0" w:space="0" w:color="auto"/>
                    <w:left w:val="none" w:sz="0" w:space="0" w:color="auto"/>
                    <w:bottom w:val="none" w:sz="0" w:space="0" w:color="auto"/>
                    <w:right w:val="none" w:sz="0" w:space="0" w:color="auto"/>
                  </w:divBdr>
                  <w:divsChild>
                    <w:div w:id="881090238">
                      <w:marLeft w:val="0"/>
                      <w:marRight w:val="0"/>
                      <w:marTop w:val="0"/>
                      <w:marBottom w:val="0"/>
                      <w:divBdr>
                        <w:top w:val="none" w:sz="0" w:space="0" w:color="auto"/>
                        <w:left w:val="none" w:sz="0" w:space="0" w:color="auto"/>
                        <w:bottom w:val="none" w:sz="0" w:space="0" w:color="auto"/>
                        <w:right w:val="none" w:sz="0" w:space="0" w:color="auto"/>
                      </w:divBdr>
                    </w:div>
                  </w:divsChild>
                </w:div>
                <w:div w:id="1326668816">
                  <w:marLeft w:val="0"/>
                  <w:marRight w:val="0"/>
                  <w:marTop w:val="0"/>
                  <w:marBottom w:val="0"/>
                  <w:divBdr>
                    <w:top w:val="none" w:sz="0" w:space="0" w:color="auto"/>
                    <w:left w:val="none" w:sz="0" w:space="0" w:color="auto"/>
                    <w:bottom w:val="none" w:sz="0" w:space="0" w:color="auto"/>
                    <w:right w:val="none" w:sz="0" w:space="0" w:color="auto"/>
                  </w:divBdr>
                </w:div>
                <w:div w:id="1326670872">
                  <w:marLeft w:val="0"/>
                  <w:marRight w:val="0"/>
                  <w:marTop w:val="0"/>
                  <w:marBottom w:val="180"/>
                  <w:divBdr>
                    <w:top w:val="none" w:sz="0" w:space="0" w:color="auto"/>
                    <w:left w:val="none" w:sz="0" w:space="0" w:color="auto"/>
                    <w:bottom w:val="none" w:sz="0" w:space="0" w:color="auto"/>
                    <w:right w:val="none" w:sz="0" w:space="0" w:color="auto"/>
                  </w:divBdr>
                  <w:divsChild>
                    <w:div w:id="18245827">
                      <w:marLeft w:val="0"/>
                      <w:marRight w:val="0"/>
                      <w:marTop w:val="0"/>
                      <w:marBottom w:val="180"/>
                      <w:divBdr>
                        <w:top w:val="none" w:sz="0" w:space="0" w:color="auto"/>
                        <w:left w:val="none" w:sz="0" w:space="0" w:color="auto"/>
                        <w:bottom w:val="none" w:sz="0" w:space="0" w:color="auto"/>
                        <w:right w:val="none" w:sz="0" w:space="0" w:color="auto"/>
                      </w:divBdr>
                    </w:div>
                    <w:div w:id="871460960">
                      <w:marLeft w:val="0"/>
                      <w:marRight w:val="0"/>
                      <w:marTop w:val="0"/>
                      <w:marBottom w:val="0"/>
                      <w:divBdr>
                        <w:top w:val="none" w:sz="0" w:space="0" w:color="auto"/>
                        <w:left w:val="none" w:sz="0" w:space="0" w:color="auto"/>
                        <w:bottom w:val="none" w:sz="0" w:space="0" w:color="auto"/>
                        <w:right w:val="none" w:sz="0" w:space="0" w:color="auto"/>
                      </w:divBdr>
                    </w:div>
                  </w:divsChild>
                </w:div>
                <w:div w:id="1326711467">
                  <w:marLeft w:val="0"/>
                  <w:marRight w:val="0"/>
                  <w:marTop w:val="0"/>
                  <w:marBottom w:val="0"/>
                  <w:divBdr>
                    <w:top w:val="none" w:sz="0" w:space="0" w:color="auto"/>
                    <w:left w:val="none" w:sz="0" w:space="0" w:color="auto"/>
                    <w:bottom w:val="none" w:sz="0" w:space="0" w:color="auto"/>
                    <w:right w:val="none" w:sz="0" w:space="0" w:color="auto"/>
                  </w:divBdr>
                  <w:divsChild>
                    <w:div w:id="419106272">
                      <w:marLeft w:val="0"/>
                      <w:marRight w:val="0"/>
                      <w:marTop w:val="0"/>
                      <w:marBottom w:val="0"/>
                      <w:divBdr>
                        <w:top w:val="none" w:sz="0" w:space="0" w:color="auto"/>
                        <w:left w:val="none" w:sz="0" w:space="0" w:color="auto"/>
                        <w:bottom w:val="none" w:sz="0" w:space="0" w:color="auto"/>
                        <w:right w:val="none" w:sz="0" w:space="0" w:color="auto"/>
                      </w:divBdr>
                    </w:div>
                  </w:divsChild>
                </w:div>
                <w:div w:id="1326859425">
                  <w:marLeft w:val="300"/>
                  <w:marRight w:val="300"/>
                  <w:marTop w:val="0"/>
                  <w:marBottom w:val="0"/>
                  <w:divBdr>
                    <w:top w:val="none" w:sz="0" w:space="0" w:color="auto"/>
                    <w:left w:val="none" w:sz="0" w:space="0" w:color="auto"/>
                    <w:bottom w:val="none" w:sz="0" w:space="0" w:color="auto"/>
                    <w:right w:val="none" w:sz="0" w:space="0" w:color="auto"/>
                  </w:divBdr>
                </w:div>
                <w:div w:id="1326936711">
                  <w:marLeft w:val="0"/>
                  <w:marRight w:val="0"/>
                  <w:marTop w:val="0"/>
                  <w:marBottom w:val="0"/>
                  <w:divBdr>
                    <w:top w:val="none" w:sz="0" w:space="0" w:color="auto"/>
                    <w:left w:val="none" w:sz="0" w:space="0" w:color="auto"/>
                    <w:bottom w:val="none" w:sz="0" w:space="0" w:color="auto"/>
                    <w:right w:val="none" w:sz="0" w:space="0" w:color="auto"/>
                  </w:divBdr>
                </w:div>
                <w:div w:id="1326976627">
                  <w:marLeft w:val="0"/>
                  <w:marRight w:val="0"/>
                  <w:marTop w:val="0"/>
                  <w:marBottom w:val="0"/>
                  <w:divBdr>
                    <w:top w:val="none" w:sz="0" w:space="0" w:color="auto"/>
                    <w:left w:val="none" w:sz="0" w:space="0" w:color="auto"/>
                    <w:bottom w:val="none" w:sz="0" w:space="0" w:color="auto"/>
                    <w:right w:val="none" w:sz="0" w:space="0" w:color="auto"/>
                  </w:divBdr>
                </w:div>
                <w:div w:id="1327126730">
                  <w:marLeft w:val="0"/>
                  <w:marRight w:val="30"/>
                  <w:marTop w:val="0"/>
                  <w:marBottom w:val="0"/>
                  <w:divBdr>
                    <w:top w:val="none" w:sz="0" w:space="0" w:color="auto"/>
                    <w:left w:val="none" w:sz="0" w:space="0" w:color="auto"/>
                    <w:bottom w:val="none" w:sz="0" w:space="0" w:color="auto"/>
                    <w:right w:val="none" w:sz="0" w:space="0" w:color="auto"/>
                  </w:divBdr>
                  <w:divsChild>
                    <w:div w:id="1085302743">
                      <w:marLeft w:val="0"/>
                      <w:marRight w:val="0"/>
                      <w:marTop w:val="0"/>
                      <w:marBottom w:val="0"/>
                      <w:divBdr>
                        <w:top w:val="none" w:sz="0" w:space="0" w:color="auto"/>
                        <w:left w:val="none" w:sz="0" w:space="0" w:color="auto"/>
                        <w:bottom w:val="none" w:sz="0" w:space="0" w:color="auto"/>
                        <w:right w:val="none" w:sz="0" w:space="0" w:color="auto"/>
                      </w:divBdr>
                    </w:div>
                  </w:divsChild>
                </w:div>
                <w:div w:id="1327127941">
                  <w:marLeft w:val="0"/>
                  <w:marRight w:val="0"/>
                  <w:marTop w:val="0"/>
                  <w:marBottom w:val="0"/>
                  <w:divBdr>
                    <w:top w:val="none" w:sz="0" w:space="0" w:color="auto"/>
                    <w:left w:val="none" w:sz="0" w:space="0" w:color="auto"/>
                    <w:bottom w:val="none" w:sz="0" w:space="0" w:color="auto"/>
                    <w:right w:val="none" w:sz="0" w:space="0" w:color="auto"/>
                  </w:divBdr>
                  <w:divsChild>
                    <w:div w:id="741414982">
                      <w:marLeft w:val="0"/>
                      <w:marRight w:val="0"/>
                      <w:marTop w:val="0"/>
                      <w:marBottom w:val="0"/>
                      <w:divBdr>
                        <w:top w:val="none" w:sz="0" w:space="0" w:color="auto"/>
                        <w:left w:val="none" w:sz="0" w:space="0" w:color="auto"/>
                        <w:bottom w:val="none" w:sz="0" w:space="0" w:color="auto"/>
                        <w:right w:val="none" w:sz="0" w:space="0" w:color="auto"/>
                      </w:divBdr>
                    </w:div>
                    <w:div w:id="1074739058">
                      <w:marLeft w:val="0"/>
                      <w:marRight w:val="0"/>
                      <w:marTop w:val="0"/>
                      <w:marBottom w:val="75"/>
                      <w:divBdr>
                        <w:top w:val="none" w:sz="0" w:space="0" w:color="auto"/>
                        <w:left w:val="none" w:sz="0" w:space="0" w:color="auto"/>
                        <w:bottom w:val="none" w:sz="0" w:space="0" w:color="auto"/>
                        <w:right w:val="none" w:sz="0" w:space="0" w:color="auto"/>
                      </w:divBdr>
                    </w:div>
                  </w:divsChild>
                </w:div>
                <w:div w:id="1327318293">
                  <w:marLeft w:val="0"/>
                  <w:marRight w:val="75"/>
                  <w:marTop w:val="0"/>
                  <w:marBottom w:val="0"/>
                  <w:divBdr>
                    <w:top w:val="none" w:sz="0" w:space="0" w:color="auto"/>
                    <w:left w:val="none" w:sz="0" w:space="0" w:color="auto"/>
                    <w:bottom w:val="none" w:sz="0" w:space="0" w:color="auto"/>
                    <w:right w:val="none" w:sz="0" w:space="0" w:color="auto"/>
                  </w:divBdr>
                </w:div>
                <w:div w:id="1327435763">
                  <w:marLeft w:val="0"/>
                  <w:marRight w:val="0"/>
                  <w:marTop w:val="0"/>
                  <w:marBottom w:val="0"/>
                  <w:divBdr>
                    <w:top w:val="none" w:sz="0" w:space="0" w:color="auto"/>
                    <w:left w:val="none" w:sz="0" w:space="0" w:color="auto"/>
                    <w:bottom w:val="none" w:sz="0" w:space="0" w:color="auto"/>
                    <w:right w:val="none" w:sz="0" w:space="0" w:color="auto"/>
                  </w:divBdr>
                  <w:divsChild>
                    <w:div w:id="39479302">
                      <w:marLeft w:val="0"/>
                      <w:marRight w:val="0"/>
                      <w:marTop w:val="0"/>
                      <w:marBottom w:val="0"/>
                      <w:divBdr>
                        <w:top w:val="none" w:sz="0" w:space="0" w:color="auto"/>
                        <w:left w:val="none" w:sz="0" w:space="0" w:color="auto"/>
                        <w:bottom w:val="none" w:sz="0" w:space="0" w:color="auto"/>
                        <w:right w:val="none" w:sz="0" w:space="0" w:color="auto"/>
                      </w:divBdr>
                      <w:divsChild>
                        <w:div w:id="82184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11861">
                  <w:marLeft w:val="0"/>
                  <w:marRight w:val="300"/>
                  <w:marTop w:val="0"/>
                  <w:marBottom w:val="150"/>
                  <w:divBdr>
                    <w:top w:val="none" w:sz="0" w:space="0" w:color="auto"/>
                    <w:left w:val="none" w:sz="0" w:space="0" w:color="auto"/>
                    <w:bottom w:val="none" w:sz="0" w:space="0" w:color="auto"/>
                    <w:right w:val="none" w:sz="0" w:space="0" w:color="auto"/>
                  </w:divBdr>
                  <w:divsChild>
                    <w:div w:id="711541743">
                      <w:marLeft w:val="0"/>
                      <w:marRight w:val="0"/>
                      <w:marTop w:val="0"/>
                      <w:marBottom w:val="0"/>
                      <w:divBdr>
                        <w:top w:val="none" w:sz="0" w:space="0" w:color="auto"/>
                        <w:left w:val="none" w:sz="0" w:space="0" w:color="auto"/>
                        <w:bottom w:val="none" w:sz="0" w:space="0" w:color="auto"/>
                        <w:right w:val="none" w:sz="0" w:space="0" w:color="auto"/>
                      </w:divBdr>
                    </w:div>
                  </w:divsChild>
                </w:div>
                <w:div w:id="1327516223">
                  <w:marLeft w:val="0"/>
                  <w:marRight w:val="0"/>
                  <w:marTop w:val="0"/>
                  <w:marBottom w:val="0"/>
                  <w:divBdr>
                    <w:top w:val="none" w:sz="0" w:space="0" w:color="auto"/>
                    <w:left w:val="none" w:sz="0" w:space="0" w:color="auto"/>
                    <w:bottom w:val="none" w:sz="0" w:space="0" w:color="auto"/>
                    <w:right w:val="none" w:sz="0" w:space="0" w:color="auto"/>
                  </w:divBdr>
                </w:div>
                <w:div w:id="1327703995">
                  <w:marLeft w:val="0"/>
                  <w:marRight w:val="0"/>
                  <w:marTop w:val="0"/>
                  <w:marBottom w:val="0"/>
                  <w:divBdr>
                    <w:top w:val="none" w:sz="0" w:space="0" w:color="auto"/>
                    <w:left w:val="none" w:sz="0" w:space="0" w:color="auto"/>
                    <w:bottom w:val="none" w:sz="0" w:space="0" w:color="auto"/>
                    <w:right w:val="none" w:sz="0" w:space="0" w:color="auto"/>
                  </w:divBdr>
                  <w:divsChild>
                    <w:div w:id="811365396">
                      <w:marLeft w:val="0"/>
                      <w:marRight w:val="0"/>
                      <w:marTop w:val="0"/>
                      <w:marBottom w:val="0"/>
                      <w:divBdr>
                        <w:top w:val="none" w:sz="0" w:space="0" w:color="auto"/>
                        <w:left w:val="none" w:sz="0" w:space="0" w:color="auto"/>
                        <w:bottom w:val="none" w:sz="0" w:space="0" w:color="auto"/>
                        <w:right w:val="none" w:sz="0" w:space="0" w:color="auto"/>
                      </w:divBdr>
                      <w:divsChild>
                        <w:div w:id="11693130">
                          <w:marLeft w:val="240"/>
                          <w:marRight w:val="0"/>
                          <w:marTop w:val="75"/>
                          <w:marBottom w:val="150"/>
                          <w:divBdr>
                            <w:top w:val="none" w:sz="0" w:space="0" w:color="auto"/>
                            <w:left w:val="none" w:sz="0" w:space="0" w:color="auto"/>
                            <w:bottom w:val="none" w:sz="0" w:space="0" w:color="auto"/>
                            <w:right w:val="none" w:sz="0" w:space="0" w:color="auto"/>
                          </w:divBdr>
                        </w:div>
                        <w:div w:id="168453321">
                          <w:marLeft w:val="240"/>
                          <w:marRight w:val="0"/>
                          <w:marTop w:val="75"/>
                          <w:marBottom w:val="150"/>
                          <w:divBdr>
                            <w:top w:val="none" w:sz="0" w:space="0" w:color="auto"/>
                            <w:left w:val="none" w:sz="0" w:space="0" w:color="auto"/>
                            <w:bottom w:val="none" w:sz="0" w:space="0" w:color="auto"/>
                            <w:right w:val="none" w:sz="0" w:space="0" w:color="auto"/>
                          </w:divBdr>
                        </w:div>
                        <w:div w:id="217056269">
                          <w:marLeft w:val="240"/>
                          <w:marRight w:val="0"/>
                          <w:marTop w:val="75"/>
                          <w:marBottom w:val="150"/>
                          <w:divBdr>
                            <w:top w:val="none" w:sz="0" w:space="0" w:color="auto"/>
                            <w:left w:val="none" w:sz="0" w:space="0" w:color="auto"/>
                            <w:bottom w:val="none" w:sz="0" w:space="0" w:color="auto"/>
                            <w:right w:val="none" w:sz="0" w:space="0" w:color="auto"/>
                          </w:divBdr>
                        </w:div>
                        <w:div w:id="288635523">
                          <w:marLeft w:val="240"/>
                          <w:marRight w:val="0"/>
                          <w:marTop w:val="75"/>
                          <w:marBottom w:val="150"/>
                          <w:divBdr>
                            <w:top w:val="none" w:sz="0" w:space="0" w:color="auto"/>
                            <w:left w:val="none" w:sz="0" w:space="0" w:color="auto"/>
                            <w:bottom w:val="none" w:sz="0" w:space="0" w:color="auto"/>
                            <w:right w:val="none" w:sz="0" w:space="0" w:color="auto"/>
                          </w:divBdr>
                        </w:div>
                        <w:div w:id="317854574">
                          <w:marLeft w:val="240"/>
                          <w:marRight w:val="0"/>
                          <w:marTop w:val="75"/>
                          <w:marBottom w:val="150"/>
                          <w:divBdr>
                            <w:top w:val="none" w:sz="0" w:space="0" w:color="auto"/>
                            <w:left w:val="none" w:sz="0" w:space="0" w:color="auto"/>
                            <w:bottom w:val="none" w:sz="0" w:space="0" w:color="auto"/>
                            <w:right w:val="none" w:sz="0" w:space="0" w:color="auto"/>
                          </w:divBdr>
                        </w:div>
                        <w:div w:id="330762669">
                          <w:marLeft w:val="240"/>
                          <w:marRight w:val="0"/>
                          <w:marTop w:val="75"/>
                          <w:marBottom w:val="150"/>
                          <w:divBdr>
                            <w:top w:val="none" w:sz="0" w:space="0" w:color="auto"/>
                            <w:left w:val="none" w:sz="0" w:space="0" w:color="auto"/>
                            <w:bottom w:val="none" w:sz="0" w:space="0" w:color="auto"/>
                            <w:right w:val="none" w:sz="0" w:space="0" w:color="auto"/>
                          </w:divBdr>
                        </w:div>
                        <w:div w:id="373236677">
                          <w:marLeft w:val="240"/>
                          <w:marRight w:val="0"/>
                          <w:marTop w:val="75"/>
                          <w:marBottom w:val="150"/>
                          <w:divBdr>
                            <w:top w:val="none" w:sz="0" w:space="0" w:color="auto"/>
                            <w:left w:val="none" w:sz="0" w:space="0" w:color="auto"/>
                            <w:bottom w:val="none" w:sz="0" w:space="0" w:color="auto"/>
                            <w:right w:val="none" w:sz="0" w:space="0" w:color="auto"/>
                          </w:divBdr>
                        </w:div>
                        <w:div w:id="384959579">
                          <w:marLeft w:val="240"/>
                          <w:marRight w:val="0"/>
                          <w:marTop w:val="75"/>
                          <w:marBottom w:val="150"/>
                          <w:divBdr>
                            <w:top w:val="none" w:sz="0" w:space="0" w:color="auto"/>
                            <w:left w:val="none" w:sz="0" w:space="0" w:color="auto"/>
                            <w:bottom w:val="none" w:sz="0" w:space="0" w:color="auto"/>
                            <w:right w:val="none" w:sz="0" w:space="0" w:color="auto"/>
                          </w:divBdr>
                        </w:div>
                        <w:div w:id="398864023">
                          <w:marLeft w:val="240"/>
                          <w:marRight w:val="0"/>
                          <w:marTop w:val="75"/>
                          <w:marBottom w:val="150"/>
                          <w:divBdr>
                            <w:top w:val="none" w:sz="0" w:space="0" w:color="auto"/>
                            <w:left w:val="none" w:sz="0" w:space="0" w:color="auto"/>
                            <w:bottom w:val="none" w:sz="0" w:space="0" w:color="auto"/>
                            <w:right w:val="none" w:sz="0" w:space="0" w:color="auto"/>
                          </w:divBdr>
                        </w:div>
                        <w:div w:id="514156552">
                          <w:marLeft w:val="240"/>
                          <w:marRight w:val="0"/>
                          <w:marTop w:val="75"/>
                          <w:marBottom w:val="150"/>
                          <w:divBdr>
                            <w:top w:val="none" w:sz="0" w:space="0" w:color="auto"/>
                            <w:left w:val="none" w:sz="0" w:space="0" w:color="auto"/>
                            <w:bottom w:val="none" w:sz="0" w:space="0" w:color="auto"/>
                            <w:right w:val="none" w:sz="0" w:space="0" w:color="auto"/>
                          </w:divBdr>
                        </w:div>
                        <w:div w:id="755632866">
                          <w:marLeft w:val="240"/>
                          <w:marRight w:val="0"/>
                          <w:marTop w:val="75"/>
                          <w:marBottom w:val="150"/>
                          <w:divBdr>
                            <w:top w:val="none" w:sz="0" w:space="0" w:color="auto"/>
                            <w:left w:val="none" w:sz="0" w:space="0" w:color="auto"/>
                            <w:bottom w:val="none" w:sz="0" w:space="0" w:color="auto"/>
                            <w:right w:val="none" w:sz="0" w:space="0" w:color="auto"/>
                          </w:divBdr>
                        </w:div>
                        <w:div w:id="781806773">
                          <w:marLeft w:val="240"/>
                          <w:marRight w:val="0"/>
                          <w:marTop w:val="75"/>
                          <w:marBottom w:val="150"/>
                          <w:divBdr>
                            <w:top w:val="none" w:sz="0" w:space="0" w:color="auto"/>
                            <w:left w:val="none" w:sz="0" w:space="0" w:color="auto"/>
                            <w:bottom w:val="none" w:sz="0" w:space="0" w:color="auto"/>
                            <w:right w:val="none" w:sz="0" w:space="0" w:color="auto"/>
                          </w:divBdr>
                        </w:div>
                        <w:div w:id="846596611">
                          <w:marLeft w:val="240"/>
                          <w:marRight w:val="0"/>
                          <w:marTop w:val="75"/>
                          <w:marBottom w:val="150"/>
                          <w:divBdr>
                            <w:top w:val="none" w:sz="0" w:space="0" w:color="auto"/>
                            <w:left w:val="none" w:sz="0" w:space="0" w:color="auto"/>
                            <w:bottom w:val="none" w:sz="0" w:space="0" w:color="auto"/>
                            <w:right w:val="none" w:sz="0" w:space="0" w:color="auto"/>
                          </w:divBdr>
                        </w:div>
                        <w:div w:id="996421410">
                          <w:marLeft w:val="240"/>
                          <w:marRight w:val="0"/>
                          <w:marTop w:val="75"/>
                          <w:marBottom w:val="150"/>
                          <w:divBdr>
                            <w:top w:val="none" w:sz="0" w:space="0" w:color="auto"/>
                            <w:left w:val="none" w:sz="0" w:space="0" w:color="auto"/>
                            <w:bottom w:val="none" w:sz="0" w:space="0" w:color="auto"/>
                            <w:right w:val="none" w:sz="0" w:space="0" w:color="auto"/>
                          </w:divBdr>
                        </w:div>
                        <w:div w:id="1034691430">
                          <w:marLeft w:val="240"/>
                          <w:marRight w:val="0"/>
                          <w:marTop w:val="75"/>
                          <w:marBottom w:val="150"/>
                          <w:divBdr>
                            <w:top w:val="none" w:sz="0" w:space="0" w:color="auto"/>
                            <w:left w:val="none" w:sz="0" w:space="0" w:color="auto"/>
                            <w:bottom w:val="none" w:sz="0" w:space="0" w:color="auto"/>
                            <w:right w:val="none" w:sz="0" w:space="0" w:color="auto"/>
                          </w:divBdr>
                        </w:div>
                        <w:div w:id="1072964712">
                          <w:marLeft w:val="240"/>
                          <w:marRight w:val="0"/>
                          <w:marTop w:val="75"/>
                          <w:marBottom w:val="150"/>
                          <w:divBdr>
                            <w:top w:val="none" w:sz="0" w:space="0" w:color="auto"/>
                            <w:left w:val="none" w:sz="0" w:space="0" w:color="auto"/>
                            <w:bottom w:val="none" w:sz="0" w:space="0" w:color="auto"/>
                            <w:right w:val="none" w:sz="0" w:space="0" w:color="auto"/>
                          </w:divBdr>
                        </w:div>
                        <w:div w:id="1237322387">
                          <w:marLeft w:val="240"/>
                          <w:marRight w:val="0"/>
                          <w:marTop w:val="75"/>
                          <w:marBottom w:val="150"/>
                          <w:divBdr>
                            <w:top w:val="none" w:sz="0" w:space="0" w:color="auto"/>
                            <w:left w:val="none" w:sz="0" w:space="0" w:color="auto"/>
                            <w:bottom w:val="none" w:sz="0" w:space="0" w:color="auto"/>
                            <w:right w:val="none" w:sz="0" w:space="0" w:color="auto"/>
                          </w:divBdr>
                        </w:div>
                        <w:div w:id="1285232885">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327785741">
                  <w:marLeft w:val="0"/>
                  <w:marRight w:val="0"/>
                  <w:marTop w:val="0"/>
                  <w:marBottom w:val="0"/>
                  <w:divBdr>
                    <w:top w:val="none" w:sz="0" w:space="0" w:color="auto"/>
                    <w:left w:val="none" w:sz="0" w:space="0" w:color="auto"/>
                    <w:bottom w:val="none" w:sz="0" w:space="0" w:color="auto"/>
                    <w:right w:val="none" w:sz="0" w:space="0" w:color="auto"/>
                  </w:divBdr>
                </w:div>
                <w:div w:id="1327979870">
                  <w:marLeft w:val="0"/>
                  <w:marRight w:val="0"/>
                  <w:marTop w:val="0"/>
                  <w:marBottom w:val="0"/>
                  <w:divBdr>
                    <w:top w:val="none" w:sz="0" w:space="0" w:color="auto"/>
                    <w:left w:val="none" w:sz="0" w:space="0" w:color="auto"/>
                    <w:bottom w:val="none" w:sz="0" w:space="0" w:color="auto"/>
                    <w:right w:val="none" w:sz="0" w:space="0" w:color="auto"/>
                  </w:divBdr>
                </w:div>
                <w:div w:id="1328097392">
                  <w:marLeft w:val="0"/>
                  <w:marRight w:val="0"/>
                  <w:marTop w:val="0"/>
                  <w:marBottom w:val="0"/>
                  <w:divBdr>
                    <w:top w:val="none" w:sz="0" w:space="0" w:color="auto"/>
                    <w:left w:val="none" w:sz="0" w:space="0" w:color="auto"/>
                    <w:bottom w:val="none" w:sz="0" w:space="0" w:color="auto"/>
                    <w:right w:val="none" w:sz="0" w:space="0" w:color="auto"/>
                  </w:divBdr>
                </w:div>
                <w:div w:id="1328167200">
                  <w:marLeft w:val="0"/>
                  <w:marRight w:val="0"/>
                  <w:marTop w:val="540"/>
                  <w:marBottom w:val="540"/>
                  <w:divBdr>
                    <w:top w:val="none" w:sz="0" w:space="0" w:color="auto"/>
                    <w:left w:val="none" w:sz="0" w:space="0" w:color="auto"/>
                    <w:bottom w:val="none" w:sz="0" w:space="0" w:color="auto"/>
                    <w:right w:val="none" w:sz="0" w:space="0" w:color="auto"/>
                  </w:divBdr>
                </w:div>
                <w:div w:id="1328483169">
                  <w:marLeft w:val="0"/>
                  <w:marRight w:val="0"/>
                  <w:marTop w:val="0"/>
                  <w:marBottom w:val="0"/>
                  <w:divBdr>
                    <w:top w:val="none" w:sz="0" w:space="0" w:color="auto"/>
                    <w:left w:val="none" w:sz="0" w:space="0" w:color="auto"/>
                    <w:bottom w:val="none" w:sz="0" w:space="0" w:color="auto"/>
                    <w:right w:val="none" w:sz="0" w:space="0" w:color="auto"/>
                  </w:divBdr>
                  <w:divsChild>
                    <w:div w:id="474833248">
                      <w:marLeft w:val="0"/>
                      <w:marRight w:val="0"/>
                      <w:marTop w:val="0"/>
                      <w:marBottom w:val="0"/>
                      <w:divBdr>
                        <w:top w:val="none" w:sz="0" w:space="0" w:color="auto"/>
                        <w:left w:val="none" w:sz="0" w:space="0" w:color="auto"/>
                        <w:bottom w:val="none" w:sz="0" w:space="0" w:color="auto"/>
                        <w:right w:val="none" w:sz="0" w:space="0" w:color="auto"/>
                      </w:divBdr>
                      <w:divsChild>
                        <w:div w:id="171796748">
                          <w:marLeft w:val="0"/>
                          <w:marRight w:val="0"/>
                          <w:marTop w:val="0"/>
                          <w:marBottom w:val="0"/>
                          <w:divBdr>
                            <w:top w:val="none" w:sz="0" w:space="0" w:color="auto"/>
                            <w:left w:val="none" w:sz="0" w:space="0" w:color="auto"/>
                            <w:bottom w:val="none" w:sz="0" w:space="0" w:color="auto"/>
                            <w:right w:val="none" w:sz="0" w:space="0" w:color="auto"/>
                          </w:divBdr>
                          <w:divsChild>
                            <w:div w:id="1239361999">
                              <w:marLeft w:val="0"/>
                              <w:marRight w:val="0"/>
                              <w:marTop w:val="0"/>
                              <w:marBottom w:val="0"/>
                              <w:divBdr>
                                <w:top w:val="none" w:sz="0" w:space="0" w:color="auto"/>
                                <w:left w:val="none" w:sz="0" w:space="0" w:color="auto"/>
                                <w:bottom w:val="none" w:sz="0" w:space="0" w:color="auto"/>
                                <w:right w:val="none" w:sz="0" w:space="0" w:color="auto"/>
                              </w:divBdr>
                              <w:divsChild>
                                <w:div w:id="21994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85930">
                          <w:marLeft w:val="0"/>
                          <w:marRight w:val="0"/>
                          <w:marTop w:val="0"/>
                          <w:marBottom w:val="0"/>
                          <w:divBdr>
                            <w:top w:val="none" w:sz="0" w:space="0" w:color="auto"/>
                            <w:left w:val="none" w:sz="0" w:space="0" w:color="auto"/>
                            <w:bottom w:val="none" w:sz="0" w:space="0" w:color="auto"/>
                            <w:right w:val="none" w:sz="0" w:space="0" w:color="auto"/>
                          </w:divBdr>
                          <w:divsChild>
                            <w:div w:id="55897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552617">
                  <w:marLeft w:val="0"/>
                  <w:marRight w:val="0"/>
                  <w:marTop w:val="0"/>
                  <w:marBottom w:val="0"/>
                  <w:divBdr>
                    <w:top w:val="none" w:sz="0" w:space="0" w:color="auto"/>
                    <w:left w:val="none" w:sz="0" w:space="0" w:color="auto"/>
                    <w:bottom w:val="none" w:sz="0" w:space="0" w:color="auto"/>
                    <w:right w:val="none" w:sz="0" w:space="0" w:color="auto"/>
                  </w:divBdr>
                </w:div>
                <w:div w:id="1328556931">
                  <w:marLeft w:val="0"/>
                  <w:marRight w:val="0"/>
                  <w:marTop w:val="0"/>
                  <w:marBottom w:val="0"/>
                  <w:divBdr>
                    <w:top w:val="none" w:sz="0" w:space="0" w:color="auto"/>
                    <w:left w:val="none" w:sz="0" w:space="0" w:color="auto"/>
                    <w:bottom w:val="none" w:sz="0" w:space="0" w:color="auto"/>
                    <w:right w:val="none" w:sz="0" w:space="0" w:color="auto"/>
                  </w:divBdr>
                </w:div>
                <w:div w:id="1328627646">
                  <w:marLeft w:val="0"/>
                  <w:marRight w:val="0"/>
                  <w:marTop w:val="225"/>
                  <w:marBottom w:val="0"/>
                  <w:divBdr>
                    <w:top w:val="none" w:sz="0" w:space="0" w:color="auto"/>
                    <w:left w:val="none" w:sz="0" w:space="0" w:color="auto"/>
                    <w:bottom w:val="none" w:sz="0" w:space="0" w:color="auto"/>
                    <w:right w:val="none" w:sz="0" w:space="0" w:color="auto"/>
                  </w:divBdr>
                </w:div>
                <w:div w:id="1329166887">
                  <w:marLeft w:val="0"/>
                  <w:marRight w:val="0"/>
                  <w:marTop w:val="0"/>
                  <w:marBottom w:val="0"/>
                  <w:divBdr>
                    <w:top w:val="none" w:sz="0" w:space="0" w:color="auto"/>
                    <w:left w:val="none" w:sz="0" w:space="0" w:color="auto"/>
                    <w:bottom w:val="none" w:sz="0" w:space="0" w:color="auto"/>
                    <w:right w:val="none" w:sz="0" w:space="0" w:color="auto"/>
                  </w:divBdr>
                </w:div>
                <w:div w:id="1329477011">
                  <w:marLeft w:val="0"/>
                  <w:marRight w:val="0"/>
                  <w:marTop w:val="0"/>
                  <w:marBottom w:val="0"/>
                  <w:divBdr>
                    <w:top w:val="none" w:sz="0" w:space="0" w:color="auto"/>
                    <w:left w:val="none" w:sz="0" w:space="0" w:color="auto"/>
                    <w:bottom w:val="none" w:sz="0" w:space="0" w:color="auto"/>
                    <w:right w:val="none" w:sz="0" w:space="0" w:color="auto"/>
                  </w:divBdr>
                </w:div>
                <w:div w:id="1329483884">
                  <w:marLeft w:val="0"/>
                  <w:marRight w:val="0"/>
                  <w:marTop w:val="0"/>
                  <w:marBottom w:val="0"/>
                  <w:divBdr>
                    <w:top w:val="none" w:sz="0" w:space="0" w:color="auto"/>
                    <w:left w:val="none" w:sz="0" w:space="0" w:color="auto"/>
                    <w:bottom w:val="none" w:sz="0" w:space="0" w:color="auto"/>
                    <w:right w:val="none" w:sz="0" w:space="0" w:color="auto"/>
                  </w:divBdr>
                </w:div>
                <w:div w:id="1329674044">
                  <w:marLeft w:val="2100"/>
                  <w:marRight w:val="0"/>
                  <w:marTop w:val="0"/>
                  <w:marBottom w:val="0"/>
                  <w:divBdr>
                    <w:top w:val="none" w:sz="0" w:space="0" w:color="auto"/>
                    <w:left w:val="none" w:sz="0" w:space="0" w:color="auto"/>
                    <w:bottom w:val="none" w:sz="0" w:space="0" w:color="auto"/>
                    <w:right w:val="none" w:sz="0" w:space="0" w:color="auto"/>
                  </w:divBdr>
                  <w:divsChild>
                    <w:div w:id="124547055">
                      <w:marLeft w:val="0"/>
                      <w:marRight w:val="0"/>
                      <w:marTop w:val="0"/>
                      <w:marBottom w:val="0"/>
                      <w:divBdr>
                        <w:top w:val="none" w:sz="0" w:space="0" w:color="auto"/>
                        <w:left w:val="none" w:sz="0" w:space="0" w:color="auto"/>
                        <w:bottom w:val="none" w:sz="0" w:space="0" w:color="auto"/>
                        <w:right w:val="none" w:sz="0" w:space="0" w:color="auto"/>
                      </w:divBdr>
                      <w:divsChild>
                        <w:div w:id="67315074">
                          <w:marLeft w:val="0"/>
                          <w:marRight w:val="0"/>
                          <w:marTop w:val="0"/>
                          <w:marBottom w:val="0"/>
                          <w:divBdr>
                            <w:top w:val="none" w:sz="0" w:space="0" w:color="auto"/>
                            <w:left w:val="none" w:sz="0" w:space="0" w:color="auto"/>
                            <w:bottom w:val="none" w:sz="0" w:space="0" w:color="auto"/>
                            <w:right w:val="none" w:sz="0" w:space="0" w:color="auto"/>
                          </w:divBdr>
                          <w:divsChild>
                            <w:div w:id="162817358">
                              <w:marLeft w:val="0"/>
                              <w:marRight w:val="0"/>
                              <w:marTop w:val="0"/>
                              <w:marBottom w:val="0"/>
                              <w:divBdr>
                                <w:top w:val="none" w:sz="0" w:space="0" w:color="auto"/>
                                <w:left w:val="none" w:sz="0" w:space="0" w:color="auto"/>
                                <w:bottom w:val="none" w:sz="0" w:space="0" w:color="auto"/>
                                <w:right w:val="none" w:sz="0" w:space="0" w:color="auto"/>
                              </w:divBdr>
                              <w:divsChild>
                                <w:div w:id="12243724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895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57126">
                  <w:marLeft w:val="0"/>
                  <w:marRight w:val="0"/>
                  <w:marTop w:val="0"/>
                  <w:marBottom w:val="0"/>
                  <w:divBdr>
                    <w:top w:val="none" w:sz="0" w:space="0" w:color="auto"/>
                    <w:left w:val="none" w:sz="0" w:space="0" w:color="auto"/>
                    <w:bottom w:val="none" w:sz="0" w:space="0" w:color="auto"/>
                    <w:right w:val="none" w:sz="0" w:space="0" w:color="auto"/>
                  </w:divBdr>
                  <w:divsChild>
                    <w:div w:id="705761320">
                      <w:marLeft w:val="0"/>
                      <w:marRight w:val="0"/>
                      <w:marTop w:val="0"/>
                      <w:marBottom w:val="0"/>
                      <w:divBdr>
                        <w:top w:val="none" w:sz="0" w:space="0" w:color="auto"/>
                        <w:left w:val="none" w:sz="0" w:space="0" w:color="auto"/>
                        <w:bottom w:val="none" w:sz="0" w:space="0" w:color="auto"/>
                        <w:right w:val="none" w:sz="0" w:space="0" w:color="auto"/>
                      </w:divBdr>
                    </w:div>
                  </w:divsChild>
                </w:div>
                <w:div w:id="1330063312">
                  <w:marLeft w:val="0"/>
                  <w:marRight w:val="0"/>
                  <w:marTop w:val="0"/>
                  <w:marBottom w:val="0"/>
                  <w:divBdr>
                    <w:top w:val="none" w:sz="0" w:space="0" w:color="auto"/>
                    <w:left w:val="none" w:sz="0" w:space="0" w:color="auto"/>
                    <w:bottom w:val="none" w:sz="0" w:space="0" w:color="auto"/>
                    <w:right w:val="none" w:sz="0" w:space="0" w:color="auto"/>
                  </w:divBdr>
                  <w:divsChild>
                    <w:div w:id="372658127">
                      <w:marLeft w:val="0"/>
                      <w:marRight w:val="0"/>
                      <w:marTop w:val="0"/>
                      <w:marBottom w:val="0"/>
                      <w:divBdr>
                        <w:top w:val="none" w:sz="0" w:space="0" w:color="auto"/>
                        <w:left w:val="none" w:sz="0" w:space="0" w:color="auto"/>
                        <w:bottom w:val="none" w:sz="0" w:space="0" w:color="auto"/>
                        <w:right w:val="none" w:sz="0" w:space="0" w:color="auto"/>
                      </w:divBdr>
                      <w:divsChild>
                        <w:div w:id="777022936">
                          <w:marLeft w:val="0"/>
                          <w:marRight w:val="0"/>
                          <w:marTop w:val="0"/>
                          <w:marBottom w:val="0"/>
                          <w:divBdr>
                            <w:top w:val="none" w:sz="0" w:space="0" w:color="auto"/>
                            <w:left w:val="none" w:sz="0" w:space="0" w:color="auto"/>
                            <w:bottom w:val="none" w:sz="0" w:space="0" w:color="auto"/>
                            <w:right w:val="none" w:sz="0" w:space="0" w:color="auto"/>
                          </w:divBdr>
                          <w:divsChild>
                            <w:div w:id="347608323">
                              <w:marLeft w:val="0"/>
                              <w:marRight w:val="0"/>
                              <w:marTop w:val="0"/>
                              <w:marBottom w:val="0"/>
                              <w:divBdr>
                                <w:top w:val="none" w:sz="0" w:space="0" w:color="auto"/>
                                <w:left w:val="none" w:sz="0" w:space="0" w:color="auto"/>
                                <w:bottom w:val="none" w:sz="0" w:space="0" w:color="auto"/>
                                <w:right w:val="none" w:sz="0" w:space="0" w:color="auto"/>
                              </w:divBdr>
                              <w:divsChild>
                                <w:div w:id="12202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137356">
                  <w:marLeft w:val="0"/>
                  <w:marRight w:val="0"/>
                  <w:marTop w:val="0"/>
                  <w:marBottom w:val="0"/>
                  <w:divBdr>
                    <w:top w:val="none" w:sz="0" w:space="0" w:color="auto"/>
                    <w:left w:val="none" w:sz="0" w:space="0" w:color="auto"/>
                    <w:bottom w:val="none" w:sz="0" w:space="0" w:color="auto"/>
                    <w:right w:val="none" w:sz="0" w:space="0" w:color="auto"/>
                  </w:divBdr>
                  <w:divsChild>
                    <w:div w:id="1019355317">
                      <w:marLeft w:val="0"/>
                      <w:marRight w:val="0"/>
                      <w:marTop w:val="0"/>
                      <w:marBottom w:val="0"/>
                      <w:divBdr>
                        <w:top w:val="none" w:sz="0" w:space="0" w:color="auto"/>
                        <w:left w:val="none" w:sz="0" w:space="0" w:color="auto"/>
                        <w:bottom w:val="none" w:sz="0" w:space="0" w:color="auto"/>
                        <w:right w:val="none" w:sz="0" w:space="0" w:color="auto"/>
                      </w:divBdr>
                    </w:div>
                  </w:divsChild>
                </w:div>
                <w:div w:id="1330255154">
                  <w:marLeft w:val="2100"/>
                  <w:marRight w:val="0"/>
                  <w:marTop w:val="0"/>
                  <w:marBottom w:val="0"/>
                  <w:divBdr>
                    <w:top w:val="none" w:sz="0" w:space="0" w:color="auto"/>
                    <w:left w:val="none" w:sz="0" w:space="0" w:color="auto"/>
                    <w:bottom w:val="none" w:sz="0" w:space="0" w:color="auto"/>
                    <w:right w:val="none" w:sz="0" w:space="0" w:color="auto"/>
                  </w:divBdr>
                </w:div>
                <w:div w:id="1330403437">
                  <w:marLeft w:val="0"/>
                  <w:marRight w:val="0"/>
                  <w:marTop w:val="0"/>
                  <w:marBottom w:val="0"/>
                  <w:divBdr>
                    <w:top w:val="none" w:sz="0" w:space="0" w:color="auto"/>
                    <w:left w:val="none" w:sz="0" w:space="0" w:color="auto"/>
                    <w:bottom w:val="none" w:sz="0" w:space="0" w:color="auto"/>
                    <w:right w:val="none" w:sz="0" w:space="0" w:color="auto"/>
                  </w:divBdr>
                </w:div>
                <w:div w:id="1330450292">
                  <w:marLeft w:val="0"/>
                  <w:marRight w:val="0"/>
                  <w:marTop w:val="0"/>
                  <w:marBottom w:val="0"/>
                  <w:divBdr>
                    <w:top w:val="none" w:sz="0" w:space="0" w:color="auto"/>
                    <w:left w:val="none" w:sz="0" w:space="0" w:color="auto"/>
                    <w:bottom w:val="none" w:sz="0" w:space="0" w:color="auto"/>
                    <w:right w:val="none" w:sz="0" w:space="0" w:color="auto"/>
                  </w:divBdr>
                </w:div>
                <w:div w:id="1330450635">
                  <w:marLeft w:val="0"/>
                  <w:marRight w:val="0"/>
                  <w:marTop w:val="0"/>
                  <w:marBottom w:val="0"/>
                  <w:divBdr>
                    <w:top w:val="none" w:sz="0" w:space="0" w:color="auto"/>
                    <w:left w:val="none" w:sz="0" w:space="0" w:color="auto"/>
                    <w:bottom w:val="none" w:sz="0" w:space="0" w:color="auto"/>
                    <w:right w:val="none" w:sz="0" w:space="0" w:color="auto"/>
                  </w:divBdr>
                </w:div>
                <w:div w:id="1330477805">
                  <w:marLeft w:val="0"/>
                  <w:marRight w:val="0"/>
                  <w:marTop w:val="0"/>
                  <w:marBottom w:val="0"/>
                  <w:divBdr>
                    <w:top w:val="none" w:sz="0" w:space="0" w:color="auto"/>
                    <w:left w:val="none" w:sz="0" w:space="0" w:color="auto"/>
                    <w:bottom w:val="none" w:sz="0" w:space="0" w:color="auto"/>
                    <w:right w:val="none" w:sz="0" w:space="0" w:color="auto"/>
                  </w:divBdr>
                </w:div>
                <w:div w:id="1330527272">
                  <w:marLeft w:val="0"/>
                  <w:marRight w:val="0"/>
                  <w:marTop w:val="0"/>
                  <w:marBottom w:val="0"/>
                  <w:divBdr>
                    <w:top w:val="none" w:sz="0" w:space="0" w:color="auto"/>
                    <w:left w:val="none" w:sz="0" w:space="0" w:color="auto"/>
                    <w:bottom w:val="none" w:sz="0" w:space="0" w:color="auto"/>
                    <w:right w:val="none" w:sz="0" w:space="0" w:color="auto"/>
                  </w:divBdr>
                  <w:divsChild>
                    <w:div w:id="297999634">
                      <w:marLeft w:val="0"/>
                      <w:marRight w:val="0"/>
                      <w:marTop w:val="0"/>
                      <w:marBottom w:val="0"/>
                      <w:divBdr>
                        <w:top w:val="none" w:sz="0" w:space="0" w:color="auto"/>
                        <w:left w:val="none" w:sz="0" w:space="0" w:color="auto"/>
                        <w:bottom w:val="none" w:sz="0" w:space="0" w:color="auto"/>
                        <w:right w:val="none" w:sz="0" w:space="0" w:color="auto"/>
                      </w:divBdr>
                      <w:divsChild>
                        <w:div w:id="9150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44765">
                  <w:marLeft w:val="0"/>
                  <w:marRight w:val="0"/>
                  <w:marTop w:val="0"/>
                  <w:marBottom w:val="0"/>
                  <w:divBdr>
                    <w:top w:val="none" w:sz="0" w:space="0" w:color="auto"/>
                    <w:left w:val="none" w:sz="0" w:space="0" w:color="auto"/>
                    <w:bottom w:val="none" w:sz="0" w:space="0" w:color="auto"/>
                    <w:right w:val="none" w:sz="0" w:space="0" w:color="auto"/>
                  </w:divBdr>
                </w:div>
                <w:div w:id="1330720467">
                  <w:marLeft w:val="0"/>
                  <w:marRight w:val="0"/>
                  <w:marTop w:val="0"/>
                  <w:marBottom w:val="0"/>
                  <w:divBdr>
                    <w:top w:val="none" w:sz="0" w:space="0" w:color="auto"/>
                    <w:left w:val="none" w:sz="0" w:space="0" w:color="auto"/>
                    <w:bottom w:val="none" w:sz="0" w:space="0" w:color="auto"/>
                    <w:right w:val="none" w:sz="0" w:space="0" w:color="auto"/>
                  </w:divBdr>
                  <w:divsChild>
                    <w:div w:id="1074350798">
                      <w:marLeft w:val="0"/>
                      <w:marRight w:val="0"/>
                      <w:marTop w:val="0"/>
                      <w:marBottom w:val="0"/>
                      <w:divBdr>
                        <w:top w:val="none" w:sz="0" w:space="0" w:color="auto"/>
                        <w:left w:val="none" w:sz="0" w:space="0" w:color="auto"/>
                        <w:bottom w:val="none" w:sz="0" w:space="0" w:color="auto"/>
                        <w:right w:val="none" w:sz="0" w:space="0" w:color="auto"/>
                      </w:divBdr>
                    </w:div>
                  </w:divsChild>
                </w:div>
                <w:div w:id="1330862552">
                  <w:marLeft w:val="0"/>
                  <w:marRight w:val="0"/>
                  <w:marTop w:val="0"/>
                  <w:marBottom w:val="0"/>
                  <w:divBdr>
                    <w:top w:val="none" w:sz="0" w:space="0" w:color="auto"/>
                    <w:left w:val="none" w:sz="0" w:space="0" w:color="auto"/>
                    <w:bottom w:val="none" w:sz="0" w:space="0" w:color="auto"/>
                    <w:right w:val="none" w:sz="0" w:space="0" w:color="auto"/>
                  </w:divBdr>
                  <w:divsChild>
                    <w:div w:id="1004943743">
                      <w:marLeft w:val="0"/>
                      <w:marRight w:val="0"/>
                      <w:marTop w:val="0"/>
                      <w:marBottom w:val="0"/>
                      <w:divBdr>
                        <w:top w:val="none" w:sz="0" w:space="0" w:color="auto"/>
                        <w:left w:val="none" w:sz="0" w:space="0" w:color="auto"/>
                        <w:bottom w:val="none" w:sz="0" w:space="0" w:color="auto"/>
                        <w:right w:val="none" w:sz="0" w:space="0" w:color="auto"/>
                      </w:divBdr>
                      <w:divsChild>
                        <w:div w:id="964892265">
                          <w:marLeft w:val="0"/>
                          <w:marRight w:val="0"/>
                          <w:marTop w:val="0"/>
                          <w:marBottom w:val="0"/>
                          <w:divBdr>
                            <w:top w:val="none" w:sz="0" w:space="0" w:color="auto"/>
                            <w:left w:val="none" w:sz="0" w:space="0" w:color="auto"/>
                            <w:bottom w:val="none" w:sz="0" w:space="0" w:color="auto"/>
                            <w:right w:val="none" w:sz="0" w:space="0" w:color="auto"/>
                          </w:divBdr>
                          <w:divsChild>
                            <w:div w:id="659820053">
                              <w:marLeft w:val="300"/>
                              <w:marRight w:val="300"/>
                              <w:marTop w:val="0"/>
                              <w:marBottom w:val="0"/>
                              <w:divBdr>
                                <w:top w:val="none" w:sz="0" w:space="0" w:color="auto"/>
                                <w:left w:val="none" w:sz="0" w:space="0" w:color="auto"/>
                                <w:bottom w:val="none" w:sz="0" w:space="0" w:color="auto"/>
                                <w:right w:val="none" w:sz="0" w:space="0" w:color="auto"/>
                              </w:divBdr>
                              <w:divsChild>
                                <w:div w:id="5247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866570">
                  <w:marLeft w:val="0"/>
                  <w:marRight w:val="0"/>
                  <w:marTop w:val="0"/>
                  <w:marBottom w:val="0"/>
                  <w:divBdr>
                    <w:top w:val="none" w:sz="0" w:space="0" w:color="auto"/>
                    <w:left w:val="none" w:sz="0" w:space="0" w:color="auto"/>
                    <w:bottom w:val="none" w:sz="0" w:space="0" w:color="auto"/>
                    <w:right w:val="none" w:sz="0" w:space="0" w:color="auto"/>
                  </w:divBdr>
                </w:div>
                <w:div w:id="1330907116">
                  <w:marLeft w:val="0"/>
                  <w:marRight w:val="120"/>
                  <w:marTop w:val="0"/>
                  <w:marBottom w:val="150"/>
                  <w:divBdr>
                    <w:top w:val="none" w:sz="0" w:space="0" w:color="auto"/>
                    <w:left w:val="none" w:sz="0" w:space="0" w:color="auto"/>
                    <w:bottom w:val="none" w:sz="0" w:space="0" w:color="auto"/>
                    <w:right w:val="none" w:sz="0" w:space="0" w:color="auto"/>
                  </w:divBdr>
                </w:div>
                <w:div w:id="1331133357">
                  <w:marLeft w:val="0"/>
                  <w:marRight w:val="0"/>
                  <w:marTop w:val="0"/>
                  <w:marBottom w:val="210"/>
                  <w:divBdr>
                    <w:top w:val="none" w:sz="0" w:space="0" w:color="auto"/>
                    <w:left w:val="none" w:sz="0" w:space="0" w:color="auto"/>
                    <w:bottom w:val="none" w:sz="0" w:space="0" w:color="auto"/>
                    <w:right w:val="none" w:sz="0" w:space="0" w:color="auto"/>
                  </w:divBdr>
                  <w:divsChild>
                    <w:div w:id="710762318">
                      <w:marLeft w:val="0"/>
                      <w:marRight w:val="0"/>
                      <w:marTop w:val="0"/>
                      <w:marBottom w:val="0"/>
                      <w:divBdr>
                        <w:top w:val="none" w:sz="0" w:space="0" w:color="auto"/>
                        <w:left w:val="none" w:sz="0" w:space="0" w:color="auto"/>
                        <w:bottom w:val="none" w:sz="0" w:space="0" w:color="auto"/>
                        <w:right w:val="none" w:sz="0" w:space="0" w:color="auto"/>
                      </w:divBdr>
                      <w:divsChild>
                        <w:div w:id="48844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52420">
                  <w:marLeft w:val="0"/>
                  <w:marRight w:val="0"/>
                  <w:marTop w:val="0"/>
                  <w:marBottom w:val="0"/>
                  <w:divBdr>
                    <w:top w:val="none" w:sz="0" w:space="0" w:color="auto"/>
                    <w:left w:val="none" w:sz="0" w:space="0" w:color="auto"/>
                    <w:bottom w:val="none" w:sz="0" w:space="0" w:color="auto"/>
                    <w:right w:val="none" w:sz="0" w:space="0" w:color="auto"/>
                  </w:divBdr>
                </w:div>
                <w:div w:id="1331253770">
                  <w:marLeft w:val="0"/>
                  <w:marRight w:val="0"/>
                  <w:marTop w:val="0"/>
                  <w:marBottom w:val="240"/>
                  <w:divBdr>
                    <w:top w:val="none" w:sz="0" w:space="0" w:color="auto"/>
                    <w:left w:val="none" w:sz="0" w:space="0" w:color="auto"/>
                    <w:bottom w:val="none" w:sz="0" w:space="0" w:color="auto"/>
                    <w:right w:val="none" w:sz="0" w:space="0" w:color="auto"/>
                  </w:divBdr>
                  <w:divsChild>
                    <w:div w:id="520168534">
                      <w:marLeft w:val="0"/>
                      <w:marRight w:val="0"/>
                      <w:marTop w:val="0"/>
                      <w:marBottom w:val="0"/>
                      <w:divBdr>
                        <w:top w:val="none" w:sz="0" w:space="0" w:color="auto"/>
                        <w:left w:val="none" w:sz="0" w:space="0" w:color="auto"/>
                        <w:bottom w:val="none" w:sz="0" w:space="0" w:color="auto"/>
                        <w:right w:val="none" w:sz="0" w:space="0" w:color="auto"/>
                      </w:divBdr>
                    </w:div>
                  </w:divsChild>
                </w:div>
                <w:div w:id="1331907062">
                  <w:marLeft w:val="0"/>
                  <w:marRight w:val="0"/>
                  <w:marTop w:val="0"/>
                  <w:marBottom w:val="0"/>
                  <w:divBdr>
                    <w:top w:val="none" w:sz="0" w:space="0" w:color="auto"/>
                    <w:left w:val="none" w:sz="0" w:space="0" w:color="auto"/>
                    <w:bottom w:val="none" w:sz="0" w:space="0" w:color="auto"/>
                    <w:right w:val="none" w:sz="0" w:space="0" w:color="auto"/>
                  </w:divBdr>
                  <w:divsChild>
                    <w:div w:id="229998106">
                      <w:marLeft w:val="0"/>
                      <w:marRight w:val="0"/>
                      <w:marTop w:val="75"/>
                      <w:marBottom w:val="0"/>
                      <w:divBdr>
                        <w:top w:val="none" w:sz="0" w:space="0" w:color="auto"/>
                        <w:left w:val="none" w:sz="0" w:space="0" w:color="auto"/>
                        <w:bottom w:val="none" w:sz="0" w:space="0" w:color="auto"/>
                        <w:right w:val="none" w:sz="0" w:space="0" w:color="auto"/>
                      </w:divBdr>
                    </w:div>
                    <w:div w:id="238098001">
                      <w:marLeft w:val="0"/>
                      <w:marRight w:val="0"/>
                      <w:marTop w:val="75"/>
                      <w:marBottom w:val="0"/>
                      <w:divBdr>
                        <w:top w:val="none" w:sz="0" w:space="0" w:color="auto"/>
                        <w:left w:val="none" w:sz="0" w:space="0" w:color="auto"/>
                        <w:bottom w:val="none" w:sz="0" w:space="0" w:color="auto"/>
                        <w:right w:val="none" w:sz="0" w:space="0" w:color="auto"/>
                      </w:divBdr>
                    </w:div>
                    <w:div w:id="1056734692">
                      <w:marLeft w:val="0"/>
                      <w:marRight w:val="0"/>
                      <w:marTop w:val="75"/>
                      <w:marBottom w:val="0"/>
                      <w:divBdr>
                        <w:top w:val="none" w:sz="0" w:space="0" w:color="auto"/>
                        <w:left w:val="none" w:sz="0" w:space="0" w:color="auto"/>
                        <w:bottom w:val="none" w:sz="0" w:space="0" w:color="auto"/>
                        <w:right w:val="none" w:sz="0" w:space="0" w:color="auto"/>
                      </w:divBdr>
                    </w:div>
                  </w:divsChild>
                </w:div>
                <w:div w:id="1332373183">
                  <w:marLeft w:val="0"/>
                  <w:marRight w:val="0"/>
                  <w:marTop w:val="0"/>
                  <w:marBottom w:val="600"/>
                  <w:divBdr>
                    <w:top w:val="none" w:sz="0" w:space="0" w:color="auto"/>
                    <w:left w:val="none" w:sz="0" w:space="0" w:color="auto"/>
                    <w:bottom w:val="none" w:sz="0" w:space="0" w:color="auto"/>
                    <w:right w:val="none" w:sz="0" w:space="0" w:color="auto"/>
                  </w:divBdr>
                </w:div>
                <w:div w:id="1332374365">
                  <w:marLeft w:val="0"/>
                  <w:marRight w:val="0"/>
                  <w:marTop w:val="0"/>
                  <w:marBottom w:val="0"/>
                  <w:divBdr>
                    <w:top w:val="none" w:sz="0" w:space="0" w:color="auto"/>
                    <w:left w:val="none" w:sz="0" w:space="0" w:color="auto"/>
                    <w:bottom w:val="none" w:sz="0" w:space="0" w:color="auto"/>
                    <w:right w:val="none" w:sz="0" w:space="0" w:color="auto"/>
                  </w:divBdr>
                </w:div>
                <w:div w:id="1332561967">
                  <w:marLeft w:val="0"/>
                  <w:marRight w:val="0"/>
                  <w:marTop w:val="0"/>
                  <w:marBottom w:val="0"/>
                  <w:divBdr>
                    <w:top w:val="none" w:sz="0" w:space="0" w:color="auto"/>
                    <w:left w:val="none" w:sz="0" w:space="0" w:color="auto"/>
                    <w:bottom w:val="none" w:sz="0" w:space="0" w:color="auto"/>
                    <w:right w:val="none" w:sz="0" w:space="0" w:color="auto"/>
                  </w:divBdr>
                </w:div>
                <w:div w:id="1332676994">
                  <w:marLeft w:val="0"/>
                  <w:marRight w:val="0"/>
                  <w:marTop w:val="225"/>
                  <w:marBottom w:val="0"/>
                  <w:divBdr>
                    <w:top w:val="none" w:sz="0" w:space="0" w:color="auto"/>
                    <w:left w:val="none" w:sz="0" w:space="0" w:color="auto"/>
                    <w:bottom w:val="none" w:sz="0" w:space="0" w:color="auto"/>
                    <w:right w:val="none" w:sz="0" w:space="0" w:color="auto"/>
                  </w:divBdr>
                </w:div>
                <w:div w:id="1332830858">
                  <w:marLeft w:val="0"/>
                  <w:marRight w:val="0"/>
                  <w:marTop w:val="0"/>
                  <w:marBottom w:val="0"/>
                  <w:divBdr>
                    <w:top w:val="none" w:sz="0" w:space="0" w:color="auto"/>
                    <w:left w:val="none" w:sz="0" w:space="0" w:color="auto"/>
                    <w:bottom w:val="none" w:sz="0" w:space="0" w:color="auto"/>
                    <w:right w:val="none" w:sz="0" w:space="0" w:color="auto"/>
                  </w:divBdr>
                  <w:divsChild>
                    <w:div w:id="1318923075">
                      <w:marLeft w:val="0"/>
                      <w:marRight w:val="0"/>
                      <w:marTop w:val="0"/>
                      <w:marBottom w:val="0"/>
                      <w:divBdr>
                        <w:top w:val="none" w:sz="0" w:space="0" w:color="auto"/>
                        <w:left w:val="none" w:sz="0" w:space="0" w:color="auto"/>
                        <w:bottom w:val="none" w:sz="0" w:space="0" w:color="auto"/>
                        <w:right w:val="none" w:sz="0" w:space="0" w:color="auto"/>
                      </w:divBdr>
                    </w:div>
                  </w:divsChild>
                </w:div>
                <w:div w:id="1332833310">
                  <w:marLeft w:val="0"/>
                  <w:marRight w:val="0"/>
                  <w:marTop w:val="0"/>
                  <w:marBottom w:val="0"/>
                  <w:divBdr>
                    <w:top w:val="none" w:sz="0" w:space="0" w:color="auto"/>
                    <w:left w:val="none" w:sz="0" w:space="0" w:color="auto"/>
                    <w:bottom w:val="none" w:sz="0" w:space="0" w:color="auto"/>
                    <w:right w:val="none" w:sz="0" w:space="0" w:color="auto"/>
                  </w:divBdr>
                  <w:divsChild>
                    <w:div w:id="348142171">
                      <w:marLeft w:val="0"/>
                      <w:marRight w:val="0"/>
                      <w:marTop w:val="300"/>
                      <w:marBottom w:val="300"/>
                      <w:divBdr>
                        <w:top w:val="single" w:sz="6" w:space="12" w:color="F5F5F5"/>
                        <w:left w:val="none" w:sz="0" w:space="0" w:color="auto"/>
                        <w:bottom w:val="single" w:sz="6" w:space="20" w:color="F5F5F5"/>
                        <w:right w:val="none" w:sz="0" w:space="0" w:color="auto"/>
                      </w:divBdr>
                    </w:div>
                  </w:divsChild>
                </w:div>
                <w:div w:id="1332902867">
                  <w:marLeft w:val="0"/>
                  <w:marRight w:val="0"/>
                  <w:marTop w:val="0"/>
                  <w:marBottom w:val="0"/>
                  <w:divBdr>
                    <w:top w:val="none" w:sz="0" w:space="0" w:color="auto"/>
                    <w:left w:val="none" w:sz="0" w:space="0" w:color="auto"/>
                    <w:bottom w:val="none" w:sz="0" w:space="0" w:color="auto"/>
                    <w:right w:val="none" w:sz="0" w:space="0" w:color="auto"/>
                  </w:divBdr>
                  <w:divsChild>
                    <w:div w:id="266162934">
                      <w:marLeft w:val="0"/>
                      <w:marRight w:val="0"/>
                      <w:marTop w:val="150"/>
                      <w:marBottom w:val="0"/>
                      <w:divBdr>
                        <w:top w:val="none" w:sz="0" w:space="0" w:color="auto"/>
                        <w:left w:val="none" w:sz="0" w:space="0" w:color="auto"/>
                        <w:bottom w:val="none" w:sz="0" w:space="0" w:color="auto"/>
                        <w:right w:val="none" w:sz="0" w:space="0" w:color="auto"/>
                      </w:divBdr>
                    </w:div>
                    <w:div w:id="903182255">
                      <w:marLeft w:val="0"/>
                      <w:marRight w:val="0"/>
                      <w:marTop w:val="0"/>
                      <w:marBottom w:val="0"/>
                      <w:divBdr>
                        <w:top w:val="none" w:sz="0" w:space="0" w:color="auto"/>
                        <w:left w:val="none" w:sz="0" w:space="0" w:color="auto"/>
                        <w:bottom w:val="none" w:sz="0" w:space="0" w:color="auto"/>
                        <w:right w:val="none" w:sz="0" w:space="0" w:color="auto"/>
                      </w:divBdr>
                    </w:div>
                  </w:divsChild>
                </w:div>
                <w:div w:id="1333098841">
                  <w:marLeft w:val="0"/>
                  <w:marRight w:val="0"/>
                  <w:marTop w:val="0"/>
                  <w:marBottom w:val="0"/>
                  <w:divBdr>
                    <w:top w:val="none" w:sz="0" w:space="0" w:color="auto"/>
                    <w:left w:val="none" w:sz="0" w:space="0" w:color="auto"/>
                    <w:bottom w:val="none" w:sz="0" w:space="0" w:color="auto"/>
                    <w:right w:val="none" w:sz="0" w:space="0" w:color="auto"/>
                  </w:divBdr>
                </w:div>
                <w:div w:id="1333528145">
                  <w:marLeft w:val="0"/>
                  <w:marRight w:val="30"/>
                  <w:marTop w:val="0"/>
                  <w:marBottom w:val="0"/>
                  <w:divBdr>
                    <w:top w:val="none" w:sz="0" w:space="0" w:color="auto"/>
                    <w:left w:val="none" w:sz="0" w:space="0" w:color="auto"/>
                    <w:bottom w:val="none" w:sz="0" w:space="0" w:color="auto"/>
                    <w:right w:val="none" w:sz="0" w:space="0" w:color="auto"/>
                  </w:divBdr>
                  <w:divsChild>
                    <w:div w:id="1108083707">
                      <w:marLeft w:val="0"/>
                      <w:marRight w:val="0"/>
                      <w:marTop w:val="0"/>
                      <w:marBottom w:val="0"/>
                      <w:divBdr>
                        <w:top w:val="none" w:sz="0" w:space="0" w:color="auto"/>
                        <w:left w:val="none" w:sz="0" w:space="0" w:color="auto"/>
                        <w:bottom w:val="none" w:sz="0" w:space="0" w:color="auto"/>
                        <w:right w:val="none" w:sz="0" w:space="0" w:color="auto"/>
                      </w:divBdr>
                    </w:div>
                  </w:divsChild>
                </w:div>
                <w:div w:id="1333608648">
                  <w:marLeft w:val="0"/>
                  <w:marRight w:val="0"/>
                  <w:marTop w:val="0"/>
                  <w:marBottom w:val="0"/>
                  <w:divBdr>
                    <w:top w:val="none" w:sz="0" w:space="0" w:color="auto"/>
                    <w:left w:val="none" w:sz="0" w:space="0" w:color="auto"/>
                    <w:bottom w:val="none" w:sz="0" w:space="0" w:color="auto"/>
                    <w:right w:val="none" w:sz="0" w:space="0" w:color="auto"/>
                  </w:divBdr>
                </w:div>
                <w:div w:id="1333678038">
                  <w:marLeft w:val="0"/>
                  <w:marRight w:val="0"/>
                  <w:marTop w:val="0"/>
                  <w:marBottom w:val="0"/>
                  <w:divBdr>
                    <w:top w:val="none" w:sz="0" w:space="0" w:color="auto"/>
                    <w:left w:val="none" w:sz="0" w:space="0" w:color="auto"/>
                    <w:bottom w:val="none" w:sz="0" w:space="0" w:color="auto"/>
                    <w:right w:val="none" w:sz="0" w:space="0" w:color="auto"/>
                  </w:divBdr>
                </w:div>
                <w:div w:id="1333989088">
                  <w:marLeft w:val="0"/>
                  <w:marRight w:val="0"/>
                  <w:marTop w:val="0"/>
                  <w:marBottom w:val="0"/>
                  <w:divBdr>
                    <w:top w:val="none" w:sz="0" w:space="0" w:color="auto"/>
                    <w:left w:val="none" w:sz="0" w:space="0" w:color="auto"/>
                    <w:bottom w:val="none" w:sz="0" w:space="0" w:color="auto"/>
                    <w:right w:val="none" w:sz="0" w:space="0" w:color="auto"/>
                  </w:divBdr>
                  <w:divsChild>
                    <w:div w:id="122695302">
                      <w:marLeft w:val="0"/>
                      <w:marRight w:val="0"/>
                      <w:marTop w:val="0"/>
                      <w:marBottom w:val="0"/>
                      <w:divBdr>
                        <w:top w:val="none" w:sz="0" w:space="0" w:color="auto"/>
                        <w:left w:val="none" w:sz="0" w:space="0" w:color="auto"/>
                        <w:bottom w:val="none" w:sz="0" w:space="0" w:color="auto"/>
                        <w:right w:val="none" w:sz="0" w:space="0" w:color="auto"/>
                      </w:divBdr>
                    </w:div>
                    <w:div w:id="721487968">
                      <w:marLeft w:val="0"/>
                      <w:marRight w:val="0"/>
                      <w:marTop w:val="0"/>
                      <w:marBottom w:val="0"/>
                      <w:divBdr>
                        <w:top w:val="none" w:sz="0" w:space="0" w:color="auto"/>
                        <w:left w:val="none" w:sz="0" w:space="0" w:color="auto"/>
                        <w:bottom w:val="none" w:sz="0" w:space="0" w:color="auto"/>
                        <w:right w:val="none" w:sz="0" w:space="0" w:color="auto"/>
                      </w:divBdr>
                    </w:div>
                  </w:divsChild>
                </w:div>
                <w:div w:id="1334144267">
                  <w:marLeft w:val="0"/>
                  <w:marRight w:val="0"/>
                  <w:marTop w:val="0"/>
                  <w:marBottom w:val="0"/>
                  <w:divBdr>
                    <w:top w:val="none" w:sz="0" w:space="0" w:color="auto"/>
                    <w:left w:val="none" w:sz="0" w:space="0" w:color="auto"/>
                    <w:bottom w:val="none" w:sz="0" w:space="0" w:color="auto"/>
                    <w:right w:val="none" w:sz="0" w:space="0" w:color="auto"/>
                  </w:divBdr>
                </w:div>
                <w:div w:id="1334378775">
                  <w:marLeft w:val="0"/>
                  <w:marRight w:val="0"/>
                  <w:marTop w:val="0"/>
                  <w:marBottom w:val="0"/>
                  <w:divBdr>
                    <w:top w:val="none" w:sz="0" w:space="0" w:color="auto"/>
                    <w:left w:val="none" w:sz="0" w:space="0" w:color="auto"/>
                    <w:bottom w:val="none" w:sz="0" w:space="0" w:color="auto"/>
                    <w:right w:val="none" w:sz="0" w:space="0" w:color="auto"/>
                  </w:divBdr>
                </w:div>
                <w:div w:id="1334451541">
                  <w:marLeft w:val="0"/>
                  <w:marRight w:val="0"/>
                  <w:marTop w:val="0"/>
                  <w:marBottom w:val="0"/>
                  <w:divBdr>
                    <w:top w:val="none" w:sz="0" w:space="0" w:color="auto"/>
                    <w:left w:val="none" w:sz="0" w:space="0" w:color="auto"/>
                    <w:bottom w:val="none" w:sz="0" w:space="0" w:color="auto"/>
                    <w:right w:val="none" w:sz="0" w:space="0" w:color="auto"/>
                  </w:divBdr>
                  <w:divsChild>
                    <w:div w:id="1060249547">
                      <w:marLeft w:val="300"/>
                      <w:marRight w:val="0"/>
                      <w:marTop w:val="150"/>
                      <w:marBottom w:val="0"/>
                      <w:divBdr>
                        <w:top w:val="none" w:sz="0" w:space="0" w:color="auto"/>
                        <w:left w:val="none" w:sz="0" w:space="0" w:color="auto"/>
                        <w:bottom w:val="none" w:sz="0" w:space="0" w:color="auto"/>
                        <w:right w:val="none" w:sz="0" w:space="0" w:color="auto"/>
                      </w:divBdr>
                      <w:divsChild>
                        <w:div w:id="59174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07589">
                  <w:marLeft w:val="0"/>
                  <w:marRight w:val="0"/>
                  <w:marTop w:val="0"/>
                  <w:marBottom w:val="300"/>
                  <w:divBdr>
                    <w:top w:val="none" w:sz="0" w:space="0" w:color="auto"/>
                    <w:left w:val="none" w:sz="0" w:space="0" w:color="auto"/>
                    <w:bottom w:val="none" w:sz="0" w:space="0" w:color="auto"/>
                    <w:right w:val="none" w:sz="0" w:space="0" w:color="auto"/>
                  </w:divBdr>
                  <w:divsChild>
                    <w:div w:id="1263076154">
                      <w:marLeft w:val="0"/>
                      <w:marRight w:val="0"/>
                      <w:marTop w:val="0"/>
                      <w:marBottom w:val="0"/>
                      <w:divBdr>
                        <w:top w:val="none" w:sz="0" w:space="0" w:color="auto"/>
                        <w:left w:val="none" w:sz="0" w:space="0" w:color="auto"/>
                        <w:bottom w:val="none" w:sz="0" w:space="0" w:color="auto"/>
                        <w:right w:val="none" w:sz="0" w:space="0" w:color="auto"/>
                      </w:divBdr>
                    </w:div>
                  </w:divsChild>
                </w:div>
                <w:div w:id="1334649617">
                  <w:marLeft w:val="0"/>
                  <w:marRight w:val="30"/>
                  <w:marTop w:val="0"/>
                  <w:marBottom w:val="0"/>
                  <w:divBdr>
                    <w:top w:val="none" w:sz="0" w:space="0" w:color="auto"/>
                    <w:left w:val="none" w:sz="0" w:space="0" w:color="auto"/>
                    <w:bottom w:val="none" w:sz="0" w:space="0" w:color="auto"/>
                    <w:right w:val="none" w:sz="0" w:space="0" w:color="auto"/>
                  </w:divBdr>
                </w:div>
                <w:div w:id="1334724075">
                  <w:marLeft w:val="0"/>
                  <w:marRight w:val="0"/>
                  <w:marTop w:val="0"/>
                  <w:marBottom w:val="0"/>
                  <w:divBdr>
                    <w:top w:val="none" w:sz="0" w:space="0" w:color="auto"/>
                    <w:left w:val="none" w:sz="0" w:space="0" w:color="auto"/>
                    <w:bottom w:val="none" w:sz="0" w:space="0" w:color="auto"/>
                    <w:right w:val="none" w:sz="0" w:space="0" w:color="auto"/>
                  </w:divBdr>
                  <w:divsChild>
                    <w:div w:id="268664196">
                      <w:marLeft w:val="0"/>
                      <w:marRight w:val="0"/>
                      <w:marTop w:val="0"/>
                      <w:marBottom w:val="0"/>
                      <w:divBdr>
                        <w:top w:val="none" w:sz="0" w:space="0" w:color="auto"/>
                        <w:left w:val="none" w:sz="0" w:space="0" w:color="auto"/>
                        <w:bottom w:val="none" w:sz="0" w:space="0" w:color="auto"/>
                        <w:right w:val="none" w:sz="0" w:space="0" w:color="auto"/>
                      </w:divBdr>
                    </w:div>
                    <w:div w:id="707879755">
                      <w:marLeft w:val="0"/>
                      <w:marRight w:val="0"/>
                      <w:marTop w:val="0"/>
                      <w:marBottom w:val="0"/>
                      <w:divBdr>
                        <w:top w:val="none" w:sz="0" w:space="0" w:color="auto"/>
                        <w:left w:val="none" w:sz="0" w:space="0" w:color="auto"/>
                        <w:bottom w:val="none" w:sz="0" w:space="0" w:color="auto"/>
                        <w:right w:val="none" w:sz="0" w:space="0" w:color="auto"/>
                      </w:divBdr>
                    </w:div>
                  </w:divsChild>
                </w:div>
                <w:div w:id="1334794642">
                  <w:marLeft w:val="0"/>
                  <w:marRight w:val="0"/>
                  <w:marTop w:val="0"/>
                  <w:marBottom w:val="0"/>
                  <w:divBdr>
                    <w:top w:val="none" w:sz="0" w:space="0" w:color="auto"/>
                    <w:left w:val="none" w:sz="0" w:space="0" w:color="auto"/>
                    <w:bottom w:val="none" w:sz="0" w:space="0" w:color="auto"/>
                    <w:right w:val="none" w:sz="0" w:space="0" w:color="auto"/>
                  </w:divBdr>
                </w:div>
                <w:div w:id="1334800201">
                  <w:marLeft w:val="0"/>
                  <w:marRight w:val="0"/>
                  <w:marTop w:val="0"/>
                  <w:marBottom w:val="0"/>
                  <w:divBdr>
                    <w:top w:val="none" w:sz="0" w:space="0" w:color="auto"/>
                    <w:left w:val="none" w:sz="0" w:space="0" w:color="auto"/>
                    <w:bottom w:val="none" w:sz="0" w:space="0" w:color="auto"/>
                    <w:right w:val="none" w:sz="0" w:space="0" w:color="auto"/>
                  </w:divBdr>
                </w:div>
                <w:div w:id="1334989520">
                  <w:marLeft w:val="0"/>
                  <w:marRight w:val="0"/>
                  <w:marTop w:val="0"/>
                  <w:marBottom w:val="0"/>
                  <w:divBdr>
                    <w:top w:val="none" w:sz="0" w:space="0" w:color="auto"/>
                    <w:left w:val="none" w:sz="0" w:space="0" w:color="auto"/>
                    <w:bottom w:val="none" w:sz="0" w:space="0" w:color="auto"/>
                    <w:right w:val="none" w:sz="0" w:space="0" w:color="auto"/>
                  </w:divBdr>
                </w:div>
                <w:div w:id="1335034963">
                  <w:marLeft w:val="0"/>
                  <w:marRight w:val="0"/>
                  <w:marTop w:val="0"/>
                  <w:marBottom w:val="0"/>
                  <w:divBdr>
                    <w:top w:val="none" w:sz="0" w:space="0" w:color="auto"/>
                    <w:left w:val="none" w:sz="0" w:space="0" w:color="auto"/>
                    <w:bottom w:val="none" w:sz="0" w:space="0" w:color="auto"/>
                    <w:right w:val="none" w:sz="0" w:space="0" w:color="auto"/>
                  </w:divBdr>
                  <w:divsChild>
                    <w:div w:id="326176060">
                      <w:marLeft w:val="0"/>
                      <w:marRight w:val="0"/>
                      <w:marTop w:val="0"/>
                      <w:marBottom w:val="0"/>
                      <w:divBdr>
                        <w:top w:val="none" w:sz="0" w:space="0" w:color="auto"/>
                        <w:left w:val="none" w:sz="0" w:space="0" w:color="auto"/>
                        <w:bottom w:val="none" w:sz="0" w:space="0" w:color="auto"/>
                        <w:right w:val="none" w:sz="0" w:space="0" w:color="auto"/>
                      </w:divBdr>
                    </w:div>
                  </w:divsChild>
                </w:div>
                <w:div w:id="1335062872">
                  <w:marLeft w:val="0"/>
                  <w:marRight w:val="0"/>
                  <w:marTop w:val="0"/>
                  <w:marBottom w:val="0"/>
                  <w:divBdr>
                    <w:top w:val="none" w:sz="0" w:space="0" w:color="auto"/>
                    <w:left w:val="none" w:sz="0" w:space="0" w:color="auto"/>
                    <w:bottom w:val="none" w:sz="0" w:space="0" w:color="auto"/>
                    <w:right w:val="none" w:sz="0" w:space="0" w:color="auto"/>
                  </w:divBdr>
                </w:div>
                <w:div w:id="1335106397">
                  <w:marLeft w:val="0"/>
                  <w:marRight w:val="0"/>
                  <w:marTop w:val="0"/>
                  <w:marBottom w:val="0"/>
                  <w:divBdr>
                    <w:top w:val="none" w:sz="0" w:space="0" w:color="auto"/>
                    <w:left w:val="none" w:sz="0" w:space="0" w:color="auto"/>
                    <w:bottom w:val="none" w:sz="0" w:space="0" w:color="auto"/>
                    <w:right w:val="none" w:sz="0" w:space="0" w:color="auto"/>
                  </w:divBdr>
                  <w:divsChild>
                    <w:div w:id="452138194">
                      <w:marLeft w:val="0"/>
                      <w:marRight w:val="0"/>
                      <w:marTop w:val="0"/>
                      <w:marBottom w:val="0"/>
                      <w:divBdr>
                        <w:top w:val="none" w:sz="0" w:space="0" w:color="auto"/>
                        <w:left w:val="none" w:sz="0" w:space="0" w:color="auto"/>
                        <w:bottom w:val="none" w:sz="0" w:space="0" w:color="auto"/>
                        <w:right w:val="none" w:sz="0" w:space="0" w:color="auto"/>
                      </w:divBdr>
                    </w:div>
                  </w:divsChild>
                </w:div>
                <w:div w:id="1335110188">
                  <w:marLeft w:val="0"/>
                  <w:marRight w:val="0"/>
                  <w:marTop w:val="0"/>
                  <w:marBottom w:val="0"/>
                  <w:divBdr>
                    <w:top w:val="none" w:sz="0" w:space="0" w:color="auto"/>
                    <w:left w:val="none" w:sz="0" w:space="0" w:color="auto"/>
                    <w:bottom w:val="none" w:sz="0" w:space="0" w:color="auto"/>
                    <w:right w:val="none" w:sz="0" w:space="0" w:color="auto"/>
                  </w:divBdr>
                </w:div>
                <w:div w:id="1335300797">
                  <w:marLeft w:val="0"/>
                  <w:marRight w:val="0"/>
                  <w:marTop w:val="375"/>
                  <w:marBottom w:val="0"/>
                  <w:divBdr>
                    <w:top w:val="none" w:sz="0" w:space="0" w:color="auto"/>
                    <w:left w:val="none" w:sz="0" w:space="0" w:color="auto"/>
                    <w:bottom w:val="none" w:sz="0" w:space="0" w:color="auto"/>
                    <w:right w:val="none" w:sz="0" w:space="0" w:color="auto"/>
                  </w:divBdr>
                </w:div>
                <w:div w:id="1335496283">
                  <w:marLeft w:val="0"/>
                  <w:marRight w:val="0"/>
                  <w:marTop w:val="0"/>
                  <w:marBottom w:val="0"/>
                  <w:divBdr>
                    <w:top w:val="none" w:sz="0" w:space="0" w:color="auto"/>
                    <w:left w:val="none" w:sz="0" w:space="0" w:color="auto"/>
                    <w:bottom w:val="none" w:sz="0" w:space="0" w:color="auto"/>
                    <w:right w:val="none" w:sz="0" w:space="0" w:color="auto"/>
                  </w:divBdr>
                </w:div>
                <w:div w:id="1335648021">
                  <w:marLeft w:val="0"/>
                  <w:marRight w:val="0"/>
                  <w:marTop w:val="0"/>
                  <w:marBottom w:val="0"/>
                  <w:divBdr>
                    <w:top w:val="none" w:sz="0" w:space="0" w:color="auto"/>
                    <w:left w:val="none" w:sz="0" w:space="0" w:color="auto"/>
                    <w:bottom w:val="none" w:sz="0" w:space="0" w:color="auto"/>
                    <w:right w:val="none" w:sz="0" w:space="0" w:color="auto"/>
                  </w:divBdr>
                  <w:divsChild>
                    <w:div w:id="125512339">
                      <w:marLeft w:val="0"/>
                      <w:marRight w:val="0"/>
                      <w:marTop w:val="0"/>
                      <w:marBottom w:val="0"/>
                      <w:divBdr>
                        <w:top w:val="none" w:sz="0" w:space="0" w:color="auto"/>
                        <w:left w:val="none" w:sz="0" w:space="0" w:color="auto"/>
                        <w:bottom w:val="none" w:sz="0" w:space="0" w:color="auto"/>
                        <w:right w:val="none" w:sz="0" w:space="0" w:color="auto"/>
                      </w:divBdr>
                      <w:divsChild>
                        <w:div w:id="608514268">
                          <w:marLeft w:val="0"/>
                          <w:marRight w:val="0"/>
                          <w:marTop w:val="0"/>
                          <w:marBottom w:val="0"/>
                          <w:divBdr>
                            <w:top w:val="none" w:sz="0" w:space="0" w:color="auto"/>
                            <w:left w:val="none" w:sz="0" w:space="0" w:color="auto"/>
                            <w:bottom w:val="none" w:sz="0" w:space="0" w:color="auto"/>
                            <w:right w:val="none" w:sz="0" w:space="0" w:color="auto"/>
                          </w:divBdr>
                          <w:divsChild>
                            <w:div w:id="487406881">
                              <w:marLeft w:val="0"/>
                              <w:marRight w:val="0"/>
                              <w:marTop w:val="0"/>
                              <w:marBottom w:val="0"/>
                              <w:divBdr>
                                <w:top w:val="none" w:sz="0" w:space="0" w:color="auto"/>
                                <w:left w:val="none" w:sz="0" w:space="0" w:color="auto"/>
                                <w:bottom w:val="none" w:sz="0" w:space="0" w:color="auto"/>
                                <w:right w:val="none" w:sz="0" w:space="0" w:color="auto"/>
                              </w:divBdr>
                              <w:divsChild>
                                <w:div w:id="1129857453">
                                  <w:marLeft w:val="0"/>
                                  <w:marRight w:val="0"/>
                                  <w:marTop w:val="0"/>
                                  <w:marBottom w:val="0"/>
                                  <w:divBdr>
                                    <w:top w:val="none" w:sz="0" w:space="0" w:color="auto"/>
                                    <w:left w:val="none" w:sz="0" w:space="0" w:color="auto"/>
                                    <w:bottom w:val="none" w:sz="0" w:space="0" w:color="auto"/>
                                    <w:right w:val="none" w:sz="0" w:space="0" w:color="auto"/>
                                  </w:divBdr>
                                  <w:divsChild>
                                    <w:div w:id="2980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915544">
                  <w:marLeft w:val="0"/>
                  <w:marRight w:val="0"/>
                  <w:marTop w:val="0"/>
                  <w:marBottom w:val="0"/>
                  <w:divBdr>
                    <w:top w:val="none" w:sz="0" w:space="0" w:color="auto"/>
                    <w:left w:val="none" w:sz="0" w:space="0" w:color="auto"/>
                    <w:bottom w:val="none" w:sz="0" w:space="0" w:color="auto"/>
                    <w:right w:val="none" w:sz="0" w:space="0" w:color="auto"/>
                  </w:divBdr>
                </w:div>
                <w:div w:id="1336228287">
                  <w:marLeft w:val="0"/>
                  <w:marRight w:val="0"/>
                  <w:marTop w:val="0"/>
                  <w:marBottom w:val="0"/>
                  <w:divBdr>
                    <w:top w:val="single" w:sz="6" w:space="0" w:color="B4B4B4"/>
                    <w:left w:val="single" w:sz="6" w:space="0" w:color="B4B4B4"/>
                    <w:bottom w:val="single" w:sz="6" w:space="0" w:color="B4B4B4"/>
                    <w:right w:val="single" w:sz="6" w:space="0" w:color="B4B4B4"/>
                  </w:divBdr>
                </w:div>
                <w:div w:id="1336423837">
                  <w:marLeft w:val="0"/>
                  <w:marRight w:val="0"/>
                  <w:marTop w:val="0"/>
                  <w:marBottom w:val="0"/>
                  <w:divBdr>
                    <w:top w:val="none" w:sz="0" w:space="0" w:color="auto"/>
                    <w:left w:val="none" w:sz="0" w:space="0" w:color="auto"/>
                    <w:bottom w:val="none" w:sz="0" w:space="0" w:color="auto"/>
                    <w:right w:val="none" w:sz="0" w:space="0" w:color="auto"/>
                  </w:divBdr>
                </w:div>
                <w:div w:id="1336491139">
                  <w:marLeft w:val="0"/>
                  <w:marRight w:val="0"/>
                  <w:marTop w:val="0"/>
                  <w:marBottom w:val="0"/>
                  <w:divBdr>
                    <w:top w:val="none" w:sz="0" w:space="0" w:color="auto"/>
                    <w:left w:val="none" w:sz="0" w:space="0" w:color="auto"/>
                    <w:bottom w:val="none" w:sz="0" w:space="0" w:color="auto"/>
                    <w:right w:val="none" w:sz="0" w:space="0" w:color="auto"/>
                  </w:divBdr>
                </w:div>
                <w:div w:id="1336806536">
                  <w:marLeft w:val="0"/>
                  <w:marRight w:val="0"/>
                  <w:marTop w:val="0"/>
                  <w:marBottom w:val="0"/>
                  <w:divBdr>
                    <w:top w:val="none" w:sz="0" w:space="0" w:color="auto"/>
                    <w:left w:val="none" w:sz="0" w:space="0" w:color="auto"/>
                    <w:bottom w:val="none" w:sz="0" w:space="0" w:color="auto"/>
                    <w:right w:val="none" w:sz="0" w:space="0" w:color="auto"/>
                  </w:divBdr>
                </w:div>
                <w:div w:id="1336877798">
                  <w:marLeft w:val="0"/>
                  <w:marRight w:val="240"/>
                  <w:marTop w:val="0"/>
                  <w:marBottom w:val="180"/>
                  <w:divBdr>
                    <w:top w:val="none" w:sz="0" w:space="0" w:color="auto"/>
                    <w:left w:val="none" w:sz="0" w:space="0" w:color="auto"/>
                    <w:bottom w:val="none" w:sz="0" w:space="0" w:color="auto"/>
                    <w:right w:val="none" w:sz="0" w:space="0" w:color="auto"/>
                  </w:divBdr>
                </w:div>
                <w:div w:id="1336878072">
                  <w:marLeft w:val="0"/>
                  <w:marRight w:val="30"/>
                  <w:marTop w:val="0"/>
                  <w:marBottom w:val="0"/>
                  <w:divBdr>
                    <w:top w:val="none" w:sz="0" w:space="0" w:color="auto"/>
                    <w:left w:val="none" w:sz="0" w:space="0" w:color="auto"/>
                    <w:bottom w:val="none" w:sz="0" w:space="0" w:color="auto"/>
                    <w:right w:val="none" w:sz="0" w:space="0" w:color="auto"/>
                  </w:divBdr>
                </w:div>
                <w:div w:id="1336879659">
                  <w:marLeft w:val="0"/>
                  <w:marRight w:val="0"/>
                  <w:marTop w:val="0"/>
                  <w:marBottom w:val="0"/>
                  <w:divBdr>
                    <w:top w:val="none" w:sz="0" w:space="0" w:color="auto"/>
                    <w:left w:val="none" w:sz="0" w:space="0" w:color="auto"/>
                    <w:bottom w:val="none" w:sz="0" w:space="0" w:color="auto"/>
                    <w:right w:val="none" w:sz="0" w:space="0" w:color="auto"/>
                  </w:divBdr>
                </w:div>
                <w:div w:id="1336953120">
                  <w:marLeft w:val="0"/>
                  <w:marRight w:val="0"/>
                  <w:marTop w:val="0"/>
                  <w:marBottom w:val="0"/>
                  <w:divBdr>
                    <w:top w:val="none" w:sz="0" w:space="0" w:color="auto"/>
                    <w:left w:val="none" w:sz="0" w:space="0" w:color="auto"/>
                    <w:bottom w:val="none" w:sz="0" w:space="0" w:color="auto"/>
                    <w:right w:val="none" w:sz="0" w:space="0" w:color="auto"/>
                  </w:divBdr>
                </w:div>
                <w:div w:id="1337146503">
                  <w:marLeft w:val="0"/>
                  <w:marRight w:val="0"/>
                  <w:marTop w:val="225"/>
                  <w:marBottom w:val="0"/>
                  <w:divBdr>
                    <w:top w:val="none" w:sz="0" w:space="0" w:color="auto"/>
                    <w:left w:val="none" w:sz="0" w:space="0" w:color="auto"/>
                    <w:bottom w:val="none" w:sz="0" w:space="0" w:color="auto"/>
                    <w:right w:val="none" w:sz="0" w:space="0" w:color="auto"/>
                  </w:divBdr>
                  <w:divsChild>
                    <w:div w:id="627317083">
                      <w:marLeft w:val="0"/>
                      <w:marRight w:val="0"/>
                      <w:marTop w:val="0"/>
                      <w:marBottom w:val="0"/>
                      <w:divBdr>
                        <w:top w:val="none" w:sz="0" w:space="0" w:color="auto"/>
                        <w:left w:val="none" w:sz="0" w:space="0" w:color="auto"/>
                        <w:bottom w:val="none" w:sz="0" w:space="0" w:color="auto"/>
                        <w:right w:val="none" w:sz="0" w:space="0" w:color="auto"/>
                      </w:divBdr>
                    </w:div>
                  </w:divsChild>
                </w:div>
                <w:div w:id="1337538947">
                  <w:marLeft w:val="0"/>
                  <w:marRight w:val="30"/>
                  <w:marTop w:val="0"/>
                  <w:marBottom w:val="0"/>
                  <w:divBdr>
                    <w:top w:val="none" w:sz="0" w:space="0" w:color="auto"/>
                    <w:left w:val="none" w:sz="0" w:space="0" w:color="auto"/>
                    <w:bottom w:val="none" w:sz="0" w:space="0" w:color="auto"/>
                    <w:right w:val="none" w:sz="0" w:space="0" w:color="auto"/>
                  </w:divBdr>
                  <w:divsChild>
                    <w:div w:id="208420423">
                      <w:marLeft w:val="0"/>
                      <w:marRight w:val="0"/>
                      <w:marTop w:val="0"/>
                      <w:marBottom w:val="0"/>
                      <w:divBdr>
                        <w:top w:val="none" w:sz="0" w:space="0" w:color="auto"/>
                        <w:left w:val="none" w:sz="0" w:space="0" w:color="auto"/>
                        <w:bottom w:val="none" w:sz="0" w:space="0" w:color="auto"/>
                        <w:right w:val="none" w:sz="0" w:space="0" w:color="auto"/>
                      </w:divBdr>
                    </w:div>
                  </w:divsChild>
                </w:div>
                <w:div w:id="1337539384">
                  <w:marLeft w:val="0"/>
                  <w:marRight w:val="0"/>
                  <w:marTop w:val="0"/>
                  <w:marBottom w:val="0"/>
                  <w:divBdr>
                    <w:top w:val="none" w:sz="0" w:space="0" w:color="auto"/>
                    <w:left w:val="none" w:sz="0" w:space="0" w:color="auto"/>
                    <w:bottom w:val="none" w:sz="0" w:space="0" w:color="auto"/>
                    <w:right w:val="none" w:sz="0" w:space="0" w:color="auto"/>
                  </w:divBdr>
                </w:div>
                <w:div w:id="1337683268">
                  <w:marLeft w:val="0"/>
                  <w:marRight w:val="30"/>
                  <w:marTop w:val="0"/>
                  <w:marBottom w:val="0"/>
                  <w:divBdr>
                    <w:top w:val="none" w:sz="0" w:space="0" w:color="auto"/>
                    <w:left w:val="none" w:sz="0" w:space="0" w:color="auto"/>
                    <w:bottom w:val="none" w:sz="0" w:space="0" w:color="auto"/>
                    <w:right w:val="none" w:sz="0" w:space="0" w:color="auto"/>
                  </w:divBdr>
                  <w:divsChild>
                    <w:div w:id="1033111678">
                      <w:marLeft w:val="0"/>
                      <w:marRight w:val="0"/>
                      <w:marTop w:val="0"/>
                      <w:marBottom w:val="0"/>
                      <w:divBdr>
                        <w:top w:val="none" w:sz="0" w:space="0" w:color="auto"/>
                        <w:left w:val="none" w:sz="0" w:space="0" w:color="auto"/>
                        <w:bottom w:val="none" w:sz="0" w:space="0" w:color="auto"/>
                        <w:right w:val="none" w:sz="0" w:space="0" w:color="auto"/>
                      </w:divBdr>
                    </w:div>
                  </w:divsChild>
                </w:div>
                <w:div w:id="1337881277">
                  <w:marLeft w:val="0"/>
                  <w:marRight w:val="0"/>
                  <w:marTop w:val="0"/>
                  <w:marBottom w:val="0"/>
                  <w:divBdr>
                    <w:top w:val="none" w:sz="0" w:space="0" w:color="auto"/>
                    <w:left w:val="none" w:sz="0" w:space="0" w:color="auto"/>
                    <w:bottom w:val="none" w:sz="0" w:space="0" w:color="auto"/>
                    <w:right w:val="none" w:sz="0" w:space="0" w:color="auto"/>
                  </w:divBdr>
                  <w:divsChild>
                    <w:div w:id="433867496">
                      <w:marLeft w:val="0"/>
                      <w:marRight w:val="0"/>
                      <w:marTop w:val="0"/>
                      <w:marBottom w:val="0"/>
                      <w:divBdr>
                        <w:top w:val="none" w:sz="0" w:space="0" w:color="auto"/>
                        <w:left w:val="none" w:sz="0" w:space="0" w:color="auto"/>
                        <w:bottom w:val="none" w:sz="0" w:space="0" w:color="auto"/>
                        <w:right w:val="none" w:sz="0" w:space="0" w:color="auto"/>
                      </w:divBdr>
                    </w:div>
                  </w:divsChild>
                </w:div>
                <w:div w:id="1337996704">
                  <w:marLeft w:val="0"/>
                  <w:marRight w:val="0"/>
                  <w:marTop w:val="225"/>
                  <w:marBottom w:val="0"/>
                  <w:divBdr>
                    <w:top w:val="none" w:sz="0" w:space="0" w:color="auto"/>
                    <w:left w:val="none" w:sz="0" w:space="0" w:color="auto"/>
                    <w:bottom w:val="none" w:sz="0" w:space="0" w:color="auto"/>
                    <w:right w:val="none" w:sz="0" w:space="0" w:color="auto"/>
                  </w:divBdr>
                  <w:divsChild>
                    <w:div w:id="360016785">
                      <w:marLeft w:val="0"/>
                      <w:marRight w:val="0"/>
                      <w:marTop w:val="0"/>
                      <w:marBottom w:val="0"/>
                      <w:divBdr>
                        <w:top w:val="none" w:sz="0" w:space="0" w:color="auto"/>
                        <w:left w:val="none" w:sz="0" w:space="0" w:color="auto"/>
                        <w:bottom w:val="none" w:sz="0" w:space="0" w:color="auto"/>
                        <w:right w:val="none" w:sz="0" w:space="0" w:color="auto"/>
                      </w:divBdr>
                    </w:div>
                  </w:divsChild>
                </w:div>
                <w:div w:id="1338146246">
                  <w:marLeft w:val="0"/>
                  <w:marRight w:val="0"/>
                  <w:marTop w:val="0"/>
                  <w:marBottom w:val="0"/>
                  <w:divBdr>
                    <w:top w:val="none" w:sz="0" w:space="0" w:color="auto"/>
                    <w:left w:val="none" w:sz="0" w:space="0" w:color="auto"/>
                    <w:bottom w:val="none" w:sz="0" w:space="0" w:color="auto"/>
                    <w:right w:val="none" w:sz="0" w:space="0" w:color="auto"/>
                  </w:divBdr>
                  <w:divsChild>
                    <w:div w:id="1295258470">
                      <w:marLeft w:val="0"/>
                      <w:marRight w:val="0"/>
                      <w:marTop w:val="0"/>
                      <w:marBottom w:val="0"/>
                      <w:divBdr>
                        <w:top w:val="none" w:sz="0" w:space="0" w:color="auto"/>
                        <w:left w:val="none" w:sz="0" w:space="0" w:color="auto"/>
                        <w:bottom w:val="none" w:sz="0" w:space="0" w:color="auto"/>
                        <w:right w:val="none" w:sz="0" w:space="0" w:color="auto"/>
                      </w:divBdr>
                    </w:div>
                  </w:divsChild>
                </w:div>
                <w:div w:id="1338188502">
                  <w:marLeft w:val="0"/>
                  <w:marRight w:val="0"/>
                  <w:marTop w:val="180"/>
                  <w:marBottom w:val="0"/>
                  <w:divBdr>
                    <w:top w:val="none" w:sz="0" w:space="0" w:color="auto"/>
                    <w:left w:val="none" w:sz="0" w:space="0" w:color="auto"/>
                    <w:bottom w:val="none" w:sz="0" w:space="0" w:color="auto"/>
                    <w:right w:val="none" w:sz="0" w:space="0" w:color="auto"/>
                  </w:divBdr>
                </w:div>
                <w:div w:id="1338193693">
                  <w:marLeft w:val="0"/>
                  <w:marRight w:val="0"/>
                  <w:marTop w:val="0"/>
                  <w:marBottom w:val="0"/>
                  <w:divBdr>
                    <w:top w:val="none" w:sz="0" w:space="0" w:color="auto"/>
                    <w:left w:val="none" w:sz="0" w:space="0" w:color="auto"/>
                    <w:bottom w:val="none" w:sz="0" w:space="0" w:color="auto"/>
                    <w:right w:val="none" w:sz="0" w:space="0" w:color="auto"/>
                  </w:divBdr>
                </w:div>
                <w:div w:id="1338267063">
                  <w:marLeft w:val="0"/>
                  <w:marRight w:val="0"/>
                  <w:marTop w:val="0"/>
                  <w:marBottom w:val="0"/>
                  <w:divBdr>
                    <w:top w:val="none" w:sz="0" w:space="0" w:color="auto"/>
                    <w:left w:val="none" w:sz="0" w:space="0" w:color="auto"/>
                    <w:bottom w:val="none" w:sz="0" w:space="0" w:color="auto"/>
                    <w:right w:val="none" w:sz="0" w:space="0" w:color="auto"/>
                  </w:divBdr>
                </w:div>
                <w:div w:id="1338313821">
                  <w:marLeft w:val="0"/>
                  <w:marRight w:val="0"/>
                  <w:marTop w:val="0"/>
                  <w:marBottom w:val="0"/>
                  <w:divBdr>
                    <w:top w:val="none" w:sz="0" w:space="0" w:color="auto"/>
                    <w:left w:val="none" w:sz="0" w:space="0" w:color="auto"/>
                    <w:bottom w:val="none" w:sz="0" w:space="0" w:color="auto"/>
                    <w:right w:val="none" w:sz="0" w:space="0" w:color="auto"/>
                  </w:divBdr>
                </w:div>
                <w:div w:id="1338338964">
                  <w:marLeft w:val="0"/>
                  <w:marRight w:val="0"/>
                  <w:marTop w:val="0"/>
                  <w:marBottom w:val="0"/>
                  <w:divBdr>
                    <w:top w:val="none" w:sz="0" w:space="0" w:color="auto"/>
                    <w:left w:val="none" w:sz="0" w:space="0" w:color="auto"/>
                    <w:bottom w:val="none" w:sz="0" w:space="0" w:color="auto"/>
                    <w:right w:val="none" w:sz="0" w:space="0" w:color="auto"/>
                  </w:divBdr>
                </w:div>
                <w:div w:id="1338575170">
                  <w:marLeft w:val="0"/>
                  <w:marRight w:val="0"/>
                  <w:marTop w:val="450"/>
                  <w:marBottom w:val="450"/>
                  <w:divBdr>
                    <w:top w:val="none" w:sz="0" w:space="0" w:color="auto"/>
                    <w:left w:val="none" w:sz="0" w:space="0" w:color="auto"/>
                    <w:bottom w:val="none" w:sz="0" w:space="0" w:color="auto"/>
                    <w:right w:val="none" w:sz="0" w:space="0" w:color="auto"/>
                  </w:divBdr>
                </w:div>
                <w:div w:id="1338650460">
                  <w:marLeft w:val="0"/>
                  <w:marRight w:val="0"/>
                  <w:marTop w:val="0"/>
                  <w:marBottom w:val="225"/>
                  <w:divBdr>
                    <w:top w:val="none" w:sz="0" w:space="0" w:color="auto"/>
                    <w:left w:val="none" w:sz="0" w:space="0" w:color="auto"/>
                    <w:bottom w:val="none" w:sz="0" w:space="0" w:color="auto"/>
                    <w:right w:val="none" w:sz="0" w:space="0" w:color="auto"/>
                  </w:divBdr>
                  <w:divsChild>
                    <w:div w:id="1237937979">
                      <w:marLeft w:val="0"/>
                      <w:marRight w:val="0"/>
                      <w:marTop w:val="0"/>
                      <w:marBottom w:val="0"/>
                      <w:divBdr>
                        <w:top w:val="none" w:sz="0" w:space="0" w:color="auto"/>
                        <w:left w:val="none" w:sz="0" w:space="0" w:color="auto"/>
                        <w:bottom w:val="none" w:sz="0" w:space="0" w:color="auto"/>
                        <w:right w:val="none" w:sz="0" w:space="0" w:color="auto"/>
                      </w:divBdr>
                    </w:div>
                  </w:divsChild>
                </w:div>
                <w:div w:id="1338650483">
                  <w:marLeft w:val="0"/>
                  <w:marRight w:val="0"/>
                  <w:marTop w:val="0"/>
                  <w:marBottom w:val="300"/>
                  <w:divBdr>
                    <w:top w:val="none" w:sz="0" w:space="0" w:color="auto"/>
                    <w:left w:val="none" w:sz="0" w:space="0" w:color="auto"/>
                    <w:bottom w:val="none" w:sz="0" w:space="0" w:color="auto"/>
                    <w:right w:val="none" w:sz="0" w:space="0" w:color="auto"/>
                  </w:divBdr>
                  <w:divsChild>
                    <w:div w:id="945846549">
                      <w:marLeft w:val="0"/>
                      <w:marRight w:val="0"/>
                      <w:marTop w:val="0"/>
                      <w:marBottom w:val="0"/>
                      <w:divBdr>
                        <w:top w:val="none" w:sz="0" w:space="0" w:color="auto"/>
                        <w:left w:val="none" w:sz="0" w:space="0" w:color="auto"/>
                        <w:bottom w:val="none" w:sz="0" w:space="0" w:color="auto"/>
                        <w:right w:val="none" w:sz="0" w:space="0" w:color="auto"/>
                      </w:divBdr>
                      <w:divsChild>
                        <w:div w:id="108084129">
                          <w:marLeft w:val="0"/>
                          <w:marRight w:val="0"/>
                          <w:marTop w:val="0"/>
                          <w:marBottom w:val="0"/>
                          <w:divBdr>
                            <w:top w:val="none" w:sz="0" w:space="0" w:color="auto"/>
                            <w:left w:val="none" w:sz="0" w:space="0" w:color="auto"/>
                            <w:bottom w:val="none" w:sz="0" w:space="0" w:color="auto"/>
                            <w:right w:val="none" w:sz="0" w:space="0" w:color="auto"/>
                          </w:divBdr>
                          <w:divsChild>
                            <w:div w:id="525799882">
                              <w:marLeft w:val="0"/>
                              <w:marRight w:val="120"/>
                              <w:marTop w:val="0"/>
                              <w:marBottom w:val="150"/>
                              <w:divBdr>
                                <w:top w:val="none" w:sz="0" w:space="0" w:color="auto"/>
                                <w:left w:val="none" w:sz="0" w:space="0" w:color="auto"/>
                                <w:bottom w:val="none" w:sz="0" w:space="0" w:color="auto"/>
                                <w:right w:val="none" w:sz="0" w:space="0" w:color="auto"/>
                              </w:divBdr>
                            </w:div>
                          </w:divsChild>
                        </w:div>
                      </w:divsChild>
                    </w:div>
                  </w:divsChild>
                </w:div>
                <w:div w:id="1338732080">
                  <w:marLeft w:val="0"/>
                  <w:marRight w:val="0"/>
                  <w:marTop w:val="0"/>
                  <w:marBottom w:val="150"/>
                  <w:divBdr>
                    <w:top w:val="none" w:sz="0" w:space="0" w:color="auto"/>
                    <w:left w:val="none" w:sz="0" w:space="0" w:color="auto"/>
                    <w:bottom w:val="single" w:sz="6" w:space="8" w:color="E5E5E5"/>
                    <w:right w:val="none" w:sz="0" w:space="0" w:color="auto"/>
                  </w:divBdr>
                </w:div>
                <w:div w:id="1338994615">
                  <w:marLeft w:val="0"/>
                  <w:marRight w:val="0"/>
                  <w:marTop w:val="0"/>
                  <w:marBottom w:val="0"/>
                  <w:divBdr>
                    <w:top w:val="none" w:sz="0" w:space="0" w:color="auto"/>
                    <w:left w:val="none" w:sz="0" w:space="0" w:color="auto"/>
                    <w:bottom w:val="none" w:sz="0" w:space="0" w:color="auto"/>
                    <w:right w:val="none" w:sz="0" w:space="0" w:color="auto"/>
                  </w:divBdr>
                  <w:divsChild>
                    <w:div w:id="194739423">
                      <w:marLeft w:val="0"/>
                      <w:marRight w:val="0"/>
                      <w:marTop w:val="0"/>
                      <w:marBottom w:val="0"/>
                      <w:divBdr>
                        <w:top w:val="none" w:sz="0" w:space="0" w:color="auto"/>
                        <w:left w:val="none" w:sz="0" w:space="0" w:color="auto"/>
                        <w:bottom w:val="none" w:sz="0" w:space="0" w:color="auto"/>
                        <w:right w:val="none" w:sz="0" w:space="0" w:color="auto"/>
                      </w:divBdr>
                      <w:divsChild>
                        <w:div w:id="312682372">
                          <w:marLeft w:val="0"/>
                          <w:marRight w:val="0"/>
                          <w:marTop w:val="0"/>
                          <w:marBottom w:val="0"/>
                          <w:divBdr>
                            <w:top w:val="none" w:sz="0" w:space="0" w:color="auto"/>
                            <w:left w:val="none" w:sz="0" w:space="0" w:color="auto"/>
                            <w:bottom w:val="none" w:sz="0" w:space="0" w:color="auto"/>
                            <w:right w:val="none" w:sz="0" w:space="0" w:color="auto"/>
                          </w:divBdr>
                        </w:div>
                      </w:divsChild>
                    </w:div>
                    <w:div w:id="899099543">
                      <w:marLeft w:val="0"/>
                      <w:marRight w:val="0"/>
                      <w:marTop w:val="0"/>
                      <w:marBottom w:val="0"/>
                      <w:divBdr>
                        <w:top w:val="none" w:sz="0" w:space="0" w:color="auto"/>
                        <w:left w:val="none" w:sz="0" w:space="0" w:color="auto"/>
                        <w:bottom w:val="none" w:sz="0" w:space="0" w:color="auto"/>
                        <w:right w:val="none" w:sz="0" w:space="0" w:color="auto"/>
                      </w:divBdr>
                    </w:div>
                  </w:divsChild>
                </w:div>
                <w:div w:id="1338995602">
                  <w:marLeft w:val="0"/>
                  <w:marRight w:val="0"/>
                  <w:marTop w:val="0"/>
                  <w:marBottom w:val="0"/>
                  <w:divBdr>
                    <w:top w:val="none" w:sz="0" w:space="0" w:color="auto"/>
                    <w:left w:val="none" w:sz="0" w:space="0" w:color="auto"/>
                    <w:bottom w:val="none" w:sz="0" w:space="0" w:color="auto"/>
                    <w:right w:val="none" w:sz="0" w:space="0" w:color="auto"/>
                  </w:divBdr>
                </w:div>
                <w:div w:id="1339040816">
                  <w:marLeft w:val="0"/>
                  <w:marRight w:val="0"/>
                  <w:marTop w:val="0"/>
                  <w:marBottom w:val="0"/>
                  <w:divBdr>
                    <w:top w:val="none" w:sz="0" w:space="0" w:color="auto"/>
                    <w:left w:val="none" w:sz="0" w:space="0" w:color="auto"/>
                    <w:bottom w:val="none" w:sz="0" w:space="0" w:color="auto"/>
                    <w:right w:val="none" w:sz="0" w:space="0" w:color="auto"/>
                  </w:divBdr>
                  <w:divsChild>
                    <w:div w:id="354237462">
                      <w:marLeft w:val="0"/>
                      <w:marRight w:val="0"/>
                      <w:marTop w:val="0"/>
                      <w:marBottom w:val="0"/>
                      <w:divBdr>
                        <w:top w:val="none" w:sz="0" w:space="0" w:color="auto"/>
                        <w:left w:val="none" w:sz="0" w:space="0" w:color="auto"/>
                        <w:bottom w:val="none" w:sz="0" w:space="0" w:color="auto"/>
                        <w:right w:val="none" w:sz="0" w:space="0" w:color="auto"/>
                      </w:divBdr>
                    </w:div>
                    <w:div w:id="472060327">
                      <w:marLeft w:val="0"/>
                      <w:marRight w:val="0"/>
                      <w:marTop w:val="0"/>
                      <w:marBottom w:val="0"/>
                      <w:divBdr>
                        <w:top w:val="none" w:sz="0" w:space="0" w:color="auto"/>
                        <w:left w:val="none" w:sz="0" w:space="0" w:color="auto"/>
                        <w:bottom w:val="none" w:sz="0" w:space="0" w:color="auto"/>
                        <w:right w:val="none" w:sz="0" w:space="0" w:color="auto"/>
                      </w:divBdr>
                      <w:divsChild>
                        <w:div w:id="9433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88384">
                  <w:marLeft w:val="0"/>
                  <w:marRight w:val="240"/>
                  <w:marTop w:val="0"/>
                  <w:marBottom w:val="0"/>
                  <w:divBdr>
                    <w:top w:val="none" w:sz="0" w:space="0" w:color="auto"/>
                    <w:left w:val="none" w:sz="0" w:space="0" w:color="auto"/>
                    <w:bottom w:val="none" w:sz="0" w:space="0" w:color="auto"/>
                    <w:right w:val="none" w:sz="0" w:space="0" w:color="auto"/>
                  </w:divBdr>
                </w:div>
                <w:div w:id="1339236497">
                  <w:marLeft w:val="0"/>
                  <w:marRight w:val="0"/>
                  <w:marTop w:val="0"/>
                  <w:marBottom w:val="0"/>
                  <w:divBdr>
                    <w:top w:val="none" w:sz="0" w:space="0" w:color="auto"/>
                    <w:left w:val="none" w:sz="0" w:space="0" w:color="auto"/>
                    <w:bottom w:val="none" w:sz="0" w:space="0" w:color="auto"/>
                    <w:right w:val="none" w:sz="0" w:space="0" w:color="auto"/>
                  </w:divBdr>
                  <w:divsChild>
                    <w:div w:id="478497596">
                      <w:marLeft w:val="0"/>
                      <w:marRight w:val="0"/>
                      <w:marTop w:val="0"/>
                      <w:marBottom w:val="0"/>
                      <w:divBdr>
                        <w:top w:val="none" w:sz="0" w:space="0" w:color="auto"/>
                        <w:left w:val="none" w:sz="0" w:space="0" w:color="auto"/>
                        <w:bottom w:val="none" w:sz="0" w:space="0" w:color="auto"/>
                        <w:right w:val="none" w:sz="0" w:space="0" w:color="auto"/>
                      </w:divBdr>
                    </w:div>
                  </w:divsChild>
                </w:div>
                <w:div w:id="1339580032">
                  <w:marLeft w:val="0"/>
                  <w:marRight w:val="0"/>
                  <w:marTop w:val="0"/>
                  <w:marBottom w:val="0"/>
                  <w:divBdr>
                    <w:top w:val="none" w:sz="0" w:space="0" w:color="auto"/>
                    <w:left w:val="none" w:sz="0" w:space="0" w:color="auto"/>
                    <w:bottom w:val="none" w:sz="0" w:space="0" w:color="auto"/>
                    <w:right w:val="none" w:sz="0" w:space="0" w:color="auto"/>
                  </w:divBdr>
                </w:div>
                <w:div w:id="1339692990">
                  <w:marLeft w:val="0"/>
                  <w:marRight w:val="0"/>
                  <w:marTop w:val="0"/>
                  <w:marBottom w:val="0"/>
                  <w:divBdr>
                    <w:top w:val="none" w:sz="0" w:space="0" w:color="auto"/>
                    <w:left w:val="none" w:sz="0" w:space="0" w:color="auto"/>
                    <w:bottom w:val="none" w:sz="0" w:space="0" w:color="auto"/>
                    <w:right w:val="none" w:sz="0" w:space="0" w:color="auto"/>
                  </w:divBdr>
                  <w:divsChild>
                    <w:div w:id="1234927570">
                      <w:marLeft w:val="0"/>
                      <w:marRight w:val="0"/>
                      <w:marTop w:val="0"/>
                      <w:marBottom w:val="0"/>
                      <w:divBdr>
                        <w:top w:val="none" w:sz="0" w:space="0" w:color="auto"/>
                        <w:left w:val="none" w:sz="0" w:space="0" w:color="auto"/>
                        <w:bottom w:val="none" w:sz="0" w:space="0" w:color="auto"/>
                        <w:right w:val="none" w:sz="0" w:space="0" w:color="auto"/>
                      </w:divBdr>
                      <w:divsChild>
                        <w:div w:id="126191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94779">
                  <w:marLeft w:val="0"/>
                  <w:marRight w:val="0"/>
                  <w:marTop w:val="0"/>
                  <w:marBottom w:val="0"/>
                  <w:divBdr>
                    <w:top w:val="none" w:sz="0" w:space="0" w:color="auto"/>
                    <w:left w:val="none" w:sz="0" w:space="0" w:color="auto"/>
                    <w:bottom w:val="none" w:sz="0" w:space="0" w:color="auto"/>
                    <w:right w:val="none" w:sz="0" w:space="0" w:color="auto"/>
                  </w:divBdr>
                  <w:divsChild>
                    <w:div w:id="669258665">
                      <w:marLeft w:val="0"/>
                      <w:marRight w:val="0"/>
                      <w:marTop w:val="0"/>
                      <w:marBottom w:val="0"/>
                      <w:divBdr>
                        <w:top w:val="none" w:sz="0" w:space="0" w:color="auto"/>
                        <w:left w:val="none" w:sz="0" w:space="0" w:color="auto"/>
                        <w:bottom w:val="none" w:sz="0" w:space="0" w:color="auto"/>
                        <w:right w:val="none" w:sz="0" w:space="0" w:color="auto"/>
                      </w:divBdr>
                      <w:divsChild>
                        <w:div w:id="128531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85634">
                  <w:marLeft w:val="0"/>
                  <w:marRight w:val="0"/>
                  <w:marTop w:val="0"/>
                  <w:marBottom w:val="0"/>
                  <w:divBdr>
                    <w:top w:val="none" w:sz="0" w:space="0" w:color="auto"/>
                    <w:left w:val="none" w:sz="0" w:space="0" w:color="auto"/>
                    <w:bottom w:val="none" w:sz="0" w:space="0" w:color="auto"/>
                    <w:right w:val="none" w:sz="0" w:space="0" w:color="auto"/>
                  </w:divBdr>
                  <w:divsChild>
                    <w:div w:id="18167320">
                      <w:marLeft w:val="0"/>
                      <w:marRight w:val="0"/>
                      <w:marTop w:val="0"/>
                      <w:marBottom w:val="0"/>
                      <w:divBdr>
                        <w:top w:val="none" w:sz="0" w:space="0" w:color="auto"/>
                        <w:left w:val="none" w:sz="0" w:space="0" w:color="auto"/>
                        <w:bottom w:val="single" w:sz="6" w:space="15" w:color="FFFFFF"/>
                        <w:right w:val="none" w:sz="0" w:space="0" w:color="auto"/>
                      </w:divBdr>
                      <w:divsChild>
                        <w:div w:id="1249460512">
                          <w:marLeft w:val="0"/>
                          <w:marRight w:val="0"/>
                          <w:marTop w:val="0"/>
                          <w:marBottom w:val="0"/>
                          <w:divBdr>
                            <w:top w:val="none" w:sz="0" w:space="0" w:color="auto"/>
                            <w:left w:val="none" w:sz="0" w:space="0" w:color="auto"/>
                            <w:bottom w:val="none" w:sz="0" w:space="0" w:color="auto"/>
                            <w:right w:val="none" w:sz="0" w:space="0" w:color="auto"/>
                          </w:divBdr>
                          <w:divsChild>
                            <w:div w:id="34204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893348">
                  <w:marLeft w:val="0"/>
                  <w:marRight w:val="0"/>
                  <w:marTop w:val="0"/>
                  <w:marBottom w:val="0"/>
                  <w:divBdr>
                    <w:top w:val="none" w:sz="0" w:space="0" w:color="auto"/>
                    <w:left w:val="none" w:sz="0" w:space="0" w:color="auto"/>
                    <w:bottom w:val="none" w:sz="0" w:space="0" w:color="auto"/>
                    <w:right w:val="none" w:sz="0" w:space="0" w:color="auto"/>
                  </w:divBdr>
                  <w:divsChild>
                    <w:div w:id="857044422">
                      <w:marLeft w:val="0"/>
                      <w:marRight w:val="0"/>
                      <w:marTop w:val="0"/>
                      <w:marBottom w:val="0"/>
                      <w:divBdr>
                        <w:top w:val="none" w:sz="0" w:space="0" w:color="auto"/>
                        <w:left w:val="none" w:sz="0" w:space="0" w:color="auto"/>
                        <w:bottom w:val="none" w:sz="0" w:space="0" w:color="auto"/>
                        <w:right w:val="none" w:sz="0" w:space="0" w:color="auto"/>
                      </w:divBdr>
                    </w:div>
                  </w:divsChild>
                </w:div>
                <w:div w:id="1339964346">
                  <w:marLeft w:val="0"/>
                  <w:marRight w:val="0"/>
                  <w:marTop w:val="180"/>
                  <w:marBottom w:val="0"/>
                  <w:divBdr>
                    <w:top w:val="none" w:sz="0" w:space="0" w:color="auto"/>
                    <w:left w:val="none" w:sz="0" w:space="0" w:color="auto"/>
                    <w:bottom w:val="none" w:sz="0" w:space="0" w:color="auto"/>
                    <w:right w:val="none" w:sz="0" w:space="0" w:color="auto"/>
                  </w:divBdr>
                  <w:divsChild>
                    <w:div w:id="116533736">
                      <w:marLeft w:val="75"/>
                      <w:marRight w:val="0"/>
                      <w:marTop w:val="0"/>
                      <w:marBottom w:val="0"/>
                      <w:divBdr>
                        <w:top w:val="none" w:sz="0" w:space="0" w:color="auto"/>
                        <w:left w:val="none" w:sz="0" w:space="0" w:color="auto"/>
                        <w:bottom w:val="none" w:sz="0" w:space="0" w:color="auto"/>
                        <w:right w:val="none" w:sz="0" w:space="0" w:color="auto"/>
                      </w:divBdr>
                    </w:div>
                  </w:divsChild>
                </w:div>
                <w:div w:id="1339969233">
                  <w:marLeft w:val="0"/>
                  <w:marRight w:val="0"/>
                  <w:marTop w:val="0"/>
                  <w:marBottom w:val="0"/>
                  <w:divBdr>
                    <w:top w:val="none" w:sz="0" w:space="0" w:color="auto"/>
                    <w:left w:val="none" w:sz="0" w:space="0" w:color="auto"/>
                    <w:bottom w:val="none" w:sz="0" w:space="0" w:color="auto"/>
                    <w:right w:val="none" w:sz="0" w:space="0" w:color="auto"/>
                  </w:divBdr>
                </w:div>
                <w:div w:id="1340084068">
                  <w:marLeft w:val="0"/>
                  <w:marRight w:val="0"/>
                  <w:marTop w:val="0"/>
                  <w:marBottom w:val="0"/>
                  <w:divBdr>
                    <w:top w:val="none" w:sz="0" w:space="0" w:color="auto"/>
                    <w:left w:val="none" w:sz="0" w:space="0" w:color="auto"/>
                    <w:bottom w:val="none" w:sz="0" w:space="0" w:color="auto"/>
                    <w:right w:val="none" w:sz="0" w:space="0" w:color="auto"/>
                  </w:divBdr>
                  <w:divsChild>
                    <w:div w:id="1091658994">
                      <w:marLeft w:val="0"/>
                      <w:marRight w:val="0"/>
                      <w:marTop w:val="225"/>
                      <w:marBottom w:val="0"/>
                      <w:divBdr>
                        <w:top w:val="none" w:sz="0" w:space="0" w:color="auto"/>
                        <w:left w:val="none" w:sz="0" w:space="0" w:color="auto"/>
                        <w:bottom w:val="none" w:sz="0" w:space="0" w:color="auto"/>
                        <w:right w:val="none" w:sz="0" w:space="0" w:color="auto"/>
                      </w:divBdr>
                      <w:divsChild>
                        <w:div w:id="37377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370">
                  <w:marLeft w:val="0"/>
                  <w:marRight w:val="0"/>
                  <w:marTop w:val="0"/>
                  <w:marBottom w:val="420"/>
                  <w:divBdr>
                    <w:top w:val="none" w:sz="0" w:space="0" w:color="auto"/>
                    <w:left w:val="none" w:sz="0" w:space="0" w:color="auto"/>
                    <w:bottom w:val="none" w:sz="0" w:space="0" w:color="auto"/>
                    <w:right w:val="none" w:sz="0" w:space="0" w:color="auto"/>
                  </w:divBdr>
                  <w:divsChild>
                    <w:div w:id="1094861123">
                      <w:marLeft w:val="900"/>
                      <w:marRight w:val="0"/>
                      <w:marTop w:val="450"/>
                      <w:marBottom w:val="690"/>
                      <w:divBdr>
                        <w:top w:val="single" w:sz="6" w:space="0" w:color="F5F5F5"/>
                        <w:left w:val="single" w:sz="6" w:space="0" w:color="F5F5F5"/>
                        <w:bottom w:val="single" w:sz="6" w:space="0" w:color="F5F5F5"/>
                        <w:right w:val="single" w:sz="6" w:space="0" w:color="F5F5F5"/>
                      </w:divBdr>
                      <w:divsChild>
                        <w:div w:id="293216563">
                          <w:marLeft w:val="0"/>
                          <w:marRight w:val="0"/>
                          <w:marTop w:val="0"/>
                          <w:marBottom w:val="0"/>
                          <w:divBdr>
                            <w:top w:val="none" w:sz="0" w:space="0" w:color="auto"/>
                            <w:left w:val="none" w:sz="0" w:space="0" w:color="auto"/>
                            <w:bottom w:val="none" w:sz="0" w:space="0" w:color="auto"/>
                            <w:right w:val="none" w:sz="0" w:space="0" w:color="auto"/>
                          </w:divBdr>
                          <w:divsChild>
                            <w:div w:id="4132595">
                              <w:marLeft w:val="0"/>
                              <w:marRight w:val="0"/>
                              <w:marTop w:val="0"/>
                              <w:marBottom w:val="0"/>
                              <w:divBdr>
                                <w:top w:val="none" w:sz="0" w:space="0" w:color="auto"/>
                                <w:left w:val="none" w:sz="0" w:space="0" w:color="auto"/>
                                <w:bottom w:val="none" w:sz="0" w:space="0" w:color="auto"/>
                                <w:right w:val="none" w:sz="0" w:space="0" w:color="auto"/>
                              </w:divBdr>
                              <w:divsChild>
                                <w:div w:id="419764793">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1340155568">
                  <w:marLeft w:val="0"/>
                  <w:marRight w:val="0"/>
                  <w:marTop w:val="0"/>
                  <w:marBottom w:val="0"/>
                  <w:divBdr>
                    <w:top w:val="none" w:sz="0" w:space="0" w:color="auto"/>
                    <w:left w:val="none" w:sz="0" w:space="0" w:color="auto"/>
                    <w:bottom w:val="none" w:sz="0" w:space="0" w:color="auto"/>
                    <w:right w:val="none" w:sz="0" w:space="0" w:color="auto"/>
                  </w:divBdr>
                  <w:divsChild>
                    <w:div w:id="1016689194">
                      <w:marLeft w:val="0"/>
                      <w:marRight w:val="0"/>
                      <w:marTop w:val="75"/>
                      <w:marBottom w:val="0"/>
                      <w:divBdr>
                        <w:top w:val="none" w:sz="0" w:space="0" w:color="auto"/>
                        <w:left w:val="none" w:sz="0" w:space="0" w:color="auto"/>
                        <w:bottom w:val="none" w:sz="0" w:space="0" w:color="auto"/>
                        <w:right w:val="none" w:sz="0" w:space="0" w:color="auto"/>
                      </w:divBdr>
                      <w:divsChild>
                        <w:div w:id="112669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79211">
                  <w:marLeft w:val="0"/>
                  <w:marRight w:val="0"/>
                  <w:marTop w:val="0"/>
                  <w:marBottom w:val="0"/>
                  <w:divBdr>
                    <w:top w:val="none" w:sz="0" w:space="0" w:color="auto"/>
                    <w:left w:val="none" w:sz="0" w:space="0" w:color="auto"/>
                    <w:bottom w:val="none" w:sz="0" w:space="0" w:color="auto"/>
                    <w:right w:val="none" w:sz="0" w:space="0" w:color="auto"/>
                  </w:divBdr>
                </w:div>
                <w:div w:id="1340347302">
                  <w:marLeft w:val="0"/>
                  <w:marRight w:val="0"/>
                  <w:marTop w:val="0"/>
                  <w:marBottom w:val="0"/>
                  <w:divBdr>
                    <w:top w:val="none" w:sz="0" w:space="0" w:color="auto"/>
                    <w:left w:val="none" w:sz="0" w:space="0" w:color="auto"/>
                    <w:bottom w:val="none" w:sz="0" w:space="0" w:color="auto"/>
                    <w:right w:val="none" w:sz="0" w:space="0" w:color="auto"/>
                  </w:divBdr>
                  <w:divsChild>
                    <w:div w:id="1325932495">
                      <w:marLeft w:val="0"/>
                      <w:marRight w:val="0"/>
                      <w:marTop w:val="0"/>
                      <w:marBottom w:val="0"/>
                      <w:divBdr>
                        <w:top w:val="none" w:sz="0" w:space="0" w:color="auto"/>
                        <w:left w:val="none" w:sz="0" w:space="0" w:color="auto"/>
                        <w:bottom w:val="none" w:sz="0" w:space="0" w:color="auto"/>
                        <w:right w:val="none" w:sz="0" w:space="0" w:color="auto"/>
                      </w:divBdr>
                    </w:div>
                  </w:divsChild>
                </w:div>
                <w:div w:id="1340548955">
                  <w:marLeft w:val="0"/>
                  <w:marRight w:val="0"/>
                  <w:marTop w:val="0"/>
                  <w:marBottom w:val="0"/>
                  <w:divBdr>
                    <w:top w:val="none" w:sz="0" w:space="0" w:color="auto"/>
                    <w:left w:val="none" w:sz="0" w:space="0" w:color="auto"/>
                    <w:bottom w:val="none" w:sz="0" w:space="0" w:color="auto"/>
                    <w:right w:val="none" w:sz="0" w:space="0" w:color="auto"/>
                  </w:divBdr>
                </w:div>
                <w:div w:id="1340622675">
                  <w:marLeft w:val="0"/>
                  <w:marRight w:val="0"/>
                  <w:marTop w:val="0"/>
                  <w:marBottom w:val="0"/>
                  <w:divBdr>
                    <w:top w:val="none" w:sz="0" w:space="0" w:color="auto"/>
                    <w:left w:val="none" w:sz="0" w:space="0" w:color="auto"/>
                    <w:bottom w:val="none" w:sz="0" w:space="0" w:color="auto"/>
                    <w:right w:val="none" w:sz="0" w:space="0" w:color="auto"/>
                  </w:divBdr>
                  <w:divsChild>
                    <w:div w:id="660155907">
                      <w:marLeft w:val="0"/>
                      <w:marRight w:val="0"/>
                      <w:marTop w:val="0"/>
                      <w:marBottom w:val="0"/>
                      <w:divBdr>
                        <w:top w:val="none" w:sz="0" w:space="0" w:color="auto"/>
                        <w:left w:val="none" w:sz="0" w:space="0" w:color="auto"/>
                        <w:bottom w:val="none" w:sz="0" w:space="0" w:color="auto"/>
                        <w:right w:val="none" w:sz="0" w:space="0" w:color="auto"/>
                      </w:divBdr>
                    </w:div>
                  </w:divsChild>
                </w:div>
                <w:div w:id="1340815911">
                  <w:marLeft w:val="0"/>
                  <w:marRight w:val="0"/>
                  <w:marTop w:val="0"/>
                  <w:marBottom w:val="0"/>
                  <w:divBdr>
                    <w:top w:val="none" w:sz="0" w:space="0" w:color="auto"/>
                    <w:left w:val="none" w:sz="0" w:space="0" w:color="auto"/>
                    <w:bottom w:val="none" w:sz="0" w:space="0" w:color="auto"/>
                    <w:right w:val="none" w:sz="0" w:space="0" w:color="auto"/>
                  </w:divBdr>
                </w:div>
                <w:div w:id="1340962760">
                  <w:marLeft w:val="0"/>
                  <w:marRight w:val="0"/>
                  <w:marTop w:val="225"/>
                  <w:marBottom w:val="0"/>
                  <w:divBdr>
                    <w:top w:val="none" w:sz="0" w:space="0" w:color="auto"/>
                    <w:left w:val="none" w:sz="0" w:space="0" w:color="auto"/>
                    <w:bottom w:val="none" w:sz="0" w:space="0" w:color="auto"/>
                    <w:right w:val="none" w:sz="0" w:space="0" w:color="auto"/>
                  </w:divBdr>
                </w:div>
                <w:div w:id="1341159479">
                  <w:marLeft w:val="0"/>
                  <w:marRight w:val="0"/>
                  <w:marTop w:val="0"/>
                  <w:marBottom w:val="0"/>
                  <w:divBdr>
                    <w:top w:val="none" w:sz="0" w:space="0" w:color="auto"/>
                    <w:left w:val="none" w:sz="0" w:space="0" w:color="auto"/>
                    <w:bottom w:val="none" w:sz="0" w:space="0" w:color="auto"/>
                    <w:right w:val="none" w:sz="0" w:space="0" w:color="auto"/>
                  </w:divBdr>
                </w:div>
                <w:div w:id="1341394223">
                  <w:marLeft w:val="0"/>
                  <w:marRight w:val="0"/>
                  <w:marTop w:val="0"/>
                  <w:marBottom w:val="0"/>
                  <w:divBdr>
                    <w:top w:val="none" w:sz="0" w:space="0" w:color="auto"/>
                    <w:left w:val="none" w:sz="0" w:space="0" w:color="auto"/>
                    <w:bottom w:val="none" w:sz="0" w:space="0" w:color="auto"/>
                    <w:right w:val="none" w:sz="0" w:space="0" w:color="auto"/>
                  </w:divBdr>
                </w:div>
                <w:div w:id="1341471417">
                  <w:marLeft w:val="0"/>
                  <w:marRight w:val="0"/>
                  <w:marTop w:val="0"/>
                  <w:marBottom w:val="0"/>
                  <w:divBdr>
                    <w:top w:val="none" w:sz="0" w:space="0" w:color="auto"/>
                    <w:left w:val="none" w:sz="0" w:space="0" w:color="auto"/>
                    <w:bottom w:val="none" w:sz="0" w:space="0" w:color="auto"/>
                    <w:right w:val="none" w:sz="0" w:space="0" w:color="auto"/>
                  </w:divBdr>
                  <w:divsChild>
                    <w:div w:id="897010135">
                      <w:marLeft w:val="0"/>
                      <w:marRight w:val="0"/>
                      <w:marTop w:val="0"/>
                      <w:marBottom w:val="0"/>
                      <w:divBdr>
                        <w:top w:val="none" w:sz="0" w:space="0" w:color="auto"/>
                        <w:left w:val="none" w:sz="0" w:space="0" w:color="auto"/>
                        <w:bottom w:val="none" w:sz="0" w:space="0" w:color="auto"/>
                        <w:right w:val="none" w:sz="0" w:space="0" w:color="auto"/>
                      </w:divBdr>
                    </w:div>
                  </w:divsChild>
                </w:div>
                <w:div w:id="1341473310">
                  <w:marLeft w:val="0"/>
                  <w:marRight w:val="0"/>
                  <w:marTop w:val="225"/>
                  <w:marBottom w:val="0"/>
                  <w:divBdr>
                    <w:top w:val="none" w:sz="0" w:space="0" w:color="auto"/>
                    <w:left w:val="none" w:sz="0" w:space="0" w:color="auto"/>
                    <w:bottom w:val="none" w:sz="0" w:space="0" w:color="auto"/>
                    <w:right w:val="none" w:sz="0" w:space="0" w:color="auto"/>
                  </w:divBdr>
                </w:div>
                <w:div w:id="1341539539">
                  <w:marLeft w:val="0"/>
                  <w:marRight w:val="0"/>
                  <w:marTop w:val="225"/>
                  <w:marBottom w:val="0"/>
                  <w:divBdr>
                    <w:top w:val="none" w:sz="0" w:space="0" w:color="auto"/>
                    <w:left w:val="none" w:sz="0" w:space="0" w:color="auto"/>
                    <w:bottom w:val="none" w:sz="0" w:space="0" w:color="auto"/>
                    <w:right w:val="none" w:sz="0" w:space="0" w:color="auto"/>
                  </w:divBdr>
                  <w:divsChild>
                    <w:div w:id="1298796737">
                      <w:marLeft w:val="0"/>
                      <w:marRight w:val="0"/>
                      <w:marTop w:val="0"/>
                      <w:marBottom w:val="0"/>
                      <w:divBdr>
                        <w:top w:val="none" w:sz="0" w:space="0" w:color="auto"/>
                        <w:left w:val="none" w:sz="0" w:space="0" w:color="auto"/>
                        <w:bottom w:val="none" w:sz="0" w:space="0" w:color="auto"/>
                        <w:right w:val="none" w:sz="0" w:space="0" w:color="auto"/>
                      </w:divBdr>
                    </w:div>
                  </w:divsChild>
                </w:div>
                <w:div w:id="1341618230">
                  <w:marLeft w:val="0"/>
                  <w:marRight w:val="0"/>
                  <w:marTop w:val="0"/>
                  <w:marBottom w:val="0"/>
                  <w:divBdr>
                    <w:top w:val="none" w:sz="0" w:space="0" w:color="auto"/>
                    <w:left w:val="none" w:sz="0" w:space="0" w:color="auto"/>
                    <w:bottom w:val="none" w:sz="0" w:space="0" w:color="auto"/>
                    <w:right w:val="none" w:sz="0" w:space="0" w:color="auto"/>
                  </w:divBdr>
                </w:div>
                <w:div w:id="1342003312">
                  <w:marLeft w:val="0"/>
                  <w:marRight w:val="0"/>
                  <w:marTop w:val="0"/>
                  <w:marBottom w:val="0"/>
                  <w:divBdr>
                    <w:top w:val="none" w:sz="0" w:space="0" w:color="auto"/>
                    <w:left w:val="none" w:sz="0" w:space="0" w:color="auto"/>
                    <w:bottom w:val="none" w:sz="0" w:space="0" w:color="auto"/>
                    <w:right w:val="none" w:sz="0" w:space="0" w:color="auto"/>
                  </w:divBdr>
                </w:div>
                <w:div w:id="1342119381">
                  <w:marLeft w:val="0"/>
                  <w:marRight w:val="0"/>
                  <w:marTop w:val="225"/>
                  <w:marBottom w:val="0"/>
                  <w:divBdr>
                    <w:top w:val="none" w:sz="0" w:space="0" w:color="auto"/>
                    <w:left w:val="none" w:sz="0" w:space="0" w:color="auto"/>
                    <w:bottom w:val="none" w:sz="0" w:space="0" w:color="auto"/>
                    <w:right w:val="none" w:sz="0" w:space="0" w:color="auto"/>
                  </w:divBdr>
                  <w:divsChild>
                    <w:div w:id="552697029">
                      <w:marLeft w:val="0"/>
                      <w:marRight w:val="0"/>
                      <w:marTop w:val="0"/>
                      <w:marBottom w:val="0"/>
                      <w:divBdr>
                        <w:top w:val="none" w:sz="0" w:space="0" w:color="auto"/>
                        <w:left w:val="none" w:sz="0" w:space="0" w:color="auto"/>
                        <w:bottom w:val="none" w:sz="0" w:space="0" w:color="auto"/>
                        <w:right w:val="none" w:sz="0" w:space="0" w:color="auto"/>
                      </w:divBdr>
                    </w:div>
                  </w:divsChild>
                </w:div>
                <w:div w:id="1342271485">
                  <w:marLeft w:val="0"/>
                  <w:marRight w:val="0"/>
                  <w:marTop w:val="0"/>
                  <w:marBottom w:val="0"/>
                  <w:divBdr>
                    <w:top w:val="none" w:sz="0" w:space="0" w:color="auto"/>
                    <w:left w:val="none" w:sz="0" w:space="0" w:color="auto"/>
                    <w:bottom w:val="none" w:sz="0" w:space="0" w:color="auto"/>
                    <w:right w:val="none" w:sz="0" w:space="0" w:color="auto"/>
                  </w:divBdr>
                </w:div>
                <w:div w:id="1342393739">
                  <w:marLeft w:val="0"/>
                  <w:marRight w:val="0"/>
                  <w:marTop w:val="0"/>
                  <w:marBottom w:val="0"/>
                  <w:divBdr>
                    <w:top w:val="none" w:sz="0" w:space="0" w:color="auto"/>
                    <w:left w:val="none" w:sz="0" w:space="0" w:color="auto"/>
                    <w:bottom w:val="none" w:sz="0" w:space="0" w:color="auto"/>
                    <w:right w:val="none" w:sz="0" w:space="0" w:color="auto"/>
                  </w:divBdr>
                  <w:divsChild>
                    <w:div w:id="672487012">
                      <w:marLeft w:val="0"/>
                      <w:marRight w:val="0"/>
                      <w:marTop w:val="0"/>
                      <w:marBottom w:val="0"/>
                      <w:divBdr>
                        <w:top w:val="none" w:sz="0" w:space="0" w:color="auto"/>
                        <w:left w:val="none" w:sz="0" w:space="0" w:color="auto"/>
                        <w:bottom w:val="none" w:sz="0" w:space="0" w:color="auto"/>
                        <w:right w:val="none" w:sz="0" w:space="0" w:color="auto"/>
                      </w:divBdr>
                    </w:div>
                  </w:divsChild>
                </w:div>
                <w:div w:id="1342464703">
                  <w:marLeft w:val="0"/>
                  <w:marRight w:val="0"/>
                  <w:marTop w:val="0"/>
                  <w:marBottom w:val="0"/>
                  <w:divBdr>
                    <w:top w:val="none" w:sz="0" w:space="0" w:color="auto"/>
                    <w:left w:val="none" w:sz="0" w:space="0" w:color="auto"/>
                    <w:bottom w:val="none" w:sz="0" w:space="0" w:color="auto"/>
                    <w:right w:val="none" w:sz="0" w:space="0" w:color="auto"/>
                  </w:divBdr>
                  <w:divsChild>
                    <w:div w:id="236793351">
                      <w:marLeft w:val="0"/>
                      <w:marRight w:val="0"/>
                      <w:marTop w:val="0"/>
                      <w:marBottom w:val="0"/>
                      <w:divBdr>
                        <w:top w:val="none" w:sz="0" w:space="0" w:color="auto"/>
                        <w:left w:val="none" w:sz="0" w:space="0" w:color="auto"/>
                        <w:bottom w:val="none" w:sz="0" w:space="0" w:color="auto"/>
                        <w:right w:val="none" w:sz="0" w:space="0" w:color="auto"/>
                      </w:divBdr>
                      <w:divsChild>
                        <w:div w:id="31303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4101">
                  <w:marLeft w:val="0"/>
                  <w:marRight w:val="0"/>
                  <w:marTop w:val="0"/>
                  <w:marBottom w:val="0"/>
                  <w:divBdr>
                    <w:top w:val="none" w:sz="0" w:space="0" w:color="auto"/>
                    <w:left w:val="none" w:sz="0" w:space="0" w:color="auto"/>
                    <w:bottom w:val="none" w:sz="0" w:space="0" w:color="auto"/>
                    <w:right w:val="none" w:sz="0" w:space="0" w:color="auto"/>
                  </w:divBdr>
                  <w:divsChild>
                    <w:div w:id="19206948">
                      <w:marLeft w:val="0"/>
                      <w:marRight w:val="0"/>
                      <w:marTop w:val="225"/>
                      <w:marBottom w:val="0"/>
                      <w:divBdr>
                        <w:top w:val="none" w:sz="0" w:space="0" w:color="auto"/>
                        <w:left w:val="none" w:sz="0" w:space="0" w:color="auto"/>
                        <w:bottom w:val="none" w:sz="0" w:space="0" w:color="auto"/>
                        <w:right w:val="none" w:sz="0" w:space="0" w:color="auto"/>
                      </w:divBdr>
                      <w:divsChild>
                        <w:div w:id="581567982">
                          <w:marLeft w:val="0"/>
                          <w:marRight w:val="0"/>
                          <w:marTop w:val="0"/>
                          <w:marBottom w:val="0"/>
                          <w:divBdr>
                            <w:top w:val="none" w:sz="0" w:space="0" w:color="auto"/>
                            <w:left w:val="none" w:sz="0" w:space="0" w:color="auto"/>
                            <w:bottom w:val="none" w:sz="0" w:space="0" w:color="auto"/>
                            <w:right w:val="none" w:sz="0" w:space="0" w:color="auto"/>
                          </w:divBdr>
                        </w:div>
                      </w:divsChild>
                    </w:div>
                    <w:div w:id="60758468">
                      <w:marLeft w:val="0"/>
                      <w:marRight w:val="0"/>
                      <w:marTop w:val="225"/>
                      <w:marBottom w:val="0"/>
                      <w:divBdr>
                        <w:top w:val="none" w:sz="0" w:space="0" w:color="auto"/>
                        <w:left w:val="none" w:sz="0" w:space="0" w:color="auto"/>
                        <w:bottom w:val="none" w:sz="0" w:space="0" w:color="auto"/>
                        <w:right w:val="none" w:sz="0" w:space="0" w:color="auto"/>
                      </w:divBdr>
                    </w:div>
                    <w:div w:id="69206024">
                      <w:marLeft w:val="0"/>
                      <w:marRight w:val="0"/>
                      <w:marTop w:val="375"/>
                      <w:marBottom w:val="0"/>
                      <w:divBdr>
                        <w:top w:val="none" w:sz="0" w:space="0" w:color="auto"/>
                        <w:left w:val="none" w:sz="0" w:space="0" w:color="auto"/>
                        <w:bottom w:val="none" w:sz="0" w:space="0" w:color="auto"/>
                        <w:right w:val="none" w:sz="0" w:space="0" w:color="auto"/>
                      </w:divBdr>
                      <w:divsChild>
                        <w:div w:id="683826863">
                          <w:marLeft w:val="0"/>
                          <w:marRight w:val="0"/>
                          <w:marTop w:val="0"/>
                          <w:marBottom w:val="0"/>
                          <w:divBdr>
                            <w:top w:val="none" w:sz="0" w:space="0" w:color="auto"/>
                            <w:left w:val="none" w:sz="0" w:space="0" w:color="auto"/>
                            <w:bottom w:val="none" w:sz="0" w:space="0" w:color="auto"/>
                            <w:right w:val="none" w:sz="0" w:space="0" w:color="auto"/>
                          </w:divBdr>
                          <w:divsChild>
                            <w:div w:id="414712466">
                              <w:marLeft w:val="0"/>
                              <w:marRight w:val="0"/>
                              <w:marTop w:val="0"/>
                              <w:marBottom w:val="0"/>
                              <w:divBdr>
                                <w:top w:val="none" w:sz="0" w:space="0" w:color="auto"/>
                                <w:left w:val="none" w:sz="0" w:space="0" w:color="auto"/>
                                <w:bottom w:val="none" w:sz="0" w:space="0" w:color="auto"/>
                                <w:right w:val="none" w:sz="0" w:space="0" w:color="auto"/>
                              </w:divBdr>
                            </w:div>
                            <w:div w:id="7826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509">
                      <w:marLeft w:val="0"/>
                      <w:marRight w:val="0"/>
                      <w:marTop w:val="0"/>
                      <w:marBottom w:val="0"/>
                      <w:divBdr>
                        <w:top w:val="none" w:sz="0" w:space="0" w:color="auto"/>
                        <w:left w:val="none" w:sz="0" w:space="0" w:color="auto"/>
                        <w:bottom w:val="none" w:sz="0" w:space="0" w:color="auto"/>
                        <w:right w:val="none" w:sz="0" w:space="0" w:color="auto"/>
                      </w:divBdr>
                    </w:div>
                    <w:div w:id="93481740">
                      <w:marLeft w:val="0"/>
                      <w:marRight w:val="0"/>
                      <w:marTop w:val="225"/>
                      <w:marBottom w:val="0"/>
                      <w:divBdr>
                        <w:top w:val="none" w:sz="0" w:space="0" w:color="auto"/>
                        <w:left w:val="none" w:sz="0" w:space="0" w:color="auto"/>
                        <w:bottom w:val="none" w:sz="0" w:space="0" w:color="auto"/>
                        <w:right w:val="none" w:sz="0" w:space="0" w:color="auto"/>
                      </w:divBdr>
                    </w:div>
                    <w:div w:id="142704338">
                      <w:marLeft w:val="0"/>
                      <w:marRight w:val="0"/>
                      <w:marTop w:val="375"/>
                      <w:marBottom w:val="0"/>
                      <w:divBdr>
                        <w:top w:val="none" w:sz="0" w:space="0" w:color="auto"/>
                        <w:left w:val="none" w:sz="0" w:space="0" w:color="auto"/>
                        <w:bottom w:val="none" w:sz="0" w:space="0" w:color="auto"/>
                        <w:right w:val="none" w:sz="0" w:space="0" w:color="auto"/>
                      </w:divBdr>
                    </w:div>
                    <w:div w:id="183910787">
                      <w:marLeft w:val="0"/>
                      <w:marRight w:val="0"/>
                      <w:marTop w:val="375"/>
                      <w:marBottom w:val="0"/>
                      <w:divBdr>
                        <w:top w:val="none" w:sz="0" w:space="0" w:color="auto"/>
                        <w:left w:val="none" w:sz="0" w:space="0" w:color="auto"/>
                        <w:bottom w:val="none" w:sz="0" w:space="0" w:color="auto"/>
                        <w:right w:val="none" w:sz="0" w:space="0" w:color="auto"/>
                      </w:divBdr>
                      <w:divsChild>
                        <w:div w:id="743264715">
                          <w:marLeft w:val="0"/>
                          <w:marRight w:val="0"/>
                          <w:marTop w:val="0"/>
                          <w:marBottom w:val="0"/>
                          <w:divBdr>
                            <w:top w:val="none" w:sz="0" w:space="0" w:color="auto"/>
                            <w:left w:val="none" w:sz="0" w:space="0" w:color="auto"/>
                            <w:bottom w:val="none" w:sz="0" w:space="0" w:color="auto"/>
                            <w:right w:val="none" w:sz="0" w:space="0" w:color="auto"/>
                          </w:divBdr>
                        </w:div>
                      </w:divsChild>
                    </w:div>
                    <w:div w:id="235164553">
                      <w:marLeft w:val="0"/>
                      <w:marRight w:val="0"/>
                      <w:marTop w:val="225"/>
                      <w:marBottom w:val="0"/>
                      <w:divBdr>
                        <w:top w:val="none" w:sz="0" w:space="0" w:color="auto"/>
                        <w:left w:val="none" w:sz="0" w:space="0" w:color="auto"/>
                        <w:bottom w:val="none" w:sz="0" w:space="0" w:color="auto"/>
                        <w:right w:val="none" w:sz="0" w:space="0" w:color="auto"/>
                      </w:divBdr>
                      <w:divsChild>
                        <w:div w:id="449015199">
                          <w:marLeft w:val="0"/>
                          <w:marRight w:val="0"/>
                          <w:marTop w:val="0"/>
                          <w:marBottom w:val="0"/>
                          <w:divBdr>
                            <w:top w:val="none" w:sz="0" w:space="0" w:color="auto"/>
                            <w:left w:val="none" w:sz="0" w:space="0" w:color="auto"/>
                            <w:bottom w:val="none" w:sz="0" w:space="0" w:color="auto"/>
                            <w:right w:val="none" w:sz="0" w:space="0" w:color="auto"/>
                          </w:divBdr>
                        </w:div>
                      </w:divsChild>
                    </w:div>
                    <w:div w:id="272589020">
                      <w:marLeft w:val="0"/>
                      <w:marRight w:val="0"/>
                      <w:marTop w:val="225"/>
                      <w:marBottom w:val="0"/>
                      <w:divBdr>
                        <w:top w:val="none" w:sz="0" w:space="0" w:color="auto"/>
                        <w:left w:val="none" w:sz="0" w:space="0" w:color="auto"/>
                        <w:bottom w:val="none" w:sz="0" w:space="0" w:color="auto"/>
                        <w:right w:val="none" w:sz="0" w:space="0" w:color="auto"/>
                      </w:divBdr>
                      <w:divsChild>
                        <w:div w:id="773550835">
                          <w:marLeft w:val="0"/>
                          <w:marRight w:val="0"/>
                          <w:marTop w:val="0"/>
                          <w:marBottom w:val="0"/>
                          <w:divBdr>
                            <w:top w:val="none" w:sz="0" w:space="0" w:color="auto"/>
                            <w:left w:val="none" w:sz="0" w:space="0" w:color="auto"/>
                            <w:bottom w:val="none" w:sz="0" w:space="0" w:color="auto"/>
                            <w:right w:val="none" w:sz="0" w:space="0" w:color="auto"/>
                          </w:divBdr>
                        </w:div>
                      </w:divsChild>
                    </w:div>
                    <w:div w:id="296760860">
                      <w:marLeft w:val="0"/>
                      <w:marRight w:val="0"/>
                      <w:marTop w:val="225"/>
                      <w:marBottom w:val="0"/>
                      <w:divBdr>
                        <w:top w:val="none" w:sz="0" w:space="0" w:color="auto"/>
                        <w:left w:val="none" w:sz="0" w:space="0" w:color="auto"/>
                        <w:bottom w:val="none" w:sz="0" w:space="0" w:color="auto"/>
                        <w:right w:val="none" w:sz="0" w:space="0" w:color="auto"/>
                      </w:divBdr>
                      <w:divsChild>
                        <w:div w:id="1023869349">
                          <w:marLeft w:val="0"/>
                          <w:marRight w:val="0"/>
                          <w:marTop w:val="0"/>
                          <w:marBottom w:val="0"/>
                          <w:divBdr>
                            <w:top w:val="none" w:sz="0" w:space="0" w:color="auto"/>
                            <w:left w:val="none" w:sz="0" w:space="0" w:color="auto"/>
                            <w:bottom w:val="none" w:sz="0" w:space="0" w:color="auto"/>
                            <w:right w:val="none" w:sz="0" w:space="0" w:color="auto"/>
                          </w:divBdr>
                        </w:div>
                      </w:divsChild>
                    </w:div>
                    <w:div w:id="297295996">
                      <w:marLeft w:val="0"/>
                      <w:marRight w:val="0"/>
                      <w:marTop w:val="225"/>
                      <w:marBottom w:val="0"/>
                      <w:divBdr>
                        <w:top w:val="none" w:sz="0" w:space="0" w:color="auto"/>
                        <w:left w:val="none" w:sz="0" w:space="0" w:color="auto"/>
                        <w:bottom w:val="none" w:sz="0" w:space="0" w:color="auto"/>
                        <w:right w:val="none" w:sz="0" w:space="0" w:color="auto"/>
                      </w:divBdr>
                      <w:divsChild>
                        <w:div w:id="1207717357">
                          <w:marLeft w:val="0"/>
                          <w:marRight w:val="0"/>
                          <w:marTop w:val="0"/>
                          <w:marBottom w:val="0"/>
                          <w:divBdr>
                            <w:top w:val="none" w:sz="0" w:space="0" w:color="auto"/>
                            <w:left w:val="none" w:sz="0" w:space="0" w:color="auto"/>
                            <w:bottom w:val="none" w:sz="0" w:space="0" w:color="auto"/>
                            <w:right w:val="none" w:sz="0" w:space="0" w:color="auto"/>
                          </w:divBdr>
                        </w:div>
                      </w:divsChild>
                    </w:div>
                    <w:div w:id="303508927">
                      <w:marLeft w:val="0"/>
                      <w:marRight w:val="0"/>
                      <w:marTop w:val="375"/>
                      <w:marBottom w:val="0"/>
                      <w:divBdr>
                        <w:top w:val="none" w:sz="0" w:space="0" w:color="auto"/>
                        <w:left w:val="none" w:sz="0" w:space="0" w:color="auto"/>
                        <w:bottom w:val="none" w:sz="0" w:space="0" w:color="auto"/>
                        <w:right w:val="none" w:sz="0" w:space="0" w:color="auto"/>
                      </w:divBdr>
                      <w:divsChild>
                        <w:div w:id="470170382">
                          <w:marLeft w:val="0"/>
                          <w:marRight w:val="0"/>
                          <w:marTop w:val="0"/>
                          <w:marBottom w:val="0"/>
                          <w:divBdr>
                            <w:top w:val="none" w:sz="0" w:space="0" w:color="auto"/>
                            <w:left w:val="none" w:sz="0" w:space="0" w:color="auto"/>
                            <w:bottom w:val="none" w:sz="0" w:space="0" w:color="auto"/>
                            <w:right w:val="none" w:sz="0" w:space="0" w:color="auto"/>
                          </w:divBdr>
                          <w:divsChild>
                            <w:div w:id="69484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03574">
                      <w:marLeft w:val="0"/>
                      <w:marRight w:val="0"/>
                      <w:marTop w:val="225"/>
                      <w:marBottom w:val="0"/>
                      <w:divBdr>
                        <w:top w:val="none" w:sz="0" w:space="0" w:color="auto"/>
                        <w:left w:val="none" w:sz="0" w:space="0" w:color="auto"/>
                        <w:bottom w:val="none" w:sz="0" w:space="0" w:color="auto"/>
                        <w:right w:val="none" w:sz="0" w:space="0" w:color="auto"/>
                      </w:divBdr>
                    </w:div>
                    <w:div w:id="489105444">
                      <w:marLeft w:val="0"/>
                      <w:marRight w:val="0"/>
                      <w:marTop w:val="225"/>
                      <w:marBottom w:val="0"/>
                      <w:divBdr>
                        <w:top w:val="none" w:sz="0" w:space="0" w:color="auto"/>
                        <w:left w:val="none" w:sz="0" w:space="0" w:color="auto"/>
                        <w:bottom w:val="none" w:sz="0" w:space="0" w:color="auto"/>
                        <w:right w:val="none" w:sz="0" w:space="0" w:color="auto"/>
                      </w:divBdr>
                    </w:div>
                    <w:div w:id="546844756">
                      <w:marLeft w:val="0"/>
                      <w:marRight w:val="0"/>
                      <w:marTop w:val="375"/>
                      <w:marBottom w:val="0"/>
                      <w:divBdr>
                        <w:top w:val="none" w:sz="0" w:space="0" w:color="auto"/>
                        <w:left w:val="none" w:sz="0" w:space="0" w:color="auto"/>
                        <w:bottom w:val="none" w:sz="0" w:space="0" w:color="auto"/>
                        <w:right w:val="none" w:sz="0" w:space="0" w:color="auto"/>
                      </w:divBdr>
                      <w:divsChild>
                        <w:div w:id="1276328962">
                          <w:marLeft w:val="0"/>
                          <w:marRight w:val="0"/>
                          <w:marTop w:val="0"/>
                          <w:marBottom w:val="0"/>
                          <w:divBdr>
                            <w:top w:val="none" w:sz="0" w:space="0" w:color="auto"/>
                            <w:left w:val="none" w:sz="0" w:space="0" w:color="auto"/>
                            <w:bottom w:val="none" w:sz="0" w:space="0" w:color="auto"/>
                            <w:right w:val="none" w:sz="0" w:space="0" w:color="auto"/>
                          </w:divBdr>
                        </w:div>
                      </w:divsChild>
                    </w:div>
                    <w:div w:id="547646839">
                      <w:marLeft w:val="0"/>
                      <w:marRight w:val="0"/>
                      <w:marTop w:val="375"/>
                      <w:marBottom w:val="0"/>
                      <w:divBdr>
                        <w:top w:val="none" w:sz="0" w:space="0" w:color="auto"/>
                        <w:left w:val="none" w:sz="0" w:space="0" w:color="auto"/>
                        <w:bottom w:val="none" w:sz="0" w:space="0" w:color="auto"/>
                        <w:right w:val="none" w:sz="0" w:space="0" w:color="auto"/>
                      </w:divBdr>
                      <w:divsChild>
                        <w:div w:id="864903009">
                          <w:marLeft w:val="0"/>
                          <w:marRight w:val="0"/>
                          <w:marTop w:val="0"/>
                          <w:marBottom w:val="0"/>
                          <w:divBdr>
                            <w:top w:val="none" w:sz="0" w:space="0" w:color="auto"/>
                            <w:left w:val="none" w:sz="0" w:space="0" w:color="auto"/>
                            <w:bottom w:val="none" w:sz="0" w:space="0" w:color="auto"/>
                            <w:right w:val="none" w:sz="0" w:space="0" w:color="auto"/>
                          </w:divBdr>
                        </w:div>
                      </w:divsChild>
                    </w:div>
                    <w:div w:id="599997060">
                      <w:marLeft w:val="0"/>
                      <w:marRight w:val="0"/>
                      <w:marTop w:val="225"/>
                      <w:marBottom w:val="0"/>
                      <w:divBdr>
                        <w:top w:val="none" w:sz="0" w:space="0" w:color="auto"/>
                        <w:left w:val="none" w:sz="0" w:space="0" w:color="auto"/>
                        <w:bottom w:val="none" w:sz="0" w:space="0" w:color="auto"/>
                        <w:right w:val="none" w:sz="0" w:space="0" w:color="auto"/>
                      </w:divBdr>
                      <w:divsChild>
                        <w:div w:id="554393861">
                          <w:marLeft w:val="0"/>
                          <w:marRight w:val="0"/>
                          <w:marTop w:val="0"/>
                          <w:marBottom w:val="0"/>
                          <w:divBdr>
                            <w:top w:val="none" w:sz="0" w:space="0" w:color="auto"/>
                            <w:left w:val="none" w:sz="0" w:space="0" w:color="auto"/>
                            <w:bottom w:val="none" w:sz="0" w:space="0" w:color="auto"/>
                            <w:right w:val="none" w:sz="0" w:space="0" w:color="auto"/>
                          </w:divBdr>
                        </w:div>
                      </w:divsChild>
                    </w:div>
                    <w:div w:id="727801974">
                      <w:marLeft w:val="0"/>
                      <w:marRight w:val="0"/>
                      <w:marTop w:val="225"/>
                      <w:marBottom w:val="0"/>
                      <w:divBdr>
                        <w:top w:val="none" w:sz="0" w:space="0" w:color="auto"/>
                        <w:left w:val="none" w:sz="0" w:space="0" w:color="auto"/>
                        <w:bottom w:val="none" w:sz="0" w:space="0" w:color="auto"/>
                        <w:right w:val="none" w:sz="0" w:space="0" w:color="auto"/>
                      </w:divBdr>
                    </w:div>
                    <w:div w:id="740520759">
                      <w:marLeft w:val="0"/>
                      <w:marRight w:val="0"/>
                      <w:marTop w:val="375"/>
                      <w:marBottom w:val="0"/>
                      <w:divBdr>
                        <w:top w:val="none" w:sz="0" w:space="0" w:color="auto"/>
                        <w:left w:val="none" w:sz="0" w:space="0" w:color="auto"/>
                        <w:bottom w:val="none" w:sz="0" w:space="0" w:color="auto"/>
                        <w:right w:val="none" w:sz="0" w:space="0" w:color="auto"/>
                      </w:divBdr>
                    </w:div>
                    <w:div w:id="785585008">
                      <w:marLeft w:val="0"/>
                      <w:marRight w:val="0"/>
                      <w:marTop w:val="225"/>
                      <w:marBottom w:val="0"/>
                      <w:divBdr>
                        <w:top w:val="none" w:sz="0" w:space="0" w:color="auto"/>
                        <w:left w:val="none" w:sz="0" w:space="0" w:color="auto"/>
                        <w:bottom w:val="none" w:sz="0" w:space="0" w:color="auto"/>
                        <w:right w:val="none" w:sz="0" w:space="0" w:color="auto"/>
                      </w:divBdr>
                      <w:divsChild>
                        <w:div w:id="98332240">
                          <w:marLeft w:val="0"/>
                          <w:marRight w:val="0"/>
                          <w:marTop w:val="0"/>
                          <w:marBottom w:val="0"/>
                          <w:divBdr>
                            <w:top w:val="none" w:sz="0" w:space="0" w:color="auto"/>
                            <w:left w:val="none" w:sz="0" w:space="0" w:color="auto"/>
                            <w:bottom w:val="none" w:sz="0" w:space="0" w:color="auto"/>
                            <w:right w:val="none" w:sz="0" w:space="0" w:color="auto"/>
                          </w:divBdr>
                        </w:div>
                      </w:divsChild>
                    </w:div>
                    <w:div w:id="858391599">
                      <w:marLeft w:val="0"/>
                      <w:marRight w:val="0"/>
                      <w:marTop w:val="225"/>
                      <w:marBottom w:val="0"/>
                      <w:divBdr>
                        <w:top w:val="none" w:sz="0" w:space="0" w:color="auto"/>
                        <w:left w:val="none" w:sz="0" w:space="0" w:color="auto"/>
                        <w:bottom w:val="none" w:sz="0" w:space="0" w:color="auto"/>
                        <w:right w:val="none" w:sz="0" w:space="0" w:color="auto"/>
                      </w:divBdr>
                      <w:divsChild>
                        <w:div w:id="138234319">
                          <w:marLeft w:val="0"/>
                          <w:marRight w:val="0"/>
                          <w:marTop w:val="0"/>
                          <w:marBottom w:val="0"/>
                          <w:divBdr>
                            <w:top w:val="none" w:sz="0" w:space="0" w:color="auto"/>
                            <w:left w:val="none" w:sz="0" w:space="0" w:color="auto"/>
                            <w:bottom w:val="none" w:sz="0" w:space="0" w:color="auto"/>
                            <w:right w:val="none" w:sz="0" w:space="0" w:color="auto"/>
                          </w:divBdr>
                        </w:div>
                      </w:divsChild>
                    </w:div>
                    <w:div w:id="889927213">
                      <w:marLeft w:val="0"/>
                      <w:marRight w:val="0"/>
                      <w:marTop w:val="375"/>
                      <w:marBottom w:val="0"/>
                      <w:divBdr>
                        <w:top w:val="none" w:sz="0" w:space="0" w:color="auto"/>
                        <w:left w:val="none" w:sz="0" w:space="0" w:color="auto"/>
                        <w:bottom w:val="none" w:sz="0" w:space="0" w:color="auto"/>
                        <w:right w:val="none" w:sz="0" w:space="0" w:color="auto"/>
                      </w:divBdr>
                      <w:divsChild>
                        <w:div w:id="935939876">
                          <w:marLeft w:val="0"/>
                          <w:marRight w:val="0"/>
                          <w:marTop w:val="0"/>
                          <w:marBottom w:val="0"/>
                          <w:divBdr>
                            <w:top w:val="none" w:sz="0" w:space="0" w:color="auto"/>
                            <w:left w:val="none" w:sz="0" w:space="0" w:color="auto"/>
                            <w:bottom w:val="none" w:sz="0" w:space="0" w:color="auto"/>
                            <w:right w:val="none" w:sz="0" w:space="0" w:color="auto"/>
                          </w:divBdr>
                          <w:divsChild>
                            <w:div w:id="109124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92892">
                      <w:marLeft w:val="0"/>
                      <w:marRight w:val="0"/>
                      <w:marTop w:val="375"/>
                      <w:marBottom w:val="0"/>
                      <w:divBdr>
                        <w:top w:val="none" w:sz="0" w:space="0" w:color="auto"/>
                        <w:left w:val="none" w:sz="0" w:space="0" w:color="auto"/>
                        <w:bottom w:val="none" w:sz="0" w:space="0" w:color="auto"/>
                        <w:right w:val="none" w:sz="0" w:space="0" w:color="auto"/>
                      </w:divBdr>
                      <w:divsChild>
                        <w:div w:id="935748513">
                          <w:marLeft w:val="0"/>
                          <w:marRight w:val="0"/>
                          <w:marTop w:val="0"/>
                          <w:marBottom w:val="0"/>
                          <w:divBdr>
                            <w:top w:val="none" w:sz="0" w:space="0" w:color="auto"/>
                            <w:left w:val="none" w:sz="0" w:space="0" w:color="auto"/>
                            <w:bottom w:val="none" w:sz="0" w:space="0" w:color="auto"/>
                            <w:right w:val="none" w:sz="0" w:space="0" w:color="auto"/>
                          </w:divBdr>
                        </w:div>
                      </w:divsChild>
                    </w:div>
                    <w:div w:id="934284292">
                      <w:marLeft w:val="0"/>
                      <w:marRight w:val="0"/>
                      <w:marTop w:val="225"/>
                      <w:marBottom w:val="0"/>
                      <w:divBdr>
                        <w:top w:val="none" w:sz="0" w:space="0" w:color="auto"/>
                        <w:left w:val="none" w:sz="0" w:space="0" w:color="auto"/>
                        <w:bottom w:val="none" w:sz="0" w:space="0" w:color="auto"/>
                        <w:right w:val="none" w:sz="0" w:space="0" w:color="auto"/>
                      </w:divBdr>
                      <w:divsChild>
                        <w:div w:id="1207328279">
                          <w:marLeft w:val="0"/>
                          <w:marRight w:val="0"/>
                          <w:marTop w:val="0"/>
                          <w:marBottom w:val="0"/>
                          <w:divBdr>
                            <w:top w:val="none" w:sz="0" w:space="0" w:color="auto"/>
                            <w:left w:val="none" w:sz="0" w:space="0" w:color="auto"/>
                            <w:bottom w:val="none" w:sz="0" w:space="0" w:color="auto"/>
                            <w:right w:val="none" w:sz="0" w:space="0" w:color="auto"/>
                          </w:divBdr>
                        </w:div>
                      </w:divsChild>
                    </w:div>
                    <w:div w:id="937057632">
                      <w:marLeft w:val="0"/>
                      <w:marRight w:val="0"/>
                      <w:marTop w:val="225"/>
                      <w:marBottom w:val="0"/>
                      <w:divBdr>
                        <w:top w:val="none" w:sz="0" w:space="0" w:color="auto"/>
                        <w:left w:val="none" w:sz="0" w:space="0" w:color="auto"/>
                        <w:bottom w:val="none" w:sz="0" w:space="0" w:color="auto"/>
                        <w:right w:val="none" w:sz="0" w:space="0" w:color="auto"/>
                      </w:divBdr>
                    </w:div>
                    <w:div w:id="968050910">
                      <w:marLeft w:val="0"/>
                      <w:marRight w:val="0"/>
                      <w:marTop w:val="375"/>
                      <w:marBottom w:val="0"/>
                      <w:divBdr>
                        <w:top w:val="none" w:sz="0" w:space="0" w:color="auto"/>
                        <w:left w:val="none" w:sz="0" w:space="0" w:color="auto"/>
                        <w:bottom w:val="none" w:sz="0" w:space="0" w:color="auto"/>
                        <w:right w:val="none" w:sz="0" w:space="0" w:color="auto"/>
                      </w:divBdr>
                      <w:divsChild>
                        <w:div w:id="241647008">
                          <w:marLeft w:val="0"/>
                          <w:marRight w:val="0"/>
                          <w:marTop w:val="0"/>
                          <w:marBottom w:val="0"/>
                          <w:divBdr>
                            <w:top w:val="none" w:sz="0" w:space="0" w:color="auto"/>
                            <w:left w:val="none" w:sz="0" w:space="0" w:color="auto"/>
                            <w:bottom w:val="none" w:sz="0" w:space="0" w:color="auto"/>
                            <w:right w:val="none" w:sz="0" w:space="0" w:color="auto"/>
                          </w:divBdr>
                        </w:div>
                      </w:divsChild>
                    </w:div>
                    <w:div w:id="1197281038">
                      <w:marLeft w:val="0"/>
                      <w:marRight w:val="0"/>
                      <w:marTop w:val="225"/>
                      <w:marBottom w:val="0"/>
                      <w:divBdr>
                        <w:top w:val="none" w:sz="0" w:space="0" w:color="auto"/>
                        <w:left w:val="none" w:sz="0" w:space="0" w:color="auto"/>
                        <w:bottom w:val="none" w:sz="0" w:space="0" w:color="auto"/>
                        <w:right w:val="none" w:sz="0" w:space="0" w:color="auto"/>
                      </w:divBdr>
                    </w:div>
                    <w:div w:id="1208836629">
                      <w:marLeft w:val="0"/>
                      <w:marRight w:val="0"/>
                      <w:marTop w:val="225"/>
                      <w:marBottom w:val="0"/>
                      <w:divBdr>
                        <w:top w:val="none" w:sz="0" w:space="0" w:color="auto"/>
                        <w:left w:val="none" w:sz="0" w:space="0" w:color="auto"/>
                        <w:bottom w:val="none" w:sz="0" w:space="0" w:color="auto"/>
                        <w:right w:val="none" w:sz="0" w:space="0" w:color="auto"/>
                      </w:divBdr>
                    </w:div>
                    <w:div w:id="1285117379">
                      <w:marLeft w:val="0"/>
                      <w:marRight w:val="0"/>
                      <w:marTop w:val="375"/>
                      <w:marBottom w:val="0"/>
                      <w:divBdr>
                        <w:top w:val="none" w:sz="0" w:space="0" w:color="auto"/>
                        <w:left w:val="none" w:sz="0" w:space="0" w:color="auto"/>
                        <w:bottom w:val="none" w:sz="0" w:space="0" w:color="auto"/>
                        <w:right w:val="none" w:sz="0" w:space="0" w:color="auto"/>
                      </w:divBdr>
                    </w:div>
                    <w:div w:id="1307122303">
                      <w:marLeft w:val="0"/>
                      <w:marRight w:val="0"/>
                      <w:marTop w:val="225"/>
                      <w:marBottom w:val="0"/>
                      <w:divBdr>
                        <w:top w:val="none" w:sz="0" w:space="0" w:color="auto"/>
                        <w:left w:val="none" w:sz="0" w:space="0" w:color="auto"/>
                        <w:bottom w:val="none" w:sz="0" w:space="0" w:color="auto"/>
                        <w:right w:val="none" w:sz="0" w:space="0" w:color="auto"/>
                      </w:divBdr>
                      <w:divsChild>
                        <w:div w:id="1078863890">
                          <w:marLeft w:val="0"/>
                          <w:marRight w:val="0"/>
                          <w:marTop w:val="0"/>
                          <w:marBottom w:val="0"/>
                          <w:divBdr>
                            <w:top w:val="none" w:sz="0" w:space="0" w:color="auto"/>
                            <w:left w:val="none" w:sz="0" w:space="0" w:color="auto"/>
                            <w:bottom w:val="none" w:sz="0" w:space="0" w:color="auto"/>
                            <w:right w:val="none" w:sz="0" w:space="0" w:color="auto"/>
                          </w:divBdr>
                        </w:div>
                      </w:divsChild>
                    </w:div>
                    <w:div w:id="1323201012">
                      <w:marLeft w:val="0"/>
                      <w:marRight w:val="0"/>
                      <w:marTop w:val="225"/>
                      <w:marBottom w:val="0"/>
                      <w:divBdr>
                        <w:top w:val="none" w:sz="0" w:space="0" w:color="auto"/>
                        <w:left w:val="none" w:sz="0" w:space="0" w:color="auto"/>
                        <w:bottom w:val="none" w:sz="0" w:space="0" w:color="auto"/>
                        <w:right w:val="none" w:sz="0" w:space="0" w:color="auto"/>
                      </w:divBdr>
                      <w:divsChild>
                        <w:div w:id="508643729">
                          <w:marLeft w:val="0"/>
                          <w:marRight w:val="0"/>
                          <w:marTop w:val="0"/>
                          <w:marBottom w:val="0"/>
                          <w:divBdr>
                            <w:top w:val="none" w:sz="0" w:space="0" w:color="auto"/>
                            <w:left w:val="none" w:sz="0" w:space="0" w:color="auto"/>
                            <w:bottom w:val="none" w:sz="0" w:space="0" w:color="auto"/>
                            <w:right w:val="none" w:sz="0" w:space="0" w:color="auto"/>
                          </w:divBdr>
                        </w:div>
                      </w:divsChild>
                    </w:div>
                    <w:div w:id="1336149417">
                      <w:marLeft w:val="0"/>
                      <w:marRight w:val="0"/>
                      <w:marTop w:val="375"/>
                      <w:marBottom w:val="0"/>
                      <w:divBdr>
                        <w:top w:val="none" w:sz="0" w:space="0" w:color="auto"/>
                        <w:left w:val="none" w:sz="0" w:space="0" w:color="auto"/>
                        <w:bottom w:val="none" w:sz="0" w:space="0" w:color="auto"/>
                        <w:right w:val="none" w:sz="0" w:space="0" w:color="auto"/>
                      </w:divBdr>
                      <w:divsChild>
                        <w:div w:id="54359460">
                          <w:marLeft w:val="0"/>
                          <w:marRight w:val="0"/>
                          <w:marTop w:val="0"/>
                          <w:marBottom w:val="0"/>
                          <w:divBdr>
                            <w:top w:val="none" w:sz="0" w:space="0" w:color="auto"/>
                            <w:left w:val="none" w:sz="0" w:space="0" w:color="auto"/>
                            <w:bottom w:val="none" w:sz="0" w:space="0" w:color="auto"/>
                            <w:right w:val="none" w:sz="0" w:space="0" w:color="auto"/>
                          </w:divBdr>
                          <w:divsChild>
                            <w:div w:id="228272563">
                              <w:marLeft w:val="0"/>
                              <w:marRight w:val="0"/>
                              <w:marTop w:val="0"/>
                              <w:marBottom w:val="0"/>
                              <w:divBdr>
                                <w:top w:val="none" w:sz="0" w:space="0" w:color="auto"/>
                                <w:left w:val="none" w:sz="0" w:space="0" w:color="auto"/>
                                <w:bottom w:val="none" w:sz="0" w:space="0" w:color="auto"/>
                                <w:right w:val="none" w:sz="0" w:space="0" w:color="auto"/>
                              </w:divBdr>
                            </w:div>
                            <w:div w:id="121512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7886">
                      <w:marLeft w:val="0"/>
                      <w:marRight w:val="0"/>
                      <w:marTop w:val="375"/>
                      <w:marBottom w:val="0"/>
                      <w:divBdr>
                        <w:top w:val="none" w:sz="0" w:space="0" w:color="auto"/>
                        <w:left w:val="none" w:sz="0" w:space="0" w:color="auto"/>
                        <w:bottom w:val="none" w:sz="0" w:space="0" w:color="auto"/>
                        <w:right w:val="none" w:sz="0" w:space="0" w:color="auto"/>
                      </w:divBdr>
                      <w:divsChild>
                        <w:div w:id="31083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857606">
                  <w:marLeft w:val="0"/>
                  <w:marRight w:val="0"/>
                  <w:marTop w:val="0"/>
                  <w:marBottom w:val="0"/>
                  <w:divBdr>
                    <w:top w:val="none" w:sz="0" w:space="0" w:color="auto"/>
                    <w:left w:val="none" w:sz="0" w:space="0" w:color="auto"/>
                    <w:bottom w:val="none" w:sz="0" w:space="0" w:color="auto"/>
                    <w:right w:val="none" w:sz="0" w:space="0" w:color="auto"/>
                  </w:divBdr>
                </w:div>
                <w:div w:id="1342899690">
                  <w:marLeft w:val="0"/>
                  <w:marRight w:val="0"/>
                  <w:marTop w:val="0"/>
                  <w:marBottom w:val="0"/>
                  <w:divBdr>
                    <w:top w:val="none" w:sz="0" w:space="0" w:color="auto"/>
                    <w:left w:val="none" w:sz="0" w:space="0" w:color="auto"/>
                    <w:bottom w:val="none" w:sz="0" w:space="0" w:color="auto"/>
                    <w:right w:val="none" w:sz="0" w:space="0" w:color="auto"/>
                  </w:divBdr>
                  <w:divsChild>
                    <w:div w:id="580145713">
                      <w:marLeft w:val="0"/>
                      <w:marRight w:val="0"/>
                      <w:marTop w:val="0"/>
                      <w:marBottom w:val="0"/>
                      <w:divBdr>
                        <w:top w:val="none" w:sz="0" w:space="0" w:color="auto"/>
                        <w:left w:val="none" w:sz="0" w:space="0" w:color="auto"/>
                        <w:bottom w:val="none" w:sz="0" w:space="0" w:color="auto"/>
                        <w:right w:val="none" w:sz="0" w:space="0" w:color="auto"/>
                      </w:divBdr>
                    </w:div>
                    <w:div w:id="1034189053">
                      <w:marLeft w:val="0"/>
                      <w:marRight w:val="0"/>
                      <w:marTop w:val="0"/>
                      <w:marBottom w:val="0"/>
                      <w:divBdr>
                        <w:top w:val="none" w:sz="0" w:space="0" w:color="auto"/>
                        <w:left w:val="none" w:sz="0" w:space="0" w:color="auto"/>
                        <w:bottom w:val="none" w:sz="0" w:space="0" w:color="auto"/>
                        <w:right w:val="none" w:sz="0" w:space="0" w:color="auto"/>
                      </w:divBdr>
                    </w:div>
                  </w:divsChild>
                </w:div>
                <w:div w:id="1342968382">
                  <w:marLeft w:val="0"/>
                  <w:marRight w:val="0"/>
                  <w:marTop w:val="0"/>
                  <w:marBottom w:val="0"/>
                  <w:divBdr>
                    <w:top w:val="none" w:sz="0" w:space="0" w:color="auto"/>
                    <w:left w:val="none" w:sz="0" w:space="0" w:color="auto"/>
                    <w:bottom w:val="none" w:sz="0" w:space="0" w:color="auto"/>
                    <w:right w:val="none" w:sz="0" w:space="0" w:color="auto"/>
                  </w:divBdr>
                </w:div>
                <w:div w:id="1342968549">
                  <w:marLeft w:val="0"/>
                  <w:marRight w:val="0"/>
                  <w:marTop w:val="0"/>
                  <w:marBottom w:val="0"/>
                  <w:divBdr>
                    <w:top w:val="none" w:sz="0" w:space="0" w:color="auto"/>
                    <w:left w:val="none" w:sz="0" w:space="0" w:color="auto"/>
                    <w:bottom w:val="none" w:sz="0" w:space="0" w:color="auto"/>
                    <w:right w:val="none" w:sz="0" w:space="0" w:color="auto"/>
                  </w:divBdr>
                </w:div>
                <w:div w:id="1343239398">
                  <w:marLeft w:val="0"/>
                  <w:marRight w:val="0"/>
                  <w:marTop w:val="0"/>
                  <w:marBottom w:val="0"/>
                  <w:divBdr>
                    <w:top w:val="none" w:sz="0" w:space="0" w:color="auto"/>
                    <w:left w:val="none" w:sz="0" w:space="0" w:color="auto"/>
                    <w:bottom w:val="none" w:sz="0" w:space="0" w:color="auto"/>
                    <w:right w:val="none" w:sz="0" w:space="0" w:color="auto"/>
                  </w:divBdr>
                </w:div>
                <w:div w:id="1343582762">
                  <w:marLeft w:val="0"/>
                  <w:marRight w:val="0"/>
                  <w:marTop w:val="0"/>
                  <w:marBottom w:val="0"/>
                  <w:divBdr>
                    <w:top w:val="none" w:sz="0" w:space="0" w:color="auto"/>
                    <w:left w:val="none" w:sz="0" w:space="0" w:color="auto"/>
                    <w:bottom w:val="none" w:sz="0" w:space="0" w:color="auto"/>
                    <w:right w:val="none" w:sz="0" w:space="0" w:color="auto"/>
                  </w:divBdr>
                </w:div>
                <w:div w:id="1343825401">
                  <w:marLeft w:val="0"/>
                  <w:marRight w:val="0"/>
                  <w:marTop w:val="180"/>
                  <w:marBottom w:val="0"/>
                  <w:divBdr>
                    <w:top w:val="none" w:sz="0" w:space="0" w:color="auto"/>
                    <w:left w:val="none" w:sz="0" w:space="0" w:color="auto"/>
                    <w:bottom w:val="none" w:sz="0" w:space="0" w:color="auto"/>
                    <w:right w:val="none" w:sz="0" w:space="0" w:color="auto"/>
                  </w:divBdr>
                </w:div>
                <w:div w:id="1343901020">
                  <w:marLeft w:val="0"/>
                  <w:marRight w:val="0"/>
                  <w:marTop w:val="0"/>
                  <w:marBottom w:val="0"/>
                  <w:divBdr>
                    <w:top w:val="none" w:sz="0" w:space="0" w:color="auto"/>
                    <w:left w:val="none" w:sz="0" w:space="0" w:color="auto"/>
                    <w:bottom w:val="none" w:sz="0" w:space="0" w:color="auto"/>
                    <w:right w:val="none" w:sz="0" w:space="0" w:color="auto"/>
                  </w:divBdr>
                  <w:divsChild>
                    <w:div w:id="321323286">
                      <w:marLeft w:val="0"/>
                      <w:marRight w:val="0"/>
                      <w:marTop w:val="0"/>
                      <w:marBottom w:val="0"/>
                      <w:divBdr>
                        <w:top w:val="none" w:sz="0" w:space="0" w:color="auto"/>
                        <w:left w:val="none" w:sz="0" w:space="0" w:color="auto"/>
                        <w:bottom w:val="none" w:sz="0" w:space="0" w:color="auto"/>
                        <w:right w:val="none" w:sz="0" w:space="0" w:color="auto"/>
                      </w:divBdr>
                      <w:divsChild>
                        <w:div w:id="1006904787">
                          <w:marLeft w:val="0"/>
                          <w:marRight w:val="0"/>
                          <w:marTop w:val="0"/>
                          <w:marBottom w:val="0"/>
                          <w:divBdr>
                            <w:top w:val="none" w:sz="0" w:space="0" w:color="auto"/>
                            <w:left w:val="none" w:sz="0" w:space="0" w:color="auto"/>
                            <w:bottom w:val="none" w:sz="0" w:space="0" w:color="auto"/>
                            <w:right w:val="none" w:sz="0" w:space="0" w:color="auto"/>
                          </w:divBdr>
                        </w:div>
                      </w:divsChild>
                    </w:div>
                    <w:div w:id="507643882">
                      <w:marLeft w:val="0"/>
                      <w:marRight w:val="135"/>
                      <w:marTop w:val="0"/>
                      <w:marBottom w:val="0"/>
                      <w:divBdr>
                        <w:top w:val="none" w:sz="0" w:space="0" w:color="auto"/>
                        <w:left w:val="none" w:sz="0" w:space="0" w:color="auto"/>
                        <w:bottom w:val="none" w:sz="0" w:space="0" w:color="auto"/>
                        <w:right w:val="none" w:sz="0" w:space="0" w:color="auto"/>
                      </w:divBdr>
                    </w:div>
                    <w:div w:id="583298908">
                      <w:marLeft w:val="-135"/>
                      <w:marRight w:val="0"/>
                      <w:marTop w:val="0"/>
                      <w:marBottom w:val="0"/>
                      <w:divBdr>
                        <w:top w:val="none" w:sz="0" w:space="0" w:color="auto"/>
                        <w:left w:val="none" w:sz="0" w:space="0" w:color="auto"/>
                        <w:bottom w:val="none" w:sz="0" w:space="0" w:color="auto"/>
                        <w:right w:val="none" w:sz="0" w:space="0" w:color="auto"/>
                      </w:divBdr>
                    </w:div>
                    <w:div w:id="851187215">
                      <w:marLeft w:val="0"/>
                      <w:marRight w:val="0"/>
                      <w:marTop w:val="0"/>
                      <w:marBottom w:val="0"/>
                      <w:divBdr>
                        <w:top w:val="none" w:sz="0" w:space="0" w:color="auto"/>
                        <w:left w:val="none" w:sz="0" w:space="0" w:color="auto"/>
                        <w:bottom w:val="none" w:sz="0" w:space="0" w:color="auto"/>
                        <w:right w:val="none" w:sz="0" w:space="0" w:color="auto"/>
                      </w:divBdr>
                    </w:div>
                  </w:divsChild>
                </w:div>
                <w:div w:id="1344012447">
                  <w:marLeft w:val="0"/>
                  <w:marRight w:val="0"/>
                  <w:marTop w:val="0"/>
                  <w:marBottom w:val="0"/>
                  <w:divBdr>
                    <w:top w:val="none" w:sz="0" w:space="0" w:color="auto"/>
                    <w:left w:val="none" w:sz="0" w:space="0" w:color="auto"/>
                    <w:bottom w:val="none" w:sz="0" w:space="0" w:color="auto"/>
                    <w:right w:val="none" w:sz="0" w:space="0" w:color="auto"/>
                  </w:divBdr>
                </w:div>
                <w:div w:id="1344018618">
                  <w:marLeft w:val="0"/>
                  <w:marRight w:val="0"/>
                  <w:marTop w:val="375"/>
                  <w:marBottom w:val="0"/>
                  <w:divBdr>
                    <w:top w:val="none" w:sz="0" w:space="0" w:color="auto"/>
                    <w:left w:val="none" w:sz="0" w:space="0" w:color="auto"/>
                    <w:bottom w:val="none" w:sz="0" w:space="0" w:color="auto"/>
                    <w:right w:val="none" w:sz="0" w:space="0" w:color="auto"/>
                  </w:divBdr>
                </w:div>
                <w:div w:id="1344088703">
                  <w:marLeft w:val="0"/>
                  <w:marRight w:val="0"/>
                  <w:marTop w:val="0"/>
                  <w:marBottom w:val="0"/>
                  <w:divBdr>
                    <w:top w:val="none" w:sz="0" w:space="0" w:color="auto"/>
                    <w:left w:val="none" w:sz="0" w:space="0" w:color="auto"/>
                    <w:bottom w:val="none" w:sz="0" w:space="0" w:color="auto"/>
                    <w:right w:val="none" w:sz="0" w:space="0" w:color="auto"/>
                  </w:divBdr>
                  <w:divsChild>
                    <w:div w:id="1327898978">
                      <w:marLeft w:val="0"/>
                      <w:marRight w:val="0"/>
                      <w:marTop w:val="0"/>
                      <w:marBottom w:val="0"/>
                      <w:divBdr>
                        <w:top w:val="none" w:sz="0" w:space="0" w:color="auto"/>
                        <w:left w:val="none" w:sz="0" w:space="0" w:color="auto"/>
                        <w:bottom w:val="none" w:sz="0" w:space="0" w:color="auto"/>
                        <w:right w:val="none" w:sz="0" w:space="0" w:color="auto"/>
                      </w:divBdr>
                    </w:div>
                  </w:divsChild>
                </w:div>
                <w:div w:id="1344090763">
                  <w:marLeft w:val="0"/>
                  <w:marRight w:val="0"/>
                  <w:marTop w:val="0"/>
                  <w:marBottom w:val="300"/>
                  <w:divBdr>
                    <w:top w:val="none" w:sz="0" w:space="0" w:color="auto"/>
                    <w:left w:val="none" w:sz="0" w:space="0" w:color="auto"/>
                    <w:bottom w:val="none" w:sz="0" w:space="0" w:color="auto"/>
                    <w:right w:val="none" w:sz="0" w:space="0" w:color="auto"/>
                  </w:divBdr>
                </w:div>
                <w:div w:id="1344236327">
                  <w:marLeft w:val="0"/>
                  <w:marRight w:val="0"/>
                  <w:marTop w:val="0"/>
                  <w:marBottom w:val="300"/>
                  <w:divBdr>
                    <w:top w:val="none" w:sz="0" w:space="0" w:color="auto"/>
                    <w:left w:val="none" w:sz="0" w:space="0" w:color="auto"/>
                    <w:bottom w:val="none" w:sz="0" w:space="0" w:color="auto"/>
                    <w:right w:val="none" w:sz="0" w:space="0" w:color="auto"/>
                  </w:divBdr>
                  <w:divsChild>
                    <w:div w:id="256449179">
                      <w:marLeft w:val="300"/>
                      <w:marRight w:val="0"/>
                      <w:marTop w:val="0"/>
                      <w:marBottom w:val="150"/>
                      <w:divBdr>
                        <w:top w:val="none" w:sz="0" w:space="0" w:color="auto"/>
                        <w:left w:val="none" w:sz="0" w:space="0" w:color="auto"/>
                        <w:bottom w:val="none" w:sz="0" w:space="0" w:color="auto"/>
                        <w:right w:val="none" w:sz="0" w:space="0" w:color="auto"/>
                      </w:divBdr>
                      <w:divsChild>
                        <w:div w:id="175846144">
                          <w:marLeft w:val="0"/>
                          <w:marRight w:val="0"/>
                          <w:marTop w:val="0"/>
                          <w:marBottom w:val="0"/>
                          <w:divBdr>
                            <w:top w:val="none" w:sz="0" w:space="0" w:color="auto"/>
                            <w:left w:val="none" w:sz="0" w:space="0" w:color="auto"/>
                            <w:bottom w:val="none" w:sz="0" w:space="0" w:color="auto"/>
                            <w:right w:val="none" w:sz="0" w:space="0" w:color="auto"/>
                          </w:divBdr>
                          <w:divsChild>
                            <w:div w:id="298267628">
                              <w:marLeft w:val="0"/>
                              <w:marRight w:val="0"/>
                              <w:marTop w:val="225"/>
                              <w:marBottom w:val="0"/>
                              <w:divBdr>
                                <w:top w:val="none" w:sz="0" w:space="0" w:color="auto"/>
                                <w:left w:val="none" w:sz="0" w:space="0" w:color="auto"/>
                                <w:bottom w:val="none" w:sz="0" w:space="0" w:color="auto"/>
                                <w:right w:val="none" w:sz="0" w:space="0" w:color="auto"/>
                              </w:divBdr>
                              <w:divsChild>
                                <w:div w:id="3037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51326">
                      <w:marLeft w:val="0"/>
                      <w:marRight w:val="0"/>
                      <w:marTop w:val="0"/>
                      <w:marBottom w:val="0"/>
                      <w:divBdr>
                        <w:top w:val="none" w:sz="0" w:space="0" w:color="auto"/>
                        <w:left w:val="none" w:sz="0" w:space="0" w:color="auto"/>
                        <w:bottom w:val="none" w:sz="0" w:space="0" w:color="auto"/>
                        <w:right w:val="none" w:sz="0" w:space="0" w:color="auto"/>
                      </w:divBdr>
                    </w:div>
                    <w:div w:id="788276391">
                      <w:marLeft w:val="0"/>
                      <w:marRight w:val="300"/>
                      <w:marTop w:val="0"/>
                      <w:marBottom w:val="150"/>
                      <w:divBdr>
                        <w:top w:val="none" w:sz="0" w:space="0" w:color="auto"/>
                        <w:left w:val="none" w:sz="0" w:space="0" w:color="auto"/>
                        <w:bottom w:val="none" w:sz="0" w:space="0" w:color="auto"/>
                        <w:right w:val="none" w:sz="0" w:space="0" w:color="auto"/>
                      </w:divBdr>
                      <w:divsChild>
                        <w:div w:id="753013115">
                          <w:marLeft w:val="0"/>
                          <w:marRight w:val="0"/>
                          <w:marTop w:val="0"/>
                          <w:marBottom w:val="0"/>
                          <w:divBdr>
                            <w:top w:val="none" w:sz="0" w:space="0" w:color="auto"/>
                            <w:left w:val="none" w:sz="0" w:space="0" w:color="auto"/>
                            <w:bottom w:val="none" w:sz="0" w:space="0" w:color="auto"/>
                            <w:right w:val="none" w:sz="0" w:space="0" w:color="auto"/>
                          </w:divBdr>
                          <w:divsChild>
                            <w:div w:id="662509841">
                              <w:marLeft w:val="0"/>
                              <w:marRight w:val="0"/>
                              <w:marTop w:val="225"/>
                              <w:marBottom w:val="0"/>
                              <w:divBdr>
                                <w:top w:val="none" w:sz="0" w:space="0" w:color="auto"/>
                                <w:left w:val="none" w:sz="0" w:space="0" w:color="auto"/>
                                <w:bottom w:val="none" w:sz="0" w:space="0" w:color="auto"/>
                                <w:right w:val="none" w:sz="0" w:space="0" w:color="auto"/>
                              </w:divBdr>
                              <w:divsChild>
                                <w:div w:id="17238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37852">
                      <w:marLeft w:val="0"/>
                      <w:marRight w:val="300"/>
                      <w:marTop w:val="0"/>
                      <w:marBottom w:val="150"/>
                      <w:divBdr>
                        <w:top w:val="none" w:sz="0" w:space="0" w:color="auto"/>
                        <w:left w:val="none" w:sz="0" w:space="0" w:color="auto"/>
                        <w:bottom w:val="none" w:sz="0" w:space="0" w:color="auto"/>
                        <w:right w:val="none" w:sz="0" w:space="0" w:color="auto"/>
                      </w:divBdr>
                    </w:div>
                    <w:div w:id="1297491005">
                      <w:marLeft w:val="300"/>
                      <w:marRight w:val="0"/>
                      <w:marTop w:val="0"/>
                      <w:marBottom w:val="150"/>
                      <w:divBdr>
                        <w:top w:val="none" w:sz="0" w:space="0" w:color="auto"/>
                        <w:left w:val="none" w:sz="0" w:space="0" w:color="auto"/>
                        <w:bottom w:val="none" w:sz="0" w:space="0" w:color="auto"/>
                        <w:right w:val="none" w:sz="0" w:space="0" w:color="auto"/>
                      </w:divBdr>
                      <w:divsChild>
                        <w:div w:id="5865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358231">
                  <w:marLeft w:val="0"/>
                  <w:marRight w:val="0"/>
                  <w:marTop w:val="0"/>
                  <w:marBottom w:val="0"/>
                  <w:divBdr>
                    <w:top w:val="none" w:sz="0" w:space="0" w:color="auto"/>
                    <w:left w:val="none" w:sz="0" w:space="0" w:color="auto"/>
                    <w:bottom w:val="none" w:sz="0" w:space="0" w:color="auto"/>
                    <w:right w:val="none" w:sz="0" w:space="0" w:color="auto"/>
                  </w:divBdr>
                  <w:divsChild>
                    <w:div w:id="145753518">
                      <w:marLeft w:val="0"/>
                      <w:marRight w:val="0"/>
                      <w:marTop w:val="0"/>
                      <w:marBottom w:val="0"/>
                      <w:divBdr>
                        <w:top w:val="none" w:sz="0" w:space="0" w:color="auto"/>
                        <w:left w:val="none" w:sz="0" w:space="0" w:color="auto"/>
                        <w:bottom w:val="none" w:sz="0" w:space="0" w:color="auto"/>
                        <w:right w:val="none" w:sz="0" w:space="0" w:color="auto"/>
                      </w:divBdr>
                    </w:div>
                  </w:divsChild>
                </w:div>
                <w:div w:id="1344475524">
                  <w:marLeft w:val="0"/>
                  <w:marRight w:val="0"/>
                  <w:marTop w:val="0"/>
                  <w:marBottom w:val="0"/>
                  <w:divBdr>
                    <w:top w:val="none" w:sz="0" w:space="0" w:color="auto"/>
                    <w:left w:val="none" w:sz="0" w:space="0" w:color="auto"/>
                    <w:bottom w:val="none" w:sz="0" w:space="0" w:color="auto"/>
                    <w:right w:val="none" w:sz="0" w:space="0" w:color="auto"/>
                  </w:divBdr>
                </w:div>
                <w:div w:id="1344556140">
                  <w:marLeft w:val="0"/>
                  <w:marRight w:val="0"/>
                  <w:marTop w:val="0"/>
                  <w:marBottom w:val="0"/>
                  <w:divBdr>
                    <w:top w:val="none" w:sz="0" w:space="0" w:color="auto"/>
                    <w:left w:val="none" w:sz="0" w:space="0" w:color="auto"/>
                    <w:bottom w:val="none" w:sz="0" w:space="0" w:color="auto"/>
                    <w:right w:val="none" w:sz="0" w:space="0" w:color="auto"/>
                  </w:divBdr>
                  <w:divsChild>
                    <w:div w:id="628320953">
                      <w:marLeft w:val="0"/>
                      <w:marRight w:val="0"/>
                      <w:marTop w:val="0"/>
                      <w:marBottom w:val="0"/>
                      <w:divBdr>
                        <w:top w:val="none" w:sz="0" w:space="0" w:color="auto"/>
                        <w:left w:val="none" w:sz="0" w:space="0" w:color="auto"/>
                        <w:bottom w:val="none" w:sz="0" w:space="0" w:color="auto"/>
                        <w:right w:val="none" w:sz="0" w:space="0" w:color="auto"/>
                      </w:divBdr>
                      <w:divsChild>
                        <w:div w:id="980696670">
                          <w:marLeft w:val="0"/>
                          <w:marRight w:val="0"/>
                          <w:marTop w:val="0"/>
                          <w:marBottom w:val="0"/>
                          <w:divBdr>
                            <w:top w:val="none" w:sz="0" w:space="0" w:color="auto"/>
                            <w:left w:val="none" w:sz="0" w:space="0" w:color="auto"/>
                            <w:bottom w:val="none" w:sz="0" w:space="0" w:color="auto"/>
                            <w:right w:val="none" w:sz="0" w:space="0" w:color="auto"/>
                          </w:divBdr>
                          <w:divsChild>
                            <w:div w:id="39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69105">
                  <w:marLeft w:val="0"/>
                  <w:marRight w:val="0"/>
                  <w:marTop w:val="0"/>
                  <w:marBottom w:val="0"/>
                  <w:divBdr>
                    <w:top w:val="none" w:sz="0" w:space="0" w:color="auto"/>
                    <w:left w:val="none" w:sz="0" w:space="0" w:color="auto"/>
                    <w:bottom w:val="none" w:sz="0" w:space="0" w:color="auto"/>
                    <w:right w:val="none" w:sz="0" w:space="0" w:color="auto"/>
                  </w:divBdr>
                </w:div>
                <w:div w:id="1344740583">
                  <w:marLeft w:val="0"/>
                  <w:marRight w:val="0"/>
                  <w:marTop w:val="0"/>
                  <w:marBottom w:val="0"/>
                  <w:divBdr>
                    <w:top w:val="none" w:sz="0" w:space="0" w:color="auto"/>
                    <w:left w:val="none" w:sz="0" w:space="0" w:color="auto"/>
                    <w:bottom w:val="none" w:sz="0" w:space="0" w:color="auto"/>
                    <w:right w:val="none" w:sz="0" w:space="0" w:color="auto"/>
                  </w:divBdr>
                  <w:divsChild>
                    <w:div w:id="279579912">
                      <w:marLeft w:val="0"/>
                      <w:marRight w:val="0"/>
                      <w:marTop w:val="0"/>
                      <w:marBottom w:val="0"/>
                      <w:divBdr>
                        <w:top w:val="none" w:sz="0" w:space="0" w:color="auto"/>
                        <w:left w:val="none" w:sz="0" w:space="0" w:color="auto"/>
                        <w:bottom w:val="none" w:sz="0" w:space="0" w:color="auto"/>
                        <w:right w:val="none" w:sz="0" w:space="0" w:color="auto"/>
                      </w:divBdr>
                    </w:div>
                    <w:div w:id="381104390">
                      <w:marLeft w:val="0"/>
                      <w:marRight w:val="0"/>
                      <w:marTop w:val="0"/>
                      <w:marBottom w:val="0"/>
                      <w:divBdr>
                        <w:top w:val="none" w:sz="0" w:space="0" w:color="auto"/>
                        <w:left w:val="none" w:sz="0" w:space="0" w:color="auto"/>
                        <w:bottom w:val="none" w:sz="0" w:space="0" w:color="auto"/>
                        <w:right w:val="none" w:sz="0" w:space="0" w:color="auto"/>
                      </w:divBdr>
                      <w:divsChild>
                        <w:div w:id="636493723">
                          <w:marLeft w:val="0"/>
                          <w:marRight w:val="0"/>
                          <w:marTop w:val="0"/>
                          <w:marBottom w:val="0"/>
                          <w:divBdr>
                            <w:top w:val="none" w:sz="0" w:space="0" w:color="auto"/>
                            <w:left w:val="none" w:sz="0" w:space="0" w:color="auto"/>
                            <w:bottom w:val="none" w:sz="0" w:space="0" w:color="auto"/>
                            <w:right w:val="none" w:sz="0" w:space="0" w:color="auto"/>
                          </w:divBdr>
                        </w:div>
                      </w:divsChild>
                    </w:div>
                    <w:div w:id="563105219">
                      <w:marLeft w:val="0"/>
                      <w:marRight w:val="0"/>
                      <w:marTop w:val="0"/>
                      <w:marBottom w:val="0"/>
                      <w:divBdr>
                        <w:top w:val="none" w:sz="0" w:space="0" w:color="auto"/>
                        <w:left w:val="none" w:sz="0" w:space="0" w:color="auto"/>
                        <w:bottom w:val="none" w:sz="0" w:space="0" w:color="auto"/>
                        <w:right w:val="none" w:sz="0" w:space="0" w:color="auto"/>
                      </w:divBdr>
                      <w:divsChild>
                        <w:div w:id="816335818">
                          <w:marLeft w:val="0"/>
                          <w:marRight w:val="0"/>
                          <w:marTop w:val="0"/>
                          <w:marBottom w:val="0"/>
                          <w:divBdr>
                            <w:top w:val="none" w:sz="0" w:space="0" w:color="auto"/>
                            <w:left w:val="none" w:sz="0" w:space="0" w:color="auto"/>
                            <w:bottom w:val="none" w:sz="0" w:space="0" w:color="auto"/>
                            <w:right w:val="none" w:sz="0" w:space="0" w:color="auto"/>
                          </w:divBdr>
                          <w:divsChild>
                            <w:div w:id="9405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75464">
                      <w:marLeft w:val="0"/>
                      <w:marRight w:val="0"/>
                      <w:marTop w:val="0"/>
                      <w:marBottom w:val="0"/>
                      <w:divBdr>
                        <w:top w:val="none" w:sz="0" w:space="0" w:color="auto"/>
                        <w:left w:val="none" w:sz="0" w:space="0" w:color="auto"/>
                        <w:bottom w:val="none" w:sz="0" w:space="0" w:color="auto"/>
                        <w:right w:val="none" w:sz="0" w:space="0" w:color="auto"/>
                      </w:divBdr>
                    </w:div>
                    <w:div w:id="853425834">
                      <w:marLeft w:val="0"/>
                      <w:marRight w:val="0"/>
                      <w:marTop w:val="0"/>
                      <w:marBottom w:val="0"/>
                      <w:divBdr>
                        <w:top w:val="none" w:sz="0" w:space="0" w:color="auto"/>
                        <w:left w:val="none" w:sz="0" w:space="0" w:color="auto"/>
                        <w:bottom w:val="none" w:sz="0" w:space="0" w:color="auto"/>
                        <w:right w:val="none" w:sz="0" w:space="0" w:color="auto"/>
                      </w:divBdr>
                      <w:divsChild>
                        <w:div w:id="202595155">
                          <w:marLeft w:val="0"/>
                          <w:marRight w:val="0"/>
                          <w:marTop w:val="0"/>
                          <w:marBottom w:val="0"/>
                          <w:divBdr>
                            <w:top w:val="none" w:sz="0" w:space="0" w:color="auto"/>
                            <w:left w:val="none" w:sz="0" w:space="0" w:color="auto"/>
                            <w:bottom w:val="none" w:sz="0" w:space="0" w:color="auto"/>
                            <w:right w:val="none" w:sz="0" w:space="0" w:color="auto"/>
                          </w:divBdr>
                          <w:divsChild>
                            <w:div w:id="16170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7409">
                      <w:marLeft w:val="0"/>
                      <w:marRight w:val="0"/>
                      <w:marTop w:val="0"/>
                      <w:marBottom w:val="0"/>
                      <w:divBdr>
                        <w:top w:val="none" w:sz="0" w:space="0" w:color="auto"/>
                        <w:left w:val="none" w:sz="0" w:space="0" w:color="auto"/>
                        <w:bottom w:val="none" w:sz="0" w:space="0" w:color="auto"/>
                        <w:right w:val="none" w:sz="0" w:space="0" w:color="auto"/>
                      </w:divBdr>
                    </w:div>
                    <w:div w:id="1329409022">
                      <w:marLeft w:val="0"/>
                      <w:marRight w:val="0"/>
                      <w:marTop w:val="0"/>
                      <w:marBottom w:val="0"/>
                      <w:divBdr>
                        <w:top w:val="none" w:sz="0" w:space="0" w:color="auto"/>
                        <w:left w:val="none" w:sz="0" w:space="0" w:color="auto"/>
                        <w:bottom w:val="none" w:sz="0" w:space="0" w:color="auto"/>
                        <w:right w:val="none" w:sz="0" w:space="0" w:color="auto"/>
                      </w:divBdr>
                      <w:divsChild>
                        <w:div w:id="1238127387">
                          <w:marLeft w:val="0"/>
                          <w:marRight w:val="0"/>
                          <w:marTop w:val="0"/>
                          <w:marBottom w:val="0"/>
                          <w:divBdr>
                            <w:top w:val="none" w:sz="0" w:space="0" w:color="auto"/>
                            <w:left w:val="none" w:sz="0" w:space="0" w:color="auto"/>
                            <w:bottom w:val="none" w:sz="0" w:space="0" w:color="auto"/>
                            <w:right w:val="none" w:sz="0" w:space="0" w:color="auto"/>
                          </w:divBdr>
                          <w:divsChild>
                            <w:div w:id="55092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748991">
                  <w:marLeft w:val="0"/>
                  <w:marRight w:val="0"/>
                  <w:marTop w:val="0"/>
                  <w:marBottom w:val="0"/>
                  <w:divBdr>
                    <w:top w:val="none" w:sz="0" w:space="0" w:color="auto"/>
                    <w:left w:val="none" w:sz="0" w:space="0" w:color="auto"/>
                    <w:bottom w:val="none" w:sz="0" w:space="0" w:color="auto"/>
                    <w:right w:val="none" w:sz="0" w:space="0" w:color="auto"/>
                  </w:divBdr>
                  <w:divsChild>
                    <w:div w:id="644241630">
                      <w:marLeft w:val="0"/>
                      <w:marRight w:val="0"/>
                      <w:marTop w:val="0"/>
                      <w:marBottom w:val="0"/>
                      <w:divBdr>
                        <w:top w:val="none" w:sz="0" w:space="0" w:color="auto"/>
                        <w:left w:val="none" w:sz="0" w:space="0" w:color="auto"/>
                        <w:bottom w:val="none" w:sz="0" w:space="0" w:color="auto"/>
                        <w:right w:val="none" w:sz="0" w:space="0" w:color="auto"/>
                      </w:divBdr>
                    </w:div>
                  </w:divsChild>
                </w:div>
                <w:div w:id="1344895616">
                  <w:marLeft w:val="0"/>
                  <w:marRight w:val="0"/>
                  <w:marTop w:val="225"/>
                  <w:marBottom w:val="0"/>
                  <w:divBdr>
                    <w:top w:val="none" w:sz="0" w:space="0" w:color="auto"/>
                    <w:left w:val="none" w:sz="0" w:space="0" w:color="auto"/>
                    <w:bottom w:val="none" w:sz="0" w:space="0" w:color="auto"/>
                    <w:right w:val="none" w:sz="0" w:space="0" w:color="auto"/>
                  </w:divBdr>
                  <w:divsChild>
                    <w:div w:id="924073480">
                      <w:marLeft w:val="0"/>
                      <w:marRight w:val="0"/>
                      <w:marTop w:val="0"/>
                      <w:marBottom w:val="0"/>
                      <w:divBdr>
                        <w:top w:val="none" w:sz="0" w:space="0" w:color="auto"/>
                        <w:left w:val="none" w:sz="0" w:space="0" w:color="auto"/>
                        <w:bottom w:val="none" w:sz="0" w:space="0" w:color="auto"/>
                        <w:right w:val="none" w:sz="0" w:space="0" w:color="auto"/>
                      </w:divBdr>
                    </w:div>
                  </w:divsChild>
                </w:div>
                <w:div w:id="1345010321">
                  <w:marLeft w:val="0"/>
                  <w:marRight w:val="0"/>
                  <w:marTop w:val="0"/>
                  <w:marBottom w:val="0"/>
                  <w:divBdr>
                    <w:top w:val="none" w:sz="0" w:space="0" w:color="auto"/>
                    <w:left w:val="none" w:sz="0" w:space="0" w:color="auto"/>
                    <w:bottom w:val="none" w:sz="0" w:space="0" w:color="auto"/>
                    <w:right w:val="none" w:sz="0" w:space="0" w:color="auto"/>
                  </w:divBdr>
                </w:div>
                <w:div w:id="1345017675">
                  <w:marLeft w:val="0"/>
                  <w:marRight w:val="0"/>
                  <w:marTop w:val="0"/>
                  <w:marBottom w:val="0"/>
                  <w:divBdr>
                    <w:top w:val="none" w:sz="0" w:space="0" w:color="auto"/>
                    <w:left w:val="none" w:sz="0" w:space="0" w:color="auto"/>
                    <w:bottom w:val="none" w:sz="0" w:space="0" w:color="auto"/>
                    <w:right w:val="none" w:sz="0" w:space="0" w:color="auto"/>
                  </w:divBdr>
                </w:div>
                <w:div w:id="1345086744">
                  <w:marLeft w:val="0"/>
                  <w:marRight w:val="0"/>
                  <w:marTop w:val="0"/>
                  <w:marBottom w:val="0"/>
                  <w:divBdr>
                    <w:top w:val="none" w:sz="0" w:space="0" w:color="auto"/>
                    <w:left w:val="none" w:sz="0" w:space="0" w:color="auto"/>
                    <w:bottom w:val="none" w:sz="0" w:space="0" w:color="auto"/>
                    <w:right w:val="none" w:sz="0" w:space="0" w:color="auto"/>
                  </w:divBdr>
                </w:div>
                <w:div w:id="1345206259">
                  <w:marLeft w:val="0"/>
                  <w:marRight w:val="0"/>
                  <w:marTop w:val="0"/>
                  <w:marBottom w:val="0"/>
                  <w:divBdr>
                    <w:top w:val="none" w:sz="0" w:space="0" w:color="auto"/>
                    <w:left w:val="none" w:sz="0" w:space="0" w:color="auto"/>
                    <w:bottom w:val="none" w:sz="0" w:space="0" w:color="auto"/>
                    <w:right w:val="none" w:sz="0" w:space="0" w:color="auto"/>
                  </w:divBdr>
                </w:div>
                <w:div w:id="1345286689">
                  <w:marLeft w:val="300"/>
                  <w:marRight w:val="300"/>
                  <w:marTop w:val="0"/>
                  <w:marBottom w:val="0"/>
                  <w:divBdr>
                    <w:top w:val="none" w:sz="0" w:space="0" w:color="auto"/>
                    <w:left w:val="none" w:sz="0" w:space="0" w:color="auto"/>
                    <w:bottom w:val="none" w:sz="0" w:space="0" w:color="auto"/>
                    <w:right w:val="none" w:sz="0" w:space="0" w:color="auto"/>
                  </w:divBdr>
                </w:div>
                <w:div w:id="1345673269">
                  <w:marLeft w:val="0"/>
                  <w:marRight w:val="0"/>
                  <w:marTop w:val="0"/>
                  <w:marBottom w:val="0"/>
                  <w:divBdr>
                    <w:top w:val="none" w:sz="0" w:space="0" w:color="auto"/>
                    <w:left w:val="none" w:sz="0" w:space="0" w:color="auto"/>
                    <w:bottom w:val="none" w:sz="0" w:space="0" w:color="auto"/>
                    <w:right w:val="none" w:sz="0" w:space="0" w:color="auto"/>
                  </w:divBdr>
                </w:div>
                <w:div w:id="1345745474">
                  <w:marLeft w:val="0"/>
                  <w:marRight w:val="0"/>
                  <w:marTop w:val="0"/>
                  <w:marBottom w:val="0"/>
                  <w:divBdr>
                    <w:top w:val="none" w:sz="0" w:space="0" w:color="auto"/>
                    <w:left w:val="none" w:sz="0" w:space="0" w:color="auto"/>
                    <w:bottom w:val="none" w:sz="0" w:space="0" w:color="auto"/>
                    <w:right w:val="none" w:sz="0" w:space="0" w:color="auto"/>
                  </w:divBdr>
                </w:div>
                <w:div w:id="1345858355">
                  <w:marLeft w:val="0"/>
                  <w:marRight w:val="0"/>
                  <w:marTop w:val="0"/>
                  <w:marBottom w:val="0"/>
                  <w:divBdr>
                    <w:top w:val="none" w:sz="0" w:space="0" w:color="auto"/>
                    <w:left w:val="none" w:sz="0" w:space="0" w:color="auto"/>
                    <w:bottom w:val="none" w:sz="0" w:space="0" w:color="auto"/>
                    <w:right w:val="none" w:sz="0" w:space="0" w:color="auto"/>
                  </w:divBdr>
                  <w:divsChild>
                    <w:div w:id="1004164538">
                      <w:marLeft w:val="0"/>
                      <w:marRight w:val="0"/>
                      <w:marTop w:val="0"/>
                      <w:marBottom w:val="0"/>
                      <w:divBdr>
                        <w:top w:val="none" w:sz="0" w:space="0" w:color="auto"/>
                        <w:left w:val="none" w:sz="0" w:space="0" w:color="auto"/>
                        <w:bottom w:val="none" w:sz="0" w:space="0" w:color="auto"/>
                        <w:right w:val="none" w:sz="0" w:space="0" w:color="auto"/>
                      </w:divBdr>
                    </w:div>
                  </w:divsChild>
                </w:div>
                <w:div w:id="1345984072">
                  <w:marLeft w:val="0"/>
                  <w:marRight w:val="0"/>
                  <w:marTop w:val="0"/>
                  <w:marBottom w:val="150"/>
                  <w:divBdr>
                    <w:top w:val="none" w:sz="0" w:space="0" w:color="auto"/>
                    <w:left w:val="none" w:sz="0" w:space="0" w:color="auto"/>
                    <w:bottom w:val="none" w:sz="0" w:space="0" w:color="auto"/>
                    <w:right w:val="none" w:sz="0" w:space="0" w:color="auto"/>
                  </w:divBdr>
                </w:div>
                <w:div w:id="1346176580">
                  <w:marLeft w:val="0"/>
                  <w:marRight w:val="0"/>
                  <w:marTop w:val="0"/>
                  <w:marBottom w:val="0"/>
                  <w:divBdr>
                    <w:top w:val="none" w:sz="0" w:space="0" w:color="auto"/>
                    <w:left w:val="none" w:sz="0" w:space="0" w:color="auto"/>
                    <w:bottom w:val="none" w:sz="0" w:space="0" w:color="auto"/>
                    <w:right w:val="none" w:sz="0" w:space="0" w:color="auto"/>
                  </w:divBdr>
                  <w:divsChild>
                    <w:div w:id="43875130">
                      <w:marLeft w:val="0"/>
                      <w:marRight w:val="0"/>
                      <w:marTop w:val="0"/>
                      <w:marBottom w:val="0"/>
                      <w:divBdr>
                        <w:top w:val="none" w:sz="0" w:space="0" w:color="auto"/>
                        <w:left w:val="none" w:sz="0" w:space="0" w:color="auto"/>
                        <w:bottom w:val="none" w:sz="0" w:space="0" w:color="auto"/>
                        <w:right w:val="none" w:sz="0" w:space="0" w:color="auto"/>
                      </w:divBdr>
                      <w:divsChild>
                        <w:div w:id="867908939">
                          <w:marLeft w:val="0"/>
                          <w:marRight w:val="0"/>
                          <w:marTop w:val="0"/>
                          <w:marBottom w:val="0"/>
                          <w:divBdr>
                            <w:top w:val="none" w:sz="0" w:space="0" w:color="auto"/>
                            <w:left w:val="none" w:sz="0" w:space="0" w:color="auto"/>
                            <w:bottom w:val="none" w:sz="0" w:space="0" w:color="auto"/>
                            <w:right w:val="none" w:sz="0" w:space="0" w:color="auto"/>
                          </w:divBdr>
                          <w:divsChild>
                            <w:div w:id="1093015328">
                              <w:marLeft w:val="0"/>
                              <w:marRight w:val="0"/>
                              <w:marTop w:val="0"/>
                              <w:marBottom w:val="0"/>
                              <w:divBdr>
                                <w:top w:val="none" w:sz="0" w:space="0" w:color="auto"/>
                                <w:left w:val="none" w:sz="0" w:space="0" w:color="auto"/>
                                <w:bottom w:val="none" w:sz="0" w:space="0" w:color="auto"/>
                                <w:right w:val="none" w:sz="0" w:space="0" w:color="auto"/>
                              </w:divBdr>
                              <w:divsChild>
                                <w:div w:id="893739470">
                                  <w:marLeft w:val="0"/>
                                  <w:marRight w:val="0"/>
                                  <w:marTop w:val="0"/>
                                  <w:marBottom w:val="0"/>
                                  <w:divBdr>
                                    <w:top w:val="none" w:sz="0" w:space="0" w:color="auto"/>
                                    <w:left w:val="none" w:sz="0" w:space="0" w:color="auto"/>
                                    <w:bottom w:val="none" w:sz="0" w:space="0" w:color="auto"/>
                                    <w:right w:val="none" w:sz="0" w:space="0" w:color="auto"/>
                                  </w:divBdr>
                                  <w:divsChild>
                                    <w:div w:id="148602052">
                                      <w:marLeft w:val="0"/>
                                      <w:marRight w:val="0"/>
                                      <w:marTop w:val="0"/>
                                      <w:marBottom w:val="0"/>
                                      <w:divBdr>
                                        <w:top w:val="none" w:sz="0" w:space="0" w:color="auto"/>
                                        <w:left w:val="none" w:sz="0" w:space="0" w:color="auto"/>
                                        <w:bottom w:val="none" w:sz="0" w:space="0" w:color="auto"/>
                                        <w:right w:val="none" w:sz="0" w:space="0" w:color="auto"/>
                                      </w:divBdr>
                                    </w:div>
                                    <w:div w:id="168184129">
                                      <w:marLeft w:val="0"/>
                                      <w:marRight w:val="0"/>
                                      <w:marTop w:val="0"/>
                                      <w:marBottom w:val="0"/>
                                      <w:divBdr>
                                        <w:top w:val="none" w:sz="0" w:space="0" w:color="auto"/>
                                        <w:left w:val="none" w:sz="0" w:space="0" w:color="auto"/>
                                        <w:bottom w:val="none" w:sz="0" w:space="0" w:color="auto"/>
                                        <w:right w:val="none" w:sz="0" w:space="0" w:color="auto"/>
                                      </w:divBdr>
                                    </w:div>
                                    <w:div w:id="177736178">
                                      <w:marLeft w:val="0"/>
                                      <w:marRight w:val="0"/>
                                      <w:marTop w:val="0"/>
                                      <w:marBottom w:val="0"/>
                                      <w:divBdr>
                                        <w:top w:val="none" w:sz="0" w:space="0" w:color="auto"/>
                                        <w:left w:val="none" w:sz="0" w:space="0" w:color="auto"/>
                                        <w:bottom w:val="none" w:sz="0" w:space="0" w:color="auto"/>
                                        <w:right w:val="none" w:sz="0" w:space="0" w:color="auto"/>
                                      </w:divBdr>
                                    </w:div>
                                    <w:div w:id="202520440">
                                      <w:marLeft w:val="0"/>
                                      <w:marRight w:val="0"/>
                                      <w:marTop w:val="0"/>
                                      <w:marBottom w:val="0"/>
                                      <w:divBdr>
                                        <w:top w:val="none" w:sz="0" w:space="0" w:color="auto"/>
                                        <w:left w:val="none" w:sz="0" w:space="0" w:color="auto"/>
                                        <w:bottom w:val="none" w:sz="0" w:space="0" w:color="auto"/>
                                        <w:right w:val="none" w:sz="0" w:space="0" w:color="auto"/>
                                      </w:divBdr>
                                    </w:div>
                                    <w:div w:id="298264124">
                                      <w:marLeft w:val="0"/>
                                      <w:marRight w:val="0"/>
                                      <w:marTop w:val="0"/>
                                      <w:marBottom w:val="0"/>
                                      <w:divBdr>
                                        <w:top w:val="none" w:sz="0" w:space="0" w:color="auto"/>
                                        <w:left w:val="none" w:sz="0" w:space="0" w:color="auto"/>
                                        <w:bottom w:val="none" w:sz="0" w:space="0" w:color="auto"/>
                                        <w:right w:val="none" w:sz="0" w:space="0" w:color="auto"/>
                                      </w:divBdr>
                                    </w:div>
                                    <w:div w:id="304967649">
                                      <w:marLeft w:val="0"/>
                                      <w:marRight w:val="0"/>
                                      <w:marTop w:val="0"/>
                                      <w:marBottom w:val="0"/>
                                      <w:divBdr>
                                        <w:top w:val="none" w:sz="0" w:space="0" w:color="auto"/>
                                        <w:left w:val="none" w:sz="0" w:space="0" w:color="auto"/>
                                        <w:bottom w:val="none" w:sz="0" w:space="0" w:color="auto"/>
                                        <w:right w:val="none" w:sz="0" w:space="0" w:color="auto"/>
                                      </w:divBdr>
                                    </w:div>
                                    <w:div w:id="375591357">
                                      <w:marLeft w:val="0"/>
                                      <w:marRight w:val="0"/>
                                      <w:marTop w:val="0"/>
                                      <w:marBottom w:val="0"/>
                                      <w:divBdr>
                                        <w:top w:val="none" w:sz="0" w:space="0" w:color="auto"/>
                                        <w:left w:val="none" w:sz="0" w:space="0" w:color="auto"/>
                                        <w:bottom w:val="none" w:sz="0" w:space="0" w:color="auto"/>
                                        <w:right w:val="none" w:sz="0" w:space="0" w:color="auto"/>
                                      </w:divBdr>
                                    </w:div>
                                    <w:div w:id="775173116">
                                      <w:marLeft w:val="0"/>
                                      <w:marRight w:val="0"/>
                                      <w:marTop w:val="0"/>
                                      <w:marBottom w:val="0"/>
                                      <w:divBdr>
                                        <w:top w:val="none" w:sz="0" w:space="0" w:color="auto"/>
                                        <w:left w:val="none" w:sz="0" w:space="0" w:color="auto"/>
                                        <w:bottom w:val="none" w:sz="0" w:space="0" w:color="auto"/>
                                        <w:right w:val="none" w:sz="0" w:space="0" w:color="auto"/>
                                      </w:divBdr>
                                    </w:div>
                                    <w:div w:id="956713264">
                                      <w:marLeft w:val="0"/>
                                      <w:marRight w:val="0"/>
                                      <w:marTop w:val="0"/>
                                      <w:marBottom w:val="0"/>
                                      <w:divBdr>
                                        <w:top w:val="none" w:sz="0" w:space="0" w:color="auto"/>
                                        <w:left w:val="none" w:sz="0" w:space="0" w:color="auto"/>
                                        <w:bottom w:val="none" w:sz="0" w:space="0" w:color="auto"/>
                                        <w:right w:val="none" w:sz="0" w:space="0" w:color="auto"/>
                                      </w:divBdr>
                                    </w:div>
                                    <w:div w:id="972902836">
                                      <w:marLeft w:val="0"/>
                                      <w:marRight w:val="0"/>
                                      <w:marTop w:val="0"/>
                                      <w:marBottom w:val="0"/>
                                      <w:divBdr>
                                        <w:top w:val="none" w:sz="0" w:space="0" w:color="auto"/>
                                        <w:left w:val="none" w:sz="0" w:space="0" w:color="auto"/>
                                        <w:bottom w:val="none" w:sz="0" w:space="0" w:color="auto"/>
                                        <w:right w:val="none" w:sz="0" w:space="0" w:color="auto"/>
                                      </w:divBdr>
                                    </w:div>
                                    <w:div w:id="973682460">
                                      <w:marLeft w:val="0"/>
                                      <w:marRight w:val="0"/>
                                      <w:marTop w:val="0"/>
                                      <w:marBottom w:val="0"/>
                                      <w:divBdr>
                                        <w:top w:val="none" w:sz="0" w:space="0" w:color="auto"/>
                                        <w:left w:val="none" w:sz="0" w:space="0" w:color="auto"/>
                                        <w:bottom w:val="none" w:sz="0" w:space="0" w:color="auto"/>
                                        <w:right w:val="none" w:sz="0" w:space="0" w:color="auto"/>
                                      </w:divBdr>
                                    </w:div>
                                    <w:div w:id="974145319">
                                      <w:marLeft w:val="0"/>
                                      <w:marRight w:val="0"/>
                                      <w:marTop w:val="0"/>
                                      <w:marBottom w:val="0"/>
                                      <w:divBdr>
                                        <w:top w:val="none" w:sz="0" w:space="0" w:color="auto"/>
                                        <w:left w:val="none" w:sz="0" w:space="0" w:color="auto"/>
                                        <w:bottom w:val="none" w:sz="0" w:space="0" w:color="auto"/>
                                        <w:right w:val="none" w:sz="0" w:space="0" w:color="auto"/>
                                      </w:divBdr>
                                    </w:div>
                                    <w:div w:id="1015229548">
                                      <w:marLeft w:val="0"/>
                                      <w:marRight w:val="0"/>
                                      <w:marTop w:val="0"/>
                                      <w:marBottom w:val="0"/>
                                      <w:divBdr>
                                        <w:top w:val="none" w:sz="0" w:space="0" w:color="auto"/>
                                        <w:left w:val="none" w:sz="0" w:space="0" w:color="auto"/>
                                        <w:bottom w:val="none" w:sz="0" w:space="0" w:color="auto"/>
                                        <w:right w:val="none" w:sz="0" w:space="0" w:color="auto"/>
                                      </w:divBdr>
                                    </w:div>
                                    <w:div w:id="1091589879">
                                      <w:marLeft w:val="0"/>
                                      <w:marRight w:val="0"/>
                                      <w:marTop w:val="0"/>
                                      <w:marBottom w:val="0"/>
                                      <w:divBdr>
                                        <w:top w:val="none" w:sz="0" w:space="0" w:color="auto"/>
                                        <w:left w:val="none" w:sz="0" w:space="0" w:color="auto"/>
                                        <w:bottom w:val="none" w:sz="0" w:space="0" w:color="auto"/>
                                        <w:right w:val="none" w:sz="0" w:space="0" w:color="auto"/>
                                      </w:divBdr>
                                    </w:div>
                                    <w:div w:id="1105076686">
                                      <w:marLeft w:val="0"/>
                                      <w:marRight w:val="0"/>
                                      <w:marTop w:val="0"/>
                                      <w:marBottom w:val="0"/>
                                      <w:divBdr>
                                        <w:top w:val="none" w:sz="0" w:space="0" w:color="auto"/>
                                        <w:left w:val="none" w:sz="0" w:space="0" w:color="auto"/>
                                        <w:bottom w:val="none" w:sz="0" w:space="0" w:color="auto"/>
                                        <w:right w:val="none" w:sz="0" w:space="0" w:color="auto"/>
                                      </w:divBdr>
                                    </w:div>
                                    <w:div w:id="1117063010">
                                      <w:marLeft w:val="0"/>
                                      <w:marRight w:val="0"/>
                                      <w:marTop w:val="0"/>
                                      <w:marBottom w:val="0"/>
                                      <w:divBdr>
                                        <w:top w:val="none" w:sz="0" w:space="0" w:color="auto"/>
                                        <w:left w:val="none" w:sz="0" w:space="0" w:color="auto"/>
                                        <w:bottom w:val="none" w:sz="0" w:space="0" w:color="auto"/>
                                        <w:right w:val="none" w:sz="0" w:space="0" w:color="auto"/>
                                      </w:divBdr>
                                    </w:div>
                                    <w:div w:id="1135369119">
                                      <w:marLeft w:val="0"/>
                                      <w:marRight w:val="0"/>
                                      <w:marTop w:val="0"/>
                                      <w:marBottom w:val="0"/>
                                      <w:divBdr>
                                        <w:top w:val="none" w:sz="0" w:space="0" w:color="auto"/>
                                        <w:left w:val="none" w:sz="0" w:space="0" w:color="auto"/>
                                        <w:bottom w:val="none" w:sz="0" w:space="0" w:color="auto"/>
                                        <w:right w:val="none" w:sz="0" w:space="0" w:color="auto"/>
                                      </w:divBdr>
                                    </w:div>
                                    <w:div w:id="1250581267">
                                      <w:marLeft w:val="0"/>
                                      <w:marRight w:val="0"/>
                                      <w:marTop w:val="0"/>
                                      <w:marBottom w:val="0"/>
                                      <w:divBdr>
                                        <w:top w:val="none" w:sz="0" w:space="0" w:color="auto"/>
                                        <w:left w:val="none" w:sz="0" w:space="0" w:color="auto"/>
                                        <w:bottom w:val="none" w:sz="0" w:space="0" w:color="auto"/>
                                        <w:right w:val="none" w:sz="0" w:space="0" w:color="auto"/>
                                      </w:divBdr>
                                    </w:div>
                                    <w:div w:id="127448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506237">
                      <w:marLeft w:val="300"/>
                      <w:marRight w:val="0"/>
                      <w:marTop w:val="0"/>
                      <w:marBottom w:val="150"/>
                      <w:divBdr>
                        <w:top w:val="none" w:sz="0" w:space="0" w:color="auto"/>
                        <w:left w:val="none" w:sz="0" w:space="0" w:color="auto"/>
                        <w:bottom w:val="none" w:sz="0" w:space="0" w:color="auto"/>
                        <w:right w:val="none" w:sz="0" w:space="0" w:color="auto"/>
                      </w:divBdr>
                      <w:divsChild>
                        <w:div w:id="1045569769">
                          <w:marLeft w:val="0"/>
                          <w:marRight w:val="0"/>
                          <w:marTop w:val="0"/>
                          <w:marBottom w:val="0"/>
                          <w:divBdr>
                            <w:top w:val="none" w:sz="0" w:space="0" w:color="auto"/>
                            <w:left w:val="none" w:sz="0" w:space="0" w:color="auto"/>
                            <w:bottom w:val="none" w:sz="0" w:space="0" w:color="auto"/>
                            <w:right w:val="none" w:sz="0" w:space="0" w:color="auto"/>
                          </w:divBdr>
                        </w:div>
                      </w:divsChild>
                    </w:div>
                    <w:div w:id="746927850">
                      <w:marLeft w:val="0"/>
                      <w:marRight w:val="300"/>
                      <w:marTop w:val="0"/>
                      <w:marBottom w:val="150"/>
                      <w:divBdr>
                        <w:top w:val="none" w:sz="0" w:space="0" w:color="auto"/>
                        <w:left w:val="none" w:sz="0" w:space="0" w:color="auto"/>
                        <w:bottom w:val="none" w:sz="0" w:space="0" w:color="auto"/>
                        <w:right w:val="none" w:sz="0" w:space="0" w:color="auto"/>
                      </w:divBdr>
                    </w:div>
                    <w:div w:id="930772492">
                      <w:marLeft w:val="0"/>
                      <w:marRight w:val="0"/>
                      <w:marTop w:val="0"/>
                      <w:marBottom w:val="0"/>
                      <w:divBdr>
                        <w:top w:val="none" w:sz="0" w:space="0" w:color="auto"/>
                        <w:left w:val="none" w:sz="0" w:space="0" w:color="auto"/>
                        <w:bottom w:val="none" w:sz="0" w:space="0" w:color="auto"/>
                        <w:right w:val="none" w:sz="0" w:space="0" w:color="auto"/>
                      </w:divBdr>
                      <w:divsChild>
                        <w:div w:id="10170781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41584902">
      <w:bodyDiv w:val="1"/>
      <w:marLeft w:val="0"/>
      <w:marRight w:val="0"/>
      <w:marTop w:val="0"/>
      <w:marBottom w:val="0"/>
      <w:divBdr>
        <w:top w:val="none" w:sz="0" w:space="0" w:color="auto"/>
        <w:left w:val="none" w:sz="0" w:space="0" w:color="auto"/>
        <w:bottom w:val="none" w:sz="0" w:space="0" w:color="auto"/>
        <w:right w:val="none" w:sz="0" w:space="0" w:color="auto"/>
      </w:divBdr>
    </w:div>
    <w:div w:id="143741657">
      <w:bodyDiv w:val="1"/>
      <w:marLeft w:val="0"/>
      <w:marRight w:val="0"/>
      <w:marTop w:val="0"/>
      <w:marBottom w:val="0"/>
      <w:divBdr>
        <w:top w:val="none" w:sz="0" w:space="0" w:color="auto"/>
        <w:left w:val="none" w:sz="0" w:space="0" w:color="auto"/>
        <w:bottom w:val="none" w:sz="0" w:space="0" w:color="auto"/>
        <w:right w:val="none" w:sz="0" w:space="0" w:color="auto"/>
      </w:divBdr>
      <w:divsChild>
        <w:div w:id="1470712177">
          <w:marLeft w:val="0"/>
          <w:marRight w:val="0"/>
          <w:marTop w:val="0"/>
          <w:marBottom w:val="0"/>
          <w:divBdr>
            <w:top w:val="none" w:sz="0" w:space="0" w:color="auto"/>
            <w:left w:val="none" w:sz="0" w:space="0" w:color="auto"/>
            <w:bottom w:val="none" w:sz="0" w:space="0" w:color="auto"/>
            <w:right w:val="none" w:sz="0" w:space="0" w:color="auto"/>
          </w:divBdr>
          <w:divsChild>
            <w:div w:id="1611816901">
              <w:marLeft w:val="0"/>
              <w:marRight w:val="0"/>
              <w:marTop w:val="0"/>
              <w:marBottom w:val="0"/>
              <w:divBdr>
                <w:top w:val="none" w:sz="0" w:space="0" w:color="auto"/>
                <w:left w:val="none" w:sz="0" w:space="0" w:color="auto"/>
                <w:bottom w:val="none" w:sz="0" w:space="0" w:color="auto"/>
                <w:right w:val="none" w:sz="0" w:space="0" w:color="auto"/>
              </w:divBdr>
              <w:divsChild>
                <w:div w:id="100881126">
                  <w:marLeft w:val="0"/>
                  <w:marRight w:val="0"/>
                  <w:marTop w:val="0"/>
                  <w:marBottom w:val="0"/>
                  <w:divBdr>
                    <w:top w:val="none" w:sz="0" w:space="0" w:color="auto"/>
                    <w:left w:val="none" w:sz="0" w:space="0" w:color="auto"/>
                    <w:bottom w:val="none" w:sz="0" w:space="0" w:color="auto"/>
                    <w:right w:val="none" w:sz="0" w:space="0" w:color="auto"/>
                  </w:divBdr>
                  <w:divsChild>
                    <w:div w:id="8461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06851">
              <w:marLeft w:val="0"/>
              <w:marRight w:val="0"/>
              <w:marTop w:val="0"/>
              <w:marBottom w:val="0"/>
              <w:divBdr>
                <w:top w:val="none" w:sz="0" w:space="0" w:color="auto"/>
                <w:left w:val="single" w:sz="12" w:space="0" w:color="004465"/>
                <w:bottom w:val="none" w:sz="0" w:space="0" w:color="auto"/>
                <w:right w:val="none" w:sz="0" w:space="0" w:color="auto"/>
              </w:divBdr>
            </w:div>
            <w:div w:id="2122918487">
              <w:marLeft w:val="0"/>
              <w:marRight w:val="0"/>
              <w:marTop w:val="0"/>
              <w:marBottom w:val="600"/>
              <w:divBdr>
                <w:top w:val="none" w:sz="0" w:space="0" w:color="auto"/>
                <w:left w:val="none" w:sz="0" w:space="0" w:color="auto"/>
                <w:bottom w:val="none" w:sz="0" w:space="0" w:color="auto"/>
                <w:right w:val="none" w:sz="0" w:space="0" w:color="auto"/>
              </w:divBdr>
              <w:divsChild>
                <w:div w:id="130234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1777">
      <w:bodyDiv w:val="1"/>
      <w:marLeft w:val="0"/>
      <w:marRight w:val="0"/>
      <w:marTop w:val="0"/>
      <w:marBottom w:val="0"/>
      <w:divBdr>
        <w:top w:val="none" w:sz="0" w:space="0" w:color="auto"/>
        <w:left w:val="none" w:sz="0" w:space="0" w:color="auto"/>
        <w:bottom w:val="none" w:sz="0" w:space="0" w:color="auto"/>
        <w:right w:val="none" w:sz="0" w:space="0" w:color="auto"/>
      </w:divBdr>
    </w:div>
    <w:div w:id="147019563">
      <w:bodyDiv w:val="1"/>
      <w:marLeft w:val="0"/>
      <w:marRight w:val="0"/>
      <w:marTop w:val="0"/>
      <w:marBottom w:val="0"/>
      <w:divBdr>
        <w:top w:val="none" w:sz="0" w:space="0" w:color="auto"/>
        <w:left w:val="none" w:sz="0" w:space="0" w:color="auto"/>
        <w:bottom w:val="none" w:sz="0" w:space="0" w:color="auto"/>
        <w:right w:val="none" w:sz="0" w:space="0" w:color="auto"/>
      </w:divBdr>
      <w:divsChild>
        <w:div w:id="613945462">
          <w:marLeft w:val="0"/>
          <w:marRight w:val="0"/>
          <w:marTop w:val="0"/>
          <w:marBottom w:val="0"/>
          <w:divBdr>
            <w:top w:val="none" w:sz="0" w:space="0" w:color="auto"/>
            <w:left w:val="none" w:sz="0" w:space="0" w:color="auto"/>
            <w:bottom w:val="none" w:sz="0" w:space="0" w:color="auto"/>
            <w:right w:val="none" w:sz="0" w:space="0" w:color="auto"/>
          </w:divBdr>
          <w:divsChild>
            <w:div w:id="1112214421">
              <w:marLeft w:val="0"/>
              <w:marRight w:val="0"/>
              <w:marTop w:val="120"/>
              <w:marBottom w:val="120"/>
              <w:divBdr>
                <w:top w:val="none" w:sz="0" w:space="0" w:color="auto"/>
                <w:left w:val="none" w:sz="0" w:space="0" w:color="auto"/>
                <w:bottom w:val="none" w:sz="0" w:space="0" w:color="auto"/>
                <w:right w:val="none" w:sz="0" w:space="0" w:color="auto"/>
              </w:divBdr>
              <w:divsChild>
                <w:div w:id="1047530131">
                  <w:marLeft w:val="0"/>
                  <w:marRight w:val="0"/>
                  <w:marTop w:val="0"/>
                  <w:marBottom w:val="0"/>
                  <w:divBdr>
                    <w:top w:val="none" w:sz="0" w:space="0" w:color="auto"/>
                    <w:left w:val="none" w:sz="0" w:space="0" w:color="auto"/>
                    <w:bottom w:val="none" w:sz="0" w:space="0" w:color="auto"/>
                    <w:right w:val="none" w:sz="0" w:space="0" w:color="auto"/>
                  </w:divBdr>
                  <w:divsChild>
                    <w:div w:id="9918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69006">
      <w:bodyDiv w:val="1"/>
      <w:marLeft w:val="0"/>
      <w:marRight w:val="0"/>
      <w:marTop w:val="0"/>
      <w:marBottom w:val="0"/>
      <w:divBdr>
        <w:top w:val="none" w:sz="0" w:space="0" w:color="auto"/>
        <w:left w:val="none" w:sz="0" w:space="0" w:color="auto"/>
        <w:bottom w:val="none" w:sz="0" w:space="0" w:color="auto"/>
        <w:right w:val="none" w:sz="0" w:space="0" w:color="auto"/>
      </w:divBdr>
      <w:divsChild>
        <w:div w:id="1066613555">
          <w:marLeft w:val="0"/>
          <w:marRight w:val="0"/>
          <w:marTop w:val="0"/>
          <w:marBottom w:val="0"/>
          <w:divBdr>
            <w:top w:val="none" w:sz="0" w:space="0" w:color="auto"/>
            <w:left w:val="none" w:sz="0" w:space="0" w:color="auto"/>
            <w:bottom w:val="none" w:sz="0" w:space="0" w:color="auto"/>
            <w:right w:val="none" w:sz="0" w:space="0" w:color="auto"/>
          </w:divBdr>
          <w:divsChild>
            <w:div w:id="1119688594">
              <w:marLeft w:val="0"/>
              <w:marRight w:val="0"/>
              <w:marTop w:val="0"/>
              <w:marBottom w:val="0"/>
              <w:divBdr>
                <w:top w:val="none" w:sz="0" w:space="0" w:color="auto"/>
                <w:left w:val="none" w:sz="0" w:space="0" w:color="auto"/>
                <w:bottom w:val="none" w:sz="0" w:space="0" w:color="auto"/>
                <w:right w:val="none" w:sz="0" w:space="0" w:color="auto"/>
              </w:divBdr>
            </w:div>
          </w:divsChild>
        </w:div>
        <w:div w:id="169418809">
          <w:marLeft w:val="0"/>
          <w:marRight w:val="0"/>
          <w:marTop w:val="225"/>
          <w:marBottom w:val="0"/>
          <w:divBdr>
            <w:top w:val="single" w:sz="6" w:space="4" w:color="EEEEEE"/>
            <w:left w:val="none" w:sz="0" w:space="0" w:color="auto"/>
            <w:bottom w:val="single" w:sz="6" w:space="4" w:color="EEEEEE"/>
            <w:right w:val="none" w:sz="0" w:space="0" w:color="auto"/>
          </w:divBdr>
          <w:divsChild>
            <w:div w:id="786390506">
              <w:marLeft w:val="0"/>
              <w:marRight w:val="75"/>
              <w:marTop w:val="0"/>
              <w:marBottom w:val="0"/>
              <w:divBdr>
                <w:top w:val="none" w:sz="0" w:space="0" w:color="auto"/>
                <w:left w:val="none" w:sz="0" w:space="0" w:color="auto"/>
                <w:bottom w:val="none" w:sz="0" w:space="0" w:color="auto"/>
                <w:right w:val="none" w:sz="0" w:space="0" w:color="auto"/>
              </w:divBdr>
              <w:divsChild>
                <w:div w:id="106236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0720">
          <w:marLeft w:val="0"/>
          <w:marRight w:val="0"/>
          <w:marTop w:val="0"/>
          <w:marBottom w:val="0"/>
          <w:divBdr>
            <w:top w:val="none" w:sz="0" w:space="0" w:color="auto"/>
            <w:left w:val="none" w:sz="0" w:space="0" w:color="auto"/>
            <w:bottom w:val="none" w:sz="0" w:space="0" w:color="auto"/>
            <w:right w:val="none" w:sz="0" w:space="0" w:color="auto"/>
          </w:divBdr>
          <w:divsChild>
            <w:div w:id="1269005339">
              <w:marLeft w:val="0"/>
              <w:marRight w:val="0"/>
              <w:marTop w:val="180"/>
              <w:marBottom w:val="0"/>
              <w:divBdr>
                <w:top w:val="none" w:sz="0" w:space="0" w:color="auto"/>
                <w:left w:val="none" w:sz="0" w:space="0" w:color="auto"/>
                <w:bottom w:val="none" w:sz="0" w:space="0" w:color="auto"/>
                <w:right w:val="none" w:sz="0" w:space="0" w:color="auto"/>
              </w:divBdr>
            </w:div>
          </w:divsChild>
        </w:div>
        <w:div w:id="1976519479">
          <w:marLeft w:val="0"/>
          <w:marRight w:val="0"/>
          <w:marTop w:val="0"/>
          <w:marBottom w:val="0"/>
          <w:divBdr>
            <w:top w:val="none" w:sz="0" w:space="0" w:color="auto"/>
            <w:left w:val="none" w:sz="0" w:space="0" w:color="auto"/>
            <w:bottom w:val="none" w:sz="0" w:space="0" w:color="auto"/>
            <w:right w:val="none" w:sz="0" w:space="0" w:color="auto"/>
          </w:divBdr>
          <w:divsChild>
            <w:div w:id="15281068">
              <w:marLeft w:val="0"/>
              <w:marRight w:val="0"/>
              <w:marTop w:val="0"/>
              <w:marBottom w:val="60"/>
              <w:divBdr>
                <w:top w:val="none" w:sz="0" w:space="0" w:color="auto"/>
                <w:left w:val="none" w:sz="0" w:space="0" w:color="auto"/>
                <w:bottom w:val="none" w:sz="0" w:space="0" w:color="auto"/>
                <w:right w:val="none" w:sz="0" w:space="0" w:color="auto"/>
              </w:divBdr>
              <w:divsChild>
                <w:div w:id="53435300">
                  <w:marLeft w:val="0"/>
                  <w:marRight w:val="0"/>
                  <w:marTop w:val="0"/>
                  <w:marBottom w:val="0"/>
                  <w:divBdr>
                    <w:top w:val="none" w:sz="0" w:space="0" w:color="auto"/>
                    <w:left w:val="none" w:sz="0" w:space="0" w:color="auto"/>
                    <w:bottom w:val="none" w:sz="0" w:space="0" w:color="auto"/>
                    <w:right w:val="none" w:sz="0" w:space="0" w:color="auto"/>
                  </w:divBdr>
                  <w:divsChild>
                    <w:div w:id="1427261662">
                      <w:marLeft w:val="0"/>
                      <w:marRight w:val="0"/>
                      <w:marTop w:val="480"/>
                      <w:marBottom w:val="480"/>
                      <w:divBdr>
                        <w:top w:val="none" w:sz="0" w:space="0" w:color="auto"/>
                        <w:left w:val="none" w:sz="0" w:space="0" w:color="auto"/>
                        <w:bottom w:val="none" w:sz="0" w:space="0" w:color="auto"/>
                        <w:right w:val="none" w:sz="0" w:space="0" w:color="auto"/>
                      </w:divBdr>
                    </w:div>
                  </w:divsChild>
                </w:div>
                <w:div w:id="1683312942">
                  <w:marLeft w:val="0"/>
                  <w:marRight w:val="0"/>
                  <w:marTop w:val="0"/>
                  <w:marBottom w:val="0"/>
                  <w:divBdr>
                    <w:top w:val="none" w:sz="0" w:space="0" w:color="auto"/>
                    <w:left w:val="none" w:sz="0" w:space="0" w:color="auto"/>
                    <w:bottom w:val="none" w:sz="0" w:space="0" w:color="auto"/>
                    <w:right w:val="none" w:sz="0" w:space="0" w:color="auto"/>
                  </w:divBdr>
                  <w:divsChild>
                    <w:div w:id="1975983726">
                      <w:marLeft w:val="0"/>
                      <w:marRight w:val="0"/>
                      <w:marTop w:val="0"/>
                      <w:marBottom w:val="0"/>
                      <w:divBdr>
                        <w:top w:val="none" w:sz="0" w:space="0" w:color="auto"/>
                        <w:left w:val="none" w:sz="0" w:space="0" w:color="auto"/>
                        <w:bottom w:val="none" w:sz="0" w:space="0" w:color="auto"/>
                        <w:right w:val="none" w:sz="0" w:space="0" w:color="auto"/>
                      </w:divBdr>
                      <w:divsChild>
                        <w:div w:id="2032028567">
                          <w:marLeft w:val="0"/>
                          <w:marRight w:val="0"/>
                          <w:marTop w:val="0"/>
                          <w:marBottom w:val="75"/>
                          <w:divBdr>
                            <w:top w:val="none" w:sz="0" w:space="0" w:color="auto"/>
                            <w:left w:val="none" w:sz="0" w:space="0" w:color="auto"/>
                            <w:bottom w:val="none" w:sz="0" w:space="0" w:color="auto"/>
                            <w:right w:val="none" w:sz="0" w:space="0" w:color="auto"/>
                          </w:divBdr>
                          <w:divsChild>
                            <w:div w:id="947392513">
                              <w:marLeft w:val="0"/>
                              <w:marRight w:val="0"/>
                              <w:marTop w:val="0"/>
                              <w:marBottom w:val="0"/>
                              <w:divBdr>
                                <w:top w:val="none" w:sz="0" w:space="0" w:color="auto"/>
                                <w:left w:val="none" w:sz="0" w:space="0" w:color="auto"/>
                                <w:bottom w:val="none" w:sz="0" w:space="0" w:color="auto"/>
                                <w:right w:val="none" w:sz="0" w:space="0" w:color="auto"/>
                              </w:divBdr>
                            </w:div>
                          </w:divsChild>
                        </w:div>
                        <w:div w:id="978845999">
                          <w:marLeft w:val="0"/>
                          <w:marRight w:val="0"/>
                          <w:marTop w:val="0"/>
                          <w:marBottom w:val="0"/>
                          <w:divBdr>
                            <w:top w:val="none" w:sz="0" w:space="0" w:color="auto"/>
                            <w:left w:val="none" w:sz="0" w:space="0" w:color="auto"/>
                            <w:bottom w:val="none" w:sz="0" w:space="0" w:color="auto"/>
                            <w:right w:val="none" w:sz="0" w:space="0" w:color="auto"/>
                          </w:divBdr>
                          <w:divsChild>
                            <w:div w:id="1519003133">
                              <w:marLeft w:val="0"/>
                              <w:marRight w:val="0"/>
                              <w:marTop w:val="0"/>
                              <w:marBottom w:val="0"/>
                              <w:divBdr>
                                <w:top w:val="none" w:sz="0" w:space="0" w:color="auto"/>
                                <w:left w:val="none" w:sz="0" w:space="0" w:color="auto"/>
                                <w:bottom w:val="none" w:sz="0" w:space="0" w:color="auto"/>
                                <w:right w:val="none" w:sz="0" w:space="0" w:color="auto"/>
                              </w:divBdr>
                              <w:divsChild>
                                <w:div w:id="1754353315">
                                  <w:marLeft w:val="0"/>
                                  <w:marRight w:val="0"/>
                                  <w:marTop w:val="0"/>
                                  <w:marBottom w:val="0"/>
                                  <w:divBdr>
                                    <w:top w:val="none" w:sz="0" w:space="0" w:color="auto"/>
                                    <w:left w:val="none" w:sz="0" w:space="0" w:color="auto"/>
                                    <w:bottom w:val="none" w:sz="0" w:space="0" w:color="auto"/>
                                    <w:right w:val="none" w:sz="0" w:space="0" w:color="auto"/>
                                  </w:divBdr>
                                  <w:divsChild>
                                    <w:div w:id="1216313368">
                                      <w:marLeft w:val="0"/>
                                      <w:marRight w:val="0"/>
                                      <w:marTop w:val="0"/>
                                      <w:marBottom w:val="30"/>
                                      <w:divBdr>
                                        <w:top w:val="none" w:sz="0" w:space="0" w:color="auto"/>
                                        <w:left w:val="none" w:sz="0" w:space="0" w:color="auto"/>
                                        <w:bottom w:val="none" w:sz="0" w:space="0" w:color="auto"/>
                                        <w:right w:val="none" w:sz="0" w:space="0" w:color="auto"/>
                                      </w:divBdr>
                                      <w:divsChild>
                                        <w:div w:id="244808841">
                                          <w:marLeft w:val="0"/>
                                          <w:marRight w:val="0"/>
                                          <w:marTop w:val="0"/>
                                          <w:marBottom w:val="0"/>
                                          <w:divBdr>
                                            <w:top w:val="none" w:sz="0" w:space="0" w:color="auto"/>
                                            <w:left w:val="none" w:sz="0" w:space="0" w:color="auto"/>
                                            <w:bottom w:val="none" w:sz="0" w:space="0" w:color="auto"/>
                                            <w:right w:val="none" w:sz="0" w:space="0" w:color="auto"/>
                                          </w:divBdr>
                                          <w:divsChild>
                                            <w:div w:id="693262045">
                                              <w:marLeft w:val="0"/>
                                              <w:marRight w:val="0"/>
                                              <w:marTop w:val="0"/>
                                              <w:marBottom w:val="0"/>
                                              <w:divBdr>
                                                <w:top w:val="none" w:sz="0" w:space="0" w:color="auto"/>
                                                <w:left w:val="none" w:sz="0" w:space="0" w:color="auto"/>
                                                <w:bottom w:val="none" w:sz="0" w:space="0" w:color="auto"/>
                                                <w:right w:val="none" w:sz="0" w:space="0" w:color="auto"/>
                                              </w:divBdr>
                                              <w:divsChild>
                                                <w:div w:id="459374258">
                                                  <w:marLeft w:val="0"/>
                                                  <w:marRight w:val="0"/>
                                                  <w:marTop w:val="0"/>
                                                  <w:marBottom w:val="0"/>
                                                  <w:divBdr>
                                                    <w:top w:val="none" w:sz="0" w:space="0" w:color="auto"/>
                                                    <w:left w:val="none" w:sz="0" w:space="0" w:color="auto"/>
                                                    <w:bottom w:val="none" w:sz="0" w:space="0" w:color="auto"/>
                                                    <w:right w:val="none" w:sz="0" w:space="0" w:color="auto"/>
                                                  </w:divBdr>
                                                  <w:divsChild>
                                                    <w:div w:id="28482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51585">
                                              <w:marLeft w:val="0"/>
                                              <w:marRight w:val="0"/>
                                              <w:marTop w:val="0"/>
                                              <w:marBottom w:val="0"/>
                                              <w:divBdr>
                                                <w:top w:val="none" w:sz="0" w:space="0" w:color="auto"/>
                                                <w:left w:val="none" w:sz="0" w:space="0" w:color="auto"/>
                                                <w:bottom w:val="none" w:sz="0" w:space="0" w:color="auto"/>
                                                <w:right w:val="none" w:sz="0" w:space="0" w:color="auto"/>
                                              </w:divBdr>
                                              <w:divsChild>
                                                <w:div w:id="180898138">
                                                  <w:marLeft w:val="0"/>
                                                  <w:marRight w:val="0"/>
                                                  <w:marTop w:val="0"/>
                                                  <w:marBottom w:val="0"/>
                                                  <w:divBdr>
                                                    <w:top w:val="none" w:sz="0" w:space="0" w:color="auto"/>
                                                    <w:left w:val="none" w:sz="0" w:space="0" w:color="auto"/>
                                                    <w:bottom w:val="none" w:sz="0" w:space="0" w:color="auto"/>
                                                    <w:right w:val="none" w:sz="0" w:space="0" w:color="auto"/>
                                                  </w:divBdr>
                                                  <w:divsChild>
                                                    <w:div w:id="12381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5885">
                                              <w:marLeft w:val="0"/>
                                              <w:marRight w:val="0"/>
                                              <w:marTop w:val="0"/>
                                              <w:marBottom w:val="0"/>
                                              <w:divBdr>
                                                <w:top w:val="none" w:sz="0" w:space="0" w:color="auto"/>
                                                <w:left w:val="none" w:sz="0" w:space="0" w:color="auto"/>
                                                <w:bottom w:val="none" w:sz="0" w:space="0" w:color="auto"/>
                                                <w:right w:val="none" w:sz="0" w:space="0" w:color="auto"/>
                                              </w:divBdr>
                                              <w:divsChild>
                                                <w:div w:id="1886136832">
                                                  <w:marLeft w:val="0"/>
                                                  <w:marRight w:val="0"/>
                                                  <w:marTop w:val="0"/>
                                                  <w:marBottom w:val="0"/>
                                                  <w:divBdr>
                                                    <w:top w:val="none" w:sz="0" w:space="0" w:color="auto"/>
                                                    <w:left w:val="none" w:sz="0" w:space="0" w:color="auto"/>
                                                    <w:bottom w:val="none" w:sz="0" w:space="0" w:color="auto"/>
                                                    <w:right w:val="none" w:sz="0" w:space="0" w:color="auto"/>
                                                  </w:divBdr>
                                                  <w:divsChild>
                                                    <w:div w:id="42469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17823">
                                              <w:marLeft w:val="0"/>
                                              <w:marRight w:val="0"/>
                                              <w:marTop w:val="0"/>
                                              <w:marBottom w:val="0"/>
                                              <w:divBdr>
                                                <w:top w:val="none" w:sz="0" w:space="0" w:color="auto"/>
                                                <w:left w:val="none" w:sz="0" w:space="0" w:color="auto"/>
                                                <w:bottom w:val="none" w:sz="0" w:space="0" w:color="auto"/>
                                                <w:right w:val="none" w:sz="0" w:space="0" w:color="auto"/>
                                              </w:divBdr>
                                              <w:divsChild>
                                                <w:div w:id="889417588">
                                                  <w:marLeft w:val="0"/>
                                                  <w:marRight w:val="0"/>
                                                  <w:marTop w:val="0"/>
                                                  <w:marBottom w:val="0"/>
                                                  <w:divBdr>
                                                    <w:top w:val="none" w:sz="0" w:space="0" w:color="auto"/>
                                                    <w:left w:val="none" w:sz="0" w:space="0" w:color="auto"/>
                                                    <w:bottom w:val="none" w:sz="0" w:space="0" w:color="auto"/>
                                                    <w:right w:val="none" w:sz="0" w:space="0" w:color="auto"/>
                                                  </w:divBdr>
                                                  <w:divsChild>
                                                    <w:div w:id="77309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2741">
                                              <w:marLeft w:val="0"/>
                                              <w:marRight w:val="0"/>
                                              <w:marTop w:val="0"/>
                                              <w:marBottom w:val="0"/>
                                              <w:divBdr>
                                                <w:top w:val="none" w:sz="0" w:space="0" w:color="auto"/>
                                                <w:left w:val="none" w:sz="0" w:space="0" w:color="auto"/>
                                                <w:bottom w:val="none" w:sz="0" w:space="0" w:color="auto"/>
                                                <w:right w:val="none" w:sz="0" w:space="0" w:color="auto"/>
                                              </w:divBdr>
                                              <w:divsChild>
                                                <w:div w:id="2014792751">
                                                  <w:marLeft w:val="0"/>
                                                  <w:marRight w:val="0"/>
                                                  <w:marTop w:val="0"/>
                                                  <w:marBottom w:val="0"/>
                                                  <w:divBdr>
                                                    <w:top w:val="none" w:sz="0" w:space="0" w:color="auto"/>
                                                    <w:left w:val="none" w:sz="0" w:space="0" w:color="auto"/>
                                                    <w:bottom w:val="none" w:sz="0" w:space="0" w:color="auto"/>
                                                    <w:right w:val="none" w:sz="0" w:space="0" w:color="auto"/>
                                                  </w:divBdr>
                                                  <w:divsChild>
                                                    <w:div w:id="966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833348">
                                              <w:marLeft w:val="0"/>
                                              <w:marRight w:val="0"/>
                                              <w:marTop w:val="0"/>
                                              <w:marBottom w:val="0"/>
                                              <w:divBdr>
                                                <w:top w:val="none" w:sz="0" w:space="0" w:color="auto"/>
                                                <w:left w:val="none" w:sz="0" w:space="0" w:color="auto"/>
                                                <w:bottom w:val="none" w:sz="0" w:space="0" w:color="auto"/>
                                                <w:right w:val="none" w:sz="0" w:space="0" w:color="auto"/>
                                              </w:divBdr>
                                              <w:divsChild>
                                                <w:div w:id="456996460">
                                                  <w:marLeft w:val="0"/>
                                                  <w:marRight w:val="0"/>
                                                  <w:marTop w:val="0"/>
                                                  <w:marBottom w:val="0"/>
                                                  <w:divBdr>
                                                    <w:top w:val="none" w:sz="0" w:space="0" w:color="auto"/>
                                                    <w:left w:val="none" w:sz="0" w:space="0" w:color="auto"/>
                                                    <w:bottom w:val="none" w:sz="0" w:space="0" w:color="auto"/>
                                                    <w:right w:val="none" w:sz="0" w:space="0" w:color="auto"/>
                                                  </w:divBdr>
                                                  <w:divsChild>
                                                    <w:div w:id="49997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69668">
                                              <w:marLeft w:val="0"/>
                                              <w:marRight w:val="0"/>
                                              <w:marTop w:val="0"/>
                                              <w:marBottom w:val="0"/>
                                              <w:divBdr>
                                                <w:top w:val="none" w:sz="0" w:space="0" w:color="auto"/>
                                                <w:left w:val="none" w:sz="0" w:space="0" w:color="auto"/>
                                                <w:bottom w:val="none" w:sz="0" w:space="0" w:color="auto"/>
                                                <w:right w:val="none" w:sz="0" w:space="0" w:color="auto"/>
                                              </w:divBdr>
                                              <w:divsChild>
                                                <w:div w:id="644743697">
                                                  <w:marLeft w:val="0"/>
                                                  <w:marRight w:val="0"/>
                                                  <w:marTop w:val="0"/>
                                                  <w:marBottom w:val="0"/>
                                                  <w:divBdr>
                                                    <w:top w:val="none" w:sz="0" w:space="0" w:color="auto"/>
                                                    <w:left w:val="none" w:sz="0" w:space="0" w:color="auto"/>
                                                    <w:bottom w:val="none" w:sz="0" w:space="0" w:color="auto"/>
                                                    <w:right w:val="none" w:sz="0" w:space="0" w:color="auto"/>
                                                  </w:divBdr>
                                                  <w:divsChild>
                                                    <w:div w:id="209813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60818">
                                              <w:marLeft w:val="0"/>
                                              <w:marRight w:val="0"/>
                                              <w:marTop w:val="0"/>
                                              <w:marBottom w:val="0"/>
                                              <w:divBdr>
                                                <w:top w:val="none" w:sz="0" w:space="0" w:color="auto"/>
                                                <w:left w:val="none" w:sz="0" w:space="0" w:color="auto"/>
                                                <w:bottom w:val="none" w:sz="0" w:space="0" w:color="auto"/>
                                                <w:right w:val="none" w:sz="0" w:space="0" w:color="auto"/>
                                              </w:divBdr>
                                              <w:divsChild>
                                                <w:div w:id="823619661">
                                                  <w:marLeft w:val="0"/>
                                                  <w:marRight w:val="0"/>
                                                  <w:marTop w:val="0"/>
                                                  <w:marBottom w:val="0"/>
                                                  <w:divBdr>
                                                    <w:top w:val="none" w:sz="0" w:space="0" w:color="auto"/>
                                                    <w:left w:val="none" w:sz="0" w:space="0" w:color="auto"/>
                                                    <w:bottom w:val="none" w:sz="0" w:space="0" w:color="auto"/>
                                                    <w:right w:val="none" w:sz="0" w:space="0" w:color="auto"/>
                                                  </w:divBdr>
                                                  <w:divsChild>
                                                    <w:div w:id="15709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89575">
                                              <w:marLeft w:val="0"/>
                                              <w:marRight w:val="0"/>
                                              <w:marTop w:val="0"/>
                                              <w:marBottom w:val="0"/>
                                              <w:divBdr>
                                                <w:top w:val="none" w:sz="0" w:space="0" w:color="auto"/>
                                                <w:left w:val="none" w:sz="0" w:space="0" w:color="auto"/>
                                                <w:bottom w:val="none" w:sz="0" w:space="0" w:color="auto"/>
                                                <w:right w:val="none" w:sz="0" w:space="0" w:color="auto"/>
                                              </w:divBdr>
                                              <w:divsChild>
                                                <w:div w:id="1019745910">
                                                  <w:marLeft w:val="0"/>
                                                  <w:marRight w:val="0"/>
                                                  <w:marTop w:val="0"/>
                                                  <w:marBottom w:val="0"/>
                                                  <w:divBdr>
                                                    <w:top w:val="none" w:sz="0" w:space="0" w:color="auto"/>
                                                    <w:left w:val="none" w:sz="0" w:space="0" w:color="auto"/>
                                                    <w:bottom w:val="none" w:sz="0" w:space="0" w:color="auto"/>
                                                    <w:right w:val="none" w:sz="0" w:space="0" w:color="auto"/>
                                                  </w:divBdr>
                                                  <w:divsChild>
                                                    <w:div w:id="1360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1837">
                                              <w:marLeft w:val="0"/>
                                              <w:marRight w:val="0"/>
                                              <w:marTop w:val="0"/>
                                              <w:marBottom w:val="0"/>
                                              <w:divBdr>
                                                <w:top w:val="none" w:sz="0" w:space="0" w:color="auto"/>
                                                <w:left w:val="none" w:sz="0" w:space="0" w:color="auto"/>
                                                <w:bottom w:val="none" w:sz="0" w:space="0" w:color="auto"/>
                                                <w:right w:val="none" w:sz="0" w:space="0" w:color="auto"/>
                                              </w:divBdr>
                                              <w:divsChild>
                                                <w:div w:id="1145121080">
                                                  <w:marLeft w:val="0"/>
                                                  <w:marRight w:val="0"/>
                                                  <w:marTop w:val="0"/>
                                                  <w:marBottom w:val="0"/>
                                                  <w:divBdr>
                                                    <w:top w:val="none" w:sz="0" w:space="0" w:color="auto"/>
                                                    <w:left w:val="none" w:sz="0" w:space="0" w:color="auto"/>
                                                    <w:bottom w:val="none" w:sz="0" w:space="0" w:color="auto"/>
                                                    <w:right w:val="none" w:sz="0" w:space="0" w:color="auto"/>
                                                  </w:divBdr>
                                                  <w:divsChild>
                                                    <w:div w:id="191334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53461">
                                              <w:marLeft w:val="0"/>
                                              <w:marRight w:val="0"/>
                                              <w:marTop w:val="0"/>
                                              <w:marBottom w:val="0"/>
                                              <w:divBdr>
                                                <w:top w:val="none" w:sz="0" w:space="0" w:color="auto"/>
                                                <w:left w:val="none" w:sz="0" w:space="0" w:color="auto"/>
                                                <w:bottom w:val="none" w:sz="0" w:space="0" w:color="auto"/>
                                                <w:right w:val="none" w:sz="0" w:space="0" w:color="auto"/>
                                              </w:divBdr>
                                              <w:divsChild>
                                                <w:div w:id="1614088584">
                                                  <w:marLeft w:val="0"/>
                                                  <w:marRight w:val="0"/>
                                                  <w:marTop w:val="0"/>
                                                  <w:marBottom w:val="0"/>
                                                  <w:divBdr>
                                                    <w:top w:val="none" w:sz="0" w:space="0" w:color="auto"/>
                                                    <w:left w:val="none" w:sz="0" w:space="0" w:color="auto"/>
                                                    <w:bottom w:val="none" w:sz="0" w:space="0" w:color="auto"/>
                                                    <w:right w:val="none" w:sz="0" w:space="0" w:color="auto"/>
                                                  </w:divBdr>
                                                  <w:divsChild>
                                                    <w:div w:id="98331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51621">
                                              <w:marLeft w:val="0"/>
                                              <w:marRight w:val="0"/>
                                              <w:marTop w:val="0"/>
                                              <w:marBottom w:val="0"/>
                                              <w:divBdr>
                                                <w:top w:val="none" w:sz="0" w:space="0" w:color="auto"/>
                                                <w:left w:val="none" w:sz="0" w:space="0" w:color="auto"/>
                                                <w:bottom w:val="none" w:sz="0" w:space="0" w:color="auto"/>
                                                <w:right w:val="none" w:sz="0" w:space="0" w:color="auto"/>
                                              </w:divBdr>
                                              <w:divsChild>
                                                <w:div w:id="1115100505">
                                                  <w:marLeft w:val="0"/>
                                                  <w:marRight w:val="0"/>
                                                  <w:marTop w:val="0"/>
                                                  <w:marBottom w:val="0"/>
                                                  <w:divBdr>
                                                    <w:top w:val="none" w:sz="0" w:space="0" w:color="auto"/>
                                                    <w:left w:val="none" w:sz="0" w:space="0" w:color="auto"/>
                                                    <w:bottom w:val="none" w:sz="0" w:space="0" w:color="auto"/>
                                                    <w:right w:val="none" w:sz="0" w:space="0" w:color="auto"/>
                                                  </w:divBdr>
                                                  <w:divsChild>
                                                    <w:div w:id="10184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26494">
                                              <w:marLeft w:val="0"/>
                                              <w:marRight w:val="0"/>
                                              <w:marTop w:val="0"/>
                                              <w:marBottom w:val="0"/>
                                              <w:divBdr>
                                                <w:top w:val="none" w:sz="0" w:space="0" w:color="auto"/>
                                                <w:left w:val="none" w:sz="0" w:space="0" w:color="auto"/>
                                                <w:bottom w:val="none" w:sz="0" w:space="0" w:color="auto"/>
                                                <w:right w:val="none" w:sz="0" w:space="0" w:color="auto"/>
                                              </w:divBdr>
                                              <w:divsChild>
                                                <w:div w:id="796266144">
                                                  <w:marLeft w:val="0"/>
                                                  <w:marRight w:val="0"/>
                                                  <w:marTop w:val="0"/>
                                                  <w:marBottom w:val="0"/>
                                                  <w:divBdr>
                                                    <w:top w:val="none" w:sz="0" w:space="0" w:color="auto"/>
                                                    <w:left w:val="none" w:sz="0" w:space="0" w:color="auto"/>
                                                    <w:bottom w:val="none" w:sz="0" w:space="0" w:color="auto"/>
                                                    <w:right w:val="none" w:sz="0" w:space="0" w:color="auto"/>
                                                  </w:divBdr>
                                                  <w:divsChild>
                                                    <w:div w:id="86089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0478">
                                              <w:marLeft w:val="0"/>
                                              <w:marRight w:val="0"/>
                                              <w:marTop w:val="0"/>
                                              <w:marBottom w:val="0"/>
                                              <w:divBdr>
                                                <w:top w:val="none" w:sz="0" w:space="0" w:color="auto"/>
                                                <w:left w:val="none" w:sz="0" w:space="0" w:color="auto"/>
                                                <w:bottom w:val="none" w:sz="0" w:space="0" w:color="auto"/>
                                                <w:right w:val="none" w:sz="0" w:space="0" w:color="auto"/>
                                              </w:divBdr>
                                              <w:divsChild>
                                                <w:div w:id="1342509403">
                                                  <w:marLeft w:val="0"/>
                                                  <w:marRight w:val="0"/>
                                                  <w:marTop w:val="0"/>
                                                  <w:marBottom w:val="0"/>
                                                  <w:divBdr>
                                                    <w:top w:val="none" w:sz="0" w:space="0" w:color="auto"/>
                                                    <w:left w:val="none" w:sz="0" w:space="0" w:color="auto"/>
                                                    <w:bottom w:val="none" w:sz="0" w:space="0" w:color="auto"/>
                                                    <w:right w:val="none" w:sz="0" w:space="0" w:color="auto"/>
                                                  </w:divBdr>
                                                  <w:divsChild>
                                                    <w:div w:id="152863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72939">
                                              <w:marLeft w:val="0"/>
                                              <w:marRight w:val="0"/>
                                              <w:marTop w:val="0"/>
                                              <w:marBottom w:val="0"/>
                                              <w:divBdr>
                                                <w:top w:val="none" w:sz="0" w:space="0" w:color="auto"/>
                                                <w:left w:val="none" w:sz="0" w:space="0" w:color="auto"/>
                                                <w:bottom w:val="none" w:sz="0" w:space="0" w:color="auto"/>
                                                <w:right w:val="none" w:sz="0" w:space="0" w:color="auto"/>
                                              </w:divBdr>
                                              <w:divsChild>
                                                <w:div w:id="231812334">
                                                  <w:marLeft w:val="0"/>
                                                  <w:marRight w:val="0"/>
                                                  <w:marTop w:val="0"/>
                                                  <w:marBottom w:val="0"/>
                                                  <w:divBdr>
                                                    <w:top w:val="none" w:sz="0" w:space="0" w:color="auto"/>
                                                    <w:left w:val="none" w:sz="0" w:space="0" w:color="auto"/>
                                                    <w:bottom w:val="none" w:sz="0" w:space="0" w:color="auto"/>
                                                    <w:right w:val="none" w:sz="0" w:space="0" w:color="auto"/>
                                                  </w:divBdr>
                                                  <w:divsChild>
                                                    <w:div w:id="68186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67931">
                                              <w:marLeft w:val="0"/>
                                              <w:marRight w:val="0"/>
                                              <w:marTop w:val="0"/>
                                              <w:marBottom w:val="0"/>
                                              <w:divBdr>
                                                <w:top w:val="none" w:sz="0" w:space="0" w:color="auto"/>
                                                <w:left w:val="none" w:sz="0" w:space="0" w:color="auto"/>
                                                <w:bottom w:val="none" w:sz="0" w:space="0" w:color="auto"/>
                                                <w:right w:val="none" w:sz="0" w:space="0" w:color="auto"/>
                                              </w:divBdr>
                                              <w:divsChild>
                                                <w:div w:id="95177644">
                                                  <w:marLeft w:val="0"/>
                                                  <w:marRight w:val="0"/>
                                                  <w:marTop w:val="0"/>
                                                  <w:marBottom w:val="0"/>
                                                  <w:divBdr>
                                                    <w:top w:val="none" w:sz="0" w:space="0" w:color="auto"/>
                                                    <w:left w:val="none" w:sz="0" w:space="0" w:color="auto"/>
                                                    <w:bottom w:val="none" w:sz="0" w:space="0" w:color="auto"/>
                                                    <w:right w:val="none" w:sz="0" w:space="0" w:color="auto"/>
                                                  </w:divBdr>
                                                  <w:divsChild>
                                                    <w:div w:id="1779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13768">
                                  <w:marLeft w:val="0"/>
                                  <w:marRight w:val="0"/>
                                  <w:marTop w:val="0"/>
                                  <w:marBottom w:val="0"/>
                                  <w:divBdr>
                                    <w:top w:val="none" w:sz="0" w:space="0" w:color="auto"/>
                                    <w:left w:val="none" w:sz="0" w:space="0" w:color="auto"/>
                                    <w:bottom w:val="none" w:sz="0" w:space="0" w:color="auto"/>
                                    <w:right w:val="none" w:sz="0" w:space="0" w:color="auto"/>
                                  </w:divBdr>
                                  <w:divsChild>
                                    <w:div w:id="1581788846">
                                      <w:marLeft w:val="0"/>
                                      <w:marRight w:val="0"/>
                                      <w:marTop w:val="0"/>
                                      <w:marBottom w:val="0"/>
                                      <w:divBdr>
                                        <w:top w:val="none" w:sz="0" w:space="0" w:color="auto"/>
                                        <w:left w:val="none" w:sz="0" w:space="0" w:color="auto"/>
                                        <w:bottom w:val="none" w:sz="0" w:space="0" w:color="auto"/>
                                        <w:right w:val="none" w:sz="0" w:space="0" w:color="auto"/>
                                      </w:divBdr>
                                    </w:div>
                                    <w:div w:id="183514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27454">
                              <w:marLeft w:val="0"/>
                              <w:marRight w:val="0"/>
                              <w:marTop w:val="0"/>
                              <w:marBottom w:val="0"/>
                              <w:divBdr>
                                <w:top w:val="none" w:sz="0" w:space="0" w:color="auto"/>
                                <w:left w:val="none" w:sz="0" w:space="0" w:color="auto"/>
                                <w:bottom w:val="none" w:sz="0" w:space="0" w:color="auto"/>
                                <w:right w:val="none" w:sz="0" w:space="0" w:color="auto"/>
                              </w:divBdr>
                              <w:divsChild>
                                <w:div w:id="875699822">
                                  <w:marLeft w:val="0"/>
                                  <w:marRight w:val="0"/>
                                  <w:marTop w:val="0"/>
                                  <w:marBottom w:val="0"/>
                                  <w:divBdr>
                                    <w:top w:val="none" w:sz="0" w:space="0" w:color="auto"/>
                                    <w:left w:val="none" w:sz="0" w:space="0" w:color="auto"/>
                                    <w:bottom w:val="none" w:sz="0" w:space="0" w:color="auto"/>
                                    <w:right w:val="none" w:sz="0" w:space="0" w:color="auto"/>
                                  </w:divBdr>
                                  <w:divsChild>
                                    <w:div w:id="1744451285">
                                      <w:marLeft w:val="0"/>
                                      <w:marRight w:val="30"/>
                                      <w:marTop w:val="0"/>
                                      <w:marBottom w:val="0"/>
                                      <w:divBdr>
                                        <w:top w:val="none" w:sz="0" w:space="0" w:color="auto"/>
                                        <w:left w:val="none" w:sz="0" w:space="0" w:color="auto"/>
                                        <w:bottom w:val="none" w:sz="0" w:space="0" w:color="auto"/>
                                        <w:right w:val="none" w:sz="0" w:space="0" w:color="auto"/>
                                      </w:divBdr>
                                      <w:divsChild>
                                        <w:div w:id="2087652382">
                                          <w:marLeft w:val="0"/>
                                          <w:marRight w:val="0"/>
                                          <w:marTop w:val="0"/>
                                          <w:marBottom w:val="0"/>
                                          <w:divBdr>
                                            <w:top w:val="none" w:sz="0" w:space="0" w:color="auto"/>
                                            <w:left w:val="none" w:sz="0" w:space="0" w:color="auto"/>
                                            <w:bottom w:val="none" w:sz="0" w:space="0" w:color="auto"/>
                                            <w:right w:val="none" w:sz="0" w:space="0" w:color="auto"/>
                                          </w:divBdr>
                                        </w:div>
                                      </w:divsChild>
                                    </w:div>
                                    <w:div w:id="598215393">
                                      <w:marLeft w:val="0"/>
                                      <w:marRight w:val="30"/>
                                      <w:marTop w:val="0"/>
                                      <w:marBottom w:val="0"/>
                                      <w:divBdr>
                                        <w:top w:val="none" w:sz="0" w:space="0" w:color="auto"/>
                                        <w:left w:val="none" w:sz="0" w:space="0" w:color="auto"/>
                                        <w:bottom w:val="none" w:sz="0" w:space="0" w:color="auto"/>
                                        <w:right w:val="none" w:sz="0" w:space="0" w:color="auto"/>
                                      </w:divBdr>
                                      <w:divsChild>
                                        <w:div w:id="862400019">
                                          <w:marLeft w:val="0"/>
                                          <w:marRight w:val="0"/>
                                          <w:marTop w:val="0"/>
                                          <w:marBottom w:val="0"/>
                                          <w:divBdr>
                                            <w:top w:val="none" w:sz="0" w:space="0" w:color="auto"/>
                                            <w:left w:val="none" w:sz="0" w:space="0" w:color="auto"/>
                                            <w:bottom w:val="none" w:sz="0" w:space="0" w:color="auto"/>
                                            <w:right w:val="none" w:sz="0" w:space="0" w:color="auto"/>
                                          </w:divBdr>
                                        </w:div>
                                      </w:divsChild>
                                    </w:div>
                                    <w:div w:id="1530492213">
                                      <w:marLeft w:val="0"/>
                                      <w:marRight w:val="30"/>
                                      <w:marTop w:val="0"/>
                                      <w:marBottom w:val="0"/>
                                      <w:divBdr>
                                        <w:top w:val="none" w:sz="0" w:space="0" w:color="auto"/>
                                        <w:left w:val="none" w:sz="0" w:space="0" w:color="auto"/>
                                        <w:bottom w:val="none" w:sz="0" w:space="0" w:color="auto"/>
                                        <w:right w:val="none" w:sz="0" w:space="0" w:color="auto"/>
                                      </w:divBdr>
                                      <w:divsChild>
                                        <w:div w:id="1564632667">
                                          <w:marLeft w:val="0"/>
                                          <w:marRight w:val="0"/>
                                          <w:marTop w:val="0"/>
                                          <w:marBottom w:val="0"/>
                                          <w:divBdr>
                                            <w:top w:val="none" w:sz="0" w:space="0" w:color="auto"/>
                                            <w:left w:val="none" w:sz="0" w:space="0" w:color="auto"/>
                                            <w:bottom w:val="none" w:sz="0" w:space="0" w:color="auto"/>
                                            <w:right w:val="none" w:sz="0" w:space="0" w:color="auto"/>
                                          </w:divBdr>
                                        </w:div>
                                      </w:divsChild>
                                    </w:div>
                                    <w:div w:id="197472352">
                                      <w:marLeft w:val="0"/>
                                      <w:marRight w:val="30"/>
                                      <w:marTop w:val="0"/>
                                      <w:marBottom w:val="0"/>
                                      <w:divBdr>
                                        <w:top w:val="none" w:sz="0" w:space="0" w:color="auto"/>
                                        <w:left w:val="none" w:sz="0" w:space="0" w:color="auto"/>
                                        <w:bottom w:val="none" w:sz="0" w:space="0" w:color="auto"/>
                                        <w:right w:val="none" w:sz="0" w:space="0" w:color="auto"/>
                                      </w:divBdr>
                                      <w:divsChild>
                                        <w:div w:id="440302684">
                                          <w:marLeft w:val="0"/>
                                          <w:marRight w:val="0"/>
                                          <w:marTop w:val="0"/>
                                          <w:marBottom w:val="0"/>
                                          <w:divBdr>
                                            <w:top w:val="none" w:sz="0" w:space="0" w:color="auto"/>
                                            <w:left w:val="none" w:sz="0" w:space="0" w:color="auto"/>
                                            <w:bottom w:val="none" w:sz="0" w:space="0" w:color="auto"/>
                                            <w:right w:val="none" w:sz="0" w:space="0" w:color="auto"/>
                                          </w:divBdr>
                                        </w:div>
                                      </w:divsChild>
                                    </w:div>
                                    <w:div w:id="1460955836">
                                      <w:marLeft w:val="0"/>
                                      <w:marRight w:val="30"/>
                                      <w:marTop w:val="0"/>
                                      <w:marBottom w:val="0"/>
                                      <w:divBdr>
                                        <w:top w:val="none" w:sz="0" w:space="0" w:color="auto"/>
                                        <w:left w:val="none" w:sz="0" w:space="0" w:color="auto"/>
                                        <w:bottom w:val="none" w:sz="0" w:space="0" w:color="auto"/>
                                        <w:right w:val="none" w:sz="0" w:space="0" w:color="auto"/>
                                      </w:divBdr>
                                      <w:divsChild>
                                        <w:div w:id="1830443013">
                                          <w:marLeft w:val="0"/>
                                          <w:marRight w:val="0"/>
                                          <w:marTop w:val="0"/>
                                          <w:marBottom w:val="0"/>
                                          <w:divBdr>
                                            <w:top w:val="none" w:sz="0" w:space="0" w:color="auto"/>
                                            <w:left w:val="none" w:sz="0" w:space="0" w:color="auto"/>
                                            <w:bottom w:val="none" w:sz="0" w:space="0" w:color="auto"/>
                                            <w:right w:val="none" w:sz="0" w:space="0" w:color="auto"/>
                                          </w:divBdr>
                                        </w:div>
                                      </w:divsChild>
                                    </w:div>
                                    <w:div w:id="2007710484">
                                      <w:marLeft w:val="0"/>
                                      <w:marRight w:val="30"/>
                                      <w:marTop w:val="0"/>
                                      <w:marBottom w:val="0"/>
                                      <w:divBdr>
                                        <w:top w:val="none" w:sz="0" w:space="0" w:color="auto"/>
                                        <w:left w:val="none" w:sz="0" w:space="0" w:color="auto"/>
                                        <w:bottom w:val="none" w:sz="0" w:space="0" w:color="auto"/>
                                        <w:right w:val="none" w:sz="0" w:space="0" w:color="auto"/>
                                      </w:divBdr>
                                      <w:divsChild>
                                        <w:div w:id="1447120174">
                                          <w:marLeft w:val="0"/>
                                          <w:marRight w:val="0"/>
                                          <w:marTop w:val="0"/>
                                          <w:marBottom w:val="0"/>
                                          <w:divBdr>
                                            <w:top w:val="none" w:sz="0" w:space="0" w:color="auto"/>
                                            <w:left w:val="none" w:sz="0" w:space="0" w:color="auto"/>
                                            <w:bottom w:val="none" w:sz="0" w:space="0" w:color="auto"/>
                                            <w:right w:val="none" w:sz="0" w:space="0" w:color="auto"/>
                                          </w:divBdr>
                                        </w:div>
                                      </w:divsChild>
                                    </w:div>
                                    <w:div w:id="909539985">
                                      <w:marLeft w:val="0"/>
                                      <w:marRight w:val="30"/>
                                      <w:marTop w:val="0"/>
                                      <w:marBottom w:val="0"/>
                                      <w:divBdr>
                                        <w:top w:val="none" w:sz="0" w:space="0" w:color="auto"/>
                                        <w:left w:val="none" w:sz="0" w:space="0" w:color="auto"/>
                                        <w:bottom w:val="none" w:sz="0" w:space="0" w:color="auto"/>
                                        <w:right w:val="none" w:sz="0" w:space="0" w:color="auto"/>
                                      </w:divBdr>
                                      <w:divsChild>
                                        <w:div w:id="182942700">
                                          <w:marLeft w:val="0"/>
                                          <w:marRight w:val="0"/>
                                          <w:marTop w:val="0"/>
                                          <w:marBottom w:val="0"/>
                                          <w:divBdr>
                                            <w:top w:val="none" w:sz="0" w:space="0" w:color="auto"/>
                                            <w:left w:val="none" w:sz="0" w:space="0" w:color="auto"/>
                                            <w:bottom w:val="none" w:sz="0" w:space="0" w:color="auto"/>
                                            <w:right w:val="none" w:sz="0" w:space="0" w:color="auto"/>
                                          </w:divBdr>
                                        </w:div>
                                      </w:divsChild>
                                    </w:div>
                                    <w:div w:id="1045837477">
                                      <w:marLeft w:val="0"/>
                                      <w:marRight w:val="30"/>
                                      <w:marTop w:val="0"/>
                                      <w:marBottom w:val="0"/>
                                      <w:divBdr>
                                        <w:top w:val="none" w:sz="0" w:space="0" w:color="auto"/>
                                        <w:left w:val="none" w:sz="0" w:space="0" w:color="auto"/>
                                        <w:bottom w:val="none" w:sz="0" w:space="0" w:color="auto"/>
                                        <w:right w:val="none" w:sz="0" w:space="0" w:color="auto"/>
                                      </w:divBdr>
                                      <w:divsChild>
                                        <w:div w:id="909314834">
                                          <w:marLeft w:val="0"/>
                                          <w:marRight w:val="0"/>
                                          <w:marTop w:val="0"/>
                                          <w:marBottom w:val="0"/>
                                          <w:divBdr>
                                            <w:top w:val="none" w:sz="0" w:space="0" w:color="auto"/>
                                            <w:left w:val="none" w:sz="0" w:space="0" w:color="auto"/>
                                            <w:bottom w:val="none" w:sz="0" w:space="0" w:color="auto"/>
                                            <w:right w:val="none" w:sz="0" w:space="0" w:color="auto"/>
                                          </w:divBdr>
                                        </w:div>
                                      </w:divsChild>
                                    </w:div>
                                    <w:div w:id="273219869">
                                      <w:marLeft w:val="0"/>
                                      <w:marRight w:val="30"/>
                                      <w:marTop w:val="0"/>
                                      <w:marBottom w:val="0"/>
                                      <w:divBdr>
                                        <w:top w:val="none" w:sz="0" w:space="0" w:color="auto"/>
                                        <w:left w:val="none" w:sz="0" w:space="0" w:color="auto"/>
                                        <w:bottom w:val="none" w:sz="0" w:space="0" w:color="auto"/>
                                        <w:right w:val="none" w:sz="0" w:space="0" w:color="auto"/>
                                      </w:divBdr>
                                      <w:divsChild>
                                        <w:div w:id="2012483419">
                                          <w:marLeft w:val="0"/>
                                          <w:marRight w:val="0"/>
                                          <w:marTop w:val="0"/>
                                          <w:marBottom w:val="0"/>
                                          <w:divBdr>
                                            <w:top w:val="none" w:sz="0" w:space="0" w:color="auto"/>
                                            <w:left w:val="none" w:sz="0" w:space="0" w:color="auto"/>
                                            <w:bottom w:val="none" w:sz="0" w:space="0" w:color="auto"/>
                                            <w:right w:val="none" w:sz="0" w:space="0" w:color="auto"/>
                                          </w:divBdr>
                                        </w:div>
                                      </w:divsChild>
                                    </w:div>
                                    <w:div w:id="2112965563">
                                      <w:marLeft w:val="0"/>
                                      <w:marRight w:val="30"/>
                                      <w:marTop w:val="0"/>
                                      <w:marBottom w:val="0"/>
                                      <w:divBdr>
                                        <w:top w:val="none" w:sz="0" w:space="0" w:color="auto"/>
                                        <w:left w:val="none" w:sz="0" w:space="0" w:color="auto"/>
                                        <w:bottom w:val="none" w:sz="0" w:space="0" w:color="auto"/>
                                        <w:right w:val="none" w:sz="0" w:space="0" w:color="auto"/>
                                      </w:divBdr>
                                      <w:divsChild>
                                        <w:div w:id="1006052798">
                                          <w:marLeft w:val="0"/>
                                          <w:marRight w:val="0"/>
                                          <w:marTop w:val="0"/>
                                          <w:marBottom w:val="0"/>
                                          <w:divBdr>
                                            <w:top w:val="none" w:sz="0" w:space="0" w:color="auto"/>
                                            <w:left w:val="none" w:sz="0" w:space="0" w:color="auto"/>
                                            <w:bottom w:val="none" w:sz="0" w:space="0" w:color="auto"/>
                                            <w:right w:val="none" w:sz="0" w:space="0" w:color="auto"/>
                                          </w:divBdr>
                                        </w:div>
                                      </w:divsChild>
                                    </w:div>
                                    <w:div w:id="1225528916">
                                      <w:marLeft w:val="0"/>
                                      <w:marRight w:val="30"/>
                                      <w:marTop w:val="0"/>
                                      <w:marBottom w:val="0"/>
                                      <w:divBdr>
                                        <w:top w:val="none" w:sz="0" w:space="0" w:color="auto"/>
                                        <w:left w:val="none" w:sz="0" w:space="0" w:color="auto"/>
                                        <w:bottom w:val="none" w:sz="0" w:space="0" w:color="auto"/>
                                        <w:right w:val="none" w:sz="0" w:space="0" w:color="auto"/>
                                      </w:divBdr>
                                      <w:divsChild>
                                        <w:div w:id="1455759004">
                                          <w:marLeft w:val="0"/>
                                          <w:marRight w:val="0"/>
                                          <w:marTop w:val="0"/>
                                          <w:marBottom w:val="0"/>
                                          <w:divBdr>
                                            <w:top w:val="none" w:sz="0" w:space="0" w:color="auto"/>
                                            <w:left w:val="none" w:sz="0" w:space="0" w:color="auto"/>
                                            <w:bottom w:val="none" w:sz="0" w:space="0" w:color="auto"/>
                                            <w:right w:val="none" w:sz="0" w:space="0" w:color="auto"/>
                                          </w:divBdr>
                                        </w:div>
                                      </w:divsChild>
                                    </w:div>
                                    <w:div w:id="536701550">
                                      <w:marLeft w:val="0"/>
                                      <w:marRight w:val="30"/>
                                      <w:marTop w:val="0"/>
                                      <w:marBottom w:val="0"/>
                                      <w:divBdr>
                                        <w:top w:val="none" w:sz="0" w:space="0" w:color="auto"/>
                                        <w:left w:val="none" w:sz="0" w:space="0" w:color="auto"/>
                                        <w:bottom w:val="none" w:sz="0" w:space="0" w:color="auto"/>
                                        <w:right w:val="none" w:sz="0" w:space="0" w:color="auto"/>
                                      </w:divBdr>
                                      <w:divsChild>
                                        <w:div w:id="533737866">
                                          <w:marLeft w:val="0"/>
                                          <w:marRight w:val="0"/>
                                          <w:marTop w:val="0"/>
                                          <w:marBottom w:val="0"/>
                                          <w:divBdr>
                                            <w:top w:val="none" w:sz="0" w:space="0" w:color="auto"/>
                                            <w:left w:val="none" w:sz="0" w:space="0" w:color="auto"/>
                                            <w:bottom w:val="none" w:sz="0" w:space="0" w:color="auto"/>
                                            <w:right w:val="none" w:sz="0" w:space="0" w:color="auto"/>
                                          </w:divBdr>
                                        </w:div>
                                      </w:divsChild>
                                    </w:div>
                                    <w:div w:id="118575569">
                                      <w:marLeft w:val="0"/>
                                      <w:marRight w:val="30"/>
                                      <w:marTop w:val="0"/>
                                      <w:marBottom w:val="0"/>
                                      <w:divBdr>
                                        <w:top w:val="none" w:sz="0" w:space="0" w:color="auto"/>
                                        <w:left w:val="none" w:sz="0" w:space="0" w:color="auto"/>
                                        <w:bottom w:val="none" w:sz="0" w:space="0" w:color="auto"/>
                                        <w:right w:val="none" w:sz="0" w:space="0" w:color="auto"/>
                                      </w:divBdr>
                                      <w:divsChild>
                                        <w:div w:id="460660838">
                                          <w:marLeft w:val="0"/>
                                          <w:marRight w:val="0"/>
                                          <w:marTop w:val="0"/>
                                          <w:marBottom w:val="0"/>
                                          <w:divBdr>
                                            <w:top w:val="none" w:sz="0" w:space="0" w:color="auto"/>
                                            <w:left w:val="none" w:sz="0" w:space="0" w:color="auto"/>
                                            <w:bottom w:val="none" w:sz="0" w:space="0" w:color="auto"/>
                                            <w:right w:val="none" w:sz="0" w:space="0" w:color="auto"/>
                                          </w:divBdr>
                                        </w:div>
                                      </w:divsChild>
                                    </w:div>
                                    <w:div w:id="522868570">
                                      <w:marLeft w:val="0"/>
                                      <w:marRight w:val="30"/>
                                      <w:marTop w:val="0"/>
                                      <w:marBottom w:val="0"/>
                                      <w:divBdr>
                                        <w:top w:val="none" w:sz="0" w:space="0" w:color="auto"/>
                                        <w:left w:val="none" w:sz="0" w:space="0" w:color="auto"/>
                                        <w:bottom w:val="none" w:sz="0" w:space="0" w:color="auto"/>
                                        <w:right w:val="none" w:sz="0" w:space="0" w:color="auto"/>
                                      </w:divBdr>
                                      <w:divsChild>
                                        <w:div w:id="191948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435979">
                          <w:marLeft w:val="0"/>
                          <w:marRight w:val="0"/>
                          <w:marTop w:val="0"/>
                          <w:marBottom w:val="0"/>
                          <w:divBdr>
                            <w:top w:val="none" w:sz="0" w:space="0" w:color="auto"/>
                            <w:left w:val="none" w:sz="0" w:space="0" w:color="auto"/>
                            <w:bottom w:val="none" w:sz="0" w:space="0" w:color="auto"/>
                            <w:right w:val="none" w:sz="0" w:space="0" w:color="auto"/>
                          </w:divBdr>
                          <w:divsChild>
                            <w:div w:id="1195460107">
                              <w:marLeft w:val="0"/>
                              <w:marRight w:val="540"/>
                              <w:marTop w:val="0"/>
                              <w:marBottom w:val="300"/>
                              <w:divBdr>
                                <w:top w:val="none" w:sz="0" w:space="0" w:color="auto"/>
                                <w:left w:val="none" w:sz="0" w:space="0" w:color="auto"/>
                                <w:bottom w:val="none" w:sz="0" w:space="0" w:color="auto"/>
                                <w:right w:val="none" w:sz="0" w:space="0" w:color="auto"/>
                              </w:divBdr>
                              <w:divsChild>
                                <w:div w:id="128473643">
                                  <w:marLeft w:val="0"/>
                                  <w:marRight w:val="0"/>
                                  <w:marTop w:val="0"/>
                                  <w:marBottom w:val="0"/>
                                  <w:divBdr>
                                    <w:top w:val="none" w:sz="0" w:space="0" w:color="auto"/>
                                    <w:left w:val="none" w:sz="0" w:space="0" w:color="auto"/>
                                    <w:bottom w:val="none" w:sz="0" w:space="0" w:color="auto"/>
                                    <w:right w:val="none" w:sz="0" w:space="0" w:color="auto"/>
                                  </w:divBdr>
                                  <w:divsChild>
                                    <w:div w:id="177459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69596">
                          <w:marLeft w:val="0"/>
                          <w:marRight w:val="0"/>
                          <w:marTop w:val="300"/>
                          <w:marBottom w:val="300"/>
                          <w:divBdr>
                            <w:top w:val="none" w:sz="0" w:space="0" w:color="auto"/>
                            <w:left w:val="none" w:sz="0" w:space="0" w:color="auto"/>
                            <w:bottom w:val="none" w:sz="0" w:space="0" w:color="auto"/>
                            <w:right w:val="none" w:sz="0" w:space="0" w:color="auto"/>
                          </w:divBdr>
                          <w:divsChild>
                            <w:div w:id="166798829">
                              <w:marLeft w:val="0"/>
                              <w:marRight w:val="0"/>
                              <w:marTop w:val="0"/>
                              <w:marBottom w:val="0"/>
                              <w:divBdr>
                                <w:top w:val="none" w:sz="0" w:space="0" w:color="auto"/>
                                <w:left w:val="none" w:sz="0" w:space="0" w:color="auto"/>
                                <w:bottom w:val="none" w:sz="0" w:space="0" w:color="auto"/>
                                <w:right w:val="none" w:sz="0" w:space="0" w:color="auto"/>
                              </w:divBdr>
                              <w:divsChild>
                                <w:div w:id="1496727316">
                                  <w:marLeft w:val="0"/>
                                  <w:marRight w:val="0"/>
                                  <w:marTop w:val="0"/>
                                  <w:marBottom w:val="0"/>
                                  <w:divBdr>
                                    <w:top w:val="none" w:sz="0" w:space="0" w:color="auto"/>
                                    <w:left w:val="none" w:sz="0" w:space="0" w:color="auto"/>
                                    <w:bottom w:val="none" w:sz="0" w:space="0" w:color="auto"/>
                                    <w:right w:val="none" w:sz="0" w:space="0" w:color="auto"/>
                                  </w:divBdr>
                                  <w:divsChild>
                                    <w:div w:id="504443956">
                                      <w:marLeft w:val="0"/>
                                      <w:marRight w:val="0"/>
                                      <w:marTop w:val="0"/>
                                      <w:marBottom w:val="0"/>
                                      <w:divBdr>
                                        <w:top w:val="none" w:sz="0" w:space="0" w:color="auto"/>
                                        <w:left w:val="none" w:sz="0" w:space="0" w:color="auto"/>
                                        <w:bottom w:val="none" w:sz="0" w:space="0" w:color="auto"/>
                                        <w:right w:val="none" w:sz="0" w:space="0" w:color="auto"/>
                                      </w:divBdr>
                                      <w:divsChild>
                                        <w:div w:id="73833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642836">
                              <w:marLeft w:val="0"/>
                              <w:marRight w:val="0"/>
                              <w:marTop w:val="180"/>
                              <w:marBottom w:val="0"/>
                              <w:divBdr>
                                <w:top w:val="none" w:sz="0" w:space="0" w:color="auto"/>
                                <w:left w:val="none" w:sz="0" w:space="0" w:color="auto"/>
                                <w:bottom w:val="none" w:sz="0" w:space="0" w:color="auto"/>
                                <w:right w:val="none" w:sz="0" w:space="0" w:color="auto"/>
                              </w:divBdr>
                              <w:divsChild>
                                <w:div w:id="4361426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49986244">
                          <w:marLeft w:val="0"/>
                          <w:marRight w:val="0"/>
                          <w:marTop w:val="300"/>
                          <w:marBottom w:val="300"/>
                          <w:divBdr>
                            <w:top w:val="none" w:sz="0" w:space="0" w:color="auto"/>
                            <w:left w:val="none" w:sz="0" w:space="0" w:color="auto"/>
                            <w:bottom w:val="none" w:sz="0" w:space="0" w:color="auto"/>
                            <w:right w:val="none" w:sz="0" w:space="0" w:color="auto"/>
                          </w:divBdr>
                          <w:divsChild>
                            <w:div w:id="907693057">
                              <w:marLeft w:val="0"/>
                              <w:marRight w:val="0"/>
                              <w:marTop w:val="0"/>
                              <w:marBottom w:val="0"/>
                              <w:divBdr>
                                <w:top w:val="none" w:sz="0" w:space="0" w:color="auto"/>
                                <w:left w:val="none" w:sz="0" w:space="0" w:color="auto"/>
                                <w:bottom w:val="none" w:sz="0" w:space="0" w:color="auto"/>
                                <w:right w:val="none" w:sz="0" w:space="0" w:color="auto"/>
                              </w:divBdr>
                              <w:divsChild>
                                <w:div w:id="435948186">
                                  <w:marLeft w:val="0"/>
                                  <w:marRight w:val="0"/>
                                  <w:marTop w:val="0"/>
                                  <w:marBottom w:val="0"/>
                                  <w:divBdr>
                                    <w:top w:val="none" w:sz="0" w:space="0" w:color="auto"/>
                                    <w:left w:val="none" w:sz="0" w:space="0" w:color="auto"/>
                                    <w:bottom w:val="none" w:sz="0" w:space="0" w:color="auto"/>
                                    <w:right w:val="none" w:sz="0" w:space="0" w:color="auto"/>
                                  </w:divBdr>
                                  <w:divsChild>
                                    <w:div w:id="815143088">
                                      <w:marLeft w:val="0"/>
                                      <w:marRight w:val="0"/>
                                      <w:marTop w:val="0"/>
                                      <w:marBottom w:val="0"/>
                                      <w:divBdr>
                                        <w:top w:val="none" w:sz="0" w:space="0" w:color="auto"/>
                                        <w:left w:val="none" w:sz="0" w:space="0" w:color="auto"/>
                                        <w:bottom w:val="none" w:sz="0" w:space="0" w:color="auto"/>
                                        <w:right w:val="none" w:sz="0" w:space="0" w:color="auto"/>
                                      </w:divBdr>
                                      <w:divsChild>
                                        <w:div w:id="89666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170879">
                              <w:marLeft w:val="0"/>
                              <w:marRight w:val="0"/>
                              <w:marTop w:val="180"/>
                              <w:marBottom w:val="0"/>
                              <w:divBdr>
                                <w:top w:val="none" w:sz="0" w:space="0" w:color="auto"/>
                                <w:left w:val="none" w:sz="0" w:space="0" w:color="auto"/>
                                <w:bottom w:val="none" w:sz="0" w:space="0" w:color="auto"/>
                                <w:right w:val="none" w:sz="0" w:space="0" w:color="auto"/>
                              </w:divBdr>
                              <w:divsChild>
                                <w:div w:id="183626422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4763121">
                          <w:marLeft w:val="0"/>
                          <w:marRight w:val="0"/>
                          <w:marTop w:val="300"/>
                          <w:marBottom w:val="300"/>
                          <w:divBdr>
                            <w:top w:val="none" w:sz="0" w:space="0" w:color="auto"/>
                            <w:left w:val="none" w:sz="0" w:space="0" w:color="auto"/>
                            <w:bottom w:val="none" w:sz="0" w:space="0" w:color="auto"/>
                            <w:right w:val="none" w:sz="0" w:space="0" w:color="auto"/>
                          </w:divBdr>
                          <w:divsChild>
                            <w:div w:id="2111847405">
                              <w:marLeft w:val="0"/>
                              <w:marRight w:val="0"/>
                              <w:marTop w:val="0"/>
                              <w:marBottom w:val="0"/>
                              <w:divBdr>
                                <w:top w:val="none" w:sz="0" w:space="0" w:color="auto"/>
                                <w:left w:val="none" w:sz="0" w:space="0" w:color="auto"/>
                                <w:bottom w:val="none" w:sz="0" w:space="0" w:color="auto"/>
                                <w:right w:val="none" w:sz="0" w:space="0" w:color="auto"/>
                              </w:divBdr>
                              <w:divsChild>
                                <w:div w:id="919758395">
                                  <w:marLeft w:val="0"/>
                                  <w:marRight w:val="0"/>
                                  <w:marTop w:val="0"/>
                                  <w:marBottom w:val="0"/>
                                  <w:divBdr>
                                    <w:top w:val="none" w:sz="0" w:space="0" w:color="auto"/>
                                    <w:left w:val="none" w:sz="0" w:space="0" w:color="auto"/>
                                    <w:bottom w:val="none" w:sz="0" w:space="0" w:color="auto"/>
                                    <w:right w:val="none" w:sz="0" w:space="0" w:color="auto"/>
                                  </w:divBdr>
                                  <w:divsChild>
                                    <w:div w:id="1367290144">
                                      <w:marLeft w:val="0"/>
                                      <w:marRight w:val="0"/>
                                      <w:marTop w:val="0"/>
                                      <w:marBottom w:val="0"/>
                                      <w:divBdr>
                                        <w:top w:val="none" w:sz="0" w:space="0" w:color="auto"/>
                                        <w:left w:val="none" w:sz="0" w:space="0" w:color="auto"/>
                                        <w:bottom w:val="none" w:sz="0" w:space="0" w:color="auto"/>
                                        <w:right w:val="none" w:sz="0" w:space="0" w:color="auto"/>
                                      </w:divBdr>
                                      <w:divsChild>
                                        <w:div w:id="114585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210997">
                              <w:marLeft w:val="0"/>
                              <w:marRight w:val="0"/>
                              <w:marTop w:val="180"/>
                              <w:marBottom w:val="0"/>
                              <w:divBdr>
                                <w:top w:val="none" w:sz="0" w:space="0" w:color="auto"/>
                                <w:left w:val="none" w:sz="0" w:space="0" w:color="auto"/>
                                <w:bottom w:val="none" w:sz="0" w:space="0" w:color="auto"/>
                                <w:right w:val="none" w:sz="0" w:space="0" w:color="auto"/>
                              </w:divBdr>
                              <w:divsChild>
                                <w:div w:id="5755911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671447">
                          <w:marLeft w:val="0"/>
                          <w:marRight w:val="0"/>
                          <w:marTop w:val="0"/>
                          <w:marBottom w:val="0"/>
                          <w:divBdr>
                            <w:top w:val="none" w:sz="0" w:space="0" w:color="auto"/>
                            <w:left w:val="none" w:sz="0" w:space="0" w:color="auto"/>
                            <w:bottom w:val="none" w:sz="0" w:space="0" w:color="auto"/>
                            <w:right w:val="none" w:sz="0" w:space="0" w:color="auto"/>
                          </w:divBdr>
                        </w:div>
                        <w:div w:id="1181771777">
                          <w:marLeft w:val="0"/>
                          <w:marRight w:val="0"/>
                          <w:marTop w:val="300"/>
                          <w:marBottom w:val="300"/>
                          <w:divBdr>
                            <w:top w:val="none" w:sz="0" w:space="0" w:color="auto"/>
                            <w:left w:val="none" w:sz="0" w:space="0" w:color="auto"/>
                            <w:bottom w:val="none" w:sz="0" w:space="0" w:color="auto"/>
                            <w:right w:val="none" w:sz="0" w:space="0" w:color="auto"/>
                          </w:divBdr>
                          <w:divsChild>
                            <w:div w:id="135922410">
                              <w:marLeft w:val="0"/>
                              <w:marRight w:val="0"/>
                              <w:marTop w:val="0"/>
                              <w:marBottom w:val="0"/>
                              <w:divBdr>
                                <w:top w:val="none" w:sz="0" w:space="0" w:color="auto"/>
                                <w:left w:val="none" w:sz="0" w:space="0" w:color="auto"/>
                                <w:bottom w:val="none" w:sz="0" w:space="0" w:color="auto"/>
                                <w:right w:val="none" w:sz="0" w:space="0" w:color="auto"/>
                              </w:divBdr>
                              <w:divsChild>
                                <w:div w:id="905258100">
                                  <w:marLeft w:val="0"/>
                                  <w:marRight w:val="0"/>
                                  <w:marTop w:val="0"/>
                                  <w:marBottom w:val="0"/>
                                  <w:divBdr>
                                    <w:top w:val="none" w:sz="0" w:space="0" w:color="auto"/>
                                    <w:left w:val="none" w:sz="0" w:space="0" w:color="auto"/>
                                    <w:bottom w:val="none" w:sz="0" w:space="0" w:color="auto"/>
                                    <w:right w:val="none" w:sz="0" w:space="0" w:color="auto"/>
                                  </w:divBdr>
                                  <w:divsChild>
                                    <w:div w:id="87511227">
                                      <w:marLeft w:val="0"/>
                                      <w:marRight w:val="0"/>
                                      <w:marTop w:val="0"/>
                                      <w:marBottom w:val="0"/>
                                      <w:divBdr>
                                        <w:top w:val="none" w:sz="0" w:space="0" w:color="auto"/>
                                        <w:left w:val="none" w:sz="0" w:space="0" w:color="auto"/>
                                        <w:bottom w:val="none" w:sz="0" w:space="0" w:color="auto"/>
                                        <w:right w:val="none" w:sz="0" w:space="0" w:color="auto"/>
                                      </w:divBdr>
                                      <w:divsChild>
                                        <w:div w:id="57262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384231">
                              <w:marLeft w:val="0"/>
                              <w:marRight w:val="0"/>
                              <w:marTop w:val="180"/>
                              <w:marBottom w:val="0"/>
                              <w:divBdr>
                                <w:top w:val="none" w:sz="0" w:space="0" w:color="auto"/>
                                <w:left w:val="none" w:sz="0" w:space="0" w:color="auto"/>
                                <w:bottom w:val="none" w:sz="0" w:space="0" w:color="auto"/>
                                <w:right w:val="none" w:sz="0" w:space="0" w:color="auto"/>
                              </w:divBdr>
                              <w:divsChild>
                                <w:div w:id="15129890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04880492">
                          <w:marLeft w:val="0"/>
                          <w:marRight w:val="0"/>
                          <w:marTop w:val="300"/>
                          <w:marBottom w:val="300"/>
                          <w:divBdr>
                            <w:top w:val="none" w:sz="0" w:space="0" w:color="auto"/>
                            <w:left w:val="none" w:sz="0" w:space="0" w:color="auto"/>
                            <w:bottom w:val="none" w:sz="0" w:space="0" w:color="auto"/>
                            <w:right w:val="none" w:sz="0" w:space="0" w:color="auto"/>
                          </w:divBdr>
                          <w:divsChild>
                            <w:div w:id="1755324860">
                              <w:marLeft w:val="0"/>
                              <w:marRight w:val="0"/>
                              <w:marTop w:val="0"/>
                              <w:marBottom w:val="0"/>
                              <w:divBdr>
                                <w:top w:val="none" w:sz="0" w:space="0" w:color="auto"/>
                                <w:left w:val="none" w:sz="0" w:space="0" w:color="auto"/>
                                <w:bottom w:val="none" w:sz="0" w:space="0" w:color="auto"/>
                                <w:right w:val="none" w:sz="0" w:space="0" w:color="auto"/>
                              </w:divBdr>
                              <w:divsChild>
                                <w:div w:id="790392435">
                                  <w:marLeft w:val="0"/>
                                  <w:marRight w:val="0"/>
                                  <w:marTop w:val="0"/>
                                  <w:marBottom w:val="0"/>
                                  <w:divBdr>
                                    <w:top w:val="none" w:sz="0" w:space="0" w:color="auto"/>
                                    <w:left w:val="none" w:sz="0" w:space="0" w:color="auto"/>
                                    <w:bottom w:val="none" w:sz="0" w:space="0" w:color="auto"/>
                                    <w:right w:val="none" w:sz="0" w:space="0" w:color="auto"/>
                                  </w:divBdr>
                                  <w:divsChild>
                                    <w:div w:id="1141193957">
                                      <w:marLeft w:val="0"/>
                                      <w:marRight w:val="0"/>
                                      <w:marTop w:val="0"/>
                                      <w:marBottom w:val="0"/>
                                      <w:divBdr>
                                        <w:top w:val="none" w:sz="0" w:space="0" w:color="auto"/>
                                        <w:left w:val="none" w:sz="0" w:space="0" w:color="auto"/>
                                        <w:bottom w:val="none" w:sz="0" w:space="0" w:color="auto"/>
                                        <w:right w:val="none" w:sz="0" w:space="0" w:color="auto"/>
                                      </w:divBdr>
                                      <w:divsChild>
                                        <w:div w:id="105940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44084">
                              <w:marLeft w:val="0"/>
                              <w:marRight w:val="0"/>
                              <w:marTop w:val="180"/>
                              <w:marBottom w:val="0"/>
                              <w:divBdr>
                                <w:top w:val="none" w:sz="0" w:space="0" w:color="auto"/>
                                <w:left w:val="none" w:sz="0" w:space="0" w:color="auto"/>
                                <w:bottom w:val="none" w:sz="0" w:space="0" w:color="auto"/>
                                <w:right w:val="none" w:sz="0" w:space="0" w:color="auto"/>
                              </w:divBdr>
                              <w:divsChild>
                                <w:div w:id="80643213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81011">
      <w:bodyDiv w:val="1"/>
      <w:marLeft w:val="0"/>
      <w:marRight w:val="0"/>
      <w:marTop w:val="0"/>
      <w:marBottom w:val="0"/>
      <w:divBdr>
        <w:top w:val="none" w:sz="0" w:space="0" w:color="auto"/>
        <w:left w:val="none" w:sz="0" w:space="0" w:color="auto"/>
        <w:bottom w:val="none" w:sz="0" w:space="0" w:color="auto"/>
        <w:right w:val="none" w:sz="0" w:space="0" w:color="auto"/>
      </w:divBdr>
    </w:div>
    <w:div w:id="149637247">
      <w:bodyDiv w:val="1"/>
      <w:marLeft w:val="0"/>
      <w:marRight w:val="0"/>
      <w:marTop w:val="0"/>
      <w:marBottom w:val="0"/>
      <w:divBdr>
        <w:top w:val="none" w:sz="0" w:space="0" w:color="auto"/>
        <w:left w:val="none" w:sz="0" w:space="0" w:color="auto"/>
        <w:bottom w:val="none" w:sz="0" w:space="0" w:color="auto"/>
        <w:right w:val="none" w:sz="0" w:space="0" w:color="auto"/>
      </w:divBdr>
      <w:divsChild>
        <w:div w:id="228853537">
          <w:marLeft w:val="0"/>
          <w:marRight w:val="0"/>
          <w:marTop w:val="0"/>
          <w:marBottom w:val="0"/>
          <w:divBdr>
            <w:top w:val="none" w:sz="0" w:space="0" w:color="auto"/>
            <w:left w:val="none" w:sz="0" w:space="0" w:color="auto"/>
            <w:bottom w:val="none" w:sz="0" w:space="0" w:color="auto"/>
            <w:right w:val="none" w:sz="0" w:space="0" w:color="auto"/>
          </w:divBdr>
          <w:divsChild>
            <w:div w:id="707492763">
              <w:marLeft w:val="0"/>
              <w:marRight w:val="0"/>
              <w:marTop w:val="0"/>
              <w:marBottom w:val="0"/>
              <w:divBdr>
                <w:top w:val="none" w:sz="0" w:space="0" w:color="auto"/>
                <w:left w:val="none" w:sz="0" w:space="0" w:color="auto"/>
                <w:bottom w:val="none" w:sz="0" w:space="0" w:color="auto"/>
                <w:right w:val="none" w:sz="0" w:space="0" w:color="auto"/>
              </w:divBdr>
              <w:divsChild>
                <w:div w:id="11039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4361">
      <w:bodyDiv w:val="1"/>
      <w:marLeft w:val="0"/>
      <w:marRight w:val="0"/>
      <w:marTop w:val="0"/>
      <w:marBottom w:val="0"/>
      <w:divBdr>
        <w:top w:val="none" w:sz="0" w:space="0" w:color="auto"/>
        <w:left w:val="none" w:sz="0" w:space="0" w:color="auto"/>
        <w:bottom w:val="none" w:sz="0" w:space="0" w:color="auto"/>
        <w:right w:val="none" w:sz="0" w:space="0" w:color="auto"/>
      </w:divBdr>
      <w:divsChild>
        <w:div w:id="110781671">
          <w:marLeft w:val="0"/>
          <w:marRight w:val="0"/>
          <w:marTop w:val="0"/>
          <w:marBottom w:val="0"/>
          <w:divBdr>
            <w:top w:val="none" w:sz="0" w:space="0" w:color="auto"/>
            <w:left w:val="none" w:sz="0" w:space="0" w:color="auto"/>
            <w:bottom w:val="none" w:sz="0" w:space="0" w:color="auto"/>
            <w:right w:val="none" w:sz="0" w:space="0" w:color="auto"/>
          </w:divBdr>
          <w:divsChild>
            <w:div w:id="433986478">
              <w:marLeft w:val="0"/>
              <w:marRight w:val="0"/>
              <w:marTop w:val="0"/>
              <w:marBottom w:val="0"/>
              <w:divBdr>
                <w:top w:val="none" w:sz="0" w:space="0" w:color="auto"/>
                <w:left w:val="none" w:sz="0" w:space="0" w:color="auto"/>
                <w:bottom w:val="none" w:sz="0" w:space="0" w:color="auto"/>
                <w:right w:val="none" w:sz="0" w:space="0" w:color="auto"/>
              </w:divBdr>
              <w:divsChild>
                <w:div w:id="160052425">
                  <w:marLeft w:val="0"/>
                  <w:marRight w:val="0"/>
                  <w:marTop w:val="0"/>
                  <w:marBottom w:val="0"/>
                  <w:divBdr>
                    <w:top w:val="none" w:sz="0" w:space="0" w:color="auto"/>
                    <w:left w:val="none" w:sz="0" w:space="0" w:color="auto"/>
                    <w:bottom w:val="none" w:sz="0" w:space="0" w:color="auto"/>
                    <w:right w:val="none" w:sz="0" w:space="0" w:color="auto"/>
                  </w:divBdr>
                </w:div>
              </w:divsChild>
            </w:div>
            <w:div w:id="473522843">
              <w:marLeft w:val="0"/>
              <w:marRight w:val="0"/>
              <w:marTop w:val="0"/>
              <w:marBottom w:val="0"/>
              <w:divBdr>
                <w:top w:val="none" w:sz="0" w:space="0" w:color="auto"/>
                <w:left w:val="none" w:sz="0" w:space="0" w:color="auto"/>
                <w:bottom w:val="none" w:sz="0" w:space="0" w:color="auto"/>
                <w:right w:val="none" w:sz="0" w:space="0" w:color="auto"/>
              </w:divBdr>
              <w:divsChild>
                <w:div w:id="828524837">
                  <w:marLeft w:val="0"/>
                  <w:marRight w:val="0"/>
                  <w:marTop w:val="0"/>
                  <w:marBottom w:val="0"/>
                  <w:divBdr>
                    <w:top w:val="none" w:sz="0" w:space="0" w:color="auto"/>
                    <w:left w:val="none" w:sz="0" w:space="0" w:color="auto"/>
                    <w:bottom w:val="none" w:sz="0" w:space="0" w:color="auto"/>
                    <w:right w:val="none" w:sz="0" w:space="0" w:color="auto"/>
                  </w:divBdr>
                </w:div>
              </w:divsChild>
            </w:div>
            <w:div w:id="485821268">
              <w:marLeft w:val="0"/>
              <w:marRight w:val="0"/>
              <w:marTop w:val="0"/>
              <w:marBottom w:val="0"/>
              <w:divBdr>
                <w:top w:val="none" w:sz="0" w:space="0" w:color="auto"/>
                <w:left w:val="none" w:sz="0" w:space="0" w:color="auto"/>
                <w:bottom w:val="none" w:sz="0" w:space="0" w:color="auto"/>
                <w:right w:val="none" w:sz="0" w:space="0" w:color="auto"/>
              </w:divBdr>
              <w:divsChild>
                <w:div w:id="856037935">
                  <w:marLeft w:val="0"/>
                  <w:marRight w:val="0"/>
                  <w:marTop w:val="0"/>
                  <w:marBottom w:val="0"/>
                  <w:divBdr>
                    <w:top w:val="none" w:sz="0" w:space="0" w:color="auto"/>
                    <w:left w:val="none" w:sz="0" w:space="0" w:color="auto"/>
                    <w:bottom w:val="none" w:sz="0" w:space="0" w:color="auto"/>
                    <w:right w:val="none" w:sz="0" w:space="0" w:color="auto"/>
                  </w:divBdr>
                </w:div>
              </w:divsChild>
            </w:div>
            <w:div w:id="607855020">
              <w:marLeft w:val="0"/>
              <w:marRight w:val="0"/>
              <w:marTop w:val="0"/>
              <w:marBottom w:val="0"/>
              <w:divBdr>
                <w:top w:val="none" w:sz="0" w:space="0" w:color="auto"/>
                <w:left w:val="none" w:sz="0" w:space="0" w:color="auto"/>
                <w:bottom w:val="none" w:sz="0" w:space="0" w:color="auto"/>
                <w:right w:val="none" w:sz="0" w:space="0" w:color="auto"/>
              </w:divBdr>
            </w:div>
            <w:div w:id="611866247">
              <w:marLeft w:val="0"/>
              <w:marRight w:val="0"/>
              <w:marTop w:val="0"/>
              <w:marBottom w:val="0"/>
              <w:divBdr>
                <w:top w:val="none" w:sz="0" w:space="0" w:color="auto"/>
                <w:left w:val="none" w:sz="0" w:space="0" w:color="auto"/>
                <w:bottom w:val="none" w:sz="0" w:space="0" w:color="auto"/>
                <w:right w:val="none" w:sz="0" w:space="0" w:color="auto"/>
              </w:divBdr>
            </w:div>
            <w:div w:id="656610446">
              <w:marLeft w:val="0"/>
              <w:marRight w:val="0"/>
              <w:marTop w:val="0"/>
              <w:marBottom w:val="0"/>
              <w:divBdr>
                <w:top w:val="none" w:sz="0" w:space="0" w:color="auto"/>
                <w:left w:val="none" w:sz="0" w:space="0" w:color="auto"/>
                <w:bottom w:val="none" w:sz="0" w:space="0" w:color="auto"/>
                <w:right w:val="none" w:sz="0" w:space="0" w:color="auto"/>
              </w:divBdr>
              <w:divsChild>
                <w:div w:id="1111627448">
                  <w:marLeft w:val="0"/>
                  <w:marRight w:val="0"/>
                  <w:marTop w:val="0"/>
                  <w:marBottom w:val="0"/>
                  <w:divBdr>
                    <w:top w:val="none" w:sz="0" w:space="0" w:color="auto"/>
                    <w:left w:val="none" w:sz="0" w:space="0" w:color="auto"/>
                    <w:bottom w:val="none" w:sz="0" w:space="0" w:color="auto"/>
                    <w:right w:val="none" w:sz="0" w:space="0" w:color="auto"/>
                  </w:divBdr>
                </w:div>
              </w:divsChild>
            </w:div>
            <w:div w:id="659043106">
              <w:marLeft w:val="0"/>
              <w:marRight w:val="0"/>
              <w:marTop w:val="0"/>
              <w:marBottom w:val="0"/>
              <w:divBdr>
                <w:top w:val="none" w:sz="0" w:space="0" w:color="auto"/>
                <w:left w:val="none" w:sz="0" w:space="0" w:color="auto"/>
                <w:bottom w:val="none" w:sz="0" w:space="0" w:color="auto"/>
                <w:right w:val="none" w:sz="0" w:space="0" w:color="auto"/>
              </w:divBdr>
              <w:divsChild>
                <w:div w:id="751852264">
                  <w:marLeft w:val="0"/>
                  <w:marRight w:val="0"/>
                  <w:marTop w:val="0"/>
                  <w:marBottom w:val="0"/>
                  <w:divBdr>
                    <w:top w:val="none" w:sz="0" w:space="0" w:color="auto"/>
                    <w:left w:val="none" w:sz="0" w:space="0" w:color="auto"/>
                    <w:bottom w:val="none" w:sz="0" w:space="0" w:color="auto"/>
                    <w:right w:val="none" w:sz="0" w:space="0" w:color="auto"/>
                  </w:divBdr>
                </w:div>
              </w:divsChild>
            </w:div>
            <w:div w:id="719668185">
              <w:marLeft w:val="0"/>
              <w:marRight w:val="0"/>
              <w:marTop w:val="0"/>
              <w:marBottom w:val="0"/>
              <w:divBdr>
                <w:top w:val="none" w:sz="0" w:space="0" w:color="auto"/>
                <w:left w:val="none" w:sz="0" w:space="0" w:color="auto"/>
                <w:bottom w:val="none" w:sz="0" w:space="0" w:color="auto"/>
                <w:right w:val="none" w:sz="0" w:space="0" w:color="auto"/>
              </w:divBdr>
              <w:divsChild>
                <w:div w:id="245262057">
                  <w:marLeft w:val="0"/>
                  <w:marRight w:val="0"/>
                  <w:marTop w:val="0"/>
                  <w:marBottom w:val="0"/>
                  <w:divBdr>
                    <w:top w:val="none" w:sz="0" w:space="0" w:color="auto"/>
                    <w:left w:val="none" w:sz="0" w:space="0" w:color="auto"/>
                    <w:bottom w:val="none" w:sz="0" w:space="0" w:color="auto"/>
                    <w:right w:val="none" w:sz="0" w:space="0" w:color="auto"/>
                  </w:divBdr>
                </w:div>
              </w:divsChild>
            </w:div>
            <w:div w:id="743644080">
              <w:marLeft w:val="0"/>
              <w:marRight w:val="0"/>
              <w:marTop w:val="0"/>
              <w:marBottom w:val="0"/>
              <w:divBdr>
                <w:top w:val="none" w:sz="0" w:space="0" w:color="auto"/>
                <w:left w:val="none" w:sz="0" w:space="0" w:color="auto"/>
                <w:bottom w:val="none" w:sz="0" w:space="0" w:color="auto"/>
                <w:right w:val="none" w:sz="0" w:space="0" w:color="auto"/>
              </w:divBdr>
            </w:div>
            <w:div w:id="790247585">
              <w:marLeft w:val="0"/>
              <w:marRight w:val="0"/>
              <w:marTop w:val="0"/>
              <w:marBottom w:val="0"/>
              <w:divBdr>
                <w:top w:val="none" w:sz="0" w:space="0" w:color="auto"/>
                <w:left w:val="none" w:sz="0" w:space="0" w:color="auto"/>
                <w:bottom w:val="none" w:sz="0" w:space="0" w:color="auto"/>
                <w:right w:val="none" w:sz="0" w:space="0" w:color="auto"/>
              </w:divBdr>
            </w:div>
            <w:div w:id="812676714">
              <w:marLeft w:val="0"/>
              <w:marRight w:val="0"/>
              <w:marTop w:val="0"/>
              <w:marBottom w:val="0"/>
              <w:divBdr>
                <w:top w:val="none" w:sz="0" w:space="0" w:color="auto"/>
                <w:left w:val="none" w:sz="0" w:space="0" w:color="auto"/>
                <w:bottom w:val="none" w:sz="0" w:space="0" w:color="auto"/>
                <w:right w:val="none" w:sz="0" w:space="0" w:color="auto"/>
              </w:divBdr>
              <w:divsChild>
                <w:div w:id="298342978">
                  <w:marLeft w:val="0"/>
                  <w:marRight w:val="0"/>
                  <w:marTop w:val="0"/>
                  <w:marBottom w:val="0"/>
                  <w:divBdr>
                    <w:top w:val="none" w:sz="0" w:space="0" w:color="auto"/>
                    <w:left w:val="none" w:sz="0" w:space="0" w:color="auto"/>
                    <w:bottom w:val="none" w:sz="0" w:space="0" w:color="auto"/>
                    <w:right w:val="none" w:sz="0" w:space="0" w:color="auto"/>
                  </w:divBdr>
                </w:div>
              </w:divsChild>
            </w:div>
            <w:div w:id="839614180">
              <w:marLeft w:val="0"/>
              <w:marRight w:val="0"/>
              <w:marTop w:val="0"/>
              <w:marBottom w:val="0"/>
              <w:divBdr>
                <w:top w:val="none" w:sz="0" w:space="0" w:color="auto"/>
                <w:left w:val="none" w:sz="0" w:space="0" w:color="auto"/>
                <w:bottom w:val="none" w:sz="0" w:space="0" w:color="auto"/>
                <w:right w:val="none" w:sz="0" w:space="0" w:color="auto"/>
              </w:divBdr>
            </w:div>
            <w:div w:id="850146312">
              <w:marLeft w:val="0"/>
              <w:marRight w:val="0"/>
              <w:marTop w:val="0"/>
              <w:marBottom w:val="0"/>
              <w:divBdr>
                <w:top w:val="none" w:sz="0" w:space="0" w:color="auto"/>
                <w:left w:val="none" w:sz="0" w:space="0" w:color="auto"/>
                <w:bottom w:val="none" w:sz="0" w:space="0" w:color="auto"/>
                <w:right w:val="none" w:sz="0" w:space="0" w:color="auto"/>
              </w:divBdr>
              <w:divsChild>
                <w:div w:id="156120192">
                  <w:marLeft w:val="0"/>
                  <w:marRight w:val="0"/>
                  <w:marTop w:val="0"/>
                  <w:marBottom w:val="0"/>
                  <w:divBdr>
                    <w:top w:val="none" w:sz="0" w:space="0" w:color="auto"/>
                    <w:left w:val="none" w:sz="0" w:space="0" w:color="auto"/>
                    <w:bottom w:val="none" w:sz="0" w:space="0" w:color="auto"/>
                    <w:right w:val="none" w:sz="0" w:space="0" w:color="auto"/>
                  </w:divBdr>
                </w:div>
              </w:divsChild>
            </w:div>
            <w:div w:id="855341919">
              <w:marLeft w:val="0"/>
              <w:marRight w:val="0"/>
              <w:marTop w:val="0"/>
              <w:marBottom w:val="0"/>
              <w:divBdr>
                <w:top w:val="none" w:sz="0" w:space="0" w:color="auto"/>
                <w:left w:val="none" w:sz="0" w:space="0" w:color="auto"/>
                <w:bottom w:val="none" w:sz="0" w:space="0" w:color="auto"/>
                <w:right w:val="none" w:sz="0" w:space="0" w:color="auto"/>
              </w:divBdr>
              <w:divsChild>
                <w:div w:id="925654374">
                  <w:marLeft w:val="0"/>
                  <w:marRight w:val="0"/>
                  <w:marTop w:val="0"/>
                  <w:marBottom w:val="0"/>
                  <w:divBdr>
                    <w:top w:val="none" w:sz="0" w:space="0" w:color="auto"/>
                    <w:left w:val="none" w:sz="0" w:space="0" w:color="auto"/>
                    <w:bottom w:val="none" w:sz="0" w:space="0" w:color="auto"/>
                    <w:right w:val="none" w:sz="0" w:space="0" w:color="auto"/>
                  </w:divBdr>
                </w:div>
              </w:divsChild>
            </w:div>
            <w:div w:id="880173073">
              <w:marLeft w:val="0"/>
              <w:marRight w:val="0"/>
              <w:marTop w:val="0"/>
              <w:marBottom w:val="0"/>
              <w:divBdr>
                <w:top w:val="none" w:sz="0" w:space="0" w:color="auto"/>
                <w:left w:val="none" w:sz="0" w:space="0" w:color="auto"/>
                <w:bottom w:val="none" w:sz="0" w:space="0" w:color="auto"/>
                <w:right w:val="none" w:sz="0" w:space="0" w:color="auto"/>
              </w:divBdr>
              <w:divsChild>
                <w:div w:id="1179081369">
                  <w:marLeft w:val="0"/>
                  <w:marRight w:val="0"/>
                  <w:marTop w:val="0"/>
                  <w:marBottom w:val="0"/>
                  <w:divBdr>
                    <w:top w:val="none" w:sz="0" w:space="0" w:color="auto"/>
                    <w:left w:val="none" w:sz="0" w:space="0" w:color="auto"/>
                    <w:bottom w:val="none" w:sz="0" w:space="0" w:color="auto"/>
                    <w:right w:val="none" w:sz="0" w:space="0" w:color="auto"/>
                  </w:divBdr>
                </w:div>
              </w:divsChild>
            </w:div>
            <w:div w:id="955601156">
              <w:marLeft w:val="0"/>
              <w:marRight w:val="0"/>
              <w:marTop w:val="0"/>
              <w:marBottom w:val="0"/>
              <w:divBdr>
                <w:top w:val="none" w:sz="0" w:space="0" w:color="auto"/>
                <w:left w:val="none" w:sz="0" w:space="0" w:color="auto"/>
                <w:bottom w:val="none" w:sz="0" w:space="0" w:color="auto"/>
                <w:right w:val="none" w:sz="0" w:space="0" w:color="auto"/>
              </w:divBdr>
              <w:divsChild>
                <w:div w:id="7297926">
                  <w:marLeft w:val="0"/>
                  <w:marRight w:val="0"/>
                  <w:marTop w:val="0"/>
                  <w:marBottom w:val="0"/>
                  <w:divBdr>
                    <w:top w:val="none" w:sz="0" w:space="0" w:color="auto"/>
                    <w:left w:val="none" w:sz="0" w:space="0" w:color="auto"/>
                    <w:bottom w:val="none" w:sz="0" w:space="0" w:color="auto"/>
                    <w:right w:val="none" w:sz="0" w:space="0" w:color="auto"/>
                  </w:divBdr>
                </w:div>
              </w:divsChild>
            </w:div>
            <w:div w:id="1224675484">
              <w:marLeft w:val="0"/>
              <w:marRight w:val="0"/>
              <w:marTop w:val="0"/>
              <w:marBottom w:val="0"/>
              <w:divBdr>
                <w:top w:val="none" w:sz="0" w:space="0" w:color="auto"/>
                <w:left w:val="none" w:sz="0" w:space="0" w:color="auto"/>
                <w:bottom w:val="none" w:sz="0" w:space="0" w:color="auto"/>
                <w:right w:val="none" w:sz="0" w:space="0" w:color="auto"/>
              </w:divBdr>
              <w:divsChild>
                <w:div w:id="778140492">
                  <w:marLeft w:val="0"/>
                  <w:marRight w:val="0"/>
                  <w:marTop w:val="0"/>
                  <w:marBottom w:val="0"/>
                  <w:divBdr>
                    <w:top w:val="none" w:sz="0" w:space="0" w:color="auto"/>
                    <w:left w:val="none" w:sz="0" w:space="0" w:color="auto"/>
                    <w:bottom w:val="none" w:sz="0" w:space="0" w:color="auto"/>
                    <w:right w:val="none" w:sz="0" w:space="0" w:color="auto"/>
                  </w:divBdr>
                </w:div>
              </w:divsChild>
            </w:div>
            <w:div w:id="1303971641">
              <w:marLeft w:val="0"/>
              <w:marRight w:val="0"/>
              <w:marTop w:val="0"/>
              <w:marBottom w:val="0"/>
              <w:divBdr>
                <w:top w:val="none" w:sz="0" w:space="0" w:color="auto"/>
                <w:left w:val="none" w:sz="0" w:space="0" w:color="auto"/>
                <w:bottom w:val="none" w:sz="0" w:space="0" w:color="auto"/>
                <w:right w:val="none" w:sz="0" w:space="0" w:color="auto"/>
              </w:divBdr>
              <w:divsChild>
                <w:div w:id="49430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8999">
          <w:marLeft w:val="0"/>
          <w:marRight w:val="0"/>
          <w:marTop w:val="225"/>
          <w:marBottom w:val="0"/>
          <w:divBdr>
            <w:top w:val="none" w:sz="0" w:space="0" w:color="auto"/>
            <w:left w:val="none" w:sz="0" w:space="0" w:color="auto"/>
            <w:bottom w:val="none" w:sz="0" w:space="0" w:color="auto"/>
            <w:right w:val="none" w:sz="0" w:space="0" w:color="auto"/>
          </w:divBdr>
          <w:divsChild>
            <w:div w:id="1186403583">
              <w:marLeft w:val="0"/>
              <w:marRight w:val="0"/>
              <w:marTop w:val="0"/>
              <w:marBottom w:val="0"/>
              <w:divBdr>
                <w:top w:val="none" w:sz="0" w:space="0" w:color="auto"/>
                <w:left w:val="none" w:sz="0" w:space="0" w:color="auto"/>
                <w:bottom w:val="none" w:sz="0" w:space="0" w:color="auto"/>
                <w:right w:val="none" w:sz="0" w:space="0" w:color="auto"/>
              </w:divBdr>
              <w:divsChild>
                <w:div w:id="211624003">
                  <w:marLeft w:val="0"/>
                  <w:marRight w:val="0"/>
                  <w:marTop w:val="0"/>
                  <w:marBottom w:val="0"/>
                  <w:divBdr>
                    <w:top w:val="none" w:sz="0" w:space="0" w:color="auto"/>
                    <w:left w:val="none" w:sz="0" w:space="0" w:color="auto"/>
                    <w:bottom w:val="none" w:sz="0" w:space="0" w:color="auto"/>
                    <w:right w:val="none" w:sz="0" w:space="0" w:color="auto"/>
                  </w:divBdr>
                  <w:divsChild>
                    <w:div w:id="54194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81180">
      <w:bodyDiv w:val="1"/>
      <w:marLeft w:val="0"/>
      <w:marRight w:val="0"/>
      <w:marTop w:val="0"/>
      <w:marBottom w:val="0"/>
      <w:divBdr>
        <w:top w:val="none" w:sz="0" w:space="0" w:color="auto"/>
        <w:left w:val="none" w:sz="0" w:space="0" w:color="auto"/>
        <w:bottom w:val="none" w:sz="0" w:space="0" w:color="auto"/>
        <w:right w:val="none" w:sz="0" w:space="0" w:color="auto"/>
      </w:divBdr>
      <w:divsChild>
        <w:div w:id="440687192">
          <w:marLeft w:val="0"/>
          <w:marRight w:val="0"/>
          <w:marTop w:val="225"/>
          <w:marBottom w:val="0"/>
          <w:divBdr>
            <w:top w:val="single" w:sz="6" w:space="4" w:color="EEEEEE"/>
            <w:left w:val="none" w:sz="0" w:space="0" w:color="auto"/>
            <w:bottom w:val="single" w:sz="6" w:space="4" w:color="EEEEEE"/>
            <w:right w:val="none" w:sz="0" w:space="0" w:color="auto"/>
          </w:divBdr>
        </w:div>
        <w:div w:id="606499458">
          <w:marLeft w:val="0"/>
          <w:marRight w:val="0"/>
          <w:marTop w:val="0"/>
          <w:marBottom w:val="0"/>
          <w:divBdr>
            <w:top w:val="none" w:sz="0" w:space="0" w:color="auto"/>
            <w:left w:val="none" w:sz="0" w:space="0" w:color="auto"/>
            <w:bottom w:val="none" w:sz="0" w:space="0" w:color="auto"/>
            <w:right w:val="none" w:sz="0" w:space="0" w:color="auto"/>
          </w:divBdr>
          <w:divsChild>
            <w:div w:id="753167372">
              <w:marLeft w:val="0"/>
              <w:marRight w:val="0"/>
              <w:marTop w:val="0"/>
              <w:marBottom w:val="60"/>
              <w:divBdr>
                <w:top w:val="none" w:sz="0" w:space="0" w:color="auto"/>
                <w:left w:val="none" w:sz="0" w:space="0" w:color="auto"/>
                <w:bottom w:val="none" w:sz="0" w:space="0" w:color="auto"/>
                <w:right w:val="none" w:sz="0" w:space="0" w:color="auto"/>
              </w:divBdr>
            </w:div>
          </w:divsChild>
        </w:div>
        <w:div w:id="943070988">
          <w:marLeft w:val="0"/>
          <w:marRight w:val="0"/>
          <w:marTop w:val="0"/>
          <w:marBottom w:val="0"/>
          <w:divBdr>
            <w:top w:val="none" w:sz="0" w:space="0" w:color="auto"/>
            <w:left w:val="none" w:sz="0" w:space="0" w:color="auto"/>
            <w:bottom w:val="none" w:sz="0" w:space="0" w:color="auto"/>
            <w:right w:val="none" w:sz="0" w:space="0" w:color="auto"/>
          </w:divBdr>
        </w:div>
      </w:divsChild>
    </w:div>
    <w:div w:id="154999953">
      <w:bodyDiv w:val="1"/>
      <w:marLeft w:val="0"/>
      <w:marRight w:val="0"/>
      <w:marTop w:val="0"/>
      <w:marBottom w:val="0"/>
      <w:divBdr>
        <w:top w:val="none" w:sz="0" w:space="0" w:color="auto"/>
        <w:left w:val="none" w:sz="0" w:space="0" w:color="auto"/>
        <w:bottom w:val="none" w:sz="0" w:space="0" w:color="auto"/>
        <w:right w:val="none" w:sz="0" w:space="0" w:color="auto"/>
      </w:divBdr>
      <w:divsChild>
        <w:div w:id="19742130">
          <w:marLeft w:val="0"/>
          <w:marRight w:val="0"/>
          <w:marTop w:val="0"/>
          <w:marBottom w:val="150"/>
          <w:divBdr>
            <w:top w:val="none" w:sz="0" w:space="0" w:color="auto"/>
            <w:left w:val="none" w:sz="0" w:space="0" w:color="auto"/>
            <w:bottom w:val="none" w:sz="0" w:space="0" w:color="auto"/>
            <w:right w:val="none" w:sz="0" w:space="0" w:color="auto"/>
          </w:divBdr>
          <w:divsChild>
            <w:div w:id="10770510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534509">
      <w:bodyDiv w:val="1"/>
      <w:marLeft w:val="0"/>
      <w:marRight w:val="0"/>
      <w:marTop w:val="0"/>
      <w:marBottom w:val="0"/>
      <w:divBdr>
        <w:top w:val="none" w:sz="0" w:space="0" w:color="auto"/>
        <w:left w:val="none" w:sz="0" w:space="0" w:color="auto"/>
        <w:bottom w:val="none" w:sz="0" w:space="0" w:color="auto"/>
        <w:right w:val="none" w:sz="0" w:space="0" w:color="auto"/>
      </w:divBdr>
      <w:divsChild>
        <w:div w:id="132795241">
          <w:marLeft w:val="0"/>
          <w:marRight w:val="0"/>
          <w:marTop w:val="0"/>
          <w:marBottom w:val="0"/>
          <w:divBdr>
            <w:top w:val="none" w:sz="0" w:space="0" w:color="auto"/>
            <w:left w:val="none" w:sz="0" w:space="0" w:color="auto"/>
            <w:bottom w:val="none" w:sz="0" w:space="0" w:color="auto"/>
            <w:right w:val="none" w:sz="0" w:space="0" w:color="auto"/>
          </w:divBdr>
          <w:divsChild>
            <w:div w:id="1310667576">
              <w:marLeft w:val="0"/>
              <w:marRight w:val="0"/>
              <w:marTop w:val="0"/>
              <w:marBottom w:val="0"/>
              <w:divBdr>
                <w:top w:val="none" w:sz="0" w:space="0" w:color="auto"/>
                <w:left w:val="none" w:sz="0" w:space="0" w:color="auto"/>
                <w:bottom w:val="none" w:sz="0" w:space="0" w:color="auto"/>
                <w:right w:val="none" w:sz="0" w:space="0" w:color="auto"/>
              </w:divBdr>
              <w:divsChild>
                <w:div w:id="11568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6451">
      <w:bodyDiv w:val="1"/>
      <w:marLeft w:val="0"/>
      <w:marRight w:val="0"/>
      <w:marTop w:val="0"/>
      <w:marBottom w:val="0"/>
      <w:divBdr>
        <w:top w:val="none" w:sz="0" w:space="0" w:color="auto"/>
        <w:left w:val="none" w:sz="0" w:space="0" w:color="auto"/>
        <w:bottom w:val="none" w:sz="0" w:space="0" w:color="auto"/>
        <w:right w:val="none" w:sz="0" w:space="0" w:color="auto"/>
      </w:divBdr>
      <w:divsChild>
        <w:div w:id="154491018">
          <w:marLeft w:val="0"/>
          <w:marRight w:val="1500"/>
          <w:marTop w:val="0"/>
          <w:marBottom w:val="0"/>
          <w:divBdr>
            <w:top w:val="none" w:sz="0" w:space="0" w:color="auto"/>
            <w:left w:val="none" w:sz="0" w:space="0" w:color="auto"/>
            <w:bottom w:val="none" w:sz="0" w:space="0" w:color="auto"/>
            <w:right w:val="none" w:sz="0" w:space="0" w:color="auto"/>
          </w:divBdr>
          <w:divsChild>
            <w:div w:id="1312826214">
              <w:marLeft w:val="0"/>
              <w:marRight w:val="0"/>
              <w:marTop w:val="0"/>
              <w:marBottom w:val="0"/>
              <w:divBdr>
                <w:top w:val="none" w:sz="0" w:space="0" w:color="auto"/>
                <w:left w:val="none" w:sz="0" w:space="0" w:color="auto"/>
                <w:bottom w:val="none" w:sz="0" w:space="0" w:color="auto"/>
                <w:right w:val="none" w:sz="0" w:space="0" w:color="auto"/>
              </w:divBdr>
              <w:divsChild>
                <w:div w:id="610013574">
                  <w:marLeft w:val="0"/>
                  <w:marRight w:val="0"/>
                  <w:marTop w:val="375"/>
                  <w:marBottom w:val="0"/>
                  <w:divBdr>
                    <w:top w:val="none" w:sz="0" w:space="0" w:color="auto"/>
                    <w:left w:val="none" w:sz="0" w:space="0" w:color="auto"/>
                    <w:bottom w:val="none" w:sz="0" w:space="0" w:color="auto"/>
                    <w:right w:val="none" w:sz="0" w:space="0" w:color="auto"/>
                  </w:divBdr>
                  <w:divsChild>
                    <w:div w:id="529882353">
                      <w:marLeft w:val="0"/>
                      <w:marRight w:val="0"/>
                      <w:marTop w:val="0"/>
                      <w:marBottom w:val="0"/>
                      <w:divBdr>
                        <w:top w:val="none" w:sz="0" w:space="0" w:color="auto"/>
                        <w:left w:val="none" w:sz="0" w:space="0" w:color="auto"/>
                        <w:bottom w:val="none" w:sz="0" w:space="0" w:color="auto"/>
                        <w:right w:val="none" w:sz="0" w:space="0" w:color="auto"/>
                      </w:divBdr>
                    </w:div>
                  </w:divsChild>
                </w:div>
                <w:div w:id="12183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96925">
          <w:marLeft w:val="0"/>
          <w:marRight w:val="1500"/>
          <w:marTop w:val="0"/>
          <w:marBottom w:val="0"/>
          <w:divBdr>
            <w:top w:val="none" w:sz="0" w:space="0" w:color="auto"/>
            <w:left w:val="none" w:sz="0" w:space="0" w:color="auto"/>
            <w:bottom w:val="none" w:sz="0" w:space="0" w:color="auto"/>
            <w:right w:val="none" w:sz="0" w:space="0" w:color="auto"/>
          </w:divBdr>
          <w:divsChild>
            <w:div w:id="15198758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57887116">
      <w:bodyDiv w:val="1"/>
      <w:marLeft w:val="0"/>
      <w:marRight w:val="0"/>
      <w:marTop w:val="0"/>
      <w:marBottom w:val="0"/>
      <w:divBdr>
        <w:top w:val="none" w:sz="0" w:space="0" w:color="auto"/>
        <w:left w:val="none" w:sz="0" w:space="0" w:color="auto"/>
        <w:bottom w:val="none" w:sz="0" w:space="0" w:color="auto"/>
        <w:right w:val="none" w:sz="0" w:space="0" w:color="auto"/>
      </w:divBdr>
      <w:divsChild>
        <w:div w:id="132676236">
          <w:marLeft w:val="0"/>
          <w:marRight w:val="0"/>
          <w:marTop w:val="0"/>
          <w:marBottom w:val="0"/>
          <w:divBdr>
            <w:top w:val="none" w:sz="0" w:space="0" w:color="auto"/>
            <w:left w:val="none" w:sz="0" w:space="0" w:color="auto"/>
            <w:bottom w:val="none" w:sz="0" w:space="0" w:color="auto"/>
            <w:right w:val="none" w:sz="0" w:space="0" w:color="auto"/>
          </w:divBdr>
          <w:divsChild>
            <w:div w:id="1048919836">
              <w:marLeft w:val="0"/>
              <w:marRight w:val="0"/>
              <w:marTop w:val="0"/>
              <w:marBottom w:val="0"/>
              <w:divBdr>
                <w:top w:val="none" w:sz="0" w:space="0" w:color="auto"/>
                <w:left w:val="none" w:sz="0" w:space="0" w:color="auto"/>
                <w:bottom w:val="none" w:sz="0" w:space="0" w:color="auto"/>
                <w:right w:val="none" w:sz="0" w:space="0" w:color="auto"/>
              </w:divBdr>
            </w:div>
            <w:div w:id="105107642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59778411">
      <w:bodyDiv w:val="1"/>
      <w:marLeft w:val="0"/>
      <w:marRight w:val="0"/>
      <w:marTop w:val="0"/>
      <w:marBottom w:val="0"/>
      <w:divBdr>
        <w:top w:val="none" w:sz="0" w:space="0" w:color="auto"/>
        <w:left w:val="none" w:sz="0" w:space="0" w:color="auto"/>
        <w:bottom w:val="none" w:sz="0" w:space="0" w:color="auto"/>
        <w:right w:val="none" w:sz="0" w:space="0" w:color="auto"/>
      </w:divBdr>
      <w:divsChild>
        <w:div w:id="120652697">
          <w:marLeft w:val="0"/>
          <w:marRight w:val="0"/>
          <w:marTop w:val="375"/>
          <w:marBottom w:val="330"/>
          <w:divBdr>
            <w:top w:val="none" w:sz="0" w:space="0" w:color="auto"/>
            <w:left w:val="none" w:sz="0" w:space="0" w:color="auto"/>
            <w:bottom w:val="none" w:sz="0" w:space="0" w:color="auto"/>
            <w:right w:val="none" w:sz="0" w:space="0" w:color="auto"/>
          </w:divBdr>
          <w:divsChild>
            <w:div w:id="112024566">
              <w:marLeft w:val="0"/>
              <w:marRight w:val="0"/>
              <w:marTop w:val="0"/>
              <w:marBottom w:val="210"/>
              <w:divBdr>
                <w:top w:val="none" w:sz="0" w:space="0" w:color="auto"/>
                <w:left w:val="none" w:sz="0" w:space="0" w:color="auto"/>
                <w:bottom w:val="none" w:sz="0" w:space="0" w:color="auto"/>
                <w:right w:val="none" w:sz="0" w:space="0" w:color="auto"/>
              </w:divBdr>
              <w:divsChild>
                <w:div w:id="1200163180">
                  <w:marLeft w:val="0"/>
                  <w:marRight w:val="0"/>
                  <w:marTop w:val="0"/>
                  <w:marBottom w:val="0"/>
                  <w:divBdr>
                    <w:top w:val="none" w:sz="0" w:space="0" w:color="auto"/>
                    <w:left w:val="none" w:sz="0" w:space="0" w:color="auto"/>
                    <w:bottom w:val="none" w:sz="0" w:space="0" w:color="auto"/>
                    <w:right w:val="none" w:sz="0" w:space="0" w:color="auto"/>
                  </w:divBdr>
                </w:div>
              </w:divsChild>
            </w:div>
            <w:div w:id="526022808">
              <w:marLeft w:val="0"/>
              <w:marRight w:val="0"/>
              <w:marTop w:val="0"/>
              <w:marBottom w:val="210"/>
              <w:divBdr>
                <w:top w:val="none" w:sz="0" w:space="0" w:color="auto"/>
                <w:left w:val="none" w:sz="0" w:space="0" w:color="auto"/>
                <w:bottom w:val="none" w:sz="0" w:space="0" w:color="auto"/>
                <w:right w:val="none" w:sz="0" w:space="0" w:color="auto"/>
              </w:divBdr>
            </w:div>
          </w:divsChild>
        </w:div>
        <w:div w:id="1313292389">
          <w:marLeft w:val="0"/>
          <w:marRight w:val="0"/>
          <w:marTop w:val="0"/>
          <w:marBottom w:val="0"/>
          <w:divBdr>
            <w:top w:val="none" w:sz="0" w:space="0" w:color="auto"/>
            <w:left w:val="none" w:sz="0" w:space="0" w:color="auto"/>
            <w:bottom w:val="none" w:sz="0" w:space="0" w:color="auto"/>
            <w:right w:val="none" w:sz="0" w:space="0" w:color="auto"/>
          </w:divBdr>
          <w:divsChild>
            <w:div w:id="255553329">
              <w:marLeft w:val="0"/>
              <w:marRight w:val="0"/>
              <w:marTop w:val="0"/>
              <w:marBottom w:val="0"/>
              <w:divBdr>
                <w:top w:val="none" w:sz="0" w:space="0" w:color="auto"/>
                <w:left w:val="none" w:sz="0" w:space="0" w:color="auto"/>
                <w:bottom w:val="none" w:sz="0" w:space="0" w:color="auto"/>
                <w:right w:val="none" w:sz="0" w:space="0" w:color="auto"/>
              </w:divBdr>
              <w:divsChild>
                <w:div w:id="892931974">
                  <w:marLeft w:val="0"/>
                  <w:marRight w:val="0"/>
                  <w:marTop w:val="0"/>
                  <w:marBottom w:val="0"/>
                  <w:divBdr>
                    <w:top w:val="none" w:sz="0" w:space="0" w:color="auto"/>
                    <w:left w:val="none" w:sz="0" w:space="0" w:color="auto"/>
                    <w:bottom w:val="single" w:sz="6" w:space="15" w:color="FFFFFF"/>
                    <w:right w:val="none" w:sz="0" w:space="0" w:color="auto"/>
                  </w:divBdr>
                  <w:divsChild>
                    <w:div w:id="1038625936">
                      <w:marLeft w:val="0"/>
                      <w:marRight w:val="0"/>
                      <w:marTop w:val="0"/>
                      <w:marBottom w:val="0"/>
                      <w:divBdr>
                        <w:top w:val="none" w:sz="0" w:space="0" w:color="auto"/>
                        <w:left w:val="none" w:sz="0" w:space="0" w:color="auto"/>
                        <w:bottom w:val="none" w:sz="0" w:space="0" w:color="auto"/>
                        <w:right w:val="none" w:sz="0" w:space="0" w:color="auto"/>
                      </w:divBdr>
                      <w:divsChild>
                        <w:div w:id="1361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85643">
              <w:marLeft w:val="0"/>
              <w:marRight w:val="0"/>
              <w:marTop w:val="0"/>
              <w:marBottom w:val="0"/>
              <w:divBdr>
                <w:top w:val="none" w:sz="0" w:space="0" w:color="auto"/>
                <w:left w:val="none" w:sz="0" w:space="0" w:color="auto"/>
                <w:bottom w:val="none" w:sz="0" w:space="0" w:color="auto"/>
                <w:right w:val="none" w:sz="0" w:space="0" w:color="auto"/>
              </w:divBdr>
              <w:divsChild>
                <w:div w:id="553127004">
                  <w:marLeft w:val="0"/>
                  <w:marRight w:val="0"/>
                  <w:marTop w:val="75"/>
                  <w:marBottom w:val="0"/>
                  <w:divBdr>
                    <w:top w:val="none" w:sz="0" w:space="0" w:color="auto"/>
                    <w:left w:val="none" w:sz="0" w:space="0" w:color="auto"/>
                    <w:bottom w:val="none" w:sz="0" w:space="0" w:color="auto"/>
                    <w:right w:val="none" w:sz="0" w:space="0" w:color="auto"/>
                  </w:divBdr>
                  <w:divsChild>
                    <w:div w:id="2367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63533">
      <w:bodyDiv w:val="1"/>
      <w:marLeft w:val="0"/>
      <w:marRight w:val="0"/>
      <w:marTop w:val="0"/>
      <w:marBottom w:val="0"/>
      <w:divBdr>
        <w:top w:val="none" w:sz="0" w:space="0" w:color="auto"/>
        <w:left w:val="none" w:sz="0" w:space="0" w:color="auto"/>
        <w:bottom w:val="none" w:sz="0" w:space="0" w:color="auto"/>
        <w:right w:val="none" w:sz="0" w:space="0" w:color="auto"/>
      </w:divBdr>
      <w:divsChild>
        <w:div w:id="274144595">
          <w:marLeft w:val="0"/>
          <w:marRight w:val="0"/>
          <w:marTop w:val="0"/>
          <w:marBottom w:val="0"/>
          <w:divBdr>
            <w:top w:val="none" w:sz="0" w:space="0" w:color="auto"/>
            <w:left w:val="none" w:sz="0" w:space="0" w:color="auto"/>
            <w:bottom w:val="none" w:sz="0" w:space="0" w:color="auto"/>
            <w:right w:val="none" w:sz="0" w:space="0" w:color="auto"/>
          </w:divBdr>
          <w:divsChild>
            <w:div w:id="985209768">
              <w:marLeft w:val="0"/>
              <w:marRight w:val="0"/>
              <w:marTop w:val="0"/>
              <w:marBottom w:val="0"/>
              <w:divBdr>
                <w:top w:val="none" w:sz="0" w:space="0" w:color="auto"/>
                <w:left w:val="none" w:sz="0" w:space="0" w:color="auto"/>
                <w:bottom w:val="none" w:sz="0" w:space="0" w:color="auto"/>
                <w:right w:val="none" w:sz="0" w:space="0" w:color="auto"/>
              </w:divBdr>
            </w:div>
          </w:divsChild>
        </w:div>
        <w:div w:id="483086333">
          <w:marLeft w:val="0"/>
          <w:marRight w:val="0"/>
          <w:marTop w:val="195"/>
          <w:marBottom w:val="0"/>
          <w:divBdr>
            <w:top w:val="single" w:sz="6" w:space="4" w:color="EEEEEE"/>
            <w:left w:val="none" w:sz="0" w:space="0" w:color="auto"/>
            <w:bottom w:val="single" w:sz="6" w:space="4" w:color="EEEEEE"/>
            <w:right w:val="none" w:sz="0" w:space="0" w:color="auto"/>
          </w:divBdr>
          <w:divsChild>
            <w:div w:id="721711593">
              <w:marLeft w:val="0"/>
              <w:marRight w:val="75"/>
              <w:marTop w:val="0"/>
              <w:marBottom w:val="0"/>
              <w:divBdr>
                <w:top w:val="none" w:sz="0" w:space="0" w:color="auto"/>
                <w:left w:val="none" w:sz="0" w:space="0" w:color="auto"/>
                <w:bottom w:val="none" w:sz="0" w:space="0" w:color="auto"/>
                <w:right w:val="none" w:sz="0" w:space="0" w:color="auto"/>
              </w:divBdr>
              <w:divsChild>
                <w:div w:id="32355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2867">
      <w:bodyDiv w:val="1"/>
      <w:marLeft w:val="0"/>
      <w:marRight w:val="0"/>
      <w:marTop w:val="0"/>
      <w:marBottom w:val="0"/>
      <w:divBdr>
        <w:top w:val="none" w:sz="0" w:space="0" w:color="auto"/>
        <w:left w:val="none" w:sz="0" w:space="0" w:color="auto"/>
        <w:bottom w:val="none" w:sz="0" w:space="0" w:color="auto"/>
        <w:right w:val="none" w:sz="0" w:space="0" w:color="auto"/>
      </w:divBdr>
    </w:div>
    <w:div w:id="163787139">
      <w:bodyDiv w:val="1"/>
      <w:marLeft w:val="0"/>
      <w:marRight w:val="0"/>
      <w:marTop w:val="0"/>
      <w:marBottom w:val="0"/>
      <w:divBdr>
        <w:top w:val="none" w:sz="0" w:space="0" w:color="auto"/>
        <w:left w:val="none" w:sz="0" w:space="0" w:color="auto"/>
        <w:bottom w:val="none" w:sz="0" w:space="0" w:color="auto"/>
        <w:right w:val="none" w:sz="0" w:space="0" w:color="auto"/>
      </w:divBdr>
      <w:divsChild>
        <w:div w:id="1655185430">
          <w:marLeft w:val="0"/>
          <w:marRight w:val="0"/>
          <w:marTop w:val="0"/>
          <w:marBottom w:val="0"/>
          <w:divBdr>
            <w:top w:val="none" w:sz="0" w:space="0" w:color="auto"/>
            <w:left w:val="none" w:sz="0" w:space="0" w:color="auto"/>
            <w:bottom w:val="none" w:sz="0" w:space="0" w:color="auto"/>
            <w:right w:val="none" w:sz="0" w:space="0" w:color="auto"/>
          </w:divBdr>
          <w:divsChild>
            <w:div w:id="1396120484">
              <w:marLeft w:val="0"/>
              <w:marRight w:val="0"/>
              <w:marTop w:val="0"/>
              <w:marBottom w:val="0"/>
              <w:divBdr>
                <w:top w:val="none" w:sz="0" w:space="0" w:color="auto"/>
                <w:left w:val="none" w:sz="0" w:space="0" w:color="auto"/>
                <w:bottom w:val="none" w:sz="0" w:space="0" w:color="auto"/>
                <w:right w:val="none" w:sz="0" w:space="0" w:color="auto"/>
              </w:divBdr>
              <w:divsChild>
                <w:div w:id="1118135529">
                  <w:marLeft w:val="0"/>
                  <w:marRight w:val="0"/>
                  <w:marTop w:val="0"/>
                  <w:marBottom w:val="0"/>
                  <w:divBdr>
                    <w:top w:val="none" w:sz="0" w:space="0" w:color="auto"/>
                    <w:left w:val="none" w:sz="0" w:space="0" w:color="auto"/>
                    <w:bottom w:val="none" w:sz="0" w:space="0" w:color="auto"/>
                    <w:right w:val="none" w:sz="0" w:space="0" w:color="auto"/>
                  </w:divBdr>
                  <w:divsChild>
                    <w:div w:id="1981300635">
                      <w:marLeft w:val="0"/>
                      <w:marRight w:val="0"/>
                      <w:marTop w:val="0"/>
                      <w:marBottom w:val="0"/>
                      <w:divBdr>
                        <w:top w:val="none" w:sz="0" w:space="0" w:color="auto"/>
                        <w:left w:val="none" w:sz="0" w:space="0" w:color="auto"/>
                        <w:bottom w:val="none" w:sz="0" w:space="0" w:color="auto"/>
                        <w:right w:val="none" w:sz="0" w:space="0" w:color="auto"/>
                      </w:divBdr>
                      <w:divsChild>
                        <w:div w:id="1733693192">
                          <w:marLeft w:val="0"/>
                          <w:marRight w:val="0"/>
                          <w:marTop w:val="0"/>
                          <w:marBottom w:val="0"/>
                          <w:divBdr>
                            <w:top w:val="none" w:sz="0" w:space="0" w:color="auto"/>
                            <w:left w:val="none" w:sz="0" w:space="0" w:color="auto"/>
                            <w:bottom w:val="none" w:sz="0" w:space="0" w:color="auto"/>
                            <w:right w:val="none" w:sz="0" w:space="0" w:color="auto"/>
                          </w:divBdr>
                          <w:divsChild>
                            <w:div w:id="1181697729">
                              <w:marLeft w:val="0"/>
                              <w:marRight w:val="0"/>
                              <w:marTop w:val="0"/>
                              <w:marBottom w:val="0"/>
                              <w:divBdr>
                                <w:top w:val="none" w:sz="0" w:space="0" w:color="auto"/>
                                <w:left w:val="none" w:sz="0" w:space="0" w:color="auto"/>
                                <w:bottom w:val="none" w:sz="0" w:space="0" w:color="auto"/>
                                <w:right w:val="none" w:sz="0" w:space="0" w:color="auto"/>
                              </w:divBdr>
                              <w:divsChild>
                                <w:div w:id="29537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92879">
                          <w:marLeft w:val="0"/>
                          <w:marRight w:val="0"/>
                          <w:marTop w:val="0"/>
                          <w:marBottom w:val="0"/>
                          <w:divBdr>
                            <w:top w:val="none" w:sz="0" w:space="0" w:color="auto"/>
                            <w:left w:val="none" w:sz="0" w:space="0" w:color="auto"/>
                            <w:bottom w:val="none" w:sz="0" w:space="0" w:color="auto"/>
                            <w:right w:val="none" w:sz="0" w:space="0" w:color="auto"/>
                          </w:divBdr>
                          <w:divsChild>
                            <w:div w:id="532115269">
                              <w:marLeft w:val="0"/>
                              <w:marRight w:val="0"/>
                              <w:marTop w:val="0"/>
                              <w:marBottom w:val="0"/>
                              <w:divBdr>
                                <w:top w:val="none" w:sz="0" w:space="0" w:color="auto"/>
                                <w:left w:val="none" w:sz="0" w:space="0" w:color="auto"/>
                                <w:bottom w:val="none" w:sz="0" w:space="0" w:color="auto"/>
                                <w:right w:val="none" w:sz="0" w:space="0" w:color="auto"/>
                              </w:divBdr>
                              <w:divsChild>
                                <w:div w:id="1668441029">
                                  <w:marLeft w:val="0"/>
                                  <w:marRight w:val="0"/>
                                  <w:marTop w:val="0"/>
                                  <w:marBottom w:val="0"/>
                                  <w:divBdr>
                                    <w:top w:val="none" w:sz="0" w:space="0" w:color="auto"/>
                                    <w:left w:val="none" w:sz="0" w:space="0" w:color="auto"/>
                                    <w:bottom w:val="none" w:sz="0" w:space="0" w:color="auto"/>
                                    <w:right w:val="none" w:sz="0" w:space="0" w:color="auto"/>
                                  </w:divBdr>
                                  <w:divsChild>
                                    <w:div w:id="794828795">
                                      <w:marLeft w:val="0"/>
                                      <w:marRight w:val="0"/>
                                      <w:marTop w:val="0"/>
                                      <w:marBottom w:val="0"/>
                                      <w:divBdr>
                                        <w:top w:val="none" w:sz="0" w:space="0" w:color="auto"/>
                                        <w:left w:val="none" w:sz="0" w:space="0" w:color="auto"/>
                                        <w:bottom w:val="none" w:sz="0" w:space="0" w:color="auto"/>
                                        <w:right w:val="none" w:sz="0" w:space="0" w:color="auto"/>
                                      </w:divBdr>
                                      <w:divsChild>
                                        <w:div w:id="1974678373">
                                          <w:marLeft w:val="0"/>
                                          <w:marRight w:val="0"/>
                                          <w:marTop w:val="0"/>
                                          <w:marBottom w:val="0"/>
                                          <w:divBdr>
                                            <w:top w:val="none" w:sz="0" w:space="0" w:color="auto"/>
                                            <w:left w:val="none" w:sz="0" w:space="0" w:color="auto"/>
                                            <w:bottom w:val="none" w:sz="0" w:space="0" w:color="auto"/>
                                            <w:right w:val="none" w:sz="0" w:space="0" w:color="auto"/>
                                          </w:divBdr>
                                          <w:divsChild>
                                            <w:div w:id="346635411">
                                              <w:marLeft w:val="0"/>
                                              <w:marRight w:val="0"/>
                                              <w:marTop w:val="0"/>
                                              <w:marBottom w:val="0"/>
                                              <w:divBdr>
                                                <w:top w:val="none" w:sz="0" w:space="0" w:color="auto"/>
                                                <w:left w:val="none" w:sz="0" w:space="0" w:color="auto"/>
                                                <w:bottom w:val="none" w:sz="0" w:space="0" w:color="auto"/>
                                                <w:right w:val="none" w:sz="0" w:space="0" w:color="auto"/>
                                              </w:divBdr>
                                              <w:divsChild>
                                                <w:div w:id="429550937">
                                                  <w:marLeft w:val="0"/>
                                                  <w:marRight w:val="0"/>
                                                  <w:marTop w:val="0"/>
                                                  <w:marBottom w:val="0"/>
                                                  <w:divBdr>
                                                    <w:top w:val="none" w:sz="0" w:space="0" w:color="auto"/>
                                                    <w:left w:val="none" w:sz="0" w:space="0" w:color="auto"/>
                                                    <w:bottom w:val="none" w:sz="0" w:space="0" w:color="auto"/>
                                                    <w:right w:val="none" w:sz="0" w:space="0" w:color="auto"/>
                                                  </w:divBdr>
                                                  <w:divsChild>
                                                    <w:div w:id="1454666527">
                                                      <w:marLeft w:val="0"/>
                                                      <w:marRight w:val="0"/>
                                                      <w:marTop w:val="0"/>
                                                      <w:marBottom w:val="0"/>
                                                      <w:divBdr>
                                                        <w:top w:val="none" w:sz="0" w:space="0" w:color="auto"/>
                                                        <w:left w:val="none" w:sz="0" w:space="0" w:color="auto"/>
                                                        <w:bottom w:val="none" w:sz="0" w:space="0" w:color="auto"/>
                                                        <w:right w:val="none" w:sz="0" w:space="0" w:color="auto"/>
                                                      </w:divBdr>
                                                      <w:divsChild>
                                                        <w:div w:id="1353384729">
                                                          <w:marLeft w:val="0"/>
                                                          <w:marRight w:val="0"/>
                                                          <w:marTop w:val="0"/>
                                                          <w:marBottom w:val="0"/>
                                                          <w:divBdr>
                                                            <w:top w:val="none" w:sz="0" w:space="0" w:color="auto"/>
                                                            <w:left w:val="none" w:sz="0" w:space="0" w:color="auto"/>
                                                            <w:bottom w:val="none" w:sz="0" w:space="0" w:color="auto"/>
                                                            <w:right w:val="none" w:sz="0" w:space="0" w:color="auto"/>
                                                          </w:divBdr>
                                                          <w:divsChild>
                                                            <w:div w:id="8606805">
                                                              <w:marLeft w:val="0"/>
                                                              <w:marRight w:val="0"/>
                                                              <w:marTop w:val="0"/>
                                                              <w:marBottom w:val="0"/>
                                                              <w:divBdr>
                                                                <w:top w:val="none" w:sz="0" w:space="0" w:color="auto"/>
                                                                <w:left w:val="none" w:sz="0" w:space="0" w:color="auto"/>
                                                                <w:bottom w:val="none" w:sz="0" w:space="0" w:color="auto"/>
                                                                <w:right w:val="none" w:sz="0" w:space="0" w:color="auto"/>
                                                              </w:divBdr>
                                                              <w:divsChild>
                                                                <w:div w:id="1123814099">
                                                                  <w:marLeft w:val="0"/>
                                                                  <w:marRight w:val="0"/>
                                                                  <w:marTop w:val="0"/>
                                                                  <w:marBottom w:val="0"/>
                                                                  <w:divBdr>
                                                                    <w:top w:val="none" w:sz="0" w:space="0" w:color="auto"/>
                                                                    <w:left w:val="none" w:sz="0" w:space="0" w:color="auto"/>
                                                                    <w:bottom w:val="none" w:sz="0" w:space="0" w:color="auto"/>
                                                                    <w:right w:val="none" w:sz="0" w:space="0" w:color="auto"/>
                                                                  </w:divBdr>
                                                                  <w:divsChild>
                                                                    <w:div w:id="575282353">
                                                                      <w:marLeft w:val="0"/>
                                                                      <w:marRight w:val="0"/>
                                                                      <w:marTop w:val="0"/>
                                                                      <w:marBottom w:val="0"/>
                                                                      <w:divBdr>
                                                                        <w:top w:val="none" w:sz="0" w:space="0" w:color="auto"/>
                                                                        <w:left w:val="none" w:sz="0" w:space="0" w:color="auto"/>
                                                                        <w:bottom w:val="none" w:sz="0" w:space="0" w:color="auto"/>
                                                                        <w:right w:val="none" w:sz="0" w:space="0" w:color="auto"/>
                                                                      </w:divBdr>
                                                                      <w:divsChild>
                                                                        <w:div w:id="1619990884">
                                                                          <w:marLeft w:val="0"/>
                                                                          <w:marRight w:val="0"/>
                                                                          <w:marTop w:val="0"/>
                                                                          <w:marBottom w:val="0"/>
                                                                          <w:divBdr>
                                                                            <w:top w:val="none" w:sz="0" w:space="0" w:color="auto"/>
                                                                            <w:left w:val="none" w:sz="0" w:space="0" w:color="auto"/>
                                                                            <w:bottom w:val="none" w:sz="0" w:space="0" w:color="auto"/>
                                                                            <w:right w:val="none" w:sz="0" w:space="0" w:color="auto"/>
                                                                          </w:divBdr>
                                                                          <w:divsChild>
                                                                            <w:div w:id="203559731">
                                                                              <w:marLeft w:val="0"/>
                                                                              <w:marRight w:val="0"/>
                                                                              <w:marTop w:val="0"/>
                                                                              <w:marBottom w:val="0"/>
                                                                              <w:divBdr>
                                                                                <w:top w:val="none" w:sz="0" w:space="0" w:color="auto"/>
                                                                                <w:left w:val="none" w:sz="0" w:space="0" w:color="auto"/>
                                                                                <w:bottom w:val="none" w:sz="0" w:space="0" w:color="auto"/>
                                                                                <w:right w:val="none" w:sz="0" w:space="0" w:color="auto"/>
                                                                              </w:divBdr>
                                                                            </w:div>
                                                                            <w:div w:id="35889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022038">
                                                                  <w:marLeft w:val="0"/>
                                                                  <w:marRight w:val="0"/>
                                                                  <w:marTop w:val="0"/>
                                                                  <w:marBottom w:val="60"/>
                                                                  <w:divBdr>
                                                                    <w:top w:val="none" w:sz="0" w:space="0" w:color="auto"/>
                                                                    <w:left w:val="none" w:sz="0" w:space="0" w:color="auto"/>
                                                                    <w:bottom w:val="none" w:sz="0" w:space="0" w:color="auto"/>
                                                                    <w:right w:val="none" w:sz="0" w:space="0" w:color="auto"/>
                                                                  </w:divBdr>
                                                                  <w:divsChild>
                                                                    <w:div w:id="1581787311">
                                                                      <w:marLeft w:val="0"/>
                                                                      <w:marRight w:val="0"/>
                                                                      <w:marTop w:val="0"/>
                                                                      <w:marBottom w:val="0"/>
                                                                      <w:divBdr>
                                                                        <w:top w:val="none" w:sz="0" w:space="0" w:color="auto"/>
                                                                        <w:left w:val="none" w:sz="0" w:space="0" w:color="auto"/>
                                                                        <w:bottom w:val="none" w:sz="0" w:space="0" w:color="auto"/>
                                                                        <w:right w:val="none" w:sz="0" w:space="0" w:color="auto"/>
                                                                      </w:divBdr>
                                                                      <w:divsChild>
                                                                        <w:div w:id="553810214">
                                                                          <w:marLeft w:val="0"/>
                                                                          <w:marRight w:val="0"/>
                                                                          <w:marTop w:val="0"/>
                                                                          <w:marBottom w:val="0"/>
                                                                          <w:divBdr>
                                                                            <w:top w:val="none" w:sz="0" w:space="0" w:color="auto"/>
                                                                            <w:left w:val="none" w:sz="0" w:space="0" w:color="auto"/>
                                                                            <w:bottom w:val="none" w:sz="0" w:space="0" w:color="auto"/>
                                                                            <w:right w:val="none" w:sz="0" w:space="0" w:color="auto"/>
                                                                          </w:divBdr>
                                                                          <w:divsChild>
                                                                            <w:div w:id="325131447">
                                                                              <w:marLeft w:val="0"/>
                                                                              <w:marRight w:val="0"/>
                                                                              <w:marTop w:val="0"/>
                                                                              <w:marBottom w:val="0"/>
                                                                              <w:divBdr>
                                                                                <w:top w:val="none" w:sz="0" w:space="0" w:color="auto"/>
                                                                                <w:left w:val="none" w:sz="0" w:space="0" w:color="auto"/>
                                                                                <w:bottom w:val="none" w:sz="0" w:space="0" w:color="auto"/>
                                                                                <w:right w:val="none" w:sz="0" w:space="0" w:color="auto"/>
                                                                              </w:divBdr>
                                                                              <w:divsChild>
                                                                                <w:div w:id="670060604">
                                                                                  <w:marLeft w:val="0"/>
                                                                                  <w:marRight w:val="0"/>
                                                                                  <w:marTop w:val="0"/>
                                                                                  <w:marBottom w:val="0"/>
                                                                                  <w:divBdr>
                                                                                    <w:top w:val="none" w:sz="0" w:space="0" w:color="auto"/>
                                                                                    <w:left w:val="none" w:sz="0" w:space="0" w:color="auto"/>
                                                                                    <w:bottom w:val="none" w:sz="0" w:space="0" w:color="auto"/>
                                                                                    <w:right w:val="none" w:sz="0" w:space="0" w:color="auto"/>
                                                                                  </w:divBdr>
                                                                                  <w:divsChild>
                                                                                    <w:div w:id="1835485780">
                                                                                      <w:marLeft w:val="700"/>
                                                                                      <w:marRight w:val="0"/>
                                                                                      <w:marTop w:val="0"/>
                                                                                      <w:marBottom w:val="0"/>
                                                                                      <w:divBdr>
                                                                                        <w:top w:val="none" w:sz="0" w:space="0" w:color="auto"/>
                                                                                        <w:left w:val="none" w:sz="0" w:space="0" w:color="auto"/>
                                                                                        <w:bottom w:val="none" w:sz="0" w:space="0" w:color="auto"/>
                                                                                        <w:right w:val="none" w:sz="0" w:space="0" w:color="auto"/>
                                                                                      </w:divBdr>
                                                                                      <w:divsChild>
                                                                                        <w:div w:id="1544101716">
                                                                                          <w:marLeft w:val="0"/>
                                                                                          <w:marRight w:val="195"/>
                                                                                          <w:marTop w:val="0"/>
                                                                                          <w:marBottom w:val="0"/>
                                                                                          <w:divBdr>
                                                                                            <w:top w:val="none" w:sz="0" w:space="0" w:color="auto"/>
                                                                                            <w:left w:val="none" w:sz="0" w:space="0" w:color="auto"/>
                                                                                            <w:bottom w:val="none" w:sz="0" w:space="0" w:color="auto"/>
                                                                                            <w:right w:val="none" w:sz="0" w:space="0" w:color="auto"/>
                                                                                          </w:divBdr>
                                                                                          <w:divsChild>
                                                                                            <w:div w:id="1198392037">
                                                                                              <w:marLeft w:val="0"/>
                                                                                              <w:marRight w:val="0"/>
                                                                                              <w:marTop w:val="0"/>
                                                                                              <w:marBottom w:val="0"/>
                                                                                              <w:divBdr>
                                                                                                <w:top w:val="none" w:sz="0" w:space="0" w:color="auto"/>
                                                                                                <w:left w:val="none" w:sz="0" w:space="0" w:color="auto"/>
                                                                                                <w:bottom w:val="none" w:sz="0" w:space="0" w:color="auto"/>
                                                                                                <w:right w:val="none" w:sz="0" w:space="0" w:color="auto"/>
                                                                                              </w:divBdr>
                                                                                            </w:div>
                                                                                            <w:div w:id="86735763">
                                                                                              <w:marLeft w:val="0"/>
                                                                                              <w:marRight w:val="0"/>
                                                                                              <w:marTop w:val="0"/>
                                                                                              <w:marBottom w:val="0"/>
                                                                                              <w:divBdr>
                                                                                                <w:top w:val="none" w:sz="0" w:space="0" w:color="auto"/>
                                                                                                <w:left w:val="none" w:sz="0" w:space="0" w:color="auto"/>
                                                                                                <w:bottom w:val="none" w:sz="0" w:space="0" w:color="auto"/>
                                                                                                <w:right w:val="none" w:sz="0" w:space="0" w:color="auto"/>
                                                                                              </w:divBdr>
                                                                                            </w:div>
                                                                                          </w:divsChild>
                                                                                        </w:div>
                                                                                        <w:div w:id="1918398701">
                                                                                          <w:marLeft w:val="0"/>
                                                                                          <w:marRight w:val="0"/>
                                                                                          <w:marTop w:val="0"/>
                                                                                          <w:marBottom w:val="0"/>
                                                                                          <w:divBdr>
                                                                                            <w:top w:val="none" w:sz="0" w:space="0" w:color="auto"/>
                                                                                            <w:left w:val="none" w:sz="0" w:space="0" w:color="auto"/>
                                                                                            <w:bottom w:val="none" w:sz="0" w:space="0" w:color="auto"/>
                                                                                            <w:right w:val="none" w:sz="0" w:space="0" w:color="auto"/>
                                                                                          </w:divBdr>
                                                                                          <w:divsChild>
                                                                                            <w:div w:id="5424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36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0216007">
                          <w:marLeft w:val="0"/>
                          <w:marRight w:val="0"/>
                          <w:marTop w:val="0"/>
                          <w:marBottom w:val="600"/>
                          <w:divBdr>
                            <w:top w:val="none" w:sz="0" w:space="0" w:color="auto"/>
                            <w:left w:val="none" w:sz="0" w:space="0" w:color="auto"/>
                            <w:bottom w:val="none" w:sz="0" w:space="0" w:color="auto"/>
                            <w:right w:val="none" w:sz="0" w:space="0" w:color="auto"/>
                          </w:divBdr>
                          <w:divsChild>
                            <w:div w:id="136367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24718">
      <w:bodyDiv w:val="1"/>
      <w:marLeft w:val="0"/>
      <w:marRight w:val="0"/>
      <w:marTop w:val="0"/>
      <w:marBottom w:val="0"/>
      <w:divBdr>
        <w:top w:val="none" w:sz="0" w:space="0" w:color="auto"/>
        <w:left w:val="none" w:sz="0" w:space="0" w:color="auto"/>
        <w:bottom w:val="none" w:sz="0" w:space="0" w:color="auto"/>
        <w:right w:val="none" w:sz="0" w:space="0" w:color="auto"/>
      </w:divBdr>
      <w:divsChild>
        <w:div w:id="234240755">
          <w:marLeft w:val="0"/>
          <w:marRight w:val="0"/>
          <w:marTop w:val="0"/>
          <w:marBottom w:val="0"/>
          <w:divBdr>
            <w:top w:val="none" w:sz="0" w:space="0" w:color="auto"/>
            <w:left w:val="single" w:sz="12" w:space="0" w:color="333333"/>
            <w:bottom w:val="none" w:sz="0" w:space="0" w:color="auto"/>
            <w:right w:val="none" w:sz="0" w:space="0" w:color="auto"/>
          </w:divBdr>
        </w:div>
        <w:div w:id="299042414">
          <w:marLeft w:val="0"/>
          <w:marRight w:val="0"/>
          <w:marTop w:val="0"/>
          <w:marBottom w:val="0"/>
          <w:divBdr>
            <w:top w:val="none" w:sz="0" w:space="0" w:color="auto"/>
            <w:left w:val="none" w:sz="0" w:space="0" w:color="auto"/>
            <w:bottom w:val="none" w:sz="0" w:space="0" w:color="auto"/>
            <w:right w:val="none" w:sz="0" w:space="0" w:color="auto"/>
          </w:divBdr>
          <w:divsChild>
            <w:div w:id="753009344">
              <w:marLeft w:val="0"/>
              <w:marRight w:val="0"/>
              <w:marTop w:val="0"/>
              <w:marBottom w:val="525"/>
              <w:divBdr>
                <w:top w:val="none" w:sz="0" w:space="0" w:color="auto"/>
                <w:left w:val="none" w:sz="0" w:space="0" w:color="auto"/>
                <w:bottom w:val="none" w:sz="0" w:space="0" w:color="auto"/>
                <w:right w:val="none" w:sz="0" w:space="0" w:color="auto"/>
              </w:divBdr>
              <w:divsChild>
                <w:div w:id="131094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77838">
          <w:marLeft w:val="0"/>
          <w:marRight w:val="0"/>
          <w:marTop w:val="0"/>
          <w:marBottom w:val="0"/>
          <w:divBdr>
            <w:top w:val="none" w:sz="0" w:space="0" w:color="auto"/>
            <w:left w:val="none" w:sz="0" w:space="0" w:color="auto"/>
            <w:bottom w:val="none" w:sz="0" w:space="0" w:color="auto"/>
            <w:right w:val="none" w:sz="0" w:space="0" w:color="auto"/>
          </w:divBdr>
        </w:div>
        <w:div w:id="1185561048">
          <w:marLeft w:val="0"/>
          <w:marRight w:val="0"/>
          <w:marTop w:val="0"/>
          <w:marBottom w:val="0"/>
          <w:divBdr>
            <w:top w:val="none" w:sz="0" w:space="0" w:color="auto"/>
            <w:left w:val="none" w:sz="0" w:space="0" w:color="auto"/>
            <w:bottom w:val="none" w:sz="0" w:space="0" w:color="auto"/>
            <w:right w:val="none" w:sz="0" w:space="0" w:color="auto"/>
          </w:divBdr>
          <w:divsChild>
            <w:div w:id="1027024340">
              <w:marLeft w:val="0"/>
              <w:marRight w:val="0"/>
              <w:marTop w:val="0"/>
              <w:marBottom w:val="525"/>
              <w:divBdr>
                <w:top w:val="none" w:sz="0" w:space="0" w:color="auto"/>
                <w:left w:val="none" w:sz="0" w:space="0" w:color="auto"/>
                <w:bottom w:val="none" w:sz="0" w:space="0" w:color="auto"/>
                <w:right w:val="none" w:sz="0" w:space="0" w:color="auto"/>
              </w:divBdr>
              <w:divsChild>
                <w:div w:id="6093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5751">
      <w:bodyDiv w:val="1"/>
      <w:marLeft w:val="0"/>
      <w:marRight w:val="0"/>
      <w:marTop w:val="0"/>
      <w:marBottom w:val="0"/>
      <w:divBdr>
        <w:top w:val="none" w:sz="0" w:space="0" w:color="auto"/>
        <w:left w:val="none" w:sz="0" w:space="0" w:color="auto"/>
        <w:bottom w:val="none" w:sz="0" w:space="0" w:color="auto"/>
        <w:right w:val="none" w:sz="0" w:space="0" w:color="auto"/>
      </w:divBdr>
      <w:divsChild>
        <w:div w:id="1160732362">
          <w:marLeft w:val="0"/>
          <w:marRight w:val="0"/>
          <w:marTop w:val="0"/>
          <w:marBottom w:val="0"/>
          <w:divBdr>
            <w:top w:val="none" w:sz="0" w:space="0" w:color="auto"/>
            <w:left w:val="none" w:sz="0" w:space="0" w:color="auto"/>
            <w:bottom w:val="none" w:sz="0" w:space="0" w:color="auto"/>
            <w:right w:val="none" w:sz="0" w:space="0" w:color="auto"/>
          </w:divBdr>
          <w:divsChild>
            <w:div w:id="915285825">
              <w:marLeft w:val="0"/>
              <w:marRight w:val="0"/>
              <w:marTop w:val="0"/>
              <w:marBottom w:val="0"/>
              <w:divBdr>
                <w:top w:val="none" w:sz="0" w:space="0" w:color="auto"/>
                <w:left w:val="none" w:sz="0" w:space="0" w:color="auto"/>
                <w:bottom w:val="none" w:sz="0" w:space="0" w:color="auto"/>
                <w:right w:val="none" w:sz="0" w:space="0" w:color="auto"/>
              </w:divBdr>
              <w:divsChild>
                <w:div w:id="43794631">
                  <w:marLeft w:val="0"/>
                  <w:marRight w:val="0"/>
                  <w:marTop w:val="0"/>
                  <w:marBottom w:val="0"/>
                  <w:divBdr>
                    <w:top w:val="none" w:sz="0" w:space="0" w:color="auto"/>
                    <w:left w:val="none" w:sz="0" w:space="0" w:color="auto"/>
                    <w:bottom w:val="none" w:sz="0" w:space="0" w:color="auto"/>
                    <w:right w:val="none" w:sz="0" w:space="0" w:color="auto"/>
                  </w:divBdr>
                </w:div>
              </w:divsChild>
            </w:div>
            <w:div w:id="1102650348">
              <w:marLeft w:val="0"/>
              <w:marRight w:val="0"/>
              <w:marTop w:val="0"/>
              <w:marBottom w:val="600"/>
              <w:divBdr>
                <w:top w:val="none" w:sz="0" w:space="0" w:color="auto"/>
                <w:left w:val="none" w:sz="0" w:space="0" w:color="auto"/>
                <w:bottom w:val="none" w:sz="0" w:space="0" w:color="auto"/>
                <w:right w:val="none" w:sz="0" w:space="0" w:color="auto"/>
              </w:divBdr>
              <w:divsChild>
                <w:div w:id="1039474542">
                  <w:marLeft w:val="0"/>
                  <w:marRight w:val="0"/>
                  <w:marTop w:val="0"/>
                  <w:marBottom w:val="0"/>
                  <w:divBdr>
                    <w:top w:val="none" w:sz="0" w:space="0" w:color="auto"/>
                    <w:left w:val="none" w:sz="0" w:space="0" w:color="auto"/>
                    <w:bottom w:val="none" w:sz="0" w:space="0" w:color="auto"/>
                    <w:right w:val="none" w:sz="0" w:space="0" w:color="auto"/>
                  </w:divBdr>
                  <w:divsChild>
                    <w:div w:id="113418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526">
              <w:marLeft w:val="0"/>
              <w:marRight w:val="0"/>
              <w:marTop w:val="0"/>
              <w:marBottom w:val="0"/>
              <w:divBdr>
                <w:top w:val="none" w:sz="0" w:space="0" w:color="auto"/>
                <w:left w:val="none" w:sz="0" w:space="0" w:color="auto"/>
                <w:bottom w:val="none" w:sz="0" w:space="0" w:color="auto"/>
                <w:right w:val="none" w:sz="0" w:space="0" w:color="auto"/>
              </w:divBdr>
              <w:divsChild>
                <w:div w:id="1130511649">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166747590">
      <w:bodyDiv w:val="1"/>
      <w:marLeft w:val="0"/>
      <w:marRight w:val="0"/>
      <w:marTop w:val="0"/>
      <w:marBottom w:val="0"/>
      <w:divBdr>
        <w:top w:val="none" w:sz="0" w:space="0" w:color="auto"/>
        <w:left w:val="none" w:sz="0" w:space="0" w:color="auto"/>
        <w:bottom w:val="none" w:sz="0" w:space="0" w:color="auto"/>
        <w:right w:val="none" w:sz="0" w:space="0" w:color="auto"/>
      </w:divBdr>
      <w:divsChild>
        <w:div w:id="799105525">
          <w:marLeft w:val="0"/>
          <w:marRight w:val="0"/>
          <w:marTop w:val="0"/>
          <w:marBottom w:val="0"/>
          <w:divBdr>
            <w:top w:val="none" w:sz="0" w:space="0" w:color="auto"/>
            <w:left w:val="none" w:sz="0" w:space="0" w:color="auto"/>
            <w:bottom w:val="none" w:sz="0" w:space="0" w:color="auto"/>
            <w:right w:val="none" w:sz="0" w:space="0" w:color="auto"/>
          </w:divBdr>
          <w:divsChild>
            <w:div w:id="324364597">
              <w:marLeft w:val="0"/>
              <w:marRight w:val="0"/>
              <w:marTop w:val="0"/>
              <w:marBottom w:val="0"/>
              <w:divBdr>
                <w:top w:val="none" w:sz="0" w:space="0" w:color="auto"/>
                <w:left w:val="none" w:sz="0" w:space="0" w:color="auto"/>
                <w:bottom w:val="none" w:sz="0" w:space="0" w:color="auto"/>
                <w:right w:val="none" w:sz="0" w:space="0" w:color="auto"/>
              </w:divBdr>
              <w:divsChild>
                <w:div w:id="1573812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27236051">
          <w:marLeft w:val="0"/>
          <w:marRight w:val="0"/>
          <w:marTop w:val="375"/>
          <w:marBottom w:val="330"/>
          <w:divBdr>
            <w:top w:val="none" w:sz="0" w:space="0" w:color="auto"/>
            <w:left w:val="none" w:sz="0" w:space="0" w:color="auto"/>
            <w:bottom w:val="none" w:sz="0" w:space="0" w:color="auto"/>
            <w:right w:val="none" w:sz="0" w:space="0" w:color="auto"/>
          </w:divBdr>
        </w:div>
      </w:divsChild>
    </w:div>
    <w:div w:id="171116388">
      <w:bodyDiv w:val="1"/>
      <w:marLeft w:val="0"/>
      <w:marRight w:val="0"/>
      <w:marTop w:val="0"/>
      <w:marBottom w:val="0"/>
      <w:divBdr>
        <w:top w:val="none" w:sz="0" w:space="0" w:color="auto"/>
        <w:left w:val="none" w:sz="0" w:space="0" w:color="auto"/>
        <w:bottom w:val="none" w:sz="0" w:space="0" w:color="auto"/>
        <w:right w:val="none" w:sz="0" w:space="0" w:color="auto"/>
      </w:divBdr>
      <w:divsChild>
        <w:div w:id="729579292">
          <w:marLeft w:val="0"/>
          <w:marRight w:val="0"/>
          <w:marTop w:val="0"/>
          <w:marBottom w:val="0"/>
          <w:divBdr>
            <w:top w:val="none" w:sz="0" w:space="0" w:color="auto"/>
            <w:left w:val="none" w:sz="0" w:space="0" w:color="auto"/>
            <w:bottom w:val="none" w:sz="0" w:space="0" w:color="auto"/>
            <w:right w:val="none" w:sz="0" w:space="0" w:color="auto"/>
          </w:divBdr>
          <w:divsChild>
            <w:div w:id="113790316">
              <w:marLeft w:val="0"/>
              <w:marRight w:val="0"/>
              <w:marTop w:val="225"/>
              <w:marBottom w:val="0"/>
              <w:divBdr>
                <w:top w:val="none" w:sz="0" w:space="0" w:color="auto"/>
                <w:left w:val="none" w:sz="0" w:space="0" w:color="auto"/>
                <w:bottom w:val="none" w:sz="0" w:space="0" w:color="auto"/>
                <w:right w:val="none" w:sz="0" w:space="0" w:color="auto"/>
              </w:divBdr>
            </w:div>
            <w:div w:id="140116741">
              <w:marLeft w:val="0"/>
              <w:marRight w:val="0"/>
              <w:marTop w:val="375"/>
              <w:marBottom w:val="0"/>
              <w:divBdr>
                <w:top w:val="none" w:sz="0" w:space="0" w:color="auto"/>
                <w:left w:val="none" w:sz="0" w:space="0" w:color="auto"/>
                <w:bottom w:val="none" w:sz="0" w:space="0" w:color="auto"/>
                <w:right w:val="none" w:sz="0" w:space="0" w:color="auto"/>
              </w:divBdr>
              <w:divsChild>
                <w:div w:id="467474864">
                  <w:marLeft w:val="0"/>
                  <w:marRight w:val="0"/>
                  <w:marTop w:val="0"/>
                  <w:marBottom w:val="0"/>
                  <w:divBdr>
                    <w:top w:val="none" w:sz="0" w:space="0" w:color="auto"/>
                    <w:left w:val="none" w:sz="0" w:space="0" w:color="auto"/>
                    <w:bottom w:val="none" w:sz="0" w:space="0" w:color="auto"/>
                    <w:right w:val="none" w:sz="0" w:space="0" w:color="auto"/>
                  </w:divBdr>
                  <w:divsChild>
                    <w:div w:id="930313162">
                      <w:marLeft w:val="0"/>
                      <w:marRight w:val="0"/>
                      <w:marTop w:val="0"/>
                      <w:marBottom w:val="0"/>
                      <w:divBdr>
                        <w:top w:val="none" w:sz="0" w:space="0" w:color="auto"/>
                        <w:left w:val="none" w:sz="0" w:space="0" w:color="auto"/>
                        <w:bottom w:val="none" w:sz="0" w:space="0" w:color="auto"/>
                        <w:right w:val="none" w:sz="0" w:space="0" w:color="auto"/>
                      </w:divBdr>
                    </w:div>
                    <w:div w:id="9677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7867">
              <w:marLeft w:val="0"/>
              <w:marRight w:val="0"/>
              <w:marTop w:val="225"/>
              <w:marBottom w:val="0"/>
              <w:divBdr>
                <w:top w:val="none" w:sz="0" w:space="0" w:color="auto"/>
                <w:left w:val="none" w:sz="0" w:space="0" w:color="auto"/>
                <w:bottom w:val="none" w:sz="0" w:space="0" w:color="auto"/>
                <w:right w:val="none" w:sz="0" w:space="0" w:color="auto"/>
              </w:divBdr>
            </w:div>
            <w:div w:id="182398825">
              <w:marLeft w:val="0"/>
              <w:marRight w:val="0"/>
              <w:marTop w:val="225"/>
              <w:marBottom w:val="0"/>
              <w:divBdr>
                <w:top w:val="none" w:sz="0" w:space="0" w:color="auto"/>
                <w:left w:val="none" w:sz="0" w:space="0" w:color="auto"/>
                <w:bottom w:val="none" w:sz="0" w:space="0" w:color="auto"/>
                <w:right w:val="none" w:sz="0" w:space="0" w:color="auto"/>
              </w:divBdr>
              <w:divsChild>
                <w:div w:id="877856041">
                  <w:marLeft w:val="0"/>
                  <w:marRight w:val="0"/>
                  <w:marTop w:val="0"/>
                  <w:marBottom w:val="0"/>
                  <w:divBdr>
                    <w:top w:val="none" w:sz="0" w:space="0" w:color="auto"/>
                    <w:left w:val="none" w:sz="0" w:space="0" w:color="auto"/>
                    <w:bottom w:val="none" w:sz="0" w:space="0" w:color="auto"/>
                    <w:right w:val="none" w:sz="0" w:space="0" w:color="auto"/>
                  </w:divBdr>
                </w:div>
              </w:divsChild>
            </w:div>
            <w:div w:id="326519163">
              <w:marLeft w:val="0"/>
              <w:marRight w:val="0"/>
              <w:marTop w:val="375"/>
              <w:marBottom w:val="0"/>
              <w:divBdr>
                <w:top w:val="none" w:sz="0" w:space="0" w:color="auto"/>
                <w:left w:val="none" w:sz="0" w:space="0" w:color="auto"/>
                <w:bottom w:val="none" w:sz="0" w:space="0" w:color="auto"/>
                <w:right w:val="none" w:sz="0" w:space="0" w:color="auto"/>
              </w:divBdr>
            </w:div>
            <w:div w:id="371156535">
              <w:marLeft w:val="0"/>
              <w:marRight w:val="0"/>
              <w:marTop w:val="225"/>
              <w:marBottom w:val="0"/>
              <w:divBdr>
                <w:top w:val="none" w:sz="0" w:space="0" w:color="auto"/>
                <w:left w:val="none" w:sz="0" w:space="0" w:color="auto"/>
                <w:bottom w:val="none" w:sz="0" w:space="0" w:color="auto"/>
                <w:right w:val="none" w:sz="0" w:space="0" w:color="auto"/>
              </w:divBdr>
              <w:divsChild>
                <w:div w:id="1285766025">
                  <w:marLeft w:val="0"/>
                  <w:marRight w:val="0"/>
                  <w:marTop w:val="0"/>
                  <w:marBottom w:val="0"/>
                  <w:divBdr>
                    <w:top w:val="none" w:sz="0" w:space="0" w:color="auto"/>
                    <w:left w:val="none" w:sz="0" w:space="0" w:color="auto"/>
                    <w:bottom w:val="none" w:sz="0" w:space="0" w:color="auto"/>
                    <w:right w:val="none" w:sz="0" w:space="0" w:color="auto"/>
                  </w:divBdr>
                </w:div>
              </w:divsChild>
            </w:div>
            <w:div w:id="408235662">
              <w:marLeft w:val="0"/>
              <w:marRight w:val="0"/>
              <w:marTop w:val="375"/>
              <w:marBottom w:val="0"/>
              <w:divBdr>
                <w:top w:val="none" w:sz="0" w:space="0" w:color="auto"/>
                <w:left w:val="none" w:sz="0" w:space="0" w:color="auto"/>
                <w:bottom w:val="none" w:sz="0" w:space="0" w:color="auto"/>
                <w:right w:val="none" w:sz="0" w:space="0" w:color="auto"/>
              </w:divBdr>
            </w:div>
            <w:div w:id="476842143">
              <w:marLeft w:val="0"/>
              <w:marRight w:val="0"/>
              <w:marTop w:val="225"/>
              <w:marBottom w:val="0"/>
              <w:divBdr>
                <w:top w:val="none" w:sz="0" w:space="0" w:color="auto"/>
                <w:left w:val="none" w:sz="0" w:space="0" w:color="auto"/>
                <w:bottom w:val="none" w:sz="0" w:space="0" w:color="auto"/>
                <w:right w:val="none" w:sz="0" w:space="0" w:color="auto"/>
              </w:divBdr>
              <w:divsChild>
                <w:div w:id="712271006">
                  <w:marLeft w:val="0"/>
                  <w:marRight w:val="0"/>
                  <w:marTop w:val="0"/>
                  <w:marBottom w:val="0"/>
                  <w:divBdr>
                    <w:top w:val="none" w:sz="0" w:space="0" w:color="auto"/>
                    <w:left w:val="none" w:sz="0" w:space="0" w:color="auto"/>
                    <w:bottom w:val="none" w:sz="0" w:space="0" w:color="auto"/>
                    <w:right w:val="none" w:sz="0" w:space="0" w:color="auto"/>
                  </w:divBdr>
                </w:div>
              </w:divsChild>
            </w:div>
            <w:div w:id="748043444">
              <w:marLeft w:val="0"/>
              <w:marRight w:val="0"/>
              <w:marTop w:val="375"/>
              <w:marBottom w:val="0"/>
              <w:divBdr>
                <w:top w:val="none" w:sz="0" w:space="0" w:color="auto"/>
                <w:left w:val="none" w:sz="0" w:space="0" w:color="auto"/>
                <w:bottom w:val="none" w:sz="0" w:space="0" w:color="auto"/>
                <w:right w:val="none" w:sz="0" w:space="0" w:color="auto"/>
              </w:divBdr>
              <w:divsChild>
                <w:div w:id="161434423">
                  <w:marLeft w:val="0"/>
                  <w:marRight w:val="0"/>
                  <w:marTop w:val="0"/>
                  <w:marBottom w:val="0"/>
                  <w:divBdr>
                    <w:top w:val="none" w:sz="0" w:space="0" w:color="auto"/>
                    <w:left w:val="none" w:sz="0" w:space="0" w:color="auto"/>
                    <w:bottom w:val="none" w:sz="0" w:space="0" w:color="auto"/>
                    <w:right w:val="none" w:sz="0" w:space="0" w:color="auto"/>
                  </w:divBdr>
                </w:div>
              </w:divsChild>
            </w:div>
            <w:div w:id="780958557">
              <w:marLeft w:val="0"/>
              <w:marRight w:val="0"/>
              <w:marTop w:val="0"/>
              <w:marBottom w:val="0"/>
              <w:divBdr>
                <w:top w:val="none" w:sz="0" w:space="0" w:color="auto"/>
                <w:left w:val="none" w:sz="0" w:space="0" w:color="auto"/>
                <w:bottom w:val="none" w:sz="0" w:space="0" w:color="auto"/>
                <w:right w:val="none" w:sz="0" w:space="0" w:color="auto"/>
              </w:divBdr>
              <w:divsChild>
                <w:div w:id="184756098">
                  <w:marLeft w:val="0"/>
                  <w:marRight w:val="0"/>
                  <w:marTop w:val="0"/>
                  <w:marBottom w:val="0"/>
                  <w:divBdr>
                    <w:top w:val="none" w:sz="0" w:space="0" w:color="auto"/>
                    <w:left w:val="none" w:sz="0" w:space="0" w:color="auto"/>
                    <w:bottom w:val="none" w:sz="0" w:space="0" w:color="auto"/>
                    <w:right w:val="none" w:sz="0" w:space="0" w:color="auto"/>
                  </w:divBdr>
                </w:div>
              </w:divsChild>
            </w:div>
            <w:div w:id="839387418">
              <w:marLeft w:val="0"/>
              <w:marRight w:val="0"/>
              <w:marTop w:val="225"/>
              <w:marBottom w:val="0"/>
              <w:divBdr>
                <w:top w:val="none" w:sz="0" w:space="0" w:color="auto"/>
                <w:left w:val="none" w:sz="0" w:space="0" w:color="auto"/>
                <w:bottom w:val="none" w:sz="0" w:space="0" w:color="auto"/>
                <w:right w:val="none" w:sz="0" w:space="0" w:color="auto"/>
              </w:divBdr>
            </w:div>
            <w:div w:id="981345028">
              <w:marLeft w:val="0"/>
              <w:marRight w:val="0"/>
              <w:marTop w:val="225"/>
              <w:marBottom w:val="0"/>
              <w:divBdr>
                <w:top w:val="none" w:sz="0" w:space="0" w:color="auto"/>
                <w:left w:val="none" w:sz="0" w:space="0" w:color="auto"/>
                <w:bottom w:val="none" w:sz="0" w:space="0" w:color="auto"/>
                <w:right w:val="none" w:sz="0" w:space="0" w:color="auto"/>
              </w:divBdr>
              <w:divsChild>
                <w:div w:id="299697597">
                  <w:marLeft w:val="0"/>
                  <w:marRight w:val="0"/>
                  <w:marTop w:val="0"/>
                  <w:marBottom w:val="0"/>
                  <w:divBdr>
                    <w:top w:val="none" w:sz="0" w:space="0" w:color="auto"/>
                    <w:left w:val="none" w:sz="0" w:space="0" w:color="auto"/>
                    <w:bottom w:val="none" w:sz="0" w:space="0" w:color="auto"/>
                    <w:right w:val="none" w:sz="0" w:space="0" w:color="auto"/>
                  </w:divBdr>
                </w:div>
              </w:divsChild>
            </w:div>
            <w:div w:id="1070274786">
              <w:marLeft w:val="0"/>
              <w:marRight w:val="0"/>
              <w:marTop w:val="375"/>
              <w:marBottom w:val="0"/>
              <w:divBdr>
                <w:top w:val="none" w:sz="0" w:space="0" w:color="auto"/>
                <w:left w:val="none" w:sz="0" w:space="0" w:color="auto"/>
                <w:bottom w:val="none" w:sz="0" w:space="0" w:color="auto"/>
                <w:right w:val="none" w:sz="0" w:space="0" w:color="auto"/>
              </w:divBdr>
            </w:div>
            <w:div w:id="1279995238">
              <w:marLeft w:val="0"/>
              <w:marRight w:val="0"/>
              <w:marTop w:val="225"/>
              <w:marBottom w:val="0"/>
              <w:divBdr>
                <w:top w:val="none" w:sz="0" w:space="0" w:color="auto"/>
                <w:left w:val="none" w:sz="0" w:space="0" w:color="auto"/>
                <w:bottom w:val="none" w:sz="0" w:space="0" w:color="auto"/>
                <w:right w:val="none" w:sz="0" w:space="0" w:color="auto"/>
              </w:divBdr>
              <w:divsChild>
                <w:div w:id="885484370">
                  <w:marLeft w:val="0"/>
                  <w:marRight w:val="0"/>
                  <w:marTop w:val="0"/>
                  <w:marBottom w:val="0"/>
                  <w:divBdr>
                    <w:top w:val="none" w:sz="0" w:space="0" w:color="auto"/>
                    <w:left w:val="none" w:sz="0" w:space="0" w:color="auto"/>
                    <w:bottom w:val="none" w:sz="0" w:space="0" w:color="auto"/>
                    <w:right w:val="none" w:sz="0" w:space="0" w:color="auto"/>
                  </w:divBdr>
                </w:div>
              </w:divsChild>
            </w:div>
            <w:div w:id="1321344122">
              <w:marLeft w:val="0"/>
              <w:marRight w:val="0"/>
              <w:marTop w:val="225"/>
              <w:marBottom w:val="0"/>
              <w:divBdr>
                <w:top w:val="none" w:sz="0" w:space="0" w:color="auto"/>
                <w:left w:val="none" w:sz="0" w:space="0" w:color="auto"/>
                <w:bottom w:val="none" w:sz="0" w:space="0" w:color="auto"/>
                <w:right w:val="none" w:sz="0" w:space="0" w:color="auto"/>
              </w:divBdr>
              <w:divsChild>
                <w:div w:id="129232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14966">
          <w:marLeft w:val="0"/>
          <w:marRight w:val="0"/>
          <w:marTop w:val="0"/>
          <w:marBottom w:val="150"/>
          <w:divBdr>
            <w:top w:val="none" w:sz="0" w:space="0" w:color="auto"/>
            <w:left w:val="none" w:sz="0" w:space="0" w:color="auto"/>
            <w:bottom w:val="none" w:sz="0" w:space="0" w:color="auto"/>
            <w:right w:val="none" w:sz="0" w:space="0" w:color="auto"/>
          </w:divBdr>
          <w:divsChild>
            <w:div w:id="96485658">
              <w:marLeft w:val="0"/>
              <w:marRight w:val="0"/>
              <w:marTop w:val="0"/>
              <w:marBottom w:val="0"/>
              <w:divBdr>
                <w:top w:val="none" w:sz="0" w:space="0" w:color="auto"/>
                <w:left w:val="none" w:sz="0" w:space="0" w:color="auto"/>
                <w:bottom w:val="none" w:sz="0" w:space="0" w:color="auto"/>
                <w:right w:val="none" w:sz="0" w:space="0" w:color="auto"/>
              </w:divBdr>
              <w:divsChild>
                <w:div w:id="1319503549">
                  <w:marLeft w:val="0"/>
                  <w:marRight w:val="0"/>
                  <w:marTop w:val="0"/>
                  <w:marBottom w:val="0"/>
                  <w:divBdr>
                    <w:top w:val="none" w:sz="0" w:space="0" w:color="auto"/>
                    <w:left w:val="none" w:sz="0" w:space="0" w:color="auto"/>
                    <w:bottom w:val="none" w:sz="0" w:space="0" w:color="auto"/>
                    <w:right w:val="none" w:sz="0" w:space="0" w:color="auto"/>
                  </w:divBdr>
                  <w:divsChild>
                    <w:div w:id="383677282">
                      <w:marLeft w:val="0"/>
                      <w:marRight w:val="0"/>
                      <w:marTop w:val="0"/>
                      <w:marBottom w:val="0"/>
                      <w:divBdr>
                        <w:top w:val="none" w:sz="0" w:space="0" w:color="auto"/>
                        <w:left w:val="none" w:sz="0" w:space="0" w:color="auto"/>
                        <w:bottom w:val="none" w:sz="0" w:space="0" w:color="auto"/>
                        <w:right w:val="none" w:sz="0" w:space="0" w:color="auto"/>
                      </w:divBdr>
                      <w:divsChild>
                        <w:div w:id="704527141">
                          <w:marLeft w:val="0"/>
                          <w:marRight w:val="0"/>
                          <w:marTop w:val="0"/>
                          <w:marBottom w:val="0"/>
                          <w:divBdr>
                            <w:top w:val="none" w:sz="0" w:space="0" w:color="auto"/>
                            <w:left w:val="none" w:sz="0" w:space="0" w:color="auto"/>
                            <w:bottom w:val="none" w:sz="0" w:space="0" w:color="auto"/>
                            <w:right w:val="none" w:sz="0" w:space="0" w:color="auto"/>
                          </w:divBdr>
                        </w:div>
                      </w:divsChild>
                    </w:div>
                    <w:div w:id="67384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035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234210">
      <w:bodyDiv w:val="1"/>
      <w:marLeft w:val="0"/>
      <w:marRight w:val="0"/>
      <w:marTop w:val="0"/>
      <w:marBottom w:val="0"/>
      <w:divBdr>
        <w:top w:val="none" w:sz="0" w:space="0" w:color="auto"/>
        <w:left w:val="none" w:sz="0" w:space="0" w:color="auto"/>
        <w:bottom w:val="none" w:sz="0" w:space="0" w:color="auto"/>
        <w:right w:val="none" w:sz="0" w:space="0" w:color="auto"/>
      </w:divBdr>
      <w:divsChild>
        <w:div w:id="1147555045">
          <w:marLeft w:val="0"/>
          <w:marRight w:val="0"/>
          <w:marTop w:val="0"/>
          <w:marBottom w:val="0"/>
          <w:divBdr>
            <w:top w:val="none" w:sz="0" w:space="0" w:color="auto"/>
            <w:left w:val="none" w:sz="0" w:space="0" w:color="auto"/>
            <w:bottom w:val="none" w:sz="0" w:space="0" w:color="auto"/>
            <w:right w:val="none" w:sz="0" w:space="0" w:color="auto"/>
          </w:divBdr>
          <w:divsChild>
            <w:div w:id="340743386">
              <w:marLeft w:val="0"/>
              <w:marRight w:val="0"/>
              <w:marTop w:val="0"/>
              <w:marBottom w:val="0"/>
              <w:divBdr>
                <w:top w:val="none" w:sz="0" w:space="0" w:color="auto"/>
                <w:left w:val="none" w:sz="0" w:space="0" w:color="auto"/>
                <w:bottom w:val="none" w:sz="0" w:space="0" w:color="auto"/>
                <w:right w:val="none" w:sz="0" w:space="0" w:color="auto"/>
              </w:divBdr>
              <w:divsChild>
                <w:div w:id="221406225">
                  <w:marLeft w:val="0"/>
                  <w:marRight w:val="0"/>
                  <w:marTop w:val="0"/>
                  <w:marBottom w:val="0"/>
                  <w:divBdr>
                    <w:top w:val="none" w:sz="0" w:space="0" w:color="auto"/>
                    <w:left w:val="none" w:sz="0" w:space="0" w:color="auto"/>
                    <w:bottom w:val="none" w:sz="0" w:space="0" w:color="auto"/>
                    <w:right w:val="none" w:sz="0" w:space="0" w:color="auto"/>
                  </w:divBdr>
                  <w:divsChild>
                    <w:div w:id="95979758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746653309">
              <w:marLeft w:val="0"/>
              <w:marRight w:val="0"/>
              <w:marTop w:val="0"/>
              <w:marBottom w:val="300"/>
              <w:divBdr>
                <w:top w:val="none" w:sz="0" w:space="0" w:color="auto"/>
                <w:left w:val="none" w:sz="0" w:space="0" w:color="auto"/>
                <w:bottom w:val="none" w:sz="0" w:space="0" w:color="auto"/>
                <w:right w:val="none" w:sz="0" w:space="0" w:color="auto"/>
              </w:divBdr>
              <w:divsChild>
                <w:div w:id="672074013">
                  <w:marLeft w:val="0"/>
                  <w:marRight w:val="0"/>
                  <w:marTop w:val="0"/>
                  <w:marBottom w:val="300"/>
                  <w:divBdr>
                    <w:top w:val="none" w:sz="0" w:space="0" w:color="auto"/>
                    <w:left w:val="none" w:sz="0" w:space="0" w:color="auto"/>
                    <w:bottom w:val="none" w:sz="0" w:space="0" w:color="auto"/>
                    <w:right w:val="none" w:sz="0" w:space="0" w:color="auto"/>
                  </w:divBdr>
                  <w:divsChild>
                    <w:div w:id="256333899">
                      <w:marLeft w:val="0"/>
                      <w:marRight w:val="0"/>
                      <w:marTop w:val="0"/>
                      <w:marBottom w:val="0"/>
                      <w:divBdr>
                        <w:top w:val="none" w:sz="0" w:space="0" w:color="auto"/>
                        <w:left w:val="none" w:sz="0" w:space="0" w:color="auto"/>
                        <w:bottom w:val="none" w:sz="0" w:space="0" w:color="auto"/>
                        <w:right w:val="none" w:sz="0" w:space="0" w:color="auto"/>
                      </w:divBdr>
                    </w:div>
                    <w:div w:id="13142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1906">
      <w:bodyDiv w:val="1"/>
      <w:marLeft w:val="0"/>
      <w:marRight w:val="0"/>
      <w:marTop w:val="0"/>
      <w:marBottom w:val="0"/>
      <w:divBdr>
        <w:top w:val="none" w:sz="0" w:space="0" w:color="auto"/>
        <w:left w:val="none" w:sz="0" w:space="0" w:color="auto"/>
        <w:bottom w:val="none" w:sz="0" w:space="0" w:color="auto"/>
        <w:right w:val="none" w:sz="0" w:space="0" w:color="auto"/>
      </w:divBdr>
      <w:divsChild>
        <w:div w:id="383413243">
          <w:marLeft w:val="0"/>
          <w:marRight w:val="0"/>
          <w:marTop w:val="0"/>
          <w:marBottom w:val="240"/>
          <w:divBdr>
            <w:top w:val="none" w:sz="0" w:space="0" w:color="auto"/>
            <w:left w:val="none" w:sz="0" w:space="0" w:color="auto"/>
            <w:bottom w:val="none" w:sz="0" w:space="0" w:color="auto"/>
            <w:right w:val="none" w:sz="0" w:space="0" w:color="auto"/>
          </w:divBdr>
          <w:divsChild>
            <w:div w:id="1213424037">
              <w:marLeft w:val="0"/>
              <w:marRight w:val="75"/>
              <w:marTop w:val="0"/>
              <w:marBottom w:val="0"/>
              <w:divBdr>
                <w:top w:val="single" w:sz="6" w:space="0" w:color="EEEEEE"/>
                <w:left w:val="none" w:sz="0" w:space="0" w:color="auto"/>
                <w:bottom w:val="single" w:sz="6" w:space="0" w:color="EEEEEE"/>
                <w:right w:val="none" w:sz="0" w:space="0" w:color="auto"/>
              </w:divBdr>
            </w:div>
          </w:divsChild>
        </w:div>
        <w:div w:id="441534029">
          <w:marLeft w:val="1200"/>
          <w:marRight w:val="0"/>
          <w:marTop w:val="0"/>
          <w:marBottom w:val="0"/>
          <w:divBdr>
            <w:top w:val="none" w:sz="0" w:space="0" w:color="auto"/>
            <w:left w:val="none" w:sz="0" w:space="0" w:color="auto"/>
            <w:bottom w:val="none" w:sz="0" w:space="0" w:color="auto"/>
            <w:right w:val="none" w:sz="0" w:space="0" w:color="auto"/>
          </w:divBdr>
          <w:divsChild>
            <w:div w:id="649795780">
              <w:marLeft w:val="0"/>
              <w:marRight w:val="0"/>
              <w:marTop w:val="0"/>
              <w:marBottom w:val="0"/>
              <w:divBdr>
                <w:top w:val="none" w:sz="0" w:space="0" w:color="auto"/>
                <w:left w:val="none" w:sz="0" w:space="0" w:color="auto"/>
                <w:bottom w:val="none" w:sz="0" w:space="0" w:color="auto"/>
                <w:right w:val="none" w:sz="0" w:space="0" w:color="auto"/>
              </w:divBdr>
              <w:divsChild>
                <w:div w:id="547961187">
                  <w:marLeft w:val="0"/>
                  <w:marRight w:val="0"/>
                  <w:marTop w:val="0"/>
                  <w:marBottom w:val="0"/>
                  <w:divBdr>
                    <w:top w:val="none" w:sz="0" w:space="0" w:color="auto"/>
                    <w:left w:val="none" w:sz="0" w:space="0" w:color="auto"/>
                    <w:bottom w:val="none" w:sz="0" w:space="0" w:color="auto"/>
                    <w:right w:val="none" w:sz="0" w:space="0" w:color="auto"/>
                  </w:divBdr>
                  <w:divsChild>
                    <w:div w:id="1033111500">
                      <w:marLeft w:val="900"/>
                      <w:marRight w:val="900"/>
                      <w:marTop w:val="0"/>
                      <w:marBottom w:val="0"/>
                      <w:divBdr>
                        <w:top w:val="none" w:sz="0" w:space="0" w:color="auto"/>
                        <w:left w:val="none" w:sz="0" w:space="0" w:color="auto"/>
                        <w:bottom w:val="none" w:sz="0" w:space="0" w:color="auto"/>
                        <w:right w:val="none" w:sz="0" w:space="0" w:color="auto"/>
                      </w:divBdr>
                      <w:divsChild>
                        <w:div w:id="26104569">
                          <w:marLeft w:val="0"/>
                          <w:marRight w:val="0"/>
                          <w:marTop w:val="0"/>
                          <w:marBottom w:val="0"/>
                          <w:divBdr>
                            <w:top w:val="none" w:sz="0" w:space="0" w:color="auto"/>
                            <w:left w:val="none" w:sz="0" w:space="0" w:color="auto"/>
                            <w:bottom w:val="none" w:sz="0" w:space="0" w:color="auto"/>
                            <w:right w:val="none" w:sz="0" w:space="0" w:color="auto"/>
                          </w:divBdr>
                        </w:div>
                        <w:div w:id="12850444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483935930">
          <w:marLeft w:val="0"/>
          <w:marRight w:val="0"/>
          <w:marTop w:val="0"/>
          <w:marBottom w:val="0"/>
          <w:divBdr>
            <w:top w:val="none" w:sz="0" w:space="0" w:color="auto"/>
            <w:left w:val="none" w:sz="0" w:space="0" w:color="auto"/>
            <w:bottom w:val="none" w:sz="0" w:space="0" w:color="auto"/>
            <w:right w:val="none" w:sz="0" w:space="0" w:color="auto"/>
          </w:divBdr>
          <w:divsChild>
            <w:div w:id="111871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3174">
      <w:bodyDiv w:val="1"/>
      <w:marLeft w:val="0"/>
      <w:marRight w:val="0"/>
      <w:marTop w:val="0"/>
      <w:marBottom w:val="0"/>
      <w:divBdr>
        <w:top w:val="none" w:sz="0" w:space="0" w:color="auto"/>
        <w:left w:val="none" w:sz="0" w:space="0" w:color="auto"/>
        <w:bottom w:val="none" w:sz="0" w:space="0" w:color="auto"/>
        <w:right w:val="none" w:sz="0" w:space="0" w:color="auto"/>
      </w:divBdr>
    </w:div>
    <w:div w:id="179701389">
      <w:bodyDiv w:val="1"/>
      <w:marLeft w:val="0"/>
      <w:marRight w:val="0"/>
      <w:marTop w:val="0"/>
      <w:marBottom w:val="0"/>
      <w:divBdr>
        <w:top w:val="none" w:sz="0" w:space="0" w:color="auto"/>
        <w:left w:val="none" w:sz="0" w:space="0" w:color="auto"/>
        <w:bottom w:val="none" w:sz="0" w:space="0" w:color="auto"/>
        <w:right w:val="none" w:sz="0" w:space="0" w:color="auto"/>
      </w:divBdr>
      <w:divsChild>
        <w:div w:id="361637033">
          <w:marLeft w:val="0"/>
          <w:marRight w:val="0"/>
          <w:marTop w:val="375"/>
          <w:marBottom w:val="330"/>
          <w:divBdr>
            <w:top w:val="none" w:sz="0" w:space="0" w:color="auto"/>
            <w:left w:val="none" w:sz="0" w:space="0" w:color="auto"/>
            <w:bottom w:val="none" w:sz="0" w:space="0" w:color="auto"/>
            <w:right w:val="none" w:sz="0" w:space="0" w:color="auto"/>
          </w:divBdr>
        </w:div>
      </w:divsChild>
    </w:div>
    <w:div w:id="181867040">
      <w:bodyDiv w:val="1"/>
      <w:marLeft w:val="0"/>
      <w:marRight w:val="0"/>
      <w:marTop w:val="0"/>
      <w:marBottom w:val="0"/>
      <w:divBdr>
        <w:top w:val="none" w:sz="0" w:space="0" w:color="auto"/>
        <w:left w:val="none" w:sz="0" w:space="0" w:color="auto"/>
        <w:bottom w:val="none" w:sz="0" w:space="0" w:color="auto"/>
        <w:right w:val="none" w:sz="0" w:space="0" w:color="auto"/>
      </w:divBdr>
      <w:divsChild>
        <w:div w:id="540632755">
          <w:marLeft w:val="0"/>
          <w:marRight w:val="0"/>
          <w:marTop w:val="0"/>
          <w:marBottom w:val="0"/>
          <w:divBdr>
            <w:top w:val="none" w:sz="0" w:space="0" w:color="auto"/>
            <w:left w:val="none" w:sz="0" w:space="0" w:color="auto"/>
            <w:bottom w:val="none" w:sz="0" w:space="0" w:color="auto"/>
            <w:right w:val="none" w:sz="0" w:space="0" w:color="auto"/>
          </w:divBdr>
          <w:divsChild>
            <w:div w:id="1255674198">
              <w:marLeft w:val="0"/>
              <w:marRight w:val="0"/>
              <w:marTop w:val="120"/>
              <w:marBottom w:val="120"/>
              <w:divBdr>
                <w:top w:val="none" w:sz="0" w:space="0" w:color="auto"/>
                <w:left w:val="none" w:sz="0" w:space="0" w:color="auto"/>
                <w:bottom w:val="none" w:sz="0" w:space="0" w:color="auto"/>
                <w:right w:val="none" w:sz="0" w:space="0" w:color="auto"/>
              </w:divBdr>
              <w:divsChild>
                <w:div w:id="1027297044">
                  <w:marLeft w:val="0"/>
                  <w:marRight w:val="0"/>
                  <w:marTop w:val="0"/>
                  <w:marBottom w:val="0"/>
                  <w:divBdr>
                    <w:top w:val="none" w:sz="0" w:space="0" w:color="auto"/>
                    <w:left w:val="none" w:sz="0" w:space="0" w:color="auto"/>
                    <w:bottom w:val="none" w:sz="0" w:space="0" w:color="auto"/>
                    <w:right w:val="none" w:sz="0" w:space="0" w:color="auto"/>
                  </w:divBdr>
                  <w:divsChild>
                    <w:div w:id="2350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16172">
      <w:bodyDiv w:val="1"/>
      <w:marLeft w:val="0"/>
      <w:marRight w:val="0"/>
      <w:marTop w:val="0"/>
      <w:marBottom w:val="0"/>
      <w:divBdr>
        <w:top w:val="none" w:sz="0" w:space="0" w:color="auto"/>
        <w:left w:val="none" w:sz="0" w:space="0" w:color="auto"/>
        <w:bottom w:val="none" w:sz="0" w:space="0" w:color="auto"/>
        <w:right w:val="none" w:sz="0" w:space="0" w:color="auto"/>
      </w:divBdr>
    </w:div>
    <w:div w:id="189413641">
      <w:bodyDiv w:val="1"/>
      <w:marLeft w:val="0"/>
      <w:marRight w:val="0"/>
      <w:marTop w:val="0"/>
      <w:marBottom w:val="0"/>
      <w:divBdr>
        <w:top w:val="none" w:sz="0" w:space="0" w:color="auto"/>
        <w:left w:val="none" w:sz="0" w:space="0" w:color="auto"/>
        <w:bottom w:val="none" w:sz="0" w:space="0" w:color="auto"/>
        <w:right w:val="none" w:sz="0" w:space="0" w:color="auto"/>
      </w:divBdr>
      <w:divsChild>
        <w:div w:id="1148740919">
          <w:marLeft w:val="0"/>
          <w:marRight w:val="0"/>
          <w:marTop w:val="0"/>
          <w:marBottom w:val="0"/>
          <w:divBdr>
            <w:top w:val="none" w:sz="0" w:space="0" w:color="auto"/>
            <w:left w:val="none" w:sz="0" w:space="0" w:color="auto"/>
            <w:bottom w:val="none" w:sz="0" w:space="0" w:color="auto"/>
            <w:right w:val="none" w:sz="0" w:space="0" w:color="auto"/>
          </w:divBdr>
          <w:divsChild>
            <w:div w:id="448429526">
              <w:marLeft w:val="0"/>
              <w:marRight w:val="0"/>
              <w:marTop w:val="0"/>
              <w:marBottom w:val="0"/>
              <w:divBdr>
                <w:top w:val="none" w:sz="0" w:space="0" w:color="auto"/>
                <w:left w:val="none" w:sz="0" w:space="0" w:color="auto"/>
                <w:bottom w:val="none" w:sz="0" w:space="0" w:color="auto"/>
                <w:right w:val="none" w:sz="0" w:space="0" w:color="auto"/>
              </w:divBdr>
              <w:divsChild>
                <w:div w:id="304817429">
                  <w:marLeft w:val="0"/>
                  <w:marRight w:val="0"/>
                  <w:marTop w:val="75"/>
                  <w:marBottom w:val="0"/>
                  <w:divBdr>
                    <w:top w:val="none" w:sz="0" w:space="0" w:color="auto"/>
                    <w:left w:val="none" w:sz="0" w:space="0" w:color="auto"/>
                    <w:bottom w:val="none" w:sz="0" w:space="0" w:color="auto"/>
                    <w:right w:val="none" w:sz="0" w:space="0" w:color="auto"/>
                  </w:divBdr>
                  <w:divsChild>
                    <w:div w:id="44126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82829">
              <w:marLeft w:val="0"/>
              <w:marRight w:val="0"/>
              <w:marTop w:val="0"/>
              <w:marBottom w:val="0"/>
              <w:divBdr>
                <w:top w:val="none" w:sz="0" w:space="0" w:color="auto"/>
                <w:left w:val="none" w:sz="0" w:space="0" w:color="auto"/>
                <w:bottom w:val="none" w:sz="0" w:space="0" w:color="auto"/>
                <w:right w:val="none" w:sz="0" w:space="0" w:color="auto"/>
              </w:divBdr>
              <w:divsChild>
                <w:div w:id="262493761">
                  <w:marLeft w:val="0"/>
                  <w:marRight w:val="0"/>
                  <w:marTop w:val="0"/>
                  <w:marBottom w:val="0"/>
                  <w:divBdr>
                    <w:top w:val="none" w:sz="0" w:space="0" w:color="auto"/>
                    <w:left w:val="none" w:sz="0" w:space="0" w:color="auto"/>
                    <w:bottom w:val="single" w:sz="6" w:space="15" w:color="FFFFFF"/>
                    <w:right w:val="none" w:sz="0" w:space="0" w:color="auto"/>
                  </w:divBdr>
                  <w:divsChild>
                    <w:div w:id="662322721">
                      <w:marLeft w:val="0"/>
                      <w:marRight w:val="0"/>
                      <w:marTop w:val="0"/>
                      <w:marBottom w:val="0"/>
                      <w:divBdr>
                        <w:top w:val="none" w:sz="0" w:space="0" w:color="auto"/>
                        <w:left w:val="none" w:sz="0" w:space="0" w:color="auto"/>
                        <w:bottom w:val="none" w:sz="0" w:space="0" w:color="auto"/>
                        <w:right w:val="none" w:sz="0" w:space="0" w:color="auto"/>
                      </w:divBdr>
                      <w:divsChild>
                        <w:div w:id="65322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329378">
          <w:marLeft w:val="0"/>
          <w:marRight w:val="0"/>
          <w:marTop w:val="375"/>
          <w:marBottom w:val="330"/>
          <w:divBdr>
            <w:top w:val="none" w:sz="0" w:space="0" w:color="auto"/>
            <w:left w:val="none" w:sz="0" w:space="0" w:color="auto"/>
            <w:bottom w:val="none" w:sz="0" w:space="0" w:color="auto"/>
            <w:right w:val="none" w:sz="0" w:space="0" w:color="auto"/>
          </w:divBdr>
          <w:divsChild>
            <w:div w:id="569268262">
              <w:marLeft w:val="0"/>
              <w:marRight w:val="0"/>
              <w:marTop w:val="0"/>
              <w:marBottom w:val="210"/>
              <w:divBdr>
                <w:top w:val="none" w:sz="0" w:space="0" w:color="auto"/>
                <w:left w:val="none" w:sz="0" w:space="0" w:color="auto"/>
                <w:bottom w:val="none" w:sz="0" w:space="0" w:color="auto"/>
                <w:right w:val="none" w:sz="0" w:space="0" w:color="auto"/>
              </w:divBdr>
            </w:div>
            <w:div w:id="1090588558">
              <w:marLeft w:val="0"/>
              <w:marRight w:val="0"/>
              <w:marTop w:val="0"/>
              <w:marBottom w:val="210"/>
              <w:divBdr>
                <w:top w:val="none" w:sz="0" w:space="0" w:color="auto"/>
                <w:left w:val="none" w:sz="0" w:space="0" w:color="auto"/>
                <w:bottom w:val="none" w:sz="0" w:space="0" w:color="auto"/>
                <w:right w:val="none" w:sz="0" w:space="0" w:color="auto"/>
              </w:divBdr>
              <w:divsChild>
                <w:div w:id="141702079">
                  <w:marLeft w:val="0"/>
                  <w:marRight w:val="0"/>
                  <w:marTop w:val="0"/>
                  <w:marBottom w:val="0"/>
                  <w:divBdr>
                    <w:top w:val="none" w:sz="0" w:space="0" w:color="auto"/>
                    <w:left w:val="none" w:sz="0" w:space="0" w:color="auto"/>
                    <w:bottom w:val="none" w:sz="0" w:space="0" w:color="auto"/>
                    <w:right w:val="none" w:sz="0" w:space="0" w:color="auto"/>
                  </w:divBdr>
                  <w:divsChild>
                    <w:div w:id="12247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91462">
      <w:bodyDiv w:val="1"/>
      <w:marLeft w:val="0"/>
      <w:marRight w:val="0"/>
      <w:marTop w:val="0"/>
      <w:marBottom w:val="0"/>
      <w:divBdr>
        <w:top w:val="none" w:sz="0" w:space="0" w:color="auto"/>
        <w:left w:val="none" w:sz="0" w:space="0" w:color="auto"/>
        <w:bottom w:val="none" w:sz="0" w:space="0" w:color="auto"/>
        <w:right w:val="none" w:sz="0" w:space="0" w:color="auto"/>
      </w:divBdr>
      <w:divsChild>
        <w:div w:id="418252457">
          <w:marLeft w:val="0"/>
          <w:marRight w:val="0"/>
          <w:marTop w:val="0"/>
          <w:marBottom w:val="0"/>
          <w:divBdr>
            <w:top w:val="none" w:sz="0" w:space="0" w:color="auto"/>
            <w:left w:val="none" w:sz="0" w:space="0" w:color="auto"/>
            <w:bottom w:val="none" w:sz="0" w:space="0" w:color="auto"/>
            <w:right w:val="none" w:sz="0" w:space="0" w:color="auto"/>
          </w:divBdr>
          <w:divsChild>
            <w:div w:id="179395174">
              <w:marLeft w:val="0"/>
              <w:marRight w:val="0"/>
              <w:marTop w:val="0"/>
              <w:marBottom w:val="0"/>
              <w:divBdr>
                <w:top w:val="none" w:sz="0" w:space="0" w:color="auto"/>
                <w:left w:val="none" w:sz="0" w:space="0" w:color="auto"/>
                <w:bottom w:val="none" w:sz="0" w:space="0" w:color="auto"/>
                <w:right w:val="none" w:sz="0" w:space="0" w:color="auto"/>
              </w:divBdr>
              <w:divsChild>
                <w:div w:id="298925213">
                  <w:marLeft w:val="0"/>
                  <w:marRight w:val="0"/>
                  <w:marTop w:val="0"/>
                  <w:marBottom w:val="0"/>
                  <w:divBdr>
                    <w:top w:val="none" w:sz="0" w:space="0" w:color="auto"/>
                    <w:left w:val="none" w:sz="0" w:space="0" w:color="auto"/>
                    <w:bottom w:val="none" w:sz="0" w:space="0" w:color="auto"/>
                    <w:right w:val="none" w:sz="0" w:space="0" w:color="auto"/>
                  </w:divBdr>
                </w:div>
                <w:div w:id="923343557">
                  <w:marLeft w:val="0"/>
                  <w:marRight w:val="0"/>
                  <w:marTop w:val="0"/>
                  <w:marBottom w:val="0"/>
                  <w:divBdr>
                    <w:top w:val="none" w:sz="0" w:space="0" w:color="auto"/>
                    <w:left w:val="none" w:sz="0" w:space="0" w:color="auto"/>
                    <w:bottom w:val="none" w:sz="0" w:space="0" w:color="auto"/>
                    <w:right w:val="none" w:sz="0" w:space="0" w:color="auto"/>
                  </w:divBdr>
                </w:div>
                <w:div w:id="1185053129">
                  <w:marLeft w:val="0"/>
                  <w:marRight w:val="0"/>
                  <w:marTop w:val="0"/>
                  <w:marBottom w:val="0"/>
                  <w:divBdr>
                    <w:top w:val="none" w:sz="0" w:space="0" w:color="auto"/>
                    <w:left w:val="none" w:sz="0" w:space="0" w:color="auto"/>
                    <w:bottom w:val="none" w:sz="0" w:space="0" w:color="auto"/>
                    <w:right w:val="none" w:sz="0" w:space="0" w:color="auto"/>
                  </w:divBdr>
                </w:div>
              </w:divsChild>
            </w:div>
            <w:div w:id="844786104">
              <w:marLeft w:val="0"/>
              <w:marRight w:val="0"/>
              <w:marTop w:val="0"/>
              <w:marBottom w:val="0"/>
              <w:divBdr>
                <w:top w:val="none" w:sz="0" w:space="0" w:color="auto"/>
                <w:left w:val="none" w:sz="0" w:space="0" w:color="auto"/>
                <w:bottom w:val="none" w:sz="0" w:space="0" w:color="auto"/>
                <w:right w:val="none" w:sz="0" w:space="0" w:color="auto"/>
              </w:divBdr>
              <w:divsChild>
                <w:div w:id="3229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16311">
      <w:bodyDiv w:val="1"/>
      <w:marLeft w:val="0"/>
      <w:marRight w:val="0"/>
      <w:marTop w:val="0"/>
      <w:marBottom w:val="0"/>
      <w:divBdr>
        <w:top w:val="none" w:sz="0" w:space="0" w:color="auto"/>
        <w:left w:val="none" w:sz="0" w:space="0" w:color="auto"/>
        <w:bottom w:val="none" w:sz="0" w:space="0" w:color="auto"/>
        <w:right w:val="none" w:sz="0" w:space="0" w:color="auto"/>
      </w:divBdr>
      <w:divsChild>
        <w:div w:id="611592097">
          <w:marLeft w:val="0"/>
          <w:marRight w:val="0"/>
          <w:marTop w:val="0"/>
          <w:marBottom w:val="0"/>
          <w:divBdr>
            <w:top w:val="none" w:sz="0" w:space="0" w:color="auto"/>
            <w:left w:val="none" w:sz="0" w:space="0" w:color="auto"/>
            <w:bottom w:val="none" w:sz="0" w:space="0" w:color="auto"/>
            <w:right w:val="none" w:sz="0" w:space="0" w:color="auto"/>
          </w:divBdr>
          <w:divsChild>
            <w:div w:id="1111784511">
              <w:marLeft w:val="0"/>
              <w:marRight w:val="0"/>
              <w:marTop w:val="0"/>
              <w:marBottom w:val="0"/>
              <w:divBdr>
                <w:top w:val="none" w:sz="0" w:space="0" w:color="auto"/>
                <w:left w:val="none" w:sz="0" w:space="0" w:color="auto"/>
                <w:bottom w:val="none" w:sz="0" w:space="0" w:color="auto"/>
                <w:right w:val="none" w:sz="0" w:space="0" w:color="auto"/>
              </w:divBdr>
            </w:div>
          </w:divsChild>
        </w:div>
        <w:div w:id="1731878280">
          <w:marLeft w:val="0"/>
          <w:marRight w:val="0"/>
          <w:marTop w:val="225"/>
          <w:marBottom w:val="0"/>
          <w:divBdr>
            <w:top w:val="single" w:sz="6" w:space="4" w:color="EEEEEE"/>
            <w:left w:val="none" w:sz="0" w:space="0" w:color="auto"/>
            <w:bottom w:val="single" w:sz="6" w:space="4" w:color="EEEEEE"/>
            <w:right w:val="none" w:sz="0" w:space="0" w:color="auto"/>
          </w:divBdr>
          <w:divsChild>
            <w:div w:id="1450783427">
              <w:marLeft w:val="0"/>
              <w:marRight w:val="75"/>
              <w:marTop w:val="0"/>
              <w:marBottom w:val="0"/>
              <w:divBdr>
                <w:top w:val="none" w:sz="0" w:space="0" w:color="auto"/>
                <w:left w:val="none" w:sz="0" w:space="0" w:color="auto"/>
                <w:bottom w:val="none" w:sz="0" w:space="0" w:color="auto"/>
                <w:right w:val="none" w:sz="0" w:space="0" w:color="auto"/>
              </w:divBdr>
              <w:divsChild>
                <w:div w:id="148859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04546">
          <w:marLeft w:val="0"/>
          <w:marRight w:val="0"/>
          <w:marTop w:val="0"/>
          <w:marBottom w:val="0"/>
          <w:divBdr>
            <w:top w:val="none" w:sz="0" w:space="0" w:color="auto"/>
            <w:left w:val="none" w:sz="0" w:space="0" w:color="auto"/>
            <w:bottom w:val="none" w:sz="0" w:space="0" w:color="auto"/>
            <w:right w:val="none" w:sz="0" w:space="0" w:color="auto"/>
          </w:divBdr>
          <w:divsChild>
            <w:div w:id="1316253648">
              <w:marLeft w:val="0"/>
              <w:marRight w:val="0"/>
              <w:marTop w:val="180"/>
              <w:marBottom w:val="0"/>
              <w:divBdr>
                <w:top w:val="none" w:sz="0" w:space="0" w:color="auto"/>
                <w:left w:val="none" w:sz="0" w:space="0" w:color="auto"/>
                <w:bottom w:val="none" w:sz="0" w:space="0" w:color="auto"/>
                <w:right w:val="none" w:sz="0" w:space="0" w:color="auto"/>
              </w:divBdr>
            </w:div>
          </w:divsChild>
        </w:div>
        <w:div w:id="1139106523">
          <w:marLeft w:val="0"/>
          <w:marRight w:val="0"/>
          <w:marTop w:val="0"/>
          <w:marBottom w:val="0"/>
          <w:divBdr>
            <w:top w:val="none" w:sz="0" w:space="0" w:color="auto"/>
            <w:left w:val="none" w:sz="0" w:space="0" w:color="auto"/>
            <w:bottom w:val="none" w:sz="0" w:space="0" w:color="auto"/>
            <w:right w:val="none" w:sz="0" w:space="0" w:color="auto"/>
          </w:divBdr>
          <w:divsChild>
            <w:div w:id="1059591233">
              <w:marLeft w:val="0"/>
              <w:marRight w:val="0"/>
              <w:marTop w:val="480"/>
              <w:marBottom w:val="0"/>
              <w:divBdr>
                <w:top w:val="none" w:sz="0" w:space="0" w:color="auto"/>
                <w:left w:val="none" w:sz="0" w:space="0" w:color="auto"/>
                <w:bottom w:val="single" w:sz="6" w:space="11" w:color="EEEEEE"/>
                <w:right w:val="none" w:sz="0" w:space="0" w:color="auto"/>
              </w:divBdr>
              <w:divsChild>
                <w:div w:id="960189104">
                  <w:marLeft w:val="0"/>
                  <w:marRight w:val="0"/>
                  <w:marTop w:val="225"/>
                  <w:marBottom w:val="0"/>
                  <w:divBdr>
                    <w:top w:val="none" w:sz="0" w:space="0" w:color="auto"/>
                    <w:left w:val="none" w:sz="0" w:space="0" w:color="auto"/>
                    <w:bottom w:val="none" w:sz="0" w:space="0" w:color="auto"/>
                    <w:right w:val="none" w:sz="0" w:space="0" w:color="auto"/>
                  </w:divBdr>
                </w:div>
              </w:divsChild>
            </w:div>
            <w:div w:id="1615281828">
              <w:marLeft w:val="0"/>
              <w:marRight w:val="0"/>
              <w:marTop w:val="0"/>
              <w:marBottom w:val="60"/>
              <w:divBdr>
                <w:top w:val="none" w:sz="0" w:space="0" w:color="auto"/>
                <w:left w:val="none" w:sz="0" w:space="0" w:color="auto"/>
                <w:bottom w:val="none" w:sz="0" w:space="0" w:color="auto"/>
                <w:right w:val="none" w:sz="0" w:space="0" w:color="auto"/>
              </w:divBdr>
              <w:divsChild>
                <w:div w:id="1623879928">
                  <w:marLeft w:val="0"/>
                  <w:marRight w:val="0"/>
                  <w:marTop w:val="0"/>
                  <w:marBottom w:val="0"/>
                  <w:divBdr>
                    <w:top w:val="none" w:sz="0" w:space="0" w:color="auto"/>
                    <w:left w:val="none" w:sz="0" w:space="0" w:color="auto"/>
                    <w:bottom w:val="none" w:sz="0" w:space="0" w:color="auto"/>
                    <w:right w:val="none" w:sz="0" w:space="0" w:color="auto"/>
                  </w:divBdr>
                  <w:divsChild>
                    <w:div w:id="52237169">
                      <w:marLeft w:val="0"/>
                      <w:marRight w:val="0"/>
                      <w:marTop w:val="480"/>
                      <w:marBottom w:val="480"/>
                      <w:divBdr>
                        <w:top w:val="none" w:sz="0" w:space="0" w:color="auto"/>
                        <w:left w:val="none" w:sz="0" w:space="0" w:color="auto"/>
                        <w:bottom w:val="none" w:sz="0" w:space="0" w:color="auto"/>
                        <w:right w:val="none" w:sz="0" w:space="0" w:color="auto"/>
                      </w:divBdr>
                    </w:div>
                  </w:divsChild>
                </w:div>
                <w:div w:id="170610953">
                  <w:marLeft w:val="0"/>
                  <w:marRight w:val="0"/>
                  <w:marTop w:val="0"/>
                  <w:marBottom w:val="0"/>
                  <w:divBdr>
                    <w:top w:val="none" w:sz="0" w:space="0" w:color="auto"/>
                    <w:left w:val="none" w:sz="0" w:space="0" w:color="auto"/>
                    <w:bottom w:val="none" w:sz="0" w:space="0" w:color="auto"/>
                    <w:right w:val="none" w:sz="0" w:space="0" w:color="auto"/>
                  </w:divBdr>
                  <w:divsChild>
                    <w:div w:id="896941154">
                      <w:marLeft w:val="0"/>
                      <w:marRight w:val="0"/>
                      <w:marTop w:val="0"/>
                      <w:marBottom w:val="0"/>
                      <w:divBdr>
                        <w:top w:val="none" w:sz="0" w:space="0" w:color="auto"/>
                        <w:left w:val="none" w:sz="0" w:space="0" w:color="auto"/>
                        <w:bottom w:val="none" w:sz="0" w:space="0" w:color="auto"/>
                        <w:right w:val="none" w:sz="0" w:space="0" w:color="auto"/>
                      </w:divBdr>
                      <w:divsChild>
                        <w:div w:id="1618373498">
                          <w:marLeft w:val="0"/>
                          <w:marRight w:val="0"/>
                          <w:marTop w:val="300"/>
                          <w:marBottom w:val="300"/>
                          <w:divBdr>
                            <w:top w:val="none" w:sz="0" w:space="0" w:color="auto"/>
                            <w:left w:val="none" w:sz="0" w:space="0" w:color="auto"/>
                            <w:bottom w:val="none" w:sz="0" w:space="0" w:color="auto"/>
                            <w:right w:val="none" w:sz="0" w:space="0" w:color="auto"/>
                          </w:divBdr>
                          <w:divsChild>
                            <w:div w:id="768156631">
                              <w:marLeft w:val="0"/>
                              <w:marRight w:val="0"/>
                              <w:marTop w:val="0"/>
                              <w:marBottom w:val="0"/>
                              <w:divBdr>
                                <w:top w:val="none" w:sz="0" w:space="0" w:color="auto"/>
                                <w:left w:val="none" w:sz="0" w:space="0" w:color="auto"/>
                                <w:bottom w:val="none" w:sz="0" w:space="0" w:color="auto"/>
                                <w:right w:val="none" w:sz="0" w:space="0" w:color="auto"/>
                              </w:divBdr>
                              <w:divsChild>
                                <w:div w:id="681593652">
                                  <w:marLeft w:val="0"/>
                                  <w:marRight w:val="0"/>
                                  <w:marTop w:val="0"/>
                                  <w:marBottom w:val="0"/>
                                  <w:divBdr>
                                    <w:top w:val="none" w:sz="0" w:space="0" w:color="auto"/>
                                    <w:left w:val="none" w:sz="0" w:space="0" w:color="auto"/>
                                    <w:bottom w:val="none" w:sz="0" w:space="0" w:color="auto"/>
                                    <w:right w:val="none" w:sz="0" w:space="0" w:color="auto"/>
                                  </w:divBdr>
                                  <w:divsChild>
                                    <w:div w:id="922758572">
                                      <w:marLeft w:val="0"/>
                                      <w:marRight w:val="0"/>
                                      <w:marTop w:val="0"/>
                                      <w:marBottom w:val="0"/>
                                      <w:divBdr>
                                        <w:top w:val="none" w:sz="0" w:space="0" w:color="auto"/>
                                        <w:left w:val="none" w:sz="0" w:space="0" w:color="auto"/>
                                        <w:bottom w:val="none" w:sz="0" w:space="0" w:color="auto"/>
                                        <w:right w:val="none" w:sz="0" w:space="0" w:color="auto"/>
                                      </w:divBdr>
                                      <w:divsChild>
                                        <w:div w:id="17243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015161">
                              <w:marLeft w:val="0"/>
                              <w:marRight w:val="0"/>
                              <w:marTop w:val="180"/>
                              <w:marBottom w:val="0"/>
                              <w:divBdr>
                                <w:top w:val="none" w:sz="0" w:space="0" w:color="auto"/>
                                <w:left w:val="none" w:sz="0" w:space="0" w:color="auto"/>
                                <w:bottom w:val="none" w:sz="0" w:space="0" w:color="auto"/>
                                <w:right w:val="none" w:sz="0" w:space="0" w:color="auto"/>
                              </w:divBdr>
                              <w:divsChild>
                                <w:div w:id="1414300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634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77995">
      <w:bodyDiv w:val="1"/>
      <w:marLeft w:val="0"/>
      <w:marRight w:val="0"/>
      <w:marTop w:val="0"/>
      <w:marBottom w:val="0"/>
      <w:divBdr>
        <w:top w:val="none" w:sz="0" w:space="0" w:color="auto"/>
        <w:left w:val="none" w:sz="0" w:space="0" w:color="auto"/>
        <w:bottom w:val="none" w:sz="0" w:space="0" w:color="auto"/>
        <w:right w:val="none" w:sz="0" w:space="0" w:color="auto"/>
      </w:divBdr>
      <w:divsChild>
        <w:div w:id="349989647">
          <w:marLeft w:val="2100"/>
          <w:marRight w:val="0"/>
          <w:marTop w:val="0"/>
          <w:marBottom w:val="0"/>
          <w:divBdr>
            <w:top w:val="none" w:sz="0" w:space="0" w:color="auto"/>
            <w:left w:val="none" w:sz="0" w:space="0" w:color="auto"/>
            <w:bottom w:val="none" w:sz="0" w:space="0" w:color="auto"/>
            <w:right w:val="none" w:sz="0" w:space="0" w:color="auto"/>
          </w:divBdr>
          <w:divsChild>
            <w:div w:id="836960957">
              <w:marLeft w:val="0"/>
              <w:marRight w:val="0"/>
              <w:marTop w:val="0"/>
              <w:marBottom w:val="0"/>
              <w:divBdr>
                <w:top w:val="none" w:sz="0" w:space="0" w:color="auto"/>
                <w:left w:val="none" w:sz="0" w:space="0" w:color="auto"/>
                <w:bottom w:val="none" w:sz="0" w:space="0" w:color="auto"/>
                <w:right w:val="none" w:sz="0" w:space="0" w:color="auto"/>
              </w:divBdr>
              <w:divsChild>
                <w:div w:id="316688120">
                  <w:marLeft w:val="0"/>
                  <w:marRight w:val="0"/>
                  <w:marTop w:val="0"/>
                  <w:marBottom w:val="0"/>
                  <w:divBdr>
                    <w:top w:val="none" w:sz="0" w:space="0" w:color="auto"/>
                    <w:left w:val="none" w:sz="0" w:space="0" w:color="auto"/>
                    <w:bottom w:val="none" w:sz="0" w:space="0" w:color="auto"/>
                    <w:right w:val="none" w:sz="0" w:space="0" w:color="auto"/>
                  </w:divBdr>
                  <w:divsChild>
                    <w:div w:id="653752629">
                      <w:marLeft w:val="0"/>
                      <w:marRight w:val="0"/>
                      <w:marTop w:val="0"/>
                      <w:marBottom w:val="0"/>
                      <w:divBdr>
                        <w:top w:val="none" w:sz="0" w:space="0" w:color="auto"/>
                        <w:left w:val="none" w:sz="0" w:space="0" w:color="auto"/>
                        <w:bottom w:val="none" w:sz="0" w:space="0" w:color="auto"/>
                        <w:right w:val="none" w:sz="0" w:space="0" w:color="auto"/>
                      </w:divBdr>
                    </w:div>
                  </w:divsChild>
                </w:div>
                <w:div w:id="111289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90418">
          <w:marLeft w:val="2100"/>
          <w:marRight w:val="0"/>
          <w:marTop w:val="0"/>
          <w:marBottom w:val="0"/>
          <w:divBdr>
            <w:top w:val="none" w:sz="0" w:space="0" w:color="auto"/>
            <w:left w:val="none" w:sz="0" w:space="0" w:color="auto"/>
            <w:bottom w:val="none" w:sz="0" w:space="0" w:color="auto"/>
            <w:right w:val="none" w:sz="0" w:space="0" w:color="auto"/>
          </w:divBdr>
        </w:div>
        <w:div w:id="623006026">
          <w:marLeft w:val="2100"/>
          <w:marRight w:val="0"/>
          <w:marTop w:val="0"/>
          <w:marBottom w:val="0"/>
          <w:divBdr>
            <w:top w:val="none" w:sz="0" w:space="0" w:color="auto"/>
            <w:left w:val="none" w:sz="0" w:space="0" w:color="auto"/>
            <w:bottom w:val="none" w:sz="0" w:space="0" w:color="auto"/>
            <w:right w:val="none" w:sz="0" w:space="0" w:color="auto"/>
          </w:divBdr>
        </w:div>
        <w:div w:id="708845698">
          <w:marLeft w:val="2100"/>
          <w:marRight w:val="0"/>
          <w:marTop w:val="0"/>
          <w:marBottom w:val="0"/>
          <w:divBdr>
            <w:top w:val="none" w:sz="0" w:space="0" w:color="auto"/>
            <w:left w:val="none" w:sz="0" w:space="0" w:color="auto"/>
            <w:bottom w:val="none" w:sz="0" w:space="0" w:color="auto"/>
            <w:right w:val="none" w:sz="0" w:space="0" w:color="auto"/>
          </w:divBdr>
          <w:divsChild>
            <w:div w:id="1044135654">
              <w:marLeft w:val="0"/>
              <w:marRight w:val="0"/>
              <w:marTop w:val="0"/>
              <w:marBottom w:val="0"/>
              <w:divBdr>
                <w:top w:val="none" w:sz="0" w:space="0" w:color="auto"/>
                <w:left w:val="none" w:sz="0" w:space="0" w:color="auto"/>
                <w:bottom w:val="none" w:sz="0" w:space="0" w:color="auto"/>
                <w:right w:val="none" w:sz="0" w:space="0" w:color="auto"/>
              </w:divBdr>
              <w:divsChild>
                <w:div w:id="148599325">
                  <w:marLeft w:val="0"/>
                  <w:marRight w:val="0"/>
                  <w:marTop w:val="0"/>
                  <w:marBottom w:val="0"/>
                  <w:divBdr>
                    <w:top w:val="none" w:sz="0" w:space="0" w:color="auto"/>
                    <w:left w:val="none" w:sz="0" w:space="0" w:color="auto"/>
                    <w:bottom w:val="none" w:sz="0" w:space="0" w:color="auto"/>
                    <w:right w:val="none" w:sz="0" w:space="0" w:color="auto"/>
                  </w:divBdr>
                  <w:divsChild>
                    <w:div w:id="597249843">
                      <w:marLeft w:val="0"/>
                      <w:marRight w:val="0"/>
                      <w:marTop w:val="0"/>
                      <w:marBottom w:val="0"/>
                      <w:divBdr>
                        <w:top w:val="none" w:sz="0" w:space="0" w:color="auto"/>
                        <w:left w:val="none" w:sz="0" w:space="0" w:color="auto"/>
                        <w:bottom w:val="none" w:sz="0" w:space="0" w:color="auto"/>
                        <w:right w:val="none" w:sz="0" w:space="0" w:color="auto"/>
                      </w:divBdr>
                    </w:div>
                    <w:div w:id="111752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36735">
      <w:bodyDiv w:val="1"/>
      <w:marLeft w:val="0"/>
      <w:marRight w:val="0"/>
      <w:marTop w:val="0"/>
      <w:marBottom w:val="0"/>
      <w:divBdr>
        <w:top w:val="none" w:sz="0" w:space="0" w:color="auto"/>
        <w:left w:val="none" w:sz="0" w:space="0" w:color="auto"/>
        <w:bottom w:val="none" w:sz="0" w:space="0" w:color="auto"/>
        <w:right w:val="none" w:sz="0" w:space="0" w:color="auto"/>
      </w:divBdr>
    </w:div>
    <w:div w:id="196166549">
      <w:bodyDiv w:val="1"/>
      <w:marLeft w:val="0"/>
      <w:marRight w:val="0"/>
      <w:marTop w:val="0"/>
      <w:marBottom w:val="0"/>
      <w:divBdr>
        <w:top w:val="none" w:sz="0" w:space="0" w:color="auto"/>
        <w:left w:val="none" w:sz="0" w:space="0" w:color="auto"/>
        <w:bottom w:val="none" w:sz="0" w:space="0" w:color="auto"/>
        <w:right w:val="none" w:sz="0" w:space="0" w:color="auto"/>
      </w:divBdr>
      <w:divsChild>
        <w:div w:id="89400883">
          <w:marLeft w:val="0"/>
          <w:marRight w:val="0"/>
          <w:marTop w:val="0"/>
          <w:marBottom w:val="0"/>
          <w:divBdr>
            <w:top w:val="none" w:sz="0" w:space="0" w:color="auto"/>
            <w:left w:val="none" w:sz="0" w:space="0" w:color="auto"/>
            <w:bottom w:val="none" w:sz="0" w:space="0" w:color="auto"/>
            <w:right w:val="none" w:sz="0" w:space="0" w:color="auto"/>
          </w:divBdr>
          <w:divsChild>
            <w:div w:id="257980839">
              <w:marLeft w:val="0"/>
              <w:marRight w:val="0"/>
              <w:marTop w:val="225"/>
              <w:marBottom w:val="0"/>
              <w:divBdr>
                <w:top w:val="none" w:sz="0" w:space="0" w:color="auto"/>
                <w:left w:val="none" w:sz="0" w:space="0" w:color="auto"/>
                <w:bottom w:val="none" w:sz="0" w:space="0" w:color="auto"/>
                <w:right w:val="none" w:sz="0" w:space="0" w:color="auto"/>
              </w:divBdr>
            </w:div>
            <w:div w:id="309754797">
              <w:marLeft w:val="0"/>
              <w:marRight w:val="0"/>
              <w:marTop w:val="225"/>
              <w:marBottom w:val="0"/>
              <w:divBdr>
                <w:top w:val="none" w:sz="0" w:space="0" w:color="auto"/>
                <w:left w:val="none" w:sz="0" w:space="0" w:color="auto"/>
                <w:bottom w:val="none" w:sz="0" w:space="0" w:color="auto"/>
                <w:right w:val="none" w:sz="0" w:space="0" w:color="auto"/>
              </w:divBdr>
            </w:div>
            <w:div w:id="430518005">
              <w:marLeft w:val="0"/>
              <w:marRight w:val="0"/>
              <w:marTop w:val="225"/>
              <w:marBottom w:val="0"/>
              <w:divBdr>
                <w:top w:val="none" w:sz="0" w:space="0" w:color="auto"/>
                <w:left w:val="none" w:sz="0" w:space="0" w:color="auto"/>
                <w:bottom w:val="none" w:sz="0" w:space="0" w:color="auto"/>
                <w:right w:val="none" w:sz="0" w:space="0" w:color="auto"/>
              </w:divBdr>
              <w:divsChild>
                <w:div w:id="136653377">
                  <w:marLeft w:val="0"/>
                  <w:marRight w:val="0"/>
                  <w:marTop w:val="0"/>
                  <w:marBottom w:val="0"/>
                  <w:divBdr>
                    <w:top w:val="none" w:sz="0" w:space="0" w:color="auto"/>
                    <w:left w:val="none" w:sz="0" w:space="0" w:color="auto"/>
                    <w:bottom w:val="none" w:sz="0" w:space="0" w:color="auto"/>
                    <w:right w:val="none" w:sz="0" w:space="0" w:color="auto"/>
                  </w:divBdr>
                </w:div>
              </w:divsChild>
            </w:div>
            <w:div w:id="443615465">
              <w:marLeft w:val="0"/>
              <w:marRight w:val="0"/>
              <w:marTop w:val="225"/>
              <w:marBottom w:val="0"/>
              <w:divBdr>
                <w:top w:val="none" w:sz="0" w:space="0" w:color="auto"/>
                <w:left w:val="none" w:sz="0" w:space="0" w:color="auto"/>
                <w:bottom w:val="none" w:sz="0" w:space="0" w:color="auto"/>
                <w:right w:val="none" w:sz="0" w:space="0" w:color="auto"/>
              </w:divBdr>
            </w:div>
            <w:div w:id="612399947">
              <w:marLeft w:val="0"/>
              <w:marRight w:val="0"/>
              <w:marTop w:val="225"/>
              <w:marBottom w:val="0"/>
              <w:divBdr>
                <w:top w:val="none" w:sz="0" w:space="0" w:color="auto"/>
                <w:left w:val="none" w:sz="0" w:space="0" w:color="auto"/>
                <w:bottom w:val="none" w:sz="0" w:space="0" w:color="auto"/>
                <w:right w:val="none" w:sz="0" w:space="0" w:color="auto"/>
              </w:divBdr>
              <w:divsChild>
                <w:div w:id="996303086">
                  <w:marLeft w:val="0"/>
                  <w:marRight w:val="0"/>
                  <w:marTop w:val="0"/>
                  <w:marBottom w:val="0"/>
                  <w:divBdr>
                    <w:top w:val="none" w:sz="0" w:space="0" w:color="auto"/>
                    <w:left w:val="none" w:sz="0" w:space="0" w:color="auto"/>
                    <w:bottom w:val="none" w:sz="0" w:space="0" w:color="auto"/>
                    <w:right w:val="none" w:sz="0" w:space="0" w:color="auto"/>
                  </w:divBdr>
                </w:div>
              </w:divsChild>
            </w:div>
            <w:div w:id="630283934">
              <w:marLeft w:val="0"/>
              <w:marRight w:val="0"/>
              <w:marTop w:val="225"/>
              <w:marBottom w:val="0"/>
              <w:divBdr>
                <w:top w:val="none" w:sz="0" w:space="0" w:color="auto"/>
                <w:left w:val="none" w:sz="0" w:space="0" w:color="auto"/>
                <w:bottom w:val="none" w:sz="0" w:space="0" w:color="auto"/>
                <w:right w:val="none" w:sz="0" w:space="0" w:color="auto"/>
              </w:divBdr>
              <w:divsChild>
                <w:div w:id="1064184322">
                  <w:marLeft w:val="0"/>
                  <w:marRight w:val="0"/>
                  <w:marTop w:val="0"/>
                  <w:marBottom w:val="0"/>
                  <w:divBdr>
                    <w:top w:val="none" w:sz="0" w:space="0" w:color="auto"/>
                    <w:left w:val="none" w:sz="0" w:space="0" w:color="auto"/>
                    <w:bottom w:val="none" w:sz="0" w:space="0" w:color="auto"/>
                    <w:right w:val="none" w:sz="0" w:space="0" w:color="auto"/>
                  </w:divBdr>
                </w:div>
              </w:divsChild>
            </w:div>
            <w:div w:id="687219960">
              <w:marLeft w:val="0"/>
              <w:marRight w:val="0"/>
              <w:marTop w:val="225"/>
              <w:marBottom w:val="0"/>
              <w:divBdr>
                <w:top w:val="none" w:sz="0" w:space="0" w:color="auto"/>
                <w:left w:val="none" w:sz="0" w:space="0" w:color="auto"/>
                <w:bottom w:val="none" w:sz="0" w:space="0" w:color="auto"/>
                <w:right w:val="none" w:sz="0" w:space="0" w:color="auto"/>
              </w:divBdr>
            </w:div>
            <w:div w:id="774859545">
              <w:marLeft w:val="0"/>
              <w:marRight w:val="0"/>
              <w:marTop w:val="225"/>
              <w:marBottom w:val="0"/>
              <w:divBdr>
                <w:top w:val="none" w:sz="0" w:space="0" w:color="auto"/>
                <w:left w:val="none" w:sz="0" w:space="0" w:color="auto"/>
                <w:bottom w:val="none" w:sz="0" w:space="0" w:color="auto"/>
                <w:right w:val="none" w:sz="0" w:space="0" w:color="auto"/>
              </w:divBdr>
            </w:div>
            <w:div w:id="833572379">
              <w:marLeft w:val="0"/>
              <w:marRight w:val="0"/>
              <w:marTop w:val="225"/>
              <w:marBottom w:val="0"/>
              <w:divBdr>
                <w:top w:val="none" w:sz="0" w:space="0" w:color="auto"/>
                <w:left w:val="none" w:sz="0" w:space="0" w:color="auto"/>
                <w:bottom w:val="none" w:sz="0" w:space="0" w:color="auto"/>
                <w:right w:val="none" w:sz="0" w:space="0" w:color="auto"/>
              </w:divBdr>
              <w:divsChild>
                <w:div w:id="479352215">
                  <w:marLeft w:val="0"/>
                  <w:marRight w:val="0"/>
                  <w:marTop w:val="0"/>
                  <w:marBottom w:val="0"/>
                  <w:divBdr>
                    <w:top w:val="none" w:sz="0" w:space="0" w:color="auto"/>
                    <w:left w:val="none" w:sz="0" w:space="0" w:color="auto"/>
                    <w:bottom w:val="none" w:sz="0" w:space="0" w:color="auto"/>
                    <w:right w:val="none" w:sz="0" w:space="0" w:color="auto"/>
                  </w:divBdr>
                </w:div>
              </w:divsChild>
            </w:div>
            <w:div w:id="973411421">
              <w:marLeft w:val="0"/>
              <w:marRight w:val="0"/>
              <w:marTop w:val="225"/>
              <w:marBottom w:val="0"/>
              <w:divBdr>
                <w:top w:val="none" w:sz="0" w:space="0" w:color="auto"/>
                <w:left w:val="none" w:sz="0" w:space="0" w:color="auto"/>
                <w:bottom w:val="none" w:sz="0" w:space="0" w:color="auto"/>
                <w:right w:val="none" w:sz="0" w:space="0" w:color="auto"/>
              </w:divBdr>
              <w:divsChild>
                <w:div w:id="591814144">
                  <w:marLeft w:val="0"/>
                  <w:marRight w:val="0"/>
                  <w:marTop w:val="0"/>
                  <w:marBottom w:val="0"/>
                  <w:divBdr>
                    <w:top w:val="none" w:sz="0" w:space="0" w:color="auto"/>
                    <w:left w:val="none" w:sz="0" w:space="0" w:color="auto"/>
                    <w:bottom w:val="none" w:sz="0" w:space="0" w:color="auto"/>
                    <w:right w:val="none" w:sz="0" w:space="0" w:color="auto"/>
                  </w:divBdr>
                </w:div>
              </w:divsChild>
            </w:div>
            <w:div w:id="1081829795">
              <w:marLeft w:val="0"/>
              <w:marRight w:val="0"/>
              <w:marTop w:val="225"/>
              <w:marBottom w:val="0"/>
              <w:divBdr>
                <w:top w:val="none" w:sz="0" w:space="0" w:color="auto"/>
                <w:left w:val="none" w:sz="0" w:space="0" w:color="auto"/>
                <w:bottom w:val="none" w:sz="0" w:space="0" w:color="auto"/>
                <w:right w:val="none" w:sz="0" w:space="0" w:color="auto"/>
              </w:divBdr>
              <w:divsChild>
                <w:div w:id="473716050">
                  <w:marLeft w:val="0"/>
                  <w:marRight w:val="0"/>
                  <w:marTop w:val="0"/>
                  <w:marBottom w:val="0"/>
                  <w:divBdr>
                    <w:top w:val="none" w:sz="0" w:space="0" w:color="auto"/>
                    <w:left w:val="none" w:sz="0" w:space="0" w:color="auto"/>
                    <w:bottom w:val="none" w:sz="0" w:space="0" w:color="auto"/>
                    <w:right w:val="none" w:sz="0" w:space="0" w:color="auto"/>
                  </w:divBdr>
                </w:div>
              </w:divsChild>
            </w:div>
            <w:div w:id="1099371771">
              <w:marLeft w:val="0"/>
              <w:marRight w:val="0"/>
              <w:marTop w:val="225"/>
              <w:marBottom w:val="0"/>
              <w:divBdr>
                <w:top w:val="none" w:sz="0" w:space="0" w:color="auto"/>
                <w:left w:val="none" w:sz="0" w:space="0" w:color="auto"/>
                <w:bottom w:val="none" w:sz="0" w:space="0" w:color="auto"/>
                <w:right w:val="none" w:sz="0" w:space="0" w:color="auto"/>
              </w:divBdr>
            </w:div>
            <w:div w:id="1119183958">
              <w:marLeft w:val="0"/>
              <w:marRight w:val="0"/>
              <w:marTop w:val="0"/>
              <w:marBottom w:val="0"/>
              <w:divBdr>
                <w:top w:val="none" w:sz="0" w:space="0" w:color="auto"/>
                <w:left w:val="none" w:sz="0" w:space="0" w:color="auto"/>
                <w:bottom w:val="none" w:sz="0" w:space="0" w:color="auto"/>
                <w:right w:val="none" w:sz="0" w:space="0" w:color="auto"/>
              </w:divBdr>
            </w:div>
            <w:div w:id="1171483637">
              <w:marLeft w:val="0"/>
              <w:marRight w:val="0"/>
              <w:marTop w:val="225"/>
              <w:marBottom w:val="0"/>
              <w:divBdr>
                <w:top w:val="none" w:sz="0" w:space="0" w:color="auto"/>
                <w:left w:val="none" w:sz="0" w:space="0" w:color="auto"/>
                <w:bottom w:val="none" w:sz="0" w:space="0" w:color="auto"/>
                <w:right w:val="none" w:sz="0" w:space="0" w:color="auto"/>
              </w:divBdr>
              <w:divsChild>
                <w:div w:id="601963159">
                  <w:marLeft w:val="0"/>
                  <w:marRight w:val="0"/>
                  <w:marTop w:val="0"/>
                  <w:marBottom w:val="0"/>
                  <w:divBdr>
                    <w:top w:val="none" w:sz="0" w:space="0" w:color="auto"/>
                    <w:left w:val="none" w:sz="0" w:space="0" w:color="auto"/>
                    <w:bottom w:val="none" w:sz="0" w:space="0" w:color="auto"/>
                    <w:right w:val="none" w:sz="0" w:space="0" w:color="auto"/>
                  </w:divBdr>
                </w:div>
              </w:divsChild>
            </w:div>
            <w:div w:id="1275552540">
              <w:marLeft w:val="0"/>
              <w:marRight w:val="0"/>
              <w:marTop w:val="225"/>
              <w:marBottom w:val="0"/>
              <w:divBdr>
                <w:top w:val="none" w:sz="0" w:space="0" w:color="auto"/>
                <w:left w:val="none" w:sz="0" w:space="0" w:color="auto"/>
                <w:bottom w:val="none" w:sz="0" w:space="0" w:color="auto"/>
                <w:right w:val="none" w:sz="0" w:space="0" w:color="auto"/>
              </w:divBdr>
              <w:divsChild>
                <w:div w:id="123207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78160">
          <w:marLeft w:val="0"/>
          <w:marRight w:val="0"/>
          <w:marTop w:val="0"/>
          <w:marBottom w:val="150"/>
          <w:divBdr>
            <w:top w:val="none" w:sz="0" w:space="0" w:color="auto"/>
            <w:left w:val="none" w:sz="0" w:space="0" w:color="auto"/>
            <w:bottom w:val="none" w:sz="0" w:space="0" w:color="auto"/>
            <w:right w:val="none" w:sz="0" w:space="0" w:color="auto"/>
          </w:divBdr>
          <w:divsChild>
            <w:div w:id="234319408">
              <w:marLeft w:val="0"/>
              <w:marRight w:val="0"/>
              <w:marTop w:val="0"/>
              <w:marBottom w:val="0"/>
              <w:divBdr>
                <w:top w:val="none" w:sz="0" w:space="0" w:color="auto"/>
                <w:left w:val="none" w:sz="0" w:space="0" w:color="auto"/>
                <w:bottom w:val="none" w:sz="0" w:space="0" w:color="auto"/>
                <w:right w:val="none" w:sz="0" w:space="0" w:color="auto"/>
              </w:divBdr>
              <w:divsChild>
                <w:div w:id="1174104125">
                  <w:marLeft w:val="0"/>
                  <w:marRight w:val="0"/>
                  <w:marTop w:val="0"/>
                  <w:marBottom w:val="0"/>
                  <w:divBdr>
                    <w:top w:val="none" w:sz="0" w:space="0" w:color="auto"/>
                    <w:left w:val="none" w:sz="0" w:space="0" w:color="auto"/>
                    <w:bottom w:val="none" w:sz="0" w:space="0" w:color="auto"/>
                    <w:right w:val="none" w:sz="0" w:space="0" w:color="auto"/>
                  </w:divBdr>
                  <w:divsChild>
                    <w:div w:id="121390352">
                      <w:marLeft w:val="0"/>
                      <w:marRight w:val="135"/>
                      <w:marTop w:val="0"/>
                      <w:marBottom w:val="0"/>
                      <w:divBdr>
                        <w:top w:val="none" w:sz="0" w:space="0" w:color="auto"/>
                        <w:left w:val="none" w:sz="0" w:space="0" w:color="auto"/>
                        <w:bottom w:val="none" w:sz="0" w:space="0" w:color="auto"/>
                        <w:right w:val="none" w:sz="0" w:space="0" w:color="auto"/>
                      </w:divBdr>
                    </w:div>
                    <w:div w:id="3331872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39097">
      <w:bodyDiv w:val="1"/>
      <w:marLeft w:val="0"/>
      <w:marRight w:val="0"/>
      <w:marTop w:val="0"/>
      <w:marBottom w:val="0"/>
      <w:divBdr>
        <w:top w:val="none" w:sz="0" w:space="0" w:color="auto"/>
        <w:left w:val="none" w:sz="0" w:space="0" w:color="auto"/>
        <w:bottom w:val="none" w:sz="0" w:space="0" w:color="auto"/>
        <w:right w:val="none" w:sz="0" w:space="0" w:color="auto"/>
      </w:divBdr>
      <w:divsChild>
        <w:div w:id="100299504">
          <w:marLeft w:val="0"/>
          <w:marRight w:val="0"/>
          <w:marTop w:val="0"/>
          <w:marBottom w:val="0"/>
          <w:divBdr>
            <w:top w:val="none" w:sz="0" w:space="0" w:color="auto"/>
            <w:left w:val="none" w:sz="0" w:space="0" w:color="auto"/>
            <w:bottom w:val="none" w:sz="0" w:space="0" w:color="auto"/>
            <w:right w:val="none" w:sz="0" w:space="0" w:color="auto"/>
          </w:divBdr>
          <w:divsChild>
            <w:div w:id="21589053">
              <w:marLeft w:val="0"/>
              <w:marRight w:val="0"/>
              <w:marTop w:val="0"/>
              <w:marBottom w:val="0"/>
              <w:divBdr>
                <w:top w:val="none" w:sz="0" w:space="0" w:color="auto"/>
                <w:left w:val="none" w:sz="0" w:space="0" w:color="auto"/>
                <w:bottom w:val="none" w:sz="0" w:space="0" w:color="auto"/>
                <w:right w:val="none" w:sz="0" w:space="0" w:color="auto"/>
              </w:divBdr>
            </w:div>
          </w:divsChild>
        </w:div>
        <w:div w:id="2105610918">
          <w:marLeft w:val="0"/>
          <w:marRight w:val="0"/>
          <w:marTop w:val="225"/>
          <w:marBottom w:val="0"/>
          <w:divBdr>
            <w:top w:val="single" w:sz="6" w:space="4" w:color="EEEEEE"/>
            <w:left w:val="none" w:sz="0" w:space="0" w:color="auto"/>
            <w:bottom w:val="single" w:sz="6" w:space="4" w:color="EEEEEE"/>
            <w:right w:val="none" w:sz="0" w:space="0" w:color="auto"/>
          </w:divBdr>
          <w:divsChild>
            <w:div w:id="2004970060">
              <w:marLeft w:val="0"/>
              <w:marRight w:val="75"/>
              <w:marTop w:val="0"/>
              <w:marBottom w:val="0"/>
              <w:divBdr>
                <w:top w:val="none" w:sz="0" w:space="0" w:color="auto"/>
                <w:left w:val="none" w:sz="0" w:space="0" w:color="auto"/>
                <w:bottom w:val="none" w:sz="0" w:space="0" w:color="auto"/>
                <w:right w:val="none" w:sz="0" w:space="0" w:color="auto"/>
              </w:divBdr>
              <w:divsChild>
                <w:div w:id="39828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04651">
          <w:marLeft w:val="0"/>
          <w:marRight w:val="0"/>
          <w:marTop w:val="0"/>
          <w:marBottom w:val="0"/>
          <w:divBdr>
            <w:top w:val="none" w:sz="0" w:space="0" w:color="auto"/>
            <w:left w:val="none" w:sz="0" w:space="0" w:color="auto"/>
            <w:bottom w:val="none" w:sz="0" w:space="0" w:color="auto"/>
            <w:right w:val="none" w:sz="0" w:space="0" w:color="auto"/>
          </w:divBdr>
          <w:divsChild>
            <w:div w:id="5909251">
              <w:marLeft w:val="0"/>
              <w:marRight w:val="0"/>
              <w:marTop w:val="180"/>
              <w:marBottom w:val="0"/>
              <w:divBdr>
                <w:top w:val="none" w:sz="0" w:space="0" w:color="auto"/>
                <w:left w:val="none" w:sz="0" w:space="0" w:color="auto"/>
                <w:bottom w:val="none" w:sz="0" w:space="0" w:color="auto"/>
                <w:right w:val="none" w:sz="0" w:space="0" w:color="auto"/>
              </w:divBdr>
            </w:div>
          </w:divsChild>
        </w:div>
        <w:div w:id="684095396">
          <w:marLeft w:val="0"/>
          <w:marRight w:val="0"/>
          <w:marTop w:val="0"/>
          <w:marBottom w:val="0"/>
          <w:divBdr>
            <w:top w:val="none" w:sz="0" w:space="0" w:color="auto"/>
            <w:left w:val="none" w:sz="0" w:space="0" w:color="auto"/>
            <w:bottom w:val="none" w:sz="0" w:space="0" w:color="auto"/>
            <w:right w:val="none" w:sz="0" w:space="0" w:color="auto"/>
          </w:divBdr>
          <w:divsChild>
            <w:div w:id="829562250">
              <w:marLeft w:val="0"/>
              <w:marRight w:val="0"/>
              <w:marTop w:val="480"/>
              <w:marBottom w:val="0"/>
              <w:divBdr>
                <w:top w:val="none" w:sz="0" w:space="0" w:color="auto"/>
                <w:left w:val="none" w:sz="0" w:space="0" w:color="auto"/>
                <w:bottom w:val="single" w:sz="6" w:space="11" w:color="EEEEEE"/>
                <w:right w:val="none" w:sz="0" w:space="0" w:color="auto"/>
              </w:divBdr>
              <w:divsChild>
                <w:div w:id="2098550664">
                  <w:marLeft w:val="0"/>
                  <w:marRight w:val="0"/>
                  <w:marTop w:val="225"/>
                  <w:marBottom w:val="0"/>
                  <w:divBdr>
                    <w:top w:val="none" w:sz="0" w:space="0" w:color="auto"/>
                    <w:left w:val="none" w:sz="0" w:space="0" w:color="auto"/>
                    <w:bottom w:val="none" w:sz="0" w:space="0" w:color="auto"/>
                    <w:right w:val="none" w:sz="0" w:space="0" w:color="auto"/>
                  </w:divBdr>
                </w:div>
              </w:divsChild>
            </w:div>
            <w:div w:id="467939159">
              <w:marLeft w:val="0"/>
              <w:marRight w:val="0"/>
              <w:marTop w:val="0"/>
              <w:marBottom w:val="60"/>
              <w:divBdr>
                <w:top w:val="none" w:sz="0" w:space="0" w:color="auto"/>
                <w:left w:val="none" w:sz="0" w:space="0" w:color="auto"/>
                <w:bottom w:val="none" w:sz="0" w:space="0" w:color="auto"/>
                <w:right w:val="none" w:sz="0" w:space="0" w:color="auto"/>
              </w:divBdr>
              <w:divsChild>
                <w:div w:id="836114013">
                  <w:marLeft w:val="0"/>
                  <w:marRight w:val="0"/>
                  <w:marTop w:val="0"/>
                  <w:marBottom w:val="0"/>
                  <w:divBdr>
                    <w:top w:val="none" w:sz="0" w:space="0" w:color="auto"/>
                    <w:left w:val="none" w:sz="0" w:space="0" w:color="auto"/>
                    <w:bottom w:val="none" w:sz="0" w:space="0" w:color="auto"/>
                    <w:right w:val="none" w:sz="0" w:space="0" w:color="auto"/>
                  </w:divBdr>
                  <w:divsChild>
                    <w:div w:id="1457943114">
                      <w:marLeft w:val="0"/>
                      <w:marRight w:val="0"/>
                      <w:marTop w:val="480"/>
                      <w:marBottom w:val="480"/>
                      <w:divBdr>
                        <w:top w:val="none" w:sz="0" w:space="0" w:color="auto"/>
                        <w:left w:val="none" w:sz="0" w:space="0" w:color="auto"/>
                        <w:bottom w:val="none" w:sz="0" w:space="0" w:color="auto"/>
                        <w:right w:val="none" w:sz="0" w:space="0" w:color="auto"/>
                      </w:divBdr>
                    </w:div>
                  </w:divsChild>
                </w:div>
                <w:div w:id="1063452976">
                  <w:marLeft w:val="0"/>
                  <w:marRight w:val="0"/>
                  <w:marTop w:val="0"/>
                  <w:marBottom w:val="0"/>
                  <w:divBdr>
                    <w:top w:val="none" w:sz="0" w:space="0" w:color="auto"/>
                    <w:left w:val="none" w:sz="0" w:space="0" w:color="auto"/>
                    <w:bottom w:val="none" w:sz="0" w:space="0" w:color="auto"/>
                    <w:right w:val="none" w:sz="0" w:space="0" w:color="auto"/>
                  </w:divBdr>
                  <w:divsChild>
                    <w:div w:id="674504321">
                      <w:marLeft w:val="0"/>
                      <w:marRight w:val="0"/>
                      <w:marTop w:val="0"/>
                      <w:marBottom w:val="0"/>
                      <w:divBdr>
                        <w:top w:val="none" w:sz="0" w:space="0" w:color="auto"/>
                        <w:left w:val="none" w:sz="0" w:space="0" w:color="auto"/>
                        <w:bottom w:val="none" w:sz="0" w:space="0" w:color="auto"/>
                        <w:right w:val="none" w:sz="0" w:space="0" w:color="auto"/>
                      </w:divBdr>
                      <w:divsChild>
                        <w:div w:id="1806850802">
                          <w:marLeft w:val="0"/>
                          <w:marRight w:val="0"/>
                          <w:marTop w:val="0"/>
                          <w:marBottom w:val="480"/>
                          <w:divBdr>
                            <w:top w:val="none" w:sz="0" w:space="0" w:color="auto"/>
                            <w:left w:val="none" w:sz="0" w:space="0" w:color="auto"/>
                            <w:bottom w:val="none" w:sz="0" w:space="0" w:color="auto"/>
                            <w:right w:val="none" w:sz="0" w:space="0" w:color="auto"/>
                          </w:divBdr>
                          <w:divsChild>
                            <w:div w:id="258948913">
                              <w:marLeft w:val="0"/>
                              <w:marRight w:val="0"/>
                              <w:marTop w:val="0"/>
                              <w:marBottom w:val="0"/>
                              <w:divBdr>
                                <w:top w:val="none" w:sz="0" w:space="0" w:color="auto"/>
                                <w:left w:val="none" w:sz="0" w:space="0" w:color="auto"/>
                                <w:bottom w:val="none" w:sz="0" w:space="0" w:color="auto"/>
                                <w:right w:val="none" w:sz="0" w:space="0" w:color="auto"/>
                              </w:divBdr>
                            </w:div>
                            <w:div w:id="1675299640">
                              <w:marLeft w:val="0"/>
                              <w:marRight w:val="0"/>
                              <w:marTop w:val="0"/>
                              <w:marBottom w:val="0"/>
                              <w:divBdr>
                                <w:top w:val="none" w:sz="0" w:space="0" w:color="auto"/>
                                <w:left w:val="none" w:sz="0" w:space="0" w:color="auto"/>
                                <w:bottom w:val="none" w:sz="0" w:space="0" w:color="auto"/>
                                <w:right w:val="none" w:sz="0" w:space="0" w:color="auto"/>
                              </w:divBdr>
                            </w:div>
                          </w:divsChild>
                        </w:div>
                        <w:div w:id="226574917">
                          <w:marLeft w:val="0"/>
                          <w:marRight w:val="0"/>
                          <w:marTop w:val="0"/>
                          <w:marBottom w:val="0"/>
                          <w:divBdr>
                            <w:top w:val="none" w:sz="0" w:space="0" w:color="auto"/>
                            <w:left w:val="none" w:sz="0" w:space="0" w:color="auto"/>
                            <w:bottom w:val="none" w:sz="0" w:space="0" w:color="auto"/>
                            <w:right w:val="none" w:sz="0" w:space="0" w:color="auto"/>
                          </w:divBdr>
                          <w:divsChild>
                            <w:div w:id="231695367">
                              <w:marLeft w:val="540"/>
                              <w:marRight w:val="0"/>
                              <w:marTop w:val="0"/>
                              <w:marBottom w:val="300"/>
                              <w:divBdr>
                                <w:top w:val="none" w:sz="0" w:space="0" w:color="auto"/>
                                <w:left w:val="none" w:sz="0" w:space="0" w:color="auto"/>
                                <w:bottom w:val="none" w:sz="0" w:space="0" w:color="auto"/>
                                <w:right w:val="none" w:sz="0" w:space="0" w:color="auto"/>
                              </w:divBdr>
                              <w:divsChild>
                                <w:div w:id="1752703018">
                                  <w:marLeft w:val="0"/>
                                  <w:marRight w:val="0"/>
                                  <w:marTop w:val="0"/>
                                  <w:marBottom w:val="0"/>
                                  <w:divBdr>
                                    <w:top w:val="none" w:sz="0" w:space="0" w:color="auto"/>
                                    <w:left w:val="none" w:sz="0" w:space="0" w:color="auto"/>
                                    <w:bottom w:val="none" w:sz="0" w:space="0" w:color="auto"/>
                                    <w:right w:val="none" w:sz="0" w:space="0" w:color="auto"/>
                                  </w:divBdr>
                                  <w:divsChild>
                                    <w:div w:id="10925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6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41580">
      <w:bodyDiv w:val="1"/>
      <w:marLeft w:val="0"/>
      <w:marRight w:val="0"/>
      <w:marTop w:val="0"/>
      <w:marBottom w:val="0"/>
      <w:divBdr>
        <w:top w:val="none" w:sz="0" w:space="0" w:color="auto"/>
        <w:left w:val="none" w:sz="0" w:space="0" w:color="auto"/>
        <w:bottom w:val="none" w:sz="0" w:space="0" w:color="auto"/>
        <w:right w:val="none" w:sz="0" w:space="0" w:color="auto"/>
      </w:divBdr>
      <w:divsChild>
        <w:div w:id="575095603">
          <w:marLeft w:val="0"/>
          <w:marRight w:val="0"/>
          <w:marTop w:val="0"/>
          <w:marBottom w:val="0"/>
          <w:divBdr>
            <w:top w:val="none" w:sz="0" w:space="0" w:color="auto"/>
            <w:left w:val="none" w:sz="0" w:space="0" w:color="auto"/>
            <w:bottom w:val="none" w:sz="0" w:space="0" w:color="auto"/>
            <w:right w:val="none" w:sz="0" w:space="0" w:color="auto"/>
          </w:divBdr>
          <w:divsChild>
            <w:div w:id="1339235634">
              <w:marLeft w:val="0"/>
              <w:marRight w:val="0"/>
              <w:marTop w:val="0"/>
              <w:marBottom w:val="420"/>
              <w:divBdr>
                <w:top w:val="none" w:sz="0" w:space="0" w:color="auto"/>
                <w:left w:val="none" w:sz="0" w:space="0" w:color="auto"/>
                <w:bottom w:val="none" w:sz="0" w:space="0" w:color="auto"/>
                <w:right w:val="none" w:sz="0" w:space="0" w:color="auto"/>
              </w:divBdr>
              <w:divsChild>
                <w:div w:id="1131022842">
                  <w:marLeft w:val="900"/>
                  <w:marRight w:val="0"/>
                  <w:marTop w:val="450"/>
                  <w:marBottom w:val="690"/>
                  <w:divBdr>
                    <w:top w:val="single" w:sz="6" w:space="0" w:color="F5F5F5"/>
                    <w:left w:val="single" w:sz="6" w:space="0" w:color="F5F5F5"/>
                    <w:bottom w:val="single" w:sz="6" w:space="0" w:color="F5F5F5"/>
                    <w:right w:val="single" w:sz="6" w:space="0" w:color="F5F5F5"/>
                  </w:divBdr>
                  <w:divsChild>
                    <w:div w:id="41878246">
                      <w:marLeft w:val="0"/>
                      <w:marRight w:val="0"/>
                      <w:marTop w:val="0"/>
                      <w:marBottom w:val="0"/>
                      <w:divBdr>
                        <w:top w:val="none" w:sz="0" w:space="0" w:color="auto"/>
                        <w:left w:val="none" w:sz="0" w:space="0" w:color="auto"/>
                        <w:bottom w:val="none" w:sz="0" w:space="0" w:color="auto"/>
                        <w:right w:val="none" w:sz="0" w:space="0" w:color="auto"/>
                      </w:divBdr>
                    </w:div>
                  </w:divsChild>
                </w:div>
                <w:div w:id="1280796096">
                  <w:marLeft w:val="0"/>
                  <w:marRight w:val="900"/>
                  <w:marTop w:val="450"/>
                  <w:marBottom w:val="690"/>
                  <w:divBdr>
                    <w:top w:val="single" w:sz="6" w:space="0" w:color="F5F5F5"/>
                    <w:left w:val="single" w:sz="6" w:space="0" w:color="F5F5F5"/>
                    <w:bottom w:val="single" w:sz="6" w:space="0" w:color="F5F5F5"/>
                    <w:right w:val="single" w:sz="6" w:space="0" w:color="F5F5F5"/>
                  </w:divBdr>
                  <w:divsChild>
                    <w:div w:id="1078164020">
                      <w:marLeft w:val="0"/>
                      <w:marRight w:val="0"/>
                      <w:marTop w:val="0"/>
                      <w:marBottom w:val="0"/>
                      <w:divBdr>
                        <w:top w:val="none" w:sz="0" w:space="0" w:color="auto"/>
                        <w:left w:val="none" w:sz="0" w:space="0" w:color="auto"/>
                        <w:bottom w:val="none" w:sz="0" w:space="0" w:color="auto"/>
                        <w:right w:val="none" w:sz="0" w:space="0" w:color="auto"/>
                      </w:divBdr>
                      <w:divsChild>
                        <w:div w:id="1060983966">
                          <w:marLeft w:val="0"/>
                          <w:marRight w:val="0"/>
                          <w:marTop w:val="0"/>
                          <w:marBottom w:val="0"/>
                          <w:divBdr>
                            <w:top w:val="none" w:sz="0" w:space="0" w:color="auto"/>
                            <w:left w:val="none" w:sz="0" w:space="0" w:color="auto"/>
                            <w:bottom w:val="none" w:sz="0" w:space="0" w:color="auto"/>
                            <w:right w:val="none" w:sz="0" w:space="0" w:color="auto"/>
                          </w:divBdr>
                          <w:divsChild>
                            <w:div w:id="10651044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 w:id="946471672">
          <w:marLeft w:val="0"/>
          <w:marRight w:val="0"/>
          <w:marTop w:val="450"/>
          <w:marBottom w:val="330"/>
          <w:divBdr>
            <w:top w:val="none" w:sz="0" w:space="0" w:color="auto"/>
            <w:left w:val="none" w:sz="0" w:space="0" w:color="auto"/>
            <w:bottom w:val="none" w:sz="0" w:space="0" w:color="auto"/>
            <w:right w:val="none" w:sz="0" w:space="0" w:color="auto"/>
          </w:divBdr>
          <w:divsChild>
            <w:div w:id="1220388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9511921">
      <w:bodyDiv w:val="1"/>
      <w:marLeft w:val="0"/>
      <w:marRight w:val="0"/>
      <w:marTop w:val="0"/>
      <w:marBottom w:val="0"/>
      <w:divBdr>
        <w:top w:val="none" w:sz="0" w:space="0" w:color="auto"/>
        <w:left w:val="none" w:sz="0" w:space="0" w:color="auto"/>
        <w:bottom w:val="none" w:sz="0" w:space="0" w:color="auto"/>
        <w:right w:val="none" w:sz="0" w:space="0" w:color="auto"/>
      </w:divBdr>
      <w:divsChild>
        <w:div w:id="990714361">
          <w:marLeft w:val="2100"/>
          <w:marRight w:val="0"/>
          <w:marTop w:val="0"/>
          <w:marBottom w:val="0"/>
          <w:divBdr>
            <w:top w:val="none" w:sz="0" w:space="0" w:color="auto"/>
            <w:left w:val="none" w:sz="0" w:space="0" w:color="auto"/>
            <w:bottom w:val="none" w:sz="0" w:space="0" w:color="auto"/>
            <w:right w:val="none" w:sz="0" w:space="0" w:color="auto"/>
          </w:divBdr>
        </w:div>
        <w:div w:id="1005473245">
          <w:marLeft w:val="2100"/>
          <w:marRight w:val="0"/>
          <w:marTop w:val="0"/>
          <w:marBottom w:val="0"/>
          <w:divBdr>
            <w:top w:val="none" w:sz="0" w:space="0" w:color="auto"/>
            <w:left w:val="none" w:sz="0" w:space="0" w:color="auto"/>
            <w:bottom w:val="none" w:sz="0" w:space="0" w:color="auto"/>
            <w:right w:val="none" w:sz="0" w:space="0" w:color="auto"/>
          </w:divBdr>
        </w:div>
        <w:div w:id="1303731248">
          <w:marLeft w:val="2100"/>
          <w:marRight w:val="0"/>
          <w:marTop w:val="0"/>
          <w:marBottom w:val="0"/>
          <w:divBdr>
            <w:top w:val="none" w:sz="0" w:space="0" w:color="auto"/>
            <w:left w:val="none" w:sz="0" w:space="0" w:color="auto"/>
            <w:bottom w:val="none" w:sz="0" w:space="0" w:color="auto"/>
            <w:right w:val="none" w:sz="0" w:space="0" w:color="auto"/>
          </w:divBdr>
          <w:divsChild>
            <w:div w:id="120189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3528">
      <w:bodyDiv w:val="1"/>
      <w:marLeft w:val="0"/>
      <w:marRight w:val="0"/>
      <w:marTop w:val="0"/>
      <w:marBottom w:val="0"/>
      <w:divBdr>
        <w:top w:val="none" w:sz="0" w:space="0" w:color="auto"/>
        <w:left w:val="none" w:sz="0" w:space="0" w:color="auto"/>
        <w:bottom w:val="none" w:sz="0" w:space="0" w:color="auto"/>
        <w:right w:val="none" w:sz="0" w:space="0" w:color="auto"/>
      </w:divBdr>
      <w:divsChild>
        <w:div w:id="189143963">
          <w:marLeft w:val="0"/>
          <w:marRight w:val="0"/>
          <w:marTop w:val="0"/>
          <w:marBottom w:val="0"/>
          <w:divBdr>
            <w:top w:val="none" w:sz="0" w:space="0" w:color="auto"/>
            <w:left w:val="none" w:sz="0" w:space="0" w:color="auto"/>
            <w:bottom w:val="none" w:sz="0" w:space="0" w:color="auto"/>
            <w:right w:val="none" w:sz="0" w:space="0" w:color="auto"/>
          </w:divBdr>
        </w:div>
      </w:divsChild>
    </w:div>
    <w:div w:id="201940879">
      <w:bodyDiv w:val="1"/>
      <w:marLeft w:val="0"/>
      <w:marRight w:val="0"/>
      <w:marTop w:val="0"/>
      <w:marBottom w:val="0"/>
      <w:divBdr>
        <w:top w:val="none" w:sz="0" w:space="0" w:color="auto"/>
        <w:left w:val="none" w:sz="0" w:space="0" w:color="auto"/>
        <w:bottom w:val="none" w:sz="0" w:space="0" w:color="auto"/>
        <w:right w:val="none" w:sz="0" w:space="0" w:color="auto"/>
      </w:divBdr>
      <w:divsChild>
        <w:div w:id="1172842025">
          <w:marLeft w:val="0"/>
          <w:marRight w:val="0"/>
          <w:marTop w:val="450"/>
          <w:marBottom w:val="330"/>
          <w:divBdr>
            <w:top w:val="none" w:sz="0" w:space="0" w:color="auto"/>
            <w:left w:val="none" w:sz="0" w:space="0" w:color="auto"/>
            <w:bottom w:val="none" w:sz="0" w:space="0" w:color="auto"/>
            <w:right w:val="none" w:sz="0" w:space="0" w:color="auto"/>
          </w:divBdr>
          <w:divsChild>
            <w:div w:id="1490976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3059263">
      <w:bodyDiv w:val="1"/>
      <w:marLeft w:val="0"/>
      <w:marRight w:val="0"/>
      <w:marTop w:val="0"/>
      <w:marBottom w:val="0"/>
      <w:divBdr>
        <w:top w:val="none" w:sz="0" w:space="0" w:color="auto"/>
        <w:left w:val="none" w:sz="0" w:space="0" w:color="auto"/>
        <w:bottom w:val="none" w:sz="0" w:space="0" w:color="auto"/>
        <w:right w:val="none" w:sz="0" w:space="0" w:color="auto"/>
      </w:divBdr>
      <w:divsChild>
        <w:div w:id="410081320">
          <w:marLeft w:val="1200"/>
          <w:marRight w:val="0"/>
          <w:marTop w:val="0"/>
          <w:marBottom w:val="0"/>
          <w:divBdr>
            <w:top w:val="none" w:sz="0" w:space="0" w:color="auto"/>
            <w:left w:val="none" w:sz="0" w:space="0" w:color="auto"/>
            <w:bottom w:val="none" w:sz="0" w:space="0" w:color="auto"/>
            <w:right w:val="none" w:sz="0" w:space="0" w:color="auto"/>
          </w:divBdr>
          <w:divsChild>
            <w:div w:id="262156208">
              <w:marLeft w:val="0"/>
              <w:marRight w:val="0"/>
              <w:marTop w:val="0"/>
              <w:marBottom w:val="0"/>
              <w:divBdr>
                <w:top w:val="none" w:sz="0" w:space="0" w:color="auto"/>
                <w:left w:val="none" w:sz="0" w:space="0" w:color="auto"/>
                <w:bottom w:val="none" w:sz="0" w:space="0" w:color="auto"/>
                <w:right w:val="none" w:sz="0" w:space="0" w:color="auto"/>
              </w:divBdr>
              <w:divsChild>
                <w:div w:id="115961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66811">
          <w:marLeft w:val="0"/>
          <w:marRight w:val="0"/>
          <w:marTop w:val="0"/>
          <w:marBottom w:val="0"/>
          <w:divBdr>
            <w:top w:val="none" w:sz="0" w:space="0" w:color="auto"/>
            <w:left w:val="none" w:sz="0" w:space="0" w:color="auto"/>
            <w:bottom w:val="none" w:sz="0" w:space="0" w:color="auto"/>
            <w:right w:val="none" w:sz="0" w:space="0" w:color="auto"/>
          </w:divBdr>
          <w:divsChild>
            <w:div w:id="11692324">
              <w:marLeft w:val="0"/>
              <w:marRight w:val="0"/>
              <w:marTop w:val="0"/>
              <w:marBottom w:val="180"/>
              <w:divBdr>
                <w:top w:val="none" w:sz="0" w:space="0" w:color="auto"/>
                <w:left w:val="none" w:sz="0" w:space="0" w:color="auto"/>
                <w:bottom w:val="single" w:sz="6" w:space="6" w:color="EEEEEE"/>
                <w:right w:val="none" w:sz="0" w:space="0" w:color="auto"/>
              </w:divBdr>
            </w:div>
          </w:divsChild>
        </w:div>
        <w:div w:id="568734946">
          <w:marLeft w:val="0"/>
          <w:marRight w:val="0"/>
          <w:marTop w:val="0"/>
          <w:marBottom w:val="0"/>
          <w:divBdr>
            <w:top w:val="none" w:sz="0" w:space="0" w:color="auto"/>
            <w:left w:val="none" w:sz="0" w:space="0" w:color="auto"/>
            <w:bottom w:val="none" w:sz="0" w:space="0" w:color="auto"/>
            <w:right w:val="none" w:sz="0" w:space="0" w:color="auto"/>
          </w:divBdr>
          <w:divsChild>
            <w:div w:id="24419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1714">
      <w:bodyDiv w:val="1"/>
      <w:marLeft w:val="0"/>
      <w:marRight w:val="0"/>
      <w:marTop w:val="0"/>
      <w:marBottom w:val="0"/>
      <w:divBdr>
        <w:top w:val="none" w:sz="0" w:space="0" w:color="auto"/>
        <w:left w:val="none" w:sz="0" w:space="0" w:color="auto"/>
        <w:bottom w:val="none" w:sz="0" w:space="0" w:color="auto"/>
        <w:right w:val="none" w:sz="0" w:space="0" w:color="auto"/>
      </w:divBdr>
      <w:divsChild>
        <w:div w:id="747653124">
          <w:marLeft w:val="2100"/>
          <w:marRight w:val="0"/>
          <w:marTop w:val="0"/>
          <w:marBottom w:val="0"/>
          <w:divBdr>
            <w:top w:val="none" w:sz="0" w:space="0" w:color="auto"/>
            <w:left w:val="none" w:sz="0" w:space="0" w:color="auto"/>
            <w:bottom w:val="none" w:sz="0" w:space="0" w:color="auto"/>
            <w:right w:val="none" w:sz="0" w:space="0" w:color="auto"/>
          </w:divBdr>
          <w:divsChild>
            <w:div w:id="1013071794">
              <w:marLeft w:val="0"/>
              <w:marRight w:val="0"/>
              <w:marTop w:val="0"/>
              <w:marBottom w:val="0"/>
              <w:divBdr>
                <w:top w:val="none" w:sz="0" w:space="0" w:color="auto"/>
                <w:left w:val="none" w:sz="0" w:space="0" w:color="auto"/>
                <w:bottom w:val="none" w:sz="0" w:space="0" w:color="auto"/>
                <w:right w:val="none" w:sz="0" w:space="0" w:color="auto"/>
              </w:divBdr>
              <w:divsChild>
                <w:div w:id="129193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89672">
          <w:marLeft w:val="2100"/>
          <w:marRight w:val="0"/>
          <w:marTop w:val="0"/>
          <w:marBottom w:val="0"/>
          <w:divBdr>
            <w:top w:val="none" w:sz="0" w:space="0" w:color="auto"/>
            <w:left w:val="none" w:sz="0" w:space="0" w:color="auto"/>
            <w:bottom w:val="none" w:sz="0" w:space="0" w:color="auto"/>
            <w:right w:val="none" w:sz="0" w:space="0" w:color="auto"/>
          </w:divBdr>
          <w:divsChild>
            <w:div w:id="48648434">
              <w:marLeft w:val="0"/>
              <w:marRight w:val="0"/>
              <w:marTop w:val="0"/>
              <w:marBottom w:val="0"/>
              <w:divBdr>
                <w:top w:val="none" w:sz="0" w:space="0" w:color="auto"/>
                <w:left w:val="none" w:sz="0" w:space="0" w:color="auto"/>
                <w:bottom w:val="none" w:sz="0" w:space="0" w:color="auto"/>
                <w:right w:val="none" w:sz="0" w:space="0" w:color="auto"/>
              </w:divBdr>
              <w:divsChild>
                <w:div w:id="144519597">
                  <w:marLeft w:val="0"/>
                  <w:marRight w:val="0"/>
                  <w:marTop w:val="0"/>
                  <w:marBottom w:val="105"/>
                  <w:divBdr>
                    <w:top w:val="none" w:sz="0" w:space="0" w:color="auto"/>
                    <w:left w:val="none" w:sz="0" w:space="0" w:color="auto"/>
                    <w:bottom w:val="none" w:sz="0" w:space="0" w:color="auto"/>
                    <w:right w:val="none" w:sz="0" w:space="0" w:color="auto"/>
                  </w:divBdr>
                </w:div>
                <w:div w:id="791634314">
                  <w:marLeft w:val="0"/>
                  <w:marRight w:val="0"/>
                  <w:marTop w:val="0"/>
                  <w:marBottom w:val="0"/>
                  <w:divBdr>
                    <w:top w:val="none" w:sz="0" w:space="0" w:color="auto"/>
                    <w:left w:val="none" w:sz="0" w:space="0" w:color="auto"/>
                    <w:bottom w:val="none" w:sz="0" w:space="0" w:color="auto"/>
                    <w:right w:val="none" w:sz="0" w:space="0" w:color="auto"/>
                  </w:divBdr>
                  <w:divsChild>
                    <w:div w:id="32362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04279">
              <w:marLeft w:val="0"/>
              <w:marRight w:val="0"/>
              <w:marTop w:val="0"/>
              <w:marBottom w:val="0"/>
              <w:divBdr>
                <w:top w:val="none" w:sz="0" w:space="0" w:color="auto"/>
                <w:left w:val="none" w:sz="0" w:space="0" w:color="auto"/>
                <w:bottom w:val="none" w:sz="0" w:space="0" w:color="auto"/>
                <w:right w:val="none" w:sz="0" w:space="0" w:color="auto"/>
              </w:divBdr>
              <w:divsChild>
                <w:div w:id="633563973">
                  <w:marLeft w:val="0"/>
                  <w:marRight w:val="0"/>
                  <w:marTop w:val="0"/>
                  <w:marBottom w:val="0"/>
                  <w:divBdr>
                    <w:top w:val="none" w:sz="0" w:space="0" w:color="auto"/>
                    <w:left w:val="none" w:sz="0" w:space="0" w:color="auto"/>
                    <w:bottom w:val="none" w:sz="0" w:space="0" w:color="auto"/>
                    <w:right w:val="none" w:sz="0" w:space="0" w:color="auto"/>
                  </w:divBdr>
                  <w:divsChild>
                    <w:div w:id="700058759">
                      <w:marLeft w:val="0"/>
                      <w:marRight w:val="0"/>
                      <w:marTop w:val="0"/>
                      <w:marBottom w:val="0"/>
                      <w:divBdr>
                        <w:top w:val="none" w:sz="0" w:space="0" w:color="auto"/>
                        <w:left w:val="none" w:sz="0" w:space="0" w:color="auto"/>
                        <w:bottom w:val="none" w:sz="0" w:space="0" w:color="auto"/>
                        <w:right w:val="none" w:sz="0" w:space="0" w:color="auto"/>
                      </w:divBdr>
                    </w:div>
                    <w:div w:id="9349012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79144768">
              <w:marLeft w:val="0"/>
              <w:marRight w:val="0"/>
              <w:marTop w:val="0"/>
              <w:marBottom w:val="0"/>
              <w:divBdr>
                <w:top w:val="none" w:sz="0" w:space="0" w:color="auto"/>
                <w:left w:val="none" w:sz="0" w:space="0" w:color="auto"/>
                <w:bottom w:val="none" w:sz="0" w:space="0" w:color="auto"/>
                <w:right w:val="none" w:sz="0" w:space="0" w:color="auto"/>
              </w:divBdr>
              <w:divsChild>
                <w:div w:id="93024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47835">
          <w:marLeft w:val="2100"/>
          <w:marRight w:val="0"/>
          <w:marTop w:val="0"/>
          <w:marBottom w:val="0"/>
          <w:divBdr>
            <w:top w:val="none" w:sz="0" w:space="0" w:color="auto"/>
            <w:left w:val="none" w:sz="0" w:space="0" w:color="auto"/>
            <w:bottom w:val="none" w:sz="0" w:space="0" w:color="auto"/>
            <w:right w:val="none" w:sz="0" w:space="0" w:color="auto"/>
          </w:divBdr>
        </w:div>
      </w:divsChild>
    </w:div>
    <w:div w:id="208996412">
      <w:bodyDiv w:val="1"/>
      <w:marLeft w:val="0"/>
      <w:marRight w:val="0"/>
      <w:marTop w:val="0"/>
      <w:marBottom w:val="0"/>
      <w:divBdr>
        <w:top w:val="none" w:sz="0" w:space="0" w:color="auto"/>
        <w:left w:val="none" w:sz="0" w:space="0" w:color="auto"/>
        <w:bottom w:val="none" w:sz="0" w:space="0" w:color="auto"/>
        <w:right w:val="none" w:sz="0" w:space="0" w:color="auto"/>
      </w:divBdr>
      <w:divsChild>
        <w:div w:id="1232739674">
          <w:marLeft w:val="0"/>
          <w:marRight w:val="0"/>
          <w:marTop w:val="0"/>
          <w:marBottom w:val="0"/>
          <w:divBdr>
            <w:top w:val="none" w:sz="0" w:space="0" w:color="auto"/>
            <w:left w:val="none" w:sz="0" w:space="0" w:color="auto"/>
            <w:bottom w:val="none" w:sz="0" w:space="0" w:color="auto"/>
            <w:right w:val="none" w:sz="0" w:space="0" w:color="auto"/>
          </w:divBdr>
        </w:div>
      </w:divsChild>
    </w:div>
    <w:div w:id="211621944">
      <w:bodyDiv w:val="1"/>
      <w:marLeft w:val="0"/>
      <w:marRight w:val="0"/>
      <w:marTop w:val="0"/>
      <w:marBottom w:val="0"/>
      <w:divBdr>
        <w:top w:val="none" w:sz="0" w:space="0" w:color="auto"/>
        <w:left w:val="none" w:sz="0" w:space="0" w:color="auto"/>
        <w:bottom w:val="none" w:sz="0" w:space="0" w:color="auto"/>
        <w:right w:val="none" w:sz="0" w:space="0" w:color="auto"/>
      </w:divBdr>
      <w:divsChild>
        <w:div w:id="545020864">
          <w:marLeft w:val="0"/>
          <w:marRight w:val="0"/>
          <w:marTop w:val="375"/>
          <w:marBottom w:val="330"/>
          <w:divBdr>
            <w:top w:val="none" w:sz="0" w:space="0" w:color="auto"/>
            <w:left w:val="none" w:sz="0" w:space="0" w:color="auto"/>
            <w:bottom w:val="none" w:sz="0" w:space="0" w:color="auto"/>
            <w:right w:val="none" w:sz="0" w:space="0" w:color="auto"/>
          </w:divBdr>
          <w:divsChild>
            <w:div w:id="237131222">
              <w:marLeft w:val="0"/>
              <w:marRight w:val="0"/>
              <w:marTop w:val="0"/>
              <w:marBottom w:val="210"/>
              <w:divBdr>
                <w:top w:val="none" w:sz="0" w:space="0" w:color="auto"/>
                <w:left w:val="none" w:sz="0" w:space="0" w:color="auto"/>
                <w:bottom w:val="none" w:sz="0" w:space="0" w:color="auto"/>
                <w:right w:val="none" w:sz="0" w:space="0" w:color="auto"/>
              </w:divBdr>
            </w:div>
            <w:div w:id="122783855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3935813">
      <w:bodyDiv w:val="1"/>
      <w:marLeft w:val="0"/>
      <w:marRight w:val="0"/>
      <w:marTop w:val="0"/>
      <w:marBottom w:val="0"/>
      <w:divBdr>
        <w:top w:val="none" w:sz="0" w:space="0" w:color="auto"/>
        <w:left w:val="none" w:sz="0" w:space="0" w:color="auto"/>
        <w:bottom w:val="none" w:sz="0" w:space="0" w:color="auto"/>
        <w:right w:val="none" w:sz="0" w:space="0" w:color="auto"/>
      </w:divBdr>
      <w:divsChild>
        <w:div w:id="776294542">
          <w:marLeft w:val="0"/>
          <w:marRight w:val="0"/>
          <w:marTop w:val="0"/>
          <w:marBottom w:val="450"/>
          <w:divBdr>
            <w:top w:val="none" w:sz="0" w:space="0" w:color="auto"/>
            <w:left w:val="none" w:sz="0" w:space="0" w:color="auto"/>
            <w:bottom w:val="none" w:sz="0" w:space="0" w:color="auto"/>
            <w:right w:val="none" w:sz="0" w:space="0" w:color="auto"/>
          </w:divBdr>
        </w:div>
      </w:divsChild>
    </w:div>
    <w:div w:id="216400981">
      <w:bodyDiv w:val="1"/>
      <w:marLeft w:val="0"/>
      <w:marRight w:val="0"/>
      <w:marTop w:val="0"/>
      <w:marBottom w:val="0"/>
      <w:divBdr>
        <w:top w:val="none" w:sz="0" w:space="0" w:color="auto"/>
        <w:left w:val="none" w:sz="0" w:space="0" w:color="auto"/>
        <w:bottom w:val="none" w:sz="0" w:space="0" w:color="auto"/>
        <w:right w:val="none" w:sz="0" w:space="0" w:color="auto"/>
      </w:divBdr>
      <w:divsChild>
        <w:div w:id="88620153">
          <w:marLeft w:val="0"/>
          <w:marRight w:val="0"/>
          <w:marTop w:val="0"/>
          <w:marBottom w:val="0"/>
          <w:divBdr>
            <w:top w:val="none" w:sz="0" w:space="0" w:color="auto"/>
            <w:left w:val="none" w:sz="0" w:space="0" w:color="auto"/>
            <w:bottom w:val="none" w:sz="0" w:space="0" w:color="auto"/>
            <w:right w:val="none" w:sz="0" w:space="0" w:color="auto"/>
          </w:divBdr>
          <w:divsChild>
            <w:div w:id="1172837771">
              <w:marLeft w:val="0"/>
              <w:marRight w:val="0"/>
              <w:marTop w:val="0"/>
              <w:marBottom w:val="0"/>
              <w:divBdr>
                <w:top w:val="none" w:sz="0" w:space="0" w:color="auto"/>
                <w:left w:val="none" w:sz="0" w:space="0" w:color="auto"/>
                <w:bottom w:val="none" w:sz="0" w:space="0" w:color="auto"/>
                <w:right w:val="none" w:sz="0" w:space="0" w:color="auto"/>
              </w:divBdr>
              <w:divsChild>
                <w:div w:id="888607540">
                  <w:marLeft w:val="0"/>
                  <w:marRight w:val="0"/>
                  <w:marTop w:val="0"/>
                  <w:marBottom w:val="0"/>
                  <w:divBdr>
                    <w:top w:val="none" w:sz="0" w:space="0" w:color="auto"/>
                    <w:left w:val="none" w:sz="0" w:space="0" w:color="auto"/>
                    <w:bottom w:val="single" w:sz="6" w:space="15" w:color="FFFFFF"/>
                    <w:right w:val="none" w:sz="0" w:space="0" w:color="auto"/>
                  </w:divBdr>
                </w:div>
              </w:divsChild>
            </w:div>
          </w:divsChild>
        </w:div>
        <w:div w:id="610354962">
          <w:marLeft w:val="0"/>
          <w:marRight w:val="0"/>
          <w:marTop w:val="375"/>
          <w:marBottom w:val="330"/>
          <w:divBdr>
            <w:top w:val="none" w:sz="0" w:space="0" w:color="auto"/>
            <w:left w:val="none" w:sz="0" w:space="0" w:color="auto"/>
            <w:bottom w:val="none" w:sz="0" w:space="0" w:color="auto"/>
            <w:right w:val="none" w:sz="0" w:space="0" w:color="auto"/>
          </w:divBdr>
          <w:divsChild>
            <w:div w:id="245455425">
              <w:marLeft w:val="0"/>
              <w:marRight w:val="0"/>
              <w:marTop w:val="0"/>
              <w:marBottom w:val="210"/>
              <w:divBdr>
                <w:top w:val="none" w:sz="0" w:space="0" w:color="auto"/>
                <w:left w:val="none" w:sz="0" w:space="0" w:color="auto"/>
                <w:bottom w:val="none" w:sz="0" w:space="0" w:color="auto"/>
                <w:right w:val="none" w:sz="0" w:space="0" w:color="auto"/>
              </w:divBdr>
            </w:div>
            <w:div w:id="5205108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6552508">
      <w:bodyDiv w:val="1"/>
      <w:marLeft w:val="0"/>
      <w:marRight w:val="0"/>
      <w:marTop w:val="0"/>
      <w:marBottom w:val="0"/>
      <w:divBdr>
        <w:top w:val="none" w:sz="0" w:space="0" w:color="auto"/>
        <w:left w:val="none" w:sz="0" w:space="0" w:color="auto"/>
        <w:bottom w:val="none" w:sz="0" w:space="0" w:color="auto"/>
        <w:right w:val="none" w:sz="0" w:space="0" w:color="auto"/>
      </w:divBdr>
      <w:divsChild>
        <w:div w:id="261374777">
          <w:marLeft w:val="1200"/>
          <w:marRight w:val="0"/>
          <w:marTop w:val="0"/>
          <w:marBottom w:val="0"/>
          <w:divBdr>
            <w:top w:val="none" w:sz="0" w:space="0" w:color="auto"/>
            <w:left w:val="none" w:sz="0" w:space="0" w:color="auto"/>
            <w:bottom w:val="none" w:sz="0" w:space="0" w:color="auto"/>
            <w:right w:val="none" w:sz="0" w:space="0" w:color="auto"/>
          </w:divBdr>
          <w:divsChild>
            <w:div w:id="106589215">
              <w:marLeft w:val="0"/>
              <w:marRight w:val="0"/>
              <w:marTop w:val="0"/>
              <w:marBottom w:val="0"/>
              <w:divBdr>
                <w:top w:val="none" w:sz="0" w:space="0" w:color="auto"/>
                <w:left w:val="none" w:sz="0" w:space="0" w:color="auto"/>
                <w:bottom w:val="none" w:sz="0" w:space="0" w:color="auto"/>
                <w:right w:val="none" w:sz="0" w:space="0" w:color="auto"/>
              </w:divBdr>
            </w:div>
          </w:divsChild>
        </w:div>
        <w:div w:id="944921418">
          <w:marLeft w:val="0"/>
          <w:marRight w:val="0"/>
          <w:marTop w:val="0"/>
          <w:marBottom w:val="0"/>
          <w:divBdr>
            <w:top w:val="none" w:sz="0" w:space="0" w:color="auto"/>
            <w:left w:val="none" w:sz="0" w:space="0" w:color="auto"/>
            <w:bottom w:val="none" w:sz="0" w:space="0" w:color="auto"/>
            <w:right w:val="none" w:sz="0" w:space="0" w:color="auto"/>
          </w:divBdr>
          <w:divsChild>
            <w:div w:id="315763680">
              <w:marLeft w:val="0"/>
              <w:marRight w:val="0"/>
              <w:marTop w:val="0"/>
              <w:marBottom w:val="0"/>
              <w:divBdr>
                <w:top w:val="none" w:sz="0" w:space="0" w:color="auto"/>
                <w:left w:val="none" w:sz="0" w:space="0" w:color="auto"/>
                <w:bottom w:val="none" w:sz="0" w:space="0" w:color="auto"/>
                <w:right w:val="none" w:sz="0" w:space="0" w:color="auto"/>
              </w:divBdr>
            </w:div>
          </w:divsChild>
        </w:div>
        <w:div w:id="1208494861">
          <w:marLeft w:val="0"/>
          <w:marRight w:val="0"/>
          <w:marTop w:val="0"/>
          <w:marBottom w:val="240"/>
          <w:divBdr>
            <w:top w:val="none" w:sz="0" w:space="0" w:color="auto"/>
            <w:left w:val="none" w:sz="0" w:space="0" w:color="auto"/>
            <w:bottom w:val="none" w:sz="0" w:space="0" w:color="auto"/>
            <w:right w:val="none" w:sz="0" w:space="0" w:color="auto"/>
          </w:divBdr>
        </w:div>
      </w:divsChild>
    </w:div>
    <w:div w:id="217401085">
      <w:bodyDiv w:val="1"/>
      <w:marLeft w:val="0"/>
      <w:marRight w:val="0"/>
      <w:marTop w:val="0"/>
      <w:marBottom w:val="0"/>
      <w:divBdr>
        <w:top w:val="none" w:sz="0" w:space="0" w:color="auto"/>
        <w:left w:val="none" w:sz="0" w:space="0" w:color="auto"/>
        <w:bottom w:val="none" w:sz="0" w:space="0" w:color="auto"/>
        <w:right w:val="none" w:sz="0" w:space="0" w:color="auto"/>
      </w:divBdr>
      <w:divsChild>
        <w:div w:id="911432893">
          <w:marLeft w:val="2100"/>
          <w:marRight w:val="0"/>
          <w:marTop w:val="0"/>
          <w:marBottom w:val="0"/>
          <w:divBdr>
            <w:top w:val="none" w:sz="0" w:space="0" w:color="auto"/>
            <w:left w:val="none" w:sz="0" w:space="0" w:color="auto"/>
            <w:bottom w:val="none" w:sz="0" w:space="0" w:color="auto"/>
            <w:right w:val="none" w:sz="0" w:space="0" w:color="auto"/>
          </w:divBdr>
        </w:div>
      </w:divsChild>
    </w:div>
    <w:div w:id="217597631">
      <w:bodyDiv w:val="1"/>
      <w:marLeft w:val="0"/>
      <w:marRight w:val="0"/>
      <w:marTop w:val="0"/>
      <w:marBottom w:val="0"/>
      <w:divBdr>
        <w:top w:val="none" w:sz="0" w:space="0" w:color="auto"/>
        <w:left w:val="none" w:sz="0" w:space="0" w:color="auto"/>
        <w:bottom w:val="none" w:sz="0" w:space="0" w:color="auto"/>
        <w:right w:val="none" w:sz="0" w:space="0" w:color="auto"/>
      </w:divBdr>
      <w:divsChild>
        <w:div w:id="1163005802">
          <w:marLeft w:val="2100"/>
          <w:marRight w:val="0"/>
          <w:marTop w:val="0"/>
          <w:marBottom w:val="0"/>
          <w:divBdr>
            <w:top w:val="none" w:sz="0" w:space="0" w:color="auto"/>
            <w:left w:val="none" w:sz="0" w:space="0" w:color="auto"/>
            <w:bottom w:val="none" w:sz="0" w:space="0" w:color="auto"/>
            <w:right w:val="none" w:sz="0" w:space="0" w:color="auto"/>
          </w:divBdr>
        </w:div>
      </w:divsChild>
    </w:div>
    <w:div w:id="221450688">
      <w:bodyDiv w:val="1"/>
      <w:marLeft w:val="0"/>
      <w:marRight w:val="0"/>
      <w:marTop w:val="0"/>
      <w:marBottom w:val="0"/>
      <w:divBdr>
        <w:top w:val="none" w:sz="0" w:space="0" w:color="auto"/>
        <w:left w:val="none" w:sz="0" w:space="0" w:color="auto"/>
        <w:bottom w:val="none" w:sz="0" w:space="0" w:color="auto"/>
        <w:right w:val="none" w:sz="0" w:space="0" w:color="auto"/>
      </w:divBdr>
      <w:divsChild>
        <w:div w:id="278101360">
          <w:marLeft w:val="0"/>
          <w:marRight w:val="0"/>
          <w:marTop w:val="0"/>
          <w:marBottom w:val="150"/>
          <w:divBdr>
            <w:top w:val="none" w:sz="0" w:space="0" w:color="auto"/>
            <w:left w:val="none" w:sz="0" w:space="0" w:color="auto"/>
            <w:bottom w:val="none" w:sz="0" w:space="0" w:color="auto"/>
            <w:right w:val="none" w:sz="0" w:space="0" w:color="auto"/>
          </w:divBdr>
          <w:divsChild>
            <w:div w:id="760640304">
              <w:marLeft w:val="0"/>
              <w:marRight w:val="0"/>
              <w:marTop w:val="300"/>
              <w:marBottom w:val="0"/>
              <w:divBdr>
                <w:top w:val="none" w:sz="0" w:space="0" w:color="auto"/>
                <w:left w:val="none" w:sz="0" w:space="0" w:color="auto"/>
                <w:bottom w:val="none" w:sz="0" w:space="0" w:color="auto"/>
                <w:right w:val="none" w:sz="0" w:space="0" w:color="auto"/>
              </w:divBdr>
            </w:div>
            <w:div w:id="1055853139">
              <w:marLeft w:val="0"/>
              <w:marRight w:val="0"/>
              <w:marTop w:val="0"/>
              <w:marBottom w:val="0"/>
              <w:divBdr>
                <w:top w:val="none" w:sz="0" w:space="0" w:color="auto"/>
                <w:left w:val="none" w:sz="0" w:space="0" w:color="auto"/>
                <w:bottom w:val="none" w:sz="0" w:space="0" w:color="auto"/>
                <w:right w:val="none" w:sz="0" w:space="0" w:color="auto"/>
              </w:divBdr>
              <w:divsChild>
                <w:div w:id="1121995075">
                  <w:marLeft w:val="0"/>
                  <w:marRight w:val="0"/>
                  <w:marTop w:val="0"/>
                  <w:marBottom w:val="0"/>
                  <w:divBdr>
                    <w:top w:val="none" w:sz="0" w:space="0" w:color="auto"/>
                    <w:left w:val="none" w:sz="0" w:space="0" w:color="auto"/>
                    <w:bottom w:val="none" w:sz="0" w:space="0" w:color="auto"/>
                    <w:right w:val="none" w:sz="0" w:space="0" w:color="auto"/>
                  </w:divBdr>
                  <w:divsChild>
                    <w:div w:id="60647341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646381">
      <w:bodyDiv w:val="1"/>
      <w:marLeft w:val="0"/>
      <w:marRight w:val="0"/>
      <w:marTop w:val="0"/>
      <w:marBottom w:val="0"/>
      <w:divBdr>
        <w:top w:val="none" w:sz="0" w:space="0" w:color="auto"/>
        <w:left w:val="none" w:sz="0" w:space="0" w:color="auto"/>
        <w:bottom w:val="none" w:sz="0" w:space="0" w:color="auto"/>
        <w:right w:val="none" w:sz="0" w:space="0" w:color="auto"/>
      </w:divBdr>
      <w:divsChild>
        <w:div w:id="299501729">
          <w:marLeft w:val="0"/>
          <w:marRight w:val="0"/>
          <w:marTop w:val="0"/>
          <w:marBottom w:val="0"/>
          <w:divBdr>
            <w:top w:val="none" w:sz="0" w:space="0" w:color="auto"/>
            <w:left w:val="none" w:sz="0" w:space="0" w:color="auto"/>
            <w:bottom w:val="none" w:sz="0" w:space="0" w:color="auto"/>
            <w:right w:val="none" w:sz="0" w:space="0" w:color="auto"/>
          </w:divBdr>
        </w:div>
        <w:div w:id="423770194">
          <w:marLeft w:val="0"/>
          <w:marRight w:val="0"/>
          <w:marTop w:val="0"/>
          <w:marBottom w:val="180"/>
          <w:divBdr>
            <w:top w:val="none" w:sz="0" w:space="0" w:color="auto"/>
            <w:left w:val="none" w:sz="0" w:space="0" w:color="auto"/>
            <w:bottom w:val="single" w:sz="6" w:space="6" w:color="EEEEEE"/>
            <w:right w:val="none" w:sz="0" w:space="0" w:color="auto"/>
          </w:divBdr>
        </w:div>
        <w:div w:id="614484994">
          <w:marLeft w:val="0"/>
          <w:marRight w:val="0"/>
          <w:marTop w:val="0"/>
          <w:marBottom w:val="240"/>
          <w:divBdr>
            <w:top w:val="none" w:sz="0" w:space="0" w:color="auto"/>
            <w:left w:val="none" w:sz="0" w:space="0" w:color="auto"/>
            <w:bottom w:val="none" w:sz="0" w:space="0" w:color="auto"/>
            <w:right w:val="none" w:sz="0" w:space="0" w:color="auto"/>
          </w:divBdr>
          <w:divsChild>
            <w:div w:id="587886821">
              <w:marLeft w:val="0"/>
              <w:marRight w:val="75"/>
              <w:marTop w:val="0"/>
              <w:marBottom w:val="0"/>
              <w:divBdr>
                <w:top w:val="single" w:sz="6" w:space="0" w:color="EEEEEE"/>
                <w:left w:val="none" w:sz="0" w:space="0" w:color="auto"/>
                <w:bottom w:val="single" w:sz="6" w:space="0" w:color="EEEEEE"/>
                <w:right w:val="none" w:sz="0" w:space="0" w:color="auto"/>
              </w:divBdr>
              <w:divsChild>
                <w:div w:id="10462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26708">
          <w:marLeft w:val="0"/>
          <w:marRight w:val="0"/>
          <w:marTop w:val="0"/>
          <w:marBottom w:val="0"/>
          <w:divBdr>
            <w:top w:val="none" w:sz="0" w:space="0" w:color="auto"/>
            <w:left w:val="none" w:sz="0" w:space="0" w:color="auto"/>
            <w:bottom w:val="none" w:sz="0" w:space="0" w:color="auto"/>
            <w:right w:val="none" w:sz="0" w:space="0" w:color="auto"/>
          </w:divBdr>
        </w:div>
      </w:divsChild>
    </w:div>
    <w:div w:id="221908720">
      <w:bodyDiv w:val="1"/>
      <w:marLeft w:val="0"/>
      <w:marRight w:val="0"/>
      <w:marTop w:val="0"/>
      <w:marBottom w:val="0"/>
      <w:divBdr>
        <w:top w:val="none" w:sz="0" w:space="0" w:color="auto"/>
        <w:left w:val="none" w:sz="0" w:space="0" w:color="auto"/>
        <w:bottom w:val="none" w:sz="0" w:space="0" w:color="auto"/>
        <w:right w:val="none" w:sz="0" w:space="0" w:color="auto"/>
      </w:divBdr>
      <w:divsChild>
        <w:div w:id="1159226911">
          <w:marLeft w:val="0"/>
          <w:marRight w:val="0"/>
          <w:marTop w:val="0"/>
          <w:marBottom w:val="0"/>
          <w:divBdr>
            <w:top w:val="none" w:sz="0" w:space="0" w:color="auto"/>
            <w:left w:val="none" w:sz="0" w:space="0" w:color="auto"/>
            <w:bottom w:val="none" w:sz="0" w:space="0" w:color="auto"/>
            <w:right w:val="none" w:sz="0" w:space="0" w:color="auto"/>
          </w:divBdr>
          <w:divsChild>
            <w:div w:id="1593008353">
              <w:marLeft w:val="0"/>
              <w:marRight w:val="0"/>
              <w:marTop w:val="300"/>
              <w:marBottom w:val="0"/>
              <w:divBdr>
                <w:top w:val="none" w:sz="0" w:space="0" w:color="auto"/>
                <w:left w:val="none" w:sz="0" w:space="0" w:color="auto"/>
                <w:bottom w:val="none" w:sz="0" w:space="0" w:color="auto"/>
                <w:right w:val="none" w:sz="0" w:space="0" w:color="auto"/>
              </w:divBdr>
              <w:divsChild>
                <w:div w:id="1338537930">
                  <w:marLeft w:val="0"/>
                  <w:marRight w:val="0"/>
                  <w:marTop w:val="0"/>
                  <w:marBottom w:val="0"/>
                  <w:divBdr>
                    <w:top w:val="none" w:sz="0" w:space="0" w:color="auto"/>
                    <w:left w:val="none" w:sz="0" w:space="0" w:color="auto"/>
                    <w:bottom w:val="none" w:sz="0" w:space="0" w:color="auto"/>
                    <w:right w:val="none" w:sz="0" w:space="0" w:color="auto"/>
                  </w:divBdr>
                  <w:divsChild>
                    <w:div w:id="715544315">
                      <w:marLeft w:val="0"/>
                      <w:marRight w:val="0"/>
                      <w:marTop w:val="0"/>
                      <w:marBottom w:val="0"/>
                      <w:divBdr>
                        <w:top w:val="none" w:sz="0" w:space="0" w:color="auto"/>
                        <w:left w:val="none" w:sz="0" w:space="0" w:color="auto"/>
                        <w:bottom w:val="none" w:sz="0" w:space="0" w:color="auto"/>
                        <w:right w:val="none" w:sz="0" w:space="0" w:color="auto"/>
                      </w:divBdr>
                    </w:div>
                    <w:div w:id="1712996702">
                      <w:marLeft w:val="0"/>
                      <w:marRight w:val="0"/>
                      <w:marTop w:val="100"/>
                      <w:marBottom w:val="0"/>
                      <w:divBdr>
                        <w:top w:val="none" w:sz="0" w:space="0" w:color="auto"/>
                        <w:left w:val="none" w:sz="0" w:space="0" w:color="auto"/>
                        <w:bottom w:val="none" w:sz="0" w:space="0" w:color="auto"/>
                        <w:right w:val="none" w:sz="0" w:space="0" w:color="auto"/>
                      </w:divBdr>
                      <w:divsChild>
                        <w:div w:id="1634703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88283313">
                  <w:marLeft w:val="0"/>
                  <w:marRight w:val="0"/>
                  <w:marTop w:val="0"/>
                  <w:marBottom w:val="0"/>
                  <w:divBdr>
                    <w:top w:val="none" w:sz="0" w:space="0" w:color="auto"/>
                    <w:left w:val="none" w:sz="0" w:space="0" w:color="auto"/>
                    <w:bottom w:val="none" w:sz="0" w:space="0" w:color="auto"/>
                    <w:right w:val="none" w:sz="0" w:space="0" w:color="auto"/>
                  </w:divBdr>
                  <w:divsChild>
                    <w:div w:id="1054962416">
                      <w:marLeft w:val="0"/>
                      <w:marRight w:val="0"/>
                      <w:marTop w:val="0"/>
                      <w:marBottom w:val="0"/>
                      <w:divBdr>
                        <w:top w:val="single" w:sz="6" w:space="15" w:color="auto"/>
                        <w:left w:val="single" w:sz="6" w:space="15" w:color="auto"/>
                        <w:bottom w:val="single" w:sz="6" w:space="15" w:color="auto"/>
                        <w:right w:val="single" w:sz="6" w:space="15" w:color="auto"/>
                      </w:divBdr>
                      <w:divsChild>
                        <w:div w:id="1024286911">
                          <w:marLeft w:val="0"/>
                          <w:marRight w:val="0"/>
                          <w:marTop w:val="0"/>
                          <w:marBottom w:val="300"/>
                          <w:divBdr>
                            <w:top w:val="none" w:sz="0" w:space="0" w:color="auto"/>
                            <w:left w:val="none" w:sz="0" w:space="0" w:color="auto"/>
                            <w:bottom w:val="none" w:sz="0" w:space="0" w:color="auto"/>
                            <w:right w:val="none" w:sz="0" w:space="0" w:color="auto"/>
                          </w:divBdr>
                        </w:div>
                        <w:div w:id="63487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76049">
          <w:marLeft w:val="0"/>
          <w:marRight w:val="0"/>
          <w:marTop w:val="375"/>
          <w:marBottom w:val="750"/>
          <w:divBdr>
            <w:top w:val="none" w:sz="0" w:space="0" w:color="auto"/>
            <w:left w:val="none" w:sz="0" w:space="0" w:color="auto"/>
            <w:bottom w:val="none" w:sz="0" w:space="0" w:color="auto"/>
            <w:right w:val="none" w:sz="0" w:space="0" w:color="auto"/>
          </w:divBdr>
          <w:divsChild>
            <w:div w:id="2035421956">
              <w:marLeft w:val="0"/>
              <w:marRight w:val="0"/>
              <w:marTop w:val="0"/>
              <w:marBottom w:val="0"/>
              <w:divBdr>
                <w:top w:val="none" w:sz="0" w:space="0" w:color="auto"/>
                <w:left w:val="none" w:sz="0" w:space="0" w:color="auto"/>
                <w:bottom w:val="none" w:sz="0" w:space="0" w:color="auto"/>
                <w:right w:val="none" w:sz="0" w:space="0" w:color="auto"/>
              </w:divBdr>
              <w:divsChild>
                <w:div w:id="1618373882">
                  <w:marLeft w:val="0"/>
                  <w:marRight w:val="0"/>
                  <w:marTop w:val="0"/>
                  <w:marBottom w:val="300"/>
                  <w:divBdr>
                    <w:top w:val="none" w:sz="0" w:space="0" w:color="auto"/>
                    <w:left w:val="none" w:sz="0" w:space="0" w:color="auto"/>
                    <w:bottom w:val="none" w:sz="0" w:space="0" w:color="auto"/>
                    <w:right w:val="none" w:sz="0" w:space="0" w:color="auto"/>
                  </w:divBdr>
                </w:div>
                <w:div w:id="1786849310">
                  <w:marLeft w:val="0"/>
                  <w:marRight w:val="0"/>
                  <w:marTop w:val="0"/>
                  <w:marBottom w:val="0"/>
                  <w:divBdr>
                    <w:top w:val="none" w:sz="0" w:space="0" w:color="auto"/>
                    <w:left w:val="none" w:sz="0" w:space="0" w:color="auto"/>
                    <w:bottom w:val="none" w:sz="0" w:space="0" w:color="auto"/>
                    <w:right w:val="none" w:sz="0" w:space="0" w:color="auto"/>
                  </w:divBdr>
                </w:div>
                <w:div w:id="721707558">
                  <w:marLeft w:val="0"/>
                  <w:marRight w:val="0"/>
                  <w:marTop w:val="0"/>
                  <w:marBottom w:val="0"/>
                  <w:divBdr>
                    <w:top w:val="none" w:sz="0" w:space="0" w:color="auto"/>
                    <w:left w:val="none" w:sz="0" w:space="0" w:color="auto"/>
                    <w:bottom w:val="none" w:sz="0" w:space="0" w:color="auto"/>
                    <w:right w:val="none" w:sz="0" w:space="0" w:color="auto"/>
                  </w:divBdr>
                  <w:divsChild>
                    <w:div w:id="2056192525">
                      <w:marLeft w:val="0"/>
                      <w:marRight w:val="0"/>
                      <w:marTop w:val="0"/>
                      <w:marBottom w:val="0"/>
                      <w:divBdr>
                        <w:top w:val="none" w:sz="0" w:space="0" w:color="auto"/>
                        <w:left w:val="none" w:sz="0" w:space="0" w:color="auto"/>
                        <w:bottom w:val="none" w:sz="0" w:space="0" w:color="auto"/>
                        <w:right w:val="none" w:sz="0" w:space="0" w:color="auto"/>
                      </w:divBdr>
                      <w:divsChild>
                        <w:div w:id="1656644688">
                          <w:marLeft w:val="0"/>
                          <w:marRight w:val="300"/>
                          <w:marTop w:val="0"/>
                          <w:marBottom w:val="0"/>
                          <w:divBdr>
                            <w:top w:val="none" w:sz="0" w:space="0" w:color="auto"/>
                            <w:left w:val="none" w:sz="0" w:space="0" w:color="auto"/>
                            <w:bottom w:val="none" w:sz="0" w:space="0" w:color="auto"/>
                            <w:right w:val="none" w:sz="0" w:space="0" w:color="auto"/>
                          </w:divBdr>
                          <w:divsChild>
                            <w:div w:id="2500881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4680013">
      <w:bodyDiv w:val="1"/>
      <w:marLeft w:val="0"/>
      <w:marRight w:val="0"/>
      <w:marTop w:val="0"/>
      <w:marBottom w:val="0"/>
      <w:divBdr>
        <w:top w:val="none" w:sz="0" w:space="0" w:color="auto"/>
        <w:left w:val="none" w:sz="0" w:space="0" w:color="auto"/>
        <w:bottom w:val="none" w:sz="0" w:space="0" w:color="auto"/>
        <w:right w:val="none" w:sz="0" w:space="0" w:color="auto"/>
      </w:divBdr>
      <w:divsChild>
        <w:div w:id="617494684">
          <w:marLeft w:val="4050"/>
          <w:marRight w:val="0"/>
          <w:marTop w:val="0"/>
          <w:marBottom w:val="75"/>
          <w:divBdr>
            <w:top w:val="none" w:sz="0" w:space="0" w:color="auto"/>
            <w:left w:val="none" w:sz="0" w:space="0" w:color="auto"/>
            <w:bottom w:val="single" w:sz="12" w:space="0" w:color="8C9CAD"/>
            <w:right w:val="none" w:sz="0" w:space="0" w:color="auto"/>
          </w:divBdr>
          <w:divsChild>
            <w:div w:id="1065638612">
              <w:marLeft w:val="0"/>
              <w:marRight w:val="0"/>
              <w:marTop w:val="0"/>
              <w:marBottom w:val="75"/>
              <w:divBdr>
                <w:top w:val="none" w:sz="0" w:space="0" w:color="auto"/>
                <w:left w:val="none" w:sz="0" w:space="0" w:color="auto"/>
                <w:bottom w:val="none" w:sz="0" w:space="0" w:color="auto"/>
                <w:right w:val="none" w:sz="0" w:space="0" w:color="auto"/>
              </w:divBdr>
              <w:divsChild>
                <w:div w:id="963072988">
                  <w:marLeft w:val="0"/>
                  <w:marRight w:val="0"/>
                  <w:marTop w:val="0"/>
                  <w:marBottom w:val="0"/>
                  <w:divBdr>
                    <w:top w:val="none" w:sz="0" w:space="0" w:color="auto"/>
                    <w:left w:val="none" w:sz="0" w:space="0" w:color="auto"/>
                    <w:bottom w:val="none" w:sz="0" w:space="0" w:color="auto"/>
                    <w:right w:val="none" w:sz="0" w:space="0" w:color="auto"/>
                  </w:divBdr>
                  <w:divsChild>
                    <w:div w:id="16405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250773">
          <w:marLeft w:val="4050"/>
          <w:marRight w:val="5100"/>
          <w:marTop w:val="0"/>
          <w:marBottom w:val="0"/>
          <w:divBdr>
            <w:top w:val="none" w:sz="0" w:space="0" w:color="auto"/>
            <w:left w:val="none" w:sz="0" w:space="0" w:color="auto"/>
            <w:bottom w:val="none" w:sz="0" w:space="0" w:color="auto"/>
            <w:right w:val="none" w:sz="0" w:space="0" w:color="auto"/>
          </w:divBdr>
          <w:divsChild>
            <w:div w:id="63069335">
              <w:marLeft w:val="0"/>
              <w:marRight w:val="0"/>
              <w:marTop w:val="0"/>
              <w:marBottom w:val="0"/>
              <w:divBdr>
                <w:top w:val="none" w:sz="0" w:space="0" w:color="auto"/>
                <w:left w:val="none" w:sz="0" w:space="0" w:color="auto"/>
                <w:bottom w:val="none" w:sz="0" w:space="0" w:color="auto"/>
                <w:right w:val="none" w:sz="0" w:space="0" w:color="auto"/>
              </w:divBdr>
              <w:divsChild>
                <w:div w:id="530725325">
                  <w:marLeft w:val="0"/>
                  <w:marRight w:val="0"/>
                  <w:marTop w:val="75"/>
                  <w:marBottom w:val="0"/>
                  <w:divBdr>
                    <w:top w:val="none" w:sz="0" w:space="0" w:color="auto"/>
                    <w:left w:val="none" w:sz="0" w:space="0" w:color="auto"/>
                    <w:bottom w:val="none" w:sz="0" w:space="0" w:color="auto"/>
                    <w:right w:val="none" w:sz="0" w:space="0" w:color="auto"/>
                  </w:divBdr>
                  <w:divsChild>
                    <w:div w:id="130242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2131">
      <w:bodyDiv w:val="1"/>
      <w:marLeft w:val="0"/>
      <w:marRight w:val="0"/>
      <w:marTop w:val="0"/>
      <w:marBottom w:val="0"/>
      <w:divBdr>
        <w:top w:val="none" w:sz="0" w:space="0" w:color="auto"/>
        <w:left w:val="none" w:sz="0" w:space="0" w:color="auto"/>
        <w:bottom w:val="none" w:sz="0" w:space="0" w:color="auto"/>
        <w:right w:val="none" w:sz="0" w:space="0" w:color="auto"/>
      </w:divBdr>
    </w:div>
    <w:div w:id="228076103">
      <w:bodyDiv w:val="1"/>
      <w:marLeft w:val="0"/>
      <w:marRight w:val="0"/>
      <w:marTop w:val="0"/>
      <w:marBottom w:val="0"/>
      <w:divBdr>
        <w:top w:val="none" w:sz="0" w:space="0" w:color="auto"/>
        <w:left w:val="none" w:sz="0" w:space="0" w:color="auto"/>
        <w:bottom w:val="none" w:sz="0" w:space="0" w:color="auto"/>
        <w:right w:val="none" w:sz="0" w:space="0" w:color="auto"/>
      </w:divBdr>
    </w:div>
    <w:div w:id="228881586">
      <w:bodyDiv w:val="1"/>
      <w:marLeft w:val="0"/>
      <w:marRight w:val="0"/>
      <w:marTop w:val="0"/>
      <w:marBottom w:val="0"/>
      <w:divBdr>
        <w:top w:val="none" w:sz="0" w:space="0" w:color="auto"/>
        <w:left w:val="none" w:sz="0" w:space="0" w:color="auto"/>
        <w:bottom w:val="none" w:sz="0" w:space="0" w:color="auto"/>
        <w:right w:val="none" w:sz="0" w:space="0" w:color="auto"/>
      </w:divBdr>
      <w:divsChild>
        <w:div w:id="760223312">
          <w:marLeft w:val="0"/>
          <w:marRight w:val="0"/>
          <w:marTop w:val="0"/>
          <w:marBottom w:val="0"/>
          <w:divBdr>
            <w:top w:val="none" w:sz="0" w:space="0" w:color="auto"/>
            <w:left w:val="none" w:sz="0" w:space="0" w:color="auto"/>
            <w:bottom w:val="none" w:sz="0" w:space="0" w:color="auto"/>
            <w:right w:val="none" w:sz="0" w:space="0" w:color="auto"/>
          </w:divBdr>
          <w:divsChild>
            <w:div w:id="737482815">
              <w:marLeft w:val="0"/>
              <w:marRight w:val="0"/>
              <w:marTop w:val="0"/>
              <w:marBottom w:val="0"/>
              <w:divBdr>
                <w:top w:val="none" w:sz="0" w:space="0" w:color="auto"/>
                <w:left w:val="none" w:sz="0" w:space="0" w:color="auto"/>
                <w:bottom w:val="none" w:sz="0" w:space="0" w:color="auto"/>
                <w:right w:val="none" w:sz="0" w:space="0" w:color="auto"/>
              </w:divBdr>
              <w:divsChild>
                <w:div w:id="137648885">
                  <w:marLeft w:val="0"/>
                  <w:marRight w:val="0"/>
                  <w:marTop w:val="0"/>
                  <w:marBottom w:val="300"/>
                  <w:divBdr>
                    <w:top w:val="none" w:sz="0" w:space="0" w:color="auto"/>
                    <w:left w:val="none" w:sz="0" w:space="0" w:color="auto"/>
                    <w:bottom w:val="none" w:sz="0" w:space="0" w:color="auto"/>
                    <w:right w:val="none" w:sz="0" w:space="0" w:color="auto"/>
                  </w:divBdr>
                </w:div>
                <w:div w:id="631793410">
                  <w:marLeft w:val="0"/>
                  <w:marRight w:val="0"/>
                  <w:marTop w:val="0"/>
                  <w:marBottom w:val="240"/>
                  <w:divBdr>
                    <w:top w:val="none" w:sz="0" w:space="0" w:color="auto"/>
                    <w:left w:val="none" w:sz="0" w:space="0" w:color="auto"/>
                    <w:bottom w:val="none" w:sz="0" w:space="0" w:color="auto"/>
                    <w:right w:val="none" w:sz="0" w:space="0" w:color="auto"/>
                  </w:divBdr>
                </w:div>
                <w:div w:id="795414904">
                  <w:marLeft w:val="0"/>
                  <w:marRight w:val="0"/>
                  <w:marTop w:val="0"/>
                  <w:marBottom w:val="300"/>
                  <w:divBdr>
                    <w:top w:val="none" w:sz="0" w:space="0" w:color="auto"/>
                    <w:left w:val="none" w:sz="0" w:space="0" w:color="auto"/>
                    <w:bottom w:val="none" w:sz="0" w:space="0" w:color="auto"/>
                    <w:right w:val="none" w:sz="0" w:space="0" w:color="auto"/>
                  </w:divBdr>
                  <w:divsChild>
                    <w:div w:id="702173374">
                      <w:marLeft w:val="0"/>
                      <w:marRight w:val="300"/>
                      <w:marTop w:val="0"/>
                      <w:marBottom w:val="150"/>
                      <w:divBdr>
                        <w:top w:val="none" w:sz="0" w:space="0" w:color="auto"/>
                        <w:left w:val="none" w:sz="0" w:space="0" w:color="auto"/>
                        <w:bottom w:val="none" w:sz="0" w:space="0" w:color="auto"/>
                        <w:right w:val="none" w:sz="0" w:space="0" w:color="auto"/>
                      </w:divBdr>
                      <w:divsChild>
                        <w:div w:id="265424491">
                          <w:marLeft w:val="0"/>
                          <w:marRight w:val="0"/>
                          <w:marTop w:val="0"/>
                          <w:marBottom w:val="0"/>
                          <w:divBdr>
                            <w:top w:val="none" w:sz="0" w:space="0" w:color="auto"/>
                            <w:left w:val="none" w:sz="0" w:space="0" w:color="auto"/>
                            <w:bottom w:val="none" w:sz="0" w:space="0" w:color="auto"/>
                            <w:right w:val="none" w:sz="0" w:space="0" w:color="auto"/>
                          </w:divBdr>
                          <w:divsChild>
                            <w:div w:id="89361595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165320">
          <w:marLeft w:val="0"/>
          <w:marRight w:val="0"/>
          <w:marTop w:val="375"/>
          <w:marBottom w:val="330"/>
          <w:divBdr>
            <w:top w:val="none" w:sz="0" w:space="0" w:color="auto"/>
            <w:left w:val="none" w:sz="0" w:space="0" w:color="auto"/>
            <w:bottom w:val="none" w:sz="0" w:space="0" w:color="auto"/>
            <w:right w:val="none" w:sz="0" w:space="0" w:color="auto"/>
          </w:divBdr>
          <w:divsChild>
            <w:div w:id="282736280">
              <w:marLeft w:val="0"/>
              <w:marRight w:val="0"/>
              <w:marTop w:val="0"/>
              <w:marBottom w:val="210"/>
              <w:divBdr>
                <w:top w:val="none" w:sz="0" w:space="0" w:color="auto"/>
                <w:left w:val="none" w:sz="0" w:space="0" w:color="auto"/>
                <w:bottom w:val="none" w:sz="0" w:space="0" w:color="auto"/>
                <w:right w:val="none" w:sz="0" w:space="0" w:color="auto"/>
              </w:divBdr>
            </w:div>
            <w:div w:id="652565849">
              <w:marLeft w:val="0"/>
              <w:marRight w:val="0"/>
              <w:marTop w:val="0"/>
              <w:marBottom w:val="210"/>
              <w:divBdr>
                <w:top w:val="none" w:sz="0" w:space="0" w:color="auto"/>
                <w:left w:val="none" w:sz="0" w:space="0" w:color="auto"/>
                <w:bottom w:val="none" w:sz="0" w:space="0" w:color="auto"/>
                <w:right w:val="none" w:sz="0" w:space="0" w:color="auto"/>
              </w:divBdr>
              <w:divsChild>
                <w:div w:id="111490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163207">
      <w:bodyDiv w:val="1"/>
      <w:marLeft w:val="0"/>
      <w:marRight w:val="0"/>
      <w:marTop w:val="0"/>
      <w:marBottom w:val="0"/>
      <w:divBdr>
        <w:top w:val="none" w:sz="0" w:space="0" w:color="auto"/>
        <w:left w:val="none" w:sz="0" w:space="0" w:color="auto"/>
        <w:bottom w:val="none" w:sz="0" w:space="0" w:color="auto"/>
        <w:right w:val="none" w:sz="0" w:space="0" w:color="auto"/>
      </w:divBdr>
      <w:divsChild>
        <w:div w:id="25525539">
          <w:marLeft w:val="0"/>
          <w:marRight w:val="0"/>
          <w:marTop w:val="375"/>
          <w:marBottom w:val="330"/>
          <w:divBdr>
            <w:top w:val="none" w:sz="0" w:space="0" w:color="auto"/>
            <w:left w:val="none" w:sz="0" w:space="0" w:color="auto"/>
            <w:bottom w:val="none" w:sz="0" w:space="0" w:color="auto"/>
            <w:right w:val="none" w:sz="0" w:space="0" w:color="auto"/>
          </w:divBdr>
          <w:divsChild>
            <w:div w:id="1244484240">
              <w:marLeft w:val="0"/>
              <w:marRight w:val="0"/>
              <w:marTop w:val="0"/>
              <w:marBottom w:val="210"/>
              <w:divBdr>
                <w:top w:val="none" w:sz="0" w:space="0" w:color="auto"/>
                <w:left w:val="none" w:sz="0" w:space="0" w:color="auto"/>
                <w:bottom w:val="none" w:sz="0" w:space="0" w:color="auto"/>
                <w:right w:val="none" w:sz="0" w:space="0" w:color="auto"/>
              </w:divBdr>
            </w:div>
          </w:divsChild>
        </w:div>
        <w:div w:id="1036125375">
          <w:marLeft w:val="0"/>
          <w:marRight w:val="0"/>
          <w:marTop w:val="0"/>
          <w:marBottom w:val="0"/>
          <w:divBdr>
            <w:top w:val="none" w:sz="0" w:space="0" w:color="auto"/>
            <w:left w:val="none" w:sz="0" w:space="0" w:color="auto"/>
            <w:bottom w:val="none" w:sz="0" w:space="0" w:color="auto"/>
            <w:right w:val="none" w:sz="0" w:space="0" w:color="auto"/>
          </w:divBdr>
          <w:divsChild>
            <w:div w:id="1005782675">
              <w:marLeft w:val="0"/>
              <w:marRight w:val="0"/>
              <w:marTop w:val="0"/>
              <w:marBottom w:val="0"/>
              <w:divBdr>
                <w:top w:val="none" w:sz="0" w:space="0" w:color="auto"/>
                <w:left w:val="none" w:sz="0" w:space="0" w:color="auto"/>
                <w:bottom w:val="none" w:sz="0" w:space="0" w:color="auto"/>
                <w:right w:val="none" w:sz="0" w:space="0" w:color="auto"/>
              </w:divBdr>
              <w:divsChild>
                <w:div w:id="942565775">
                  <w:marLeft w:val="0"/>
                  <w:marRight w:val="0"/>
                  <w:marTop w:val="0"/>
                  <w:marBottom w:val="300"/>
                  <w:divBdr>
                    <w:top w:val="none" w:sz="0" w:space="0" w:color="auto"/>
                    <w:left w:val="none" w:sz="0" w:space="0" w:color="auto"/>
                    <w:bottom w:val="none" w:sz="0" w:space="0" w:color="auto"/>
                    <w:right w:val="none" w:sz="0" w:space="0" w:color="auto"/>
                  </w:divBdr>
                </w:div>
              </w:divsChild>
            </w:div>
            <w:div w:id="1072047231">
              <w:marLeft w:val="0"/>
              <w:marRight w:val="0"/>
              <w:marTop w:val="0"/>
              <w:marBottom w:val="0"/>
              <w:divBdr>
                <w:top w:val="none" w:sz="0" w:space="0" w:color="auto"/>
                <w:left w:val="none" w:sz="0" w:space="0" w:color="auto"/>
                <w:bottom w:val="none" w:sz="0" w:space="0" w:color="auto"/>
                <w:right w:val="none" w:sz="0" w:space="0" w:color="auto"/>
              </w:divBdr>
              <w:divsChild>
                <w:div w:id="8118692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30390454">
      <w:bodyDiv w:val="1"/>
      <w:marLeft w:val="0"/>
      <w:marRight w:val="0"/>
      <w:marTop w:val="0"/>
      <w:marBottom w:val="0"/>
      <w:divBdr>
        <w:top w:val="none" w:sz="0" w:space="0" w:color="auto"/>
        <w:left w:val="none" w:sz="0" w:space="0" w:color="auto"/>
        <w:bottom w:val="none" w:sz="0" w:space="0" w:color="auto"/>
        <w:right w:val="none" w:sz="0" w:space="0" w:color="auto"/>
      </w:divBdr>
      <w:divsChild>
        <w:div w:id="1277059953">
          <w:marLeft w:val="0"/>
          <w:marRight w:val="0"/>
          <w:marTop w:val="0"/>
          <w:marBottom w:val="0"/>
          <w:divBdr>
            <w:top w:val="none" w:sz="0" w:space="0" w:color="auto"/>
            <w:left w:val="none" w:sz="0" w:space="0" w:color="auto"/>
            <w:bottom w:val="none" w:sz="0" w:space="0" w:color="auto"/>
            <w:right w:val="none" w:sz="0" w:space="0" w:color="auto"/>
          </w:divBdr>
          <w:divsChild>
            <w:div w:id="1229072816">
              <w:marLeft w:val="0"/>
              <w:marRight w:val="0"/>
              <w:marTop w:val="0"/>
              <w:marBottom w:val="0"/>
              <w:divBdr>
                <w:top w:val="none" w:sz="0" w:space="0" w:color="auto"/>
                <w:left w:val="none" w:sz="0" w:space="0" w:color="auto"/>
                <w:bottom w:val="none" w:sz="0" w:space="0" w:color="auto"/>
                <w:right w:val="none" w:sz="0" w:space="0" w:color="auto"/>
              </w:divBdr>
              <w:divsChild>
                <w:div w:id="10326531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33006524">
      <w:bodyDiv w:val="1"/>
      <w:marLeft w:val="0"/>
      <w:marRight w:val="0"/>
      <w:marTop w:val="0"/>
      <w:marBottom w:val="0"/>
      <w:divBdr>
        <w:top w:val="none" w:sz="0" w:space="0" w:color="auto"/>
        <w:left w:val="none" w:sz="0" w:space="0" w:color="auto"/>
        <w:bottom w:val="none" w:sz="0" w:space="0" w:color="auto"/>
        <w:right w:val="none" w:sz="0" w:space="0" w:color="auto"/>
      </w:divBdr>
      <w:divsChild>
        <w:div w:id="197007137">
          <w:marLeft w:val="2100"/>
          <w:marRight w:val="0"/>
          <w:marTop w:val="0"/>
          <w:marBottom w:val="0"/>
          <w:divBdr>
            <w:top w:val="none" w:sz="0" w:space="0" w:color="auto"/>
            <w:left w:val="none" w:sz="0" w:space="0" w:color="auto"/>
            <w:bottom w:val="none" w:sz="0" w:space="0" w:color="auto"/>
            <w:right w:val="none" w:sz="0" w:space="0" w:color="auto"/>
          </w:divBdr>
          <w:divsChild>
            <w:div w:id="1071584865">
              <w:marLeft w:val="0"/>
              <w:marRight w:val="0"/>
              <w:marTop w:val="0"/>
              <w:marBottom w:val="0"/>
              <w:divBdr>
                <w:top w:val="none" w:sz="0" w:space="0" w:color="auto"/>
                <w:left w:val="none" w:sz="0" w:space="0" w:color="auto"/>
                <w:bottom w:val="none" w:sz="0" w:space="0" w:color="auto"/>
                <w:right w:val="none" w:sz="0" w:space="0" w:color="auto"/>
              </w:divBdr>
              <w:divsChild>
                <w:div w:id="476723285">
                  <w:marLeft w:val="0"/>
                  <w:marRight w:val="0"/>
                  <w:marTop w:val="0"/>
                  <w:marBottom w:val="0"/>
                  <w:divBdr>
                    <w:top w:val="none" w:sz="0" w:space="0" w:color="auto"/>
                    <w:left w:val="none" w:sz="0" w:space="0" w:color="auto"/>
                    <w:bottom w:val="none" w:sz="0" w:space="0" w:color="auto"/>
                    <w:right w:val="none" w:sz="0" w:space="0" w:color="auto"/>
                  </w:divBdr>
                  <w:divsChild>
                    <w:div w:id="472872816">
                      <w:marLeft w:val="0"/>
                      <w:marRight w:val="0"/>
                      <w:marTop w:val="0"/>
                      <w:marBottom w:val="0"/>
                      <w:divBdr>
                        <w:top w:val="none" w:sz="0" w:space="0" w:color="auto"/>
                        <w:left w:val="none" w:sz="0" w:space="0" w:color="auto"/>
                        <w:bottom w:val="none" w:sz="0" w:space="0" w:color="auto"/>
                        <w:right w:val="none" w:sz="0" w:space="0" w:color="auto"/>
                      </w:divBdr>
                    </w:div>
                  </w:divsChild>
                </w:div>
                <w:div w:id="919674916">
                  <w:marLeft w:val="0"/>
                  <w:marRight w:val="0"/>
                  <w:marTop w:val="0"/>
                  <w:marBottom w:val="0"/>
                  <w:divBdr>
                    <w:top w:val="none" w:sz="0" w:space="0" w:color="auto"/>
                    <w:left w:val="none" w:sz="0" w:space="0" w:color="auto"/>
                    <w:bottom w:val="none" w:sz="0" w:space="0" w:color="auto"/>
                    <w:right w:val="none" w:sz="0" w:space="0" w:color="auto"/>
                  </w:divBdr>
                  <w:divsChild>
                    <w:div w:id="594022623">
                      <w:marLeft w:val="0"/>
                      <w:marRight w:val="0"/>
                      <w:marTop w:val="0"/>
                      <w:marBottom w:val="0"/>
                      <w:divBdr>
                        <w:top w:val="none" w:sz="0" w:space="0" w:color="auto"/>
                        <w:left w:val="none" w:sz="0" w:space="0" w:color="auto"/>
                        <w:bottom w:val="none" w:sz="0" w:space="0" w:color="auto"/>
                        <w:right w:val="none" w:sz="0" w:space="0" w:color="auto"/>
                      </w:divBdr>
                    </w:div>
                    <w:div w:id="100702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02503">
          <w:marLeft w:val="2100"/>
          <w:marRight w:val="0"/>
          <w:marTop w:val="0"/>
          <w:marBottom w:val="0"/>
          <w:divBdr>
            <w:top w:val="none" w:sz="0" w:space="0" w:color="auto"/>
            <w:left w:val="none" w:sz="0" w:space="0" w:color="auto"/>
            <w:bottom w:val="none" w:sz="0" w:space="0" w:color="auto"/>
            <w:right w:val="none" w:sz="0" w:space="0" w:color="auto"/>
          </w:divBdr>
        </w:div>
      </w:divsChild>
    </w:div>
    <w:div w:id="233006649">
      <w:bodyDiv w:val="1"/>
      <w:marLeft w:val="0"/>
      <w:marRight w:val="0"/>
      <w:marTop w:val="0"/>
      <w:marBottom w:val="0"/>
      <w:divBdr>
        <w:top w:val="none" w:sz="0" w:space="0" w:color="auto"/>
        <w:left w:val="none" w:sz="0" w:space="0" w:color="auto"/>
        <w:bottom w:val="none" w:sz="0" w:space="0" w:color="auto"/>
        <w:right w:val="none" w:sz="0" w:space="0" w:color="auto"/>
      </w:divBdr>
      <w:divsChild>
        <w:div w:id="1309625872">
          <w:marLeft w:val="0"/>
          <w:marRight w:val="0"/>
          <w:marTop w:val="195"/>
          <w:marBottom w:val="0"/>
          <w:divBdr>
            <w:top w:val="single" w:sz="6" w:space="4" w:color="EEEEEE"/>
            <w:left w:val="none" w:sz="0" w:space="0" w:color="auto"/>
            <w:bottom w:val="single" w:sz="6" w:space="4" w:color="EEEEEE"/>
            <w:right w:val="none" w:sz="0" w:space="0" w:color="auto"/>
          </w:divBdr>
          <w:divsChild>
            <w:div w:id="1144548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34900416">
      <w:bodyDiv w:val="1"/>
      <w:marLeft w:val="0"/>
      <w:marRight w:val="0"/>
      <w:marTop w:val="0"/>
      <w:marBottom w:val="0"/>
      <w:divBdr>
        <w:top w:val="none" w:sz="0" w:space="0" w:color="auto"/>
        <w:left w:val="none" w:sz="0" w:space="0" w:color="auto"/>
        <w:bottom w:val="none" w:sz="0" w:space="0" w:color="auto"/>
        <w:right w:val="none" w:sz="0" w:space="0" w:color="auto"/>
      </w:divBdr>
    </w:div>
    <w:div w:id="236551232">
      <w:bodyDiv w:val="1"/>
      <w:marLeft w:val="0"/>
      <w:marRight w:val="0"/>
      <w:marTop w:val="0"/>
      <w:marBottom w:val="0"/>
      <w:divBdr>
        <w:top w:val="none" w:sz="0" w:space="0" w:color="auto"/>
        <w:left w:val="none" w:sz="0" w:space="0" w:color="auto"/>
        <w:bottom w:val="none" w:sz="0" w:space="0" w:color="auto"/>
        <w:right w:val="none" w:sz="0" w:space="0" w:color="auto"/>
      </w:divBdr>
      <w:divsChild>
        <w:div w:id="455100428">
          <w:marLeft w:val="0"/>
          <w:marRight w:val="0"/>
          <w:marTop w:val="0"/>
          <w:marBottom w:val="0"/>
          <w:divBdr>
            <w:top w:val="none" w:sz="0" w:space="0" w:color="auto"/>
            <w:left w:val="none" w:sz="0" w:space="0" w:color="auto"/>
            <w:bottom w:val="none" w:sz="0" w:space="0" w:color="auto"/>
            <w:right w:val="none" w:sz="0" w:space="0" w:color="auto"/>
          </w:divBdr>
          <w:divsChild>
            <w:div w:id="113642297">
              <w:marLeft w:val="0"/>
              <w:marRight w:val="0"/>
              <w:marTop w:val="0"/>
              <w:marBottom w:val="420"/>
              <w:divBdr>
                <w:top w:val="none" w:sz="0" w:space="0" w:color="auto"/>
                <w:left w:val="none" w:sz="0" w:space="0" w:color="auto"/>
                <w:bottom w:val="none" w:sz="0" w:space="0" w:color="auto"/>
                <w:right w:val="none" w:sz="0" w:space="0" w:color="auto"/>
              </w:divBdr>
              <w:divsChild>
                <w:div w:id="681590905">
                  <w:marLeft w:val="0"/>
                  <w:marRight w:val="900"/>
                  <w:marTop w:val="450"/>
                  <w:marBottom w:val="690"/>
                  <w:divBdr>
                    <w:top w:val="single" w:sz="6" w:space="0" w:color="F5F5F5"/>
                    <w:left w:val="single" w:sz="6" w:space="0" w:color="F5F5F5"/>
                    <w:bottom w:val="single" w:sz="6" w:space="0" w:color="F5F5F5"/>
                    <w:right w:val="single" w:sz="6" w:space="0" w:color="F5F5F5"/>
                  </w:divBdr>
                  <w:divsChild>
                    <w:div w:id="1167868780">
                      <w:marLeft w:val="0"/>
                      <w:marRight w:val="0"/>
                      <w:marTop w:val="0"/>
                      <w:marBottom w:val="0"/>
                      <w:divBdr>
                        <w:top w:val="none" w:sz="0" w:space="0" w:color="auto"/>
                        <w:left w:val="none" w:sz="0" w:space="0" w:color="auto"/>
                        <w:bottom w:val="none" w:sz="0" w:space="0" w:color="auto"/>
                        <w:right w:val="none" w:sz="0" w:space="0" w:color="auto"/>
                      </w:divBdr>
                      <w:divsChild>
                        <w:div w:id="923681818">
                          <w:marLeft w:val="0"/>
                          <w:marRight w:val="0"/>
                          <w:marTop w:val="0"/>
                          <w:marBottom w:val="0"/>
                          <w:divBdr>
                            <w:top w:val="none" w:sz="0" w:space="0" w:color="auto"/>
                            <w:left w:val="none" w:sz="0" w:space="0" w:color="auto"/>
                            <w:bottom w:val="none" w:sz="0" w:space="0" w:color="auto"/>
                            <w:right w:val="none" w:sz="0" w:space="0" w:color="auto"/>
                          </w:divBdr>
                          <w:divsChild>
                            <w:div w:id="140462914">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 w:id="1299069466">
          <w:marLeft w:val="0"/>
          <w:marRight w:val="0"/>
          <w:marTop w:val="450"/>
          <w:marBottom w:val="330"/>
          <w:divBdr>
            <w:top w:val="none" w:sz="0" w:space="0" w:color="auto"/>
            <w:left w:val="none" w:sz="0" w:space="0" w:color="auto"/>
            <w:bottom w:val="none" w:sz="0" w:space="0" w:color="auto"/>
            <w:right w:val="none" w:sz="0" w:space="0" w:color="auto"/>
          </w:divBdr>
          <w:divsChild>
            <w:div w:id="11623550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39827229">
      <w:bodyDiv w:val="1"/>
      <w:marLeft w:val="0"/>
      <w:marRight w:val="0"/>
      <w:marTop w:val="0"/>
      <w:marBottom w:val="0"/>
      <w:divBdr>
        <w:top w:val="none" w:sz="0" w:space="0" w:color="auto"/>
        <w:left w:val="none" w:sz="0" w:space="0" w:color="auto"/>
        <w:bottom w:val="none" w:sz="0" w:space="0" w:color="auto"/>
        <w:right w:val="none" w:sz="0" w:space="0" w:color="auto"/>
      </w:divBdr>
      <w:divsChild>
        <w:div w:id="1007515308">
          <w:marLeft w:val="0"/>
          <w:marRight w:val="0"/>
          <w:marTop w:val="375"/>
          <w:marBottom w:val="330"/>
          <w:divBdr>
            <w:top w:val="none" w:sz="0" w:space="0" w:color="auto"/>
            <w:left w:val="none" w:sz="0" w:space="0" w:color="auto"/>
            <w:bottom w:val="none" w:sz="0" w:space="0" w:color="auto"/>
            <w:right w:val="none" w:sz="0" w:space="0" w:color="auto"/>
          </w:divBdr>
          <w:divsChild>
            <w:div w:id="809596157">
              <w:marLeft w:val="0"/>
              <w:marRight w:val="0"/>
              <w:marTop w:val="0"/>
              <w:marBottom w:val="210"/>
              <w:divBdr>
                <w:top w:val="none" w:sz="0" w:space="0" w:color="auto"/>
                <w:left w:val="none" w:sz="0" w:space="0" w:color="auto"/>
                <w:bottom w:val="none" w:sz="0" w:space="0" w:color="auto"/>
                <w:right w:val="none" w:sz="0" w:space="0" w:color="auto"/>
              </w:divBdr>
            </w:div>
            <w:div w:id="1283221816">
              <w:marLeft w:val="0"/>
              <w:marRight w:val="0"/>
              <w:marTop w:val="0"/>
              <w:marBottom w:val="210"/>
              <w:divBdr>
                <w:top w:val="none" w:sz="0" w:space="0" w:color="auto"/>
                <w:left w:val="none" w:sz="0" w:space="0" w:color="auto"/>
                <w:bottom w:val="none" w:sz="0" w:space="0" w:color="auto"/>
                <w:right w:val="none" w:sz="0" w:space="0" w:color="auto"/>
              </w:divBdr>
              <w:divsChild>
                <w:div w:id="1217814033">
                  <w:marLeft w:val="0"/>
                  <w:marRight w:val="0"/>
                  <w:marTop w:val="0"/>
                  <w:marBottom w:val="0"/>
                  <w:divBdr>
                    <w:top w:val="none" w:sz="0" w:space="0" w:color="auto"/>
                    <w:left w:val="none" w:sz="0" w:space="0" w:color="auto"/>
                    <w:bottom w:val="none" w:sz="0" w:space="0" w:color="auto"/>
                    <w:right w:val="none" w:sz="0" w:space="0" w:color="auto"/>
                  </w:divBdr>
                  <w:divsChild>
                    <w:div w:id="66802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599231">
      <w:bodyDiv w:val="1"/>
      <w:marLeft w:val="0"/>
      <w:marRight w:val="0"/>
      <w:marTop w:val="0"/>
      <w:marBottom w:val="0"/>
      <w:divBdr>
        <w:top w:val="none" w:sz="0" w:space="0" w:color="auto"/>
        <w:left w:val="none" w:sz="0" w:space="0" w:color="auto"/>
        <w:bottom w:val="none" w:sz="0" w:space="0" w:color="auto"/>
        <w:right w:val="none" w:sz="0" w:space="0" w:color="auto"/>
      </w:divBdr>
      <w:divsChild>
        <w:div w:id="1348217324">
          <w:marLeft w:val="0"/>
          <w:marRight w:val="0"/>
          <w:marTop w:val="0"/>
          <w:marBottom w:val="0"/>
          <w:divBdr>
            <w:top w:val="none" w:sz="0" w:space="0" w:color="auto"/>
            <w:left w:val="none" w:sz="0" w:space="0" w:color="auto"/>
            <w:bottom w:val="none" w:sz="0" w:space="0" w:color="auto"/>
            <w:right w:val="none" w:sz="0" w:space="0" w:color="auto"/>
          </w:divBdr>
          <w:divsChild>
            <w:div w:id="524028073">
              <w:marLeft w:val="0"/>
              <w:marRight w:val="0"/>
              <w:marTop w:val="0"/>
              <w:marBottom w:val="0"/>
              <w:divBdr>
                <w:top w:val="none" w:sz="0" w:space="0" w:color="auto"/>
                <w:left w:val="none" w:sz="0" w:space="0" w:color="auto"/>
                <w:bottom w:val="none" w:sz="0" w:space="0" w:color="auto"/>
                <w:right w:val="none" w:sz="0" w:space="0" w:color="auto"/>
              </w:divBdr>
              <w:divsChild>
                <w:div w:id="2015495366">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66585343">
          <w:marLeft w:val="0"/>
          <w:marRight w:val="0"/>
          <w:marTop w:val="195"/>
          <w:marBottom w:val="0"/>
          <w:divBdr>
            <w:top w:val="single" w:sz="6" w:space="4" w:color="EEEEEE"/>
            <w:left w:val="none" w:sz="0" w:space="0" w:color="auto"/>
            <w:bottom w:val="single" w:sz="6" w:space="4" w:color="EEEEEE"/>
            <w:right w:val="none" w:sz="0" w:space="0" w:color="auto"/>
          </w:divBdr>
          <w:divsChild>
            <w:div w:id="1532381780">
              <w:marLeft w:val="0"/>
              <w:marRight w:val="75"/>
              <w:marTop w:val="0"/>
              <w:marBottom w:val="0"/>
              <w:divBdr>
                <w:top w:val="none" w:sz="0" w:space="0" w:color="auto"/>
                <w:left w:val="none" w:sz="0" w:space="0" w:color="auto"/>
                <w:bottom w:val="none" w:sz="0" w:space="0" w:color="auto"/>
                <w:right w:val="none" w:sz="0" w:space="0" w:color="auto"/>
              </w:divBdr>
              <w:divsChild>
                <w:div w:id="12895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85496">
          <w:marLeft w:val="0"/>
          <w:marRight w:val="0"/>
          <w:marTop w:val="0"/>
          <w:marBottom w:val="0"/>
          <w:divBdr>
            <w:top w:val="none" w:sz="0" w:space="0" w:color="auto"/>
            <w:left w:val="none" w:sz="0" w:space="0" w:color="auto"/>
            <w:bottom w:val="none" w:sz="0" w:space="0" w:color="auto"/>
            <w:right w:val="none" w:sz="0" w:space="0" w:color="auto"/>
          </w:divBdr>
          <w:divsChild>
            <w:div w:id="1870023984">
              <w:marLeft w:val="0"/>
              <w:marRight w:val="0"/>
              <w:marTop w:val="180"/>
              <w:marBottom w:val="0"/>
              <w:divBdr>
                <w:top w:val="none" w:sz="0" w:space="0" w:color="auto"/>
                <w:left w:val="none" w:sz="0" w:space="0" w:color="auto"/>
                <w:bottom w:val="none" w:sz="0" w:space="0" w:color="auto"/>
                <w:right w:val="none" w:sz="0" w:space="0" w:color="auto"/>
              </w:divBdr>
            </w:div>
          </w:divsChild>
        </w:div>
        <w:div w:id="722411446">
          <w:marLeft w:val="0"/>
          <w:marRight w:val="0"/>
          <w:marTop w:val="0"/>
          <w:marBottom w:val="0"/>
          <w:divBdr>
            <w:top w:val="none" w:sz="0" w:space="0" w:color="auto"/>
            <w:left w:val="none" w:sz="0" w:space="0" w:color="auto"/>
            <w:bottom w:val="none" w:sz="0" w:space="0" w:color="auto"/>
            <w:right w:val="none" w:sz="0" w:space="0" w:color="auto"/>
          </w:divBdr>
          <w:divsChild>
            <w:div w:id="636183465">
              <w:marLeft w:val="0"/>
              <w:marRight w:val="0"/>
              <w:marTop w:val="480"/>
              <w:marBottom w:val="0"/>
              <w:divBdr>
                <w:top w:val="none" w:sz="0" w:space="0" w:color="auto"/>
                <w:left w:val="none" w:sz="0" w:space="0" w:color="auto"/>
                <w:bottom w:val="single" w:sz="6" w:space="11" w:color="EEEEEE"/>
                <w:right w:val="none" w:sz="0" w:space="0" w:color="auto"/>
              </w:divBdr>
              <w:divsChild>
                <w:div w:id="1570000899">
                  <w:marLeft w:val="0"/>
                  <w:marRight w:val="0"/>
                  <w:marTop w:val="225"/>
                  <w:marBottom w:val="0"/>
                  <w:divBdr>
                    <w:top w:val="none" w:sz="0" w:space="0" w:color="auto"/>
                    <w:left w:val="none" w:sz="0" w:space="0" w:color="auto"/>
                    <w:bottom w:val="none" w:sz="0" w:space="0" w:color="auto"/>
                    <w:right w:val="none" w:sz="0" w:space="0" w:color="auto"/>
                  </w:divBdr>
                </w:div>
              </w:divsChild>
            </w:div>
            <w:div w:id="1301837410">
              <w:marLeft w:val="0"/>
              <w:marRight w:val="0"/>
              <w:marTop w:val="0"/>
              <w:marBottom w:val="240"/>
              <w:divBdr>
                <w:top w:val="none" w:sz="0" w:space="0" w:color="auto"/>
                <w:left w:val="none" w:sz="0" w:space="0" w:color="auto"/>
                <w:bottom w:val="none" w:sz="0" w:space="0" w:color="auto"/>
                <w:right w:val="none" w:sz="0" w:space="0" w:color="auto"/>
              </w:divBdr>
              <w:divsChild>
                <w:div w:id="1365980799">
                  <w:marLeft w:val="0"/>
                  <w:marRight w:val="0"/>
                  <w:marTop w:val="0"/>
                  <w:marBottom w:val="0"/>
                  <w:divBdr>
                    <w:top w:val="none" w:sz="0" w:space="0" w:color="auto"/>
                    <w:left w:val="none" w:sz="0" w:space="0" w:color="auto"/>
                    <w:bottom w:val="none" w:sz="0" w:space="0" w:color="auto"/>
                    <w:right w:val="none" w:sz="0" w:space="0" w:color="auto"/>
                  </w:divBdr>
                  <w:divsChild>
                    <w:div w:id="8679834">
                      <w:marLeft w:val="900"/>
                      <w:marRight w:val="900"/>
                      <w:marTop w:val="480"/>
                      <w:marBottom w:val="480"/>
                      <w:divBdr>
                        <w:top w:val="none" w:sz="0" w:space="0" w:color="auto"/>
                        <w:left w:val="none" w:sz="0" w:space="0" w:color="auto"/>
                        <w:bottom w:val="none" w:sz="0" w:space="0" w:color="auto"/>
                        <w:right w:val="none" w:sz="0" w:space="0" w:color="auto"/>
                      </w:divBdr>
                    </w:div>
                  </w:divsChild>
                </w:div>
                <w:div w:id="2021656845">
                  <w:marLeft w:val="0"/>
                  <w:marRight w:val="0"/>
                  <w:marTop w:val="0"/>
                  <w:marBottom w:val="0"/>
                  <w:divBdr>
                    <w:top w:val="none" w:sz="0" w:space="0" w:color="auto"/>
                    <w:left w:val="none" w:sz="0" w:space="0" w:color="auto"/>
                    <w:bottom w:val="none" w:sz="0" w:space="0" w:color="auto"/>
                    <w:right w:val="none" w:sz="0" w:space="0" w:color="auto"/>
                  </w:divBdr>
                  <w:divsChild>
                    <w:div w:id="934242127">
                      <w:marLeft w:val="900"/>
                      <w:marRight w:val="900"/>
                      <w:marTop w:val="0"/>
                      <w:marBottom w:val="0"/>
                      <w:divBdr>
                        <w:top w:val="none" w:sz="0" w:space="0" w:color="auto"/>
                        <w:left w:val="none" w:sz="0" w:space="0" w:color="auto"/>
                        <w:bottom w:val="none" w:sz="0" w:space="0" w:color="auto"/>
                        <w:right w:val="none" w:sz="0" w:space="0" w:color="auto"/>
                      </w:divBdr>
                      <w:divsChild>
                        <w:div w:id="1038504694">
                          <w:marLeft w:val="0"/>
                          <w:marRight w:val="0"/>
                          <w:marTop w:val="0"/>
                          <w:marBottom w:val="0"/>
                          <w:divBdr>
                            <w:top w:val="none" w:sz="0" w:space="0" w:color="auto"/>
                            <w:left w:val="none" w:sz="0" w:space="0" w:color="auto"/>
                            <w:bottom w:val="none" w:sz="0" w:space="0" w:color="auto"/>
                            <w:right w:val="none" w:sz="0" w:space="0" w:color="auto"/>
                          </w:divBdr>
                          <w:divsChild>
                            <w:div w:id="2084253697">
                              <w:marLeft w:val="0"/>
                              <w:marRight w:val="540"/>
                              <w:marTop w:val="0"/>
                              <w:marBottom w:val="300"/>
                              <w:divBdr>
                                <w:top w:val="none" w:sz="0" w:space="0" w:color="auto"/>
                                <w:left w:val="none" w:sz="0" w:space="0" w:color="auto"/>
                                <w:bottom w:val="none" w:sz="0" w:space="0" w:color="auto"/>
                                <w:right w:val="none" w:sz="0" w:space="0" w:color="auto"/>
                              </w:divBdr>
                              <w:divsChild>
                                <w:div w:id="1953397235">
                                  <w:marLeft w:val="0"/>
                                  <w:marRight w:val="0"/>
                                  <w:marTop w:val="0"/>
                                  <w:marBottom w:val="0"/>
                                  <w:divBdr>
                                    <w:top w:val="none" w:sz="0" w:space="0" w:color="auto"/>
                                    <w:left w:val="none" w:sz="0" w:space="0" w:color="auto"/>
                                    <w:bottom w:val="none" w:sz="0" w:space="0" w:color="auto"/>
                                    <w:right w:val="none" w:sz="0" w:space="0" w:color="auto"/>
                                  </w:divBdr>
                                  <w:divsChild>
                                    <w:div w:id="116408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100802">
                          <w:marLeft w:val="0"/>
                          <w:marRight w:val="0"/>
                          <w:marTop w:val="0"/>
                          <w:marBottom w:val="480"/>
                          <w:divBdr>
                            <w:top w:val="none" w:sz="0" w:space="0" w:color="auto"/>
                            <w:left w:val="none" w:sz="0" w:space="0" w:color="auto"/>
                            <w:bottom w:val="none" w:sz="0" w:space="0" w:color="auto"/>
                            <w:right w:val="none" w:sz="0" w:space="0" w:color="auto"/>
                          </w:divBdr>
                          <w:divsChild>
                            <w:div w:id="973372369">
                              <w:marLeft w:val="0"/>
                              <w:marRight w:val="0"/>
                              <w:marTop w:val="0"/>
                              <w:marBottom w:val="0"/>
                              <w:divBdr>
                                <w:top w:val="none" w:sz="0" w:space="0" w:color="auto"/>
                                <w:left w:val="none" w:sz="0" w:space="0" w:color="auto"/>
                                <w:bottom w:val="none" w:sz="0" w:space="0" w:color="auto"/>
                                <w:right w:val="none" w:sz="0" w:space="0" w:color="auto"/>
                              </w:divBdr>
                            </w:div>
                            <w:div w:id="520975822">
                              <w:marLeft w:val="0"/>
                              <w:marRight w:val="0"/>
                              <w:marTop w:val="0"/>
                              <w:marBottom w:val="0"/>
                              <w:divBdr>
                                <w:top w:val="none" w:sz="0" w:space="0" w:color="auto"/>
                                <w:left w:val="none" w:sz="0" w:space="0" w:color="auto"/>
                                <w:bottom w:val="none" w:sz="0" w:space="0" w:color="auto"/>
                                <w:right w:val="none" w:sz="0" w:space="0" w:color="auto"/>
                              </w:divBdr>
                            </w:div>
                          </w:divsChild>
                        </w:div>
                        <w:div w:id="977950208">
                          <w:marLeft w:val="0"/>
                          <w:marRight w:val="0"/>
                          <w:marTop w:val="0"/>
                          <w:marBottom w:val="0"/>
                          <w:divBdr>
                            <w:top w:val="none" w:sz="0" w:space="0" w:color="auto"/>
                            <w:left w:val="none" w:sz="0" w:space="0" w:color="auto"/>
                            <w:bottom w:val="none" w:sz="0" w:space="0" w:color="auto"/>
                            <w:right w:val="none" w:sz="0" w:space="0" w:color="auto"/>
                          </w:divBdr>
                          <w:divsChild>
                            <w:div w:id="1464038780">
                              <w:marLeft w:val="540"/>
                              <w:marRight w:val="0"/>
                              <w:marTop w:val="0"/>
                              <w:marBottom w:val="300"/>
                              <w:divBdr>
                                <w:top w:val="none" w:sz="0" w:space="0" w:color="auto"/>
                                <w:left w:val="none" w:sz="0" w:space="0" w:color="auto"/>
                                <w:bottom w:val="none" w:sz="0" w:space="0" w:color="auto"/>
                                <w:right w:val="none" w:sz="0" w:space="0" w:color="auto"/>
                              </w:divBdr>
                              <w:divsChild>
                                <w:div w:id="200438047">
                                  <w:marLeft w:val="0"/>
                                  <w:marRight w:val="0"/>
                                  <w:marTop w:val="0"/>
                                  <w:marBottom w:val="0"/>
                                  <w:divBdr>
                                    <w:top w:val="none" w:sz="0" w:space="0" w:color="auto"/>
                                    <w:left w:val="none" w:sz="0" w:space="0" w:color="auto"/>
                                    <w:bottom w:val="none" w:sz="0" w:space="0" w:color="auto"/>
                                    <w:right w:val="none" w:sz="0" w:space="0" w:color="auto"/>
                                  </w:divBdr>
                                  <w:divsChild>
                                    <w:div w:id="121630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597792">
                          <w:marLeft w:val="0"/>
                          <w:marRight w:val="0"/>
                          <w:marTop w:val="0"/>
                          <w:marBottom w:val="480"/>
                          <w:divBdr>
                            <w:top w:val="none" w:sz="0" w:space="0" w:color="auto"/>
                            <w:left w:val="none" w:sz="0" w:space="0" w:color="auto"/>
                            <w:bottom w:val="none" w:sz="0" w:space="0" w:color="auto"/>
                            <w:right w:val="none" w:sz="0" w:space="0" w:color="auto"/>
                          </w:divBdr>
                          <w:divsChild>
                            <w:div w:id="1596088579">
                              <w:marLeft w:val="0"/>
                              <w:marRight w:val="0"/>
                              <w:marTop w:val="0"/>
                              <w:marBottom w:val="0"/>
                              <w:divBdr>
                                <w:top w:val="none" w:sz="0" w:space="0" w:color="auto"/>
                                <w:left w:val="none" w:sz="0" w:space="0" w:color="auto"/>
                                <w:bottom w:val="none" w:sz="0" w:space="0" w:color="auto"/>
                                <w:right w:val="none" w:sz="0" w:space="0" w:color="auto"/>
                              </w:divBdr>
                            </w:div>
                            <w:div w:id="1547715126">
                              <w:marLeft w:val="0"/>
                              <w:marRight w:val="0"/>
                              <w:marTop w:val="0"/>
                              <w:marBottom w:val="0"/>
                              <w:divBdr>
                                <w:top w:val="none" w:sz="0" w:space="0" w:color="auto"/>
                                <w:left w:val="none" w:sz="0" w:space="0" w:color="auto"/>
                                <w:bottom w:val="none" w:sz="0" w:space="0" w:color="auto"/>
                                <w:right w:val="none" w:sz="0" w:space="0" w:color="auto"/>
                              </w:divBdr>
                            </w:div>
                          </w:divsChild>
                        </w:div>
                        <w:div w:id="1410813157">
                          <w:marLeft w:val="0"/>
                          <w:marRight w:val="0"/>
                          <w:marTop w:val="0"/>
                          <w:marBottom w:val="0"/>
                          <w:divBdr>
                            <w:top w:val="none" w:sz="0" w:space="0" w:color="auto"/>
                            <w:left w:val="none" w:sz="0" w:space="0" w:color="auto"/>
                            <w:bottom w:val="none" w:sz="0" w:space="0" w:color="auto"/>
                            <w:right w:val="none" w:sz="0" w:space="0" w:color="auto"/>
                          </w:divBdr>
                          <w:divsChild>
                            <w:div w:id="483199642">
                              <w:marLeft w:val="0"/>
                              <w:marRight w:val="540"/>
                              <w:marTop w:val="0"/>
                              <w:marBottom w:val="300"/>
                              <w:divBdr>
                                <w:top w:val="none" w:sz="0" w:space="0" w:color="auto"/>
                                <w:left w:val="none" w:sz="0" w:space="0" w:color="auto"/>
                                <w:bottom w:val="none" w:sz="0" w:space="0" w:color="auto"/>
                                <w:right w:val="none" w:sz="0" w:space="0" w:color="auto"/>
                              </w:divBdr>
                              <w:divsChild>
                                <w:div w:id="782770409">
                                  <w:marLeft w:val="0"/>
                                  <w:marRight w:val="0"/>
                                  <w:marTop w:val="0"/>
                                  <w:marBottom w:val="0"/>
                                  <w:divBdr>
                                    <w:top w:val="none" w:sz="0" w:space="0" w:color="auto"/>
                                    <w:left w:val="none" w:sz="0" w:space="0" w:color="auto"/>
                                    <w:bottom w:val="none" w:sz="0" w:space="0" w:color="auto"/>
                                    <w:right w:val="none" w:sz="0" w:space="0" w:color="auto"/>
                                  </w:divBdr>
                                  <w:divsChild>
                                    <w:div w:id="47822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66740">
                          <w:marLeft w:val="0"/>
                          <w:marRight w:val="0"/>
                          <w:marTop w:val="300"/>
                          <w:marBottom w:val="225"/>
                          <w:divBdr>
                            <w:top w:val="none" w:sz="0" w:space="0" w:color="auto"/>
                            <w:left w:val="none" w:sz="0" w:space="0" w:color="auto"/>
                            <w:bottom w:val="none" w:sz="0" w:space="0" w:color="auto"/>
                            <w:right w:val="none" w:sz="0" w:space="0" w:color="auto"/>
                          </w:divBdr>
                        </w:div>
                        <w:div w:id="519197326">
                          <w:marLeft w:val="0"/>
                          <w:marRight w:val="0"/>
                          <w:marTop w:val="0"/>
                          <w:marBottom w:val="0"/>
                          <w:divBdr>
                            <w:top w:val="none" w:sz="0" w:space="0" w:color="auto"/>
                            <w:left w:val="none" w:sz="0" w:space="0" w:color="auto"/>
                            <w:bottom w:val="none" w:sz="0" w:space="0" w:color="auto"/>
                            <w:right w:val="none" w:sz="0" w:space="0" w:color="auto"/>
                          </w:divBdr>
                          <w:divsChild>
                            <w:div w:id="543835098">
                              <w:marLeft w:val="540"/>
                              <w:marRight w:val="0"/>
                              <w:marTop w:val="0"/>
                              <w:marBottom w:val="300"/>
                              <w:divBdr>
                                <w:top w:val="none" w:sz="0" w:space="0" w:color="auto"/>
                                <w:left w:val="none" w:sz="0" w:space="0" w:color="auto"/>
                                <w:bottom w:val="none" w:sz="0" w:space="0" w:color="auto"/>
                                <w:right w:val="none" w:sz="0" w:space="0" w:color="auto"/>
                              </w:divBdr>
                              <w:divsChild>
                                <w:div w:id="1312757425">
                                  <w:marLeft w:val="0"/>
                                  <w:marRight w:val="0"/>
                                  <w:marTop w:val="0"/>
                                  <w:marBottom w:val="0"/>
                                  <w:divBdr>
                                    <w:top w:val="none" w:sz="0" w:space="0" w:color="auto"/>
                                    <w:left w:val="none" w:sz="0" w:space="0" w:color="auto"/>
                                    <w:bottom w:val="none" w:sz="0" w:space="0" w:color="auto"/>
                                    <w:right w:val="none" w:sz="0" w:space="0" w:color="auto"/>
                                  </w:divBdr>
                                  <w:divsChild>
                                    <w:div w:id="68525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641209">
                          <w:marLeft w:val="0"/>
                          <w:marRight w:val="0"/>
                          <w:marTop w:val="600"/>
                          <w:marBottom w:val="600"/>
                          <w:divBdr>
                            <w:top w:val="none" w:sz="0" w:space="0" w:color="auto"/>
                            <w:left w:val="none" w:sz="0" w:space="0" w:color="auto"/>
                            <w:bottom w:val="none" w:sz="0" w:space="0" w:color="auto"/>
                            <w:right w:val="none" w:sz="0" w:space="0" w:color="auto"/>
                          </w:divBdr>
                        </w:div>
                        <w:div w:id="1695035106">
                          <w:marLeft w:val="0"/>
                          <w:marRight w:val="0"/>
                          <w:marTop w:val="0"/>
                          <w:marBottom w:val="0"/>
                          <w:divBdr>
                            <w:top w:val="none" w:sz="0" w:space="0" w:color="auto"/>
                            <w:left w:val="none" w:sz="0" w:space="0" w:color="auto"/>
                            <w:bottom w:val="none" w:sz="0" w:space="0" w:color="auto"/>
                            <w:right w:val="none" w:sz="0" w:space="0" w:color="auto"/>
                          </w:divBdr>
                          <w:divsChild>
                            <w:div w:id="797912937">
                              <w:marLeft w:val="0"/>
                              <w:marRight w:val="540"/>
                              <w:marTop w:val="0"/>
                              <w:marBottom w:val="300"/>
                              <w:divBdr>
                                <w:top w:val="none" w:sz="0" w:space="0" w:color="auto"/>
                                <w:left w:val="none" w:sz="0" w:space="0" w:color="auto"/>
                                <w:bottom w:val="none" w:sz="0" w:space="0" w:color="auto"/>
                                <w:right w:val="none" w:sz="0" w:space="0" w:color="auto"/>
                              </w:divBdr>
                              <w:divsChild>
                                <w:div w:id="1606425843">
                                  <w:marLeft w:val="0"/>
                                  <w:marRight w:val="0"/>
                                  <w:marTop w:val="0"/>
                                  <w:marBottom w:val="0"/>
                                  <w:divBdr>
                                    <w:top w:val="none" w:sz="0" w:space="0" w:color="auto"/>
                                    <w:left w:val="none" w:sz="0" w:space="0" w:color="auto"/>
                                    <w:bottom w:val="none" w:sz="0" w:space="0" w:color="auto"/>
                                    <w:right w:val="none" w:sz="0" w:space="0" w:color="auto"/>
                                  </w:divBdr>
                                  <w:divsChild>
                                    <w:div w:id="207299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1643755">
      <w:bodyDiv w:val="1"/>
      <w:marLeft w:val="0"/>
      <w:marRight w:val="0"/>
      <w:marTop w:val="0"/>
      <w:marBottom w:val="0"/>
      <w:divBdr>
        <w:top w:val="none" w:sz="0" w:space="0" w:color="auto"/>
        <w:left w:val="none" w:sz="0" w:space="0" w:color="auto"/>
        <w:bottom w:val="none" w:sz="0" w:space="0" w:color="auto"/>
        <w:right w:val="none" w:sz="0" w:space="0" w:color="auto"/>
      </w:divBdr>
      <w:divsChild>
        <w:div w:id="1556962690">
          <w:marLeft w:val="0"/>
          <w:marRight w:val="0"/>
          <w:marTop w:val="0"/>
          <w:marBottom w:val="0"/>
          <w:divBdr>
            <w:top w:val="none" w:sz="0" w:space="0" w:color="auto"/>
            <w:left w:val="none" w:sz="0" w:space="0" w:color="auto"/>
            <w:bottom w:val="none" w:sz="0" w:space="0" w:color="auto"/>
            <w:right w:val="none" w:sz="0" w:space="0" w:color="auto"/>
          </w:divBdr>
          <w:divsChild>
            <w:div w:id="1052658145">
              <w:marLeft w:val="0"/>
              <w:marRight w:val="0"/>
              <w:marTop w:val="0"/>
              <w:marBottom w:val="0"/>
              <w:divBdr>
                <w:top w:val="none" w:sz="0" w:space="0" w:color="auto"/>
                <w:left w:val="none" w:sz="0" w:space="0" w:color="auto"/>
                <w:bottom w:val="none" w:sz="0" w:space="0" w:color="auto"/>
                <w:right w:val="none" w:sz="0" w:space="0" w:color="auto"/>
              </w:divBdr>
              <w:divsChild>
                <w:div w:id="55242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44088">
          <w:marLeft w:val="0"/>
          <w:marRight w:val="0"/>
          <w:marTop w:val="300"/>
          <w:marBottom w:val="300"/>
          <w:divBdr>
            <w:top w:val="none" w:sz="0" w:space="0" w:color="auto"/>
            <w:left w:val="none" w:sz="0" w:space="0" w:color="auto"/>
            <w:bottom w:val="none" w:sz="0" w:space="0" w:color="auto"/>
            <w:right w:val="none" w:sz="0" w:space="0" w:color="auto"/>
          </w:divBdr>
          <w:divsChild>
            <w:div w:id="1700856528">
              <w:marLeft w:val="0"/>
              <w:marRight w:val="0"/>
              <w:marTop w:val="0"/>
              <w:marBottom w:val="0"/>
              <w:divBdr>
                <w:top w:val="none" w:sz="0" w:space="0" w:color="auto"/>
                <w:left w:val="none" w:sz="0" w:space="0" w:color="auto"/>
                <w:bottom w:val="none" w:sz="0" w:space="0" w:color="auto"/>
                <w:right w:val="none" w:sz="0" w:space="0" w:color="auto"/>
              </w:divBdr>
              <w:divsChild>
                <w:div w:id="1638224115">
                  <w:marLeft w:val="0"/>
                  <w:marRight w:val="150"/>
                  <w:marTop w:val="0"/>
                  <w:marBottom w:val="0"/>
                  <w:divBdr>
                    <w:top w:val="none" w:sz="0" w:space="0" w:color="auto"/>
                    <w:left w:val="none" w:sz="0" w:space="0" w:color="auto"/>
                    <w:bottom w:val="none" w:sz="0" w:space="0" w:color="auto"/>
                    <w:right w:val="none" w:sz="0" w:space="0" w:color="auto"/>
                  </w:divBdr>
                </w:div>
                <w:div w:id="24661958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29649032">
          <w:marLeft w:val="0"/>
          <w:marRight w:val="0"/>
          <w:marTop w:val="0"/>
          <w:marBottom w:val="0"/>
          <w:divBdr>
            <w:top w:val="none" w:sz="0" w:space="0" w:color="auto"/>
            <w:left w:val="none" w:sz="0" w:space="0" w:color="auto"/>
            <w:bottom w:val="none" w:sz="0" w:space="0" w:color="auto"/>
            <w:right w:val="none" w:sz="0" w:space="0" w:color="auto"/>
          </w:divBdr>
          <w:divsChild>
            <w:div w:id="1207646853">
              <w:marLeft w:val="0"/>
              <w:marRight w:val="0"/>
              <w:marTop w:val="0"/>
              <w:marBottom w:val="0"/>
              <w:divBdr>
                <w:top w:val="none" w:sz="0" w:space="0" w:color="auto"/>
                <w:left w:val="none" w:sz="0" w:space="0" w:color="auto"/>
                <w:bottom w:val="none" w:sz="0" w:space="0" w:color="auto"/>
                <w:right w:val="none" w:sz="0" w:space="0" w:color="auto"/>
              </w:divBdr>
              <w:divsChild>
                <w:div w:id="196341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097161">
          <w:marLeft w:val="0"/>
          <w:marRight w:val="0"/>
          <w:marTop w:val="825"/>
          <w:marBottom w:val="0"/>
          <w:divBdr>
            <w:top w:val="none" w:sz="0" w:space="0" w:color="auto"/>
            <w:left w:val="none" w:sz="0" w:space="0" w:color="auto"/>
            <w:bottom w:val="none" w:sz="0" w:space="0" w:color="auto"/>
            <w:right w:val="none" w:sz="0" w:space="0" w:color="auto"/>
          </w:divBdr>
          <w:divsChild>
            <w:div w:id="1477183899">
              <w:marLeft w:val="0"/>
              <w:marRight w:val="0"/>
              <w:marTop w:val="0"/>
              <w:marBottom w:val="0"/>
              <w:divBdr>
                <w:top w:val="none" w:sz="0" w:space="0" w:color="auto"/>
                <w:left w:val="none" w:sz="0" w:space="0" w:color="auto"/>
                <w:bottom w:val="none" w:sz="0" w:space="0" w:color="auto"/>
                <w:right w:val="none" w:sz="0" w:space="0" w:color="auto"/>
              </w:divBdr>
              <w:divsChild>
                <w:div w:id="773674776">
                  <w:marLeft w:val="0"/>
                  <w:marRight w:val="0"/>
                  <w:marTop w:val="0"/>
                  <w:marBottom w:val="0"/>
                  <w:divBdr>
                    <w:top w:val="none" w:sz="0" w:space="0" w:color="auto"/>
                    <w:left w:val="none" w:sz="0" w:space="0" w:color="auto"/>
                    <w:bottom w:val="none" w:sz="0" w:space="0" w:color="auto"/>
                    <w:right w:val="none" w:sz="0" w:space="0" w:color="auto"/>
                  </w:divBdr>
                  <w:divsChild>
                    <w:div w:id="1028410328">
                      <w:marLeft w:val="0"/>
                      <w:marRight w:val="0"/>
                      <w:marTop w:val="0"/>
                      <w:marBottom w:val="0"/>
                      <w:divBdr>
                        <w:top w:val="none" w:sz="0" w:space="0" w:color="auto"/>
                        <w:left w:val="none" w:sz="0" w:space="0" w:color="auto"/>
                        <w:bottom w:val="none" w:sz="0" w:space="0" w:color="auto"/>
                        <w:right w:val="none" w:sz="0" w:space="0" w:color="auto"/>
                      </w:divBdr>
                      <w:divsChild>
                        <w:div w:id="37706168">
                          <w:marLeft w:val="0"/>
                          <w:marRight w:val="0"/>
                          <w:marTop w:val="825"/>
                          <w:marBottom w:val="240"/>
                          <w:divBdr>
                            <w:top w:val="none" w:sz="0" w:space="0" w:color="auto"/>
                            <w:left w:val="none" w:sz="0" w:space="0" w:color="auto"/>
                            <w:bottom w:val="none" w:sz="0" w:space="0" w:color="auto"/>
                            <w:right w:val="none" w:sz="0" w:space="0" w:color="auto"/>
                          </w:divBdr>
                          <w:divsChild>
                            <w:div w:id="1799031570">
                              <w:marLeft w:val="0"/>
                              <w:marRight w:val="0"/>
                              <w:marTop w:val="0"/>
                              <w:marBottom w:val="0"/>
                              <w:divBdr>
                                <w:top w:val="none" w:sz="0" w:space="0" w:color="auto"/>
                                <w:left w:val="none" w:sz="0" w:space="0" w:color="auto"/>
                                <w:bottom w:val="none" w:sz="0" w:space="0" w:color="auto"/>
                                <w:right w:val="none" w:sz="0" w:space="0" w:color="auto"/>
                              </w:divBdr>
                            </w:div>
                            <w:div w:id="1160462871">
                              <w:marLeft w:val="0"/>
                              <w:marRight w:val="0"/>
                              <w:marTop w:val="0"/>
                              <w:marBottom w:val="0"/>
                              <w:divBdr>
                                <w:top w:val="none" w:sz="0" w:space="0" w:color="auto"/>
                                <w:left w:val="none" w:sz="0" w:space="0" w:color="auto"/>
                                <w:bottom w:val="none" w:sz="0" w:space="0" w:color="auto"/>
                                <w:right w:val="none" w:sz="0" w:space="0" w:color="auto"/>
                              </w:divBdr>
                            </w:div>
                          </w:divsChild>
                        </w:div>
                        <w:div w:id="2443877">
                          <w:marLeft w:val="300"/>
                          <w:marRight w:val="0"/>
                          <w:marTop w:val="825"/>
                          <w:marBottom w:val="240"/>
                          <w:divBdr>
                            <w:top w:val="none" w:sz="0" w:space="0" w:color="auto"/>
                            <w:left w:val="none" w:sz="0" w:space="0" w:color="auto"/>
                            <w:bottom w:val="none" w:sz="0" w:space="0" w:color="auto"/>
                            <w:right w:val="none" w:sz="0" w:space="0" w:color="auto"/>
                          </w:divBdr>
                          <w:divsChild>
                            <w:div w:id="56713891">
                              <w:marLeft w:val="0"/>
                              <w:marRight w:val="0"/>
                              <w:marTop w:val="0"/>
                              <w:marBottom w:val="0"/>
                              <w:divBdr>
                                <w:top w:val="none" w:sz="0" w:space="0" w:color="auto"/>
                                <w:left w:val="none" w:sz="0" w:space="0" w:color="auto"/>
                                <w:bottom w:val="none" w:sz="0" w:space="0" w:color="auto"/>
                                <w:right w:val="none" w:sz="0" w:space="0" w:color="auto"/>
                              </w:divBdr>
                            </w:div>
                            <w:div w:id="516314622">
                              <w:marLeft w:val="0"/>
                              <w:marRight w:val="0"/>
                              <w:marTop w:val="0"/>
                              <w:marBottom w:val="0"/>
                              <w:divBdr>
                                <w:top w:val="none" w:sz="0" w:space="0" w:color="auto"/>
                                <w:left w:val="none" w:sz="0" w:space="0" w:color="auto"/>
                                <w:bottom w:val="none" w:sz="0" w:space="0" w:color="auto"/>
                                <w:right w:val="none" w:sz="0" w:space="0" w:color="auto"/>
                              </w:divBdr>
                            </w:div>
                          </w:divsChild>
                        </w:div>
                        <w:div w:id="1401831507">
                          <w:marLeft w:val="0"/>
                          <w:marRight w:val="0"/>
                          <w:marTop w:val="300"/>
                          <w:marBottom w:val="300"/>
                          <w:divBdr>
                            <w:top w:val="none" w:sz="0" w:space="0" w:color="auto"/>
                            <w:left w:val="none" w:sz="0" w:space="0" w:color="auto"/>
                            <w:bottom w:val="none" w:sz="0" w:space="0" w:color="auto"/>
                            <w:right w:val="none" w:sz="0" w:space="0" w:color="auto"/>
                          </w:divBdr>
                          <w:divsChild>
                            <w:div w:id="1067074409">
                              <w:marLeft w:val="0"/>
                              <w:marRight w:val="0"/>
                              <w:marTop w:val="0"/>
                              <w:marBottom w:val="0"/>
                              <w:divBdr>
                                <w:top w:val="none" w:sz="0" w:space="0" w:color="auto"/>
                                <w:left w:val="none" w:sz="0" w:space="0" w:color="auto"/>
                                <w:bottom w:val="none" w:sz="0" w:space="0" w:color="auto"/>
                                <w:right w:val="none" w:sz="0" w:space="0" w:color="auto"/>
                              </w:divBdr>
                              <w:divsChild>
                                <w:div w:id="753211318">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0"/>
                                      <w:marBottom w:val="0"/>
                                      <w:divBdr>
                                        <w:top w:val="none" w:sz="0" w:space="0" w:color="auto"/>
                                        <w:left w:val="none" w:sz="0" w:space="0" w:color="auto"/>
                                        <w:bottom w:val="none" w:sz="0" w:space="0" w:color="auto"/>
                                        <w:right w:val="none" w:sz="0" w:space="0" w:color="auto"/>
                                      </w:divBdr>
                                      <w:divsChild>
                                        <w:div w:id="60889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30377">
                              <w:marLeft w:val="0"/>
                              <w:marRight w:val="0"/>
                              <w:marTop w:val="180"/>
                              <w:marBottom w:val="0"/>
                              <w:divBdr>
                                <w:top w:val="none" w:sz="0" w:space="0" w:color="auto"/>
                                <w:left w:val="none" w:sz="0" w:space="0" w:color="auto"/>
                                <w:bottom w:val="none" w:sz="0" w:space="0" w:color="auto"/>
                                <w:right w:val="none" w:sz="0" w:space="0" w:color="auto"/>
                              </w:divBdr>
                              <w:divsChild>
                                <w:div w:id="10901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09805">
                          <w:marLeft w:val="0"/>
                          <w:marRight w:val="0"/>
                          <w:marTop w:val="750"/>
                          <w:marBottom w:val="750"/>
                          <w:divBdr>
                            <w:top w:val="none" w:sz="0" w:space="0" w:color="auto"/>
                            <w:left w:val="none" w:sz="0" w:space="0" w:color="auto"/>
                            <w:bottom w:val="none" w:sz="0" w:space="0" w:color="auto"/>
                            <w:right w:val="none" w:sz="0" w:space="0" w:color="auto"/>
                          </w:divBdr>
                        </w:div>
                        <w:div w:id="1402945231">
                          <w:marLeft w:val="0"/>
                          <w:marRight w:val="0"/>
                          <w:marTop w:val="300"/>
                          <w:marBottom w:val="300"/>
                          <w:divBdr>
                            <w:top w:val="none" w:sz="0" w:space="0" w:color="auto"/>
                            <w:left w:val="none" w:sz="0" w:space="0" w:color="auto"/>
                            <w:bottom w:val="none" w:sz="0" w:space="0" w:color="auto"/>
                            <w:right w:val="none" w:sz="0" w:space="0" w:color="auto"/>
                          </w:divBdr>
                          <w:divsChild>
                            <w:div w:id="1285579533">
                              <w:marLeft w:val="0"/>
                              <w:marRight w:val="0"/>
                              <w:marTop w:val="0"/>
                              <w:marBottom w:val="0"/>
                              <w:divBdr>
                                <w:top w:val="none" w:sz="0" w:space="0" w:color="auto"/>
                                <w:left w:val="none" w:sz="0" w:space="0" w:color="auto"/>
                                <w:bottom w:val="none" w:sz="0" w:space="0" w:color="auto"/>
                                <w:right w:val="none" w:sz="0" w:space="0" w:color="auto"/>
                              </w:divBdr>
                              <w:divsChild>
                                <w:div w:id="382799004">
                                  <w:marLeft w:val="0"/>
                                  <w:marRight w:val="0"/>
                                  <w:marTop w:val="0"/>
                                  <w:marBottom w:val="0"/>
                                  <w:divBdr>
                                    <w:top w:val="none" w:sz="0" w:space="0" w:color="auto"/>
                                    <w:left w:val="none" w:sz="0" w:space="0" w:color="auto"/>
                                    <w:bottom w:val="none" w:sz="0" w:space="0" w:color="auto"/>
                                    <w:right w:val="none" w:sz="0" w:space="0" w:color="auto"/>
                                  </w:divBdr>
                                  <w:divsChild>
                                    <w:div w:id="12387606">
                                      <w:marLeft w:val="0"/>
                                      <w:marRight w:val="0"/>
                                      <w:marTop w:val="0"/>
                                      <w:marBottom w:val="0"/>
                                      <w:divBdr>
                                        <w:top w:val="none" w:sz="0" w:space="0" w:color="auto"/>
                                        <w:left w:val="none" w:sz="0" w:space="0" w:color="auto"/>
                                        <w:bottom w:val="none" w:sz="0" w:space="0" w:color="auto"/>
                                        <w:right w:val="none" w:sz="0" w:space="0" w:color="auto"/>
                                      </w:divBdr>
                                      <w:divsChild>
                                        <w:div w:id="5061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621467">
                              <w:marLeft w:val="0"/>
                              <w:marRight w:val="0"/>
                              <w:marTop w:val="180"/>
                              <w:marBottom w:val="0"/>
                              <w:divBdr>
                                <w:top w:val="none" w:sz="0" w:space="0" w:color="auto"/>
                                <w:left w:val="none" w:sz="0" w:space="0" w:color="auto"/>
                                <w:bottom w:val="none" w:sz="0" w:space="0" w:color="auto"/>
                                <w:right w:val="none" w:sz="0" w:space="0" w:color="auto"/>
                              </w:divBdr>
                              <w:divsChild>
                                <w:div w:id="37153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77141">
                          <w:marLeft w:val="0"/>
                          <w:marRight w:val="300"/>
                          <w:marTop w:val="825"/>
                          <w:marBottom w:val="240"/>
                          <w:divBdr>
                            <w:top w:val="none" w:sz="0" w:space="0" w:color="auto"/>
                            <w:left w:val="none" w:sz="0" w:space="0" w:color="auto"/>
                            <w:bottom w:val="none" w:sz="0" w:space="0" w:color="auto"/>
                            <w:right w:val="none" w:sz="0" w:space="0" w:color="auto"/>
                          </w:divBdr>
                          <w:divsChild>
                            <w:div w:id="676925274">
                              <w:marLeft w:val="0"/>
                              <w:marRight w:val="0"/>
                              <w:marTop w:val="0"/>
                              <w:marBottom w:val="0"/>
                              <w:divBdr>
                                <w:top w:val="none" w:sz="0" w:space="0" w:color="auto"/>
                                <w:left w:val="none" w:sz="0" w:space="0" w:color="auto"/>
                                <w:bottom w:val="none" w:sz="0" w:space="0" w:color="auto"/>
                                <w:right w:val="none" w:sz="0" w:space="0" w:color="auto"/>
                              </w:divBdr>
                            </w:div>
                            <w:div w:id="1854757111">
                              <w:marLeft w:val="0"/>
                              <w:marRight w:val="0"/>
                              <w:marTop w:val="0"/>
                              <w:marBottom w:val="0"/>
                              <w:divBdr>
                                <w:top w:val="none" w:sz="0" w:space="0" w:color="auto"/>
                                <w:left w:val="none" w:sz="0" w:space="0" w:color="auto"/>
                                <w:bottom w:val="none" w:sz="0" w:space="0" w:color="auto"/>
                                <w:right w:val="none" w:sz="0" w:space="0" w:color="auto"/>
                              </w:divBdr>
                            </w:div>
                          </w:divsChild>
                        </w:div>
                        <w:div w:id="85275782">
                          <w:marLeft w:val="0"/>
                          <w:marRight w:val="0"/>
                          <w:marTop w:val="825"/>
                          <w:marBottom w:val="240"/>
                          <w:divBdr>
                            <w:top w:val="none" w:sz="0" w:space="0" w:color="auto"/>
                            <w:left w:val="none" w:sz="0" w:space="0" w:color="auto"/>
                            <w:bottom w:val="none" w:sz="0" w:space="0" w:color="auto"/>
                            <w:right w:val="none" w:sz="0" w:space="0" w:color="auto"/>
                          </w:divBdr>
                          <w:divsChild>
                            <w:div w:id="304238270">
                              <w:marLeft w:val="0"/>
                              <w:marRight w:val="0"/>
                              <w:marTop w:val="0"/>
                              <w:marBottom w:val="0"/>
                              <w:divBdr>
                                <w:top w:val="none" w:sz="0" w:space="0" w:color="auto"/>
                                <w:left w:val="none" w:sz="0" w:space="0" w:color="auto"/>
                                <w:bottom w:val="none" w:sz="0" w:space="0" w:color="auto"/>
                                <w:right w:val="none" w:sz="0" w:space="0" w:color="auto"/>
                              </w:divBdr>
                            </w:div>
                            <w:div w:id="2000845642">
                              <w:marLeft w:val="0"/>
                              <w:marRight w:val="0"/>
                              <w:marTop w:val="0"/>
                              <w:marBottom w:val="0"/>
                              <w:divBdr>
                                <w:top w:val="none" w:sz="0" w:space="0" w:color="auto"/>
                                <w:left w:val="none" w:sz="0" w:space="0" w:color="auto"/>
                                <w:bottom w:val="none" w:sz="0" w:space="0" w:color="auto"/>
                                <w:right w:val="none" w:sz="0" w:space="0" w:color="auto"/>
                              </w:divBdr>
                            </w:div>
                          </w:divsChild>
                        </w:div>
                        <w:div w:id="1539322122">
                          <w:marLeft w:val="0"/>
                          <w:marRight w:val="0"/>
                          <w:marTop w:val="300"/>
                          <w:marBottom w:val="300"/>
                          <w:divBdr>
                            <w:top w:val="none" w:sz="0" w:space="0" w:color="auto"/>
                            <w:left w:val="none" w:sz="0" w:space="0" w:color="auto"/>
                            <w:bottom w:val="none" w:sz="0" w:space="0" w:color="auto"/>
                            <w:right w:val="none" w:sz="0" w:space="0" w:color="auto"/>
                          </w:divBdr>
                          <w:divsChild>
                            <w:div w:id="26224290">
                              <w:marLeft w:val="0"/>
                              <w:marRight w:val="0"/>
                              <w:marTop w:val="0"/>
                              <w:marBottom w:val="0"/>
                              <w:divBdr>
                                <w:top w:val="none" w:sz="0" w:space="0" w:color="auto"/>
                                <w:left w:val="none" w:sz="0" w:space="0" w:color="auto"/>
                                <w:bottom w:val="none" w:sz="0" w:space="0" w:color="auto"/>
                                <w:right w:val="none" w:sz="0" w:space="0" w:color="auto"/>
                              </w:divBdr>
                              <w:divsChild>
                                <w:div w:id="353119128">
                                  <w:marLeft w:val="0"/>
                                  <w:marRight w:val="0"/>
                                  <w:marTop w:val="0"/>
                                  <w:marBottom w:val="0"/>
                                  <w:divBdr>
                                    <w:top w:val="none" w:sz="0" w:space="0" w:color="auto"/>
                                    <w:left w:val="none" w:sz="0" w:space="0" w:color="auto"/>
                                    <w:bottom w:val="none" w:sz="0" w:space="0" w:color="auto"/>
                                    <w:right w:val="none" w:sz="0" w:space="0" w:color="auto"/>
                                  </w:divBdr>
                                  <w:divsChild>
                                    <w:div w:id="1377317071">
                                      <w:marLeft w:val="0"/>
                                      <w:marRight w:val="0"/>
                                      <w:marTop w:val="0"/>
                                      <w:marBottom w:val="0"/>
                                      <w:divBdr>
                                        <w:top w:val="none" w:sz="0" w:space="0" w:color="auto"/>
                                        <w:left w:val="none" w:sz="0" w:space="0" w:color="auto"/>
                                        <w:bottom w:val="none" w:sz="0" w:space="0" w:color="auto"/>
                                        <w:right w:val="none" w:sz="0" w:space="0" w:color="auto"/>
                                      </w:divBdr>
                                      <w:divsChild>
                                        <w:div w:id="146847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39315">
                              <w:marLeft w:val="0"/>
                              <w:marRight w:val="0"/>
                              <w:marTop w:val="180"/>
                              <w:marBottom w:val="0"/>
                              <w:divBdr>
                                <w:top w:val="none" w:sz="0" w:space="0" w:color="auto"/>
                                <w:left w:val="none" w:sz="0" w:space="0" w:color="auto"/>
                                <w:bottom w:val="none" w:sz="0" w:space="0" w:color="auto"/>
                                <w:right w:val="none" w:sz="0" w:space="0" w:color="auto"/>
                              </w:divBdr>
                              <w:divsChild>
                                <w:div w:id="95251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97476">
                          <w:marLeft w:val="0"/>
                          <w:marRight w:val="0"/>
                          <w:marTop w:val="450"/>
                          <w:marBottom w:val="225"/>
                          <w:divBdr>
                            <w:top w:val="single" w:sz="12" w:space="8" w:color="auto"/>
                            <w:left w:val="none" w:sz="0" w:space="0" w:color="auto"/>
                            <w:bottom w:val="single" w:sz="12" w:space="11" w:color="auto"/>
                            <w:right w:val="none" w:sz="0" w:space="0" w:color="auto"/>
                          </w:divBdr>
                        </w:div>
                        <w:div w:id="1572621766">
                          <w:marLeft w:val="0"/>
                          <w:marRight w:val="0"/>
                          <w:marTop w:val="0"/>
                          <w:marBottom w:val="75"/>
                          <w:divBdr>
                            <w:top w:val="none" w:sz="0" w:space="0" w:color="auto"/>
                            <w:left w:val="none" w:sz="0" w:space="0" w:color="auto"/>
                            <w:bottom w:val="none" w:sz="0" w:space="0" w:color="auto"/>
                            <w:right w:val="none" w:sz="0" w:space="0" w:color="auto"/>
                          </w:divBdr>
                          <w:divsChild>
                            <w:div w:id="602878501">
                              <w:marLeft w:val="0"/>
                              <w:marRight w:val="0"/>
                              <w:marTop w:val="0"/>
                              <w:marBottom w:val="0"/>
                              <w:divBdr>
                                <w:top w:val="none" w:sz="0" w:space="0" w:color="auto"/>
                                <w:left w:val="none" w:sz="0" w:space="0" w:color="auto"/>
                                <w:bottom w:val="none" w:sz="0" w:space="0" w:color="auto"/>
                                <w:right w:val="none" w:sz="0" w:space="0" w:color="auto"/>
                              </w:divBdr>
                            </w:div>
                          </w:divsChild>
                        </w:div>
                        <w:div w:id="558128413">
                          <w:marLeft w:val="0"/>
                          <w:marRight w:val="0"/>
                          <w:marTop w:val="0"/>
                          <w:marBottom w:val="0"/>
                          <w:divBdr>
                            <w:top w:val="none" w:sz="0" w:space="0" w:color="auto"/>
                            <w:left w:val="none" w:sz="0" w:space="0" w:color="auto"/>
                            <w:bottom w:val="none" w:sz="0" w:space="0" w:color="auto"/>
                            <w:right w:val="none" w:sz="0" w:space="0" w:color="auto"/>
                          </w:divBdr>
                          <w:divsChild>
                            <w:div w:id="449015553">
                              <w:marLeft w:val="0"/>
                              <w:marRight w:val="0"/>
                              <w:marTop w:val="0"/>
                              <w:marBottom w:val="0"/>
                              <w:divBdr>
                                <w:top w:val="none" w:sz="0" w:space="0" w:color="auto"/>
                                <w:left w:val="none" w:sz="0" w:space="0" w:color="auto"/>
                                <w:bottom w:val="none" w:sz="0" w:space="0" w:color="auto"/>
                                <w:right w:val="none" w:sz="0" w:space="0" w:color="auto"/>
                              </w:divBdr>
                              <w:divsChild>
                                <w:div w:id="2101565788">
                                  <w:marLeft w:val="0"/>
                                  <w:marRight w:val="0"/>
                                  <w:marTop w:val="0"/>
                                  <w:marBottom w:val="0"/>
                                  <w:divBdr>
                                    <w:top w:val="none" w:sz="0" w:space="0" w:color="auto"/>
                                    <w:left w:val="none" w:sz="0" w:space="0" w:color="auto"/>
                                    <w:bottom w:val="none" w:sz="0" w:space="0" w:color="auto"/>
                                    <w:right w:val="none" w:sz="0" w:space="0" w:color="auto"/>
                                  </w:divBdr>
                                  <w:divsChild>
                                    <w:div w:id="1622767281">
                                      <w:marLeft w:val="0"/>
                                      <w:marRight w:val="0"/>
                                      <w:marTop w:val="0"/>
                                      <w:marBottom w:val="30"/>
                                      <w:divBdr>
                                        <w:top w:val="none" w:sz="0" w:space="0" w:color="auto"/>
                                        <w:left w:val="none" w:sz="0" w:space="0" w:color="auto"/>
                                        <w:bottom w:val="none" w:sz="0" w:space="0" w:color="auto"/>
                                        <w:right w:val="none" w:sz="0" w:space="0" w:color="auto"/>
                                      </w:divBdr>
                                      <w:divsChild>
                                        <w:div w:id="447821036">
                                          <w:marLeft w:val="0"/>
                                          <w:marRight w:val="0"/>
                                          <w:marTop w:val="0"/>
                                          <w:marBottom w:val="0"/>
                                          <w:divBdr>
                                            <w:top w:val="none" w:sz="0" w:space="0" w:color="auto"/>
                                            <w:left w:val="none" w:sz="0" w:space="0" w:color="auto"/>
                                            <w:bottom w:val="none" w:sz="0" w:space="0" w:color="auto"/>
                                            <w:right w:val="none" w:sz="0" w:space="0" w:color="auto"/>
                                          </w:divBdr>
                                          <w:divsChild>
                                            <w:div w:id="1551958538">
                                              <w:marLeft w:val="0"/>
                                              <w:marRight w:val="0"/>
                                              <w:marTop w:val="0"/>
                                              <w:marBottom w:val="0"/>
                                              <w:divBdr>
                                                <w:top w:val="none" w:sz="0" w:space="0" w:color="auto"/>
                                                <w:left w:val="none" w:sz="0" w:space="0" w:color="auto"/>
                                                <w:bottom w:val="none" w:sz="0" w:space="0" w:color="auto"/>
                                                <w:right w:val="none" w:sz="0" w:space="0" w:color="auto"/>
                                              </w:divBdr>
                                              <w:divsChild>
                                                <w:div w:id="1738165993">
                                                  <w:marLeft w:val="0"/>
                                                  <w:marRight w:val="0"/>
                                                  <w:marTop w:val="0"/>
                                                  <w:marBottom w:val="0"/>
                                                  <w:divBdr>
                                                    <w:top w:val="none" w:sz="0" w:space="0" w:color="auto"/>
                                                    <w:left w:val="none" w:sz="0" w:space="0" w:color="auto"/>
                                                    <w:bottom w:val="none" w:sz="0" w:space="0" w:color="auto"/>
                                                    <w:right w:val="none" w:sz="0" w:space="0" w:color="auto"/>
                                                  </w:divBdr>
                                                  <w:divsChild>
                                                    <w:div w:id="97695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1376">
                                              <w:marLeft w:val="0"/>
                                              <w:marRight w:val="0"/>
                                              <w:marTop w:val="0"/>
                                              <w:marBottom w:val="0"/>
                                              <w:divBdr>
                                                <w:top w:val="none" w:sz="0" w:space="0" w:color="auto"/>
                                                <w:left w:val="none" w:sz="0" w:space="0" w:color="auto"/>
                                                <w:bottom w:val="none" w:sz="0" w:space="0" w:color="auto"/>
                                                <w:right w:val="none" w:sz="0" w:space="0" w:color="auto"/>
                                              </w:divBdr>
                                              <w:divsChild>
                                                <w:div w:id="128784082">
                                                  <w:marLeft w:val="0"/>
                                                  <w:marRight w:val="0"/>
                                                  <w:marTop w:val="0"/>
                                                  <w:marBottom w:val="0"/>
                                                  <w:divBdr>
                                                    <w:top w:val="none" w:sz="0" w:space="0" w:color="auto"/>
                                                    <w:left w:val="none" w:sz="0" w:space="0" w:color="auto"/>
                                                    <w:bottom w:val="none" w:sz="0" w:space="0" w:color="auto"/>
                                                    <w:right w:val="none" w:sz="0" w:space="0" w:color="auto"/>
                                                  </w:divBdr>
                                                  <w:divsChild>
                                                    <w:div w:id="141528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43937">
                                              <w:marLeft w:val="0"/>
                                              <w:marRight w:val="0"/>
                                              <w:marTop w:val="0"/>
                                              <w:marBottom w:val="0"/>
                                              <w:divBdr>
                                                <w:top w:val="none" w:sz="0" w:space="0" w:color="auto"/>
                                                <w:left w:val="none" w:sz="0" w:space="0" w:color="auto"/>
                                                <w:bottom w:val="none" w:sz="0" w:space="0" w:color="auto"/>
                                                <w:right w:val="none" w:sz="0" w:space="0" w:color="auto"/>
                                              </w:divBdr>
                                              <w:divsChild>
                                                <w:div w:id="1186792873">
                                                  <w:marLeft w:val="0"/>
                                                  <w:marRight w:val="0"/>
                                                  <w:marTop w:val="0"/>
                                                  <w:marBottom w:val="0"/>
                                                  <w:divBdr>
                                                    <w:top w:val="none" w:sz="0" w:space="0" w:color="auto"/>
                                                    <w:left w:val="none" w:sz="0" w:space="0" w:color="auto"/>
                                                    <w:bottom w:val="none" w:sz="0" w:space="0" w:color="auto"/>
                                                    <w:right w:val="none" w:sz="0" w:space="0" w:color="auto"/>
                                                  </w:divBdr>
                                                  <w:divsChild>
                                                    <w:div w:id="173627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956983">
                                              <w:marLeft w:val="0"/>
                                              <w:marRight w:val="0"/>
                                              <w:marTop w:val="0"/>
                                              <w:marBottom w:val="0"/>
                                              <w:divBdr>
                                                <w:top w:val="none" w:sz="0" w:space="0" w:color="auto"/>
                                                <w:left w:val="none" w:sz="0" w:space="0" w:color="auto"/>
                                                <w:bottom w:val="none" w:sz="0" w:space="0" w:color="auto"/>
                                                <w:right w:val="none" w:sz="0" w:space="0" w:color="auto"/>
                                              </w:divBdr>
                                              <w:divsChild>
                                                <w:div w:id="231279260">
                                                  <w:marLeft w:val="0"/>
                                                  <w:marRight w:val="0"/>
                                                  <w:marTop w:val="0"/>
                                                  <w:marBottom w:val="0"/>
                                                  <w:divBdr>
                                                    <w:top w:val="none" w:sz="0" w:space="0" w:color="auto"/>
                                                    <w:left w:val="none" w:sz="0" w:space="0" w:color="auto"/>
                                                    <w:bottom w:val="none" w:sz="0" w:space="0" w:color="auto"/>
                                                    <w:right w:val="none" w:sz="0" w:space="0" w:color="auto"/>
                                                  </w:divBdr>
                                                  <w:divsChild>
                                                    <w:div w:id="3284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49331">
                                              <w:marLeft w:val="0"/>
                                              <w:marRight w:val="0"/>
                                              <w:marTop w:val="0"/>
                                              <w:marBottom w:val="0"/>
                                              <w:divBdr>
                                                <w:top w:val="none" w:sz="0" w:space="0" w:color="auto"/>
                                                <w:left w:val="none" w:sz="0" w:space="0" w:color="auto"/>
                                                <w:bottom w:val="none" w:sz="0" w:space="0" w:color="auto"/>
                                                <w:right w:val="none" w:sz="0" w:space="0" w:color="auto"/>
                                              </w:divBdr>
                                              <w:divsChild>
                                                <w:div w:id="662390793">
                                                  <w:marLeft w:val="0"/>
                                                  <w:marRight w:val="0"/>
                                                  <w:marTop w:val="0"/>
                                                  <w:marBottom w:val="0"/>
                                                  <w:divBdr>
                                                    <w:top w:val="none" w:sz="0" w:space="0" w:color="auto"/>
                                                    <w:left w:val="none" w:sz="0" w:space="0" w:color="auto"/>
                                                    <w:bottom w:val="none" w:sz="0" w:space="0" w:color="auto"/>
                                                    <w:right w:val="none" w:sz="0" w:space="0" w:color="auto"/>
                                                  </w:divBdr>
                                                  <w:divsChild>
                                                    <w:div w:id="67799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75914">
                                              <w:marLeft w:val="0"/>
                                              <w:marRight w:val="0"/>
                                              <w:marTop w:val="0"/>
                                              <w:marBottom w:val="0"/>
                                              <w:divBdr>
                                                <w:top w:val="none" w:sz="0" w:space="0" w:color="auto"/>
                                                <w:left w:val="none" w:sz="0" w:space="0" w:color="auto"/>
                                                <w:bottom w:val="none" w:sz="0" w:space="0" w:color="auto"/>
                                                <w:right w:val="none" w:sz="0" w:space="0" w:color="auto"/>
                                              </w:divBdr>
                                              <w:divsChild>
                                                <w:div w:id="1831092398">
                                                  <w:marLeft w:val="0"/>
                                                  <w:marRight w:val="0"/>
                                                  <w:marTop w:val="0"/>
                                                  <w:marBottom w:val="0"/>
                                                  <w:divBdr>
                                                    <w:top w:val="none" w:sz="0" w:space="0" w:color="auto"/>
                                                    <w:left w:val="none" w:sz="0" w:space="0" w:color="auto"/>
                                                    <w:bottom w:val="none" w:sz="0" w:space="0" w:color="auto"/>
                                                    <w:right w:val="none" w:sz="0" w:space="0" w:color="auto"/>
                                                  </w:divBdr>
                                                  <w:divsChild>
                                                    <w:div w:id="7170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6570">
                                              <w:marLeft w:val="0"/>
                                              <w:marRight w:val="0"/>
                                              <w:marTop w:val="0"/>
                                              <w:marBottom w:val="0"/>
                                              <w:divBdr>
                                                <w:top w:val="none" w:sz="0" w:space="0" w:color="auto"/>
                                                <w:left w:val="none" w:sz="0" w:space="0" w:color="auto"/>
                                                <w:bottom w:val="none" w:sz="0" w:space="0" w:color="auto"/>
                                                <w:right w:val="none" w:sz="0" w:space="0" w:color="auto"/>
                                              </w:divBdr>
                                              <w:divsChild>
                                                <w:div w:id="1621498710">
                                                  <w:marLeft w:val="0"/>
                                                  <w:marRight w:val="0"/>
                                                  <w:marTop w:val="0"/>
                                                  <w:marBottom w:val="0"/>
                                                  <w:divBdr>
                                                    <w:top w:val="none" w:sz="0" w:space="0" w:color="auto"/>
                                                    <w:left w:val="none" w:sz="0" w:space="0" w:color="auto"/>
                                                    <w:bottom w:val="none" w:sz="0" w:space="0" w:color="auto"/>
                                                    <w:right w:val="none" w:sz="0" w:space="0" w:color="auto"/>
                                                  </w:divBdr>
                                                  <w:divsChild>
                                                    <w:div w:id="16132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1906">
                                              <w:marLeft w:val="0"/>
                                              <w:marRight w:val="0"/>
                                              <w:marTop w:val="0"/>
                                              <w:marBottom w:val="0"/>
                                              <w:divBdr>
                                                <w:top w:val="none" w:sz="0" w:space="0" w:color="auto"/>
                                                <w:left w:val="none" w:sz="0" w:space="0" w:color="auto"/>
                                                <w:bottom w:val="none" w:sz="0" w:space="0" w:color="auto"/>
                                                <w:right w:val="none" w:sz="0" w:space="0" w:color="auto"/>
                                              </w:divBdr>
                                              <w:divsChild>
                                                <w:div w:id="156925110">
                                                  <w:marLeft w:val="0"/>
                                                  <w:marRight w:val="0"/>
                                                  <w:marTop w:val="0"/>
                                                  <w:marBottom w:val="0"/>
                                                  <w:divBdr>
                                                    <w:top w:val="none" w:sz="0" w:space="0" w:color="auto"/>
                                                    <w:left w:val="none" w:sz="0" w:space="0" w:color="auto"/>
                                                    <w:bottom w:val="none" w:sz="0" w:space="0" w:color="auto"/>
                                                    <w:right w:val="none" w:sz="0" w:space="0" w:color="auto"/>
                                                  </w:divBdr>
                                                  <w:divsChild>
                                                    <w:div w:id="134783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796714">
                                              <w:marLeft w:val="0"/>
                                              <w:marRight w:val="0"/>
                                              <w:marTop w:val="0"/>
                                              <w:marBottom w:val="0"/>
                                              <w:divBdr>
                                                <w:top w:val="none" w:sz="0" w:space="0" w:color="auto"/>
                                                <w:left w:val="none" w:sz="0" w:space="0" w:color="auto"/>
                                                <w:bottom w:val="none" w:sz="0" w:space="0" w:color="auto"/>
                                                <w:right w:val="none" w:sz="0" w:space="0" w:color="auto"/>
                                              </w:divBdr>
                                              <w:divsChild>
                                                <w:div w:id="350375699">
                                                  <w:marLeft w:val="0"/>
                                                  <w:marRight w:val="0"/>
                                                  <w:marTop w:val="0"/>
                                                  <w:marBottom w:val="0"/>
                                                  <w:divBdr>
                                                    <w:top w:val="none" w:sz="0" w:space="0" w:color="auto"/>
                                                    <w:left w:val="none" w:sz="0" w:space="0" w:color="auto"/>
                                                    <w:bottom w:val="none" w:sz="0" w:space="0" w:color="auto"/>
                                                    <w:right w:val="none" w:sz="0" w:space="0" w:color="auto"/>
                                                  </w:divBdr>
                                                  <w:divsChild>
                                                    <w:div w:id="14485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97109">
                                              <w:marLeft w:val="0"/>
                                              <w:marRight w:val="0"/>
                                              <w:marTop w:val="0"/>
                                              <w:marBottom w:val="0"/>
                                              <w:divBdr>
                                                <w:top w:val="none" w:sz="0" w:space="0" w:color="auto"/>
                                                <w:left w:val="none" w:sz="0" w:space="0" w:color="auto"/>
                                                <w:bottom w:val="none" w:sz="0" w:space="0" w:color="auto"/>
                                                <w:right w:val="none" w:sz="0" w:space="0" w:color="auto"/>
                                              </w:divBdr>
                                              <w:divsChild>
                                                <w:div w:id="156965734">
                                                  <w:marLeft w:val="0"/>
                                                  <w:marRight w:val="0"/>
                                                  <w:marTop w:val="0"/>
                                                  <w:marBottom w:val="0"/>
                                                  <w:divBdr>
                                                    <w:top w:val="none" w:sz="0" w:space="0" w:color="auto"/>
                                                    <w:left w:val="none" w:sz="0" w:space="0" w:color="auto"/>
                                                    <w:bottom w:val="none" w:sz="0" w:space="0" w:color="auto"/>
                                                    <w:right w:val="none" w:sz="0" w:space="0" w:color="auto"/>
                                                  </w:divBdr>
                                                  <w:divsChild>
                                                    <w:div w:id="79031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51105">
                                              <w:marLeft w:val="0"/>
                                              <w:marRight w:val="0"/>
                                              <w:marTop w:val="0"/>
                                              <w:marBottom w:val="0"/>
                                              <w:divBdr>
                                                <w:top w:val="none" w:sz="0" w:space="0" w:color="auto"/>
                                                <w:left w:val="none" w:sz="0" w:space="0" w:color="auto"/>
                                                <w:bottom w:val="none" w:sz="0" w:space="0" w:color="auto"/>
                                                <w:right w:val="none" w:sz="0" w:space="0" w:color="auto"/>
                                              </w:divBdr>
                                              <w:divsChild>
                                                <w:div w:id="276496492">
                                                  <w:marLeft w:val="0"/>
                                                  <w:marRight w:val="0"/>
                                                  <w:marTop w:val="0"/>
                                                  <w:marBottom w:val="0"/>
                                                  <w:divBdr>
                                                    <w:top w:val="none" w:sz="0" w:space="0" w:color="auto"/>
                                                    <w:left w:val="none" w:sz="0" w:space="0" w:color="auto"/>
                                                    <w:bottom w:val="none" w:sz="0" w:space="0" w:color="auto"/>
                                                    <w:right w:val="none" w:sz="0" w:space="0" w:color="auto"/>
                                                  </w:divBdr>
                                                  <w:divsChild>
                                                    <w:div w:id="132967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2512">
                                              <w:marLeft w:val="0"/>
                                              <w:marRight w:val="0"/>
                                              <w:marTop w:val="0"/>
                                              <w:marBottom w:val="0"/>
                                              <w:divBdr>
                                                <w:top w:val="none" w:sz="0" w:space="0" w:color="auto"/>
                                                <w:left w:val="none" w:sz="0" w:space="0" w:color="auto"/>
                                                <w:bottom w:val="none" w:sz="0" w:space="0" w:color="auto"/>
                                                <w:right w:val="none" w:sz="0" w:space="0" w:color="auto"/>
                                              </w:divBdr>
                                              <w:divsChild>
                                                <w:div w:id="821700450">
                                                  <w:marLeft w:val="0"/>
                                                  <w:marRight w:val="0"/>
                                                  <w:marTop w:val="0"/>
                                                  <w:marBottom w:val="0"/>
                                                  <w:divBdr>
                                                    <w:top w:val="none" w:sz="0" w:space="0" w:color="auto"/>
                                                    <w:left w:val="none" w:sz="0" w:space="0" w:color="auto"/>
                                                    <w:bottom w:val="none" w:sz="0" w:space="0" w:color="auto"/>
                                                    <w:right w:val="none" w:sz="0" w:space="0" w:color="auto"/>
                                                  </w:divBdr>
                                                  <w:divsChild>
                                                    <w:div w:id="2923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88366">
                                              <w:marLeft w:val="0"/>
                                              <w:marRight w:val="0"/>
                                              <w:marTop w:val="0"/>
                                              <w:marBottom w:val="0"/>
                                              <w:divBdr>
                                                <w:top w:val="none" w:sz="0" w:space="0" w:color="auto"/>
                                                <w:left w:val="none" w:sz="0" w:space="0" w:color="auto"/>
                                                <w:bottom w:val="none" w:sz="0" w:space="0" w:color="auto"/>
                                                <w:right w:val="none" w:sz="0" w:space="0" w:color="auto"/>
                                              </w:divBdr>
                                              <w:divsChild>
                                                <w:div w:id="1751124247">
                                                  <w:marLeft w:val="0"/>
                                                  <w:marRight w:val="0"/>
                                                  <w:marTop w:val="0"/>
                                                  <w:marBottom w:val="0"/>
                                                  <w:divBdr>
                                                    <w:top w:val="none" w:sz="0" w:space="0" w:color="auto"/>
                                                    <w:left w:val="none" w:sz="0" w:space="0" w:color="auto"/>
                                                    <w:bottom w:val="none" w:sz="0" w:space="0" w:color="auto"/>
                                                    <w:right w:val="none" w:sz="0" w:space="0" w:color="auto"/>
                                                  </w:divBdr>
                                                  <w:divsChild>
                                                    <w:div w:id="137469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13816">
                                              <w:marLeft w:val="0"/>
                                              <w:marRight w:val="0"/>
                                              <w:marTop w:val="0"/>
                                              <w:marBottom w:val="0"/>
                                              <w:divBdr>
                                                <w:top w:val="none" w:sz="0" w:space="0" w:color="auto"/>
                                                <w:left w:val="none" w:sz="0" w:space="0" w:color="auto"/>
                                                <w:bottom w:val="none" w:sz="0" w:space="0" w:color="auto"/>
                                                <w:right w:val="none" w:sz="0" w:space="0" w:color="auto"/>
                                              </w:divBdr>
                                              <w:divsChild>
                                                <w:div w:id="509293994">
                                                  <w:marLeft w:val="0"/>
                                                  <w:marRight w:val="0"/>
                                                  <w:marTop w:val="0"/>
                                                  <w:marBottom w:val="0"/>
                                                  <w:divBdr>
                                                    <w:top w:val="none" w:sz="0" w:space="0" w:color="auto"/>
                                                    <w:left w:val="none" w:sz="0" w:space="0" w:color="auto"/>
                                                    <w:bottom w:val="none" w:sz="0" w:space="0" w:color="auto"/>
                                                    <w:right w:val="none" w:sz="0" w:space="0" w:color="auto"/>
                                                  </w:divBdr>
                                                  <w:divsChild>
                                                    <w:div w:id="102498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04824">
                                              <w:marLeft w:val="0"/>
                                              <w:marRight w:val="0"/>
                                              <w:marTop w:val="0"/>
                                              <w:marBottom w:val="0"/>
                                              <w:divBdr>
                                                <w:top w:val="none" w:sz="0" w:space="0" w:color="auto"/>
                                                <w:left w:val="none" w:sz="0" w:space="0" w:color="auto"/>
                                                <w:bottom w:val="none" w:sz="0" w:space="0" w:color="auto"/>
                                                <w:right w:val="none" w:sz="0" w:space="0" w:color="auto"/>
                                              </w:divBdr>
                                              <w:divsChild>
                                                <w:div w:id="396367669">
                                                  <w:marLeft w:val="0"/>
                                                  <w:marRight w:val="0"/>
                                                  <w:marTop w:val="0"/>
                                                  <w:marBottom w:val="0"/>
                                                  <w:divBdr>
                                                    <w:top w:val="none" w:sz="0" w:space="0" w:color="auto"/>
                                                    <w:left w:val="none" w:sz="0" w:space="0" w:color="auto"/>
                                                    <w:bottom w:val="none" w:sz="0" w:space="0" w:color="auto"/>
                                                    <w:right w:val="none" w:sz="0" w:space="0" w:color="auto"/>
                                                  </w:divBdr>
                                                  <w:divsChild>
                                                    <w:div w:id="214388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151">
                                              <w:marLeft w:val="0"/>
                                              <w:marRight w:val="0"/>
                                              <w:marTop w:val="0"/>
                                              <w:marBottom w:val="0"/>
                                              <w:divBdr>
                                                <w:top w:val="none" w:sz="0" w:space="0" w:color="auto"/>
                                                <w:left w:val="none" w:sz="0" w:space="0" w:color="auto"/>
                                                <w:bottom w:val="none" w:sz="0" w:space="0" w:color="auto"/>
                                                <w:right w:val="none" w:sz="0" w:space="0" w:color="auto"/>
                                              </w:divBdr>
                                              <w:divsChild>
                                                <w:div w:id="1976525037">
                                                  <w:marLeft w:val="0"/>
                                                  <w:marRight w:val="0"/>
                                                  <w:marTop w:val="0"/>
                                                  <w:marBottom w:val="0"/>
                                                  <w:divBdr>
                                                    <w:top w:val="none" w:sz="0" w:space="0" w:color="auto"/>
                                                    <w:left w:val="none" w:sz="0" w:space="0" w:color="auto"/>
                                                    <w:bottom w:val="none" w:sz="0" w:space="0" w:color="auto"/>
                                                    <w:right w:val="none" w:sz="0" w:space="0" w:color="auto"/>
                                                  </w:divBdr>
                                                  <w:divsChild>
                                                    <w:div w:id="19978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87708">
                                              <w:marLeft w:val="0"/>
                                              <w:marRight w:val="0"/>
                                              <w:marTop w:val="0"/>
                                              <w:marBottom w:val="0"/>
                                              <w:divBdr>
                                                <w:top w:val="none" w:sz="0" w:space="0" w:color="auto"/>
                                                <w:left w:val="none" w:sz="0" w:space="0" w:color="auto"/>
                                                <w:bottom w:val="none" w:sz="0" w:space="0" w:color="auto"/>
                                                <w:right w:val="none" w:sz="0" w:space="0" w:color="auto"/>
                                              </w:divBdr>
                                              <w:divsChild>
                                                <w:div w:id="674263178">
                                                  <w:marLeft w:val="0"/>
                                                  <w:marRight w:val="0"/>
                                                  <w:marTop w:val="0"/>
                                                  <w:marBottom w:val="0"/>
                                                  <w:divBdr>
                                                    <w:top w:val="none" w:sz="0" w:space="0" w:color="auto"/>
                                                    <w:left w:val="none" w:sz="0" w:space="0" w:color="auto"/>
                                                    <w:bottom w:val="none" w:sz="0" w:space="0" w:color="auto"/>
                                                    <w:right w:val="none" w:sz="0" w:space="0" w:color="auto"/>
                                                  </w:divBdr>
                                                  <w:divsChild>
                                                    <w:div w:id="37153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16420">
                                  <w:marLeft w:val="0"/>
                                  <w:marRight w:val="0"/>
                                  <w:marTop w:val="0"/>
                                  <w:marBottom w:val="0"/>
                                  <w:divBdr>
                                    <w:top w:val="none" w:sz="0" w:space="0" w:color="auto"/>
                                    <w:left w:val="none" w:sz="0" w:space="0" w:color="auto"/>
                                    <w:bottom w:val="none" w:sz="0" w:space="0" w:color="auto"/>
                                    <w:right w:val="none" w:sz="0" w:space="0" w:color="auto"/>
                                  </w:divBdr>
                                  <w:divsChild>
                                    <w:div w:id="130038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50785">
                              <w:marLeft w:val="0"/>
                              <w:marRight w:val="0"/>
                              <w:marTop w:val="0"/>
                              <w:marBottom w:val="0"/>
                              <w:divBdr>
                                <w:top w:val="none" w:sz="0" w:space="0" w:color="auto"/>
                                <w:left w:val="none" w:sz="0" w:space="0" w:color="auto"/>
                                <w:bottom w:val="none" w:sz="0" w:space="0" w:color="auto"/>
                                <w:right w:val="none" w:sz="0" w:space="0" w:color="auto"/>
                              </w:divBdr>
                              <w:divsChild>
                                <w:div w:id="1098331749">
                                  <w:marLeft w:val="0"/>
                                  <w:marRight w:val="0"/>
                                  <w:marTop w:val="0"/>
                                  <w:marBottom w:val="0"/>
                                  <w:divBdr>
                                    <w:top w:val="none" w:sz="0" w:space="0" w:color="auto"/>
                                    <w:left w:val="none" w:sz="0" w:space="0" w:color="auto"/>
                                    <w:bottom w:val="none" w:sz="0" w:space="0" w:color="auto"/>
                                    <w:right w:val="none" w:sz="0" w:space="0" w:color="auto"/>
                                  </w:divBdr>
                                  <w:divsChild>
                                    <w:div w:id="4937868">
                                      <w:marLeft w:val="0"/>
                                      <w:marRight w:val="30"/>
                                      <w:marTop w:val="0"/>
                                      <w:marBottom w:val="0"/>
                                      <w:divBdr>
                                        <w:top w:val="none" w:sz="0" w:space="0" w:color="auto"/>
                                        <w:left w:val="none" w:sz="0" w:space="0" w:color="auto"/>
                                        <w:bottom w:val="none" w:sz="0" w:space="0" w:color="auto"/>
                                        <w:right w:val="none" w:sz="0" w:space="0" w:color="auto"/>
                                      </w:divBdr>
                                      <w:divsChild>
                                        <w:div w:id="348457684">
                                          <w:marLeft w:val="0"/>
                                          <w:marRight w:val="0"/>
                                          <w:marTop w:val="0"/>
                                          <w:marBottom w:val="0"/>
                                          <w:divBdr>
                                            <w:top w:val="none" w:sz="0" w:space="0" w:color="auto"/>
                                            <w:left w:val="none" w:sz="0" w:space="0" w:color="auto"/>
                                            <w:bottom w:val="none" w:sz="0" w:space="0" w:color="auto"/>
                                            <w:right w:val="none" w:sz="0" w:space="0" w:color="auto"/>
                                          </w:divBdr>
                                        </w:div>
                                      </w:divsChild>
                                    </w:div>
                                    <w:div w:id="175001771">
                                      <w:marLeft w:val="0"/>
                                      <w:marRight w:val="30"/>
                                      <w:marTop w:val="0"/>
                                      <w:marBottom w:val="0"/>
                                      <w:divBdr>
                                        <w:top w:val="none" w:sz="0" w:space="0" w:color="auto"/>
                                        <w:left w:val="none" w:sz="0" w:space="0" w:color="auto"/>
                                        <w:bottom w:val="none" w:sz="0" w:space="0" w:color="auto"/>
                                        <w:right w:val="none" w:sz="0" w:space="0" w:color="auto"/>
                                      </w:divBdr>
                                      <w:divsChild>
                                        <w:div w:id="123038314">
                                          <w:marLeft w:val="0"/>
                                          <w:marRight w:val="0"/>
                                          <w:marTop w:val="0"/>
                                          <w:marBottom w:val="0"/>
                                          <w:divBdr>
                                            <w:top w:val="none" w:sz="0" w:space="0" w:color="auto"/>
                                            <w:left w:val="none" w:sz="0" w:space="0" w:color="auto"/>
                                            <w:bottom w:val="none" w:sz="0" w:space="0" w:color="auto"/>
                                            <w:right w:val="none" w:sz="0" w:space="0" w:color="auto"/>
                                          </w:divBdr>
                                        </w:div>
                                      </w:divsChild>
                                    </w:div>
                                    <w:div w:id="1310479016">
                                      <w:marLeft w:val="0"/>
                                      <w:marRight w:val="30"/>
                                      <w:marTop w:val="0"/>
                                      <w:marBottom w:val="0"/>
                                      <w:divBdr>
                                        <w:top w:val="none" w:sz="0" w:space="0" w:color="auto"/>
                                        <w:left w:val="none" w:sz="0" w:space="0" w:color="auto"/>
                                        <w:bottom w:val="none" w:sz="0" w:space="0" w:color="auto"/>
                                        <w:right w:val="none" w:sz="0" w:space="0" w:color="auto"/>
                                      </w:divBdr>
                                      <w:divsChild>
                                        <w:div w:id="1408260478">
                                          <w:marLeft w:val="0"/>
                                          <w:marRight w:val="0"/>
                                          <w:marTop w:val="0"/>
                                          <w:marBottom w:val="0"/>
                                          <w:divBdr>
                                            <w:top w:val="none" w:sz="0" w:space="0" w:color="auto"/>
                                            <w:left w:val="none" w:sz="0" w:space="0" w:color="auto"/>
                                            <w:bottom w:val="none" w:sz="0" w:space="0" w:color="auto"/>
                                            <w:right w:val="none" w:sz="0" w:space="0" w:color="auto"/>
                                          </w:divBdr>
                                        </w:div>
                                      </w:divsChild>
                                    </w:div>
                                    <w:div w:id="104275105">
                                      <w:marLeft w:val="0"/>
                                      <w:marRight w:val="30"/>
                                      <w:marTop w:val="0"/>
                                      <w:marBottom w:val="0"/>
                                      <w:divBdr>
                                        <w:top w:val="none" w:sz="0" w:space="0" w:color="auto"/>
                                        <w:left w:val="none" w:sz="0" w:space="0" w:color="auto"/>
                                        <w:bottom w:val="none" w:sz="0" w:space="0" w:color="auto"/>
                                        <w:right w:val="none" w:sz="0" w:space="0" w:color="auto"/>
                                      </w:divBdr>
                                      <w:divsChild>
                                        <w:div w:id="641424167">
                                          <w:marLeft w:val="0"/>
                                          <w:marRight w:val="0"/>
                                          <w:marTop w:val="0"/>
                                          <w:marBottom w:val="0"/>
                                          <w:divBdr>
                                            <w:top w:val="none" w:sz="0" w:space="0" w:color="auto"/>
                                            <w:left w:val="none" w:sz="0" w:space="0" w:color="auto"/>
                                            <w:bottom w:val="none" w:sz="0" w:space="0" w:color="auto"/>
                                            <w:right w:val="none" w:sz="0" w:space="0" w:color="auto"/>
                                          </w:divBdr>
                                        </w:div>
                                      </w:divsChild>
                                    </w:div>
                                    <w:div w:id="275672551">
                                      <w:marLeft w:val="0"/>
                                      <w:marRight w:val="30"/>
                                      <w:marTop w:val="0"/>
                                      <w:marBottom w:val="0"/>
                                      <w:divBdr>
                                        <w:top w:val="none" w:sz="0" w:space="0" w:color="auto"/>
                                        <w:left w:val="none" w:sz="0" w:space="0" w:color="auto"/>
                                        <w:bottom w:val="none" w:sz="0" w:space="0" w:color="auto"/>
                                        <w:right w:val="none" w:sz="0" w:space="0" w:color="auto"/>
                                      </w:divBdr>
                                      <w:divsChild>
                                        <w:div w:id="1783962493">
                                          <w:marLeft w:val="0"/>
                                          <w:marRight w:val="0"/>
                                          <w:marTop w:val="0"/>
                                          <w:marBottom w:val="0"/>
                                          <w:divBdr>
                                            <w:top w:val="none" w:sz="0" w:space="0" w:color="auto"/>
                                            <w:left w:val="none" w:sz="0" w:space="0" w:color="auto"/>
                                            <w:bottom w:val="none" w:sz="0" w:space="0" w:color="auto"/>
                                            <w:right w:val="none" w:sz="0" w:space="0" w:color="auto"/>
                                          </w:divBdr>
                                        </w:div>
                                      </w:divsChild>
                                    </w:div>
                                    <w:div w:id="54860618">
                                      <w:marLeft w:val="0"/>
                                      <w:marRight w:val="30"/>
                                      <w:marTop w:val="0"/>
                                      <w:marBottom w:val="0"/>
                                      <w:divBdr>
                                        <w:top w:val="none" w:sz="0" w:space="0" w:color="auto"/>
                                        <w:left w:val="none" w:sz="0" w:space="0" w:color="auto"/>
                                        <w:bottom w:val="none" w:sz="0" w:space="0" w:color="auto"/>
                                        <w:right w:val="none" w:sz="0" w:space="0" w:color="auto"/>
                                      </w:divBdr>
                                      <w:divsChild>
                                        <w:div w:id="1816992620">
                                          <w:marLeft w:val="0"/>
                                          <w:marRight w:val="0"/>
                                          <w:marTop w:val="0"/>
                                          <w:marBottom w:val="0"/>
                                          <w:divBdr>
                                            <w:top w:val="none" w:sz="0" w:space="0" w:color="auto"/>
                                            <w:left w:val="none" w:sz="0" w:space="0" w:color="auto"/>
                                            <w:bottom w:val="none" w:sz="0" w:space="0" w:color="auto"/>
                                            <w:right w:val="none" w:sz="0" w:space="0" w:color="auto"/>
                                          </w:divBdr>
                                        </w:div>
                                      </w:divsChild>
                                    </w:div>
                                    <w:div w:id="536545850">
                                      <w:marLeft w:val="0"/>
                                      <w:marRight w:val="30"/>
                                      <w:marTop w:val="0"/>
                                      <w:marBottom w:val="0"/>
                                      <w:divBdr>
                                        <w:top w:val="none" w:sz="0" w:space="0" w:color="auto"/>
                                        <w:left w:val="none" w:sz="0" w:space="0" w:color="auto"/>
                                        <w:bottom w:val="none" w:sz="0" w:space="0" w:color="auto"/>
                                        <w:right w:val="none" w:sz="0" w:space="0" w:color="auto"/>
                                      </w:divBdr>
                                      <w:divsChild>
                                        <w:div w:id="1844473558">
                                          <w:marLeft w:val="0"/>
                                          <w:marRight w:val="0"/>
                                          <w:marTop w:val="0"/>
                                          <w:marBottom w:val="0"/>
                                          <w:divBdr>
                                            <w:top w:val="none" w:sz="0" w:space="0" w:color="auto"/>
                                            <w:left w:val="none" w:sz="0" w:space="0" w:color="auto"/>
                                            <w:bottom w:val="none" w:sz="0" w:space="0" w:color="auto"/>
                                            <w:right w:val="none" w:sz="0" w:space="0" w:color="auto"/>
                                          </w:divBdr>
                                        </w:div>
                                      </w:divsChild>
                                    </w:div>
                                    <w:div w:id="1136607482">
                                      <w:marLeft w:val="0"/>
                                      <w:marRight w:val="30"/>
                                      <w:marTop w:val="0"/>
                                      <w:marBottom w:val="0"/>
                                      <w:divBdr>
                                        <w:top w:val="none" w:sz="0" w:space="0" w:color="auto"/>
                                        <w:left w:val="none" w:sz="0" w:space="0" w:color="auto"/>
                                        <w:bottom w:val="none" w:sz="0" w:space="0" w:color="auto"/>
                                        <w:right w:val="none" w:sz="0" w:space="0" w:color="auto"/>
                                      </w:divBdr>
                                      <w:divsChild>
                                        <w:div w:id="1303921093">
                                          <w:marLeft w:val="0"/>
                                          <w:marRight w:val="0"/>
                                          <w:marTop w:val="0"/>
                                          <w:marBottom w:val="0"/>
                                          <w:divBdr>
                                            <w:top w:val="none" w:sz="0" w:space="0" w:color="auto"/>
                                            <w:left w:val="none" w:sz="0" w:space="0" w:color="auto"/>
                                            <w:bottom w:val="none" w:sz="0" w:space="0" w:color="auto"/>
                                            <w:right w:val="none" w:sz="0" w:space="0" w:color="auto"/>
                                          </w:divBdr>
                                        </w:div>
                                      </w:divsChild>
                                    </w:div>
                                    <w:div w:id="91632991">
                                      <w:marLeft w:val="0"/>
                                      <w:marRight w:val="30"/>
                                      <w:marTop w:val="0"/>
                                      <w:marBottom w:val="0"/>
                                      <w:divBdr>
                                        <w:top w:val="none" w:sz="0" w:space="0" w:color="auto"/>
                                        <w:left w:val="none" w:sz="0" w:space="0" w:color="auto"/>
                                        <w:bottom w:val="none" w:sz="0" w:space="0" w:color="auto"/>
                                        <w:right w:val="none" w:sz="0" w:space="0" w:color="auto"/>
                                      </w:divBdr>
                                      <w:divsChild>
                                        <w:div w:id="1220631465">
                                          <w:marLeft w:val="0"/>
                                          <w:marRight w:val="0"/>
                                          <w:marTop w:val="0"/>
                                          <w:marBottom w:val="0"/>
                                          <w:divBdr>
                                            <w:top w:val="none" w:sz="0" w:space="0" w:color="auto"/>
                                            <w:left w:val="none" w:sz="0" w:space="0" w:color="auto"/>
                                            <w:bottom w:val="none" w:sz="0" w:space="0" w:color="auto"/>
                                            <w:right w:val="none" w:sz="0" w:space="0" w:color="auto"/>
                                          </w:divBdr>
                                        </w:div>
                                      </w:divsChild>
                                    </w:div>
                                    <w:div w:id="1391273962">
                                      <w:marLeft w:val="0"/>
                                      <w:marRight w:val="30"/>
                                      <w:marTop w:val="0"/>
                                      <w:marBottom w:val="0"/>
                                      <w:divBdr>
                                        <w:top w:val="none" w:sz="0" w:space="0" w:color="auto"/>
                                        <w:left w:val="none" w:sz="0" w:space="0" w:color="auto"/>
                                        <w:bottom w:val="none" w:sz="0" w:space="0" w:color="auto"/>
                                        <w:right w:val="none" w:sz="0" w:space="0" w:color="auto"/>
                                      </w:divBdr>
                                      <w:divsChild>
                                        <w:div w:id="125902585">
                                          <w:marLeft w:val="0"/>
                                          <w:marRight w:val="0"/>
                                          <w:marTop w:val="0"/>
                                          <w:marBottom w:val="0"/>
                                          <w:divBdr>
                                            <w:top w:val="none" w:sz="0" w:space="0" w:color="auto"/>
                                            <w:left w:val="none" w:sz="0" w:space="0" w:color="auto"/>
                                            <w:bottom w:val="none" w:sz="0" w:space="0" w:color="auto"/>
                                            <w:right w:val="none" w:sz="0" w:space="0" w:color="auto"/>
                                          </w:divBdr>
                                        </w:div>
                                      </w:divsChild>
                                    </w:div>
                                    <w:div w:id="1061059759">
                                      <w:marLeft w:val="0"/>
                                      <w:marRight w:val="30"/>
                                      <w:marTop w:val="0"/>
                                      <w:marBottom w:val="0"/>
                                      <w:divBdr>
                                        <w:top w:val="none" w:sz="0" w:space="0" w:color="auto"/>
                                        <w:left w:val="none" w:sz="0" w:space="0" w:color="auto"/>
                                        <w:bottom w:val="none" w:sz="0" w:space="0" w:color="auto"/>
                                        <w:right w:val="none" w:sz="0" w:space="0" w:color="auto"/>
                                      </w:divBdr>
                                      <w:divsChild>
                                        <w:div w:id="1220945687">
                                          <w:marLeft w:val="0"/>
                                          <w:marRight w:val="0"/>
                                          <w:marTop w:val="0"/>
                                          <w:marBottom w:val="0"/>
                                          <w:divBdr>
                                            <w:top w:val="none" w:sz="0" w:space="0" w:color="auto"/>
                                            <w:left w:val="none" w:sz="0" w:space="0" w:color="auto"/>
                                            <w:bottom w:val="none" w:sz="0" w:space="0" w:color="auto"/>
                                            <w:right w:val="none" w:sz="0" w:space="0" w:color="auto"/>
                                          </w:divBdr>
                                        </w:div>
                                      </w:divsChild>
                                    </w:div>
                                    <w:div w:id="695930009">
                                      <w:marLeft w:val="0"/>
                                      <w:marRight w:val="30"/>
                                      <w:marTop w:val="0"/>
                                      <w:marBottom w:val="0"/>
                                      <w:divBdr>
                                        <w:top w:val="none" w:sz="0" w:space="0" w:color="auto"/>
                                        <w:left w:val="none" w:sz="0" w:space="0" w:color="auto"/>
                                        <w:bottom w:val="none" w:sz="0" w:space="0" w:color="auto"/>
                                        <w:right w:val="none" w:sz="0" w:space="0" w:color="auto"/>
                                      </w:divBdr>
                                      <w:divsChild>
                                        <w:div w:id="2040355000">
                                          <w:marLeft w:val="0"/>
                                          <w:marRight w:val="0"/>
                                          <w:marTop w:val="0"/>
                                          <w:marBottom w:val="0"/>
                                          <w:divBdr>
                                            <w:top w:val="none" w:sz="0" w:space="0" w:color="auto"/>
                                            <w:left w:val="none" w:sz="0" w:space="0" w:color="auto"/>
                                            <w:bottom w:val="none" w:sz="0" w:space="0" w:color="auto"/>
                                            <w:right w:val="none" w:sz="0" w:space="0" w:color="auto"/>
                                          </w:divBdr>
                                        </w:div>
                                      </w:divsChild>
                                    </w:div>
                                    <w:div w:id="1590192168">
                                      <w:marLeft w:val="0"/>
                                      <w:marRight w:val="30"/>
                                      <w:marTop w:val="0"/>
                                      <w:marBottom w:val="0"/>
                                      <w:divBdr>
                                        <w:top w:val="none" w:sz="0" w:space="0" w:color="auto"/>
                                        <w:left w:val="none" w:sz="0" w:space="0" w:color="auto"/>
                                        <w:bottom w:val="none" w:sz="0" w:space="0" w:color="auto"/>
                                        <w:right w:val="none" w:sz="0" w:space="0" w:color="auto"/>
                                      </w:divBdr>
                                      <w:divsChild>
                                        <w:div w:id="1563176809">
                                          <w:marLeft w:val="0"/>
                                          <w:marRight w:val="0"/>
                                          <w:marTop w:val="0"/>
                                          <w:marBottom w:val="0"/>
                                          <w:divBdr>
                                            <w:top w:val="none" w:sz="0" w:space="0" w:color="auto"/>
                                            <w:left w:val="none" w:sz="0" w:space="0" w:color="auto"/>
                                            <w:bottom w:val="none" w:sz="0" w:space="0" w:color="auto"/>
                                            <w:right w:val="none" w:sz="0" w:space="0" w:color="auto"/>
                                          </w:divBdr>
                                        </w:div>
                                      </w:divsChild>
                                    </w:div>
                                    <w:div w:id="1224295667">
                                      <w:marLeft w:val="0"/>
                                      <w:marRight w:val="30"/>
                                      <w:marTop w:val="0"/>
                                      <w:marBottom w:val="0"/>
                                      <w:divBdr>
                                        <w:top w:val="none" w:sz="0" w:space="0" w:color="auto"/>
                                        <w:left w:val="none" w:sz="0" w:space="0" w:color="auto"/>
                                        <w:bottom w:val="none" w:sz="0" w:space="0" w:color="auto"/>
                                        <w:right w:val="none" w:sz="0" w:space="0" w:color="auto"/>
                                      </w:divBdr>
                                      <w:divsChild>
                                        <w:div w:id="1882549504">
                                          <w:marLeft w:val="0"/>
                                          <w:marRight w:val="0"/>
                                          <w:marTop w:val="0"/>
                                          <w:marBottom w:val="0"/>
                                          <w:divBdr>
                                            <w:top w:val="none" w:sz="0" w:space="0" w:color="auto"/>
                                            <w:left w:val="none" w:sz="0" w:space="0" w:color="auto"/>
                                            <w:bottom w:val="none" w:sz="0" w:space="0" w:color="auto"/>
                                            <w:right w:val="none" w:sz="0" w:space="0" w:color="auto"/>
                                          </w:divBdr>
                                        </w:div>
                                      </w:divsChild>
                                    </w:div>
                                    <w:div w:id="1623345979">
                                      <w:marLeft w:val="0"/>
                                      <w:marRight w:val="30"/>
                                      <w:marTop w:val="0"/>
                                      <w:marBottom w:val="0"/>
                                      <w:divBdr>
                                        <w:top w:val="none" w:sz="0" w:space="0" w:color="auto"/>
                                        <w:left w:val="none" w:sz="0" w:space="0" w:color="auto"/>
                                        <w:bottom w:val="none" w:sz="0" w:space="0" w:color="auto"/>
                                        <w:right w:val="none" w:sz="0" w:space="0" w:color="auto"/>
                                      </w:divBdr>
                                      <w:divsChild>
                                        <w:div w:id="9346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1718999">
      <w:bodyDiv w:val="1"/>
      <w:marLeft w:val="0"/>
      <w:marRight w:val="0"/>
      <w:marTop w:val="0"/>
      <w:marBottom w:val="0"/>
      <w:divBdr>
        <w:top w:val="none" w:sz="0" w:space="0" w:color="auto"/>
        <w:left w:val="none" w:sz="0" w:space="0" w:color="auto"/>
        <w:bottom w:val="none" w:sz="0" w:space="0" w:color="auto"/>
        <w:right w:val="none" w:sz="0" w:space="0" w:color="auto"/>
      </w:divBdr>
      <w:divsChild>
        <w:div w:id="147289589">
          <w:marLeft w:val="0"/>
          <w:marRight w:val="0"/>
          <w:marTop w:val="0"/>
          <w:marBottom w:val="150"/>
          <w:divBdr>
            <w:top w:val="none" w:sz="0" w:space="0" w:color="auto"/>
            <w:left w:val="none" w:sz="0" w:space="0" w:color="auto"/>
            <w:bottom w:val="none" w:sz="0" w:space="0" w:color="auto"/>
            <w:right w:val="none" w:sz="0" w:space="0" w:color="auto"/>
          </w:divBdr>
        </w:div>
      </w:divsChild>
    </w:div>
    <w:div w:id="244192558">
      <w:bodyDiv w:val="1"/>
      <w:marLeft w:val="0"/>
      <w:marRight w:val="0"/>
      <w:marTop w:val="0"/>
      <w:marBottom w:val="0"/>
      <w:divBdr>
        <w:top w:val="none" w:sz="0" w:space="0" w:color="auto"/>
        <w:left w:val="none" w:sz="0" w:space="0" w:color="auto"/>
        <w:bottom w:val="none" w:sz="0" w:space="0" w:color="auto"/>
        <w:right w:val="none" w:sz="0" w:space="0" w:color="auto"/>
      </w:divBdr>
      <w:divsChild>
        <w:div w:id="1666083392">
          <w:marLeft w:val="0"/>
          <w:marRight w:val="0"/>
          <w:marTop w:val="150"/>
          <w:marBottom w:val="0"/>
          <w:divBdr>
            <w:top w:val="none" w:sz="0" w:space="0" w:color="auto"/>
            <w:left w:val="none" w:sz="0" w:space="0" w:color="auto"/>
            <w:bottom w:val="none" w:sz="0" w:space="0" w:color="auto"/>
            <w:right w:val="none" w:sz="0" w:space="0" w:color="auto"/>
          </w:divBdr>
          <w:divsChild>
            <w:div w:id="76099454">
              <w:marLeft w:val="0"/>
              <w:marRight w:val="0"/>
              <w:marTop w:val="0"/>
              <w:marBottom w:val="300"/>
              <w:divBdr>
                <w:top w:val="none" w:sz="0" w:space="0" w:color="auto"/>
                <w:left w:val="none" w:sz="0" w:space="0" w:color="auto"/>
                <w:bottom w:val="none" w:sz="0" w:space="0" w:color="auto"/>
                <w:right w:val="none" w:sz="0" w:space="0" w:color="auto"/>
              </w:divBdr>
            </w:div>
            <w:div w:id="720788876">
              <w:marLeft w:val="0"/>
              <w:marRight w:val="0"/>
              <w:marTop w:val="0"/>
              <w:marBottom w:val="0"/>
              <w:divBdr>
                <w:top w:val="none" w:sz="0" w:space="0" w:color="auto"/>
                <w:left w:val="none" w:sz="0" w:space="0" w:color="auto"/>
                <w:bottom w:val="none" w:sz="0" w:space="0" w:color="auto"/>
                <w:right w:val="none" w:sz="0" w:space="0" w:color="auto"/>
              </w:divBdr>
              <w:divsChild>
                <w:div w:id="1424229207">
                  <w:marLeft w:val="0"/>
                  <w:marRight w:val="0"/>
                  <w:marTop w:val="0"/>
                  <w:marBottom w:val="0"/>
                  <w:divBdr>
                    <w:top w:val="none" w:sz="0" w:space="0" w:color="auto"/>
                    <w:left w:val="none" w:sz="0" w:space="0" w:color="auto"/>
                    <w:bottom w:val="none" w:sz="0" w:space="0" w:color="auto"/>
                    <w:right w:val="none" w:sz="0" w:space="0" w:color="auto"/>
                  </w:divBdr>
                  <w:divsChild>
                    <w:div w:id="1752115542">
                      <w:marLeft w:val="0"/>
                      <w:marRight w:val="0"/>
                      <w:marTop w:val="0"/>
                      <w:marBottom w:val="0"/>
                      <w:divBdr>
                        <w:top w:val="none" w:sz="0" w:space="0" w:color="auto"/>
                        <w:left w:val="none" w:sz="0" w:space="0" w:color="auto"/>
                        <w:bottom w:val="none" w:sz="0" w:space="0" w:color="auto"/>
                        <w:right w:val="none" w:sz="0" w:space="0" w:color="auto"/>
                      </w:divBdr>
                      <w:divsChild>
                        <w:div w:id="43741351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21724957">
                  <w:marLeft w:val="0"/>
                  <w:marRight w:val="0"/>
                  <w:marTop w:val="0"/>
                  <w:marBottom w:val="0"/>
                  <w:divBdr>
                    <w:top w:val="none" w:sz="0" w:space="0" w:color="auto"/>
                    <w:left w:val="none" w:sz="0" w:space="0" w:color="auto"/>
                    <w:bottom w:val="none" w:sz="0" w:space="0" w:color="auto"/>
                    <w:right w:val="none" w:sz="0" w:space="0" w:color="auto"/>
                  </w:divBdr>
                  <w:divsChild>
                    <w:div w:id="1541942403">
                      <w:marLeft w:val="0"/>
                      <w:marRight w:val="0"/>
                      <w:marTop w:val="0"/>
                      <w:marBottom w:val="0"/>
                      <w:divBdr>
                        <w:top w:val="none" w:sz="0" w:space="0" w:color="auto"/>
                        <w:left w:val="none" w:sz="0" w:space="0" w:color="auto"/>
                        <w:bottom w:val="none" w:sz="0" w:space="0" w:color="auto"/>
                        <w:right w:val="none" w:sz="0" w:space="0" w:color="auto"/>
                      </w:divBdr>
                      <w:divsChild>
                        <w:div w:id="4521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489616">
          <w:marLeft w:val="0"/>
          <w:marRight w:val="0"/>
          <w:marTop w:val="0"/>
          <w:marBottom w:val="0"/>
          <w:divBdr>
            <w:top w:val="none" w:sz="0" w:space="0" w:color="auto"/>
            <w:left w:val="none" w:sz="0" w:space="0" w:color="auto"/>
            <w:bottom w:val="none" w:sz="0" w:space="0" w:color="auto"/>
            <w:right w:val="none" w:sz="0" w:space="0" w:color="auto"/>
          </w:divBdr>
          <w:divsChild>
            <w:div w:id="1565019036">
              <w:marLeft w:val="0"/>
              <w:marRight w:val="0"/>
              <w:marTop w:val="0"/>
              <w:marBottom w:val="0"/>
              <w:divBdr>
                <w:top w:val="none" w:sz="0" w:space="0" w:color="auto"/>
                <w:left w:val="none" w:sz="0" w:space="0" w:color="auto"/>
                <w:bottom w:val="none" w:sz="0" w:space="0" w:color="auto"/>
                <w:right w:val="none" w:sz="0" w:space="0" w:color="auto"/>
              </w:divBdr>
              <w:divsChild>
                <w:div w:id="1005935947">
                  <w:marLeft w:val="0"/>
                  <w:marRight w:val="0"/>
                  <w:marTop w:val="0"/>
                  <w:marBottom w:val="0"/>
                  <w:divBdr>
                    <w:top w:val="none" w:sz="0" w:space="0" w:color="auto"/>
                    <w:left w:val="none" w:sz="0" w:space="0" w:color="auto"/>
                    <w:bottom w:val="none" w:sz="0" w:space="0" w:color="auto"/>
                    <w:right w:val="none" w:sz="0" w:space="0" w:color="auto"/>
                  </w:divBdr>
                </w:div>
                <w:div w:id="7301560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47815548">
          <w:marLeft w:val="0"/>
          <w:marRight w:val="0"/>
          <w:marTop w:val="0"/>
          <w:marBottom w:val="0"/>
          <w:divBdr>
            <w:top w:val="none" w:sz="0" w:space="0" w:color="auto"/>
            <w:left w:val="none" w:sz="0" w:space="0" w:color="auto"/>
            <w:bottom w:val="none" w:sz="0" w:space="0" w:color="auto"/>
            <w:right w:val="none" w:sz="0" w:space="0" w:color="auto"/>
          </w:divBdr>
          <w:divsChild>
            <w:div w:id="1560701760">
              <w:marLeft w:val="0"/>
              <w:marRight w:val="0"/>
              <w:marTop w:val="450"/>
              <w:marBottom w:val="0"/>
              <w:divBdr>
                <w:top w:val="none" w:sz="0" w:space="0" w:color="auto"/>
                <w:left w:val="none" w:sz="0" w:space="0" w:color="auto"/>
                <w:bottom w:val="none" w:sz="0" w:space="0" w:color="auto"/>
                <w:right w:val="none" w:sz="0" w:space="0" w:color="auto"/>
              </w:divBdr>
              <w:divsChild>
                <w:div w:id="1810054678">
                  <w:marLeft w:val="0"/>
                  <w:marRight w:val="0"/>
                  <w:marTop w:val="0"/>
                  <w:marBottom w:val="0"/>
                  <w:divBdr>
                    <w:top w:val="none" w:sz="0" w:space="0" w:color="auto"/>
                    <w:left w:val="none" w:sz="0" w:space="0" w:color="auto"/>
                    <w:bottom w:val="none" w:sz="0" w:space="0" w:color="auto"/>
                    <w:right w:val="none" w:sz="0" w:space="0" w:color="auto"/>
                  </w:divBdr>
                  <w:divsChild>
                    <w:div w:id="1818378850">
                      <w:marLeft w:val="0"/>
                      <w:marRight w:val="0"/>
                      <w:marTop w:val="0"/>
                      <w:marBottom w:val="0"/>
                      <w:divBdr>
                        <w:top w:val="none" w:sz="0" w:space="0" w:color="auto"/>
                        <w:left w:val="none" w:sz="0" w:space="0" w:color="auto"/>
                        <w:bottom w:val="none" w:sz="0" w:space="0" w:color="auto"/>
                        <w:right w:val="none" w:sz="0" w:space="0" w:color="auto"/>
                      </w:divBdr>
                      <w:divsChild>
                        <w:div w:id="731582314">
                          <w:marLeft w:val="0"/>
                          <w:marRight w:val="0"/>
                          <w:marTop w:val="0"/>
                          <w:marBottom w:val="0"/>
                          <w:divBdr>
                            <w:top w:val="none" w:sz="0" w:space="0" w:color="auto"/>
                            <w:left w:val="none" w:sz="0" w:space="0" w:color="auto"/>
                            <w:bottom w:val="none" w:sz="0" w:space="0" w:color="auto"/>
                            <w:right w:val="none" w:sz="0" w:space="0" w:color="auto"/>
                          </w:divBdr>
                          <w:divsChild>
                            <w:div w:id="189985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42563">
                      <w:marLeft w:val="0"/>
                      <w:marRight w:val="0"/>
                      <w:marTop w:val="0"/>
                      <w:marBottom w:val="0"/>
                      <w:divBdr>
                        <w:top w:val="none" w:sz="0" w:space="0" w:color="auto"/>
                        <w:left w:val="none" w:sz="0" w:space="0" w:color="auto"/>
                        <w:bottom w:val="none" w:sz="0" w:space="0" w:color="auto"/>
                        <w:right w:val="none" w:sz="0" w:space="0" w:color="auto"/>
                      </w:divBdr>
                      <w:divsChild>
                        <w:div w:id="212812833">
                          <w:marLeft w:val="0"/>
                          <w:marRight w:val="0"/>
                          <w:marTop w:val="0"/>
                          <w:marBottom w:val="0"/>
                          <w:divBdr>
                            <w:top w:val="none" w:sz="0" w:space="0" w:color="auto"/>
                            <w:left w:val="none" w:sz="0" w:space="0" w:color="auto"/>
                            <w:bottom w:val="none" w:sz="0" w:space="0" w:color="auto"/>
                            <w:right w:val="none" w:sz="0" w:space="0" w:color="auto"/>
                          </w:divBdr>
                          <w:divsChild>
                            <w:div w:id="919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5341">
                      <w:marLeft w:val="0"/>
                      <w:marRight w:val="0"/>
                      <w:marTop w:val="0"/>
                      <w:marBottom w:val="0"/>
                      <w:divBdr>
                        <w:top w:val="none" w:sz="0" w:space="0" w:color="auto"/>
                        <w:left w:val="none" w:sz="0" w:space="0" w:color="auto"/>
                        <w:bottom w:val="none" w:sz="0" w:space="0" w:color="auto"/>
                        <w:right w:val="none" w:sz="0" w:space="0" w:color="auto"/>
                      </w:divBdr>
                      <w:divsChild>
                        <w:div w:id="1735348185">
                          <w:marLeft w:val="0"/>
                          <w:marRight w:val="0"/>
                          <w:marTop w:val="0"/>
                          <w:marBottom w:val="0"/>
                          <w:divBdr>
                            <w:top w:val="none" w:sz="0" w:space="0" w:color="auto"/>
                            <w:left w:val="none" w:sz="0" w:space="0" w:color="auto"/>
                            <w:bottom w:val="none" w:sz="0" w:space="0" w:color="auto"/>
                            <w:right w:val="none" w:sz="0" w:space="0" w:color="auto"/>
                          </w:divBdr>
                          <w:divsChild>
                            <w:div w:id="3603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85">
                      <w:marLeft w:val="0"/>
                      <w:marRight w:val="0"/>
                      <w:marTop w:val="0"/>
                      <w:marBottom w:val="0"/>
                      <w:divBdr>
                        <w:top w:val="none" w:sz="0" w:space="0" w:color="auto"/>
                        <w:left w:val="none" w:sz="0" w:space="0" w:color="auto"/>
                        <w:bottom w:val="none" w:sz="0" w:space="0" w:color="auto"/>
                        <w:right w:val="none" w:sz="0" w:space="0" w:color="auto"/>
                      </w:divBdr>
                      <w:divsChild>
                        <w:div w:id="1894848583">
                          <w:marLeft w:val="0"/>
                          <w:marRight w:val="0"/>
                          <w:marTop w:val="0"/>
                          <w:marBottom w:val="0"/>
                          <w:divBdr>
                            <w:top w:val="none" w:sz="0" w:space="0" w:color="auto"/>
                            <w:left w:val="none" w:sz="0" w:space="0" w:color="auto"/>
                            <w:bottom w:val="none" w:sz="0" w:space="0" w:color="auto"/>
                            <w:right w:val="none" w:sz="0" w:space="0" w:color="auto"/>
                          </w:divBdr>
                          <w:divsChild>
                            <w:div w:id="17116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40403">
                      <w:marLeft w:val="0"/>
                      <w:marRight w:val="0"/>
                      <w:marTop w:val="0"/>
                      <w:marBottom w:val="0"/>
                      <w:divBdr>
                        <w:top w:val="none" w:sz="0" w:space="0" w:color="auto"/>
                        <w:left w:val="none" w:sz="0" w:space="0" w:color="auto"/>
                        <w:bottom w:val="none" w:sz="0" w:space="0" w:color="auto"/>
                        <w:right w:val="none" w:sz="0" w:space="0" w:color="auto"/>
                      </w:divBdr>
                      <w:divsChild>
                        <w:div w:id="290207062">
                          <w:marLeft w:val="0"/>
                          <w:marRight w:val="0"/>
                          <w:marTop w:val="0"/>
                          <w:marBottom w:val="0"/>
                          <w:divBdr>
                            <w:top w:val="none" w:sz="0" w:space="0" w:color="auto"/>
                            <w:left w:val="none" w:sz="0" w:space="0" w:color="auto"/>
                            <w:bottom w:val="none" w:sz="0" w:space="0" w:color="auto"/>
                            <w:right w:val="none" w:sz="0" w:space="0" w:color="auto"/>
                          </w:divBdr>
                          <w:divsChild>
                            <w:div w:id="188147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61473">
                      <w:marLeft w:val="0"/>
                      <w:marRight w:val="0"/>
                      <w:marTop w:val="0"/>
                      <w:marBottom w:val="0"/>
                      <w:divBdr>
                        <w:top w:val="none" w:sz="0" w:space="0" w:color="auto"/>
                        <w:left w:val="none" w:sz="0" w:space="0" w:color="auto"/>
                        <w:bottom w:val="none" w:sz="0" w:space="0" w:color="auto"/>
                        <w:right w:val="none" w:sz="0" w:space="0" w:color="auto"/>
                      </w:divBdr>
                      <w:divsChild>
                        <w:div w:id="919368434">
                          <w:marLeft w:val="0"/>
                          <w:marRight w:val="0"/>
                          <w:marTop w:val="0"/>
                          <w:marBottom w:val="0"/>
                          <w:divBdr>
                            <w:top w:val="none" w:sz="0" w:space="0" w:color="auto"/>
                            <w:left w:val="none" w:sz="0" w:space="0" w:color="auto"/>
                            <w:bottom w:val="none" w:sz="0" w:space="0" w:color="auto"/>
                            <w:right w:val="none" w:sz="0" w:space="0" w:color="auto"/>
                          </w:divBdr>
                          <w:divsChild>
                            <w:div w:id="1060009670">
                              <w:marLeft w:val="0"/>
                              <w:marRight w:val="0"/>
                              <w:marTop w:val="0"/>
                              <w:marBottom w:val="0"/>
                              <w:divBdr>
                                <w:top w:val="none" w:sz="0" w:space="0" w:color="auto"/>
                                <w:left w:val="none" w:sz="0" w:space="0" w:color="auto"/>
                                <w:bottom w:val="none" w:sz="0" w:space="0" w:color="auto"/>
                                <w:right w:val="none" w:sz="0" w:space="0" w:color="auto"/>
                              </w:divBdr>
                              <w:divsChild>
                                <w:div w:id="1007557886">
                                  <w:marLeft w:val="0"/>
                                  <w:marRight w:val="0"/>
                                  <w:marTop w:val="0"/>
                                  <w:marBottom w:val="0"/>
                                  <w:divBdr>
                                    <w:top w:val="none" w:sz="0" w:space="0" w:color="auto"/>
                                    <w:left w:val="none" w:sz="0" w:space="0" w:color="auto"/>
                                    <w:bottom w:val="none" w:sz="0" w:space="0" w:color="auto"/>
                                    <w:right w:val="none" w:sz="0" w:space="0" w:color="auto"/>
                                  </w:divBdr>
                                  <w:divsChild>
                                    <w:div w:id="167909475">
                                      <w:marLeft w:val="0"/>
                                      <w:marRight w:val="0"/>
                                      <w:marTop w:val="0"/>
                                      <w:marBottom w:val="150"/>
                                      <w:divBdr>
                                        <w:top w:val="none" w:sz="0" w:space="0" w:color="auto"/>
                                        <w:left w:val="none" w:sz="0" w:space="0" w:color="auto"/>
                                        <w:bottom w:val="none" w:sz="0" w:space="0" w:color="auto"/>
                                        <w:right w:val="none" w:sz="0" w:space="0" w:color="auto"/>
                                      </w:divBdr>
                                    </w:div>
                                    <w:div w:id="509610059">
                                      <w:marLeft w:val="0"/>
                                      <w:marRight w:val="0"/>
                                      <w:marTop w:val="0"/>
                                      <w:marBottom w:val="0"/>
                                      <w:divBdr>
                                        <w:top w:val="none" w:sz="0" w:space="0" w:color="auto"/>
                                        <w:left w:val="none" w:sz="0" w:space="0" w:color="auto"/>
                                        <w:bottom w:val="single" w:sz="6" w:space="15" w:color="000000"/>
                                        <w:right w:val="none" w:sz="0" w:space="0" w:color="auto"/>
                                      </w:divBdr>
                                      <w:divsChild>
                                        <w:div w:id="2537560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11182466">
                      <w:marLeft w:val="0"/>
                      <w:marRight w:val="0"/>
                      <w:marTop w:val="0"/>
                      <w:marBottom w:val="0"/>
                      <w:divBdr>
                        <w:top w:val="none" w:sz="0" w:space="0" w:color="auto"/>
                        <w:left w:val="none" w:sz="0" w:space="0" w:color="auto"/>
                        <w:bottom w:val="none" w:sz="0" w:space="0" w:color="auto"/>
                        <w:right w:val="none" w:sz="0" w:space="0" w:color="auto"/>
                      </w:divBdr>
                      <w:divsChild>
                        <w:div w:id="806897019">
                          <w:marLeft w:val="0"/>
                          <w:marRight w:val="0"/>
                          <w:marTop w:val="0"/>
                          <w:marBottom w:val="0"/>
                          <w:divBdr>
                            <w:top w:val="none" w:sz="0" w:space="0" w:color="auto"/>
                            <w:left w:val="none" w:sz="0" w:space="0" w:color="auto"/>
                            <w:bottom w:val="none" w:sz="0" w:space="0" w:color="auto"/>
                            <w:right w:val="none" w:sz="0" w:space="0" w:color="auto"/>
                          </w:divBdr>
                          <w:divsChild>
                            <w:div w:id="1304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86513">
                      <w:marLeft w:val="0"/>
                      <w:marRight w:val="0"/>
                      <w:marTop w:val="0"/>
                      <w:marBottom w:val="0"/>
                      <w:divBdr>
                        <w:top w:val="none" w:sz="0" w:space="0" w:color="auto"/>
                        <w:left w:val="none" w:sz="0" w:space="0" w:color="auto"/>
                        <w:bottom w:val="none" w:sz="0" w:space="0" w:color="auto"/>
                        <w:right w:val="none" w:sz="0" w:space="0" w:color="auto"/>
                      </w:divBdr>
                      <w:divsChild>
                        <w:div w:id="1541698366">
                          <w:marLeft w:val="0"/>
                          <w:marRight w:val="0"/>
                          <w:marTop w:val="0"/>
                          <w:marBottom w:val="0"/>
                          <w:divBdr>
                            <w:top w:val="none" w:sz="0" w:space="0" w:color="auto"/>
                            <w:left w:val="none" w:sz="0" w:space="0" w:color="auto"/>
                            <w:bottom w:val="none" w:sz="0" w:space="0" w:color="auto"/>
                            <w:right w:val="none" w:sz="0" w:space="0" w:color="auto"/>
                          </w:divBdr>
                          <w:divsChild>
                            <w:div w:id="146481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4745">
                      <w:marLeft w:val="0"/>
                      <w:marRight w:val="0"/>
                      <w:marTop w:val="0"/>
                      <w:marBottom w:val="0"/>
                      <w:divBdr>
                        <w:top w:val="none" w:sz="0" w:space="0" w:color="auto"/>
                        <w:left w:val="none" w:sz="0" w:space="0" w:color="auto"/>
                        <w:bottom w:val="none" w:sz="0" w:space="0" w:color="auto"/>
                        <w:right w:val="none" w:sz="0" w:space="0" w:color="auto"/>
                      </w:divBdr>
                      <w:divsChild>
                        <w:div w:id="1961911511">
                          <w:marLeft w:val="0"/>
                          <w:marRight w:val="0"/>
                          <w:marTop w:val="0"/>
                          <w:marBottom w:val="0"/>
                          <w:divBdr>
                            <w:top w:val="none" w:sz="0" w:space="0" w:color="auto"/>
                            <w:left w:val="none" w:sz="0" w:space="0" w:color="auto"/>
                            <w:bottom w:val="none" w:sz="0" w:space="0" w:color="auto"/>
                            <w:right w:val="none" w:sz="0" w:space="0" w:color="auto"/>
                          </w:divBdr>
                          <w:divsChild>
                            <w:div w:id="121400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90824">
                      <w:marLeft w:val="0"/>
                      <w:marRight w:val="0"/>
                      <w:marTop w:val="0"/>
                      <w:marBottom w:val="0"/>
                      <w:divBdr>
                        <w:top w:val="none" w:sz="0" w:space="0" w:color="auto"/>
                        <w:left w:val="none" w:sz="0" w:space="0" w:color="auto"/>
                        <w:bottom w:val="none" w:sz="0" w:space="0" w:color="auto"/>
                        <w:right w:val="none" w:sz="0" w:space="0" w:color="auto"/>
                      </w:divBdr>
                      <w:divsChild>
                        <w:div w:id="311327303">
                          <w:marLeft w:val="0"/>
                          <w:marRight w:val="0"/>
                          <w:marTop w:val="0"/>
                          <w:marBottom w:val="0"/>
                          <w:divBdr>
                            <w:top w:val="none" w:sz="0" w:space="0" w:color="auto"/>
                            <w:left w:val="none" w:sz="0" w:space="0" w:color="auto"/>
                            <w:bottom w:val="none" w:sz="0" w:space="0" w:color="auto"/>
                            <w:right w:val="none" w:sz="0" w:space="0" w:color="auto"/>
                          </w:divBdr>
                          <w:divsChild>
                            <w:div w:id="767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239559">
                      <w:marLeft w:val="0"/>
                      <w:marRight w:val="0"/>
                      <w:marTop w:val="0"/>
                      <w:marBottom w:val="0"/>
                      <w:divBdr>
                        <w:top w:val="none" w:sz="0" w:space="0" w:color="auto"/>
                        <w:left w:val="none" w:sz="0" w:space="0" w:color="auto"/>
                        <w:bottom w:val="none" w:sz="0" w:space="0" w:color="auto"/>
                        <w:right w:val="none" w:sz="0" w:space="0" w:color="auto"/>
                      </w:divBdr>
                      <w:divsChild>
                        <w:div w:id="1728214974">
                          <w:marLeft w:val="0"/>
                          <w:marRight w:val="0"/>
                          <w:marTop w:val="0"/>
                          <w:marBottom w:val="0"/>
                          <w:divBdr>
                            <w:top w:val="none" w:sz="0" w:space="0" w:color="auto"/>
                            <w:left w:val="none" w:sz="0" w:space="0" w:color="auto"/>
                            <w:bottom w:val="none" w:sz="0" w:space="0" w:color="auto"/>
                            <w:right w:val="none" w:sz="0" w:space="0" w:color="auto"/>
                          </w:divBdr>
                          <w:divsChild>
                            <w:div w:id="52363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12089">
                      <w:marLeft w:val="0"/>
                      <w:marRight w:val="0"/>
                      <w:marTop w:val="0"/>
                      <w:marBottom w:val="0"/>
                      <w:divBdr>
                        <w:top w:val="none" w:sz="0" w:space="0" w:color="auto"/>
                        <w:left w:val="none" w:sz="0" w:space="0" w:color="auto"/>
                        <w:bottom w:val="none" w:sz="0" w:space="0" w:color="auto"/>
                        <w:right w:val="none" w:sz="0" w:space="0" w:color="auto"/>
                      </w:divBdr>
                      <w:divsChild>
                        <w:div w:id="786702962">
                          <w:marLeft w:val="0"/>
                          <w:marRight w:val="0"/>
                          <w:marTop w:val="0"/>
                          <w:marBottom w:val="0"/>
                          <w:divBdr>
                            <w:top w:val="none" w:sz="0" w:space="0" w:color="auto"/>
                            <w:left w:val="none" w:sz="0" w:space="0" w:color="auto"/>
                            <w:bottom w:val="none" w:sz="0" w:space="0" w:color="auto"/>
                            <w:right w:val="none" w:sz="0" w:space="0" w:color="auto"/>
                          </w:divBdr>
                          <w:divsChild>
                            <w:div w:id="17736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90200">
                      <w:marLeft w:val="0"/>
                      <w:marRight w:val="0"/>
                      <w:marTop w:val="0"/>
                      <w:marBottom w:val="0"/>
                      <w:divBdr>
                        <w:top w:val="none" w:sz="0" w:space="0" w:color="auto"/>
                        <w:left w:val="none" w:sz="0" w:space="0" w:color="auto"/>
                        <w:bottom w:val="none" w:sz="0" w:space="0" w:color="auto"/>
                        <w:right w:val="none" w:sz="0" w:space="0" w:color="auto"/>
                      </w:divBdr>
                      <w:divsChild>
                        <w:div w:id="1839926873">
                          <w:marLeft w:val="0"/>
                          <w:marRight w:val="0"/>
                          <w:marTop w:val="0"/>
                          <w:marBottom w:val="0"/>
                          <w:divBdr>
                            <w:top w:val="none" w:sz="0" w:space="0" w:color="auto"/>
                            <w:left w:val="none" w:sz="0" w:space="0" w:color="auto"/>
                            <w:bottom w:val="none" w:sz="0" w:space="0" w:color="auto"/>
                            <w:right w:val="none" w:sz="0" w:space="0" w:color="auto"/>
                          </w:divBdr>
                          <w:divsChild>
                            <w:div w:id="169156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11660">
                      <w:marLeft w:val="0"/>
                      <w:marRight w:val="0"/>
                      <w:marTop w:val="0"/>
                      <w:marBottom w:val="0"/>
                      <w:divBdr>
                        <w:top w:val="none" w:sz="0" w:space="0" w:color="auto"/>
                        <w:left w:val="none" w:sz="0" w:space="0" w:color="auto"/>
                        <w:bottom w:val="none" w:sz="0" w:space="0" w:color="auto"/>
                        <w:right w:val="none" w:sz="0" w:space="0" w:color="auto"/>
                      </w:divBdr>
                      <w:divsChild>
                        <w:div w:id="389235968">
                          <w:marLeft w:val="0"/>
                          <w:marRight w:val="0"/>
                          <w:marTop w:val="0"/>
                          <w:marBottom w:val="0"/>
                          <w:divBdr>
                            <w:top w:val="none" w:sz="0" w:space="0" w:color="auto"/>
                            <w:left w:val="none" w:sz="0" w:space="0" w:color="auto"/>
                            <w:bottom w:val="none" w:sz="0" w:space="0" w:color="auto"/>
                            <w:right w:val="none" w:sz="0" w:space="0" w:color="auto"/>
                          </w:divBdr>
                          <w:divsChild>
                            <w:div w:id="8814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576393">
      <w:bodyDiv w:val="1"/>
      <w:marLeft w:val="0"/>
      <w:marRight w:val="0"/>
      <w:marTop w:val="0"/>
      <w:marBottom w:val="0"/>
      <w:divBdr>
        <w:top w:val="none" w:sz="0" w:space="0" w:color="auto"/>
        <w:left w:val="none" w:sz="0" w:space="0" w:color="auto"/>
        <w:bottom w:val="none" w:sz="0" w:space="0" w:color="auto"/>
        <w:right w:val="none" w:sz="0" w:space="0" w:color="auto"/>
      </w:divBdr>
    </w:div>
    <w:div w:id="245653541">
      <w:bodyDiv w:val="1"/>
      <w:marLeft w:val="0"/>
      <w:marRight w:val="0"/>
      <w:marTop w:val="0"/>
      <w:marBottom w:val="0"/>
      <w:divBdr>
        <w:top w:val="none" w:sz="0" w:space="0" w:color="auto"/>
        <w:left w:val="none" w:sz="0" w:space="0" w:color="auto"/>
        <w:bottom w:val="none" w:sz="0" w:space="0" w:color="auto"/>
        <w:right w:val="none" w:sz="0" w:space="0" w:color="auto"/>
      </w:divBdr>
      <w:divsChild>
        <w:div w:id="201485623">
          <w:marLeft w:val="0"/>
          <w:marRight w:val="0"/>
          <w:marTop w:val="0"/>
          <w:marBottom w:val="0"/>
          <w:divBdr>
            <w:top w:val="none" w:sz="0" w:space="0" w:color="auto"/>
            <w:left w:val="none" w:sz="0" w:space="0" w:color="auto"/>
            <w:bottom w:val="none" w:sz="0" w:space="0" w:color="auto"/>
            <w:right w:val="none" w:sz="0" w:space="0" w:color="auto"/>
          </w:divBdr>
          <w:divsChild>
            <w:div w:id="519003903">
              <w:marLeft w:val="0"/>
              <w:marRight w:val="0"/>
              <w:marTop w:val="0"/>
              <w:marBottom w:val="225"/>
              <w:divBdr>
                <w:top w:val="none" w:sz="0" w:space="0" w:color="auto"/>
                <w:left w:val="none" w:sz="0" w:space="0" w:color="auto"/>
                <w:bottom w:val="none" w:sz="0" w:space="0" w:color="auto"/>
                <w:right w:val="none" w:sz="0" w:space="0" w:color="auto"/>
              </w:divBdr>
              <w:divsChild>
                <w:div w:id="991366733">
                  <w:marLeft w:val="0"/>
                  <w:marRight w:val="0"/>
                  <w:marTop w:val="0"/>
                  <w:marBottom w:val="0"/>
                  <w:divBdr>
                    <w:top w:val="none" w:sz="0" w:space="0" w:color="auto"/>
                    <w:left w:val="none" w:sz="0" w:space="0" w:color="auto"/>
                    <w:bottom w:val="none" w:sz="0" w:space="0" w:color="auto"/>
                    <w:right w:val="none" w:sz="0" w:space="0" w:color="auto"/>
                  </w:divBdr>
                  <w:divsChild>
                    <w:div w:id="424032088">
                      <w:marLeft w:val="0"/>
                      <w:marRight w:val="0"/>
                      <w:marTop w:val="0"/>
                      <w:marBottom w:val="0"/>
                      <w:divBdr>
                        <w:top w:val="none" w:sz="0" w:space="0" w:color="auto"/>
                        <w:left w:val="none" w:sz="0" w:space="0" w:color="auto"/>
                        <w:bottom w:val="none" w:sz="0" w:space="0" w:color="auto"/>
                        <w:right w:val="none" w:sz="0" w:space="0" w:color="auto"/>
                      </w:divBdr>
                      <w:divsChild>
                        <w:div w:id="430318787">
                          <w:marLeft w:val="0"/>
                          <w:marRight w:val="0"/>
                          <w:marTop w:val="0"/>
                          <w:marBottom w:val="270"/>
                          <w:divBdr>
                            <w:top w:val="none" w:sz="0" w:space="0" w:color="auto"/>
                            <w:left w:val="none" w:sz="0" w:space="0" w:color="auto"/>
                            <w:bottom w:val="none" w:sz="0" w:space="0" w:color="auto"/>
                            <w:right w:val="none" w:sz="0" w:space="0" w:color="auto"/>
                          </w:divBdr>
                          <w:divsChild>
                            <w:div w:id="138039082">
                              <w:marLeft w:val="0"/>
                              <w:marRight w:val="0"/>
                              <w:marTop w:val="0"/>
                              <w:marBottom w:val="0"/>
                              <w:divBdr>
                                <w:top w:val="none" w:sz="0" w:space="0" w:color="auto"/>
                                <w:left w:val="none" w:sz="0" w:space="0" w:color="auto"/>
                                <w:bottom w:val="none" w:sz="0" w:space="0" w:color="auto"/>
                                <w:right w:val="none" w:sz="0" w:space="0" w:color="auto"/>
                              </w:divBdr>
                            </w:div>
                          </w:divsChild>
                        </w:div>
                        <w:div w:id="864443039">
                          <w:marLeft w:val="0"/>
                          <w:marRight w:val="0"/>
                          <w:marTop w:val="0"/>
                          <w:marBottom w:val="0"/>
                          <w:divBdr>
                            <w:top w:val="none" w:sz="0" w:space="0" w:color="auto"/>
                            <w:left w:val="none" w:sz="0" w:space="0" w:color="auto"/>
                            <w:bottom w:val="none" w:sz="0" w:space="0" w:color="auto"/>
                            <w:right w:val="none" w:sz="0" w:space="0" w:color="auto"/>
                          </w:divBdr>
                          <w:divsChild>
                            <w:div w:id="234626845">
                              <w:marLeft w:val="0"/>
                              <w:marRight w:val="0"/>
                              <w:marTop w:val="0"/>
                              <w:marBottom w:val="0"/>
                              <w:divBdr>
                                <w:top w:val="none" w:sz="0" w:space="0" w:color="auto"/>
                                <w:left w:val="none" w:sz="0" w:space="0" w:color="auto"/>
                                <w:bottom w:val="none" w:sz="0" w:space="0" w:color="auto"/>
                                <w:right w:val="none" w:sz="0" w:space="0" w:color="auto"/>
                              </w:divBdr>
                              <w:divsChild>
                                <w:div w:id="6454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2846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245767179">
      <w:bodyDiv w:val="1"/>
      <w:marLeft w:val="0"/>
      <w:marRight w:val="0"/>
      <w:marTop w:val="0"/>
      <w:marBottom w:val="0"/>
      <w:divBdr>
        <w:top w:val="none" w:sz="0" w:space="0" w:color="auto"/>
        <w:left w:val="none" w:sz="0" w:space="0" w:color="auto"/>
        <w:bottom w:val="none" w:sz="0" w:space="0" w:color="auto"/>
        <w:right w:val="none" w:sz="0" w:space="0" w:color="auto"/>
      </w:divBdr>
    </w:div>
    <w:div w:id="247538797">
      <w:bodyDiv w:val="1"/>
      <w:marLeft w:val="0"/>
      <w:marRight w:val="0"/>
      <w:marTop w:val="0"/>
      <w:marBottom w:val="0"/>
      <w:divBdr>
        <w:top w:val="none" w:sz="0" w:space="0" w:color="auto"/>
        <w:left w:val="none" w:sz="0" w:space="0" w:color="auto"/>
        <w:bottom w:val="none" w:sz="0" w:space="0" w:color="auto"/>
        <w:right w:val="none" w:sz="0" w:space="0" w:color="auto"/>
      </w:divBdr>
    </w:div>
    <w:div w:id="248580432">
      <w:bodyDiv w:val="1"/>
      <w:marLeft w:val="0"/>
      <w:marRight w:val="0"/>
      <w:marTop w:val="0"/>
      <w:marBottom w:val="0"/>
      <w:divBdr>
        <w:top w:val="none" w:sz="0" w:space="0" w:color="auto"/>
        <w:left w:val="none" w:sz="0" w:space="0" w:color="auto"/>
        <w:bottom w:val="none" w:sz="0" w:space="0" w:color="auto"/>
        <w:right w:val="none" w:sz="0" w:space="0" w:color="auto"/>
      </w:divBdr>
    </w:div>
    <w:div w:id="252131973">
      <w:bodyDiv w:val="1"/>
      <w:marLeft w:val="0"/>
      <w:marRight w:val="0"/>
      <w:marTop w:val="0"/>
      <w:marBottom w:val="0"/>
      <w:divBdr>
        <w:top w:val="none" w:sz="0" w:space="0" w:color="auto"/>
        <w:left w:val="none" w:sz="0" w:space="0" w:color="auto"/>
        <w:bottom w:val="none" w:sz="0" w:space="0" w:color="auto"/>
        <w:right w:val="none" w:sz="0" w:space="0" w:color="auto"/>
      </w:divBdr>
      <w:divsChild>
        <w:div w:id="365257728">
          <w:marLeft w:val="0"/>
          <w:marRight w:val="0"/>
          <w:marTop w:val="0"/>
          <w:marBottom w:val="0"/>
          <w:divBdr>
            <w:top w:val="none" w:sz="0" w:space="0" w:color="auto"/>
            <w:left w:val="none" w:sz="0" w:space="0" w:color="auto"/>
            <w:bottom w:val="none" w:sz="0" w:space="0" w:color="auto"/>
            <w:right w:val="none" w:sz="0" w:space="0" w:color="auto"/>
          </w:divBdr>
          <w:divsChild>
            <w:div w:id="1147285972">
              <w:marLeft w:val="0"/>
              <w:marRight w:val="0"/>
              <w:marTop w:val="0"/>
              <w:marBottom w:val="180"/>
              <w:divBdr>
                <w:top w:val="none" w:sz="0" w:space="0" w:color="auto"/>
                <w:left w:val="none" w:sz="0" w:space="0" w:color="auto"/>
                <w:bottom w:val="single" w:sz="6" w:space="6" w:color="EEEEEE"/>
                <w:right w:val="none" w:sz="0" w:space="0" w:color="auto"/>
              </w:divBdr>
            </w:div>
          </w:divsChild>
        </w:div>
        <w:div w:id="506360807">
          <w:marLeft w:val="1200"/>
          <w:marRight w:val="0"/>
          <w:marTop w:val="0"/>
          <w:marBottom w:val="0"/>
          <w:divBdr>
            <w:top w:val="none" w:sz="0" w:space="0" w:color="auto"/>
            <w:left w:val="none" w:sz="0" w:space="0" w:color="auto"/>
            <w:bottom w:val="none" w:sz="0" w:space="0" w:color="auto"/>
            <w:right w:val="none" w:sz="0" w:space="0" w:color="auto"/>
          </w:divBdr>
          <w:divsChild>
            <w:div w:id="1003321223">
              <w:marLeft w:val="0"/>
              <w:marRight w:val="0"/>
              <w:marTop w:val="0"/>
              <w:marBottom w:val="0"/>
              <w:divBdr>
                <w:top w:val="none" w:sz="0" w:space="0" w:color="auto"/>
                <w:left w:val="none" w:sz="0" w:space="0" w:color="auto"/>
                <w:bottom w:val="none" w:sz="0" w:space="0" w:color="auto"/>
                <w:right w:val="none" w:sz="0" w:space="0" w:color="auto"/>
              </w:divBdr>
              <w:divsChild>
                <w:div w:id="438456083">
                  <w:marLeft w:val="0"/>
                  <w:marRight w:val="0"/>
                  <w:marTop w:val="0"/>
                  <w:marBottom w:val="0"/>
                  <w:divBdr>
                    <w:top w:val="none" w:sz="0" w:space="0" w:color="auto"/>
                    <w:left w:val="none" w:sz="0" w:space="0" w:color="auto"/>
                    <w:bottom w:val="none" w:sz="0" w:space="0" w:color="auto"/>
                    <w:right w:val="none" w:sz="0" w:space="0" w:color="auto"/>
                  </w:divBdr>
                </w:div>
                <w:div w:id="707875247">
                  <w:marLeft w:val="0"/>
                  <w:marRight w:val="0"/>
                  <w:marTop w:val="0"/>
                  <w:marBottom w:val="450"/>
                  <w:divBdr>
                    <w:top w:val="none" w:sz="0" w:space="0" w:color="auto"/>
                    <w:left w:val="none" w:sz="0" w:space="0" w:color="auto"/>
                    <w:bottom w:val="single" w:sz="6" w:space="11" w:color="EEEEEE"/>
                    <w:right w:val="none" w:sz="0" w:space="0" w:color="auto"/>
                  </w:divBdr>
                </w:div>
              </w:divsChild>
            </w:div>
          </w:divsChild>
        </w:div>
      </w:divsChild>
    </w:div>
    <w:div w:id="252713240">
      <w:bodyDiv w:val="1"/>
      <w:marLeft w:val="0"/>
      <w:marRight w:val="0"/>
      <w:marTop w:val="0"/>
      <w:marBottom w:val="0"/>
      <w:divBdr>
        <w:top w:val="none" w:sz="0" w:space="0" w:color="auto"/>
        <w:left w:val="none" w:sz="0" w:space="0" w:color="auto"/>
        <w:bottom w:val="none" w:sz="0" w:space="0" w:color="auto"/>
        <w:right w:val="none" w:sz="0" w:space="0" w:color="auto"/>
      </w:divBdr>
      <w:divsChild>
        <w:div w:id="698971854">
          <w:marLeft w:val="0"/>
          <w:marRight w:val="0"/>
          <w:marTop w:val="0"/>
          <w:marBottom w:val="0"/>
          <w:divBdr>
            <w:top w:val="none" w:sz="0" w:space="0" w:color="auto"/>
            <w:left w:val="none" w:sz="0" w:space="0" w:color="auto"/>
            <w:bottom w:val="none" w:sz="0" w:space="0" w:color="auto"/>
            <w:right w:val="none" w:sz="0" w:space="0" w:color="auto"/>
          </w:divBdr>
          <w:divsChild>
            <w:div w:id="94133302">
              <w:marLeft w:val="0"/>
              <w:marRight w:val="255"/>
              <w:marTop w:val="0"/>
              <w:marBottom w:val="0"/>
              <w:divBdr>
                <w:top w:val="none" w:sz="0" w:space="0" w:color="auto"/>
                <w:left w:val="none" w:sz="0" w:space="0" w:color="auto"/>
                <w:bottom w:val="none" w:sz="0" w:space="0" w:color="auto"/>
                <w:right w:val="none" w:sz="0" w:space="0" w:color="auto"/>
              </w:divBdr>
            </w:div>
          </w:divsChild>
        </w:div>
        <w:div w:id="1167600318">
          <w:marLeft w:val="0"/>
          <w:marRight w:val="0"/>
          <w:marTop w:val="0"/>
          <w:marBottom w:val="0"/>
          <w:divBdr>
            <w:top w:val="none" w:sz="0" w:space="0" w:color="auto"/>
            <w:left w:val="none" w:sz="0" w:space="0" w:color="auto"/>
            <w:bottom w:val="none" w:sz="0" w:space="0" w:color="auto"/>
            <w:right w:val="none" w:sz="0" w:space="0" w:color="auto"/>
          </w:divBdr>
        </w:div>
      </w:divsChild>
    </w:div>
    <w:div w:id="255872716">
      <w:bodyDiv w:val="1"/>
      <w:marLeft w:val="0"/>
      <w:marRight w:val="0"/>
      <w:marTop w:val="0"/>
      <w:marBottom w:val="0"/>
      <w:divBdr>
        <w:top w:val="none" w:sz="0" w:space="0" w:color="auto"/>
        <w:left w:val="none" w:sz="0" w:space="0" w:color="auto"/>
        <w:bottom w:val="none" w:sz="0" w:space="0" w:color="auto"/>
        <w:right w:val="none" w:sz="0" w:space="0" w:color="auto"/>
      </w:divBdr>
      <w:divsChild>
        <w:div w:id="1093942220">
          <w:marLeft w:val="0"/>
          <w:marRight w:val="0"/>
          <w:marTop w:val="0"/>
          <w:marBottom w:val="0"/>
          <w:divBdr>
            <w:top w:val="none" w:sz="0" w:space="0" w:color="auto"/>
            <w:left w:val="none" w:sz="0" w:space="0" w:color="auto"/>
            <w:bottom w:val="none" w:sz="0" w:space="0" w:color="auto"/>
            <w:right w:val="none" w:sz="0" w:space="0" w:color="auto"/>
          </w:divBdr>
        </w:div>
        <w:div w:id="1284075583">
          <w:marLeft w:val="0"/>
          <w:marRight w:val="0"/>
          <w:marTop w:val="0"/>
          <w:marBottom w:val="840"/>
          <w:divBdr>
            <w:top w:val="none" w:sz="0" w:space="0" w:color="auto"/>
            <w:left w:val="none" w:sz="0" w:space="0" w:color="auto"/>
            <w:bottom w:val="single" w:sz="6" w:space="31" w:color="A8F0E0"/>
            <w:right w:val="none" w:sz="0" w:space="0" w:color="auto"/>
          </w:divBdr>
        </w:div>
      </w:divsChild>
    </w:div>
    <w:div w:id="259146411">
      <w:bodyDiv w:val="1"/>
      <w:marLeft w:val="0"/>
      <w:marRight w:val="0"/>
      <w:marTop w:val="0"/>
      <w:marBottom w:val="0"/>
      <w:divBdr>
        <w:top w:val="none" w:sz="0" w:space="0" w:color="auto"/>
        <w:left w:val="none" w:sz="0" w:space="0" w:color="auto"/>
        <w:bottom w:val="none" w:sz="0" w:space="0" w:color="auto"/>
        <w:right w:val="none" w:sz="0" w:space="0" w:color="auto"/>
      </w:divBdr>
      <w:divsChild>
        <w:div w:id="299186454">
          <w:marLeft w:val="0"/>
          <w:marRight w:val="0"/>
          <w:marTop w:val="0"/>
          <w:marBottom w:val="0"/>
          <w:divBdr>
            <w:top w:val="none" w:sz="0" w:space="0" w:color="auto"/>
            <w:left w:val="none" w:sz="0" w:space="0" w:color="auto"/>
            <w:bottom w:val="none" w:sz="0" w:space="0" w:color="auto"/>
            <w:right w:val="none" w:sz="0" w:space="0" w:color="auto"/>
          </w:divBdr>
          <w:divsChild>
            <w:div w:id="1235117404">
              <w:marLeft w:val="0"/>
              <w:marRight w:val="0"/>
              <w:marTop w:val="0"/>
              <w:marBottom w:val="0"/>
              <w:divBdr>
                <w:top w:val="none" w:sz="0" w:space="0" w:color="auto"/>
                <w:left w:val="none" w:sz="0" w:space="0" w:color="auto"/>
                <w:bottom w:val="none" w:sz="0" w:space="0" w:color="auto"/>
                <w:right w:val="none" w:sz="0" w:space="0" w:color="auto"/>
              </w:divBdr>
              <w:divsChild>
                <w:div w:id="6572680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80615023">
          <w:marLeft w:val="0"/>
          <w:marRight w:val="0"/>
          <w:marTop w:val="375"/>
          <w:marBottom w:val="330"/>
          <w:divBdr>
            <w:top w:val="none" w:sz="0" w:space="0" w:color="auto"/>
            <w:left w:val="none" w:sz="0" w:space="0" w:color="auto"/>
            <w:bottom w:val="none" w:sz="0" w:space="0" w:color="auto"/>
            <w:right w:val="none" w:sz="0" w:space="0" w:color="auto"/>
          </w:divBdr>
        </w:div>
      </w:divsChild>
    </w:div>
    <w:div w:id="260459327">
      <w:bodyDiv w:val="1"/>
      <w:marLeft w:val="0"/>
      <w:marRight w:val="0"/>
      <w:marTop w:val="0"/>
      <w:marBottom w:val="0"/>
      <w:divBdr>
        <w:top w:val="none" w:sz="0" w:space="0" w:color="auto"/>
        <w:left w:val="none" w:sz="0" w:space="0" w:color="auto"/>
        <w:bottom w:val="none" w:sz="0" w:space="0" w:color="auto"/>
        <w:right w:val="none" w:sz="0" w:space="0" w:color="auto"/>
      </w:divBdr>
      <w:divsChild>
        <w:div w:id="1588924212">
          <w:marLeft w:val="0"/>
          <w:marRight w:val="0"/>
          <w:marTop w:val="0"/>
          <w:marBottom w:val="0"/>
          <w:divBdr>
            <w:top w:val="none" w:sz="0" w:space="0" w:color="auto"/>
            <w:left w:val="none" w:sz="0" w:space="0" w:color="auto"/>
            <w:bottom w:val="none" w:sz="0" w:space="0" w:color="auto"/>
            <w:right w:val="none" w:sz="0" w:space="0" w:color="auto"/>
          </w:divBdr>
          <w:divsChild>
            <w:div w:id="571736173">
              <w:marLeft w:val="0"/>
              <w:marRight w:val="0"/>
              <w:marTop w:val="0"/>
              <w:marBottom w:val="0"/>
              <w:divBdr>
                <w:top w:val="none" w:sz="0" w:space="0" w:color="auto"/>
                <w:left w:val="none" w:sz="0" w:space="0" w:color="auto"/>
                <w:bottom w:val="none" w:sz="0" w:space="0" w:color="auto"/>
                <w:right w:val="none" w:sz="0" w:space="0" w:color="auto"/>
              </w:divBdr>
            </w:div>
          </w:divsChild>
        </w:div>
        <w:div w:id="416364630">
          <w:marLeft w:val="0"/>
          <w:marRight w:val="0"/>
          <w:marTop w:val="225"/>
          <w:marBottom w:val="0"/>
          <w:divBdr>
            <w:top w:val="single" w:sz="6" w:space="4" w:color="EEEEEE"/>
            <w:left w:val="none" w:sz="0" w:space="0" w:color="auto"/>
            <w:bottom w:val="single" w:sz="6" w:space="4" w:color="EEEEEE"/>
            <w:right w:val="none" w:sz="0" w:space="0" w:color="auto"/>
          </w:divBdr>
          <w:divsChild>
            <w:div w:id="1895313755">
              <w:marLeft w:val="0"/>
              <w:marRight w:val="75"/>
              <w:marTop w:val="0"/>
              <w:marBottom w:val="0"/>
              <w:divBdr>
                <w:top w:val="none" w:sz="0" w:space="0" w:color="auto"/>
                <w:left w:val="none" w:sz="0" w:space="0" w:color="auto"/>
                <w:bottom w:val="none" w:sz="0" w:space="0" w:color="auto"/>
                <w:right w:val="none" w:sz="0" w:space="0" w:color="auto"/>
              </w:divBdr>
              <w:divsChild>
                <w:div w:id="118444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08606">
          <w:marLeft w:val="0"/>
          <w:marRight w:val="0"/>
          <w:marTop w:val="0"/>
          <w:marBottom w:val="0"/>
          <w:divBdr>
            <w:top w:val="none" w:sz="0" w:space="0" w:color="auto"/>
            <w:left w:val="none" w:sz="0" w:space="0" w:color="auto"/>
            <w:bottom w:val="none" w:sz="0" w:space="0" w:color="auto"/>
            <w:right w:val="none" w:sz="0" w:space="0" w:color="auto"/>
          </w:divBdr>
          <w:divsChild>
            <w:div w:id="1270313940">
              <w:marLeft w:val="0"/>
              <w:marRight w:val="0"/>
              <w:marTop w:val="180"/>
              <w:marBottom w:val="0"/>
              <w:divBdr>
                <w:top w:val="none" w:sz="0" w:space="0" w:color="auto"/>
                <w:left w:val="none" w:sz="0" w:space="0" w:color="auto"/>
                <w:bottom w:val="none" w:sz="0" w:space="0" w:color="auto"/>
                <w:right w:val="none" w:sz="0" w:space="0" w:color="auto"/>
              </w:divBdr>
            </w:div>
          </w:divsChild>
        </w:div>
        <w:div w:id="1161198274">
          <w:marLeft w:val="0"/>
          <w:marRight w:val="0"/>
          <w:marTop w:val="0"/>
          <w:marBottom w:val="0"/>
          <w:divBdr>
            <w:top w:val="none" w:sz="0" w:space="0" w:color="auto"/>
            <w:left w:val="none" w:sz="0" w:space="0" w:color="auto"/>
            <w:bottom w:val="none" w:sz="0" w:space="0" w:color="auto"/>
            <w:right w:val="none" w:sz="0" w:space="0" w:color="auto"/>
          </w:divBdr>
          <w:divsChild>
            <w:div w:id="1076903313">
              <w:marLeft w:val="0"/>
              <w:marRight w:val="0"/>
              <w:marTop w:val="480"/>
              <w:marBottom w:val="0"/>
              <w:divBdr>
                <w:top w:val="none" w:sz="0" w:space="0" w:color="auto"/>
                <w:left w:val="none" w:sz="0" w:space="0" w:color="auto"/>
                <w:bottom w:val="single" w:sz="6" w:space="11" w:color="EEEEEE"/>
                <w:right w:val="none" w:sz="0" w:space="0" w:color="auto"/>
              </w:divBdr>
              <w:divsChild>
                <w:div w:id="1091775089">
                  <w:marLeft w:val="0"/>
                  <w:marRight w:val="0"/>
                  <w:marTop w:val="225"/>
                  <w:marBottom w:val="0"/>
                  <w:divBdr>
                    <w:top w:val="none" w:sz="0" w:space="0" w:color="auto"/>
                    <w:left w:val="none" w:sz="0" w:space="0" w:color="auto"/>
                    <w:bottom w:val="none" w:sz="0" w:space="0" w:color="auto"/>
                    <w:right w:val="none" w:sz="0" w:space="0" w:color="auto"/>
                  </w:divBdr>
                </w:div>
              </w:divsChild>
            </w:div>
            <w:div w:id="1731147481">
              <w:marLeft w:val="0"/>
              <w:marRight w:val="0"/>
              <w:marTop w:val="0"/>
              <w:marBottom w:val="60"/>
              <w:divBdr>
                <w:top w:val="none" w:sz="0" w:space="0" w:color="auto"/>
                <w:left w:val="none" w:sz="0" w:space="0" w:color="auto"/>
                <w:bottom w:val="none" w:sz="0" w:space="0" w:color="auto"/>
                <w:right w:val="none" w:sz="0" w:space="0" w:color="auto"/>
              </w:divBdr>
              <w:divsChild>
                <w:div w:id="52193552">
                  <w:marLeft w:val="0"/>
                  <w:marRight w:val="0"/>
                  <w:marTop w:val="0"/>
                  <w:marBottom w:val="0"/>
                  <w:divBdr>
                    <w:top w:val="none" w:sz="0" w:space="0" w:color="auto"/>
                    <w:left w:val="none" w:sz="0" w:space="0" w:color="auto"/>
                    <w:bottom w:val="none" w:sz="0" w:space="0" w:color="auto"/>
                    <w:right w:val="none" w:sz="0" w:space="0" w:color="auto"/>
                  </w:divBdr>
                  <w:divsChild>
                    <w:div w:id="1846506811">
                      <w:marLeft w:val="0"/>
                      <w:marRight w:val="0"/>
                      <w:marTop w:val="480"/>
                      <w:marBottom w:val="480"/>
                      <w:divBdr>
                        <w:top w:val="none" w:sz="0" w:space="0" w:color="auto"/>
                        <w:left w:val="none" w:sz="0" w:space="0" w:color="auto"/>
                        <w:bottom w:val="none" w:sz="0" w:space="0" w:color="auto"/>
                        <w:right w:val="none" w:sz="0" w:space="0" w:color="auto"/>
                      </w:divBdr>
                    </w:div>
                  </w:divsChild>
                </w:div>
                <w:div w:id="859898582">
                  <w:marLeft w:val="0"/>
                  <w:marRight w:val="0"/>
                  <w:marTop w:val="0"/>
                  <w:marBottom w:val="0"/>
                  <w:divBdr>
                    <w:top w:val="none" w:sz="0" w:space="0" w:color="auto"/>
                    <w:left w:val="none" w:sz="0" w:space="0" w:color="auto"/>
                    <w:bottom w:val="none" w:sz="0" w:space="0" w:color="auto"/>
                    <w:right w:val="none" w:sz="0" w:space="0" w:color="auto"/>
                  </w:divBdr>
                  <w:divsChild>
                    <w:div w:id="1319578041">
                      <w:marLeft w:val="0"/>
                      <w:marRight w:val="0"/>
                      <w:marTop w:val="0"/>
                      <w:marBottom w:val="0"/>
                      <w:divBdr>
                        <w:top w:val="none" w:sz="0" w:space="0" w:color="auto"/>
                        <w:left w:val="none" w:sz="0" w:space="0" w:color="auto"/>
                        <w:bottom w:val="none" w:sz="0" w:space="0" w:color="auto"/>
                        <w:right w:val="none" w:sz="0" w:space="0" w:color="auto"/>
                      </w:divBdr>
                      <w:divsChild>
                        <w:div w:id="1636328939">
                          <w:marLeft w:val="0"/>
                          <w:marRight w:val="0"/>
                          <w:marTop w:val="0"/>
                          <w:marBottom w:val="75"/>
                          <w:divBdr>
                            <w:top w:val="none" w:sz="0" w:space="0" w:color="auto"/>
                            <w:left w:val="none" w:sz="0" w:space="0" w:color="auto"/>
                            <w:bottom w:val="none" w:sz="0" w:space="0" w:color="auto"/>
                            <w:right w:val="none" w:sz="0" w:space="0" w:color="auto"/>
                          </w:divBdr>
                          <w:divsChild>
                            <w:div w:id="1062632569">
                              <w:marLeft w:val="0"/>
                              <w:marRight w:val="0"/>
                              <w:marTop w:val="0"/>
                              <w:marBottom w:val="0"/>
                              <w:divBdr>
                                <w:top w:val="none" w:sz="0" w:space="0" w:color="auto"/>
                                <w:left w:val="none" w:sz="0" w:space="0" w:color="auto"/>
                                <w:bottom w:val="none" w:sz="0" w:space="0" w:color="auto"/>
                                <w:right w:val="none" w:sz="0" w:space="0" w:color="auto"/>
                              </w:divBdr>
                            </w:div>
                          </w:divsChild>
                        </w:div>
                        <w:div w:id="325135209">
                          <w:marLeft w:val="0"/>
                          <w:marRight w:val="0"/>
                          <w:marTop w:val="0"/>
                          <w:marBottom w:val="0"/>
                          <w:divBdr>
                            <w:top w:val="none" w:sz="0" w:space="0" w:color="auto"/>
                            <w:left w:val="none" w:sz="0" w:space="0" w:color="auto"/>
                            <w:bottom w:val="none" w:sz="0" w:space="0" w:color="auto"/>
                            <w:right w:val="none" w:sz="0" w:space="0" w:color="auto"/>
                          </w:divBdr>
                          <w:divsChild>
                            <w:div w:id="263734928">
                              <w:marLeft w:val="0"/>
                              <w:marRight w:val="0"/>
                              <w:marTop w:val="0"/>
                              <w:marBottom w:val="0"/>
                              <w:divBdr>
                                <w:top w:val="none" w:sz="0" w:space="0" w:color="auto"/>
                                <w:left w:val="none" w:sz="0" w:space="0" w:color="auto"/>
                                <w:bottom w:val="none" w:sz="0" w:space="0" w:color="auto"/>
                                <w:right w:val="none" w:sz="0" w:space="0" w:color="auto"/>
                              </w:divBdr>
                              <w:divsChild>
                                <w:div w:id="1025791583">
                                  <w:marLeft w:val="0"/>
                                  <w:marRight w:val="0"/>
                                  <w:marTop w:val="0"/>
                                  <w:marBottom w:val="0"/>
                                  <w:divBdr>
                                    <w:top w:val="none" w:sz="0" w:space="0" w:color="auto"/>
                                    <w:left w:val="none" w:sz="0" w:space="0" w:color="auto"/>
                                    <w:bottom w:val="none" w:sz="0" w:space="0" w:color="auto"/>
                                    <w:right w:val="none" w:sz="0" w:space="0" w:color="auto"/>
                                  </w:divBdr>
                                  <w:divsChild>
                                    <w:div w:id="191696255">
                                      <w:marLeft w:val="0"/>
                                      <w:marRight w:val="0"/>
                                      <w:marTop w:val="0"/>
                                      <w:marBottom w:val="30"/>
                                      <w:divBdr>
                                        <w:top w:val="none" w:sz="0" w:space="0" w:color="auto"/>
                                        <w:left w:val="none" w:sz="0" w:space="0" w:color="auto"/>
                                        <w:bottom w:val="none" w:sz="0" w:space="0" w:color="auto"/>
                                        <w:right w:val="none" w:sz="0" w:space="0" w:color="auto"/>
                                      </w:divBdr>
                                      <w:divsChild>
                                        <w:div w:id="871726296">
                                          <w:marLeft w:val="0"/>
                                          <w:marRight w:val="0"/>
                                          <w:marTop w:val="0"/>
                                          <w:marBottom w:val="0"/>
                                          <w:divBdr>
                                            <w:top w:val="none" w:sz="0" w:space="0" w:color="auto"/>
                                            <w:left w:val="none" w:sz="0" w:space="0" w:color="auto"/>
                                            <w:bottom w:val="none" w:sz="0" w:space="0" w:color="auto"/>
                                            <w:right w:val="none" w:sz="0" w:space="0" w:color="auto"/>
                                          </w:divBdr>
                                          <w:divsChild>
                                            <w:div w:id="1303727422">
                                              <w:marLeft w:val="0"/>
                                              <w:marRight w:val="0"/>
                                              <w:marTop w:val="0"/>
                                              <w:marBottom w:val="0"/>
                                              <w:divBdr>
                                                <w:top w:val="none" w:sz="0" w:space="0" w:color="auto"/>
                                                <w:left w:val="none" w:sz="0" w:space="0" w:color="auto"/>
                                                <w:bottom w:val="none" w:sz="0" w:space="0" w:color="auto"/>
                                                <w:right w:val="none" w:sz="0" w:space="0" w:color="auto"/>
                                              </w:divBdr>
                                              <w:divsChild>
                                                <w:div w:id="1294679303">
                                                  <w:marLeft w:val="0"/>
                                                  <w:marRight w:val="0"/>
                                                  <w:marTop w:val="0"/>
                                                  <w:marBottom w:val="0"/>
                                                  <w:divBdr>
                                                    <w:top w:val="none" w:sz="0" w:space="0" w:color="auto"/>
                                                    <w:left w:val="none" w:sz="0" w:space="0" w:color="auto"/>
                                                    <w:bottom w:val="none" w:sz="0" w:space="0" w:color="auto"/>
                                                    <w:right w:val="none" w:sz="0" w:space="0" w:color="auto"/>
                                                  </w:divBdr>
                                                  <w:divsChild>
                                                    <w:div w:id="9872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58068">
                                              <w:marLeft w:val="0"/>
                                              <w:marRight w:val="0"/>
                                              <w:marTop w:val="0"/>
                                              <w:marBottom w:val="0"/>
                                              <w:divBdr>
                                                <w:top w:val="none" w:sz="0" w:space="0" w:color="auto"/>
                                                <w:left w:val="none" w:sz="0" w:space="0" w:color="auto"/>
                                                <w:bottom w:val="none" w:sz="0" w:space="0" w:color="auto"/>
                                                <w:right w:val="none" w:sz="0" w:space="0" w:color="auto"/>
                                              </w:divBdr>
                                              <w:divsChild>
                                                <w:div w:id="1894387146">
                                                  <w:marLeft w:val="0"/>
                                                  <w:marRight w:val="0"/>
                                                  <w:marTop w:val="0"/>
                                                  <w:marBottom w:val="0"/>
                                                  <w:divBdr>
                                                    <w:top w:val="none" w:sz="0" w:space="0" w:color="auto"/>
                                                    <w:left w:val="none" w:sz="0" w:space="0" w:color="auto"/>
                                                    <w:bottom w:val="none" w:sz="0" w:space="0" w:color="auto"/>
                                                    <w:right w:val="none" w:sz="0" w:space="0" w:color="auto"/>
                                                  </w:divBdr>
                                                  <w:divsChild>
                                                    <w:div w:id="133176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05932">
                                              <w:marLeft w:val="0"/>
                                              <w:marRight w:val="0"/>
                                              <w:marTop w:val="0"/>
                                              <w:marBottom w:val="0"/>
                                              <w:divBdr>
                                                <w:top w:val="none" w:sz="0" w:space="0" w:color="auto"/>
                                                <w:left w:val="none" w:sz="0" w:space="0" w:color="auto"/>
                                                <w:bottom w:val="none" w:sz="0" w:space="0" w:color="auto"/>
                                                <w:right w:val="none" w:sz="0" w:space="0" w:color="auto"/>
                                              </w:divBdr>
                                              <w:divsChild>
                                                <w:div w:id="1903445286">
                                                  <w:marLeft w:val="0"/>
                                                  <w:marRight w:val="0"/>
                                                  <w:marTop w:val="0"/>
                                                  <w:marBottom w:val="0"/>
                                                  <w:divBdr>
                                                    <w:top w:val="none" w:sz="0" w:space="0" w:color="auto"/>
                                                    <w:left w:val="none" w:sz="0" w:space="0" w:color="auto"/>
                                                    <w:bottom w:val="none" w:sz="0" w:space="0" w:color="auto"/>
                                                    <w:right w:val="none" w:sz="0" w:space="0" w:color="auto"/>
                                                  </w:divBdr>
                                                  <w:divsChild>
                                                    <w:div w:id="5978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36587">
                                              <w:marLeft w:val="0"/>
                                              <w:marRight w:val="0"/>
                                              <w:marTop w:val="0"/>
                                              <w:marBottom w:val="0"/>
                                              <w:divBdr>
                                                <w:top w:val="none" w:sz="0" w:space="0" w:color="auto"/>
                                                <w:left w:val="none" w:sz="0" w:space="0" w:color="auto"/>
                                                <w:bottom w:val="none" w:sz="0" w:space="0" w:color="auto"/>
                                                <w:right w:val="none" w:sz="0" w:space="0" w:color="auto"/>
                                              </w:divBdr>
                                              <w:divsChild>
                                                <w:div w:id="1403917042">
                                                  <w:marLeft w:val="0"/>
                                                  <w:marRight w:val="0"/>
                                                  <w:marTop w:val="0"/>
                                                  <w:marBottom w:val="0"/>
                                                  <w:divBdr>
                                                    <w:top w:val="none" w:sz="0" w:space="0" w:color="auto"/>
                                                    <w:left w:val="none" w:sz="0" w:space="0" w:color="auto"/>
                                                    <w:bottom w:val="none" w:sz="0" w:space="0" w:color="auto"/>
                                                    <w:right w:val="none" w:sz="0" w:space="0" w:color="auto"/>
                                                  </w:divBdr>
                                                  <w:divsChild>
                                                    <w:div w:id="86274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436094">
                                              <w:marLeft w:val="0"/>
                                              <w:marRight w:val="0"/>
                                              <w:marTop w:val="0"/>
                                              <w:marBottom w:val="0"/>
                                              <w:divBdr>
                                                <w:top w:val="none" w:sz="0" w:space="0" w:color="auto"/>
                                                <w:left w:val="none" w:sz="0" w:space="0" w:color="auto"/>
                                                <w:bottom w:val="none" w:sz="0" w:space="0" w:color="auto"/>
                                                <w:right w:val="none" w:sz="0" w:space="0" w:color="auto"/>
                                              </w:divBdr>
                                              <w:divsChild>
                                                <w:div w:id="1533493541">
                                                  <w:marLeft w:val="0"/>
                                                  <w:marRight w:val="0"/>
                                                  <w:marTop w:val="0"/>
                                                  <w:marBottom w:val="0"/>
                                                  <w:divBdr>
                                                    <w:top w:val="none" w:sz="0" w:space="0" w:color="auto"/>
                                                    <w:left w:val="none" w:sz="0" w:space="0" w:color="auto"/>
                                                    <w:bottom w:val="none" w:sz="0" w:space="0" w:color="auto"/>
                                                    <w:right w:val="none" w:sz="0" w:space="0" w:color="auto"/>
                                                  </w:divBdr>
                                                  <w:divsChild>
                                                    <w:div w:id="15725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5091">
                                              <w:marLeft w:val="0"/>
                                              <w:marRight w:val="0"/>
                                              <w:marTop w:val="0"/>
                                              <w:marBottom w:val="0"/>
                                              <w:divBdr>
                                                <w:top w:val="none" w:sz="0" w:space="0" w:color="auto"/>
                                                <w:left w:val="none" w:sz="0" w:space="0" w:color="auto"/>
                                                <w:bottom w:val="none" w:sz="0" w:space="0" w:color="auto"/>
                                                <w:right w:val="none" w:sz="0" w:space="0" w:color="auto"/>
                                              </w:divBdr>
                                              <w:divsChild>
                                                <w:div w:id="1998992190">
                                                  <w:marLeft w:val="0"/>
                                                  <w:marRight w:val="0"/>
                                                  <w:marTop w:val="0"/>
                                                  <w:marBottom w:val="0"/>
                                                  <w:divBdr>
                                                    <w:top w:val="none" w:sz="0" w:space="0" w:color="auto"/>
                                                    <w:left w:val="none" w:sz="0" w:space="0" w:color="auto"/>
                                                    <w:bottom w:val="none" w:sz="0" w:space="0" w:color="auto"/>
                                                    <w:right w:val="none" w:sz="0" w:space="0" w:color="auto"/>
                                                  </w:divBdr>
                                                  <w:divsChild>
                                                    <w:div w:id="13673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07765">
                                              <w:marLeft w:val="0"/>
                                              <w:marRight w:val="0"/>
                                              <w:marTop w:val="0"/>
                                              <w:marBottom w:val="0"/>
                                              <w:divBdr>
                                                <w:top w:val="none" w:sz="0" w:space="0" w:color="auto"/>
                                                <w:left w:val="none" w:sz="0" w:space="0" w:color="auto"/>
                                                <w:bottom w:val="none" w:sz="0" w:space="0" w:color="auto"/>
                                                <w:right w:val="none" w:sz="0" w:space="0" w:color="auto"/>
                                              </w:divBdr>
                                              <w:divsChild>
                                                <w:div w:id="198858658">
                                                  <w:marLeft w:val="0"/>
                                                  <w:marRight w:val="0"/>
                                                  <w:marTop w:val="0"/>
                                                  <w:marBottom w:val="0"/>
                                                  <w:divBdr>
                                                    <w:top w:val="none" w:sz="0" w:space="0" w:color="auto"/>
                                                    <w:left w:val="none" w:sz="0" w:space="0" w:color="auto"/>
                                                    <w:bottom w:val="none" w:sz="0" w:space="0" w:color="auto"/>
                                                    <w:right w:val="none" w:sz="0" w:space="0" w:color="auto"/>
                                                  </w:divBdr>
                                                  <w:divsChild>
                                                    <w:div w:id="12500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03775">
                                              <w:marLeft w:val="0"/>
                                              <w:marRight w:val="0"/>
                                              <w:marTop w:val="0"/>
                                              <w:marBottom w:val="0"/>
                                              <w:divBdr>
                                                <w:top w:val="none" w:sz="0" w:space="0" w:color="auto"/>
                                                <w:left w:val="none" w:sz="0" w:space="0" w:color="auto"/>
                                                <w:bottom w:val="none" w:sz="0" w:space="0" w:color="auto"/>
                                                <w:right w:val="none" w:sz="0" w:space="0" w:color="auto"/>
                                              </w:divBdr>
                                              <w:divsChild>
                                                <w:div w:id="1403479284">
                                                  <w:marLeft w:val="0"/>
                                                  <w:marRight w:val="0"/>
                                                  <w:marTop w:val="0"/>
                                                  <w:marBottom w:val="0"/>
                                                  <w:divBdr>
                                                    <w:top w:val="none" w:sz="0" w:space="0" w:color="auto"/>
                                                    <w:left w:val="none" w:sz="0" w:space="0" w:color="auto"/>
                                                    <w:bottom w:val="none" w:sz="0" w:space="0" w:color="auto"/>
                                                    <w:right w:val="none" w:sz="0" w:space="0" w:color="auto"/>
                                                  </w:divBdr>
                                                  <w:divsChild>
                                                    <w:div w:id="35646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89725">
                                              <w:marLeft w:val="0"/>
                                              <w:marRight w:val="0"/>
                                              <w:marTop w:val="0"/>
                                              <w:marBottom w:val="0"/>
                                              <w:divBdr>
                                                <w:top w:val="none" w:sz="0" w:space="0" w:color="auto"/>
                                                <w:left w:val="none" w:sz="0" w:space="0" w:color="auto"/>
                                                <w:bottom w:val="none" w:sz="0" w:space="0" w:color="auto"/>
                                                <w:right w:val="none" w:sz="0" w:space="0" w:color="auto"/>
                                              </w:divBdr>
                                              <w:divsChild>
                                                <w:div w:id="273833233">
                                                  <w:marLeft w:val="0"/>
                                                  <w:marRight w:val="0"/>
                                                  <w:marTop w:val="0"/>
                                                  <w:marBottom w:val="0"/>
                                                  <w:divBdr>
                                                    <w:top w:val="none" w:sz="0" w:space="0" w:color="auto"/>
                                                    <w:left w:val="none" w:sz="0" w:space="0" w:color="auto"/>
                                                    <w:bottom w:val="none" w:sz="0" w:space="0" w:color="auto"/>
                                                    <w:right w:val="none" w:sz="0" w:space="0" w:color="auto"/>
                                                  </w:divBdr>
                                                  <w:divsChild>
                                                    <w:div w:id="119426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14286">
                                              <w:marLeft w:val="0"/>
                                              <w:marRight w:val="0"/>
                                              <w:marTop w:val="0"/>
                                              <w:marBottom w:val="0"/>
                                              <w:divBdr>
                                                <w:top w:val="none" w:sz="0" w:space="0" w:color="auto"/>
                                                <w:left w:val="none" w:sz="0" w:space="0" w:color="auto"/>
                                                <w:bottom w:val="none" w:sz="0" w:space="0" w:color="auto"/>
                                                <w:right w:val="none" w:sz="0" w:space="0" w:color="auto"/>
                                              </w:divBdr>
                                              <w:divsChild>
                                                <w:div w:id="1506898345">
                                                  <w:marLeft w:val="0"/>
                                                  <w:marRight w:val="0"/>
                                                  <w:marTop w:val="0"/>
                                                  <w:marBottom w:val="0"/>
                                                  <w:divBdr>
                                                    <w:top w:val="none" w:sz="0" w:space="0" w:color="auto"/>
                                                    <w:left w:val="none" w:sz="0" w:space="0" w:color="auto"/>
                                                    <w:bottom w:val="none" w:sz="0" w:space="0" w:color="auto"/>
                                                    <w:right w:val="none" w:sz="0" w:space="0" w:color="auto"/>
                                                  </w:divBdr>
                                                  <w:divsChild>
                                                    <w:div w:id="118135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094">
                                              <w:marLeft w:val="0"/>
                                              <w:marRight w:val="0"/>
                                              <w:marTop w:val="0"/>
                                              <w:marBottom w:val="0"/>
                                              <w:divBdr>
                                                <w:top w:val="none" w:sz="0" w:space="0" w:color="auto"/>
                                                <w:left w:val="none" w:sz="0" w:space="0" w:color="auto"/>
                                                <w:bottom w:val="none" w:sz="0" w:space="0" w:color="auto"/>
                                                <w:right w:val="none" w:sz="0" w:space="0" w:color="auto"/>
                                              </w:divBdr>
                                              <w:divsChild>
                                                <w:div w:id="343946775">
                                                  <w:marLeft w:val="0"/>
                                                  <w:marRight w:val="0"/>
                                                  <w:marTop w:val="0"/>
                                                  <w:marBottom w:val="0"/>
                                                  <w:divBdr>
                                                    <w:top w:val="none" w:sz="0" w:space="0" w:color="auto"/>
                                                    <w:left w:val="none" w:sz="0" w:space="0" w:color="auto"/>
                                                    <w:bottom w:val="none" w:sz="0" w:space="0" w:color="auto"/>
                                                    <w:right w:val="none" w:sz="0" w:space="0" w:color="auto"/>
                                                  </w:divBdr>
                                                  <w:divsChild>
                                                    <w:div w:id="1364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730686">
                                              <w:marLeft w:val="0"/>
                                              <w:marRight w:val="0"/>
                                              <w:marTop w:val="0"/>
                                              <w:marBottom w:val="0"/>
                                              <w:divBdr>
                                                <w:top w:val="none" w:sz="0" w:space="0" w:color="auto"/>
                                                <w:left w:val="none" w:sz="0" w:space="0" w:color="auto"/>
                                                <w:bottom w:val="none" w:sz="0" w:space="0" w:color="auto"/>
                                                <w:right w:val="none" w:sz="0" w:space="0" w:color="auto"/>
                                              </w:divBdr>
                                              <w:divsChild>
                                                <w:div w:id="1002898351">
                                                  <w:marLeft w:val="0"/>
                                                  <w:marRight w:val="0"/>
                                                  <w:marTop w:val="0"/>
                                                  <w:marBottom w:val="0"/>
                                                  <w:divBdr>
                                                    <w:top w:val="none" w:sz="0" w:space="0" w:color="auto"/>
                                                    <w:left w:val="none" w:sz="0" w:space="0" w:color="auto"/>
                                                    <w:bottom w:val="none" w:sz="0" w:space="0" w:color="auto"/>
                                                    <w:right w:val="none" w:sz="0" w:space="0" w:color="auto"/>
                                                  </w:divBdr>
                                                  <w:divsChild>
                                                    <w:div w:id="1848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331651">
                                              <w:marLeft w:val="0"/>
                                              <w:marRight w:val="0"/>
                                              <w:marTop w:val="0"/>
                                              <w:marBottom w:val="0"/>
                                              <w:divBdr>
                                                <w:top w:val="none" w:sz="0" w:space="0" w:color="auto"/>
                                                <w:left w:val="none" w:sz="0" w:space="0" w:color="auto"/>
                                                <w:bottom w:val="none" w:sz="0" w:space="0" w:color="auto"/>
                                                <w:right w:val="none" w:sz="0" w:space="0" w:color="auto"/>
                                              </w:divBdr>
                                              <w:divsChild>
                                                <w:div w:id="738209966">
                                                  <w:marLeft w:val="0"/>
                                                  <w:marRight w:val="0"/>
                                                  <w:marTop w:val="0"/>
                                                  <w:marBottom w:val="0"/>
                                                  <w:divBdr>
                                                    <w:top w:val="none" w:sz="0" w:space="0" w:color="auto"/>
                                                    <w:left w:val="none" w:sz="0" w:space="0" w:color="auto"/>
                                                    <w:bottom w:val="none" w:sz="0" w:space="0" w:color="auto"/>
                                                    <w:right w:val="none" w:sz="0" w:space="0" w:color="auto"/>
                                                  </w:divBdr>
                                                  <w:divsChild>
                                                    <w:div w:id="103449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91326">
                                              <w:marLeft w:val="0"/>
                                              <w:marRight w:val="0"/>
                                              <w:marTop w:val="0"/>
                                              <w:marBottom w:val="0"/>
                                              <w:divBdr>
                                                <w:top w:val="none" w:sz="0" w:space="0" w:color="auto"/>
                                                <w:left w:val="none" w:sz="0" w:space="0" w:color="auto"/>
                                                <w:bottom w:val="none" w:sz="0" w:space="0" w:color="auto"/>
                                                <w:right w:val="none" w:sz="0" w:space="0" w:color="auto"/>
                                              </w:divBdr>
                                              <w:divsChild>
                                                <w:div w:id="2015838078">
                                                  <w:marLeft w:val="0"/>
                                                  <w:marRight w:val="0"/>
                                                  <w:marTop w:val="0"/>
                                                  <w:marBottom w:val="0"/>
                                                  <w:divBdr>
                                                    <w:top w:val="none" w:sz="0" w:space="0" w:color="auto"/>
                                                    <w:left w:val="none" w:sz="0" w:space="0" w:color="auto"/>
                                                    <w:bottom w:val="none" w:sz="0" w:space="0" w:color="auto"/>
                                                    <w:right w:val="none" w:sz="0" w:space="0" w:color="auto"/>
                                                  </w:divBdr>
                                                  <w:divsChild>
                                                    <w:div w:id="180704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20490">
                                              <w:marLeft w:val="0"/>
                                              <w:marRight w:val="0"/>
                                              <w:marTop w:val="0"/>
                                              <w:marBottom w:val="0"/>
                                              <w:divBdr>
                                                <w:top w:val="none" w:sz="0" w:space="0" w:color="auto"/>
                                                <w:left w:val="none" w:sz="0" w:space="0" w:color="auto"/>
                                                <w:bottom w:val="none" w:sz="0" w:space="0" w:color="auto"/>
                                                <w:right w:val="none" w:sz="0" w:space="0" w:color="auto"/>
                                              </w:divBdr>
                                              <w:divsChild>
                                                <w:div w:id="1408529168">
                                                  <w:marLeft w:val="0"/>
                                                  <w:marRight w:val="0"/>
                                                  <w:marTop w:val="0"/>
                                                  <w:marBottom w:val="0"/>
                                                  <w:divBdr>
                                                    <w:top w:val="none" w:sz="0" w:space="0" w:color="auto"/>
                                                    <w:left w:val="none" w:sz="0" w:space="0" w:color="auto"/>
                                                    <w:bottom w:val="none" w:sz="0" w:space="0" w:color="auto"/>
                                                    <w:right w:val="none" w:sz="0" w:space="0" w:color="auto"/>
                                                  </w:divBdr>
                                                  <w:divsChild>
                                                    <w:div w:id="7729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652244">
                                  <w:marLeft w:val="0"/>
                                  <w:marRight w:val="0"/>
                                  <w:marTop w:val="0"/>
                                  <w:marBottom w:val="0"/>
                                  <w:divBdr>
                                    <w:top w:val="none" w:sz="0" w:space="0" w:color="auto"/>
                                    <w:left w:val="none" w:sz="0" w:space="0" w:color="auto"/>
                                    <w:bottom w:val="none" w:sz="0" w:space="0" w:color="auto"/>
                                    <w:right w:val="none" w:sz="0" w:space="0" w:color="auto"/>
                                  </w:divBdr>
                                  <w:divsChild>
                                    <w:div w:id="3058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50364">
                              <w:marLeft w:val="0"/>
                              <w:marRight w:val="0"/>
                              <w:marTop w:val="0"/>
                              <w:marBottom w:val="0"/>
                              <w:divBdr>
                                <w:top w:val="none" w:sz="0" w:space="0" w:color="auto"/>
                                <w:left w:val="none" w:sz="0" w:space="0" w:color="auto"/>
                                <w:bottom w:val="none" w:sz="0" w:space="0" w:color="auto"/>
                                <w:right w:val="none" w:sz="0" w:space="0" w:color="auto"/>
                              </w:divBdr>
                              <w:divsChild>
                                <w:div w:id="1312713293">
                                  <w:marLeft w:val="0"/>
                                  <w:marRight w:val="0"/>
                                  <w:marTop w:val="0"/>
                                  <w:marBottom w:val="0"/>
                                  <w:divBdr>
                                    <w:top w:val="none" w:sz="0" w:space="0" w:color="auto"/>
                                    <w:left w:val="none" w:sz="0" w:space="0" w:color="auto"/>
                                    <w:bottom w:val="none" w:sz="0" w:space="0" w:color="auto"/>
                                    <w:right w:val="none" w:sz="0" w:space="0" w:color="auto"/>
                                  </w:divBdr>
                                  <w:divsChild>
                                    <w:div w:id="720834526">
                                      <w:marLeft w:val="0"/>
                                      <w:marRight w:val="30"/>
                                      <w:marTop w:val="0"/>
                                      <w:marBottom w:val="0"/>
                                      <w:divBdr>
                                        <w:top w:val="none" w:sz="0" w:space="0" w:color="auto"/>
                                        <w:left w:val="none" w:sz="0" w:space="0" w:color="auto"/>
                                        <w:bottom w:val="none" w:sz="0" w:space="0" w:color="auto"/>
                                        <w:right w:val="none" w:sz="0" w:space="0" w:color="auto"/>
                                      </w:divBdr>
                                      <w:divsChild>
                                        <w:div w:id="328604278">
                                          <w:marLeft w:val="0"/>
                                          <w:marRight w:val="0"/>
                                          <w:marTop w:val="0"/>
                                          <w:marBottom w:val="0"/>
                                          <w:divBdr>
                                            <w:top w:val="none" w:sz="0" w:space="0" w:color="auto"/>
                                            <w:left w:val="none" w:sz="0" w:space="0" w:color="auto"/>
                                            <w:bottom w:val="none" w:sz="0" w:space="0" w:color="auto"/>
                                            <w:right w:val="none" w:sz="0" w:space="0" w:color="auto"/>
                                          </w:divBdr>
                                        </w:div>
                                      </w:divsChild>
                                    </w:div>
                                    <w:div w:id="640884696">
                                      <w:marLeft w:val="0"/>
                                      <w:marRight w:val="30"/>
                                      <w:marTop w:val="0"/>
                                      <w:marBottom w:val="0"/>
                                      <w:divBdr>
                                        <w:top w:val="none" w:sz="0" w:space="0" w:color="auto"/>
                                        <w:left w:val="none" w:sz="0" w:space="0" w:color="auto"/>
                                        <w:bottom w:val="none" w:sz="0" w:space="0" w:color="auto"/>
                                        <w:right w:val="none" w:sz="0" w:space="0" w:color="auto"/>
                                      </w:divBdr>
                                      <w:divsChild>
                                        <w:div w:id="865602161">
                                          <w:marLeft w:val="0"/>
                                          <w:marRight w:val="0"/>
                                          <w:marTop w:val="0"/>
                                          <w:marBottom w:val="0"/>
                                          <w:divBdr>
                                            <w:top w:val="none" w:sz="0" w:space="0" w:color="auto"/>
                                            <w:left w:val="none" w:sz="0" w:space="0" w:color="auto"/>
                                            <w:bottom w:val="none" w:sz="0" w:space="0" w:color="auto"/>
                                            <w:right w:val="none" w:sz="0" w:space="0" w:color="auto"/>
                                          </w:divBdr>
                                        </w:div>
                                      </w:divsChild>
                                    </w:div>
                                    <w:div w:id="1967660131">
                                      <w:marLeft w:val="0"/>
                                      <w:marRight w:val="30"/>
                                      <w:marTop w:val="0"/>
                                      <w:marBottom w:val="0"/>
                                      <w:divBdr>
                                        <w:top w:val="none" w:sz="0" w:space="0" w:color="auto"/>
                                        <w:left w:val="none" w:sz="0" w:space="0" w:color="auto"/>
                                        <w:bottom w:val="none" w:sz="0" w:space="0" w:color="auto"/>
                                        <w:right w:val="none" w:sz="0" w:space="0" w:color="auto"/>
                                      </w:divBdr>
                                      <w:divsChild>
                                        <w:div w:id="1108623064">
                                          <w:marLeft w:val="0"/>
                                          <w:marRight w:val="0"/>
                                          <w:marTop w:val="0"/>
                                          <w:marBottom w:val="0"/>
                                          <w:divBdr>
                                            <w:top w:val="none" w:sz="0" w:space="0" w:color="auto"/>
                                            <w:left w:val="none" w:sz="0" w:space="0" w:color="auto"/>
                                            <w:bottom w:val="none" w:sz="0" w:space="0" w:color="auto"/>
                                            <w:right w:val="none" w:sz="0" w:space="0" w:color="auto"/>
                                          </w:divBdr>
                                        </w:div>
                                      </w:divsChild>
                                    </w:div>
                                    <w:div w:id="1392273087">
                                      <w:marLeft w:val="0"/>
                                      <w:marRight w:val="30"/>
                                      <w:marTop w:val="0"/>
                                      <w:marBottom w:val="0"/>
                                      <w:divBdr>
                                        <w:top w:val="none" w:sz="0" w:space="0" w:color="auto"/>
                                        <w:left w:val="none" w:sz="0" w:space="0" w:color="auto"/>
                                        <w:bottom w:val="none" w:sz="0" w:space="0" w:color="auto"/>
                                        <w:right w:val="none" w:sz="0" w:space="0" w:color="auto"/>
                                      </w:divBdr>
                                      <w:divsChild>
                                        <w:div w:id="412161955">
                                          <w:marLeft w:val="0"/>
                                          <w:marRight w:val="0"/>
                                          <w:marTop w:val="0"/>
                                          <w:marBottom w:val="0"/>
                                          <w:divBdr>
                                            <w:top w:val="none" w:sz="0" w:space="0" w:color="auto"/>
                                            <w:left w:val="none" w:sz="0" w:space="0" w:color="auto"/>
                                            <w:bottom w:val="none" w:sz="0" w:space="0" w:color="auto"/>
                                            <w:right w:val="none" w:sz="0" w:space="0" w:color="auto"/>
                                          </w:divBdr>
                                        </w:div>
                                      </w:divsChild>
                                    </w:div>
                                    <w:div w:id="1033265419">
                                      <w:marLeft w:val="0"/>
                                      <w:marRight w:val="30"/>
                                      <w:marTop w:val="0"/>
                                      <w:marBottom w:val="0"/>
                                      <w:divBdr>
                                        <w:top w:val="none" w:sz="0" w:space="0" w:color="auto"/>
                                        <w:left w:val="none" w:sz="0" w:space="0" w:color="auto"/>
                                        <w:bottom w:val="none" w:sz="0" w:space="0" w:color="auto"/>
                                        <w:right w:val="none" w:sz="0" w:space="0" w:color="auto"/>
                                      </w:divBdr>
                                      <w:divsChild>
                                        <w:div w:id="1225064826">
                                          <w:marLeft w:val="0"/>
                                          <w:marRight w:val="0"/>
                                          <w:marTop w:val="0"/>
                                          <w:marBottom w:val="0"/>
                                          <w:divBdr>
                                            <w:top w:val="none" w:sz="0" w:space="0" w:color="auto"/>
                                            <w:left w:val="none" w:sz="0" w:space="0" w:color="auto"/>
                                            <w:bottom w:val="none" w:sz="0" w:space="0" w:color="auto"/>
                                            <w:right w:val="none" w:sz="0" w:space="0" w:color="auto"/>
                                          </w:divBdr>
                                        </w:div>
                                      </w:divsChild>
                                    </w:div>
                                    <w:div w:id="342588589">
                                      <w:marLeft w:val="0"/>
                                      <w:marRight w:val="30"/>
                                      <w:marTop w:val="0"/>
                                      <w:marBottom w:val="0"/>
                                      <w:divBdr>
                                        <w:top w:val="none" w:sz="0" w:space="0" w:color="auto"/>
                                        <w:left w:val="none" w:sz="0" w:space="0" w:color="auto"/>
                                        <w:bottom w:val="none" w:sz="0" w:space="0" w:color="auto"/>
                                        <w:right w:val="none" w:sz="0" w:space="0" w:color="auto"/>
                                      </w:divBdr>
                                      <w:divsChild>
                                        <w:div w:id="253823624">
                                          <w:marLeft w:val="0"/>
                                          <w:marRight w:val="0"/>
                                          <w:marTop w:val="0"/>
                                          <w:marBottom w:val="0"/>
                                          <w:divBdr>
                                            <w:top w:val="none" w:sz="0" w:space="0" w:color="auto"/>
                                            <w:left w:val="none" w:sz="0" w:space="0" w:color="auto"/>
                                            <w:bottom w:val="none" w:sz="0" w:space="0" w:color="auto"/>
                                            <w:right w:val="none" w:sz="0" w:space="0" w:color="auto"/>
                                          </w:divBdr>
                                        </w:div>
                                      </w:divsChild>
                                    </w:div>
                                    <w:div w:id="826095329">
                                      <w:marLeft w:val="0"/>
                                      <w:marRight w:val="30"/>
                                      <w:marTop w:val="0"/>
                                      <w:marBottom w:val="0"/>
                                      <w:divBdr>
                                        <w:top w:val="none" w:sz="0" w:space="0" w:color="auto"/>
                                        <w:left w:val="none" w:sz="0" w:space="0" w:color="auto"/>
                                        <w:bottom w:val="none" w:sz="0" w:space="0" w:color="auto"/>
                                        <w:right w:val="none" w:sz="0" w:space="0" w:color="auto"/>
                                      </w:divBdr>
                                      <w:divsChild>
                                        <w:div w:id="727724977">
                                          <w:marLeft w:val="0"/>
                                          <w:marRight w:val="0"/>
                                          <w:marTop w:val="0"/>
                                          <w:marBottom w:val="0"/>
                                          <w:divBdr>
                                            <w:top w:val="none" w:sz="0" w:space="0" w:color="auto"/>
                                            <w:left w:val="none" w:sz="0" w:space="0" w:color="auto"/>
                                            <w:bottom w:val="none" w:sz="0" w:space="0" w:color="auto"/>
                                            <w:right w:val="none" w:sz="0" w:space="0" w:color="auto"/>
                                          </w:divBdr>
                                        </w:div>
                                      </w:divsChild>
                                    </w:div>
                                    <w:div w:id="237399468">
                                      <w:marLeft w:val="0"/>
                                      <w:marRight w:val="30"/>
                                      <w:marTop w:val="0"/>
                                      <w:marBottom w:val="0"/>
                                      <w:divBdr>
                                        <w:top w:val="none" w:sz="0" w:space="0" w:color="auto"/>
                                        <w:left w:val="none" w:sz="0" w:space="0" w:color="auto"/>
                                        <w:bottom w:val="none" w:sz="0" w:space="0" w:color="auto"/>
                                        <w:right w:val="none" w:sz="0" w:space="0" w:color="auto"/>
                                      </w:divBdr>
                                      <w:divsChild>
                                        <w:div w:id="1685589000">
                                          <w:marLeft w:val="0"/>
                                          <w:marRight w:val="0"/>
                                          <w:marTop w:val="0"/>
                                          <w:marBottom w:val="0"/>
                                          <w:divBdr>
                                            <w:top w:val="none" w:sz="0" w:space="0" w:color="auto"/>
                                            <w:left w:val="none" w:sz="0" w:space="0" w:color="auto"/>
                                            <w:bottom w:val="none" w:sz="0" w:space="0" w:color="auto"/>
                                            <w:right w:val="none" w:sz="0" w:space="0" w:color="auto"/>
                                          </w:divBdr>
                                        </w:div>
                                      </w:divsChild>
                                    </w:div>
                                    <w:div w:id="926813771">
                                      <w:marLeft w:val="0"/>
                                      <w:marRight w:val="30"/>
                                      <w:marTop w:val="0"/>
                                      <w:marBottom w:val="0"/>
                                      <w:divBdr>
                                        <w:top w:val="none" w:sz="0" w:space="0" w:color="auto"/>
                                        <w:left w:val="none" w:sz="0" w:space="0" w:color="auto"/>
                                        <w:bottom w:val="none" w:sz="0" w:space="0" w:color="auto"/>
                                        <w:right w:val="none" w:sz="0" w:space="0" w:color="auto"/>
                                      </w:divBdr>
                                      <w:divsChild>
                                        <w:div w:id="302079895">
                                          <w:marLeft w:val="0"/>
                                          <w:marRight w:val="0"/>
                                          <w:marTop w:val="0"/>
                                          <w:marBottom w:val="0"/>
                                          <w:divBdr>
                                            <w:top w:val="none" w:sz="0" w:space="0" w:color="auto"/>
                                            <w:left w:val="none" w:sz="0" w:space="0" w:color="auto"/>
                                            <w:bottom w:val="none" w:sz="0" w:space="0" w:color="auto"/>
                                            <w:right w:val="none" w:sz="0" w:space="0" w:color="auto"/>
                                          </w:divBdr>
                                        </w:div>
                                      </w:divsChild>
                                    </w:div>
                                    <w:div w:id="1064988032">
                                      <w:marLeft w:val="0"/>
                                      <w:marRight w:val="30"/>
                                      <w:marTop w:val="0"/>
                                      <w:marBottom w:val="0"/>
                                      <w:divBdr>
                                        <w:top w:val="none" w:sz="0" w:space="0" w:color="auto"/>
                                        <w:left w:val="none" w:sz="0" w:space="0" w:color="auto"/>
                                        <w:bottom w:val="none" w:sz="0" w:space="0" w:color="auto"/>
                                        <w:right w:val="none" w:sz="0" w:space="0" w:color="auto"/>
                                      </w:divBdr>
                                      <w:divsChild>
                                        <w:div w:id="1582595880">
                                          <w:marLeft w:val="0"/>
                                          <w:marRight w:val="0"/>
                                          <w:marTop w:val="0"/>
                                          <w:marBottom w:val="0"/>
                                          <w:divBdr>
                                            <w:top w:val="none" w:sz="0" w:space="0" w:color="auto"/>
                                            <w:left w:val="none" w:sz="0" w:space="0" w:color="auto"/>
                                            <w:bottom w:val="none" w:sz="0" w:space="0" w:color="auto"/>
                                            <w:right w:val="none" w:sz="0" w:space="0" w:color="auto"/>
                                          </w:divBdr>
                                        </w:div>
                                      </w:divsChild>
                                    </w:div>
                                    <w:div w:id="1591162054">
                                      <w:marLeft w:val="0"/>
                                      <w:marRight w:val="30"/>
                                      <w:marTop w:val="0"/>
                                      <w:marBottom w:val="0"/>
                                      <w:divBdr>
                                        <w:top w:val="none" w:sz="0" w:space="0" w:color="auto"/>
                                        <w:left w:val="none" w:sz="0" w:space="0" w:color="auto"/>
                                        <w:bottom w:val="none" w:sz="0" w:space="0" w:color="auto"/>
                                        <w:right w:val="none" w:sz="0" w:space="0" w:color="auto"/>
                                      </w:divBdr>
                                      <w:divsChild>
                                        <w:div w:id="1663314089">
                                          <w:marLeft w:val="0"/>
                                          <w:marRight w:val="0"/>
                                          <w:marTop w:val="0"/>
                                          <w:marBottom w:val="0"/>
                                          <w:divBdr>
                                            <w:top w:val="none" w:sz="0" w:space="0" w:color="auto"/>
                                            <w:left w:val="none" w:sz="0" w:space="0" w:color="auto"/>
                                            <w:bottom w:val="none" w:sz="0" w:space="0" w:color="auto"/>
                                            <w:right w:val="none" w:sz="0" w:space="0" w:color="auto"/>
                                          </w:divBdr>
                                        </w:div>
                                      </w:divsChild>
                                    </w:div>
                                    <w:div w:id="1338266582">
                                      <w:marLeft w:val="0"/>
                                      <w:marRight w:val="30"/>
                                      <w:marTop w:val="0"/>
                                      <w:marBottom w:val="0"/>
                                      <w:divBdr>
                                        <w:top w:val="none" w:sz="0" w:space="0" w:color="auto"/>
                                        <w:left w:val="none" w:sz="0" w:space="0" w:color="auto"/>
                                        <w:bottom w:val="none" w:sz="0" w:space="0" w:color="auto"/>
                                        <w:right w:val="none" w:sz="0" w:space="0" w:color="auto"/>
                                      </w:divBdr>
                                      <w:divsChild>
                                        <w:div w:id="878905049">
                                          <w:marLeft w:val="0"/>
                                          <w:marRight w:val="0"/>
                                          <w:marTop w:val="0"/>
                                          <w:marBottom w:val="0"/>
                                          <w:divBdr>
                                            <w:top w:val="none" w:sz="0" w:space="0" w:color="auto"/>
                                            <w:left w:val="none" w:sz="0" w:space="0" w:color="auto"/>
                                            <w:bottom w:val="none" w:sz="0" w:space="0" w:color="auto"/>
                                            <w:right w:val="none" w:sz="0" w:space="0" w:color="auto"/>
                                          </w:divBdr>
                                        </w:div>
                                      </w:divsChild>
                                    </w:div>
                                    <w:div w:id="443113300">
                                      <w:marLeft w:val="0"/>
                                      <w:marRight w:val="30"/>
                                      <w:marTop w:val="0"/>
                                      <w:marBottom w:val="0"/>
                                      <w:divBdr>
                                        <w:top w:val="none" w:sz="0" w:space="0" w:color="auto"/>
                                        <w:left w:val="none" w:sz="0" w:space="0" w:color="auto"/>
                                        <w:bottom w:val="none" w:sz="0" w:space="0" w:color="auto"/>
                                        <w:right w:val="none" w:sz="0" w:space="0" w:color="auto"/>
                                      </w:divBdr>
                                      <w:divsChild>
                                        <w:div w:id="177401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651210">
                          <w:marLeft w:val="0"/>
                          <w:marRight w:val="0"/>
                          <w:marTop w:val="0"/>
                          <w:marBottom w:val="0"/>
                          <w:divBdr>
                            <w:top w:val="none" w:sz="0" w:space="0" w:color="auto"/>
                            <w:left w:val="none" w:sz="0" w:space="0" w:color="auto"/>
                            <w:bottom w:val="none" w:sz="0" w:space="0" w:color="auto"/>
                            <w:right w:val="none" w:sz="0" w:space="0" w:color="auto"/>
                          </w:divBdr>
                          <w:divsChild>
                            <w:div w:id="1938324653">
                              <w:marLeft w:val="0"/>
                              <w:marRight w:val="540"/>
                              <w:marTop w:val="0"/>
                              <w:marBottom w:val="300"/>
                              <w:divBdr>
                                <w:top w:val="none" w:sz="0" w:space="0" w:color="auto"/>
                                <w:left w:val="none" w:sz="0" w:space="0" w:color="auto"/>
                                <w:bottom w:val="none" w:sz="0" w:space="0" w:color="auto"/>
                                <w:right w:val="none" w:sz="0" w:space="0" w:color="auto"/>
                              </w:divBdr>
                              <w:divsChild>
                                <w:div w:id="252863071">
                                  <w:marLeft w:val="0"/>
                                  <w:marRight w:val="0"/>
                                  <w:marTop w:val="0"/>
                                  <w:marBottom w:val="0"/>
                                  <w:divBdr>
                                    <w:top w:val="none" w:sz="0" w:space="0" w:color="auto"/>
                                    <w:left w:val="none" w:sz="0" w:space="0" w:color="auto"/>
                                    <w:bottom w:val="none" w:sz="0" w:space="0" w:color="auto"/>
                                    <w:right w:val="none" w:sz="0" w:space="0" w:color="auto"/>
                                  </w:divBdr>
                                  <w:divsChild>
                                    <w:div w:id="202624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04060">
                          <w:marLeft w:val="0"/>
                          <w:marRight w:val="0"/>
                          <w:marTop w:val="300"/>
                          <w:marBottom w:val="300"/>
                          <w:divBdr>
                            <w:top w:val="none" w:sz="0" w:space="0" w:color="auto"/>
                            <w:left w:val="none" w:sz="0" w:space="0" w:color="auto"/>
                            <w:bottom w:val="none" w:sz="0" w:space="0" w:color="auto"/>
                            <w:right w:val="none" w:sz="0" w:space="0" w:color="auto"/>
                          </w:divBdr>
                          <w:divsChild>
                            <w:div w:id="1978102013">
                              <w:marLeft w:val="0"/>
                              <w:marRight w:val="0"/>
                              <w:marTop w:val="0"/>
                              <w:marBottom w:val="0"/>
                              <w:divBdr>
                                <w:top w:val="none" w:sz="0" w:space="0" w:color="auto"/>
                                <w:left w:val="none" w:sz="0" w:space="0" w:color="auto"/>
                                <w:bottom w:val="none" w:sz="0" w:space="0" w:color="auto"/>
                                <w:right w:val="none" w:sz="0" w:space="0" w:color="auto"/>
                              </w:divBdr>
                              <w:divsChild>
                                <w:div w:id="1972594902">
                                  <w:marLeft w:val="0"/>
                                  <w:marRight w:val="0"/>
                                  <w:marTop w:val="0"/>
                                  <w:marBottom w:val="0"/>
                                  <w:divBdr>
                                    <w:top w:val="none" w:sz="0" w:space="0" w:color="auto"/>
                                    <w:left w:val="none" w:sz="0" w:space="0" w:color="auto"/>
                                    <w:bottom w:val="none" w:sz="0" w:space="0" w:color="auto"/>
                                    <w:right w:val="none" w:sz="0" w:space="0" w:color="auto"/>
                                  </w:divBdr>
                                  <w:divsChild>
                                    <w:div w:id="1046174683">
                                      <w:marLeft w:val="0"/>
                                      <w:marRight w:val="0"/>
                                      <w:marTop w:val="0"/>
                                      <w:marBottom w:val="0"/>
                                      <w:divBdr>
                                        <w:top w:val="none" w:sz="0" w:space="0" w:color="auto"/>
                                        <w:left w:val="none" w:sz="0" w:space="0" w:color="auto"/>
                                        <w:bottom w:val="none" w:sz="0" w:space="0" w:color="auto"/>
                                        <w:right w:val="none" w:sz="0" w:space="0" w:color="auto"/>
                                      </w:divBdr>
                                      <w:divsChild>
                                        <w:div w:id="141219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05995">
                              <w:marLeft w:val="0"/>
                              <w:marRight w:val="0"/>
                              <w:marTop w:val="180"/>
                              <w:marBottom w:val="0"/>
                              <w:divBdr>
                                <w:top w:val="none" w:sz="0" w:space="0" w:color="auto"/>
                                <w:left w:val="none" w:sz="0" w:space="0" w:color="auto"/>
                                <w:bottom w:val="none" w:sz="0" w:space="0" w:color="auto"/>
                                <w:right w:val="none" w:sz="0" w:space="0" w:color="auto"/>
                              </w:divBdr>
                              <w:divsChild>
                                <w:div w:id="118116626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579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840788">
      <w:bodyDiv w:val="1"/>
      <w:marLeft w:val="0"/>
      <w:marRight w:val="0"/>
      <w:marTop w:val="0"/>
      <w:marBottom w:val="0"/>
      <w:divBdr>
        <w:top w:val="none" w:sz="0" w:space="0" w:color="auto"/>
        <w:left w:val="none" w:sz="0" w:space="0" w:color="auto"/>
        <w:bottom w:val="none" w:sz="0" w:space="0" w:color="auto"/>
        <w:right w:val="none" w:sz="0" w:space="0" w:color="auto"/>
      </w:divBdr>
      <w:divsChild>
        <w:div w:id="470681731">
          <w:marLeft w:val="0"/>
          <w:marRight w:val="0"/>
          <w:marTop w:val="0"/>
          <w:marBottom w:val="0"/>
          <w:divBdr>
            <w:top w:val="none" w:sz="0" w:space="0" w:color="auto"/>
            <w:left w:val="none" w:sz="0" w:space="0" w:color="auto"/>
            <w:bottom w:val="none" w:sz="0" w:space="0" w:color="auto"/>
            <w:right w:val="none" w:sz="0" w:space="0" w:color="auto"/>
          </w:divBdr>
          <w:divsChild>
            <w:div w:id="1448159075">
              <w:marLeft w:val="0"/>
              <w:marRight w:val="0"/>
              <w:marTop w:val="0"/>
              <w:marBottom w:val="0"/>
              <w:divBdr>
                <w:top w:val="none" w:sz="0" w:space="0" w:color="auto"/>
                <w:left w:val="none" w:sz="0" w:space="0" w:color="auto"/>
                <w:bottom w:val="none" w:sz="0" w:space="0" w:color="auto"/>
                <w:right w:val="none" w:sz="0" w:space="0" w:color="auto"/>
              </w:divBdr>
            </w:div>
          </w:divsChild>
        </w:div>
        <w:div w:id="755371367">
          <w:marLeft w:val="0"/>
          <w:marRight w:val="0"/>
          <w:marTop w:val="225"/>
          <w:marBottom w:val="0"/>
          <w:divBdr>
            <w:top w:val="single" w:sz="6" w:space="4" w:color="EEEEEE"/>
            <w:left w:val="none" w:sz="0" w:space="0" w:color="auto"/>
            <w:bottom w:val="single" w:sz="6" w:space="4" w:color="EEEEEE"/>
            <w:right w:val="none" w:sz="0" w:space="0" w:color="auto"/>
          </w:divBdr>
          <w:divsChild>
            <w:div w:id="1101150133">
              <w:marLeft w:val="0"/>
              <w:marRight w:val="75"/>
              <w:marTop w:val="0"/>
              <w:marBottom w:val="0"/>
              <w:divBdr>
                <w:top w:val="none" w:sz="0" w:space="0" w:color="auto"/>
                <w:left w:val="none" w:sz="0" w:space="0" w:color="auto"/>
                <w:bottom w:val="none" w:sz="0" w:space="0" w:color="auto"/>
                <w:right w:val="none" w:sz="0" w:space="0" w:color="auto"/>
              </w:divBdr>
              <w:divsChild>
                <w:div w:id="39682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84084">
          <w:marLeft w:val="0"/>
          <w:marRight w:val="0"/>
          <w:marTop w:val="0"/>
          <w:marBottom w:val="0"/>
          <w:divBdr>
            <w:top w:val="none" w:sz="0" w:space="0" w:color="auto"/>
            <w:left w:val="none" w:sz="0" w:space="0" w:color="auto"/>
            <w:bottom w:val="none" w:sz="0" w:space="0" w:color="auto"/>
            <w:right w:val="none" w:sz="0" w:space="0" w:color="auto"/>
          </w:divBdr>
          <w:divsChild>
            <w:div w:id="953711073">
              <w:marLeft w:val="0"/>
              <w:marRight w:val="0"/>
              <w:marTop w:val="180"/>
              <w:marBottom w:val="0"/>
              <w:divBdr>
                <w:top w:val="none" w:sz="0" w:space="0" w:color="auto"/>
                <w:left w:val="none" w:sz="0" w:space="0" w:color="auto"/>
                <w:bottom w:val="none" w:sz="0" w:space="0" w:color="auto"/>
                <w:right w:val="none" w:sz="0" w:space="0" w:color="auto"/>
              </w:divBdr>
            </w:div>
          </w:divsChild>
        </w:div>
        <w:div w:id="1799759728">
          <w:marLeft w:val="0"/>
          <w:marRight w:val="0"/>
          <w:marTop w:val="0"/>
          <w:marBottom w:val="0"/>
          <w:divBdr>
            <w:top w:val="none" w:sz="0" w:space="0" w:color="auto"/>
            <w:left w:val="none" w:sz="0" w:space="0" w:color="auto"/>
            <w:bottom w:val="none" w:sz="0" w:space="0" w:color="auto"/>
            <w:right w:val="none" w:sz="0" w:space="0" w:color="auto"/>
          </w:divBdr>
          <w:divsChild>
            <w:div w:id="844976184">
              <w:marLeft w:val="0"/>
              <w:marRight w:val="0"/>
              <w:marTop w:val="480"/>
              <w:marBottom w:val="0"/>
              <w:divBdr>
                <w:top w:val="none" w:sz="0" w:space="0" w:color="auto"/>
                <w:left w:val="none" w:sz="0" w:space="0" w:color="auto"/>
                <w:bottom w:val="single" w:sz="6" w:space="11" w:color="EEEEEE"/>
                <w:right w:val="none" w:sz="0" w:space="0" w:color="auto"/>
              </w:divBdr>
              <w:divsChild>
                <w:div w:id="272595371">
                  <w:marLeft w:val="0"/>
                  <w:marRight w:val="0"/>
                  <w:marTop w:val="225"/>
                  <w:marBottom w:val="0"/>
                  <w:divBdr>
                    <w:top w:val="none" w:sz="0" w:space="0" w:color="auto"/>
                    <w:left w:val="none" w:sz="0" w:space="0" w:color="auto"/>
                    <w:bottom w:val="none" w:sz="0" w:space="0" w:color="auto"/>
                    <w:right w:val="none" w:sz="0" w:space="0" w:color="auto"/>
                  </w:divBdr>
                </w:div>
              </w:divsChild>
            </w:div>
            <w:div w:id="605845478">
              <w:marLeft w:val="0"/>
              <w:marRight w:val="0"/>
              <w:marTop w:val="0"/>
              <w:marBottom w:val="60"/>
              <w:divBdr>
                <w:top w:val="none" w:sz="0" w:space="0" w:color="auto"/>
                <w:left w:val="none" w:sz="0" w:space="0" w:color="auto"/>
                <w:bottom w:val="none" w:sz="0" w:space="0" w:color="auto"/>
                <w:right w:val="none" w:sz="0" w:space="0" w:color="auto"/>
              </w:divBdr>
              <w:divsChild>
                <w:div w:id="1171022284">
                  <w:marLeft w:val="0"/>
                  <w:marRight w:val="0"/>
                  <w:marTop w:val="0"/>
                  <w:marBottom w:val="0"/>
                  <w:divBdr>
                    <w:top w:val="none" w:sz="0" w:space="0" w:color="auto"/>
                    <w:left w:val="none" w:sz="0" w:space="0" w:color="auto"/>
                    <w:bottom w:val="none" w:sz="0" w:space="0" w:color="auto"/>
                    <w:right w:val="none" w:sz="0" w:space="0" w:color="auto"/>
                  </w:divBdr>
                  <w:divsChild>
                    <w:div w:id="562301200">
                      <w:marLeft w:val="0"/>
                      <w:marRight w:val="0"/>
                      <w:marTop w:val="480"/>
                      <w:marBottom w:val="480"/>
                      <w:divBdr>
                        <w:top w:val="none" w:sz="0" w:space="0" w:color="auto"/>
                        <w:left w:val="none" w:sz="0" w:space="0" w:color="auto"/>
                        <w:bottom w:val="none" w:sz="0" w:space="0" w:color="auto"/>
                        <w:right w:val="none" w:sz="0" w:space="0" w:color="auto"/>
                      </w:divBdr>
                    </w:div>
                  </w:divsChild>
                </w:div>
                <w:div w:id="713505317">
                  <w:marLeft w:val="0"/>
                  <w:marRight w:val="0"/>
                  <w:marTop w:val="0"/>
                  <w:marBottom w:val="0"/>
                  <w:divBdr>
                    <w:top w:val="none" w:sz="0" w:space="0" w:color="auto"/>
                    <w:left w:val="none" w:sz="0" w:space="0" w:color="auto"/>
                    <w:bottom w:val="none" w:sz="0" w:space="0" w:color="auto"/>
                    <w:right w:val="none" w:sz="0" w:space="0" w:color="auto"/>
                  </w:divBdr>
                  <w:divsChild>
                    <w:div w:id="778570417">
                      <w:marLeft w:val="0"/>
                      <w:marRight w:val="0"/>
                      <w:marTop w:val="0"/>
                      <w:marBottom w:val="0"/>
                      <w:divBdr>
                        <w:top w:val="none" w:sz="0" w:space="0" w:color="auto"/>
                        <w:left w:val="none" w:sz="0" w:space="0" w:color="auto"/>
                        <w:bottom w:val="none" w:sz="0" w:space="0" w:color="auto"/>
                        <w:right w:val="none" w:sz="0" w:space="0" w:color="auto"/>
                      </w:divBdr>
                      <w:divsChild>
                        <w:div w:id="18481308">
                          <w:marLeft w:val="0"/>
                          <w:marRight w:val="0"/>
                          <w:marTop w:val="300"/>
                          <w:marBottom w:val="300"/>
                          <w:divBdr>
                            <w:top w:val="none" w:sz="0" w:space="0" w:color="auto"/>
                            <w:left w:val="none" w:sz="0" w:space="0" w:color="auto"/>
                            <w:bottom w:val="none" w:sz="0" w:space="0" w:color="auto"/>
                            <w:right w:val="none" w:sz="0" w:space="0" w:color="auto"/>
                          </w:divBdr>
                          <w:divsChild>
                            <w:div w:id="222251730">
                              <w:marLeft w:val="0"/>
                              <w:marRight w:val="0"/>
                              <w:marTop w:val="0"/>
                              <w:marBottom w:val="0"/>
                              <w:divBdr>
                                <w:top w:val="none" w:sz="0" w:space="0" w:color="auto"/>
                                <w:left w:val="none" w:sz="0" w:space="0" w:color="auto"/>
                                <w:bottom w:val="none" w:sz="0" w:space="0" w:color="auto"/>
                                <w:right w:val="none" w:sz="0" w:space="0" w:color="auto"/>
                              </w:divBdr>
                              <w:divsChild>
                                <w:div w:id="30421646">
                                  <w:marLeft w:val="0"/>
                                  <w:marRight w:val="0"/>
                                  <w:marTop w:val="0"/>
                                  <w:marBottom w:val="0"/>
                                  <w:divBdr>
                                    <w:top w:val="none" w:sz="0" w:space="0" w:color="auto"/>
                                    <w:left w:val="none" w:sz="0" w:space="0" w:color="auto"/>
                                    <w:bottom w:val="none" w:sz="0" w:space="0" w:color="auto"/>
                                    <w:right w:val="none" w:sz="0" w:space="0" w:color="auto"/>
                                  </w:divBdr>
                                  <w:divsChild>
                                    <w:div w:id="1645771961">
                                      <w:marLeft w:val="0"/>
                                      <w:marRight w:val="0"/>
                                      <w:marTop w:val="0"/>
                                      <w:marBottom w:val="0"/>
                                      <w:divBdr>
                                        <w:top w:val="none" w:sz="0" w:space="0" w:color="auto"/>
                                        <w:left w:val="none" w:sz="0" w:space="0" w:color="auto"/>
                                        <w:bottom w:val="none" w:sz="0" w:space="0" w:color="auto"/>
                                        <w:right w:val="none" w:sz="0" w:space="0" w:color="auto"/>
                                      </w:divBdr>
                                      <w:divsChild>
                                        <w:div w:id="120455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5945">
                              <w:marLeft w:val="0"/>
                              <w:marRight w:val="0"/>
                              <w:marTop w:val="180"/>
                              <w:marBottom w:val="0"/>
                              <w:divBdr>
                                <w:top w:val="none" w:sz="0" w:space="0" w:color="auto"/>
                                <w:left w:val="none" w:sz="0" w:space="0" w:color="auto"/>
                                <w:bottom w:val="none" w:sz="0" w:space="0" w:color="auto"/>
                                <w:right w:val="none" w:sz="0" w:space="0" w:color="auto"/>
                              </w:divBdr>
                              <w:divsChild>
                                <w:div w:id="1920891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44007170">
                          <w:marLeft w:val="0"/>
                          <w:marRight w:val="0"/>
                          <w:marTop w:val="0"/>
                          <w:marBottom w:val="75"/>
                          <w:divBdr>
                            <w:top w:val="none" w:sz="0" w:space="0" w:color="auto"/>
                            <w:left w:val="none" w:sz="0" w:space="0" w:color="auto"/>
                            <w:bottom w:val="none" w:sz="0" w:space="0" w:color="auto"/>
                            <w:right w:val="none" w:sz="0" w:space="0" w:color="auto"/>
                          </w:divBdr>
                          <w:divsChild>
                            <w:div w:id="1904873223">
                              <w:marLeft w:val="0"/>
                              <w:marRight w:val="0"/>
                              <w:marTop w:val="0"/>
                              <w:marBottom w:val="0"/>
                              <w:divBdr>
                                <w:top w:val="none" w:sz="0" w:space="0" w:color="auto"/>
                                <w:left w:val="none" w:sz="0" w:space="0" w:color="auto"/>
                                <w:bottom w:val="none" w:sz="0" w:space="0" w:color="auto"/>
                                <w:right w:val="none" w:sz="0" w:space="0" w:color="auto"/>
                              </w:divBdr>
                            </w:div>
                          </w:divsChild>
                        </w:div>
                        <w:div w:id="1228875736">
                          <w:marLeft w:val="0"/>
                          <w:marRight w:val="0"/>
                          <w:marTop w:val="0"/>
                          <w:marBottom w:val="0"/>
                          <w:divBdr>
                            <w:top w:val="none" w:sz="0" w:space="0" w:color="auto"/>
                            <w:left w:val="none" w:sz="0" w:space="0" w:color="auto"/>
                            <w:bottom w:val="none" w:sz="0" w:space="0" w:color="auto"/>
                            <w:right w:val="none" w:sz="0" w:space="0" w:color="auto"/>
                          </w:divBdr>
                          <w:divsChild>
                            <w:div w:id="1099523876">
                              <w:marLeft w:val="0"/>
                              <w:marRight w:val="0"/>
                              <w:marTop w:val="0"/>
                              <w:marBottom w:val="0"/>
                              <w:divBdr>
                                <w:top w:val="none" w:sz="0" w:space="0" w:color="auto"/>
                                <w:left w:val="none" w:sz="0" w:space="0" w:color="auto"/>
                                <w:bottom w:val="none" w:sz="0" w:space="0" w:color="auto"/>
                                <w:right w:val="none" w:sz="0" w:space="0" w:color="auto"/>
                              </w:divBdr>
                              <w:divsChild>
                                <w:div w:id="1306814708">
                                  <w:marLeft w:val="0"/>
                                  <w:marRight w:val="0"/>
                                  <w:marTop w:val="0"/>
                                  <w:marBottom w:val="0"/>
                                  <w:divBdr>
                                    <w:top w:val="none" w:sz="0" w:space="0" w:color="auto"/>
                                    <w:left w:val="none" w:sz="0" w:space="0" w:color="auto"/>
                                    <w:bottom w:val="none" w:sz="0" w:space="0" w:color="auto"/>
                                    <w:right w:val="none" w:sz="0" w:space="0" w:color="auto"/>
                                  </w:divBdr>
                                  <w:divsChild>
                                    <w:div w:id="1073623969">
                                      <w:marLeft w:val="0"/>
                                      <w:marRight w:val="0"/>
                                      <w:marTop w:val="0"/>
                                      <w:marBottom w:val="30"/>
                                      <w:divBdr>
                                        <w:top w:val="none" w:sz="0" w:space="0" w:color="auto"/>
                                        <w:left w:val="none" w:sz="0" w:space="0" w:color="auto"/>
                                        <w:bottom w:val="none" w:sz="0" w:space="0" w:color="auto"/>
                                        <w:right w:val="none" w:sz="0" w:space="0" w:color="auto"/>
                                      </w:divBdr>
                                      <w:divsChild>
                                        <w:div w:id="136074067">
                                          <w:marLeft w:val="0"/>
                                          <w:marRight w:val="0"/>
                                          <w:marTop w:val="0"/>
                                          <w:marBottom w:val="0"/>
                                          <w:divBdr>
                                            <w:top w:val="none" w:sz="0" w:space="0" w:color="auto"/>
                                            <w:left w:val="none" w:sz="0" w:space="0" w:color="auto"/>
                                            <w:bottom w:val="none" w:sz="0" w:space="0" w:color="auto"/>
                                            <w:right w:val="none" w:sz="0" w:space="0" w:color="auto"/>
                                          </w:divBdr>
                                          <w:divsChild>
                                            <w:div w:id="1905528005">
                                              <w:marLeft w:val="0"/>
                                              <w:marRight w:val="0"/>
                                              <w:marTop w:val="0"/>
                                              <w:marBottom w:val="0"/>
                                              <w:divBdr>
                                                <w:top w:val="none" w:sz="0" w:space="0" w:color="auto"/>
                                                <w:left w:val="none" w:sz="0" w:space="0" w:color="auto"/>
                                                <w:bottom w:val="none" w:sz="0" w:space="0" w:color="auto"/>
                                                <w:right w:val="none" w:sz="0" w:space="0" w:color="auto"/>
                                              </w:divBdr>
                                              <w:divsChild>
                                                <w:div w:id="646788126">
                                                  <w:marLeft w:val="0"/>
                                                  <w:marRight w:val="0"/>
                                                  <w:marTop w:val="0"/>
                                                  <w:marBottom w:val="0"/>
                                                  <w:divBdr>
                                                    <w:top w:val="none" w:sz="0" w:space="0" w:color="auto"/>
                                                    <w:left w:val="none" w:sz="0" w:space="0" w:color="auto"/>
                                                    <w:bottom w:val="none" w:sz="0" w:space="0" w:color="auto"/>
                                                    <w:right w:val="none" w:sz="0" w:space="0" w:color="auto"/>
                                                  </w:divBdr>
                                                  <w:divsChild>
                                                    <w:div w:id="186844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20046">
                                              <w:marLeft w:val="0"/>
                                              <w:marRight w:val="0"/>
                                              <w:marTop w:val="0"/>
                                              <w:marBottom w:val="0"/>
                                              <w:divBdr>
                                                <w:top w:val="none" w:sz="0" w:space="0" w:color="auto"/>
                                                <w:left w:val="none" w:sz="0" w:space="0" w:color="auto"/>
                                                <w:bottom w:val="none" w:sz="0" w:space="0" w:color="auto"/>
                                                <w:right w:val="none" w:sz="0" w:space="0" w:color="auto"/>
                                              </w:divBdr>
                                              <w:divsChild>
                                                <w:div w:id="175383446">
                                                  <w:marLeft w:val="0"/>
                                                  <w:marRight w:val="0"/>
                                                  <w:marTop w:val="0"/>
                                                  <w:marBottom w:val="0"/>
                                                  <w:divBdr>
                                                    <w:top w:val="none" w:sz="0" w:space="0" w:color="auto"/>
                                                    <w:left w:val="none" w:sz="0" w:space="0" w:color="auto"/>
                                                    <w:bottom w:val="none" w:sz="0" w:space="0" w:color="auto"/>
                                                    <w:right w:val="none" w:sz="0" w:space="0" w:color="auto"/>
                                                  </w:divBdr>
                                                  <w:divsChild>
                                                    <w:div w:id="184459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1426">
                                              <w:marLeft w:val="0"/>
                                              <w:marRight w:val="0"/>
                                              <w:marTop w:val="0"/>
                                              <w:marBottom w:val="0"/>
                                              <w:divBdr>
                                                <w:top w:val="none" w:sz="0" w:space="0" w:color="auto"/>
                                                <w:left w:val="none" w:sz="0" w:space="0" w:color="auto"/>
                                                <w:bottom w:val="none" w:sz="0" w:space="0" w:color="auto"/>
                                                <w:right w:val="none" w:sz="0" w:space="0" w:color="auto"/>
                                              </w:divBdr>
                                              <w:divsChild>
                                                <w:div w:id="1643316342">
                                                  <w:marLeft w:val="0"/>
                                                  <w:marRight w:val="0"/>
                                                  <w:marTop w:val="0"/>
                                                  <w:marBottom w:val="0"/>
                                                  <w:divBdr>
                                                    <w:top w:val="none" w:sz="0" w:space="0" w:color="auto"/>
                                                    <w:left w:val="none" w:sz="0" w:space="0" w:color="auto"/>
                                                    <w:bottom w:val="none" w:sz="0" w:space="0" w:color="auto"/>
                                                    <w:right w:val="none" w:sz="0" w:space="0" w:color="auto"/>
                                                  </w:divBdr>
                                                  <w:divsChild>
                                                    <w:div w:id="63291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723461">
                                              <w:marLeft w:val="0"/>
                                              <w:marRight w:val="0"/>
                                              <w:marTop w:val="0"/>
                                              <w:marBottom w:val="0"/>
                                              <w:divBdr>
                                                <w:top w:val="none" w:sz="0" w:space="0" w:color="auto"/>
                                                <w:left w:val="none" w:sz="0" w:space="0" w:color="auto"/>
                                                <w:bottom w:val="none" w:sz="0" w:space="0" w:color="auto"/>
                                                <w:right w:val="none" w:sz="0" w:space="0" w:color="auto"/>
                                              </w:divBdr>
                                              <w:divsChild>
                                                <w:div w:id="2061320928">
                                                  <w:marLeft w:val="0"/>
                                                  <w:marRight w:val="0"/>
                                                  <w:marTop w:val="0"/>
                                                  <w:marBottom w:val="0"/>
                                                  <w:divBdr>
                                                    <w:top w:val="none" w:sz="0" w:space="0" w:color="auto"/>
                                                    <w:left w:val="none" w:sz="0" w:space="0" w:color="auto"/>
                                                    <w:bottom w:val="none" w:sz="0" w:space="0" w:color="auto"/>
                                                    <w:right w:val="none" w:sz="0" w:space="0" w:color="auto"/>
                                                  </w:divBdr>
                                                  <w:divsChild>
                                                    <w:div w:id="8916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84943">
                                              <w:marLeft w:val="0"/>
                                              <w:marRight w:val="0"/>
                                              <w:marTop w:val="0"/>
                                              <w:marBottom w:val="0"/>
                                              <w:divBdr>
                                                <w:top w:val="none" w:sz="0" w:space="0" w:color="auto"/>
                                                <w:left w:val="none" w:sz="0" w:space="0" w:color="auto"/>
                                                <w:bottom w:val="none" w:sz="0" w:space="0" w:color="auto"/>
                                                <w:right w:val="none" w:sz="0" w:space="0" w:color="auto"/>
                                              </w:divBdr>
                                              <w:divsChild>
                                                <w:div w:id="633872007">
                                                  <w:marLeft w:val="0"/>
                                                  <w:marRight w:val="0"/>
                                                  <w:marTop w:val="0"/>
                                                  <w:marBottom w:val="0"/>
                                                  <w:divBdr>
                                                    <w:top w:val="none" w:sz="0" w:space="0" w:color="auto"/>
                                                    <w:left w:val="none" w:sz="0" w:space="0" w:color="auto"/>
                                                    <w:bottom w:val="none" w:sz="0" w:space="0" w:color="auto"/>
                                                    <w:right w:val="none" w:sz="0" w:space="0" w:color="auto"/>
                                                  </w:divBdr>
                                                  <w:divsChild>
                                                    <w:div w:id="189171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03344">
                                              <w:marLeft w:val="0"/>
                                              <w:marRight w:val="0"/>
                                              <w:marTop w:val="0"/>
                                              <w:marBottom w:val="0"/>
                                              <w:divBdr>
                                                <w:top w:val="none" w:sz="0" w:space="0" w:color="auto"/>
                                                <w:left w:val="none" w:sz="0" w:space="0" w:color="auto"/>
                                                <w:bottom w:val="none" w:sz="0" w:space="0" w:color="auto"/>
                                                <w:right w:val="none" w:sz="0" w:space="0" w:color="auto"/>
                                              </w:divBdr>
                                              <w:divsChild>
                                                <w:div w:id="1638028578">
                                                  <w:marLeft w:val="0"/>
                                                  <w:marRight w:val="0"/>
                                                  <w:marTop w:val="0"/>
                                                  <w:marBottom w:val="0"/>
                                                  <w:divBdr>
                                                    <w:top w:val="none" w:sz="0" w:space="0" w:color="auto"/>
                                                    <w:left w:val="none" w:sz="0" w:space="0" w:color="auto"/>
                                                    <w:bottom w:val="none" w:sz="0" w:space="0" w:color="auto"/>
                                                    <w:right w:val="none" w:sz="0" w:space="0" w:color="auto"/>
                                                  </w:divBdr>
                                                  <w:divsChild>
                                                    <w:div w:id="81317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34978">
                                              <w:marLeft w:val="0"/>
                                              <w:marRight w:val="0"/>
                                              <w:marTop w:val="0"/>
                                              <w:marBottom w:val="0"/>
                                              <w:divBdr>
                                                <w:top w:val="none" w:sz="0" w:space="0" w:color="auto"/>
                                                <w:left w:val="none" w:sz="0" w:space="0" w:color="auto"/>
                                                <w:bottom w:val="none" w:sz="0" w:space="0" w:color="auto"/>
                                                <w:right w:val="none" w:sz="0" w:space="0" w:color="auto"/>
                                              </w:divBdr>
                                              <w:divsChild>
                                                <w:div w:id="1395664811">
                                                  <w:marLeft w:val="0"/>
                                                  <w:marRight w:val="0"/>
                                                  <w:marTop w:val="0"/>
                                                  <w:marBottom w:val="0"/>
                                                  <w:divBdr>
                                                    <w:top w:val="none" w:sz="0" w:space="0" w:color="auto"/>
                                                    <w:left w:val="none" w:sz="0" w:space="0" w:color="auto"/>
                                                    <w:bottom w:val="none" w:sz="0" w:space="0" w:color="auto"/>
                                                    <w:right w:val="none" w:sz="0" w:space="0" w:color="auto"/>
                                                  </w:divBdr>
                                                  <w:divsChild>
                                                    <w:div w:id="12860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9586">
                                              <w:marLeft w:val="0"/>
                                              <w:marRight w:val="0"/>
                                              <w:marTop w:val="0"/>
                                              <w:marBottom w:val="0"/>
                                              <w:divBdr>
                                                <w:top w:val="none" w:sz="0" w:space="0" w:color="auto"/>
                                                <w:left w:val="none" w:sz="0" w:space="0" w:color="auto"/>
                                                <w:bottom w:val="none" w:sz="0" w:space="0" w:color="auto"/>
                                                <w:right w:val="none" w:sz="0" w:space="0" w:color="auto"/>
                                              </w:divBdr>
                                              <w:divsChild>
                                                <w:div w:id="701439835">
                                                  <w:marLeft w:val="0"/>
                                                  <w:marRight w:val="0"/>
                                                  <w:marTop w:val="0"/>
                                                  <w:marBottom w:val="0"/>
                                                  <w:divBdr>
                                                    <w:top w:val="none" w:sz="0" w:space="0" w:color="auto"/>
                                                    <w:left w:val="none" w:sz="0" w:space="0" w:color="auto"/>
                                                    <w:bottom w:val="none" w:sz="0" w:space="0" w:color="auto"/>
                                                    <w:right w:val="none" w:sz="0" w:space="0" w:color="auto"/>
                                                  </w:divBdr>
                                                  <w:divsChild>
                                                    <w:div w:id="1378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230589">
                                              <w:marLeft w:val="0"/>
                                              <w:marRight w:val="0"/>
                                              <w:marTop w:val="0"/>
                                              <w:marBottom w:val="0"/>
                                              <w:divBdr>
                                                <w:top w:val="none" w:sz="0" w:space="0" w:color="auto"/>
                                                <w:left w:val="none" w:sz="0" w:space="0" w:color="auto"/>
                                                <w:bottom w:val="none" w:sz="0" w:space="0" w:color="auto"/>
                                                <w:right w:val="none" w:sz="0" w:space="0" w:color="auto"/>
                                              </w:divBdr>
                                              <w:divsChild>
                                                <w:div w:id="1268660088">
                                                  <w:marLeft w:val="0"/>
                                                  <w:marRight w:val="0"/>
                                                  <w:marTop w:val="0"/>
                                                  <w:marBottom w:val="0"/>
                                                  <w:divBdr>
                                                    <w:top w:val="none" w:sz="0" w:space="0" w:color="auto"/>
                                                    <w:left w:val="none" w:sz="0" w:space="0" w:color="auto"/>
                                                    <w:bottom w:val="none" w:sz="0" w:space="0" w:color="auto"/>
                                                    <w:right w:val="none" w:sz="0" w:space="0" w:color="auto"/>
                                                  </w:divBdr>
                                                  <w:divsChild>
                                                    <w:div w:id="8769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8195">
                                              <w:marLeft w:val="0"/>
                                              <w:marRight w:val="0"/>
                                              <w:marTop w:val="0"/>
                                              <w:marBottom w:val="0"/>
                                              <w:divBdr>
                                                <w:top w:val="none" w:sz="0" w:space="0" w:color="auto"/>
                                                <w:left w:val="none" w:sz="0" w:space="0" w:color="auto"/>
                                                <w:bottom w:val="none" w:sz="0" w:space="0" w:color="auto"/>
                                                <w:right w:val="none" w:sz="0" w:space="0" w:color="auto"/>
                                              </w:divBdr>
                                              <w:divsChild>
                                                <w:div w:id="1472597211">
                                                  <w:marLeft w:val="0"/>
                                                  <w:marRight w:val="0"/>
                                                  <w:marTop w:val="0"/>
                                                  <w:marBottom w:val="0"/>
                                                  <w:divBdr>
                                                    <w:top w:val="none" w:sz="0" w:space="0" w:color="auto"/>
                                                    <w:left w:val="none" w:sz="0" w:space="0" w:color="auto"/>
                                                    <w:bottom w:val="none" w:sz="0" w:space="0" w:color="auto"/>
                                                    <w:right w:val="none" w:sz="0" w:space="0" w:color="auto"/>
                                                  </w:divBdr>
                                                  <w:divsChild>
                                                    <w:div w:id="149926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316123">
                                  <w:marLeft w:val="0"/>
                                  <w:marRight w:val="0"/>
                                  <w:marTop w:val="0"/>
                                  <w:marBottom w:val="0"/>
                                  <w:divBdr>
                                    <w:top w:val="none" w:sz="0" w:space="0" w:color="auto"/>
                                    <w:left w:val="none" w:sz="0" w:space="0" w:color="auto"/>
                                    <w:bottom w:val="none" w:sz="0" w:space="0" w:color="auto"/>
                                    <w:right w:val="none" w:sz="0" w:space="0" w:color="auto"/>
                                  </w:divBdr>
                                  <w:divsChild>
                                    <w:div w:id="184604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49358">
                              <w:marLeft w:val="0"/>
                              <w:marRight w:val="0"/>
                              <w:marTop w:val="0"/>
                              <w:marBottom w:val="0"/>
                              <w:divBdr>
                                <w:top w:val="none" w:sz="0" w:space="0" w:color="auto"/>
                                <w:left w:val="none" w:sz="0" w:space="0" w:color="auto"/>
                                <w:bottom w:val="none" w:sz="0" w:space="0" w:color="auto"/>
                                <w:right w:val="none" w:sz="0" w:space="0" w:color="auto"/>
                              </w:divBdr>
                              <w:divsChild>
                                <w:div w:id="649751620">
                                  <w:marLeft w:val="0"/>
                                  <w:marRight w:val="0"/>
                                  <w:marTop w:val="0"/>
                                  <w:marBottom w:val="0"/>
                                  <w:divBdr>
                                    <w:top w:val="none" w:sz="0" w:space="0" w:color="auto"/>
                                    <w:left w:val="none" w:sz="0" w:space="0" w:color="auto"/>
                                    <w:bottom w:val="none" w:sz="0" w:space="0" w:color="auto"/>
                                    <w:right w:val="none" w:sz="0" w:space="0" w:color="auto"/>
                                  </w:divBdr>
                                  <w:divsChild>
                                    <w:div w:id="160049972">
                                      <w:marLeft w:val="0"/>
                                      <w:marRight w:val="30"/>
                                      <w:marTop w:val="0"/>
                                      <w:marBottom w:val="0"/>
                                      <w:divBdr>
                                        <w:top w:val="none" w:sz="0" w:space="0" w:color="auto"/>
                                        <w:left w:val="none" w:sz="0" w:space="0" w:color="auto"/>
                                        <w:bottom w:val="none" w:sz="0" w:space="0" w:color="auto"/>
                                        <w:right w:val="none" w:sz="0" w:space="0" w:color="auto"/>
                                      </w:divBdr>
                                      <w:divsChild>
                                        <w:div w:id="1831093600">
                                          <w:marLeft w:val="0"/>
                                          <w:marRight w:val="0"/>
                                          <w:marTop w:val="0"/>
                                          <w:marBottom w:val="0"/>
                                          <w:divBdr>
                                            <w:top w:val="none" w:sz="0" w:space="0" w:color="auto"/>
                                            <w:left w:val="none" w:sz="0" w:space="0" w:color="auto"/>
                                            <w:bottom w:val="none" w:sz="0" w:space="0" w:color="auto"/>
                                            <w:right w:val="none" w:sz="0" w:space="0" w:color="auto"/>
                                          </w:divBdr>
                                        </w:div>
                                      </w:divsChild>
                                    </w:div>
                                    <w:div w:id="1206217870">
                                      <w:marLeft w:val="0"/>
                                      <w:marRight w:val="30"/>
                                      <w:marTop w:val="0"/>
                                      <w:marBottom w:val="0"/>
                                      <w:divBdr>
                                        <w:top w:val="none" w:sz="0" w:space="0" w:color="auto"/>
                                        <w:left w:val="none" w:sz="0" w:space="0" w:color="auto"/>
                                        <w:bottom w:val="none" w:sz="0" w:space="0" w:color="auto"/>
                                        <w:right w:val="none" w:sz="0" w:space="0" w:color="auto"/>
                                      </w:divBdr>
                                      <w:divsChild>
                                        <w:div w:id="214700395">
                                          <w:marLeft w:val="0"/>
                                          <w:marRight w:val="0"/>
                                          <w:marTop w:val="0"/>
                                          <w:marBottom w:val="0"/>
                                          <w:divBdr>
                                            <w:top w:val="none" w:sz="0" w:space="0" w:color="auto"/>
                                            <w:left w:val="none" w:sz="0" w:space="0" w:color="auto"/>
                                            <w:bottom w:val="none" w:sz="0" w:space="0" w:color="auto"/>
                                            <w:right w:val="none" w:sz="0" w:space="0" w:color="auto"/>
                                          </w:divBdr>
                                        </w:div>
                                      </w:divsChild>
                                    </w:div>
                                    <w:div w:id="1867712538">
                                      <w:marLeft w:val="0"/>
                                      <w:marRight w:val="30"/>
                                      <w:marTop w:val="0"/>
                                      <w:marBottom w:val="0"/>
                                      <w:divBdr>
                                        <w:top w:val="none" w:sz="0" w:space="0" w:color="auto"/>
                                        <w:left w:val="none" w:sz="0" w:space="0" w:color="auto"/>
                                        <w:bottom w:val="none" w:sz="0" w:space="0" w:color="auto"/>
                                        <w:right w:val="none" w:sz="0" w:space="0" w:color="auto"/>
                                      </w:divBdr>
                                      <w:divsChild>
                                        <w:div w:id="668096724">
                                          <w:marLeft w:val="0"/>
                                          <w:marRight w:val="0"/>
                                          <w:marTop w:val="0"/>
                                          <w:marBottom w:val="0"/>
                                          <w:divBdr>
                                            <w:top w:val="none" w:sz="0" w:space="0" w:color="auto"/>
                                            <w:left w:val="none" w:sz="0" w:space="0" w:color="auto"/>
                                            <w:bottom w:val="none" w:sz="0" w:space="0" w:color="auto"/>
                                            <w:right w:val="none" w:sz="0" w:space="0" w:color="auto"/>
                                          </w:divBdr>
                                        </w:div>
                                      </w:divsChild>
                                    </w:div>
                                    <w:div w:id="124783472">
                                      <w:marLeft w:val="0"/>
                                      <w:marRight w:val="30"/>
                                      <w:marTop w:val="0"/>
                                      <w:marBottom w:val="0"/>
                                      <w:divBdr>
                                        <w:top w:val="none" w:sz="0" w:space="0" w:color="auto"/>
                                        <w:left w:val="none" w:sz="0" w:space="0" w:color="auto"/>
                                        <w:bottom w:val="none" w:sz="0" w:space="0" w:color="auto"/>
                                        <w:right w:val="none" w:sz="0" w:space="0" w:color="auto"/>
                                      </w:divBdr>
                                      <w:divsChild>
                                        <w:div w:id="1287661170">
                                          <w:marLeft w:val="0"/>
                                          <w:marRight w:val="0"/>
                                          <w:marTop w:val="0"/>
                                          <w:marBottom w:val="0"/>
                                          <w:divBdr>
                                            <w:top w:val="none" w:sz="0" w:space="0" w:color="auto"/>
                                            <w:left w:val="none" w:sz="0" w:space="0" w:color="auto"/>
                                            <w:bottom w:val="none" w:sz="0" w:space="0" w:color="auto"/>
                                            <w:right w:val="none" w:sz="0" w:space="0" w:color="auto"/>
                                          </w:divBdr>
                                        </w:div>
                                      </w:divsChild>
                                    </w:div>
                                    <w:div w:id="2019431139">
                                      <w:marLeft w:val="0"/>
                                      <w:marRight w:val="30"/>
                                      <w:marTop w:val="0"/>
                                      <w:marBottom w:val="0"/>
                                      <w:divBdr>
                                        <w:top w:val="none" w:sz="0" w:space="0" w:color="auto"/>
                                        <w:left w:val="none" w:sz="0" w:space="0" w:color="auto"/>
                                        <w:bottom w:val="none" w:sz="0" w:space="0" w:color="auto"/>
                                        <w:right w:val="none" w:sz="0" w:space="0" w:color="auto"/>
                                      </w:divBdr>
                                      <w:divsChild>
                                        <w:div w:id="1148402011">
                                          <w:marLeft w:val="0"/>
                                          <w:marRight w:val="0"/>
                                          <w:marTop w:val="0"/>
                                          <w:marBottom w:val="0"/>
                                          <w:divBdr>
                                            <w:top w:val="none" w:sz="0" w:space="0" w:color="auto"/>
                                            <w:left w:val="none" w:sz="0" w:space="0" w:color="auto"/>
                                            <w:bottom w:val="none" w:sz="0" w:space="0" w:color="auto"/>
                                            <w:right w:val="none" w:sz="0" w:space="0" w:color="auto"/>
                                          </w:divBdr>
                                        </w:div>
                                      </w:divsChild>
                                    </w:div>
                                    <w:div w:id="345450442">
                                      <w:marLeft w:val="0"/>
                                      <w:marRight w:val="30"/>
                                      <w:marTop w:val="0"/>
                                      <w:marBottom w:val="0"/>
                                      <w:divBdr>
                                        <w:top w:val="none" w:sz="0" w:space="0" w:color="auto"/>
                                        <w:left w:val="none" w:sz="0" w:space="0" w:color="auto"/>
                                        <w:bottom w:val="none" w:sz="0" w:space="0" w:color="auto"/>
                                        <w:right w:val="none" w:sz="0" w:space="0" w:color="auto"/>
                                      </w:divBdr>
                                      <w:divsChild>
                                        <w:div w:id="765926489">
                                          <w:marLeft w:val="0"/>
                                          <w:marRight w:val="0"/>
                                          <w:marTop w:val="0"/>
                                          <w:marBottom w:val="0"/>
                                          <w:divBdr>
                                            <w:top w:val="none" w:sz="0" w:space="0" w:color="auto"/>
                                            <w:left w:val="none" w:sz="0" w:space="0" w:color="auto"/>
                                            <w:bottom w:val="none" w:sz="0" w:space="0" w:color="auto"/>
                                            <w:right w:val="none" w:sz="0" w:space="0" w:color="auto"/>
                                          </w:divBdr>
                                        </w:div>
                                      </w:divsChild>
                                    </w:div>
                                    <w:div w:id="308563121">
                                      <w:marLeft w:val="0"/>
                                      <w:marRight w:val="30"/>
                                      <w:marTop w:val="0"/>
                                      <w:marBottom w:val="0"/>
                                      <w:divBdr>
                                        <w:top w:val="none" w:sz="0" w:space="0" w:color="auto"/>
                                        <w:left w:val="none" w:sz="0" w:space="0" w:color="auto"/>
                                        <w:bottom w:val="none" w:sz="0" w:space="0" w:color="auto"/>
                                        <w:right w:val="none" w:sz="0" w:space="0" w:color="auto"/>
                                      </w:divBdr>
                                      <w:divsChild>
                                        <w:div w:id="374546348">
                                          <w:marLeft w:val="0"/>
                                          <w:marRight w:val="0"/>
                                          <w:marTop w:val="0"/>
                                          <w:marBottom w:val="0"/>
                                          <w:divBdr>
                                            <w:top w:val="none" w:sz="0" w:space="0" w:color="auto"/>
                                            <w:left w:val="none" w:sz="0" w:space="0" w:color="auto"/>
                                            <w:bottom w:val="none" w:sz="0" w:space="0" w:color="auto"/>
                                            <w:right w:val="none" w:sz="0" w:space="0" w:color="auto"/>
                                          </w:divBdr>
                                        </w:div>
                                      </w:divsChild>
                                    </w:div>
                                    <w:div w:id="439762706">
                                      <w:marLeft w:val="0"/>
                                      <w:marRight w:val="30"/>
                                      <w:marTop w:val="0"/>
                                      <w:marBottom w:val="0"/>
                                      <w:divBdr>
                                        <w:top w:val="none" w:sz="0" w:space="0" w:color="auto"/>
                                        <w:left w:val="none" w:sz="0" w:space="0" w:color="auto"/>
                                        <w:bottom w:val="none" w:sz="0" w:space="0" w:color="auto"/>
                                        <w:right w:val="none" w:sz="0" w:space="0" w:color="auto"/>
                                      </w:divBdr>
                                      <w:divsChild>
                                        <w:div w:id="8120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724150">
                          <w:marLeft w:val="0"/>
                          <w:marRight w:val="0"/>
                          <w:marTop w:val="0"/>
                          <w:marBottom w:val="0"/>
                          <w:divBdr>
                            <w:top w:val="none" w:sz="0" w:space="0" w:color="auto"/>
                            <w:left w:val="none" w:sz="0" w:space="0" w:color="auto"/>
                            <w:bottom w:val="none" w:sz="0" w:space="0" w:color="auto"/>
                            <w:right w:val="none" w:sz="0" w:space="0" w:color="auto"/>
                          </w:divBdr>
                          <w:divsChild>
                            <w:div w:id="2047942741">
                              <w:marLeft w:val="0"/>
                              <w:marRight w:val="540"/>
                              <w:marTop w:val="0"/>
                              <w:marBottom w:val="300"/>
                              <w:divBdr>
                                <w:top w:val="none" w:sz="0" w:space="0" w:color="auto"/>
                                <w:left w:val="none" w:sz="0" w:space="0" w:color="auto"/>
                                <w:bottom w:val="none" w:sz="0" w:space="0" w:color="auto"/>
                                <w:right w:val="none" w:sz="0" w:space="0" w:color="auto"/>
                              </w:divBdr>
                              <w:divsChild>
                                <w:div w:id="1460301388">
                                  <w:marLeft w:val="0"/>
                                  <w:marRight w:val="0"/>
                                  <w:marTop w:val="0"/>
                                  <w:marBottom w:val="0"/>
                                  <w:divBdr>
                                    <w:top w:val="none" w:sz="0" w:space="0" w:color="auto"/>
                                    <w:left w:val="none" w:sz="0" w:space="0" w:color="auto"/>
                                    <w:bottom w:val="none" w:sz="0" w:space="0" w:color="auto"/>
                                    <w:right w:val="none" w:sz="0" w:space="0" w:color="auto"/>
                                  </w:divBdr>
                                  <w:divsChild>
                                    <w:div w:id="56788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129595">
                          <w:marLeft w:val="0"/>
                          <w:marRight w:val="0"/>
                          <w:marTop w:val="300"/>
                          <w:marBottom w:val="300"/>
                          <w:divBdr>
                            <w:top w:val="none" w:sz="0" w:space="0" w:color="auto"/>
                            <w:left w:val="none" w:sz="0" w:space="0" w:color="auto"/>
                            <w:bottom w:val="none" w:sz="0" w:space="0" w:color="auto"/>
                            <w:right w:val="none" w:sz="0" w:space="0" w:color="auto"/>
                          </w:divBdr>
                          <w:divsChild>
                            <w:div w:id="111637783">
                              <w:marLeft w:val="0"/>
                              <w:marRight w:val="0"/>
                              <w:marTop w:val="0"/>
                              <w:marBottom w:val="0"/>
                              <w:divBdr>
                                <w:top w:val="none" w:sz="0" w:space="0" w:color="auto"/>
                                <w:left w:val="none" w:sz="0" w:space="0" w:color="auto"/>
                                <w:bottom w:val="none" w:sz="0" w:space="0" w:color="auto"/>
                                <w:right w:val="none" w:sz="0" w:space="0" w:color="auto"/>
                              </w:divBdr>
                              <w:divsChild>
                                <w:div w:id="1934312236">
                                  <w:marLeft w:val="0"/>
                                  <w:marRight w:val="0"/>
                                  <w:marTop w:val="0"/>
                                  <w:marBottom w:val="0"/>
                                  <w:divBdr>
                                    <w:top w:val="none" w:sz="0" w:space="0" w:color="auto"/>
                                    <w:left w:val="none" w:sz="0" w:space="0" w:color="auto"/>
                                    <w:bottom w:val="none" w:sz="0" w:space="0" w:color="auto"/>
                                    <w:right w:val="none" w:sz="0" w:space="0" w:color="auto"/>
                                  </w:divBdr>
                                  <w:divsChild>
                                    <w:div w:id="462775636">
                                      <w:marLeft w:val="0"/>
                                      <w:marRight w:val="0"/>
                                      <w:marTop w:val="0"/>
                                      <w:marBottom w:val="0"/>
                                      <w:divBdr>
                                        <w:top w:val="none" w:sz="0" w:space="0" w:color="auto"/>
                                        <w:left w:val="none" w:sz="0" w:space="0" w:color="auto"/>
                                        <w:bottom w:val="none" w:sz="0" w:space="0" w:color="auto"/>
                                        <w:right w:val="none" w:sz="0" w:space="0" w:color="auto"/>
                                      </w:divBdr>
                                      <w:divsChild>
                                        <w:div w:id="157496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535642">
                              <w:marLeft w:val="0"/>
                              <w:marRight w:val="0"/>
                              <w:marTop w:val="180"/>
                              <w:marBottom w:val="0"/>
                              <w:divBdr>
                                <w:top w:val="none" w:sz="0" w:space="0" w:color="auto"/>
                                <w:left w:val="none" w:sz="0" w:space="0" w:color="auto"/>
                                <w:bottom w:val="none" w:sz="0" w:space="0" w:color="auto"/>
                                <w:right w:val="none" w:sz="0" w:space="0" w:color="auto"/>
                              </w:divBdr>
                              <w:divsChild>
                                <w:div w:id="81657991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1569119">
      <w:bodyDiv w:val="1"/>
      <w:marLeft w:val="0"/>
      <w:marRight w:val="0"/>
      <w:marTop w:val="0"/>
      <w:marBottom w:val="0"/>
      <w:divBdr>
        <w:top w:val="none" w:sz="0" w:space="0" w:color="auto"/>
        <w:left w:val="none" w:sz="0" w:space="0" w:color="auto"/>
        <w:bottom w:val="none" w:sz="0" w:space="0" w:color="auto"/>
        <w:right w:val="none" w:sz="0" w:space="0" w:color="auto"/>
      </w:divBdr>
      <w:divsChild>
        <w:div w:id="335501649">
          <w:marLeft w:val="0"/>
          <w:marRight w:val="0"/>
          <w:marTop w:val="0"/>
          <w:marBottom w:val="0"/>
          <w:divBdr>
            <w:top w:val="none" w:sz="0" w:space="0" w:color="auto"/>
            <w:left w:val="none" w:sz="0" w:space="0" w:color="auto"/>
            <w:bottom w:val="none" w:sz="0" w:space="0" w:color="auto"/>
            <w:right w:val="none" w:sz="0" w:space="0" w:color="auto"/>
          </w:divBdr>
          <w:divsChild>
            <w:div w:id="522675640">
              <w:marLeft w:val="0"/>
              <w:marRight w:val="0"/>
              <w:marTop w:val="0"/>
              <w:marBottom w:val="300"/>
              <w:divBdr>
                <w:top w:val="none" w:sz="0" w:space="0" w:color="auto"/>
                <w:left w:val="none" w:sz="0" w:space="0" w:color="auto"/>
                <w:bottom w:val="none" w:sz="0" w:space="0" w:color="auto"/>
                <w:right w:val="none" w:sz="0" w:space="0" w:color="auto"/>
              </w:divBdr>
            </w:div>
            <w:div w:id="1287009668">
              <w:marLeft w:val="3346"/>
              <w:marRight w:val="1309"/>
              <w:marTop w:val="0"/>
              <w:marBottom w:val="0"/>
              <w:divBdr>
                <w:top w:val="none" w:sz="0" w:space="0" w:color="auto"/>
                <w:left w:val="none" w:sz="0" w:space="0" w:color="auto"/>
                <w:bottom w:val="none" w:sz="0" w:space="0" w:color="auto"/>
                <w:right w:val="none" w:sz="0" w:space="0" w:color="auto"/>
              </w:divBdr>
            </w:div>
          </w:divsChild>
        </w:div>
        <w:div w:id="946354751">
          <w:marLeft w:val="0"/>
          <w:marRight w:val="0"/>
          <w:marTop w:val="150"/>
          <w:marBottom w:val="0"/>
          <w:divBdr>
            <w:top w:val="none" w:sz="0" w:space="0" w:color="auto"/>
            <w:left w:val="none" w:sz="0" w:space="0" w:color="auto"/>
            <w:bottom w:val="none" w:sz="0" w:space="0" w:color="auto"/>
            <w:right w:val="none" w:sz="0" w:space="0" w:color="auto"/>
          </w:divBdr>
        </w:div>
      </w:divsChild>
    </w:div>
    <w:div w:id="262344411">
      <w:bodyDiv w:val="1"/>
      <w:marLeft w:val="0"/>
      <w:marRight w:val="0"/>
      <w:marTop w:val="0"/>
      <w:marBottom w:val="0"/>
      <w:divBdr>
        <w:top w:val="none" w:sz="0" w:space="0" w:color="auto"/>
        <w:left w:val="none" w:sz="0" w:space="0" w:color="auto"/>
        <w:bottom w:val="none" w:sz="0" w:space="0" w:color="auto"/>
        <w:right w:val="none" w:sz="0" w:space="0" w:color="auto"/>
      </w:divBdr>
      <w:divsChild>
        <w:div w:id="23596995">
          <w:marLeft w:val="0"/>
          <w:marRight w:val="0"/>
          <w:marTop w:val="0"/>
          <w:marBottom w:val="0"/>
          <w:divBdr>
            <w:top w:val="none" w:sz="0" w:space="0" w:color="auto"/>
            <w:left w:val="none" w:sz="0" w:space="0" w:color="auto"/>
            <w:bottom w:val="none" w:sz="0" w:space="0" w:color="auto"/>
            <w:right w:val="none" w:sz="0" w:space="0" w:color="auto"/>
          </w:divBdr>
          <w:divsChild>
            <w:div w:id="1584417570">
              <w:marLeft w:val="0"/>
              <w:marRight w:val="0"/>
              <w:marTop w:val="0"/>
              <w:marBottom w:val="0"/>
              <w:divBdr>
                <w:top w:val="none" w:sz="0" w:space="0" w:color="auto"/>
                <w:left w:val="none" w:sz="0" w:space="0" w:color="auto"/>
                <w:bottom w:val="none" w:sz="0" w:space="0" w:color="auto"/>
                <w:right w:val="none" w:sz="0" w:space="0" w:color="auto"/>
              </w:divBdr>
            </w:div>
          </w:divsChild>
        </w:div>
        <w:div w:id="803275751">
          <w:marLeft w:val="0"/>
          <w:marRight w:val="0"/>
          <w:marTop w:val="225"/>
          <w:marBottom w:val="0"/>
          <w:divBdr>
            <w:top w:val="single" w:sz="6" w:space="4" w:color="EEEEEE"/>
            <w:left w:val="none" w:sz="0" w:space="0" w:color="auto"/>
            <w:bottom w:val="single" w:sz="6" w:space="4" w:color="EEEEEE"/>
            <w:right w:val="none" w:sz="0" w:space="0" w:color="auto"/>
          </w:divBdr>
          <w:divsChild>
            <w:div w:id="1684548195">
              <w:marLeft w:val="0"/>
              <w:marRight w:val="75"/>
              <w:marTop w:val="0"/>
              <w:marBottom w:val="0"/>
              <w:divBdr>
                <w:top w:val="none" w:sz="0" w:space="0" w:color="auto"/>
                <w:left w:val="none" w:sz="0" w:space="0" w:color="auto"/>
                <w:bottom w:val="none" w:sz="0" w:space="0" w:color="auto"/>
                <w:right w:val="none" w:sz="0" w:space="0" w:color="auto"/>
              </w:divBdr>
              <w:divsChild>
                <w:div w:id="93383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868242">
          <w:marLeft w:val="0"/>
          <w:marRight w:val="0"/>
          <w:marTop w:val="0"/>
          <w:marBottom w:val="0"/>
          <w:divBdr>
            <w:top w:val="none" w:sz="0" w:space="0" w:color="auto"/>
            <w:left w:val="none" w:sz="0" w:space="0" w:color="auto"/>
            <w:bottom w:val="none" w:sz="0" w:space="0" w:color="auto"/>
            <w:right w:val="none" w:sz="0" w:space="0" w:color="auto"/>
          </w:divBdr>
          <w:divsChild>
            <w:div w:id="1088889571">
              <w:marLeft w:val="0"/>
              <w:marRight w:val="0"/>
              <w:marTop w:val="180"/>
              <w:marBottom w:val="0"/>
              <w:divBdr>
                <w:top w:val="none" w:sz="0" w:space="0" w:color="auto"/>
                <w:left w:val="none" w:sz="0" w:space="0" w:color="auto"/>
                <w:bottom w:val="none" w:sz="0" w:space="0" w:color="auto"/>
                <w:right w:val="none" w:sz="0" w:space="0" w:color="auto"/>
              </w:divBdr>
            </w:div>
          </w:divsChild>
        </w:div>
        <w:div w:id="970549986">
          <w:marLeft w:val="0"/>
          <w:marRight w:val="0"/>
          <w:marTop w:val="0"/>
          <w:marBottom w:val="0"/>
          <w:divBdr>
            <w:top w:val="none" w:sz="0" w:space="0" w:color="auto"/>
            <w:left w:val="none" w:sz="0" w:space="0" w:color="auto"/>
            <w:bottom w:val="none" w:sz="0" w:space="0" w:color="auto"/>
            <w:right w:val="none" w:sz="0" w:space="0" w:color="auto"/>
          </w:divBdr>
          <w:divsChild>
            <w:div w:id="1008799427">
              <w:marLeft w:val="0"/>
              <w:marRight w:val="0"/>
              <w:marTop w:val="480"/>
              <w:marBottom w:val="0"/>
              <w:divBdr>
                <w:top w:val="none" w:sz="0" w:space="0" w:color="auto"/>
                <w:left w:val="none" w:sz="0" w:space="0" w:color="auto"/>
                <w:bottom w:val="single" w:sz="6" w:space="11" w:color="EEEEEE"/>
                <w:right w:val="none" w:sz="0" w:space="0" w:color="auto"/>
              </w:divBdr>
              <w:divsChild>
                <w:div w:id="1545366937">
                  <w:marLeft w:val="0"/>
                  <w:marRight w:val="0"/>
                  <w:marTop w:val="225"/>
                  <w:marBottom w:val="0"/>
                  <w:divBdr>
                    <w:top w:val="none" w:sz="0" w:space="0" w:color="auto"/>
                    <w:left w:val="none" w:sz="0" w:space="0" w:color="auto"/>
                    <w:bottom w:val="none" w:sz="0" w:space="0" w:color="auto"/>
                    <w:right w:val="none" w:sz="0" w:space="0" w:color="auto"/>
                  </w:divBdr>
                </w:div>
              </w:divsChild>
            </w:div>
            <w:div w:id="1894538895">
              <w:marLeft w:val="0"/>
              <w:marRight w:val="0"/>
              <w:marTop w:val="0"/>
              <w:marBottom w:val="60"/>
              <w:divBdr>
                <w:top w:val="none" w:sz="0" w:space="0" w:color="auto"/>
                <w:left w:val="none" w:sz="0" w:space="0" w:color="auto"/>
                <w:bottom w:val="none" w:sz="0" w:space="0" w:color="auto"/>
                <w:right w:val="none" w:sz="0" w:space="0" w:color="auto"/>
              </w:divBdr>
              <w:divsChild>
                <w:div w:id="278222197">
                  <w:marLeft w:val="0"/>
                  <w:marRight w:val="0"/>
                  <w:marTop w:val="0"/>
                  <w:marBottom w:val="0"/>
                  <w:divBdr>
                    <w:top w:val="none" w:sz="0" w:space="0" w:color="auto"/>
                    <w:left w:val="none" w:sz="0" w:space="0" w:color="auto"/>
                    <w:bottom w:val="none" w:sz="0" w:space="0" w:color="auto"/>
                    <w:right w:val="none" w:sz="0" w:space="0" w:color="auto"/>
                  </w:divBdr>
                  <w:divsChild>
                    <w:div w:id="1789280037">
                      <w:marLeft w:val="0"/>
                      <w:marRight w:val="0"/>
                      <w:marTop w:val="480"/>
                      <w:marBottom w:val="480"/>
                      <w:divBdr>
                        <w:top w:val="none" w:sz="0" w:space="0" w:color="auto"/>
                        <w:left w:val="none" w:sz="0" w:space="0" w:color="auto"/>
                        <w:bottom w:val="none" w:sz="0" w:space="0" w:color="auto"/>
                        <w:right w:val="none" w:sz="0" w:space="0" w:color="auto"/>
                      </w:divBdr>
                    </w:div>
                  </w:divsChild>
                </w:div>
                <w:div w:id="302586868">
                  <w:marLeft w:val="0"/>
                  <w:marRight w:val="0"/>
                  <w:marTop w:val="0"/>
                  <w:marBottom w:val="0"/>
                  <w:divBdr>
                    <w:top w:val="none" w:sz="0" w:space="0" w:color="auto"/>
                    <w:left w:val="none" w:sz="0" w:space="0" w:color="auto"/>
                    <w:bottom w:val="none" w:sz="0" w:space="0" w:color="auto"/>
                    <w:right w:val="none" w:sz="0" w:space="0" w:color="auto"/>
                  </w:divBdr>
                  <w:divsChild>
                    <w:div w:id="306974888">
                      <w:marLeft w:val="0"/>
                      <w:marRight w:val="0"/>
                      <w:marTop w:val="0"/>
                      <w:marBottom w:val="0"/>
                      <w:divBdr>
                        <w:top w:val="none" w:sz="0" w:space="0" w:color="auto"/>
                        <w:left w:val="none" w:sz="0" w:space="0" w:color="auto"/>
                        <w:bottom w:val="none" w:sz="0" w:space="0" w:color="auto"/>
                        <w:right w:val="none" w:sz="0" w:space="0" w:color="auto"/>
                      </w:divBdr>
                      <w:divsChild>
                        <w:div w:id="591160618">
                          <w:marLeft w:val="0"/>
                          <w:marRight w:val="0"/>
                          <w:marTop w:val="0"/>
                          <w:marBottom w:val="0"/>
                          <w:divBdr>
                            <w:top w:val="none" w:sz="0" w:space="0" w:color="auto"/>
                            <w:left w:val="none" w:sz="0" w:space="0" w:color="auto"/>
                            <w:bottom w:val="none" w:sz="0" w:space="0" w:color="auto"/>
                            <w:right w:val="none" w:sz="0" w:space="0" w:color="auto"/>
                          </w:divBdr>
                          <w:divsChild>
                            <w:div w:id="388772338">
                              <w:marLeft w:val="0"/>
                              <w:marRight w:val="540"/>
                              <w:marTop w:val="0"/>
                              <w:marBottom w:val="300"/>
                              <w:divBdr>
                                <w:top w:val="none" w:sz="0" w:space="0" w:color="auto"/>
                                <w:left w:val="none" w:sz="0" w:space="0" w:color="auto"/>
                                <w:bottom w:val="none" w:sz="0" w:space="0" w:color="auto"/>
                                <w:right w:val="none" w:sz="0" w:space="0" w:color="auto"/>
                              </w:divBdr>
                              <w:divsChild>
                                <w:div w:id="1849637726">
                                  <w:marLeft w:val="0"/>
                                  <w:marRight w:val="0"/>
                                  <w:marTop w:val="0"/>
                                  <w:marBottom w:val="0"/>
                                  <w:divBdr>
                                    <w:top w:val="none" w:sz="0" w:space="0" w:color="auto"/>
                                    <w:left w:val="none" w:sz="0" w:space="0" w:color="auto"/>
                                    <w:bottom w:val="none" w:sz="0" w:space="0" w:color="auto"/>
                                    <w:right w:val="none" w:sz="0" w:space="0" w:color="auto"/>
                                  </w:divBdr>
                                  <w:divsChild>
                                    <w:div w:id="1112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34277">
                          <w:marLeft w:val="0"/>
                          <w:marRight w:val="0"/>
                          <w:marTop w:val="0"/>
                          <w:marBottom w:val="0"/>
                          <w:divBdr>
                            <w:top w:val="none" w:sz="0" w:space="0" w:color="auto"/>
                            <w:left w:val="none" w:sz="0" w:space="0" w:color="auto"/>
                            <w:bottom w:val="none" w:sz="0" w:space="0" w:color="auto"/>
                            <w:right w:val="none" w:sz="0" w:space="0" w:color="auto"/>
                          </w:divBdr>
                        </w:div>
                        <w:div w:id="634531997">
                          <w:marLeft w:val="0"/>
                          <w:marRight w:val="0"/>
                          <w:marTop w:val="0"/>
                          <w:marBottom w:val="0"/>
                          <w:divBdr>
                            <w:top w:val="none" w:sz="0" w:space="0" w:color="auto"/>
                            <w:left w:val="none" w:sz="0" w:space="0" w:color="auto"/>
                            <w:bottom w:val="none" w:sz="0" w:space="0" w:color="auto"/>
                            <w:right w:val="none" w:sz="0" w:space="0" w:color="auto"/>
                          </w:divBdr>
                          <w:divsChild>
                            <w:div w:id="50158933">
                              <w:marLeft w:val="540"/>
                              <w:marRight w:val="0"/>
                              <w:marTop w:val="0"/>
                              <w:marBottom w:val="300"/>
                              <w:divBdr>
                                <w:top w:val="none" w:sz="0" w:space="0" w:color="auto"/>
                                <w:left w:val="none" w:sz="0" w:space="0" w:color="auto"/>
                                <w:bottom w:val="none" w:sz="0" w:space="0" w:color="auto"/>
                                <w:right w:val="none" w:sz="0" w:space="0" w:color="auto"/>
                              </w:divBdr>
                              <w:divsChild>
                                <w:div w:id="301157865">
                                  <w:marLeft w:val="0"/>
                                  <w:marRight w:val="0"/>
                                  <w:marTop w:val="0"/>
                                  <w:marBottom w:val="0"/>
                                  <w:divBdr>
                                    <w:top w:val="none" w:sz="0" w:space="0" w:color="auto"/>
                                    <w:left w:val="none" w:sz="0" w:space="0" w:color="auto"/>
                                    <w:bottom w:val="none" w:sz="0" w:space="0" w:color="auto"/>
                                    <w:right w:val="none" w:sz="0" w:space="0" w:color="auto"/>
                                  </w:divBdr>
                                  <w:divsChild>
                                    <w:div w:id="214322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791856">
                          <w:marLeft w:val="0"/>
                          <w:marRight w:val="0"/>
                          <w:marTop w:val="0"/>
                          <w:marBottom w:val="0"/>
                          <w:divBdr>
                            <w:top w:val="none" w:sz="0" w:space="0" w:color="auto"/>
                            <w:left w:val="none" w:sz="0" w:space="0" w:color="auto"/>
                            <w:bottom w:val="none" w:sz="0" w:space="0" w:color="auto"/>
                            <w:right w:val="none" w:sz="0" w:space="0" w:color="auto"/>
                          </w:divBdr>
                        </w:div>
                        <w:div w:id="661276127">
                          <w:marLeft w:val="0"/>
                          <w:marRight w:val="0"/>
                          <w:marTop w:val="0"/>
                          <w:marBottom w:val="0"/>
                          <w:divBdr>
                            <w:top w:val="none" w:sz="0" w:space="0" w:color="auto"/>
                            <w:left w:val="none" w:sz="0" w:space="0" w:color="auto"/>
                            <w:bottom w:val="none" w:sz="0" w:space="0" w:color="auto"/>
                            <w:right w:val="none" w:sz="0" w:space="0" w:color="auto"/>
                          </w:divBdr>
                          <w:divsChild>
                            <w:div w:id="1374770403">
                              <w:marLeft w:val="0"/>
                              <w:marRight w:val="540"/>
                              <w:marTop w:val="0"/>
                              <w:marBottom w:val="300"/>
                              <w:divBdr>
                                <w:top w:val="none" w:sz="0" w:space="0" w:color="auto"/>
                                <w:left w:val="none" w:sz="0" w:space="0" w:color="auto"/>
                                <w:bottom w:val="none" w:sz="0" w:space="0" w:color="auto"/>
                                <w:right w:val="none" w:sz="0" w:space="0" w:color="auto"/>
                              </w:divBdr>
                              <w:divsChild>
                                <w:div w:id="1150564281">
                                  <w:marLeft w:val="0"/>
                                  <w:marRight w:val="0"/>
                                  <w:marTop w:val="0"/>
                                  <w:marBottom w:val="0"/>
                                  <w:divBdr>
                                    <w:top w:val="none" w:sz="0" w:space="0" w:color="auto"/>
                                    <w:left w:val="none" w:sz="0" w:space="0" w:color="auto"/>
                                    <w:bottom w:val="none" w:sz="0" w:space="0" w:color="auto"/>
                                    <w:right w:val="none" w:sz="0" w:space="0" w:color="auto"/>
                                  </w:divBdr>
                                  <w:divsChild>
                                    <w:div w:id="148434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8239328">
      <w:bodyDiv w:val="1"/>
      <w:marLeft w:val="0"/>
      <w:marRight w:val="0"/>
      <w:marTop w:val="0"/>
      <w:marBottom w:val="0"/>
      <w:divBdr>
        <w:top w:val="none" w:sz="0" w:space="0" w:color="auto"/>
        <w:left w:val="none" w:sz="0" w:space="0" w:color="auto"/>
        <w:bottom w:val="none" w:sz="0" w:space="0" w:color="auto"/>
        <w:right w:val="none" w:sz="0" w:space="0" w:color="auto"/>
      </w:divBdr>
      <w:divsChild>
        <w:div w:id="1310481875">
          <w:marLeft w:val="0"/>
          <w:marRight w:val="0"/>
          <w:marTop w:val="0"/>
          <w:marBottom w:val="150"/>
          <w:divBdr>
            <w:top w:val="none" w:sz="0" w:space="0" w:color="auto"/>
            <w:left w:val="none" w:sz="0" w:space="0" w:color="auto"/>
            <w:bottom w:val="none" w:sz="0" w:space="0" w:color="auto"/>
            <w:right w:val="none" w:sz="0" w:space="0" w:color="auto"/>
          </w:divBdr>
        </w:div>
      </w:divsChild>
    </w:div>
    <w:div w:id="268775841">
      <w:bodyDiv w:val="1"/>
      <w:marLeft w:val="0"/>
      <w:marRight w:val="0"/>
      <w:marTop w:val="0"/>
      <w:marBottom w:val="0"/>
      <w:divBdr>
        <w:top w:val="none" w:sz="0" w:space="0" w:color="auto"/>
        <w:left w:val="none" w:sz="0" w:space="0" w:color="auto"/>
        <w:bottom w:val="none" w:sz="0" w:space="0" w:color="auto"/>
        <w:right w:val="none" w:sz="0" w:space="0" w:color="auto"/>
      </w:divBdr>
      <w:divsChild>
        <w:div w:id="1029910470">
          <w:marLeft w:val="0"/>
          <w:marRight w:val="0"/>
          <w:marTop w:val="375"/>
          <w:marBottom w:val="330"/>
          <w:divBdr>
            <w:top w:val="none" w:sz="0" w:space="0" w:color="auto"/>
            <w:left w:val="none" w:sz="0" w:space="0" w:color="auto"/>
            <w:bottom w:val="none" w:sz="0" w:space="0" w:color="auto"/>
            <w:right w:val="none" w:sz="0" w:space="0" w:color="auto"/>
          </w:divBdr>
          <w:divsChild>
            <w:div w:id="94164392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69708708">
      <w:bodyDiv w:val="1"/>
      <w:marLeft w:val="0"/>
      <w:marRight w:val="0"/>
      <w:marTop w:val="0"/>
      <w:marBottom w:val="0"/>
      <w:divBdr>
        <w:top w:val="none" w:sz="0" w:space="0" w:color="auto"/>
        <w:left w:val="none" w:sz="0" w:space="0" w:color="auto"/>
        <w:bottom w:val="none" w:sz="0" w:space="0" w:color="auto"/>
        <w:right w:val="none" w:sz="0" w:space="0" w:color="auto"/>
      </w:divBdr>
    </w:div>
    <w:div w:id="270861568">
      <w:bodyDiv w:val="1"/>
      <w:marLeft w:val="0"/>
      <w:marRight w:val="0"/>
      <w:marTop w:val="0"/>
      <w:marBottom w:val="0"/>
      <w:divBdr>
        <w:top w:val="none" w:sz="0" w:space="0" w:color="auto"/>
        <w:left w:val="none" w:sz="0" w:space="0" w:color="auto"/>
        <w:bottom w:val="none" w:sz="0" w:space="0" w:color="auto"/>
        <w:right w:val="none" w:sz="0" w:space="0" w:color="auto"/>
      </w:divBdr>
      <w:divsChild>
        <w:div w:id="232207904">
          <w:marLeft w:val="0"/>
          <w:marRight w:val="0"/>
          <w:marTop w:val="0"/>
          <w:marBottom w:val="300"/>
          <w:divBdr>
            <w:top w:val="none" w:sz="0" w:space="0" w:color="auto"/>
            <w:left w:val="none" w:sz="0" w:space="0" w:color="auto"/>
            <w:bottom w:val="none" w:sz="0" w:space="0" w:color="auto"/>
            <w:right w:val="none" w:sz="0" w:space="0" w:color="auto"/>
          </w:divBdr>
        </w:div>
        <w:div w:id="258754505">
          <w:marLeft w:val="0"/>
          <w:marRight w:val="0"/>
          <w:marTop w:val="0"/>
          <w:marBottom w:val="0"/>
          <w:divBdr>
            <w:top w:val="none" w:sz="0" w:space="0" w:color="auto"/>
            <w:left w:val="none" w:sz="0" w:space="0" w:color="auto"/>
            <w:bottom w:val="none" w:sz="0" w:space="0" w:color="auto"/>
            <w:right w:val="none" w:sz="0" w:space="0" w:color="auto"/>
          </w:divBdr>
        </w:div>
      </w:divsChild>
    </w:div>
    <w:div w:id="271860788">
      <w:bodyDiv w:val="1"/>
      <w:marLeft w:val="0"/>
      <w:marRight w:val="0"/>
      <w:marTop w:val="0"/>
      <w:marBottom w:val="0"/>
      <w:divBdr>
        <w:top w:val="none" w:sz="0" w:space="0" w:color="auto"/>
        <w:left w:val="none" w:sz="0" w:space="0" w:color="auto"/>
        <w:bottom w:val="none" w:sz="0" w:space="0" w:color="auto"/>
        <w:right w:val="none" w:sz="0" w:space="0" w:color="auto"/>
      </w:divBdr>
      <w:divsChild>
        <w:div w:id="417094969">
          <w:marLeft w:val="0"/>
          <w:marRight w:val="0"/>
          <w:marTop w:val="0"/>
          <w:marBottom w:val="0"/>
          <w:divBdr>
            <w:top w:val="none" w:sz="0" w:space="0" w:color="auto"/>
            <w:left w:val="none" w:sz="0" w:space="0" w:color="auto"/>
            <w:bottom w:val="none" w:sz="0" w:space="0" w:color="auto"/>
            <w:right w:val="none" w:sz="0" w:space="0" w:color="auto"/>
          </w:divBdr>
          <w:divsChild>
            <w:div w:id="1326741263">
              <w:marLeft w:val="0"/>
              <w:marRight w:val="0"/>
              <w:marTop w:val="0"/>
              <w:marBottom w:val="0"/>
              <w:divBdr>
                <w:top w:val="none" w:sz="0" w:space="0" w:color="auto"/>
                <w:left w:val="none" w:sz="0" w:space="0" w:color="auto"/>
                <w:bottom w:val="none" w:sz="0" w:space="0" w:color="auto"/>
                <w:right w:val="none" w:sz="0" w:space="0" w:color="auto"/>
              </w:divBdr>
            </w:div>
          </w:divsChild>
        </w:div>
        <w:div w:id="885023404">
          <w:marLeft w:val="1200"/>
          <w:marRight w:val="0"/>
          <w:marTop w:val="0"/>
          <w:marBottom w:val="0"/>
          <w:divBdr>
            <w:top w:val="none" w:sz="0" w:space="0" w:color="auto"/>
            <w:left w:val="none" w:sz="0" w:space="0" w:color="auto"/>
            <w:bottom w:val="none" w:sz="0" w:space="0" w:color="auto"/>
            <w:right w:val="none" w:sz="0" w:space="0" w:color="auto"/>
          </w:divBdr>
          <w:divsChild>
            <w:div w:id="733698719">
              <w:marLeft w:val="0"/>
              <w:marRight w:val="0"/>
              <w:marTop w:val="0"/>
              <w:marBottom w:val="0"/>
              <w:divBdr>
                <w:top w:val="none" w:sz="0" w:space="0" w:color="auto"/>
                <w:left w:val="none" w:sz="0" w:space="0" w:color="auto"/>
                <w:bottom w:val="none" w:sz="0" w:space="0" w:color="auto"/>
                <w:right w:val="none" w:sz="0" w:space="0" w:color="auto"/>
              </w:divBdr>
              <w:divsChild>
                <w:div w:id="648249068">
                  <w:marLeft w:val="0"/>
                  <w:marRight w:val="0"/>
                  <w:marTop w:val="0"/>
                  <w:marBottom w:val="600"/>
                  <w:divBdr>
                    <w:top w:val="none" w:sz="0" w:space="0" w:color="auto"/>
                    <w:left w:val="none" w:sz="0" w:space="0" w:color="auto"/>
                    <w:bottom w:val="single" w:sz="6" w:space="10" w:color="EEEEEE"/>
                    <w:right w:val="none" w:sz="0" w:space="0" w:color="auto"/>
                  </w:divBdr>
                  <w:divsChild>
                    <w:div w:id="1040670144">
                      <w:marLeft w:val="0"/>
                      <w:marRight w:val="0"/>
                      <w:marTop w:val="180"/>
                      <w:marBottom w:val="0"/>
                      <w:divBdr>
                        <w:top w:val="none" w:sz="0" w:space="0" w:color="auto"/>
                        <w:left w:val="none" w:sz="0" w:space="0" w:color="auto"/>
                        <w:bottom w:val="none" w:sz="0" w:space="0" w:color="auto"/>
                        <w:right w:val="none" w:sz="0" w:space="0" w:color="auto"/>
                      </w:divBdr>
                    </w:div>
                  </w:divsChild>
                </w:div>
                <w:div w:id="849491396">
                  <w:marLeft w:val="0"/>
                  <w:marRight w:val="0"/>
                  <w:marTop w:val="0"/>
                  <w:marBottom w:val="0"/>
                  <w:divBdr>
                    <w:top w:val="none" w:sz="0" w:space="0" w:color="auto"/>
                    <w:left w:val="none" w:sz="0" w:space="0" w:color="auto"/>
                    <w:bottom w:val="none" w:sz="0" w:space="0" w:color="auto"/>
                    <w:right w:val="none" w:sz="0" w:space="0" w:color="auto"/>
                  </w:divBdr>
                  <w:divsChild>
                    <w:div w:id="95175679">
                      <w:marLeft w:val="0"/>
                      <w:marRight w:val="0"/>
                      <w:marTop w:val="0"/>
                      <w:marBottom w:val="0"/>
                      <w:divBdr>
                        <w:top w:val="none" w:sz="0" w:space="0" w:color="auto"/>
                        <w:left w:val="none" w:sz="0" w:space="0" w:color="auto"/>
                        <w:bottom w:val="none" w:sz="0" w:space="0" w:color="auto"/>
                        <w:right w:val="none" w:sz="0" w:space="0" w:color="auto"/>
                      </w:divBdr>
                    </w:div>
                  </w:divsChild>
                </w:div>
                <w:div w:id="120109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05185">
          <w:marLeft w:val="0"/>
          <w:marRight w:val="0"/>
          <w:marTop w:val="0"/>
          <w:marBottom w:val="180"/>
          <w:divBdr>
            <w:top w:val="single" w:sz="6" w:space="4" w:color="EEEEEE"/>
            <w:left w:val="none" w:sz="0" w:space="0" w:color="auto"/>
            <w:bottom w:val="single" w:sz="6" w:space="4" w:color="EEEEEE"/>
            <w:right w:val="none" w:sz="0" w:space="0" w:color="auto"/>
          </w:divBdr>
        </w:div>
      </w:divsChild>
    </w:div>
    <w:div w:id="272055601">
      <w:bodyDiv w:val="1"/>
      <w:marLeft w:val="0"/>
      <w:marRight w:val="0"/>
      <w:marTop w:val="0"/>
      <w:marBottom w:val="0"/>
      <w:divBdr>
        <w:top w:val="none" w:sz="0" w:space="0" w:color="auto"/>
        <w:left w:val="none" w:sz="0" w:space="0" w:color="auto"/>
        <w:bottom w:val="none" w:sz="0" w:space="0" w:color="auto"/>
        <w:right w:val="none" w:sz="0" w:space="0" w:color="auto"/>
      </w:divBdr>
      <w:divsChild>
        <w:div w:id="1289625331">
          <w:marLeft w:val="2100"/>
          <w:marRight w:val="0"/>
          <w:marTop w:val="0"/>
          <w:marBottom w:val="0"/>
          <w:divBdr>
            <w:top w:val="none" w:sz="0" w:space="0" w:color="auto"/>
            <w:left w:val="none" w:sz="0" w:space="0" w:color="auto"/>
            <w:bottom w:val="none" w:sz="0" w:space="0" w:color="auto"/>
            <w:right w:val="none" w:sz="0" w:space="0" w:color="auto"/>
          </w:divBdr>
          <w:divsChild>
            <w:div w:id="1345135984">
              <w:marLeft w:val="0"/>
              <w:marRight w:val="0"/>
              <w:marTop w:val="0"/>
              <w:marBottom w:val="0"/>
              <w:divBdr>
                <w:top w:val="none" w:sz="0" w:space="0" w:color="auto"/>
                <w:left w:val="none" w:sz="0" w:space="0" w:color="auto"/>
                <w:bottom w:val="none" w:sz="0" w:space="0" w:color="auto"/>
                <w:right w:val="none" w:sz="0" w:space="0" w:color="auto"/>
              </w:divBdr>
              <w:divsChild>
                <w:div w:id="819035925">
                  <w:marLeft w:val="0"/>
                  <w:marRight w:val="0"/>
                  <w:marTop w:val="0"/>
                  <w:marBottom w:val="0"/>
                  <w:divBdr>
                    <w:top w:val="none" w:sz="0" w:space="0" w:color="auto"/>
                    <w:left w:val="none" w:sz="0" w:space="0" w:color="auto"/>
                    <w:bottom w:val="none" w:sz="0" w:space="0" w:color="auto"/>
                    <w:right w:val="none" w:sz="0" w:space="0" w:color="auto"/>
                  </w:divBdr>
                  <w:divsChild>
                    <w:div w:id="479078841">
                      <w:marLeft w:val="0"/>
                      <w:marRight w:val="0"/>
                      <w:marTop w:val="0"/>
                      <w:marBottom w:val="0"/>
                      <w:divBdr>
                        <w:top w:val="none" w:sz="0" w:space="0" w:color="auto"/>
                        <w:left w:val="none" w:sz="0" w:space="0" w:color="auto"/>
                        <w:bottom w:val="none" w:sz="0" w:space="0" w:color="auto"/>
                        <w:right w:val="none" w:sz="0" w:space="0" w:color="auto"/>
                      </w:divBdr>
                    </w:div>
                    <w:div w:id="696080377">
                      <w:marLeft w:val="0"/>
                      <w:marRight w:val="0"/>
                      <w:marTop w:val="0"/>
                      <w:marBottom w:val="0"/>
                      <w:divBdr>
                        <w:top w:val="none" w:sz="0" w:space="0" w:color="auto"/>
                        <w:left w:val="none" w:sz="0" w:space="0" w:color="auto"/>
                        <w:bottom w:val="none" w:sz="0" w:space="0" w:color="auto"/>
                        <w:right w:val="none" w:sz="0" w:space="0" w:color="auto"/>
                      </w:divBdr>
                    </w:div>
                    <w:div w:id="1042098253">
                      <w:marLeft w:val="0"/>
                      <w:marRight w:val="0"/>
                      <w:marTop w:val="0"/>
                      <w:marBottom w:val="0"/>
                      <w:divBdr>
                        <w:top w:val="none" w:sz="0" w:space="0" w:color="auto"/>
                        <w:left w:val="none" w:sz="0" w:space="0" w:color="auto"/>
                        <w:bottom w:val="none" w:sz="0" w:space="0" w:color="auto"/>
                        <w:right w:val="none" w:sz="0" w:space="0" w:color="auto"/>
                      </w:divBdr>
                    </w:div>
                  </w:divsChild>
                </w:div>
                <w:div w:id="994992360">
                  <w:marLeft w:val="0"/>
                  <w:marRight w:val="0"/>
                  <w:marTop w:val="0"/>
                  <w:marBottom w:val="0"/>
                  <w:divBdr>
                    <w:top w:val="none" w:sz="0" w:space="0" w:color="auto"/>
                    <w:left w:val="none" w:sz="0" w:space="0" w:color="auto"/>
                    <w:bottom w:val="none" w:sz="0" w:space="0" w:color="auto"/>
                    <w:right w:val="none" w:sz="0" w:space="0" w:color="auto"/>
                  </w:divBdr>
                  <w:divsChild>
                    <w:div w:id="956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604782">
      <w:bodyDiv w:val="1"/>
      <w:marLeft w:val="0"/>
      <w:marRight w:val="0"/>
      <w:marTop w:val="0"/>
      <w:marBottom w:val="0"/>
      <w:divBdr>
        <w:top w:val="none" w:sz="0" w:space="0" w:color="auto"/>
        <w:left w:val="none" w:sz="0" w:space="0" w:color="auto"/>
        <w:bottom w:val="none" w:sz="0" w:space="0" w:color="auto"/>
        <w:right w:val="none" w:sz="0" w:space="0" w:color="auto"/>
      </w:divBdr>
      <w:divsChild>
        <w:div w:id="1089541389">
          <w:marLeft w:val="0"/>
          <w:marRight w:val="0"/>
          <w:marTop w:val="0"/>
          <w:marBottom w:val="0"/>
          <w:divBdr>
            <w:top w:val="none" w:sz="0" w:space="0" w:color="auto"/>
            <w:left w:val="none" w:sz="0" w:space="0" w:color="auto"/>
            <w:bottom w:val="none" w:sz="0" w:space="0" w:color="auto"/>
            <w:right w:val="none" w:sz="0" w:space="0" w:color="auto"/>
          </w:divBdr>
          <w:divsChild>
            <w:div w:id="1634894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79147315">
      <w:bodyDiv w:val="1"/>
      <w:marLeft w:val="0"/>
      <w:marRight w:val="0"/>
      <w:marTop w:val="0"/>
      <w:marBottom w:val="0"/>
      <w:divBdr>
        <w:top w:val="none" w:sz="0" w:space="0" w:color="auto"/>
        <w:left w:val="none" w:sz="0" w:space="0" w:color="auto"/>
        <w:bottom w:val="none" w:sz="0" w:space="0" w:color="auto"/>
        <w:right w:val="none" w:sz="0" w:space="0" w:color="auto"/>
      </w:divBdr>
      <w:divsChild>
        <w:div w:id="301035187">
          <w:marLeft w:val="0"/>
          <w:marRight w:val="0"/>
          <w:marTop w:val="150"/>
          <w:marBottom w:val="0"/>
          <w:divBdr>
            <w:top w:val="none" w:sz="0" w:space="0" w:color="auto"/>
            <w:left w:val="none" w:sz="0" w:space="0" w:color="auto"/>
            <w:bottom w:val="none" w:sz="0" w:space="0" w:color="auto"/>
            <w:right w:val="none" w:sz="0" w:space="0" w:color="auto"/>
          </w:divBdr>
          <w:divsChild>
            <w:div w:id="447046587">
              <w:marLeft w:val="0"/>
              <w:marRight w:val="0"/>
              <w:marTop w:val="0"/>
              <w:marBottom w:val="0"/>
              <w:divBdr>
                <w:top w:val="none" w:sz="0" w:space="0" w:color="auto"/>
                <w:left w:val="none" w:sz="0" w:space="0" w:color="auto"/>
                <w:bottom w:val="none" w:sz="0" w:space="0" w:color="auto"/>
                <w:right w:val="none" w:sz="0" w:space="0" w:color="auto"/>
              </w:divBdr>
              <w:divsChild>
                <w:div w:id="1218198670">
                  <w:marLeft w:val="0"/>
                  <w:marRight w:val="0"/>
                  <w:marTop w:val="0"/>
                  <w:marBottom w:val="0"/>
                  <w:divBdr>
                    <w:top w:val="none" w:sz="0" w:space="0" w:color="auto"/>
                    <w:left w:val="none" w:sz="0" w:space="0" w:color="auto"/>
                    <w:bottom w:val="none" w:sz="0" w:space="0" w:color="auto"/>
                    <w:right w:val="none" w:sz="0" w:space="0" w:color="auto"/>
                  </w:divBdr>
                  <w:divsChild>
                    <w:div w:id="119766767">
                      <w:marLeft w:val="0"/>
                      <w:marRight w:val="0"/>
                      <w:marTop w:val="0"/>
                      <w:marBottom w:val="0"/>
                      <w:divBdr>
                        <w:top w:val="none" w:sz="0" w:space="0" w:color="auto"/>
                        <w:left w:val="none" w:sz="0" w:space="0" w:color="auto"/>
                        <w:bottom w:val="none" w:sz="0" w:space="0" w:color="auto"/>
                        <w:right w:val="none" w:sz="0" w:space="0" w:color="auto"/>
                      </w:divBdr>
                      <w:divsChild>
                        <w:div w:id="11117802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98953439">
              <w:marLeft w:val="0"/>
              <w:marRight w:val="0"/>
              <w:marTop w:val="0"/>
              <w:marBottom w:val="300"/>
              <w:divBdr>
                <w:top w:val="none" w:sz="0" w:space="0" w:color="auto"/>
                <w:left w:val="none" w:sz="0" w:space="0" w:color="auto"/>
                <w:bottom w:val="none" w:sz="0" w:space="0" w:color="auto"/>
                <w:right w:val="none" w:sz="0" w:space="0" w:color="auto"/>
              </w:divBdr>
            </w:div>
          </w:divsChild>
        </w:div>
        <w:div w:id="372732649">
          <w:marLeft w:val="0"/>
          <w:marRight w:val="0"/>
          <w:marTop w:val="0"/>
          <w:marBottom w:val="0"/>
          <w:divBdr>
            <w:top w:val="none" w:sz="0" w:space="0" w:color="auto"/>
            <w:left w:val="none" w:sz="0" w:space="0" w:color="auto"/>
            <w:bottom w:val="none" w:sz="0" w:space="0" w:color="auto"/>
            <w:right w:val="none" w:sz="0" w:space="0" w:color="auto"/>
          </w:divBdr>
        </w:div>
      </w:divsChild>
    </w:div>
    <w:div w:id="279724263">
      <w:bodyDiv w:val="1"/>
      <w:marLeft w:val="0"/>
      <w:marRight w:val="0"/>
      <w:marTop w:val="0"/>
      <w:marBottom w:val="0"/>
      <w:divBdr>
        <w:top w:val="none" w:sz="0" w:space="0" w:color="auto"/>
        <w:left w:val="none" w:sz="0" w:space="0" w:color="auto"/>
        <w:bottom w:val="none" w:sz="0" w:space="0" w:color="auto"/>
        <w:right w:val="none" w:sz="0" w:space="0" w:color="auto"/>
      </w:divBdr>
      <w:divsChild>
        <w:div w:id="384259270">
          <w:marLeft w:val="0"/>
          <w:marRight w:val="0"/>
          <w:marTop w:val="150"/>
          <w:marBottom w:val="0"/>
          <w:divBdr>
            <w:top w:val="none" w:sz="0" w:space="0" w:color="auto"/>
            <w:left w:val="none" w:sz="0" w:space="0" w:color="auto"/>
            <w:bottom w:val="none" w:sz="0" w:space="0" w:color="auto"/>
            <w:right w:val="none" w:sz="0" w:space="0" w:color="auto"/>
          </w:divBdr>
          <w:divsChild>
            <w:div w:id="669869210">
              <w:marLeft w:val="0"/>
              <w:marRight w:val="0"/>
              <w:marTop w:val="0"/>
              <w:marBottom w:val="0"/>
              <w:divBdr>
                <w:top w:val="none" w:sz="0" w:space="0" w:color="auto"/>
                <w:left w:val="none" w:sz="0" w:space="0" w:color="auto"/>
                <w:bottom w:val="none" w:sz="0" w:space="0" w:color="auto"/>
                <w:right w:val="none" w:sz="0" w:space="0" w:color="auto"/>
              </w:divBdr>
              <w:divsChild>
                <w:div w:id="36662260">
                  <w:marLeft w:val="0"/>
                  <w:marRight w:val="0"/>
                  <w:marTop w:val="0"/>
                  <w:marBottom w:val="0"/>
                  <w:divBdr>
                    <w:top w:val="none" w:sz="0" w:space="0" w:color="auto"/>
                    <w:left w:val="none" w:sz="0" w:space="0" w:color="auto"/>
                    <w:bottom w:val="none" w:sz="0" w:space="0" w:color="auto"/>
                    <w:right w:val="none" w:sz="0" w:space="0" w:color="auto"/>
                  </w:divBdr>
                  <w:divsChild>
                    <w:div w:id="360329239">
                      <w:marLeft w:val="0"/>
                      <w:marRight w:val="0"/>
                      <w:marTop w:val="0"/>
                      <w:marBottom w:val="0"/>
                      <w:divBdr>
                        <w:top w:val="none" w:sz="0" w:space="0" w:color="auto"/>
                        <w:left w:val="none" w:sz="0" w:space="0" w:color="auto"/>
                        <w:bottom w:val="none" w:sz="0" w:space="0" w:color="auto"/>
                        <w:right w:val="none" w:sz="0" w:space="0" w:color="auto"/>
                      </w:divBdr>
                      <w:divsChild>
                        <w:div w:id="999649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623224">
          <w:marLeft w:val="0"/>
          <w:marRight w:val="0"/>
          <w:marTop w:val="0"/>
          <w:marBottom w:val="0"/>
          <w:divBdr>
            <w:top w:val="none" w:sz="0" w:space="0" w:color="auto"/>
            <w:left w:val="none" w:sz="0" w:space="0" w:color="auto"/>
            <w:bottom w:val="none" w:sz="0" w:space="0" w:color="auto"/>
            <w:right w:val="none" w:sz="0" w:space="0" w:color="auto"/>
          </w:divBdr>
          <w:divsChild>
            <w:div w:id="296305510">
              <w:marLeft w:val="0"/>
              <w:marRight w:val="0"/>
              <w:marTop w:val="0"/>
              <w:marBottom w:val="0"/>
              <w:divBdr>
                <w:top w:val="none" w:sz="0" w:space="0" w:color="auto"/>
                <w:left w:val="none" w:sz="0" w:space="0" w:color="auto"/>
                <w:bottom w:val="none" w:sz="0" w:space="0" w:color="auto"/>
                <w:right w:val="none" w:sz="0" w:space="0" w:color="auto"/>
              </w:divBdr>
              <w:divsChild>
                <w:div w:id="108083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11701">
          <w:marLeft w:val="0"/>
          <w:marRight w:val="0"/>
          <w:marTop w:val="0"/>
          <w:marBottom w:val="0"/>
          <w:divBdr>
            <w:top w:val="none" w:sz="0" w:space="0" w:color="auto"/>
            <w:left w:val="none" w:sz="0" w:space="0" w:color="auto"/>
            <w:bottom w:val="none" w:sz="0" w:space="0" w:color="auto"/>
            <w:right w:val="none" w:sz="0" w:space="0" w:color="auto"/>
          </w:divBdr>
        </w:div>
      </w:divsChild>
    </w:div>
    <w:div w:id="280302655">
      <w:bodyDiv w:val="1"/>
      <w:marLeft w:val="0"/>
      <w:marRight w:val="0"/>
      <w:marTop w:val="0"/>
      <w:marBottom w:val="0"/>
      <w:divBdr>
        <w:top w:val="none" w:sz="0" w:space="0" w:color="auto"/>
        <w:left w:val="none" w:sz="0" w:space="0" w:color="auto"/>
        <w:bottom w:val="none" w:sz="0" w:space="0" w:color="auto"/>
        <w:right w:val="none" w:sz="0" w:space="0" w:color="auto"/>
      </w:divBdr>
      <w:divsChild>
        <w:div w:id="393314044">
          <w:marLeft w:val="0"/>
          <w:marRight w:val="0"/>
          <w:marTop w:val="0"/>
          <w:marBottom w:val="0"/>
          <w:divBdr>
            <w:top w:val="none" w:sz="0" w:space="0" w:color="auto"/>
            <w:left w:val="none" w:sz="0" w:space="0" w:color="auto"/>
            <w:bottom w:val="none" w:sz="0" w:space="0" w:color="auto"/>
            <w:right w:val="none" w:sz="0" w:space="0" w:color="auto"/>
          </w:divBdr>
          <w:divsChild>
            <w:div w:id="478423490">
              <w:marLeft w:val="0"/>
              <w:marRight w:val="0"/>
              <w:marTop w:val="0"/>
              <w:marBottom w:val="0"/>
              <w:divBdr>
                <w:top w:val="none" w:sz="0" w:space="0" w:color="auto"/>
                <w:left w:val="none" w:sz="0" w:space="0" w:color="auto"/>
                <w:bottom w:val="none" w:sz="0" w:space="0" w:color="auto"/>
                <w:right w:val="none" w:sz="0" w:space="0" w:color="auto"/>
              </w:divBdr>
            </w:div>
          </w:divsChild>
        </w:div>
        <w:div w:id="1880435196">
          <w:marLeft w:val="0"/>
          <w:marRight w:val="0"/>
          <w:marTop w:val="195"/>
          <w:marBottom w:val="0"/>
          <w:divBdr>
            <w:top w:val="single" w:sz="6" w:space="4" w:color="EEEEEE"/>
            <w:left w:val="none" w:sz="0" w:space="0" w:color="auto"/>
            <w:bottom w:val="single" w:sz="6" w:space="4" w:color="EEEEEE"/>
            <w:right w:val="none" w:sz="0" w:space="0" w:color="auto"/>
          </w:divBdr>
          <w:divsChild>
            <w:div w:id="261963640">
              <w:marLeft w:val="0"/>
              <w:marRight w:val="75"/>
              <w:marTop w:val="0"/>
              <w:marBottom w:val="0"/>
              <w:divBdr>
                <w:top w:val="none" w:sz="0" w:space="0" w:color="auto"/>
                <w:left w:val="none" w:sz="0" w:space="0" w:color="auto"/>
                <w:bottom w:val="none" w:sz="0" w:space="0" w:color="auto"/>
                <w:right w:val="none" w:sz="0" w:space="0" w:color="auto"/>
              </w:divBdr>
              <w:divsChild>
                <w:div w:id="119075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76698">
          <w:marLeft w:val="0"/>
          <w:marRight w:val="0"/>
          <w:marTop w:val="0"/>
          <w:marBottom w:val="0"/>
          <w:divBdr>
            <w:top w:val="none" w:sz="0" w:space="0" w:color="auto"/>
            <w:left w:val="none" w:sz="0" w:space="0" w:color="auto"/>
            <w:bottom w:val="none" w:sz="0" w:space="0" w:color="auto"/>
            <w:right w:val="none" w:sz="0" w:space="0" w:color="auto"/>
          </w:divBdr>
          <w:divsChild>
            <w:div w:id="745567483">
              <w:marLeft w:val="0"/>
              <w:marRight w:val="0"/>
              <w:marTop w:val="180"/>
              <w:marBottom w:val="0"/>
              <w:divBdr>
                <w:top w:val="none" w:sz="0" w:space="0" w:color="auto"/>
                <w:left w:val="none" w:sz="0" w:space="0" w:color="auto"/>
                <w:bottom w:val="none" w:sz="0" w:space="0" w:color="auto"/>
                <w:right w:val="none" w:sz="0" w:space="0" w:color="auto"/>
              </w:divBdr>
            </w:div>
          </w:divsChild>
        </w:div>
        <w:div w:id="1226375899">
          <w:marLeft w:val="0"/>
          <w:marRight w:val="0"/>
          <w:marTop w:val="0"/>
          <w:marBottom w:val="0"/>
          <w:divBdr>
            <w:top w:val="none" w:sz="0" w:space="0" w:color="auto"/>
            <w:left w:val="none" w:sz="0" w:space="0" w:color="auto"/>
            <w:bottom w:val="none" w:sz="0" w:space="0" w:color="auto"/>
            <w:right w:val="none" w:sz="0" w:space="0" w:color="auto"/>
          </w:divBdr>
          <w:divsChild>
            <w:div w:id="1262058772">
              <w:marLeft w:val="0"/>
              <w:marRight w:val="0"/>
              <w:marTop w:val="480"/>
              <w:marBottom w:val="0"/>
              <w:divBdr>
                <w:top w:val="none" w:sz="0" w:space="0" w:color="auto"/>
                <w:left w:val="none" w:sz="0" w:space="0" w:color="auto"/>
                <w:bottom w:val="single" w:sz="6" w:space="11" w:color="EEEEEE"/>
                <w:right w:val="none" w:sz="0" w:space="0" w:color="auto"/>
              </w:divBdr>
              <w:divsChild>
                <w:div w:id="624777251">
                  <w:marLeft w:val="0"/>
                  <w:marRight w:val="0"/>
                  <w:marTop w:val="225"/>
                  <w:marBottom w:val="0"/>
                  <w:divBdr>
                    <w:top w:val="none" w:sz="0" w:space="0" w:color="auto"/>
                    <w:left w:val="none" w:sz="0" w:space="0" w:color="auto"/>
                    <w:bottom w:val="none" w:sz="0" w:space="0" w:color="auto"/>
                    <w:right w:val="none" w:sz="0" w:space="0" w:color="auto"/>
                  </w:divBdr>
                </w:div>
              </w:divsChild>
            </w:div>
            <w:div w:id="1818759668">
              <w:marLeft w:val="0"/>
              <w:marRight w:val="0"/>
              <w:marTop w:val="0"/>
              <w:marBottom w:val="240"/>
              <w:divBdr>
                <w:top w:val="none" w:sz="0" w:space="0" w:color="auto"/>
                <w:left w:val="none" w:sz="0" w:space="0" w:color="auto"/>
                <w:bottom w:val="none" w:sz="0" w:space="0" w:color="auto"/>
                <w:right w:val="none" w:sz="0" w:space="0" w:color="auto"/>
              </w:divBdr>
              <w:divsChild>
                <w:div w:id="1495027460">
                  <w:marLeft w:val="0"/>
                  <w:marRight w:val="0"/>
                  <w:marTop w:val="0"/>
                  <w:marBottom w:val="0"/>
                  <w:divBdr>
                    <w:top w:val="none" w:sz="0" w:space="0" w:color="auto"/>
                    <w:left w:val="none" w:sz="0" w:space="0" w:color="auto"/>
                    <w:bottom w:val="none" w:sz="0" w:space="0" w:color="auto"/>
                    <w:right w:val="none" w:sz="0" w:space="0" w:color="auto"/>
                  </w:divBdr>
                  <w:divsChild>
                    <w:div w:id="577404806">
                      <w:marLeft w:val="900"/>
                      <w:marRight w:val="900"/>
                      <w:marTop w:val="480"/>
                      <w:marBottom w:val="480"/>
                      <w:divBdr>
                        <w:top w:val="none" w:sz="0" w:space="0" w:color="auto"/>
                        <w:left w:val="none" w:sz="0" w:space="0" w:color="auto"/>
                        <w:bottom w:val="none" w:sz="0" w:space="0" w:color="auto"/>
                        <w:right w:val="none" w:sz="0" w:space="0" w:color="auto"/>
                      </w:divBdr>
                    </w:div>
                  </w:divsChild>
                </w:div>
                <w:div w:id="848984619">
                  <w:marLeft w:val="0"/>
                  <w:marRight w:val="0"/>
                  <w:marTop w:val="0"/>
                  <w:marBottom w:val="0"/>
                  <w:divBdr>
                    <w:top w:val="none" w:sz="0" w:space="0" w:color="auto"/>
                    <w:left w:val="none" w:sz="0" w:space="0" w:color="auto"/>
                    <w:bottom w:val="none" w:sz="0" w:space="0" w:color="auto"/>
                    <w:right w:val="none" w:sz="0" w:space="0" w:color="auto"/>
                  </w:divBdr>
                  <w:divsChild>
                    <w:div w:id="722408531">
                      <w:marLeft w:val="900"/>
                      <w:marRight w:val="900"/>
                      <w:marTop w:val="0"/>
                      <w:marBottom w:val="0"/>
                      <w:divBdr>
                        <w:top w:val="none" w:sz="0" w:space="0" w:color="auto"/>
                        <w:left w:val="none" w:sz="0" w:space="0" w:color="auto"/>
                        <w:bottom w:val="none" w:sz="0" w:space="0" w:color="auto"/>
                        <w:right w:val="none" w:sz="0" w:space="0" w:color="auto"/>
                      </w:divBdr>
                      <w:divsChild>
                        <w:div w:id="2059696056">
                          <w:marLeft w:val="0"/>
                          <w:marRight w:val="0"/>
                          <w:marTop w:val="0"/>
                          <w:marBottom w:val="0"/>
                          <w:divBdr>
                            <w:top w:val="none" w:sz="0" w:space="0" w:color="auto"/>
                            <w:left w:val="none" w:sz="0" w:space="0" w:color="auto"/>
                            <w:bottom w:val="none" w:sz="0" w:space="0" w:color="auto"/>
                            <w:right w:val="none" w:sz="0" w:space="0" w:color="auto"/>
                          </w:divBdr>
                          <w:divsChild>
                            <w:div w:id="1421486863">
                              <w:marLeft w:val="540"/>
                              <w:marRight w:val="0"/>
                              <w:marTop w:val="0"/>
                              <w:marBottom w:val="300"/>
                              <w:divBdr>
                                <w:top w:val="none" w:sz="0" w:space="0" w:color="auto"/>
                                <w:left w:val="none" w:sz="0" w:space="0" w:color="auto"/>
                                <w:bottom w:val="none" w:sz="0" w:space="0" w:color="auto"/>
                                <w:right w:val="none" w:sz="0" w:space="0" w:color="auto"/>
                              </w:divBdr>
                              <w:divsChild>
                                <w:div w:id="751008612">
                                  <w:marLeft w:val="0"/>
                                  <w:marRight w:val="0"/>
                                  <w:marTop w:val="0"/>
                                  <w:marBottom w:val="0"/>
                                  <w:divBdr>
                                    <w:top w:val="none" w:sz="0" w:space="0" w:color="auto"/>
                                    <w:left w:val="none" w:sz="0" w:space="0" w:color="auto"/>
                                    <w:bottom w:val="none" w:sz="0" w:space="0" w:color="auto"/>
                                    <w:right w:val="none" w:sz="0" w:space="0" w:color="auto"/>
                                  </w:divBdr>
                                  <w:divsChild>
                                    <w:div w:id="184767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29149">
                          <w:marLeft w:val="0"/>
                          <w:marRight w:val="0"/>
                          <w:marTop w:val="300"/>
                          <w:marBottom w:val="225"/>
                          <w:divBdr>
                            <w:top w:val="none" w:sz="0" w:space="0" w:color="auto"/>
                            <w:left w:val="none" w:sz="0" w:space="0" w:color="auto"/>
                            <w:bottom w:val="none" w:sz="0" w:space="0" w:color="auto"/>
                            <w:right w:val="none" w:sz="0" w:space="0" w:color="auto"/>
                          </w:divBdr>
                        </w:div>
                        <w:div w:id="1324167926">
                          <w:marLeft w:val="0"/>
                          <w:marRight w:val="0"/>
                          <w:marTop w:val="0"/>
                          <w:marBottom w:val="0"/>
                          <w:divBdr>
                            <w:top w:val="none" w:sz="0" w:space="0" w:color="auto"/>
                            <w:left w:val="none" w:sz="0" w:space="0" w:color="auto"/>
                            <w:bottom w:val="none" w:sz="0" w:space="0" w:color="auto"/>
                            <w:right w:val="none" w:sz="0" w:space="0" w:color="auto"/>
                          </w:divBdr>
                          <w:divsChild>
                            <w:div w:id="161942351">
                              <w:marLeft w:val="540"/>
                              <w:marRight w:val="0"/>
                              <w:marTop w:val="0"/>
                              <w:marBottom w:val="300"/>
                              <w:divBdr>
                                <w:top w:val="none" w:sz="0" w:space="0" w:color="auto"/>
                                <w:left w:val="none" w:sz="0" w:space="0" w:color="auto"/>
                                <w:bottom w:val="none" w:sz="0" w:space="0" w:color="auto"/>
                                <w:right w:val="none" w:sz="0" w:space="0" w:color="auto"/>
                              </w:divBdr>
                              <w:divsChild>
                                <w:div w:id="195967641">
                                  <w:marLeft w:val="0"/>
                                  <w:marRight w:val="0"/>
                                  <w:marTop w:val="0"/>
                                  <w:marBottom w:val="0"/>
                                  <w:divBdr>
                                    <w:top w:val="none" w:sz="0" w:space="0" w:color="auto"/>
                                    <w:left w:val="none" w:sz="0" w:space="0" w:color="auto"/>
                                    <w:bottom w:val="none" w:sz="0" w:space="0" w:color="auto"/>
                                    <w:right w:val="none" w:sz="0" w:space="0" w:color="auto"/>
                                  </w:divBdr>
                                  <w:divsChild>
                                    <w:div w:id="7741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5895779">
      <w:bodyDiv w:val="1"/>
      <w:marLeft w:val="0"/>
      <w:marRight w:val="0"/>
      <w:marTop w:val="0"/>
      <w:marBottom w:val="0"/>
      <w:divBdr>
        <w:top w:val="none" w:sz="0" w:space="0" w:color="auto"/>
        <w:left w:val="none" w:sz="0" w:space="0" w:color="auto"/>
        <w:bottom w:val="none" w:sz="0" w:space="0" w:color="auto"/>
        <w:right w:val="none" w:sz="0" w:space="0" w:color="auto"/>
      </w:divBdr>
      <w:divsChild>
        <w:div w:id="507016844">
          <w:marLeft w:val="2100"/>
          <w:marRight w:val="0"/>
          <w:marTop w:val="0"/>
          <w:marBottom w:val="0"/>
          <w:divBdr>
            <w:top w:val="none" w:sz="0" w:space="0" w:color="auto"/>
            <w:left w:val="none" w:sz="0" w:space="0" w:color="auto"/>
            <w:bottom w:val="none" w:sz="0" w:space="0" w:color="auto"/>
            <w:right w:val="none" w:sz="0" w:space="0" w:color="auto"/>
          </w:divBdr>
          <w:divsChild>
            <w:div w:id="78210142">
              <w:marLeft w:val="600"/>
              <w:marRight w:val="0"/>
              <w:marTop w:val="0"/>
              <w:marBottom w:val="105"/>
              <w:divBdr>
                <w:top w:val="none" w:sz="0" w:space="0" w:color="auto"/>
                <w:left w:val="none" w:sz="0" w:space="0" w:color="auto"/>
                <w:bottom w:val="none" w:sz="0" w:space="0" w:color="auto"/>
                <w:right w:val="none" w:sz="0" w:space="0" w:color="auto"/>
              </w:divBdr>
            </w:div>
            <w:div w:id="266693944">
              <w:marLeft w:val="600"/>
              <w:marRight w:val="0"/>
              <w:marTop w:val="0"/>
              <w:marBottom w:val="105"/>
              <w:divBdr>
                <w:top w:val="none" w:sz="0" w:space="0" w:color="auto"/>
                <w:left w:val="none" w:sz="0" w:space="0" w:color="auto"/>
                <w:bottom w:val="none" w:sz="0" w:space="0" w:color="auto"/>
                <w:right w:val="none" w:sz="0" w:space="0" w:color="auto"/>
              </w:divBdr>
            </w:div>
            <w:div w:id="325593292">
              <w:marLeft w:val="0"/>
              <w:marRight w:val="0"/>
              <w:marTop w:val="0"/>
              <w:marBottom w:val="0"/>
              <w:divBdr>
                <w:top w:val="none" w:sz="0" w:space="0" w:color="auto"/>
                <w:left w:val="none" w:sz="0" w:space="0" w:color="auto"/>
                <w:bottom w:val="none" w:sz="0" w:space="0" w:color="auto"/>
                <w:right w:val="none" w:sz="0" w:space="0" w:color="auto"/>
              </w:divBdr>
              <w:divsChild>
                <w:div w:id="366640634">
                  <w:marLeft w:val="0"/>
                  <w:marRight w:val="0"/>
                  <w:marTop w:val="0"/>
                  <w:marBottom w:val="0"/>
                  <w:divBdr>
                    <w:top w:val="none" w:sz="0" w:space="0" w:color="auto"/>
                    <w:left w:val="none" w:sz="0" w:space="0" w:color="auto"/>
                    <w:bottom w:val="none" w:sz="0" w:space="0" w:color="auto"/>
                    <w:right w:val="none" w:sz="0" w:space="0" w:color="auto"/>
                  </w:divBdr>
                </w:div>
                <w:div w:id="1346444926">
                  <w:marLeft w:val="0"/>
                  <w:marRight w:val="0"/>
                  <w:marTop w:val="0"/>
                  <w:marBottom w:val="75"/>
                  <w:divBdr>
                    <w:top w:val="none" w:sz="0" w:space="0" w:color="auto"/>
                    <w:left w:val="none" w:sz="0" w:space="0" w:color="auto"/>
                    <w:bottom w:val="none" w:sz="0" w:space="0" w:color="auto"/>
                    <w:right w:val="none" w:sz="0" w:space="0" w:color="auto"/>
                  </w:divBdr>
                </w:div>
              </w:divsChild>
            </w:div>
            <w:div w:id="341317434">
              <w:marLeft w:val="0"/>
              <w:marRight w:val="0"/>
              <w:marTop w:val="0"/>
              <w:marBottom w:val="0"/>
              <w:divBdr>
                <w:top w:val="none" w:sz="0" w:space="0" w:color="auto"/>
                <w:left w:val="none" w:sz="0" w:space="0" w:color="auto"/>
                <w:bottom w:val="none" w:sz="0" w:space="0" w:color="auto"/>
                <w:right w:val="none" w:sz="0" w:space="0" w:color="auto"/>
              </w:divBdr>
              <w:divsChild>
                <w:div w:id="702898113">
                  <w:marLeft w:val="0"/>
                  <w:marRight w:val="0"/>
                  <w:marTop w:val="0"/>
                  <w:marBottom w:val="75"/>
                  <w:divBdr>
                    <w:top w:val="none" w:sz="0" w:space="0" w:color="auto"/>
                    <w:left w:val="none" w:sz="0" w:space="0" w:color="auto"/>
                    <w:bottom w:val="none" w:sz="0" w:space="0" w:color="auto"/>
                    <w:right w:val="none" w:sz="0" w:space="0" w:color="auto"/>
                  </w:divBdr>
                </w:div>
                <w:div w:id="1050498611">
                  <w:marLeft w:val="0"/>
                  <w:marRight w:val="0"/>
                  <w:marTop w:val="0"/>
                  <w:marBottom w:val="0"/>
                  <w:divBdr>
                    <w:top w:val="none" w:sz="0" w:space="0" w:color="auto"/>
                    <w:left w:val="none" w:sz="0" w:space="0" w:color="auto"/>
                    <w:bottom w:val="none" w:sz="0" w:space="0" w:color="auto"/>
                    <w:right w:val="none" w:sz="0" w:space="0" w:color="auto"/>
                  </w:divBdr>
                </w:div>
              </w:divsChild>
            </w:div>
            <w:div w:id="712654896">
              <w:marLeft w:val="600"/>
              <w:marRight w:val="0"/>
              <w:marTop w:val="0"/>
              <w:marBottom w:val="105"/>
              <w:divBdr>
                <w:top w:val="none" w:sz="0" w:space="0" w:color="auto"/>
                <w:left w:val="none" w:sz="0" w:space="0" w:color="auto"/>
                <w:bottom w:val="none" w:sz="0" w:space="0" w:color="auto"/>
                <w:right w:val="none" w:sz="0" w:space="0" w:color="auto"/>
              </w:divBdr>
            </w:div>
            <w:div w:id="806822952">
              <w:marLeft w:val="0"/>
              <w:marRight w:val="0"/>
              <w:marTop w:val="0"/>
              <w:marBottom w:val="0"/>
              <w:divBdr>
                <w:top w:val="none" w:sz="0" w:space="0" w:color="auto"/>
                <w:left w:val="none" w:sz="0" w:space="0" w:color="auto"/>
                <w:bottom w:val="none" w:sz="0" w:space="0" w:color="auto"/>
                <w:right w:val="none" w:sz="0" w:space="0" w:color="auto"/>
              </w:divBdr>
              <w:divsChild>
                <w:div w:id="110443766">
                  <w:marLeft w:val="0"/>
                  <w:marRight w:val="0"/>
                  <w:marTop w:val="0"/>
                  <w:marBottom w:val="75"/>
                  <w:divBdr>
                    <w:top w:val="none" w:sz="0" w:space="0" w:color="auto"/>
                    <w:left w:val="none" w:sz="0" w:space="0" w:color="auto"/>
                    <w:bottom w:val="none" w:sz="0" w:space="0" w:color="auto"/>
                    <w:right w:val="none" w:sz="0" w:space="0" w:color="auto"/>
                  </w:divBdr>
                </w:div>
                <w:div w:id="122101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01297">
          <w:marLeft w:val="2100"/>
          <w:marRight w:val="0"/>
          <w:marTop w:val="0"/>
          <w:marBottom w:val="0"/>
          <w:divBdr>
            <w:top w:val="none" w:sz="0" w:space="0" w:color="auto"/>
            <w:left w:val="none" w:sz="0" w:space="0" w:color="auto"/>
            <w:bottom w:val="none" w:sz="0" w:space="0" w:color="auto"/>
            <w:right w:val="none" w:sz="0" w:space="0" w:color="auto"/>
          </w:divBdr>
          <w:divsChild>
            <w:div w:id="13849667">
              <w:marLeft w:val="0"/>
              <w:marRight w:val="0"/>
              <w:marTop w:val="0"/>
              <w:marBottom w:val="0"/>
              <w:divBdr>
                <w:top w:val="none" w:sz="0" w:space="0" w:color="auto"/>
                <w:left w:val="none" w:sz="0" w:space="0" w:color="auto"/>
                <w:bottom w:val="none" w:sz="0" w:space="0" w:color="auto"/>
                <w:right w:val="none" w:sz="0" w:space="0" w:color="auto"/>
              </w:divBdr>
              <w:divsChild>
                <w:div w:id="108857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54857">
          <w:marLeft w:val="2100"/>
          <w:marRight w:val="0"/>
          <w:marTop w:val="0"/>
          <w:marBottom w:val="0"/>
          <w:divBdr>
            <w:top w:val="none" w:sz="0" w:space="0" w:color="auto"/>
            <w:left w:val="none" w:sz="0" w:space="0" w:color="auto"/>
            <w:bottom w:val="none" w:sz="0" w:space="0" w:color="auto"/>
            <w:right w:val="none" w:sz="0" w:space="0" w:color="auto"/>
          </w:divBdr>
        </w:div>
      </w:divsChild>
    </w:div>
    <w:div w:id="286742662">
      <w:bodyDiv w:val="1"/>
      <w:marLeft w:val="0"/>
      <w:marRight w:val="0"/>
      <w:marTop w:val="0"/>
      <w:marBottom w:val="0"/>
      <w:divBdr>
        <w:top w:val="none" w:sz="0" w:space="0" w:color="auto"/>
        <w:left w:val="none" w:sz="0" w:space="0" w:color="auto"/>
        <w:bottom w:val="none" w:sz="0" w:space="0" w:color="auto"/>
        <w:right w:val="none" w:sz="0" w:space="0" w:color="auto"/>
      </w:divBdr>
    </w:div>
    <w:div w:id="286787755">
      <w:bodyDiv w:val="1"/>
      <w:marLeft w:val="0"/>
      <w:marRight w:val="0"/>
      <w:marTop w:val="0"/>
      <w:marBottom w:val="0"/>
      <w:divBdr>
        <w:top w:val="none" w:sz="0" w:space="0" w:color="auto"/>
        <w:left w:val="none" w:sz="0" w:space="0" w:color="auto"/>
        <w:bottom w:val="none" w:sz="0" w:space="0" w:color="auto"/>
        <w:right w:val="none" w:sz="0" w:space="0" w:color="auto"/>
      </w:divBdr>
    </w:div>
    <w:div w:id="287248250">
      <w:bodyDiv w:val="1"/>
      <w:marLeft w:val="0"/>
      <w:marRight w:val="0"/>
      <w:marTop w:val="0"/>
      <w:marBottom w:val="0"/>
      <w:divBdr>
        <w:top w:val="none" w:sz="0" w:space="0" w:color="auto"/>
        <w:left w:val="none" w:sz="0" w:space="0" w:color="auto"/>
        <w:bottom w:val="none" w:sz="0" w:space="0" w:color="auto"/>
        <w:right w:val="none" w:sz="0" w:space="0" w:color="auto"/>
      </w:divBdr>
      <w:divsChild>
        <w:div w:id="1112673763">
          <w:marLeft w:val="2100"/>
          <w:marRight w:val="0"/>
          <w:marTop w:val="0"/>
          <w:marBottom w:val="0"/>
          <w:divBdr>
            <w:top w:val="none" w:sz="0" w:space="0" w:color="auto"/>
            <w:left w:val="none" w:sz="0" w:space="0" w:color="auto"/>
            <w:bottom w:val="none" w:sz="0" w:space="0" w:color="auto"/>
            <w:right w:val="none" w:sz="0" w:space="0" w:color="auto"/>
          </w:divBdr>
        </w:div>
      </w:divsChild>
    </w:div>
    <w:div w:id="287513197">
      <w:bodyDiv w:val="1"/>
      <w:marLeft w:val="0"/>
      <w:marRight w:val="0"/>
      <w:marTop w:val="0"/>
      <w:marBottom w:val="0"/>
      <w:divBdr>
        <w:top w:val="none" w:sz="0" w:space="0" w:color="auto"/>
        <w:left w:val="none" w:sz="0" w:space="0" w:color="auto"/>
        <w:bottom w:val="none" w:sz="0" w:space="0" w:color="auto"/>
        <w:right w:val="none" w:sz="0" w:space="0" w:color="auto"/>
      </w:divBdr>
    </w:div>
    <w:div w:id="292519517">
      <w:bodyDiv w:val="1"/>
      <w:marLeft w:val="0"/>
      <w:marRight w:val="0"/>
      <w:marTop w:val="0"/>
      <w:marBottom w:val="0"/>
      <w:divBdr>
        <w:top w:val="none" w:sz="0" w:space="0" w:color="auto"/>
        <w:left w:val="none" w:sz="0" w:space="0" w:color="auto"/>
        <w:bottom w:val="none" w:sz="0" w:space="0" w:color="auto"/>
        <w:right w:val="none" w:sz="0" w:space="0" w:color="auto"/>
      </w:divBdr>
      <w:divsChild>
        <w:div w:id="880940798">
          <w:marLeft w:val="0"/>
          <w:marRight w:val="0"/>
          <w:marTop w:val="0"/>
          <w:marBottom w:val="240"/>
          <w:divBdr>
            <w:top w:val="none" w:sz="0" w:space="0" w:color="auto"/>
            <w:left w:val="none" w:sz="0" w:space="0" w:color="auto"/>
            <w:bottom w:val="none" w:sz="0" w:space="0" w:color="auto"/>
            <w:right w:val="none" w:sz="0" w:space="0" w:color="auto"/>
          </w:divBdr>
        </w:div>
      </w:divsChild>
    </w:div>
    <w:div w:id="295455367">
      <w:bodyDiv w:val="1"/>
      <w:marLeft w:val="0"/>
      <w:marRight w:val="0"/>
      <w:marTop w:val="0"/>
      <w:marBottom w:val="0"/>
      <w:divBdr>
        <w:top w:val="none" w:sz="0" w:space="0" w:color="auto"/>
        <w:left w:val="none" w:sz="0" w:space="0" w:color="auto"/>
        <w:bottom w:val="none" w:sz="0" w:space="0" w:color="auto"/>
        <w:right w:val="none" w:sz="0" w:space="0" w:color="auto"/>
      </w:divBdr>
      <w:divsChild>
        <w:div w:id="34160848">
          <w:marLeft w:val="0"/>
          <w:marRight w:val="0"/>
          <w:marTop w:val="0"/>
          <w:marBottom w:val="0"/>
          <w:divBdr>
            <w:top w:val="none" w:sz="0" w:space="0" w:color="auto"/>
            <w:left w:val="none" w:sz="0" w:space="0" w:color="auto"/>
            <w:bottom w:val="none" w:sz="0" w:space="0" w:color="auto"/>
            <w:right w:val="none" w:sz="0" w:space="0" w:color="auto"/>
          </w:divBdr>
          <w:divsChild>
            <w:div w:id="1238203398">
              <w:marLeft w:val="0"/>
              <w:marRight w:val="0"/>
              <w:marTop w:val="0"/>
              <w:marBottom w:val="0"/>
              <w:divBdr>
                <w:top w:val="none" w:sz="0" w:space="0" w:color="auto"/>
                <w:left w:val="none" w:sz="0" w:space="0" w:color="auto"/>
                <w:bottom w:val="none" w:sz="0" w:space="0" w:color="auto"/>
                <w:right w:val="none" w:sz="0" w:space="0" w:color="auto"/>
              </w:divBdr>
            </w:div>
            <w:div w:id="1292636698">
              <w:marLeft w:val="0"/>
              <w:marRight w:val="0"/>
              <w:marTop w:val="0"/>
              <w:marBottom w:val="0"/>
              <w:divBdr>
                <w:top w:val="none" w:sz="0" w:space="0" w:color="auto"/>
                <w:left w:val="none" w:sz="0" w:space="0" w:color="auto"/>
                <w:bottom w:val="none" w:sz="0" w:space="0" w:color="auto"/>
                <w:right w:val="none" w:sz="0" w:space="0" w:color="auto"/>
              </w:divBdr>
              <w:divsChild>
                <w:div w:id="762337418">
                  <w:marLeft w:val="0"/>
                  <w:marRight w:val="0"/>
                  <w:marTop w:val="0"/>
                  <w:marBottom w:val="0"/>
                  <w:divBdr>
                    <w:top w:val="none" w:sz="0" w:space="0" w:color="auto"/>
                    <w:left w:val="none" w:sz="0" w:space="0" w:color="auto"/>
                    <w:bottom w:val="single" w:sz="6" w:space="15" w:color="FFFFFF"/>
                    <w:right w:val="none" w:sz="0" w:space="0" w:color="auto"/>
                  </w:divBdr>
                  <w:divsChild>
                    <w:div w:id="1137915102">
                      <w:marLeft w:val="0"/>
                      <w:marRight w:val="0"/>
                      <w:marTop w:val="0"/>
                      <w:marBottom w:val="0"/>
                      <w:divBdr>
                        <w:top w:val="none" w:sz="0" w:space="0" w:color="auto"/>
                        <w:left w:val="none" w:sz="0" w:space="0" w:color="auto"/>
                        <w:bottom w:val="none" w:sz="0" w:space="0" w:color="auto"/>
                        <w:right w:val="none" w:sz="0" w:space="0" w:color="auto"/>
                      </w:divBdr>
                      <w:divsChild>
                        <w:div w:id="3561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311642">
          <w:marLeft w:val="0"/>
          <w:marRight w:val="0"/>
          <w:marTop w:val="375"/>
          <w:marBottom w:val="330"/>
          <w:divBdr>
            <w:top w:val="none" w:sz="0" w:space="0" w:color="auto"/>
            <w:left w:val="none" w:sz="0" w:space="0" w:color="auto"/>
            <w:bottom w:val="none" w:sz="0" w:space="0" w:color="auto"/>
            <w:right w:val="none" w:sz="0" w:space="0" w:color="auto"/>
          </w:divBdr>
          <w:divsChild>
            <w:div w:id="586579627">
              <w:marLeft w:val="0"/>
              <w:marRight w:val="0"/>
              <w:marTop w:val="0"/>
              <w:marBottom w:val="210"/>
              <w:divBdr>
                <w:top w:val="none" w:sz="0" w:space="0" w:color="auto"/>
                <w:left w:val="none" w:sz="0" w:space="0" w:color="auto"/>
                <w:bottom w:val="none" w:sz="0" w:space="0" w:color="auto"/>
                <w:right w:val="none" w:sz="0" w:space="0" w:color="auto"/>
              </w:divBdr>
            </w:div>
            <w:div w:id="132928885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95839925">
      <w:bodyDiv w:val="1"/>
      <w:marLeft w:val="0"/>
      <w:marRight w:val="0"/>
      <w:marTop w:val="0"/>
      <w:marBottom w:val="0"/>
      <w:divBdr>
        <w:top w:val="none" w:sz="0" w:space="0" w:color="auto"/>
        <w:left w:val="none" w:sz="0" w:space="0" w:color="auto"/>
        <w:bottom w:val="none" w:sz="0" w:space="0" w:color="auto"/>
        <w:right w:val="none" w:sz="0" w:space="0" w:color="auto"/>
      </w:divBdr>
      <w:divsChild>
        <w:div w:id="268855587">
          <w:marLeft w:val="0"/>
          <w:marRight w:val="0"/>
          <w:marTop w:val="0"/>
          <w:marBottom w:val="0"/>
          <w:divBdr>
            <w:top w:val="none" w:sz="0" w:space="0" w:color="auto"/>
            <w:left w:val="none" w:sz="0" w:space="0" w:color="auto"/>
            <w:bottom w:val="none" w:sz="0" w:space="0" w:color="auto"/>
            <w:right w:val="none" w:sz="0" w:space="0" w:color="auto"/>
          </w:divBdr>
          <w:divsChild>
            <w:div w:id="78137791">
              <w:marLeft w:val="0"/>
              <w:marRight w:val="0"/>
              <w:marTop w:val="225"/>
              <w:marBottom w:val="0"/>
              <w:divBdr>
                <w:top w:val="none" w:sz="0" w:space="0" w:color="auto"/>
                <w:left w:val="none" w:sz="0" w:space="0" w:color="auto"/>
                <w:bottom w:val="none" w:sz="0" w:space="0" w:color="auto"/>
                <w:right w:val="none" w:sz="0" w:space="0" w:color="auto"/>
              </w:divBdr>
            </w:div>
            <w:div w:id="83841066">
              <w:marLeft w:val="0"/>
              <w:marRight w:val="0"/>
              <w:marTop w:val="375"/>
              <w:marBottom w:val="0"/>
              <w:divBdr>
                <w:top w:val="none" w:sz="0" w:space="0" w:color="auto"/>
                <w:left w:val="none" w:sz="0" w:space="0" w:color="auto"/>
                <w:bottom w:val="none" w:sz="0" w:space="0" w:color="auto"/>
                <w:right w:val="none" w:sz="0" w:space="0" w:color="auto"/>
              </w:divBdr>
            </w:div>
            <w:div w:id="85927741">
              <w:marLeft w:val="0"/>
              <w:marRight w:val="0"/>
              <w:marTop w:val="375"/>
              <w:marBottom w:val="0"/>
              <w:divBdr>
                <w:top w:val="none" w:sz="0" w:space="0" w:color="auto"/>
                <w:left w:val="none" w:sz="0" w:space="0" w:color="auto"/>
                <w:bottom w:val="none" w:sz="0" w:space="0" w:color="auto"/>
                <w:right w:val="none" w:sz="0" w:space="0" w:color="auto"/>
              </w:divBdr>
            </w:div>
            <w:div w:id="111411624">
              <w:marLeft w:val="0"/>
              <w:marRight w:val="0"/>
              <w:marTop w:val="225"/>
              <w:marBottom w:val="0"/>
              <w:divBdr>
                <w:top w:val="none" w:sz="0" w:space="0" w:color="auto"/>
                <w:left w:val="none" w:sz="0" w:space="0" w:color="auto"/>
                <w:bottom w:val="none" w:sz="0" w:space="0" w:color="auto"/>
                <w:right w:val="none" w:sz="0" w:space="0" w:color="auto"/>
              </w:divBdr>
            </w:div>
            <w:div w:id="218591618">
              <w:marLeft w:val="0"/>
              <w:marRight w:val="0"/>
              <w:marTop w:val="225"/>
              <w:marBottom w:val="0"/>
              <w:divBdr>
                <w:top w:val="none" w:sz="0" w:space="0" w:color="auto"/>
                <w:left w:val="none" w:sz="0" w:space="0" w:color="auto"/>
                <w:bottom w:val="none" w:sz="0" w:space="0" w:color="auto"/>
                <w:right w:val="none" w:sz="0" w:space="0" w:color="auto"/>
              </w:divBdr>
              <w:divsChild>
                <w:div w:id="962661968">
                  <w:marLeft w:val="0"/>
                  <w:marRight w:val="0"/>
                  <w:marTop w:val="0"/>
                  <w:marBottom w:val="0"/>
                  <w:divBdr>
                    <w:top w:val="none" w:sz="0" w:space="0" w:color="auto"/>
                    <w:left w:val="none" w:sz="0" w:space="0" w:color="auto"/>
                    <w:bottom w:val="none" w:sz="0" w:space="0" w:color="auto"/>
                    <w:right w:val="none" w:sz="0" w:space="0" w:color="auto"/>
                  </w:divBdr>
                </w:div>
              </w:divsChild>
            </w:div>
            <w:div w:id="241915650">
              <w:marLeft w:val="0"/>
              <w:marRight w:val="0"/>
              <w:marTop w:val="225"/>
              <w:marBottom w:val="0"/>
              <w:divBdr>
                <w:top w:val="none" w:sz="0" w:space="0" w:color="auto"/>
                <w:left w:val="none" w:sz="0" w:space="0" w:color="auto"/>
                <w:bottom w:val="none" w:sz="0" w:space="0" w:color="auto"/>
                <w:right w:val="none" w:sz="0" w:space="0" w:color="auto"/>
              </w:divBdr>
              <w:divsChild>
                <w:div w:id="911352821">
                  <w:marLeft w:val="0"/>
                  <w:marRight w:val="0"/>
                  <w:marTop w:val="0"/>
                  <w:marBottom w:val="0"/>
                  <w:divBdr>
                    <w:top w:val="none" w:sz="0" w:space="0" w:color="auto"/>
                    <w:left w:val="none" w:sz="0" w:space="0" w:color="auto"/>
                    <w:bottom w:val="none" w:sz="0" w:space="0" w:color="auto"/>
                    <w:right w:val="none" w:sz="0" w:space="0" w:color="auto"/>
                  </w:divBdr>
                </w:div>
              </w:divsChild>
            </w:div>
            <w:div w:id="262806887">
              <w:marLeft w:val="0"/>
              <w:marRight w:val="0"/>
              <w:marTop w:val="225"/>
              <w:marBottom w:val="0"/>
              <w:divBdr>
                <w:top w:val="none" w:sz="0" w:space="0" w:color="auto"/>
                <w:left w:val="none" w:sz="0" w:space="0" w:color="auto"/>
                <w:bottom w:val="none" w:sz="0" w:space="0" w:color="auto"/>
                <w:right w:val="none" w:sz="0" w:space="0" w:color="auto"/>
              </w:divBdr>
              <w:divsChild>
                <w:div w:id="545915267">
                  <w:marLeft w:val="0"/>
                  <w:marRight w:val="0"/>
                  <w:marTop w:val="0"/>
                  <w:marBottom w:val="0"/>
                  <w:divBdr>
                    <w:top w:val="none" w:sz="0" w:space="0" w:color="auto"/>
                    <w:left w:val="none" w:sz="0" w:space="0" w:color="auto"/>
                    <w:bottom w:val="none" w:sz="0" w:space="0" w:color="auto"/>
                    <w:right w:val="none" w:sz="0" w:space="0" w:color="auto"/>
                  </w:divBdr>
                </w:div>
              </w:divsChild>
            </w:div>
            <w:div w:id="303200248">
              <w:marLeft w:val="0"/>
              <w:marRight w:val="0"/>
              <w:marTop w:val="225"/>
              <w:marBottom w:val="0"/>
              <w:divBdr>
                <w:top w:val="none" w:sz="0" w:space="0" w:color="auto"/>
                <w:left w:val="none" w:sz="0" w:space="0" w:color="auto"/>
                <w:bottom w:val="none" w:sz="0" w:space="0" w:color="auto"/>
                <w:right w:val="none" w:sz="0" w:space="0" w:color="auto"/>
              </w:divBdr>
            </w:div>
            <w:div w:id="324554290">
              <w:marLeft w:val="0"/>
              <w:marRight w:val="0"/>
              <w:marTop w:val="225"/>
              <w:marBottom w:val="0"/>
              <w:divBdr>
                <w:top w:val="none" w:sz="0" w:space="0" w:color="auto"/>
                <w:left w:val="none" w:sz="0" w:space="0" w:color="auto"/>
                <w:bottom w:val="none" w:sz="0" w:space="0" w:color="auto"/>
                <w:right w:val="none" w:sz="0" w:space="0" w:color="auto"/>
              </w:divBdr>
            </w:div>
            <w:div w:id="330179815">
              <w:marLeft w:val="0"/>
              <w:marRight w:val="0"/>
              <w:marTop w:val="0"/>
              <w:marBottom w:val="0"/>
              <w:divBdr>
                <w:top w:val="none" w:sz="0" w:space="0" w:color="auto"/>
                <w:left w:val="none" w:sz="0" w:space="0" w:color="auto"/>
                <w:bottom w:val="none" w:sz="0" w:space="0" w:color="auto"/>
                <w:right w:val="none" w:sz="0" w:space="0" w:color="auto"/>
              </w:divBdr>
            </w:div>
            <w:div w:id="355810455">
              <w:marLeft w:val="0"/>
              <w:marRight w:val="0"/>
              <w:marTop w:val="375"/>
              <w:marBottom w:val="0"/>
              <w:divBdr>
                <w:top w:val="none" w:sz="0" w:space="0" w:color="auto"/>
                <w:left w:val="none" w:sz="0" w:space="0" w:color="auto"/>
                <w:bottom w:val="none" w:sz="0" w:space="0" w:color="auto"/>
                <w:right w:val="none" w:sz="0" w:space="0" w:color="auto"/>
              </w:divBdr>
            </w:div>
            <w:div w:id="365064374">
              <w:marLeft w:val="0"/>
              <w:marRight w:val="0"/>
              <w:marTop w:val="375"/>
              <w:marBottom w:val="0"/>
              <w:divBdr>
                <w:top w:val="none" w:sz="0" w:space="0" w:color="auto"/>
                <w:left w:val="none" w:sz="0" w:space="0" w:color="auto"/>
                <w:bottom w:val="none" w:sz="0" w:space="0" w:color="auto"/>
                <w:right w:val="none" w:sz="0" w:space="0" w:color="auto"/>
              </w:divBdr>
            </w:div>
            <w:div w:id="375551321">
              <w:marLeft w:val="0"/>
              <w:marRight w:val="0"/>
              <w:marTop w:val="225"/>
              <w:marBottom w:val="0"/>
              <w:divBdr>
                <w:top w:val="none" w:sz="0" w:space="0" w:color="auto"/>
                <w:left w:val="none" w:sz="0" w:space="0" w:color="auto"/>
                <w:bottom w:val="none" w:sz="0" w:space="0" w:color="auto"/>
                <w:right w:val="none" w:sz="0" w:space="0" w:color="auto"/>
              </w:divBdr>
              <w:divsChild>
                <w:div w:id="993409485">
                  <w:marLeft w:val="0"/>
                  <w:marRight w:val="0"/>
                  <w:marTop w:val="0"/>
                  <w:marBottom w:val="0"/>
                  <w:divBdr>
                    <w:top w:val="none" w:sz="0" w:space="0" w:color="auto"/>
                    <w:left w:val="none" w:sz="0" w:space="0" w:color="auto"/>
                    <w:bottom w:val="none" w:sz="0" w:space="0" w:color="auto"/>
                    <w:right w:val="none" w:sz="0" w:space="0" w:color="auto"/>
                  </w:divBdr>
                </w:div>
              </w:divsChild>
            </w:div>
            <w:div w:id="380981418">
              <w:marLeft w:val="0"/>
              <w:marRight w:val="0"/>
              <w:marTop w:val="225"/>
              <w:marBottom w:val="0"/>
              <w:divBdr>
                <w:top w:val="none" w:sz="0" w:space="0" w:color="auto"/>
                <w:left w:val="none" w:sz="0" w:space="0" w:color="auto"/>
                <w:bottom w:val="none" w:sz="0" w:space="0" w:color="auto"/>
                <w:right w:val="none" w:sz="0" w:space="0" w:color="auto"/>
              </w:divBdr>
              <w:divsChild>
                <w:div w:id="243950566">
                  <w:marLeft w:val="0"/>
                  <w:marRight w:val="0"/>
                  <w:marTop w:val="0"/>
                  <w:marBottom w:val="0"/>
                  <w:divBdr>
                    <w:top w:val="none" w:sz="0" w:space="0" w:color="auto"/>
                    <w:left w:val="none" w:sz="0" w:space="0" w:color="auto"/>
                    <w:bottom w:val="none" w:sz="0" w:space="0" w:color="auto"/>
                    <w:right w:val="none" w:sz="0" w:space="0" w:color="auto"/>
                  </w:divBdr>
                </w:div>
              </w:divsChild>
            </w:div>
            <w:div w:id="399520934">
              <w:marLeft w:val="0"/>
              <w:marRight w:val="0"/>
              <w:marTop w:val="375"/>
              <w:marBottom w:val="0"/>
              <w:divBdr>
                <w:top w:val="none" w:sz="0" w:space="0" w:color="auto"/>
                <w:left w:val="none" w:sz="0" w:space="0" w:color="auto"/>
                <w:bottom w:val="none" w:sz="0" w:space="0" w:color="auto"/>
                <w:right w:val="none" w:sz="0" w:space="0" w:color="auto"/>
              </w:divBdr>
            </w:div>
            <w:div w:id="430009170">
              <w:marLeft w:val="0"/>
              <w:marRight w:val="0"/>
              <w:marTop w:val="375"/>
              <w:marBottom w:val="0"/>
              <w:divBdr>
                <w:top w:val="none" w:sz="0" w:space="0" w:color="auto"/>
                <w:left w:val="none" w:sz="0" w:space="0" w:color="auto"/>
                <w:bottom w:val="none" w:sz="0" w:space="0" w:color="auto"/>
                <w:right w:val="none" w:sz="0" w:space="0" w:color="auto"/>
              </w:divBdr>
              <w:divsChild>
                <w:div w:id="94130776">
                  <w:marLeft w:val="0"/>
                  <w:marRight w:val="0"/>
                  <w:marTop w:val="0"/>
                  <w:marBottom w:val="0"/>
                  <w:divBdr>
                    <w:top w:val="none" w:sz="0" w:space="0" w:color="auto"/>
                    <w:left w:val="none" w:sz="0" w:space="0" w:color="auto"/>
                    <w:bottom w:val="none" w:sz="0" w:space="0" w:color="auto"/>
                    <w:right w:val="none" w:sz="0" w:space="0" w:color="auto"/>
                  </w:divBdr>
                </w:div>
              </w:divsChild>
            </w:div>
            <w:div w:id="458381392">
              <w:marLeft w:val="0"/>
              <w:marRight w:val="0"/>
              <w:marTop w:val="375"/>
              <w:marBottom w:val="0"/>
              <w:divBdr>
                <w:top w:val="none" w:sz="0" w:space="0" w:color="auto"/>
                <w:left w:val="none" w:sz="0" w:space="0" w:color="auto"/>
                <w:bottom w:val="none" w:sz="0" w:space="0" w:color="auto"/>
                <w:right w:val="none" w:sz="0" w:space="0" w:color="auto"/>
              </w:divBdr>
            </w:div>
            <w:div w:id="523634899">
              <w:marLeft w:val="0"/>
              <w:marRight w:val="0"/>
              <w:marTop w:val="225"/>
              <w:marBottom w:val="0"/>
              <w:divBdr>
                <w:top w:val="none" w:sz="0" w:space="0" w:color="auto"/>
                <w:left w:val="none" w:sz="0" w:space="0" w:color="auto"/>
                <w:bottom w:val="none" w:sz="0" w:space="0" w:color="auto"/>
                <w:right w:val="none" w:sz="0" w:space="0" w:color="auto"/>
              </w:divBdr>
              <w:divsChild>
                <w:div w:id="54747397">
                  <w:marLeft w:val="0"/>
                  <w:marRight w:val="0"/>
                  <w:marTop w:val="0"/>
                  <w:marBottom w:val="0"/>
                  <w:divBdr>
                    <w:top w:val="none" w:sz="0" w:space="0" w:color="auto"/>
                    <w:left w:val="none" w:sz="0" w:space="0" w:color="auto"/>
                    <w:bottom w:val="none" w:sz="0" w:space="0" w:color="auto"/>
                    <w:right w:val="none" w:sz="0" w:space="0" w:color="auto"/>
                  </w:divBdr>
                </w:div>
              </w:divsChild>
            </w:div>
            <w:div w:id="532156197">
              <w:marLeft w:val="0"/>
              <w:marRight w:val="0"/>
              <w:marTop w:val="225"/>
              <w:marBottom w:val="0"/>
              <w:divBdr>
                <w:top w:val="none" w:sz="0" w:space="0" w:color="auto"/>
                <w:left w:val="none" w:sz="0" w:space="0" w:color="auto"/>
                <w:bottom w:val="none" w:sz="0" w:space="0" w:color="auto"/>
                <w:right w:val="none" w:sz="0" w:space="0" w:color="auto"/>
              </w:divBdr>
            </w:div>
            <w:div w:id="557281226">
              <w:marLeft w:val="0"/>
              <w:marRight w:val="0"/>
              <w:marTop w:val="375"/>
              <w:marBottom w:val="0"/>
              <w:divBdr>
                <w:top w:val="none" w:sz="0" w:space="0" w:color="auto"/>
                <w:left w:val="none" w:sz="0" w:space="0" w:color="auto"/>
                <w:bottom w:val="none" w:sz="0" w:space="0" w:color="auto"/>
                <w:right w:val="none" w:sz="0" w:space="0" w:color="auto"/>
              </w:divBdr>
              <w:divsChild>
                <w:div w:id="364671815">
                  <w:marLeft w:val="0"/>
                  <w:marRight w:val="0"/>
                  <w:marTop w:val="0"/>
                  <w:marBottom w:val="0"/>
                  <w:divBdr>
                    <w:top w:val="none" w:sz="0" w:space="0" w:color="auto"/>
                    <w:left w:val="none" w:sz="0" w:space="0" w:color="auto"/>
                    <w:bottom w:val="none" w:sz="0" w:space="0" w:color="auto"/>
                    <w:right w:val="none" w:sz="0" w:space="0" w:color="auto"/>
                  </w:divBdr>
                </w:div>
              </w:divsChild>
            </w:div>
            <w:div w:id="645281065">
              <w:marLeft w:val="0"/>
              <w:marRight w:val="0"/>
              <w:marTop w:val="375"/>
              <w:marBottom w:val="0"/>
              <w:divBdr>
                <w:top w:val="none" w:sz="0" w:space="0" w:color="auto"/>
                <w:left w:val="none" w:sz="0" w:space="0" w:color="auto"/>
                <w:bottom w:val="none" w:sz="0" w:space="0" w:color="auto"/>
                <w:right w:val="none" w:sz="0" w:space="0" w:color="auto"/>
              </w:divBdr>
              <w:divsChild>
                <w:div w:id="881596515">
                  <w:marLeft w:val="0"/>
                  <w:marRight w:val="0"/>
                  <w:marTop w:val="0"/>
                  <w:marBottom w:val="0"/>
                  <w:divBdr>
                    <w:top w:val="none" w:sz="0" w:space="0" w:color="auto"/>
                    <w:left w:val="none" w:sz="0" w:space="0" w:color="auto"/>
                    <w:bottom w:val="none" w:sz="0" w:space="0" w:color="auto"/>
                    <w:right w:val="none" w:sz="0" w:space="0" w:color="auto"/>
                  </w:divBdr>
                  <w:divsChild>
                    <w:div w:id="165555808">
                      <w:marLeft w:val="0"/>
                      <w:marRight w:val="0"/>
                      <w:marTop w:val="0"/>
                      <w:marBottom w:val="0"/>
                      <w:divBdr>
                        <w:top w:val="none" w:sz="0" w:space="0" w:color="auto"/>
                        <w:left w:val="none" w:sz="0" w:space="0" w:color="auto"/>
                        <w:bottom w:val="none" w:sz="0" w:space="0" w:color="auto"/>
                        <w:right w:val="none" w:sz="0" w:space="0" w:color="auto"/>
                      </w:divBdr>
                    </w:div>
                    <w:div w:id="102028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54326">
              <w:marLeft w:val="0"/>
              <w:marRight w:val="0"/>
              <w:marTop w:val="375"/>
              <w:marBottom w:val="0"/>
              <w:divBdr>
                <w:top w:val="none" w:sz="0" w:space="0" w:color="auto"/>
                <w:left w:val="none" w:sz="0" w:space="0" w:color="auto"/>
                <w:bottom w:val="none" w:sz="0" w:space="0" w:color="auto"/>
                <w:right w:val="none" w:sz="0" w:space="0" w:color="auto"/>
              </w:divBdr>
            </w:div>
            <w:div w:id="731390297">
              <w:marLeft w:val="0"/>
              <w:marRight w:val="0"/>
              <w:marTop w:val="225"/>
              <w:marBottom w:val="0"/>
              <w:divBdr>
                <w:top w:val="none" w:sz="0" w:space="0" w:color="auto"/>
                <w:left w:val="none" w:sz="0" w:space="0" w:color="auto"/>
                <w:bottom w:val="none" w:sz="0" w:space="0" w:color="auto"/>
                <w:right w:val="none" w:sz="0" w:space="0" w:color="auto"/>
              </w:divBdr>
              <w:divsChild>
                <w:div w:id="1013537115">
                  <w:marLeft w:val="0"/>
                  <w:marRight w:val="0"/>
                  <w:marTop w:val="0"/>
                  <w:marBottom w:val="0"/>
                  <w:divBdr>
                    <w:top w:val="none" w:sz="0" w:space="0" w:color="auto"/>
                    <w:left w:val="none" w:sz="0" w:space="0" w:color="auto"/>
                    <w:bottom w:val="none" w:sz="0" w:space="0" w:color="auto"/>
                    <w:right w:val="none" w:sz="0" w:space="0" w:color="auto"/>
                  </w:divBdr>
                </w:div>
              </w:divsChild>
            </w:div>
            <w:div w:id="736785650">
              <w:marLeft w:val="0"/>
              <w:marRight w:val="0"/>
              <w:marTop w:val="375"/>
              <w:marBottom w:val="0"/>
              <w:divBdr>
                <w:top w:val="none" w:sz="0" w:space="0" w:color="auto"/>
                <w:left w:val="none" w:sz="0" w:space="0" w:color="auto"/>
                <w:bottom w:val="none" w:sz="0" w:space="0" w:color="auto"/>
                <w:right w:val="none" w:sz="0" w:space="0" w:color="auto"/>
              </w:divBdr>
            </w:div>
            <w:div w:id="744112445">
              <w:marLeft w:val="0"/>
              <w:marRight w:val="0"/>
              <w:marTop w:val="375"/>
              <w:marBottom w:val="0"/>
              <w:divBdr>
                <w:top w:val="none" w:sz="0" w:space="0" w:color="auto"/>
                <w:left w:val="none" w:sz="0" w:space="0" w:color="auto"/>
                <w:bottom w:val="none" w:sz="0" w:space="0" w:color="auto"/>
                <w:right w:val="none" w:sz="0" w:space="0" w:color="auto"/>
              </w:divBdr>
              <w:divsChild>
                <w:div w:id="1034772021">
                  <w:marLeft w:val="0"/>
                  <w:marRight w:val="0"/>
                  <w:marTop w:val="0"/>
                  <w:marBottom w:val="0"/>
                  <w:divBdr>
                    <w:top w:val="none" w:sz="0" w:space="0" w:color="auto"/>
                    <w:left w:val="none" w:sz="0" w:space="0" w:color="auto"/>
                    <w:bottom w:val="none" w:sz="0" w:space="0" w:color="auto"/>
                    <w:right w:val="none" w:sz="0" w:space="0" w:color="auto"/>
                  </w:divBdr>
                </w:div>
              </w:divsChild>
            </w:div>
            <w:div w:id="791704882">
              <w:marLeft w:val="0"/>
              <w:marRight w:val="0"/>
              <w:marTop w:val="225"/>
              <w:marBottom w:val="0"/>
              <w:divBdr>
                <w:top w:val="none" w:sz="0" w:space="0" w:color="auto"/>
                <w:left w:val="none" w:sz="0" w:space="0" w:color="auto"/>
                <w:bottom w:val="none" w:sz="0" w:space="0" w:color="auto"/>
                <w:right w:val="none" w:sz="0" w:space="0" w:color="auto"/>
              </w:divBdr>
              <w:divsChild>
                <w:div w:id="340863814">
                  <w:marLeft w:val="0"/>
                  <w:marRight w:val="0"/>
                  <w:marTop w:val="0"/>
                  <w:marBottom w:val="0"/>
                  <w:divBdr>
                    <w:top w:val="none" w:sz="0" w:space="0" w:color="auto"/>
                    <w:left w:val="none" w:sz="0" w:space="0" w:color="auto"/>
                    <w:bottom w:val="none" w:sz="0" w:space="0" w:color="auto"/>
                    <w:right w:val="none" w:sz="0" w:space="0" w:color="auto"/>
                  </w:divBdr>
                </w:div>
              </w:divsChild>
            </w:div>
            <w:div w:id="832569914">
              <w:marLeft w:val="0"/>
              <w:marRight w:val="0"/>
              <w:marTop w:val="225"/>
              <w:marBottom w:val="0"/>
              <w:divBdr>
                <w:top w:val="none" w:sz="0" w:space="0" w:color="auto"/>
                <w:left w:val="none" w:sz="0" w:space="0" w:color="auto"/>
                <w:bottom w:val="none" w:sz="0" w:space="0" w:color="auto"/>
                <w:right w:val="none" w:sz="0" w:space="0" w:color="auto"/>
              </w:divBdr>
              <w:divsChild>
                <w:div w:id="457334508">
                  <w:marLeft w:val="0"/>
                  <w:marRight w:val="0"/>
                  <w:marTop w:val="0"/>
                  <w:marBottom w:val="0"/>
                  <w:divBdr>
                    <w:top w:val="none" w:sz="0" w:space="0" w:color="auto"/>
                    <w:left w:val="none" w:sz="0" w:space="0" w:color="auto"/>
                    <w:bottom w:val="none" w:sz="0" w:space="0" w:color="auto"/>
                    <w:right w:val="none" w:sz="0" w:space="0" w:color="auto"/>
                  </w:divBdr>
                </w:div>
              </w:divsChild>
            </w:div>
            <w:div w:id="838740093">
              <w:marLeft w:val="0"/>
              <w:marRight w:val="0"/>
              <w:marTop w:val="375"/>
              <w:marBottom w:val="0"/>
              <w:divBdr>
                <w:top w:val="none" w:sz="0" w:space="0" w:color="auto"/>
                <w:left w:val="none" w:sz="0" w:space="0" w:color="auto"/>
                <w:bottom w:val="none" w:sz="0" w:space="0" w:color="auto"/>
                <w:right w:val="none" w:sz="0" w:space="0" w:color="auto"/>
              </w:divBdr>
              <w:divsChild>
                <w:div w:id="768428305">
                  <w:marLeft w:val="0"/>
                  <w:marRight w:val="0"/>
                  <w:marTop w:val="0"/>
                  <w:marBottom w:val="0"/>
                  <w:divBdr>
                    <w:top w:val="none" w:sz="0" w:space="0" w:color="auto"/>
                    <w:left w:val="none" w:sz="0" w:space="0" w:color="auto"/>
                    <w:bottom w:val="none" w:sz="0" w:space="0" w:color="auto"/>
                    <w:right w:val="none" w:sz="0" w:space="0" w:color="auto"/>
                  </w:divBdr>
                  <w:divsChild>
                    <w:div w:id="48041058">
                      <w:marLeft w:val="0"/>
                      <w:marRight w:val="0"/>
                      <w:marTop w:val="0"/>
                      <w:marBottom w:val="0"/>
                      <w:divBdr>
                        <w:top w:val="none" w:sz="0" w:space="0" w:color="auto"/>
                        <w:left w:val="none" w:sz="0" w:space="0" w:color="auto"/>
                        <w:bottom w:val="none" w:sz="0" w:space="0" w:color="auto"/>
                        <w:right w:val="none" w:sz="0" w:space="0" w:color="auto"/>
                      </w:divBdr>
                    </w:div>
                    <w:div w:id="1144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92016">
              <w:marLeft w:val="0"/>
              <w:marRight w:val="0"/>
              <w:marTop w:val="225"/>
              <w:marBottom w:val="0"/>
              <w:divBdr>
                <w:top w:val="none" w:sz="0" w:space="0" w:color="auto"/>
                <w:left w:val="none" w:sz="0" w:space="0" w:color="auto"/>
                <w:bottom w:val="none" w:sz="0" w:space="0" w:color="auto"/>
                <w:right w:val="none" w:sz="0" w:space="0" w:color="auto"/>
              </w:divBdr>
              <w:divsChild>
                <w:div w:id="392042145">
                  <w:marLeft w:val="0"/>
                  <w:marRight w:val="0"/>
                  <w:marTop w:val="0"/>
                  <w:marBottom w:val="0"/>
                  <w:divBdr>
                    <w:top w:val="none" w:sz="0" w:space="0" w:color="auto"/>
                    <w:left w:val="none" w:sz="0" w:space="0" w:color="auto"/>
                    <w:bottom w:val="none" w:sz="0" w:space="0" w:color="auto"/>
                    <w:right w:val="none" w:sz="0" w:space="0" w:color="auto"/>
                  </w:divBdr>
                </w:div>
              </w:divsChild>
            </w:div>
            <w:div w:id="903829718">
              <w:marLeft w:val="0"/>
              <w:marRight w:val="0"/>
              <w:marTop w:val="225"/>
              <w:marBottom w:val="0"/>
              <w:divBdr>
                <w:top w:val="none" w:sz="0" w:space="0" w:color="auto"/>
                <w:left w:val="none" w:sz="0" w:space="0" w:color="auto"/>
                <w:bottom w:val="none" w:sz="0" w:space="0" w:color="auto"/>
                <w:right w:val="none" w:sz="0" w:space="0" w:color="auto"/>
              </w:divBdr>
              <w:divsChild>
                <w:div w:id="594679607">
                  <w:marLeft w:val="0"/>
                  <w:marRight w:val="0"/>
                  <w:marTop w:val="0"/>
                  <w:marBottom w:val="0"/>
                  <w:divBdr>
                    <w:top w:val="none" w:sz="0" w:space="0" w:color="auto"/>
                    <w:left w:val="none" w:sz="0" w:space="0" w:color="auto"/>
                    <w:bottom w:val="none" w:sz="0" w:space="0" w:color="auto"/>
                    <w:right w:val="none" w:sz="0" w:space="0" w:color="auto"/>
                  </w:divBdr>
                </w:div>
              </w:divsChild>
            </w:div>
            <w:div w:id="962464991">
              <w:marLeft w:val="0"/>
              <w:marRight w:val="0"/>
              <w:marTop w:val="375"/>
              <w:marBottom w:val="0"/>
              <w:divBdr>
                <w:top w:val="none" w:sz="0" w:space="0" w:color="auto"/>
                <w:left w:val="none" w:sz="0" w:space="0" w:color="auto"/>
                <w:bottom w:val="none" w:sz="0" w:space="0" w:color="auto"/>
                <w:right w:val="none" w:sz="0" w:space="0" w:color="auto"/>
              </w:divBdr>
            </w:div>
            <w:div w:id="1001081722">
              <w:marLeft w:val="0"/>
              <w:marRight w:val="0"/>
              <w:marTop w:val="375"/>
              <w:marBottom w:val="0"/>
              <w:divBdr>
                <w:top w:val="none" w:sz="0" w:space="0" w:color="auto"/>
                <w:left w:val="none" w:sz="0" w:space="0" w:color="auto"/>
                <w:bottom w:val="none" w:sz="0" w:space="0" w:color="auto"/>
                <w:right w:val="none" w:sz="0" w:space="0" w:color="auto"/>
              </w:divBdr>
              <w:divsChild>
                <w:div w:id="351303710">
                  <w:marLeft w:val="0"/>
                  <w:marRight w:val="0"/>
                  <w:marTop w:val="0"/>
                  <w:marBottom w:val="0"/>
                  <w:divBdr>
                    <w:top w:val="none" w:sz="0" w:space="0" w:color="auto"/>
                    <w:left w:val="none" w:sz="0" w:space="0" w:color="auto"/>
                    <w:bottom w:val="none" w:sz="0" w:space="0" w:color="auto"/>
                    <w:right w:val="none" w:sz="0" w:space="0" w:color="auto"/>
                  </w:divBdr>
                </w:div>
              </w:divsChild>
            </w:div>
            <w:div w:id="1001933055">
              <w:marLeft w:val="0"/>
              <w:marRight w:val="0"/>
              <w:marTop w:val="225"/>
              <w:marBottom w:val="0"/>
              <w:divBdr>
                <w:top w:val="none" w:sz="0" w:space="0" w:color="auto"/>
                <w:left w:val="none" w:sz="0" w:space="0" w:color="auto"/>
                <w:bottom w:val="none" w:sz="0" w:space="0" w:color="auto"/>
                <w:right w:val="none" w:sz="0" w:space="0" w:color="auto"/>
              </w:divBdr>
            </w:div>
            <w:div w:id="1009789626">
              <w:marLeft w:val="0"/>
              <w:marRight w:val="0"/>
              <w:marTop w:val="375"/>
              <w:marBottom w:val="0"/>
              <w:divBdr>
                <w:top w:val="none" w:sz="0" w:space="0" w:color="auto"/>
                <w:left w:val="none" w:sz="0" w:space="0" w:color="auto"/>
                <w:bottom w:val="none" w:sz="0" w:space="0" w:color="auto"/>
                <w:right w:val="none" w:sz="0" w:space="0" w:color="auto"/>
              </w:divBdr>
            </w:div>
            <w:div w:id="1022630737">
              <w:marLeft w:val="0"/>
              <w:marRight w:val="0"/>
              <w:marTop w:val="225"/>
              <w:marBottom w:val="0"/>
              <w:divBdr>
                <w:top w:val="none" w:sz="0" w:space="0" w:color="auto"/>
                <w:left w:val="none" w:sz="0" w:space="0" w:color="auto"/>
                <w:bottom w:val="none" w:sz="0" w:space="0" w:color="auto"/>
                <w:right w:val="none" w:sz="0" w:space="0" w:color="auto"/>
              </w:divBdr>
            </w:div>
            <w:div w:id="1026634343">
              <w:marLeft w:val="0"/>
              <w:marRight w:val="0"/>
              <w:marTop w:val="225"/>
              <w:marBottom w:val="0"/>
              <w:divBdr>
                <w:top w:val="none" w:sz="0" w:space="0" w:color="auto"/>
                <w:left w:val="none" w:sz="0" w:space="0" w:color="auto"/>
                <w:bottom w:val="none" w:sz="0" w:space="0" w:color="auto"/>
                <w:right w:val="none" w:sz="0" w:space="0" w:color="auto"/>
              </w:divBdr>
            </w:div>
            <w:div w:id="1063331392">
              <w:marLeft w:val="0"/>
              <w:marRight w:val="0"/>
              <w:marTop w:val="225"/>
              <w:marBottom w:val="0"/>
              <w:divBdr>
                <w:top w:val="none" w:sz="0" w:space="0" w:color="auto"/>
                <w:left w:val="none" w:sz="0" w:space="0" w:color="auto"/>
                <w:bottom w:val="none" w:sz="0" w:space="0" w:color="auto"/>
                <w:right w:val="none" w:sz="0" w:space="0" w:color="auto"/>
              </w:divBdr>
            </w:div>
            <w:div w:id="1071007345">
              <w:marLeft w:val="0"/>
              <w:marRight w:val="0"/>
              <w:marTop w:val="225"/>
              <w:marBottom w:val="0"/>
              <w:divBdr>
                <w:top w:val="none" w:sz="0" w:space="0" w:color="auto"/>
                <w:left w:val="none" w:sz="0" w:space="0" w:color="auto"/>
                <w:bottom w:val="none" w:sz="0" w:space="0" w:color="auto"/>
                <w:right w:val="none" w:sz="0" w:space="0" w:color="auto"/>
              </w:divBdr>
              <w:divsChild>
                <w:div w:id="841549172">
                  <w:marLeft w:val="0"/>
                  <w:marRight w:val="0"/>
                  <w:marTop w:val="0"/>
                  <w:marBottom w:val="0"/>
                  <w:divBdr>
                    <w:top w:val="none" w:sz="0" w:space="0" w:color="auto"/>
                    <w:left w:val="none" w:sz="0" w:space="0" w:color="auto"/>
                    <w:bottom w:val="none" w:sz="0" w:space="0" w:color="auto"/>
                    <w:right w:val="none" w:sz="0" w:space="0" w:color="auto"/>
                  </w:divBdr>
                </w:div>
              </w:divsChild>
            </w:div>
            <w:div w:id="1071196463">
              <w:marLeft w:val="0"/>
              <w:marRight w:val="0"/>
              <w:marTop w:val="375"/>
              <w:marBottom w:val="0"/>
              <w:divBdr>
                <w:top w:val="none" w:sz="0" w:space="0" w:color="auto"/>
                <w:left w:val="none" w:sz="0" w:space="0" w:color="auto"/>
                <w:bottom w:val="none" w:sz="0" w:space="0" w:color="auto"/>
                <w:right w:val="none" w:sz="0" w:space="0" w:color="auto"/>
              </w:divBdr>
            </w:div>
            <w:div w:id="1086608248">
              <w:marLeft w:val="0"/>
              <w:marRight w:val="0"/>
              <w:marTop w:val="225"/>
              <w:marBottom w:val="0"/>
              <w:divBdr>
                <w:top w:val="none" w:sz="0" w:space="0" w:color="auto"/>
                <w:left w:val="none" w:sz="0" w:space="0" w:color="auto"/>
                <w:bottom w:val="none" w:sz="0" w:space="0" w:color="auto"/>
                <w:right w:val="none" w:sz="0" w:space="0" w:color="auto"/>
              </w:divBdr>
            </w:div>
            <w:div w:id="1138186667">
              <w:marLeft w:val="0"/>
              <w:marRight w:val="0"/>
              <w:marTop w:val="375"/>
              <w:marBottom w:val="0"/>
              <w:divBdr>
                <w:top w:val="none" w:sz="0" w:space="0" w:color="auto"/>
                <w:left w:val="none" w:sz="0" w:space="0" w:color="auto"/>
                <w:bottom w:val="none" w:sz="0" w:space="0" w:color="auto"/>
                <w:right w:val="none" w:sz="0" w:space="0" w:color="auto"/>
              </w:divBdr>
            </w:div>
            <w:div w:id="1194685093">
              <w:marLeft w:val="0"/>
              <w:marRight w:val="0"/>
              <w:marTop w:val="225"/>
              <w:marBottom w:val="0"/>
              <w:divBdr>
                <w:top w:val="none" w:sz="0" w:space="0" w:color="auto"/>
                <w:left w:val="none" w:sz="0" w:space="0" w:color="auto"/>
                <w:bottom w:val="none" w:sz="0" w:space="0" w:color="auto"/>
                <w:right w:val="none" w:sz="0" w:space="0" w:color="auto"/>
              </w:divBdr>
              <w:divsChild>
                <w:div w:id="702630392">
                  <w:marLeft w:val="0"/>
                  <w:marRight w:val="0"/>
                  <w:marTop w:val="0"/>
                  <w:marBottom w:val="0"/>
                  <w:divBdr>
                    <w:top w:val="none" w:sz="0" w:space="0" w:color="auto"/>
                    <w:left w:val="none" w:sz="0" w:space="0" w:color="auto"/>
                    <w:bottom w:val="none" w:sz="0" w:space="0" w:color="auto"/>
                    <w:right w:val="none" w:sz="0" w:space="0" w:color="auto"/>
                  </w:divBdr>
                </w:div>
              </w:divsChild>
            </w:div>
            <w:div w:id="1216090530">
              <w:marLeft w:val="0"/>
              <w:marRight w:val="0"/>
              <w:marTop w:val="375"/>
              <w:marBottom w:val="0"/>
              <w:divBdr>
                <w:top w:val="none" w:sz="0" w:space="0" w:color="auto"/>
                <w:left w:val="none" w:sz="0" w:space="0" w:color="auto"/>
                <w:bottom w:val="none" w:sz="0" w:space="0" w:color="auto"/>
                <w:right w:val="none" w:sz="0" w:space="0" w:color="auto"/>
              </w:divBdr>
            </w:div>
            <w:div w:id="1242132823">
              <w:marLeft w:val="0"/>
              <w:marRight w:val="0"/>
              <w:marTop w:val="225"/>
              <w:marBottom w:val="0"/>
              <w:divBdr>
                <w:top w:val="none" w:sz="0" w:space="0" w:color="auto"/>
                <w:left w:val="none" w:sz="0" w:space="0" w:color="auto"/>
                <w:bottom w:val="none" w:sz="0" w:space="0" w:color="auto"/>
                <w:right w:val="none" w:sz="0" w:space="0" w:color="auto"/>
              </w:divBdr>
            </w:div>
            <w:div w:id="1243485074">
              <w:marLeft w:val="0"/>
              <w:marRight w:val="0"/>
              <w:marTop w:val="225"/>
              <w:marBottom w:val="0"/>
              <w:divBdr>
                <w:top w:val="none" w:sz="0" w:space="0" w:color="auto"/>
                <w:left w:val="none" w:sz="0" w:space="0" w:color="auto"/>
                <w:bottom w:val="none" w:sz="0" w:space="0" w:color="auto"/>
                <w:right w:val="none" w:sz="0" w:space="0" w:color="auto"/>
              </w:divBdr>
              <w:divsChild>
                <w:div w:id="969631840">
                  <w:marLeft w:val="0"/>
                  <w:marRight w:val="0"/>
                  <w:marTop w:val="0"/>
                  <w:marBottom w:val="0"/>
                  <w:divBdr>
                    <w:top w:val="none" w:sz="0" w:space="0" w:color="auto"/>
                    <w:left w:val="none" w:sz="0" w:space="0" w:color="auto"/>
                    <w:bottom w:val="none" w:sz="0" w:space="0" w:color="auto"/>
                    <w:right w:val="none" w:sz="0" w:space="0" w:color="auto"/>
                  </w:divBdr>
                </w:div>
              </w:divsChild>
            </w:div>
            <w:div w:id="1261179249">
              <w:marLeft w:val="0"/>
              <w:marRight w:val="0"/>
              <w:marTop w:val="225"/>
              <w:marBottom w:val="0"/>
              <w:divBdr>
                <w:top w:val="none" w:sz="0" w:space="0" w:color="auto"/>
                <w:left w:val="none" w:sz="0" w:space="0" w:color="auto"/>
                <w:bottom w:val="none" w:sz="0" w:space="0" w:color="auto"/>
                <w:right w:val="none" w:sz="0" w:space="0" w:color="auto"/>
              </w:divBdr>
              <w:divsChild>
                <w:div w:id="1127163041">
                  <w:marLeft w:val="0"/>
                  <w:marRight w:val="0"/>
                  <w:marTop w:val="0"/>
                  <w:marBottom w:val="0"/>
                  <w:divBdr>
                    <w:top w:val="none" w:sz="0" w:space="0" w:color="auto"/>
                    <w:left w:val="none" w:sz="0" w:space="0" w:color="auto"/>
                    <w:bottom w:val="none" w:sz="0" w:space="0" w:color="auto"/>
                    <w:right w:val="none" w:sz="0" w:space="0" w:color="auto"/>
                  </w:divBdr>
                </w:div>
              </w:divsChild>
            </w:div>
            <w:div w:id="1270162922">
              <w:marLeft w:val="0"/>
              <w:marRight w:val="0"/>
              <w:marTop w:val="225"/>
              <w:marBottom w:val="0"/>
              <w:divBdr>
                <w:top w:val="none" w:sz="0" w:space="0" w:color="auto"/>
                <w:left w:val="none" w:sz="0" w:space="0" w:color="auto"/>
                <w:bottom w:val="none" w:sz="0" w:space="0" w:color="auto"/>
                <w:right w:val="none" w:sz="0" w:space="0" w:color="auto"/>
              </w:divBdr>
              <w:divsChild>
                <w:div w:id="746147854">
                  <w:marLeft w:val="0"/>
                  <w:marRight w:val="0"/>
                  <w:marTop w:val="0"/>
                  <w:marBottom w:val="0"/>
                  <w:divBdr>
                    <w:top w:val="none" w:sz="0" w:space="0" w:color="auto"/>
                    <w:left w:val="none" w:sz="0" w:space="0" w:color="auto"/>
                    <w:bottom w:val="none" w:sz="0" w:space="0" w:color="auto"/>
                    <w:right w:val="none" w:sz="0" w:space="0" w:color="auto"/>
                  </w:divBdr>
                </w:div>
              </w:divsChild>
            </w:div>
            <w:div w:id="1290093423">
              <w:marLeft w:val="0"/>
              <w:marRight w:val="0"/>
              <w:marTop w:val="225"/>
              <w:marBottom w:val="0"/>
              <w:divBdr>
                <w:top w:val="none" w:sz="0" w:space="0" w:color="auto"/>
                <w:left w:val="none" w:sz="0" w:space="0" w:color="auto"/>
                <w:bottom w:val="none" w:sz="0" w:space="0" w:color="auto"/>
                <w:right w:val="none" w:sz="0" w:space="0" w:color="auto"/>
              </w:divBdr>
            </w:div>
            <w:div w:id="1298297089">
              <w:marLeft w:val="0"/>
              <w:marRight w:val="0"/>
              <w:marTop w:val="225"/>
              <w:marBottom w:val="0"/>
              <w:divBdr>
                <w:top w:val="none" w:sz="0" w:space="0" w:color="auto"/>
                <w:left w:val="none" w:sz="0" w:space="0" w:color="auto"/>
                <w:bottom w:val="none" w:sz="0" w:space="0" w:color="auto"/>
                <w:right w:val="none" w:sz="0" w:space="0" w:color="auto"/>
              </w:divBdr>
              <w:divsChild>
                <w:div w:id="1243376443">
                  <w:marLeft w:val="0"/>
                  <w:marRight w:val="0"/>
                  <w:marTop w:val="0"/>
                  <w:marBottom w:val="0"/>
                  <w:divBdr>
                    <w:top w:val="none" w:sz="0" w:space="0" w:color="auto"/>
                    <w:left w:val="none" w:sz="0" w:space="0" w:color="auto"/>
                    <w:bottom w:val="none" w:sz="0" w:space="0" w:color="auto"/>
                    <w:right w:val="none" w:sz="0" w:space="0" w:color="auto"/>
                  </w:divBdr>
                </w:div>
              </w:divsChild>
            </w:div>
            <w:div w:id="1313174516">
              <w:marLeft w:val="0"/>
              <w:marRight w:val="0"/>
              <w:marTop w:val="225"/>
              <w:marBottom w:val="0"/>
              <w:divBdr>
                <w:top w:val="none" w:sz="0" w:space="0" w:color="auto"/>
                <w:left w:val="none" w:sz="0" w:space="0" w:color="auto"/>
                <w:bottom w:val="none" w:sz="0" w:space="0" w:color="auto"/>
                <w:right w:val="none" w:sz="0" w:space="0" w:color="auto"/>
              </w:divBdr>
            </w:div>
            <w:div w:id="1323122674">
              <w:marLeft w:val="0"/>
              <w:marRight w:val="0"/>
              <w:marTop w:val="225"/>
              <w:marBottom w:val="0"/>
              <w:divBdr>
                <w:top w:val="none" w:sz="0" w:space="0" w:color="auto"/>
                <w:left w:val="none" w:sz="0" w:space="0" w:color="auto"/>
                <w:bottom w:val="none" w:sz="0" w:space="0" w:color="auto"/>
                <w:right w:val="none" w:sz="0" w:space="0" w:color="auto"/>
              </w:divBdr>
              <w:divsChild>
                <w:div w:id="1058943171">
                  <w:marLeft w:val="0"/>
                  <w:marRight w:val="0"/>
                  <w:marTop w:val="0"/>
                  <w:marBottom w:val="0"/>
                  <w:divBdr>
                    <w:top w:val="none" w:sz="0" w:space="0" w:color="auto"/>
                    <w:left w:val="none" w:sz="0" w:space="0" w:color="auto"/>
                    <w:bottom w:val="none" w:sz="0" w:space="0" w:color="auto"/>
                    <w:right w:val="none" w:sz="0" w:space="0" w:color="auto"/>
                  </w:divBdr>
                </w:div>
              </w:divsChild>
            </w:div>
            <w:div w:id="1331104072">
              <w:marLeft w:val="0"/>
              <w:marRight w:val="0"/>
              <w:marTop w:val="225"/>
              <w:marBottom w:val="0"/>
              <w:divBdr>
                <w:top w:val="none" w:sz="0" w:space="0" w:color="auto"/>
                <w:left w:val="none" w:sz="0" w:space="0" w:color="auto"/>
                <w:bottom w:val="none" w:sz="0" w:space="0" w:color="auto"/>
                <w:right w:val="none" w:sz="0" w:space="0" w:color="auto"/>
              </w:divBdr>
              <w:divsChild>
                <w:div w:id="11729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4679">
          <w:marLeft w:val="0"/>
          <w:marRight w:val="0"/>
          <w:marTop w:val="0"/>
          <w:marBottom w:val="150"/>
          <w:divBdr>
            <w:top w:val="none" w:sz="0" w:space="0" w:color="auto"/>
            <w:left w:val="none" w:sz="0" w:space="0" w:color="auto"/>
            <w:bottom w:val="none" w:sz="0" w:space="0" w:color="auto"/>
            <w:right w:val="none" w:sz="0" w:space="0" w:color="auto"/>
          </w:divBdr>
        </w:div>
      </w:divsChild>
    </w:div>
    <w:div w:id="297229942">
      <w:bodyDiv w:val="1"/>
      <w:marLeft w:val="0"/>
      <w:marRight w:val="0"/>
      <w:marTop w:val="0"/>
      <w:marBottom w:val="0"/>
      <w:divBdr>
        <w:top w:val="none" w:sz="0" w:space="0" w:color="auto"/>
        <w:left w:val="none" w:sz="0" w:space="0" w:color="auto"/>
        <w:bottom w:val="none" w:sz="0" w:space="0" w:color="auto"/>
        <w:right w:val="none" w:sz="0" w:space="0" w:color="auto"/>
      </w:divBdr>
      <w:divsChild>
        <w:div w:id="268591158">
          <w:marLeft w:val="0"/>
          <w:marRight w:val="0"/>
          <w:marTop w:val="0"/>
          <w:marBottom w:val="0"/>
          <w:divBdr>
            <w:top w:val="none" w:sz="0" w:space="0" w:color="auto"/>
            <w:left w:val="none" w:sz="0" w:space="0" w:color="auto"/>
            <w:bottom w:val="none" w:sz="0" w:space="0" w:color="auto"/>
            <w:right w:val="single" w:sz="6" w:space="29" w:color="F5EFD9"/>
          </w:divBdr>
          <w:divsChild>
            <w:div w:id="655885002">
              <w:marLeft w:val="0"/>
              <w:marRight w:val="0"/>
              <w:marTop w:val="225"/>
              <w:marBottom w:val="450"/>
              <w:divBdr>
                <w:top w:val="none" w:sz="0" w:space="0" w:color="auto"/>
                <w:left w:val="none" w:sz="0" w:space="0" w:color="auto"/>
                <w:bottom w:val="none" w:sz="0" w:space="0" w:color="auto"/>
                <w:right w:val="none" w:sz="0" w:space="0" w:color="auto"/>
              </w:divBdr>
              <w:divsChild>
                <w:div w:id="791634568">
                  <w:marLeft w:val="450"/>
                  <w:marRight w:val="0"/>
                  <w:marTop w:val="0"/>
                  <w:marBottom w:val="450"/>
                  <w:divBdr>
                    <w:top w:val="none" w:sz="0" w:space="0" w:color="auto"/>
                    <w:left w:val="none" w:sz="0" w:space="0" w:color="auto"/>
                    <w:bottom w:val="none" w:sz="0" w:space="0" w:color="auto"/>
                    <w:right w:val="none" w:sz="0" w:space="0" w:color="auto"/>
                  </w:divBdr>
                  <w:divsChild>
                    <w:div w:id="796526690">
                      <w:marLeft w:val="0"/>
                      <w:marRight w:val="0"/>
                      <w:marTop w:val="0"/>
                      <w:marBottom w:val="0"/>
                      <w:divBdr>
                        <w:top w:val="none" w:sz="0" w:space="0" w:color="auto"/>
                        <w:left w:val="none" w:sz="0" w:space="0" w:color="auto"/>
                        <w:bottom w:val="none" w:sz="0" w:space="0" w:color="auto"/>
                        <w:right w:val="none" w:sz="0" w:space="0" w:color="auto"/>
                      </w:divBdr>
                      <w:divsChild>
                        <w:div w:id="805587427">
                          <w:marLeft w:val="0"/>
                          <w:marRight w:val="0"/>
                          <w:marTop w:val="0"/>
                          <w:marBottom w:val="0"/>
                          <w:divBdr>
                            <w:top w:val="none" w:sz="0" w:space="0" w:color="auto"/>
                            <w:left w:val="none" w:sz="0" w:space="0" w:color="auto"/>
                            <w:bottom w:val="none" w:sz="0" w:space="0" w:color="auto"/>
                            <w:right w:val="none" w:sz="0" w:space="0" w:color="auto"/>
                          </w:divBdr>
                          <w:divsChild>
                            <w:div w:id="43787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678578">
              <w:marLeft w:val="0"/>
              <w:marRight w:val="0"/>
              <w:marTop w:val="0"/>
              <w:marBottom w:val="450"/>
              <w:divBdr>
                <w:top w:val="none" w:sz="0" w:space="0" w:color="auto"/>
                <w:left w:val="none" w:sz="0" w:space="0" w:color="auto"/>
                <w:bottom w:val="none" w:sz="0" w:space="0" w:color="auto"/>
                <w:right w:val="none" w:sz="0" w:space="0" w:color="auto"/>
              </w:divBdr>
            </w:div>
          </w:divsChild>
        </w:div>
        <w:div w:id="960528252">
          <w:marLeft w:val="0"/>
          <w:marRight w:val="0"/>
          <w:marTop w:val="0"/>
          <w:marBottom w:val="630"/>
          <w:divBdr>
            <w:top w:val="none" w:sz="0" w:space="0" w:color="auto"/>
            <w:left w:val="none" w:sz="0" w:space="0" w:color="auto"/>
            <w:bottom w:val="none" w:sz="0" w:space="0" w:color="auto"/>
            <w:right w:val="none" w:sz="0" w:space="0" w:color="auto"/>
          </w:divBdr>
          <w:divsChild>
            <w:div w:id="97113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91325">
      <w:bodyDiv w:val="1"/>
      <w:marLeft w:val="0"/>
      <w:marRight w:val="0"/>
      <w:marTop w:val="0"/>
      <w:marBottom w:val="0"/>
      <w:divBdr>
        <w:top w:val="none" w:sz="0" w:space="0" w:color="auto"/>
        <w:left w:val="none" w:sz="0" w:space="0" w:color="auto"/>
        <w:bottom w:val="none" w:sz="0" w:space="0" w:color="auto"/>
        <w:right w:val="none" w:sz="0" w:space="0" w:color="auto"/>
      </w:divBdr>
    </w:div>
    <w:div w:id="297955781">
      <w:bodyDiv w:val="1"/>
      <w:marLeft w:val="0"/>
      <w:marRight w:val="0"/>
      <w:marTop w:val="0"/>
      <w:marBottom w:val="0"/>
      <w:divBdr>
        <w:top w:val="none" w:sz="0" w:space="0" w:color="auto"/>
        <w:left w:val="none" w:sz="0" w:space="0" w:color="auto"/>
        <w:bottom w:val="none" w:sz="0" w:space="0" w:color="auto"/>
        <w:right w:val="none" w:sz="0" w:space="0" w:color="auto"/>
      </w:divBdr>
    </w:div>
    <w:div w:id="300040352">
      <w:bodyDiv w:val="1"/>
      <w:marLeft w:val="0"/>
      <w:marRight w:val="0"/>
      <w:marTop w:val="0"/>
      <w:marBottom w:val="0"/>
      <w:divBdr>
        <w:top w:val="none" w:sz="0" w:space="0" w:color="auto"/>
        <w:left w:val="none" w:sz="0" w:space="0" w:color="auto"/>
        <w:bottom w:val="none" w:sz="0" w:space="0" w:color="auto"/>
        <w:right w:val="none" w:sz="0" w:space="0" w:color="auto"/>
      </w:divBdr>
    </w:div>
    <w:div w:id="300884616">
      <w:bodyDiv w:val="1"/>
      <w:marLeft w:val="0"/>
      <w:marRight w:val="0"/>
      <w:marTop w:val="0"/>
      <w:marBottom w:val="0"/>
      <w:divBdr>
        <w:top w:val="none" w:sz="0" w:space="0" w:color="auto"/>
        <w:left w:val="none" w:sz="0" w:space="0" w:color="auto"/>
        <w:bottom w:val="none" w:sz="0" w:space="0" w:color="auto"/>
        <w:right w:val="none" w:sz="0" w:space="0" w:color="auto"/>
      </w:divBdr>
      <w:divsChild>
        <w:div w:id="1059986387">
          <w:marLeft w:val="0"/>
          <w:marRight w:val="0"/>
          <w:marTop w:val="375"/>
          <w:marBottom w:val="330"/>
          <w:divBdr>
            <w:top w:val="none" w:sz="0" w:space="0" w:color="auto"/>
            <w:left w:val="none" w:sz="0" w:space="0" w:color="auto"/>
            <w:bottom w:val="none" w:sz="0" w:space="0" w:color="auto"/>
            <w:right w:val="none" w:sz="0" w:space="0" w:color="auto"/>
          </w:divBdr>
          <w:divsChild>
            <w:div w:id="843008727">
              <w:marLeft w:val="0"/>
              <w:marRight w:val="0"/>
              <w:marTop w:val="0"/>
              <w:marBottom w:val="210"/>
              <w:divBdr>
                <w:top w:val="none" w:sz="0" w:space="0" w:color="auto"/>
                <w:left w:val="none" w:sz="0" w:space="0" w:color="auto"/>
                <w:bottom w:val="none" w:sz="0" w:space="0" w:color="auto"/>
                <w:right w:val="none" w:sz="0" w:space="0" w:color="auto"/>
              </w:divBdr>
            </w:div>
          </w:divsChild>
        </w:div>
        <w:div w:id="1104233254">
          <w:marLeft w:val="0"/>
          <w:marRight w:val="0"/>
          <w:marTop w:val="0"/>
          <w:marBottom w:val="0"/>
          <w:divBdr>
            <w:top w:val="none" w:sz="0" w:space="0" w:color="auto"/>
            <w:left w:val="none" w:sz="0" w:space="0" w:color="auto"/>
            <w:bottom w:val="none" w:sz="0" w:space="0" w:color="auto"/>
            <w:right w:val="none" w:sz="0" w:space="0" w:color="auto"/>
          </w:divBdr>
          <w:divsChild>
            <w:div w:id="287712073">
              <w:marLeft w:val="0"/>
              <w:marRight w:val="0"/>
              <w:marTop w:val="0"/>
              <w:marBottom w:val="0"/>
              <w:divBdr>
                <w:top w:val="none" w:sz="0" w:space="0" w:color="auto"/>
                <w:left w:val="none" w:sz="0" w:space="0" w:color="auto"/>
                <w:bottom w:val="none" w:sz="0" w:space="0" w:color="auto"/>
                <w:right w:val="none" w:sz="0" w:space="0" w:color="auto"/>
              </w:divBdr>
              <w:divsChild>
                <w:div w:id="584456848">
                  <w:marLeft w:val="0"/>
                  <w:marRight w:val="0"/>
                  <w:marTop w:val="0"/>
                  <w:marBottom w:val="300"/>
                  <w:divBdr>
                    <w:top w:val="none" w:sz="0" w:space="0" w:color="auto"/>
                    <w:left w:val="none" w:sz="0" w:space="0" w:color="auto"/>
                    <w:bottom w:val="none" w:sz="0" w:space="0" w:color="auto"/>
                    <w:right w:val="none" w:sz="0" w:space="0" w:color="auto"/>
                  </w:divBdr>
                  <w:divsChild>
                    <w:div w:id="468089992">
                      <w:marLeft w:val="450"/>
                      <w:marRight w:val="0"/>
                      <w:marTop w:val="0"/>
                      <w:marBottom w:val="300"/>
                      <w:divBdr>
                        <w:top w:val="none" w:sz="0" w:space="0" w:color="auto"/>
                        <w:left w:val="none" w:sz="0" w:space="0" w:color="auto"/>
                        <w:bottom w:val="none" w:sz="0" w:space="0" w:color="auto"/>
                        <w:right w:val="none" w:sz="0" w:space="0" w:color="auto"/>
                      </w:divBdr>
                      <w:divsChild>
                        <w:div w:id="960309101">
                          <w:marLeft w:val="0"/>
                          <w:marRight w:val="0"/>
                          <w:marTop w:val="0"/>
                          <w:marBottom w:val="0"/>
                          <w:divBdr>
                            <w:top w:val="none" w:sz="0" w:space="0" w:color="auto"/>
                            <w:left w:val="none" w:sz="0" w:space="0" w:color="auto"/>
                            <w:bottom w:val="none" w:sz="0" w:space="0" w:color="auto"/>
                            <w:right w:val="none" w:sz="0" w:space="0" w:color="auto"/>
                          </w:divBdr>
                        </w:div>
                      </w:divsChild>
                    </w:div>
                    <w:div w:id="736436114">
                      <w:marLeft w:val="0"/>
                      <w:marRight w:val="0"/>
                      <w:marTop w:val="0"/>
                      <w:marBottom w:val="0"/>
                      <w:divBdr>
                        <w:top w:val="none" w:sz="0" w:space="0" w:color="auto"/>
                        <w:left w:val="none" w:sz="0" w:space="0" w:color="auto"/>
                        <w:bottom w:val="none" w:sz="0" w:space="0" w:color="auto"/>
                        <w:right w:val="none" w:sz="0" w:space="0" w:color="auto"/>
                      </w:divBdr>
                      <w:divsChild>
                        <w:div w:id="107088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00371">
                  <w:marLeft w:val="0"/>
                  <w:marRight w:val="0"/>
                  <w:marTop w:val="0"/>
                  <w:marBottom w:val="240"/>
                  <w:divBdr>
                    <w:top w:val="none" w:sz="0" w:space="0" w:color="auto"/>
                    <w:left w:val="none" w:sz="0" w:space="0" w:color="auto"/>
                    <w:bottom w:val="none" w:sz="0" w:space="0" w:color="auto"/>
                    <w:right w:val="none" w:sz="0" w:space="0" w:color="auto"/>
                  </w:divBdr>
                </w:div>
                <w:div w:id="1014377606">
                  <w:marLeft w:val="0"/>
                  <w:marRight w:val="0"/>
                  <w:marTop w:val="0"/>
                  <w:marBottom w:val="300"/>
                  <w:divBdr>
                    <w:top w:val="none" w:sz="0" w:space="0" w:color="auto"/>
                    <w:left w:val="none" w:sz="0" w:space="0" w:color="auto"/>
                    <w:bottom w:val="none" w:sz="0" w:space="0" w:color="auto"/>
                    <w:right w:val="none" w:sz="0" w:space="0" w:color="auto"/>
                  </w:divBdr>
                  <w:divsChild>
                    <w:div w:id="24877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21347">
              <w:marLeft w:val="0"/>
              <w:marRight w:val="0"/>
              <w:marTop w:val="0"/>
              <w:marBottom w:val="0"/>
              <w:divBdr>
                <w:top w:val="none" w:sz="0" w:space="0" w:color="auto"/>
                <w:left w:val="none" w:sz="0" w:space="0" w:color="auto"/>
                <w:bottom w:val="none" w:sz="0" w:space="0" w:color="auto"/>
                <w:right w:val="none" w:sz="0" w:space="0" w:color="auto"/>
              </w:divBdr>
              <w:divsChild>
                <w:div w:id="12480741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05160743">
      <w:bodyDiv w:val="1"/>
      <w:marLeft w:val="0"/>
      <w:marRight w:val="0"/>
      <w:marTop w:val="0"/>
      <w:marBottom w:val="0"/>
      <w:divBdr>
        <w:top w:val="none" w:sz="0" w:space="0" w:color="auto"/>
        <w:left w:val="none" w:sz="0" w:space="0" w:color="auto"/>
        <w:bottom w:val="none" w:sz="0" w:space="0" w:color="auto"/>
        <w:right w:val="none" w:sz="0" w:space="0" w:color="auto"/>
      </w:divBdr>
      <w:divsChild>
        <w:div w:id="1208106269">
          <w:marLeft w:val="0"/>
          <w:marRight w:val="0"/>
          <w:marTop w:val="0"/>
          <w:marBottom w:val="0"/>
          <w:divBdr>
            <w:top w:val="none" w:sz="0" w:space="0" w:color="auto"/>
            <w:left w:val="none" w:sz="0" w:space="0" w:color="auto"/>
            <w:bottom w:val="none" w:sz="0" w:space="0" w:color="auto"/>
            <w:right w:val="none" w:sz="0" w:space="0" w:color="auto"/>
          </w:divBdr>
          <w:divsChild>
            <w:div w:id="1223251929">
              <w:marLeft w:val="0"/>
              <w:marRight w:val="0"/>
              <w:marTop w:val="225"/>
              <w:marBottom w:val="0"/>
              <w:divBdr>
                <w:top w:val="none" w:sz="0" w:space="0" w:color="auto"/>
                <w:left w:val="none" w:sz="0" w:space="0" w:color="auto"/>
                <w:bottom w:val="none" w:sz="0" w:space="0" w:color="auto"/>
                <w:right w:val="none" w:sz="0" w:space="0" w:color="auto"/>
              </w:divBdr>
            </w:div>
            <w:div w:id="1242638651">
              <w:marLeft w:val="0"/>
              <w:marRight w:val="0"/>
              <w:marTop w:val="225"/>
              <w:marBottom w:val="0"/>
              <w:divBdr>
                <w:top w:val="none" w:sz="0" w:space="0" w:color="auto"/>
                <w:left w:val="none" w:sz="0" w:space="0" w:color="auto"/>
                <w:bottom w:val="none" w:sz="0" w:space="0" w:color="auto"/>
                <w:right w:val="none" w:sz="0" w:space="0" w:color="auto"/>
              </w:divBdr>
              <w:divsChild>
                <w:div w:id="28824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75524">
      <w:bodyDiv w:val="1"/>
      <w:marLeft w:val="0"/>
      <w:marRight w:val="0"/>
      <w:marTop w:val="0"/>
      <w:marBottom w:val="0"/>
      <w:divBdr>
        <w:top w:val="none" w:sz="0" w:space="0" w:color="auto"/>
        <w:left w:val="none" w:sz="0" w:space="0" w:color="auto"/>
        <w:bottom w:val="none" w:sz="0" w:space="0" w:color="auto"/>
        <w:right w:val="none" w:sz="0" w:space="0" w:color="auto"/>
      </w:divBdr>
      <w:divsChild>
        <w:div w:id="285551743">
          <w:marLeft w:val="0"/>
          <w:marRight w:val="0"/>
          <w:marTop w:val="0"/>
          <w:marBottom w:val="0"/>
          <w:divBdr>
            <w:top w:val="none" w:sz="0" w:space="0" w:color="auto"/>
            <w:left w:val="none" w:sz="0" w:space="0" w:color="auto"/>
            <w:bottom w:val="none" w:sz="0" w:space="0" w:color="auto"/>
            <w:right w:val="none" w:sz="0" w:space="0" w:color="auto"/>
          </w:divBdr>
        </w:div>
      </w:divsChild>
    </w:div>
    <w:div w:id="307443662">
      <w:bodyDiv w:val="1"/>
      <w:marLeft w:val="0"/>
      <w:marRight w:val="0"/>
      <w:marTop w:val="0"/>
      <w:marBottom w:val="0"/>
      <w:divBdr>
        <w:top w:val="none" w:sz="0" w:space="0" w:color="auto"/>
        <w:left w:val="none" w:sz="0" w:space="0" w:color="auto"/>
        <w:bottom w:val="none" w:sz="0" w:space="0" w:color="auto"/>
        <w:right w:val="none" w:sz="0" w:space="0" w:color="auto"/>
      </w:divBdr>
      <w:divsChild>
        <w:div w:id="639265406">
          <w:marLeft w:val="0"/>
          <w:marRight w:val="0"/>
          <w:marTop w:val="0"/>
          <w:marBottom w:val="0"/>
          <w:divBdr>
            <w:top w:val="none" w:sz="0" w:space="0" w:color="auto"/>
            <w:left w:val="none" w:sz="0" w:space="0" w:color="auto"/>
            <w:bottom w:val="none" w:sz="0" w:space="0" w:color="auto"/>
            <w:right w:val="none" w:sz="0" w:space="0" w:color="auto"/>
          </w:divBdr>
          <w:divsChild>
            <w:div w:id="478500477">
              <w:marLeft w:val="0"/>
              <w:marRight w:val="0"/>
              <w:marTop w:val="0"/>
              <w:marBottom w:val="60"/>
              <w:divBdr>
                <w:top w:val="none" w:sz="0" w:space="0" w:color="auto"/>
                <w:left w:val="none" w:sz="0" w:space="0" w:color="auto"/>
                <w:bottom w:val="none" w:sz="0" w:space="0" w:color="auto"/>
                <w:right w:val="none" w:sz="0" w:space="0" w:color="auto"/>
              </w:divBdr>
              <w:divsChild>
                <w:div w:id="69573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475724">
          <w:marLeft w:val="0"/>
          <w:marRight w:val="0"/>
          <w:marTop w:val="225"/>
          <w:marBottom w:val="0"/>
          <w:divBdr>
            <w:top w:val="single" w:sz="6" w:space="4" w:color="EEEEEE"/>
            <w:left w:val="none" w:sz="0" w:space="0" w:color="auto"/>
            <w:bottom w:val="single" w:sz="6" w:space="4" w:color="EEEEEE"/>
            <w:right w:val="none" w:sz="0" w:space="0" w:color="auto"/>
          </w:divBdr>
        </w:div>
      </w:divsChild>
    </w:div>
    <w:div w:id="307634808">
      <w:bodyDiv w:val="1"/>
      <w:marLeft w:val="0"/>
      <w:marRight w:val="0"/>
      <w:marTop w:val="0"/>
      <w:marBottom w:val="0"/>
      <w:divBdr>
        <w:top w:val="none" w:sz="0" w:space="0" w:color="auto"/>
        <w:left w:val="none" w:sz="0" w:space="0" w:color="auto"/>
        <w:bottom w:val="none" w:sz="0" w:space="0" w:color="auto"/>
        <w:right w:val="none" w:sz="0" w:space="0" w:color="auto"/>
      </w:divBdr>
      <w:divsChild>
        <w:div w:id="1022513375">
          <w:marLeft w:val="0"/>
          <w:marRight w:val="0"/>
          <w:marTop w:val="0"/>
          <w:marBottom w:val="0"/>
          <w:divBdr>
            <w:top w:val="none" w:sz="0" w:space="0" w:color="auto"/>
            <w:left w:val="none" w:sz="0" w:space="0" w:color="auto"/>
            <w:bottom w:val="none" w:sz="0" w:space="0" w:color="auto"/>
            <w:right w:val="none" w:sz="0" w:space="0" w:color="auto"/>
          </w:divBdr>
          <w:divsChild>
            <w:div w:id="742721141">
              <w:marLeft w:val="0"/>
              <w:marRight w:val="0"/>
              <w:marTop w:val="0"/>
              <w:marBottom w:val="0"/>
              <w:divBdr>
                <w:top w:val="none" w:sz="0" w:space="0" w:color="auto"/>
                <w:left w:val="none" w:sz="0" w:space="0" w:color="auto"/>
                <w:bottom w:val="none" w:sz="0" w:space="0" w:color="auto"/>
                <w:right w:val="none" w:sz="0" w:space="0" w:color="auto"/>
              </w:divBdr>
            </w:div>
          </w:divsChild>
        </w:div>
        <w:div w:id="744453615">
          <w:marLeft w:val="0"/>
          <w:marRight w:val="0"/>
          <w:marTop w:val="195"/>
          <w:marBottom w:val="0"/>
          <w:divBdr>
            <w:top w:val="single" w:sz="6" w:space="4" w:color="EEEEEE"/>
            <w:left w:val="none" w:sz="0" w:space="0" w:color="auto"/>
            <w:bottom w:val="single" w:sz="6" w:space="4" w:color="EEEEEE"/>
            <w:right w:val="none" w:sz="0" w:space="0" w:color="auto"/>
          </w:divBdr>
          <w:divsChild>
            <w:div w:id="225262120">
              <w:marLeft w:val="0"/>
              <w:marRight w:val="75"/>
              <w:marTop w:val="0"/>
              <w:marBottom w:val="0"/>
              <w:divBdr>
                <w:top w:val="none" w:sz="0" w:space="0" w:color="auto"/>
                <w:left w:val="none" w:sz="0" w:space="0" w:color="auto"/>
                <w:bottom w:val="none" w:sz="0" w:space="0" w:color="auto"/>
                <w:right w:val="none" w:sz="0" w:space="0" w:color="auto"/>
              </w:divBdr>
              <w:divsChild>
                <w:div w:id="69750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25807">
          <w:marLeft w:val="0"/>
          <w:marRight w:val="0"/>
          <w:marTop w:val="0"/>
          <w:marBottom w:val="0"/>
          <w:divBdr>
            <w:top w:val="none" w:sz="0" w:space="0" w:color="auto"/>
            <w:left w:val="none" w:sz="0" w:space="0" w:color="auto"/>
            <w:bottom w:val="none" w:sz="0" w:space="0" w:color="auto"/>
            <w:right w:val="none" w:sz="0" w:space="0" w:color="auto"/>
          </w:divBdr>
          <w:divsChild>
            <w:div w:id="268270788">
              <w:marLeft w:val="0"/>
              <w:marRight w:val="0"/>
              <w:marTop w:val="180"/>
              <w:marBottom w:val="0"/>
              <w:divBdr>
                <w:top w:val="none" w:sz="0" w:space="0" w:color="auto"/>
                <w:left w:val="none" w:sz="0" w:space="0" w:color="auto"/>
                <w:bottom w:val="none" w:sz="0" w:space="0" w:color="auto"/>
                <w:right w:val="none" w:sz="0" w:space="0" w:color="auto"/>
              </w:divBdr>
            </w:div>
          </w:divsChild>
        </w:div>
        <w:div w:id="1056902589">
          <w:marLeft w:val="0"/>
          <w:marRight w:val="0"/>
          <w:marTop w:val="0"/>
          <w:marBottom w:val="0"/>
          <w:divBdr>
            <w:top w:val="none" w:sz="0" w:space="0" w:color="auto"/>
            <w:left w:val="none" w:sz="0" w:space="0" w:color="auto"/>
            <w:bottom w:val="none" w:sz="0" w:space="0" w:color="auto"/>
            <w:right w:val="none" w:sz="0" w:space="0" w:color="auto"/>
          </w:divBdr>
          <w:divsChild>
            <w:div w:id="949973171">
              <w:marLeft w:val="0"/>
              <w:marRight w:val="0"/>
              <w:marTop w:val="0"/>
              <w:marBottom w:val="240"/>
              <w:divBdr>
                <w:top w:val="none" w:sz="0" w:space="0" w:color="auto"/>
                <w:left w:val="none" w:sz="0" w:space="0" w:color="auto"/>
                <w:bottom w:val="none" w:sz="0" w:space="0" w:color="auto"/>
                <w:right w:val="none" w:sz="0" w:space="0" w:color="auto"/>
              </w:divBdr>
              <w:divsChild>
                <w:div w:id="1999570667">
                  <w:marLeft w:val="0"/>
                  <w:marRight w:val="0"/>
                  <w:marTop w:val="0"/>
                  <w:marBottom w:val="0"/>
                  <w:divBdr>
                    <w:top w:val="none" w:sz="0" w:space="0" w:color="auto"/>
                    <w:left w:val="none" w:sz="0" w:space="0" w:color="auto"/>
                    <w:bottom w:val="none" w:sz="0" w:space="0" w:color="auto"/>
                    <w:right w:val="none" w:sz="0" w:space="0" w:color="auto"/>
                  </w:divBdr>
                  <w:divsChild>
                    <w:div w:id="1032921050">
                      <w:marLeft w:val="900"/>
                      <w:marRight w:val="900"/>
                      <w:marTop w:val="480"/>
                      <w:marBottom w:val="480"/>
                      <w:divBdr>
                        <w:top w:val="none" w:sz="0" w:space="0" w:color="auto"/>
                        <w:left w:val="none" w:sz="0" w:space="0" w:color="auto"/>
                        <w:bottom w:val="none" w:sz="0" w:space="0" w:color="auto"/>
                        <w:right w:val="none" w:sz="0" w:space="0" w:color="auto"/>
                      </w:divBdr>
                    </w:div>
                  </w:divsChild>
                </w:div>
                <w:div w:id="1957712760">
                  <w:marLeft w:val="0"/>
                  <w:marRight w:val="0"/>
                  <w:marTop w:val="0"/>
                  <w:marBottom w:val="0"/>
                  <w:divBdr>
                    <w:top w:val="none" w:sz="0" w:space="0" w:color="auto"/>
                    <w:left w:val="none" w:sz="0" w:space="0" w:color="auto"/>
                    <w:bottom w:val="none" w:sz="0" w:space="0" w:color="auto"/>
                    <w:right w:val="none" w:sz="0" w:space="0" w:color="auto"/>
                  </w:divBdr>
                  <w:divsChild>
                    <w:div w:id="550504848">
                      <w:marLeft w:val="900"/>
                      <w:marRight w:val="900"/>
                      <w:marTop w:val="0"/>
                      <w:marBottom w:val="0"/>
                      <w:divBdr>
                        <w:top w:val="none" w:sz="0" w:space="0" w:color="auto"/>
                        <w:left w:val="none" w:sz="0" w:space="0" w:color="auto"/>
                        <w:bottom w:val="none" w:sz="0" w:space="0" w:color="auto"/>
                        <w:right w:val="none" w:sz="0" w:space="0" w:color="auto"/>
                      </w:divBdr>
                      <w:divsChild>
                        <w:div w:id="1927110417">
                          <w:marLeft w:val="0"/>
                          <w:marRight w:val="0"/>
                          <w:marTop w:val="0"/>
                          <w:marBottom w:val="75"/>
                          <w:divBdr>
                            <w:top w:val="none" w:sz="0" w:space="0" w:color="auto"/>
                            <w:left w:val="none" w:sz="0" w:space="0" w:color="auto"/>
                            <w:bottom w:val="none" w:sz="0" w:space="0" w:color="auto"/>
                            <w:right w:val="none" w:sz="0" w:space="0" w:color="auto"/>
                          </w:divBdr>
                          <w:divsChild>
                            <w:div w:id="1858421461">
                              <w:marLeft w:val="0"/>
                              <w:marRight w:val="0"/>
                              <w:marTop w:val="0"/>
                              <w:marBottom w:val="0"/>
                              <w:divBdr>
                                <w:top w:val="none" w:sz="0" w:space="0" w:color="auto"/>
                                <w:left w:val="none" w:sz="0" w:space="0" w:color="auto"/>
                                <w:bottom w:val="none" w:sz="0" w:space="0" w:color="auto"/>
                                <w:right w:val="none" w:sz="0" w:space="0" w:color="auto"/>
                              </w:divBdr>
                            </w:div>
                          </w:divsChild>
                        </w:div>
                        <w:div w:id="417792220">
                          <w:marLeft w:val="0"/>
                          <w:marRight w:val="0"/>
                          <w:marTop w:val="0"/>
                          <w:marBottom w:val="0"/>
                          <w:divBdr>
                            <w:top w:val="none" w:sz="0" w:space="0" w:color="auto"/>
                            <w:left w:val="none" w:sz="0" w:space="0" w:color="auto"/>
                            <w:bottom w:val="none" w:sz="0" w:space="0" w:color="auto"/>
                            <w:right w:val="none" w:sz="0" w:space="0" w:color="auto"/>
                          </w:divBdr>
                          <w:divsChild>
                            <w:div w:id="1874490074">
                              <w:marLeft w:val="0"/>
                              <w:marRight w:val="0"/>
                              <w:marTop w:val="0"/>
                              <w:marBottom w:val="0"/>
                              <w:divBdr>
                                <w:top w:val="none" w:sz="0" w:space="0" w:color="auto"/>
                                <w:left w:val="none" w:sz="0" w:space="0" w:color="auto"/>
                                <w:bottom w:val="none" w:sz="0" w:space="0" w:color="auto"/>
                                <w:right w:val="none" w:sz="0" w:space="0" w:color="auto"/>
                              </w:divBdr>
                              <w:divsChild>
                                <w:div w:id="578518965">
                                  <w:marLeft w:val="0"/>
                                  <w:marRight w:val="0"/>
                                  <w:marTop w:val="0"/>
                                  <w:marBottom w:val="0"/>
                                  <w:divBdr>
                                    <w:top w:val="none" w:sz="0" w:space="0" w:color="auto"/>
                                    <w:left w:val="none" w:sz="0" w:space="0" w:color="auto"/>
                                    <w:bottom w:val="none" w:sz="0" w:space="0" w:color="auto"/>
                                    <w:right w:val="none" w:sz="0" w:space="0" w:color="auto"/>
                                  </w:divBdr>
                                  <w:divsChild>
                                    <w:div w:id="1575160640">
                                      <w:marLeft w:val="0"/>
                                      <w:marRight w:val="0"/>
                                      <w:marTop w:val="0"/>
                                      <w:marBottom w:val="30"/>
                                      <w:divBdr>
                                        <w:top w:val="none" w:sz="0" w:space="0" w:color="auto"/>
                                        <w:left w:val="none" w:sz="0" w:space="0" w:color="auto"/>
                                        <w:bottom w:val="none" w:sz="0" w:space="0" w:color="auto"/>
                                        <w:right w:val="none" w:sz="0" w:space="0" w:color="auto"/>
                                      </w:divBdr>
                                      <w:divsChild>
                                        <w:div w:id="652682432">
                                          <w:marLeft w:val="0"/>
                                          <w:marRight w:val="0"/>
                                          <w:marTop w:val="0"/>
                                          <w:marBottom w:val="0"/>
                                          <w:divBdr>
                                            <w:top w:val="none" w:sz="0" w:space="0" w:color="auto"/>
                                            <w:left w:val="none" w:sz="0" w:space="0" w:color="auto"/>
                                            <w:bottom w:val="none" w:sz="0" w:space="0" w:color="auto"/>
                                            <w:right w:val="none" w:sz="0" w:space="0" w:color="auto"/>
                                          </w:divBdr>
                                          <w:divsChild>
                                            <w:div w:id="1661076318">
                                              <w:marLeft w:val="0"/>
                                              <w:marRight w:val="0"/>
                                              <w:marTop w:val="0"/>
                                              <w:marBottom w:val="0"/>
                                              <w:divBdr>
                                                <w:top w:val="none" w:sz="0" w:space="0" w:color="auto"/>
                                                <w:left w:val="none" w:sz="0" w:space="0" w:color="auto"/>
                                                <w:bottom w:val="none" w:sz="0" w:space="0" w:color="auto"/>
                                                <w:right w:val="none" w:sz="0" w:space="0" w:color="auto"/>
                                              </w:divBdr>
                                              <w:divsChild>
                                                <w:div w:id="626469483">
                                                  <w:marLeft w:val="0"/>
                                                  <w:marRight w:val="0"/>
                                                  <w:marTop w:val="0"/>
                                                  <w:marBottom w:val="0"/>
                                                  <w:divBdr>
                                                    <w:top w:val="none" w:sz="0" w:space="0" w:color="auto"/>
                                                    <w:left w:val="none" w:sz="0" w:space="0" w:color="auto"/>
                                                    <w:bottom w:val="none" w:sz="0" w:space="0" w:color="auto"/>
                                                    <w:right w:val="none" w:sz="0" w:space="0" w:color="auto"/>
                                                  </w:divBdr>
                                                  <w:divsChild>
                                                    <w:div w:id="90618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4388">
                                              <w:marLeft w:val="0"/>
                                              <w:marRight w:val="0"/>
                                              <w:marTop w:val="0"/>
                                              <w:marBottom w:val="0"/>
                                              <w:divBdr>
                                                <w:top w:val="none" w:sz="0" w:space="0" w:color="auto"/>
                                                <w:left w:val="none" w:sz="0" w:space="0" w:color="auto"/>
                                                <w:bottom w:val="none" w:sz="0" w:space="0" w:color="auto"/>
                                                <w:right w:val="none" w:sz="0" w:space="0" w:color="auto"/>
                                              </w:divBdr>
                                              <w:divsChild>
                                                <w:div w:id="575283140">
                                                  <w:marLeft w:val="0"/>
                                                  <w:marRight w:val="0"/>
                                                  <w:marTop w:val="0"/>
                                                  <w:marBottom w:val="0"/>
                                                  <w:divBdr>
                                                    <w:top w:val="none" w:sz="0" w:space="0" w:color="auto"/>
                                                    <w:left w:val="none" w:sz="0" w:space="0" w:color="auto"/>
                                                    <w:bottom w:val="none" w:sz="0" w:space="0" w:color="auto"/>
                                                    <w:right w:val="none" w:sz="0" w:space="0" w:color="auto"/>
                                                  </w:divBdr>
                                                  <w:divsChild>
                                                    <w:div w:id="92761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07928">
                                              <w:marLeft w:val="0"/>
                                              <w:marRight w:val="0"/>
                                              <w:marTop w:val="0"/>
                                              <w:marBottom w:val="0"/>
                                              <w:divBdr>
                                                <w:top w:val="none" w:sz="0" w:space="0" w:color="auto"/>
                                                <w:left w:val="none" w:sz="0" w:space="0" w:color="auto"/>
                                                <w:bottom w:val="none" w:sz="0" w:space="0" w:color="auto"/>
                                                <w:right w:val="none" w:sz="0" w:space="0" w:color="auto"/>
                                              </w:divBdr>
                                              <w:divsChild>
                                                <w:div w:id="1131747859">
                                                  <w:marLeft w:val="0"/>
                                                  <w:marRight w:val="0"/>
                                                  <w:marTop w:val="0"/>
                                                  <w:marBottom w:val="0"/>
                                                  <w:divBdr>
                                                    <w:top w:val="none" w:sz="0" w:space="0" w:color="auto"/>
                                                    <w:left w:val="none" w:sz="0" w:space="0" w:color="auto"/>
                                                    <w:bottom w:val="none" w:sz="0" w:space="0" w:color="auto"/>
                                                    <w:right w:val="none" w:sz="0" w:space="0" w:color="auto"/>
                                                  </w:divBdr>
                                                  <w:divsChild>
                                                    <w:div w:id="202755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806613">
                                              <w:marLeft w:val="0"/>
                                              <w:marRight w:val="0"/>
                                              <w:marTop w:val="0"/>
                                              <w:marBottom w:val="0"/>
                                              <w:divBdr>
                                                <w:top w:val="none" w:sz="0" w:space="0" w:color="auto"/>
                                                <w:left w:val="none" w:sz="0" w:space="0" w:color="auto"/>
                                                <w:bottom w:val="none" w:sz="0" w:space="0" w:color="auto"/>
                                                <w:right w:val="none" w:sz="0" w:space="0" w:color="auto"/>
                                              </w:divBdr>
                                              <w:divsChild>
                                                <w:div w:id="1111167625">
                                                  <w:marLeft w:val="0"/>
                                                  <w:marRight w:val="0"/>
                                                  <w:marTop w:val="0"/>
                                                  <w:marBottom w:val="0"/>
                                                  <w:divBdr>
                                                    <w:top w:val="none" w:sz="0" w:space="0" w:color="auto"/>
                                                    <w:left w:val="none" w:sz="0" w:space="0" w:color="auto"/>
                                                    <w:bottom w:val="none" w:sz="0" w:space="0" w:color="auto"/>
                                                    <w:right w:val="none" w:sz="0" w:space="0" w:color="auto"/>
                                                  </w:divBdr>
                                                  <w:divsChild>
                                                    <w:div w:id="163467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7079">
                                              <w:marLeft w:val="0"/>
                                              <w:marRight w:val="0"/>
                                              <w:marTop w:val="0"/>
                                              <w:marBottom w:val="0"/>
                                              <w:divBdr>
                                                <w:top w:val="none" w:sz="0" w:space="0" w:color="auto"/>
                                                <w:left w:val="none" w:sz="0" w:space="0" w:color="auto"/>
                                                <w:bottom w:val="none" w:sz="0" w:space="0" w:color="auto"/>
                                                <w:right w:val="none" w:sz="0" w:space="0" w:color="auto"/>
                                              </w:divBdr>
                                              <w:divsChild>
                                                <w:div w:id="323701417">
                                                  <w:marLeft w:val="0"/>
                                                  <w:marRight w:val="0"/>
                                                  <w:marTop w:val="0"/>
                                                  <w:marBottom w:val="0"/>
                                                  <w:divBdr>
                                                    <w:top w:val="none" w:sz="0" w:space="0" w:color="auto"/>
                                                    <w:left w:val="none" w:sz="0" w:space="0" w:color="auto"/>
                                                    <w:bottom w:val="none" w:sz="0" w:space="0" w:color="auto"/>
                                                    <w:right w:val="none" w:sz="0" w:space="0" w:color="auto"/>
                                                  </w:divBdr>
                                                  <w:divsChild>
                                                    <w:div w:id="12154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86151">
                                              <w:marLeft w:val="0"/>
                                              <w:marRight w:val="0"/>
                                              <w:marTop w:val="0"/>
                                              <w:marBottom w:val="0"/>
                                              <w:divBdr>
                                                <w:top w:val="none" w:sz="0" w:space="0" w:color="auto"/>
                                                <w:left w:val="none" w:sz="0" w:space="0" w:color="auto"/>
                                                <w:bottom w:val="none" w:sz="0" w:space="0" w:color="auto"/>
                                                <w:right w:val="none" w:sz="0" w:space="0" w:color="auto"/>
                                              </w:divBdr>
                                              <w:divsChild>
                                                <w:div w:id="1262450761">
                                                  <w:marLeft w:val="0"/>
                                                  <w:marRight w:val="0"/>
                                                  <w:marTop w:val="0"/>
                                                  <w:marBottom w:val="0"/>
                                                  <w:divBdr>
                                                    <w:top w:val="none" w:sz="0" w:space="0" w:color="auto"/>
                                                    <w:left w:val="none" w:sz="0" w:space="0" w:color="auto"/>
                                                    <w:bottom w:val="none" w:sz="0" w:space="0" w:color="auto"/>
                                                    <w:right w:val="none" w:sz="0" w:space="0" w:color="auto"/>
                                                  </w:divBdr>
                                                  <w:divsChild>
                                                    <w:div w:id="118177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43105">
                                              <w:marLeft w:val="0"/>
                                              <w:marRight w:val="0"/>
                                              <w:marTop w:val="0"/>
                                              <w:marBottom w:val="0"/>
                                              <w:divBdr>
                                                <w:top w:val="none" w:sz="0" w:space="0" w:color="auto"/>
                                                <w:left w:val="none" w:sz="0" w:space="0" w:color="auto"/>
                                                <w:bottom w:val="none" w:sz="0" w:space="0" w:color="auto"/>
                                                <w:right w:val="none" w:sz="0" w:space="0" w:color="auto"/>
                                              </w:divBdr>
                                              <w:divsChild>
                                                <w:div w:id="2127970022">
                                                  <w:marLeft w:val="0"/>
                                                  <w:marRight w:val="0"/>
                                                  <w:marTop w:val="0"/>
                                                  <w:marBottom w:val="0"/>
                                                  <w:divBdr>
                                                    <w:top w:val="none" w:sz="0" w:space="0" w:color="auto"/>
                                                    <w:left w:val="none" w:sz="0" w:space="0" w:color="auto"/>
                                                    <w:bottom w:val="none" w:sz="0" w:space="0" w:color="auto"/>
                                                    <w:right w:val="none" w:sz="0" w:space="0" w:color="auto"/>
                                                  </w:divBdr>
                                                  <w:divsChild>
                                                    <w:div w:id="217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53336">
                                              <w:marLeft w:val="0"/>
                                              <w:marRight w:val="0"/>
                                              <w:marTop w:val="0"/>
                                              <w:marBottom w:val="0"/>
                                              <w:divBdr>
                                                <w:top w:val="none" w:sz="0" w:space="0" w:color="auto"/>
                                                <w:left w:val="none" w:sz="0" w:space="0" w:color="auto"/>
                                                <w:bottom w:val="none" w:sz="0" w:space="0" w:color="auto"/>
                                                <w:right w:val="none" w:sz="0" w:space="0" w:color="auto"/>
                                              </w:divBdr>
                                              <w:divsChild>
                                                <w:div w:id="1747265702">
                                                  <w:marLeft w:val="0"/>
                                                  <w:marRight w:val="0"/>
                                                  <w:marTop w:val="0"/>
                                                  <w:marBottom w:val="0"/>
                                                  <w:divBdr>
                                                    <w:top w:val="none" w:sz="0" w:space="0" w:color="auto"/>
                                                    <w:left w:val="none" w:sz="0" w:space="0" w:color="auto"/>
                                                    <w:bottom w:val="none" w:sz="0" w:space="0" w:color="auto"/>
                                                    <w:right w:val="none" w:sz="0" w:space="0" w:color="auto"/>
                                                  </w:divBdr>
                                                  <w:divsChild>
                                                    <w:div w:id="36602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54856">
                                              <w:marLeft w:val="0"/>
                                              <w:marRight w:val="0"/>
                                              <w:marTop w:val="0"/>
                                              <w:marBottom w:val="0"/>
                                              <w:divBdr>
                                                <w:top w:val="none" w:sz="0" w:space="0" w:color="auto"/>
                                                <w:left w:val="none" w:sz="0" w:space="0" w:color="auto"/>
                                                <w:bottom w:val="none" w:sz="0" w:space="0" w:color="auto"/>
                                                <w:right w:val="none" w:sz="0" w:space="0" w:color="auto"/>
                                              </w:divBdr>
                                              <w:divsChild>
                                                <w:div w:id="357630355">
                                                  <w:marLeft w:val="0"/>
                                                  <w:marRight w:val="0"/>
                                                  <w:marTop w:val="0"/>
                                                  <w:marBottom w:val="0"/>
                                                  <w:divBdr>
                                                    <w:top w:val="none" w:sz="0" w:space="0" w:color="auto"/>
                                                    <w:left w:val="none" w:sz="0" w:space="0" w:color="auto"/>
                                                    <w:bottom w:val="none" w:sz="0" w:space="0" w:color="auto"/>
                                                    <w:right w:val="none" w:sz="0" w:space="0" w:color="auto"/>
                                                  </w:divBdr>
                                                  <w:divsChild>
                                                    <w:div w:id="41420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76954">
                                              <w:marLeft w:val="0"/>
                                              <w:marRight w:val="0"/>
                                              <w:marTop w:val="0"/>
                                              <w:marBottom w:val="0"/>
                                              <w:divBdr>
                                                <w:top w:val="none" w:sz="0" w:space="0" w:color="auto"/>
                                                <w:left w:val="none" w:sz="0" w:space="0" w:color="auto"/>
                                                <w:bottom w:val="none" w:sz="0" w:space="0" w:color="auto"/>
                                                <w:right w:val="none" w:sz="0" w:space="0" w:color="auto"/>
                                              </w:divBdr>
                                              <w:divsChild>
                                                <w:div w:id="945163477">
                                                  <w:marLeft w:val="0"/>
                                                  <w:marRight w:val="0"/>
                                                  <w:marTop w:val="0"/>
                                                  <w:marBottom w:val="0"/>
                                                  <w:divBdr>
                                                    <w:top w:val="none" w:sz="0" w:space="0" w:color="auto"/>
                                                    <w:left w:val="none" w:sz="0" w:space="0" w:color="auto"/>
                                                    <w:bottom w:val="none" w:sz="0" w:space="0" w:color="auto"/>
                                                    <w:right w:val="none" w:sz="0" w:space="0" w:color="auto"/>
                                                  </w:divBdr>
                                                  <w:divsChild>
                                                    <w:div w:id="150813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127973">
                                              <w:marLeft w:val="0"/>
                                              <w:marRight w:val="0"/>
                                              <w:marTop w:val="0"/>
                                              <w:marBottom w:val="0"/>
                                              <w:divBdr>
                                                <w:top w:val="none" w:sz="0" w:space="0" w:color="auto"/>
                                                <w:left w:val="none" w:sz="0" w:space="0" w:color="auto"/>
                                                <w:bottom w:val="none" w:sz="0" w:space="0" w:color="auto"/>
                                                <w:right w:val="none" w:sz="0" w:space="0" w:color="auto"/>
                                              </w:divBdr>
                                              <w:divsChild>
                                                <w:div w:id="1928221986">
                                                  <w:marLeft w:val="0"/>
                                                  <w:marRight w:val="0"/>
                                                  <w:marTop w:val="0"/>
                                                  <w:marBottom w:val="0"/>
                                                  <w:divBdr>
                                                    <w:top w:val="none" w:sz="0" w:space="0" w:color="auto"/>
                                                    <w:left w:val="none" w:sz="0" w:space="0" w:color="auto"/>
                                                    <w:bottom w:val="none" w:sz="0" w:space="0" w:color="auto"/>
                                                    <w:right w:val="none" w:sz="0" w:space="0" w:color="auto"/>
                                                  </w:divBdr>
                                                  <w:divsChild>
                                                    <w:div w:id="51126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22668">
                                              <w:marLeft w:val="0"/>
                                              <w:marRight w:val="0"/>
                                              <w:marTop w:val="0"/>
                                              <w:marBottom w:val="0"/>
                                              <w:divBdr>
                                                <w:top w:val="none" w:sz="0" w:space="0" w:color="auto"/>
                                                <w:left w:val="none" w:sz="0" w:space="0" w:color="auto"/>
                                                <w:bottom w:val="none" w:sz="0" w:space="0" w:color="auto"/>
                                                <w:right w:val="none" w:sz="0" w:space="0" w:color="auto"/>
                                              </w:divBdr>
                                              <w:divsChild>
                                                <w:div w:id="1166937198">
                                                  <w:marLeft w:val="0"/>
                                                  <w:marRight w:val="0"/>
                                                  <w:marTop w:val="0"/>
                                                  <w:marBottom w:val="0"/>
                                                  <w:divBdr>
                                                    <w:top w:val="none" w:sz="0" w:space="0" w:color="auto"/>
                                                    <w:left w:val="none" w:sz="0" w:space="0" w:color="auto"/>
                                                    <w:bottom w:val="none" w:sz="0" w:space="0" w:color="auto"/>
                                                    <w:right w:val="none" w:sz="0" w:space="0" w:color="auto"/>
                                                  </w:divBdr>
                                                  <w:divsChild>
                                                    <w:div w:id="173889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550685">
                                              <w:marLeft w:val="0"/>
                                              <w:marRight w:val="0"/>
                                              <w:marTop w:val="0"/>
                                              <w:marBottom w:val="0"/>
                                              <w:divBdr>
                                                <w:top w:val="none" w:sz="0" w:space="0" w:color="auto"/>
                                                <w:left w:val="none" w:sz="0" w:space="0" w:color="auto"/>
                                                <w:bottom w:val="none" w:sz="0" w:space="0" w:color="auto"/>
                                                <w:right w:val="none" w:sz="0" w:space="0" w:color="auto"/>
                                              </w:divBdr>
                                              <w:divsChild>
                                                <w:div w:id="1416244771">
                                                  <w:marLeft w:val="0"/>
                                                  <w:marRight w:val="0"/>
                                                  <w:marTop w:val="0"/>
                                                  <w:marBottom w:val="0"/>
                                                  <w:divBdr>
                                                    <w:top w:val="none" w:sz="0" w:space="0" w:color="auto"/>
                                                    <w:left w:val="none" w:sz="0" w:space="0" w:color="auto"/>
                                                    <w:bottom w:val="none" w:sz="0" w:space="0" w:color="auto"/>
                                                    <w:right w:val="none" w:sz="0" w:space="0" w:color="auto"/>
                                                  </w:divBdr>
                                                  <w:divsChild>
                                                    <w:div w:id="16588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70582">
                                              <w:marLeft w:val="0"/>
                                              <w:marRight w:val="0"/>
                                              <w:marTop w:val="0"/>
                                              <w:marBottom w:val="0"/>
                                              <w:divBdr>
                                                <w:top w:val="none" w:sz="0" w:space="0" w:color="auto"/>
                                                <w:left w:val="none" w:sz="0" w:space="0" w:color="auto"/>
                                                <w:bottom w:val="none" w:sz="0" w:space="0" w:color="auto"/>
                                                <w:right w:val="none" w:sz="0" w:space="0" w:color="auto"/>
                                              </w:divBdr>
                                              <w:divsChild>
                                                <w:div w:id="455491169">
                                                  <w:marLeft w:val="0"/>
                                                  <w:marRight w:val="0"/>
                                                  <w:marTop w:val="0"/>
                                                  <w:marBottom w:val="0"/>
                                                  <w:divBdr>
                                                    <w:top w:val="none" w:sz="0" w:space="0" w:color="auto"/>
                                                    <w:left w:val="none" w:sz="0" w:space="0" w:color="auto"/>
                                                    <w:bottom w:val="none" w:sz="0" w:space="0" w:color="auto"/>
                                                    <w:right w:val="none" w:sz="0" w:space="0" w:color="auto"/>
                                                  </w:divBdr>
                                                  <w:divsChild>
                                                    <w:div w:id="21244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33555">
                                              <w:marLeft w:val="0"/>
                                              <w:marRight w:val="0"/>
                                              <w:marTop w:val="0"/>
                                              <w:marBottom w:val="0"/>
                                              <w:divBdr>
                                                <w:top w:val="none" w:sz="0" w:space="0" w:color="auto"/>
                                                <w:left w:val="none" w:sz="0" w:space="0" w:color="auto"/>
                                                <w:bottom w:val="none" w:sz="0" w:space="0" w:color="auto"/>
                                                <w:right w:val="none" w:sz="0" w:space="0" w:color="auto"/>
                                              </w:divBdr>
                                              <w:divsChild>
                                                <w:div w:id="1206405676">
                                                  <w:marLeft w:val="0"/>
                                                  <w:marRight w:val="0"/>
                                                  <w:marTop w:val="0"/>
                                                  <w:marBottom w:val="0"/>
                                                  <w:divBdr>
                                                    <w:top w:val="none" w:sz="0" w:space="0" w:color="auto"/>
                                                    <w:left w:val="none" w:sz="0" w:space="0" w:color="auto"/>
                                                    <w:bottom w:val="none" w:sz="0" w:space="0" w:color="auto"/>
                                                    <w:right w:val="none" w:sz="0" w:space="0" w:color="auto"/>
                                                  </w:divBdr>
                                                  <w:divsChild>
                                                    <w:div w:id="199270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4593">
                                              <w:marLeft w:val="0"/>
                                              <w:marRight w:val="0"/>
                                              <w:marTop w:val="0"/>
                                              <w:marBottom w:val="0"/>
                                              <w:divBdr>
                                                <w:top w:val="none" w:sz="0" w:space="0" w:color="auto"/>
                                                <w:left w:val="none" w:sz="0" w:space="0" w:color="auto"/>
                                                <w:bottom w:val="none" w:sz="0" w:space="0" w:color="auto"/>
                                                <w:right w:val="none" w:sz="0" w:space="0" w:color="auto"/>
                                              </w:divBdr>
                                              <w:divsChild>
                                                <w:div w:id="174810729">
                                                  <w:marLeft w:val="0"/>
                                                  <w:marRight w:val="0"/>
                                                  <w:marTop w:val="0"/>
                                                  <w:marBottom w:val="0"/>
                                                  <w:divBdr>
                                                    <w:top w:val="none" w:sz="0" w:space="0" w:color="auto"/>
                                                    <w:left w:val="none" w:sz="0" w:space="0" w:color="auto"/>
                                                    <w:bottom w:val="none" w:sz="0" w:space="0" w:color="auto"/>
                                                    <w:right w:val="none" w:sz="0" w:space="0" w:color="auto"/>
                                                  </w:divBdr>
                                                  <w:divsChild>
                                                    <w:div w:id="143747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365743">
                                              <w:marLeft w:val="0"/>
                                              <w:marRight w:val="0"/>
                                              <w:marTop w:val="0"/>
                                              <w:marBottom w:val="0"/>
                                              <w:divBdr>
                                                <w:top w:val="none" w:sz="0" w:space="0" w:color="auto"/>
                                                <w:left w:val="none" w:sz="0" w:space="0" w:color="auto"/>
                                                <w:bottom w:val="none" w:sz="0" w:space="0" w:color="auto"/>
                                                <w:right w:val="none" w:sz="0" w:space="0" w:color="auto"/>
                                              </w:divBdr>
                                              <w:divsChild>
                                                <w:div w:id="1604454474">
                                                  <w:marLeft w:val="0"/>
                                                  <w:marRight w:val="0"/>
                                                  <w:marTop w:val="0"/>
                                                  <w:marBottom w:val="0"/>
                                                  <w:divBdr>
                                                    <w:top w:val="none" w:sz="0" w:space="0" w:color="auto"/>
                                                    <w:left w:val="none" w:sz="0" w:space="0" w:color="auto"/>
                                                    <w:bottom w:val="none" w:sz="0" w:space="0" w:color="auto"/>
                                                    <w:right w:val="none" w:sz="0" w:space="0" w:color="auto"/>
                                                  </w:divBdr>
                                                  <w:divsChild>
                                                    <w:div w:id="16896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87117">
                                              <w:marLeft w:val="0"/>
                                              <w:marRight w:val="0"/>
                                              <w:marTop w:val="0"/>
                                              <w:marBottom w:val="0"/>
                                              <w:divBdr>
                                                <w:top w:val="none" w:sz="0" w:space="0" w:color="auto"/>
                                                <w:left w:val="none" w:sz="0" w:space="0" w:color="auto"/>
                                                <w:bottom w:val="none" w:sz="0" w:space="0" w:color="auto"/>
                                                <w:right w:val="none" w:sz="0" w:space="0" w:color="auto"/>
                                              </w:divBdr>
                                              <w:divsChild>
                                                <w:div w:id="539511251">
                                                  <w:marLeft w:val="0"/>
                                                  <w:marRight w:val="0"/>
                                                  <w:marTop w:val="0"/>
                                                  <w:marBottom w:val="0"/>
                                                  <w:divBdr>
                                                    <w:top w:val="none" w:sz="0" w:space="0" w:color="auto"/>
                                                    <w:left w:val="none" w:sz="0" w:space="0" w:color="auto"/>
                                                    <w:bottom w:val="none" w:sz="0" w:space="0" w:color="auto"/>
                                                    <w:right w:val="none" w:sz="0" w:space="0" w:color="auto"/>
                                                  </w:divBdr>
                                                  <w:divsChild>
                                                    <w:div w:id="168008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1698">
                                              <w:marLeft w:val="0"/>
                                              <w:marRight w:val="0"/>
                                              <w:marTop w:val="0"/>
                                              <w:marBottom w:val="0"/>
                                              <w:divBdr>
                                                <w:top w:val="none" w:sz="0" w:space="0" w:color="auto"/>
                                                <w:left w:val="none" w:sz="0" w:space="0" w:color="auto"/>
                                                <w:bottom w:val="none" w:sz="0" w:space="0" w:color="auto"/>
                                                <w:right w:val="none" w:sz="0" w:space="0" w:color="auto"/>
                                              </w:divBdr>
                                              <w:divsChild>
                                                <w:div w:id="1107627666">
                                                  <w:marLeft w:val="0"/>
                                                  <w:marRight w:val="0"/>
                                                  <w:marTop w:val="0"/>
                                                  <w:marBottom w:val="0"/>
                                                  <w:divBdr>
                                                    <w:top w:val="none" w:sz="0" w:space="0" w:color="auto"/>
                                                    <w:left w:val="none" w:sz="0" w:space="0" w:color="auto"/>
                                                    <w:bottom w:val="none" w:sz="0" w:space="0" w:color="auto"/>
                                                    <w:right w:val="none" w:sz="0" w:space="0" w:color="auto"/>
                                                  </w:divBdr>
                                                  <w:divsChild>
                                                    <w:div w:id="108294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2840">
                                              <w:marLeft w:val="0"/>
                                              <w:marRight w:val="0"/>
                                              <w:marTop w:val="0"/>
                                              <w:marBottom w:val="0"/>
                                              <w:divBdr>
                                                <w:top w:val="none" w:sz="0" w:space="0" w:color="auto"/>
                                                <w:left w:val="none" w:sz="0" w:space="0" w:color="auto"/>
                                                <w:bottom w:val="none" w:sz="0" w:space="0" w:color="auto"/>
                                                <w:right w:val="none" w:sz="0" w:space="0" w:color="auto"/>
                                              </w:divBdr>
                                              <w:divsChild>
                                                <w:div w:id="737090175">
                                                  <w:marLeft w:val="0"/>
                                                  <w:marRight w:val="0"/>
                                                  <w:marTop w:val="0"/>
                                                  <w:marBottom w:val="0"/>
                                                  <w:divBdr>
                                                    <w:top w:val="none" w:sz="0" w:space="0" w:color="auto"/>
                                                    <w:left w:val="none" w:sz="0" w:space="0" w:color="auto"/>
                                                    <w:bottom w:val="none" w:sz="0" w:space="0" w:color="auto"/>
                                                    <w:right w:val="none" w:sz="0" w:space="0" w:color="auto"/>
                                                  </w:divBdr>
                                                  <w:divsChild>
                                                    <w:div w:id="180218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4022">
                                              <w:marLeft w:val="0"/>
                                              <w:marRight w:val="0"/>
                                              <w:marTop w:val="0"/>
                                              <w:marBottom w:val="0"/>
                                              <w:divBdr>
                                                <w:top w:val="none" w:sz="0" w:space="0" w:color="auto"/>
                                                <w:left w:val="none" w:sz="0" w:space="0" w:color="auto"/>
                                                <w:bottom w:val="none" w:sz="0" w:space="0" w:color="auto"/>
                                                <w:right w:val="none" w:sz="0" w:space="0" w:color="auto"/>
                                              </w:divBdr>
                                              <w:divsChild>
                                                <w:div w:id="1693409548">
                                                  <w:marLeft w:val="0"/>
                                                  <w:marRight w:val="0"/>
                                                  <w:marTop w:val="0"/>
                                                  <w:marBottom w:val="0"/>
                                                  <w:divBdr>
                                                    <w:top w:val="none" w:sz="0" w:space="0" w:color="auto"/>
                                                    <w:left w:val="none" w:sz="0" w:space="0" w:color="auto"/>
                                                    <w:bottom w:val="none" w:sz="0" w:space="0" w:color="auto"/>
                                                    <w:right w:val="none" w:sz="0" w:space="0" w:color="auto"/>
                                                  </w:divBdr>
                                                  <w:divsChild>
                                                    <w:div w:id="18196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4588">
                                              <w:marLeft w:val="0"/>
                                              <w:marRight w:val="0"/>
                                              <w:marTop w:val="0"/>
                                              <w:marBottom w:val="0"/>
                                              <w:divBdr>
                                                <w:top w:val="none" w:sz="0" w:space="0" w:color="auto"/>
                                                <w:left w:val="none" w:sz="0" w:space="0" w:color="auto"/>
                                                <w:bottom w:val="none" w:sz="0" w:space="0" w:color="auto"/>
                                                <w:right w:val="none" w:sz="0" w:space="0" w:color="auto"/>
                                              </w:divBdr>
                                              <w:divsChild>
                                                <w:div w:id="990401182">
                                                  <w:marLeft w:val="0"/>
                                                  <w:marRight w:val="0"/>
                                                  <w:marTop w:val="0"/>
                                                  <w:marBottom w:val="0"/>
                                                  <w:divBdr>
                                                    <w:top w:val="none" w:sz="0" w:space="0" w:color="auto"/>
                                                    <w:left w:val="none" w:sz="0" w:space="0" w:color="auto"/>
                                                    <w:bottom w:val="none" w:sz="0" w:space="0" w:color="auto"/>
                                                    <w:right w:val="none" w:sz="0" w:space="0" w:color="auto"/>
                                                  </w:divBdr>
                                                  <w:divsChild>
                                                    <w:div w:id="5482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3963">
                                              <w:marLeft w:val="0"/>
                                              <w:marRight w:val="0"/>
                                              <w:marTop w:val="0"/>
                                              <w:marBottom w:val="0"/>
                                              <w:divBdr>
                                                <w:top w:val="none" w:sz="0" w:space="0" w:color="auto"/>
                                                <w:left w:val="none" w:sz="0" w:space="0" w:color="auto"/>
                                                <w:bottom w:val="none" w:sz="0" w:space="0" w:color="auto"/>
                                                <w:right w:val="none" w:sz="0" w:space="0" w:color="auto"/>
                                              </w:divBdr>
                                              <w:divsChild>
                                                <w:div w:id="17044995">
                                                  <w:marLeft w:val="0"/>
                                                  <w:marRight w:val="0"/>
                                                  <w:marTop w:val="0"/>
                                                  <w:marBottom w:val="0"/>
                                                  <w:divBdr>
                                                    <w:top w:val="none" w:sz="0" w:space="0" w:color="auto"/>
                                                    <w:left w:val="none" w:sz="0" w:space="0" w:color="auto"/>
                                                    <w:bottom w:val="none" w:sz="0" w:space="0" w:color="auto"/>
                                                    <w:right w:val="none" w:sz="0" w:space="0" w:color="auto"/>
                                                  </w:divBdr>
                                                  <w:divsChild>
                                                    <w:div w:id="111571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1538">
                                              <w:marLeft w:val="0"/>
                                              <w:marRight w:val="0"/>
                                              <w:marTop w:val="0"/>
                                              <w:marBottom w:val="0"/>
                                              <w:divBdr>
                                                <w:top w:val="none" w:sz="0" w:space="0" w:color="auto"/>
                                                <w:left w:val="none" w:sz="0" w:space="0" w:color="auto"/>
                                                <w:bottom w:val="none" w:sz="0" w:space="0" w:color="auto"/>
                                                <w:right w:val="none" w:sz="0" w:space="0" w:color="auto"/>
                                              </w:divBdr>
                                              <w:divsChild>
                                                <w:div w:id="1751732151">
                                                  <w:marLeft w:val="0"/>
                                                  <w:marRight w:val="0"/>
                                                  <w:marTop w:val="0"/>
                                                  <w:marBottom w:val="0"/>
                                                  <w:divBdr>
                                                    <w:top w:val="none" w:sz="0" w:space="0" w:color="auto"/>
                                                    <w:left w:val="none" w:sz="0" w:space="0" w:color="auto"/>
                                                    <w:bottom w:val="none" w:sz="0" w:space="0" w:color="auto"/>
                                                    <w:right w:val="none" w:sz="0" w:space="0" w:color="auto"/>
                                                  </w:divBdr>
                                                  <w:divsChild>
                                                    <w:div w:id="112888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90824">
                                              <w:marLeft w:val="0"/>
                                              <w:marRight w:val="0"/>
                                              <w:marTop w:val="0"/>
                                              <w:marBottom w:val="0"/>
                                              <w:divBdr>
                                                <w:top w:val="none" w:sz="0" w:space="0" w:color="auto"/>
                                                <w:left w:val="none" w:sz="0" w:space="0" w:color="auto"/>
                                                <w:bottom w:val="none" w:sz="0" w:space="0" w:color="auto"/>
                                                <w:right w:val="none" w:sz="0" w:space="0" w:color="auto"/>
                                              </w:divBdr>
                                              <w:divsChild>
                                                <w:div w:id="837959605">
                                                  <w:marLeft w:val="0"/>
                                                  <w:marRight w:val="0"/>
                                                  <w:marTop w:val="0"/>
                                                  <w:marBottom w:val="0"/>
                                                  <w:divBdr>
                                                    <w:top w:val="none" w:sz="0" w:space="0" w:color="auto"/>
                                                    <w:left w:val="none" w:sz="0" w:space="0" w:color="auto"/>
                                                    <w:bottom w:val="none" w:sz="0" w:space="0" w:color="auto"/>
                                                    <w:right w:val="none" w:sz="0" w:space="0" w:color="auto"/>
                                                  </w:divBdr>
                                                  <w:divsChild>
                                                    <w:div w:id="107782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39426">
                                              <w:marLeft w:val="0"/>
                                              <w:marRight w:val="0"/>
                                              <w:marTop w:val="0"/>
                                              <w:marBottom w:val="0"/>
                                              <w:divBdr>
                                                <w:top w:val="none" w:sz="0" w:space="0" w:color="auto"/>
                                                <w:left w:val="none" w:sz="0" w:space="0" w:color="auto"/>
                                                <w:bottom w:val="none" w:sz="0" w:space="0" w:color="auto"/>
                                                <w:right w:val="none" w:sz="0" w:space="0" w:color="auto"/>
                                              </w:divBdr>
                                              <w:divsChild>
                                                <w:div w:id="1178156661">
                                                  <w:marLeft w:val="0"/>
                                                  <w:marRight w:val="0"/>
                                                  <w:marTop w:val="0"/>
                                                  <w:marBottom w:val="0"/>
                                                  <w:divBdr>
                                                    <w:top w:val="none" w:sz="0" w:space="0" w:color="auto"/>
                                                    <w:left w:val="none" w:sz="0" w:space="0" w:color="auto"/>
                                                    <w:bottom w:val="none" w:sz="0" w:space="0" w:color="auto"/>
                                                    <w:right w:val="none" w:sz="0" w:space="0" w:color="auto"/>
                                                  </w:divBdr>
                                                  <w:divsChild>
                                                    <w:div w:id="49272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28124">
                                              <w:marLeft w:val="0"/>
                                              <w:marRight w:val="0"/>
                                              <w:marTop w:val="0"/>
                                              <w:marBottom w:val="0"/>
                                              <w:divBdr>
                                                <w:top w:val="none" w:sz="0" w:space="0" w:color="auto"/>
                                                <w:left w:val="none" w:sz="0" w:space="0" w:color="auto"/>
                                                <w:bottom w:val="none" w:sz="0" w:space="0" w:color="auto"/>
                                                <w:right w:val="none" w:sz="0" w:space="0" w:color="auto"/>
                                              </w:divBdr>
                                              <w:divsChild>
                                                <w:div w:id="1791506760">
                                                  <w:marLeft w:val="0"/>
                                                  <w:marRight w:val="0"/>
                                                  <w:marTop w:val="0"/>
                                                  <w:marBottom w:val="0"/>
                                                  <w:divBdr>
                                                    <w:top w:val="none" w:sz="0" w:space="0" w:color="auto"/>
                                                    <w:left w:val="none" w:sz="0" w:space="0" w:color="auto"/>
                                                    <w:bottom w:val="none" w:sz="0" w:space="0" w:color="auto"/>
                                                    <w:right w:val="none" w:sz="0" w:space="0" w:color="auto"/>
                                                  </w:divBdr>
                                                  <w:divsChild>
                                                    <w:div w:id="6595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09471">
                                              <w:marLeft w:val="0"/>
                                              <w:marRight w:val="0"/>
                                              <w:marTop w:val="0"/>
                                              <w:marBottom w:val="0"/>
                                              <w:divBdr>
                                                <w:top w:val="none" w:sz="0" w:space="0" w:color="auto"/>
                                                <w:left w:val="none" w:sz="0" w:space="0" w:color="auto"/>
                                                <w:bottom w:val="none" w:sz="0" w:space="0" w:color="auto"/>
                                                <w:right w:val="none" w:sz="0" w:space="0" w:color="auto"/>
                                              </w:divBdr>
                                              <w:divsChild>
                                                <w:div w:id="2113548311">
                                                  <w:marLeft w:val="0"/>
                                                  <w:marRight w:val="0"/>
                                                  <w:marTop w:val="0"/>
                                                  <w:marBottom w:val="0"/>
                                                  <w:divBdr>
                                                    <w:top w:val="none" w:sz="0" w:space="0" w:color="auto"/>
                                                    <w:left w:val="none" w:sz="0" w:space="0" w:color="auto"/>
                                                    <w:bottom w:val="none" w:sz="0" w:space="0" w:color="auto"/>
                                                    <w:right w:val="none" w:sz="0" w:space="0" w:color="auto"/>
                                                  </w:divBdr>
                                                  <w:divsChild>
                                                    <w:div w:id="94006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3209">
                                              <w:marLeft w:val="0"/>
                                              <w:marRight w:val="0"/>
                                              <w:marTop w:val="0"/>
                                              <w:marBottom w:val="0"/>
                                              <w:divBdr>
                                                <w:top w:val="none" w:sz="0" w:space="0" w:color="auto"/>
                                                <w:left w:val="none" w:sz="0" w:space="0" w:color="auto"/>
                                                <w:bottom w:val="none" w:sz="0" w:space="0" w:color="auto"/>
                                                <w:right w:val="none" w:sz="0" w:space="0" w:color="auto"/>
                                              </w:divBdr>
                                              <w:divsChild>
                                                <w:div w:id="1855223962">
                                                  <w:marLeft w:val="0"/>
                                                  <w:marRight w:val="0"/>
                                                  <w:marTop w:val="0"/>
                                                  <w:marBottom w:val="0"/>
                                                  <w:divBdr>
                                                    <w:top w:val="none" w:sz="0" w:space="0" w:color="auto"/>
                                                    <w:left w:val="none" w:sz="0" w:space="0" w:color="auto"/>
                                                    <w:bottom w:val="none" w:sz="0" w:space="0" w:color="auto"/>
                                                    <w:right w:val="none" w:sz="0" w:space="0" w:color="auto"/>
                                                  </w:divBdr>
                                                  <w:divsChild>
                                                    <w:div w:id="11491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2646">
                                              <w:marLeft w:val="0"/>
                                              <w:marRight w:val="0"/>
                                              <w:marTop w:val="0"/>
                                              <w:marBottom w:val="0"/>
                                              <w:divBdr>
                                                <w:top w:val="none" w:sz="0" w:space="0" w:color="auto"/>
                                                <w:left w:val="none" w:sz="0" w:space="0" w:color="auto"/>
                                                <w:bottom w:val="none" w:sz="0" w:space="0" w:color="auto"/>
                                                <w:right w:val="none" w:sz="0" w:space="0" w:color="auto"/>
                                              </w:divBdr>
                                              <w:divsChild>
                                                <w:div w:id="1477911226">
                                                  <w:marLeft w:val="0"/>
                                                  <w:marRight w:val="0"/>
                                                  <w:marTop w:val="0"/>
                                                  <w:marBottom w:val="0"/>
                                                  <w:divBdr>
                                                    <w:top w:val="none" w:sz="0" w:space="0" w:color="auto"/>
                                                    <w:left w:val="none" w:sz="0" w:space="0" w:color="auto"/>
                                                    <w:bottom w:val="none" w:sz="0" w:space="0" w:color="auto"/>
                                                    <w:right w:val="none" w:sz="0" w:space="0" w:color="auto"/>
                                                  </w:divBdr>
                                                  <w:divsChild>
                                                    <w:div w:id="200921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543120">
                                              <w:marLeft w:val="0"/>
                                              <w:marRight w:val="0"/>
                                              <w:marTop w:val="0"/>
                                              <w:marBottom w:val="0"/>
                                              <w:divBdr>
                                                <w:top w:val="none" w:sz="0" w:space="0" w:color="auto"/>
                                                <w:left w:val="none" w:sz="0" w:space="0" w:color="auto"/>
                                                <w:bottom w:val="none" w:sz="0" w:space="0" w:color="auto"/>
                                                <w:right w:val="none" w:sz="0" w:space="0" w:color="auto"/>
                                              </w:divBdr>
                                              <w:divsChild>
                                                <w:div w:id="952322129">
                                                  <w:marLeft w:val="0"/>
                                                  <w:marRight w:val="0"/>
                                                  <w:marTop w:val="0"/>
                                                  <w:marBottom w:val="0"/>
                                                  <w:divBdr>
                                                    <w:top w:val="none" w:sz="0" w:space="0" w:color="auto"/>
                                                    <w:left w:val="none" w:sz="0" w:space="0" w:color="auto"/>
                                                    <w:bottom w:val="none" w:sz="0" w:space="0" w:color="auto"/>
                                                    <w:right w:val="none" w:sz="0" w:space="0" w:color="auto"/>
                                                  </w:divBdr>
                                                  <w:divsChild>
                                                    <w:div w:id="6047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52557">
                                              <w:marLeft w:val="0"/>
                                              <w:marRight w:val="0"/>
                                              <w:marTop w:val="0"/>
                                              <w:marBottom w:val="0"/>
                                              <w:divBdr>
                                                <w:top w:val="none" w:sz="0" w:space="0" w:color="auto"/>
                                                <w:left w:val="none" w:sz="0" w:space="0" w:color="auto"/>
                                                <w:bottom w:val="none" w:sz="0" w:space="0" w:color="auto"/>
                                                <w:right w:val="none" w:sz="0" w:space="0" w:color="auto"/>
                                              </w:divBdr>
                                              <w:divsChild>
                                                <w:div w:id="2015958037">
                                                  <w:marLeft w:val="0"/>
                                                  <w:marRight w:val="0"/>
                                                  <w:marTop w:val="0"/>
                                                  <w:marBottom w:val="0"/>
                                                  <w:divBdr>
                                                    <w:top w:val="none" w:sz="0" w:space="0" w:color="auto"/>
                                                    <w:left w:val="none" w:sz="0" w:space="0" w:color="auto"/>
                                                    <w:bottom w:val="none" w:sz="0" w:space="0" w:color="auto"/>
                                                    <w:right w:val="none" w:sz="0" w:space="0" w:color="auto"/>
                                                  </w:divBdr>
                                                  <w:divsChild>
                                                    <w:div w:id="8473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3712">
                                              <w:marLeft w:val="0"/>
                                              <w:marRight w:val="0"/>
                                              <w:marTop w:val="0"/>
                                              <w:marBottom w:val="0"/>
                                              <w:divBdr>
                                                <w:top w:val="none" w:sz="0" w:space="0" w:color="auto"/>
                                                <w:left w:val="none" w:sz="0" w:space="0" w:color="auto"/>
                                                <w:bottom w:val="none" w:sz="0" w:space="0" w:color="auto"/>
                                                <w:right w:val="none" w:sz="0" w:space="0" w:color="auto"/>
                                              </w:divBdr>
                                              <w:divsChild>
                                                <w:div w:id="602614078">
                                                  <w:marLeft w:val="0"/>
                                                  <w:marRight w:val="0"/>
                                                  <w:marTop w:val="0"/>
                                                  <w:marBottom w:val="0"/>
                                                  <w:divBdr>
                                                    <w:top w:val="none" w:sz="0" w:space="0" w:color="auto"/>
                                                    <w:left w:val="none" w:sz="0" w:space="0" w:color="auto"/>
                                                    <w:bottom w:val="none" w:sz="0" w:space="0" w:color="auto"/>
                                                    <w:right w:val="none" w:sz="0" w:space="0" w:color="auto"/>
                                                  </w:divBdr>
                                                  <w:divsChild>
                                                    <w:div w:id="165779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80276">
                                              <w:marLeft w:val="0"/>
                                              <w:marRight w:val="0"/>
                                              <w:marTop w:val="0"/>
                                              <w:marBottom w:val="0"/>
                                              <w:divBdr>
                                                <w:top w:val="none" w:sz="0" w:space="0" w:color="auto"/>
                                                <w:left w:val="none" w:sz="0" w:space="0" w:color="auto"/>
                                                <w:bottom w:val="none" w:sz="0" w:space="0" w:color="auto"/>
                                                <w:right w:val="none" w:sz="0" w:space="0" w:color="auto"/>
                                              </w:divBdr>
                                              <w:divsChild>
                                                <w:div w:id="1391996343">
                                                  <w:marLeft w:val="0"/>
                                                  <w:marRight w:val="0"/>
                                                  <w:marTop w:val="0"/>
                                                  <w:marBottom w:val="0"/>
                                                  <w:divBdr>
                                                    <w:top w:val="none" w:sz="0" w:space="0" w:color="auto"/>
                                                    <w:left w:val="none" w:sz="0" w:space="0" w:color="auto"/>
                                                    <w:bottom w:val="none" w:sz="0" w:space="0" w:color="auto"/>
                                                    <w:right w:val="none" w:sz="0" w:space="0" w:color="auto"/>
                                                  </w:divBdr>
                                                  <w:divsChild>
                                                    <w:div w:id="53427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4426">
                                              <w:marLeft w:val="0"/>
                                              <w:marRight w:val="0"/>
                                              <w:marTop w:val="0"/>
                                              <w:marBottom w:val="0"/>
                                              <w:divBdr>
                                                <w:top w:val="none" w:sz="0" w:space="0" w:color="auto"/>
                                                <w:left w:val="none" w:sz="0" w:space="0" w:color="auto"/>
                                                <w:bottom w:val="none" w:sz="0" w:space="0" w:color="auto"/>
                                                <w:right w:val="none" w:sz="0" w:space="0" w:color="auto"/>
                                              </w:divBdr>
                                              <w:divsChild>
                                                <w:div w:id="1277839">
                                                  <w:marLeft w:val="0"/>
                                                  <w:marRight w:val="0"/>
                                                  <w:marTop w:val="0"/>
                                                  <w:marBottom w:val="0"/>
                                                  <w:divBdr>
                                                    <w:top w:val="none" w:sz="0" w:space="0" w:color="auto"/>
                                                    <w:left w:val="none" w:sz="0" w:space="0" w:color="auto"/>
                                                    <w:bottom w:val="none" w:sz="0" w:space="0" w:color="auto"/>
                                                    <w:right w:val="none" w:sz="0" w:space="0" w:color="auto"/>
                                                  </w:divBdr>
                                                  <w:divsChild>
                                                    <w:div w:id="50563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0594">
                                              <w:marLeft w:val="0"/>
                                              <w:marRight w:val="0"/>
                                              <w:marTop w:val="0"/>
                                              <w:marBottom w:val="0"/>
                                              <w:divBdr>
                                                <w:top w:val="none" w:sz="0" w:space="0" w:color="auto"/>
                                                <w:left w:val="none" w:sz="0" w:space="0" w:color="auto"/>
                                                <w:bottom w:val="none" w:sz="0" w:space="0" w:color="auto"/>
                                                <w:right w:val="none" w:sz="0" w:space="0" w:color="auto"/>
                                              </w:divBdr>
                                              <w:divsChild>
                                                <w:div w:id="574628386">
                                                  <w:marLeft w:val="0"/>
                                                  <w:marRight w:val="0"/>
                                                  <w:marTop w:val="0"/>
                                                  <w:marBottom w:val="0"/>
                                                  <w:divBdr>
                                                    <w:top w:val="none" w:sz="0" w:space="0" w:color="auto"/>
                                                    <w:left w:val="none" w:sz="0" w:space="0" w:color="auto"/>
                                                    <w:bottom w:val="none" w:sz="0" w:space="0" w:color="auto"/>
                                                    <w:right w:val="none" w:sz="0" w:space="0" w:color="auto"/>
                                                  </w:divBdr>
                                                  <w:divsChild>
                                                    <w:div w:id="10961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079070">
                                              <w:marLeft w:val="0"/>
                                              <w:marRight w:val="0"/>
                                              <w:marTop w:val="0"/>
                                              <w:marBottom w:val="0"/>
                                              <w:divBdr>
                                                <w:top w:val="none" w:sz="0" w:space="0" w:color="auto"/>
                                                <w:left w:val="none" w:sz="0" w:space="0" w:color="auto"/>
                                                <w:bottom w:val="none" w:sz="0" w:space="0" w:color="auto"/>
                                                <w:right w:val="none" w:sz="0" w:space="0" w:color="auto"/>
                                              </w:divBdr>
                                              <w:divsChild>
                                                <w:div w:id="1480028487">
                                                  <w:marLeft w:val="0"/>
                                                  <w:marRight w:val="0"/>
                                                  <w:marTop w:val="0"/>
                                                  <w:marBottom w:val="0"/>
                                                  <w:divBdr>
                                                    <w:top w:val="none" w:sz="0" w:space="0" w:color="auto"/>
                                                    <w:left w:val="none" w:sz="0" w:space="0" w:color="auto"/>
                                                    <w:bottom w:val="none" w:sz="0" w:space="0" w:color="auto"/>
                                                    <w:right w:val="none" w:sz="0" w:space="0" w:color="auto"/>
                                                  </w:divBdr>
                                                  <w:divsChild>
                                                    <w:div w:id="98712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9273">
                                              <w:marLeft w:val="0"/>
                                              <w:marRight w:val="0"/>
                                              <w:marTop w:val="0"/>
                                              <w:marBottom w:val="0"/>
                                              <w:divBdr>
                                                <w:top w:val="none" w:sz="0" w:space="0" w:color="auto"/>
                                                <w:left w:val="none" w:sz="0" w:space="0" w:color="auto"/>
                                                <w:bottom w:val="none" w:sz="0" w:space="0" w:color="auto"/>
                                                <w:right w:val="none" w:sz="0" w:space="0" w:color="auto"/>
                                              </w:divBdr>
                                              <w:divsChild>
                                                <w:div w:id="921140016">
                                                  <w:marLeft w:val="0"/>
                                                  <w:marRight w:val="0"/>
                                                  <w:marTop w:val="0"/>
                                                  <w:marBottom w:val="0"/>
                                                  <w:divBdr>
                                                    <w:top w:val="none" w:sz="0" w:space="0" w:color="auto"/>
                                                    <w:left w:val="none" w:sz="0" w:space="0" w:color="auto"/>
                                                    <w:bottom w:val="none" w:sz="0" w:space="0" w:color="auto"/>
                                                    <w:right w:val="none" w:sz="0" w:space="0" w:color="auto"/>
                                                  </w:divBdr>
                                                  <w:divsChild>
                                                    <w:div w:id="182354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34386">
                                              <w:marLeft w:val="0"/>
                                              <w:marRight w:val="0"/>
                                              <w:marTop w:val="0"/>
                                              <w:marBottom w:val="0"/>
                                              <w:divBdr>
                                                <w:top w:val="none" w:sz="0" w:space="0" w:color="auto"/>
                                                <w:left w:val="none" w:sz="0" w:space="0" w:color="auto"/>
                                                <w:bottom w:val="none" w:sz="0" w:space="0" w:color="auto"/>
                                                <w:right w:val="none" w:sz="0" w:space="0" w:color="auto"/>
                                              </w:divBdr>
                                              <w:divsChild>
                                                <w:div w:id="1809667965">
                                                  <w:marLeft w:val="0"/>
                                                  <w:marRight w:val="0"/>
                                                  <w:marTop w:val="0"/>
                                                  <w:marBottom w:val="0"/>
                                                  <w:divBdr>
                                                    <w:top w:val="none" w:sz="0" w:space="0" w:color="auto"/>
                                                    <w:left w:val="none" w:sz="0" w:space="0" w:color="auto"/>
                                                    <w:bottom w:val="none" w:sz="0" w:space="0" w:color="auto"/>
                                                    <w:right w:val="none" w:sz="0" w:space="0" w:color="auto"/>
                                                  </w:divBdr>
                                                  <w:divsChild>
                                                    <w:div w:id="12789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85262">
                                              <w:marLeft w:val="0"/>
                                              <w:marRight w:val="0"/>
                                              <w:marTop w:val="0"/>
                                              <w:marBottom w:val="0"/>
                                              <w:divBdr>
                                                <w:top w:val="none" w:sz="0" w:space="0" w:color="auto"/>
                                                <w:left w:val="none" w:sz="0" w:space="0" w:color="auto"/>
                                                <w:bottom w:val="none" w:sz="0" w:space="0" w:color="auto"/>
                                                <w:right w:val="none" w:sz="0" w:space="0" w:color="auto"/>
                                              </w:divBdr>
                                              <w:divsChild>
                                                <w:div w:id="1303542537">
                                                  <w:marLeft w:val="0"/>
                                                  <w:marRight w:val="0"/>
                                                  <w:marTop w:val="0"/>
                                                  <w:marBottom w:val="0"/>
                                                  <w:divBdr>
                                                    <w:top w:val="none" w:sz="0" w:space="0" w:color="auto"/>
                                                    <w:left w:val="none" w:sz="0" w:space="0" w:color="auto"/>
                                                    <w:bottom w:val="none" w:sz="0" w:space="0" w:color="auto"/>
                                                    <w:right w:val="none" w:sz="0" w:space="0" w:color="auto"/>
                                                  </w:divBdr>
                                                  <w:divsChild>
                                                    <w:div w:id="72479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6410">
                                              <w:marLeft w:val="0"/>
                                              <w:marRight w:val="0"/>
                                              <w:marTop w:val="0"/>
                                              <w:marBottom w:val="0"/>
                                              <w:divBdr>
                                                <w:top w:val="none" w:sz="0" w:space="0" w:color="auto"/>
                                                <w:left w:val="none" w:sz="0" w:space="0" w:color="auto"/>
                                                <w:bottom w:val="none" w:sz="0" w:space="0" w:color="auto"/>
                                                <w:right w:val="none" w:sz="0" w:space="0" w:color="auto"/>
                                              </w:divBdr>
                                              <w:divsChild>
                                                <w:div w:id="1718316372">
                                                  <w:marLeft w:val="0"/>
                                                  <w:marRight w:val="0"/>
                                                  <w:marTop w:val="0"/>
                                                  <w:marBottom w:val="0"/>
                                                  <w:divBdr>
                                                    <w:top w:val="none" w:sz="0" w:space="0" w:color="auto"/>
                                                    <w:left w:val="none" w:sz="0" w:space="0" w:color="auto"/>
                                                    <w:bottom w:val="none" w:sz="0" w:space="0" w:color="auto"/>
                                                    <w:right w:val="none" w:sz="0" w:space="0" w:color="auto"/>
                                                  </w:divBdr>
                                                  <w:divsChild>
                                                    <w:div w:id="12886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74375">
                                              <w:marLeft w:val="0"/>
                                              <w:marRight w:val="0"/>
                                              <w:marTop w:val="0"/>
                                              <w:marBottom w:val="0"/>
                                              <w:divBdr>
                                                <w:top w:val="none" w:sz="0" w:space="0" w:color="auto"/>
                                                <w:left w:val="none" w:sz="0" w:space="0" w:color="auto"/>
                                                <w:bottom w:val="none" w:sz="0" w:space="0" w:color="auto"/>
                                                <w:right w:val="none" w:sz="0" w:space="0" w:color="auto"/>
                                              </w:divBdr>
                                              <w:divsChild>
                                                <w:div w:id="229658650">
                                                  <w:marLeft w:val="0"/>
                                                  <w:marRight w:val="0"/>
                                                  <w:marTop w:val="0"/>
                                                  <w:marBottom w:val="0"/>
                                                  <w:divBdr>
                                                    <w:top w:val="none" w:sz="0" w:space="0" w:color="auto"/>
                                                    <w:left w:val="none" w:sz="0" w:space="0" w:color="auto"/>
                                                    <w:bottom w:val="none" w:sz="0" w:space="0" w:color="auto"/>
                                                    <w:right w:val="none" w:sz="0" w:space="0" w:color="auto"/>
                                                  </w:divBdr>
                                                  <w:divsChild>
                                                    <w:div w:id="102833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32053">
                                              <w:marLeft w:val="0"/>
                                              <w:marRight w:val="0"/>
                                              <w:marTop w:val="0"/>
                                              <w:marBottom w:val="0"/>
                                              <w:divBdr>
                                                <w:top w:val="none" w:sz="0" w:space="0" w:color="auto"/>
                                                <w:left w:val="none" w:sz="0" w:space="0" w:color="auto"/>
                                                <w:bottom w:val="none" w:sz="0" w:space="0" w:color="auto"/>
                                                <w:right w:val="none" w:sz="0" w:space="0" w:color="auto"/>
                                              </w:divBdr>
                                              <w:divsChild>
                                                <w:div w:id="770009079">
                                                  <w:marLeft w:val="0"/>
                                                  <w:marRight w:val="0"/>
                                                  <w:marTop w:val="0"/>
                                                  <w:marBottom w:val="0"/>
                                                  <w:divBdr>
                                                    <w:top w:val="none" w:sz="0" w:space="0" w:color="auto"/>
                                                    <w:left w:val="none" w:sz="0" w:space="0" w:color="auto"/>
                                                    <w:bottom w:val="none" w:sz="0" w:space="0" w:color="auto"/>
                                                    <w:right w:val="none" w:sz="0" w:space="0" w:color="auto"/>
                                                  </w:divBdr>
                                                  <w:divsChild>
                                                    <w:div w:id="39204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935470">
                                              <w:marLeft w:val="0"/>
                                              <w:marRight w:val="0"/>
                                              <w:marTop w:val="0"/>
                                              <w:marBottom w:val="0"/>
                                              <w:divBdr>
                                                <w:top w:val="none" w:sz="0" w:space="0" w:color="auto"/>
                                                <w:left w:val="none" w:sz="0" w:space="0" w:color="auto"/>
                                                <w:bottom w:val="none" w:sz="0" w:space="0" w:color="auto"/>
                                                <w:right w:val="none" w:sz="0" w:space="0" w:color="auto"/>
                                              </w:divBdr>
                                              <w:divsChild>
                                                <w:div w:id="1236818888">
                                                  <w:marLeft w:val="0"/>
                                                  <w:marRight w:val="0"/>
                                                  <w:marTop w:val="0"/>
                                                  <w:marBottom w:val="0"/>
                                                  <w:divBdr>
                                                    <w:top w:val="none" w:sz="0" w:space="0" w:color="auto"/>
                                                    <w:left w:val="none" w:sz="0" w:space="0" w:color="auto"/>
                                                    <w:bottom w:val="none" w:sz="0" w:space="0" w:color="auto"/>
                                                    <w:right w:val="none" w:sz="0" w:space="0" w:color="auto"/>
                                                  </w:divBdr>
                                                  <w:divsChild>
                                                    <w:div w:id="59860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62776">
                                              <w:marLeft w:val="0"/>
                                              <w:marRight w:val="0"/>
                                              <w:marTop w:val="0"/>
                                              <w:marBottom w:val="0"/>
                                              <w:divBdr>
                                                <w:top w:val="none" w:sz="0" w:space="0" w:color="auto"/>
                                                <w:left w:val="none" w:sz="0" w:space="0" w:color="auto"/>
                                                <w:bottom w:val="none" w:sz="0" w:space="0" w:color="auto"/>
                                                <w:right w:val="none" w:sz="0" w:space="0" w:color="auto"/>
                                              </w:divBdr>
                                              <w:divsChild>
                                                <w:div w:id="861675709">
                                                  <w:marLeft w:val="0"/>
                                                  <w:marRight w:val="0"/>
                                                  <w:marTop w:val="0"/>
                                                  <w:marBottom w:val="0"/>
                                                  <w:divBdr>
                                                    <w:top w:val="none" w:sz="0" w:space="0" w:color="auto"/>
                                                    <w:left w:val="none" w:sz="0" w:space="0" w:color="auto"/>
                                                    <w:bottom w:val="none" w:sz="0" w:space="0" w:color="auto"/>
                                                    <w:right w:val="none" w:sz="0" w:space="0" w:color="auto"/>
                                                  </w:divBdr>
                                                  <w:divsChild>
                                                    <w:div w:id="7794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4420">
                                              <w:marLeft w:val="0"/>
                                              <w:marRight w:val="0"/>
                                              <w:marTop w:val="0"/>
                                              <w:marBottom w:val="0"/>
                                              <w:divBdr>
                                                <w:top w:val="none" w:sz="0" w:space="0" w:color="auto"/>
                                                <w:left w:val="none" w:sz="0" w:space="0" w:color="auto"/>
                                                <w:bottom w:val="none" w:sz="0" w:space="0" w:color="auto"/>
                                                <w:right w:val="none" w:sz="0" w:space="0" w:color="auto"/>
                                              </w:divBdr>
                                              <w:divsChild>
                                                <w:div w:id="1481384549">
                                                  <w:marLeft w:val="0"/>
                                                  <w:marRight w:val="0"/>
                                                  <w:marTop w:val="0"/>
                                                  <w:marBottom w:val="0"/>
                                                  <w:divBdr>
                                                    <w:top w:val="none" w:sz="0" w:space="0" w:color="auto"/>
                                                    <w:left w:val="none" w:sz="0" w:space="0" w:color="auto"/>
                                                    <w:bottom w:val="none" w:sz="0" w:space="0" w:color="auto"/>
                                                    <w:right w:val="none" w:sz="0" w:space="0" w:color="auto"/>
                                                  </w:divBdr>
                                                  <w:divsChild>
                                                    <w:div w:id="166061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877">
                                              <w:marLeft w:val="0"/>
                                              <w:marRight w:val="0"/>
                                              <w:marTop w:val="0"/>
                                              <w:marBottom w:val="0"/>
                                              <w:divBdr>
                                                <w:top w:val="none" w:sz="0" w:space="0" w:color="auto"/>
                                                <w:left w:val="none" w:sz="0" w:space="0" w:color="auto"/>
                                                <w:bottom w:val="none" w:sz="0" w:space="0" w:color="auto"/>
                                                <w:right w:val="none" w:sz="0" w:space="0" w:color="auto"/>
                                              </w:divBdr>
                                              <w:divsChild>
                                                <w:div w:id="1511946592">
                                                  <w:marLeft w:val="0"/>
                                                  <w:marRight w:val="0"/>
                                                  <w:marTop w:val="0"/>
                                                  <w:marBottom w:val="0"/>
                                                  <w:divBdr>
                                                    <w:top w:val="none" w:sz="0" w:space="0" w:color="auto"/>
                                                    <w:left w:val="none" w:sz="0" w:space="0" w:color="auto"/>
                                                    <w:bottom w:val="none" w:sz="0" w:space="0" w:color="auto"/>
                                                    <w:right w:val="none" w:sz="0" w:space="0" w:color="auto"/>
                                                  </w:divBdr>
                                                  <w:divsChild>
                                                    <w:div w:id="149016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96434">
                                              <w:marLeft w:val="0"/>
                                              <w:marRight w:val="0"/>
                                              <w:marTop w:val="0"/>
                                              <w:marBottom w:val="0"/>
                                              <w:divBdr>
                                                <w:top w:val="none" w:sz="0" w:space="0" w:color="auto"/>
                                                <w:left w:val="none" w:sz="0" w:space="0" w:color="auto"/>
                                                <w:bottom w:val="none" w:sz="0" w:space="0" w:color="auto"/>
                                                <w:right w:val="none" w:sz="0" w:space="0" w:color="auto"/>
                                              </w:divBdr>
                                              <w:divsChild>
                                                <w:div w:id="477377996">
                                                  <w:marLeft w:val="0"/>
                                                  <w:marRight w:val="0"/>
                                                  <w:marTop w:val="0"/>
                                                  <w:marBottom w:val="0"/>
                                                  <w:divBdr>
                                                    <w:top w:val="none" w:sz="0" w:space="0" w:color="auto"/>
                                                    <w:left w:val="none" w:sz="0" w:space="0" w:color="auto"/>
                                                    <w:bottom w:val="none" w:sz="0" w:space="0" w:color="auto"/>
                                                    <w:right w:val="none" w:sz="0" w:space="0" w:color="auto"/>
                                                  </w:divBdr>
                                                  <w:divsChild>
                                                    <w:div w:id="159832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442169">
                                  <w:marLeft w:val="0"/>
                                  <w:marRight w:val="0"/>
                                  <w:marTop w:val="0"/>
                                  <w:marBottom w:val="0"/>
                                  <w:divBdr>
                                    <w:top w:val="none" w:sz="0" w:space="0" w:color="auto"/>
                                    <w:left w:val="none" w:sz="0" w:space="0" w:color="auto"/>
                                    <w:bottom w:val="none" w:sz="0" w:space="0" w:color="auto"/>
                                    <w:right w:val="none" w:sz="0" w:space="0" w:color="auto"/>
                                  </w:divBdr>
                                  <w:divsChild>
                                    <w:div w:id="1834687633">
                                      <w:marLeft w:val="0"/>
                                      <w:marRight w:val="0"/>
                                      <w:marTop w:val="0"/>
                                      <w:marBottom w:val="0"/>
                                      <w:divBdr>
                                        <w:top w:val="none" w:sz="0" w:space="0" w:color="auto"/>
                                        <w:left w:val="none" w:sz="0" w:space="0" w:color="auto"/>
                                        <w:bottom w:val="none" w:sz="0" w:space="0" w:color="auto"/>
                                        <w:right w:val="none" w:sz="0" w:space="0" w:color="auto"/>
                                      </w:divBdr>
                                    </w:div>
                                    <w:div w:id="196758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04315">
                              <w:marLeft w:val="0"/>
                              <w:marRight w:val="0"/>
                              <w:marTop w:val="0"/>
                              <w:marBottom w:val="0"/>
                              <w:divBdr>
                                <w:top w:val="none" w:sz="0" w:space="0" w:color="auto"/>
                                <w:left w:val="none" w:sz="0" w:space="0" w:color="auto"/>
                                <w:bottom w:val="none" w:sz="0" w:space="0" w:color="auto"/>
                                <w:right w:val="none" w:sz="0" w:space="0" w:color="auto"/>
                              </w:divBdr>
                              <w:divsChild>
                                <w:div w:id="455567646">
                                  <w:marLeft w:val="0"/>
                                  <w:marRight w:val="0"/>
                                  <w:marTop w:val="0"/>
                                  <w:marBottom w:val="0"/>
                                  <w:divBdr>
                                    <w:top w:val="none" w:sz="0" w:space="0" w:color="auto"/>
                                    <w:left w:val="none" w:sz="0" w:space="0" w:color="auto"/>
                                    <w:bottom w:val="none" w:sz="0" w:space="0" w:color="auto"/>
                                    <w:right w:val="none" w:sz="0" w:space="0" w:color="auto"/>
                                  </w:divBdr>
                                  <w:divsChild>
                                    <w:div w:id="362899783">
                                      <w:marLeft w:val="0"/>
                                      <w:marRight w:val="30"/>
                                      <w:marTop w:val="0"/>
                                      <w:marBottom w:val="0"/>
                                      <w:divBdr>
                                        <w:top w:val="none" w:sz="0" w:space="0" w:color="auto"/>
                                        <w:left w:val="none" w:sz="0" w:space="0" w:color="auto"/>
                                        <w:bottom w:val="none" w:sz="0" w:space="0" w:color="auto"/>
                                        <w:right w:val="none" w:sz="0" w:space="0" w:color="auto"/>
                                      </w:divBdr>
                                      <w:divsChild>
                                        <w:div w:id="1276713116">
                                          <w:marLeft w:val="0"/>
                                          <w:marRight w:val="0"/>
                                          <w:marTop w:val="0"/>
                                          <w:marBottom w:val="0"/>
                                          <w:divBdr>
                                            <w:top w:val="none" w:sz="0" w:space="0" w:color="auto"/>
                                            <w:left w:val="none" w:sz="0" w:space="0" w:color="auto"/>
                                            <w:bottom w:val="none" w:sz="0" w:space="0" w:color="auto"/>
                                            <w:right w:val="none" w:sz="0" w:space="0" w:color="auto"/>
                                          </w:divBdr>
                                        </w:div>
                                      </w:divsChild>
                                    </w:div>
                                    <w:div w:id="1560554277">
                                      <w:marLeft w:val="0"/>
                                      <w:marRight w:val="30"/>
                                      <w:marTop w:val="0"/>
                                      <w:marBottom w:val="0"/>
                                      <w:divBdr>
                                        <w:top w:val="none" w:sz="0" w:space="0" w:color="auto"/>
                                        <w:left w:val="none" w:sz="0" w:space="0" w:color="auto"/>
                                        <w:bottom w:val="none" w:sz="0" w:space="0" w:color="auto"/>
                                        <w:right w:val="none" w:sz="0" w:space="0" w:color="auto"/>
                                      </w:divBdr>
                                      <w:divsChild>
                                        <w:div w:id="2146507276">
                                          <w:marLeft w:val="0"/>
                                          <w:marRight w:val="0"/>
                                          <w:marTop w:val="0"/>
                                          <w:marBottom w:val="0"/>
                                          <w:divBdr>
                                            <w:top w:val="none" w:sz="0" w:space="0" w:color="auto"/>
                                            <w:left w:val="none" w:sz="0" w:space="0" w:color="auto"/>
                                            <w:bottom w:val="none" w:sz="0" w:space="0" w:color="auto"/>
                                            <w:right w:val="none" w:sz="0" w:space="0" w:color="auto"/>
                                          </w:divBdr>
                                        </w:div>
                                      </w:divsChild>
                                    </w:div>
                                    <w:div w:id="961421965">
                                      <w:marLeft w:val="0"/>
                                      <w:marRight w:val="30"/>
                                      <w:marTop w:val="0"/>
                                      <w:marBottom w:val="0"/>
                                      <w:divBdr>
                                        <w:top w:val="none" w:sz="0" w:space="0" w:color="auto"/>
                                        <w:left w:val="none" w:sz="0" w:space="0" w:color="auto"/>
                                        <w:bottom w:val="none" w:sz="0" w:space="0" w:color="auto"/>
                                        <w:right w:val="none" w:sz="0" w:space="0" w:color="auto"/>
                                      </w:divBdr>
                                      <w:divsChild>
                                        <w:div w:id="822083645">
                                          <w:marLeft w:val="0"/>
                                          <w:marRight w:val="0"/>
                                          <w:marTop w:val="0"/>
                                          <w:marBottom w:val="0"/>
                                          <w:divBdr>
                                            <w:top w:val="none" w:sz="0" w:space="0" w:color="auto"/>
                                            <w:left w:val="none" w:sz="0" w:space="0" w:color="auto"/>
                                            <w:bottom w:val="none" w:sz="0" w:space="0" w:color="auto"/>
                                            <w:right w:val="none" w:sz="0" w:space="0" w:color="auto"/>
                                          </w:divBdr>
                                        </w:div>
                                      </w:divsChild>
                                    </w:div>
                                    <w:div w:id="952135482">
                                      <w:marLeft w:val="0"/>
                                      <w:marRight w:val="30"/>
                                      <w:marTop w:val="0"/>
                                      <w:marBottom w:val="0"/>
                                      <w:divBdr>
                                        <w:top w:val="none" w:sz="0" w:space="0" w:color="auto"/>
                                        <w:left w:val="none" w:sz="0" w:space="0" w:color="auto"/>
                                        <w:bottom w:val="none" w:sz="0" w:space="0" w:color="auto"/>
                                        <w:right w:val="none" w:sz="0" w:space="0" w:color="auto"/>
                                      </w:divBdr>
                                      <w:divsChild>
                                        <w:div w:id="2058238221">
                                          <w:marLeft w:val="0"/>
                                          <w:marRight w:val="0"/>
                                          <w:marTop w:val="0"/>
                                          <w:marBottom w:val="0"/>
                                          <w:divBdr>
                                            <w:top w:val="none" w:sz="0" w:space="0" w:color="auto"/>
                                            <w:left w:val="none" w:sz="0" w:space="0" w:color="auto"/>
                                            <w:bottom w:val="none" w:sz="0" w:space="0" w:color="auto"/>
                                            <w:right w:val="none" w:sz="0" w:space="0" w:color="auto"/>
                                          </w:divBdr>
                                        </w:div>
                                      </w:divsChild>
                                    </w:div>
                                    <w:div w:id="1791314205">
                                      <w:marLeft w:val="0"/>
                                      <w:marRight w:val="30"/>
                                      <w:marTop w:val="0"/>
                                      <w:marBottom w:val="0"/>
                                      <w:divBdr>
                                        <w:top w:val="none" w:sz="0" w:space="0" w:color="auto"/>
                                        <w:left w:val="none" w:sz="0" w:space="0" w:color="auto"/>
                                        <w:bottom w:val="none" w:sz="0" w:space="0" w:color="auto"/>
                                        <w:right w:val="none" w:sz="0" w:space="0" w:color="auto"/>
                                      </w:divBdr>
                                      <w:divsChild>
                                        <w:div w:id="565994519">
                                          <w:marLeft w:val="0"/>
                                          <w:marRight w:val="0"/>
                                          <w:marTop w:val="0"/>
                                          <w:marBottom w:val="0"/>
                                          <w:divBdr>
                                            <w:top w:val="none" w:sz="0" w:space="0" w:color="auto"/>
                                            <w:left w:val="none" w:sz="0" w:space="0" w:color="auto"/>
                                            <w:bottom w:val="none" w:sz="0" w:space="0" w:color="auto"/>
                                            <w:right w:val="none" w:sz="0" w:space="0" w:color="auto"/>
                                          </w:divBdr>
                                        </w:div>
                                      </w:divsChild>
                                    </w:div>
                                    <w:div w:id="1798180605">
                                      <w:marLeft w:val="0"/>
                                      <w:marRight w:val="30"/>
                                      <w:marTop w:val="0"/>
                                      <w:marBottom w:val="0"/>
                                      <w:divBdr>
                                        <w:top w:val="none" w:sz="0" w:space="0" w:color="auto"/>
                                        <w:left w:val="none" w:sz="0" w:space="0" w:color="auto"/>
                                        <w:bottom w:val="none" w:sz="0" w:space="0" w:color="auto"/>
                                        <w:right w:val="none" w:sz="0" w:space="0" w:color="auto"/>
                                      </w:divBdr>
                                      <w:divsChild>
                                        <w:div w:id="226384832">
                                          <w:marLeft w:val="0"/>
                                          <w:marRight w:val="0"/>
                                          <w:marTop w:val="0"/>
                                          <w:marBottom w:val="0"/>
                                          <w:divBdr>
                                            <w:top w:val="none" w:sz="0" w:space="0" w:color="auto"/>
                                            <w:left w:val="none" w:sz="0" w:space="0" w:color="auto"/>
                                            <w:bottom w:val="none" w:sz="0" w:space="0" w:color="auto"/>
                                            <w:right w:val="none" w:sz="0" w:space="0" w:color="auto"/>
                                          </w:divBdr>
                                        </w:div>
                                      </w:divsChild>
                                    </w:div>
                                    <w:div w:id="1200509421">
                                      <w:marLeft w:val="0"/>
                                      <w:marRight w:val="30"/>
                                      <w:marTop w:val="0"/>
                                      <w:marBottom w:val="0"/>
                                      <w:divBdr>
                                        <w:top w:val="none" w:sz="0" w:space="0" w:color="auto"/>
                                        <w:left w:val="none" w:sz="0" w:space="0" w:color="auto"/>
                                        <w:bottom w:val="none" w:sz="0" w:space="0" w:color="auto"/>
                                        <w:right w:val="none" w:sz="0" w:space="0" w:color="auto"/>
                                      </w:divBdr>
                                      <w:divsChild>
                                        <w:div w:id="159925912">
                                          <w:marLeft w:val="0"/>
                                          <w:marRight w:val="0"/>
                                          <w:marTop w:val="0"/>
                                          <w:marBottom w:val="0"/>
                                          <w:divBdr>
                                            <w:top w:val="none" w:sz="0" w:space="0" w:color="auto"/>
                                            <w:left w:val="none" w:sz="0" w:space="0" w:color="auto"/>
                                            <w:bottom w:val="none" w:sz="0" w:space="0" w:color="auto"/>
                                            <w:right w:val="none" w:sz="0" w:space="0" w:color="auto"/>
                                          </w:divBdr>
                                        </w:div>
                                      </w:divsChild>
                                    </w:div>
                                    <w:div w:id="1706564815">
                                      <w:marLeft w:val="0"/>
                                      <w:marRight w:val="30"/>
                                      <w:marTop w:val="0"/>
                                      <w:marBottom w:val="0"/>
                                      <w:divBdr>
                                        <w:top w:val="none" w:sz="0" w:space="0" w:color="auto"/>
                                        <w:left w:val="none" w:sz="0" w:space="0" w:color="auto"/>
                                        <w:bottom w:val="none" w:sz="0" w:space="0" w:color="auto"/>
                                        <w:right w:val="none" w:sz="0" w:space="0" w:color="auto"/>
                                      </w:divBdr>
                                      <w:divsChild>
                                        <w:div w:id="477768806">
                                          <w:marLeft w:val="0"/>
                                          <w:marRight w:val="0"/>
                                          <w:marTop w:val="0"/>
                                          <w:marBottom w:val="0"/>
                                          <w:divBdr>
                                            <w:top w:val="none" w:sz="0" w:space="0" w:color="auto"/>
                                            <w:left w:val="none" w:sz="0" w:space="0" w:color="auto"/>
                                            <w:bottom w:val="none" w:sz="0" w:space="0" w:color="auto"/>
                                            <w:right w:val="none" w:sz="0" w:space="0" w:color="auto"/>
                                          </w:divBdr>
                                        </w:div>
                                      </w:divsChild>
                                    </w:div>
                                    <w:div w:id="725909056">
                                      <w:marLeft w:val="0"/>
                                      <w:marRight w:val="30"/>
                                      <w:marTop w:val="0"/>
                                      <w:marBottom w:val="0"/>
                                      <w:divBdr>
                                        <w:top w:val="none" w:sz="0" w:space="0" w:color="auto"/>
                                        <w:left w:val="none" w:sz="0" w:space="0" w:color="auto"/>
                                        <w:bottom w:val="none" w:sz="0" w:space="0" w:color="auto"/>
                                        <w:right w:val="none" w:sz="0" w:space="0" w:color="auto"/>
                                      </w:divBdr>
                                      <w:divsChild>
                                        <w:div w:id="1164736715">
                                          <w:marLeft w:val="0"/>
                                          <w:marRight w:val="0"/>
                                          <w:marTop w:val="0"/>
                                          <w:marBottom w:val="0"/>
                                          <w:divBdr>
                                            <w:top w:val="none" w:sz="0" w:space="0" w:color="auto"/>
                                            <w:left w:val="none" w:sz="0" w:space="0" w:color="auto"/>
                                            <w:bottom w:val="none" w:sz="0" w:space="0" w:color="auto"/>
                                            <w:right w:val="none" w:sz="0" w:space="0" w:color="auto"/>
                                          </w:divBdr>
                                        </w:div>
                                      </w:divsChild>
                                    </w:div>
                                    <w:div w:id="521210819">
                                      <w:marLeft w:val="0"/>
                                      <w:marRight w:val="30"/>
                                      <w:marTop w:val="0"/>
                                      <w:marBottom w:val="0"/>
                                      <w:divBdr>
                                        <w:top w:val="none" w:sz="0" w:space="0" w:color="auto"/>
                                        <w:left w:val="none" w:sz="0" w:space="0" w:color="auto"/>
                                        <w:bottom w:val="none" w:sz="0" w:space="0" w:color="auto"/>
                                        <w:right w:val="none" w:sz="0" w:space="0" w:color="auto"/>
                                      </w:divBdr>
                                      <w:divsChild>
                                        <w:div w:id="2088378021">
                                          <w:marLeft w:val="0"/>
                                          <w:marRight w:val="0"/>
                                          <w:marTop w:val="0"/>
                                          <w:marBottom w:val="0"/>
                                          <w:divBdr>
                                            <w:top w:val="none" w:sz="0" w:space="0" w:color="auto"/>
                                            <w:left w:val="none" w:sz="0" w:space="0" w:color="auto"/>
                                            <w:bottom w:val="none" w:sz="0" w:space="0" w:color="auto"/>
                                            <w:right w:val="none" w:sz="0" w:space="0" w:color="auto"/>
                                          </w:divBdr>
                                        </w:div>
                                      </w:divsChild>
                                    </w:div>
                                    <w:div w:id="1166479370">
                                      <w:marLeft w:val="0"/>
                                      <w:marRight w:val="30"/>
                                      <w:marTop w:val="0"/>
                                      <w:marBottom w:val="0"/>
                                      <w:divBdr>
                                        <w:top w:val="none" w:sz="0" w:space="0" w:color="auto"/>
                                        <w:left w:val="none" w:sz="0" w:space="0" w:color="auto"/>
                                        <w:bottom w:val="none" w:sz="0" w:space="0" w:color="auto"/>
                                        <w:right w:val="none" w:sz="0" w:space="0" w:color="auto"/>
                                      </w:divBdr>
                                      <w:divsChild>
                                        <w:div w:id="1226263626">
                                          <w:marLeft w:val="0"/>
                                          <w:marRight w:val="0"/>
                                          <w:marTop w:val="0"/>
                                          <w:marBottom w:val="0"/>
                                          <w:divBdr>
                                            <w:top w:val="none" w:sz="0" w:space="0" w:color="auto"/>
                                            <w:left w:val="none" w:sz="0" w:space="0" w:color="auto"/>
                                            <w:bottom w:val="none" w:sz="0" w:space="0" w:color="auto"/>
                                            <w:right w:val="none" w:sz="0" w:space="0" w:color="auto"/>
                                          </w:divBdr>
                                        </w:div>
                                      </w:divsChild>
                                    </w:div>
                                    <w:div w:id="429935407">
                                      <w:marLeft w:val="0"/>
                                      <w:marRight w:val="30"/>
                                      <w:marTop w:val="0"/>
                                      <w:marBottom w:val="0"/>
                                      <w:divBdr>
                                        <w:top w:val="none" w:sz="0" w:space="0" w:color="auto"/>
                                        <w:left w:val="none" w:sz="0" w:space="0" w:color="auto"/>
                                        <w:bottom w:val="none" w:sz="0" w:space="0" w:color="auto"/>
                                        <w:right w:val="none" w:sz="0" w:space="0" w:color="auto"/>
                                      </w:divBdr>
                                      <w:divsChild>
                                        <w:div w:id="1862277779">
                                          <w:marLeft w:val="0"/>
                                          <w:marRight w:val="0"/>
                                          <w:marTop w:val="0"/>
                                          <w:marBottom w:val="0"/>
                                          <w:divBdr>
                                            <w:top w:val="none" w:sz="0" w:space="0" w:color="auto"/>
                                            <w:left w:val="none" w:sz="0" w:space="0" w:color="auto"/>
                                            <w:bottom w:val="none" w:sz="0" w:space="0" w:color="auto"/>
                                            <w:right w:val="none" w:sz="0" w:space="0" w:color="auto"/>
                                          </w:divBdr>
                                        </w:div>
                                      </w:divsChild>
                                    </w:div>
                                    <w:div w:id="1668747043">
                                      <w:marLeft w:val="0"/>
                                      <w:marRight w:val="30"/>
                                      <w:marTop w:val="0"/>
                                      <w:marBottom w:val="0"/>
                                      <w:divBdr>
                                        <w:top w:val="none" w:sz="0" w:space="0" w:color="auto"/>
                                        <w:left w:val="none" w:sz="0" w:space="0" w:color="auto"/>
                                        <w:bottom w:val="none" w:sz="0" w:space="0" w:color="auto"/>
                                        <w:right w:val="none" w:sz="0" w:space="0" w:color="auto"/>
                                      </w:divBdr>
                                      <w:divsChild>
                                        <w:div w:id="1960409199">
                                          <w:marLeft w:val="0"/>
                                          <w:marRight w:val="0"/>
                                          <w:marTop w:val="0"/>
                                          <w:marBottom w:val="0"/>
                                          <w:divBdr>
                                            <w:top w:val="none" w:sz="0" w:space="0" w:color="auto"/>
                                            <w:left w:val="none" w:sz="0" w:space="0" w:color="auto"/>
                                            <w:bottom w:val="none" w:sz="0" w:space="0" w:color="auto"/>
                                            <w:right w:val="none" w:sz="0" w:space="0" w:color="auto"/>
                                          </w:divBdr>
                                        </w:div>
                                      </w:divsChild>
                                    </w:div>
                                    <w:div w:id="1227569836">
                                      <w:marLeft w:val="0"/>
                                      <w:marRight w:val="30"/>
                                      <w:marTop w:val="0"/>
                                      <w:marBottom w:val="0"/>
                                      <w:divBdr>
                                        <w:top w:val="none" w:sz="0" w:space="0" w:color="auto"/>
                                        <w:left w:val="none" w:sz="0" w:space="0" w:color="auto"/>
                                        <w:bottom w:val="none" w:sz="0" w:space="0" w:color="auto"/>
                                        <w:right w:val="none" w:sz="0" w:space="0" w:color="auto"/>
                                      </w:divBdr>
                                      <w:divsChild>
                                        <w:div w:id="744037630">
                                          <w:marLeft w:val="0"/>
                                          <w:marRight w:val="0"/>
                                          <w:marTop w:val="0"/>
                                          <w:marBottom w:val="0"/>
                                          <w:divBdr>
                                            <w:top w:val="none" w:sz="0" w:space="0" w:color="auto"/>
                                            <w:left w:val="none" w:sz="0" w:space="0" w:color="auto"/>
                                            <w:bottom w:val="none" w:sz="0" w:space="0" w:color="auto"/>
                                            <w:right w:val="none" w:sz="0" w:space="0" w:color="auto"/>
                                          </w:divBdr>
                                        </w:div>
                                      </w:divsChild>
                                    </w:div>
                                    <w:div w:id="1903832100">
                                      <w:marLeft w:val="0"/>
                                      <w:marRight w:val="30"/>
                                      <w:marTop w:val="0"/>
                                      <w:marBottom w:val="0"/>
                                      <w:divBdr>
                                        <w:top w:val="none" w:sz="0" w:space="0" w:color="auto"/>
                                        <w:left w:val="none" w:sz="0" w:space="0" w:color="auto"/>
                                        <w:bottom w:val="none" w:sz="0" w:space="0" w:color="auto"/>
                                        <w:right w:val="none" w:sz="0" w:space="0" w:color="auto"/>
                                      </w:divBdr>
                                      <w:divsChild>
                                        <w:div w:id="1713263825">
                                          <w:marLeft w:val="0"/>
                                          <w:marRight w:val="0"/>
                                          <w:marTop w:val="0"/>
                                          <w:marBottom w:val="0"/>
                                          <w:divBdr>
                                            <w:top w:val="none" w:sz="0" w:space="0" w:color="auto"/>
                                            <w:left w:val="none" w:sz="0" w:space="0" w:color="auto"/>
                                            <w:bottom w:val="none" w:sz="0" w:space="0" w:color="auto"/>
                                            <w:right w:val="none" w:sz="0" w:space="0" w:color="auto"/>
                                          </w:divBdr>
                                        </w:div>
                                      </w:divsChild>
                                    </w:div>
                                    <w:div w:id="990904798">
                                      <w:marLeft w:val="0"/>
                                      <w:marRight w:val="30"/>
                                      <w:marTop w:val="0"/>
                                      <w:marBottom w:val="0"/>
                                      <w:divBdr>
                                        <w:top w:val="none" w:sz="0" w:space="0" w:color="auto"/>
                                        <w:left w:val="none" w:sz="0" w:space="0" w:color="auto"/>
                                        <w:bottom w:val="none" w:sz="0" w:space="0" w:color="auto"/>
                                        <w:right w:val="none" w:sz="0" w:space="0" w:color="auto"/>
                                      </w:divBdr>
                                      <w:divsChild>
                                        <w:div w:id="1677927688">
                                          <w:marLeft w:val="0"/>
                                          <w:marRight w:val="0"/>
                                          <w:marTop w:val="0"/>
                                          <w:marBottom w:val="0"/>
                                          <w:divBdr>
                                            <w:top w:val="none" w:sz="0" w:space="0" w:color="auto"/>
                                            <w:left w:val="none" w:sz="0" w:space="0" w:color="auto"/>
                                            <w:bottom w:val="none" w:sz="0" w:space="0" w:color="auto"/>
                                            <w:right w:val="none" w:sz="0" w:space="0" w:color="auto"/>
                                          </w:divBdr>
                                        </w:div>
                                      </w:divsChild>
                                    </w:div>
                                    <w:div w:id="809518359">
                                      <w:marLeft w:val="0"/>
                                      <w:marRight w:val="30"/>
                                      <w:marTop w:val="0"/>
                                      <w:marBottom w:val="0"/>
                                      <w:divBdr>
                                        <w:top w:val="none" w:sz="0" w:space="0" w:color="auto"/>
                                        <w:left w:val="none" w:sz="0" w:space="0" w:color="auto"/>
                                        <w:bottom w:val="none" w:sz="0" w:space="0" w:color="auto"/>
                                        <w:right w:val="none" w:sz="0" w:space="0" w:color="auto"/>
                                      </w:divBdr>
                                      <w:divsChild>
                                        <w:div w:id="613024282">
                                          <w:marLeft w:val="0"/>
                                          <w:marRight w:val="0"/>
                                          <w:marTop w:val="0"/>
                                          <w:marBottom w:val="0"/>
                                          <w:divBdr>
                                            <w:top w:val="none" w:sz="0" w:space="0" w:color="auto"/>
                                            <w:left w:val="none" w:sz="0" w:space="0" w:color="auto"/>
                                            <w:bottom w:val="none" w:sz="0" w:space="0" w:color="auto"/>
                                            <w:right w:val="none" w:sz="0" w:space="0" w:color="auto"/>
                                          </w:divBdr>
                                        </w:div>
                                      </w:divsChild>
                                    </w:div>
                                    <w:div w:id="1025519116">
                                      <w:marLeft w:val="0"/>
                                      <w:marRight w:val="30"/>
                                      <w:marTop w:val="0"/>
                                      <w:marBottom w:val="0"/>
                                      <w:divBdr>
                                        <w:top w:val="none" w:sz="0" w:space="0" w:color="auto"/>
                                        <w:left w:val="none" w:sz="0" w:space="0" w:color="auto"/>
                                        <w:bottom w:val="none" w:sz="0" w:space="0" w:color="auto"/>
                                        <w:right w:val="none" w:sz="0" w:space="0" w:color="auto"/>
                                      </w:divBdr>
                                      <w:divsChild>
                                        <w:div w:id="644237882">
                                          <w:marLeft w:val="0"/>
                                          <w:marRight w:val="0"/>
                                          <w:marTop w:val="0"/>
                                          <w:marBottom w:val="0"/>
                                          <w:divBdr>
                                            <w:top w:val="none" w:sz="0" w:space="0" w:color="auto"/>
                                            <w:left w:val="none" w:sz="0" w:space="0" w:color="auto"/>
                                            <w:bottom w:val="none" w:sz="0" w:space="0" w:color="auto"/>
                                            <w:right w:val="none" w:sz="0" w:space="0" w:color="auto"/>
                                          </w:divBdr>
                                        </w:div>
                                      </w:divsChild>
                                    </w:div>
                                    <w:div w:id="1096437845">
                                      <w:marLeft w:val="0"/>
                                      <w:marRight w:val="30"/>
                                      <w:marTop w:val="0"/>
                                      <w:marBottom w:val="0"/>
                                      <w:divBdr>
                                        <w:top w:val="none" w:sz="0" w:space="0" w:color="auto"/>
                                        <w:left w:val="none" w:sz="0" w:space="0" w:color="auto"/>
                                        <w:bottom w:val="none" w:sz="0" w:space="0" w:color="auto"/>
                                        <w:right w:val="none" w:sz="0" w:space="0" w:color="auto"/>
                                      </w:divBdr>
                                      <w:divsChild>
                                        <w:div w:id="299379730">
                                          <w:marLeft w:val="0"/>
                                          <w:marRight w:val="0"/>
                                          <w:marTop w:val="0"/>
                                          <w:marBottom w:val="0"/>
                                          <w:divBdr>
                                            <w:top w:val="none" w:sz="0" w:space="0" w:color="auto"/>
                                            <w:left w:val="none" w:sz="0" w:space="0" w:color="auto"/>
                                            <w:bottom w:val="none" w:sz="0" w:space="0" w:color="auto"/>
                                            <w:right w:val="none" w:sz="0" w:space="0" w:color="auto"/>
                                          </w:divBdr>
                                        </w:div>
                                      </w:divsChild>
                                    </w:div>
                                    <w:div w:id="841705573">
                                      <w:marLeft w:val="0"/>
                                      <w:marRight w:val="30"/>
                                      <w:marTop w:val="0"/>
                                      <w:marBottom w:val="0"/>
                                      <w:divBdr>
                                        <w:top w:val="none" w:sz="0" w:space="0" w:color="auto"/>
                                        <w:left w:val="none" w:sz="0" w:space="0" w:color="auto"/>
                                        <w:bottom w:val="none" w:sz="0" w:space="0" w:color="auto"/>
                                        <w:right w:val="none" w:sz="0" w:space="0" w:color="auto"/>
                                      </w:divBdr>
                                      <w:divsChild>
                                        <w:div w:id="1740908801">
                                          <w:marLeft w:val="0"/>
                                          <w:marRight w:val="0"/>
                                          <w:marTop w:val="0"/>
                                          <w:marBottom w:val="0"/>
                                          <w:divBdr>
                                            <w:top w:val="none" w:sz="0" w:space="0" w:color="auto"/>
                                            <w:left w:val="none" w:sz="0" w:space="0" w:color="auto"/>
                                            <w:bottom w:val="none" w:sz="0" w:space="0" w:color="auto"/>
                                            <w:right w:val="none" w:sz="0" w:space="0" w:color="auto"/>
                                          </w:divBdr>
                                        </w:div>
                                      </w:divsChild>
                                    </w:div>
                                    <w:div w:id="413671721">
                                      <w:marLeft w:val="0"/>
                                      <w:marRight w:val="30"/>
                                      <w:marTop w:val="0"/>
                                      <w:marBottom w:val="0"/>
                                      <w:divBdr>
                                        <w:top w:val="none" w:sz="0" w:space="0" w:color="auto"/>
                                        <w:left w:val="none" w:sz="0" w:space="0" w:color="auto"/>
                                        <w:bottom w:val="none" w:sz="0" w:space="0" w:color="auto"/>
                                        <w:right w:val="none" w:sz="0" w:space="0" w:color="auto"/>
                                      </w:divBdr>
                                      <w:divsChild>
                                        <w:div w:id="3630141">
                                          <w:marLeft w:val="0"/>
                                          <w:marRight w:val="0"/>
                                          <w:marTop w:val="0"/>
                                          <w:marBottom w:val="0"/>
                                          <w:divBdr>
                                            <w:top w:val="none" w:sz="0" w:space="0" w:color="auto"/>
                                            <w:left w:val="none" w:sz="0" w:space="0" w:color="auto"/>
                                            <w:bottom w:val="none" w:sz="0" w:space="0" w:color="auto"/>
                                            <w:right w:val="none" w:sz="0" w:space="0" w:color="auto"/>
                                          </w:divBdr>
                                        </w:div>
                                      </w:divsChild>
                                    </w:div>
                                    <w:div w:id="1628244745">
                                      <w:marLeft w:val="0"/>
                                      <w:marRight w:val="30"/>
                                      <w:marTop w:val="0"/>
                                      <w:marBottom w:val="0"/>
                                      <w:divBdr>
                                        <w:top w:val="none" w:sz="0" w:space="0" w:color="auto"/>
                                        <w:left w:val="none" w:sz="0" w:space="0" w:color="auto"/>
                                        <w:bottom w:val="none" w:sz="0" w:space="0" w:color="auto"/>
                                        <w:right w:val="none" w:sz="0" w:space="0" w:color="auto"/>
                                      </w:divBdr>
                                      <w:divsChild>
                                        <w:div w:id="793015994">
                                          <w:marLeft w:val="0"/>
                                          <w:marRight w:val="0"/>
                                          <w:marTop w:val="0"/>
                                          <w:marBottom w:val="0"/>
                                          <w:divBdr>
                                            <w:top w:val="none" w:sz="0" w:space="0" w:color="auto"/>
                                            <w:left w:val="none" w:sz="0" w:space="0" w:color="auto"/>
                                            <w:bottom w:val="none" w:sz="0" w:space="0" w:color="auto"/>
                                            <w:right w:val="none" w:sz="0" w:space="0" w:color="auto"/>
                                          </w:divBdr>
                                        </w:div>
                                      </w:divsChild>
                                    </w:div>
                                    <w:div w:id="43022348">
                                      <w:marLeft w:val="0"/>
                                      <w:marRight w:val="30"/>
                                      <w:marTop w:val="0"/>
                                      <w:marBottom w:val="0"/>
                                      <w:divBdr>
                                        <w:top w:val="none" w:sz="0" w:space="0" w:color="auto"/>
                                        <w:left w:val="none" w:sz="0" w:space="0" w:color="auto"/>
                                        <w:bottom w:val="none" w:sz="0" w:space="0" w:color="auto"/>
                                        <w:right w:val="none" w:sz="0" w:space="0" w:color="auto"/>
                                      </w:divBdr>
                                      <w:divsChild>
                                        <w:div w:id="1950164297">
                                          <w:marLeft w:val="0"/>
                                          <w:marRight w:val="0"/>
                                          <w:marTop w:val="0"/>
                                          <w:marBottom w:val="0"/>
                                          <w:divBdr>
                                            <w:top w:val="none" w:sz="0" w:space="0" w:color="auto"/>
                                            <w:left w:val="none" w:sz="0" w:space="0" w:color="auto"/>
                                            <w:bottom w:val="none" w:sz="0" w:space="0" w:color="auto"/>
                                            <w:right w:val="none" w:sz="0" w:space="0" w:color="auto"/>
                                          </w:divBdr>
                                        </w:div>
                                      </w:divsChild>
                                    </w:div>
                                    <w:div w:id="782576448">
                                      <w:marLeft w:val="0"/>
                                      <w:marRight w:val="30"/>
                                      <w:marTop w:val="0"/>
                                      <w:marBottom w:val="0"/>
                                      <w:divBdr>
                                        <w:top w:val="none" w:sz="0" w:space="0" w:color="auto"/>
                                        <w:left w:val="none" w:sz="0" w:space="0" w:color="auto"/>
                                        <w:bottom w:val="none" w:sz="0" w:space="0" w:color="auto"/>
                                        <w:right w:val="none" w:sz="0" w:space="0" w:color="auto"/>
                                      </w:divBdr>
                                      <w:divsChild>
                                        <w:div w:id="6450748">
                                          <w:marLeft w:val="0"/>
                                          <w:marRight w:val="0"/>
                                          <w:marTop w:val="0"/>
                                          <w:marBottom w:val="0"/>
                                          <w:divBdr>
                                            <w:top w:val="none" w:sz="0" w:space="0" w:color="auto"/>
                                            <w:left w:val="none" w:sz="0" w:space="0" w:color="auto"/>
                                            <w:bottom w:val="none" w:sz="0" w:space="0" w:color="auto"/>
                                            <w:right w:val="none" w:sz="0" w:space="0" w:color="auto"/>
                                          </w:divBdr>
                                        </w:div>
                                      </w:divsChild>
                                    </w:div>
                                    <w:div w:id="1723627374">
                                      <w:marLeft w:val="0"/>
                                      <w:marRight w:val="30"/>
                                      <w:marTop w:val="0"/>
                                      <w:marBottom w:val="0"/>
                                      <w:divBdr>
                                        <w:top w:val="none" w:sz="0" w:space="0" w:color="auto"/>
                                        <w:left w:val="none" w:sz="0" w:space="0" w:color="auto"/>
                                        <w:bottom w:val="none" w:sz="0" w:space="0" w:color="auto"/>
                                        <w:right w:val="none" w:sz="0" w:space="0" w:color="auto"/>
                                      </w:divBdr>
                                      <w:divsChild>
                                        <w:div w:id="1358116427">
                                          <w:marLeft w:val="0"/>
                                          <w:marRight w:val="0"/>
                                          <w:marTop w:val="0"/>
                                          <w:marBottom w:val="0"/>
                                          <w:divBdr>
                                            <w:top w:val="none" w:sz="0" w:space="0" w:color="auto"/>
                                            <w:left w:val="none" w:sz="0" w:space="0" w:color="auto"/>
                                            <w:bottom w:val="none" w:sz="0" w:space="0" w:color="auto"/>
                                            <w:right w:val="none" w:sz="0" w:space="0" w:color="auto"/>
                                          </w:divBdr>
                                        </w:div>
                                      </w:divsChild>
                                    </w:div>
                                    <w:div w:id="1035689698">
                                      <w:marLeft w:val="0"/>
                                      <w:marRight w:val="30"/>
                                      <w:marTop w:val="0"/>
                                      <w:marBottom w:val="0"/>
                                      <w:divBdr>
                                        <w:top w:val="none" w:sz="0" w:space="0" w:color="auto"/>
                                        <w:left w:val="none" w:sz="0" w:space="0" w:color="auto"/>
                                        <w:bottom w:val="none" w:sz="0" w:space="0" w:color="auto"/>
                                        <w:right w:val="none" w:sz="0" w:space="0" w:color="auto"/>
                                      </w:divBdr>
                                      <w:divsChild>
                                        <w:div w:id="1581711792">
                                          <w:marLeft w:val="0"/>
                                          <w:marRight w:val="0"/>
                                          <w:marTop w:val="0"/>
                                          <w:marBottom w:val="0"/>
                                          <w:divBdr>
                                            <w:top w:val="none" w:sz="0" w:space="0" w:color="auto"/>
                                            <w:left w:val="none" w:sz="0" w:space="0" w:color="auto"/>
                                            <w:bottom w:val="none" w:sz="0" w:space="0" w:color="auto"/>
                                            <w:right w:val="none" w:sz="0" w:space="0" w:color="auto"/>
                                          </w:divBdr>
                                        </w:div>
                                      </w:divsChild>
                                    </w:div>
                                    <w:div w:id="1335960659">
                                      <w:marLeft w:val="0"/>
                                      <w:marRight w:val="30"/>
                                      <w:marTop w:val="0"/>
                                      <w:marBottom w:val="0"/>
                                      <w:divBdr>
                                        <w:top w:val="none" w:sz="0" w:space="0" w:color="auto"/>
                                        <w:left w:val="none" w:sz="0" w:space="0" w:color="auto"/>
                                        <w:bottom w:val="none" w:sz="0" w:space="0" w:color="auto"/>
                                        <w:right w:val="none" w:sz="0" w:space="0" w:color="auto"/>
                                      </w:divBdr>
                                      <w:divsChild>
                                        <w:div w:id="482819869">
                                          <w:marLeft w:val="0"/>
                                          <w:marRight w:val="0"/>
                                          <w:marTop w:val="0"/>
                                          <w:marBottom w:val="0"/>
                                          <w:divBdr>
                                            <w:top w:val="none" w:sz="0" w:space="0" w:color="auto"/>
                                            <w:left w:val="none" w:sz="0" w:space="0" w:color="auto"/>
                                            <w:bottom w:val="none" w:sz="0" w:space="0" w:color="auto"/>
                                            <w:right w:val="none" w:sz="0" w:space="0" w:color="auto"/>
                                          </w:divBdr>
                                        </w:div>
                                      </w:divsChild>
                                    </w:div>
                                    <w:div w:id="1124273018">
                                      <w:marLeft w:val="0"/>
                                      <w:marRight w:val="30"/>
                                      <w:marTop w:val="0"/>
                                      <w:marBottom w:val="0"/>
                                      <w:divBdr>
                                        <w:top w:val="none" w:sz="0" w:space="0" w:color="auto"/>
                                        <w:left w:val="none" w:sz="0" w:space="0" w:color="auto"/>
                                        <w:bottom w:val="none" w:sz="0" w:space="0" w:color="auto"/>
                                        <w:right w:val="none" w:sz="0" w:space="0" w:color="auto"/>
                                      </w:divBdr>
                                      <w:divsChild>
                                        <w:div w:id="163589729">
                                          <w:marLeft w:val="0"/>
                                          <w:marRight w:val="0"/>
                                          <w:marTop w:val="0"/>
                                          <w:marBottom w:val="0"/>
                                          <w:divBdr>
                                            <w:top w:val="none" w:sz="0" w:space="0" w:color="auto"/>
                                            <w:left w:val="none" w:sz="0" w:space="0" w:color="auto"/>
                                            <w:bottom w:val="none" w:sz="0" w:space="0" w:color="auto"/>
                                            <w:right w:val="none" w:sz="0" w:space="0" w:color="auto"/>
                                          </w:divBdr>
                                        </w:div>
                                      </w:divsChild>
                                    </w:div>
                                    <w:div w:id="1894078464">
                                      <w:marLeft w:val="0"/>
                                      <w:marRight w:val="30"/>
                                      <w:marTop w:val="0"/>
                                      <w:marBottom w:val="0"/>
                                      <w:divBdr>
                                        <w:top w:val="none" w:sz="0" w:space="0" w:color="auto"/>
                                        <w:left w:val="none" w:sz="0" w:space="0" w:color="auto"/>
                                        <w:bottom w:val="none" w:sz="0" w:space="0" w:color="auto"/>
                                        <w:right w:val="none" w:sz="0" w:space="0" w:color="auto"/>
                                      </w:divBdr>
                                      <w:divsChild>
                                        <w:div w:id="1550071484">
                                          <w:marLeft w:val="0"/>
                                          <w:marRight w:val="0"/>
                                          <w:marTop w:val="0"/>
                                          <w:marBottom w:val="0"/>
                                          <w:divBdr>
                                            <w:top w:val="none" w:sz="0" w:space="0" w:color="auto"/>
                                            <w:left w:val="none" w:sz="0" w:space="0" w:color="auto"/>
                                            <w:bottom w:val="none" w:sz="0" w:space="0" w:color="auto"/>
                                            <w:right w:val="none" w:sz="0" w:space="0" w:color="auto"/>
                                          </w:divBdr>
                                        </w:div>
                                      </w:divsChild>
                                    </w:div>
                                    <w:div w:id="1315139483">
                                      <w:marLeft w:val="0"/>
                                      <w:marRight w:val="30"/>
                                      <w:marTop w:val="0"/>
                                      <w:marBottom w:val="0"/>
                                      <w:divBdr>
                                        <w:top w:val="none" w:sz="0" w:space="0" w:color="auto"/>
                                        <w:left w:val="none" w:sz="0" w:space="0" w:color="auto"/>
                                        <w:bottom w:val="none" w:sz="0" w:space="0" w:color="auto"/>
                                        <w:right w:val="none" w:sz="0" w:space="0" w:color="auto"/>
                                      </w:divBdr>
                                      <w:divsChild>
                                        <w:div w:id="404649901">
                                          <w:marLeft w:val="0"/>
                                          <w:marRight w:val="0"/>
                                          <w:marTop w:val="0"/>
                                          <w:marBottom w:val="0"/>
                                          <w:divBdr>
                                            <w:top w:val="none" w:sz="0" w:space="0" w:color="auto"/>
                                            <w:left w:val="none" w:sz="0" w:space="0" w:color="auto"/>
                                            <w:bottom w:val="none" w:sz="0" w:space="0" w:color="auto"/>
                                            <w:right w:val="none" w:sz="0" w:space="0" w:color="auto"/>
                                          </w:divBdr>
                                        </w:div>
                                      </w:divsChild>
                                    </w:div>
                                    <w:div w:id="1296374797">
                                      <w:marLeft w:val="0"/>
                                      <w:marRight w:val="30"/>
                                      <w:marTop w:val="0"/>
                                      <w:marBottom w:val="0"/>
                                      <w:divBdr>
                                        <w:top w:val="none" w:sz="0" w:space="0" w:color="auto"/>
                                        <w:left w:val="none" w:sz="0" w:space="0" w:color="auto"/>
                                        <w:bottom w:val="none" w:sz="0" w:space="0" w:color="auto"/>
                                        <w:right w:val="none" w:sz="0" w:space="0" w:color="auto"/>
                                      </w:divBdr>
                                      <w:divsChild>
                                        <w:div w:id="924656534">
                                          <w:marLeft w:val="0"/>
                                          <w:marRight w:val="0"/>
                                          <w:marTop w:val="0"/>
                                          <w:marBottom w:val="0"/>
                                          <w:divBdr>
                                            <w:top w:val="none" w:sz="0" w:space="0" w:color="auto"/>
                                            <w:left w:val="none" w:sz="0" w:space="0" w:color="auto"/>
                                            <w:bottom w:val="none" w:sz="0" w:space="0" w:color="auto"/>
                                            <w:right w:val="none" w:sz="0" w:space="0" w:color="auto"/>
                                          </w:divBdr>
                                        </w:div>
                                      </w:divsChild>
                                    </w:div>
                                    <w:div w:id="838231092">
                                      <w:marLeft w:val="0"/>
                                      <w:marRight w:val="30"/>
                                      <w:marTop w:val="0"/>
                                      <w:marBottom w:val="0"/>
                                      <w:divBdr>
                                        <w:top w:val="none" w:sz="0" w:space="0" w:color="auto"/>
                                        <w:left w:val="none" w:sz="0" w:space="0" w:color="auto"/>
                                        <w:bottom w:val="none" w:sz="0" w:space="0" w:color="auto"/>
                                        <w:right w:val="none" w:sz="0" w:space="0" w:color="auto"/>
                                      </w:divBdr>
                                      <w:divsChild>
                                        <w:div w:id="970015063">
                                          <w:marLeft w:val="0"/>
                                          <w:marRight w:val="0"/>
                                          <w:marTop w:val="0"/>
                                          <w:marBottom w:val="0"/>
                                          <w:divBdr>
                                            <w:top w:val="none" w:sz="0" w:space="0" w:color="auto"/>
                                            <w:left w:val="none" w:sz="0" w:space="0" w:color="auto"/>
                                            <w:bottom w:val="none" w:sz="0" w:space="0" w:color="auto"/>
                                            <w:right w:val="none" w:sz="0" w:space="0" w:color="auto"/>
                                          </w:divBdr>
                                        </w:div>
                                      </w:divsChild>
                                    </w:div>
                                    <w:div w:id="2061127264">
                                      <w:marLeft w:val="0"/>
                                      <w:marRight w:val="30"/>
                                      <w:marTop w:val="0"/>
                                      <w:marBottom w:val="0"/>
                                      <w:divBdr>
                                        <w:top w:val="none" w:sz="0" w:space="0" w:color="auto"/>
                                        <w:left w:val="none" w:sz="0" w:space="0" w:color="auto"/>
                                        <w:bottom w:val="none" w:sz="0" w:space="0" w:color="auto"/>
                                        <w:right w:val="none" w:sz="0" w:space="0" w:color="auto"/>
                                      </w:divBdr>
                                      <w:divsChild>
                                        <w:div w:id="1230766206">
                                          <w:marLeft w:val="0"/>
                                          <w:marRight w:val="0"/>
                                          <w:marTop w:val="0"/>
                                          <w:marBottom w:val="0"/>
                                          <w:divBdr>
                                            <w:top w:val="none" w:sz="0" w:space="0" w:color="auto"/>
                                            <w:left w:val="none" w:sz="0" w:space="0" w:color="auto"/>
                                            <w:bottom w:val="none" w:sz="0" w:space="0" w:color="auto"/>
                                            <w:right w:val="none" w:sz="0" w:space="0" w:color="auto"/>
                                          </w:divBdr>
                                        </w:div>
                                      </w:divsChild>
                                    </w:div>
                                    <w:div w:id="1164972349">
                                      <w:marLeft w:val="0"/>
                                      <w:marRight w:val="30"/>
                                      <w:marTop w:val="0"/>
                                      <w:marBottom w:val="0"/>
                                      <w:divBdr>
                                        <w:top w:val="none" w:sz="0" w:space="0" w:color="auto"/>
                                        <w:left w:val="none" w:sz="0" w:space="0" w:color="auto"/>
                                        <w:bottom w:val="none" w:sz="0" w:space="0" w:color="auto"/>
                                        <w:right w:val="none" w:sz="0" w:space="0" w:color="auto"/>
                                      </w:divBdr>
                                      <w:divsChild>
                                        <w:div w:id="1684822451">
                                          <w:marLeft w:val="0"/>
                                          <w:marRight w:val="0"/>
                                          <w:marTop w:val="0"/>
                                          <w:marBottom w:val="0"/>
                                          <w:divBdr>
                                            <w:top w:val="none" w:sz="0" w:space="0" w:color="auto"/>
                                            <w:left w:val="none" w:sz="0" w:space="0" w:color="auto"/>
                                            <w:bottom w:val="none" w:sz="0" w:space="0" w:color="auto"/>
                                            <w:right w:val="none" w:sz="0" w:space="0" w:color="auto"/>
                                          </w:divBdr>
                                        </w:div>
                                      </w:divsChild>
                                    </w:div>
                                    <w:div w:id="2037583913">
                                      <w:marLeft w:val="0"/>
                                      <w:marRight w:val="30"/>
                                      <w:marTop w:val="0"/>
                                      <w:marBottom w:val="0"/>
                                      <w:divBdr>
                                        <w:top w:val="none" w:sz="0" w:space="0" w:color="auto"/>
                                        <w:left w:val="none" w:sz="0" w:space="0" w:color="auto"/>
                                        <w:bottom w:val="none" w:sz="0" w:space="0" w:color="auto"/>
                                        <w:right w:val="none" w:sz="0" w:space="0" w:color="auto"/>
                                      </w:divBdr>
                                      <w:divsChild>
                                        <w:div w:id="1544824574">
                                          <w:marLeft w:val="0"/>
                                          <w:marRight w:val="0"/>
                                          <w:marTop w:val="0"/>
                                          <w:marBottom w:val="0"/>
                                          <w:divBdr>
                                            <w:top w:val="none" w:sz="0" w:space="0" w:color="auto"/>
                                            <w:left w:val="none" w:sz="0" w:space="0" w:color="auto"/>
                                            <w:bottom w:val="none" w:sz="0" w:space="0" w:color="auto"/>
                                            <w:right w:val="none" w:sz="0" w:space="0" w:color="auto"/>
                                          </w:divBdr>
                                        </w:div>
                                      </w:divsChild>
                                    </w:div>
                                    <w:div w:id="1471365583">
                                      <w:marLeft w:val="0"/>
                                      <w:marRight w:val="30"/>
                                      <w:marTop w:val="0"/>
                                      <w:marBottom w:val="0"/>
                                      <w:divBdr>
                                        <w:top w:val="none" w:sz="0" w:space="0" w:color="auto"/>
                                        <w:left w:val="none" w:sz="0" w:space="0" w:color="auto"/>
                                        <w:bottom w:val="none" w:sz="0" w:space="0" w:color="auto"/>
                                        <w:right w:val="none" w:sz="0" w:space="0" w:color="auto"/>
                                      </w:divBdr>
                                      <w:divsChild>
                                        <w:div w:id="2129661592">
                                          <w:marLeft w:val="0"/>
                                          <w:marRight w:val="0"/>
                                          <w:marTop w:val="0"/>
                                          <w:marBottom w:val="0"/>
                                          <w:divBdr>
                                            <w:top w:val="none" w:sz="0" w:space="0" w:color="auto"/>
                                            <w:left w:val="none" w:sz="0" w:space="0" w:color="auto"/>
                                            <w:bottom w:val="none" w:sz="0" w:space="0" w:color="auto"/>
                                            <w:right w:val="none" w:sz="0" w:space="0" w:color="auto"/>
                                          </w:divBdr>
                                        </w:div>
                                      </w:divsChild>
                                    </w:div>
                                    <w:div w:id="1482119415">
                                      <w:marLeft w:val="0"/>
                                      <w:marRight w:val="30"/>
                                      <w:marTop w:val="0"/>
                                      <w:marBottom w:val="0"/>
                                      <w:divBdr>
                                        <w:top w:val="none" w:sz="0" w:space="0" w:color="auto"/>
                                        <w:left w:val="none" w:sz="0" w:space="0" w:color="auto"/>
                                        <w:bottom w:val="none" w:sz="0" w:space="0" w:color="auto"/>
                                        <w:right w:val="none" w:sz="0" w:space="0" w:color="auto"/>
                                      </w:divBdr>
                                      <w:divsChild>
                                        <w:div w:id="969288826">
                                          <w:marLeft w:val="0"/>
                                          <w:marRight w:val="0"/>
                                          <w:marTop w:val="0"/>
                                          <w:marBottom w:val="0"/>
                                          <w:divBdr>
                                            <w:top w:val="none" w:sz="0" w:space="0" w:color="auto"/>
                                            <w:left w:val="none" w:sz="0" w:space="0" w:color="auto"/>
                                            <w:bottom w:val="none" w:sz="0" w:space="0" w:color="auto"/>
                                            <w:right w:val="none" w:sz="0" w:space="0" w:color="auto"/>
                                          </w:divBdr>
                                        </w:div>
                                      </w:divsChild>
                                    </w:div>
                                    <w:div w:id="368146125">
                                      <w:marLeft w:val="0"/>
                                      <w:marRight w:val="30"/>
                                      <w:marTop w:val="0"/>
                                      <w:marBottom w:val="0"/>
                                      <w:divBdr>
                                        <w:top w:val="none" w:sz="0" w:space="0" w:color="auto"/>
                                        <w:left w:val="none" w:sz="0" w:space="0" w:color="auto"/>
                                        <w:bottom w:val="none" w:sz="0" w:space="0" w:color="auto"/>
                                        <w:right w:val="none" w:sz="0" w:space="0" w:color="auto"/>
                                      </w:divBdr>
                                      <w:divsChild>
                                        <w:div w:id="826936938">
                                          <w:marLeft w:val="0"/>
                                          <w:marRight w:val="0"/>
                                          <w:marTop w:val="0"/>
                                          <w:marBottom w:val="0"/>
                                          <w:divBdr>
                                            <w:top w:val="none" w:sz="0" w:space="0" w:color="auto"/>
                                            <w:left w:val="none" w:sz="0" w:space="0" w:color="auto"/>
                                            <w:bottom w:val="none" w:sz="0" w:space="0" w:color="auto"/>
                                            <w:right w:val="none" w:sz="0" w:space="0" w:color="auto"/>
                                          </w:divBdr>
                                        </w:div>
                                      </w:divsChild>
                                    </w:div>
                                    <w:div w:id="229997047">
                                      <w:marLeft w:val="0"/>
                                      <w:marRight w:val="30"/>
                                      <w:marTop w:val="0"/>
                                      <w:marBottom w:val="0"/>
                                      <w:divBdr>
                                        <w:top w:val="none" w:sz="0" w:space="0" w:color="auto"/>
                                        <w:left w:val="none" w:sz="0" w:space="0" w:color="auto"/>
                                        <w:bottom w:val="none" w:sz="0" w:space="0" w:color="auto"/>
                                        <w:right w:val="none" w:sz="0" w:space="0" w:color="auto"/>
                                      </w:divBdr>
                                      <w:divsChild>
                                        <w:div w:id="793524455">
                                          <w:marLeft w:val="0"/>
                                          <w:marRight w:val="0"/>
                                          <w:marTop w:val="0"/>
                                          <w:marBottom w:val="0"/>
                                          <w:divBdr>
                                            <w:top w:val="none" w:sz="0" w:space="0" w:color="auto"/>
                                            <w:left w:val="none" w:sz="0" w:space="0" w:color="auto"/>
                                            <w:bottom w:val="none" w:sz="0" w:space="0" w:color="auto"/>
                                            <w:right w:val="none" w:sz="0" w:space="0" w:color="auto"/>
                                          </w:divBdr>
                                        </w:div>
                                      </w:divsChild>
                                    </w:div>
                                    <w:div w:id="1527519688">
                                      <w:marLeft w:val="0"/>
                                      <w:marRight w:val="30"/>
                                      <w:marTop w:val="0"/>
                                      <w:marBottom w:val="0"/>
                                      <w:divBdr>
                                        <w:top w:val="none" w:sz="0" w:space="0" w:color="auto"/>
                                        <w:left w:val="none" w:sz="0" w:space="0" w:color="auto"/>
                                        <w:bottom w:val="none" w:sz="0" w:space="0" w:color="auto"/>
                                        <w:right w:val="none" w:sz="0" w:space="0" w:color="auto"/>
                                      </w:divBdr>
                                      <w:divsChild>
                                        <w:div w:id="921834847">
                                          <w:marLeft w:val="0"/>
                                          <w:marRight w:val="0"/>
                                          <w:marTop w:val="0"/>
                                          <w:marBottom w:val="0"/>
                                          <w:divBdr>
                                            <w:top w:val="none" w:sz="0" w:space="0" w:color="auto"/>
                                            <w:left w:val="none" w:sz="0" w:space="0" w:color="auto"/>
                                            <w:bottom w:val="none" w:sz="0" w:space="0" w:color="auto"/>
                                            <w:right w:val="none" w:sz="0" w:space="0" w:color="auto"/>
                                          </w:divBdr>
                                        </w:div>
                                      </w:divsChild>
                                    </w:div>
                                    <w:div w:id="350499846">
                                      <w:marLeft w:val="0"/>
                                      <w:marRight w:val="30"/>
                                      <w:marTop w:val="0"/>
                                      <w:marBottom w:val="0"/>
                                      <w:divBdr>
                                        <w:top w:val="none" w:sz="0" w:space="0" w:color="auto"/>
                                        <w:left w:val="none" w:sz="0" w:space="0" w:color="auto"/>
                                        <w:bottom w:val="none" w:sz="0" w:space="0" w:color="auto"/>
                                        <w:right w:val="none" w:sz="0" w:space="0" w:color="auto"/>
                                      </w:divBdr>
                                      <w:divsChild>
                                        <w:div w:id="211311272">
                                          <w:marLeft w:val="0"/>
                                          <w:marRight w:val="0"/>
                                          <w:marTop w:val="0"/>
                                          <w:marBottom w:val="0"/>
                                          <w:divBdr>
                                            <w:top w:val="none" w:sz="0" w:space="0" w:color="auto"/>
                                            <w:left w:val="none" w:sz="0" w:space="0" w:color="auto"/>
                                            <w:bottom w:val="none" w:sz="0" w:space="0" w:color="auto"/>
                                            <w:right w:val="none" w:sz="0" w:space="0" w:color="auto"/>
                                          </w:divBdr>
                                        </w:div>
                                      </w:divsChild>
                                    </w:div>
                                    <w:div w:id="1185091746">
                                      <w:marLeft w:val="0"/>
                                      <w:marRight w:val="30"/>
                                      <w:marTop w:val="0"/>
                                      <w:marBottom w:val="0"/>
                                      <w:divBdr>
                                        <w:top w:val="none" w:sz="0" w:space="0" w:color="auto"/>
                                        <w:left w:val="none" w:sz="0" w:space="0" w:color="auto"/>
                                        <w:bottom w:val="none" w:sz="0" w:space="0" w:color="auto"/>
                                        <w:right w:val="none" w:sz="0" w:space="0" w:color="auto"/>
                                      </w:divBdr>
                                      <w:divsChild>
                                        <w:div w:id="1914466694">
                                          <w:marLeft w:val="0"/>
                                          <w:marRight w:val="0"/>
                                          <w:marTop w:val="0"/>
                                          <w:marBottom w:val="0"/>
                                          <w:divBdr>
                                            <w:top w:val="none" w:sz="0" w:space="0" w:color="auto"/>
                                            <w:left w:val="none" w:sz="0" w:space="0" w:color="auto"/>
                                            <w:bottom w:val="none" w:sz="0" w:space="0" w:color="auto"/>
                                            <w:right w:val="none" w:sz="0" w:space="0" w:color="auto"/>
                                          </w:divBdr>
                                        </w:div>
                                      </w:divsChild>
                                    </w:div>
                                    <w:div w:id="687293526">
                                      <w:marLeft w:val="0"/>
                                      <w:marRight w:val="30"/>
                                      <w:marTop w:val="0"/>
                                      <w:marBottom w:val="0"/>
                                      <w:divBdr>
                                        <w:top w:val="none" w:sz="0" w:space="0" w:color="auto"/>
                                        <w:left w:val="none" w:sz="0" w:space="0" w:color="auto"/>
                                        <w:bottom w:val="none" w:sz="0" w:space="0" w:color="auto"/>
                                        <w:right w:val="none" w:sz="0" w:space="0" w:color="auto"/>
                                      </w:divBdr>
                                      <w:divsChild>
                                        <w:div w:id="710300389">
                                          <w:marLeft w:val="0"/>
                                          <w:marRight w:val="0"/>
                                          <w:marTop w:val="0"/>
                                          <w:marBottom w:val="0"/>
                                          <w:divBdr>
                                            <w:top w:val="none" w:sz="0" w:space="0" w:color="auto"/>
                                            <w:left w:val="none" w:sz="0" w:space="0" w:color="auto"/>
                                            <w:bottom w:val="none" w:sz="0" w:space="0" w:color="auto"/>
                                            <w:right w:val="none" w:sz="0" w:space="0" w:color="auto"/>
                                          </w:divBdr>
                                        </w:div>
                                      </w:divsChild>
                                    </w:div>
                                    <w:div w:id="2109812304">
                                      <w:marLeft w:val="0"/>
                                      <w:marRight w:val="30"/>
                                      <w:marTop w:val="0"/>
                                      <w:marBottom w:val="0"/>
                                      <w:divBdr>
                                        <w:top w:val="none" w:sz="0" w:space="0" w:color="auto"/>
                                        <w:left w:val="none" w:sz="0" w:space="0" w:color="auto"/>
                                        <w:bottom w:val="none" w:sz="0" w:space="0" w:color="auto"/>
                                        <w:right w:val="none" w:sz="0" w:space="0" w:color="auto"/>
                                      </w:divBdr>
                                      <w:divsChild>
                                        <w:div w:id="1047292575">
                                          <w:marLeft w:val="0"/>
                                          <w:marRight w:val="0"/>
                                          <w:marTop w:val="0"/>
                                          <w:marBottom w:val="0"/>
                                          <w:divBdr>
                                            <w:top w:val="none" w:sz="0" w:space="0" w:color="auto"/>
                                            <w:left w:val="none" w:sz="0" w:space="0" w:color="auto"/>
                                            <w:bottom w:val="none" w:sz="0" w:space="0" w:color="auto"/>
                                            <w:right w:val="none" w:sz="0" w:space="0" w:color="auto"/>
                                          </w:divBdr>
                                        </w:div>
                                      </w:divsChild>
                                    </w:div>
                                    <w:div w:id="1388142328">
                                      <w:marLeft w:val="0"/>
                                      <w:marRight w:val="30"/>
                                      <w:marTop w:val="0"/>
                                      <w:marBottom w:val="0"/>
                                      <w:divBdr>
                                        <w:top w:val="none" w:sz="0" w:space="0" w:color="auto"/>
                                        <w:left w:val="none" w:sz="0" w:space="0" w:color="auto"/>
                                        <w:bottom w:val="none" w:sz="0" w:space="0" w:color="auto"/>
                                        <w:right w:val="none" w:sz="0" w:space="0" w:color="auto"/>
                                      </w:divBdr>
                                      <w:divsChild>
                                        <w:div w:id="968974428">
                                          <w:marLeft w:val="0"/>
                                          <w:marRight w:val="0"/>
                                          <w:marTop w:val="0"/>
                                          <w:marBottom w:val="0"/>
                                          <w:divBdr>
                                            <w:top w:val="none" w:sz="0" w:space="0" w:color="auto"/>
                                            <w:left w:val="none" w:sz="0" w:space="0" w:color="auto"/>
                                            <w:bottom w:val="none" w:sz="0" w:space="0" w:color="auto"/>
                                            <w:right w:val="none" w:sz="0" w:space="0" w:color="auto"/>
                                          </w:divBdr>
                                        </w:div>
                                      </w:divsChild>
                                    </w:div>
                                    <w:div w:id="1880894604">
                                      <w:marLeft w:val="0"/>
                                      <w:marRight w:val="30"/>
                                      <w:marTop w:val="0"/>
                                      <w:marBottom w:val="0"/>
                                      <w:divBdr>
                                        <w:top w:val="none" w:sz="0" w:space="0" w:color="auto"/>
                                        <w:left w:val="none" w:sz="0" w:space="0" w:color="auto"/>
                                        <w:bottom w:val="none" w:sz="0" w:space="0" w:color="auto"/>
                                        <w:right w:val="none" w:sz="0" w:space="0" w:color="auto"/>
                                      </w:divBdr>
                                      <w:divsChild>
                                        <w:div w:id="164419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844925">
                          <w:marLeft w:val="0"/>
                          <w:marRight w:val="0"/>
                          <w:marTop w:val="300"/>
                          <w:marBottom w:val="300"/>
                          <w:divBdr>
                            <w:top w:val="none" w:sz="0" w:space="0" w:color="auto"/>
                            <w:left w:val="none" w:sz="0" w:space="0" w:color="auto"/>
                            <w:bottom w:val="none" w:sz="0" w:space="0" w:color="auto"/>
                            <w:right w:val="none" w:sz="0" w:space="0" w:color="auto"/>
                          </w:divBdr>
                          <w:divsChild>
                            <w:div w:id="1367758414">
                              <w:marLeft w:val="0"/>
                              <w:marRight w:val="0"/>
                              <w:marTop w:val="0"/>
                              <w:marBottom w:val="0"/>
                              <w:divBdr>
                                <w:top w:val="none" w:sz="0" w:space="0" w:color="auto"/>
                                <w:left w:val="none" w:sz="0" w:space="0" w:color="auto"/>
                                <w:bottom w:val="none" w:sz="0" w:space="0" w:color="auto"/>
                                <w:right w:val="none" w:sz="0" w:space="0" w:color="auto"/>
                              </w:divBdr>
                              <w:divsChild>
                                <w:div w:id="1712072008">
                                  <w:marLeft w:val="0"/>
                                  <w:marRight w:val="0"/>
                                  <w:marTop w:val="0"/>
                                  <w:marBottom w:val="0"/>
                                  <w:divBdr>
                                    <w:top w:val="none" w:sz="0" w:space="0" w:color="auto"/>
                                    <w:left w:val="none" w:sz="0" w:space="0" w:color="auto"/>
                                    <w:bottom w:val="none" w:sz="0" w:space="0" w:color="auto"/>
                                    <w:right w:val="none" w:sz="0" w:space="0" w:color="auto"/>
                                  </w:divBdr>
                                  <w:divsChild>
                                    <w:div w:id="1341541367">
                                      <w:marLeft w:val="0"/>
                                      <w:marRight w:val="0"/>
                                      <w:marTop w:val="0"/>
                                      <w:marBottom w:val="0"/>
                                      <w:divBdr>
                                        <w:top w:val="none" w:sz="0" w:space="0" w:color="auto"/>
                                        <w:left w:val="none" w:sz="0" w:space="0" w:color="auto"/>
                                        <w:bottom w:val="none" w:sz="0" w:space="0" w:color="auto"/>
                                        <w:right w:val="none" w:sz="0" w:space="0" w:color="auto"/>
                                      </w:divBdr>
                                      <w:divsChild>
                                        <w:div w:id="26943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97532">
                              <w:marLeft w:val="0"/>
                              <w:marRight w:val="0"/>
                              <w:marTop w:val="180"/>
                              <w:marBottom w:val="0"/>
                              <w:divBdr>
                                <w:top w:val="none" w:sz="0" w:space="0" w:color="auto"/>
                                <w:left w:val="none" w:sz="0" w:space="0" w:color="auto"/>
                                <w:bottom w:val="none" w:sz="0" w:space="0" w:color="auto"/>
                                <w:right w:val="none" w:sz="0" w:space="0" w:color="auto"/>
                              </w:divBdr>
                              <w:divsChild>
                                <w:div w:id="1710061610">
                                  <w:marLeft w:val="75"/>
                                  <w:marRight w:val="0"/>
                                  <w:marTop w:val="0"/>
                                  <w:marBottom w:val="0"/>
                                  <w:divBdr>
                                    <w:top w:val="none" w:sz="0" w:space="0" w:color="auto"/>
                                    <w:left w:val="none" w:sz="0" w:space="0" w:color="auto"/>
                                    <w:bottom w:val="none" w:sz="0" w:space="0" w:color="auto"/>
                                    <w:right w:val="none" w:sz="0" w:space="0" w:color="auto"/>
                                  </w:divBdr>
                                  <w:divsChild>
                                    <w:div w:id="7120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080733">
                          <w:marLeft w:val="0"/>
                          <w:marRight w:val="0"/>
                          <w:marTop w:val="300"/>
                          <w:marBottom w:val="300"/>
                          <w:divBdr>
                            <w:top w:val="none" w:sz="0" w:space="0" w:color="auto"/>
                            <w:left w:val="none" w:sz="0" w:space="0" w:color="auto"/>
                            <w:bottom w:val="none" w:sz="0" w:space="0" w:color="auto"/>
                            <w:right w:val="none" w:sz="0" w:space="0" w:color="auto"/>
                          </w:divBdr>
                          <w:divsChild>
                            <w:div w:id="318964934">
                              <w:marLeft w:val="0"/>
                              <w:marRight w:val="0"/>
                              <w:marTop w:val="0"/>
                              <w:marBottom w:val="0"/>
                              <w:divBdr>
                                <w:top w:val="none" w:sz="0" w:space="0" w:color="auto"/>
                                <w:left w:val="none" w:sz="0" w:space="0" w:color="auto"/>
                                <w:bottom w:val="none" w:sz="0" w:space="0" w:color="auto"/>
                                <w:right w:val="none" w:sz="0" w:space="0" w:color="auto"/>
                              </w:divBdr>
                              <w:divsChild>
                                <w:div w:id="1203983403">
                                  <w:marLeft w:val="0"/>
                                  <w:marRight w:val="0"/>
                                  <w:marTop w:val="0"/>
                                  <w:marBottom w:val="0"/>
                                  <w:divBdr>
                                    <w:top w:val="none" w:sz="0" w:space="0" w:color="auto"/>
                                    <w:left w:val="none" w:sz="0" w:space="0" w:color="auto"/>
                                    <w:bottom w:val="none" w:sz="0" w:space="0" w:color="auto"/>
                                    <w:right w:val="none" w:sz="0" w:space="0" w:color="auto"/>
                                  </w:divBdr>
                                  <w:divsChild>
                                    <w:div w:id="434907201">
                                      <w:marLeft w:val="0"/>
                                      <w:marRight w:val="0"/>
                                      <w:marTop w:val="0"/>
                                      <w:marBottom w:val="0"/>
                                      <w:divBdr>
                                        <w:top w:val="none" w:sz="0" w:space="0" w:color="auto"/>
                                        <w:left w:val="none" w:sz="0" w:space="0" w:color="auto"/>
                                        <w:bottom w:val="none" w:sz="0" w:space="0" w:color="auto"/>
                                        <w:right w:val="none" w:sz="0" w:space="0" w:color="auto"/>
                                      </w:divBdr>
                                      <w:divsChild>
                                        <w:div w:id="7967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302951">
                              <w:marLeft w:val="0"/>
                              <w:marRight w:val="0"/>
                              <w:marTop w:val="180"/>
                              <w:marBottom w:val="0"/>
                              <w:divBdr>
                                <w:top w:val="none" w:sz="0" w:space="0" w:color="auto"/>
                                <w:left w:val="none" w:sz="0" w:space="0" w:color="auto"/>
                                <w:bottom w:val="none" w:sz="0" w:space="0" w:color="auto"/>
                                <w:right w:val="none" w:sz="0" w:space="0" w:color="auto"/>
                              </w:divBdr>
                              <w:divsChild>
                                <w:div w:id="6119797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02222169">
                          <w:marLeft w:val="0"/>
                          <w:marRight w:val="0"/>
                          <w:marTop w:val="0"/>
                          <w:marBottom w:val="75"/>
                          <w:divBdr>
                            <w:top w:val="none" w:sz="0" w:space="0" w:color="auto"/>
                            <w:left w:val="none" w:sz="0" w:space="0" w:color="auto"/>
                            <w:bottom w:val="none" w:sz="0" w:space="0" w:color="auto"/>
                            <w:right w:val="none" w:sz="0" w:space="0" w:color="auto"/>
                          </w:divBdr>
                          <w:divsChild>
                            <w:div w:id="60491287">
                              <w:marLeft w:val="0"/>
                              <w:marRight w:val="0"/>
                              <w:marTop w:val="0"/>
                              <w:marBottom w:val="0"/>
                              <w:divBdr>
                                <w:top w:val="none" w:sz="0" w:space="0" w:color="auto"/>
                                <w:left w:val="none" w:sz="0" w:space="0" w:color="auto"/>
                                <w:bottom w:val="none" w:sz="0" w:space="0" w:color="auto"/>
                                <w:right w:val="none" w:sz="0" w:space="0" w:color="auto"/>
                              </w:divBdr>
                            </w:div>
                          </w:divsChild>
                        </w:div>
                        <w:div w:id="1765153258">
                          <w:marLeft w:val="0"/>
                          <w:marRight w:val="0"/>
                          <w:marTop w:val="0"/>
                          <w:marBottom w:val="0"/>
                          <w:divBdr>
                            <w:top w:val="none" w:sz="0" w:space="0" w:color="auto"/>
                            <w:left w:val="none" w:sz="0" w:space="0" w:color="auto"/>
                            <w:bottom w:val="none" w:sz="0" w:space="0" w:color="auto"/>
                            <w:right w:val="none" w:sz="0" w:space="0" w:color="auto"/>
                          </w:divBdr>
                          <w:divsChild>
                            <w:div w:id="1856335350">
                              <w:marLeft w:val="0"/>
                              <w:marRight w:val="0"/>
                              <w:marTop w:val="0"/>
                              <w:marBottom w:val="0"/>
                              <w:divBdr>
                                <w:top w:val="none" w:sz="0" w:space="0" w:color="auto"/>
                                <w:left w:val="none" w:sz="0" w:space="0" w:color="auto"/>
                                <w:bottom w:val="none" w:sz="0" w:space="0" w:color="auto"/>
                                <w:right w:val="none" w:sz="0" w:space="0" w:color="auto"/>
                              </w:divBdr>
                              <w:divsChild>
                                <w:div w:id="1014458894">
                                  <w:marLeft w:val="0"/>
                                  <w:marRight w:val="0"/>
                                  <w:marTop w:val="0"/>
                                  <w:marBottom w:val="0"/>
                                  <w:divBdr>
                                    <w:top w:val="none" w:sz="0" w:space="0" w:color="auto"/>
                                    <w:left w:val="none" w:sz="0" w:space="0" w:color="auto"/>
                                    <w:bottom w:val="none" w:sz="0" w:space="0" w:color="auto"/>
                                    <w:right w:val="none" w:sz="0" w:space="0" w:color="auto"/>
                                  </w:divBdr>
                                  <w:divsChild>
                                    <w:div w:id="1586914893">
                                      <w:marLeft w:val="0"/>
                                      <w:marRight w:val="0"/>
                                      <w:marTop w:val="0"/>
                                      <w:marBottom w:val="30"/>
                                      <w:divBdr>
                                        <w:top w:val="none" w:sz="0" w:space="0" w:color="auto"/>
                                        <w:left w:val="none" w:sz="0" w:space="0" w:color="auto"/>
                                        <w:bottom w:val="none" w:sz="0" w:space="0" w:color="auto"/>
                                        <w:right w:val="none" w:sz="0" w:space="0" w:color="auto"/>
                                      </w:divBdr>
                                      <w:divsChild>
                                        <w:div w:id="2068409217">
                                          <w:marLeft w:val="0"/>
                                          <w:marRight w:val="0"/>
                                          <w:marTop w:val="0"/>
                                          <w:marBottom w:val="0"/>
                                          <w:divBdr>
                                            <w:top w:val="none" w:sz="0" w:space="0" w:color="auto"/>
                                            <w:left w:val="none" w:sz="0" w:space="0" w:color="auto"/>
                                            <w:bottom w:val="none" w:sz="0" w:space="0" w:color="auto"/>
                                            <w:right w:val="none" w:sz="0" w:space="0" w:color="auto"/>
                                          </w:divBdr>
                                          <w:divsChild>
                                            <w:div w:id="2015180099">
                                              <w:marLeft w:val="0"/>
                                              <w:marRight w:val="0"/>
                                              <w:marTop w:val="0"/>
                                              <w:marBottom w:val="0"/>
                                              <w:divBdr>
                                                <w:top w:val="none" w:sz="0" w:space="0" w:color="auto"/>
                                                <w:left w:val="none" w:sz="0" w:space="0" w:color="auto"/>
                                                <w:bottom w:val="none" w:sz="0" w:space="0" w:color="auto"/>
                                                <w:right w:val="none" w:sz="0" w:space="0" w:color="auto"/>
                                              </w:divBdr>
                                              <w:divsChild>
                                                <w:div w:id="1319073974">
                                                  <w:marLeft w:val="0"/>
                                                  <w:marRight w:val="0"/>
                                                  <w:marTop w:val="0"/>
                                                  <w:marBottom w:val="0"/>
                                                  <w:divBdr>
                                                    <w:top w:val="none" w:sz="0" w:space="0" w:color="auto"/>
                                                    <w:left w:val="none" w:sz="0" w:space="0" w:color="auto"/>
                                                    <w:bottom w:val="none" w:sz="0" w:space="0" w:color="auto"/>
                                                    <w:right w:val="none" w:sz="0" w:space="0" w:color="auto"/>
                                                  </w:divBdr>
                                                  <w:divsChild>
                                                    <w:div w:id="82420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7791">
                                              <w:marLeft w:val="0"/>
                                              <w:marRight w:val="0"/>
                                              <w:marTop w:val="0"/>
                                              <w:marBottom w:val="0"/>
                                              <w:divBdr>
                                                <w:top w:val="none" w:sz="0" w:space="0" w:color="auto"/>
                                                <w:left w:val="none" w:sz="0" w:space="0" w:color="auto"/>
                                                <w:bottom w:val="none" w:sz="0" w:space="0" w:color="auto"/>
                                                <w:right w:val="none" w:sz="0" w:space="0" w:color="auto"/>
                                              </w:divBdr>
                                              <w:divsChild>
                                                <w:div w:id="745372322">
                                                  <w:marLeft w:val="0"/>
                                                  <w:marRight w:val="0"/>
                                                  <w:marTop w:val="0"/>
                                                  <w:marBottom w:val="0"/>
                                                  <w:divBdr>
                                                    <w:top w:val="none" w:sz="0" w:space="0" w:color="auto"/>
                                                    <w:left w:val="none" w:sz="0" w:space="0" w:color="auto"/>
                                                    <w:bottom w:val="none" w:sz="0" w:space="0" w:color="auto"/>
                                                    <w:right w:val="none" w:sz="0" w:space="0" w:color="auto"/>
                                                  </w:divBdr>
                                                  <w:divsChild>
                                                    <w:div w:id="19636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68598">
                                              <w:marLeft w:val="0"/>
                                              <w:marRight w:val="0"/>
                                              <w:marTop w:val="0"/>
                                              <w:marBottom w:val="0"/>
                                              <w:divBdr>
                                                <w:top w:val="none" w:sz="0" w:space="0" w:color="auto"/>
                                                <w:left w:val="none" w:sz="0" w:space="0" w:color="auto"/>
                                                <w:bottom w:val="none" w:sz="0" w:space="0" w:color="auto"/>
                                                <w:right w:val="none" w:sz="0" w:space="0" w:color="auto"/>
                                              </w:divBdr>
                                              <w:divsChild>
                                                <w:div w:id="1430464027">
                                                  <w:marLeft w:val="0"/>
                                                  <w:marRight w:val="0"/>
                                                  <w:marTop w:val="0"/>
                                                  <w:marBottom w:val="0"/>
                                                  <w:divBdr>
                                                    <w:top w:val="none" w:sz="0" w:space="0" w:color="auto"/>
                                                    <w:left w:val="none" w:sz="0" w:space="0" w:color="auto"/>
                                                    <w:bottom w:val="none" w:sz="0" w:space="0" w:color="auto"/>
                                                    <w:right w:val="none" w:sz="0" w:space="0" w:color="auto"/>
                                                  </w:divBdr>
                                                  <w:divsChild>
                                                    <w:div w:id="28751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445183">
                                              <w:marLeft w:val="0"/>
                                              <w:marRight w:val="0"/>
                                              <w:marTop w:val="0"/>
                                              <w:marBottom w:val="0"/>
                                              <w:divBdr>
                                                <w:top w:val="none" w:sz="0" w:space="0" w:color="auto"/>
                                                <w:left w:val="none" w:sz="0" w:space="0" w:color="auto"/>
                                                <w:bottom w:val="none" w:sz="0" w:space="0" w:color="auto"/>
                                                <w:right w:val="none" w:sz="0" w:space="0" w:color="auto"/>
                                              </w:divBdr>
                                              <w:divsChild>
                                                <w:div w:id="372735506">
                                                  <w:marLeft w:val="0"/>
                                                  <w:marRight w:val="0"/>
                                                  <w:marTop w:val="0"/>
                                                  <w:marBottom w:val="0"/>
                                                  <w:divBdr>
                                                    <w:top w:val="none" w:sz="0" w:space="0" w:color="auto"/>
                                                    <w:left w:val="none" w:sz="0" w:space="0" w:color="auto"/>
                                                    <w:bottom w:val="none" w:sz="0" w:space="0" w:color="auto"/>
                                                    <w:right w:val="none" w:sz="0" w:space="0" w:color="auto"/>
                                                  </w:divBdr>
                                                  <w:divsChild>
                                                    <w:div w:id="78842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40998">
                                              <w:marLeft w:val="0"/>
                                              <w:marRight w:val="0"/>
                                              <w:marTop w:val="0"/>
                                              <w:marBottom w:val="0"/>
                                              <w:divBdr>
                                                <w:top w:val="none" w:sz="0" w:space="0" w:color="auto"/>
                                                <w:left w:val="none" w:sz="0" w:space="0" w:color="auto"/>
                                                <w:bottom w:val="none" w:sz="0" w:space="0" w:color="auto"/>
                                                <w:right w:val="none" w:sz="0" w:space="0" w:color="auto"/>
                                              </w:divBdr>
                                              <w:divsChild>
                                                <w:div w:id="1810004450">
                                                  <w:marLeft w:val="0"/>
                                                  <w:marRight w:val="0"/>
                                                  <w:marTop w:val="0"/>
                                                  <w:marBottom w:val="0"/>
                                                  <w:divBdr>
                                                    <w:top w:val="none" w:sz="0" w:space="0" w:color="auto"/>
                                                    <w:left w:val="none" w:sz="0" w:space="0" w:color="auto"/>
                                                    <w:bottom w:val="none" w:sz="0" w:space="0" w:color="auto"/>
                                                    <w:right w:val="none" w:sz="0" w:space="0" w:color="auto"/>
                                                  </w:divBdr>
                                                  <w:divsChild>
                                                    <w:div w:id="211412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3299">
                                              <w:marLeft w:val="0"/>
                                              <w:marRight w:val="0"/>
                                              <w:marTop w:val="0"/>
                                              <w:marBottom w:val="0"/>
                                              <w:divBdr>
                                                <w:top w:val="none" w:sz="0" w:space="0" w:color="auto"/>
                                                <w:left w:val="none" w:sz="0" w:space="0" w:color="auto"/>
                                                <w:bottom w:val="none" w:sz="0" w:space="0" w:color="auto"/>
                                                <w:right w:val="none" w:sz="0" w:space="0" w:color="auto"/>
                                              </w:divBdr>
                                              <w:divsChild>
                                                <w:div w:id="1639677559">
                                                  <w:marLeft w:val="0"/>
                                                  <w:marRight w:val="0"/>
                                                  <w:marTop w:val="0"/>
                                                  <w:marBottom w:val="0"/>
                                                  <w:divBdr>
                                                    <w:top w:val="none" w:sz="0" w:space="0" w:color="auto"/>
                                                    <w:left w:val="none" w:sz="0" w:space="0" w:color="auto"/>
                                                    <w:bottom w:val="none" w:sz="0" w:space="0" w:color="auto"/>
                                                    <w:right w:val="none" w:sz="0" w:space="0" w:color="auto"/>
                                                  </w:divBdr>
                                                  <w:divsChild>
                                                    <w:div w:id="186693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20128">
                                              <w:marLeft w:val="0"/>
                                              <w:marRight w:val="0"/>
                                              <w:marTop w:val="0"/>
                                              <w:marBottom w:val="0"/>
                                              <w:divBdr>
                                                <w:top w:val="none" w:sz="0" w:space="0" w:color="auto"/>
                                                <w:left w:val="none" w:sz="0" w:space="0" w:color="auto"/>
                                                <w:bottom w:val="none" w:sz="0" w:space="0" w:color="auto"/>
                                                <w:right w:val="none" w:sz="0" w:space="0" w:color="auto"/>
                                              </w:divBdr>
                                              <w:divsChild>
                                                <w:div w:id="1244607809">
                                                  <w:marLeft w:val="0"/>
                                                  <w:marRight w:val="0"/>
                                                  <w:marTop w:val="0"/>
                                                  <w:marBottom w:val="0"/>
                                                  <w:divBdr>
                                                    <w:top w:val="none" w:sz="0" w:space="0" w:color="auto"/>
                                                    <w:left w:val="none" w:sz="0" w:space="0" w:color="auto"/>
                                                    <w:bottom w:val="none" w:sz="0" w:space="0" w:color="auto"/>
                                                    <w:right w:val="none" w:sz="0" w:space="0" w:color="auto"/>
                                                  </w:divBdr>
                                                  <w:divsChild>
                                                    <w:div w:id="119473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7474">
                                              <w:marLeft w:val="0"/>
                                              <w:marRight w:val="0"/>
                                              <w:marTop w:val="0"/>
                                              <w:marBottom w:val="0"/>
                                              <w:divBdr>
                                                <w:top w:val="none" w:sz="0" w:space="0" w:color="auto"/>
                                                <w:left w:val="none" w:sz="0" w:space="0" w:color="auto"/>
                                                <w:bottom w:val="none" w:sz="0" w:space="0" w:color="auto"/>
                                                <w:right w:val="none" w:sz="0" w:space="0" w:color="auto"/>
                                              </w:divBdr>
                                              <w:divsChild>
                                                <w:div w:id="562376771">
                                                  <w:marLeft w:val="0"/>
                                                  <w:marRight w:val="0"/>
                                                  <w:marTop w:val="0"/>
                                                  <w:marBottom w:val="0"/>
                                                  <w:divBdr>
                                                    <w:top w:val="none" w:sz="0" w:space="0" w:color="auto"/>
                                                    <w:left w:val="none" w:sz="0" w:space="0" w:color="auto"/>
                                                    <w:bottom w:val="none" w:sz="0" w:space="0" w:color="auto"/>
                                                    <w:right w:val="none" w:sz="0" w:space="0" w:color="auto"/>
                                                  </w:divBdr>
                                                  <w:divsChild>
                                                    <w:div w:id="42889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0607">
                                              <w:marLeft w:val="0"/>
                                              <w:marRight w:val="0"/>
                                              <w:marTop w:val="0"/>
                                              <w:marBottom w:val="0"/>
                                              <w:divBdr>
                                                <w:top w:val="none" w:sz="0" w:space="0" w:color="auto"/>
                                                <w:left w:val="none" w:sz="0" w:space="0" w:color="auto"/>
                                                <w:bottom w:val="none" w:sz="0" w:space="0" w:color="auto"/>
                                                <w:right w:val="none" w:sz="0" w:space="0" w:color="auto"/>
                                              </w:divBdr>
                                              <w:divsChild>
                                                <w:div w:id="117376962">
                                                  <w:marLeft w:val="0"/>
                                                  <w:marRight w:val="0"/>
                                                  <w:marTop w:val="0"/>
                                                  <w:marBottom w:val="0"/>
                                                  <w:divBdr>
                                                    <w:top w:val="none" w:sz="0" w:space="0" w:color="auto"/>
                                                    <w:left w:val="none" w:sz="0" w:space="0" w:color="auto"/>
                                                    <w:bottom w:val="none" w:sz="0" w:space="0" w:color="auto"/>
                                                    <w:right w:val="none" w:sz="0" w:space="0" w:color="auto"/>
                                                  </w:divBdr>
                                                  <w:divsChild>
                                                    <w:div w:id="149972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26047">
                                              <w:marLeft w:val="0"/>
                                              <w:marRight w:val="0"/>
                                              <w:marTop w:val="0"/>
                                              <w:marBottom w:val="0"/>
                                              <w:divBdr>
                                                <w:top w:val="none" w:sz="0" w:space="0" w:color="auto"/>
                                                <w:left w:val="none" w:sz="0" w:space="0" w:color="auto"/>
                                                <w:bottom w:val="none" w:sz="0" w:space="0" w:color="auto"/>
                                                <w:right w:val="none" w:sz="0" w:space="0" w:color="auto"/>
                                              </w:divBdr>
                                              <w:divsChild>
                                                <w:div w:id="389308321">
                                                  <w:marLeft w:val="0"/>
                                                  <w:marRight w:val="0"/>
                                                  <w:marTop w:val="0"/>
                                                  <w:marBottom w:val="0"/>
                                                  <w:divBdr>
                                                    <w:top w:val="none" w:sz="0" w:space="0" w:color="auto"/>
                                                    <w:left w:val="none" w:sz="0" w:space="0" w:color="auto"/>
                                                    <w:bottom w:val="none" w:sz="0" w:space="0" w:color="auto"/>
                                                    <w:right w:val="none" w:sz="0" w:space="0" w:color="auto"/>
                                                  </w:divBdr>
                                                  <w:divsChild>
                                                    <w:div w:id="20915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7823">
                                              <w:marLeft w:val="0"/>
                                              <w:marRight w:val="0"/>
                                              <w:marTop w:val="0"/>
                                              <w:marBottom w:val="0"/>
                                              <w:divBdr>
                                                <w:top w:val="none" w:sz="0" w:space="0" w:color="auto"/>
                                                <w:left w:val="none" w:sz="0" w:space="0" w:color="auto"/>
                                                <w:bottom w:val="none" w:sz="0" w:space="0" w:color="auto"/>
                                                <w:right w:val="none" w:sz="0" w:space="0" w:color="auto"/>
                                              </w:divBdr>
                                              <w:divsChild>
                                                <w:div w:id="1455711061">
                                                  <w:marLeft w:val="0"/>
                                                  <w:marRight w:val="0"/>
                                                  <w:marTop w:val="0"/>
                                                  <w:marBottom w:val="0"/>
                                                  <w:divBdr>
                                                    <w:top w:val="none" w:sz="0" w:space="0" w:color="auto"/>
                                                    <w:left w:val="none" w:sz="0" w:space="0" w:color="auto"/>
                                                    <w:bottom w:val="none" w:sz="0" w:space="0" w:color="auto"/>
                                                    <w:right w:val="none" w:sz="0" w:space="0" w:color="auto"/>
                                                  </w:divBdr>
                                                  <w:divsChild>
                                                    <w:div w:id="110993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7716">
                                              <w:marLeft w:val="0"/>
                                              <w:marRight w:val="0"/>
                                              <w:marTop w:val="0"/>
                                              <w:marBottom w:val="0"/>
                                              <w:divBdr>
                                                <w:top w:val="none" w:sz="0" w:space="0" w:color="auto"/>
                                                <w:left w:val="none" w:sz="0" w:space="0" w:color="auto"/>
                                                <w:bottom w:val="none" w:sz="0" w:space="0" w:color="auto"/>
                                                <w:right w:val="none" w:sz="0" w:space="0" w:color="auto"/>
                                              </w:divBdr>
                                              <w:divsChild>
                                                <w:div w:id="1894464526">
                                                  <w:marLeft w:val="0"/>
                                                  <w:marRight w:val="0"/>
                                                  <w:marTop w:val="0"/>
                                                  <w:marBottom w:val="0"/>
                                                  <w:divBdr>
                                                    <w:top w:val="none" w:sz="0" w:space="0" w:color="auto"/>
                                                    <w:left w:val="none" w:sz="0" w:space="0" w:color="auto"/>
                                                    <w:bottom w:val="none" w:sz="0" w:space="0" w:color="auto"/>
                                                    <w:right w:val="none" w:sz="0" w:space="0" w:color="auto"/>
                                                  </w:divBdr>
                                                  <w:divsChild>
                                                    <w:div w:id="199295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12056">
                                              <w:marLeft w:val="0"/>
                                              <w:marRight w:val="0"/>
                                              <w:marTop w:val="0"/>
                                              <w:marBottom w:val="0"/>
                                              <w:divBdr>
                                                <w:top w:val="none" w:sz="0" w:space="0" w:color="auto"/>
                                                <w:left w:val="none" w:sz="0" w:space="0" w:color="auto"/>
                                                <w:bottom w:val="none" w:sz="0" w:space="0" w:color="auto"/>
                                                <w:right w:val="none" w:sz="0" w:space="0" w:color="auto"/>
                                              </w:divBdr>
                                              <w:divsChild>
                                                <w:div w:id="2100327544">
                                                  <w:marLeft w:val="0"/>
                                                  <w:marRight w:val="0"/>
                                                  <w:marTop w:val="0"/>
                                                  <w:marBottom w:val="0"/>
                                                  <w:divBdr>
                                                    <w:top w:val="none" w:sz="0" w:space="0" w:color="auto"/>
                                                    <w:left w:val="none" w:sz="0" w:space="0" w:color="auto"/>
                                                    <w:bottom w:val="none" w:sz="0" w:space="0" w:color="auto"/>
                                                    <w:right w:val="none" w:sz="0" w:space="0" w:color="auto"/>
                                                  </w:divBdr>
                                                  <w:divsChild>
                                                    <w:div w:id="157928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883034">
                                  <w:marLeft w:val="0"/>
                                  <w:marRight w:val="0"/>
                                  <w:marTop w:val="0"/>
                                  <w:marBottom w:val="0"/>
                                  <w:divBdr>
                                    <w:top w:val="none" w:sz="0" w:space="0" w:color="auto"/>
                                    <w:left w:val="none" w:sz="0" w:space="0" w:color="auto"/>
                                    <w:bottom w:val="none" w:sz="0" w:space="0" w:color="auto"/>
                                    <w:right w:val="none" w:sz="0" w:space="0" w:color="auto"/>
                                  </w:divBdr>
                                  <w:divsChild>
                                    <w:div w:id="10355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54715">
                              <w:marLeft w:val="0"/>
                              <w:marRight w:val="0"/>
                              <w:marTop w:val="0"/>
                              <w:marBottom w:val="0"/>
                              <w:divBdr>
                                <w:top w:val="none" w:sz="0" w:space="0" w:color="auto"/>
                                <w:left w:val="none" w:sz="0" w:space="0" w:color="auto"/>
                                <w:bottom w:val="none" w:sz="0" w:space="0" w:color="auto"/>
                                <w:right w:val="none" w:sz="0" w:space="0" w:color="auto"/>
                              </w:divBdr>
                              <w:divsChild>
                                <w:div w:id="1669601283">
                                  <w:marLeft w:val="0"/>
                                  <w:marRight w:val="0"/>
                                  <w:marTop w:val="0"/>
                                  <w:marBottom w:val="0"/>
                                  <w:divBdr>
                                    <w:top w:val="none" w:sz="0" w:space="0" w:color="auto"/>
                                    <w:left w:val="none" w:sz="0" w:space="0" w:color="auto"/>
                                    <w:bottom w:val="none" w:sz="0" w:space="0" w:color="auto"/>
                                    <w:right w:val="none" w:sz="0" w:space="0" w:color="auto"/>
                                  </w:divBdr>
                                  <w:divsChild>
                                    <w:div w:id="503252492">
                                      <w:marLeft w:val="0"/>
                                      <w:marRight w:val="30"/>
                                      <w:marTop w:val="0"/>
                                      <w:marBottom w:val="0"/>
                                      <w:divBdr>
                                        <w:top w:val="none" w:sz="0" w:space="0" w:color="auto"/>
                                        <w:left w:val="none" w:sz="0" w:space="0" w:color="auto"/>
                                        <w:bottom w:val="none" w:sz="0" w:space="0" w:color="auto"/>
                                        <w:right w:val="none" w:sz="0" w:space="0" w:color="auto"/>
                                      </w:divBdr>
                                      <w:divsChild>
                                        <w:div w:id="409429627">
                                          <w:marLeft w:val="0"/>
                                          <w:marRight w:val="0"/>
                                          <w:marTop w:val="0"/>
                                          <w:marBottom w:val="0"/>
                                          <w:divBdr>
                                            <w:top w:val="none" w:sz="0" w:space="0" w:color="auto"/>
                                            <w:left w:val="none" w:sz="0" w:space="0" w:color="auto"/>
                                            <w:bottom w:val="none" w:sz="0" w:space="0" w:color="auto"/>
                                            <w:right w:val="none" w:sz="0" w:space="0" w:color="auto"/>
                                          </w:divBdr>
                                        </w:div>
                                      </w:divsChild>
                                    </w:div>
                                    <w:div w:id="947542334">
                                      <w:marLeft w:val="0"/>
                                      <w:marRight w:val="30"/>
                                      <w:marTop w:val="0"/>
                                      <w:marBottom w:val="0"/>
                                      <w:divBdr>
                                        <w:top w:val="none" w:sz="0" w:space="0" w:color="auto"/>
                                        <w:left w:val="none" w:sz="0" w:space="0" w:color="auto"/>
                                        <w:bottom w:val="none" w:sz="0" w:space="0" w:color="auto"/>
                                        <w:right w:val="none" w:sz="0" w:space="0" w:color="auto"/>
                                      </w:divBdr>
                                      <w:divsChild>
                                        <w:div w:id="2034652084">
                                          <w:marLeft w:val="0"/>
                                          <w:marRight w:val="0"/>
                                          <w:marTop w:val="0"/>
                                          <w:marBottom w:val="0"/>
                                          <w:divBdr>
                                            <w:top w:val="none" w:sz="0" w:space="0" w:color="auto"/>
                                            <w:left w:val="none" w:sz="0" w:space="0" w:color="auto"/>
                                            <w:bottom w:val="none" w:sz="0" w:space="0" w:color="auto"/>
                                            <w:right w:val="none" w:sz="0" w:space="0" w:color="auto"/>
                                          </w:divBdr>
                                        </w:div>
                                      </w:divsChild>
                                    </w:div>
                                    <w:div w:id="2033191597">
                                      <w:marLeft w:val="0"/>
                                      <w:marRight w:val="30"/>
                                      <w:marTop w:val="0"/>
                                      <w:marBottom w:val="0"/>
                                      <w:divBdr>
                                        <w:top w:val="none" w:sz="0" w:space="0" w:color="auto"/>
                                        <w:left w:val="none" w:sz="0" w:space="0" w:color="auto"/>
                                        <w:bottom w:val="none" w:sz="0" w:space="0" w:color="auto"/>
                                        <w:right w:val="none" w:sz="0" w:space="0" w:color="auto"/>
                                      </w:divBdr>
                                      <w:divsChild>
                                        <w:div w:id="1014459122">
                                          <w:marLeft w:val="0"/>
                                          <w:marRight w:val="0"/>
                                          <w:marTop w:val="0"/>
                                          <w:marBottom w:val="0"/>
                                          <w:divBdr>
                                            <w:top w:val="none" w:sz="0" w:space="0" w:color="auto"/>
                                            <w:left w:val="none" w:sz="0" w:space="0" w:color="auto"/>
                                            <w:bottom w:val="none" w:sz="0" w:space="0" w:color="auto"/>
                                            <w:right w:val="none" w:sz="0" w:space="0" w:color="auto"/>
                                          </w:divBdr>
                                        </w:div>
                                      </w:divsChild>
                                    </w:div>
                                    <w:div w:id="206837565">
                                      <w:marLeft w:val="0"/>
                                      <w:marRight w:val="30"/>
                                      <w:marTop w:val="0"/>
                                      <w:marBottom w:val="0"/>
                                      <w:divBdr>
                                        <w:top w:val="none" w:sz="0" w:space="0" w:color="auto"/>
                                        <w:left w:val="none" w:sz="0" w:space="0" w:color="auto"/>
                                        <w:bottom w:val="none" w:sz="0" w:space="0" w:color="auto"/>
                                        <w:right w:val="none" w:sz="0" w:space="0" w:color="auto"/>
                                      </w:divBdr>
                                      <w:divsChild>
                                        <w:div w:id="492796567">
                                          <w:marLeft w:val="0"/>
                                          <w:marRight w:val="0"/>
                                          <w:marTop w:val="0"/>
                                          <w:marBottom w:val="0"/>
                                          <w:divBdr>
                                            <w:top w:val="none" w:sz="0" w:space="0" w:color="auto"/>
                                            <w:left w:val="none" w:sz="0" w:space="0" w:color="auto"/>
                                            <w:bottom w:val="none" w:sz="0" w:space="0" w:color="auto"/>
                                            <w:right w:val="none" w:sz="0" w:space="0" w:color="auto"/>
                                          </w:divBdr>
                                        </w:div>
                                      </w:divsChild>
                                    </w:div>
                                    <w:div w:id="106971944">
                                      <w:marLeft w:val="0"/>
                                      <w:marRight w:val="30"/>
                                      <w:marTop w:val="0"/>
                                      <w:marBottom w:val="0"/>
                                      <w:divBdr>
                                        <w:top w:val="none" w:sz="0" w:space="0" w:color="auto"/>
                                        <w:left w:val="none" w:sz="0" w:space="0" w:color="auto"/>
                                        <w:bottom w:val="none" w:sz="0" w:space="0" w:color="auto"/>
                                        <w:right w:val="none" w:sz="0" w:space="0" w:color="auto"/>
                                      </w:divBdr>
                                      <w:divsChild>
                                        <w:div w:id="105197878">
                                          <w:marLeft w:val="0"/>
                                          <w:marRight w:val="0"/>
                                          <w:marTop w:val="0"/>
                                          <w:marBottom w:val="0"/>
                                          <w:divBdr>
                                            <w:top w:val="none" w:sz="0" w:space="0" w:color="auto"/>
                                            <w:left w:val="none" w:sz="0" w:space="0" w:color="auto"/>
                                            <w:bottom w:val="none" w:sz="0" w:space="0" w:color="auto"/>
                                            <w:right w:val="none" w:sz="0" w:space="0" w:color="auto"/>
                                          </w:divBdr>
                                        </w:div>
                                      </w:divsChild>
                                    </w:div>
                                    <w:div w:id="1982802824">
                                      <w:marLeft w:val="0"/>
                                      <w:marRight w:val="30"/>
                                      <w:marTop w:val="0"/>
                                      <w:marBottom w:val="0"/>
                                      <w:divBdr>
                                        <w:top w:val="none" w:sz="0" w:space="0" w:color="auto"/>
                                        <w:left w:val="none" w:sz="0" w:space="0" w:color="auto"/>
                                        <w:bottom w:val="none" w:sz="0" w:space="0" w:color="auto"/>
                                        <w:right w:val="none" w:sz="0" w:space="0" w:color="auto"/>
                                      </w:divBdr>
                                      <w:divsChild>
                                        <w:div w:id="1830052934">
                                          <w:marLeft w:val="0"/>
                                          <w:marRight w:val="0"/>
                                          <w:marTop w:val="0"/>
                                          <w:marBottom w:val="0"/>
                                          <w:divBdr>
                                            <w:top w:val="none" w:sz="0" w:space="0" w:color="auto"/>
                                            <w:left w:val="none" w:sz="0" w:space="0" w:color="auto"/>
                                            <w:bottom w:val="none" w:sz="0" w:space="0" w:color="auto"/>
                                            <w:right w:val="none" w:sz="0" w:space="0" w:color="auto"/>
                                          </w:divBdr>
                                        </w:div>
                                      </w:divsChild>
                                    </w:div>
                                    <w:div w:id="1872910656">
                                      <w:marLeft w:val="0"/>
                                      <w:marRight w:val="30"/>
                                      <w:marTop w:val="0"/>
                                      <w:marBottom w:val="0"/>
                                      <w:divBdr>
                                        <w:top w:val="none" w:sz="0" w:space="0" w:color="auto"/>
                                        <w:left w:val="none" w:sz="0" w:space="0" w:color="auto"/>
                                        <w:bottom w:val="none" w:sz="0" w:space="0" w:color="auto"/>
                                        <w:right w:val="none" w:sz="0" w:space="0" w:color="auto"/>
                                      </w:divBdr>
                                      <w:divsChild>
                                        <w:div w:id="278948437">
                                          <w:marLeft w:val="0"/>
                                          <w:marRight w:val="0"/>
                                          <w:marTop w:val="0"/>
                                          <w:marBottom w:val="0"/>
                                          <w:divBdr>
                                            <w:top w:val="none" w:sz="0" w:space="0" w:color="auto"/>
                                            <w:left w:val="none" w:sz="0" w:space="0" w:color="auto"/>
                                            <w:bottom w:val="none" w:sz="0" w:space="0" w:color="auto"/>
                                            <w:right w:val="none" w:sz="0" w:space="0" w:color="auto"/>
                                          </w:divBdr>
                                        </w:div>
                                      </w:divsChild>
                                    </w:div>
                                    <w:div w:id="2032487951">
                                      <w:marLeft w:val="0"/>
                                      <w:marRight w:val="30"/>
                                      <w:marTop w:val="0"/>
                                      <w:marBottom w:val="0"/>
                                      <w:divBdr>
                                        <w:top w:val="none" w:sz="0" w:space="0" w:color="auto"/>
                                        <w:left w:val="none" w:sz="0" w:space="0" w:color="auto"/>
                                        <w:bottom w:val="none" w:sz="0" w:space="0" w:color="auto"/>
                                        <w:right w:val="none" w:sz="0" w:space="0" w:color="auto"/>
                                      </w:divBdr>
                                      <w:divsChild>
                                        <w:div w:id="185290921">
                                          <w:marLeft w:val="0"/>
                                          <w:marRight w:val="0"/>
                                          <w:marTop w:val="0"/>
                                          <w:marBottom w:val="0"/>
                                          <w:divBdr>
                                            <w:top w:val="none" w:sz="0" w:space="0" w:color="auto"/>
                                            <w:left w:val="none" w:sz="0" w:space="0" w:color="auto"/>
                                            <w:bottom w:val="none" w:sz="0" w:space="0" w:color="auto"/>
                                            <w:right w:val="none" w:sz="0" w:space="0" w:color="auto"/>
                                          </w:divBdr>
                                        </w:div>
                                      </w:divsChild>
                                    </w:div>
                                    <w:div w:id="759987849">
                                      <w:marLeft w:val="0"/>
                                      <w:marRight w:val="30"/>
                                      <w:marTop w:val="0"/>
                                      <w:marBottom w:val="0"/>
                                      <w:divBdr>
                                        <w:top w:val="none" w:sz="0" w:space="0" w:color="auto"/>
                                        <w:left w:val="none" w:sz="0" w:space="0" w:color="auto"/>
                                        <w:bottom w:val="none" w:sz="0" w:space="0" w:color="auto"/>
                                        <w:right w:val="none" w:sz="0" w:space="0" w:color="auto"/>
                                      </w:divBdr>
                                      <w:divsChild>
                                        <w:div w:id="661470634">
                                          <w:marLeft w:val="0"/>
                                          <w:marRight w:val="0"/>
                                          <w:marTop w:val="0"/>
                                          <w:marBottom w:val="0"/>
                                          <w:divBdr>
                                            <w:top w:val="none" w:sz="0" w:space="0" w:color="auto"/>
                                            <w:left w:val="none" w:sz="0" w:space="0" w:color="auto"/>
                                            <w:bottom w:val="none" w:sz="0" w:space="0" w:color="auto"/>
                                            <w:right w:val="none" w:sz="0" w:space="0" w:color="auto"/>
                                          </w:divBdr>
                                        </w:div>
                                      </w:divsChild>
                                    </w:div>
                                    <w:div w:id="777211778">
                                      <w:marLeft w:val="0"/>
                                      <w:marRight w:val="30"/>
                                      <w:marTop w:val="0"/>
                                      <w:marBottom w:val="0"/>
                                      <w:divBdr>
                                        <w:top w:val="none" w:sz="0" w:space="0" w:color="auto"/>
                                        <w:left w:val="none" w:sz="0" w:space="0" w:color="auto"/>
                                        <w:bottom w:val="none" w:sz="0" w:space="0" w:color="auto"/>
                                        <w:right w:val="none" w:sz="0" w:space="0" w:color="auto"/>
                                      </w:divBdr>
                                      <w:divsChild>
                                        <w:div w:id="2013408711">
                                          <w:marLeft w:val="0"/>
                                          <w:marRight w:val="0"/>
                                          <w:marTop w:val="0"/>
                                          <w:marBottom w:val="0"/>
                                          <w:divBdr>
                                            <w:top w:val="none" w:sz="0" w:space="0" w:color="auto"/>
                                            <w:left w:val="none" w:sz="0" w:space="0" w:color="auto"/>
                                            <w:bottom w:val="none" w:sz="0" w:space="0" w:color="auto"/>
                                            <w:right w:val="none" w:sz="0" w:space="0" w:color="auto"/>
                                          </w:divBdr>
                                        </w:div>
                                      </w:divsChild>
                                    </w:div>
                                    <w:div w:id="658535448">
                                      <w:marLeft w:val="0"/>
                                      <w:marRight w:val="30"/>
                                      <w:marTop w:val="0"/>
                                      <w:marBottom w:val="0"/>
                                      <w:divBdr>
                                        <w:top w:val="none" w:sz="0" w:space="0" w:color="auto"/>
                                        <w:left w:val="none" w:sz="0" w:space="0" w:color="auto"/>
                                        <w:bottom w:val="none" w:sz="0" w:space="0" w:color="auto"/>
                                        <w:right w:val="none" w:sz="0" w:space="0" w:color="auto"/>
                                      </w:divBdr>
                                      <w:divsChild>
                                        <w:div w:id="162476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150448">
                          <w:marLeft w:val="0"/>
                          <w:marRight w:val="0"/>
                          <w:marTop w:val="300"/>
                          <w:marBottom w:val="300"/>
                          <w:divBdr>
                            <w:top w:val="none" w:sz="0" w:space="0" w:color="auto"/>
                            <w:left w:val="none" w:sz="0" w:space="0" w:color="auto"/>
                            <w:bottom w:val="none" w:sz="0" w:space="0" w:color="auto"/>
                            <w:right w:val="none" w:sz="0" w:space="0" w:color="auto"/>
                          </w:divBdr>
                          <w:divsChild>
                            <w:div w:id="94180841">
                              <w:marLeft w:val="0"/>
                              <w:marRight w:val="0"/>
                              <w:marTop w:val="0"/>
                              <w:marBottom w:val="0"/>
                              <w:divBdr>
                                <w:top w:val="none" w:sz="0" w:space="0" w:color="auto"/>
                                <w:left w:val="none" w:sz="0" w:space="0" w:color="auto"/>
                                <w:bottom w:val="none" w:sz="0" w:space="0" w:color="auto"/>
                                <w:right w:val="none" w:sz="0" w:space="0" w:color="auto"/>
                              </w:divBdr>
                              <w:divsChild>
                                <w:div w:id="932131417">
                                  <w:marLeft w:val="0"/>
                                  <w:marRight w:val="0"/>
                                  <w:marTop w:val="0"/>
                                  <w:marBottom w:val="0"/>
                                  <w:divBdr>
                                    <w:top w:val="none" w:sz="0" w:space="0" w:color="auto"/>
                                    <w:left w:val="none" w:sz="0" w:space="0" w:color="auto"/>
                                    <w:bottom w:val="none" w:sz="0" w:space="0" w:color="auto"/>
                                    <w:right w:val="none" w:sz="0" w:space="0" w:color="auto"/>
                                  </w:divBdr>
                                  <w:divsChild>
                                    <w:div w:id="304310604">
                                      <w:marLeft w:val="0"/>
                                      <w:marRight w:val="0"/>
                                      <w:marTop w:val="0"/>
                                      <w:marBottom w:val="0"/>
                                      <w:divBdr>
                                        <w:top w:val="none" w:sz="0" w:space="0" w:color="auto"/>
                                        <w:left w:val="none" w:sz="0" w:space="0" w:color="auto"/>
                                        <w:bottom w:val="none" w:sz="0" w:space="0" w:color="auto"/>
                                        <w:right w:val="none" w:sz="0" w:space="0" w:color="auto"/>
                                      </w:divBdr>
                                      <w:divsChild>
                                        <w:div w:id="12064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225123">
                              <w:marLeft w:val="0"/>
                              <w:marRight w:val="0"/>
                              <w:marTop w:val="180"/>
                              <w:marBottom w:val="0"/>
                              <w:divBdr>
                                <w:top w:val="none" w:sz="0" w:space="0" w:color="auto"/>
                                <w:left w:val="none" w:sz="0" w:space="0" w:color="auto"/>
                                <w:bottom w:val="none" w:sz="0" w:space="0" w:color="auto"/>
                                <w:right w:val="none" w:sz="0" w:space="0" w:color="auto"/>
                              </w:divBdr>
                              <w:divsChild>
                                <w:div w:id="58033228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83551848">
                          <w:marLeft w:val="0"/>
                          <w:marRight w:val="0"/>
                          <w:marTop w:val="300"/>
                          <w:marBottom w:val="300"/>
                          <w:divBdr>
                            <w:top w:val="none" w:sz="0" w:space="0" w:color="auto"/>
                            <w:left w:val="none" w:sz="0" w:space="0" w:color="auto"/>
                            <w:bottom w:val="none" w:sz="0" w:space="0" w:color="auto"/>
                            <w:right w:val="none" w:sz="0" w:space="0" w:color="auto"/>
                          </w:divBdr>
                          <w:divsChild>
                            <w:div w:id="1278295225">
                              <w:marLeft w:val="0"/>
                              <w:marRight w:val="0"/>
                              <w:marTop w:val="0"/>
                              <w:marBottom w:val="0"/>
                              <w:divBdr>
                                <w:top w:val="none" w:sz="0" w:space="0" w:color="auto"/>
                                <w:left w:val="none" w:sz="0" w:space="0" w:color="auto"/>
                                <w:bottom w:val="none" w:sz="0" w:space="0" w:color="auto"/>
                                <w:right w:val="none" w:sz="0" w:space="0" w:color="auto"/>
                              </w:divBdr>
                              <w:divsChild>
                                <w:div w:id="1925338020">
                                  <w:marLeft w:val="0"/>
                                  <w:marRight w:val="0"/>
                                  <w:marTop w:val="0"/>
                                  <w:marBottom w:val="0"/>
                                  <w:divBdr>
                                    <w:top w:val="none" w:sz="0" w:space="0" w:color="auto"/>
                                    <w:left w:val="none" w:sz="0" w:space="0" w:color="auto"/>
                                    <w:bottom w:val="none" w:sz="0" w:space="0" w:color="auto"/>
                                    <w:right w:val="none" w:sz="0" w:space="0" w:color="auto"/>
                                  </w:divBdr>
                                  <w:divsChild>
                                    <w:div w:id="363210477">
                                      <w:marLeft w:val="0"/>
                                      <w:marRight w:val="0"/>
                                      <w:marTop w:val="0"/>
                                      <w:marBottom w:val="0"/>
                                      <w:divBdr>
                                        <w:top w:val="none" w:sz="0" w:space="0" w:color="auto"/>
                                        <w:left w:val="none" w:sz="0" w:space="0" w:color="auto"/>
                                        <w:bottom w:val="none" w:sz="0" w:space="0" w:color="auto"/>
                                        <w:right w:val="none" w:sz="0" w:space="0" w:color="auto"/>
                                      </w:divBdr>
                                      <w:divsChild>
                                        <w:div w:id="76129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66756">
                              <w:marLeft w:val="0"/>
                              <w:marRight w:val="0"/>
                              <w:marTop w:val="180"/>
                              <w:marBottom w:val="0"/>
                              <w:divBdr>
                                <w:top w:val="none" w:sz="0" w:space="0" w:color="auto"/>
                                <w:left w:val="none" w:sz="0" w:space="0" w:color="auto"/>
                                <w:bottom w:val="none" w:sz="0" w:space="0" w:color="auto"/>
                                <w:right w:val="none" w:sz="0" w:space="0" w:color="auto"/>
                              </w:divBdr>
                              <w:divsChild>
                                <w:div w:id="2540205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58705168">
                          <w:marLeft w:val="0"/>
                          <w:marRight w:val="0"/>
                          <w:marTop w:val="300"/>
                          <w:marBottom w:val="225"/>
                          <w:divBdr>
                            <w:top w:val="none" w:sz="0" w:space="0" w:color="auto"/>
                            <w:left w:val="none" w:sz="0" w:space="0" w:color="auto"/>
                            <w:bottom w:val="none" w:sz="0" w:space="0" w:color="auto"/>
                            <w:right w:val="none" w:sz="0" w:space="0" w:color="auto"/>
                          </w:divBdr>
                        </w:div>
                        <w:div w:id="64912513">
                          <w:marLeft w:val="0"/>
                          <w:marRight w:val="0"/>
                          <w:marTop w:val="300"/>
                          <w:marBottom w:val="300"/>
                          <w:divBdr>
                            <w:top w:val="none" w:sz="0" w:space="0" w:color="auto"/>
                            <w:left w:val="none" w:sz="0" w:space="0" w:color="auto"/>
                            <w:bottom w:val="none" w:sz="0" w:space="0" w:color="auto"/>
                            <w:right w:val="none" w:sz="0" w:space="0" w:color="auto"/>
                          </w:divBdr>
                          <w:divsChild>
                            <w:div w:id="752432811">
                              <w:marLeft w:val="0"/>
                              <w:marRight w:val="0"/>
                              <w:marTop w:val="0"/>
                              <w:marBottom w:val="0"/>
                              <w:divBdr>
                                <w:top w:val="none" w:sz="0" w:space="0" w:color="auto"/>
                                <w:left w:val="none" w:sz="0" w:space="0" w:color="auto"/>
                                <w:bottom w:val="none" w:sz="0" w:space="0" w:color="auto"/>
                                <w:right w:val="none" w:sz="0" w:space="0" w:color="auto"/>
                              </w:divBdr>
                              <w:divsChild>
                                <w:div w:id="236986558">
                                  <w:marLeft w:val="0"/>
                                  <w:marRight w:val="0"/>
                                  <w:marTop w:val="0"/>
                                  <w:marBottom w:val="0"/>
                                  <w:divBdr>
                                    <w:top w:val="none" w:sz="0" w:space="0" w:color="auto"/>
                                    <w:left w:val="none" w:sz="0" w:space="0" w:color="auto"/>
                                    <w:bottom w:val="none" w:sz="0" w:space="0" w:color="auto"/>
                                    <w:right w:val="none" w:sz="0" w:space="0" w:color="auto"/>
                                  </w:divBdr>
                                  <w:divsChild>
                                    <w:div w:id="1482693851">
                                      <w:marLeft w:val="0"/>
                                      <w:marRight w:val="0"/>
                                      <w:marTop w:val="0"/>
                                      <w:marBottom w:val="0"/>
                                      <w:divBdr>
                                        <w:top w:val="none" w:sz="0" w:space="0" w:color="auto"/>
                                        <w:left w:val="none" w:sz="0" w:space="0" w:color="auto"/>
                                        <w:bottom w:val="none" w:sz="0" w:space="0" w:color="auto"/>
                                        <w:right w:val="none" w:sz="0" w:space="0" w:color="auto"/>
                                      </w:divBdr>
                                      <w:divsChild>
                                        <w:div w:id="188778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837038">
                              <w:marLeft w:val="0"/>
                              <w:marRight w:val="0"/>
                              <w:marTop w:val="180"/>
                              <w:marBottom w:val="0"/>
                              <w:divBdr>
                                <w:top w:val="none" w:sz="0" w:space="0" w:color="auto"/>
                                <w:left w:val="none" w:sz="0" w:space="0" w:color="auto"/>
                                <w:bottom w:val="none" w:sz="0" w:space="0" w:color="auto"/>
                                <w:right w:val="none" w:sz="0" w:space="0" w:color="auto"/>
                              </w:divBdr>
                              <w:divsChild>
                                <w:div w:id="11736861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81058185">
                          <w:marLeft w:val="0"/>
                          <w:marRight w:val="0"/>
                          <w:marTop w:val="300"/>
                          <w:marBottom w:val="300"/>
                          <w:divBdr>
                            <w:top w:val="none" w:sz="0" w:space="0" w:color="auto"/>
                            <w:left w:val="none" w:sz="0" w:space="0" w:color="auto"/>
                            <w:bottom w:val="none" w:sz="0" w:space="0" w:color="auto"/>
                            <w:right w:val="none" w:sz="0" w:space="0" w:color="auto"/>
                          </w:divBdr>
                          <w:divsChild>
                            <w:div w:id="1740252925">
                              <w:marLeft w:val="0"/>
                              <w:marRight w:val="0"/>
                              <w:marTop w:val="0"/>
                              <w:marBottom w:val="0"/>
                              <w:divBdr>
                                <w:top w:val="none" w:sz="0" w:space="0" w:color="auto"/>
                                <w:left w:val="none" w:sz="0" w:space="0" w:color="auto"/>
                                <w:bottom w:val="none" w:sz="0" w:space="0" w:color="auto"/>
                                <w:right w:val="none" w:sz="0" w:space="0" w:color="auto"/>
                              </w:divBdr>
                              <w:divsChild>
                                <w:div w:id="1926571537">
                                  <w:marLeft w:val="0"/>
                                  <w:marRight w:val="0"/>
                                  <w:marTop w:val="0"/>
                                  <w:marBottom w:val="0"/>
                                  <w:divBdr>
                                    <w:top w:val="none" w:sz="0" w:space="0" w:color="auto"/>
                                    <w:left w:val="none" w:sz="0" w:space="0" w:color="auto"/>
                                    <w:bottom w:val="none" w:sz="0" w:space="0" w:color="auto"/>
                                    <w:right w:val="none" w:sz="0" w:space="0" w:color="auto"/>
                                  </w:divBdr>
                                  <w:divsChild>
                                    <w:div w:id="1539197820">
                                      <w:marLeft w:val="0"/>
                                      <w:marRight w:val="0"/>
                                      <w:marTop w:val="0"/>
                                      <w:marBottom w:val="0"/>
                                      <w:divBdr>
                                        <w:top w:val="none" w:sz="0" w:space="0" w:color="auto"/>
                                        <w:left w:val="none" w:sz="0" w:space="0" w:color="auto"/>
                                        <w:bottom w:val="none" w:sz="0" w:space="0" w:color="auto"/>
                                        <w:right w:val="none" w:sz="0" w:space="0" w:color="auto"/>
                                      </w:divBdr>
                                      <w:divsChild>
                                        <w:div w:id="29395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314957">
                              <w:marLeft w:val="0"/>
                              <w:marRight w:val="0"/>
                              <w:marTop w:val="180"/>
                              <w:marBottom w:val="0"/>
                              <w:divBdr>
                                <w:top w:val="none" w:sz="0" w:space="0" w:color="auto"/>
                                <w:left w:val="none" w:sz="0" w:space="0" w:color="auto"/>
                                <w:bottom w:val="none" w:sz="0" w:space="0" w:color="auto"/>
                                <w:right w:val="none" w:sz="0" w:space="0" w:color="auto"/>
                              </w:divBdr>
                              <w:divsChild>
                                <w:div w:id="120633129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72204775">
                          <w:marLeft w:val="0"/>
                          <w:marRight w:val="0"/>
                          <w:marTop w:val="0"/>
                          <w:marBottom w:val="75"/>
                          <w:divBdr>
                            <w:top w:val="none" w:sz="0" w:space="0" w:color="auto"/>
                            <w:left w:val="none" w:sz="0" w:space="0" w:color="auto"/>
                            <w:bottom w:val="none" w:sz="0" w:space="0" w:color="auto"/>
                            <w:right w:val="none" w:sz="0" w:space="0" w:color="auto"/>
                          </w:divBdr>
                          <w:divsChild>
                            <w:div w:id="544758022">
                              <w:marLeft w:val="0"/>
                              <w:marRight w:val="0"/>
                              <w:marTop w:val="0"/>
                              <w:marBottom w:val="0"/>
                              <w:divBdr>
                                <w:top w:val="none" w:sz="0" w:space="0" w:color="auto"/>
                                <w:left w:val="none" w:sz="0" w:space="0" w:color="auto"/>
                                <w:bottom w:val="none" w:sz="0" w:space="0" w:color="auto"/>
                                <w:right w:val="none" w:sz="0" w:space="0" w:color="auto"/>
                              </w:divBdr>
                            </w:div>
                          </w:divsChild>
                        </w:div>
                        <w:div w:id="1070276021">
                          <w:marLeft w:val="0"/>
                          <w:marRight w:val="0"/>
                          <w:marTop w:val="0"/>
                          <w:marBottom w:val="0"/>
                          <w:divBdr>
                            <w:top w:val="none" w:sz="0" w:space="0" w:color="auto"/>
                            <w:left w:val="none" w:sz="0" w:space="0" w:color="auto"/>
                            <w:bottom w:val="none" w:sz="0" w:space="0" w:color="auto"/>
                            <w:right w:val="none" w:sz="0" w:space="0" w:color="auto"/>
                          </w:divBdr>
                          <w:divsChild>
                            <w:div w:id="1664820237">
                              <w:marLeft w:val="0"/>
                              <w:marRight w:val="0"/>
                              <w:marTop w:val="0"/>
                              <w:marBottom w:val="0"/>
                              <w:divBdr>
                                <w:top w:val="none" w:sz="0" w:space="0" w:color="auto"/>
                                <w:left w:val="none" w:sz="0" w:space="0" w:color="auto"/>
                                <w:bottom w:val="none" w:sz="0" w:space="0" w:color="auto"/>
                                <w:right w:val="none" w:sz="0" w:space="0" w:color="auto"/>
                              </w:divBdr>
                              <w:divsChild>
                                <w:div w:id="1751460864">
                                  <w:marLeft w:val="0"/>
                                  <w:marRight w:val="0"/>
                                  <w:marTop w:val="0"/>
                                  <w:marBottom w:val="0"/>
                                  <w:divBdr>
                                    <w:top w:val="none" w:sz="0" w:space="0" w:color="auto"/>
                                    <w:left w:val="none" w:sz="0" w:space="0" w:color="auto"/>
                                    <w:bottom w:val="none" w:sz="0" w:space="0" w:color="auto"/>
                                    <w:right w:val="none" w:sz="0" w:space="0" w:color="auto"/>
                                  </w:divBdr>
                                  <w:divsChild>
                                    <w:div w:id="1674141732">
                                      <w:marLeft w:val="0"/>
                                      <w:marRight w:val="0"/>
                                      <w:marTop w:val="0"/>
                                      <w:marBottom w:val="30"/>
                                      <w:divBdr>
                                        <w:top w:val="none" w:sz="0" w:space="0" w:color="auto"/>
                                        <w:left w:val="none" w:sz="0" w:space="0" w:color="auto"/>
                                        <w:bottom w:val="none" w:sz="0" w:space="0" w:color="auto"/>
                                        <w:right w:val="none" w:sz="0" w:space="0" w:color="auto"/>
                                      </w:divBdr>
                                      <w:divsChild>
                                        <w:div w:id="1729261201">
                                          <w:marLeft w:val="0"/>
                                          <w:marRight w:val="0"/>
                                          <w:marTop w:val="0"/>
                                          <w:marBottom w:val="0"/>
                                          <w:divBdr>
                                            <w:top w:val="none" w:sz="0" w:space="0" w:color="auto"/>
                                            <w:left w:val="none" w:sz="0" w:space="0" w:color="auto"/>
                                            <w:bottom w:val="none" w:sz="0" w:space="0" w:color="auto"/>
                                            <w:right w:val="none" w:sz="0" w:space="0" w:color="auto"/>
                                          </w:divBdr>
                                          <w:divsChild>
                                            <w:div w:id="1756710989">
                                              <w:marLeft w:val="0"/>
                                              <w:marRight w:val="0"/>
                                              <w:marTop w:val="0"/>
                                              <w:marBottom w:val="0"/>
                                              <w:divBdr>
                                                <w:top w:val="none" w:sz="0" w:space="0" w:color="auto"/>
                                                <w:left w:val="none" w:sz="0" w:space="0" w:color="auto"/>
                                                <w:bottom w:val="none" w:sz="0" w:space="0" w:color="auto"/>
                                                <w:right w:val="none" w:sz="0" w:space="0" w:color="auto"/>
                                              </w:divBdr>
                                              <w:divsChild>
                                                <w:div w:id="389311388">
                                                  <w:marLeft w:val="0"/>
                                                  <w:marRight w:val="0"/>
                                                  <w:marTop w:val="0"/>
                                                  <w:marBottom w:val="0"/>
                                                  <w:divBdr>
                                                    <w:top w:val="none" w:sz="0" w:space="0" w:color="auto"/>
                                                    <w:left w:val="none" w:sz="0" w:space="0" w:color="auto"/>
                                                    <w:bottom w:val="none" w:sz="0" w:space="0" w:color="auto"/>
                                                    <w:right w:val="none" w:sz="0" w:space="0" w:color="auto"/>
                                                  </w:divBdr>
                                                  <w:divsChild>
                                                    <w:div w:id="121230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41045">
                                              <w:marLeft w:val="0"/>
                                              <w:marRight w:val="0"/>
                                              <w:marTop w:val="0"/>
                                              <w:marBottom w:val="0"/>
                                              <w:divBdr>
                                                <w:top w:val="none" w:sz="0" w:space="0" w:color="auto"/>
                                                <w:left w:val="none" w:sz="0" w:space="0" w:color="auto"/>
                                                <w:bottom w:val="none" w:sz="0" w:space="0" w:color="auto"/>
                                                <w:right w:val="none" w:sz="0" w:space="0" w:color="auto"/>
                                              </w:divBdr>
                                              <w:divsChild>
                                                <w:div w:id="1515878245">
                                                  <w:marLeft w:val="0"/>
                                                  <w:marRight w:val="0"/>
                                                  <w:marTop w:val="0"/>
                                                  <w:marBottom w:val="0"/>
                                                  <w:divBdr>
                                                    <w:top w:val="none" w:sz="0" w:space="0" w:color="auto"/>
                                                    <w:left w:val="none" w:sz="0" w:space="0" w:color="auto"/>
                                                    <w:bottom w:val="none" w:sz="0" w:space="0" w:color="auto"/>
                                                    <w:right w:val="none" w:sz="0" w:space="0" w:color="auto"/>
                                                  </w:divBdr>
                                                  <w:divsChild>
                                                    <w:div w:id="156456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3159">
                                              <w:marLeft w:val="0"/>
                                              <w:marRight w:val="0"/>
                                              <w:marTop w:val="0"/>
                                              <w:marBottom w:val="0"/>
                                              <w:divBdr>
                                                <w:top w:val="none" w:sz="0" w:space="0" w:color="auto"/>
                                                <w:left w:val="none" w:sz="0" w:space="0" w:color="auto"/>
                                                <w:bottom w:val="none" w:sz="0" w:space="0" w:color="auto"/>
                                                <w:right w:val="none" w:sz="0" w:space="0" w:color="auto"/>
                                              </w:divBdr>
                                              <w:divsChild>
                                                <w:div w:id="702024727">
                                                  <w:marLeft w:val="0"/>
                                                  <w:marRight w:val="0"/>
                                                  <w:marTop w:val="0"/>
                                                  <w:marBottom w:val="0"/>
                                                  <w:divBdr>
                                                    <w:top w:val="none" w:sz="0" w:space="0" w:color="auto"/>
                                                    <w:left w:val="none" w:sz="0" w:space="0" w:color="auto"/>
                                                    <w:bottom w:val="none" w:sz="0" w:space="0" w:color="auto"/>
                                                    <w:right w:val="none" w:sz="0" w:space="0" w:color="auto"/>
                                                  </w:divBdr>
                                                  <w:divsChild>
                                                    <w:div w:id="5602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5820">
                                              <w:marLeft w:val="0"/>
                                              <w:marRight w:val="0"/>
                                              <w:marTop w:val="0"/>
                                              <w:marBottom w:val="0"/>
                                              <w:divBdr>
                                                <w:top w:val="none" w:sz="0" w:space="0" w:color="auto"/>
                                                <w:left w:val="none" w:sz="0" w:space="0" w:color="auto"/>
                                                <w:bottom w:val="none" w:sz="0" w:space="0" w:color="auto"/>
                                                <w:right w:val="none" w:sz="0" w:space="0" w:color="auto"/>
                                              </w:divBdr>
                                              <w:divsChild>
                                                <w:div w:id="1345865383">
                                                  <w:marLeft w:val="0"/>
                                                  <w:marRight w:val="0"/>
                                                  <w:marTop w:val="0"/>
                                                  <w:marBottom w:val="0"/>
                                                  <w:divBdr>
                                                    <w:top w:val="none" w:sz="0" w:space="0" w:color="auto"/>
                                                    <w:left w:val="none" w:sz="0" w:space="0" w:color="auto"/>
                                                    <w:bottom w:val="none" w:sz="0" w:space="0" w:color="auto"/>
                                                    <w:right w:val="none" w:sz="0" w:space="0" w:color="auto"/>
                                                  </w:divBdr>
                                                  <w:divsChild>
                                                    <w:div w:id="84674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03501">
                                              <w:marLeft w:val="0"/>
                                              <w:marRight w:val="0"/>
                                              <w:marTop w:val="0"/>
                                              <w:marBottom w:val="0"/>
                                              <w:divBdr>
                                                <w:top w:val="none" w:sz="0" w:space="0" w:color="auto"/>
                                                <w:left w:val="none" w:sz="0" w:space="0" w:color="auto"/>
                                                <w:bottom w:val="none" w:sz="0" w:space="0" w:color="auto"/>
                                                <w:right w:val="none" w:sz="0" w:space="0" w:color="auto"/>
                                              </w:divBdr>
                                              <w:divsChild>
                                                <w:div w:id="799736250">
                                                  <w:marLeft w:val="0"/>
                                                  <w:marRight w:val="0"/>
                                                  <w:marTop w:val="0"/>
                                                  <w:marBottom w:val="0"/>
                                                  <w:divBdr>
                                                    <w:top w:val="none" w:sz="0" w:space="0" w:color="auto"/>
                                                    <w:left w:val="none" w:sz="0" w:space="0" w:color="auto"/>
                                                    <w:bottom w:val="none" w:sz="0" w:space="0" w:color="auto"/>
                                                    <w:right w:val="none" w:sz="0" w:space="0" w:color="auto"/>
                                                  </w:divBdr>
                                                  <w:divsChild>
                                                    <w:div w:id="114374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38708">
                                              <w:marLeft w:val="0"/>
                                              <w:marRight w:val="0"/>
                                              <w:marTop w:val="0"/>
                                              <w:marBottom w:val="0"/>
                                              <w:divBdr>
                                                <w:top w:val="none" w:sz="0" w:space="0" w:color="auto"/>
                                                <w:left w:val="none" w:sz="0" w:space="0" w:color="auto"/>
                                                <w:bottom w:val="none" w:sz="0" w:space="0" w:color="auto"/>
                                                <w:right w:val="none" w:sz="0" w:space="0" w:color="auto"/>
                                              </w:divBdr>
                                              <w:divsChild>
                                                <w:div w:id="1715621060">
                                                  <w:marLeft w:val="0"/>
                                                  <w:marRight w:val="0"/>
                                                  <w:marTop w:val="0"/>
                                                  <w:marBottom w:val="0"/>
                                                  <w:divBdr>
                                                    <w:top w:val="none" w:sz="0" w:space="0" w:color="auto"/>
                                                    <w:left w:val="none" w:sz="0" w:space="0" w:color="auto"/>
                                                    <w:bottom w:val="none" w:sz="0" w:space="0" w:color="auto"/>
                                                    <w:right w:val="none" w:sz="0" w:space="0" w:color="auto"/>
                                                  </w:divBdr>
                                                  <w:divsChild>
                                                    <w:div w:id="15772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15308">
                                              <w:marLeft w:val="0"/>
                                              <w:marRight w:val="0"/>
                                              <w:marTop w:val="0"/>
                                              <w:marBottom w:val="0"/>
                                              <w:divBdr>
                                                <w:top w:val="none" w:sz="0" w:space="0" w:color="auto"/>
                                                <w:left w:val="none" w:sz="0" w:space="0" w:color="auto"/>
                                                <w:bottom w:val="none" w:sz="0" w:space="0" w:color="auto"/>
                                                <w:right w:val="none" w:sz="0" w:space="0" w:color="auto"/>
                                              </w:divBdr>
                                              <w:divsChild>
                                                <w:div w:id="1611738284">
                                                  <w:marLeft w:val="0"/>
                                                  <w:marRight w:val="0"/>
                                                  <w:marTop w:val="0"/>
                                                  <w:marBottom w:val="0"/>
                                                  <w:divBdr>
                                                    <w:top w:val="none" w:sz="0" w:space="0" w:color="auto"/>
                                                    <w:left w:val="none" w:sz="0" w:space="0" w:color="auto"/>
                                                    <w:bottom w:val="none" w:sz="0" w:space="0" w:color="auto"/>
                                                    <w:right w:val="none" w:sz="0" w:space="0" w:color="auto"/>
                                                  </w:divBdr>
                                                  <w:divsChild>
                                                    <w:div w:id="17543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4196">
                                              <w:marLeft w:val="0"/>
                                              <w:marRight w:val="0"/>
                                              <w:marTop w:val="0"/>
                                              <w:marBottom w:val="0"/>
                                              <w:divBdr>
                                                <w:top w:val="none" w:sz="0" w:space="0" w:color="auto"/>
                                                <w:left w:val="none" w:sz="0" w:space="0" w:color="auto"/>
                                                <w:bottom w:val="none" w:sz="0" w:space="0" w:color="auto"/>
                                                <w:right w:val="none" w:sz="0" w:space="0" w:color="auto"/>
                                              </w:divBdr>
                                              <w:divsChild>
                                                <w:div w:id="56905763">
                                                  <w:marLeft w:val="0"/>
                                                  <w:marRight w:val="0"/>
                                                  <w:marTop w:val="0"/>
                                                  <w:marBottom w:val="0"/>
                                                  <w:divBdr>
                                                    <w:top w:val="none" w:sz="0" w:space="0" w:color="auto"/>
                                                    <w:left w:val="none" w:sz="0" w:space="0" w:color="auto"/>
                                                    <w:bottom w:val="none" w:sz="0" w:space="0" w:color="auto"/>
                                                    <w:right w:val="none" w:sz="0" w:space="0" w:color="auto"/>
                                                  </w:divBdr>
                                                  <w:divsChild>
                                                    <w:div w:id="156221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79943">
                                  <w:marLeft w:val="0"/>
                                  <w:marRight w:val="0"/>
                                  <w:marTop w:val="0"/>
                                  <w:marBottom w:val="0"/>
                                  <w:divBdr>
                                    <w:top w:val="none" w:sz="0" w:space="0" w:color="auto"/>
                                    <w:left w:val="none" w:sz="0" w:space="0" w:color="auto"/>
                                    <w:bottom w:val="none" w:sz="0" w:space="0" w:color="auto"/>
                                    <w:right w:val="none" w:sz="0" w:space="0" w:color="auto"/>
                                  </w:divBdr>
                                  <w:divsChild>
                                    <w:div w:id="58657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44287">
                              <w:marLeft w:val="0"/>
                              <w:marRight w:val="0"/>
                              <w:marTop w:val="0"/>
                              <w:marBottom w:val="0"/>
                              <w:divBdr>
                                <w:top w:val="none" w:sz="0" w:space="0" w:color="auto"/>
                                <w:left w:val="none" w:sz="0" w:space="0" w:color="auto"/>
                                <w:bottom w:val="none" w:sz="0" w:space="0" w:color="auto"/>
                                <w:right w:val="none" w:sz="0" w:space="0" w:color="auto"/>
                              </w:divBdr>
                              <w:divsChild>
                                <w:div w:id="299923945">
                                  <w:marLeft w:val="0"/>
                                  <w:marRight w:val="0"/>
                                  <w:marTop w:val="0"/>
                                  <w:marBottom w:val="0"/>
                                  <w:divBdr>
                                    <w:top w:val="none" w:sz="0" w:space="0" w:color="auto"/>
                                    <w:left w:val="none" w:sz="0" w:space="0" w:color="auto"/>
                                    <w:bottom w:val="none" w:sz="0" w:space="0" w:color="auto"/>
                                    <w:right w:val="none" w:sz="0" w:space="0" w:color="auto"/>
                                  </w:divBdr>
                                  <w:divsChild>
                                    <w:div w:id="1139880749">
                                      <w:marLeft w:val="0"/>
                                      <w:marRight w:val="30"/>
                                      <w:marTop w:val="0"/>
                                      <w:marBottom w:val="0"/>
                                      <w:divBdr>
                                        <w:top w:val="none" w:sz="0" w:space="0" w:color="auto"/>
                                        <w:left w:val="none" w:sz="0" w:space="0" w:color="auto"/>
                                        <w:bottom w:val="none" w:sz="0" w:space="0" w:color="auto"/>
                                        <w:right w:val="none" w:sz="0" w:space="0" w:color="auto"/>
                                      </w:divBdr>
                                      <w:divsChild>
                                        <w:div w:id="426737181">
                                          <w:marLeft w:val="0"/>
                                          <w:marRight w:val="0"/>
                                          <w:marTop w:val="0"/>
                                          <w:marBottom w:val="0"/>
                                          <w:divBdr>
                                            <w:top w:val="none" w:sz="0" w:space="0" w:color="auto"/>
                                            <w:left w:val="none" w:sz="0" w:space="0" w:color="auto"/>
                                            <w:bottom w:val="none" w:sz="0" w:space="0" w:color="auto"/>
                                            <w:right w:val="none" w:sz="0" w:space="0" w:color="auto"/>
                                          </w:divBdr>
                                        </w:div>
                                      </w:divsChild>
                                    </w:div>
                                    <w:div w:id="100421329">
                                      <w:marLeft w:val="0"/>
                                      <w:marRight w:val="30"/>
                                      <w:marTop w:val="0"/>
                                      <w:marBottom w:val="0"/>
                                      <w:divBdr>
                                        <w:top w:val="none" w:sz="0" w:space="0" w:color="auto"/>
                                        <w:left w:val="none" w:sz="0" w:space="0" w:color="auto"/>
                                        <w:bottom w:val="none" w:sz="0" w:space="0" w:color="auto"/>
                                        <w:right w:val="none" w:sz="0" w:space="0" w:color="auto"/>
                                      </w:divBdr>
                                      <w:divsChild>
                                        <w:div w:id="1471703561">
                                          <w:marLeft w:val="0"/>
                                          <w:marRight w:val="0"/>
                                          <w:marTop w:val="0"/>
                                          <w:marBottom w:val="0"/>
                                          <w:divBdr>
                                            <w:top w:val="none" w:sz="0" w:space="0" w:color="auto"/>
                                            <w:left w:val="none" w:sz="0" w:space="0" w:color="auto"/>
                                            <w:bottom w:val="none" w:sz="0" w:space="0" w:color="auto"/>
                                            <w:right w:val="none" w:sz="0" w:space="0" w:color="auto"/>
                                          </w:divBdr>
                                        </w:div>
                                      </w:divsChild>
                                    </w:div>
                                    <w:div w:id="895433521">
                                      <w:marLeft w:val="0"/>
                                      <w:marRight w:val="30"/>
                                      <w:marTop w:val="0"/>
                                      <w:marBottom w:val="0"/>
                                      <w:divBdr>
                                        <w:top w:val="none" w:sz="0" w:space="0" w:color="auto"/>
                                        <w:left w:val="none" w:sz="0" w:space="0" w:color="auto"/>
                                        <w:bottom w:val="none" w:sz="0" w:space="0" w:color="auto"/>
                                        <w:right w:val="none" w:sz="0" w:space="0" w:color="auto"/>
                                      </w:divBdr>
                                      <w:divsChild>
                                        <w:div w:id="1022048885">
                                          <w:marLeft w:val="0"/>
                                          <w:marRight w:val="0"/>
                                          <w:marTop w:val="0"/>
                                          <w:marBottom w:val="0"/>
                                          <w:divBdr>
                                            <w:top w:val="none" w:sz="0" w:space="0" w:color="auto"/>
                                            <w:left w:val="none" w:sz="0" w:space="0" w:color="auto"/>
                                            <w:bottom w:val="none" w:sz="0" w:space="0" w:color="auto"/>
                                            <w:right w:val="none" w:sz="0" w:space="0" w:color="auto"/>
                                          </w:divBdr>
                                        </w:div>
                                      </w:divsChild>
                                    </w:div>
                                    <w:div w:id="258029316">
                                      <w:marLeft w:val="0"/>
                                      <w:marRight w:val="30"/>
                                      <w:marTop w:val="0"/>
                                      <w:marBottom w:val="0"/>
                                      <w:divBdr>
                                        <w:top w:val="none" w:sz="0" w:space="0" w:color="auto"/>
                                        <w:left w:val="none" w:sz="0" w:space="0" w:color="auto"/>
                                        <w:bottom w:val="none" w:sz="0" w:space="0" w:color="auto"/>
                                        <w:right w:val="none" w:sz="0" w:space="0" w:color="auto"/>
                                      </w:divBdr>
                                      <w:divsChild>
                                        <w:div w:id="1353143733">
                                          <w:marLeft w:val="0"/>
                                          <w:marRight w:val="0"/>
                                          <w:marTop w:val="0"/>
                                          <w:marBottom w:val="0"/>
                                          <w:divBdr>
                                            <w:top w:val="none" w:sz="0" w:space="0" w:color="auto"/>
                                            <w:left w:val="none" w:sz="0" w:space="0" w:color="auto"/>
                                            <w:bottom w:val="none" w:sz="0" w:space="0" w:color="auto"/>
                                            <w:right w:val="none" w:sz="0" w:space="0" w:color="auto"/>
                                          </w:divBdr>
                                        </w:div>
                                      </w:divsChild>
                                    </w:div>
                                    <w:div w:id="19011055">
                                      <w:marLeft w:val="0"/>
                                      <w:marRight w:val="30"/>
                                      <w:marTop w:val="0"/>
                                      <w:marBottom w:val="0"/>
                                      <w:divBdr>
                                        <w:top w:val="none" w:sz="0" w:space="0" w:color="auto"/>
                                        <w:left w:val="none" w:sz="0" w:space="0" w:color="auto"/>
                                        <w:bottom w:val="none" w:sz="0" w:space="0" w:color="auto"/>
                                        <w:right w:val="none" w:sz="0" w:space="0" w:color="auto"/>
                                      </w:divBdr>
                                      <w:divsChild>
                                        <w:div w:id="444008862">
                                          <w:marLeft w:val="0"/>
                                          <w:marRight w:val="0"/>
                                          <w:marTop w:val="0"/>
                                          <w:marBottom w:val="0"/>
                                          <w:divBdr>
                                            <w:top w:val="none" w:sz="0" w:space="0" w:color="auto"/>
                                            <w:left w:val="none" w:sz="0" w:space="0" w:color="auto"/>
                                            <w:bottom w:val="none" w:sz="0" w:space="0" w:color="auto"/>
                                            <w:right w:val="none" w:sz="0" w:space="0" w:color="auto"/>
                                          </w:divBdr>
                                        </w:div>
                                      </w:divsChild>
                                    </w:div>
                                    <w:div w:id="885414185">
                                      <w:marLeft w:val="0"/>
                                      <w:marRight w:val="30"/>
                                      <w:marTop w:val="0"/>
                                      <w:marBottom w:val="0"/>
                                      <w:divBdr>
                                        <w:top w:val="none" w:sz="0" w:space="0" w:color="auto"/>
                                        <w:left w:val="none" w:sz="0" w:space="0" w:color="auto"/>
                                        <w:bottom w:val="none" w:sz="0" w:space="0" w:color="auto"/>
                                        <w:right w:val="none" w:sz="0" w:space="0" w:color="auto"/>
                                      </w:divBdr>
                                      <w:divsChild>
                                        <w:div w:id="887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224180">
                          <w:marLeft w:val="0"/>
                          <w:marRight w:val="0"/>
                          <w:marTop w:val="0"/>
                          <w:marBottom w:val="0"/>
                          <w:divBdr>
                            <w:top w:val="none" w:sz="0" w:space="0" w:color="auto"/>
                            <w:left w:val="none" w:sz="0" w:space="0" w:color="auto"/>
                            <w:bottom w:val="none" w:sz="0" w:space="0" w:color="auto"/>
                            <w:right w:val="none" w:sz="0" w:space="0" w:color="auto"/>
                          </w:divBdr>
                          <w:divsChild>
                            <w:div w:id="1068259491">
                              <w:marLeft w:val="0"/>
                              <w:marRight w:val="0"/>
                              <w:marTop w:val="300"/>
                              <w:marBottom w:val="300"/>
                              <w:divBdr>
                                <w:top w:val="single" w:sz="6" w:space="12" w:color="F5F5F5"/>
                                <w:left w:val="none" w:sz="0" w:space="0" w:color="auto"/>
                                <w:bottom w:val="single" w:sz="6" w:space="20" w:color="F5F5F5"/>
                                <w:right w:val="none" w:sz="0" w:space="0" w:color="auto"/>
                              </w:divBdr>
                              <w:divsChild>
                                <w:div w:id="1135179422">
                                  <w:marLeft w:val="0"/>
                                  <w:marRight w:val="0"/>
                                  <w:marTop w:val="0"/>
                                  <w:marBottom w:val="0"/>
                                  <w:divBdr>
                                    <w:top w:val="none" w:sz="0" w:space="0" w:color="auto"/>
                                    <w:left w:val="none" w:sz="0" w:space="0" w:color="auto"/>
                                    <w:bottom w:val="none" w:sz="0" w:space="0" w:color="auto"/>
                                    <w:right w:val="none" w:sz="0" w:space="0" w:color="auto"/>
                                  </w:divBdr>
                                  <w:divsChild>
                                    <w:div w:id="112951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16284">
                          <w:marLeft w:val="0"/>
                          <w:marRight w:val="0"/>
                          <w:marTop w:val="300"/>
                          <w:marBottom w:val="300"/>
                          <w:divBdr>
                            <w:top w:val="none" w:sz="0" w:space="0" w:color="auto"/>
                            <w:left w:val="none" w:sz="0" w:space="0" w:color="auto"/>
                            <w:bottom w:val="none" w:sz="0" w:space="0" w:color="auto"/>
                            <w:right w:val="none" w:sz="0" w:space="0" w:color="auto"/>
                          </w:divBdr>
                          <w:divsChild>
                            <w:div w:id="260457745">
                              <w:marLeft w:val="0"/>
                              <w:marRight w:val="0"/>
                              <w:marTop w:val="0"/>
                              <w:marBottom w:val="0"/>
                              <w:divBdr>
                                <w:top w:val="none" w:sz="0" w:space="0" w:color="auto"/>
                                <w:left w:val="none" w:sz="0" w:space="0" w:color="auto"/>
                                <w:bottom w:val="none" w:sz="0" w:space="0" w:color="auto"/>
                                <w:right w:val="none" w:sz="0" w:space="0" w:color="auto"/>
                              </w:divBdr>
                              <w:divsChild>
                                <w:div w:id="1053239823">
                                  <w:marLeft w:val="0"/>
                                  <w:marRight w:val="0"/>
                                  <w:marTop w:val="0"/>
                                  <w:marBottom w:val="0"/>
                                  <w:divBdr>
                                    <w:top w:val="none" w:sz="0" w:space="0" w:color="auto"/>
                                    <w:left w:val="none" w:sz="0" w:space="0" w:color="auto"/>
                                    <w:bottom w:val="none" w:sz="0" w:space="0" w:color="auto"/>
                                    <w:right w:val="none" w:sz="0" w:space="0" w:color="auto"/>
                                  </w:divBdr>
                                  <w:divsChild>
                                    <w:div w:id="1962345170">
                                      <w:marLeft w:val="0"/>
                                      <w:marRight w:val="0"/>
                                      <w:marTop w:val="0"/>
                                      <w:marBottom w:val="0"/>
                                      <w:divBdr>
                                        <w:top w:val="none" w:sz="0" w:space="0" w:color="auto"/>
                                        <w:left w:val="none" w:sz="0" w:space="0" w:color="auto"/>
                                        <w:bottom w:val="none" w:sz="0" w:space="0" w:color="auto"/>
                                        <w:right w:val="none" w:sz="0" w:space="0" w:color="auto"/>
                                      </w:divBdr>
                                      <w:divsChild>
                                        <w:div w:id="21201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47053">
                              <w:marLeft w:val="0"/>
                              <w:marRight w:val="0"/>
                              <w:marTop w:val="180"/>
                              <w:marBottom w:val="0"/>
                              <w:divBdr>
                                <w:top w:val="none" w:sz="0" w:space="0" w:color="auto"/>
                                <w:left w:val="none" w:sz="0" w:space="0" w:color="auto"/>
                                <w:bottom w:val="none" w:sz="0" w:space="0" w:color="auto"/>
                                <w:right w:val="none" w:sz="0" w:space="0" w:color="auto"/>
                              </w:divBdr>
                              <w:divsChild>
                                <w:div w:id="10716610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56629000">
                          <w:marLeft w:val="0"/>
                          <w:marRight w:val="0"/>
                          <w:marTop w:val="300"/>
                          <w:marBottom w:val="225"/>
                          <w:divBdr>
                            <w:top w:val="none" w:sz="0" w:space="0" w:color="auto"/>
                            <w:left w:val="none" w:sz="0" w:space="0" w:color="auto"/>
                            <w:bottom w:val="none" w:sz="0" w:space="0" w:color="auto"/>
                            <w:right w:val="none" w:sz="0" w:space="0" w:color="auto"/>
                          </w:divBdr>
                        </w:div>
                        <w:div w:id="345904090">
                          <w:marLeft w:val="0"/>
                          <w:marRight w:val="0"/>
                          <w:marTop w:val="300"/>
                          <w:marBottom w:val="300"/>
                          <w:divBdr>
                            <w:top w:val="none" w:sz="0" w:space="0" w:color="auto"/>
                            <w:left w:val="none" w:sz="0" w:space="0" w:color="auto"/>
                            <w:bottom w:val="none" w:sz="0" w:space="0" w:color="auto"/>
                            <w:right w:val="none" w:sz="0" w:space="0" w:color="auto"/>
                          </w:divBdr>
                          <w:divsChild>
                            <w:div w:id="1652565407">
                              <w:marLeft w:val="0"/>
                              <w:marRight w:val="0"/>
                              <w:marTop w:val="0"/>
                              <w:marBottom w:val="0"/>
                              <w:divBdr>
                                <w:top w:val="none" w:sz="0" w:space="0" w:color="auto"/>
                                <w:left w:val="none" w:sz="0" w:space="0" w:color="auto"/>
                                <w:bottom w:val="none" w:sz="0" w:space="0" w:color="auto"/>
                                <w:right w:val="none" w:sz="0" w:space="0" w:color="auto"/>
                              </w:divBdr>
                              <w:divsChild>
                                <w:div w:id="607392058">
                                  <w:marLeft w:val="0"/>
                                  <w:marRight w:val="0"/>
                                  <w:marTop w:val="0"/>
                                  <w:marBottom w:val="0"/>
                                  <w:divBdr>
                                    <w:top w:val="none" w:sz="0" w:space="0" w:color="auto"/>
                                    <w:left w:val="none" w:sz="0" w:space="0" w:color="auto"/>
                                    <w:bottom w:val="none" w:sz="0" w:space="0" w:color="auto"/>
                                    <w:right w:val="none" w:sz="0" w:space="0" w:color="auto"/>
                                  </w:divBdr>
                                  <w:divsChild>
                                    <w:div w:id="972978569">
                                      <w:marLeft w:val="0"/>
                                      <w:marRight w:val="0"/>
                                      <w:marTop w:val="0"/>
                                      <w:marBottom w:val="0"/>
                                      <w:divBdr>
                                        <w:top w:val="none" w:sz="0" w:space="0" w:color="auto"/>
                                        <w:left w:val="none" w:sz="0" w:space="0" w:color="auto"/>
                                        <w:bottom w:val="none" w:sz="0" w:space="0" w:color="auto"/>
                                        <w:right w:val="none" w:sz="0" w:space="0" w:color="auto"/>
                                      </w:divBdr>
                                      <w:divsChild>
                                        <w:div w:id="19740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756247">
                              <w:marLeft w:val="0"/>
                              <w:marRight w:val="0"/>
                              <w:marTop w:val="180"/>
                              <w:marBottom w:val="0"/>
                              <w:divBdr>
                                <w:top w:val="none" w:sz="0" w:space="0" w:color="auto"/>
                                <w:left w:val="none" w:sz="0" w:space="0" w:color="auto"/>
                                <w:bottom w:val="none" w:sz="0" w:space="0" w:color="auto"/>
                                <w:right w:val="none" w:sz="0" w:space="0" w:color="auto"/>
                              </w:divBdr>
                              <w:divsChild>
                                <w:div w:id="1460758166">
                                  <w:marLeft w:val="75"/>
                                  <w:marRight w:val="0"/>
                                  <w:marTop w:val="0"/>
                                  <w:marBottom w:val="0"/>
                                  <w:divBdr>
                                    <w:top w:val="none" w:sz="0" w:space="0" w:color="auto"/>
                                    <w:left w:val="none" w:sz="0" w:space="0" w:color="auto"/>
                                    <w:bottom w:val="none" w:sz="0" w:space="0" w:color="auto"/>
                                    <w:right w:val="none" w:sz="0" w:space="0" w:color="auto"/>
                                  </w:divBdr>
                                  <w:divsChild>
                                    <w:div w:id="177100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3684274">
      <w:bodyDiv w:val="1"/>
      <w:marLeft w:val="0"/>
      <w:marRight w:val="0"/>
      <w:marTop w:val="0"/>
      <w:marBottom w:val="0"/>
      <w:divBdr>
        <w:top w:val="none" w:sz="0" w:space="0" w:color="auto"/>
        <w:left w:val="none" w:sz="0" w:space="0" w:color="auto"/>
        <w:bottom w:val="none" w:sz="0" w:space="0" w:color="auto"/>
        <w:right w:val="none" w:sz="0" w:space="0" w:color="auto"/>
      </w:divBdr>
      <w:divsChild>
        <w:div w:id="84810617">
          <w:marLeft w:val="4050"/>
          <w:marRight w:val="5100"/>
          <w:marTop w:val="0"/>
          <w:marBottom w:val="0"/>
          <w:divBdr>
            <w:top w:val="none" w:sz="0" w:space="0" w:color="auto"/>
            <w:left w:val="none" w:sz="0" w:space="0" w:color="auto"/>
            <w:bottom w:val="none" w:sz="0" w:space="0" w:color="auto"/>
            <w:right w:val="none" w:sz="0" w:space="0" w:color="auto"/>
          </w:divBdr>
          <w:divsChild>
            <w:div w:id="81493087">
              <w:marLeft w:val="0"/>
              <w:marRight w:val="0"/>
              <w:marTop w:val="0"/>
              <w:marBottom w:val="0"/>
              <w:divBdr>
                <w:top w:val="none" w:sz="0" w:space="0" w:color="auto"/>
                <w:left w:val="none" w:sz="0" w:space="0" w:color="auto"/>
                <w:bottom w:val="none" w:sz="0" w:space="0" w:color="auto"/>
                <w:right w:val="none" w:sz="0" w:space="0" w:color="auto"/>
              </w:divBdr>
              <w:divsChild>
                <w:div w:id="448086084">
                  <w:marLeft w:val="0"/>
                  <w:marRight w:val="0"/>
                  <w:marTop w:val="0"/>
                  <w:marBottom w:val="300"/>
                  <w:divBdr>
                    <w:top w:val="none" w:sz="0" w:space="0" w:color="auto"/>
                    <w:left w:val="none" w:sz="0" w:space="0" w:color="auto"/>
                    <w:bottom w:val="none" w:sz="0" w:space="0" w:color="auto"/>
                    <w:right w:val="none" w:sz="0" w:space="0" w:color="auto"/>
                  </w:divBdr>
                </w:div>
                <w:div w:id="1073695566">
                  <w:marLeft w:val="0"/>
                  <w:marRight w:val="0"/>
                  <w:marTop w:val="0"/>
                  <w:marBottom w:val="0"/>
                  <w:divBdr>
                    <w:top w:val="none" w:sz="0" w:space="0" w:color="auto"/>
                    <w:left w:val="none" w:sz="0" w:space="0" w:color="auto"/>
                    <w:bottom w:val="none" w:sz="0" w:space="0" w:color="auto"/>
                    <w:right w:val="none" w:sz="0" w:space="0" w:color="auto"/>
                  </w:divBdr>
                  <w:divsChild>
                    <w:div w:id="8711172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90594127">
              <w:marLeft w:val="0"/>
              <w:marRight w:val="0"/>
              <w:marTop w:val="0"/>
              <w:marBottom w:val="0"/>
              <w:divBdr>
                <w:top w:val="none" w:sz="0" w:space="0" w:color="auto"/>
                <w:left w:val="none" w:sz="0" w:space="0" w:color="auto"/>
                <w:bottom w:val="none" w:sz="0" w:space="0" w:color="auto"/>
                <w:right w:val="none" w:sz="0" w:space="0" w:color="auto"/>
              </w:divBdr>
              <w:divsChild>
                <w:div w:id="8361176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95069378">
          <w:marLeft w:val="4050"/>
          <w:marRight w:val="0"/>
          <w:marTop w:val="0"/>
          <w:marBottom w:val="75"/>
          <w:divBdr>
            <w:top w:val="none" w:sz="0" w:space="0" w:color="auto"/>
            <w:left w:val="none" w:sz="0" w:space="0" w:color="auto"/>
            <w:bottom w:val="single" w:sz="12" w:space="0" w:color="8C9CAD"/>
            <w:right w:val="none" w:sz="0" w:space="0" w:color="auto"/>
          </w:divBdr>
          <w:divsChild>
            <w:div w:id="509295737">
              <w:marLeft w:val="0"/>
              <w:marRight w:val="0"/>
              <w:marTop w:val="0"/>
              <w:marBottom w:val="75"/>
              <w:divBdr>
                <w:top w:val="none" w:sz="0" w:space="0" w:color="auto"/>
                <w:left w:val="none" w:sz="0" w:space="0" w:color="auto"/>
                <w:bottom w:val="none" w:sz="0" w:space="0" w:color="auto"/>
                <w:right w:val="none" w:sz="0" w:space="0" w:color="auto"/>
              </w:divBdr>
              <w:divsChild>
                <w:div w:id="318926383">
                  <w:marLeft w:val="0"/>
                  <w:marRight w:val="0"/>
                  <w:marTop w:val="0"/>
                  <w:marBottom w:val="0"/>
                  <w:divBdr>
                    <w:top w:val="none" w:sz="0" w:space="0" w:color="auto"/>
                    <w:left w:val="none" w:sz="0" w:space="0" w:color="auto"/>
                    <w:bottom w:val="none" w:sz="0" w:space="0" w:color="auto"/>
                    <w:right w:val="none" w:sz="0" w:space="0" w:color="auto"/>
                  </w:divBdr>
                  <w:divsChild>
                    <w:div w:id="7592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5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5428">
      <w:bodyDiv w:val="1"/>
      <w:marLeft w:val="0"/>
      <w:marRight w:val="0"/>
      <w:marTop w:val="0"/>
      <w:marBottom w:val="0"/>
      <w:divBdr>
        <w:top w:val="none" w:sz="0" w:space="0" w:color="auto"/>
        <w:left w:val="none" w:sz="0" w:space="0" w:color="auto"/>
        <w:bottom w:val="none" w:sz="0" w:space="0" w:color="auto"/>
        <w:right w:val="none" w:sz="0" w:space="0" w:color="auto"/>
      </w:divBdr>
    </w:div>
    <w:div w:id="318509012">
      <w:bodyDiv w:val="1"/>
      <w:marLeft w:val="0"/>
      <w:marRight w:val="0"/>
      <w:marTop w:val="0"/>
      <w:marBottom w:val="0"/>
      <w:divBdr>
        <w:top w:val="none" w:sz="0" w:space="0" w:color="auto"/>
        <w:left w:val="none" w:sz="0" w:space="0" w:color="auto"/>
        <w:bottom w:val="none" w:sz="0" w:space="0" w:color="auto"/>
        <w:right w:val="none" w:sz="0" w:space="0" w:color="auto"/>
      </w:divBdr>
      <w:divsChild>
        <w:div w:id="737750366">
          <w:marLeft w:val="0"/>
          <w:marRight w:val="0"/>
          <w:marTop w:val="0"/>
          <w:marBottom w:val="0"/>
          <w:divBdr>
            <w:top w:val="none" w:sz="0" w:space="0" w:color="auto"/>
            <w:left w:val="none" w:sz="0" w:space="0" w:color="auto"/>
            <w:bottom w:val="none" w:sz="0" w:space="0" w:color="auto"/>
            <w:right w:val="none" w:sz="0" w:space="0" w:color="auto"/>
          </w:divBdr>
        </w:div>
      </w:divsChild>
    </w:div>
    <w:div w:id="320475140">
      <w:bodyDiv w:val="1"/>
      <w:marLeft w:val="0"/>
      <w:marRight w:val="0"/>
      <w:marTop w:val="0"/>
      <w:marBottom w:val="0"/>
      <w:divBdr>
        <w:top w:val="none" w:sz="0" w:space="0" w:color="auto"/>
        <w:left w:val="none" w:sz="0" w:space="0" w:color="auto"/>
        <w:bottom w:val="none" w:sz="0" w:space="0" w:color="auto"/>
        <w:right w:val="none" w:sz="0" w:space="0" w:color="auto"/>
      </w:divBdr>
      <w:divsChild>
        <w:div w:id="908927234">
          <w:marLeft w:val="0"/>
          <w:marRight w:val="0"/>
          <w:marTop w:val="0"/>
          <w:marBottom w:val="0"/>
          <w:divBdr>
            <w:top w:val="none" w:sz="0" w:space="0" w:color="auto"/>
            <w:left w:val="none" w:sz="0" w:space="0" w:color="auto"/>
            <w:bottom w:val="none" w:sz="0" w:space="0" w:color="auto"/>
            <w:right w:val="none" w:sz="0" w:space="0" w:color="auto"/>
          </w:divBdr>
          <w:divsChild>
            <w:div w:id="862328298">
              <w:marLeft w:val="0"/>
              <w:marRight w:val="0"/>
              <w:marTop w:val="0"/>
              <w:marBottom w:val="0"/>
              <w:divBdr>
                <w:top w:val="none" w:sz="0" w:space="0" w:color="auto"/>
                <w:left w:val="none" w:sz="0" w:space="0" w:color="auto"/>
                <w:bottom w:val="none" w:sz="0" w:space="0" w:color="auto"/>
                <w:right w:val="none" w:sz="0" w:space="0" w:color="auto"/>
              </w:divBdr>
              <w:divsChild>
                <w:div w:id="1039352281">
                  <w:marLeft w:val="0"/>
                  <w:marRight w:val="0"/>
                  <w:marTop w:val="0"/>
                  <w:marBottom w:val="0"/>
                  <w:divBdr>
                    <w:top w:val="none" w:sz="0" w:space="0" w:color="auto"/>
                    <w:left w:val="none" w:sz="0" w:space="0" w:color="auto"/>
                    <w:bottom w:val="none" w:sz="0" w:space="0" w:color="auto"/>
                    <w:right w:val="none" w:sz="0" w:space="0" w:color="auto"/>
                  </w:divBdr>
                  <w:divsChild>
                    <w:div w:id="423575711">
                      <w:marLeft w:val="300"/>
                      <w:marRight w:val="300"/>
                      <w:marTop w:val="0"/>
                      <w:marBottom w:val="0"/>
                      <w:divBdr>
                        <w:top w:val="none" w:sz="0" w:space="0" w:color="auto"/>
                        <w:left w:val="none" w:sz="0" w:space="0" w:color="auto"/>
                        <w:bottom w:val="none" w:sz="0" w:space="0" w:color="auto"/>
                        <w:right w:val="none" w:sz="0" w:space="0" w:color="auto"/>
                      </w:divBdr>
                      <w:divsChild>
                        <w:div w:id="40888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811711">
      <w:bodyDiv w:val="1"/>
      <w:marLeft w:val="0"/>
      <w:marRight w:val="0"/>
      <w:marTop w:val="0"/>
      <w:marBottom w:val="0"/>
      <w:divBdr>
        <w:top w:val="none" w:sz="0" w:space="0" w:color="auto"/>
        <w:left w:val="none" w:sz="0" w:space="0" w:color="auto"/>
        <w:bottom w:val="none" w:sz="0" w:space="0" w:color="auto"/>
        <w:right w:val="none" w:sz="0" w:space="0" w:color="auto"/>
      </w:divBdr>
      <w:divsChild>
        <w:div w:id="925113368">
          <w:marLeft w:val="0"/>
          <w:marRight w:val="0"/>
          <w:marTop w:val="375"/>
          <w:marBottom w:val="330"/>
          <w:divBdr>
            <w:top w:val="none" w:sz="0" w:space="0" w:color="auto"/>
            <w:left w:val="none" w:sz="0" w:space="0" w:color="auto"/>
            <w:bottom w:val="none" w:sz="0" w:space="0" w:color="auto"/>
            <w:right w:val="none" w:sz="0" w:space="0" w:color="auto"/>
          </w:divBdr>
          <w:divsChild>
            <w:div w:id="197209162">
              <w:marLeft w:val="0"/>
              <w:marRight w:val="0"/>
              <w:marTop w:val="0"/>
              <w:marBottom w:val="210"/>
              <w:divBdr>
                <w:top w:val="none" w:sz="0" w:space="0" w:color="auto"/>
                <w:left w:val="none" w:sz="0" w:space="0" w:color="auto"/>
                <w:bottom w:val="none" w:sz="0" w:space="0" w:color="auto"/>
                <w:right w:val="none" w:sz="0" w:space="0" w:color="auto"/>
              </w:divBdr>
            </w:div>
          </w:divsChild>
        </w:div>
        <w:div w:id="1288776597">
          <w:marLeft w:val="0"/>
          <w:marRight w:val="0"/>
          <w:marTop w:val="0"/>
          <w:marBottom w:val="0"/>
          <w:divBdr>
            <w:top w:val="none" w:sz="0" w:space="0" w:color="auto"/>
            <w:left w:val="none" w:sz="0" w:space="0" w:color="auto"/>
            <w:bottom w:val="none" w:sz="0" w:space="0" w:color="auto"/>
            <w:right w:val="none" w:sz="0" w:space="0" w:color="auto"/>
          </w:divBdr>
          <w:divsChild>
            <w:div w:id="395012306">
              <w:marLeft w:val="0"/>
              <w:marRight w:val="0"/>
              <w:marTop w:val="0"/>
              <w:marBottom w:val="0"/>
              <w:divBdr>
                <w:top w:val="none" w:sz="0" w:space="0" w:color="auto"/>
                <w:left w:val="none" w:sz="0" w:space="0" w:color="auto"/>
                <w:bottom w:val="none" w:sz="0" w:space="0" w:color="auto"/>
                <w:right w:val="none" w:sz="0" w:space="0" w:color="auto"/>
              </w:divBdr>
              <w:divsChild>
                <w:div w:id="205724711">
                  <w:marLeft w:val="0"/>
                  <w:marRight w:val="0"/>
                  <w:marTop w:val="75"/>
                  <w:marBottom w:val="0"/>
                  <w:divBdr>
                    <w:top w:val="none" w:sz="0" w:space="0" w:color="auto"/>
                    <w:left w:val="none" w:sz="0" w:space="0" w:color="auto"/>
                    <w:bottom w:val="none" w:sz="0" w:space="0" w:color="auto"/>
                    <w:right w:val="none" w:sz="0" w:space="0" w:color="auto"/>
                  </w:divBdr>
                  <w:divsChild>
                    <w:div w:id="12584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60370">
              <w:marLeft w:val="0"/>
              <w:marRight w:val="0"/>
              <w:marTop w:val="0"/>
              <w:marBottom w:val="0"/>
              <w:divBdr>
                <w:top w:val="none" w:sz="0" w:space="0" w:color="auto"/>
                <w:left w:val="none" w:sz="0" w:space="0" w:color="auto"/>
                <w:bottom w:val="none" w:sz="0" w:space="0" w:color="auto"/>
                <w:right w:val="none" w:sz="0" w:space="0" w:color="auto"/>
              </w:divBdr>
              <w:divsChild>
                <w:div w:id="103964272">
                  <w:marLeft w:val="0"/>
                  <w:marRight w:val="0"/>
                  <w:marTop w:val="0"/>
                  <w:marBottom w:val="300"/>
                  <w:divBdr>
                    <w:top w:val="none" w:sz="0" w:space="0" w:color="auto"/>
                    <w:left w:val="none" w:sz="0" w:space="0" w:color="auto"/>
                    <w:bottom w:val="none" w:sz="0" w:space="0" w:color="auto"/>
                    <w:right w:val="none" w:sz="0" w:space="0" w:color="auto"/>
                  </w:divBdr>
                  <w:divsChild>
                    <w:div w:id="318122978">
                      <w:marLeft w:val="0"/>
                      <w:marRight w:val="0"/>
                      <w:marTop w:val="0"/>
                      <w:marBottom w:val="0"/>
                      <w:divBdr>
                        <w:top w:val="none" w:sz="0" w:space="0" w:color="auto"/>
                        <w:left w:val="none" w:sz="0" w:space="0" w:color="auto"/>
                        <w:bottom w:val="none" w:sz="0" w:space="0" w:color="auto"/>
                        <w:right w:val="none" w:sz="0" w:space="0" w:color="auto"/>
                      </w:divBdr>
                    </w:div>
                  </w:divsChild>
                </w:div>
                <w:div w:id="1076243087">
                  <w:marLeft w:val="0"/>
                  <w:marRight w:val="0"/>
                  <w:marTop w:val="0"/>
                  <w:marBottom w:val="300"/>
                  <w:divBdr>
                    <w:top w:val="none" w:sz="0" w:space="0" w:color="auto"/>
                    <w:left w:val="none" w:sz="0" w:space="0" w:color="auto"/>
                    <w:bottom w:val="none" w:sz="0" w:space="0" w:color="auto"/>
                    <w:right w:val="none" w:sz="0" w:space="0" w:color="auto"/>
                  </w:divBdr>
                  <w:divsChild>
                    <w:div w:id="676813271">
                      <w:marLeft w:val="0"/>
                      <w:marRight w:val="300"/>
                      <w:marTop w:val="0"/>
                      <w:marBottom w:val="150"/>
                      <w:divBdr>
                        <w:top w:val="none" w:sz="0" w:space="0" w:color="auto"/>
                        <w:left w:val="none" w:sz="0" w:space="0" w:color="auto"/>
                        <w:bottom w:val="none" w:sz="0" w:space="0" w:color="auto"/>
                        <w:right w:val="none" w:sz="0" w:space="0" w:color="auto"/>
                      </w:divBdr>
                      <w:divsChild>
                        <w:div w:id="696465109">
                          <w:marLeft w:val="0"/>
                          <w:marRight w:val="0"/>
                          <w:marTop w:val="0"/>
                          <w:marBottom w:val="0"/>
                          <w:divBdr>
                            <w:top w:val="none" w:sz="0" w:space="0" w:color="auto"/>
                            <w:left w:val="none" w:sz="0" w:space="0" w:color="auto"/>
                            <w:bottom w:val="none" w:sz="0" w:space="0" w:color="auto"/>
                            <w:right w:val="none" w:sz="0" w:space="0" w:color="auto"/>
                          </w:divBdr>
                          <w:divsChild>
                            <w:div w:id="34475220">
                              <w:marLeft w:val="0"/>
                              <w:marRight w:val="0"/>
                              <w:marTop w:val="225"/>
                              <w:marBottom w:val="0"/>
                              <w:divBdr>
                                <w:top w:val="none" w:sz="0" w:space="0" w:color="auto"/>
                                <w:left w:val="none" w:sz="0" w:space="0" w:color="auto"/>
                                <w:bottom w:val="none" w:sz="0" w:space="0" w:color="auto"/>
                                <w:right w:val="none" w:sz="0" w:space="0" w:color="auto"/>
                              </w:divBdr>
                              <w:divsChild>
                                <w:div w:id="2224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14975">
                      <w:marLeft w:val="300"/>
                      <w:marRight w:val="0"/>
                      <w:marTop w:val="0"/>
                      <w:marBottom w:val="150"/>
                      <w:divBdr>
                        <w:top w:val="none" w:sz="0" w:space="0" w:color="auto"/>
                        <w:left w:val="none" w:sz="0" w:space="0" w:color="auto"/>
                        <w:bottom w:val="none" w:sz="0" w:space="0" w:color="auto"/>
                        <w:right w:val="none" w:sz="0" w:space="0" w:color="auto"/>
                      </w:divBdr>
                      <w:divsChild>
                        <w:div w:id="1094594655">
                          <w:marLeft w:val="0"/>
                          <w:marRight w:val="0"/>
                          <w:marTop w:val="0"/>
                          <w:marBottom w:val="0"/>
                          <w:divBdr>
                            <w:top w:val="none" w:sz="0" w:space="0" w:color="auto"/>
                            <w:left w:val="none" w:sz="0" w:space="0" w:color="auto"/>
                            <w:bottom w:val="none" w:sz="0" w:space="0" w:color="auto"/>
                            <w:right w:val="none" w:sz="0" w:space="0" w:color="auto"/>
                          </w:divBdr>
                          <w:divsChild>
                            <w:div w:id="1000500193">
                              <w:marLeft w:val="0"/>
                              <w:marRight w:val="0"/>
                              <w:marTop w:val="225"/>
                              <w:marBottom w:val="0"/>
                              <w:divBdr>
                                <w:top w:val="none" w:sz="0" w:space="0" w:color="auto"/>
                                <w:left w:val="none" w:sz="0" w:space="0" w:color="auto"/>
                                <w:bottom w:val="none" w:sz="0" w:space="0" w:color="auto"/>
                                <w:right w:val="none" w:sz="0" w:space="0" w:color="auto"/>
                              </w:divBdr>
                              <w:divsChild>
                                <w:div w:id="900484867">
                                  <w:marLeft w:val="0"/>
                                  <w:marRight w:val="0"/>
                                  <w:marTop w:val="0"/>
                                  <w:marBottom w:val="0"/>
                                  <w:divBdr>
                                    <w:top w:val="none" w:sz="0" w:space="0" w:color="auto"/>
                                    <w:left w:val="none" w:sz="0" w:space="0" w:color="auto"/>
                                    <w:bottom w:val="none" w:sz="0" w:space="0" w:color="auto"/>
                                    <w:right w:val="none" w:sz="0" w:space="0" w:color="auto"/>
                                  </w:divBdr>
                                </w:div>
                                <w:div w:id="13269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818016">
      <w:bodyDiv w:val="1"/>
      <w:marLeft w:val="0"/>
      <w:marRight w:val="0"/>
      <w:marTop w:val="0"/>
      <w:marBottom w:val="0"/>
      <w:divBdr>
        <w:top w:val="none" w:sz="0" w:space="0" w:color="auto"/>
        <w:left w:val="none" w:sz="0" w:space="0" w:color="auto"/>
        <w:bottom w:val="none" w:sz="0" w:space="0" w:color="auto"/>
        <w:right w:val="none" w:sz="0" w:space="0" w:color="auto"/>
      </w:divBdr>
      <w:divsChild>
        <w:div w:id="195241760">
          <w:marLeft w:val="0"/>
          <w:marRight w:val="0"/>
          <w:marTop w:val="0"/>
          <w:marBottom w:val="0"/>
          <w:divBdr>
            <w:top w:val="none" w:sz="0" w:space="0" w:color="auto"/>
            <w:left w:val="none" w:sz="0" w:space="0" w:color="auto"/>
            <w:bottom w:val="none" w:sz="0" w:space="0" w:color="auto"/>
            <w:right w:val="none" w:sz="0" w:space="0" w:color="auto"/>
          </w:divBdr>
          <w:divsChild>
            <w:div w:id="7083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67577">
      <w:bodyDiv w:val="1"/>
      <w:marLeft w:val="0"/>
      <w:marRight w:val="0"/>
      <w:marTop w:val="0"/>
      <w:marBottom w:val="0"/>
      <w:divBdr>
        <w:top w:val="none" w:sz="0" w:space="0" w:color="auto"/>
        <w:left w:val="none" w:sz="0" w:space="0" w:color="auto"/>
        <w:bottom w:val="none" w:sz="0" w:space="0" w:color="auto"/>
        <w:right w:val="none" w:sz="0" w:space="0" w:color="auto"/>
      </w:divBdr>
      <w:divsChild>
        <w:div w:id="660550159">
          <w:marLeft w:val="0"/>
          <w:marRight w:val="0"/>
          <w:marTop w:val="0"/>
          <w:marBottom w:val="0"/>
          <w:divBdr>
            <w:top w:val="none" w:sz="0" w:space="0" w:color="auto"/>
            <w:left w:val="none" w:sz="0" w:space="0" w:color="auto"/>
            <w:bottom w:val="none" w:sz="0" w:space="0" w:color="auto"/>
            <w:right w:val="none" w:sz="0" w:space="0" w:color="auto"/>
          </w:divBdr>
          <w:divsChild>
            <w:div w:id="4785088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26907768">
      <w:bodyDiv w:val="1"/>
      <w:marLeft w:val="0"/>
      <w:marRight w:val="0"/>
      <w:marTop w:val="0"/>
      <w:marBottom w:val="0"/>
      <w:divBdr>
        <w:top w:val="none" w:sz="0" w:space="0" w:color="auto"/>
        <w:left w:val="none" w:sz="0" w:space="0" w:color="auto"/>
        <w:bottom w:val="none" w:sz="0" w:space="0" w:color="auto"/>
        <w:right w:val="none" w:sz="0" w:space="0" w:color="auto"/>
      </w:divBdr>
    </w:div>
    <w:div w:id="327294901">
      <w:bodyDiv w:val="1"/>
      <w:marLeft w:val="0"/>
      <w:marRight w:val="0"/>
      <w:marTop w:val="0"/>
      <w:marBottom w:val="0"/>
      <w:divBdr>
        <w:top w:val="none" w:sz="0" w:space="0" w:color="auto"/>
        <w:left w:val="none" w:sz="0" w:space="0" w:color="auto"/>
        <w:bottom w:val="none" w:sz="0" w:space="0" w:color="auto"/>
        <w:right w:val="none" w:sz="0" w:space="0" w:color="auto"/>
      </w:divBdr>
      <w:divsChild>
        <w:div w:id="194078171">
          <w:marLeft w:val="0"/>
          <w:marRight w:val="0"/>
          <w:marTop w:val="150"/>
          <w:marBottom w:val="0"/>
          <w:divBdr>
            <w:top w:val="none" w:sz="0" w:space="0" w:color="auto"/>
            <w:left w:val="none" w:sz="0" w:space="0" w:color="auto"/>
            <w:bottom w:val="none" w:sz="0" w:space="0" w:color="auto"/>
            <w:right w:val="none" w:sz="0" w:space="0" w:color="auto"/>
          </w:divBdr>
          <w:divsChild>
            <w:div w:id="274603478">
              <w:marLeft w:val="0"/>
              <w:marRight w:val="0"/>
              <w:marTop w:val="0"/>
              <w:marBottom w:val="300"/>
              <w:divBdr>
                <w:top w:val="none" w:sz="0" w:space="0" w:color="auto"/>
                <w:left w:val="none" w:sz="0" w:space="0" w:color="auto"/>
                <w:bottom w:val="none" w:sz="0" w:space="0" w:color="auto"/>
                <w:right w:val="none" w:sz="0" w:space="0" w:color="auto"/>
              </w:divBdr>
            </w:div>
            <w:div w:id="1549341621">
              <w:marLeft w:val="0"/>
              <w:marRight w:val="0"/>
              <w:marTop w:val="0"/>
              <w:marBottom w:val="0"/>
              <w:divBdr>
                <w:top w:val="none" w:sz="0" w:space="0" w:color="auto"/>
                <w:left w:val="none" w:sz="0" w:space="0" w:color="auto"/>
                <w:bottom w:val="none" w:sz="0" w:space="0" w:color="auto"/>
                <w:right w:val="none" w:sz="0" w:space="0" w:color="auto"/>
              </w:divBdr>
              <w:divsChild>
                <w:div w:id="347953572">
                  <w:marLeft w:val="0"/>
                  <w:marRight w:val="0"/>
                  <w:marTop w:val="0"/>
                  <w:marBottom w:val="0"/>
                  <w:divBdr>
                    <w:top w:val="none" w:sz="0" w:space="0" w:color="auto"/>
                    <w:left w:val="none" w:sz="0" w:space="0" w:color="auto"/>
                    <w:bottom w:val="none" w:sz="0" w:space="0" w:color="auto"/>
                    <w:right w:val="none" w:sz="0" w:space="0" w:color="auto"/>
                  </w:divBdr>
                  <w:divsChild>
                    <w:div w:id="629626743">
                      <w:marLeft w:val="0"/>
                      <w:marRight w:val="0"/>
                      <w:marTop w:val="0"/>
                      <w:marBottom w:val="0"/>
                      <w:divBdr>
                        <w:top w:val="none" w:sz="0" w:space="0" w:color="auto"/>
                        <w:left w:val="none" w:sz="0" w:space="0" w:color="auto"/>
                        <w:bottom w:val="none" w:sz="0" w:space="0" w:color="auto"/>
                        <w:right w:val="none" w:sz="0" w:space="0" w:color="auto"/>
                      </w:divBdr>
                      <w:divsChild>
                        <w:div w:id="8681010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46754134">
                  <w:marLeft w:val="0"/>
                  <w:marRight w:val="0"/>
                  <w:marTop w:val="0"/>
                  <w:marBottom w:val="0"/>
                  <w:divBdr>
                    <w:top w:val="none" w:sz="0" w:space="0" w:color="auto"/>
                    <w:left w:val="none" w:sz="0" w:space="0" w:color="auto"/>
                    <w:bottom w:val="none" w:sz="0" w:space="0" w:color="auto"/>
                    <w:right w:val="none" w:sz="0" w:space="0" w:color="auto"/>
                  </w:divBdr>
                  <w:divsChild>
                    <w:div w:id="795567612">
                      <w:marLeft w:val="0"/>
                      <w:marRight w:val="0"/>
                      <w:marTop w:val="0"/>
                      <w:marBottom w:val="0"/>
                      <w:divBdr>
                        <w:top w:val="none" w:sz="0" w:space="0" w:color="auto"/>
                        <w:left w:val="none" w:sz="0" w:space="0" w:color="auto"/>
                        <w:bottom w:val="none" w:sz="0" w:space="0" w:color="auto"/>
                        <w:right w:val="none" w:sz="0" w:space="0" w:color="auto"/>
                      </w:divBdr>
                      <w:divsChild>
                        <w:div w:id="25829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517932">
          <w:marLeft w:val="0"/>
          <w:marRight w:val="0"/>
          <w:marTop w:val="0"/>
          <w:marBottom w:val="0"/>
          <w:divBdr>
            <w:top w:val="none" w:sz="0" w:space="0" w:color="auto"/>
            <w:left w:val="none" w:sz="0" w:space="0" w:color="auto"/>
            <w:bottom w:val="none" w:sz="0" w:space="0" w:color="auto"/>
            <w:right w:val="none" w:sz="0" w:space="0" w:color="auto"/>
          </w:divBdr>
          <w:divsChild>
            <w:div w:id="299189190">
              <w:marLeft w:val="0"/>
              <w:marRight w:val="0"/>
              <w:marTop w:val="0"/>
              <w:marBottom w:val="0"/>
              <w:divBdr>
                <w:top w:val="none" w:sz="0" w:space="0" w:color="auto"/>
                <w:left w:val="none" w:sz="0" w:space="0" w:color="auto"/>
                <w:bottom w:val="none" w:sz="0" w:space="0" w:color="auto"/>
                <w:right w:val="none" w:sz="0" w:space="0" w:color="auto"/>
              </w:divBdr>
              <w:divsChild>
                <w:div w:id="373578537">
                  <w:marLeft w:val="0"/>
                  <w:marRight w:val="0"/>
                  <w:marTop w:val="0"/>
                  <w:marBottom w:val="0"/>
                  <w:divBdr>
                    <w:top w:val="none" w:sz="0" w:space="0" w:color="auto"/>
                    <w:left w:val="none" w:sz="0" w:space="0" w:color="auto"/>
                    <w:bottom w:val="none" w:sz="0" w:space="0" w:color="auto"/>
                    <w:right w:val="none" w:sz="0" w:space="0" w:color="auto"/>
                  </w:divBdr>
                </w:div>
                <w:div w:id="15342215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42384040">
          <w:marLeft w:val="0"/>
          <w:marRight w:val="0"/>
          <w:marTop w:val="0"/>
          <w:marBottom w:val="0"/>
          <w:divBdr>
            <w:top w:val="none" w:sz="0" w:space="0" w:color="auto"/>
            <w:left w:val="none" w:sz="0" w:space="0" w:color="auto"/>
            <w:bottom w:val="none" w:sz="0" w:space="0" w:color="auto"/>
            <w:right w:val="none" w:sz="0" w:space="0" w:color="auto"/>
          </w:divBdr>
          <w:divsChild>
            <w:div w:id="1167403797">
              <w:marLeft w:val="0"/>
              <w:marRight w:val="0"/>
              <w:marTop w:val="450"/>
              <w:marBottom w:val="0"/>
              <w:divBdr>
                <w:top w:val="none" w:sz="0" w:space="0" w:color="auto"/>
                <w:left w:val="none" w:sz="0" w:space="0" w:color="auto"/>
                <w:bottom w:val="none" w:sz="0" w:space="0" w:color="auto"/>
                <w:right w:val="none" w:sz="0" w:space="0" w:color="auto"/>
              </w:divBdr>
              <w:divsChild>
                <w:div w:id="1641882141">
                  <w:marLeft w:val="0"/>
                  <w:marRight w:val="0"/>
                  <w:marTop w:val="0"/>
                  <w:marBottom w:val="0"/>
                  <w:divBdr>
                    <w:top w:val="none" w:sz="0" w:space="0" w:color="auto"/>
                    <w:left w:val="none" w:sz="0" w:space="0" w:color="auto"/>
                    <w:bottom w:val="none" w:sz="0" w:space="0" w:color="auto"/>
                    <w:right w:val="none" w:sz="0" w:space="0" w:color="auto"/>
                  </w:divBdr>
                  <w:divsChild>
                    <w:div w:id="18891875">
                      <w:marLeft w:val="0"/>
                      <w:marRight w:val="0"/>
                      <w:marTop w:val="0"/>
                      <w:marBottom w:val="0"/>
                      <w:divBdr>
                        <w:top w:val="none" w:sz="0" w:space="0" w:color="auto"/>
                        <w:left w:val="none" w:sz="0" w:space="0" w:color="auto"/>
                        <w:bottom w:val="none" w:sz="0" w:space="0" w:color="auto"/>
                        <w:right w:val="none" w:sz="0" w:space="0" w:color="auto"/>
                      </w:divBdr>
                      <w:divsChild>
                        <w:div w:id="284973179">
                          <w:marLeft w:val="0"/>
                          <w:marRight w:val="0"/>
                          <w:marTop w:val="0"/>
                          <w:marBottom w:val="0"/>
                          <w:divBdr>
                            <w:top w:val="none" w:sz="0" w:space="0" w:color="auto"/>
                            <w:left w:val="none" w:sz="0" w:space="0" w:color="auto"/>
                            <w:bottom w:val="none" w:sz="0" w:space="0" w:color="auto"/>
                            <w:right w:val="none" w:sz="0" w:space="0" w:color="auto"/>
                          </w:divBdr>
                          <w:divsChild>
                            <w:div w:id="36622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4654">
                      <w:marLeft w:val="0"/>
                      <w:marRight w:val="0"/>
                      <w:marTop w:val="0"/>
                      <w:marBottom w:val="0"/>
                      <w:divBdr>
                        <w:top w:val="none" w:sz="0" w:space="0" w:color="auto"/>
                        <w:left w:val="none" w:sz="0" w:space="0" w:color="auto"/>
                        <w:bottom w:val="none" w:sz="0" w:space="0" w:color="auto"/>
                        <w:right w:val="none" w:sz="0" w:space="0" w:color="auto"/>
                      </w:divBdr>
                      <w:divsChild>
                        <w:div w:id="992177411">
                          <w:marLeft w:val="0"/>
                          <w:marRight w:val="0"/>
                          <w:marTop w:val="0"/>
                          <w:marBottom w:val="0"/>
                          <w:divBdr>
                            <w:top w:val="none" w:sz="0" w:space="0" w:color="auto"/>
                            <w:left w:val="none" w:sz="0" w:space="0" w:color="auto"/>
                            <w:bottom w:val="none" w:sz="0" w:space="0" w:color="auto"/>
                            <w:right w:val="none" w:sz="0" w:space="0" w:color="auto"/>
                          </w:divBdr>
                          <w:divsChild>
                            <w:div w:id="59598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13595">
                      <w:marLeft w:val="0"/>
                      <w:marRight w:val="0"/>
                      <w:marTop w:val="0"/>
                      <w:marBottom w:val="0"/>
                      <w:divBdr>
                        <w:top w:val="none" w:sz="0" w:space="0" w:color="auto"/>
                        <w:left w:val="none" w:sz="0" w:space="0" w:color="auto"/>
                        <w:bottom w:val="none" w:sz="0" w:space="0" w:color="auto"/>
                        <w:right w:val="none" w:sz="0" w:space="0" w:color="auto"/>
                      </w:divBdr>
                      <w:divsChild>
                        <w:div w:id="1027557542">
                          <w:marLeft w:val="0"/>
                          <w:marRight w:val="0"/>
                          <w:marTop w:val="0"/>
                          <w:marBottom w:val="0"/>
                          <w:divBdr>
                            <w:top w:val="none" w:sz="0" w:space="0" w:color="auto"/>
                            <w:left w:val="none" w:sz="0" w:space="0" w:color="auto"/>
                            <w:bottom w:val="none" w:sz="0" w:space="0" w:color="auto"/>
                            <w:right w:val="none" w:sz="0" w:space="0" w:color="auto"/>
                          </w:divBdr>
                          <w:divsChild>
                            <w:div w:id="111752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90112">
                      <w:marLeft w:val="0"/>
                      <w:marRight w:val="0"/>
                      <w:marTop w:val="0"/>
                      <w:marBottom w:val="0"/>
                      <w:divBdr>
                        <w:top w:val="none" w:sz="0" w:space="0" w:color="auto"/>
                        <w:left w:val="none" w:sz="0" w:space="0" w:color="auto"/>
                        <w:bottom w:val="none" w:sz="0" w:space="0" w:color="auto"/>
                        <w:right w:val="none" w:sz="0" w:space="0" w:color="auto"/>
                      </w:divBdr>
                      <w:divsChild>
                        <w:div w:id="145168733">
                          <w:marLeft w:val="0"/>
                          <w:marRight w:val="0"/>
                          <w:marTop w:val="0"/>
                          <w:marBottom w:val="0"/>
                          <w:divBdr>
                            <w:top w:val="none" w:sz="0" w:space="0" w:color="auto"/>
                            <w:left w:val="none" w:sz="0" w:space="0" w:color="auto"/>
                            <w:bottom w:val="none" w:sz="0" w:space="0" w:color="auto"/>
                            <w:right w:val="none" w:sz="0" w:space="0" w:color="auto"/>
                          </w:divBdr>
                          <w:divsChild>
                            <w:div w:id="6005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9666">
                      <w:marLeft w:val="0"/>
                      <w:marRight w:val="0"/>
                      <w:marTop w:val="0"/>
                      <w:marBottom w:val="0"/>
                      <w:divBdr>
                        <w:top w:val="none" w:sz="0" w:space="0" w:color="auto"/>
                        <w:left w:val="none" w:sz="0" w:space="0" w:color="auto"/>
                        <w:bottom w:val="none" w:sz="0" w:space="0" w:color="auto"/>
                        <w:right w:val="none" w:sz="0" w:space="0" w:color="auto"/>
                      </w:divBdr>
                      <w:divsChild>
                        <w:div w:id="729812847">
                          <w:marLeft w:val="0"/>
                          <w:marRight w:val="0"/>
                          <w:marTop w:val="0"/>
                          <w:marBottom w:val="0"/>
                          <w:divBdr>
                            <w:top w:val="none" w:sz="0" w:space="0" w:color="auto"/>
                            <w:left w:val="none" w:sz="0" w:space="0" w:color="auto"/>
                            <w:bottom w:val="none" w:sz="0" w:space="0" w:color="auto"/>
                            <w:right w:val="none" w:sz="0" w:space="0" w:color="auto"/>
                          </w:divBdr>
                          <w:divsChild>
                            <w:div w:id="16702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4208">
                      <w:marLeft w:val="0"/>
                      <w:marRight w:val="0"/>
                      <w:marTop w:val="0"/>
                      <w:marBottom w:val="0"/>
                      <w:divBdr>
                        <w:top w:val="none" w:sz="0" w:space="0" w:color="auto"/>
                        <w:left w:val="none" w:sz="0" w:space="0" w:color="auto"/>
                        <w:bottom w:val="none" w:sz="0" w:space="0" w:color="auto"/>
                        <w:right w:val="none" w:sz="0" w:space="0" w:color="auto"/>
                      </w:divBdr>
                      <w:divsChild>
                        <w:div w:id="211045435">
                          <w:marLeft w:val="0"/>
                          <w:marRight w:val="0"/>
                          <w:marTop w:val="0"/>
                          <w:marBottom w:val="0"/>
                          <w:divBdr>
                            <w:top w:val="none" w:sz="0" w:space="0" w:color="auto"/>
                            <w:left w:val="none" w:sz="0" w:space="0" w:color="auto"/>
                            <w:bottom w:val="none" w:sz="0" w:space="0" w:color="auto"/>
                            <w:right w:val="none" w:sz="0" w:space="0" w:color="auto"/>
                          </w:divBdr>
                          <w:divsChild>
                            <w:div w:id="2142920027">
                              <w:marLeft w:val="0"/>
                              <w:marRight w:val="0"/>
                              <w:marTop w:val="0"/>
                              <w:marBottom w:val="0"/>
                              <w:divBdr>
                                <w:top w:val="none" w:sz="0" w:space="0" w:color="auto"/>
                                <w:left w:val="none" w:sz="0" w:space="0" w:color="auto"/>
                                <w:bottom w:val="none" w:sz="0" w:space="0" w:color="auto"/>
                                <w:right w:val="none" w:sz="0" w:space="0" w:color="auto"/>
                              </w:divBdr>
                              <w:divsChild>
                                <w:div w:id="1522890367">
                                  <w:marLeft w:val="0"/>
                                  <w:marRight w:val="0"/>
                                  <w:marTop w:val="0"/>
                                  <w:marBottom w:val="0"/>
                                  <w:divBdr>
                                    <w:top w:val="none" w:sz="0" w:space="0" w:color="auto"/>
                                    <w:left w:val="none" w:sz="0" w:space="0" w:color="auto"/>
                                    <w:bottom w:val="none" w:sz="0" w:space="0" w:color="auto"/>
                                    <w:right w:val="none" w:sz="0" w:space="0" w:color="auto"/>
                                  </w:divBdr>
                                  <w:divsChild>
                                    <w:div w:id="1915358918">
                                      <w:marLeft w:val="0"/>
                                      <w:marRight w:val="0"/>
                                      <w:marTop w:val="0"/>
                                      <w:marBottom w:val="150"/>
                                      <w:divBdr>
                                        <w:top w:val="none" w:sz="0" w:space="0" w:color="auto"/>
                                        <w:left w:val="none" w:sz="0" w:space="0" w:color="auto"/>
                                        <w:bottom w:val="none" w:sz="0" w:space="0" w:color="auto"/>
                                        <w:right w:val="none" w:sz="0" w:space="0" w:color="auto"/>
                                      </w:divBdr>
                                    </w:div>
                                    <w:div w:id="925266881">
                                      <w:marLeft w:val="0"/>
                                      <w:marRight w:val="0"/>
                                      <w:marTop w:val="0"/>
                                      <w:marBottom w:val="0"/>
                                      <w:divBdr>
                                        <w:top w:val="none" w:sz="0" w:space="0" w:color="auto"/>
                                        <w:left w:val="none" w:sz="0" w:space="0" w:color="auto"/>
                                        <w:bottom w:val="single" w:sz="6" w:space="15" w:color="000000"/>
                                        <w:right w:val="none" w:sz="0" w:space="0" w:color="auto"/>
                                      </w:divBdr>
                                      <w:divsChild>
                                        <w:div w:id="3158427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27521523">
                      <w:marLeft w:val="0"/>
                      <w:marRight w:val="0"/>
                      <w:marTop w:val="0"/>
                      <w:marBottom w:val="0"/>
                      <w:divBdr>
                        <w:top w:val="none" w:sz="0" w:space="0" w:color="auto"/>
                        <w:left w:val="none" w:sz="0" w:space="0" w:color="auto"/>
                        <w:bottom w:val="none" w:sz="0" w:space="0" w:color="auto"/>
                        <w:right w:val="none" w:sz="0" w:space="0" w:color="auto"/>
                      </w:divBdr>
                      <w:divsChild>
                        <w:div w:id="476185891">
                          <w:marLeft w:val="0"/>
                          <w:marRight w:val="0"/>
                          <w:marTop w:val="0"/>
                          <w:marBottom w:val="0"/>
                          <w:divBdr>
                            <w:top w:val="none" w:sz="0" w:space="0" w:color="auto"/>
                            <w:left w:val="none" w:sz="0" w:space="0" w:color="auto"/>
                            <w:bottom w:val="none" w:sz="0" w:space="0" w:color="auto"/>
                            <w:right w:val="none" w:sz="0" w:space="0" w:color="auto"/>
                          </w:divBdr>
                          <w:divsChild>
                            <w:div w:id="19262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73177">
                      <w:marLeft w:val="0"/>
                      <w:marRight w:val="0"/>
                      <w:marTop w:val="0"/>
                      <w:marBottom w:val="0"/>
                      <w:divBdr>
                        <w:top w:val="none" w:sz="0" w:space="0" w:color="auto"/>
                        <w:left w:val="none" w:sz="0" w:space="0" w:color="auto"/>
                        <w:bottom w:val="none" w:sz="0" w:space="0" w:color="auto"/>
                        <w:right w:val="none" w:sz="0" w:space="0" w:color="auto"/>
                      </w:divBdr>
                      <w:divsChild>
                        <w:div w:id="1978801183">
                          <w:marLeft w:val="0"/>
                          <w:marRight w:val="0"/>
                          <w:marTop w:val="0"/>
                          <w:marBottom w:val="0"/>
                          <w:divBdr>
                            <w:top w:val="none" w:sz="0" w:space="0" w:color="auto"/>
                            <w:left w:val="none" w:sz="0" w:space="0" w:color="auto"/>
                            <w:bottom w:val="none" w:sz="0" w:space="0" w:color="auto"/>
                            <w:right w:val="none" w:sz="0" w:space="0" w:color="auto"/>
                          </w:divBdr>
                          <w:divsChild>
                            <w:div w:id="118116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14955">
                      <w:marLeft w:val="0"/>
                      <w:marRight w:val="0"/>
                      <w:marTop w:val="0"/>
                      <w:marBottom w:val="0"/>
                      <w:divBdr>
                        <w:top w:val="none" w:sz="0" w:space="0" w:color="auto"/>
                        <w:left w:val="none" w:sz="0" w:space="0" w:color="auto"/>
                        <w:bottom w:val="none" w:sz="0" w:space="0" w:color="auto"/>
                        <w:right w:val="none" w:sz="0" w:space="0" w:color="auto"/>
                      </w:divBdr>
                      <w:divsChild>
                        <w:div w:id="1691108737">
                          <w:marLeft w:val="0"/>
                          <w:marRight w:val="0"/>
                          <w:marTop w:val="0"/>
                          <w:marBottom w:val="0"/>
                          <w:divBdr>
                            <w:top w:val="none" w:sz="0" w:space="0" w:color="auto"/>
                            <w:left w:val="none" w:sz="0" w:space="0" w:color="auto"/>
                            <w:bottom w:val="none" w:sz="0" w:space="0" w:color="auto"/>
                            <w:right w:val="none" w:sz="0" w:space="0" w:color="auto"/>
                          </w:divBdr>
                          <w:divsChild>
                            <w:div w:id="158105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742071">
                      <w:marLeft w:val="0"/>
                      <w:marRight w:val="0"/>
                      <w:marTop w:val="0"/>
                      <w:marBottom w:val="0"/>
                      <w:divBdr>
                        <w:top w:val="none" w:sz="0" w:space="0" w:color="auto"/>
                        <w:left w:val="none" w:sz="0" w:space="0" w:color="auto"/>
                        <w:bottom w:val="none" w:sz="0" w:space="0" w:color="auto"/>
                        <w:right w:val="none" w:sz="0" w:space="0" w:color="auto"/>
                      </w:divBdr>
                      <w:divsChild>
                        <w:div w:id="921573597">
                          <w:marLeft w:val="0"/>
                          <w:marRight w:val="0"/>
                          <w:marTop w:val="0"/>
                          <w:marBottom w:val="0"/>
                          <w:divBdr>
                            <w:top w:val="none" w:sz="0" w:space="0" w:color="auto"/>
                            <w:left w:val="none" w:sz="0" w:space="0" w:color="auto"/>
                            <w:bottom w:val="none" w:sz="0" w:space="0" w:color="auto"/>
                            <w:right w:val="none" w:sz="0" w:space="0" w:color="auto"/>
                          </w:divBdr>
                          <w:divsChild>
                            <w:div w:id="64350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2575">
                      <w:marLeft w:val="0"/>
                      <w:marRight w:val="0"/>
                      <w:marTop w:val="0"/>
                      <w:marBottom w:val="0"/>
                      <w:divBdr>
                        <w:top w:val="none" w:sz="0" w:space="0" w:color="auto"/>
                        <w:left w:val="none" w:sz="0" w:space="0" w:color="auto"/>
                        <w:bottom w:val="none" w:sz="0" w:space="0" w:color="auto"/>
                        <w:right w:val="none" w:sz="0" w:space="0" w:color="auto"/>
                      </w:divBdr>
                      <w:divsChild>
                        <w:div w:id="222523298">
                          <w:marLeft w:val="0"/>
                          <w:marRight w:val="0"/>
                          <w:marTop w:val="0"/>
                          <w:marBottom w:val="0"/>
                          <w:divBdr>
                            <w:top w:val="none" w:sz="0" w:space="0" w:color="auto"/>
                            <w:left w:val="none" w:sz="0" w:space="0" w:color="auto"/>
                            <w:bottom w:val="none" w:sz="0" w:space="0" w:color="auto"/>
                            <w:right w:val="none" w:sz="0" w:space="0" w:color="auto"/>
                          </w:divBdr>
                          <w:divsChild>
                            <w:div w:id="18514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51656">
                      <w:marLeft w:val="0"/>
                      <w:marRight w:val="0"/>
                      <w:marTop w:val="0"/>
                      <w:marBottom w:val="0"/>
                      <w:divBdr>
                        <w:top w:val="none" w:sz="0" w:space="0" w:color="auto"/>
                        <w:left w:val="none" w:sz="0" w:space="0" w:color="auto"/>
                        <w:bottom w:val="none" w:sz="0" w:space="0" w:color="auto"/>
                        <w:right w:val="none" w:sz="0" w:space="0" w:color="auto"/>
                      </w:divBdr>
                      <w:divsChild>
                        <w:div w:id="599221279">
                          <w:marLeft w:val="0"/>
                          <w:marRight w:val="0"/>
                          <w:marTop w:val="0"/>
                          <w:marBottom w:val="0"/>
                          <w:divBdr>
                            <w:top w:val="none" w:sz="0" w:space="0" w:color="auto"/>
                            <w:left w:val="none" w:sz="0" w:space="0" w:color="auto"/>
                            <w:bottom w:val="none" w:sz="0" w:space="0" w:color="auto"/>
                            <w:right w:val="none" w:sz="0" w:space="0" w:color="auto"/>
                          </w:divBdr>
                          <w:divsChild>
                            <w:div w:id="32251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2510">
                      <w:marLeft w:val="0"/>
                      <w:marRight w:val="0"/>
                      <w:marTop w:val="0"/>
                      <w:marBottom w:val="0"/>
                      <w:divBdr>
                        <w:top w:val="none" w:sz="0" w:space="0" w:color="auto"/>
                        <w:left w:val="none" w:sz="0" w:space="0" w:color="auto"/>
                        <w:bottom w:val="none" w:sz="0" w:space="0" w:color="auto"/>
                        <w:right w:val="none" w:sz="0" w:space="0" w:color="auto"/>
                      </w:divBdr>
                      <w:divsChild>
                        <w:div w:id="1824200705">
                          <w:marLeft w:val="0"/>
                          <w:marRight w:val="0"/>
                          <w:marTop w:val="0"/>
                          <w:marBottom w:val="0"/>
                          <w:divBdr>
                            <w:top w:val="none" w:sz="0" w:space="0" w:color="auto"/>
                            <w:left w:val="none" w:sz="0" w:space="0" w:color="auto"/>
                            <w:bottom w:val="none" w:sz="0" w:space="0" w:color="auto"/>
                            <w:right w:val="none" w:sz="0" w:space="0" w:color="auto"/>
                          </w:divBdr>
                          <w:divsChild>
                            <w:div w:id="143709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27126">
                      <w:marLeft w:val="0"/>
                      <w:marRight w:val="0"/>
                      <w:marTop w:val="0"/>
                      <w:marBottom w:val="0"/>
                      <w:divBdr>
                        <w:top w:val="none" w:sz="0" w:space="0" w:color="auto"/>
                        <w:left w:val="none" w:sz="0" w:space="0" w:color="auto"/>
                        <w:bottom w:val="none" w:sz="0" w:space="0" w:color="auto"/>
                        <w:right w:val="none" w:sz="0" w:space="0" w:color="auto"/>
                      </w:divBdr>
                      <w:divsChild>
                        <w:div w:id="218177947">
                          <w:marLeft w:val="0"/>
                          <w:marRight w:val="0"/>
                          <w:marTop w:val="0"/>
                          <w:marBottom w:val="0"/>
                          <w:divBdr>
                            <w:top w:val="none" w:sz="0" w:space="0" w:color="auto"/>
                            <w:left w:val="none" w:sz="0" w:space="0" w:color="auto"/>
                            <w:bottom w:val="none" w:sz="0" w:space="0" w:color="auto"/>
                            <w:right w:val="none" w:sz="0" w:space="0" w:color="auto"/>
                          </w:divBdr>
                          <w:divsChild>
                            <w:div w:id="58399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097642">
      <w:bodyDiv w:val="1"/>
      <w:marLeft w:val="0"/>
      <w:marRight w:val="0"/>
      <w:marTop w:val="0"/>
      <w:marBottom w:val="0"/>
      <w:divBdr>
        <w:top w:val="none" w:sz="0" w:space="0" w:color="auto"/>
        <w:left w:val="none" w:sz="0" w:space="0" w:color="auto"/>
        <w:bottom w:val="none" w:sz="0" w:space="0" w:color="auto"/>
        <w:right w:val="none" w:sz="0" w:space="0" w:color="auto"/>
      </w:divBdr>
      <w:divsChild>
        <w:div w:id="471287469">
          <w:marLeft w:val="0"/>
          <w:marRight w:val="0"/>
          <w:marTop w:val="0"/>
          <w:marBottom w:val="0"/>
          <w:divBdr>
            <w:top w:val="none" w:sz="0" w:space="0" w:color="auto"/>
            <w:left w:val="none" w:sz="0" w:space="0" w:color="auto"/>
            <w:bottom w:val="none" w:sz="0" w:space="0" w:color="auto"/>
            <w:right w:val="none" w:sz="0" w:space="0" w:color="auto"/>
          </w:divBdr>
          <w:divsChild>
            <w:div w:id="611518572">
              <w:marLeft w:val="0"/>
              <w:marRight w:val="0"/>
              <w:marTop w:val="0"/>
              <w:marBottom w:val="0"/>
              <w:divBdr>
                <w:top w:val="none" w:sz="0" w:space="0" w:color="auto"/>
                <w:left w:val="none" w:sz="0" w:space="0" w:color="auto"/>
                <w:bottom w:val="none" w:sz="0" w:space="0" w:color="auto"/>
                <w:right w:val="none" w:sz="0" w:space="0" w:color="auto"/>
              </w:divBdr>
            </w:div>
          </w:divsChild>
        </w:div>
        <w:div w:id="712458405">
          <w:marLeft w:val="0"/>
          <w:marRight w:val="0"/>
          <w:marTop w:val="0"/>
          <w:marBottom w:val="0"/>
          <w:divBdr>
            <w:top w:val="none" w:sz="0" w:space="0" w:color="auto"/>
            <w:left w:val="none" w:sz="0" w:space="0" w:color="auto"/>
            <w:bottom w:val="none" w:sz="0" w:space="0" w:color="auto"/>
            <w:right w:val="none" w:sz="0" w:space="0" w:color="auto"/>
          </w:divBdr>
          <w:divsChild>
            <w:div w:id="1959868757">
              <w:marLeft w:val="0"/>
              <w:marRight w:val="0"/>
              <w:marTop w:val="0"/>
              <w:marBottom w:val="0"/>
              <w:divBdr>
                <w:top w:val="none" w:sz="0" w:space="0" w:color="auto"/>
                <w:left w:val="none" w:sz="0" w:space="0" w:color="auto"/>
                <w:bottom w:val="none" w:sz="0" w:space="0" w:color="auto"/>
                <w:right w:val="none" w:sz="0" w:space="0" w:color="auto"/>
              </w:divBdr>
              <w:divsChild>
                <w:div w:id="379593233">
                  <w:marLeft w:val="0"/>
                  <w:marRight w:val="0"/>
                  <w:marTop w:val="0"/>
                  <w:marBottom w:val="0"/>
                  <w:divBdr>
                    <w:top w:val="none" w:sz="0" w:space="0" w:color="auto"/>
                    <w:left w:val="none" w:sz="0" w:space="0" w:color="auto"/>
                    <w:bottom w:val="none" w:sz="0" w:space="0" w:color="auto"/>
                    <w:right w:val="none" w:sz="0" w:space="0" w:color="auto"/>
                  </w:divBdr>
                </w:div>
              </w:divsChild>
            </w:div>
            <w:div w:id="1069230497">
              <w:marLeft w:val="0"/>
              <w:marRight w:val="0"/>
              <w:marTop w:val="0"/>
              <w:marBottom w:val="0"/>
              <w:divBdr>
                <w:top w:val="none" w:sz="0" w:space="0" w:color="auto"/>
                <w:left w:val="none" w:sz="0" w:space="0" w:color="auto"/>
                <w:bottom w:val="none" w:sz="0" w:space="0" w:color="auto"/>
                <w:right w:val="none" w:sz="0" w:space="0" w:color="auto"/>
              </w:divBdr>
              <w:divsChild>
                <w:div w:id="78142670">
                  <w:marLeft w:val="0"/>
                  <w:marRight w:val="0"/>
                  <w:marTop w:val="0"/>
                  <w:marBottom w:val="0"/>
                  <w:divBdr>
                    <w:top w:val="none" w:sz="0" w:space="0" w:color="auto"/>
                    <w:left w:val="none" w:sz="0" w:space="0" w:color="auto"/>
                    <w:bottom w:val="none" w:sz="0" w:space="0" w:color="auto"/>
                    <w:right w:val="none" w:sz="0" w:space="0" w:color="auto"/>
                  </w:divBdr>
                </w:div>
                <w:div w:id="139924267">
                  <w:marLeft w:val="0"/>
                  <w:marRight w:val="0"/>
                  <w:marTop w:val="0"/>
                  <w:marBottom w:val="0"/>
                  <w:divBdr>
                    <w:top w:val="none" w:sz="0" w:space="0" w:color="auto"/>
                    <w:left w:val="none" w:sz="0" w:space="0" w:color="auto"/>
                    <w:bottom w:val="none" w:sz="0" w:space="0" w:color="auto"/>
                    <w:right w:val="none" w:sz="0" w:space="0" w:color="auto"/>
                  </w:divBdr>
                  <w:divsChild>
                    <w:div w:id="1976060596">
                      <w:marLeft w:val="0"/>
                      <w:marRight w:val="0"/>
                      <w:marTop w:val="0"/>
                      <w:marBottom w:val="0"/>
                      <w:divBdr>
                        <w:top w:val="none" w:sz="0" w:space="0" w:color="auto"/>
                        <w:left w:val="none" w:sz="0" w:space="0" w:color="auto"/>
                        <w:bottom w:val="none" w:sz="0" w:space="0" w:color="auto"/>
                        <w:right w:val="none" w:sz="0" w:space="0" w:color="auto"/>
                      </w:divBdr>
                      <w:divsChild>
                        <w:div w:id="456917282">
                          <w:marLeft w:val="0"/>
                          <w:marRight w:val="0"/>
                          <w:marTop w:val="0"/>
                          <w:marBottom w:val="0"/>
                          <w:divBdr>
                            <w:top w:val="none" w:sz="0" w:space="0" w:color="auto"/>
                            <w:left w:val="none" w:sz="0" w:space="0" w:color="auto"/>
                            <w:bottom w:val="none" w:sz="0" w:space="0" w:color="auto"/>
                            <w:right w:val="none" w:sz="0" w:space="0" w:color="auto"/>
                          </w:divBdr>
                          <w:divsChild>
                            <w:div w:id="1983119934">
                              <w:marLeft w:val="0"/>
                              <w:marRight w:val="0"/>
                              <w:marTop w:val="0"/>
                              <w:marBottom w:val="0"/>
                              <w:divBdr>
                                <w:top w:val="none" w:sz="0" w:space="0" w:color="auto"/>
                                <w:left w:val="none" w:sz="0" w:space="0" w:color="auto"/>
                                <w:bottom w:val="none" w:sz="0" w:space="0" w:color="auto"/>
                                <w:right w:val="none" w:sz="0" w:space="0" w:color="auto"/>
                              </w:divBdr>
                              <w:divsChild>
                                <w:div w:id="1544321666">
                                  <w:marLeft w:val="0"/>
                                  <w:marRight w:val="0"/>
                                  <w:marTop w:val="0"/>
                                  <w:marBottom w:val="0"/>
                                  <w:divBdr>
                                    <w:top w:val="none" w:sz="0" w:space="0" w:color="auto"/>
                                    <w:left w:val="none" w:sz="0" w:space="0" w:color="auto"/>
                                    <w:bottom w:val="none" w:sz="0" w:space="0" w:color="auto"/>
                                    <w:right w:val="none" w:sz="0" w:space="0" w:color="auto"/>
                                  </w:divBdr>
                                  <w:divsChild>
                                    <w:div w:id="167253573">
                                      <w:marLeft w:val="0"/>
                                      <w:marRight w:val="0"/>
                                      <w:marTop w:val="0"/>
                                      <w:marBottom w:val="0"/>
                                      <w:divBdr>
                                        <w:top w:val="none" w:sz="0" w:space="0" w:color="auto"/>
                                        <w:left w:val="none" w:sz="0" w:space="0" w:color="auto"/>
                                        <w:bottom w:val="none" w:sz="0" w:space="0" w:color="auto"/>
                                        <w:right w:val="none" w:sz="0" w:space="0" w:color="auto"/>
                                      </w:divBdr>
                                      <w:divsChild>
                                        <w:div w:id="1347709062">
                                          <w:marLeft w:val="0"/>
                                          <w:marRight w:val="0"/>
                                          <w:marTop w:val="0"/>
                                          <w:marBottom w:val="0"/>
                                          <w:divBdr>
                                            <w:top w:val="none" w:sz="0" w:space="0" w:color="auto"/>
                                            <w:left w:val="none" w:sz="0" w:space="0" w:color="auto"/>
                                            <w:bottom w:val="none" w:sz="0" w:space="0" w:color="auto"/>
                                            <w:right w:val="none" w:sz="0" w:space="0" w:color="auto"/>
                                          </w:divBdr>
                                          <w:divsChild>
                                            <w:div w:id="1562787723">
                                              <w:marLeft w:val="0"/>
                                              <w:marRight w:val="0"/>
                                              <w:marTop w:val="0"/>
                                              <w:marBottom w:val="0"/>
                                              <w:divBdr>
                                                <w:top w:val="none" w:sz="0" w:space="0" w:color="auto"/>
                                                <w:left w:val="none" w:sz="0" w:space="0" w:color="auto"/>
                                                <w:bottom w:val="none" w:sz="0" w:space="0" w:color="auto"/>
                                                <w:right w:val="none" w:sz="0" w:space="0" w:color="auto"/>
                                              </w:divBdr>
                                              <w:divsChild>
                                                <w:div w:id="157982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82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914684">
                  <w:blockQuote w:val="1"/>
                  <w:marLeft w:val="0"/>
                  <w:marRight w:val="0"/>
                  <w:marTop w:val="0"/>
                  <w:marBottom w:val="0"/>
                  <w:divBdr>
                    <w:top w:val="none" w:sz="0" w:space="0" w:color="auto"/>
                    <w:left w:val="none" w:sz="0" w:space="0" w:color="auto"/>
                    <w:bottom w:val="none" w:sz="0" w:space="0" w:color="auto"/>
                    <w:right w:val="none" w:sz="0" w:space="0" w:color="auto"/>
                  </w:divBdr>
                </w:div>
                <w:div w:id="181471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682154">
      <w:bodyDiv w:val="1"/>
      <w:marLeft w:val="0"/>
      <w:marRight w:val="0"/>
      <w:marTop w:val="0"/>
      <w:marBottom w:val="0"/>
      <w:divBdr>
        <w:top w:val="none" w:sz="0" w:space="0" w:color="auto"/>
        <w:left w:val="none" w:sz="0" w:space="0" w:color="auto"/>
        <w:bottom w:val="none" w:sz="0" w:space="0" w:color="auto"/>
        <w:right w:val="none" w:sz="0" w:space="0" w:color="auto"/>
      </w:divBdr>
      <w:divsChild>
        <w:div w:id="75370671">
          <w:marLeft w:val="0"/>
          <w:marRight w:val="0"/>
          <w:marTop w:val="0"/>
          <w:marBottom w:val="0"/>
          <w:divBdr>
            <w:top w:val="none" w:sz="0" w:space="0" w:color="auto"/>
            <w:left w:val="none" w:sz="0" w:space="0" w:color="auto"/>
            <w:bottom w:val="none" w:sz="0" w:space="0" w:color="auto"/>
            <w:right w:val="none" w:sz="0" w:space="0" w:color="auto"/>
          </w:divBdr>
          <w:divsChild>
            <w:div w:id="1069228134">
              <w:marLeft w:val="0"/>
              <w:marRight w:val="0"/>
              <w:marTop w:val="0"/>
              <w:marBottom w:val="60"/>
              <w:divBdr>
                <w:top w:val="none" w:sz="0" w:space="0" w:color="auto"/>
                <w:left w:val="none" w:sz="0" w:space="0" w:color="auto"/>
                <w:bottom w:val="none" w:sz="0" w:space="0" w:color="auto"/>
                <w:right w:val="none" w:sz="0" w:space="0" w:color="auto"/>
              </w:divBdr>
              <w:divsChild>
                <w:div w:id="380252365">
                  <w:marLeft w:val="0"/>
                  <w:marRight w:val="0"/>
                  <w:marTop w:val="0"/>
                  <w:marBottom w:val="0"/>
                  <w:divBdr>
                    <w:top w:val="none" w:sz="0" w:space="0" w:color="auto"/>
                    <w:left w:val="none" w:sz="0" w:space="0" w:color="auto"/>
                    <w:bottom w:val="none" w:sz="0" w:space="0" w:color="auto"/>
                    <w:right w:val="none" w:sz="0" w:space="0" w:color="auto"/>
                  </w:divBdr>
                  <w:divsChild>
                    <w:div w:id="858662872">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745033230">
          <w:marLeft w:val="0"/>
          <w:marRight w:val="0"/>
          <w:marTop w:val="0"/>
          <w:marBottom w:val="0"/>
          <w:divBdr>
            <w:top w:val="none" w:sz="0" w:space="0" w:color="auto"/>
            <w:left w:val="none" w:sz="0" w:space="0" w:color="auto"/>
            <w:bottom w:val="none" w:sz="0" w:space="0" w:color="auto"/>
            <w:right w:val="none" w:sz="0" w:space="0" w:color="auto"/>
          </w:divBdr>
          <w:divsChild>
            <w:div w:id="56461105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329605153">
      <w:bodyDiv w:val="1"/>
      <w:marLeft w:val="0"/>
      <w:marRight w:val="0"/>
      <w:marTop w:val="0"/>
      <w:marBottom w:val="0"/>
      <w:divBdr>
        <w:top w:val="none" w:sz="0" w:space="0" w:color="auto"/>
        <w:left w:val="none" w:sz="0" w:space="0" w:color="auto"/>
        <w:bottom w:val="none" w:sz="0" w:space="0" w:color="auto"/>
        <w:right w:val="none" w:sz="0" w:space="0" w:color="auto"/>
      </w:divBdr>
      <w:divsChild>
        <w:div w:id="1345014870">
          <w:marLeft w:val="0"/>
          <w:marRight w:val="0"/>
          <w:marTop w:val="0"/>
          <w:marBottom w:val="0"/>
          <w:divBdr>
            <w:top w:val="none" w:sz="0" w:space="0" w:color="auto"/>
            <w:left w:val="none" w:sz="0" w:space="0" w:color="auto"/>
            <w:bottom w:val="none" w:sz="0" w:space="0" w:color="auto"/>
            <w:right w:val="none" w:sz="0" w:space="0" w:color="auto"/>
          </w:divBdr>
          <w:divsChild>
            <w:div w:id="1269699659">
              <w:marLeft w:val="0"/>
              <w:marRight w:val="0"/>
              <w:marTop w:val="120"/>
              <w:marBottom w:val="120"/>
              <w:divBdr>
                <w:top w:val="none" w:sz="0" w:space="0" w:color="auto"/>
                <w:left w:val="none" w:sz="0" w:space="0" w:color="auto"/>
                <w:bottom w:val="none" w:sz="0" w:space="0" w:color="auto"/>
                <w:right w:val="none" w:sz="0" w:space="0" w:color="auto"/>
              </w:divBdr>
              <w:divsChild>
                <w:div w:id="7413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03598">
      <w:bodyDiv w:val="1"/>
      <w:marLeft w:val="0"/>
      <w:marRight w:val="0"/>
      <w:marTop w:val="0"/>
      <w:marBottom w:val="0"/>
      <w:divBdr>
        <w:top w:val="none" w:sz="0" w:space="0" w:color="auto"/>
        <w:left w:val="none" w:sz="0" w:space="0" w:color="auto"/>
        <w:bottom w:val="none" w:sz="0" w:space="0" w:color="auto"/>
        <w:right w:val="none" w:sz="0" w:space="0" w:color="auto"/>
      </w:divBdr>
      <w:divsChild>
        <w:div w:id="249854495">
          <w:marLeft w:val="0"/>
          <w:marRight w:val="0"/>
          <w:marTop w:val="0"/>
          <w:marBottom w:val="150"/>
          <w:divBdr>
            <w:top w:val="none" w:sz="0" w:space="0" w:color="auto"/>
            <w:left w:val="none" w:sz="0" w:space="0" w:color="auto"/>
            <w:bottom w:val="none" w:sz="0" w:space="0" w:color="auto"/>
            <w:right w:val="none" w:sz="0" w:space="0" w:color="auto"/>
          </w:divBdr>
        </w:div>
      </w:divsChild>
    </w:div>
    <w:div w:id="332608536">
      <w:bodyDiv w:val="1"/>
      <w:marLeft w:val="0"/>
      <w:marRight w:val="0"/>
      <w:marTop w:val="0"/>
      <w:marBottom w:val="0"/>
      <w:divBdr>
        <w:top w:val="none" w:sz="0" w:space="0" w:color="auto"/>
        <w:left w:val="none" w:sz="0" w:space="0" w:color="auto"/>
        <w:bottom w:val="none" w:sz="0" w:space="0" w:color="auto"/>
        <w:right w:val="none" w:sz="0" w:space="0" w:color="auto"/>
      </w:divBdr>
      <w:divsChild>
        <w:div w:id="8218415">
          <w:marLeft w:val="1200"/>
          <w:marRight w:val="0"/>
          <w:marTop w:val="0"/>
          <w:marBottom w:val="0"/>
          <w:divBdr>
            <w:top w:val="none" w:sz="0" w:space="0" w:color="auto"/>
            <w:left w:val="none" w:sz="0" w:space="0" w:color="auto"/>
            <w:bottom w:val="none" w:sz="0" w:space="0" w:color="auto"/>
            <w:right w:val="none" w:sz="0" w:space="0" w:color="auto"/>
          </w:divBdr>
          <w:divsChild>
            <w:div w:id="1230463500">
              <w:marLeft w:val="0"/>
              <w:marRight w:val="0"/>
              <w:marTop w:val="0"/>
              <w:marBottom w:val="0"/>
              <w:divBdr>
                <w:top w:val="none" w:sz="0" w:space="0" w:color="auto"/>
                <w:left w:val="none" w:sz="0" w:space="0" w:color="auto"/>
                <w:bottom w:val="none" w:sz="0" w:space="0" w:color="auto"/>
                <w:right w:val="none" w:sz="0" w:space="0" w:color="auto"/>
              </w:divBdr>
              <w:divsChild>
                <w:div w:id="524751292">
                  <w:marLeft w:val="0"/>
                  <w:marRight w:val="0"/>
                  <w:marTop w:val="0"/>
                  <w:marBottom w:val="450"/>
                  <w:divBdr>
                    <w:top w:val="none" w:sz="0" w:space="0" w:color="auto"/>
                    <w:left w:val="none" w:sz="0" w:space="0" w:color="auto"/>
                    <w:bottom w:val="single" w:sz="6" w:space="11" w:color="EEEEEE"/>
                    <w:right w:val="none" w:sz="0" w:space="0" w:color="auto"/>
                  </w:divBdr>
                  <w:divsChild>
                    <w:div w:id="229537157">
                      <w:marLeft w:val="0"/>
                      <w:marRight w:val="0"/>
                      <w:marTop w:val="225"/>
                      <w:marBottom w:val="0"/>
                      <w:divBdr>
                        <w:top w:val="none" w:sz="0" w:space="0" w:color="auto"/>
                        <w:left w:val="none" w:sz="0" w:space="0" w:color="auto"/>
                        <w:bottom w:val="none" w:sz="0" w:space="0" w:color="auto"/>
                        <w:right w:val="none" w:sz="0" w:space="0" w:color="auto"/>
                      </w:divBdr>
                    </w:div>
                  </w:divsChild>
                </w:div>
                <w:div w:id="614335610">
                  <w:marLeft w:val="0"/>
                  <w:marRight w:val="0"/>
                  <w:marTop w:val="0"/>
                  <w:marBottom w:val="0"/>
                  <w:divBdr>
                    <w:top w:val="none" w:sz="0" w:space="0" w:color="auto"/>
                    <w:left w:val="none" w:sz="0" w:space="0" w:color="auto"/>
                    <w:bottom w:val="none" w:sz="0" w:space="0" w:color="auto"/>
                    <w:right w:val="none" w:sz="0" w:space="0" w:color="auto"/>
                  </w:divBdr>
                  <w:divsChild>
                    <w:div w:id="630407740">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225533712">
          <w:marLeft w:val="0"/>
          <w:marRight w:val="0"/>
          <w:marTop w:val="0"/>
          <w:marBottom w:val="0"/>
          <w:divBdr>
            <w:top w:val="none" w:sz="0" w:space="0" w:color="auto"/>
            <w:left w:val="none" w:sz="0" w:space="0" w:color="auto"/>
            <w:bottom w:val="none" w:sz="0" w:space="0" w:color="auto"/>
            <w:right w:val="none" w:sz="0" w:space="0" w:color="auto"/>
          </w:divBdr>
          <w:divsChild>
            <w:div w:id="57944237">
              <w:marLeft w:val="0"/>
              <w:marRight w:val="0"/>
              <w:marTop w:val="0"/>
              <w:marBottom w:val="180"/>
              <w:divBdr>
                <w:top w:val="none" w:sz="0" w:space="0" w:color="auto"/>
                <w:left w:val="none" w:sz="0" w:space="0" w:color="auto"/>
                <w:bottom w:val="single" w:sz="6" w:space="6" w:color="EEEEEE"/>
                <w:right w:val="none" w:sz="0" w:space="0" w:color="auto"/>
              </w:divBdr>
            </w:div>
          </w:divsChild>
        </w:div>
        <w:div w:id="271787257">
          <w:marLeft w:val="0"/>
          <w:marRight w:val="0"/>
          <w:marTop w:val="0"/>
          <w:marBottom w:val="240"/>
          <w:divBdr>
            <w:top w:val="none" w:sz="0" w:space="0" w:color="auto"/>
            <w:left w:val="none" w:sz="0" w:space="0" w:color="auto"/>
            <w:bottom w:val="none" w:sz="0" w:space="0" w:color="auto"/>
            <w:right w:val="none" w:sz="0" w:space="0" w:color="auto"/>
          </w:divBdr>
          <w:divsChild>
            <w:div w:id="484861963">
              <w:marLeft w:val="0"/>
              <w:marRight w:val="75"/>
              <w:marTop w:val="0"/>
              <w:marBottom w:val="0"/>
              <w:divBdr>
                <w:top w:val="single" w:sz="6" w:space="0" w:color="EEEEEE"/>
                <w:left w:val="none" w:sz="0" w:space="0" w:color="auto"/>
                <w:bottom w:val="single" w:sz="6" w:space="0" w:color="EEEEEE"/>
                <w:right w:val="none" w:sz="0" w:space="0" w:color="auto"/>
              </w:divBdr>
              <w:divsChild>
                <w:div w:id="99912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4281">
          <w:marLeft w:val="0"/>
          <w:marRight w:val="0"/>
          <w:marTop w:val="0"/>
          <w:marBottom w:val="0"/>
          <w:divBdr>
            <w:top w:val="none" w:sz="0" w:space="0" w:color="auto"/>
            <w:left w:val="none" w:sz="0" w:space="0" w:color="auto"/>
            <w:bottom w:val="none" w:sz="0" w:space="0" w:color="auto"/>
            <w:right w:val="none" w:sz="0" w:space="0" w:color="auto"/>
          </w:divBdr>
          <w:divsChild>
            <w:div w:id="42769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13352">
      <w:bodyDiv w:val="1"/>
      <w:marLeft w:val="0"/>
      <w:marRight w:val="0"/>
      <w:marTop w:val="0"/>
      <w:marBottom w:val="0"/>
      <w:divBdr>
        <w:top w:val="none" w:sz="0" w:space="0" w:color="auto"/>
        <w:left w:val="none" w:sz="0" w:space="0" w:color="auto"/>
        <w:bottom w:val="none" w:sz="0" w:space="0" w:color="auto"/>
        <w:right w:val="none" w:sz="0" w:space="0" w:color="auto"/>
      </w:divBdr>
      <w:divsChild>
        <w:div w:id="14620140">
          <w:marLeft w:val="0"/>
          <w:marRight w:val="0"/>
          <w:marTop w:val="0"/>
          <w:marBottom w:val="240"/>
          <w:divBdr>
            <w:top w:val="none" w:sz="0" w:space="0" w:color="auto"/>
            <w:left w:val="none" w:sz="0" w:space="0" w:color="auto"/>
            <w:bottom w:val="none" w:sz="0" w:space="0" w:color="auto"/>
            <w:right w:val="none" w:sz="0" w:space="0" w:color="auto"/>
          </w:divBdr>
          <w:divsChild>
            <w:div w:id="70808751">
              <w:marLeft w:val="0"/>
              <w:marRight w:val="75"/>
              <w:marTop w:val="0"/>
              <w:marBottom w:val="0"/>
              <w:divBdr>
                <w:top w:val="single" w:sz="6" w:space="0" w:color="EEEEEE"/>
                <w:left w:val="none" w:sz="0" w:space="0" w:color="auto"/>
                <w:bottom w:val="single" w:sz="6" w:space="0" w:color="EEEEEE"/>
                <w:right w:val="none" w:sz="0" w:space="0" w:color="auto"/>
              </w:divBdr>
              <w:divsChild>
                <w:div w:id="9228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78741">
          <w:marLeft w:val="0"/>
          <w:marRight w:val="0"/>
          <w:marTop w:val="0"/>
          <w:marBottom w:val="0"/>
          <w:divBdr>
            <w:top w:val="none" w:sz="0" w:space="0" w:color="auto"/>
            <w:left w:val="none" w:sz="0" w:space="0" w:color="auto"/>
            <w:bottom w:val="none" w:sz="0" w:space="0" w:color="auto"/>
            <w:right w:val="none" w:sz="0" w:space="0" w:color="auto"/>
          </w:divBdr>
          <w:divsChild>
            <w:div w:id="238373945">
              <w:marLeft w:val="0"/>
              <w:marRight w:val="0"/>
              <w:marTop w:val="0"/>
              <w:marBottom w:val="180"/>
              <w:divBdr>
                <w:top w:val="none" w:sz="0" w:space="0" w:color="auto"/>
                <w:left w:val="none" w:sz="0" w:space="0" w:color="auto"/>
                <w:bottom w:val="single" w:sz="6" w:space="6" w:color="EEEEEE"/>
                <w:right w:val="none" w:sz="0" w:space="0" w:color="auto"/>
              </w:divBdr>
            </w:div>
          </w:divsChild>
        </w:div>
        <w:div w:id="1039284302">
          <w:marLeft w:val="1200"/>
          <w:marRight w:val="0"/>
          <w:marTop w:val="0"/>
          <w:marBottom w:val="0"/>
          <w:divBdr>
            <w:top w:val="none" w:sz="0" w:space="0" w:color="auto"/>
            <w:left w:val="none" w:sz="0" w:space="0" w:color="auto"/>
            <w:bottom w:val="none" w:sz="0" w:space="0" w:color="auto"/>
            <w:right w:val="none" w:sz="0" w:space="0" w:color="auto"/>
          </w:divBdr>
          <w:divsChild>
            <w:div w:id="527260003">
              <w:marLeft w:val="0"/>
              <w:marRight w:val="0"/>
              <w:marTop w:val="0"/>
              <w:marBottom w:val="0"/>
              <w:divBdr>
                <w:top w:val="none" w:sz="0" w:space="0" w:color="auto"/>
                <w:left w:val="none" w:sz="0" w:space="0" w:color="auto"/>
                <w:bottom w:val="none" w:sz="0" w:space="0" w:color="auto"/>
                <w:right w:val="none" w:sz="0" w:space="0" w:color="auto"/>
              </w:divBdr>
              <w:divsChild>
                <w:div w:id="904681369">
                  <w:marLeft w:val="0"/>
                  <w:marRight w:val="0"/>
                  <w:marTop w:val="0"/>
                  <w:marBottom w:val="450"/>
                  <w:divBdr>
                    <w:top w:val="none" w:sz="0" w:space="0" w:color="auto"/>
                    <w:left w:val="none" w:sz="0" w:space="0" w:color="auto"/>
                    <w:bottom w:val="single" w:sz="6" w:space="11" w:color="EEEEEE"/>
                    <w:right w:val="none" w:sz="0" w:space="0" w:color="auto"/>
                  </w:divBdr>
                  <w:divsChild>
                    <w:div w:id="116570715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01032157">
          <w:marLeft w:val="0"/>
          <w:marRight w:val="0"/>
          <w:marTop w:val="0"/>
          <w:marBottom w:val="0"/>
          <w:divBdr>
            <w:top w:val="none" w:sz="0" w:space="0" w:color="auto"/>
            <w:left w:val="none" w:sz="0" w:space="0" w:color="auto"/>
            <w:bottom w:val="none" w:sz="0" w:space="0" w:color="auto"/>
            <w:right w:val="none" w:sz="0" w:space="0" w:color="auto"/>
          </w:divBdr>
        </w:div>
      </w:divsChild>
    </w:div>
    <w:div w:id="332756806">
      <w:bodyDiv w:val="1"/>
      <w:marLeft w:val="0"/>
      <w:marRight w:val="0"/>
      <w:marTop w:val="0"/>
      <w:marBottom w:val="0"/>
      <w:divBdr>
        <w:top w:val="none" w:sz="0" w:space="0" w:color="auto"/>
        <w:left w:val="none" w:sz="0" w:space="0" w:color="auto"/>
        <w:bottom w:val="none" w:sz="0" w:space="0" w:color="auto"/>
        <w:right w:val="none" w:sz="0" w:space="0" w:color="auto"/>
      </w:divBdr>
      <w:divsChild>
        <w:div w:id="633566087">
          <w:marLeft w:val="0"/>
          <w:marRight w:val="0"/>
          <w:marTop w:val="0"/>
          <w:marBottom w:val="180"/>
          <w:divBdr>
            <w:top w:val="none" w:sz="0" w:space="0" w:color="auto"/>
            <w:left w:val="none" w:sz="0" w:space="0" w:color="auto"/>
            <w:bottom w:val="single" w:sz="6" w:space="6" w:color="EEEEEE"/>
            <w:right w:val="none" w:sz="0" w:space="0" w:color="auto"/>
          </w:divBdr>
        </w:div>
        <w:div w:id="987245511">
          <w:marLeft w:val="0"/>
          <w:marRight w:val="0"/>
          <w:marTop w:val="0"/>
          <w:marBottom w:val="0"/>
          <w:divBdr>
            <w:top w:val="none" w:sz="0" w:space="0" w:color="auto"/>
            <w:left w:val="none" w:sz="0" w:space="0" w:color="auto"/>
            <w:bottom w:val="none" w:sz="0" w:space="0" w:color="auto"/>
            <w:right w:val="none" w:sz="0" w:space="0" w:color="auto"/>
          </w:divBdr>
          <w:divsChild>
            <w:div w:id="311910875">
              <w:marLeft w:val="0"/>
              <w:marRight w:val="0"/>
              <w:marTop w:val="0"/>
              <w:marBottom w:val="0"/>
              <w:divBdr>
                <w:top w:val="none" w:sz="0" w:space="0" w:color="auto"/>
                <w:left w:val="none" w:sz="0" w:space="0" w:color="auto"/>
                <w:bottom w:val="none" w:sz="0" w:space="0" w:color="auto"/>
                <w:right w:val="none" w:sz="0" w:space="0" w:color="auto"/>
              </w:divBdr>
              <w:divsChild>
                <w:div w:id="1085373369">
                  <w:marLeft w:val="0"/>
                  <w:marRight w:val="0"/>
                  <w:marTop w:val="0"/>
                  <w:marBottom w:val="0"/>
                  <w:divBdr>
                    <w:top w:val="none" w:sz="0" w:space="0" w:color="auto"/>
                    <w:left w:val="none" w:sz="0" w:space="0" w:color="auto"/>
                    <w:bottom w:val="none" w:sz="0" w:space="0" w:color="auto"/>
                    <w:right w:val="none" w:sz="0" w:space="0" w:color="auto"/>
                  </w:divBdr>
                  <w:divsChild>
                    <w:div w:id="268396533">
                      <w:marLeft w:val="0"/>
                      <w:marRight w:val="0"/>
                      <w:marTop w:val="240"/>
                      <w:marBottom w:val="240"/>
                      <w:divBdr>
                        <w:top w:val="single" w:sz="6" w:space="12" w:color="F5F5F5"/>
                        <w:left w:val="none" w:sz="0" w:space="0" w:color="auto"/>
                        <w:bottom w:val="single" w:sz="6" w:space="20" w:color="F5F5F5"/>
                        <w:right w:val="none" w:sz="0" w:space="0" w:color="auto"/>
                      </w:divBdr>
                      <w:divsChild>
                        <w:div w:id="102001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497963">
      <w:bodyDiv w:val="1"/>
      <w:marLeft w:val="0"/>
      <w:marRight w:val="0"/>
      <w:marTop w:val="0"/>
      <w:marBottom w:val="0"/>
      <w:divBdr>
        <w:top w:val="none" w:sz="0" w:space="0" w:color="auto"/>
        <w:left w:val="none" w:sz="0" w:space="0" w:color="auto"/>
        <w:bottom w:val="none" w:sz="0" w:space="0" w:color="auto"/>
        <w:right w:val="none" w:sz="0" w:space="0" w:color="auto"/>
      </w:divBdr>
    </w:div>
    <w:div w:id="336269350">
      <w:bodyDiv w:val="1"/>
      <w:marLeft w:val="0"/>
      <w:marRight w:val="0"/>
      <w:marTop w:val="0"/>
      <w:marBottom w:val="0"/>
      <w:divBdr>
        <w:top w:val="none" w:sz="0" w:space="0" w:color="auto"/>
        <w:left w:val="none" w:sz="0" w:space="0" w:color="auto"/>
        <w:bottom w:val="none" w:sz="0" w:space="0" w:color="auto"/>
        <w:right w:val="none" w:sz="0" w:space="0" w:color="auto"/>
      </w:divBdr>
    </w:div>
    <w:div w:id="336998974">
      <w:bodyDiv w:val="1"/>
      <w:marLeft w:val="0"/>
      <w:marRight w:val="0"/>
      <w:marTop w:val="0"/>
      <w:marBottom w:val="0"/>
      <w:divBdr>
        <w:top w:val="none" w:sz="0" w:space="0" w:color="auto"/>
        <w:left w:val="none" w:sz="0" w:space="0" w:color="auto"/>
        <w:bottom w:val="none" w:sz="0" w:space="0" w:color="auto"/>
        <w:right w:val="none" w:sz="0" w:space="0" w:color="auto"/>
      </w:divBdr>
      <w:divsChild>
        <w:div w:id="119804320">
          <w:marLeft w:val="450"/>
          <w:marRight w:val="0"/>
          <w:marTop w:val="0"/>
          <w:marBottom w:val="300"/>
          <w:divBdr>
            <w:top w:val="none" w:sz="0" w:space="0" w:color="auto"/>
            <w:left w:val="none" w:sz="0" w:space="0" w:color="auto"/>
            <w:bottom w:val="none" w:sz="0" w:space="0" w:color="auto"/>
            <w:right w:val="none" w:sz="0" w:space="0" w:color="auto"/>
          </w:divBdr>
        </w:div>
        <w:div w:id="268897123">
          <w:marLeft w:val="0"/>
          <w:marRight w:val="0"/>
          <w:marTop w:val="0"/>
          <w:marBottom w:val="150"/>
          <w:divBdr>
            <w:top w:val="none" w:sz="0" w:space="0" w:color="auto"/>
            <w:left w:val="none" w:sz="0" w:space="0" w:color="auto"/>
            <w:bottom w:val="none" w:sz="0" w:space="0" w:color="auto"/>
            <w:right w:val="none" w:sz="0" w:space="0" w:color="auto"/>
          </w:divBdr>
        </w:div>
        <w:div w:id="712996693">
          <w:marLeft w:val="0"/>
          <w:marRight w:val="0"/>
          <w:marTop w:val="0"/>
          <w:marBottom w:val="0"/>
          <w:divBdr>
            <w:top w:val="none" w:sz="0" w:space="0" w:color="auto"/>
            <w:left w:val="none" w:sz="0" w:space="0" w:color="auto"/>
            <w:bottom w:val="none" w:sz="0" w:space="0" w:color="auto"/>
            <w:right w:val="none" w:sz="0" w:space="0" w:color="auto"/>
          </w:divBdr>
        </w:div>
      </w:divsChild>
    </w:div>
    <w:div w:id="338503311">
      <w:bodyDiv w:val="1"/>
      <w:marLeft w:val="0"/>
      <w:marRight w:val="0"/>
      <w:marTop w:val="0"/>
      <w:marBottom w:val="0"/>
      <w:divBdr>
        <w:top w:val="none" w:sz="0" w:space="0" w:color="auto"/>
        <w:left w:val="none" w:sz="0" w:space="0" w:color="auto"/>
        <w:bottom w:val="none" w:sz="0" w:space="0" w:color="auto"/>
        <w:right w:val="none" w:sz="0" w:space="0" w:color="auto"/>
      </w:divBdr>
    </w:div>
    <w:div w:id="341588518">
      <w:bodyDiv w:val="1"/>
      <w:marLeft w:val="0"/>
      <w:marRight w:val="0"/>
      <w:marTop w:val="0"/>
      <w:marBottom w:val="0"/>
      <w:divBdr>
        <w:top w:val="none" w:sz="0" w:space="0" w:color="auto"/>
        <w:left w:val="none" w:sz="0" w:space="0" w:color="auto"/>
        <w:bottom w:val="none" w:sz="0" w:space="0" w:color="auto"/>
        <w:right w:val="none" w:sz="0" w:space="0" w:color="auto"/>
      </w:divBdr>
      <w:divsChild>
        <w:div w:id="1058364096">
          <w:marLeft w:val="0"/>
          <w:marRight w:val="0"/>
          <w:marTop w:val="0"/>
          <w:marBottom w:val="0"/>
          <w:divBdr>
            <w:top w:val="none" w:sz="0" w:space="0" w:color="auto"/>
            <w:left w:val="none" w:sz="0" w:space="0" w:color="auto"/>
            <w:bottom w:val="none" w:sz="0" w:space="0" w:color="auto"/>
            <w:right w:val="none" w:sz="0" w:space="0" w:color="auto"/>
          </w:divBdr>
          <w:divsChild>
            <w:div w:id="728966882">
              <w:marLeft w:val="0"/>
              <w:marRight w:val="0"/>
              <w:marTop w:val="120"/>
              <w:marBottom w:val="120"/>
              <w:divBdr>
                <w:top w:val="none" w:sz="0" w:space="0" w:color="auto"/>
                <w:left w:val="none" w:sz="0" w:space="0" w:color="auto"/>
                <w:bottom w:val="none" w:sz="0" w:space="0" w:color="auto"/>
                <w:right w:val="none" w:sz="0" w:space="0" w:color="auto"/>
              </w:divBdr>
            </w:div>
            <w:div w:id="1100494803">
              <w:marLeft w:val="0"/>
              <w:marRight w:val="0"/>
              <w:marTop w:val="0"/>
              <w:marBottom w:val="225"/>
              <w:divBdr>
                <w:top w:val="none" w:sz="0" w:space="0" w:color="auto"/>
                <w:left w:val="none" w:sz="0" w:space="0" w:color="auto"/>
                <w:bottom w:val="none" w:sz="0" w:space="0" w:color="auto"/>
                <w:right w:val="none" w:sz="0" w:space="0" w:color="auto"/>
              </w:divBdr>
              <w:divsChild>
                <w:div w:id="699013670">
                  <w:marLeft w:val="0"/>
                  <w:marRight w:val="0"/>
                  <w:marTop w:val="0"/>
                  <w:marBottom w:val="0"/>
                  <w:divBdr>
                    <w:top w:val="none" w:sz="0" w:space="0" w:color="auto"/>
                    <w:left w:val="none" w:sz="0" w:space="0" w:color="auto"/>
                    <w:bottom w:val="none" w:sz="0" w:space="0" w:color="auto"/>
                    <w:right w:val="none" w:sz="0" w:space="0" w:color="auto"/>
                  </w:divBdr>
                  <w:divsChild>
                    <w:div w:id="887716443">
                      <w:marLeft w:val="0"/>
                      <w:marRight w:val="0"/>
                      <w:marTop w:val="0"/>
                      <w:marBottom w:val="0"/>
                      <w:divBdr>
                        <w:top w:val="none" w:sz="0" w:space="0" w:color="auto"/>
                        <w:left w:val="none" w:sz="0" w:space="0" w:color="auto"/>
                        <w:bottom w:val="none" w:sz="0" w:space="0" w:color="auto"/>
                        <w:right w:val="none" w:sz="0" w:space="0" w:color="auto"/>
                      </w:divBdr>
                      <w:divsChild>
                        <w:div w:id="394353102">
                          <w:marLeft w:val="0"/>
                          <w:marRight w:val="0"/>
                          <w:marTop w:val="0"/>
                          <w:marBottom w:val="270"/>
                          <w:divBdr>
                            <w:top w:val="none" w:sz="0" w:space="0" w:color="auto"/>
                            <w:left w:val="none" w:sz="0" w:space="0" w:color="auto"/>
                            <w:bottom w:val="none" w:sz="0" w:space="0" w:color="auto"/>
                            <w:right w:val="none" w:sz="0" w:space="0" w:color="auto"/>
                          </w:divBdr>
                        </w:div>
                        <w:div w:id="499587302">
                          <w:marLeft w:val="0"/>
                          <w:marRight w:val="0"/>
                          <w:marTop w:val="0"/>
                          <w:marBottom w:val="0"/>
                          <w:divBdr>
                            <w:top w:val="none" w:sz="0" w:space="0" w:color="auto"/>
                            <w:left w:val="none" w:sz="0" w:space="0" w:color="auto"/>
                            <w:bottom w:val="none" w:sz="0" w:space="0" w:color="auto"/>
                            <w:right w:val="none" w:sz="0" w:space="0" w:color="auto"/>
                          </w:divBdr>
                        </w:div>
                      </w:divsChild>
                    </w:div>
                    <w:div w:id="91856014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42364993">
      <w:bodyDiv w:val="1"/>
      <w:marLeft w:val="0"/>
      <w:marRight w:val="0"/>
      <w:marTop w:val="0"/>
      <w:marBottom w:val="0"/>
      <w:divBdr>
        <w:top w:val="none" w:sz="0" w:space="0" w:color="auto"/>
        <w:left w:val="none" w:sz="0" w:space="0" w:color="auto"/>
        <w:bottom w:val="none" w:sz="0" w:space="0" w:color="auto"/>
        <w:right w:val="none" w:sz="0" w:space="0" w:color="auto"/>
      </w:divBdr>
      <w:divsChild>
        <w:div w:id="1004019237">
          <w:marLeft w:val="2100"/>
          <w:marRight w:val="0"/>
          <w:marTop w:val="0"/>
          <w:marBottom w:val="0"/>
          <w:divBdr>
            <w:top w:val="none" w:sz="0" w:space="0" w:color="auto"/>
            <w:left w:val="none" w:sz="0" w:space="0" w:color="auto"/>
            <w:bottom w:val="none" w:sz="0" w:space="0" w:color="auto"/>
            <w:right w:val="none" w:sz="0" w:space="0" w:color="auto"/>
          </w:divBdr>
          <w:divsChild>
            <w:div w:id="309022041">
              <w:marLeft w:val="0"/>
              <w:marRight w:val="0"/>
              <w:marTop w:val="0"/>
              <w:marBottom w:val="0"/>
              <w:divBdr>
                <w:top w:val="none" w:sz="0" w:space="0" w:color="auto"/>
                <w:left w:val="none" w:sz="0" w:space="0" w:color="auto"/>
                <w:bottom w:val="none" w:sz="0" w:space="0" w:color="auto"/>
                <w:right w:val="none" w:sz="0" w:space="0" w:color="auto"/>
              </w:divBdr>
            </w:div>
            <w:div w:id="615333576">
              <w:marLeft w:val="0"/>
              <w:marRight w:val="0"/>
              <w:marTop w:val="0"/>
              <w:marBottom w:val="225"/>
              <w:divBdr>
                <w:top w:val="none" w:sz="0" w:space="0" w:color="auto"/>
                <w:left w:val="none" w:sz="0" w:space="0" w:color="auto"/>
                <w:bottom w:val="none" w:sz="0" w:space="0" w:color="auto"/>
                <w:right w:val="none" w:sz="0" w:space="0" w:color="auto"/>
              </w:divBdr>
            </w:div>
            <w:div w:id="615601706">
              <w:marLeft w:val="0"/>
              <w:marRight w:val="0"/>
              <w:marTop w:val="0"/>
              <w:marBottom w:val="0"/>
              <w:divBdr>
                <w:top w:val="none" w:sz="0" w:space="0" w:color="auto"/>
                <w:left w:val="none" w:sz="0" w:space="0" w:color="auto"/>
                <w:bottom w:val="dotted" w:sz="6" w:space="0" w:color="B11116"/>
                <w:right w:val="none" w:sz="0" w:space="0" w:color="auto"/>
              </w:divBdr>
            </w:div>
            <w:div w:id="13045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8630">
      <w:bodyDiv w:val="1"/>
      <w:marLeft w:val="0"/>
      <w:marRight w:val="0"/>
      <w:marTop w:val="0"/>
      <w:marBottom w:val="0"/>
      <w:divBdr>
        <w:top w:val="none" w:sz="0" w:space="0" w:color="auto"/>
        <w:left w:val="none" w:sz="0" w:space="0" w:color="auto"/>
        <w:bottom w:val="none" w:sz="0" w:space="0" w:color="auto"/>
        <w:right w:val="none" w:sz="0" w:space="0" w:color="auto"/>
      </w:divBdr>
      <w:divsChild>
        <w:div w:id="139395503">
          <w:marLeft w:val="0"/>
          <w:marRight w:val="0"/>
          <w:marTop w:val="225"/>
          <w:marBottom w:val="0"/>
          <w:divBdr>
            <w:top w:val="none" w:sz="0" w:space="0" w:color="auto"/>
            <w:left w:val="none" w:sz="0" w:space="0" w:color="auto"/>
            <w:bottom w:val="none" w:sz="0" w:space="0" w:color="auto"/>
            <w:right w:val="none" w:sz="0" w:space="0" w:color="auto"/>
          </w:divBdr>
          <w:divsChild>
            <w:div w:id="737557365">
              <w:marLeft w:val="0"/>
              <w:marRight w:val="0"/>
              <w:marTop w:val="0"/>
              <w:marBottom w:val="0"/>
              <w:divBdr>
                <w:top w:val="none" w:sz="0" w:space="0" w:color="auto"/>
                <w:left w:val="none" w:sz="0" w:space="0" w:color="auto"/>
                <w:bottom w:val="none" w:sz="0" w:space="0" w:color="auto"/>
                <w:right w:val="none" w:sz="0" w:space="0" w:color="auto"/>
              </w:divBdr>
              <w:divsChild>
                <w:div w:id="206573123">
                  <w:marLeft w:val="0"/>
                  <w:marRight w:val="0"/>
                  <w:marTop w:val="0"/>
                  <w:marBottom w:val="0"/>
                  <w:divBdr>
                    <w:top w:val="none" w:sz="0" w:space="0" w:color="auto"/>
                    <w:left w:val="none" w:sz="0" w:space="0" w:color="auto"/>
                    <w:bottom w:val="none" w:sz="0" w:space="0" w:color="auto"/>
                    <w:right w:val="none" w:sz="0" w:space="0" w:color="auto"/>
                  </w:divBdr>
                </w:div>
                <w:div w:id="9246073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79879211">
          <w:marLeft w:val="0"/>
          <w:marRight w:val="0"/>
          <w:marTop w:val="225"/>
          <w:marBottom w:val="0"/>
          <w:divBdr>
            <w:top w:val="none" w:sz="0" w:space="0" w:color="auto"/>
            <w:left w:val="none" w:sz="0" w:space="0" w:color="auto"/>
            <w:bottom w:val="none" w:sz="0" w:space="0" w:color="auto"/>
            <w:right w:val="none" w:sz="0" w:space="0" w:color="auto"/>
          </w:divBdr>
          <w:divsChild>
            <w:div w:id="930159588">
              <w:marLeft w:val="0"/>
              <w:marRight w:val="0"/>
              <w:marTop w:val="0"/>
              <w:marBottom w:val="225"/>
              <w:divBdr>
                <w:top w:val="none" w:sz="0" w:space="0" w:color="auto"/>
                <w:left w:val="none" w:sz="0" w:space="0" w:color="auto"/>
                <w:bottom w:val="none" w:sz="0" w:space="0" w:color="auto"/>
                <w:right w:val="none" w:sz="0" w:space="0" w:color="auto"/>
              </w:divBdr>
            </w:div>
            <w:div w:id="1039932496">
              <w:marLeft w:val="0"/>
              <w:marRight w:val="0"/>
              <w:marTop w:val="0"/>
              <w:marBottom w:val="0"/>
              <w:divBdr>
                <w:top w:val="none" w:sz="0" w:space="0" w:color="auto"/>
                <w:left w:val="none" w:sz="0" w:space="0" w:color="auto"/>
                <w:bottom w:val="none" w:sz="0" w:space="0" w:color="auto"/>
                <w:right w:val="none" w:sz="0" w:space="0" w:color="auto"/>
              </w:divBdr>
              <w:divsChild>
                <w:div w:id="942226094">
                  <w:marLeft w:val="0"/>
                  <w:marRight w:val="0"/>
                  <w:marTop w:val="0"/>
                  <w:marBottom w:val="0"/>
                  <w:divBdr>
                    <w:top w:val="none" w:sz="0" w:space="0" w:color="auto"/>
                    <w:left w:val="none" w:sz="0" w:space="0" w:color="auto"/>
                    <w:bottom w:val="none" w:sz="0" w:space="0" w:color="auto"/>
                    <w:right w:val="none" w:sz="0" w:space="0" w:color="auto"/>
                  </w:divBdr>
                  <w:divsChild>
                    <w:div w:id="1146971581">
                      <w:marLeft w:val="0"/>
                      <w:marRight w:val="0"/>
                      <w:marTop w:val="0"/>
                      <w:marBottom w:val="0"/>
                      <w:divBdr>
                        <w:top w:val="none" w:sz="0" w:space="0" w:color="auto"/>
                        <w:left w:val="none" w:sz="0" w:space="0" w:color="auto"/>
                        <w:bottom w:val="none" w:sz="0" w:space="0" w:color="auto"/>
                        <w:right w:val="none" w:sz="0" w:space="0" w:color="auto"/>
                      </w:divBdr>
                      <w:divsChild>
                        <w:div w:id="1112087526">
                          <w:marLeft w:val="0"/>
                          <w:marRight w:val="0"/>
                          <w:marTop w:val="0"/>
                          <w:marBottom w:val="0"/>
                          <w:divBdr>
                            <w:top w:val="none" w:sz="0" w:space="0" w:color="auto"/>
                            <w:left w:val="none" w:sz="0" w:space="0" w:color="auto"/>
                            <w:bottom w:val="none" w:sz="0" w:space="0" w:color="auto"/>
                            <w:right w:val="none" w:sz="0" w:space="0" w:color="auto"/>
                          </w:divBdr>
                          <w:divsChild>
                            <w:div w:id="47854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347345">
          <w:marLeft w:val="0"/>
          <w:marRight w:val="0"/>
          <w:marTop w:val="0"/>
          <w:marBottom w:val="0"/>
          <w:divBdr>
            <w:top w:val="none" w:sz="0" w:space="0" w:color="auto"/>
            <w:left w:val="none" w:sz="0" w:space="0" w:color="auto"/>
            <w:bottom w:val="none" w:sz="0" w:space="0" w:color="auto"/>
            <w:right w:val="none" w:sz="0" w:space="0" w:color="auto"/>
          </w:divBdr>
          <w:divsChild>
            <w:div w:id="20862492">
              <w:marLeft w:val="0"/>
              <w:marRight w:val="0"/>
              <w:marTop w:val="0"/>
              <w:marBottom w:val="0"/>
              <w:divBdr>
                <w:top w:val="none" w:sz="0" w:space="0" w:color="auto"/>
                <w:left w:val="none" w:sz="0" w:space="0" w:color="auto"/>
                <w:bottom w:val="none" w:sz="0" w:space="0" w:color="auto"/>
                <w:right w:val="none" w:sz="0" w:space="0" w:color="auto"/>
              </w:divBdr>
              <w:divsChild>
                <w:div w:id="1000700873">
                  <w:marLeft w:val="0"/>
                  <w:marRight w:val="0"/>
                  <w:marTop w:val="0"/>
                  <w:marBottom w:val="0"/>
                  <w:divBdr>
                    <w:top w:val="none" w:sz="0" w:space="0" w:color="auto"/>
                    <w:left w:val="none" w:sz="0" w:space="0" w:color="auto"/>
                    <w:bottom w:val="none" w:sz="0" w:space="0" w:color="auto"/>
                    <w:right w:val="none" w:sz="0" w:space="0" w:color="auto"/>
                  </w:divBdr>
                </w:div>
              </w:divsChild>
            </w:div>
            <w:div w:id="22903022">
              <w:marLeft w:val="0"/>
              <w:marRight w:val="0"/>
              <w:marTop w:val="0"/>
              <w:marBottom w:val="0"/>
              <w:divBdr>
                <w:top w:val="none" w:sz="0" w:space="0" w:color="auto"/>
                <w:left w:val="none" w:sz="0" w:space="0" w:color="auto"/>
                <w:bottom w:val="none" w:sz="0" w:space="0" w:color="auto"/>
                <w:right w:val="none" w:sz="0" w:space="0" w:color="auto"/>
              </w:divBdr>
              <w:divsChild>
                <w:div w:id="746390938">
                  <w:marLeft w:val="0"/>
                  <w:marRight w:val="0"/>
                  <w:marTop w:val="0"/>
                  <w:marBottom w:val="0"/>
                  <w:divBdr>
                    <w:top w:val="none" w:sz="0" w:space="0" w:color="auto"/>
                    <w:left w:val="none" w:sz="0" w:space="0" w:color="auto"/>
                    <w:bottom w:val="none" w:sz="0" w:space="0" w:color="auto"/>
                    <w:right w:val="none" w:sz="0" w:space="0" w:color="auto"/>
                  </w:divBdr>
                </w:div>
              </w:divsChild>
            </w:div>
            <w:div w:id="34086596">
              <w:marLeft w:val="0"/>
              <w:marRight w:val="0"/>
              <w:marTop w:val="0"/>
              <w:marBottom w:val="0"/>
              <w:divBdr>
                <w:top w:val="none" w:sz="0" w:space="0" w:color="auto"/>
                <w:left w:val="none" w:sz="0" w:space="0" w:color="auto"/>
                <w:bottom w:val="none" w:sz="0" w:space="0" w:color="auto"/>
                <w:right w:val="none" w:sz="0" w:space="0" w:color="auto"/>
              </w:divBdr>
            </w:div>
            <w:div w:id="138765906">
              <w:marLeft w:val="0"/>
              <w:marRight w:val="0"/>
              <w:marTop w:val="0"/>
              <w:marBottom w:val="0"/>
              <w:divBdr>
                <w:top w:val="none" w:sz="0" w:space="0" w:color="auto"/>
                <w:left w:val="none" w:sz="0" w:space="0" w:color="auto"/>
                <w:bottom w:val="none" w:sz="0" w:space="0" w:color="auto"/>
                <w:right w:val="none" w:sz="0" w:space="0" w:color="auto"/>
              </w:divBdr>
            </w:div>
            <w:div w:id="186412583">
              <w:marLeft w:val="0"/>
              <w:marRight w:val="0"/>
              <w:marTop w:val="0"/>
              <w:marBottom w:val="0"/>
              <w:divBdr>
                <w:top w:val="none" w:sz="0" w:space="0" w:color="auto"/>
                <w:left w:val="none" w:sz="0" w:space="0" w:color="auto"/>
                <w:bottom w:val="none" w:sz="0" w:space="0" w:color="auto"/>
                <w:right w:val="none" w:sz="0" w:space="0" w:color="auto"/>
              </w:divBdr>
            </w:div>
            <w:div w:id="305210116">
              <w:marLeft w:val="0"/>
              <w:marRight w:val="0"/>
              <w:marTop w:val="0"/>
              <w:marBottom w:val="0"/>
              <w:divBdr>
                <w:top w:val="none" w:sz="0" w:space="0" w:color="auto"/>
                <w:left w:val="none" w:sz="0" w:space="0" w:color="auto"/>
                <w:bottom w:val="none" w:sz="0" w:space="0" w:color="auto"/>
                <w:right w:val="none" w:sz="0" w:space="0" w:color="auto"/>
              </w:divBdr>
            </w:div>
            <w:div w:id="337344362">
              <w:marLeft w:val="0"/>
              <w:marRight w:val="0"/>
              <w:marTop w:val="0"/>
              <w:marBottom w:val="0"/>
              <w:divBdr>
                <w:top w:val="none" w:sz="0" w:space="0" w:color="auto"/>
                <w:left w:val="none" w:sz="0" w:space="0" w:color="auto"/>
                <w:bottom w:val="none" w:sz="0" w:space="0" w:color="auto"/>
                <w:right w:val="none" w:sz="0" w:space="0" w:color="auto"/>
              </w:divBdr>
            </w:div>
            <w:div w:id="446239235">
              <w:marLeft w:val="0"/>
              <w:marRight w:val="0"/>
              <w:marTop w:val="0"/>
              <w:marBottom w:val="0"/>
              <w:divBdr>
                <w:top w:val="none" w:sz="0" w:space="0" w:color="auto"/>
                <w:left w:val="none" w:sz="0" w:space="0" w:color="auto"/>
                <w:bottom w:val="none" w:sz="0" w:space="0" w:color="auto"/>
                <w:right w:val="none" w:sz="0" w:space="0" w:color="auto"/>
              </w:divBdr>
              <w:divsChild>
                <w:div w:id="312108056">
                  <w:marLeft w:val="0"/>
                  <w:marRight w:val="0"/>
                  <w:marTop w:val="0"/>
                  <w:marBottom w:val="0"/>
                  <w:divBdr>
                    <w:top w:val="none" w:sz="0" w:space="0" w:color="auto"/>
                    <w:left w:val="none" w:sz="0" w:space="0" w:color="auto"/>
                    <w:bottom w:val="none" w:sz="0" w:space="0" w:color="auto"/>
                    <w:right w:val="none" w:sz="0" w:space="0" w:color="auto"/>
                  </w:divBdr>
                </w:div>
              </w:divsChild>
            </w:div>
            <w:div w:id="465052051">
              <w:marLeft w:val="0"/>
              <w:marRight w:val="0"/>
              <w:marTop w:val="0"/>
              <w:marBottom w:val="0"/>
              <w:divBdr>
                <w:top w:val="none" w:sz="0" w:space="0" w:color="auto"/>
                <w:left w:val="none" w:sz="0" w:space="0" w:color="auto"/>
                <w:bottom w:val="none" w:sz="0" w:space="0" w:color="auto"/>
                <w:right w:val="none" w:sz="0" w:space="0" w:color="auto"/>
              </w:divBdr>
            </w:div>
            <w:div w:id="591739823">
              <w:marLeft w:val="0"/>
              <w:marRight w:val="0"/>
              <w:marTop w:val="0"/>
              <w:marBottom w:val="0"/>
              <w:divBdr>
                <w:top w:val="none" w:sz="0" w:space="0" w:color="auto"/>
                <w:left w:val="none" w:sz="0" w:space="0" w:color="auto"/>
                <w:bottom w:val="none" w:sz="0" w:space="0" w:color="auto"/>
                <w:right w:val="none" w:sz="0" w:space="0" w:color="auto"/>
              </w:divBdr>
              <w:divsChild>
                <w:div w:id="1195845135">
                  <w:marLeft w:val="0"/>
                  <w:marRight w:val="0"/>
                  <w:marTop w:val="0"/>
                  <w:marBottom w:val="0"/>
                  <w:divBdr>
                    <w:top w:val="none" w:sz="0" w:space="0" w:color="auto"/>
                    <w:left w:val="none" w:sz="0" w:space="0" w:color="auto"/>
                    <w:bottom w:val="none" w:sz="0" w:space="0" w:color="auto"/>
                    <w:right w:val="none" w:sz="0" w:space="0" w:color="auto"/>
                  </w:divBdr>
                </w:div>
              </w:divsChild>
            </w:div>
            <w:div w:id="654993258">
              <w:marLeft w:val="0"/>
              <w:marRight w:val="0"/>
              <w:marTop w:val="0"/>
              <w:marBottom w:val="0"/>
              <w:divBdr>
                <w:top w:val="none" w:sz="0" w:space="0" w:color="auto"/>
                <w:left w:val="none" w:sz="0" w:space="0" w:color="auto"/>
                <w:bottom w:val="none" w:sz="0" w:space="0" w:color="auto"/>
                <w:right w:val="none" w:sz="0" w:space="0" w:color="auto"/>
              </w:divBdr>
              <w:divsChild>
                <w:div w:id="172456436">
                  <w:marLeft w:val="0"/>
                  <w:marRight w:val="0"/>
                  <w:marTop w:val="0"/>
                  <w:marBottom w:val="0"/>
                  <w:divBdr>
                    <w:top w:val="none" w:sz="0" w:space="0" w:color="auto"/>
                    <w:left w:val="none" w:sz="0" w:space="0" w:color="auto"/>
                    <w:bottom w:val="none" w:sz="0" w:space="0" w:color="auto"/>
                    <w:right w:val="none" w:sz="0" w:space="0" w:color="auto"/>
                  </w:divBdr>
                </w:div>
              </w:divsChild>
            </w:div>
            <w:div w:id="722944341">
              <w:marLeft w:val="0"/>
              <w:marRight w:val="0"/>
              <w:marTop w:val="0"/>
              <w:marBottom w:val="0"/>
              <w:divBdr>
                <w:top w:val="none" w:sz="0" w:space="0" w:color="auto"/>
                <w:left w:val="none" w:sz="0" w:space="0" w:color="auto"/>
                <w:bottom w:val="none" w:sz="0" w:space="0" w:color="auto"/>
                <w:right w:val="none" w:sz="0" w:space="0" w:color="auto"/>
              </w:divBdr>
              <w:divsChild>
                <w:div w:id="1141118498">
                  <w:marLeft w:val="0"/>
                  <w:marRight w:val="0"/>
                  <w:marTop w:val="0"/>
                  <w:marBottom w:val="0"/>
                  <w:divBdr>
                    <w:top w:val="none" w:sz="0" w:space="0" w:color="auto"/>
                    <w:left w:val="none" w:sz="0" w:space="0" w:color="auto"/>
                    <w:bottom w:val="none" w:sz="0" w:space="0" w:color="auto"/>
                    <w:right w:val="none" w:sz="0" w:space="0" w:color="auto"/>
                  </w:divBdr>
                </w:div>
              </w:divsChild>
            </w:div>
            <w:div w:id="819271709">
              <w:marLeft w:val="0"/>
              <w:marRight w:val="0"/>
              <w:marTop w:val="0"/>
              <w:marBottom w:val="0"/>
              <w:divBdr>
                <w:top w:val="none" w:sz="0" w:space="0" w:color="auto"/>
                <w:left w:val="none" w:sz="0" w:space="0" w:color="auto"/>
                <w:bottom w:val="none" w:sz="0" w:space="0" w:color="auto"/>
                <w:right w:val="none" w:sz="0" w:space="0" w:color="auto"/>
              </w:divBdr>
            </w:div>
            <w:div w:id="956908819">
              <w:marLeft w:val="0"/>
              <w:marRight w:val="0"/>
              <w:marTop w:val="0"/>
              <w:marBottom w:val="0"/>
              <w:divBdr>
                <w:top w:val="none" w:sz="0" w:space="0" w:color="auto"/>
                <w:left w:val="none" w:sz="0" w:space="0" w:color="auto"/>
                <w:bottom w:val="none" w:sz="0" w:space="0" w:color="auto"/>
                <w:right w:val="none" w:sz="0" w:space="0" w:color="auto"/>
              </w:divBdr>
              <w:divsChild>
                <w:div w:id="376121582">
                  <w:marLeft w:val="0"/>
                  <w:marRight w:val="0"/>
                  <w:marTop w:val="0"/>
                  <w:marBottom w:val="0"/>
                  <w:divBdr>
                    <w:top w:val="none" w:sz="0" w:space="0" w:color="auto"/>
                    <w:left w:val="none" w:sz="0" w:space="0" w:color="auto"/>
                    <w:bottom w:val="none" w:sz="0" w:space="0" w:color="auto"/>
                    <w:right w:val="none" w:sz="0" w:space="0" w:color="auto"/>
                  </w:divBdr>
                </w:div>
              </w:divsChild>
            </w:div>
            <w:div w:id="972828090">
              <w:marLeft w:val="0"/>
              <w:marRight w:val="0"/>
              <w:marTop w:val="0"/>
              <w:marBottom w:val="0"/>
              <w:divBdr>
                <w:top w:val="none" w:sz="0" w:space="0" w:color="auto"/>
                <w:left w:val="none" w:sz="0" w:space="0" w:color="auto"/>
                <w:bottom w:val="none" w:sz="0" w:space="0" w:color="auto"/>
                <w:right w:val="none" w:sz="0" w:space="0" w:color="auto"/>
              </w:divBdr>
            </w:div>
            <w:div w:id="1202671057">
              <w:marLeft w:val="0"/>
              <w:marRight w:val="0"/>
              <w:marTop w:val="0"/>
              <w:marBottom w:val="0"/>
              <w:divBdr>
                <w:top w:val="none" w:sz="0" w:space="0" w:color="auto"/>
                <w:left w:val="none" w:sz="0" w:space="0" w:color="auto"/>
                <w:bottom w:val="none" w:sz="0" w:space="0" w:color="auto"/>
                <w:right w:val="none" w:sz="0" w:space="0" w:color="auto"/>
              </w:divBdr>
              <w:divsChild>
                <w:div w:id="656809371">
                  <w:marLeft w:val="0"/>
                  <w:marRight w:val="0"/>
                  <w:marTop w:val="0"/>
                  <w:marBottom w:val="0"/>
                  <w:divBdr>
                    <w:top w:val="none" w:sz="0" w:space="0" w:color="auto"/>
                    <w:left w:val="none" w:sz="0" w:space="0" w:color="auto"/>
                    <w:bottom w:val="none" w:sz="0" w:space="0" w:color="auto"/>
                    <w:right w:val="none" w:sz="0" w:space="0" w:color="auto"/>
                  </w:divBdr>
                </w:div>
              </w:divsChild>
            </w:div>
            <w:div w:id="1229270456">
              <w:marLeft w:val="0"/>
              <w:marRight w:val="0"/>
              <w:marTop w:val="0"/>
              <w:marBottom w:val="0"/>
              <w:divBdr>
                <w:top w:val="none" w:sz="0" w:space="0" w:color="auto"/>
                <w:left w:val="none" w:sz="0" w:space="0" w:color="auto"/>
                <w:bottom w:val="none" w:sz="0" w:space="0" w:color="auto"/>
                <w:right w:val="none" w:sz="0" w:space="0" w:color="auto"/>
              </w:divBdr>
            </w:div>
            <w:div w:id="1275744548">
              <w:marLeft w:val="0"/>
              <w:marRight w:val="0"/>
              <w:marTop w:val="0"/>
              <w:marBottom w:val="0"/>
              <w:divBdr>
                <w:top w:val="none" w:sz="0" w:space="0" w:color="auto"/>
                <w:left w:val="none" w:sz="0" w:space="0" w:color="auto"/>
                <w:bottom w:val="none" w:sz="0" w:space="0" w:color="auto"/>
                <w:right w:val="none" w:sz="0" w:space="0" w:color="auto"/>
              </w:divBdr>
              <w:divsChild>
                <w:div w:id="10881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713922">
      <w:bodyDiv w:val="1"/>
      <w:marLeft w:val="0"/>
      <w:marRight w:val="0"/>
      <w:marTop w:val="0"/>
      <w:marBottom w:val="0"/>
      <w:divBdr>
        <w:top w:val="none" w:sz="0" w:space="0" w:color="auto"/>
        <w:left w:val="none" w:sz="0" w:space="0" w:color="auto"/>
        <w:bottom w:val="none" w:sz="0" w:space="0" w:color="auto"/>
        <w:right w:val="none" w:sz="0" w:space="0" w:color="auto"/>
      </w:divBdr>
      <w:divsChild>
        <w:div w:id="265309113">
          <w:marLeft w:val="0"/>
          <w:marRight w:val="0"/>
          <w:marTop w:val="0"/>
          <w:marBottom w:val="0"/>
          <w:divBdr>
            <w:top w:val="none" w:sz="0" w:space="0" w:color="auto"/>
            <w:left w:val="none" w:sz="0" w:space="0" w:color="auto"/>
            <w:bottom w:val="none" w:sz="0" w:space="0" w:color="auto"/>
            <w:right w:val="none" w:sz="0" w:space="0" w:color="auto"/>
          </w:divBdr>
          <w:divsChild>
            <w:div w:id="33696451">
              <w:marLeft w:val="0"/>
              <w:marRight w:val="0"/>
              <w:marTop w:val="225"/>
              <w:marBottom w:val="0"/>
              <w:divBdr>
                <w:top w:val="none" w:sz="0" w:space="0" w:color="auto"/>
                <w:left w:val="none" w:sz="0" w:space="0" w:color="auto"/>
                <w:bottom w:val="none" w:sz="0" w:space="0" w:color="auto"/>
                <w:right w:val="none" w:sz="0" w:space="0" w:color="auto"/>
              </w:divBdr>
              <w:divsChild>
                <w:div w:id="80495734">
                  <w:marLeft w:val="0"/>
                  <w:marRight w:val="0"/>
                  <w:marTop w:val="0"/>
                  <w:marBottom w:val="0"/>
                  <w:divBdr>
                    <w:top w:val="none" w:sz="0" w:space="0" w:color="auto"/>
                    <w:left w:val="none" w:sz="0" w:space="0" w:color="auto"/>
                    <w:bottom w:val="none" w:sz="0" w:space="0" w:color="auto"/>
                    <w:right w:val="none" w:sz="0" w:space="0" w:color="auto"/>
                  </w:divBdr>
                </w:div>
              </w:divsChild>
            </w:div>
            <w:div w:id="51077846">
              <w:marLeft w:val="0"/>
              <w:marRight w:val="0"/>
              <w:marTop w:val="225"/>
              <w:marBottom w:val="0"/>
              <w:divBdr>
                <w:top w:val="none" w:sz="0" w:space="0" w:color="auto"/>
                <w:left w:val="none" w:sz="0" w:space="0" w:color="auto"/>
                <w:bottom w:val="none" w:sz="0" w:space="0" w:color="auto"/>
                <w:right w:val="none" w:sz="0" w:space="0" w:color="auto"/>
              </w:divBdr>
            </w:div>
            <w:div w:id="100271518">
              <w:marLeft w:val="0"/>
              <w:marRight w:val="0"/>
              <w:marTop w:val="375"/>
              <w:marBottom w:val="0"/>
              <w:divBdr>
                <w:top w:val="none" w:sz="0" w:space="0" w:color="auto"/>
                <w:left w:val="none" w:sz="0" w:space="0" w:color="auto"/>
                <w:bottom w:val="none" w:sz="0" w:space="0" w:color="auto"/>
                <w:right w:val="none" w:sz="0" w:space="0" w:color="auto"/>
              </w:divBdr>
            </w:div>
            <w:div w:id="171532896">
              <w:marLeft w:val="0"/>
              <w:marRight w:val="0"/>
              <w:marTop w:val="225"/>
              <w:marBottom w:val="0"/>
              <w:divBdr>
                <w:top w:val="none" w:sz="0" w:space="0" w:color="auto"/>
                <w:left w:val="none" w:sz="0" w:space="0" w:color="auto"/>
                <w:bottom w:val="none" w:sz="0" w:space="0" w:color="auto"/>
                <w:right w:val="none" w:sz="0" w:space="0" w:color="auto"/>
              </w:divBdr>
            </w:div>
            <w:div w:id="273680324">
              <w:marLeft w:val="0"/>
              <w:marRight w:val="0"/>
              <w:marTop w:val="225"/>
              <w:marBottom w:val="0"/>
              <w:divBdr>
                <w:top w:val="none" w:sz="0" w:space="0" w:color="auto"/>
                <w:left w:val="none" w:sz="0" w:space="0" w:color="auto"/>
                <w:bottom w:val="none" w:sz="0" w:space="0" w:color="auto"/>
                <w:right w:val="none" w:sz="0" w:space="0" w:color="auto"/>
              </w:divBdr>
              <w:divsChild>
                <w:div w:id="1294559483">
                  <w:marLeft w:val="0"/>
                  <w:marRight w:val="0"/>
                  <w:marTop w:val="0"/>
                  <w:marBottom w:val="0"/>
                  <w:divBdr>
                    <w:top w:val="none" w:sz="0" w:space="0" w:color="auto"/>
                    <w:left w:val="none" w:sz="0" w:space="0" w:color="auto"/>
                    <w:bottom w:val="none" w:sz="0" w:space="0" w:color="auto"/>
                    <w:right w:val="none" w:sz="0" w:space="0" w:color="auto"/>
                  </w:divBdr>
                </w:div>
              </w:divsChild>
            </w:div>
            <w:div w:id="341975909">
              <w:marLeft w:val="0"/>
              <w:marRight w:val="0"/>
              <w:marTop w:val="375"/>
              <w:marBottom w:val="0"/>
              <w:divBdr>
                <w:top w:val="none" w:sz="0" w:space="0" w:color="auto"/>
                <w:left w:val="none" w:sz="0" w:space="0" w:color="auto"/>
                <w:bottom w:val="none" w:sz="0" w:space="0" w:color="auto"/>
                <w:right w:val="none" w:sz="0" w:space="0" w:color="auto"/>
              </w:divBdr>
              <w:divsChild>
                <w:div w:id="26566083">
                  <w:marLeft w:val="0"/>
                  <w:marRight w:val="0"/>
                  <w:marTop w:val="0"/>
                  <w:marBottom w:val="0"/>
                  <w:divBdr>
                    <w:top w:val="none" w:sz="0" w:space="0" w:color="auto"/>
                    <w:left w:val="none" w:sz="0" w:space="0" w:color="auto"/>
                    <w:bottom w:val="none" w:sz="0" w:space="0" w:color="auto"/>
                    <w:right w:val="none" w:sz="0" w:space="0" w:color="auto"/>
                  </w:divBdr>
                </w:div>
              </w:divsChild>
            </w:div>
            <w:div w:id="350953757">
              <w:marLeft w:val="0"/>
              <w:marRight w:val="0"/>
              <w:marTop w:val="375"/>
              <w:marBottom w:val="0"/>
              <w:divBdr>
                <w:top w:val="none" w:sz="0" w:space="0" w:color="auto"/>
                <w:left w:val="none" w:sz="0" w:space="0" w:color="auto"/>
                <w:bottom w:val="none" w:sz="0" w:space="0" w:color="auto"/>
                <w:right w:val="none" w:sz="0" w:space="0" w:color="auto"/>
              </w:divBdr>
              <w:divsChild>
                <w:div w:id="33358658">
                  <w:marLeft w:val="0"/>
                  <w:marRight w:val="0"/>
                  <w:marTop w:val="0"/>
                  <w:marBottom w:val="0"/>
                  <w:divBdr>
                    <w:top w:val="none" w:sz="0" w:space="0" w:color="auto"/>
                    <w:left w:val="none" w:sz="0" w:space="0" w:color="auto"/>
                    <w:bottom w:val="none" w:sz="0" w:space="0" w:color="auto"/>
                    <w:right w:val="none" w:sz="0" w:space="0" w:color="auto"/>
                  </w:divBdr>
                </w:div>
              </w:divsChild>
            </w:div>
            <w:div w:id="403648212">
              <w:marLeft w:val="0"/>
              <w:marRight w:val="0"/>
              <w:marTop w:val="225"/>
              <w:marBottom w:val="0"/>
              <w:divBdr>
                <w:top w:val="none" w:sz="0" w:space="0" w:color="auto"/>
                <w:left w:val="none" w:sz="0" w:space="0" w:color="auto"/>
                <w:bottom w:val="none" w:sz="0" w:space="0" w:color="auto"/>
                <w:right w:val="none" w:sz="0" w:space="0" w:color="auto"/>
              </w:divBdr>
              <w:divsChild>
                <w:div w:id="363946368">
                  <w:marLeft w:val="0"/>
                  <w:marRight w:val="0"/>
                  <w:marTop w:val="0"/>
                  <w:marBottom w:val="0"/>
                  <w:divBdr>
                    <w:top w:val="none" w:sz="0" w:space="0" w:color="auto"/>
                    <w:left w:val="none" w:sz="0" w:space="0" w:color="auto"/>
                    <w:bottom w:val="none" w:sz="0" w:space="0" w:color="auto"/>
                    <w:right w:val="none" w:sz="0" w:space="0" w:color="auto"/>
                  </w:divBdr>
                </w:div>
              </w:divsChild>
            </w:div>
            <w:div w:id="407384896">
              <w:marLeft w:val="0"/>
              <w:marRight w:val="0"/>
              <w:marTop w:val="225"/>
              <w:marBottom w:val="0"/>
              <w:divBdr>
                <w:top w:val="none" w:sz="0" w:space="0" w:color="auto"/>
                <w:left w:val="none" w:sz="0" w:space="0" w:color="auto"/>
                <w:bottom w:val="none" w:sz="0" w:space="0" w:color="auto"/>
                <w:right w:val="none" w:sz="0" w:space="0" w:color="auto"/>
              </w:divBdr>
            </w:div>
            <w:div w:id="456949142">
              <w:marLeft w:val="0"/>
              <w:marRight w:val="0"/>
              <w:marTop w:val="375"/>
              <w:marBottom w:val="0"/>
              <w:divBdr>
                <w:top w:val="none" w:sz="0" w:space="0" w:color="auto"/>
                <w:left w:val="none" w:sz="0" w:space="0" w:color="auto"/>
                <w:bottom w:val="none" w:sz="0" w:space="0" w:color="auto"/>
                <w:right w:val="none" w:sz="0" w:space="0" w:color="auto"/>
              </w:divBdr>
              <w:divsChild>
                <w:div w:id="386417686">
                  <w:marLeft w:val="0"/>
                  <w:marRight w:val="0"/>
                  <w:marTop w:val="0"/>
                  <w:marBottom w:val="0"/>
                  <w:divBdr>
                    <w:top w:val="none" w:sz="0" w:space="0" w:color="auto"/>
                    <w:left w:val="none" w:sz="0" w:space="0" w:color="auto"/>
                    <w:bottom w:val="none" w:sz="0" w:space="0" w:color="auto"/>
                    <w:right w:val="none" w:sz="0" w:space="0" w:color="auto"/>
                  </w:divBdr>
                </w:div>
              </w:divsChild>
            </w:div>
            <w:div w:id="460346012">
              <w:marLeft w:val="0"/>
              <w:marRight w:val="0"/>
              <w:marTop w:val="375"/>
              <w:marBottom w:val="0"/>
              <w:divBdr>
                <w:top w:val="none" w:sz="0" w:space="0" w:color="auto"/>
                <w:left w:val="none" w:sz="0" w:space="0" w:color="auto"/>
                <w:bottom w:val="none" w:sz="0" w:space="0" w:color="auto"/>
                <w:right w:val="none" w:sz="0" w:space="0" w:color="auto"/>
              </w:divBdr>
              <w:divsChild>
                <w:div w:id="158693378">
                  <w:marLeft w:val="0"/>
                  <w:marRight w:val="0"/>
                  <w:marTop w:val="0"/>
                  <w:marBottom w:val="0"/>
                  <w:divBdr>
                    <w:top w:val="none" w:sz="0" w:space="0" w:color="auto"/>
                    <w:left w:val="none" w:sz="0" w:space="0" w:color="auto"/>
                    <w:bottom w:val="none" w:sz="0" w:space="0" w:color="auto"/>
                    <w:right w:val="none" w:sz="0" w:space="0" w:color="auto"/>
                  </w:divBdr>
                </w:div>
              </w:divsChild>
            </w:div>
            <w:div w:id="512719878">
              <w:marLeft w:val="0"/>
              <w:marRight w:val="0"/>
              <w:marTop w:val="225"/>
              <w:marBottom w:val="0"/>
              <w:divBdr>
                <w:top w:val="none" w:sz="0" w:space="0" w:color="auto"/>
                <w:left w:val="none" w:sz="0" w:space="0" w:color="auto"/>
                <w:bottom w:val="none" w:sz="0" w:space="0" w:color="auto"/>
                <w:right w:val="none" w:sz="0" w:space="0" w:color="auto"/>
              </w:divBdr>
            </w:div>
            <w:div w:id="572738146">
              <w:marLeft w:val="0"/>
              <w:marRight w:val="0"/>
              <w:marTop w:val="225"/>
              <w:marBottom w:val="0"/>
              <w:divBdr>
                <w:top w:val="none" w:sz="0" w:space="0" w:color="auto"/>
                <w:left w:val="none" w:sz="0" w:space="0" w:color="auto"/>
                <w:bottom w:val="none" w:sz="0" w:space="0" w:color="auto"/>
                <w:right w:val="none" w:sz="0" w:space="0" w:color="auto"/>
              </w:divBdr>
              <w:divsChild>
                <w:div w:id="365764774">
                  <w:marLeft w:val="0"/>
                  <w:marRight w:val="0"/>
                  <w:marTop w:val="0"/>
                  <w:marBottom w:val="0"/>
                  <w:divBdr>
                    <w:top w:val="none" w:sz="0" w:space="0" w:color="auto"/>
                    <w:left w:val="none" w:sz="0" w:space="0" w:color="auto"/>
                    <w:bottom w:val="none" w:sz="0" w:space="0" w:color="auto"/>
                    <w:right w:val="none" w:sz="0" w:space="0" w:color="auto"/>
                  </w:divBdr>
                </w:div>
              </w:divsChild>
            </w:div>
            <w:div w:id="620107675">
              <w:marLeft w:val="0"/>
              <w:marRight w:val="0"/>
              <w:marTop w:val="375"/>
              <w:marBottom w:val="0"/>
              <w:divBdr>
                <w:top w:val="none" w:sz="0" w:space="0" w:color="auto"/>
                <w:left w:val="none" w:sz="0" w:space="0" w:color="auto"/>
                <w:bottom w:val="none" w:sz="0" w:space="0" w:color="auto"/>
                <w:right w:val="none" w:sz="0" w:space="0" w:color="auto"/>
              </w:divBdr>
              <w:divsChild>
                <w:div w:id="823205344">
                  <w:marLeft w:val="0"/>
                  <w:marRight w:val="0"/>
                  <w:marTop w:val="0"/>
                  <w:marBottom w:val="0"/>
                  <w:divBdr>
                    <w:top w:val="none" w:sz="0" w:space="0" w:color="auto"/>
                    <w:left w:val="none" w:sz="0" w:space="0" w:color="auto"/>
                    <w:bottom w:val="none" w:sz="0" w:space="0" w:color="auto"/>
                    <w:right w:val="none" w:sz="0" w:space="0" w:color="auto"/>
                  </w:divBdr>
                </w:div>
              </w:divsChild>
            </w:div>
            <w:div w:id="665090223">
              <w:marLeft w:val="0"/>
              <w:marRight w:val="0"/>
              <w:marTop w:val="375"/>
              <w:marBottom w:val="0"/>
              <w:divBdr>
                <w:top w:val="none" w:sz="0" w:space="0" w:color="auto"/>
                <w:left w:val="none" w:sz="0" w:space="0" w:color="auto"/>
                <w:bottom w:val="none" w:sz="0" w:space="0" w:color="auto"/>
                <w:right w:val="none" w:sz="0" w:space="0" w:color="auto"/>
              </w:divBdr>
              <w:divsChild>
                <w:div w:id="1302617436">
                  <w:marLeft w:val="0"/>
                  <w:marRight w:val="0"/>
                  <w:marTop w:val="0"/>
                  <w:marBottom w:val="0"/>
                  <w:divBdr>
                    <w:top w:val="none" w:sz="0" w:space="0" w:color="auto"/>
                    <w:left w:val="none" w:sz="0" w:space="0" w:color="auto"/>
                    <w:bottom w:val="none" w:sz="0" w:space="0" w:color="auto"/>
                    <w:right w:val="none" w:sz="0" w:space="0" w:color="auto"/>
                  </w:divBdr>
                  <w:divsChild>
                    <w:div w:id="97872947">
                      <w:marLeft w:val="0"/>
                      <w:marRight w:val="0"/>
                      <w:marTop w:val="0"/>
                      <w:marBottom w:val="0"/>
                      <w:divBdr>
                        <w:top w:val="none" w:sz="0" w:space="0" w:color="auto"/>
                        <w:left w:val="none" w:sz="0" w:space="0" w:color="auto"/>
                        <w:bottom w:val="none" w:sz="0" w:space="0" w:color="auto"/>
                        <w:right w:val="none" w:sz="0" w:space="0" w:color="auto"/>
                      </w:divBdr>
                    </w:div>
                    <w:div w:id="2071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05082">
              <w:marLeft w:val="0"/>
              <w:marRight w:val="0"/>
              <w:marTop w:val="225"/>
              <w:marBottom w:val="0"/>
              <w:divBdr>
                <w:top w:val="none" w:sz="0" w:space="0" w:color="auto"/>
                <w:left w:val="none" w:sz="0" w:space="0" w:color="auto"/>
                <w:bottom w:val="none" w:sz="0" w:space="0" w:color="auto"/>
                <w:right w:val="none" w:sz="0" w:space="0" w:color="auto"/>
              </w:divBdr>
              <w:divsChild>
                <w:div w:id="1082068147">
                  <w:marLeft w:val="0"/>
                  <w:marRight w:val="0"/>
                  <w:marTop w:val="0"/>
                  <w:marBottom w:val="0"/>
                  <w:divBdr>
                    <w:top w:val="none" w:sz="0" w:space="0" w:color="auto"/>
                    <w:left w:val="none" w:sz="0" w:space="0" w:color="auto"/>
                    <w:bottom w:val="none" w:sz="0" w:space="0" w:color="auto"/>
                    <w:right w:val="none" w:sz="0" w:space="0" w:color="auto"/>
                  </w:divBdr>
                </w:div>
              </w:divsChild>
            </w:div>
            <w:div w:id="1217665417">
              <w:marLeft w:val="0"/>
              <w:marRight w:val="0"/>
              <w:marTop w:val="225"/>
              <w:marBottom w:val="0"/>
              <w:divBdr>
                <w:top w:val="none" w:sz="0" w:space="0" w:color="auto"/>
                <w:left w:val="none" w:sz="0" w:space="0" w:color="auto"/>
                <w:bottom w:val="none" w:sz="0" w:space="0" w:color="auto"/>
                <w:right w:val="none" w:sz="0" w:space="0" w:color="auto"/>
              </w:divBdr>
            </w:div>
            <w:div w:id="1229149809">
              <w:marLeft w:val="0"/>
              <w:marRight w:val="0"/>
              <w:marTop w:val="225"/>
              <w:marBottom w:val="0"/>
              <w:divBdr>
                <w:top w:val="none" w:sz="0" w:space="0" w:color="auto"/>
                <w:left w:val="none" w:sz="0" w:space="0" w:color="auto"/>
                <w:bottom w:val="none" w:sz="0" w:space="0" w:color="auto"/>
                <w:right w:val="none" w:sz="0" w:space="0" w:color="auto"/>
              </w:divBdr>
              <w:divsChild>
                <w:div w:id="1128402466">
                  <w:marLeft w:val="0"/>
                  <w:marRight w:val="0"/>
                  <w:marTop w:val="0"/>
                  <w:marBottom w:val="0"/>
                  <w:divBdr>
                    <w:top w:val="none" w:sz="0" w:space="0" w:color="auto"/>
                    <w:left w:val="none" w:sz="0" w:space="0" w:color="auto"/>
                    <w:bottom w:val="none" w:sz="0" w:space="0" w:color="auto"/>
                    <w:right w:val="none" w:sz="0" w:space="0" w:color="auto"/>
                  </w:divBdr>
                </w:div>
              </w:divsChild>
            </w:div>
            <w:div w:id="1275088445">
              <w:marLeft w:val="0"/>
              <w:marRight w:val="0"/>
              <w:marTop w:val="225"/>
              <w:marBottom w:val="0"/>
              <w:divBdr>
                <w:top w:val="none" w:sz="0" w:space="0" w:color="auto"/>
                <w:left w:val="none" w:sz="0" w:space="0" w:color="auto"/>
                <w:bottom w:val="none" w:sz="0" w:space="0" w:color="auto"/>
                <w:right w:val="none" w:sz="0" w:space="0" w:color="auto"/>
              </w:divBdr>
              <w:divsChild>
                <w:div w:id="14440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676155">
      <w:bodyDiv w:val="1"/>
      <w:marLeft w:val="0"/>
      <w:marRight w:val="0"/>
      <w:marTop w:val="0"/>
      <w:marBottom w:val="0"/>
      <w:divBdr>
        <w:top w:val="none" w:sz="0" w:space="0" w:color="auto"/>
        <w:left w:val="none" w:sz="0" w:space="0" w:color="auto"/>
        <w:bottom w:val="none" w:sz="0" w:space="0" w:color="auto"/>
        <w:right w:val="none" w:sz="0" w:space="0" w:color="auto"/>
      </w:divBdr>
    </w:div>
    <w:div w:id="350839957">
      <w:bodyDiv w:val="1"/>
      <w:marLeft w:val="0"/>
      <w:marRight w:val="0"/>
      <w:marTop w:val="0"/>
      <w:marBottom w:val="0"/>
      <w:divBdr>
        <w:top w:val="none" w:sz="0" w:space="0" w:color="auto"/>
        <w:left w:val="none" w:sz="0" w:space="0" w:color="auto"/>
        <w:bottom w:val="none" w:sz="0" w:space="0" w:color="auto"/>
        <w:right w:val="none" w:sz="0" w:space="0" w:color="auto"/>
      </w:divBdr>
      <w:divsChild>
        <w:div w:id="455762004">
          <w:marLeft w:val="0"/>
          <w:marRight w:val="0"/>
          <w:marTop w:val="0"/>
          <w:marBottom w:val="0"/>
          <w:divBdr>
            <w:top w:val="none" w:sz="0" w:space="0" w:color="auto"/>
            <w:left w:val="none" w:sz="0" w:space="0" w:color="auto"/>
            <w:bottom w:val="none" w:sz="0" w:space="0" w:color="auto"/>
            <w:right w:val="none" w:sz="0" w:space="0" w:color="auto"/>
          </w:divBdr>
        </w:div>
      </w:divsChild>
    </w:div>
    <w:div w:id="351032160">
      <w:bodyDiv w:val="1"/>
      <w:marLeft w:val="0"/>
      <w:marRight w:val="0"/>
      <w:marTop w:val="0"/>
      <w:marBottom w:val="0"/>
      <w:divBdr>
        <w:top w:val="none" w:sz="0" w:space="0" w:color="auto"/>
        <w:left w:val="none" w:sz="0" w:space="0" w:color="auto"/>
        <w:bottom w:val="none" w:sz="0" w:space="0" w:color="auto"/>
        <w:right w:val="none" w:sz="0" w:space="0" w:color="auto"/>
      </w:divBdr>
      <w:divsChild>
        <w:div w:id="9449422">
          <w:marLeft w:val="0"/>
          <w:marRight w:val="0"/>
          <w:marTop w:val="0"/>
          <w:marBottom w:val="0"/>
          <w:divBdr>
            <w:top w:val="none" w:sz="0" w:space="0" w:color="auto"/>
            <w:left w:val="none" w:sz="0" w:space="0" w:color="auto"/>
            <w:bottom w:val="none" w:sz="0" w:space="0" w:color="auto"/>
            <w:right w:val="none" w:sz="0" w:space="0" w:color="auto"/>
          </w:divBdr>
        </w:div>
        <w:div w:id="220292083">
          <w:marLeft w:val="0"/>
          <w:marRight w:val="0"/>
          <w:marTop w:val="0"/>
          <w:marBottom w:val="240"/>
          <w:divBdr>
            <w:top w:val="none" w:sz="0" w:space="0" w:color="auto"/>
            <w:left w:val="none" w:sz="0" w:space="0" w:color="auto"/>
            <w:bottom w:val="none" w:sz="0" w:space="0" w:color="auto"/>
            <w:right w:val="none" w:sz="0" w:space="0" w:color="auto"/>
          </w:divBdr>
          <w:divsChild>
            <w:div w:id="361975630">
              <w:marLeft w:val="0"/>
              <w:marRight w:val="75"/>
              <w:marTop w:val="0"/>
              <w:marBottom w:val="0"/>
              <w:divBdr>
                <w:top w:val="single" w:sz="6" w:space="0" w:color="EEEEEE"/>
                <w:left w:val="none" w:sz="0" w:space="0" w:color="auto"/>
                <w:bottom w:val="single" w:sz="6" w:space="0" w:color="EEEEEE"/>
                <w:right w:val="none" w:sz="0" w:space="0" w:color="auto"/>
              </w:divBdr>
            </w:div>
          </w:divsChild>
        </w:div>
        <w:div w:id="251017161">
          <w:marLeft w:val="0"/>
          <w:marRight w:val="0"/>
          <w:marTop w:val="0"/>
          <w:marBottom w:val="180"/>
          <w:divBdr>
            <w:top w:val="none" w:sz="0" w:space="0" w:color="auto"/>
            <w:left w:val="none" w:sz="0" w:space="0" w:color="auto"/>
            <w:bottom w:val="single" w:sz="6" w:space="6" w:color="EEEEEE"/>
            <w:right w:val="none" w:sz="0" w:space="0" w:color="auto"/>
          </w:divBdr>
        </w:div>
      </w:divsChild>
    </w:div>
    <w:div w:id="351615882">
      <w:bodyDiv w:val="1"/>
      <w:marLeft w:val="0"/>
      <w:marRight w:val="0"/>
      <w:marTop w:val="0"/>
      <w:marBottom w:val="0"/>
      <w:divBdr>
        <w:top w:val="none" w:sz="0" w:space="0" w:color="auto"/>
        <w:left w:val="none" w:sz="0" w:space="0" w:color="auto"/>
        <w:bottom w:val="none" w:sz="0" w:space="0" w:color="auto"/>
        <w:right w:val="none" w:sz="0" w:space="0" w:color="auto"/>
      </w:divBdr>
      <w:divsChild>
        <w:div w:id="735669629">
          <w:marLeft w:val="0"/>
          <w:marRight w:val="0"/>
          <w:marTop w:val="0"/>
          <w:marBottom w:val="150"/>
          <w:divBdr>
            <w:top w:val="none" w:sz="0" w:space="0" w:color="auto"/>
            <w:left w:val="none" w:sz="0" w:space="0" w:color="auto"/>
            <w:bottom w:val="none" w:sz="0" w:space="0" w:color="auto"/>
            <w:right w:val="none" w:sz="0" w:space="0" w:color="auto"/>
          </w:divBdr>
          <w:divsChild>
            <w:div w:id="521824941">
              <w:marLeft w:val="0"/>
              <w:marRight w:val="0"/>
              <w:marTop w:val="0"/>
              <w:marBottom w:val="0"/>
              <w:divBdr>
                <w:top w:val="none" w:sz="0" w:space="0" w:color="auto"/>
                <w:left w:val="none" w:sz="0" w:space="0" w:color="auto"/>
                <w:bottom w:val="none" w:sz="0" w:space="0" w:color="auto"/>
                <w:right w:val="none" w:sz="0" w:space="0" w:color="auto"/>
              </w:divBdr>
              <w:divsChild>
                <w:div w:id="1265259573">
                  <w:marLeft w:val="0"/>
                  <w:marRight w:val="0"/>
                  <w:marTop w:val="0"/>
                  <w:marBottom w:val="0"/>
                  <w:divBdr>
                    <w:top w:val="none" w:sz="0" w:space="0" w:color="auto"/>
                    <w:left w:val="none" w:sz="0" w:space="0" w:color="auto"/>
                    <w:bottom w:val="none" w:sz="0" w:space="0" w:color="auto"/>
                    <w:right w:val="none" w:sz="0" w:space="0" w:color="auto"/>
                  </w:divBdr>
                  <w:divsChild>
                    <w:div w:id="570039014">
                      <w:marLeft w:val="0"/>
                      <w:marRight w:val="0"/>
                      <w:marTop w:val="0"/>
                      <w:marBottom w:val="0"/>
                      <w:divBdr>
                        <w:top w:val="none" w:sz="0" w:space="0" w:color="auto"/>
                        <w:left w:val="none" w:sz="0" w:space="0" w:color="auto"/>
                        <w:bottom w:val="none" w:sz="0" w:space="0" w:color="auto"/>
                        <w:right w:val="none" w:sz="0" w:space="0" w:color="auto"/>
                      </w:divBdr>
                      <w:divsChild>
                        <w:div w:id="750270369">
                          <w:marLeft w:val="0"/>
                          <w:marRight w:val="0"/>
                          <w:marTop w:val="0"/>
                          <w:marBottom w:val="0"/>
                          <w:divBdr>
                            <w:top w:val="none" w:sz="0" w:space="0" w:color="auto"/>
                            <w:left w:val="none" w:sz="0" w:space="0" w:color="auto"/>
                            <w:bottom w:val="none" w:sz="0" w:space="0" w:color="auto"/>
                            <w:right w:val="none" w:sz="0" w:space="0" w:color="auto"/>
                          </w:divBdr>
                        </w:div>
                      </w:divsChild>
                    </w:div>
                    <w:div w:id="10413240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587466820">
              <w:marLeft w:val="0"/>
              <w:marRight w:val="0"/>
              <w:marTop w:val="300"/>
              <w:marBottom w:val="0"/>
              <w:divBdr>
                <w:top w:val="none" w:sz="0" w:space="0" w:color="auto"/>
                <w:left w:val="none" w:sz="0" w:space="0" w:color="auto"/>
                <w:bottom w:val="none" w:sz="0" w:space="0" w:color="auto"/>
                <w:right w:val="none" w:sz="0" w:space="0" w:color="auto"/>
              </w:divBdr>
            </w:div>
          </w:divsChild>
        </w:div>
        <w:div w:id="907885319">
          <w:marLeft w:val="0"/>
          <w:marRight w:val="0"/>
          <w:marTop w:val="0"/>
          <w:marBottom w:val="0"/>
          <w:divBdr>
            <w:top w:val="none" w:sz="0" w:space="0" w:color="auto"/>
            <w:left w:val="none" w:sz="0" w:space="0" w:color="auto"/>
            <w:bottom w:val="none" w:sz="0" w:space="0" w:color="auto"/>
            <w:right w:val="none" w:sz="0" w:space="0" w:color="auto"/>
          </w:divBdr>
          <w:divsChild>
            <w:div w:id="446969644">
              <w:marLeft w:val="0"/>
              <w:marRight w:val="0"/>
              <w:marTop w:val="225"/>
              <w:marBottom w:val="0"/>
              <w:divBdr>
                <w:top w:val="none" w:sz="0" w:space="0" w:color="auto"/>
                <w:left w:val="none" w:sz="0" w:space="0" w:color="auto"/>
                <w:bottom w:val="none" w:sz="0" w:space="0" w:color="auto"/>
                <w:right w:val="none" w:sz="0" w:space="0" w:color="auto"/>
              </w:divBdr>
              <w:divsChild>
                <w:div w:id="161941168">
                  <w:marLeft w:val="0"/>
                  <w:marRight w:val="0"/>
                  <w:marTop w:val="0"/>
                  <w:marBottom w:val="0"/>
                  <w:divBdr>
                    <w:top w:val="none" w:sz="0" w:space="0" w:color="auto"/>
                    <w:left w:val="none" w:sz="0" w:space="0" w:color="auto"/>
                    <w:bottom w:val="none" w:sz="0" w:space="0" w:color="auto"/>
                    <w:right w:val="none" w:sz="0" w:space="0" w:color="auto"/>
                  </w:divBdr>
                </w:div>
              </w:divsChild>
            </w:div>
            <w:div w:id="473183965">
              <w:marLeft w:val="0"/>
              <w:marRight w:val="0"/>
              <w:marTop w:val="375"/>
              <w:marBottom w:val="0"/>
              <w:divBdr>
                <w:top w:val="none" w:sz="0" w:space="0" w:color="auto"/>
                <w:left w:val="none" w:sz="0" w:space="0" w:color="auto"/>
                <w:bottom w:val="none" w:sz="0" w:space="0" w:color="auto"/>
                <w:right w:val="none" w:sz="0" w:space="0" w:color="auto"/>
              </w:divBdr>
              <w:divsChild>
                <w:div w:id="202637920">
                  <w:marLeft w:val="0"/>
                  <w:marRight w:val="0"/>
                  <w:marTop w:val="0"/>
                  <w:marBottom w:val="0"/>
                  <w:divBdr>
                    <w:top w:val="none" w:sz="0" w:space="0" w:color="auto"/>
                    <w:left w:val="none" w:sz="0" w:space="0" w:color="auto"/>
                    <w:bottom w:val="none" w:sz="0" w:space="0" w:color="auto"/>
                    <w:right w:val="none" w:sz="0" w:space="0" w:color="auto"/>
                  </w:divBdr>
                </w:div>
              </w:divsChild>
            </w:div>
            <w:div w:id="491800027">
              <w:marLeft w:val="0"/>
              <w:marRight w:val="0"/>
              <w:marTop w:val="225"/>
              <w:marBottom w:val="0"/>
              <w:divBdr>
                <w:top w:val="none" w:sz="0" w:space="0" w:color="auto"/>
                <w:left w:val="none" w:sz="0" w:space="0" w:color="auto"/>
                <w:bottom w:val="none" w:sz="0" w:space="0" w:color="auto"/>
                <w:right w:val="none" w:sz="0" w:space="0" w:color="auto"/>
              </w:divBdr>
            </w:div>
            <w:div w:id="556432475">
              <w:marLeft w:val="0"/>
              <w:marRight w:val="0"/>
              <w:marTop w:val="225"/>
              <w:marBottom w:val="0"/>
              <w:divBdr>
                <w:top w:val="none" w:sz="0" w:space="0" w:color="auto"/>
                <w:left w:val="none" w:sz="0" w:space="0" w:color="auto"/>
                <w:bottom w:val="none" w:sz="0" w:space="0" w:color="auto"/>
                <w:right w:val="none" w:sz="0" w:space="0" w:color="auto"/>
              </w:divBdr>
              <w:divsChild>
                <w:div w:id="239874889">
                  <w:marLeft w:val="0"/>
                  <w:marRight w:val="0"/>
                  <w:marTop w:val="0"/>
                  <w:marBottom w:val="0"/>
                  <w:divBdr>
                    <w:top w:val="none" w:sz="0" w:space="0" w:color="auto"/>
                    <w:left w:val="none" w:sz="0" w:space="0" w:color="auto"/>
                    <w:bottom w:val="none" w:sz="0" w:space="0" w:color="auto"/>
                    <w:right w:val="none" w:sz="0" w:space="0" w:color="auto"/>
                  </w:divBdr>
                </w:div>
              </w:divsChild>
            </w:div>
            <w:div w:id="721368535">
              <w:marLeft w:val="0"/>
              <w:marRight w:val="0"/>
              <w:marTop w:val="375"/>
              <w:marBottom w:val="0"/>
              <w:divBdr>
                <w:top w:val="none" w:sz="0" w:space="0" w:color="auto"/>
                <w:left w:val="none" w:sz="0" w:space="0" w:color="auto"/>
                <w:bottom w:val="none" w:sz="0" w:space="0" w:color="auto"/>
                <w:right w:val="none" w:sz="0" w:space="0" w:color="auto"/>
              </w:divBdr>
              <w:divsChild>
                <w:div w:id="394935732">
                  <w:marLeft w:val="0"/>
                  <w:marRight w:val="0"/>
                  <w:marTop w:val="0"/>
                  <w:marBottom w:val="0"/>
                  <w:divBdr>
                    <w:top w:val="none" w:sz="0" w:space="0" w:color="auto"/>
                    <w:left w:val="none" w:sz="0" w:space="0" w:color="auto"/>
                    <w:bottom w:val="none" w:sz="0" w:space="0" w:color="auto"/>
                    <w:right w:val="none" w:sz="0" w:space="0" w:color="auto"/>
                  </w:divBdr>
                </w:div>
              </w:divsChild>
            </w:div>
            <w:div w:id="755591643">
              <w:marLeft w:val="0"/>
              <w:marRight w:val="0"/>
              <w:marTop w:val="225"/>
              <w:marBottom w:val="0"/>
              <w:divBdr>
                <w:top w:val="none" w:sz="0" w:space="0" w:color="auto"/>
                <w:left w:val="none" w:sz="0" w:space="0" w:color="auto"/>
                <w:bottom w:val="none" w:sz="0" w:space="0" w:color="auto"/>
                <w:right w:val="none" w:sz="0" w:space="0" w:color="auto"/>
              </w:divBdr>
              <w:divsChild>
                <w:div w:id="1228999231">
                  <w:marLeft w:val="0"/>
                  <w:marRight w:val="0"/>
                  <w:marTop w:val="0"/>
                  <w:marBottom w:val="0"/>
                  <w:divBdr>
                    <w:top w:val="none" w:sz="0" w:space="0" w:color="auto"/>
                    <w:left w:val="none" w:sz="0" w:space="0" w:color="auto"/>
                    <w:bottom w:val="none" w:sz="0" w:space="0" w:color="auto"/>
                    <w:right w:val="none" w:sz="0" w:space="0" w:color="auto"/>
                  </w:divBdr>
                </w:div>
              </w:divsChild>
            </w:div>
            <w:div w:id="935092058">
              <w:marLeft w:val="0"/>
              <w:marRight w:val="0"/>
              <w:marTop w:val="375"/>
              <w:marBottom w:val="0"/>
              <w:divBdr>
                <w:top w:val="none" w:sz="0" w:space="0" w:color="auto"/>
                <w:left w:val="none" w:sz="0" w:space="0" w:color="auto"/>
                <w:bottom w:val="none" w:sz="0" w:space="0" w:color="auto"/>
                <w:right w:val="none" w:sz="0" w:space="0" w:color="auto"/>
              </w:divBdr>
              <w:divsChild>
                <w:div w:id="1276599467">
                  <w:marLeft w:val="0"/>
                  <w:marRight w:val="0"/>
                  <w:marTop w:val="0"/>
                  <w:marBottom w:val="0"/>
                  <w:divBdr>
                    <w:top w:val="none" w:sz="0" w:space="0" w:color="auto"/>
                    <w:left w:val="none" w:sz="0" w:space="0" w:color="auto"/>
                    <w:bottom w:val="none" w:sz="0" w:space="0" w:color="auto"/>
                    <w:right w:val="none" w:sz="0" w:space="0" w:color="auto"/>
                  </w:divBdr>
                  <w:divsChild>
                    <w:div w:id="82038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6261">
              <w:marLeft w:val="0"/>
              <w:marRight w:val="0"/>
              <w:marTop w:val="225"/>
              <w:marBottom w:val="0"/>
              <w:divBdr>
                <w:top w:val="none" w:sz="0" w:space="0" w:color="auto"/>
                <w:left w:val="none" w:sz="0" w:space="0" w:color="auto"/>
                <w:bottom w:val="none" w:sz="0" w:space="0" w:color="auto"/>
                <w:right w:val="none" w:sz="0" w:space="0" w:color="auto"/>
              </w:divBdr>
              <w:divsChild>
                <w:div w:id="317271488">
                  <w:marLeft w:val="0"/>
                  <w:marRight w:val="0"/>
                  <w:marTop w:val="0"/>
                  <w:marBottom w:val="0"/>
                  <w:divBdr>
                    <w:top w:val="none" w:sz="0" w:space="0" w:color="auto"/>
                    <w:left w:val="none" w:sz="0" w:space="0" w:color="auto"/>
                    <w:bottom w:val="none" w:sz="0" w:space="0" w:color="auto"/>
                    <w:right w:val="none" w:sz="0" w:space="0" w:color="auto"/>
                  </w:divBdr>
                </w:div>
              </w:divsChild>
            </w:div>
            <w:div w:id="1183859721">
              <w:marLeft w:val="0"/>
              <w:marRight w:val="0"/>
              <w:marTop w:val="225"/>
              <w:marBottom w:val="0"/>
              <w:divBdr>
                <w:top w:val="none" w:sz="0" w:space="0" w:color="auto"/>
                <w:left w:val="none" w:sz="0" w:space="0" w:color="auto"/>
                <w:bottom w:val="none" w:sz="0" w:space="0" w:color="auto"/>
                <w:right w:val="none" w:sz="0" w:space="0" w:color="auto"/>
              </w:divBdr>
              <w:divsChild>
                <w:div w:id="1032531469">
                  <w:marLeft w:val="0"/>
                  <w:marRight w:val="0"/>
                  <w:marTop w:val="0"/>
                  <w:marBottom w:val="0"/>
                  <w:divBdr>
                    <w:top w:val="none" w:sz="0" w:space="0" w:color="auto"/>
                    <w:left w:val="none" w:sz="0" w:space="0" w:color="auto"/>
                    <w:bottom w:val="none" w:sz="0" w:space="0" w:color="auto"/>
                    <w:right w:val="none" w:sz="0" w:space="0" w:color="auto"/>
                  </w:divBdr>
                </w:div>
              </w:divsChild>
            </w:div>
            <w:div w:id="1193375371">
              <w:marLeft w:val="0"/>
              <w:marRight w:val="0"/>
              <w:marTop w:val="225"/>
              <w:marBottom w:val="0"/>
              <w:divBdr>
                <w:top w:val="none" w:sz="0" w:space="0" w:color="auto"/>
                <w:left w:val="none" w:sz="0" w:space="0" w:color="auto"/>
                <w:bottom w:val="none" w:sz="0" w:space="0" w:color="auto"/>
                <w:right w:val="none" w:sz="0" w:space="0" w:color="auto"/>
              </w:divBdr>
            </w:div>
            <w:div w:id="1255819594">
              <w:marLeft w:val="0"/>
              <w:marRight w:val="0"/>
              <w:marTop w:val="225"/>
              <w:marBottom w:val="0"/>
              <w:divBdr>
                <w:top w:val="none" w:sz="0" w:space="0" w:color="auto"/>
                <w:left w:val="none" w:sz="0" w:space="0" w:color="auto"/>
                <w:bottom w:val="none" w:sz="0" w:space="0" w:color="auto"/>
                <w:right w:val="none" w:sz="0" w:space="0" w:color="auto"/>
              </w:divBdr>
              <w:divsChild>
                <w:div w:id="1144002930">
                  <w:marLeft w:val="0"/>
                  <w:marRight w:val="0"/>
                  <w:marTop w:val="0"/>
                  <w:marBottom w:val="0"/>
                  <w:divBdr>
                    <w:top w:val="none" w:sz="0" w:space="0" w:color="auto"/>
                    <w:left w:val="none" w:sz="0" w:space="0" w:color="auto"/>
                    <w:bottom w:val="none" w:sz="0" w:space="0" w:color="auto"/>
                    <w:right w:val="none" w:sz="0" w:space="0" w:color="auto"/>
                  </w:divBdr>
                </w:div>
              </w:divsChild>
            </w:div>
            <w:div w:id="1274744655">
              <w:marLeft w:val="0"/>
              <w:marRight w:val="0"/>
              <w:marTop w:val="225"/>
              <w:marBottom w:val="0"/>
              <w:divBdr>
                <w:top w:val="none" w:sz="0" w:space="0" w:color="auto"/>
                <w:left w:val="none" w:sz="0" w:space="0" w:color="auto"/>
                <w:bottom w:val="none" w:sz="0" w:space="0" w:color="auto"/>
                <w:right w:val="none" w:sz="0" w:space="0" w:color="auto"/>
              </w:divBdr>
              <w:divsChild>
                <w:div w:id="1129980292">
                  <w:marLeft w:val="0"/>
                  <w:marRight w:val="0"/>
                  <w:marTop w:val="0"/>
                  <w:marBottom w:val="0"/>
                  <w:divBdr>
                    <w:top w:val="none" w:sz="0" w:space="0" w:color="auto"/>
                    <w:left w:val="none" w:sz="0" w:space="0" w:color="auto"/>
                    <w:bottom w:val="none" w:sz="0" w:space="0" w:color="auto"/>
                    <w:right w:val="none" w:sz="0" w:space="0" w:color="auto"/>
                  </w:divBdr>
                </w:div>
              </w:divsChild>
            </w:div>
            <w:div w:id="1338146265">
              <w:marLeft w:val="0"/>
              <w:marRight w:val="0"/>
              <w:marTop w:val="225"/>
              <w:marBottom w:val="0"/>
              <w:divBdr>
                <w:top w:val="none" w:sz="0" w:space="0" w:color="auto"/>
                <w:left w:val="none" w:sz="0" w:space="0" w:color="auto"/>
                <w:bottom w:val="none" w:sz="0" w:space="0" w:color="auto"/>
                <w:right w:val="none" w:sz="0" w:space="0" w:color="auto"/>
              </w:divBdr>
              <w:divsChild>
                <w:div w:id="1292856833">
                  <w:marLeft w:val="0"/>
                  <w:marRight w:val="0"/>
                  <w:marTop w:val="0"/>
                  <w:marBottom w:val="0"/>
                  <w:divBdr>
                    <w:top w:val="none" w:sz="0" w:space="0" w:color="auto"/>
                    <w:left w:val="none" w:sz="0" w:space="0" w:color="auto"/>
                    <w:bottom w:val="none" w:sz="0" w:space="0" w:color="auto"/>
                    <w:right w:val="none" w:sz="0" w:space="0" w:color="auto"/>
                  </w:divBdr>
                </w:div>
              </w:divsChild>
            </w:div>
            <w:div w:id="1343433875">
              <w:marLeft w:val="0"/>
              <w:marRight w:val="0"/>
              <w:marTop w:val="375"/>
              <w:marBottom w:val="0"/>
              <w:divBdr>
                <w:top w:val="none" w:sz="0" w:space="0" w:color="auto"/>
                <w:left w:val="none" w:sz="0" w:space="0" w:color="auto"/>
                <w:bottom w:val="none" w:sz="0" w:space="0" w:color="auto"/>
                <w:right w:val="none" w:sz="0" w:space="0" w:color="auto"/>
              </w:divBdr>
              <w:divsChild>
                <w:div w:id="374160600">
                  <w:marLeft w:val="0"/>
                  <w:marRight w:val="0"/>
                  <w:marTop w:val="0"/>
                  <w:marBottom w:val="0"/>
                  <w:divBdr>
                    <w:top w:val="none" w:sz="0" w:space="0" w:color="auto"/>
                    <w:left w:val="none" w:sz="0" w:space="0" w:color="auto"/>
                    <w:bottom w:val="none" w:sz="0" w:space="0" w:color="auto"/>
                    <w:right w:val="none" w:sz="0" w:space="0" w:color="auto"/>
                  </w:divBdr>
                  <w:divsChild>
                    <w:div w:id="105231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66661">
      <w:bodyDiv w:val="1"/>
      <w:marLeft w:val="0"/>
      <w:marRight w:val="0"/>
      <w:marTop w:val="0"/>
      <w:marBottom w:val="0"/>
      <w:divBdr>
        <w:top w:val="none" w:sz="0" w:space="0" w:color="auto"/>
        <w:left w:val="none" w:sz="0" w:space="0" w:color="auto"/>
        <w:bottom w:val="none" w:sz="0" w:space="0" w:color="auto"/>
        <w:right w:val="none" w:sz="0" w:space="0" w:color="auto"/>
      </w:divBdr>
      <w:divsChild>
        <w:div w:id="280113289">
          <w:marLeft w:val="0"/>
          <w:marRight w:val="0"/>
          <w:marTop w:val="0"/>
          <w:marBottom w:val="150"/>
          <w:divBdr>
            <w:top w:val="none" w:sz="0" w:space="0" w:color="auto"/>
            <w:left w:val="none" w:sz="0" w:space="0" w:color="auto"/>
            <w:bottom w:val="none" w:sz="0" w:space="0" w:color="auto"/>
            <w:right w:val="none" w:sz="0" w:space="0" w:color="auto"/>
          </w:divBdr>
          <w:divsChild>
            <w:div w:id="173736373">
              <w:marLeft w:val="0"/>
              <w:marRight w:val="0"/>
              <w:marTop w:val="300"/>
              <w:marBottom w:val="0"/>
              <w:divBdr>
                <w:top w:val="none" w:sz="0" w:space="0" w:color="auto"/>
                <w:left w:val="none" w:sz="0" w:space="0" w:color="auto"/>
                <w:bottom w:val="none" w:sz="0" w:space="0" w:color="auto"/>
                <w:right w:val="none" w:sz="0" w:space="0" w:color="auto"/>
              </w:divBdr>
            </w:div>
            <w:div w:id="129062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17538">
      <w:bodyDiv w:val="1"/>
      <w:marLeft w:val="0"/>
      <w:marRight w:val="0"/>
      <w:marTop w:val="0"/>
      <w:marBottom w:val="0"/>
      <w:divBdr>
        <w:top w:val="none" w:sz="0" w:space="0" w:color="auto"/>
        <w:left w:val="none" w:sz="0" w:space="0" w:color="auto"/>
        <w:bottom w:val="none" w:sz="0" w:space="0" w:color="auto"/>
        <w:right w:val="none" w:sz="0" w:space="0" w:color="auto"/>
      </w:divBdr>
      <w:divsChild>
        <w:div w:id="500782774">
          <w:marLeft w:val="0"/>
          <w:marRight w:val="0"/>
          <w:marTop w:val="0"/>
          <w:marBottom w:val="0"/>
          <w:divBdr>
            <w:top w:val="none" w:sz="0" w:space="0" w:color="auto"/>
            <w:left w:val="none" w:sz="0" w:space="0" w:color="auto"/>
            <w:bottom w:val="none" w:sz="0" w:space="0" w:color="auto"/>
            <w:right w:val="none" w:sz="0" w:space="0" w:color="auto"/>
          </w:divBdr>
          <w:divsChild>
            <w:div w:id="340857538">
              <w:marLeft w:val="0"/>
              <w:marRight w:val="0"/>
              <w:marTop w:val="0"/>
              <w:marBottom w:val="0"/>
              <w:divBdr>
                <w:top w:val="none" w:sz="0" w:space="0" w:color="auto"/>
                <w:left w:val="none" w:sz="0" w:space="0" w:color="auto"/>
                <w:bottom w:val="none" w:sz="0" w:space="0" w:color="auto"/>
                <w:right w:val="none" w:sz="0" w:space="0" w:color="auto"/>
              </w:divBdr>
              <w:divsChild>
                <w:div w:id="663168822">
                  <w:marLeft w:val="0"/>
                  <w:marRight w:val="0"/>
                  <w:marTop w:val="0"/>
                  <w:marBottom w:val="240"/>
                  <w:divBdr>
                    <w:top w:val="none" w:sz="0" w:space="0" w:color="auto"/>
                    <w:left w:val="none" w:sz="0" w:space="0" w:color="auto"/>
                    <w:bottom w:val="none" w:sz="0" w:space="0" w:color="auto"/>
                    <w:right w:val="none" w:sz="0" w:space="0" w:color="auto"/>
                  </w:divBdr>
                </w:div>
                <w:div w:id="1101683992">
                  <w:marLeft w:val="0"/>
                  <w:marRight w:val="0"/>
                  <w:marTop w:val="0"/>
                  <w:marBottom w:val="300"/>
                  <w:divBdr>
                    <w:top w:val="none" w:sz="0" w:space="0" w:color="auto"/>
                    <w:left w:val="none" w:sz="0" w:space="0" w:color="auto"/>
                    <w:bottom w:val="none" w:sz="0" w:space="0" w:color="auto"/>
                    <w:right w:val="none" w:sz="0" w:space="0" w:color="auto"/>
                  </w:divBdr>
                  <w:divsChild>
                    <w:div w:id="514006169">
                      <w:marLeft w:val="0"/>
                      <w:marRight w:val="300"/>
                      <w:marTop w:val="0"/>
                      <w:marBottom w:val="150"/>
                      <w:divBdr>
                        <w:top w:val="none" w:sz="0" w:space="0" w:color="auto"/>
                        <w:left w:val="none" w:sz="0" w:space="0" w:color="auto"/>
                        <w:bottom w:val="none" w:sz="0" w:space="0" w:color="auto"/>
                        <w:right w:val="none" w:sz="0" w:space="0" w:color="auto"/>
                      </w:divBdr>
                      <w:divsChild>
                        <w:div w:id="76441431">
                          <w:marLeft w:val="0"/>
                          <w:marRight w:val="0"/>
                          <w:marTop w:val="0"/>
                          <w:marBottom w:val="0"/>
                          <w:divBdr>
                            <w:top w:val="none" w:sz="0" w:space="0" w:color="auto"/>
                            <w:left w:val="none" w:sz="0" w:space="0" w:color="auto"/>
                            <w:bottom w:val="none" w:sz="0" w:space="0" w:color="auto"/>
                            <w:right w:val="none" w:sz="0" w:space="0" w:color="auto"/>
                          </w:divBdr>
                          <w:divsChild>
                            <w:div w:id="53046292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094891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58773496">
      <w:bodyDiv w:val="1"/>
      <w:marLeft w:val="0"/>
      <w:marRight w:val="0"/>
      <w:marTop w:val="0"/>
      <w:marBottom w:val="0"/>
      <w:divBdr>
        <w:top w:val="none" w:sz="0" w:space="0" w:color="auto"/>
        <w:left w:val="none" w:sz="0" w:space="0" w:color="auto"/>
        <w:bottom w:val="none" w:sz="0" w:space="0" w:color="auto"/>
        <w:right w:val="none" w:sz="0" w:space="0" w:color="auto"/>
      </w:divBdr>
      <w:divsChild>
        <w:div w:id="1136682906">
          <w:marLeft w:val="0"/>
          <w:marRight w:val="0"/>
          <w:marTop w:val="0"/>
          <w:marBottom w:val="0"/>
          <w:divBdr>
            <w:top w:val="none" w:sz="0" w:space="0" w:color="auto"/>
            <w:left w:val="none" w:sz="0" w:space="0" w:color="auto"/>
            <w:bottom w:val="none" w:sz="0" w:space="0" w:color="auto"/>
            <w:right w:val="none" w:sz="0" w:space="0" w:color="auto"/>
          </w:divBdr>
          <w:divsChild>
            <w:div w:id="684671916">
              <w:marLeft w:val="0"/>
              <w:marRight w:val="0"/>
              <w:marTop w:val="0"/>
              <w:marBottom w:val="0"/>
              <w:divBdr>
                <w:top w:val="none" w:sz="0" w:space="0" w:color="auto"/>
                <w:left w:val="none" w:sz="0" w:space="0" w:color="auto"/>
                <w:bottom w:val="none" w:sz="0" w:space="0" w:color="auto"/>
                <w:right w:val="none" w:sz="0" w:space="0" w:color="auto"/>
              </w:divBdr>
              <w:divsChild>
                <w:div w:id="56247428">
                  <w:blockQuote w:val="1"/>
                  <w:marLeft w:val="0"/>
                  <w:marRight w:val="0"/>
                  <w:marTop w:val="0"/>
                  <w:marBottom w:val="0"/>
                  <w:divBdr>
                    <w:top w:val="none" w:sz="0" w:space="0" w:color="auto"/>
                    <w:left w:val="none" w:sz="0" w:space="0" w:color="auto"/>
                    <w:bottom w:val="none" w:sz="0" w:space="0" w:color="auto"/>
                    <w:right w:val="none" w:sz="0" w:space="0" w:color="auto"/>
                  </w:divBdr>
                </w:div>
                <w:div w:id="309018191">
                  <w:marLeft w:val="0"/>
                  <w:marRight w:val="0"/>
                  <w:marTop w:val="0"/>
                  <w:marBottom w:val="0"/>
                  <w:divBdr>
                    <w:top w:val="none" w:sz="0" w:space="0" w:color="auto"/>
                    <w:left w:val="none" w:sz="0" w:space="0" w:color="auto"/>
                    <w:bottom w:val="none" w:sz="0" w:space="0" w:color="auto"/>
                    <w:right w:val="none" w:sz="0" w:space="0" w:color="auto"/>
                  </w:divBdr>
                </w:div>
                <w:div w:id="100034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60624">
      <w:bodyDiv w:val="1"/>
      <w:marLeft w:val="0"/>
      <w:marRight w:val="0"/>
      <w:marTop w:val="0"/>
      <w:marBottom w:val="0"/>
      <w:divBdr>
        <w:top w:val="none" w:sz="0" w:space="0" w:color="auto"/>
        <w:left w:val="none" w:sz="0" w:space="0" w:color="auto"/>
        <w:bottom w:val="none" w:sz="0" w:space="0" w:color="auto"/>
        <w:right w:val="none" w:sz="0" w:space="0" w:color="auto"/>
      </w:divBdr>
      <w:divsChild>
        <w:div w:id="943196695">
          <w:marLeft w:val="0"/>
          <w:marRight w:val="0"/>
          <w:marTop w:val="0"/>
          <w:marBottom w:val="150"/>
          <w:divBdr>
            <w:top w:val="none" w:sz="0" w:space="0" w:color="auto"/>
            <w:left w:val="none" w:sz="0" w:space="0" w:color="auto"/>
            <w:bottom w:val="none" w:sz="0" w:space="0" w:color="auto"/>
            <w:right w:val="none" w:sz="0" w:space="0" w:color="auto"/>
          </w:divBdr>
          <w:divsChild>
            <w:div w:id="63945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19866">
      <w:bodyDiv w:val="1"/>
      <w:marLeft w:val="0"/>
      <w:marRight w:val="0"/>
      <w:marTop w:val="0"/>
      <w:marBottom w:val="0"/>
      <w:divBdr>
        <w:top w:val="none" w:sz="0" w:space="0" w:color="auto"/>
        <w:left w:val="none" w:sz="0" w:space="0" w:color="auto"/>
        <w:bottom w:val="none" w:sz="0" w:space="0" w:color="auto"/>
        <w:right w:val="none" w:sz="0" w:space="0" w:color="auto"/>
      </w:divBdr>
      <w:divsChild>
        <w:div w:id="401954455">
          <w:marLeft w:val="2100"/>
          <w:marRight w:val="0"/>
          <w:marTop w:val="0"/>
          <w:marBottom w:val="0"/>
          <w:divBdr>
            <w:top w:val="none" w:sz="0" w:space="0" w:color="auto"/>
            <w:left w:val="none" w:sz="0" w:space="0" w:color="auto"/>
            <w:bottom w:val="none" w:sz="0" w:space="0" w:color="auto"/>
            <w:right w:val="none" w:sz="0" w:space="0" w:color="auto"/>
          </w:divBdr>
        </w:div>
        <w:div w:id="603226108">
          <w:marLeft w:val="2100"/>
          <w:marRight w:val="0"/>
          <w:marTop w:val="0"/>
          <w:marBottom w:val="0"/>
          <w:divBdr>
            <w:top w:val="none" w:sz="0" w:space="0" w:color="auto"/>
            <w:left w:val="none" w:sz="0" w:space="0" w:color="auto"/>
            <w:bottom w:val="none" w:sz="0" w:space="0" w:color="auto"/>
            <w:right w:val="none" w:sz="0" w:space="0" w:color="auto"/>
          </w:divBdr>
        </w:div>
        <w:div w:id="925915666">
          <w:marLeft w:val="2100"/>
          <w:marRight w:val="0"/>
          <w:marTop w:val="0"/>
          <w:marBottom w:val="0"/>
          <w:divBdr>
            <w:top w:val="none" w:sz="0" w:space="0" w:color="auto"/>
            <w:left w:val="none" w:sz="0" w:space="0" w:color="auto"/>
            <w:bottom w:val="none" w:sz="0" w:space="0" w:color="auto"/>
            <w:right w:val="none" w:sz="0" w:space="0" w:color="auto"/>
          </w:divBdr>
          <w:divsChild>
            <w:div w:id="109396659">
              <w:marLeft w:val="0"/>
              <w:marRight w:val="0"/>
              <w:marTop w:val="0"/>
              <w:marBottom w:val="0"/>
              <w:divBdr>
                <w:top w:val="none" w:sz="0" w:space="0" w:color="auto"/>
                <w:left w:val="none" w:sz="0" w:space="0" w:color="auto"/>
                <w:bottom w:val="none" w:sz="0" w:space="0" w:color="auto"/>
                <w:right w:val="none" w:sz="0" w:space="0" w:color="auto"/>
              </w:divBdr>
            </w:div>
            <w:div w:id="494304204">
              <w:marLeft w:val="0"/>
              <w:marRight w:val="0"/>
              <w:marTop w:val="0"/>
              <w:marBottom w:val="0"/>
              <w:divBdr>
                <w:top w:val="none" w:sz="0" w:space="0" w:color="auto"/>
                <w:left w:val="none" w:sz="0" w:space="0" w:color="auto"/>
                <w:bottom w:val="none" w:sz="0" w:space="0" w:color="auto"/>
                <w:right w:val="none" w:sz="0" w:space="0" w:color="auto"/>
              </w:divBdr>
              <w:divsChild>
                <w:div w:id="233665318">
                  <w:marLeft w:val="0"/>
                  <w:marRight w:val="0"/>
                  <w:marTop w:val="0"/>
                  <w:marBottom w:val="105"/>
                  <w:divBdr>
                    <w:top w:val="none" w:sz="0" w:space="0" w:color="auto"/>
                    <w:left w:val="none" w:sz="0" w:space="0" w:color="auto"/>
                    <w:bottom w:val="none" w:sz="0" w:space="0" w:color="auto"/>
                    <w:right w:val="none" w:sz="0" w:space="0" w:color="auto"/>
                  </w:divBdr>
                </w:div>
                <w:div w:id="683434252">
                  <w:marLeft w:val="0"/>
                  <w:marRight w:val="0"/>
                  <w:marTop w:val="0"/>
                  <w:marBottom w:val="0"/>
                  <w:divBdr>
                    <w:top w:val="none" w:sz="0" w:space="0" w:color="auto"/>
                    <w:left w:val="none" w:sz="0" w:space="0" w:color="auto"/>
                    <w:bottom w:val="none" w:sz="0" w:space="0" w:color="auto"/>
                    <w:right w:val="none" w:sz="0" w:space="0" w:color="auto"/>
                  </w:divBdr>
                  <w:divsChild>
                    <w:div w:id="460151724">
                      <w:marLeft w:val="0"/>
                      <w:marRight w:val="0"/>
                      <w:marTop w:val="0"/>
                      <w:marBottom w:val="75"/>
                      <w:divBdr>
                        <w:top w:val="none" w:sz="0" w:space="0" w:color="auto"/>
                        <w:left w:val="none" w:sz="0" w:space="0" w:color="auto"/>
                        <w:bottom w:val="none" w:sz="0" w:space="0" w:color="auto"/>
                        <w:right w:val="none" w:sz="0" w:space="0" w:color="auto"/>
                      </w:divBdr>
                    </w:div>
                    <w:div w:id="8460904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5462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5704">
      <w:bodyDiv w:val="1"/>
      <w:marLeft w:val="0"/>
      <w:marRight w:val="0"/>
      <w:marTop w:val="0"/>
      <w:marBottom w:val="0"/>
      <w:divBdr>
        <w:top w:val="none" w:sz="0" w:space="0" w:color="auto"/>
        <w:left w:val="none" w:sz="0" w:space="0" w:color="auto"/>
        <w:bottom w:val="none" w:sz="0" w:space="0" w:color="auto"/>
        <w:right w:val="none" w:sz="0" w:space="0" w:color="auto"/>
      </w:divBdr>
      <w:divsChild>
        <w:div w:id="144668891">
          <w:marLeft w:val="0"/>
          <w:marRight w:val="0"/>
          <w:marTop w:val="0"/>
          <w:marBottom w:val="0"/>
          <w:divBdr>
            <w:top w:val="none" w:sz="0" w:space="0" w:color="auto"/>
            <w:left w:val="none" w:sz="0" w:space="0" w:color="auto"/>
            <w:bottom w:val="none" w:sz="0" w:space="0" w:color="auto"/>
            <w:right w:val="none" w:sz="0" w:space="0" w:color="auto"/>
          </w:divBdr>
        </w:div>
      </w:divsChild>
    </w:div>
    <w:div w:id="364255200">
      <w:bodyDiv w:val="1"/>
      <w:marLeft w:val="0"/>
      <w:marRight w:val="0"/>
      <w:marTop w:val="0"/>
      <w:marBottom w:val="0"/>
      <w:divBdr>
        <w:top w:val="none" w:sz="0" w:space="0" w:color="auto"/>
        <w:left w:val="none" w:sz="0" w:space="0" w:color="auto"/>
        <w:bottom w:val="none" w:sz="0" w:space="0" w:color="auto"/>
        <w:right w:val="none" w:sz="0" w:space="0" w:color="auto"/>
      </w:divBdr>
    </w:div>
    <w:div w:id="365640870">
      <w:bodyDiv w:val="1"/>
      <w:marLeft w:val="0"/>
      <w:marRight w:val="0"/>
      <w:marTop w:val="0"/>
      <w:marBottom w:val="0"/>
      <w:divBdr>
        <w:top w:val="none" w:sz="0" w:space="0" w:color="auto"/>
        <w:left w:val="none" w:sz="0" w:space="0" w:color="auto"/>
        <w:bottom w:val="none" w:sz="0" w:space="0" w:color="auto"/>
        <w:right w:val="none" w:sz="0" w:space="0" w:color="auto"/>
      </w:divBdr>
    </w:div>
    <w:div w:id="366612525">
      <w:bodyDiv w:val="1"/>
      <w:marLeft w:val="0"/>
      <w:marRight w:val="0"/>
      <w:marTop w:val="0"/>
      <w:marBottom w:val="0"/>
      <w:divBdr>
        <w:top w:val="none" w:sz="0" w:space="0" w:color="auto"/>
        <w:left w:val="none" w:sz="0" w:space="0" w:color="auto"/>
        <w:bottom w:val="none" w:sz="0" w:space="0" w:color="auto"/>
        <w:right w:val="none" w:sz="0" w:space="0" w:color="auto"/>
      </w:divBdr>
      <w:divsChild>
        <w:div w:id="263223557">
          <w:marLeft w:val="0"/>
          <w:marRight w:val="0"/>
          <w:marTop w:val="0"/>
          <w:marBottom w:val="0"/>
          <w:divBdr>
            <w:top w:val="none" w:sz="0" w:space="0" w:color="auto"/>
            <w:left w:val="none" w:sz="0" w:space="0" w:color="auto"/>
            <w:bottom w:val="none" w:sz="0" w:space="0" w:color="auto"/>
            <w:right w:val="none" w:sz="0" w:space="0" w:color="auto"/>
          </w:divBdr>
          <w:divsChild>
            <w:div w:id="2092658996">
              <w:marLeft w:val="0"/>
              <w:marRight w:val="0"/>
              <w:marTop w:val="0"/>
              <w:marBottom w:val="0"/>
              <w:divBdr>
                <w:top w:val="none" w:sz="0" w:space="0" w:color="auto"/>
                <w:left w:val="none" w:sz="0" w:space="0" w:color="auto"/>
                <w:bottom w:val="none" w:sz="0" w:space="0" w:color="auto"/>
                <w:right w:val="none" w:sz="0" w:space="0" w:color="auto"/>
              </w:divBdr>
            </w:div>
          </w:divsChild>
        </w:div>
        <w:div w:id="2124306301">
          <w:marLeft w:val="0"/>
          <w:marRight w:val="0"/>
          <w:marTop w:val="225"/>
          <w:marBottom w:val="0"/>
          <w:divBdr>
            <w:top w:val="single" w:sz="6" w:space="4" w:color="EEEEEE"/>
            <w:left w:val="none" w:sz="0" w:space="0" w:color="auto"/>
            <w:bottom w:val="single" w:sz="6" w:space="4" w:color="EEEEEE"/>
            <w:right w:val="none" w:sz="0" w:space="0" w:color="auto"/>
          </w:divBdr>
          <w:divsChild>
            <w:div w:id="1104574422">
              <w:marLeft w:val="0"/>
              <w:marRight w:val="75"/>
              <w:marTop w:val="0"/>
              <w:marBottom w:val="0"/>
              <w:divBdr>
                <w:top w:val="none" w:sz="0" w:space="0" w:color="auto"/>
                <w:left w:val="none" w:sz="0" w:space="0" w:color="auto"/>
                <w:bottom w:val="none" w:sz="0" w:space="0" w:color="auto"/>
                <w:right w:val="none" w:sz="0" w:space="0" w:color="auto"/>
              </w:divBdr>
              <w:divsChild>
                <w:div w:id="18336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25900">
          <w:marLeft w:val="0"/>
          <w:marRight w:val="0"/>
          <w:marTop w:val="0"/>
          <w:marBottom w:val="0"/>
          <w:divBdr>
            <w:top w:val="none" w:sz="0" w:space="0" w:color="auto"/>
            <w:left w:val="none" w:sz="0" w:space="0" w:color="auto"/>
            <w:bottom w:val="none" w:sz="0" w:space="0" w:color="auto"/>
            <w:right w:val="none" w:sz="0" w:space="0" w:color="auto"/>
          </w:divBdr>
          <w:divsChild>
            <w:div w:id="1959138150">
              <w:marLeft w:val="0"/>
              <w:marRight w:val="0"/>
              <w:marTop w:val="180"/>
              <w:marBottom w:val="0"/>
              <w:divBdr>
                <w:top w:val="none" w:sz="0" w:space="0" w:color="auto"/>
                <w:left w:val="none" w:sz="0" w:space="0" w:color="auto"/>
                <w:bottom w:val="none" w:sz="0" w:space="0" w:color="auto"/>
                <w:right w:val="none" w:sz="0" w:space="0" w:color="auto"/>
              </w:divBdr>
            </w:div>
          </w:divsChild>
        </w:div>
        <w:div w:id="263616768">
          <w:marLeft w:val="0"/>
          <w:marRight w:val="0"/>
          <w:marTop w:val="0"/>
          <w:marBottom w:val="0"/>
          <w:divBdr>
            <w:top w:val="none" w:sz="0" w:space="0" w:color="auto"/>
            <w:left w:val="none" w:sz="0" w:space="0" w:color="auto"/>
            <w:bottom w:val="none" w:sz="0" w:space="0" w:color="auto"/>
            <w:right w:val="none" w:sz="0" w:space="0" w:color="auto"/>
          </w:divBdr>
          <w:divsChild>
            <w:div w:id="2043431425">
              <w:marLeft w:val="0"/>
              <w:marRight w:val="0"/>
              <w:marTop w:val="480"/>
              <w:marBottom w:val="0"/>
              <w:divBdr>
                <w:top w:val="none" w:sz="0" w:space="0" w:color="auto"/>
                <w:left w:val="none" w:sz="0" w:space="0" w:color="auto"/>
                <w:bottom w:val="single" w:sz="6" w:space="11" w:color="EEEEEE"/>
                <w:right w:val="none" w:sz="0" w:space="0" w:color="auto"/>
              </w:divBdr>
              <w:divsChild>
                <w:div w:id="1804349853">
                  <w:marLeft w:val="0"/>
                  <w:marRight w:val="0"/>
                  <w:marTop w:val="225"/>
                  <w:marBottom w:val="0"/>
                  <w:divBdr>
                    <w:top w:val="none" w:sz="0" w:space="0" w:color="auto"/>
                    <w:left w:val="none" w:sz="0" w:space="0" w:color="auto"/>
                    <w:bottom w:val="none" w:sz="0" w:space="0" w:color="auto"/>
                    <w:right w:val="none" w:sz="0" w:space="0" w:color="auto"/>
                  </w:divBdr>
                </w:div>
              </w:divsChild>
            </w:div>
            <w:div w:id="815416989">
              <w:marLeft w:val="0"/>
              <w:marRight w:val="0"/>
              <w:marTop w:val="0"/>
              <w:marBottom w:val="60"/>
              <w:divBdr>
                <w:top w:val="none" w:sz="0" w:space="0" w:color="auto"/>
                <w:left w:val="none" w:sz="0" w:space="0" w:color="auto"/>
                <w:bottom w:val="none" w:sz="0" w:space="0" w:color="auto"/>
                <w:right w:val="none" w:sz="0" w:space="0" w:color="auto"/>
              </w:divBdr>
              <w:divsChild>
                <w:div w:id="1843736761">
                  <w:marLeft w:val="0"/>
                  <w:marRight w:val="0"/>
                  <w:marTop w:val="0"/>
                  <w:marBottom w:val="0"/>
                  <w:divBdr>
                    <w:top w:val="none" w:sz="0" w:space="0" w:color="auto"/>
                    <w:left w:val="none" w:sz="0" w:space="0" w:color="auto"/>
                    <w:bottom w:val="none" w:sz="0" w:space="0" w:color="auto"/>
                    <w:right w:val="none" w:sz="0" w:space="0" w:color="auto"/>
                  </w:divBdr>
                  <w:divsChild>
                    <w:div w:id="684941832">
                      <w:marLeft w:val="0"/>
                      <w:marRight w:val="0"/>
                      <w:marTop w:val="480"/>
                      <w:marBottom w:val="480"/>
                      <w:divBdr>
                        <w:top w:val="none" w:sz="0" w:space="0" w:color="auto"/>
                        <w:left w:val="none" w:sz="0" w:space="0" w:color="auto"/>
                        <w:bottom w:val="none" w:sz="0" w:space="0" w:color="auto"/>
                        <w:right w:val="none" w:sz="0" w:space="0" w:color="auto"/>
                      </w:divBdr>
                    </w:div>
                  </w:divsChild>
                </w:div>
                <w:div w:id="1569608404">
                  <w:marLeft w:val="0"/>
                  <w:marRight w:val="0"/>
                  <w:marTop w:val="0"/>
                  <w:marBottom w:val="0"/>
                  <w:divBdr>
                    <w:top w:val="none" w:sz="0" w:space="0" w:color="auto"/>
                    <w:left w:val="none" w:sz="0" w:space="0" w:color="auto"/>
                    <w:bottom w:val="none" w:sz="0" w:space="0" w:color="auto"/>
                    <w:right w:val="none" w:sz="0" w:space="0" w:color="auto"/>
                  </w:divBdr>
                  <w:divsChild>
                    <w:div w:id="379868765">
                      <w:marLeft w:val="0"/>
                      <w:marRight w:val="0"/>
                      <w:marTop w:val="0"/>
                      <w:marBottom w:val="0"/>
                      <w:divBdr>
                        <w:top w:val="none" w:sz="0" w:space="0" w:color="auto"/>
                        <w:left w:val="none" w:sz="0" w:space="0" w:color="auto"/>
                        <w:bottom w:val="none" w:sz="0" w:space="0" w:color="auto"/>
                        <w:right w:val="none" w:sz="0" w:space="0" w:color="auto"/>
                      </w:divBdr>
                      <w:divsChild>
                        <w:div w:id="755051734">
                          <w:marLeft w:val="0"/>
                          <w:marRight w:val="0"/>
                          <w:marTop w:val="0"/>
                          <w:marBottom w:val="0"/>
                          <w:divBdr>
                            <w:top w:val="none" w:sz="0" w:space="0" w:color="auto"/>
                            <w:left w:val="none" w:sz="0" w:space="0" w:color="auto"/>
                            <w:bottom w:val="none" w:sz="0" w:space="0" w:color="auto"/>
                            <w:right w:val="none" w:sz="0" w:space="0" w:color="auto"/>
                          </w:divBdr>
                        </w:div>
                        <w:div w:id="1320115177">
                          <w:marLeft w:val="0"/>
                          <w:marRight w:val="0"/>
                          <w:marTop w:val="0"/>
                          <w:marBottom w:val="0"/>
                          <w:divBdr>
                            <w:top w:val="none" w:sz="0" w:space="0" w:color="auto"/>
                            <w:left w:val="none" w:sz="0" w:space="0" w:color="auto"/>
                            <w:bottom w:val="none" w:sz="0" w:space="0" w:color="auto"/>
                            <w:right w:val="none" w:sz="0" w:space="0" w:color="auto"/>
                          </w:divBdr>
                          <w:divsChild>
                            <w:div w:id="557206952">
                              <w:marLeft w:val="0"/>
                              <w:marRight w:val="540"/>
                              <w:marTop w:val="0"/>
                              <w:marBottom w:val="300"/>
                              <w:divBdr>
                                <w:top w:val="none" w:sz="0" w:space="0" w:color="auto"/>
                                <w:left w:val="none" w:sz="0" w:space="0" w:color="auto"/>
                                <w:bottom w:val="none" w:sz="0" w:space="0" w:color="auto"/>
                                <w:right w:val="none" w:sz="0" w:space="0" w:color="auto"/>
                              </w:divBdr>
                              <w:divsChild>
                                <w:div w:id="363363034">
                                  <w:marLeft w:val="0"/>
                                  <w:marRight w:val="0"/>
                                  <w:marTop w:val="0"/>
                                  <w:marBottom w:val="0"/>
                                  <w:divBdr>
                                    <w:top w:val="none" w:sz="0" w:space="0" w:color="auto"/>
                                    <w:left w:val="none" w:sz="0" w:space="0" w:color="auto"/>
                                    <w:bottom w:val="none" w:sz="0" w:space="0" w:color="auto"/>
                                    <w:right w:val="none" w:sz="0" w:space="0" w:color="auto"/>
                                  </w:divBdr>
                                  <w:divsChild>
                                    <w:div w:id="44894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769847">
                          <w:marLeft w:val="0"/>
                          <w:marRight w:val="0"/>
                          <w:marTop w:val="0"/>
                          <w:marBottom w:val="480"/>
                          <w:divBdr>
                            <w:top w:val="none" w:sz="0" w:space="0" w:color="auto"/>
                            <w:left w:val="none" w:sz="0" w:space="0" w:color="auto"/>
                            <w:bottom w:val="none" w:sz="0" w:space="0" w:color="auto"/>
                            <w:right w:val="none" w:sz="0" w:space="0" w:color="auto"/>
                          </w:divBdr>
                          <w:divsChild>
                            <w:div w:id="253783068">
                              <w:marLeft w:val="0"/>
                              <w:marRight w:val="0"/>
                              <w:marTop w:val="0"/>
                              <w:marBottom w:val="0"/>
                              <w:divBdr>
                                <w:top w:val="none" w:sz="0" w:space="0" w:color="auto"/>
                                <w:left w:val="none" w:sz="0" w:space="0" w:color="auto"/>
                                <w:bottom w:val="none" w:sz="0" w:space="0" w:color="auto"/>
                                <w:right w:val="none" w:sz="0" w:space="0" w:color="auto"/>
                              </w:divBdr>
                            </w:div>
                            <w:div w:id="269166452">
                              <w:marLeft w:val="0"/>
                              <w:marRight w:val="0"/>
                              <w:marTop w:val="0"/>
                              <w:marBottom w:val="0"/>
                              <w:divBdr>
                                <w:top w:val="none" w:sz="0" w:space="0" w:color="auto"/>
                                <w:left w:val="none" w:sz="0" w:space="0" w:color="auto"/>
                                <w:bottom w:val="none" w:sz="0" w:space="0" w:color="auto"/>
                                <w:right w:val="none" w:sz="0" w:space="0" w:color="auto"/>
                              </w:divBdr>
                            </w:div>
                          </w:divsChild>
                        </w:div>
                        <w:div w:id="401296489">
                          <w:marLeft w:val="0"/>
                          <w:marRight w:val="0"/>
                          <w:marTop w:val="0"/>
                          <w:marBottom w:val="0"/>
                          <w:divBdr>
                            <w:top w:val="none" w:sz="0" w:space="0" w:color="auto"/>
                            <w:left w:val="none" w:sz="0" w:space="0" w:color="auto"/>
                            <w:bottom w:val="none" w:sz="0" w:space="0" w:color="auto"/>
                            <w:right w:val="none" w:sz="0" w:space="0" w:color="auto"/>
                          </w:divBdr>
                          <w:divsChild>
                            <w:div w:id="326785624">
                              <w:marLeft w:val="540"/>
                              <w:marRight w:val="0"/>
                              <w:marTop w:val="0"/>
                              <w:marBottom w:val="300"/>
                              <w:divBdr>
                                <w:top w:val="none" w:sz="0" w:space="0" w:color="auto"/>
                                <w:left w:val="none" w:sz="0" w:space="0" w:color="auto"/>
                                <w:bottom w:val="none" w:sz="0" w:space="0" w:color="auto"/>
                                <w:right w:val="none" w:sz="0" w:space="0" w:color="auto"/>
                              </w:divBdr>
                              <w:divsChild>
                                <w:div w:id="176386093">
                                  <w:marLeft w:val="0"/>
                                  <w:marRight w:val="0"/>
                                  <w:marTop w:val="0"/>
                                  <w:marBottom w:val="0"/>
                                  <w:divBdr>
                                    <w:top w:val="none" w:sz="0" w:space="0" w:color="auto"/>
                                    <w:left w:val="none" w:sz="0" w:space="0" w:color="auto"/>
                                    <w:bottom w:val="none" w:sz="0" w:space="0" w:color="auto"/>
                                    <w:right w:val="none" w:sz="0" w:space="0" w:color="auto"/>
                                  </w:divBdr>
                                  <w:divsChild>
                                    <w:div w:id="165224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861210">
                          <w:marLeft w:val="0"/>
                          <w:marRight w:val="0"/>
                          <w:marTop w:val="0"/>
                          <w:marBottom w:val="0"/>
                          <w:divBdr>
                            <w:top w:val="none" w:sz="0" w:space="0" w:color="auto"/>
                            <w:left w:val="none" w:sz="0" w:space="0" w:color="auto"/>
                            <w:bottom w:val="none" w:sz="0" w:space="0" w:color="auto"/>
                            <w:right w:val="none" w:sz="0" w:space="0" w:color="auto"/>
                          </w:divBdr>
                        </w:div>
                        <w:div w:id="1396201647">
                          <w:marLeft w:val="0"/>
                          <w:marRight w:val="225"/>
                          <w:marTop w:val="0"/>
                          <w:marBottom w:val="480"/>
                          <w:divBdr>
                            <w:top w:val="none" w:sz="0" w:space="0" w:color="auto"/>
                            <w:left w:val="none" w:sz="0" w:space="0" w:color="auto"/>
                            <w:bottom w:val="none" w:sz="0" w:space="0" w:color="auto"/>
                            <w:right w:val="none" w:sz="0" w:space="0" w:color="auto"/>
                          </w:divBdr>
                          <w:divsChild>
                            <w:div w:id="537737725">
                              <w:marLeft w:val="0"/>
                              <w:marRight w:val="0"/>
                              <w:marTop w:val="0"/>
                              <w:marBottom w:val="0"/>
                              <w:divBdr>
                                <w:top w:val="none" w:sz="0" w:space="0" w:color="auto"/>
                                <w:left w:val="none" w:sz="0" w:space="0" w:color="auto"/>
                                <w:bottom w:val="none" w:sz="0" w:space="0" w:color="auto"/>
                                <w:right w:val="none" w:sz="0" w:space="0" w:color="auto"/>
                              </w:divBdr>
                            </w:div>
                            <w:div w:id="847911399">
                              <w:marLeft w:val="0"/>
                              <w:marRight w:val="0"/>
                              <w:marTop w:val="0"/>
                              <w:marBottom w:val="0"/>
                              <w:divBdr>
                                <w:top w:val="none" w:sz="0" w:space="0" w:color="auto"/>
                                <w:left w:val="none" w:sz="0" w:space="0" w:color="auto"/>
                                <w:bottom w:val="none" w:sz="0" w:space="0" w:color="auto"/>
                                <w:right w:val="none" w:sz="0" w:space="0" w:color="auto"/>
                              </w:divBdr>
                            </w:div>
                          </w:divsChild>
                        </w:div>
                        <w:div w:id="1438409081">
                          <w:marLeft w:val="0"/>
                          <w:marRight w:val="0"/>
                          <w:marTop w:val="600"/>
                          <w:marBottom w:val="600"/>
                          <w:divBdr>
                            <w:top w:val="none" w:sz="0" w:space="0" w:color="auto"/>
                            <w:left w:val="none" w:sz="0" w:space="0" w:color="auto"/>
                            <w:bottom w:val="none" w:sz="0" w:space="0" w:color="auto"/>
                            <w:right w:val="none" w:sz="0" w:space="0" w:color="auto"/>
                          </w:divBdr>
                        </w:div>
                        <w:div w:id="1153838327">
                          <w:marLeft w:val="0"/>
                          <w:marRight w:val="0"/>
                          <w:marTop w:val="0"/>
                          <w:marBottom w:val="480"/>
                          <w:divBdr>
                            <w:top w:val="none" w:sz="0" w:space="0" w:color="auto"/>
                            <w:left w:val="none" w:sz="0" w:space="0" w:color="auto"/>
                            <w:bottom w:val="none" w:sz="0" w:space="0" w:color="auto"/>
                            <w:right w:val="none" w:sz="0" w:space="0" w:color="auto"/>
                          </w:divBdr>
                          <w:divsChild>
                            <w:div w:id="154762469">
                              <w:marLeft w:val="0"/>
                              <w:marRight w:val="0"/>
                              <w:marTop w:val="0"/>
                              <w:marBottom w:val="0"/>
                              <w:divBdr>
                                <w:top w:val="none" w:sz="0" w:space="0" w:color="auto"/>
                                <w:left w:val="none" w:sz="0" w:space="0" w:color="auto"/>
                                <w:bottom w:val="none" w:sz="0" w:space="0" w:color="auto"/>
                                <w:right w:val="none" w:sz="0" w:space="0" w:color="auto"/>
                              </w:divBdr>
                            </w:div>
                            <w:div w:id="212673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117101">
      <w:bodyDiv w:val="1"/>
      <w:marLeft w:val="0"/>
      <w:marRight w:val="0"/>
      <w:marTop w:val="0"/>
      <w:marBottom w:val="0"/>
      <w:divBdr>
        <w:top w:val="none" w:sz="0" w:space="0" w:color="auto"/>
        <w:left w:val="none" w:sz="0" w:space="0" w:color="auto"/>
        <w:bottom w:val="none" w:sz="0" w:space="0" w:color="auto"/>
        <w:right w:val="none" w:sz="0" w:space="0" w:color="auto"/>
      </w:divBdr>
      <w:divsChild>
        <w:div w:id="504243309">
          <w:marLeft w:val="2100"/>
          <w:marRight w:val="0"/>
          <w:marTop w:val="0"/>
          <w:marBottom w:val="0"/>
          <w:divBdr>
            <w:top w:val="none" w:sz="0" w:space="0" w:color="auto"/>
            <w:left w:val="none" w:sz="0" w:space="0" w:color="auto"/>
            <w:bottom w:val="none" w:sz="0" w:space="0" w:color="auto"/>
            <w:right w:val="none" w:sz="0" w:space="0" w:color="auto"/>
          </w:divBdr>
          <w:divsChild>
            <w:div w:id="525946319">
              <w:marLeft w:val="0"/>
              <w:marRight w:val="0"/>
              <w:marTop w:val="0"/>
              <w:marBottom w:val="0"/>
              <w:divBdr>
                <w:top w:val="none" w:sz="0" w:space="0" w:color="auto"/>
                <w:left w:val="none" w:sz="0" w:space="0" w:color="auto"/>
                <w:bottom w:val="none" w:sz="0" w:space="0" w:color="auto"/>
                <w:right w:val="none" w:sz="0" w:space="0" w:color="auto"/>
              </w:divBdr>
              <w:divsChild>
                <w:div w:id="592209380">
                  <w:marLeft w:val="0"/>
                  <w:marRight w:val="0"/>
                  <w:marTop w:val="0"/>
                  <w:marBottom w:val="0"/>
                  <w:divBdr>
                    <w:top w:val="none" w:sz="0" w:space="0" w:color="auto"/>
                    <w:left w:val="none" w:sz="0" w:space="0" w:color="auto"/>
                    <w:bottom w:val="none" w:sz="0" w:space="0" w:color="auto"/>
                    <w:right w:val="none" w:sz="0" w:space="0" w:color="auto"/>
                  </w:divBdr>
                  <w:divsChild>
                    <w:div w:id="205988023">
                      <w:marLeft w:val="0"/>
                      <w:marRight w:val="0"/>
                      <w:marTop w:val="0"/>
                      <w:marBottom w:val="0"/>
                      <w:divBdr>
                        <w:top w:val="none" w:sz="0" w:space="0" w:color="auto"/>
                        <w:left w:val="none" w:sz="0" w:space="0" w:color="auto"/>
                        <w:bottom w:val="none" w:sz="0" w:space="0" w:color="auto"/>
                        <w:right w:val="none" w:sz="0" w:space="0" w:color="auto"/>
                      </w:divBdr>
                    </w:div>
                    <w:div w:id="1286811024">
                      <w:marLeft w:val="0"/>
                      <w:marRight w:val="0"/>
                      <w:marTop w:val="0"/>
                      <w:marBottom w:val="0"/>
                      <w:divBdr>
                        <w:top w:val="none" w:sz="0" w:space="0" w:color="auto"/>
                        <w:left w:val="none" w:sz="0" w:space="0" w:color="auto"/>
                        <w:bottom w:val="none" w:sz="0" w:space="0" w:color="auto"/>
                        <w:right w:val="none" w:sz="0" w:space="0" w:color="auto"/>
                      </w:divBdr>
                    </w:div>
                  </w:divsChild>
                </w:div>
                <w:div w:id="104498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141642">
          <w:marLeft w:val="2100"/>
          <w:marRight w:val="0"/>
          <w:marTop w:val="0"/>
          <w:marBottom w:val="0"/>
          <w:divBdr>
            <w:top w:val="none" w:sz="0" w:space="0" w:color="auto"/>
            <w:left w:val="none" w:sz="0" w:space="0" w:color="auto"/>
            <w:bottom w:val="none" w:sz="0" w:space="0" w:color="auto"/>
            <w:right w:val="none" w:sz="0" w:space="0" w:color="auto"/>
          </w:divBdr>
        </w:div>
      </w:divsChild>
    </w:div>
    <w:div w:id="369230628">
      <w:bodyDiv w:val="1"/>
      <w:marLeft w:val="0"/>
      <w:marRight w:val="0"/>
      <w:marTop w:val="0"/>
      <w:marBottom w:val="0"/>
      <w:divBdr>
        <w:top w:val="none" w:sz="0" w:space="0" w:color="auto"/>
        <w:left w:val="none" w:sz="0" w:space="0" w:color="auto"/>
        <w:bottom w:val="none" w:sz="0" w:space="0" w:color="auto"/>
        <w:right w:val="none" w:sz="0" w:space="0" w:color="auto"/>
      </w:divBdr>
      <w:divsChild>
        <w:div w:id="71199187">
          <w:marLeft w:val="0"/>
          <w:marRight w:val="0"/>
          <w:marTop w:val="0"/>
          <w:marBottom w:val="0"/>
          <w:divBdr>
            <w:top w:val="none" w:sz="0" w:space="0" w:color="auto"/>
            <w:left w:val="none" w:sz="0" w:space="0" w:color="auto"/>
            <w:bottom w:val="none" w:sz="0" w:space="0" w:color="auto"/>
            <w:right w:val="none" w:sz="0" w:space="0" w:color="auto"/>
          </w:divBdr>
        </w:div>
        <w:div w:id="170991152">
          <w:marLeft w:val="0"/>
          <w:marRight w:val="0"/>
          <w:marTop w:val="300"/>
          <w:marBottom w:val="300"/>
          <w:divBdr>
            <w:top w:val="none" w:sz="0" w:space="0" w:color="auto"/>
            <w:left w:val="none" w:sz="0" w:space="0" w:color="auto"/>
            <w:bottom w:val="none" w:sz="0" w:space="0" w:color="auto"/>
            <w:right w:val="none" w:sz="0" w:space="0" w:color="auto"/>
          </w:divBdr>
          <w:divsChild>
            <w:div w:id="943684857">
              <w:marLeft w:val="0"/>
              <w:marRight w:val="0"/>
              <w:marTop w:val="0"/>
              <w:marBottom w:val="0"/>
              <w:divBdr>
                <w:top w:val="none" w:sz="0" w:space="0" w:color="auto"/>
                <w:left w:val="none" w:sz="0" w:space="0" w:color="auto"/>
                <w:bottom w:val="none" w:sz="0" w:space="0" w:color="auto"/>
                <w:right w:val="none" w:sz="0" w:space="0" w:color="auto"/>
              </w:divBdr>
              <w:divsChild>
                <w:div w:id="7354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15544">
      <w:bodyDiv w:val="1"/>
      <w:marLeft w:val="0"/>
      <w:marRight w:val="0"/>
      <w:marTop w:val="0"/>
      <w:marBottom w:val="0"/>
      <w:divBdr>
        <w:top w:val="none" w:sz="0" w:space="0" w:color="auto"/>
        <w:left w:val="none" w:sz="0" w:space="0" w:color="auto"/>
        <w:bottom w:val="none" w:sz="0" w:space="0" w:color="auto"/>
        <w:right w:val="none" w:sz="0" w:space="0" w:color="auto"/>
      </w:divBdr>
      <w:divsChild>
        <w:div w:id="484787942">
          <w:marLeft w:val="0"/>
          <w:marRight w:val="0"/>
          <w:marTop w:val="0"/>
          <w:marBottom w:val="150"/>
          <w:divBdr>
            <w:top w:val="none" w:sz="0" w:space="0" w:color="auto"/>
            <w:left w:val="none" w:sz="0" w:space="0" w:color="auto"/>
            <w:bottom w:val="none" w:sz="0" w:space="0" w:color="auto"/>
            <w:right w:val="none" w:sz="0" w:space="0" w:color="auto"/>
          </w:divBdr>
          <w:divsChild>
            <w:div w:id="67076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69143">
      <w:bodyDiv w:val="1"/>
      <w:marLeft w:val="0"/>
      <w:marRight w:val="0"/>
      <w:marTop w:val="0"/>
      <w:marBottom w:val="0"/>
      <w:divBdr>
        <w:top w:val="none" w:sz="0" w:space="0" w:color="auto"/>
        <w:left w:val="none" w:sz="0" w:space="0" w:color="auto"/>
        <w:bottom w:val="none" w:sz="0" w:space="0" w:color="auto"/>
        <w:right w:val="none" w:sz="0" w:space="0" w:color="auto"/>
      </w:divBdr>
    </w:div>
    <w:div w:id="379861222">
      <w:bodyDiv w:val="1"/>
      <w:marLeft w:val="0"/>
      <w:marRight w:val="0"/>
      <w:marTop w:val="0"/>
      <w:marBottom w:val="0"/>
      <w:divBdr>
        <w:top w:val="none" w:sz="0" w:space="0" w:color="auto"/>
        <w:left w:val="none" w:sz="0" w:space="0" w:color="auto"/>
        <w:bottom w:val="none" w:sz="0" w:space="0" w:color="auto"/>
        <w:right w:val="none" w:sz="0" w:space="0" w:color="auto"/>
      </w:divBdr>
    </w:div>
    <w:div w:id="382020847">
      <w:bodyDiv w:val="1"/>
      <w:marLeft w:val="0"/>
      <w:marRight w:val="0"/>
      <w:marTop w:val="0"/>
      <w:marBottom w:val="0"/>
      <w:divBdr>
        <w:top w:val="none" w:sz="0" w:space="0" w:color="auto"/>
        <w:left w:val="none" w:sz="0" w:space="0" w:color="auto"/>
        <w:bottom w:val="none" w:sz="0" w:space="0" w:color="auto"/>
        <w:right w:val="none" w:sz="0" w:space="0" w:color="auto"/>
      </w:divBdr>
    </w:div>
    <w:div w:id="383985182">
      <w:bodyDiv w:val="1"/>
      <w:marLeft w:val="0"/>
      <w:marRight w:val="0"/>
      <w:marTop w:val="0"/>
      <w:marBottom w:val="0"/>
      <w:divBdr>
        <w:top w:val="none" w:sz="0" w:space="0" w:color="auto"/>
        <w:left w:val="none" w:sz="0" w:space="0" w:color="auto"/>
        <w:bottom w:val="none" w:sz="0" w:space="0" w:color="auto"/>
        <w:right w:val="none" w:sz="0" w:space="0" w:color="auto"/>
      </w:divBdr>
      <w:divsChild>
        <w:div w:id="531573847">
          <w:marLeft w:val="0"/>
          <w:marRight w:val="0"/>
          <w:marTop w:val="0"/>
          <w:marBottom w:val="0"/>
          <w:divBdr>
            <w:top w:val="none" w:sz="0" w:space="0" w:color="auto"/>
            <w:left w:val="none" w:sz="0" w:space="0" w:color="auto"/>
            <w:bottom w:val="none" w:sz="0" w:space="0" w:color="auto"/>
            <w:right w:val="none" w:sz="0" w:space="0" w:color="auto"/>
          </w:divBdr>
          <w:divsChild>
            <w:div w:id="74206975">
              <w:marLeft w:val="0"/>
              <w:marRight w:val="0"/>
              <w:marTop w:val="0"/>
              <w:marBottom w:val="0"/>
              <w:divBdr>
                <w:top w:val="none" w:sz="0" w:space="0" w:color="auto"/>
                <w:left w:val="none" w:sz="0" w:space="0" w:color="auto"/>
                <w:bottom w:val="none" w:sz="0" w:space="0" w:color="auto"/>
                <w:right w:val="none" w:sz="0" w:space="0" w:color="auto"/>
              </w:divBdr>
              <w:divsChild>
                <w:div w:id="750199901">
                  <w:marLeft w:val="0"/>
                  <w:marRight w:val="0"/>
                  <w:marTop w:val="0"/>
                  <w:marBottom w:val="0"/>
                  <w:divBdr>
                    <w:top w:val="none" w:sz="0" w:space="0" w:color="auto"/>
                    <w:left w:val="none" w:sz="0" w:space="0" w:color="auto"/>
                    <w:bottom w:val="none" w:sz="0" w:space="0" w:color="auto"/>
                    <w:right w:val="none" w:sz="0" w:space="0" w:color="auto"/>
                  </w:divBdr>
                  <w:divsChild>
                    <w:div w:id="121970558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725253">
      <w:bodyDiv w:val="1"/>
      <w:marLeft w:val="0"/>
      <w:marRight w:val="0"/>
      <w:marTop w:val="0"/>
      <w:marBottom w:val="0"/>
      <w:divBdr>
        <w:top w:val="none" w:sz="0" w:space="0" w:color="auto"/>
        <w:left w:val="none" w:sz="0" w:space="0" w:color="auto"/>
        <w:bottom w:val="none" w:sz="0" w:space="0" w:color="auto"/>
        <w:right w:val="none" w:sz="0" w:space="0" w:color="auto"/>
      </w:divBdr>
      <w:divsChild>
        <w:div w:id="1005937669">
          <w:marLeft w:val="0"/>
          <w:marRight w:val="0"/>
          <w:marTop w:val="375"/>
          <w:marBottom w:val="330"/>
          <w:divBdr>
            <w:top w:val="none" w:sz="0" w:space="0" w:color="auto"/>
            <w:left w:val="none" w:sz="0" w:space="0" w:color="auto"/>
            <w:bottom w:val="none" w:sz="0" w:space="0" w:color="auto"/>
            <w:right w:val="none" w:sz="0" w:space="0" w:color="auto"/>
          </w:divBdr>
          <w:divsChild>
            <w:div w:id="724335085">
              <w:marLeft w:val="0"/>
              <w:marRight w:val="0"/>
              <w:marTop w:val="0"/>
              <w:marBottom w:val="210"/>
              <w:divBdr>
                <w:top w:val="none" w:sz="0" w:space="0" w:color="auto"/>
                <w:left w:val="none" w:sz="0" w:space="0" w:color="auto"/>
                <w:bottom w:val="none" w:sz="0" w:space="0" w:color="auto"/>
                <w:right w:val="none" w:sz="0" w:space="0" w:color="auto"/>
              </w:divBdr>
            </w:div>
            <w:div w:id="88684433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89184773">
      <w:bodyDiv w:val="1"/>
      <w:marLeft w:val="0"/>
      <w:marRight w:val="0"/>
      <w:marTop w:val="0"/>
      <w:marBottom w:val="0"/>
      <w:divBdr>
        <w:top w:val="none" w:sz="0" w:space="0" w:color="auto"/>
        <w:left w:val="none" w:sz="0" w:space="0" w:color="auto"/>
        <w:bottom w:val="none" w:sz="0" w:space="0" w:color="auto"/>
        <w:right w:val="none" w:sz="0" w:space="0" w:color="auto"/>
      </w:divBdr>
      <w:divsChild>
        <w:div w:id="195656056">
          <w:marLeft w:val="0"/>
          <w:marRight w:val="0"/>
          <w:marTop w:val="0"/>
          <w:marBottom w:val="0"/>
          <w:divBdr>
            <w:top w:val="none" w:sz="0" w:space="0" w:color="auto"/>
            <w:left w:val="none" w:sz="0" w:space="0" w:color="auto"/>
            <w:bottom w:val="none" w:sz="0" w:space="0" w:color="auto"/>
            <w:right w:val="none" w:sz="0" w:space="0" w:color="auto"/>
          </w:divBdr>
          <w:divsChild>
            <w:div w:id="262416501">
              <w:marLeft w:val="0"/>
              <w:marRight w:val="0"/>
              <w:marTop w:val="0"/>
              <w:marBottom w:val="0"/>
              <w:divBdr>
                <w:top w:val="none" w:sz="0" w:space="0" w:color="auto"/>
                <w:left w:val="none" w:sz="0" w:space="0" w:color="auto"/>
                <w:bottom w:val="none" w:sz="0" w:space="0" w:color="auto"/>
                <w:right w:val="none" w:sz="0" w:space="0" w:color="auto"/>
              </w:divBdr>
              <w:divsChild>
                <w:div w:id="607081144">
                  <w:marLeft w:val="0"/>
                  <w:marRight w:val="0"/>
                  <w:marTop w:val="75"/>
                  <w:marBottom w:val="0"/>
                  <w:divBdr>
                    <w:top w:val="none" w:sz="0" w:space="0" w:color="auto"/>
                    <w:left w:val="none" w:sz="0" w:space="0" w:color="auto"/>
                    <w:bottom w:val="none" w:sz="0" w:space="0" w:color="auto"/>
                    <w:right w:val="none" w:sz="0" w:space="0" w:color="auto"/>
                  </w:divBdr>
                  <w:divsChild>
                    <w:div w:id="13332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41800">
              <w:marLeft w:val="0"/>
              <w:marRight w:val="0"/>
              <w:marTop w:val="0"/>
              <w:marBottom w:val="0"/>
              <w:divBdr>
                <w:top w:val="none" w:sz="0" w:space="0" w:color="auto"/>
                <w:left w:val="none" w:sz="0" w:space="0" w:color="auto"/>
                <w:bottom w:val="none" w:sz="0" w:space="0" w:color="auto"/>
                <w:right w:val="none" w:sz="0" w:space="0" w:color="auto"/>
              </w:divBdr>
              <w:divsChild>
                <w:div w:id="798376232">
                  <w:marLeft w:val="0"/>
                  <w:marRight w:val="0"/>
                  <w:marTop w:val="0"/>
                  <w:marBottom w:val="240"/>
                  <w:divBdr>
                    <w:top w:val="none" w:sz="0" w:space="0" w:color="auto"/>
                    <w:left w:val="none" w:sz="0" w:space="0" w:color="auto"/>
                    <w:bottom w:val="none" w:sz="0" w:space="0" w:color="auto"/>
                    <w:right w:val="none" w:sz="0" w:space="0" w:color="auto"/>
                  </w:divBdr>
                </w:div>
                <w:div w:id="1189564836">
                  <w:marLeft w:val="0"/>
                  <w:marRight w:val="0"/>
                  <w:marTop w:val="0"/>
                  <w:marBottom w:val="300"/>
                  <w:divBdr>
                    <w:top w:val="none" w:sz="0" w:space="0" w:color="auto"/>
                    <w:left w:val="none" w:sz="0" w:space="0" w:color="auto"/>
                    <w:bottom w:val="none" w:sz="0" w:space="0" w:color="auto"/>
                    <w:right w:val="none" w:sz="0" w:space="0" w:color="auto"/>
                  </w:divBdr>
                  <w:divsChild>
                    <w:div w:id="512301967">
                      <w:marLeft w:val="300"/>
                      <w:marRight w:val="0"/>
                      <w:marTop w:val="0"/>
                      <w:marBottom w:val="150"/>
                      <w:divBdr>
                        <w:top w:val="none" w:sz="0" w:space="0" w:color="auto"/>
                        <w:left w:val="none" w:sz="0" w:space="0" w:color="auto"/>
                        <w:bottom w:val="none" w:sz="0" w:space="0" w:color="auto"/>
                        <w:right w:val="none" w:sz="0" w:space="0" w:color="auto"/>
                      </w:divBdr>
                      <w:divsChild>
                        <w:div w:id="873420587">
                          <w:marLeft w:val="0"/>
                          <w:marRight w:val="0"/>
                          <w:marTop w:val="0"/>
                          <w:marBottom w:val="0"/>
                          <w:divBdr>
                            <w:top w:val="none" w:sz="0" w:space="0" w:color="auto"/>
                            <w:left w:val="none" w:sz="0" w:space="0" w:color="auto"/>
                            <w:bottom w:val="none" w:sz="0" w:space="0" w:color="auto"/>
                            <w:right w:val="none" w:sz="0" w:space="0" w:color="auto"/>
                          </w:divBdr>
                          <w:divsChild>
                            <w:div w:id="384840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97178163">
                      <w:marLeft w:val="0"/>
                      <w:marRight w:val="0"/>
                      <w:marTop w:val="0"/>
                      <w:marBottom w:val="0"/>
                      <w:divBdr>
                        <w:top w:val="none" w:sz="0" w:space="0" w:color="auto"/>
                        <w:left w:val="none" w:sz="0" w:space="0" w:color="auto"/>
                        <w:bottom w:val="none" w:sz="0" w:space="0" w:color="auto"/>
                        <w:right w:val="none" w:sz="0" w:space="0" w:color="auto"/>
                      </w:divBdr>
                      <w:divsChild>
                        <w:div w:id="97718509">
                          <w:marLeft w:val="0"/>
                          <w:marRight w:val="0"/>
                          <w:marTop w:val="0"/>
                          <w:marBottom w:val="0"/>
                          <w:divBdr>
                            <w:top w:val="none" w:sz="0" w:space="0" w:color="auto"/>
                            <w:left w:val="none" w:sz="0" w:space="0" w:color="auto"/>
                            <w:bottom w:val="none" w:sz="0" w:space="0" w:color="auto"/>
                            <w:right w:val="none" w:sz="0" w:space="0" w:color="auto"/>
                          </w:divBdr>
                          <w:divsChild>
                            <w:div w:id="1014380184">
                              <w:marLeft w:val="0"/>
                              <w:marRight w:val="0"/>
                              <w:marTop w:val="0"/>
                              <w:marBottom w:val="75"/>
                              <w:divBdr>
                                <w:top w:val="none" w:sz="0" w:space="0" w:color="auto"/>
                                <w:left w:val="none" w:sz="0" w:space="0" w:color="auto"/>
                                <w:bottom w:val="none" w:sz="0" w:space="0" w:color="auto"/>
                                <w:right w:val="none" w:sz="0" w:space="0" w:color="auto"/>
                              </w:divBdr>
                            </w:div>
                          </w:divsChild>
                        </w:div>
                        <w:div w:id="6417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548480">
          <w:marLeft w:val="0"/>
          <w:marRight w:val="0"/>
          <w:marTop w:val="375"/>
          <w:marBottom w:val="330"/>
          <w:divBdr>
            <w:top w:val="none" w:sz="0" w:space="0" w:color="auto"/>
            <w:left w:val="none" w:sz="0" w:space="0" w:color="auto"/>
            <w:bottom w:val="none" w:sz="0" w:space="0" w:color="auto"/>
            <w:right w:val="none" w:sz="0" w:space="0" w:color="auto"/>
          </w:divBdr>
          <w:divsChild>
            <w:div w:id="983048563">
              <w:marLeft w:val="0"/>
              <w:marRight w:val="0"/>
              <w:marTop w:val="0"/>
              <w:marBottom w:val="210"/>
              <w:divBdr>
                <w:top w:val="none" w:sz="0" w:space="0" w:color="auto"/>
                <w:left w:val="none" w:sz="0" w:space="0" w:color="auto"/>
                <w:bottom w:val="none" w:sz="0" w:space="0" w:color="auto"/>
                <w:right w:val="none" w:sz="0" w:space="0" w:color="auto"/>
              </w:divBdr>
              <w:divsChild>
                <w:div w:id="54252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302531">
      <w:bodyDiv w:val="1"/>
      <w:marLeft w:val="0"/>
      <w:marRight w:val="0"/>
      <w:marTop w:val="0"/>
      <w:marBottom w:val="0"/>
      <w:divBdr>
        <w:top w:val="none" w:sz="0" w:space="0" w:color="auto"/>
        <w:left w:val="none" w:sz="0" w:space="0" w:color="auto"/>
        <w:bottom w:val="none" w:sz="0" w:space="0" w:color="auto"/>
        <w:right w:val="none" w:sz="0" w:space="0" w:color="auto"/>
      </w:divBdr>
      <w:divsChild>
        <w:div w:id="613828764">
          <w:marLeft w:val="0"/>
          <w:marRight w:val="0"/>
          <w:marTop w:val="0"/>
          <w:marBottom w:val="0"/>
          <w:divBdr>
            <w:top w:val="none" w:sz="0" w:space="0" w:color="auto"/>
            <w:left w:val="none" w:sz="0" w:space="0" w:color="auto"/>
            <w:bottom w:val="none" w:sz="0" w:space="0" w:color="auto"/>
            <w:right w:val="none" w:sz="0" w:space="0" w:color="auto"/>
          </w:divBdr>
          <w:divsChild>
            <w:div w:id="36551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5679">
      <w:bodyDiv w:val="1"/>
      <w:marLeft w:val="0"/>
      <w:marRight w:val="0"/>
      <w:marTop w:val="0"/>
      <w:marBottom w:val="0"/>
      <w:divBdr>
        <w:top w:val="none" w:sz="0" w:space="0" w:color="auto"/>
        <w:left w:val="none" w:sz="0" w:space="0" w:color="auto"/>
        <w:bottom w:val="none" w:sz="0" w:space="0" w:color="auto"/>
        <w:right w:val="none" w:sz="0" w:space="0" w:color="auto"/>
      </w:divBdr>
      <w:divsChild>
        <w:div w:id="58404150">
          <w:marLeft w:val="2100"/>
          <w:marRight w:val="0"/>
          <w:marTop w:val="0"/>
          <w:marBottom w:val="0"/>
          <w:divBdr>
            <w:top w:val="none" w:sz="0" w:space="0" w:color="auto"/>
            <w:left w:val="none" w:sz="0" w:space="0" w:color="auto"/>
            <w:bottom w:val="none" w:sz="0" w:space="0" w:color="auto"/>
            <w:right w:val="none" w:sz="0" w:space="0" w:color="auto"/>
          </w:divBdr>
          <w:divsChild>
            <w:div w:id="756513689">
              <w:marLeft w:val="0"/>
              <w:marRight w:val="0"/>
              <w:marTop w:val="0"/>
              <w:marBottom w:val="0"/>
              <w:divBdr>
                <w:top w:val="none" w:sz="0" w:space="0" w:color="auto"/>
                <w:left w:val="none" w:sz="0" w:space="0" w:color="auto"/>
                <w:bottom w:val="none" w:sz="0" w:space="0" w:color="auto"/>
                <w:right w:val="none" w:sz="0" w:space="0" w:color="auto"/>
              </w:divBdr>
              <w:divsChild>
                <w:div w:id="1180050028">
                  <w:marLeft w:val="0"/>
                  <w:marRight w:val="0"/>
                  <w:marTop w:val="0"/>
                  <w:marBottom w:val="105"/>
                  <w:divBdr>
                    <w:top w:val="none" w:sz="0" w:space="0" w:color="auto"/>
                    <w:left w:val="none" w:sz="0" w:space="0" w:color="auto"/>
                    <w:bottom w:val="none" w:sz="0" w:space="0" w:color="auto"/>
                    <w:right w:val="none" w:sz="0" w:space="0" w:color="auto"/>
                  </w:divBdr>
                </w:div>
              </w:divsChild>
            </w:div>
            <w:div w:id="956836820">
              <w:marLeft w:val="0"/>
              <w:marRight w:val="0"/>
              <w:marTop w:val="0"/>
              <w:marBottom w:val="0"/>
              <w:divBdr>
                <w:top w:val="none" w:sz="0" w:space="0" w:color="auto"/>
                <w:left w:val="none" w:sz="0" w:space="0" w:color="auto"/>
                <w:bottom w:val="none" w:sz="0" w:space="0" w:color="auto"/>
                <w:right w:val="none" w:sz="0" w:space="0" w:color="auto"/>
              </w:divBdr>
              <w:divsChild>
                <w:div w:id="741681373">
                  <w:marLeft w:val="0"/>
                  <w:marRight w:val="0"/>
                  <w:marTop w:val="0"/>
                  <w:marBottom w:val="0"/>
                  <w:divBdr>
                    <w:top w:val="none" w:sz="0" w:space="0" w:color="auto"/>
                    <w:left w:val="none" w:sz="0" w:space="0" w:color="auto"/>
                    <w:bottom w:val="none" w:sz="0" w:space="0" w:color="auto"/>
                    <w:right w:val="none" w:sz="0" w:space="0" w:color="auto"/>
                  </w:divBdr>
                  <w:divsChild>
                    <w:div w:id="158692378">
                      <w:marLeft w:val="0"/>
                      <w:marRight w:val="0"/>
                      <w:marTop w:val="0"/>
                      <w:marBottom w:val="0"/>
                      <w:divBdr>
                        <w:top w:val="none" w:sz="0" w:space="0" w:color="auto"/>
                        <w:left w:val="none" w:sz="0" w:space="0" w:color="auto"/>
                        <w:bottom w:val="none" w:sz="0" w:space="0" w:color="auto"/>
                        <w:right w:val="none" w:sz="0" w:space="0" w:color="auto"/>
                      </w:divBdr>
                    </w:div>
                    <w:div w:id="338626137">
                      <w:marLeft w:val="0"/>
                      <w:marRight w:val="0"/>
                      <w:marTop w:val="0"/>
                      <w:marBottom w:val="75"/>
                      <w:divBdr>
                        <w:top w:val="none" w:sz="0" w:space="0" w:color="auto"/>
                        <w:left w:val="none" w:sz="0" w:space="0" w:color="auto"/>
                        <w:bottom w:val="none" w:sz="0" w:space="0" w:color="auto"/>
                        <w:right w:val="none" w:sz="0" w:space="0" w:color="auto"/>
                      </w:divBdr>
                    </w:div>
                  </w:divsChild>
                </w:div>
                <w:div w:id="949505837">
                  <w:marLeft w:val="0"/>
                  <w:marRight w:val="0"/>
                  <w:marTop w:val="0"/>
                  <w:marBottom w:val="105"/>
                  <w:divBdr>
                    <w:top w:val="none" w:sz="0" w:space="0" w:color="auto"/>
                    <w:left w:val="none" w:sz="0" w:space="0" w:color="auto"/>
                    <w:bottom w:val="none" w:sz="0" w:space="0" w:color="auto"/>
                    <w:right w:val="none" w:sz="0" w:space="0" w:color="auto"/>
                  </w:divBdr>
                </w:div>
              </w:divsChild>
            </w:div>
            <w:div w:id="11844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26265">
      <w:bodyDiv w:val="1"/>
      <w:marLeft w:val="0"/>
      <w:marRight w:val="0"/>
      <w:marTop w:val="0"/>
      <w:marBottom w:val="0"/>
      <w:divBdr>
        <w:top w:val="none" w:sz="0" w:space="0" w:color="auto"/>
        <w:left w:val="none" w:sz="0" w:space="0" w:color="auto"/>
        <w:bottom w:val="none" w:sz="0" w:space="0" w:color="auto"/>
        <w:right w:val="none" w:sz="0" w:space="0" w:color="auto"/>
      </w:divBdr>
      <w:divsChild>
        <w:div w:id="728499362">
          <w:marLeft w:val="0"/>
          <w:marRight w:val="0"/>
          <w:marTop w:val="225"/>
          <w:marBottom w:val="0"/>
          <w:divBdr>
            <w:top w:val="none" w:sz="0" w:space="0" w:color="auto"/>
            <w:left w:val="none" w:sz="0" w:space="0" w:color="auto"/>
            <w:bottom w:val="none" w:sz="0" w:space="0" w:color="auto"/>
            <w:right w:val="none" w:sz="0" w:space="0" w:color="auto"/>
          </w:divBdr>
          <w:divsChild>
            <w:div w:id="824586271">
              <w:marLeft w:val="0"/>
              <w:marRight w:val="0"/>
              <w:marTop w:val="0"/>
              <w:marBottom w:val="0"/>
              <w:divBdr>
                <w:top w:val="none" w:sz="0" w:space="0" w:color="auto"/>
                <w:left w:val="none" w:sz="0" w:space="0" w:color="auto"/>
                <w:bottom w:val="none" w:sz="0" w:space="0" w:color="auto"/>
                <w:right w:val="none" w:sz="0" w:space="0" w:color="auto"/>
              </w:divBdr>
              <w:divsChild>
                <w:div w:id="108010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97148">
          <w:marLeft w:val="0"/>
          <w:marRight w:val="0"/>
          <w:marTop w:val="225"/>
          <w:marBottom w:val="0"/>
          <w:divBdr>
            <w:top w:val="none" w:sz="0" w:space="0" w:color="auto"/>
            <w:left w:val="none" w:sz="0" w:space="0" w:color="auto"/>
            <w:bottom w:val="none" w:sz="0" w:space="0" w:color="auto"/>
            <w:right w:val="none" w:sz="0" w:space="0" w:color="auto"/>
          </w:divBdr>
          <w:divsChild>
            <w:div w:id="168836171">
              <w:marLeft w:val="0"/>
              <w:marRight w:val="0"/>
              <w:marTop w:val="0"/>
              <w:marBottom w:val="0"/>
              <w:divBdr>
                <w:top w:val="none" w:sz="0" w:space="0" w:color="auto"/>
                <w:left w:val="none" w:sz="0" w:space="0" w:color="auto"/>
                <w:bottom w:val="none" w:sz="0" w:space="0" w:color="auto"/>
                <w:right w:val="none" w:sz="0" w:space="0" w:color="auto"/>
              </w:divBdr>
              <w:divsChild>
                <w:div w:id="1059018895">
                  <w:marLeft w:val="0"/>
                  <w:marRight w:val="0"/>
                  <w:marTop w:val="0"/>
                  <w:marBottom w:val="0"/>
                  <w:divBdr>
                    <w:top w:val="none" w:sz="0" w:space="0" w:color="auto"/>
                    <w:left w:val="none" w:sz="0" w:space="0" w:color="auto"/>
                    <w:bottom w:val="none" w:sz="0" w:space="0" w:color="auto"/>
                    <w:right w:val="none" w:sz="0" w:space="0" w:color="auto"/>
                  </w:divBdr>
                  <w:divsChild>
                    <w:div w:id="134566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699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93048352">
      <w:bodyDiv w:val="1"/>
      <w:marLeft w:val="0"/>
      <w:marRight w:val="0"/>
      <w:marTop w:val="0"/>
      <w:marBottom w:val="0"/>
      <w:divBdr>
        <w:top w:val="none" w:sz="0" w:space="0" w:color="auto"/>
        <w:left w:val="none" w:sz="0" w:space="0" w:color="auto"/>
        <w:bottom w:val="none" w:sz="0" w:space="0" w:color="auto"/>
        <w:right w:val="none" w:sz="0" w:space="0" w:color="auto"/>
      </w:divBdr>
      <w:divsChild>
        <w:div w:id="18749362">
          <w:marLeft w:val="0"/>
          <w:marRight w:val="0"/>
          <w:marTop w:val="375"/>
          <w:marBottom w:val="750"/>
          <w:divBdr>
            <w:top w:val="none" w:sz="0" w:space="0" w:color="auto"/>
            <w:left w:val="none" w:sz="0" w:space="0" w:color="auto"/>
            <w:bottom w:val="none" w:sz="0" w:space="0" w:color="auto"/>
            <w:right w:val="none" w:sz="0" w:space="0" w:color="auto"/>
          </w:divBdr>
        </w:div>
      </w:divsChild>
    </w:div>
    <w:div w:id="394594917">
      <w:bodyDiv w:val="1"/>
      <w:marLeft w:val="0"/>
      <w:marRight w:val="0"/>
      <w:marTop w:val="0"/>
      <w:marBottom w:val="0"/>
      <w:divBdr>
        <w:top w:val="none" w:sz="0" w:space="0" w:color="auto"/>
        <w:left w:val="none" w:sz="0" w:space="0" w:color="auto"/>
        <w:bottom w:val="none" w:sz="0" w:space="0" w:color="auto"/>
        <w:right w:val="none" w:sz="0" w:space="0" w:color="auto"/>
      </w:divBdr>
      <w:divsChild>
        <w:div w:id="128863471">
          <w:marLeft w:val="0"/>
          <w:marRight w:val="0"/>
          <w:marTop w:val="0"/>
          <w:marBottom w:val="600"/>
          <w:divBdr>
            <w:top w:val="single" w:sz="12" w:space="23" w:color="EEEEEE"/>
            <w:left w:val="none" w:sz="0" w:space="0" w:color="auto"/>
            <w:bottom w:val="single" w:sz="12" w:space="23" w:color="EEEEEE"/>
            <w:right w:val="none" w:sz="0" w:space="0" w:color="auto"/>
          </w:divBdr>
        </w:div>
        <w:div w:id="271280326">
          <w:marLeft w:val="0"/>
          <w:marRight w:val="0"/>
          <w:marTop w:val="0"/>
          <w:marBottom w:val="600"/>
          <w:divBdr>
            <w:top w:val="single" w:sz="12" w:space="23" w:color="EEEEEE"/>
            <w:left w:val="none" w:sz="0" w:space="0" w:color="auto"/>
            <w:bottom w:val="single" w:sz="12" w:space="23" w:color="EEEEEE"/>
            <w:right w:val="none" w:sz="0" w:space="0" w:color="auto"/>
          </w:divBdr>
        </w:div>
        <w:div w:id="274601446">
          <w:marLeft w:val="0"/>
          <w:marRight w:val="0"/>
          <w:marTop w:val="0"/>
          <w:marBottom w:val="600"/>
          <w:divBdr>
            <w:top w:val="single" w:sz="12" w:space="23" w:color="EEEEEE"/>
            <w:left w:val="none" w:sz="0" w:space="0" w:color="auto"/>
            <w:bottom w:val="single" w:sz="12" w:space="23" w:color="EEEEEE"/>
            <w:right w:val="none" w:sz="0" w:space="0" w:color="auto"/>
          </w:divBdr>
        </w:div>
        <w:div w:id="383870420">
          <w:marLeft w:val="0"/>
          <w:marRight w:val="0"/>
          <w:marTop w:val="0"/>
          <w:marBottom w:val="600"/>
          <w:divBdr>
            <w:top w:val="single" w:sz="12" w:space="23" w:color="EEEEEE"/>
            <w:left w:val="none" w:sz="0" w:space="0" w:color="auto"/>
            <w:bottom w:val="single" w:sz="12" w:space="23" w:color="EEEEEE"/>
            <w:right w:val="none" w:sz="0" w:space="0" w:color="auto"/>
          </w:divBdr>
        </w:div>
        <w:div w:id="407920233">
          <w:marLeft w:val="0"/>
          <w:marRight w:val="0"/>
          <w:marTop w:val="0"/>
          <w:marBottom w:val="0"/>
          <w:divBdr>
            <w:top w:val="none" w:sz="0" w:space="0" w:color="auto"/>
            <w:left w:val="none" w:sz="0" w:space="0" w:color="auto"/>
            <w:bottom w:val="none" w:sz="0" w:space="0" w:color="auto"/>
            <w:right w:val="none" w:sz="0" w:space="0" w:color="auto"/>
          </w:divBdr>
        </w:div>
        <w:div w:id="417026157">
          <w:marLeft w:val="0"/>
          <w:marRight w:val="0"/>
          <w:marTop w:val="0"/>
          <w:marBottom w:val="600"/>
          <w:divBdr>
            <w:top w:val="single" w:sz="12" w:space="23" w:color="EEEEEE"/>
            <w:left w:val="none" w:sz="0" w:space="0" w:color="auto"/>
            <w:bottom w:val="single" w:sz="12" w:space="23" w:color="EEEEEE"/>
            <w:right w:val="none" w:sz="0" w:space="0" w:color="auto"/>
          </w:divBdr>
        </w:div>
        <w:div w:id="433936916">
          <w:marLeft w:val="0"/>
          <w:marRight w:val="0"/>
          <w:marTop w:val="0"/>
          <w:marBottom w:val="0"/>
          <w:divBdr>
            <w:top w:val="none" w:sz="0" w:space="0" w:color="auto"/>
            <w:left w:val="none" w:sz="0" w:space="0" w:color="auto"/>
            <w:bottom w:val="none" w:sz="0" w:space="0" w:color="auto"/>
            <w:right w:val="none" w:sz="0" w:space="0" w:color="auto"/>
          </w:divBdr>
        </w:div>
        <w:div w:id="456144213">
          <w:marLeft w:val="0"/>
          <w:marRight w:val="0"/>
          <w:marTop w:val="0"/>
          <w:marBottom w:val="600"/>
          <w:divBdr>
            <w:top w:val="single" w:sz="12" w:space="23" w:color="EEEEEE"/>
            <w:left w:val="none" w:sz="0" w:space="0" w:color="auto"/>
            <w:bottom w:val="single" w:sz="12" w:space="23" w:color="EEEEEE"/>
            <w:right w:val="none" w:sz="0" w:space="0" w:color="auto"/>
          </w:divBdr>
        </w:div>
        <w:div w:id="611283023">
          <w:marLeft w:val="0"/>
          <w:marRight w:val="0"/>
          <w:marTop w:val="0"/>
          <w:marBottom w:val="600"/>
          <w:divBdr>
            <w:top w:val="single" w:sz="12" w:space="23" w:color="EEEEEE"/>
            <w:left w:val="none" w:sz="0" w:space="0" w:color="auto"/>
            <w:bottom w:val="single" w:sz="12" w:space="23" w:color="EEEEEE"/>
            <w:right w:val="none" w:sz="0" w:space="0" w:color="auto"/>
          </w:divBdr>
        </w:div>
        <w:div w:id="626666510">
          <w:marLeft w:val="0"/>
          <w:marRight w:val="0"/>
          <w:marTop w:val="0"/>
          <w:marBottom w:val="600"/>
          <w:divBdr>
            <w:top w:val="single" w:sz="12" w:space="23" w:color="EEEEEE"/>
            <w:left w:val="none" w:sz="0" w:space="0" w:color="auto"/>
            <w:bottom w:val="single" w:sz="12" w:space="23" w:color="EEEEEE"/>
            <w:right w:val="none" w:sz="0" w:space="0" w:color="auto"/>
          </w:divBdr>
        </w:div>
        <w:div w:id="792287179">
          <w:marLeft w:val="0"/>
          <w:marRight w:val="0"/>
          <w:marTop w:val="0"/>
          <w:marBottom w:val="0"/>
          <w:divBdr>
            <w:top w:val="none" w:sz="0" w:space="0" w:color="auto"/>
            <w:left w:val="none" w:sz="0" w:space="0" w:color="auto"/>
            <w:bottom w:val="none" w:sz="0" w:space="0" w:color="auto"/>
            <w:right w:val="none" w:sz="0" w:space="0" w:color="auto"/>
          </w:divBdr>
          <w:divsChild>
            <w:div w:id="1277757552">
              <w:marLeft w:val="0"/>
              <w:marRight w:val="0"/>
              <w:marTop w:val="0"/>
              <w:marBottom w:val="525"/>
              <w:divBdr>
                <w:top w:val="none" w:sz="0" w:space="0" w:color="auto"/>
                <w:left w:val="none" w:sz="0" w:space="0" w:color="auto"/>
                <w:bottom w:val="none" w:sz="0" w:space="0" w:color="auto"/>
                <w:right w:val="none" w:sz="0" w:space="0" w:color="auto"/>
              </w:divBdr>
              <w:divsChild>
                <w:div w:id="13101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347743">
          <w:marLeft w:val="0"/>
          <w:marRight w:val="0"/>
          <w:marTop w:val="0"/>
          <w:marBottom w:val="600"/>
          <w:divBdr>
            <w:top w:val="single" w:sz="12" w:space="23" w:color="EEEEEE"/>
            <w:left w:val="none" w:sz="0" w:space="0" w:color="auto"/>
            <w:bottom w:val="single" w:sz="12" w:space="23" w:color="EEEEEE"/>
            <w:right w:val="none" w:sz="0" w:space="0" w:color="auto"/>
          </w:divBdr>
        </w:div>
      </w:divsChild>
    </w:div>
    <w:div w:id="398524742">
      <w:bodyDiv w:val="1"/>
      <w:marLeft w:val="0"/>
      <w:marRight w:val="0"/>
      <w:marTop w:val="0"/>
      <w:marBottom w:val="0"/>
      <w:divBdr>
        <w:top w:val="none" w:sz="0" w:space="0" w:color="auto"/>
        <w:left w:val="none" w:sz="0" w:space="0" w:color="auto"/>
        <w:bottom w:val="none" w:sz="0" w:space="0" w:color="auto"/>
        <w:right w:val="none" w:sz="0" w:space="0" w:color="auto"/>
      </w:divBdr>
      <w:divsChild>
        <w:div w:id="595484759">
          <w:marLeft w:val="2100"/>
          <w:marRight w:val="0"/>
          <w:marTop w:val="0"/>
          <w:marBottom w:val="0"/>
          <w:divBdr>
            <w:top w:val="none" w:sz="0" w:space="0" w:color="auto"/>
            <w:left w:val="none" w:sz="0" w:space="0" w:color="auto"/>
            <w:bottom w:val="none" w:sz="0" w:space="0" w:color="auto"/>
            <w:right w:val="none" w:sz="0" w:space="0" w:color="auto"/>
          </w:divBdr>
        </w:div>
        <w:div w:id="742485345">
          <w:marLeft w:val="2100"/>
          <w:marRight w:val="0"/>
          <w:marTop w:val="0"/>
          <w:marBottom w:val="0"/>
          <w:divBdr>
            <w:top w:val="none" w:sz="0" w:space="0" w:color="auto"/>
            <w:left w:val="none" w:sz="0" w:space="0" w:color="auto"/>
            <w:bottom w:val="none" w:sz="0" w:space="0" w:color="auto"/>
            <w:right w:val="none" w:sz="0" w:space="0" w:color="auto"/>
          </w:divBdr>
          <w:divsChild>
            <w:div w:id="1276326800">
              <w:marLeft w:val="0"/>
              <w:marRight w:val="0"/>
              <w:marTop w:val="0"/>
              <w:marBottom w:val="0"/>
              <w:divBdr>
                <w:top w:val="none" w:sz="0" w:space="0" w:color="auto"/>
                <w:left w:val="none" w:sz="0" w:space="0" w:color="auto"/>
                <w:bottom w:val="none" w:sz="0" w:space="0" w:color="auto"/>
                <w:right w:val="none" w:sz="0" w:space="0" w:color="auto"/>
              </w:divBdr>
              <w:divsChild>
                <w:div w:id="4984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84715">
          <w:marLeft w:val="2100"/>
          <w:marRight w:val="0"/>
          <w:marTop w:val="0"/>
          <w:marBottom w:val="0"/>
          <w:divBdr>
            <w:top w:val="none" w:sz="0" w:space="0" w:color="auto"/>
            <w:left w:val="none" w:sz="0" w:space="0" w:color="auto"/>
            <w:bottom w:val="none" w:sz="0" w:space="0" w:color="auto"/>
            <w:right w:val="none" w:sz="0" w:space="0" w:color="auto"/>
          </w:divBdr>
        </w:div>
      </w:divsChild>
    </w:div>
    <w:div w:id="399250118">
      <w:bodyDiv w:val="1"/>
      <w:marLeft w:val="0"/>
      <w:marRight w:val="0"/>
      <w:marTop w:val="0"/>
      <w:marBottom w:val="0"/>
      <w:divBdr>
        <w:top w:val="none" w:sz="0" w:space="0" w:color="auto"/>
        <w:left w:val="none" w:sz="0" w:space="0" w:color="auto"/>
        <w:bottom w:val="none" w:sz="0" w:space="0" w:color="auto"/>
        <w:right w:val="none" w:sz="0" w:space="0" w:color="auto"/>
      </w:divBdr>
      <w:divsChild>
        <w:div w:id="107891734">
          <w:marLeft w:val="0"/>
          <w:marRight w:val="0"/>
          <w:marTop w:val="0"/>
          <w:marBottom w:val="0"/>
          <w:divBdr>
            <w:top w:val="none" w:sz="0" w:space="0" w:color="auto"/>
            <w:left w:val="none" w:sz="0" w:space="0" w:color="auto"/>
            <w:bottom w:val="none" w:sz="0" w:space="0" w:color="auto"/>
            <w:right w:val="none" w:sz="0" w:space="0" w:color="auto"/>
          </w:divBdr>
        </w:div>
      </w:divsChild>
    </w:div>
    <w:div w:id="402264514">
      <w:bodyDiv w:val="1"/>
      <w:marLeft w:val="0"/>
      <w:marRight w:val="0"/>
      <w:marTop w:val="0"/>
      <w:marBottom w:val="0"/>
      <w:divBdr>
        <w:top w:val="none" w:sz="0" w:space="0" w:color="auto"/>
        <w:left w:val="none" w:sz="0" w:space="0" w:color="auto"/>
        <w:bottom w:val="none" w:sz="0" w:space="0" w:color="auto"/>
        <w:right w:val="none" w:sz="0" w:space="0" w:color="auto"/>
      </w:divBdr>
      <w:divsChild>
        <w:div w:id="637102350">
          <w:marLeft w:val="0"/>
          <w:marRight w:val="0"/>
          <w:marTop w:val="0"/>
          <w:marBottom w:val="240"/>
          <w:divBdr>
            <w:top w:val="none" w:sz="0" w:space="0" w:color="auto"/>
            <w:left w:val="none" w:sz="0" w:space="0" w:color="auto"/>
            <w:bottom w:val="none" w:sz="0" w:space="0" w:color="auto"/>
            <w:right w:val="none" w:sz="0" w:space="0" w:color="auto"/>
          </w:divBdr>
        </w:div>
        <w:div w:id="1143304097">
          <w:marLeft w:val="0"/>
          <w:marRight w:val="0"/>
          <w:marTop w:val="0"/>
          <w:marBottom w:val="0"/>
          <w:divBdr>
            <w:top w:val="none" w:sz="0" w:space="0" w:color="auto"/>
            <w:left w:val="none" w:sz="0" w:space="0" w:color="auto"/>
            <w:bottom w:val="none" w:sz="0" w:space="0" w:color="auto"/>
            <w:right w:val="none" w:sz="0" w:space="0" w:color="auto"/>
          </w:divBdr>
        </w:div>
        <w:div w:id="1303659342">
          <w:marLeft w:val="0"/>
          <w:marRight w:val="0"/>
          <w:marTop w:val="0"/>
          <w:marBottom w:val="180"/>
          <w:divBdr>
            <w:top w:val="single" w:sz="6" w:space="4" w:color="EEEEEE"/>
            <w:left w:val="none" w:sz="0" w:space="0" w:color="auto"/>
            <w:bottom w:val="single" w:sz="6" w:space="4" w:color="EEEEEE"/>
            <w:right w:val="none" w:sz="0" w:space="0" w:color="auto"/>
          </w:divBdr>
        </w:div>
      </w:divsChild>
    </w:div>
    <w:div w:id="404185403">
      <w:bodyDiv w:val="1"/>
      <w:marLeft w:val="0"/>
      <w:marRight w:val="0"/>
      <w:marTop w:val="0"/>
      <w:marBottom w:val="0"/>
      <w:divBdr>
        <w:top w:val="none" w:sz="0" w:space="0" w:color="auto"/>
        <w:left w:val="none" w:sz="0" w:space="0" w:color="auto"/>
        <w:bottom w:val="none" w:sz="0" w:space="0" w:color="auto"/>
        <w:right w:val="none" w:sz="0" w:space="0" w:color="auto"/>
      </w:divBdr>
    </w:div>
    <w:div w:id="406271458">
      <w:bodyDiv w:val="1"/>
      <w:marLeft w:val="0"/>
      <w:marRight w:val="0"/>
      <w:marTop w:val="0"/>
      <w:marBottom w:val="0"/>
      <w:divBdr>
        <w:top w:val="none" w:sz="0" w:space="0" w:color="auto"/>
        <w:left w:val="none" w:sz="0" w:space="0" w:color="auto"/>
        <w:bottom w:val="none" w:sz="0" w:space="0" w:color="auto"/>
        <w:right w:val="none" w:sz="0" w:space="0" w:color="auto"/>
      </w:divBdr>
      <w:divsChild>
        <w:div w:id="281153684">
          <w:marLeft w:val="0"/>
          <w:marRight w:val="0"/>
          <w:marTop w:val="0"/>
          <w:marBottom w:val="0"/>
          <w:divBdr>
            <w:top w:val="none" w:sz="0" w:space="0" w:color="auto"/>
            <w:left w:val="none" w:sz="0" w:space="0" w:color="auto"/>
            <w:bottom w:val="none" w:sz="0" w:space="0" w:color="auto"/>
            <w:right w:val="none" w:sz="0" w:space="0" w:color="auto"/>
          </w:divBdr>
          <w:divsChild>
            <w:div w:id="729891389">
              <w:marLeft w:val="0"/>
              <w:marRight w:val="0"/>
              <w:marTop w:val="480"/>
              <w:marBottom w:val="0"/>
              <w:divBdr>
                <w:top w:val="none" w:sz="0" w:space="0" w:color="auto"/>
                <w:left w:val="none" w:sz="0" w:space="0" w:color="auto"/>
                <w:bottom w:val="single" w:sz="6" w:space="11" w:color="EEEEEE"/>
                <w:right w:val="none" w:sz="0" w:space="0" w:color="auto"/>
              </w:divBdr>
            </w:div>
          </w:divsChild>
        </w:div>
        <w:div w:id="904529623">
          <w:marLeft w:val="0"/>
          <w:marRight w:val="0"/>
          <w:marTop w:val="0"/>
          <w:marBottom w:val="0"/>
          <w:divBdr>
            <w:top w:val="none" w:sz="0" w:space="0" w:color="auto"/>
            <w:left w:val="none" w:sz="0" w:space="0" w:color="auto"/>
            <w:bottom w:val="none" w:sz="0" w:space="0" w:color="auto"/>
            <w:right w:val="none" w:sz="0" w:space="0" w:color="auto"/>
          </w:divBdr>
          <w:divsChild>
            <w:div w:id="610746998">
              <w:marLeft w:val="0"/>
              <w:marRight w:val="0"/>
              <w:marTop w:val="180"/>
              <w:marBottom w:val="0"/>
              <w:divBdr>
                <w:top w:val="none" w:sz="0" w:space="0" w:color="auto"/>
                <w:left w:val="none" w:sz="0" w:space="0" w:color="auto"/>
                <w:bottom w:val="none" w:sz="0" w:space="0" w:color="auto"/>
                <w:right w:val="none" w:sz="0" w:space="0" w:color="auto"/>
              </w:divBdr>
            </w:div>
          </w:divsChild>
        </w:div>
        <w:div w:id="1286765437">
          <w:marLeft w:val="0"/>
          <w:marRight w:val="0"/>
          <w:marTop w:val="195"/>
          <w:marBottom w:val="0"/>
          <w:divBdr>
            <w:top w:val="single" w:sz="6" w:space="4" w:color="EEEEEE"/>
            <w:left w:val="none" w:sz="0" w:space="0" w:color="auto"/>
            <w:bottom w:val="single" w:sz="6" w:space="4" w:color="EEEEEE"/>
            <w:right w:val="none" w:sz="0" w:space="0" w:color="auto"/>
          </w:divBdr>
          <w:divsChild>
            <w:div w:id="19287171">
              <w:marLeft w:val="0"/>
              <w:marRight w:val="75"/>
              <w:marTop w:val="0"/>
              <w:marBottom w:val="0"/>
              <w:divBdr>
                <w:top w:val="none" w:sz="0" w:space="0" w:color="auto"/>
                <w:left w:val="none" w:sz="0" w:space="0" w:color="auto"/>
                <w:bottom w:val="none" w:sz="0" w:space="0" w:color="auto"/>
                <w:right w:val="none" w:sz="0" w:space="0" w:color="auto"/>
              </w:divBdr>
              <w:divsChild>
                <w:div w:id="20738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944296">
          <w:marLeft w:val="0"/>
          <w:marRight w:val="0"/>
          <w:marTop w:val="0"/>
          <w:marBottom w:val="0"/>
          <w:divBdr>
            <w:top w:val="none" w:sz="0" w:space="0" w:color="auto"/>
            <w:left w:val="none" w:sz="0" w:space="0" w:color="auto"/>
            <w:bottom w:val="none" w:sz="0" w:space="0" w:color="auto"/>
            <w:right w:val="none" w:sz="0" w:space="0" w:color="auto"/>
          </w:divBdr>
          <w:divsChild>
            <w:div w:id="62550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7857">
      <w:bodyDiv w:val="1"/>
      <w:marLeft w:val="0"/>
      <w:marRight w:val="0"/>
      <w:marTop w:val="0"/>
      <w:marBottom w:val="0"/>
      <w:divBdr>
        <w:top w:val="none" w:sz="0" w:space="0" w:color="auto"/>
        <w:left w:val="none" w:sz="0" w:space="0" w:color="auto"/>
        <w:bottom w:val="none" w:sz="0" w:space="0" w:color="auto"/>
        <w:right w:val="none" w:sz="0" w:space="0" w:color="auto"/>
      </w:divBdr>
      <w:divsChild>
        <w:div w:id="256599057">
          <w:marLeft w:val="0"/>
          <w:marRight w:val="0"/>
          <w:marTop w:val="0"/>
          <w:marBottom w:val="0"/>
          <w:divBdr>
            <w:top w:val="none" w:sz="0" w:space="0" w:color="auto"/>
            <w:left w:val="none" w:sz="0" w:space="0" w:color="auto"/>
            <w:bottom w:val="none" w:sz="0" w:space="0" w:color="auto"/>
            <w:right w:val="none" w:sz="0" w:space="0" w:color="auto"/>
          </w:divBdr>
          <w:divsChild>
            <w:div w:id="99225218">
              <w:marLeft w:val="0"/>
              <w:marRight w:val="0"/>
              <w:marTop w:val="225"/>
              <w:marBottom w:val="0"/>
              <w:divBdr>
                <w:top w:val="none" w:sz="0" w:space="0" w:color="auto"/>
                <w:left w:val="none" w:sz="0" w:space="0" w:color="auto"/>
                <w:bottom w:val="none" w:sz="0" w:space="0" w:color="auto"/>
                <w:right w:val="none" w:sz="0" w:space="0" w:color="auto"/>
              </w:divBdr>
            </w:div>
            <w:div w:id="119425325">
              <w:marLeft w:val="0"/>
              <w:marRight w:val="0"/>
              <w:marTop w:val="225"/>
              <w:marBottom w:val="0"/>
              <w:divBdr>
                <w:top w:val="none" w:sz="0" w:space="0" w:color="auto"/>
                <w:left w:val="none" w:sz="0" w:space="0" w:color="auto"/>
                <w:bottom w:val="none" w:sz="0" w:space="0" w:color="auto"/>
                <w:right w:val="none" w:sz="0" w:space="0" w:color="auto"/>
              </w:divBdr>
              <w:divsChild>
                <w:div w:id="1120684804">
                  <w:marLeft w:val="0"/>
                  <w:marRight w:val="0"/>
                  <w:marTop w:val="0"/>
                  <w:marBottom w:val="0"/>
                  <w:divBdr>
                    <w:top w:val="none" w:sz="0" w:space="0" w:color="auto"/>
                    <w:left w:val="none" w:sz="0" w:space="0" w:color="auto"/>
                    <w:bottom w:val="none" w:sz="0" w:space="0" w:color="auto"/>
                    <w:right w:val="none" w:sz="0" w:space="0" w:color="auto"/>
                  </w:divBdr>
                </w:div>
              </w:divsChild>
            </w:div>
            <w:div w:id="205266616">
              <w:marLeft w:val="0"/>
              <w:marRight w:val="0"/>
              <w:marTop w:val="375"/>
              <w:marBottom w:val="0"/>
              <w:divBdr>
                <w:top w:val="none" w:sz="0" w:space="0" w:color="auto"/>
                <w:left w:val="none" w:sz="0" w:space="0" w:color="auto"/>
                <w:bottom w:val="none" w:sz="0" w:space="0" w:color="auto"/>
                <w:right w:val="none" w:sz="0" w:space="0" w:color="auto"/>
              </w:divBdr>
            </w:div>
            <w:div w:id="225141350">
              <w:marLeft w:val="0"/>
              <w:marRight w:val="0"/>
              <w:marTop w:val="225"/>
              <w:marBottom w:val="0"/>
              <w:divBdr>
                <w:top w:val="none" w:sz="0" w:space="0" w:color="auto"/>
                <w:left w:val="none" w:sz="0" w:space="0" w:color="auto"/>
                <w:bottom w:val="none" w:sz="0" w:space="0" w:color="auto"/>
                <w:right w:val="none" w:sz="0" w:space="0" w:color="auto"/>
              </w:divBdr>
            </w:div>
            <w:div w:id="285819216">
              <w:marLeft w:val="0"/>
              <w:marRight w:val="0"/>
              <w:marTop w:val="225"/>
              <w:marBottom w:val="0"/>
              <w:divBdr>
                <w:top w:val="none" w:sz="0" w:space="0" w:color="auto"/>
                <w:left w:val="none" w:sz="0" w:space="0" w:color="auto"/>
                <w:bottom w:val="none" w:sz="0" w:space="0" w:color="auto"/>
                <w:right w:val="none" w:sz="0" w:space="0" w:color="auto"/>
              </w:divBdr>
              <w:divsChild>
                <w:div w:id="4749848">
                  <w:marLeft w:val="0"/>
                  <w:marRight w:val="0"/>
                  <w:marTop w:val="0"/>
                  <w:marBottom w:val="0"/>
                  <w:divBdr>
                    <w:top w:val="none" w:sz="0" w:space="0" w:color="auto"/>
                    <w:left w:val="none" w:sz="0" w:space="0" w:color="auto"/>
                    <w:bottom w:val="none" w:sz="0" w:space="0" w:color="auto"/>
                    <w:right w:val="none" w:sz="0" w:space="0" w:color="auto"/>
                  </w:divBdr>
                </w:div>
              </w:divsChild>
            </w:div>
            <w:div w:id="296034086">
              <w:marLeft w:val="0"/>
              <w:marRight w:val="0"/>
              <w:marTop w:val="375"/>
              <w:marBottom w:val="0"/>
              <w:divBdr>
                <w:top w:val="none" w:sz="0" w:space="0" w:color="auto"/>
                <w:left w:val="none" w:sz="0" w:space="0" w:color="auto"/>
                <w:bottom w:val="none" w:sz="0" w:space="0" w:color="auto"/>
                <w:right w:val="none" w:sz="0" w:space="0" w:color="auto"/>
              </w:divBdr>
            </w:div>
            <w:div w:id="363483301">
              <w:marLeft w:val="0"/>
              <w:marRight w:val="0"/>
              <w:marTop w:val="0"/>
              <w:marBottom w:val="0"/>
              <w:divBdr>
                <w:top w:val="none" w:sz="0" w:space="0" w:color="auto"/>
                <w:left w:val="none" w:sz="0" w:space="0" w:color="auto"/>
                <w:bottom w:val="none" w:sz="0" w:space="0" w:color="auto"/>
                <w:right w:val="none" w:sz="0" w:space="0" w:color="auto"/>
              </w:divBdr>
            </w:div>
            <w:div w:id="588124829">
              <w:marLeft w:val="0"/>
              <w:marRight w:val="0"/>
              <w:marTop w:val="225"/>
              <w:marBottom w:val="0"/>
              <w:divBdr>
                <w:top w:val="none" w:sz="0" w:space="0" w:color="auto"/>
                <w:left w:val="none" w:sz="0" w:space="0" w:color="auto"/>
                <w:bottom w:val="none" w:sz="0" w:space="0" w:color="auto"/>
                <w:right w:val="none" w:sz="0" w:space="0" w:color="auto"/>
              </w:divBdr>
              <w:divsChild>
                <w:div w:id="1236742652">
                  <w:marLeft w:val="0"/>
                  <w:marRight w:val="0"/>
                  <w:marTop w:val="0"/>
                  <w:marBottom w:val="0"/>
                  <w:divBdr>
                    <w:top w:val="none" w:sz="0" w:space="0" w:color="auto"/>
                    <w:left w:val="none" w:sz="0" w:space="0" w:color="auto"/>
                    <w:bottom w:val="none" w:sz="0" w:space="0" w:color="auto"/>
                    <w:right w:val="none" w:sz="0" w:space="0" w:color="auto"/>
                  </w:divBdr>
                </w:div>
              </w:divsChild>
            </w:div>
            <w:div w:id="615020778">
              <w:marLeft w:val="0"/>
              <w:marRight w:val="0"/>
              <w:marTop w:val="375"/>
              <w:marBottom w:val="0"/>
              <w:divBdr>
                <w:top w:val="none" w:sz="0" w:space="0" w:color="auto"/>
                <w:left w:val="none" w:sz="0" w:space="0" w:color="auto"/>
                <w:bottom w:val="none" w:sz="0" w:space="0" w:color="auto"/>
                <w:right w:val="none" w:sz="0" w:space="0" w:color="auto"/>
              </w:divBdr>
              <w:divsChild>
                <w:div w:id="706293400">
                  <w:marLeft w:val="0"/>
                  <w:marRight w:val="0"/>
                  <w:marTop w:val="0"/>
                  <w:marBottom w:val="0"/>
                  <w:divBdr>
                    <w:top w:val="none" w:sz="0" w:space="0" w:color="auto"/>
                    <w:left w:val="none" w:sz="0" w:space="0" w:color="auto"/>
                    <w:bottom w:val="none" w:sz="0" w:space="0" w:color="auto"/>
                    <w:right w:val="none" w:sz="0" w:space="0" w:color="auto"/>
                  </w:divBdr>
                </w:div>
              </w:divsChild>
            </w:div>
            <w:div w:id="800462928">
              <w:marLeft w:val="0"/>
              <w:marRight w:val="0"/>
              <w:marTop w:val="225"/>
              <w:marBottom w:val="0"/>
              <w:divBdr>
                <w:top w:val="none" w:sz="0" w:space="0" w:color="auto"/>
                <w:left w:val="none" w:sz="0" w:space="0" w:color="auto"/>
                <w:bottom w:val="none" w:sz="0" w:space="0" w:color="auto"/>
                <w:right w:val="none" w:sz="0" w:space="0" w:color="auto"/>
              </w:divBdr>
            </w:div>
            <w:div w:id="835078385">
              <w:marLeft w:val="0"/>
              <w:marRight w:val="0"/>
              <w:marTop w:val="225"/>
              <w:marBottom w:val="0"/>
              <w:divBdr>
                <w:top w:val="none" w:sz="0" w:space="0" w:color="auto"/>
                <w:left w:val="none" w:sz="0" w:space="0" w:color="auto"/>
                <w:bottom w:val="none" w:sz="0" w:space="0" w:color="auto"/>
                <w:right w:val="none" w:sz="0" w:space="0" w:color="auto"/>
              </w:divBdr>
              <w:divsChild>
                <w:div w:id="1286735507">
                  <w:marLeft w:val="0"/>
                  <w:marRight w:val="0"/>
                  <w:marTop w:val="0"/>
                  <w:marBottom w:val="0"/>
                  <w:divBdr>
                    <w:top w:val="none" w:sz="0" w:space="0" w:color="auto"/>
                    <w:left w:val="none" w:sz="0" w:space="0" w:color="auto"/>
                    <w:bottom w:val="none" w:sz="0" w:space="0" w:color="auto"/>
                    <w:right w:val="none" w:sz="0" w:space="0" w:color="auto"/>
                  </w:divBdr>
                </w:div>
              </w:divsChild>
            </w:div>
            <w:div w:id="1003051933">
              <w:marLeft w:val="0"/>
              <w:marRight w:val="0"/>
              <w:marTop w:val="225"/>
              <w:marBottom w:val="0"/>
              <w:divBdr>
                <w:top w:val="none" w:sz="0" w:space="0" w:color="auto"/>
                <w:left w:val="none" w:sz="0" w:space="0" w:color="auto"/>
                <w:bottom w:val="none" w:sz="0" w:space="0" w:color="auto"/>
                <w:right w:val="none" w:sz="0" w:space="0" w:color="auto"/>
              </w:divBdr>
            </w:div>
            <w:div w:id="1019816080">
              <w:marLeft w:val="0"/>
              <w:marRight w:val="0"/>
              <w:marTop w:val="375"/>
              <w:marBottom w:val="0"/>
              <w:divBdr>
                <w:top w:val="none" w:sz="0" w:space="0" w:color="auto"/>
                <w:left w:val="none" w:sz="0" w:space="0" w:color="auto"/>
                <w:bottom w:val="none" w:sz="0" w:space="0" w:color="auto"/>
                <w:right w:val="none" w:sz="0" w:space="0" w:color="auto"/>
              </w:divBdr>
              <w:divsChild>
                <w:div w:id="122886761">
                  <w:marLeft w:val="0"/>
                  <w:marRight w:val="0"/>
                  <w:marTop w:val="0"/>
                  <w:marBottom w:val="0"/>
                  <w:divBdr>
                    <w:top w:val="none" w:sz="0" w:space="0" w:color="auto"/>
                    <w:left w:val="none" w:sz="0" w:space="0" w:color="auto"/>
                    <w:bottom w:val="none" w:sz="0" w:space="0" w:color="auto"/>
                    <w:right w:val="none" w:sz="0" w:space="0" w:color="auto"/>
                  </w:divBdr>
                </w:div>
              </w:divsChild>
            </w:div>
            <w:div w:id="1045328665">
              <w:marLeft w:val="0"/>
              <w:marRight w:val="0"/>
              <w:marTop w:val="375"/>
              <w:marBottom w:val="0"/>
              <w:divBdr>
                <w:top w:val="none" w:sz="0" w:space="0" w:color="auto"/>
                <w:left w:val="none" w:sz="0" w:space="0" w:color="auto"/>
                <w:bottom w:val="none" w:sz="0" w:space="0" w:color="auto"/>
                <w:right w:val="none" w:sz="0" w:space="0" w:color="auto"/>
              </w:divBdr>
            </w:div>
            <w:div w:id="1049840112">
              <w:marLeft w:val="0"/>
              <w:marRight w:val="0"/>
              <w:marTop w:val="225"/>
              <w:marBottom w:val="0"/>
              <w:divBdr>
                <w:top w:val="none" w:sz="0" w:space="0" w:color="auto"/>
                <w:left w:val="none" w:sz="0" w:space="0" w:color="auto"/>
                <w:bottom w:val="none" w:sz="0" w:space="0" w:color="auto"/>
                <w:right w:val="none" w:sz="0" w:space="0" w:color="auto"/>
              </w:divBdr>
            </w:div>
            <w:div w:id="1146315476">
              <w:marLeft w:val="0"/>
              <w:marRight w:val="0"/>
              <w:marTop w:val="225"/>
              <w:marBottom w:val="0"/>
              <w:divBdr>
                <w:top w:val="none" w:sz="0" w:space="0" w:color="auto"/>
                <w:left w:val="none" w:sz="0" w:space="0" w:color="auto"/>
                <w:bottom w:val="none" w:sz="0" w:space="0" w:color="auto"/>
                <w:right w:val="none" w:sz="0" w:space="0" w:color="auto"/>
              </w:divBdr>
              <w:divsChild>
                <w:div w:id="339546685">
                  <w:marLeft w:val="0"/>
                  <w:marRight w:val="0"/>
                  <w:marTop w:val="0"/>
                  <w:marBottom w:val="0"/>
                  <w:divBdr>
                    <w:top w:val="none" w:sz="0" w:space="0" w:color="auto"/>
                    <w:left w:val="none" w:sz="0" w:space="0" w:color="auto"/>
                    <w:bottom w:val="none" w:sz="0" w:space="0" w:color="auto"/>
                    <w:right w:val="none" w:sz="0" w:space="0" w:color="auto"/>
                  </w:divBdr>
                </w:div>
              </w:divsChild>
            </w:div>
            <w:div w:id="1281761869">
              <w:marLeft w:val="0"/>
              <w:marRight w:val="0"/>
              <w:marTop w:val="225"/>
              <w:marBottom w:val="0"/>
              <w:divBdr>
                <w:top w:val="none" w:sz="0" w:space="0" w:color="auto"/>
                <w:left w:val="none" w:sz="0" w:space="0" w:color="auto"/>
                <w:bottom w:val="none" w:sz="0" w:space="0" w:color="auto"/>
                <w:right w:val="none" w:sz="0" w:space="0" w:color="auto"/>
              </w:divBdr>
            </w:div>
            <w:div w:id="1336300721">
              <w:marLeft w:val="0"/>
              <w:marRight w:val="0"/>
              <w:marTop w:val="375"/>
              <w:marBottom w:val="0"/>
              <w:divBdr>
                <w:top w:val="none" w:sz="0" w:space="0" w:color="auto"/>
                <w:left w:val="none" w:sz="0" w:space="0" w:color="auto"/>
                <w:bottom w:val="none" w:sz="0" w:space="0" w:color="auto"/>
                <w:right w:val="none" w:sz="0" w:space="0" w:color="auto"/>
              </w:divBdr>
              <w:divsChild>
                <w:div w:id="1110125269">
                  <w:marLeft w:val="0"/>
                  <w:marRight w:val="0"/>
                  <w:marTop w:val="0"/>
                  <w:marBottom w:val="0"/>
                  <w:divBdr>
                    <w:top w:val="none" w:sz="0" w:space="0" w:color="auto"/>
                    <w:left w:val="none" w:sz="0" w:space="0" w:color="auto"/>
                    <w:bottom w:val="none" w:sz="0" w:space="0" w:color="auto"/>
                    <w:right w:val="none" w:sz="0" w:space="0" w:color="auto"/>
                  </w:divBdr>
                  <w:divsChild>
                    <w:div w:id="28890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803653">
          <w:marLeft w:val="0"/>
          <w:marRight w:val="0"/>
          <w:marTop w:val="0"/>
          <w:marBottom w:val="150"/>
          <w:divBdr>
            <w:top w:val="none" w:sz="0" w:space="0" w:color="auto"/>
            <w:left w:val="none" w:sz="0" w:space="0" w:color="auto"/>
            <w:bottom w:val="none" w:sz="0" w:space="0" w:color="auto"/>
            <w:right w:val="none" w:sz="0" w:space="0" w:color="auto"/>
          </w:divBdr>
          <w:divsChild>
            <w:div w:id="695886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8700654">
      <w:bodyDiv w:val="1"/>
      <w:marLeft w:val="0"/>
      <w:marRight w:val="0"/>
      <w:marTop w:val="0"/>
      <w:marBottom w:val="0"/>
      <w:divBdr>
        <w:top w:val="none" w:sz="0" w:space="0" w:color="auto"/>
        <w:left w:val="none" w:sz="0" w:space="0" w:color="auto"/>
        <w:bottom w:val="none" w:sz="0" w:space="0" w:color="auto"/>
        <w:right w:val="none" w:sz="0" w:space="0" w:color="auto"/>
      </w:divBdr>
      <w:divsChild>
        <w:div w:id="577011633">
          <w:marLeft w:val="2100"/>
          <w:marRight w:val="0"/>
          <w:marTop w:val="0"/>
          <w:marBottom w:val="0"/>
          <w:divBdr>
            <w:top w:val="none" w:sz="0" w:space="0" w:color="auto"/>
            <w:left w:val="none" w:sz="0" w:space="0" w:color="auto"/>
            <w:bottom w:val="none" w:sz="0" w:space="0" w:color="auto"/>
            <w:right w:val="none" w:sz="0" w:space="0" w:color="auto"/>
          </w:divBdr>
          <w:divsChild>
            <w:div w:id="1237396714">
              <w:marLeft w:val="0"/>
              <w:marRight w:val="0"/>
              <w:marTop w:val="0"/>
              <w:marBottom w:val="0"/>
              <w:divBdr>
                <w:top w:val="none" w:sz="0" w:space="0" w:color="auto"/>
                <w:left w:val="none" w:sz="0" w:space="0" w:color="auto"/>
                <w:bottom w:val="none" w:sz="0" w:space="0" w:color="auto"/>
                <w:right w:val="none" w:sz="0" w:space="0" w:color="auto"/>
              </w:divBdr>
            </w:div>
          </w:divsChild>
        </w:div>
        <w:div w:id="1316031170">
          <w:marLeft w:val="2100"/>
          <w:marRight w:val="0"/>
          <w:marTop w:val="0"/>
          <w:marBottom w:val="0"/>
          <w:divBdr>
            <w:top w:val="none" w:sz="0" w:space="0" w:color="auto"/>
            <w:left w:val="none" w:sz="0" w:space="0" w:color="auto"/>
            <w:bottom w:val="none" w:sz="0" w:space="0" w:color="auto"/>
            <w:right w:val="none" w:sz="0" w:space="0" w:color="auto"/>
          </w:divBdr>
        </w:div>
      </w:divsChild>
    </w:div>
    <w:div w:id="413093271">
      <w:bodyDiv w:val="1"/>
      <w:marLeft w:val="0"/>
      <w:marRight w:val="0"/>
      <w:marTop w:val="0"/>
      <w:marBottom w:val="0"/>
      <w:divBdr>
        <w:top w:val="none" w:sz="0" w:space="0" w:color="auto"/>
        <w:left w:val="none" w:sz="0" w:space="0" w:color="auto"/>
        <w:bottom w:val="none" w:sz="0" w:space="0" w:color="auto"/>
        <w:right w:val="none" w:sz="0" w:space="0" w:color="auto"/>
      </w:divBdr>
    </w:div>
    <w:div w:id="414329776">
      <w:bodyDiv w:val="1"/>
      <w:marLeft w:val="0"/>
      <w:marRight w:val="0"/>
      <w:marTop w:val="0"/>
      <w:marBottom w:val="0"/>
      <w:divBdr>
        <w:top w:val="none" w:sz="0" w:space="0" w:color="auto"/>
        <w:left w:val="none" w:sz="0" w:space="0" w:color="auto"/>
        <w:bottom w:val="none" w:sz="0" w:space="0" w:color="auto"/>
        <w:right w:val="none" w:sz="0" w:space="0" w:color="auto"/>
      </w:divBdr>
    </w:div>
    <w:div w:id="414866498">
      <w:bodyDiv w:val="1"/>
      <w:marLeft w:val="0"/>
      <w:marRight w:val="0"/>
      <w:marTop w:val="0"/>
      <w:marBottom w:val="0"/>
      <w:divBdr>
        <w:top w:val="none" w:sz="0" w:space="0" w:color="auto"/>
        <w:left w:val="none" w:sz="0" w:space="0" w:color="auto"/>
        <w:bottom w:val="none" w:sz="0" w:space="0" w:color="auto"/>
        <w:right w:val="none" w:sz="0" w:space="0" w:color="auto"/>
      </w:divBdr>
      <w:divsChild>
        <w:div w:id="1270627566">
          <w:marLeft w:val="0"/>
          <w:marRight w:val="0"/>
          <w:marTop w:val="225"/>
          <w:marBottom w:val="0"/>
          <w:divBdr>
            <w:top w:val="none" w:sz="0" w:space="0" w:color="auto"/>
            <w:left w:val="none" w:sz="0" w:space="0" w:color="auto"/>
            <w:bottom w:val="none" w:sz="0" w:space="0" w:color="auto"/>
            <w:right w:val="none" w:sz="0" w:space="0" w:color="auto"/>
          </w:divBdr>
          <w:divsChild>
            <w:div w:id="2352105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18722328">
      <w:bodyDiv w:val="1"/>
      <w:marLeft w:val="0"/>
      <w:marRight w:val="0"/>
      <w:marTop w:val="0"/>
      <w:marBottom w:val="0"/>
      <w:divBdr>
        <w:top w:val="none" w:sz="0" w:space="0" w:color="auto"/>
        <w:left w:val="none" w:sz="0" w:space="0" w:color="auto"/>
        <w:bottom w:val="none" w:sz="0" w:space="0" w:color="auto"/>
        <w:right w:val="none" w:sz="0" w:space="0" w:color="auto"/>
      </w:divBdr>
      <w:divsChild>
        <w:div w:id="362023033">
          <w:marLeft w:val="0"/>
          <w:marRight w:val="0"/>
          <w:marTop w:val="0"/>
          <w:marBottom w:val="0"/>
          <w:divBdr>
            <w:top w:val="none" w:sz="0" w:space="0" w:color="auto"/>
            <w:left w:val="none" w:sz="0" w:space="0" w:color="auto"/>
            <w:bottom w:val="none" w:sz="0" w:space="0" w:color="auto"/>
            <w:right w:val="none" w:sz="0" w:space="0" w:color="auto"/>
          </w:divBdr>
        </w:div>
        <w:div w:id="439766734">
          <w:marLeft w:val="0"/>
          <w:marRight w:val="0"/>
          <w:marTop w:val="0"/>
          <w:marBottom w:val="240"/>
          <w:divBdr>
            <w:top w:val="none" w:sz="0" w:space="0" w:color="auto"/>
            <w:left w:val="none" w:sz="0" w:space="0" w:color="auto"/>
            <w:bottom w:val="none" w:sz="0" w:space="0" w:color="auto"/>
            <w:right w:val="none" w:sz="0" w:space="0" w:color="auto"/>
          </w:divBdr>
          <w:divsChild>
            <w:div w:id="1171718818">
              <w:marLeft w:val="0"/>
              <w:marRight w:val="75"/>
              <w:marTop w:val="0"/>
              <w:marBottom w:val="0"/>
              <w:divBdr>
                <w:top w:val="single" w:sz="6" w:space="0" w:color="EEEEEE"/>
                <w:left w:val="none" w:sz="0" w:space="0" w:color="auto"/>
                <w:bottom w:val="single" w:sz="6" w:space="0" w:color="EEEEEE"/>
                <w:right w:val="none" w:sz="0" w:space="0" w:color="auto"/>
              </w:divBdr>
              <w:divsChild>
                <w:div w:id="80963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77278">
          <w:marLeft w:val="0"/>
          <w:marRight w:val="0"/>
          <w:marTop w:val="0"/>
          <w:marBottom w:val="180"/>
          <w:divBdr>
            <w:top w:val="none" w:sz="0" w:space="0" w:color="auto"/>
            <w:left w:val="none" w:sz="0" w:space="0" w:color="auto"/>
            <w:bottom w:val="single" w:sz="6" w:space="6" w:color="EEEEEE"/>
            <w:right w:val="none" w:sz="0" w:space="0" w:color="auto"/>
          </w:divBdr>
        </w:div>
      </w:divsChild>
    </w:div>
    <w:div w:id="420223821">
      <w:bodyDiv w:val="1"/>
      <w:marLeft w:val="0"/>
      <w:marRight w:val="0"/>
      <w:marTop w:val="0"/>
      <w:marBottom w:val="0"/>
      <w:divBdr>
        <w:top w:val="none" w:sz="0" w:space="0" w:color="auto"/>
        <w:left w:val="none" w:sz="0" w:space="0" w:color="auto"/>
        <w:bottom w:val="none" w:sz="0" w:space="0" w:color="auto"/>
        <w:right w:val="none" w:sz="0" w:space="0" w:color="auto"/>
      </w:divBdr>
      <w:divsChild>
        <w:div w:id="2133093558">
          <w:marLeft w:val="0"/>
          <w:marRight w:val="0"/>
          <w:marTop w:val="0"/>
          <w:marBottom w:val="0"/>
          <w:divBdr>
            <w:top w:val="none" w:sz="0" w:space="0" w:color="auto"/>
            <w:left w:val="none" w:sz="0" w:space="0" w:color="auto"/>
            <w:bottom w:val="none" w:sz="0" w:space="0" w:color="auto"/>
            <w:right w:val="none" w:sz="0" w:space="0" w:color="auto"/>
          </w:divBdr>
          <w:divsChild>
            <w:div w:id="1580483735">
              <w:marLeft w:val="0"/>
              <w:marRight w:val="0"/>
              <w:marTop w:val="0"/>
              <w:marBottom w:val="0"/>
              <w:divBdr>
                <w:top w:val="none" w:sz="0" w:space="0" w:color="auto"/>
                <w:left w:val="none" w:sz="0" w:space="0" w:color="auto"/>
                <w:bottom w:val="none" w:sz="0" w:space="0" w:color="auto"/>
                <w:right w:val="none" w:sz="0" w:space="0" w:color="auto"/>
              </w:divBdr>
            </w:div>
          </w:divsChild>
        </w:div>
        <w:div w:id="2086030274">
          <w:marLeft w:val="0"/>
          <w:marRight w:val="0"/>
          <w:marTop w:val="225"/>
          <w:marBottom w:val="0"/>
          <w:divBdr>
            <w:top w:val="single" w:sz="6" w:space="4" w:color="EEEEEE"/>
            <w:left w:val="none" w:sz="0" w:space="0" w:color="auto"/>
            <w:bottom w:val="single" w:sz="6" w:space="4" w:color="EEEEEE"/>
            <w:right w:val="none" w:sz="0" w:space="0" w:color="auto"/>
          </w:divBdr>
          <w:divsChild>
            <w:div w:id="362443834">
              <w:marLeft w:val="0"/>
              <w:marRight w:val="75"/>
              <w:marTop w:val="0"/>
              <w:marBottom w:val="0"/>
              <w:divBdr>
                <w:top w:val="none" w:sz="0" w:space="0" w:color="auto"/>
                <w:left w:val="none" w:sz="0" w:space="0" w:color="auto"/>
                <w:bottom w:val="none" w:sz="0" w:space="0" w:color="auto"/>
                <w:right w:val="none" w:sz="0" w:space="0" w:color="auto"/>
              </w:divBdr>
              <w:divsChild>
                <w:div w:id="76002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962967">
          <w:marLeft w:val="0"/>
          <w:marRight w:val="0"/>
          <w:marTop w:val="0"/>
          <w:marBottom w:val="0"/>
          <w:divBdr>
            <w:top w:val="none" w:sz="0" w:space="0" w:color="auto"/>
            <w:left w:val="none" w:sz="0" w:space="0" w:color="auto"/>
            <w:bottom w:val="none" w:sz="0" w:space="0" w:color="auto"/>
            <w:right w:val="none" w:sz="0" w:space="0" w:color="auto"/>
          </w:divBdr>
          <w:divsChild>
            <w:div w:id="2049328879">
              <w:marLeft w:val="0"/>
              <w:marRight w:val="0"/>
              <w:marTop w:val="180"/>
              <w:marBottom w:val="0"/>
              <w:divBdr>
                <w:top w:val="none" w:sz="0" w:space="0" w:color="auto"/>
                <w:left w:val="none" w:sz="0" w:space="0" w:color="auto"/>
                <w:bottom w:val="none" w:sz="0" w:space="0" w:color="auto"/>
                <w:right w:val="none" w:sz="0" w:space="0" w:color="auto"/>
              </w:divBdr>
            </w:div>
          </w:divsChild>
        </w:div>
        <w:div w:id="1271742506">
          <w:marLeft w:val="0"/>
          <w:marRight w:val="0"/>
          <w:marTop w:val="0"/>
          <w:marBottom w:val="0"/>
          <w:divBdr>
            <w:top w:val="none" w:sz="0" w:space="0" w:color="auto"/>
            <w:left w:val="none" w:sz="0" w:space="0" w:color="auto"/>
            <w:bottom w:val="none" w:sz="0" w:space="0" w:color="auto"/>
            <w:right w:val="none" w:sz="0" w:space="0" w:color="auto"/>
          </w:divBdr>
          <w:divsChild>
            <w:div w:id="313216559">
              <w:marLeft w:val="0"/>
              <w:marRight w:val="0"/>
              <w:marTop w:val="480"/>
              <w:marBottom w:val="0"/>
              <w:divBdr>
                <w:top w:val="none" w:sz="0" w:space="0" w:color="auto"/>
                <w:left w:val="none" w:sz="0" w:space="0" w:color="auto"/>
                <w:bottom w:val="single" w:sz="6" w:space="11" w:color="EEEEEE"/>
                <w:right w:val="none" w:sz="0" w:space="0" w:color="auto"/>
              </w:divBdr>
              <w:divsChild>
                <w:div w:id="1450931962">
                  <w:marLeft w:val="0"/>
                  <w:marRight w:val="0"/>
                  <w:marTop w:val="225"/>
                  <w:marBottom w:val="0"/>
                  <w:divBdr>
                    <w:top w:val="none" w:sz="0" w:space="0" w:color="auto"/>
                    <w:left w:val="none" w:sz="0" w:space="0" w:color="auto"/>
                    <w:bottom w:val="none" w:sz="0" w:space="0" w:color="auto"/>
                    <w:right w:val="none" w:sz="0" w:space="0" w:color="auto"/>
                  </w:divBdr>
                </w:div>
              </w:divsChild>
            </w:div>
            <w:div w:id="646781675">
              <w:marLeft w:val="0"/>
              <w:marRight w:val="0"/>
              <w:marTop w:val="0"/>
              <w:marBottom w:val="60"/>
              <w:divBdr>
                <w:top w:val="none" w:sz="0" w:space="0" w:color="auto"/>
                <w:left w:val="none" w:sz="0" w:space="0" w:color="auto"/>
                <w:bottom w:val="none" w:sz="0" w:space="0" w:color="auto"/>
                <w:right w:val="none" w:sz="0" w:space="0" w:color="auto"/>
              </w:divBdr>
              <w:divsChild>
                <w:div w:id="356932506">
                  <w:marLeft w:val="0"/>
                  <w:marRight w:val="0"/>
                  <w:marTop w:val="0"/>
                  <w:marBottom w:val="0"/>
                  <w:divBdr>
                    <w:top w:val="none" w:sz="0" w:space="0" w:color="auto"/>
                    <w:left w:val="none" w:sz="0" w:space="0" w:color="auto"/>
                    <w:bottom w:val="none" w:sz="0" w:space="0" w:color="auto"/>
                    <w:right w:val="none" w:sz="0" w:space="0" w:color="auto"/>
                  </w:divBdr>
                  <w:divsChild>
                    <w:div w:id="283391194">
                      <w:marLeft w:val="0"/>
                      <w:marRight w:val="0"/>
                      <w:marTop w:val="480"/>
                      <w:marBottom w:val="480"/>
                      <w:divBdr>
                        <w:top w:val="none" w:sz="0" w:space="0" w:color="auto"/>
                        <w:left w:val="none" w:sz="0" w:space="0" w:color="auto"/>
                        <w:bottom w:val="none" w:sz="0" w:space="0" w:color="auto"/>
                        <w:right w:val="none" w:sz="0" w:space="0" w:color="auto"/>
                      </w:divBdr>
                    </w:div>
                  </w:divsChild>
                </w:div>
                <w:div w:id="1414358955">
                  <w:marLeft w:val="0"/>
                  <w:marRight w:val="0"/>
                  <w:marTop w:val="0"/>
                  <w:marBottom w:val="0"/>
                  <w:divBdr>
                    <w:top w:val="none" w:sz="0" w:space="0" w:color="auto"/>
                    <w:left w:val="none" w:sz="0" w:space="0" w:color="auto"/>
                    <w:bottom w:val="none" w:sz="0" w:space="0" w:color="auto"/>
                    <w:right w:val="none" w:sz="0" w:space="0" w:color="auto"/>
                  </w:divBdr>
                  <w:divsChild>
                    <w:div w:id="768694907">
                      <w:marLeft w:val="0"/>
                      <w:marRight w:val="0"/>
                      <w:marTop w:val="0"/>
                      <w:marBottom w:val="0"/>
                      <w:divBdr>
                        <w:top w:val="none" w:sz="0" w:space="0" w:color="auto"/>
                        <w:left w:val="none" w:sz="0" w:space="0" w:color="auto"/>
                        <w:bottom w:val="none" w:sz="0" w:space="0" w:color="auto"/>
                        <w:right w:val="none" w:sz="0" w:space="0" w:color="auto"/>
                      </w:divBdr>
                      <w:divsChild>
                        <w:div w:id="1247033728">
                          <w:marLeft w:val="0"/>
                          <w:marRight w:val="0"/>
                          <w:marTop w:val="0"/>
                          <w:marBottom w:val="0"/>
                          <w:divBdr>
                            <w:top w:val="none" w:sz="0" w:space="0" w:color="auto"/>
                            <w:left w:val="none" w:sz="0" w:space="0" w:color="auto"/>
                            <w:bottom w:val="none" w:sz="0" w:space="0" w:color="auto"/>
                            <w:right w:val="none" w:sz="0" w:space="0" w:color="auto"/>
                          </w:divBdr>
                        </w:div>
                        <w:div w:id="2050299923">
                          <w:marLeft w:val="0"/>
                          <w:marRight w:val="0"/>
                          <w:marTop w:val="0"/>
                          <w:marBottom w:val="0"/>
                          <w:divBdr>
                            <w:top w:val="none" w:sz="0" w:space="0" w:color="auto"/>
                            <w:left w:val="none" w:sz="0" w:space="0" w:color="auto"/>
                            <w:bottom w:val="none" w:sz="0" w:space="0" w:color="auto"/>
                            <w:right w:val="none" w:sz="0" w:space="0" w:color="auto"/>
                          </w:divBdr>
                          <w:divsChild>
                            <w:div w:id="928275332">
                              <w:marLeft w:val="0"/>
                              <w:marRight w:val="540"/>
                              <w:marTop w:val="0"/>
                              <w:marBottom w:val="300"/>
                              <w:divBdr>
                                <w:top w:val="none" w:sz="0" w:space="0" w:color="auto"/>
                                <w:left w:val="none" w:sz="0" w:space="0" w:color="auto"/>
                                <w:bottom w:val="none" w:sz="0" w:space="0" w:color="auto"/>
                                <w:right w:val="none" w:sz="0" w:space="0" w:color="auto"/>
                              </w:divBdr>
                              <w:divsChild>
                                <w:div w:id="1945336732">
                                  <w:marLeft w:val="0"/>
                                  <w:marRight w:val="0"/>
                                  <w:marTop w:val="0"/>
                                  <w:marBottom w:val="0"/>
                                  <w:divBdr>
                                    <w:top w:val="none" w:sz="0" w:space="0" w:color="auto"/>
                                    <w:left w:val="none" w:sz="0" w:space="0" w:color="auto"/>
                                    <w:bottom w:val="none" w:sz="0" w:space="0" w:color="auto"/>
                                    <w:right w:val="none" w:sz="0" w:space="0" w:color="auto"/>
                                  </w:divBdr>
                                  <w:divsChild>
                                    <w:div w:id="1685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0952354">
      <w:bodyDiv w:val="1"/>
      <w:marLeft w:val="0"/>
      <w:marRight w:val="0"/>
      <w:marTop w:val="0"/>
      <w:marBottom w:val="0"/>
      <w:divBdr>
        <w:top w:val="none" w:sz="0" w:space="0" w:color="auto"/>
        <w:left w:val="none" w:sz="0" w:space="0" w:color="auto"/>
        <w:bottom w:val="none" w:sz="0" w:space="0" w:color="auto"/>
        <w:right w:val="none" w:sz="0" w:space="0" w:color="auto"/>
      </w:divBdr>
      <w:divsChild>
        <w:div w:id="399866351">
          <w:marLeft w:val="2100"/>
          <w:marRight w:val="0"/>
          <w:marTop w:val="0"/>
          <w:marBottom w:val="0"/>
          <w:divBdr>
            <w:top w:val="none" w:sz="0" w:space="0" w:color="auto"/>
            <w:left w:val="none" w:sz="0" w:space="0" w:color="auto"/>
            <w:bottom w:val="none" w:sz="0" w:space="0" w:color="auto"/>
            <w:right w:val="none" w:sz="0" w:space="0" w:color="auto"/>
          </w:divBdr>
        </w:div>
        <w:div w:id="464540411">
          <w:marLeft w:val="2100"/>
          <w:marRight w:val="0"/>
          <w:marTop w:val="0"/>
          <w:marBottom w:val="0"/>
          <w:divBdr>
            <w:top w:val="none" w:sz="0" w:space="0" w:color="auto"/>
            <w:left w:val="none" w:sz="0" w:space="0" w:color="auto"/>
            <w:bottom w:val="none" w:sz="0" w:space="0" w:color="auto"/>
            <w:right w:val="none" w:sz="0" w:space="0" w:color="auto"/>
          </w:divBdr>
          <w:divsChild>
            <w:div w:id="774640378">
              <w:marLeft w:val="0"/>
              <w:marRight w:val="0"/>
              <w:marTop w:val="0"/>
              <w:marBottom w:val="0"/>
              <w:divBdr>
                <w:top w:val="none" w:sz="0" w:space="0" w:color="auto"/>
                <w:left w:val="none" w:sz="0" w:space="0" w:color="auto"/>
                <w:bottom w:val="none" w:sz="0" w:space="0" w:color="auto"/>
                <w:right w:val="none" w:sz="0" w:space="0" w:color="auto"/>
              </w:divBdr>
            </w:div>
          </w:divsChild>
        </w:div>
        <w:div w:id="1039669280">
          <w:marLeft w:val="2100"/>
          <w:marRight w:val="0"/>
          <w:marTop w:val="0"/>
          <w:marBottom w:val="0"/>
          <w:divBdr>
            <w:top w:val="none" w:sz="0" w:space="0" w:color="auto"/>
            <w:left w:val="none" w:sz="0" w:space="0" w:color="auto"/>
            <w:bottom w:val="none" w:sz="0" w:space="0" w:color="auto"/>
            <w:right w:val="none" w:sz="0" w:space="0" w:color="auto"/>
          </w:divBdr>
        </w:div>
      </w:divsChild>
    </w:div>
    <w:div w:id="423575544">
      <w:bodyDiv w:val="1"/>
      <w:marLeft w:val="0"/>
      <w:marRight w:val="0"/>
      <w:marTop w:val="0"/>
      <w:marBottom w:val="0"/>
      <w:divBdr>
        <w:top w:val="none" w:sz="0" w:space="0" w:color="auto"/>
        <w:left w:val="none" w:sz="0" w:space="0" w:color="auto"/>
        <w:bottom w:val="none" w:sz="0" w:space="0" w:color="auto"/>
        <w:right w:val="none" w:sz="0" w:space="0" w:color="auto"/>
      </w:divBdr>
      <w:divsChild>
        <w:div w:id="107479757">
          <w:marLeft w:val="2100"/>
          <w:marRight w:val="0"/>
          <w:marTop w:val="0"/>
          <w:marBottom w:val="0"/>
          <w:divBdr>
            <w:top w:val="none" w:sz="0" w:space="0" w:color="auto"/>
            <w:left w:val="none" w:sz="0" w:space="0" w:color="auto"/>
            <w:bottom w:val="none" w:sz="0" w:space="0" w:color="auto"/>
            <w:right w:val="none" w:sz="0" w:space="0" w:color="auto"/>
          </w:divBdr>
        </w:div>
        <w:div w:id="432477209">
          <w:marLeft w:val="2100"/>
          <w:marRight w:val="0"/>
          <w:marTop w:val="0"/>
          <w:marBottom w:val="0"/>
          <w:divBdr>
            <w:top w:val="none" w:sz="0" w:space="0" w:color="auto"/>
            <w:left w:val="none" w:sz="0" w:space="0" w:color="auto"/>
            <w:bottom w:val="none" w:sz="0" w:space="0" w:color="auto"/>
            <w:right w:val="none" w:sz="0" w:space="0" w:color="auto"/>
          </w:divBdr>
          <w:divsChild>
            <w:div w:id="186993482">
              <w:marLeft w:val="0"/>
              <w:marRight w:val="0"/>
              <w:marTop w:val="0"/>
              <w:marBottom w:val="0"/>
              <w:divBdr>
                <w:top w:val="none" w:sz="0" w:space="0" w:color="auto"/>
                <w:left w:val="none" w:sz="0" w:space="0" w:color="auto"/>
                <w:bottom w:val="none" w:sz="0" w:space="0" w:color="auto"/>
                <w:right w:val="none" w:sz="0" w:space="0" w:color="auto"/>
              </w:divBdr>
              <w:divsChild>
                <w:div w:id="94636000">
                  <w:marLeft w:val="0"/>
                  <w:marRight w:val="0"/>
                  <w:marTop w:val="0"/>
                  <w:marBottom w:val="105"/>
                  <w:divBdr>
                    <w:top w:val="none" w:sz="0" w:space="0" w:color="auto"/>
                    <w:left w:val="none" w:sz="0" w:space="0" w:color="auto"/>
                    <w:bottom w:val="none" w:sz="0" w:space="0" w:color="auto"/>
                    <w:right w:val="none" w:sz="0" w:space="0" w:color="auto"/>
                  </w:divBdr>
                </w:div>
              </w:divsChild>
            </w:div>
            <w:div w:id="942569959">
              <w:marLeft w:val="0"/>
              <w:marRight w:val="0"/>
              <w:marTop w:val="0"/>
              <w:marBottom w:val="0"/>
              <w:divBdr>
                <w:top w:val="none" w:sz="0" w:space="0" w:color="auto"/>
                <w:left w:val="none" w:sz="0" w:space="0" w:color="auto"/>
                <w:bottom w:val="none" w:sz="0" w:space="0" w:color="auto"/>
                <w:right w:val="none" w:sz="0" w:space="0" w:color="auto"/>
              </w:divBdr>
              <w:divsChild>
                <w:div w:id="9983758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425461291">
      <w:bodyDiv w:val="1"/>
      <w:marLeft w:val="0"/>
      <w:marRight w:val="0"/>
      <w:marTop w:val="0"/>
      <w:marBottom w:val="0"/>
      <w:divBdr>
        <w:top w:val="none" w:sz="0" w:space="0" w:color="auto"/>
        <w:left w:val="none" w:sz="0" w:space="0" w:color="auto"/>
        <w:bottom w:val="none" w:sz="0" w:space="0" w:color="auto"/>
        <w:right w:val="none" w:sz="0" w:space="0" w:color="auto"/>
      </w:divBdr>
      <w:divsChild>
        <w:div w:id="1125583807">
          <w:marLeft w:val="0"/>
          <w:marRight w:val="0"/>
          <w:marTop w:val="330"/>
          <w:marBottom w:val="0"/>
          <w:divBdr>
            <w:top w:val="none" w:sz="0" w:space="0" w:color="auto"/>
            <w:left w:val="none" w:sz="0" w:space="0" w:color="auto"/>
            <w:bottom w:val="none" w:sz="0" w:space="0" w:color="auto"/>
            <w:right w:val="none" w:sz="0" w:space="0" w:color="auto"/>
          </w:divBdr>
        </w:div>
      </w:divsChild>
    </w:div>
    <w:div w:id="427433723">
      <w:bodyDiv w:val="1"/>
      <w:marLeft w:val="0"/>
      <w:marRight w:val="0"/>
      <w:marTop w:val="0"/>
      <w:marBottom w:val="0"/>
      <w:divBdr>
        <w:top w:val="none" w:sz="0" w:space="0" w:color="auto"/>
        <w:left w:val="none" w:sz="0" w:space="0" w:color="auto"/>
        <w:bottom w:val="none" w:sz="0" w:space="0" w:color="auto"/>
        <w:right w:val="none" w:sz="0" w:space="0" w:color="auto"/>
      </w:divBdr>
    </w:div>
    <w:div w:id="430855903">
      <w:bodyDiv w:val="1"/>
      <w:marLeft w:val="0"/>
      <w:marRight w:val="0"/>
      <w:marTop w:val="0"/>
      <w:marBottom w:val="0"/>
      <w:divBdr>
        <w:top w:val="none" w:sz="0" w:space="0" w:color="auto"/>
        <w:left w:val="none" w:sz="0" w:space="0" w:color="auto"/>
        <w:bottom w:val="none" w:sz="0" w:space="0" w:color="auto"/>
        <w:right w:val="none" w:sz="0" w:space="0" w:color="auto"/>
      </w:divBdr>
      <w:divsChild>
        <w:div w:id="141584789">
          <w:marLeft w:val="0"/>
          <w:marRight w:val="0"/>
          <w:marTop w:val="0"/>
          <w:marBottom w:val="0"/>
          <w:divBdr>
            <w:top w:val="none" w:sz="0" w:space="0" w:color="auto"/>
            <w:left w:val="none" w:sz="0" w:space="0" w:color="auto"/>
            <w:bottom w:val="none" w:sz="0" w:space="0" w:color="auto"/>
            <w:right w:val="none" w:sz="0" w:space="0" w:color="auto"/>
          </w:divBdr>
          <w:divsChild>
            <w:div w:id="22753719">
              <w:marLeft w:val="0"/>
              <w:marRight w:val="0"/>
              <w:marTop w:val="300"/>
              <w:marBottom w:val="0"/>
              <w:divBdr>
                <w:top w:val="none" w:sz="0" w:space="0" w:color="auto"/>
                <w:left w:val="none" w:sz="0" w:space="0" w:color="auto"/>
                <w:bottom w:val="none" w:sz="0" w:space="0" w:color="auto"/>
                <w:right w:val="none" w:sz="0" w:space="0" w:color="auto"/>
              </w:divBdr>
              <w:divsChild>
                <w:div w:id="796605714">
                  <w:marLeft w:val="0"/>
                  <w:marRight w:val="0"/>
                  <w:marTop w:val="0"/>
                  <w:marBottom w:val="0"/>
                  <w:divBdr>
                    <w:top w:val="none" w:sz="0" w:space="0" w:color="auto"/>
                    <w:left w:val="none" w:sz="0" w:space="0" w:color="auto"/>
                    <w:bottom w:val="none" w:sz="0" w:space="0" w:color="auto"/>
                    <w:right w:val="none" w:sz="0" w:space="0" w:color="auto"/>
                  </w:divBdr>
                </w:div>
              </w:divsChild>
            </w:div>
            <w:div w:id="118375567">
              <w:marLeft w:val="0"/>
              <w:marRight w:val="0"/>
              <w:marTop w:val="300"/>
              <w:marBottom w:val="0"/>
              <w:divBdr>
                <w:top w:val="none" w:sz="0" w:space="0" w:color="auto"/>
                <w:left w:val="none" w:sz="0" w:space="0" w:color="auto"/>
                <w:bottom w:val="none" w:sz="0" w:space="0" w:color="auto"/>
                <w:right w:val="none" w:sz="0" w:space="0" w:color="auto"/>
              </w:divBdr>
            </w:div>
            <w:div w:id="285165229">
              <w:marLeft w:val="0"/>
              <w:marRight w:val="0"/>
              <w:marTop w:val="300"/>
              <w:marBottom w:val="0"/>
              <w:divBdr>
                <w:top w:val="none" w:sz="0" w:space="0" w:color="auto"/>
                <w:left w:val="none" w:sz="0" w:space="0" w:color="auto"/>
                <w:bottom w:val="none" w:sz="0" w:space="0" w:color="auto"/>
                <w:right w:val="none" w:sz="0" w:space="0" w:color="auto"/>
              </w:divBdr>
              <w:divsChild>
                <w:div w:id="1120494369">
                  <w:marLeft w:val="0"/>
                  <w:marRight w:val="0"/>
                  <w:marTop w:val="0"/>
                  <w:marBottom w:val="0"/>
                  <w:divBdr>
                    <w:top w:val="none" w:sz="0" w:space="0" w:color="auto"/>
                    <w:left w:val="none" w:sz="0" w:space="0" w:color="auto"/>
                    <w:bottom w:val="none" w:sz="0" w:space="0" w:color="auto"/>
                    <w:right w:val="none" w:sz="0" w:space="0" w:color="auto"/>
                  </w:divBdr>
                </w:div>
              </w:divsChild>
            </w:div>
            <w:div w:id="318657901">
              <w:marLeft w:val="0"/>
              <w:marRight w:val="0"/>
              <w:marTop w:val="300"/>
              <w:marBottom w:val="0"/>
              <w:divBdr>
                <w:top w:val="none" w:sz="0" w:space="0" w:color="auto"/>
                <w:left w:val="none" w:sz="0" w:space="0" w:color="auto"/>
                <w:bottom w:val="none" w:sz="0" w:space="0" w:color="auto"/>
                <w:right w:val="none" w:sz="0" w:space="0" w:color="auto"/>
              </w:divBdr>
              <w:divsChild>
                <w:div w:id="280036049">
                  <w:marLeft w:val="0"/>
                  <w:marRight w:val="0"/>
                  <w:marTop w:val="0"/>
                  <w:marBottom w:val="0"/>
                  <w:divBdr>
                    <w:top w:val="none" w:sz="0" w:space="0" w:color="auto"/>
                    <w:left w:val="none" w:sz="0" w:space="0" w:color="auto"/>
                    <w:bottom w:val="none" w:sz="0" w:space="0" w:color="auto"/>
                    <w:right w:val="none" w:sz="0" w:space="0" w:color="auto"/>
                  </w:divBdr>
                </w:div>
              </w:divsChild>
            </w:div>
            <w:div w:id="419958005">
              <w:marLeft w:val="0"/>
              <w:marRight w:val="0"/>
              <w:marTop w:val="300"/>
              <w:marBottom w:val="0"/>
              <w:divBdr>
                <w:top w:val="none" w:sz="0" w:space="0" w:color="auto"/>
                <w:left w:val="none" w:sz="0" w:space="0" w:color="auto"/>
                <w:bottom w:val="none" w:sz="0" w:space="0" w:color="auto"/>
                <w:right w:val="none" w:sz="0" w:space="0" w:color="auto"/>
              </w:divBdr>
              <w:divsChild>
                <w:div w:id="63113751">
                  <w:marLeft w:val="0"/>
                  <w:marRight w:val="0"/>
                  <w:marTop w:val="0"/>
                  <w:marBottom w:val="0"/>
                  <w:divBdr>
                    <w:top w:val="single" w:sz="6" w:space="15" w:color="000000"/>
                    <w:left w:val="none" w:sz="0" w:space="0" w:color="auto"/>
                    <w:bottom w:val="single" w:sz="6" w:space="15" w:color="000000"/>
                    <w:right w:val="none" w:sz="0" w:space="0" w:color="auto"/>
                  </w:divBdr>
                </w:div>
              </w:divsChild>
            </w:div>
            <w:div w:id="481966479">
              <w:marLeft w:val="0"/>
              <w:marRight w:val="0"/>
              <w:marTop w:val="300"/>
              <w:marBottom w:val="0"/>
              <w:divBdr>
                <w:top w:val="none" w:sz="0" w:space="0" w:color="auto"/>
                <w:left w:val="none" w:sz="0" w:space="0" w:color="auto"/>
                <w:bottom w:val="none" w:sz="0" w:space="0" w:color="auto"/>
                <w:right w:val="none" w:sz="0" w:space="0" w:color="auto"/>
              </w:divBdr>
              <w:divsChild>
                <w:div w:id="675766913">
                  <w:marLeft w:val="0"/>
                  <w:marRight w:val="0"/>
                  <w:marTop w:val="0"/>
                  <w:marBottom w:val="0"/>
                  <w:divBdr>
                    <w:top w:val="none" w:sz="0" w:space="0" w:color="auto"/>
                    <w:left w:val="none" w:sz="0" w:space="0" w:color="auto"/>
                    <w:bottom w:val="none" w:sz="0" w:space="0" w:color="auto"/>
                    <w:right w:val="none" w:sz="0" w:space="0" w:color="auto"/>
                  </w:divBdr>
                </w:div>
              </w:divsChild>
            </w:div>
            <w:div w:id="795417878">
              <w:marLeft w:val="0"/>
              <w:marRight w:val="0"/>
              <w:marTop w:val="0"/>
              <w:marBottom w:val="0"/>
              <w:divBdr>
                <w:top w:val="none" w:sz="0" w:space="0" w:color="auto"/>
                <w:left w:val="none" w:sz="0" w:space="0" w:color="auto"/>
                <w:bottom w:val="none" w:sz="0" w:space="0" w:color="auto"/>
                <w:right w:val="none" w:sz="0" w:space="0" w:color="auto"/>
              </w:divBdr>
              <w:divsChild>
                <w:div w:id="190994406">
                  <w:marLeft w:val="0"/>
                  <w:marRight w:val="0"/>
                  <w:marTop w:val="0"/>
                  <w:marBottom w:val="0"/>
                  <w:divBdr>
                    <w:top w:val="none" w:sz="0" w:space="0" w:color="auto"/>
                    <w:left w:val="none" w:sz="0" w:space="0" w:color="auto"/>
                    <w:bottom w:val="none" w:sz="0" w:space="0" w:color="auto"/>
                    <w:right w:val="none" w:sz="0" w:space="0" w:color="auto"/>
                  </w:divBdr>
                </w:div>
              </w:divsChild>
            </w:div>
            <w:div w:id="860434044">
              <w:marLeft w:val="0"/>
              <w:marRight w:val="0"/>
              <w:marTop w:val="300"/>
              <w:marBottom w:val="0"/>
              <w:divBdr>
                <w:top w:val="none" w:sz="0" w:space="0" w:color="auto"/>
                <w:left w:val="none" w:sz="0" w:space="0" w:color="auto"/>
                <w:bottom w:val="none" w:sz="0" w:space="0" w:color="auto"/>
                <w:right w:val="none" w:sz="0" w:space="0" w:color="auto"/>
              </w:divBdr>
              <w:divsChild>
                <w:div w:id="713507536">
                  <w:marLeft w:val="0"/>
                  <w:marRight w:val="0"/>
                  <w:marTop w:val="0"/>
                  <w:marBottom w:val="0"/>
                  <w:divBdr>
                    <w:top w:val="none" w:sz="0" w:space="0" w:color="auto"/>
                    <w:left w:val="none" w:sz="0" w:space="0" w:color="auto"/>
                    <w:bottom w:val="none" w:sz="0" w:space="0" w:color="auto"/>
                    <w:right w:val="none" w:sz="0" w:space="0" w:color="auto"/>
                  </w:divBdr>
                </w:div>
              </w:divsChild>
            </w:div>
            <w:div w:id="905073588">
              <w:marLeft w:val="0"/>
              <w:marRight w:val="0"/>
              <w:marTop w:val="300"/>
              <w:marBottom w:val="0"/>
              <w:divBdr>
                <w:top w:val="none" w:sz="0" w:space="0" w:color="auto"/>
                <w:left w:val="none" w:sz="0" w:space="0" w:color="auto"/>
                <w:bottom w:val="none" w:sz="0" w:space="0" w:color="auto"/>
                <w:right w:val="none" w:sz="0" w:space="0" w:color="auto"/>
              </w:divBdr>
              <w:divsChild>
                <w:div w:id="252476089">
                  <w:marLeft w:val="0"/>
                  <w:marRight w:val="0"/>
                  <w:marTop w:val="0"/>
                  <w:marBottom w:val="0"/>
                  <w:divBdr>
                    <w:top w:val="single" w:sz="6" w:space="15" w:color="000000"/>
                    <w:left w:val="none" w:sz="0" w:space="0" w:color="auto"/>
                    <w:bottom w:val="single" w:sz="6" w:space="15" w:color="000000"/>
                    <w:right w:val="none" w:sz="0" w:space="0" w:color="auto"/>
                  </w:divBdr>
                </w:div>
              </w:divsChild>
            </w:div>
            <w:div w:id="923105774">
              <w:marLeft w:val="0"/>
              <w:marRight w:val="0"/>
              <w:marTop w:val="300"/>
              <w:marBottom w:val="0"/>
              <w:divBdr>
                <w:top w:val="none" w:sz="0" w:space="0" w:color="auto"/>
                <w:left w:val="none" w:sz="0" w:space="0" w:color="auto"/>
                <w:bottom w:val="none" w:sz="0" w:space="0" w:color="auto"/>
                <w:right w:val="none" w:sz="0" w:space="0" w:color="auto"/>
              </w:divBdr>
            </w:div>
            <w:div w:id="966936438">
              <w:marLeft w:val="0"/>
              <w:marRight w:val="0"/>
              <w:marTop w:val="300"/>
              <w:marBottom w:val="0"/>
              <w:divBdr>
                <w:top w:val="none" w:sz="0" w:space="0" w:color="auto"/>
                <w:left w:val="none" w:sz="0" w:space="0" w:color="auto"/>
                <w:bottom w:val="none" w:sz="0" w:space="0" w:color="auto"/>
                <w:right w:val="none" w:sz="0" w:space="0" w:color="auto"/>
              </w:divBdr>
              <w:divsChild>
                <w:div w:id="1239554361">
                  <w:marLeft w:val="0"/>
                  <w:marRight w:val="0"/>
                  <w:marTop w:val="0"/>
                  <w:marBottom w:val="0"/>
                  <w:divBdr>
                    <w:top w:val="none" w:sz="0" w:space="0" w:color="auto"/>
                    <w:left w:val="none" w:sz="0" w:space="0" w:color="auto"/>
                    <w:bottom w:val="none" w:sz="0" w:space="0" w:color="auto"/>
                    <w:right w:val="none" w:sz="0" w:space="0" w:color="auto"/>
                  </w:divBdr>
                </w:div>
              </w:divsChild>
            </w:div>
            <w:div w:id="1113208460">
              <w:marLeft w:val="0"/>
              <w:marRight w:val="0"/>
              <w:marTop w:val="300"/>
              <w:marBottom w:val="0"/>
              <w:divBdr>
                <w:top w:val="none" w:sz="0" w:space="0" w:color="auto"/>
                <w:left w:val="none" w:sz="0" w:space="0" w:color="auto"/>
                <w:bottom w:val="none" w:sz="0" w:space="0" w:color="auto"/>
                <w:right w:val="none" w:sz="0" w:space="0" w:color="auto"/>
              </w:divBdr>
            </w:div>
            <w:div w:id="1278947063">
              <w:marLeft w:val="0"/>
              <w:marRight w:val="0"/>
              <w:marTop w:val="300"/>
              <w:marBottom w:val="0"/>
              <w:divBdr>
                <w:top w:val="none" w:sz="0" w:space="0" w:color="auto"/>
                <w:left w:val="none" w:sz="0" w:space="0" w:color="auto"/>
                <w:bottom w:val="none" w:sz="0" w:space="0" w:color="auto"/>
                <w:right w:val="none" w:sz="0" w:space="0" w:color="auto"/>
              </w:divBdr>
              <w:divsChild>
                <w:div w:id="35081563">
                  <w:marLeft w:val="0"/>
                  <w:marRight w:val="0"/>
                  <w:marTop w:val="0"/>
                  <w:marBottom w:val="0"/>
                  <w:divBdr>
                    <w:top w:val="none" w:sz="0" w:space="0" w:color="auto"/>
                    <w:left w:val="none" w:sz="0" w:space="0" w:color="auto"/>
                    <w:bottom w:val="none" w:sz="0" w:space="0" w:color="auto"/>
                    <w:right w:val="none" w:sz="0" w:space="0" w:color="auto"/>
                  </w:divBdr>
                </w:div>
              </w:divsChild>
            </w:div>
            <w:div w:id="1283809819">
              <w:marLeft w:val="0"/>
              <w:marRight w:val="0"/>
              <w:marTop w:val="300"/>
              <w:marBottom w:val="0"/>
              <w:divBdr>
                <w:top w:val="none" w:sz="0" w:space="0" w:color="auto"/>
                <w:left w:val="none" w:sz="0" w:space="0" w:color="auto"/>
                <w:bottom w:val="none" w:sz="0" w:space="0" w:color="auto"/>
                <w:right w:val="none" w:sz="0" w:space="0" w:color="auto"/>
              </w:divBdr>
            </w:div>
            <w:div w:id="1336032706">
              <w:marLeft w:val="0"/>
              <w:marRight w:val="0"/>
              <w:marTop w:val="300"/>
              <w:marBottom w:val="0"/>
              <w:divBdr>
                <w:top w:val="none" w:sz="0" w:space="0" w:color="auto"/>
                <w:left w:val="none" w:sz="0" w:space="0" w:color="auto"/>
                <w:bottom w:val="none" w:sz="0" w:space="0" w:color="auto"/>
                <w:right w:val="none" w:sz="0" w:space="0" w:color="auto"/>
              </w:divBdr>
            </w:div>
            <w:div w:id="1344748929">
              <w:marLeft w:val="0"/>
              <w:marRight w:val="0"/>
              <w:marTop w:val="300"/>
              <w:marBottom w:val="0"/>
              <w:divBdr>
                <w:top w:val="none" w:sz="0" w:space="0" w:color="auto"/>
                <w:left w:val="none" w:sz="0" w:space="0" w:color="auto"/>
                <w:bottom w:val="none" w:sz="0" w:space="0" w:color="auto"/>
                <w:right w:val="none" w:sz="0" w:space="0" w:color="auto"/>
              </w:divBdr>
              <w:divsChild>
                <w:div w:id="1178616732">
                  <w:marLeft w:val="0"/>
                  <w:marRight w:val="0"/>
                  <w:marTop w:val="0"/>
                  <w:marBottom w:val="0"/>
                  <w:divBdr>
                    <w:top w:val="none" w:sz="0" w:space="0" w:color="auto"/>
                    <w:left w:val="none" w:sz="0" w:space="0" w:color="auto"/>
                    <w:bottom w:val="none" w:sz="0" w:space="0" w:color="auto"/>
                    <w:right w:val="none" w:sz="0" w:space="0" w:color="auto"/>
                  </w:divBdr>
                </w:div>
              </w:divsChild>
            </w:div>
            <w:div w:id="1345476403">
              <w:marLeft w:val="0"/>
              <w:marRight w:val="0"/>
              <w:marTop w:val="300"/>
              <w:marBottom w:val="0"/>
              <w:divBdr>
                <w:top w:val="none" w:sz="0" w:space="0" w:color="auto"/>
                <w:left w:val="none" w:sz="0" w:space="0" w:color="auto"/>
                <w:bottom w:val="none" w:sz="0" w:space="0" w:color="auto"/>
                <w:right w:val="none" w:sz="0" w:space="0" w:color="auto"/>
              </w:divBdr>
              <w:divsChild>
                <w:div w:id="11343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633842">
      <w:bodyDiv w:val="1"/>
      <w:marLeft w:val="0"/>
      <w:marRight w:val="0"/>
      <w:marTop w:val="0"/>
      <w:marBottom w:val="0"/>
      <w:divBdr>
        <w:top w:val="none" w:sz="0" w:space="0" w:color="auto"/>
        <w:left w:val="none" w:sz="0" w:space="0" w:color="auto"/>
        <w:bottom w:val="none" w:sz="0" w:space="0" w:color="auto"/>
        <w:right w:val="none" w:sz="0" w:space="0" w:color="auto"/>
      </w:divBdr>
      <w:divsChild>
        <w:div w:id="129444905">
          <w:marLeft w:val="2100"/>
          <w:marRight w:val="0"/>
          <w:marTop w:val="0"/>
          <w:marBottom w:val="0"/>
          <w:divBdr>
            <w:top w:val="none" w:sz="0" w:space="0" w:color="auto"/>
            <w:left w:val="none" w:sz="0" w:space="0" w:color="auto"/>
            <w:bottom w:val="none" w:sz="0" w:space="0" w:color="auto"/>
            <w:right w:val="none" w:sz="0" w:space="0" w:color="auto"/>
          </w:divBdr>
        </w:div>
        <w:div w:id="761683745">
          <w:marLeft w:val="2100"/>
          <w:marRight w:val="0"/>
          <w:marTop w:val="0"/>
          <w:marBottom w:val="0"/>
          <w:divBdr>
            <w:top w:val="none" w:sz="0" w:space="0" w:color="auto"/>
            <w:left w:val="none" w:sz="0" w:space="0" w:color="auto"/>
            <w:bottom w:val="none" w:sz="0" w:space="0" w:color="auto"/>
            <w:right w:val="none" w:sz="0" w:space="0" w:color="auto"/>
          </w:divBdr>
        </w:div>
      </w:divsChild>
    </w:div>
    <w:div w:id="436411365">
      <w:bodyDiv w:val="1"/>
      <w:marLeft w:val="0"/>
      <w:marRight w:val="0"/>
      <w:marTop w:val="0"/>
      <w:marBottom w:val="0"/>
      <w:divBdr>
        <w:top w:val="none" w:sz="0" w:space="0" w:color="auto"/>
        <w:left w:val="none" w:sz="0" w:space="0" w:color="auto"/>
        <w:bottom w:val="none" w:sz="0" w:space="0" w:color="auto"/>
        <w:right w:val="none" w:sz="0" w:space="0" w:color="auto"/>
      </w:divBdr>
      <w:divsChild>
        <w:div w:id="386688953">
          <w:marLeft w:val="0"/>
          <w:marRight w:val="0"/>
          <w:marTop w:val="0"/>
          <w:marBottom w:val="0"/>
          <w:divBdr>
            <w:top w:val="none" w:sz="0" w:space="0" w:color="auto"/>
            <w:left w:val="none" w:sz="0" w:space="0" w:color="auto"/>
            <w:bottom w:val="none" w:sz="0" w:space="0" w:color="auto"/>
            <w:right w:val="none" w:sz="0" w:space="0" w:color="auto"/>
          </w:divBdr>
        </w:div>
        <w:div w:id="881328736">
          <w:marLeft w:val="0"/>
          <w:marRight w:val="0"/>
          <w:marTop w:val="0"/>
          <w:marBottom w:val="0"/>
          <w:divBdr>
            <w:top w:val="none" w:sz="0" w:space="0" w:color="auto"/>
            <w:left w:val="none" w:sz="0" w:space="0" w:color="auto"/>
            <w:bottom w:val="none" w:sz="0" w:space="0" w:color="auto"/>
            <w:right w:val="none" w:sz="0" w:space="0" w:color="auto"/>
          </w:divBdr>
          <w:divsChild>
            <w:div w:id="706639745">
              <w:marLeft w:val="0"/>
              <w:marRight w:val="0"/>
              <w:marTop w:val="0"/>
              <w:marBottom w:val="0"/>
              <w:divBdr>
                <w:top w:val="none" w:sz="0" w:space="0" w:color="auto"/>
                <w:left w:val="none" w:sz="0" w:space="0" w:color="auto"/>
                <w:bottom w:val="none" w:sz="0" w:space="0" w:color="auto"/>
                <w:right w:val="none" w:sz="0" w:space="0" w:color="auto"/>
              </w:divBdr>
            </w:div>
          </w:divsChild>
        </w:div>
        <w:div w:id="1141070415">
          <w:marLeft w:val="0"/>
          <w:marRight w:val="0"/>
          <w:marTop w:val="0"/>
          <w:marBottom w:val="0"/>
          <w:divBdr>
            <w:top w:val="none" w:sz="0" w:space="0" w:color="auto"/>
            <w:left w:val="none" w:sz="0" w:space="0" w:color="auto"/>
            <w:bottom w:val="none" w:sz="0" w:space="0" w:color="auto"/>
            <w:right w:val="none" w:sz="0" w:space="0" w:color="auto"/>
          </w:divBdr>
          <w:divsChild>
            <w:div w:id="1128863317">
              <w:marLeft w:val="0"/>
              <w:marRight w:val="0"/>
              <w:marTop w:val="0"/>
              <w:marBottom w:val="0"/>
              <w:divBdr>
                <w:top w:val="none" w:sz="0" w:space="0" w:color="auto"/>
                <w:left w:val="none" w:sz="0" w:space="0" w:color="auto"/>
                <w:bottom w:val="none" w:sz="0" w:space="0" w:color="auto"/>
                <w:right w:val="none" w:sz="0" w:space="0" w:color="auto"/>
              </w:divBdr>
            </w:div>
          </w:divsChild>
        </w:div>
        <w:div w:id="1143961462">
          <w:marLeft w:val="0"/>
          <w:marRight w:val="0"/>
          <w:marTop w:val="0"/>
          <w:marBottom w:val="0"/>
          <w:divBdr>
            <w:top w:val="none" w:sz="0" w:space="0" w:color="auto"/>
            <w:left w:val="none" w:sz="0" w:space="0" w:color="auto"/>
            <w:bottom w:val="none" w:sz="0" w:space="0" w:color="auto"/>
            <w:right w:val="none" w:sz="0" w:space="0" w:color="auto"/>
          </w:divBdr>
          <w:divsChild>
            <w:div w:id="736632425">
              <w:marLeft w:val="0"/>
              <w:marRight w:val="0"/>
              <w:marTop w:val="0"/>
              <w:marBottom w:val="0"/>
              <w:divBdr>
                <w:top w:val="none" w:sz="0" w:space="0" w:color="auto"/>
                <w:left w:val="none" w:sz="0" w:space="0" w:color="auto"/>
                <w:bottom w:val="none" w:sz="0" w:space="0" w:color="auto"/>
                <w:right w:val="none" w:sz="0" w:space="0" w:color="auto"/>
              </w:divBdr>
            </w:div>
          </w:divsChild>
        </w:div>
        <w:div w:id="1270970374">
          <w:marLeft w:val="0"/>
          <w:marRight w:val="0"/>
          <w:marTop w:val="0"/>
          <w:marBottom w:val="0"/>
          <w:divBdr>
            <w:top w:val="none" w:sz="0" w:space="0" w:color="auto"/>
            <w:left w:val="none" w:sz="0" w:space="0" w:color="auto"/>
            <w:bottom w:val="none" w:sz="0" w:space="0" w:color="auto"/>
            <w:right w:val="none" w:sz="0" w:space="0" w:color="auto"/>
          </w:divBdr>
          <w:divsChild>
            <w:div w:id="81456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262778">
      <w:bodyDiv w:val="1"/>
      <w:marLeft w:val="0"/>
      <w:marRight w:val="0"/>
      <w:marTop w:val="0"/>
      <w:marBottom w:val="0"/>
      <w:divBdr>
        <w:top w:val="none" w:sz="0" w:space="0" w:color="auto"/>
        <w:left w:val="none" w:sz="0" w:space="0" w:color="auto"/>
        <w:bottom w:val="none" w:sz="0" w:space="0" w:color="auto"/>
        <w:right w:val="none" w:sz="0" w:space="0" w:color="auto"/>
      </w:divBdr>
      <w:divsChild>
        <w:div w:id="1126510943">
          <w:marLeft w:val="0"/>
          <w:marRight w:val="0"/>
          <w:marTop w:val="0"/>
          <w:marBottom w:val="0"/>
          <w:divBdr>
            <w:top w:val="none" w:sz="0" w:space="0" w:color="auto"/>
            <w:left w:val="none" w:sz="0" w:space="0" w:color="auto"/>
            <w:bottom w:val="none" w:sz="0" w:space="0" w:color="auto"/>
            <w:right w:val="none" w:sz="0" w:space="0" w:color="auto"/>
          </w:divBdr>
          <w:divsChild>
            <w:div w:id="423304724">
              <w:marLeft w:val="0"/>
              <w:marRight w:val="0"/>
              <w:marTop w:val="0"/>
              <w:marBottom w:val="525"/>
              <w:divBdr>
                <w:top w:val="none" w:sz="0" w:space="0" w:color="auto"/>
                <w:left w:val="none" w:sz="0" w:space="0" w:color="auto"/>
                <w:bottom w:val="none" w:sz="0" w:space="0" w:color="auto"/>
                <w:right w:val="none" w:sz="0" w:space="0" w:color="auto"/>
              </w:divBdr>
            </w:div>
            <w:div w:id="743837015">
              <w:marLeft w:val="0"/>
              <w:marRight w:val="0"/>
              <w:marTop w:val="0"/>
              <w:marBottom w:val="420"/>
              <w:divBdr>
                <w:top w:val="none" w:sz="0" w:space="0" w:color="auto"/>
                <w:left w:val="none" w:sz="0" w:space="0" w:color="auto"/>
                <w:bottom w:val="none" w:sz="0" w:space="0" w:color="auto"/>
                <w:right w:val="none" w:sz="0" w:space="0" w:color="auto"/>
              </w:divBdr>
              <w:divsChild>
                <w:div w:id="119687968">
                  <w:marLeft w:val="0"/>
                  <w:marRight w:val="0"/>
                  <w:marTop w:val="450"/>
                  <w:marBottom w:val="675"/>
                  <w:divBdr>
                    <w:top w:val="single" w:sz="6" w:space="0" w:color="F5F5F5"/>
                    <w:left w:val="single" w:sz="6" w:space="0" w:color="F5F5F5"/>
                    <w:bottom w:val="single" w:sz="6" w:space="0" w:color="F5F5F5"/>
                    <w:right w:val="single" w:sz="6" w:space="0" w:color="F5F5F5"/>
                  </w:divBdr>
                </w:div>
                <w:div w:id="962879836">
                  <w:marLeft w:val="0"/>
                  <w:marRight w:val="0"/>
                  <w:marTop w:val="450"/>
                  <w:marBottom w:val="675"/>
                  <w:divBdr>
                    <w:top w:val="single" w:sz="6" w:space="0" w:color="F5F5F5"/>
                    <w:left w:val="single" w:sz="6" w:space="0" w:color="F5F5F5"/>
                    <w:bottom w:val="single" w:sz="6" w:space="0" w:color="F5F5F5"/>
                    <w:right w:val="single" w:sz="6" w:space="0" w:color="F5F5F5"/>
                  </w:divBdr>
                  <w:divsChild>
                    <w:div w:id="11267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266259">
          <w:marLeft w:val="0"/>
          <w:marRight w:val="0"/>
          <w:marTop w:val="450"/>
          <w:marBottom w:val="330"/>
          <w:divBdr>
            <w:top w:val="none" w:sz="0" w:space="0" w:color="auto"/>
            <w:left w:val="none" w:sz="0" w:space="0" w:color="auto"/>
            <w:bottom w:val="none" w:sz="0" w:space="0" w:color="auto"/>
            <w:right w:val="none" w:sz="0" w:space="0" w:color="auto"/>
          </w:divBdr>
        </w:div>
      </w:divsChild>
    </w:div>
    <w:div w:id="445278547">
      <w:bodyDiv w:val="1"/>
      <w:marLeft w:val="0"/>
      <w:marRight w:val="0"/>
      <w:marTop w:val="0"/>
      <w:marBottom w:val="0"/>
      <w:divBdr>
        <w:top w:val="none" w:sz="0" w:space="0" w:color="auto"/>
        <w:left w:val="none" w:sz="0" w:space="0" w:color="auto"/>
        <w:bottom w:val="none" w:sz="0" w:space="0" w:color="auto"/>
        <w:right w:val="none" w:sz="0" w:space="0" w:color="auto"/>
      </w:divBdr>
      <w:divsChild>
        <w:div w:id="461314451">
          <w:marLeft w:val="0"/>
          <w:marRight w:val="0"/>
          <w:marTop w:val="0"/>
          <w:marBottom w:val="0"/>
          <w:divBdr>
            <w:top w:val="none" w:sz="0" w:space="0" w:color="auto"/>
            <w:left w:val="none" w:sz="0" w:space="0" w:color="auto"/>
            <w:bottom w:val="none" w:sz="0" w:space="0" w:color="auto"/>
            <w:right w:val="none" w:sz="0" w:space="0" w:color="auto"/>
          </w:divBdr>
          <w:divsChild>
            <w:div w:id="365298769">
              <w:marLeft w:val="0"/>
              <w:marRight w:val="0"/>
              <w:marTop w:val="0"/>
              <w:marBottom w:val="0"/>
              <w:divBdr>
                <w:top w:val="none" w:sz="0" w:space="0" w:color="auto"/>
                <w:left w:val="none" w:sz="0" w:space="0" w:color="auto"/>
                <w:bottom w:val="none" w:sz="0" w:space="0" w:color="auto"/>
                <w:right w:val="none" w:sz="0" w:space="0" w:color="auto"/>
              </w:divBdr>
              <w:divsChild>
                <w:div w:id="8914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742261">
      <w:bodyDiv w:val="1"/>
      <w:marLeft w:val="0"/>
      <w:marRight w:val="0"/>
      <w:marTop w:val="0"/>
      <w:marBottom w:val="0"/>
      <w:divBdr>
        <w:top w:val="none" w:sz="0" w:space="0" w:color="auto"/>
        <w:left w:val="none" w:sz="0" w:space="0" w:color="auto"/>
        <w:bottom w:val="none" w:sz="0" w:space="0" w:color="auto"/>
        <w:right w:val="none" w:sz="0" w:space="0" w:color="auto"/>
      </w:divBdr>
      <w:divsChild>
        <w:div w:id="1321498663">
          <w:marLeft w:val="0"/>
          <w:marRight w:val="0"/>
          <w:marTop w:val="375"/>
          <w:marBottom w:val="330"/>
          <w:divBdr>
            <w:top w:val="none" w:sz="0" w:space="0" w:color="auto"/>
            <w:left w:val="none" w:sz="0" w:space="0" w:color="auto"/>
            <w:bottom w:val="none" w:sz="0" w:space="0" w:color="auto"/>
            <w:right w:val="none" w:sz="0" w:space="0" w:color="auto"/>
          </w:divBdr>
          <w:divsChild>
            <w:div w:id="598946403">
              <w:marLeft w:val="0"/>
              <w:marRight w:val="0"/>
              <w:marTop w:val="0"/>
              <w:marBottom w:val="210"/>
              <w:divBdr>
                <w:top w:val="none" w:sz="0" w:space="0" w:color="auto"/>
                <w:left w:val="none" w:sz="0" w:space="0" w:color="auto"/>
                <w:bottom w:val="none" w:sz="0" w:space="0" w:color="auto"/>
                <w:right w:val="none" w:sz="0" w:space="0" w:color="auto"/>
              </w:divBdr>
            </w:div>
            <w:div w:id="1070729952">
              <w:marLeft w:val="0"/>
              <w:marRight w:val="0"/>
              <w:marTop w:val="0"/>
              <w:marBottom w:val="210"/>
              <w:divBdr>
                <w:top w:val="none" w:sz="0" w:space="0" w:color="auto"/>
                <w:left w:val="none" w:sz="0" w:space="0" w:color="auto"/>
                <w:bottom w:val="none" w:sz="0" w:space="0" w:color="auto"/>
                <w:right w:val="none" w:sz="0" w:space="0" w:color="auto"/>
              </w:divBdr>
              <w:divsChild>
                <w:div w:id="1091463984">
                  <w:marLeft w:val="0"/>
                  <w:marRight w:val="0"/>
                  <w:marTop w:val="0"/>
                  <w:marBottom w:val="0"/>
                  <w:divBdr>
                    <w:top w:val="none" w:sz="0" w:space="0" w:color="auto"/>
                    <w:left w:val="none" w:sz="0" w:space="0" w:color="auto"/>
                    <w:bottom w:val="none" w:sz="0" w:space="0" w:color="auto"/>
                    <w:right w:val="none" w:sz="0" w:space="0" w:color="auto"/>
                  </w:divBdr>
                  <w:divsChild>
                    <w:div w:id="40884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667073">
      <w:bodyDiv w:val="1"/>
      <w:marLeft w:val="0"/>
      <w:marRight w:val="0"/>
      <w:marTop w:val="0"/>
      <w:marBottom w:val="0"/>
      <w:divBdr>
        <w:top w:val="none" w:sz="0" w:space="0" w:color="auto"/>
        <w:left w:val="none" w:sz="0" w:space="0" w:color="auto"/>
        <w:bottom w:val="none" w:sz="0" w:space="0" w:color="auto"/>
        <w:right w:val="none" w:sz="0" w:space="0" w:color="auto"/>
      </w:divBdr>
      <w:divsChild>
        <w:div w:id="202596563">
          <w:marLeft w:val="0"/>
          <w:marRight w:val="0"/>
          <w:marTop w:val="450"/>
          <w:marBottom w:val="450"/>
          <w:divBdr>
            <w:top w:val="none" w:sz="0" w:space="0" w:color="auto"/>
            <w:left w:val="none" w:sz="0" w:space="0" w:color="auto"/>
            <w:bottom w:val="none" w:sz="0" w:space="0" w:color="auto"/>
            <w:right w:val="none" w:sz="0" w:space="0" w:color="auto"/>
          </w:divBdr>
        </w:div>
      </w:divsChild>
    </w:div>
    <w:div w:id="451025211">
      <w:bodyDiv w:val="1"/>
      <w:marLeft w:val="0"/>
      <w:marRight w:val="0"/>
      <w:marTop w:val="0"/>
      <w:marBottom w:val="0"/>
      <w:divBdr>
        <w:top w:val="none" w:sz="0" w:space="0" w:color="auto"/>
        <w:left w:val="none" w:sz="0" w:space="0" w:color="auto"/>
        <w:bottom w:val="none" w:sz="0" w:space="0" w:color="auto"/>
        <w:right w:val="none" w:sz="0" w:space="0" w:color="auto"/>
      </w:divBdr>
      <w:divsChild>
        <w:div w:id="105123266">
          <w:marLeft w:val="2100"/>
          <w:marRight w:val="0"/>
          <w:marTop w:val="0"/>
          <w:marBottom w:val="0"/>
          <w:divBdr>
            <w:top w:val="none" w:sz="0" w:space="0" w:color="auto"/>
            <w:left w:val="none" w:sz="0" w:space="0" w:color="auto"/>
            <w:bottom w:val="none" w:sz="0" w:space="0" w:color="auto"/>
            <w:right w:val="none" w:sz="0" w:space="0" w:color="auto"/>
          </w:divBdr>
          <w:divsChild>
            <w:div w:id="19474191">
              <w:marLeft w:val="0"/>
              <w:marRight w:val="0"/>
              <w:marTop w:val="0"/>
              <w:marBottom w:val="0"/>
              <w:divBdr>
                <w:top w:val="none" w:sz="0" w:space="0" w:color="auto"/>
                <w:left w:val="none" w:sz="0" w:space="0" w:color="auto"/>
                <w:bottom w:val="none" w:sz="0" w:space="0" w:color="auto"/>
                <w:right w:val="none" w:sz="0" w:space="0" w:color="auto"/>
              </w:divBdr>
              <w:divsChild>
                <w:div w:id="26365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12923">
          <w:marLeft w:val="2100"/>
          <w:marRight w:val="0"/>
          <w:marTop w:val="0"/>
          <w:marBottom w:val="0"/>
          <w:divBdr>
            <w:top w:val="none" w:sz="0" w:space="0" w:color="auto"/>
            <w:left w:val="none" w:sz="0" w:space="0" w:color="auto"/>
            <w:bottom w:val="none" w:sz="0" w:space="0" w:color="auto"/>
            <w:right w:val="none" w:sz="0" w:space="0" w:color="auto"/>
          </w:divBdr>
          <w:divsChild>
            <w:div w:id="951480018">
              <w:marLeft w:val="0"/>
              <w:marRight w:val="0"/>
              <w:marTop w:val="0"/>
              <w:marBottom w:val="0"/>
              <w:divBdr>
                <w:top w:val="none" w:sz="0" w:space="0" w:color="auto"/>
                <w:left w:val="none" w:sz="0" w:space="0" w:color="auto"/>
                <w:bottom w:val="none" w:sz="0" w:space="0" w:color="auto"/>
                <w:right w:val="none" w:sz="0" w:space="0" w:color="auto"/>
              </w:divBdr>
            </w:div>
          </w:divsChild>
        </w:div>
        <w:div w:id="1226254808">
          <w:marLeft w:val="2100"/>
          <w:marRight w:val="0"/>
          <w:marTop w:val="0"/>
          <w:marBottom w:val="0"/>
          <w:divBdr>
            <w:top w:val="none" w:sz="0" w:space="0" w:color="auto"/>
            <w:left w:val="none" w:sz="0" w:space="0" w:color="auto"/>
            <w:bottom w:val="none" w:sz="0" w:space="0" w:color="auto"/>
            <w:right w:val="none" w:sz="0" w:space="0" w:color="auto"/>
          </w:divBdr>
        </w:div>
      </w:divsChild>
    </w:div>
    <w:div w:id="451562332">
      <w:bodyDiv w:val="1"/>
      <w:marLeft w:val="0"/>
      <w:marRight w:val="0"/>
      <w:marTop w:val="0"/>
      <w:marBottom w:val="0"/>
      <w:divBdr>
        <w:top w:val="none" w:sz="0" w:space="0" w:color="auto"/>
        <w:left w:val="none" w:sz="0" w:space="0" w:color="auto"/>
        <w:bottom w:val="none" w:sz="0" w:space="0" w:color="auto"/>
        <w:right w:val="none" w:sz="0" w:space="0" w:color="auto"/>
      </w:divBdr>
      <w:divsChild>
        <w:div w:id="636616751">
          <w:marLeft w:val="0"/>
          <w:marRight w:val="0"/>
          <w:marTop w:val="0"/>
          <w:marBottom w:val="0"/>
          <w:divBdr>
            <w:top w:val="none" w:sz="0" w:space="0" w:color="auto"/>
            <w:left w:val="none" w:sz="0" w:space="0" w:color="auto"/>
            <w:bottom w:val="none" w:sz="0" w:space="0" w:color="auto"/>
            <w:right w:val="none" w:sz="0" w:space="0" w:color="auto"/>
          </w:divBdr>
          <w:divsChild>
            <w:div w:id="351758678">
              <w:marLeft w:val="0"/>
              <w:marRight w:val="0"/>
              <w:marTop w:val="0"/>
              <w:marBottom w:val="0"/>
              <w:divBdr>
                <w:top w:val="none" w:sz="0" w:space="0" w:color="auto"/>
                <w:left w:val="none" w:sz="0" w:space="0" w:color="auto"/>
                <w:bottom w:val="none" w:sz="0" w:space="0" w:color="auto"/>
                <w:right w:val="none" w:sz="0" w:space="0" w:color="auto"/>
              </w:divBdr>
              <w:divsChild>
                <w:div w:id="82315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28307">
          <w:marLeft w:val="0"/>
          <w:marRight w:val="0"/>
          <w:marTop w:val="0"/>
          <w:marBottom w:val="0"/>
          <w:divBdr>
            <w:top w:val="none" w:sz="0" w:space="0" w:color="auto"/>
            <w:left w:val="none" w:sz="0" w:space="0" w:color="auto"/>
            <w:bottom w:val="none" w:sz="0" w:space="0" w:color="auto"/>
            <w:right w:val="none" w:sz="0" w:space="0" w:color="auto"/>
          </w:divBdr>
          <w:divsChild>
            <w:div w:id="132188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12178">
      <w:bodyDiv w:val="1"/>
      <w:marLeft w:val="0"/>
      <w:marRight w:val="0"/>
      <w:marTop w:val="0"/>
      <w:marBottom w:val="0"/>
      <w:divBdr>
        <w:top w:val="none" w:sz="0" w:space="0" w:color="auto"/>
        <w:left w:val="none" w:sz="0" w:space="0" w:color="auto"/>
        <w:bottom w:val="none" w:sz="0" w:space="0" w:color="auto"/>
        <w:right w:val="none" w:sz="0" w:space="0" w:color="auto"/>
      </w:divBdr>
    </w:div>
    <w:div w:id="455101209">
      <w:bodyDiv w:val="1"/>
      <w:marLeft w:val="0"/>
      <w:marRight w:val="0"/>
      <w:marTop w:val="0"/>
      <w:marBottom w:val="0"/>
      <w:divBdr>
        <w:top w:val="none" w:sz="0" w:space="0" w:color="auto"/>
        <w:left w:val="none" w:sz="0" w:space="0" w:color="auto"/>
        <w:bottom w:val="none" w:sz="0" w:space="0" w:color="auto"/>
        <w:right w:val="none" w:sz="0" w:space="0" w:color="auto"/>
      </w:divBdr>
      <w:divsChild>
        <w:div w:id="432408120">
          <w:marLeft w:val="0"/>
          <w:marRight w:val="0"/>
          <w:marTop w:val="195"/>
          <w:marBottom w:val="0"/>
          <w:divBdr>
            <w:top w:val="single" w:sz="6" w:space="4" w:color="EEEEEE"/>
            <w:left w:val="none" w:sz="0" w:space="0" w:color="auto"/>
            <w:bottom w:val="single" w:sz="6" w:space="4" w:color="EEEEEE"/>
            <w:right w:val="none" w:sz="0" w:space="0" w:color="auto"/>
          </w:divBdr>
          <w:divsChild>
            <w:div w:id="721758912">
              <w:marLeft w:val="0"/>
              <w:marRight w:val="75"/>
              <w:marTop w:val="0"/>
              <w:marBottom w:val="0"/>
              <w:divBdr>
                <w:top w:val="none" w:sz="0" w:space="0" w:color="auto"/>
                <w:left w:val="none" w:sz="0" w:space="0" w:color="auto"/>
                <w:bottom w:val="none" w:sz="0" w:space="0" w:color="auto"/>
                <w:right w:val="none" w:sz="0" w:space="0" w:color="auto"/>
              </w:divBdr>
              <w:divsChild>
                <w:div w:id="1311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02511">
          <w:marLeft w:val="0"/>
          <w:marRight w:val="0"/>
          <w:marTop w:val="0"/>
          <w:marBottom w:val="0"/>
          <w:divBdr>
            <w:top w:val="none" w:sz="0" w:space="0" w:color="auto"/>
            <w:left w:val="none" w:sz="0" w:space="0" w:color="auto"/>
            <w:bottom w:val="none" w:sz="0" w:space="0" w:color="auto"/>
            <w:right w:val="none" w:sz="0" w:space="0" w:color="auto"/>
          </w:divBdr>
          <w:divsChild>
            <w:div w:id="47213891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456023916">
      <w:bodyDiv w:val="1"/>
      <w:marLeft w:val="0"/>
      <w:marRight w:val="0"/>
      <w:marTop w:val="0"/>
      <w:marBottom w:val="0"/>
      <w:divBdr>
        <w:top w:val="none" w:sz="0" w:space="0" w:color="auto"/>
        <w:left w:val="none" w:sz="0" w:space="0" w:color="auto"/>
        <w:bottom w:val="none" w:sz="0" w:space="0" w:color="auto"/>
        <w:right w:val="none" w:sz="0" w:space="0" w:color="auto"/>
      </w:divBdr>
    </w:div>
    <w:div w:id="456720892">
      <w:bodyDiv w:val="1"/>
      <w:marLeft w:val="0"/>
      <w:marRight w:val="0"/>
      <w:marTop w:val="0"/>
      <w:marBottom w:val="0"/>
      <w:divBdr>
        <w:top w:val="none" w:sz="0" w:space="0" w:color="auto"/>
        <w:left w:val="none" w:sz="0" w:space="0" w:color="auto"/>
        <w:bottom w:val="none" w:sz="0" w:space="0" w:color="auto"/>
        <w:right w:val="none" w:sz="0" w:space="0" w:color="auto"/>
      </w:divBdr>
      <w:divsChild>
        <w:div w:id="5139635">
          <w:marLeft w:val="0"/>
          <w:marRight w:val="0"/>
          <w:marTop w:val="225"/>
          <w:marBottom w:val="0"/>
          <w:divBdr>
            <w:top w:val="none" w:sz="0" w:space="0" w:color="auto"/>
            <w:left w:val="none" w:sz="0" w:space="0" w:color="auto"/>
            <w:bottom w:val="none" w:sz="0" w:space="0" w:color="auto"/>
            <w:right w:val="none" w:sz="0" w:space="0" w:color="auto"/>
          </w:divBdr>
          <w:divsChild>
            <w:div w:id="785545928">
              <w:marLeft w:val="0"/>
              <w:marRight w:val="0"/>
              <w:marTop w:val="0"/>
              <w:marBottom w:val="0"/>
              <w:divBdr>
                <w:top w:val="none" w:sz="0" w:space="0" w:color="auto"/>
                <w:left w:val="none" w:sz="0" w:space="0" w:color="auto"/>
                <w:bottom w:val="none" w:sz="0" w:space="0" w:color="auto"/>
                <w:right w:val="none" w:sz="0" w:space="0" w:color="auto"/>
              </w:divBdr>
            </w:div>
          </w:divsChild>
        </w:div>
        <w:div w:id="132258891">
          <w:marLeft w:val="0"/>
          <w:marRight w:val="0"/>
          <w:marTop w:val="225"/>
          <w:marBottom w:val="0"/>
          <w:divBdr>
            <w:top w:val="none" w:sz="0" w:space="0" w:color="auto"/>
            <w:left w:val="none" w:sz="0" w:space="0" w:color="auto"/>
            <w:bottom w:val="none" w:sz="0" w:space="0" w:color="auto"/>
            <w:right w:val="none" w:sz="0" w:space="0" w:color="auto"/>
          </w:divBdr>
        </w:div>
        <w:div w:id="165555513">
          <w:marLeft w:val="0"/>
          <w:marRight w:val="0"/>
          <w:marTop w:val="225"/>
          <w:marBottom w:val="0"/>
          <w:divBdr>
            <w:top w:val="none" w:sz="0" w:space="0" w:color="auto"/>
            <w:left w:val="none" w:sz="0" w:space="0" w:color="auto"/>
            <w:bottom w:val="none" w:sz="0" w:space="0" w:color="auto"/>
            <w:right w:val="none" w:sz="0" w:space="0" w:color="auto"/>
          </w:divBdr>
          <w:divsChild>
            <w:div w:id="589317265">
              <w:marLeft w:val="0"/>
              <w:marRight w:val="0"/>
              <w:marTop w:val="0"/>
              <w:marBottom w:val="0"/>
              <w:divBdr>
                <w:top w:val="none" w:sz="0" w:space="0" w:color="auto"/>
                <w:left w:val="none" w:sz="0" w:space="0" w:color="auto"/>
                <w:bottom w:val="none" w:sz="0" w:space="0" w:color="auto"/>
                <w:right w:val="none" w:sz="0" w:space="0" w:color="auto"/>
              </w:divBdr>
            </w:div>
          </w:divsChild>
        </w:div>
        <w:div w:id="229929099">
          <w:marLeft w:val="0"/>
          <w:marRight w:val="0"/>
          <w:marTop w:val="375"/>
          <w:marBottom w:val="0"/>
          <w:divBdr>
            <w:top w:val="none" w:sz="0" w:space="0" w:color="auto"/>
            <w:left w:val="none" w:sz="0" w:space="0" w:color="auto"/>
            <w:bottom w:val="none" w:sz="0" w:space="0" w:color="auto"/>
            <w:right w:val="none" w:sz="0" w:space="0" w:color="auto"/>
          </w:divBdr>
          <w:divsChild>
            <w:div w:id="185103175">
              <w:marLeft w:val="0"/>
              <w:marRight w:val="0"/>
              <w:marTop w:val="0"/>
              <w:marBottom w:val="0"/>
              <w:divBdr>
                <w:top w:val="none" w:sz="0" w:space="0" w:color="auto"/>
                <w:left w:val="none" w:sz="0" w:space="0" w:color="auto"/>
                <w:bottom w:val="none" w:sz="0" w:space="0" w:color="auto"/>
                <w:right w:val="none" w:sz="0" w:space="0" w:color="auto"/>
              </w:divBdr>
            </w:div>
          </w:divsChild>
        </w:div>
        <w:div w:id="285743411">
          <w:marLeft w:val="0"/>
          <w:marRight w:val="0"/>
          <w:marTop w:val="225"/>
          <w:marBottom w:val="0"/>
          <w:divBdr>
            <w:top w:val="none" w:sz="0" w:space="0" w:color="auto"/>
            <w:left w:val="none" w:sz="0" w:space="0" w:color="auto"/>
            <w:bottom w:val="none" w:sz="0" w:space="0" w:color="auto"/>
            <w:right w:val="none" w:sz="0" w:space="0" w:color="auto"/>
          </w:divBdr>
          <w:divsChild>
            <w:div w:id="1270234243">
              <w:marLeft w:val="0"/>
              <w:marRight w:val="0"/>
              <w:marTop w:val="0"/>
              <w:marBottom w:val="0"/>
              <w:divBdr>
                <w:top w:val="none" w:sz="0" w:space="0" w:color="auto"/>
                <w:left w:val="none" w:sz="0" w:space="0" w:color="auto"/>
                <w:bottom w:val="none" w:sz="0" w:space="0" w:color="auto"/>
                <w:right w:val="none" w:sz="0" w:space="0" w:color="auto"/>
              </w:divBdr>
            </w:div>
          </w:divsChild>
        </w:div>
        <w:div w:id="333843949">
          <w:marLeft w:val="0"/>
          <w:marRight w:val="0"/>
          <w:marTop w:val="225"/>
          <w:marBottom w:val="0"/>
          <w:divBdr>
            <w:top w:val="none" w:sz="0" w:space="0" w:color="auto"/>
            <w:left w:val="none" w:sz="0" w:space="0" w:color="auto"/>
            <w:bottom w:val="none" w:sz="0" w:space="0" w:color="auto"/>
            <w:right w:val="none" w:sz="0" w:space="0" w:color="auto"/>
          </w:divBdr>
          <w:divsChild>
            <w:div w:id="125632729">
              <w:marLeft w:val="0"/>
              <w:marRight w:val="0"/>
              <w:marTop w:val="0"/>
              <w:marBottom w:val="0"/>
              <w:divBdr>
                <w:top w:val="none" w:sz="0" w:space="0" w:color="auto"/>
                <w:left w:val="none" w:sz="0" w:space="0" w:color="auto"/>
                <w:bottom w:val="none" w:sz="0" w:space="0" w:color="auto"/>
                <w:right w:val="none" w:sz="0" w:space="0" w:color="auto"/>
              </w:divBdr>
            </w:div>
          </w:divsChild>
        </w:div>
        <w:div w:id="409696682">
          <w:marLeft w:val="0"/>
          <w:marRight w:val="0"/>
          <w:marTop w:val="225"/>
          <w:marBottom w:val="0"/>
          <w:divBdr>
            <w:top w:val="none" w:sz="0" w:space="0" w:color="auto"/>
            <w:left w:val="none" w:sz="0" w:space="0" w:color="auto"/>
            <w:bottom w:val="none" w:sz="0" w:space="0" w:color="auto"/>
            <w:right w:val="none" w:sz="0" w:space="0" w:color="auto"/>
          </w:divBdr>
          <w:divsChild>
            <w:div w:id="428621278">
              <w:marLeft w:val="0"/>
              <w:marRight w:val="0"/>
              <w:marTop w:val="0"/>
              <w:marBottom w:val="0"/>
              <w:divBdr>
                <w:top w:val="none" w:sz="0" w:space="0" w:color="auto"/>
                <w:left w:val="none" w:sz="0" w:space="0" w:color="auto"/>
                <w:bottom w:val="none" w:sz="0" w:space="0" w:color="auto"/>
                <w:right w:val="none" w:sz="0" w:space="0" w:color="auto"/>
              </w:divBdr>
            </w:div>
          </w:divsChild>
        </w:div>
        <w:div w:id="418335912">
          <w:marLeft w:val="0"/>
          <w:marRight w:val="0"/>
          <w:marTop w:val="225"/>
          <w:marBottom w:val="0"/>
          <w:divBdr>
            <w:top w:val="none" w:sz="0" w:space="0" w:color="auto"/>
            <w:left w:val="none" w:sz="0" w:space="0" w:color="auto"/>
            <w:bottom w:val="none" w:sz="0" w:space="0" w:color="auto"/>
            <w:right w:val="none" w:sz="0" w:space="0" w:color="auto"/>
          </w:divBdr>
          <w:divsChild>
            <w:div w:id="1171330394">
              <w:marLeft w:val="0"/>
              <w:marRight w:val="0"/>
              <w:marTop w:val="0"/>
              <w:marBottom w:val="0"/>
              <w:divBdr>
                <w:top w:val="none" w:sz="0" w:space="0" w:color="auto"/>
                <w:left w:val="none" w:sz="0" w:space="0" w:color="auto"/>
                <w:bottom w:val="none" w:sz="0" w:space="0" w:color="auto"/>
                <w:right w:val="none" w:sz="0" w:space="0" w:color="auto"/>
              </w:divBdr>
            </w:div>
          </w:divsChild>
        </w:div>
        <w:div w:id="424309594">
          <w:marLeft w:val="0"/>
          <w:marRight w:val="0"/>
          <w:marTop w:val="375"/>
          <w:marBottom w:val="0"/>
          <w:divBdr>
            <w:top w:val="none" w:sz="0" w:space="0" w:color="auto"/>
            <w:left w:val="none" w:sz="0" w:space="0" w:color="auto"/>
            <w:bottom w:val="none" w:sz="0" w:space="0" w:color="auto"/>
            <w:right w:val="none" w:sz="0" w:space="0" w:color="auto"/>
          </w:divBdr>
          <w:divsChild>
            <w:div w:id="1302930689">
              <w:marLeft w:val="0"/>
              <w:marRight w:val="0"/>
              <w:marTop w:val="0"/>
              <w:marBottom w:val="0"/>
              <w:divBdr>
                <w:top w:val="none" w:sz="0" w:space="0" w:color="auto"/>
                <w:left w:val="none" w:sz="0" w:space="0" w:color="auto"/>
                <w:bottom w:val="none" w:sz="0" w:space="0" w:color="auto"/>
                <w:right w:val="none" w:sz="0" w:space="0" w:color="auto"/>
              </w:divBdr>
              <w:divsChild>
                <w:div w:id="95296206">
                  <w:marLeft w:val="0"/>
                  <w:marRight w:val="0"/>
                  <w:marTop w:val="0"/>
                  <w:marBottom w:val="0"/>
                  <w:divBdr>
                    <w:top w:val="none" w:sz="0" w:space="0" w:color="auto"/>
                    <w:left w:val="none" w:sz="0" w:space="0" w:color="auto"/>
                    <w:bottom w:val="none" w:sz="0" w:space="0" w:color="auto"/>
                    <w:right w:val="none" w:sz="0" w:space="0" w:color="auto"/>
                  </w:divBdr>
                </w:div>
                <w:div w:id="11633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7494">
          <w:marLeft w:val="0"/>
          <w:marRight w:val="0"/>
          <w:marTop w:val="225"/>
          <w:marBottom w:val="0"/>
          <w:divBdr>
            <w:top w:val="none" w:sz="0" w:space="0" w:color="auto"/>
            <w:left w:val="none" w:sz="0" w:space="0" w:color="auto"/>
            <w:bottom w:val="none" w:sz="0" w:space="0" w:color="auto"/>
            <w:right w:val="none" w:sz="0" w:space="0" w:color="auto"/>
          </w:divBdr>
        </w:div>
        <w:div w:id="483393810">
          <w:marLeft w:val="0"/>
          <w:marRight w:val="0"/>
          <w:marTop w:val="375"/>
          <w:marBottom w:val="0"/>
          <w:divBdr>
            <w:top w:val="none" w:sz="0" w:space="0" w:color="auto"/>
            <w:left w:val="none" w:sz="0" w:space="0" w:color="auto"/>
            <w:bottom w:val="none" w:sz="0" w:space="0" w:color="auto"/>
            <w:right w:val="none" w:sz="0" w:space="0" w:color="auto"/>
          </w:divBdr>
          <w:divsChild>
            <w:div w:id="872229978">
              <w:marLeft w:val="0"/>
              <w:marRight w:val="0"/>
              <w:marTop w:val="0"/>
              <w:marBottom w:val="0"/>
              <w:divBdr>
                <w:top w:val="none" w:sz="0" w:space="0" w:color="auto"/>
                <w:left w:val="none" w:sz="0" w:space="0" w:color="auto"/>
                <w:bottom w:val="none" w:sz="0" w:space="0" w:color="auto"/>
                <w:right w:val="none" w:sz="0" w:space="0" w:color="auto"/>
              </w:divBdr>
              <w:divsChild>
                <w:div w:id="35724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25775">
          <w:marLeft w:val="0"/>
          <w:marRight w:val="0"/>
          <w:marTop w:val="225"/>
          <w:marBottom w:val="0"/>
          <w:divBdr>
            <w:top w:val="none" w:sz="0" w:space="0" w:color="auto"/>
            <w:left w:val="none" w:sz="0" w:space="0" w:color="auto"/>
            <w:bottom w:val="none" w:sz="0" w:space="0" w:color="auto"/>
            <w:right w:val="none" w:sz="0" w:space="0" w:color="auto"/>
          </w:divBdr>
          <w:divsChild>
            <w:div w:id="592012876">
              <w:marLeft w:val="0"/>
              <w:marRight w:val="0"/>
              <w:marTop w:val="0"/>
              <w:marBottom w:val="0"/>
              <w:divBdr>
                <w:top w:val="none" w:sz="0" w:space="0" w:color="auto"/>
                <w:left w:val="none" w:sz="0" w:space="0" w:color="auto"/>
                <w:bottom w:val="none" w:sz="0" w:space="0" w:color="auto"/>
                <w:right w:val="none" w:sz="0" w:space="0" w:color="auto"/>
              </w:divBdr>
            </w:div>
          </w:divsChild>
        </w:div>
        <w:div w:id="589390124">
          <w:marLeft w:val="0"/>
          <w:marRight w:val="0"/>
          <w:marTop w:val="225"/>
          <w:marBottom w:val="0"/>
          <w:divBdr>
            <w:top w:val="none" w:sz="0" w:space="0" w:color="auto"/>
            <w:left w:val="none" w:sz="0" w:space="0" w:color="auto"/>
            <w:bottom w:val="none" w:sz="0" w:space="0" w:color="auto"/>
            <w:right w:val="none" w:sz="0" w:space="0" w:color="auto"/>
          </w:divBdr>
        </w:div>
        <w:div w:id="614213576">
          <w:marLeft w:val="0"/>
          <w:marRight w:val="0"/>
          <w:marTop w:val="225"/>
          <w:marBottom w:val="0"/>
          <w:divBdr>
            <w:top w:val="none" w:sz="0" w:space="0" w:color="auto"/>
            <w:left w:val="none" w:sz="0" w:space="0" w:color="auto"/>
            <w:bottom w:val="none" w:sz="0" w:space="0" w:color="auto"/>
            <w:right w:val="none" w:sz="0" w:space="0" w:color="auto"/>
          </w:divBdr>
          <w:divsChild>
            <w:div w:id="977689350">
              <w:marLeft w:val="0"/>
              <w:marRight w:val="0"/>
              <w:marTop w:val="0"/>
              <w:marBottom w:val="0"/>
              <w:divBdr>
                <w:top w:val="none" w:sz="0" w:space="0" w:color="auto"/>
                <w:left w:val="none" w:sz="0" w:space="0" w:color="auto"/>
                <w:bottom w:val="none" w:sz="0" w:space="0" w:color="auto"/>
                <w:right w:val="none" w:sz="0" w:space="0" w:color="auto"/>
              </w:divBdr>
            </w:div>
          </w:divsChild>
        </w:div>
        <w:div w:id="622541073">
          <w:marLeft w:val="0"/>
          <w:marRight w:val="0"/>
          <w:marTop w:val="225"/>
          <w:marBottom w:val="0"/>
          <w:divBdr>
            <w:top w:val="none" w:sz="0" w:space="0" w:color="auto"/>
            <w:left w:val="none" w:sz="0" w:space="0" w:color="auto"/>
            <w:bottom w:val="none" w:sz="0" w:space="0" w:color="auto"/>
            <w:right w:val="none" w:sz="0" w:space="0" w:color="auto"/>
          </w:divBdr>
        </w:div>
        <w:div w:id="645015224">
          <w:marLeft w:val="0"/>
          <w:marRight w:val="0"/>
          <w:marTop w:val="375"/>
          <w:marBottom w:val="0"/>
          <w:divBdr>
            <w:top w:val="none" w:sz="0" w:space="0" w:color="auto"/>
            <w:left w:val="none" w:sz="0" w:space="0" w:color="auto"/>
            <w:bottom w:val="none" w:sz="0" w:space="0" w:color="auto"/>
            <w:right w:val="none" w:sz="0" w:space="0" w:color="auto"/>
          </w:divBdr>
          <w:divsChild>
            <w:div w:id="51118675">
              <w:marLeft w:val="0"/>
              <w:marRight w:val="0"/>
              <w:marTop w:val="0"/>
              <w:marBottom w:val="0"/>
              <w:divBdr>
                <w:top w:val="none" w:sz="0" w:space="0" w:color="auto"/>
                <w:left w:val="none" w:sz="0" w:space="0" w:color="auto"/>
                <w:bottom w:val="none" w:sz="0" w:space="0" w:color="auto"/>
                <w:right w:val="none" w:sz="0" w:space="0" w:color="auto"/>
              </w:divBdr>
            </w:div>
          </w:divsChild>
        </w:div>
        <w:div w:id="654531073">
          <w:marLeft w:val="0"/>
          <w:marRight w:val="0"/>
          <w:marTop w:val="375"/>
          <w:marBottom w:val="0"/>
          <w:divBdr>
            <w:top w:val="none" w:sz="0" w:space="0" w:color="auto"/>
            <w:left w:val="none" w:sz="0" w:space="0" w:color="auto"/>
            <w:bottom w:val="none" w:sz="0" w:space="0" w:color="auto"/>
            <w:right w:val="none" w:sz="0" w:space="0" w:color="auto"/>
          </w:divBdr>
          <w:divsChild>
            <w:div w:id="329606842">
              <w:marLeft w:val="0"/>
              <w:marRight w:val="0"/>
              <w:marTop w:val="0"/>
              <w:marBottom w:val="0"/>
              <w:divBdr>
                <w:top w:val="none" w:sz="0" w:space="0" w:color="auto"/>
                <w:left w:val="none" w:sz="0" w:space="0" w:color="auto"/>
                <w:bottom w:val="none" w:sz="0" w:space="0" w:color="auto"/>
                <w:right w:val="none" w:sz="0" w:space="0" w:color="auto"/>
              </w:divBdr>
              <w:divsChild>
                <w:div w:id="111031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88770">
          <w:marLeft w:val="0"/>
          <w:marRight w:val="0"/>
          <w:marTop w:val="225"/>
          <w:marBottom w:val="0"/>
          <w:divBdr>
            <w:top w:val="none" w:sz="0" w:space="0" w:color="auto"/>
            <w:left w:val="none" w:sz="0" w:space="0" w:color="auto"/>
            <w:bottom w:val="none" w:sz="0" w:space="0" w:color="auto"/>
            <w:right w:val="none" w:sz="0" w:space="0" w:color="auto"/>
          </w:divBdr>
          <w:divsChild>
            <w:div w:id="27413437">
              <w:marLeft w:val="0"/>
              <w:marRight w:val="0"/>
              <w:marTop w:val="0"/>
              <w:marBottom w:val="0"/>
              <w:divBdr>
                <w:top w:val="none" w:sz="0" w:space="0" w:color="auto"/>
                <w:left w:val="none" w:sz="0" w:space="0" w:color="auto"/>
                <w:bottom w:val="none" w:sz="0" w:space="0" w:color="auto"/>
                <w:right w:val="none" w:sz="0" w:space="0" w:color="auto"/>
              </w:divBdr>
            </w:div>
          </w:divsChild>
        </w:div>
        <w:div w:id="789277802">
          <w:marLeft w:val="0"/>
          <w:marRight w:val="0"/>
          <w:marTop w:val="375"/>
          <w:marBottom w:val="0"/>
          <w:divBdr>
            <w:top w:val="none" w:sz="0" w:space="0" w:color="auto"/>
            <w:left w:val="none" w:sz="0" w:space="0" w:color="auto"/>
            <w:bottom w:val="none" w:sz="0" w:space="0" w:color="auto"/>
            <w:right w:val="none" w:sz="0" w:space="0" w:color="auto"/>
          </w:divBdr>
          <w:divsChild>
            <w:div w:id="120733204">
              <w:marLeft w:val="0"/>
              <w:marRight w:val="0"/>
              <w:marTop w:val="0"/>
              <w:marBottom w:val="0"/>
              <w:divBdr>
                <w:top w:val="none" w:sz="0" w:space="0" w:color="auto"/>
                <w:left w:val="none" w:sz="0" w:space="0" w:color="auto"/>
                <w:bottom w:val="none" w:sz="0" w:space="0" w:color="auto"/>
                <w:right w:val="none" w:sz="0" w:space="0" w:color="auto"/>
              </w:divBdr>
            </w:div>
          </w:divsChild>
        </w:div>
        <w:div w:id="795102664">
          <w:marLeft w:val="0"/>
          <w:marRight w:val="0"/>
          <w:marTop w:val="375"/>
          <w:marBottom w:val="0"/>
          <w:divBdr>
            <w:top w:val="none" w:sz="0" w:space="0" w:color="auto"/>
            <w:left w:val="none" w:sz="0" w:space="0" w:color="auto"/>
            <w:bottom w:val="none" w:sz="0" w:space="0" w:color="auto"/>
            <w:right w:val="none" w:sz="0" w:space="0" w:color="auto"/>
          </w:divBdr>
          <w:divsChild>
            <w:div w:id="950362317">
              <w:marLeft w:val="0"/>
              <w:marRight w:val="0"/>
              <w:marTop w:val="0"/>
              <w:marBottom w:val="0"/>
              <w:divBdr>
                <w:top w:val="none" w:sz="0" w:space="0" w:color="auto"/>
                <w:left w:val="none" w:sz="0" w:space="0" w:color="auto"/>
                <w:bottom w:val="none" w:sz="0" w:space="0" w:color="auto"/>
                <w:right w:val="none" w:sz="0" w:space="0" w:color="auto"/>
              </w:divBdr>
              <w:divsChild>
                <w:div w:id="12860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9524">
          <w:marLeft w:val="0"/>
          <w:marRight w:val="0"/>
          <w:marTop w:val="225"/>
          <w:marBottom w:val="0"/>
          <w:divBdr>
            <w:top w:val="none" w:sz="0" w:space="0" w:color="auto"/>
            <w:left w:val="none" w:sz="0" w:space="0" w:color="auto"/>
            <w:bottom w:val="none" w:sz="0" w:space="0" w:color="auto"/>
            <w:right w:val="none" w:sz="0" w:space="0" w:color="auto"/>
          </w:divBdr>
          <w:divsChild>
            <w:div w:id="906915913">
              <w:marLeft w:val="0"/>
              <w:marRight w:val="0"/>
              <w:marTop w:val="0"/>
              <w:marBottom w:val="0"/>
              <w:divBdr>
                <w:top w:val="none" w:sz="0" w:space="0" w:color="auto"/>
                <w:left w:val="none" w:sz="0" w:space="0" w:color="auto"/>
                <w:bottom w:val="none" w:sz="0" w:space="0" w:color="auto"/>
                <w:right w:val="none" w:sz="0" w:space="0" w:color="auto"/>
              </w:divBdr>
            </w:div>
          </w:divsChild>
        </w:div>
        <w:div w:id="1133328356">
          <w:marLeft w:val="0"/>
          <w:marRight w:val="0"/>
          <w:marTop w:val="225"/>
          <w:marBottom w:val="0"/>
          <w:divBdr>
            <w:top w:val="none" w:sz="0" w:space="0" w:color="auto"/>
            <w:left w:val="none" w:sz="0" w:space="0" w:color="auto"/>
            <w:bottom w:val="none" w:sz="0" w:space="0" w:color="auto"/>
            <w:right w:val="none" w:sz="0" w:space="0" w:color="auto"/>
          </w:divBdr>
          <w:divsChild>
            <w:div w:id="1138305179">
              <w:marLeft w:val="0"/>
              <w:marRight w:val="0"/>
              <w:marTop w:val="0"/>
              <w:marBottom w:val="0"/>
              <w:divBdr>
                <w:top w:val="none" w:sz="0" w:space="0" w:color="auto"/>
                <w:left w:val="none" w:sz="0" w:space="0" w:color="auto"/>
                <w:bottom w:val="none" w:sz="0" w:space="0" w:color="auto"/>
                <w:right w:val="none" w:sz="0" w:space="0" w:color="auto"/>
              </w:divBdr>
            </w:div>
          </w:divsChild>
        </w:div>
        <w:div w:id="1299529685">
          <w:marLeft w:val="0"/>
          <w:marRight w:val="0"/>
          <w:marTop w:val="225"/>
          <w:marBottom w:val="0"/>
          <w:divBdr>
            <w:top w:val="none" w:sz="0" w:space="0" w:color="auto"/>
            <w:left w:val="none" w:sz="0" w:space="0" w:color="auto"/>
            <w:bottom w:val="none" w:sz="0" w:space="0" w:color="auto"/>
            <w:right w:val="none" w:sz="0" w:space="0" w:color="auto"/>
          </w:divBdr>
          <w:divsChild>
            <w:div w:id="241527030">
              <w:marLeft w:val="0"/>
              <w:marRight w:val="0"/>
              <w:marTop w:val="0"/>
              <w:marBottom w:val="0"/>
              <w:divBdr>
                <w:top w:val="none" w:sz="0" w:space="0" w:color="auto"/>
                <w:left w:val="none" w:sz="0" w:space="0" w:color="auto"/>
                <w:bottom w:val="none" w:sz="0" w:space="0" w:color="auto"/>
                <w:right w:val="none" w:sz="0" w:space="0" w:color="auto"/>
              </w:divBdr>
            </w:div>
          </w:divsChild>
        </w:div>
        <w:div w:id="1299651760">
          <w:marLeft w:val="0"/>
          <w:marRight w:val="0"/>
          <w:marTop w:val="225"/>
          <w:marBottom w:val="0"/>
          <w:divBdr>
            <w:top w:val="none" w:sz="0" w:space="0" w:color="auto"/>
            <w:left w:val="none" w:sz="0" w:space="0" w:color="auto"/>
            <w:bottom w:val="none" w:sz="0" w:space="0" w:color="auto"/>
            <w:right w:val="none" w:sz="0" w:space="0" w:color="auto"/>
          </w:divBdr>
        </w:div>
      </w:divsChild>
    </w:div>
    <w:div w:id="458689964">
      <w:bodyDiv w:val="1"/>
      <w:marLeft w:val="0"/>
      <w:marRight w:val="0"/>
      <w:marTop w:val="0"/>
      <w:marBottom w:val="0"/>
      <w:divBdr>
        <w:top w:val="none" w:sz="0" w:space="0" w:color="auto"/>
        <w:left w:val="none" w:sz="0" w:space="0" w:color="auto"/>
        <w:bottom w:val="none" w:sz="0" w:space="0" w:color="auto"/>
        <w:right w:val="none" w:sz="0" w:space="0" w:color="auto"/>
      </w:divBdr>
      <w:divsChild>
        <w:div w:id="1256674063">
          <w:marLeft w:val="0"/>
          <w:marRight w:val="0"/>
          <w:marTop w:val="0"/>
          <w:marBottom w:val="0"/>
          <w:divBdr>
            <w:top w:val="none" w:sz="0" w:space="0" w:color="auto"/>
            <w:left w:val="none" w:sz="0" w:space="0" w:color="auto"/>
            <w:bottom w:val="none" w:sz="0" w:space="0" w:color="auto"/>
            <w:right w:val="none" w:sz="0" w:space="0" w:color="auto"/>
          </w:divBdr>
          <w:divsChild>
            <w:div w:id="369454229">
              <w:marLeft w:val="0"/>
              <w:marRight w:val="0"/>
              <w:marTop w:val="300"/>
              <w:marBottom w:val="0"/>
              <w:divBdr>
                <w:top w:val="none" w:sz="0" w:space="0" w:color="auto"/>
                <w:left w:val="none" w:sz="0" w:space="0" w:color="auto"/>
                <w:bottom w:val="none" w:sz="0" w:space="0" w:color="auto"/>
                <w:right w:val="none" w:sz="0" w:space="0" w:color="auto"/>
              </w:divBdr>
              <w:divsChild>
                <w:div w:id="48573416">
                  <w:marLeft w:val="0"/>
                  <w:marRight w:val="0"/>
                  <w:marTop w:val="0"/>
                  <w:marBottom w:val="0"/>
                  <w:divBdr>
                    <w:top w:val="none" w:sz="0" w:space="0" w:color="auto"/>
                    <w:left w:val="none" w:sz="0" w:space="0" w:color="auto"/>
                    <w:bottom w:val="none" w:sz="0" w:space="0" w:color="auto"/>
                    <w:right w:val="none" w:sz="0" w:space="0" w:color="auto"/>
                  </w:divBdr>
                  <w:divsChild>
                    <w:div w:id="1502696738">
                      <w:marLeft w:val="0"/>
                      <w:marRight w:val="0"/>
                      <w:marTop w:val="0"/>
                      <w:marBottom w:val="0"/>
                      <w:divBdr>
                        <w:top w:val="none" w:sz="0" w:space="0" w:color="auto"/>
                        <w:left w:val="none" w:sz="0" w:space="0" w:color="auto"/>
                        <w:bottom w:val="none" w:sz="0" w:space="0" w:color="auto"/>
                        <w:right w:val="none" w:sz="0" w:space="0" w:color="auto"/>
                      </w:divBdr>
                    </w:div>
                    <w:div w:id="1360819141">
                      <w:marLeft w:val="0"/>
                      <w:marRight w:val="0"/>
                      <w:marTop w:val="100"/>
                      <w:marBottom w:val="0"/>
                      <w:divBdr>
                        <w:top w:val="none" w:sz="0" w:space="0" w:color="auto"/>
                        <w:left w:val="none" w:sz="0" w:space="0" w:color="auto"/>
                        <w:bottom w:val="none" w:sz="0" w:space="0" w:color="auto"/>
                        <w:right w:val="none" w:sz="0" w:space="0" w:color="auto"/>
                      </w:divBdr>
                      <w:divsChild>
                        <w:div w:id="30613340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86729380">
                  <w:marLeft w:val="0"/>
                  <w:marRight w:val="0"/>
                  <w:marTop w:val="0"/>
                  <w:marBottom w:val="0"/>
                  <w:divBdr>
                    <w:top w:val="none" w:sz="0" w:space="0" w:color="auto"/>
                    <w:left w:val="none" w:sz="0" w:space="0" w:color="auto"/>
                    <w:bottom w:val="none" w:sz="0" w:space="0" w:color="auto"/>
                    <w:right w:val="none" w:sz="0" w:space="0" w:color="auto"/>
                  </w:divBdr>
                  <w:divsChild>
                    <w:div w:id="1035665833">
                      <w:marLeft w:val="0"/>
                      <w:marRight w:val="0"/>
                      <w:marTop w:val="0"/>
                      <w:marBottom w:val="0"/>
                      <w:divBdr>
                        <w:top w:val="single" w:sz="6" w:space="15" w:color="auto"/>
                        <w:left w:val="single" w:sz="6" w:space="15" w:color="auto"/>
                        <w:bottom w:val="single" w:sz="6" w:space="15" w:color="auto"/>
                        <w:right w:val="single" w:sz="6" w:space="15" w:color="auto"/>
                      </w:divBdr>
                      <w:divsChild>
                        <w:div w:id="2108502547">
                          <w:marLeft w:val="0"/>
                          <w:marRight w:val="0"/>
                          <w:marTop w:val="0"/>
                          <w:marBottom w:val="300"/>
                          <w:divBdr>
                            <w:top w:val="none" w:sz="0" w:space="0" w:color="auto"/>
                            <w:left w:val="none" w:sz="0" w:space="0" w:color="auto"/>
                            <w:bottom w:val="none" w:sz="0" w:space="0" w:color="auto"/>
                            <w:right w:val="none" w:sz="0" w:space="0" w:color="auto"/>
                          </w:divBdr>
                        </w:div>
                        <w:div w:id="192541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006140">
          <w:marLeft w:val="0"/>
          <w:marRight w:val="0"/>
          <w:marTop w:val="375"/>
          <w:marBottom w:val="750"/>
          <w:divBdr>
            <w:top w:val="none" w:sz="0" w:space="0" w:color="auto"/>
            <w:left w:val="none" w:sz="0" w:space="0" w:color="auto"/>
            <w:bottom w:val="none" w:sz="0" w:space="0" w:color="auto"/>
            <w:right w:val="none" w:sz="0" w:space="0" w:color="auto"/>
          </w:divBdr>
          <w:divsChild>
            <w:div w:id="666977484">
              <w:marLeft w:val="0"/>
              <w:marRight w:val="0"/>
              <w:marTop w:val="0"/>
              <w:marBottom w:val="0"/>
              <w:divBdr>
                <w:top w:val="none" w:sz="0" w:space="0" w:color="auto"/>
                <w:left w:val="none" w:sz="0" w:space="0" w:color="auto"/>
                <w:bottom w:val="none" w:sz="0" w:space="0" w:color="auto"/>
                <w:right w:val="none" w:sz="0" w:space="0" w:color="auto"/>
              </w:divBdr>
              <w:divsChild>
                <w:div w:id="2032102374">
                  <w:marLeft w:val="0"/>
                  <w:marRight w:val="0"/>
                  <w:marTop w:val="0"/>
                  <w:marBottom w:val="300"/>
                  <w:divBdr>
                    <w:top w:val="none" w:sz="0" w:space="0" w:color="auto"/>
                    <w:left w:val="none" w:sz="0" w:space="0" w:color="auto"/>
                    <w:bottom w:val="none" w:sz="0" w:space="0" w:color="auto"/>
                    <w:right w:val="none" w:sz="0" w:space="0" w:color="auto"/>
                  </w:divBdr>
                </w:div>
                <w:div w:id="193292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154861">
      <w:bodyDiv w:val="1"/>
      <w:marLeft w:val="0"/>
      <w:marRight w:val="0"/>
      <w:marTop w:val="0"/>
      <w:marBottom w:val="0"/>
      <w:divBdr>
        <w:top w:val="none" w:sz="0" w:space="0" w:color="auto"/>
        <w:left w:val="none" w:sz="0" w:space="0" w:color="auto"/>
        <w:bottom w:val="none" w:sz="0" w:space="0" w:color="auto"/>
        <w:right w:val="none" w:sz="0" w:space="0" w:color="auto"/>
      </w:divBdr>
      <w:divsChild>
        <w:div w:id="511527745">
          <w:marLeft w:val="0"/>
          <w:marRight w:val="0"/>
          <w:marTop w:val="0"/>
          <w:marBottom w:val="0"/>
          <w:divBdr>
            <w:top w:val="none" w:sz="0" w:space="0" w:color="auto"/>
            <w:left w:val="none" w:sz="0" w:space="0" w:color="auto"/>
            <w:bottom w:val="none" w:sz="0" w:space="0" w:color="auto"/>
            <w:right w:val="none" w:sz="0" w:space="0" w:color="auto"/>
          </w:divBdr>
        </w:div>
        <w:div w:id="522667299">
          <w:marLeft w:val="0"/>
          <w:marRight w:val="0"/>
          <w:marTop w:val="0"/>
          <w:marBottom w:val="0"/>
          <w:divBdr>
            <w:top w:val="none" w:sz="0" w:space="0" w:color="auto"/>
            <w:left w:val="none" w:sz="0" w:space="0" w:color="auto"/>
            <w:bottom w:val="none" w:sz="0" w:space="0" w:color="auto"/>
            <w:right w:val="none" w:sz="0" w:space="0" w:color="auto"/>
          </w:divBdr>
        </w:div>
      </w:divsChild>
    </w:div>
    <w:div w:id="459960836">
      <w:bodyDiv w:val="1"/>
      <w:marLeft w:val="0"/>
      <w:marRight w:val="0"/>
      <w:marTop w:val="0"/>
      <w:marBottom w:val="0"/>
      <w:divBdr>
        <w:top w:val="none" w:sz="0" w:space="0" w:color="auto"/>
        <w:left w:val="none" w:sz="0" w:space="0" w:color="auto"/>
        <w:bottom w:val="none" w:sz="0" w:space="0" w:color="auto"/>
        <w:right w:val="none" w:sz="0" w:space="0" w:color="auto"/>
      </w:divBdr>
      <w:divsChild>
        <w:div w:id="234164955">
          <w:marLeft w:val="0"/>
          <w:marRight w:val="0"/>
          <w:marTop w:val="0"/>
          <w:marBottom w:val="0"/>
          <w:divBdr>
            <w:top w:val="none" w:sz="0" w:space="0" w:color="auto"/>
            <w:left w:val="none" w:sz="0" w:space="0" w:color="auto"/>
            <w:bottom w:val="none" w:sz="0" w:space="0" w:color="auto"/>
            <w:right w:val="none" w:sz="0" w:space="0" w:color="auto"/>
          </w:divBdr>
        </w:div>
      </w:divsChild>
    </w:div>
    <w:div w:id="461967552">
      <w:bodyDiv w:val="1"/>
      <w:marLeft w:val="0"/>
      <w:marRight w:val="0"/>
      <w:marTop w:val="0"/>
      <w:marBottom w:val="0"/>
      <w:divBdr>
        <w:top w:val="none" w:sz="0" w:space="0" w:color="auto"/>
        <w:left w:val="none" w:sz="0" w:space="0" w:color="auto"/>
        <w:bottom w:val="none" w:sz="0" w:space="0" w:color="auto"/>
        <w:right w:val="none" w:sz="0" w:space="0" w:color="auto"/>
      </w:divBdr>
      <w:divsChild>
        <w:div w:id="917445214">
          <w:marLeft w:val="0"/>
          <w:marRight w:val="0"/>
          <w:marTop w:val="0"/>
          <w:marBottom w:val="0"/>
          <w:divBdr>
            <w:top w:val="none" w:sz="0" w:space="0" w:color="auto"/>
            <w:left w:val="none" w:sz="0" w:space="0" w:color="auto"/>
            <w:bottom w:val="none" w:sz="0" w:space="0" w:color="auto"/>
            <w:right w:val="none" w:sz="0" w:space="0" w:color="auto"/>
          </w:divBdr>
        </w:div>
      </w:divsChild>
    </w:div>
    <w:div w:id="462239526">
      <w:bodyDiv w:val="1"/>
      <w:marLeft w:val="0"/>
      <w:marRight w:val="0"/>
      <w:marTop w:val="0"/>
      <w:marBottom w:val="0"/>
      <w:divBdr>
        <w:top w:val="none" w:sz="0" w:space="0" w:color="auto"/>
        <w:left w:val="none" w:sz="0" w:space="0" w:color="auto"/>
        <w:bottom w:val="none" w:sz="0" w:space="0" w:color="auto"/>
        <w:right w:val="none" w:sz="0" w:space="0" w:color="auto"/>
      </w:divBdr>
    </w:div>
    <w:div w:id="464854370">
      <w:bodyDiv w:val="1"/>
      <w:marLeft w:val="0"/>
      <w:marRight w:val="0"/>
      <w:marTop w:val="0"/>
      <w:marBottom w:val="0"/>
      <w:divBdr>
        <w:top w:val="none" w:sz="0" w:space="0" w:color="auto"/>
        <w:left w:val="none" w:sz="0" w:space="0" w:color="auto"/>
        <w:bottom w:val="none" w:sz="0" w:space="0" w:color="auto"/>
        <w:right w:val="none" w:sz="0" w:space="0" w:color="auto"/>
      </w:divBdr>
    </w:div>
    <w:div w:id="466359095">
      <w:bodyDiv w:val="1"/>
      <w:marLeft w:val="0"/>
      <w:marRight w:val="0"/>
      <w:marTop w:val="0"/>
      <w:marBottom w:val="0"/>
      <w:divBdr>
        <w:top w:val="none" w:sz="0" w:space="0" w:color="auto"/>
        <w:left w:val="none" w:sz="0" w:space="0" w:color="auto"/>
        <w:bottom w:val="none" w:sz="0" w:space="0" w:color="auto"/>
        <w:right w:val="none" w:sz="0" w:space="0" w:color="auto"/>
      </w:divBdr>
    </w:div>
    <w:div w:id="468133104">
      <w:bodyDiv w:val="1"/>
      <w:marLeft w:val="0"/>
      <w:marRight w:val="0"/>
      <w:marTop w:val="0"/>
      <w:marBottom w:val="0"/>
      <w:divBdr>
        <w:top w:val="none" w:sz="0" w:space="0" w:color="auto"/>
        <w:left w:val="none" w:sz="0" w:space="0" w:color="auto"/>
        <w:bottom w:val="none" w:sz="0" w:space="0" w:color="auto"/>
        <w:right w:val="none" w:sz="0" w:space="0" w:color="auto"/>
      </w:divBdr>
      <w:divsChild>
        <w:div w:id="112409568">
          <w:marLeft w:val="0"/>
          <w:marRight w:val="0"/>
          <w:marTop w:val="0"/>
          <w:marBottom w:val="0"/>
          <w:divBdr>
            <w:top w:val="none" w:sz="0" w:space="0" w:color="auto"/>
            <w:left w:val="single" w:sz="12" w:space="0" w:color="004465"/>
            <w:bottom w:val="none" w:sz="0" w:space="0" w:color="auto"/>
            <w:right w:val="none" w:sz="0" w:space="0" w:color="auto"/>
          </w:divBdr>
          <w:divsChild>
            <w:div w:id="6753324">
              <w:marLeft w:val="0"/>
              <w:marRight w:val="0"/>
              <w:marTop w:val="0"/>
              <w:marBottom w:val="300"/>
              <w:divBdr>
                <w:top w:val="none" w:sz="0" w:space="0" w:color="auto"/>
                <w:left w:val="none" w:sz="0" w:space="0" w:color="auto"/>
                <w:bottom w:val="none" w:sz="0" w:space="0" w:color="auto"/>
                <w:right w:val="none" w:sz="0" w:space="0" w:color="auto"/>
              </w:divBdr>
            </w:div>
          </w:divsChild>
        </w:div>
        <w:div w:id="715547702">
          <w:marLeft w:val="0"/>
          <w:marRight w:val="0"/>
          <w:marTop w:val="0"/>
          <w:marBottom w:val="0"/>
          <w:divBdr>
            <w:top w:val="none" w:sz="0" w:space="0" w:color="auto"/>
            <w:left w:val="none" w:sz="0" w:space="0" w:color="auto"/>
            <w:bottom w:val="none" w:sz="0" w:space="0" w:color="auto"/>
            <w:right w:val="none" w:sz="0" w:space="0" w:color="auto"/>
          </w:divBdr>
        </w:div>
        <w:div w:id="944382899">
          <w:marLeft w:val="0"/>
          <w:marRight w:val="0"/>
          <w:marTop w:val="0"/>
          <w:marBottom w:val="0"/>
          <w:divBdr>
            <w:top w:val="none" w:sz="0" w:space="0" w:color="auto"/>
            <w:left w:val="none" w:sz="0" w:space="0" w:color="auto"/>
            <w:bottom w:val="none" w:sz="0" w:space="0" w:color="auto"/>
            <w:right w:val="none" w:sz="0" w:space="0" w:color="auto"/>
          </w:divBdr>
        </w:div>
      </w:divsChild>
    </w:div>
    <w:div w:id="472214053">
      <w:bodyDiv w:val="1"/>
      <w:marLeft w:val="0"/>
      <w:marRight w:val="0"/>
      <w:marTop w:val="0"/>
      <w:marBottom w:val="0"/>
      <w:divBdr>
        <w:top w:val="none" w:sz="0" w:space="0" w:color="auto"/>
        <w:left w:val="none" w:sz="0" w:space="0" w:color="auto"/>
        <w:bottom w:val="none" w:sz="0" w:space="0" w:color="auto"/>
        <w:right w:val="none" w:sz="0" w:space="0" w:color="auto"/>
      </w:divBdr>
      <w:divsChild>
        <w:div w:id="1680083732">
          <w:marLeft w:val="0"/>
          <w:marRight w:val="0"/>
          <w:marTop w:val="0"/>
          <w:marBottom w:val="0"/>
          <w:divBdr>
            <w:top w:val="none" w:sz="0" w:space="0" w:color="auto"/>
            <w:left w:val="none" w:sz="0" w:space="0" w:color="auto"/>
            <w:bottom w:val="none" w:sz="0" w:space="0" w:color="auto"/>
            <w:right w:val="none" w:sz="0" w:space="0" w:color="auto"/>
          </w:divBdr>
          <w:divsChild>
            <w:div w:id="1323461061">
              <w:marLeft w:val="0"/>
              <w:marRight w:val="0"/>
              <w:marTop w:val="0"/>
              <w:marBottom w:val="0"/>
              <w:divBdr>
                <w:top w:val="none" w:sz="0" w:space="0" w:color="auto"/>
                <w:left w:val="none" w:sz="0" w:space="0" w:color="auto"/>
                <w:bottom w:val="none" w:sz="0" w:space="0" w:color="auto"/>
                <w:right w:val="none" w:sz="0" w:space="0" w:color="auto"/>
              </w:divBdr>
            </w:div>
          </w:divsChild>
        </w:div>
        <w:div w:id="525600950">
          <w:marLeft w:val="0"/>
          <w:marRight w:val="0"/>
          <w:marTop w:val="225"/>
          <w:marBottom w:val="0"/>
          <w:divBdr>
            <w:top w:val="single" w:sz="6" w:space="4" w:color="EEEEEE"/>
            <w:left w:val="none" w:sz="0" w:space="0" w:color="auto"/>
            <w:bottom w:val="single" w:sz="6" w:space="4" w:color="EEEEEE"/>
            <w:right w:val="none" w:sz="0" w:space="0" w:color="auto"/>
          </w:divBdr>
          <w:divsChild>
            <w:div w:id="844125417">
              <w:marLeft w:val="0"/>
              <w:marRight w:val="75"/>
              <w:marTop w:val="0"/>
              <w:marBottom w:val="0"/>
              <w:divBdr>
                <w:top w:val="none" w:sz="0" w:space="0" w:color="auto"/>
                <w:left w:val="none" w:sz="0" w:space="0" w:color="auto"/>
                <w:bottom w:val="none" w:sz="0" w:space="0" w:color="auto"/>
                <w:right w:val="none" w:sz="0" w:space="0" w:color="auto"/>
              </w:divBdr>
              <w:divsChild>
                <w:div w:id="793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057357">
          <w:marLeft w:val="0"/>
          <w:marRight w:val="0"/>
          <w:marTop w:val="0"/>
          <w:marBottom w:val="0"/>
          <w:divBdr>
            <w:top w:val="none" w:sz="0" w:space="0" w:color="auto"/>
            <w:left w:val="none" w:sz="0" w:space="0" w:color="auto"/>
            <w:bottom w:val="none" w:sz="0" w:space="0" w:color="auto"/>
            <w:right w:val="none" w:sz="0" w:space="0" w:color="auto"/>
          </w:divBdr>
          <w:divsChild>
            <w:div w:id="998734477">
              <w:marLeft w:val="0"/>
              <w:marRight w:val="0"/>
              <w:marTop w:val="180"/>
              <w:marBottom w:val="0"/>
              <w:divBdr>
                <w:top w:val="none" w:sz="0" w:space="0" w:color="auto"/>
                <w:left w:val="none" w:sz="0" w:space="0" w:color="auto"/>
                <w:bottom w:val="none" w:sz="0" w:space="0" w:color="auto"/>
                <w:right w:val="none" w:sz="0" w:space="0" w:color="auto"/>
              </w:divBdr>
            </w:div>
          </w:divsChild>
        </w:div>
        <w:div w:id="1895697580">
          <w:marLeft w:val="0"/>
          <w:marRight w:val="0"/>
          <w:marTop w:val="0"/>
          <w:marBottom w:val="0"/>
          <w:divBdr>
            <w:top w:val="none" w:sz="0" w:space="0" w:color="auto"/>
            <w:left w:val="none" w:sz="0" w:space="0" w:color="auto"/>
            <w:bottom w:val="none" w:sz="0" w:space="0" w:color="auto"/>
            <w:right w:val="none" w:sz="0" w:space="0" w:color="auto"/>
          </w:divBdr>
          <w:divsChild>
            <w:div w:id="308364437">
              <w:marLeft w:val="0"/>
              <w:marRight w:val="0"/>
              <w:marTop w:val="480"/>
              <w:marBottom w:val="0"/>
              <w:divBdr>
                <w:top w:val="none" w:sz="0" w:space="0" w:color="auto"/>
                <w:left w:val="none" w:sz="0" w:space="0" w:color="auto"/>
                <w:bottom w:val="single" w:sz="6" w:space="11" w:color="EEEEEE"/>
                <w:right w:val="none" w:sz="0" w:space="0" w:color="auto"/>
              </w:divBdr>
              <w:divsChild>
                <w:div w:id="2041543405">
                  <w:marLeft w:val="0"/>
                  <w:marRight w:val="0"/>
                  <w:marTop w:val="225"/>
                  <w:marBottom w:val="0"/>
                  <w:divBdr>
                    <w:top w:val="none" w:sz="0" w:space="0" w:color="auto"/>
                    <w:left w:val="none" w:sz="0" w:space="0" w:color="auto"/>
                    <w:bottom w:val="none" w:sz="0" w:space="0" w:color="auto"/>
                    <w:right w:val="none" w:sz="0" w:space="0" w:color="auto"/>
                  </w:divBdr>
                </w:div>
              </w:divsChild>
            </w:div>
            <w:div w:id="323440732">
              <w:marLeft w:val="0"/>
              <w:marRight w:val="0"/>
              <w:marTop w:val="0"/>
              <w:marBottom w:val="60"/>
              <w:divBdr>
                <w:top w:val="none" w:sz="0" w:space="0" w:color="auto"/>
                <w:left w:val="none" w:sz="0" w:space="0" w:color="auto"/>
                <w:bottom w:val="none" w:sz="0" w:space="0" w:color="auto"/>
                <w:right w:val="none" w:sz="0" w:space="0" w:color="auto"/>
              </w:divBdr>
              <w:divsChild>
                <w:div w:id="679503385">
                  <w:marLeft w:val="0"/>
                  <w:marRight w:val="0"/>
                  <w:marTop w:val="0"/>
                  <w:marBottom w:val="0"/>
                  <w:divBdr>
                    <w:top w:val="none" w:sz="0" w:space="0" w:color="auto"/>
                    <w:left w:val="none" w:sz="0" w:space="0" w:color="auto"/>
                    <w:bottom w:val="none" w:sz="0" w:space="0" w:color="auto"/>
                    <w:right w:val="none" w:sz="0" w:space="0" w:color="auto"/>
                  </w:divBdr>
                  <w:divsChild>
                    <w:div w:id="794835339">
                      <w:marLeft w:val="0"/>
                      <w:marRight w:val="0"/>
                      <w:marTop w:val="480"/>
                      <w:marBottom w:val="480"/>
                      <w:divBdr>
                        <w:top w:val="none" w:sz="0" w:space="0" w:color="auto"/>
                        <w:left w:val="none" w:sz="0" w:space="0" w:color="auto"/>
                        <w:bottom w:val="none" w:sz="0" w:space="0" w:color="auto"/>
                        <w:right w:val="none" w:sz="0" w:space="0" w:color="auto"/>
                      </w:divBdr>
                    </w:div>
                  </w:divsChild>
                </w:div>
                <w:div w:id="1667899391">
                  <w:marLeft w:val="0"/>
                  <w:marRight w:val="0"/>
                  <w:marTop w:val="0"/>
                  <w:marBottom w:val="0"/>
                  <w:divBdr>
                    <w:top w:val="none" w:sz="0" w:space="0" w:color="auto"/>
                    <w:left w:val="none" w:sz="0" w:space="0" w:color="auto"/>
                    <w:bottom w:val="none" w:sz="0" w:space="0" w:color="auto"/>
                    <w:right w:val="none" w:sz="0" w:space="0" w:color="auto"/>
                  </w:divBdr>
                  <w:divsChild>
                    <w:div w:id="910433745">
                      <w:marLeft w:val="0"/>
                      <w:marRight w:val="0"/>
                      <w:marTop w:val="0"/>
                      <w:marBottom w:val="0"/>
                      <w:divBdr>
                        <w:top w:val="none" w:sz="0" w:space="0" w:color="auto"/>
                        <w:left w:val="none" w:sz="0" w:space="0" w:color="auto"/>
                        <w:bottom w:val="none" w:sz="0" w:space="0" w:color="auto"/>
                        <w:right w:val="none" w:sz="0" w:space="0" w:color="auto"/>
                      </w:divBdr>
                      <w:divsChild>
                        <w:div w:id="2026710656">
                          <w:marLeft w:val="0"/>
                          <w:marRight w:val="0"/>
                          <w:marTop w:val="0"/>
                          <w:marBottom w:val="0"/>
                          <w:divBdr>
                            <w:top w:val="none" w:sz="0" w:space="0" w:color="auto"/>
                            <w:left w:val="none" w:sz="0" w:space="0" w:color="auto"/>
                            <w:bottom w:val="none" w:sz="0" w:space="0" w:color="auto"/>
                            <w:right w:val="none" w:sz="0" w:space="0" w:color="auto"/>
                          </w:divBdr>
                          <w:divsChild>
                            <w:div w:id="1658877086">
                              <w:marLeft w:val="0"/>
                              <w:marRight w:val="540"/>
                              <w:marTop w:val="0"/>
                              <w:marBottom w:val="300"/>
                              <w:divBdr>
                                <w:top w:val="none" w:sz="0" w:space="0" w:color="auto"/>
                                <w:left w:val="none" w:sz="0" w:space="0" w:color="auto"/>
                                <w:bottom w:val="none" w:sz="0" w:space="0" w:color="auto"/>
                                <w:right w:val="none" w:sz="0" w:space="0" w:color="auto"/>
                              </w:divBdr>
                              <w:divsChild>
                                <w:div w:id="1672559536">
                                  <w:marLeft w:val="0"/>
                                  <w:marRight w:val="0"/>
                                  <w:marTop w:val="0"/>
                                  <w:marBottom w:val="0"/>
                                  <w:divBdr>
                                    <w:top w:val="none" w:sz="0" w:space="0" w:color="auto"/>
                                    <w:left w:val="none" w:sz="0" w:space="0" w:color="auto"/>
                                    <w:bottom w:val="none" w:sz="0" w:space="0" w:color="auto"/>
                                    <w:right w:val="none" w:sz="0" w:space="0" w:color="auto"/>
                                  </w:divBdr>
                                  <w:divsChild>
                                    <w:div w:id="21370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669184">
                          <w:marLeft w:val="0"/>
                          <w:marRight w:val="0"/>
                          <w:marTop w:val="0"/>
                          <w:marBottom w:val="0"/>
                          <w:divBdr>
                            <w:top w:val="none" w:sz="0" w:space="0" w:color="auto"/>
                            <w:left w:val="none" w:sz="0" w:space="0" w:color="auto"/>
                            <w:bottom w:val="none" w:sz="0" w:space="0" w:color="auto"/>
                            <w:right w:val="none" w:sz="0" w:space="0" w:color="auto"/>
                          </w:divBdr>
                        </w:div>
                        <w:div w:id="378821466">
                          <w:marLeft w:val="0"/>
                          <w:marRight w:val="0"/>
                          <w:marTop w:val="0"/>
                          <w:marBottom w:val="0"/>
                          <w:divBdr>
                            <w:top w:val="none" w:sz="0" w:space="0" w:color="auto"/>
                            <w:left w:val="none" w:sz="0" w:space="0" w:color="auto"/>
                            <w:bottom w:val="none" w:sz="0" w:space="0" w:color="auto"/>
                            <w:right w:val="none" w:sz="0" w:space="0" w:color="auto"/>
                          </w:divBdr>
                          <w:divsChild>
                            <w:div w:id="424306863">
                              <w:marLeft w:val="540"/>
                              <w:marRight w:val="0"/>
                              <w:marTop w:val="0"/>
                              <w:marBottom w:val="300"/>
                              <w:divBdr>
                                <w:top w:val="none" w:sz="0" w:space="0" w:color="auto"/>
                                <w:left w:val="none" w:sz="0" w:space="0" w:color="auto"/>
                                <w:bottom w:val="none" w:sz="0" w:space="0" w:color="auto"/>
                                <w:right w:val="none" w:sz="0" w:space="0" w:color="auto"/>
                              </w:divBdr>
                              <w:divsChild>
                                <w:div w:id="227617328">
                                  <w:marLeft w:val="0"/>
                                  <w:marRight w:val="0"/>
                                  <w:marTop w:val="0"/>
                                  <w:marBottom w:val="0"/>
                                  <w:divBdr>
                                    <w:top w:val="none" w:sz="0" w:space="0" w:color="auto"/>
                                    <w:left w:val="none" w:sz="0" w:space="0" w:color="auto"/>
                                    <w:bottom w:val="none" w:sz="0" w:space="0" w:color="auto"/>
                                    <w:right w:val="none" w:sz="0" w:space="0" w:color="auto"/>
                                  </w:divBdr>
                                  <w:divsChild>
                                    <w:div w:id="138664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4840419">
      <w:bodyDiv w:val="1"/>
      <w:marLeft w:val="0"/>
      <w:marRight w:val="0"/>
      <w:marTop w:val="0"/>
      <w:marBottom w:val="0"/>
      <w:divBdr>
        <w:top w:val="none" w:sz="0" w:space="0" w:color="auto"/>
        <w:left w:val="none" w:sz="0" w:space="0" w:color="auto"/>
        <w:bottom w:val="none" w:sz="0" w:space="0" w:color="auto"/>
        <w:right w:val="none" w:sz="0" w:space="0" w:color="auto"/>
      </w:divBdr>
      <w:divsChild>
        <w:div w:id="443966742">
          <w:marLeft w:val="0"/>
          <w:marRight w:val="0"/>
          <w:marTop w:val="0"/>
          <w:marBottom w:val="0"/>
          <w:divBdr>
            <w:top w:val="none" w:sz="0" w:space="0" w:color="auto"/>
            <w:left w:val="none" w:sz="0" w:space="0" w:color="auto"/>
            <w:bottom w:val="none" w:sz="0" w:space="0" w:color="auto"/>
            <w:right w:val="none" w:sz="0" w:space="0" w:color="auto"/>
          </w:divBdr>
          <w:divsChild>
            <w:div w:id="208226290">
              <w:marLeft w:val="0"/>
              <w:marRight w:val="0"/>
              <w:marTop w:val="0"/>
              <w:marBottom w:val="0"/>
              <w:divBdr>
                <w:top w:val="none" w:sz="0" w:space="0" w:color="auto"/>
                <w:left w:val="none" w:sz="0" w:space="0" w:color="auto"/>
                <w:bottom w:val="none" w:sz="0" w:space="0" w:color="auto"/>
                <w:right w:val="none" w:sz="0" w:space="0" w:color="auto"/>
              </w:divBdr>
              <w:divsChild>
                <w:div w:id="191308955">
                  <w:blockQuote w:val="1"/>
                  <w:marLeft w:val="0"/>
                  <w:marRight w:val="0"/>
                  <w:marTop w:val="0"/>
                  <w:marBottom w:val="0"/>
                  <w:divBdr>
                    <w:top w:val="none" w:sz="0" w:space="0" w:color="auto"/>
                    <w:left w:val="none" w:sz="0" w:space="0" w:color="auto"/>
                    <w:bottom w:val="none" w:sz="0" w:space="0" w:color="auto"/>
                    <w:right w:val="none" w:sz="0" w:space="0" w:color="auto"/>
                  </w:divBdr>
                </w:div>
                <w:div w:id="484013405">
                  <w:marLeft w:val="0"/>
                  <w:marRight w:val="0"/>
                  <w:marTop w:val="0"/>
                  <w:marBottom w:val="0"/>
                  <w:divBdr>
                    <w:top w:val="none" w:sz="0" w:space="0" w:color="auto"/>
                    <w:left w:val="none" w:sz="0" w:space="0" w:color="auto"/>
                    <w:bottom w:val="none" w:sz="0" w:space="0" w:color="auto"/>
                    <w:right w:val="none" w:sz="0" w:space="0" w:color="auto"/>
                  </w:divBdr>
                </w:div>
                <w:div w:id="665667250">
                  <w:marLeft w:val="0"/>
                  <w:marRight w:val="0"/>
                  <w:marTop w:val="0"/>
                  <w:marBottom w:val="0"/>
                  <w:divBdr>
                    <w:top w:val="none" w:sz="0" w:space="0" w:color="auto"/>
                    <w:left w:val="none" w:sz="0" w:space="0" w:color="auto"/>
                    <w:bottom w:val="none" w:sz="0" w:space="0" w:color="auto"/>
                    <w:right w:val="none" w:sz="0" w:space="0" w:color="auto"/>
                  </w:divBdr>
                </w:div>
                <w:div w:id="694695265">
                  <w:marLeft w:val="0"/>
                  <w:marRight w:val="0"/>
                  <w:marTop w:val="0"/>
                  <w:marBottom w:val="0"/>
                  <w:divBdr>
                    <w:top w:val="none" w:sz="0" w:space="0" w:color="auto"/>
                    <w:left w:val="none" w:sz="0" w:space="0" w:color="auto"/>
                    <w:bottom w:val="none" w:sz="0" w:space="0" w:color="auto"/>
                    <w:right w:val="none" w:sz="0" w:space="0" w:color="auto"/>
                  </w:divBdr>
                </w:div>
                <w:div w:id="807742594">
                  <w:marLeft w:val="0"/>
                  <w:marRight w:val="0"/>
                  <w:marTop w:val="0"/>
                  <w:marBottom w:val="0"/>
                  <w:divBdr>
                    <w:top w:val="none" w:sz="0" w:space="0" w:color="auto"/>
                    <w:left w:val="none" w:sz="0" w:space="0" w:color="auto"/>
                    <w:bottom w:val="none" w:sz="0" w:space="0" w:color="auto"/>
                    <w:right w:val="none" w:sz="0" w:space="0" w:color="auto"/>
                  </w:divBdr>
                </w:div>
                <w:div w:id="887453638">
                  <w:marLeft w:val="0"/>
                  <w:marRight w:val="0"/>
                  <w:marTop w:val="0"/>
                  <w:marBottom w:val="0"/>
                  <w:divBdr>
                    <w:top w:val="none" w:sz="0" w:space="0" w:color="auto"/>
                    <w:left w:val="none" w:sz="0" w:space="0" w:color="auto"/>
                    <w:bottom w:val="none" w:sz="0" w:space="0" w:color="auto"/>
                    <w:right w:val="none" w:sz="0" w:space="0" w:color="auto"/>
                  </w:divBdr>
                  <w:divsChild>
                    <w:div w:id="51588170">
                      <w:marLeft w:val="0"/>
                      <w:marRight w:val="0"/>
                      <w:marTop w:val="0"/>
                      <w:marBottom w:val="0"/>
                      <w:divBdr>
                        <w:top w:val="none" w:sz="0" w:space="0" w:color="auto"/>
                        <w:left w:val="none" w:sz="0" w:space="0" w:color="auto"/>
                        <w:bottom w:val="none" w:sz="0" w:space="0" w:color="auto"/>
                        <w:right w:val="none" w:sz="0" w:space="0" w:color="auto"/>
                      </w:divBdr>
                    </w:div>
                  </w:divsChild>
                </w:div>
                <w:div w:id="904799315">
                  <w:marLeft w:val="0"/>
                  <w:marRight w:val="0"/>
                  <w:marTop w:val="0"/>
                  <w:marBottom w:val="0"/>
                  <w:divBdr>
                    <w:top w:val="none" w:sz="0" w:space="0" w:color="auto"/>
                    <w:left w:val="none" w:sz="0" w:space="0" w:color="auto"/>
                    <w:bottom w:val="none" w:sz="0" w:space="0" w:color="auto"/>
                    <w:right w:val="none" w:sz="0" w:space="0" w:color="auto"/>
                  </w:divBdr>
                </w:div>
                <w:div w:id="932709924">
                  <w:marLeft w:val="0"/>
                  <w:marRight w:val="0"/>
                  <w:marTop w:val="0"/>
                  <w:marBottom w:val="0"/>
                  <w:divBdr>
                    <w:top w:val="none" w:sz="0" w:space="0" w:color="auto"/>
                    <w:left w:val="none" w:sz="0" w:space="0" w:color="auto"/>
                    <w:bottom w:val="none" w:sz="0" w:space="0" w:color="auto"/>
                    <w:right w:val="none" w:sz="0" w:space="0" w:color="auto"/>
                  </w:divBdr>
                </w:div>
                <w:div w:id="1332371181">
                  <w:marLeft w:val="0"/>
                  <w:marRight w:val="0"/>
                  <w:marTop w:val="0"/>
                  <w:marBottom w:val="0"/>
                  <w:divBdr>
                    <w:top w:val="none" w:sz="0" w:space="0" w:color="auto"/>
                    <w:left w:val="none" w:sz="0" w:space="0" w:color="auto"/>
                    <w:bottom w:val="none" w:sz="0" w:space="0" w:color="auto"/>
                    <w:right w:val="none" w:sz="0" w:space="0" w:color="auto"/>
                  </w:divBdr>
                </w:div>
              </w:divsChild>
            </w:div>
            <w:div w:id="479616955">
              <w:marLeft w:val="0"/>
              <w:marRight w:val="0"/>
              <w:marTop w:val="0"/>
              <w:marBottom w:val="0"/>
              <w:divBdr>
                <w:top w:val="none" w:sz="0" w:space="0" w:color="auto"/>
                <w:left w:val="none" w:sz="0" w:space="0" w:color="auto"/>
                <w:bottom w:val="none" w:sz="0" w:space="0" w:color="auto"/>
                <w:right w:val="none" w:sz="0" w:space="0" w:color="auto"/>
              </w:divBdr>
            </w:div>
          </w:divsChild>
        </w:div>
        <w:div w:id="874663218">
          <w:marLeft w:val="0"/>
          <w:marRight w:val="0"/>
          <w:marTop w:val="0"/>
          <w:marBottom w:val="0"/>
          <w:divBdr>
            <w:top w:val="none" w:sz="0" w:space="0" w:color="auto"/>
            <w:left w:val="none" w:sz="0" w:space="0" w:color="auto"/>
            <w:bottom w:val="none" w:sz="0" w:space="0" w:color="auto"/>
            <w:right w:val="none" w:sz="0" w:space="0" w:color="auto"/>
          </w:divBdr>
        </w:div>
      </w:divsChild>
    </w:div>
    <w:div w:id="475803339">
      <w:bodyDiv w:val="1"/>
      <w:marLeft w:val="0"/>
      <w:marRight w:val="0"/>
      <w:marTop w:val="0"/>
      <w:marBottom w:val="0"/>
      <w:divBdr>
        <w:top w:val="none" w:sz="0" w:space="0" w:color="auto"/>
        <w:left w:val="none" w:sz="0" w:space="0" w:color="auto"/>
        <w:bottom w:val="none" w:sz="0" w:space="0" w:color="auto"/>
        <w:right w:val="none" w:sz="0" w:space="0" w:color="auto"/>
      </w:divBdr>
    </w:div>
    <w:div w:id="476609259">
      <w:bodyDiv w:val="1"/>
      <w:marLeft w:val="0"/>
      <w:marRight w:val="0"/>
      <w:marTop w:val="0"/>
      <w:marBottom w:val="0"/>
      <w:divBdr>
        <w:top w:val="none" w:sz="0" w:space="0" w:color="auto"/>
        <w:left w:val="none" w:sz="0" w:space="0" w:color="auto"/>
        <w:bottom w:val="none" w:sz="0" w:space="0" w:color="auto"/>
        <w:right w:val="none" w:sz="0" w:space="0" w:color="auto"/>
      </w:divBdr>
      <w:divsChild>
        <w:div w:id="721634523">
          <w:marLeft w:val="0"/>
          <w:marRight w:val="0"/>
          <w:marTop w:val="0"/>
          <w:marBottom w:val="0"/>
          <w:divBdr>
            <w:top w:val="none" w:sz="0" w:space="0" w:color="auto"/>
            <w:left w:val="none" w:sz="0" w:space="0" w:color="auto"/>
            <w:bottom w:val="none" w:sz="0" w:space="0" w:color="auto"/>
            <w:right w:val="none" w:sz="0" w:space="0" w:color="auto"/>
          </w:divBdr>
          <w:divsChild>
            <w:div w:id="297227777">
              <w:marLeft w:val="0"/>
              <w:marRight w:val="0"/>
              <w:marTop w:val="120"/>
              <w:marBottom w:val="120"/>
              <w:divBdr>
                <w:top w:val="none" w:sz="0" w:space="0" w:color="auto"/>
                <w:left w:val="none" w:sz="0" w:space="0" w:color="auto"/>
                <w:bottom w:val="none" w:sz="0" w:space="0" w:color="auto"/>
                <w:right w:val="none" w:sz="0" w:space="0" w:color="auto"/>
              </w:divBdr>
              <w:divsChild>
                <w:div w:id="1057584844">
                  <w:marLeft w:val="0"/>
                  <w:marRight w:val="0"/>
                  <w:marTop w:val="0"/>
                  <w:marBottom w:val="0"/>
                  <w:divBdr>
                    <w:top w:val="none" w:sz="0" w:space="0" w:color="auto"/>
                    <w:left w:val="none" w:sz="0" w:space="0" w:color="auto"/>
                    <w:bottom w:val="none" w:sz="0" w:space="0" w:color="auto"/>
                    <w:right w:val="none" w:sz="0" w:space="0" w:color="auto"/>
                  </w:divBdr>
                  <w:divsChild>
                    <w:div w:id="2994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998529">
      <w:bodyDiv w:val="1"/>
      <w:marLeft w:val="0"/>
      <w:marRight w:val="0"/>
      <w:marTop w:val="0"/>
      <w:marBottom w:val="0"/>
      <w:divBdr>
        <w:top w:val="none" w:sz="0" w:space="0" w:color="auto"/>
        <w:left w:val="none" w:sz="0" w:space="0" w:color="auto"/>
        <w:bottom w:val="none" w:sz="0" w:space="0" w:color="auto"/>
        <w:right w:val="none" w:sz="0" w:space="0" w:color="auto"/>
      </w:divBdr>
      <w:divsChild>
        <w:div w:id="21173253">
          <w:marLeft w:val="0"/>
          <w:marRight w:val="0"/>
          <w:marTop w:val="0"/>
          <w:marBottom w:val="0"/>
          <w:divBdr>
            <w:top w:val="none" w:sz="0" w:space="0" w:color="auto"/>
            <w:left w:val="none" w:sz="0" w:space="0" w:color="auto"/>
            <w:bottom w:val="none" w:sz="0" w:space="0" w:color="auto"/>
            <w:right w:val="none" w:sz="0" w:space="0" w:color="auto"/>
          </w:divBdr>
          <w:divsChild>
            <w:div w:id="30155635">
              <w:marLeft w:val="0"/>
              <w:marRight w:val="0"/>
              <w:marTop w:val="75"/>
              <w:marBottom w:val="0"/>
              <w:divBdr>
                <w:top w:val="none" w:sz="0" w:space="0" w:color="auto"/>
                <w:left w:val="none" w:sz="0" w:space="0" w:color="auto"/>
                <w:bottom w:val="none" w:sz="0" w:space="0" w:color="auto"/>
                <w:right w:val="none" w:sz="0" w:space="0" w:color="auto"/>
              </w:divBdr>
              <w:divsChild>
                <w:div w:id="1797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53581">
          <w:marLeft w:val="0"/>
          <w:marRight w:val="0"/>
          <w:marTop w:val="0"/>
          <w:marBottom w:val="0"/>
          <w:divBdr>
            <w:top w:val="none" w:sz="0" w:space="0" w:color="auto"/>
            <w:left w:val="none" w:sz="0" w:space="0" w:color="auto"/>
            <w:bottom w:val="none" w:sz="0" w:space="0" w:color="auto"/>
            <w:right w:val="none" w:sz="0" w:space="0" w:color="auto"/>
          </w:divBdr>
        </w:div>
        <w:div w:id="455760255">
          <w:marLeft w:val="0"/>
          <w:marRight w:val="0"/>
          <w:marTop w:val="0"/>
          <w:marBottom w:val="0"/>
          <w:divBdr>
            <w:top w:val="none" w:sz="0" w:space="0" w:color="auto"/>
            <w:left w:val="none" w:sz="0" w:space="0" w:color="auto"/>
            <w:bottom w:val="none" w:sz="0" w:space="0" w:color="auto"/>
            <w:right w:val="none" w:sz="0" w:space="0" w:color="auto"/>
          </w:divBdr>
        </w:div>
      </w:divsChild>
    </w:div>
    <w:div w:id="480275381">
      <w:bodyDiv w:val="1"/>
      <w:marLeft w:val="0"/>
      <w:marRight w:val="0"/>
      <w:marTop w:val="0"/>
      <w:marBottom w:val="0"/>
      <w:divBdr>
        <w:top w:val="none" w:sz="0" w:space="0" w:color="auto"/>
        <w:left w:val="none" w:sz="0" w:space="0" w:color="auto"/>
        <w:bottom w:val="none" w:sz="0" w:space="0" w:color="auto"/>
        <w:right w:val="none" w:sz="0" w:space="0" w:color="auto"/>
      </w:divBdr>
      <w:divsChild>
        <w:div w:id="327252452">
          <w:marLeft w:val="0"/>
          <w:marRight w:val="0"/>
          <w:marTop w:val="0"/>
          <w:marBottom w:val="0"/>
          <w:divBdr>
            <w:top w:val="none" w:sz="0" w:space="0" w:color="auto"/>
            <w:left w:val="none" w:sz="0" w:space="0" w:color="auto"/>
            <w:bottom w:val="none" w:sz="0" w:space="0" w:color="auto"/>
            <w:right w:val="none" w:sz="0" w:space="0" w:color="auto"/>
          </w:divBdr>
        </w:div>
        <w:div w:id="911159796">
          <w:marLeft w:val="0"/>
          <w:marRight w:val="0"/>
          <w:marTop w:val="0"/>
          <w:marBottom w:val="180"/>
          <w:divBdr>
            <w:top w:val="none" w:sz="0" w:space="0" w:color="auto"/>
            <w:left w:val="none" w:sz="0" w:space="0" w:color="auto"/>
            <w:bottom w:val="single" w:sz="6" w:space="6" w:color="EEEEEE"/>
            <w:right w:val="none" w:sz="0" w:space="0" w:color="auto"/>
          </w:divBdr>
        </w:div>
        <w:div w:id="1276711498">
          <w:marLeft w:val="0"/>
          <w:marRight w:val="0"/>
          <w:marTop w:val="0"/>
          <w:marBottom w:val="240"/>
          <w:divBdr>
            <w:top w:val="none" w:sz="0" w:space="0" w:color="auto"/>
            <w:left w:val="none" w:sz="0" w:space="0" w:color="auto"/>
            <w:bottom w:val="none" w:sz="0" w:space="0" w:color="auto"/>
            <w:right w:val="none" w:sz="0" w:space="0" w:color="auto"/>
          </w:divBdr>
        </w:div>
      </w:divsChild>
    </w:div>
    <w:div w:id="481043341">
      <w:bodyDiv w:val="1"/>
      <w:marLeft w:val="0"/>
      <w:marRight w:val="0"/>
      <w:marTop w:val="0"/>
      <w:marBottom w:val="0"/>
      <w:divBdr>
        <w:top w:val="none" w:sz="0" w:space="0" w:color="auto"/>
        <w:left w:val="none" w:sz="0" w:space="0" w:color="auto"/>
        <w:bottom w:val="none" w:sz="0" w:space="0" w:color="auto"/>
        <w:right w:val="none" w:sz="0" w:space="0" w:color="auto"/>
      </w:divBdr>
    </w:div>
    <w:div w:id="483275067">
      <w:bodyDiv w:val="1"/>
      <w:marLeft w:val="0"/>
      <w:marRight w:val="0"/>
      <w:marTop w:val="0"/>
      <w:marBottom w:val="0"/>
      <w:divBdr>
        <w:top w:val="none" w:sz="0" w:space="0" w:color="auto"/>
        <w:left w:val="none" w:sz="0" w:space="0" w:color="auto"/>
        <w:bottom w:val="none" w:sz="0" w:space="0" w:color="auto"/>
        <w:right w:val="none" w:sz="0" w:space="0" w:color="auto"/>
      </w:divBdr>
      <w:divsChild>
        <w:div w:id="165177102">
          <w:marLeft w:val="0"/>
          <w:marRight w:val="0"/>
          <w:marTop w:val="0"/>
          <w:marBottom w:val="0"/>
          <w:divBdr>
            <w:top w:val="none" w:sz="0" w:space="0" w:color="auto"/>
            <w:left w:val="none" w:sz="0" w:space="0" w:color="auto"/>
            <w:bottom w:val="none" w:sz="0" w:space="0" w:color="auto"/>
            <w:right w:val="none" w:sz="0" w:space="0" w:color="auto"/>
          </w:divBdr>
        </w:div>
        <w:div w:id="339696156">
          <w:marLeft w:val="0"/>
          <w:marRight w:val="0"/>
          <w:marTop w:val="675"/>
          <w:marBottom w:val="0"/>
          <w:divBdr>
            <w:top w:val="none" w:sz="0" w:space="0" w:color="auto"/>
            <w:left w:val="none" w:sz="0" w:space="0" w:color="auto"/>
            <w:bottom w:val="none" w:sz="0" w:space="0" w:color="auto"/>
            <w:right w:val="none" w:sz="0" w:space="0" w:color="auto"/>
          </w:divBdr>
        </w:div>
      </w:divsChild>
    </w:div>
    <w:div w:id="484276025">
      <w:bodyDiv w:val="1"/>
      <w:marLeft w:val="0"/>
      <w:marRight w:val="0"/>
      <w:marTop w:val="0"/>
      <w:marBottom w:val="0"/>
      <w:divBdr>
        <w:top w:val="none" w:sz="0" w:space="0" w:color="auto"/>
        <w:left w:val="none" w:sz="0" w:space="0" w:color="auto"/>
        <w:bottom w:val="none" w:sz="0" w:space="0" w:color="auto"/>
        <w:right w:val="none" w:sz="0" w:space="0" w:color="auto"/>
      </w:divBdr>
      <w:divsChild>
        <w:div w:id="157697291">
          <w:marLeft w:val="2100"/>
          <w:marRight w:val="0"/>
          <w:marTop w:val="0"/>
          <w:marBottom w:val="0"/>
          <w:divBdr>
            <w:top w:val="none" w:sz="0" w:space="0" w:color="auto"/>
            <w:left w:val="none" w:sz="0" w:space="0" w:color="auto"/>
            <w:bottom w:val="none" w:sz="0" w:space="0" w:color="auto"/>
            <w:right w:val="none" w:sz="0" w:space="0" w:color="auto"/>
          </w:divBdr>
          <w:divsChild>
            <w:div w:id="503593958">
              <w:marLeft w:val="0"/>
              <w:marRight w:val="0"/>
              <w:marTop w:val="0"/>
              <w:marBottom w:val="0"/>
              <w:divBdr>
                <w:top w:val="none" w:sz="0" w:space="0" w:color="auto"/>
                <w:left w:val="none" w:sz="0" w:space="0" w:color="auto"/>
                <w:bottom w:val="none" w:sz="0" w:space="0" w:color="auto"/>
                <w:right w:val="none" w:sz="0" w:space="0" w:color="auto"/>
              </w:divBdr>
              <w:divsChild>
                <w:div w:id="113133784">
                  <w:marLeft w:val="0"/>
                  <w:marRight w:val="0"/>
                  <w:marTop w:val="0"/>
                  <w:marBottom w:val="0"/>
                  <w:divBdr>
                    <w:top w:val="none" w:sz="0" w:space="0" w:color="auto"/>
                    <w:left w:val="none" w:sz="0" w:space="0" w:color="auto"/>
                    <w:bottom w:val="none" w:sz="0" w:space="0" w:color="auto"/>
                    <w:right w:val="none" w:sz="0" w:space="0" w:color="auto"/>
                  </w:divBdr>
                  <w:divsChild>
                    <w:div w:id="150410859">
                      <w:marLeft w:val="0"/>
                      <w:marRight w:val="0"/>
                      <w:marTop w:val="0"/>
                      <w:marBottom w:val="0"/>
                      <w:divBdr>
                        <w:top w:val="none" w:sz="0" w:space="0" w:color="auto"/>
                        <w:left w:val="none" w:sz="0" w:space="0" w:color="auto"/>
                        <w:bottom w:val="none" w:sz="0" w:space="0" w:color="auto"/>
                        <w:right w:val="none" w:sz="0" w:space="0" w:color="auto"/>
                      </w:divBdr>
                      <w:divsChild>
                        <w:div w:id="1186557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149797">
          <w:marLeft w:val="2100"/>
          <w:marRight w:val="0"/>
          <w:marTop w:val="0"/>
          <w:marBottom w:val="0"/>
          <w:divBdr>
            <w:top w:val="none" w:sz="0" w:space="0" w:color="auto"/>
            <w:left w:val="none" w:sz="0" w:space="0" w:color="auto"/>
            <w:bottom w:val="none" w:sz="0" w:space="0" w:color="auto"/>
            <w:right w:val="none" w:sz="0" w:space="0" w:color="auto"/>
          </w:divBdr>
          <w:divsChild>
            <w:div w:id="674498745">
              <w:marLeft w:val="0"/>
              <w:marRight w:val="0"/>
              <w:marTop w:val="0"/>
              <w:marBottom w:val="0"/>
              <w:divBdr>
                <w:top w:val="none" w:sz="0" w:space="0" w:color="auto"/>
                <w:left w:val="none" w:sz="0" w:space="0" w:color="auto"/>
                <w:bottom w:val="none" w:sz="0" w:space="0" w:color="auto"/>
                <w:right w:val="none" w:sz="0" w:space="0" w:color="auto"/>
              </w:divBdr>
              <w:divsChild>
                <w:div w:id="231887507">
                  <w:marLeft w:val="0"/>
                  <w:marRight w:val="0"/>
                  <w:marTop w:val="0"/>
                  <w:marBottom w:val="0"/>
                  <w:divBdr>
                    <w:top w:val="none" w:sz="0" w:space="0" w:color="auto"/>
                    <w:left w:val="none" w:sz="0" w:space="0" w:color="auto"/>
                    <w:bottom w:val="none" w:sz="0" w:space="0" w:color="auto"/>
                    <w:right w:val="none" w:sz="0" w:space="0" w:color="auto"/>
                  </w:divBdr>
                  <w:divsChild>
                    <w:div w:id="1132166035">
                      <w:marLeft w:val="0"/>
                      <w:marRight w:val="0"/>
                      <w:marTop w:val="0"/>
                      <w:marBottom w:val="0"/>
                      <w:divBdr>
                        <w:top w:val="none" w:sz="0" w:space="0" w:color="auto"/>
                        <w:left w:val="none" w:sz="0" w:space="0" w:color="auto"/>
                        <w:bottom w:val="none" w:sz="0" w:space="0" w:color="auto"/>
                        <w:right w:val="none" w:sz="0" w:space="0" w:color="auto"/>
                      </w:divBdr>
                    </w:div>
                  </w:divsChild>
                </w:div>
                <w:div w:id="105801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60318">
          <w:marLeft w:val="2100"/>
          <w:marRight w:val="0"/>
          <w:marTop w:val="0"/>
          <w:marBottom w:val="0"/>
          <w:divBdr>
            <w:top w:val="none" w:sz="0" w:space="0" w:color="auto"/>
            <w:left w:val="none" w:sz="0" w:space="0" w:color="auto"/>
            <w:bottom w:val="none" w:sz="0" w:space="0" w:color="auto"/>
            <w:right w:val="none" w:sz="0" w:space="0" w:color="auto"/>
          </w:divBdr>
        </w:div>
      </w:divsChild>
    </w:div>
    <w:div w:id="484277711">
      <w:bodyDiv w:val="1"/>
      <w:marLeft w:val="0"/>
      <w:marRight w:val="0"/>
      <w:marTop w:val="0"/>
      <w:marBottom w:val="0"/>
      <w:divBdr>
        <w:top w:val="none" w:sz="0" w:space="0" w:color="auto"/>
        <w:left w:val="none" w:sz="0" w:space="0" w:color="auto"/>
        <w:bottom w:val="none" w:sz="0" w:space="0" w:color="auto"/>
        <w:right w:val="none" w:sz="0" w:space="0" w:color="auto"/>
      </w:divBdr>
      <w:divsChild>
        <w:div w:id="321853773">
          <w:marLeft w:val="0"/>
          <w:marRight w:val="0"/>
          <w:marTop w:val="0"/>
          <w:marBottom w:val="0"/>
          <w:divBdr>
            <w:top w:val="none" w:sz="0" w:space="0" w:color="auto"/>
            <w:left w:val="single" w:sz="12" w:space="0" w:color="004465"/>
            <w:bottom w:val="none" w:sz="0" w:space="0" w:color="auto"/>
            <w:right w:val="none" w:sz="0" w:space="0" w:color="auto"/>
          </w:divBdr>
        </w:div>
      </w:divsChild>
    </w:div>
    <w:div w:id="484736444">
      <w:bodyDiv w:val="1"/>
      <w:marLeft w:val="0"/>
      <w:marRight w:val="0"/>
      <w:marTop w:val="0"/>
      <w:marBottom w:val="0"/>
      <w:divBdr>
        <w:top w:val="none" w:sz="0" w:space="0" w:color="auto"/>
        <w:left w:val="none" w:sz="0" w:space="0" w:color="auto"/>
        <w:bottom w:val="none" w:sz="0" w:space="0" w:color="auto"/>
        <w:right w:val="none" w:sz="0" w:space="0" w:color="auto"/>
      </w:divBdr>
      <w:divsChild>
        <w:div w:id="93286001">
          <w:marLeft w:val="0"/>
          <w:marRight w:val="0"/>
          <w:marTop w:val="0"/>
          <w:marBottom w:val="0"/>
          <w:divBdr>
            <w:top w:val="none" w:sz="0" w:space="0" w:color="auto"/>
            <w:left w:val="none" w:sz="0" w:space="0" w:color="auto"/>
            <w:bottom w:val="none" w:sz="0" w:space="0" w:color="auto"/>
            <w:right w:val="none" w:sz="0" w:space="0" w:color="auto"/>
          </w:divBdr>
          <w:divsChild>
            <w:div w:id="36964824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487748393">
      <w:bodyDiv w:val="1"/>
      <w:marLeft w:val="0"/>
      <w:marRight w:val="0"/>
      <w:marTop w:val="0"/>
      <w:marBottom w:val="0"/>
      <w:divBdr>
        <w:top w:val="none" w:sz="0" w:space="0" w:color="auto"/>
        <w:left w:val="none" w:sz="0" w:space="0" w:color="auto"/>
        <w:bottom w:val="none" w:sz="0" w:space="0" w:color="auto"/>
        <w:right w:val="none" w:sz="0" w:space="0" w:color="auto"/>
      </w:divBdr>
      <w:divsChild>
        <w:div w:id="837304158">
          <w:marLeft w:val="0"/>
          <w:marRight w:val="0"/>
          <w:marTop w:val="330"/>
          <w:marBottom w:val="0"/>
          <w:divBdr>
            <w:top w:val="none" w:sz="0" w:space="0" w:color="auto"/>
            <w:left w:val="none" w:sz="0" w:space="0" w:color="auto"/>
            <w:bottom w:val="none" w:sz="0" w:space="0" w:color="auto"/>
            <w:right w:val="none" w:sz="0" w:space="0" w:color="auto"/>
          </w:divBdr>
          <w:divsChild>
            <w:div w:id="414207373">
              <w:marLeft w:val="0"/>
              <w:marRight w:val="0"/>
              <w:marTop w:val="0"/>
              <w:marBottom w:val="0"/>
              <w:divBdr>
                <w:top w:val="none" w:sz="0" w:space="0" w:color="auto"/>
                <w:left w:val="none" w:sz="0" w:space="0" w:color="auto"/>
                <w:bottom w:val="none" w:sz="0" w:space="0" w:color="auto"/>
                <w:right w:val="none" w:sz="0" w:space="0" w:color="auto"/>
              </w:divBdr>
              <w:divsChild>
                <w:div w:id="197553954">
                  <w:marLeft w:val="0"/>
                  <w:marRight w:val="0"/>
                  <w:marTop w:val="0"/>
                  <w:marBottom w:val="0"/>
                  <w:divBdr>
                    <w:top w:val="none" w:sz="0" w:space="0" w:color="auto"/>
                    <w:left w:val="none" w:sz="0" w:space="0" w:color="auto"/>
                    <w:bottom w:val="none" w:sz="0" w:space="0" w:color="auto"/>
                    <w:right w:val="none" w:sz="0" w:space="0" w:color="auto"/>
                  </w:divBdr>
                </w:div>
                <w:div w:id="452140206">
                  <w:marLeft w:val="375"/>
                  <w:marRight w:val="0"/>
                  <w:marTop w:val="0"/>
                  <w:marBottom w:val="0"/>
                  <w:divBdr>
                    <w:top w:val="none" w:sz="0" w:space="0" w:color="auto"/>
                    <w:left w:val="none" w:sz="0" w:space="0" w:color="auto"/>
                    <w:bottom w:val="none" w:sz="0" w:space="0" w:color="auto"/>
                    <w:right w:val="none" w:sz="0" w:space="0" w:color="auto"/>
                  </w:divBdr>
                  <w:divsChild>
                    <w:div w:id="468323379">
                      <w:marLeft w:val="0"/>
                      <w:marRight w:val="0"/>
                      <w:marTop w:val="0"/>
                      <w:marBottom w:val="0"/>
                      <w:divBdr>
                        <w:top w:val="none" w:sz="0" w:space="0" w:color="auto"/>
                        <w:left w:val="none" w:sz="0" w:space="0" w:color="auto"/>
                        <w:bottom w:val="none" w:sz="0" w:space="0" w:color="auto"/>
                        <w:right w:val="none" w:sz="0" w:space="0" w:color="auto"/>
                      </w:divBdr>
                      <w:divsChild>
                        <w:div w:id="48582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684237">
          <w:marLeft w:val="0"/>
          <w:marRight w:val="0"/>
          <w:marTop w:val="0"/>
          <w:marBottom w:val="750"/>
          <w:divBdr>
            <w:top w:val="none" w:sz="0" w:space="0" w:color="auto"/>
            <w:left w:val="none" w:sz="0" w:space="0" w:color="auto"/>
            <w:bottom w:val="none" w:sz="0" w:space="0" w:color="auto"/>
            <w:right w:val="none" w:sz="0" w:space="0" w:color="auto"/>
          </w:divBdr>
          <w:divsChild>
            <w:div w:id="139004799">
              <w:marLeft w:val="0"/>
              <w:marRight w:val="0"/>
              <w:marTop w:val="0"/>
              <w:marBottom w:val="120"/>
              <w:divBdr>
                <w:top w:val="none" w:sz="0" w:space="0" w:color="auto"/>
                <w:left w:val="none" w:sz="0" w:space="0" w:color="auto"/>
                <w:bottom w:val="none" w:sz="0" w:space="0" w:color="auto"/>
                <w:right w:val="none" w:sz="0" w:space="0" w:color="auto"/>
              </w:divBdr>
            </w:div>
          </w:divsChild>
        </w:div>
        <w:div w:id="1163594079">
          <w:marLeft w:val="0"/>
          <w:marRight w:val="0"/>
          <w:marTop w:val="0"/>
          <w:marBottom w:val="0"/>
          <w:divBdr>
            <w:top w:val="none" w:sz="0" w:space="0" w:color="auto"/>
            <w:left w:val="none" w:sz="0" w:space="0" w:color="auto"/>
            <w:bottom w:val="none" w:sz="0" w:space="0" w:color="auto"/>
            <w:right w:val="none" w:sz="0" w:space="0" w:color="auto"/>
          </w:divBdr>
          <w:divsChild>
            <w:div w:id="578833071">
              <w:marLeft w:val="3345"/>
              <w:marRight w:val="1309"/>
              <w:marTop w:val="0"/>
              <w:marBottom w:val="0"/>
              <w:divBdr>
                <w:top w:val="none" w:sz="0" w:space="0" w:color="auto"/>
                <w:left w:val="none" w:sz="0" w:space="0" w:color="auto"/>
                <w:bottom w:val="none" w:sz="0" w:space="0" w:color="auto"/>
                <w:right w:val="none" w:sz="0" w:space="0" w:color="auto"/>
              </w:divBdr>
            </w:div>
          </w:divsChild>
        </w:div>
        <w:div w:id="1317026816">
          <w:marLeft w:val="0"/>
          <w:marRight w:val="0"/>
          <w:marTop w:val="150"/>
          <w:marBottom w:val="0"/>
          <w:divBdr>
            <w:top w:val="none" w:sz="0" w:space="0" w:color="auto"/>
            <w:left w:val="none" w:sz="0" w:space="0" w:color="auto"/>
            <w:bottom w:val="none" w:sz="0" w:space="0" w:color="auto"/>
            <w:right w:val="none" w:sz="0" w:space="0" w:color="auto"/>
          </w:divBdr>
        </w:div>
      </w:divsChild>
    </w:div>
    <w:div w:id="491022251">
      <w:bodyDiv w:val="1"/>
      <w:marLeft w:val="0"/>
      <w:marRight w:val="0"/>
      <w:marTop w:val="0"/>
      <w:marBottom w:val="0"/>
      <w:divBdr>
        <w:top w:val="none" w:sz="0" w:space="0" w:color="auto"/>
        <w:left w:val="none" w:sz="0" w:space="0" w:color="auto"/>
        <w:bottom w:val="none" w:sz="0" w:space="0" w:color="auto"/>
        <w:right w:val="none" w:sz="0" w:space="0" w:color="auto"/>
      </w:divBdr>
    </w:div>
    <w:div w:id="492255010">
      <w:bodyDiv w:val="1"/>
      <w:marLeft w:val="0"/>
      <w:marRight w:val="0"/>
      <w:marTop w:val="0"/>
      <w:marBottom w:val="0"/>
      <w:divBdr>
        <w:top w:val="none" w:sz="0" w:space="0" w:color="auto"/>
        <w:left w:val="none" w:sz="0" w:space="0" w:color="auto"/>
        <w:bottom w:val="none" w:sz="0" w:space="0" w:color="auto"/>
        <w:right w:val="none" w:sz="0" w:space="0" w:color="auto"/>
      </w:divBdr>
    </w:div>
    <w:div w:id="494731621">
      <w:bodyDiv w:val="1"/>
      <w:marLeft w:val="0"/>
      <w:marRight w:val="0"/>
      <w:marTop w:val="0"/>
      <w:marBottom w:val="0"/>
      <w:divBdr>
        <w:top w:val="none" w:sz="0" w:space="0" w:color="auto"/>
        <w:left w:val="none" w:sz="0" w:space="0" w:color="auto"/>
        <w:bottom w:val="none" w:sz="0" w:space="0" w:color="auto"/>
        <w:right w:val="none" w:sz="0" w:space="0" w:color="auto"/>
      </w:divBdr>
    </w:div>
    <w:div w:id="499274026">
      <w:bodyDiv w:val="1"/>
      <w:marLeft w:val="0"/>
      <w:marRight w:val="0"/>
      <w:marTop w:val="0"/>
      <w:marBottom w:val="0"/>
      <w:divBdr>
        <w:top w:val="none" w:sz="0" w:space="0" w:color="auto"/>
        <w:left w:val="none" w:sz="0" w:space="0" w:color="auto"/>
        <w:bottom w:val="none" w:sz="0" w:space="0" w:color="auto"/>
        <w:right w:val="none" w:sz="0" w:space="0" w:color="auto"/>
      </w:divBdr>
      <w:divsChild>
        <w:div w:id="324089357">
          <w:marLeft w:val="0"/>
          <w:marRight w:val="0"/>
          <w:marTop w:val="225"/>
          <w:marBottom w:val="0"/>
          <w:divBdr>
            <w:top w:val="none" w:sz="0" w:space="0" w:color="auto"/>
            <w:left w:val="none" w:sz="0" w:space="0" w:color="auto"/>
            <w:bottom w:val="none" w:sz="0" w:space="0" w:color="auto"/>
            <w:right w:val="none" w:sz="0" w:space="0" w:color="auto"/>
          </w:divBdr>
          <w:divsChild>
            <w:div w:id="103009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3324439">
      <w:bodyDiv w:val="1"/>
      <w:marLeft w:val="0"/>
      <w:marRight w:val="0"/>
      <w:marTop w:val="0"/>
      <w:marBottom w:val="0"/>
      <w:divBdr>
        <w:top w:val="none" w:sz="0" w:space="0" w:color="auto"/>
        <w:left w:val="none" w:sz="0" w:space="0" w:color="auto"/>
        <w:bottom w:val="none" w:sz="0" w:space="0" w:color="auto"/>
        <w:right w:val="none" w:sz="0" w:space="0" w:color="auto"/>
      </w:divBdr>
      <w:divsChild>
        <w:div w:id="606474525">
          <w:marLeft w:val="0"/>
          <w:marRight w:val="0"/>
          <w:marTop w:val="0"/>
          <w:marBottom w:val="0"/>
          <w:divBdr>
            <w:top w:val="none" w:sz="0" w:space="0" w:color="auto"/>
            <w:left w:val="none" w:sz="0" w:space="0" w:color="auto"/>
            <w:bottom w:val="none" w:sz="0" w:space="0" w:color="auto"/>
            <w:right w:val="none" w:sz="0" w:space="0" w:color="auto"/>
          </w:divBdr>
          <w:divsChild>
            <w:div w:id="167673015">
              <w:marLeft w:val="0"/>
              <w:marRight w:val="0"/>
              <w:marTop w:val="0"/>
              <w:marBottom w:val="0"/>
              <w:divBdr>
                <w:top w:val="none" w:sz="0" w:space="0" w:color="auto"/>
                <w:left w:val="none" w:sz="0" w:space="0" w:color="auto"/>
                <w:bottom w:val="none" w:sz="0" w:space="0" w:color="auto"/>
                <w:right w:val="none" w:sz="0" w:space="0" w:color="auto"/>
              </w:divBdr>
              <w:divsChild>
                <w:div w:id="334186730">
                  <w:marLeft w:val="0"/>
                  <w:marRight w:val="0"/>
                  <w:marTop w:val="0"/>
                  <w:marBottom w:val="240"/>
                  <w:divBdr>
                    <w:top w:val="none" w:sz="0" w:space="0" w:color="auto"/>
                    <w:left w:val="none" w:sz="0" w:space="0" w:color="auto"/>
                    <w:bottom w:val="none" w:sz="0" w:space="0" w:color="auto"/>
                    <w:right w:val="none" w:sz="0" w:space="0" w:color="auto"/>
                  </w:divBdr>
                </w:div>
              </w:divsChild>
            </w:div>
            <w:div w:id="403799740">
              <w:marLeft w:val="0"/>
              <w:marRight w:val="0"/>
              <w:marTop w:val="0"/>
              <w:marBottom w:val="0"/>
              <w:divBdr>
                <w:top w:val="none" w:sz="0" w:space="0" w:color="auto"/>
                <w:left w:val="none" w:sz="0" w:space="0" w:color="auto"/>
                <w:bottom w:val="none" w:sz="0" w:space="0" w:color="auto"/>
                <w:right w:val="none" w:sz="0" w:space="0" w:color="auto"/>
              </w:divBdr>
              <w:divsChild>
                <w:div w:id="473104875">
                  <w:marLeft w:val="0"/>
                  <w:marRight w:val="0"/>
                  <w:marTop w:val="75"/>
                  <w:marBottom w:val="0"/>
                  <w:divBdr>
                    <w:top w:val="none" w:sz="0" w:space="0" w:color="auto"/>
                    <w:left w:val="none" w:sz="0" w:space="0" w:color="auto"/>
                    <w:bottom w:val="none" w:sz="0" w:space="0" w:color="auto"/>
                    <w:right w:val="none" w:sz="0" w:space="0" w:color="auto"/>
                  </w:divBdr>
                  <w:divsChild>
                    <w:div w:id="420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68177">
          <w:marLeft w:val="0"/>
          <w:marRight w:val="0"/>
          <w:marTop w:val="375"/>
          <w:marBottom w:val="330"/>
          <w:divBdr>
            <w:top w:val="none" w:sz="0" w:space="0" w:color="auto"/>
            <w:left w:val="none" w:sz="0" w:space="0" w:color="auto"/>
            <w:bottom w:val="none" w:sz="0" w:space="0" w:color="auto"/>
            <w:right w:val="none" w:sz="0" w:space="0" w:color="auto"/>
          </w:divBdr>
          <w:divsChild>
            <w:div w:id="14964274">
              <w:marLeft w:val="0"/>
              <w:marRight w:val="0"/>
              <w:marTop w:val="0"/>
              <w:marBottom w:val="210"/>
              <w:divBdr>
                <w:top w:val="none" w:sz="0" w:space="0" w:color="auto"/>
                <w:left w:val="none" w:sz="0" w:space="0" w:color="auto"/>
                <w:bottom w:val="none" w:sz="0" w:space="0" w:color="auto"/>
                <w:right w:val="none" w:sz="0" w:space="0" w:color="auto"/>
              </w:divBdr>
            </w:div>
            <w:div w:id="11340739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504780774">
      <w:bodyDiv w:val="1"/>
      <w:marLeft w:val="0"/>
      <w:marRight w:val="0"/>
      <w:marTop w:val="0"/>
      <w:marBottom w:val="0"/>
      <w:divBdr>
        <w:top w:val="none" w:sz="0" w:space="0" w:color="auto"/>
        <w:left w:val="none" w:sz="0" w:space="0" w:color="auto"/>
        <w:bottom w:val="none" w:sz="0" w:space="0" w:color="auto"/>
        <w:right w:val="none" w:sz="0" w:space="0" w:color="auto"/>
      </w:divBdr>
      <w:divsChild>
        <w:div w:id="403920426">
          <w:marLeft w:val="2100"/>
          <w:marRight w:val="0"/>
          <w:marTop w:val="0"/>
          <w:marBottom w:val="0"/>
          <w:divBdr>
            <w:top w:val="none" w:sz="0" w:space="0" w:color="auto"/>
            <w:left w:val="none" w:sz="0" w:space="0" w:color="auto"/>
            <w:bottom w:val="none" w:sz="0" w:space="0" w:color="auto"/>
            <w:right w:val="none" w:sz="0" w:space="0" w:color="auto"/>
          </w:divBdr>
          <w:divsChild>
            <w:div w:id="597059058">
              <w:marLeft w:val="0"/>
              <w:marRight w:val="0"/>
              <w:marTop w:val="0"/>
              <w:marBottom w:val="0"/>
              <w:divBdr>
                <w:top w:val="none" w:sz="0" w:space="0" w:color="auto"/>
                <w:left w:val="none" w:sz="0" w:space="0" w:color="auto"/>
                <w:bottom w:val="none" w:sz="0" w:space="0" w:color="auto"/>
                <w:right w:val="none" w:sz="0" w:space="0" w:color="auto"/>
              </w:divBdr>
              <w:divsChild>
                <w:div w:id="299502240">
                  <w:marLeft w:val="0"/>
                  <w:marRight w:val="0"/>
                  <w:marTop w:val="0"/>
                  <w:marBottom w:val="0"/>
                  <w:divBdr>
                    <w:top w:val="none" w:sz="0" w:space="0" w:color="auto"/>
                    <w:left w:val="none" w:sz="0" w:space="0" w:color="auto"/>
                    <w:bottom w:val="none" w:sz="0" w:space="0" w:color="auto"/>
                    <w:right w:val="none" w:sz="0" w:space="0" w:color="auto"/>
                  </w:divBdr>
                  <w:divsChild>
                    <w:div w:id="422842994">
                      <w:marLeft w:val="0"/>
                      <w:marRight w:val="0"/>
                      <w:marTop w:val="0"/>
                      <w:marBottom w:val="75"/>
                      <w:divBdr>
                        <w:top w:val="none" w:sz="0" w:space="0" w:color="auto"/>
                        <w:left w:val="none" w:sz="0" w:space="0" w:color="auto"/>
                        <w:bottom w:val="none" w:sz="0" w:space="0" w:color="auto"/>
                        <w:right w:val="none" w:sz="0" w:space="0" w:color="auto"/>
                      </w:divBdr>
                    </w:div>
                    <w:div w:id="765227413">
                      <w:marLeft w:val="0"/>
                      <w:marRight w:val="0"/>
                      <w:marTop w:val="0"/>
                      <w:marBottom w:val="0"/>
                      <w:divBdr>
                        <w:top w:val="none" w:sz="0" w:space="0" w:color="auto"/>
                        <w:left w:val="none" w:sz="0" w:space="0" w:color="auto"/>
                        <w:bottom w:val="none" w:sz="0" w:space="0" w:color="auto"/>
                        <w:right w:val="none" w:sz="0" w:space="0" w:color="auto"/>
                      </w:divBdr>
                    </w:div>
                    <w:div w:id="10269028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98561017">
          <w:marLeft w:val="2100"/>
          <w:marRight w:val="0"/>
          <w:marTop w:val="0"/>
          <w:marBottom w:val="0"/>
          <w:divBdr>
            <w:top w:val="none" w:sz="0" w:space="0" w:color="auto"/>
            <w:left w:val="none" w:sz="0" w:space="0" w:color="auto"/>
            <w:bottom w:val="none" w:sz="0" w:space="0" w:color="auto"/>
            <w:right w:val="none" w:sz="0" w:space="0" w:color="auto"/>
          </w:divBdr>
        </w:div>
        <w:div w:id="1172837970">
          <w:marLeft w:val="2100"/>
          <w:marRight w:val="0"/>
          <w:marTop w:val="0"/>
          <w:marBottom w:val="0"/>
          <w:divBdr>
            <w:top w:val="none" w:sz="0" w:space="0" w:color="auto"/>
            <w:left w:val="none" w:sz="0" w:space="0" w:color="auto"/>
            <w:bottom w:val="none" w:sz="0" w:space="0" w:color="auto"/>
            <w:right w:val="none" w:sz="0" w:space="0" w:color="auto"/>
          </w:divBdr>
        </w:div>
      </w:divsChild>
    </w:div>
    <w:div w:id="505828737">
      <w:bodyDiv w:val="1"/>
      <w:marLeft w:val="0"/>
      <w:marRight w:val="0"/>
      <w:marTop w:val="0"/>
      <w:marBottom w:val="0"/>
      <w:divBdr>
        <w:top w:val="none" w:sz="0" w:space="0" w:color="auto"/>
        <w:left w:val="none" w:sz="0" w:space="0" w:color="auto"/>
        <w:bottom w:val="none" w:sz="0" w:space="0" w:color="auto"/>
        <w:right w:val="none" w:sz="0" w:space="0" w:color="auto"/>
      </w:divBdr>
    </w:div>
    <w:div w:id="508519220">
      <w:bodyDiv w:val="1"/>
      <w:marLeft w:val="0"/>
      <w:marRight w:val="0"/>
      <w:marTop w:val="0"/>
      <w:marBottom w:val="0"/>
      <w:divBdr>
        <w:top w:val="none" w:sz="0" w:space="0" w:color="auto"/>
        <w:left w:val="none" w:sz="0" w:space="0" w:color="auto"/>
        <w:bottom w:val="none" w:sz="0" w:space="0" w:color="auto"/>
        <w:right w:val="none" w:sz="0" w:space="0" w:color="auto"/>
      </w:divBdr>
      <w:divsChild>
        <w:div w:id="170604712">
          <w:marLeft w:val="0"/>
          <w:marRight w:val="0"/>
          <w:marTop w:val="0"/>
          <w:marBottom w:val="0"/>
          <w:divBdr>
            <w:top w:val="none" w:sz="0" w:space="0" w:color="auto"/>
            <w:left w:val="none" w:sz="0" w:space="0" w:color="auto"/>
            <w:bottom w:val="none" w:sz="0" w:space="0" w:color="auto"/>
            <w:right w:val="none" w:sz="0" w:space="0" w:color="auto"/>
          </w:divBdr>
          <w:divsChild>
            <w:div w:id="1017275042">
              <w:marLeft w:val="0"/>
              <w:marRight w:val="0"/>
              <w:marTop w:val="0"/>
              <w:marBottom w:val="0"/>
              <w:divBdr>
                <w:top w:val="none" w:sz="0" w:space="0" w:color="auto"/>
                <w:left w:val="none" w:sz="0" w:space="0" w:color="auto"/>
                <w:bottom w:val="none" w:sz="0" w:space="0" w:color="auto"/>
                <w:right w:val="none" w:sz="0" w:space="0" w:color="auto"/>
              </w:divBdr>
              <w:divsChild>
                <w:div w:id="51966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18901">
          <w:marLeft w:val="0"/>
          <w:marRight w:val="0"/>
          <w:marTop w:val="0"/>
          <w:marBottom w:val="240"/>
          <w:divBdr>
            <w:top w:val="none" w:sz="0" w:space="0" w:color="auto"/>
            <w:left w:val="none" w:sz="0" w:space="0" w:color="auto"/>
            <w:bottom w:val="none" w:sz="0" w:space="0" w:color="auto"/>
            <w:right w:val="none" w:sz="0" w:space="0" w:color="auto"/>
          </w:divBdr>
          <w:divsChild>
            <w:div w:id="990063243">
              <w:marLeft w:val="0"/>
              <w:marRight w:val="75"/>
              <w:marTop w:val="0"/>
              <w:marBottom w:val="0"/>
              <w:divBdr>
                <w:top w:val="single" w:sz="6" w:space="0" w:color="EEEEEE"/>
                <w:left w:val="none" w:sz="0" w:space="0" w:color="auto"/>
                <w:bottom w:val="single" w:sz="6" w:space="0" w:color="EEEEEE"/>
                <w:right w:val="none" w:sz="0" w:space="0" w:color="auto"/>
              </w:divBdr>
            </w:div>
          </w:divsChild>
        </w:div>
      </w:divsChild>
    </w:div>
    <w:div w:id="510023350">
      <w:bodyDiv w:val="1"/>
      <w:marLeft w:val="0"/>
      <w:marRight w:val="0"/>
      <w:marTop w:val="0"/>
      <w:marBottom w:val="0"/>
      <w:divBdr>
        <w:top w:val="none" w:sz="0" w:space="0" w:color="auto"/>
        <w:left w:val="none" w:sz="0" w:space="0" w:color="auto"/>
        <w:bottom w:val="none" w:sz="0" w:space="0" w:color="auto"/>
        <w:right w:val="none" w:sz="0" w:space="0" w:color="auto"/>
      </w:divBdr>
      <w:divsChild>
        <w:div w:id="446628658">
          <w:marLeft w:val="0"/>
          <w:marRight w:val="0"/>
          <w:marTop w:val="0"/>
          <w:marBottom w:val="0"/>
          <w:divBdr>
            <w:top w:val="none" w:sz="0" w:space="0" w:color="auto"/>
            <w:left w:val="none" w:sz="0" w:space="0" w:color="auto"/>
            <w:bottom w:val="none" w:sz="0" w:space="0" w:color="auto"/>
            <w:right w:val="none" w:sz="0" w:space="0" w:color="auto"/>
          </w:divBdr>
          <w:divsChild>
            <w:div w:id="310405218">
              <w:marLeft w:val="0"/>
              <w:marRight w:val="0"/>
              <w:marTop w:val="0"/>
              <w:marBottom w:val="300"/>
              <w:divBdr>
                <w:top w:val="none" w:sz="0" w:space="0" w:color="auto"/>
                <w:left w:val="none" w:sz="0" w:space="0" w:color="auto"/>
                <w:bottom w:val="none" w:sz="0" w:space="0" w:color="auto"/>
                <w:right w:val="none" w:sz="0" w:space="0" w:color="auto"/>
              </w:divBdr>
              <w:divsChild>
                <w:div w:id="225454633">
                  <w:marLeft w:val="0"/>
                  <w:marRight w:val="0"/>
                  <w:marTop w:val="0"/>
                  <w:marBottom w:val="300"/>
                  <w:divBdr>
                    <w:top w:val="none" w:sz="0" w:space="0" w:color="auto"/>
                    <w:left w:val="none" w:sz="0" w:space="0" w:color="auto"/>
                    <w:bottom w:val="none" w:sz="0" w:space="0" w:color="auto"/>
                    <w:right w:val="none" w:sz="0" w:space="0" w:color="auto"/>
                  </w:divBdr>
                </w:div>
                <w:div w:id="455608898">
                  <w:marLeft w:val="0"/>
                  <w:marRight w:val="0"/>
                  <w:marTop w:val="0"/>
                  <w:marBottom w:val="300"/>
                  <w:divBdr>
                    <w:top w:val="none" w:sz="0" w:space="0" w:color="auto"/>
                    <w:left w:val="none" w:sz="0" w:space="0" w:color="auto"/>
                    <w:bottom w:val="none" w:sz="0" w:space="0" w:color="auto"/>
                    <w:right w:val="none" w:sz="0" w:space="0" w:color="auto"/>
                  </w:divBdr>
                  <w:divsChild>
                    <w:div w:id="849416431">
                      <w:marLeft w:val="0"/>
                      <w:marRight w:val="0"/>
                      <w:marTop w:val="0"/>
                      <w:marBottom w:val="0"/>
                      <w:divBdr>
                        <w:top w:val="none" w:sz="0" w:space="0" w:color="auto"/>
                        <w:left w:val="none" w:sz="0" w:space="0" w:color="auto"/>
                        <w:bottom w:val="none" w:sz="0" w:space="0" w:color="auto"/>
                        <w:right w:val="none" w:sz="0" w:space="0" w:color="auto"/>
                      </w:divBdr>
                    </w:div>
                    <w:div w:id="1072044382">
                      <w:marLeft w:val="0"/>
                      <w:marRight w:val="0"/>
                      <w:marTop w:val="0"/>
                      <w:marBottom w:val="0"/>
                      <w:divBdr>
                        <w:top w:val="none" w:sz="0" w:space="0" w:color="auto"/>
                        <w:left w:val="none" w:sz="0" w:space="0" w:color="auto"/>
                        <w:bottom w:val="none" w:sz="0" w:space="0" w:color="auto"/>
                        <w:right w:val="none" w:sz="0" w:space="0" w:color="auto"/>
                      </w:divBdr>
                    </w:div>
                  </w:divsChild>
                </w:div>
                <w:div w:id="582035018">
                  <w:marLeft w:val="0"/>
                  <w:marRight w:val="0"/>
                  <w:marTop w:val="0"/>
                  <w:marBottom w:val="300"/>
                  <w:divBdr>
                    <w:top w:val="none" w:sz="0" w:space="0" w:color="auto"/>
                    <w:left w:val="none" w:sz="0" w:space="0" w:color="auto"/>
                    <w:bottom w:val="none" w:sz="0" w:space="0" w:color="auto"/>
                    <w:right w:val="none" w:sz="0" w:space="0" w:color="auto"/>
                  </w:divBdr>
                </w:div>
                <w:div w:id="803934428">
                  <w:marLeft w:val="0"/>
                  <w:marRight w:val="0"/>
                  <w:marTop w:val="0"/>
                  <w:marBottom w:val="0"/>
                  <w:divBdr>
                    <w:top w:val="none" w:sz="0" w:space="0" w:color="auto"/>
                    <w:left w:val="none" w:sz="0" w:space="0" w:color="auto"/>
                    <w:bottom w:val="none" w:sz="0" w:space="0" w:color="auto"/>
                    <w:right w:val="none" w:sz="0" w:space="0" w:color="auto"/>
                  </w:divBdr>
                  <w:divsChild>
                    <w:div w:id="336466413">
                      <w:marLeft w:val="0"/>
                      <w:marRight w:val="0"/>
                      <w:marTop w:val="0"/>
                      <w:marBottom w:val="0"/>
                      <w:divBdr>
                        <w:top w:val="none" w:sz="0" w:space="0" w:color="auto"/>
                        <w:left w:val="none" w:sz="0" w:space="0" w:color="auto"/>
                        <w:bottom w:val="none" w:sz="0" w:space="0" w:color="auto"/>
                        <w:right w:val="none" w:sz="0" w:space="0" w:color="auto"/>
                      </w:divBdr>
                    </w:div>
                    <w:div w:id="520627521">
                      <w:marLeft w:val="0"/>
                      <w:marRight w:val="0"/>
                      <w:marTop w:val="0"/>
                      <w:marBottom w:val="0"/>
                      <w:divBdr>
                        <w:top w:val="none" w:sz="0" w:space="0" w:color="auto"/>
                        <w:left w:val="none" w:sz="0" w:space="0" w:color="auto"/>
                        <w:bottom w:val="none" w:sz="0" w:space="0" w:color="auto"/>
                        <w:right w:val="none" w:sz="0" w:space="0" w:color="auto"/>
                      </w:divBdr>
                    </w:div>
                    <w:div w:id="668872201">
                      <w:marLeft w:val="0"/>
                      <w:marRight w:val="0"/>
                      <w:marTop w:val="0"/>
                      <w:marBottom w:val="0"/>
                      <w:divBdr>
                        <w:top w:val="none" w:sz="0" w:space="0" w:color="auto"/>
                        <w:left w:val="none" w:sz="0" w:space="0" w:color="auto"/>
                        <w:bottom w:val="none" w:sz="0" w:space="0" w:color="auto"/>
                        <w:right w:val="none" w:sz="0" w:space="0" w:color="auto"/>
                      </w:divBdr>
                    </w:div>
                    <w:div w:id="738359138">
                      <w:marLeft w:val="0"/>
                      <w:marRight w:val="0"/>
                      <w:marTop w:val="0"/>
                      <w:marBottom w:val="0"/>
                      <w:divBdr>
                        <w:top w:val="none" w:sz="0" w:space="0" w:color="auto"/>
                        <w:left w:val="none" w:sz="0" w:space="0" w:color="auto"/>
                        <w:bottom w:val="none" w:sz="0" w:space="0" w:color="auto"/>
                        <w:right w:val="none" w:sz="0" w:space="0" w:color="auto"/>
                      </w:divBdr>
                      <w:divsChild>
                        <w:div w:id="966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1950">
                  <w:marLeft w:val="0"/>
                  <w:marRight w:val="0"/>
                  <w:marTop w:val="0"/>
                  <w:marBottom w:val="300"/>
                  <w:divBdr>
                    <w:top w:val="none" w:sz="0" w:space="0" w:color="auto"/>
                    <w:left w:val="none" w:sz="0" w:space="0" w:color="auto"/>
                    <w:bottom w:val="none" w:sz="0" w:space="0" w:color="auto"/>
                    <w:right w:val="none" w:sz="0" w:space="0" w:color="auto"/>
                  </w:divBdr>
                  <w:divsChild>
                    <w:div w:id="909771677">
                      <w:marLeft w:val="0"/>
                      <w:marRight w:val="0"/>
                      <w:marTop w:val="0"/>
                      <w:marBottom w:val="0"/>
                      <w:divBdr>
                        <w:top w:val="none" w:sz="0" w:space="0" w:color="auto"/>
                        <w:left w:val="none" w:sz="0" w:space="0" w:color="auto"/>
                        <w:bottom w:val="none" w:sz="0" w:space="0" w:color="auto"/>
                        <w:right w:val="none" w:sz="0" w:space="0" w:color="auto"/>
                      </w:divBdr>
                    </w:div>
                  </w:divsChild>
                </w:div>
                <w:div w:id="1267730458">
                  <w:marLeft w:val="0"/>
                  <w:marRight w:val="0"/>
                  <w:marTop w:val="0"/>
                  <w:marBottom w:val="300"/>
                  <w:divBdr>
                    <w:top w:val="none" w:sz="0" w:space="0" w:color="auto"/>
                    <w:left w:val="none" w:sz="0" w:space="0" w:color="auto"/>
                    <w:bottom w:val="none" w:sz="0" w:space="0" w:color="auto"/>
                    <w:right w:val="none" w:sz="0" w:space="0" w:color="auto"/>
                  </w:divBdr>
                  <w:divsChild>
                    <w:div w:id="357044427">
                      <w:marLeft w:val="0"/>
                      <w:marRight w:val="0"/>
                      <w:marTop w:val="0"/>
                      <w:marBottom w:val="0"/>
                      <w:divBdr>
                        <w:top w:val="none" w:sz="0" w:space="0" w:color="auto"/>
                        <w:left w:val="none" w:sz="0" w:space="0" w:color="auto"/>
                        <w:bottom w:val="none" w:sz="0" w:space="0" w:color="auto"/>
                        <w:right w:val="none" w:sz="0" w:space="0" w:color="auto"/>
                      </w:divBdr>
                    </w:div>
                    <w:div w:id="951714803">
                      <w:marLeft w:val="0"/>
                      <w:marRight w:val="0"/>
                      <w:marTop w:val="0"/>
                      <w:marBottom w:val="0"/>
                      <w:divBdr>
                        <w:top w:val="none" w:sz="0" w:space="0" w:color="auto"/>
                        <w:left w:val="none" w:sz="0" w:space="0" w:color="auto"/>
                        <w:bottom w:val="none" w:sz="0" w:space="0" w:color="auto"/>
                        <w:right w:val="none" w:sz="0" w:space="0" w:color="auto"/>
                      </w:divBdr>
                    </w:div>
                  </w:divsChild>
                </w:div>
                <w:div w:id="1346437602">
                  <w:marLeft w:val="0"/>
                  <w:marRight w:val="0"/>
                  <w:marTop w:val="0"/>
                  <w:marBottom w:val="300"/>
                  <w:divBdr>
                    <w:top w:val="none" w:sz="0" w:space="0" w:color="auto"/>
                    <w:left w:val="none" w:sz="0" w:space="0" w:color="auto"/>
                    <w:bottom w:val="none" w:sz="0" w:space="0" w:color="auto"/>
                    <w:right w:val="none" w:sz="0" w:space="0" w:color="auto"/>
                  </w:divBdr>
                  <w:divsChild>
                    <w:div w:id="1467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833829">
              <w:marLeft w:val="0"/>
              <w:marRight w:val="0"/>
              <w:marTop w:val="0"/>
              <w:marBottom w:val="450"/>
              <w:divBdr>
                <w:top w:val="none" w:sz="0" w:space="0" w:color="auto"/>
                <w:left w:val="none" w:sz="0" w:space="0" w:color="auto"/>
                <w:bottom w:val="none" w:sz="0" w:space="0" w:color="auto"/>
                <w:right w:val="none" w:sz="0" w:space="0" w:color="auto"/>
              </w:divBdr>
            </w:div>
            <w:div w:id="4300476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10528118">
      <w:bodyDiv w:val="1"/>
      <w:marLeft w:val="0"/>
      <w:marRight w:val="0"/>
      <w:marTop w:val="0"/>
      <w:marBottom w:val="0"/>
      <w:divBdr>
        <w:top w:val="none" w:sz="0" w:space="0" w:color="auto"/>
        <w:left w:val="none" w:sz="0" w:space="0" w:color="auto"/>
        <w:bottom w:val="none" w:sz="0" w:space="0" w:color="auto"/>
        <w:right w:val="none" w:sz="0" w:space="0" w:color="auto"/>
      </w:divBdr>
      <w:divsChild>
        <w:div w:id="44530177">
          <w:marLeft w:val="0"/>
          <w:marRight w:val="0"/>
          <w:marTop w:val="0"/>
          <w:marBottom w:val="0"/>
          <w:divBdr>
            <w:top w:val="none" w:sz="0" w:space="0" w:color="auto"/>
            <w:left w:val="none" w:sz="0" w:space="0" w:color="auto"/>
            <w:bottom w:val="none" w:sz="0" w:space="0" w:color="auto"/>
            <w:right w:val="none" w:sz="0" w:space="0" w:color="auto"/>
          </w:divBdr>
          <w:divsChild>
            <w:div w:id="658966635">
              <w:marLeft w:val="0"/>
              <w:marRight w:val="0"/>
              <w:marTop w:val="0"/>
              <w:marBottom w:val="0"/>
              <w:divBdr>
                <w:top w:val="none" w:sz="0" w:space="0" w:color="auto"/>
                <w:left w:val="none" w:sz="0" w:space="0" w:color="auto"/>
                <w:bottom w:val="none" w:sz="0" w:space="0" w:color="auto"/>
                <w:right w:val="none" w:sz="0" w:space="0" w:color="auto"/>
              </w:divBdr>
              <w:divsChild>
                <w:div w:id="396903713">
                  <w:marLeft w:val="0"/>
                  <w:marRight w:val="0"/>
                  <w:marTop w:val="0"/>
                  <w:marBottom w:val="300"/>
                  <w:divBdr>
                    <w:top w:val="none" w:sz="0" w:space="0" w:color="auto"/>
                    <w:left w:val="none" w:sz="0" w:space="0" w:color="auto"/>
                    <w:bottom w:val="none" w:sz="0" w:space="0" w:color="auto"/>
                    <w:right w:val="none" w:sz="0" w:space="0" w:color="auto"/>
                  </w:divBdr>
                  <w:divsChild>
                    <w:div w:id="869993847">
                      <w:marLeft w:val="0"/>
                      <w:marRight w:val="0"/>
                      <w:marTop w:val="0"/>
                      <w:marBottom w:val="0"/>
                      <w:divBdr>
                        <w:top w:val="none" w:sz="0" w:space="0" w:color="auto"/>
                        <w:left w:val="none" w:sz="0" w:space="0" w:color="auto"/>
                        <w:bottom w:val="none" w:sz="0" w:space="0" w:color="auto"/>
                        <w:right w:val="none" w:sz="0" w:space="0" w:color="auto"/>
                      </w:divBdr>
                      <w:divsChild>
                        <w:div w:id="651829482">
                          <w:marLeft w:val="0"/>
                          <w:marRight w:val="0"/>
                          <w:marTop w:val="0"/>
                          <w:marBottom w:val="0"/>
                          <w:divBdr>
                            <w:top w:val="none" w:sz="0" w:space="0" w:color="auto"/>
                            <w:left w:val="none" w:sz="0" w:space="0" w:color="auto"/>
                            <w:bottom w:val="none" w:sz="0" w:space="0" w:color="auto"/>
                            <w:right w:val="none" w:sz="0" w:space="0" w:color="auto"/>
                          </w:divBdr>
                          <w:divsChild>
                            <w:div w:id="1159007100">
                              <w:marLeft w:val="0"/>
                              <w:marRight w:val="0"/>
                              <w:marTop w:val="0"/>
                              <w:marBottom w:val="0"/>
                              <w:divBdr>
                                <w:top w:val="none" w:sz="0" w:space="0" w:color="auto"/>
                                <w:left w:val="none" w:sz="0" w:space="0" w:color="auto"/>
                                <w:bottom w:val="none" w:sz="0" w:space="0" w:color="auto"/>
                                <w:right w:val="none" w:sz="0" w:space="0" w:color="auto"/>
                              </w:divBdr>
                              <w:divsChild>
                                <w:div w:id="125497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140517">
          <w:marLeft w:val="0"/>
          <w:marRight w:val="0"/>
          <w:marTop w:val="375"/>
          <w:marBottom w:val="330"/>
          <w:divBdr>
            <w:top w:val="none" w:sz="0" w:space="0" w:color="auto"/>
            <w:left w:val="none" w:sz="0" w:space="0" w:color="auto"/>
            <w:bottom w:val="none" w:sz="0" w:space="0" w:color="auto"/>
            <w:right w:val="none" w:sz="0" w:space="0" w:color="auto"/>
          </w:divBdr>
        </w:div>
      </w:divsChild>
    </w:div>
    <w:div w:id="515776685">
      <w:bodyDiv w:val="1"/>
      <w:marLeft w:val="0"/>
      <w:marRight w:val="0"/>
      <w:marTop w:val="0"/>
      <w:marBottom w:val="0"/>
      <w:divBdr>
        <w:top w:val="none" w:sz="0" w:space="0" w:color="auto"/>
        <w:left w:val="none" w:sz="0" w:space="0" w:color="auto"/>
        <w:bottom w:val="none" w:sz="0" w:space="0" w:color="auto"/>
        <w:right w:val="none" w:sz="0" w:space="0" w:color="auto"/>
      </w:divBdr>
      <w:divsChild>
        <w:div w:id="179861743">
          <w:marLeft w:val="0"/>
          <w:marRight w:val="0"/>
          <w:marTop w:val="375"/>
          <w:marBottom w:val="330"/>
          <w:divBdr>
            <w:top w:val="none" w:sz="0" w:space="0" w:color="auto"/>
            <w:left w:val="none" w:sz="0" w:space="0" w:color="auto"/>
            <w:bottom w:val="none" w:sz="0" w:space="0" w:color="auto"/>
            <w:right w:val="none" w:sz="0" w:space="0" w:color="auto"/>
          </w:divBdr>
          <w:divsChild>
            <w:div w:id="869689044">
              <w:marLeft w:val="0"/>
              <w:marRight w:val="0"/>
              <w:marTop w:val="0"/>
              <w:marBottom w:val="210"/>
              <w:divBdr>
                <w:top w:val="none" w:sz="0" w:space="0" w:color="auto"/>
                <w:left w:val="none" w:sz="0" w:space="0" w:color="auto"/>
                <w:bottom w:val="none" w:sz="0" w:space="0" w:color="auto"/>
                <w:right w:val="none" w:sz="0" w:space="0" w:color="auto"/>
              </w:divBdr>
              <w:divsChild>
                <w:div w:id="468208023">
                  <w:marLeft w:val="0"/>
                  <w:marRight w:val="0"/>
                  <w:marTop w:val="0"/>
                  <w:marBottom w:val="0"/>
                  <w:divBdr>
                    <w:top w:val="none" w:sz="0" w:space="0" w:color="auto"/>
                    <w:left w:val="none" w:sz="0" w:space="0" w:color="auto"/>
                    <w:bottom w:val="none" w:sz="0" w:space="0" w:color="auto"/>
                    <w:right w:val="none" w:sz="0" w:space="0" w:color="auto"/>
                  </w:divBdr>
                </w:div>
              </w:divsChild>
            </w:div>
            <w:div w:id="1078789353">
              <w:marLeft w:val="0"/>
              <w:marRight w:val="0"/>
              <w:marTop w:val="0"/>
              <w:marBottom w:val="210"/>
              <w:divBdr>
                <w:top w:val="none" w:sz="0" w:space="0" w:color="auto"/>
                <w:left w:val="none" w:sz="0" w:space="0" w:color="auto"/>
                <w:bottom w:val="none" w:sz="0" w:space="0" w:color="auto"/>
                <w:right w:val="none" w:sz="0" w:space="0" w:color="auto"/>
              </w:divBdr>
            </w:div>
          </w:divsChild>
        </w:div>
        <w:div w:id="825589516">
          <w:marLeft w:val="0"/>
          <w:marRight w:val="0"/>
          <w:marTop w:val="0"/>
          <w:marBottom w:val="0"/>
          <w:divBdr>
            <w:top w:val="none" w:sz="0" w:space="0" w:color="auto"/>
            <w:left w:val="none" w:sz="0" w:space="0" w:color="auto"/>
            <w:bottom w:val="none" w:sz="0" w:space="0" w:color="auto"/>
            <w:right w:val="none" w:sz="0" w:space="0" w:color="auto"/>
          </w:divBdr>
          <w:divsChild>
            <w:div w:id="93984781">
              <w:marLeft w:val="0"/>
              <w:marRight w:val="0"/>
              <w:marTop w:val="0"/>
              <w:marBottom w:val="0"/>
              <w:divBdr>
                <w:top w:val="none" w:sz="0" w:space="0" w:color="auto"/>
                <w:left w:val="none" w:sz="0" w:space="0" w:color="auto"/>
                <w:bottom w:val="none" w:sz="0" w:space="0" w:color="auto"/>
                <w:right w:val="none" w:sz="0" w:space="0" w:color="auto"/>
              </w:divBdr>
            </w:div>
            <w:div w:id="158422539">
              <w:marLeft w:val="0"/>
              <w:marRight w:val="0"/>
              <w:marTop w:val="0"/>
              <w:marBottom w:val="0"/>
              <w:divBdr>
                <w:top w:val="none" w:sz="0" w:space="0" w:color="auto"/>
                <w:left w:val="none" w:sz="0" w:space="0" w:color="auto"/>
                <w:bottom w:val="none" w:sz="0" w:space="0" w:color="auto"/>
                <w:right w:val="none" w:sz="0" w:space="0" w:color="auto"/>
              </w:divBdr>
              <w:divsChild>
                <w:div w:id="1077748905">
                  <w:marLeft w:val="0"/>
                  <w:marRight w:val="0"/>
                  <w:marTop w:val="75"/>
                  <w:marBottom w:val="0"/>
                  <w:divBdr>
                    <w:top w:val="none" w:sz="0" w:space="0" w:color="auto"/>
                    <w:left w:val="none" w:sz="0" w:space="0" w:color="auto"/>
                    <w:bottom w:val="none" w:sz="0" w:space="0" w:color="auto"/>
                    <w:right w:val="none" w:sz="0" w:space="0" w:color="auto"/>
                  </w:divBdr>
                  <w:divsChild>
                    <w:div w:id="44520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23095">
      <w:bodyDiv w:val="1"/>
      <w:marLeft w:val="0"/>
      <w:marRight w:val="0"/>
      <w:marTop w:val="0"/>
      <w:marBottom w:val="0"/>
      <w:divBdr>
        <w:top w:val="none" w:sz="0" w:space="0" w:color="auto"/>
        <w:left w:val="none" w:sz="0" w:space="0" w:color="auto"/>
        <w:bottom w:val="none" w:sz="0" w:space="0" w:color="auto"/>
        <w:right w:val="none" w:sz="0" w:space="0" w:color="auto"/>
      </w:divBdr>
      <w:divsChild>
        <w:div w:id="308096297">
          <w:marLeft w:val="0"/>
          <w:marRight w:val="0"/>
          <w:marTop w:val="225"/>
          <w:marBottom w:val="0"/>
          <w:divBdr>
            <w:top w:val="none" w:sz="0" w:space="0" w:color="auto"/>
            <w:left w:val="none" w:sz="0" w:space="0" w:color="auto"/>
            <w:bottom w:val="none" w:sz="0" w:space="0" w:color="auto"/>
            <w:right w:val="none" w:sz="0" w:space="0" w:color="auto"/>
          </w:divBdr>
          <w:divsChild>
            <w:div w:id="981346517">
              <w:marLeft w:val="0"/>
              <w:marRight w:val="0"/>
              <w:marTop w:val="0"/>
              <w:marBottom w:val="0"/>
              <w:divBdr>
                <w:top w:val="none" w:sz="0" w:space="0" w:color="auto"/>
                <w:left w:val="none" w:sz="0" w:space="0" w:color="auto"/>
                <w:bottom w:val="none" w:sz="0" w:space="0" w:color="auto"/>
                <w:right w:val="none" w:sz="0" w:space="0" w:color="auto"/>
              </w:divBdr>
            </w:div>
          </w:divsChild>
        </w:div>
        <w:div w:id="672804247">
          <w:marLeft w:val="0"/>
          <w:marRight w:val="0"/>
          <w:marTop w:val="0"/>
          <w:marBottom w:val="0"/>
          <w:divBdr>
            <w:top w:val="none" w:sz="0" w:space="0" w:color="auto"/>
            <w:left w:val="none" w:sz="0" w:space="0" w:color="auto"/>
            <w:bottom w:val="none" w:sz="0" w:space="0" w:color="auto"/>
            <w:right w:val="none" w:sz="0" w:space="0" w:color="auto"/>
          </w:divBdr>
          <w:divsChild>
            <w:div w:id="10617500">
              <w:marLeft w:val="0"/>
              <w:marRight w:val="0"/>
              <w:marTop w:val="0"/>
              <w:marBottom w:val="0"/>
              <w:divBdr>
                <w:top w:val="none" w:sz="0" w:space="0" w:color="auto"/>
                <w:left w:val="none" w:sz="0" w:space="0" w:color="auto"/>
                <w:bottom w:val="none" w:sz="0" w:space="0" w:color="auto"/>
                <w:right w:val="none" w:sz="0" w:space="0" w:color="auto"/>
              </w:divBdr>
            </w:div>
            <w:div w:id="13384344">
              <w:marLeft w:val="0"/>
              <w:marRight w:val="0"/>
              <w:marTop w:val="0"/>
              <w:marBottom w:val="0"/>
              <w:divBdr>
                <w:top w:val="none" w:sz="0" w:space="0" w:color="auto"/>
                <w:left w:val="none" w:sz="0" w:space="0" w:color="auto"/>
                <w:bottom w:val="none" w:sz="0" w:space="0" w:color="auto"/>
                <w:right w:val="none" w:sz="0" w:space="0" w:color="auto"/>
              </w:divBdr>
              <w:divsChild>
                <w:div w:id="900747363">
                  <w:marLeft w:val="0"/>
                  <w:marRight w:val="0"/>
                  <w:marTop w:val="0"/>
                  <w:marBottom w:val="0"/>
                  <w:divBdr>
                    <w:top w:val="none" w:sz="0" w:space="0" w:color="auto"/>
                    <w:left w:val="none" w:sz="0" w:space="0" w:color="auto"/>
                    <w:bottom w:val="none" w:sz="0" w:space="0" w:color="auto"/>
                    <w:right w:val="none" w:sz="0" w:space="0" w:color="auto"/>
                  </w:divBdr>
                </w:div>
              </w:divsChild>
            </w:div>
            <w:div w:id="31812691">
              <w:marLeft w:val="0"/>
              <w:marRight w:val="0"/>
              <w:marTop w:val="0"/>
              <w:marBottom w:val="0"/>
              <w:divBdr>
                <w:top w:val="none" w:sz="0" w:space="0" w:color="auto"/>
                <w:left w:val="none" w:sz="0" w:space="0" w:color="auto"/>
                <w:bottom w:val="none" w:sz="0" w:space="0" w:color="auto"/>
                <w:right w:val="none" w:sz="0" w:space="0" w:color="auto"/>
              </w:divBdr>
            </w:div>
            <w:div w:id="67532407">
              <w:marLeft w:val="0"/>
              <w:marRight w:val="0"/>
              <w:marTop w:val="0"/>
              <w:marBottom w:val="0"/>
              <w:divBdr>
                <w:top w:val="none" w:sz="0" w:space="0" w:color="auto"/>
                <w:left w:val="none" w:sz="0" w:space="0" w:color="auto"/>
                <w:bottom w:val="none" w:sz="0" w:space="0" w:color="auto"/>
                <w:right w:val="none" w:sz="0" w:space="0" w:color="auto"/>
              </w:divBdr>
              <w:divsChild>
                <w:div w:id="997853788">
                  <w:marLeft w:val="0"/>
                  <w:marRight w:val="0"/>
                  <w:marTop w:val="0"/>
                  <w:marBottom w:val="0"/>
                  <w:divBdr>
                    <w:top w:val="none" w:sz="0" w:space="0" w:color="auto"/>
                    <w:left w:val="none" w:sz="0" w:space="0" w:color="auto"/>
                    <w:bottom w:val="none" w:sz="0" w:space="0" w:color="auto"/>
                    <w:right w:val="none" w:sz="0" w:space="0" w:color="auto"/>
                  </w:divBdr>
                </w:div>
              </w:divsChild>
            </w:div>
            <w:div w:id="72972222">
              <w:marLeft w:val="0"/>
              <w:marRight w:val="0"/>
              <w:marTop w:val="0"/>
              <w:marBottom w:val="0"/>
              <w:divBdr>
                <w:top w:val="none" w:sz="0" w:space="0" w:color="auto"/>
                <w:left w:val="none" w:sz="0" w:space="0" w:color="auto"/>
                <w:bottom w:val="none" w:sz="0" w:space="0" w:color="auto"/>
                <w:right w:val="none" w:sz="0" w:space="0" w:color="auto"/>
              </w:divBdr>
              <w:divsChild>
                <w:div w:id="803890437">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sChild>
                        <w:div w:id="2711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10609">
              <w:marLeft w:val="0"/>
              <w:marRight w:val="0"/>
              <w:marTop w:val="0"/>
              <w:marBottom w:val="0"/>
              <w:divBdr>
                <w:top w:val="none" w:sz="0" w:space="0" w:color="auto"/>
                <w:left w:val="none" w:sz="0" w:space="0" w:color="auto"/>
                <w:bottom w:val="none" w:sz="0" w:space="0" w:color="auto"/>
                <w:right w:val="none" w:sz="0" w:space="0" w:color="auto"/>
              </w:divBdr>
              <w:divsChild>
                <w:div w:id="786851227">
                  <w:marLeft w:val="0"/>
                  <w:marRight w:val="0"/>
                  <w:marTop w:val="0"/>
                  <w:marBottom w:val="0"/>
                  <w:divBdr>
                    <w:top w:val="none" w:sz="0" w:space="0" w:color="auto"/>
                    <w:left w:val="none" w:sz="0" w:space="0" w:color="auto"/>
                    <w:bottom w:val="none" w:sz="0" w:space="0" w:color="auto"/>
                    <w:right w:val="none" w:sz="0" w:space="0" w:color="auto"/>
                  </w:divBdr>
                </w:div>
              </w:divsChild>
            </w:div>
            <w:div w:id="140078946">
              <w:marLeft w:val="0"/>
              <w:marRight w:val="0"/>
              <w:marTop w:val="0"/>
              <w:marBottom w:val="0"/>
              <w:divBdr>
                <w:top w:val="none" w:sz="0" w:space="0" w:color="auto"/>
                <w:left w:val="none" w:sz="0" w:space="0" w:color="auto"/>
                <w:bottom w:val="none" w:sz="0" w:space="0" w:color="auto"/>
                <w:right w:val="none" w:sz="0" w:space="0" w:color="auto"/>
              </w:divBdr>
              <w:divsChild>
                <w:div w:id="392434563">
                  <w:marLeft w:val="0"/>
                  <w:marRight w:val="0"/>
                  <w:marTop w:val="0"/>
                  <w:marBottom w:val="0"/>
                  <w:divBdr>
                    <w:top w:val="none" w:sz="0" w:space="0" w:color="auto"/>
                    <w:left w:val="none" w:sz="0" w:space="0" w:color="auto"/>
                    <w:bottom w:val="none" w:sz="0" w:space="0" w:color="auto"/>
                    <w:right w:val="none" w:sz="0" w:space="0" w:color="auto"/>
                  </w:divBdr>
                </w:div>
              </w:divsChild>
            </w:div>
            <w:div w:id="144468119">
              <w:marLeft w:val="0"/>
              <w:marRight w:val="0"/>
              <w:marTop w:val="0"/>
              <w:marBottom w:val="0"/>
              <w:divBdr>
                <w:top w:val="none" w:sz="0" w:space="0" w:color="auto"/>
                <w:left w:val="none" w:sz="0" w:space="0" w:color="auto"/>
                <w:bottom w:val="none" w:sz="0" w:space="0" w:color="auto"/>
                <w:right w:val="none" w:sz="0" w:space="0" w:color="auto"/>
              </w:divBdr>
              <w:divsChild>
                <w:div w:id="182014722">
                  <w:marLeft w:val="0"/>
                  <w:marRight w:val="0"/>
                  <w:marTop w:val="0"/>
                  <w:marBottom w:val="0"/>
                  <w:divBdr>
                    <w:top w:val="none" w:sz="0" w:space="0" w:color="auto"/>
                    <w:left w:val="none" w:sz="0" w:space="0" w:color="auto"/>
                    <w:bottom w:val="none" w:sz="0" w:space="0" w:color="auto"/>
                    <w:right w:val="none" w:sz="0" w:space="0" w:color="auto"/>
                  </w:divBdr>
                </w:div>
              </w:divsChild>
            </w:div>
            <w:div w:id="154689052">
              <w:marLeft w:val="0"/>
              <w:marRight w:val="0"/>
              <w:marTop w:val="0"/>
              <w:marBottom w:val="0"/>
              <w:divBdr>
                <w:top w:val="none" w:sz="0" w:space="0" w:color="auto"/>
                <w:left w:val="none" w:sz="0" w:space="0" w:color="auto"/>
                <w:bottom w:val="none" w:sz="0" w:space="0" w:color="auto"/>
                <w:right w:val="none" w:sz="0" w:space="0" w:color="auto"/>
              </w:divBdr>
            </w:div>
            <w:div w:id="156042915">
              <w:marLeft w:val="0"/>
              <w:marRight w:val="0"/>
              <w:marTop w:val="0"/>
              <w:marBottom w:val="0"/>
              <w:divBdr>
                <w:top w:val="none" w:sz="0" w:space="0" w:color="auto"/>
                <w:left w:val="none" w:sz="0" w:space="0" w:color="auto"/>
                <w:bottom w:val="none" w:sz="0" w:space="0" w:color="auto"/>
                <w:right w:val="none" w:sz="0" w:space="0" w:color="auto"/>
              </w:divBdr>
            </w:div>
            <w:div w:id="197395570">
              <w:marLeft w:val="0"/>
              <w:marRight w:val="0"/>
              <w:marTop w:val="0"/>
              <w:marBottom w:val="0"/>
              <w:divBdr>
                <w:top w:val="none" w:sz="0" w:space="0" w:color="auto"/>
                <w:left w:val="none" w:sz="0" w:space="0" w:color="auto"/>
                <w:bottom w:val="none" w:sz="0" w:space="0" w:color="auto"/>
                <w:right w:val="none" w:sz="0" w:space="0" w:color="auto"/>
              </w:divBdr>
              <w:divsChild>
                <w:div w:id="522596285">
                  <w:marLeft w:val="0"/>
                  <w:marRight w:val="0"/>
                  <w:marTop w:val="0"/>
                  <w:marBottom w:val="0"/>
                  <w:divBdr>
                    <w:top w:val="none" w:sz="0" w:space="0" w:color="auto"/>
                    <w:left w:val="none" w:sz="0" w:space="0" w:color="auto"/>
                    <w:bottom w:val="none" w:sz="0" w:space="0" w:color="auto"/>
                    <w:right w:val="none" w:sz="0" w:space="0" w:color="auto"/>
                  </w:divBdr>
                </w:div>
              </w:divsChild>
            </w:div>
            <w:div w:id="255140664">
              <w:marLeft w:val="0"/>
              <w:marRight w:val="0"/>
              <w:marTop w:val="0"/>
              <w:marBottom w:val="0"/>
              <w:divBdr>
                <w:top w:val="none" w:sz="0" w:space="0" w:color="auto"/>
                <w:left w:val="none" w:sz="0" w:space="0" w:color="auto"/>
                <w:bottom w:val="none" w:sz="0" w:space="0" w:color="auto"/>
                <w:right w:val="none" w:sz="0" w:space="0" w:color="auto"/>
              </w:divBdr>
              <w:divsChild>
                <w:div w:id="661279543">
                  <w:marLeft w:val="0"/>
                  <w:marRight w:val="0"/>
                  <w:marTop w:val="0"/>
                  <w:marBottom w:val="0"/>
                  <w:divBdr>
                    <w:top w:val="none" w:sz="0" w:space="0" w:color="auto"/>
                    <w:left w:val="none" w:sz="0" w:space="0" w:color="auto"/>
                    <w:bottom w:val="none" w:sz="0" w:space="0" w:color="auto"/>
                    <w:right w:val="none" w:sz="0" w:space="0" w:color="auto"/>
                  </w:divBdr>
                </w:div>
              </w:divsChild>
            </w:div>
            <w:div w:id="261375737">
              <w:marLeft w:val="0"/>
              <w:marRight w:val="0"/>
              <w:marTop w:val="0"/>
              <w:marBottom w:val="0"/>
              <w:divBdr>
                <w:top w:val="none" w:sz="0" w:space="0" w:color="auto"/>
                <w:left w:val="none" w:sz="0" w:space="0" w:color="auto"/>
                <w:bottom w:val="none" w:sz="0" w:space="0" w:color="auto"/>
                <w:right w:val="none" w:sz="0" w:space="0" w:color="auto"/>
              </w:divBdr>
            </w:div>
            <w:div w:id="268662232">
              <w:marLeft w:val="0"/>
              <w:marRight w:val="0"/>
              <w:marTop w:val="0"/>
              <w:marBottom w:val="0"/>
              <w:divBdr>
                <w:top w:val="none" w:sz="0" w:space="0" w:color="auto"/>
                <w:left w:val="none" w:sz="0" w:space="0" w:color="auto"/>
                <w:bottom w:val="none" w:sz="0" w:space="0" w:color="auto"/>
                <w:right w:val="none" w:sz="0" w:space="0" w:color="auto"/>
              </w:divBdr>
            </w:div>
            <w:div w:id="329988909">
              <w:marLeft w:val="0"/>
              <w:marRight w:val="0"/>
              <w:marTop w:val="0"/>
              <w:marBottom w:val="0"/>
              <w:divBdr>
                <w:top w:val="none" w:sz="0" w:space="0" w:color="auto"/>
                <w:left w:val="none" w:sz="0" w:space="0" w:color="auto"/>
                <w:bottom w:val="none" w:sz="0" w:space="0" w:color="auto"/>
                <w:right w:val="none" w:sz="0" w:space="0" w:color="auto"/>
              </w:divBdr>
              <w:divsChild>
                <w:div w:id="487409039">
                  <w:marLeft w:val="0"/>
                  <w:marRight w:val="0"/>
                  <w:marTop w:val="0"/>
                  <w:marBottom w:val="0"/>
                  <w:divBdr>
                    <w:top w:val="none" w:sz="0" w:space="0" w:color="auto"/>
                    <w:left w:val="none" w:sz="0" w:space="0" w:color="auto"/>
                    <w:bottom w:val="none" w:sz="0" w:space="0" w:color="auto"/>
                    <w:right w:val="none" w:sz="0" w:space="0" w:color="auto"/>
                  </w:divBdr>
                </w:div>
              </w:divsChild>
            </w:div>
            <w:div w:id="340544228">
              <w:marLeft w:val="0"/>
              <w:marRight w:val="0"/>
              <w:marTop w:val="0"/>
              <w:marBottom w:val="0"/>
              <w:divBdr>
                <w:top w:val="none" w:sz="0" w:space="0" w:color="auto"/>
                <w:left w:val="none" w:sz="0" w:space="0" w:color="auto"/>
                <w:bottom w:val="none" w:sz="0" w:space="0" w:color="auto"/>
                <w:right w:val="none" w:sz="0" w:space="0" w:color="auto"/>
              </w:divBdr>
            </w:div>
            <w:div w:id="364671389">
              <w:marLeft w:val="0"/>
              <w:marRight w:val="0"/>
              <w:marTop w:val="0"/>
              <w:marBottom w:val="0"/>
              <w:divBdr>
                <w:top w:val="none" w:sz="0" w:space="0" w:color="auto"/>
                <w:left w:val="none" w:sz="0" w:space="0" w:color="auto"/>
                <w:bottom w:val="none" w:sz="0" w:space="0" w:color="auto"/>
                <w:right w:val="none" w:sz="0" w:space="0" w:color="auto"/>
              </w:divBdr>
            </w:div>
            <w:div w:id="446968331">
              <w:marLeft w:val="0"/>
              <w:marRight w:val="0"/>
              <w:marTop w:val="0"/>
              <w:marBottom w:val="0"/>
              <w:divBdr>
                <w:top w:val="none" w:sz="0" w:space="0" w:color="auto"/>
                <w:left w:val="none" w:sz="0" w:space="0" w:color="auto"/>
                <w:bottom w:val="none" w:sz="0" w:space="0" w:color="auto"/>
                <w:right w:val="none" w:sz="0" w:space="0" w:color="auto"/>
              </w:divBdr>
            </w:div>
            <w:div w:id="450131618">
              <w:marLeft w:val="0"/>
              <w:marRight w:val="0"/>
              <w:marTop w:val="0"/>
              <w:marBottom w:val="0"/>
              <w:divBdr>
                <w:top w:val="none" w:sz="0" w:space="0" w:color="auto"/>
                <w:left w:val="none" w:sz="0" w:space="0" w:color="auto"/>
                <w:bottom w:val="none" w:sz="0" w:space="0" w:color="auto"/>
                <w:right w:val="none" w:sz="0" w:space="0" w:color="auto"/>
              </w:divBdr>
              <w:divsChild>
                <w:div w:id="717977012">
                  <w:marLeft w:val="0"/>
                  <w:marRight w:val="0"/>
                  <w:marTop w:val="0"/>
                  <w:marBottom w:val="0"/>
                  <w:divBdr>
                    <w:top w:val="none" w:sz="0" w:space="0" w:color="auto"/>
                    <w:left w:val="none" w:sz="0" w:space="0" w:color="auto"/>
                    <w:bottom w:val="none" w:sz="0" w:space="0" w:color="auto"/>
                    <w:right w:val="none" w:sz="0" w:space="0" w:color="auto"/>
                  </w:divBdr>
                </w:div>
              </w:divsChild>
            </w:div>
            <w:div w:id="455097944">
              <w:marLeft w:val="0"/>
              <w:marRight w:val="0"/>
              <w:marTop w:val="0"/>
              <w:marBottom w:val="0"/>
              <w:divBdr>
                <w:top w:val="none" w:sz="0" w:space="0" w:color="auto"/>
                <w:left w:val="none" w:sz="0" w:space="0" w:color="auto"/>
                <w:bottom w:val="none" w:sz="0" w:space="0" w:color="auto"/>
                <w:right w:val="none" w:sz="0" w:space="0" w:color="auto"/>
              </w:divBdr>
              <w:divsChild>
                <w:div w:id="835343383">
                  <w:marLeft w:val="0"/>
                  <w:marRight w:val="0"/>
                  <w:marTop w:val="0"/>
                  <w:marBottom w:val="0"/>
                  <w:divBdr>
                    <w:top w:val="none" w:sz="0" w:space="0" w:color="auto"/>
                    <w:left w:val="none" w:sz="0" w:space="0" w:color="auto"/>
                    <w:bottom w:val="none" w:sz="0" w:space="0" w:color="auto"/>
                    <w:right w:val="none" w:sz="0" w:space="0" w:color="auto"/>
                  </w:divBdr>
                </w:div>
              </w:divsChild>
            </w:div>
            <w:div w:id="474176587">
              <w:marLeft w:val="0"/>
              <w:marRight w:val="0"/>
              <w:marTop w:val="0"/>
              <w:marBottom w:val="0"/>
              <w:divBdr>
                <w:top w:val="none" w:sz="0" w:space="0" w:color="auto"/>
                <w:left w:val="none" w:sz="0" w:space="0" w:color="auto"/>
                <w:bottom w:val="none" w:sz="0" w:space="0" w:color="auto"/>
                <w:right w:val="none" w:sz="0" w:space="0" w:color="auto"/>
              </w:divBdr>
              <w:divsChild>
                <w:div w:id="494959011">
                  <w:marLeft w:val="0"/>
                  <w:marRight w:val="0"/>
                  <w:marTop w:val="0"/>
                  <w:marBottom w:val="0"/>
                  <w:divBdr>
                    <w:top w:val="none" w:sz="0" w:space="0" w:color="auto"/>
                    <w:left w:val="none" w:sz="0" w:space="0" w:color="auto"/>
                    <w:bottom w:val="none" w:sz="0" w:space="0" w:color="auto"/>
                    <w:right w:val="none" w:sz="0" w:space="0" w:color="auto"/>
                  </w:divBdr>
                </w:div>
              </w:divsChild>
            </w:div>
            <w:div w:id="475293744">
              <w:marLeft w:val="0"/>
              <w:marRight w:val="0"/>
              <w:marTop w:val="0"/>
              <w:marBottom w:val="0"/>
              <w:divBdr>
                <w:top w:val="none" w:sz="0" w:space="0" w:color="auto"/>
                <w:left w:val="none" w:sz="0" w:space="0" w:color="auto"/>
                <w:bottom w:val="none" w:sz="0" w:space="0" w:color="auto"/>
                <w:right w:val="none" w:sz="0" w:space="0" w:color="auto"/>
              </w:divBdr>
              <w:divsChild>
                <w:div w:id="74593748">
                  <w:marLeft w:val="0"/>
                  <w:marRight w:val="0"/>
                  <w:marTop w:val="450"/>
                  <w:marBottom w:val="450"/>
                  <w:divBdr>
                    <w:top w:val="none" w:sz="0" w:space="0" w:color="auto"/>
                    <w:left w:val="none" w:sz="0" w:space="0" w:color="auto"/>
                    <w:bottom w:val="none" w:sz="0" w:space="0" w:color="auto"/>
                    <w:right w:val="none" w:sz="0" w:space="0" w:color="auto"/>
                  </w:divBdr>
                  <w:divsChild>
                    <w:div w:id="12617223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21014839">
              <w:marLeft w:val="0"/>
              <w:marRight w:val="0"/>
              <w:marTop w:val="0"/>
              <w:marBottom w:val="0"/>
              <w:divBdr>
                <w:top w:val="none" w:sz="0" w:space="0" w:color="auto"/>
                <w:left w:val="none" w:sz="0" w:space="0" w:color="auto"/>
                <w:bottom w:val="none" w:sz="0" w:space="0" w:color="auto"/>
                <w:right w:val="none" w:sz="0" w:space="0" w:color="auto"/>
              </w:divBdr>
            </w:div>
            <w:div w:id="556403507">
              <w:marLeft w:val="0"/>
              <w:marRight w:val="0"/>
              <w:marTop w:val="0"/>
              <w:marBottom w:val="0"/>
              <w:divBdr>
                <w:top w:val="none" w:sz="0" w:space="0" w:color="auto"/>
                <w:left w:val="none" w:sz="0" w:space="0" w:color="auto"/>
                <w:bottom w:val="none" w:sz="0" w:space="0" w:color="auto"/>
                <w:right w:val="none" w:sz="0" w:space="0" w:color="auto"/>
              </w:divBdr>
              <w:divsChild>
                <w:div w:id="349720749">
                  <w:marLeft w:val="0"/>
                  <w:marRight w:val="0"/>
                  <w:marTop w:val="0"/>
                  <w:marBottom w:val="0"/>
                  <w:divBdr>
                    <w:top w:val="none" w:sz="0" w:space="0" w:color="auto"/>
                    <w:left w:val="none" w:sz="0" w:space="0" w:color="auto"/>
                    <w:bottom w:val="none" w:sz="0" w:space="0" w:color="auto"/>
                    <w:right w:val="none" w:sz="0" w:space="0" w:color="auto"/>
                  </w:divBdr>
                </w:div>
              </w:divsChild>
            </w:div>
            <w:div w:id="568153171">
              <w:marLeft w:val="0"/>
              <w:marRight w:val="0"/>
              <w:marTop w:val="0"/>
              <w:marBottom w:val="0"/>
              <w:divBdr>
                <w:top w:val="none" w:sz="0" w:space="0" w:color="auto"/>
                <w:left w:val="none" w:sz="0" w:space="0" w:color="auto"/>
                <w:bottom w:val="none" w:sz="0" w:space="0" w:color="auto"/>
                <w:right w:val="none" w:sz="0" w:space="0" w:color="auto"/>
              </w:divBdr>
              <w:divsChild>
                <w:div w:id="1160198639">
                  <w:marLeft w:val="0"/>
                  <w:marRight w:val="0"/>
                  <w:marTop w:val="0"/>
                  <w:marBottom w:val="0"/>
                  <w:divBdr>
                    <w:top w:val="none" w:sz="0" w:space="0" w:color="auto"/>
                    <w:left w:val="none" w:sz="0" w:space="0" w:color="auto"/>
                    <w:bottom w:val="none" w:sz="0" w:space="0" w:color="auto"/>
                    <w:right w:val="none" w:sz="0" w:space="0" w:color="auto"/>
                  </w:divBdr>
                </w:div>
              </w:divsChild>
            </w:div>
            <w:div w:id="578489603">
              <w:marLeft w:val="0"/>
              <w:marRight w:val="0"/>
              <w:marTop w:val="0"/>
              <w:marBottom w:val="0"/>
              <w:divBdr>
                <w:top w:val="none" w:sz="0" w:space="0" w:color="auto"/>
                <w:left w:val="none" w:sz="0" w:space="0" w:color="auto"/>
                <w:bottom w:val="none" w:sz="0" w:space="0" w:color="auto"/>
                <w:right w:val="none" w:sz="0" w:space="0" w:color="auto"/>
              </w:divBdr>
              <w:divsChild>
                <w:div w:id="862670337">
                  <w:marLeft w:val="0"/>
                  <w:marRight w:val="0"/>
                  <w:marTop w:val="450"/>
                  <w:marBottom w:val="450"/>
                  <w:divBdr>
                    <w:top w:val="none" w:sz="0" w:space="0" w:color="auto"/>
                    <w:left w:val="none" w:sz="0" w:space="0" w:color="auto"/>
                    <w:bottom w:val="none" w:sz="0" w:space="0" w:color="auto"/>
                    <w:right w:val="none" w:sz="0" w:space="0" w:color="auto"/>
                  </w:divBdr>
                </w:div>
              </w:divsChild>
            </w:div>
            <w:div w:id="593828379">
              <w:marLeft w:val="0"/>
              <w:marRight w:val="0"/>
              <w:marTop w:val="0"/>
              <w:marBottom w:val="0"/>
              <w:divBdr>
                <w:top w:val="none" w:sz="0" w:space="0" w:color="auto"/>
                <w:left w:val="none" w:sz="0" w:space="0" w:color="auto"/>
                <w:bottom w:val="none" w:sz="0" w:space="0" w:color="auto"/>
                <w:right w:val="none" w:sz="0" w:space="0" w:color="auto"/>
              </w:divBdr>
              <w:divsChild>
                <w:div w:id="488251295">
                  <w:marLeft w:val="0"/>
                  <w:marRight w:val="0"/>
                  <w:marTop w:val="0"/>
                  <w:marBottom w:val="0"/>
                  <w:divBdr>
                    <w:top w:val="none" w:sz="0" w:space="0" w:color="auto"/>
                    <w:left w:val="none" w:sz="0" w:space="0" w:color="auto"/>
                    <w:bottom w:val="none" w:sz="0" w:space="0" w:color="auto"/>
                    <w:right w:val="none" w:sz="0" w:space="0" w:color="auto"/>
                  </w:divBdr>
                </w:div>
              </w:divsChild>
            </w:div>
            <w:div w:id="627705316">
              <w:marLeft w:val="0"/>
              <w:marRight w:val="0"/>
              <w:marTop w:val="0"/>
              <w:marBottom w:val="0"/>
              <w:divBdr>
                <w:top w:val="none" w:sz="0" w:space="0" w:color="auto"/>
                <w:left w:val="none" w:sz="0" w:space="0" w:color="auto"/>
                <w:bottom w:val="none" w:sz="0" w:space="0" w:color="auto"/>
                <w:right w:val="none" w:sz="0" w:space="0" w:color="auto"/>
              </w:divBdr>
            </w:div>
            <w:div w:id="630063916">
              <w:marLeft w:val="0"/>
              <w:marRight w:val="0"/>
              <w:marTop w:val="0"/>
              <w:marBottom w:val="0"/>
              <w:divBdr>
                <w:top w:val="none" w:sz="0" w:space="0" w:color="auto"/>
                <w:left w:val="none" w:sz="0" w:space="0" w:color="auto"/>
                <w:bottom w:val="none" w:sz="0" w:space="0" w:color="auto"/>
                <w:right w:val="none" w:sz="0" w:space="0" w:color="auto"/>
              </w:divBdr>
            </w:div>
            <w:div w:id="742875396">
              <w:marLeft w:val="0"/>
              <w:marRight w:val="0"/>
              <w:marTop w:val="0"/>
              <w:marBottom w:val="0"/>
              <w:divBdr>
                <w:top w:val="none" w:sz="0" w:space="0" w:color="auto"/>
                <w:left w:val="none" w:sz="0" w:space="0" w:color="auto"/>
                <w:bottom w:val="none" w:sz="0" w:space="0" w:color="auto"/>
                <w:right w:val="none" w:sz="0" w:space="0" w:color="auto"/>
              </w:divBdr>
              <w:divsChild>
                <w:div w:id="618680563">
                  <w:marLeft w:val="0"/>
                  <w:marRight w:val="0"/>
                  <w:marTop w:val="0"/>
                  <w:marBottom w:val="0"/>
                  <w:divBdr>
                    <w:top w:val="none" w:sz="0" w:space="0" w:color="auto"/>
                    <w:left w:val="none" w:sz="0" w:space="0" w:color="auto"/>
                    <w:bottom w:val="none" w:sz="0" w:space="0" w:color="auto"/>
                    <w:right w:val="none" w:sz="0" w:space="0" w:color="auto"/>
                  </w:divBdr>
                </w:div>
              </w:divsChild>
            </w:div>
            <w:div w:id="743990643">
              <w:marLeft w:val="0"/>
              <w:marRight w:val="0"/>
              <w:marTop w:val="0"/>
              <w:marBottom w:val="0"/>
              <w:divBdr>
                <w:top w:val="none" w:sz="0" w:space="0" w:color="auto"/>
                <w:left w:val="none" w:sz="0" w:space="0" w:color="auto"/>
                <w:bottom w:val="none" w:sz="0" w:space="0" w:color="auto"/>
                <w:right w:val="none" w:sz="0" w:space="0" w:color="auto"/>
              </w:divBdr>
            </w:div>
            <w:div w:id="751706290">
              <w:marLeft w:val="0"/>
              <w:marRight w:val="0"/>
              <w:marTop w:val="0"/>
              <w:marBottom w:val="0"/>
              <w:divBdr>
                <w:top w:val="none" w:sz="0" w:space="0" w:color="auto"/>
                <w:left w:val="none" w:sz="0" w:space="0" w:color="auto"/>
                <w:bottom w:val="none" w:sz="0" w:space="0" w:color="auto"/>
                <w:right w:val="none" w:sz="0" w:space="0" w:color="auto"/>
              </w:divBdr>
            </w:div>
            <w:div w:id="771508357">
              <w:marLeft w:val="0"/>
              <w:marRight w:val="0"/>
              <w:marTop w:val="0"/>
              <w:marBottom w:val="0"/>
              <w:divBdr>
                <w:top w:val="none" w:sz="0" w:space="0" w:color="auto"/>
                <w:left w:val="none" w:sz="0" w:space="0" w:color="auto"/>
                <w:bottom w:val="none" w:sz="0" w:space="0" w:color="auto"/>
                <w:right w:val="none" w:sz="0" w:space="0" w:color="auto"/>
              </w:divBdr>
            </w:div>
            <w:div w:id="787091025">
              <w:marLeft w:val="0"/>
              <w:marRight w:val="0"/>
              <w:marTop w:val="0"/>
              <w:marBottom w:val="0"/>
              <w:divBdr>
                <w:top w:val="none" w:sz="0" w:space="0" w:color="auto"/>
                <w:left w:val="none" w:sz="0" w:space="0" w:color="auto"/>
                <w:bottom w:val="none" w:sz="0" w:space="0" w:color="auto"/>
                <w:right w:val="none" w:sz="0" w:space="0" w:color="auto"/>
              </w:divBdr>
            </w:div>
            <w:div w:id="798189695">
              <w:marLeft w:val="0"/>
              <w:marRight w:val="0"/>
              <w:marTop w:val="0"/>
              <w:marBottom w:val="0"/>
              <w:divBdr>
                <w:top w:val="none" w:sz="0" w:space="0" w:color="auto"/>
                <w:left w:val="none" w:sz="0" w:space="0" w:color="auto"/>
                <w:bottom w:val="none" w:sz="0" w:space="0" w:color="auto"/>
                <w:right w:val="none" w:sz="0" w:space="0" w:color="auto"/>
              </w:divBdr>
              <w:divsChild>
                <w:div w:id="1325819328">
                  <w:marLeft w:val="0"/>
                  <w:marRight w:val="0"/>
                  <w:marTop w:val="0"/>
                  <w:marBottom w:val="0"/>
                  <w:divBdr>
                    <w:top w:val="none" w:sz="0" w:space="0" w:color="auto"/>
                    <w:left w:val="none" w:sz="0" w:space="0" w:color="auto"/>
                    <w:bottom w:val="none" w:sz="0" w:space="0" w:color="auto"/>
                    <w:right w:val="none" w:sz="0" w:space="0" w:color="auto"/>
                  </w:divBdr>
                </w:div>
              </w:divsChild>
            </w:div>
            <w:div w:id="805591358">
              <w:marLeft w:val="0"/>
              <w:marRight w:val="0"/>
              <w:marTop w:val="0"/>
              <w:marBottom w:val="0"/>
              <w:divBdr>
                <w:top w:val="none" w:sz="0" w:space="0" w:color="auto"/>
                <w:left w:val="none" w:sz="0" w:space="0" w:color="auto"/>
                <w:bottom w:val="none" w:sz="0" w:space="0" w:color="auto"/>
                <w:right w:val="none" w:sz="0" w:space="0" w:color="auto"/>
              </w:divBdr>
              <w:divsChild>
                <w:div w:id="823594813">
                  <w:marLeft w:val="0"/>
                  <w:marRight w:val="0"/>
                  <w:marTop w:val="450"/>
                  <w:marBottom w:val="450"/>
                  <w:divBdr>
                    <w:top w:val="none" w:sz="0" w:space="0" w:color="auto"/>
                    <w:left w:val="none" w:sz="0" w:space="0" w:color="auto"/>
                    <w:bottom w:val="none" w:sz="0" w:space="0" w:color="auto"/>
                    <w:right w:val="none" w:sz="0" w:space="0" w:color="auto"/>
                  </w:divBdr>
                  <w:divsChild>
                    <w:div w:id="12906239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84029630">
              <w:marLeft w:val="0"/>
              <w:marRight w:val="0"/>
              <w:marTop w:val="0"/>
              <w:marBottom w:val="0"/>
              <w:divBdr>
                <w:top w:val="none" w:sz="0" w:space="0" w:color="auto"/>
                <w:left w:val="none" w:sz="0" w:space="0" w:color="auto"/>
                <w:bottom w:val="none" w:sz="0" w:space="0" w:color="auto"/>
                <w:right w:val="none" w:sz="0" w:space="0" w:color="auto"/>
              </w:divBdr>
              <w:divsChild>
                <w:div w:id="123155478">
                  <w:marLeft w:val="0"/>
                  <w:marRight w:val="0"/>
                  <w:marTop w:val="0"/>
                  <w:marBottom w:val="0"/>
                  <w:divBdr>
                    <w:top w:val="none" w:sz="0" w:space="0" w:color="auto"/>
                    <w:left w:val="none" w:sz="0" w:space="0" w:color="auto"/>
                    <w:bottom w:val="none" w:sz="0" w:space="0" w:color="auto"/>
                    <w:right w:val="none" w:sz="0" w:space="0" w:color="auto"/>
                  </w:divBdr>
                </w:div>
              </w:divsChild>
            </w:div>
            <w:div w:id="897324431">
              <w:marLeft w:val="0"/>
              <w:marRight w:val="0"/>
              <w:marTop w:val="0"/>
              <w:marBottom w:val="0"/>
              <w:divBdr>
                <w:top w:val="none" w:sz="0" w:space="0" w:color="auto"/>
                <w:left w:val="none" w:sz="0" w:space="0" w:color="auto"/>
                <w:bottom w:val="none" w:sz="0" w:space="0" w:color="auto"/>
                <w:right w:val="none" w:sz="0" w:space="0" w:color="auto"/>
              </w:divBdr>
              <w:divsChild>
                <w:div w:id="819925875">
                  <w:marLeft w:val="0"/>
                  <w:marRight w:val="0"/>
                  <w:marTop w:val="0"/>
                  <w:marBottom w:val="0"/>
                  <w:divBdr>
                    <w:top w:val="none" w:sz="0" w:space="0" w:color="auto"/>
                    <w:left w:val="none" w:sz="0" w:space="0" w:color="auto"/>
                    <w:bottom w:val="none" w:sz="0" w:space="0" w:color="auto"/>
                    <w:right w:val="none" w:sz="0" w:space="0" w:color="auto"/>
                  </w:divBdr>
                </w:div>
              </w:divsChild>
            </w:div>
            <w:div w:id="901059423">
              <w:marLeft w:val="0"/>
              <w:marRight w:val="0"/>
              <w:marTop w:val="0"/>
              <w:marBottom w:val="0"/>
              <w:divBdr>
                <w:top w:val="none" w:sz="0" w:space="0" w:color="auto"/>
                <w:left w:val="none" w:sz="0" w:space="0" w:color="auto"/>
                <w:bottom w:val="none" w:sz="0" w:space="0" w:color="auto"/>
                <w:right w:val="none" w:sz="0" w:space="0" w:color="auto"/>
              </w:divBdr>
              <w:divsChild>
                <w:div w:id="1195655127">
                  <w:marLeft w:val="0"/>
                  <w:marRight w:val="0"/>
                  <w:marTop w:val="0"/>
                  <w:marBottom w:val="0"/>
                  <w:divBdr>
                    <w:top w:val="none" w:sz="0" w:space="0" w:color="auto"/>
                    <w:left w:val="none" w:sz="0" w:space="0" w:color="auto"/>
                    <w:bottom w:val="none" w:sz="0" w:space="0" w:color="auto"/>
                    <w:right w:val="none" w:sz="0" w:space="0" w:color="auto"/>
                  </w:divBdr>
                </w:div>
              </w:divsChild>
            </w:div>
            <w:div w:id="928387908">
              <w:marLeft w:val="0"/>
              <w:marRight w:val="0"/>
              <w:marTop w:val="0"/>
              <w:marBottom w:val="0"/>
              <w:divBdr>
                <w:top w:val="none" w:sz="0" w:space="0" w:color="auto"/>
                <w:left w:val="none" w:sz="0" w:space="0" w:color="auto"/>
                <w:bottom w:val="none" w:sz="0" w:space="0" w:color="auto"/>
                <w:right w:val="none" w:sz="0" w:space="0" w:color="auto"/>
              </w:divBdr>
              <w:divsChild>
                <w:div w:id="653223311">
                  <w:marLeft w:val="0"/>
                  <w:marRight w:val="0"/>
                  <w:marTop w:val="0"/>
                  <w:marBottom w:val="0"/>
                  <w:divBdr>
                    <w:top w:val="none" w:sz="0" w:space="0" w:color="auto"/>
                    <w:left w:val="none" w:sz="0" w:space="0" w:color="auto"/>
                    <w:bottom w:val="none" w:sz="0" w:space="0" w:color="auto"/>
                    <w:right w:val="none" w:sz="0" w:space="0" w:color="auto"/>
                  </w:divBdr>
                </w:div>
              </w:divsChild>
            </w:div>
            <w:div w:id="1016081625">
              <w:marLeft w:val="0"/>
              <w:marRight w:val="0"/>
              <w:marTop w:val="0"/>
              <w:marBottom w:val="0"/>
              <w:divBdr>
                <w:top w:val="none" w:sz="0" w:space="0" w:color="auto"/>
                <w:left w:val="none" w:sz="0" w:space="0" w:color="auto"/>
                <w:bottom w:val="none" w:sz="0" w:space="0" w:color="auto"/>
                <w:right w:val="none" w:sz="0" w:space="0" w:color="auto"/>
              </w:divBdr>
              <w:divsChild>
                <w:div w:id="1049182354">
                  <w:marLeft w:val="0"/>
                  <w:marRight w:val="0"/>
                  <w:marTop w:val="0"/>
                  <w:marBottom w:val="0"/>
                  <w:divBdr>
                    <w:top w:val="none" w:sz="0" w:space="0" w:color="auto"/>
                    <w:left w:val="none" w:sz="0" w:space="0" w:color="auto"/>
                    <w:bottom w:val="none" w:sz="0" w:space="0" w:color="auto"/>
                    <w:right w:val="none" w:sz="0" w:space="0" w:color="auto"/>
                  </w:divBdr>
                </w:div>
              </w:divsChild>
            </w:div>
            <w:div w:id="1057780827">
              <w:marLeft w:val="0"/>
              <w:marRight w:val="0"/>
              <w:marTop w:val="0"/>
              <w:marBottom w:val="0"/>
              <w:divBdr>
                <w:top w:val="none" w:sz="0" w:space="0" w:color="auto"/>
                <w:left w:val="none" w:sz="0" w:space="0" w:color="auto"/>
                <w:bottom w:val="none" w:sz="0" w:space="0" w:color="auto"/>
                <w:right w:val="none" w:sz="0" w:space="0" w:color="auto"/>
              </w:divBdr>
              <w:divsChild>
                <w:div w:id="1254246016">
                  <w:marLeft w:val="0"/>
                  <w:marRight w:val="0"/>
                  <w:marTop w:val="0"/>
                  <w:marBottom w:val="0"/>
                  <w:divBdr>
                    <w:top w:val="none" w:sz="0" w:space="0" w:color="auto"/>
                    <w:left w:val="none" w:sz="0" w:space="0" w:color="auto"/>
                    <w:bottom w:val="none" w:sz="0" w:space="0" w:color="auto"/>
                    <w:right w:val="none" w:sz="0" w:space="0" w:color="auto"/>
                  </w:divBdr>
                </w:div>
              </w:divsChild>
            </w:div>
            <w:div w:id="1075781706">
              <w:marLeft w:val="0"/>
              <w:marRight w:val="0"/>
              <w:marTop w:val="0"/>
              <w:marBottom w:val="0"/>
              <w:divBdr>
                <w:top w:val="none" w:sz="0" w:space="0" w:color="auto"/>
                <w:left w:val="none" w:sz="0" w:space="0" w:color="auto"/>
                <w:bottom w:val="none" w:sz="0" w:space="0" w:color="auto"/>
                <w:right w:val="none" w:sz="0" w:space="0" w:color="auto"/>
              </w:divBdr>
              <w:divsChild>
                <w:div w:id="1223953937">
                  <w:marLeft w:val="0"/>
                  <w:marRight w:val="0"/>
                  <w:marTop w:val="0"/>
                  <w:marBottom w:val="0"/>
                  <w:divBdr>
                    <w:top w:val="none" w:sz="0" w:space="0" w:color="auto"/>
                    <w:left w:val="none" w:sz="0" w:space="0" w:color="auto"/>
                    <w:bottom w:val="none" w:sz="0" w:space="0" w:color="auto"/>
                    <w:right w:val="none" w:sz="0" w:space="0" w:color="auto"/>
                  </w:divBdr>
                </w:div>
              </w:divsChild>
            </w:div>
            <w:div w:id="1075931212">
              <w:marLeft w:val="0"/>
              <w:marRight w:val="0"/>
              <w:marTop w:val="0"/>
              <w:marBottom w:val="0"/>
              <w:divBdr>
                <w:top w:val="none" w:sz="0" w:space="0" w:color="auto"/>
                <w:left w:val="none" w:sz="0" w:space="0" w:color="auto"/>
                <w:bottom w:val="none" w:sz="0" w:space="0" w:color="auto"/>
                <w:right w:val="none" w:sz="0" w:space="0" w:color="auto"/>
              </w:divBdr>
              <w:divsChild>
                <w:div w:id="923759439">
                  <w:marLeft w:val="0"/>
                  <w:marRight w:val="0"/>
                  <w:marTop w:val="0"/>
                  <w:marBottom w:val="0"/>
                  <w:divBdr>
                    <w:top w:val="none" w:sz="0" w:space="0" w:color="auto"/>
                    <w:left w:val="none" w:sz="0" w:space="0" w:color="auto"/>
                    <w:bottom w:val="none" w:sz="0" w:space="0" w:color="auto"/>
                    <w:right w:val="none" w:sz="0" w:space="0" w:color="auto"/>
                  </w:divBdr>
                </w:div>
              </w:divsChild>
            </w:div>
            <w:div w:id="1143079067">
              <w:marLeft w:val="0"/>
              <w:marRight w:val="0"/>
              <w:marTop w:val="0"/>
              <w:marBottom w:val="0"/>
              <w:divBdr>
                <w:top w:val="none" w:sz="0" w:space="0" w:color="auto"/>
                <w:left w:val="none" w:sz="0" w:space="0" w:color="auto"/>
                <w:bottom w:val="none" w:sz="0" w:space="0" w:color="auto"/>
                <w:right w:val="none" w:sz="0" w:space="0" w:color="auto"/>
              </w:divBdr>
              <w:divsChild>
                <w:div w:id="1110734658">
                  <w:marLeft w:val="0"/>
                  <w:marRight w:val="0"/>
                  <w:marTop w:val="0"/>
                  <w:marBottom w:val="0"/>
                  <w:divBdr>
                    <w:top w:val="none" w:sz="0" w:space="0" w:color="auto"/>
                    <w:left w:val="none" w:sz="0" w:space="0" w:color="auto"/>
                    <w:bottom w:val="none" w:sz="0" w:space="0" w:color="auto"/>
                    <w:right w:val="none" w:sz="0" w:space="0" w:color="auto"/>
                  </w:divBdr>
                </w:div>
              </w:divsChild>
            </w:div>
            <w:div w:id="1148739676">
              <w:marLeft w:val="0"/>
              <w:marRight w:val="0"/>
              <w:marTop w:val="0"/>
              <w:marBottom w:val="0"/>
              <w:divBdr>
                <w:top w:val="none" w:sz="0" w:space="0" w:color="auto"/>
                <w:left w:val="none" w:sz="0" w:space="0" w:color="auto"/>
                <w:bottom w:val="none" w:sz="0" w:space="0" w:color="auto"/>
                <w:right w:val="none" w:sz="0" w:space="0" w:color="auto"/>
              </w:divBdr>
            </w:div>
            <w:div w:id="1157111554">
              <w:marLeft w:val="0"/>
              <w:marRight w:val="0"/>
              <w:marTop w:val="0"/>
              <w:marBottom w:val="0"/>
              <w:divBdr>
                <w:top w:val="none" w:sz="0" w:space="0" w:color="auto"/>
                <w:left w:val="none" w:sz="0" w:space="0" w:color="auto"/>
                <w:bottom w:val="none" w:sz="0" w:space="0" w:color="auto"/>
                <w:right w:val="none" w:sz="0" w:space="0" w:color="auto"/>
              </w:divBdr>
            </w:div>
            <w:div w:id="1237590884">
              <w:marLeft w:val="0"/>
              <w:marRight w:val="0"/>
              <w:marTop w:val="0"/>
              <w:marBottom w:val="0"/>
              <w:divBdr>
                <w:top w:val="none" w:sz="0" w:space="0" w:color="auto"/>
                <w:left w:val="none" w:sz="0" w:space="0" w:color="auto"/>
                <w:bottom w:val="none" w:sz="0" w:space="0" w:color="auto"/>
                <w:right w:val="none" w:sz="0" w:space="0" w:color="auto"/>
              </w:divBdr>
              <w:divsChild>
                <w:div w:id="712967644">
                  <w:marLeft w:val="0"/>
                  <w:marRight w:val="0"/>
                  <w:marTop w:val="0"/>
                  <w:marBottom w:val="0"/>
                  <w:divBdr>
                    <w:top w:val="none" w:sz="0" w:space="0" w:color="auto"/>
                    <w:left w:val="none" w:sz="0" w:space="0" w:color="auto"/>
                    <w:bottom w:val="none" w:sz="0" w:space="0" w:color="auto"/>
                    <w:right w:val="none" w:sz="0" w:space="0" w:color="auto"/>
                  </w:divBdr>
                </w:div>
              </w:divsChild>
            </w:div>
            <w:div w:id="1253272476">
              <w:marLeft w:val="0"/>
              <w:marRight w:val="0"/>
              <w:marTop w:val="0"/>
              <w:marBottom w:val="0"/>
              <w:divBdr>
                <w:top w:val="none" w:sz="0" w:space="0" w:color="auto"/>
                <w:left w:val="none" w:sz="0" w:space="0" w:color="auto"/>
                <w:bottom w:val="none" w:sz="0" w:space="0" w:color="auto"/>
                <w:right w:val="none" w:sz="0" w:space="0" w:color="auto"/>
              </w:divBdr>
              <w:divsChild>
                <w:div w:id="388462152">
                  <w:marLeft w:val="0"/>
                  <w:marRight w:val="0"/>
                  <w:marTop w:val="0"/>
                  <w:marBottom w:val="0"/>
                  <w:divBdr>
                    <w:top w:val="none" w:sz="0" w:space="0" w:color="auto"/>
                    <w:left w:val="none" w:sz="0" w:space="0" w:color="auto"/>
                    <w:bottom w:val="none" w:sz="0" w:space="0" w:color="auto"/>
                    <w:right w:val="none" w:sz="0" w:space="0" w:color="auto"/>
                  </w:divBdr>
                </w:div>
              </w:divsChild>
            </w:div>
            <w:div w:id="1272593512">
              <w:marLeft w:val="0"/>
              <w:marRight w:val="0"/>
              <w:marTop w:val="0"/>
              <w:marBottom w:val="0"/>
              <w:divBdr>
                <w:top w:val="none" w:sz="0" w:space="0" w:color="auto"/>
                <w:left w:val="none" w:sz="0" w:space="0" w:color="auto"/>
                <w:bottom w:val="none" w:sz="0" w:space="0" w:color="auto"/>
                <w:right w:val="none" w:sz="0" w:space="0" w:color="auto"/>
              </w:divBdr>
              <w:divsChild>
                <w:div w:id="274413327">
                  <w:marLeft w:val="0"/>
                  <w:marRight w:val="0"/>
                  <w:marTop w:val="0"/>
                  <w:marBottom w:val="0"/>
                  <w:divBdr>
                    <w:top w:val="none" w:sz="0" w:space="0" w:color="auto"/>
                    <w:left w:val="none" w:sz="0" w:space="0" w:color="auto"/>
                    <w:bottom w:val="none" w:sz="0" w:space="0" w:color="auto"/>
                    <w:right w:val="none" w:sz="0" w:space="0" w:color="auto"/>
                  </w:divBdr>
                </w:div>
              </w:divsChild>
            </w:div>
            <w:div w:id="1320839827">
              <w:marLeft w:val="0"/>
              <w:marRight w:val="0"/>
              <w:marTop w:val="0"/>
              <w:marBottom w:val="0"/>
              <w:divBdr>
                <w:top w:val="none" w:sz="0" w:space="0" w:color="auto"/>
                <w:left w:val="none" w:sz="0" w:space="0" w:color="auto"/>
                <w:bottom w:val="none" w:sz="0" w:space="0" w:color="auto"/>
                <w:right w:val="none" w:sz="0" w:space="0" w:color="auto"/>
              </w:divBdr>
              <w:divsChild>
                <w:div w:id="37510459">
                  <w:marLeft w:val="0"/>
                  <w:marRight w:val="0"/>
                  <w:marTop w:val="0"/>
                  <w:marBottom w:val="0"/>
                  <w:divBdr>
                    <w:top w:val="none" w:sz="0" w:space="0" w:color="auto"/>
                    <w:left w:val="none" w:sz="0" w:space="0" w:color="auto"/>
                    <w:bottom w:val="none" w:sz="0" w:space="0" w:color="auto"/>
                    <w:right w:val="none" w:sz="0" w:space="0" w:color="auto"/>
                  </w:divBdr>
                </w:div>
              </w:divsChild>
            </w:div>
            <w:div w:id="134375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47895">
      <w:bodyDiv w:val="1"/>
      <w:marLeft w:val="0"/>
      <w:marRight w:val="0"/>
      <w:marTop w:val="0"/>
      <w:marBottom w:val="0"/>
      <w:divBdr>
        <w:top w:val="none" w:sz="0" w:space="0" w:color="auto"/>
        <w:left w:val="none" w:sz="0" w:space="0" w:color="auto"/>
        <w:bottom w:val="none" w:sz="0" w:space="0" w:color="auto"/>
        <w:right w:val="none" w:sz="0" w:space="0" w:color="auto"/>
      </w:divBdr>
    </w:div>
    <w:div w:id="521864114">
      <w:bodyDiv w:val="1"/>
      <w:marLeft w:val="0"/>
      <w:marRight w:val="0"/>
      <w:marTop w:val="0"/>
      <w:marBottom w:val="0"/>
      <w:divBdr>
        <w:top w:val="none" w:sz="0" w:space="0" w:color="auto"/>
        <w:left w:val="none" w:sz="0" w:space="0" w:color="auto"/>
        <w:bottom w:val="none" w:sz="0" w:space="0" w:color="auto"/>
        <w:right w:val="none" w:sz="0" w:space="0" w:color="auto"/>
      </w:divBdr>
      <w:divsChild>
        <w:div w:id="179972639">
          <w:marLeft w:val="0"/>
          <w:marRight w:val="0"/>
          <w:marTop w:val="0"/>
          <w:marBottom w:val="0"/>
          <w:divBdr>
            <w:top w:val="none" w:sz="0" w:space="0" w:color="auto"/>
            <w:left w:val="none" w:sz="0" w:space="0" w:color="auto"/>
            <w:bottom w:val="none" w:sz="0" w:space="0" w:color="auto"/>
            <w:right w:val="none" w:sz="0" w:space="0" w:color="auto"/>
          </w:divBdr>
          <w:divsChild>
            <w:div w:id="827673542">
              <w:marLeft w:val="0"/>
              <w:marRight w:val="0"/>
              <w:marTop w:val="0"/>
              <w:marBottom w:val="0"/>
              <w:divBdr>
                <w:top w:val="none" w:sz="0" w:space="0" w:color="auto"/>
                <w:left w:val="none" w:sz="0" w:space="0" w:color="auto"/>
                <w:bottom w:val="none" w:sz="0" w:space="0" w:color="auto"/>
                <w:right w:val="none" w:sz="0" w:space="0" w:color="auto"/>
              </w:divBdr>
            </w:div>
          </w:divsChild>
        </w:div>
        <w:div w:id="2022586999">
          <w:marLeft w:val="0"/>
          <w:marRight w:val="0"/>
          <w:marTop w:val="195"/>
          <w:marBottom w:val="0"/>
          <w:divBdr>
            <w:top w:val="single" w:sz="6" w:space="4" w:color="EEEEEE"/>
            <w:left w:val="none" w:sz="0" w:space="0" w:color="auto"/>
            <w:bottom w:val="single" w:sz="6" w:space="4" w:color="EEEEEE"/>
            <w:right w:val="none" w:sz="0" w:space="0" w:color="auto"/>
          </w:divBdr>
          <w:divsChild>
            <w:div w:id="306324726">
              <w:marLeft w:val="0"/>
              <w:marRight w:val="75"/>
              <w:marTop w:val="0"/>
              <w:marBottom w:val="0"/>
              <w:divBdr>
                <w:top w:val="none" w:sz="0" w:space="0" w:color="auto"/>
                <w:left w:val="none" w:sz="0" w:space="0" w:color="auto"/>
                <w:bottom w:val="none" w:sz="0" w:space="0" w:color="auto"/>
                <w:right w:val="none" w:sz="0" w:space="0" w:color="auto"/>
              </w:divBdr>
              <w:divsChild>
                <w:div w:id="205504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50400">
          <w:marLeft w:val="0"/>
          <w:marRight w:val="0"/>
          <w:marTop w:val="0"/>
          <w:marBottom w:val="0"/>
          <w:divBdr>
            <w:top w:val="none" w:sz="0" w:space="0" w:color="auto"/>
            <w:left w:val="none" w:sz="0" w:space="0" w:color="auto"/>
            <w:bottom w:val="none" w:sz="0" w:space="0" w:color="auto"/>
            <w:right w:val="none" w:sz="0" w:space="0" w:color="auto"/>
          </w:divBdr>
          <w:divsChild>
            <w:div w:id="2058508947">
              <w:marLeft w:val="0"/>
              <w:marRight w:val="0"/>
              <w:marTop w:val="180"/>
              <w:marBottom w:val="0"/>
              <w:divBdr>
                <w:top w:val="none" w:sz="0" w:space="0" w:color="auto"/>
                <w:left w:val="none" w:sz="0" w:space="0" w:color="auto"/>
                <w:bottom w:val="none" w:sz="0" w:space="0" w:color="auto"/>
                <w:right w:val="none" w:sz="0" w:space="0" w:color="auto"/>
              </w:divBdr>
            </w:div>
          </w:divsChild>
        </w:div>
        <w:div w:id="1050768513">
          <w:marLeft w:val="0"/>
          <w:marRight w:val="0"/>
          <w:marTop w:val="0"/>
          <w:marBottom w:val="0"/>
          <w:divBdr>
            <w:top w:val="none" w:sz="0" w:space="0" w:color="auto"/>
            <w:left w:val="none" w:sz="0" w:space="0" w:color="auto"/>
            <w:bottom w:val="none" w:sz="0" w:space="0" w:color="auto"/>
            <w:right w:val="none" w:sz="0" w:space="0" w:color="auto"/>
          </w:divBdr>
          <w:divsChild>
            <w:div w:id="1100372112">
              <w:marLeft w:val="0"/>
              <w:marRight w:val="0"/>
              <w:marTop w:val="0"/>
              <w:marBottom w:val="240"/>
              <w:divBdr>
                <w:top w:val="none" w:sz="0" w:space="0" w:color="auto"/>
                <w:left w:val="none" w:sz="0" w:space="0" w:color="auto"/>
                <w:bottom w:val="none" w:sz="0" w:space="0" w:color="auto"/>
                <w:right w:val="none" w:sz="0" w:space="0" w:color="auto"/>
              </w:divBdr>
              <w:divsChild>
                <w:div w:id="1220438863">
                  <w:marLeft w:val="0"/>
                  <w:marRight w:val="0"/>
                  <w:marTop w:val="0"/>
                  <w:marBottom w:val="0"/>
                  <w:divBdr>
                    <w:top w:val="none" w:sz="0" w:space="0" w:color="auto"/>
                    <w:left w:val="none" w:sz="0" w:space="0" w:color="auto"/>
                    <w:bottom w:val="none" w:sz="0" w:space="0" w:color="auto"/>
                    <w:right w:val="none" w:sz="0" w:space="0" w:color="auto"/>
                  </w:divBdr>
                  <w:divsChild>
                    <w:div w:id="514852056">
                      <w:marLeft w:val="900"/>
                      <w:marRight w:val="900"/>
                      <w:marTop w:val="480"/>
                      <w:marBottom w:val="480"/>
                      <w:divBdr>
                        <w:top w:val="none" w:sz="0" w:space="0" w:color="auto"/>
                        <w:left w:val="none" w:sz="0" w:space="0" w:color="auto"/>
                        <w:bottom w:val="none" w:sz="0" w:space="0" w:color="auto"/>
                        <w:right w:val="none" w:sz="0" w:space="0" w:color="auto"/>
                      </w:divBdr>
                    </w:div>
                  </w:divsChild>
                </w:div>
                <w:div w:id="1382560510">
                  <w:marLeft w:val="0"/>
                  <w:marRight w:val="0"/>
                  <w:marTop w:val="0"/>
                  <w:marBottom w:val="0"/>
                  <w:divBdr>
                    <w:top w:val="none" w:sz="0" w:space="0" w:color="auto"/>
                    <w:left w:val="none" w:sz="0" w:space="0" w:color="auto"/>
                    <w:bottom w:val="none" w:sz="0" w:space="0" w:color="auto"/>
                    <w:right w:val="none" w:sz="0" w:space="0" w:color="auto"/>
                  </w:divBdr>
                  <w:divsChild>
                    <w:div w:id="2074543603">
                      <w:marLeft w:val="900"/>
                      <w:marRight w:val="900"/>
                      <w:marTop w:val="0"/>
                      <w:marBottom w:val="0"/>
                      <w:divBdr>
                        <w:top w:val="none" w:sz="0" w:space="0" w:color="auto"/>
                        <w:left w:val="none" w:sz="0" w:space="0" w:color="auto"/>
                        <w:bottom w:val="none" w:sz="0" w:space="0" w:color="auto"/>
                        <w:right w:val="none" w:sz="0" w:space="0" w:color="auto"/>
                      </w:divBdr>
                      <w:divsChild>
                        <w:div w:id="1762408411">
                          <w:marLeft w:val="0"/>
                          <w:marRight w:val="0"/>
                          <w:marTop w:val="300"/>
                          <w:marBottom w:val="300"/>
                          <w:divBdr>
                            <w:top w:val="none" w:sz="0" w:space="0" w:color="auto"/>
                            <w:left w:val="none" w:sz="0" w:space="0" w:color="auto"/>
                            <w:bottom w:val="none" w:sz="0" w:space="0" w:color="auto"/>
                            <w:right w:val="none" w:sz="0" w:space="0" w:color="auto"/>
                          </w:divBdr>
                          <w:divsChild>
                            <w:div w:id="940793274">
                              <w:marLeft w:val="0"/>
                              <w:marRight w:val="0"/>
                              <w:marTop w:val="0"/>
                              <w:marBottom w:val="0"/>
                              <w:divBdr>
                                <w:top w:val="none" w:sz="0" w:space="0" w:color="auto"/>
                                <w:left w:val="none" w:sz="0" w:space="0" w:color="auto"/>
                                <w:bottom w:val="none" w:sz="0" w:space="0" w:color="auto"/>
                                <w:right w:val="none" w:sz="0" w:space="0" w:color="auto"/>
                              </w:divBdr>
                              <w:divsChild>
                                <w:div w:id="1277441603">
                                  <w:marLeft w:val="0"/>
                                  <w:marRight w:val="0"/>
                                  <w:marTop w:val="0"/>
                                  <w:marBottom w:val="0"/>
                                  <w:divBdr>
                                    <w:top w:val="none" w:sz="0" w:space="0" w:color="auto"/>
                                    <w:left w:val="none" w:sz="0" w:space="0" w:color="auto"/>
                                    <w:bottom w:val="none" w:sz="0" w:space="0" w:color="auto"/>
                                    <w:right w:val="none" w:sz="0" w:space="0" w:color="auto"/>
                                  </w:divBdr>
                                  <w:divsChild>
                                    <w:div w:id="460806245">
                                      <w:marLeft w:val="0"/>
                                      <w:marRight w:val="0"/>
                                      <w:marTop w:val="0"/>
                                      <w:marBottom w:val="0"/>
                                      <w:divBdr>
                                        <w:top w:val="none" w:sz="0" w:space="0" w:color="auto"/>
                                        <w:left w:val="none" w:sz="0" w:space="0" w:color="auto"/>
                                        <w:bottom w:val="none" w:sz="0" w:space="0" w:color="auto"/>
                                        <w:right w:val="none" w:sz="0" w:space="0" w:color="auto"/>
                                      </w:divBdr>
                                      <w:divsChild>
                                        <w:div w:id="179905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939075">
                              <w:marLeft w:val="0"/>
                              <w:marRight w:val="0"/>
                              <w:marTop w:val="180"/>
                              <w:marBottom w:val="0"/>
                              <w:divBdr>
                                <w:top w:val="none" w:sz="0" w:space="0" w:color="auto"/>
                                <w:left w:val="none" w:sz="0" w:space="0" w:color="auto"/>
                                <w:bottom w:val="none" w:sz="0" w:space="0" w:color="auto"/>
                                <w:right w:val="none" w:sz="0" w:space="0" w:color="auto"/>
                              </w:divBdr>
                              <w:divsChild>
                                <w:div w:id="106799071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86221708">
                          <w:marLeft w:val="0"/>
                          <w:marRight w:val="0"/>
                          <w:marTop w:val="300"/>
                          <w:marBottom w:val="225"/>
                          <w:divBdr>
                            <w:top w:val="none" w:sz="0" w:space="0" w:color="auto"/>
                            <w:left w:val="none" w:sz="0" w:space="0" w:color="auto"/>
                            <w:bottom w:val="none" w:sz="0" w:space="0" w:color="auto"/>
                            <w:right w:val="none" w:sz="0" w:space="0" w:color="auto"/>
                          </w:divBdr>
                        </w:div>
                        <w:div w:id="173808448">
                          <w:marLeft w:val="0"/>
                          <w:marRight w:val="0"/>
                          <w:marTop w:val="0"/>
                          <w:marBottom w:val="0"/>
                          <w:divBdr>
                            <w:top w:val="none" w:sz="0" w:space="0" w:color="auto"/>
                            <w:left w:val="none" w:sz="0" w:space="0" w:color="auto"/>
                            <w:bottom w:val="none" w:sz="0" w:space="0" w:color="auto"/>
                            <w:right w:val="none" w:sz="0" w:space="0" w:color="auto"/>
                          </w:divBdr>
                          <w:divsChild>
                            <w:div w:id="1564869315">
                              <w:marLeft w:val="0"/>
                              <w:marRight w:val="0"/>
                              <w:marTop w:val="300"/>
                              <w:marBottom w:val="300"/>
                              <w:divBdr>
                                <w:top w:val="single" w:sz="6" w:space="12" w:color="F5F5F5"/>
                                <w:left w:val="none" w:sz="0" w:space="0" w:color="auto"/>
                                <w:bottom w:val="single" w:sz="6" w:space="20" w:color="F5F5F5"/>
                                <w:right w:val="none" w:sz="0" w:space="0" w:color="auto"/>
                              </w:divBdr>
                              <w:divsChild>
                                <w:div w:id="1244991745">
                                  <w:marLeft w:val="0"/>
                                  <w:marRight w:val="0"/>
                                  <w:marTop w:val="0"/>
                                  <w:marBottom w:val="0"/>
                                  <w:divBdr>
                                    <w:top w:val="none" w:sz="0" w:space="0" w:color="auto"/>
                                    <w:left w:val="none" w:sz="0" w:space="0" w:color="auto"/>
                                    <w:bottom w:val="none" w:sz="0" w:space="0" w:color="auto"/>
                                    <w:right w:val="none" w:sz="0" w:space="0" w:color="auto"/>
                                  </w:divBdr>
                                  <w:divsChild>
                                    <w:div w:id="126792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2331562">
      <w:bodyDiv w:val="1"/>
      <w:marLeft w:val="0"/>
      <w:marRight w:val="0"/>
      <w:marTop w:val="0"/>
      <w:marBottom w:val="0"/>
      <w:divBdr>
        <w:top w:val="none" w:sz="0" w:space="0" w:color="auto"/>
        <w:left w:val="none" w:sz="0" w:space="0" w:color="auto"/>
        <w:bottom w:val="none" w:sz="0" w:space="0" w:color="auto"/>
        <w:right w:val="none" w:sz="0" w:space="0" w:color="auto"/>
      </w:divBdr>
    </w:div>
    <w:div w:id="523591725">
      <w:bodyDiv w:val="1"/>
      <w:marLeft w:val="0"/>
      <w:marRight w:val="0"/>
      <w:marTop w:val="0"/>
      <w:marBottom w:val="0"/>
      <w:divBdr>
        <w:top w:val="none" w:sz="0" w:space="0" w:color="auto"/>
        <w:left w:val="none" w:sz="0" w:space="0" w:color="auto"/>
        <w:bottom w:val="none" w:sz="0" w:space="0" w:color="auto"/>
        <w:right w:val="none" w:sz="0" w:space="0" w:color="auto"/>
      </w:divBdr>
    </w:div>
    <w:div w:id="524829987">
      <w:bodyDiv w:val="1"/>
      <w:marLeft w:val="0"/>
      <w:marRight w:val="0"/>
      <w:marTop w:val="0"/>
      <w:marBottom w:val="0"/>
      <w:divBdr>
        <w:top w:val="none" w:sz="0" w:space="0" w:color="auto"/>
        <w:left w:val="none" w:sz="0" w:space="0" w:color="auto"/>
        <w:bottom w:val="none" w:sz="0" w:space="0" w:color="auto"/>
        <w:right w:val="none" w:sz="0" w:space="0" w:color="auto"/>
      </w:divBdr>
      <w:divsChild>
        <w:div w:id="131095194">
          <w:marLeft w:val="2100"/>
          <w:marRight w:val="0"/>
          <w:marTop w:val="0"/>
          <w:marBottom w:val="0"/>
          <w:divBdr>
            <w:top w:val="none" w:sz="0" w:space="0" w:color="auto"/>
            <w:left w:val="none" w:sz="0" w:space="0" w:color="auto"/>
            <w:bottom w:val="none" w:sz="0" w:space="0" w:color="auto"/>
            <w:right w:val="none" w:sz="0" w:space="0" w:color="auto"/>
          </w:divBdr>
          <w:divsChild>
            <w:div w:id="1120682793">
              <w:marLeft w:val="0"/>
              <w:marRight w:val="0"/>
              <w:marTop w:val="0"/>
              <w:marBottom w:val="0"/>
              <w:divBdr>
                <w:top w:val="none" w:sz="0" w:space="0" w:color="auto"/>
                <w:left w:val="none" w:sz="0" w:space="0" w:color="auto"/>
                <w:bottom w:val="none" w:sz="0" w:space="0" w:color="auto"/>
                <w:right w:val="none" w:sz="0" w:space="0" w:color="auto"/>
              </w:divBdr>
              <w:divsChild>
                <w:div w:id="2238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93416">
          <w:marLeft w:val="2100"/>
          <w:marRight w:val="0"/>
          <w:marTop w:val="0"/>
          <w:marBottom w:val="0"/>
          <w:divBdr>
            <w:top w:val="none" w:sz="0" w:space="0" w:color="auto"/>
            <w:left w:val="none" w:sz="0" w:space="0" w:color="auto"/>
            <w:bottom w:val="none" w:sz="0" w:space="0" w:color="auto"/>
            <w:right w:val="none" w:sz="0" w:space="0" w:color="auto"/>
          </w:divBdr>
          <w:divsChild>
            <w:div w:id="365789073">
              <w:marLeft w:val="0"/>
              <w:marRight w:val="0"/>
              <w:marTop w:val="0"/>
              <w:marBottom w:val="0"/>
              <w:divBdr>
                <w:top w:val="none" w:sz="0" w:space="0" w:color="auto"/>
                <w:left w:val="none" w:sz="0" w:space="0" w:color="auto"/>
                <w:bottom w:val="none" w:sz="0" w:space="0" w:color="auto"/>
                <w:right w:val="none" w:sz="0" w:space="0" w:color="auto"/>
              </w:divBdr>
              <w:divsChild>
                <w:div w:id="27664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799969">
      <w:bodyDiv w:val="1"/>
      <w:marLeft w:val="0"/>
      <w:marRight w:val="0"/>
      <w:marTop w:val="0"/>
      <w:marBottom w:val="0"/>
      <w:divBdr>
        <w:top w:val="none" w:sz="0" w:space="0" w:color="auto"/>
        <w:left w:val="none" w:sz="0" w:space="0" w:color="auto"/>
        <w:bottom w:val="none" w:sz="0" w:space="0" w:color="auto"/>
        <w:right w:val="none" w:sz="0" w:space="0" w:color="auto"/>
      </w:divBdr>
      <w:divsChild>
        <w:div w:id="87508209">
          <w:marLeft w:val="0"/>
          <w:marRight w:val="0"/>
          <w:marTop w:val="0"/>
          <w:marBottom w:val="240"/>
          <w:divBdr>
            <w:top w:val="none" w:sz="0" w:space="0" w:color="auto"/>
            <w:left w:val="none" w:sz="0" w:space="0" w:color="auto"/>
            <w:bottom w:val="none" w:sz="0" w:space="0" w:color="auto"/>
            <w:right w:val="none" w:sz="0" w:space="0" w:color="auto"/>
          </w:divBdr>
        </w:div>
        <w:div w:id="332027831">
          <w:marLeft w:val="0"/>
          <w:marRight w:val="0"/>
          <w:marTop w:val="0"/>
          <w:marBottom w:val="420"/>
          <w:divBdr>
            <w:top w:val="none" w:sz="0" w:space="0" w:color="auto"/>
            <w:left w:val="none" w:sz="0" w:space="0" w:color="auto"/>
            <w:bottom w:val="none" w:sz="0" w:space="0" w:color="auto"/>
            <w:right w:val="none" w:sz="0" w:space="0" w:color="auto"/>
          </w:divBdr>
        </w:div>
        <w:div w:id="1205747963">
          <w:marLeft w:val="0"/>
          <w:marRight w:val="0"/>
          <w:marTop w:val="0"/>
          <w:marBottom w:val="240"/>
          <w:divBdr>
            <w:top w:val="none" w:sz="0" w:space="0" w:color="auto"/>
            <w:left w:val="none" w:sz="0" w:space="0" w:color="auto"/>
            <w:bottom w:val="none" w:sz="0" w:space="0" w:color="auto"/>
            <w:right w:val="none" w:sz="0" w:space="0" w:color="auto"/>
          </w:divBdr>
        </w:div>
      </w:divsChild>
    </w:div>
    <w:div w:id="528952228">
      <w:bodyDiv w:val="1"/>
      <w:marLeft w:val="0"/>
      <w:marRight w:val="0"/>
      <w:marTop w:val="0"/>
      <w:marBottom w:val="0"/>
      <w:divBdr>
        <w:top w:val="none" w:sz="0" w:space="0" w:color="auto"/>
        <w:left w:val="none" w:sz="0" w:space="0" w:color="auto"/>
        <w:bottom w:val="none" w:sz="0" w:space="0" w:color="auto"/>
        <w:right w:val="none" w:sz="0" w:space="0" w:color="auto"/>
      </w:divBdr>
    </w:div>
    <w:div w:id="531920767">
      <w:bodyDiv w:val="1"/>
      <w:marLeft w:val="0"/>
      <w:marRight w:val="0"/>
      <w:marTop w:val="0"/>
      <w:marBottom w:val="0"/>
      <w:divBdr>
        <w:top w:val="none" w:sz="0" w:space="0" w:color="auto"/>
        <w:left w:val="none" w:sz="0" w:space="0" w:color="auto"/>
        <w:bottom w:val="none" w:sz="0" w:space="0" w:color="auto"/>
        <w:right w:val="none" w:sz="0" w:space="0" w:color="auto"/>
      </w:divBdr>
    </w:div>
    <w:div w:id="533004854">
      <w:bodyDiv w:val="1"/>
      <w:marLeft w:val="0"/>
      <w:marRight w:val="0"/>
      <w:marTop w:val="0"/>
      <w:marBottom w:val="0"/>
      <w:divBdr>
        <w:top w:val="none" w:sz="0" w:space="0" w:color="auto"/>
        <w:left w:val="none" w:sz="0" w:space="0" w:color="auto"/>
        <w:bottom w:val="none" w:sz="0" w:space="0" w:color="auto"/>
        <w:right w:val="none" w:sz="0" w:space="0" w:color="auto"/>
      </w:divBdr>
      <w:divsChild>
        <w:div w:id="323557615">
          <w:marLeft w:val="0"/>
          <w:marRight w:val="0"/>
          <w:marTop w:val="0"/>
          <w:marBottom w:val="0"/>
          <w:divBdr>
            <w:top w:val="none" w:sz="0" w:space="0" w:color="auto"/>
            <w:left w:val="none" w:sz="0" w:space="0" w:color="auto"/>
            <w:bottom w:val="none" w:sz="0" w:space="0" w:color="auto"/>
            <w:right w:val="none" w:sz="0" w:space="0" w:color="auto"/>
          </w:divBdr>
        </w:div>
      </w:divsChild>
    </w:div>
    <w:div w:id="533621204">
      <w:bodyDiv w:val="1"/>
      <w:marLeft w:val="0"/>
      <w:marRight w:val="0"/>
      <w:marTop w:val="0"/>
      <w:marBottom w:val="0"/>
      <w:divBdr>
        <w:top w:val="none" w:sz="0" w:space="0" w:color="auto"/>
        <w:left w:val="none" w:sz="0" w:space="0" w:color="auto"/>
        <w:bottom w:val="none" w:sz="0" w:space="0" w:color="auto"/>
        <w:right w:val="none" w:sz="0" w:space="0" w:color="auto"/>
      </w:divBdr>
      <w:divsChild>
        <w:div w:id="21250235">
          <w:marLeft w:val="0"/>
          <w:marRight w:val="0"/>
          <w:marTop w:val="0"/>
          <w:marBottom w:val="0"/>
          <w:divBdr>
            <w:top w:val="none" w:sz="0" w:space="0" w:color="auto"/>
            <w:left w:val="none" w:sz="0" w:space="0" w:color="auto"/>
            <w:bottom w:val="none" w:sz="0" w:space="0" w:color="auto"/>
            <w:right w:val="none" w:sz="0" w:space="0" w:color="auto"/>
          </w:divBdr>
          <w:divsChild>
            <w:div w:id="246158194">
              <w:marLeft w:val="0"/>
              <w:marRight w:val="0"/>
              <w:marTop w:val="0"/>
              <w:marBottom w:val="0"/>
              <w:divBdr>
                <w:top w:val="none" w:sz="0" w:space="0" w:color="auto"/>
                <w:left w:val="none" w:sz="0" w:space="0" w:color="auto"/>
                <w:bottom w:val="none" w:sz="0" w:space="0" w:color="auto"/>
                <w:right w:val="none" w:sz="0" w:space="0" w:color="auto"/>
              </w:divBdr>
            </w:div>
          </w:divsChild>
        </w:div>
        <w:div w:id="149909586">
          <w:marLeft w:val="0"/>
          <w:marRight w:val="0"/>
          <w:marTop w:val="0"/>
          <w:marBottom w:val="0"/>
          <w:divBdr>
            <w:top w:val="none" w:sz="0" w:space="0" w:color="auto"/>
            <w:left w:val="none" w:sz="0" w:space="0" w:color="auto"/>
            <w:bottom w:val="none" w:sz="0" w:space="0" w:color="auto"/>
            <w:right w:val="none" w:sz="0" w:space="0" w:color="auto"/>
          </w:divBdr>
          <w:divsChild>
            <w:div w:id="1236429793">
              <w:marLeft w:val="0"/>
              <w:marRight w:val="0"/>
              <w:marTop w:val="0"/>
              <w:marBottom w:val="0"/>
              <w:divBdr>
                <w:top w:val="none" w:sz="0" w:space="0" w:color="auto"/>
                <w:left w:val="none" w:sz="0" w:space="0" w:color="auto"/>
                <w:bottom w:val="none" w:sz="0" w:space="0" w:color="auto"/>
                <w:right w:val="none" w:sz="0" w:space="0" w:color="auto"/>
              </w:divBdr>
              <w:divsChild>
                <w:div w:id="11874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809539">
      <w:bodyDiv w:val="1"/>
      <w:marLeft w:val="0"/>
      <w:marRight w:val="0"/>
      <w:marTop w:val="0"/>
      <w:marBottom w:val="0"/>
      <w:divBdr>
        <w:top w:val="none" w:sz="0" w:space="0" w:color="auto"/>
        <w:left w:val="none" w:sz="0" w:space="0" w:color="auto"/>
        <w:bottom w:val="none" w:sz="0" w:space="0" w:color="auto"/>
        <w:right w:val="none" w:sz="0" w:space="0" w:color="auto"/>
      </w:divBdr>
      <w:divsChild>
        <w:div w:id="983318366">
          <w:marLeft w:val="0"/>
          <w:marRight w:val="0"/>
          <w:marTop w:val="375"/>
          <w:marBottom w:val="750"/>
          <w:divBdr>
            <w:top w:val="none" w:sz="0" w:space="0" w:color="auto"/>
            <w:left w:val="none" w:sz="0" w:space="0" w:color="auto"/>
            <w:bottom w:val="none" w:sz="0" w:space="0" w:color="auto"/>
            <w:right w:val="none" w:sz="0" w:space="0" w:color="auto"/>
          </w:divBdr>
          <w:divsChild>
            <w:div w:id="507251280">
              <w:marLeft w:val="0"/>
              <w:marRight w:val="0"/>
              <w:marTop w:val="0"/>
              <w:marBottom w:val="0"/>
              <w:divBdr>
                <w:top w:val="none" w:sz="0" w:space="0" w:color="auto"/>
                <w:left w:val="none" w:sz="0" w:space="0" w:color="auto"/>
                <w:bottom w:val="none" w:sz="0" w:space="0" w:color="auto"/>
                <w:right w:val="none" w:sz="0" w:space="0" w:color="auto"/>
              </w:divBdr>
              <w:divsChild>
                <w:div w:id="1739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999393">
      <w:bodyDiv w:val="1"/>
      <w:marLeft w:val="0"/>
      <w:marRight w:val="0"/>
      <w:marTop w:val="0"/>
      <w:marBottom w:val="0"/>
      <w:divBdr>
        <w:top w:val="none" w:sz="0" w:space="0" w:color="auto"/>
        <w:left w:val="none" w:sz="0" w:space="0" w:color="auto"/>
        <w:bottom w:val="none" w:sz="0" w:space="0" w:color="auto"/>
        <w:right w:val="none" w:sz="0" w:space="0" w:color="auto"/>
      </w:divBdr>
      <w:divsChild>
        <w:div w:id="1040206253">
          <w:marLeft w:val="0"/>
          <w:marRight w:val="0"/>
          <w:marTop w:val="375"/>
          <w:marBottom w:val="330"/>
          <w:divBdr>
            <w:top w:val="none" w:sz="0" w:space="0" w:color="auto"/>
            <w:left w:val="none" w:sz="0" w:space="0" w:color="auto"/>
            <w:bottom w:val="none" w:sz="0" w:space="0" w:color="auto"/>
            <w:right w:val="none" w:sz="0" w:space="0" w:color="auto"/>
          </w:divBdr>
          <w:divsChild>
            <w:div w:id="241381233">
              <w:marLeft w:val="0"/>
              <w:marRight w:val="0"/>
              <w:marTop w:val="0"/>
              <w:marBottom w:val="210"/>
              <w:divBdr>
                <w:top w:val="none" w:sz="0" w:space="0" w:color="auto"/>
                <w:left w:val="none" w:sz="0" w:space="0" w:color="auto"/>
                <w:bottom w:val="none" w:sz="0" w:space="0" w:color="auto"/>
                <w:right w:val="none" w:sz="0" w:space="0" w:color="auto"/>
              </w:divBdr>
            </w:div>
            <w:div w:id="661588618">
              <w:marLeft w:val="0"/>
              <w:marRight w:val="0"/>
              <w:marTop w:val="0"/>
              <w:marBottom w:val="210"/>
              <w:divBdr>
                <w:top w:val="none" w:sz="0" w:space="0" w:color="auto"/>
                <w:left w:val="none" w:sz="0" w:space="0" w:color="auto"/>
                <w:bottom w:val="none" w:sz="0" w:space="0" w:color="auto"/>
                <w:right w:val="none" w:sz="0" w:space="0" w:color="auto"/>
              </w:divBdr>
              <w:divsChild>
                <w:div w:id="6817851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35122583">
      <w:bodyDiv w:val="1"/>
      <w:marLeft w:val="0"/>
      <w:marRight w:val="0"/>
      <w:marTop w:val="0"/>
      <w:marBottom w:val="0"/>
      <w:divBdr>
        <w:top w:val="none" w:sz="0" w:space="0" w:color="auto"/>
        <w:left w:val="none" w:sz="0" w:space="0" w:color="auto"/>
        <w:bottom w:val="none" w:sz="0" w:space="0" w:color="auto"/>
        <w:right w:val="none" w:sz="0" w:space="0" w:color="auto"/>
      </w:divBdr>
    </w:div>
    <w:div w:id="538857135">
      <w:bodyDiv w:val="1"/>
      <w:marLeft w:val="0"/>
      <w:marRight w:val="0"/>
      <w:marTop w:val="0"/>
      <w:marBottom w:val="0"/>
      <w:divBdr>
        <w:top w:val="none" w:sz="0" w:space="0" w:color="auto"/>
        <w:left w:val="none" w:sz="0" w:space="0" w:color="auto"/>
        <w:bottom w:val="none" w:sz="0" w:space="0" w:color="auto"/>
        <w:right w:val="none" w:sz="0" w:space="0" w:color="auto"/>
      </w:divBdr>
      <w:divsChild>
        <w:div w:id="118383801">
          <w:marLeft w:val="0"/>
          <w:marRight w:val="0"/>
          <w:marTop w:val="0"/>
          <w:marBottom w:val="240"/>
          <w:divBdr>
            <w:top w:val="none" w:sz="0" w:space="0" w:color="auto"/>
            <w:left w:val="none" w:sz="0" w:space="0" w:color="auto"/>
            <w:bottom w:val="none" w:sz="0" w:space="0" w:color="auto"/>
            <w:right w:val="none" w:sz="0" w:space="0" w:color="auto"/>
          </w:divBdr>
        </w:div>
        <w:div w:id="338240976">
          <w:marLeft w:val="0"/>
          <w:marRight w:val="0"/>
          <w:marTop w:val="0"/>
          <w:marBottom w:val="0"/>
          <w:divBdr>
            <w:top w:val="none" w:sz="0" w:space="0" w:color="auto"/>
            <w:left w:val="none" w:sz="0" w:space="0" w:color="auto"/>
            <w:bottom w:val="none" w:sz="0" w:space="0" w:color="auto"/>
            <w:right w:val="none" w:sz="0" w:space="0" w:color="auto"/>
          </w:divBdr>
          <w:divsChild>
            <w:div w:id="197938822">
              <w:marLeft w:val="0"/>
              <w:marRight w:val="0"/>
              <w:marTop w:val="0"/>
              <w:marBottom w:val="0"/>
              <w:divBdr>
                <w:top w:val="none" w:sz="0" w:space="0" w:color="auto"/>
                <w:left w:val="none" w:sz="0" w:space="0" w:color="auto"/>
                <w:bottom w:val="none" w:sz="0" w:space="0" w:color="auto"/>
                <w:right w:val="none" w:sz="0" w:space="0" w:color="auto"/>
              </w:divBdr>
              <w:divsChild>
                <w:div w:id="173886406">
                  <w:marLeft w:val="0"/>
                  <w:marRight w:val="0"/>
                  <w:marTop w:val="0"/>
                  <w:marBottom w:val="240"/>
                  <w:divBdr>
                    <w:top w:val="none" w:sz="0" w:space="0" w:color="auto"/>
                    <w:left w:val="none" w:sz="0" w:space="0" w:color="auto"/>
                    <w:bottom w:val="single" w:sz="6" w:space="11" w:color="EEEEEE"/>
                    <w:right w:val="none" w:sz="0" w:space="0" w:color="auto"/>
                  </w:divBdr>
                  <w:divsChild>
                    <w:div w:id="77471672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11327590">
          <w:marLeft w:val="0"/>
          <w:marRight w:val="0"/>
          <w:marTop w:val="0"/>
          <w:marBottom w:val="180"/>
          <w:divBdr>
            <w:top w:val="none" w:sz="0" w:space="0" w:color="auto"/>
            <w:left w:val="none" w:sz="0" w:space="0" w:color="auto"/>
            <w:bottom w:val="single" w:sz="6" w:space="6" w:color="EEEEEE"/>
            <w:right w:val="none" w:sz="0" w:space="0" w:color="auto"/>
          </w:divBdr>
        </w:div>
      </w:divsChild>
    </w:div>
    <w:div w:id="538980145">
      <w:bodyDiv w:val="1"/>
      <w:marLeft w:val="0"/>
      <w:marRight w:val="0"/>
      <w:marTop w:val="0"/>
      <w:marBottom w:val="0"/>
      <w:divBdr>
        <w:top w:val="none" w:sz="0" w:space="0" w:color="auto"/>
        <w:left w:val="none" w:sz="0" w:space="0" w:color="auto"/>
        <w:bottom w:val="none" w:sz="0" w:space="0" w:color="auto"/>
        <w:right w:val="none" w:sz="0" w:space="0" w:color="auto"/>
      </w:divBdr>
      <w:divsChild>
        <w:div w:id="234513216">
          <w:marLeft w:val="0"/>
          <w:marRight w:val="0"/>
          <w:marTop w:val="0"/>
          <w:marBottom w:val="0"/>
          <w:divBdr>
            <w:top w:val="none" w:sz="0" w:space="0" w:color="auto"/>
            <w:left w:val="none" w:sz="0" w:space="0" w:color="auto"/>
            <w:bottom w:val="none" w:sz="0" w:space="0" w:color="auto"/>
            <w:right w:val="none" w:sz="0" w:space="0" w:color="auto"/>
          </w:divBdr>
          <w:divsChild>
            <w:div w:id="1203396695">
              <w:marLeft w:val="0"/>
              <w:marRight w:val="0"/>
              <w:marTop w:val="0"/>
              <w:marBottom w:val="0"/>
              <w:divBdr>
                <w:top w:val="none" w:sz="0" w:space="0" w:color="auto"/>
                <w:left w:val="none" w:sz="0" w:space="0" w:color="auto"/>
                <w:bottom w:val="none" w:sz="0" w:space="0" w:color="auto"/>
                <w:right w:val="none" w:sz="0" w:space="0" w:color="auto"/>
              </w:divBdr>
            </w:div>
          </w:divsChild>
        </w:div>
        <w:div w:id="1072001069">
          <w:marLeft w:val="0"/>
          <w:marRight w:val="0"/>
          <w:marTop w:val="225"/>
          <w:marBottom w:val="0"/>
          <w:divBdr>
            <w:top w:val="single" w:sz="6" w:space="4" w:color="EEEEEE"/>
            <w:left w:val="none" w:sz="0" w:space="0" w:color="auto"/>
            <w:bottom w:val="single" w:sz="6" w:space="4" w:color="EEEEEE"/>
            <w:right w:val="none" w:sz="0" w:space="0" w:color="auto"/>
          </w:divBdr>
          <w:divsChild>
            <w:div w:id="1636061945">
              <w:marLeft w:val="0"/>
              <w:marRight w:val="75"/>
              <w:marTop w:val="0"/>
              <w:marBottom w:val="0"/>
              <w:divBdr>
                <w:top w:val="none" w:sz="0" w:space="0" w:color="auto"/>
                <w:left w:val="none" w:sz="0" w:space="0" w:color="auto"/>
                <w:bottom w:val="none" w:sz="0" w:space="0" w:color="auto"/>
                <w:right w:val="none" w:sz="0" w:space="0" w:color="auto"/>
              </w:divBdr>
              <w:divsChild>
                <w:div w:id="7998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81459">
          <w:marLeft w:val="0"/>
          <w:marRight w:val="0"/>
          <w:marTop w:val="0"/>
          <w:marBottom w:val="0"/>
          <w:divBdr>
            <w:top w:val="none" w:sz="0" w:space="0" w:color="auto"/>
            <w:left w:val="none" w:sz="0" w:space="0" w:color="auto"/>
            <w:bottom w:val="none" w:sz="0" w:space="0" w:color="auto"/>
            <w:right w:val="none" w:sz="0" w:space="0" w:color="auto"/>
          </w:divBdr>
          <w:divsChild>
            <w:div w:id="694768007">
              <w:marLeft w:val="0"/>
              <w:marRight w:val="0"/>
              <w:marTop w:val="180"/>
              <w:marBottom w:val="0"/>
              <w:divBdr>
                <w:top w:val="none" w:sz="0" w:space="0" w:color="auto"/>
                <w:left w:val="none" w:sz="0" w:space="0" w:color="auto"/>
                <w:bottom w:val="none" w:sz="0" w:space="0" w:color="auto"/>
                <w:right w:val="none" w:sz="0" w:space="0" w:color="auto"/>
              </w:divBdr>
            </w:div>
          </w:divsChild>
        </w:div>
        <w:div w:id="717516648">
          <w:marLeft w:val="0"/>
          <w:marRight w:val="0"/>
          <w:marTop w:val="0"/>
          <w:marBottom w:val="0"/>
          <w:divBdr>
            <w:top w:val="none" w:sz="0" w:space="0" w:color="auto"/>
            <w:left w:val="none" w:sz="0" w:space="0" w:color="auto"/>
            <w:bottom w:val="none" w:sz="0" w:space="0" w:color="auto"/>
            <w:right w:val="none" w:sz="0" w:space="0" w:color="auto"/>
          </w:divBdr>
          <w:divsChild>
            <w:div w:id="286861986">
              <w:marLeft w:val="0"/>
              <w:marRight w:val="0"/>
              <w:marTop w:val="0"/>
              <w:marBottom w:val="60"/>
              <w:divBdr>
                <w:top w:val="none" w:sz="0" w:space="0" w:color="auto"/>
                <w:left w:val="none" w:sz="0" w:space="0" w:color="auto"/>
                <w:bottom w:val="none" w:sz="0" w:space="0" w:color="auto"/>
                <w:right w:val="none" w:sz="0" w:space="0" w:color="auto"/>
              </w:divBdr>
              <w:divsChild>
                <w:div w:id="505941367">
                  <w:marLeft w:val="0"/>
                  <w:marRight w:val="0"/>
                  <w:marTop w:val="0"/>
                  <w:marBottom w:val="0"/>
                  <w:divBdr>
                    <w:top w:val="none" w:sz="0" w:space="0" w:color="auto"/>
                    <w:left w:val="none" w:sz="0" w:space="0" w:color="auto"/>
                    <w:bottom w:val="none" w:sz="0" w:space="0" w:color="auto"/>
                    <w:right w:val="none" w:sz="0" w:space="0" w:color="auto"/>
                  </w:divBdr>
                  <w:divsChild>
                    <w:div w:id="1769083416">
                      <w:marLeft w:val="0"/>
                      <w:marRight w:val="0"/>
                      <w:marTop w:val="480"/>
                      <w:marBottom w:val="480"/>
                      <w:divBdr>
                        <w:top w:val="none" w:sz="0" w:space="0" w:color="auto"/>
                        <w:left w:val="none" w:sz="0" w:space="0" w:color="auto"/>
                        <w:bottom w:val="none" w:sz="0" w:space="0" w:color="auto"/>
                        <w:right w:val="none" w:sz="0" w:space="0" w:color="auto"/>
                      </w:divBdr>
                    </w:div>
                  </w:divsChild>
                </w:div>
                <w:div w:id="868640135">
                  <w:marLeft w:val="0"/>
                  <w:marRight w:val="0"/>
                  <w:marTop w:val="0"/>
                  <w:marBottom w:val="0"/>
                  <w:divBdr>
                    <w:top w:val="none" w:sz="0" w:space="0" w:color="auto"/>
                    <w:left w:val="none" w:sz="0" w:space="0" w:color="auto"/>
                    <w:bottom w:val="none" w:sz="0" w:space="0" w:color="auto"/>
                    <w:right w:val="none" w:sz="0" w:space="0" w:color="auto"/>
                  </w:divBdr>
                  <w:divsChild>
                    <w:div w:id="250819889">
                      <w:marLeft w:val="0"/>
                      <w:marRight w:val="0"/>
                      <w:marTop w:val="0"/>
                      <w:marBottom w:val="0"/>
                      <w:divBdr>
                        <w:top w:val="none" w:sz="0" w:space="0" w:color="auto"/>
                        <w:left w:val="none" w:sz="0" w:space="0" w:color="auto"/>
                        <w:bottom w:val="none" w:sz="0" w:space="0" w:color="auto"/>
                        <w:right w:val="none" w:sz="0" w:space="0" w:color="auto"/>
                      </w:divBdr>
                      <w:divsChild>
                        <w:div w:id="1744910743">
                          <w:marLeft w:val="0"/>
                          <w:marRight w:val="0"/>
                          <w:marTop w:val="0"/>
                          <w:marBottom w:val="75"/>
                          <w:divBdr>
                            <w:top w:val="none" w:sz="0" w:space="0" w:color="auto"/>
                            <w:left w:val="none" w:sz="0" w:space="0" w:color="auto"/>
                            <w:bottom w:val="none" w:sz="0" w:space="0" w:color="auto"/>
                            <w:right w:val="none" w:sz="0" w:space="0" w:color="auto"/>
                          </w:divBdr>
                          <w:divsChild>
                            <w:div w:id="430929944">
                              <w:marLeft w:val="0"/>
                              <w:marRight w:val="0"/>
                              <w:marTop w:val="0"/>
                              <w:marBottom w:val="0"/>
                              <w:divBdr>
                                <w:top w:val="none" w:sz="0" w:space="0" w:color="auto"/>
                                <w:left w:val="none" w:sz="0" w:space="0" w:color="auto"/>
                                <w:bottom w:val="none" w:sz="0" w:space="0" w:color="auto"/>
                                <w:right w:val="none" w:sz="0" w:space="0" w:color="auto"/>
                              </w:divBdr>
                            </w:div>
                          </w:divsChild>
                        </w:div>
                        <w:div w:id="1089886107">
                          <w:marLeft w:val="0"/>
                          <w:marRight w:val="0"/>
                          <w:marTop w:val="0"/>
                          <w:marBottom w:val="0"/>
                          <w:divBdr>
                            <w:top w:val="none" w:sz="0" w:space="0" w:color="auto"/>
                            <w:left w:val="none" w:sz="0" w:space="0" w:color="auto"/>
                            <w:bottom w:val="none" w:sz="0" w:space="0" w:color="auto"/>
                            <w:right w:val="none" w:sz="0" w:space="0" w:color="auto"/>
                          </w:divBdr>
                          <w:divsChild>
                            <w:div w:id="1671172645">
                              <w:marLeft w:val="0"/>
                              <w:marRight w:val="0"/>
                              <w:marTop w:val="0"/>
                              <w:marBottom w:val="0"/>
                              <w:divBdr>
                                <w:top w:val="none" w:sz="0" w:space="0" w:color="auto"/>
                                <w:left w:val="none" w:sz="0" w:space="0" w:color="auto"/>
                                <w:bottom w:val="none" w:sz="0" w:space="0" w:color="auto"/>
                                <w:right w:val="none" w:sz="0" w:space="0" w:color="auto"/>
                              </w:divBdr>
                              <w:divsChild>
                                <w:div w:id="1774202623">
                                  <w:marLeft w:val="0"/>
                                  <w:marRight w:val="0"/>
                                  <w:marTop w:val="0"/>
                                  <w:marBottom w:val="0"/>
                                  <w:divBdr>
                                    <w:top w:val="none" w:sz="0" w:space="0" w:color="auto"/>
                                    <w:left w:val="none" w:sz="0" w:space="0" w:color="auto"/>
                                    <w:bottom w:val="none" w:sz="0" w:space="0" w:color="auto"/>
                                    <w:right w:val="none" w:sz="0" w:space="0" w:color="auto"/>
                                  </w:divBdr>
                                  <w:divsChild>
                                    <w:div w:id="997466988">
                                      <w:marLeft w:val="0"/>
                                      <w:marRight w:val="0"/>
                                      <w:marTop w:val="0"/>
                                      <w:marBottom w:val="30"/>
                                      <w:divBdr>
                                        <w:top w:val="none" w:sz="0" w:space="0" w:color="auto"/>
                                        <w:left w:val="none" w:sz="0" w:space="0" w:color="auto"/>
                                        <w:bottom w:val="none" w:sz="0" w:space="0" w:color="auto"/>
                                        <w:right w:val="none" w:sz="0" w:space="0" w:color="auto"/>
                                      </w:divBdr>
                                      <w:divsChild>
                                        <w:div w:id="330177386">
                                          <w:marLeft w:val="0"/>
                                          <w:marRight w:val="0"/>
                                          <w:marTop w:val="0"/>
                                          <w:marBottom w:val="0"/>
                                          <w:divBdr>
                                            <w:top w:val="none" w:sz="0" w:space="0" w:color="auto"/>
                                            <w:left w:val="none" w:sz="0" w:space="0" w:color="auto"/>
                                            <w:bottom w:val="none" w:sz="0" w:space="0" w:color="auto"/>
                                            <w:right w:val="none" w:sz="0" w:space="0" w:color="auto"/>
                                          </w:divBdr>
                                          <w:divsChild>
                                            <w:div w:id="830171174">
                                              <w:marLeft w:val="0"/>
                                              <w:marRight w:val="0"/>
                                              <w:marTop w:val="0"/>
                                              <w:marBottom w:val="0"/>
                                              <w:divBdr>
                                                <w:top w:val="none" w:sz="0" w:space="0" w:color="auto"/>
                                                <w:left w:val="none" w:sz="0" w:space="0" w:color="auto"/>
                                                <w:bottom w:val="none" w:sz="0" w:space="0" w:color="auto"/>
                                                <w:right w:val="none" w:sz="0" w:space="0" w:color="auto"/>
                                              </w:divBdr>
                                              <w:divsChild>
                                                <w:div w:id="1029380232">
                                                  <w:marLeft w:val="0"/>
                                                  <w:marRight w:val="0"/>
                                                  <w:marTop w:val="0"/>
                                                  <w:marBottom w:val="0"/>
                                                  <w:divBdr>
                                                    <w:top w:val="none" w:sz="0" w:space="0" w:color="auto"/>
                                                    <w:left w:val="none" w:sz="0" w:space="0" w:color="auto"/>
                                                    <w:bottom w:val="none" w:sz="0" w:space="0" w:color="auto"/>
                                                    <w:right w:val="none" w:sz="0" w:space="0" w:color="auto"/>
                                                  </w:divBdr>
                                                  <w:divsChild>
                                                    <w:div w:id="162191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63608">
                                              <w:marLeft w:val="0"/>
                                              <w:marRight w:val="0"/>
                                              <w:marTop w:val="0"/>
                                              <w:marBottom w:val="0"/>
                                              <w:divBdr>
                                                <w:top w:val="none" w:sz="0" w:space="0" w:color="auto"/>
                                                <w:left w:val="none" w:sz="0" w:space="0" w:color="auto"/>
                                                <w:bottom w:val="none" w:sz="0" w:space="0" w:color="auto"/>
                                                <w:right w:val="none" w:sz="0" w:space="0" w:color="auto"/>
                                              </w:divBdr>
                                              <w:divsChild>
                                                <w:div w:id="1187058158">
                                                  <w:marLeft w:val="0"/>
                                                  <w:marRight w:val="0"/>
                                                  <w:marTop w:val="0"/>
                                                  <w:marBottom w:val="0"/>
                                                  <w:divBdr>
                                                    <w:top w:val="none" w:sz="0" w:space="0" w:color="auto"/>
                                                    <w:left w:val="none" w:sz="0" w:space="0" w:color="auto"/>
                                                    <w:bottom w:val="none" w:sz="0" w:space="0" w:color="auto"/>
                                                    <w:right w:val="none" w:sz="0" w:space="0" w:color="auto"/>
                                                  </w:divBdr>
                                                  <w:divsChild>
                                                    <w:div w:id="77640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21879">
                                              <w:marLeft w:val="0"/>
                                              <w:marRight w:val="0"/>
                                              <w:marTop w:val="0"/>
                                              <w:marBottom w:val="0"/>
                                              <w:divBdr>
                                                <w:top w:val="none" w:sz="0" w:space="0" w:color="auto"/>
                                                <w:left w:val="none" w:sz="0" w:space="0" w:color="auto"/>
                                                <w:bottom w:val="none" w:sz="0" w:space="0" w:color="auto"/>
                                                <w:right w:val="none" w:sz="0" w:space="0" w:color="auto"/>
                                              </w:divBdr>
                                              <w:divsChild>
                                                <w:div w:id="885719331">
                                                  <w:marLeft w:val="0"/>
                                                  <w:marRight w:val="0"/>
                                                  <w:marTop w:val="0"/>
                                                  <w:marBottom w:val="0"/>
                                                  <w:divBdr>
                                                    <w:top w:val="none" w:sz="0" w:space="0" w:color="auto"/>
                                                    <w:left w:val="none" w:sz="0" w:space="0" w:color="auto"/>
                                                    <w:bottom w:val="none" w:sz="0" w:space="0" w:color="auto"/>
                                                    <w:right w:val="none" w:sz="0" w:space="0" w:color="auto"/>
                                                  </w:divBdr>
                                                  <w:divsChild>
                                                    <w:div w:id="3405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2343">
                                              <w:marLeft w:val="0"/>
                                              <w:marRight w:val="0"/>
                                              <w:marTop w:val="0"/>
                                              <w:marBottom w:val="0"/>
                                              <w:divBdr>
                                                <w:top w:val="none" w:sz="0" w:space="0" w:color="auto"/>
                                                <w:left w:val="none" w:sz="0" w:space="0" w:color="auto"/>
                                                <w:bottom w:val="none" w:sz="0" w:space="0" w:color="auto"/>
                                                <w:right w:val="none" w:sz="0" w:space="0" w:color="auto"/>
                                              </w:divBdr>
                                              <w:divsChild>
                                                <w:div w:id="1591550276">
                                                  <w:marLeft w:val="0"/>
                                                  <w:marRight w:val="0"/>
                                                  <w:marTop w:val="0"/>
                                                  <w:marBottom w:val="0"/>
                                                  <w:divBdr>
                                                    <w:top w:val="none" w:sz="0" w:space="0" w:color="auto"/>
                                                    <w:left w:val="none" w:sz="0" w:space="0" w:color="auto"/>
                                                    <w:bottom w:val="none" w:sz="0" w:space="0" w:color="auto"/>
                                                    <w:right w:val="none" w:sz="0" w:space="0" w:color="auto"/>
                                                  </w:divBdr>
                                                  <w:divsChild>
                                                    <w:div w:id="158545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62035">
                                              <w:marLeft w:val="0"/>
                                              <w:marRight w:val="0"/>
                                              <w:marTop w:val="0"/>
                                              <w:marBottom w:val="0"/>
                                              <w:divBdr>
                                                <w:top w:val="none" w:sz="0" w:space="0" w:color="auto"/>
                                                <w:left w:val="none" w:sz="0" w:space="0" w:color="auto"/>
                                                <w:bottom w:val="none" w:sz="0" w:space="0" w:color="auto"/>
                                                <w:right w:val="none" w:sz="0" w:space="0" w:color="auto"/>
                                              </w:divBdr>
                                              <w:divsChild>
                                                <w:div w:id="1982995602">
                                                  <w:marLeft w:val="0"/>
                                                  <w:marRight w:val="0"/>
                                                  <w:marTop w:val="0"/>
                                                  <w:marBottom w:val="0"/>
                                                  <w:divBdr>
                                                    <w:top w:val="none" w:sz="0" w:space="0" w:color="auto"/>
                                                    <w:left w:val="none" w:sz="0" w:space="0" w:color="auto"/>
                                                    <w:bottom w:val="none" w:sz="0" w:space="0" w:color="auto"/>
                                                    <w:right w:val="none" w:sz="0" w:space="0" w:color="auto"/>
                                                  </w:divBdr>
                                                  <w:divsChild>
                                                    <w:div w:id="139022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55539">
                                              <w:marLeft w:val="0"/>
                                              <w:marRight w:val="0"/>
                                              <w:marTop w:val="0"/>
                                              <w:marBottom w:val="0"/>
                                              <w:divBdr>
                                                <w:top w:val="none" w:sz="0" w:space="0" w:color="auto"/>
                                                <w:left w:val="none" w:sz="0" w:space="0" w:color="auto"/>
                                                <w:bottom w:val="none" w:sz="0" w:space="0" w:color="auto"/>
                                                <w:right w:val="none" w:sz="0" w:space="0" w:color="auto"/>
                                              </w:divBdr>
                                              <w:divsChild>
                                                <w:div w:id="153684791">
                                                  <w:marLeft w:val="0"/>
                                                  <w:marRight w:val="0"/>
                                                  <w:marTop w:val="0"/>
                                                  <w:marBottom w:val="0"/>
                                                  <w:divBdr>
                                                    <w:top w:val="none" w:sz="0" w:space="0" w:color="auto"/>
                                                    <w:left w:val="none" w:sz="0" w:space="0" w:color="auto"/>
                                                    <w:bottom w:val="none" w:sz="0" w:space="0" w:color="auto"/>
                                                    <w:right w:val="none" w:sz="0" w:space="0" w:color="auto"/>
                                                  </w:divBdr>
                                                  <w:divsChild>
                                                    <w:div w:id="110264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26567">
                                              <w:marLeft w:val="0"/>
                                              <w:marRight w:val="0"/>
                                              <w:marTop w:val="0"/>
                                              <w:marBottom w:val="0"/>
                                              <w:divBdr>
                                                <w:top w:val="none" w:sz="0" w:space="0" w:color="auto"/>
                                                <w:left w:val="none" w:sz="0" w:space="0" w:color="auto"/>
                                                <w:bottom w:val="none" w:sz="0" w:space="0" w:color="auto"/>
                                                <w:right w:val="none" w:sz="0" w:space="0" w:color="auto"/>
                                              </w:divBdr>
                                              <w:divsChild>
                                                <w:div w:id="1288119167">
                                                  <w:marLeft w:val="0"/>
                                                  <w:marRight w:val="0"/>
                                                  <w:marTop w:val="0"/>
                                                  <w:marBottom w:val="0"/>
                                                  <w:divBdr>
                                                    <w:top w:val="none" w:sz="0" w:space="0" w:color="auto"/>
                                                    <w:left w:val="none" w:sz="0" w:space="0" w:color="auto"/>
                                                    <w:bottom w:val="none" w:sz="0" w:space="0" w:color="auto"/>
                                                    <w:right w:val="none" w:sz="0" w:space="0" w:color="auto"/>
                                                  </w:divBdr>
                                                  <w:divsChild>
                                                    <w:div w:id="206668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482016">
                                              <w:marLeft w:val="0"/>
                                              <w:marRight w:val="0"/>
                                              <w:marTop w:val="0"/>
                                              <w:marBottom w:val="0"/>
                                              <w:divBdr>
                                                <w:top w:val="none" w:sz="0" w:space="0" w:color="auto"/>
                                                <w:left w:val="none" w:sz="0" w:space="0" w:color="auto"/>
                                                <w:bottom w:val="none" w:sz="0" w:space="0" w:color="auto"/>
                                                <w:right w:val="none" w:sz="0" w:space="0" w:color="auto"/>
                                              </w:divBdr>
                                              <w:divsChild>
                                                <w:div w:id="1705866051">
                                                  <w:marLeft w:val="0"/>
                                                  <w:marRight w:val="0"/>
                                                  <w:marTop w:val="0"/>
                                                  <w:marBottom w:val="0"/>
                                                  <w:divBdr>
                                                    <w:top w:val="none" w:sz="0" w:space="0" w:color="auto"/>
                                                    <w:left w:val="none" w:sz="0" w:space="0" w:color="auto"/>
                                                    <w:bottom w:val="none" w:sz="0" w:space="0" w:color="auto"/>
                                                    <w:right w:val="none" w:sz="0" w:space="0" w:color="auto"/>
                                                  </w:divBdr>
                                                  <w:divsChild>
                                                    <w:div w:id="200324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55490">
                                              <w:marLeft w:val="0"/>
                                              <w:marRight w:val="0"/>
                                              <w:marTop w:val="0"/>
                                              <w:marBottom w:val="0"/>
                                              <w:divBdr>
                                                <w:top w:val="none" w:sz="0" w:space="0" w:color="auto"/>
                                                <w:left w:val="none" w:sz="0" w:space="0" w:color="auto"/>
                                                <w:bottom w:val="none" w:sz="0" w:space="0" w:color="auto"/>
                                                <w:right w:val="none" w:sz="0" w:space="0" w:color="auto"/>
                                              </w:divBdr>
                                              <w:divsChild>
                                                <w:div w:id="1353800229">
                                                  <w:marLeft w:val="0"/>
                                                  <w:marRight w:val="0"/>
                                                  <w:marTop w:val="0"/>
                                                  <w:marBottom w:val="0"/>
                                                  <w:divBdr>
                                                    <w:top w:val="none" w:sz="0" w:space="0" w:color="auto"/>
                                                    <w:left w:val="none" w:sz="0" w:space="0" w:color="auto"/>
                                                    <w:bottom w:val="none" w:sz="0" w:space="0" w:color="auto"/>
                                                    <w:right w:val="none" w:sz="0" w:space="0" w:color="auto"/>
                                                  </w:divBdr>
                                                  <w:divsChild>
                                                    <w:div w:id="7256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70770">
                                              <w:marLeft w:val="0"/>
                                              <w:marRight w:val="0"/>
                                              <w:marTop w:val="0"/>
                                              <w:marBottom w:val="0"/>
                                              <w:divBdr>
                                                <w:top w:val="none" w:sz="0" w:space="0" w:color="auto"/>
                                                <w:left w:val="none" w:sz="0" w:space="0" w:color="auto"/>
                                                <w:bottom w:val="none" w:sz="0" w:space="0" w:color="auto"/>
                                                <w:right w:val="none" w:sz="0" w:space="0" w:color="auto"/>
                                              </w:divBdr>
                                              <w:divsChild>
                                                <w:div w:id="434329200">
                                                  <w:marLeft w:val="0"/>
                                                  <w:marRight w:val="0"/>
                                                  <w:marTop w:val="0"/>
                                                  <w:marBottom w:val="0"/>
                                                  <w:divBdr>
                                                    <w:top w:val="none" w:sz="0" w:space="0" w:color="auto"/>
                                                    <w:left w:val="none" w:sz="0" w:space="0" w:color="auto"/>
                                                    <w:bottom w:val="none" w:sz="0" w:space="0" w:color="auto"/>
                                                    <w:right w:val="none" w:sz="0" w:space="0" w:color="auto"/>
                                                  </w:divBdr>
                                                  <w:divsChild>
                                                    <w:div w:id="88572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7752">
                                              <w:marLeft w:val="0"/>
                                              <w:marRight w:val="0"/>
                                              <w:marTop w:val="0"/>
                                              <w:marBottom w:val="0"/>
                                              <w:divBdr>
                                                <w:top w:val="none" w:sz="0" w:space="0" w:color="auto"/>
                                                <w:left w:val="none" w:sz="0" w:space="0" w:color="auto"/>
                                                <w:bottom w:val="none" w:sz="0" w:space="0" w:color="auto"/>
                                                <w:right w:val="none" w:sz="0" w:space="0" w:color="auto"/>
                                              </w:divBdr>
                                              <w:divsChild>
                                                <w:div w:id="356739160">
                                                  <w:marLeft w:val="0"/>
                                                  <w:marRight w:val="0"/>
                                                  <w:marTop w:val="0"/>
                                                  <w:marBottom w:val="0"/>
                                                  <w:divBdr>
                                                    <w:top w:val="none" w:sz="0" w:space="0" w:color="auto"/>
                                                    <w:left w:val="none" w:sz="0" w:space="0" w:color="auto"/>
                                                    <w:bottom w:val="none" w:sz="0" w:space="0" w:color="auto"/>
                                                    <w:right w:val="none" w:sz="0" w:space="0" w:color="auto"/>
                                                  </w:divBdr>
                                                  <w:divsChild>
                                                    <w:div w:id="15148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542299">
                                  <w:marLeft w:val="0"/>
                                  <w:marRight w:val="0"/>
                                  <w:marTop w:val="0"/>
                                  <w:marBottom w:val="0"/>
                                  <w:divBdr>
                                    <w:top w:val="none" w:sz="0" w:space="0" w:color="auto"/>
                                    <w:left w:val="none" w:sz="0" w:space="0" w:color="auto"/>
                                    <w:bottom w:val="none" w:sz="0" w:space="0" w:color="auto"/>
                                    <w:right w:val="none" w:sz="0" w:space="0" w:color="auto"/>
                                  </w:divBdr>
                                  <w:divsChild>
                                    <w:div w:id="2119524005">
                                      <w:marLeft w:val="0"/>
                                      <w:marRight w:val="0"/>
                                      <w:marTop w:val="0"/>
                                      <w:marBottom w:val="0"/>
                                      <w:divBdr>
                                        <w:top w:val="none" w:sz="0" w:space="0" w:color="auto"/>
                                        <w:left w:val="none" w:sz="0" w:space="0" w:color="auto"/>
                                        <w:bottom w:val="none" w:sz="0" w:space="0" w:color="auto"/>
                                        <w:right w:val="none" w:sz="0" w:space="0" w:color="auto"/>
                                      </w:divBdr>
                                    </w:div>
                                    <w:div w:id="211813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7220">
                              <w:marLeft w:val="0"/>
                              <w:marRight w:val="0"/>
                              <w:marTop w:val="0"/>
                              <w:marBottom w:val="0"/>
                              <w:divBdr>
                                <w:top w:val="none" w:sz="0" w:space="0" w:color="auto"/>
                                <w:left w:val="none" w:sz="0" w:space="0" w:color="auto"/>
                                <w:bottom w:val="none" w:sz="0" w:space="0" w:color="auto"/>
                                <w:right w:val="none" w:sz="0" w:space="0" w:color="auto"/>
                              </w:divBdr>
                              <w:divsChild>
                                <w:div w:id="1998873061">
                                  <w:marLeft w:val="0"/>
                                  <w:marRight w:val="0"/>
                                  <w:marTop w:val="0"/>
                                  <w:marBottom w:val="0"/>
                                  <w:divBdr>
                                    <w:top w:val="none" w:sz="0" w:space="0" w:color="auto"/>
                                    <w:left w:val="none" w:sz="0" w:space="0" w:color="auto"/>
                                    <w:bottom w:val="none" w:sz="0" w:space="0" w:color="auto"/>
                                    <w:right w:val="none" w:sz="0" w:space="0" w:color="auto"/>
                                  </w:divBdr>
                                  <w:divsChild>
                                    <w:div w:id="1883978695">
                                      <w:marLeft w:val="0"/>
                                      <w:marRight w:val="30"/>
                                      <w:marTop w:val="0"/>
                                      <w:marBottom w:val="0"/>
                                      <w:divBdr>
                                        <w:top w:val="none" w:sz="0" w:space="0" w:color="auto"/>
                                        <w:left w:val="none" w:sz="0" w:space="0" w:color="auto"/>
                                        <w:bottom w:val="none" w:sz="0" w:space="0" w:color="auto"/>
                                        <w:right w:val="none" w:sz="0" w:space="0" w:color="auto"/>
                                      </w:divBdr>
                                      <w:divsChild>
                                        <w:div w:id="288560980">
                                          <w:marLeft w:val="0"/>
                                          <w:marRight w:val="0"/>
                                          <w:marTop w:val="0"/>
                                          <w:marBottom w:val="0"/>
                                          <w:divBdr>
                                            <w:top w:val="none" w:sz="0" w:space="0" w:color="auto"/>
                                            <w:left w:val="none" w:sz="0" w:space="0" w:color="auto"/>
                                            <w:bottom w:val="none" w:sz="0" w:space="0" w:color="auto"/>
                                            <w:right w:val="none" w:sz="0" w:space="0" w:color="auto"/>
                                          </w:divBdr>
                                        </w:div>
                                      </w:divsChild>
                                    </w:div>
                                    <w:div w:id="1013536939">
                                      <w:marLeft w:val="0"/>
                                      <w:marRight w:val="30"/>
                                      <w:marTop w:val="0"/>
                                      <w:marBottom w:val="0"/>
                                      <w:divBdr>
                                        <w:top w:val="none" w:sz="0" w:space="0" w:color="auto"/>
                                        <w:left w:val="none" w:sz="0" w:space="0" w:color="auto"/>
                                        <w:bottom w:val="none" w:sz="0" w:space="0" w:color="auto"/>
                                        <w:right w:val="none" w:sz="0" w:space="0" w:color="auto"/>
                                      </w:divBdr>
                                      <w:divsChild>
                                        <w:div w:id="1823233675">
                                          <w:marLeft w:val="0"/>
                                          <w:marRight w:val="0"/>
                                          <w:marTop w:val="0"/>
                                          <w:marBottom w:val="0"/>
                                          <w:divBdr>
                                            <w:top w:val="none" w:sz="0" w:space="0" w:color="auto"/>
                                            <w:left w:val="none" w:sz="0" w:space="0" w:color="auto"/>
                                            <w:bottom w:val="none" w:sz="0" w:space="0" w:color="auto"/>
                                            <w:right w:val="none" w:sz="0" w:space="0" w:color="auto"/>
                                          </w:divBdr>
                                        </w:div>
                                      </w:divsChild>
                                    </w:div>
                                    <w:div w:id="1264991678">
                                      <w:marLeft w:val="0"/>
                                      <w:marRight w:val="30"/>
                                      <w:marTop w:val="0"/>
                                      <w:marBottom w:val="0"/>
                                      <w:divBdr>
                                        <w:top w:val="none" w:sz="0" w:space="0" w:color="auto"/>
                                        <w:left w:val="none" w:sz="0" w:space="0" w:color="auto"/>
                                        <w:bottom w:val="none" w:sz="0" w:space="0" w:color="auto"/>
                                        <w:right w:val="none" w:sz="0" w:space="0" w:color="auto"/>
                                      </w:divBdr>
                                      <w:divsChild>
                                        <w:div w:id="1048262945">
                                          <w:marLeft w:val="0"/>
                                          <w:marRight w:val="0"/>
                                          <w:marTop w:val="0"/>
                                          <w:marBottom w:val="0"/>
                                          <w:divBdr>
                                            <w:top w:val="none" w:sz="0" w:space="0" w:color="auto"/>
                                            <w:left w:val="none" w:sz="0" w:space="0" w:color="auto"/>
                                            <w:bottom w:val="none" w:sz="0" w:space="0" w:color="auto"/>
                                            <w:right w:val="none" w:sz="0" w:space="0" w:color="auto"/>
                                          </w:divBdr>
                                        </w:div>
                                      </w:divsChild>
                                    </w:div>
                                    <w:div w:id="1054308067">
                                      <w:marLeft w:val="0"/>
                                      <w:marRight w:val="30"/>
                                      <w:marTop w:val="0"/>
                                      <w:marBottom w:val="0"/>
                                      <w:divBdr>
                                        <w:top w:val="none" w:sz="0" w:space="0" w:color="auto"/>
                                        <w:left w:val="none" w:sz="0" w:space="0" w:color="auto"/>
                                        <w:bottom w:val="none" w:sz="0" w:space="0" w:color="auto"/>
                                        <w:right w:val="none" w:sz="0" w:space="0" w:color="auto"/>
                                      </w:divBdr>
                                      <w:divsChild>
                                        <w:div w:id="979381890">
                                          <w:marLeft w:val="0"/>
                                          <w:marRight w:val="0"/>
                                          <w:marTop w:val="0"/>
                                          <w:marBottom w:val="0"/>
                                          <w:divBdr>
                                            <w:top w:val="none" w:sz="0" w:space="0" w:color="auto"/>
                                            <w:left w:val="none" w:sz="0" w:space="0" w:color="auto"/>
                                            <w:bottom w:val="none" w:sz="0" w:space="0" w:color="auto"/>
                                            <w:right w:val="none" w:sz="0" w:space="0" w:color="auto"/>
                                          </w:divBdr>
                                        </w:div>
                                      </w:divsChild>
                                    </w:div>
                                    <w:div w:id="322128070">
                                      <w:marLeft w:val="0"/>
                                      <w:marRight w:val="30"/>
                                      <w:marTop w:val="0"/>
                                      <w:marBottom w:val="0"/>
                                      <w:divBdr>
                                        <w:top w:val="none" w:sz="0" w:space="0" w:color="auto"/>
                                        <w:left w:val="none" w:sz="0" w:space="0" w:color="auto"/>
                                        <w:bottom w:val="none" w:sz="0" w:space="0" w:color="auto"/>
                                        <w:right w:val="none" w:sz="0" w:space="0" w:color="auto"/>
                                      </w:divBdr>
                                      <w:divsChild>
                                        <w:div w:id="86467735">
                                          <w:marLeft w:val="0"/>
                                          <w:marRight w:val="0"/>
                                          <w:marTop w:val="0"/>
                                          <w:marBottom w:val="0"/>
                                          <w:divBdr>
                                            <w:top w:val="none" w:sz="0" w:space="0" w:color="auto"/>
                                            <w:left w:val="none" w:sz="0" w:space="0" w:color="auto"/>
                                            <w:bottom w:val="none" w:sz="0" w:space="0" w:color="auto"/>
                                            <w:right w:val="none" w:sz="0" w:space="0" w:color="auto"/>
                                          </w:divBdr>
                                        </w:div>
                                      </w:divsChild>
                                    </w:div>
                                    <w:div w:id="2106076139">
                                      <w:marLeft w:val="0"/>
                                      <w:marRight w:val="30"/>
                                      <w:marTop w:val="0"/>
                                      <w:marBottom w:val="0"/>
                                      <w:divBdr>
                                        <w:top w:val="none" w:sz="0" w:space="0" w:color="auto"/>
                                        <w:left w:val="none" w:sz="0" w:space="0" w:color="auto"/>
                                        <w:bottom w:val="none" w:sz="0" w:space="0" w:color="auto"/>
                                        <w:right w:val="none" w:sz="0" w:space="0" w:color="auto"/>
                                      </w:divBdr>
                                      <w:divsChild>
                                        <w:div w:id="2142064949">
                                          <w:marLeft w:val="0"/>
                                          <w:marRight w:val="0"/>
                                          <w:marTop w:val="0"/>
                                          <w:marBottom w:val="0"/>
                                          <w:divBdr>
                                            <w:top w:val="none" w:sz="0" w:space="0" w:color="auto"/>
                                            <w:left w:val="none" w:sz="0" w:space="0" w:color="auto"/>
                                            <w:bottom w:val="none" w:sz="0" w:space="0" w:color="auto"/>
                                            <w:right w:val="none" w:sz="0" w:space="0" w:color="auto"/>
                                          </w:divBdr>
                                        </w:div>
                                      </w:divsChild>
                                    </w:div>
                                    <w:div w:id="218251812">
                                      <w:marLeft w:val="0"/>
                                      <w:marRight w:val="30"/>
                                      <w:marTop w:val="0"/>
                                      <w:marBottom w:val="0"/>
                                      <w:divBdr>
                                        <w:top w:val="none" w:sz="0" w:space="0" w:color="auto"/>
                                        <w:left w:val="none" w:sz="0" w:space="0" w:color="auto"/>
                                        <w:bottom w:val="none" w:sz="0" w:space="0" w:color="auto"/>
                                        <w:right w:val="none" w:sz="0" w:space="0" w:color="auto"/>
                                      </w:divBdr>
                                      <w:divsChild>
                                        <w:div w:id="1687825331">
                                          <w:marLeft w:val="0"/>
                                          <w:marRight w:val="0"/>
                                          <w:marTop w:val="0"/>
                                          <w:marBottom w:val="0"/>
                                          <w:divBdr>
                                            <w:top w:val="none" w:sz="0" w:space="0" w:color="auto"/>
                                            <w:left w:val="none" w:sz="0" w:space="0" w:color="auto"/>
                                            <w:bottom w:val="none" w:sz="0" w:space="0" w:color="auto"/>
                                            <w:right w:val="none" w:sz="0" w:space="0" w:color="auto"/>
                                          </w:divBdr>
                                        </w:div>
                                      </w:divsChild>
                                    </w:div>
                                    <w:div w:id="1755585554">
                                      <w:marLeft w:val="0"/>
                                      <w:marRight w:val="30"/>
                                      <w:marTop w:val="0"/>
                                      <w:marBottom w:val="0"/>
                                      <w:divBdr>
                                        <w:top w:val="none" w:sz="0" w:space="0" w:color="auto"/>
                                        <w:left w:val="none" w:sz="0" w:space="0" w:color="auto"/>
                                        <w:bottom w:val="none" w:sz="0" w:space="0" w:color="auto"/>
                                        <w:right w:val="none" w:sz="0" w:space="0" w:color="auto"/>
                                      </w:divBdr>
                                      <w:divsChild>
                                        <w:div w:id="178013405">
                                          <w:marLeft w:val="0"/>
                                          <w:marRight w:val="0"/>
                                          <w:marTop w:val="0"/>
                                          <w:marBottom w:val="0"/>
                                          <w:divBdr>
                                            <w:top w:val="none" w:sz="0" w:space="0" w:color="auto"/>
                                            <w:left w:val="none" w:sz="0" w:space="0" w:color="auto"/>
                                            <w:bottom w:val="none" w:sz="0" w:space="0" w:color="auto"/>
                                            <w:right w:val="none" w:sz="0" w:space="0" w:color="auto"/>
                                          </w:divBdr>
                                        </w:div>
                                      </w:divsChild>
                                    </w:div>
                                    <w:div w:id="1047149322">
                                      <w:marLeft w:val="0"/>
                                      <w:marRight w:val="30"/>
                                      <w:marTop w:val="0"/>
                                      <w:marBottom w:val="0"/>
                                      <w:divBdr>
                                        <w:top w:val="none" w:sz="0" w:space="0" w:color="auto"/>
                                        <w:left w:val="none" w:sz="0" w:space="0" w:color="auto"/>
                                        <w:bottom w:val="none" w:sz="0" w:space="0" w:color="auto"/>
                                        <w:right w:val="none" w:sz="0" w:space="0" w:color="auto"/>
                                      </w:divBdr>
                                      <w:divsChild>
                                        <w:div w:id="160530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8637">
                          <w:marLeft w:val="0"/>
                          <w:marRight w:val="0"/>
                          <w:marTop w:val="0"/>
                          <w:marBottom w:val="0"/>
                          <w:divBdr>
                            <w:top w:val="none" w:sz="0" w:space="0" w:color="auto"/>
                            <w:left w:val="none" w:sz="0" w:space="0" w:color="auto"/>
                            <w:bottom w:val="none" w:sz="0" w:space="0" w:color="auto"/>
                            <w:right w:val="none" w:sz="0" w:space="0" w:color="auto"/>
                          </w:divBdr>
                          <w:divsChild>
                            <w:div w:id="1034766091">
                              <w:marLeft w:val="0"/>
                              <w:marRight w:val="540"/>
                              <w:marTop w:val="0"/>
                              <w:marBottom w:val="300"/>
                              <w:divBdr>
                                <w:top w:val="none" w:sz="0" w:space="0" w:color="auto"/>
                                <w:left w:val="none" w:sz="0" w:space="0" w:color="auto"/>
                                <w:bottom w:val="none" w:sz="0" w:space="0" w:color="auto"/>
                                <w:right w:val="none" w:sz="0" w:space="0" w:color="auto"/>
                              </w:divBdr>
                              <w:divsChild>
                                <w:div w:id="1876652081">
                                  <w:marLeft w:val="0"/>
                                  <w:marRight w:val="0"/>
                                  <w:marTop w:val="0"/>
                                  <w:marBottom w:val="0"/>
                                  <w:divBdr>
                                    <w:top w:val="none" w:sz="0" w:space="0" w:color="auto"/>
                                    <w:left w:val="none" w:sz="0" w:space="0" w:color="auto"/>
                                    <w:bottom w:val="none" w:sz="0" w:space="0" w:color="auto"/>
                                    <w:right w:val="none" w:sz="0" w:space="0" w:color="auto"/>
                                  </w:divBdr>
                                  <w:divsChild>
                                    <w:div w:id="171215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129099">
      <w:bodyDiv w:val="1"/>
      <w:marLeft w:val="0"/>
      <w:marRight w:val="0"/>
      <w:marTop w:val="0"/>
      <w:marBottom w:val="0"/>
      <w:divBdr>
        <w:top w:val="none" w:sz="0" w:space="0" w:color="auto"/>
        <w:left w:val="none" w:sz="0" w:space="0" w:color="auto"/>
        <w:bottom w:val="none" w:sz="0" w:space="0" w:color="auto"/>
        <w:right w:val="none" w:sz="0" w:space="0" w:color="auto"/>
      </w:divBdr>
      <w:divsChild>
        <w:div w:id="170415392">
          <w:marLeft w:val="0"/>
          <w:marRight w:val="0"/>
          <w:marTop w:val="0"/>
          <w:marBottom w:val="0"/>
          <w:divBdr>
            <w:top w:val="none" w:sz="0" w:space="0" w:color="auto"/>
            <w:left w:val="none" w:sz="0" w:space="0" w:color="auto"/>
            <w:bottom w:val="none" w:sz="0" w:space="0" w:color="auto"/>
            <w:right w:val="none" w:sz="0" w:space="0" w:color="auto"/>
          </w:divBdr>
        </w:div>
        <w:div w:id="656767486">
          <w:marLeft w:val="0"/>
          <w:marRight w:val="0"/>
          <w:marTop w:val="0"/>
          <w:marBottom w:val="0"/>
          <w:divBdr>
            <w:top w:val="none" w:sz="0" w:space="0" w:color="auto"/>
            <w:left w:val="none" w:sz="0" w:space="0" w:color="auto"/>
            <w:bottom w:val="none" w:sz="0" w:space="0" w:color="auto"/>
            <w:right w:val="none" w:sz="0" w:space="0" w:color="auto"/>
          </w:divBdr>
          <w:divsChild>
            <w:div w:id="1071269670">
              <w:marLeft w:val="0"/>
              <w:marRight w:val="0"/>
              <w:marTop w:val="0"/>
              <w:marBottom w:val="0"/>
              <w:divBdr>
                <w:top w:val="none" w:sz="0" w:space="0" w:color="auto"/>
                <w:left w:val="none" w:sz="0" w:space="0" w:color="auto"/>
                <w:bottom w:val="none" w:sz="0" w:space="0" w:color="auto"/>
                <w:right w:val="none" w:sz="0" w:space="0" w:color="auto"/>
              </w:divBdr>
              <w:divsChild>
                <w:div w:id="1088500252">
                  <w:marLeft w:val="4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41137845">
      <w:bodyDiv w:val="1"/>
      <w:marLeft w:val="0"/>
      <w:marRight w:val="0"/>
      <w:marTop w:val="0"/>
      <w:marBottom w:val="0"/>
      <w:divBdr>
        <w:top w:val="none" w:sz="0" w:space="0" w:color="auto"/>
        <w:left w:val="none" w:sz="0" w:space="0" w:color="auto"/>
        <w:bottom w:val="none" w:sz="0" w:space="0" w:color="auto"/>
        <w:right w:val="none" w:sz="0" w:space="0" w:color="auto"/>
      </w:divBdr>
      <w:divsChild>
        <w:div w:id="1049182977">
          <w:marLeft w:val="0"/>
          <w:marRight w:val="0"/>
          <w:marTop w:val="0"/>
          <w:marBottom w:val="0"/>
          <w:divBdr>
            <w:top w:val="none" w:sz="0" w:space="0" w:color="auto"/>
            <w:left w:val="none" w:sz="0" w:space="0" w:color="auto"/>
            <w:bottom w:val="none" w:sz="0" w:space="0" w:color="auto"/>
            <w:right w:val="none" w:sz="0" w:space="0" w:color="auto"/>
          </w:divBdr>
          <w:divsChild>
            <w:div w:id="50275832">
              <w:marLeft w:val="0"/>
              <w:marRight w:val="0"/>
              <w:marTop w:val="0"/>
              <w:marBottom w:val="0"/>
              <w:divBdr>
                <w:top w:val="none" w:sz="0" w:space="0" w:color="auto"/>
                <w:left w:val="none" w:sz="0" w:space="0" w:color="auto"/>
                <w:bottom w:val="none" w:sz="0" w:space="0" w:color="auto"/>
                <w:right w:val="none" w:sz="0" w:space="0" w:color="auto"/>
              </w:divBdr>
              <w:divsChild>
                <w:div w:id="19168542">
                  <w:marLeft w:val="0"/>
                  <w:marRight w:val="0"/>
                  <w:marTop w:val="0"/>
                  <w:marBottom w:val="0"/>
                  <w:divBdr>
                    <w:top w:val="none" w:sz="0" w:space="0" w:color="auto"/>
                    <w:left w:val="none" w:sz="0" w:space="0" w:color="auto"/>
                    <w:bottom w:val="none" w:sz="0" w:space="0" w:color="auto"/>
                    <w:right w:val="none" w:sz="0" w:space="0" w:color="auto"/>
                  </w:divBdr>
                </w:div>
              </w:divsChild>
            </w:div>
            <w:div w:id="152962371">
              <w:marLeft w:val="0"/>
              <w:marRight w:val="0"/>
              <w:marTop w:val="0"/>
              <w:marBottom w:val="0"/>
              <w:divBdr>
                <w:top w:val="none" w:sz="0" w:space="0" w:color="auto"/>
                <w:left w:val="none" w:sz="0" w:space="0" w:color="auto"/>
                <w:bottom w:val="none" w:sz="0" w:space="0" w:color="auto"/>
                <w:right w:val="none" w:sz="0" w:space="0" w:color="auto"/>
              </w:divBdr>
              <w:divsChild>
                <w:div w:id="1122185309">
                  <w:marLeft w:val="0"/>
                  <w:marRight w:val="0"/>
                  <w:marTop w:val="0"/>
                  <w:marBottom w:val="0"/>
                  <w:divBdr>
                    <w:top w:val="none" w:sz="0" w:space="0" w:color="auto"/>
                    <w:left w:val="none" w:sz="0" w:space="0" w:color="auto"/>
                    <w:bottom w:val="none" w:sz="0" w:space="0" w:color="auto"/>
                    <w:right w:val="none" w:sz="0" w:space="0" w:color="auto"/>
                  </w:divBdr>
                </w:div>
              </w:divsChild>
            </w:div>
            <w:div w:id="630021251">
              <w:marLeft w:val="0"/>
              <w:marRight w:val="0"/>
              <w:marTop w:val="0"/>
              <w:marBottom w:val="0"/>
              <w:divBdr>
                <w:top w:val="none" w:sz="0" w:space="0" w:color="auto"/>
                <w:left w:val="none" w:sz="0" w:space="0" w:color="auto"/>
                <w:bottom w:val="none" w:sz="0" w:space="0" w:color="auto"/>
                <w:right w:val="none" w:sz="0" w:space="0" w:color="auto"/>
              </w:divBdr>
              <w:divsChild>
                <w:div w:id="1067068947">
                  <w:marLeft w:val="0"/>
                  <w:marRight w:val="0"/>
                  <w:marTop w:val="0"/>
                  <w:marBottom w:val="0"/>
                  <w:divBdr>
                    <w:top w:val="none" w:sz="0" w:space="0" w:color="auto"/>
                    <w:left w:val="none" w:sz="0" w:space="0" w:color="auto"/>
                    <w:bottom w:val="none" w:sz="0" w:space="0" w:color="auto"/>
                    <w:right w:val="none" w:sz="0" w:space="0" w:color="auto"/>
                  </w:divBdr>
                </w:div>
              </w:divsChild>
            </w:div>
            <w:div w:id="1114059455">
              <w:marLeft w:val="0"/>
              <w:marRight w:val="0"/>
              <w:marTop w:val="0"/>
              <w:marBottom w:val="0"/>
              <w:divBdr>
                <w:top w:val="none" w:sz="0" w:space="0" w:color="auto"/>
                <w:left w:val="none" w:sz="0" w:space="0" w:color="auto"/>
                <w:bottom w:val="none" w:sz="0" w:space="0" w:color="auto"/>
                <w:right w:val="none" w:sz="0" w:space="0" w:color="auto"/>
              </w:divBdr>
              <w:divsChild>
                <w:div w:id="707990254">
                  <w:marLeft w:val="0"/>
                  <w:marRight w:val="0"/>
                  <w:marTop w:val="0"/>
                  <w:marBottom w:val="0"/>
                  <w:divBdr>
                    <w:top w:val="none" w:sz="0" w:space="0" w:color="auto"/>
                    <w:left w:val="none" w:sz="0" w:space="0" w:color="auto"/>
                    <w:bottom w:val="none" w:sz="0" w:space="0" w:color="auto"/>
                    <w:right w:val="none" w:sz="0" w:space="0" w:color="auto"/>
                  </w:divBdr>
                </w:div>
              </w:divsChild>
            </w:div>
            <w:div w:id="126931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358318">
      <w:bodyDiv w:val="1"/>
      <w:marLeft w:val="0"/>
      <w:marRight w:val="0"/>
      <w:marTop w:val="0"/>
      <w:marBottom w:val="0"/>
      <w:divBdr>
        <w:top w:val="none" w:sz="0" w:space="0" w:color="auto"/>
        <w:left w:val="none" w:sz="0" w:space="0" w:color="auto"/>
        <w:bottom w:val="none" w:sz="0" w:space="0" w:color="auto"/>
        <w:right w:val="none" w:sz="0" w:space="0" w:color="auto"/>
      </w:divBdr>
      <w:divsChild>
        <w:div w:id="90011624">
          <w:marLeft w:val="2100"/>
          <w:marRight w:val="0"/>
          <w:marTop w:val="0"/>
          <w:marBottom w:val="0"/>
          <w:divBdr>
            <w:top w:val="none" w:sz="0" w:space="0" w:color="auto"/>
            <w:left w:val="none" w:sz="0" w:space="0" w:color="auto"/>
            <w:bottom w:val="none" w:sz="0" w:space="0" w:color="auto"/>
            <w:right w:val="none" w:sz="0" w:space="0" w:color="auto"/>
          </w:divBdr>
        </w:div>
        <w:div w:id="114759238">
          <w:marLeft w:val="2100"/>
          <w:marRight w:val="0"/>
          <w:marTop w:val="0"/>
          <w:marBottom w:val="0"/>
          <w:divBdr>
            <w:top w:val="none" w:sz="0" w:space="0" w:color="auto"/>
            <w:left w:val="none" w:sz="0" w:space="0" w:color="auto"/>
            <w:bottom w:val="none" w:sz="0" w:space="0" w:color="auto"/>
            <w:right w:val="none" w:sz="0" w:space="0" w:color="auto"/>
          </w:divBdr>
          <w:divsChild>
            <w:div w:id="687145774">
              <w:marLeft w:val="0"/>
              <w:marRight w:val="0"/>
              <w:marTop w:val="0"/>
              <w:marBottom w:val="0"/>
              <w:divBdr>
                <w:top w:val="none" w:sz="0" w:space="0" w:color="auto"/>
                <w:left w:val="none" w:sz="0" w:space="0" w:color="auto"/>
                <w:bottom w:val="none" w:sz="0" w:space="0" w:color="auto"/>
                <w:right w:val="none" w:sz="0" w:space="0" w:color="auto"/>
              </w:divBdr>
              <w:divsChild>
                <w:div w:id="806320024">
                  <w:marLeft w:val="0"/>
                  <w:marRight w:val="0"/>
                  <w:marTop w:val="0"/>
                  <w:marBottom w:val="0"/>
                  <w:divBdr>
                    <w:top w:val="none" w:sz="0" w:space="0" w:color="auto"/>
                    <w:left w:val="none" w:sz="0" w:space="0" w:color="auto"/>
                    <w:bottom w:val="none" w:sz="0" w:space="0" w:color="auto"/>
                    <w:right w:val="none" w:sz="0" w:space="0" w:color="auto"/>
                  </w:divBdr>
                  <w:divsChild>
                    <w:div w:id="410928397">
                      <w:marLeft w:val="0"/>
                      <w:marRight w:val="0"/>
                      <w:marTop w:val="0"/>
                      <w:marBottom w:val="0"/>
                      <w:divBdr>
                        <w:top w:val="none" w:sz="0" w:space="0" w:color="auto"/>
                        <w:left w:val="none" w:sz="0" w:space="0" w:color="auto"/>
                        <w:bottom w:val="none" w:sz="0" w:space="0" w:color="auto"/>
                        <w:right w:val="none" w:sz="0" w:space="0" w:color="auto"/>
                      </w:divBdr>
                    </w:div>
                  </w:divsChild>
                </w:div>
                <w:div w:id="1308629388">
                  <w:marLeft w:val="0"/>
                  <w:marRight w:val="0"/>
                  <w:marTop w:val="0"/>
                  <w:marBottom w:val="0"/>
                  <w:divBdr>
                    <w:top w:val="none" w:sz="0" w:space="0" w:color="auto"/>
                    <w:left w:val="none" w:sz="0" w:space="0" w:color="auto"/>
                    <w:bottom w:val="none" w:sz="0" w:space="0" w:color="auto"/>
                    <w:right w:val="none" w:sz="0" w:space="0" w:color="auto"/>
                  </w:divBdr>
                  <w:divsChild>
                    <w:div w:id="44951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7111">
          <w:marLeft w:val="2100"/>
          <w:marRight w:val="0"/>
          <w:marTop w:val="0"/>
          <w:marBottom w:val="0"/>
          <w:divBdr>
            <w:top w:val="none" w:sz="0" w:space="0" w:color="auto"/>
            <w:left w:val="none" w:sz="0" w:space="0" w:color="auto"/>
            <w:bottom w:val="none" w:sz="0" w:space="0" w:color="auto"/>
            <w:right w:val="none" w:sz="0" w:space="0" w:color="auto"/>
          </w:divBdr>
        </w:div>
        <w:div w:id="789513280">
          <w:marLeft w:val="2100"/>
          <w:marRight w:val="0"/>
          <w:marTop w:val="0"/>
          <w:marBottom w:val="0"/>
          <w:divBdr>
            <w:top w:val="none" w:sz="0" w:space="0" w:color="auto"/>
            <w:left w:val="none" w:sz="0" w:space="0" w:color="auto"/>
            <w:bottom w:val="none" w:sz="0" w:space="0" w:color="auto"/>
            <w:right w:val="none" w:sz="0" w:space="0" w:color="auto"/>
          </w:divBdr>
        </w:div>
      </w:divsChild>
    </w:div>
    <w:div w:id="542594448">
      <w:bodyDiv w:val="1"/>
      <w:marLeft w:val="0"/>
      <w:marRight w:val="0"/>
      <w:marTop w:val="0"/>
      <w:marBottom w:val="0"/>
      <w:divBdr>
        <w:top w:val="none" w:sz="0" w:space="0" w:color="auto"/>
        <w:left w:val="none" w:sz="0" w:space="0" w:color="auto"/>
        <w:bottom w:val="none" w:sz="0" w:space="0" w:color="auto"/>
        <w:right w:val="none" w:sz="0" w:space="0" w:color="auto"/>
      </w:divBdr>
      <w:divsChild>
        <w:div w:id="19861182">
          <w:marLeft w:val="2100"/>
          <w:marRight w:val="0"/>
          <w:marTop w:val="0"/>
          <w:marBottom w:val="0"/>
          <w:divBdr>
            <w:top w:val="none" w:sz="0" w:space="0" w:color="auto"/>
            <w:left w:val="none" w:sz="0" w:space="0" w:color="auto"/>
            <w:bottom w:val="none" w:sz="0" w:space="0" w:color="auto"/>
            <w:right w:val="none" w:sz="0" w:space="0" w:color="auto"/>
          </w:divBdr>
          <w:divsChild>
            <w:div w:id="229194761">
              <w:marLeft w:val="0"/>
              <w:marRight w:val="0"/>
              <w:marTop w:val="0"/>
              <w:marBottom w:val="0"/>
              <w:divBdr>
                <w:top w:val="none" w:sz="0" w:space="0" w:color="auto"/>
                <w:left w:val="none" w:sz="0" w:space="0" w:color="auto"/>
                <w:bottom w:val="none" w:sz="0" w:space="0" w:color="auto"/>
                <w:right w:val="none" w:sz="0" w:space="0" w:color="auto"/>
              </w:divBdr>
              <w:divsChild>
                <w:div w:id="451484346">
                  <w:marLeft w:val="0"/>
                  <w:marRight w:val="0"/>
                  <w:marTop w:val="0"/>
                  <w:marBottom w:val="105"/>
                  <w:divBdr>
                    <w:top w:val="none" w:sz="0" w:space="0" w:color="auto"/>
                    <w:left w:val="none" w:sz="0" w:space="0" w:color="auto"/>
                    <w:bottom w:val="none" w:sz="0" w:space="0" w:color="auto"/>
                    <w:right w:val="none" w:sz="0" w:space="0" w:color="auto"/>
                  </w:divBdr>
                </w:div>
              </w:divsChild>
            </w:div>
            <w:div w:id="341670143">
              <w:marLeft w:val="0"/>
              <w:marRight w:val="0"/>
              <w:marTop w:val="0"/>
              <w:marBottom w:val="0"/>
              <w:divBdr>
                <w:top w:val="none" w:sz="0" w:space="0" w:color="auto"/>
                <w:left w:val="none" w:sz="0" w:space="0" w:color="auto"/>
                <w:bottom w:val="none" w:sz="0" w:space="0" w:color="auto"/>
                <w:right w:val="none" w:sz="0" w:space="0" w:color="auto"/>
              </w:divBdr>
            </w:div>
            <w:div w:id="346174217">
              <w:marLeft w:val="0"/>
              <w:marRight w:val="0"/>
              <w:marTop w:val="0"/>
              <w:marBottom w:val="0"/>
              <w:divBdr>
                <w:top w:val="none" w:sz="0" w:space="0" w:color="auto"/>
                <w:left w:val="none" w:sz="0" w:space="0" w:color="auto"/>
                <w:bottom w:val="none" w:sz="0" w:space="0" w:color="auto"/>
                <w:right w:val="none" w:sz="0" w:space="0" w:color="auto"/>
              </w:divBdr>
              <w:divsChild>
                <w:div w:id="768621536">
                  <w:marLeft w:val="0"/>
                  <w:marRight w:val="0"/>
                  <w:marTop w:val="0"/>
                  <w:marBottom w:val="0"/>
                  <w:divBdr>
                    <w:top w:val="none" w:sz="0" w:space="0" w:color="auto"/>
                    <w:left w:val="none" w:sz="0" w:space="0" w:color="auto"/>
                    <w:bottom w:val="none" w:sz="0" w:space="0" w:color="auto"/>
                    <w:right w:val="none" w:sz="0" w:space="0" w:color="auto"/>
                  </w:divBdr>
                  <w:divsChild>
                    <w:div w:id="29189282">
                      <w:marLeft w:val="0"/>
                      <w:marRight w:val="0"/>
                      <w:marTop w:val="0"/>
                      <w:marBottom w:val="0"/>
                      <w:divBdr>
                        <w:top w:val="none" w:sz="0" w:space="0" w:color="auto"/>
                        <w:left w:val="none" w:sz="0" w:space="0" w:color="auto"/>
                        <w:bottom w:val="none" w:sz="0" w:space="0" w:color="auto"/>
                        <w:right w:val="none" w:sz="0" w:space="0" w:color="auto"/>
                      </w:divBdr>
                    </w:div>
                    <w:div w:id="3034322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9586087">
          <w:marLeft w:val="2100"/>
          <w:marRight w:val="0"/>
          <w:marTop w:val="0"/>
          <w:marBottom w:val="0"/>
          <w:divBdr>
            <w:top w:val="none" w:sz="0" w:space="0" w:color="auto"/>
            <w:left w:val="none" w:sz="0" w:space="0" w:color="auto"/>
            <w:bottom w:val="none" w:sz="0" w:space="0" w:color="auto"/>
            <w:right w:val="none" w:sz="0" w:space="0" w:color="auto"/>
          </w:divBdr>
          <w:divsChild>
            <w:div w:id="288509561">
              <w:marLeft w:val="0"/>
              <w:marRight w:val="0"/>
              <w:marTop w:val="0"/>
              <w:marBottom w:val="0"/>
              <w:divBdr>
                <w:top w:val="none" w:sz="0" w:space="0" w:color="auto"/>
                <w:left w:val="none" w:sz="0" w:space="0" w:color="auto"/>
                <w:bottom w:val="none" w:sz="0" w:space="0" w:color="auto"/>
                <w:right w:val="none" w:sz="0" w:space="0" w:color="auto"/>
              </w:divBdr>
              <w:divsChild>
                <w:div w:id="1050884430">
                  <w:marLeft w:val="0"/>
                  <w:marRight w:val="0"/>
                  <w:marTop w:val="0"/>
                  <w:marBottom w:val="0"/>
                  <w:divBdr>
                    <w:top w:val="none" w:sz="0" w:space="0" w:color="auto"/>
                    <w:left w:val="none" w:sz="0" w:space="0" w:color="auto"/>
                    <w:bottom w:val="none" w:sz="0" w:space="0" w:color="auto"/>
                    <w:right w:val="none" w:sz="0" w:space="0" w:color="auto"/>
                  </w:divBdr>
                  <w:divsChild>
                    <w:div w:id="1307860630">
                      <w:marLeft w:val="0"/>
                      <w:marRight w:val="0"/>
                      <w:marTop w:val="0"/>
                      <w:marBottom w:val="0"/>
                      <w:divBdr>
                        <w:top w:val="none" w:sz="0" w:space="0" w:color="auto"/>
                        <w:left w:val="none" w:sz="0" w:space="0" w:color="auto"/>
                        <w:bottom w:val="none" w:sz="0" w:space="0" w:color="auto"/>
                        <w:right w:val="none" w:sz="0" w:space="0" w:color="auto"/>
                      </w:divBdr>
                      <w:divsChild>
                        <w:div w:id="9349410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127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635316">
      <w:bodyDiv w:val="1"/>
      <w:marLeft w:val="0"/>
      <w:marRight w:val="0"/>
      <w:marTop w:val="0"/>
      <w:marBottom w:val="0"/>
      <w:divBdr>
        <w:top w:val="none" w:sz="0" w:space="0" w:color="auto"/>
        <w:left w:val="none" w:sz="0" w:space="0" w:color="auto"/>
        <w:bottom w:val="none" w:sz="0" w:space="0" w:color="auto"/>
        <w:right w:val="none" w:sz="0" w:space="0" w:color="auto"/>
      </w:divBdr>
      <w:divsChild>
        <w:div w:id="302005195">
          <w:marLeft w:val="0"/>
          <w:marRight w:val="0"/>
          <w:marTop w:val="0"/>
          <w:marBottom w:val="600"/>
          <w:divBdr>
            <w:top w:val="single" w:sz="12" w:space="23" w:color="EEEEEE"/>
            <w:left w:val="none" w:sz="0" w:space="0" w:color="auto"/>
            <w:bottom w:val="single" w:sz="12" w:space="23" w:color="EEEEEE"/>
            <w:right w:val="none" w:sz="0" w:space="0" w:color="auto"/>
          </w:divBdr>
        </w:div>
        <w:div w:id="323973293">
          <w:marLeft w:val="0"/>
          <w:marRight w:val="0"/>
          <w:marTop w:val="0"/>
          <w:marBottom w:val="600"/>
          <w:divBdr>
            <w:top w:val="single" w:sz="12" w:space="23" w:color="EEEEEE"/>
            <w:left w:val="none" w:sz="0" w:space="0" w:color="auto"/>
            <w:bottom w:val="single" w:sz="12" w:space="23" w:color="EEEEEE"/>
            <w:right w:val="none" w:sz="0" w:space="0" w:color="auto"/>
          </w:divBdr>
        </w:div>
        <w:div w:id="439182470">
          <w:marLeft w:val="0"/>
          <w:marRight w:val="0"/>
          <w:marTop w:val="0"/>
          <w:marBottom w:val="600"/>
          <w:divBdr>
            <w:top w:val="single" w:sz="12" w:space="23" w:color="EEEEEE"/>
            <w:left w:val="none" w:sz="0" w:space="0" w:color="auto"/>
            <w:bottom w:val="single" w:sz="12" w:space="23" w:color="EEEEEE"/>
            <w:right w:val="none" w:sz="0" w:space="0" w:color="auto"/>
          </w:divBdr>
        </w:div>
        <w:div w:id="468788775">
          <w:marLeft w:val="0"/>
          <w:marRight w:val="0"/>
          <w:marTop w:val="0"/>
          <w:marBottom w:val="600"/>
          <w:divBdr>
            <w:top w:val="single" w:sz="12" w:space="23" w:color="EEEEEE"/>
            <w:left w:val="none" w:sz="0" w:space="0" w:color="auto"/>
            <w:bottom w:val="single" w:sz="12" w:space="23" w:color="EEEEEE"/>
            <w:right w:val="none" w:sz="0" w:space="0" w:color="auto"/>
          </w:divBdr>
        </w:div>
        <w:div w:id="645625967">
          <w:marLeft w:val="0"/>
          <w:marRight w:val="0"/>
          <w:marTop w:val="0"/>
          <w:marBottom w:val="600"/>
          <w:divBdr>
            <w:top w:val="single" w:sz="12" w:space="23" w:color="EEEEEE"/>
            <w:left w:val="none" w:sz="0" w:space="0" w:color="auto"/>
            <w:bottom w:val="single" w:sz="12" w:space="23" w:color="EEEEEE"/>
            <w:right w:val="none" w:sz="0" w:space="0" w:color="auto"/>
          </w:divBdr>
        </w:div>
        <w:div w:id="863903647">
          <w:marLeft w:val="0"/>
          <w:marRight w:val="0"/>
          <w:marTop w:val="0"/>
          <w:marBottom w:val="600"/>
          <w:divBdr>
            <w:top w:val="single" w:sz="12" w:space="23" w:color="EEEEEE"/>
            <w:left w:val="none" w:sz="0" w:space="0" w:color="auto"/>
            <w:bottom w:val="single" w:sz="12" w:space="23" w:color="EEEEEE"/>
            <w:right w:val="none" w:sz="0" w:space="0" w:color="auto"/>
          </w:divBdr>
        </w:div>
        <w:div w:id="905647242">
          <w:marLeft w:val="0"/>
          <w:marRight w:val="0"/>
          <w:marTop w:val="0"/>
          <w:marBottom w:val="600"/>
          <w:divBdr>
            <w:top w:val="single" w:sz="12" w:space="23" w:color="EEEEEE"/>
            <w:left w:val="none" w:sz="0" w:space="0" w:color="auto"/>
            <w:bottom w:val="single" w:sz="12" w:space="23" w:color="EEEEEE"/>
            <w:right w:val="none" w:sz="0" w:space="0" w:color="auto"/>
          </w:divBdr>
        </w:div>
        <w:div w:id="1010066882">
          <w:marLeft w:val="0"/>
          <w:marRight w:val="0"/>
          <w:marTop w:val="0"/>
          <w:marBottom w:val="0"/>
          <w:divBdr>
            <w:top w:val="none" w:sz="0" w:space="0" w:color="auto"/>
            <w:left w:val="none" w:sz="0" w:space="0" w:color="auto"/>
            <w:bottom w:val="none" w:sz="0" w:space="0" w:color="auto"/>
            <w:right w:val="none" w:sz="0" w:space="0" w:color="auto"/>
          </w:divBdr>
        </w:div>
        <w:div w:id="1141380985">
          <w:marLeft w:val="0"/>
          <w:marRight w:val="0"/>
          <w:marTop w:val="0"/>
          <w:marBottom w:val="0"/>
          <w:divBdr>
            <w:top w:val="none" w:sz="0" w:space="0" w:color="auto"/>
            <w:left w:val="none" w:sz="0" w:space="0" w:color="auto"/>
            <w:bottom w:val="none" w:sz="0" w:space="0" w:color="auto"/>
            <w:right w:val="none" w:sz="0" w:space="0" w:color="auto"/>
          </w:divBdr>
        </w:div>
        <w:div w:id="1141728093">
          <w:marLeft w:val="0"/>
          <w:marRight w:val="0"/>
          <w:marTop w:val="0"/>
          <w:marBottom w:val="0"/>
          <w:divBdr>
            <w:top w:val="none" w:sz="0" w:space="0" w:color="auto"/>
            <w:left w:val="none" w:sz="0" w:space="0" w:color="auto"/>
            <w:bottom w:val="none" w:sz="0" w:space="0" w:color="auto"/>
            <w:right w:val="none" w:sz="0" w:space="0" w:color="auto"/>
          </w:divBdr>
          <w:divsChild>
            <w:div w:id="227543789">
              <w:marLeft w:val="0"/>
              <w:marRight w:val="0"/>
              <w:marTop w:val="0"/>
              <w:marBottom w:val="525"/>
              <w:divBdr>
                <w:top w:val="none" w:sz="0" w:space="0" w:color="auto"/>
                <w:left w:val="none" w:sz="0" w:space="0" w:color="auto"/>
                <w:bottom w:val="none" w:sz="0" w:space="0" w:color="auto"/>
                <w:right w:val="none" w:sz="0" w:space="0" w:color="auto"/>
              </w:divBdr>
              <w:divsChild>
                <w:div w:id="8958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89097">
      <w:bodyDiv w:val="1"/>
      <w:marLeft w:val="0"/>
      <w:marRight w:val="0"/>
      <w:marTop w:val="0"/>
      <w:marBottom w:val="0"/>
      <w:divBdr>
        <w:top w:val="none" w:sz="0" w:space="0" w:color="auto"/>
        <w:left w:val="none" w:sz="0" w:space="0" w:color="auto"/>
        <w:bottom w:val="none" w:sz="0" w:space="0" w:color="auto"/>
        <w:right w:val="none" w:sz="0" w:space="0" w:color="auto"/>
      </w:divBdr>
      <w:divsChild>
        <w:div w:id="180977403">
          <w:marLeft w:val="0"/>
          <w:marRight w:val="0"/>
          <w:marTop w:val="150"/>
          <w:marBottom w:val="0"/>
          <w:divBdr>
            <w:top w:val="none" w:sz="0" w:space="0" w:color="auto"/>
            <w:left w:val="none" w:sz="0" w:space="0" w:color="auto"/>
            <w:bottom w:val="none" w:sz="0" w:space="0" w:color="auto"/>
            <w:right w:val="none" w:sz="0" w:space="0" w:color="auto"/>
          </w:divBdr>
        </w:div>
        <w:div w:id="551499973">
          <w:marLeft w:val="0"/>
          <w:marRight w:val="0"/>
          <w:marTop w:val="330"/>
          <w:marBottom w:val="0"/>
          <w:divBdr>
            <w:top w:val="none" w:sz="0" w:space="0" w:color="auto"/>
            <w:left w:val="none" w:sz="0" w:space="0" w:color="auto"/>
            <w:bottom w:val="none" w:sz="0" w:space="0" w:color="auto"/>
            <w:right w:val="none" w:sz="0" w:space="0" w:color="auto"/>
          </w:divBdr>
          <w:divsChild>
            <w:div w:id="297616263">
              <w:marLeft w:val="0"/>
              <w:marRight w:val="0"/>
              <w:marTop w:val="0"/>
              <w:marBottom w:val="0"/>
              <w:divBdr>
                <w:top w:val="none" w:sz="0" w:space="0" w:color="auto"/>
                <w:left w:val="none" w:sz="0" w:space="0" w:color="auto"/>
                <w:bottom w:val="none" w:sz="0" w:space="0" w:color="auto"/>
                <w:right w:val="none" w:sz="0" w:space="0" w:color="auto"/>
              </w:divBdr>
              <w:divsChild>
                <w:div w:id="1005135867">
                  <w:marLeft w:val="0"/>
                  <w:marRight w:val="0"/>
                  <w:marTop w:val="0"/>
                  <w:marBottom w:val="0"/>
                  <w:divBdr>
                    <w:top w:val="none" w:sz="0" w:space="0" w:color="auto"/>
                    <w:left w:val="none" w:sz="0" w:space="0" w:color="auto"/>
                    <w:bottom w:val="none" w:sz="0" w:space="0" w:color="auto"/>
                    <w:right w:val="none" w:sz="0" w:space="0" w:color="auto"/>
                  </w:divBdr>
                  <w:divsChild>
                    <w:div w:id="1185249987">
                      <w:marLeft w:val="0"/>
                      <w:marRight w:val="0"/>
                      <w:marTop w:val="0"/>
                      <w:marBottom w:val="0"/>
                      <w:divBdr>
                        <w:top w:val="none" w:sz="0" w:space="0" w:color="auto"/>
                        <w:left w:val="none" w:sz="0" w:space="0" w:color="auto"/>
                        <w:bottom w:val="none" w:sz="0" w:space="0" w:color="auto"/>
                        <w:right w:val="none" w:sz="0" w:space="0" w:color="auto"/>
                      </w:divBdr>
                      <w:divsChild>
                        <w:div w:id="19551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28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77062751">
          <w:marLeft w:val="0"/>
          <w:marRight w:val="0"/>
          <w:marTop w:val="300"/>
          <w:marBottom w:val="0"/>
          <w:divBdr>
            <w:top w:val="none" w:sz="0" w:space="0" w:color="auto"/>
            <w:left w:val="none" w:sz="0" w:space="0" w:color="auto"/>
            <w:bottom w:val="none" w:sz="0" w:space="0" w:color="auto"/>
            <w:right w:val="none" w:sz="0" w:space="0" w:color="auto"/>
          </w:divBdr>
        </w:div>
        <w:div w:id="1066875428">
          <w:marLeft w:val="0"/>
          <w:marRight w:val="0"/>
          <w:marTop w:val="0"/>
          <w:marBottom w:val="0"/>
          <w:divBdr>
            <w:top w:val="none" w:sz="0" w:space="0" w:color="auto"/>
            <w:left w:val="none" w:sz="0" w:space="0" w:color="auto"/>
            <w:bottom w:val="none" w:sz="0" w:space="0" w:color="auto"/>
            <w:right w:val="none" w:sz="0" w:space="0" w:color="auto"/>
          </w:divBdr>
        </w:div>
      </w:divsChild>
    </w:div>
    <w:div w:id="558134874">
      <w:bodyDiv w:val="1"/>
      <w:marLeft w:val="0"/>
      <w:marRight w:val="0"/>
      <w:marTop w:val="0"/>
      <w:marBottom w:val="0"/>
      <w:divBdr>
        <w:top w:val="none" w:sz="0" w:space="0" w:color="auto"/>
        <w:left w:val="none" w:sz="0" w:space="0" w:color="auto"/>
        <w:bottom w:val="none" w:sz="0" w:space="0" w:color="auto"/>
        <w:right w:val="none" w:sz="0" w:space="0" w:color="auto"/>
      </w:divBdr>
      <w:divsChild>
        <w:div w:id="493035049">
          <w:marLeft w:val="2100"/>
          <w:marRight w:val="0"/>
          <w:marTop w:val="0"/>
          <w:marBottom w:val="0"/>
          <w:divBdr>
            <w:top w:val="none" w:sz="0" w:space="0" w:color="auto"/>
            <w:left w:val="none" w:sz="0" w:space="0" w:color="auto"/>
            <w:bottom w:val="none" w:sz="0" w:space="0" w:color="auto"/>
            <w:right w:val="none" w:sz="0" w:space="0" w:color="auto"/>
          </w:divBdr>
        </w:div>
        <w:div w:id="780340974">
          <w:marLeft w:val="2100"/>
          <w:marRight w:val="0"/>
          <w:marTop w:val="0"/>
          <w:marBottom w:val="0"/>
          <w:divBdr>
            <w:top w:val="none" w:sz="0" w:space="0" w:color="auto"/>
            <w:left w:val="none" w:sz="0" w:space="0" w:color="auto"/>
            <w:bottom w:val="none" w:sz="0" w:space="0" w:color="auto"/>
            <w:right w:val="none" w:sz="0" w:space="0" w:color="auto"/>
          </w:divBdr>
        </w:div>
      </w:divsChild>
    </w:div>
    <w:div w:id="558521499">
      <w:bodyDiv w:val="1"/>
      <w:marLeft w:val="0"/>
      <w:marRight w:val="0"/>
      <w:marTop w:val="0"/>
      <w:marBottom w:val="0"/>
      <w:divBdr>
        <w:top w:val="none" w:sz="0" w:space="0" w:color="auto"/>
        <w:left w:val="none" w:sz="0" w:space="0" w:color="auto"/>
        <w:bottom w:val="none" w:sz="0" w:space="0" w:color="auto"/>
        <w:right w:val="none" w:sz="0" w:space="0" w:color="auto"/>
      </w:divBdr>
      <w:divsChild>
        <w:div w:id="1145125386">
          <w:marLeft w:val="0"/>
          <w:marRight w:val="0"/>
          <w:marTop w:val="0"/>
          <w:marBottom w:val="0"/>
          <w:divBdr>
            <w:top w:val="none" w:sz="0" w:space="0" w:color="auto"/>
            <w:left w:val="none" w:sz="0" w:space="0" w:color="auto"/>
            <w:bottom w:val="none" w:sz="0" w:space="0" w:color="auto"/>
            <w:right w:val="none" w:sz="0" w:space="0" w:color="auto"/>
          </w:divBdr>
          <w:divsChild>
            <w:div w:id="1139226920">
              <w:marLeft w:val="0"/>
              <w:marRight w:val="0"/>
              <w:marTop w:val="0"/>
              <w:marBottom w:val="0"/>
              <w:divBdr>
                <w:top w:val="none" w:sz="0" w:space="0" w:color="auto"/>
                <w:left w:val="none" w:sz="0" w:space="0" w:color="auto"/>
                <w:bottom w:val="none" w:sz="0" w:space="0" w:color="auto"/>
                <w:right w:val="none" w:sz="0" w:space="0" w:color="auto"/>
              </w:divBdr>
            </w:div>
          </w:divsChild>
        </w:div>
        <w:div w:id="574629383">
          <w:marLeft w:val="0"/>
          <w:marRight w:val="0"/>
          <w:marTop w:val="0"/>
          <w:marBottom w:val="0"/>
          <w:divBdr>
            <w:top w:val="none" w:sz="0" w:space="0" w:color="auto"/>
            <w:left w:val="none" w:sz="0" w:space="0" w:color="auto"/>
            <w:bottom w:val="none" w:sz="0" w:space="0" w:color="auto"/>
            <w:right w:val="none" w:sz="0" w:space="0" w:color="auto"/>
          </w:divBdr>
        </w:div>
        <w:div w:id="2119373152">
          <w:marLeft w:val="0"/>
          <w:marRight w:val="0"/>
          <w:marTop w:val="0"/>
          <w:marBottom w:val="0"/>
          <w:divBdr>
            <w:top w:val="none" w:sz="0" w:space="0" w:color="auto"/>
            <w:left w:val="none" w:sz="0" w:space="0" w:color="auto"/>
            <w:bottom w:val="none" w:sz="0" w:space="0" w:color="auto"/>
            <w:right w:val="none" w:sz="0" w:space="0" w:color="auto"/>
          </w:divBdr>
          <w:divsChild>
            <w:div w:id="356738760">
              <w:marLeft w:val="0"/>
              <w:marRight w:val="0"/>
              <w:marTop w:val="0"/>
              <w:marBottom w:val="0"/>
              <w:divBdr>
                <w:top w:val="none" w:sz="0" w:space="0" w:color="auto"/>
                <w:left w:val="none" w:sz="0" w:space="0" w:color="auto"/>
                <w:bottom w:val="none" w:sz="0" w:space="0" w:color="auto"/>
                <w:right w:val="none" w:sz="0" w:space="0" w:color="auto"/>
              </w:divBdr>
              <w:divsChild>
                <w:div w:id="33116033">
                  <w:marLeft w:val="0"/>
                  <w:marRight w:val="0"/>
                  <w:marTop w:val="0"/>
                  <w:marBottom w:val="0"/>
                  <w:divBdr>
                    <w:top w:val="none" w:sz="0" w:space="0" w:color="auto"/>
                    <w:left w:val="none" w:sz="0" w:space="0" w:color="auto"/>
                    <w:bottom w:val="none" w:sz="0" w:space="0" w:color="auto"/>
                    <w:right w:val="none" w:sz="0" w:space="0" w:color="auto"/>
                  </w:divBdr>
                </w:div>
              </w:divsChild>
            </w:div>
            <w:div w:id="695271831">
              <w:marLeft w:val="0"/>
              <w:marRight w:val="0"/>
              <w:marTop w:val="0"/>
              <w:marBottom w:val="0"/>
              <w:divBdr>
                <w:top w:val="none" w:sz="0" w:space="0" w:color="auto"/>
                <w:left w:val="none" w:sz="0" w:space="0" w:color="auto"/>
                <w:bottom w:val="none" w:sz="0" w:space="0" w:color="auto"/>
                <w:right w:val="none" w:sz="0" w:space="0" w:color="auto"/>
              </w:divBdr>
              <w:divsChild>
                <w:div w:id="951012922">
                  <w:marLeft w:val="0"/>
                  <w:marRight w:val="0"/>
                  <w:marTop w:val="0"/>
                  <w:marBottom w:val="0"/>
                  <w:divBdr>
                    <w:top w:val="none" w:sz="0" w:space="0" w:color="auto"/>
                    <w:left w:val="none" w:sz="0" w:space="0" w:color="auto"/>
                    <w:bottom w:val="none" w:sz="0" w:space="0" w:color="auto"/>
                    <w:right w:val="none" w:sz="0" w:space="0" w:color="auto"/>
                  </w:divBdr>
                </w:div>
                <w:div w:id="1725331575">
                  <w:marLeft w:val="0"/>
                  <w:marRight w:val="0"/>
                  <w:marTop w:val="0"/>
                  <w:marBottom w:val="0"/>
                  <w:divBdr>
                    <w:top w:val="none" w:sz="0" w:space="0" w:color="auto"/>
                    <w:left w:val="none" w:sz="0" w:space="0" w:color="auto"/>
                    <w:bottom w:val="none" w:sz="0" w:space="0" w:color="auto"/>
                    <w:right w:val="none" w:sz="0" w:space="0" w:color="auto"/>
                  </w:divBdr>
                  <w:divsChild>
                    <w:div w:id="1291204358">
                      <w:marLeft w:val="0"/>
                      <w:marRight w:val="0"/>
                      <w:marTop w:val="0"/>
                      <w:marBottom w:val="0"/>
                      <w:divBdr>
                        <w:top w:val="none" w:sz="0" w:space="0" w:color="auto"/>
                        <w:left w:val="none" w:sz="0" w:space="0" w:color="auto"/>
                        <w:bottom w:val="none" w:sz="0" w:space="0" w:color="auto"/>
                        <w:right w:val="none" w:sz="0" w:space="0" w:color="auto"/>
                      </w:divBdr>
                      <w:divsChild>
                        <w:div w:id="172036683">
                          <w:marLeft w:val="0"/>
                          <w:marRight w:val="0"/>
                          <w:marTop w:val="0"/>
                          <w:marBottom w:val="0"/>
                          <w:divBdr>
                            <w:top w:val="none" w:sz="0" w:space="0" w:color="auto"/>
                            <w:left w:val="none" w:sz="0" w:space="0" w:color="auto"/>
                            <w:bottom w:val="none" w:sz="0" w:space="0" w:color="auto"/>
                            <w:right w:val="none" w:sz="0" w:space="0" w:color="auto"/>
                          </w:divBdr>
                          <w:divsChild>
                            <w:div w:id="1944916453">
                              <w:marLeft w:val="0"/>
                              <w:marRight w:val="0"/>
                              <w:marTop w:val="0"/>
                              <w:marBottom w:val="0"/>
                              <w:divBdr>
                                <w:top w:val="none" w:sz="0" w:space="0" w:color="auto"/>
                                <w:left w:val="none" w:sz="0" w:space="0" w:color="auto"/>
                                <w:bottom w:val="none" w:sz="0" w:space="0" w:color="auto"/>
                                <w:right w:val="none" w:sz="0" w:space="0" w:color="auto"/>
                              </w:divBdr>
                              <w:divsChild>
                                <w:div w:id="736587563">
                                  <w:marLeft w:val="0"/>
                                  <w:marRight w:val="0"/>
                                  <w:marTop w:val="100"/>
                                  <w:marBottom w:val="100"/>
                                  <w:divBdr>
                                    <w:top w:val="none" w:sz="0" w:space="0" w:color="auto"/>
                                    <w:left w:val="none" w:sz="0" w:space="0" w:color="auto"/>
                                    <w:bottom w:val="none" w:sz="0" w:space="0" w:color="auto"/>
                                    <w:right w:val="none" w:sz="0" w:space="0" w:color="auto"/>
                                  </w:divBdr>
                                  <w:divsChild>
                                    <w:div w:id="135491585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0"/>
                                          <w:divBdr>
                                            <w:top w:val="none" w:sz="0" w:space="0" w:color="auto"/>
                                            <w:left w:val="none" w:sz="0" w:space="0" w:color="auto"/>
                                            <w:bottom w:val="none" w:sz="0" w:space="0" w:color="auto"/>
                                            <w:right w:val="none" w:sz="0" w:space="0" w:color="auto"/>
                                          </w:divBdr>
                                        </w:div>
                                        <w:div w:id="1889297090">
                                          <w:marLeft w:val="0"/>
                                          <w:marRight w:val="0"/>
                                          <w:marTop w:val="0"/>
                                          <w:marBottom w:val="0"/>
                                          <w:divBdr>
                                            <w:top w:val="none" w:sz="0" w:space="0" w:color="auto"/>
                                            <w:left w:val="none" w:sz="0" w:space="0" w:color="auto"/>
                                            <w:bottom w:val="none" w:sz="0" w:space="0" w:color="auto"/>
                                            <w:right w:val="none" w:sz="0" w:space="0" w:color="auto"/>
                                          </w:divBdr>
                                          <w:divsChild>
                                            <w:div w:id="1114330428">
                                              <w:marLeft w:val="0"/>
                                              <w:marRight w:val="0"/>
                                              <w:marTop w:val="0"/>
                                              <w:marBottom w:val="0"/>
                                              <w:divBdr>
                                                <w:top w:val="none" w:sz="0" w:space="0" w:color="auto"/>
                                                <w:left w:val="none" w:sz="0" w:space="0" w:color="auto"/>
                                                <w:bottom w:val="none" w:sz="0" w:space="0" w:color="auto"/>
                                                <w:right w:val="none" w:sz="0" w:space="0" w:color="auto"/>
                                              </w:divBdr>
                                              <w:divsChild>
                                                <w:div w:id="507408347">
                                                  <w:marLeft w:val="0"/>
                                                  <w:marRight w:val="0"/>
                                                  <w:marTop w:val="0"/>
                                                  <w:marBottom w:val="0"/>
                                                  <w:divBdr>
                                                    <w:top w:val="none" w:sz="0" w:space="0" w:color="auto"/>
                                                    <w:left w:val="none" w:sz="0" w:space="0" w:color="auto"/>
                                                    <w:bottom w:val="none" w:sz="0" w:space="0" w:color="auto"/>
                                                    <w:right w:val="none" w:sz="0" w:space="0" w:color="auto"/>
                                                  </w:divBdr>
                                                  <w:divsChild>
                                                    <w:div w:id="3575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8591136">
      <w:bodyDiv w:val="1"/>
      <w:marLeft w:val="0"/>
      <w:marRight w:val="0"/>
      <w:marTop w:val="0"/>
      <w:marBottom w:val="0"/>
      <w:divBdr>
        <w:top w:val="none" w:sz="0" w:space="0" w:color="auto"/>
        <w:left w:val="none" w:sz="0" w:space="0" w:color="auto"/>
        <w:bottom w:val="none" w:sz="0" w:space="0" w:color="auto"/>
        <w:right w:val="none" w:sz="0" w:space="0" w:color="auto"/>
      </w:divBdr>
      <w:divsChild>
        <w:div w:id="665480280">
          <w:marLeft w:val="0"/>
          <w:marRight w:val="0"/>
          <w:marTop w:val="0"/>
          <w:marBottom w:val="0"/>
          <w:divBdr>
            <w:top w:val="none" w:sz="0" w:space="0" w:color="auto"/>
            <w:left w:val="none" w:sz="0" w:space="0" w:color="auto"/>
            <w:bottom w:val="none" w:sz="0" w:space="0" w:color="auto"/>
            <w:right w:val="none" w:sz="0" w:space="0" w:color="auto"/>
          </w:divBdr>
          <w:divsChild>
            <w:div w:id="118381317">
              <w:marLeft w:val="0"/>
              <w:marRight w:val="0"/>
              <w:marTop w:val="0"/>
              <w:marBottom w:val="0"/>
              <w:divBdr>
                <w:top w:val="none" w:sz="0" w:space="0" w:color="auto"/>
                <w:left w:val="none" w:sz="0" w:space="0" w:color="auto"/>
                <w:bottom w:val="none" w:sz="0" w:space="0" w:color="auto"/>
                <w:right w:val="none" w:sz="0" w:space="0" w:color="auto"/>
              </w:divBdr>
            </w:div>
            <w:div w:id="841969586">
              <w:marLeft w:val="0"/>
              <w:marRight w:val="0"/>
              <w:marTop w:val="0"/>
              <w:marBottom w:val="0"/>
              <w:divBdr>
                <w:top w:val="none" w:sz="0" w:space="0" w:color="auto"/>
                <w:left w:val="none" w:sz="0" w:space="0" w:color="auto"/>
                <w:bottom w:val="none" w:sz="0" w:space="0" w:color="auto"/>
                <w:right w:val="none" w:sz="0" w:space="0" w:color="auto"/>
              </w:divBdr>
              <w:divsChild>
                <w:div w:id="165097608">
                  <w:marLeft w:val="0"/>
                  <w:marRight w:val="0"/>
                  <w:marTop w:val="0"/>
                  <w:marBottom w:val="0"/>
                  <w:divBdr>
                    <w:top w:val="none" w:sz="0" w:space="0" w:color="auto"/>
                    <w:left w:val="none" w:sz="0" w:space="0" w:color="auto"/>
                    <w:bottom w:val="none" w:sz="0" w:space="0" w:color="auto"/>
                    <w:right w:val="none" w:sz="0" w:space="0" w:color="auto"/>
                  </w:divBdr>
                </w:div>
                <w:div w:id="199172006">
                  <w:marLeft w:val="0"/>
                  <w:marRight w:val="0"/>
                  <w:marTop w:val="225"/>
                  <w:marBottom w:val="0"/>
                  <w:divBdr>
                    <w:top w:val="none" w:sz="0" w:space="0" w:color="auto"/>
                    <w:left w:val="none" w:sz="0" w:space="0" w:color="auto"/>
                    <w:bottom w:val="none" w:sz="0" w:space="0" w:color="auto"/>
                    <w:right w:val="none" w:sz="0" w:space="0" w:color="auto"/>
                  </w:divBdr>
                </w:div>
                <w:div w:id="866141634">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857964388">
          <w:marLeft w:val="0"/>
          <w:marRight w:val="0"/>
          <w:marTop w:val="0"/>
          <w:marBottom w:val="0"/>
          <w:divBdr>
            <w:top w:val="none" w:sz="0" w:space="0" w:color="auto"/>
            <w:left w:val="none" w:sz="0" w:space="0" w:color="auto"/>
            <w:bottom w:val="none" w:sz="0" w:space="0" w:color="auto"/>
            <w:right w:val="none" w:sz="0" w:space="0" w:color="auto"/>
          </w:divBdr>
        </w:div>
      </w:divsChild>
    </w:div>
    <w:div w:id="559635264">
      <w:bodyDiv w:val="1"/>
      <w:marLeft w:val="0"/>
      <w:marRight w:val="0"/>
      <w:marTop w:val="0"/>
      <w:marBottom w:val="0"/>
      <w:divBdr>
        <w:top w:val="none" w:sz="0" w:space="0" w:color="auto"/>
        <w:left w:val="none" w:sz="0" w:space="0" w:color="auto"/>
        <w:bottom w:val="none" w:sz="0" w:space="0" w:color="auto"/>
        <w:right w:val="none" w:sz="0" w:space="0" w:color="auto"/>
      </w:divBdr>
      <w:divsChild>
        <w:div w:id="907544458">
          <w:marLeft w:val="0"/>
          <w:marRight w:val="0"/>
          <w:marTop w:val="375"/>
          <w:marBottom w:val="330"/>
          <w:divBdr>
            <w:top w:val="none" w:sz="0" w:space="0" w:color="auto"/>
            <w:left w:val="none" w:sz="0" w:space="0" w:color="auto"/>
            <w:bottom w:val="none" w:sz="0" w:space="0" w:color="auto"/>
            <w:right w:val="none" w:sz="0" w:space="0" w:color="auto"/>
          </w:divBdr>
        </w:div>
      </w:divsChild>
    </w:div>
    <w:div w:id="562760514">
      <w:bodyDiv w:val="1"/>
      <w:marLeft w:val="0"/>
      <w:marRight w:val="0"/>
      <w:marTop w:val="0"/>
      <w:marBottom w:val="0"/>
      <w:divBdr>
        <w:top w:val="none" w:sz="0" w:space="0" w:color="auto"/>
        <w:left w:val="none" w:sz="0" w:space="0" w:color="auto"/>
        <w:bottom w:val="none" w:sz="0" w:space="0" w:color="auto"/>
        <w:right w:val="none" w:sz="0" w:space="0" w:color="auto"/>
      </w:divBdr>
      <w:divsChild>
        <w:div w:id="363949515">
          <w:marLeft w:val="0"/>
          <w:marRight w:val="0"/>
          <w:marTop w:val="0"/>
          <w:marBottom w:val="600"/>
          <w:divBdr>
            <w:top w:val="single" w:sz="12" w:space="15" w:color="EEEEEE"/>
            <w:left w:val="none" w:sz="0" w:space="0" w:color="auto"/>
            <w:bottom w:val="single" w:sz="12" w:space="15" w:color="EEEEEE"/>
            <w:right w:val="none" w:sz="0" w:space="0" w:color="auto"/>
          </w:divBdr>
          <w:divsChild>
            <w:div w:id="741492775">
              <w:marLeft w:val="0"/>
              <w:marRight w:val="0"/>
              <w:marTop w:val="0"/>
              <w:marBottom w:val="0"/>
              <w:divBdr>
                <w:top w:val="none" w:sz="0" w:space="0" w:color="auto"/>
                <w:left w:val="none" w:sz="0" w:space="0" w:color="auto"/>
                <w:bottom w:val="none" w:sz="0" w:space="0" w:color="auto"/>
                <w:right w:val="none" w:sz="0" w:space="0" w:color="auto"/>
              </w:divBdr>
            </w:div>
          </w:divsChild>
        </w:div>
        <w:div w:id="1059019106">
          <w:marLeft w:val="0"/>
          <w:marRight w:val="0"/>
          <w:marTop w:val="0"/>
          <w:marBottom w:val="0"/>
          <w:divBdr>
            <w:top w:val="none" w:sz="0" w:space="0" w:color="auto"/>
            <w:left w:val="single" w:sz="12" w:space="0" w:color="004465"/>
            <w:bottom w:val="none" w:sz="0" w:space="0" w:color="auto"/>
            <w:right w:val="none" w:sz="0" w:space="0" w:color="auto"/>
          </w:divBdr>
        </w:div>
      </w:divsChild>
    </w:div>
    <w:div w:id="564604349">
      <w:bodyDiv w:val="1"/>
      <w:marLeft w:val="0"/>
      <w:marRight w:val="0"/>
      <w:marTop w:val="0"/>
      <w:marBottom w:val="0"/>
      <w:divBdr>
        <w:top w:val="none" w:sz="0" w:space="0" w:color="auto"/>
        <w:left w:val="none" w:sz="0" w:space="0" w:color="auto"/>
        <w:bottom w:val="none" w:sz="0" w:space="0" w:color="auto"/>
        <w:right w:val="none" w:sz="0" w:space="0" w:color="auto"/>
      </w:divBdr>
      <w:divsChild>
        <w:div w:id="1586956162">
          <w:marLeft w:val="0"/>
          <w:marRight w:val="0"/>
          <w:marTop w:val="0"/>
          <w:marBottom w:val="0"/>
          <w:divBdr>
            <w:top w:val="none" w:sz="0" w:space="0" w:color="auto"/>
            <w:left w:val="none" w:sz="0" w:space="0" w:color="auto"/>
            <w:bottom w:val="none" w:sz="0" w:space="0" w:color="auto"/>
            <w:right w:val="none" w:sz="0" w:space="0" w:color="auto"/>
          </w:divBdr>
          <w:divsChild>
            <w:div w:id="1677613278">
              <w:marLeft w:val="0"/>
              <w:marRight w:val="0"/>
              <w:marTop w:val="0"/>
              <w:marBottom w:val="0"/>
              <w:divBdr>
                <w:top w:val="none" w:sz="0" w:space="0" w:color="auto"/>
                <w:left w:val="none" w:sz="0" w:space="0" w:color="auto"/>
                <w:bottom w:val="none" w:sz="0" w:space="0" w:color="auto"/>
                <w:right w:val="none" w:sz="0" w:space="0" w:color="auto"/>
              </w:divBdr>
              <w:divsChild>
                <w:div w:id="383145181">
                  <w:marLeft w:val="0"/>
                  <w:marRight w:val="0"/>
                  <w:marTop w:val="0"/>
                  <w:marBottom w:val="0"/>
                  <w:divBdr>
                    <w:top w:val="none" w:sz="0" w:space="0" w:color="auto"/>
                    <w:left w:val="none" w:sz="0" w:space="0" w:color="auto"/>
                    <w:bottom w:val="none" w:sz="0" w:space="0" w:color="auto"/>
                    <w:right w:val="none" w:sz="0" w:space="0" w:color="auto"/>
                  </w:divBdr>
                  <w:divsChild>
                    <w:div w:id="282738510">
                      <w:marLeft w:val="0"/>
                      <w:marRight w:val="0"/>
                      <w:marTop w:val="0"/>
                      <w:marBottom w:val="0"/>
                      <w:divBdr>
                        <w:top w:val="none" w:sz="0" w:space="0" w:color="auto"/>
                        <w:left w:val="none" w:sz="0" w:space="0" w:color="auto"/>
                        <w:bottom w:val="single" w:sz="6" w:space="14" w:color="EEEEEE"/>
                        <w:right w:val="none" w:sz="0" w:space="0" w:color="auto"/>
                      </w:divBdr>
                    </w:div>
                    <w:div w:id="879437269">
                      <w:marLeft w:val="0"/>
                      <w:marRight w:val="0"/>
                      <w:marTop w:val="225"/>
                      <w:marBottom w:val="0"/>
                      <w:divBdr>
                        <w:top w:val="none" w:sz="0" w:space="0" w:color="auto"/>
                        <w:left w:val="none" w:sz="0" w:space="0" w:color="auto"/>
                        <w:bottom w:val="none" w:sz="0" w:space="0" w:color="auto"/>
                        <w:right w:val="none" w:sz="0" w:space="0" w:color="auto"/>
                      </w:divBdr>
                    </w:div>
                    <w:div w:id="2097051862">
                      <w:marLeft w:val="0"/>
                      <w:marRight w:val="0"/>
                      <w:marTop w:val="0"/>
                      <w:marBottom w:val="0"/>
                      <w:divBdr>
                        <w:top w:val="none" w:sz="0" w:space="0" w:color="auto"/>
                        <w:left w:val="none" w:sz="0" w:space="0" w:color="auto"/>
                        <w:bottom w:val="none" w:sz="0" w:space="0" w:color="auto"/>
                        <w:right w:val="none" w:sz="0" w:space="0" w:color="auto"/>
                      </w:divBdr>
                      <w:divsChild>
                        <w:div w:id="1894535778">
                          <w:marLeft w:val="0"/>
                          <w:marRight w:val="0"/>
                          <w:marTop w:val="300"/>
                          <w:marBottom w:val="0"/>
                          <w:divBdr>
                            <w:top w:val="none" w:sz="0" w:space="0" w:color="auto"/>
                            <w:left w:val="none" w:sz="0" w:space="0" w:color="auto"/>
                            <w:bottom w:val="none" w:sz="0" w:space="0" w:color="auto"/>
                            <w:right w:val="none" w:sz="0" w:space="0" w:color="auto"/>
                          </w:divBdr>
                        </w:div>
                        <w:div w:id="667944156">
                          <w:marLeft w:val="0"/>
                          <w:marRight w:val="0"/>
                          <w:marTop w:val="225"/>
                          <w:marBottom w:val="0"/>
                          <w:divBdr>
                            <w:top w:val="none" w:sz="0" w:space="0" w:color="auto"/>
                            <w:left w:val="none" w:sz="0" w:space="0" w:color="auto"/>
                            <w:bottom w:val="none" w:sz="0" w:space="0" w:color="auto"/>
                            <w:right w:val="none" w:sz="0" w:space="0" w:color="auto"/>
                          </w:divBdr>
                        </w:div>
                      </w:divsChild>
                    </w:div>
                    <w:div w:id="716007819">
                      <w:marLeft w:val="0"/>
                      <w:marRight w:val="0"/>
                      <w:marTop w:val="300"/>
                      <w:marBottom w:val="0"/>
                      <w:divBdr>
                        <w:top w:val="none" w:sz="0" w:space="0" w:color="auto"/>
                        <w:left w:val="none" w:sz="0" w:space="0" w:color="auto"/>
                        <w:bottom w:val="none" w:sz="0" w:space="0" w:color="auto"/>
                        <w:right w:val="none" w:sz="0" w:space="0" w:color="auto"/>
                      </w:divBdr>
                      <w:divsChild>
                        <w:div w:id="1175070223">
                          <w:marLeft w:val="0"/>
                          <w:marRight w:val="0"/>
                          <w:marTop w:val="0"/>
                          <w:marBottom w:val="0"/>
                          <w:divBdr>
                            <w:top w:val="none" w:sz="0" w:space="0" w:color="auto"/>
                            <w:left w:val="none" w:sz="0" w:space="0" w:color="auto"/>
                            <w:bottom w:val="none" w:sz="0" w:space="0" w:color="auto"/>
                            <w:right w:val="none" w:sz="0" w:space="0" w:color="auto"/>
                          </w:divBdr>
                          <w:divsChild>
                            <w:div w:id="1454865981">
                              <w:marLeft w:val="0"/>
                              <w:marRight w:val="0"/>
                              <w:marTop w:val="0"/>
                              <w:marBottom w:val="0"/>
                              <w:divBdr>
                                <w:top w:val="none" w:sz="0" w:space="0" w:color="auto"/>
                                <w:left w:val="none" w:sz="0" w:space="0" w:color="auto"/>
                                <w:bottom w:val="none" w:sz="0" w:space="0" w:color="auto"/>
                                <w:right w:val="none" w:sz="0" w:space="0" w:color="auto"/>
                              </w:divBdr>
                              <w:divsChild>
                                <w:div w:id="333342466">
                                  <w:marLeft w:val="240"/>
                                  <w:marRight w:val="0"/>
                                  <w:marTop w:val="0"/>
                                  <w:marBottom w:val="0"/>
                                  <w:divBdr>
                                    <w:top w:val="none" w:sz="0" w:space="0" w:color="auto"/>
                                    <w:left w:val="none" w:sz="0" w:space="0" w:color="auto"/>
                                    <w:bottom w:val="none" w:sz="0" w:space="0" w:color="auto"/>
                                    <w:right w:val="none" w:sz="0" w:space="0" w:color="auto"/>
                                  </w:divBdr>
                                  <w:divsChild>
                                    <w:div w:id="182326580">
                                      <w:marLeft w:val="240"/>
                                      <w:marRight w:val="0"/>
                                      <w:marTop w:val="0"/>
                                      <w:marBottom w:val="0"/>
                                      <w:divBdr>
                                        <w:top w:val="none" w:sz="0" w:space="0" w:color="auto"/>
                                        <w:left w:val="none" w:sz="0" w:space="0" w:color="auto"/>
                                        <w:bottom w:val="none" w:sz="0" w:space="0" w:color="auto"/>
                                        <w:right w:val="none" w:sz="0" w:space="0" w:color="auto"/>
                                      </w:divBdr>
                                      <w:divsChild>
                                        <w:div w:id="1114136433">
                                          <w:marLeft w:val="0"/>
                                          <w:marRight w:val="0"/>
                                          <w:marTop w:val="0"/>
                                          <w:marBottom w:val="30"/>
                                          <w:divBdr>
                                            <w:top w:val="none" w:sz="0" w:space="0" w:color="auto"/>
                                            <w:left w:val="none" w:sz="0" w:space="0" w:color="auto"/>
                                            <w:bottom w:val="none" w:sz="0" w:space="0" w:color="auto"/>
                                            <w:right w:val="none" w:sz="0" w:space="0" w:color="auto"/>
                                          </w:divBdr>
                                          <w:divsChild>
                                            <w:div w:id="13687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25462">
                              <w:marLeft w:val="0"/>
                              <w:marRight w:val="0"/>
                              <w:marTop w:val="0"/>
                              <w:marBottom w:val="0"/>
                              <w:divBdr>
                                <w:top w:val="none" w:sz="0" w:space="0" w:color="auto"/>
                                <w:left w:val="none" w:sz="0" w:space="0" w:color="auto"/>
                                <w:bottom w:val="none" w:sz="0" w:space="0" w:color="auto"/>
                                <w:right w:val="none" w:sz="0" w:space="0" w:color="auto"/>
                              </w:divBdr>
                              <w:divsChild>
                                <w:div w:id="1741519898">
                                  <w:marLeft w:val="0"/>
                                  <w:marRight w:val="0"/>
                                  <w:marTop w:val="0"/>
                                  <w:marBottom w:val="0"/>
                                  <w:divBdr>
                                    <w:top w:val="none" w:sz="0" w:space="0" w:color="auto"/>
                                    <w:left w:val="none" w:sz="0" w:space="0" w:color="auto"/>
                                    <w:bottom w:val="none" w:sz="0" w:space="0" w:color="auto"/>
                                    <w:right w:val="none" w:sz="0" w:space="0" w:color="auto"/>
                                  </w:divBdr>
                                  <w:divsChild>
                                    <w:div w:id="4949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43270">
                  <w:marLeft w:val="0"/>
                  <w:marRight w:val="0"/>
                  <w:marTop w:val="0"/>
                  <w:marBottom w:val="0"/>
                  <w:divBdr>
                    <w:top w:val="none" w:sz="0" w:space="0" w:color="auto"/>
                    <w:left w:val="none" w:sz="0" w:space="0" w:color="auto"/>
                    <w:bottom w:val="none" w:sz="0" w:space="0" w:color="auto"/>
                    <w:right w:val="none" w:sz="0" w:space="0" w:color="auto"/>
                  </w:divBdr>
                  <w:divsChild>
                    <w:div w:id="1723483068">
                      <w:marLeft w:val="0"/>
                      <w:marRight w:val="0"/>
                      <w:marTop w:val="0"/>
                      <w:marBottom w:val="0"/>
                      <w:divBdr>
                        <w:top w:val="none" w:sz="0" w:space="0" w:color="auto"/>
                        <w:left w:val="none" w:sz="0" w:space="0" w:color="auto"/>
                        <w:bottom w:val="none" w:sz="0" w:space="0" w:color="auto"/>
                        <w:right w:val="none" w:sz="0" w:space="0" w:color="auto"/>
                      </w:divBdr>
                      <w:divsChild>
                        <w:div w:id="1091270887">
                          <w:marLeft w:val="0"/>
                          <w:marRight w:val="0"/>
                          <w:marTop w:val="0"/>
                          <w:marBottom w:val="0"/>
                          <w:divBdr>
                            <w:top w:val="none" w:sz="0" w:space="0" w:color="auto"/>
                            <w:left w:val="none" w:sz="0" w:space="0" w:color="auto"/>
                            <w:bottom w:val="none" w:sz="0" w:space="0" w:color="auto"/>
                            <w:right w:val="none" w:sz="0" w:space="0" w:color="auto"/>
                          </w:divBdr>
                          <w:divsChild>
                            <w:div w:id="12136130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1150866">
                      <w:marLeft w:val="0"/>
                      <w:marRight w:val="0"/>
                      <w:marTop w:val="0"/>
                      <w:marBottom w:val="0"/>
                      <w:divBdr>
                        <w:top w:val="none" w:sz="0" w:space="0" w:color="auto"/>
                        <w:left w:val="none" w:sz="0" w:space="0" w:color="auto"/>
                        <w:bottom w:val="none" w:sz="0" w:space="0" w:color="auto"/>
                        <w:right w:val="none" w:sz="0" w:space="0" w:color="auto"/>
                      </w:divBdr>
                      <w:divsChild>
                        <w:div w:id="203446426">
                          <w:marLeft w:val="0"/>
                          <w:marRight w:val="0"/>
                          <w:marTop w:val="0"/>
                          <w:marBottom w:val="0"/>
                          <w:divBdr>
                            <w:top w:val="none" w:sz="0" w:space="0" w:color="auto"/>
                            <w:left w:val="none" w:sz="0" w:space="0" w:color="auto"/>
                            <w:bottom w:val="none" w:sz="0" w:space="0" w:color="auto"/>
                            <w:right w:val="none" w:sz="0" w:space="0" w:color="auto"/>
                          </w:divBdr>
                          <w:divsChild>
                            <w:div w:id="670453233">
                              <w:marLeft w:val="0"/>
                              <w:marRight w:val="0"/>
                              <w:marTop w:val="0"/>
                              <w:marBottom w:val="0"/>
                              <w:divBdr>
                                <w:top w:val="none" w:sz="0" w:space="0" w:color="auto"/>
                                <w:left w:val="none" w:sz="0" w:space="0" w:color="auto"/>
                                <w:bottom w:val="none" w:sz="0" w:space="0" w:color="auto"/>
                                <w:right w:val="none" w:sz="0" w:space="0" w:color="auto"/>
                              </w:divBdr>
                            </w:div>
                            <w:div w:id="1611934143">
                              <w:marLeft w:val="0"/>
                              <w:marRight w:val="0"/>
                              <w:marTop w:val="0"/>
                              <w:marBottom w:val="0"/>
                              <w:divBdr>
                                <w:top w:val="none" w:sz="0" w:space="0" w:color="auto"/>
                                <w:left w:val="none" w:sz="0" w:space="0" w:color="auto"/>
                                <w:bottom w:val="none" w:sz="0" w:space="0" w:color="auto"/>
                                <w:right w:val="none" w:sz="0" w:space="0" w:color="auto"/>
                              </w:divBdr>
                              <w:divsChild>
                                <w:div w:id="2142116688">
                                  <w:marLeft w:val="180"/>
                                  <w:marRight w:val="0"/>
                                  <w:marTop w:val="0"/>
                                  <w:marBottom w:val="0"/>
                                  <w:divBdr>
                                    <w:top w:val="none" w:sz="0" w:space="0" w:color="auto"/>
                                    <w:left w:val="none" w:sz="0" w:space="0" w:color="auto"/>
                                    <w:bottom w:val="none" w:sz="0" w:space="0" w:color="auto"/>
                                    <w:right w:val="none" w:sz="0" w:space="0" w:color="auto"/>
                                  </w:divBdr>
                                  <w:divsChild>
                                    <w:div w:id="1805275883">
                                      <w:marLeft w:val="0"/>
                                      <w:marRight w:val="0"/>
                                      <w:marTop w:val="0"/>
                                      <w:marBottom w:val="0"/>
                                      <w:divBdr>
                                        <w:top w:val="none" w:sz="0" w:space="0" w:color="auto"/>
                                        <w:left w:val="none" w:sz="0" w:space="0" w:color="auto"/>
                                        <w:bottom w:val="none" w:sz="0" w:space="0" w:color="auto"/>
                                        <w:right w:val="none" w:sz="0" w:space="0" w:color="auto"/>
                                      </w:divBdr>
                                    </w:div>
                                    <w:div w:id="150582214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650387">
          <w:marLeft w:val="0"/>
          <w:marRight w:val="0"/>
          <w:marTop w:val="0"/>
          <w:marBottom w:val="0"/>
          <w:divBdr>
            <w:top w:val="none" w:sz="0" w:space="0" w:color="auto"/>
            <w:left w:val="none" w:sz="0" w:space="0" w:color="auto"/>
            <w:bottom w:val="none" w:sz="0" w:space="0" w:color="auto"/>
            <w:right w:val="none" w:sz="0" w:space="0" w:color="auto"/>
          </w:divBdr>
          <w:divsChild>
            <w:div w:id="996031877">
              <w:marLeft w:val="0"/>
              <w:marRight w:val="0"/>
              <w:marTop w:val="0"/>
              <w:marBottom w:val="0"/>
              <w:divBdr>
                <w:top w:val="none" w:sz="0" w:space="0" w:color="auto"/>
                <w:left w:val="none" w:sz="0" w:space="0" w:color="auto"/>
                <w:bottom w:val="none" w:sz="0" w:space="0" w:color="auto"/>
                <w:right w:val="none" w:sz="0" w:space="0" w:color="auto"/>
              </w:divBdr>
              <w:divsChild>
                <w:div w:id="1052995837">
                  <w:marLeft w:val="0"/>
                  <w:marRight w:val="0"/>
                  <w:marTop w:val="0"/>
                  <w:marBottom w:val="0"/>
                  <w:divBdr>
                    <w:top w:val="none" w:sz="0" w:space="0" w:color="auto"/>
                    <w:left w:val="none" w:sz="0" w:space="0" w:color="auto"/>
                    <w:bottom w:val="none" w:sz="0" w:space="0" w:color="auto"/>
                    <w:right w:val="none" w:sz="0" w:space="0" w:color="auto"/>
                  </w:divBdr>
                  <w:divsChild>
                    <w:div w:id="169836247">
                      <w:marLeft w:val="0"/>
                      <w:marRight w:val="0"/>
                      <w:marTop w:val="0"/>
                      <w:marBottom w:val="0"/>
                      <w:divBdr>
                        <w:top w:val="none" w:sz="0" w:space="0" w:color="auto"/>
                        <w:left w:val="none" w:sz="0" w:space="0" w:color="auto"/>
                        <w:bottom w:val="none" w:sz="0" w:space="0" w:color="auto"/>
                        <w:right w:val="none" w:sz="0" w:space="0" w:color="auto"/>
                      </w:divBdr>
                      <w:divsChild>
                        <w:div w:id="1971789953">
                          <w:marLeft w:val="0"/>
                          <w:marRight w:val="0"/>
                          <w:marTop w:val="0"/>
                          <w:marBottom w:val="0"/>
                          <w:divBdr>
                            <w:top w:val="none" w:sz="0" w:space="0" w:color="auto"/>
                            <w:left w:val="none" w:sz="0" w:space="0" w:color="auto"/>
                            <w:bottom w:val="none" w:sz="0" w:space="0" w:color="auto"/>
                            <w:right w:val="none" w:sz="0" w:space="0" w:color="auto"/>
                          </w:divBdr>
                          <w:divsChild>
                            <w:div w:id="326902452">
                              <w:marLeft w:val="0"/>
                              <w:marRight w:val="0"/>
                              <w:marTop w:val="0"/>
                              <w:marBottom w:val="450"/>
                              <w:divBdr>
                                <w:top w:val="none" w:sz="0" w:space="0" w:color="auto"/>
                                <w:left w:val="none" w:sz="0" w:space="0" w:color="auto"/>
                                <w:bottom w:val="single" w:sz="6" w:space="23" w:color="EEEEEE"/>
                                <w:right w:val="none" w:sz="0" w:space="0" w:color="auto"/>
                              </w:divBdr>
                            </w:div>
                            <w:div w:id="590774080">
                              <w:marLeft w:val="0"/>
                              <w:marRight w:val="0"/>
                              <w:marTop w:val="0"/>
                              <w:marBottom w:val="0"/>
                              <w:divBdr>
                                <w:top w:val="none" w:sz="0" w:space="0" w:color="auto"/>
                                <w:left w:val="none" w:sz="0" w:space="0" w:color="auto"/>
                                <w:bottom w:val="none" w:sz="0" w:space="0" w:color="auto"/>
                                <w:right w:val="none" w:sz="0" w:space="0" w:color="auto"/>
                              </w:divBdr>
                              <w:divsChild>
                                <w:div w:id="798760362">
                                  <w:marLeft w:val="900"/>
                                  <w:marRight w:val="900"/>
                                  <w:marTop w:val="0"/>
                                  <w:marBottom w:val="0"/>
                                  <w:divBdr>
                                    <w:top w:val="none" w:sz="0" w:space="0" w:color="auto"/>
                                    <w:left w:val="none" w:sz="0" w:space="0" w:color="auto"/>
                                    <w:bottom w:val="none" w:sz="0" w:space="0" w:color="auto"/>
                                    <w:right w:val="none" w:sz="0" w:space="0" w:color="auto"/>
                                  </w:divBdr>
                                  <w:divsChild>
                                    <w:div w:id="1889337437">
                                      <w:marLeft w:val="0"/>
                                      <w:marRight w:val="0"/>
                                      <w:marTop w:val="0"/>
                                      <w:marBottom w:val="0"/>
                                      <w:divBdr>
                                        <w:top w:val="none" w:sz="0" w:space="0" w:color="auto"/>
                                        <w:left w:val="none" w:sz="0" w:space="0" w:color="auto"/>
                                        <w:bottom w:val="none" w:sz="0" w:space="0" w:color="auto"/>
                                        <w:right w:val="none" w:sz="0" w:space="0" w:color="auto"/>
                                      </w:divBdr>
                                      <w:divsChild>
                                        <w:div w:id="1443263472">
                                          <w:marLeft w:val="0"/>
                                          <w:marRight w:val="540"/>
                                          <w:marTop w:val="0"/>
                                          <w:marBottom w:val="300"/>
                                          <w:divBdr>
                                            <w:top w:val="none" w:sz="0" w:space="0" w:color="auto"/>
                                            <w:left w:val="none" w:sz="0" w:space="0" w:color="auto"/>
                                            <w:bottom w:val="none" w:sz="0" w:space="0" w:color="auto"/>
                                            <w:right w:val="none" w:sz="0" w:space="0" w:color="auto"/>
                                          </w:divBdr>
                                          <w:divsChild>
                                            <w:div w:id="654719683">
                                              <w:marLeft w:val="0"/>
                                              <w:marRight w:val="0"/>
                                              <w:marTop w:val="0"/>
                                              <w:marBottom w:val="0"/>
                                              <w:divBdr>
                                                <w:top w:val="none" w:sz="0" w:space="0" w:color="auto"/>
                                                <w:left w:val="none" w:sz="0" w:space="0" w:color="auto"/>
                                                <w:bottom w:val="none" w:sz="0" w:space="0" w:color="auto"/>
                                                <w:right w:val="none" w:sz="0" w:space="0" w:color="auto"/>
                                              </w:divBdr>
                                              <w:divsChild>
                                                <w:div w:id="166312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09227">
                                      <w:marLeft w:val="0"/>
                                      <w:marRight w:val="0"/>
                                      <w:marTop w:val="0"/>
                                      <w:marBottom w:val="0"/>
                                      <w:divBdr>
                                        <w:top w:val="none" w:sz="0" w:space="0" w:color="auto"/>
                                        <w:left w:val="none" w:sz="0" w:space="0" w:color="auto"/>
                                        <w:bottom w:val="none" w:sz="0" w:space="0" w:color="auto"/>
                                        <w:right w:val="none" w:sz="0" w:space="0" w:color="auto"/>
                                      </w:divBdr>
                                      <w:divsChild>
                                        <w:div w:id="1932154806">
                                          <w:marLeft w:val="540"/>
                                          <w:marRight w:val="0"/>
                                          <w:marTop w:val="0"/>
                                          <w:marBottom w:val="300"/>
                                          <w:divBdr>
                                            <w:top w:val="none" w:sz="0" w:space="0" w:color="auto"/>
                                            <w:left w:val="none" w:sz="0" w:space="0" w:color="auto"/>
                                            <w:bottom w:val="none" w:sz="0" w:space="0" w:color="auto"/>
                                            <w:right w:val="none" w:sz="0" w:space="0" w:color="auto"/>
                                          </w:divBdr>
                                          <w:divsChild>
                                            <w:div w:id="705907727">
                                              <w:marLeft w:val="0"/>
                                              <w:marRight w:val="0"/>
                                              <w:marTop w:val="0"/>
                                              <w:marBottom w:val="0"/>
                                              <w:divBdr>
                                                <w:top w:val="none" w:sz="0" w:space="0" w:color="auto"/>
                                                <w:left w:val="none" w:sz="0" w:space="0" w:color="auto"/>
                                                <w:bottom w:val="none" w:sz="0" w:space="0" w:color="auto"/>
                                                <w:right w:val="none" w:sz="0" w:space="0" w:color="auto"/>
                                              </w:divBdr>
                                              <w:divsChild>
                                                <w:div w:id="18790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1474792">
      <w:bodyDiv w:val="1"/>
      <w:marLeft w:val="0"/>
      <w:marRight w:val="0"/>
      <w:marTop w:val="0"/>
      <w:marBottom w:val="0"/>
      <w:divBdr>
        <w:top w:val="none" w:sz="0" w:space="0" w:color="auto"/>
        <w:left w:val="none" w:sz="0" w:space="0" w:color="auto"/>
        <w:bottom w:val="none" w:sz="0" w:space="0" w:color="auto"/>
        <w:right w:val="none" w:sz="0" w:space="0" w:color="auto"/>
      </w:divBdr>
    </w:div>
    <w:div w:id="572588755">
      <w:bodyDiv w:val="1"/>
      <w:marLeft w:val="0"/>
      <w:marRight w:val="0"/>
      <w:marTop w:val="0"/>
      <w:marBottom w:val="0"/>
      <w:divBdr>
        <w:top w:val="none" w:sz="0" w:space="0" w:color="auto"/>
        <w:left w:val="none" w:sz="0" w:space="0" w:color="auto"/>
        <w:bottom w:val="none" w:sz="0" w:space="0" w:color="auto"/>
        <w:right w:val="none" w:sz="0" w:space="0" w:color="auto"/>
      </w:divBdr>
      <w:divsChild>
        <w:div w:id="444424426">
          <w:marLeft w:val="0"/>
          <w:marRight w:val="0"/>
          <w:marTop w:val="225"/>
          <w:marBottom w:val="0"/>
          <w:divBdr>
            <w:top w:val="none" w:sz="0" w:space="0" w:color="auto"/>
            <w:left w:val="none" w:sz="0" w:space="0" w:color="auto"/>
            <w:bottom w:val="none" w:sz="0" w:space="0" w:color="auto"/>
            <w:right w:val="none" w:sz="0" w:space="0" w:color="auto"/>
          </w:divBdr>
        </w:div>
      </w:divsChild>
    </w:div>
    <w:div w:id="578949687">
      <w:bodyDiv w:val="1"/>
      <w:marLeft w:val="0"/>
      <w:marRight w:val="0"/>
      <w:marTop w:val="0"/>
      <w:marBottom w:val="0"/>
      <w:divBdr>
        <w:top w:val="none" w:sz="0" w:space="0" w:color="auto"/>
        <w:left w:val="none" w:sz="0" w:space="0" w:color="auto"/>
        <w:bottom w:val="none" w:sz="0" w:space="0" w:color="auto"/>
        <w:right w:val="none" w:sz="0" w:space="0" w:color="auto"/>
      </w:divBdr>
      <w:divsChild>
        <w:div w:id="291449530">
          <w:marLeft w:val="2100"/>
          <w:marRight w:val="0"/>
          <w:marTop w:val="0"/>
          <w:marBottom w:val="0"/>
          <w:divBdr>
            <w:top w:val="none" w:sz="0" w:space="0" w:color="auto"/>
            <w:left w:val="none" w:sz="0" w:space="0" w:color="auto"/>
            <w:bottom w:val="none" w:sz="0" w:space="0" w:color="auto"/>
            <w:right w:val="none" w:sz="0" w:space="0" w:color="auto"/>
          </w:divBdr>
        </w:div>
        <w:div w:id="444154838">
          <w:marLeft w:val="2100"/>
          <w:marRight w:val="0"/>
          <w:marTop w:val="0"/>
          <w:marBottom w:val="0"/>
          <w:divBdr>
            <w:top w:val="none" w:sz="0" w:space="0" w:color="auto"/>
            <w:left w:val="none" w:sz="0" w:space="0" w:color="auto"/>
            <w:bottom w:val="none" w:sz="0" w:space="0" w:color="auto"/>
            <w:right w:val="none" w:sz="0" w:space="0" w:color="auto"/>
          </w:divBdr>
          <w:divsChild>
            <w:div w:id="1226575050">
              <w:marLeft w:val="0"/>
              <w:marRight w:val="0"/>
              <w:marTop w:val="0"/>
              <w:marBottom w:val="0"/>
              <w:divBdr>
                <w:top w:val="none" w:sz="0" w:space="0" w:color="auto"/>
                <w:left w:val="none" w:sz="0" w:space="0" w:color="auto"/>
                <w:bottom w:val="none" w:sz="0" w:space="0" w:color="auto"/>
                <w:right w:val="none" w:sz="0" w:space="0" w:color="auto"/>
              </w:divBdr>
              <w:divsChild>
                <w:div w:id="1074083839">
                  <w:marLeft w:val="0"/>
                  <w:marRight w:val="0"/>
                  <w:marTop w:val="0"/>
                  <w:marBottom w:val="0"/>
                  <w:divBdr>
                    <w:top w:val="none" w:sz="0" w:space="0" w:color="auto"/>
                    <w:left w:val="none" w:sz="0" w:space="0" w:color="auto"/>
                    <w:bottom w:val="none" w:sz="0" w:space="0" w:color="auto"/>
                    <w:right w:val="none" w:sz="0" w:space="0" w:color="auto"/>
                  </w:divBdr>
                  <w:divsChild>
                    <w:div w:id="579022683">
                      <w:marLeft w:val="0"/>
                      <w:marRight w:val="0"/>
                      <w:marTop w:val="0"/>
                      <w:marBottom w:val="0"/>
                      <w:divBdr>
                        <w:top w:val="none" w:sz="0" w:space="0" w:color="auto"/>
                        <w:left w:val="none" w:sz="0" w:space="0" w:color="auto"/>
                        <w:bottom w:val="none" w:sz="0" w:space="0" w:color="auto"/>
                        <w:right w:val="none" w:sz="0" w:space="0" w:color="auto"/>
                      </w:divBdr>
                    </w:div>
                  </w:divsChild>
                </w:div>
                <w:div w:id="1247767420">
                  <w:marLeft w:val="0"/>
                  <w:marRight w:val="0"/>
                  <w:marTop w:val="0"/>
                  <w:marBottom w:val="0"/>
                  <w:divBdr>
                    <w:top w:val="none" w:sz="0" w:space="0" w:color="auto"/>
                    <w:left w:val="none" w:sz="0" w:space="0" w:color="auto"/>
                    <w:bottom w:val="none" w:sz="0" w:space="0" w:color="auto"/>
                    <w:right w:val="none" w:sz="0" w:space="0" w:color="auto"/>
                  </w:divBdr>
                  <w:divsChild>
                    <w:div w:id="951984636">
                      <w:marLeft w:val="0"/>
                      <w:marRight w:val="0"/>
                      <w:marTop w:val="0"/>
                      <w:marBottom w:val="0"/>
                      <w:divBdr>
                        <w:top w:val="none" w:sz="0" w:space="0" w:color="auto"/>
                        <w:left w:val="none" w:sz="0" w:space="0" w:color="auto"/>
                        <w:bottom w:val="none" w:sz="0" w:space="0" w:color="auto"/>
                        <w:right w:val="none" w:sz="0" w:space="0" w:color="auto"/>
                      </w:divBdr>
                    </w:div>
                    <w:div w:id="131591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910691">
          <w:marLeft w:val="2100"/>
          <w:marRight w:val="0"/>
          <w:marTop w:val="0"/>
          <w:marBottom w:val="0"/>
          <w:divBdr>
            <w:top w:val="none" w:sz="0" w:space="0" w:color="auto"/>
            <w:left w:val="none" w:sz="0" w:space="0" w:color="auto"/>
            <w:bottom w:val="none" w:sz="0" w:space="0" w:color="auto"/>
            <w:right w:val="none" w:sz="0" w:space="0" w:color="auto"/>
          </w:divBdr>
          <w:divsChild>
            <w:div w:id="111020101">
              <w:marLeft w:val="0"/>
              <w:marRight w:val="0"/>
              <w:marTop w:val="0"/>
              <w:marBottom w:val="0"/>
              <w:divBdr>
                <w:top w:val="none" w:sz="0" w:space="0" w:color="auto"/>
                <w:left w:val="none" w:sz="0" w:space="0" w:color="auto"/>
                <w:bottom w:val="none" w:sz="0" w:space="0" w:color="auto"/>
                <w:right w:val="none" w:sz="0" w:space="0" w:color="auto"/>
              </w:divBdr>
              <w:divsChild>
                <w:div w:id="709379388">
                  <w:marLeft w:val="0"/>
                  <w:marRight w:val="0"/>
                  <w:marTop w:val="0"/>
                  <w:marBottom w:val="105"/>
                  <w:divBdr>
                    <w:top w:val="none" w:sz="0" w:space="0" w:color="auto"/>
                    <w:left w:val="none" w:sz="0" w:space="0" w:color="auto"/>
                    <w:bottom w:val="none" w:sz="0" w:space="0" w:color="auto"/>
                    <w:right w:val="none" w:sz="0" w:space="0" w:color="auto"/>
                  </w:divBdr>
                </w:div>
              </w:divsChild>
            </w:div>
            <w:div w:id="1176728390">
              <w:marLeft w:val="0"/>
              <w:marRight w:val="0"/>
              <w:marTop w:val="0"/>
              <w:marBottom w:val="0"/>
              <w:divBdr>
                <w:top w:val="none" w:sz="0" w:space="0" w:color="auto"/>
                <w:left w:val="none" w:sz="0" w:space="0" w:color="auto"/>
                <w:bottom w:val="none" w:sz="0" w:space="0" w:color="auto"/>
                <w:right w:val="none" w:sz="0" w:space="0" w:color="auto"/>
              </w:divBdr>
              <w:divsChild>
                <w:div w:id="9919563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580991350">
      <w:bodyDiv w:val="1"/>
      <w:marLeft w:val="0"/>
      <w:marRight w:val="0"/>
      <w:marTop w:val="0"/>
      <w:marBottom w:val="0"/>
      <w:divBdr>
        <w:top w:val="none" w:sz="0" w:space="0" w:color="auto"/>
        <w:left w:val="none" w:sz="0" w:space="0" w:color="auto"/>
        <w:bottom w:val="none" w:sz="0" w:space="0" w:color="auto"/>
        <w:right w:val="none" w:sz="0" w:space="0" w:color="auto"/>
      </w:divBdr>
      <w:divsChild>
        <w:div w:id="1228146813">
          <w:marLeft w:val="0"/>
          <w:marRight w:val="0"/>
          <w:marTop w:val="0"/>
          <w:marBottom w:val="0"/>
          <w:divBdr>
            <w:top w:val="none" w:sz="0" w:space="0" w:color="auto"/>
            <w:left w:val="none" w:sz="0" w:space="0" w:color="auto"/>
            <w:bottom w:val="none" w:sz="0" w:space="0" w:color="auto"/>
            <w:right w:val="none" w:sz="0" w:space="0" w:color="auto"/>
          </w:divBdr>
          <w:divsChild>
            <w:div w:id="435447737">
              <w:marLeft w:val="0"/>
              <w:marRight w:val="0"/>
              <w:marTop w:val="0"/>
              <w:marBottom w:val="0"/>
              <w:divBdr>
                <w:top w:val="none" w:sz="0" w:space="0" w:color="auto"/>
                <w:left w:val="none" w:sz="0" w:space="0" w:color="auto"/>
                <w:bottom w:val="none" w:sz="0" w:space="0" w:color="auto"/>
                <w:right w:val="none" w:sz="0" w:space="0" w:color="auto"/>
              </w:divBdr>
              <w:divsChild>
                <w:div w:id="455831751">
                  <w:marLeft w:val="0"/>
                  <w:marRight w:val="0"/>
                  <w:marTop w:val="0"/>
                  <w:marBottom w:val="240"/>
                  <w:divBdr>
                    <w:top w:val="none" w:sz="0" w:space="0" w:color="auto"/>
                    <w:left w:val="none" w:sz="0" w:space="0" w:color="auto"/>
                    <w:bottom w:val="none" w:sz="0" w:space="0" w:color="auto"/>
                    <w:right w:val="none" w:sz="0" w:space="0" w:color="auto"/>
                  </w:divBdr>
                </w:div>
                <w:div w:id="643659722">
                  <w:marLeft w:val="0"/>
                  <w:marRight w:val="0"/>
                  <w:marTop w:val="0"/>
                  <w:marBottom w:val="300"/>
                  <w:divBdr>
                    <w:top w:val="none" w:sz="0" w:space="0" w:color="auto"/>
                    <w:left w:val="none" w:sz="0" w:space="0" w:color="auto"/>
                    <w:bottom w:val="none" w:sz="0" w:space="0" w:color="auto"/>
                    <w:right w:val="none" w:sz="0" w:space="0" w:color="auto"/>
                  </w:divBdr>
                  <w:divsChild>
                    <w:div w:id="523054498">
                      <w:marLeft w:val="0"/>
                      <w:marRight w:val="300"/>
                      <w:marTop w:val="0"/>
                      <w:marBottom w:val="150"/>
                      <w:divBdr>
                        <w:top w:val="none" w:sz="0" w:space="0" w:color="auto"/>
                        <w:left w:val="none" w:sz="0" w:space="0" w:color="auto"/>
                        <w:bottom w:val="none" w:sz="0" w:space="0" w:color="auto"/>
                        <w:right w:val="none" w:sz="0" w:space="0" w:color="auto"/>
                      </w:divBdr>
                      <w:divsChild>
                        <w:div w:id="484246245">
                          <w:marLeft w:val="0"/>
                          <w:marRight w:val="0"/>
                          <w:marTop w:val="0"/>
                          <w:marBottom w:val="0"/>
                          <w:divBdr>
                            <w:top w:val="none" w:sz="0" w:space="0" w:color="auto"/>
                            <w:left w:val="none" w:sz="0" w:space="0" w:color="auto"/>
                            <w:bottom w:val="none" w:sz="0" w:space="0" w:color="auto"/>
                            <w:right w:val="none" w:sz="0" w:space="0" w:color="auto"/>
                          </w:divBdr>
                          <w:divsChild>
                            <w:div w:id="433865900">
                              <w:marLeft w:val="0"/>
                              <w:marRight w:val="0"/>
                              <w:marTop w:val="225"/>
                              <w:marBottom w:val="0"/>
                              <w:divBdr>
                                <w:top w:val="none" w:sz="0" w:space="0" w:color="auto"/>
                                <w:left w:val="none" w:sz="0" w:space="0" w:color="auto"/>
                                <w:bottom w:val="none" w:sz="0" w:space="0" w:color="auto"/>
                                <w:right w:val="none" w:sz="0" w:space="0" w:color="auto"/>
                              </w:divBdr>
                              <w:divsChild>
                                <w:div w:id="94851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929062">
                      <w:marLeft w:val="0"/>
                      <w:marRight w:val="300"/>
                      <w:marTop w:val="0"/>
                      <w:marBottom w:val="150"/>
                      <w:divBdr>
                        <w:top w:val="none" w:sz="0" w:space="0" w:color="auto"/>
                        <w:left w:val="none" w:sz="0" w:space="0" w:color="auto"/>
                        <w:bottom w:val="none" w:sz="0" w:space="0" w:color="auto"/>
                        <w:right w:val="none" w:sz="0" w:space="0" w:color="auto"/>
                      </w:divBdr>
                      <w:divsChild>
                        <w:div w:id="942343533">
                          <w:marLeft w:val="0"/>
                          <w:marRight w:val="0"/>
                          <w:marTop w:val="0"/>
                          <w:marBottom w:val="0"/>
                          <w:divBdr>
                            <w:top w:val="none" w:sz="0" w:space="0" w:color="auto"/>
                            <w:left w:val="none" w:sz="0" w:space="0" w:color="auto"/>
                            <w:bottom w:val="none" w:sz="0" w:space="0" w:color="auto"/>
                            <w:right w:val="none" w:sz="0" w:space="0" w:color="auto"/>
                          </w:divBdr>
                          <w:divsChild>
                            <w:div w:id="26830463">
                              <w:marLeft w:val="0"/>
                              <w:marRight w:val="0"/>
                              <w:marTop w:val="225"/>
                              <w:marBottom w:val="0"/>
                              <w:divBdr>
                                <w:top w:val="none" w:sz="0" w:space="0" w:color="auto"/>
                                <w:left w:val="none" w:sz="0" w:space="0" w:color="auto"/>
                                <w:bottom w:val="none" w:sz="0" w:space="0" w:color="auto"/>
                                <w:right w:val="none" w:sz="0" w:space="0" w:color="auto"/>
                              </w:divBdr>
                              <w:divsChild>
                                <w:div w:id="126727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124138">
                      <w:marLeft w:val="300"/>
                      <w:marRight w:val="0"/>
                      <w:marTop w:val="0"/>
                      <w:marBottom w:val="150"/>
                      <w:divBdr>
                        <w:top w:val="none" w:sz="0" w:space="0" w:color="auto"/>
                        <w:left w:val="none" w:sz="0" w:space="0" w:color="auto"/>
                        <w:bottom w:val="none" w:sz="0" w:space="0" w:color="auto"/>
                        <w:right w:val="none" w:sz="0" w:space="0" w:color="auto"/>
                      </w:divBdr>
                      <w:divsChild>
                        <w:div w:id="1243445788">
                          <w:marLeft w:val="0"/>
                          <w:marRight w:val="0"/>
                          <w:marTop w:val="0"/>
                          <w:marBottom w:val="0"/>
                          <w:divBdr>
                            <w:top w:val="none" w:sz="0" w:space="0" w:color="auto"/>
                            <w:left w:val="none" w:sz="0" w:space="0" w:color="auto"/>
                            <w:bottom w:val="none" w:sz="0" w:space="0" w:color="auto"/>
                            <w:right w:val="none" w:sz="0" w:space="0" w:color="auto"/>
                          </w:divBdr>
                          <w:divsChild>
                            <w:div w:id="4037229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52715653">
                      <w:marLeft w:val="300"/>
                      <w:marRight w:val="0"/>
                      <w:marTop w:val="0"/>
                      <w:marBottom w:val="150"/>
                      <w:divBdr>
                        <w:top w:val="none" w:sz="0" w:space="0" w:color="auto"/>
                        <w:left w:val="none" w:sz="0" w:space="0" w:color="auto"/>
                        <w:bottom w:val="none" w:sz="0" w:space="0" w:color="auto"/>
                        <w:right w:val="none" w:sz="0" w:space="0" w:color="auto"/>
                      </w:divBdr>
                      <w:divsChild>
                        <w:div w:id="181163543">
                          <w:marLeft w:val="0"/>
                          <w:marRight w:val="0"/>
                          <w:marTop w:val="0"/>
                          <w:marBottom w:val="0"/>
                          <w:divBdr>
                            <w:top w:val="none" w:sz="0" w:space="0" w:color="auto"/>
                            <w:left w:val="none" w:sz="0" w:space="0" w:color="auto"/>
                            <w:bottom w:val="none" w:sz="0" w:space="0" w:color="auto"/>
                            <w:right w:val="none" w:sz="0" w:space="0" w:color="auto"/>
                          </w:divBdr>
                          <w:divsChild>
                            <w:div w:id="38707224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994842745">
                  <w:marLeft w:val="0"/>
                  <w:marRight w:val="0"/>
                  <w:marTop w:val="0"/>
                  <w:marBottom w:val="300"/>
                  <w:divBdr>
                    <w:top w:val="none" w:sz="0" w:space="0" w:color="auto"/>
                    <w:left w:val="none" w:sz="0" w:space="0" w:color="auto"/>
                    <w:bottom w:val="none" w:sz="0" w:space="0" w:color="auto"/>
                    <w:right w:val="none" w:sz="0" w:space="0" w:color="auto"/>
                  </w:divBdr>
                  <w:divsChild>
                    <w:div w:id="9340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1888">
              <w:marLeft w:val="0"/>
              <w:marRight w:val="0"/>
              <w:marTop w:val="0"/>
              <w:marBottom w:val="0"/>
              <w:divBdr>
                <w:top w:val="none" w:sz="0" w:space="0" w:color="auto"/>
                <w:left w:val="none" w:sz="0" w:space="0" w:color="auto"/>
                <w:bottom w:val="none" w:sz="0" w:space="0" w:color="auto"/>
                <w:right w:val="none" w:sz="0" w:space="0" w:color="auto"/>
              </w:divBdr>
              <w:divsChild>
                <w:div w:id="1667507">
                  <w:marLeft w:val="0"/>
                  <w:marRight w:val="0"/>
                  <w:marTop w:val="75"/>
                  <w:marBottom w:val="0"/>
                  <w:divBdr>
                    <w:top w:val="none" w:sz="0" w:space="0" w:color="auto"/>
                    <w:left w:val="none" w:sz="0" w:space="0" w:color="auto"/>
                    <w:bottom w:val="none" w:sz="0" w:space="0" w:color="auto"/>
                    <w:right w:val="none" w:sz="0" w:space="0" w:color="auto"/>
                  </w:divBdr>
                  <w:divsChild>
                    <w:div w:id="1675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493466">
      <w:bodyDiv w:val="1"/>
      <w:marLeft w:val="0"/>
      <w:marRight w:val="0"/>
      <w:marTop w:val="0"/>
      <w:marBottom w:val="0"/>
      <w:divBdr>
        <w:top w:val="none" w:sz="0" w:space="0" w:color="auto"/>
        <w:left w:val="none" w:sz="0" w:space="0" w:color="auto"/>
        <w:bottom w:val="none" w:sz="0" w:space="0" w:color="auto"/>
        <w:right w:val="none" w:sz="0" w:space="0" w:color="auto"/>
      </w:divBdr>
    </w:div>
    <w:div w:id="584187962">
      <w:bodyDiv w:val="1"/>
      <w:marLeft w:val="0"/>
      <w:marRight w:val="0"/>
      <w:marTop w:val="0"/>
      <w:marBottom w:val="0"/>
      <w:divBdr>
        <w:top w:val="none" w:sz="0" w:space="0" w:color="auto"/>
        <w:left w:val="none" w:sz="0" w:space="0" w:color="auto"/>
        <w:bottom w:val="none" w:sz="0" w:space="0" w:color="auto"/>
        <w:right w:val="none" w:sz="0" w:space="0" w:color="auto"/>
      </w:divBdr>
      <w:divsChild>
        <w:div w:id="239603232">
          <w:marLeft w:val="0"/>
          <w:marRight w:val="0"/>
          <w:marTop w:val="0"/>
          <w:marBottom w:val="0"/>
          <w:divBdr>
            <w:top w:val="none" w:sz="0" w:space="0" w:color="auto"/>
            <w:left w:val="none" w:sz="0" w:space="0" w:color="auto"/>
            <w:bottom w:val="none" w:sz="0" w:space="0" w:color="auto"/>
            <w:right w:val="none" w:sz="0" w:space="0" w:color="auto"/>
          </w:divBdr>
          <w:divsChild>
            <w:div w:id="6194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62116">
      <w:bodyDiv w:val="1"/>
      <w:marLeft w:val="0"/>
      <w:marRight w:val="0"/>
      <w:marTop w:val="0"/>
      <w:marBottom w:val="0"/>
      <w:divBdr>
        <w:top w:val="none" w:sz="0" w:space="0" w:color="auto"/>
        <w:left w:val="none" w:sz="0" w:space="0" w:color="auto"/>
        <w:bottom w:val="none" w:sz="0" w:space="0" w:color="auto"/>
        <w:right w:val="none" w:sz="0" w:space="0" w:color="auto"/>
      </w:divBdr>
      <w:divsChild>
        <w:div w:id="359093565">
          <w:marLeft w:val="0"/>
          <w:marRight w:val="0"/>
          <w:marTop w:val="0"/>
          <w:marBottom w:val="0"/>
          <w:divBdr>
            <w:top w:val="none" w:sz="0" w:space="0" w:color="auto"/>
            <w:left w:val="none" w:sz="0" w:space="0" w:color="auto"/>
            <w:bottom w:val="none" w:sz="0" w:space="0" w:color="auto"/>
            <w:right w:val="none" w:sz="0" w:space="0" w:color="auto"/>
          </w:divBdr>
        </w:div>
        <w:div w:id="1159419048">
          <w:marLeft w:val="0"/>
          <w:marRight w:val="0"/>
          <w:marTop w:val="450"/>
          <w:marBottom w:val="330"/>
          <w:divBdr>
            <w:top w:val="none" w:sz="0" w:space="0" w:color="auto"/>
            <w:left w:val="none" w:sz="0" w:space="0" w:color="auto"/>
            <w:bottom w:val="none" w:sz="0" w:space="0" w:color="auto"/>
            <w:right w:val="none" w:sz="0" w:space="0" w:color="auto"/>
          </w:divBdr>
          <w:divsChild>
            <w:div w:id="9066466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4531351">
      <w:bodyDiv w:val="1"/>
      <w:marLeft w:val="0"/>
      <w:marRight w:val="0"/>
      <w:marTop w:val="0"/>
      <w:marBottom w:val="0"/>
      <w:divBdr>
        <w:top w:val="none" w:sz="0" w:space="0" w:color="auto"/>
        <w:left w:val="none" w:sz="0" w:space="0" w:color="auto"/>
        <w:bottom w:val="none" w:sz="0" w:space="0" w:color="auto"/>
        <w:right w:val="none" w:sz="0" w:space="0" w:color="auto"/>
      </w:divBdr>
      <w:divsChild>
        <w:div w:id="1864056716">
          <w:marLeft w:val="0"/>
          <w:marRight w:val="0"/>
          <w:marTop w:val="0"/>
          <w:marBottom w:val="0"/>
          <w:divBdr>
            <w:top w:val="none" w:sz="0" w:space="0" w:color="auto"/>
            <w:left w:val="none" w:sz="0" w:space="0" w:color="auto"/>
            <w:bottom w:val="none" w:sz="0" w:space="0" w:color="auto"/>
            <w:right w:val="none" w:sz="0" w:space="0" w:color="auto"/>
          </w:divBdr>
          <w:divsChild>
            <w:div w:id="911424869">
              <w:marLeft w:val="0"/>
              <w:marRight w:val="0"/>
              <w:marTop w:val="0"/>
              <w:marBottom w:val="0"/>
              <w:divBdr>
                <w:top w:val="none" w:sz="0" w:space="0" w:color="auto"/>
                <w:left w:val="none" w:sz="0" w:space="0" w:color="auto"/>
                <w:bottom w:val="none" w:sz="0" w:space="0" w:color="auto"/>
                <w:right w:val="none" w:sz="0" w:space="0" w:color="auto"/>
              </w:divBdr>
              <w:divsChild>
                <w:div w:id="1318995210">
                  <w:marLeft w:val="0"/>
                  <w:marRight w:val="0"/>
                  <w:marTop w:val="0"/>
                  <w:marBottom w:val="0"/>
                  <w:divBdr>
                    <w:top w:val="none" w:sz="0" w:space="0" w:color="auto"/>
                    <w:left w:val="none" w:sz="0" w:space="0" w:color="auto"/>
                    <w:bottom w:val="none" w:sz="0" w:space="0" w:color="auto"/>
                    <w:right w:val="none" w:sz="0" w:space="0" w:color="auto"/>
                  </w:divBdr>
                  <w:divsChild>
                    <w:div w:id="721903608">
                      <w:marLeft w:val="300"/>
                      <w:marRight w:val="300"/>
                      <w:marTop w:val="0"/>
                      <w:marBottom w:val="0"/>
                      <w:divBdr>
                        <w:top w:val="none" w:sz="0" w:space="0" w:color="auto"/>
                        <w:left w:val="none" w:sz="0" w:space="0" w:color="auto"/>
                        <w:bottom w:val="none" w:sz="0" w:space="0" w:color="auto"/>
                        <w:right w:val="none" w:sz="0" w:space="0" w:color="auto"/>
                      </w:divBdr>
                      <w:divsChild>
                        <w:div w:id="1286959990">
                          <w:marLeft w:val="0"/>
                          <w:marRight w:val="0"/>
                          <w:marTop w:val="0"/>
                          <w:marBottom w:val="0"/>
                          <w:divBdr>
                            <w:top w:val="none" w:sz="0" w:space="0" w:color="auto"/>
                            <w:left w:val="none" w:sz="0" w:space="0" w:color="auto"/>
                            <w:bottom w:val="none" w:sz="0" w:space="0" w:color="auto"/>
                            <w:right w:val="none" w:sz="0" w:space="0" w:color="auto"/>
                          </w:divBdr>
                          <w:divsChild>
                            <w:div w:id="814029848">
                              <w:marLeft w:val="0"/>
                              <w:marRight w:val="0"/>
                              <w:marTop w:val="0"/>
                              <w:marBottom w:val="0"/>
                              <w:divBdr>
                                <w:top w:val="none" w:sz="0" w:space="0" w:color="auto"/>
                                <w:left w:val="none" w:sz="0" w:space="0" w:color="auto"/>
                                <w:bottom w:val="none" w:sz="0" w:space="0" w:color="auto"/>
                                <w:right w:val="none" w:sz="0" w:space="0" w:color="auto"/>
                              </w:divBdr>
                              <w:divsChild>
                                <w:div w:id="969356308">
                                  <w:marLeft w:val="0"/>
                                  <w:marRight w:val="0"/>
                                  <w:marTop w:val="0"/>
                                  <w:marBottom w:val="0"/>
                                  <w:divBdr>
                                    <w:top w:val="none" w:sz="0" w:space="0" w:color="auto"/>
                                    <w:left w:val="none" w:sz="0" w:space="0" w:color="auto"/>
                                    <w:bottom w:val="none" w:sz="0" w:space="0" w:color="auto"/>
                                    <w:right w:val="none" w:sz="0" w:space="0" w:color="auto"/>
                                  </w:divBdr>
                                  <w:divsChild>
                                    <w:div w:id="278070153">
                                      <w:marLeft w:val="0"/>
                                      <w:marRight w:val="0"/>
                                      <w:marTop w:val="0"/>
                                      <w:marBottom w:val="0"/>
                                      <w:divBdr>
                                        <w:top w:val="none" w:sz="0" w:space="0" w:color="auto"/>
                                        <w:left w:val="none" w:sz="0" w:space="0" w:color="auto"/>
                                        <w:bottom w:val="none" w:sz="0" w:space="0" w:color="auto"/>
                                        <w:right w:val="none" w:sz="0" w:space="0" w:color="auto"/>
                                      </w:divBdr>
                                    </w:div>
                                  </w:divsChild>
                                </w:div>
                                <w:div w:id="289871204">
                                  <w:marLeft w:val="0"/>
                                  <w:marRight w:val="0"/>
                                  <w:marTop w:val="0"/>
                                  <w:marBottom w:val="0"/>
                                  <w:divBdr>
                                    <w:top w:val="none" w:sz="0" w:space="0" w:color="auto"/>
                                    <w:left w:val="none" w:sz="0" w:space="0" w:color="auto"/>
                                    <w:bottom w:val="none" w:sz="0" w:space="0" w:color="auto"/>
                                    <w:right w:val="none" w:sz="0" w:space="0" w:color="auto"/>
                                  </w:divBdr>
                                  <w:divsChild>
                                    <w:div w:id="18301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97208">
          <w:marLeft w:val="0"/>
          <w:marRight w:val="0"/>
          <w:marTop w:val="0"/>
          <w:marBottom w:val="0"/>
          <w:divBdr>
            <w:top w:val="none" w:sz="0" w:space="0" w:color="auto"/>
            <w:left w:val="none" w:sz="0" w:space="0" w:color="auto"/>
            <w:bottom w:val="none" w:sz="0" w:space="0" w:color="auto"/>
            <w:right w:val="none" w:sz="0" w:space="0" w:color="auto"/>
          </w:divBdr>
          <w:divsChild>
            <w:div w:id="1572547120">
              <w:marLeft w:val="0"/>
              <w:marRight w:val="0"/>
              <w:marTop w:val="0"/>
              <w:marBottom w:val="0"/>
              <w:divBdr>
                <w:top w:val="none" w:sz="0" w:space="0" w:color="auto"/>
                <w:left w:val="none" w:sz="0" w:space="0" w:color="auto"/>
                <w:bottom w:val="none" w:sz="0" w:space="0" w:color="auto"/>
                <w:right w:val="none" w:sz="0" w:space="0" w:color="auto"/>
              </w:divBdr>
              <w:divsChild>
                <w:div w:id="2082176121">
                  <w:marLeft w:val="0"/>
                  <w:marRight w:val="0"/>
                  <w:marTop w:val="0"/>
                  <w:marBottom w:val="0"/>
                  <w:divBdr>
                    <w:top w:val="none" w:sz="0" w:space="0" w:color="auto"/>
                    <w:left w:val="none" w:sz="0" w:space="0" w:color="auto"/>
                    <w:bottom w:val="none" w:sz="0" w:space="0" w:color="auto"/>
                    <w:right w:val="none" w:sz="0" w:space="0" w:color="auto"/>
                  </w:divBdr>
                  <w:divsChild>
                    <w:div w:id="389034758">
                      <w:marLeft w:val="300"/>
                      <w:marRight w:val="300"/>
                      <w:marTop w:val="0"/>
                      <w:marBottom w:val="0"/>
                      <w:divBdr>
                        <w:top w:val="none" w:sz="0" w:space="0" w:color="auto"/>
                        <w:left w:val="none" w:sz="0" w:space="0" w:color="auto"/>
                        <w:bottom w:val="none" w:sz="0" w:space="0" w:color="auto"/>
                        <w:right w:val="none" w:sz="0" w:space="0" w:color="auto"/>
                      </w:divBdr>
                      <w:divsChild>
                        <w:div w:id="202625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188160">
          <w:marLeft w:val="0"/>
          <w:marRight w:val="0"/>
          <w:marTop w:val="0"/>
          <w:marBottom w:val="0"/>
          <w:divBdr>
            <w:top w:val="none" w:sz="0" w:space="0" w:color="auto"/>
            <w:left w:val="none" w:sz="0" w:space="0" w:color="auto"/>
            <w:bottom w:val="none" w:sz="0" w:space="0" w:color="auto"/>
            <w:right w:val="none" w:sz="0" w:space="0" w:color="auto"/>
          </w:divBdr>
          <w:divsChild>
            <w:div w:id="781724886">
              <w:marLeft w:val="0"/>
              <w:marRight w:val="0"/>
              <w:marTop w:val="0"/>
              <w:marBottom w:val="0"/>
              <w:divBdr>
                <w:top w:val="none" w:sz="0" w:space="0" w:color="auto"/>
                <w:left w:val="none" w:sz="0" w:space="0" w:color="auto"/>
                <w:bottom w:val="none" w:sz="0" w:space="0" w:color="auto"/>
                <w:right w:val="none" w:sz="0" w:space="0" w:color="auto"/>
              </w:divBdr>
              <w:divsChild>
                <w:div w:id="1293554280">
                  <w:marLeft w:val="0"/>
                  <w:marRight w:val="0"/>
                  <w:marTop w:val="0"/>
                  <w:marBottom w:val="0"/>
                  <w:divBdr>
                    <w:top w:val="none" w:sz="0" w:space="0" w:color="auto"/>
                    <w:left w:val="none" w:sz="0" w:space="0" w:color="auto"/>
                    <w:bottom w:val="none" w:sz="0" w:space="0" w:color="auto"/>
                    <w:right w:val="none" w:sz="0" w:space="0" w:color="auto"/>
                  </w:divBdr>
                  <w:divsChild>
                    <w:div w:id="805896311">
                      <w:marLeft w:val="300"/>
                      <w:marRight w:val="300"/>
                      <w:marTop w:val="0"/>
                      <w:marBottom w:val="0"/>
                      <w:divBdr>
                        <w:top w:val="none" w:sz="0" w:space="0" w:color="auto"/>
                        <w:left w:val="none" w:sz="0" w:space="0" w:color="auto"/>
                        <w:bottom w:val="none" w:sz="0" w:space="0" w:color="auto"/>
                        <w:right w:val="none" w:sz="0" w:space="0" w:color="auto"/>
                      </w:divBdr>
                      <w:divsChild>
                        <w:div w:id="21778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374618">
          <w:marLeft w:val="0"/>
          <w:marRight w:val="0"/>
          <w:marTop w:val="0"/>
          <w:marBottom w:val="0"/>
          <w:divBdr>
            <w:top w:val="none" w:sz="0" w:space="0" w:color="auto"/>
            <w:left w:val="none" w:sz="0" w:space="0" w:color="auto"/>
            <w:bottom w:val="none" w:sz="0" w:space="0" w:color="auto"/>
            <w:right w:val="none" w:sz="0" w:space="0" w:color="auto"/>
          </w:divBdr>
          <w:divsChild>
            <w:div w:id="892815848">
              <w:marLeft w:val="0"/>
              <w:marRight w:val="0"/>
              <w:marTop w:val="0"/>
              <w:marBottom w:val="0"/>
              <w:divBdr>
                <w:top w:val="none" w:sz="0" w:space="0" w:color="auto"/>
                <w:left w:val="none" w:sz="0" w:space="0" w:color="auto"/>
                <w:bottom w:val="none" w:sz="0" w:space="0" w:color="auto"/>
                <w:right w:val="none" w:sz="0" w:space="0" w:color="auto"/>
              </w:divBdr>
              <w:divsChild>
                <w:div w:id="847449761">
                  <w:marLeft w:val="300"/>
                  <w:marRight w:val="300"/>
                  <w:marTop w:val="0"/>
                  <w:marBottom w:val="0"/>
                  <w:divBdr>
                    <w:top w:val="none" w:sz="0" w:space="0" w:color="auto"/>
                    <w:left w:val="none" w:sz="0" w:space="0" w:color="auto"/>
                    <w:bottom w:val="none" w:sz="0" w:space="0" w:color="auto"/>
                    <w:right w:val="none" w:sz="0" w:space="0" w:color="auto"/>
                  </w:divBdr>
                  <w:divsChild>
                    <w:div w:id="35890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83095">
          <w:marLeft w:val="0"/>
          <w:marRight w:val="0"/>
          <w:marTop w:val="0"/>
          <w:marBottom w:val="0"/>
          <w:divBdr>
            <w:top w:val="none" w:sz="0" w:space="0" w:color="auto"/>
            <w:left w:val="none" w:sz="0" w:space="0" w:color="auto"/>
            <w:bottom w:val="none" w:sz="0" w:space="0" w:color="auto"/>
            <w:right w:val="none" w:sz="0" w:space="0" w:color="auto"/>
          </w:divBdr>
          <w:divsChild>
            <w:div w:id="1891963282">
              <w:marLeft w:val="0"/>
              <w:marRight w:val="0"/>
              <w:marTop w:val="0"/>
              <w:marBottom w:val="0"/>
              <w:divBdr>
                <w:top w:val="none" w:sz="0" w:space="0" w:color="auto"/>
                <w:left w:val="none" w:sz="0" w:space="0" w:color="auto"/>
                <w:bottom w:val="none" w:sz="0" w:space="0" w:color="auto"/>
                <w:right w:val="none" w:sz="0" w:space="0" w:color="auto"/>
              </w:divBdr>
              <w:divsChild>
                <w:div w:id="368996006">
                  <w:marLeft w:val="0"/>
                  <w:marRight w:val="0"/>
                  <w:marTop w:val="0"/>
                  <w:marBottom w:val="0"/>
                  <w:divBdr>
                    <w:top w:val="none" w:sz="0" w:space="0" w:color="auto"/>
                    <w:left w:val="none" w:sz="0" w:space="0" w:color="auto"/>
                    <w:bottom w:val="none" w:sz="0" w:space="0" w:color="auto"/>
                    <w:right w:val="none" w:sz="0" w:space="0" w:color="auto"/>
                  </w:divBdr>
                  <w:divsChild>
                    <w:div w:id="39791419">
                      <w:marLeft w:val="300"/>
                      <w:marRight w:val="300"/>
                      <w:marTop w:val="0"/>
                      <w:marBottom w:val="0"/>
                      <w:divBdr>
                        <w:top w:val="none" w:sz="0" w:space="0" w:color="auto"/>
                        <w:left w:val="none" w:sz="0" w:space="0" w:color="auto"/>
                        <w:bottom w:val="none" w:sz="0" w:space="0" w:color="auto"/>
                        <w:right w:val="none" w:sz="0" w:space="0" w:color="auto"/>
                      </w:divBdr>
                      <w:divsChild>
                        <w:div w:id="205989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562753">
          <w:marLeft w:val="0"/>
          <w:marRight w:val="0"/>
          <w:marTop w:val="0"/>
          <w:marBottom w:val="0"/>
          <w:divBdr>
            <w:top w:val="none" w:sz="0" w:space="0" w:color="auto"/>
            <w:left w:val="none" w:sz="0" w:space="0" w:color="auto"/>
            <w:bottom w:val="none" w:sz="0" w:space="0" w:color="auto"/>
            <w:right w:val="none" w:sz="0" w:space="0" w:color="auto"/>
          </w:divBdr>
        </w:div>
        <w:div w:id="1706321159">
          <w:marLeft w:val="0"/>
          <w:marRight w:val="0"/>
          <w:marTop w:val="0"/>
          <w:marBottom w:val="0"/>
          <w:divBdr>
            <w:top w:val="none" w:sz="0" w:space="0" w:color="auto"/>
            <w:left w:val="none" w:sz="0" w:space="0" w:color="auto"/>
            <w:bottom w:val="none" w:sz="0" w:space="0" w:color="auto"/>
            <w:right w:val="none" w:sz="0" w:space="0" w:color="auto"/>
          </w:divBdr>
          <w:divsChild>
            <w:div w:id="1222601208">
              <w:marLeft w:val="0"/>
              <w:marRight w:val="0"/>
              <w:marTop w:val="0"/>
              <w:marBottom w:val="0"/>
              <w:divBdr>
                <w:top w:val="none" w:sz="0" w:space="0" w:color="auto"/>
                <w:left w:val="none" w:sz="0" w:space="0" w:color="auto"/>
                <w:bottom w:val="none" w:sz="0" w:space="0" w:color="auto"/>
                <w:right w:val="none" w:sz="0" w:space="0" w:color="auto"/>
              </w:divBdr>
              <w:divsChild>
                <w:div w:id="1968656071">
                  <w:marLeft w:val="0"/>
                  <w:marRight w:val="0"/>
                  <w:marTop w:val="0"/>
                  <w:marBottom w:val="0"/>
                  <w:divBdr>
                    <w:top w:val="none" w:sz="0" w:space="0" w:color="auto"/>
                    <w:left w:val="none" w:sz="0" w:space="0" w:color="auto"/>
                    <w:bottom w:val="none" w:sz="0" w:space="0" w:color="auto"/>
                    <w:right w:val="none" w:sz="0" w:space="0" w:color="auto"/>
                  </w:divBdr>
                  <w:divsChild>
                    <w:div w:id="29116037">
                      <w:marLeft w:val="300"/>
                      <w:marRight w:val="300"/>
                      <w:marTop w:val="0"/>
                      <w:marBottom w:val="0"/>
                      <w:divBdr>
                        <w:top w:val="none" w:sz="0" w:space="0" w:color="auto"/>
                        <w:left w:val="none" w:sz="0" w:space="0" w:color="auto"/>
                        <w:bottom w:val="none" w:sz="0" w:space="0" w:color="auto"/>
                        <w:right w:val="none" w:sz="0" w:space="0" w:color="auto"/>
                      </w:divBdr>
                      <w:divsChild>
                        <w:div w:id="100100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105585">
          <w:marLeft w:val="0"/>
          <w:marRight w:val="0"/>
          <w:marTop w:val="0"/>
          <w:marBottom w:val="0"/>
          <w:divBdr>
            <w:top w:val="none" w:sz="0" w:space="0" w:color="auto"/>
            <w:left w:val="none" w:sz="0" w:space="0" w:color="auto"/>
            <w:bottom w:val="none" w:sz="0" w:space="0" w:color="auto"/>
            <w:right w:val="none" w:sz="0" w:space="0" w:color="auto"/>
          </w:divBdr>
          <w:divsChild>
            <w:div w:id="808521834">
              <w:marLeft w:val="0"/>
              <w:marRight w:val="0"/>
              <w:marTop w:val="0"/>
              <w:marBottom w:val="0"/>
              <w:divBdr>
                <w:top w:val="none" w:sz="0" w:space="0" w:color="auto"/>
                <w:left w:val="none" w:sz="0" w:space="0" w:color="auto"/>
                <w:bottom w:val="none" w:sz="0" w:space="0" w:color="auto"/>
                <w:right w:val="none" w:sz="0" w:space="0" w:color="auto"/>
              </w:divBdr>
              <w:divsChild>
                <w:div w:id="1917006306">
                  <w:marLeft w:val="300"/>
                  <w:marRight w:val="300"/>
                  <w:marTop w:val="0"/>
                  <w:marBottom w:val="0"/>
                  <w:divBdr>
                    <w:top w:val="none" w:sz="0" w:space="0" w:color="auto"/>
                    <w:left w:val="none" w:sz="0" w:space="0" w:color="auto"/>
                    <w:bottom w:val="none" w:sz="0" w:space="0" w:color="auto"/>
                    <w:right w:val="none" w:sz="0" w:space="0" w:color="auto"/>
                  </w:divBdr>
                  <w:divsChild>
                    <w:div w:id="190356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246230">
          <w:marLeft w:val="0"/>
          <w:marRight w:val="0"/>
          <w:marTop w:val="0"/>
          <w:marBottom w:val="0"/>
          <w:divBdr>
            <w:top w:val="none" w:sz="0" w:space="0" w:color="auto"/>
            <w:left w:val="none" w:sz="0" w:space="0" w:color="auto"/>
            <w:bottom w:val="none" w:sz="0" w:space="0" w:color="auto"/>
            <w:right w:val="none" w:sz="0" w:space="0" w:color="auto"/>
          </w:divBdr>
          <w:divsChild>
            <w:div w:id="636447372">
              <w:marLeft w:val="0"/>
              <w:marRight w:val="0"/>
              <w:marTop w:val="0"/>
              <w:marBottom w:val="0"/>
              <w:divBdr>
                <w:top w:val="none" w:sz="0" w:space="0" w:color="auto"/>
                <w:left w:val="none" w:sz="0" w:space="0" w:color="auto"/>
                <w:bottom w:val="none" w:sz="0" w:space="0" w:color="auto"/>
                <w:right w:val="none" w:sz="0" w:space="0" w:color="auto"/>
              </w:divBdr>
              <w:divsChild>
                <w:div w:id="831867760">
                  <w:marLeft w:val="0"/>
                  <w:marRight w:val="0"/>
                  <w:marTop w:val="0"/>
                  <w:marBottom w:val="0"/>
                  <w:divBdr>
                    <w:top w:val="none" w:sz="0" w:space="0" w:color="auto"/>
                    <w:left w:val="none" w:sz="0" w:space="0" w:color="auto"/>
                    <w:bottom w:val="none" w:sz="0" w:space="0" w:color="auto"/>
                    <w:right w:val="none" w:sz="0" w:space="0" w:color="auto"/>
                  </w:divBdr>
                  <w:divsChild>
                    <w:div w:id="931083212">
                      <w:marLeft w:val="300"/>
                      <w:marRight w:val="300"/>
                      <w:marTop w:val="0"/>
                      <w:marBottom w:val="0"/>
                      <w:divBdr>
                        <w:top w:val="none" w:sz="0" w:space="0" w:color="auto"/>
                        <w:left w:val="none" w:sz="0" w:space="0" w:color="auto"/>
                        <w:bottom w:val="none" w:sz="0" w:space="0" w:color="auto"/>
                        <w:right w:val="none" w:sz="0" w:space="0" w:color="auto"/>
                      </w:divBdr>
                      <w:divsChild>
                        <w:div w:id="82177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612965">
          <w:marLeft w:val="0"/>
          <w:marRight w:val="0"/>
          <w:marTop w:val="0"/>
          <w:marBottom w:val="0"/>
          <w:divBdr>
            <w:top w:val="none" w:sz="0" w:space="0" w:color="auto"/>
            <w:left w:val="none" w:sz="0" w:space="0" w:color="auto"/>
            <w:bottom w:val="none" w:sz="0" w:space="0" w:color="auto"/>
            <w:right w:val="none" w:sz="0" w:space="0" w:color="auto"/>
          </w:divBdr>
        </w:div>
        <w:div w:id="85463490">
          <w:marLeft w:val="0"/>
          <w:marRight w:val="0"/>
          <w:marTop w:val="0"/>
          <w:marBottom w:val="0"/>
          <w:divBdr>
            <w:top w:val="none" w:sz="0" w:space="0" w:color="auto"/>
            <w:left w:val="none" w:sz="0" w:space="0" w:color="auto"/>
            <w:bottom w:val="none" w:sz="0" w:space="0" w:color="auto"/>
            <w:right w:val="none" w:sz="0" w:space="0" w:color="auto"/>
          </w:divBdr>
          <w:divsChild>
            <w:div w:id="1907033278">
              <w:marLeft w:val="0"/>
              <w:marRight w:val="0"/>
              <w:marTop w:val="0"/>
              <w:marBottom w:val="0"/>
              <w:divBdr>
                <w:top w:val="none" w:sz="0" w:space="0" w:color="auto"/>
                <w:left w:val="none" w:sz="0" w:space="0" w:color="auto"/>
                <w:bottom w:val="none" w:sz="0" w:space="0" w:color="auto"/>
                <w:right w:val="none" w:sz="0" w:space="0" w:color="auto"/>
              </w:divBdr>
              <w:divsChild>
                <w:div w:id="804735204">
                  <w:marLeft w:val="0"/>
                  <w:marRight w:val="0"/>
                  <w:marTop w:val="0"/>
                  <w:marBottom w:val="0"/>
                  <w:divBdr>
                    <w:top w:val="none" w:sz="0" w:space="0" w:color="auto"/>
                    <w:left w:val="none" w:sz="0" w:space="0" w:color="auto"/>
                    <w:bottom w:val="none" w:sz="0" w:space="0" w:color="auto"/>
                    <w:right w:val="none" w:sz="0" w:space="0" w:color="auto"/>
                  </w:divBdr>
                  <w:divsChild>
                    <w:div w:id="1668827362">
                      <w:marLeft w:val="300"/>
                      <w:marRight w:val="300"/>
                      <w:marTop w:val="0"/>
                      <w:marBottom w:val="0"/>
                      <w:divBdr>
                        <w:top w:val="none" w:sz="0" w:space="0" w:color="auto"/>
                        <w:left w:val="none" w:sz="0" w:space="0" w:color="auto"/>
                        <w:bottom w:val="none" w:sz="0" w:space="0" w:color="auto"/>
                        <w:right w:val="none" w:sz="0" w:space="0" w:color="auto"/>
                      </w:divBdr>
                      <w:divsChild>
                        <w:div w:id="88028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34447">
          <w:marLeft w:val="0"/>
          <w:marRight w:val="0"/>
          <w:marTop w:val="0"/>
          <w:marBottom w:val="0"/>
          <w:divBdr>
            <w:top w:val="none" w:sz="0" w:space="0" w:color="auto"/>
            <w:left w:val="none" w:sz="0" w:space="0" w:color="auto"/>
            <w:bottom w:val="none" w:sz="0" w:space="0" w:color="auto"/>
            <w:right w:val="none" w:sz="0" w:space="0" w:color="auto"/>
          </w:divBdr>
          <w:divsChild>
            <w:div w:id="675694647">
              <w:marLeft w:val="0"/>
              <w:marRight w:val="0"/>
              <w:marTop w:val="0"/>
              <w:marBottom w:val="0"/>
              <w:divBdr>
                <w:top w:val="none" w:sz="0" w:space="0" w:color="auto"/>
                <w:left w:val="none" w:sz="0" w:space="0" w:color="auto"/>
                <w:bottom w:val="none" w:sz="0" w:space="0" w:color="auto"/>
                <w:right w:val="none" w:sz="0" w:space="0" w:color="auto"/>
              </w:divBdr>
              <w:divsChild>
                <w:div w:id="898325688">
                  <w:marLeft w:val="0"/>
                  <w:marRight w:val="0"/>
                  <w:marTop w:val="0"/>
                  <w:marBottom w:val="0"/>
                  <w:divBdr>
                    <w:top w:val="none" w:sz="0" w:space="0" w:color="auto"/>
                    <w:left w:val="none" w:sz="0" w:space="0" w:color="auto"/>
                    <w:bottom w:val="none" w:sz="0" w:space="0" w:color="auto"/>
                    <w:right w:val="none" w:sz="0" w:space="0" w:color="auto"/>
                  </w:divBdr>
                  <w:divsChild>
                    <w:div w:id="1884829918">
                      <w:marLeft w:val="300"/>
                      <w:marRight w:val="300"/>
                      <w:marTop w:val="0"/>
                      <w:marBottom w:val="0"/>
                      <w:divBdr>
                        <w:top w:val="none" w:sz="0" w:space="0" w:color="auto"/>
                        <w:left w:val="none" w:sz="0" w:space="0" w:color="auto"/>
                        <w:bottom w:val="none" w:sz="0" w:space="0" w:color="auto"/>
                        <w:right w:val="none" w:sz="0" w:space="0" w:color="auto"/>
                      </w:divBdr>
                      <w:divsChild>
                        <w:div w:id="149487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217580">
          <w:marLeft w:val="0"/>
          <w:marRight w:val="0"/>
          <w:marTop w:val="0"/>
          <w:marBottom w:val="0"/>
          <w:divBdr>
            <w:top w:val="none" w:sz="0" w:space="0" w:color="auto"/>
            <w:left w:val="none" w:sz="0" w:space="0" w:color="auto"/>
            <w:bottom w:val="none" w:sz="0" w:space="0" w:color="auto"/>
            <w:right w:val="none" w:sz="0" w:space="0" w:color="auto"/>
          </w:divBdr>
          <w:divsChild>
            <w:div w:id="84304235">
              <w:marLeft w:val="0"/>
              <w:marRight w:val="0"/>
              <w:marTop w:val="0"/>
              <w:marBottom w:val="0"/>
              <w:divBdr>
                <w:top w:val="none" w:sz="0" w:space="0" w:color="auto"/>
                <w:left w:val="none" w:sz="0" w:space="0" w:color="auto"/>
                <w:bottom w:val="none" w:sz="0" w:space="0" w:color="auto"/>
                <w:right w:val="none" w:sz="0" w:space="0" w:color="auto"/>
              </w:divBdr>
              <w:divsChild>
                <w:div w:id="291717705">
                  <w:marLeft w:val="300"/>
                  <w:marRight w:val="300"/>
                  <w:marTop w:val="0"/>
                  <w:marBottom w:val="0"/>
                  <w:divBdr>
                    <w:top w:val="none" w:sz="0" w:space="0" w:color="auto"/>
                    <w:left w:val="none" w:sz="0" w:space="0" w:color="auto"/>
                    <w:bottom w:val="none" w:sz="0" w:space="0" w:color="auto"/>
                    <w:right w:val="none" w:sz="0" w:space="0" w:color="auto"/>
                  </w:divBdr>
                  <w:divsChild>
                    <w:div w:id="5290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80177">
          <w:marLeft w:val="0"/>
          <w:marRight w:val="0"/>
          <w:marTop w:val="0"/>
          <w:marBottom w:val="0"/>
          <w:divBdr>
            <w:top w:val="none" w:sz="0" w:space="0" w:color="auto"/>
            <w:left w:val="none" w:sz="0" w:space="0" w:color="auto"/>
            <w:bottom w:val="none" w:sz="0" w:space="0" w:color="auto"/>
            <w:right w:val="none" w:sz="0" w:space="0" w:color="auto"/>
          </w:divBdr>
          <w:divsChild>
            <w:div w:id="1154177414">
              <w:marLeft w:val="0"/>
              <w:marRight w:val="0"/>
              <w:marTop w:val="0"/>
              <w:marBottom w:val="0"/>
              <w:divBdr>
                <w:top w:val="none" w:sz="0" w:space="0" w:color="auto"/>
                <w:left w:val="none" w:sz="0" w:space="0" w:color="auto"/>
                <w:bottom w:val="none" w:sz="0" w:space="0" w:color="auto"/>
                <w:right w:val="none" w:sz="0" w:space="0" w:color="auto"/>
              </w:divBdr>
              <w:divsChild>
                <w:div w:id="492529159">
                  <w:marLeft w:val="0"/>
                  <w:marRight w:val="0"/>
                  <w:marTop w:val="0"/>
                  <w:marBottom w:val="0"/>
                  <w:divBdr>
                    <w:top w:val="none" w:sz="0" w:space="0" w:color="auto"/>
                    <w:left w:val="none" w:sz="0" w:space="0" w:color="auto"/>
                    <w:bottom w:val="none" w:sz="0" w:space="0" w:color="auto"/>
                    <w:right w:val="none" w:sz="0" w:space="0" w:color="auto"/>
                  </w:divBdr>
                  <w:divsChild>
                    <w:div w:id="515195222">
                      <w:marLeft w:val="300"/>
                      <w:marRight w:val="300"/>
                      <w:marTop w:val="0"/>
                      <w:marBottom w:val="0"/>
                      <w:divBdr>
                        <w:top w:val="none" w:sz="0" w:space="0" w:color="auto"/>
                        <w:left w:val="none" w:sz="0" w:space="0" w:color="auto"/>
                        <w:bottom w:val="none" w:sz="0" w:space="0" w:color="auto"/>
                        <w:right w:val="none" w:sz="0" w:space="0" w:color="auto"/>
                      </w:divBdr>
                      <w:divsChild>
                        <w:div w:id="98798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588702">
          <w:marLeft w:val="0"/>
          <w:marRight w:val="0"/>
          <w:marTop w:val="0"/>
          <w:marBottom w:val="0"/>
          <w:divBdr>
            <w:top w:val="none" w:sz="0" w:space="0" w:color="auto"/>
            <w:left w:val="none" w:sz="0" w:space="0" w:color="auto"/>
            <w:bottom w:val="none" w:sz="0" w:space="0" w:color="auto"/>
            <w:right w:val="none" w:sz="0" w:space="0" w:color="auto"/>
          </w:divBdr>
        </w:div>
        <w:div w:id="1451166081">
          <w:marLeft w:val="0"/>
          <w:marRight w:val="0"/>
          <w:marTop w:val="0"/>
          <w:marBottom w:val="0"/>
          <w:divBdr>
            <w:top w:val="none" w:sz="0" w:space="0" w:color="auto"/>
            <w:left w:val="none" w:sz="0" w:space="0" w:color="auto"/>
            <w:bottom w:val="none" w:sz="0" w:space="0" w:color="auto"/>
            <w:right w:val="none" w:sz="0" w:space="0" w:color="auto"/>
          </w:divBdr>
          <w:divsChild>
            <w:div w:id="134179343">
              <w:marLeft w:val="0"/>
              <w:marRight w:val="0"/>
              <w:marTop w:val="0"/>
              <w:marBottom w:val="0"/>
              <w:divBdr>
                <w:top w:val="none" w:sz="0" w:space="0" w:color="auto"/>
                <w:left w:val="none" w:sz="0" w:space="0" w:color="auto"/>
                <w:bottom w:val="none" w:sz="0" w:space="0" w:color="auto"/>
                <w:right w:val="none" w:sz="0" w:space="0" w:color="auto"/>
              </w:divBdr>
              <w:divsChild>
                <w:div w:id="214897806">
                  <w:marLeft w:val="0"/>
                  <w:marRight w:val="0"/>
                  <w:marTop w:val="0"/>
                  <w:marBottom w:val="0"/>
                  <w:divBdr>
                    <w:top w:val="none" w:sz="0" w:space="0" w:color="auto"/>
                    <w:left w:val="none" w:sz="0" w:space="0" w:color="auto"/>
                    <w:bottom w:val="none" w:sz="0" w:space="0" w:color="auto"/>
                    <w:right w:val="none" w:sz="0" w:space="0" w:color="auto"/>
                  </w:divBdr>
                  <w:divsChild>
                    <w:div w:id="2146073772">
                      <w:marLeft w:val="300"/>
                      <w:marRight w:val="300"/>
                      <w:marTop w:val="0"/>
                      <w:marBottom w:val="0"/>
                      <w:divBdr>
                        <w:top w:val="none" w:sz="0" w:space="0" w:color="auto"/>
                        <w:left w:val="none" w:sz="0" w:space="0" w:color="auto"/>
                        <w:bottom w:val="none" w:sz="0" w:space="0" w:color="auto"/>
                        <w:right w:val="none" w:sz="0" w:space="0" w:color="auto"/>
                      </w:divBdr>
                      <w:divsChild>
                        <w:div w:id="171384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649389">
      <w:bodyDiv w:val="1"/>
      <w:marLeft w:val="0"/>
      <w:marRight w:val="0"/>
      <w:marTop w:val="0"/>
      <w:marBottom w:val="0"/>
      <w:divBdr>
        <w:top w:val="none" w:sz="0" w:space="0" w:color="auto"/>
        <w:left w:val="none" w:sz="0" w:space="0" w:color="auto"/>
        <w:bottom w:val="none" w:sz="0" w:space="0" w:color="auto"/>
        <w:right w:val="none" w:sz="0" w:space="0" w:color="auto"/>
      </w:divBdr>
      <w:divsChild>
        <w:div w:id="131019053">
          <w:marLeft w:val="0"/>
          <w:marRight w:val="0"/>
          <w:marTop w:val="0"/>
          <w:marBottom w:val="150"/>
          <w:divBdr>
            <w:top w:val="none" w:sz="0" w:space="0" w:color="auto"/>
            <w:left w:val="none" w:sz="0" w:space="0" w:color="auto"/>
            <w:bottom w:val="none" w:sz="0" w:space="0" w:color="auto"/>
            <w:right w:val="none" w:sz="0" w:space="0" w:color="auto"/>
          </w:divBdr>
          <w:divsChild>
            <w:div w:id="443771868">
              <w:marLeft w:val="0"/>
              <w:marRight w:val="150"/>
              <w:marTop w:val="0"/>
              <w:marBottom w:val="0"/>
              <w:divBdr>
                <w:top w:val="none" w:sz="0" w:space="0" w:color="auto"/>
                <w:left w:val="none" w:sz="0" w:space="0" w:color="auto"/>
                <w:bottom w:val="none" w:sz="0" w:space="0" w:color="auto"/>
                <w:right w:val="none" w:sz="0" w:space="0" w:color="auto"/>
              </w:divBdr>
              <w:divsChild>
                <w:div w:id="61285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228581">
      <w:bodyDiv w:val="1"/>
      <w:marLeft w:val="0"/>
      <w:marRight w:val="0"/>
      <w:marTop w:val="0"/>
      <w:marBottom w:val="0"/>
      <w:divBdr>
        <w:top w:val="none" w:sz="0" w:space="0" w:color="auto"/>
        <w:left w:val="none" w:sz="0" w:space="0" w:color="auto"/>
        <w:bottom w:val="none" w:sz="0" w:space="0" w:color="auto"/>
        <w:right w:val="none" w:sz="0" w:space="0" w:color="auto"/>
      </w:divBdr>
    </w:div>
    <w:div w:id="589656272">
      <w:bodyDiv w:val="1"/>
      <w:marLeft w:val="0"/>
      <w:marRight w:val="0"/>
      <w:marTop w:val="0"/>
      <w:marBottom w:val="0"/>
      <w:divBdr>
        <w:top w:val="none" w:sz="0" w:space="0" w:color="auto"/>
        <w:left w:val="none" w:sz="0" w:space="0" w:color="auto"/>
        <w:bottom w:val="none" w:sz="0" w:space="0" w:color="auto"/>
        <w:right w:val="none" w:sz="0" w:space="0" w:color="auto"/>
      </w:divBdr>
      <w:divsChild>
        <w:div w:id="1208568928">
          <w:marLeft w:val="0"/>
          <w:marRight w:val="0"/>
          <w:marTop w:val="0"/>
          <w:marBottom w:val="0"/>
          <w:divBdr>
            <w:top w:val="none" w:sz="0" w:space="0" w:color="auto"/>
            <w:left w:val="none" w:sz="0" w:space="0" w:color="auto"/>
            <w:bottom w:val="none" w:sz="0" w:space="0" w:color="auto"/>
            <w:right w:val="none" w:sz="0" w:space="0" w:color="auto"/>
          </w:divBdr>
          <w:divsChild>
            <w:div w:id="58750462">
              <w:marLeft w:val="0"/>
              <w:marRight w:val="0"/>
              <w:marTop w:val="0"/>
              <w:marBottom w:val="225"/>
              <w:divBdr>
                <w:top w:val="none" w:sz="0" w:space="0" w:color="auto"/>
                <w:left w:val="none" w:sz="0" w:space="0" w:color="auto"/>
                <w:bottom w:val="none" w:sz="0" w:space="0" w:color="auto"/>
                <w:right w:val="none" w:sz="0" w:space="0" w:color="auto"/>
              </w:divBdr>
              <w:divsChild>
                <w:div w:id="924849547">
                  <w:marLeft w:val="0"/>
                  <w:marRight w:val="0"/>
                  <w:marTop w:val="0"/>
                  <w:marBottom w:val="0"/>
                  <w:divBdr>
                    <w:top w:val="none" w:sz="0" w:space="0" w:color="auto"/>
                    <w:left w:val="none" w:sz="0" w:space="0" w:color="auto"/>
                    <w:bottom w:val="none" w:sz="0" w:space="0" w:color="auto"/>
                    <w:right w:val="none" w:sz="0" w:space="0" w:color="auto"/>
                  </w:divBdr>
                  <w:divsChild>
                    <w:div w:id="1167592914">
                      <w:marLeft w:val="0"/>
                      <w:marRight w:val="0"/>
                      <w:marTop w:val="0"/>
                      <w:marBottom w:val="0"/>
                      <w:divBdr>
                        <w:top w:val="none" w:sz="0" w:space="0" w:color="auto"/>
                        <w:left w:val="none" w:sz="0" w:space="0" w:color="auto"/>
                        <w:bottom w:val="none" w:sz="0" w:space="0" w:color="auto"/>
                        <w:right w:val="none" w:sz="0" w:space="0" w:color="auto"/>
                      </w:divBdr>
                      <w:divsChild>
                        <w:div w:id="4176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0149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90166566">
      <w:bodyDiv w:val="1"/>
      <w:marLeft w:val="0"/>
      <w:marRight w:val="0"/>
      <w:marTop w:val="0"/>
      <w:marBottom w:val="0"/>
      <w:divBdr>
        <w:top w:val="none" w:sz="0" w:space="0" w:color="auto"/>
        <w:left w:val="none" w:sz="0" w:space="0" w:color="auto"/>
        <w:bottom w:val="none" w:sz="0" w:space="0" w:color="auto"/>
        <w:right w:val="none" w:sz="0" w:space="0" w:color="auto"/>
      </w:divBdr>
      <w:divsChild>
        <w:div w:id="190848366">
          <w:marLeft w:val="2100"/>
          <w:marRight w:val="0"/>
          <w:marTop w:val="0"/>
          <w:marBottom w:val="0"/>
          <w:divBdr>
            <w:top w:val="none" w:sz="0" w:space="0" w:color="auto"/>
            <w:left w:val="none" w:sz="0" w:space="0" w:color="auto"/>
            <w:bottom w:val="none" w:sz="0" w:space="0" w:color="auto"/>
            <w:right w:val="none" w:sz="0" w:space="0" w:color="auto"/>
          </w:divBdr>
          <w:divsChild>
            <w:div w:id="328556129">
              <w:marLeft w:val="0"/>
              <w:marRight w:val="0"/>
              <w:marTop w:val="0"/>
              <w:marBottom w:val="0"/>
              <w:divBdr>
                <w:top w:val="none" w:sz="0" w:space="0" w:color="auto"/>
                <w:left w:val="none" w:sz="0" w:space="0" w:color="auto"/>
                <w:bottom w:val="none" w:sz="0" w:space="0" w:color="auto"/>
                <w:right w:val="none" w:sz="0" w:space="0" w:color="auto"/>
              </w:divBdr>
              <w:divsChild>
                <w:div w:id="131563316">
                  <w:marLeft w:val="0"/>
                  <w:marRight w:val="0"/>
                  <w:marTop w:val="0"/>
                  <w:marBottom w:val="0"/>
                  <w:divBdr>
                    <w:top w:val="none" w:sz="0" w:space="0" w:color="auto"/>
                    <w:left w:val="none" w:sz="0" w:space="0" w:color="auto"/>
                    <w:bottom w:val="none" w:sz="0" w:space="0" w:color="auto"/>
                    <w:right w:val="none" w:sz="0" w:space="0" w:color="auto"/>
                  </w:divBdr>
                  <w:divsChild>
                    <w:div w:id="154687104">
                      <w:marLeft w:val="0"/>
                      <w:marRight w:val="0"/>
                      <w:marTop w:val="0"/>
                      <w:marBottom w:val="0"/>
                      <w:divBdr>
                        <w:top w:val="none" w:sz="0" w:space="0" w:color="auto"/>
                        <w:left w:val="none" w:sz="0" w:space="0" w:color="auto"/>
                        <w:bottom w:val="none" w:sz="0" w:space="0" w:color="auto"/>
                        <w:right w:val="none" w:sz="0" w:space="0" w:color="auto"/>
                      </w:divBdr>
                    </w:div>
                    <w:div w:id="205609613">
                      <w:marLeft w:val="0"/>
                      <w:marRight w:val="0"/>
                      <w:marTop w:val="0"/>
                      <w:marBottom w:val="75"/>
                      <w:divBdr>
                        <w:top w:val="none" w:sz="0" w:space="0" w:color="auto"/>
                        <w:left w:val="none" w:sz="0" w:space="0" w:color="auto"/>
                        <w:bottom w:val="none" w:sz="0" w:space="0" w:color="auto"/>
                        <w:right w:val="none" w:sz="0" w:space="0" w:color="auto"/>
                      </w:divBdr>
                    </w:div>
                    <w:div w:id="316346052">
                      <w:marLeft w:val="0"/>
                      <w:marRight w:val="0"/>
                      <w:marTop w:val="0"/>
                      <w:marBottom w:val="75"/>
                      <w:divBdr>
                        <w:top w:val="none" w:sz="0" w:space="0" w:color="auto"/>
                        <w:left w:val="none" w:sz="0" w:space="0" w:color="auto"/>
                        <w:bottom w:val="none" w:sz="0" w:space="0" w:color="auto"/>
                        <w:right w:val="none" w:sz="0" w:space="0" w:color="auto"/>
                      </w:divBdr>
                    </w:div>
                  </w:divsChild>
                </w:div>
                <w:div w:id="9135916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226037007">
          <w:marLeft w:val="2100"/>
          <w:marRight w:val="0"/>
          <w:marTop w:val="0"/>
          <w:marBottom w:val="0"/>
          <w:divBdr>
            <w:top w:val="none" w:sz="0" w:space="0" w:color="auto"/>
            <w:left w:val="none" w:sz="0" w:space="0" w:color="auto"/>
            <w:bottom w:val="none" w:sz="0" w:space="0" w:color="auto"/>
            <w:right w:val="none" w:sz="0" w:space="0" w:color="auto"/>
          </w:divBdr>
          <w:divsChild>
            <w:div w:id="449936106">
              <w:marLeft w:val="0"/>
              <w:marRight w:val="0"/>
              <w:marTop w:val="0"/>
              <w:marBottom w:val="0"/>
              <w:divBdr>
                <w:top w:val="none" w:sz="0" w:space="0" w:color="auto"/>
                <w:left w:val="none" w:sz="0" w:space="0" w:color="auto"/>
                <w:bottom w:val="none" w:sz="0" w:space="0" w:color="auto"/>
                <w:right w:val="none" w:sz="0" w:space="0" w:color="auto"/>
              </w:divBdr>
            </w:div>
          </w:divsChild>
        </w:div>
        <w:div w:id="1097138714">
          <w:marLeft w:val="2100"/>
          <w:marRight w:val="0"/>
          <w:marTop w:val="0"/>
          <w:marBottom w:val="0"/>
          <w:divBdr>
            <w:top w:val="none" w:sz="0" w:space="0" w:color="auto"/>
            <w:left w:val="none" w:sz="0" w:space="0" w:color="auto"/>
            <w:bottom w:val="none" w:sz="0" w:space="0" w:color="auto"/>
            <w:right w:val="none" w:sz="0" w:space="0" w:color="auto"/>
          </w:divBdr>
          <w:divsChild>
            <w:div w:id="125489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99035">
      <w:bodyDiv w:val="1"/>
      <w:marLeft w:val="0"/>
      <w:marRight w:val="0"/>
      <w:marTop w:val="0"/>
      <w:marBottom w:val="0"/>
      <w:divBdr>
        <w:top w:val="none" w:sz="0" w:space="0" w:color="auto"/>
        <w:left w:val="none" w:sz="0" w:space="0" w:color="auto"/>
        <w:bottom w:val="none" w:sz="0" w:space="0" w:color="auto"/>
        <w:right w:val="none" w:sz="0" w:space="0" w:color="auto"/>
      </w:divBdr>
    </w:div>
    <w:div w:id="591087100">
      <w:bodyDiv w:val="1"/>
      <w:marLeft w:val="0"/>
      <w:marRight w:val="0"/>
      <w:marTop w:val="0"/>
      <w:marBottom w:val="0"/>
      <w:divBdr>
        <w:top w:val="none" w:sz="0" w:space="0" w:color="auto"/>
        <w:left w:val="none" w:sz="0" w:space="0" w:color="auto"/>
        <w:bottom w:val="none" w:sz="0" w:space="0" w:color="auto"/>
        <w:right w:val="none" w:sz="0" w:space="0" w:color="auto"/>
      </w:divBdr>
      <w:divsChild>
        <w:div w:id="225189944">
          <w:marLeft w:val="0"/>
          <w:marRight w:val="0"/>
          <w:marTop w:val="0"/>
          <w:marBottom w:val="0"/>
          <w:divBdr>
            <w:top w:val="none" w:sz="0" w:space="0" w:color="auto"/>
            <w:left w:val="none" w:sz="0" w:space="0" w:color="auto"/>
            <w:bottom w:val="none" w:sz="0" w:space="0" w:color="auto"/>
            <w:right w:val="none" w:sz="0" w:space="0" w:color="auto"/>
          </w:divBdr>
          <w:divsChild>
            <w:div w:id="296179848">
              <w:marLeft w:val="0"/>
              <w:marRight w:val="0"/>
              <w:marTop w:val="0"/>
              <w:marBottom w:val="0"/>
              <w:divBdr>
                <w:top w:val="none" w:sz="0" w:space="0" w:color="auto"/>
                <w:left w:val="none" w:sz="0" w:space="0" w:color="auto"/>
                <w:bottom w:val="none" w:sz="0" w:space="0" w:color="auto"/>
                <w:right w:val="none" w:sz="0" w:space="0" w:color="auto"/>
              </w:divBdr>
              <w:divsChild>
                <w:div w:id="54086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07895">
          <w:marLeft w:val="0"/>
          <w:marRight w:val="0"/>
          <w:marTop w:val="0"/>
          <w:marBottom w:val="0"/>
          <w:divBdr>
            <w:top w:val="none" w:sz="0" w:space="0" w:color="auto"/>
            <w:left w:val="none" w:sz="0" w:space="0" w:color="auto"/>
            <w:bottom w:val="none" w:sz="0" w:space="0" w:color="auto"/>
            <w:right w:val="none" w:sz="0" w:space="0" w:color="auto"/>
          </w:divBdr>
          <w:divsChild>
            <w:div w:id="864487832">
              <w:marLeft w:val="0"/>
              <w:marRight w:val="0"/>
              <w:marTop w:val="0"/>
              <w:marBottom w:val="0"/>
              <w:divBdr>
                <w:top w:val="none" w:sz="0" w:space="0" w:color="auto"/>
                <w:left w:val="none" w:sz="0" w:space="0" w:color="auto"/>
                <w:bottom w:val="none" w:sz="0" w:space="0" w:color="auto"/>
                <w:right w:val="none" w:sz="0" w:space="0" w:color="auto"/>
              </w:divBdr>
              <w:divsChild>
                <w:div w:id="669796568">
                  <w:marLeft w:val="0"/>
                  <w:marRight w:val="0"/>
                  <w:marTop w:val="0"/>
                  <w:marBottom w:val="0"/>
                  <w:divBdr>
                    <w:top w:val="none" w:sz="0" w:space="0" w:color="auto"/>
                    <w:left w:val="none" w:sz="0" w:space="0" w:color="auto"/>
                    <w:bottom w:val="none" w:sz="0" w:space="0" w:color="auto"/>
                    <w:right w:val="none" w:sz="0" w:space="0" w:color="auto"/>
                  </w:divBdr>
                  <w:divsChild>
                    <w:div w:id="117317886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624239">
      <w:bodyDiv w:val="1"/>
      <w:marLeft w:val="0"/>
      <w:marRight w:val="0"/>
      <w:marTop w:val="0"/>
      <w:marBottom w:val="0"/>
      <w:divBdr>
        <w:top w:val="none" w:sz="0" w:space="0" w:color="auto"/>
        <w:left w:val="none" w:sz="0" w:space="0" w:color="auto"/>
        <w:bottom w:val="none" w:sz="0" w:space="0" w:color="auto"/>
        <w:right w:val="none" w:sz="0" w:space="0" w:color="auto"/>
      </w:divBdr>
      <w:divsChild>
        <w:div w:id="794983046">
          <w:marLeft w:val="0"/>
          <w:marRight w:val="0"/>
          <w:marTop w:val="600"/>
          <w:marBottom w:val="0"/>
          <w:divBdr>
            <w:top w:val="none" w:sz="0" w:space="0" w:color="auto"/>
            <w:left w:val="none" w:sz="0" w:space="0" w:color="auto"/>
            <w:bottom w:val="none" w:sz="0" w:space="0" w:color="auto"/>
            <w:right w:val="none" w:sz="0" w:space="0" w:color="auto"/>
          </w:divBdr>
          <w:divsChild>
            <w:div w:id="71002157">
              <w:marLeft w:val="0"/>
              <w:marRight w:val="0"/>
              <w:marTop w:val="0"/>
              <w:marBottom w:val="0"/>
              <w:divBdr>
                <w:top w:val="none" w:sz="0" w:space="0" w:color="auto"/>
                <w:left w:val="none" w:sz="0" w:space="0" w:color="auto"/>
                <w:bottom w:val="none" w:sz="0" w:space="0" w:color="auto"/>
                <w:right w:val="none" w:sz="0" w:space="0" w:color="auto"/>
              </w:divBdr>
              <w:divsChild>
                <w:div w:id="129094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10090">
          <w:marLeft w:val="0"/>
          <w:marRight w:val="0"/>
          <w:marTop w:val="360"/>
          <w:marBottom w:val="0"/>
          <w:divBdr>
            <w:top w:val="none" w:sz="0" w:space="0" w:color="auto"/>
            <w:left w:val="none" w:sz="0" w:space="0" w:color="auto"/>
            <w:bottom w:val="none" w:sz="0" w:space="0" w:color="auto"/>
            <w:right w:val="none" w:sz="0" w:space="0" w:color="auto"/>
          </w:divBdr>
        </w:div>
        <w:div w:id="1308243089">
          <w:marLeft w:val="0"/>
          <w:marRight w:val="0"/>
          <w:marTop w:val="0"/>
          <w:marBottom w:val="0"/>
          <w:divBdr>
            <w:top w:val="none" w:sz="0" w:space="0" w:color="auto"/>
            <w:left w:val="none" w:sz="0" w:space="0" w:color="auto"/>
            <w:bottom w:val="none" w:sz="0" w:space="0" w:color="auto"/>
            <w:right w:val="none" w:sz="0" w:space="0" w:color="auto"/>
          </w:divBdr>
        </w:div>
      </w:divsChild>
    </w:div>
    <w:div w:id="592057823">
      <w:bodyDiv w:val="1"/>
      <w:marLeft w:val="0"/>
      <w:marRight w:val="0"/>
      <w:marTop w:val="0"/>
      <w:marBottom w:val="0"/>
      <w:divBdr>
        <w:top w:val="none" w:sz="0" w:space="0" w:color="auto"/>
        <w:left w:val="none" w:sz="0" w:space="0" w:color="auto"/>
        <w:bottom w:val="none" w:sz="0" w:space="0" w:color="auto"/>
        <w:right w:val="none" w:sz="0" w:space="0" w:color="auto"/>
      </w:divBdr>
      <w:divsChild>
        <w:div w:id="1024285900">
          <w:marLeft w:val="0"/>
          <w:marRight w:val="0"/>
          <w:marTop w:val="0"/>
          <w:marBottom w:val="0"/>
          <w:divBdr>
            <w:top w:val="none" w:sz="0" w:space="0" w:color="auto"/>
            <w:left w:val="none" w:sz="0" w:space="0" w:color="auto"/>
            <w:bottom w:val="none" w:sz="0" w:space="0" w:color="auto"/>
            <w:right w:val="none" w:sz="0" w:space="0" w:color="auto"/>
          </w:divBdr>
          <w:divsChild>
            <w:div w:id="618535502">
              <w:marLeft w:val="0"/>
              <w:marRight w:val="0"/>
              <w:marTop w:val="0"/>
              <w:marBottom w:val="0"/>
              <w:divBdr>
                <w:top w:val="none" w:sz="0" w:space="0" w:color="auto"/>
                <w:left w:val="none" w:sz="0" w:space="0" w:color="auto"/>
                <w:bottom w:val="none" w:sz="0" w:space="0" w:color="auto"/>
                <w:right w:val="none" w:sz="0" w:space="0" w:color="auto"/>
              </w:divBdr>
            </w:div>
          </w:divsChild>
        </w:div>
        <w:div w:id="1252543067">
          <w:marLeft w:val="0"/>
          <w:marRight w:val="0"/>
          <w:marTop w:val="0"/>
          <w:marBottom w:val="0"/>
          <w:divBdr>
            <w:top w:val="none" w:sz="0" w:space="0" w:color="auto"/>
            <w:left w:val="none" w:sz="0" w:space="0" w:color="auto"/>
            <w:bottom w:val="none" w:sz="0" w:space="0" w:color="auto"/>
            <w:right w:val="none" w:sz="0" w:space="0" w:color="auto"/>
          </w:divBdr>
          <w:divsChild>
            <w:div w:id="1038815580">
              <w:marLeft w:val="0"/>
              <w:marRight w:val="0"/>
              <w:marTop w:val="480"/>
              <w:marBottom w:val="0"/>
              <w:divBdr>
                <w:top w:val="none" w:sz="0" w:space="0" w:color="auto"/>
                <w:left w:val="none" w:sz="0" w:space="0" w:color="auto"/>
                <w:bottom w:val="single" w:sz="6" w:space="11" w:color="EEEEEE"/>
                <w:right w:val="none" w:sz="0" w:space="0" w:color="auto"/>
              </w:divBdr>
              <w:divsChild>
                <w:div w:id="206726263">
                  <w:marLeft w:val="0"/>
                  <w:marRight w:val="0"/>
                  <w:marTop w:val="225"/>
                  <w:marBottom w:val="0"/>
                  <w:divBdr>
                    <w:top w:val="none" w:sz="0" w:space="0" w:color="auto"/>
                    <w:left w:val="none" w:sz="0" w:space="0" w:color="auto"/>
                    <w:bottom w:val="none" w:sz="0" w:space="0" w:color="auto"/>
                    <w:right w:val="none" w:sz="0" w:space="0" w:color="auto"/>
                  </w:divBdr>
                </w:div>
              </w:divsChild>
            </w:div>
            <w:div w:id="1096555804">
              <w:marLeft w:val="0"/>
              <w:marRight w:val="0"/>
              <w:marTop w:val="0"/>
              <w:marBottom w:val="240"/>
              <w:divBdr>
                <w:top w:val="none" w:sz="0" w:space="0" w:color="auto"/>
                <w:left w:val="none" w:sz="0" w:space="0" w:color="auto"/>
                <w:bottom w:val="none" w:sz="0" w:space="0" w:color="auto"/>
                <w:right w:val="none" w:sz="0" w:space="0" w:color="auto"/>
              </w:divBdr>
              <w:divsChild>
                <w:div w:id="788935768">
                  <w:marLeft w:val="0"/>
                  <w:marRight w:val="0"/>
                  <w:marTop w:val="0"/>
                  <w:marBottom w:val="0"/>
                  <w:divBdr>
                    <w:top w:val="none" w:sz="0" w:space="0" w:color="auto"/>
                    <w:left w:val="none" w:sz="0" w:space="0" w:color="auto"/>
                    <w:bottom w:val="none" w:sz="0" w:space="0" w:color="auto"/>
                    <w:right w:val="none" w:sz="0" w:space="0" w:color="auto"/>
                  </w:divBdr>
                  <w:divsChild>
                    <w:div w:id="66151425">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 w:id="594746035">
      <w:bodyDiv w:val="1"/>
      <w:marLeft w:val="0"/>
      <w:marRight w:val="0"/>
      <w:marTop w:val="0"/>
      <w:marBottom w:val="0"/>
      <w:divBdr>
        <w:top w:val="none" w:sz="0" w:space="0" w:color="auto"/>
        <w:left w:val="none" w:sz="0" w:space="0" w:color="auto"/>
        <w:bottom w:val="none" w:sz="0" w:space="0" w:color="auto"/>
        <w:right w:val="none" w:sz="0" w:space="0" w:color="auto"/>
      </w:divBdr>
    </w:div>
    <w:div w:id="595597847">
      <w:bodyDiv w:val="1"/>
      <w:marLeft w:val="0"/>
      <w:marRight w:val="0"/>
      <w:marTop w:val="0"/>
      <w:marBottom w:val="0"/>
      <w:divBdr>
        <w:top w:val="none" w:sz="0" w:space="0" w:color="auto"/>
        <w:left w:val="none" w:sz="0" w:space="0" w:color="auto"/>
        <w:bottom w:val="none" w:sz="0" w:space="0" w:color="auto"/>
        <w:right w:val="none" w:sz="0" w:space="0" w:color="auto"/>
      </w:divBdr>
    </w:div>
    <w:div w:id="596330815">
      <w:bodyDiv w:val="1"/>
      <w:marLeft w:val="0"/>
      <w:marRight w:val="0"/>
      <w:marTop w:val="0"/>
      <w:marBottom w:val="0"/>
      <w:divBdr>
        <w:top w:val="none" w:sz="0" w:space="0" w:color="auto"/>
        <w:left w:val="none" w:sz="0" w:space="0" w:color="auto"/>
        <w:bottom w:val="none" w:sz="0" w:space="0" w:color="auto"/>
        <w:right w:val="none" w:sz="0" w:space="0" w:color="auto"/>
      </w:divBdr>
      <w:divsChild>
        <w:div w:id="2063480403">
          <w:marLeft w:val="0"/>
          <w:marRight w:val="0"/>
          <w:marTop w:val="0"/>
          <w:marBottom w:val="0"/>
          <w:divBdr>
            <w:top w:val="none" w:sz="0" w:space="0" w:color="auto"/>
            <w:left w:val="none" w:sz="0" w:space="0" w:color="auto"/>
            <w:bottom w:val="none" w:sz="0" w:space="0" w:color="auto"/>
            <w:right w:val="none" w:sz="0" w:space="0" w:color="auto"/>
          </w:divBdr>
          <w:divsChild>
            <w:div w:id="1089082206">
              <w:marLeft w:val="0"/>
              <w:marRight w:val="0"/>
              <w:marTop w:val="0"/>
              <w:marBottom w:val="0"/>
              <w:divBdr>
                <w:top w:val="none" w:sz="0" w:space="0" w:color="auto"/>
                <w:left w:val="none" w:sz="0" w:space="0" w:color="auto"/>
                <w:bottom w:val="none" w:sz="0" w:space="0" w:color="auto"/>
                <w:right w:val="none" w:sz="0" w:space="0" w:color="auto"/>
              </w:divBdr>
            </w:div>
          </w:divsChild>
        </w:div>
        <w:div w:id="813790575">
          <w:marLeft w:val="0"/>
          <w:marRight w:val="0"/>
          <w:marTop w:val="0"/>
          <w:marBottom w:val="0"/>
          <w:divBdr>
            <w:top w:val="none" w:sz="0" w:space="0" w:color="auto"/>
            <w:left w:val="none" w:sz="0" w:space="0" w:color="auto"/>
            <w:bottom w:val="none" w:sz="0" w:space="0" w:color="auto"/>
            <w:right w:val="none" w:sz="0" w:space="0" w:color="auto"/>
          </w:divBdr>
        </w:div>
        <w:div w:id="830757431">
          <w:marLeft w:val="0"/>
          <w:marRight w:val="0"/>
          <w:marTop w:val="0"/>
          <w:marBottom w:val="0"/>
          <w:divBdr>
            <w:top w:val="none" w:sz="0" w:space="0" w:color="auto"/>
            <w:left w:val="none" w:sz="0" w:space="0" w:color="auto"/>
            <w:bottom w:val="none" w:sz="0" w:space="0" w:color="auto"/>
            <w:right w:val="none" w:sz="0" w:space="0" w:color="auto"/>
          </w:divBdr>
          <w:divsChild>
            <w:div w:id="703138700">
              <w:marLeft w:val="0"/>
              <w:marRight w:val="0"/>
              <w:marTop w:val="0"/>
              <w:marBottom w:val="0"/>
              <w:divBdr>
                <w:top w:val="none" w:sz="0" w:space="0" w:color="auto"/>
                <w:left w:val="none" w:sz="0" w:space="0" w:color="auto"/>
                <w:bottom w:val="none" w:sz="0" w:space="0" w:color="auto"/>
                <w:right w:val="none" w:sz="0" w:space="0" w:color="auto"/>
              </w:divBdr>
              <w:divsChild>
                <w:div w:id="504713019">
                  <w:marLeft w:val="0"/>
                  <w:marRight w:val="0"/>
                  <w:marTop w:val="0"/>
                  <w:marBottom w:val="0"/>
                  <w:divBdr>
                    <w:top w:val="none" w:sz="0" w:space="0" w:color="auto"/>
                    <w:left w:val="none" w:sz="0" w:space="0" w:color="auto"/>
                    <w:bottom w:val="none" w:sz="0" w:space="0" w:color="auto"/>
                    <w:right w:val="none" w:sz="0" w:space="0" w:color="auto"/>
                  </w:divBdr>
                </w:div>
              </w:divsChild>
            </w:div>
            <w:div w:id="836648765">
              <w:marLeft w:val="0"/>
              <w:marRight w:val="0"/>
              <w:marTop w:val="0"/>
              <w:marBottom w:val="0"/>
              <w:divBdr>
                <w:top w:val="none" w:sz="0" w:space="0" w:color="auto"/>
                <w:left w:val="none" w:sz="0" w:space="0" w:color="auto"/>
                <w:bottom w:val="none" w:sz="0" w:space="0" w:color="auto"/>
                <w:right w:val="none" w:sz="0" w:space="0" w:color="auto"/>
              </w:divBdr>
              <w:divsChild>
                <w:div w:id="1988045770">
                  <w:marLeft w:val="0"/>
                  <w:marRight w:val="0"/>
                  <w:marTop w:val="0"/>
                  <w:marBottom w:val="0"/>
                  <w:divBdr>
                    <w:top w:val="none" w:sz="0" w:space="0" w:color="auto"/>
                    <w:left w:val="none" w:sz="0" w:space="0" w:color="auto"/>
                    <w:bottom w:val="none" w:sz="0" w:space="0" w:color="auto"/>
                    <w:right w:val="none" w:sz="0" w:space="0" w:color="auto"/>
                  </w:divBdr>
                </w:div>
                <w:div w:id="175190326">
                  <w:marLeft w:val="0"/>
                  <w:marRight w:val="0"/>
                  <w:marTop w:val="0"/>
                  <w:marBottom w:val="0"/>
                  <w:divBdr>
                    <w:top w:val="none" w:sz="0" w:space="0" w:color="auto"/>
                    <w:left w:val="none" w:sz="0" w:space="0" w:color="auto"/>
                    <w:bottom w:val="none" w:sz="0" w:space="0" w:color="auto"/>
                    <w:right w:val="none" w:sz="0" w:space="0" w:color="auto"/>
                  </w:divBdr>
                  <w:divsChild>
                    <w:div w:id="1008290508">
                      <w:marLeft w:val="0"/>
                      <w:marRight w:val="0"/>
                      <w:marTop w:val="0"/>
                      <w:marBottom w:val="0"/>
                      <w:divBdr>
                        <w:top w:val="single" w:sz="6" w:space="0" w:color="CBCBCF"/>
                        <w:left w:val="single" w:sz="6" w:space="0" w:color="CBCBCF"/>
                        <w:bottom w:val="single" w:sz="6" w:space="0" w:color="CBCBCF"/>
                        <w:right w:val="single" w:sz="6" w:space="0" w:color="CBCBCF"/>
                      </w:divBdr>
                      <w:divsChild>
                        <w:div w:id="1892185441">
                          <w:marLeft w:val="0"/>
                          <w:marRight w:val="0"/>
                          <w:marTop w:val="0"/>
                          <w:marBottom w:val="0"/>
                          <w:divBdr>
                            <w:top w:val="none" w:sz="0" w:space="0" w:color="auto"/>
                            <w:left w:val="none" w:sz="0" w:space="0" w:color="auto"/>
                            <w:bottom w:val="none" w:sz="0" w:space="0" w:color="auto"/>
                            <w:right w:val="none" w:sz="0" w:space="0" w:color="auto"/>
                          </w:divBdr>
                          <w:divsChild>
                            <w:div w:id="192606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4933">
                  <w:marLeft w:val="0"/>
                  <w:marRight w:val="0"/>
                  <w:marTop w:val="0"/>
                  <w:marBottom w:val="0"/>
                  <w:divBdr>
                    <w:top w:val="none" w:sz="0" w:space="0" w:color="auto"/>
                    <w:left w:val="none" w:sz="0" w:space="0" w:color="auto"/>
                    <w:bottom w:val="none" w:sz="0" w:space="0" w:color="auto"/>
                    <w:right w:val="none" w:sz="0" w:space="0" w:color="auto"/>
                  </w:divBdr>
                </w:div>
                <w:div w:id="1845046387">
                  <w:marLeft w:val="0"/>
                  <w:marRight w:val="0"/>
                  <w:marTop w:val="0"/>
                  <w:marBottom w:val="0"/>
                  <w:divBdr>
                    <w:top w:val="none" w:sz="0" w:space="0" w:color="auto"/>
                    <w:left w:val="none" w:sz="0" w:space="0" w:color="auto"/>
                    <w:bottom w:val="none" w:sz="0" w:space="0" w:color="auto"/>
                    <w:right w:val="none" w:sz="0" w:space="0" w:color="auto"/>
                  </w:divBdr>
                </w:div>
                <w:div w:id="1526554617">
                  <w:blockQuote w:val="1"/>
                  <w:marLeft w:val="0"/>
                  <w:marRight w:val="0"/>
                  <w:marTop w:val="0"/>
                  <w:marBottom w:val="0"/>
                  <w:divBdr>
                    <w:top w:val="none" w:sz="0" w:space="0" w:color="auto"/>
                    <w:left w:val="none" w:sz="0" w:space="0" w:color="auto"/>
                    <w:bottom w:val="none" w:sz="0" w:space="0" w:color="auto"/>
                    <w:right w:val="none" w:sz="0" w:space="0" w:color="auto"/>
                  </w:divBdr>
                </w:div>
                <w:div w:id="1959144802">
                  <w:marLeft w:val="0"/>
                  <w:marRight w:val="0"/>
                  <w:marTop w:val="0"/>
                  <w:marBottom w:val="0"/>
                  <w:divBdr>
                    <w:top w:val="none" w:sz="0" w:space="0" w:color="auto"/>
                    <w:left w:val="none" w:sz="0" w:space="0" w:color="auto"/>
                    <w:bottom w:val="none" w:sz="0" w:space="0" w:color="auto"/>
                    <w:right w:val="none" w:sz="0" w:space="0" w:color="auto"/>
                  </w:divBdr>
                </w:div>
                <w:div w:id="520170207">
                  <w:marLeft w:val="0"/>
                  <w:marRight w:val="0"/>
                  <w:marTop w:val="0"/>
                  <w:marBottom w:val="0"/>
                  <w:divBdr>
                    <w:top w:val="none" w:sz="0" w:space="0" w:color="auto"/>
                    <w:left w:val="none" w:sz="0" w:space="0" w:color="auto"/>
                    <w:bottom w:val="none" w:sz="0" w:space="0" w:color="auto"/>
                    <w:right w:val="none" w:sz="0" w:space="0" w:color="auto"/>
                  </w:divBdr>
                </w:div>
                <w:div w:id="1413039916">
                  <w:marLeft w:val="0"/>
                  <w:marRight w:val="0"/>
                  <w:marTop w:val="0"/>
                  <w:marBottom w:val="0"/>
                  <w:divBdr>
                    <w:top w:val="none" w:sz="0" w:space="0" w:color="auto"/>
                    <w:left w:val="none" w:sz="0" w:space="0" w:color="auto"/>
                    <w:bottom w:val="none" w:sz="0" w:space="0" w:color="auto"/>
                    <w:right w:val="none" w:sz="0" w:space="0" w:color="auto"/>
                  </w:divBdr>
                </w:div>
                <w:div w:id="1235356374">
                  <w:marLeft w:val="0"/>
                  <w:marRight w:val="0"/>
                  <w:marTop w:val="0"/>
                  <w:marBottom w:val="0"/>
                  <w:divBdr>
                    <w:top w:val="none" w:sz="0" w:space="0" w:color="auto"/>
                    <w:left w:val="none" w:sz="0" w:space="0" w:color="auto"/>
                    <w:bottom w:val="none" w:sz="0" w:space="0" w:color="auto"/>
                    <w:right w:val="none" w:sz="0" w:space="0" w:color="auto"/>
                  </w:divBdr>
                  <w:divsChild>
                    <w:div w:id="1402217249">
                      <w:marLeft w:val="0"/>
                      <w:marRight w:val="0"/>
                      <w:marTop w:val="0"/>
                      <w:marBottom w:val="0"/>
                      <w:divBdr>
                        <w:top w:val="none" w:sz="0" w:space="0" w:color="auto"/>
                        <w:left w:val="none" w:sz="0" w:space="0" w:color="auto"/>
                        <w:bottom w:val="none" w:sz="0" w:space="0" w:color="auto"/>
                        <w:right w:val="none" w:sz="0" w:space="0" w:color="auto"/>
                      </w:divBdr>
                      <w:divsChild>
                        <w:div w:id="1533764931">
                          <w:marLeft w:val="0"/>
                          <w:marRight w:val="0"/>
                          <w:marTop w:val="0"/>
                          <w:marBottom w:val="0"/>
                          <w:divBdr>
                            <w:top w:val="none" w:sz="0" w:space="0" w:color="auto"/>
                            <w:left w:val="none" w:sz="0" w:space="0" w:color="auto"/>
                            <w:bottom w:val="none" w:sz="0" w:space="0" w:color="auto"/>
                            <w:right w:val="none" w:sz="0" w:space="0" w:color="auto"/>
                          </w:divBdr>
                          <w:divsChild>
                            <w:div w:id="1644693123">
                              <w:marLeft w:val="0"/>
                              <w:marRight w:val="0"/>
                              <w:marTop w:val="0"/>
                              <w:marBottom w:val="0"/>
                              <w:divBdr>
                                <w:top w:val="none" w:sz="0" w:space="0" w:color="auto"/>
                                <w:left w:val="none" w:sz="0" w:space="0" w:color="auto"/>
                                <w:bottom w:val="none" w:sz="0" w:space="0" w:color="auto"/>
                                <w:right w:val="none" w:sz="0" w:space="0" w:color="auto"/>
                              </w:divBdr>
                              <w:divsChild>
                                <w:div w:id="1335185473">
                                  <w:marLeft w:val="0"/>
                                  <w:marRight w:val="0"/>
                                  <w:marTop w:val="0"/>
                                  <w:marBottom w:val="0"/>
                                  <w:divBdr>
                                    <w:top w:val="none" w:sz="0" w:space="0" w:color="auto"/>
                                    <w:left w:val="none" w:sz="0" w:space="0" w:color="auto"/>
                                    <w:bottom w:val="none" w:sz="0" w:space="0" w:color="auto"/>
                                    <w:right w:val="none" w:sz="0" w:space="0" w:color="auto"/>
                                  </w:divBdr>
                                  <w:divsChild>
                                    <w:div w:id="612516187">
                                      <w:marLeft w:val="0"/>
                                      <w:marRight w:val="0"/>
                                      <w:marTop w:val="0"/>
                                      <w:marBottom w:val="0"/>
                                      <w:divBdr>
                                        <w:top w:val="none" w:sz="0" w:space="0" w:color="auto"/>
                                        <w:left w:val="none" w:sz="0" w:space="0" w:color="auto"/>
                                        <w:bottom w:val="none" w:sz="0" w:space="0" w:color="auto"/>
                                        <w:right w:val="none" w:sz="0" w:space="0" w:color="auto"/>
                                      </w:divBdr>
                                      <w:divsChild>
                                        <w:div w:id="764348521">
                                          <w:marLeft w:val="0"/>
                                          <w:marRight w:val="0"/>
                                          <w:marTop w:val="0"/>
                                          <w:marBottom w:val="0"/>
                                          <w:divBdr>
                                            <w:top w:val="none" w:sz="0" w:space="0" w:color="auto"/>
                                            <w:left w:val="none" w:sz="0" w:space="0" w:color="auto"/>
                                            <w:bottom w:val="none" w:sz="0" w:space="0" w:color="auto"/>
                                            <w:right w:val="none" w:sz="0" w:space="0" w:color="auto"/>
                                          </w:divBdr>
                                          <w:divsChild>
                                            <w:div w:id="751590514">
                                              <w:marLeft w:val="0"/>
                                              <w:marRight w:val="0"/>
                                              <w:marTop w:val="0"/>
                                              <w:marBottom w:val="0"/>
                                              <w:divBdr>
                                                <w:top w:val="none" w:sz="0" w:space="0" w:color="auto"/>
                                                <w:left w:val="none" w:sz="0" w:space="0" w:color="auto"/>
                                                <w:bottom w:val="none" w:sz="0" w:space="0" w:color="auto"/>
                                                <w:right w:val="none" w:sz="0" w:space="0" w:color="auto"/>
                                              </w:divBdr>
                                              <w:divsChild>
                                                <w:div w:id="1085683046">
                                                  <w:marLeft w:val="0"/>
                                                  <w:marRight w:val="0"/>
                                                  <w:marTop w:val="0"/>
                                                  <w:marBottom w:val="0"/>
                                                  <w:divBdr>
                                                    <w:top w:val="none" w:sz="0" w:space="0" w:color="auto"/>
                                                    <w:left w:val="none" w:sz="0" w:space="0" w:color="auto"/>
                                                    <w:bottom w:val="none" w:sz="0" w:space="0" w:color="auto"/>
                                                    <w:right w:val="none" w:sz="0" w:space="0" w:color="auto"/>
                                                  </w:divBdr>
                                                  <w:divsChild>
                                                    <w:div w:id="1023017016">
                                                      <w:marLeft w:val="0"/>
                                                      <w:marRight w:val="0"/>
                                                      <w:marTop w:val="0"/>
                                                      <w:marBottom w:val="0"/>
                                                      <w:divBdr>
                                                        <w:top w:val="none" w:sz="0" w:space="0" w:color="auto"/>
                                                        <w:left w:val="none" w:sz="0" w:space="0" w:color="auto"/>
                                                        <w:bottom w:val="none" w:sz="0" w:space="0" w:color="auto"/>
                                                        <w:right w:val="none" w:sz="0" w:space="0" w:color="auto"/>
                                                      </w:divBdr>
                                                      <w:divsChild>
                                                        <w:div w:id="1976912926">
                                                          <w:marLeft w:val="0"/>
                                                          <w:marRight w:val="0"/>
                                                          <w:marTop w:val="0"/>
                                                          <w:marBottom w:val="0"/>
                                                          <w:divBdr>
                                                            <w:top w:val="none" w:sz="0" w:space="0" w:color="auto"/>
                                                            <w:left w:val="none" w:sz="0" w:space="0" w:color="auto"/>
                                                            <w:bottom w:val="none" w:sz="0" w:space="0" w:color="auto"/>
                                                            <w:right w:val="none" w:sz="0" w:space="0" w:color="auto"/>
                                                          </w:divBdr>
                                                          <w:divsChild>
                                                            <w:div w:id="282268606">
                                                              <w:marLeft w:val="0"/>
                                                              <w:marRight w:val="0"/>
                                                              <w:marTop w:val="0"/>
                                                              <w:marBottom w:val="0"/>
                                                              <w:divBdr>
                                                                <w:top w:val="none" w:sz="0" w:space="0" w:color="auto"/>
                                                                <w:left w:val="none" w:sz="0" w:space="0" w:color="auto"/>
                                                                <w:bottom w:val="none" w:sz="0" w:space="0" w:color="auto"/>
                                                                <w:right w:val="none" w:sz="0" w:space="0" w:color="auto"/>
                                                              </w:divBdr>
                                                              <w:divsChild>
                                                                <w:div w:id="229654420">
                                                                  <w:marLeft w:val="0"/>
                                                                  <w:marRight w:val="0"/>
                                                                  <w:marTop w:val="0"/>
                                                                  <w:marBottom w:val="0"/>
                                                                  <w:divBdr>
                                                                    <w:top w:val="none" w:sz="0" w:space="0" w:color="auto"/>
                                                                    <w:left w:val="none" w:sz="0" w:space="0" w:color="auto"/>
                                                                    <w:bottom w:val="none" w:sz="0" w:space="0" w:color="auto"/>
                                                                    <w:right w:val="none" w:sz="0" w:space="0" w:color="auto"/>
                                                                  </w:divBdr>
                                                                </w:div>
                                                                <w:div w:id="1393237862">
                                                                  <w:marLeft w:val="0"/>
                                                                  <w:marRight w:val="0"/>
                                                                  <w:marTop w:val="0"/>
                                                                  <w:marBottom w:val="0"/>
                                                                  <w:divBdr>
                                                                    <w:top w:val="none" w:sz="0" w:space="0" w:color="auto"/>
                                                                    <w:left w:val="none" w:sz="0" w:space="0" w:color="auto"/>
                                                                    <w:bottom w:val="none" w:sz="0" w:space="0" w:color="auto"/>
                                                                    <w:right w:val="none" w:sz="0" w:space="0" w:color="auto"/>
                                                                  </w:divBdr>
                                                                  <w:divsChild>
                                                                    <w:div w:id="1422098246">
                                                                      <w:marLeft w:val="225"/>
                                                                      <w:marRight w:val="225"/>
                                                                      <w:marTop w:val="0"/>
                                                                      <w:marBottom w:val="0"/>
                                                                      <w:divBdr>
                                                                        <w:top w:val="none" w:sz="0" w:space="0" w:color="auto"/>
                                                                        <w:left w:val="none" w:sz="0" w:space="0" w:color="auto"/>
                                                                        <w:bottom w:val="none" w:sz="0" w:space="0" w:color="auto"/>
                                                                        <w:right w:val="none" w:sz="0" w:space="0" w:color="auto"/>
                                                                      </w:divBdr>
                                                                      <w:divsChild>
                                                                        <w:div w:id="121966168">
                                                                          <w:marLeft w:val="0"/>
                                                                          <w:marRight w:val="0"/>
                                                                          <w:marTop w:val="0"/>
                                                                          <w:marBottom w:val="180"/>
                                                                          <w:divBdr>
                                                                            <w:top w:val="single" w:sz="6" w:space="2" w:color="auto"/>
                                                                            <w:left w:val="single" w:sz="6" w:space="4" w:color="auto"/>
                                                                            <w:bottom w:val="single" w:sz="6" w:space="2" w:color="auto"/>
                                                                            <w:right w:val="single" w:sz="6" w:space="4" w:color="auto"/>
                                                                          </w:divBdr>
                                                                        </w:div>
                                                                        <w:div w:id="1437823523">
                                                                          <w:marLeft w:val="0"/>
                                                                          <w:marRight w:val="0"/>
                                                                          <w:marTop w:val="0"/>
                                                                          <w:marBottom w:val="0"/>
                                                                          <w:divBdr>
                                                                            <w:top w:val="none" w:sz="0" w:space="0" w:color="auto"/>
                                                                            <w:left w:val="none" w:sz="0" w:space="0" w:color="auto"/>
                                                                            <w:bottom w:val="none" w:sz="0" w:space="0" w:color="auto"/>
                                                                            <w:right w:val="none" w:sz="0" w:space="0" w:color="auto"/>
                                                                          </w:divBdr>
                                                                          <w:divsChild>
                                                                            <w:div w:id="1143500743">
                                                                              <w:marLeft w:val="0"/>
                                                                              <w:marRight w:val="0"/>
                                                                              <w:marTop w:val="0"/>
                                                                              <w:marBottom w:val="0"/>
                                                                              <w:divBdr>
                                                                                <w:top w:val="none" w:sz="0" w:space="0" w:color="auto"/>
                                                                                <w:left w:val="none" w:sz="0" w:space="0" w:color="auto"/>
                                                                                <w:bottom w:val="none" w:sz="0" w:space="0" w:color="auto"/>
                                                                                <w:right w:val="none" w:sz="0" w:space="0" w:color="auto"/>
                                                                              </w:divBdr>
                                                                            </w:div>
                                                                          </w:divsChild>
                                                                        </w:div>
                                                                        <w:div w:id="3982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840054">
                                                      <w:marLeft w:val="225"/>
                                                      <w:marRight w:val="0"/>
                                                      <w:marTop w:val="0"/>
                                                      <w:marBottom w:val="0"/>
                                                      <w:divBdr>
                                                        <w:top w:val="none" w:sz="0" w:space="0" w:color="auto"/>
                                                        <w:left w:val="none" w:sz="0" w:space="0" w:color="auto"/>
                                                        <w:bottom w:val="none" w:sz="0" w:space="0" w:color="auto"/>
                                                        <w:right w:val="none" w:sz="0" w:space="0" w:color="auto"/>
                                                      </w:divBdr>
                                                      <w:divsChild>
                                                        <w:div w:id="14000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6598119">
      <w:bodyDiv w:val="1"/>
      <w:marLeft w:val="0"/>
      <w:marRight w:val="0"/>
      <w:marTop w:val="0"/>
      <w:marBottom w:val="0"/>
      <w:divBdr>
        <w:top w:val="none" w:sz="0" w:space="0" w:color="auto"/>
        <w:left w:val="none" w:sz="0" w:space="0" w:color="auto"/>
        <w:bottom w:val="none" w:sz="0" w:space="0" w:color="auto"/>
        <w:right w:val="none" w:sz="0" w:space="0" w:color="auto"/>
      </w:divBdr>
      <w:divsChild>
        <w:div w:id="341862465">
          <w:marLeft w:val="0"/>
          <w:marRight w:val="0"/>
          <w:marTop w:val="0"/>
          <w:marBottom w:val="0"/>
          <w:divBdr>
            <w:top w:val="none" w:sz="0" w:space="0" w:color="auto"/>
            <w:left w:val="none" w:sz="0" w:space="0" w:color="auto"/>
            <w:bottom w:val="none" w:sz="0" w:space="0" w:color="auto"/>
            <w:right w:val="none" w:sz="0" w:space="0" w:color="auto"/>
          </w:divBdr>
          <w:divsChild>
            <w:div w:id="79185495">
              <w:marLeft w:val="0"/>
              <w:marRight w:val="0"/>
              <w:marTop w:val="0"/>
              <w:marBottom w:val="0"/>
              <w:divBdr>
                <w:top w:val="none" w:sz="0" w:space="0" w:color="auto"/>
                <w:left w:val="none" w:sz="0" w:space="0" w:color="auto"/>
                <w:bottom w:val="none" w:sz="0" w:space="0" w:color="auto"/>
                <w:right w:val="none" w:sz="0" w:space="0" w:color="auto"/>
              </w:divBdr>
              <w:divsChild>
                <w:div w:id="301620137">
                  <w:marLeft w:val="0"/>
                  <w:marRight w:val="0"/>
                  <w:marTop w:val="0"/>
                  <w:marBottom w:val="0"/>
                  <w:divBdr>
                    <w:top w:val="none" w:sz="0" w:space="0" w:color="auto"/>
                    <w:left w:val="none" w:sz="0" w:space="0" w:color="auto"/>
                    <w:bottom w:val="none" w:sz="0" w:space="0" w:color="auto"/>
                    <w:right w:val="none" w:sz="0" w:space="0" w:color="auto"/>
                  </w:divBdr>
                  <w:divsChild>
                    <w:div w:id="46184904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369925">
      <w:bodyDiv w:val="1"/>
      <w:marLeft w:val="0"/>
      <w:marRight w:val="0"/>
      <w:marTop w:val="0"/>
      <w:marBottom w:val="0"/>
      <w:divBdr>
        <w:top w:val="none" w:sz="0" w:space="0" w:color="auto"/>
        <w:left w:val="none" w:sz="0" w:space="0" w:color="auto"/>
        <w:bottom w:val="none" w:sz="0" w:space="0" w:color="auto"/>
        <w:right w:val="none" w:sz="0" w:space="0" w:color="auto"/>
      </w:divBdr>
      <w:divsChild>
        <w:div w:id="1712992695">
          <w:marLeft w:val="0"/>
          <w:marRight w:val="0"/>
          <w:marTop w:val="0"/>
          <w:marBottom w:val="0"/>
          <w:divBdr>
            <w:top w:val="none" w:sz="0" w:space="0" w:color="auto"/>
            <w:left w:val="none" w:sz="0" w:space="0" w:color="auto"/>
            <w:bottom w:val="none" w:sz="0" w:space="0" w:color="auto"/>
            <w:right w:val="none" w:sz="0" w:space="0" w:color="auto"/>
          </w:divBdr>
        </w:div>
        <w:div w:id="300156038">
          <w:marLeft w:val="0"/>
          <w:marRight w:val="0"/>
          <w:marTop w:val="0"/>
          <w:marBottom w:val="0"/>
          <w:divBdr>
            <w:top w:val="none" w:sz="0" w:space="0" w:color="auto"/>
            <w:left w:val="none" w:sz="0" w:space="0" w:color="auto"/>
            <w:bottom w:val="none" w:sz="0" w:space="0" w:color="auto"/>
            <w:right w:val="none" w:sz="0" w:space="0" w:color="auto"/>
          </w:divBdr>
          <w:divsChild>
            <w:div w:id="1458064046">
              <w:marLeft w:val="0"/>
              <w:marRight w:val="0"/>
              <w:marTop w:val="0"/>
              <w:marBottom w:val="240"/>
              <w:divBdr>
                <w:top w:val="none" w:sz="0" w:space="0" w:color="auto"/>
                <w:left w:val="none" w:sz="0" w:space="0" w:color="auto"/>
                <w:bottom w:val="none" w:sz="0" w:space="0" w:color="auto"/>
                <w:right w:val="none" w:sz="0" w:space="0" w:color="auto"/>
              </w:divBdr>
            </w:div>
          </w:divsChild>
        </w:div>
        <w:div w:id="427434661">
          <w:marLeft w:val="0"/>
          <w:marRight w:val="0"/>
          <w:marTop w:val="0"/>
          <w:marBottom w:val="0"/>
          <w:divBdr>
            <w:top w:val="none" w:sz="0" w:space="0" w:color="auto"/>
            <w:left w:val="none" w:sz="0" w:space="0" w:color="auto"/>
            <w:bottom w:val="none" w:sz="0" w:space="0" w:color="auto"/>
            <w:right w:val="none" w:sz="0" w:space="0" w:color="auto"/>
          </w:divBdr>
          <w:divsChild>
            <w:div w:id="94985937">
              <w:marLeft w:val="0"/>
              <w:marRight w:val="0"/>
              <w:marTop w:val="0"/>
              <w:marBottom w:val="0"/>
              <w:divBdr>
                <w:top w:val="none" w:sz="0" w:space="0" w:color="auto"/>
                <w:left w:val="none" w:sz="0" w:space="0" w:color="auto"/>
                <w:bottom w:val="none" w:sz="0" w:space="0" w:color="auto"/>
                <w:right w:val="none" w:sz="0" w:space="0" w:color="auto"/>
              </w:divBdr>
              <w:divsChild>
                <w:div w:id="408963874">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 w:id="544029714">
          <w:marLeft w:val="0"/>
          <w:marRight w:val="0"/>
          <w:marTop w:val="0"/>
          <w:marBottom w:val="0"/>
          <w:divBdr>
            <w:top w:val="none" w:sz="0" w:space="0" w:color="auto"/>
            <w:left w:val="none" w:sz="0" w:space="0" w:color="auto"/>
            <w:bottom w:val="none" w:sz="0" w:space="0" w:color="auto"/>
            <w:right w:val="none" w:sz="0" w:space="0" w:color="auto"/>
          </w:divBdr>
          <w:divsChild>
            <w:div w:id="2071078238">
              <w:marLeft w:val="0"/>
              <w:marRight w:val="0"/>
              <w:marTop w:val="0"/>
              <w:marBottom w:val="420"/>
              <w:divBdr>
                <w:top w:val="none" w:sz="0" w:space="0" w:color="auto"/>
                <w:left w:val="none" w:sz="0" w:space="0" w:color="auto"/>
                <w:bottom w:val="none" w:sz="0" w:space="0" w:color="auto"/>
                <w:right w:val="none" w:sz="0" w:space="0" w:color="auto"/>
              </w:divBdr>
              <w:divsChild>
                <w:div w:id="1915578165">
                  <w:marLeft w:val="0"/>
                  <w:marRight w:val="0"/>
                  <w:marTop w:val="0"/>
                  <w:marBottom w:val="75"/>
                  <w:divBdr>
                    <w:top w:val="none" w:sz="0" w:space="0" w:color="auto"/>
                    <w:left w:val="none" w:sz="0" w:space="0" w:color="auto"/>
                    <w:bottom w:val="none" w:sz="0" w:space="0" w:color="auto"/>
                    <w:right w:val="none" w:sz="0" w:space="0" w:color="auto"/>
                  </w:divBdr>
                  <w:divsChild>
                    <w:div w:id="485782185">
                      <w:marLeft w:val="0"/>
                      <w:marRight w:val="0"/>
                      <w:marTop w:val="0"/>
                      <w:marBottom w:val="0"/>
                      <w:divBdr>
                        <w:top w:val="none" w:sz="0" w:space="0" w:color="auto"/>
                        <w:left w:val="none" w:sz="0" w:space="0" w:color="auto"/>
                        <w:bottom w:val="none" w:sz="0" w:space="0" w:color="auto"/>
                        <w:right w:val="none" w:sz="0" w:space="0" w:color="auto"/>
                      </w:divBdr>
                    </w:div>
                  </w:divsChild>
                </w:div>
                <w:div w:id="1915554245">
                  <w:marLeft w:val="0"/>
                  <w:marRight w:val="0"/>
                  <w:marTop w:val="0"/>
                  <w:marBottom w:val="0"/>
                  <w:divBdr>
                    <w:top w:val="none" w:sz="0" w:space="0" w:color="auto"/>
                    <w:left w:val="none" w:sz="0" w:space="0" w:color="auto"/>
                    <w:bottom w:val="none" w:sz="0" w:space="0" w:color="auto"/>
                    <w:right w:val="none" w:sz="0" w:space="0" w:color="auto"/>
                  </w:divBdr>
                  <w:divsChild>
                    <w:div w:id="1075469966">
                      <w:marLeft w:val="0"/>
                      <w:marRight w:val="0"/>
                      <w:marTop w:val="0"/>
                      <w:marBottom w:val="0"/>
                      <w:divBdr>
                        <w:top w:val="none" w:sz="0" w:space="0" w:color="auto"/>
                        <w:left w:val="none" w:sz="0" w:space="0" w:color="auto"/>
                        <w:bottom w:val="none" w:sz="0" w:space="0" w:color="auto"/>
                        <w:right w:val="none" w:sz="0" w:space="0" w:color="auto"/>
                      </w:divBdr>
                      <w:divsChild>
                        <w:div w:id="1122305030">
                          <w:marLeft w:val="0"/>
                          <w:marRight w:val="0"/>
                          <w:marTop w:val="0"/>
                          <w:marBottom w:val="0"/>
                          <w:divBdr>
                            <w:top w:val="none" w:sz="0" w:space="0" w:color="auto"/>
                            <w:left w:val="none" w:sz="0" w:space="0" w:color="auto"/>
                            <w:bottom w:val="none" w:sz="0" w:space="0" w:color="auto"/>
                            <w:right w:val="none" w:sz="0" w:space="0" w:color="auto"/>
                          </w:divBdr>
                          <w:divsChild>
                            <w:div w:id="837310572">
                              <w:marLeft w:val="0"/>
                              <w:marRight w:val="0"/>
                              <w:marTop w:val="0"/>
                              <w:marBottom w:val="30"/>
                              <w:divBdr>
                                <w:top w:val="none" w:sz="0" w:space="0" w:color="auto"/>
                                <w:left w:val="none" w:sz="0" w:space="0" w:color="auto"/>
                                <w:bottom w:val="none" w:sz="0" w:space="0" w:color="auto"/>
                                <w:right w:val="none" w:sz="0" w:space="0" w:color="auto"/>
                              </w:divBdr>
                              <w:divsChild>
                                <w:div w:id="1200127963">
                                  <w:marLeft w:val="0"/>
                                  <w:marRight w:val="0"/>
                                  <w:marTop w:val="0"/>
                                  <w:marBottom w:val="0"/>
                                  <w:divBdr>
                                    <w:top w:val="none" w:sz="0" w:space="0" w:color="auto"/>
                                    <w:left w:val="none" w:sz="0" w:space="0" w:color="auto"/>
                                    <w:bottom w:val="none" w:sz="0" w:space="0" w:color="auto"/>
                                    <w:right w:val="none" w:sz="0" w:space="0" w:color="auto"/>
                                  </w:divBdr>
                                  <w:divsChild>
                                    <w:div w:id="1819151369">
                                      <w:marLeft w:val="0"/>
                                      <w:marRight w:val="0"/>
                                      <w:marTop w:val="0"/>
                                      <w:marBottom w:val="0"/>
                                      <w:divBdr>
                                        <w:top w:val="none" w:sz="0" w:space="0" w:color="auto"/>
                                        <w:left w:val="none" w:sz="0" w:space="0" w:color="auto"/>
                                        <w:bottom w:val="none" w:sz="0" w:space="0" w:color="auto"/>
                                        <w:right w:val="none" w:sz="0" w:space="0" w:color="auto"/>
                                      </w:divBdr>
                                      <w:divsChild>
                                        <w:div w:id="483860642">
                                          <w:marLeft w:val="0"/>
                                          <w:marRight w:val="0"/>
                                          <w:marTop w:val="0"/>
                                          <w:marBottom w:val="0"/>
                                          <w:divBdr>
                                            <w:top w:val="none" w:sz="0" w:space="0" w:color="auto"/>
                                            <w:left w:val="none" w:sz="0" w:space="0" w:color="auto"/>
                                            <w:bottom w:val="none" w:sz="0" w:space="0" w:color="auto"/>
                                            <w:right w:val="none" w:sz="0" w:space="0" w:color="auto"/>
                                          </w:divBdr>
                                          <w:divsChild>
                                            <w:div w:id="1219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14186">
                                      <w:marLeft w:val="0"/>
                                      <w:marRight w:val="0"/>
                                      <w:marTop w:val="0"/>
                                      <w:marBottom w:val="0"/>
                                      <w:divBdr>
                                        <w:top w:val="none" w:sz="0" w:space="0" w:color="auto"/>
                                        <w:left w:val="none" w:sz="0" w:space="0" w:color="auto"/>
                                        <w:bottom w:val="none" w:sz="0" w:space="0" w:color="auto"/>
                                        <w:right w:val="none" w:sz="0" w:space="0" w:color="auto"/>
                                      </w:divBdr>
                                      <w:divsChild>
                                        <w:div w:id="325401501">
                                          <w:marLeft w:val="0"/>
                                          <w:marRight w:val="0"/>
                                          <w:marTop w:val="0"/>
                                          <w:marBottom w:val="0"/>
                                          <w:divBdr>
                                            <w:top w:val="none" w:sz="0" w:space="0" w:color="auto"/>
                                            <w:left w:val="none" w:sz="0" w:space="0" w:color="auto"/>
                                            <w:bottom w:val="none" w:sz="0" w:space="0" w:color="auto"/>
                                            <w:right w:val="none" w:sz="0" w:space="0" w:color="auto"/>
                                          </w:divBdr>
                                          <w:divsChild>
                                            <w:div w:id="9653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9622">
                                      <w:marLeft w:val="0"/>
                                      <w:marRight w:val="0"/>
                                      <w:marTop w:val="0"/>
                                      <w:marBottom w:val="0"/>
                                      <w:divBdr>
                                        <w:top w:val="none" w:sz="0" w:space="0" w:color="auto"/>
                                        <w:left w:val="none" w:sz="0" w:space="0" w:color="auto"/>
                                        <w:bottom w:val="none" w:sz="0" w:space="0" w:color="auto"/>
                                        <w:right w:val="none" w:sz="0" w:space="0" w:color="auto"/>
                                      </w:divBdr>
                                      <w:divsChild>
                                        <w:div w:id="174851402">
                                          <w:marLeft w:val="0"/>
                                          <w:marRight w:val="0"/>
                                          <w:marTop w:val="0"/>
                                          <w:marBottom w:val="0"/>
                                          <w:divBdr>
                                            <w:top w:val="none" w:sz="0" w:space="0" w:color="auto"/>
                                            <w:left w:val="none" w:sz="0" w:space="0" w:color="auto"/>
                                            <w:bottom w:val="none" w:sz="0" w:space="0" w:color="auto"/>
                                            <w:right w:val="none" w:sz="0" w:space="0" w:color="auto"/>
                                          </w:divBdr>
                                          <w:divsChild>
                                            <w:div w:id="125462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74948">
                                      <w:marLeft w:val="0"/>
                                      <w:marRight w:val="0"/>
                                      <w:marTop w:val="0"/>
                                      <w:marBottom w:val="0"/>
                                      <w:divBdr>
                                        <w:top w:val="none" w:sz="0" w:space="0" w:color="auto"/>
                                        <w:left w:val="none" w:sz="0" w:space="0" w:color="auto"/>
                                        <w:bottom w:val="none" w:sz="0" w:space="0" w:color="auto"/>
                                        <w:right w:val="none" w:sz="0" w:space="0" w:color="auto"/>
                                      </w:divBdr>
                                      <w:divsChild>
                                        <w:div w:id="935986788">
                                          <w:marLeft w:val="0"/>
                                          <w:marRight w:val="0"/>
                                          <w:marTop w:val="0"/>
                                          <w:marBottom w:val="0"/>
                                          <w:divBdr>
                                            <w:top w:val="none" w:sz="0" w:space="0" w:color="auto"/>
                                            <w:left w:val="none" w:sz="0" w:space="0" w:color="auto"/>
                                            <w:bottom w:val="none" w:sz="0" w:space="0" w:color="auto"/>
                                            <w:right w:val="none" w:sz="0" w:space="0" w:color="auto"/>
                                          </w:divBdr>
                                          <w:divsChild>
                                            <w:div w:id="19688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358016">
                                      <w:marLeft w:val="0"/>
                                      <w:marRight w:val="0"/>
                                      <w:marTop w:val="0"/>
                                      <w:marBottom w:val="0"/>
                                      <w:divBdr>
                                        <w:top w:val="none" w:sz="0" w:space="0" w:color="auto"/>
                                        <w:left w:val="none" w:sz="0" w:space="0" w:color="auto"/>
                                        <w:bottom w:val="none" w:sz="0" w:space="0" w:color="auto"/>
                                        <w:right w:val="none" w:sz="0" w:space="0" w:color="auto"/>
                                      </w:divBdr>
                                      <w:divsChild>
                                        <w:div w:id="1902331474">
                                          <w:marLeft w:val="0"/>
                                          <w:marRight w:val="0"/>
                                          <w:marTop w:val="0"/>
                                          <w:marBottom w:val="0"/>
                                          <w:divBdr>
                                            <w:top w:val="none" w:sz="0" w:space="0" w:color="auto"/>
                                            <w:left w:val="none" w:sz="0" w:space="0" w:color="auto"/>
                                            <w:bottom w:val="none" w:sz="0" w:space="0" w:color="auto"/>
                                            <w:right w:val="none" w:sz="0" w:space="0" w:color="auto"/>
                                          </w:divBdr>
                                          <w:divsChild>
                                            <w:div w:id="168095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85803">
                                      <w:marLeft w:val="0"/>
                                      <w:marRight w:val="0"/>
                                      <w:marTop w:val="0"/>
                                      <w:marBottom w:val="0"/>
                                      <w:divBdr>
                                        <w:top w:val="none" w:sz="0" w:space="0" w:color="auto"/>
                                        <w:left w:val="none" w:sz="0" w:space="0" w:color="auto"/>
                                        <w:bottom w:val="none" w:sz="0" w:space="0" w:color="auto"/>
                                        <w:right w:val="none" w:sz="0" w:space="0" w:color="auto"/>
                                      </w:divBdr>
                                      <w:divsChild>
                                        <w:div w:id="1391265059">
                                          <w:marLeft w:val="0"/>
                                          <w:marRight w:val="0"/>
                                          <w:marTop w:val="0"/>
                                          <w:marBottom w:val="0"/>
                                          <w:divBdr>
                                            <w:top w:val="none" w:sz="0" w:space="0" w:color="auto"/>
                                            <w:left w:val="none" w:sz="0" w:space="0" w:color="auto"/>
                                            <w:bottom w:val="none" w:sz="0" w:space="0" w:color="auto"/>
                                            <w:right w:val="none" w:sz="0" w:space="0" w:color="auto"/>
                                          </w:divBdr>
                                          <w:divsChild>
                                            <w:div w:id="198052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1171">
                                      <w:marLeft w:val="0"/>
                                      <w:marRight w:val="0"/>
                                      <w:marTop w:val="0"/>
                                      <w:marBottom w:val="0"/>
                                      <w:divBdr>
                                        <w:top w:val="none" w:sz="0" w:space="0" w:color="auto"/>
                                        <w:left w:val="none" w:sz="0" w:space="0" w:color="auto"/>
                                        <w:bottom w:val="none" w:sz="0" w:space="0" w:color="auto"/>
                                        <w:right w:val="none" w:sz="0" w:space="0" w:color="auto"/>
                                      </w:divBdr>
                                      <w:divsChild>
                                        <w:div w:id="1873878878">
                                          <w:marLeft w:val="0"/>
                                          <w:marRight w:val="0"/>
                                          <w:marTop w:val="0"/>
                                          <w:marBottom w:val="0"/>
                                          <w:divBdr>
                                            <w:top w:val="none" w:sz="0" w:space="0" w:color="auto"/>
                                            <w:left w:val="none" w:sz="0" w:space="0" w:color="auto"/>
                                            <w:bottom w:val="none" w:sz="0" w:space="0" w:color="auto"/>
                                            <w:right w:val="none" w:sz="0" w:space="0" w:color="auto"/>
                                          </w:divBdr>
                                          <w:divsChild>
                                            <w:div w:id="16331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15452">
                                      <w:marLeft w:val="0"/>
                                      <w:marRight w:val="0"/>
                                      <w:marTop w:val="0"/>
                                      <w:marBottom w:val="0"/>
                                      <w:divBdr>
                                        <w:top w:val="none" w:sz="0" w:space="0" w:color="auto"/>
                                        <w:left w:val="none" w:sz="0" w:space="0" w:color="auto"/>
                                        <w:bottom w:val="none" w:sz="0" w:space="0" w:color="auto"/>
                                        <w:right w:val="none" w:sz="0" w:space="0" w:color="auto"/>
                                      </w:divBdr>
                                      <w:divsChild>
                                        <w:div w:id="2133210497">
                                          <w:marLeft w:val="0"/>
                                          <w:marRight w:val="0"/>
                                          <w:marTop w:val="0"/>
                                          <w:marBottom w:val="0"/>
                                          <w:divBdr>
                                            <w:top w:val="none" w:sz="0" w:space="0" w:color="auto"/>
                                            <w:left w:val="none" w:sz="0" w:space="0" w:color="auto"/>
                                            <w:bottom w:val="none" w:sz="0" w:space="0" w:color="auto"/>
                                            <w:right w:val="none" w:sz="0" w:space="0" w:color="auto"/>
                                          </w:divBdr>
                                          <w:divsChild>
                                            <w:div w:id="8704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99821">
                                      <w:marLeft w:val="0"/>
                                      <w:marRight w:val="0"/>
                                      <w:marTop w:val="0"/>
                                      <w:marBottom w:val="0"/>
                                      <w:divBdr>
                                        <w:top w:val="none" w:sz="0" w:space="0" w:color="auto"/>
                                        <w:left w:val="none" w:sz="0" w:space="0" w:color="auto"/>
                                        <w:bottom w:val="none" w:sz="0" w:space="0" w:color="auto"/>
                                        <w:right w:val="none" w:sz="0" w:space="0" w:color="auto"/>
                                      </w:divBdr>
                                      <w:divsChild>
                                        <w:div w:id="2115662300">
                                          <w:marLeft w:val="0"/>
                                          <w:marRight w:val="0"/>
                                          <w:marTop w:val="0"/>
                                          <w:marBottom w:val="0"/>
                                          <w:divBdr>
                                            <w:top w:val="none" w:sz="0" w:space="0" w:color="auto"/>
                                            <w:left w:val="none" w:sz="0" w:space="0" w:color="auto"/>
                                            <w:bottom w:val="none" w:sz="0" w:space="0" w:color="auto"/>
                                            <w:right w:val="none" w:sz="0" w:space="0" w:color="auto"/>
                                          </w:divBdr>
                                          <w:divsChild>
                                            <w:div w:id="82073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7411">
                                      <w:marLeft w:val="0"/>
                                      <w:marRight w:val="0"/>
                                      <w:marTop w:val="0"/>
                                      <w:marBottom w:val="0"/>
                                      <w:divBdr>
                                        <w:top w:val="none" w:sz="0" w:space="0" w:color="auto"/>
                                        <w:left w:val="none" w:sz="0" w:space="0" w:color="auto"/>
                                        <w:bottom w:val="none" w:sz="0" w:space="0" w:color="auto"/>
                                        <w:right w:val="none" w:sz="0" w:space="0" w:color="auto"/>
                                      </w:divBdr>
                                      <w:divsChild>
                                        <w:div w:id="307053789">
                                          <w:marLeft w:val="0"/>
                                          <w:marRight w:val="0"/>
                                          <w:marTop w:val="0"/>
                                          <w:marBottom w:val="0"/>
                                          <w:divBdr>
                                            <w:top w:val="none" w:sz="0" w:space="0" w:color="auto"/>
                                            <w:left w:val="none" w:sz="0" w:space="0" w:color="auto"/>
                                            <w:bottom w:val="none" w:sz="0" w:space="0" w:color="auto"/>
                                            <w:right w:val="none" w:sz="0" w:space="0" w:color="auto"/>
                                          </w:divBdr>
                                          <w:divsChild>
                                            <w:div w:id="17679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771166">
                          <w:marLeft w:val="0"/>
                          <w:marRight w:val="0"/>
                          <w:marTop w:val="0"/>
                          <w:marBottom w:val="0"/>
                          <w:divBdr>
                            <w:top w:val="none" w:sz="0" w:space="0" w:color="auto"/>
                            <w:left w:val="none" w:sz="0" w:space="0" w:color="auto"/>
                            <w:bottom w:val="none" w:sz="0" w:space="0" w:color="auto"/>
                            <w:right w:val="none" w:sz="0" w:space="0" w:color="auto"/>
                          </w:divBdr>
                          <w:divsChild>
                            <w:div w:id="1415054071">
                              <w:marLeft w:val="0"/>
                              <w:marRight w:val="0"/>
                              <w:marTop w:val="0"/>
                              <w:marBottom w:val="0"/>
                              <w:divBdr>
                                <w:top w:val="none" w:sz="0" w:space="0" w:color="auto"/>
                                <w:left w:val="none" w:sz="0" w:space="0" w:color="auto"/>
                                <w:bottom w:val="none" w:sz="0" w:space="0" w:color="auto"/>
                                <w:right w:val="none" w:sz="0" w:space="0" w:color="auto"/>
                              </w:divBdr>
                            </w:div>
                            <w:div w:id="104251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347770">
                      <w:marLeft w:val="0"/>
                      <w:marRight w:val="0"/>
                      <w:marTop w:val="0"/>
                      <w:marBottom w:val="0"/>
                      <w:divBdr>
                        <w:top w:val="none" w:sz="0" w:space="0" w:color="auto"/>
                        <w:left w:val="none" w:sz="0" w:space="0" w:color="auto"/>
                        <w:bottom w:val="none" w:sz="0" w:space="0" w:color="auto"/>
                        <w:right w:val="none" w:sz="0" w:space="0" w:color="auto"/>
                      </w:divBdr>
                      <w:divsChild>
                        <w:div w:id="446582540">
                          <w:marLeft w:val="0"/>
                          <w:marRight w:val="0"/>
                          <w:marTop w:val="0"/>
                          <w:marBottom w:val="0"/>
                          <w:divBdr>
                            <w:top w:val="none" w:sz="0" w:space="0" w:color="auto"/>
                            <w:left w:val="none" w:sz="0" w:space="0" w:color="auto"/>
                            <w:bottom w:val="none" w:sz="0" w:space="0" w:color="auto"/>
                            <w:right w:val="none" w:sz="0" w:space="0" w:color="auto"/>
                          </w:divBdr>
                          <w:divsChild>
                            <w:div w:id="1701003832">
                              <w:marLeft w:val="0"/>
                              <w:marRight w:val="30"/>
                              <w:marTop w:val="0"/>
                              <w:marBottom w:val="0"/>
                              <w:divBdr>
                                <w:top w:val="none" w:sz="0" w:space="0" w:color="auto"/>
                                <w:left w:val="none" w:sz="0" w:space="0" w:color="auto"/>
                                <w:bottom w:val="none" w:sz="0" w:space="0" w:color="auto"/>
                                <w:right w:val="none" w:sz="0" w:space="0" w:color="auto"/>
                              </w:divBdr>
                              <w:divsChild>
                                <w:div w:id="111170372">
                                  <w:marLeft w:val="0"/>
                                  <w:marRight w:val="0"/>
                                  <w:marTop w:val="0"/>
                                  <w:marBottom w:val="0"/>
                                  <w:divBdr>
                                    <w:top w:val="none" w:sz="0" w:space="0" w:color="auto"/>
                                    <w:left w:val="none" w:sz="0" w:space="0" w:color="auto"/>
                                    <w:bottom w:val="none" w:sz="0" w:space="0" w:color="auto"/>
                                    <w:right w:val="none" w:sz="0" w:space="0" w:color="auto"/>
                                  </w:divBdr>
                                </w:div>
                              </w:divsChild>
                            </w:div>
                            <w:div w:id="368990113">
                              <w:marLeft w:val="0"/>
                              <w:marRight w:val="30"/>
                              <w:marTop w:val="0"/>
                              <w:marBottom w:val="0"/>
                              <w:divBdr>
                                <w:top w:val="none" w:sz="0" w:space="0" w:color="auto"/>
                                <w:left w:val="none" w:sz="0" w:space="0" w:color="auto"/>
                                <w:bottom w:val="none" w:sz="0" w:space="0" w:color="auto"/>
                                <w:right w:val="none" w:sz="0" w:space="0" w:color="auto"/>
                              </w:divBdr>
                              <w:divsChild>
                                <w:div w:id="2129926229">
                                  <w:marLeft w:val="0"/>
                                  <w:marRight w:val="0"/>
                                  <w:marTop w:val="0"/>
                                  <w:marBottom w:val="0"/>
                                  <w:divBdr>
                                    <w:top w:val="none" w:sz="0" w:space="0" w:color="auto"/>
                                    <w:left w:val="none" w:sz="0" w:space="0" w:color="auto"/>
                                    <w:bottom w:val="none" w:sz="0" w:space="0" w:color="auto"/>
                                    <w:right w:val="none" w:sz="0" w:space="0" w:color="auto"/>
                                  </w:divBdr>
                                </w:div>
                              </w:divsChild>
                            </w:div>
                            <w:div w:id="53237513">
                              <w:marLeft w:val="0"/>
                              <w:marRight w:val="30"/>
                              <w:marTop w:val="0"/>
                              <w:marBottom w:val="0"/>
                              <w:divBdr>
                                <w:top w:val="none" w:sz="0" w:space="0" w:color="auto"/>
                                <w:left w:val="none" w:sz="0" w:space="0" w:color="auto"/>
                                <w:bottom w:val="none" w:sz="0" w:space="0" w:color="auto"/>
                                <w:right w:val="none" w:sz="0" w:space="0" w:color="auto"/>
                              </w:divBdr>
                              <w:divsChild>
                                <w:div w:id="1683168278">
                                  <w:marLeft w:val="0"/>
                                  <w:marRight w:val="0"/>
                                  <w:marTop w:val="0"/>
                                  <w:marBottom w:val="0"/>
                                  <w:divBdr>
                                    <w:top w:val="none" w:sz="0" w:space="0" w:color="auto"/>
                                    <w:left w:val="none" w:sz="0" w:space="0" w:color="auto"/>
                                    <w:bottom w:val="none" w:sz="0" w:space="0" w:color="auto"/>
                                    <w:right w:val="none" w:sz="0" w:space="0" w:color="auto"/>
                                  </w:divBdr>
                                </w:div>
                              </w:divsChild>
                            </w:div>
                            <w:div w:id="2060083506">
                              <w:marLeft w:val="0"/>
                              <w:marRight w:val="30"/>
                              <w:marTop w:val="0"/>
                              <w:marBottom w:val="0"/>
                              <w:divBdr>
                                <w:top w:val="none" w:sz="0" w:space="0" w:color="auto"/>
                                <w:left w:val="none" w:sz="0" w:space="0" w:color="auto"/>
                                <w:bottom w:val="none" w:sz="0" w:space="0" w:color="auto"/>
                                <w:right w:val="none" w:sz="0" w:space="0" w:color="auto"/>
                              </w:divBdr>
                              <w:divsChild>
                                <w:div w:id="415975025">
                                  <w:marLeft w:val="0"/>
                                  <w:marRight w:val="0"/>
                                  <w:marTop w:val="0"/>
                                  <w:marBottom w:val="0"/>
                                  <w:divBdr>
                                    <w:top w:val="none" w:sz="0" w:space="0" w:color="auto"/>
                                    <w:left w:val="none" w:sz="0" w:space="0" w:color="auto"/>
                                    <w:bottom w:val="none" w:sz="0" w:space="0" w:color="auto"/>
                                    <w:right w:val="none" w:sz="0" w:space="0" w:color="auto"/>
                                  </w:divBdr>
                                </w:div>
                              </w:divsChild>
                            </w:div>
                            <w:div w:id="37557785">
                              <w:marLeft w:val="0"/>
                              <w:marRight w:val="30"/>
                              <w:marTop w:val="0"/>
                              <w:marBottom w:val="0"/>
                              <w:divBdr>
                                <w:top w:val="none" w:sz="0" w:space="0" w:color="auto"/>
                                <w:left w:val="none" w:sz="0" w:space="0" w:color="auto"/>
                                <w:bottom w:val="none" w:sz="0" w:space="0" w:color="auto"/>
                                <w:right w:val="none" w:sz="0" w:space="0" w:color="auto"/>
                              </w:divBdr>
                              <w:divsChild>
                                <w:div w:id="1542405298">
                                  <w:marLeft w:val="0"/>
                                  <w:marRight w:val="0"/>
                                  <w:marTop w:val="0"/>
                                  <w:marBottom w:val="0"/>
                                  <w:divBdr>
                                    <w:top w:val="none" w:sz="0" w:space="0" w:color="auto"/>
                                    <w:left w:val="none" w:sz="0" w:space="0" w:color="auto"/>
                                    <w:bottom w:val="none" w:sz="0" w:space="0" w:color="auto"/>
                                    <w:right w:val="none" w:sz="0" w:space="0" w:color="auto"/>
                                  </w:divBdr>
                                </w:div>
                              </w:divsChild>
                            </w:div>
                            <w:div w:id="372581626">
                              <w:marLeft w:val="0"/>
                              <w:marRight w:val="30"/>
                              <w:marTop w:val="0"/>
                              <w:marBottom w:val="0"/>
                              <w:divBdr>
                                <w:top w:val="none" w:sz="0" w:space="0" w:color="auto"/>
                                <w:left w:val="none" w:sz="0" w:space="0" w:color="auto"/>
                                <w:bottom w:val="none" w:sz="0" w:space="0" w:color="auto"/>
                                <w:right w:val="none" w:sz="0" w:space="0" w:color="auto"/>
                              </w:divBdr>
                              <w:divsChild>
                                <w:div w:id="1424687725">
                                  <w:marLeft w:val="0"/>
                                  <w:marRight w:val="0"/>
                                  <w:marTop w:val="0"/>
                                  <w:marBottom w:val="0"/>
                                  <w:divBdr>
                                    <w:top w:val="none" w:sz="0" w:space="0" w:color="auto"/>
                                    <w:left w:val="none" w:sz="0" w:space="0" w:color="auto"/>
                                    <w:bottom w:val="none" w:sz="0" w:space="0" w:color="auto"/>
                                    <w:right w:val="none" w:sz="0" w:space="0" w:color="auto"/>
                                  </w:divBdr>
                                </w:div>
                              </w:divsChild>
                            </w:div>
                            <w:div w:id="563609618">
                              <w:marLeft w:val="0"/>
                              <w:marRight w:val="30"/>
                              <w:marTop w:val="0"/>
                              <w:marBottom w:val="0"/>
                              <w:divBdr>
                                <w:top w:val="none" w:sz="0" w:space="0" w:color="auto"/>
                                <w:left w:val="none" w:sz="0" w:space="0" w:color="auto"/>
                                <w:bottom w:val="none" w:sz="0" w:space="0" w:color="auto"/>
                                <w:right w:val="none" w:sz="0" w:space="0" w:color="auto"/>
                              </w:divBdr>
                              <w:divsChild>
                                <w:div w:id="423915779">
                                  <w:marLeft w:val="0"/>
                                  <w:marRight w:val="0"/>
                                  <w:marTop w:val="0"/>
                                  <w:marBottom w:val="0"/>
                                  <w:divBdr>
                                    <w:top w:val="none" w:sz="0" w:space="0" w:color="auto"/>
                                    <w:left w:val="none" w:sz="0" w:space="0" w:color="auto"/>
                                    <w:bottom w:val="none" w:sz="0" w:space="0" w:color="auto"/>
                                    <w:right w:val="none" w:sz="0" w:space="0" w:color="auto"/>
                                  </w:divBdr>
                                </w:div>
                              </w:divsChild>
                            </w:div>
                            <w:div w:id="576861242">
                              <w:marLeft w:val="0"/>
                              <w:marRight w:val="30"/>
                              <w:marTop w:val="0"/>
                              <w:marBottom w:val="0"/>
                              <w:divBdr>
                                <w:top w:val="none" w:sz="0" w:space="0" w:color="auto"/>
                                <w:left w:val="none" w:sz="0" w:space="0" w:color="auto"/>
                                <w:bottom w:val="none" w:sz="0" w:space="0" w:color="auto"/>
                                <w:right w:val="none" w:sz="0" w:space="0" w:color="auto"/>
                              </w:divBdr>
                              <w:divsChild>
                                <w:div w:id="6859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323122">
                  <w:marLeft w:val="0"/>
                  <w:marRight w:val="0"/>
                  <w:marTop w:val="300"/>
                  <w:marBottom w:val="300"/>
                  <w:divBdr>
                    <w:top w:val="none" w:sz="0" w:space="0" w:color="auto"/>
                    <w:left w:val="none" w:sz="0" w:space="0" w:color="auto"/>
                    <w:bottom w:val="none" w:sz="0" w:space="0" w:color="auto"/>
                    <w:right w:val="none" w:sz="0" w:space="0" w:color="auto"/>
                  </w:divBdr>
                  <w:divsChild>
                    <w:div w:id="1990279035">
                      <w:marLeft w:val="0"/>
                      <w:marRight w:val="0"/>
                      <w:marTop w:val="0"/>
                      <w:marBottom w:val="0"/>
                      <w:divBdr>
                        <w:top w:val="none" w:sz="0" w:space="0" w:color="auto"/>
                        <w:left w:val="none" w:sz="0" w:space="0" w:color="auto"/>
                        <w:bottom w:val="none" w:sz="0" w:space="0" w:color="auto"/>
                        <w:right w:val="none" w:sz="0" w:space="0" w:color="auto"/>
                      </w:divBdr>
                      <w:divsChild>
                        <w:div w:id="2137285936">
                          <w:marLeft w:val="0"/>
                          <w:marRight w:val="0"/>
                          <w:marTop w:val="0"/>
                          <w:marBottom w:val="0"/>
                          <w:divBdr>
                            <w:top w:val="none" w:sz="0" w:space="0" w:color="auto"/>
                            <w:left w:val="none" w:sz="0" w:space="0" w:color="auto"/>
                            <w:bottom w:val="none" w:sz="0" w:space="0" w:color="auto"/>
                            <w:right w:val="none" w:sz="0" w:space="0" w:color="auto"/>
                          </w:divBdr>
                          <w:divsChild>
                            <w:div w:id="1139688633">
                              <w:marLeft w:val="0"/>
                              <w:marRight w:val="0"/>
                              <w:marTop w:val="0"/>
                              <w:marBottom w:val="0"/>
                              <w:divBdr>
                                <w:top w:val="none" w:sz="0" w:space="0" w:color="auto"/>
                                <w:left w:val="none" w:sz="0" w:space="0" w:color="auto"/>
                                <w:bottom w:val="none" w:sz="0" w:space="0" w:color="auto"/>
                                <w:right w:val="none" w:sz="0" w:space="0" w:color="auto"/>
                              </w:divBdr>
                              <w:divsChild>
                                <w:div w:id="139559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756591">
                      <w:marLeft w:val="0"/>
                      <w:marRight w:val="0"/>
                      <w:marTop w:val="180"/>
                      <w:marBottom w:val="0"/>
                      <w:divBdr>
                        <w:top w:val="none" w:sz="0" w:space="0" w:color="auto"/>
                        <w:left w:val="none" w:sz="0" w:space="0" w:color="auto"/>
                        <w:bottom w:val="none" w:sz="0" w:space="0" w:color="auto"/>
                        <w:right w:val="none" w:sz="0" w:space="0" w:color="auto"/>
                      </w:divBdr>
                      <w:divsChild>
                        <w:div w:id="15047819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35290288">
                  <w:marLeft w:val="0"/>
                  <w:marRight w:val="0"/>
                  <w:marTop w:val="540"/>
                  <w:marBottom w:val="540"/>
                  <w:divBdr>
                    <w:top w:val="none" w:sz="0" w:space="0" w:color="auto"/>
                    <w:left w:val="none" w:sz="0" w:space="0" w:color="auto"/>
                    <w:bottom w:val="none" w:sz="0" w:space="0" w:color="auto"/>
                    <w:right w:val="none" w:sz="0" w:space="0" w:color="auto"/>
                  </w:divBdr>
                </w:div>
                <w:div w:id="1655528183">
                  <w:marLeft w:val="0"/>
                  <w:marRight w:val="0"/>
                  <w:marTop w:val="300"/>
                  <w:marBottom w:val="300"/>
                  <w:divBdr>
                    <w:top w:val="none" w:sz="0" w:space="0" w:color="auto"/>
                    <w:left w:val="none" w:sz="0" w:space="0" w:color="auto"/>
                    <w:bottom w:val="none" w:sz="0" w:space="0" w:color="auto"/>
                    <w:right w:val="none" w:sz="0" w:space="0" w:color="auto"/>
                  </w:divBdr>
                  <w:divsChild>
                    <w:div w:id="1050495306">
                      <w:marLeft w:val="0"/>
                      <w:marRight w:val="0"/>
                      <w:marTop w:val="0"/>
                      <w:marBottom w:val="0"/>
                      <w:divBdr>
                        <w:top w:val="none" w:sz="0" w:space="0" w:color="auto"/>
                        <w:left w:val="none" w:sz="0" w:space="0" w:color="auto"/>
                        <w:bottom w:val="none" w:sz="0" w:space="0" w:color="auto"/>
                        <w:right w:val="none" w:sz="0" w:space="0" w:color="auto"/>
                      </w:divBdr>
                      <w:divsChild>
                        <w:div w:id="2020886521">
                          <w:marLeft w:val="0"/>
                          <w:marRight w:val="0"/>
                          <w:marTop w:val="0"/>
                          <w:marBottom w:val="0"/>
                          <w:divBdr>
                            <w:top w:val="none" w:sz="0" w:space="0" w:color="auto"/>
                            <w:left w:val="none" w:sz="0" w:space="0" w:color="auto"/>
                            <w:bottom w:val="none" w:sz="0" w:space="0" w:color="auto"/>
                            <w:right w:val="none" w:sz="0" w:space="0" w:color="auto"/>
                          </w:divBdr>
                          <w:divsChild>
                            <w:div w:id="427163701">
                              <w:marLeft w:val="0"/>
                              <w:marRight w:val="0"/>
                              <w:marTop w:val="0"/>
                              <w:marBottom w:val="0"/>
                              <w:divBdr>
                                <w:top w:val="none" w:sz="0" w:space="0" w:color="auto"/>
                                <w:left w:val="none" w:sz="0" w:space="0" w:color="auto"/>
                                <w:bottom w:val="none" w:sz="0" w:space="0" w:color="auto"/>
                                <w:right w:val="none" w:sz="0" w:space="0" w:color="auto"/>
                              </w:divBdr>
                              <w:divsChild>
                                <w:div w:id="15191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48651">
                      <w:marLeft w:val="0"/>
                      <w:marRight w:val="0"/>
                      <w:marTop w:val="180"/>
                      <w:marBottom w:val="0"/>
                      <w:divBdr>
                        <w:top w:val="none" w:sz="0" w:space="0" w:color="auto"/>
                        <w:left w:val="none" w:sz="0" w:space="0" w:color="auto"/>
                        <w:bottom w:val="none" w:sz="0" w:space="0" w:color="auto"/>
                        <w:right w:val="none" w:sz="0" w:space="0" w:color="auto"/>
                      </w:divBdr>
                      <w:divsChild>
                        <w:div w:id="71489066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66499076">
                  <w:marLeft w:val="0"/>
                  <w:marRight w:val="0"/>
                  <w:marTop w:val="0"/>
                  <w:marBottom w:val="0"/>
                  <w:divBdr>
                    <w:top w:val="none" w:sz="0" w:space="0" w:color="auto"/>
                    <w:left w:val="none" w:sz="0" w:space="0" w:color="auto"/>
                    <w:bottom w:val="none" w:sz="0" w:space="0" w:color="auto"/>
                    <w:right w:val="none" w:sz="0" w:space="0" w:color="auto"/>
                  </w:divBdr>
                  <w:divsChild>
                    <w:div w:id="1914118287">
                      <w:marLeft w:val="540"/>
                      <w:marRight w:val="0"/>
                      <w:marTop w:val="0"/>
                      <w:marBottom w:val="300"/>
                      <w:divBdr>
                        <w:top w:val="none" w:sz="0" w:space="0" w:color="auto"/>
                        <w:left w:val="none" w:sz="0" w:space="0" w:color="auto"/>
                        <w:bottom w:val="none" w:sz="0" w:space="0" w:color="auto"/>
                        <w:right w:val="none" w:sz="0" w:space="0" w:color="auto"/>
                      </w:divBdr>
                      <w:divsChild>
                        <w:div w:id="1659262291">
                          <w:marLeft w:val="0"/>
                          <w:marRight w:val="0"/>
                          <w:marTop w:val="0"/>
                          <w:marBottom w:val="0"/>
                          <w:divBdr>
                            <w:top w:val="none" w:sz="0" w:space="0" w:color="auto"/>
                            <w:left w:val="none" w:sz="0" w:space="0" w:color="auto"/>
                            <w:bottom w:val="none" w:sz="0" w:space="0" w:color="auto"/>
                            <w:right w:val="none" w:sz="0" w:space="0" w:color="auto"/>
                          </w:divBdr>
                          <w:divsChild>
                            <w:div w:id="121380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339579">
      <w:bodyDiv w:val="1"/>
      <w:marLeft w:val="0"/>
      <w:marRight w:val="0"/>
      <w:marTop w:val="0"/>
      <w:marBottom w:val="0"/>
      <w:divBdr>
        <w:top w:val="none" w:sz="0" w:space="0" w:color="auto"/>
        <w:left w:val="none" w:sz="0" w:space="0" w:color="auto"/>
        <w:bottom w:val="none" w:sz="0" w:space="0" w:color="auto"/>
        <w:right w:val="none" w:sz="0" w:space="0" w:color="auto"/>
      </w:divBdr>
      <w:divsChild>
        <w:div w:id="447164003">
          <w:marLeft w:val="0"/>
          <w:marRight w:val="0"/>
          <w:marTop w:val="0"/>
          <w:marBottom w:val="0"/>
          <w:divBdr>
            <w:top w:val="none" w:sz="0" w:space="0" w:color="auto"/>
            <w:left w:val="none" w:sz="0" w:space="0" w:color="auto"/>
            <w:bottom w:val="none" w:sz="0" w:space="0" w:color="auto"/>
            <w:right w:val="none" w:sz="0" w:space="0" w:color="auto"/>
          </w:divBdr>
          <w:divsChild>
            <w:div w:id="2399024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600769981">
      <w:bodyDiv w:val="1"/>
      <w:marLeft w:val="0"/>
      <w:marRight w:val="0"/>
      <w:marTop w:val="0"/>
      <w:marBottom w:val="0"/>
      <w:divBdr>
        <w:top w:val="none" w:sz="0" w:space="0" w:color="auto"/>
        <w:left w:val="none" w:sz="0" w:space="0" w:color="auto"/>
        <w:bottom w:val="none" w:sz="0" w:space="0" w:color="auto"/>
        <w:right w:val="none" w:sz="0" w:space="0" w:color="auto"/>
      </w:divBdr>
      <w:divsChild>
        <w:div w:id="621422771">
          <w:marLeft w:val="0"/>
          <w:marRight w:val="0"/>
          <w:marTop w:val="0"/>
          <w:marBottom w:val="0"/>
          <w:divBdr>
            <w:top w:val="none" w:sz="0" w:space="0" w:color="auto"/>
            <w:left w:val="none" w:sz="0" w:space="0" w:color="auto"/>
            <w:bottom w:val="none" w:sz="0" w:space="0" w:color="auto"/>
            <w:right w:val="none" w:sz="0" w:space="0" w:color="auto"/>
          </w:divBdr>
          <w:divsChild>
            <w:div w:id="146672842">
              <w:marLeft w:val="0"/>
              <w:marRight w:val="0"/>
              <w:marTop w:val="0"/>
              <w:marBottom w:val="0"/>
              <w:divBdr>
                <w:top w:val="none" w:sz="0" w:space="0" w:color="auto"/>
                <w:left w:val="none" w:sz="0" w:space="0" w:color="auto"/>
                <w:bottom w:val="none" w:sz="0" w:space="0" w:color="auto"/>
                <w:right w:val="none" w:sz="0" w:space="0" w:color="auto"/>
              </w:divBdr>
            </w:div>
          </w:divsChild>
        </w:div>
        <w:div w:id="47341387">
          <w:marLeft w:val="0"/>
          <w:marRight w:val="0"/>
          <w:marTop w:val="225"/>
          <w:marBottom w:val="0"/>
          <w:divBdr>
            <w:top w:val="single" w:sz="6" w:space="4" w:color="EEEEEE"/>
            <w:left w:val="none" w:sz="0" w:space="0" w:color="auto"/>
            <w:bottom w:val="single" w:sz="6" w:space="4" w:color="EEEEEE"/>
            <w:right w:val="none" w:sz="0" w:space="0" w:color="auto"/>
          </w:divBdr>
          <w:divsChild>
            <w:div w:id="478881034">
              <w:marLeft w:val="0"/>
              <w:marRight w:val="75"/>
              <w:marTop w:val="0"/>
              <w:marBottom w:val="0"/>
              <w:divBdr>
                <w:top w:val="none" w:sz="0" w:space="0" w:color="auto"/>
                <w:left w:val="none" w:sz="0" w:space="0" w:color="auto"/>
                <w:bottom w:val="none" w:sz="0" w:space="0" w:color="auto"/>
                <w:right w:val="none" w:sz="0" w:space="0" w:color="auto"/>
              </w:divBdr>
              <w:divsChild>
                <w:div w:id="200889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79995">
          <w:marLeft w:val="0"/>
          <w:marRight w:val="0"/>
          <w:marTop w:val="0"/>
          <w:marBottom w:val="0"/>
          <w:divBdr>
            <w:top w:val="none" w:sz="0" w:space="0" w:color="auto"/>
            <w:left w:val="none" w:sz="0" w:space="0" w:color="auto"/>
            <w:bottom w:val="none" w:sz="0" w:space="0" w:color="auto"/>
            <w:right w:val="none" w:sz="0" w:space="0" w:color="auto"/>
          </w:divBdr>
          <w:divsChild>
            <w:div w:id="1427732533">
              <w:marLeft w:val="0"/>
              <w:marRight w:val="0"/>
              <w:marTop w:val="180"/>
              <w:marBottom w:val="0"/>
              <w:divBdr>
                <w:top w:val="none" w:sz="0" w:space="0" w:color="auto"/>
                <w:left w:val="none" w:sz="0" w:space="0" w:color="auto"/>
                <w:bottom w:val="none" w:sz="0" w:space="0" w:color="auto"/>
                <w:right w:val="none" w:sz="0" w:space="0" w:color="auto"/>
              </w:divBdr>
            </w:div>
          </w:divsChild>
        </w:div>
        <w:div w:id="326711558">
          <w:marLeft w:val="0"/>
          <w:marRight w:val="0"/>
          <w:marTop w:val="0"/>
          <w:marBottom w:val="0"/>
          <w:divBdr>
            <w:top w:val="none" w:sz="0" w:space="0" w:color="auto"/>
            <w:left w:val="none" w:sz="0" w:space="0" w:color="auto"/>
            <w:bottom w:val="none" w:sz="0" w:space="0" w:color="auto"/>
            <w:right w:val="none" w:sz="0" w:space="0" w:color="auto"/>
          </w:divBdr>
          <w:divsChild>
            <w:div w:id="834079072">
              <w:marLeft w:val="0"/>
              <w:marRight w:val="0"/>
              <w:marTop w:val="480"/>
              <w:marBottom w:val="0"/>
              <w:divBdr>
                <w:top w:val="none" w:sz="0" w:space="0" w:color="auto"/>
                <w:left w:val="none" w:sz="0" w:space="0" w:color="auto"/>
                <w:bottom w:val="single" w:sz="6" w:space="11" w:color="EEEEEE"/>
                <w:right w:val="none" w:sz="0" w:space="0" w:color="auto"/>
              </w:divBdr>
              <w:divsChild>
                <w:div w:id="792016774">
                  <w:marLeft w:val="0"/>
                  <w:marRight w:val="0"/>
                  <w:marTop w:val="225"/>
                  <w:marBottom w:val="0"/>
                  <w:divBdr>
                    <w:top w:val="none" w:sz="0" w:space="0" w:color="auto"/>
                    <w:left w:val="none" w:sz="0" w:space="0" w:color="auto"/>
                    <w:bottom w:val="none" w:sz="0" w:space="0" w:color="auto"/>
                    <w:right w:val="none" w:sz="0" w:space="0" w:color="auto"/>
                  </w:divBdr>
                </w:div>
              </w:divsChild>
            </w:div>
            <w:div w:id="1283804139">
              <w:marLeft w:val="0"/>
              <w:marRight w:val="0"/>
              <w:marTop w:val="0"/>
              <w:marBottom w:val="60"/>
              <w:divBdr>
                <w:top w:val="none" w:sz="0" w:space="0" w:color="auto"/>
                <w:left w:val="none" w:sz="0" w:space="0" w:color="auto"/>
                <w:bottom w:val="none" w:sz="0" w:space="0" w:color="auto"/>
                <w:right w:val="none" w:sz="0" w:space="0" w:color="auto"/>
              </w:divBdr>
              <w:divsChild>
                <w:div w:id="538471149">
                  <w:marLeft w:val="0"/>
                  <w:marRight w:val="0"/>
                  <w:marTop w:val="0"/>
                  <w:marBottom w:val="0"/>
                  <w:divBdr>
                    <w:top w:val="none" w:sz="0" w:space="0" w:color="auto"/>
                    <w:left w:val="none" w:sz="0" w:space="0" w:color="auto"/>
                    <w:bottom w:val="none" w:sz="0" w:space="0" w:color="auto"/>
                    <w:right w:val="none" w:sz="0" w:space="0" w:color="auto"/>
                  </w:divBdr>
                  <w:divsChild>
                    <w:div w:id="1142580782">
                      <w:marLeft w:val="0"/>
                      <w:marRight w:val="0"/>
                      <w:marTop w:val="480"/>
                      <w:marBottom w:val="480"/>
                      <w:divBdr>
                        <w:top w:val="none" w:sz="0" w:space="0" w:color="auto"/>
                        <w:left w:val="none" w:sz="0" w:space="0" w:color="auto"/>
                        <w:bottom w:val="none" w:sz="0" w:space="0" w:color="auto"/>
                        <w:right w:val="none" w:sz="0" w:space="0" w:color="auto"/>
                      </w:divBdr>
                    </w:div>
                  </w:divsChild>
                </w:div>
                <w:div w:id="1230386485">
                  <w:marLeft w:val="0"/>
                  <w:marRight w:val="0"/>
                  <w:marTop w:val="0"/>
                  <w:marBottom w:val="0"/>
                  <w:divBdr>
                    <w:top w:val="none" w:sz="0" w:space="0" w:color="auto"/>
                    <w:left w:val="none" w:sz="0" w:space="0" w:color="auto"/>
                    <w:bottom w:val="none" w:sz="0" w:space="0" w:color="auto"/>
                    <w:right w:val="none" w:sz="0" w:space="0" w:color="auto"/>
                  </w:divBdr>
                  <w:divsChild>
                    <w:div w:id="1871261995">
                      <w:marLeft w:val="0"/>
                      <w:marRight w:val="0"/>
                      <w:marTop w:val="0"/>
                      <w:marBottom w:val="0"/>
                      <w:divBdr>
                        <w:top w:val="none" w:sz="0" w:space="0" w:color="auto"/>
                        <w:left w:val="none" w:sz="0" w:space="0" w:color="auto"/>
                        <w:bottom w:val="none" w:sz="0" w:space="0" w:color="auto"/>
                        <w:right w:val="none" w:sz="0" w:space="0" w:color="auto"/>
                      </w:divBdr>
                      <w:divsChild>
                        <w:div w:id="291599388">
                          <w:marLeft w:val="0"/>
                          <w:marRight w:val="0"/>
                          <w:marTop w:val="300"/>
                          <w:marBottom w:val="300"/>
                          <w:divBdr>
                            <w:top w:val="none" w:sz="0" w:space="0" w:color="auto"/>
                            <w:left w:val="none" w:sz="0" w:space="0" w:color="auto"/>
                            <w:bottom w:val="none" w:sz="0" w:space="0" w:color="auto"/>
                            <w:right w:val="none" w:sz="0" w:space="0" w:color="auto"/>
                          </w:divBdr>
                          <w:divsChild>
                            <w:div w:id="220675306">
                              <w:marLeft w:val="0"/>
                              <w:marRight w:val="0"/>
                              <w:marTop w:val="0"/>
                              <w:marBottom w:val="0"/>
                              <w:divBdr>
                                <w:top w:val="none" w:sz="0" w:space="0" w:color="auto"/>
                                <w:left w:val="none" w:sz="0" w:space="0" w:color="auto"/>
                                <w:bottom w:val="none" w:sz="0" w:space="0" w:color="auto"/>
                                <w:right w:val="none" w:sz="0" w:space="0" w:color="auto"/>
                              </w:divBdr>
                              <w:divsChild>
                                <w:div w:id="1752654512">
                                  <w:marLeft w:val="0"/>
                                  <w:marRight w:val="0"/>
                                  <w:marTop w:val="0"/>
                                  <w:marBottom w:val="0"/>
                                  <w:divBdr>
                                    <w:top w:val="none" w:sz="0" w:space="0" w:color="auto"/>
                                    <w:left w:val="none" w:sz="0" w:space="0" w:color="auto"/>
                                    <w:bottom w:val="none" w:sz="0" w:space="0" w:color="auto"/>
                                    <w:right w:val="none" w:sz="0" w:space="0" w:color="auto"/>
                                  </w:divBdr>
                                  <w:divsChild>
                                    <w:div w:id="105275218">
                                      <w:marLeft w:val="0"/>
                                      <w:marRight w:val="0"/>
                                      <w:marTop w:val="0"/>
                                      <w:marBottom w:val="0"/>
                                      <w:divBdr>
                                        <w:top w:val="none" w:sz="0" w:space="0" w:color="auto"/>
                                        <w:left w:val="none" w:sz="0" w:space="0" w:color="auto"/>
                                        <w:bottom w:val="none" w:sz="0" w:space="0" w:color="auto"/>
                                        <w:right w:val="none" w:sz="0" w:space="0" w:color="auto"/>
                                      </w:divBdr>
                                      <w:divsChild>
                                        <w:div w:id="214611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17347">
                              <w:marLeft w:val="0"/>
                              <w:marRight w:val="0"/>
                              <w:marTop w:val="180"/>
                              <w:marBottom w:val="0"/>
                              <w:divBdr>
                                <w:top w:val="none" w:sz="0" w:space="0" w:color="auto"/>
                                <w:left w:val="none" w:sz="0" w:space="0" w:color="auto"/>
                                <w:bottom w:val="none" w:sz="0" w:space="0" w:color="auto"/>
                                <w:right w:val="none" w:sz="0" w:space="0" w:color="auto"/>
                              </w:divBdr>
                              <w:divsChild>
                                <w:div w:id="7897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622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925307">
      <w:bodyDiv w:val="1"/>
      <w:marLeft w:val="0"/>
      <w:marRight w:val="0"/>
      <w:marTop w:val="0"/>
      <w:marBottom w:val="0"/>
      <w:divBdr>
        <w:top w:val="none" w:sz="0" w:space="0" w:color="auto"/>
        <w:left w:val="none" w:sz="0" w:space="0" w:color="auto"/>
        <w:bottom w:val="none" w:sz="0" w:space="0" w:color="auto"/>
        <w:right w:val="none" w:sz="0" w:space="0" w:color="auto"/>
      </w:divBdr>
    </w:div>
    <w:div w:id="606813248">
      <w:bodyDiv w:val="1"/>
      <w:marLeft w:val="0"/>
      <w:marRight w:val="0"/>
      <w:marTop w:val="0"/>
      <w:marBottom w:val="0"/>
      <w:divBdr>
        <w:top w:val="none" w:sz="0" w:space="0" w:color="auto"/>
        <w:left w:val="none" w:sz="0" w:space="0" w:color="auto"/>
        <w:bottom w:val="none" w:sz="0" w:space="0" w:color="auto"/>
        <w:right w:val="none" w:sz="0" w:space="0" w:color="auto"/>
      </w:divBdr>
      <w:divsChild>
        <w:div w:id="509874605">
          <w:marLeft w:val="0"/>
          <w:marRight w:val="0"/>
          <w:marTop w:val="0"/>
          <w:marBottom w:val="0"/>
          <w:divBdr>
            <w:top w:val="none" w:sz="0" w:space="0" w:color="auto"/>
            <w:left w:val="none" w:sz="0" w:space="0" w:color="auto"/>
            <w:bottom w:val="none" w:sz="0" w:space="0" w:color="auto"/>
            <w:right w:val="none" w:sz="0" w:space="0" w:color="auto"/>
          </w:divBdr>
          <w:divsChild>
            <w:div w:id="428695609">
              <w:marLeft w:val="0"/>
              <w:marRight w:val="0"/>
              <w:marTop w:val="120"/>
              <w:marBottom w:val="120"/>
              <w:divBdr>
                <w:top w:val="none" w:sz="0" w:space="0" w:color="auto"/>
                <w:left w:val="none" w:sz="0" w:space="0" w:color="auto"/>
                <w:bottom w:val="none" w:sz="0" w:space="0" w:color="auto"/>
                <w:right w:val="none" w:sz="0" w:space="0" w:color="auto"/>
              </w:divBdr>
              <w:divsChild>
                <w:div w:id="12454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396447">
      <w:bodyDiv w:val="1"/>
      <w:marLeft w:val="0"/>
      <w:marRight w:val="0"/>
      <w:marTop w:val="0"/>
      <w:marBottom w:val="0"/>
      <w:divBdr>
        <w:top w:val="none" w:sz="0" w:space="0" w:color="auto"/>
        <w:left w:val="none" w:sz="0" w:space="0" w:color="auto"/>
        <w:bottom w:val="none" w:sz="0" w:space="0" w:color="auto"/>
        <w:right w:val="none" w:sz="0" w:space="0" w:color="auto"/>
      </w:divBdr>
      <w:divsChild>
        <w:div w:id="242028367">
          <w:marLeft w:val="0"/>
          <w:marRight w:val="0"/>
          <w:marTop w:val="330"/>
          <w:marBottom w:val="0"/>
          <w:divBdr>
            <w:top w:val="none" w:sz="0" w:space="0" w:color="auto"/>
            <w:left w:val="none" w:sz="0" w:space="0" w:color="auto"/>
            <w:bottom w:val="none" w:sz="0" w:space="0" w:color="auto"/>
            <w:right w:val="none" w:sz="0" w:space="0" w:color="auto"/>
          </w:divBdr>
          <w:divsChild>
            <w:div w:id="989872216">
              <w:marLeft w:val="0"/>
              <w:marRight w:val="0"/>
              <w:marTop w:val="0"/>
              <w:marBottom w:val="0"/>
              <w:divBdr>
                <w:top w:val="none" w:sz="0" w:space="0" w:color="auto"/>
                <w:left w:val="none" w:sz="0" w:space="0" w:color="auto"/>
                <w:bottom w:val="none" w:sz="0" w:space="0" w:color="auto"/>
                <w:right w:val="none" w:sz="0" w:space="0" w:color="auto"/>
              </w:divBdr>
              <w:divsChild>
                <w:div w:id="602298722">
                  <w:marLeft w:val="0"/>
                  <w:marRight w:val="0"/>
                  <w:marTop w:val="75"/>
                  <w:marBottom w:val="0"/>
                  <w:divBdr>
                    <w:top w:val="none" w:sz="0" w:space="0" w:color="auto"/>
                    <w:left w:val="none" w:sz="0" w:space="0" w:color="auto"/>
                    <w:bottom w:val="none" w:sz="0" w:space="0" w:color="auto"/>
                    <w:right w:val="none" w:sz="0" w:space="0" w:color="auto"/>
                  </w:divBdr>
                </w:div>
                <w:div w:id="1161854413">
                  <w:marLeft w:val="0"/>
                  <w:marRight w:val="0"/>
                  <w:marTop w:val="0"/>
                  <w:marBottom w:val="0"/>
                  <w:divBdr>
                    <w:top w:val="none" w:sz="0" w:space="0" w:color="auto"/>
                    <w:left w:val="none" w:sz="0" w:space="0" w:color="auto"/>
                    <w:bottom w:val="none" w:sz="0" w:space="0" w:color="auto"/>
                    <w:right w:val="none" w:sz="0" w:space="0" w:color="auto"/>
                  </w:divBdr>
                  <w:divsChild>
                    <w:div w:id="625893605">
                      <w:marLeft w:val="0"/>
                      <w:marRight w:val="0"/>
                      <w:marTop w:val="0"/>
                      <w:marBottom w:val="0"/>
                      <w:divBdr>
                        <w:top w:val="none" w:sz="0" w:space="0" w:color="auto"/>
                        <w:left w:val="none" w:sz="0" w:space="0" w:color="auto"/>
                        <w:bottom w:val="none" w:sz="0" w:space="0" w:color="auto"/>
                        <w:right w:val="none" w:sz="0" w:space="0" w:color="auto"/>
                      </w:divBdr>
                      <w:divsChild>
                        <w:div w:id="12997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479099">
          <w:marLeft w:val="0"/>
          <w:marRight w:val="0"/>
          <w:marTop w:val="300"/>
          <w:marBottom w:val="0"/>
          <w:divBdr>
            <w:top w:val="none" w:sz="0" w:space="0" w:color="auto"/>
            <w:left w:val="none" w:sz="0" w:space="0" w:color="auto"/>
            <w:bottom w:val="none" w:sz="0" w:space="0" w:color="auto"/>
            <w:right w:val="none" w:sz="0" w:space="0" w:color="auto"/>
          </w:divBdr>
        </w:div>
      </w:divsChild>
    </w:div>
    <w:div w:id="611714475">
      <w:bodyDiv w:val="1"/>
      <w:marLeft w:val="0"/>
      <w:marRight w:val="0"/>
      <w:marTop w:val="0"/>
      <w:marBottom w:val="0"/>
      <w:divBdr>
        <w:top w:val="none" w:sz="0" w:space="0" w:color="auto"/>
        <w:left w:val="none" w:sz="0" w:space="0" w:color="auto"/>
        <w:bottom w:val="none" w:sz="0" w:space="0" w:color="auto"/>
        <w:right w:val="none" w:sz="0" w:space="0" w:color="auto"/>
      </w:divBdr>
      <w:divsChild>
        <w:div w:id="1085801456">
          <w:marLeft w:val="0"/>
          <w:marRight w:val="0"/>
          <w:marTop w:val="0"/>
          <w:marBottom w:val="0"/>
          <w:divBdr>
            <w:top w:val="none" w:sz="0" w:space="0" w:color="auto"/>
            <w:left w:val="none" w:sz="0" w:space="0" w:color="auto"/>
            <w:bottom w:val="none" w:sz="0" w:space="0" w:color="auto"/>
            <w:right w:val="none" w:sz="0" w:space="0" w:color="auto"/>
          </w:divBdr>
          <w:divsChild>
            <w:div w:id="1961658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15522559">
      <w:bodyDiv w:val="1"/>
      <w:marLeft w:val="0"/>
      <w:marRight w:val="0"/>
      <w:marTop w:val="0"/>
      <w:marBottom w:val="0"/>
      <w:divBdr>
        <w:top w:val="none" w:sz="0" w:space="0" w:color="auto"/>
        <w:left w:val="none" w:sz="0" w:space="0" w:color="auto"/>
        <w:bottom w:val="none" w:sz="0" w:space="0" w:color="auto"/>
        <w:right w:val="none" w:sz="0" w:space="0" w:color="auto"/>
      </w:divBdr>
      <w:divsChild>
        <w:div w:id="945771987">
          <w:marLeft w:val="0"/>
          <w:marRight w:val="0"/>
          <w:marTop w:val="0"/>
          <w:marBottom w:val="0"/>
          <w:divBdr>
            <w:top w:val="none" w:sz="0" w:space="0" w:color="auto"/>
            <w:left w:val="none" w:sz="0" w:space="0" w:color="auto"/>
            <w:bottom w:val="none" w:sz="0" w:space="0" w:color="auto"/>
            <w:right w:val="none" w:sz="0" w:space="0" w:color="auto"/>
          </w:divBdr>
        </w:div>
        <w:div w:id="1258127003">
          <w:marLeft w:val="0"/>
          <w:marRight w:val="0"/>
          <w:marTop w:val="330"/>
          <w:marBottom w:val="150"/>
          <w:divBdr>
            <w:top w:val="none" w:sz="0" w:space="0" w:color="auto"/>
            <w:left w:val="none" w:sz="0" w:space="0" w:color="auto"/>
            <w:bottom w:val="none" w:sz="0" w:space="0" w:color="auto"/>
            <w:right w:val="none" w:sz="0" w:space="0" w:color="auto"/>
          </w:divBdr>
          <w:divsChild>
            <w:div w:id="4208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2826">
      <w:bodyDiv w:val="1"/>
      <w:marLeft w:val="0"/>
      <w:marRight w:val="0"/>
      <w:marTop w:val="0"/>
      <w:marBottom w:val="0"/>
      <w:divBdr>
        <w:top w:val="none" w:sz="0" w:space="0" w:color="auto"/>
        <w:left w:val="none" w:sz="0" w:space="0" w:color="auto"/>
        <w:bottom w:val="none" w:sz="0" w:space="0" w:color="auto"/>
        <w:right w:val="none" w:sz="0" w:space="0" w:color="auto"/>
      </w:divBdr>
      <w:divsChild>
        <w:div w:id="131606321">
          <w:marLeft w:val="0"/>
          <w:marRight w:val="0"/>
          <w:marTop w:val="0"/>
          <w:marBottom w:val="0"/>
          <w:divBdr>
            <w:top w:val="none" w:sz="0" w:space="0" w:color="auto"/>
            <w:left w:val="none" w:sz="0" w:space="0" w:color="auto"/>
            <w:bottom w:val="none" w:sz="0" w:space="0" w:color="auto"/>
            <w:right w:val="none" w:sz="0" w:space="0" w:color="auto"/>
          </w:divBdr>
          <w:divsChild>
            <w:div w:id="59375840">
              <w:marLeft w:val="0"/>
              <w:marRight w:val="0"/>
              <w:marTop w:val="0"/>
              <w:marBottom w:val="0"/>
              <w:divBdr>
                <w:top w:val="none" w:sz="0" w:space="0" w:color="auto"/>
                <w:left w:val="none" w:sz="0" w:space="0" w:color="auto"/>
                <w:bottom w:val="none" w:sz="0" w:space="0" w:color="auto"/>
                <w:right w:val="none" w:sz="0" w:space="0" w:color="auto"/>
              </w:divBdr>
              <w:divsChild>
                <w:div w:id="664822330">
                  <w:marLeft w:val="0"/>
                  <w:marRight w:val="0"/>
                  <w:marTop w:val="0"/>
                  <w:marBottom w:val="0"/>
                  <w:divBdr>
                    <w:top w:val="none" w:sz="0" w:space="0" w:color="auto"/>
                    <w:left w:val="none" w:sz="0" w:space="0" w:color="auto"/>
                    <w:bottom w:val="none" w:sz="0" w:space="0" w:color="auto"/>
                    <w:right w:val="none" w:sz="0" w:space="0" w:color="auto"/>
                  </w:divBdr>
                </w:div>
                <w:div w:id="92892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1294">
          <w:marLeft w:val="0"/>
          <w:marRight w:val="0"/>
          <w:marTop w:val="0"/>
          <w:marBottom w:val="0"/>
          <w:divBdr>
            <w:top w:val="none" w:sz="0" w:space="0" w:color="auto"/>
            <w:left w:val="none" w:sz="0" w:space="0" w:color="auto"/>
            <w:bottom w:val="none" w:sz="0" w:space="0" w:color="auto"/>
            <w:right w:val="none" w:sz="0" w:space="0" w:color="auto"/>
          </w:divBdr>
          <w:divsChild>
            <w:div w:id="128674220">
              <w:marLeft w:val="0"/>
              <w:marRight w:val="0"/>
              <w:marTop w:val="0"/>
              <w:marBottom w:val="0"/>
              <w:divBdr>
                <w:top w:val="none" w:sz="0" w:space="0" w:color="auto"/>
                <w:left w:val="none" w:sz="0" w:space="0" w:color="auto"/>
                <w:bottom w:val="none" w:sz="0" w:space="0" w:color="auto"/>
                <w:right w:val="none" w:sz="0" w:space="0" w:color="auto"/>
              </w:divBdr>
            </w:div>
          </w:divsChild>
        </w:div>
        <w:div w:id="312368249">
          <w:marLeft w:val="0"/>
          <w:marRight w:val="0"/>
          <w:marTop w:val="0"/>
          <w:marBottom w:val="0"/>
          <w:divBdr>
            <w:top w:val="none" w:sz="0" w:space="0" w:color="auto"/>
            <w:left w:val="none" w:sz="0" w:space="0" w:color="auto"/>
            <w:bottom w:val="none" w:sz="0" w:space="0" w:color="auto"/>
            <w:right w:val="none" w:sz="0" w:space="0" w:color="auto"/>
          </w:divBdr>
          <w:divsChild>
            <w:div w:id="580678361">
              <w:marLeft w:val="0"/>
              <w:marRight w:val="0"/>
              <w:marTop w:val="0"/>
              <w:marBottom w:val="0"/>
              <w:divBdr>
                <w:top w:val="none" w:sz="0" w:space="0" w:color="auto"/>
                <w:left w:val="none" w:sz="0" w:space="0" w:color="auto"/>
                <w:bottom w:val="none" w:sz="0" w:space="0" w:color="auto"/>
                <w:right w:val="none" w:sz="0" w:space="0" w:color="auto"/>
              </w:divBdr>
            </w:div>
          </w:divsChild>
        </w:div>
        <w:div w:id="977995698">
          <w:marLeft w:val="0"/>
          <w:marRight w:val="0"/>
          <w:marTop w:val="0"/>
          <w:marBottom w:val="0"/>
          <w:divBdr>
            <w:top w:val="none" w:sz="0" w:space="0" w:color="auto"/>
            <w:left w:val="none" w:sz="0" w:space="0" w:color="auto"/>
            <w:bottom w:val="none" w:sz="0" w:space="0" w:color="auto"/>
            <w:right w:val="none" w:sz="0" w:space="0" w:color="auto"/>
          </w:divBdr>
          <w:divsChild>
            <w:div w:id="1053623034">
              <w:marLeft w:val="0"/>
              <w:marRight w:val="0"/>
              <w:marTop w:val="0"/>
              <w:marBottom w:val="0"/>
              <w:divBdr>
                <w:top w:val="none" w:sz="0" w:space="0" w:color="auto"/>
                <w:left w:val="none" w:sz="0" w:space="0" w:color="auto"/>
                <w:bottom w:val="none" w:sz="0" w:space="0" w:color="auto"/>
                <w:right w:val="none" w:sz="0" w:space="0" w:color="auto"/>
              </w:divBdr>
            </w:div>
          </w:divsChild>
        </w:div>
        <w:div w:id="1293753969">
          <w:marLeft w:val="0"/>
          <w:marRight w:val="0"/>
          <w:marTop w:val="0"/>
          <w:marBottom w:val="0"/>
          <w:divBdr>
            <w:top w:val="none" w:sz="0" w:space="0" w:color="auto"/>
            <w:left w:val="none" w:sz="0" w:space="0" w:color="auto"/>
            <w:bottom w:val="none" w:sz="0" w:space="0" w:color="auto"/>
            <w:right w:val="none" w:sz="0" w:space="0" w:color="auto"/>
          </w:divBdr>
        </w:div>
      </w:divsChild>
    </w:div>
    <w:div w:id="616180386">
      <w:bodyDiv w:val="1"/>
      <w:marLeft w:val="0"/>
      <w:marRight w:val="0"/>
      <w:marTop w:val="0"/>
      <w:marBottom w:val="0"/>
      <w:divBdr>
        <w:top w:val="none" w:sz="0" w:space="0" w:color="auto"/>
        <w:left w:val="none" w:sz="0" w:space="0" w:color="auto"/>
        <w:bottom w:val="none" w:sz="0" w:space="0" w:color="auto"/>
        <w:right w:val="none" w:sz="0" w:space="0" w:color="auto"/>
      </w:divBdr>
      <w:divsChild>
        <w:div w:id="31349455">
          <w:marLeft w:val="0"/>
          <w:marRight w:val="0"/>
          <w:marTop w:val="0"/>
          <w:marBottom w:val="0"/>
          <w:divBdr>
            <w:top w:val="none" w:sz="0" w:space="0" w:color="auto"/>
            <w:left w:val="none" w:sz="0" w:space="0" w:color="auto"/>
            <w:bottom w:val="none" w:sz="0" w:space="0" w:color="auto"/>
            <w:right w:val="none" w:sz="0" w:space="0" w:color="auto"/>
          </w:divBdr>
        </w:div>
        <w:div w:id="321660399">
          <w:marLeft w:val="0"/>
          <w:marRight w:val="0"/>
          <w:marTop w:val="0"/>
          <w:marBottom w:val="0"/>
          <w:divBdr>
            <w:top w:val="none" w:sz="0" w:space="0" w:color="auto"/>
            <w:left w:val="none" w:sz="0" w:space="0" w:color="auto"/>
            <w:bottom w:val="none" w:sz="0" w:space="0" w:color="auto"/>
            <w:right w:val="none" w:sz="0" w:space="0" w:color="auto"/>
          </w:divBdr>
        </w:div>
        <w:div w:id="776407919">
          <w:marLeft w:val="0"/>
          <w:marRight w:val="0"/>
          <w:marTop w:val="300"/>
          <w:marBottom w:val="300"/>
          <w:divBdr>
            <w:top w:val="none" w:sz="0" w:space="0" w:color="auto"/>
            <w:left w:val="none" w:sz="0" w:space="0" w:color="auto"/>
            <w:bottom w:val="none" w:sz="0" w:space="0" w:color="auto"/>
            <w:right w:val="none" w:sz="0" w:space="0" w:color="auto"/>
          </w:divBdr>
        </w:div>
        <w:div w:id="1223441116">
          <w:marLeft w:val="0"/>
          <w:marRight w:val="0"/>
          <w:marTop w:val="825"/>
          <w:marBottom w:val="0"/>
          <w:divBdr>
            <w:top w:val="none" w:sz="0" w:space="0" w:color="auto"/>
            <w:left w:val="none" w:sz="0" w:space="0" w:color="auto"/>
            <w:bottom w:val="none" w:sz="0" w:space="0" w:color="auto"/>
            <w:right w:val="none" w:sz="0" w:space="0" w:color="auto"/>
          </w:divBdr>
        </w:div>
      </w:divsChild>
    </w:div>
    <w:div w:id="617490857">
      <w:bodyDiv w:val="1"/>
      <w:marLeft w:val="0"/>
      <w:marRight w:val="0"/>
      <w:marTop w:val="0"/>
      <w:marBottom w:val="0"/>
      <w:divBdr>
        <w:top w:val="none" w:sz="0" w:space="0" w:color="auto"/>
        <w:left w:val="none" w:sz="0" w:space="0" w:color="auto"/>
        <w:bottom w:val="none" w:sz="0" w:space="0" w:color="auto"/>
        <w:right w:val="none" w:sz="0" w:space="0" w:color="auto"/>
      </w:divBdr>
    </w:div>
    <w:div w:id="618416500">
      <w:bodyDiv w:val="1"/>
      <w:marLeft w:val="0"/>
      <w:marRight w:val="0"/>
      <w:marTop w:val="0"/>
      <w:marBottom w:val="0"/>
      <w:divBdr>
        <w:top w:val="none" w:sz="0" w:space="0" w:color="auto"/>
        <w:left w:val="none" w:sz="0" w:space="0" w:color="auto"/>
        <w:bottom w:val="none" w:sz="0" w:space="0" w:color="auto"/>
        <w:right w:val="none" w:sz="0" w:space="0" w:color="auto"/>
      </w:divBdr>
      <w:divsChild>
        <w:div w:id="453594819">
          <w:marLeft w:val="0"/>
          <w:marRight w:val="0"/>
          <w:marTop w:val="0"/>
          <w:marBottom w:val="0"/>
          <w:divBdr>
            <w:top w:val="none" w:sz="0" w:space="0" w:color="auto"/>
            <w:left w:val="none" w:sz="0" w:space="0" w:color="auto"/>
            <w:bottom w:val="none" w:sz="0" w:space="0" w:color="auto"/>
            <w:right w:val="none" w:sz="0" w:space="0" w:color="auto"/>
          </w:divBdr>
          <w:divsChild>
            <w:div w:id="70663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7091">
      <w:bodyDiv w:val="1"/>
      <w:marLeft w:val="0"/>
      <w:marRight w:val="0"/>
      <w:marTop w:val="0"/>
      <w:marBottom w:val="0"/>
      <w:divBdr>
        <w:top w:val="none" w:sz="0" w:space="0" w:color="auto"/>
        <w:left w:val="none" w:sz="0" w:space="0" w:color="auto"/>
        <w:bottom w:val="none" w:sz="0" w:space="0" w:color="auto"/>
        <w:right w:val="none" w:sz="0" w:space="0" w:color="auto"/>
      </w:divBdr>
    </w:div>
    <w:div w:id="619190028">
      <w:bodyDiv w:val="1"/>
      <w:marLeft w:val="0"/>
      <w:marRight w:val="0"/>
      <w:marTop w:val="0"/>
      <w:marBottom w:val="0"/>
      <w:divBdr>
        <w:top w:val="none" w:sz="0" w:space="0" w:color="auto"/>
        <w:left w:val="none" w:sz="0" w:space="0" w:color="auto"/>
        <w:bottom w:val="none" w:sz="0" w:space="0" w:color="auto"/>
        <w:right w:val="none" w:sz="0" w:space="0" w:color="auto"/>
      </w:divBdr>
      <w:divsChild>
        <w:div w:id="981881833">
          <w:marLeft w:val="0"/>
          <w:marRight w:val="0"/>
          <w:marTop w:val="0"/>
          <w:marBottom w:val="0"/>
          <w:divBdr>
            <w:top w:val="none" w:sz="0" w:space="0" w:color="auto"/>
            <w:left w:val="none" w:sz="0" w:space="0" w:color="auto"/>
            <w:bottom w:val="none" w:sz="0" w:space="0" w:color="auto"/>
            <w:right w:val="none" w:sz="0" w:space="0" w:color="auto"/>
          </w:divBdr>
          <w:divsChild>
            <w:div w:id="645743002">
              <w:marLeft w:val="0"/>
              <w:marRight w:val="0"/>
              <w:marTop w:val="0"/>
              <w:marBottom w:val="60"/>
              <w:divBdr>
                <w:top w:val="none" w:sz="0" w:space="0" w:color="auto"/>
                <w:left w:val="none" w:sz="0" w:space="0" w:color="auto"/>
                <w:bottom w:val="none" w:sz="0" w:space="0" w:color="auto"/>
                <w:right w:val="none" w:sz="0" w:space="0" w:color="auto"/>
              </w:divBdr>
              <w:divsChild>
                <w:div w:id="40373597">
                  <w:marLeft w:val="0"/>
                  <w:marRight w:val="0"/>
                  <w:marTop w:val="0"/>
                  <w:marBottom w:val="0"/>
                  <w:divBdr>
                    <w:top w:val="none" w:sz="0" w:space="0" w:color="auto"/>
                    <w:left w:val="none" w:sz="0" w:space="0" w:color="auto"/>
                    <w:bottom w:val="none" w:sz="0" w:space="0" w:color="auto"/>
                    <w:right w:val="none" w:sz="0" w:space="0" w:color="auto"/>
                  </w:divBdr>
                </w:div>
                <w:div w:id="512651896">
                  <w:marLeft w:val="0"/>
                  <w:marRight w:val="0"/>
                  <w:marTop w:val="0"/>
                  <w:marBottom w:val="0"/>
                  <w:divBdr>
                    <w:top w:val="none" w:sz="0" w:space="0" w:color="auto"/>
                    <w:left w:val="none" w:sz="0" w:space="0" w:color="auto"/>
                    <w:bottom w:val="none" w:sz="0" w:space="0" w:color="auto"/>
                    <w:right w:val="none" w:sz="0" w:space="0" w:color="auto"/>
                  </w:divBdr>
                  <w:divsChild>
                    <w:div w:id="791438110">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1183200800">
          <w:marLeft w:val="0"/>
          <w:marRight w:val="0"/>
          <w:marTop w:val="0"/>
          <w:marBottom w:val="0"/>
          <w:divBdr>
            <w:top w:val="none" w:sz="0" w:space="0" w:color="auto"/>
            <w:left w:val="none" w:sz="0" w:space="0" w:color="auto"/>
            <w:bottom w:val="none" w:sz="0" w:space="0" w:color="auto"/>
            <w:right w:val="none" w:sz="0" w:space="0" w:color="auto"/>
          </w:divBdr>
          <w:divsChild>
            <w:div w:id="89581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49873">
      <w:bodyDiv w:val="1"/>
      <w:marLeft w:val="0"/>
      <w:marRight w:val="0"/>
      <w:marTop w:val="0"/>
      <w:marBottom w:val="0"/>
      <w:divBdr>
        <w:top w:val="none" w:sz="0" w:space="0" w:color="auto"/>
        <w:left w:val="none" w:sz="0" w:space="0" w:color="auto"/>
        <w:bottom w:val="none" w:sz="0" w:space="0" w:color="auto"/>
        <w:right w:val="none" w:sz="0" w:space="0" w:color="auto"/>
      </w:divBdr>
      <w:divsChild>
        <w:div w:id="89786600">
          <w:marLeft w:val="0"/>
          <w:marRight w:val="0"/>
          <w:marTop w:val="0"/>
          <w:marBottom w:val="0"/>
          <w:divBdr>
            <w:top w:val="none" w:sz="0" w:space="0" w:color="auto"/>
            <w:left w:val="none" w:sz="0" w:space="0" w:color="auto"/>
            <w:bottom w:val="none" w:sz="0" w:space="0" w:color="auto"/>
            <w:right w:val="none" w:sz="0" w:space="0" w:color="auto"/>
          </w:divBdr>
          <w:divsChild>
            <w:div w:id="29258693">
              <w:marLeft w:val="0"/>
              <w:marRight w:val="0"/>
              <w:marTop w:val="0"/>
              <w:marBottom w:val="0"/>
              <w:divBdr>
                <w:top w:val="none" w:sz="0" w:space="0" w:color="auto"/>
                <w:left w:val="none" w:sz="0" w:space="0" w:color="auto"/>
                <w:bottom w:val="none" w:sz="0" w:space="0" w:color="auto"/>
                <w:right w:val="none" w:sz="0" w:space="0" w:color="auto"/>
              </w:divBdr>
              <w:divsChild>
                <w:div w:id="291711125">
                  <w:marLeft w:val="0"/>
                  <w:marRight w:val="0"/>
                  <w:marTop w:val="0"/>
                  <w:marBottom w:val="0"/>
                  <w:divBdr>
                    <w:top w:val="none" w:sz="0" w:space="0" w:color="auto"/>
                    <w:left w:val="none" w:sz="0" w:space="0" w:color="auto"/>
                    <w:bottom w:val="none" w:sz="0" w:space="0" w:color="auto"/>
                    <w:right w:val="none" w:sz="0" w:space="0" w:color="auto"/>
                  </w:divBdr>
                  <w:divsChild>
                    <w:div w:id="1617442313">
                      <w:marLeft w:val="0"/>
                      <w:marRight w:val="0"/>
                      <w:marTop w:val="0"/>
                      <w:marBottom w:val="0"/>
                      <w:divBdr>
                        <w:top w:val="none" w:sz="0" w:space="0" w:color="auto"/>
                        <w:left w:val="none" w:sz="0" w:space="0" w:color="auto"/>
                        <w:bottom w:val="none" w:sz="0" w:space="0" w:color="auto"/>
                        <w:right w:val="none" w:sz="0" w:space="0" w:color="auto"/>
                      </w:divBdr>
                      <w:divsChild>
                        <w:div w:id="1570265072">
                          <w:marLeft w:val="0"/>
                          <w:marRight w:val="0"/>
                          <w:marTop w:val="0"/>
                          <w:marBottom w:val="0"/>
                          <w:divBdr>
                            <w:top w:val="none" w:sz="0" w:space="0" w:color="auto"/>
                            <w:left w:val="none" w:sz="0" w:space="0" w:color="auto"/>
                            <w:bottom w:val="none" w:sz="0" w:space="0" w:color="auto"/>
                            <w:right w:val="none" w:sz="0" w:space="0" w:color="auto"/>
                          </w:divBdr>
                          <w:divsChild>
                            <w:div w:id="1777560943">
                              <w:marLeft w:val="0"/>
                              <w:marRight w:val="0"/>
                              <w:marTop w:val="0"/>
                              <w:marBottom w:val="0"/>
                              <w:divBdr>
                                <w:top w:val="none" w:sz="0" w:space="0" w:color="auto"/>
                                <w:left w:val="none" w:sz="0" w:space="0" w:color="auto"/>
                                <w:bottom w:val="none" w:sz="0" w:space="0" w:color="auto"/>
                                <w:right w:val="none" w:sz="0" w:space="0" w:color="auto"/>
                              </w:divBdr>
                              <w:divsChild>
                                <w:div w:id="105978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38001">
                          <w:marLeft w:val="0"/>
                          <w:marRight w:val="0"/>
                          <w:marTop w:val="0"/>
                          <w:marBottom w:val="0"/>
                          <w:divBdr>
                            <w:top w:val="none" w:sz="0" w:space="0" w:color="auto"/>
                            <w:left w:val="none" w:sz="0" w:space="0" w:color="auto"/>
                            <w:bottom w:val="none" w:sz="0" w:space="0" w:color="auto"/>
                            <w:right w:val="none" w:sz="0" w:space="0" w:color="auto"/>
                          </w:divBdr>
                          <w:divsChild>
                            <w:div w:id="774667710">
                              <w:marLeft w:val="0"/>
                              <w:marRight w:val="0"/>
                              <w:marTop w:val="0"/>
                              <w:marBottom w:val="0"/>
                              <w:divBdr>
                                <w:top w:val="none" w:sz="0" w:space="0" w:color="auto"/>
                                <w:left w:val="none" w:sz="0" w:space="0" w:color="auto"/>
                                <w:bottom w:val="none" w:sz="0" w:space="0" w:color="auto"/>
                                <w:right w:val="none" w:sz="0" w:space="0" w:color="auto"/>
                              </w:divBdr>
                              <w:divsChild>
                                <w:div w:id="1906406459">
                                  <w:marLeft w:val="0"/>
                                  <w:marRight w:val="0"/>
                                  <w:marTop w:val="0"/>
                                  <w:marBottom w:val="0"/>
                                  <w:divBdr>
                                    <w:top w:val="none" w:sz="0" w:space="0" w:color="auto"/>
                                    <w:left w:val="none" w:sz="0" w:space="0" w:color="auto"/>
                                    <w:bottom w:val="none" w:sz="0" w:space="0" w:color="auto"/>
                                    <w:right w:val="none" w:sz="0" w:space="0" w:color="auto"/>
                                  </w:divBdr>
                                  <w:divsChild>
                                    <w:div w:id="1357000550">
                                      <w:marLeft w:val="0"/>
                                      <w:marRight w:val="0"/>
                                      <w:marTop w:val="0"/>
                                      <w:marBottom w:val="0"/>
                                      <w:divBdr>
                                        <w:top w:val="none" w:sz="0" w:space="0" w:color="auto"/>
                                        <w:left w:val="none" w:sz="0" w:space="0" w:color="auto"/>
                                        <w:bottom w:val="none" w:sz="0" w:space="0" w:color="auto"/>
                                        <w:right w:val="none" w:sz="0" w:space="0" w:color="auto"/>
                                      </w:divBdr>
                                      <w:divsChild>
                                        <w:div w:id="1444836235">
                                          <w:marLeft w:val="0"/>
                                          <w:marRight w:val="0"/>
                                          <w:marTop w:val="0"/>
                                          <w:marBottom w:val="0"/>
                                          <w:divBdr>
                                            <w:top w:val="none" w:sz="0" w:space="0" w:color="auto"/>
                                            <w:left w:val="none" w:sz="0" w:space="0" w:color="auto"/>
                                            <w:bottom w:val="none" w:sz="0" w:space="0" w:color="auto"/>
                                            <w:right w:val="none" w:sz="0" w:space="0" w:color="auto"/>
                                          </w:divBdr>
                                          <w:divsChild>
                                            <w:div w:id="1634630850">
                                              <w:marLeft w:val="0"/>
                                              <w:marRight w:val="0"/>
                                              <w:marTop w:val="0"/>
                                              <w:marBottom w:val="0"/>
                                              <w:divBdr>
                                                <w:top w:val="none" w:sz="0" w:space="0" w:color="auto"/>
                                                <w:left w:val="none" w:sz="0" w:space="0" w:color="auto"/>
                                                <w:bottom w:val="none" w:sz="0" w:space="0" w:color="auto"/>
                                                <w:right w:val="none" w:sz="0" w:space="0" w:color="auto"/>
                                              </w:divBdr>
                                              <w:divsChild>
                                                <w:div w:id="223611707">
                                                  <w:marLeft w:val="0"/>
                                                  <w:marRight w:val="0"/>
                                                  <w:marTop w:val="0"/>
                                                  <w:marBottom w:val="0"/>
                                                  <w:divBdr>
                                                    <w:top w:val="none" w:sz="0" w:space="0" w:color="auto"/>
                                                    <w:left w:val="none" w:sz="0" w:space="0" w:color="auto"/>
                                                    <w:bottom w:val="none" w:sz="0" w:space="0" w:color="auto"/>
                                                    <w:right w:val="none" w:sz="0" w:space="0" w:color="auto"/>
                                                  </w:divBdr>
                                                  <w:divsChild>
                                                    <w:div w:id="49310674">
                                                      <w:marLeft w:val="0"/>
                                                      <w:marRight w:val="0"/>
                                                      <w:marTop w:val="0"/>
                                                      <w:marBottom w:val="0"/>
                                                      <w:divBdr>
                                                        <w:top w:val="none" w:sz="0" w:space="0" w:color="auto"/>
                                                        <w:left w:val="none" w:sz="0" w:space="0" w:color="auto"/>
                                                        <w:bottom w:val="none" w:sz="0" w:space="0" w:color="auto"/>
                                                        <w:right w:val="none" w:sz="0" w:space="0" w:color="auto"/>
                                                      </w:divBdr>
                                                      <w:divsChild>
                                                        <w:div w:id="933514122">
                                                          <w:marLeft w:val="0"/>
                                                          <w:marRight w:val="0"/>
                                                          <w:marTop w:val="0"/>
                                                          <w:marBottom w:val="0"/>
                                                          <w:divBdr>
                                                            <w:top w:val="none" w:sz="0" w:space="0" w:color="auto"/>
                                                            <w:left w:val="none" w:sz="0" w:space="0" w:color="auto"/>
                                                            <w:bottom w:val="none" w:sz="0" w:space="0" w:color="auto"/>
                                                            <w:right w:val="none" w:sz="0" w:space="0" w:color="auto"/>
                                                          </w:divBdr>
                                                          <w:divsChild>
                                                            <w:div w:id="67699146">
                                                              <w:marLeft w:val="0"/>
                                                              <w:marRight w:val="0"/>
                                                              <w:marTop w:val="0"/>
                                                              <w:marBottom w:val="0"/>
                                                              <w:divBdr>
                                                                <w:top w:val="none" w:sz="0" w:space="0" w:color="auto"/>
                                                                <w:left w:val="none" w:sz="0" w:space="0" w:color="auto"/>
                                                                <w:bottom w:val="none" w:sz="0" w:space="0" w:color="auto"/>
                                                                <w:right w:val="none" w:sz="0" w:space="0" w:color="auto"/>
                                                              </w:divBdr>
                                                              <w:divsChild>
                                                                <w:div w:id="629941397">
                                                                  <w:marLeft w:val="0"/>
                                                                  <w:marRight w:val="0"/>
                                                                  <w:marTop w:val="90"/>
                                                                  <w:marBottom w:val="60"/>
                                                                  <w:divBdr>
                                                                    <w:top w:val="none" w:sz="0" w:space="0" w:color="auto"/>
                                                                    <w:left w:val="none" w:sz="0" w:space="0" w:color="auto"/>
                                                                    <w:bottom w:val="none" w:sz="0" w:space="0" w:color="auto"/>
                                                                    <w:right w:val="none" w:sz="0" w:space="0" w:color="auto"/>
                                                                  </w:divBdr>
                                                                  <w:divsChild>
                                                                    <w:div w:id="628704388">
                                                                      <w:marLeft w:val="0"/>
                                                                      <w:marRight w:val="0"/>
                                                                      <w:marTop w:val="0"/>
                                                                      <w:marBottom w:val="0"/>
                                                                      <w:divBdr>
                                                                        <w:top w:val="none" w:sz="0" w:space="0" w:color="auto"/>
                                                                        <w:left w:val="none" w:sz="0" w:space="0" w:color="auto"/>
                                                                        <w:bottom w:val="none" w:sz="0" w:space="0" w:color="auto"/>
                                                                        <w:right w:val="none" w:sz="0" w:space="0" w:color="auto"/>
                                                                      </w:divBdr>
                                                                      <w:divsChild>
                                                                        <w:div w:id="267734676">
                                                                          <w:marLeft w:val="0"/>
                                                                          <w:marRight w:val="0"/>
                                                                          <w:marTop w:val="0"/>
                                                                          <w:marBottom w:val="0"/>
                                                                          <w:divBdr>
                                                                            <w:top w:val="none" w:sz="0" w:space="0" w:color="auto"/>
                                                                            <w:left w:val="none" w:sz="0" w:space="0" w:color="auto"/>
                                                                            <w:bottom w:val="none" w:sz="0" w:space="0" w:color="auto"/>
                                                                            <w:right w:val="none" w:sz="0" w:space="0" w:color="auto"/>
                                                                          </w:divBdr>
                                                                          <w:divsChild>
                                                                            <w:div w:id="700977000">
                                                                              <w:marLeft w:val="0"/>
                                                                              <w:marRight w:val="0"/>
                                                                              <w:marTop w:val="0"/>
                                                                              <w:marBottom w:val="0"/>
                                                                              <w:divBdr>
                                                                                <w:top w:val="none" w:sz="0" w:space="0" w:color="auto"/>
                                                                                <w:left w:val="none" w:sz="0" w:space="0" w:color="auto"/>
                                                                                <w:bottom w:val="none" w:sz="0" w:space="0" w:color="auto"/>
                                                                                <w:right w:val="none" w:sz="0" w:space="0" w:color="auto"/>
                                                                              </w:divBdr>
                                                                              <w:divsChild>
                                                                                <w:div w:id="146945549">
                                                                                  <w:marLeft w:val="0"/>
                                                                                  <w:marRight w:val="0"/>
                                                                                  <w:marTop w:val="0"/>
                                                                                  <w:marBottom w:val="0"/>
                                                                                  <w:divBdr>
                                                                                    <w:top w:val="none" w:sz="0" w:space="0" w:color="auto"/>
                                                                                    <w:left w:val="none" w:sz="0" w:space="0" w:color="auto"/>
                                                                                    <w:bottom w:val="none" w:sz="0" w:space="0" w:color="auto"/>
                                                                                    <w:right w:val="none" w:sz="0" w:space="0" w:color="auto"/>
                                                                                  </w:divBdr>
                                                                                  <w:divsChild>
                                                                                    <w:div w:id="1828276893">
                                                                                      <w:marLeft w:val="700"/>
                                                                                      <w:marRight w:val="0"/>
                                                                                      <w:marTop w:val="0"/>
                                                                                      <w:marBottom w:val="0"/>
                                                                                      <w:divBdr>
                                                                                        <w:top w:val="none" w:sz="0" w:space="0" w:color="auto"/>
                                                                                        <w:left w:val="none" w:sz="0" w:space="0" w:color="auto"/>
                                                                                        <w:bottom w:val="none" w:sz="0" w:space="0" w:color="auto"/>
                                                                                        <w:right w:val="none" w:sz="0" w:space="0" w:color="auto"/>
                                                                                      </w:divBdr>
                                                                                      <w:divsChild>
                                                                                        <w:div w:id="1215894138">
                                                                                          <w:marLeft w:val="0"/>
                                                                                          <w:marRight w:val="195"/>
                                                                                          <w:marTop w:val="0"/>
                                                                                          <w:marBottom w:val="0"/>
                                                                                          <w:divBdr>
                                                                                            <w:top w:val="none" w:sz="0" w:space="0" w:color="auto"/>
                                                                                            <w:left w:val="none" w:sz="0" w:space="0" w:color="auto"/>
                                                                                            <w:bottom w:val="none" w:sz="0" w:space="0" w:color="auto"/>
                                                                                            <w:right w:val="none" w:sz="0" w:space="0" w:color="auto"/>
                                                                                          </w:divBdr>
                                                                                          <w:divsChild>
                                                                                            <w:div w:id="2140412736">
                                                                                              <w:marLeft w:val="0"/>
                                                                                              <w:marRight w:val="0"/>
                                                                                              <w:marTop w:val="0"/>
                                                                                              <w:marBottom w:val="0"/>
                                                                                              <w:divBdr>
                                                                                                <w:top w:val="none" w:sz="0" w:space="0" w:color="auto"/>
                                                                                                <w:left w:val="none" w:sz="0" w:space="0" w:color="auto"/>
                                                                                                <w:bottom w:val="none" w:sz="0" w:space="0" w:color="auto"/>
                                                                                                <w:right w:val="none" w:sz="0" w:space="0" w:color="auto"/>
                                                                                              </w:divBdr>
                                                                                            </w:div>
                                                                                            <w:div w:id="635067524">
                                                                                              <w:marLeft w:val="0"/>
                                                                                              <w:marRight w:val="0"/>
                                                                                              <w:marTop w:val="0"/>
                                                                                              <w:marBottom w:val="0"/>
                                                                                              <w:divBdr>
                                                                                                <w:top w:val="none" w:sz="0" w:space="0" w:color="auto"/>
                                                                                                <w:left w:val="none" w:sz="0" w:space="0" w:color="auto"/>
                                                                                                <w:bottom w:val="none" w:sz="0" w:space="0" w:color="auto"/>
                                                                                                <w:right w:val="none" w:sz="0" w:space="0" w:color="auto"/>
                                                                                              </w:divBdr>
                                                                                            </w:div>
                                                                                          </w:divsChild>
                                                                                        </w:div>
                                                                                        <w:div w:id="1960379011">
                                                                                          <w:marLeft w:val="0"/>
                                                                                          <w:marRight w:val="0"/>
                                                                                          <w:marTop w:val="0"/>
                                                                                          <w:marBottom w:val="0"/>
                                                                                          <w:divBdr>
                                                                                            <w:top w:val="none" w:sz="0" w:space="0" w:color="auto"/>
                                                                                            <w:left w:val="none" w:sz="0" w:space="0" w:color="auto"/>
                                                                                            <w:bottom w:val="none" w:sz="0" w:space="0" w:color="auto"/>
                                                                                            <w:right w:val="none" w:sz="0" w:space="0" w:color="auto"/>
                                                                                          </w:divBdr>
                                                                                          <w:divsChild>
                                                                                            <w:div w:id="177073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8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7230924">
                          <w:marLeft w:val="0"/>
                          <w:marRight w:val="0"/>
                          <w:marTop w:val="0"/>
                          <w:marBottom w:val="600"/>
                          <w:divBdr>
                            <w:top w:val="none" w:sz="0" w:space="0" w:color="auto"/>
                            <w:left w:val="none" w:sz="0" w:space="0" w:color="auto"/>
                            <w:bottom w:val="none" w:sz="0" w:space="0" w:color="auto"/>
                            <w:right w:val="none" w:sz="0" w:space="0" w:color="auto"/>
                          </w:divBdr>
                          <w:divsChild>
                            <w:div w:id="1683579789">
                              <w:marLeft w:val="0"/>
                              <w:marRight w:val="0"/>
                              <w:marTop w:val="0"/>
                              <w:marBottom w:val="0"/>
                              <w:divBdr>
                                <w:top w:val="none" w:sz="0" w:space="0" w:color="auto"/>
                                <w:left w:val="none" w:sz="0" w:space="0" w:color="auto"/>
                                <w:bottom w:val="none" w:sz="0" w:space="0" w:color="auto"/>
                                <w:right w:val="none" w:sz="0" w:space="0" w:color="auto"/>
                              </w:divBdr>
                              <w:divsChild>
                                <w:div w:id="22742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7010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622155299">
      <w:bodyDiv w:val="1"/>
      <w:marLeft w:val="0"/>
      <w:marRight w:val="0"/>
      <w:marTop w:val="0"/>
      <w:marBottom w:val="0"/>
      <w:divBdr>
        <w:top w:val="none" w:sz="0" w:space="0" w:color="auto"/>
        <w:left w:val="none" w:sz="0" w:space="0" w:color="auto"/>
        <w:bottom w:val="none" w:sz="0" w:space="0" w:color="auto"/>
        <w:right w:val="none" w:sz="0" w:space="0" w:color="auto"/>
      </w:divBdr>
    </w:div>
    <w:div w:id="622269378">
      <w:bodyDiv w:val="1"/>
      <w:marLeft w:val="0"/>
      <w:marRight w:val="0"/>
      <w:marTop w:val="0"/>
      <w:marBottom w:val="0"/>
      <w:divBdr>
        <w:top w:val="none" w:sz="0" w:space="0" w:color="auto"/>
        <w:left w:val="none" w:sz="0" w:space="0" w:color="auto"/>
        <w:bottom w:val="none" w:sz="0" w:space="0" w:color="auto"/>
        <w:right w:val="none" w:sz="0" w:space="0" w:color="auto"/>
      </w:divBdr>
      <w:divsChild>
        <w:div w:id="603420435">
          <w:marLeft w:val="0"/>
          <w:marRight w:val="0"/>
          <w:marTop w:val="300"/>
          <w:marBottom w:val="300"/>
          <w:divBdr>
            <w:top w:val="none" w:sz="0" w:space="0" w:color="auto"/>
            <w:left w:val="none" w:sz="0" w:space="0" w:color="auto"/>
            <w:bottom w:val="none" w:sz="0" w:space="0" w:color="auto"/>
            <w:right w:val="none" w:sz="0" w:space="0" w:color="auto"/>
          </w:divBdr>
          <w:divsChild>
            <w:div w:id="1834177676">
              <w:marLeft w:val="0"/>
              <w:marRight w:val="0"/>
              <w:marTop w:val="0"/>
              <w:marBottom w:val="0"/>
              <w:divBdr>
                <w:top w:val="none" w:sz="0" w:space="0" w:color="auto"/>
                <w:left w:val="none" w:sz="0" w:space="0" w:color="auto"/>
                <w:bottom w:val="none" w:sz="0" w:space="0" w:color="auto"/>
                <w:right w:val="none" w:sz="0" w:space="0" w:color="auto"/>
              </w:divBdr>
              <w:divsChild>
                <w:div w:id="1209604541">
                  <w:marLeft w:val="0"/>
                  <w:marRight w:val="0"/>
                  <w:marTop w:val="0"/>
                  <w:marBottom w:val="0"/>
                  <w:divBdr>
                    <w:top w:val="none" w:sz="0" w:space="0" w:color="auto"/>
                    <w:left w:val="none" w:sz="0" w:space="0" w:color="auto"/>
                    <w:bottom w:val="none" w:sz="0" w:space="0" w:color="auto"/>
                    <w:right w:val="none" w:sz="0" w:space="0" w:color="auto"/>
                  </w:divBdr>
                  <w:divsChild>
                    <w:div w:id="1464731405">
                      <w:marLeft w:val="0"/>
                      <w:marRight w:val="0"/>
                      <w:marTop w:val="240"/>
                      <w:marBottom w:val="0"/>
                      <w:divBdr>
                        <w:top w:val="none" w:sz="0" w:space="0" w:color="auto"/>
                        <w:left w:val="none" w:sz="0" w:space="0" w:color="auto"/>
                        <w:bottom w:val="none" w:sz="0" w:space="0" w:color="auto"/>
                        <w:right w:val="none" w:sz="0" w:space="0" w:color="auto"/>
                      </w:divBdr>
                    </w:div>
                    <w:div w:id="212161123">
                      <w:marLeft w:val="0"/>
                      <w:marRight w:val="0"/>
                      <w:marTop w:val="150"/>
                      <w:marBottom w:val="0"/>
                      <w:divBdr>
                        <w:top w:val="none" w:sz="0" w:space="0" w:color="auto"/>
                        <w:left w:val="none" w:sz="0" w:space="0" w:color="auto"/>
                        <w:bottom w:val="none" w:sz="0" w:space="0" w:color="auto"/>
                        <w:right w:val="none" w:sz="0" w:space="0" w:color="auto"/>
                      </w:divBdr>
                      <w:divsChild>
                        <w:div w:id="2027247639">
                          <w:marLeft w:val="0"/>
                          <w:marRight w:val="0"/>
                          <w:marTop w:val="0"/>
                          <w:marBottom w:val="0"/>
                          <w:divBdr>
                            <w:top w:val="none" w:sz="0" w:space="0" w:color="auto"/>
                            <w:left w:val="none" w:sz="0" w:space="0" w:color="auto"/>
                            <w:bottom w:val="none" w:sz="0" w:space="0" w:color="auto"/>
                            <w:right w:val="none" w:sz="0" w:space="0" w:color="auto"/>
                          </w:divBdr>
                          <w:divsChild>
                            <w:div w:id="933898212">
                              <w:marLeft w:val="30"/>
                              <w:marRight w:val="300"/>
                              <w:marTop w:val="60"/>
                              <w:marBottom w:val="150"/>
                              <w:divBdr>
                                <w:top w:val="none" w:sz="0" w:space="0" w:color="auto"/>
                                <w:left w:val="none" w:sz="0" w:space="0" w:color="auto"/>
                                <w:bottom w:val="none" w:sz="0" w:space="0" w:color="auto"/>
                                <w:right w:val="none" w:sz="0" w:space="0" w:color="auto"/>
                              </w:divBdr>
                              <w:divsChild>
                                <w:div w:id="1820609996">
                                  <w:marLeft w:val="0"/>
                                  <w:marRight w:val="0"/>
                                  <w:marTop w:val="0"/>
                                  <w:marBottom w:val="0"/>
                                  <w:divBdr>
                                    <w:top w:val="none" w:sz="0" w:space="0" w:color="auto"/>
                                    <w:left w:val="none" w:sz="0" w:space="0" w:color="auto"/>
                                    <w:bottom w:val="none" w:sz="0" w:space="0" w:color="auto"/>
                                    <w:right w:val="none" w:sz="0" w:space="0" w:color="auto"/>
                                  </w:divBdr>
                                  <w:divsChild>
                                    <w:div w:id="23562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7390">
                              <w:marLeft w:val="30"/>
                              <w:marRight w:val="300"/>
                              <w:marTop w:val="0"/>
                              <w:marBottom w:val="195"/>
                              <w:divBdr>
                                <w:top w:val="none" w:sz="0" w:space="0" w:color="auto"/>
                                <w:left w:val="none" w:sz="0" w:space="0" w:color="auto"/>
                                <w:bottom w:val="none" w:sz="0" w:space="0" w:color="auto"/>
                                <w:right w:val="none" w:sz="0" w:space="0" w:color="auto"/>
                              </w:divBdr>
                              <w:divsChild>
                                <w:div w:id="1471828816">
                                  <w:marLeft w:val="0"/>
                                  <w:marRight w:val="0"/>
                                  <w:marTop w:val="0"/>
                                  <w:marBottom w:val="0"/>
                                  <w:divBdr>
                                    <w:top w:val="none" w:sz="0" w:space="0" w:color="auto"/>
                                    <w:left w:val="none" w:sz="0" w:space="0" w:color="auto"/>
                                    <w:bottom w:val="none" w:sz="0" w:space="0" w:color="auto"/>
                                    <w:right w:val="none" w:sz="0" w:space="0" w:color="auto"/>
                                  </w:divBdr>
                                </w:div>
                              </w:divsChild>
                            </w:div>
                            <w:div w:id="1229457939">
                              <w:marLeft w:val="0"/>
                              <w:marRight w:val="0"/>
                              <w:marTop w:val="0"/>
                              <w:marBottom w:val="0"/>
                              <w:divBdr>
                                <w:top w:val="none" w:sz="0" w:space="0" w:color="auto"/>
                                <w:left w:val="none" w:sz="0" w:space="0" w:color="auto"/>
                                <w:bottom w:val="none" w:sz="0" w:space="0" w:color="auto"/>
                                <w:right w:val="none" w:sz="0" w:space="0" w:color="auto"/>
                              </w:divBdr>
                              <w:divsChild>
                                <w:div w:id="1502968509">
                                  <w:marLeft w:val="0"/>
                                  <w:marRight w:val="0"/>
                                  <w:marTop w:val="0"/>
                                  <w:marBottom w:val="0"/>
                                  <w:divBdr>
                                    <w:top w:val="none" w:sz="0" w:space="0" w:color="auto"/>
                                    <w:left w:val="none" w:sz="0" w:space="0" w:color="auto"/>
                                    <w:bottom w:val="none" w:sz="0" w:space="0" w:color="auto"/>
                                    <w:right w:val="none" w:sz="0" w:space="0" w:color="auto"/>
                                  </w:divBdr>
                                  <w:divsChild>
                                    <w:div w:id="1107383020">
                                      <w:marLeft w:val="0"/>
                                      <w:marRight w:val="0"/>
                                      <w:marTop w:val="0"/>
                                      <w:marBottom w:val="0"/>
                                      <w:divBdr>
                                        <w:top w:val="none" w:sz="0" w:space="0" w:color="auto"/>
                                        <w:left w:val="none" w:sz="0" w:space="0" w:color="auto"/>
                                        <w:bottom w:val="none" w:sz="0" w:space="0" w:color="auto"/>
                                        <w:right w:val="none" w:sz="0" w:space="0" w:color="auto"/>
                                      </w:divBdr>
                                      <w:divsChild>
                                        <w:div w:id="1554082215">
                                          <w:marLeft w:val="0"/>
                                          <w:marRight w:val="0"/>
                                          <w:marTop w:val="0"/>
                                          <w:marBottom w:val="0"/>
                                          <w:divBdr>
                                            <w:top w:val="none" w:sz="0" w:space="0" w:color="auto"/>
                                            <w:left w:val="none" w:sz="0" w:space="0" w:color="auto"/>
                                            <w:bottom w:val="none" w:sz="0" w:space="0" w:color="auto"/>
                                            <w:right w:val="none" w:sz="0" w:space="0" w:color="auto"/>
                                          </w:divBdr>
                                        </w:div>
                                        <w:div w:id="1652565846">
                                          <w:marLeft w:val="0"/>
                                          <w:marRight w:val="0"/>
                                          <w:marTop w:val="0"/>
                                          <w:marBottom w:val="0"/>
                                          <w:divBdr>
                                            <w:top w:val="none" w:sz="0" w:space="0" w:color="auto"/>
                                            <w:left w:val="none" w:sz="0" w:space="0" w:color="auto"/>
                                            <w:bottom w:val="none" w:sz="0" w:space="0" w:color="auto"/>
                                            <w:right w:val="none" w:sz="0" w:space="0" w:color="auto"/>
                                          </w:divBdr>
                                        </w:div>
                                        <w:div w:id="875847436">
                                          <w:marLeft w:val="0"/>
                                          <w:marRight w:val="0"/>
                                          <w:marTop w:val="0"/>
                                          <w:marBottom w:val="0"/>
                                          <w:divBdr>
                                            <w:top w:val="none" w:sz="0" w:space="0" w:color="auto"/>
                                            <w:left w:val="none" w:sz="0" w:space="0" w:color="auto"/>
                                            <w:bottom w:val="none" w:sz="0" w:space="0" w:color="auto"/>
                                            <w:right w:val="none" w:sz="0" w:space="0" w:color="auto"/>
                                          </w:divBdr>
                                        </w:div>
                                        <w:div w:id="9366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827376">
          <w:marLeft w:val="0"/>
          <w:marRight w:val="0"/>
          <w:marTop w:val="0"/>
          <w:marBottom w:val="0"/>
          <w:divBdr>
            <w:top w:val="none" w:sz="0" w:space="0" w:color="auto"/>
            <w:left w:val="none" w:sz="0" w:space="0" w:color="auto"/>
            <w:bottom w:val="none" w:sz="0" w:space="0" w:color="auto"/>
            <w:right w:val="none" w:sz="0" w:space="0" w:color="auto"/>
          </w:divBdr>
          <w:divsChild>
            <w:div w:id="1308826797">
              <w:marLeft w:val="3346"/>
              <w:marRight w:val="1309"/>
              <w:marTop w:val="0"/>
              <w:marBottom w:val="0"/>
              <w:divBdr>
                <w:top w:val="none" w:sz="0" w:space="0" w:color="auto"/>
                <w:left w:val="none" w:sz="0" w:space="0" w:color="auto"/>
                <w:bottom w:val="none" w:sz="0" w:space="0" w:color="auto"/>
                <w:right w:val="none" w:sz="0" w:space="0" w:color="auto"/>
              </w:divBdr>
              <w:divsChild>
                <w:div w:id="1182210449">
                  <w:marLeft w:val="0"/>
                  <w:marRight w:val="0"/>
                  <w:marTop w:val="0"/>
                  <w:marBottom w:val="0"/>
                  <w:divBdr>
                    <w:top w:val="none" w:sz="0" w:space="0" w:color="auto"/>
                    <w:left w:val="none" w:sz="0" w:space="0" w:color="auto"/>
                    <w:bottom w:val="none" w:sz="0" w:space="0" w:color="auto"/>
                    <w:right w:val="none" w:sz="0" w:space="0" w:color="auto"/>
                  </w:divBdr>
                  <w:divsChild>
                    <w:div w:id="1061757896">
                      <w:marLeft w:val="0"/>
                      <w:marRight w:val="0"/>
                      <w:marTop w:val="0"/>
                      <w:marBottom w:val="0"/>
                      <w:divBdr>
                        <w:top w:val="none" w:sz="0" w:space="0" w:color="auto"/>
                        <w:left w:val="none" w:sz="0" w:space="0" w:color="auto"/>
                        <w:bottom w:val="none" w:sz="0" w:space="0" w:color="auto"/>
                        <w:right w:val="none" w:sz="0" w:space="0" w:color="auto"/>
                      </w:divBdr>
                      <w:divsChild>
                        <w:div w:id="608589334">
                          <w:marLeft w:val="0"/>
                          <w:marRight w:val="0"/>
                          <w:marTop w:val="0"/>
                          <w:marBottom w:val="225"/>
                          <w:divBdr>
                            <w:top w:val="none" w:sz="0" w:space="0" w:color="auto"/>
                            <w:left w:val="none" w:sz="0" w:space="0" w:color="auto"/>
                            <w:bottom w:val="none" w:sz="0" w:space="0" w:color="auto"/>
                            <w:right w:val="none" w:sz="0" w:space="0" w:color="auto"/>
                          </w:divBdr>
                          <w:divsChild>
                            <w:div w:id="1245601282">
                              <w:marLeft w:val="0"/>
                              <w:marRight w:val="0"/>
                              <w:marTop w:val="0"/>
                              <w:marBottom w:val="0"/>
                              <w:divBdr>
                                <w:top w:val="none" w:sz="0" w:space="0" w:color="auto"/>
                                <w:left w:val="none" w:sz="0" w:space="0" w:color="auto"/>
                                <w:bottom w:val="none" w:sz="0" w:space="0" w:color="auto"/>
                                <w:right w:val="none" w:sz="0" w:space="0" w:color="auto"/>
                              </w:divBdr>
                              <w:divsChild>
                                <w:div w:id="2034379754">
                                  <w:marLeft w:val="0"/>
                                  <w:marRight w:val="0"/>
                                  <w:marTop w:val="0"/>
                                  <w:marBottom w:val="0"/>
                                  <w:divBdr>
                                    <w:top w:val="none" w:sz="0" w:space="0" w:color="auto"/>
                                    <w:left w:val="none" w:sz="0" w:space="0" w:color="auto"/>
                                    <w:bottom w:val="none" w:sz="0" w:space="0" w:color="auto"/>
                                    <w:right w:val="none" w:sz="0" w:space="0" w:color="auto"/>
                                  </w:divBdr>
                                  <w:divsChild>
                                    <w:div w:id="1342659867">
                                      <w:marLeft w:val="0"/>
                                      <w:marRight w:val="0"/>
                                      <w:marTop w:val="0"/>
                                      <w:marBottom w:val="0"/>
                                      <w:divBdr>
                                        <w:top w:val="none" w:sz="0" w:space="0" w:color="auto"/>
                                        <w:left w:val="none" w:sz="0" w:space="0" w:color="auto"/>
                                        <w:bottom w:val="none" w:sz="0" w:space="0" w:color="auto"/>
                                        <w:right w:val="none" w:sz="0" w:space="0" w:color="auto"/>
                                      </w:divBdr>
                                      <w:divsChild>
                                        <w:div w:id="647591229">
                                          <w:marLeft w:val="0"/>
                                          <w:marRight w:val="0"/>
                                          <w:marTop w:val="100"/>
                                          <w:marBottom w:val="100"/>
                                          <w:divBdr>
                                            <w:top w:val="none" w:sz="0" w:space="0" w:color="auto"/>
                                            <w:left w:val="none" w:sz="0" w:space="0" w:color="auto"/>
                                            <w:bottom w:val="none" w:sz="0" w:space="0" w:color="auto"/>
                                            <w:right w:val="none" w:sz="0" w:space="0" w:color="auto"/>
                                          </w:divBdr>
                                          <w:divsChild>
                                            <w:div w:id="626201805">
                                              <w:marLeft w:val="0"/>
                                              <w:marRight w:val="0"/>
                                              <w:marTop w:val="100"/>
                                              <w:marBottom w:val="100"/>
                                              <w:divBdr>
                                                <w:top w:val="none" w:sz="0" w:space="0" w:color="auto"/>
                                                <w:left w:val="none" w:sz="0" w:space="0" w:color="auto"/>
                                                <w:bottom w:val="none" w:sz="0" w:space="0" w:color="auto"/>
                                                <w:right w:val="none" w:sz="0" w:space="0" w:color="auto"/>
                                              </w:divBdr>
                                              <w:divsChild>
                                                <w:div w:id="996999336">
                                                  <w:marLeft w:val="0"/>
                                                  <w:marRight w:val="0"/>
                                                  <w:marTop w:val="0"/>
                                                  <w:marBottom w:val="0"/>
                                                  <w:divBdr>
                                                    <w:top w:val="none" w:sz="0" w:space="0" w:color="auto"/>
                                                    <w:left w:val="none" w:sz="0" w:space="0" w:color="auto"/>
                                                    <w:bottom w:val="none" w:sz="0" w:space="0" w:color="auto"/>
                                                    <w:right w:val="none" w:sz="0" w:space="0" w:color="auto"/>
                                                  </w:divBdr>
                                                  <w:divsChild>
                                                    <w:div w:id="1834376237">
                                                      <w:marLeft w:val="0"/>
                                                      <w:marRight w:val="0"/>
                                                      <w:marTop w:val="0"/>
                                                      <w:marBottom w:val="0"/>
                                                      <w:divBdr>
                                                        <w:top w:val="none" w:sz="0" w:space="0" w:color="auto"/>
                                                        <w:left w:val="none" w:sz="0" w:space="0" w:color="auto"/>
                                                        <w:bottom w:val="none" w:sz="0" w:space="0" w:color="auto"/>
                                                        <w:right w:val="none" w:sz="0" w:space="0" w:color="auto"/>
                                                      </w:divBdr>
                                                      <w:divsChild>
                                                        <w:div w:id="200365742">
                                                          <w:marLeft w:val="0"/>
                                                          <w:marRight w:val="0"/>
                                                          <w:marTop w:val="0"/>
                                                          <w:marBottom w:val="0"/>
                                                          <w:divBdr>
                                                            <w:top w:val="none" w:sz="0" w:space="0" w:color="auto"/>
                                                            <w:left w:val="none" w:sz="0" w:space="0" w:color="auto"/>
                                                            <w:bottom w:val="none" w:sz="0" w:space="0" w:color="auto"/>
                                                            <w:right w:val="none" w:sz="0" w:space="0" w:color="auto"/>
                                                          </w:divBdr>
                                                          <w:divsChild>
                                                            <w:div w:id="475299445">
                                                              <w:marLeft w:val="0"/>
                                                              <w:marRight w:val="0"/>
                                                              <w:marTop w:val="0"/>
                                                              <w:marBottom w:val="0"/>
                                                              <w:divBdr>
                                                                <w:top w:val="none" w:sz="0" w:space="0" w:color="auto"/>
                                                                <w:left w:val="none" w:sz="0" w:space="0" w:color="auto"/>
                                                                <w:bottom w:val="none" w:sz="0" w:space="0" w:color="auto"/>
                                                                <w:right w:val="none" w:sz="0" w:space="0" w:color="auto"/>
                                                              </w:divBdr>
                                                              <w:divsChild>
                                                                <w:div w:id="423649437">
                                                                  <w:marLeft w:val="0"/>
                                                                  <w:marRight w:val="0"/>
                                                                  <w:marTop w:val="0"/>
                                                                  <w:marBottom w:val="0"/>
                                                                  <w:divBdr>
                                                                    <w:top w:val="none" w:sz="0" w:space="0" w:color="auto"/>
                                                                    <w:left w:val="none" w:sz="0" w:space="0" w:color="auto"/>
                                                                    <w:bottom w:val="none" w:sz="0" w:space="0" w:color="auto"/>
                                                                    <w:right w:val="none" w:sz="0" w:space="0" w:color="auto"/>
                                                                  </w:divBdr>
                                                                  <w:divsChild>
                                                                    <w:div w:id="1571843598">
                                                                      <w:marLeft w:val="0"/>
                                                                      <w:marRight w:val="0"/>
                                                                      <w:marTop w:val="0"/>
                                                                      <w:marBottom w:val="0"/>
                                                                      <w:divBdr>
                                                                        <w:top w:val="none" w:sz="0" w:space="0" w:color="auto"/>
                                                                        <w:left w:val="none" w:sz="0" w:space="0" w:color="auto"/>
                                                                        <w:bottom w:val="none" w:sz="0" w:space="0" w:color="auto"/>
                                                                        <w:right w:val="none" w:sz="0" w:space="0" w:color="auto"/>
                                                                      </w:divBdr>
                                                                      <w:divsChild>
                                                                        <w:div w:id="601114310">
                                                                          <w:marLeft w:val="0"/>
                                                                          <w:marRight w:val="0"/>
                                                                          <w:marTop w:val="0"/>
                                                                          <w:marBottom w:val="0"/>
                                                                          <w:divBdr>
                                                                            <w:top w:val="none" w:sz="0" w:space="0" w:color="auto"/>
                                                                            <w:left w:val="none" w:sz="0" w:space="0" w:color="auto"/>
                                                                            <w:bottom w:val="single" w:sz="6" w:space="0" w:color="auto"/>
                                                                            <w:right w:val="none" w:sz="0" w:space="0" w:color="auto"/>
                                                                          </w:divBdr>
                                                                          <w:divsChild>
                                                                            <w:div w:id="1311642034">
                                                                              <w:marLeft w:val="0"/>
                                                                              <w:marRight w:val="0"/>
                                                                              <w:marTop w:val="0"/>
                                                                              <w:marBottom w:val="0"/>
                                                                              <w:divBdr>
                                                                                <w:top w:val="none" w:sz="0" w:space="0" w:color="auto"/>
                                                                                <w:left w:val="none" w:sz="0" w:space="0" w:color="auto"/>
                                                                                <w:bottom w:val="none" w:sz="0" w:space="0" w:color="auto"/>
                                                                                <w:right w:val="none" w:sz="0" w:space="0" w:color="auto"/>
                                                                              </w:divBdr>
                                                                              <w:divsChild>
                                                                                <w:div w:id="1888104597">
                                                                                  <w:marLeft w:val="0"/>
                                                                                  <w:marRight w:val="0"/>
                                                                                  <w:marTop w:val="0"/>
                                                                                  <w:marBottom w:val="0"/>
                                                                                  <w:divBdr>
                                                                                    <w:top w:val="none" w:sz="0" w:space="0" w:color="auto"/>
                                                                                    <w:left w:val="none" w:sz="0" w:space="0" w:color="auto"/>
                                                                                    <w:bottom w:val="none" w:sz="0" w:space="0" w:color="auto"/>
                                                                                    <w:right w:val="none" w:sz="0" w:space="0" w:color="auto"/>
                                                                                  </w:divBdr>
                                                                                  <w:divsChild>
                                                                                    <w:div w:id="108916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1015">
                                                                              <w:marLeft w:val="0"/>
                                                                              <w:marRight w:val="0"/>
                                                                              <w:marTop w:val="0"/>
                                                                              <w:marBottom w:val="0"/>
                                                                              <w:divBdr>
                                                                                <w:top w:val="none" w:sz="0" w:space="0" w:color="auto"/>
                                                                                <w:left w:val="none" w:sz="0" w:space="0" w:color="auto"/>
                                                                                <w:bottom w:val="none" w:sz="0" w:space="0" w:color="auto"/>
                                                                                <w:right w:val="none" w:sz="0" w:space="0" w:color="auto"/>
                                                                              </w:divBdr>
                                                                              <w:divsChild>
                                                                                <w:div w:id="1137181714">
                                                                                  <w:marLeft w:val="0"/>
                                                                                  <w:marRight w:val="0"/>
                                                                                  <w:marTop w:val="0"/>
                                                                                  <w:marBottom w:val="0"/>
                                                                                  <w:divBdr>
                                                                                    <w:top w:val="none" w:sz="0" w:space="0" w:color="auto"/>
                                                                                    <w:left w:val="none" w:sz="0" w:space="0" w:color="auto"/>
                                                                                    <w:bottom w:val="none" w:sz="0" w:space="0" w:color="auto"/>
                                                                                    <w:right w:val="none" w:sz="0" w:space="0" w:color="auto"/>
                                                                                  </w:divBdr>
                                                                                  <w:divsChild>
                                                                                    <w:div w:id="1880556269">
                                                                                      <w:marLeft w:val="0"/>
                                                                                      <w:marRight w:val="0"/>
                                                                                      <w:marTop w:val="0"/>
                                                                                      <w:marBottom w:val="0"/>
                                                                                      <w:divBdr>
                                                                                        <w:top w:val="none" w:sz="0" w:space="0" w:color="auto"/>
                                                                                        <w:left w:val="none" w:sz="0" w:space="0" w:color="auto"/>
                                                                                        <w:bottom w:val="none" w:sz="0" w:space="0" w:color="auto"/>
                                                                                        <w:right w:val="none" w:sz="0" w:space="0" w:color="auto"/>
                                                                                      </w:divBdr>
                                                                                      <w:divsChild>
                                                                                        <w:div w:id="205599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908238">
                                                                          <w:marLeft w:val="0"/>
                                                                          <w:marRight w:val="0"/>
                                                                          <w:marTop w:val="0"/>
                                                                          <w:marBottom w:val="0"/>
                                                                          <w:divBdr>
                                                                            <w:top w:val="none" w:sz="0" w:space="0" w:color="auto"/>
                                                                            <w:left w:val="none" w:sz="0" w:space="0" w:color="auto"/>
                                                                            <w:bottom w:val="none" w:sz="0" w:space="0" w:color="auto"/>
                                                                            <w:right w:val="none" w:sz="0" w:space="0" w:color="auto"/>
                                                                          </w:divBdr>
                                                                        </w:div>
                                                                      </w:divsChild>
                                                                    </w:div>
                                                                    <w:div w:id="1417433501">
                                                                      <w:marLeft w:val="0"/>
                                                                      <w:marRight w:val="0"/>
                                                                      <w:marTop w:val="0"/>
                                                                      <w:marBottom w:val="0"/>
                                                                      <w:divBdr>
                                                                        <w:top w:val="none" w:sz="0" w:space="0" w:color="auto"/>
                                                                        <w:left w:val="none" w:sz="0" w:space="0" w:color="auto"/>
                                                                        <w:bottom w:val="none" w:sz="0" w:space="0" w:color="auto"/>
                                                                        <w:right w:val="none" w:sz="0" w:space="0" w:color="auto"/>
                                                                      </w:divBdr>
                                                                      <w:divsChild>
                                                                        <w:div w:id="1869562113">
                                                                          <w:marLeft w:val="0"/>
                                                                          <w:marRight w:val="0"/>
                                                                          <w:marTop w:val="0"/>
                                                                          <w:marBottom w:val="0"/>
                                                                          <w:divBdr>
                                                                            <w:top w:val="none" w:sz="0" w:space="0" w:color="auto"/>
                                                                            <w:left w:val="none" w:sz="0" w:space="0" w:color="auto"/>
                                                                            <w:bottom w:val="none" w:sz="0" w:space="0" w:color="auto"/>
                                                                            <w:right w:val="none" w:sz="0" w:space="0" w:color="auto"/>
                                                                          </w:divBdr>
                                                                          <w:divsChild>
                                                                            <w:div w:id="1103770811">
                                                                              <w:marLeft w:val="0"/>
                                                                              <w:marRight w:val="0"/>
                                                                              <w:marTop w:val="0"/>
                                                                              <w:marBottom w:val="0"/>
                                                                              <w:divBdr>
                                                                                <w:top w:val="none" w:sz="0" w:space="0" w:color="auto"/>
                                                                                <w:left w:val="none" w:sz="0" w:space="0" w:color="auto"/>
                                                                                <w:bottom w:val="none" w:sz="0" w:space="0" w:color="auto"/>
                                                                                <w:right w:val="none" w:sz="0" w:space="0" w:color="auto"/>
                                                                              </w:divBdr>
                                                                              <w:divsChild>
                                                                                <w:div w:id="2126728049">
                                                                                  <w:marLeft w:val="0"/>
                                                                                  <w:marRight w:val="0"/>
                                                                                  <w:marTop w:val="180"/>
                                                                                  <w:marBottom w:val="150"/>
                                                                                  <w:divBdr>
                                                                                    <w:top w:val="none" w:sz="0" w:space="0" w:color="auto"/>
                                                                                    <w:left w:val="none" w:sz="0" w:space="0" w:color="auto"/>
                                                                                    <w:bottom w:val="none" w:sz="0" w:space="0" w:color="auto"/>
                                                                                    <w:right w:val="single" w:sz="6" w:space="12" w:color="auto"/>
                                                                                  </w:divBdr>
                                                                                  <w:divsChild>
                                                                                    <w:div w:id="1239168120">
                                                                                      <w:marLeft w:val="0"/>
                                                                                      <w:marRight w:val="0"/>
                                                                                      <w:marTop w:val="0"/>
                                                                                      <w:marBottom w:val="0"/>
                                                                                      <w:divBdr>
                                                                                        <w:top w:val="none" w:sz="0" w:space="0" w:color="auto"/>
                                                                                        <w:left w:val="none" w:sz="0" w:space="0" w:color="auto"/>
                                                                                        <w:bottom w:val="none" w:sz="0" w:space="0" w:color="auto"/>
                                                                                        <w:right w:val="none" w:sz="0" w:space="0" w:color="auto"/>
                                                                                      </w:divBdr>
                                                                                      <w:divsChild>
                                                                                        <w:div w:id="795835256">
                                                                                          <w:marLeft w:val="0"/>
                                                                                          <w:marRight w:val="0"/>
                                                                                          <w:marTop w:val="0"/>
                                                                                          <w:marBottom w:val="0"/>
                                                                                          <w:divBdr>
                                                                                            <w:top w:val="none" w:sz="0" w:space="0" w:color="auto"/>
                                                                                            <w:left w:val="none" w:sz="0" w:space="0" w:color="auto"/>
                                                                                            <w:bottom w:val="none" w:sz="0" w:space="0" w:color="auto"/>
                                                                                            <w:right w:val="none" w:sz="0" w:space="0" w:color="auto"/>
                                                                                          </w:divBdr>
                                                                                          <w:divsChild>
                                                                                            <w:div w:id="1820488817">
                                                                                              <w:marLeft w:val="0"/>
                                                                                              <w:marRight w:val="0"/>
                                                                                              <w:marTop w:val="0"/>
                                                                                              <w:marBottom w:val="0"/>
                                                                                              <w:divBdr>
                                                                                                <w:top w:val="none" w:sz="0" w:space="0" w:color="auto"/>
                                                                                                <w:left w:val="none" w:sz="0" w:space="0" w:color="auto"/>
                                                                                                <w:bottom w:val="none" w:sz="0" w:space="0" w:color="auto"/>
                                                                                                <w:right w:val="none" w:sz="0" w:space="0" w:color="auto"/>
                                                                                              </w:divBdr>
                                                                                              <w:divsChild>
                                                                                                <w:div w:id="176508062">
                                                                                                  <w:marLeft w:val="0"/>
                                                                                                  <w:marRight w:val="0"/>
                                                                                                  <w:marTop w:val="0"/>
                                                                                                  <w:marBottom w:val="0"/>
                                                                                                  <w:divBdr>
                                                                                                    <w:top w:val="none" w:sz="0" w:space="0" w:color="auto"/>
                                                                                                    <w:left w:val="none" w:sz="0" w:space="0" w:color="auto"/>
                                                                                                    <w:bottom w:val="none" w:sz="0" w:space="0" w:color="auto"/>
                                                                                                    <w:right w:val="none" w:sz="0" w:space="0" w:color="auto"/>
                                                                                                  </w:divBdr>
                                                                                                  <w:divsChild>
                                                                                                    <w:div w:id="2726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4374565">
                                              <w:marLeft w:val="0"/>
                                              <w:marRight w:val="0"/>
                                              <w:marTop w:val="100"/>
                                              <w:marBottom w:val="100"/>
                                              <w:divBdr>
                                                <w:top w:val="none" w:sz="0" w:space="0" w:color="auto"/>
                                                <w:left w:val="none" w:sz="0" w:space="0" w:color="auto"/>
                                                <w:bottom w:val="none" w:sz="0" w:space="0" w:color="auto"/>
                                                <w:right w:val="none" w:sz="0" w:space="0" w:color="auto"/>
                                              </w:divBdr>
                                              <w:divsChild>
                                                <w:div w:id="131363192">
                                                  <w:marLeft w:val="0"/>
                                                  <w:marRight w:val="0"/>
                                                  <w:marTop w:val="0"/>
                                                  <w:marBottom w:val="0"/>
                                                  <w:divBdr>
                                                    <w:top w:val="none" w:sz="0" w:space="0" w:color="auto"/>
                                                    <w:left w:val="none" w:sz="0" w:space="0" w:color="auto"/>
                                                    <w:bottom w:val="none" w:sz="0" w:space="0" w:color="auto"/>
                                                    <w:right w:val="none" w:sz="0" w:space="0" w:color="auto"/>
                                                  </w:divBdr>
                                                  <w:divsChild>
                                                    <w:div w:id="923957714">
                                                      <w:marLeft w:val="0"/>
                                                      <w:marRight w:val="0"/>
                                                      <w:marTop w:val="0"/>
                                                      <w:marBottom w:val="0"/>
                                                      <w:divBdr>
                                                        <w:top w:val="none" w:sz="0" w:space="0" w:color="auto"/>
                                                        <w:left w:val="none" w:sz="0" w:space="0" w:color="auto"/>
                                                        <w:bottom w:val="none" w:sz="0" w:space="0" w:color="auto"/>
                                                        <w:right w:val="none" w:sz="0" w:space="0" w:color="auto"/>
                                                      </w:divBdr>
                                                      <w:divsChild>
                                                        <w:div w:id="842553008">
                                                          <w:marLeft w:val="0"/>
                                                          <w:marRight w:val="0"/>
                                                          <w:marTop w:val="0"/>
                                                          <w:marBottom w:val="0"/>
                                                          <w:divBdr>
                                                            <w:top w:val="none" w:sz="0" w:space="0" w:color="auto"/>
                                                            <w:left w:val="none" w:sz="0" w:space="0" w:color="auto"/>
                                                            <w:bottom w:val="none" w:sz="0" w:space="0" w:color="auto"/>
                                                            <w:right w:val="none" w:sz="0" w:space="0" w:color="auto"/>
                                                          </w:divBdr>
                                                          <w:divsChild>
                                                            <w:div w:id="1820882406">
                                                              <w:marLeft w:val="0"/>
                                                              <w:marRight w:val="0"/>
                                                              <w:marTop w:val="0"/>
                                                              <w:marBottom w:val="0"/>
                                                              <w:divBdr>
                                                                <w:top w:val="none" w:sz="0" w:space="0" w:color="auto"/>
                                                                <w:left w:val="none" w:sz="0" w:space="0" w:color="auto"/>
                                                                <w:bottom w:val="none" w:sz="0" w:space="0" w:color="auto"/>
                                                                <w:right w:val="none" w:sz="0" w:space="0" w:color="auto"/>
                                                              </w:divBdr>
                                                              <w:divsChild>
                                                                <w:div w:id="944964601">
                                                                  <w:marLeft w:val="0"/>
                                                                  <w:marRight w:val="0"/>
                                                                  <w:marTop w:val="0"/>
                                                                  <w:marBottom w:val="0"/>
                                                                  <w:divBdr>
                                                                    <w:top w:val="none" w:sz="0" w:space="0" w:color="auto"/>
                                                                    <w:left w:val="none" w:sz="0" w:space="0" w:color="auto"/>
                                                                    <w:bottom w:val="none" w:sz="0" w:space="0" w:color="auto"/>
                                                                    <w:right w:val="none" w:sz="0" w:space="0" w:color="auto"/>
                                                                  </w:divBdr>
                                                                  <w:divsChild>
                                                                    <w:div w:id="1691951828">
                                                                      <w:marLeft w:val="0"/>
                                                                      <w:marRight w:val="0"/>
                                                                      <w:marTop w:val="0"/>
                                                                      <w:marBottom w:val="0"/>
                                                                      <w:divBdr>
                                                                        <w:top w:val="none" w:sz="0" w:space="0" w:color="auto"/>
                                                                        <w:left w:val="none" w:sz="0" w:space="0" w:color="auto"/>
                                                                        <w:bottom w:val="none" w:sz="0" w:space="0" w:color="auto"/>
                                                                        <w:right w:val="none" w:sz="0" w:space="0" w:color="auto"/>
                                                                      </w:divBdr>
                                                                      <w:divsChild>
                                                                        <w:div w:id="2012247549">
                                                                          <w:marLeft w:val="0"/>
                                                                          <w:marRight w:val="0"/>
                                                                          <w:marTop w:val="0"/>
                                                                          <w:marBottom w:val="0"/>
                                                                          <w:divBdr>
                                                                            <w:top w:val="none" w:sz="0" w:space="0" w:color="auto"/>
                                                                            <w:left w:val="none" w:sz="0" w:space="0" w:color="auto"/>
                                                                            <w:bottom w:val="single" w:sz="6" w:space="0" w:color="auto"/>
                                                                            <w:right w:val="none" w:sz="0" w:space="0" w:color="auto"/>
                                                                          </w:divBdr>
                                                                          <w:divsChild>
                                                                            <w:div w:id="1601796457">
                                                                              <w:marLeft w:val="0"/>
                                                                              <w:marRight w:val="0"/>
                                                                              <w:marTop w:val="0"/>
                                                                              <w:marBottom w:val="0"/>
                                                                              <w:divBdr>
                                                                                <w:top w:val="none" w:sz="0" w:space="0" w:color="auto"/>
                                                                                <w:left w:val="none" w:sz="0" w:space="0" w:color="auto"/>
                                                                                <w:bottom w:val="none" w:sz="0" w:space="0" w:color="auto"/>
                                                                                <w:right w:val="none" w:sz="0" w:space="0" w:color="auto"/>
                                                                              </w:divBdr>
                                                                              <w:divsChild>
                                                                                <w:div w:id="905190491">
                                                                                  <w:marLeft w:val="0"/>
                                                                                  <w:marRight w:val="0"/>
                                                                                  <w:marTop w:val="0"/>
                                                                                  <w:marBottom w:val="0"/>
                                                                                  <w:divBdr>
                                                                                    <w:top w:val="none" w:sz="0" w:space="0" w:color="auto"/>
                                                                                    <w:left w:val="none" w:sz="0" w:space="0" w:color="auto"/>
                                                                                    <w:bottom w:val="none" w:sz="0" w:space="0" w:color="auto"/>
                                                                                    <w:right w:val="none" w:sz="0" w:space="0" w:color="auto"/>
                                                                                  </w:divBdr>
                                                                                  <w:divsChild>
                                                                                    <w:div w:id="61429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85391">
                                                                              <w:marLeft w:val="0"/>
                                                                              <w:marRight w:val="0"/>
                                                                              <w:marTop w:val="0"/>
                                                                              <w:marBottom w:val="0"/>
                                                                              <w:divBdr>
                                                                                <w:top w:val="none" w:sz="0" w:space="0" w:color="auto"/>
                                                                                <w:left w:val="none" w:sz="0" w:space="0" w:color="auto"/>
                                                                                <w:bottom w:val="none" w:sz="0" w:space="0" w:color="auto"/>
                                                                                <w:right w:val="none" w:sz="0" w:space="0" w:color="auto"/>
                                                                              </w:divBdr>
                                                                              <w:divsChild>
                                                                                <w:div w:id="1366059106">
                                                                                  <w:marLeft w:val="0"/>
                                                                                  <w:marRight w:val="0"/>
                                                                                  <w:marTop w:val="0"/>
                                                                                  <w:marBottom w:val="0"/>
                                                                                  <w:divBdr>
                                                                                    <w:top w:val="none" w:sz="0" w:space="0" w:color="auto"/>
                                                                                    <w:left w:val="none" w:sz="0" w:space="0" w:color="auto"/>
                                                                                    <w:bottom w:val="none" w:sz="0" w:space="0" w:color="auto"/>
                                                                                    <w:right w:val="none" w:sz="0" w:space="0" w:color="auto"/>
                                                                                  </w:divBdr>
                                                                                  <w:divsChild>
                                                                                    <w:div w:id="9915646">
                                                                                      <w:marLeft w:val="0"/>
                                                                                      <w:marRight w:val="0"/>
                                                                                      <w:marTop w:val="0"/>
                                                                                      <w:marBottom w:val="0"/>
                                                                                      <w:divBdr>
                                                                                        <w:top w:val="none" w:sz="0" w:space="0" w:color="auto"/>
                                                                                        <w:left w:val="none" w:sz="0" w:space="0" w:color="auto"/>
                                                                                        <w:bottom w:val="none" w:sz="0" w:space="0" w:color="auto"/>
                                                                                        <w:right w:val="none" w:sz="0" w:space="0" w:color="auto"/>
                                                                                      </w:divBdr>
                                                                                      <w:divsChild>
                                                                                        <w:div w:id="325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663618">
                                                                          <w:marLeft w:val="0"/>
                                                                          <w:marRight w:val="0"/>
                                                                          <w:marTop w:val="0"/>
                                                                          <w:marBottom w:val="0"/>
                                                                          <w:divBdr>
                                                                            <w:top w:val="none" w:sz="0" w:space="0" w:color="auto"/>
                                                                            <w:left w:val="none" w:sz="0" w:space="0" w:color="auto"/>
                                                                            <w:bottom w:val="none" w:sz="0" w:space="0" w:color="auto"/>
                                                                            <w:right w:val="none" w:sz="0" w:space="0" w:color="auto"/>
                                                                          </w:divBdr>
                                                                        </w:div>
                                                                      </w:divsChild>
                                                                    </w:div>
                                                                    <w:div w:id="1427115534">
                                                                      <w:marLeft w:val="0"/>
                                                                      <w:marRight w:val="0"/>
                                                                      <w:marTop w:val="0"/>
                                                                      <w:marBottom w:val="0"/>
                                                                      <w:divBdr>
                                                                        <w:top w:val="none" w:sz="0" w:space="0" w:color="auto"/>
                                                                        <w:left w:val="none" w:sz="0" w:space="0" w:color="auto"/>
                                                                        <w:bottom w:val="none" w:sz="0" w:space="0" w:color="auto"/>
                                                                        <w:right w:val="none" w:sz="0" w:space="0" w:color="auto"/>
                                                                      </w:divBdr>
                                                                      <w:divsChild>
                                                                        <w:div w:id="1839686962">
                                                                          <w:marLeft w:val="0"/>
                                                                          <w:marRight w:val="0"/>
                                                                          <w:marTop w:val="0"/>
                                                                          <w:marBottom w:val="0"/>
                                                                          <w:divBdr>
                                                                            <w:top w:val="none" w:sz="0" w:space="0" w:color="auto"/>
                                                                            <w:left w:val="none" w:sz="0" w:space="0" w:color="auto"/>
                                                                            <w:bottom w:val="none" w:sz="0" w:space="0" w:color="auto"/>
                                                                            <w:right w:val="none" w:sz="0" w:space="0" w:color="auto"/>
                                                                          </w:divBdr>
                                                                          <w:divsChild>
                                                                            <w:div w:id="64453910">
                                                                              <w:marLeft w:val="0"/>
                                                                              <w:marRight w:val="0"/>
                                                                              <w:marTop w:val="0"/>
                                                                              <w:marBottom w:val="0"/>
                                                                              <w:divBdr>
                                                                                <w:top w:val="none" w:sz="0" w:space="0" w:color="auto"/>
                                                                                <w:left w:val="none" w:sz="0" w:space="0" w:color="auto"/>
                                                                                <w:bottom w:val="none" w:sz="0" w:space="0" w:color="auto"/>
                                                                                <w:right w:val="none" w:sz="0" w:space="0" w:color="auto"/>
                                                                              </w:divBdr>
                                                                              <w:divsChild>
                                                                                <w:div w:id="328363239">
                                                                                  <w:marLeft w:val="0"/>
                                                                                  <w:marRight w:val="0"/>
                                                                                  <w:marTop w:val="180"/>
                                                                                  <w:marBottom w:val="150"/>
                                                                                  <w:divBdr>
                                                                                    <w:top w:val="none" w:sz="0" w:space="0" w:color="auto"/>
                                                                                    <w:left w:val="none" w:sz="0" w:space="0" w:color="auto"/>
                                                                                    <w:bottom w:val="none" w:sz="0" w:space="0" w:color="auto"/>
                                                                                    <w:right w:val="single" w:sz="6" w:space="12" w:color="auto"/>
                                                                                  </w:divBdr>
                                                                                  <w:divsChild>
                                                                                    <w:div w:id="112671502">
                                                                                      <w:marLeft w:val="0"/>
                                                                                      <w:marRight w:val="0"/>
                                                                                      <w:marTop w:val="0"/>
                                                                                      <w:marBottom w:val="0"/>
                                                                                      <w:divBdr>
                                                                                        <w:top w:val="none" w:sz="0" w:space="0" w:color="auto"/>
                                                                                        <w:left w:val="none" w:sz="0" w:space="0" w:color="auto"/>
                                                                                        <w:bottom w:val="none" w:sz="0" w:space="0" w:color="auto"/>
                                                                                        <w:right w:val="none" w:sz="0" w:space="0" w:color="auto"/>
                                                                                      </w:divBdr>
                                                                                      <w:divsChild>
                                                                                        <w:div w:id="862748654">
                                                                                          <w:marLeft w:val="0"/>
                                                                                          <w:marRight w:val="0"/>
                                                                                          <w:marTop w:val="0"/>
                                                                                          <w:marBottom w:val="0"/>
                                                                                          <w:divBdr>
                                                                                            <w:top w:val="none" w:sz="0" w:space="0" w:color="auto"/>
                                                                                            <w:left w:val="none" w:sz="0" w:space="0" w:color="auto"/>
                                                                                            <w:bottom w:val="none" w:sz="0" w:space="0" w:color="auto"/>
                                                                                            <w:right w:val="none" w:sz="0" w:space="0" w:color="auto"/>
                                                                                          </w:divBdr>
                                                                                          <w:divsChild>
                                                                                            <w:div w:id="1362198475">
                                                                                              <w:marLeft w:val="0"/>
                                                                                              <w:marRight w:val="0"/>
                                                                                              <w:marTop w:val="0"/>
                                                                                              <w:marBottom w:val="0"/>
                                                                                              <w:divBdr>
                                                                                                <w:top w:val="none" w:sz="0" w:space="0" w:color="auto"/>
                                                                                                <w:left w:val="none" w:sz="0" w:space="0" w:color="auto"/>
                                                                                                <w:bottom w:val="none" w:sz="0" w:space="0" w:color="auto"/>
                                                                                                <w:right w:val="none" w:sz="0" w:space="0" w:color="auto"/>
                                                                                              </w:divBdr>
                                                                                              <w:divsChild>
                                                                                                <w:div w:id="622231416">
                                                                                                  <w:marLeft w:val="0"/>
                                                                                                  <w:marRight w:val="0"/>
                                                                                                  <w:marTop w:val="0"/>
                                                                                                  <w:marBottom w:val="0"/>
                                                                                                  <w:divBdr>
                                                                                                    <w:top w:val="none" w:sz="0" w:space="0" w:color="auto"/>
                                                                                                    <w:left w:val="none" w:sz="0" w:space="0" w:color="auto"/>
                                                                                                    <w:bottom w:val="none" w:sz="0" w:space="0" w:color="auto"/>
                                                                                                    <w:right w:val="none" w:sz="0" w:space="0" w:color="auto"/>
                                                                                                  </w:divBdr>
                                                                                                  <w:divsChild>
                                                                                                    <w:div w:id="163343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7493187">
                          <w:marLeft w:val="0"/>
                          <w:marRight w:val="0"/>
                          <w:marTop w:val="0"/>
                          <w:marBottom w:val="225"/>
                          <w:divBdr>
                            <w:top w:val="none" w:sz="0" w:space="0" w:color="auto"/>
                            <w:left w:val="none" w:sz="0" w:space="0" w:color="auto"/>
                            <w:bottom w:val="none" w:sz="0" w:space="0" w:color="auto"/>
                            <w:right w:val="none" w:sz="0" w:space="0" w:color="auto"/>
                          </w:divBdr>
                          <w:divsChild>
                            <w:div w:id="1544632610">
                              <w:marLeft w:val="0"/>
                              <w:marRight w:val="0"/>
                              <w:marTop w:val="0"/>
                              <w:marBottom w:val="0"/>
                              <w:divBdr>
                                <w:top w:val="none" w:sz="0" w:space="0" w:color="auto"/>
                                <w:left w:val="none" w:sz="0" w:space="0" w:color="auto"/>
                                <w:bottom w:val="none" w:sz="0" w:space="0" w:color="auto"/>
                                <w:right w:val="none" w:sz="0" w:space="0" w:color="auto"/>
                              </w:divBdr>
                              <w:divsChild>
                                <w:div w:id="1053310275">
                                  <w:marLeft w:val="0"/>
                                  <w:marRight w:val="0"/>
                                  <w:marTop w:val="0"/>
                                  <w:marBottom w:val="0"/>
                                  <w:divBdr>
                                    <w:top w:val="none" w:sz="0" w:space="0" w:color="auto"/>
                                    <w:left w:val="none" w:sz="0" w:space="0" w:color="auto"/>
                                    <w:bottom w:val="none" w:sz="0" w:space="0" w:color="auto"/>
                                    <w:right w:val="none" w:sz="0" w:space="0" w:color="auto"/>
                                  </w:divBdr>
                                  <w:divsChild>
                                    <w:div w:id="270476369">
                                      <w:marLeft w:val="0"/>
                                      <w:marRight w:val="0"/>
                                      <w:marTop w:val="0"/>
                                      <w:marBottom w:val="0"/>
                                      <w:divBdr>
                                        <w:top w:val="none" w:sz="0" w:space="0" w:color="auto"/>
                                        <w:left w:val="none" w:sz="0" w:space="0" w:color="auto"/>
                                        <w:bottom w:val="none" w:sz="0" w:space="0" w:color="auto"/>
                                        <w:right w:val="none" w:sz="0" w:space="0" w:color="auto"/>
                                      </w:divBdr>
                                      <w:divsChild>
                                        <w:div w:id="1703289805">
                                          <w:marLeft w:val="0"/>
                                          <w:marRight w:val="0"/>
                                          <w:marTop w:val="100"/>
                                          <w:marBottom w:val="100"/>
                                          <w:divBdr>
                                            <w:top w:val="none" w:sz="0" w:space="0" w:color="auto"/>
                                            <w:left w:val="none" w:sz="0" w:space="0" w:color="auto"/>
                                            <w:bottom w:val="none" w:sz="0" w:space="0" w:color="auto"/>
                                            <w:right w:val="none" w:sz="0" w:space="0" w:color="auto"/>
                                          </w:divBdr>
                                          <w:divsChild>
                                            <w:div w:id="1526290209">
                                              <w:marLeft w:val="0"/>
                                              <w:marRight w:val="0"/>
                                              <w:marTop w:val="100"/>
                                              <w:marBottom w:val="100"/>
                                              <w:divBdr>
                                                <w:top w:val="none" w:sz="0" w:space="0" w:color="auto"/>
                                                <w:left w:val="none" w:sz="0" w:space="0" w:color="auto"/>
                                                <w:bottom w:val="none" w:sz="0" w:space="0" w:color="auto"/>
                                                <w:right w:val="none" w:sz="0" w:space="0" w:color="auto"/>
                                              </w:divBdr>
                                              <w:divsChild>
                                                <w:div w:id="861864492">
                                                  <w:marLeft w:val="0"/>
                                                  <w:marRight w:val="0"/>
                                                  <w:marTop w:val="0"/>
                                                  <w:marBottom w:val="0"/>
                                                  <w:divBdr>
                                                    <w:top w:val="none" w:sz="0" w:space="0" w:color="auto"/>
                                                    <w:left w:val="none" w:sz="0" w:space="0" w:color="auto"/>
                                                    <w:bottom w:val="none" w:sz="0" w:space="0" w:color="auto"/>
                                                    <w:right w:val="none" w:sz="0" w:space="0" w:color="auto"/>
                                                  </w:divBdr>
                                                  <w:divsChild>
                                                    <w:div w:id="223218503">
                                                      <w:marLeft w:val="0"/>
                                                      <w:marRight w:val="0"/>
                                                      <w:marTop w:val="0"/>
                                                      <w:marBottom w:val="0"/>
                                                      <w:divBdr>
                                                        <w:top w:val="none" w:sz="0" w:space="0" w:color="auto"/>
                                                        <w:left w:val="none" w:sz="0" w:space="0" w:color="auto"/>
                                                        <w:bottom w:val="none" w:sz="0" w:space="0" w:color="auto"/>
                                                        <w:right w:val="none" w:sz="0" w:space="0" w:color="auto"/>
                                                      </w:divBdr>
                                                      <w:divsChild>
                                                        <w:div w:id="628701905">
                                                          <w:marLeft w:val="0"/>
                                                          <w:marRight w:val="0"/>
                                                          <w:marTop w:val="0"/>
                                                          <w:marBottom w:val="0"/>
                                                          <w:divBdr>
                                                            <w:top w:val="none" w:sz="0" w:space="0" w:color="auto"/>
                                                            <w:left w:val="none" w:sz="0" w:space="0" w:color="auto"/>
                                                            <w:bottom w:val="none" w:sz="0" w:space="0" w:color="auto"/>
                                                            <w:right w:val="none" w:sz="0" w:space="0" w:color="auto"/>
                                                          </w:divBdr>
                                                          <w:divsChild>
                                                            <w:div w:id="1597471150">
                                                              <w:marLeft w:val="0"/>
                                                              <w:marRight w:val="0"/>
                                                              <w:marTop w:val="0"/>
                                                              <w:marBottom w:val="0"/>
                                                              <w:divBdr>
                                                                <w:top w:val="none" w:sz="0" w:space="0" w:color="auto"/>
                                                                <w:left w:val="none" w:sz="0" w:space="0" w:color="auto"/>
                                                                <w:bottom w:val="none" w:sz="0" w:space="0" w:color="auto"/>
                                                                <w:right w:val="none" w:sz="0" w:space="0" w:color="auto"/>
                                                              </w:divBdr>
                                                              <w:divsChild>
                                                                <w:div w:id="1798527085">
                                                                  <w:marLeft w:val="0"/>
                                                                  <w:marRight w:val="0"/>
                                                                  <w:marTop w:val="0"/>
                                                                  <w:marBottom w:val="0"/>
                                                                  <w:divBdr>
                                                                    <w:top w:val="none" w:sz="0" w:space="0" w:color="auto"/>
                                                                    <w:left w:val="none" w:sz="0" w:space="0" w:color="auto"/>
                                                                    <w:bottom w:val="none" w:sz="0" w:space="0" w:color="auto"/>
                                                                    <w:right w:val="none" w:sz="0" w:space="0" w:color="auto"/>
                                                                  </w:divBdr>
                                                                  <w:divsChild>
                                                                    <w:div w:id="387263549">
                                                                      <w:marLeft w:val="0"/>
                                                                      <w:marRight w:val="0"/>
                                                                      <w:marTop w:val="0"/>
                                                                      <w:marBottom w:val="0"/>
                                                                      <w:divBdr>
                                                                        <w:top w:val="none" w:sz="0" w:space="0" w:color="auto"/>
                                                                        <w:left w:val="none" w:sz="0" w:space="0" w:color="auto"/>
                                                                        <w:bottom w:val="none" w:sz="0" w:space="0" w:color="auto"/>
                                                                        <w:right w:val="none" w:sz="0" w:space="0" w:color="auto"/>
                                                                      </w:divBdr>
                                                                      <w:divsChild>
                                                                        <w:div w:id="2010209511">
                                                                          <w:marLeft w:val="0"/>
                                                                          <w:marRight w:val="0"/>
                                                                          <w:marTop w:val="0"/>
                                                                          <w:marBottom w:val="0"/>
                                                                          <w:divBdr>
                                                                            <w:top w:val="none" w:sz="0" w:space="0" w:color="auto"/>
                                                                            <w:left w:val="none" w:sz="0" w:space="0" w:color="auto"/>
                                                                            <w:bottom w:val="single" w:sz="6" w:space="0" w:color="auto"/>
                                                                            <w:right w:val="none" w:sz="0" w:space="0" w:color="auto"/>
                                                                          </w:divBdr>
                                                                          <w:divsChild>
                                                                            <w:div w:id="450127191">
                                                                              <w:marLeft w:val="0"/>
                                                                              <w:marRight w:val="0"/>
                                                                              <w:marTop w:val="0"/>
                                                                              <w:marBottom w:val="0"/>
                                                                              <w:divBdr>
                                                                                <w:top w:val="none" w:sz="0" w:space="0" w:color="auto"/>
                                                                                <w:left w:val="none" w:sz="0" w:space="0" w:color="auto"/>
                                                                                <w:bottom w:val="none" w:sz="0" w:space="0" w:color="auto"/>
                                                                                <w:right w:val="none" w:sz="0" w:space="0" w:color="auto"/>
                                                                              </w:divBdr>
                                                                              <w:divsChild>
                                                                                <w:div w:id="1514760463">
                                                                                  <w:marLeft w:val="0"/>
                                                                                  <w:marRight w:val="0"/>
                                                                                  <w:marTop w:val="0"/>
                                                                                  <w:marBottom w:val="0"/>
                                                                                  <w:divBdr>
                                                                                    <w:top w:val="none" w:sz="0" w:space="0" w:color="auto"/>
                                                                                    <w:left w:val="none" w:sz="0" w:space="0" w:color="auto"/>
                                                                                    <w:bottom w:val="none" w:sz="0" w:space="0" w:color="auto"/>
                                                                                    <w:right w:val="none" w:sz="0" w:space="0" w:color="auto"/>
                                                                                  </w:divBdr>
                                                                                  <w:divsChild>
                                                                                    <w:div w:id="199401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260523">
                                                                              <w:marLeft w:val="0"/>
                                                                              <w:marRight w:val="0"/>
                                                                              <w:marTop w:val="0"/>
                                                                              <w:marBottom w:val="0"/>
                                                                              <w:divBdr>
                                                                                <w:top w:val="none" w:sz="0" w:space="0" w:color="auto"/>
                                                                                <w:left w:val="none" w:sz="0" w:space="0" w:color="auto"/>
                                                                                <w:bottom w:val="none" w:sz="0" w:space="0" w:color="auto"/>
                                                                                <w:right w:val="none" w:sz="0" w:space="0" w:color="auto"/>
                                                                              </w:divBdr>
                                                                              <w:divsChild>
                                                                                <w:div w:id="1415474234">
                                                                                  <w:marLeft w:val="0"/>
                                                                                  <w:marRight w:val="0"/>
                                                                                  <w:marTop w:val="0"/>
                                                                                  <w:marBottom w:val="0"/>
                                                                                  <w:divBdr>
                                                                                    <w:top w:val="none" w:sz="0" w:space="0" w:color="auto"/>
                                                                                    <w:left w:val="none" w:sz="0" w:space="0" w:color="auto"/>
                                                                                    <w:bottom w:val="none" w:sz="0" w:space="0" w:color="auto"/>
                                                                                    <w:right w:val="none" w:sz="0" w:space="0" w:color="auto"/>
                                                                                  </w:divBdr>
                                                                                  <w:divsChild>
                                                                                    <w:div w:id="274406614">
                                                                                      <w:marLeft w:val="0"/>
                                                                                      <w:marRight w:val="0"/>
                                                                                      <w:marTop w:val="0"/>
                                                                                      <w:marBottom w:val="0"/>
                                                                                      <w:divBdr>
                                                                                        <w:top w:val="none" w:sz="0" w:space="0" w:color="auto"/>
                                                                                        <w:left w:val="none" w:sz="0" w:space="0" w:color="auto"/>
                                                                                        <w:bottom w:val="none" w:sz="0" w:space="0" w:color="auto"/>
                                                                                        <w:right w:val="none" w:sz="0" w:space="0" w:color="auto"/>
                                                                                      </w:divBdr>
                                                                                      <w:divsChild>
                                                                                        <w:div w:id="181995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541198">
                                                                          <w:marLeft w:val="0"/>
                                                                          <w:marRight w:val="0"/>
                                                                          <w:marTop w:val="0"/>
                                                                          <w:marBottom w:val="0"/>
                                                                          <w:divBdr>
                                                                            <w:top w:val="none" w:sz="0" w:space="0" w:color="auto"/>
                                                                            <w:left w:val="none" w:sz="0" w:space="0" w:color="auto"/>
                                                                            <w:bottom w:val="none" w:sz="0" w:space="0" w:color="auto"/>
                                                                            <w:right w:val="none" w:sz="0" w:space="0" w:color="auto"/>
                                                                          </w:divBdr>
                                                                        </w:div>
                                                                      </w:divsChild>
                                                                    </w:div>
                                                                    <w:div w:id="2117628322">
                                                                      <w:marLeft w:val="0"/>
                                                                      <w:marRight w:val="0"/>
                                                                      <w:marTop w:val="0"/>
                                                                      <w:marBottom w:val="0"/>
                                                                      <w:divBdr>
                                                                        <w:top w:val="none" w:sz="0" w:space="0" w:color="auto"/>
                                                                        <w:left w:val="none" w:sz="0" w:space="0" w:color="auto"/>
                                                                        <w:bottom w:val="none" w:sz="0" w:space="0" w:color="auto"/>
                                                                        <w:right w:val="none" w:sz="0" w:space="0" w:color="auto"/>
                                                                      </w:divBdr>
                                                                      <w:divsChild>
                                                                        <w:div w:id="900336484">
                                                                          <w:marLeft w:val="0"/>
                                                                          <w:marRight w:val="0"/>
                                                                          <w:marTop w:val="0"/>
                                                                          <w:marBottom w:val="0"/>
                                                                          <w:divBdr>
                                                                            <w:top w:val="none" w:sz="0" w:space="0" w:color="auto"/>
                                                                            <w:left w:val="none" w:sz="0" w:space="0" w:color="auto"/>
                                                                            <w:bottom w:val="none" w:sz="0" w:space="0" w:color="auto"/>
                                                                            <w:right w:val="none" w:sz="0" w:space="0" w:color="auto"/>
                                                                          </w:divBdr>
                                                                          <w:divsChild>
                                                                            <w:div w:id="1681195073">
                                                                              <w:marLeft w:val="0"/>
                                                                              <w:marRight w:val="0"/>
                                                                              <w:marTop w:val="0"/>
                                                                              <w:marBottom w:val="0"/>
                                                                              <w:divBdr>
                                                                                <w:top w:val="none" w:sz="0" w:space="0" w:color="auto"/>
                                                                                <w:left w:val="none" w:sz="0" w:space="0" w:color="auto"/>
                                                                                <w:bottom w:val="none" w:sz="0" w:space="0" w:color="auto"/>
                                                                                <w:right w:val="none" w:sz="0" w:space="0" w:color="auto"/>
                                                                              </w:divBdr>
                                                                              <w:divsChild>
                                                                                <w:div w:id="1802722226">
                                                                                  <w:marLeft w:val="0"/>
                                                                                  <w:marRight w:val="0"/>
                                                                                  <w:marTop w:val="180"/>
                                                                                  <w:marBottom w:val="150"/>
                                                                                  <w:divBdr>
                                                                                    <w:top w:val="none" w:sz="0" w:space="0" w:color="auto"/>
                                                                                    <w:left w:val="none" w:sz="0" w:space="0" w:color="auto"/>
                                                                                    <w:bottom w:val="none" w:sz="0" w:space="0" w:color="auto"/>
                                                                                    <w:right w:val="single" w:sz="6" w:space="12" w:color="auto"/>
                                                                                  </w:divBdr>
                                                                                  <w:divsChild>
                                                                                    <w:div w:id="208422296">
                                                                                      <w:marLeft w:val="0"/>
                                                                                      <w:marRight w:val="0"/>
                                                                                      <w:marTop w:val="0"/>
                                                                                      <w:marBottom w:val="0"/>
                                                                                      <w:divBdr>
                                                                                        <w:top w:val="none" w:sz="0" w:space="0" w:color="auto"/>
                                                                                        <w:left w:val="none" w:sz="0" w:space="0" w:color="auto"/>
                                                                                        <w:bottom w:val="none" w:sz="0" w:space="0" w:color="auto"/>
                                                                                        <w:right w:val="none" w:sz="0" w:space="0" w:color="auto"/>
                                                                                      </w:divBdr>
                                                                                      <w:divsChild>
                                                                                        <w:div w:id="475799244">
                                                                                          <w:marLeft w:val="0"/>
                                                                                          <w:marRight w:val="0"/>
                                                                                          <w:marTop w:val="0"/>
                                                                                          <w:marBottom w:val="0"/>
                                                                                          <w:divBdr>
                                                                                            <w:top w:val="none" w:sz="0" w:space="0" w:color="auto"/>
                                                                                            <w:left w:val="none" w:sz="0" w:space="0" w:color="auto"/>
                                                                                            <w:bottom w:val="none" w:sz="0" w:space="0" w:color="auto"/>
                                                                                            <w:right w:val="none" w:sz="0" w:space="0" w:color="auto"/>
                                                                                          </w:divBdr>
                                                                                          <w:divsChild>
                                                                                            <w:div w:id="2092238325">
                                                                                              <w:marLeft w:val="0"/>
                                                                                              <w:marRight w:val="0"/>
                                                                                              <w:marTop w:val="0"/>
                                                                                              <w:marBottom w:val="0"/>
                                                                                              <w:divBdr>
                                                                                                <w:top w:val="none" w:sz="0" w:space="0" w:color="auto"/>
                                                                                                <w:left w:val="none" w:sz="0" w:space="0" w:color="auto"/>
                                                                                                <w:bottom w:val="none" w:sz="0" w:space="0" w:color="auto"/>
                                                                                                <w:right w:val="none" w:sz="0" w:space="0" w:color="auto"/>
                                                                                              </w:divBdr>
                                                                                              <w:divsChild>
                                                                                                <w:div w:id="619724380">
                                                                                                  <w:marLeft w:val="0"/>
                                                                                                  <w:marRight w:val="0"/>
                                                                                                  <w:marTop w:val="0"/>
                                                                                                  <w:marBottom w:val="0"/>
                                                                                                  <w:divBdr>
                                                                                                    <w:top w:val="none" w:sz="0" w:space="0" w:color="auto"/>
                                                                                                    <w:left w:val="none" w:sz="0" w:space="0" w:color="auto"/>
                                                                                                    <w:bottom w:val="none" w:sz="0" w:space="0" w:color="auto"/>
                                                                                                    <w:right w:val="none" w:sz="0" w:space="0" w:color="auto"/>
                                                                                                  </w:divBdr>
                                                                                                  <w:divsChild>
                                                                                                    <w:div w:id="138864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0813791">
                                              <w:marLeft w:val="0"/>
                                              <w:marRight w:val="0"/>
                                              <w:marTop w:val="100"/>
                                              <w:marBottom w:val="100"/>
                                              <w:divBdr>
                                                <w:top w:val="none" w:sz="0" w:space="0" w:color="auto"/>
                                                <w:left w:val="none" w:sz="0" w:space="0" w:color="auto"/>
                                                <w:bottom w:val="none" w:sz="0" w:space="0" w:color="auto"/>
                                                <w:right w:val="none" w:sz="0" w:space="0" w:color="auto"/>
                                              </w:divBdr>
                                              <w:divsChild>
                                                <w:div w:id="364603508">
                                                  <w:marLeft w:val="0"/>
                                                  <w:marRight w:val="0"/>
                                                  <w:marTop w:val="0"/>
                                                  <w:marBottom w:val="0"/>
                                                  <w:divBdr>
                                                    <w:top w:val="none" w:sz="0" w:space="0" w:color="auto"/>
                                                    <w:left w:val="none" w:sz="0" w:space="0" w:color="auto"/>
                                                    <w:bottom w:val="none" w:sz="0" w:space="0" w:color="auto"/>
                                                    <w:right w:val="none" w:sz="0" w:space="0" w:color="auto"/>
                                                  </w:divBdr>
                                                  <w:divsChild>
                                                    <w:div w:id="1690984452">
                                                      <w:marLeft w:val="0"/>
                                                      <w:marRight w:val="0"/>
                                                      <w:marTop w:val="0"/>
                                                      <w:marBottom w:val="0"/>
                                                      <w:divBdr>
                                                        <w:top w:val="none" w:sz="0" w:space="0" w:color="auto"/>
                                                        <w:left w:val="none" w:sz="0" w:space="0" w:color="auto"/>
                                                        <w:bottom w:val="none" w:sz="0" w:space="0" w:color="auto"/>
                                                        <w:right w:val="none" w:sz="0" w:space="0" w:color="auto"/>
                                                      </w:divBdr>
                                                      <w:divsChild>
                                                        <w:div w:id="1952786157">
                                                          <w:marLeft w:val="0"/>
                                                          <w:marRight w:val="0"/>
                                                          <w:marTop w:val="0"/>
                                                          <w:marBottom w:val="0"/>
                                                          <w:divBdr>
                                                            <w:top w:val="none" w:sz="0" w:space="0" w:color="auto"/>
                                                            <w:left w:val="none" w:sz="0" w:space="0" w:color="auto"/>
                                                            <w:bottom w:val="none" w:sz="0" w:space="0" w:color="auto"/>
                                                            <w:right w:val="none" w:sz="0" w:space="0" w:color="auto"/>
                                                          </w:divBdr>
                                                          <w:divsChild>
                                                            <w:div w:id="521625953">
                                                              <w:marLeft w:val="0"/>
                                                              <w:marRight w:val="0"/>
                                                              <w:marTop w:val="0"/>
                                                              <w:marBottom w:val="0"/>
                                                              <w:divBdr>
                                                                <w:top w:val="none" w:sz="0" w:space="0" w:color="auto"/>
                                                                <w:left w:val="none" w:sz="0" w:space="0" w:color="auto"/>
                                                                <w:bottom w:val="none" w:sz="0" w:space="0" w:color="auto"/>
                                                                <w:right w:val="none" w:sz="0" w:space="0" w:color="auto"/>
                                                              </w:divBdr>
                                                              <w:divsChild>
                                                                <w:div w:id="2110614977">
                                                                  <w:marLeft w:val="0"/>
                                                                  <w:marRight w:val="0"/>
                                                                  <w:marTop w:val="0"/>
                                                                  <w:marBottom w:val="0"/>
                                                                  <w:divBdr>
                                                                    <w:top w:val="none" w:sz="0" w:space="0" w:color="auto"/>
                                                                    <w:left w:val="none" w:sz="0" w:space="0" w:color="auto"/>
                                                                    <w:bottom w:val="none" w:sz="0" w:space="0" w:color="auto"/>
                                                                    <w:right w:val="none" w:sz="0" w:space="0" w:color="auto"/>
                                                                  </w:divBdr>
                                                                  <w:divsChild>
                                                                    <w:div w:id="1165247571">
                                                                      <w:marLeft w:val="0"/>
                                                                      <w:marRight w:val="0"/>
                                                                      <w:marTop w:val="0"/>
                                                                      <w:marBottom w:val="0"/>
                                                                      <w:divBdr>
                                                                        <w:top w:val="none" w:sz="0" w:space="0" w:color="auto"/>
                                                                        <w:left w:val="none" w:sz="0" w:space="0" w:color="auto"/>
                                                                        <w:bottom w:val="none" w:sz="0" w:space="0" w:color="auto"/>
                                                                        <w:right w:val="none" w:sz="0" w:space="0" w:color="auto"/>
                                                                      </w:divBdr>
                                                                      <w:divsChild>
                                                                        <w:div w:id="349795411">
                                                                          <w:marLeft w:val="0"/>
                                                                          <w:marRight w:val="0"/>
                                                                          <w:marTop w:val="0"/>
                                                                          <w:marBottom w:val="0"/>
                                                                          <w:divBdr>
                                                                            <w:top w:val="none" w:sz="0" w:space="0" w:color="auto"/>
                                                                            <w:left w:val="none" w:sz="0" w:space="0" w:color="auto"/>
                                                                            <w:bottom w:val="single" w:sz="6" w:space="0" w:color="auto"/>
                                                                            <w:right w:val="none" w:sz="0" w:space="0" w:color="auto"/>
                                                                          </w:divBdr>
                                                                          <w:divsChild>
                                                                            <w:div w:id="712921788">
                                                                              <w:marLeft w:val="0"/>
                                                                              <w:marRight w:val="0"/>
                                                                              <w:marTop w:val="0"/>
                                                                              <w:marBottom w:val="0"/>
                                                                              <w:divBdr>
                                                                                <w:top w:val="none" w:sz="0" w:space="0" w:color="auto"/>
                                                                                <w:left w:val="none" w:sz="0" w:space="0" w:color="auto"/>
                                                                                <w:bottom w:val="none" w:sz="0" w:space="0" w:color="auto"/>
                                                                                <w:right w:val="none" w:sz="0" w:space="0" w:color="auto"/>
                                                                              </w:divBdr>
                                                                              <w:divsChild>
                                                                                <w:div w:id="304356805">
                                                                                  <w:marLeft w:val="0"/>
                                                                                  <w:marRight w:val="0"/>
                                                                                  <w:marTop w:val="0"/>
                                                                                  <w:marBottom w:val="0"/>
                                                                                  <w:divBdr>
                                                                                    <w:top w:val="none" w:sz="0" w:space="0" w:color="auto"/>
                                                                                    <w:left w:val="none" w:sz="0" w:space="0" w:color="auto"/>
                                                                                    <w:bottom w:val="none" w:sz="0" w:space="0" w:color="auto"/>
                                                                                    <w:right w:val="none" w:sz="0" w:space="0" w:color="auto"/>
                                                                                  </w:divBdr>
                                                                                  <w:divsChild>
                                                                                    <w:div w:id="98149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4388">
                                                                              <w:marLeft w:val="0"/>
                                                                              <w:marRight w:val="0"/>
                                                                              <w:marTop w:val="0"/>
                                                                              <w:marBottom w:val="0"/>
                                                                              <w:divBdr>
                                                                                <w:top w:val="none" w:sz="0" w:space="0" w:color="auto"/>
                                                                                <w:left w:val="none" w:sz="0" w:space="0" w:color="auto"/>
                                                                                <w:bottom w:val="none" w:sz="0" w:space="0" w:color="auto"/>
                                                                                <w:right w:val="none" w:sz="0" w:space="0" w:color="auto"/>
                                                                              </w:divBdr>
                                                                              <w:divsChild>
                                                                                <w:div w:id="692730905">
                                                                                  <w:marLeft w:val="0"/>
                                                                                  <w:marRight w:val="0"/>
                                                                                  <w:marTop w:val="0"/>
                                                                                  <w:marBottom w:val="0"/>
                                                                                  <w:divBdr>
                                                                                    <w:top w:val="none" w:sz="0" w:space="0" w:color="auto"/>
                                                                                    <w:left w:val="none" w:sz="0" w:space="0" w:color="auto"/>
                                                                                    <w:bottom w:val="none" w:sz="0" w:space="0" w:color="auto"/>
                                                                                    <w:right w:val="none" w:sz="0" w:space="0" w:color="auto"/>
                                                                                  </w:divBdr>
                                                                                  <w:divsChild>
                                                                                    <w:div w:id="1415973282">
                                                                                      <w:marLeft w:val="0"/>
                                                                                      <w:marRight w:val="0"/>
                                                                                      <w:marTop w:val="0"/>
                                                                                      <w:marBottom w:val="0"/>
                                                                                      <w:divBdr>
                                                                                        <w:top w:val="none" w:sz="0" w:space="0" w:color="auto"/>
                                                                                        <w:left w:val="none" w:sz="0" w:space="0" w:color="auto"/>
                                                                                        <w:bottom w:val="none" w:sz="0" w:space="0" w:color="auto"/>
                                                                                        <w:right w:val="none" w:sz="0" w:space="0" w:color="auto"/>
                                                                                      </w:divBdr>
                                                                                      <w:divsChild>
                                                                                        <w:div w:id="191909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808788">
                                                                          <w:marLeft w:val="0"/>
                                                                          <w:marRight w:val="0"/>
                                                                          <w:marTop w:val="0"/>
                                                                          <w:marBottom w:val="0"/>
                                                                          <w:divBdr>
                                                                            <w:top w:val="none" w:sz="0" w:space="0" w:color="auto"/>
                                                                            <w:left w:val="none" w:sz="0" w:space="0" w:color="auto"/>
                                                                            <w:bottom w:val="none" w:sz="0" w:space="0" w:color="auto"/>
                                                                            <w:right w:val="none" w:sz="0" w:space="0" w:color="auto"/>
                                                                          </w:divBdr>
                                                                        </w:div>
                                                                      </w:divsChild>
                                                                    </w:div>
                                                                    <w:div w:id="684094796">
                                                                      <w:marLeft w:val="0"/>
                                                                      <w:marRight w:val="0"/>
                                                                      <w:marTop w:val="0"/>
                                                                      <w:marBottom w:val="0"/>
                                                                      <w:divBdr>
                                                                        <w:top w:val="none" w:sz="0" w:space="0" w:color="auto"/>
                                                                        <w:left w:val="none" w:sz="0" w:space="0" w:color="auto"/>
                                                                        <w:bottom w:val="none" w:sz="0" w:space="0" w:color="auto"/>
                                                                        <w:right w:val="none" w:sz="0" w:space="0" w:color="auto"/>
                                                                      </w:divBdr>
                                                                      <w:divsChild>
                                                                        <w:div w:id="1583370847">
                                                                          <w:marLeft w:val="0"/>
                                                                          <w:marRight w:val="0"/>
                                                                          <w:marTop w:val="0"/>
                                                                          <w:marBottom w:val="0"/>
                                                                          <w:divBdr>
                                                                            <w:top w:val="none" w:sz="0" w:space="0" w:color="auto"/>
                                                                            <w:left w:val="none" w:sz="0" w:space="0" w:color="auto"/>
                                                                            <w:bottom w:val="none" w:sz="0" w:space="0" w:color="auto"/>
                                                                            <w:right w:val="none" w:sz="0" w:space="0" w:color="auto"/>
                                                                          </w:divBdr>
                                                                          <w:divsChild>
                                                                            <w:div w:id="1653604591">
                                                                              <w:marLeft w:val="0"/>
                                                                              <w:marRight w:val="0"/>
                                                                              <w:marTop w:val="0"/>
                                                                              <w:marBottom w:val="0"/>
                                                                              <w:divBdr>
                                                                                <w:top w:val="none" w:sz="0" w:space="0" w:color="auto"/>
                                                                                <w:left w:val="none" w:sz="0" w:space="0" w:color="auto"/>
                                                                                <w:bottom w:val="none" w:sz="0" w:space="0" w:color="auto"/>
                                                                                <w:right w:val="none" w:sz="0" w:space="0" w:color="auto"/>
                                                                              </w:divBdr>
                                                                              <w:divsChild>
                                                                                <w:div w:id="446655685">
                                                                                  <w:marLeft w:val="0"/>
                                                                                  <w:marRight w:val="0"/>
                                                                                  <w:marTop w:val="180"/>
                                                                                  <w:marBottom w:val="150"/>
                                                                                  <w:divBdr>
                                                                                    <w:top w:val="none" w:sz="0" w:space="0" w:color="auto"/>
                                                                                    <w:left w:val="none" w:sz="0" w:space="0" w:color="auto"/>
                                                                                    <w:bottom w:val="none" w:sz="0" w:space="0" w:color="auto"/>
                                                                                    <w:right w:val="single" w:sz="6" w:space="12" w:color="auto"/>
                                                                                  </w:divBdr>
                                                                                  <w:divsChild>
                                                                                    <w:div w:id="1981492571">
                                                                                      <w:marLeft w:val="0"/>
                                                                                      <w:marRight w:val="0"/>
                                                                                      <w:marTop w:val="0"/>
                                                                                      <w:marBottom w:val="0"/>
                                                                                      <w:divBdr>
                                                                                        <w:top w:val="none" w:sz="0" w:space="0" w:color="auto"/>
                                                                                        <w:left w:val="none" w:sz="0" w:space="0" w:color="auto"/>
                                                                                        <w:bottom w:val="none" w:sz="0" w:space="0" w:color="auto"/>
                                                                                        <w:right w:val="none" w:sz="0" w:space="0" w:color="auto"/>
                                                                                      </w:divBdr>
                                                                                      <w:divsChild>
                                                                                        <w:div w:id="1101606868">
                                                                                          <w:marLeft w:val="0"/>
                                                                                          <w:marRight w:val="0"/>
                                                                                          <w:marTop w:val="0"/>
                                                                                          <w:marBottom w:val="0"/>
                                                                                          <w:divBdr>
                                                                                            <w:top w:val="none" w:sz="0" w:space="0" w:color="auto"/>
                                                                                            <w:left w:val="none" w:sz="0" w:space="0" w:color="auto"/>
                                                                                            <w:bottom w:val="none" w:sz="0" w:space="0" w:color="auto"/>
                                                                                            <w:right w:val="none" w:sz="0" w:space="0" w:color="auto"/>
                                                                                          </w:divBdr>
                                                                                          <w:divsChild>
                                                                                            <w:div w:id="1332221585">
                                                                                              <w:marLeft w:val="0"/>
                                                                                              <w:marRight w:val="0"/>
                                                                                              <w:marTop w:val="0"/>
                                                                                              <w:marBottom w:val="0"/>
                                                                                              <w:divBdr>
                                                                                                <w:top w:val="none" w:sz="0" w:space="0" w:color="auto"/>
                                                                                                <w:left w:val="none" w:sz="0" w:space="0" w:color="auto"/>
                                                                                                <w:bottom w:val="none" w:sz="0" w:space="0" w:color="auto"/>
                                                                                                <w:right w:val="none" w:sz="0" w:space="0" w:color="auto"/>
                                                                                              </w:divBdr>
                                                                                              <w:divsChild>
                                                                                                <w:div w:id="549264091">
                                                                                                  <w:marLeft w:val="0"/>
                                                                                                  <w:marRight w:val="0"/>
                                                                                                  <w:marTop w:val="0"/>
                                                                                                  <w:marBottom w:val="0"/>
                                                                                                  <w:divBdr>
                                                                                                    <w:top w:val="none" w:sz="0" w:space="0" w:color="auto"/>
                                                                                                    <w:left w:val="none" w:sz="0" w:space="0" w:color="auto"/>
                                                                                                    <w:bottom w:val="none" w:sz="0" w:space="0" w:color="auto"/>
                                                                                                    <w:right w:val="none" w:sz="0" w:space="0" w:color="auto"/>
                                                                                                  </w:divBdr>
                                                                                                  <w:divsChild>
                                                                                                    <w:div w:id="31931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3075447">
      <w:bodyDiv w:val="1"/>
      <w:marLeft w:val="0"/>
      <w:marRight w:val="0"/>
      <w:marTop w:val="0"/>
      <w:marBottom w:val="0"/>
      <w:divBdr>
        <w:top w:val="none" w:sz="0" w:space="0" w:color="auto"/>
        <w:left w:val="none" w:sz="0" w:space="0" w:color="auto"/>
        <w:bottom w:val="none" w:sz="0" w:space="0" w:color="auto"/>
        <w:right w:val="none" w:sz="0" w:space="0" w:color="auto"/>
      </w:divBdr>
      <w:divsChild>
        <w:div w:id="1255820026">
          <w:marLeft w:val="0"/>
          <w:marRight w:val="0"/>
          <w:marTop w:val="330"/>
          <w:marBottom w:val="0"/>
          <w:divBdr>
            <w:top w:val="none" w:sz="0" w:space="0" w:color="auto"/>
            <w:left w:val="none" w:sz="0" w:space="0" w:color="auto"/>
            <w:bottom w:val="none" w:sz="0" w:space="0" w:color="auto"/>
            <w:right w:val="none" w:sz="0" w:space="0" w:color="auto"/>
          </w:divBdr>
        </w:div>
        <w:div w:id="1318414295">
          <w:marLeft w:val="0"/>
          <w:marRight w:val="0"/>
          <w:marTop w:val="0"/>
          <w:marBottom w:val="0"/>
          <w:divBdr>
            <w:top w:val="none" w:sz="0" w:space="0" w:color="auto"/>
            <w:left w:val="none" w:sz="0" w:space="0" w:color="auto"/>
            <w:bottom w:val="none" w:sz="0" w:space="0" w:color="auto"/>
            <w:right w:val="none" w:sz="0" w:space="0" w:color="auto"/>
          </w:divBdr>
          <w:divsChild>
            <w:div w:id="56248223">
              <w:marLeft w:val="0"/>
              <w:marRight w:val="0"/>
              <w:marTop w:val="0"/>
              <w:marBottom w:val="120"/>
              <w:divBdr>
                <w:top w:val="none" w:sz="0" w:space="0" w:color="auto"/>
                <w:left w:val="none" w:sz="0" w:space="0" w:color="auto"/>
                <w:bottom w:val="none" w:sz="0" w:space="0" w:color="auto"/>
                <w:right w:val="none" w:sz="0" w:space="0" w:color="auto"/>
              </w:divBdr>
              <w:divsChild>
                <w:div w:id="488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737107">
      <w:bodyDiv w:val="1"/>
      <w:marLeft w:val="0"/>
      <w:marRight w:val="0"/>
      <w:marTop w:val="0"/>
      <w:marBottom w:val="0"/>
      <w:divBdr>
        <w:top w:val="none" w:sz="0" w:space="0" w:color="auto"/>
        <w:left w:val="none" w:sz="0" w:space="0" w:color="auto"/>
        <w:bottom w:val="none" w:sz="0" w:space="0" w:color="auto"/>
        <w:right w:val="none" w:sz="0" w:space="0" w:color="auto"/>
      </w:divBdr>
      <w:divsChild>
        <w:div w:id="892279362">
          <w:marLeft w:val="0"/>
          <w:marRight w:val="0"/>
          <w:marTop w:val="0"/>
          <w:marBottom w:val="0"/>
          <w:divBdr>
            <w:top w:val="none" w:sz="0" w:space="0" w:color="auto"/>
            <w:left w:val="none" w:sz="0" w:space="0" w:color="auto"/>
            <w:bottom w:val="none" w:sz="0" w:space="0" w:color="auto"/>
            <w:right w:val="none" w:sz="0" w:space="0" w:color="auto"/>
          </w:divBdr>
          <w:divsChild>
            <w:div w:id="175534069">
              <w:marLeft w:val="0"/>
              <w:marRight w:val="0"/>
              <w:marTop w:val="0"/>
              <w:marBottom w:val="0"/>
              <w:divBdr>
                <w:top w:val="none" w:sz="0" w:space="0" w:color="auto"/>
                <w:left w:val="none" w:sz="0" w:space="0" w:color="auto"/>
                <w:bottom w:val="none" w:sz="0" w:space="0" w:color="auto"/>
                <w:right w:val="none" w:sz="0" w:space="0" w:color="auto"/>
              </w:divBdr>
            </w:div>
          </w:divsChild>
        </w:div>
        <w:div w:id="306206892">
          <w:marLeft w:val="0"/>
          <w:marRight w:val="0"/>
          <w:marTop w:val="225"/>
          <w:marBottom w:val="0"/>
          <w:divBdr>
            <w:top w:val="single" w:sz="6" w:space="4" w:color="EEEEEE"/>
            <w:left w:val="none" w:sz="0" w:space="0" w:color="auto"/>
            <w:bottom w:val="single" w:sz="6" w:space="4" w:color="EEEEEE"/>
            <w:right w:val="none" w:sz="0" w:space="0" w:color="auto"/>
          </w:divBdr>
          <w:divsChild>
            <w:div w:id="1647930449">
              <w:marLeft w:val="0"/>
              <w:marRight w:val="75"/>
              <w:marTop w:val="0"/>
              <w:marBottom w:val="0"/>
              <w:divBdr>
                <w:top w:val="none" w:sz="0" w:space="0" w:color="auto"/>
                <w:left w:val="none" w:sz="0" w:space="0" w:color="auto"/>
                <w:bottom w:val="none" w:sz="0" w:space="0" w:color="auto"/>
                <w:right w:val="none" w:sz="0" w:space="0" w:color="auto"/>
              </w:divBdr>
              <w:divsChild>
                <w:div w:id="184990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8751">
          <w:marLeft w:val="0"/>
          <w:marRight w:val="0"/>
          <w:marTop w:val="0"/>
          <w:marBottom w:val="0"/>
          <w:divBdr>
            <w:top w:val="none" w:sz="0" w:space="0" w:color="auto"/>
            <w:left w:val="none" w:sz="0" w:space="0" w:color="auto"/>
            <w:bottom w:val="none" w:sz="0" w:space="0" w:color="auto"/>
            <w:right w:val="none" w:sz="0" w:space="0" w:color="auto"/>
          </w:divBdr>
          <w:divsChild>
            <w:div w:id="1939176121">
              <w:marLeft w:val="0"/>
              <w:marRight w:val="0"/>
              <w:marTop w:val="180"/>
              <w:marBottom w:val="0"/>
              <w:divBdr>
                <w:top w:val="none" w:sz="0" w:space="0" w:color="auto"/>
                <w:left w:val="none" w:sz="0" w:space="0" w:color="auto"/>
                <w:bottom w:val="none" w:sz="0" w:space="0" w:color="auto"/>
                <w:right w:val="none" w:sz="0" w:space="0" w:color="auto"/>
              </w:divBdr>
            </w:div>
          </w:divsChild>
        </w:div>
        <w:div w:id="1040976681">
          <w:marLeft w:val="0"/>
          <w:marRight w:val="0"/>
          <w:marTop w:val="0"/>
          <w:marBottom w:val="0"/>
          <w:divBdr>
            <w:top w:val="none" w:sz="0" w:space="0" w:color="auto"/>
            <w:left w:val="none" w:sz="0" w:space="0" w:color="auto"/>
            <w:bottom w:val="none" w:sz="0" w:space="0" w:color="auto"/>
            <w:right w:val="none" w:sz="0" w:space="0" w:color="auto"/>
          </w:divBdr>
          <w:divsChild>
            <w:div w:id="699402270">
              <w:marLeft w:val="0"/>
              <w:marRight w:val="0"/>
              <w:marTop w:val="480"/>
              <w:marBottom w:val="0"/>
              <w:divBdr>
                <w:top w:val="none" w:sz="0" w:space="0" w:color="auto"/>
                <w:left w:val="none" w:sz="0" w:space="0" w:color="auto"/>
                <w:bottom w:val="single" w:sz="6" w:space="11" w:color="EEEEEE"/>
                <w:right w:val="none" w:sz="0" w:space="0" w:color="auto"/>
              </w:divBdr>
              <w:divsChild>
                <w:div w:id="606811581">
                  <w:marLeft w:val="0"/>
                  <w:marRight w:val="0"/>
                  <w:marTop w:val="225"/>
                  <w:marBottom w:val="0"/>
                  <w:divBdr>
                    <w:top w:val="none" w:sz="0" w:space="0" w:color="auto"/>
                    <w:left w:val="none" w:sz="0" w:space="0" w:color="auto"/>
                    <w:bottom w:val="none" w:sz="0" w:space="0" w:color="auto"/>
                    <w:right w:val="none" w:sz="0" w:space="0" w:color="auto"/>
                  </w:divBdr>
                </w:div>
              </w:divsChild>
            </w:div>
            <w:div w:id="1152714901">
              <w:marLeft w:val="0"/>
              <w:marRight w:val="0"/>
              <w:marTop w:val="0"/>
              <w:marBottom w:val="60"/>
              <w:divBdr>
                <w:top w:val="none" w:sz="0" w:space="0" w:color="auto"/>
                <w:left w:val="none" w:sz="0" w:space="0" w:color="auto"/>
                <w:bottom w:val="none" w:sz="0" w:space="0" w:color="auto"/>
                <w:right w:val="none" w:sz="0" w:space="0" w:color="auto"/>
              </w:divBdr>
              <w:divsChild>
                <w:div w:id="663778874">
                  <w:marLeft w:val="0"/>
                  <w:marRight w:val="0"/>
                  <w:marTop w:val="0"/>
                  <w:marBottom w:val="0"/>
                  <w:divBdr>
                    <w:top w:val="none" w:sz="0" w:space="0" w:color="auto"/>
                    <w:left w:val="none" w:sz="0" w:space="0" w:color="auto"/>
                    <w:bottom w:val="none" w:sz="0" w:space="0" w:color="auto"/>
                    <w:right w:val="none" w:sz="0" w:space="0" w:color="auto"/>
                  </w:divBdr>
                  <w:divsChild>
                    <w:div w:id="1898513733">
                      <w:marLeft w:val="0"/>
                      <w:marRight w:val="0"/>
                      <w:marTop w:val="480"/>
                      <w:marBottom w:val="480"/>
                      <w:divBdr>
                        <w:top w:val="none" w:sz="0" w:space="0" w:color="auto"/>
                        <w:left w:val="none" w:sz="0" w:space="0" w:color="auto"/>
                        <w:bottom w:val="none" w:sz="0" w:space="0" w:color="auto"/>
                        <w:right w:val="none" w:sz="0" w:space="0" w:color="auto"/>
                      </w:divBdr>
                    </w:div>
                  </w:divsChild>
                </w:div>
                <w:div w:id="1668554315">
                  <w:marLeft w:val="0"/>
                  <w:marRight w:val="0"/>
                  <w:marTop w:val="0"/>
                  <w:marBottom w:val="0"/>
                  <w:divBdr>
                    <w:top w:val="none" w:sz="0" w:space="0" w:color="auto"/>
                    <w:left w:val="none" w:sz="0" w:space="0" w:color="auto"/>
                    <w:bottom w:val="none" w:sz="0" w:space="0" w:color="auto"/>
                    <w:right w:val="none" w:sz="0" w:space="0" w:color="auto"/>
                  </w:divBdr>
                  <w:divsChild>
                    <w:div w:id="1371416453">
                      <w:marLeft w:val="0"/>
                      <w:marRight w:val="0"/>
                      <w:marTop w:val="0"/>
                      <w:marBottom w:val="0"/>
                      <w:divBdr>
                        <w:top w:val="none" w:sz="0" w:space="0" w:color="auto"/>
                        <w:left w:val="none" w:sz="0" w:space="0" w:color="auto"/>
                        <w:bottom w:val="none" w:sz="0" w:space="0" w:color="auto"/>
                        <w:right w:val="none" w:sz="0" w:space="0" w:color="auto"/>
                      </w:divBdr>
                      <w:divsChild>
                        <w:div w:id="296186169">
                          <w:marLeft w:val="0"/>
                          <w:marRight w:val="0"/>
                          <w:marTop w:val="0"/>
                          <w:marBottom w:val="0"/>
                          <w:divBdr>
                            <w:top w:val="none" w:sz="0" w:space="0" w:color="auto"/>
                            <w:left w:val="none" w:sz="0" w:space="0" w:color="auto"/>
                            <w:bottom w:val="none" w:sz="0" w:space="0" w:color="auto"/>
                            <w:right w:val="none" w:sz="0" w:space="0" w:color="auto"/>
                          </w:divBdr>
                          <w:divsChild>
                            <w:div w:id="726076003">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817338312">
                      <w:marLeft w:val="0"/>
                      <w:marRight w:val="0"/>
                      <w:marTop w:val="0"/>
                      <w:marBottom w:val="0"/>
                      <w:divBdr>
                        <w:top w:val="none" w:sz="0" w:space="0" w:color="auto"/>
                        <w:left w:val="none" w:sz="0" w:space="0" w:color="auto"/>
                        <w:bottom w:val="none" w:sz="0" w:space="0" w:color="auto"/>
                        <w:right w:val="none" w:sz="0" w:space="0" w:color="auto"/>
                      </w:divBdr>
                      <w:divsChild>
                        <w:div w:id="2094357903">
                          <w:marLeft w:val="0"/>
                          <w:marRight w:val="0"/>
                          <w:marTop w:val="300"/>
                          <w:marBottom w:val="300"/>
                          <w:divBdr>
                            <w:top w:val="none" w:sz="0" w:space="0" w:color="auto"/>
                            <w:left w:val="none" w:sz="0" w:space="0" w:color="auto"/>
                            <w:bottom w:val="none" w:sz="0" w:space="0" w:color="auto"/>
                            <w:right w:val="none" w:sz="0" w:space="0" w:color="auto"/>
                          </w:divBdr>
                          <w:divsChild>
                            <w:div w:id="1504471599">
                              <w:marLeft w:val="0"/>
                              <w:marRight w:val="0"/>
                              <w:marTop w:val="0"/>
                              <w:marBottom w:val="0"/>
                              <w:divBdr>
                                <w:top w:val="none" w:sz="0" w:space="0" w:color="auto"/>
                                <w:left w:val="none" w:sz="0" w:space="0" w:color="auto"/>
                                <w:bottom w:val="none" w:sz="0" w:space="0" w:color="auto"/>
                                <w:right w:val="none" w:sz="0" w:space="0" w:color="auto"/>
                              </w:divBdr>
                              <w:divsChild>
                                <w:div w:id="1988585108">
                                  <w:marLeft w:val="0"/>
                                  <w:marRight w:val="0"/>
                                  <w:marTop w:val="0"/>
                                  <w:marBottom w:val="0"/>
                                  <w:divBdr>
                                    <w:top w:val="none" w:sz="0" w:space="0" w:color="auto"/>
                                    <w:left w:val="none" w:sz="0" w:space="0" w:color="auto"/>
                                    <w:bottom w:val="none" w:sz="0" w:space="0" w:color="auto"/>
                                    <w:right w:val="none" w:sz="0" w:space="0" w:color="auto"/>
                                  </w:divBdr>
                                  <w:divsChild>
                                    <w:div w:id="1982730951">
                                      <w:marLeft w:val="0"/>
                                      <w:marRight w:val="0"/>
                                      <w:marTop w:val="0"/>
                                      <w:marBottom w:val="0"/>
                                      <w:divBdr>
                                        <w:top w:val="none" w:sz="0" w:space="0" w:color="auto"/>
                                        <w:left w:val="none" w:sz="0" w:space="0" w:color="auto"/>
                                        <w:bottom w:val="none" w:sz="0" w:space="0" w:color="auto"/>
                                        <w:right w:val="none" w:sz="0" w:space="0" w:color="auto"/>
                                      </w:divBdr>
                                      <w:divsChild>
                                        <w:div w:id="78088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401283">
                              <w:marLeft w:val="0"/>
                              <w:marRight w:val="0"/>
                              <w:marTop w:val="180"/>
                              <w:marBottom w:val="0"/>
                              <w:divBdr>
                                <w:top w:val="none" w:sz="0" w:space="0" w:color="auto"/>
                                <w:left w:val="none" w:sz="0" w:space="0" w:color="auto"/>
                                <w:bottom w:val="none" w:sz="0" w:space="0" w:color="auto"/>
                                <w:right w:val="none" w:sz="0" w:space="0" w:color="auto"/>
                              </w:divBdr>
                              <w:divsChild>
                                <w:div w:id="72891643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73796139">
                          <w:marLeft w:val="0"/>
                          <w:marRight w:val="0"/>
                          <w:marTop w:val="300"/>
                          <w:marBottom w:val="300"/>
                          <w:divBdr>
                            <w:top w:val="none" w:sz="0" w:space="0" w:color="auto"/>
                            <w:left w:val="none" w:sz="0" w:space="0" w:color="auto"/>
                            <w:bottom w:val="none" w:sz="0" w:space="0" w:color="auto"/>
                            <w:right w:val="none" w:sz="0" w:space="0" w:color="auto"/>
                          </w:divBdr>
                          <w:divsChild>
                            <w:div w:id="719092607">
                              <w:marLeft w:val="0"/>
                              <w:marRight w:val="0"/>
                              <w:marTop w:val="0"/>
                              <w:marBottom w:val="0"/>
                              <w:divBdr>
                                <w:top w:val="none" w:sz="0" w:space="0" w:color="auto"/>
                                <w:left w:val="none" w:sz="0" w:space="0" w:color="auto"/>
                                <w:bottom w:val="none" w:sz="0" w:space="0" w:color="auto"/>
                                <w:right w:val="none" w:sz="0" w:space="0" w:color="auto"/>
                              </w:divBdr>
                              <w:divsChild>
                                <w:div w:id="1040010430">
                                  <w:marLeft w:val="0"/>
                                  <w:marRight w:val="0"/>
                                  <w:marTop w:val="0"/>
                                  <w:marBottom w:val="0"/>
                                  <w:divBdr>
                                    <w:top w:val="none" w:sz="0" w:space="0" w:color="auto"/>
                                    <w:left w:val="none" w:sz="0" w:space="0" w:color="auto"/>
                                    <w:bottom w:val="none" w:sz="0" w:space="0" w:color="auto"/>
                                    <w:right w:val="none" w:sz="0" w:space="0" w:color="auto"/>
                                  </w:divBdr>
                                  <w:divsChild>
                                    <w:div w:id="965967128">
                                      <w:marLeft w:val="0"/>
                                      <w:marRight w:val="0"/>
                                      <w:marTop w:val="0"/>
                                      <w:marBottom w:val="0"/>
                                      <w:divBdr>
                                        <w:top w:val="none" w:sz="0" w:space="0" w:color="auto"/>
                                        <w:left w:val="none" w:sz="0" w:space="0" w:color="auto"/>
                                        <w:bottom w:val="none" w:sz="0" w:space="0" w:color="auto"/>
                                        <w:right w:val="none" w:sz="0" w:space="0" w:color="auto"/>
                                      </w:divBdr>
                                      <w:divsChild>
                                        <w:div w:id="18211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85643">
                              <w:marLeft w:val="0"/>
                              <w:marRight w:val="0"/>
                              <w:marTop w:val="180"/>
                              <w:marBottom w:val="0"/>
                              <w:divBdr>
                                <w:top w:val="none" w:sz="0" w:space="0" w:color="auto"/>
                                <w:left w:val="none" w:sz="0" w:space="0" w:color="auto"/>
                                <w:bottom w:val="none" w:sz="0" w:space="0" w:color="auto"/>
                                <w:right w:val="none" w:sz="0" w:space="0" w:color="auto"/>
                              </w:divBdr>
                              <w:divsChild>
                                <w:div w:id="18346833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6590062">
                          <w:marLeft w:val="0"/>
                          <w:marRight w:val="0"/>
                          <w:marTop w:val="0"/>
                          <w:marBottom w:val="0"/>
                          <w:divBdr>
                            <w:top w:val="none" w:sz="0" w:space="0" w:color="auto"/>
                            <w:left w:val="none" w:sz="0" w:space="0" w:color="auto"/>
                            <w:bottom w:val="none" w:sz="0" w:space="0" w:color="auto"/>
                            <w:right w:val="none" w:sz="0" w:space="0" w:color="auto"/>
                          </w:divBdr>
                        </w:div>
                        <w:div w:id="1765686817">
                          <w:marLeft w:val="0"/>
                          <w:marRight w:val="0"/>
                          <w:marTop w:val="300"/>
                          <w:marBottom w:val="300"/>
                          <w:divBdr>
                            <w:top w:val="none" w:sz="0" w:space="0" w:color="auto"/>
                            <w:left w:val="none" w:sz="0" w:space="0" w:color="auto"/>
                            <w:bottom w:val="none" w:sz="0" w:space="0" w:color="auto"/>
                            <w:right w:val="none" w:sz="0" w:space="0" w:color="auto"/>
                          </w:divBdr>
                          <w:divsChild>
                            <w:div w:id="123501012">
                              <w:marLeft w:val="0"/>
                              <w:marRight w:val="0"/>
                              <w:marTop w:val="0"/>
                              <w:marBottom w:val="0"/>
                              <w:divBdr>
                                <w:top w:val="none" w:sz="0" w:space="0" w:color="auto"/>
                                <w:left w:val="none" w:sz="0" w:space="0" w:color="auto"/>
                                <w:bottom w:val="none" w:sz="0" w:space="0" w:color="auto"/>
                                <w:right w:val="none" w:sz="0" w:space="0" w:color="auto"/>
                              </w:divBdr>
                              <w:divsChild>
                                <w:div w:id="1788504478">
                                  <w:marLeft w:val="0"/>
                                  <w:marRight w:val="0"/>
                                  <w:marTop w:val="0"/>
                                  <w:marBottom w:val="0"/>
                                  <w:divBdr>
                                    <w:top w:val="none" w:sz="0" w:space="0" w:color="auto"/>
                                    <w:left w:val="none" w:sz="0" w:space="0" w:color="auto"/>
                                    <w:bottom w:val="none" w:sz="0" w:space="0" w:color="auto"/>
                                    <w:right w:val="none" w:sz="0" w:space="0" w:color="auto"/>
                                  </w:divBdr>
                                  <w:divsChild>
                                    <w:div w:id="1829248095">
                                      <w:marLeft w:val="0"/>
                                      <w:marRight w:val="0"/>
                                      <w:marTop w:val="0"/>
                                      <w:marBottom w:val="0"/>
                                      <w:divBdr>
                                        <w:top w:val="none" w:sz="0" w:space="0" w:color="auto"/>
                                        <w:left w:val="none" w:sz="0" w:space="0" w:color="auto"/>
                                        <w:bottom w:val="none" w:sz="0" w:space="0" w:color="auto"/>
                                        <w:right w:val="none" w:sz="0" w:space="0" w:color="auto"/>
                                      </w:divBdr>
                                      <w:divsChild>
                                        <w:div w:id="41120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02164">
                              <w:marLeft w:val="0"/>
                              <w:marRight w:val="0"/>
                              <w:marTop w:val="180"/>
                              <w:marBottom w:val="0"/>
                              <w:divBdr>
                                <w:top w:val="none" w:sz="0" w:space="0" w:color="auto"/>
                                <w:left w:val="none" w:sz="0" w:space="0" w:color="auto"/>
                                <w:bottom w:val="none" w:sz="0" w:space="0" w:color="auto"/>
                                <w:right w:val="none" w:sz="0" w:space="0" w:color="auto"/>
                              </w:divBdr>
                              <w:divsChild>
                                <w:div w:id="198700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79089">
                          <w:marLeft w:val="0"/>
                          <w:marRight w:val="0"/>
                          <w:marTop w:val="300"/>
                          <w:marBottom w:val="300"/>
                          <w:divBdr>
                            <w:top w:val="none" w:sz="0" w:space="0" w:color="auto"/>
                            <w:left w:val="none" w:sz="0" w:space="0" w:color="auto"/>
                            <w:bottom w:val="none" w:sz="0" w:space="0" w:color="auto"/>
                            <w:right w:val="none" w:sz="0" w:space="0" w:color="auto"/>
                          </w:divBdr>
                          <w:divsChild>
                            <w:div w:id="124007912">
                              <w:marLeft w:val="0"/>
                              <w:marRight w:val="0"/>
                              <w:marTop w:val="0"/>
                              <w:marBottom w:val="0"/>
                              <w:divBdr>
                                <w:top w:val="none" w:sz="0" w:space="0" w:color="auto"/>
                                <w:left w:val="none" w:sz="0" w:space="0" w:color="auto"/>
                                <w:bottom w:val="none" w:sz="0" w:space="0" w:color="auto"/>
                                <w:right w:val="none" w:sz="0" w:space="0" w:color="auto"/>
                              </w:divBdr>
                              <w:divsChild>
                                <w:div w:id="1686401929">
                                  <w:marLeft w:val="0"/>
                                  <w:marRight w:val="0"/>
                                  <w:marTop w:val="0"/>
                                  <w:marBottom w:val="0"/>
                                  <w:divBdr>
                                    <w:top w:val="none" w:sz="0" w:space="0" w:color="auto"/>
                                    <w:left w:val="none" w:sz="0" w:space="0" w:color="auto"/>
                                    <w:bottom w:val="none" w:sz="0" w:space="0" w:color="auto"/>
                                    <w:right w:val="none" w:sz="0" w:space="0" w:color="auto"/>
                                  </w:divBdr>
                                  <w:divsChild>
                                    <w:div w:id="1031879683">
                                      <w:marLeft w:val="0"/>
                                      <w:marRight w:val="0"/>
                                      <w:marTop w:val="0"/>
                                      <w:marBottom w:val="0"/>
                                      <w:divBdr>
                                        <w:top w:val="none" w:sz="0" w:space="0" w:color="auto"/>
                                        <w:left w:val="none" w:sz="0" w:space="0" w:color="auto"/>
                                        <w:bottom w:val="none" w:sz="0" w:space="0" w:color="auto"/>
                                        <w:right w:val="none" w:sz="0" w:space="0" w:color="auto"/>
                                      </w:divBdr>
                                      <w:divsChild>
                                        <w:div w:id="113864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361218">
                              <w:marLeft w:val="0"/>
                              <w:marRight w:val="0"/>
                              <w:marTop w:val="180"/>
                              <w:marBottom w:val="0"/>
                              <w:divBdr>
                                <w:top w:val="none" w:sz="0" w:space="0" w:color="auto"/>
                                <w:left w:val="none" w:sz="0" w:space="0" w:color="auto"/>
                                <w:bottom w:val="none" w:sz="0" w:space="0" w:color="auto"/>
                                <w:right w:val="none" w:sz="0" w:space="0" w:color="auto"/>
                              </w:divBdr>
                              <w:divsChild>
                                <w:div w:id="4296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1308">
                          <w:marLeft w:val="0"/>
                          <w:marRight w:val="0"/>
                          <w:marTop w:val="0"/>
                          <w:marBottom w:val="0"/>
                          <w:divBdr>
                            <w:top w:val="none" w:sz="0" w:space="0" w:color="auto"/>
                            <w:left w:val="none" w:sz="0" w:space="0" w:color="auto"/>
                            <w:bottom w:val="none" w:sz="0" w:space="0" w:color="auto"/>
                            <w:right w:val="none" w:sz="0" w:space="0" w:color="auto"/>
                          </w:divBdr>
                          <w:divsChild>
                            <w:div w:id="1672025305">
                              <w:marLeft w:val="0"/>
                              <w:marRight w:val="0"/>
                              <w:marTop w:val="300"/>
                              <w:marBottom w:val="300"/>
                              <w:divBdr>
                                <w:top w:val="single" w:sz="6" w:space="12" w:color="F5F5F5"/>
                                <w:left w:val="none" w:sz="0" w:space="0" w:color="auto"/>
                                <w:bottom w:val="single" w:sz="6" w:space="20" w:color="F5F5F5"/>
                                <w:right w:val="none" w:sz="0" w:space="0" w:color="auto"/>
                              </w:divBdr>
                              <w:divsChild>
                                <w:div w:id="891960767">
                                  <w:marLeft w:val="0"/>
                                  <w:marRight w:val="0"/>
                                  <w:marTop w:val="0"/>
                                  <w:marBottom w:val="0"/>
                                  <w:divBdr>
                                    <w:top w:val="none" w:sz="0" w:space="0" w:color="auto"/>
                                    <w:left w:val="none" w:sz="0" w:space="0" w:color="auto"/>
                                    <w:bottom w:val="none" w:sz="0" w:space="0" w:color="auto"/>
                                    <w:right w:val="none" w:sz="0" w:space="0" w:color="auto"/>
                                  </w:divBdr>
                                  <w:divsChild>
                                    <w:div w:id="99372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6083668">
      <w:bodyDiv w:val="1"/>
      <w:marLeft w:val="0"/>
      <w:marRight w:val="0"/>
      <w:marTop w:val="0"/>
      <w:marBottom w:val="0"/>
      <w:divBdr>
        <w:top w:val="none" w:sz="0" w:space="0" w:color="auto"/>
        <w:left w:val="none" w:sz="0" w:space="0" w:color="auto"/>
        <w:bottom w:val="none" w:sz="0" w:space="0" w:color="auto"/>
        <w:right w:val="none" w:sz="0" w:space="0" w:color="auto"/>
      </w:divBdr>
      <w:divsChild>
        <w:div w:id="893783043">
          <w:marLeft w:val="0"/>
          <w:marRight w:val="0"/>
          <w:marTop w:val="0"/>
          <w:marBottom w:val="0"/>
          <w:divBdr>
            <w:top w:val="none" w:sz="0" w:space="0" w:color="auto"/>
            <w:left w:val="none" w:sz="0" w:space="0" w:color="auto"/>
            <w:bottom w:val="none" w:sz="0" w:space="0" w:color="auto"/>
            <w:right w:val="none" w:sz="0" w:space="0" w:color="auto"/>
          </w:divBdr>
        </w:div>
      </w:divsChild>
    </w:div>
    <w:div w:id="626817341">
      <w:bodyDiv w:val="1"/>
      <w:marLeft w:val="0"/>
      <w:marRight w:val="0"/>
      <w:marTop w:val="0"/>
      <w:marBottom w:val="0"/>
      <w:divBdr>
        <w:top w:val="none" w:sz="0" w:space="0" w:color="auto"/>
        <w:left w:val="none" w:sz="0" w:space="0" w:color="auto"/>
        <w:bottom w:val="none" w:sz="0" w:space="0" w:color="auto"/>
        <w:right w:val="none" w:sz="0" w:space="0" w:color="auto"/>
      </w:divBdr>
      <w:divsChild>
        <w:div w:id="2020545438">
          <w:marLeft w:val="0"/>
          <w:marRight w:val="0"/>
          <w:marTop w:val="0"/>
          <w:marBottom w:val="0"/>
          <w:divBdr>
            <w:top w:val="none" w:sz="0" w:space="0" w:color="auto"/>
            <w:left w:val="none" w:sz="0" w:space="0" w:color="auto"/>
            <w:bottom w:val="none" w:sz="0" w:space="0" w:color="auto"/>
            <w:right w:val="none" w:sz="0" w:space="0" w:color="auto"/>
          </w:divBdr>
          <w:divsChild>
            <w:div w:id="765811711">
              <w:marLeft w:val="0"/>
              <w:marRight w:val="0"/>
              <w:marTop w:val="0"/>
              <w:marBottom w:val="0"/>
              <w:divBdr>
                <w:top w:val="none" w:sz="0" w:space="0" w:color="auto"/>
                <w:left w:val="none" w:sz="0" w:space="0" w:color="auto"/>
                <w:bottom w:val="none" w:sz="0" w:space="0" w:color="auto"/>
                <w:right w:val="none" w:sz="0" w:space="0" w:color="auto"/>
              </w:divBdr>
              <w:divsChild>
                <w:div w:id="1491481686">
                  <w:marLeft w:val="0"/>
                  <w:marRight w:val="0"/>
                  <w:marTop w:val="0"/>
                  <w:marBottom w:val="0"/>
                  <w:divBdr>
                    <w:top w:val="none" w:sz="0" w:space="0" w:color="auto"/>
                    <w:left w:val="none" w:sz="0" w:space="0" w:color="auto"/>
                    <w:bottom w:val="none" w:sz="0" w:space="0" w:color="auto"/>
                    <w:right w:val="none" w:sz="0" w:space="0" w:color="auto"/>
                  </w:divBdr>
                  <w:divsChild>
                    <w:div w:id="297954517">
                      <w:marLeft w:val="0"/>
                      <w:marRight w:val="0"/>
                      <w:marTop w:val="0"/>
                      <w:marBottom w:val="0"/>
                      <w:divBdr>
                        <w:top w:val="none" w:sz="0" w:space="0" w:color="auto"/>
                        <w:left w:val="none" w:sz="0" w:space="0" w:color="auto"/>
                        <w:bottom w:val="none" w:sz="0" w:space="0" w:color="auto"/>
                        <w:right w:val="none" w:sz="0" w:space="0" w:color="auto"/>
                      </w:divBdr>
                    </w:div>
                  </w:divsChild>
                </w:div>
                <w:div w:id="1607806093">
                  <w:marLeft w:val="0"/>
                  <w:marRight w:val="0"/>
                  <w:marTop w:val="0"/>
                  <w:marBottom w:val="0"/>
                  <w:divBdr>
                    <w:top w:val="none" w:sz="0" w:space="0" w:color="auto"/>
                    <w:left w:val="none" w:sz="0" w:space="0" w:color="auto"/>
                    <w:bottom w:val="none" w:sz="0" w:space="0" w:color="auto"/>
                    <w:right w:val="none" w:sz="0" w:space="0" w:color="auto"/>
                  </w:divBdr>
                </w:div>
                <w:div w:id="1819958133">
                  <w:marLeft w:val="0"/>
                  <w:marRight w:val="0"/>
                  <w:marTop w:val="0"/>
                  <w:marBottom w:val="0"/>
                  <w:divBdr>
                    <w:top w:val="none" w:sz="0" w:space="0" w:color="auto"/>
                    <w:left w:val="none" w:sz="0" w:space="0" w:color="auto"/>
                    <w:bottom w:val="none" w:sz="0" w:space="0" w:color="auto"/>
                    <w:right w:val="none" w:sz="0" w:space="0" w:color="auto"/>
                  </w:divBdr>
                  <w:divsChild>
                    <w:div w:id="872230219">
                      <w:marLeft w:val="0"/>
                      <w:marRight w:val="0"/>
                      <w:marTop w:val="0"/>
                      <w:marBottom w:val="0"/>
                      <w:divBdr>
                        <w:top w:val="none" w:sz="0" w:space="0" w:color="auto"/>
                        <w:left w:val="none" w:sz="0" w:space="0" w:color="auto"/>
                        <w:bottom w:val="none" w:sz="0" w:space="0" w:color="auto"/>
                        <w:right w:val="none" w:sz="0" w:space="0" w:color="auto"/>
                      </w:divBdr>
                      <w:divsChild>
                        <w:div w:id="1013531100">
                          <w:marLeft w:val="0"/>
                          <w:marRight w:val="0"/>
                          <w:marTop w:val="0"/>
                          <w:marBottom w:val="0"/>
                          <w:divBdr>
                            <w:top w:val="none" w:sz="0" w:space="0" w:color="auto"/>
                            <w:left w:val="none" w:sz="0" w:space="0" w:color="auto"/>
                            <w:bottom w:val="none" w:sz="0" w:space="0" w:color="auto"/>
                            <w:right w:val="none" w:sz="0" w:space="0" w:color="auto"/>
                          </w:divBdr>
                        </w:div>
                      </w:divsChild>
                    </w:div>
                    <w:div w:id="770786515">
                      <w:marLeft w:val="0"/>
                      <w:marRight w:val="0"/>
                      <w:marTop w:val="0"/>
                      <w:marBottom w:val="0"/>
                      <w:divBdr>
                        <w:top w:val="none" w:sz="0" w:space="0" w:color="auto"/>
                        <w:left w:val="none" w:sz="0" w:space="0" w:color="auto"/>
                        <w:bottom w:val="none" w:sz="0" w:space="0" w:color="auto"/>
                        <w:right w:val="none" w:sz="0" w:space="0" w:color="auto"/>
                      </w:divBdr>
                      <w:divsChild>
                        <w:div w:id="177429638">
                          <w:marLeft w:val="0"/>
                          <w:marRight w:val="0"/>
                          <w:marTop w:val="0"/>
                          <w:marBottom w:val="0"/>
                          <w:divBdr>
                            <w:top w:val="none" w:sz="0" w:space="0" w:color="auto"/>
                            <w:left w:val="none" w:sz="0" w:space="0" w:color="auto"/>
                            <w:bottom w:val="none" w:sz="0" w:space="0" w:color="auto"/>
                            <w:right w:val="none" w:sz="0" w:space="0" w:color="auto"/>
                          </w:divBdr>
                          <w:divsChild>
                            <w:div w:id="2007587129">
                              <w:marLeft w:val="0"/>
                              <w:marRight w:val="0"/>
                              <w:marTop w:val="0"/>
                              <w:marBottom w:val="0"/>
                              <w:divBdr>
                                <w:top w:val="none" w:sz="0" w:space="0" w:color="auto"/>
                                <w:left w:val="none" w:sz="0" w:space="0" w:color="auto"/>
                                <w:bottom w:val="none" w:sz="0" w:space="0" w:color="auto"/>
                                <w:right w:val="none" w:sz="0" w:space="0" w:color="auto"/>
                              </w:divBdr>
                              <w:divsChild>
                                <w:div w:id="703024090">
                                  <w:marLeft w:val="0"/>
                                  <w:marRight w:val="0"/>
                                  <w:marTop w:val="0"/>
                                  <w:marBottom w:val="0"/>
                                  <w:divBdr>
                                    <w:top w:val="none" w:sz="0" w:space="0" w:color="auto"/>
                                    <w:left w:val="none" w:sz="0" w:space="0" w:color="auto"/>
                                    <w:bottom w:val="none" w:sz="0" w:space="0" w:color="auto"/>
                                    <w:right w:val="none" w:sz="0" w:space="0" w:color="auto"/>
                                  </w:divBdr>
                                  <w:divsChild>
                                    <w:div w:id="26028923">
                                      <w:marLeft w:val="0"/>
                                      <w:marRight w:val="0"/>
                                      <w:marTop w:val="0"/>
                                      <w:marBottom w:val="0"/>
                                      <w:divBdr>
                                        <w:top w:val="none" w:sz="0" w:space="0" w:color="auto"/>
                                        <w:left w:val="none" w:sz="0" w:space="0" w:color="auto"/>
                                        <w:bottom w:val="none" w:sz="0" w:space="0" w:color="auto"/>
                                        <w:right w:val="none" w:sz="0" w:space="0" w:color="auto"/>
                                      </w:divBdr>
                                      <w:divsChild>
                                        <w:div w:id="662926658">
                                          <w:marLeft w:val="0"/>
                                          <w:marRight w:val="0"/>
                                          <w:marTop w:val="0"/>
                                          <w:marBottom w:val="0"/>
                                          <w:divBdr>
                                            <w:top w:val="none" w:sz="0" w:space="0" w:color="auto"/>
                                            <w:left w:val="none" w:sz="0" w:space="0" w:color="auto"/>
                                            <w:bottom w:val="none" w:sz="0" w:space="0" w:color="auto"/>
                                            <w:right w:val="none" w:sz="0" w:space="0" w:color="auto"/>
                                          </w:divBdr>
                                          <w:divsChild>
                                            <w:div w:id="1057432566">
                                              <w:marLeft w:val="0"/>
                                              <w:marRight w:val="0"/>
                                              <w:marTop w:val="0"/>
                                              <w:marBottom w:val="0"/>
                                              <w:divBdr>
                                                <w:top w:val="none" w:sz="0" w:space="0" w:color="auto"/>
                                                <w:left w:val="none" w:sz="0" w:space="0" w:color="auto"/>
                                                <w:bottom w:val="none" w:sz="0" w:space="0" w:color="auto"/>
                                                <w:right w:val="none" w:sz="0" w:space="0" w:color="auto"/>
                                              </w:divBdr>
                                              <w:divsChild>
                                                <w:div w:id="620260598">
                                                  <w:marLeft w:val="0"/>
                                                  <w:marRight w:val="0"/>
                                                  <w:marTop w:val="0"/>
                                                  <w:marBottom w:val="0"/>
                                                  <w:divBdr>
                                                    <w:top w:val="none" w:sz="0" w:space="0" w:color="auto"/>
                                                    <w:left w:val="none" w:sz="0" w:space="0" w:color="auto"/>
                                                    <w:bottom w:val="none" w:sz="0" w:space="0" w:color="auto"/>
                                                    <w:right w:val="none" w:sz="0" w:space="0" w:color="auto"/>
                                                  </w:divBdr>
                                                  <w:divsChild>
                                                    <w:div w:id="385301659">
                                                      <w:marLeft w:val="0"/>
                                                      <w:marRight w:val="0"/>
                                                      <w:marTop w:val="0"/>
                                                      <w:marBottom w:val="0"/>
                                                      <w:divBdr>
                                                        <w:top w:val="none" w:sz="0" w:space="0" w:color="auto"/>
                                                        <w:left w:val="none" w:sz="0" w:space="0" w:color="auto"/>
                                                        <w:bottom w:val="none" w:sz="0" w:space="0" w:color="auto"/>
                                                        <w:right w:val="none" w:sz="0" w:space="0" w:color="auto"/>
                                                      </w:divBdr>
                                                      <w:divsChild>
                                                        <w:div w:id="873928099">
                                                          <w:marLeft w:val="0"/>
                                                          <w:marRight w:val="0"/>
                                                          <w:marTop w:val="0"/>
                                                          <w:marBottom w:val="0"/>
                                                          <w:divBdr>
                                                            <w:top w:val="none" w:sz="0" w:space="0" w:color="auto"/>
                                                            <w:left w:val="none" w:sz="0" w:space="0" w:color="auto"/>
                                                            <w:bottom w:val="none" w:sz="0" w:space="0" w:color="auto"/>
                                                            <w:right w:val="none" w:sz="0" w:space="0" w:color="auto"/>
                                                          </w:divBdr>
                                                          <w:divsChild>
                                                            <w:div w:id="1634291248">
                                                              <w:marLeft w:val="0"/>
                                                              <w:marRight w:val="0"/>
                                                              <w:marTop w:val="0"/>
                                                              <w:marBottom w:val="0"/>
                                                              <w:divBdr>
                                                                <w:top w:val="none" w:sz="0" w:space="0" w:color="auto"/>
                                                                <w:left w:val="none" w:sz="0" w:space="0" w:color="auto"/>
                                                                <w:bottom w:val="none" w:sz="0" w:space="0" w:color="auto"/>
                                                                <w:right w:val="none" w:sz="0" w:space="0" w:color="auto"/>
                                                              </w:divBdr>
                                                              <w:divsChild>
                                                                <w:div w:id="1147742136">
                                                                  <w:marLeft w:val="0"/>
                                                                  <w:marRight w:val="0"/>
                                                                  <w:marTop w:val="0"/>
                                                                  <w:marBottom w:val="0"/>
                                                                  <w:divBdr>
                                                                    <w:top w:val="none" w:sz="0" w:space="0" w:color="auto"/>
                                                                    <w:left w:val="none" w:sz="0" w:space="0" w:color="auto"/>
                                                                    <w:bottom w:val="none" w:sz="0" w:space="0" w:color="auto"/>
                                                                    <w:right w:val="none" w:sz="0" w:space="0" w:color="auto"/>
                                                                  </w:divBdr>
                                                                  <w:divsChild>
                                                                    <w:div w:id="363867695">
                                                                      <w:marLeft w:val="0"/>
                                                                      <w:marRight w:val="0"/>
                                                                      <w:marTop w:val="0"/>
                                                                      <w:marBottom w:val="60"/>
                                                                      <w:divBdr>
                                                                        <w:top w:val="none" w:sz="0" w:space="0" w:color="auto"/>
                                                                        <w:left w:val="none" w:sz="0" w:space="0" w:color="auto"/>
                                                                        <w:bottom w:val="none" w:sz="0" w:space="0" w:color="auto"/>
                                                                        <w:right w:val="none" w:sz="0" w:space="0" w:color="auto"/>
                                                                      </w:divBdr>
                                                                      <w:divsChild>
                                                                        <w:div w:id="938180160">
                                                                          <w:marLeft w:val="0"/>
                                                                          <w:marRight w:val="0"/>
                                                                          <w:marTop w:val="0"/>
                                                                          <w:marBottom w:val="0"/>
                                                                          <w:divBdr>
                                                                            <w:top w:val="none" w:sz="0" w:space="0" w:color="auto"/>
                                                                            <w:left w:val="none" w:sz="0" w:space="0" w:color="auto"/>
                                                                            <w:bottom w:val="none" w:sz="0" w:space="0" w:color="auto"/>
                                                                            <w:right w:val="none" w:sz="0" w:space="0" w:color="auto"/>
                                                                          </w:divBdr>
                                                                          <w:divsChild>
                                                                            <w:div w:id="915364945">
                                                                              <w:marLeft w:val="0"/>
                                                                              <w:marRight w:val="0"/>
                                                                              <w:marTop w:val="0"/>
                                                                              <w:marBottom w:val="0"/>
                                                                              <w:divBdr>
                                                                                <w:top w:val="none" w:sz="0" w:space="0" w:color="auto"/>
                                                                                <w:left w:val="none" w:sz="0" w:space="0" w:color="auto"/>
                                                                                <w:bottom w:val="none" w:sz="0" w:space="0" w:color="auto"/>
                                                                                <w:right w:val="none" w:sz="0" w:space="0" w:color="auto"/>
                                                                              </w:divBdr>
                                                                              <w:divsChild>
                                                                                <w:div w:id="928196102">
                                                                                  <w:marLeft w:val="0"/>
                                                                                  <w:marRight w:val="0"/>
                                                                                  <w:marTop w:val="0"/>
                                                                                  <w:marBottom w:val="0"/>
                                                                                  <w:divBdr>
                                                                                    <w:top w:val="none" w:sz="0" w:space="0" w:color="auto"/>
                                                                                    <w:left w:val="none" w:sz="0" w:space="0" w:color="auto"/>
                                                                                    <w:bottom w:val="none" w:sz="0" w:space="0" w:color="auto"/>
                                                                                    <w:right w:val="none" w:sz="0" w:space="0" w:color="auto"/>
                                                                                  </w:divBdr>
                                                                                  <w:divsChild>
                                                                                    <w:div w:id="28772872">
                                                                                      <w:marLeft w:val="0"/>
                                                                                      <w:marRight w:val="0"/>
                                                                                      <w:marTop w:val="0"/>
                                                                                      <w:marBottom w:val="0"/>
                                                                                      <w:divBdr>
                                                                                        <w:top w:val="none" w:sz="0" w:space="0" w:color="auto"/>
                                                                                        <w:left w:val="none" w:sz="0" w:space="0" w:color="auto"/>
                                                                                        <w:bottom w:val="none" w:sz="0" w:space="0" w:color="auto"/>
                                                                                        <w:right w:val="none" w:sz="0" w:space="0" w:color="auto"/>
                                                                                      </w:divBdr>
                                                                                      <w:divsChild>
                                                                                        <w:div w:id="536896252">
                                                                                          <w:marLeft w:val="700"/>
                                                                                          <w:marRight w:val="0"/>
                                                                                          <w:marTop w:val="0"/>
                                                                                          <w:marBottom w:val="0"/>
                                                                                          <w:divBdr>
                                                                                            <w:top w:val="none" w:sz="0" w:space="0" w:color="auto"/>
                                                                                            <w:left w:val="none" w:sz="0" w:space="0" w:color="auto"/>
                                                                                            <w:bottom w:val="none" w:sz="0" w:space="0" w:color="auto"/>
                                                                                            <w:right w:val="none" w:sz="0" w:space="0" w:color="auto"/>
                                                                                          </w:divBdr>
                                                                                          <w:divsChild>
                                                                                            <w:div w:id="1246650756">
                                                                                              <w:marLeft w:val="0"/>
                                                                                              <w:marRight w:val="195"/>
                                                                                              <w:marTop w:val="0"/>
                                                                                              <w:marBottom w:val="0"/>
                                                                                              <w:divBdr>
                                                                                                <w:top w:val="none" w:sz="0" w:space="0" w:color="auto"/>
                                                                                                <w:left w:val="none" w:sz="0" w:space="0" w:color="auto"/>
                                                                                                <w:bottom w:val="none" w:sz="0" w:space="0" w:color="auto"/>
                                                                                                <w:right w:val="none" w:sz="0" w:space="0" w:color="auto"/>
                                                                                              </w:divBdr>
                                                                                              <w:divsChild>
                                                                                                <w:div w:id="1871793910">
                                                                                                  <w:marLeft w:val="0"/>
                                                                                                  <w:marRight w:val="0"/>
                                                                                                  <w:marTop w:val="0"/>
                                                                                                  <w:marBottom w:val="0"/>
                                                                                                  <w:divBdr>
                                                                                                    <w:top w:val="none" w:sz="0" w:space="0" w:color="auto"/>
                                                                                                    <w:left w:val="none" w:sz="0" w:space="0" w:color="auto"/>
                                                                                                    <w:bottom w:val="none" w:sz="0" w:space="0" w:color="auto"/>
                                                                                                    <w:right w:val="none" w:sz="0" w:space="0" w:color="auto"/>
                                                                                                  </w:divBdr>
                                                                                                </w:div>
                                                                                                <w:div w:id="826819133">
                                                                                                  <w:marLeft w:val="0"/>
                                                                                                  <w:marRight w:val="0"/>
                                                                                                  <w:marTop w:val="0"/>
                                                                                                  <w:marBottom w:val="0"/>
                                                                                                  <w:divBdr>
                                                                                                    <w:top w:val="none" w:sz="0" w:space="0" w:color="auto"/>
                                                                                                    <w:left w:val="none" w:sz="0" w:space="0" w:color="auto"/>
                                                                                                    <w:bottom w:val="none" w:sz="0" w:space="0" w:color="auto"/>
                                                                                                    <w:right w:val="none" w:sz="0" w:space="0" w:color="auto"/>
                                                                                                  </w:divBdr>
                                                                                                </w:div>
                                                                                              </w:divsChild>
                                                                                            </w:div>
                                                                                            <w:div w:id="1228301757">
                                                                                              <w:marLeft w:val="0"/>
                                                                                              <w:marRight w:val="0"/>
                                                                                              <w:marTop w:val="0"/>
                                                                                              <w:marBottom w:val="0"/>
                                                                                              <w:divBdr>
                                                                                                <w:top w:val="none" w:sz="0" w:space="0" w:color="auto"/>
                                                                                                <w:left w:val="none" w:sz="0" w:space="0" w:color="auto"/>
                                                                                                <w:bottom w:val="none" w:sz="0" w:space="0" w:color="auto"/>
                                                                                                <w:right w:val="none" w:sz="0" w:space="0" w:color="auto"/>
                                                                                              </w:divBdr>
                                                                                              <w:divsChild>
                                                                                                <w:div w:id="119716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79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7929121">
      <w:bodyDiv w:val="1"/>
      <w:marLeft w:val="0"/>
      <w:marRight w:val="0"/>
      <w:marTop w:val="0"/>
      <w:marBottom w:val="0"/>
      <w:divBdr>
        <w:top w:val="none" w:sz="0" w:space="0" w:color="auto"/>
        <w:left w:val="none" w:sz="0" w:space="0" w:color="auto"/>
        <w:bottom w:val="none" w:sz="0" w:space="0" w:color="auto"/>
        <w:right w:val="none" w:sz="0" w:space="0" w:color="auto"/>
      </w:divBdr>
    </w:div>
    <w:div w:id="628633472">
      <w:bodyDiv w:val="1"/>
      <w:marLeft w:val="0"/>
      <w:marRight w:val="0"/>
      <w:marTop w:val="0"/>
      <w:marBottom w:val="0"/>
      <w:divBdr>
        <w:top w:val="none" w:sz="0" w:space="0" w:color="auto"/>
        <w:left w:val="none" w:sz="0" w:space="0" w:color="auto"/>
        <w:bottom w:val="none" w:sz="0" w:space="0" w:color="auto"/>
        <w:right w:val="none" w:sz="0" w:space="0" w:color="auto"/>
      </w:divBdr>
      <w:divsChild>
        <w:div w:id="1092437518">
          <w:marLeft w:val="0"/>
          <w:marRight w:val="0"/>
          <w:marTop w:val="0"/>
          <w:marBottom w:val="150"/>
          <w:divBdr>
            <w:top w:val="none" w:sz="0" w:space="0" w:color="auto"/>
            <w:left w:val="none" w:sz="0" w:space="0" w:color="auto"/>
            <w:bottom w:val="none" w:sz="0" w:space="0" w:color="auto"/>
            <w:right w:val="none" w:sz="0" w:space="0" w:color="auto"/>
          </w:divBdr>
          <w:divsChild>
            <w:div w:id="791632300">
              <w:marLeft w:val="0"/>
              <w:marRight w:val="150"/>
              <w:marTop w:val="0"/>
              <w:marBottom w:val="0"/>
              <w:divBdr>
                <w:top w:val="none" w:sz="0" w:space="0" w:color="auto"/>
                <w:left w:val="none" w:sz="0" w:space="0" w:color="auto"/>
                <w:bottom w:val="none" w:sz="0" w:space="0" w:color="auto"/>
                <w:right w:val="none" w:sz="0" w:space="0" w:color="auto"/>
              </w:divBdr>
              <w:divsChild>
                <w:div w:id="830177070">
                  <w:marLeft w:val="0"/>
                  <w:marRight w:val="0"/>
                  <w:marTop w:val="0"/>
                  <w:marBottom w:val="0"/>
                  <w:divBdr>
                    <w:top w:val="none" w:sz="0" w:space="0" w:color="auto"/>
                    <w:left w:val="none" w:sz="0" w:space="0" w:color="auto"/>
                    <w:bottom w:val="none" w:sz="0" w:space="0" w:color="auto"/>
                    <w:right w:val="none" w:sz="0" w:space="0" w:color="auto"/>
                  </w:divBdr>
                </w:div>
                <w:div w:id="10419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58312">
      <w:bodyDiv w:val="1"/>
      <w:marLeft w:val="0"/>
      <w:marRight w:val="0"/>
      <w:marTop w:val="0"/>
      <w:marBottom w:val="0"/>
      <w:divBdr>
        <w:top w:val="none" w:sz="0" w:space="0" w:color="auto"/>
        <w:left w:val="none" w:sz="0" w:space="0" w:color="auto"/>
        <w:bottom w:val="none" w:sz="0" w:space="0" w:color="auto"/>
        <w:right w:val="none" w:sz="0" w:space="0" w:color="auto"/>
      </w:divBdr>
    </w:div>
    <w:div w:id="631907307">
      <w:bodyDiv w:val="1"/>
      <w:marLeft w:val="0"/>
      <w:marRight w:val="0"/>
      <w:marTop w:val="0"/>
      <w:marBottom w:val="0"/>
      <w:divBdr>
        <w:top w:val="none" w:sz="0" w:space="0" w:color="auto"/>
        <w:left w:val="none" w:sz="0" w:space="0" w:color="auto"/>
        <w:bottom w:val="none" w:sz="0" w:space="0" w:color="auto"/>
        <w:right w:val="none" w:sz="0" w:space="0" w:color="auto"/>
      </w:divBdr>
      <w:divsChild>
        <w:div w:id="632368566">
          <w:marLeft w:val="0"/>
          <w:marRight w:val="0"/>
          <w:marTop w:val="375"/>
          <w:marBottom w:val="330"/>
          <w:divBdr>
            <w:top w:val="none" w:sz="0" w:space="0" w:color="auto"/>
            <w:left w:val="none" w:sz="0" w:space="0" w:color="auto"/>
            <w:bottom w:val="none" w:sz="0" w:space="0" w:color="auto"/>
            <w:right w:val="none" w:sz="0" w:space="0" w:color="auto"/>
          </w:divBdr>
          <w:divsChild>
            <w:div w:id="1320160423">
              <w:marLeft w:val="0"/>
              <w:marRight w:val="0"/>
              <w:marTop w:val="0"/>
              <w:marBottom w:val="210"/>
              <w:divBdr>
                <w:top w:val="none" w:sz="0" w:space="0" w:color="auto"/>
                <w:left w:val="none" w:sz="0" w:space="0" w:color="auto"/>
                <w:bottom w:val="none" w:sz="0" w:space="0" w:color="auto"/>
                <w:right w:val="none" w:sz="0" w:space="0" w:color="auto"/>
              </w:divBdr>
            </w:div>
          </w:divsChild>
        </w:div>
        <w:div w:id="909926798">
          <w:marLeft w:val="0"/>
          <w:marRight w:val="0"/>
          <w:marTop w:val="0"/>
          <w:marBottom w:val="0"/>
          <w:divBdr>
            <w:top w:val="none" w:sz="0" w:space="0" w:color="auto"/>
            <w:left w:val="none" w:sz="0" w:space="0" w:color="auto"/>
            <w:bottom w:val="none" w:sz="0" w:space="0" w:color="auto"/>
            <w:right w:val="none" w:sz="0" w:space="0" w:color="auto"/>
          </w:divBdr>
          <w:divsChild>
            <w:div w:id="626158791">
              <w:marLeft w:val="0"/>
              <w:marRight w:val="0"/>
              <w:marTop w:val="0"/>
              <w:marBottom w:val="0"/>
              <w:divBdr>
                <w:top w:val="none" w:sz="0" w:space="0" w:color="auto"/>
                <w:left w:val="none" w:sz="0" w:space="0" w:color="auto"/>
                <w:bottom w:val="none" w:sz="0" w:space="0" w:color="auto"/>
                <w:right w:val="none" w:sz="0" w:space="0" w:color="auto"/>
              </w:divBdr>
              <w:divsChild>
                <w:div w:id="211045216">
                  <w:marLeft w:val="0"/>
                  <w:marRight w:val="0"/>
                  <w:marTop w:val="0"/>
                  <w:marBottom w:val="240"/>
                  <w:divBdr>
                    <w:top w:val="none" w:sz="0" w:space="0" w:color="auto"/>
                    <w:left w:val="none" w:sz="0" w:space="0" w:color="auto"/>
                    <w:bottom w:val="none" w:sz="0" w:space="0" w:color="auto"/>
                    <w:right w:val="none" w:sz="0" w:space="0" w:color="auto"/>
                  </w:divBdr>
                </w:div>
              </w:divsChild>
            </w:div>
            <w:div w:id="1033188763">
              <w:marLeft w:val="0"/>
              <w:marRight w:val="0"/>
              <w:marTop w:val="0"/>
              <w:marBottom w:val="0"/>
              <w:divBdr>
                <w:top w:val="none" w:sz="0" w:space="0" w:color="auto"/>
                <w:left w:val="none" w:sz="0" w:space="0" w:color="auto"/>
                <w:bottom w:val="none" w:sz="0" w:space="0" w:color="auto"/>
                <w:right w:val="none" w:sz="0" w:space="0" w:color="auto"/>
              </w:divBdr>
              <w:divsChild>
                <w:div w:id="1294797739">
                  <w:marLeft w:val="0"/>
                  <w:marRight w:val="0"/>
                  <w:marTop w:val="75"/>
                  <w:marBottom w:val="0"/>
                  <w:divBdr>
                    <w:top w:val="none" w:sz="0" w:space="0" w:color="auto"/>
                    <w:left w:val="none" w:sz="0" w:space="0" w:color="auto"/>
                    <w:bottom w:val="none" w:sz="0" w:space="0" w:color="auto"/>
                    <w:right w:val="none" w:sz="0" w:space="0" w:color="auto"/>
                  </w:divBdr>
                  <w:divsChild>
                    <w:div w:id="7122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871370">
      <w:bodyDiv w:val="1"/>
      <w:marLeft w:val="0"/>
      <w:marRight w:val="0"/>
      <w:marTop w:val="0"/>
      <w:marBottom w:val="0"/>
      <w:divBdr>
        <w:top w:val="none" w:sz="0" w:space="0" w:color="auto"/>
        <w:left w:val="none" w:sz="0" w:space="0" w:color="auto"/>
        <w:bottom w:val="none" w:sz="0" w:space="0" w:color="auto"/>
        <w:right w:val="none" w:sz="0" w:space="0" w:color="auto"/>
      </w:divBdr>
      <w:divsChild>
        <w:div w:id="1786016">
          <w:marLeft w:val="0"/>
          <w:marRight w:val="0"/>
          <w:marTop w:val="375"/>
          <w:marBottom w:val="330"/>
          <w:divBdr>
            <w:top w:val="none" w:sz="0" w:space="0" w:color="auto"/>
            <w:left w:val="none" w:sz="0" w:space="0" w:color="auto"/>
            <w:bottom w:val="none" w:sz="0" w:space="0" w:color="auto"/>
            <w:right w:val="none" w:sz="0" w:space="0" w:color="auto"/>
          </w:divBdr>
          <w:divsChild>
            <w:div w:id="993989304">
              <w:marLeft w:val="0"/>
              <w:marRight w:val="0"/>
              <w:marTop w:val="0"/>
              <w:marBottom w:val="210"/>
              <w:divBdr>
                <w:top w:val="none" w:sz="0" w:space="0" w:color="auto"/>
                <w:left w:val="none" w:sz="0" w:space="0" w:color="auto"/>
                <w:bottom w:val="none" w:sz="0" w:space="0" w:color="auto"/>
                <w:right w:val="none" w:sz="0" w:space="0" w:color="auto"/>
              </w:divBdr>
            </w:div>
            <w:div w:id="1228805508">
              <w:marLeft w:val="0"/>
              <w:marRight w:val="0"/>
              <w:marTop w:val="0"/>
              <w:marBottom w:val="210"/>
              <w:divBdr>
                <w:top w:val="none" w:sz="0" w:space="0" w:color="auto"/>
                <w:left w:val="none" w:sz="0" w:space="0" w:color="auto"/>
                <w:bottom w:val="none" w:sz="0" w:space="0" w:color="auto"/>
                <w:right w:val="none" w:sz="0" w:space="0" w:color="auto"/>
              </w:divBdr>
              <w:divsChild>
                <w:div w:id="539822863">
                  <w:marLeft w:val="0"/>
                  <w:marRight w:val="0"/>
                  <w:marTop w:val="0"/>
                  <w:marBottom w:val="0"/>
                  <w:divBdr>
                    <w:top w:val="none" w:sz="0" w:space="0" w:color="auto"/>
                    <w:left w:val="none" w:sz="0" w:space="0" w:color="auto"/>
                    <w:bottom w:val="none" w:sz="0" w:space="0" w:color="auto"/>
                    <w:right w:val="none" w:sz="0" w:space="0" w:color="auto"/>
                  </w:divBdr>
                  <w:divsChild>
                    <w:div w:id="4610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946331">
          <w:marLeft w:val="0"/>
          <w:marRight w:val="0"/>
          <w:marTop w:val="0"/>
          <w:marBottom w:val="0"/>
          <w:divBdr>
            <w:top w:val="none" w:sz="0" w:space="0" w:color="auto"/>
            <w:left w:val="none" w:sz="0" w:space="0" w:color="auto"/>
            <w:bottom w:val="none" w:sz="0" w:space="0" w:color="auto"/>
            <w:right w:val="none" w:sz="0" w:space="0" w:color="auto"/>
          </w:divBdr>
          <w:divsChild>
            <w:div w:id="277487296">
              <w:marLeft w:val="0"/>
              <w:marRight w:val="0"/>
              <w:marTop w:val="0"/>
              <w:marBottom w:val="0"/>
              <w:divBdr>
                <w:top w:val="none" w:sz="0" w:space="0" w:color="auto"/>
                <w:left w:val="none" w:sz="0" w:space="0" w:color="auto"/>
                <w:bottom w:val="none" w:sz="0" w:space="0" w:color="auto"/>
                <w:right w:val="none" w:sz="0" w:space="0" w:color="auto"/>
              </w:divBdr>
              <w:divsChild>
                <w:div w:id="51930163">
                  <w:marLeft w:val="0"/>
                  <w:marRight w:val="0"/>
                  <w:marTop w:val="0"/>
                  <w:marBottom w:val="0"/>
                  <w:divBdr>
                    <w:top w:val="none" w:sz="0" w:space="0" w:color="auto"/>
                    <w:left w:val="none" w:sz="0" w:space="0" w:color="auto"/>
                    <w:bottom w:val="single" w:sz="6" w:space="15" w:color="FFFFFF"/>
                    <w:right w:val="none" w:sz="0" w:space="0" w:color="auto"/>
                  </w:divBdr>
                  <w:divsChild>
                    <w:div w:id="1027365010">
                      <w:marLeft w:val="0"/>
                      <w:marRight w:val="0"/>
                      <w:marTop w:val="0"/>
                      <w:marBottom w:val="0"/>
                      <w:divBdr>
                        <w:top w:val="none" w:sz="0" w:space="0" w:color="auto"/>
                        <w:left w:val="none" w:sz="0" w:space="0" w:color="auto"/>
                        <w:bottom w:val="none" w:sz="0" w:space="0" w:color="auto"/>
                        <w:right w:val="none" w:sz="0" w:space="0" w:color="auto"/>
                      </w:divBdr>
                      <w:divsChild>
                        <w:div w:id="111004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2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79072">
      <w:bodyDiv w:val="1"/>
      <w:marLeft w:val="0"/>
      <w:marRight w:val="0"/>
      <w:marTop w:val="0"/>
      <w:marBottom w:val="0"/>
      <w:divBdr>
        <w:top w:val="none" w:sz="0" w:space="0" w:color="auto"/>
        <w:left w:val="none" w:sz="0" w:space="0" w:color="auto"/>
        <w:bottom w:val="none" w:sz="0" w:space="0" w:color="auto"/>
        <w:right w:val="none" w:sz="0" w:space="0" w:color="auto"/>
      </w:divBdr>
    </w:div>
    <w:div w:id="637344674">
      <w:bodyDiv w:val="1"/>
      <w:marLeft w:val="0"/>
      <w:marRight w:val="0"/>
      <w:marTop w:val="0"/>
      <w:marBottom w:val="0"/>
      <w:divBdr>
        <w:top w:val="none" w:sz="0" w:space="0" w:color="auto"/>
        <w:left w:val="none" w:sz="0" w:space="0" w:color="auto"/>
        <w:bottom w:val="none" w:sz="0" w:space="0" w:color="auto"/>
        <w:right w:val="none" w:sz="0" w:space="0" w:color="auto"/>
      </w:divBdr>
      <w:divsChild>
        <w:div w:id="472136980">
          <w:marLeft w:val="0"/>
          <w:marRight w:val="0"/>
          <w:marTop w:val="375"/>
          <w:marBottom w:val="330"/>
          <w:divBdr>
            <w:top w:val="none" w:sz="0" w:space="0" w:color="auto"/>
            <w:left w:val="none" w:sz="0" w:space="0" w:color="auto"/>
            <w:bottom w:val="none" w:sz="0" w:space="0" w:color="auto"/>
            <w:right w:val="none" w:sz="0" w:space="0" w:color="auto"/>
          </w:divBdr>
          <w:divsChild>
            <w:div w:id="407920130">
              <w:marLeft w:val="0"/>
              <w:marRight w:val="0"/>
              <w:marTop w:val="0"/>
              <w:marBottom w:val="210"/>
              <w:divBdr>
                <w:top w:val="none" w:sz="0" w:space="0" w:color="auto"/>
                <w:left w:val="none" w:sz="0" w:space="0" w:color="auto"/>
                <w:bottom w:val="none" w:sz="0" w:space="0" w:color="auto"/>
                <w:right w:val="none" w:sz="0" w:space="0" w:color="auto"/>
              </w:divBdr>
            </w:div>
            <w:div w:id="693074686">
              <w:marLeft w:val="0"/>
              <w:marRight w:val="0"/>
              <w:marTop w:val="0"/>
              <w:marBottom w:val="210"/>
              <w:divBdr>
                <w:top w:val="none" w:sz="0" w:space="0" w:color="auto"/>
                <w:left w:val="none" w:sz="0" w:space="0" w:color="auto"/>
                <w:bottom w:val="none" w:sz="0" w:space="0" w:color="auto"/>
                <w:right w:val="none" w:sz="0" w:space="0" w:color="auto"/>
              </w:divBdr>
              <w:divsChild>
                <w:div w:id="533926060">
                  <w:marLeft w:val="0"/>
                  <w:marRight w:val="0"/>
                  <w:marTop w:val="0"/>
                  <w:marBottom w:val="0"/>
                  <w:divBdr>
                    <w:top w:val="none" w:sz="0" w:space="0" w:color="auto"/>
                    <w:left w:val="none" w:sz="0" w:space="0" w:color="auto"/>
                    <w:bottom w:val="none" w:sz="0" w:space="0" w:color="auto"/>
                    <w:right w:val="none" w:sz="0" w:space="0" w:color="auto"/>
                  </w:divBdr>
                  <w:divsChild>
                    <w:div w:id="4204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53848">
          <w:marLeft w:val="0"/>
          <w:marRight w:val="0"/>
          <w:marTop w:val="0"/>
          <w:marBottom w:val="0"/>
          <w:divBdr>
            <w:top w:val="none" w:sz="0" w:space="0" w:color="auto"/>
            <w:left w:val="none" w:sz="0" w:space="0" w:color="auto"/>
            <w:bottom w:val="none" w:sz="0" w:space="0" w:color="auto"/>
            <w:right w:val="none" w:sz="0" w:space="0" w:color="auto"/>
          </w:divBdr>
          <w:divsChild>
            <w:div w:id="682781832">
              <w:marLeft w:val="0"/>
              <w:marRight w:val="0"/>
              <w:marTop w:val="0"/>
              <w:marBottom w:val="0"/>
              <w:divBdr>
                <w:top w:val="none" w:sz="0" w:space="0" w:color="auto"/>
                <w:left w:val="none" w:sz="0" w:space="0" w:color="auto"/>
                <w:bottom w:val="none" w:sz="0" w:space="0" w:color="auto"/>
                <w:right w:val="none" w:sz="0" w:space="0" w:color="auto"/>
              </w:divBdr>
              <w:divsChild>
                <w:div w:id="129325463">
                  <w:marLeft w:val="0"/>
                  <w:marRight w:val="0"/>
                  <w:marTop w:val="0"/>
                  <w:marBottom w:val="300"/>
                  <w:divBdr>
                    <w:top w:val="none" w:sz="0" w:space="0" w:color="auto"/>
                    <w:left w:val="none" w:sz="0" w:space="0" w:color="auto"/>
                    <w:bottom w:val="none" w:sz="0" w:space="0" w:color="auto"/>
                    <w:right w:val="none" w:sz="0" w:space="0" w:color="auto"/>
                  </w:divBdr>
                  <w:divsChild>
                    <w:div w:id="332950669">
                      <w:marLeft w:val="0"/>
                      <w:marRight w:val="0"/>
                      <w:marTop w:val="0"/>
                      <w:marBottom w:val="0"/>
                      <w:divBdr>
                        <w:top w:val="none" w:sz="0" w:space="0" w:color="auto"/>
                        <w:left w:val="none" w:sz="0" w:space="0" w:color="auto"/>
                        <w:bottom w:val="none" w:sz="0" w:space="0" w:color="auto"/>
                        <w:right w:val="none" w:sz="0" w:space="0" w:color="auto"/>
                      </w:divBdr>
                    </w:div>
                    <w:div w:id="363866727">
                      <w:marLeft w:val="0"/>
                      <w:marRight w:val="300"/>
                      <w:marTop w:val="0"/>
                      <w:marBottom w:val="150"/>
                      <w:divBdr>
                        <w:top w:val="none" w:sz="0" w:space="0" w:color="auto"/>
                        <w:left w:val="none" w:sz="0" w:space="0" w:color="auto"/>
                        <w:bottom w:val="none" w:sz="0" w:space="0" w:color="auto"/>
                        <w:right w:val="none" w:sz="0" w:space="0" w:color="auto"/>
                      </w:divBdr>
                      <w:divsChild>
                        <w:div w:id="479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03432">
                  <w:marLeft w:val="0"/>
                  <w:marRight w:val="0"/>
                  <w:marTop w:val="0"/>
                  <w:marBottom w:val="300"/>
                  <w:divBdr>
                    <w:top w:val="none" w:sz="0" w:space="0" w:color="auto"/>
                    <w:left w:val="none" w:sz="0" w:space="0" w:color="auto"/>
                    <w:bottom w:val="none" w:sz="0" w:space="0" w:color="auto"/>
                    <w:right w:val="none" w:sz="0" w:space="0" w:color="auto"/>
                  </w:divBdr>
                  <w:divsChild>
                    <w:div w:id="267929086">
                      <w:marLeft w:val="0"/>
                      <w:marRight w:val="0"/>
                      <w:marTop w:val="0"/>
                      <w:marBottom w:val="0"/>
                      <w:divBdr>
                        <w:top w:val="none" w:sz="0" w:space="0" w:color="auto"/>
                        <w:left w:val="none" w:sz="0" w:space="0" w:color="auto"/>
                        <w:bottom w:val="none" w:sz="0" w:space="0" w:color="auto"/>
                        <w:right w:val="none" w:sz="0" w:space="0" w:color="auto"/>
                      </w:divBdr>
                      <w:divsChild>
                        <w:div w:id="1639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56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37564718">
      <w:bodyDiv w:val="1"/>
      <w:marLeft w:val="0"/>
      <w:marRight w:val="0"/>
      <w:marTop w:val="0"/>
      <w:marBottom w:val="0"/>
      <w:divBdr>
        <w:top w:val="none" w:sz="0" w:space="0" w:color="auto"/>
        <w:left w:val="none" w:sz="0" w:space="0" w:color="auto"/>
        <w:bottom w:val="none" w:sz="0" w:space="0" w:color="auto"/>
        <w:right w:val="none" w:sz="0" w:space="0" w:color="auto"/>
      </w:divBdr>
      <w:divsChild>
        <w:div w:id="299387859">
          <w:marLeft w:val="0"/>
          <w:marRight w:val="0"/>
          <w:marTop w:val="0"/>
          <w:marBottom w:val="0"/>
          <w:divBdr>
            <w:top w:val="none" w:sz="0" w:space="0" w:color="auto"/>
            <w:left w:val="none" w:sz="0" w:space="0" w:color="auto"/>
            <w:bottom w:val="none" w:sz="0" w:space="0" w:color="auto"/>
            <w:right w:val="none" w:sz="0" w:space="0" w:color="auto"/>
          </w:divBdr>
          <w:divsChild>
            <w:div w:id="487330841">
              <w:marLeft w:val="0"/>
              <w:marRight w:val="0"/>
              <w:marTop w:val="180"/>
              <w:marBottom w:val="0"/>
              <w:divBdr>
                <w:top w:val="none" w:sz="0" w:space="0" w:color="auto"/>
                <w:left w:val="none" w:sz="0" w:space="0" w:color="auto"/>
                <w:bottom w:val="none" w:sz="0" w:space="0" w:color="auto"/>
                <w:right w:val="none" w:sz="0" w:space="0" w:color="auto"/>
              </w:divBdr>
            </w:div>
          </w:divsChild>
        </w:div>
        <w:div w:id="391970830">
          <w:marLeft w:val="0"/>
          <w:marRight w:val="0"/>
          <w:marTop w:val="0"/>
          <w:marBottom w:val="0"/>
          <w:divBdr>
            <w:top w:val="none" w:sz="0" w:space="0" w:color="auto"/>
            <w:left w:val="none" w:sz="0" w:space="0" w:color="auto"/>
            <w:bottom w:val="none" w:sz="0" w:space="0" w:color="auto"/>
            <w:right w:val="none" w:sz="0" w:space="0" w:color="auto"/>
          </w:divBdr>
        </w:div>
        <w:div w:id="802041179">
          <w:marLeft w:val="0"/>
          <w:marRight w:val="0"/>
          <w:marTop w:val="0"/>
          <w:marBottom w:val="0"/>
          <w:divBdr>
            <w:top w:val="none" w:sz="0" w:space="0" w:color="auto"/>
            <w:left w:val="none" w:sz="0" w:space="0" w:color="auto"/>
            <w:bottom w:val="none" w:sz="0" w:space="0" w:color="auto"/>
            <w:right w:val="none" w:sz="0" w:space="0" w:color="auto"/>
          </w:divBdr>
          <w:divsChild>
            <w:div w:id="33472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61087">
      <w:bodyDiv w:val="1"/>
      <w:marLeft w:val="0"/>
      <w:marRight w:val="0"/>
      <w:marTop w:val="0"/>
      <w:marBottom w:val="0"/>
      <w:divBdr>
        <w:top w:val="none" w:sz="0" w:space="0" w:color="auto"/>
        <w:left w:val="none" w:sz="0" w:space="0" w:color="auto"/>
        <w:bottom w:val="none" w:sz="0" w:space="0" w:color="auto"/>
        <w:right w:val="none" w:sz="0" w:space="0" w:color="auto"/>
      </w:divBdr>
    </w:div>
    <w:div w:id="639577777">
      <w:bodyDiv w:val="1"/>
      <w:marLeft w:val="0"/>
      <w:marRight w:val="0"/>
      <w:marTop w:val="0"/>
      <w:marBottom w:val="0"/>
      <w:divBdr>
        <w:top w:val="none" w:sz="0" w:space="0" w:color="auto"/>
        <w:left w:val="none" w:sz="0" w:space="0" w:color="auto"/>
        <w:bottom w:val="none" w:sz="0" w:space="0" w:color="auto"/>
        <w:right w:val="none" w:sz="0" w:space="0" w:color="auto"/>
      </w:divBdr>
      <w:divsChild>
        <w:div w:id="714885867">
          <w:marLeft w:val="0"/>
          <w:marRight w:val="0"/>
          <w:marTop w:val="0"/>
          <w:marBottom w:val="0"/>
          <w:divBdr>
            <w:top w:val="none" w:sz="0" w:space="0" w:color="auto"/>
            <w:left w:val="none" w:sz="0" w:space="0" w:color="auto"/>
            <w:bottom w:val="none" w:sz="0" w:space="0" w:color="auto"/>
            <w:right w:val="none" w:sz="0" w:space="0" w:color="auto"/>
          </w:divBdr>
          <w:divsChild>
            <w:div w:id="450439537">
              <w:marLeft w:val="0"/>
              <w:marRight w:val="0"/>
              <w:marTop w:val="0"/>
              <w:marBottom w:val="0"/>
              <w:divBdr>
                <w:top w:val="none" w:sz="0" w:space="0" w:color="auto"/>
                <w:left w:val="none" w:sz="0" w:space="0" w:color="auto"/>
                <w:bottom w:val="none" w:sz="0" w:space="0" w:color="auto"/>
                <w:right w:val="none" w:sz="0" w:space="0" w:color="auto"/>
              </w:divBdr>
            </w:div>
            <w:div w:id="941914018">
              <w:marLeft w:val="0"/>
              <w:marRight w:val="0"/>
              <w:marTop w:val="0"/>
              <w:marBottom w:val="0"/>
              <w:divBdr>
                <w:top w:val="none" w:sz="0" w:space="0" w:color="auto"/>
                <w:left w:val="none" w:sz="0" w:space="0" w:color="auto"/>
                <w:bottom w:val="none" w:sz="0" w:space="0" w:color="auto"/>
                <w:right w:val="none" w:sz="0" w:space="0" w:color="auto"/>
              </w:divBdr>
              <w:divsChild>
                <w:div w:id="1062369617">
                  <w:marLeft w:val="0"/>
                  <w:marRight w:val="0"/>
                  <w:marTop w:val="0"/>
                  <w:marBottom w:val="300"/>
                  <w:divBdr>
                    <w:top w:val="none" w:sz="0" w:space="0" w:color="auto"/>
                    <w:left w:val="none" w:sz="0" w:space="0" w:color="auto"/>
                    <w:bottom w:val="none" w:sz="0" w:space="0" w:color="auto"/>
                    <w:right w:val="none" w:sz="0" w:space="0" w:color="auto"/>
                  </w:divBdr>
                  <w:divsChild>
                    <w:div w:id="1275476167">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40581185">
      <w:bodyDiv w:val="1"/>
      <w:marLeft w:val="0"/>
      <w:marRight w:val="0"/>
      <w:marTop w:val="0"/>
      <w:marBottom w:val="0"/>
      <w:divBdr>
        <w:top w:val="none" w:sz="0" w:space="0" w:color="auto"/>
        <w:left w:val="none" w:sz="0" w:space="0" w:color="auto"/>
        <w:bottom w:val="none" w:sz="0" w:space="0" w:color="auto"/>
        <w:right w:val="none" w:sz="0" w:space="0" w:color="auto"/>
      </w:divBdr>
      <w:divsChild>
        <w:div w:id="1655255121">
          <w:marLeft w:val="0"/>
          <w:marRight w:val="0"/>
          <w:marTop w:val="0"/>
          <w:marBottom w:val="0"/>
          <w:divBdr>
            <w:top w:val="none" w:sz="0" w:space="0" w:color="auto"/>
            <w:left w:val="none" w:sz="0" w:space="0" w:color="auto"/>
            <w:bottom w:val="none" w:sz="0" w:space="0" w:color="auto"/>
            <w:right w:val="none" w:sz="0" w:space="0" w:color="auto"/>
          </w:divBdr>
          <w:divsChild>
            <w:div w:id="293798034">
              <w:marLeft w:val="0"/>
              <w:marRight w:val="0"/>
              <w:marTop w:val="0"/>
              <w:marBottom w:val="0"/>
              <w:divBdr>
                <w:top w:val="none" w:sz="0" w:space="0" w:color="auto"/>
                <w:left w:val="none" w:sz="0" w:space="0" w:color="auto"/>
                <w:bottom w:val="none" w:sz="0" w:space="0" w:color="auto"/>
                <w:right w:val="none" w:sz="0" w:space="0" w:color="auto"/>
              </w:divBdr>
            </w:div>
          </w:divsChild>
        </w:div>
        <w:div w:id="1215236351">
          <w:marLeft w:val="0"/>
          <w:marRight w:val="0"/>
          <w:marTop w:val="0"/>
          <w:marBottom w:val="0"/>
          <w:divBdr>
            <w:top w:val="none" w:sz="0" w:space="0" w:color="auto"/>
            <w:left w:val="none" w:sz="0" w:space="0" w:color="auto"/>
            <w:bottom w:val="none" w:sz="0" w:space="0" w:color="auto"/>
            <w:right w:val="none" w:sz="0" w:space="0" w:color="auto"/>
          </w:divBdr>
          <w:divsChild>
            <w:div w:id="1959407118">
              <w:marLeft w:val="0"/>
              <w:marRight w:val="0"/>
              <w:marTop w:val="0"/>
              <w:marBottom w:val="0"/>
              <w:divBdr>
                <w:top w:val="none" w:sz="0" w:space="0" w:color="auto"/>
                <w:left w:val="none" w:sz="0" w:space="0" w:color="auto"/>
                <w:bottom w:val="none" w:sz="0" w:space="0" w:color="auto"/>
                <w:right w:val="none" w:sz="0" w:space="0" w:color="auto"/>
              </w:divBdr>
              <w:divsChild>
                <w:div w:id="1410494191">
                  <w:marLeft w:val="0"/>
                  <w:marRight w:val="0"/>
                  <w:marTop w:val="0"/>
                  <w:marBottom w:val="0"/>
                  <w:divBdr>
                    <w:top w:val="none" w:sz="0" w:space="0" w:color="auto"/>
                    <w:left w:val="none" w:sz="0" w:space="0" w:color="auto"/>
                    <w:bottom w:val="none" w:sz="0" w:space="0" w:color="auto"/>
                    <w:right w:val="none" w:sz="0" w:space="0" w:color="auto"/>
                  </w:divBdr>
                </w:div>
              </w:divsChild>
            </w:div>
            <w:div w:id="2041591997">
              <w:marLeft w:val="0"/>
              <w:marRight w:val="0"/>
              <w:marTop w:val="0"/>
              <w:marBottom w:val="0"/>
              <w:divBdr>
                <w:top w:val="none" w:sz="0" w:space="0" w:color="auto"/>
                <w:left w:val="none" w:sz="0" w:space="0" w:color="auto"/>
                <w:bottom w:val="none" w:sz="0" w:space="0" w:color="auto"/>
                <w:right w:val="none" w:sz="0" w:space="0" w:color="auto"/>
              </w:divBdr>
              <w:divsChild>
                <w:div w:id="1842773516">
                  <w:marLeft w:val="0"/>
                  <w:marRight w:val="0"/>
                  <w:marTop w:val="0"/>
                  <w:marBottom w:val="0"/>
                  <w:divBdr>
                    <w:top w:val="none" w:sz="0" w:space="0" w:color="auto"/>
                    <w:left w:val="none" w:sz="0" w:space="0" w:color="auto"/>
                    <w:bottom w:val="none" w:sz="0" w:space="0" w:color="auto"/>
                    <w:right w:val="none" w:sz="0" w:space="0" w:color="auto"/>
                  </w:divBdr>
                </w:div>
                <w:div w:id="1850024595">
                  <w:marLeft w:val="0"/>
                  <w:marRight w:val="0"/>
                  <w:marTop w:val="0"/>
                  <w:marBottom w:val="0"/>
                  <w:divBdr>
                    <w:top w:val="none" w:sz="0" w:space="0" w:color="auto"/>
                    <w:left w:val="none" w:sz="0" w:space="0" w:color="auto"/>
                    <w:bottom w:val="none" w:sz="0" w:space="0" w:color="auto"/>
                    <w:right w:val="none" w:sz="0" w:space="0" w:color="auto"/>
                  </w:divBdr>
                  <w:divsChild>
                    <w:div w:id="1754158492">
                      <w:marLeft w:val="0"/>
                      <w:marRight w:val="0"/>
                      <w:marTop w:val="0"/>
                      <w:marBottom w:val="0"/>
                      <w:divBdr>
                        <w:top w:val="none" w:sz="0" w:space="0" w:color="auto"/>
                        <w:left w:val="none" w:sz="0" w:space="0" w:color="auto"/>
                        <w:bottom w:val="none" w:sz="0" w:space="0" w:color="auto"/>
                        <w:right w:val="none" w:sz="0" w:space="0" w:color="auto"/>
                      </w:divBdr>
                      <w:divsChild>
                        <w:div w:id="552426131">
                          <w:marLeft w:val="0"/>
                          <w:marRight w:val="0"/>
                          <w:marTop w:val="0"/>
                          <w:marBottom w:val="0"/>
                          <w:divBdr>
                            <w:top w:val="none" w:sz="0" w:space="0" w:color="auto"/>
                            <w:left w:val="none" w:sz="0" w:space="0" w:color="auto"/>
                            <w:bottom w:val="none" w:sz="0" w:space="0" w:color="auto"/>
                            <w:right w:val="none" w:sz="0" w:space="0" w:color="auto"/>
                          </w:divBdr>
                          <w:divsChild>
                            <w:div w:id="1441603747">
                              <w:marLeft w:val="0"/>
                              <w:marRight w:val="0"/>
                              <w:marTop w:val="0"/>
                              <w:marBottom w:val="0"/>
                              <w:divBdr>
                                <w:top w:val="none" w:sz="0" w:space="0" w:color="auto"/>
                                <w:left w:val="none" w:sz="0" w:space="0" w:color="auto"/>
                                <w:bottom w:val="none" w:sz="0" w:space="0" w:color="auto"/>
                                <w:right w:val="none" w:sz="0" w:space="0" w:color="auto"/>
                              </w:divBdr>
                              <w:divsChild>
                                <w:div w:id="934363113">
                                  <w:marLeft w:val="0"/>
                                  <w:marRight w:val="0"/>
                                  <w:marTop w:val="0"/>
                                  <w:marBottom w:val="0"/>
                                  <w:divBdr>
                                    <w:top w:val="none" w:sz="0" w:space="0" w:color="auto"/>
                                    <w:left w:val="none" w:sz="0" w:space="0" w:color="auto"/>
                                    <w:bottom w:val="none" w:sz="0" w:space="0" w:color="auto"/>
                                    <w:right w:val="none" w:sz="0" w:space="0" w:color="auto"/>
                                  </w:divBdr>
                                  <w:divsChild>
                                    <w:div w:id="925918116">
                                      <w:marLeft w:val="0"/>
                                      <w:marRight w:val="0"/>
                                      <w:marTop w:val="0"/>
                                      <w:marBottom w:val="0"/>
                                      <w:divBdr>
                                        <w:top w:val="none" w:sz="0" w:space="0" w:color="auto"/>
                                        <w:left w:val="none" w:sz="0" w:space="0" w:color="auto"/>
                                        <w:bottom w:val="none" w:sz="0" w:space="0" w:color="auto"/>
                                        <w:right w:val="none" w:sz="0" w:space="0" w:color="auto"/>
                                      </w:divBdr>
                                      <w:divsChild>
                                        <w:div w:id="2088769432">
                                          <w:marLeft w:val="0"/>
                                          <w:marRight w:val="0"/>
                                          <w:marTop w:val="0"/>
                                          <w:marBottom w:val="0"/>
                                          <w:divBdr>
                                            <w:top w:val="none" w:sz="0" w:space="0" w:color="auto"/>
                                            <w:left w:val="none" w:sz="0" w:space="0" w:color="auto"/>
                                            <w:bottom w:val="none" w:sz="0" w:space="0" w:color="auto"/>
                                            <w:right w:val="none" w:sz="0" w:space="0" w:color="auto"/>
                                          </w:divBdr>
                                          <w:divsChild>
                                            <w:div w:id="629093376">
                                              <w:marLeft w:val="0"/>
                                              <w:marRight w:val="0"/>
                                              <w:marTop w:val="0"/>
                                              <w:marBottom w:val="0"/>
                                              <w:divBdr>
                                                <w:top w:val="none" w:sz="0" w:space="0" w:color="auto"/>
                                                <w:left w:val="none" w:sz="0" w:space="0" w:color="auto"/>
                                                <w:bottom w:val="none" w:sz="0" w:space="0" w:color="auto"/>
                                                <w:right w:val="none" w:sz="0" w:space="0" w:color="auto"/>
                                              </w:divBdr>
                                              <w:divsChild>
                                                <w:div w:id="176122982">
                                                  <w:marLeft w:val="0"/>
                                                  <w:marRight w:val="0"/>
                                                  <w:marTop w:val="0"/>
                                                  <w:marBottom w:val="0"/>
                                                  <w:divBdr>
                                                    <w:top w:val="none" w:sz="0" w:space="0" w:color="auto"/>
                                                    <w:left w:val="none" w:sz="0" w:space="0" w:color="auto"/>
                                                    <w:bottom w:val="none" w:sz="0" w:space="0" w:color="auto"/>
                                                    <w:right w:val="none" w:sz="0" w:space="0" w:color="auto"/>
                                                  </w:divBdr>
                                                  <w:divsChild>
                                                    <w:div w:id="1142186765">
                                                      <w:marLeft w:val="0"/>
                                                      <w:marRight w:val="0"/>
                                                      <w:marTop w:val="0"/>
                                                      <w:marBottom w:val="0"/>
                                                      <w:divBdr>
                                                        <w:top w:val="none" w:sz="0" w:space="0" w:color="auto"/>
                                                        <w:left w:val="none" w:sz="0" w:space="0" w:color="auto"/>
                                                        <w:bottom w:val="none" w:sz="0" w:space="0" w:color="auto"/>
                                                        <w:right w:val="none" w:sz="0" w:space="0" w:color="auto"/>
                                                      </w:divBdr>
                                                      <w:divsChild>
                                                        <w:div w:id="1207984767">
                                                          <w:marLeft w:val="0"/>
                                                          <w:marRight w:val="0"/>
                                                          <w:marTop w:val="0"/>
                                                          <w:marBottom w:val="0"/>
                                                          <w:divBdr>
                                                            <w:top w:val="none" w:sz="0" w:space="0" w:color="auto"/>
                                                            <w:left w:val="none" w:sz="0" w:space="0" w:color="auto"/>
                                                            <w:bottom w:val="none" w:sz="0" w:space="0" w:color="auto"/>
                                                            <w:right w:val="none" w:sz="0" w:space="0" w:color="auto"/>
                                                          </w:divBdr>
                                                          <w:divsChild>
                                                            <w:div w:id="1628657235">
                                                              <w:marLeft w:val="0"/>
                                                              <w:marRight w:val="0"/>
                                                              <w:marTop w:val="0"/>
                                                              <w:marBottom w:val="0"/>
                                                              <w:divBdr>
                                                                <w:top w:val="single" w:sz="6" w:space="0" w:color="E7E7E7"/>
                                                                <w:left w:val="single" w:sz="6" w:space="0" w:color="E7E7E7"/>
                                                                <w:bottom w:val="single" w:sz="6" w:space="0" w:color="E7E7E7"/>
                                                                <w:right w:val="single" w:sz="6" w:space="0" w:color="E7E7E7"/>
                                                              </w:divBdr>
                                                              <w:divsChild>
                                                                <w:div w:id="1453816529">
                                                                  <w:marLeft w:val="0"/>
                                                                  <w:marRight w:val="0"/>
                                                                  <w:marTop w:val="0"/>
                                                                  <w:marBottom w:val="0"/>
                                                                  <w:divBdr>
                                                                    <w:top w:val="none" w:sz="0" w:space="0" w:color="auto"/>
                                                                    <w:left w:val="none" w:sz="0" w:space="0" w:color="auto"/>
                                                                    <w:bottom w:val="none" w:sz="0" w:space="0" w:color="auto"/>
                                                                    <w:right w:val="none" w:sz="0" w:space="0" w:color="auto"/>
                                                                  </w:divBdr>
                                                                  <w:divsChild>
                                                                    <w:div w:id="2073699022">
                                                                      <w:marLeft w:val="0"/>
                                                                      <w:marRight w:val="0"/>
                                                                      <w:marTop w:val="0"/>
                                                                      <w:marBottom w:val="0"/>
                                                                      <w:divBdr>
                                                                        <w:top w:val="none" w:sz="0" w:space="0" w:color="auto"/>
                                                                        <w:left w:val="none" w:sz="0" w:space="0" w:color="auto"/>
                                                                        <w:bottom w:val="none" w:sz="0" w:space="0" w:color="auto"/>
                                                                        <w:right w:val="none" w:sz="0" w:space="0" w:color="auto"/>
                                                                      </w:divBdr>
                                                                      <w:divsChild>
                                                                        <w:div w:id="521818458">
                                                                          <w:marLeft w:val="0"/>
                                                                          <w:marRight w:val="150"/>
                                                                          <w:marTop w:val="135"/>
                                                                          <w:marBottom w:val="150"/>
                                                                          <w:divBdr>
                                                                            <w:top w:val="none" w:sz="0" w:space="0" w:color="auto"/>
                                                                            <w:left w:val="none" w:sz="0" w:space="0" w:color="auto"/>
                                                                            <w:bottom w:val="none" w:sz="0" w:space="0" w:color="auto"/>
                                                                            <w:right w:val="none" w:sz="0" w:space="0" w:color="auto"/>
                                                                          </w:divBdr>
                                                                          <w:divsChild>
                                                                            <w:div w:id="608901195">
                                                                              <w:marLeft w:val="0"/>
                                                                              <w:marRight w:val="0"/>
                                                                              <w:marTop w:val="150"/>
                                                                              <w:marBottom w:val="0"/>
                                                                              <w:divBdr>
                                                                                <w:top w:val="none" w:sz="0" w:space="0" w:color="auto"/>
                                                                                <w:left w:val="none" w:sz="0" w:space="0" w:color="auto"/>
                                                                                <w:bottom w:val="none" w:sz="0" w:space="0" w:color="auto"/>
                                                                                <w:right w:val="none" w:sz="0" w:space="0" w:color="auto"/>
                                                                              </w:divBdr>
                                                                            </w:div>
                                                                            <w:div w:id="1785612882">
                                                                              <w:marLeft w:val="0"/>
                                                                              <w:marRight w:val="0"/>
                                                                              <w:marTop w:val="0"/>
                                                                              <w:marBottom w:val="0"/>
                                                                              <w:divBdr>
                                                                                <w:top w:val="none" w:sz="0" w:space="0" w:color="auto"/>
                                                                                <w:left w:val="none" w:sz="0" w:space="0" w:color="auto"/>
                                                                                <w:bottom w:val="none" w:sz="0" w:space="0" w:color="auto"/>
                                                                                <w:right w:val="none" w:sz="0" w:space="0" w:color="auto"/>
                                                                              </w:divBdr>
                                                                            </w:div>
                                                                            <w:div w:id="198474822">
                                                                              <w:marLeft w:val="0"/>
                                                                              <w:marRight w:val="0"/>
                                                                              <w:marTop w:val="0"/>
                                                                              <w:marBottom w:val="0"/>
                                                                              <w:divBdr>
                                                                                <w:top w:val="none" w:sz="0" w:space="0" w:color="auto"/>
                                                                                <w:left w:val="none" w:sz="0" w:space="0" w:color="auto"/>
                                                                                <w:bottom w:val="none" w:sz="0" w:space="0" w:color="auto"/>
                                                                                <w:right w:val="none" w:sz="0" w:space="0" w:color="auto"/>
                                                                              </w:divBdr>
                                                                            </w:div>
                                                                            <w:div w:id="119198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50857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424130">
      <w:bodyDiv w:val="1"/>
      <w:marLeft w:val="0"/>
      <w:marRight w:val="0"/>
      <w:marTop w:val="0"/>
      <w:marBottom w:val="0"/>
      <w:divBdr>
        <w:top w:val="none" w:sz="0" w:space="0" w:color="auto"/>
        <w:left w:val="none" w:sz="0" w:space="0" w:color="auto"/>
        <w:bottom w:val="none" w:sz="0" w:space="0" w:color="auto"/>
        <w:right w:val="none" w:sz="0" w:space="0" w:color="auto"/>
      </w:divBdr>
    </w:div>
    <w:div w:id="645863970">
      <w:bodyDiv w:val="1"/>
      <w:marLeft w:val="0"/>
      <w:marRight w:val="0"/>
      <w:marTop w:val="0"/>
      <w:marBottom w:val="0"/>
      <w:divBdr>
        <w:top w:val="none" w:sz="0" w:space="0" w:color="auto"/>
        <w:left w:val="none" w:sz="0" w:space="0" w:color="auto"/>
        <w:bottom w:val="none" w:sz="0" w:space="0" w:color="auto"/>
        <w:right w:val="none" w:sz="0" w:space="0" w:color="auto"/>
      </w:divBdr>
      <w:divsChild>
        <w:div w:id="624972448">
          <w:marLeft w:val="0"/>
          <w:marRight w:val="0"/>
          <w:marTop w:val="375"/>
          <w:marBottom w:val="330"/>
          <w:divBdr>
            <w:top w:val="none" w:sz="0" w:space="0" w:color="auto"/>
            <w:left w:val="none" w:sz="0" w:space="0" w:color="auto"/>
            <w:bottom w:val="none" w:sz="0" w:space="0" w:color="auto"/>
            <w:right w:val="none" w:sz="0" w:space="0" w:color="auto"/>
          </w:divBdr>
          <w:divsChild>
            <w:div w:id="34617432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646906058">
      <w:bodyDiv w:val="1"/>
      <w:marLeft w:val="0"/>
      <w:marRight w:val="0"/>
      <w:marTop w:val="0"/>
      <w:marBottom w:val="0"/>
      <w:divBdr>
        <w:top w:val="none" w:sz="0" w:space="0" w:color="auto"/>
        <w:left w:val="none" w:sz="0" w:space="0" w:color="auto"/>
        <w:bottom w:val="none" w:sz="0" w:space="0" w:color="auto"/>
        <w:right w:val="none" w:sz="0" w:space="0" w:color="auto"/>
      </w:divBdr>
      <w:divsChild>
        <w:div w:id="605885518">
          <w:marLeft w:val="0"/>
          <w:marRight w:val="0"/>
          <w:marTop w:val="225"/>
          <w:marBottom w:val="0"/>
          <w:divBdr>
            <w:top w:val="single" w:sz="6" w:space="4" w:color="EEEEEE"/>
            <w:left w:val="none" w:sz="0" w:space="0" w:color="auto"/>
            <w:bottom w:val="single" w:sz="6" w:space="4" w:color="EEEEEE"/>
            <w:right w:val="none" w:sz="0" w:space="0" w:color="auto"/>
          </w:divBdr>
        </w:div>
        <w:div w:id="1060517289">
          <w:marLeft w:val="0"/>
          <w:marRight w:val="0"/>
          <w:marTop w:val="0"/>
          <w:marBottom w:val="0"/>
          <w:divBdr>
            <w:top w:val="none" w:sz="0" w:space="0" w:color="auto"/>
            <w:left w:val="none" w:sz="0" w:space="0" w:color="auto"/>
            <w:bottom w:val="none" w:sz="0" w:space="0" w:color="auto"/>
            <w:right w:val="none" w:sz="0" w:space="0" w:color="auto"/>
          </w:divBdr>
        </w:div>
        <w:div w:id="1218013085">
          <w:marLeft w:val="0"/>
          <w:marRight w:val="0"/>
          <w:marTop w:val="0"/>
          <w:marBottom w:val="0"/>
          <w:divBdr>
            <w:top w:val="none" w:sz="0" w:space="0" w:color="auto"/>
            <w:left w:val="none" w:sz="0" w:space="0" w:color="auto"/>
            <w:bottom w:val="none" w:sz="0" w:space="0" w:color="auto"/>
            <w:right w:val="none" w:sz="0" w:space="0" w:color="auto"/>
          </w:divBdr>
        </w:div>
      </w:divsChild>
    </w:div>
    <w:div w:id="649209407">
      <w:bodyDiv w:val="1"/>
      <w:marLeft w:val="0"/>
      <w:marRight w:val="0"/>
      <w:marTop w:val="0"/>
      <w:marBottom w:val="0"/>
      <w:divBdr>
        <w:top w:val="none" w:sz="0" w:space="0" w:color="auto"/>
        <w:left w:val="none" w:sz="0" w:space="0" w:color="auto"/>
        <w:bottom w:val="none" w:sz="0" w:space="0" w:color="auto"/>
        <w:right w:val="none" w:sz="0" w:space="0" w:color="auto"/>
      </w:divBdr>
      <w:divsChild>
        <w:div w:id="1041787789">
          <w:marLeft w:val="0"/>
          <w:marRight w:val="0"/>
          <w:marTop w:val="375"/>
          <w:marBottom w:val="330"/>
          <w:divBdr>
            <w:top w:val="none" w:sz="0" w:space="0" w:color="auto"/>
            <w:left w:val="none" w:sz="0" w:space="0" w:color="auto"/>
            <w:bottom w:val="none" w:sz="0" w:space="0" w:color="auto"/>
            <w:right w:val="none" w:sz="0" w:space="0" w:color="auto"/>
          </w:divBdr>
          <w:divsChild>
            <w:div w:id="689793760">
              <w:marLeft w:val="0"/>
              <w:marRight w:val="0"/>
              <w:marTop w:val="0"/>
              <w:marBottom w:val="210"/>
              <w:divBdr>
                <w:top w:val="none" w:sz="0" w:space="0" w:color="auto"/>
                <w:left w:val="none" w:sz="0" w:space="0" w:color="auto"/>
                <w:bottom w:val="none" w:sz="0" w:space="0" w:color="auto"/>
                <w:right w:val="none" w:sz="0" w:space="0" w:color="auto"/>
              </w:divBdr>
              <w:divsChild>
                <w:div w:id="23778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14107">
      <w:bodyDiv w:val="1"/>
      <w:marLeft w:val="0"/>
      <w:marRight w:val="0"/>
      <w:marTop w:val="0"/>
      <w:marBottom w:val="0"/>
      <w:divBdr>
        <w:top w:val="none" w:sz="0" w:space="0" w:color="auto"/>
        <w:left w:val="none" w:sz="0" w:space="0" w:color="auto"/>
        <w:bottom w:val="none" w:sz="0" w:space="0" w:color="auto"/>
        <w:right w:val="none" w:sz="0" w:space="0" w:color="auto"/>
      </w:divBdr>
    </w:div>
    <w:div w:id="653265511">
      <w:bodyDiv w:val="1"/>
      <w:marLeft w:val="0"/>
      <w:marRight w:val="0"/>
      <w:marTop w:val="0"/>
      <w:marBottom w:val="0"/>
      <w:divBdr>
        <w:top w:val="none" w:sz="0" w:space="0" w:color="auto"/>
        <w:left w:val="none" w:sz="0" w:space="0" w:color="auto"/>
        <w:bottom w:val="none" w:sz="0" w:space="0" w:color="auto"/>
        <w:right w:val="none" w:sz="0" w:space="0" w:color="auto"/>
      </w:divBdr>
      <w:divsChild>
        <w:div w:id="1005791845">
          <w:marLeft w:val="0"/>
          <w:marRight w:val="0"/>
          <w:marTop w:val="0"/>
          <w:marBottom w:val="0"/>
          <w:divBdr>
            <w:top w:val="none" w:sz="0" w:space="0" w:color="auto"/>
            <w:left w:val="none" w:sz="0" w:space="0" w:color="auto"/>
            <w:bottom w:val="none" w:sz="0" w:space="0" w:color="auto"/>
            <w:right w:val="none" w:sz="0" w:space="0" w:color="auto"/>
          </w:divBdr>
          <w:divsChild>
            <w:div w:id="1939360828">
              <w:marLeft w:val="0"/>
              <w:marRight w:val="0"/>
              <w:marTop w:val="0"/>
              <w:marBottom w:val="0"/>
              <w:divBdr>
                <w:top w:val="none" w:sz="0" w:space="0" w:color="auto"/>
                <w:left w:val="none" w:sz="0" w:space="0" w:color="auto"/>
                <w:bottom w:val="none" w:sz="0" w:space="0" w:color="auto"/>
                <w:right w:val="none" w:sz="0" w:space="0" w:color="auto"/>
              </w:divBdr>
            </w:div>
          </w:divsChild>
        </w:div>
        <w:div w:id="1784306458">
          <w:marLeft w:val="0"/>
          <w:marRight w:val="0"/>
          <w:marTop w:val="225"/>
          <w:marBottom w:val="0"/>
          <w:divBdr>
            <w:top w:val="single" w:sz="6" w:space="4" w:color="EEEEEE"/>
            <w:left w:val="none" w:sz="0" w:space="0" w:color="auto"/>
            <w:bottom w:val="single" w:sz="6" w:space="4" w:color="EEEEEE"/>
            <w:right w:val="none" w:sz="0" w:space="0" w:color="auto"/>
          </w:divBdr>
          <w:divsChild>
            <w:div w:id="556278766">
              <w:marLeft w:val="0"/>
              <w:marRight w:val="75"/>
              <w:marTop w:val="0"/>
              <w:marBottom w:val="0"/>
              <w:divBdr>
                <w:top w:val="none" w:sz="0" w:space="0" w:color="auto"/>
                <w:left w:val="none" w:sz="0" w:space="0" w:color="auto"/>
                <w:bottom w:val="none" w:sz="0" w:space="0" w:color="auto"/>
                <w:right w:val="none" w:sz="0" w:space="0" w:color="auto"/>
              </w:divBdr>
              <w:divsChild>
                <w:div w:id="2022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4680">
          <w:marLeft w:val="0"/>
          <w:marRight w:val="0"/>
          <w:marTop w:val="0"/>
          <w:marBottom w:val="0"/>
          <w:divBdr>
            <w:top w:val="none" w:sz="0" w:space="0" w:color="auto"/>
            <w:left w:val="none" w:sz="0" w:space="0" w:color="auto"/>
            <w:bottom w:val="none" w:sz="0" w:space="0" w:color="auto"/>
            <w:right w:val="none" w:sz="0" w:space="0" w:color="auto"/>
          </w:divBdr>
          <w:divsChild>
            <w:div w:id="549345503">
              <w:marLeft w:val="0"/>
              <w:marRight w:val="0"/>
              <w:marTop w:val="180"/>
              <w:marBottom w:val="0"/>
              <w:divBdr>
                <w:top w:val="none" w:sz="0" w:space="0" w:color="auto"/>
                <w:left w:val="none" w:sz="0" w:space="0" w:color="auto"/>
                <w:bottom w:val="none" w:sz="0" w:space="0" w:color="auto"/>
                <w:right w:val="none" w:sz="0" w:space="0" w:color="auto"/>
              </w:divBdr>
            </w:div>
          </w:divsChild>
        </w:div>
        <w:div w:id="603612241">
          <w:marLeft w:val="0"/>
          <w:marRight w:val="0"/>
          <w:marTop w:val="0"/>
          <w:marBottom w:val="0"/>
          <w:divBdr>
            <w:top w:val="none" w:sz="0" w:space="0" w:color="auto"/>
            <w:left w:val="none" w:sz="0" w:space="0" w:color="auto"/>
            <w:bottom w:val="none" w:sz="0" w:space="0" w:color="auto"/>
            <w:right w:val="none" w:sz="0" w:space="0" w:color="auto"/>
          </w:divBdr>
          <w:divsChild>
            <w:div w:id="344863658">
              <w:marLeft w:val="0"/>
              <w:marRight w:val="0"/>
              <w:marTop w:val="480"/>
              <w:marBottom w:val="0"/>
              <w:divBdr>
                <w:top w:val="none" w:sz="0" w:space="0" w:color="auto"/>
                <w:left w:val="none" w:sz="0" w:space="0" w:color="auto"/>
                <w:bottom w:val="single" w:sz="6" w:space="11" w:color="EEEEEE"/>
                <w:right w:val="none" w:sz="0" w:space="0" w:color="auto"/>
              </w:divBdr>
              <w:divsChild>
                <w:div w:id="1015570476">
                  <w:marLeft w:val="0"/>
                  <w:marRight w:val="0"/>
                  <w:marTop w:val="225"/>
                  <w:marBottom w:val="0"/>
                  <w:divBdr>
                    <w:top w:val="none" w:sz="0" w:space="0" w:color="auto"/>
                    <w:left w:val="none" w:sz="0" w:space="0" w:color="auto"/>
                    <w:bottom w:val="none" w:sz="0" w:space="0" w:color="auto"/>
                    <w:right w:val="none" w:sz="0" w:space="0" w:color="auto"/>
                  </w:divBdr>
                </w:div>
              </w:divsChild>
            </w:div>
            <w:div w:id="1253321235">
              <w:marLeft w:val="0"/>
              <w:marRight w:val="0"/>
              <w:marTop w:val="0"/>
              <w:marBottom w:val="60"/>
              <w:divBdr>
                <w:top w:val="none" w:sz="0" w:space="0" w:color="auto"/>
                <w:left w:val="none" w:sz="0" w:space="0" w:color="auto"/>
                <w:bottom w:val="none" w:sz="0" w:space="0" w:color="auto"/>
                <w:right w:val="none" w:sz="0" w:space="0" w:color="auto"/>
              </w:divBdr>
              <w:divsChild>
                <w:div w:id="1611861442">
                  <w:marLeft w:val="0"/>
                  <w:marRight w:val="0"/>
                  <w:marTop w:val="0"/>
                  <w:marBottom w:val="0"/>
                  <w:divBdr>
                    <w:top w:val="none" w:sz="0" w:space="0" w:color="auto"/>
                    <w:left w:val="none" w:sz="0" w:space="0" w:color="auto"/>
                    <w:bottom w:val="none" w:sz="0" w:space="0" w:color="auto"/>
                    <w:right w:val="none" w:sz="0" w:space="0" w:color="auto"/>
                  </w:divBdr>
                  <w:divsChild>
                    <w:div w:id="298927325">
                      <w:marLeft w:val="0"/>
                      <w:marRight w:val="0"/>
                      <w:marTop w:val="480"/>
                      <w:marBottom w:val="480"/>
                      <w:divBdr>
                        <w:top w:val="none" w:sz="0" w:space="0" w:color="auto"/>
                        <w:left w:val="none" w:sz="0" w:space="0" w:color="auto"/>
                        <w:bottom w:val="none" w:sz="0" w:space="0" w:color="auto"/>
                        <w:right w:val="none" w:sz="0" w:space="0" w:color="auto"/>
                      </w:divBdr>
                    </w:div>
                  </w:divsChild>
                </w:div>
                <w:div w:id="751009326">
                  <w:marLeft w:val="0"/>
                  <w:marRight w:val="0"/>
                  <w:marTop w:val="0"/>
                  <w:marBottom w:val="0"/>
                  <w:divBdr>
                    <w:top w:val="none" w:sz="0" w:space="0" w:color="auto"/>
                    <w:left w:val="none" w:sz="0" w:space="0" w:color="auto"/>
                    <w:bottom w:val="none" w:sz="0" w:space="0" w:color="auto"/>
                    <w:right w:val="none" w:sz="0" w:space="0" w:color="auto"/>
                  </w:divBdr>
                  <w:divsChild>
                    <w:div w:id="457719697">
                      <w:marLeft w:val="0"/>
                      <w:marRight w:val="0"/>
                      <w:marTop w:val="0"/>
                      <w:marBottom w:val="0"/>
                      <w:divBdr>
                        <w:top w:val="none" w:sz="0" w:space="0" w:color="auto"/>
                        <w:left w:val="none" w:sz="0" w:space="0" w:color="auto"/>
                        <w:bottom w:val="none" w:sz="0" w:space="0" w:color="auto"/>
                        <w:right w:val="none" w:sz="0" w:space="0" w:color="auto"/>
                      </w:divBdr>
                      <w:divsChild>
                        <w:div w:id="13283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378226">
      <w:bodyDiv w:val="1"/>
      <w:marLeft w:val="0"/>
      <w:marRight w:val="0"/>
      <w:marTop w:val="0"/>
      <w:marBottom w:val="0"/>
      <w:divBdr>
        <w:top w:val="none" w:sz="0" w:space="0" w:color="auto"/>
        <w:left w:val="none" w:sz="0" w:space="0" w:color="auto"/>
        <w:bottom w:val="none" w:sz="0" w:space="0" w:color="auto"/>
        <w:right w:val="none" w:sz="0" w:space="0" w:color="auto"/>
      </w:divBdr>
    </w:div>
    <w:div w:id="654602790">
      <w:bodyDiv w:val="1"/>
      <w:marLeft w:val="0"/>
      <w:marRight w:val="0"/>
      <w:marTop w:val="0"/>
      <w:marBottom w:val="0"/>
      <w:divBdr>
        <w:top w:val="none" w:sz="0" w:space="0" w:color="auto"/>
        <w:left w:val="none" w:sz="0" w:space="0" w:color="auto"/>
        <w:bottom w:val="none" w:sz="0" w:space="0" w:color="auto"/>
        <w:right w:val="none" w:sz="0" w:space="0" w:color="auto"/>
      </w:divBdr>
      <w:divsChild>
        <w:div w:id="2065761995">
          <w:marLeft w:val="0"/>
          <w:marRight w:val="0"/>
          <w:marTop w:val="0"/>
          <w:marBottom w:val="0"/>
          <w:divBdr>
            <w:top w:val="none" w:sz="0" w:space="0" w:color="auto"/>
            <w:left w:val="none" w:sz="0" w:space="0" w:color="auto"/>
            <w:bottom w:val="none" w:sz="0" w:space="0" w:color="auto"/>
            <w:right w:val="none" w:sz="0" w:space="0" w:color="auto"/>
          </w:divBdr>
          <w:divsChild>
            <w:div w:id="1842499751">
              <w:marLeft w:val="0"/>
              <w:marRight w:val="0"/>
              <w:marTop w:val="0"/>
              <w:marBottom w:val="0"/>
              <w:divBdr>
                <w:top w:val="none" w:sz="0" w:space="0" w:color="auto"/>
                <w:left w:val="none" w:sz="0" w:space="0" w:color="auto"/>
                <w:bottom w:val="none" w:sz="0" w:space="0" w:color="auto"/>
                <w:right w:val="none" w:sz="0" w:space="0" w:color="auto"/>
              </w:divBdr>
              <w:divsChild>
                <w:div w:id="1928727122">
                  <w:marLeft w:val="0"/>
                  <w:marRight w:val="0"/>
                  <w:marTop w:val="0"/>
                  <w:marBottom w:val="0"/>
                  <w:divBdr>
                    <w:top w:val="none" w:sz="0" w:space="0" w:color="auto"/>
                    <w:left w:val="none" w:sz="0" w:space="0" w:color="auto"/>
                    <w:bottom w:val="none" w:sz="0" w:space="0" w:color="auto"/>
                    <w:right w:val="none" w:sz="0" w:space="0" w:color="auto"/>
                  </w:divBdr>
                  <w:divsChild>
                    <w:div w:id="74017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46065">
              <w:marLeft w:val="0"/>
              <w:marRight w:val="0"/>
              <w:marTop w:val="0"/>
              <w:marBottom w:val="0"/>
              <w:divBdr>
                <w:top w:val="none" w:sz="0" w:space="0" w:color="auto"/>
                <w:left w:val="single" w:sz="12" w:space="0" w:color="004465"/>
                <w:bottom w:val="none" w:sz="0" w:space="0" w:color="auto"/>
                <w:right w:val="none" w:sz="0" w:space="0" w:color="auto"/>
              </w:divBdr>
            </w:div>
            <w:div w:id="1212308329">
              <w:marLeft w:val="0"/>
              <w:marRight w:val="0"/>
              <w:marTop w:val="0"/>
              <w:marBottom w:val="600"/>
              <w:divBdr>
                <w:top w:val="none" w:sz="0" w:space="0" w:color="auto"/>
                <w:left w:val="none" w:sz="0" w:space="0" w:color="auto"/>
                <w:bottom w:val="none" w:sz="0" w:space="0" w:color="auto"/>
                <w:right w:val="none" w:sz="0" w:space="0" w:color="auto"/>
              </w:divBdr>
              <w:divsChild>
                <w:div w:id="18922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8016">
      <w:bodyDiv w:val="1"/>
      <w:marLeft w:val="0"/>
      <w:marRight w:val="0"/>
      <w:marTop w:val="0"/>
      <w:marBottom w:val="0"/>
      <w:divBdr>
        <w:top w:val="none" w:sz="0" w:space="0" w:color="auto"/>
        <w:left w:val="none" w:sz="0" w:space="0" w:color="auto"/>
        <w:bottom w:val="none" w:sz="0" w:space="0" w:color="auto"/>
        <w:right w:val="none" w:sz="0" w:space="0" w:color="auto"/>
      </w:divBdr>
      <w:divsChild>
        <w:div w:id="394163042">
          <w:marLeft w:val="0"/>
          <w:marRight w:val="0"/>
          <w:marTop w:val="0"/>
          <w:marBottom w:val="150"/>
          <w:divBdr>
            <w:top w:val="none" w:sz="0" w:space="0" w:color="auto"/>
            <w:left w:val="none" w:sz="0" w:space="0" w:color="auto"/>
            <w:bottom w:val="none" w:sz="0" w:space="0" w:color="auto"/>
            <w:right w:val="none" w:sz="0" w:space="0" w:color="auto"/>
          </w:divBdr>
          <w:divsChild>
            <w:div w:id="636645214">
              <w:marLeft w:val="0"/>
              <w:marRight w:val="150"/>
              <w:marTop w:val="0"/>
              <w:marBottom w:val="0"/>
              <w:divBdr>
                <w:top w:val="none" w:sz="0" w:space="0" w:color="auto"/>
                <w:left w:val="none" w:sz="0" w:space="0" w:color="auto"/>
                <w:bottom w:val="none" w:sz="0" w:space="0" w:color="auto"/>
                <w:right w:val="none" w:sz="0" w:space="0" w:color="auto"/>
              </w:divBdr>
              <w:divsChild>
                <w:div w:id="24506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36275">
      <w:bodyDiv w:val="1"/>
      <w:marLeft w:val="0"/>
      <w:marRight w:val="0"/>
      <w:marTop w:val="0"/>
      <w:marBottom w:val="0"/>
      <w:divBdr>
        <w:top w:val="none" w:sz="0" w:space="0" w:color="auto"/>
        <w:left w:val="none" w:sz="0" w:space="0" w:color="auto"/>
        <w:bottom w:val="none" w:sz="0" w:space="0" w:color="auto"/>
        <w:right w:val="none" w:sz="0" w:space="0" w:color="auto"/>
      </w:divBdr>
      <w:divsChild>
        <w:div w:id="548685339">
          <w:marLeft w:val="0"/>
          <w:marRight w:val="0"/>
          <w:marTop w:val="0"/>
          <w:marBottom w:val="0"/>
          <w:divBdr>
            <w:top w:val="none" w:sz="0" w:space="0" w:color="auto"/>
            <w:left w:val="none" w:sz="0" w:space="0" w:color="auto"/>
            <w:bottom w:val="none" w:sz="0" w:space="0" w:color="auto"/>
            <w:right w:val="none" w:sz="0" w:space="0" w:color="auto"/>
          </w:divBdr>
          <w:divsChild>
            <w:div w:id="353118211">
              <w:marLeft w:val="0"/>
              <w:marRight w:val="0"/>
              <w:marTop w:val="0"/>
              <w:marBottom w:val="0"/>
              <w:divBdr>
                <w:top w:val="none" w:sz="0" w:space="0" w:color="auto"/>
                <w:left w:val="none" w:sz="0" w:space="0" w:color="auto"/>
                <w:bottom w:val="none" w:sz="0" w:space="0" w:color="auto"/>
                <w:right w:val="none" w:sz="0" w:space="0" w:color="auto"/>
              </w:divBdr>
              <w:divsChild>
                <w:div w:id="8376958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58819947">
          <w:marLeft w:val="0"/>
          <w:marRight w:val="0"/>
          <w:marTop w:val="375"/>
          <w:marBottom w:val="330"/>
          <w:divBdr>
            <w:top w:val="none" w:sz="0" w:space="0" w:color="auto"/>
            <w:left w:val="none" w:sz="0" w:space="0" w:color="auto"/>
            <w:bottom w:val="none" w:sz="0" w:space="0" w:color="auto"/>
            <w:right w:val="none" w:sz="0" w:space="0" w:color="auto"/>
          </w:divBdr>
          <w:divsChild>
            <w:div w:id="41065801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659777022">
      <w:bodyDiv w:val="1"/>
      <w:marLeft w:val="0"/>
      <w:marRight w:val="0"/>
      <w:marTop w:val="0"/>
      <w:marBottom w:val="0"/>
      <w:divBdr>
        <w:top w:val="none" w:sz="0" w:space="0" w:color="auto"/>
        <w:left w:val="none" w:sz="0" w:space="0" w:color="auto"/>
        <w:bottom w:val="none" w:sz="0" w:space="0" w:color="auto"/>
        <w:right w:val="none" w:sz="0" w:space="0" w:color="auto"/>
      </w:divBdr>
      <w:divsChild>
        <w:div w:id="213003812">
          <w:marLeft w:val="0"/>
          <w:marRight w:val="0"/>
          <w:marTop w:val="0"/>
          <w:marBottom w:val="150"/>
          <w:divBdr>
            <w:top w:val="none" w:sz="0" w:space="0" w:color="auto"/>
            <w:left w:val="none" w:sz="0" w:space="0" w:color="auto"/>
            <w:bottom w:val="none" w:sz="0" w:space="0" w:color="auto"/>
            <w:right w:val="none" w:sz="0" w:space="0" w:color="auto"/>
          </w:divBdr>
          <w:divsChild>
            <w:div w:id="301736806">
              <w:marLeft w:val="0"/>
              <w:marRight w:val="0"/>
              <w:marTop w:val="300"/>
              <w:marBottom w:val="0"/>
              <w:divBdr>
                <w:top w:val="none" w:sz="0" w:space="0" w:color="auto"/>
                <w:left w:val="none" w:sz="0" w:space="0" w:color="auto"/>
                <w:bottom w:val="none" w:sz="0" w:space="0" w:color="auto"/>
                <w:right w:val="none" w:sz="0" w:space="0" w:color="auto"/>
              </w:divBdr>
            </w:div>
            <w:div w:id="911624678">
              <w:marLeft w:val="0"/>
              <w:marRight w:val="0"/>
              <w:marTop w:val="0"/>
              <w:marBottom w:val="0"/>
              <w:divBdr>
                <w:top w:val="none" w:sz="0" w:space="0" w:color="auto"/>
                <w:left w:val="none" w:sz="0" w:space="0" w:color="auto"/>
                <w:bottom w:val="none" w:sz="0" w:space="0" w:color="auto"/>
                <w:right w:val="none" w:sz="0" w:space="0" w:color="auto"/>
              </w:divBdr>
              <w:divsChild>
                <w:div w:id="264533142">
                  <w:marLeft w:val="0"/>
                  <w:marRight w:val="0"/>
                  <w:marTop w:val="0"/>
                  <w:marBottom w:val="0"/>
                  <w:divBdr>
                    <w:top w:val="none" w:sz="0" w:space="0" w:color="auto"/>
                    <w:left w:val="none" w:sz="0" w:space="0" w:color="auto"/>
                    <w:bottom w:val="none" w:sz="0" w:space="0" w:color="auto"/>
                    <w:right w:val="none" w:sz="0" w:space="0" w:color="auto"/>
                  </w:divBdr>
                  <w:divsChild>
                    <w:div w:id="686563476">
                      <w:marLeft w:val="0"/>
                      <w:marRight w:val="0"/>
                      <w:marTop w:val="0"/>
                      <w:marBottom w:val="0"/>
                      <w:divBdr>
                        <w:top w:val="none" w:sz="0" w:space="0" w:color="auto"/>
                        <w:left w:val="none" w:sz="0" w:space="0" w:color="auto"/>
                        <w:bottom w:val="none" w:sz="0" w:space="0" w:color="auto"/>
                        <w:right w:val="none" w:sz="0" w:space="0" w:color="auto"/>
                      </w:divBdr>
                      <w:divsChild>
                        <w:div w:id="13344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169599">
      <w:bodyDiv w:val="1"/>
      <w:marLeft w:val="0"/>
      <w:marRight w:val="0"/>
      <w:marTop w:val="0"/>
      <w:marBottom w:val="0"/>
      <w:divBdr>
        <w:top w:val="none" w:sz="0" w:space="0" w:color="auto"/>
        <w:left w:val="none" w:sz="0" w:space="0" w:color="auto"/>
        <w:bottom w:val="none" w:sz="0" w:space="0" w:color="auto"/>
        <w:right w:val="none" w:sz="0" w:space="0" w:color="auto"/>
      </w:divBdr>
      <w:divsChild>
        <w:div w:id="657148151">
          <w:marLeft w:val="0"/>
          <w:marRight w:val="0"/>
          <w:marTop w:val="0"/>
          <w:marBottom w:val="0"/>
          <w:divBdr>
            <w:top w:val="none" w:sz="0" w:space="0" w:color="auto"/>
            <w:left w:val="none" w:sz="0" w:space="0" w:color="auto"/>
            <w:bottom w:val="none" w:sz="0" w:space="0" w:color="auto"/>
            <w:right w:val="none" w:sz="0" w:space="0" w:color="auto"/>
          </w:divBdr>
          <w:divsChild>
            <w:div w:id="873998843">
              <w:marLeft w:val="0"/>
              <w:marRight w:val="0"/>
              <w:marTop w:val="300"/>
              <w:marBottom w:val="0"/>
              <w:divBdr>
                <w:top w:val="none" w:sz="0" w:space="0" w:color="auto"/>
                <w:left w:val="none" w:sz="0" w:space="0" w:color="auto"/>
                <w:bottom w:val="none" w:sz="0" w:space="0" w:color="auto"/>
                <w:right w:val="none" w:sz="0" w:space="0" w:color="auto"/>
              </w:divBdr>
              <w:divsChild>
                <w:div w:id="83458490">
                  <w:marLeft w:val="0"/>
                  <w:marRight w:val="0"/>
                  <w:marTop w:val="0"/>
                  <w:marBottom w:val="0"/>
                  <w:divBdr>
                    <w:top w:val="none" w:sz="0" w:space="0" w:color="auto"/>
                    <w:left w:val="none" w:sz="0" w:space="0" w:color="auto"/>
                    <w:bottom w:val="none" w:sz="0" w:space="0" w:color="auto"/>
                    <w:right w:val="none" w:sz="0" w:space="0" w:color="auto"/>
                  </w:divBdr>
                  <w:divsChild>
                    <w:div w:id="993991912">
                      <w:marLeft w:val="0"/>
                      <w:marRight w:val="0"/>
                      <w:marTop w:val="0"/>
                      <w:marBottom w:val="0"/>
                      <w:divBdr>
                        <w:top w:val="none" w:sz="0" w:space="0" w:color="auto"/>
                        <w:left w:val="none" w:sz="0" w:space="0" w:color="auto"/>
                        <w:bottom w:val="none" w:sz="0" w:space="0" w:color="auto"/>
                        <w:right w:val="none" w:sz="0" w:space="0" w:color="auto"/>
                      </w:divBdr>
                    </w:div>
                    <w:div w:id="1901091816">
                      <w:marLeft w:val="0"/>
                      <w:marRight w:val="0"/>
                      <w:marTop w:val="100"/>
                      <w:marBottom w:val="0"/>
                      <w:divBdr>
                        <w:top w:val="none" w:sz="0" w:space="0" w:color="auto"/>
                        <w:left w:val="none" w:sz="0" w:space="0" w:color="auto"/>
                        <w:bottom w:val="none" w:sz="0" w:space="0" w:color="auto"/>
                        <w:right w:val="none" w:sz="0" w:space="0" w:color="auto"/>
                      </w:divBdr>
                      <w:divsChild>
                        <w:div w:id="1398107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22966500">
                  <w:marLeft w:val="0"/>
                  <w:marRight w:val="0"/>
                  <w:marTop w:val="0"/>
                  <w:marBottom w:val="0"/>
                  <w:divBdr>
                    <w:top w:val="none" w:sz="0" w:space="0" w:color="auto"/>
                    <w:left w:val="none" w:sz="0" w:space="0" w:color="auto"/>
                    <w:bottom w:val="none" w:sz="0" w:space="0" w:color="auto"/>
                    <w:right w:val="none" w:sz="0" w:space="0" w:color="auto"/>
                  </w:divBdr>
                  <w:divsChild>
                    <w:div w:id="1998264902">
                      <w:marLeft w:val="0"/>
                      <w:marRight w:val="0"/>
                      <w:marTop w:val="0"/>
                      <w:marBottom w:val="0"/>
                      <w:divBdr>
                        <w:top w:val="single" w:sz="6" w:space="15" w:color="auto"/>
                        <w:left w:val="single" w:sz="6" w:space="15" w:color="auto"/>
                        <w:bottom w:val="single" w:sz="6" w:space="15" w:color="auto"/>
                        <w:right w:val="single" w:sz="6" w:space="15" w:color="auto"/>
                      </w:divBdr>
                      <w:divsChild>
                        <w:div w:id="1914049544">
                          <w:marLeft w:val="0"/>
                          <w:marRight w:val="0"/>
                          <w:marTop w:val="0"/>
                          <w:marBottom w:val="300"/>
                          <w:divBdr>
                            <w:top w:val="none" w:sz="0" w:space="0" w:color="auto"/>
                            <w:left w:val="none" w:sz="0" w:space="0" w:color="auto"/>
                            <w:bottom w:val="none" w:sz="0" w:space="0" w:color="auto"/>
                            <w:right w:val="none" w:sz="0" w:space="0" w:color="auto"/>
                          </w:divBdr>
                        </w:div>
                        <w:div w:id="815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285834">
          <w:marLeft w:val="0"/>
          <w:marRight w:val="0"/>
          <w:marTop w:val="375"/>
          <w:marBottom w:val="750"/>
          <w:divBdr>
            <w:top w:val="none" w:sz="0" w:space="0" w:color="auto"/>
            <w:left w:val="none" w:sz="0" w:space="0" w:color="auto"/>
            <w:bottom w:val="none" w:sz="0" w:space="0" w:color="auto"/>
            <w:right w:val="none" w:sz="0" w:space="0" w:color="auto"/>
          </w:divBdr>
          <w:divsChild>
            <w:div w:id="195315741">
              <w:marLeft w:val="0"/>
              <w:marRight w:val="0"/>
              <w:marTop w:val="0"/>
              <w:marBottom w:val="0"/>
              <w:divBdr>
                <w:top w:val="none" w:sz="0" w:space="0" w:color="auto"/>
                <w:left w:val="none" w:sz="0" w:space="0" w:color="auto"/>
                <w:bottom w:val="none" w:sz="0" w:space="0" w:color="auto"/>
                <w:right w:val="none" w:sz="0" w:space="0" w:color="auto"/>
              </w:divBdr>
              <w:divsChild>
                <w:div w:id="948585371">
                  <w:marLeft w:val="0"/>
                  <w:marRight w:val="0"/>
                  <w:marTop w:val="0"/>
                  <w:marBottom w:val="300"/>
                  <w:divBdr>
                    <w:top w:val="none" w:sz="0" w:space="0" w:color="auto"/>
                    <w:left w:val="none" w:sz="0" w:space="0" w:color="auto"/>
                    <w:bottom w:val="none" w:sz="0" w:space="0" w:color="auto"/>
                    <w:right w:val="none" w:sz="0" w:space="0" w:color="auto"/>
                  </w:divBdr>
                </w:div>
                <w:div w:id="611090385">
                  <w:marLeft w:val="0"/>
                  <w:marRight w:val="0"/>
                  <w:marTop w:val="0"/>
                  <w:marBottom w:val="0"/>
                  <w:divBdr>
                    <w:top w:val="none" w:sz="0" w:space="0" w:color="auto"/>
                    <w:left w:val="none" w:sz="0" w:space="0" w:color="auto"/>
                    <w:bottom w:val="none" w:sz="0" w:space="0" w:color="auto"/>
                    <w:right w:val="none" w:sz="0" w:space="0" w:color="auto"/>
                  </w:divBdr>
                </w:div>
                <w:div w:id="560337231">
                  <w:marLeft w:val="0"/>
                  <w:marRight w:val="0"/>
                  <w:marTop w:val="0"/>
                  <w:marBottom w:val="0"/>
                  <w:divBdr>
                    <w:top w:val="none" w:sz="0" w:space="0" w:color="auto"/>
                    <w:left w:val="none" w:sz="0" w:space="0" w:color="auto"/>
                    <w:bottom w:val="none" w:sz="0" w:space="0" w:color="auto"/>
                    <w:right w:val="none" w:sz="0" w:space="0" w:color="auto"/>
                  </w:divBdr>
                  <w:divsChild>
                    <w:div w:id="403260765">
                      <w:marLeft w:val="0"/>
                      <w:marRight w:val="0"/>
                      <w:marTop w:val="0"/>
                      <w:marBottom w:val="0"/>
                      <w:divBdr>
                        <w:top w:val="none" w:sz="0" w:space="0" w:color="auto"/>
                        <w:left w:val="none" w:sz="0" w:space="0" w:color="auto"/>
                        <w:bottom w:val="none" w:sz="0" w:space="0" w:color="auto"/>
                        <w:right w:val="none" w:sz="0" w:space="0" w:color="auto"/>
                      </w:divBdr>
                      <w:divsChild>
                        <w:div w:id="1565263740">
                          <w:marLeft w:val="0"/>
                          <w:marRight w:val="300"/>
                          <w:marTop w:val="0"/>
                          <w:marBottom w:val="0"/>
                          <w:divBdr>
                            <w:top w:val="none" w:sz="0" w:space="0" w:color="auto"/>
                            <w:left w:val="none" w:sz="0" w:space="0" w:color="auto"/>
                            <w:bottom w:val="none" w:sz="0" w:space="0" w:color="auto"/>
                            <w:right w:val="none" w:sz="0" w:space="0" w:color="auto"/>
                          </w:divBdr>
                          <w:divsChild>
                            <w:div w:id="8000051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717350">
      <w:bodyDiv w:val="1"/>
      <w:marLeft w:val="0"/>
      <w:marRight w:val="0"/>
      <w:marTop w:val="0"/>
      <w:marBottom w:val="0"/>
      <w:divBdr>
        <w:top w:val="none" w:sz="0" w:space="0" w:color="auto"/>
        <w:left w:val="none" w:sz="0" w:space="0" w:color="auto"/>
        <w:bottom w:val="none" w:sz="0" w:space="0" w:color="auto"/>
        <w:right w:val="none" w:sz="0" w:space="0" w:color="auto"/>
      </w:divBdr>
    </w:div>
    <w:div w:id="669717786">
      <w:bodyDiv w:val="1"/>
      <w:marLeft w:val="0"/>
      <w:marRight w:val="0"/>
      <w:marTop w:val="0"/>
      <w:marBottom w:val="0"/>
      <w:divBdr>
        <w:top w:val="none" w:sz="0" w:space="0" w:color="auto"/>
        <w:left w:val="none" w:sz="0" w:space="0" w:color="auto"/>
        <w:bottom w:val="none" w:sz="0" w:space="0" w:color="auto"/>
        <w:right w:val="none" w:sz="0" w:space="0" w:color="auto"/>
      </w:divBdr>
      <w:divsChild>
        <w:div w:id="70393284">
          <w:marLeft w:val="0"/>
          <w:marRight w:val="0"/>
          <w:marTop w:val="375"/>
          <w:marBottom w:val="330"/>
          <w:divBdr>
            <w:top w:val="none" w:sz="0" w:space="0" w:color="auto"/>
            <w:left w:val="none" w:sz="0" w:space="0" w:color="auto"/>
            <w:bottom w:val="none" w:sz="0" w:space="0" w:color="auto"/>
            <w:right w:val="none" w:sz="0" w:space="0" w:color="auto"/>
          </w:divBdr>
          <w:divsChild>
            <w:div w:id="277374281">
              <w:marLeft w:val="0"/>
              <w:marRight w:val="0"/>
              <w:marTop w:val="0"/>
              <w:marBottom w:val="210"/>
              <w:divBdr>
                <w:top w:val="none" w:sz="0" w:space="0" w:color="auto"/>
                <w:left w:val="none" w:sz="0" w:space="0" w:color="auto"/>
                <w:bottom w:val="none" w:sz="0" w:space="0" w:color="auto"/>
                <w:right w:val="none" w:sz="0" w:space="0" w:color="auto"/>
              </w:divBdr>
            </w:div>
            <w:div w:id="119264792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671488530">
      <w:bodyDiv w:val="1"/>
      <w:marLeft w:val="0"/>
      <w:marRight w:val="0"/>
      <w:marTop w:val="0"/>
      <w:marBottom w:val="0"/>
      <w:divBdr>
        <w:top w:val="none" w:sz="0" w:space="0" w:color="auto"/>
        <w:left w:val="none" w:sz="0" w:space="0" w:color="auto"/>
        <w:bottom w:val="none" w:sz="0" w:space="0" w:color="auto"/>
        <w:right w:val="none" w:sz="0" w:space="0" w:color="auto"/>
      </w:divBdr>
    </w:div>
    <w:div w:id="677118415">
      <w:bodyDiv w:val="1"/>
      <w:marLeft w:val="0"/>
      <w:marRight w:val="0"/>
      <w:marTop w:val="0"/>
      <w:marBottom w:val="0"/>
      <w:divBdr>
        <w:top w:val="none" w:sz="0" w:space="0" w:color="auto"/>
        <w:left w:val="none" w:sz="0" w:space="0" w:color="auto"/>
        <w:bottom w:val="none" w:sz="0" w:space="0" w:color="auto"/>
        <w:right w:val="none" w:sz="0" w:space="0" w:color="auto"/>
      </w:divBdr>
      <w:divsChild>
        <w:div w:id="444620898">
          <w:marLeft w:val="0"/>
          <w:marRight w:val="0"/>
          <w:marTop w:val="0"/>
          <w:marBottom w:val="0"/>
          <w:divBdr>
            <w:top w:val="none" w:sz="0" w:space="0" w:color="auto"/>
            <w:left w:val="none" w:sz="0" w:space="0" w:color="auto"/>
            <w:bottom w:val="none" w:sz="0" w:space="0" w:color="auto"/>
            <w:right w:val="none" w:sz="0" w:space="0" w:color="auto"/>
          </w:divBdr>
        </w:div>
      </w:divsChild>
    </w:div>
    <w:div w:id="677342197">
      <w:bodyDiv w:val="1"/>
      <w:marLeft w:val="0"/>
      <w:marRight w:val="0"/>
      <w:marTop w:val="0"/>
      <w:marBottom w:val="0"/>
      <w:divBdr>
        <w:top w:val="none" w:sz="0" w:space="0" w:color="auto"/>
        <w:left w:val="none" w:sz="0" w:space="0" w:color="auto"/>
        <w:bottom w:val="none" w:sz="0" w:space="0" w:color="auto"/>
        <w:right w:val="none" w:sz="0" w:space="0" w:color="auto"/>
      </w:divBdr>
    </w:div>
    <w:div w:id="677850041">
      <w:bodyDiv w:val="1"/>
      <w:marLeft w:val="0"/>
      <w:marRight w:val="0"/>
      <w:marTop w:val="0"/>
      <w:marBottom w:val="0"/>
      <w:divBdr>
        <w:top w:val="none" w:sz="0" w:space="0" w:color="auto"/>
        <w:left w:val="none" w:sz="0" w:space="0" w:color="auto"/>
        <w:bottom w:val="none" w:sz="0" w:space="0" w:color="auto"/>
        <w:right w:val="none" w:sz="0" w:space="0" w:color="auto"/>
      </w:divBdr>
      <w:divsChild>
        <w:div w:id="419327523">
          <w:marLeft w:val="0"/>
          <w:marRight w:val="0"/>
          <w:marTop w:val="0"/>
          <w:marBottom w:val="0"/>
          <w:divBdr>
            <w:top w:val="none" w:sz="0" w:space="0" w:color="auto"/>
            <w:left w:val="none" w:sz="0" w:space="0" w:color="auto"/>
            <w:bottom w:val="none" w:sz="0" w:space="0" w:color="auto"/>
            <w:right w:val="none" w:sz="0" w:space="0" w:color="auto"/>
          </w:divBdr>
          <w:divsChild>
            <w:div w:id="258219267">
              <w:marLeft w:val="0"/>
              <w:marRight w:val="0"/>
              <w:marTop w:val="0"/>
              <w:marBottom w:val="0"/>
              <w:divBdr>
                <w:top w:val="none" w:sz="0" w:space="0" w:color="auto"/>
                <w:left w:val="none" w:sz="0" w:space="0" w:color="auto"/>
                <w:bottom w:val="none" w:sz="0" w:space="0" w:color="auto"/>
                <w:right w:val="none" w:sz="0" w:space="0" w:color="auto"/>
              </w:divBdr>
            </w:div>
          </w:divsChild>
        </w:div>
        <w:div w:id="453447992">
          <w:marLeft w:val="1200"/>
          <w:marRight w:val="0"/>
          <w:marTop w:val="0"/>
          <w:marBottom w:val="0"/>
          <w:divBdr>
            <w:top w:val="none" w:sz="0" w:space="0" w:color="auto"/>
            <w:left w:val="none" w:sz="0" w:space="0" w:color="auto"/>
            <w:bottom w:val="none" w:sz="0" w:space="0" w:color="auto"/>
            <w:right w:val="none" w:sz="0" w:space="0" w:color="auto"/>
          </w:divBdr>
          <w:divsChild>
            <w:div w:id="1520197">
              <w:marLeft w:val="0"/>
              <w:marRight w:val="0"/>
              <w:marTop w:val="0"/>
              <w:marBottom w:val="0"/>
              <w:divBdr>
                <w:top w:val="none" w:sz="0" w:space="0" w:color="auto"/>
                <w:left w:val="none" w:sz="0" w:space="0" w:color="auto"/>
                <w:bottom w:val="none" w:sz="0" w:space="0" w:color="auto"/>
                <w:right w:val="none" w:sz="0" w:space="0" w:color="auto"/>
              </w:divBdr>
              <w:divsChild>
                <w:div w:id="954017508">
                  <w:marLeft w:val="0"/>
                  <w:marRight w:val="0"/>
                  <w:marTop w:val="0"/>
                  <w:marBottom w:val="0"/>
                  <w:divBdr>
                    <w:top w:val="none" w:sz="0" w:space="0" w:color="auto"/>
                    <w:left w:val="none" w:sz="0" w:space="0" w:color="auto"/>
                    <w:bottom w:val="none" w:sz="0" w:space="0" w:color="auto"/>
                    <w:right w:val="none" w:sz="0" w:space="0" w:color="auto"/>
                  </w:divBdr>
                  <w:divsChild>
                    <w:div w:id="159124796">
                      <w:marLeft w:val="900"/>
                      <w:marRight w:val="900"/>
                      <w:marTop w:val="0"/>
                      <w:marBottom w:val="0"/>
                      <w:divBdr>
                        <w:top w:val="none" w:sz="0" w:space="0" w:color="auto"/>
                        <w:left w:val="none" w:sz="0" w:space="0" w:color="auto"/>
                        <w:bottom w:val="none" w:sz="0" w:space="0" w:color="auto"/>
                        <w:right w:val="none" w:sz="0" w:space="0" w:color="auto"/>
                      </w:divBdr>
                      <w:divsChild>
                        <w:div w:id="713890221">
                          <w:marLeft w:val="0"/>
                          <w:marRight w:val="540"/>
                          <w:marTop w:val="0"/>
                          <w:marBottom w:val="240"/>
                          <w:divBdr>
                            <w:top w:val="none" w:sz="0" w:space="0" w:color="auto"/>
                            <w:left w:val="none" w:sz="0" w:space="0" w:color="auto"/>
                            <w:bottom w:val="none" w:sz="0" w:space="0" w:color="auto"/>
                            <w:right w:val="none" w:sz="0" w:space="0" w:color="auto"/>
                          </w:divBdr>
                          <w:divsChild>
                            <w:div w:id="5051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0817">
                      <w:marLeft w:val="0"/>
                      <w:marRight w:val="0"/>
                      <w:marTop w:val="0"/>
                      <w:marBottom w:val="0"/>
                      <w:divBdr>
                        <w:top w:val="none" w:sz="0" w:space="0" w:color="auto"/>
                        <w:left w:val="none" w:sz="0" w:space="0" w:color="auto"/>
                        <w:bottom w:val="none" w:sz="0" w:space="0" w:color="auto"/>
                        <w:right w:val="none" w:sz="0" w:space="0" w:color="auto"/>
                      </w:divBdr>
                      <w:divsChild>
                        <w:div w:id="129351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325423">
          <w:marLeft w:val="0"/>
          <w:marRight w:val="0"/>
          <w:marTop w:val="0"/>
          <w:marBottom w:val="0"/>
          <w:divBdr>
            <w:top w:val="none" w:sz="0" w:space="0" w:color="auto"/>
            <w:left w:val="none" w:sz="0" w:space="0" w:color="auto"/>
            <w:bottom w:val="none" w:sz="0" w:space="0" w:color="auto"/>
            <w:right w:val="none" w:sz="0" w:space="0" w:color="auto"/>
          </w:divBdr>
        </w:div>
      </w:divsChild>
    </w:div>
    <w:div w:id="679503113">
      <w:bodyDiv w:val="1"/>
      <w:marLeft w:val="0"/>
      <w:marRight w:val="0"/>
      <w:marTop w:val="0"/>
      <w:marBottom w:val="0"/>
      <w:divBdr>
        <w:top w:val="none" w:sz="0" w:space="0" w:color="auto"/>
        <w:left w:val="none" w:sz="0" w:space="0" w:color="auto"/>
        <w:bottom w:val="none" w:sz="0" w:space="0" w:color="auto"/>
        <w:right w:val="none" w:sz="0" w:space="0" w:color="auto"/>
      </w:divBdr>
      <w:divsChild>
        <w:div w:id="405342478">
          <w:marLeft w:val="0"/>
          <w:marRight w:val="0"/>
          <w:marTop w:val="0"/>
          <w:marBottom w:val="0"/>
          <w:divBdr>
            <w:top w:val="none" w:sz="0" w:space="0" w:color="auto"/>
            <w:left w:val="none" w:sz="0" w:space="0" w:color="auto"/>
            <w:bottom w:val="none" w:sz="0" w:space="0" w:color="auto"/>
            <w:right w:val="none" w:sz="0" w:space="0" w:color="auto"/>
          </w:divBdr>
          <w:divsChild>
            <w:div w:id="441846055">
              <w:marLeft w:val="0"/>
              <w:marRight w:val="0"/>
              <w:marTop w:val="180"/>
              <w:marBottom w:val="0"/>
              <w:divBdr>
                <w:top w:val="none" w:sz="0" w:space="0" w:color="auto"/>
                <w:left w:val="none" w:sz="0" w:space="0" w:color="auto"/>
                <w:bottom w:val="none" w:sz="0" w:space="0" w:color="auto"/>
                <w:right w:val="none" w:sz="0" w:space="0" w:color="auto"/>
              </w:divBdr>
            </w:div>
          </w:divsChild>
        </w:div>
        <w:div w:id="691419615">
          <w:marLeft w:val="0"/>
          <w:marRight w:val="0"/>
          <w:marTop w:val="0"/>
          <w:marBottom w:val="0"/>
          <w:divBdr>
            <w:top w:val="none" w:sz="0" w:space="0" w:color="auto"/>
            <w:left w:val="none" w:sz="0" w:space="0" w:color="auto"/>
            <w:bottom w:val="none" w:sz="0" w:space="0" w:color="auto"/>
            <w:right w:val="none" w:sz="0" w:space="0" w:color="auto"/>
          </w:divBdr>
          <w:divsChild>
            <w:div w:id="78794879">
              <w:marLeft w:val="0"/>
              <w:marRight w:val="0"/>
              <w:marTop w:val="0"/>
              <w:marBottom w:val="60"/>
              <w:divBdr>
                <w:top w:val="none" w:sz="0" w:space="0" w:color="auto"/>
                <w:left w:val="none" w:sz="0" w:space="0" w:color="auto"/>
                <w:bottom w:val="none" w:sz="0" w:space="0" w:color="auto"/>
                <w:right w:val="none" w:sz="0" w:space="0" w:color="auto"/>
              </w:divBdr>
              <w:divsChild>
                <w:div w:id="98331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35112">
          <w:marLeft w:val="0"/>
          <w:marRight w:val="0"/>
          <w:marTop w:val="0"/>
          <w:marBottom w:val="0"/>
          <w:divBdr>
            <w:top w:val="none" w:sz="0" w:space="0" w:color="auto"/>
            <w:left w:val="none" w:sz="0" w:space="0" w:color="auto"/>
            <w:bottom w:val="none" w:sz="0" w:space="0" w:color="auto"/>
            <w:right w:val="none" w:sz="0" w:space="0" w:color="auto"/>
          </w:divBdr>
          <w:divsChild>
            <w:div w:id="14694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96776">
      <w:marLeft w:val="0"/>
      <w:marRight w:val="0"/>
      <w:marTop w:val="0"/>
      <w:marBottom w:val="0"/>
      <w:divBdr>
        <w:top w:val="none" w:sz="0" w:space="0" w:color="auto"/>
        <w:left w:val="none" w:sz="0" w:space="0" w:color="auto"/>
        <w:bottom w:val="none" w:sz="0" w:space="0" w:color="auto"/>
        <w:right w:val="none" w:sz="0" w:space="0" w:color="auto"/>
      </w:divBdr>
      <w:divsChild>
        <w:div w:id="477651696">
          <w:marLeft w:val="495"/>
          <w:marRight w:val="495"/>
          <w:marTop w:val="0"/>
          <w:marBottom w:val="0"/>
          <w:divBdr>
            <w:top w:val="none" w:sz="0" w:space="0" w:color="auto"/>
            <w:left w:val="none" w:sz="0" w:space="0" w:color="auto"/>
            <w:bottom w:val="none" w:sz="0" w:space="0" w:color="auto"/>
            <w:right w:val="none" w:sz="0" w:space="0" w:color="auto"/>
          </w:divBdr>
          <w:divsChild>
            <w:div w:id="689381973">
              <w:marLeft w:val="0"/>
              <w:marRight w:val="0"/>
              <w:marTop w:val="0"/>
              <w:marBottom w:val="0"/>
              <w:divBdr>
                <w:top w:val="none" w:sz="0" w:space="0" w:color="auto"/>
                <w:left w:val="none" w:sz="0" w:space="0" w:color="auto"/>
                <w:bottom w:val="none" w:sz="0" w:space="0" w:color="auto"/>
                <w:right w:val="none" w:sz="0" w:space="0" w:color="auto"/>
              </w:divBdr>
              <w:divsChild>
                <w:div w:id="938828331">
                  <w:marLeft w:val="0"/>
                  <w:marRight w:val="0"/>
                  <w:marTop w:val="0"/>
                  <w:marBottom w:val="0"/>
                  <w:divBdr>
                    <w:top w:val="none" w:sz="0" w:space="0" w:color="auto"/>
                    <w:left w:val="none" w:sz="0" w:space="0" w:color="auto"/>
                    <w:bottom w:val="none" w:sz="0" w:space="0" w:color="auto"/>
                    <w:right w:val="none" w:sz="0" w:space="0" w:color="auto"/>
                  </w:divBdr>
                  <w:divsChild>
                    <w:div w:id="401756922">
                      <w:marLeft w:val="0"/>
                      <w:marRight w:val="0"/>
                      <w:marTop w:val="330"/>
                      <w:marBottom w:val="0"/>
                      <w:divBdr>
                        <w:top w:val="none" w:sz="0" w:space="0" w:color="auto"/>
                        <w:left w:val="none" w:sz="0" w:space="0" w:color="auto"/>
                        <w:bottom w:val="none" w:sz="0" w:space="0" w:color="auto"/>
                        <w:right w:val="none" w:sz="0" w:space="0" w:color="auto"/>
                      </w:divBdr>
                      <w:divsChild>
                        <w:div w:id="447820270">
                          <w:marLeft w:val="0"/>
                          <w:marRight w:val="0"/>
                          <w:marTop w:val="0"/>
                          <w:marBottom w:val="0"/>
                          <w:divBdr>
                            <w:top w:val="none" w:sz="0" w:space="0" w:color="auto"/>
                            <w:left w:val="none" w:sz="0" w:space="0" w:color="auto"/>
                            <w:bottom w:val="none" w:sz="0" w:space="0" w:color="auto"/>
                            <w:right w:val="none" w:sz="0" w:space="0" w:color="auto"/>
                          </w:divBdr>
                          <w:divsChild>
                            <w:div w:id="446194649">
                              <w:marLeft w:val="0"/>
                              <w:marRight w:val="0"/>
                              <w:marTop w:val="270"/>
                              <w:marBottom w:val="0"/>
                              <w:divBdr>
                                <w:top w:val="none" w:sz="0" w:space="0" w:color="auto"/>
                                <w:left w:val="none" w:sz="0" w:space="0" w:color="auto"/>
                                <w:bottom w:val="none" w:sz="0" w:space="0" w:color="auto"/>
                                <w:right w:val="none" w:sz="0" w:space="0" w:color="auto"/>
                              </w:divBdr>
                              <w:divsChild>
                                <w:div w:id="12670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108452">
              <w:marLeft w:val="0"/>
              <w:marRight w:val="0"/>
              <w:marTop w:val="180"/>
              <w:marBottom w:val="0"/>
              <w:divBdr>
                <w:top w:val="none" w:sz="0" w:space="0" w:color="auto"/>
                <w:left w:val="none" w:sz="0" w:space="0" w:color="auto"/>
                <w:bottom w:val="none" w:sz="0" w:space="0" w:color="auto"/>
                <w:right w:val="none" w:sz="0" w:space="0" w:color="auto"/>
              </w:divBdr>
              <w:divsChild>
                <w:div w:id="8574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67366">
      <w:bodyDiv w:val="1"/>
      <w:marLeft w:val="0"/>
      <w:marRight w:val="0"/>
      <w:marTop w:val="0"/>
      <w:marBottom w:val="0"/>
      <w:divBdr>
        <w:top w:val="none" w:sz="0" w:space="0" w:color="auto"/>
        <w:left w:val="none" w:sz="0" w:space="0" w:color="auto"/>
        <w:bottom w:val="none" w:sz="0" w:space="0" w:color="auto"/>
        <w:right w:val="none" w:sz="0" w:space="0" w:color="auto"/>
      </w:divBdr>
      <w:divsChild>
        <w:div w:id="971204314">
          <w:marLeft w:val="0"/>
          <w:marRight w:val="0"/>
          <w:marTop w:val="225"/>
          <w:marBottom w:val="0"/>
          <w:divBdr>
            <w:top w:val="none" w:sz="0" w:space="0" w:color="auto"/>
            <w:left w:val="none" w:sz="0" w:space="0" w:color="auto"/>
            <w:bottom w:val="none" w:sz="0" w:space="0" w:color="auto"/>
            <w:right w:val="none" w:sz="0" w:space="0" w:color="auto"/>
          </w:divBdr>
          <w:divsChild>
            <w:div w:id="32771175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82321698">
      <w:bodyDiv w:val="1"/>
      <w:marLeft w:val="0"/>
      <w:marRight w:val="0"/>
      <w:marTop w:val="0"/>
      <w:marBottom w:val="0"/>
      <w:divBdr>
        <w:top w:val="none" w:sz="0" w:space="0" w:color="auto"/>
        <w:left w:val="none" w:sz="0" w:space="0" w:color="auto"/>
        <w:bottom w:val="none" w:sz="0" w:space="0" w:color="auto"/>
        <w:right w:val="none" w:sz="0" w:space="0" w:color="auto"/>
      </w:divBdr>
      <w:divsChild>
        <w:div w:id="336621777">
          <w:marLeft w:val="0"/>
          <w:marRight w:val="0"/>
          <w:marTop w:val="0"/>
          <w:marBottom w:val="0"/>
          <w:divBdr>
            <w:top w:val="none" w:sz="0" w:space="0" w:color="auto"/>
            <w:left w:val="none" w:sz="0" w:space="0" w:color="auto"/>
            <w:bottom w:val="none" w:sz="0" w:space="0" w:color="auto"/>
            <w:right w:val="none" w:sz="0" w:space="0" w:color="auto"/>
          </w:divBdr>
        </w:div>
      </w:divsChild>
    </w:div>
    <w:div w:id="686716361">
      <w:bodyDiv w:val="1"/>
      <w:marLeft w:val="0"/>
      <w:marRight w:val="0"/>
      <w:marTop w:val="0"/>
      <w:marBottom w:val="0"/>
      <w:divBdr>
        <w:top w:val="none" w:sz="0" w:space="0" w:color="auto"/>
        <w:left w:val="none" w:sz="0" w:space="0" w:color="auto"/>
        <w:bottom w:val="none" w:sz="0" w:space="0" w:color="auto"/>
        <w:right w:val="none" w:sz="0" w:space="0" w:color="auto"/>
      </w:divBdr>
      <w:divsChild>
        <w:div w:id="1195538028">
          <w:marLeft w:val="0"/>
          <w:marRight w:val="0"/>
          <w:marTop w:val="0"/>
          <w:marBottom w:val="0"/>
          <w:divBdr>
            <w:top w:val="none" w:sz="0" w:space="0" w:color="auto"/>
            <w:left w:val="none" w:sz="0" w:space="0" w:color="auto"/>
            <w:bottom w:val="none" w:sz="0" w:space="0" w:color="auto"/>
            <w:right w:val="none" w:sz="0" w:space="0" w:color="auto"/>
          </w:divBdr>
          <w:divsChild>
            <w:div w:id="683822350">
              <w:marLeft w:val="0"/>
              <w:marRight w:val="0"/>
              <w:marTop w:val="0"/>
              <w:marBottom w:val="0"/>
              <w:divBdr>
                <w:top w:val="none" w:sz="0" w:space="0" w:color="auto"/>
                <w:left w:val="none" w:sz="0" w:space="0" w:color="auto"/>
                <w:bottom w:val="none" w:sz="0" w:space="0" w:color="auto"/>
                <w:right w:val="none" w:sz="0" w:space="0" w:color="auto"/>
              </w:divBdr>
              <w:divsChild>
                <w:div w:id="320156847">
                  <w:marLeft w:val="0"/>
                  <w:marRight w:val="0"/>
                  <w:marTop w:val="0"/>
                  <w:marBottom w:val="0"/>
                  <w:divBdr>
                    <w:top w:val="none" w:sz="0" w:space="0" w:color="auto"/>
                    <w:left w:val="none" w:sz="0" w:space="0" w:color="auto"/>
                    <w:bottom w:val="none" w:sz="0" w:space="0" w:color="auto"/>
                    <w:right w:val="none" w:sz="0" w:space="0" w:color="auto"/>
                  </w:divBdr>
                </w:div>
              </w:divsChild>
            </w:div>
            <w:div w:id="1764884568">
              <w:marLeft w:val="0"/>
              <w:marRight w:val="0"/>
              <w:marTop w:val="0"/>
              <w:marBottom w:val="0"/>
              <w:divBdr>
                <w:top w:val="none" w:sz="0" w:space="0" w:color="auto"/>
                <w:left w:val="none" w:sz="0" w:space="0" w:color="auto"/>
                <w:bottom w:val="none" w:sz="0" w:space="0" w:color="auto"/>
                <w:right w:val="none" w:sz="0" w:space="0" w:color="auto"/>
              </w:divBdr>
              <w:divsChild>
                <w:div w:id="1008100542">
                  <w:marLeft w:val="0"/>
                  <w:marRight w:val="0"/>
                  <w:marTop w:val="0"/>
                  <w:marBottom w:val="60"/>
                  <w:divBdr>
                    <w:top w:val="none" w:sz="0" w:space="0" w:color="auto"/>
                    <w:left w:val="none" w:sz="0" w:space="0" w:color="auto"/>
                    <w:bottom w:val="none" w:sz="0" w:space="0" w:color="auto"/>
                    <w:right w:val="none" w:sz="0" w:space="0" w:color="auto"/>
                  </w:divBdr>
                  <w:divsChild>
                    <w:div w:id="1418474736">
                      <w:marLeft w:val="0"/>
                      <w:marRight w:val="0"/>
                      <w:marTop w:val="0"/>
                      <w:marBottom w:val="0"/>
                      <w:divBdr>
                        <w:top w:val="none" w:sz="0" w:space="0" w:color="auto"/>
                        <w:left w:val="none" w:sz="0" w:space="0" w:color="auto"/>
                        <w:bottom w:val="none" w:sz="0" w:space="0" w:color="auto"/>
                        <w:right w:val="none" w:sz="0" w:space="0" w:color="auto"/>
                      </w:divBdr>
                      <w:divsChild>
                        <w:div w:id="626786887">
                          <w:marLeft w:val="0"/>
                          <w:marRight w:val="0"/>
                          <w:marTop w:val="480"/>
                          <w:marBottom w:val="480"/>
                          <w:divBdr>
                            <w:top w:val="none" w:sz="0" w:space="0" w:color="auto"/>
                            <w:left w:val="none" w:sz="0" w:space="0" w:color="auto"/>
                            <w:bottom w:val="none" w:sz="0" w:space="0" w:color="auto"/>
                            <w:right w:val="none" w:sz="0" w:space="0" w:color="auto"/>
                          </w:divBdr>
                        </w:div>
                      </w:divsChild>
                    </w:div>
                    <w:div w:id="913776510">
                      <w:marLeft w:val="0"/>
                      <w:marRight w:val="0"/>
                      <w:marTop w:val="0"/>
                      <w:marBottom w:val="0"/>
                      <w:divBdr>
                        <w:top w:val="none" w:sz="0" w:space="0" w:color="auto"/>
                        <w:left w:val="none" w:sz="0" w:space="0" w:color="auto"/>
                        <w:bottom w:val="none" w:sz="0" w:space="0" w:color="auto"/>
                        <w:right w:val="none" w:sz="0" w:space="0" w:color="auto"/>
                      </w:divBdr>
                      <w:divsChild>
                        <w:div w:id="204501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381126">
          <w:marLeft w:val="0"/>
          <w:marRight w:val="0"/>
          <w:marTop w:val="0"/>
          <w:marBottom w:val="0"/>
          <w:divBdr>
            <w:top w:val="none" w:sz="0" w:space="0" w:color="auto"/>
            <w:left w:val="none" w:sz="0" w:space="0" w:color="auto"/>
            <w:bottom w:val="none" w:sz="0" w:space="0" w:color="auto"/>
            <w:right w:val="none" w:sz="0" w:space="0" w:color="auto"/>
          </w:divBdr>
          <w:divsChild>
            <w:div w:id="962689152">
              <w:marLeft w:val="0"/>
              <w:marRight w:val="0"/>
              <w:marTop w:val="0"/>
              <w:marBottom w:val="0"/>
              <w:divBdr>
                <w:top w:val="none" w:sz="0" w:space="0" w:color="auto"/>
                <w:left w:val="none" w:sz="0" w:space="0" w:color="auto"/>
                <w:bottom w:val="none" w:sz="0" w:space="0" w:color="auto"/>
                <w:right w:val="none" w:sz="0" w:space="0" w:color="auto"/>
              </w:divBdr>
              <w:divsChild>
                <w:div w:id="1226719559">
                  <w:marLeft w:val="0"/>
                  <w:marRight w:val="0"/>
                  <w:marTop w:val="0"/>
                  <w:marBottom w:val="0"/>
                  <w:divBdr>
                    <w:top w:val="none" w:sz="0" w:space="0" w:color="auto"/>
                    <w:left w:val="none" w:sz="0" w:space="0" w:color="auto"/>
                    <w:bottom w:val="none" w:sz="0" w:space="0" w:color="auto"/>
                    <w:right w:val="none" w:sz="0" w:space="0" w:color="auto"/>
                  </w:divBdr>
                  <w:divsChild>
                    <w:div w:id="755636928">
                      <w:marLeft w:val="0"/>
                      <w:marRight w:val="0"/>
                      <w:marTop w:val="0"/>
                      <w:marBottom w:val="0"/>
                      <w:divBdr>
                        <w:top w:val="none" w:sz="0" w:space="0" w:color="auto"/>
                        <w:left w:val="none" w:sz="0" w:space="0" w:color="auto"/>
                        <w:bottom w:val="none" w:sz="0" w:space="0" w:color="auto"/>
                        <w:right w:val="none" w:sz="0" w:space="0" w:color="auto"/>
                      </w:divBdr>
                    </w:div>
                    <w:div w:id="1547182971">
                      <w:marLeft w:val="0"/>
                      <w:marRight w:val="0"/>
                      <w:marTop w:val="0"/>
                      <w:marBottom w:val="0"/>
                      <w:divBdr>
                        <w:top w:val="none" w:sz="0" w:space="0" w:color="auto"/>
                        <w:left w:val="none" w:sz="0" w:space="0" w:color="auto"/>
                        <w:bottom w:val="none" w:sz="0" w:space="0" w:color="auto"/>
                        <w:right w:val="none" w:sz="0" w:space="0" w:color="auto"/>
                      </w:divBdr>
                      <w:divsChild>
                        <w:div w:id="1031686158">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03809159">
                  <w:marLeft w:val="0"/>
                  <w:marRight w:val="0"/>
                  <w:marTop w:val="225"/>
                  <w:marBottom w:val="0"/>
                  <w:divBdr>
                    <w:top w:val="single" w:sz="6" w:space="4" w:color="EEEEEE"/>
                    <w:left w:val="none" w:sz="0" w:space="0" w:color="auto"/>
                    <w:bottom w:val="single" w:sz="6" w:space="4" w:color="EEEEEE"/>
                    <w:right w:val="none" w:sz="0" w:space="0" w:color="auto"/>
                  </w:divBdr>
                  <w:divsChild>
                    <w:div w:id="433206759">
                      <w:marLeft w:val="0"/>
                      <w:marRight w:val="75"/>
                      <w:marTop w:val="0"/>
                      <w:marBottom w:val="0"/>
                      <w:divBdr>
                        <w:top w:val="none" w:sz="0" w:space="0" w:color="auto"/>
                        <w:left w:val="none" w:sz="0" w:space="0" w:color="auto"/>
                        <w:bottom w:val="none" w:sz="0" w:space="0" w:color="auto"/>
                        <w:right w:val="none" w:sz="0" w:space="0" w:color="auto"/>
                      </w:divBdr>
                      <w:divsChild>
                        <w:div w:id="167433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4479">
                  <w:marLeft w:val="0"/>
                  <w:marRight w:val="0"/>
                  <w:marTop w:val="0"/>
                  <w:marBottom w:val="0"/>
                  <w:divBdr>
                    <w:top w:val="none" w:sz="0" w:space="0" w:color="auto"/>
                    <w:left w:val="none" w:sz="0" w:space="0" w:color="auto"/>
                    <w:bottom w:val="none" w:sz="0" w:space="0" w:color="auto"/>
                    <w:right w:val="none" w:sz="0" w:space="0" w:color="auto"/>
                  </w:divBdr>
                  <w:divsChild>
                    <w:div w:id="1317491949">
                      <w:marLeft w:val="0"/>
                      <w:marRight w:val="0"/>
                      <w:marTop w:val="180"/>
                      <w:marBottom w:val="0"/>
                      <w:divBdr>
                        <w:top w:val="none" w:sz="0" w:space="0" w:color="auto"/>
                        <w:left w:val="none" w:sz="0" w:space="0" w:color="auto"/>
                        <w:bottom w:val="none" w:sz="0" w:space="0" w:color="auto"/>
                        <w:right w:val="none" w:sz="0" w:space="0" w:color="auto"/>
                      </w:divBdr>
                    </w:div>
                  </w:divsChild>
                </w:div>
                <w:div w:id="811753917">
                  <w:marLeft w:val="0"/>
                  <w:marRight w:val="0"/>
                  <w:marTop w:val="0"/>
                  <w:marBottom w:val="0"/>
                  <w:divBdr>
                    <w:top w:val="none" w:sz="0" w:space="0" w:color="auto"/>
                    <w:left w:val="none" w:sz="0" w:space="0" w:color="auto"/>
                    <w:bottom w:val="none" w:sz="0" w:space="0" w:color="auto"/>
                    <w:right w:val="none" w:sz="0" w:space="0" w:color="auto"/>
                  </w:divBdr>
                  <w:divsChild>
                    <w:div w:id="1093277616">
                      <w:marLeft w:val="0"/>
                      <w:marRight w:val="0"/>
                      <w:marTop w:val="480"/>
                      <w:marBottom w:val="0"/>
                      <w:divBdr>
                        <w:top w:val="none" w:sz="0" w:space="0" w:color="auto"/>
                        <w:left w:val="none" w:sz="0" w:space="0" w:color="auto"/>
                        <w:bottom w:val="single" w:sz="6" w:space="11" w:color="EEEEEE"/>
                        <w:right w:val="none" w:sz="0" w:space="0" w:color="auto"/>
                      </w:divBdr>
                      <w:divsChild>
                        <w:div w:id="763647878">
                          <w:marLeft w:val="0"/>
                          <w:marRight w:val="0"/>
                          <w:marTop w:val="225"/>
                          <w:marBottom w:val="0"/>
                          <w:divBdr>
                            <w:top w:val="none" w:sz="0" w:space="0" w:color="auto"/>
                            <w:left w:val="none" w:sz="0" w:space="0" w:color="auto"/>
                            <w:bottom w:val="none" w:sz="0" w:space="0" w:color="auto"/>
                            <w:right w:val="none" w:sz="0" w:space="0" w:color="auto"/>
                          </w:divBdr>
                        </w:div>
                      </w:divsChild>
                    </w:div>
                    <w:div w:id="1161625765">
                      <w:marLeft w:val="0"/>
                      <w:marRight w:val="0"/>
                      <w:marTop w:val="0"/>
                      <w:marBottom w:val="60"/>
                      <w:divBdr>
                        <w:top w:val="none" w:sz="0" w:space="0" w:color="auto"/>
                        <w:left w:val="none" w:sz="0" w:space="0" w:color="auto"/>
                        <w:bottom w:val="none" w:sz="0" w:space="0" w:color="auto"/>
                        <w:right w:val="none" w:sz="0" w:space="0" w:color="auto"/>
                      </w:divBdr>
                      <w:divsChild>
                        <w:div w:id="3824077">
                          <w:marLeft w:val="0"/>
                          <w:marRight w:val="0"/>
                          <w:marTop w:val="0"/>
                          <w:marBottom w:val="0"/>
                          <w:divBdr>
                            <w:top w:val="none" w:sz="0" w:space="0" w:color="auto"/>
                            <w:left w:val="none" w:sz="0" w:space="0" w:color="auto"/>
                            <w:bottom w:val="none" w:sz="0" w:space="0" w:color="auto"/>
                            <w:right w:val="none" w:sz="0" w:space="0" w:color="auto"/>
                          </w:divBdr>
                          <w:divsChild>
                            <w:div w:id="1383749798">
                              <w:marLeft w:val="0"/>
                              <w:marRight w:val="0"/>
                              <w:marTop w:val="480"/>
                              <w:marBottom w:val="480"/>
                              <w:divBdr>
                                <w:top w:val="none" w:sz="0" w:space="0" w:color="auto"/>
                                <w:left w:val="none" w:sz="0" w:space="0" w:color="auto"/>
                                <w:bottom w:val="none" w:sz="0" w:space="0" w:color="auto"/>
                                <w:right w:val="none" w:sz="0" w:space="0" w:color="auto"/>
                              </w:divBdr>
                            </w:div>
                          </w:divsChild>
                        </w:div>
                        <w:div w:id="206065174">
                          <w:marLeft w:val="0"/>
                          <w:marRight w:val="0"/>
                          <w:marTop w:val="0"/>
                          <w:marBottom w:val="0"/>
                          <w:divBdr>
                            <w:top w:val="none" w:sz="0" w:space="0" w:color="auto"/>
                            <w:left w:val="none" w:sz="0" w:space="0" w:color="auto"/>
                            <w:bottom w:val="none" w:sz="0" w:space="0" w:color="auto"/>
                            <w:right w:val="none" w:sz="0" w:space="0" w:color="auto"/>
                          </w:divBdr>
                          <w:divsChild>
                            <w:div w:id="1387143434">
                              <w:marLeft w:val="0"/>
                              <w:marRight w:val="0"/>
                              <w:marTop w:val="0"/>
                              <w:marBottom w:val="0"/>
                              <w:divBdr>
                                <w:top w:val="none" w:sz="0" w:space="0" w:color="auto"/>
                                <w:left w:val="none" w:sz="0" w:space="0" w:color="auto"/>
                                <w:bottom w:val="none" w:sz="0" w:space="0" w:color="auto"/>
                                <w:right w:val="none" w:sz="0" w:space="0" w:color="auto"/>
                              </w:divBdr>
                              <w:divsChild>
                                <w:div w:id="807015910">
                                  <w:marLeft w:val="0"/>
                                  <w:marRight w:val="0"/>
                                  <w:marTop w:val="0"/>
                                  <w:marBottom w:val="0"/>
                                  <w:divBdr>
                                    <w:top w:val="none" w:sz="0" w:space="0" w:color="auto"/>
                                    <w:left w:val="none" w:sz="0" w:space="0" w:color="auto"/>
                                    <w:bottom w:val="none" w:sz="0" w:space="0" w:color="auto"/>
                                    <w:right w:val="none" w:sz="0" w:space="0" w:color="auto"/>
                                  </w:divBdr>
                                  <w:divsChild>
                                    <w:div w:id="543835092">
                                      <w:marLeft w:val="540"/>
                                      <w:marRight w:val="0"/>
                                      <w:marTop w:val="0"/>
                                      <w:marBottom w:val="300"/>
                                      <w:divBdr>
                                        <w:top w:val="none" w:sz="0" w:space="0" w:color="auto"/>
                                        <w:left w:val="none" w:sz="0" w:space="0" w:color="auto"/>
                                        <w:bottom w:val="none" w:sz="0" w:space="0" w:color="auto"/>
                                        <w:right w:val="none" w:sz="0" w:space="0" w:color="auto"/>
                                      </w:divBdr>
                                      <w:divsChild>
                                        <w:div w:id="1450202319">
                                          <w:marLeft w:val="0"/>
                                          <w:marRight w:val="0"/>
                                          <w:marTop w:val="0"/>
                                          <w:marBottom w:val="0"/>
                                          <w:divBdr>
                                            <w:top w:val="none" w:sz="0" w:space="0" w:color="auto"/>
                                            <w:left w:val="none" w:sz="0" w:space="0" w:color="auto"/>
                                            <w:bottom w:val="none" w:sz="0" w:space="0" w:color="auto"/>
                                            <w:right w:val="none" w:sz="0" w:space="0" w:color="auto"/>
                                          </w:divBdr>
                                          <w:divsChild>
                                            <w:div w:id="106136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24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57723">
              <w:marLeft w:val="0"/>
              <w:marRight w:val="0"/>
              <w:marTop w:val="0"/>
              <w:marBottom w:val="0"/>
              <w:divBdr>
                <w:top w:val="none" w:sz="0" w:space="0" w:color="auto"/>
                <w:left w:val="none" w:sz="0" w:space="0" w:color="auto"/>
                <w:bottom w:val="none" w:sz="0" w:space="0" w:color="auto"/>
                <w:right w:val="none" w:sz="0" w:space="0" w:color="auto"/>
              </w:divBdr>
              <w:divsChild>
                <w:div w:id="2019379118">
                  <w:marLeft w:val="0"/>
                  <w:marRight w:val="0"/>
                  <w:marTop w:val="0"/>
                  <w:marBottom w:val="0"/>
                  <w:divBdr>
                    <w:top w:val="none" w:sz="0" w:space="0" w:color="auto"/>
                    <w:left w:val="none" w:sz="0" w:space="0" w:color="auto"/>
                    <w:bottom w:val="none" w:sz="0" w:space="0" w:color="auto"/>
                    <w:right w:val="none" w:sz="0" w:space="0" w:color="auto"/>
                  </w:divBdr>
                  <w:divsChild>
                    <w:div w:id="2060587364">
                      <w:marLeft w:val="0"/>
                      <w:marRight w:val="0"/>
                      <w:marTop w:val="0"/>
                      <w:marBottom w:val="0"/>
                      <w:divBdr>
                        <w:top w:val="none" w:sz="0" w:space="0" w:color="auto"/>
                        <w:left w:val="none" w:sz="0" w:space="0" w:color="auto"/>
                        <w:bottom w:val="none" w:sz="0" w:space="0" w:color="auto"/>
                        <w:right w:val="none" w:sz="0" w:space="0" w:color="auto"/>
                      </w:divBdr>
                    </w:div>
                    <w:div w:id="1880387892">
                      <w:marLeft w:val="0"/>
                      <w:marRight w:val="0"/>
                      <w:marTop w:val="0"/>
                      <w:marBottom w:val="0"/>
                      <w:divBdr>
                        <w:top w:val="none" w:sz="0" w:space="0" w:color="auto"/>
                        <w:left w:val="none" w:sz="0" w:space="0" w:color="auto"/>
                        <w:bottom w:val="none" w:sz="0" w:space="0" w:color="auto"/>
                        <w:right w:val="none" w:sz="0" w:space="0" w:color="auto"/>
                      </w:divBdr>
                      <w:divsChild>
                        <w:div w:id="933247954">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828668820">
                  <w:marLeft w:val="0"/>
                  <w:marRight w:val="0"/>
                  <w:marTop w:val="225"/>
                  <w:marBottom w:val="0"/>
                  <w:divBdr>
                    <w:top w:val="single" w:sz="6" w:space="4" w:color="EEEEEE"/>
                    <w:left w:val="none" w:sz="0" w:space="0" w:color="auto"/>
                    <w:bottom w:val="single" w:sz="6" w:space="4" w:color="EEEEEE"/>
                    <w:right w:val="none" w:sz="0" w:space="0" w:color="auto"/>
                  </w:divBdr>
                  <w:divsChild>
                    <w:div w:id="692877765">
                      <w:marLeft w:val="0"/>
                      <w:marRight w:val="75"/>
                      <w:marTop w:val="0"/>
                      <w:marBottom w:val="0"/>
                      <w:divBdr>
                        <w:top w:val="none" w:sz="0" w:space="0" w:color="auto"/>
                        <w:left w:val="none" w:sz="0" w:space="0" w:color="auto"/>
                        <w:bottom w:val="none" w:sz="0" w:space="0" w:color="auto"/>
                        <w:right w:val="none" w:sz="0" w:space="0" w:color="auto"/>
                      </w:divBdr>
                      <w:divsChild>
                        <w:div w:id="6333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57363">
                  <w:marLeft w:val="0"/>
                  <w:marRight w:val="0"/>
                  <w:marTop w:val="0"/>
                  <w:marBottom w:val="0"/>
                  <w:divBdr>
                    <w:top w:val="none" w:sz="0" w:space="0" w:color="auto"/>
                    <w:left w:val="none" w:sz="0" w:space="0" w:color="auto"/>
                    <w:bottom w:val="none" w:sz="0" w:space="0" w:color="auto"/>
                    <w:right w:val="none" w:sz="0" w:space="0" w:color="auto"/>
                  </w:divBdr>
                  <w:divsChild>
                    <w:div w:id="18896680">
                      <w:marLeft w:val="0"/>
                      <w:marRight w:val="0"/>
                      <w:marTop w:val="180"/>
                      <w:marBottom w:val="0"/>
                      <w:divBdr>
                        <w:top w:val="none" w:sz="0" w:space="0" w:color="auto"/>
                        <w:left w:val="none" w:sz="0" w:space="0" w:color="auto"/>
                        <w:bottom w:val="none" w:sz="0" w:space="0" w:color="auto"/>
                        <w:right w:val="none" w:sz="0" w:space="0" w:color="auto"/>
                      </w:divBdr>
                    </w:div>
                  </w:divsChild>
                </w:div>
                <w:div w:id="516191057">
                  <w:marLeft w:val="0"/>
                  <w:marRight w:val="0"/>
                  <w:marTop w:val="0"/>
                  <w:marBottom w:val="0"/>
                  <w:divBdr>
                    <w:top w:val="none" w:sz="0" w:space="0" w:color="auto"/>
                    <w:left w:val="none" w:sz="0" w:space="0" w:color="auto"/>
                    <w:bottom w:val="none" w:sz="0" w:space="0" w:color="auto"/>
                    <w:right w:val="none" w:sz="0" w:space="0" w:color="auto"/>
                  </w:divBdr>
                  <w:divsChild>
                    <w:div w:id="740441473">
                      <w:marLeft w:val="0"/>
                      <w:marRight w:val="0"/>
                      <w:marTop w:val="480"/>
                      <w:marBottom w:val="0"/>
                      <w:divBdr>
                        <w:top w:val="none" w:sz="0" w:space="0" w:color="auto"/>
                        <w:left w:val="none" w:sz="0" w:space="0" w:color="auto"/>
                        <w:bottom w:val="single" w:sz="6" w:space="11" w:color="EEEEEE"/>
                        <w:right w:val="none" w:sz="0" w:space="0" w:color="auto"/>
                      </w:divBdr>
                      <w:divsChild>
                        <w:div w:id="1064330408">
                          <w:marLeft w:val="0"/>
                          <w:marRight w:val="0"/>
                          <w:marTop w:val="225"/>
                          <w:marBottom w:val="0"/>
                          <w:divBdr>
                            <w:top w:val="none" w:sz="0" w:space="0" w:color="auto"/>
                            <w:left w:val="none" w:sz="0" w:space="0" w:color="auto"/>
                            <w:bottom w:val="none" w:sz="0" w:space="0" w:color="auto"/>
                            <w:right w:val="none" w:sz="0" w:space="0" w:color="auto"/>
                          </w:divBdr>
                        </w:div>
                      </w:divsChild>
                    </w:div>
                    <w:div w:id="337386318">
                      <w:marLeft w:val="0"/>
                      <w:marRight w:val="0"/>
                      <w:marTop w:val="0"/>
                      <w:marBottom w:val="60"/>
                      <w:divBdr>
                        <w:top w:val="none" w:sz="0" w:space="0" w:color="auto"/>
                        <w:left w:val="none" w:sz="0" w:space="0" w:color="auto"/>
                        <w:bottom w:val="none" w:sz="0" w:space="0" w:color="auto"/>
                        <w:right w:val="none" w:sz="0" w:space="0" w:color="auto"/>
                      </w:divBdr>
                      <w:divsChild>
                        <w:div w:id="1014957557">
                          <w:marLeft w:val="0"/>
                          <w:marRight w:val="0"/>
                          <w:marTop w:val="0"/>
                          <w:marBottom w:val="0"/>
                          <w:divBdr>
                            <w:top w:val="none" w:sz="0" w:space="0" w:color="auto"/>
                            <w:left w:val="none" w:sz="0" w:space="0" w:color="auto"/>
                            <w:bottom w:val="none" w:sz="0" w:space="0" w:color="auto"/>
                            <w:right w:val="none" w:sz="0" w:space="0" w:color="auto"/>
                          </w:divBdr>
                          <w:divsChild>
                            <w:div w:id="330257355">
                              <w:marLeft w:val="0"/>
                              <w:marRight w:val="0"/>
                              <w:marTop w:val="480"/>
                              <w:marBottom w:val="480"/>
                              <w:divBdr>
                                <w:top w:val="none" w:sz="0" w:space="0" w:color="auto"/>
                                <w:left w:val="none" w:sz="0" w:space="0" w:color="auto"/>
                                <w:bottom w:val="none" w:sz="0" w:space="0" w:color="auto"/>
                                <w:right w:val="none" w:sz="0" w:space="0" w:color="auto"/>
                              </w:divBdr>
                            </w:div>
                          </w:divsChild>
                        </w:div>
                        <w:div w:id="949630930">
                          <w:marLeft w:val="0"/>
                          <w:marRight w:val="0"/>
                          <w:marTop w:val="0"/>
                          <w:marBottom w:val="0"/>
                          <w:divBdr>
                            <w:top w:val="none" w:sz="0" w:space="0" w:color="auto"/>
                            <w:left w:val="none" w:sz="0" w:space="0" w:color="auto"/>
                            <w:bottom w:val="none" w:sz="0" w:space="0" w:color="auto"/>
                            <w:right w:val="none" w:sz="0" w:space="0" w:color="auto"/>
                          </w:divBdr>
                          <w:divsChild>
                            <w:div w:id="2058116721">
                              <w:marLeft w:val="0"/>
                              <w:marRight w:val="0"/>
                              <w:marTop w:val="0"/>
                              <w:marBottom w:val="0"/>
                              <w:divBdr>
                                <w:top w:val="none" w:sz="0" w:space="0" w:color="auto"/>
                                <w:left w:val="none" w:sz="0" w:space="0" w:color="auto"/>
                                <w:bottom w:val="none" w:sz="0" w:space="0" w:color="auto"/>
                                <w:right w:val="none" w:sz="0" w:space="0" w:color="auto"/>
                              </w:divBdr>
                              <w:divsChild>
                                <w:div w:id="1387950045">
                                  <w:marLeft w:val="0"/>
                                  <w:marRight w:val="0"/>
                                  <w:marTop w:val="0"/>
                                  <w:marBottom w:val="0"/>
                                  <w:divBdr>
                                    <w:top w:val="none" w:sz="0" w:space="0" w:color="auto"/>
                                    <w:left w:val="none" w:sz="0" w:space="0" w:color="auto"/>
                                    <w:bottom w:val="none" w:sz="0" w:space="0" w:color="auto"/>
                                    <w:right w:val="none" w:sz="0" w:space="0" w:color="auto"/>
                                  </w:divBdr>
                                  <w:divsChild>
                                    <w:div w:id="250630162">
                                      <w:marLeft w:val="0"/>
                                      <w:marRight w:val="0"/>
                                      <w:marTop w:val="300"/>
                                      <w:marBottom w:val="300"/>
                                      <w:divBdr>
                                        <w:top w:val="single" w:sz="6" w:space="12" w:color="F5F5F5"/>
                                        <w:left w:val="none" w:sz="0" w:space="0" w:color="auto"/>
                                        <w:bottom w:val="single" w:sz="6" w:space="20" w:color="F5F5F5"/>
                                        <w:right w:val="none" w:sz="0" w:space="0" w:color="auto"/>
                                      </w:divBdr>
                                      <w:divsChild>
                                        <w:div w:id="202836836">
                                          <w:marLeft w:val="0"/>
                                          <w:marRight w:val="0"/>
                                          <w:marTop w:val="0"/>
                                          <w:marBottom w:val="0"/>
                                          <w:divBdr>
                                            <w:top w:val="none" w:sz="0" w:space="0" w:color="auto"/>
                                            <w:left w:val="none" w:sz="0" w:space="0" w:color="auto"/>
                                            <w:bottom w:val="none" w:sz="0" w:space="0" w:color="auto"/>
                                            <w:right w:val="none" w:sz="0" w:space="0" w:color="auto"/>
                                          </w:divBdr>
                                          <w:divsChild>
                                            <w:div w:id="5277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568308">
                                  <w:marLeft w:val="0"/>
                                  <w:marRight w:val="0"/>
                                  <w:marTop w:val="0"/>
                                  <w:marBottom w:val="75"/>
                                  <w:divBdr>
                                    <w:top w:val="none" w:sz="0" w:space="0" w:color="auto"/>
                                    <w:left w:val="none" w:sz="0" w:space="0" w:color="auto"/>
                                    <w:bottom w:val="none" w:sz="0" w:space="0" w:color="auto"/>
                                    <w:right w:val="none" w:sz="0" w:space="0" w:color="auto"/>
                                  </w:divBdr>
                                  <w:divsChild>
                                    <w:div w:id="390546466">
                                      <w:marLeft w:val="0"/>
                                      <w:marRight w:val="0"/>
                                      <w:marTop w:val="0"/>
                                      <w:marBottom w:val="0"/>
                                      <w:divBdr>
                                        <w:top w:val="none" w:sz="0" w:space="0" w:color="auto"/>
                                        <w:left w:val="none" w:sz="0" w:space="0" w:color="auto"/>
                                        <w:bottom w:val="none" w:sz="0" w:space="0" w:color="auto"/>
                                        <w:right w:val="none" w:sz="0" w:space="0" w:color="auto"/>
                                      </w:divBdr>
                                    </w:div>
                                  </w:divsChild>
                                </w:div>
                                <w:div w:id="1003893983">
                                  <w:marLeft w:val="0"/>
                                  <w:marRight w:val="0"/>
                                  <w:marTop w:val="0"/>
                                  <w:marBottom w:val="0"/>
                                  <w:divBdr>
                                    <w:top w:val="none" w:sz="0" w:space="0" w:color="auto"/>
                                    <w:left w:val="none" w:sz="0" w:space="0" w:color="auto"/>
                                    <w:bottom w:val="none" w:sz="0" w:space="0" w:color="auto"/>
                                    <w:right w:val="none" w:sz="0" w:space="0" w:color="auto"/>
                                  </w:divBdr>
                                  <w:divsChild>
                                    <w:div w:id="588003741">
                                      <w:marLeft w:val="0"/>
                                      <w:marRight w:val="0"/>
                                      <w:marTop w:val="0"/>
                                      <w:marBottom w:val="0"/>
                                      <w:divBdr>
                                        <w:top w:val="none" w:sz="0" w:space="0" w:color="auto"/>
                                        <w:left w:val="none" w:sz="0" w:space="0" w:color="auto"/>
                                        <w:bottom w:val="none" w:sz="0" w:space="0" w:color="auto"/>
                                        <w:right w:val="none" w:sz="0" w:space="0" w:color="auto"/>
                                      </w:divBdr>
                                      <w:divsChild>
                                        <w:div w:id="1404134426">
                                          <w:marLeft w:val="0"/>
                                          <w:marRight w:val="0"/>
                                          <w:marTop w:val="0"/>
                                          <w:marBottom w:val="0"/>
                                          <w:divBdr>
                                            <w:top w:val="none" w:sz="0" w:space="0" w:color="auto"/>
                                            <w:left w:val="none" w:sz="0" w:space="0" w:color="auto"/>
                                            <w:bottom w:val="none" w:sz="0" w:space="0" w:color="auto"/>
                                            <w:right w:val="none" w:sz="0" w:space="0" w:color="auto"/>
                                          </w:divBdr>
                                          <w:divsChild>
                                            <w:div w:id="607005314">
                                              <w:marLeft w:val="0"/>
                                              <w:marRight w:val="0"/>
                                              <w:marTop w:val="0"/>
                                              <w:marBottom w:val="30"/>
                                              <w:divBdr>
                                                <w:top w:val="none" w:sz="0" w:space="0" w:color="auto"/>
                                                <w:left w:val="none" w:sz="0" w:space="0" w:color="auto"/>
                                                <w:bottom w:val="none" w:sz="0" w:space="0" w:color="auto"/>
                                                <w:right w:val="none" w:sz="0" w:space="0" w:color="auto"/>
                                              </w:divBdr>
                                              <w:divsChild>
                                                <w:div w:id="1206983546">
                                                  <w:marLeft w:val="0"/>
                                                  <w:marRight w:val="0"/>
                                                  <w:marTop w:val="0"/>
                                                  <w:marBottom w:val="0"/>
                                                  <w:divBdr>
                                                    <w:top w:val="none" w:sz="0" w:space="0" w:color="auto"/>
                                                    <w:left w:val="none" w:sz="0" w:space="0" w:color="auto"/>
                                                    <w:bottom w:val="none" w:sz="0" w:space="0" w:color="auto"/>
                                                    <w:right w:val="none" w:sz="0" w:space="0" w:color="auto"/>
                                                  </w:divBdr>
                                                  <w:divsChild>
                                                    <w:div w:id="238827148">
                                                      <w:marLeft w:val="0"/>
                                                      <w:marRight w:val="0"/>
                                                      <w:marTop w:val="0"/>
                                                      <w:marBottom w:val="0"/>
                                                      <w:divBdr>
                                                        <w:top w:val="none" w:sz="0" w:space="0" w:color="auto"/>
                                                        <w:left w:val="none" w:sz="0" w:space="0" w:color="auto"/>
                                                        <w:bottom w:val="none" w:sz="0" w:space="0" w:color="auto"/>
                                                        <w:right w:val="none" w:sz="0" w:space="0" w:color="auto"/>
                                                      </w:divBdr>
                                                      <w:divsChild>
                                                        <w:div w:id="118570442">
                                                          <w:marLeft w:val="0"/>
                                                          <w:marRight w:val="0"/>
                                                          <w:marTop w:val="0"/>
                                                          <w:marBottom w:val="0"/>
                                                          <w:divBdr>
                                                            <w:top w:val="none" w:sz="0" w:space="0" w:color="auto"/>
                                                            <w:left w:val="none" w:sz="0" w:space="0" w:color="auto"/>
                                                            <w:bottom w:val="none" w:sz="0" w:space="0" w:color="auto"/>
                                                            <w:right w:val="none" w:sz="0" w:space="0" w:color="auto"/>
                                                          </w:divBdr>
                                                          <w:divsChild>
                                                            <w:div w:id="31673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50029">
                                                      <w:marLeft w:val="0"/>
                                                      <w:marRight w:val="0"/>
                                                      <w:marTop w:val="0"/>
                                                      <w:marBottom w:val="0"/>
                                                      <w:divBdr>
                                                        <w:top w:val="none" w:sz="0" w:space="0" w:color="auto"/>
                                                        <w:left w:val="none" w:sz="0" w:space="0" w:color="auto"/>
                                                        <w:bottom w:val="none" w:sz="0" w:space="0" w:color="auto"/>
                                                        <w:right w:val="none" w:sz="0" w:space="0" w:color="auto"/>
                                                      </w:divBdr>
                                                      <w:divsChild>
                                                        <w:div w:id="670333980">
                                                          <w:marLeft w:val="0"/>
                                                          <w:marRight w:val="0"/>
                                                          <w:marTop w:val="0"/>
                                                          <w:marBottom w:val="0"/>
                                                          <w:divBdr>
                                                            <w:top w:val="none" w:sz="0" w:space="0" w:color="auto"/>
                                                            <w:left w:val="none" w:sz="0" w:space="0" w:color="auto"/>
                                                            <w:bottom w:val="none" w:sz="0" w:space="0" w:color="auto"/>
                                                            <w:right w:val="none" w:sz="0" w:space="0" w:color="auto"/>
                                                          </w:divBdr>
                                                          <w:divsChild>
                                                            <w:div w:id="112389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47333">
                                                      <w:marLeft w:val="0"/>
                                                      <w:marRight w:val="0"/>
                                                      <w:marTop w:val="0"/>
                                                      <w:marBottom w:val="0"/>
                                                      <w:divBdr>
                                                        <w:top w:val="none" w:sz="0" w:space="0" w:color="auto"/>
                                                        <w:left w:val="none" w:sz="0" w:space="0" w:color="auto"/>
                                                        <w:bottom w:val="none" w:sz="0" w:space="0" w:color="auto"/>
                                                        <w:right w:val="none" w:sz="0" w:space="0" w:color="auto"/>
                                                      </w:divBdr>
                                                      <w:divsChild>
                                                        <w:div w:id="315451344">
                                                          <w:marLeft w:val="0"/>
                                                          <w:marRight w:val="0"/>
                                                          <w:marTop w:val="0"/>
                                                          <w:marBottom w:val="0"/>
                                                          <w:divBdr>
                                                            <w:top w:val="none" w:sz="0" w:space="0" w:color="auto"/>
                                                            <w:left w:val="none" w:sz="0" w:space="0" w:color="auto"/>
                                                            <w:bottom w:val="none" w:sz="0" w:space="0" w:color="auto"/>
                                                            <w:right w:val="none" w:sz="0" w:space="0" w:color="auto"/>
                                                          </w:divBdr>
                                                          <w:divsChild>
                                                            <w:div w:id="18596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99088">
                                                      <w:marLeft w:val="0"/>
                                                      <w:marRight w:val="0"/>
                                                      <w:marTop w:val="0"/>
                                                      <w:marBottom w:val="0"/>
                                                      <w:divBdr>
                                                        <w:top w:val="none" w:sz="0" w:space="0" w:color="auto"/>
                                                        <w:left w:val="none" w:sz="0" w:space="0" w:color="auto"/>
                                                        <w:bottom w:val="none" w:sz="0" w:space="0" w:color="auto"/>
                                                        <w:right w:val="none" w:sz="0" w:space="0" w:color="auto"/>
                                                      </w:divBdr>
                                                      <w:divsChild>
                                                        <w:div w:id="803306213">
                                                          <w:marLeft w:val="0"/>
                                                          <w:marRight w:val="0"/>
                                                          <w:marTop w:val="0"/>
                                                          <w:marBottom w:val="0"/>
                                                          <w:divBdr>
                                                            <w:top w:val="none" w:sz="0" w:space="0" w:color="auto"/>
                                                            <w:left w:val="none" w:sz="0" w:space="0" w:color="auto"/>
                                                            <w:bottom w:val="none" w:sz="0" w:space="0" w:color="auto"/>
                                                            <w:right w:val="none" w:sz="0" w:space="0" w:color="auto"/>
                                                          </w:divBdr>
                                                          <w:divsChild>
                                                            <w:div w:id="109126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742721">
                                                      <w:marLeft w:val="0"/>
                                                      <w:marRight w:val="0"/>
                                                      <w:marTop w:val="0"/>
                                                      <w:marBottom w:val="0"/>
                                                      <w:divBdr>
                                                        <w:top w:val="none" w:sz="0" w:space="0" w:color="auto"/>
                                                        <w:left w:val="none" w:sz="0" w:space="0" w:color="auto"/>
                                                        <w:bottom w:val="none" w:sz="0" w:space="0" w:color="auto"/>
                                                        <w:right w:val="none" w:sz="0" w:space="0" w:color="auto"/>
                                                      </w:divBdr>
                                                      <w:divsChild>
                                                        <w:div w:id="1004279018">
                                                          <w:marLeft w:val="0"/>
                                                          <w:marRight w:val="0"/>
                                                          <w:marTop w:val="0"/>
                                                          <w:marBottom w:val="0"/>
                                                          <w:divBdr>
                                                            <w:top w:val="none" w:sz="0" w:space="0" w:color="auto"/>
                                                            <w:left w:val="none" w:sz="0" w:space="0" w:color="auto"/>
                                                            <w:bottom w:val="none" w:sz="0" w:space="0" w:color="auto"/>
                                                            <w:right w:val="none" w:sz="0" w:space="0" w:color="auto"/>
                                                          </w:divBdr>
                                                          <w:divsChild>
                                                            <w:div w:id="147413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11246">
                                                      <w:marLeft w:val="0"/>
                                                      <w:marRight w:val="0"/>
                                                      <w:marTop w:val="0"/>
                                                      <w:marBottom w:val="0"/>
                                                      <w:divBdr>
                                                        <w:top w:val="none" w:sz="0" w:space="0" w:color="auto"/>
                                                        <w:left w:val="none" w:sz="0" w:space="0" w:color="auto"/>
                                                        <w:bottom w:val="none" w:sz="0" w:space="0" w:color="auto"/>
                                                        <w:right w:val="none" w:sz="0" w:space="0" w:color="auto"/>
                                                      </w:divBdr>
                                                      <w:divsChild>
                                                        <w:div w:id="1999845538">
                                                          <w:marLeft w:val="0"/>
                                                          <w:marRight w:val="0"/>
                                                          <w:marTop w:val="0"/>
                                                          <w:marBottom w:val="0"/>
                                                          <w:divBdr>
                                                            <w:top w:val="none" w:sz="0" w:space="0" w:color="auto"/>
                                                            <w:left w:val="none" w:sz="0" w:space="0" w:color="auto"/>
                                                            <w:bottom w:val="none" w:sz="0" w:space="0" w:color="auto"/>
                                                            <w:right w:val="none" w:sz="0" w:space="0" w:color="auto"/>
                                                          </w:divBdr>
                                                          <w:divsChild>
                                                            <w:div w:id="10721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5624">
                                                      <w:marLeft w:val="0"/>
                                                      <w:marRight w:val="0"/>
                                                      <w:marTop w:val="0"/>
                                                      <w:marBottom w:val="0"/>
                                                      <w:divBdr>
                                                        <w:top w:val="none" w:sz="0" w:space="0" w:color="auto"/>
                                                        <w:left w:val="none" w:sz="0" w:space="0" w:color="auto"/>
                                                        <w:bottom w:val="none" w:sz="0" w:space="0" w:color="auto"/>
                                                        <w:right w:val="none" w:sz="0" w:space="0" w:color="auto"/>
                                                      </w:divBdr>
                                                      <w:divsChild>
                                                        <w:div w:id="1840383779">
                                                          <w:marLeft w:val="0"/>
                                                          <w:marRight w:val="0"/>
                                                          <w:marTop w:val="0"/>
                                                          <w:marBottom w:val="0"/>
                                                          <w:divBdr>
                                                            <w:top w:val="none" w:sz="0" w:space="0" w:color="auto"/>
                                                            <w:left w:val="none" w:sz="0" w:space="0" w:color="auto"/>
                                                            <w:bottom w:val="none" w:sz="0" w:space="0" w:color="auto"/>
                                                            <w:right w:val="none" w:sz="0" w:space="0" w:color="auto"/>
                                                          </w:divBdr>
                                                          <w:divsChild>
                                                            <w:div w:id="61610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9367">
                                                      <w:marLeft w:val="0"/>
                                                      <w:marRight w:val="0"/>
                                                      <w:marTop w:val="0"/>
                                                      <w:marBottom w:val="0"/>
                                                      <w:divBdr>
                                                        <w:top w:val="none" w:sz="0" w:space="0" w:color="auto"/>
                                                        <w:left w:val="none" w:sz="0" w:space="0" w:color="auto"/>
                                                        <w:bottom w:val="none" w:sz="0" w:space="0" w:color="auto"/>
                                                        <w:right w:val="none" w:sz="0" w:space="0" w:color="auto"/>
                                                      </w:divBdr>
                                                      <w:divsChild>
                                                        <w:div w:id="354186966">
                                                          <w:marLeft w:val="0"/>
                                                          <w:marRight w:val="0"/>
                                                          <w:marTop w:val="0"/>
                                                          <w:marBottom w:val="0"/>
                                                          <w:divBdr>
                                                            <w:top w:val="none" w:sz="0" w:space="0" w:color="auto"/>
                                                            <w:left w:val="none" w:sz="0" w:space="0" w:color="auto"/>
                                                            <w:bottom w:val="none" w:sz="0" w:space="0" w:color="auto"/>
                                                            <w:right w:val="none" w:sz="0" w:space="0" w:color="auto"/>
                                                          </w:divBdr>
                                                          <w:divsChild>
                                                            <w:div w:id="37921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14262">
                                                      <w:marLeft w:val="0"/>
                                                      <w:marRight w:val="0"/>
                                                      <w:marTop w:val="0"/>
                                                      <w:marBottom w:val="0"/>
                                                      <w:divBdr>
                                                        <w:top w:val="none" w:sz="0" w:space="0" w:color="auto"/>
                                                        <w:left w:val="none" w:sz="0" w:space="0" w:color="auto"/>
                                                        <w:bottom w:val="none" w:sz="0" w:space="0" w:color="auto"/>
                                                        <w:right w:val="none" w:sz="0" w:space="0" w:color="auto"/>
                                                      </w:divBdr>
                                                      <w:divsChild>
                                                        <w:div w:id="1460103090">
                                                          <w:marLeft w:val="0"/>
                                                          <w:marRight w:val="0"/>
                                                          <w:marTop w:val="0"/>
                                                          <w:marBottom w:val="0"/>
                                                          <w:divBdr>
                                                            <w:top w:val="none" w:sz="0" w:space="0" w:color="auto"/>
                                                            <w:left w:val="none" w:sz="0" w:space="0" w:color="auto"/>
                                                            <w:bottom w:val="none" w:sz="0" w:space="0" w:color="auto"/>
                                                            <w:right w:val="none" w:sz="0" w:space="0" w:color="auto"/>
                                                          </w:divBdr>
                                                          <w:divsChild>
                                                            <w:div w:id="9376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622702">
                                                      <w:marLeft w:val="0"/>
                                                      <w:marRight w:val="0"/>
                                                      <w:marTop w:val="0"/>
                                                      <w:marBottom w:val="0"/>
                                                      <w:divBdr>
                                                        <w:top w:val="none" w:sz="0" w:space="0" w:color="auto"/>
                                                        <w:left w:val="none" w:sz="0" w:space="0" w:color="auto"/>
                                                        <w:bottom w:val="none" w:sz="0" w:space="0" w:color="auto"/>
                                                        <w:right w:val="none" w:sz="0" w:space="0" w:color="auto"/>
                                                      </w:divBdr>
                                                      <w:divsChild>
                                                        <w:div w:id="630786953">
                                                          <w:marLeft w:val="0"/>
                                                          <w:marRight w:val="0"/>
                                                          <w:marTop w:val="0"/>
                                                          <w:marBottom w:val="0"/>
                                                          <w:divBdr>
                                                            <w:top w:val="none" w:sz="0" w:space="0" w:color="auto"/>
                                                            <w:left w:val="none" w:sz="0" w:space="0" w:color="auto"/>
                                                            <w:bottom w:val="none" w:sz="0" w:space="0" w:color="auto"/>
                                                            <w:right w:val="none" w:sz="0" w:space="0" w:color="auto"/>
                                                          </w:divBdr>
                                                          <w:divsChild>
                                                            <w:div w:id="19790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63810">
                                                      <w:marLeft w:val="0"/>
                                                      <w:marRight w:val="0"/>
                                                      <w:marTop w:val="0"/>
                                                      <w:marBottom w:val="0"/>
                                                      <w:divBdr>
                                                        <w:top w:val="none" w:sz="0" w:space="0" w:color="auto"/>
                                                        <w:left w:val="none" w:sz="0" w:space="0" w:color="auto"/>
                                                        <w:bottom w:val="none" w:sz="0" w:space="0" w:color="auto"/>
                                                        <w:right w:val="none" w:sz="0" w:space="0" w:color="auto"/>
                                                      </w:divBdr>
                                                      <w:divsChild>
                                                        <w:div w:id="145824568">
                                                          <w:marLeft w:val="0"/>
                                                          <w:marRight w:val="0"/>
                                                          <w:marTop w:val="0"/>
                                                          <w:marBottom w:val="0"/>
                                                          <w:divBdr>
                                                            <w:top w:val="none" w:sz="0" w:space="0" w:color="auto"/>
                                                            <w:left w:val="none" w:sz="0" w:space="0" w:color="auto"/>
                                                            <w:bottom w:val="none" w:sz="0" w:space="0" w:color="auto"/>
                                                            <w:right w:val="none" w:sz="0" w:space="0" w:color="auto"/>
                                                          </w:divBdr>
                                                          <w:divsChild>
                                                            <w:div w:id="127405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89057">
                                                      <w:marLeft w:val="0"/>
                                                      <w:marRight w:val="0"/>
                                                      <w:marTop w:val="0"/>
                                                      <w:marBottom w:val="0"/>
                                                      <w:divBdr>
                                                        <w:top w:val="none" w:sz="0" w:space="0" w:color="auto"/>
                                                        <w:left w:val="none" w:sz="0" w:space="0" w:color="auto"/>
                                                        <w:bottom w:val="none" w:sz="0" w:space="0" w:color="auto"/>
                                                        <w:right w:val="none" w:sz="0" w:space="0" w:color="auto"/>
                                                      </w:divBdr>
                                                      <w:divsChild>
                                                        <w:div w:id="347827866">
                                                          <w:marLeft w:val="0"/>
                                                          <w:marRight w:val="0"/>
                                                          <w:marTop w:val="0"/>
                                                          <w:marBottom w:val="0"/>
                                                          <w:divBdr>
                                                            <w:top w:val="none" w:sz="0" w:space="0" w:color="auto"/>
                                                            <w:left w:val="none" w:sz="0" w:space="0" w:color="auto"/>
                                                            <w:bottom w:val="none" w:sz="0" w:space="0" w:color="auto"/>
                                                            <w:right w:val="none" w:sz="0" w:space="0" w:color="auto"/>
                                                          </w:divBdr>
                                                          <w:divsChild>
                                                            <w:div w:id="98377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24773">
                                                      <w:marLeft w:val="0"/>
                                                      <w:marRight w:val="0"/>
                                                      <w:marTop w:val="0"/>
                                                      <w:marBottom w:val="0"/>
                                                      <w:divBdr>
                                                        <w:top w:val="none" w:sz="0" w:space="0" w:color="auto"/>
                                                        <w:left w:val="none" w:sz="0" w:space="0" w:color="auto"/>
                                                        <w:bottom w:val="none" w:sz="0" w:space="0" w:color="auto"/>
                                                        <w:right w:val="none" w:sz="0" w:space="0" w:color="auto"/>
                                                      </w:divBdr>
                                                      <w:divsChild>
                                                        <w:div w:id="1189953426">
                                                          <w:marLeft w:val="0"/>
                                                          <w:marRight w:val="0"/>
                                                          <w:marTop w:val="0"/>
                                                          <w:marBottom w:val="0"/>
                                                          <w:divBdr>
                                                            <w:top w:val="none" w:sz="0" w:space="0" w:color="auto"/>
                                                            <w:left w:val="none" w:sz="0" w:space="0" w:color="auto"/>
                                                            <w:bottom w:val="none" w:sz="0" w:space="0" w:color="auto"/>
                                                            <w:right w:val="none" w:sz="0" w:space="0" w:color="auto"/>
                                                          </w:divBdr>
                                                          <w:divsChild>
                                                            <w:div w:id="173107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70605">
                                                      <w:marLeft w:val="0"/>
                                                      <w:marRight w:val="0"/>
                                                      <w:marTop w:val="0"/>
                                                      <w:marBottom w:val="0"/>
                                                      <w:divBdr>
                                                        <w:top w:val="none" w:sz="0" w:space="0" w:color="auto"/>
                                                        <w:left w:val="none" w:sz="0" w:space="0" w:color="auto"/>
                                                        <w:bottom w:val="none" w:sz="0" w:space="0" w:color="auto"/>
                                                        <w:right w:val="none" w:sz="0" w:space="0" w:color="auto"/>
                                                      </w:divBdr>
                                                      <w:divsChild>
                                                        <w:div w:id="1667245529">
                                                          <w:marLeft w:val="0"/>
                                                          <w:marRight w:val="0"/>
                                                          <w:marTop w:val="0"/>
                                                          <w:marBottom w:val="0"/>
                                                          <w:divBdr>
                                                            <w:top w:val="none" w:sz="0" w:space="0" w:color="auto"/>
                                                            <w:left w:val="none" w:sz="0" w:space="0" w:color="auto"/>
                                                            <w:bottom w:val="none" w:sz="0" w:space="0" w:color="auto"/>
                                                            <w:right w:val="none" w:sz="0" w:space="0" w:color="auto"/>
                                                          </w:divBdr>
                                                          <w:divsChild>
                                                            <w:div w:id="117349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11155">
                                                      <w:marLeft w:val="0"/>
                                                      <w:marRight w:val="0"/>
                                                      <w:marTop w:val="0"/>
                                                      <w:marBottom w:val="0"/>
                                                      <w:divBdr>
                                                        <w:top w:val="none" w:sz="0" w:space="0" w:color="auto"/>
                                                        <w:left w:val="none" w:sz="0" w:space="0" w:color="auto"/>
                                                        <w:bottom w:val="none" w:sz="0" w:space="0" w:color="auto"/>
                                                        <w:right w:val="none" w:sz="0" w:space="0" w:color="auto"/>
                                                      </w:divBdr>
                                                      <w:divsChild>
                                                        <w:div w:id="1505631306">
                                                          <w:marLeft w:val="0"/>
                                                          <w:marRight w:val="0"/>
                                                          <w:marTop w:val="0"/>
                                                          <w:marBottom w:val="0"/>
                                                          <w:divBdr>
                                                            <w:top w:val="none" w:sz="0" w:space="0" w:color="auto"/>
                                                            <w:left w:val="none" w:sz="0" w:space="0" w:color="auto"/>
                                                            <w:bottom w:val="none" w:sz="0" w:space="0" w:color="auto"/>
                                                            <w:right w:val="none" w:sz="0" w:space="0" w:color="auto"/>
                                                          </w:divBdr>
                                                          <w:divsChild>
                                                            <w:div w:id="1504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45730">
                                                      <w:marLeft w:val="0"/>
                                                      <w:marRight w:val="0"/>
                                                      <w:marTop w:val="0"/>
                                                      <w:marBottom w:val="0"/>
                                                      <w:divBdr>
                                                        <w:top w:val="none" w:sz="0" w:space="0" w:color="auto"/>
                                                        <w:left w:val="none" w:sz="0" w:space="0" w:color="auto"/>
                                                        <w:bottom w:val="none" w:sz="0" w:space="0" w:color="auto"/>
                                                        <w:right w:val="none" w:sz="0" w:space="0" w:color="auto"/>
                                                      </w:divBdr>
                                                      <w:divsChild>
                                                        <w:div w:id="829907347">
                                                          <w:marLeft w:val="0"/>
                                                          <w:marRight w:val="0"/>
                                                          <w:marTop w:val="0"/>
                                                          <w:marBottom w:val="0"/>
                                                          <w:divBdr>
                                                            <w:top w:val="none" w:sz="0" w:space="0" w:color="auto"/>
                                                            <w:left w:val="none" w:sz="0" w:space="0" w:color="auto"/>
                                                            <w:bottom w:val="none" w:sz="0" w:space="0" w:color="auto"/>
                                                            <w:right w:val="none" w:sz="0" w:space="0" w:color="auto"/>
                                                          </w:divBdr>
                                                          <w:divsChild>
                                                            <w:div w:id="93247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190943">
                                                      <w:marLeft w:val="0"/>
                                                      <w:marRight w:val="0"/>
                                                      <w:marTop w:val="0"/>
                                                      <w:marBottom w:val="0"/>
                                                      <w:divBdr>
                                                        <w:top w:val="none" w:sz="0" w:space="0" w:color="auto"/>
                                                        <w:left w:val="none" w:sz="0" w:space="0" w:color="auto"/>
                                                        <w:bottom w:val="none" w:sz="0" w:space="0" w:color="auto"/>
                                                        <w:right w:val="none" w:sz="0" w:space="0" w:color="auto"/>
                                                      </w:divBdr>
                                                      <w:divsChild>
                                                        <w:div w:id="1699353412">
                                                          <w:marLeft w:val="0"/>
                                                          <w:marRight w:val="0"/>
                                                          <w:marTop w:val="0"/>
                                                          <w:marBottom w:val="0"/>
                                                          <w:divBdr>
                                                            <w:top w:val="none" w:sz="0" w:space="0" w:color="auto"/>
                                                            <w:left w:val="none" w:sz="0" w:space="0" w:color="auto"/>
                                                            <w:bottom w:val="none" w:sz="0" w:space="0" w:color="auto"/>
                                                            <w:right w:val="none" w:sz="0" w:space="0" w:color="auto"/>
                                                          </w:divBdr>
                                                          <w:divsChild>
                                                            <w:div w:id="177898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5911">
                                                      <w:marLeft w:val="0"/>
                                                      <w:marRight w:val="0"/>
                                                      <w:marTop w:val="0"/>
                                                      <w:marBottom w:val="0"/>
                                                      <w:divBdr>
                                                        <w:top w:val="none" w:sz="0" w:space="0" w:color="auto"/>
                                                        <w:left w:val="none" w:sz="0" w:space="0" w:color="auto"/>
                                                        <w:bottom w:val="none" w:sz="0" w:space="0" w:color="auto"/>
                                                        <w:right w:val="none" w:sz="0" w:space="0" w:color="auto"/>
                                                      </w:divBdr>
                                                      <w:divsChild>
                                                        <w:div w:id="1731539698">
                                                          <w:marLeft w:val="0"/>
                                                          <w:marRight w:val="0"/>
                                                          <w:marTop w:val="0"/>
                                                          <w:marBottom w:val="0"/>
                                                          <w:divBdr>
                                                            <w:top w:val="none" w:sz="0" w:space="0" w:color="auto"/>
                                                            <w:left w:val="none" w:sz="0" w:space="0" w:color="auto"/>
                                                            <w:bottom w:val="none" w:sz="0" w:space="0" w:color="auto"/>
                                                            <w:right w:val="none" w:sz="0" w:space="0" w:color="auto"/>
                                                          </w:divBdr>
                                                          <w:divsChild>
                                                            <w:div w:id="68429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03100">
                                                      <w:marLeft w:val="0"/>
                                                      <w:marRight w:val="0"/>
                                                      <w:marTop w:val="0"/>
                                                      <w:marBottom w:val="0"/>
                                                      <w:divBdr>
                                                        <w:top w:val="none" w:sz="0" w:space="0" w:color="auto"/>
                                                        <w:left w:val="none" w:sz="0" w:space="0" w:color="auto"/>
                                                        <w:bottom w:val="none" w:sz="0" w:space="0" w:color="auto"/>
                                                        <w:right w:val="none" w:sz="0" w:space="0" w:color="auto"/>
                                                      </w:divBdr>
                                                      <w:divsChild>
                                                        <w:div w:id="902450804">
                                                          <w:marLeft w:val="0"/>
                                                          <w:marRight w:val="0"/>
                                                          <w:marTop w:val="0"/>
                                                          <w:marBottom w:val="0"/>
                                                          <w:divBdr>
                                                            <w:top w:val="none" w:sz="0" w:space="0" w:color="auto"/>
                                                            <w:left w:val="none" w:sz="0" w:space="0" w:color="auto"/>
                                                            <w:bottom w:val="none" w:sz="0" w:space="0" w:color="auto"/>
                                                            <w:right w:val="none" w:sz="0" w:space="0" w:color="auto"/>
                                                          </w:divBdr>
                                                          <w:divsChild>
                                                            <w:div w:id="99051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438562">
                                                      <w:marLeft w:val="0"/>
                                                      <w:marRight w:val="0"/>
                                                      <w:marTop w:val="0"/>
                                                      <w:marBottom w:val="0"/>
                                                      <w:divBdr>
                                                        <w:top w:val="none" w:sz="0" w:space="0" w:color="auto"/>
                                                        <w:left w:val="none" w:sz="0" w:space="0" w:color="auto"/>
                                                        <w:bottom w:val="none" w:sz="0" w:space="0" w:color="auto"/>
                                                        <w:right w:val="none" w:sz="0" w:space="0" w:color="auto"/>
                                                      </w:divBdr>
                                                      <w:divsChild>
                                                        <w:div w:id="160661243">
                                                          <w:marLeft w:val="0"/>
                                                          <w:marRight w:val="0"/>
                                                          <w:marTop w:val="0"/>
                                                          <w:marBottom w:val="0"/>
                                                          <w:divBdr>
                                                            <w:top w:val="none" w:sz="0" w:space="0" w:color="auto"/>
                                                            <w:left w:val="none" w:sz="0" w:space="0" w:color="auto"/>
                                                            <w:bottom w:val="none" w:sz="0" w:space="0" w:color="auto"/>
                                                            <w:right w:val="none" w:sz="0" w:space="0" w:color="auto"/>
                                                          </w:divBdr>
                                                          <w:divsChild>
                                                            <w:div w:id="155820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34032">
                                                      <w:marLeft w:val="0"/>
                                                      <w:marRight w:val="0"/>
                                                      <w:marTop w:val="0"/>
                                                      <w:marBottom w:val="0"/>
                                                      <w:divBdr>
                                                        <w:top w:val="none" w:sz="0" w:space="0" w:color="auto"/>
                                                        <w:left w:val="none" w:sz="0" w:space="0" w:color="auto"/>
                                                        <w:bottom w:val="none" w:sz="0" w:space="0" w:color="auto"/>
                                                        <w:right w:val="none" w:sz="0" w:space="0" w:color="auto"/>
                                                      </w:divBdr>
                                                      <w:divsChild>
                                                        <w:div w:id="1903364409">
                                                          <w:marLeft w:val="0"/>
                                                          <w:marRight w:val="0"/>
                                                          <w:marTop w:val="0"/>
                                                          <w:marBottom w:val="0"/>
                                                          <w:divBdr>
                                                            <w:top w:val="none" w:sz="0" w:space="0" w:color="auto"/>
                                                            <w:left w:val="none" w:sz="0" w:space="0" w:color="auto"/>
                                                            <w:bottom w:val="none" w:sz="0" w:space="0" w:color="auto"/>
                                                            <w:right w:val="none" w:sz="0" w:space="0" w:color="auto"/>
                                                          </w:divBdr>
                                                          <w:divsChild>
                                                            <w:div w:id="14069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234365">
                                                      <w:marLeft w:val="0"/>
                                                      <w:marRight w:val="0"/>
                                                      <w:marTop w:val="0"/>
                                                      <w:marBottom w:val="0"/>
                                                      <w:divBdr>
                                                        <w:top w:val="none" w:sz="0" w:space="0" w:color="auto"/>
                                                        <w:left w:val="none" w:sz="0" w:space="0" w:color="auto"/>
                                                        <w:bottom w:val="none" w:sz="0" w:space="0" w:color="auto"/>
                                                        <w:right w:val="none" w:sz="0" w:space="0" w:color="auto"/>
                                                      </w:divBdr>
                                                      <w:divsChild>
                                                        <w:div w:id="958072334">
                                                          <w:marLeft w:val="0"/>
                                                          <w:marRight w:val="0"/>
                                                          <w:marTop w:val="0"/>
                                                          <w:marBottom w:val="0"/>
                                                          <w:divBdr>
                                                            <w:top w:val="none" w:sz="0" w:space="0" w:color="auto"/>
                                                            <w:left w:val="none" w:sz="0" w:space="0" w:color="auto"/>
                                                            <w:bottom w:val="none" w:sz="0" w:space="0" w:color="auto"/>
                                                            <w:right w:val="none" w:sz="0" w:space="0" w:color="auto"/>
                                                          </w:divBdr>
                                                          <w:divsChild>
                                                            <w:div w:id="7641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59154">
                                                      <w:marLeft w:val="0"/>
                                                      <w:marRight w:val="0"/>
                                                      <w:marTop w:val="0"/>
                                                      <w:marBottom w:val="0"/>
                                                      <w:divBdr>
                                                        <w:top w:val="none" w:sz="0" w:space="0" w:color="auto"/>
                                                        <w:left w:val="none" w:sz="0" w:space="0" w:color="auto"/>
                                                        <w:bottom w:val="none" w:sz="0" w:space="0" w:color="auto"/>
                                                        <w:right w:val="none" w:sz="0" w:space="0" w:color="auto"/>
                                                      </w:divBdr>
                                                      <w:divsChild>
                                                        <w:div w:id="230241459">
                                                          <w:marLeft w:val="0"/>
                                                          <w:marRight w:val="0"/>
                                                          <w:marTop w:val="0"/>
                                                          <w:marBottom w:val="0"/>
                                                          <w:divBdr>
                                                            <w:top w:val="none" w:sz="0" w:space="0" w:color="auto"/>
                                                            <w:left w:val="none" w:sz="0" w:space="0" w:color="auto"/>
                                                            <w:bottom w:val="none" w:sz="0" w:space="0" w:color="auto"/>
                                                            <w:right w:val="none" w:sz="0" w:space="0" w:color="auto"/>
                                                          </w:divBdr>
                                                          <w:divsChild>
                                                            <w:div w:id="43066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49650">
                                                      <w:marLeft w:val="0"/>
                                                      <w:marRight w:val="0"/>
                                                      <w:marTop w:val="0"/>
                                                      <w:marBottom w:val="0"/>
                                                      <w:divBdr>
                                                        <w:top w:val="none" w:sz="0" w:space="0" w:color="auto"/>
                                                        <w:left w:val="none" w:sz="0" w:space="0" w:color="auto"/>
                                                        <w:bottom w:val="none" w:sz="0" w:space="0" w:color="auto"/>
                                                        <w:right w:val="none" w:sz="0" w:space="0" w:color="auto"/>
                                                      </w:divBdr>
                                                      <w:divsChild>
                                                        <w:div w:id="2000231997">
                                                          <w:marLeft w:val="0"/>
                                                          <w:marRight w:val="0"/>
                                                          <w:marTop w:val="0"/>
                                                          <w:marBottom w:val="0"/>
                                                          <w:divBdr>
                                                            <w:top w:val="none" w:sz="0" w:space="0" w:color="auto"/>
                                                            <w:left w:val="none" w:sz="0" w:space="0" w:color="auto"/>
                                                            <w:bottom w:val="none" w:sz="0" w:space="0" w:color="auto"/>
                                                            <w:right w:val="none" w:sz="0" w:space="0" w:color="auto"/>
                                                          </w:divBdr>
                                                          <w:divsChild>
                                                            <w:div w:id="10737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755962">
                                                      <w:marLeft w:val="0"/>
                                                      <w:marRight w:val="0"/>
                                                      <w:marTop w:val="0"/>
                                                      <w:marBottom w:val="0"/>
                                                      <w:divBdr>
                                                        <w:top w:val="none" w:sz="0" w:space="0" w:color="auto"/>
                                                        <w:left w:val="none" w:sz="0" w:space="0" w:color="auto"/>
                                                        <w:bottom w:val="none" w:sz="0" w:space="0" w:color="auto"/>
                                                        <w:right w:val="none" w:sz="0" w:space="0" w:color="auto"/>
                                                      </w:divBdr>
                                                      <w:divsChild>
                                                        <w:div w:id="1801414365">
                                                          <w:marLeft w:val="0"/>
                                                          <w:marRight w:val="0"/>
                                                          <w:marTop w:val="0"/>
                                                          <w:marBottom w:val="0"/>
                                                          <w:divBdr>
                                                            <w:top w:val="none" w:sz="0" w:space="0" w:color="auto"/>
                                                            <w:left w:val="none" w:sz="0" w:space="0" w:color="auto"/>
                                                            <w:bottom w:val="none" w:sz="0" w:space="0" w:color="auto"/>
                                                            <w:right w:val="none" w:sz="0" w:space="0" w:color="auto"/>
                                                          </w:divBdr>
                                                          <w:divsChild>
                                                            <w:div w:id="175939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68740">
                                                      <w:marLeft w:val="0"/>
                                                      <w:marRight w:val="0"/>
                                                      <w:marTop w:val="0"/>
                                                      <w:marBottom w:val="0"/>
                                                      <w:divBdr>
                                                        <w:top w:val="none" w:sz="0" w:space="0" w:color="auto"/>
                                                        <w:left w:val="none" w:sz="0" w:space="0" w:color="auto"/>
                                                        <w:bottom w:val="none" w:sz="0" w:space="0" w:color="auto"/>
                                                        <w:right w:val="none" w:sz="0" w:space="0" w:color="auto"/>
                                                      </w:divBdr>
                                                      <w:divsChild>
                                                        <w:div w:id="44910259">
                                                          <w:marLeft w:val="0"/>
                                                          <w:marRight w:val="0"/>
                                                          <w:marTop w:val="0"/>
                                                          <w:marBottom w:val="0"/>
                                                          <w:divBdr>
                                                            <w:top w:val="none" w:sz="0" w:space="0" w:color="auto"/>
                                                            <w:left w:val="none" w:sz="0" w:space="0" w:color="auto"/>
                                                            <w:bottom w:val="none" w:sz="0" w:space="0" w:color="auto"/>
                                                            <w:right w:val="none" w:sz="0" w:space="0" w:color="auto"/>
                                                          </w:divBdr>
                                                          <w:divsChild>
                                                            <w:div w:id="92395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00519">
                                                      <w:marLeft w:val="0"/>
                                                      <w:marRight w:val="0"/>
                                                      <w:marTop w:val="0"/>
                                                      <w:marBottom w:val="0"/>
                                                      <w:divBdr>
                                                        <w:top w:val="none" w:sz="0" w:space="0" w:color="auto"/>
                                                        <w:left w:val="none" w:sz="0" w:space="0" w:color="auto"/>
                                                        <w:bottom w:val="none" w:sz="0" w:space="0" w:color="auto"/>
                                                        <w:right w:val="none" w:sz="0" w:space="0" w:color="auto"/>
                                                      </w:divBdr>
                                                      <w:divsChild>
                                                        <w:div w:id="1328366298">
                                                          <w:marLeft w:val="0"/>
                                                          <w:marRight w:val="0"/>
                                                          <w:marTop w:val="0"/>
                                                          <w:marBottom w:val="0"/>
                                                          <w:divBdr>
                                                            <w:top w:val="none" w:sz="0" w:space="0" w:color="auto"/>
                                                            <w:left w:val="none" w:sz="0" w:space="0" w:color="auto"/>
                                                            <w:bottom w:val="none" w:sz="0" w:space="0" w:color="auto"/>
                                                            <w:right w:val="none" w:sz="0" w:space="0" w:color="auto"/>
                                                          </w:divBdr>
                                                          <w:divsChild>
                                                            <w:div w:id="67996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513543">
                                                      <w:marLeft w:val="0"/>
                                                      <w:marRight w:val="0"/>
                                                      <w:marTop w:val="0"/>
                                                      <w:marBottom w:val="0"/>
                                                      <w:divBdr>
                                                        <w:top w:val="none" w:sz="0" w:space="0" w:color="auto"/>
                                                        <w:left w:val="none" w:sz="0" w:space="0" w:color="auto"/>
                                                        <w:bottom w:val="none" w:sz="0" w:space="0" w:color="auto"/>
                                                        <w:right w:val="none" w:sz="0" w:space="0" w:color="auto"/>
                                                      </w:divBdr>
                                                      <w:divsChild>
                                                        <w:div w:id="1468205174">
                                                          <w:marLeft w:val="0"/>
                                                          <w:marRight w:val="0"/>
                                                          <w:marTop w:val="0"/>
                                                          <w:marBottom w:val="0"/>
                                                          <w:divBdr>
                                                            <w:top w:val="none" w:sz="0" w:space="0" w:color="auto"/>
                                                            <w:left w:val="none" w:sz="0" w:space="0" w:color="auto"/>
                                                            <w:bottom w:val="none" w:sz="0" w:space="0" w:color="auto"/>
                                                            <w:right w:val="none" w:sz="0" w:space="0" w:color="auto"/>
                                                          </w:divBdr>
                                                          <w:divsChild>
                                                            <w:div w:id="30986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6292">
                                                      <w:marLeft w:val="0"/>
                                                      <w:marRight w:val="0"/>
                                                      <w:marTop w:val="0"/>
                                                      <w:marBottom w:val="0"/>
                                                      <w:divBdr>
                                                        <w:top w:val="none" w:sz="0" w:space="0" w:color="auto"/>
                                                        <w:left w:val="none" w:sz="0" w:space="0" w:color="auto"/>
                                                        <w:bottom w:val="none" w:sz="0" w:space="0" w:color="auto"/>
                                                        <w:right w:val="none" w:sz="0" w:space="0" w:color="auto"/>
                                                      </w:divBdr>
                                                      <w:divsChild>
                                                        <w:div w:id="609430357">
                                                          <w:marLeft w:val="0"/>
                                                          <w:marRight w:val="0"/>
                                                          <w:marTop w:val="0"/>
                                                          <w:marBottom w:val="0"/>
                                                          <w:divBdr>
                                                            <w:top w:val="none" w:sz="0" w:space="0" w:color="auto"/>
                                                            <w:left w:val="none" w:sz="0" w:space="0" w:color="auto"/>
                                                            <w:bottom w:val="none" w:sz="0" w:space="0" w:color="auto"/>
                                                            <w:right w:val="none" w:sz="0" w:space="0" w:color="auto"/>
                                                          </w:divBdr>
                                                          <w:divsChild>
                                                            <w:div w:id="157909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18471">
                                                      <w:marLeft w:val="0"/>
                                                      <w:marRight w:val="0"/>
                                                      <w:marTop w:val="0"/>
                                                      <w:marBottom w:val="0"/>
                                                      <w:divBdr>
                                                        <w:top w:val="none" w:sz="0" w:space="0" w:color="auto"/>
                                                        <w:left w:val="none" w:sz="0" w:space="0" w:color="auto"/>
                                                        <w:bottom w:val="none" w:sz="0" w:space="0" w:color="auto"/>
                                                        <w:right w:val="none" w:sz="0" w:space="0" w:color="auto"/>
                                                      </w:divBdr>
                                                      <w:divsChild>
                                                        <w:div w:id="200285325">
                                                          <w:marLeft w:val="0"/>
                                                          <w:marRight w:val="0"/>
                                                          <w:marTop w:val="0"/>
                                                          <w:marBottom w:val="0"/>
                                                          <w:divBdr>
                                                            <w:top w:val="none" w:sz="0" w:space="0" w:color="auto"/>
                                                            <w:left w:val="none" w:sz="0" w:space="0" w:color="auto"/>
                                                            <w:bottom w:val="none" w:sz="0" w:space="0" w:color="auto"/>
                                                            <w:right w:val="none" w:sz="0" w:space="0" w:color="auto"/>
                                                          </w:divBdr>
                                                          <w:divsChild>
                                                            <w:div w:id="30142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759983">
                                                      <w:marLeft w:val="0"/>
                                                      <w:marRight w:val="0"/>
                                                      <w:marTop w:val="0"/>
                                                      <w:marBottom w:val="0"/>
                                                      <w:divBdr>
                                                        <w:top w:val="none" w:sz="0" w:space="0" w:color="auto"/>
                                                        <w:left w:val="none" w:sz="0" w:space="0" w:color="auto"/>
                                                        <w:bottom w:val="none" w:sz="0" w:space="0" w:color="auto"/>
                                                        <w:right w:val="none" w:sz="0" w:space="0" w:color="auto"/>
                                                      </w:divBdr>
                                                      <w:divsChild>
                                                        <w:div w:id="1183666311">
                                                          <w:marLeft w:val="0"/>
                                                          <w:marRight w:val="0"/>
                                                          <w:marTop w:val="0"/>
                                                          <w:marBottom w:val="0"/>
                                                          <w:divBdr>
                                                            <w:top w:val="none" w:sz="0" w:space="0" w:color="auto"/>
                                                            <w:left w:val="none" w:sz="0" w:space="0" w:color="auto"/>
                                                            <w:bottom w:val="none" w:sz="0" w:space="0" w:color="auto"/>
                                                            <w:right w:val="none" w:sz="0" w:space="0" w:color="auto"/>
                                                          </w:divBdr>
                                                          <w:divsChild>
                                                            <w:div w:id="18953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7089">
                                                      <w:marLeft w:val="0"/>
                                                      <w:marRight w:val="0"/>
                                                      <w:marTop w:val="0"/>
                                                      <w:marBottom w:val="0"/>
                                                      <w:divBdr>
                                                        <w:top w:val="none" w:sz="0" w:space="0" w:color="auto"/>
                                                        <w:left w:val="none" w:sz="0" w:space="0" w:color="auto"/>
                                                        <w:bottom w:val="none" w:sz="0" w:space="0" w:color="auto"/>
                                                        <w:right w:val="none" w:sz="0" w:space="0" w:color="auto"/>
                                                      </w:divBdr>
                                                      <w:divsChild>
                                                        <w:div w:id="1141269084">
                                                          <w:marLeft w:val="0"/>
                                                          <w:marRight w:val="0"/>
                                                          <w:marTop w:val="0"/>
                                                          <w:marBottom w:val="0"/>
                                                          <w:divBdr>
                                                            <w:top w:val="none" w:sz="0" w:space="0" w:color="auto"/>
                                                            <w:left w:val="none" w:sz="0" w:space="0" w:color="auto"/>
                                                            <w:bottom w:val="none" w:sz="0" w:space="0" w:color="auto"/>
                                                            <w:right w:val="none" w:sz="0" w:space="0" w:color="auto"/>
                                                          </w:divBdr>
                                                          <w:divsChild>
                                                            <w:div w:id="180808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4996">
                                                      <w:marLeft w:val="0"/>
                                                      <w:marRight w:val="0"/>
                                                      <w:marTop w:val="0"/>
                                                      <w:marBottom w:val="0"/>
                                                      <w:divBdr>
                                                        <w:top w:val="none" w:sz="0" w:space="0" w:color="auto"/>
                                                        <w:left w:val="none" w:sz="0" w:space="0" w:color="auto"/>
                                                        <w:bottom w:val="none" w:sz="0" w:space="0" w:color="auto"/>
                                                        <w:right w:val="none" w:sz="0" w:space="0" w:color="auto"/>
                                                      </w:divBdr>
                                                      <w:divsChild>
                                                        <w:div w:id="127749189">
                                                          <w:marLeft w:val="0"/>
                                                          <w:marRight w:val="0"/>
                                                          <w:marTop w:val="0"/>
                                                          <w:marBottom w:val="0"/>
                                                          <w:divBdr>
                                                            <w:top w:val="none" w:sz="0" w:space="0" w:color="auto"/>
                                                            <w:left w:val="none" w:sz="0" w:space="0" w:color="auto"/>
                                                            <w:bottom w:val="none" w:sz="0" w:space="0" w:color="auto"/>
                                                            <w:right w:val="none" w:sz="0" w:space="0" w:color="auto"/>
                                                          </w:divBdr>
                                                          <w:divsChild>
                                                            <w:div w:id="2564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0309">
                                                      <w:marLeft w:val="0"/>
                                                      <w:marRight w:val="0"/>
                                                      <w:marTop w:val="0"/>
                                                      <w:marBottom w:val="0"/>
                                                      <w:divBdr>
                                                        <w:top w:val="none" w:sz="0" w:space="0" w:color="auto"/>
                                                        <w:left w:val="none" w:sz="0" w:space="0" w:color="auto"/>
                                                        <w:bottom w:val="none" w:sz="0" w:space="0" w:color="auto"/>
                                                        <w:right w:val="none" w:sz="0" w:space="0" w:color="auto"/>
                                                      </w:divBdr>
                                                      <w:divsChild>
                                                        <w:div w:id="1791976192">
                                                          <w:marLeft w:val="0"/>
                                                          <w:marRight w:val="0"/>
                                                          <w:marTop w:val="0"/>
                                                          <w:marBottom w:val="0"/>
                                                          <w:divBdr>
                                                            <w:top w:val="none" w:sz="0" w:space="0" w:color="auto"/>
                                                            <w:left w:val="none" w:sz="0" w:space="0" w:color="auto"/>
                                                            <w:bottom w:val="none" w:sz="0" w:space="0" w:color="auto"/>
                                                            <w:right w:val="none" w:sz="0" w:space="0" w:color="auto"/>
                                                          </w:divBdr>
                                                          <w:divsChild>
                                                            <w:div w:id="29891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635540">
                                                      <w:marLeft w:val="0"/>
                                                      <w:marRight w:val="0"/>
                                                      <w:marTop w:val="0"/>
                                                      <w:marBottom w:val="0"/>
                                                      <w:divBdr>
                                                        <w:top w:val="none" w:sz="0" w:space="0" w:color="auto"/>
                                                        <w:left w:val="none" w:sz="0" w:space="0" w:color="auto"/>
                                                        <w:bottom w:val="none" w:sz="0" w:space="0" w:color="auto"/>
                                                        <w:right w:val="none" w:sz="0" w:space="0" w:color="auto"/>
                                                      </w:divBdr>
                                                      <w:divsChild>
                                                        <w:div w:id="2138058487">
                                                          <w:marLeft w:val="0"/>
                                                          <w:marRight w:val="0"/>
                                                          <w:marTop w:val="0"/>
                                                          <w:marBottom w:val="0"/>
                                                          <w:divBdr>
                                                            <w:top w:val="none" w:sz="0" w:space="0" w:color="auto"/>
                                                            <w:left w:val="none" w:sz="0" w:space="0" w:color="auto"/>
                                                            <w:bottom w:val="none" w:sz="0" w:space="0" w:color="auto"/>
                                                            <w:right w:val="none" w:sz="0" w:space="0" w:color="auto"/>
                                                          </w:divBdr>
                                                          <w:divsChild>
                                                            <w:div w:id="118524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53828">
                                                      <w:marLeft w:val="0"/>
                                                      <w:marRight w:val="0"/>
                                                      <w:marTop w:val="0"/>
                                                      <w:marBottom w:val="0"/>
                                                      <w:divBdr>
                                                        <w:top w:val="none" w:sz="0" w:space="0" w:color="auto"/>
                                                        <w:left w:val="none" w:sz="0" w:space="0" w:color="auto"/>
                                                        <w:bottom w:val="none" w:sz="0" w:space="0" w:color="auto"/>
                                                        <w:right w:val="none" w:sz="0" w:space="0" w:color="auto"/>
                                                      </w:divBdr>
                                                      <w:divsChild>
                                                        <w:div w:id="1060521911">
                                                          <w:marLeft w:val="0"/>
                                                          <w:marRight w:val="0"/>
                                                          <w:marTop w:val="0"/>
                                                          <w:marBottom w:val="0"/>
                                                          <w:divBdr>
                                                            <w:top w:val="none" w:sz="0" w:space="0" w:color="auto"/>
                                                            <w:left w:val="none" w:sz="0" w:space="0" w:color="auto"/>
                                                            <w:bottom w:val="none" w:sz="0" w:space="0" w:color="auto"/>
                                                            <w:right w:val="none" w:sz="0" w:space="0" w:color="auto"/>
                                                          </w:divBdr>
                                                          <w:divsChild>
                                                            <w:div w:id="19912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75856">
                                                      <w:marLeft w:val="0"/>
                                                      <w:marRight w:val="0"/>
                                                      <w:marTop w:val="0"/>
                                                      <w:marBottom w:val="0"/>
                                                      <w:divBdr>
                                                        <w:top w:val="none" w:sz="0" w:space="0" w:color="auto"/>
                                                        <w:left w:val="none" w:sz="0" w:space="0" w:color="auto"/>
                                                        <w:bottom w:val="none" w:sz="0" w:space="0" w:color="auto"/>
                                                        <w:right w:val="none" w:sz="0" w:space="0" w:color="auto"/>
                                                      </w:divBdr>
                                                      <w:divsChild>
                                                        <w:div w:id="470639179">
                                                          <w:marLeft w:val="0"/>
                                                          <w:marRight w:val="0"/>
                                                          <w:marTop w:val="0"/>
                                                          <w:marBottom w:val="0"/>
                                                          <w:divBdr>
                                                            <w:top w:val="none" w:sz="0" w:space="0" w:color="auto"/>
                                                            <w:left w:val="none" w:sz="0" w:space="0" w:color="auto"/>
                                                            <w:bottom w:val="none" w:sz="0" w:space="0" w:color="auto"/>
                                                            <w:right w:val="none" w:sz="0" w:space="0" w:color="auto"/>
                                                          </w:divBdr>
                                                          <w:divsChild>
                                                            <w:div w:id="14189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79371">
                                                      <w:marLeft w:val="0"/>
                                                      <w:marRight w:val="0"/>
                                                      <w:marTop w:val="0"/>
                                                      <w:marBottom w:val="0"/>
                                                      <w:divBdr>
                                                        <w:top w:val="none" w:sz="0" w:space="0" w:color="auto"/>
                                                        <w:left w:val="none" w:sz="0" w:space="0" w:color="auto"/>
                                                        <w:bottom w:val="none" w:sz="0" w:space="0" w:color="auto"/>
                                                        <w:right w:val="none" w:sz="0" w:space="0" w:color="auto"/>
                                                      </w:divBdr>
                                                      <w:divsChild>
                                                        <w:div w:id="1091271278">
                                                          <w:marLeft w:val="0"/>
                                                          <w:marRight w:val="0"/>
                                                          <w:marTop w:val="0"/>
                                                          <w:marBottom w:val="0"/>
                                                          <w:divBdr>
                                                            <w:top w:val="none" w:sz="0" w:space="0" w:color="auto"/>
                                                            <w:left w:val="none" w:sz="0" w:space="0" w:color="auto"/>
                                                            <w:bottom w:val="none" w:sz="0" w:space="0" w:color="auto"/>
                                                            <w:right w:val="none" w:sz="0" w:space="0" w:color="auto"/>
                                                          </w:divBdr>
                                                          <w:divsChild>
                                                            <w:div w:id="118675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72320">
                                                      <w:marLeft w:val="0"/>
                                                      <w:marRight w:val="0"/>
                                                      <w:marTop w:val="0"/>
                                                      <w:marBottom w:val="0"/>
                                                      <w:divBdr>
                                                        <w:top w:val="none" w:sz="0" w:space="0" w:color="auto"/>
                                                        <w:left w:val="none" w:sz="0" w:space="0" w:color="auto"/>
                                                        <w:bottom w:val="none" w:sz="0" w:space="0" w:color="auto"/>
                                                        <w:right w:val="none" w:sz="0" w:space="0" w:color="auto"/>
                                                      </w:divBdr>
                                                      <w:divsChild>
                                                        <w:div w:id="1651136059">
                                                          <w:marLeft w:val="0"/>
                                                          <w:marRight w:val="0"/>
                                                          <w:marTop w:val="0"/>
                                                          <w:marBottom w:val="0"/>
                                                          <w:divBdr>
                                                            <w:top w:val="none" w:sz="0" w:space="0" w:color="auto"/>
                                                            <w:left w:val="none" w:sz="0" w:space="0" w:color="auto"/>
                                                            <w:bottom w:val="none" w:sz="0" w:space="0" w:color="auto"/>
                                                            <w:right w:val="none" w:sz="0" w:space="0" w:color="auto"/>
                                                          </w:divBdr>
                                                          <w:divsChild>
                                                            <w:div w:id="96227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90391">
                                                      <w:marLeft w:val="0"/>
                                                      <w:marRight w:val="0"/>
                                                      <w:marTop w:val="0"/>
                                                      <w:marBottom w:val="0"/>
                                                      <w:divBdr>
                                                        <w:top w:val="none" w:sz="0" w:space="0" w:color="auto"/>
                                                        <w:left w:val="none" w:sz="0" w:space="0" w:color="auto"/>
                                                        <w:bottom w:val="none" w:sz="0" w:space="0" w:color="auto"/>
                                                        <w:right w:val="none" w:sz="0" w:space="0" w:color="auto"/>
                                                      </w:divBdr>
                                                      <w:divsChild>
                                                        <w:div w:id="1225022920">
                                                          <w:marLeft w:val="0"/>
                                                          <w:marRight w:val="0"/>
                                                          <w:marTop w:val="0"/>
                                                          <w:marBottom w:val="0"/>
                                                          <w:divBdr>
                                                            <w:top w:val="none" w:sz="0" w:space="0" w:color="auto"/>
                                                            <w:left w:val="none" w:sz="0" w:space="0" w:color="auto"/>
                                                            <w:bottom w:val="none" w:sz="0" w:space="0" w:color="auto"/>
                                                            <w:right w:val="none" w:sz="0" w:space="0" w:color="auto"/>
                                                          </w:divBdr>
                                                          <w:divsChild>
                                                            <w:div w:id="198508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408731">
                                          <w:marLeft w:val="0"/>
                                          <w:marRight w:val="0"/>
                                          <w:marTop w:val="0"/>
                                          <w:marBottom w:val="0"/>
                                          <w:divBdr>
                                            <w:top w:val="none" w:sz="0" w:space="0" w:color="auto"/>
                                            <w:left w:val="none" w:sz="0" w:space="0" w:color="auto"/>
                                            <w:bottom w:val="none" w:sz="0" w:space="0" w:color="auto"/>
                                            <w:right w:val="none" w:sz="0" w:space="0" w:color="auto"/>
                                          </w:divBdr>
                                          <w:divsChild>
                                            <w:div w:id="153526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98824">
                                      <w:marLeft w:val="0"/>
                                      <w:marRight w:val="0"/>
                                      <w:marTop w:val="0"/>
                                      <w:marBottom w:val="0"/>
                                      <w:divBdr>
                                        <w:top w:val="none" w:sz="0" w:space="0" w:color="auto"/>
                                        <w:left w:val="none" w:sz="0" w:space="0" w:color="auto"/>
                                        <w:bottom w:val="none" w:sz="0" w:space="0" w:color="auto"/>
                                        <w:right w:val="none" w:sz="0" w:space="0" w:color="auto"/>
                                      </w:divBdr>
                                      <w:divsChild>
                                        <w:div w:id="232860681">
                                          <w:marLeft w:val="0"/>
                                          <w:marRight w:val="0"/>
                                          <w:marTop w:val="0"/>
                                          <w:marBottom w:val="0"/>
                                          <w:divBdr>
                                            <w:top w:val="none" w:sz="0" w:space="0" w:color="auto"/>
                                            <w:left w:val="none" w:sz="0" w:space="0" w:color="auto"/>
                                            <w:bottom w:val="none" w:sz="0" w:space="0" w:color="auto"/>
                                            <w:right w:val="none" w:sz="0" w:space="0" w:color="auto"/>
                                          </w:divBdr>
                                          <w:divsChild>
                                            <w:div w:id="1230574551">
                                              <w:marLeft w:val="0"/>
                                              <w:marRight w:val="30"/>
                                              <w:marTop w:val="0"/>
                                              <w:marBottom w:val="0"/>
                                              <w:divBdr>
                                                <w:top w:val="none" w:sz="0" w:space="0" w:color="auto"/>
                                                <w:left w:val="none" w:sz="0" w:space="0" w:color="auto"/>
                                                <w:bottom w:val="none" w:sz="0" w:space="0" w:color="auto"/>
                                                <w:right w:val="none" w:sz="0" w:space="0" w:color="auto"/>
                                              </w:divBdr>
                                              <w:divsChild>
                                                <w:div w:id="1529368043">
                                                  <w:marLeft w:val="0"/>
                                                  <w:marRight w:val="0"/>
                                                  <w:marTop w:val="0"/>
                                                  <w:marBottom w:val="0"/>
                                                  <w:divBdr>
                                                    <w:top w:val="none" w:sz="0" w:space="0" w:color="auto"/>
                                                    <w:left w:val="none" w:sz="0" w:space="0" w:color="auto"/>
                                                    <w:bottom w:val="none" w:sz="0" w:space="0" w:color="auto"/>
                                                    <w:right w:val="none" w:sz="0" w:space="0" w:color="auto"/>
                                                  </w:divBdr>
                                                </w:div>
                                              </w:divsChild>
                                            </w:div>
                                            <w:div w:id="1416707936">
                                              <w:marLeft w:val="0"/>
                                              <w:marRight w:val="30"/>
                                              <w:marTop w:val="0"/>
                                              <w:marBottom w:val="0"/>
                                              <w:divBdr>
                                                <w:top w:val="none" w:sz="0" w:space="0" w:color="auto"/>
                                                <w:left w:val="none" w:sz="0" w:space="0" w:color="auto"/>
                                                <w:bottom w:val="none" w:sz="0" w:space="0" w:color="auto"/>
                                                <w:right w:val="none" w:sz="0" w:space="0" w:color="auto"/>
                                              </w:divBdr>
                                              <w:divsChild>
                                                <w:div w:id="1002121808">
                                                  <w:marLeft w:val="0"/>
                                                  <w:marRight w:val="0"/>
                                                  <w:marTop w:val="0"/>
                                                  <w:marBottom w:val="0"/>
                                                  <w:divBdr>
                                                    <w:top w:val="none" w:sz="0" w:space="0" w:color="auto"/>
                                                    <w:left w:val="none" w:sz="0" w:space="0" w:color="auto"/>
                                                    <w:bottom w:val="none" w:sz="0" w:space="0" w:color="auto"/>
                                                    <w:right w:val="none" w:sz="0" w:space="0" w:color="auto"/>
                                                  </w:divBdr>
                                                </w:div>
                                              </w:divsChild>
                                            </w:div>
                                            <w:div w:id="2036345579">
                                              <w:marLeft w:val="0"/>
                                              <w:marRight w:val="30"/>
                                              <w:marTop w:val="0"/>
                                              <w:marBottom w:val="0"/>
                                              <w:divBdr>
                                                <w:top w:val="none" w:sz="0" w:space="0" w:color="auto"/>
                                                <w:left w:val="none" w:sz="0" w:space="0" w:color="auto"/>
                                                <w:bottom w:val="none" w:sz="0" w:space="0" w:color="auto"/>
                                                <w:right w:val="none" w:sz="0" w:space="0" w:color="auto"/>
                                              </w:divBdr>
                                              <w:divsChild>
                                                <w:div w:id="1813450166">
                                                  <w:marLeft w:val="0"/>
                                                  <w:marRight w:val="0"/>
                                                  <w:marTop w:val="0"/>
                                                  <w:marBottom w:val="0"/>
                                                  <w:divBdr>
                                                    <w:top w:val="none" w:sz="0" w:space="0" w:color="auto"/>
                                                    <w:left w:val="none" w:sz="0" w:space="0" w:color="auto"/>
                                                    <w:bottom w:val="none" w:sz="0" w:space="0" w:color="auto"/>
                                                    <w:right w:val="none" w:sz="0" w:space="0" w:color="auto"/>
                                                  </w:divBdr>
                                                </w:div>
                                              </w:divsChild>
                                            </w:div>
                                            <w:div w:id="1710640691">
                                              <w:marLeft w:val="0"/>
                                              <w:marRight w:val="30"/>
                                              <w:marTop w:val="0"/>
                                              <w:marBottom w:val="0"/>
                                              <w:divBdr>
                                                <w:top w:val="none" w:sz="0" w:space="0" w:color="auto"/>
                                                <w:left w:val="none" w:sz="0" w:space="0" w:color="auto"/>
                                                <w:bottom w:val="none" w:sz="0" w:space="0" w:color="auto"/>
                                                <w:right w:val="none" w:sz="0" w:space="0" w:color="auto"/>
                                              </w:divBdr>
                                              <w:divsChild>
                                                <w:div w:id="229652677">
                                                  <w:marLeft w:val="0"/>
                                                  <w:marRight w:val="0"/>
                                                  <w:marTop w:val="0"/>
                                                  <w:marBottom w:val="0"/>
                                                  <w:divBdr>
                                                    <w:top w:val="none" w:sz="0" w:space="0" w:color="auto"/>
                                                    <w:left w:val="none" w:sz="0" w:space="0" w:color="auto"/>
                                                    <w:bottom w:val="none" w:sz="0" w:space="0" w:color="auto"/>
                                                    <w:right w:val="none" w:sz="0" w:space="0" w:color="auto"/>
                                                  </w:divBdr>
                                                </w:div>
                                              </w:divsChild>
                                            </w:div>
                                            <w:div w:id="672683732">
                                              <w:marLeft w:val="0"/>
                                              <w:marRight w:val="30"/>
                                              <w:marTop w:val="0"/>
                                              <w:marBottom w:val="0"/>
                                              <w:divBdr>
                                                <w:top w:val="none" w:sz="0" w:space="0" w:color="auto"/>
                                                <w:left w:val="none" w:sz="0" w:space="0" w:color="auto"/>
                                                <w:bottom w:val="none" w:sz="0" w:space="0" w:color="auto"/>
                                                <w:right w:val="none" w:sz="0" w:space="0" w:color="auto"/>
                                              </w:divBdr>
                                              <w:divsChild>
                                                <w:div w:id="723481672">
                                                  <w:marLeft w:val="0"/>
                                                  <w:marRight w:val="0"/>
                                                  <w:marTop w:val="0"/>
                                                  <w:marBottom w:val="0"/>
                                                  <w:divBdr>
                                                    <w:top w:val="none" w:sz="0" w:space="0" w:color="auto"/>
                                                    <w:left w:val="none" w:sz="0" w:space="0" w:color="auto"/>
                                                    <w:bottom w:val="none" w:sz="0" w:space="0" w:color="auto"/>
                                                    <w:right w:val="none" w:sz="0" w:space="0" w:color="auto"/>
                                                  </w:divBdr>
                                                </w:div>
                                              </w:divsChild>
                                            </w:div>
                                            <w:div w:id="1181360024">
                                              <w:marLeft w:val="0"/>
                                              <w:marRight w:val="30"/>
                                              <w:marTop w:val="0"/>
                                              <w:marBottom w:val="0"/>
                                              <w:divBdr>
                                                <w:top w:val="none" w:sz="0" w:space="0" w:color="auto"/>
                                                <w:left w:val="none" w:sz="0" w:space="0" w:color="auto"/>
                                                <w:bottom w:val="none" w:sz="0" w:space="0" w:color="auto"/>
                                                <w:right w:val="none" w:sz="0" w:space="0" w:color="auto"/>
                                              </w:divBdr>
                                              <w:divsChild>
                                                <w:div w:id="311907743">
                                                  <w:marLeft w:val="0"/>
                                                  <w:marRight w:val="0"/>
                                                  <w:marTop w:val="0"/>
                                                  <w:marBottom w:val="0"/>
                                                  <w:divBdr>
                                                    <w:top w:val="none" w:sz="0" w:space="0" w:color="auto"/>
                                                    <w:left w:val="none" w:sz="0" w:space="0" w:color="auto"/>
                                                    <w:bottom w:val="none" w:sz="0" w:space="0" w:color="auto"/>
                                                    <w:right w:val="none" w:sz="0" w:space="0" w:color="auto"/>
                                                  </w:divBdr>
                                                </w:div>
                                              </w:divsChild>
                                            </w:div>
                                            <w:div w:id="1921910362">
                                              <w:marLeft w:val="0"/>
                                              <w:marRight w:val="30"/>
                                              <w:marTop w:val="0"/>
                                              <w:marBottom w:val="0"/>
                                              <w:divBdr>
                                                <w:top w:val="none" w:sz="0" w:space="0" w:color="auto"/>
                                                <w:left w:val="none" w:sz="0" w:space="0" w:color="auto"/>
                                                <w:bottom w:val="none" w:sz="0" w:space="0" w:color="auto"/>
                                                <w:right w:val="none" w:sz="0" w:space="0" w:color="auto"/>
                                              </w:divBdr>
                                              <w:divsChild>
                                                <w:div w:id="394552393">
                                                  <w:marLeft w:val="0"/>
                                                  <w:marRight w:val="0"/>
                                                  <w:marTop w:val="0"/>
                                                  <w:marBottom w:val="0"/>
                                                  <w:divBdr>
                                                    <w:top w:val="none" w:sz="0" w:space="0" w:color="auto"/>
                                                    <w:left w:val="none" w:sz="0" w:space="0" w:color="auto"/>
                                                    <w:bottom w:val="none" w:sz="0" w:space="0" w:color="auto"/>
                                                    <w:right w:val="none" w:sz="0" w:space="0" w:color="auto"/>
                                                  </w:divBdr>
                                                </w:div>
                                              </w:divsChild>
                                            </w:div>
                                            <w:div w:id="1679234209">
                                              <w:marLeft w:val="0"/>
                                              <w:marRight w:val="30"/>
                                              <w:marTop w:val="0"/>
                                              <w:marBottom w:val="0"/>
                                              <w:divBdr>
                                                <w:top w:val="none" w:sz="0" w:space="0" w:color="auto"/>
                                                <w:left w:val="none" w:sz="0" w:space="0" w:color="auto"/>
                                                <w:bottom w:val="none" w:sz="0" w:space="0" w:color="auto"/>
                                                <w:right w:val="none" w:sz="0" w:space="0" w:color="auto"/>
                                              </w:divBdr>
                                              <w:divsChild>
                                                <w:div w:id="1044015598">
                                                  <w:marLeft w:val="0"/>
                                                  <w:marRight w:val="0"/>
                                                  <w:marTop w:val="0"/>
                                                  <w:marBottom w:val="0"/>
                                                  <w:divBdr>
                                                    <w:top w:val="none" w:sz="0" w:space="0" w:color="auto"/>
                                                    <w:left w:val="none" w:sz="0" w:space="0" w:color="auto"/>
                                                    <w:bottom w:val="none" w:sz="0" w:space="0" w:color="auto"/>
                                                    <w:right w:val="none" w:sz="0" w:space="0" w:color="auto"/>
                                                  </w:divBdr>
                                                </w:div>
                                              </w:divsChild>
                                            </w:div>
                                            <w:div w:id="1001930472">
                                              <w:marLeft w:val="0"/>
                                              <w:marRight w:val="30"/>
                                              <w:marTop w:val="0"/>
                                              <w:marBottom w:val="0"/>
                                              <w:divBdr>
                                                <w:top w:val="none" w:sz="0" w:space="0" w:color="auto"/>
                                                <w:left w:val="none" w:sz="0" w:space="0" w:color="auto"/>
                                                <w:bottom w:val="none" w:sz="0" w:space="0" w:color="auto"/>
                                                <w:right w:val="none" w:sz="0" w:space="0" w:color="auto"/>
                                              </w:divBdr>
                                              <w:divsChild>
                                                <w:div w:id="1717965910">
                                                  <w:marLeft w:val="0"/>
                                                  <w:marRight w:val="0"/>
                                                  <w:marTop w:val="0"/>
                                                  <w:marBottom w:val="0"/>
                                                  <w:divBdr>
                                                    <w:top w:val="none" w:sz="0" w:space="0" w:color="auto"/>
                                                    <w:left w:val="none" w:sz="0" w:space="0" w:color="auto"/>
                                                    <w:bottom w:val="none" w:sz="0" w:space="0" w:color="auto"/>
                                                    <w:right w:val="none" w:sz="0" w:space="0" w:color="auto"/>
                                                  </w:divBdr>
                                                </w:div>
                                              </w:divsChild>
                                            </w:div>
                                            <w:div w:id="764687375">
                                              <w:marLeft w:val="0"/>
                                              <w:marRight w:val="30"/>
                                              <w:marTop w:val="0"/>
                                              <w:marBottom w:val="0"/>
                                              <w:divBdr>
                                                <w:top w:val="none" w:sz="0" w:space="0" w:color="auto"/>
                                                <w:left w:val="none" w:sz="0" w:space="0" w:color="auto"/>
                                                <w:bottom w:val="none" w:sz="0" w:space="0" w:color="auto"/>
                                                <w:right w:val="none" w:sz="0" w:space="0" w:color="auto"/>
                                              </w:divBdr>
                                              <w:divsChild>
                                                <w:div w:id="1656759677">
                                                  <w:marLeft w:val="0"/>
                                                  <w:marRight w:val="0"/>
                                                  <w:marTop w:val="0"/>
                                                  <w:marBottom w:val="0"/>
                                                  <w:divBdr>
                                                    <w:top w:val="none" w:sz="0" w:space="0" w:color="auto"/>
                                                    <w:left w:val="none" w:sz="0" w:space="0" w:color="auto"/>
                                                    <w:bottom w:val="none" w:sz="0" w:space="0" w:color="auto"/>
                                                    <w:right w:val="none" w:sz="0" w:space="0" w:color="auto"/>
                                                  </w:divBdr>
                                                </w:div>
                                              </w:divsChild>
                                            </w:div>
                                            <w:div w:id="1966232605">
                                              <w:marLeft w:val="0"/>
                                              <w:marRight w:val="30"/>
                                              <w:marTop w:val="0"/>
                                              <w:marBottom w:val="0"/>
                                              <w:divBdr>
                                                <w:top w:val="none" w:sz="0" w:space="0" w:color="auto"/>
                                                <w:left w:val="none" w:sz="0" w:space="0" w:color="auto"/>
                                                <w:bottom w:val="none" w:sz="0" w:space="0" w:color="auto"/>
                                                <w:right w:val="none" w:sz="0" w:space="0" w:color="auto"/>
                                              </w:divBdr>
                                              <w:divsChild>
                                                <w:div w:id="879394815">
                                                  <w:marLeft w:val="0"/>
                                                  <w:marRight w:val="0"/>
                                                  <w:marTop w:val="0"/>
                                                  <w:marBottom w:val="0"/>
                                                  <w:divBdr>
                                                    <w:top w:val="none" w:sz="0" w:space="0" w:color="auto"/>
                                                    <w:left w:val="none" w:sz="0" w:space="0" w:color="auto"/>
                                                    <w:bottom w:val="none" w:sz="0" w:space="0" w:color="auto"/>
                                                    <w:right w:val="none" w:sz="0" w:space="0" w:color="auto"/>
                                                  </w:divBdr>
                                                </w:div>
                                              </w:divsChild>
                                            </w:div>
                                            <w:div w:id="515579693">
                                              <w:marLeft w:val="0"/>
                                              <w:marRight w:val="30"/>
                                              <w:marTop w:val="0"/>
                                              <w:marBottom w:val="0"/>
                                              <w:divBdr>
                                                <w:top w:val="none" w:sz="0" w:space="0" w:color="auto"/>
                                                <w:left w:val="none" w:sz="0" w:space="0" w:color="auto"/>
                                                <w:bottom w:val="none" w:sz="0" w:space="0" w:color="auto"/>
                                                <w:right w:val="none" w:sz="0" w:space="0" w:color="auto"/>
                                              </w:divBdr>
                                              <w:divsChild>
                                                <w:div w:id="263535177">
                                                  <w:marLeft w:val="0"/>
                                                  <w:marRight w:val="0"/>
                                                  <w:marTop w:val="0"/>
                                                  <w:marBottom w:val="0"/>
                                                  <w:divBdr>
                                                    <w:top w:val="none" w:sz="0" w:space="0" w:color="auto"/>
                                                    <w:left w:val="none" w:sz="0" w:space="0" w:color="auto"/>
                                                    <w:bottom w:val="none" w:sz="0" w:space="0" w:color="auto"/>
                                                    <w:right w:val="none" w:sz="0" w:space="0" w:color="auto"/>
                                                  </w:divBdr>
                                                </w:div>
                                              </w:divsChild>
                                            </w:div>
                                            <w:div w:id="1545213718">
                                              <w:marLeft w:val="0"/>
                                              <w:marRight w:val="30"/>
                                              <w:marTop w:val="0"/>
                                              <w:marBottom w:val="0"/>
                                              <w:divBdr>
                                                <w:top w:val="none" w:sz="0" w:space="0" w:color="auto"/>
                                                <w:left w:val="none" w:sz="0" w:space="0" w:color="auto"/>
                                                <w:bottom w:val="none" w:sz="0" w:space="0" w:color="auto"/>
                                                <w:right w:val="none" w:sz="0" w:space="0" w:color="auto"/>
                                              </w:divBdr>
                                              <w:divsChild>
                                                <w:div w:id="253707865">
                                                  <w:marLeft w:val="0"/>
                                                  <w:marRight w:val="0"/>
                                                  <w:marTop w:val="0"/>
                                                  <w:marBottom w:val="0"/>
                                                  <w:divBdr>
                                                    <w:top w:val="none" w:sz="0" w:space="0" w:color="auto"/>
                                                    <w:left w:val="none" w:sz="0" w:space="0" w:color="auto"/>
                                                    <w:bottom w:val="none" w:sz="0" w:space="0" w:color="auto"/>
                                                    <w:right w:val="none" w:sz="0" w:space="0" w:color="auto"/>
                                                  </w:divBdr>
                                                </w:div>
                                              </w:divsChild>
                                            </w:div>
                                            <w:div w:id="884366657">
                                              <w:marLeft w:val="0"/>
                                              <w:marRight w:val="30"/>
                                              <w:marTop w:val="0"/>
                                              <w:marBottom w:val="0"/>
                                              <w:divBdr>
                                                <w:top w:val="none" w:sz="0" w:space="0" w:color="auto"/>
                                                <w:left w:val="none" w:sz="0" w:space="0" w:color="auto"/>
                                                <w:bottom w:val="none" w:sz="0" w:space="0" w:color="auto"/>
                                                <w:right w:val="none" w:sz="0" w:space="0" w:color="auto"/>
                                              </w:divBdr>
                                              <w:divsChild>
                                                <w:div w:id="968172301">
                                                  <w:marLeft w:val="0"/>
                                                  <w:marRight w:val="0"/>
                                                  <w:marTop w:val="0"/>
                                                  <w:marBottom w:val="0"/>
                                                  <w:divBdr>
                                                    <w:top w:val="none" w:sz="0" w:space="0" w:color="auto"/>
                                                    <w:left w:val="none" w:sz="0" w:space="0" w:color="auto"/>
                                                    <w:bottom w:val="none" w:sz="0" w:space="0" w:color="auto"/>
                                                    <w:right w:val="none" w:sz="0" w:space="0" w:color="auto"/>
                                                  </w:divBdr>
                                                </w:div>
                                              </w:divsChild>
                                            </w:div>
                                            <w:div w:id="1054277789">
                                              <w:marLeft w:val="0"/>
                                              <w:marRight w:val="30"/>
                                              <w:marTop w:val="0"/>
                                              <w:marBottom w:val="0"/>
                                              <w:divBdr>
                                                <w:top w:val="none" w:sz="0" w:space="0" w:color="auto"/>
                                                <w:left w:val="none" w:sz="0" w:space="0" w:color="auto"/>
                                                <w:bottom w:val="none" w:sz="0" w:space="0" w:color="auto"/>
                                                <w:right w:val="none" w:sz="0" w:space="0" w:color="auto"/>
                                              </w:divBdr>
                                              <w:divsChild>
                                                <w:div w:id="932855220">
                                                  <w:marLeft w:val="0"/>
                                                  <w:marRight w:val="0"/>
                                                  <w:marTop w:val="0"/>
                                                  <w:marBottom w:val="0"/>
                                                  <w:divBdr>
                                                    <w:top w:val="none" w:sz="0" w:space="0" w:color="auto"/>
                                                    <w:left w:val="none" w:sz="0" w:space="0" w:color="auto"/>
                                                    <w:bottom w:val="none" w:sz="0" w:space="0" w:color="auto"/>
                                                    <w:right w:val="none" w:sz="0" w:space="0" w:color="auto"/>
                                                  </w:divBdr>
                                                </w:div>
                                              </w:divsChild>
                                            </w:div>
                                            <w:div w:id="1996951923">
                                              <w:marLeft w:val="0"/>
                                              <w:marRight w:val="30"/>
                                              <w:marTop w:val="0"/>
                                              <w:marBottom w:val="0"/>
                                              <w:divBdr>
                                                <w:top w:val="none" w:sz="0" w:space="0" w:color="auto"/>
                                                <w:left w:val="none" w:sz="0" w:space="0" w:color="auto"/>
                                                <w:bottom w:val="none" w:sz="0" w:space="0" w:color="auto"/>
                                                <w:right w:val="none" w:sz="0" w:space="0" w:color="auto"/>
                                              </w:divBdr>
                                              <w:divsChild>
                                                <w:div w:id="45033084">
                                                  <w:marLeft w:val="0"/>
                                                  <w:marRight w:val="0"/>
                                                  <w:marTop w:val="0"/>
                                                  <w:marBottom w:val="0"/>
                                                  <w:divBdr>
                                                    <w:top w:val="none" w:sz="0" w:space="0" w:color="auto"/>
                                                    <w:left w:val="none" w:sz="0" w:space="0" w:color="auto"/>
                                                    <w:bottom w:val="none" w:sz="0" w:space="0" w:color="auto"/>
                                                    <w:right w:val="none" w:sz="0" w:space="0" w:color="auto"/>
                                                  </w:divBdr>
                                                </w:div>
                                              </w:divsChild>
                                            </w:div>
                                            <w:div w:id="212426863">
                                              <w:marLeft w:val="0"/>
                                              <w:marRight w:val="30"/>
                                              <w:marTop w:val="0"/>
                                              <w:marBottom w:val="0"/>
                                              <w:divBdr>
                                                <w:top w:val="none" w:sz="0" w:space="0" w:color="auto"/>
                                                <w:left w:val="none" w:sz="0" w:space="0" w:color="auto"/>
                                                <w:bottom w:val="none" w:sz="0" w:space="0" w:color="auto"/>
                                                <w:right w:val="none" w:sz="0" w:space="0" w:color="auto"/>
                                              </w:divBdr>
                                              <w:divsChild>
                                                <w:div w:id="1908563458">
                                                  <w:marLeft w:val="0"/>
                                                  <w:marRight w:val="0"/>
                                                  <w:marTop w:val="0"/>
                                                  <w:marBottom w:val="0"/>
                                                  <w:divBdr>
                                                    <w:top w:val="none" w:sz="0" w:space="0" w:color="auto"/>
                                                    <w:left w:val="none" w:sz="0" w:space="0" w:color="auto"/>
                                                    <w:bottom w:val="none" w:sz="0" w:space="0" w:color="auto"/>
                                                    <w:right w:val="none" w:sz="0" w:space="0" w:color="auto"/>
                                                  </w:divBdr>
                                                </w:div>
                                              </w:divsChild>
                                            </w:div>
                                            <w:div w:id="94449008">
                                              <w:marLeft w:val="0"/>
                                              <w:marRight w:val="30"/>
                                              <w:marTop w:val="0"/>
                                              <w:marBottom w:val="0"/>
                                              <w:divBdr>
                                                <w:top w:val="none" w:sz="0" w:space="0" w:color="auto"/>
                                                <w:left w:val="none" w:sz="0" w:space="0" w:color="auto"/>
                                                <w:bottom w:val="none" w:sz="0" w:space="0" w:color="auto"/>
                                                <w:right w:val="none" w:sz="0" w:space="0" w:color="auto"/>
                                              </w:divBdr>
                                              <w:divsChild>
                                                <w:div w:id="658970245">
                                                  <w:marLeft w:val="0"/>
                                                  <w:marRight w:val="0"/>
                                                  <w:marTop w:val="0"/>
                                                  <w:marBottom w:val="0"/>
                                                  <w:divBdr>
                                                    <w:top w:val="none" w:sz="0" w:space="0" w:color="auto"/>
                                                    <w:left w:val="none" w:sz="0" w:space="0" w:color="auto"/>
                                                    <w:bottom w:val="none" w:sz="0" w:space="0" w:color="auto"/>
                                                    <w:right w:val="none" w:sz="0" w:space="0" w:color="auto"/>
                                                  </w:divBdr>
                                                </w:div>
                                              </w:divsChild>
                                            </w:div>
                                            <w:div w:id="1197350071">
                                              <w:marLeft w:val="0"/>
                                              <w:marRight w:val="30"/>
                                              <w:marTop w:val="0"/>
                                              <w:marBottom w:val="0"/>
                                              <w:divBdr>
                                                <w:top w:val="none" w:sz="0" w:space="0" w:color="auto"/>
                                                <w:left w:val="none" w:sz="0" w:space="0" w:color="auto"/>
                                                <w:bottom w:val="none" w:sz="0" w:space="0" w:color="auto"/>
                                                <w:right w:val="none" w:sz="0" w:space="0" w:color="auto"/>
                                              </w:divBdr>
                                              <w:divsChild>
                                                <w:div w:id="826362120">
                                                  <w:marLeft w:val="0"/>
                                                  <w:marRight w:val="0"/>
                                                  <w:marTop w:val="0"/>
                                                  <w:marBottom w:val="0"/>
                                                  <w:divBdr>
                                                    <w:top w:val="none" w:sz="0" w:space="0" w:color="auto"/>
                                                    <w:left w:val="none" w:sz="0" w:space="0" w:color="auto"/>
                                                    <w:bottom w:val="none" w:sz="0" w:space="0" w:color="auto"/>
                                                    <w:right w:val="none" w:sz="0" w:space="0" w:color="auto"/>
                                                  </w:divBdr>
                                                </w:div>
                                              </w:divsChild>
                                            </w:div>
                                            <w:div w:id="1549221431">
                                              <w:marLeft w:val="0"/>
                                              <w:marRight w:val="30"/>
                                              <w:marTop w:val="0"/>
                                              <w:marBottom w:val="0"/>
                                              <w:divBdr>
                                                <w:top w:val="none" w:sz="0" w:space="0" w:color="auto"/>
                                                <w:left w:val="none" w:sz="0" w:space="0" w:color="auto"/>
                                                <w:bottom w:val="none" w:sz="0" w:space="0" w:color="auto"/>
                                                <w:right w:val="none" w:sz="0" w:space="0" w:color="auto"/>
                                              </w:divBdr>
                                              <w:divsChild>
                                                <w:div w:id="979112723">
                                                  <w:marLeft w:val="0"/>
                                                  <w:marRight w:val="0"/>
                                                  <w:marTop w:val="0"/>
                                                  <w:marBottom w:val="0"/>
                                                  <w:divBdr>
                                                    <w:top w:val="none" w:sz="0" w:space="0" w:color="auto"/>
                                                    <w:left w:val="none" w:sz="0" w:space="0" w:color="auto"/>
                                                    <w:bottom w:val="none" w:sz="0" w:space="0" w:color="auto"/>
                                                    <w:right w:val="none" w:sz="0" w:space="0" w:color="auto"/>
                                                  </w:divBdr>
                                                </w:div>
                                              </w:divsChild>
                                            </w:div>
                                            <w:div w:id="1976836316">
                                              <w:marLeft w:val="0"/>
                                              <w:marRight w:val="30"/>
                                              <w:marTop w:val="0"/>
                                              <w:marBottom w:val="0"/>
                                              <w:divBdr>
                                                <w:top w:val="none" w:sz="0" w:space="0" w:color="auto"/>
                                                <w:left w:val="none" w:sz="0" w:space="0" w:color="auto"/>
                                                <w:bottom w:val="none" w:sz="0" w:space="0" w:color="auto"/>
                                                <w:right w:val="none" w:sz="0" w:space="0" w:color="auto"/>
                                              </w:divBdr>
                                              <w:divsChild>
                                                <w:div w:id="1809778354">
                                                  <w:marLeft w:val="0"/>
                                                  <w:marRight w:val="0"/>
                                                  <w:marTop w:val="0"/>
                                                  <w:marBottom w:val="0"/>
                                                  <w:divBdr>
                                                    <w:top w:val="none" w:sz="0" w:space="0" w:color="auto"/>
                                                    <w:left w:val="none" w:sz="0" w:space="0" w:color="auto"/>
                                                    <w:bottom w:val="none" w:sz="0" w:space="0" w:color="auto"/>
                                                    <w:right w:val="none" w:sz="0" w:space="0" w:color="auto"/>
                                                  </w:divBdr>
                                                </w:div>
                                              </w:divsChild>
                                            </w:div>
                                            <w:div w:id="606163233">
                                              <w:marLeft w:val="0"/>
                                              <w:marRight w:val="30"/>
                                              <w:marTop w:val="0"/>
                                              <w:marBottom w:val="0"/>
                                              <w:divBdr>
                                                <w:top w:val="none" w:sz="0" w:space="0" w:color="auto"/>
                                                <w:left w:val="none" w:sz="0" w:space="0" w:color="auto"/>
                                                <w:bottom w:val="none" w:sz="0" w:space="0" w:color="auto"/>
                                                <w:right w:val="none" w:sz="0" w:space="0" w:color="auto"/>
                                              </w:divBdr>
                                              <w:divsChild>
                                                <w:div w:id="654989983">
                                                  <w:marLeft w:val="0"/>
                                                  <w:marRight w:val="0"/>
                                                  <w:marTop w:val="0"/>
                                                  <w:marBottom w:val="0"/>
                                                  <w:divBdr>
                                                    <w:top w:val="none" w:sz="0" w:space="0" w:color="auto"/>
                                                    <w:left w:val="none" w:sz="0" w:space="0" w:color="auto"/>
                                                    <w:bottom w:val="none" w:sz="0" w:space="0" w:color="auto"/>
                                                    <w:right w:val="none" w:sz="0" w:space="0" w:color="auto"/>
                                                  </w:divBdr>
                                                </w:div>
                                              </w:divsChild>
                                            </w:div>
                                            <w:div w:id="1912546743">
                                              <w:marLeft w:val="0"/>
                                              <w:marRight w:val="30"/>
                                              <w:marTop w:val="0"/>
                                              <w:marBottom w:val="0"/>
                                              <w:divBdr>
                                                <w:top w:val="none" w:sz="0" w:space="0" w:color="auto"/>
                                                <w:left w:val="none" w:sz="0" w:space="0" w:color="auto"/>
                                                <w:bottom w:val="none" w:sz="0" w:space="0" w:color="auto"/>
                                                <w:right w:val="none" w:sz="0" w:space="0" w:color="auto"/>
                                              </w:divBdr>
                                              <w:divsChild>
                                                <w:div w:id="111898755">
                                                  <w:marLeft w:val="0"/>
                                                  <w:marRight w:val="0"/>
                                                  <w:marTop w:val="0"/>
                                                  <w:marBottom w:val="0"/>
                                                  <w:divBdr>
                                                    <w:top w:val="none" w:sz="0" w:space="0" w:color="auto"/>
                                                    <w:left w:val="none" w:sz="0" w:space="0" w:color="auto"/>
                                                    <w:bottom w:val="none" w:sz="0" w:space="0" w:color="auto"/>
                                                    <w:right w:val="none" w:sz="0" w:space="0" w:color="auto"/>
                                                  </w:divBdr>
                                                </w:div>
                                              </w:divsChild>
                                            </w:div>
                                            <w:div w:id="30426904">
                                              <w:marLeft w:val="0"/>
                                              <w:marRight w:val="30"/>
                                              <w:marTop w:val="0"/>
                                              <w:marBottom w:val="0"/>
                                              <w:divBdr>
                                                <w:top w:val="none" w:sz="0" w:space="0" w:color="auto"/>
                                                <w:left w:val="none" w:sz="0" w:space="0" w:color="auto"/>
                                                <w:bottom w:val="none" w:sz="0" w:space="0" w:color="auto"/>
                                                <w:right w:val="none" w:sz="0" w:space="0" w:color="auto"/>
                                              </w:divBdr>
                                              <w:divsChild>
                                                <w:div w:id="1911424954">
                                                  <w:marLeft w:val="0"/>
                                                  <w:marRight w:val="0"/>
                                                  <w:marTop w:val="0"/>
                                                  <w:marBottom w:val="0"/>
                                                  <w:divBdr>
                                                    <w:top w:val="none" w:sz="0" w:space="0" w:color="auto"/>
                                                    <w:left w:val="none" w:sz="0" w:space="0" w:color="auto"/>
                                                    <w:bottom w:val="none" w:sz="0" w:space="0" w:color="auto"/>
                                                    <w:right w:val="none" w:sz="0" w:space="0" w:color="auto"/>
                                                  </w:divBdr>
                                                </w:div>
                                              </w:divsChild>
                                            </w:div>
                                            <w:div w:id="1105005240">
                                              <w:marLeft w:val="0"/>
                                              <w:marRight w:val="30"/>
                                              <w:marTop w:val="0"/>
                                              <w:marBottom w:val="0"/>
                                              <w:divBdr>
                                                <w:top w:val="none" w:sz="0" w:space="0" w:color="auto"/>
                                                <w:left w:val="none" w:sz="0" w:space="0" w:color="auto"/>
                                                <w:bottom w:val="none" w:sz="0" w:space="0" w:color="auto"/>
                                                <w:right w:val="none" w:sz="0" w:space="0" w:color="auto"/>
                                              </w:divBdr>
                                              <w:divsChild>
                                                <w:div w:id="212279336">
                                                  <w:marLeft w:val="0"/>
                                                  <w:marRight w:val="0"/>
                                                  <w:marTop w:val="0"/>
                                                  <w:marBottom w:val="0"/>
                                                  <w:divBdr>
                                                    <w:top w:val="none" w:sz="0" w:space="0" w:color="auto"/>
                                                    <w:left w:val="none" w:sz="0" w:space="0" w:color="auto"/>
                                                    <w:bottom w:val="none" w:sz="0" w:space="0" w:color="auto"/>
                                                    <w:right w:val="none" w:sz="0" w:space="0" w:color="auto"/>
                                                  </w:divBdr>
                                                </w:div>
                                              </w:divsChild>
                                            </w:div>
                                            <w:div w:id="810948720">
                                              <w:marLeft w:val="0"/>
                                              <w:marRight w:val="30"/>
                                              <w:marTop w:val="0"/>
                                              <w:marBottom w:val="0"/>
                                              <w:divBdr>
                                                <w:top w:val="none" w:sz="0" w:space="0" w:color="auto"/>
                                                <w:left w:val="none" w:sz="0" w:space="0" w:color="auto"/>
                                                <w:bottom w:val="none" w:sz="0" w:space="0" w:color="auto"/>
                                                <w:right w:val="none" w:sz="0" w:space="0" w:color="auto"/>
                                              </w:divBdr>
                                              <w:divsChild>
                                                <w:div w:id="871302903">
                                                  <w:marLeft w:val="0"/>
                                                  <w:marRight w:val="0"/>
                                                  <w:marTop w:val="0"/>
                                                  <w:marBottom w:val="0"/>
                                                  <w:divBdr>
                                                    <w:top w:val="none" w:sz="0" w:space="0" w:color="auto"/>
                                                    <w:left w:val="none" w:sz="0" w:space="0" w:color="auto"/>
                                                    <w:bottom w:val="none" w:sz="0" w:space="0" w:color="auto"/>
                                                    <w:right w:val="none" w:sz="0" w:space="0" w:color="auto"/>
                                                  </w:divBdr>
                                                </w:div>
                                              </w:divsChild>
                                            </w:div>
                                            <w:div w:id="50888021">
                                              <w:marLeft w:val="0"/>
                                              <w:marRight w:val="30"/>
                                              <w:marTop w:val="0"/>
                                              <w:marBottom w:val="0"/>
                                              <w:divBdr>
                                                <w:top w:val="none" w:sz="0" w:space="0" w:color="auto"/>
                                                <w:left w:val="none" w:sz="0" w:space="0" w:color="auto"/>
                                                <w:bottom w:val="none" w:sz="0" w:space="0" w:color="auto"/>
                                                <w:right w:val="none" w:sz="0" w:space="0" w:color="auto"/>
                                              </w:divBdr>
                                              <w:divsChild>
                                                <w:div w:id="490871910">
                                                  <w:marLeft w:val="0"/>
                                                  <w:marRight w:val="0"/>
                                                  <w:marTop w:val="0"/>
                                                  <w:marBottom w:val="0"/>
                                                  <w:divBdr>
                                                    <w:top w:val="none" w:sz="0" w:space="0" w:color="auto"/>
                                                    <w:left w:val="none" w:sz="0" w:space="0" w:color="auto"/>
                                                    <w:bottom w:val="none" w:sz="0" w:space="0" w:color="auto"/>
                                                    <w:right w:val="none" w:sz="0" w:space="0" w:color="auto"/>
                                                  </w:divBdr>
                                                </w:div>
                                              </w:divsChild>
                                            </w:div>
                                            <w:div w:id="1530489204">
                                              <w:marLeft w:val="0"/>
                                              <w:marRight w:val="30"/>
                                              <w:marTop w:val="0"/>
                                              <w:marBottom w:val="0"/>
                                              <w:divBdr>
                                                <w:top w:val="none" w:sz="0" w:space="0" w:color="auto"/>
                                                <w:left w:val="none" w:sz="0" w:space="0" w:color="auto"/>
                                                <w:bottom w:val="none" w:sz="0" w:space="0" w:color="auto"/>
                                                <w:right w:val="none" w:sz="0" w:space="0" w:color="auto"/>
                                              </w:divBdr>
                                              <w:divsChild>
                                                <w:div w:id="1441677732">
                                                  <w:marLeft w:val="0"/>
                                                  <w:marRight w:val="0"/>
                                                  <w:marTop w:val="0"/>
                                                  <w:marBottom w:val="0"/>
                                                  <w:divBdr>
                                                    <w:top w:val="none" w:sz="0" w:space="0" w:color="auto"/>
                                                    <w:left w:val="none" w:sz="0" w:space="0" w:color="auto"/>
                                                    <w:bottom w:val="none" w:sz="0" w:space="0" w:color="auto"/>
                                                    <w:right w:val="none" w:sz="0" w:space="0" w:color="auto"/>
                                                  </w:divBdr>
                                                </w:div>
                                              </w:divsChild>
                                            </w:div>
                                            <w:div w:id="1523396403">
                                              <w:marLeft w:val="0"/>
                                              <w:marRight w:val="30"/>
                                              <w:marTop w:val="0"/>
                                              <w:marBottom w:val="0"/>
                                              <w:divBdr>
                                                <w:top w:val="none" w:sz="0" w:space="0" w:color="auto"/>
                                                <w:left w:val="none" w:sz="0" w:space="0" w:color="auto"/>
                                                <w:bottom w:val="none" w:sz="0" w:space="0" w:color="auto"/>
                                                <w:right w:val="none" w:sz="0" w:space="0" w:color="auto"/>
                                              </w:divBdr>
                                              <w:divsChild>
                                                <w:div w:id="698315900">
                                                  <w:marLeft w:val="0"/>
                                                  <w:marRight w:val="0"/>
                                                  <w:marTop w:val="0"/>
                                                  <w:marBottom w:val="0"/>
                                                  <w:divBdr>
                                                    <w:top w:val="none" w:sz="0" w:space="0" w:color="auto"/>
                                                    <w:left w:val="none" w:sz="0" w:space="0" w:color="auto"/>
                                                    <w:bottom w:val="none" w:sz="0" w:space="0" w:color="auto"/>
                                                    <w:right w:val="none" w:sz="0" w:space="0" w:color="auto"/>
                                                  </w:divBdr>
                                                </w:div>
                                              </w:divsChild>
                                            </w:div>
                                            <w:div w:id="1040283128">
                                              <w:marLeft w:val="0"/>
                                              <w:marRight w:val="30"/>
                                              <w:marTop w:val="0"/>
                                              <w:marBottom w:val="0"/>
                                              <w:divBdr>
                                                <w:top w:val="none" w:sz="0" w:space="0" w:color="auto"/>
                                                <w:left w:val="none" w:sz="0" w:space="0" w:color="auto"/>
                                                <w:bottom w:val="none" w:sz="0" w:space="0" w:color="auto"/>
                                                <w:right w:val="none" w:sz="0" w:space="0" w:color="auto"/>
                                              </w:divBdr>
                                              <w:divsChild>
                                                <w:div w:id="1099332645">
                                                  <w:marLeft w:val="0"/>
                                                  <w:marRight w:val="0"/>
                                                  <w:marTop w:val="0"/>
                                                  <w:marBottom w:val="0"/>
                                                  <w:divBdr>
                                                    <w:top w:val="none" w:sz="0" w:space="0" w:color="auto"/>
                                                    <w:left w:val="none" w:sz="0" w:space="0" w:color="auto"/>
                                                    <w:bottom w:val="none" w:sz="0" w:space="0" w:color="auto"/>
                                                    <w:right w:val="none" w:sz="0" w:space="0" w:color="auto"/>
                                                  </w:divBdr>
                                                </w:div>
                                              </w:divsChild>
                                            </w:div>
                                            <w:div w:id="345254580">
                                              <w:marLeft w:val="0"/>
                                              <w:marRight w:val="30"/>
                                              <w:marTop w:val="0"/>
                                              <w:marBottom w:val="0"/>
                                              <w:divBdr>
                                                <w:top w:val="none" w:sz="0" w:space="0" w:color="auto"/>
                                                <w:left w:val="none" w:sz="0" w:space="0" w:color="auto"/>
                                                <w:bottom w:val="none" w:sz="0" w:space="0" w:color="auto"/>
                                                <w:right w:val="none" w:sz="0" w:space="0" w:color="auto"/>
                                              </w:divBdr>
                                              <w:divsChild>
                                                <w:div w:id="1746343321">
                                                  <w:marLeft w:val="0"/>
                                                  <w:marRight w:val="0"/>
                                                  <w:marTop w:val="0"/>
                                                  <w:marBottom w:val="0"/>
                                                  <w:divBdr>
                                                    <w:top w:val="none" w:sz="0" w:space="0" w:color="auto"/>
                                                    <w:left w:val="none" w:sz="0" w:space="0" w:color="auto"/>
                                                    <w:bottom w:val="none" w:sz="0" w:space="0" w:color="auto"/>
                                                    <w:right w:val="none" w:sz="0" w:space="0" w:color="auto"/>
                                                  </w:divBdr>
                                                </w:div>
                                              </w:divsChild>
                                            </w:div>
                                            <w:div w:id="1577934132">
                                              <w:marLeft w:val="0"/>
                                              <w:marRight w:val="30"/>
                                              <w:marTop w:val="0"/>
                                              <w:marBottom w:val="0"/>
                                              <w:divBdr>
                                                <w:top w:val="none" w:sz="0" w:space="0" w:color="auto"/>
                                                <w:left w:val="none" w:sz="0" w:space="0" w:color="auto"/>
                                                <w:bottom w:val="none" w:sz="0" w:space="0" w:color="auto"/>
                                                <w:right w:val="none" w:sz="0" w:space="0" w:color="auto"/>
                                              </w:divBdr>
                                              <w:divsChild>
                                                <w:div w:id="1133598658">
                                                  <w:marLeft w:val="0"/>
                                                  <w:marRight w:val="0"/>
                                                  <w:marTop w:val="0"/>
                                                  <w:marBottom w:val="0"/>
                                                  <w:divBdr>
                                                    <w:top w:val="none" w:sz="0" w:space="0" w:color="auto"/>
                                                    <w:left w:val="none" w:sz="0" w:space="0" w:color="auto"/>
                                                    <w:bottom w:val="none" w:sz="0" w:space="0" w:color="auto"/>
                                                    <w:right w:val="none" w:sz="0" w:space="0" w:color="auto"/>
                                                  </w:divBdr>
                                                </w:div>
                                              </w:divsChild>
                                            </w:div>
                                            <w:div w:id="1303383597">
                                              <w:marLeft w:val="0"/>
                                              <w:marRight w:val="30"/>
                                              <w:marTop w:val="0"/>
                                              <w:marBottom w:val="0"/>
                                              <w:divBdr>
                                                <w:top w:val="none" w:sz="0" w:space="0" w:color="auto"/>
                                                <w:left w:val="none" w:sz="0" w:space="0" w:color="auto"/>
                                                <w:bottom w:val="none" w:sz="0" w:space="0" w:color="auto"/>
                                                <w:right w:val="none" w:sz="0" w:space="0" w:color="auto"/>
                                              </w:divBdr>
                                              <w:divsChild>
                                                <w:div w:id="877400394">
                                                  <w:marLeft w:val="0"/>
                                                  <w:marRight w:val="0"/>
                                                  <w:marTop w:val="0"/>
                                                  <w:marBottom w:val="0"/>
                                                  <w:divBdr>
                                                    <w:top w:val="none" w:sz="0" w:space="0" w:color="auto"/>
                                                    <w:left w:val="none" w:sz="0" w:space="0" w:color="auto"/>
                                                    <w:bottom w:val="none" w:sz="0" w:space="0" w:color="auto"/>
                                                    <w:right w:val="none" w:sz="0" w:space="0" w:color="auto"/>
                                                  </w:divBdr>
                                                </w:div>
                                              </w:divsChild>
                                            </w:div>
                                            <w:div w:id="134376431">
                                              <w:marLeft w:val="0"/>
                                              <w:marRight w:val="30"/>
                                              <w:marTop w:val="0"/>
                                              <w:marBottom w:val="0"/>
                                              <w:divBdr>
                                                <w:top w:val="none" w:sz="0" w:space="0" w:color="auto"/>
                                                <w:left w:val="none" w:sz="0" w:space="0" w:color="auto"/>
                                                <w:bottom w:val="none" w:sz="0" w:space="0" w:color="auto"/>
                                                <w:right w:val="none" w:sz="0" w:space="0" w:color="auto"/>
                                              </w:divBdr>
                                              <w:divsChild>
                                                <w:div w:id="1758862959">
                                                  <w:marLeft w:val="0"/>
                                                  <w:marRight w:val="0"/>
                                                  <w:marTop w:val="0"/>
                                                  <w:marBottom w:val="0"/>
                                                  <w:divBdr>
                                                    <w:top w:val="none" w:sz="0" w:space="0" w:color="auto"/>
                                                    <w:left w:val="none" w:sz="0" w:space="0" w:color="auto"/>
                                                    <w:bottom w:val="none" w:sz="0" w:space="0" w:color="auto"/>
                                                    <w:right w:val="none" w:sz="0" w:space="0" w:color="auto"/>
                                                  </w:divBdr>
                                                </w:div>
                                              </w:divsChild>
                                            </w:div>
                                            <w:div w:id="216858732">
                                              <w:marLeft w:val="0"/>
                                              <w:marRight w:val="30"/>
                                              <w:marTop w:val="0"/>
                                              <w:marBottom w:val="0"/>
                                              <w:divBdr>
                                                <w:top w:val="none" w:sz="0" w:space="0" w:color="auto"/>
                                                <w:left w:val="none" w:sz="0" w:space="0" w:color="auto"/>
                                                <w:bottom w:val="none" w:sz="0" w:space="0" w:color="auto"/>
                                                <w:right w:val="none" w:sz="0" w:space="0" w:color="auto"/>
                                              </w:divBdr>
                                              <w:divsChild>
                                                <w:div w:id="1445535676">
                                                  <w:marLeft w:val="0"/>
                                                  <w:marRight w:val="0"/>
                                                  <w:marTop w:val="0"/>
                                                  <w:marBottom w:val="0"/>
                                                  <w:divBdr>
                                                    <w:top w:val="none" w:sz="0" w:space="0" w:color="auto"/>
                                                    <w:left w:val="none" w:sz="0" w:space="0" w:color="auto"/>
                                                    <w:bottom w:val="none" w:sz="0" w:space="0" w:color="auto"/>
                                                    <w:right w:val="none" w:sz="0" w:space="0" w:color="auto"/>
                                                  </w:divBdr>
                                                </w:div>
                                              </w:divsChild>
                                            </w:div>
                                            <w:div w:id="937374377">
                                              <w:marLeft w:val="0"/>
                                              <w:marRight w:val="30"/>
                                              <w:marTop w:val="0"/>
                                              <w:marBottom w:val="0"/>
                                              <w:divBdr>
                                                <w:top w:val="none" w:sz="0" w:space="0" w:color="auto"/>
                                                <w:left w:val="none" w:sz="0" w:space="0" w:color="auto"/>
                                                <w:bottom w:val="none" w:sz="0" w:space="0" w:color="auto"/>
                                                <w:right w:val="none" w:sz="0" w:space="0" w:color="auto"/>
                                              </w:divBdr>
                                              <w:divsChild>
                                                <w:div w:id="823934161">
                                                  <w:marLeft w:val="0"/>
                                                  <w:marRight w:val="0"/>
                                                  <w:marTop w:val="0"/>
                                                  <w:marBottom w:val="0"/>
                                                  <w:divBdr>
                                                    <w:top w:val="none" w:sz="0" w:space="0" w:color="auto"/>
                                                    <w:left w:val="none" w:sz="0" w:space="0" w:color="auto"/>
                                                    <w:bottom w:val="none" w:sz="0" w:space="0" w:color="auto"/>
                                                    <w:right w:val="none" w:sz="0" w:space="0" w:color="auto"/>
                                                  </w:divBdr>
                                                </w:div>
                                              </w:divsChild>
                                            </w:div>
                                            <w:div w:id="422655195">
                                              <w:marLeft w:val="0"/>
                                              <w:marRight w:val="30"/>
                                              <w:marTop w:val="0"/>
                                              <w:marBottom w:val="0"/>
                                              <w:divBdr>
                                                <w:top w:val="none" w:sz="0" w:space="0" w:color="auto"/>
                                                <w:left w:val="none" w:sz="0" w:space="0" w:color="auto"/>
                                                <w:bottom w:val="none" w:sz="0" w:space="0" w:color="auto"/>
                                                <w:right w:val="none" w:sz="0" w:space="0" w:color="auto"/>
                                              </w:divBdr>
                                              <w:divsChild>
                                                <w:div w:id="265619781">
                                                  <w:marLeft w:val="0"/>
                                                  <w:marRight w:val="0"/>
                                                  <w:marTop w:val="0"/>
                                                  <w:marBottom w:val="0"/>
                                                  <w:divBdr>
                                                    <w:top w:val="none" w:sz="0" w:space="0" w:color="auto"/>
                                                    <w:left w:val="none" w:sz="0" w:space="0" w:color="auto"/>
                                                    <w:bottom w:val="none" w:sz="0" w:space="0" w:color="auto"/>
                                                    <w:right w:val="none" w:sz="0" w:space="0" w:color="auto"/>
                                                  </w:divBdr>
                                                </w:div>
                                              </w:divsChild>
                                            </w:div>
                                            <w:div w:id="77024592">
                                              <w:marLeft w:val="0"/>
                                              <w:marRight w:val="30"/>
                                              <w:marTop w:val="0"/>
                                              <w:marBottom w:val="0"/>
                                              <w:divBdr>
                                                <w:top w:val="none" w:sz="0" w:space="0" w:color="auto"/>
                                                <w:left w:val="none" w:sz="0" w:space="0" w:color="auto"/>
                                                <w:bottom w:val="none" w:sz="0" w:space="0" w:color="auto"/>
                                                <w:right w:val="none" w:sz="0" w:space="0" w:color="auto"/>
                                              </w:divBdr>
                                              <w:divsChild>
                                                <w:div w:id="115174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857201">
                                  <w:marLeft w:val="0"/>
                                  <w:marRight w:val="0"/>
                                  <w:marTop w:val="0"/>
                                  <w:marBottom w:val="75"/>
                                  <w:divBdr>
                                    <w:top w:val="none" w:sz="0" w:space="0" w:color="auto"/>
                                    <w:left w:val="none" w:sz="0" w:space="0" w:color="auto"/>
                                    <w:bottom w:val="none" w:sz="0" w:space="0" w:color="auto"/>
                                    <w:right w:val="none" w:sz="0" w:space="0" w:color="auto"/>
                                  </w:divBdr>
                                  <w:divsChild>
                                    <w:div w:id="1836529437">
                                      <w:marLeft w:val="0"/>
                                      <w:marRight w:val="0"/>
                                      <w:marTop w:val="0"/>
                                      <w:marBottom w:val="0"/>
                                      <w:divBdr>
                                        <w:top w:val="none" w:sz="0" w:space="0" w:color="auto"/>
                                        <w:left w:val="none" w:sz="0" w:space="0" w:color="auto"/>
                                        <w:bottom w:val="none" w:sz="0" w:space="0" w:color="auto"/>
                                        <w:right w:val="none" w:sz="0" w:space="0" w:color="auto"/>
                                      </w:divBdr>
                                    </w:div>
                                  </w:divsChild>
                                </w:div>
                                <w:div w:id="1473214278">
                                  <w:marLeft w:val="0"/>
                                  <w:marRight w:val="0"/>
                                  <w:marTop w:val="0"/>
                                  <w:marBottom w:val="0"/>
                                  <w:divBdr>
                                    <w:top w:val="none" w:sz="0" w:space="0" w:color="auto"/>
                                    <w:left w:val="none" w:sz="0" w:space="0" w:color="auto"/>
                                    <w:bottom w:val="none" w:sz="0" w:space="0" w:color="auto"/>
                                    <w:right w:val="none" w:sz="0" w:space="0" w:color="auto"/>
                                  </w:divBdr>
                                  <w:divsChild>
                                    <w:div w:id="1356687685">
                                      <w:marLeft w:val="0"/>
                                      <w:marRight w:val="0"/>
                                      <w:marTop w:val="0"/>
                                      <w:marBottom w:val="0"/>
                                      <w:divBdr>
                                        <w:top w:val="none" w:sz="0" w:space="0" w:color="auto"/>
                                        <w:left w:val="none" w:sz="0" w:space="0" w:color="auto"/>
                                        <w:bottom w:val="none" w:sz="0" w:space="0" w:color="auto"/>
                                        <w:right w:val="none" w:sz="0" w:space="0" w:color="auto"/>
                                      </w:divBdr>
                                      <w:divsChild>
                                        <w:div w:id="1326861291">
                                          <w:marLeft w:val="0"/>
                                          <w:marRight w:val="0"/>
                                          <w:marTop w:val="0"/>
                                          <w:marBottom w:val="0"/>
                                          <w:divBdr>
                                            <w:top w:val="none" w:sz="0" w:space="0" w:color="auto"/>
                                            <w:left w:val="none" w:sz="0" w:space="0" w:color="auto"/>
                                            <w:bottom w:val="none" w:sz="0" w:space="0" w:color="auto"/>
                                            <w:right w:val="none" w:sz="0" w:space="0" w:color="auto"/>
                                          </w:divBdr>
                                          <w:divsChild>
                                            <w:div w:id="1458992185">
                                              <w:marLeft w:val="0"/>
                                              <w:marRight w:val="0"/>
                                              <w:marTop w:val="0"/>
                                              <w:marBottom w:val="30"/>
                                              <w:divBdr>
                                                <w:top w:val="none" w:sz="0" w:space="0" w:color="auto"/>
                                                <w:left w:val="none" w:sz="0" w:space="0" w:color="auto"/>
                                                <w:bottom w:val="none" w:sz="0" w:space="0" w:color="auto"/>
                                                <w:right w:val="none" w:sz="0" w:space="0" w:color="auto"/>
                                              </w:divBdr>
                                              <w:divsChild>
                                                <w:div w:id="1792239902">
                                                  <w:marLeft w:val="0"/>
                                                  <w:marRight w:val="0"/>
                                                  <w:marTop w:val="0"/>
                                                  <w:marBottom w:val="0"/>
                                                  <w:divBdr>
                                                    <w:top w:val="none" w:sz="0" w:space="0" w:color="auto"/>
                                                    <w:left w:val="none" w:sz="0" w:space="0" w:color="auto"/>
                                                    <w:bottom w:val="none" w:sz="0" w:space="0" w:color="auto"/>
                                                    <w:right w:val="none" w:sz="0" w:space="0" w:color="auto"/>
                                                  </w:divBdr>
                                                  <w:divsChild>
                                                    <w:div w:id="777453585">
                                                      <w:marLeft w:val="0"/>
                                                      <w:marRight w:val="0"/>
                                                      <w:marTop w:val="0"/>
                                                      <w:marBottom w:val="0"/>
                                                      <w:divBdr>
                                                        <w:top w:val="none" w:sz="0" w:space="0" w:color="auto"/>
                                                        <w:left w:val="none" w:sz="0" w:space="0" w:color="auto"/>
                                                        <w:bottom w:val="none" w:sz="0" w:space="0" w:color="auto"/>
                                                        <w:right w:val="none" w:sz="0" w:space="0" w:color="auto"/>
                                                      </w:divBdr>
                                                      <w:divsChild>
                                                        <w:div w:id="236285063">
                                                          <w:marLeft w:val="0"/>
                                                          <w:marRight w:val="0"/>
                                                          <w:marTop w:val="0"/>
                                                          <w:marBottom w:val="0"/>
                                                          <w:divBdr>
                                                            <w:top w:val="none" w:sz="0" w:space="0" w:color="auto"/>
                                                            <w:left w:val="none" w:sz="0" w:space="0" w:color="auto"/>
                                                            <w:bottom w:val="none" w:sz="0" w:space="0" w:color="auto"/>
                                                            <w:right w:val="none" w:sz="0" w:space="0" w:color="auto"/>
                                                          </w:divBdr>
                                                          <w:divsChild>
                                                            <w:div w:id="191431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54828">
                                                      <w:marLeft w:val="0"/>
                                                      <w:marRight w:val="0"/>
                                                      <w:marTop w:val="0"/>
                                                      <w:marBottom w:val="0"/>
                                                      <w:divBdr>
                                                        <w:top w:val="none" w:sz="0" w:space="0" w:color="auto"/>
                                                        <w:left w:val="none" w:sz="0" w:space="0" w:color="auto"/>
                                                        <w:bottom w:val="none" w:sz="0" w:space="0" w:color="auto"/>
                                                        <w:right w:val="none" w:sz="0" w:space="0" w:color="auto"/>
                                                      </w:divBdr>
                                                      <w:divsChild>
                                                        <w:div w:id="406534696">
                                                          <w:marLeft w:val="0"/>
                                                          <w:marRight w:val="0"/>
                                                          <w:marTop w:val="0"/>
                                                          <w:marBottom w:val="0"/>
                                                          <w:divBdr>
                                                            <w:top w:val="none" w:sz="0" w:space="0" w:color="auto"/>
                                                            <w:left w:val="none" w:sz="0" w:space="0" w:color="auto"/>
                                                            <w:bottom w:val="none" w:sz="0" w:space="0" w:color="auto"/>
                                                            <w:right w:val="none" w:sz="0" w:space="0" w:color="auto"/>
                                                          </w:divBdr>
                                                          <w:divsChild>
                                                            <w:div w:id="34146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30116">
                                                      <w:marLeft w:val="0"/>
                                                      <w:marRight w:val="0"/>
                                                      <w:marTop w:val="0"/>
                                                      <w:marBottom w:val="0"/>
                                                      <w:divBdr>
                                                        <w:top w:val="none" w:sz="0" w:space="0" w:color="auto"/>
                                                        <w:left w:val="none" w:sz="0" w:space="0" w:color="auto"/>
                                                        <w:bottom w:val="none" w:sz="0" w:space="0" w:color="auto"/>
                                                        <w:right w:val="none" w:sz="0" w:space="0" w:color="auto"/>
                                                      </w:divBdr>
                                                      <w:divsChild>
                                                        <w:div w:id="1173036087">
                                                          <w:marLeft w:val="0"/>
                                                          <w:marRight w:val="0"/>
                                                          <w:marTop w:val="0"/>
                                                          <w:marBottom w:val="0"/>
                                                          <w:divBdr>
                                                            <w:top w:val="none" w:sz="0" w:space="0" w:color="auto"/>
                                                            <w:left w:val="none" w:sz="0" w:space="0" w:color="auto"/>
                                                            <w:bottom w:val="none" w:sz="0" w:space="0" w:color="auto"/>
                                                            <w:right w:val="none" w:sz="0" w:space="0" w:color="auto"/>
                                                          </w:divBdr>
                                                          <w:divsChild>
                                                            <w:div w:id="8074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239775">
                                                      <w:marLeft w:val="0"/>
                                                      <w:marRight w:val="0"/>
                                                      <w:marTop w:val="0"/>
                                                      <w:marBottom w:val="0"/>
                                                      <w:divBdr>
                                                        <w:top w:val="none" w:sz="0" w:space="0" w:color="auto"/>
                                                        <w:left w:val="none" w:sz="0" w:space="0" w:color="auto"/>
                                                        <w:bottom w:val="none" w:sz="0" w:space="0" w:color="auto"/>
                                                        <w:right w:val="none" w:sz="0" w:space="0" w:color="auto"/>
                                                      </w:divBdr>
                                                      <w:divsChild>
                                                        <w:div w:id="850951933">
                                                          <w:marLeft w:val="0"/>
                                                          <w:marRight w:val="0"/>
                                                          <w:marTop w:val="0"/>
                                                          <w:marBottom w:val="0"/>
                                                          <w:divBdr>
                                                            <w:top w:val="none" w:sz="0" w:space="0" w:color="auto"/>
                                                            <w:left w:val="none" w:sz="0" w:space="0" w:color="auto"/>
                                                            <w:bottom w:val="none" w:sz="0" w:space="0" w:color="auto"/>
                                                            <w:right w:val="none" w:sz="0" w:space="0" w:color="auto"/>
                                                          </w:divBdr>
                                                          <w:divsChild>
                                                            <w:div w:id="130924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6977">
                                                      <w:marLeft w:val="0"/>
                                                      <w:marRight w:val="0"/>
                                                      <w:marTop w:val="0"/>
                                                      <w:marBottom w:val="0"/>
                                                      <w:divBdr>
                                                        <w:top w:val="none" w:sz="0" w:space="0" w:color="auto"/>
                                                        <w:left w:val="none" w:sz="0" w:space="0" w:color="auto"/>
                                                        <w:bottom w:val="none" w:sz="0" w:space="0" w:color="auto"/>
                                                        <w:right w:val="none" w:sz="0" w:space="0" w:color="auto"/>
                                                      </w:divBdr>
                                                      <w:divsChild>
                                                        <w:div w:id="1330059051">
                                                          <w:marLeft w:val="0"/>
                                                          <w:marRight w:val="0"/>
                                                          <w:marTop w:val="0"/>
                                                          <w:marBottom w:val="0"/>
                                                          <w:divBdr>
                                                            <w:top w:val="none" w:sz="0" w:space="0" w:color="auto"/>
                                                            <w:left w:val="none" w:sz="0" w:space="0" w:color="auto"/>
                                                            <w:bottom w:val="none" w:sz="0" w:space="0" w:color="auto"/>
                                                            <w:right w:val="none" w:sz="0" w:space="0" w:color="auto"/>
                                                          </w:divBdr>
                                                          <w:divsChild>
                                                            <w:div w:id="91686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51704">
                                                      <w:marLeft w:val="0"/>
                                                      <w:marRight w:val="0"/>
                                                      <w:marTop w:val="0"/>
                                                      <w:marBottom w:val="0"/>
                                                      <w:divBdr>
                                                        <w:top w:val="none" w:sz="0" w:space="0" w:color="auto"/>
                                                        <w:left w:val="none" w:sz="0" w:space="0" w:color="auto"/>
                                                        <w:bottom w:val="none" w:sz="0" w:space="0" w:color="auto"/>
                                                        <w:right w:val="none" w:sz="0" w:space="0" w:color="auto"/>
                                                      </w:divBdr>
                                                      <w:divsChild>
                                                        <w:div w:id="1016539102">
                                                          <w:marLeft w:val="0"/>
                                                          <w:marRight w:val="0"/>
                                                          <w:marTop w:val="0"/>
                                                          <w:marBottom w:val="0"/>
                                                          <w:divBdr>
                                                            <w:top w:val="none" w:sz="0" w:space="0" w:color="auto"/>
                                                            <w:left w:val="none" w:sz="0" w:space="0" w:color="auto"/>
                                                            <w:bottom w:val="none" w:sz="0" w:space="0" w:color="auto"/>
                                                            <w:right w:val="none" w:sz="0" w:space="0" w:color="auto"/>
                                                          </w:divBdr>
                                                          <w:divsChild>
                                                            <w:div w:id="92465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22733">
                                                      <w:marLeft w:val="0"/>
                                                      <w:marRight w:val="0"/>
                                                      <w:marTop w:val="0"/>
                                                      <w:marBottom w:val="0"/>
                                                      <w:divBdr>
                                                        <w:top w:val="none" w:sz="0" w:space="0" w:color="auto"/>
                                                        <w:left w:val="none" w:sz="0" w:space="0" w:color="auto"/>
                                                        <w:bottom w:val="none" w:sz="0" w:space="0" w:color="auto"/>
                                                        <w:right w:val="none" w:sz="0" w:space="0" w:color="auto"/>
                                                      </w:divBdr>
                                                      <w:divsChild>
                                                        <w:div w:id="948246494">
                                                          <w:marLeft w:val="0"/>
                                                          <w:marRight w:val="0"/>
                                                          <w:marTop w:val="0"/>
                                                          <w:marBottom w:val="0"/>
                                                          <w:divBdr>
                                                            <w:top w:val="none" w:sz="0" w:space="0" w:color="auto"/>
                                                            <w:left w:val="none" w:sz="0" w:space="0" w:color="auto"/>
                                                            <w:bottom w:val="none" w:sz="0" w:space="0" w:color="auto"/>
                                                            <w:right w:val="none" w:sz="0" w:space="0" w:color="auto"/>
                                                          </w:divBdr>
                                                          <w:divsChild>
                                                            <w:div w:id="20495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89372">
                                                      <w:marLeft w:val="0"/>
                                                      <w:marRight w:val="0"/>
                                                      <w:marTop w:val="0"/>
                                                      <w:marBottom w:val="0"/>
                                                      <w:divBdr>
                                                        <w:top w:val="none" w:sz="0" w:space="0" w:color="auto"/>
                                                        <w:left w:val="none" w:sz="0" w:space="0" w:color="auto"/>
                                                        <w:bottom w:val="none" w:sz="0" w:space="0" w:color="auto"/>
                                                        <w:right w:val="none" w:sz="0" w:space="0" w:color="auto"/>
                                                      </w:divBdr>
                                                      <w:divsChild>
                                                        <w:div w:id="5132856">
                                                          <w:marLeft w:val="0"/>
                                                          <w:marRight w:val="0"/>
                                                          <w:marTop w:val="0"/>
                                                          <w:marBottom w:val="0"/>
                                                          <w:divBdr>
                                                            <w:top w:val="none" w:sz="0" w:space="0" w:color="auto"/>
                                                            <w:left w:val="none" w:sz="0" w:space="0" w:color="auto"/>
                                                            <w:bottom w:val="none" w:sz="0" w:space="0" w:color="auto"/>
                                                            <w:right w:val="none" w:sz="0" w:space="0" w:color="auto"/>
                                                          </w:divBdr>
                                                          <w:divsChild>
                                                            <w:div w:id="17962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578412">
                                          <w:marLeft w:val="0"/>
                                          <w:marRight w:val="0"/>
                                          <w:marTop w:val="0"/>
                                          <w:marBottom w:val="0"/>
                                          <w:divBdr>
                                            <w:top w:val="none" w:sz="0" w:space="0" w:color="auto"/>
                                            <w:left w:val="none" w:sz="0" w:space="0" w:color="auto"/>
                                            <w:bottom w:val="none" w:sz="0" w:space="0" w:color="auto"/>
                                            <w:right w:val="none" w:sz="0" w:space="0" w:color="auto"/>
                                          </w:divBdr>
                                          <w:divsChild>
                                            <w:div w:id="203253338">
                                              <w:marLeft w:val="0"/>
                                              <w:marRight w:val="0"/>
                                              <w:marTop w:val="0"/>
                                              <w:marBottom w:val="0"/>
                                              <w:divBdr>
                                                <w:top w:val="none" w:sz="0" w:space="0" w:color="auto"/>
                                                <w:left w:val="none" w:sz="0" w:space="0" w:color="auto"/>
                                                <w:bottom w:val="none" w:sz="0" w:space="0" w:color="auto"/>
                                                <w:right w:val="none" w:sz="0" w:space="0" w:color="auto"/>
                                              </w:divBdr>
                                            </w:div>
                                            <w:div w:id="6920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3778">
                                      <w:marLeft w:val="0"/>
                                      <w:marRight w:val="0"/>
                                      <w:marTop w:val="0"/>
                                      <w:marBottom w:val="0"/>
                                      <w:divBdr>
                                        <w:top w:val="none" w:sz="0" w:space="0" w:color="auto"/>
                                        <w:left w:val="none" w:sz="0" w:space="0" w:color="auto"/>
                                        <w:bottom w:val="none" w:sz="0" w:space="0" w:color="auto"/>
                                        <w:right w:val="none" w:sz="0" w:space="0" w:color="auto"/>
                                      </w:divBdr>
                                      <w:divsChild>
                                        <w:div w:id="245236569">
                                          <w:marLeft w:val="0"/>
                                          <w:marRight w:val="0"/>
                                          <w:marTop w:val="0"/>
                                          <w:marBottom w:val="0"/>
                                          <w:divBdr>
                                            <w:top w:val="none" w:sz="0" w:space="0" w:color="auto"/>
                                            <w:left w:val="none" w:sz="0" w:space="0" w:color="auto"/>
                                            <w:bottom w:val="none" w:sz="0" w:space="0" w:color="auto"/>
                                            <w:right w:val="none" w:sz="0" w:space="0" w:color="auto"/>
                                          </w:divBdr>
                                          <w:divsChild>
                                            <w:div w:id="373116310">
                                              <w:marLeft w:val="0"/>
                                              <w:marRight w:val="30"/>
                                              <w:marTop w:val="0"/>
                                              <w:marBottom w:val="0"/>
                                              <w:divBdr>
                                                <w:top w:val="none" w:sz="0" w:space="0" w:color="auto"/>
                                                <w:left w:val="none" w:sz="0" w:space="0" w:color="auto"/>
                                                <w:bottom w:val="none" w:sz="0" w:space="0" w:color="auto"/>
                                                <w:right w:val="none" w:sz="0" w:space="0" w:color="auto"/>
                                              </w:divBdr>
                                              <w:divsChild>
                                                <w:div w:id="595526206">
                                                  <w:marLeft w:val="0"/>
                                                  <w:marRight w:val="0"/>
                                                  <w:marTop w:val="0"/>
                                                  <w:marBottom w:val="0"/>
                                                  <w:divBdr>
                                                    <w:top w:val="none" w:sz="0" w:space="0" w:color="auto"/>
                                                    <w:left w:val="none" w:sz="0" w:space="0" w:color="auto"/>
                                                    <w:bottom w:val="none" w:sz="0" w:space="0" w:color="auto"/>
                                                    <w:right w:val="none" w:sz="0" w:space="0" w:color="auto"/>
                                                  </w:divBdr>
                                                </w:div>
                                              </w:divsChild>
                                            </w:div>
                                            <w:div w:id="1856532098">
                                              <w:marLeft w:val="0"/>
                                              <w:marRight w:val="30"/>
                                              <w:marTop w:val="0"/>
                                              <w:marBottom w:val="0"/>
                                              <w:divBdr>
                                                <w:top w:val="none" w:sz="0" w:space="0" w:color="auto"/>
                                                <w:left w:val="none" w:sz="0" w:space="0" w:color="auto"/>
                                                <w:bottom w:val="none" w:sz="0" w:space="0" w:color="auto"/>
                                                <w:right w:val="none" w:sz="0" w:space="0" w:color="auto"/>
                                              </w:divBdr>
                                              <w:divsChild>
                                                <w:div w:id="488450471">
                                                  <w:marLeft w:val="0"/>
                                                  <w:marRight w:val="0"/>
                                                  <w:marTop w:val="0"/>
                                                  <w:marBottom w:val="0"/>
                                                  <w:divBdr>
                                                    <w:top w:val="none" w:sz="0" w:space="0" w:color="auto"/>
                                                    <w:left w:val="none" w:sz="0" w:space="0" w:color="auto"/>
                                                    <w:bottom w:val="none" w:sz="0" w:space="0" w:color="auto"/>
                                                    <w:right w:val="none" w:sz="0" w:space="0" w:color="auto"/>
                                                  </w:divBdr>
                                                </w:div>
                                              </w:divsChild>
                                            </w:div>
                                            <w:div w:id="1252662003">
                                              <w:marLeft w:val="0"/>
                                              <w:marRight w:val="30"/>
                                              <w:marTop w:val="0"/>
                                              <w:marBottom w:val="0"/>
                                              <w:divBdr>
                                                <w:top w:val="none" w:sz="0" w:space="0" w:color="auto"/>
                                                <w:left w:val="none" w:sz="0" w:space="0" w:color="auto"/>
                                                <w:bottom w:val="none" w:sz="0" w:space="0" w:color="auto"/>
                                                <w:right w:val="none" w:sz="0" w:space="0" w:color="auto"/>
                                              </w:divBdr>
                                              <w:divsChild>
                                                <w:div w:id="248003436">
                                                  <w:marLeft w:val="0"/>
                                                  <w:marRight w:val="0"/>
                                                  <w:marTop w:val="0"/>
                                                  <w:marBottom w:val="0"/>
                                                  <w:divBdr>
                                                    <w:top w:val="none" w:sz="0" w:space="0" w:color="auto"/>
                                                    <w:left w:val="none" w:sz="0" w:space="0" w:color="auto"/>
                                                    <w:bottom w:val="none" w:sz="0" w:space="0" w:color="auto"/>
                                                    <w:right w:val="none" w:sz="0" w:space="0" w:color="auto"/>
                                                  </w:divBdr>
                                                </w:div>
                                              </w:divsChild>
                                            </w:div>
                                            <w:div w:id="1346397109">
                                              <w:marLeft w:val="0"/>
                                              <w:marRight w:val="30"/>
                                              <w:marTop w:val="0"/>
                                              <w:marBottom w:val="0"/>
                                              <w:divBdr>
                                                <w:top w:val="none" w:sz="0" w:space="0" w:color="auto"/>
                                                <w:left w:val="none" w:sz="0" w:space="0" w:color="auto"/>
                                                <w:bottom w:val="none" w:sz="0" w:space="0" w:color="auto"/>
                                                <w:right w:val="none" w:sz="0" w:space="0" w:color="auto"/>
                                              </w:divBdr>
                                              <w:divsChild>
                                                <w:div w:id="2104033449">
                                                  <w:marLeft w:val="0"/>
                                                  <w:marRight w:val="0"/>
                                                  <w:marTop w:val="0"/>
                                                  <w:marBottom w:val="0"/>
                                                  <w:divBdr>
                                                    <w:top w:val="none" w:sz="0" w:space="0" w:color="auto"/>
                                                    <w:left w:val="none" w:sz="0" w:space="0" w:color="auto"/>
                                                    <w:bottom w:val="none" w:sz="0" w:space="0" w:color="auto"/>
                                                    <w:right w:val="none" w:sz="0" w:space="0" w:color="auto"/>
                                                  </w:divBdr>
                                                </w:div>
                                              </w:divsChild>
                                            </w:div>
                                            <w:div w:id="1273128889">
                                              <w:marLeft w:val="0"/>
                                              <w:marRight w:val="30"/>
                                              <w:marTop w:val="0"/>
                                              <w:marBottom w:val="0"/>
                                              <w:divBdr>
                                                <w:top w:val="none" w:sz="0" w:space="0" w:color="auto"/>
                                                <w:left w:val="none" w:sz="0" w:space="0" w:color="auto"/>
                                                <w:bottom w:val="none" w:sz="0" w:space="0" w:color="auto"/>
                                                <w:right w:val="none" w:sz="0" w:space="0" w:color="auto"/>
                                              </w:divBdr>
                                              <w:divsChild>
                                                <w:div w:id="1191841912">
                                                  <w:marLeft w:val="0"/>
                                                  <w:marRight w:val="0"/>
                                                  <w:marTop w:val="0"/>
                                                  <w:marBottom w:val="0"/>
                                                  <w:divBdr>
                                                    <w:top w:val="none" w:sz="0" w:space="0" w:color="auto"/>
                                                    <w:left w:val="none" w:sz="0" w:space="0" w:color="auto"/>
                                                    <w:bottom w:val="none" w:sz="0" w:space="0" w:color="auto"/>
                                                    <w:right w:val="none" w:sz="0" w:space="0" w:color="auto"/>
                                                  </w:divBdr>
                                                </w:div>
                                              </w:divsChild>
                                            </w:div>
                                            <w:div w:id="285355098">
                                              <w:marLeft w:val="0"/>
                                              <w:marRight w:val="30"/>
                                              <w:marTop w:val="0"/>
                                              <w:marBottom w:val="0"/>
                                              <w:divBdr>
                                                <w:top w:val="none" w:sz="0" w:space="0" w:color="auto"/>
                                                <w:left w:val="none" w:sz="0" w:space="0" w:color="auto"/>
                                                <w:bottom w:val="none" w:sz="0" w:space="0" w:color="auto"/>
                                                <w:right w:val="none" w:sz="0" w:space="0" w:color="auto"/>
                                              </w:divBdr>
                                              <w:divsChild>
                                                <w:div w:id="115233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097613">
                                  <w:marLeft w:val="0"/>
                                  <w:marRight w:val="0"/>
                                  <w:marTop w:val="300"/>
                                  <w:marBottom w:val="300"/>
                                  <w:divBdr>
                                    <w:top w:val="none" w:sz="0" w:space="0" w:color="auto"/>
                                    <w:left w:val="none" w:sz="0" w:space="0" w:color="auto"/>
                                    <w:bottom w:val="none" w:sz="0" w:space="0" w:color="auto"/>
                                    <w:right w:val="none" w:sz="0" w:space="0" w:color="auto"/>
                                  </w:divBdr>
                                  <w:divsChild>
                                    <w:div w:id="1527980742">
                                      <w:marLeft w:val="0"/>
                                      <w:marRight w:val="0"/>
                                      <w:marTop w:val="0"/>
                                      <w:marBottom w:val="0"/>
                                      <w:divBdr>
                                        <w:top w:val="none" w:sz="0" w:space="0" w:color="auto"/>
                                        <w:left w:val="none" w:sz="0" w:space="0" w:color="auto"/>
                                        <w:bottom w:val="none" w:sz="0" w:space="0" w:color="auto"/>
                                        <w:right w:val="none" w:sz="0" w:space="0" w:color="auto"/>
                                      </w:divBdr>
                                      <w:divsChild>
                                        <w:div w:id="1705516160">
                                          <w:marLeft w:val="0"/>
                                          <w:marRight w:val="0"/>
                                          <w:marTop w:val="0"/>
                                          <w:marBottom w:val="0"/>
                                          <w:divBdr>
                                            <w:top w:val="none" w:sz="0" w:space="0" w:color="auto"/>
                                            <w:left w:val="none" w:sz="0" w:space="0" w:color="auto"/>
                                            <w:bottom w:val="none" w:sz="0" w:space="0" w:color="auto"/>
                                            <w:right w:val="none" w:sz="0" w:space="0" w:color="auto"/>
                                          </w:divBdr>
                                          <w:divsChild>
                                            <w:div w:id="1661470863">
                                              <w:marLeft w:val="0"/>
                                              <w:marRight w:val="0"/>
                                              <w:marTop w:val="0"/>
                                              <w:marBottom w:val="0"/>
                                              <w:divBdr>
                                                <w:top w:val="none" w:sz="0" w:space="0" w:color="auto"/>
                                                <w:left w:val="none" w:sz="0" w:space="0" w:color="auto"/>
                                                <w:bottom w:val="none" w:sz="0" w:space="0" w:color="auto"/>
                                                <w:right w:val="none" w:sz="0" w:space="0" w:color="auto"/>
                                              </w:divBdr>
                                              <w:divsChild>
                                                <w:div w:id="154756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95914">
                                      <w:marLeft w:val="0"/>
                                      <w:marRight w:val="0"/>
                                      <w:marTop w:val="180"/>
                                      <w:marBottom w:val="0"/>
                                      <w:divBdr>
                                        <w:top w:val="none" w:sz="0" w:space="0" w:color="auto"/>
                                        <w:left w:val="none" w:sz="0" w:space="0" w:color="auto"/>
                                        <w:bottom w:val="none" w:sz="0" w:space="0" w:color="auto"/>
                                        <w:right w:val="none" w:sz="0" w:space="0" w:color="auto"/>
                                      </w:divBdr>
                                      <w:divsChild>
                                        <w:div w:id="37797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073411">
                                  <w:marLeft w:val="0"/>
                                  <w:marRight w:val="0"/>
                                  <w:marTop w:val="0"/>
                                  <w:marBottom w:val="0"/>
                                  <w:divBdr>
                                    <w:top w:val="none" w:sz="0" w:space="0" w:color="auto"/>
                                    <w:left w:val="none" w:sz="0" w:space="0" w:color="auto"/>
                                    <w:bottom w:val="none" w:sz="0" w:space="0" w:color="auto"/>
                                    <w:right w:val="none" w:sz="0" w:space="0" w:color="auto"/>
                                  </w:divBdr>
                                  <w:divsChild>
                                    <w:div w:id="1932081580">
                                      <w:marLeft w:val="0"/>
                                      <w:marRight w:val="0"/>
                                      <w:marTop w:val="300"/>
                                      <w:marBottom w:val="300"/>
                                      <w:divBdr>
                                        <w:top w:val="single" w:sz="6" w:space="12" w:color="F5F5F5"/>
                                        <w:left w:val="none" w:sz="0" w:space="0" w:color="auto"/>
                                        <w:bottom w:val="single" w:sz="6" w:space="20" w:color="F5F5F5"/>
                                        <w:right w:val="none" w:sz="0" w:space="0" w:color="auto"/>
                                      </w:divBdr>
                                      <w:divsChild>
                                        <w:div w:id="483855934">
                                          <w:marLeft w:val="0"/>
                                          <w:marRight w:val="0"/>
                                          <w:marTop w:val="0"/>
                                          <w:marBottom w:val="0"/>
                                          <w:divBdr>
                                            <w:top w:val="none" w:sz="0" w:space="0" w:color="auto"/>
                                            <w:left w:val="none" w:sz="0" w:space="0" w:color="auto"/>
                                            <w:bottom w:val="none" w:sz="0" w:space="0" w:color="auto"/>
                                            <w:right w:val="none" w:sz="0" w:space="0" w:color="auto"/>
                                          </w:divBdr>
                                          <w:divsChild>
                                            <w:div w:id="194059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777620">
              <w:marLeft w:val="0"/>
              <w:marRight w:val="0"/>
              <w:marTop w:val="0"/>
              <w:marBottom w:val="0"/>
              <w:divBdr>
                <w:top w:val="none" w:sz="0" w:space="0" w:color="auto"/>
                <w:left w:val="none" w:sz="0" w:space="0" w:color="auto"/>
                <w:bottom w:val="none" w:sz="0" w:space="0" w:color="auto"/>
                <w:right w:val="none" w:sz="0" w:space="0" w:color="auto"/>
              </w:divBdr>
              <w:divsChild>
                <w:div w:id="1892035873">
                  <w:marLeft w:val="0"/>
                  <w:marRight w:val="0"/>
                  <w:marTop w:val="0"/>
                  <w:marBottom w:val="0"/>
                  <w:divBdr>
                    <w:top w:val="none" w:sz="0" w:space="0" w:color="auto"/>
                    <w:left w:val="none" w:sz="0" w:space="0" w:color="auto"/>
                    <w:bottom w:val="none" w:sz="0" w:space="0" w:color="auto"/>
                    <w:right w:val="none" w:sz="0" w:space="0" w:color="auto"/>
                  </w:divBdr>
                  <w:divsChild>
                    <w:div w:id="2143384364">
                      <w:marLeft w:val="0"/>
                      <w:marRight w:val="0"/>
                      <w:marTop w:val="0"/>
                      <w:marBottom w:val="0"/>
                      <w:divBdr>
                        <w:top w:val="none" w:sz="0" w:space="0" w:color="auto"/>
                        <w:left w:val="none" w:sz="0" w:space="0" w:color="auto"/>
                        <w:bottom w:val="none" w:sz="0" w:space="0" w:color="auto"/>
                        <w:right w:val="none" w:sz="0" w:space="0" w:color="auto"/>
                      </w:divBdr>
                    </w:div>
                    <w:div w:id="1011303111">
                      <w:marLeft w:val="0"/>
                      <w:marRight w:val="0"/>
                      <w:marTop w:val="0"/>
                      <w:marBottom w:val="0"/>
                      <w:divBdr>
                        <w:top w:val="none" w:sz="0" w:space="0" w:color="auto"/>
                        <w:left w:val="none" w:sz="0" w:space="0" w:color="auto"/>
                        <w:bottom w:val="none" w:sz="0" w:space="0" w:color="auto"/>
                        <w:right w:val="none" w:sz="0" w:space="0" w:color="auto"/>
                      </w:divBdr>
                      <w:divsChild>
                        <w:div w:id="67390577">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323968803">
                  <w:marLeft w:val="0"/>
                  <w:marRight w:val="0"/>
                  <w:marTop w:val="225"/>
                  <w:marBottom w:val="0"/>
                  <w:divBdr>
                    <w:top w:val="single" w:sz="6" w:space="4" w:color="EEEEEE"/>
                    <w:left w:val="none" w:sz="0" w:space="0" w:color="auto"/>
                    <w:bottom w:val="single" w:sz="6" w:space="4" w:color="EEEEEE"/>
                    <w:right w:val="none" w:sz="0" w:space="0" w:color="auto"/>
                  </w:divBdr>
                  <w:divsChild>
                    <w:div w:id="1142111325">
                      <w:marLeft w:val="0"/>
                      <w:marRight w:val="75"/>
                      <w:marTop w:val="0"/>
                      <w:marBottom w:val="0"/>
                      <w:divBdr>
                        <w:top w:val="none" w:sz="0" w:space="0" w:color="auto"/>
                        <w:left w:val="none" w:sz="0" w:space="0" w:color="auto"/>
                        <w:bottom w:val="none" w:sz="0" w:space="0" w:color="auto"/>
                        <w:right w:val="none" w:sz="0" w:space="0" w:color="auto"/>
                      </w:divBdr>
                      <w:divsChild>
                        <w:div w:id="171122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04220">
                  <w:marLeft w:val="0"/>
                  <w:marRight w:val="0"/>
                  <w:marTop w:val="0"/>
                  <w:marBottom w:val="0"/>
                  <w:divBdr>
                    <w:top w:val="none" w:sz="0" w:space="0" w:color="auto"/>
                    <w:left w:val="none" w:sz="0" w:space="0" w:color="auto"/>
                    <w:bottom w:val="none" w:sz="0" w:space="0" w:color="auto"/>
                    <w:right w:val="none" w:sz="0" w:space="0" w:color="auto"/>
                  </w:divBdr>
                  <w:divsChild>
                    <w:div w:id="842739083">
                      <w:marLeft w:val="0"/>
                      <w:marRight w:val="0"/>
                      <w:marTop w:val="180"/>
                      <w:marBottom w:val="0"/>
                      <w:divBdr>
                        <w:top w:val="none" w:sz="0" w:space="0" w:color="auto"/>
                        <w:left w:val="none" w:sz="0" w:space="0" w:color="auto"/>
                        <w:bottom w:val="none" w:sz="0" w:space="0" w:color="auto"/>
                        <w:right w:val="none" w:sz="0" w:space="0" w:color="auto"/>
                      </w:divBdr>
                    </w:div>
                  </w:divsChild>
                </w:div>
                <w:div w:id="2071881633">
                  <w:marLeft w:val="0"/>
                  <w:marRight w:val="0"/>
                  <w:marTop w:val="0"/>
                  <w:marBottom w:val="0"/>
                  <w:divBdr>
                    <w:top w:val="none" w:sz="0" w:space="0" w:color="auto"/>
                    <w:left w:val="none" w:sz="0" w:space="0" w:color="auto"/>
                    <w:bottom w:val="none" w:sz="0" w:space="0" w:color="auto"/>
                    <w:right w:val="none" w:sz="0" w:space="0" w:color="auto"/>
                  </w:divBdr>
                  <w:divsChild>
                    <w:div w:id="304165226">
                      <w:marLeft w:val="0"/>
                      <w:marRight w:val="0"/>
                      <w:marTop w:val="480"/>
                      <w:marBottom w:val="0"/>
                      <w:divBdr>
                        <w:top w:val="none" w:sz="0" w:space="0" w:color="auto"/>
                        <w:left w:val="none" w:sz="0" w:space="0" w:color="auto"/>
                        <w:bottom w:val="single" w:sz="6" w:space="11" w:color="EEEEEE"/>
                        <w:right w:val="none" w:sz="0" w:space="0" w:color="auto"/>
                      </w:divBdr>
                      <w:divsChild>
                        <w:div w:id="1181430731">
                          <w:marLeft w:val="0"/>
                          <w:marRight w:val="0"/>
                          <w:marTop w:val="225"/>
                          <w:marBottom w:val="0"/>
                          <w:divBdr>
                            <w:top w:val="none" w:sz="0" w:space="0" w:color="auto"/>
                            <w:left w:val="none" w:sz="0" w:space="0" w:color="auto"/>
                            <w:bottom w:val="none" w:sz="0" w:space="0" w:color="auto"/>
                            <w:right w:val="none" w:sz="0" w:space="0" w:color="auto"/>
                          </w:divBdr>
                        </w:div>
                      </w:divsChild>
                    </w:div>
                    <w:div w:id="1984385707">
                      <w:marLeft w:val="0"/>
                      <w:marRight w:val="0"/>
                      <w:marTop w:val="0"/>
                      <w:marBottom w:val="60"/>
                      <w:divBdr>
                        <w:top w:val="none" w:sz="0" w:space="0" w:color="auto"/>
                        <w:left w:val="none" w:sz="0" w:space="0" w:color="auto"/>
                        <w:bottom w:val="none" w:sz="0" w:space="0" w:color="auto"/>
                        <w:right w:val="none" w:sz="0" w:space="0" w:color="auto"/>
                      </w:divBdr>
                      <w:divsChild>
                        <w:div w:id="1231037378">
                          <w:marLeft w:val="0"/>
                          <w:marRight w:val="0"/>
                          <w:marTop w:val="0"/>
                          <w:marBottom w:val="0"/>
                          <w:divBdr>
                            <w:top w:val="none" w:sz="0" w:space="0" w:color="auto"/>
                            <w:left w:val="none" w:sz="0" w:space="0" w:color="auto"/>
                            <w:bottom w:val="none" w:sz="0" w:space="0" w:color="auto"/>
                            <w:right w:val="none" w:sz="0" w:space="0" w:color="auto"/>
                          </w:divBdr>
                          <w:divsChild>
                            <w:div w:id="1120493783">
                              <w:marLeft w:val="0"/>
                              <w:marRight w:val="0"/>
                              <w:marTop w:val="480"/>
                              <w:marBottom w:val="480"/>
                              <w:divBdr>
                                <w:top w:val="none" w:sz="0" w:space="0" w:color="auto"/>
                                <w:left w:val="none" w:sz="0" w:space="0" w:color="auto"/>
                                <w:bottom w:val="none" w:sz="0" w:space="0" w:color="auto"/>
                                <w:right w:val="none" w:sz="0" w:space="0" w:color="auto"/>
                              </w:divBdr>
                            </w:div>
                          </w:divsChild>
                        </w:div>
                        <w:div w:id="1334648921">
                          <w:marLeft w:val="0"/>
                          <w:marRight w:val="0"/>
                          <w:marTop w:val="0"/>
                          <w:marBottom w:val="0"/>
                          <w:divBdr>
                            <w:top w:val="none" w:sz="0" w:space="0" w:color="auto"/>
                            <w:left w:val="none" w:sz="0" w:space="0" w:color="auto"/>
                            <w:bottom w:val="none" w:sz="0" w:space="0" w:color="auto"/>
                            <w:right w:val="none" w:sz="0" w:space="0" w:color="auto"/>
                          </w:divBdr>
                          <w:divsChild>
                            <w:div w:id="905458030">
                              <w:marLeft w:val="0"/>
                              <w:marRight w:val="0"/>
                              <w:marTop w:val="0"/>
                              <w:marBottom w:val="0"/>
                              <w:divBdr>
                                <w:top w:val="none" w:sz="0" w:space="0" w:color="auto"/>
                                <w:left w:val="none" w:sz="0" w:space="0" w:color="auto"/>
                                <w:bottom w:val="none" w:sz="0" w:space="0" w:color="auto"/>
                                <w:right w:val="none" w:sz="0" w:space="0" w:color="auto"/>
                              </w:divBdr>
                              <w:divsChild>
                                <w:div w:id="2138910573">
                                  <w:marLeft w:val="0"/>
                                  <w:marRight w:val="0"/>
                                  <w:marTop w:val="300"/>
                                  <w:marBottom w:val="300"/>
                                  <w:divBdr>
                                    <w:top w:val="none" w:sz="0" w:space="0" w:color="auto"/>
                                    <w:left w:val="none" w:sz="0" w:space="0" w:color="auto"/>
                                    <w:bottom w:val="none" w:sz="0" w:space="0" w:color="auto"/>
                                    <w:right w:val="none" w:sz="0" w:space="0" w:color="auto"/>
                                  </w:divBdr>
                                  <w:divsChild>
                                    <w:div w:id="1841769522">
                                      <w:marLeft w:val="0"/>
                                      <w:marRight w:val="0"/>
                                      <w:marTop w:val="0"/>
                                      <w:marBottom w:val="0"/>
                                      <w:divBdr>
                                        <w:top w:val="none" w:sz="0" w:space="0" w:color="auto"/>
                                        <w:left w:val="none" w:sz="0" w:space="0" w:color="auto"/>
                                        <w:bottom w:val="none" w:sz="0" w:space="0" w:color="auto"/>
                                        <w:right w:val="none" w:sz="0" w:space="0" w:color="auto"/>
                                      </w:divBdr>
                                      <w:divsChild>
                                        <w:div w:id="433014001">
                                          <w:marLeft w:val="0"/>
                                          <w:marRight w:val="0"/>
                                          <w:marTop w:val="0"/>
                                          <w:marBottom w:val="0"/>
                                          <w:divBdr>
                                            <w:top w:val="none" w:sz="0" w:space="0" w:color="auto"/>
                                            <w:left w:val="none" w:sz="0" w:space="0" w:color="auto"/>
                                            <w:bottom w:val="none" w:sz="0" w:space="0" w:color="auto"/>
                                            <w:right w:val="none" w:sz="0" w:space="0" w:color="auto"/>
                                          </w:divBdr>
                                          <w:divsChild>
                                            <w:div w:id="1401126404">
                                              <w:marLeft w:val="0"/>
                                              <w:marRight w:val="0"/>
                                              <w:marTop w:val="0"/>
                                              <w:marBottom w:val="0"/>
                                              <w:divBdr>
                                                <w:top w:val="none" w:sz="0" w:space="0" w:color="auto"/>
                                                <w:left w:val="none" w:sz="0" w:space="0" w:color="auto"/>
                                                <w:bottom w:val="none" w:sz="0" w:space="0" w:color="auto"/>
                                                <w:right w:val="none" w:sz="0" w:space="0" w:color="auto"/>
                                              </w:divBdr>
                                              <w:divsChild>
                                                <w:div w:id="180973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226414">
                                      <w:marLeft w:val="0"/>
                                      <w:marRight w:val="0"/>
                                      <w:marTop w:val="180"/>
                                      <w:marBottom w:val="0"/>
                                      <w:divBdr>
                                        <w:top w:val="none" w:sz="0" w:space="0" w:color="auto"/>
                                        <w:left w:val="none" w:sz="0" w:space="0" w:color="auto"/>
                                        <w:bottom w:val="none" w:sz="0" w:space="0" w:color="auto"/>
                                        <w:right w:val="none" w:sz="0" w:space="0" w:color="auto"/>
                                      </w:divBdr>
                                      <w:divsChild>
                                        <w:div w:id="20167452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7770376">
                                  <w:marLeft w:val="0"/>
                                  <w:marRight w:val="0"/>
                                  <w:marTop w:val="0"/>
                                  <w:marBottom w:val="0"/>
                                  <w:divBdr>
                                    <w:top w:val="none" w:sz="0" w:space="0" w:color="auto"/>
                                    <w:left w:val="none" w:sz="0" w:space="0" w:color="auto"/>
                                    <w:bottom w:val="none" w:sz="0" w:space="0" w:color="auto"/>
                                    <w:right w:val="none" w:sz="0" w:space="0" w:color="auto"/>
                                  </w:divBdr>
                                  <w:divsChild>
                                    <w:div w:id="1596092277">
                                      <w:marLeft w:val="0"/>
                                      <w:marRight w:val="540"/>
                                      <w:marTop w:val="0"/>
                                      <w:marBottom w:val="300"/>
                                      <w:divBdr>
                                        <w:top w:val="none" w:sz="0" w:space="0" w:color="auto"/>
                                        <w:left w:val="none" w:sz="0" w:space="0" w:color="auto"/>
                                        <w:bottom w:val="none" w:sz="0" w:space="0" w:color="auto"/>
                                        <w:right w:val="none" w:sz="0" w:space="0" w:color="auto"/>
                                      </w:divBdr>
                                      <w:divsChild>
                                        <w:div w:id="754667912">
                                          <w:marLeft w:val="0"/>
                                          <w:marRight w:val="0"/>
                                          <w:marTop w:val="0"/>
                                          <w:marBottom w:val="0"/>
                                          <w:divBdr>
                                            <w:top w:val="none" w:sz="0" w:space="0" w:color="auto"/>
                                            <w:left w:val="none" w:sz="0" w:space="0" w:color="auto"/>
                                            <w:bottom w:val="none" w:sz="0" w:space="0" w:color="auto"/>
                                            <w:right w:val="none" w:sz="0" w:space="0" w:color="auto"/>
                                          </w:divBdr>
                                          <w:divsChild>
                                            <w:div w:id="7701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63586">
                                  <w:marLeft w:val="0"/>
                                  <w:marRight w:val="0"/>
                                  <w:marTop w:val="0"/>
                                  <w:marBottom w:val="0"/>
                                  <w:divBdr>
                                    <w:top w:val="none" w:sz="0" w:space="0" w:color="auto"/>
                                    <w:left w:val="none" w:sz="0" w:space="0" w:color="auto"/>
                                    <w:bottom w:val="none" w:sz="0" w:space="0" w:color="auto"/>
                                    <w:right w:val="none" w:sz="0" w:space="0" w:color="auto"/>
                                  </w:divBdr>
                                </w:div>
                                <w:div w:id="388499014">
                                  <w:marLeft w:val="0"/>
                                  <w:marRight w:val="0"/>
                                  <w:marTop w:val="0"/>
                                  <w:marBottom w:val="0"/>
                                  <w:divBdr>
                                    <w:top w:val="none" w:sz="0" w:space="0" w:color="auto"/>
                                    <w:left w:val="none" w:sz="0" w:space="0" w:color="auto"/>
                                    <w:bottom w:val="none" w:sz="0" w:space="0" w:color="auto"/>
                                    <w:right w:val="none" w:sz="0" w:space="0" w:color="auto"/>
                                  </w:divBdr>
                                  <w:divsChild>
                                    <w:div w:id="1282227805">
                                      <w:marLeft w:val="540"/>
                                      <w:marRight w:val="0"/>
                                      <w:marTop w:val="0"/>
                                      <w:marBottom w:val="300"/>
                                      <w:divBdr>
                                        <w:top w:val="none" w:sz="0" w:space="0" w:color="auto"/>
                                        <w:left w:val="none" w:sz="0" w:space="0" w:color="auto"/>
                                        <w:bottom w:val="none" w:sz="0" w:space="0" w:color="auto"/>
                                        <w:right w:val="none" w:sz="0" w:space="0" w:color="auto"/>
                                      </w:divBdr>
                                      <w:divsChild>
                                        <w:div w:id="839392140">
                                          <w:marLeft w:val="0"/>
                                          <w:marRight w:val="0"/>
                                          <w:marTop w:val="0"/>
                                          <w:marBottom w:val="0"/>
                                          <w:divBdr>
                                            <w:top w:val="none" w:sz="0" w:space="0" w:color="auto"/>
                                            <w:left w:val="none" w:sz="0" w:space="0" w:color="auto"/>
                                            <w:bottom w:val="none" w:sz="0" w:space="0" w:color="auto"/>
                                            <w:right w:val="none" w:sz="0" w:space="0" w:color="auto"/>
                                          </w:divBdr>
                                          <w:divsChild>
                                            <w:div w:id="20002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755004">
                                  <w:marLeft w:val="0"/>
                                  <w:marRight w:val="0"/>
                                  <w:marTop w:val="300"/>
                                  <w:marBottom w:val="300"/>
                                  <w:divBdr>
                                    <w:top w:val="none" w:sz="0" w:space="0" w:color="auto"/>
                                    <w:left w:val="none" w:sz="0" w:space="0" w:color="auto"/>
                                    <w:bottom w:val="none" w:sz="0" w:space="0" w:color="auto"/>
                                    <w:right w:val="none" w:sz="0" w:space="0" w:color="auto"/>
                                  </w:divBdr>
                                  <w:divsChild>
                                    <w:div w:id="761799127">
                                      <w:marLeft w:val="0"/>
                                      <w:marRight w:val="0"/>
                                      <w:marTop w:val="0"/>
                                      <w:marBottom w:val="0"/>
                                      <w:divBdr>
                                        <w:top w:val="none" w:sz="0" w:space="0" w:color="auto"/>
                                        <w:left w:val="none" w:sz="0" w:space="0" w:color="auto"/>
                                        <w:bottom w:val="none" w:sz="0" w:space="0" w:color="auto"/>
                                        <w:right w:val="none" w:sz="0" w:space="0" w:color="auto"/>
                                      </w:divBdr>
                                      <w:divsChild>
                                        <w:div w:id="873270731">
                                          <w:marLeft w:val="0"/>
                                          <w:marRight w:val="0"/>
                                          <w:marTop w:val="0"/>
                                          <w:marBottom w:val="0"/>
                                          <w:divBdr>
                                            <w:top w:val="none" w:sz="0" w:space="0" w:color="auto"/>
                                            <w:left w:val="none" w:sz="0" w:space="0" w:color="auto"/>
                                            <w:bottom w:val="none" w:sz="0" w:space="0" w:color="auto"/>
                                            <w:right w:val="none" w:sz="0" w:space="0" w:color="auto"/>
                                          </w:divBdr>
                                          <w:divsChild>
                                            <w:div w:id="870726575">
                                              <w:marLeft w:val="0"/>
                                              <w:marRight w:val="0"/>
                                              <w:marTop w:val="0"/>
                                              <w:marBottom w:val="0"/>
                                              <w:divBdr>
                                                <w:top w:val="none" w:sz="0" w:space="0" w:color="auto"/>
                                                <w:left w:val="none" w:sz="0" w:space="0" w:color="auto"/>
                                                <w:bottom w:val="none" w:sz="0" w:space="0" w:color="auto"/>
                                                <w:right w:val="none" w:sz="0" w:space="0" w:color="auto"/>
                                              </w:divBdr>
                                              <w:divsChild>
                                                <w:div w:id="12915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026586">
                                      <w:marLeft w:val="0"/>
                                      <w:marRight w:val="0"/>
                                      <w:marTop w:val="180"/>
                                      <w:marBottom w:val="0"/>
                                      <w:divBdr>
                                        <w:top w:val="none" w:sz="0" w:space="0" w:color="auto"/>
                                        <w:left w:val="none" w:sz="0" w:space="0" w:color="auto"/>
                                        <w:bottom w:val="none" w:sz="0" w:space="0" w:color="auto"/>
                                        <w:right w:val="none" w:sz="0" w:space="0" w:color="auto"/>
                                      </w:divBdr>
                                      <w:divsChild>
                                        <w:div w:id="127633073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6980014">
      <w:bodyDiv w:val="1"/>
      <w:marLeft w:val="0"/>
      <w:marRight w:val="0"/>
      <w:marTop w:val="0"/>
      <w:marBottom w:val="0"/>
      <w:divBdr>
        <w:top w:val="none" w:sz="0" w:space="0" w:color="auto"/>
        <w:left w:val="none" w:sz="0" w:space="0" w:color="auto"/>
        <w:bottom w:val="none" w:sz="0" w:space="0" w:color="auto"/>
        <w:right w:val="none" w:sz="0" w:space="0" w:color="auto"/>
      </w:divBdr>
      <w:divsChild>
        <w:div w:id="346756095">
          <w:marLeft w:val="0"/>
          <w:marRight w:val="0"/>
          <w:marTop w:val="0"/>
          <w:marBottom w:val="0"/>
          <w:divBdr>
            <w:top w:val="none" w:sz="0" w:space="0" w:color="auto"/>
            <w:left w:val="none" w:sz="0" w:space="0" w:color="auto"/>
            <w:bottom w:val="none" w:sz="0" w:space="0" w:color="auto"/>
            <w:right w:val="none" w:sz="0" w:space="0" w:color="auto"/>
          </w:divBdr>
          <w:divsChild>
            <w:div w:id="684402939">
              <w:marLeft w:val="0"/>
              <w:marRight w:val="0"/>
              <w:marTop w:val="120"/>
              <w:marBottom w:val="120"/>
              <w:divBdr>
                <w:top w:val="none" w:sz="0" w:space="0" w:color="auto"/>
                <w:left w:val="none" w:sz="0" w:space="0" w:color="auto"/>
                <w:bottom w:val="none" w:sz="0" w:space="0" w:color="auto"/>
                <w:right w:val="none" w:sz="0" w:space="0" w:color="auto"/>
              </w:divBdr>
              <w:divsChild>
                <w:div w:id="913125394">
                  <w:marLeft w:val="0"/>
                  <w:marRight w:val="0"/>
                  <w:marTop w:val="0"/>
                  <w:marBottom w:val="0"/>
                  <w:divBdr>
                    <w:top w:val="none" w:sz="0" w:space="0" w:color="auto"/>
                    <w:left w:val="none" w:sz="0" w:space="0" w:color="auto"/>
                    <w:bottom w:val="none" w:sz="0" w:space="0" w:color="auto"/>
                    <w:right w:val="none" w:sz="0" w:space="0" w:color="auto"/>
                  </w:divBdr>
                  <w:divsChild>
                    <w:div w:id="11186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792967">
      <w:bodyDiv w:val="1"/>
      <w:marLeft w:val="0"/>
      <w:marRight w:val="0"/>
      <w:marTop w:val="0"/>
      <w:marBottom w:val="0"/>
      <w:divBdr>
        <w:top w:val="none" w:sz="0" w:space="0" w:color="auto"/>
        <w:left w:val="none" w:sz="0" w:space="0" w:color="auto"/>
        <w:bottom w:val="none" w:sz="0" w:space="0" w:color="auto"/>
        <w:right w:val="none" w:sz="0" w:space="0" w:color="auto"/>
      </w:divBdr>
      <w:divsChild>
        <w:div w:id="669798238">
          <w:marLeft w:val="0"/>
          <w:marRight w:val="0"/>
          <w:marTop w:val="0"/>
          <w:marBottom w:val="180"/>
          <w:divBdr>
            <w:top w:val="none" w:sz="0" w:space="0" w:color="auto"/>
            <w:left w:val="none" w:sz="0" w:space="0" w:color="auto"/>
            <w:bottom w:val="single" w:sz="6" w:space="6" w:color="EEEEEE"/>
            <w:right w:val="none" w:sz="0" w:space="0" w:color="auto"/>
          </w:divBdr>
        </w:div>
        <w:div w:id="812990606">
          <w:marLeft w:val="0"/>
          <w:marRight w:val="0"/>
          <w:marTop w:val="0"/>
          <w:marBottom w:val="0"/>
          <w:divBdr>
            <w:top w:val="none" w:sz="0" w:space="0" w:color="auto"/>
            <w:left w:val="none" w:sz="0" w:space="0" w:color="auto"/>
            <w:bottom w:val="none" w:sz="0" w:space="0" w:color="auto"/>
            <w:right w:val="none" w:sz="0" w:space="0" w:color="auto"/>
          </w:divBdr>
          <w:divsChild>
            <w:div w:id="717554105">
              <w:marLeft w:val="840"/>
              <w:marRight w:val="0"/>
              <w:marTop w:val="0"/>
              <w:marBottom w:val="0"/>
              <w:divBdr>
                <w:top w:val="none" w:sz="0" w:space="0" w:color="auto"/>
                <w:left w:val="none" w:sz="0" w:space="0" w:color="auto"/>
                <w:bottom w:val="none" w:sz="0" w:space="0" w:color="auto"/>
                <w:right w:val="none" w:sz="0" w:space="0" w:color="auto"/>
              </w:divBdr>
              <w:divsChild>
                <w:div w:id="50076948">
                  <w:marLeft w:val="0"/>
                  <w:marRight w:val="540"/>
                  <w:marTop w:val="0"/>
                  <w:marBottom w:val="240"/>
                  <w:divBdr>
                    <w:top w:val="none" w:sz="0" w:space="0" w:color="auto"/>
                    <w:left w:val="none" w:sz="0" w:space="0" w:color="auto"/>
                    <w:bottom w:val="none" w:sz="0" w:space="0" w:color="auto"/>
                    <w:right w:val="none" w:sz="0" w:space="0" w:color="auto"/>
                  </w:divBdr>
                  <w:divsChild>
                    <w:div w:id="263542223">
                      <w:marLeft w:val="0"/>
                      <w:marRight w:val="0"/>
                      <w:marTop w:val="0"/>
                      <w:marBottom w:val="0"/>
                      <w:divBdr>
                        <w:top w:val="none" w:sz="0" w:space="0" w:color="auto"/>
                        <w:left w:val="none" w:sz="0" w:space="0" w:color="auto"/>
                        <w:bottom w:val="none" w:sz="0" w:space="0" w:color="auto"/>
                        <w:right w:val="none" w:sz="0" w:space="0" w:color="auto"/>
                      </w:divBdr>
                    </w:div>
                  </w:divsChild>
                </w:div>
                <w:div w:id="1038778074">
                  <w:marLeft w:val="0"/>
                  <w:marRight w:val="540"/>
                  <w:marTop w:val="0"/>
                  <w:marBottom w:val="240"/>
                  <w:divBdr>
                    <w:top w:val="none" w:sz="0" w:space="0" w:color="auto"/>
                    <w:left w:val="none" w:sz="0" w:space="0" w:color="auto"/>
                    <w:bottom w:val="none" w:sz="0" w:space="0" w:color="auto"/>
                    <w:right w:val="none" w:sz="0" w:space="0" w:color="auto"/>
                  </w:divBdr>
                </w:div>
              </w:divsChild>
            </w:div>
          </w:divsChild>
        </w:div>
        <w:div w:id="1247035062">
          <w:marLeft w:val="0"/>
          <w:marRight w:val="0"/>
          <w:marTop w:val="0"/>
          <w:marBottom w:val="0"/>
          <w:divBdr>
            <w:top w:val="none" w:sz="0" w:space="0" w:color="auto"/>
            <w:left w:val="none" w:sz="0" w:space="0" w:color="auto"/>
            <w:bottom w:val="none" w:sz="0" w:space="0" w:color="auto"/>
            <w:right w:val="none" w:sz="0" w:space="0" w:color="auto"/>
          </w:divBdr>
        </w:div>
      </w:divsChild>
    </w:div>
    <w:div w:id="689140835">
      <w:bodyDiv w:val="1"/>
      <w:marLeft w:val="0"/>
      <w:marRight w:val="0"/>
      <w:marTop w:val="0"/>
      <w:marBottom w:val="0"/>
      <w:divBdr>
        <w:top w:val="none" w:sz="0" w:space="0" w:color="auto"/>
        <w:left w:val="none" w:sz="0" w:space="0" w:color="auto"/>
        <w:bottom w:val="none" w:sz="0" w:space="0" w:color="auto"/>
        <w:right w:val="none" w:sz="0" w:space="0" w:color="auto"/>
      </w:divBdr>
    </w:div>
    <w:div w:id="689725562">
      <w:bodyDiv w:val="1"/>
      <w:marLeft w:val="0"/>
      <w:marRight w:val="0"/>
      <w:marTop w:val="0"/>
      <w:marBottom w:val="0"/>
      <w:divBdr>
        <w:top w:val="none" w:sz="0" w:space="0" w:color="auto"/>
        <w:left w:val="none" w:sz="0" w:space="0" w:color="auto"/>
        <w:bottom w:val="none" w:sz="0" w:space="0" w:color="auto"/>
        <w:right w:val="none" w:sz="0" w:space="0" w:color="auto"/>
      </w:divBdr>
      <w:divsChild>
        <w:div w:id="1214468815">
          <w:marLeft w:val="0"/>
          <w:marRight w:val="0"/>
          <w:marTop w:val="0"/>
          <w:marBottom w:val="0"/>
          <w:divBdr>
            <w:top w:val="none" w:sz="0" w:space="0" w:color="auto"/>
            <w:left w:val="none" w:sz="0" w:space="0" w:color="auto"/>
            <w:bottom w:val="none" w:sz="0" w:space="0" w:color="auto"/>
            <w:right w:val="none" w:sz="0" w:space="0" w:color="auto"/>
          </w:divBdr>
          <w:divsChild>
            <w:div w:id="588346458">
              <w:marLeft w:val="2100"/>
              <w:marRight w:val="0"/>
              <w:marTop w:val="0"/>
              <w:marBottom w:val="0"/>
              <w:divBdr>
                <w:top w:val="none" w:sz="0" w:space="0" w:color="auto"/>
                <w:left w:val="none" w:sz="0" w:space="0" w:color="auto"/>
                <w:bottom w:val="none" w:sz="0" w:space="0" w:color="auto"/>
                <w:right w:val="none" w:sz="0" w:space="0" w:color="auto"/>
              </w:divBdr>
              <w:divsChild>
                <w:div w:id="52779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533266">
      <w:bodyDiv w:val="1"/>
      <w:marLeft w:val="0"/>
      <w:marRight w:val="0"/>
      <w:marTop w:val="0"/>
      <w:marBottom w:val="0"/>
      <w:divBdr>
        <w:top w:val="none" w:sz="0" w:space="0" w:color="auto"/>
        <w:left w:val="none" w:sz="0" w:space="0" w:color="auto"/>
        <w:bottom w:val="none" w:sz="0" w:space="0" w:color="auto"/>
        <w:right w:val="none" w:sz="0" w:space="0" w:color="auto"/>
      </w:divBdr>
      <w:divsChild>
        <w:div w:id="1123115099">
          <w:marLeft w:val="0"/>
          <w:marRight w:val="0"/>
          <w:marTop w:val="0"/>
          <w:marBottom w:val="0"/>
          <w:divBdr>
            <w:top w:val="none" w:sz="0" w:space="0" w:color="auto"/>
            <w:left w:val="none" w:sz="0" w:space="0" w:color="auto"/>
            <w:bottom w:val="none" w:sz="0" w:space="0" w:color="auto"/>
            <w:right w:val="none" w:sz="0" w:space="0" w:color="auto"/>
          </w:divBdr>
          <w:divsChild>
            <w:div w:id="508982846">
              <w:marLeft w:val="0"/>
              <w:marRight w:val="0"/>
              <w:marTop w:val="0"/>
              <w:marBottom w:val="225"/>
              <w:divBdr>
                <w:top w:val="none" w:sz="0" w:space="0" w:color="auto"/>
                <w:left w:val="none" w:sz="0" w:space="0" w:color="auto"/>
                <w:bottom w:val="none" w:sz="0" w:space="0" w:color="auto"/>
                <w:right w:val="none" w:sz="0" w:space="0" w:color="auto"/>
              </w:divBdr>
              <w:divsChild>
                <w:div w:id="101070032">
                  <w:marLeft w:val="0"/>
                  <w:marRight w:val="0"/>
                  <w:marTop w:val="0"/>
                  <w:marBottom w:val="0"/>
                  <w:divBdr>
                    <w:top w:val="none" w:sz="0" w:space="0" w:color="auto"/>
                    <w:left w:val="none" w:sz="0" w:space="0" w:color="auto"/>
                    <w:bottom w:val="none" w:sz="0" w:space="0" w:color="auto"/>
                    <w:right w:val="none" w:sz="0" w:space="0" w:color="auto"/>
                  </w:divBdr>
                  <w:divsChild>
                    <w:div w:id="301425193">
                      <w:marLeft w:val="0"/>
                      <w:marRight w:val="0"/>
                      <w:marTop w:val="0"/>
                      <w:marBottom w:val="195"/>
                      <w:divBdr>
                        <w:top w:val="none" w:sz="0" w:space="0" w:color="auto"/>
                        <w:left w:val="none" w:sz="0" w:space="0" w:color="auto"/>
                        <w:bottom w:val="none" w:sz="0" w:space="0" w:color="auto"/>
                        <w:right w:val="none" w:sz="0" w:space="0" w:color="auto"/>
                      </w:divBdr>
                    </w:div>
                    <w:div w:id="1074662945">
                      <w:marLeft w:val="0"/>
                      <w:marRight w:val="0"/>
                      <w:marTop w:val="0"/>
                      <w:marBottom w:val="0"/>
                      <w:divBdr>
                        <w:top w:val="none" w:sz="0" w:space="0" w:color="auto"/>
                        <w:left w:val="none" w:sz="0" w:space="0" w:color="auto"/>
                        <w:bottom w:val="none" w:sz="0" w:space="0" w:color="auto"/>
                        <w:right w:val="none" w:sz="0" w:space="0" w:color="auto"/>
                      </w:divBdr>
                      <w:divsChild>
                        <w:div w:id="2863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348628">
      <w:bodyDiv w:val="1"/>
      <w:marLeft w:val="0"/>
      <w:marRight w:val="0"/>
      <w:marTop w:val="0"/>
      <w:marBottom w:val="0"/>
      <w:divBdr>
        <w:top w:val="none" w:sz="0" w:space="0" w:color="auto"/>
        <w:left w:val="none" w:sz="0" w:space="0" w:color="auto"/>
        <w:bottom w:val="none" w:sz="0" w:space="0" w:color="auto"/>
        <w:right w:val="none" w:sz="0" w:space="0" w:color="auto"/>
      </w:divBdr>
      <w:divsChild>
        <w:div w:id="1304500366">
          <w:marLeft w:val="0"/>
          <w:marRight w:val="0"/>
          <w:marTop w:val="0"/>
          <w:marBottom w:val="0"/>
          <w:divBdr>
            <w:top w:val="none" w:sz="0" w:space="0" w:color="auto"/>
            <w:left w:val="none" w:sz="0" w:space="0" w:color="auto"/>
            <w:bottom w:val="none" w:sz="0" w:space="0" w:color="auto"/>
            <w:right w:val="none" w:sz="0" w:space="0" w:color="auto"/>
          </w:divBdr>
          <w:divsChild>
            <w:div w:id="1450394437">
              <w:marLeft w:val="0"/>
              <w:marRight w:val="0"/>
              <w:marTop w:val="0"/>
              <w:marBottom w:val="0"/>
              <w:divBdr>
                <w:top w:val="none" w:sz="0" w:space="0" w:color="auto"/>
                <w:left w:val="none" w:sz="0" w:space="0" w:color="auto"/>
                <w:bottom w:val="none" w:sz="0" w:space="0" w:color="auto"/>
                <w:right w:val="none" w:sz="0" w:space="0" w:color="auto"/>
              </w:divBdr>
            </w:div>
          </w:divsChild>
        </w:div>
        <w:div w:id="268321885">
          <w:marLeft w:val="0"/>
          <w:marRight w:val="0"/>
          <w:marTop w:val="225"/>
          <w:marBottom w:val="0"/>
          <w:divBdr>
            <w:top w:val="single" w:sz="6" w:space="4" w:color="EEEEEE"/>
            <w:left w:val="none" w:sz="0" w:space="0" w:color="auto"/>
            <w:bottom w:val="single" w:sz="6" w:space="4" w:color="EEEEEE"/>
            <w:right w:val="none" w:sz="0" w:space="0" w:color="auto"/>
          </w:divBdr>
          <w:divsChild>
            <w:div w:id="625165731">
              <w:marLeft w:val="0"/>
              <w:marRight w:val="75"/>
              <w:marTop w:val="0"/>
              <w:marBottom w:val="0"/>
              <w:divBdr>
                <w:top w:val="none" w:sz="0" w:space="0" w:color="auto"/>
                <w:left w:val="none" w:sz="0" w:space="0" w:color="auto"/>
                <w:bottom w:val="none" w:sz="0" w:space="0" w:color="auto"/>
                <w:right w:val="none" w:sz="0" w:space="0" w:color="auto"/>
              </w:divBdr>
              <w:divsChild>
                <w:div w:id="13094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36020">
          <w:marLeft w:val="0"/>
          <w:marRight w:val="0"/>
          <w:marTop w:val="0"/>
          <w:marBottom w:val="0"/>
          <w:divBdr>
            <w:top w:val="none" w:sz="0" w:space="0" w:color="auto"/>
            <w:left w:val="none" w:sz="0" w:space="0" w:color="auto"/>
            <w:bottom w:val="none" w:sz="0" w:space="0" w:color="auto"/>
            <w:right w:val="none" w:sz="0" w:space="0" w:color="auto"/>
          </w:divBdr>
          <w:divsChild>
            <w:div w:id="1320840847">
              <w:marLeft w:val="0"/>
              <w:marRight w:val="0"/>
              <w:marTop w:val="180"/>
              <w:marBottom w:val="0"/>
              <w:divBdr>
                <w:top w:val="none" w:sz="0" w:space="0" w:color="auto"/>
                <w:left w:val="none" w:sz="0" w:space="0" w:color="auto"/>
                <w:bottom w:val="none" w:sz="0" w:space="0" w:color="auto"/>
                <w:right w:val="none" w:sz="0" w:space="0" w:color="auto"/>
              </w:divBdr>
            </w:div>
          </w:divsChild>
        </w:div>
        <w:div w:id="1673558833">
          <w:marLeft w:val="0"/>
          <w:marRight w:val="0"/>
          <w:marTop w:val="0"/>
          <w:marBottom w:val="0"/>
          <w:divBdr>
            <w:top w:val="none" w:sz="0" w:space="0" w:color="auto"/>
            <w:left w:val="none" w:sz="0" w:space="0" w:color="auto"/>
            <w:bottom w:val="none" w:sz="0" w:space="0" w:color="auto"/>
            <w:right w:val="none" w:sz="0" w:space="0" w:color="auto"/>
          </w:divBdr>
          <w:divsChild>
            <w:div w:id="958141739">
              <w:marLeft w:val="0"/>
              <w:marRight w:val="0"/>
              <w:marTop w:val="480"/>
              <w:marBottom w:val="0"/>
              <w:divBdr>
                <w:top w:val="none" w:sz="0" w:space="0" w:color="auto"/>
                <w:left w:val="none" w:sz="0" w:space="0" w:color="auto"/>
                <w:bottom w:val="single" w:sz="6" w:space="11" w:color="EEEEEE"/>
                <w:right w:val="none" w:sz="0" w:space="0" w:color="auto"/>
              </w:divBdr>
              <w:divsChild>
                <w:div w:id="1520241666">
                  <w:marLeft w:val="0"/>
                  <w:marRight w:val="0"/>
                  <w:marTop w:val="225"/>
                  <w:marBottom w:val="0"/>
                  <w:divBdr>
                    <w:top w:val="none" w:sz="0" w:space="0" w:color="auto"/>
                    <w:left w:val="none" w:sz="0" w:space="0" w:color="auto"/>
                    <w:bottom w:val="none" w:sz="0" w:space="0" w:color="auto"/>
                    <w:right w:val="none" w:sz="0" w:space="0" w:color="auto"/>
                  </w:divBdr>
                </w:div>
              </w:divsChild>
            </w:div>
            <w:div w:id="869800544">
              <w:marLeft w:val="0"/>
              <w:marRight w:val="0"/>
              <w:marTop w:val="0"/>
              <w:marBottom w:val="60"/>
              <w:divBdr>
                <w:top w:val="none" w:sz="0" w:space="0" w:color="auto"/>
                <w:left w:val="none" w:sz="0" w:space="0" w:color="auto"/>
                <w:bottom w:val="none" w:sz="0" w:space="0" w:color="auto"/>
                <w:right w:val="none" w:sz="0" w:space="0" w:color="auto"/>
              </w:divBdr>
              <w:divsChild>
                <w:div w:id="582490162">
                  <w:marLeft w:val="0"/>
                  <w:marRight w:val="0"/>
                  <w:marTop w:val="0"/>
                  <w:marBottom w:val="0"/>
                  <w:divBdr>
                    <w:top w:val="none" w:sz="0" w:space="0" w:color="auto"/>
                    <w:left w:val="none" w:sz="0" w:space="0" w:color="auto"/>
                    <w:bottom w:val="none" w:sz="0" w:space="0" w:color="auto"/>
                    <w:right w:val="none" w:sz="0" w:space="0" w:color="auto"/>
                  </w:divBdr>
                  <w:divsChild>
                    <w:div w:id="656029747">
                      <w:marLeft w:val="0"/>
                      <w:marRight w:val="0"/>
                      <w:marTop w:val="480"/>
                      <w:marBottom w:val="480"/>
                      <w:divBdr>
                        <w:top w:val="none" w:sz="0" w:space="0" w:color="auto"/>
                        <w:left w:val="none" w:sz="0" w:space="0" w:color="auto"/>
                        <w:bottom w:val="none" w:sz="0" w:space="0" w:color="auto"/>
                        <w:right w:val="none" w:sz="0" w:space="0" w:color="auto"/>
                      </w:divBdr>
                    </w:div>
                  </w:divsChild>
                </w:div>
                <w:div w:id="210121693">
                  <w:marLeft w:val="0"/>
                  <w:marRight w:val="0"/>
                  <w:marTop w:val="0"/>
                  <w:marBottom w:val="0"/>
                  <w:divBdr>
                    <w:top w:val="none" w:sz="0" w:space="0" w:color="auto"/>
                    <w:left w:val="none" w:sz="0" w:space="0" w:color="auto"/>
                    <w:bottom w:val="none" w:sz="0" w:space="0" w:color="auto"/>
                    <w:right w:val="none" w:sz="0" w:space="0" w:color="auto"/>
                  </w:divBdr>
                  <w:divsChild>
                    <w:div w:id="1837063665">
                      <w:marLeft w:val="0"/>
                      <w:marRight w:val="0"/>
                      <w:marTop w:val="0"/>
                      <w:marBottom w:val="0"/>
                      <w:divBdr>
                        <w:top w:val="none" w:sz="0" w:space="0" w:color="auto"/>
                        <w:left w:val="none" w:sz="0" w:space="0" w:color="auto"/>
                        <w:bottom w:val="none" w:sz="0" w:space="0" w:color="auto"/>
                        <w:right w:val="none" w:sz="0" w:space="0" w:color="auto"/>
                      </w:divBdr>
                      <w:divsChild>
                        <w:div w:id="1193835190">
                          <w:marLeft w:val="0"/>
                          <w:marRight w:val="0"/>
                          <w:marTop w:val="0"/>
                          <w:marBottom w:val="0"/>
                          <w:divBdr>
                            <w:top w:val="none" w:sz="0" w:space="0" w:color="auto"/>
                            <w:left w:val="none" w:sz="0" w:space="0" w:color="auto"/>
                            <w:bottom w:val="none" w:sz="0" w:space="0" w:color="auto"/>
                            <w:right w:val="none" w:sz="0" w:space="0" w:color="auto"/>
                          </w:divBdr>
                          <w:divsChild>
                            <w:div w:id="1684742061">
                              <w:marLeft w:val="0"/>
                              <w:marRight w:val="540"/>
                              <w:marTop w:val="0"/>
                              <w:marBottom w:val="300"/>
                              <w:divBdr>
                                <w:top w:val="none" w:sz="0" w:space="0" w:color="auto"/>
                                <w:left w:val="none" w:sz="0" w:space="0" w:color="auto"/>
                                <w:bottom w:val="none" w:sz="0" w:space="0" w:color="auto"/>
                                <w:right w:val="none" w:sz="0" w:space="0" w:color="auto"/>
                              </w:divBdr>
                              <w:divsChild>
                                <w:div w:id="1359159287">
                                  <w:marLeft w:val="0"/>
                                  <w:marRight w:val="0"/>
                                  <w:marTop w:val="0"/>
                                  <w:marBottom w:val="0"/>
                                  <w:divBdr>
                                    <w:top w:val="none" w:sz="0" w:space="0" w:color="auto"/>
                                    <w:left w:val="none" w:sz="0" w:space="0" w:color="auto"/>
                                    <w:bottom w:val="none" w:sz="0" w:space="0" w:color="auto"/>
                                    <w:right w:val="none" w:sz="0" w:space="0" w:color="auto"/>
                                  </w:divBdr>
                                  <w:divsChild>
                                    <w:div w:id="85789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73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391445">
      <w:bodyDiv w:val="1"/>
      <w:marLeft w:val="0"/>
      <w:marRight w:val="0"/>
      <w:marTop w:val="0"/>
      <w:marBottom w:val="0"/>
      <w:divBdr>
        <w:top w:val="none" w:sz="0" w:space="0" w:color="auto"/>
        <w:left w:val="none" w:sz="0" w:space="0" w:color="auto"/>
        <w:bottom w:val="none" w:sz="0" w:space="0" w:color="auto"/>
        <w:right w:val="none" w:sz="0" w:space="0" w:color="auto"/>
      </w:divBdr>
      <w:divsChild>
        <w:div w:id="140855804">
          <w:marLeft w:val="0"/>
          <w:marRight w:val="0"/>
          <w:marTop w:val="0"/>
          <w:marBottom w:val="0"/>
          <w:divBdr>
            <w:top w:val="none" w:sz="0" w:space="0" w:color="auto"/>
            <w:left w:val="none" w:sz="0" w:space="0" w:color="auto"/>
            <w:bottom w:val="none" w:sz="0" w:space="0" w:color="auto"/>
            <w:right w:val="none" w:sz="0" w:space="0" w:color="auto"/>
          </w:divBdr>
          <w:divsChild>
            <w:div w:id="720835465">
              <w:marLeft w:val="0"/>
              <w:marRight w:val="0"/>
              <w:marTop w:val="0"/>
              <w:marBottom w:val="0"/>
              <w:divBdr>
                <w:top w:val="none" w:sz="0" w:space="0" w:color="auto"/>
                <w:left w:val="none" w:sz="0" w:space="0" w:color="auto"/>
                <w:bottom w:val="none" w:sz="0" w:space="0" w:color="auto"/>
                <w:right w:val="none" w:sz="0" w:space="0" w:color="auto"/>
              </w:divBdr>
            </w:div>
          </w:divsChild>
        </w:div>
        <w:div w:id="236671332">
          <w:marLeft w:val="0"/>
          <w:marRight w:val="0"/>
          <w:marTop w:val="0"/>
          <w:marBottom w:val="0"/>
          <w:divBdr>
            <w:top w:val="none" w:sz="0" w:space="0" w:color="auto"/>
            <w:left w:val="none" w:sz="0" w:space="0" w:color="auto"/>
            <w:bottom w:val="none" w:sz="0" w:space="0" w:color="auto"/>
            <w:right w:val="none" w:sz="0" w:space="0" w:color="auto"/>
          </w:divBdr>
        </w:div>
        <w:div w:id="373122727">
          <w:marLeft w:val="0"/>
          <w:marRight w:val="0"/>
          <w:marTop w:val="0"/>
          <w:marBottom w:val="0"/>
          <w:divBdr>
            <w:top w:val="none" w:sz="0" w:space="0" w:color="auto"/>
            <w:left w:val="none" w:sz="0" w:space="0" w:color="auto"/>
            <w:bottom w:val="none" w:sz="0" w:space="0" w:color="auto"/>
            <w:right w:val="none" w:sz="0" w:space="0" w:color="auto"/>
          </w:divBdr>
          <w:divsChild>
            <w:div w:id="116992394">
              <w:marLeft w:val="0"/>
              <w:marRight w:val="0"/>
              <w:marTop w:val="0"/>
              <w:marBottom w:val="0"/>
              <w:divBdr>
                <w:top w:val="none" w:sz="0" w:space="0" w:color="auto"/>
                <w:left w:val="none" w:sz="0" w:space="0" w:color="auto"/>
                <w:bottom w:val="none" w:sz="0" w:space="0" w:color="auto"/>
                <w:right w:val="none" w:sz="0" w:space="0" w:color="auto"/>
              </w:divBdr>
              <w:divsChild>
                <w:div w:id="452601125">
                  <w:marLeft w:val="300"/>
                  <w:marRight w:val="300"/>
                  <w:marTop w:val="0"/>
                  <w:marBottom w:val="0"/>
                  <w:divBdr>
                    <w:top w:val="none" w:sz="0" w:space="0" w:color="auto"/>
                    <w:left w:val="none" w:sz="0" w:space="0" w:color="auto"/>
                    <w:bottom w:val="none" w:sz="0" w:space="0" w:color="auto"/>
                    <w:right w:val="none" w:sz="0" w:space="0" w:color="auto"/>
                  </w:divBdr>
                  <w:divsChild>
                    <w:div w:id="82470585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412581285">
          <w:marLeft w:val="0"/>
          <w:marRight w:val="0"/>
          <w:marTop w:val="0"/>
          <w:marBottom w:val="0"/>
          <w:divBdr>
            <w:top w:val="none" w:sz="0" w:space="0" w:color="auto"/>
            <w:left w:val="none" w:sz="0" w:space="0" w:color="auto"/>
            <w:bottom w:val="none" w:sz="0" w:space="0" w:color="auto"/>
            <w:right w:val="none" w:sz="0" w:space="0" w:color="auto"/>
          </w:divBdr>
          <w:divsChild>
            <w:div w:id="913203324">
              <w:marLeft w:val="0"/>
              <w:marRight w:val="0"/>
              <w:marTop w:val="0"/>
              <w:marBottom w:val="0"/>
              <w:divBdr>
                <w:top w:val="none" w:sz="0" w:space="0" w:color="auto"/>
                <w:left w:val="none" w:sz="0" w:space="0" w:color="auto"/>
                <w:bottom w:val="none" w:sz="0" w:space="0" w:color="auto"/>
                <w:right w:val="none" w:sz="0" w:space="0" w:color="auto"/>
              </w:divBdr>
              <w:divsChild>
                <w:div w:id="39828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5794">
          <w:marLeft w:val="0"/>
          <w:marRight w:val="0"/>
          <w:marTop w:val="0"/>
          <w:marBottom w:val="0"/>
          <w:divBdr>
            <w:top w:val="none" w:sz="0" w:space="0" w:color="auto"/>
            <w:left w:val="none" w:sz="0" w:space="0" w:color="auto"/>
            <w:bottom w:val="none" w:sz="0" w:space="0" w:color="auto"/>
            <w:right w:val="none" w:sz="0" w:space="0" w:color="auto"/>
          </w:divBdr>
          <w:divsChild>
            <w:div w:id="576283615">
              <w:marLeft w:val="0"/>
              <w:marRight w:val="0"/>
              <w:marTop w:val="0"/>
              <w:marBottom w:val="0"/>
              <w:divBdr>
                <w:top w:val="none" w:sz="0" w:space="0" w:color="auto"/>
                <w:left w:val="none" w:sz="0" w:space="0" w:color="auto"/>
                <w:bottom w:val="none" w:sz="0" w:space="0" w:color="auto"/>
                <w:right w:val="none" w:sz="0" w:space="0" w:color="auto"/>
              </w:divBdr>
            </w:div>
          </w:divsChild>
        </w:div>
        <w:div w:id="473454733">
          <w:marLeft w:val="0"/>
          <w:marRight w:val="0"/>
          <w:marTop w:val="0"/>
          <w:marBottom w:val="0"/>
          <w:divBdr>
            <w:top w:val="none" w:sz="0" w:space="0" w:color="auto"/>
            <w:left w:val="none" w:sz="0" w:space="0" w:color="auto"/>
            <w:bottom w:val="none" w:sz="0" w:space="0" w:color="auto"/>
            <w:right w:val="none" w:sz="0" w:space="0" w:color="auto"/>
          </w:divBdr>
        </w:div>
        <w:div w:id="547572677">
          <w:marLeft w:val="0"/>
          <w:marRight w:val="0"/>
          <w:marTop w:val="0"/>
          <w:marBottom w:val="0"/>
          <w:divBdr>
            <w:top w:val="none" w:sz="0" w:space="0" w:color="auto"/>
            <w:left w:val="none" w:sz="0" w:space="0" w:color="auto"/>
            <w:bottom w:val="none" w:sz="0" w:space="0" w:color="auto"/>
            <w:right w:val="none" w:sz="0" w:space="0" w:color="auto"/>
          </w:divBdr>
        </w:div>
        <w:div w:id="686445719">
          <w:marLeft w:val="0"/>
          <w:marRight w:val="0"/>
          <w:marTop w:val="0"/>
          <w:marBottom w:val="0"/>
          <w:divBdr>
            <w:top w:val="none" w:sz="0" w:space="0" w:color="auto"/>
            <w:left w:val="none" w:sz="0" w:space="0" w:color="auto"/>
            <w:bottom w:val="none" w:sz="0" w:space="0" w:color="auto"/>
            <w:right w:val="none" w:sz="0" w:space="0" w:color="auto"/>
          </w:divBdr>
          <w:divsChild>
            <w:div w:id="998733086">
              <w:marLeft w:val="0"/>
              <w:marRight w:val="0"/>
              <w:marTop w:val="0"/>
              <w:marBottom w:val="0"/>
              <w:divBdr>
                <w:top w:val="none" w:sz="0" w:space="0" w:color="auto"/>
                <w:left w:val="none" w:sz="0" w:space="0" w:color="auto"/>
                <w:bottom w:val="none" w:sz="0" w:space="0" w:color="auto"/>
                <w:right w:val="none" w:sz="0" w:space="0" w:color="auto"/>
              </w:divBdr>
              <w:divsChild>
                <w:div w:id="700519427">
                  <w:marLeft w:val="0"/>
                  <w:marRight w:val="0"/>
                  <w:marTop w:val="0"/>
                  <w:marBottom w:val="0"/>
                  <w:divBdr>
                    <w:top w:val="none" w:sz="0" w:space="0" w:color="auto"/>
                    <w:left w:val="none" w:sz="0" w:space="0" w:color="auto"/>
                    <w:bottom w:val="none" w:sz="0" w:space="0" w:color="auto"/>
                    <w:right w:val="none" w:sz="0" w:space="0" w:color="auto"/>
                  </w:divBdr>
                  <w:divsChild>
                    <w:div w:id="813832698">
                      <w:marLeft w:val="300"/>
                      <w:marRight w:val="300"/>
                      <w:marTop w:val="0"/>
                      <w:marBottom w:val="0"/>
                      <w:divBdr>
                        <w:top w:val="none" w:sz="0" w:space="0" w:color="auto"/>
                        <w:left w:val="none" w:sz="0" w:space="0" w:color="auto"/>
                        <w:bottom w:val="none" w:sz="0" w:space="0" w:color="auto"/>
                        <w:right w:val="none" w:sz="0" w:space="0" w:color="auto"/>
                      </w:divBdr>
                      <w:divsChild>
                        <w:div w:id="69130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448772">
          <w:marLeft w:val="0"/>
          <w:marRight w:val="0"/>
          <w:marTop w:val="0"/>
          <w:marBottom w:val="0"/>
          <w:divBdr>
            <w:top w:val="none" w:sz="0" w:space="0" w:color="auto"/>
            <w:left w:val="none" w:sz="0" w:space="0" w:color="auto"/>
            <w:bottom w:val="none" w:sz="0" w:space="0" w:color="auto"/>
            <w:right w:val="none" w:sz="0" w:space="0" w:color="auto"/>
          </w:divBdr>
          <w:divsChild>
            <w:div w:id="328221211">
              <w:marLeft w:val="0"/>
              <w:marRight w:val="0"/>
              <w:marTop w:val="0"/>
              <w:marBottom w:val="0"/>
              <w:divBdr>
                <w:top w:val="none" w:sz="0" w:space="0" w:color="auto"/>
                <w:left w:val="none" w:sz="0" w:space="0" w:color="auto"/>
                <w:bottom w:val="none" w:sz="0" w:space="0" w:color="auto"/>
                <w:right w:val="none" w:sz="0" w:space="0" w:color="auto"/>
              </w:divBdr>
              <w:divsChild>
                <w:div w:id="1288593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058549572">
          <w:marLeft w:val="0"/>
          <w:marRight w:val="0"/>
          <w:marTop w:val="0"/>
          <w:marBottom w:val="0"/>
          <w:divBdr>
            <w:top w:val="none" w:sz="0" w:space="0" w:color="auto"/>
            <w:left w:val="none" w:sz="0" w:space="0" w:color="auto"/>
            <w:bottom w:val="none" w:sz="0" w:space="0" w:color="auto"/>
            <w:right w:val="none" w:sz="0" w:space="0" w:color="auto"/>
          </w:divBdr>
          <w:divsChild>
            <w:div w:id="125586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67957">
      <w:bodyDiv w:val="1"/>
      <w:marLeft w:val="0"/>
      <w:marRight w:val="0"/>
      <w:marTop w:val="0"/>
      <w:marBottom w:val="0"/>
      <w:divBdr>
        <w:top w:val="none" w:sz="0" w:space="0" w:color="auto"/>
        <w:left w:val="none" w:sz="0" w:space="0" w:color="auto"/>
        <w:bottom w:val="none" w:sz="0" w:space="0" w:color="auto"/>
        <w:right w:val="none" w:sz="0" w:space="0" w:color="auto"/>
      </w:divBdr>
      <w:divsChild>
        <w:div w:id="35787425">
          <w:marLeft w:val="0"/>
          <w:marRight w:val="0"/>
          <w:marTop w:val="0"/>
          <w:marBottom w:val="450"/>
          <w:divBdr>
            <w:top w:val="none" w:sz="0" w:space="0" w:color="auto"/>
            <w:left w:val="none" w:sz="0" w:space="0" w:color="auto"/>
            <w:bottom w:val="none" w:sz="0" w:space="0" w:color="auto"/>
            <w:right w:val="none" w:sz="0" w:space="0" w:color="auto"/>
          </w:divBdr>
        </w:div>
        <w:div w:id="1309751727">
          <w:marLeft w:val="0"/>
          <w:marRight w:val="0"/>
          <w:marTop w:val="0"/>
          <w:marBottom w:val="420"/>
          <w:divBdr>
            <w:top w:val="none" w:sz="0" w:space="0" w:color="auto"/>
            <w:left w:val="none" w:sz="0" w:space="0" w:color="auto"/>
            <w:bottom w:val="none" w:sz="0" w:space="0" w:color="auto"/>
            <w:right w:val="none" w:sz="0" w:space="0" w:color="auto"/>
          </w:divBdr>
          <w:divsChild>
            <w:div w:id="103176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233">
      <w:marLeft w:val="0"/>
      <w:marRight w:val="0"/>
      <w:marTop w:val="0"/>
      <w:marBottom w:val="0"/>
      <w:divBdr>
        <w:top w:val="none" w:sz="0" w:space="0" w:color="auto"/>
        <w:left w:val="none" w:sz="0" w:space="0" w:color="auto"/>
        <w:bottom w:val="none" w:sz="0" w:space="0" w:color="auto"/>
        <w:right w:val="none" w:sz="0" w:space="0" w:color="auto"/>
      </w:divBdr>
      <w:divsChild>
        <w:div w:id="768161266">
          <w:marLeft w:val="495"/>
          <w:marRight w:val="495"/>
          <w:marTop w:val="0"/>
          <w:marBottom w:val="0"/>
          <w:divBdr>
            <w:top w:val="none" w:sz="0" w:space="0" w:color="auto"/>
            <w:left w:val="none" w:sz="0" w:space="0" w:color="auto"/>
            <w:bottom w:val="none" w:sz="0" w:space="0" w:color="auto"/>
            <w:right w:val="none" w:sz="0" w:space="0" w:color="auto"/>
          </w:divBdr>
          <w:divsChild>
            <w:div w:id="108402544">
              <w:marLeft w:val="0"/>
              <w:marRight w:val="0"/>
              <w:marTop w:val="0"/>
              <w:marBottom w:val="0"/>
              <w:divBdr>
                <w:top w:val="none" w:sz="0" w:space="0" w:color="auto"/>
                <w:left w:val="none" w:sz="0" w:space="0" w:color="auto"/>
                <w:bottom w:val="none" w:sz="0" w:space="0" w:color="auto"/>
                <w:right w:val="none" w:sz="0" w:space="0" w:color="auto"/>
              </w:divBdr>
            </w:div>
            <w:div w:id="287664551">
              <w:marLeft w:val="0"/>
              <w:marRight w:val="0"/>
              <w:marTop w:val="180"/>
              <w:marBottom w:val="0"/>
              <w:divBdr>
                <w:top w:val="none" w:sz="0" w:space="0" w:color="auto"/>
                <w:left w:val="none" w:sz="0" w:space="0" w:color="auto"/>
                <w:bottom w:val="none" w:sz="0" w:space="0" w:color="auto"/>
                <w:right w:val="none" w:sz="0" w:space="0" w:color="auto"/>
              </w:divBdr>
              <w:divsChild>
                <w:div w:id="976183563">
                  <w:marLeft w:val="0"/>
                  <w:marRight w:val="0"/>
                  <w:marTop w:val="0"/>
                  <w:marBottom w:val="0"/>
                  <w:divBdr>
                    <w:top w:val="none" w:sz="0" w:space="0" w:color="auto"/>
                    <w:left w:val="none" w:sz="0" w:space="0" w:color="auto"/>
                    <w:bottom w:val="none" w:sz="0" w:space="0" w:color="auto"/>
                    <w:right w:val="none" w:sz="0" w:space="0" w:color="auto"/>
                  </w:divBdr>
                  <w:divsChild>
                    <w:div w:id="93737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857298">
      <w:bodyDiv w:val="1"/>
      <w:marLeft w:val="0"/>
      <w:marRight w:val="0"/>
      <w:marTop w:val="0"/>
      <w:marBottom w:val="0"/>
      <w:divBdr>
        <w:top w:val="none" w:sz="0" w:space="0" w:color="auto"/>
        <w:left w:val="none" w:sz="0" w:space="0" w:color="auto"/>
        <w:bottom w:val="none" w:sz="0" w:space="0" w:color="auto"/>
        <w:right w:val="none" w:sz="0" w:space="0" w:color="auto"/>
      </w:divBdr>
      <w:divsChild>
        <w:div w:id="155152319">
          <w:marLeft w:val="2100"/>
          <w:marRight w:val="0"/>
          <w:marTop w:val="0"/>
          <w:marBottom w:val="0"/>
          <w:divBdr>
            <w:top w:val="none" w:sz="0" w:space="0" w:color="auto"/>
            <w:left w:val="none" w:sz="0" w:space="0" w:color="auto"/>
            <w:bottom w:val="none" w:sz="0" w:space="0" w:color="auto"/>
            <w:right w:val="none" w:sz="0" w:space="0" w:color="auto"/>
          </w:divBdr>
        </w:div>
        <w:div w:id="471170837">
          <w:marLeft w:val="2100"/>
          <w:marRight w:val="0"/>
          <w:marTop w:val="0"/>
          <w:marBottom w:val="0"/>
          <w:divBdr>
            <w:top w:val="none" w:sz="0" w:space="0" w:color="auto"/>
            <w:left w:val="none" w:sz="0" w:space="0" w:color="auto"/>
            <w:bottom w:val="none" w:sz="0" w:space="0" w:color="auto"/>
            <w:right w:val="none" w:sz="0" w:space="0" w:color="auto"/>
          </w:divBdr>
          <w:divsChild>
            <w:div w:id="1192567738">
              <w:marLeft w:val="0"/>
              <w:marRight w:val="0"/>
              <w:marTop w:val="0"/>
              <w:marBottom w:val="0"/>
              <w:divBdr>
                <w:top w:val="none" w:sz="0" w:space="0" w:color="auto"/>
                <w:left w:val="none" w:sz="0" w:space="0" w:color="auto"/>
                <w:bottom w:val="none" w:sz="0" w:space="0" w:color="auto"/>
                <w:right w:val="none" w:sz="0" w:space="0" w:color="auto"/>
              </w:divBdr>
              <w:divsChild>
                <w:div w:id="6123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251097">
      <w:bodyDiv w:val="1"/>
      <w:marLeft w:val="0"/>
      <w:marRight w:val="0"/>
      <w:marTop w:val="0"/>
      <w:marBottom w:val="0"/>
      <w:divBdr>
        <w:top w:val="none" w:sz="0" w:space="0" w:color="auto"/>
        <w:left w:val="none" w:sz="0" w:space="0" w:color="auto"/>
        <w:bottom w:val="none" w:sz="0" w:space="0" w:color="auto"/>
        <w:right w:val="none" w:sz="0" w:space="0" w:color="auto"/>
      </w:divBdr>
      <w:divsChild>
        <w:div w:id="477117256">
          <w:marLeft w:val="0"/>
          <w:marRight w:val="0"/>
          <w:marTop w:val="225"/>
          <w:marBottom w:val="0"/>
          <w:divBdr>
            <w:top w:val="single" w:sz="6" w:space="4" w:color="EEEEEE"/>
            <w:left w:val="none" w:sz="0" w:space="0" w:color="auto"/>
            <w:bottom w:val="single" w:sz="6" w:space="4" w:color="EEEEEE"/>
            <w:right w:val="none" w:sz="0" w:space="0" w:color="auto"/>
          </w:divBdr>
          <w:divsChild>
            <w:div w:id="146095542">
              <w:marLeft w:val="0"/>
              <w:marRight w:val="75"/>
              <w:marTop w:val="0"/>
              <w:marBottom w:val="0"/>
              <w:divBdr>
                <w:top w:val="none" w:sz="0" w:space="0" w:color="auto"/>
                <w:left w:val="none" w:sz="0" w:space="0" w:color="auto"/>
                <w:bottom w:val="none" w:sz="0" w:space="0" w:color="auto"/>
                <w:right w:val="none" w:sz="0" w:space="0" w:color="auto"/>
              </w:divBdr>
              <w:divsChild>
                <w:div w:id="92479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83783">
          <w:marLeft w:val="0"/>
          <w:marRight w:val="0"/>
          <w:marTop w:val="0"/>
          <w:marBottom w:val="0"/>
          <w:divBdr>
            <w:top w:val="none" w:sz="0" w:space="0" w:color="auto"/>
            <w:left w:val="none" w:sz="0" w:space="0" w:color="auto"/>
            <w:bottom w:val="none" w:sz="0" w:space="0" w:color="auto"/>
            <w:right w:val="none" w:sz="0" w:space="0" w:color="auto"/>
          </w:divBdr>
          <w:divsChild>
            <w:div w:id="128322457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701901402">
      <w:bodyDiv w:val="1"/>
      <w:marLeft w:val="0"/>
      <w:marRight w:val="0"/>
      <w:marTop w:val="0"/>
      <w:marBottom w:val="0"/>
      <w:divBdr>
        <w:top w:val="none" w:sz="0" w:space="0" w:color="auto"/>
        <w:left w:val="none" w:sz="0" w:space="0" w:color="auto"/>
        <w:bottom w:val="none" w:sz="0" w:space="0" w:color="auto"/>
        <w:right w:val="none" w:sz="0" w:space="0" w:color="auto"/>
      </w:divBdr>
      <w:divsChild>
        <w:div w:id="285699174">
          <w:marLeft w:val="0"/>
          <w:marRight w:val="0"/>
          <w:marTop w:val="0"/>
          <w:marBottom w:val="0"/>
          <w:divBdr>
            <w:top w:val="none" w:sz="0" w:space="0" w:color="auto"/>
            <w:left w:val="none" w:sz="0" w:space="0" w:color="auto"/>
            <w:bottom w:val="none" w:sz="0" w:space="0" w:color="auto"/>
            <w:right w:val="none" w:sz="0" w:space="0" w:color="auto"/>
          </w:divBdr>
        </w:div>
        <w:div w:id="309097484">
          <w:marLeft w:val="0"/>
          <w:marRight w:val="0"/>
          <w:marTop w:val="0"/>
          <w:marBottom w:val="180"/>
          <w:divBdr>
            <w:top w:val="none" w:sz="0" w:space="0" w:color="auto"/>
            <w:left w:val="none" w:sz="0" w:space="0" w:color="auto"/>
            <w:bottom w:val="single" w:sz="6" w:space="6" w:color="EEEEEE"/>
            <w:right w:val="none" w:sz="0" w:space="0" w:color="auto"/>
          </w:divBdr>
        </w:div>
        <w:div w:id="697242339">
          <w:marLeft w:val="0"/>
          <w:marRight w:val="0"/>
          <w:marTop w:val="0"/>
          <w:marBottom w:val="240"/>
          <w:divBdr>
            <w:top w:val="none" w:sz="0" w:space="0" w:color="auto"/>
            <w:left w:val="none" w:sz="0" w:space="0" w:color="auto"/>
            <w:bottom w:val="none" w:sz="0" w:space="0" w:color="auto"/>
            <w:right w:val="none" w:sz="0" w:space="0" w:color="auto"/>
          </w:divBdr>
          <w:divsChild>
            <w:div w:id="1012797489">
              <w:marLeft w:val="0"/>
              <w:marRight w:val="75"/>
              <w:marTop w:val="0"/>
              <w:marBottom w:val="0"/>
              <w:divBdr>
                <w:top w:val="single" w:sz="6" w:space="0" w:color="EEEEEE"/>
                <w:left w:val="none" w:sz="0" w:space="0" w:color="auto"/>
                <w:bottom w:val="single" w:sz="6" w:space="0" w:color="EEEEEE"/>
                <w:right w:val="none" w:sz="0" w:space="0" w:color="auto"/>
              </w:divBdr>
              <w:divsChild>
                <w:div w:id="7274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52656">
      <w:bodyDiv w:val="1"/>
      <w:marLeft w:val="0"/>
      <w:marRight w:val="0"/>
      <w:marTop w:val="0"/>
      <w:marBottom w:val="0"/>
      <w:divBdr>
        <w:top w:val="none" w:sz="0" w:space="0" w:color="auto"/>
        <w:left w:val="none" w:sz="0" w:space="0" w:color="auto"/>
        <w:bottom w:val="none" w:sz="0" w:space="0" w:color="auto"/>
        <w:right w:val="none" w:sz="0" w:space="0" w:color="auto"/>
      </w:divBdr>
      <w:divsChild>
        <w:div w:id="199712161">
          <w:marLeft w:val="0"/>
          <w:marRight w:val="0"/>
          <w:marTop w:val="375"/>
          <w:marBottom w:val="330"/>
          <w:divBdr>
            <w:top w:val="none" w:sz="0" w:space="0" w:color="auto"/>
            <w:left w:val="none" w:sz="0" w:space="0" w:color="auto"/>
            <w:bottom w:val="none" w:sz="0" w:space="0" w:color="auto"/>
            <w:right w:val="none" w:sz="0" w:space="0" w:color="auto"/>
          </w:divBdr>
          <w:divsChild>
            <w:div w:id="77780058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05527150">
      <w:bodyDiv w:val="1"/>
      <w:marLeft w:val="0"/>
      <w:marRight w:val="0"/>
      <w:marTop w:val="0"/>
      <w:marBottom w:val="0"/>
      <w:divBdr>
        <w:top w:val="none" w:sz="0" w:space="0" w:color="auto"/>
        <w:left w:val="none" w:sz="0" w:space="0" w:color="auto"/>
        <w:bottom w:val="none" w:sz="0" w:space="0" w:color="auto"/>
        <w:right w:val="none" w:sz="0" w:space="0" w:color="auto"/>
      </w:divBdr>
      <w:divsChild>
        <w:div w:id="432365667">
          <w:marLeft w:val="0"/>
          <w:marRight w:val="0"/>
          <w:marTop w:val="0"/>
          <w:marBottom w:val="0"/>
          <w:divBdr>
            <w:top w:val="none" w:sz="0" w:space="0" w:color="auto"/>
            <w:left w:val="none" w:sz="0" w:space="0" w:color="auto"/>
            <w:bottom w:val="none" w:sz="0" w:space="0" w:color="auto"/>
            <w:right w:val="none" w:sz="0" w:space="0" w:color="auto"/>
          </w:divBdr>
          <w:divsChild>
            <w:div w:id="1081755343">
              <w:marLeft w:val="0"/>
              <w:marRight w:val="0"/>
              <w:marTop w:val="0"/>
              <w:marBottom w:val="0"/>
              <w:divBdr>
                <w:top w:val="none" w:sz="0" w:space="0" w:color="auto"/>
                <w:left w:val="none" w:sz="0" w:space="0" w:color="auto"/>
                <w:bottom w:val="none" w:sz="0" w:space="0" w:color="auto"/>
                <w:right w:val="none" w:sz="0" w:space="0" w:color="auto"/>
              </w:divBdr>
              <w:divsChild>
                <w:div w:id="7894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051689">
          <w:marLeft w:val="0"/>
          <w:marRight w:val="0"/>
          <w:marTop w:val="300"/>
          <w:marBottom w:val="300"/>
          <w:divBdr>
            <w:top w:val="none" w:sz="0" w:space="0" w:color="auto"/>
            <w:left w:val="none" w:sz="0" w:space="0" w:color="auto"/>
            <w:bottom w:val="none" w:sz="0" w:space="0" w:color="auto"/>
            <w:right w:val="none" w:sz="0" w:space="0" w:color="auto"/>
          </w:divBdr>
          <w:divsChild>
            <w:div w:id="24599855">
              <w:marLeft w:val="0"/>
              <w:marRight w:val="0"/>
              <w:marTop w:val="0"/>
              <w:marBottom w:val="0"/>
              <w:divBdr>
                <w:top w:val="none" w:sz="0" w:space="0" w:color="auto"/>
                <w:left w:val="none" w:sz="0" w:space="0" w:color="auto"/>
                <w:bottom w:val="none" w:sz="0" w:space="0" w:color="auto"/>
                <w:right w:val="none" w:sz="0" w:space="0" w:color="auto"/>
              </w:divBdr>
              <w:divsChild>
                <w:div w:id="1747460310">
                  <w:marLeft w:val="0"/>
                  <w:marRight w:val="150"/>
                  <w:marTop w:val="0"/>
                  <w:marBottom w:val="0"/>
                  <w:divBdr>
                    <w:top w:val="none" w:sz="0" w:space="0" w:color="auto"/>
                    <w:left w:val="none" w:sz="0" w:space="0" w:color="auto"/>
                    <w:bottom w:val="none" w:sz="0" w:space="0" w:color="auto"/>
                    <w:right w:val="none" w:sz="0" w:space="0" w:color="auto"/>
                  </w:divBdr>
                </w:div>
                <w:div w:id="10282177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38139798">
          <w:marLeft w:val="0"/>
          <w:marRight w:val="0"/>
          <w:marTop w:val="0"/>
          <w:marBottom w:val="0"/>
          <w:divBdr>
            <w:top w:val="none" w:sz="0" w:space="0" w:color="auto"/>
            <w:left w:val="none" w:sz="0" w:space="0" w:color="auto"/>
            <w:bottom w:val="none" w:sz="0" w:space="0" w:color="auto"/>
            <w:right w:val="none" w:sz="0" w:space="0" w:color="auto"/>
          </w:divBdr>
          <w:divsChild>
            <w:div w:id="1431730436">
              <w:marLeft w:val="0"/>
              <w:marRight w:val="0"/>
              <w:marTop w:val="0"/>
              <w:marBottom w:val="0"/>
              <w:divBdr>
                <w:top w:val="none" w:sz="0" w:space="0" w:color="auto"/>
                <w:left w:val="none" w:sz="0" w:space="0" w:color="auto"/>
                <w:bottom w:val="none" w:sz="0" w:space="0" w:color="auto"/>
                <w:right w:val="none" w:sz="0" w:space="0" w:color="auto"/>
              </w:divBdr>
              <w:divsChild>
                <w:div w:id="52699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943723">
          <w:marLeft w:val="0"/>
          <w:marRight w:val="0"/>
          <w:marTop w:val="825"/>
          <w:marBottom w:val="0"/>
          <w:divBdr>
            <w:top w:val="none" w:sz="0" w:space="0" w:color="auto"/>
            <w:left w:val="none" w:sz="0" w:space="0" w:color="auto"/>
            <w:bottom w:val="none" w:sz="0" w:space="0" w:color="auto"/>
            <w:right w:val="none" w:sz="0" w:space="0" w:color="auto"/>
          </w:divBdr>
          <w:divsChild>
            <w:div w:id="710807774">
              <w:marLeft w:val="0"/>
              <w:marRight w:val="0"/>
              <w:marTop w:val="0"/>
              <w:marBottom w:val="0"/>
              <w:divBdr>
                <w:top w:val="none" w:sz="0" w:space="0" w:color="auto"/>
                <w:left w:val="none" w:sz="0" w:space="0" w:color="auto"/>
                <w:bottom w:val="none" w:sz="0" w:space="0" w:color="auto"/>
                <w:right w:val="none" w:sz="0" w:space="0" w:color="auto"/>
              </w:divBdr>
              <w:divsChild>
                <w:div w:id="1056079839">
                  <w:marLeft w:val="0"/>
                  <w:marRight w:val="0"/>
                  <w:marTop w:val="0"/>
                  <w:marBottom w:val="0"/>
                  <w:divBdr>
                    <w:top w:val="none" w:sz="0" w:space="0" w:color="auto"/>
                    <w:left w:val="none" w:sz="0" w:space="0" w:color="auto"/>
                    <w:bottom w:val="none" w:sz="0" w:space="0" w:color="auto"/>
                    <w:right w:val="none" w:sz="0" w:space="0" w:color="auto"/>
                  </w:divBdr>
                  <w:divsChild>
                    <w:div w:id="2133939538">
                      <w:marLeft w:val="0"/>
                      <w:marRight w:val="0"/>
                      <w:marTop w:val="0"/>
                      <w:marBottom w:val="0"/>
                      <w:divBdr>
                        <w:top w:val="none" w:sz="0" w:space="0" w:color="auto"/>
                        <w:left w:val="none" w:sz="0" w:space="0" w:color="auto"/>
                        <w:bottom w:val="none" w:sz="0" w:space="0" w:color="auto"/>
                        <w:right w:val="none" w:sz="0" w:space="0" w:color="auto"/>
                      </w:divBdr>
                      <w:divsChild>
                        <w:div w:id="1909343441">
                          <w:marLeft w:val="0"/>
                          <w:marRight w:val="0"/>
                          <w:marTop w:val="825"/>
                          <w:marBottom w:val="240"/>
                          <w:divBdr>
                            <w:top w:val="none" w:sz="0" w:space="0" w:color="auto"/>
                            <w:left w:val="none" w:sz="0" w:space="0" w:color="auto"/>
                            <w:bottom w:val="none" w:sz="0" w:space="0" w:color="auto"/>
                            <w:right w:val="none" w:sz="0" w:space="0" w:color="auto"/>
                          </w:divBdr>
                          <w:divsChild>
                            <w:div w:id="1984579020">
                              <w:marLeft w:val="0"/>
                              <w:marRight w:val="0"/>
                              <w:marTop w:val="0"/>
                              <w:marBottom w:val="0"/>
                              <w:divBdr>
                                <w:top w:val="none" w:sz="0" w:space="0" w:color="auto"/>
                                <w:left w:val="none" w:sz="0" w:space="0" w:color="auto"/>
                                <w:bottom w:val="none" w:sz="0" w:space="0" w:color="auto"/>
                                <w:right w:val="none" w:sz="0" w:space="0" w:color="auto"/>
                              </w:divBdr>
                            </w:div>
                            <w:div w:id="1221866382">
                              <w:marLeft w:val="0"/>
                              <w:marRight w:val="0"/>
                              <w:marTop w:val="0"/>
                              <w:marBottom w:val="0"/>
                              <w:divBdr>
                                <w:top w:val="none" w:sz="0" w:space="0" w:color="auto"/>
                                <w:left w:val="none" w:sz="0" w:space="0" w:color="auto"/>
                                <w:bottom w:val="none" w:sz="0" w:space="0" w:color="auto"/>
                                <w:right w:val="none" w:sz="0" w:space="0" w:color="auto"/>
                              </w:divBdr>
                            </w:div>
                          </w:divsChild>
                        </w:div>
                        <w:div w:id="881939566">
                          <w:marLeft w:val="300"/>
                          <w:marRight w:val="0"/>
                          <w:marTop w:val="825"/>
                          <w:marBottom w:val="240"/>
                          <w:divBdr>
                            <w:top w:val="none" w:sz="0" w:space="0" w:color="auto"/>
                            <w:left w:val="none" w:sz="0" w:space="0" w:color="auto"/>
                            <w:bottom w:val="none" w:sz="0" w:space="0" w:color="auto"/>
                            <w:right w:val="none" w:sz="0" w:space="0" w:color="auto"/>
                          </w:divBdr>
                          <w:divsChild>
                            <w:div w:id="405495735">
                              <w:marLeft w:val="0"/>
                              <w:marRight w:val="0"/>
                              <w:marTop w:val="0"/>
                              <w:marBottom w:val="0"/>
                              <w:divBdr>
                                <w:top w:val="none" w:sz="0" w:space="0" w:color="auto"/>
                                <w:left w:val="none" w:sz="0" w:space="0" w:color="auto"/>
                                <w:bottom w:val="none" w:sz="0" w:space="0" w:color="auto"/>
                                <w:right w:val="none" w:sz="0" w:space="0" w:color="auto"/>
                              </w:divBdr>
                            </w:div>
                            <w:div w:id="186721484">
                              <w:marLeft w:val="0"/>
                              <w:marRight w:val="0"/>
                              <w:marTop w:val="0"/>
                              <w:marBottom w:val="0"/>
                              <w:divBdr>
                                <w:top w:val="none" w:sz="0" w:space="0" w:color="auto"/>
                                <w:left w:val="none" w:sz="0" w:space="0" w:color="auto"/>
                                <w:bottom w:val="none" w:sz="0" w:space="0" w:color="auto"/>
                                <w:right w:val="none" w:sz="0" w:space="0" w:color="auto"/>
                              </w:divBdr>
                            </w:div>
                          </w:divsChild>
                        </w:div>
                        <w:div w:id="136148175">
                          <w:marLeft w:val="0"/>
                          <w:marRight w:val="0"/>
                          <w:marTop w:val="300"/>
                          <w:marBottom w:val="300"/>
                          <w:divBdr>
                            <w:top w:val="none" w:sz="0" w:space="0" w:color="auto"/>
                            <w:left w:val="none" w:sz="0" w:space="0" w:color="auto"/>
                            <w:bottom w:val="none" w:sz="0" w:space="0" w:color="auto"/>
                            <w:right w:val="none" w:sz="0" w:space="0" w:color="auto"/>
                          </w:divBdr>
                          <w:divsChild>
                            <w:div w:id="1726299613">
                              <w:marLeft w:val="0"/>
                              <w:marRight w:val="0"/>
                              <w:marTop w:val="0"/>
                              <w:marBottom w:val="0"/>
                              <w:divBdr>
                                <w:top w:val="none" w:sz="0" w:space="0" w:color="auto"/>
                                <w:left w:val="none" w:sz="0" w:space="0" w:color="auto"/>
                                <w:bottom w:val="none" w:sz="0" w:space="0" w:color="auto"/>
                                <w:right w:val="none" w:sz="0" w:space="0" w:color="auto"/>
                              </w:divBdr>
                              <w:divsChild>
                                <w:div w:id="1105006269">
                                  <w:marLeft w:val="0"/>
                                  <w:marRight w:val="0"/>
                                  <w:marTop w:val="0"/>
                                  <w:marBottom w:val="0"/>
                                  <w:divBdr>
                                    <w:top w:val="none" w:sz="0" w:space="0" w:color="auto"/>
                                    <w:left w:val="none" w:sz="0" w:space="0" w:color="auto"/>
                                    <w:bottom w:val="none" w:sz="0" w:space="0" w:color="auto"/>
                                    <w:right w:val="none" w:sz="0" w:space="0" w:color="auto"/>
                                  </w:divBdr>
                                  <w:divsChild>
                                    <w:div w:id="1328709302">
                                      <w:marLeft w:val="0"/>
                                      <w:marRight w:val="0"/>
                                      <w:marTop w:val="0"/>
                                      <w:marBottom w:val="0"/>
                                      <w:divBdr>
                                        <w:top w:val="none" w:sz="0" w:space="0" w:color="auto"/>
                                        <w:left w:val="none" w:sz="0" w:space="0" w:color="auto"/>
                                        <w:bottom w:val="none" w:sz="0" w:space="0" w:color="auto"/>
                                        <w:right w:val="none" w:sz="0" w:space="0" w:color="auto"/>
                                      </w:divBdr>
                                      <w:divsChild>
                                        <w:div w:id="118417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459211">
                              <w:marLeft w:val="0"/>
                              <w:marRight w:val="0"/>
                              <w:marTop w:val="180"/>
                              <w:marBottom w:val="0"/>
                              <w:divBdr>
                                <w:top w:val="none" w:sz="0" w:space="0" w:color="auto"/>
                                <w:left w:val="none" w:sz="0" w:space="0" w:color="auto"/>
                                <w:bottom w:val="none" w:sz="0" w:space="0" w:color="auto"/>
                                <w:right w:val="none" w:sz="0" w:space="0" w:color="auto"/>
                              </w:divBdr>
                              <w:divsChild>
                                <w:div w:id="18833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52296">
                          <w:marLeft w:val="0"/>
                          <w:marRight w:val="0"/>
                          <w:marTop w:val="750"/>
                          <w:marBottom w:val="750"/>
                          <w:divBdr>
                            <w:top w:val="none" w:sz="0" w:space="0" w:color="auto"/>
                            <w:left w:val="none" w:sz="0" w:space="0" w:color="auto"/>
                            <w:bottom w:val="none" w:sz="0" w:space="0" w:color="auto"/>
                            <w:right w:val="none" w:sz="0" w:space="0" w:color="auto"/>
                          </w:divBdr>
                        </w:div>
                        <w:div w:id="1150705182">
                          <w:marLeft w:val="0"/>
                          <w:marRight w:val="0"/>
                          <w:marTop w:val="300"/>
                          <w:marBottom w:val="300"/>
                          <w:divBdr>
                            <w:top w:val="none" w:sz="0" w:space="0" w:color="auto"/>
                            <w:left w:val="none" w:sz="0" w:space="0" w:color="auto"/>
                            <w:bottom w:val="none" w:sz="0" w:space="0" w:color="auto"/>
                            <w:right w:val="none" w:sz="0" w:space="0" w:color="auto"/>
                          </w:divBdr>
                          <w:divsChild>
                            <w:div w:id="3634937">
                              <w:marLeft w:val="0"/>
                              <w:marRight w:val="0"/>
                              <w:marTop w:val="0"/>
                              <w:marBottom w:val="0"/>
                              <w:divBdr>
                                <w:top w:val="none" w:sz="0" w:space="0" w:color="auto"/>
                                <w:left w:val="none" w:sz="0" w:space="0" w:color="auto"/>
                                <w:bottom w:val="none" w:sz="0" w:space="0" w:color="auto"/>
                                <w:right w:val="none" w:sz="0" w:space="0" w:color="auto"/>
                              </w:divBdr>
                              <w:divsChild>
                                <w:div w:id="315568895">
                                  <w:marLeft w:val="0"/>
                                  <w:marRight w:val="0"/>
                                  <w:marTop w:val="0"/>
                                  <w:marBottom w:val="0"/>
                                  <w:divBdr>
                                    <w:top w:val="none" w:sz="0" w:space="0" w:color="auto"/>
                                    <w:left w:val="none" w:sz="0" w:space="0" w:color="auto"/>
                                    <w:bottom w:val="none" w:sz="0" w:space="0" w:color="auto"/>
                                    <w:right w:val="none" w:sz="0" w:space="0" w:color="auto"/>
                                  </w:divBdr>
                                  <w:divsChild>
                                    <w:div w:id="706299809">
                                      <w:marLeft w:val="0"/>
                                      <w:marRight w:val="0"/>
                                      <w:marTop w:val="0"/>
                                      <w:marBottom w:val="0"/>
                                      <w:divBdr>
                                        <w:top w:val="none" w:sz="0" w:space="0" w:color="auto"/>
                                        <w:left w:val="none" w:sz="0" w:space="0" w:color="auto"/>
                                        <w:bottom w:val="none" w:sz="0" w:space="0" w:color="auto"/>
                                        <w:right w:val="none" w:sz="0" w:space="0" w:color="auto"/>
                                      </w:divBdr>
                                      <w:divsChild>
                                        <w:div w:id="184891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880621">
                              <w:marLeft w:val="0"/>
                              <w:marRight w:val="0"/>
                              <w:marTop w:val="180"/>
                              <w:marBottom w:val="0"/>
                              <w:divBdr>
                                <w:top w:val="none" w:sz="0" w:space="0" w:color="auto"/>
                                <w:left w:val="none" w:sz="0" w:space="0" w:color="auto"/>
                                <w:bottom w:val="none" w:sz="0" w:space="0" w:color="auto"/>
                                <w:right w:val="none" w:sz="0" w:space="0" w:color="auto"/>
                              </w:divBdr>
                              <w:divsChild>
                                <w:div w:id="177196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932284">
                          <w:marLeft w:val="0"/>
                          <w:marRight w:val="300"/>
                          <w:marTop w:val="825"/>
                          <w:marBottom w:val="240"/>
                          <w:divBdr>
                            <w:top w:val="none" w:sz="0" w:space="0" w:color="auto"/>
                            <w:left w:val="none" w:sz="0" w:space="0" w:color="auto"/>
                            <w:bottom w:val="none" w:sz="0" w:space="0" w:color="auto"/>
                            <w:right w:val="none" w:sz="0" w:space="0" w:color="auto"/>
                          </w:divBdr>
                          <w:divsChild>
                            <w:div w:id="1245144217">
                              <w:marLeft w:val="0"/>
                              <w:marRight w:val="0"/>
                              <w:marTop w:val="0"/>
                              <w:marBottom w:val="0"/>
                              <w:divBdr>
                                <w:top w:val="none" w:sz="0" w:space="0" w:color="auto"/>
                                <w:left w:val="none" w:sz="0" w:space="0" w:color="auto"/>
                                <w:bottom w:val="none" w:sz="0" w:space="0" w:color="auto"/>
                                <w:right w:val="none" w:sz="0" w:space="0" w:color="auto"/>
                              </w:divBdr>
                            </w:div>
                            <w:div w:id="1684090839">
                              <w:marLeft w:val="0"/>
                              <w:marRight w:val="0"/>
                              <w:marTop w:val="0"/>
                              <w:marBottom w:val="0"/>
                              <w:divBdr>
                                <w:top w:val="none" w:sz="0" w:space="0" w:color="auto"/>
                                <w:left w:val="none" w:sz="0" w:space="0" w:color="auto"/>
                                <w:bottom w:val="none" w:sz="0" w:space="0" w:color="auto"/>
                                <w:right w:val="none" w:sz="0" w:space="0" w:color="auto"/>
                              </w:divBdr>
                            </w:div>
                          </w:divsChild>
                        </w:div>
                        <w:div w:id="1831631286">
                          <w:marLeft w:val="0"/>
                          <w:marRight w:val="0"/>
                          <w:marTop w:val="825"/>
                          <w:marBottom w:val="240"/>
                          <w:divBdr>
                            <w:top w:val="none" w:sz="0" w:space="0" w:color="auto"/>
                            <w:left w:val="none" w:sz="0" w:space="0" w:color="auto"/>
                            <w:bottom w:val="none" w:sz="0" w:space="0" w:color="auto"/>
                            <w:right w:val="none" w:sz="0" w:space="0" w:color="auto"/>
                          </w:divBdr>
                          <w:divsChild>
                            <w:div w:id="363407366">
                              <w:marLeft w:val="0"/>
                              <w:marRight w:val="0"/>
                              <w:marTop w:val="0"/>
                              <w:marBottom w:val="0"/>
                              <w:divBdr>
                                <w:top w:val="none" w:sz="0" w:space="0" w:color="auto"/>
                                <w:left w:val="none" w:sz="0" w:space="0" w:color="auto"/>
                                <w:bottom w:val="none" w:sz="0" w:space="0" w:color="auto"/>
                                <w:right w:val="none" w:sz="0" w:space="0" w:color="auto"/>
                              </w:divBdr>
                            </w:div>
                            <w:div w:id="196160374">
                              <w:marLeft w:val="0"/>
                              <w:marRight w:val="0"/>
                              <w:marTop w:val="0"/>
                              <w:marBottom w:val="0"/>
                              <w:divBdr>
                                <w:top w:val="none" w:sz="0" w:space="0" w:color="auto"/>
                                <w:left w:val="none" w:sz="0" w:space="0" w:color="auto"/>
                                <w:bottom w:val="none" w:sz="0" w:space="0" w:color="auto"/>
                                <w:right w:val="none" w:sz="0" w:space="0" w:color="auto"/>
                              </w:divBdr>
                            </w:div>
                          </w:divsChild>
                        </w:div>
                        <w:div w:id="2086956149">
                          <w:marLeft w:val="0"/>
                          <w:marRight w:val="0"/>
                          <w:marTop w:val="300"/>
                          <w:marBottom w:val="300"/>
                          <w:divBdr>
                            <w:top w:val="none" w:sz="0" w:space="0" w:color="auto"/>
                            <w:left w:val="none" w:sz="0" w:space="0" w:color="auto"/>
                            <w:bottom w:val="none" w:sz="0" w:space="0" w:color="auto"/>
                            <w:right w:val="none" w:sz="0" w:space="0" w:color="auto"/>
                          </w:divBdr>
                          <w:divsChild>
                            <w:div w:id="1455097769">
                              <w:marLeft w:val="0"/>
                              <w:marRight w:val="0"/>
                              <w:marTop w:val="0"/>
                              <w:marBottom w:val="0"/>
                              <w:divBdr>
                                <w:top w:val="none" w:sz="0" w:space="0" w:color="auto"/>
                                <w:left w:val="none" w:sz="0" w:space="0" w:color="auto"/>
                                <w:bottom w:val="none" w:sz="0" w:space="0" w:color="auto"/>
                                <w:right w:val="none" w:sz="0" w:space="0" w:color="auto"/>
                              </w:divBdr>
                              <w:divsChild>
                                <w:div w:id="1878544085">
                                  <w:marLeft w:val="0"/>
                                  <w:marRight w:val="0"/>
                                  <w:marTop w:val="0"/>
                                  <w:marBottom w:val="0"/>
                                  <w:divBdr>
                                    <w:top w:val="none" w:sz="0" w:space="0" w:color="auto"/>
                                    <w:left w:val="none" w:sz="0" w:space="0" w:color="auto"/>
                                    <w:bottom w:val="none" w:sz="0" w:space="0" w:color="auto"/>
                                    <w:right w:val="none" w:sz="0" w:space="0" w:color="auto"/>
                                  </w:divBdr>
                                  <w:divsChild>
                                    <w:div w:id="1863275432">
                                      <w:marLeft w:val="0"/>
                                      <w:marRight w:val="0"/>
                                      <w:marTop w:val="0"/>
                                      <w:marBottom w:val="0"/>
                                      <w:divBdr>
                                        <w:top w:val="none" w:sz="0" w:space="0" w:color="auto"/>
                                        <w:left w:val="none" w:sz="0" w:space="0" w:color="auto"/>
                                        <w:bottom w:val="none" w:sz="0" w:space="0" w:color="auto"/>
                                        <w:right w:val="none" w:sz="0" w:space="0" w:color="auto"/>
                                      </w:divBdr>
                                      <w:divsChild>
                                        <w:div w:id="154189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954483">
                              <w:marLeft w:val="0"/>
                              <w:marRight w:val="0"/>
                              <w:marTop w:val="180"/>
                              <w:marBottom w:val="0"/>
                              <w:divBdr>
                                <w:top w:val="none" w:sz="0" w:space="0" w:color="auto"/>
                                <w:left w:val="none" w:sz="0" w:space="0" w:color="auto"/>
                                <w:bottom w:val="none" w:sz="0" w:space="0" w:color="auto"/>
                                <w:right w:val="none" w:sz="0" w:space="0" w:color="auto"/>
                              </w:divBdr>
                              <w:divsChild>
                                <w:div w:id="204389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09045">
                          <w:marLeft w:val="0"/>
                          <w:marRight w:val="0"/>
                          <w:marTop w:val="450"/>
                          <w:marBottom w:val="225"/>
                          <w:divBdr>
                            <w:top w:val="single" w:sz="12" w:space="8" w:color="auto"/>
                            <w:left w:val="none" w:sz="0" w:space="0" w:color="auto"/>
                            <w:bottom w:val="single" w:sz="12" w:space="11" w:color="auto"/>
                            <w:right w:val="none" w:sz="0" w:space="0" w:color="auto"/>
                          </w:divBdr>
                        </w:div>
                        <w:div w:id="1667439281">
                          <w:marLeft w:val="0"/>
                          <w:marRight w:val="0"/>
                          <w:marTop w:val="0"/>
                          <w:marBottom w:val="75"/>
                          <w:divBdr>
                            <w:top w:val="none" w:sz="0" w:space="0" w:color="auto"/>
                            <w:left w:val="none" w:sz="0" w:space="0" w:color="auto"/>
                            <w:bottom w:val="none" w:sz="0" w:space="0" w:color="auto"/>
                            <w:right w:val="none" w:sz="0" w:space="0" w:color="auto"/>
                          </w:divBdr>
                          <w:divsChild>
                            <w:div w:id="1927152649">
                              <w:marLeft w:val="0"/>
                              <w:marRight w:val="0"/>
                              <w:marTop w:val="0"/>
                              <w:marBottom w:val="0"/>
                              <w:divBdr>
                                <w:top w:val="none" w:sz="0" w:space="0" w:color="auto"/>
                                <w:left w:val="none" w:sz="0" w:space="0" w:color="auto"/>
                                <w:bottom w:val="none" w:sz="0" w:space="0" w:color="auto"/>
                                <w:right w:val="none" w:sz="0" w:space="0" w:color="auto"/>
                              </w:divBdr>
                            </w:div>
                          </w:divsChild>
                        </w:div>
                        <w:div w:id="644090097">
                          <w:marLeft w:val="0"/>
                          <w:marRight w:val="0"/>
                          <w:marTop w:val="0"/>
                          <w:marBottom w:val="0"/>
                          <w:divBdr>
                            <w:top w:val="none" w:sz="0" w:space="0" w:color="auto"/>
                            <w:left w:val="none" w:sz="0" w:space="0" w:color="auto"/>
                            <w:bottom w:val="none" w:sz="0" w:space="0" w:color="auto"/>
                            <w:right w:val="none" w:sz="0" w:space="0" w:color="auto"/>
                          </w:divBdr>
                          <w:divsChild>
                            <w:div w:id="1302343307">
                              <w:marLeft w:val="0"/>
                              <w:marRight w:val="0"/>
                              <w:marTop w:val="0"/>
                              <w:marBottom w:val="0"/>
                              <w:divBdr>
                                <w:top w:val="none" w:sz="0" w:space="0" w:color="auto"/>
                                <w:left w:val="none" w:sz="0" w:space="0" w:color="auto"/>
                                <w:bottom w:val="none" w:sz="0" w:space="0" w:color="auto"/>
                                <w:right w:val="none" w:sz="0" w:space="0" w:color="auto"/>
                              </w:divBdr>
                              <w:divsChild>
                                <w:div w:id="826746270">
                                  <w:marLeft w:val="0"/>
                                  <w:marRight w:val="0"/>
                                  <w:marTop w:val="0"/>
                                  <w:marBottom w:val="0"/>
                                  <w:divBdr>
                                    <w:top w:val="none" w:sz="0" w:space="0" w:color="auto"/>
                                    <w:left w:val="none" w:sz="0" w:space="0" w:color="auto"/>
                                    <w:bottom w:val="none" w:sz="0" w:space="0" w:color="auto"/>
                                    <w:right w:val="none" w:sz="0" w:space="0" w:color="auto"/>
                                  </w:divBdr>
                                  <w:divsChild>
                                    <w:div w:id="394399026">
                                      <w:marLeft w:val="0"/>
                                      <w:marRight w:val="0"/>
                                      <w:marTop w:val="0"/>
                                      <w:marBottom w:val="30"/>
                                      <w:divBdr>
                                        <w:top w:val="none" w:sz="0" w:space="0" w:color="auto"/>
                                        <w:left w:val="none" w:sz="0" w:space="0" w:color="auto"/>
                                        <w:bottom w:val="none" w:sz="0" w:space="0" w:color="auto"/>
                                        <w:right w:val="none" w:sz="0" w:space="0" w:color="auto"/>
                                      </w:divBdr>
                                      <w:divsChild>
                                        <w:div w:id="41485726">
                                          <w:marLeft w:val="0"/>
                                          <w:marRight w:val="0"/>
                                          <w:marTop w:val="0"/>
                                          <w:marBottom w:val="0"/>
                                          <w:divBdr>
                                            <w:top w:val="none" w:sz="0" w:space="0" w:color="auto"/>
                                            <w:left w:val="none" w:sz="0" w:space="0" w:color="auto"/>
                                            <w:bottom w:val="none" w:sz="0" w:space="0" w:color="auto"/>
                                            <w:right w:val="none" w:sz="0" w:space="0" w:color="auto"/>
                                          </w:divBdr>
                                          <w:divsChild>
                                            <w:div w:id="637146845">
                                              <w:marLeft w:val="0"/>
                                              <w:marRight w:val="0"/>
                                              <w:marTop w:val="0"/>
                                              <w:marBottom w:val="0"/>
                                              <w:divBdr>
                                                <w:top w:val="none" w:sz="0" w:space="0" w:color="auto"/>
                                                <w:left w:val="none" w:sz="0" w:space="0" w:color="auto"/>
                                                <w:bottom w:val="none" w:sz="0" w:space="0" w:color="auto"/>
                                                <w:right w:val="none" w:sz="0" w:space="0" w:color="auto"/>
                                              </w:divBdr>
                                              <w:divsChild>
                                                <w:div w:id="1675573496">
                                                  <w:marLeft w:val="0"/>
                                                  <w:marRight w:val="0"/>
                                                  <w:marTop w:val="0"/>
                                                  <w:marBottom w:val="0"/>
                                                  <w:divBdr>
                                                    <w:top w:val="none" w:sz="0" w:space="0" w:color="auto"/>
                                                    <w:left w:val="none" w:sz="0" w:space="0" w:color="auto"/>
                                                    <w:bottom w:val="none" w:sz="0" w:space="0" w:color="auto"/>
                                                    <w:right w:val="none" w:sz="0" w:space="0" w:color="auto"/>
                                                  </w:divBdr>
                                                  <w:divsChild>
                                                    <w:div w:id="19991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27664">
                                              <w:marLeft w:val="0"/>
                                              <w:marRight w:val="0"/>
                                              <w:marTop w:val="0"/>
                                              <w:marBottom w:val="0"/>
                                              <w:divBdr>
                                                <w:top w:val="none" w:sz="0" w:space="0" w:color="auto"/>
                                                <w:left w:val="none" w:sz="0" w:space="0" w:color="auto"/>
                                                <w:bottom w:val="none" w:sz="0" w:space="0" w:color="auto"/>
                                                <w:right w:val="none" w:sz="0" w:space="0" w:color="auto"/>
                                              </w:divBdr>
                                              <w:divsChild>
                                                <w:div w:id="1401714638">
                                                  <w:marLeft w:val="0"/>
                                                  <w:marRight w:val="0"/>
                                                  <w:marTop w:val="0"/>
                                                  <w:marBottom w:val="0"/>
                                                  <w:divBdr>
                                                    <w:top w:val="none" w:sz="0" w:space="0" w:color="auto"/>
                                                    <w:left w:val="none" w:sz="0" w:space="0" w:color="auto"/>
                                                    <w:bottom w:val="none" w:sz="0" w:space="0" w:color="auto"/>
                                                    <w:right w:val="none" w:sz="0" w:space="0" w:color="auto"/>
                                                  </w:divBdr>
                                                  <w:divsChild>
                                                    <w:div w:id="5184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74634">
                                              <w:marLeft w:val="0"/>
                                              <w:marRight w:val="0"/>
                                              <w:marTop w:val="0"/>
                                              <w:marBottom w:val="0"/>
                                              <w:divBdr>
                                                <w:top w:val="none" w:sz="0" w:space="0" w:color="auto"/>
                                                <w:left w:val="none" w:sz="0" w:space="0" w:color="auto"/>
                                                <w:bottom w:val="none" w:sz="0" w:space="0" w:color="auto"/>
                                                <w:right w:val="none" w:sz="0" w:space="0" w:color="auto"/>
                                              </w:divBdr>
                                              <w:divsChild>
                                                <w:div w:id="1131292329">
                                                  <w:marLeft w:val="0"/>
                                                  <w:marRight w:val="0"/>
                                                  <w:marTop w:val="0"/>
                                                  <w:marBottom w:val="0"/>
                                                  <w:divBdr>
                                                    <w:top w:val="none" w:sz="0" w:space="0" w:color="auto"/>
                                                    <w:left w:val="none" w:sz="0" w:space="0" w:color="auto"/>
                                                    <w:bottom w:val="none" w:sz="0" w:space="0" w:color="auto"/>
                                                    <w:right w:val="none" w:sz="0" w:space="0" w:color="auto"/>
                                                  </w:divBdr>
                                                  <w:divsChild>
                                                    <w:div w:id="68027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23758">
                                              <w:marLeft w:val="0"/>
                                              <w:marRight w:val="0"/>
                                              <w:marTop w:val="0"/>
                                              <w:marBottom w:val="0"/>
                                              <w:divBdr>
                                                <w:top w:val="none" w:sz="0" w:space="0" w:color="auto"/>
                                                <w:left w:val="none" w:sz="0" w:space="0" w:color="auto"/>
                                                <w:bottom w:val="none" w:sz="0" w:space="0" w:color="auto"/>
                                                <w:right w:val="none" w:sz="0" w:space="0" w:color="auto"/>
                                              </w:divBdr>
                                              <w:divsChild>
                                                <w:div w:id="1872257266">
                                                  <w:marLeft w:val="0"/>
                                                  <w:marRight w:val="0"/>
                                                  <w:marTop w:val="0"/>
                                                  <w:marBottom w:val="0"/>
                                                  <w:divBdr>
                                                    <w:top w:val="none" w:sz="0" w:space="0" w:color="auto"/>
                                                    <w:left w:val="none" w:sz="0" w:space="0" w:color="auto"/>
                                                    <w:bottom w:val="none" w:sz="0" w:space="0" w:color="auto"/>
                                                    <w:right w:val="none" w:sz="0" w:space="0" w:color="auto"/>
                                                  </w:divBdr>
                                                  <w:divsChild>
                                                    <w:div w:id="94923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23730">
                                              <w:marLeft w:val="0"/>
                                              <w:marRight w:val="0"/>
                                              <w:marTop w:val="0"/>
                                              <w:marBottom w:val="0"/>
                                              <w:divBdr>
                                                <w:top w:val="none" w:sz="0" w:space="0" w:color="auto"/>
                                                <w:left w:val="none" w:sz="0" w:space="0" w:color="auto"/>
                                                <w:bottom w:val="none" w:sz="0" w:space="0" w:color="auto"/>
                                                <w:right w:val="none" w:sz="0" w:space="0" w:color="auto"/>
                                              </w:divBdr>
                                              <w:divsChild>
                                                <w:div w:id="364986099">
                                                  <w:marLeft w:val="0"/>
                                                  <w:marRight w:val="0"/>
                                                  <w:marTop w:val="0"/>
                                                  <w:marBottom w:val="0"/>
                                                  <w:divBdr>
                                                    <w:top w:val="none" w:sz="0" w:space="0" w:color="auto"/>
                                                    <w:left w:val="none" w:sz="0" w:space="0" w:color="auto"/>
                                                    <w:bottom w:val="none" w:sz="0" w:space="0" w:color="auto"/>
                                                    <w:right w:val="none" w:sz="0" w:space="0" w:color="auto"/>
                                                  </w:divBdr>
                                                  <w:divsChild>
                                                    <w:div w:id="11628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87124">
                                              <w:marLeft w:val="0"/>
                                              <w:marRight w:val="0"/>
                                              <w:marTop w:val="0"/>
                                              <w:marBottom w:val="0"/>
                                              <w:divBdr>
                                                <w:top w:val="none" w:sz="0" w:space="0" w:color="auto"/>
                                                <w:left w:val="none" w:sz="0" w:space="0" w:color="auto"/>
                                                <w:bottom w:val="none" w:sz="0" w:space="0" w:color="auto"/>
                                                <w:right w:val="none" w:sz="0" w:space="0" w:color="auto"/>
                                              </w:divBdr>
                                              <w:divsChild>
                                                <w:div w:id="734277785">
                                                  <w:marLeft w:val="0"/>
                                                  <w:marRight w:val="0"/>
                                                  <w:marTop w:val="0"/>
                                                  <w:marBottom w:val="0"/>
                                                  <w:divBdr>
                                                    <w:top w:val="none" w:sz="0" w:space="0" w:color="auto"/>
                                                    <w:left w:val="none" w:sz="0" w:space="0" w:color="auto"/>
                                                    <w:bottom w:val="none" w:sz="0" w:space="0" w:color="auto"/>
                                                    <w:right w:val="none" w:sz="0" w:space="0" w:color="auto"/>
                                                  </w:divBdr>
                                                  <w:divsChild>
                                                    <w:div w:id="62288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840008">
                                              <w:marLeft w:val="0"/>
                                              <w:marRight w:val="0"/>
                                              <w:marTop w:val="0"/>
                                              <w:marBottom w:val="0"/>
                                              <w:divBdr>
                                                <w:top w:val="none" w:sz="0" w:space="0" w:color="auto"/>
                                                <w:left w:val="none" w:sz="0" w:space="0" w:color="auto"/>
                                                <w:bottom w:val="none" w:sz="0" w:space="0" w:color="auto"/>
                                                <w:right w:val="none" w:sz="0" w:space="0" w:color="auto"/>
                                              </w:divBdr>
                                              <w:divsChild>
                                                <w:div w:id="1151603740">
                                                  <w:marLeft w:val="0"/>
                                                  <w:marRight w:val="0"/>
                                                  <w:marTop w:val="0"/>
                                                  <w:marBottom w:val="0"/>
                                                  <w:divBdr>
                                                    <w:top w:val="none" w:sz="0" w:space="0" w:color="auto"/>
                                                    <w:left w:val="none" w:sz="0" w:space="0" w:color="auto"/>
                                                    <w:bottom w:val="none" w:sz="0" w:space="0" w:color="auto"/>
                                                    <w:right w:val="none" w:sz="0" w:space="0" w:color="auto"/>
                                                  </w:divBdr>
                                                  <w:divsChild>
                                                    <w:div w:id="168658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76198">
                                              <w:marLeft w:val="0"/>
                                              <w:marRight w:val="0"/>
                                              <w:marTop w:val="0"/>
                                              <w:marBottom w:val="0"/>
                                              <w:divBdr>
                                                <w:top w:val="none" w:sz="0" w:space="0" w:color="auto"/>
                                                <w:left w:val="none" w:sz="0" w:space="0" w:color="auto"/>
                                                <w:bottom w:val="none" w:sz="0" w:space="0" w:color="auto"/>
                                                <w:right w:val="none" w:sz="0" w:space="0" w:color="auto"/>
                                              </w:divBdr>
                                              <w:divsChild>
                                                <w:div w:id="1086607190">
                                                  <w:marLeft w:val="0"/>
                                                  <w:marRight w:val="0"/>
                                                  <w:marTop w:val="0"/>
                                                  <w:marBottom w:val="0"/>
                                                  <w:divBdr>
                                                    <w:top w:val="none" w:sz="0" w:space="0" w:color="auto"/>
                                                    <w:left w:val="none" w:sz="0" w:space="0" w:color="auto"/>
                                                    <w:bottom w:val="none" w:sz="0" w:space="0" w:color="auto"/>
                                                    <w:right w:val="none" w:sz="0" w:space="0" w:color="auto"/>
                                                  </w:divBdr>
                                                  <w:divsChild>
                                                    <w:div w:id="149776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1769">
                                              <w:marLeft w:val="0"/>
                                              <w:marRight w:val="0"/>
                                              <w:marTop w:val="0"/>
                                              <w:marBottom w:val="0"/>
                                              <w:divBdr>
                                                <w:top w:val="none" w:sz="0" w:space="0" w:color="auto"/>
                                                <w:left w:val="none" w:sz="0" w:space="0" w:color="auto"/>
                                                <w:bottom w:val="none" w:sz="0" w:space="0" w:color="auto"/>
                                                <w:right w:val="none" w:sz="0" w:space="0" w:color="auto"/>
                                              </w:divBdr>
                                              <w:divsChild>
                                                <w:div w:id="723021232">
                                                  <w:marLeft w:val="0"/>
                                                  <w:marRight w:val="0"/>
                                                  <w:marTop w:val="0"/>
                                                  <w:marBottom w:val="0"/>
                                                  <w:divBdr>
                                                    <w:top w:val="none" w:sz="0" w:space="0" w:color="auto"/>
                                                    <w:left w:val="none" w:sz="0" w:space="0" w:color="auto"/>
                                                    <w:bottom w:val="none" w:sz="0" w:space="0" w:color="auto"/>
                                                    <w:right w:val="none" w:sz="0" w:space="0" w:color="auto"/>
                                                  </w:divBdr>
                                                  <w:divsChild>
                                                    <w:div w:id="58649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2072">
                                              <w:marLeft w:val="0"/>
                                              <w:marRight w:val="0"/>
                                              <w:marTop w:val="0"/>
                                              <w:marBottom w:val="0"/>
                                              <w:divBdr>
                                                <w:top w:val="none" w:sz="0" w:space="0" w:color="auto"/>
                                                <w:left w:val="none" w:sz="0" w:space="0" w:color="auto"/>
                                                <w:bottom w:val="none" w:sz="0" w:space="0" w:color="auto"/>
                                                <w:right w:val="none" w:sz="0" w:space="0" w:color="auto"/>
                                              </w:divBdr>
                                              <w:divsChild>
                                                <w:div w:id="361631218">
                                                  <w:marLeft w:val="0"/>
                                                  <w:marRight w:val="0"/>
                                                  <w:marTop w:val="0"/>
                                                  <w:marBottom w:val="0"/>
                                                  <w:divBdr>
                                                    <w:top w:val="none" w:sz="0" w:space="0" w:color="auto"/>
                                                    <w:left w:val="none" w:sz="0" w:space="0" w:color="auto"/>
                                                    <w:bottom w:val="none" w:sz="0" w:space="0" w:color="auto"/>
                                                    <w:right w:val="none" w:sz="0" w:space="0" w:color="auto"/>
                                                  </w:divBdr>
                                                  <w:divsChild>
                                                    <w:div w:id="21053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82338">
                                              <w:marLeft w:val="0"/>
                                              <w:marRight w:val="0"/>
                                              <w:marTop w:val="0"/>
                                              <w:marBottom w:val="0"/>
                                              <w:divBdr>
                                                <w:top w:val="none" w:sz="0" w:space="0" w:color="auto"/>
                                                <w:left w:val="none" w:sz="0" w:space="0" w:color="auto"/>
                                                <w:bottom w:val="none" w:sz="0" w:space="0" w:color="auto"/>
                                                <w:right w:val="none" w:sz="0" w:space="0" w:color="auto"/>
                                              </w:divBdr>
                                              <w:divsChild>
                                                <w:div w:id="1675643956">
                                                  <w:marLeft w:val="0"/>
                                                  <w:marRight w:val="0"/>
                                                  <w:marTop w:val="0"/>
                                                  <w:marBottom w:val="0"/>
                                                  <w:divBdr>
                                                    <w:top w:val="none" w:sz="0" w:space="0" w:color="auto"/>
                                                    <w:left w:val="none" w:sz="0" w:space="0" w:color="auto"/>
                                                    <w:bottom w:val="none" w:sz="0" w:space="0" w:color="auto"/>
                                                    <w:right w:val="none" w:sz="0" w:space="0" w:color="auto"/>
                                                  </w:divBdr>
                                                  <w:divsChild>
                                                    <w:div w:id="71377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58958">
                                              <w:marLeft w:val="0"/>
                                              <w:marRight w:val="0"/>
                                              <w:marTop w:val="0"/>
                                              <w:marBottom w:val="0"/>
                                              <w:divBdr>
                                                <w:top w:val="none" w:sz="0" w:space="0" w:color="auto"/>
                                                <w:left w:val="none" w:sz="0" w:space="0" w:color="auto"/>
                                                <w:bottom w:val="none" w:sz="0" w:space="0" w:color="auto"/>
                                                <w:right w:val="none" w:sz="0" w:space="0" w:color="auto"/>
                                              </w:divBdr>
                                              <w:divsChild>
                                                <w:div w:id="393429184">
                                                  <w:marLeft w:val="0"/>
                                                  <w:marRight w:val="0"/>
                                                  <w:marTop w:val="0"/>
                                                  <w:marBottom w:val="0"/>
                                                  <w:divBdr>
                                                    <w:top w:val="none" w:sz="0" w:space="0" w:color="auto"/>
                                                    <w:left w:val="none" w:sz="0" w:space="0" w:color="auto"/>
                                                    <w:bottom w:val="none" w:sz="0" w:space="0" w:color="auto"/>
                                                    <w:right w:val="none" w:sz="0" w:space="0" w:color="auto"/>
                                                  </w:divBdr>
                                                  <w:divsChild>
                                                    <w:div w:id="191373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048160">
                                              <w:marLeft w:val="0"/>
                                              <w:marRight w:val="0"/>
                                              <w:marTop w:val="0"/>
                                              <w:marBottom w:val="0"/>
                                              <w:divBdr>
                                                <w:top w:val="none" w:sz="0" w:space="0" w:color="auto"/>
                                                <w:left w:val="none" w:sz="0" w:space="0" w:color="auto"/>
                                                <w:bottom w:val="none" w:sz="0" w:space="0" w:color="auto"/>
                                                <w:right w:val="none" w:sz="0" w:space="0" w:color="auto"/>
                                              </w:divBdr>
                                              <w:divsChild>
                                                <w:div w:id="210072472">
                                                  <w:marLeft w:val="0"/>
                                                  <w:marRight w:val="0"/>
                                                  <w:marTop w:val="0"/>
                                                  <w:marBottom w:val="0"/>
                                                  <w:divBdr>
                                                    <w:top w:val="none" w:sz="0" w:space="0" w:color="auto"/>
                                                    <w:left w:val="none" w:sz="0" w:space="0" w:color="auto"/>
                                                    <w:bottom w:val="none" w:sz="0" w:space="0" w:color="auto"/>
                                                    <w:right w:val="none" w:sz="0" w:space="0" w:color="auto"/>
                                                  </w:divBdr>
                                                  <w:divsChild>
                                                    <w:div w:id="3758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16357">
                                              <w:marLeft w:val="0"/>
                                              <w:marRight w:val="0"/>
                                              <w:marTop w:val="0"/>
                                              <w:marBottom w:val="0"/>
                                              <w:divBdr>
                                                <w:top w:val="none" w:sz="0" w:space="0" w:color="auto"/>
                                                <w:left w:val="none" w:sz="0" w:space="0" w:color="auto"/>
                                                <w:bottom w:val="none" w:sz="0" w:space="0" w:color="auto"/>
                                                <w:right w:val="none" w:sz="0" w:space="0" w:color="auto"/>
                                              </w:divBdr>
                                              <w:divsChild>
                                                <w:div w:id="226041833">
                                                  <w:marLeft w:val="0"/>
                                                  <w:marRight w:val="0"/>
                                                  <w:marTop w:val="0"/>
                                                  <w:marBottom w:val="0"/>
                                                  <w:divBdr>
                                                    <w:top w:val="none" w:sz="0" w:space="0" w:color="auto"/>
                                                    <w:left w:val="none" w:sz="0" w:space="0" w:color="auto"/>
                                                    <w:bottom w:val="none" w:sz="0" w:space="0" w:color="auto"/>
                                                    <w:right w:val="none" w:sz="0" w:space="0" w:color="auto"/>
                                                  </w:divBdr>
                                                  <w:divsChild>
                                                    <w:div w:id="37396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26641">
                                              <w:marLeft w:val="0"/>
                                              <w:marRight w:val="0"/>
                                              <w:marTop w:val="0"/>
                                              <w:marBottom w:val="0"/>
                                              <w:divBdr>
                                                <w:top w:val="none" w:sz="0" w:space="0" w:color="auto"/>
                                                <w:left w:val="none" w:sz="0" w:space="0" w:color="auto"/>
                                                <w:bottom w:val="none" w:sz="0" w:space="0" w:color="auto"/>
                                                <w:right w:val="none" w:sz="0" w:space="0" w:color="auto"/>
                                              </w:divBdr>
                                              <w:divsChild>
                                                <w:div w:id="1095830937">
                                                  <w:marLeft w:val="0"/>
                                                  <w:marRight w:val="0"/>
                                                  <w:marTop w:val="0"/>
                                                  <w:marBottom w:val="0"/>
                                                  <w:divBdr>
                                                    <w:top w:val="none" w:sz="0" w:space="0" w:color="auto"/>
                                                    <w:left w:val="none" w:sz="0" w:space="0" w:color="auto"/>
                                                    <w:bottom w:val="none" w:sz="0" w:space="0" w:color="auto"/>
                                                    <w:right w:val="none" w:sz="0" w:space="0" w:color="auto"/>
                                                  </w:divBdr>
                                                  <w:divsChild>
                                                    <w:div w:id="82898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80412">
                                              <w:marLeft w:val="0"/>
                                              <w:marRight w:val="0"/>
                                              <w:marTop w:val="0"/>
                                              <w:marBottom w:val="0"/>
                                              <w:divBdr>
                                                <w:top w:val="none" w:sz="0" w:space="0" w:color="auto"/>
                                                <w:left w:val="none" w:sz="0" w:space="0" w:color="auto"/>
                                                <w:bottom w:val="none" w:sz="0" w:space="0" w:color="auto"/>
                                                <w:right w:val="none" w:sz="0" w:space="0" w:color="auto"/>
                                              </w:divBdr>
                                              <w:divsChild>
                                                <w:div w:id="394354545">
                                                  <w:marLeft w:val="0"/>
                                                  <w:marRight w:val="0"/>
                                                  <w:marTop w:val="0"/>
                                                  <w:marBottom w:val="0"/>
                                                  <w:divBdr>
                                                    <w:top w:val="none" w:sz="0" w:space="0" w:color="auto"/>
                                                    <w:left w:val="none" w:sz="0" w:space="0" w:color="auto"/>
                                                    <w:bottom w:val="none" w:sz="0" w:space="0" w:color="auto"/>
                                                    <w:right w:val="none" w:sz="0" w:space="0" w:color="auto"/>
                                                  </w:divBdr>
                                                  <w:divsChild>
                                                    <w:div w:id="178677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19772">
                                              <w:marLeft w:val="0"/>
                                              <w:marRight w:val="0"/>
                                              <w:marTop w:val="0"/>
                                              <w:marBottom w:val="0"/>
                                              <w:divBdr>
                                                <w:top w:val="none" w:sz="0" w:space="0" w:color="auto"/>
                                                <w:left w:val="none" w:sz="0" w:space="0" w:color="auto"/>
                                                <w:bottom w:val="none" w:sz="0" w:space="0" w:color="auto"/>
                                                <w:right w:val="none" w:sz="0" w:space="0" w:color="auto"/>
                                              </w:divBdr>
                                              <w:divsChild>
                                                <w:div w:id="321087723">
                                                  <w:marLeft w:val="0"/>
                                                  <w:marRight w:val="0"/>
                                                  <w:marTop w:val="0"/>
                                                  <w:marBottom w:val="0"/>
                                                  <w:divBdr>
                                                    <w:top w:val="none" w:sz="0" w:space="0" w:color="auto"/>
                                                    <w:left w:val="none" w:sz="0" w:space="0" w:color="auto"/>
                                                    <w:bottom w:val="none" w:sz="0" w:space="0" w:color="auto"/>
                                                    <w:right w:val="none" w:sz="0" w:space="0" w:color="auto"/>
                                                  </w:divBdr>
                                                  <w:divsChild>
                                                    <w:div w:id="163147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602352">
                                  <w:marLeft w:val="0"/>
                                  <w:marRight w:val="0"/>
                                  <w:marTop w:val="0"/>
                                  <w:marBottom w:val="0"/>
                                  <w:divBdr>
                                    <w:top w:val="none" w:sz="0" w:space="0" w:color="auto"/>
                                    <w:left w:val="none" w:sz="0" w:space="0" w:color="auto"/>
                                    <w:bottom w:val="none" w:sz="0" w:space="0" w:color="auto"/>
                                    <w:right w:val="none" w:sz="0" w:space="0" w:color="auto"/>
                                  </w:divBdr>
                                  <w:divsChild>
                                    <w:div w:id="7922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25089">
                              <w:marLeft w:val="0"/>
                              <w:marRight w:val="0"/>
                              <w:marTop w:val="0"/>
                              <w:marBottom w:val="0"/>
                              <w:divBdr>
                                <w:top w:val="none" w:sz="0" w:space="0" w:color="auto"/>
                                <w:left w:val="none" w:sz="0" w:space="0" w:color="auto"/>
                                <w:bottom w:val="none" w:sz="0" w:space="0" w:color="auto"/>
                                <w:right w:val="none" w:sz="0" w:space="0" w:color="auto"/>
                              </w:divBdr>
                              <w:divsChild>
                                <w:div w:id="60568428">
                                  <w:marLeft w:val="0"/>
                                  <w:marRight w:val="0"/>
                                  <w:marTop w:val="0"/>
                                  <w:marBottom w:val="0"/>
                                  <w:divBdr>
                                    <w:top w:val="none" w:sz="0" w:space="0" w:color="auto"/>
                                    <w:left w:val="none" w:sz="0" w:space="0" w:color="auto"/>
                                    <w:bottom w:val="none" w:sz="0" w:space="0" w:color="auto"/>
                                    <w:right w:val="none" w:sz="0" w:space="0" w:color="auto"/>
                                  </w:divBdr>
                                  <w:divsChild>
                                    <w:div w:id="872577774">
                                      <w:marLeft w:val="0"/>
                                      <w:marRight w:val="30"/>
                                      <w:marTop w:val="0"/>
                                      <w:marBottom w:val="0"/>
                                      <w:divBdr>
                                        <w:top w:val="none" w:sz="0" w:space="0" w:color="auto"/>
                                        <w:left w:val="none" w:sz="0" w:space="0" w:color="auto"/>
                                        <w:bottom w:val="none" w:sz="0" w:space="0" w:color="auto"/>
                                        <w:right w:val="none" w:sz="0" w:space="0" w:color="auto"/>
                                      </w:divBdr>
                                      <w:divsChild>
                                        <w:div w:id="580918062">
                                          <w:marLeft w:val="0"/>
                                          <w:marRight w:val="0"/>
                                          <w:marTop w:val="0"/>
                                          <w:marBottom w:val="0"/>
                                          <w:divBdr>
                                            <w:top w:val="none" w:sz="0" w:space="0" w:color="auto"/>
                                            <w:left w:val="none" w:sz="0" w:space="0" w:color="auto"/>
                                            <w:bottom w:val="none" w:sz="0" w:space="0" w:color="auto"/>
                                            <w:right w:val="none" w:sz="0" w:space="0" w:color="auto"/>
                                          </w:divBdr>
                                        </w:div>
                                      </w:divsChild>
                                    </w:div>
                                    <w:div w:id="425422692">
                                      <w:marLeft w:val="0"/>
                                      <w:marRight w:val="30"/>
                                      <w:marTop w:val="0"/>
                                      <w:marBottom w:val="0"/>
                                      <w:divBdr>
                                        <w:top w:val="none" w:sz="0" w:space="0" w:color="auto"/>
                                        <w:left w:val="none" w:sz="0" w:space="0" w:color="auto"/>
                                        <w:bottom w:val="none" w:sz="0" w:space="0" w:color="auto"/>
                                        <w:right w:val="none" w:sz="0" w:space="0" w:color="auto"/>
                                      </w:divBdr>
                                      <w:divsChild>
                                        <w:div w:id="528563465">
                                          <w:marLeft w:val="0"/>
                                          <w:marRight w:val="0"/>
                                          <w:marTop w:val="0"/>
                                          <w:marBottom w:val="0"/>
                                          <w:divBdr>
                                            <w:top w:val="none" w:sz="0" w:space="0" w:color="auto"/>
                                            <w:left w:val="none" w:sz="0" w:space="0" w:color="auto"/>
                                            <w:bottom w:val="none" w:sz="0" w:space="0" w:color="auto"/>
                                            <w:right w:val="none" w:sz="0" w:space="0" w:color="auto"/>
                                          </w:divBdr>
                                        </w:div>
                                      </w:divsChild>
                                    </w:div>
                                    <w:div w:id="196503898">
                                      <w:marLeft w:val="0"/>
                                      <w:marRight w:val="30"/>
                                      <w:marTop w:val="0"/>
                                      <w:marBottom w:val="0"/>
                                      <w:divBdr>
                                        <w:top w:val="none" w:sz="0" w:space="0" w:color="auto"/>
                                        <w:left w:val="none" w:sz="0" w:space="0" w:color="auto"/>
                                        <w:bottom w:val="none" w:sz="0" w:space="0" w:color="auto"/>
                                        <w:right w:val="none" w:sz="0" w:space="0" w:color="auto"/>
                                      </w:divBdr>
                                      <w:divsChild>
                                        <w:div w:id="184680755">
                                          <w:marLeft w:val="0"/>
                                          <w:marRight w:val="0"/>
                                          <w:marTop w:val="0"/>
                                          <w:marBottom w:val="0"/>
                                          <w:divBdr>
                                            <w:top w:val="none" w:sz="0" w:space="0" w:color="auto"/>
                                            <w:left w:val="none" w:sz="0" w:space="0" w:color="auto"/>
                                            <w:bottom w:val="none" w:sz="0" w:space="0" w:color="auto"/>
                                            <w:right w:val="none" w:sz="0" w:space="0" w:color="auto"/>
                                          </w:divBdr>
                                        </w:div>
                                      </w:divsChild>
                                    </w:div>
                                    <w:div w:id="1930309771">
                                      <w:marLeft w:val="0"/>
                                      <w:marRight w:val="30"/>
                                      <w:marTop w:val="0"/>
                                      <w:marBottom w:val="0"/>
                                      <w:divBdr>
                                        <w:top w:val="none" w:sz="0" w:space="0" w:color="auto"/>
                                        <w:left w:val="none" w:sz="0" w:space="0" w:color="auto"/>
                                        <w:bottom w:val="none" w:sz="0" w:space="0" w:color="auto"/>
                                        <w:right w:val="none" w:sz="0" w:space="0" w:color="auto"/>
                                      </w:divBdr>
                                      <w:divsChild>
                                        <w:div w:id="1130125818">
                                          <w:marLeft w:val="0"/>
                                          <w:marRight w:val="0"/>
                                          <w:marTop w:val="0"/>
                                          <w:marBottom w:val="0"/>
                                          <w:divBdr>
                                            <w:top w:val="none" w:sz="0" w:space="0" w:color="auto"/>
                                            <w:left w:val="none" w:sz="0" w:space="0" w:color="auto"/>
                                            <w:bottom w:val="none" w:sz="0" w:space="0" w:color="auto"/>
                                            <w:right w:val="none" w:sz="0" w:space="0" w:color="auto"/>
                                          </w:divBdr>
                                        </w:div>
                                      </w:divsChild>
                                    </w:div>
                                    <w:div w:id="328366938">
                                      <w:marLeft w:val="0"/>
                                      <w:marRight w:val="30"/>
                                      <w:marTop w:val="0"/>
                                      <w:marBottom w:val="0"/>
                                      <w:divBdr>
                                        <w:top w:val="none" w:sz="0" w:space="0" w:color="auto"/>
                                        <w:left w:val="none" w:sz="0" w:space="0" w:color="auto"/>
                                        <w:bottom w:val="none" w:sz="0" w:space="0" w:color="auto"/>
                                        <w:right w:val="none" w:sz="0" w:space="0" w:color="auto"/>
                                      </w:divBdr>
                                      <w:divsChild>
                                        <w:div w:id="1333141396">
                                          <w:marLeft w:val="0"/>
                                          <w:marRight w:val="0"/>
                                          <w:marTop w:val="0"/>
                                          <w:marBottom w:val="0"/>
                                          <w:divBdr>
                                            <w:top w:val="none" w:sz="0" w:space="0" w:color="auto"/>
                                            <w:left w:val="none" w:sz="0" w:space="0" w:color="auto"/>
                                            <w:bottom w:val="none" w:sz="0" w:space="0" w:color="auto"/>
                                            <w:right w:val="none" w:sz="0" w:space="0" w:color="auto"/>
                                          </w:divBdr>
                                        </w:div>
                                      </w:divsChild>
                                    </w:div>
                                    <w:div w:id="1287082347">
                                      <w:marLeft w:val="0"/>
                                      <w:marRight w:val="30"/>
                                      <w:marTop w:val="0"/>
                                      <w:marBottom w:val="0"/>
                                      <w:divBdr>
                                        <w:top w:val="none" w:sz="0" w:space="0" w:color="auto"/>
                                        <w:left w:val="none" w:sz="0" w:space="0" w:color="auto"/>
                                        <w:bottom w:val="none" w:sz="0" w:space="0" w:color="auto"/>
                                        <w:right w:val="none" w:sz="0" w:space="0" w:color="auto"/>
                                      </w:divBdr>
                                      <w:divsChild>
                                        <w:div w:id="1618443598">
                                          <w:marLeft w:val="0"/>
                                          <w:marRight w:val="0"/>
                                          <w:marTop w:val="0"/>
                                          <w:marBottom w:val="0"/>
                                          <w:divBdr>
                                            <w:top w:val="none" w:sz="0" w:space="0" w:color="auto"/>
                                            <w:left w:val="none" w:sz="0" w:space="0" w:color="auto"/>
                                            <w:bottom w:val="none" w:sz="0" w:space="0" w:color="auto"/>
                                            <w:right w:val="none" w:sz="0" w:space="0" w:color="auto"/>
                                          </w:divBdr>
                                        </w:div>
                                      </w:divsChild>
                                    </w:div>
                                    <w:div w:id="894391221">
                                      <w:marLeft w:val="0"/>
                                      <w:marRight w:val="30"/>
                                      <w:marTop w:val="0"/>
                                      <w:marBottom w:val="0"/>
                                      <w:divBdr>
                                        <w:top w:val="none" w:sz="0" w:space="0" w:color="auto"/>
                                        <w:left w:val="none" w:sz="0" w:space="0" w:color="auto"/>
                                        <w:bottom w:val="none" w:sz="0" w:space="0" w:color="auto"/>
                                        <w:right w:val="none" w:sz="0" w:space="0" w:color="auto"/>
                                      </w:divBdr>
                                      <w:divsChild>
                                        <w:div w:id="396561230">
                                          <w:marLeft w:val="0"/>
                                          <w:marRight w:val="0"/>
                                          <w:marTop w:val="0"/>
                                          <w:marBottom w:val="0"/>
                                          <w:divBdr>
                                            <w:top w:val="none" w:sz="0" w:space="0" w:color="auto"/>
                                            <w:left w:val="none" w:sz="0" w:space="0" w:color="auto"/>
                                            <w:bottom w:val="none" w:sz="0" w:space="0" w:color="auto"/>
                                            <w:right w:val="none" w:sz="0" w:space="0" w:color="auto"/>
                                          </w:divBdr>
                                        </w:div>
                                      </w:divsChild>
                                    </w:div>
                                    <w:div w:id="317148271">
                                      <w:marLeft w:val="0"/>
                                      <w:marRight w:val="30"/>
                                      <w:marTop w:val="0"/>
                                      <w:marBottom w:val="0"/>
                                      <w:divBdr>
                                        <w:top w:val="none" w:sz="0" w:space="0" w:color="auto"/>
                                        <w:left w:val="none" w:sz="0" w:space="0" w:color="auto"/>
                                        <w:bottom w:val="none" w:sz="0" w:space="0" w:color="auto"/>
                                        <w:right w:val="none" w:sz="0" w:space="0" w:color="auto"/>
                                      </w:divBdr>
                                      <w:divsChild>
                                        <w:div w:id="1625305135">
                                          <w:marLeft w:val="0"/>
                                          <w:marRight w:val="0"/>
                                          <w:marTop w:val="0"/>
                                          <w:marBottom w:val="0"/>
                                          <w:divBdr>
                                            <w:top w:val="none" w:sz="0" w:space="0" w:color="auto"/>
                                            <w:left w:val="none" w:sz="0" w:space="0" w:color="auto"/>
                                            <w:bottom w:val="none" w:sz="0" w:space="0" w:color="auto"/>
                                            <w:right w:val="none" w:sz="0" w:space="0" w:color="auto"/>
                                          </w:divBdr>
                                        </w:div>
                                      </w:divsChild>
                                    </w:div>
                                    <w:div w:id="1668090009">
                                      <w:marLeft w:val="0"/>
                                      <w:marRight w:val="30"/>
                                      <w:marTop w:val="0"/>
                                      <w:marBottom w:val="0"/>
                                      <w:divBdr>
                                        <w:top w:val="none" w:sz="0" w:space="0" w:color="auto"/>
                                        <w:left w:val="none" w:sz="0" w:space="0" w:color="auto"/>
                                        <w:bottom w:val="none" w:sz="0" w:space="0" w:color="auto"/>
                                        <w:right w:val="none" w:sz="0" w:space="0" w:color="auto"/>
                                      </w:divBdr>
                                      <w:divsChild>
                                        <w:div w:id="1504666530">
                                          <w:marLeft w:val="0"/>
                                          <w:marRight w:val="0"/>
                                          <w:marTop w:val="0"/>
                                          <w:marBottom w:val="0"/>
                                          <w:divBdr>
                                            <w:top w:val="none" w:sz="0" w:space="0" w:color="auto"/>
                                            <w:left w:val="none" w:sz="0" w:space="0" w:color="auto"/>
                                            <w:bottom w:val="none" w:sz="0" w:space="0" w:color="auto"/>
                                            <w:right w:val="none" w:sz="0" w:space="0" w:color="auto"/>
                                          </w:divBdr>
                                        </w:div>
                                      </w:divsChild>
                                    </w:div>
                                    <w:div w:id="2065983837">
                                      <w:marLeft w:val="0"/>
                                      <w:marRight w:val="30"/>
                                      <w:marTop w:val="0"/>
                                      <w:marBottom w:val="0"/>
                                      <w:divBdr>
                                        <w:top w:val="none" w:sz="0" w:space="0" w:color="auto"/>
                                        <w:left w:val="none" w:sz="0" w:space="0" w:color="auto"/>
                                        <w:bottom w:val="none" w:sz="0" w:space="0" w:color="auto"/>
                                        <w:right w:val="none" w:sz="0" w:space="0" w:color="auto"/>
                                      </w:divBdr>
                                      <w:divsChild>
                                        <w:div w:id="1679885249">
                                          <w:marLeft w:val="0"/>
                                          <w:marRight w:val="0"/>
                                          <w:marTop w:val="0"/>
                                          <w:marBottom w:val="0"/>
                                          <w:divBdr>
                                            <w:top w:val="none" w:sz="0" w:space="0" w:color="auto"/>
                                            <w:left w:val="none" w:sz="0" w:space="0" w:color="auto"/>
                                            <w:bottom w:val="none" w:sz="0" w:space="0" w:color="auto"/>
                                            <w:right w:val="none" w:sz="0" w:space="0" w:color="auto"/>
                                          </w:divBdr>
                                        </w:div>
                                      </w:divsChild>
                                    </w:div>
                                    <w:div w:id="1493793495">
                                      <w:marLeft w:val="0"/>
                                      <w:marRight w:val="30"/>
                                      <w:marTop w:val="0"/>
                                      <w:marBottom w:val="0"/>
                                      <w:divBdr>
                                        <w:top w:val="none" w:sz="0" w:space="0" w:color="auto"/>
                                        <w:left w:val="none" w:sz="0" w:space="0" w:color="auto"/>
                                        <w:bottom w:val="none" w:sz="0" w:space="0" w:color="auto"/>
                                        <w:right w:val="none" w:sz="0" w:space="0" w:color="auto"/>
                                      </w:divBdr>
                                      <w:divsChild>
                                        <w:div w:id="893782189">
                                          <w:marLeft w:val="0"/>
                                          <w:marRight w:val="0"/>
                                          <w:marTop w:val="0"/>
                                          <w:marBottom w:val="0"/>
                                          <w:divBdr>
                                            <w:top w:val="none" w:sz="0" w:space="0" w:color="auto"/>
                                            <w:left w:val="none" w:sz="0" w:space="0" w:color="auto"/>
                                            <w:bottom w:val="none" w:sz="0" w:space="0" w:color="auto"/>
                                            <w:right w:val="none" w:sz="0" w:space="0" w:color="auto"/>
                                          </w:divBdr>
                                        </w:div>
                                      </w:divsChild>
                                    </w:div>
                                    <w:div w:id="389161323">
                                      <w:marLeft w:val="0"/>
                                      <w:marRight w:val="30"/>
                                      <w:marTop w:val="0"/>
                                      <w:marBottom w:val="0"/>
                                      <w:divBdr>
                                        <w:top w:val="none" w:sz="0" w:space="0" w:color="auto"/>
                                        <w:left w:val="none" w:sz="0" w:space="0" w:color="auto"/>
                                        <w:bottom w:val="none" w:sz="0" w:space="0" w:color="auto"/>
                                        <w:right w:val="none" w:sz="0" w:space="0" w:color="auto"/>
                                      </w:divBdr>
                                      <w:divsChild>
                                        <w:div w:id="1193156390">
                                          <w:marLeft w:val="0"/>
                                          <w:marRight w:val="0"/>
                                          <w:marTop w:val="0"/>
                                          <w:marBottom w:val="0"/>
                                          <w:divBdr>
                                            <w:top w:val="none" w:sz="0" w:space="0" w:color="auto"/>
                                            <w:left w:val="none" w:sz="0" w:space="0" w:color="auto"/>
                                            <w:bottom w:val="none" w:sz="0" w:space="0" w:color="auto"/>
                                            <w:right w:val="none" w:sz="0" w:space="0" w:color="auto"/>
                                          </w:divBdr>
                                        </w:div>
                                      </w:divsChild>
                                    </w:div>
                                    <w:div w:id="1953975688">
                                      <w:marLeft w:val="0"/>
                                      <w:marRight w:val="30"/>
                                      <w:marTop w:val="0"/>
                                      <w:marBottom w:val="0"/>
                                      <w:divBdr>
                                        <w:top w:val="none" w:sz="0" w:space="0" w:color="auto"/>
                                        <w:left w:val="none" w:sz="0" w:space="0" w:color="auto"/>
                                        <w:bottom w:val="none" w:sz="0" w:space="0" w:color="auto"/>
                                        <w:right w:val="none" w:sz="0" w:space="0" w:color="auto"/>
                                      </w:divBdr>
                                      <w:divsChild>
                                        <w:div w:id="268509439">
                                          <w:marLeft w:val="0"/>
                                          <w:marRight w:val="0"/>
                                          <w:marTop w:val="0"/>
                                          <w:marBottom w:val="0"/>
                                          <w:divBdr>
                                            <w:top w:val="none" w:sz="0" w:space="0" w:color="auto"/>
                                            <w:left w:val="none" w:sz="0" w:space="0" w:color="auto"/>
                                            <w:bottom w:val="none" w:sz="0" w:space="0" w:color="auto"/>
                                            <w:right w:val="none" w:sz="0" w:space="0" w:color="auto"/>
                                          </w:divBdr>
                                        </w:div>
                                      </w:divsChild>
                                    </w:div>
                                    <w:div w:id="1854030157">
                                      <w:marLeft w:val="0"/>
                                      <w:marRight w:val="30"/>
                                      <w:marTop w:val="0"/>
                                      <w:marBottom w:val="0"/>
                                      <w:divBdr>
                                        <w:top w:val="none" w:sz="0" w:space="0" w:color="auto"/>
                                        <w:left w:val="none" w:sz="0" w:space="0" w:color="auto"/>
                                        <w:bottom w:val="none" w:sz="0" w:space="0" w:color="auto"/>
                                        <w:right w:val="none" w:sz="0" w:space="0" w:color="auto"/>
                                      </w:divBdr>
                                      <w:divsChild>
                                        <w:div w:id="131676223">
                                          <w:marLeft w:val="0"/>
                                          <w:marRight w:val="0"/>
                                          <w:marTop w:val="0"/>
                                          <w:marBottom w:val="0"/>
                                          <w:divBdr>
                                            <w:top w:val="none" w:sz="0" w:space="0" w:color="auto"/>
                                            <w:left w:val="none" w:sz="0" w:space="0" w:color="auto"/>
                                            <w:bottom w:val="none" w:sz="0" w:space="0" w:color="auto"/>
                                            <w:right w:val="none" w:sz="0" w:space="0" w:color="auto"/>
                                          </w:divBdr>
                                        </w:div>
                                      </w:divsChild>
                                    </w:div>
                                    <w:div w:id="1300651755">
                                      <w:marLeft w:val="0"/>
                                      <w:marRight w:val="30"/>
                                      <w:marTop w:val="0"/>
                                      <w:marBottom w:val="0"/>
                                      <w:divBdr>
                                        <w:top w:val="none" w:sz="0" w:space="0" w:color="auto"/>
                                        <w:left w:val="none" w:sz="0" w:space="0" w:color="auto"/>
                                        <w:bottom w:val="none" w:sz="0" w:space="0" w:color="auto"/>
                                        <w:right w:val="none" w:sz="0" w:space="0" w:color="auto"/>
                                      </w:divBdr>
                                      <w:divsChild>
                                        <w:div w:id="90429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176238">
      <w:bodyDiv w:val="1"/>
      <w:marLeft w:val="0"/>
      <w:marRight w:val="0"/>
      <w:marTop w:val="0"/>
      <w:marBottom w:val="0"/>
      <w:divBdr>
        <w:top w:val="none" w:sz="0" w:space="0" w:color="auto"/>
        <w:left w:val="none" w:sz="0" w:space="0" w:color="auto"/>
        <w:bottom w:val="none" w:sz="0" w:space="0" w:color="auto"/>
        <w:right w:val="none" w:sz="0" w:space="0" w:color="auto"/>
      </w:divBdr>
      <w:divsChild>
        <w:div w:id="582765585">
          <w:marLeft w:val="0"/>
          <w:marRight w:val="0"/>
          <w:marTop w:val="0"/>
          <w:marBottom w:val="0"/>
          <w:divBdr>
            <w:top w:val="none" w:sz="0" w:space="0" w:color="auto"/>
            <w:left w:val="none" w:sz="0" w:space="0" w:color="auto"/>
            <w:bottom w:val="none" w:sz="0" w:space="0" w:color="auto"/>
            <w:right w:val="none" w:sz="0" w:space="0" w:color="auto"/>
          </w:divBdr>
        </w:div>
        <w:div w:id="1160003549">
          <w:marLeft w:val="0"/>
          <w:marRight w:val="0"/>
          <w:marTop w:val="0"/>
          <w:marBottom w:val="0"/>
          <w:divBdr>
            <w:top w:val="none" w:sz="0" w:space="0" w:color="auto"/>
            <w:left w:val="none" w:sz="0" w:space="0" w:color="auto"/>
            <w:bottom w:val="none" w:sz="0" w:space="0" w:color="auto"/>
            <w:right w:val="none" w:sz="0" w:space="0" w:color="auto"/>
          </w:divBdr>
          <w:divsChild>
            <w:div w:id="27637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96828">
      <w:bodyDiv w:val="1"/>
      <w:marLeft w:val="0"/>
      <w:marRight w:val="0"/>
      <w:marTop w:val="0"/>
      <w:marBottom w:val="0"/>
      <w:divBdr>
        <w:top w:val="none" w:sz="0" w:space="0" w:color="auto"/>
        <w:left w:val="none" w:sz="0" w:space="0" w:color="auto"/>
        <w:bottom w:val="none" w:sz="0" w:space="0" w:color="auto"/>
        <w:right w:val="none" w:sz="0" w:space="0" w:color="auto"/>
      </w:divBdr>
      <w:divsChild>
        <w:div w:id="1101073455">
          <w:marLeft w:val="0"/>
          <w:marRight w:val="0"/>
          <w:marTop w:val="0"/>
          <w:marBottom w:val="0"/>
          <w:divBdr>
            <w:top w:val="none" w:sz="0" w:space="0" w:color="auto"/>
            <w:left w:val="none" w:sz="0" w:space="0" w:color="auto"/>
            <w:bottom w:val="none" w:sz="0" w:space="0" w:color="auto"/>
            <w:right w:val="none" w:sz="0" w:space="0" w:color="auto"/>
          </w:divBdr>
          <w:divsChild>
            <w:div w:id="126681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952747">
      <w:bodyDiv w:val="1"/>
      <w:marLeft w:val="0"/>
      <w:marRight w:val="0"/>
      <w:marTop w:val="0"/>
      <w:marBottom w:val="0"/>
      <w:divBdr>
        <w:top w:val="none" w:sz="0" w:space="0" w:color="auto"/>
        <w:left w:val="none" w:sz="0" w:space="0" w:color="auto"/>
        <w:bottom w:val="none" w:sz="0" w:space="0" w:color="auto"/>
        <w:right w:val="none" w:sz="0" w:space="0" w:color="auto"/>
      </w:divBdr>
      <w:divsChild>
        <w:div w:id="935287662">
          <w:marLeft w:val="0"/>
          <w:marRight w:val="0"/>
          <w:marTop w:val="0"/>
          <w:marBottom w:val="0"/>
          <w:divBdr>
            <w:top w:val="none" w:sz="0" w:space="0" w:color="auto"/>
            <w:left w:val="none" w:sz="0" w:space="0" w:color="auto"/>
            <w:bottom w:val="none" w:sz="0" w:space="0" w:color="auto"/>
            <w:right w:val="none" w:sz="0" w:space="0" w:color="auto"/>
          </w:divBdr>
          <w:divsChild>
            <w:div w:id="341665964">
              <w:marLeft w:val="0"/>
              <w:marRight w:val="0"/>
              <w:marTop w:val="0"/>
              <w:marBottom w:val="0"/>
              <w:divBdr>
                <w:top w:val="none" w:sz="0" w:space="0" w:color="auto"/>
                <w:left w:val="none" w:sz="0" w:space="0" w:color="auto"/>
                <w:bottom w:val="none" w:sz="0" w:space="0" w:color="auto"/>
                <w:right w:val="none" w:sz="0" w:space="0" w:color="auto"/>
              </w:divBdr>
              <w:divsChild>
                <w:div w:id="772747111">
                  <w:marLeft w:val="0"/>
                  <w:marRight w:val="0"/>
                  <w:marTop w:val="0"/>
                  <w:marBottom w:val="300"/>
                  <w:divBdr>
                    <w:top w:val="none" w:sz="0" w:space="0" w:color="auto"/>
                    <w:left w:val="none" w:sz="0" w:space="0" w:color="auto"/>
                    <w:bottom w:val="none" w:sz="0" w:space="0" w:color="auto"/>
                    <w:right w:val="none" w:sz="0" w:space="0" w:color="auto"/>
                  </w:divBdr>
                  <w:divsChild>
                    <w:div w:id="1064835832">
                      <w:marLeft w:val="0"/>
                      <w:marRight w:val="450"/>
                      <w:marTop w:val="0"/>
                      <w:marBottom w:val="300"/>
                      <w:divBdr>
                        <w:top w:val="none" w:sz="0" w:space="0" w:color="auto"/>
                        <w:left w:val="none" w:sz="0" w:space="0" w:color="auto"/>
                        <w:bottom w:val="none" w:sz="0" w:space="0" w:color="auto"/>
                        <w:right w:val="none" w:sz="0" w:space="0" w:color="auto"/>
                      </w:divBdr>
                      <w:divsChild>
                        <w:div w:id="579146004">
                          <w:marLeft w:val="0"/>
                          <w:marRight w:val="0"/>
                          <w:marTop w:val="0"/>
                          <w:marBottom w:val="0"/>
                          <w:divBdr>
                            <w:top w:val="none" w:sz="0" w:space="0" w:color="auto"/>
                            <w:left w:val="none" w:sz="0" w:space="0" w:color="auto"/>
                            <w:bottom w:val="none" w:sz="0" w:space="0" w:color="auto"/>
                            <w:right w:val="none" w:sz="0" w:space="0" w:color="auto"/>
                          </w:divBdr>
                          <w:divsChild>
                            <w:div w:id="579146374">
                              <w:marLeft w:val="0"/>
                              <w:marRight w:val="0"/>
                              <w:marTop w:val="0"/>
                              <w:marBottom w:val="0"/>
                              <w:divBdr>
                                <w:top w:val="none" w:sz="0" w:space="0" w:color="auto"/>
                                <w:left w:val="none" w:sz="0" w:space="0" w:color="auto"/>
                                <w:bottom w:val="none" w:sz="0" w:space="0" w:color="auto"/>
                                <w:right w:val="none" w:sz="0" w:space="0" w:color="auto"/>
                              </w:divBdr>
                              <w:divsChild>
                                <w:div w:id="134154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025799">
              <w:marLeft w:val="0"/>
              <w:marRight w:val="0"/>
              <w:marTop w:val="0"/>
              <w:marBottom w:val="0"/>
              <w:divBdr>
                <w:top w:val="none" w:sz="0" w:space="0" w:color="auto"/>
                <w:left w:val="none" w:sz="0" w:space="0" w:color="auto"/>
                <w:bottom w:val="none" w:sz="0" w:space="0" w:color="auto"/>
                <w:right w:val="none" w:sz="0" w:space="0" w:color="auto"/>
              </w:divBdr>
              <w:divsChild>
                <w:div w:id="398945509">
                  <w:marLeft w:val="0"/>
                  <w:marRight w:val="0"/>
                  <w:marTop w:val="75"/>
                  <w:marBottom w:val="0"/>
                  <w:divBdr>
                    <w:top w:val="none" w:sz="0" w:space="0" w:color="auto"/>
                    <w:left w:val="none" w:sz="0" w:space="0" w:color="auto"/>
                    <w:bottom w:val="none" w:sz="0" w:space="0" w:color="auto"/>
                    <w:right w:val="none" w:sz="0" w:space="0" w:color="auto"/>
                  </w:divBdr>
                  <w:divsChild>
                    <w:div w:id="4892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723870">
      <w:bodyDiv w:val="1"/>
      <w:marLeft w:val="0"/>
      <w:marRight w:val="0"/>
      <w:marTop w:val="0"/>
      <w:marBottom w:val="0"/>
      <w:divBdr>
        <w:top w:val="none" w:sz="0" w:space="0" w:color="auto"/>
        <w:left w:val="none" w:sz="0" w:space="0" w:color="auto"/>
        <w:bottom w:val="none" w:sz="0" w:space="0" w:color="auto"/>
        <w:right w:val="none" w:sz="0" w:space="0" w:color="auto"/>
      </w:divBdr>
      <w:divsChild>
        <w:div w:id="431440425">
          <w:marLeft w:val="2100"/>
          <w:marRight w:val="0"/>
          <w:marTop w:val="0"/>
          <w:marBottom w:val="0"/>
          <w:divBdr>
            <w:top w:val="none" w:sz="0" w:space="0" w:color="auto"/>
            <w:left w:val="none" w:sz="0" w:space="0" w:color="auto"/>
            <w:bottom w:val="none" w:sz="0" w:space="0" w:color="auto"/>
            <w:right w:val="none" w:sz="0" w:space="0" w:color="auto"/>
          </w:divBdr>
        </w:div>
        <w:div w:id="510990091">
          <w:marLeft w:val="2100"/>
          <w:marRight w:val="0"/>
          <w:marTop w:val="0"/>
          <w:marBottom w:val="0"/>
          <w:divBdr>
            <w:top w:val="none" w:sz="0" w:space="0" w:color="auto"/>
            <w:left w:val="none" w:sz="0" w:space="0" w:color="auto"/>
            <w:bottom w:val="none" w:sz="0" w:space="0" w:color="auto"/>
            <w:right w:val="none" w:sz="0" w:space="0" w:color="auto"/>
          </w:divBdr>
        </w:div>
        <w:div w:id="904728673">
          <w:marLeft w:val="2100"/>
          <w:marRight w:val="0"/>
          <w:marTop w:val="0"/>
          <w:marBottom w:val="0"/>
          <w:divBdr>
            <w:top w:val="none" w:sz="0" w:space="0" w:color="auto"/>
            <w:left w:val="none" w:sz="0" w:space="0" w:color="auto"/>
            <w:bottom w:val="none" w:sz="0" w:space="0" w:color="auto"/>
            <w:right w:val="none" w:sz="0" w:space="0" w:color="auto"/>
          </w:divBdr>
          <w:divsChild>
            <w:div w:id="929388071">
              <w:marLeft w:val="0"/>
              <w:marRight w:val="0"/>
              <w:marTop w:val="0"/>
              <w:marBottom w:val="0"/>
              <w:divBdr>
                <w:top w:val="none" w:sz="0" w:space="0" w:color="auto"/>
                <w:left w:val="none" w:sz="0" w:space="0" w:color="auto"/>
                <w:bottom w:val="none" w:sz="0" w:space="0" w:color="auto"/>
                <w:right w:val="none" w:sz="0" w:space="0" w:color="auto"/>
              </w:divBdr>
              <w:divsChild>
                <w:div w:id="33129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458775">
      <w:bodyDiv w:val="1"/>
      <w:marLeft w:val="0"/>
      <w:marRight w:val="0"/>
      <w:marTop w:val="0"/>
      <w:marBottom w:val="0"/>
      <w:divBdr>
        <w:top w:val="none" w:sz="0" w:space="0" w:color="auto"/>
        <w:left w:val="none" w:sz="0" w:space="0" w:color="auto"/>
        <w:bottom w:val="none" w:sz="0" w:space="0" w:color="auto"/>
        <w:right w:val="none" w:sz="0" w:space="0" w:color="auto"/>
      </w:divBdr>
      <w:divsChild>
        <w:div w:id="582422637">
          <w:marLeft w:val="0"/>
          <w:marRight w:val="0"/>
          <w:marTop w:val="0"/>
          <w:marBottom w:val="0"/>
          <w:divBdr>
            <w:top w:val="none" w:sz="0" w:space="0" w:color="auto"/>
            <w:left w:val="none" w:sz="0" w:space="0" w:color="auto"/>
            <w:bottom w:val="none" w:sz="0" w:space="0" w:color="auto"/>
            <w:right w:val="none" w:sz="0" w:space="0" w:color="auto"/>
          </w:divBdr>
          <w:divsChild>
            <w:div w:id="184443541">
              <w:marLeft w:val="0"/>
              <w:marRight w:val="0"/>
              <w:marTop w:val="0"/>
              <w:marBottom w:val="420"/>
              <w:divBdr>
                <w:top w:val="none" w:sz="0" w:space="0" w:color="auto"/>
                <w:left w:val="none" w:sz="0" w:space="0" w:color="auto"/>
                <w:bottom w:val="none" w:sz="0" w:space="0" w:color="auto"/>
                <w:right w:val="none" w:sz="0" w:space="0" w:color="auto"/>
              </w:divBdr>
            </w:div>
            <w:div w:id="1324776094">
              <w:marLeft w:val="0"/>
              <w:marRight w:val="0"/>
              <w:marTop w:val="0"/>
              <w:marBottom w:val="525"/>
              <w:divBdr>
                <w:top w:val="none" w:sz="0" w:space="0" w:color="auto"/>
                <w:left w:val="none" w:sz="0" w:space="0" w:color="auto"/>
                <w:bottom w:val="none" w:sz="0" w:space="0" w:color="auto"/>
                <w:right w:val="none" w:sz="0" w:space="0" w:color="auto"/>
              </w:divBdr>
            </w:div>
          </w:divsChild>
        </w:div>
        <w:div w:id="1222979863">
          <w:marLeft w:val="0"/>
          <w:marRight w:val="0"/>
          <w:marTop w:val="450"/>
          <w:marBottom w:val="330"/>
          <w:divBdr>
            <w:top w:val="none" w:sz="0" w:space="0" w:color="auto"/>
            <w:left w:val="none" w:sz="0" w:space="0" w:color="auto"/>
            <w:bottom w:val="none" w:sz="0" w:space="0" w:color="auto"/>
            <w:right w:val="none" w:sz="0" w:space="0" w:color="auto"/>
          </w:divBdr>
        </w:div>
      </w:divsChild>
    </w:div>
    <w:div w:id="714355250">
      <w:bodyDiv w:val="1"/>
      <w:marLeft w:val="0"/>
      <w:marRight w:val="0"/>
      <w:marTop w:val="0"/>
      <w:marBottom w:val="0"/>
      <w:divBdr>
        <w:top w:val="none" w:sz="0" w:space="0" w:color="auto"/>
        <w:left w:val="none" w:sz="0" w:space="0" w:color="auto"/>
        <w:bottom w:val="none" w:sz="0" w:space="0" w:color="auto"/>
        <w:right w:val="none" w:sz="0" w:space="0" w:color="auto"/>
      </w:divBdr>
      <w:divsChild>
        <w:div w:id="798647172">
          <w:marLeft w:val="0"/>
          <w:marRight w:val="0"/>
          <w:marTop w:val="375"/>
          <w:marBottom w:val="330"/>
          <w:divBdr>
            <w:top w:val="none" w:sz="0" w:space="0" w:color="auto"/>
            <w:left w:val="none" w:sz="0" w:space="0" w:color="auto"/>
            <w:bottom w:val="none" w:sz="0" w:space="0" w:color="auto"/>
            <w:right w:val="none" w:sz="0" w:space="0" w:color="auto"/>
          </w:divBdr>
          <w:divsChild>
            <w:div w:id="86818197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15542304">
      <w:bodyDiv w:val="1"/>
      <w:marLeft w:val="0"/>
      <w:marRight w:val="0"/>
      <w:marTop w:val="0"/>
      <w:marBottom w:val="0"/>
      <w:divBdr>
        <w:top w:val="none" w:sz="0" w:space="0" w:color="auto"/>
        <w:left w:val="none" w:sz="0" w:space="0" w:color="auto"/>
        <w:bottom w:val="none" w:sz="0" w:space="0" w:color="auto"/>
        <w:right w:val="none" w:sz="0" w:space="0" w:color="auto"/>
      </w:divBdr>
    </w:div>
    <w:div w:id="716395457">
      <w:bodyDiv w:val="1"/>
      <w:marLeft w:val="0"/>
      <w:marRight w:val="0"/>
      <w:marTop w:val="0"/>
      <w:marBottom w:val="0"/>
      <w:divBdr>
        <w:top w:val="none" w:sz="0" w:space="0" w:color="auto"/>
        <w:left w:val="none" w:sz="0" w:space="0" w:color="auto"/>
        <w:bottom w:val="none" w:sz="0" w:space="0" w:color="auto"/>
        <w:right w:val="none" w:sz="0" w:space="0" w:color="auto"/>
      </w:divBdr>
      <w:divsChild>
        <w:div w:id="1985036765">
          <w:marLeft w:val="0"/>
          <w:marRight w:val="0"/>
          <w:marTop w:val="0"/>
          <w:marBottom w:val="0"/>
          <w:divBdr>
            <w:top w:val="none" w:sz="0" w:space="0" w:color="auto"/>
            <w:left w:val="none" w:sz="0" w:space="0" w:color="auto"/>
            <w:bottom w:val="none" w:sz="0" w:space="0" w:color="auto"/>
            <w:right w:val="none" w:sz="0" w:space="0" w:color="auto"/>
          </w:divBdr>
          <w:divsChild>
            <w:div w:id="1941252565">
              <w:marLeft w:val="0"/>
              <w:marRight w:val="0"/>
              <w:marTop w:val="0"/>
              <w:marBottom w:val="0"/>
              <w:divBdr>
                <w:top w:val="none" w:sz="0" w:space="0" w:color="auto"/>
                <w:left w:val="none" w:sz="0" w:space="0" w:color="auto"/>
                <w:bottom w:val="none" w:sz="0" w:space="0" w:color="auto"/>
                <w:right w:val="none" w:sz="0" w:space="0" w:color="auto"/>
              </w:divBdr>
            </w:div>
          </w:divsChild>
        </w:div>
        <w:div w:id="1445074744">
          <w:marLeft w:val="0"/>
          <w:marRight w:val="0"/>
          <w:marTop w:val="225"/>
          <w:marBottom w:val="0"/>
          <w:divBdr>
            <w:top w:val="single" w:sz="6" w:space="4" w:color="EEEEEE"/>
            <w:left w:val="none" w:sz="0" w:space="0" w:color="auto"/>
            <w:bottom w:val="single" w:sz="6" w:space="4" w:color="EEEEEE"/>
            <w:right w:val="none" w:sz="0" w:space="0" w:color="auto"/>
          </w:divBdr>
          <w:divsChild>
            <w:div w:id="1967537725">
              <w:marLeft w:val="0"/>
              <w:marRight w:val="75"/>
              <w:marTop w:val="0"/>
              <w:marBottom w:val="0"/>
              <w:divBdr>
                <w:top w:val="none" w:sz="0" w:space="0" w:color="auto"/>
                <w:left w:val="none" w:sz="0" w:space="0" w:color="auto"/>
                <w:bottom w:val="none" w:sz="0" w:space="0" w:color="auto"/>
                <w:right w:val="none" w:sz="0" w:space="0" w:color="auto"/>
              </w:divBdr>
              <w:divsChild>
                <w:div w:id="117935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09554">
          <w:marLeft w:val="0"/>
          <w:marRight w:val="0"/>
          <w:marTop w:val="0"/>
          <w:marBottom w:val="0"/>
          <w:divBdr>
            <w:top w:val="none" w:sz="0" w:space="0" w:color="auto"/>
            <w:left w:val="none" w:sz="0" w:space="0" w:color="auto"/>
            <w:bottom w:val="none" w:sz="0" w:space="0" w:color="auto"/>
            <w:right w:val="none" w:sz="0" w:space="0" w:color="auto"/>
          </w:divBdr>
          <w:divsChild>
            <w:div w:id="1612929816">
              <w:marLeft w:val="0"/>
              <w:marRight w:val="0"/>
              <w:marTop w:val="180"/>
              <w:marBottom w:val="0"/>
              <w:divBdr>
                <w:top w:val="none" w:sz="0" w:space="0" w:color="auto"/>
                <w:left w:val="none" w:sz="0" w:space="0" w:color="auto"/>
                <w:bottom w:val="none" w:sz="0" w:space="0" w:color="auto"/>
                <w:right w:val="none" w:sz="0" w:space="0" w:color="auto"/>
              </w:divBdr>
            </w:div>
          </w:divsChild>
        </w:div>
        <w:div w:id="1199002694">
          <w:marLeft w:val="0"/>
          <w:marRight w:val="0"/>
          <w:marTop w:val="0"/>
          <w:marBottom w:val="0"/>
          <w:divBdr>
            <w:top w:val="none" w:sz="0" w:space="0" w:color="auto"/>
            <w:left w:val="none" w:sz="0" w:space="0" w:color="auto"/>
            <w:bottom w:val="none" w:sz="0" w:space="0" w:color="auto"/>
            <w:right w:val="none" w:sz="0" w:space="0" w:color="auto"/>
          </w:divBdr>
          <w:divsChild>
            <w:div w:id="274405028">
              <w:marLeft w:val="0"/>
              <w:marRight w:val="0"/>
              <w:marTop w:val="480"/>
              <w:marBottom w:val="0"/>
              <w:divBdr>
                <w:top w:val="none" w:sz="0" w:space="0" w:color="auto"/>
                <w:left w:val="none" w:sz="0" w:space="0" w:color="auto"/>
                <w:bottom w:val="single" w:sz="6" w:space="11" w:color="EEEEEE"/>
                <w:right w:val="none" w:sz="0" w:space="0" w:color="auto"/>
              </w:divBdr>
              <w:divsChild>
                <w:div w:id="437604832">
                  <w:marLeft w:val="0"/>
                  <w:marRight w:val="0"/>
                  <w:marTop w:val="225"/>
                  <w:marBottom w:val="0"/>
                  <w:divBdr>
                    <w:top w:val="none" w:sz="0" w:space="0" w:color="auto"/>
                    <w:left w:val="none" w:sz="0" w:space="0" w:color="auto"/>
                    <w:bottom w:val="none" w:sz="0" w:space="0" w:color="auto"/>
                    <w:right w:val="none" w:sz="0" w:space="0" w:color="auto"/>
                  </w:divBdr>
                </w:div>
              </w:divsChild>
            </w:div>
            <w:div w:id="733895752">
              <w:marLeft w:val="0"/>
              <w:marRight w:val="0"/>
              <w:marTop w:val="0"/>
              <w:marBottom w:val="60"/>
              <w:divBdr>
                <w:top w:val="none" w:sz="0" w:space="0" w:color="auto"/>
                <w:left w:val="none" w:sz="0" w:space="0" w:color="auto"/>
                <w:bottom w:val="none" w:sz="0" w:space="0" w:color="auto"/>
                <w:right w:val="none" w:sz="0" w:space="0" w:color="auto"/>
              </w:divBdr>
              <w:divsChild>
                <w:div w:id="790904669">
                  <w:marLeft w:val="0"/>
                  <w:marRight w:val="0"/>
                  <w:marTop w:val="0"/>
                  <w:marBottom w:val="0"/>
                  <w:divBdr>
                    <w:top w:val="none" w:sz="0" w:space="0" w:color="auto"/>
                    <w:left w:val="none" w:sz="0" w:space="0" w:color="auto"/>
                    <w:bottom w:val="none" w:sz="0" w:space="0" w:color="auto"/>
                    <w:right w:val="none" w:sz="0" w:space="0" w:color="auto"/>
                  </w:divBdr>
                  <w:divsChild>
                    <w:div w:id="501119509">
                      <w:marLeft w:val="0"/>
                      <w:marRight w:val="0"/>
                      <w:marTop w:val="480"/>
                      <w:marBottom w:val="480"/>
                      <w:divBdr>
                        <w:top w:val="none" w:sz="0" w:space="0" w:color="auto"/>
                        <w:left w:val="none" w:sz="0" w:space="0" w:color="auto"/>
                        <w:bottom w:val="none" w:sz="0" w:space="0" w:color="auto"/>
                        <w:right w:val="none" w:sz="0" w:space="0" w:color="auto"/>
                      </w:divBdr>
                    </w:div>
                  </w:divsChild>
                </w:div>
                <w:div w:id="2056269838">
                  <w:marLeft w:val="0"/>
                  <w:marRight w:val="0"/>
                  <w:marTop w:val="0"/>
                  <w:marBottom w:val="0"/>
                  <w:divBdr>
                    <w:top w:val="none" w:sz="0" w:space="0" w:color="auto"/>
                    <w:left w:val="none" w:sz="0" w:space="0" w:color="auto"/>
                    <w:bottom w:val="none" w:sz="0" w:space="0" w:color="auto"/>
                    <w:right w:val="none" w:sz="0" w:space="0" w:color="auto"/>
                  </w:divBdr>
                  <w:divsChild>
                    <w:div w:id="321201131">
                      <w:marLeft w:val="0"/>
                      <w:marRight w:val="0"/>
                      <w:marTop w:val="0"/>
                      <w:marBottom w:val="0"/>
                      <w:divBdr>
                        <w:top w:val="none" w:sz="0" w:space="0" w:color="auto"/>
                        <w:left w:val="none" w:sz="0" w:space="0" w:color="auto"/>
                        <w:bottom w:val="none" w:sz="0" w:space="0" w:color="auto"/>
                        <w:right w:val="none" w:sz="0" w:space="0" w:color="auto"/>
                      </w:divBdr>
                      <w:divsChild>
                        <w:div w:id="193693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396800">
      <w:bodyDiv w:val="1"/>
      <w:marLeft w:val="0"/>
      <w:marRight w:val="0"/>
      <w:marTop w:val="0"/>
      <w:marBottom w:val="0"/>
      <w:divBdr>
        <w:top w:val="none" w:sz="0" w:space="0" w:color="auto"/>
        <w:left w:val="none" w:sz="0" w:space="0" w:color="auto"/>
        <w:bottom w:val="none" w:sz="0" w:space="0" w:color="auto"/>
        <w:right w:val="none" w:sz="0" w:space="0" w:color="auto"/>
      </w:divBdr>
      <w:divsChild>
        <w:div w:id="35860671">
          <w:marLeft w:val="0"/>
          <w:marRight w:val="0"/>
          <w:marTop w:val="0"/>
          <w:marBottom w:val="0"/>
          <w:divBdr>
            <w:top w:val="none" w:sz="0" w:space="0" w:color="auto"/>
            <w:left w:val="none" w:sz="0" w:space="0" w:color="auto"/>
            <w:bottom w:val="none" w:sz="0" w:space="0" w:color="auto"/>
            <w:right w:val="none" w:sz="0" w:space="0" w:color="auto"/>
          </w:divBdr>
        </w:div>
        <w:div w:id="38631084">
          <w:marLeft w:val="0"/>
          <w:marRight w:val="0"/>
          <w:marTop w:val="0"/>
          <w:marBottom w:val="0"/>
          <w:divBdr>
            <w:top w:val="none" w:sz="0" w:space="0" w:color="auto"/>
            <w:left w:val="none" w:sz="0" w:space="0" w:color="auto"/>
            <w:bottom w:val="none" w:sz="0" w:space="0" w:color="auto"/>
            <w:right w:val="none" w:sz="0" w:space="0" w:color="auto"/>
          </w:divBdr>
          <w:divsChild>
            <w:div w:id="520364751">
              <w:marLeft w:val="0"/>
              <w:marRight w:val="0"/>
              <w:marTop w:val="0"/>
              <w:marBottom w:val="0"/>
              <w:divBdr>
                <w:top w:val="none" w:sz="0" w:space="0" w:color="auto"/>
                <w:left w:val="none" w:sz="0" w:space="0" w:color="auto"/>
                <w:bottom w:val="none" w:sz="0" w:space="0" w:color="auto"/>
                <w:right w:val="none" w:sz="0" w:space="0" w:color="auto"/>
              </w:divBdr>
            </w:div>
            <w:div w:id="5966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49310">
      <w:bodyDiv w:val="1"/>
      <w:marLeft w:val="0"/>
      <w:marRight w:val="0"/>
      <w:marTop w:val="0"/>
      <w:marBottom w:val="0"/>
      <w:divBdr>
        <w:top w:val="none" w:sz="0" w:space="0" w:color="auto"/>
        <w:left w:val="none" w:sz="0" w:space="0" w:color="auto"/>
        <w:bottom w:val="none" w:sz="0" w:space="0" w:color="auto"/>
        <w:right w:val="none" w:sz="0" w:space="0" w:color="auto"/>
      </w:divBdr>
      <w:divsChild>
        <w:div w:id="786581504">
          <w:marLeft w:val="2100"/>
          <w:marRight w:val="0"/>
          <w:marTop w:val="0"/>
          <w:marBottom w:val="0"/>
          <w:divBdr>
            <w:top w:val="none" w:sz="0" w:space="0" w:color="auto"/>
            <w:left w:val="none" w:sz="0" w:space="0" w:color="auto"/>
            <w:bottom w:val="none" w:sz="0" w:space="0" w:color="auto"/>
            <w:right w:val="none" w:sz="0" w:space="0" w:color="auto"/>
          </w:divBdr>
        </w:div>
        <w:div w:id="1102258884">
          <w:marLeft w:val="2100"/>
          <w:marRight w:val="0"/>
          <w:marTop w:val="0"/>
          <w:marBottom w:val="0"/>
          <w:divBdr>
            <w:top w:val="none" w:sz="0" w:space="0" w:color="auto"/>
            <w:left w:val="none" w:sz="0" w:space="0" w:color="auto"/>
            <w:bottom w:val="none" w:sz="0" w:space="0" w:color="auto"/>
            <w:right w:val="none" w:sz="0" w:space="0" w:color="auto"/>
          </w:divBdr>
        </w:div>
      </w:divsChild>
    </w:div>
    <w:div w:id="718438091">
      <w:bodyDiv w:val="1"/>
      <w:marLeft w:val="0"/>
      <w:marRight w:val="0"/>
      <w:marTop w:val="0"/>
      <w:marBottom w:val="0"/>
      <w:divBdr>
        <w:top w:val="none" w:sz="0" w:space="0" w:color="auto"/>
        <w:left w:val="none" w:sz="0" w:space="0" w:color="auto"/>
        <w:bottom w:val="none" w:sz="0" w:space="0" w:color="auto"/>
        <w:right w:val="none" w:sz="0" w:space="0" w:color="auto"/>
      </w:divBdr>
      <w:divsChild>
        <w:div w:id="35399720">
          <w:marLeft w:val="2100"/>
          <w:marRight w:val="0"/>
          <w:marTop w:val="0"/>
          <w:marBottom w:val="0"/>
          <w:divBdr>
            <w:top w:val="none" w:sz="0" w:space="0" w:color="auto"/>
            <w:left w:val="none" w:sz="0" w:space="0" w:color="auto"/>
            <w:bottom w:val="none" w:sz="0" w:space="0" w:color="auto"/>
            <w:right w:val="none" w:sz="0" w:space="0" w:color="auto"/>
          </w:divBdr>
          <w:divsChild>
            <w:div w:id="343636273">
              <w:marLeft w:val="0"/>
              <w:marRight w:val="0"/>
              <w:marTop w:val="0"/>
              <w:marBottom w:val="300"/>
              <w:divBdr>
                <w:top w:val="none" w:sz="0" w:space="0" w:color="auto"/>
                <w:left w:val="none" w:sz="0" w:space="0" w:color="auto"/>
                <w:bottom w:val="none" w:sz="0" w:space="0" w:color="auto"/>
                <w:right w:val="none" w:sz="0" w:space="0" w:color="auto"/>
              </w:divBdr>
              <w:divsChild>
                <w:div w:id="1286615941">
                  <w:marLeft w:val="0"/>
                  <w:marRight w:val="0"/>
                  <w:marTop w:val="0"/>
                  <w:marBottom w:val="0"/>
                  <w:divBdr>
                    <w:top w:val="none" w:sz="0" w:space="0" w:color="auto"/>
                    <w:left w:val="none" w:sz="0" w:space="0" w:color="auto"/>
                    <w:bottom w:val="none" w:sz="0" w:space="0" w:color="auto"/>
                    <w:right w:val="none" w:sz="0" w:space="0" w:color="auto"/>
                  </w:divBdr>
                  <w:divsChild>
                    <w:div w:id="305933834">
                      <w:marLeft w:val="0"/>
                      <w:marRight w:val="0"/>
                      <w:marTop w:val="0"/>
                      <w:marBottom w:val="0"/>
                      <w:divBdr>
                        <w:top w:val="none" w:sz="0" w:space="0" w:color="auto"/>
                        <w:left w:val="none" w:sz="0" w:space="0" w:color="auto"/>
                        <w:bottom w:val="none" w:sz="0" w:space="0" w:color="auto"/>
                        <w:right w:val="none" w:sz="0" w:space="0" w:color="auto"/>
                      </w:divBdr>
                      <w:divsChild>
                        <w:div w:id="631599926">
                          <w:marLeft w:val="0"/>
                          <w:marRight w:val="0"/>
                          <w:marTop w:val="0"/>
                          <w:marBottom w:val="0"/>
                          <w:divBdr>
                            <w:top w:val="none" w:sz="0" w:space="0" w:color="auto"/>
                            <w:left w:val="none" w:sz="0" w:space="0" w:color="auto"/>
                            <w:bottom w:val="none" w:sz="0" w:space="0" w:color="auto"/>
                            <w:right w:val="none" w:sz="0" w:space="0" w:color="auto"/>
                          </w:divBdr>
                        </w:div>
                      </w:divsChild>
                    </w:div>
                    <w:div w:id="335617889">
                      <w:marLeft w:val="0"/>
                      <w:marRight w:val="0"/>
                      <w:marTop w:val="0"/>
                      <w:marBottom w:val="0"/>
                      <w:divBdr>
                        <w:top w:val="none" w:sz="0" w:space="0" w:color="auto"/>
                        <w:left w:val="none" w:sz="0" w:space="0" w:color="auto"/>
                        <w:bottom w:val="none" w:sz="0" w:space="0" w:color="auto"/>
                        <w:right w:val="none" w:sz="0" w:space="0" w:color="auto"/>
                      </w:divBdr>
                      <w:divsChild>
                        <w:div w:id="12438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371356">
              <w:marLeft w:val="0"/>
              <w:marRight w:val="0"/>
              <w:marTop w:val="0"/>
              <w:marBottom w:val="300"/>
              <w:divBdr>
                <w:top w:val="none" w:sz="0" w:space="0" w:color="auto"/>
                <w:left w:val="none" w:sz="0" w:space="0" w:color="auto"/>
                <w:bottom w:val="none" w:sz="0" w:space="0" w:color="auto"/>
                <w:right w:val="none" w:sz="0" w:space="0" w:color="auto"/>
              </w:divBdr>
            </w:div>
            <w:div w:id="626593974">
              <w:marLeft w:val="0"/>
              <w:marRight w:val="0"/>
              <w:marTop w:val="0"/>
              <w:marBottom w:val="300"/>
              <w:divBdr>
                <w:top w:val="none" w:sz="0" w:space="0" w:color="auto"/>
                <w:left w:val="none" w:sz="0" w:space="0" w:color="auto"/>
                <w:bottom w:val="none" w:sz="0" w:space="0" w:color="auto"/>
                <w:right w:val="none" w:sz="0" w:space="0" w:color="auto"/>
              </w:divBdr>
              <w:divsChild>
                <w:div w:id="27148894">
                  <w:marLeft w:val="0"/>
                  <w:marRight w:val="0"/>
                  <w:marTop w:val="0"/>
                  <w:marBottom w:val="0"/>
                  <w:divBdr>
                    <w:top w:val="none" w:sz="0" w:space="0" w:color="auto"/>
                    <w:left w:val="none" w:sz="0" w:space="0" w:color="auto"/>
                    <w:bottom w:val="none" w:sz="0" w:space="0" w:color="auto"/>
                    <w:right w:val="none" w:sz="0" w:space="0" w:color="auto"/>
                  </w:divBdr>
                  <w:divsChild>
                    <w:div w:id="378865424">
                      <w:marLeft w:val="0"/>
                      <w:marRight w:val="0"/>
                      <w:marTop w:val="0"/>
                      <w:marBottom w:val="0"/>
                      <w:divBdr>
                        <w:top w:val="none" w:sz="0" w:space="0" w:color="auto"/>
                        <w:left w:val="none" w:sz="0" w:space="0" w:color="auto"/>
                        <w:bottom w:val="none" w:sz="0" w:space="0" w:color="auto"/>
                        <w:right w:val="none" w:sz="0" w:space="0" w:color="auto"/>
                      </w:divBdr>
                      <w:divsChild>
                        <w:div w:id="126052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40943">
              <w:marLeft w:val="0"/>
              <w:marRight w:val="0"/>
              <w:marTop w:val="0"/>
              <w:marBottom w:val="300"/>
              <w:divBdr>
                <w:top w:val="none" w:sz="0" w:space="0" w:color="auto"/>
                <w:left w:val="none" w:sz="0" w:space="0" w:color="auto"/>
                <w:bottom w:val="none" w:sz="0" w:space="0" w:color="auto"/>
                <w:right w:val="none" w:sz="0" w:space="0" w:color="auto"/>
              </w:divBdr>
              <w:divsChild>
                <w:div w:id="3508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78192">
          <w:marLeft w:val="2100"/>
          <w:marRight w:val="0"/>
          <w:marTop w:val="0"/>
          <w:marBottom w:val="0"/>
          <w:divBdr>
            <w:top w:val="none" w:sz="0" w:space="0" w:color="auto"/>
            <w:left w:val="none" w:sz="0" w:space="0" w:color="auto"/>
            <w:bottom w:val="none" w:sz="0" w:space="0" w:color="auto"/>
            <w:right w:val="none" w:sz="0" w:space="0" w:color="auto"/>
          </w:divBdr>
          <w:divsChild>
            <w:div w:id="284701897">
              <w:marLeft w:val="0"/>
              <w:marRight w:val="0"/>
              <w:marTop w:val="0"/>
              <w:marBottom w:val="0"/>
              <w:divBdr>
                <w:top w:val="none" w:sz="0" w:space="0" w:color="auto"/>
                <w:left w:val="none" w:sz="0" w:space="0" w:color="auto"/>
                <w:bottom w:val="none" w:sz="0" w:space="0" w:color="auto"/>
                <w:right w:val="none" w:sz="0" w:space="0" w:color="auto"/>
              </w:divBdr>
              <w:divsChild>
                <w:div w:id="7660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70114">
          <w:marLeft w:val="2100"/>
          <w:marRight w:val="0"/>
          <w:marTop w:val="0"/>
          <w:marBottom w:val="0"/>
          <w:divBdr>
            <w:top w:val="none" w:sz="0" w:space="0" w:color="auto"/>
            <w:left w:val="none" w:sz="0" w:space="0" w:color="auto"/>
            <w:bottom w:val="none" w:sz="0" w:space="0" w:color="auto"/>
            <w:right w:val="none" w:sz="0" w:space="0" w:color="auto"/>
          </w:divBdr>
          <w:divsChild>
            <w:div w:id="205341022">
              <w:marLeft w:val="0"/>
              <w:marRight w:val="0"/>
              <w:marTop w:val="0"/>
              <w:marBottom w:val="0"/>
              <w:divBdr>
                <w:top w:val="none" w:sz="0" w:space="0" w:color="auto"/>
                <w:left w:val="none" w:sz="0" w:space="0" w:color="auto"/>
                <w:bottom w:val="none" w:sz="0" w:space="0" w:color="auto"/>
                <w:right w:val="none" w:sz="0" w:space="0" w:color="auto"/>
              </w:divBdr>
              <w:divsChild>
                <w:div w:id="23018270">
                  <w:marLeft w:val="0"/>
                  <w:marRight w:val="0"/>
                  <w:marTop w:val="0"/>
                  <w:marBottom w:val="0"/>
                  <w:divBdr>
                    <w:top w:val="none" w:sz="0" w:space="0" w:color="auto"/>
                    <w:left w:val="none" w:sz="0" w:space="0" w:color="auto"/>
                    <w:bottom w:val="none" w:sz="0" w:space="0" w:color="auto"/>
                    <w:right w:val="none" w:sz="0" w:space="0" w:color="auto"/>
                  </w:divBdr>
                  <w:divsChild>
                    <w:div w:id="1128008791">
                      <w:marLeft w:val="0"/>
                      <w:marRight w:val="0"/>
                      <w:marTop w:val="0"/>
                      <w:marBottom w:val="0"/>
                      <w:divBdr>
                        <w:top w:val="none" w:sz="0" w:space="0" w:color="auto"/>
                        <w:left w:val="none" w:sz="0" w:space="0" w:color="auto"/>
                        <w:bottom w:val="none" w:sz="0" w:space="0" w:color="auto"/>
                        <w:right w:val="none" w:sz="0" w:space="0" w:color="auto"/>
                      </w:divBdr>
                    </w:div>
                  </w:divsChild>
                </w:div>
                <w:div w:id="339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555379">
      <w:bodyDiv w:val="1"/>
      <w:marLeft w:val="0"/>
      <w:marRight w:val="0"/>
      <w:marTop w:val="0"/>
      <w:marBottom w:val="0"/>
      <w:divBdr>
        <w:top w:val="none" w:sz="0" w:space="0" w:color="auto"/>
        <w:left w:val="none" w:sz="0" w:space="0" w:color="auto"/>
        <w:bottom w:val="none" w:sz="0" w:space="0" w:color="auto"/>
        <w:right w:val="none" w:sz="0" w:space="0" w:color="auto"/>
      </w:divBdr>
      <w:divsChild>
        <w:div w:id="17239716">
          <w:marLeft w:val="0"/>
          <w:marRight w:val="0"/>
          <w:marTop w:val="0"/>
          <w:marBottom w:val="0"/>
          <w:divBdr>
            <w:top w:val="none" w:sz="0" w:space="0" w:color="auto"/>
            <w:left w:val="none" w:sz="0" w:space="0" w:color="auto"/>
            <w:bottom w:val="none" w:sz="0" w:space="0" w:color="auto"/>
            <w:right w:val="none" w:sz="0" w:space="0" w:color="auto"/>
          </w:divBdr>
          <w:divsChild>
            <w:div w:id="664012122">
              <w:marLeft w:val="0"/>
              <w:marRight w:val="0"/>
              <w:marTop w:val="0"/>
              <w:marBottom w:val="0"/>
              <w:divBdr>
                <w:top w:val="none" w:sz="0" w:space="0" w:color="auto"/>
                <w:left w:val="none" w:sz="0" w:space="0" w:color="auto"/>
                <w:bottom w:val="none" w:sz="0" w:space="0" w:color="auto"/>
                <w:right w:val="none" w:sz="0" w:space="0" w:color="auto"/>
              </w:divBdr>
            </w:div>
          </w:divsChild>
        </w:div>
        <w:div w:id="1232420965">
          <w:marLeft w:val="0"/>
          <w:marRight w:val="0"/>
          <w:marTop w:val="225"/>
          <w:marBottom w:val="0"/>
          <w:divBdr>
            <w:top w:val="none" w:sz="0" w:space="0" w:color="auto"/>
            <w:left w:val="none" w:sz="0" w:space="0" w:color="auto"/>
            <w:bottom w:val="none" w:sz="0" w:space="0" w:color="auto"/>
            <w:right w:val="none" w:sz="0" w:space="0" w:color="auto"/>
          </w:divBdr>
          <w:divsChild>
            <w:div w:id="112535136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22607124">
      <w:bodyDiv w:val="1"/>
      <w:marLeft w:val="0"/>
      <w:marRight w:val="0"/>
      <w:marTop w:val="0"/>
      <w:marBottom w:val="0"/>
      <w:divBdr>
        <w:top w:val="none" w:sz="0" w:space="0" w:color="auto"/>
        <w:left w:val="none" w:sz="0" w:space="0" w:color="auto"/>
        <w:bottom w:val="none" w:sz="0" w:space="0" w:color="auto"/>
        <w:right w:val="none" w:sz="0" w:space="0" w:color="auto"/>
      </w:divBdr>
      <w:divsChild>
        <w:div w:id="670836346">
          <w:marLeft w:val="0"/>
          <w:marRight w:val="0"/>
          <w:marTop w:val="0"/>
          <w:marBottom w:val="0"/>
          <w:divBdr>
            <w:top w:val="none" w:sz="0" w:space="0" w:color="auto"/>
            <w:left w:val="none" w:sz="0" w:space="0" w:color="auto"/>
            <w:bottom w:val="none" w:sz="0" w:space="0" w:color="auto"/>
            <w:right w:val="none" w:sz="0" w:space="0" w:color="auto"/>
          </w:divBdr>
          <w:divsChild>
            <w:div w:id="185559166">
              <w:marLeft w:val="0"/>
              <w:marRight w:val="0"/>
              <w:marTop w:val="225"/>
              <w:marBottom w:val="0"/>
              <w:divBdr>
                <w:top w:val="none" w:sz="0" w:space="0" w:color="auto"/>
                <w:left w:val="none" w:sz="0" w:space="0" w:color="auto"/>
                <w:bottom w:val="none" w:sz="0" w:space="0" w:color="auto"/>
                <w:right w:val="none" w:sz="0" w:space="0" w:color="auto"/>
              </w:divBdr>
              <w:divsChild>
                <w:div w:id="1323464622">
                  <w:marLeft w:val="0"/>
                  <w:marRight w:val="0"/>
                  <w:marTop w:val="0"/>
                  <w:marBottom w:val="0"/>
                  <w:divBdr>
                    <w:top w:val="none" w:sz="0" w:space="0" w:color="auto"/>
                    <w:left w:val="none" w:sz="0" w:space="0" w:color="auto"/>
                    <w:bottom w:val="none" w:sz="0" w:space="0" w:color="auto"/>
                    <w:right w:val="none" w:sz="0" w:space="0" w:color="auto"/>
                  </w:divBdr>
                </w:div>
              </w:divsChild>
            </w:div>
            <w:div w:id="431248172">
              <w:marLeft w:val="0"/>
              <w:marRight w:val="0"/>
              <w:marTop w:val="225"/>
              <w:marBottom w:val="0"/>
              <w:divBdr>
                <w:top w:val="none" w:sz="0" w:space="0" w:color="auto"/>
                <w:left w:val="none" w:sz="0" w:space="0" w:color="auto"/>
                <w:bottom w:val="none" w:sz="0" w:space="0" w:color="auto"/>
                <w:right w:val="none" w:sz="0" w:space="0" w:color="auto"/>
              </w:divBdr>
              <w:divsChild>
                <w:div w:id="304510134">
                  <w:marLeft w:val="0"/>
                  <w:marRight w:val="0"/>
                  <w:marTop w:val="0"/>
                  <w:marBottom w:val="0"/>
                  <w:divBdr>
                    <w:top w:val="none" w:sz="0" w:space="0" w:color="auto"/>
                    <w:left w:val="none" w:sz="0" w:space="0" w:color="auto"/>
                    <w:bottom w:val="none" w:sz="0" w:space="0" w:color="auto"/>
                    <w:right w:val="none" w:sz="0" w:space="0" w:color="auto"/>
                  </w:divBdr>
                </w:div>
              </w:divsChild>
            </w:div>
            <w:div w:id="454256375">
              <w:marLeft w:val="0"/>
              <w:marRight w:val="0"/>
              <w:marTop w:val="225"/>
              <w:marBottom w:val="0"/>
              <w:divBdr>
                <w:top w:val="none" w:sz="0" w:space="0" w:color="auto"/>
                <w:left w:val="none" w:sz="0" w:space="0" w:color="auto"/>
                <w:bottom w:val="none" w:sz="0" w:space="0" w:color="auto"/>
                <w:right w:val="none" w:sz="0" w:space="0" w:color="auto"/>
              </w:divBdr>
              <w:divsChild>
                <w:div w:id="645091164">
                  <w:marLeft w:val="0"/>
                  <w:marRight w:val="0"/>
                  <w:marTop w:val="0"/>
                  <w:marBottom w:val="0"/>
                  <w:divBdr>
                    <w:top w:val="none" w:sz="0" w:space="0" w:color="auto"/>
                    <w:left w:val="none" w:sz="0" w:space="0" w:color="auto"/>
                    <w:bottom w:val="none" w:sz="0" w:space="0" w:color="auto"/>
                    <w:right w:val="none" w:sz="0" w:space="0" w:color="auto"/>
                  </w:divBdr>
                </w:div>
              </w:divsChild>
            </w:div>
            <w:div w:id="1037704174">
              <w:marLeft w:val="0"/>
              <w:marRight w:val="0"/>
              <w:marTop w:val="225"/>
              <w:marBottom w:val="0"/>
              <w:divBdr>
                <w:top w:val="none" w:sz="0" w:space="0" w:color="auto"/>
                <w:left w:val="none" w:sz="0" w:space="0" w:color="auto"/>
                <w:bottom w:val="none" w:sz="0" w:space="0" w:color="auto"/>
                <w:right w:val="none" w:sz="0" w:space="0" w:color="auto"/>
              </w:divBdr>
              <w:divsChild>
                <w:div w:id="1311327936">
                  <w:marLeft w:val="0"/>
                  <w:marRight w:val="0"/>
                  <w:marTop w:val="0"/>
                  <w:marBottom w:val="0"/>
                  <w:divBdr>
                    <w:top w:val="none" w:sz="0" w:space="0" w:color="auto"/>
                    <w:left w:val="none" w:sz="0" w:space="0" w:color="auto"/>
                    <w:bottom w:val="none" w:sz="0" w:space="0" w:color="auto"/>
                    <w:right w:val="none" w:sz="0" w:space="0" w:color="auto"/>
                  </w:divBdr>
                </w:div>
              </w:divsChild>
            </w:div>
            <w:div w:id="1105199191">
              <w:marLeft w:val="0"/>
              <w:marRight w:val="0"/>
              <w:marTop w:val="225"/>
              <w:marBottom w:val="0"/>
              <w:divBdr>
                <w:top w:val="none" w:sz="0" w:space="0" w:color="auto"/>
                <w:left w:val="none" w:sz="0" w:space="0" w:color="auto"/>
                <w:bottom w:val="none" w:sz="0" w:space="0" w:color="auto"/>
                <w:right w:val="none" w:sz="0" w:space="0" w:color="auto"/>
              </w:divBdr>
            </w:div>
            <w:div w:id="12309675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27606327">
      <w:bodyDiv w:val="1"/>
      <w:marLeft w:val="0"/>
      <w:marRight w:val="0"/>
      <w:marTop w:val="0"/>
      <w:marBottom w:val="0"/>
      <w:divBdr>
        <w:top w:val="none" w:sz="0" w:space="0" w:color="auto"/>
        <w:left w:val="none" w:sz="0" w:space="0" w:color="auto"/>
        <w:bottom w:val="none" w:sz="0" w:space="0" w:color="auto"/>
        <w:right w:val="none" w:sz="0" w:space="0" w:color="auto"/>
      </w:divBdr>
      <w:divsChild>
        <w:div w:id="36979204">
          <w:marLeft w:val="2100"/>
          <w:marRight w:val="0"/>
          <w:marTop w:val="0"/>
          <w:marBottom w:val="0"/>
          <w:divBdr>
            <w:top w:val="none" w:sz="0" w:space="0" w:color="auto"/>
            <w:left w:val="none" w:sz="0" w:space="0" w:color="auto"/>
            <w:bottom w:val="none" w:sz="0" w:space="0" w:color="auto"/>
            <w:right w:val="none" w:sz="0" w:space="0" w:color="auto"/>
          </w:divBdr>
          <w:divsChild>
            <w:div w:id="1039012068">
              <w:marLeft w:val="0"/>
              <w:marRight w:val="0"/>
              <w:marTop w:val="0"/>
              <w:marBottom w:val="0"/>
              <w:divBdr>
                <w:top w:val="none" w:sz="0" w:space="0" w:color="auto"/>
                <w:left w:val="none" w:sz="0" w:space="0" w:color="auto"/>
                <w:bottom w:val="none" w:sz="0" w:space="0" w:color="auto"/>
                <w:right w:val="none" w:sz="0" w:space="0" w:color="auto"/>
              </w:divBdr>
            </w:div>
            <w:div w:id="1168205713">
              <w:marLeft w:val="0"/>
              <w:marRight w:val="0"/>
              <w:marTop w:val="0"/>
              <w:marBottom w:val="0"/>
              <w:divBdr>
                <w:top w:val="none" w:sz="0" w:space="0" w:color="auto"/>
                <w:left w:val="none" w:sz="0" w:space="0" w:color="auto"/>
                <w:bottom w:val="none" w:sz="0" w:space="0" w:color="auto"/>
                <w:right w:val="none" w:sz="0" w:space="0" w:color="auto"/>
              </w:divBdr>
              <w:divsChild>
                <w:div w:id="399786764">
                  <w:marLeft w:val="0"/>
                  <w:marRight w:val="0"/>
                  <w:marTop w:val="0"/>
                  <w:marBottom w:val="0"/>
                  <w:divBdr>
                    <w:top w:val="none" w:sz="0" w:space="0" w:color="auto"/>
                    <w:left w:val="none" w:sz="0" w:space="0" w:color="auto"/>
                    <w:bottom w:val="none" w:sz="0" w:space="0" w:color="auto"/>
                    <w:right w:val="none" w:sz="0" w:space="0" w:color="auto"/>
                  </w:divBdr>
                  <w:divsChild>
                    <w:div w:id="392627990">
                      <w:marLeft w:val="0"/>
                      <w:marRight w:val="0"/>
                      <w:marTop w:val="0"/>
                      <w:marBottom w:val="75"/>
                      <w:divBdr>
                        <w:top w:val="none" w:sz="0" w:space="0" w:color="auto"/>
                        <w:left w:val="none" w:sz="0" w:space="0" w:color="auto"/>
                        <w:bottom w:val="none" w:sz="0" w:space="0" w:color="auto"/>
                        <w:right w:val="none" w:sz="0" w:space="0" w:color="auto"/>
                      </w:divBdr>
                    </w:div>
                  </w:divsChild>
                </w:div>
                <w:div w:id="7182136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522480356">
          <w:marLeft w:val="2100"/>
          <w:marRight w:val="0"/>
          <w:marTop w:val="0"/>
          <w:marBottom w:val="0"/>
          <w:divBdr>
            <w:top w:val="none" w:sz="0" w:space="0" w:color="auto"/>
            <w:left w:val="none" w:sz="0" w:space="0" w:color="auto"/>
            <w:bottom w:val="none" w:sz="0" w:space="0" w:color="auto"/>
            <w:right w:val="none" w:sz="0" w:space="0" w:color="auto"/>
          </w:divBdr>
        </w:div>
        <w:div w:id="785542772">
          <w:marLeft w:val="2100"/>
          <w:marRight w:val="0"/>
          <w:marTop w:val="0"/>
          <w:marBottom w:val="0"/>
          <w:divBdr>
            <w:top w:val="none" w:sz="0" w:space="0" w:color="auto"/>
            <w:left w:val="none" w:sz="0" w:space="0" w:color="auto"/>
            <w:bottom w:val="none" w:sz="0" w:space="0" w:color="auto"/>
            <w:right w:val="none" w:sz="0" w:space="0" w:color="auto"/>
          </w:divBdr>
          <w:divsChild>
            <w:div w:id="118890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580516">
      <w:bodyDiv w:val="1"/>
      <w:marLeft w:val="0"/>
      <w:marRight w:val="0"/>
      <w:marTop w:val="0"/>
      <w:marBottom w:val="0"/>
      <w:divBdr>
        <w:top w:val="none" w:sz="0" w:space="0" w:color="auto"/>
        <w:left w:val="none" w:sz="0" w:space="0" w:color="auto"/>
        <w:bottom w:val="none" w:sz="0" w:space="0" w:color="auto"/>
        <w:right w:val="none" w:sz="0" w:space="0" w:color="auto"/>
      </w:divBdr>
      <w:divsChild>
        <w:div w:id="1387879737">
          <w:marLeft w:val="0"/>
          <w:marRight w:val="0"/>
          <w:marTop w:val="0"/>
          <w:marBottom w:val="0"/>
          <w:divBdr>
            <w:top w:val="none" w:sz="0" w:space="0" w:color="auto"/>
            <w:left w:val="none" w:sz="0" w:space="0" w:color="auto"/>
            <w:bottom w:val="none" w:sz="0" w:space="0" w:color="auto"/>
            <w:right w:val="none" w:sz="0" w:space="0" w:color="auto"/>
          </w:divBdr>
          <w:divsChild>
            <w:div w:id="1739863539">
              <w:marLeft w:val="0"/>
              <w:marRight w:val="0"/>
              <w:marTop w:val="300"/>
              <w:marBottom w:val="0"/>
              <w:divBdr>
                <w:top w:val="none" w:sz="0" w:space="0" w:color="auto"/>
                <w:left w:val="none" w:sz="0" w:space="0" w:color="auto"/>
                <w:bottom w:val="none" w:sz="0" w:space="0" w:color="auto"/>
                <w:right w:val="none" w:sz="0" w:space="0" w:color="auto"/>
              </w:divBdr>
              <w:divsChild>
                <w:div w:id="146217043">
                  <w:marLeft w:val="0"/>
                  <w:marRight w:val="0"/>
                  <w:marTop w:val="0"/>
                  <w:marBottom w:val="0"/>
                  <w:divBdr>
                    <w:top w:val="none" w:sz="0" w:space="0" w:color="auto"/>
                    <w:left w:val="none" w:sz="0" w:space="0" w:color="auto"/>
                    <w:bottom w:val="none" w:sz="0" w:space="0" w:color="auto"/>
                    <w:right w:val="none" w:sz="0" w:space="0" w:color="auto"/>
                  </w:divBdr>
                  <w:divsChild>
                    <w:div w:id="721558228">
                      <w:marLeft w:val="0"/>
                      <w:marRight w:val="0"/>
                      <w:marTop w:val="0"/>
                      <w:marBottom w:val="0"/>
                      <w:divBdr>
                        <w:top w:val="none" w:sz="0" w:space="0" w:color="auto"/>
                        <w:left w:val="none" w:sz="0" w:space="0" w:color="auto"/>
                        <w:bottom w:val="none" w:sz="0" w:space="0" w:color="auto"/>
                        <w:right w:val="none" w:sz="0" w:space="0" w:color="auto"/>
                      </w:divBdr>
                    </w:div>
                    <w:div w:id="420444419">
                      <w:marLeft w:val="0"/>
                      <w:marRight w:val="0"/>
                      <w:marTop w:val="100"/>
                      <w:marBottom w:val="0"/>
                      <w:divBdr>
                        <w:top w:val="none" w:sz="0" w:space="0" w:color="auto"/>
                        <w:left w:val="none" w:sz="0" w:space="0" w:color="auto"/>
                        <w:bottom w:val="none" w:sz="0" w:space="0" w:color="auto"/>
                        <w:right w:val="none" w:sz="0" w:space="0" w:color="auto"/>
                      </w:divBdr>
                      <w:divsChild>
                        <w:div w:id="120364090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6064151">
                  <w:marLeft w:val="0"/>
                  <w:marRight w:val="0"/>
                  <w:marTop w:val="0"/>
                  <w:marBottom w:val="0"/>
                  <w:divBdr>
                    <w:top w:val="none" w:sz="0" w:space="0" w:color="auto"/>
                    <w:left w:val="none" w:sz="0" w:space="0" w:color="auto"/>
                    <w:bottom w:val="none" w:sz="0" w:space="0" w:color="auto"/>
                    <w:right w:val="none" w:sz="0" w:space="0" w:color="auto"/>
                  </w:divBdr>
                  <w:divsChild>
                    <w:div w:id="1059284552">
                      <w:marLeft w:val="0"/>
                      <w:marRight w:val="0"/>
                      <w:marTop w:val="0"/>
                      <w:marBottom w:val="0"/>
                      <w:divBdr>
                        <w:top w:val="single" w:sz="6" w:space="15" w:color="auto"/>
                        <w:left w:val="single" w:sz="6" w:space="15" w:color="auto"/>
                        <w:bottom w:val="single" w:sz="6" w:space="15" w:color="auto"/>
                        <w:right w:val="single" w:sz="6" w:space="15" w:color="auto"/>
                      </w:divBdr>
                      <w:divsChild>
                        <w:div w:id="1068115444">
                          <w:marLeft w:val="0"/>
                          <w:marRight w:val="0"/>
                          <w:marTop w:val="0"/>
                          <w:marBottom w:val="300"/>
                          <w:divBdr>
                            <w:top w:val="none" w:sz="0" w:space="0" w:color="auto"/>
                            <w:left w:val="none" w:sz="0" w:space="0" w:color="auto"/>
                            <w:bottom w:val="none" w:sz="0" w:space="0" w:color="auto"/>
                            <w:right w:val="none" w:sz="0" w:space="0" w:color="auto"/>
                          </w:divBdr>
                        </w:div>
                        <w:div w:id="20909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352041">
          <w:marLeft w:val="0"/>
          <w:marRight w:val="0"/>
          <w:marTop w:val="375"/>
          <w:marBottom w:val="750"/>
          <w:divBdr>
            <w:top w:val="none" w:sz="0" w:space="0" w:color="auto"/>
            <w:left w:val="none" w:sz="0" w:space="0" w:color="auto"/>
            <w:bottom w:val="none" w:sz="0" w:space="0" w:color="auto"/>
            <w:right w:val="none" w:sz="0" w:space="0" w:color="auto"/>
          </w:divBdr>
          <w:divsChild>
            <w:div w:id="1945961422">
              <w:marLeft w:val="0"/>
              <w:marRight w:val="0"/>
              <w:marTop w:val="0"/>
              <w:marBottom w:val="0"/>
              <w:divBdr>
                <w:top w:val="none" w:sz="0" w:space="0" w:color="auto"/>
                <w:left w:val="none" w:sz="0" w:space="0" w:color="auto"/>
                <w:bottom w:val="none" w:sz="0" w:space="0" w:color="auto"/>
                <w:right w:val="none" w:sz="0" w:space="0" w:color="auto"/>
              </w:divBdr>
              <w:divsChild>
                <w:div w:id="2145731809">
                  <w:marLeft w:val="0"/>
                  <w:marRight w:val="0"/>
                  <w:marTop w:val="0"/>
                  <w:marBottom w:val="300"/>
                  <w:divBdr>
                    <w:top w:val="none" w:sz="0" w:space="0" w:color="auto"/>
                    <w:left w:val="none" w:sz="0" w:space="0" w:color="auto"/>
                    <w:bottom w:val="none" w:sz="0" w:space="0" w:color="auto"/>
                    <w:right w:val="none" w:sz="0" w:space="0" w:color="auto"/>
                  </w:divBdr>
                </w:div>
                <w:div w:id="280108419">
                  <w:marLeft w:val="0"/>
                  <w:marRight w:val="0"/>
                  <w:marTop w:val="0"/>
                  <w:marBottom w:val="0"/>
                  <w:divBdr>
                    <w:top w:val="none" w:sz="0" w:space="0" w:color="auto"/>
                    <w:left w:val="none" w:sz="0" w:space="0" w:color="auto"/>
                    <w:bottom w:val="none" w:sz="0" w:space="0" w:color="auto"/>
                    <w:right w:val="none" w:sz="0" w:space="0" w:color="auto"/>
                  </w:divBdr>
                </w:div>
                <w:div w:id="413208824">
                  <w:marLeft w:val="0"/>
                  <w:marRight w:val="0"/>
                  <w:marTop w:val="0"/>
                  <w:marBottom w:val="0"/>
                  <w:divBdr>
                    <w:top w:val="none" w:sz="0" w:space="0" w:color="auto"/>
                    <w:left w:val="none" w:sz="0" w:space="0" w:color="auto"/>
                    <w:bottom w:val="none" w:sz="0" w:space="0" w:color="auto"/>
                    <w:right w:val="none" w:sz="0" w:space="0" w:color="auto"/>
                  </w:divBdr>
                  <w:divsChild>
                    <w:div w:id="352414174">
                      <w:marLeft w:val="0"/>
                      <w:marRight w:val="0"/>
                      <w:marTop w:val="0"/>
                      <w:marBottom w:val="0"/>
                      <w:divBdr>
                        <w:top w:val="none" w:sz="0" w:space="0" w:color="auto"/>
                        <w:left w:val="none" w:sz="0" w:space="0" w:color="auto"/>
                        <w:bottom w:val="none" w:sz="0" w:space="0" w:color="auto"/>
                        <w:right w:val="none" w:sz="0" w:space="0" w:color="auto"/>
                      </w:divBdr>
                      <w:divsChild>
                        <w:div w:id="904148426">
                          <w:marLeft w:val="0"/>
                          <w:marRight w:val="300"/>
                          <w:marTop w:val="0"/>
                          <w:marBottom w:val="0"/>
                          <w:divBdr>
                            <w:top w:val="none" w:sz="0" w:space="0" w:color="auto"/>
                            <w:left w:val="none" w:sz="0" w:space="0" w:color="auto"/>
                            <w:bottom w:val="none" w:sz="0" w:space="0" w:color="auto"/>
                            <w:right w:val="none" w:sz="0" w:space="0" w:color="auto"/>
                          </w:divBdr>
                          <w:divsChild>
                            <w:div w:id="9932935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275568">
      <w:bodyDiv w:val="1"/>
      <w:marLeft w:val="0"/>
      <w:marRight w:val="0"/>
      <w:marTop w:val="0"/>
      <w:marBottom w:val="0"/>
      <w:divBdr>
        <w:top w:val="none" w:sz="0" w:space="0" w:color="auto"/>
        <w:left w:val="none" w:sz="0" w:space="0" w:color="auto"/>
        <w:bottom w:val="none" w:sz="0" w:space="0" w:color="auto"/>
        <w:right w:val="none" w:sz="0" w:space="0" w:color="auto"/>
      </w:divBdr>
      <w:divsChild>
        <w:div w:id="1019088067">
          <w:marLeft w:val="0"/>
          <w:marRight w:val="0"/>
          <w:marTop w:val="0"/>
          <w:marBottom w:val="0"/>
          <w:divBdr>
            <w:top w:val="none" w:sz="0" w:space="0" w:color="auto"/>
            <w:left w:val="none" w:sz="0" w:space="0" w:color="auto"/>
            <w:bottom w:val="none" w:sz="0" w:space="0" w:color="auto"/>
            <w:right w:val="none" w:sz="0" w:space="0" w:color="auto"/>
          </w:divBdr>
          <w:divsChild>
            <w:div w:id="888951829">
              <w:marLeft w:val="0"/>
              <w:marRight w:val="0"/>
              <w:marTop w:val="0"/>
              <w:marBottom w:val="0"/>
              <w:divBdr>
                <w:top w:val="none" w:sz="0" w:space="0" w:color="auto"/>
                <w:left w:val="none" w:sz="0" w:space="0" w:color="auto"/>
                <w:bottom w:val="none" w:sz="0" w:space="0" w:color="auto"/>
                <w:right w:val="none" w:sz="0" w:space="0" w:color="auto"/>
              </w:divBdr>
            </w:div>
          </w:divsChild>
        </w:div>
        <w:div w:id="3945287">
          <w:marLeft w:val="0"/>
          <w:marRight w:val="0"/>
          <w:marTop w:val="225"/>
          <w:marBottom w:val="0"/>
          <w:divBdr>
            <w:top w:val="single" w:sz="6" w:space="4" w:color="EEEEEE"/>
            <w:left w:val="none" w:sz="0" w:space="0" w:color="auto"/>
            <w:bottom w:val="single" w:sz="6" w:space="4" w:color="EEEEEE"/>
            <w:right w:val="none" w:sz="0" w:space="0" w:color="auto"/>
          </w:divBdr>
          <w:divsChild>
            <w:div w:id="1813981640">
              <w:marLeft w:val="0"/>
              <w:marRight w:val="75"/>
              <w:marTop w:val="0"/>
              <w:marBottom w:val="0"/>
              <w:divBdr>
                <w:top w:val="none" w:sz="0" w:space="0" w:color="auto"/>
                <w:left w:val="none" w:sz="0" w:space="0" w:color="auto"/>
                <w:bottom w:val="none" w:sz="0" w:space="0" w:color="auto"/>
                <w:right w:val="none" w:sz="0" w:space="0" w:color="auto"/>
              </w:divBdr>
              <w:divsChild>
                <w:div w:id="28851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53600">
          <w:marLeft w:val="0"/>
          <w:marRight w:val="0"/>
          <w:marTop w:val="0"/>
          <w:marBottom w:val="0"/>
          <w:divBdr>
            <w:top w:val="none" w:sz="0" w:space="0" w:color="auto"/>
            <w:left w:val="none" w:sz="0" w:space="0" w:color="auto"/>
            <w:bottom w:val="none" w:sz="0" w:space="0" w:color="auto"/>
            <w:right w:val="none" w:sz="0" w:space="0" w:color="auto"/>
          </w:divBdr>
          <w:divsChild>
            <w:div w:id="1127235876">
              <w:marLeft w:val="0"/>
              <w:marRight w:val="0"/>
              <w:marTop w:val="180"/>
              <w:marBottom w:val="0"/>
              <w:divBdr>
                <w:top w:val="none" w:sz="0" w:space="0" w:color="auto"/>
                <w:left w:val="none" w:sz="0" w:space="0" w:color="auto"/>
                <w:bottom w:val="none" w:sz="0" w:space="0" w:color="auto"/>
                <w:right w:val="none" w:sz="0" w:space="0" w:color="auto"/>
              </w:divBdr>
            </w:div>
          </w:divsChild>
        </w:div>
        <w:div w:id="790249100">
          <w:marLeft w:val="0"/>
          <w:marRight w:val="0"/>
          <w:marTop w:val="0"/>
          <w:marBottom w:val="0"/>
          <w:divBdr>
            <w:top w:val="none" w:sz="0" w:space="0" w:color="auto"/>
            <w:left w:val="none" w:sz="0" w:space="0" w:color="auto"/>
            <w:bottom w:val="none" w:sz="0" w:space="0" w:color="auto"/>
            <w:right w:val="none" w:sz="0" w:space="0" w:color="auto"/>
          </w:divBdr>
          <w:divsChild>
            <w:div w:id="1052997999">
              <w:marLeft w:val="0"/>
              <w:marRight w:val="0"/>
              <w:marTop w:val="480"/>
              <w:marBottom w:val="0"/>
              <w:divBdr>
                <w:top w:val="none" w:sz="0" w:space="0" w:color="auto"/>
                <w:left w:val="none" w:sz="0" w:space="0" w:color="auto"/>
                <w:bottom w:val="single" w:sz="6" w:space="11" w:color="EEEEEE"/>
                <w:right w:val="none" w:sz="0" w:space="0" w:color="auto"/>
              </w:divBdr>
              <w:divsChild>
                <w:div w:id="1525943115">
                  <w:marLeft w:val="0"/>
                  <w:marRight w:val="0"/>
                  <w:marTop w:val="225"/>
                  <w:marBottom w:val="0"/>
                  <w:divBdr>
                    <w:top w:val="none" w:sz="0" w:space="0" w:color="auto"/>
                    <w:left w:val="none" w:sz="0" w:space="0" w:color="auto"/>
                    <w:bottom w:val="none" w:sz="0" w:space="0" w:color="auto"/>
                    <w:right w:val="none" w:sz="0" w:space="0" w:color="auto"/>
                  </w:divBdr>
                </w:div>
              </w:divsChild>
            </w:div>
            <w:div w:id="1875843428">
              <w:marLeft w:val="0"/>
              <w:marRight w:val="0"/>
              <w:marTop w:val="0"/>
              <w:marBottom w:val="60"/>
              <w:divBdr>
                <w:top w:val="none" w:sz="0" w:space="0" w:color="auto"/>
                <w:left w:val="none" w:sz="0" w:space="0" w:color="auto"/>
                <w:bottom w:val="none" w:sz="0" w:space="0" w:color="auto"/>
                <w:right w:val="none" w:sz="0" w:space="0" w:color="auto"/>
              </w:divBdr>
              <w:divsChild>
                <w:div w:id="2003661128">
                  <w:marLeft w:val="0"/>
                  <w:marRight w:val="0"/>
                  <w:marTop w:val="0"/>
                  <w:marBottom w:val="0"/>
                  <w:divBdr>
                    <w:top w:val="none" w:sz="0" w:space="0" w:color="auto"/>
                    <w:left w:val="none" w:sz="0" w:space="0" w:color="auto"/>
                    <w:bottom w:val="none" w:sz="0" w:space="0" w:color="auto"/>
                    <w:right w:val="none" w:sz="0" w:space="0" w:color="auto"/>
                  </w:divBdr>
                  <w:divsChild>
                    <w:div w:id="1276447110">
                      <w:marLeft w:val="0"/>
                      <w:marRight w:val="0"/>
                      <w:marTop w:val="480"/>
                      <w:marBottom w:val="480"/>
                      <w:divBdr>
                        <w:top w:val="none" w:sz="0" w:space="0" w:color="auto"/>
                        <w:left w:val="none" w:sz="0" w:space="0" w:color="auto"/>
                        <w:bottom w:val="none" w:sz="0" w:space="0" w:color="auto"/>
                        <w:right w:val="none" w:sz="0" w:space="0" w:color="auto"/>
                      </w:divBdr>
                    </w:div>
                  </w:divsChild>
                </w:div>
                <w:div w:id="859929828">
                  <w:marLeft w:val="0"/>
                  <w:marRight w:val="0"/>
                  <w:marTop w:val="0"/>
                  <w:marBottom w:val="0"/>
                  <w:divBdr>
                    <w:top w:val="none" w:sz="0" w:space="0" w:color="auto"/>
                    <w:left w:val="none" w:sz="0" w:space="0" w:color="auto"/>
                    <w:bottom w:val="none" w:sz="0" w:space="0" w:color="auto"/>
                    <w:right w:val="none" w:sz="0" w:space="0" w:color="auto"/>
                  </w:divBdr>
                  <w:divsChild>
                    <w:div w:id="1997611882">
                      <w:marLeft w:val="0"/>
                      <w:marRight w:val="0"/>
                      <w:marTop w:val="0"/>
                      <w:marBottom w:val="0"/>
                      <w:divBdr>
                        <w:top w:val="none" w:sz="0" w:space="0" w:color="auto"/>
                        <w:left w:val="none" w:sz="0" w:space="0" w:color="auto"/>
                        <w:bottom w:val="none" w:sz="0" w:space="0" w:color="auto"/>
                        <w:right w:val="none" w:sz="0" w:space="0" w:color="auto"/>
                      </w:divBdr>
                      <w:divsChild>
                        <w:div w:id="1036783184">
                          <w:marLeft w:val="0"/>
                          <w:marRight w:val="0"/>
                          <w:marTop w:val="0"/>
                          <w:marBottom w:val="0"/>
                          <w:divBdr>
                            <w:top w:val="none" w:sz="0" w:space="0" w:color="auto"/>
                            <w:left w:val="none" w:sz="0" w:space="0" w:color="auto"/>
                            <w:bottom w:val="none" w:sz="0" w:space="0" w:color="auto"/>
                            <w:right w:val="none" w:sz="0" w:space="0" w:color="auto"/>
                          </w:divBdr>
                          <w:divsChild>
                            <w:div w:id="1395733936">
                              <w:marLeft w:val="0"/>
                              <w:marRight w:val="540"/>
                              <w:marTop w:val="0"/>
                              <w:marBottom w:val="300"/>
                              <w:divBdr>
                                <w:top w:val="none" w:sz="0" w:space="0" w:color="auto"/>
                                <w:left w:val="none" w:sz="0" w:space="0" w:color="auto"/>
                                <w:bottom w:val="none" w:sz="0" w:space="0" w:color="auto"/>
                                <w:right w:val="none" w:sz="0" w:space="0" w:color="auto"/>
                              </w:divBdr>
                              <w:divsChild>
                                <w:div w:id="831989922">
                                  <w:marLeft w:val="0"/>
                                  <w:marRight w:val="0"/>
                                  <w:marTop w:val="0"/>
                                  <w:marBottom w:val="0"/>
                                  <w:divBdr>
                                    <w:top w:val="none" w:sz="0" w:space="0" w:color="auto"/>
                                    <w:left w:val="none" w:sz="0" w:space="0" w:color="auto"/>
                                    <w:bottom w:val="none" w:sz="0" w:space="0" w:color="auto"/>
                                    <w:right w:val="none" w:sz="0" w:space="0" w:color="auto"/>
                                  </w:divBdr>
                                  <w:divsChild>
                                    <w:div w:id="186339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178265">
                          <w:marLeft w:val="0"/>
                          <w:marRight w:val="0"/>
                          <w:marTop w:val="0"/>
                          <w:marBottom w:val="0"/>
                          <w:divBdr>
                            <w:top w:val="none" w:sz="0" w:space="0" w:color="auto"/>
                            <w:left w:val="none" w:sz="0" w:space="0" w:color="auto"/>
                            <w:bottom w:val="none" w:sz="0" w:space="0" w:color="auto"/>
                            <w:right w:val="none" w:sz="0" w:space="0" w:color="auto"/>
                          </w:divBdr>
                        </w:div>
                        <w:div w:id="431322140">
                          <w:marLeft w:val="0"/>
                          <w:marRight w:val="0"/>
                          <w:marTop w:val="0"/>
                          <w:marBottom w:val="0"/>
                          <w:divBdr>
                            <w:top w:val="none" w:sz="0" w:space="0" w:color="auto"/>
                            <w:left w:val="none" w:sz="0" w:space="0" w:color="auto"/>
                            <w:bottom w:val="none" w:sz="0" w:space="0" w:color="auto"/>
                            <w:right w:val="none" w:sz="0" w:space="0" w:color="auto"/>
                          </w:divBdr>
                          <w:divsChild>
                            <w:div w:id="1227254485">
                              <w:marLeft w:val="540"/>
                              <w:marRight w:val="0"/>
                              <w:marTop w:val="0"/>
                              <w:marBottom w:val="300"/>
                              <w:divBdr>
                                <w:top w:val="none" w:sz="0" w:space="0" w:color="auto"/>
                                <w:left w:val="none" w:sz="0" w:space="0" w:color="auto"/>
                                <w:bottom w:val="none" w:sz="0" w:space="0" w:color="auto"/>
                                <w:right w:val="none" w:sz="0" w:space="0" w:color="auto"/>
                              </w:divBdr>
                              <w:divsChild>
                                <w:div w:id="1121338211">
                                  <w:marLeft w:val="0"/>
                                  <w:marRight w:val="0"/>
                                  <w:marTop w:val="0"/>
                                  <w:marBottom w:val="0"/>
                                  <w:divBdr>
                                    <w:top w:val="none" w:sz="0" w:space="0" w:color="auto"/>
                                    <w:left w:val="none" w:sz="0" w:space="0" w:color="auto"/>
                                    <w:bottom w:val="none" w:sz="0" w:space="0" w:color="auto"/>
                                    <w:right w:val="none" w:sz="0" w:space="0" w:color="auto"/>
                                  </w:divBdr>
                                  <w:divsChild>
                                    <w:div w:id="3840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2045064">
      <w:bodyDiv w:val="1"/>
      <w:marLeft w:val="0"/>
      <w:marRight w:val="0"/>
      <w:marTop w:val="0"/>
      <w:marBottom w:val="0"/>
      <w:divBdr>
        <w:top w:val="none" w:sz="0" w:space="0" w:color="auto"/>
        <w:left w:val="none" w:sz="0" w:space="0" w:color="auto"/>
        <w:bottom w:val="none" w:sz="0" w:space="0" w:color="auto"/>
        <w:right w:val="none" w:sz="0" w:space="0" w:color="auto"/>
      </w:divBdr>
      <w:divsChild>
        <w:div w:id="394858315">
          <w:marLeft w:val="0"/>
          <w:marRight w:val="0"/>
          <w:marTop w:val="0"/>
          <w:marBottom w:val="150"/>
          <w:divBdr>
            <w:top w:val="none" w:sz="0" w:space="0" w:color="auto"/>
            <w:left w:val="none" w:sz="0" w:space="0" w:color="auto"/>
            <w:bottom w:val="none" w:sz="0" w:space="0" w:color="auto"/>
            <w:right w:val="none" w:sz="0" w:space="0" w:color="auto"/>
          </w:divBdr>
        </w:div>
      </w:divsChild>
    </w:div>
    <w:div w:id="733313532">
      <w:bodyDiv w:val="1"/>
      <w:marLeft w:val="0"/>
      <w:marRight w:val="0"/>
      <w:marTop w:val="0"/>
      <w:marBottom w:val="0"/>
      <w:divBdr>
        <w:top w:val="none" w:sz="0" w:space="0" w:color="auto"/>
        <w:left w:val="none" w:sz="0" w:space="0" w:color="auto"/>
        <w:bottom w:val="none" w:sz="0" w:space="0" w:color="auto"/>
        <w:right w:val="none" w:sz="0" w:space="0" w:color="auto"/>
      </w:divBdr>
      <w:divsChild>
        <w:div w:id="1104573823">
          <w:marLeft w:val="0"/>
          <w:marRight w:val="0"/>
          <w:marTop w:val="0"/>
          <w:marBottom w:val="0"/>
          <w:divBdr>
            <w:top w:val="none" w:sz="0" w:space="0" w:color="auto"/>
            <w:left w:val="none" w:sz="0" w:space="0" w:color="auto"/>
            <w:bottom w:val="none" w:sz="0" w:space="0" w:color="auto"/>
            <w:right w:val="none" w:sz="0" w:space="0" w:color="auto"/>
          </w:divBdr>
        </w:div>
      </w:divsChild>
    </w:div>
    <w:div w:id="734091174">
      <w:bodyDiv w:val="1"/>
      <w:marLeft w:val="0"/>
      <w:marRight w:val="0"/>
      <w:marTop w:val="0"/>
      <w:marBottom w:val="0"/>
      <w:divBdr>
        <w:top w:val="none" w:sz="0" w:space="0" w:color="auto"/>
        <w:left w:val="none" w:sz="0" w:space="0" w:color="auto"/>
        <w:bottom w:val="none" w:sz="0" w:space="0" w:color="auto"/>
        <w:right w:val="none" w:sz="0" w:space="0" w:color="auto"/>
      </w:divBdr>
      <w:divsChild>
        <w:div w:id="526724227">
          <w:marLeft w:val="0"/>
          <w:marRight w:val="0"/>
          <w:marTop w:val="0"/>
          <w:marBottom w:val="0"/>
          <w:divBdr>
            <w:top w:val="none" w:sz="0" w:space="0" w:color="auto"/>
            <w:left w:val="none" w:sz="0" w:space="0" w:color="auto"/>
            <w:bottom w:val="none" w:sz="0" w:space="0" w:color="auto"/>
            <w:right w:val="none" w:sz="0" w:space="0" w:color="auto"/>
          </w:divBdr>
          <w:divsChild>
            <w:div w:id="115279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74856">
      <w:bodyDiv w:val="1"/>
      <w:marLeft w:val="0"/>
      <w:marRight w:val="0"/>
      <w:marTop w:val="0"/>
      <w:marBottom w:val="0"/>
      <w:divBdr>
        <w:top w:val="none" w:sz="0" w:space="0" w:color="auto"/>
        <w:left w:val="none" w:sz="0" w:space="0" w:color="auto"/>
        <w:bottom w:val="none" w:sz="0" w:space="0" w:color="auto"/>
        <w:right w:val="none" w:sz="0" w:space="0" w:color="auto"/>
      </w:divBdr>
    </w:div>
    <w:div w:id="735320279">
      <w:bodyDiv w:val="1"/>
      <w:marLeft w:val="0"/>
      <w:marRight w:val="0"/>
      <w:marTop w:val="0"/>
      <w:marBottom w:val="0"/>
      <w:divBdr>
        <w:top w:val="none" w:sz="0" w:space="0" w:color="auto"/>
        <w:left w:val="none" w:sz="0" w:space="0" w:color="auto"/>
        <w:bottom w:val="none" w:sz="0" w:space="0" w:color="auto"/>
        <w:right w:val="none" w:sz="0" w:space="0" w:color="auto"/>
      </w:divBdr>
      <w:divsChild>
        <w:div w:id="241791770">
          <w:marLeft w:val="0"/>
          <w:marRight w:val="0"/>
          <w:marTop w:val="225"/>
          <w:marBottom w:val="0"/>
          <w:divBdr>
            <w:top w:val="none" w:sz="0" w:space="0" w:color="auto"/>
            <w:left w:val="none" w:sz="0" w:space="0" w:color="auto"/>
            <w:bottom w:val="none" w:sz="0" w:space="0" w:color="auto"/>
            <w:right w:val="none" w:sz="0" w:space="0" w:color="auto"/>
          </w:divBdr>
        </w:div>
        <w:div w:id="594435450">
          <w:marLeft w:val="0"/>
          <w:marRight w:val="0"/>
          <w:marTop w:val="0"/>
          <w:marBottom w:val="0"/>
          <w:divBdr>
            <w:top w:val="none" w:sz="0" w:space="0" w:color="auto"/>
            <w:left w:val="none" w:sz="0" w:space="0" w:color="auto"/>
            <w:bottom w:val="none" w:sz="0" w:space="0" w:color="auto"/>
            <w:right w:val="none" w:sz="0" w:space="0" w:color="auto"/>
          </w:divBdr>
          <w:divsChild>
            <w:div w:id="141318005">
              <w:marLeft w:val="0"/>
              <w:marRight w:val="0"/>
              <w:marTop w:val="0"/>
              <w:marBottom w:val="0"/>
              <w:divBdr>
                <w:top w:val="none" w:sz="0" w:space="0" w:color="auto"/>
                <w:left w:val="none" w:sz="0" w:space="0" w:color="auto"/>
                <w:bottom w:val="none" w:sz="0" w:space="0" w:color="auto"/>
                <w:right w:val="none" w:sz="0" w:space="0" w:color="auto"/>
              </w:divBdr>
              <w:divsChild>
                <w:div w:id="574630855">
                  <w:marLeft w:val="0"/>
                  <w:marRight w:val="0"/>
                  <w:marTop w:val="0"/>
                  <w:marBottom w:val="0"/>
                  <w:divBdr>
                    <w:top w:val="none" w:sz="0" w:space="0" w:color="auto"/>
                    <w:left w:val="none" w:sz="0" w:space="0" w:color="auto"/>
                    <w:bottom w:val="none" w:sz="0" w:space="0" w:color="auto"/>
                    <w:right w:val="none" w:sz="0" w:space="0" w:color="auto"/>
                  </w:divBdr>
                </w:div>
              </w:divsChild>
            </w:div>
            <w:div w:id="729230010">
              <w:marLeft w:val="0"/>
              <w:marRight w:val="0"/>
              <w:marTop w:val="0"/>
              <w:marBottom w:val="0"/>
              <w:divBdr>
                <w:top w:val="none" w:sz="0" w:space="0" w:color="auto"/>
                <w:left w:val="none" w:sz="0" w:space="0" w:color="auto"/>
                <w:bottom w:val="none" w:sz="0" w:space="0" w:color="auto"/>
                <w:right w:val="none" w:sz="0" w:space="0" w:color="auto"/>
              </w:divBdr>
              <w:divsChild>
                <w:div w:id="865942927">
                  <w:marLeft w:val="0"/>
                  <w:marRight w:val="0"/>
                  <w:marTop w:val="0"/>
                  <w:marBottom w:val="0"/>
                  <w:divBdr>
                    <w:top w:val="none" w:sz="0" w:space="0" w:color="auto"/>
                    <w:left w:val="none" w:sz="0" w:space="0" w:color="auto"/>
                    <w:bottom w:val="none" w:sz="0" w:space="0" w:color="auto"/>
                    <w:right w:val="none" w:sz="0" w:space="0" w:color="auto"/>
                  </w:divBdr>
                </w:div>
              </w:divsChild>
            </w:div>
            <w:div w:id="799111341">
              <w:marLeft w:val="0"/>
              <w:marRight w:val="0"/>
              <w:marTop w:val="0"/>
              <w:marBottom w:val="0"/>
              <w:divBdr>
                <w:top w:val="none" w:sz="0" w:space="0" w:color="auto"/>
                <w:left w:val="none" w:sz="0" w:space="0" w:color="auto"/>
                <w:bottom w:val="none" w:sz="0" w:space="0" w:color="auto"/>
                <w:right w:val="none" w:sz="0" w:space="0" w:color="auto"/>
              </w:divBdr>
            </w:div>
            <w:div w:id="1268001239">
              <w:marLeft w:val="0"/>
              <w:marRight w:val="0"/>
              <w:marTop w:val="0"/>
              <w:marBottom w:val="0"/>
              <w:divBdr>
                <w:top w:val="none" w:sz="0" w:space="0" w:color="auto"/>
                <w:left w:val="none" w:sz="0" w:space="0" w:color="auto"/>
                <w:bottom w:val="none" w:sz="0" w:space="0" w:color="auto"/>
                <w:right w:val="none" w:sz="0" w:space="0" w:color="auto"/>
              </w:divBdr>
              <w:divsChild>
                <w:div w:id="352347539">
                  <w:marLeft w:val="0"/>
                  <w:marRight w:val="0"/>
                  <w:marTop w:val="0"/>
                  <w:marBottom w:val="0"/>
                  <w:divBdr>
                    <w:top w:val="none" w:sz="0" w:space="0" w:color="auto"/>
                    <w:left w:val="none" w:sz="0" w:space="0" w:color="auto"/>
                    <w:bottom w:val="none" w:sz="0" w:space="0" w:color="auto"/>
                    <w:right w:val="none" w:sz="0" w:space="0" w:color="auto"/>
                  </w:divBdr>
                </w:div>
              </w:divsChild>
            </w:div>
            <w:div w:id="1290208398">
              <w:marLeft w:val="0"/>
              <w:marRight w:val="0"/>
              <w:marTop w:val="0"/>
              <w:marBottom w:val="0"/>
              <w:divBdr>
                <w:top w:val="none" w:sz="0" w:space="0" w:color="auto"/>
                <w:left w:val="none" w:sz="0" w:space="0" w:color="auto"/>
                <w:bottom w:val="none" w:sz="0" w:space="0" w:color="auto"/>
                <w:right w:val="none" w:sz="0" w:space="0" w:color="auto"/>
              </w:divBdr>
              <w:divsChild>
                <w:div w:id="79332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4986">
          <w:marLeft w:val="0"/>
          <w:marRight w:val="0"/>
          <w:marTop w:val="225"/>
          <w:marBottom w:val="0"/>
          <w:divBdr>
            <w:top w:val="none" w:sz="0" w:space="0" w:color="auto"/>
            <w:left w:val="none" w:sz="0" w:space="0" w:color="auto"/>
            <w:bottom w:val="none" w:sz="0" w:space="0" w:color="auto"/>
            <w:right w:val="none" w:sz="0" w:space="0" w:color="auto"/>
          </w:divBdr>
        </w:div>
      </w:divsChild>
    </w:div>
    <w:div w:id="735736972">
      <w:bodyDiv w:val="1"/>
      <w:marLeft w:val="0"/>
      <w:marRight w:val="0"/>
      <w:marTop w:val="0"/>
      <w:marBottom w:val="0"/>
      <w:divBdr>
        <w:top w:val="none" w:sz="0" w:space="0" w:color="auto"/>
        <w:left w:val="none" w:sz="0" w:space="0" w:color="auto"/>
        <w:bottom w:val="none" w:sz="0" w:space="0" w:color="auto"/>
        <w:right w:val="none" w:sz="0" w:space="0" w:color="auto"/>
      </w:divBdr>
      <w:divsChild>
        <w:div w:id="602538896">
          <w:marLeft w:val="2100"/>
          <w:marRight w:val="0"/>
          <w:marTop w:val="0"/>
          <w:marBottom w:val="0"/>
          <w:divBdr>
            <w:top w:val="none" w:sz="0" w:space="0" w:color="auto"/>
            <w:left w:val="none" w:sz="0" w:space="0" w:color="auto"/>
            <w:bottom w:val="none" w:sz="0" w:space="0" w:color="auto"/>
            <w:right w:val="none" w:sz="0" w:space="0" w:color="auto"/>
          </w:divBdr>
        </w:div>
        <w:div w:id="754011279">
          <w:marLeft w:val="2100"/>
          <w:marRight w:val="0"/>
          <w:marTop w:val="0"/>
          <w:marBottom w:val="0"/>
          <w:divBdr>
            <w:top w:val="none" w:sz="0" w:space="0" w:color="auto"/>
            <w:left w:val="none" w:sz="0" w:space="0" w:color="auto"/>
            <w:bottom w:val="none" w:sz="0" w:space="0" w:color="auto"/>
            <w:right w:val="none" w:sz="0" w:space="0" w:color="auto"/>
          </w:divBdr>
        </w:div>
        <w:div w:id="821853044">
          <w:marLeft w:val="2100"/>
          <w:marRight w:val="0"/>
          <w:marTop w:val="0"/>
          <w:marBottom w:val="0"/>
          <w:divBdr>
            <w:top w:val="none" w:sz="0" w:space="0" w:color="auto"/>
            <w:left w:val="none" w:sz="0" w:space="0" w:color="auto"/>
            <w:bottom w:val="none" w:sz="0" w:space="0" w:color="auto"/>
            <w:right w:val="none" w:sz="0" w:space="0" w:color="auto"/>
          </w:divBdr>
        </w:div>
      </w:divsChild>
    </w:div>
    <w:div w:id="737477793">
      <w:bodyDiv w:val="1"/>
      <w:marLeft w:val="0"/>
      <w:marRight w:val="0"/>
      <w:marTop w:val="0"/>
      <w:marBottom w:val="0"/>
      <w:divBdr>
        <w:top w:val="none" w:sz="0" w:space="0" w:color="auto"/>
        <w:left w:val="none" w:sz="0" w:space="0" w:color="auto"/>
        <w:bottom w:val="none" w:sz="0" w:space="0" w:color="auto"/>
        <w:right w:val="none" w:sz="0" w:space="0" w:color="auto"/>
      </w:divBdr>
      <w:divsChild>
        <w:div w:id="1543639911">
          <w:marLeft w:val="0"/>
          <w:marRight w:val="0"/>
          <w:marTop w:val="0"/>
          <w:marBottom w:val="0"/>
          <w:divBdr>
            <w:top w:val="none" w:sz="0" w:space="0" w:color="auto"/>
            <w:left w:val="none" w:sz="0" w:space="0" w:color="auto"/>
            <w:bottom w:val="none" w:sz="0" w:space="0" w:color="auto"/>
            <w:right w:val="none" w:sz="0" w:space="0" w:color="auto"/>
          </w:divBdr>
          <w:divsChild>
            <w:div w:id="1843205304">
              <w:marLeft w:val="0"/>
              <w:marRight w:val="0"/>
              <w:marTop w:val="0"/>
              <w:marBottom w:val="0"/>
              <w:divBdr>
                <w:top w:val="none" w:sz="0" w:space="0" w:color="auto"/>
                <w:left w:val="none" w:sz="0" w:space="0" w:color="auto"/>
                <w:bottom w:val="none" w:sz="0" w:space="0" w:color="auto"/>
                <w:right w:val="none" w:sz="0" w:space="0" w:color="auto"/>
              </w:divBdr>
            </w:div>
          </w:divsChild>
        </w:div>
        <w:div w:id="558516686">
          <w:marLeft w:val="0"/>
          <w:marRight w:val="0"/>
          <w:marTop w:val="225"/>
          <w:marBottom w:val="0"/>
          <w:divBdr>
            <w:top w:val="single" w:sz="6" w:space="4" w:color="EEEEEE"/>
            <w:left w:val="none" w:sz="0" w:space="0" w:color="auto"/>
            <w:bottom w:val="single" w:sz="6" w:space="4" w:color="EEEEEE"/>
            <w:right w:val="none" w:sz="0" w:space="0" w:color="auto"/>
          </w:divBdr>
          <w:divsChild>
            <w:div w:id="1161233239">
              <w:marLeft w:val="0"/>
              <w:marRight w:val="75"/>
              <w:marTop w:val="0"/>
              <w:marBottom w:val="0"/>
              <w:divBdr>
                <w:top w:val="none" w:sz="0" w:space="0" w:color="auto"/>
                <w:left w:val="none" w:sz="0" w:space="0" w:color="auto"/>
                <w:bottom w:val="none" w:sz="0" w:space="0" w:color="auto"/>
                <w:right w:val="none" w:sz="0" w:space="0" w:color="auto"/>
              </w:divBdr>
              <w:divsChild>
                <w:div w:id="19049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8213">
          <w:marLeft w:val="0"/>
          <w:marRight w:val="0"/>
          <w:marTop w:val="0"/>
          <w:marBottom w:val="0"/>
          <w:divBdr>
            <w:top w:val="none" w:sz="0" w:space="0" w:color="auto"/>
            <w:left w:val="none" w:sz="0" w:space="0" w:color="auto"/>
            <w:bottom w:val="none" w:sz="0" w:space="0" w:color="auto"/>
            <w:right w:val="none" w:sz="0" w:space="0" w:color="auto"/>
          </w:divBdr>
          <w:divsChild>
            <w:div w:id="1885677561">
              <w:marLeft w:val="0"/>
              <w:marRight w:val="0"/>
              <w:marTop w:val="180"/>
              <w:marBottom w:val="0"/>
              <w:divBdr>
                <w:top w:val="none" w:sz="0" w:space="0" w:color="auto"/>
                <w:left w:val="none" w:sz="0" w:space="0" w:color="auto"/>
                <w:bottom w:val="none" w:sz="0" w:space="0" w:color="auto"/>
                <w:right w:val="none" w:sz="0" w:space="0" w:color="auto"/>
              </w:divBdr>
            </w:div>
          </w:divsChild>
        </w:div>
        <w:div w:id="1971086684">
          <w:marLeft w:val="0"/>
          <w:marRight w:val="0"/>
          <w:marTop w:val="0"/>
          <w:marBottom w:val="0"/>
          <w:divBdr>
            <w:top w:val="none" w:sz="0" w:space="0" w:color="auto"/>
            <w:left w:val="none" w:sz="0" w:space="0" w:color="auto"/>
            <w:bottom w:val="none" w:sz="0" w:space="0" w:color="auto"/>
            <w:right w:val="none" w:sz="0" w:space="0" w:color="auto"/>
          </w:divBdr>
          <w:divsChild>
            <w:div w:id="639113241">
              <w:marLeft w:val="0"/>
              <w:marRight w:val="0"/>
              <w:marTop w:val="0"/>
              <w:marBottom w:val="60"/>
              <w:divBdr>
                <w:top w:val="none" w:sz="0" w:space="0" w:color="auto"/>
                <w:left w:val="none" w:sz="0" w:space="0" w:color="auto"/>
                <w:bottom w:val="none" w:sz="0" w:space="0" w:color="auto"/>
                <w:right w:val="none" w:sz="0" w:space="0" w:color="auto"/>
              </w:divBdr>
              <w:divsChild>
                <w:div w:id="451949087">
                  <w:marLeft w:val="0"/>
                  <w:marRight w:val="0"/>
                  <w:marTop w:val="0"/>
                  <w:marBottom w:val="0"/>
                  <w:divBdr>
                    <w:top w:val="none" w:sz="0" w:space="0" w:color="auto"/>
                    <w:left w:val="none" w:sz="0" w:space="0" w:color="auto"/>
                    <w:bottom w:val="none" w:sz="0" w:space="0" w:color="auto"/>
                    <w:right w:val="none" w:sz="0" w:space="0" w:color="auto"/>
                  </w:divBdr>
                  <w:divsChild>
                    <w:div w:id="283776039">
                      <w:marLeft w:val="0"/>
                      <w:marRight w:val="0"/>
                      <w:marTop w:val="480"/>
                      <w:marBottom w:val="480"/>
                      <w:divBdr>
                        <w:top w:val="none" w:sz="0" w:space="0" w:color="auto"/>
                        <w:left w:val="none" w:sz="0" w:space="0" w:color="auto"/>
                        <w:bottom w:val="none" w:sz="0" w:space="0" w:color="auto"/>
                        <w:right w:val="none" w:sz="0" w:space="0" w:color="auto"/>
                      </w:divBdr>
                    </w:div>
                  </w:divsChild>
                </w:div>
                <w:div w:id="704252176">
                  <w:marLeft w:val="0"/>
                  <w:marRight w:val="0"/>
                  <w:marTop w:val="0"/>
                  <w:marBottom w:val="0"/>
                  <w:divBdr>
                    <w:top w:val="none" w:sz="0" w:space="0" w:color="auto"/>
                    <w:left w:val="none" w:sz="0" w:space="0" w:color="auto"/>
                    <w:bottom w:val="none" w:sz="0" w:space="0" w:color="auto"/>
                    <w:right w:val="none" w:sz="0" w:space="0" w:color="auto"/>
                  </w:divBdr>
                  <w:divsChild>
                    <w:div w:id="1202329332">
                      <w:marLeft w:val="0"/>
                      <w:marRight w:val="0"/>
                      <w:marTop w:val="0"/>
                      <w:marBottom w:val="0"/>
                      <w:divBdr>
                        <w:top w:val="none" w:sz="0" w:space="0" w:color="auto"/>
                        <w:left w:val="none" w:sz="0" w:space="0" w:color="auto"/>
                        <w:bottom w:val="none" w:sz="0" w:space="0" w:color="auto"/>
                        <w:right w:val="none" w:sz="0" w:space="0" w:color="auto"/>
                      </w:divBdr>
                      <w:divsChild>
                        <w:div w:id="2061591840">
                          <w:marLeft w:val="0"/>
                          <w:marRight w:val="0"/>
                          <w:marTop w:val="0"/>
                          <w:marBottom w:val="75"/>
                          <w:divBdr>
                            <w:top w:val="none" w:sz="0" w:space="0" w:color="auto"/>
                            <w:left w:val="none" w:sz="0" w:space="0" w:color="auto"/>
                            <w:bottom w:val="none" w:sz="0" w:space="0" w:color="auto"/>
                            <w:right w:val="none" w:sz="0" w:space="0" w:color="auto"/>
                          </w:divBdr>
                          <w:divsChild>
                            <w:div w:id="1545219619">
                              <w:marLeft w:val="0"/>
                              <w:marRight w:val="0"/>
                              <w:marTop w:val="0"/>
                              <w:marBottom w:val="0"/>
                              <w:divBdr>
                                <w:top w:val="none" w:sz="0" w:space="0" w:color="auto"/>
                                <w:left w:val="none" w:sz="0" w:space="0" w:color="auto"/>
                                <w:bottom w:val="none" w:sz="0" w:space="0" w:color="auto"/>
                                <w:right w:val="none" w:sz="0" w:space="0" w:color="auto"/>
                              </w:divBdr>
                            </w:div>
                          </w:divsChild>
                        </w:div>
                        <w:div w:id="470901952">
                          <w:marLeft w:val="0"/>
                          <w:marRight w:val="0"/>
                          <w:marTop w:val="0"/>
                          <w:marBottom w:val="0"/>
                          <w:divBdr>
                            <w:top w:val="none" w:sz="0" w:space="0" w:color="auto"/>
                            <w:left w:val="none" w:sz="0" w:space="0" w:color="auto"/>
                            <w:bottom w:val="none" w:sz="0" w:space="0" w:color="auto"/>
                            <w:right w:val="none" w:sz="0" w:space="0" w:color="auto"/>
                          </w:divBdr>
                          <w:divsChild>
                            <w:div w:id="1841581050">
                              <w:marLeft w:val="0"/>
                              <w:marRight w:val="0"/>
                              <w:marTop w:val="0"/>
                              <w:marBottom w:val="0"/>
                              <w:divBdr>
                                <w:top w:val="none" w:sz="0" w:space="0" w:color="auto"/>
                                <w:left w:val="none" w:sz="0" w:space="0" w:color="auto"/>
                                <w:bottom w:val="none" w:sz="0" w:space="0" w:color="auto"/>
                                <w:right w:val="none" w:sz="0" w:space="0" w:color="auto"/>
                              </w:divBdr>
                              <w:divsChild>
                                <w:div w:id="1819223727">
                                  <w:marLeft w:val="0"/>
                                  <w:marRight w:val="0"/>
                                  <w:marTop w:val="0"/>
                                  <w:marBottom w:val="0"/>
                                  <w:divBdr>
                                    <w:top w:val="none" w:sz="0" w:space="0" w:color="auto"/>
                                    <w:left w:val="none" w:sz="0" w:space="0" w:color="auto"/>
                                    <w:bottom w:val="none" w:sz="0" w:space="0" w:color="auto"/>
                                    <w:right w:val="none" w:sz="0" w:space="0" w:color="auto"/>
                                  </w:divBdr>
                                  <w:divsChild>
                                    <w:div w:id="206915738">
                                      <w:marLeft w:val="0"/>
                                      <w:marRight w:val="0"/>
                                      <w:marTop w:val="0"/>
                                      <w:marBottom w:val="30"/>
                                      <w:divBdr>
                                        <w:top w:val="none" w:sz="0" w:space="0" w:color="auto"/>
                                        <w:left w:val="none" w:sz="0" w:space="0" w:color="auto"/>
                                        <w:bottom w:val="none" w:sz="0" w:space="0" w:color="auto"/>
                                        <w:right w:val="none" w:sz="0" w:space="0" w:color="auto"/>
                                      </w:divBdr>
                                      <w:divsChild>
                                        <w:div w:id="1086920959">
                                          <w:marLeft w:val="0"/>
                                          <w:marRight w:val="0"/>
                                          <w:marTop w:val="0"/>
                                          <w:marBottom w:val="0"/>
                                          <w:divBdr>
                                            <w:top w:val="none" w:sz="0" w:space="0" w:color="auto"/>
                                            <w:left w:val="none" w:sz="0" w:space="0" w:color="auto"/>
                                            <w:bottom w:val="none" w:sz="0" w:space="0" w:color="auto"/>
                                            <w:right w:val="none" w:sz="0" w:space="0" w:color="auto"/>
                                          </w:divBdr>
                                          <w:divsChild>
                                            <w:div w:id="2069373498">
                                              <w:marLeft w:val="0"/>
                                              <w:marRight w:val="0"/>
                                              <w:marTop w:val="0"/>
                                              <w:marBottom w:val="0"/>
                                              <w:divBdr>
                                                <w:top w:val="none" w:sz="0" w:space="0" w:color="auto"/>
                                                <w:left w:val="none" w:sz="0" w:space="0" w:color="auto"/>
                                                <w:bottom w:val="none" w:sz="0" w:space="0" w:color="auto"/>
                                                <w:right w:val="none" w:sz="0" w:space="0" w:color="auto"/>
                                              </w:divBdr>
                                              <w:divsChild>
                                                <w:div w:id="666328461">
                                                  <w:marLeft w:val="0"/>
                                                  <w:marRight w:val="0"/>
                                                  <w:marTop w:val="0"/>
                                                  <w:marBottom w:val="0"/>
                                                  <w:divBdr>
                                                    <w:top w:val="none" w:sz="0" w:space="0" w:color="auto"/>
                                                    <w:left w:val="none" w:sz="0" w:space="0" w:color="auto"/>
                                                    <w:bottom w:val="none" w:sz="0" w:space="0" w:color="auto"/>
                                                    <w:right w:val="none" w:sz="0" w:space="0" w:color="auto"/>
                                                  </w:divBdr>
                                                  <w:divsChild>
                                                    <w:div w:id="3909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1170">
                                              <w:marLeft w:val="0"/>
                                              <w:marRight w:val="0"/>
                                              <w:marTop w:val="0"/>
                                              <w:marBottom w:val="0"/>
                                              <w:divBdr>
                                                <w:top w:val="none" w:sz="0" w:space="0" w:color="auto"/>
                                                <w:left w:val="none" w:sz="0" w:space="0" w:color="auto"/>
                                                <w:bottom w:val="none" w:sz="0" w:space="0" w:color="auto"/>
                                                <w:right w:val="none" w:sz="0" w:space="0" w:color="auto"/>
                                              </w:divBdr>
                                              <w:divsChild>
                                                <w:div w:id="1553812227">
                                                  <w:marLeft w:val="0"/>
                                                  <w:marRight w:val="0"/>
                                                  <w:marTop w:val="0"/>
                                                  <w:marBottom w:val="0"/>
                                                  <w:divBdr>
                                                    <w:top w:val="none" w:sz="0" w:space="0" w:color="auto"/>
                                                    <w:left w:val="none" w:sz="0" w:space="0" w:color="auto"/>
                                                    <w:bottom w:val="none" w:sz="0" w:space="0" w:color="auto"/>
                                                    <w:right w:val="none" w:sz="0" w:space="0" w:color="auto"/>
                                                  </w:divBdr>
                                                  <w:divsChild>
                                                    <w:div w:id="50058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39628">
                                              <w:marLeft w:val="0"/>
                                              <w:marRight w:val="0"/>
                                              <w:marTop w:val="0"/>
                                              <w:marBottom w:val="0"/>
                                              <w:divBdr>
                                                <w:top w:val="none" w:sz="0" w:space="0" w:color="auto"/>
                                                <w:left w:val="none" w:sz="0" w:space="0" w:color="auto"/>
                                                <w:bottom w:val="none" w:sz="0" w:space="0" w:color="auto"/>
                                                <w:right w:val="none" w:sz="0" w:space="0" w:color="auto"/>
                                              </w:divBdr>
                                              <w:divsChild>
                                                <w:div w:id="1946766203">
                                                  <w:marLeft w:val="0"/>
                                                  <w:marRight w:val="0"/>
                                                  <w:marTop w:val="0"/>
                                                  <w:marBottom w:val="0"/>
                                                  <w:divBdr>
                                                    <w:top w:val="none" w:sz="0" w:space="0" w:color="auto"/>
                                                    <w:left w:val="none" w:sz="0" w:space="0" w:color="auto"/>
                                                    <w:bottom w:val="none" w:sz="0" w:space="0" w:color="auto"/>
                                                    <w:right w:val="none" w:sz="0" w:space="0" w:color="auto"/>
                                                  </w:divBdr>
                                                  <w:divsChild>
                                                    <w:div w:id="22337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41027">
                                              <w:marLeft w:val="0"/>
                                              <w:marRight w:val="0"/>
                                              <w:marTop w:val="0"/>
                                              <w:marBottom w:val="0"/>
                                              <w:divBdr>
                                                <w:top w:val="none" w:sz="0" w:space="0" w:color="auto"/>
                                                <w:left w:val="none" w:sz="0" w:space="0" w:color="auto"/>
                                                <w:bottom w:val="none" w:sz="0" w:space="0" w:color="auto"/>
                                                <w:right w:val="none" w:sz="0" w:space="0" w:color="auto"/>
                                              </w:divBdr>
                                              <w:divsChild>
                                                <w:div w:id="820654058">
                                                  <w:marLeft w:val="0"/>
                                                  <w:marRight w:val="0"/>
                                                  <w:marTop w:val="0"/>
                                                  <w:marBottom w:val="0"/>
                                                  <w:divBdr>
                                                    <w:top w:val="none" w:sz="0" w:space="0" w:color="auto"/>
                                                    <w:left w:val="none" w:sz="0" w:space="0" w:color="auto"/>
                                                    <w:bottom w:val="none" w:sz="0" w:space="0" w:color="auto"/>
                                                    <w:right w:val="none" w:sz="0" w:space="0" w:color="auto"/>
                                                  </w:divBdr>
                                                  <w:divsChild>
                                                    <w:div w:id="48165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66533">
                                              <w:marLeft w:val="0"/>
                                              <w:marRight w:val="0"/>
                                              <w:marTop w:val="0"/>
                                              <w:marBottom w:val="0"/>
                                              <w:divBdr>
                                                <w:top w:val="none" w:sz="0" w:space="0" w:color="auto"/>
                                                <w:left w:val="none" w:sz="0" w:space="0" w:color="auto"/>
                                                <w:bottom w:val="none" w:sz="0" w:space="0" w:color="auto"/>
                                                <w:right w:val="none" w:sz="0" w:space="0" w:color="auto"/>
                                              </w:divBdr>
                                              <w:divsChild>
                                                <w:div w:id="854998831">
                                                  <w:marLeft w:val="0"/>
                                                  <w:marRight w:val="0"/>
                                                  <w:marTop w:val="0"/>
                                                  <w:marBottom w:val="0"/>
                                                  <w:divBdr>
                                                    <w:top w:val="none" w:sz="0" w:space="0" w:color="auto"/>
                                                    <w:left w:val="none" w:sz="0" w:space="0" w:color="auto"/>
                                                    <w:bottom w:val="none" w:sz="0" w:space="0" w:color="auto"/>
                                                    <w:right w:val="none" w:sz="0" w:space="0" w:color="auto"/>
                                                  </w:divBdr>
                                                  <w:divsChild>
                                                    <w:div w:id="115915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8248">
                                              <w:marLeft w:val="0"/>
                                              <w:marRight w:val="0"/>
                                              <w:marTop w:val="0"/>
                                              <w:marBottom w:val="0"/>
                                              <w:divBdr>
                                                <w:top w:val="none" w:sz="0" w:space="0" w:color="auto"/>
                                                <w:left w:val="none" w:sz="0" w:space="0" w:color="auto"/>
                                                <w:bottom w:val="none" w:sz="0" w:space="0" w:color="auto"/>
                                                <w:right w:val="none" w:sz="0" w:space="0" w:color="auto"/>
                                              </w:divBdr>
                                              <w:divsChild>
                                                <w:div w:id="171770650">
                                                  <w:marLeft w:val="0"/>
                                                  <w:marRight w:val="0"/>
                                                  <w:marTop w:val="0"/>
                                                  <w:marBottom w:val="0"/>
                                                  <w:divBdr>
                                                    <w:top w:val="none" w:sz="0" w:space="0" w:color="auto"/>
                                                    <w:left w:val="none" w:sz="0" w:space="0" w:color="auto"/>
                                                    <w:bottom w:val="none" w:sz="0" w:space="0" w:color="auto"/>
                                                    <w:right w:val="none" w:sz="0" w:space="0" w:color="auto"/>
                                                  </w:divBdr>
                                                  <w:divsChild>
                                                    <w:div w:id="131984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77043">
                                              <w:marLeft w:val="0"/>
                                              <w:marRight w:val="0"/>
                                              <w:marTop w:val="0"/>
                                              <w:marBottom w:val="0"/>
                                              <w:divBdr>
                                                <w:top w:val="none" w:sz="0" w:space="0" w:color="auto"/>
                                                <w:left w:val="none" w:sz="0" w:space="0" w:color="auto"/>
                                                <w:bottom w:val="none" w:sz="0" w:space="0" w:color="auto"/>
                                                <w:right w:val="none" w:sz="0" w:space="0" w:color="auto"/>
                                              </w:divBdr>
                                              <w:divsChild>
                                                <w:div w:id="309599105">
                                                  <w:marLeft w:val="0"/>
                                                  <w:marRight w:val="0"/>
                                                  <w:marTop w:val="0"/>
                                                  <w:marBottom w:val="0"/>
                                                  <w:divBdr>
                                                    <w:top w:val="none" w:sz="0" w:space="0" w:color="auto"/>
                                                    <w:left w:val="none" w:sz="0" w:space="0" w:color="auto"/>
                                                    <w:bottom w:val="none" w:sz="0" w:space="0" w:color="auto"/>
                                                    <w:right w:val="none" w:sz="0" w:space="0" w:color="auto"/>
                                                  </w:divBdr>
                                                  <w:divsChild>
                                                    <w:div w:id="117506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4794">
                                              <w:marLeft w:val="0"/>
                                              <w:marRight w:val="0"/>
                                              <w:marTop w:val="0"/>
                                              <w:marBottom w:val="0"/>
                                              <w:divBdr>
                                                <w:top w:val="none" w:sz="0" w:space="0" w:color="auto"/>
                                                <w:left w:val="none" w:sz="0" w:space="0" w:color="auto"/>
                                                <w:bottom w:val="none" w:sz="0" w:space="0" w:color="auto"/>
                                                <w:right w:val="none" w:sz="0" w:space="0" w:color="auto"/>
                                              </w:divBdr>
                                              <w:divsChild>
                                                <w:div w:id="1524711411">
                                                  <w:marLeft w:val="0"/>
                                                  <w:marRight w:val="0"/>
                                                  <w:marTop w:val="0"/>
                                                  <w:marBottom w:val="0"/>
                                                  <w:divBdr>
                                                    <w:top w:val="none" w:sz="0" w:space="0" w:color="auto"/>
                                                    <w:left w:val="none" w:sz="0" w:space="0" w:color="auto"/>
                                                    <w:bottom w:val="none" w:sz="0" w:space="0" w:color="auto"/>
                                                    <w:right w:val="none" w:sz="0" w:space="0" w:color="auto"/>
                                                  </w:divBdr>
                                                  <w:divsChild>
                                                    <w:div w:id="1488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10976">
                                              <w:marLeft w:val="0"/>
                                              <w:marRight w:val="0"/>
                                              <w:marTop w:val="0"/>
                                              <w:marBottom w:val="0"/>
                                              <w:divBdr>
                                                <w:top w:val="none" w:sz="0" w:space="0" w:color="auto"/>
                                                <w:left w:val="none" w:sz="0" w:space="0" w:color="auto"/>
                                                <w:bottom w:val="none" w:sz="0" w:space="0" w:color="auto"/>
                                                <w:right w:val="none" w:sz="0" w:space="0" w:color="auto"/>
                                              </w:divBdr>
                                              <w:divsChild>
                                                <w:div w:id="1903364719">
                                                  <w:marLeft w:val="0"/>
                                                  <w:marRight w:val="0"/>
                                                  <w:marTop w:val="0"/>
                                                  <w:marBottom w:val="0"/>
                                                  <w:divBdr>
                                                    <w:top w:val="none" w:sz="0" w:space="0" w:color="auto"/>
                                                    <w:left w:val="none" w:sz="0" w:space="0" w:color="auto"/>
                                                    <w:bottom w:val="none" w:sz="0" w:space="0" w:color="auto"/>
                                                    <w:right w:val="none" w:sz="0" w:space="0" w:color="auto"/>
                                                  </w:divBdr>
                                                  <w:divsChild>
                                                    <w:div w:id="898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11590">
                                              <w:marLeft w:val="0"/>
                                              <w:marRight w:val="0"/>
                                              <w:marTop w:val="0"/>
                                              <w:marBottom w:val="0"/>
                                              <w:divBdr>
                                                <w:top w:val="none" w:sz="0" w:space="0" w:color="auto"/>
                                                <w:left w:val="none" w:sz="0" w:space="0" w:color="auto"/>
                                                <w:bottom w:val="none" w:sz="0" w:space="0" w:color="auto"/>
                                                <w:right w:val="none" w:sz="0" w:space="0" w:color="auto"/>
                                              </w:divBdr>
                                              <w:divsChild>
                                                <w:div w:id="836655617">
                                                  <w:marLeft w:val="0"/>
                                                  <w:marRight w:val="0"/>
                                                  <w:marTop w:val="0"/>
                                                  <w:marBottom w:val="0"/>
                                                  <w:divBdr>
                                                    <w:top w:val="none" w:sz="0" w:space="0" w:color="auto"/>
                                                    <w:left w:val="none" w:sz="0" w:space="0" w:color="auto"/>
                                                    <w:bottom w:val="none" w:sz="0" w:space="0" w:color="auto"/>
                                                    <w:right w:val="none" w:sz="0" w:space="0" w:color="auto"/>
                                                  </w:divBdr>
                                                  <w:divsChild>
                                                    <w:div w:id="108437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08923">
                                              <w:marLeft w:val="0"/>
                                              <w:marRight w:val="0"/>
                                              <w:marTop w:val="0"/>
                                              <w:marBottom w:val="0"/>
                                              <w:divBdr>
                                                <w:top w:val="none" w:sz="0" w:space="0" w:color="auto"/>
                                                <w:left w:val="none" w:sz="0" w:space="0" w:color="auto"/>
                                                <w:bottom w:val="none" w:sz="0" w:space="0" w:color="auto"/>
                                                <w:right w:val="none" w:sz="0" w:space="0" w:color="auto"/>
                                              </w:divBdr>
                                              <w:divsChild>
                                                <w:div w:id="1743868861">
                                                  <w:marLeft w:val="0"/>
                                                  <w:marRight w:val="0"/>
                                                  <w:marTop w:val="0"/>
                                                  <w:marBottom w:val="0"/>
                                                  <w:divBdr>
                                                    <w:top w:val="none" w:sz="0" w:space="0" w:color="auto"/>
                                                    <w:left w:val="none" w:sz="0" w:space="0" w:color="auto"/>
                                                    <w:bottom w:val="none" w:sz="0" w:space="0" w:color="auto"/>
                                                    <w:right w:val="none" w:sz="0" w:space="0" w:color="auto"/>
                                                  </w:divBdr>
                                                  <w:divsChild>
                                                    <w:div w:id="179891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578574">
                                              <w:marLeft w:val="0"/>
                                              <w:marRight w:val="0"/>
                                              <w:marTop w:val="0"/>
                                              <w:marBottom w:val="0"/>
                                              <w:divBdr>
                                                <w:top w:val="none" w:sz="0" w:space="0" w:color="auto"/>
                                                <w:left w:val="none" w:sz="0" w:space="0" w:color="auto"/>
                                                <w:bottom w:val="none" w:sz="0" w:space="0" w:color="auto"/>
                                                <w:right w:val="none" w:sz="0" w:space="0" w:color="auto"/>
                                              </w:divBdr>
                                              <w:divsChild>
                                                <w:div w:id="1442263595">
                                                  <w:marLeft w:val="0"/>
                                                  <w:marRight w:val="0"/>
                                                  <w:marTop w:val="0"/>
                                                  <w:marBottom w:val="0"/>
                                                  <w:divBdr>
                                                    <w:top w:val="none" w:sz="0" w:space="0" w:color="auto"/>
                                                    <w:left w:val="none" w:sz="0" w:space="0" w:color="auto"/>
                                                    <w:bottom w:val="none" w:sz="0" w:space="0" w:color="auto"/>
                                                    <w:right w:val="none" w:sz="0" w:space="0" w:color="auto"/>
                                                  </w:divBdr>
                                                  <w:divsChild>
                                                    <w:div w:id="67974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60256">
                                              <w:marLeft w:val="0"/>
                                              <w:marRight w:val="0"/>
                                              <w:marTop w:val="0"/>
                                              <w:marBottom w:val="0"/>
                                              <w:divBdr>
                                                <w:top w:val="none" w:sz="0" w:space="0" w:color="auto"/>
                                                <w:left w:val="none" w:sz="0" w:space="0" w:color="auto"/>
                                                <w:bottom w:val="none" w:sz="0" w:space="0" w:color="auto"/>
                                                <w:right w:val="none" w:sz="0" w:space="0" w:color="auto"/>
                                              </w:divBdr>
                                              <w:divsChild>
                                                <w:div w:id="2090348676">
                                                  <w:marLeft w:val="0"/>
                                                  <w:marRight w:val="0"/>
                                                  <w:marTop w:val="0"/>
                                                  <w:marBottom w:val="0"/>
                                                  <w:divBdr>
                                                    <w:top w:val="none" w:sz="0" w:space="0" w:color="auto"/>
                                                    <w:left w:val="none" w:sz="0" w:space="0" w:color="auto"/>
                                                    <w:bottom w:val="none" w:sz="0" w:space="0" w:color="auto"/>
                                                    <w:right w:val="none" w:sz="0" w:space="0" w:color="auto"/>
                                                  </w:divBdr>
                                                  <w:divsChild>
                                                    <w:div w:id="137928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38546">
                                              <w:marLeft w:val="0"/>
                                              <w:marRight w:val="0"/>
                                              <w:marTop w:val="0"/>
                                              <w:marBottom w:val="0"/>
                                              <w:divBdr>
                                                <w:top w:val="none" w:sz="0" w:space="0" w:color="auto"/>
                                                <w:left w:val="none" w:sz="0" w:space="0" w:color="auto"/>
                                                <w:bottom w:val="none" w:sz="0" w:space="0" w:color="auto"/>
                                                <w:right w:val="none" w:sz="0" w:space="0" w:color="auto"/>
                                              </w:divBdr>
                                              <w:divsChild>
                                                <w:div w:id="461970996">
                                                  <w:marLeft w:val="0"/>
                                                  <w:marRight w:val="0"/>
                                                  <w:marTop w:val="0"/>
                                                  <w:marBottom w:val="0"/>
                                                  <w:divBdr>
                                                    <w:top w:val="none" w:sz="0" w:space="0" w:color="auto"/>
                                                    <w:left w:val="none" w:sz="0" w:space="0" w:color="auto"/>
                                                    <w:bottom w:val="none" w:sz="0" w:space="0" w:color="auto"/>
                                                    <w:right w:val="none" w:sz="0" w:space="0" w:color="auto"/>
                                                  </w:divBdr>
                                                  <w:divsChild>
                                                    <w:div w:id="7906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11994">
                                              <w:marLeft w:val="0"/>
                                              <w:marRight w:val="0"/>
                                              <w:marTop w:val="0"/>
                                              <w:marBottom w:val="0"/>
                                              <w:divBdr>
                                                <w:top w:val="none" w:sz="0" w:space="0" w:color="auto"/>
                                                <w:left w:val="none" w:sz="0" w:space="0" w:color="auto"/>
                                                <w:bottom w:val="none" w:sz="0" w:space="0" w:color="auto"/>
                                                <w:right w:val="none" w:sz="0" w:space="0" w:color="auto"/>
                                              </w:divBdr>
                                              <w:divsChild>
                                                <w:div w:id="1140418410">
                                                  <w:marLeft w:val="0"/>
                                                  <w:marRight w:val="0"/>
                                                  <w:marTop w:val="0"/>
                                                  <w:marBottom w:val="0"/>
                                                  <w:divBdr>
                                                    <w:top w:val="none" w:sz="0" w:space="0" w:color="auto"/>
                                                    <w:left w:val="none" w:sz="0" w:space="0" w:color="auto"/>
                                                    <w:bottom w:val="none" w:sz="0" w:space="0" w:color="auto"/>
                                                    <w:right w:val="none" w:sz="0" w:space="0" w:color="auto"/>
                                                  </w:divBdr>
                                                  <w:divsChild>
                                                    <w:div w:id="4738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52127">
                                              <w:marLeft w:val="0"/>
                                              <w:marRight w:val="0"/>
                                              <w:marTop w:val="0"/>
                                              <w:marBottom w:val="0"/>
                                              <w:divBdr>
                                                <w:top w:val="none" w:sz="0" w:space="0" w:color="auto"/>
                                                <w:left w:val="none" w:sz="0" w:space="0" w:color="auto"/>
                                                <w:bottom w:val="none" w:sz="0" w:space="0" w:color="auto"/>
                                                <w:right w:val="none" w:sz="0" w:space="0" w:color="auto"/>
                                              </w:divBdr>
                                              <w:divsChild>
                                                <w:div w:id="490751475">
                                                  <w:marLeft w:val="0"/>
                                                  <w:marRight w:val="0"/>
                                                  <w:marTop w:val="0"/>
                                                  <w:marBottom w:val="0"/>
                                                  <w:divBdr>
                                                    <w:top w:val="none" w:sz="0" w:space="0" w:color="auto"/>
                                                    <w:left w:val="none" w:sz="0" w:space="0" w:color="auto"/>
                                                    <w:bottom w:val="none" w:sz="0" w:space="0" w:color="auto"/>
                                                    <w:right w:val="none" w:sz="0" w:space="0" w:color="auto"/>
                                                  </w:divBdr>
                                                  <w:divsChild>
                                                    <w:div w:id="161389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652101">
                                  <w:marLeft w:val="0"/>
                                  <w:marRight w:val="0"/>
                                  <w:marTop w:val="0"/>
                                  <w:marBottom w:val="0"/>
                                  <w:divBdr>
                                    <w:top w:val="none" w:sz="0" w:space="0" w:color="auto"/>
                                    <w:left w:val="none" w:sz="0" w:space="0" w:color="auto"/>
                                    <w:bottom w:val="none" w:sz="0" w:space="0" w:color="auto"/>
                                    <w:right w:val="none" w:sz="0" w:space="0" w:color="auto"/>
                                  </w:divBdr>
                                  <w:divsChild>
                                    <w:div w:id="218639844">
                                      <w:marLeft w:val="0"/>
                                      <w:marRight w:val="0"/>
                                      <w:marTop w:val="0"/>
                                      <w:marBottom w:val="0"/>
                                      <w:divBdr>
                                        <w:top w:val="none" w:sz="0" w:space="0" w:color="auto"/>
                                        <w:left w:val="none" w:sz="0" w:space="0" w:color="auto"/>
                                        <w:bottom w:val="none" w:sz="0" w:space="0" w:color="auto"/>
                                        <w:right w:val="none" w:sz="0" w:space="0" w:color="auto"/>
                                      </w:divBdr>
                                    </w:div>
                                    <w:div w:id="4622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08497">
                              <w:marLeft w:val="0"/>
                              <w:marRight w:val="0"/>
                              <w:marTop w:val="0"/>
                              <w:marBottom w:val="0"/>
                              <w:divBdr>
                                <w:top w:val="none" w:sz="0" w:space="0" w:color="auto"/>
                                <w:left w:val="none" w:sz="0" w:space="0" w:color="auto"/>
                                <w:bottom w:val="none" w:sz="0" w:space="0" w:color="auto"/>
                                <w:right w:val="none" w:sz="0" w:space="0" w:color="auto"/>
                              </w:divBdr>
                              <w:divsChild>
                                <w:div w:id="58673809">
                                  <w:marLeft w:val="0"/>
                                  <w:marRight w:val="0"/>
                                  <w:marTop w:val="0"/>
                                  <w:marBottom w:val="0"/>
                                  <w:divBdr>
                                    <w:top w:val="none" w:sz="0" w:space="0" w:color="auto"/>
                                    <w:left w:val="none" w:sz="0" w:space="0" w:color="auto"/>
                                    <w:bottom w:val="none" w:sz="0" w:space="0" w:color="auto"/>
                                    <w:right w:val="none" w:sz="0" w:space="0" w:color="auto"/>
                                  </w:divBdr>
                                  <w:divsChild>
                                    <w:div w:id="1275747973">
                                      <w:marLeft w:val="0"/>
                                      <w:marRight w:val="30"/>
                                      <w:marTop w:val="0"/>
                                      <w:marBottom w:val="0"/>
                                      <w:divBdr>
                                        <w:top w:val="none" w:sz="0" w:space="0" w:color="auto"/>
                                        <w:left w:val="none" w:sz="0" w:space="0" w:color="auto"/>
                                        <w:bottom w:val="none" w:sz="0" w:space="0" w:color="auto"/>
                                        <w:right w:val="none" w:sz="0" w:space="0" w:color="auto"/>
                                      </w:divBdr>
                                      <w:divsChild>
                                        <w:div w:id="1251237466">
                                          <w:marLeft w:val="0"/>
                                          <w:marRight w:val="0"/>
                                          <w:marTop w:val="0"/>
                                          <w:marBottom w:val="0"/>
                                          <w:divBdr>
                                            <w:top w:val="none" w:sz="0" w:space="0" w:color="auto"/>
                                            <w:left w:val="none" w:sz="0" w:space="0" w:color="auto"/>
                                            <w:bottom w:val="none" w:sz="0" w:space="0" w:color="auto"/>
                                            <w:right w:val="none" w:sz="0" w:space="0" w:color="auto"/>
                                          </w:divBdr>
                                        </w:div>
                                      </w:divsChild>
                                    </w:div>
                                    <w:div w:id="788938898">
                                      <w:marLeft w:val="0"/>
                                      <w:marRight w:val="30"/>
                                      <w:marTop w:val="0"/>
                                      <w:marBottom w:val="0"/>
                                      <w:divBdr>
                                        <w:top w:val="none" w:sz="0" w:space="0" w:color="auto"/>
                                        <w:left w:val="none" w:sz="0" w:space="0" w:color="auto"/>
                                        <w:bottom w:val="none" w:sz="0" w:space="0" w:color="auto"/>
                                        <w:right w:val="none" w:sz="0" w:space="0" w:color="auto"/>
                                      </w:divBdr>
                                      <w:divsChild>
                                        <w:div w:id="1215384422">
                                          <w:marLeft w:val="0"/>
                                          <w:marRight w:val="0"/>
                                          <w:marTop w:val="0"/>
                                          <w:marBottom w:val="0"/>
                                          <w:divBdr>
                                            <w:top w:val="none" w:sz="0" w:space="0" w:color="auto"/>
                                            <w:left w:val="none" w:sz="0" w:space="0" w:color="auto"/>
                                            <w:bottom w:val="none" w:sz="0" w:space="0" w:color="auto"/>
                                            <w:right w:val="none" w:sz="0" w:space="0" w:color="auto"/>
                                          </w:divBdr>
                                        </w:div>
                                      </w:divsChild>
                                    </w:div>
                                    <w:div w:id="409470660">
                                      <w:marLeft w:val="0"/>
                                      <w:marRight w:val="30"/>
                                      <w:marTop w:val="0"/>
                                      <w:marBottom w:val="0"/>
                                      <w:divBdr>
                                        <w:top w:val="none" w:sz="0" w:space="0" w:color="auto"/>
                                        <w:left w:val="none" w:sz="0" w:space="0" w:color="auto"/>
                                        <w:bottom w:val="none" w:sz="0" w:space="0" w:color="auto"/>
                                        <w:right w:val="none" w:sz="0" w:space="0" w:color="auto"/>
                                      </w:divBdr>
                                      <w:divsChild>
                                        <w:div w:id="1237394225">
                                          <w:marLeft w:val="0"/>
                                          <w:marRight w:val="0"/>
                                          <w:marTop w:val="0"/>
                                          <w:marBottom w:val="0"/>
                                          <w:divBdr>
                                            <w:top w:val="none" w:sz="0" w:space="0" w:color="auto"/>
                                            <w:left w:val="none" w:sz="0" w:space="0" w:color="auto"/>
                                            <w:bottom w:val="none" w:sz="0" w:space="0" w:color="auto"/>
                                            <w:right w:val="none" w:sz="0" w:space="0" w:color="auto"/>
                                          </w:divBdr>
                                        </w:div>
                                      </w:divsChild>
                                    </w:div>
                                    <w:div w:id="1438020731">
                                      <w:marLeft w:val="0"/>
                                      <w:marRight w:val="30"/>
                                      <w:marTop w:val="0"/>
                                      <w:marBottom w:val="0"/>
                                      <w:divBdr>
                                        <w:top w:val="none" w:sz="0" w:space="0" w:color="auto"/>
                                        <w:left w:val="none" w:sz="0" w:space="0" w:color="auto"/>
                                        <w:bottom w:val="none" w:sz="0" w:space="0" w:color="auto"/>
                                        <w:right w:val="none" w:sz="0" w:space="0" w:color="auto"/>
                                      </w:divBdr>
                                      <w:divsChild>
                                        <w:div w:id="553852612">
                                          <w:marLeft w:val="0"/>
                                          <w:marRight w:val="0"/>
                                          <w:marTop w:val="0"/>
                                          <w:marBottom w:val="0"/>
                                          <w:divBdr>
                                            <w:top w:val="none" w:sz="0" w:space="0" w:color="auto"/>
                                            <w:left w:val="none" w:sz="0" w:space="0" w:color="auto"/>
                                            <w:bottom w:val="none" w:sz="0" w:space="0" w:color="auto"/>
                                            <w:right w:val="none" w:sz="0" w:space="0" w:color="auto"/>
                                          </w:divBdr>
                                        </w:div>
                                      </w:divsChild>
                                    </w:div>
                                    <w:div w:id="351148208">
                                      <w:marLeft w:val="0"/>
                                      <w:marRight w:val="30"/>
                                      <w:marTop w:val="0"/>
                                      <w:marBottom w:val="0"/>
                                      <w:divBdr>
                                        <w:top w:val="none" w:sz="0" w:space="0" w:color="auto"/>
                                        <w:left w:val="none" w:sz="0" w:space="0" w:color="auto"/>
                                        <w:bottom w:val="none" w:sz="0" w:space="0" w:color="auto"/>
                                        <w:right w:val="none" w:sz="0" w:space="0" w:color="auto"/>
                                      </w:divBdr>
                                      <w:divsChild>
                                        <w:div w:id="1128013289">
                                          <w:marLeft w:val="0"/>
                                          <w:marRight w:val="0"/>
                                          <w:marTop w:val="0"/>
                                          <w:marBottom w:val="0"/>
                                          <w:divBdr>
                                            <w:top w:val="none" w:sz="0" w:space="0" w:color="auto"/>
                                            <w:left w:val="none" w:sz="0" w:space="0" w:color="auto"/>
                                            <w:bottom w:val="none" w:sz="0" w:space="0" w:color="auto"/>
                                            <w:right w:val="none" w:sz="0" w:space="0" w:color="auto"/>
                                          </w:divBdr>
                                        </w:div>
                                      </w:divsChild>
                                    </w:div>
                                    <w:div w:id="439883491">
                                      <w:marLeft w:val="0"/>
                                      <w:marRight w:val="30"/>
                                      <w:marTop w:val="0"/>
                                      <w:marBottom w:val="0"/>
                                      <w:divBdr>
                                        <w:top w:val="none" w:sz="0" w:space="0" w:color="auto"/>
                                        <w:left w:val="none" w:sz="0" w:space="0" w:color="auto"/>
                                        <w:bottom w:val="none" w:sz="0" w:space="0" w:color="auto"/>
                                        <w:right w:val="none" w:sz="0" w:space="0" w:color="auto"/>
                                      </w:divBdr>
                                      <w:divsChild>
                                        <w:div w:id="769549043">
                                          <w:marLeft w:val="0"/>
                                          <w:marRight w:val="0"/>
                                          <w:marTop w:val="0"/>
                                          <w:marBottom w:val="0"/>
                                          <w:divBdr>
                                            <w:top w:val="none" w:sz="0" w:space="0" w:color="auto"/>
                                            <w:left w:val="none" w:sz="0" w:space="0" w:color="auto"/>
                                            <w:bottom w:val="none" w:sz="0" w:space="0" w:color="auto"/>
                                            <w:right w:val="none" w:sz="0" w:space="0" w:color="auto"/>
                                          </w:divBdr>
                                        </w:div>
                                      </w:divsChild>
                                    </w:div>
                                    <w:div w:id="1841584467">
                                      <w:marLeft w:val="0"/>
                                      <w:marRight w:val="30"/>
                                      <w:marTop w:val="0"/>
                                      <w:marBottom w:val="0"/>
                                      <w:divBdr>
                                        <w:top w:val="none" w:sz="0" w:space="0" w:color="auto"/>
                                        <w:left w:val="none" w:sz="0" w:space="0" w:color="auto"/>
                                        <w:bottom w:val="none" w:sz="0" w:space="0" w:color="auto"/>
                                        <w:right w:val="none" w:sz="0" w:space="0" w:color="auto"/>
                                      </w:divBdr>
                                      <w:divsChild>
                                        <w:div w:id="271860660">
                                          <w:marLeft w:val="0"/>
                                          <w:marRight w:val="0"/>
                                          <w:marTop w:val="0"/>
                                          <w:marBottom w:val="0"/>
                                          <w:divBdr>
                                            <w:top w:val="none" w:sz="0" w:space="0" w:color="auto"/>
                                            <w:left w:val="none" w:sz="0" w:space="0" w:color="auto"/>
                                            <w:bottom w:val="none" w:sz="0" w:space="0" w:color="auto"/>
                                            <w:right w:val="none" w:sz="0" w:space="0" w:color="auto"/>
                                          </w:divBdr>
                                        </w:div>
                                      </w:divsChild>
                                    </w:div>
                                    <w:div w:id="2070155623">
                                      <w:marLeft w:val="0"/>
                                      <w:marRight w:val="30"/>
                                      <w:marTop w:val="0"/>
                                      <w:marBottom w:val="0"/>
                                      <w:divBdr>
                                        <w:top w:val="none" w:sz="0" w:space="0" w:color="auto"/>
                                        <w:left w:val="none" w:sz="0" w:space="0" w:color="auto"/>
                                        <w:bottom w:val="none" w:sz="0" w:space="0" w:color="auto"/>
                                        <w:right w:val="none" w:sz="0" w:space="0" w:color="auto"/>
                                      </w:divBdr>
                                      <w:divsChild>
                                        <w:div w:id="1689986340">
                                          <w:marLeft w:val="0"/>
                                          <w:marRight w:val="0"/>
                                          <w:marTop w:val="0"/>
                                          <w:marBottom w:val="0"/>
                                          <w:divBdr>
                                            <w:top w:val="none" w:sz="0" w:space="0" w:color="auto"/>
                                            <w:left w:val="none" w:sz="0" w:space="0" w:color="auto"/>
                                            <w:bottom w:val="none" w:sz="0" w:space="0" w:color="auto"/>
                                            <w:right w:val="none" w:sz="0" w:space="0" w:color="auto"/>
                                          </w:divBdr>
                                        </w:div>
                                      </w:divsChild>
                                    </w:div>
                                    <w:div w:id="184055194">
                                      <w:marLeft w:val="0"/>
                                      <w:marRight w:val="30"/>
                                      <w:marTop w:val="0"/>
                                      <w:marBottom w:val="0"/>
                                      <w:divBdr>
                                        <w:top w:val="none" w:sz="0" w:space="0" w:color="auto"/>
                                        <w:left w:val="none" w:sz="0" w:space="0" w:color="auto"/>
                                        <w:bottom w:val="none" w:sz="0" w:space="0" w:color="auto"/>
                                        <w:right w:val="none" w:sz="0" w:space="0" w:color="auto"/>
                                      </w:divBdr>
                                      <w:divsChild>
                                        <w:div w:id="961377405">
                                          <w:marLeft w:val="0"/>
                                          <w:marRight w:val="0"/>
                                          <w:marTop w:val="0"/>
                                          <w:marBottom w:val="0"/>
                                          <w:divBdr>
                                            <w:top w:val="none" w:sz="0" w:space="0" w:color="auto"/>
                                            <w:left w:val="none" w:sz="0" w:space="0" w:color="auto"/>
                                            <w:bottom w:val="none" w:sz="0" w:space="0" w:color="auto"/>
                                            <w:right w:val="none" w:sz="0" w:space="0" w:color="auto"/>
                                          </w:divBdr>
                                        </w:div>
                                      </w:divsChild>
                                    </w:div>
                                    <w:div w:id="746612088">
                                      <w:marLeft w:val="0"/>
                                      <w:marRight w:val="30"/>
                                      <w:marTop w:val="0"/>
                                      <w:marBottom w:val="0"/>
                                      <w:divBdr>
                                        <w:top w:val="none" w:sz="0" w:space="0" w:color="auto"/>
                                        <w:left w:val="none" w:sz="0" w:space="0" w:color="auto"/>
                                        <w:bottom w:val="none" w:sz="0" w:space="0" w:color="auto"/>
                                        <w:right w:val="none" w:sz="0" w:space="0" w:color="auto"/>
                                      </w:divBdr>
                                      <w:divsChild>
                                        <w:div w:id="905920541">
                                          <w:marLeft w:val="0"/>
                                          <w:marRight w:val="0"/>
                                          <w:marTop w:val="0"/>
                                          <w:marBottom w:val="0"/>
                                          <w:divBdr>
                                            <w:top w:val="none" w:sz="0" w:space="0" w:color="auto"/>
                                            <w:left w:val="none" w:sz="0" w:space="0" w:color="auto"/>
                                            <w:bottom w:val="none" w:sz="0" w:space="0" w:color="auto"/>
                                            <w:right w:val="none" w:sz="0" w:space="0" w:color="auto"/>
                                          </w:divBdr>
                                        </w:div>
                                      </w:divsChild>
                                    </w:div>
                                    <w:div w:id="146289816">
                                      <w:marLeft w:val="0"/>
                                      <w:marRight w:val="30"/>
                                      <w:marTop w:val="0"/>
                                      <w:marBottom w:val="0"/>
                                      <w:divBdr>
                                        <w:top w:val="none" w:sz="0" w:space="0" w:color="auto"/>
                                        <w:left w:val="none" w:sz="0" w:space="0" w:color="auto"/>
                                        <w:bottom w:val="none" w:sz="0" w:space="0" w:color="auto"/>
                                        <w:right w:val="none" w:sz="0" w:space="0" w:color="auto"/>
                                      </w:divBdr>
                                      <w:divsChild>
                                        <w:div w:id="1367563247">
                                          <w:marLeft w:val="0"/>
                                          <w:marRight w:val="0"/>
                                          <w:marTop w:val="0"/>
                                          <w:marBottom w:val="0"/>
                                          <w:divBdr>
                                            <w:top w:val="none" w:sz="0" w:space="0" w:color="auto"/>
                                            <w:left w:val="none" w:sz="0" w:space="0" w:color="auto"/>
                                            <w:bottom w:val="none" w:sz="0" w:space="0" w:color="auto"/>
                                            <w:right w:val="none" w:sz="0" w:space="0" w:color="auto"/>
                                          </w:divBdr>
                                        </w:div>
                                      </w:divsChild>
                                    </w:div>
                                    <w:div w:id="825630761">
                                      <w:marLeft w:val="0"/>
                                      <w:marRight w:val="30"/>
                                      <w:marTop w:val="0"/>
                                      <w:marBottom w:val="0"/>
                                      <w:divBdr>
                                        <w:top w:val="none" w:sz="0" w:space="0" w:color="auto"/>
                                        <w:left w:val="none" w:sz="0" w:space="0" w:color="auto"/>
                                        <w:bottom w:val="none" w:sz="0" w:space="0" w:color="auto"/>
                                        <w:right w:val="none" w:sz="0" w:space="0" w:color="auto"/>
                                      </w:divBdr>
                                      <w:divsChild>
                                        <w:div w:id="1133403057">
                                          <w:marLeft w:val="0"/>
                                          <w:marRight w:val="0"/>
                                          <w:marTop w:val="0"/>
                                          <w:marBottom w:val="0"/>
                                          <w:divBdr>
                                            <w:top w:val="none" w:sz="0" w:space="0" w:color="auto"/>
                                            <w:left w:val="none" w:sz="0" w:space="0" w:color="auto"/>
                                            <w:bottom w:val="none" w:sz="0" w:space="0" w:color="auto"/>
                                            <w:right w:val="none" w:sz="0" w:space="0" w:color="auto"/>
                                          </w:divBdr>
                                        </w:div>
                                      </w:divsChild>
                                    </w:div>
                                    <w:div w:id="1063528633">
                                      <w:marLeft w:val="0"/>
                                      <w:marRight w:val="30"/>
                                      <w:marTop w:val="0"/>
                                      <w:marBottom w:val="0"/>
                                      <w:divBdr>
                                        <w:top w:val="none" w:sz="0" w:space="0" w:color="auto"/>
                                        <w:left w:val="none" w:sz="0" w:space="0" w:color="auto"/>
                                        <w:bottom w:val="none" w:sz="0" w:space="0" w:color="auto"/>
                                        <w:right w:val="none" w:sz="0" w:space="0" w:color="auto"/>
                                      </w:divBdr>
                                      <w:divsChild>
                                        <w:div w:id="1324621904">
                                          <w:marLeft w:val="0"/>
                                          <w:marRight w:val="0"/>
                                          <w:marTop w:val="0"/>
                                          <w:marBottom w:val="0"/>
                                          <w:divBdr>
                                            <w:top w:val="none" w:sz="0" w:space="0" w:color="auto"/>
                                            <w:left w:val="none" w:sz="0" w:space="0" w:color="auto"/>
                                            <w:bottom w:val="none" w:sz="0" w:space="0" w:color="auto"/>
                                            <w:right w:val="none" w:sz="0" w:space="0" w:color="auto"/>
                                          </w:divBdr>
                                        </w:div>
                                      </w:divsChild>
                                    </w:div>
                                    <w:div w:id="512378518">
                                      <w:marLeft w:val="0"/>
                                      <w:marRight w:val="30"/>
                                      <w:marTop w:val="0"/>
                                      <w:marBottom w:val="0"/>
                                      <w:divBdr>
                                        <w:top w:val="none" w:sz="0" w:space="0" w:color="auto"/>
                                        <w:left w:val="none" w:sz="0" w:space="0" w:color="auto"/>
                                        <w:bottom w:val="none" w:sz="0" w:space="0" w:color="auto"/>
                                        <w:right w:val="none" w:sz="0" w:space="0" w:color="auto"/>
                                      </w:divBdr>
                                      <w:divsChild>
                                        <w:div w:id="130554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874929">
                          <w:marLeft w:val="0"/>
                          <w:marRight w:val="0"/>
                          <w:marTop w:val="0"/>
                          <w:marBottom w:val="0"/>
                          <w:divBdr>
                            <w:top w:val="none" w:sz="0" w:space="0" w:color="auto"/>
                            <w:left w:val="none" w:sz="0" w:space="0" w:color="auto"/>
                            <w:bottom w:val="none" w:sz="0" w:space="0" w:color="auto"/>
                            <w:right w:val="none" w:sz="0" w:space="0" w:color="auto"/>
                          </w:divBdr>
                          <w:divsChild>
                            <w:div w:id="1884097361">
                              <w:marLeft w:val="0"/>
                              <w:marRight w:val="540"/>
                              <w:marTop w:val="0"/>
                              <w:marBottom w:val="300"/>
                              <w:divBdr>
                                <w:top w:val="none" w:sz="0" w:space="0" w:color="auto"/>
                                <w:left w:val="none" w:sz="0" w:space="0" w:color="auto"/>
                                <w:bottom w:val="none" w:sz="0" w:space="0" w:color="auto"/>
                                <w:right w:val="none" w:sz="0" w:space="0" w:color="auto"/>
                              </w:divBdr>
                              <w:divsChild>
                                <w:div w:id="424233515">
                                  <w:marLeft w:val="0"/>
                                  <w:marRight w:val="0"/>
                                  <w:marTop w:val="0"/>
                                  <w:marBottom w:val="0"/>
                                  <w:divBdr>
                                    <w:top w:val="none" w:sz="0" w:space="0" w:color="auto"/>
                                    <w:left w:val="none" w:sz="0" w:space="0" w:color="auto"/>
                                    <w:bottom w:val="none" w:sz="0" w:space="0" w:color="auto"/>
                                    <w:right w:val="none" w:sz="0" w:space="0" w:color="auto"/>
                                  </w:divBdr>
                                  <w:divsChild>
                                    <w:div w:id="129749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052024">
                          <w:marLeft w:val="0"/>
                          <w:marRight w:val="0"/>
                          <w:marTop w:val="300"/>
                          <w:marBottom w:val="300"/>
                          <w:divBdr>
                            <w:top w:val="none" w:sz="0" w:space="0" w:color="auto"/>
                            <w:left w:val="none" w:sz="0" w:space="0" w:color="auto"/>
                            <w:bottom w:val="none" w:sz="0" w:space="0" w:color="auto"/>
                            <w:right w:val="none" w:sz="0" w:space="0" w:color="auto"/>
                          </w:divBdr>
                          <w:divsChild>
                            <w:div w:id="1299383842">
                              <w:marLeft w:val="0"/>
                              <w:marRight w:val="0"/>
                              <w:marTop w:val="0"/>
                              <w:marBottom w:val="0"/>
                              <w:divBdr>
                                <w:top w:val="none" w:sz="0" w:space="0" w:color="auto"/>
                                <w:left w:val="none" w:sz="0" w:space="0" w:color="auto"/>
                                <w:bottom w:val="none" w:sz="0" w:space="0" w:color="auto"/>
                                <w:right w:val="none" w:sz="0" w:space="0" w:color="auto"/>
                              </w:divBdr>
                              <w:divsChild>
                                <w:div w:id="2116509531">
                                  <w:marLeft w:val="0"/>
                                  <w:marRight w:val="0"/>
                                  <w:marTop w:val="0"/>
                                  <w:marBottom w:val="0"/>
                                  <w:divBdr>
                                    <w:top w:val="none" w:sz="0" w:space="0" w:color="auto"/>
                                    <w:left w:val="none" w:sz="0" w:space="0" w:color="auto"/>
                                    <w:bottom w:val="none" w:sz="0" w:space="0" w:color="auto"/>
                                    <w:right w:val="none" w:sz="0" w:space="0" w:color="auto"/>
                                  </w:divBdr>
                                  <w:divsChild>
                                    <w:div w:id="1337339614">
                                      <w:marLeft w:val="0"/>
                                      <w:marRight w:val="0"/>
                                      <w:marTop w:val="0"/>
                                      <w:marBottom w:val="0"/>
                                      <w:divBdr>
                                        <w:top w:val="none" w:sz="0" w:space="0" w:color="auto"/>
                                        <w:left w:val="none" w:sz="0" w:space="0" w:color="auto"/>
                                        <w:bottom w:val="none" w:sz="0" w:space="0" w:color="auto"/>
                                        <w:right w:val="none" w:sz="0" w:space="0" w:color="auto"/>
                                      </w:divBdr>
                                      <w:divsChild>
                                        <w:div w:id="41131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832542">
                              <w:marLeft w:val="0"/>
                              <w:marRight w:val="0"/>
                              <w:marTop w:val="180"/>
                              <w:marBottom w:val="0"/>
                              <w:divBdr>
                                <w:top w:val="none" w:sz="0" w:space="0" w:color="auto"/>
                                <w:left w:val="none" w:sz="0" w:space="0" w:color="auto"/>
                                <w:bottom w:val="none" w:sz="0" w:space="0" w:color="auto"/>
                                <w:right w:val="none" w:sz="0" w:space="0" w:color="auto"/>
                              </w:divBdr>
                              <w:divsChild>
                                <w:div w:id="13126364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16304029">
                          <w:marLeft w:val="0"/>
                          <w:marRight w:val="0"/>
                          <w:marTop w:val="300"/>
                          <w:marBottom w:val="300"/>
                          <w:divBdr>
                            <w:top w:val="none" w:sz="0" w:space="0" w:color="auto"/>
                            <w:left w:val="none" w:sz="0" w:space="0" w:color="auto"/>
                            <w:bottom w:val="none" w:sz="0" w:space="0" w:color="auto"/>
                            <w:right w:val="none" w:sz="0" w:space="0" w:color="auto"/>
                          </w:divBdr>
                          <w:divsChild>
                            <w:div w:id="313880735">
                              <w:marLeft w:val="0"/>
                              <w:marRight w:val="0"/>
                              <w:marTop w:val="0"/>
                              <w:marBottom w:val="0"/>
                              <w:divBdr>
                                <w:top w:val="none" w:sz="0" w:space="0" w:color="auto"/>
                                <w:left w:val="none" w:sz="0" w:space="0" w:color="auto"/>
                                <w:bottom w:val="none" w:sz="0" w:space="0" w:color="auto"/>
                                <w:right w:val="none" w:sz="0" w:space="0" w:color="auto"/>
                              </w:divBdr>
                              <w:divsChild>
                                <w:div w:id="1530600974">
                                  <w:marLeft w:val="0"/>
                                  <w:marRight w:val="0"/>
                                  <w:marTop w:val="0"/>
                                  <w:marBottom w:val="0"/>
                                  <w:divBdr>
                                    <w:top w:val="none" w:sz="0" w:space="0" w:color="auto"/>
                                    <w:left w:val="none" w:sz="0" w:space="0" w:color="auto"/>
                                    <w:bottom w:val="none" w:sz="0" w:space="0" w:color="auto"/>
                                    <w:right w:val="none" w:sz="0" w:space="0" w:color="auto"/>
                                  </w:divBdr>
                                  <w:divsChild>
                                    <w:div w:id="508712061">
                                      <w:marLeft w:val="0"/>
                                      <w:marRight w:val="0"/>
                                      <w:marTop w:val="0"/>
                                      <w:marBottom w:val="0"/>
                                      <w:divBdr>
                                        <w:top w:val="none" w:sz="0" w:space="0" w:color="auto"/>
                                        <w:left w:val="none" w:sz="0" w:space="0" w:color="auto"/>
                                        <w:bottom w:val="none" w:sz="0" w:space="0" w:color="auto"/>
                                        <w:right w:val="none" w:sz="0" w:space="0" w:color="auto"/>
                                      </w:divBdr>
                                      <w:divsChild>
                                        <w:div w:id="54206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193027">
                              <w:marLeft w:val="0"/>
                              <w:marRight w:val="0"/>
                              <w:marTop w:val="180"/>
                              <w:marBottom w:val="0"/>
                              <w:divBdr>
                                <w:top w:val="none" w:sz="0" w:space="0" w:color="auto"/>
                                <w:left w:val="none" w:sz="0" w:space="0" w:color="auto"/>
                                <w:bottom w:val="none" w:sz="0" w:space="0" w:color="auto"/>
                                <w:right w:val="none" w:sz="0" w:space="0" w:color="auto"/>
                              </w:divBdr>
                              <w:divsChild>
                                <w:div w:id="98967219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33189227">
                          <w:marLeft w:val="0"/>
                          <w:marRight w:val="0"/>
                          <w:marTop w:val="300"/>
                          <w:marBottom w:val="300"/>
                          <w:divBdr>
                            <w:top w:val="none" w:sz="0" w:space="0" w:color="auto"/>
                            <w:left w:val="none" w:sz="0" w:space="0" w:color="auto"/>
                            <w:bottom w:val="none" w:sz="0" w:space="0" w:color="auto"/>
                            <w:right w:val="none" w:sz="0" w:space="0" w:color="auto"/>
                          </w:divBdr>
                          <w:divsChild>
                            <w:div w:id="1070998284">
                              <w:marLeft w:val="0"/>
                              <w:marRight w:val="0"/>
                              <w:marTop w:val="0"/>
                              <w:marBottom w:val="0"/>
                              <w:divBdr>
                                <w:top w:val="none" w:sz="0" w:space="0" w:color="auto"/>
                                <w:left w:val="none" w:sz="0" w:space="0" w:color="auto"/>
                                <w:bottom w:val="none" w:sz="0" w:space="0" w:color="auto"/>
                                <w:right w:val="none" w:sz="0" w:space="0" w:color="auto"/>
                              </w:divBdr>
                              <w:divsChild>
                                <w:div w:id="1413970938">
                                  <w:marLeft w:val="0"/>
                                  <w:marRight w:val="0"/>
                                  <w:marTop w:val="0"/>
                                  <w:marBottom w:val="0"/>
                                  <w:divBdr>
                                    <w:top w:val="none" w:sz="0" w:space="0" w:color="auto"/>
                                    <w:left w:val="none" w:sz="0" w:space="0" w:color="auto"/>
                                    <w:bottom w:val="none" w:sz="0" w:space="0" w:color="auto"/>
                                    <w:right w:val="none" w:sz="0" w:space="0" w:color="auto"/>
                                  </w:divBdr>
                                  <w:divsChild>
                                    <w:div w:id="1701397277">
                                      <w:marLeft w:val="0"/>
                                      <w:marRight w:val="0"/>
                                      <w:marTop w:val="0"/>
                                      <w:marBottom w:val="0"/>
                                      <w:divBdr>
                                        <w:top w:val="none" w:sz="0" w:space="0" w:color="auto"/>
                                        <w:left w:val="none" w:sz="0" w:space="0" w:color="auto"/>
                                        <w:bottom w:val="none" w:sz="0" w:space="0" w:color="auto"/>
                                        <w:right w:val="none" w:sz="0" w:space="0" w:color="auto"/>
                                      </w:divBdr>
                                      <w:divsChild>
                                        <w:div w:id="7684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171693">
                              <w:marLeft w:val="0"/>
                              <w:marRight w:val="0"/>
                              <w:marTop w:val="180"/>
                              <w:marBottom w:val="0"/>
                              <w:divBdr>
                                <w:top w:val="none" w:sz="0" w:space="0" w:color="auto"/>
                                <w:left w:val="none" w:sz="0" w:space="0" w:color="auto"/>
                                <w:bottom w:val="none" w:sz="0" w:space="0" w:color="auto"/>
                                <w:right w:val="none" w:sz="0" w:space="0" w:color="auto"/>
                              </w:divBdr>
                              <w:divsChild>
                                <w:div w:id="5168201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91917409">
                          <w:marLeft w:val="0"/>
                          <w:marRight w:val="0"/>
                          <w:marTop w:val="0"/>
                          <w:marBottom w:val="0"/>
                          <w:divBdr>
                            <w:top w:val="none" w:sz="0" w:space="0" w:color="auto"/>
                            <w:left w:val="none" w:sz="0" w:space="0" w:color="auto"/>
                            <w:bottom w:val="none" w:sz="0" w:space="0" w:color="auto"/>
                            <w:right w:val="none" w:sz="0" w:space="0" w:color="auto"/>
                          </w:divBdr>
                        </w:div>
                        <w:div w:id="227034445">
                          <w:marLeft w:val="0"/>
                          <w:marRight w:val="0"/>
                          <w:marTop w:val="300"/>
                          <w:marBottom w:val="300"/>
                          <w:divBdr>
                            <w:top w:val="none" w:sz="0" w:space="0" w:color="auto"/>
                            <w:left w:val="none" w:sz="0" w:space="0" w:color="auto"/>
                            <w:bottom w:val="none" w:sz="0" w:space="0" w:color="auto"/>
                            <w:right w:val="none" w:sz="0" w:space="0" w:color="auto"/>
                          </w:divBdr>
                          <w:divsChild>
                            <w:div w:id="1136921346">
                              <w:marLeft w:val="0"/>
                              <w:marRight w:val="0"/>
                              <w:marTop w:val="0"/>
                              <w:marBottom w:val="0"/>
                              <w:divBdr>
                                <w:top w:val="none" w:sz="0" w:space="0" w:color="auto"/>
                                <w:left w:val="none" w:sz="0" w:space="0" w:color="auto"/>
                                <w:bottom w:val="none" w:sz="0" w:space="0" w:color="auto"/>
                                <w:right w:val="none" w:sz="0" w:space="0" w:color="auto"/>
                              </w:divBdr>
                              <w:divsChild>
                                <w:div w:id="131094165">
                                  <w:marLeft w:val="0"/>
                                  <w:marRight w:val="0"/>
                                  <w:marTop w:val="0"/>
                                  <w:marBottom w:val="0"/>
                                  <w:divBdr>
                                    <w:top w:val="none" w:sz="0" w:space="0" w:color="auto"/>
                                    <w:left w:val="none" w:sz="0" w:space="0" w:color="auto"/>
                                    <w:bottom w:val="none" w:sz="0" w:space="0" w:color="auto"/>
                                    <w:right w:val="none" w:sz="0" w:space="0" w:color="auto"/>
                                  </w:divBdr>
                                  <w:divsChild>
                                    <w:div w:id="1004673883">
                                      <w:marLeft w:val="0"/>
                                      <w:marRight w:val="0"/>
                                      <w:marTop w:val="0"/>
                                      <w:marBottom w:val="0"/>
                                      <w:divBdr>
                                        <w:top w:val="none" w:sz="0" w:space="0" w:color="auto"/>
                                        <w:left w:val="none" w:sz="0" w:space="0" w:color="auto"/>
                                        <w:bottom w:val="none" w:sz="0" w:space="0" w:color="auto"/>
                                        <w:right w:val="none" w:sz="0" w:space="0" w:color="auto"/>
                                      </w:divBdr>
                                      <w:divsChild>
                                        <w:div w:id="102559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58410">
                              <w:marLeft w:val="0"/>
                              <w:marRight w:val="0"/>
                              <w:marTop w:val="180"/>
                              <w:marBottom w:val="0"/>
                              <w:divBdr>
                                <w:top w:val="none" w:sz="0" w:space="0" w:color="auto"/>
                                <w:left w:val="none" w:sz="0" w:space="0" w:color="auto"/>
                                <w:bottom w:val="none" w:sz="0" w:space="0" w:color="auto"/>
                                <w:right w:val="none" w:sz="0" w:space="0" w:color="auto"/>
                              </w:divBdr>
                              <w:divsChild>
                                <w:div w:id="16017184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75866651">
                          <w:marLeft w:val="0"/>
                          <w:marRight w:val="0"/>
                          <w:marTop w:val="300"/>
                          <w:marBottom w:val="300"/>
                          <w:divBdr>
                            <w:top w:val="none" w:sz="0" w:space="0" w:color="auto"/>
                            <w:left w:val="none" w:sz="0" w:space="0" w:color="auto"/>
                            <w:bottom w:val="none" w:sz="0" w:space="0" w:color="auto"/>
                            <w:right w:val="none" w:sz="0" w:space="0" w:color="auto"/>
                          </w:divBdr>
                          <w:divsChild>
                            <w:div w:id="376857987">
                              <w:marLeft w:val="0"/>
                              <w:marRight w:val="0"/>
                              <w:marTop w:val="0"/>
                              <w:marBottom w:val="0"/>
                              <w:divBdr>
                                <w:top w:val="none" w:sz="0" w:space="0" w:color="auto"/>
                                <w:left w:val="none" w:sz="0" w:space="0" w:color="auto"/>
                                <w:bottom w:val="none" w:sz="0" w:space="0" w:color="auto"/>
                                <w:right w:val="none" w:sz="0" w:space="0" w:color="auto"/>
                              </w:divBdr>
                              <w:divsChild>
                                <w:div w:id="50077592">
                                  <w:marLeft w:val="0"/>
                                  <w:marRight w:val="0"/>
                                  <w:marTop w:val="0"/>
                                  <w:marBottom w:val="0"/>
                                  <w:divBdr>
                                    <w:top w:val="none" w:sz="0" w:space="0" w:color="auto"/>
                                    <w:left w:val="none" w:sz="0" w:space="0" w:color="auto"/>
                                    <w:bottom w:val="none" w:sz="0" w:space="0" w:color="auto"/>
                                    <w:right w:val="none" w:sz="0" w:space="0" w:color="auto"/>
                                  </w:divBdr>
                                  <w:divsChild>
                                    <w:div w:id="794786091">
                                      <w:marLeft w:val="0"/>
                                      <w:marRight w:val="0"/>
                                      <w:marTop w:val="0"/>
                                      <w:marBottom w:val="0"/>
                                      <w:divBdr>
                                        <w:top w:val="none" w:sz="0" w:space="0" w:color="auto"/>
                                        <w:left w:val="none" w:sz="0" w:space="0" w:color="auto"/>
                                        <w:bottom w:val="none" w:sz="0" w:space="0" w:color="auto"/>
                                        <w:right w:val="none" w:sz="0" w:space="0" w:color="auto"/>
                                      </w:divBdr>
                                      <w:divsChild>
                                        <w:div w:id="1367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455533">
                              <w:marLeft w:val="0"/>
                              <w:marRight w:val="0"/>
                              <w:marTop w:val="180"/>
                              <w:marBottom w:val="0"/>
                              <w:divBdr>
                                <w:top w:val="none" w:sz="0" w:space="0" w:color="auto"/>
                                <w:left w:val="none" w:sz="0" w:space="0" w:color="auto"/>
                                <w:bottom w:val="none" w:sz="0" w:space="0" w:color="auto"/>
                                <w:right w:val="none" w:sz="0" w:space="0" w:color="auto"/>
                              </w:divBdr>
                              <w:divsChild>
                                <w:div w:id="183587821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478310">
      <w:bodyDiv w:val="1"/>
      <w:marLeft w:val="0"/>
      <w:marRight w:val="0"/>
      <w:marTop w:val="0"/>
      <w:marBottom w:val="0"/>
      <w:divBdr>
        <w:top w:val="none" w:sz="0" w:space="0" w:color="auto"/>
        <w:left w:val="none" w:sz="0" w:space="0" w:color="auto"/>
        <w:bottom w:val="none" w:sz="0" w:space="0" w:color="auto"/>
        <w:right w:val="none" w:sz="0" w:space="0" w:color="auto"/>
      </w:divBdr>
      <w:divsChild>
        <w:div w:id="599801135">
          <w:marLeft w:val="0"/>
          <w:marRight w:val="0"/>
          <w:marTop w:val="150"/>
          <w:marBottom w:val="0"/>
          <w:divBdr>
            <w:top w:val="none" w:sz="0" w:space="0" w:color="auto"/>
            <w:left w:val="none" w:sz="0" w:space="0" w:color="auto"/>
            <w:bottom w:val="none" w:sz="0" w:space="0" w:color="auto"/>
            <w:right w:val="none" w:sz="0" w:space="0" w:color="auto"/>
          </w:divBdr>
        </w:div>
        <w:div w:id="964195841">
          <w:marLeft w:val="0"/>
          <w:marRight w:val="0"/>
          <w:marTop w:val="360"/>
          <w:marBottom w:val="0"/>
          <w:divBdr>
            <w:top w:val="none" w:sz="0" w:space="0" w:color="auto"/>
            <w:left w:val="none" w:sz="0" w:space="0" w:color="auto"/>
            <w:bottom w:val="none" w:sz="0" w:space="0" w:color="auto"/>
            <w:right w:val="none" w:sz="0" w:space="0" w:color="auto"/>
          </w:divBdr>
        </w:div>
      </w:divsChild>
    </w:div>
    <w:div w:id="739594347">
      <w:bodyDiv w:val="1"/>
      <w:marLeft w:val="0"/>
      <w:marRight w:val="0"/>
      <w:marTop w:val="0"/>
      <w:marBottom w:val="0"/>
      <w:divBdr>
        <w:top w:val="none" w:sz="0" w:space="0" w:color="auto"/>
        <w:left w:val="none" w:sz="0" w:space="0" w:color="auto"/>
        <w:bottom w:val="none" w:sz="0" w:space="0" w:color="auto"/>
        <w:right w:val="none" w:sz="0" w:space="0" w:color="auto"/>
      </w:divBdr>
      <w:divsChild>
        <w:div w:id="626352534">
          <w:marLeft w:val="0"/>
          <w:marRight w:val="0"/>
          <w:marTop w:val="0"/>
          <w:marBottom w:val="0"/>
          <w:divBdr>
            <w:top w:val="none" w:sz="0" w:space="0" w:color="auto"/>
            <w:left w:val="none" w:sz="0" w:space="0" w:color="auto"/>
            <w:bottom w:val="none" w:sz="0" w:space="0" w:color="auto"/>
            <w:right w:val="none" w:sz="0" w:space="0" w:color="auto"/>
          </w:divBdr>
          <w:divsChild>
            <w:div w:id="211426674">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739907257">
      <w:bodyDiv w:val="1"/>
      <w:marLeft w:val="0"/>
      <w:marRight w:val="0"/>
      <w:marTop w:val="0"/>
      <w:marBottom w:val="0"/>
      <w:divBdr>
        <w:top w:val="none" w:sz="0" w:space="0" w:color="auto"/>
        <w:left w:val="none" w:sz="0" w:space="0" w:color="auto"/>
        <w:bottom w:val="none" w:sz="0" w:space="0" w:color="auto"/>
        <w:right w:val="none" w:sz="0" w:space="0" w:color="auto"/>
      </w:divBdr>
      <w:divsChild>
        <w:div w:id="189534524">
          <w:marLeft w:val="0"/>
          <w:marRight w:val="0"/>
          <w:marTop w:val="0"/>
          <w:marBottom w:val="0"/>
          <w:divBdr>
            <w:top w:val="none" w:sz="0" w:space="0" w:color="auto"/>
            <w:left w:val="none" w:sz="0" w:space="0" w:color="auto"/>
            <w:bottom w:val="none" w:sz="0" w:space="0" w:color="auto"/>
            <w:right w:val="none" w:sz="0" w:space="0" w:color="auto"/>
          </w:divBdr>
          <w:divsChild>
            <w:div w:id="342362995">
              <w:marLeft w:val="0"/>
              <w:marRight w:val="0"/>
              <w:marTop w:val="120"/>
              <w:marBottom w:val="120"/>
              <w:divBdr>
                <w:top w:val="none" w:sz="0" w:space="0" w:color="auto"/>
                <w:left w:val="none" w:sz="0" w:space="0" w:color="auto"/>
                <w:bottom w:val="none" w:sz="0" w:space="0" w:color="auto"/>
                <w:right w:val="none" w:sz="0" w:space="0" w:color="auto"/>
              </w:divBdr>
              <w:divsChild>
                <w:div w:id="546527609">
                  <w:marLeft w:val="0"/>
                  <w:marRight w:val="0"/>
                  <w:marTop w:val="0"/>
                  <w:marBottom w:val="0"/>
                  <w:divBdr>
                    <w:top w:val="none" w:sz="0" w:space="0" w:color="auto"/>
                    <w:left w:val="none" w:sz="0" w:space="0" w:color="auto"/>
                    <w:bottom w:val="none" w:sz="0" w:space="0" w:color="auto"/>
                    <w:right w:val="none" w:sz="0" w:space="0" w:color="auto"/>
                  </w:divBdr>
                  <w:divsChild>
                    <w:div w:id="77563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00834">
              <w:marLeft w:val="0"/>
              <w:marRight w:val="0"/>
              <w:marTop w:val="0"/>
              <w:marBottom w:val="225"/>
              <w:divBdr>
                <w:top w:val="none" w:sz="0" w:space="0" w:color="auto"/>
                <w:left w:val="none" w:sz="0" w:space="0" w:color="auto"/>
                <w:bottom w:val="none" w:sz="0" w:space="0" w:color="auto"/>
                <w:right w:val="none" w:sz="0" w:space="0" w:color="auto"/>
              </w:divBdr>
              <w:divsChild>
                <w:div w:id="1126970082">
                  <w:marLeft w:val="0"/>
                  <w:marRight w:val="0"/>
                  <w:marTop w:val="0"/>
                  <w:marBottom w:val="0"/>
                  <w:divBdr>
                    <w:top w:val="none" w:sz="0" w:space="0" w:color="auto"/>
                    <w:left w:val="none" w:sz="0" w:space="0" w:color="auto"/>
                    <w:bottom w:val="none" w:sz="0" w:space="0" w:color="auto"/>
                    <w:right w:val="none" w:sz="0" w:space="0" w:color="auto"/>
                  </w:divBdr>
                  <w:divsChild>
                    <w:div w:id="1011420232">
                      <w:marLeft w:val="0"/>
                      <w:marRight w:val="0"/>
                      <w:marTop w:val="0"/>
                      <w:marBottom w:val="195"/>
                      <w:divBdr>
                        <w:top w:val="none" w:sz="0" w:space="0" w:color="auto"/>
                        <w:left w:val="none" w:sz="0" w:space="0" w:color="auto"/>
                        <w:bottom w:val="none" w:sz="0" w:space="0" w:color="auto"/>
                        <w:right w:val="none" w:sz="0" w:space="0" w:color="auto"/>
                      </w:divBdr>
                    </w:div>
                    <w:div w:id="1335911756">
                      <w:marLeft w:val="0"/>
                      <w:marRight w:val="0"/>
                      <w:marTop w:val="0"/>
                      <w:marBottom w:val="0"/>
                      <w:divBdr>
                        <w:top w:val="none" w:sz="0" w:space="0" w:color="auto"/>
                        <w:left w:val="none" w:sz="0" w:space="0" w:color="auto"/>
                        <w:bottom w:val="none" w:sz="0" w:space="0" w:color="auto"/>
                        <w:right w:val="none" w:sz="0" w:space="0" w:color="auto"/>
                      </w:divBdr>
                      <w:divsChild>
                        <w:div w:id="1293632529">
                          <w:marLeft w:val="0"/>
                          <w:marRight w:val="0"/>
                          <w:marTop w:val="0"/>
                          <w:marBottom w:val="0"/>
                          <w:divBdr>
                            <w:top w:val="none" w:sz="0" w:space="0" w:color="auto"/>
                            <w:left w:val="none" w:sz="0" w:space="0" w:color="auto"/>
                            <w:bottom w:val="none" w:sz="0" w:space="0" w:color="auto"/>
                            <w:right w:val="none" w:sz="0" w:space="0" w:color="auto"/>
                          </w:divBdr>
                          <w:divsChild>
                            <w:div w:id="1081760066">
                              <w:marLeft w:val="0"/>
                              <w:marRight w:val="0"/>
                              <w:marTop w:val="0"/>
                              <w:marBottom w:val="0"/>
                              <w:divBdr>
                                <w:top w:val="none" w:sz="0" w:space="0" w:color="auto"/>
                                <w:left w:val="none" w:sz="0" w:space="0" w:color="auto"/>
                                <w:bottom w:val="none" w:sz="0" w:space="0" w:color="auto"/>
                                <w:right w:val="none" w:sz="0" w:space="0" w:color="auto"/>
                              </w:divBdr>
                              <w:divsChild>
                                <w:div w:id="92773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372053">
      <w:bodyDiv w:val="1"/>
      <w:marLeft w:val="0"/>
      <w:marRight w:val="0"/>
      <w:marTop w:val="0"/>
      <w:marBottom w:val="0"/>
      <w:divBdr>
        <w:top w:val="none" w:sz="0" w:space="0" w:color="auto"/>
        <w:left w:val="none" w:sz="0" w:space="0" w:color="auto"/>
        <w:bottom w:val="none" w:sz="0" w:space="0" w:color="auto"/>
        <w:right w:val="none" w:sz="0" w:space="0" w:color="auto"/>
      </w:divBdr>
    </w:div>
    <w:div w:id="744303240">
      <w:bodyDiv w:val="1"/>
      <w:marLeft w:val="0"/>
      <w:marRight w:val="0"/>
      <w:marTop w:val="0"/>
      <w:marBottom w:val="0"/>
      <w:divBdr>
        <w:top w:val="none" w:sz="0" w:space="0" w:color="auto"/>
        <w:left w:val="none" w:sz="0" w:space="0" w:color="auto"/>
        <w:bottom w:val="none" w:sz="0" w:space="0" w:color="auto"/>
        <w:right w:val="none" w:sz="0" w:space="0" w:color="auto"/>
      </w:divBdr>
      <w:divsChild>
        <w:div w:id="378944403">
          <w:marLeft w:val="2100"/>
          <w:marRight w:val="0"/>
          <w:marTop w:val="0"/>
          <w:marBottom w:val="0"/>
          <w:divBdr>
            <w:top w:val="none" w:sz="0" w:space="0" w:color="auto"/>
            <w:left w:val="none" w:sz="0" w:space="0" w:color="auto"/>
            <w:bottom w:val="none" w:sz="0" w:space="0" w:color="auto"/>
            <w:right w:val="none" w:sz="0" w:space="0" w:color="auto"/>
          </w:divBdr>
          <w:divsChild>
            <w:div w:id="46413254">
              <w:marLeft w:val="0"/>
              <w:marRight w:val="0"/>
              <w:marTop w:val="0"/>
              <w:marBottom w:val="0"/>
              <w:divBdr>
                <w:top w:val="none" w:sz="0" w:space="0" w:color="auto"/>
                <w:left w:val="none" w:sz="0" w:space="0" w:color="auto"/>
                <w:bottom w:val="none" w:sz="0" w:space="0" w:color="auto"/>
                <w:right w:val="none" w:sz="0" w:space="0" w:color="auto"/>
              </w:divBdr>
              <w:divsChild>
                <w:div w:id="642200099">
                  <w:marLeft w:val="0"/>
                  <w:marRight w:val="0"/>
                  <w:marTop w:val="0"/>
                  <w:marBottom w:val="0"/>
                  <w:divBdr>
                    <w:top w:val="none" w:sz="0" w:space="0" w:color="auto"/>
                    <w:left w:val="none" w:sz="0" w:space="0" w:color="auto"/>
                    <w:bottom w:val="none" w:sz="0" w:space="0" w:color="auto"/>
                    <w:right w:val="none" w:sz="0" w:space="0" w:color="auto"/>
                  </w:divBdr>
                  <w:divsChild>
                    <w:div w:id="202913673">
                      <w:marLeft w:val="0"/>
                      <w:marRight w:val="0"/>
                      <w:marTop w:val="0"/>
                      <w:marBottom w:val="0"/>
                      <w:divBdr>
                        <w:top w:val="none" w:sz="0" w:space="0" w:color="auto"/>
                        <w:left w:val="none" w:sz="0" w:space="0" w:color="auto"/>
                        <w:bottom w:val="none" w:sz="0" w:space="0" w:color="auto"/>
                        <w:right w:val="none" w:sz="0" w:space="0" w:color="auto"/>
                      </w:divBdr>
                    </w:div>
                    <w:div w:id="362829024">
                      <w:marLeft w:val="0"/>
                      <w:marRight w:val="0"/>
                      <w:marTop w:val="0"/>
                      <w:marBottom w:val="0"/>
                      <w:divBdr>
                        <w:top w:val="none" w:sz="0" w:space="0" w:color="auto"/>
                        <w:left w:val="none" w:sz="0" w:space="0" w:color="auto"/>
                        <w:bottom w:val="none" w:sz="0" w:space="0" w:color="auto"/>
                        <w:right w:val="none" w:sz="0" w:space="0" w:color="auto"/>
                      </w:divBdr>
                    </w:div>
                    <w:div w:id="55944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767438">
      <w:bodyDiv w:val="1"/>
      <w:marLeft w:val="0"/>
      <w:marRight w:val="0"/>
      <w:marTop w:val="0"/>
      <w:marBottom w:val="0"/>
      <w:divBdr>
        <w:top w:val="none" w:sz="0" w:space="0" w:color="auto"/>
        <w:left w:val="none" w:sz="0" w:space="0" w:color="auto"/>
        <w:bottom w:val="none" w:sz="0" w:space="0" w:color="auto"/>
        <w:right w:val="none" w:sz="0" w:space="0" w:color="auto"/>
      </w:divBdr>
      <w:divsChild>
        <w:div w:id="434011852">
          <w:marLeft w:val="0"/>
          <w:marRight w:val="0"/>
          <w:marTop w:val="375"/>
          <w:marBottom w:val="330"/>
          <w:divBdr>
            <w:top w:val="none" w:sz="0" w:space="0" w:color="auto"/>
            <w:left w:val="none" w:sz="0" w:space="0" w:color="auto"/>
            <w:bottom w:val="none" w:sz="0" w:space="0" w:color="auto"/>
            <w:right w:val="none" w:sz="0" w:space="0" w:color="auto"/>
          </w:divBdr>
          <w:divsChild>
            <w:div w:id="1125004953">
              <w:marLeft w:val="0"/>
              <w:marRight w:val="0"/>
              <w:marTop w:val="0"/>
              <w:marBottom w:val="210"/>
              <w:divBdr>
                <w:top w:val="none" w:sz="0" w:space="0" w:color="auto"/>
                <w:left w:val="none" w:sz="0" w:space="0" w:color="auto"/>
                <w:bottom w:val="none" w:sz="0" w:space="0" w:color="auto"/>
                <w:right w:val="none" w:sz="0" w:space="0" w:color="auto"/>
              </w:divBdr>
            </w:div>
          </w:divsChild>
        </w:div>
        <w:div w:id="446698889">
          <w:marLeft w:val="0"/>
          <w:marRight w:val="0"/>
          <w:marTop w:val="0"/>
          <w:marBottom w:val="0"/>
          <w:divBdr>
            <w:top w:val="none" w:sz="0" w:space="0" w:color="auto"/>
            <w:left w:val="none" w:sz="0" w:space="0" w:color="auto"/>
            <w:bottom w:val="none" w:sz="0" w:space="0" w:color="auto"/>
            <w:right w:val="none" w:sz="0" w:space="0" w:color="auto"/>
          </w:divBdr>
          <w:divsChild>
            <w:div w:id="1143430785">
              <w:marLeft w:val="0"/>
              <w:marRight w:val="0"/>
              <w:marTop w:val="0"/>
              <w:marBottom w:val="0"/>
              <w:divBdr>
                <w:top w:val="none" w:sz="0" w:space="0" w:color="auto"/>
                <w:left w:val="none" w:sz="0" w:space="0" w:color="auto"/>
                <w:bottom w:val="none" w:sz="0" w:space="0" w:color="auto"/>
                <w:right w:val="none" w:sz="0" w:space="0" w:color="auto"/>
              </w:divBdr>
              <w:divsChild>
                <w:div w:id="466512441">
                  <w:marLeft w:val="0"/>
                  <w:marRight w:val="0"/>
                  <w:marTop w:val="75"/>
                  <w:marBottom w:val="0"/>
                  <w:divBdr>
                    <w:top w:val="none" w:sz="0" w:space="0" w:color="auto"/>
                    <w:left w:val="none" w:sz="0" w:space="0" w:color="auto"/>
                    <w:bottom w:val="none" w:sz="0" w:space="0" w:color="auto"/>
                    <w:right w:val="none" w:sz="0" w:space="0" w:color="auto"/>
                  </w:divBdr>
                  <w:divsChild>
                    <w:div w:id="3227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33191">
      <w:bodyDiv w:val="1"/>
      <w:marLeft w:val="0"/>
      <w:marRight w:val="0"/>
      <w:marTop w:val="0"/>
      <w:marBottom w:val="0"/>
      <w:divBdr>
        <w:top w:val="none" w:sz="0" w:space="0" w:color="auto"/>
        <w:left w:val="none" w:sz="0" w:space="0" w:color="auto"/>
        <w:bottom w:val="none" w:sz="0" w:space="0" w:color="auto"/>
        <w:right w:val="none" w:sz="0" w:space="0" w:color="auto"/>
      </w:divBdr>
      <w:divsChild>
        <w:div w:id="411395241">
          <w:marLeft w:val="0"/>
          <w:marRight w:val="0"/>
          <w:marTop w:val="375"/>
          <w:marBottom w:val="330"/>
          <w:divBdr>
            <w:top w:val="none" w:sz="0" w:space="0" w:color="auto"/>
            <w:left w:val="none" w:sz="0" w:space="0" w:color="auto"/>
            <w:bottom w:val="none" w:sz="0" w:space="0" w:color="auto"/>
            <w:right w:val="none" w:sz="0" w:space="0" w:color="auto"/>
          </w:divBdr>
          <w:divsChild>
            <w:div w:id="283968482">
              <w:marLeft w:val="0"/>
              <w:marRight w:val="0"/>
              <w:marTop w:val="0"/>
              <w:marBottom w:val="210"/>
              <w:divBdr>
                <w:top w:val="none" w:sz="0" w:space="0" w:color="auto"/>
                <w:left w:val="none" w:sz="0" w:space="0" w:color="auto"/>
                <w:bottom w:val="none" w:sz="0" w:space="0" w:color="auto"/>
                <w:right w:val="none" w:sz="0" w:space="0" w:color="auto"/>
              </w:divBdr>
            </w:div>
            <w:div w:id="453250483">
              <w:marLeft w:val="0"/>
              <w:marRight w:val="0"/>
              <w:marTop w:val="0"/>
              <w:marBottom w:val="210"/>
              <w:divBdr>
                <w:top w:val="none" w:sz="0" w:space="0" w:color="auto"/>
                <w:left w:val="none" w:sz="0" w:space="0" w:color="auto"/>
                <w:bottom w:val="none" w:sz="0" w:space="0" w:color="auto"/>
                <w:right w:val="none" w:sz="0" w:space="0" w:color="auto"/>
              </w:divBdr>
              <w:divsChild>
                <w:div w:id="38529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242142">
      <w:bodyDiv w:val="1"/>
      <w:marLeft w:val="0"/>
      <w:marRight w:val="0"/>
      <w:marTop w:val="0"/>
      <w:marBottom w:val="0"/>
      <w:divBdr>
        <w:top w:val="none" w:sz="0" w:space="0" w:color="auto"/>
        <w:left w:val="none" w:sz="0" w:space="0" w:color="auto"/>
        <w:bottom w:val="none" w:sz="0" w:space="0" w:color="auto"/>
        <w:right w:val="none" w:sz="0" w:space="0" w:color="auto"/>
      </w:divBdr>
      <w:divsChild>
        <w:div w:id="554656252">
          <w:marLeft w:val="0"/>
          <w:marRight w:val="0"/>
          <w:marTop w:val="0"/>
          <w:marBottom w:val="0"/>
          <w:divBdr>
            <w:top w:val="none" w:sz="0" w:space="0" w:color="auto"/>
            <w:left w:val="none" w:sz="0" w:space="0" w:color="auto"/>
            <w:bottom w:val="none" w:sz="0" w:space="0" w:color="auto"/>
            <w:right w:val="none" w:sz="0" w:space="0" w:color="auto"/>
          </w:divBdr>
          <w:divsChild>
            <w:div w:id="539559110">
              <w:marLeft w:val="0"/>
              <w:marRight w:val="0"/>
              <w:marTop w:val="0"/>
              <w:marBottom w:val="300"/>
              <w:divBdr>
                <w:top w:val="none" w:sz="0" w:space="0" w:color="auto"/>
                <w:left w:val="none" w:sz="0" w:space="0" w:color="auto"/>
                <w:bottom w:val="none" w:sz="0" w:space="0" w:color="auto"/>
                <w:right w:val="none" w:sz="0" w:space="0" w:color="auto"/>
              </w:divBdr>
              <w:divsChild>
                <w:div w:id="24283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588698">
      <w:bodyDiv w:val="1"/>
      <w:marLeft w:val="0"/>
      <w:marRight w:val="0"/>
      <w:marTop w:val="0"/>
      <w:marBottom w:val="0"/>
      <w:divBdr>
        <w:top w:val="none" w:sz="0" w:space="0" w:color="auto"/>
        <w:left w:val="none" w:sz="0" w:space="0" w:color="auto"/>
        <w:bottom w:val="none" w:sz="0" w:space="0" w:color="auto"/>
        <w:right w:val="none" w:sz="0" w:space="0" w:color="auto"/>
      </w:divBdr>
      <w:divsChild>
        <w:div w:id="237249137">
          <w:marLeft w:val="0"/>
          <w:marRight w:val="0"/>
          <w:marTop w:val="450"/>
          <w:marBottom w:val="330"/>
          <w:divBdr>
            <w:top w:val="none" w:sz="0" w:space="0" w:color="auto"/>
            <w:left w:val="none" w:sz="0" w:space="0" w:color="auto"/>
            <w:bottom w:val="none" w:sz="0" w:space="0" w:color="auto"/>
            <w:right w:val="none" w:sz="0" w:space="0" w:color="auto"/>
          </w:divBdr>
          <w:divsChild>
            <w:div w:id="11872124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58217426">
      <w:bodyDiv w:val="1"/>
      <w:marLeft w:val="0"/>
      <w:marRight w:val="0"/>
      <w:marTop w:val="0"/>
      <w:marBottom w:val="0"/>
      <w:divBdr>
        <w:top w:val="none" w:sz="0" w:space="0" w:color="auto"/>
        <w:left w:val="none" w:sz="0" w:space="0" w:color="auto"/>
        <w:bottom w:val="none" w:sz="0" w:space="0" w:color="auto"/>
        <w:right w:val="none" w:sz="0" w:space="0" w:color="auto"/>
      </w:divBdr>
      <w:divsChild>
        <w:div w:id="1279410328">
          <w:marLeft w:val="0"/>
          <w:marRight w:val="0"/>
          <w:marTop w:val="0"/>
          <w:marBottom w:val="0"/>
          <w:divBdr>
            <w:top w:val="none" w:sz="0" w:space="0" w:color="auto"/>
            <w:left w:val="none" w:sz="0" w:space="0" w:color="auto"/>
            <w:bottom w:val="none" w:sz="0" w:space="0" w:color="auto"/>
            <w:right w:val="none" w:sz="0" w:space="0" w:color="auto"/>
          </w:divBdr>
          <w:divsChild>
            <w:div w:id="130250819">
              <w:marLeft w:val="0"/>
              <w:marRight w:val="0"/>
              <w:marTop w:val="0"/>
              <w:marBottom w:val="225"/>
              <w:divBdr>
                <w:top w:val="none" w:sz="0" w:space="0" w:color="auto"/>
                <w:left w:val="none" w:sz="0" w:space="0" w:color="auto"/>
                <w:bottom w:val="none" w:sz="0" w:space="0" w:color="auto"/>
                <w:right w:val="none" w:sz="0" w:space="0" w:color="auto"/>
              </w:divBdr>
              <w:divsChild>
                <w:div w:id="1141507656">
                  <w:marLeft w:val="0"/>
                  <w:marRight w:val="0"/>
                  <w:marTop w:val="0"/>
                  <w:marBottom w:val="0"/>
                  <w:divBdr>
                    <w:top w:val="none" w:sz="0" w:space="0" w:color="auto"/>
                    <w:left w:val="none" w:sz="0" w:space="0" w:color="auto"/>
                    <w:bottom w:val="none" w:sz="0" w:space="0" w:color="auto"/>
                    <w:right w:val="none" w:sz="0" w:space="0" w:color="auto"/>
                  </w:divBdr>
                  <w:divsChild>
                    <w:div w:id="128282189">
                      <w:marLeft w:val="0"/>
                      <w:marRight w:val="0"/>
                      <w:marTop w:val="0"/>
                      <w:marBottom w:val="195"/>
                      <w:divBdr>
                        <w:top w:val="none" w:sz="0" w:space="0" w:color="auto"/>
                        <w:left w:val="none" w:sz="0" w:space="0" w:color="auto"/>
                        <w:bottom w:val="none" w:sz="0" w:space="0" w:color="auto"/>
                        <w:right w:val="none" w:sz="0" w:space="0" w:color="auto"/>
                      </w:divBdr>
                    </w:div>
                    <w:div w:id="557474021">
                      <w:marLeft w:val="0"/>
                      <w:marRight w:val="0"/>
                      <w:marTop w:val="0"/>
                      <w:marBottom w:val="0"/>
                      <w:divBdr>
                        <w:top w:val="none" w:sz="0" w:space="0" w:color="auto"/>
                        <w:left w:val="none" w:sz="0" w:space="0" w:color="auto"/>
                        <w:bottom w:val="none" w:sz="0" w:space="0" w:color="auto"/>
                        <w:right w:val="none" w:sz="0" w:space="0" w:color="auto"/>
                      </w:divBdr>
                      <w:divsChild>
                        <w:div w:id="1022901414">
                          <w:marLeft w:val="0"/>
                          <w:marRight w:val="0"/>
                          <w:marTop w:val="0"/>
                          <w:marBottom w:val="270"/>
                          <w:divBdr>
                            <w:top w:val="none" w:sz="0" w:space="0" w:color="auto"/>
                            <w:left w:val="none" w:sz="0" w:space="0" w:color="auto"/>
                            <w:bottom w:val="none" w:sz="0" w:space="0" w:color="auto"/>
                            <w:right w:val="none" w:sz="0" w:space="0" w:color="auto"/>
                          </w:divBdr>
                        </w:div>
                        <w:div w:id="129691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23128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58528210">
      <w:bodyDiv w:val="1"/>
      <w:marLeft w:val="0"/>
      <w:marRight w:val="0"/>
      <w:marTop w:val="0"/>
      <w:marBottom w:val="0"/>
      <w:divBdr>
        <w:top w:val="none" w:sz="0" w:space="0" w:color="auto"/>
        <w:left w:val="none" w:sz="0" w:space="0" w:color="auto"/>
        <w:bottom w:val="none" w:sz="0" w:space="0" w:color="auto"/>
        <w:right w:val="none" w:sz="0" w:space="0" w:color="auto"/>
      </w:divBdr>
      <w:divsChild>
        <w:div w:id="764768756">
          <w:marLeft w:val="2100"/>
          <w:marRight w:val="0"/>
          <w:marTop w:val="0"/>
          <w:marBottom w:val="0"/>
          <w:divBdr>
            <w:top w:val="none" w:sz="0" w:space="0" w:color="auto"/>
            <w:left w:val="none" w:sz="0" w:space="0" w:color="auto"/>
            <w:bottom w:val="none" w:sz="0" w:space="0" w:color="auto"/>
            <w:right w:val="none" w:sz="0" w:space="0" w:color="auto"/>
          </w:divBdr>
        </w:div>
        <w:div w:id="1156267888">
          <w:marLeft w:val="2100"/>
          <w:marRight w:val="0"/>
          <w:marTop w:val="0"/>
          <w:marBottom w:val="0"/>
          <w:divBdr>
            <w:top w:val="none" w:sz="0" w:space="0" w:color="auto"/>
            <w:left w:val="none" w:sz="0" w:space="0" w:color="auto"/>
            <w:bottom w:val="none" w:sz="0" w:space="0" w:color="auto"/>
            <w:right w:val="none" w:sz="0" w:space="0" w:color="auto"/>
          </w:divBdr>
          <w:divsChild>
            <w:div w:id="460419589">
              <w:marLeft w:val="0"/>
              <w:marRight w:val="0"/>
              <w:marTop w:val="0"/>
              <w:marBottom w:val="0"/>
              <w:divBdr>
                <w:top w:val="none" w:sz="0" w:space="0" w:color="auto"/>
                <w:left w:val="none" w:sz="0" w:space="0" w:color="auto"/>
                <w:bottom w:val="none" w:sz="0" w:space="0" w:color="auto"/>
                <w:right w:val="none" w:sz="0" w:space="0" w:color="auto"/>
              </w:divBdr>
              <w:divsChild>
                <w:div w:id="513300191">
                  <w:marLeft w:val="0"/>
                  <w:marRight w:val="0"/>
                  <w:marTop w:val="0"/>
                  <w:marBottom w:val="0"/>
                  <w:divBdr>
                    <w:top w:val="none" w:sz="0" w:space="0" w:color="auto"/>
                    <w:left w:val="none" w:sz="0" w:space="0" w:color="auto"/>
                    <w:bottom w:val="none" w:sz="0" w:space="0" w:color="auto"/>
                    <w:right w:val="none" w:sz="0" w:space="0" w:color="auto"/>
                  </w:divBdr>
                  <w:divsChild>
                    <w:div w:id="65152621">
                      <w:marLeft w:val="0"/>
                      <w:marRight w:val="0"/>
                      <w:marTop w:val="0"/>
                      <w:marBottom w:val="0"/>
                      <w:divBdr>
                        <w:top w:val="none" w:sz="0" w:space="0" w:color="auto"/>
                        <w:left w:val="none" w:sz="0" w:space="0" w:color="auto"/>
                        <w:bottom w:val="none" w:sz="0" w:space="0" w:color="auto"/>
                        <w:right w:val="none" w:sz="0" w:space="0" w:color="auto"/>
                      </w:divBdr>
                    </w:div>
                    <w:div w:id="1226138405">
                      <w:marLeft w:val="0"/>
                      <w:marRight w:val="0"/>
                      <w:marTop w:val="0"/>
                      <w:marBottom w:val="0"/>
                      <w:divBdr>
                        <w:top w:val="none" w:sz="0" w:space="0" w:color="auto"/>
                        <w:left w:val="none" w:sz="0" w:space="0" w:color="auto"/>
                        <w:bottom w:val="none" w:sz="0" w:space="0" w:color="auto"/>
                        <w:right w:val="none" w:sz="0" w:space="0" w:color="auto"/>
                      </w:divBdr>
                    </w:div>
                  </w:divsChild>
                </w:div>
                <w:div w:id="908922775">
                  <w:marLeft w:val="0"/>
                  <w:marRight w:val="0"/>
                  <w:marTop w:val="0"/>
                  <w:marBottom w:val="0"/>
                  <w:divBdr>
                    <w:top w:val="none" w:sz="0" w:space="0" w:color="auto"/>
                    <w:left w:val="none" w:sz="0" w:space="0" w:color="auto"/>
                    <w:bottom w:val="none" w:sz="0" w:space="0" w:color="auto"/>
                    <w:right w:val="none" w:sz="0" w:space="0" w:color="auto"/>
                  </w:divBdr>
                  <w:divsChild>
                    <w:div w:id="104552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91946">
          <w:marLeft w:val="2100"/>
          <w:marRight w:val="0"/>
          <w:marTop w:val="0"/>
          <w:marBottom w:val="0"/>
          <w:divBdr>
            <w:top w:val="none" w:sz="0" w:space="0" w:color="auto"/>
            <w:left w:val="none" w:sz="0" w:space="0" w:color="auto"/>
            <w:bottom w:val="none" w:sz="0" w:space="0" w:color="auto"/>
            <w:right w:val="none" w:sz="0" w:space="0" w:color="auto"/>
          </w:divBdr>
        </w:div>
      </w:divsChild>
    </w:div>
    <w:div w:id="759133230">
      <w:bodyDiv w:val="1"/>
      <w:marLeft w:val="0"/>
      <w:marRight w:val="0"/>
      <w:marTop w:val="0"/>
      <w:marBottom w:val="0"/>
      <w:divBdr>
        <w:top w:val="none" w:sz="0" w:space="0" w:color="auto"/>
        <w:left w:val="none" w:sz="0" w:space="0" w:color="auto"/>
        <w:bottom w:val="none" w:sz="0" w:space="0" w:color="auto"/>
        <w:right w:val="none" w:sz="0" w:space="0" w:color="auto"/>
      </w:divBdr>
    </w:div>
    <w:div w:id="760611016">
      <w:bodyDiv w:val="1"/>
      <w:marLeft w:val="0"/>
      <w:marRight w:val="0"/>
      <w:marTop w:val="0"/>
      <w:marBottom w:val="0"/>
      <w:divBdr>
        <w:top w:val="none" w:sz="0" w:space="0" w:color="auto"/>
        <w:left w:val="none" w:sz="0" w:space="0" w:color="auto"/>
        <w:bottom w:val="none" w:sz="0" w:space="0" w:color="auto"/>
        <w:right w:val="none" w:sz="0" w:space="0" w:color="auto"/>
      </w:divBdr>
      <w:divsChild>
        <w:div w:id="479658268">
          <w:marLeft w:val="0"/>
          <w:marRight w:val="0"/>
          <w:marTop w:val="0"/>
          <w:marBottom w:val="0"/>
          <w:divBdr>
            <w:top w:val="none" w:sz="0" w:space="0" w:color="auto"/>
            <w:left w:val="none" w:sz="0" w:space="0" w:color="auto"/>
            <w:bottom w:val="none" w:sz="0" w:space="0" w:color="auto"/>
            <w:right w:val="none" w:sz="0" w:space="0" w:color="auto"/>
          </w:divBdr>
        </w:div>
        <w:div w:id="819351592">
          <w:marLeft w:val="1200"/>
          <w:marRight w:val="0"/>
          <w:marTop w:val="0"/>
          <w:marBottom w:val="0"/>
          <w:divBdr>
            <w:top w:val="none" w:sz="0" w:space="0" w:color="auto"/>
            <w:left w:val="none" w:sz="0" w:space="0" w:color="auto"/>
            <w:bottom w:val="none" w:sz="0" w:space="0" w:color="auto"/>
            <w:right w:val="none" w:sz="0" w:space="0" w:color="auto"/>
          </w:divBdr>
          <w:divsChild>
            <w:div w:id="540476761">
              <w:marLeft w:val="0"/>
              <w:marRight w:val="0"/>
              <w:marTop w:val="0"/>
              <w:marBottom w:val="0"/>
              <w:divBdr>
                <w:top w:val="none" w:sz="0" w:space="0" w:color="auto"/>
                <w:left w:val="none" w:sz="0" w:space="0" w:color="auto"/>
                <w:bottom w:val="none" w:sz="0" w:space="0" w:color="auto"/>
                <w:right w:val="none" w:sz="0" w:space="0" w:color="auto"/>
              </w:divBdr>
              <w:divsChild>
                <w:div w:id="133957269">
                  <w:marLeft w:val="0"/>
                  <w:marRight w:val="0"/>
                  <w:marTop w:val="0"/>
                  <w:marBottom w:val="450"/>
                  <w:divBdr>
                    <w:top w:val="none" w:sz="0" w:space="0" w:color="auto"/>
                    <w:left w:val="none" w:sz="0" w:space="0" w:color="auto"/>
                    <w:bottom w:val="single" w:sz="6" w:space="11" w:color="EEEEEE"/>
                    <w:right w:val="none" w:sz="0" w:space="0" w:color="auto"/>
                  </w:divBdr>
                  <w:divsChild>
                    <w:div w:id="669406324">
                      <w:marLeft w:val="0"/>
                      <w:marRight w:val="0"/>
                      <w:marTop w:val="225"/>
                      <w:marBottom w:val="0"/>
                      <w:divBdr>
                        <w:top w:val="none" w:sz="0" w:space="0" w:color="auto"/>
                        <w:left w:val="none" w:sz="0" w:space="0" w:color="auto"/>
                        <w:bottom w:val="none" w:sz="0" w:space="0" w:color="auto"/>
                        <w:right w:val="none" w:sz="0" w:space="0" w:color="auto"/>
                      </w:divBdr>
                    </w:div>
                  </w:divsChild>
                </w:div>
                <w:div w:id="859271961">
                  <w:marLeft w:val="0"/>
                  <w:marRight w:val="0"/>
                  <w:marTop w:val="0"/>
                  <w:marBottom w:val="0"/>
                  <w:divBdr>
                    <w:top w:val="none" w:sz="0" w:space="0" w:color="auto"/>
                    <w:left w:val="none" w:sz="0" w:space="0" w:color="auto"/>
                    <w:bottom w:val="none" w:sz="0" w:space="0" w:color="auto"/>
                    <w:right w:val="none" w:sz="0" w:space="0" w:color="auto"/>
                  </w:divBdr>
                  <w:divsChild>
                    <w:div w:id="995567510">
                      <w:marLeft w:val="900"/>
                      <w:marRight w:val="900"/>
                      <w:marTop w:val="0"/>
                      <w:marBottom w:val="0"/>
                      <w:divBdr>
                        <w:top w:val="none" w:sz="0" w:space="0" w:color="auto"/>
                        <w:left w:val="none" w:sz="0" w:space="0" w:color="auto"/>
                        <w:bottom w:val="none" w:sz="0" w:space="0" w:color="auto"/>
                        <w:right w:val="none" w:sz="0" w:space="0" w:color="auto"/>
                      </w:divBdr>
                      <w:divsChild>
                        <w:div w:id="251401549">
                          <w:marLeft w:val="0"/>
                          <w:marRight w:val="540"/>
                          <w:marTop w:val="0"/>
                          <w:marBottom w:val="240"/>
                          <w:divBdr>
                            <w:top w:val="none" w:sz="0" w:space="0" w:color="auto"/>
                            <w:left w:val="none" w:sz="0" w:space="0" w:color="auto"/>
                            <w:bottom w:val="none" w:sz="0" w:space="0" w:color="auto"/>
                            <w:right w:val="none" w:sz="0" w:space="0" w:color="auto"/>
                          </w:divBdr>
                          <w:divsChild>
                            <w:div w:id="221523935">
                              <w:marLeft w:val="0"/>
                              <w:marRight w:val="0"/>
                              <w:marTop w:val="0"/>
                              <w:marBottom w:val="0"/>
                              <w:divBdr>
                                <w:top w:val="none" w:sz="0" w:space="0" w:color="auto"/>
                                <w:left w:val="none" w:sz="0" w:space="0" w:color="auto"/>
                                <w:bottom w:val="none" w:sz="0" w:space="0" w:color="auto"/>
                                <w:right w:val="none" w:sz="0" w:space="0" w:color="auto"/>
                              </w:divBdr>
                            </w:div>
                          </w:divsChild>
                        </w:div>
                        <w:div w:id="356545920">
                          <w:marLeft w:val="0"/>
                          <w:marRight w:val="0"/>
                          <w:marTop w:val="600"/>
                          <w:marBottom w:val="600"/>
                          <w:divBdr>
                            <w:top w:val="none" w:sz="0" w:space="0" w:color="auto"/>
                            <w:left w:val="none" w:sz="0" w:space="0" w:color="auto"/>
                            <w:bottom w:val="none" w:sz="0" w:space="0" w:color="auto"/>
                            <w:right w:val="none" w:sz="0" w:space="0" w:color="auto"/>
                          </w:divBdr>
                        </w:div>
                        <w:div w:id="833422468">
                          <w:marLeft w:val="540"/>
                          <w:marRight w:val="0"/>
                          <w:marTop w:val="0"/>
                          <w:marBottom w:val="240"/>
                          <w:divBdr>
                            <w:top w:val="none" w:sz="0" w:space="0" w:color="auto"/>
                            <w:left w:val="none" w:sz="0" w:space="0" w:color="auto"/>
                            <w:bottom w:val="none" w:sz="0" w:space="0" w:color="auto"/>
                            <w:right w:val="none" w:sz="0" w:space="0" w:color="auto"/>
                          </w:divBdr>
                          <w:divsChild>
                            <w:div w:id="898367719">
                              <w:marLeft w:val="0"/>
                              <w:marRight w:val="0"/>
                              <w:marTop w:val="0"/>
                              <w:marBottom w:val="0"/>
                              <w:divBdr>
                                <w:top w:val="none" w:sz="0" w:space="0" w:color="auto"/>
                                <w:left w:val="none" w:sz="0" w:space="0" w:color="auto"/>
                                <w:bottom w:val="none" w:sz="0" w:space="0" w:color="auto"/>
                                <w:right w:val="none" w:sz="0" w:space="0" w:color="auto"/>
                              </w:divBdr>
                            </w:div>
                          </w:divsChild>
                        </w:div>
                        <w:div w:id="1229077262">
                          <w:marLeft w:val="-900"/>
                          <w:marRight w:val="0"/>
                          <w:marTop w:val="540"/>
                          <w:marBottom w:val="540"/>
                          <w:divBdr>
                            <w:top w:val="none" w:sz="0" w:space="0" w:color="auto"/>
                            <w:left w:val="none" w:sz="0" w:space="0" w:color="auto"/>
                            <w:bottom w:val="none" w:sz="0" w:space="0" w:color="auto"/>
                            <w:right w:val="none" w:sz="0" w:space="0" w:color="auto"/>
                          </w:divBdr>
                        </w:div>
                      </w:divsChild>
                    </w:div>
                  </w:divsChild>
                </w:div>
                <w:div w:id="1225874246">
                  <w:marLeft w:val="0"/>
                  <w:marRight w:val="0"/>
                  <w:marTop w:val="0"/>
                  <w:marBottom w:val="0"/>
                  <w:divBdr>
                    <w:top w:val="none" w:sz="0" w:space="0" w:color="auto"/>
                    <w:left w:val="none" w:sz="0" w:space="0" w:color="auto"/>
                    <w:bottom w:val="none" w:sz="0" w:space="0" w:color="auto"/>
                    <w:right w:val="none" w:sz="0" w:space="0" w:color="auto"/>
                  </w:divBdr>
                  <w:divsChild>
                    <w:div w:id="161553568">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722211">
      <w:bodyDiv w:val="1"/>
      <w:marLeft w:val="0"/>
      <w:marRight w:val="0"/>
      <w:marTop w:val="0"/>
      <w:marBottom w:val="0"/>
      <w:divBdr>
        <w:top w:val="none" w:sz="0" w:space="0" w:color="auto"/>
        <w:left w:val="none" w:sz="0" w:space="0" w:color="auto"/>
        <w:bottom w:val="none" w:sz="0" w:space="0" w:color="auto"/>
        <w:right w:val="none" w:sz="0" w:space="0" w:color="auto"/>
      </w:divBdr>
      <w:divsChild>
        <w:div w:id="870999331">
          <w:marLeft w:val="0"/>
          <w:marRight w:val="0"/>
          <w:marTop w:val="0"/>
          <w:marBottom w:val="0"/>
          <w:divBdr>
            <w:top w:val="none" w:sz="0" w:space="0" w:color="auto"/>
            <w:left w:val="none" w:sz="0" w:space="0" w:color="auto"/>
            <w:bottom w:val="none" w:sz="0" w:space="0" w:color="auto"/>
            <w:right w:val="none" w:sz="0" w:space="0" w:color="auto"/>
          </w:divBdr>
          <w:divsChild>
            <w:div w:id="1337150827">
              <w:marLeft w:val="0"/>
              <w:marRight w:val="0"/>
              <w:marTop w:val="0"/>
              <w:marBottom w:val="0"/>
              <w:divBdr>
                <w:top w:val="none" w:sz="0" w:space="0" w:color="auto"/>
                <w:left w:val="none" w:sz="0" w:space="0" w:color="auto"/>
                <w:bottom w:val="none" w:sz="0" w:space="0" w:color="auto"/>
                <w:right w:val="none" w:sz="0" w:space="0" w:color="auto"/>
              </w:divBdr>
            </w:div>
          </w:divsChild>
        </w:div>
        <w:div w:id="1206336544">
          <w:marLeft w:val="0"/>
          <w:marRight w:val="0"/>
          <w:marTop w:val="150"/>
          <w:marBottom w:val="0"/>
          <w:divBdr>
            <w:top w:val="none" w:sz="0" w:space="0" w:color="auto"/>
            <w:left w:val="none" w:sz="0" w:space="0" w:color="auto"/>
            <w:bottom w:val="none" w:sz="0" w:space="0" w:color="auto"/>
            <w:right w:val="none" w:sz="0" w:space="0" w:color="auto"/>
          </w:divBdr>
        </w:div>
      </w:divsChild>
    </w:div>
    <w:div w:id="766344092">
      <w:bodyDiv w:val="1"/>
      <w:marLeft w:val="0"/>
      <w:marRight w:val="0"/>
      <w:marTop w:val="0"/>
      <w:marBottom w:val="0"/>
      <w:divBdr>
        <w:top w:val="none" w:sz="0" w:space="0" w:color="auto"/>
        <w:left w:val="none" w:sz="0" w:space="0" w:color="auto"/>
        <w:bottom w:val="none" w:sz="0" w:space="0" w:color="auto"/>
        <w:right w:val="none" w:sz="0" w:space="0" w:color="auto"/>
      </w:divBdr>
    </w:div>
    <w:div w:id="766383628">
      <w:bodyDiv w:val="1"/>
      <w:marLeft w:val="0"/>
      <w:marRight w:val="0"/>
      <w:marTop w:val="0"/>
      <w:marBottom w:val="0"/>
      <w:divBdr>
        <w:top w:val="none" w:sz="0" w:space="0" w:color="auto"/>
        <w:left w:val="none" w:sz="0" w:space="0" w:color="auto"/>
        <w:bottom w:val="none" w:sz="0" w:space="0" w:color="auto"/>
        <w:right w:val="none" w:sz="0" w:space="0" w:color="auto"/>
      </w:divBdr>
      <w:divsChild>
        <w:div w:id="759065285">
          <w:marLeft w:val="0"/>
          <w:marRight w:val="0"/>
          <w:marTop w:val="0"/>
          <w:marBottom w:val="0"/>
          <w:divBdr>
            <w:top w:val="none" w:sz="0" w:space="0" w:color="auto"/>
            <w:left w:val="none" w:sz="0" w:space="0" w:color="auto"/>
            <w:bottom w:val="none" w:sz="0" w:space="0" w:color="auto"/>
            <w:right w:val="none" w:sz="0" w:space="0" w:color="auto"/>
          </w:divBdr>
        </w:div>
      </w:divsChild>
    </w:div>
    <w:div w:id="768349200">
      <w:bodyDiv w:val="1"/>
      <w:marLeft w:val="0"/>
      <w:marRight w:val="0"/>
      <w:marTop w:val="0"/>
      <w:marBottom w:val="0"/>
      <w:divBdr>
        <w:top w:val="none" w:sz="0" w:space="0" w:color="auto"/>
        <w:left w:val="none" w:sz="0" w:space="0" w:color="auto"/>
        <w:bottom w:val="none" w:sz="0" w:space="0" w:color="auto"/>
        <w:right w:val="none" w:sz="0" w:space="0" w:color="auto"/>
      </w:divBdr>
      <w:divsChild>
        <w:div w:id="1825514156">
          <w:marLeft w:val="0"/>
          <w:marRight w:val="0"/>
          <w:marTop w:val="0"/>
          <w:marBottom w:val="0"/>
          <w:divBdr>
            <w:top w:val="none" w:sz="0" w:space="0" w:color="auto"/>
            <w:left w:val="none" w:sz="0" w:space="0" w:color="auto"/>
            <w:bottom w:val="none" w:sz="0" w:space="0" w:color="auto"/>
            <w:right w:val="none" w:sz="0" w:space="0" w:color="auto"/>
          </w:divBdr>
          <w:divsChild>
            <w:div w:id="874660338">
              <w:marLeft w:val="0"/>
              <w:marRight w:val="0"/>
              <w:marTop w:val="0"/>
              <w:marBottom w:val="0"/>
              <w:divBdr>
                <w:top w:val="none" w:sz="0" w:space="0" w:color="auto"/>
                <w:left w:val="none" w:sz="0" w:space="0" w:color="auto"/>
                <w:bottom w:val="none" w:sz="0" w:space="0" w:color="auto"/>
                <w:right w:val="none" w:sz="0" w:space="0" w:color="auto"/>
              </w:divBdr>
              <w:divsChild>
                <w:div w:id="1630016695">
                  <w:marLeft w:val="0"/>
                  <w:marRight w:val="0"/>
                  <w:marTop w:val="0"/>
                  <w:marBottom w:val="0"/>
                  <w:divBdr>
                    <w:top w:val="none" w:sz="0" w:space="0" w:color="auto"/>
                    <w:left w:val="none" w:sz="0" w:space="0" w:color="auto"/>
                    <w:bottom w:val="none" w:sz="0" w:space="0" w:color="auto"/>
                    <w:right w:val="none" w:sz="0" w:space="0" w:color="auto"/>
                  </w:divBdr>
                  <w:divsChild>
                    <w:div w:id="17837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430170">
              <w:marLeft w:val="0"/>
              <w:marRight w:val="0"/>
              <w:marTop w:val="0"/>
              <w:marBottom w:val="0"/>
              <w:divBdr>
                <w:top w:val="none" w:sz="0" w:space="0" w:color="auto"/>
                <w:left w:val="single" w:sz="12" w:space="0" w:color="004465"/>
                <w:bottom w:val="none" w:sz="0" w:space="0" w:color="auto"/>
                <w:right w:val="none" w:sz="0" w:space="0" w:color="auto"/>
              </w:divBdr>
            </w:div>
            <w:div w:id="1763792952">
              <w:marLeft w:val="0"/>
              <w:marRight w:val="0"/>
              <w:marTop w:val="0"/>
              <w:marBottom w:val="600"/>
              <w:divBdr>
                <w:top w:val="none" w:sz="0" w:space="0" w:color="auto"/>
                <w:left w:val="none" w:sz="0" w:space="0" w:color="auto"/>
                <w:bottom w:val="none" w:sz="0" w:space="0" w:color="auto"/>
                <w:right w:val="none" w:sz="0" w:space="0" w:color="auto"/>
              </w:divBdr>
              <w:divsChild>
                <w:div w:id="1291206630">
                  <w:marLeft w:val="0"/>
                  <w:marRight w:val="0"/>
                  <w:marTop w:val="0"/>
                  <w:marBottom w:val="0"/>
                  <w:divBdr>
                    <w:top w:val="none" w:sz="0" w:space="0" w:color="auto"/>
                    <w:left w:val="none" w:sz="0" w:space="0" w:color="auto"/>
                    <w:bottom w:val="none" w:sz="0" w:space="0" w:color="auto"/>
                    <w:right w:val="none" w:sz="0" w:space="0" w:color="auto"/>
                  </w:divBdr>
                  <w:divsChild>
                    <w:div w:id="95934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738105">
      <w:bodyDiv w:val="1"/>
      <w:marLeft w:val="0"/>
      <w:marRight w:val="0"/>
      <w:marTop w:val="0"/>
      <w:marBottom w:val="0"/>
      <w:divBdr>
        <w:top w:val="none" w:sz="0" w:space="0" w:color="auto"/>
        <w:left w:val="none" w:sz="0" w:space="0" w:color="auto"/>
        <w:bottom w:val="none" w:sz="0" w:space="0" w:color="auto"/>
        <w:right w:val="none" w:sz="0" w:space="0" w:color="auto"/>
      </w:divBdr>
      <w:divsChild>
        <w:div w:id="165675597">
          <w:marLeft w:val="0"/>
          <w:marRight w:val="0"/>
          <w:marTop w:val="0"/>
          <w:marBottom w:val="0"/>
          <w:divBdr>
            <w:top w:val="none" w:sz="0" w:space="0" w:color="auto"/>
            <w:left w:val="none" w:sz="0" w:space="0" w:color="auto"/>
            <w:bottom w:val="none" w:sz="0" w:space="0" w:color="auto"/>
            <w:right w:val="none" w:sz="0" w:space="0" w:color="auto"/>
          </w:divBdr>
          <w:divsChild>
            <w:div w:id="1732800597">
              <w:marLeft w:val="0"/>
              <w:marRight w:val="0"/>
              <w:marTop w:val="0"/>
              <w:marBottom w:val="0"/>
              <w:divBdr>
                <w:top w:val="none" w:sz="0" w:space="0" w:color="auto"/>
                <w:left w:val="none" w:sz="0" w:space="0" w:color="auto"/>
                <w:bottom w:val="none" w:sz="0" w:space="0" w:color="auto"/>
                <w:right w:val="none" w:sz="0" w:space="0" w:color="auto"/>
              </w:divBdr>
            </w:div>
          </w:divsChild>
        </w:div>
        <w:div w:id="1324629215">
          <w:marLeft w:val="0"/>
          <w:marRight w:val="0"/>
          <w:marTop w:val="225"/>
          <w:marBottom w:val="0"/>
          <w:divBdr>
            <w:top w:val="single" w:sz="6" w:space="4" w:color="EEEEEE"/>
            <w:left w:val="none" w:sz="0" w:space="0" w:color="auto"/>
            <w:bottom w:val="single" w:sz="6" w:space="4" w:color="EEEEEE"/>
            <w:right w:val="none" w:sz="0" w:space="0" w:color="auto"/>
          </w:divBdr>
          <w:divsChild>
            <w:div w:id="731391331">
              <w:marLeft w:val="0"/>
              <w:marRight w:val="75"/>
              <w:marTop w:val="0"/>
              <w:marBottom w:val="0"/>
              <w:divBdr>
                <w:top w:val="none" w:sz="0" w:space="0" w:color="auto"/>
                <w:left w:val="none" w:sz="0" w:space="0" w:color="auto"/>
                <w:bottom w:val="none" w:sz="0" w:space="0" w:color="auto"/>
                <w:right w:val="none" w:sz="0" w:space="0" w:color="auto"/>
              </w:divBdr>
              <w:divsChild>
                <w:div w:id="12296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1793">
          <w:marLeft w:val="0"/>
          <w:marRight w:val="0"/>
          <w:marTop w:val="0"/>
          <w:marBottom w:val="0"/>
          <w:divBdr>
            <w:top w:val="none" w:sz="0" w:space="0" w:color="auto"/>
            <w:left w:val="none" w:sz="0" w:space="0" w:color="auto"/>
            <w:bottom w:val="none" w:sz="0" w:space="0" w:color="auto"/>
            <w:right w:val="none" w:sz="0" w:space="0" w:color="auto"/>
          </w:divBdr>
          <w:divsChild>
            <w:div w:id="1091970927">
              <w:marLeft w:val="0"/>
              <w:marRight w:val="0"/>
              <w:marTop w:val="180"/>
              <w:marBottom w:val="0"/>
              <w:divBdr>
                <w:top w:val="none" w:sz="0" w:space="0" w:color="auto"/>
                <w:left w:val="none" w:sz="0" w:space="0" w:color="auto"/>
                <w:bottom w:val="none" w:sz="0" w:space="0" w:color="auto"/>
                <w:right w:val="none" w:sz="0" w:space="0" w:color="auto"/>
              </w:divBdr>
            </w:div>
          </w:divsChild>
        </w:div>
        <w:div w:id="2016567717">
          <w:marLeft w:val="0"/>
          <w:marRight w:val="0"/>
          <w:marTop w:val="0"/>
          <w:marBottom w:val="0"/>
          <w:divBdr>
            <w:top w:val="none" w:sz="0" w:space="0" w:color="auto"/>
            <w:left w:val="none" w:sz="0" w:space="0" w:color="auto"/>
            <w:bottom w:val="none" w:sz="0" w:space="0" w:color="auto"/>
            <w:right w:val="none" w:sz="0" w:space="0" w:color="auto"/>
          </w:divBdr>
          <w:divsChild>
            <w:div w:id="1654947039">
              <w:marLeft w:val="0"/>
              <w:marRight w:val="0"/>
              <w:marTop w:val="480"/>
              <w:marBottom w:val="0"/>
              <w:divBdr>
                <w:top w:val="none" w:sz="0" w:space="0" w:color="auto"/>
                <w:left w:val="none" w:sz="0" w:space="0" w:color="auto"/>
                <w:bottom w:val="single" w:sz="6" w:space="11" w:color="EEEEEE"/>
                <w:right w:val="none" w:sz="0" w:space="0" w:color="auto"/>
              </w:divBdr>
              <w:divsChild>
                <w:div w:id="1635600221">
                  <w:marLeft w:val="0"/>
                  <w:marRight w:val="0"/>
                  <w:marTop w:val="225"/>
                  <w:marBottom w:val="0"/>
                  <w:divBdr>
                    <w:top w:val="none" w:sz="0" w:space="0" w:color="auto"/>
                    <w:left w:val="none" w:sz="0" w:space="0" w:color="auto"/>
                    <w:bottom w:val="none" w:sz="0" w:space="0" w:color="auto"/>
                    <w:right w:val="none" w:sz="0" w:space="0" w:color="auto"/>
                  </w:divBdr>
                </w:div>
              </w:divsChild>
            </w:div>
            <w:div w:id="1857619451">
              <w:marLeft w:val="0"/>
              <w:marRight w:val="0"/>
              <w:marTop w:val="0"/>
              <w:marBottom w:val="60"/>
              <w:divBdr>
                <w:top w:val="none" w:sz="0" w:space="0" w:color="auto"/>
                <w:left w:val="none" w:sz="0" w:space="0" w:color="auto"/>
                <w:bottom w:val="none" w:sz="0" w:space="0" w:color="auto"/>
                <w:right w:val="none" w:sz="0" w:space="0" w:color="auto"/>
              </w:divBdr>
              <w:divsChild>
                <w:div w:id="1226836107">
                  <w:marLeft w:val="0"/>
                  <w:marRight w:val="0"/>
                  <w:marTop w:val="0"/>
                  <w:marBottom w:val="0"/>
                  <w:divBdr>
                    <w:top w:val="none" w:sz="0" w:space="0" w:color="auto"/>
                    <w:left w:val="none" w:sz="0" w:space="0" w:color="auto"/>
                    <w:bottom w:val="none" w:sz="0" w:space="0" w:color="auto"/>
                    <w:right w:val="none" w:sz="0" w:space="0" w:color="auto"/>
                  </w:divBdr>
                  <w:divsChild>
                    <w:div w:id="431560344">
                      <w:marLeft w:val="0"/>
                      <w:marRight w:val="0"/>
                      <w:marTop w:val="480"/>
                      <w:marBottom w:val="480"/>
                      <w:divBdr>
                        <w:top w:val="none" w:sz="0" w:space="0" w:color="auto"/>
                        <w:left w:val="none" w:sz="0" w:space="0" w:color="auto"/>
                        <w:bottom w:val="none" w:sz="0" w:space="0" w:color="auto"/>
                        <w:right w:val="none" w:sz="0" w:space="0" w:color="auto"/>
                      </w:divBdr>
                    </w:div>
                  </w:divsChild>
                </w:div>
                <w:div w:id="49111310">
                  <w:marLeft w:val="0"/>
                  <w:marRight w:val="0"/>
                  <w:marTop w:val="0"/>
                  <w:marBottom w:val="0"/>
                  <w:divBdr>
                    <w:top w:val="none" w:sz="0" w:space="0" w:color="auto"/>
                    <w:left w:val="none" w:sz="0" w:space="0" w:color="auto"/>
                    <w:bottom w:val="none" w:sz="0" w:space="0" w:color="auto"/>
                    <w:right w:val="none" w:sz="0" w:space="0" w:color="auto"/>
                  </w:divBdr>
                  <w:divsChild>
                    <w:div w:id="643661459">
                      <w:marLeft w:val="0"/>
                      <w:marRight w:val="0"/>
                      <w:marTop w:val="0"/>
                      <w:marBottom w:val="0"/>
                      <w:divBdr>
                        <w:top w:val="none" w:sz="0" w:space="0" w:color="auto"/>
                        <w:left w:val="none" w:sz="0" w:space="0" w:color="auto"/>
                        <w:bottom w:val="none" w:sz="0" w:space="0" w:color="auto"/>
                        <w:right w:val="none" w:sz="0" w:space="0" w:color="auto"/>
                      </w:divBdr>
                      <w:divsChild>
                        <w:div w:id="689451900">
                          <w:marLeft w:val="0"/>
                          <w:marRight w:val="0"/>
                          <w:marTop w:val="0"/>
                          <w:marBottom w:val="0"/>
                          <w:divBdr>
                            <w:top w:val="none" w:sz="0" w:space="0" w:color="auto"/>
                            <w:left w:val="none" w:sz="0" w:space="0" w:color="auto"/>
                            <w:bottom w:val="none" w:sz="0" w:space="0" w:color="auto"/>
                            <w:right w:val="none" w:sz="0" w:space="0" w:color="auto"/>
                          </w:divBdr>
                          <w:divsChild>
                            <w:div w:id="1144353444">
                              <w:marLeft w:val="0"/>
                              <w:marRight w:val="540"/>
                              <w:marTop w:val="0"/>
                              <w:marBottom w:val="300"/>
                              <w:divBdr>
                                <w:top w:val="none" w:sz="0" w:space="0" w:color="auto"/>
                                <w:left w:val="none" w:sz="0" w:space="0" w:color="auto"/>
                                <w:bottom w:val="none" w:sz="0" w:space="0" w:color="auto"/>
                                <w:right w:val="none" w:sz="0" w:space="0" w:color="auto"/>
                              </w:divBdr>
                              <w:divsChild>
                                <w:div w:id="745221969">
                                  <w:marLeft w:val="0"/>
                                  <w:marRight w:val="0"/>
                                  <w:marTop w:val="0"/>
                                  <w:marBottom w:val="0"/>
                                  <w:divBdr>
                                    <w:top w:val="none" w:sz="0" w:space="0" w:color="auto"/>
                                    <w:left w:val="none" w:sz="0" w:space="0" w:color="auto"/>
                                    <w:bottom w:val="none" w:sz="0" w:space="0" w:color="auto"/>
                                    <w:right w:val="none" w:sz="0" w:space="0" w:color="auto"/>
                                  </w:divBdr>
                                  <w:divsChild>
                                    <w:div w:id="11221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78448">
                          <w:marLeft w:val="0"/>
                          <w:marRight w:val="0"/>
                          <w:marTop w:val="0"/>
                          <w:marBottom w:val="0"/>
                          <w:divBdr>
                            <w:top w:val="none" w:sz="0" w:space="0" w:color="auto"/>
                            <w:left w:val="none" w:sz="0" w:space="0" w:color="auto"/>
                            <w:bottom w:val="none" w:sz="0" w:space="0" w:color="auto"/>
                            <w:right w:val="none" w:sz="0" w:space="0" w:color="auto"/>
                          </w:divBdr>
                          <w:divsChild>
                            <w:div w:id="625156637">
                              <w:marLeft w:val="540"/>
                              <w:marRight w:val="0"/>
                              <w:marTop w:val="0"/>
                              <w:marBottom w:val="300"/>
                              <w:divBdr>
                                <w:top w:val="none" w:sz="0" w:space="0" w:color="auto"/>
                                <w:left w:val="none" w:sz="0" w:space="0" w:color="auto"/>
                                <w:bottom w:val="none" w:sz="0" w:space="0" w:color="auto"/>
                                <w:right w:val="none" w:sz="0" w:space="0" w:color="auto"/>
                              </w:divBdr>
                              <w:divsChild>
                                <w:div w:id="1293706565">
                                  <w:marLeft w:val="0"/>
                                  <w:marRight w:val="0"/>
                                  <w:marTop w:val="0"/>
                                  <w:marBottom w:val="0"/>
                                  <w:divBdr>
                                    <w:top w:val="none" w:sz="0" w:space="0" w:color="auto"/>
                                    <w:left w:val="none" w:sz="0" w:space="0" w:color="auto"/>
                                    <w:bottom w:val="none" w:sz="0" w:space="0" w:color="auto"/>
                                    <w:right w:val="none" w:sz="0" w:space="0" w:color="auto"/>
                                  </w:divBdr>
                                  <w:divsChild>
                                    <w:div w:id="9026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881651">
                          <w:marLeft w:val="0"/>
                          <w:marRight w:val="0"/>
                          <w:marTop w:val="0"/>
                          <w:marBottom w:val="0"/>
                          <w:divBdr>
                            <w:top w:val="none" w:sz="0" w:space="0" w:color="auto"/>
                            <w:left w:val="none" w:sz="0" w:space="0" w:color="auto"/>
                            <w:bottom w:val="none" w:sz="0" w:space="0" w:color="auto"/>
                            <w:right w:val="none" w:sz="0" w:space="0" w:color="auto"/>
                          </w:divBdr>
                        </w:div>
                        <w:div w:id="1452672040">
                          <w:marLeft w:val="0"/>
                          <w:marRight w:val="0"/>
                          <w:marTop w:val="0"/>
                          <w:marBottom w:val="0"/>
                          <w:divBdr>
                            <w:top w:val="none" w:sz="0" w:space="0" w:color="auto"/>
                            <w:left w:val="none" w:sz="0" w:space="0" w:color="auto"/>
                            <w:bottom w:val="none" w:sz="0" w:space="0" w:color="auto"/>
                            <w:right w:val="none" w:sz="0" w:space="0" w:color="auto"/>
                          </w:divBdr>
                          <w:divsChild>
                            <w:div w:id="1604920788">
                              <w:marLeft w:val="0"/>
                              <w:marRight w:val="540"/>
                              <w:marTop w:val="0"/>
                              <w:marBottom w:val="300"/>
                              <w:divBdr>
                                <w:top w:val="none" w:sz="0" w:space="0" w:color="auto"/>
                                <w:left w:val="none" w:sz="0" w:space="0" w:color="auto"/>
                                <w:bottom w:val="none" w:sz="0" w:space="0" w:color="auto"/>
                                <w:right w:val="none" w:sz="0" w:space="0" w:color="auto"/>
                              </w:divBdr>
                              <w:divsChild>
                                <w:div w:id="1236622065">
                                  <w:marLeft w:val="0"/>
                                  <w:marRight w:val="0"/>
                                  <w:marTop w:val="0"/>
                                  <w:marBottom w:val="0"/>
                                  <w:divBdr>
                                    <w:top w:val="none" w:sz="0" w:space="0" w:color="auto"/>
                                    <w:left w:val="none" w:sz="0" w:space="0" w:color="auto"/>
                                    <w:bottom w:val="none" w:sz="0" w:space="0" w:color="auto"/>
                                    <w:right w:val="none" w:sz="0" w:space="0" w:color="auto"/>
                                  </w:divBdr>
                                  <w:divsChild>
                                    <w:div w:id="164661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83010">
                          <w:marLeft w:val="0"/>
                          <w:marRight w:val="0"/>
                          <w:marTop w:val="0"/>
                          <w:marBottom w:val="0"/>
                          <w:divBdr>
                            <w:top w:val="none" w:sz="0" w:space="0" w:color="auto"/>
                            <w:left w:val="none" w:sz="0" w:space="0" w:color="auto"/>
                            <w:bottom w:val="none" w:sz="0" w:space="0" w:color="auto"/>
                            <w:right w:val="none" w:sz="0" w:space="0" w:color="auto"/>
                          </w:divBdr>
                          <w:divsChild>
                            <w:div w:id="1012806271">
                              <w:marLeft w:val="540"/>
                              <w:marRight w:val="0"/>
                              <w:marTop w:val="0"/>
                              <w:marBottom w:val="300"/>
                              <w:divBdr>
                                <w:top w:val="none" w:sz="0" w:space="0" w:color="auto"/>
                                <w:left w:val="none" w:sz="0" w:space="0" w:color="auto"/>
                                <w:bottom w:val="none" w:sz="0" w:space="0" w:color="auto"/>
                                <w:right w:val="none" w:sz="0" w:space="0" w:color="auto"/>
                              </w:divBdr>
                              <w:divsChild>
                                <w:div w:id="492647896">
                                  <w:marLeft w:val="0"/>
                                  <w:marRight w:val="0"/>
                                  <w:marTop w:val="0"/>
                                  <w:marBottom w:val="0"/>
                                  <w:divBdr>
                                    <w:top w:val="none" w:sz="0" w:space="0" w:color="auto"/>
                                    <w:left w:val="none" w:sz="0" w:space="0" w:color="auto"/>
                                    <w:bottom w:val="none" w:sz="0" w:space="0" w:color="auto"/>
                                    <w:right w:val="none" w:sz="0" w:space="0" w:color="auto"/>
                                  </w:divBdr>
                                  <w:divsChild>
                                    <w:div w:id="472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9158363">
      <w:bodyDiv w:val="1"/>
      <w:marLeft w:val="0"/>
      <w:marRight w:val="0"/>
      <w:marTop w:val="0"/>
      <w:marBottom w:val="0"/>
      <w:divBdr>
        <w:top w:val="none" w:sz="0" w:space="0" w:color="auto"/>
        <w:left w:val="none" w:sz="0" w:space="0" w:color="auto"/>
        <w:bottom w:val="none" w:sz="0" w:space="0" w:color="auto"/>
        <w:right w:val="none" w:sz="0" w:space="0" w:color="auto"/>
      </w:divBdr>
      <w:divsChild>
        <w:div w:id="545487175">
          <w:marLeft w:val="0"/>
          <w:marRight w:val="0"/>
          <w:marTop w:val="150"/>
          <w:marBottom w:val="0"/>
          <w:divBdr>
            <w:top w:val="none" w:sz="0" w:space="0" w:color="auto"/>
            <w:left w:val="none" w:sz="0" w:space="0" w:color="auto"/>
            <w:bottom w:val="none" w:sz="0" w:space="0" w:color="auto"/>
            <w:right w:val="none" w:sz="0" w:space="0" w:color="auto"/>
          </w:divBdr>
          <w:divsChild>
            <w:div w:id="662898012">
              <w:marLeft w:val="0"/>
              <w:marRight w:val="0"/>
              <w:marTop w:val="0"/>
              <w:marBottom w:val="300"/>
              <w:divBdr>
                <w:top w:val="none" w:sz="0" w:space="0" w:color="auto"/>
                <w:left w:val="none" w:sz="0" w:space="0" w:color="auto"/>
                <w:bottom w:val="none" w:sz="0" w:space="0" w:color="auto"/>
                <w:right w:val="none" w:sz="0" w:space="0" w:color="auto"/>
              </w:divBdr>
            </w:div>
            <w:div w:id="1268271737">
              <w:marLeft w:val="0"/>
              <w:marRight w:val="0"/>
              <w:marTop w:val="0"/>
              <w:marBottom w:val="0"/>
              <w:divBdr>
                <w:top w:val="none" w:sz="0" w:space="0" w:color="auto"/>
                <w:left w:val="none" w:sz="0" w:space="0" w:color="auto"/>
                <w:bottom w:val="none" w:sz="0" w:space="0" w:color="auto"/>
                <w:right w:val="none" w:sz="0" w:space="0" w:color="auto"/>
              </w:divBdr>
              <w:divsChild>
                <w:div w:id="709037132">
                  <w:marLeft w:val="0"/>
                  <w:marRight w:val="0"/>
                  <w:marTop w:val="0"/>
                  <w:marBottom w:val="0"/>
                  <w:divBdr>
                    <w:top w:val="none" w:sz="0" w:space="0" w:color="auto"/>
                    <w:left w:val="none" w:sz="0" w:space="0" w:color="auto"/>
                    <w:bottom w:val="none" w:sz="0" w:space="0" w:color="auto"/>
                    <w:right w:val="none" w:sz="0" w:space="0" w:color="auto"/>
                  </w:divBdr>
                  <w:divsChild>
                    <w:div w:id="873613351">
                      <w:marLeft w:val="0"/>
                      <w:marRight w:val="0"/>
                      <w:marTop w:val="0"/>
                      <w:marBottom w:val="0"/>
                      <w:divBdr>
                        <w:top w:val="none" w:sz="0" w:space="0" w:color="auto"/>
                        <w:left w:val="none" w:sz="0" w:space="0" w:color="auto"/>
                        <w:bottom w:val="none" w:sz="0" w:space="0" w:color="auto"/>
                        <w:right w:val="none" w:sz="0" w:space="0" w:color="auto"/>
                      </w:divBdr>
                    </w:div>
                  </w:divsChild>
                </w:div>
                <w:div w:id="868951305">
                  <w:marLeft w:val="0"/>
                  <w:marRight w:val="0"/>
                  <w:marTop w:val="0"/>
                  <w:marBottom w:val="0"/>
                  <w:divBdr>
                    <w:top w:val="none" w:sz="0" w:space="0" w:color="auto"/>
                    <w:left w:val="none" w:sz="0" w:space="0" w:color="auto"/>
                    <w:bottom w:val="none" w:sz="0" w:space="0" w:color="auto"/>
                    <w:right w:val="none" w:sz="0" w:space="0" w:color="auto"/>
                  </w:divBdr>
                  <w:divsChild>
                    <w:div w:id="292832475">
                      <w:marLeft w:val="0"/>
                      <w:marRight w:val="0"/>
                      <w:marTop w:val="0"/>
                      <w:marBottom w:val="0"/>
                      <w:divBdr>
                        <w:top w:val="none" w:sz="0" w:space="0" w:color="auto"/>
                        <w:left w:val="none" w:sz="0" w:space="0" w:color="auto"/>
                        <w:bottom w:val="none" w:sz="0" w:space="0" w:color="auto"/>
                        <w:right w:val="none" w:sz="0" w:space="0" w:color="auto"/>
                      </w:divBdr>
                      <w:divsChild>
                        <w:div w:id="129220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856522">
      <w:bodyDiv w:val="1"/>
      <w:marLeft w:val="0"/>
      <w:marRight w:val="0"/>
      <w:marTop w:val="0"/>
      <w:marBottom w:val="0"/>
      <w:divBdr>
        <w:top w:val="none" w:sz="0" w:space="0" w:color="auto"/>
        <w:left w:val="none" w:sz="0" w:space="0" w:color="auto"/>
        <w:bottom w:val="none" w:sz="0" w:space="0" w:color="auto"/>
        <w:right w:val="none" w:sz="0" w:space="0" w:color="auto"/>
      </w:divBdr>
      <w:divsChild>
        <w:div w:id="620646123">
          <w:marLeft w:val="2100"/>
          <w:marRight w:val="0"/>
          <w:marTop w:val="0"/>
          <w:marBottom w:val="0"/>
          <w:divBdr>
            <w:top w:val="none" w:sz="0" w:space="0" w:color="auto"/>
            <w:left w:val="none" w:sz="0" w:space="0" w:color="auto"/>
            <w:bottom w:val="none" w:sz="0" w:space="0" w:color="auto"/>
            <w:right w:val="none" w:sz="0" w:space="0" w:color="auto"/>
          </w:divBdr>
          <w:divsChild>
            <w:div w:id="301884617">
              <w:marLeft w:val="0"/>
              <w:marRight w:val="0"/>
              <w:marTop w:val="0"/>
              <w:marBottom w:val="0"/>
              <w:divBdr>
                <w:top w:val="none" w:sz="0" w:space="0" w:color="auto"/>
                <w:left w:val="none" w:sz="0" w:space="0" w:color="auto"/>
                <w:bottom w:val="none" w:sz="0" w:space="0" w:color="auto"/>
                <w:right w:val="none" w:sz="0" w:space="0" w:color="auto"/>
              </w:divBdr>
              <w:divsChild>
                <w:div w:id="52548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777728">
      <w:bodyDiv w:val="1"/>
      <w:marLeft w:val="0"/>
      <w:marRight w:val="0"/>
      <w:marTop w:val="0"/>
      <w:marBottom w:val="0"/>
      <w:divBdr>
        <w:top w:val="none" w:sz="0" w:space="0" w:color="auto"/>
        <w:left w:val="none" w:sz="0" w:space="0" w:color="auto"/>
        <w:bottom w:val="none" w:sz="0" w:space="0" w:color="auto"/>
        <w:right w:val="none" w:sz="0" w:space="0" w:color="auto"/>
      </w:divBdr>
      <w:divsChild>
        <w:div w:id="198788381">
          <w:marLeft w:val="2100"/>
          <w:marRight w:val="0"/>
          <w:marTop w:val="0"/>
          <w:marBottom w:val="0"/>
          <w:divBdr>
            <w:top w:val="none" w:sz="0" w:space="0" w:color="auto"/>
            <w:left w:val="none" w:sz="0" w:space="0" w:color="auto"/>
            <w:bottom w:val="none" w:sz="0" w:space="0" w:color="auto"/>
            <w:right w:val="none" w:sz="0" w:space="0" w:color="auto"/>
          </w:divBdr>
          <w:divsChild>
            <w:div w:id="1110515307">
              <w:marLeft w:val="0"/>
              <w:marRight w:val="0"/>
              <w:marTop w:val="0"/>
              <w:marBottom w:val="0"/>
              <w:divBdr>
                <w:top w:val="none" w:sz="0" w:space="0" w:color="auto"/>
                <w:left w:val="none" w:sz="0" w:space="0" w:color="auto"/>
                <w:bottom w:val="none" w:sz="0" w:space="0" w:color="auto"/>
                <w:right w:val="none" w:sz="0" w:space="0" w:color="auto"/>
              </w:divBdr>
            </w:div>
          </w:divsChild>
        </w:div>
        <w:div w:id="1162771222">
          <w:marLeft w:val="2100"/>
          <w:marRight w:val="0"/>
          <w:marTop w:val="0"/>
          <w:marBottom w:val="0"/>
          <w:divBdr>
            <w:top w:val="none" w:sz="0" w:space="0" w:color="auto"/>
            <w:left w:val="none" w:sz="0" w:space="0" w:color="auto"/>
            <w:bottom w:val="none" w:sz="0" w:space="0" w:color="auto"/>
            <w:right w:val="none" w:sz="0" w:space="0" w:color="auto"/>
          </w:divBdr>
          <w:divsChild>
            <w:div w:id="101539782">
              <w:marLeft w:val="0"/>
              <w:marRight w:val="0"/>
              <w:marTop w:val="0"/>
              <w:marBottom w:val="0"/>
              <w:divBdr>
                <w:top w:val="none" w:sz="0" w:space="0" w:color="auto"/>
                <w:left w:val="none" w:sz="0" w:space="0" w:color="auto"/>
                <w:bottom w:val="none" w:sz="0" w:space="0" w:color="auto"/>
                <w:right w:val="none" w:sz="0" w:space="0" w:color="auto"/>
              </w:divBdr>
              <w:divsChild>
                <w:div w:id="311521132">
                  <w:marLeft w:val="0"/>
                  <w:marRight w:val="0"/>
                  <w:marTop w:val="0"/>
                  <w:marBottom w:val="75"/>
                  <w:divBdr>
                    <w:top w:val="none" w:sz="0" w:space="0" w:color="auto"/>
                    <w:left w:val="none" w:sz="0" w:space="0" w:color="auto"/>
                    <w:bottom w:val="none" w:sz="0" w:space="0" w:color="auto"/>
                    <w:right w:val="none" w:sz="0" w:space="0" w:color="auto"/>
                  </w:divBdr>
                </w:div>
                <w:div w:id="545486072">
                  <w:marLeft w:val="0"/>
                  <w:marRight w:val="0"/>
                  <w:marTop w:val="0"/>
                  <w:marBottom w:val="0"/>
                  <w:divBdr>
                    <w:top w:val="none" w:sz="0" w:space="0" w:color="auto"/>
                    <w:left w:val="none" w:sz="0" w:space="0" w:color="auto"/>
                    <w:bottom w:val="none" w:sz="0" w:space="0" w:color="auto"/>
                    <w:right w:val="none" w:sz="0" w:space="0" w:color="auto"/>
                  </w:divBdr>
                </w:div>
                <w:div w:id="889609685">
                  <w:marLeft w:val="0"/>
                  <w:marRight w:val="0"/>
                  <w:marTop w:val="0"/>
                  <w:marBottom w:val="75"/>
                  <w:divBdr>
                    <w:top w:val="none" w:sz="0" w:space="0" w:color="auto"/>
                    <w:left w:val="none" w:sz="0" w:space="0" w:color="auto"/>
                    <w:bottom w:val="none" w:sz="0" w:space="0" w:color="auto"/>
                    <w:right w:val="none" w:sz="0" w:space="0" w:color="auto"/>
                  </w:divBdr>
                </w:div>
              </w:divsChild>
            </w:div>
            <w:div w:id="545993742">
              <w:marLeft w:val="600"/>
              <w:marRight w:val="0"/>
              <w:marTop w:val="0"/>
              <w:marBottom w:val="105"/>
              <w:divBdr>
                <w:top w:val="none" w:sz="0" w:space="0" w:color="auto"/>
                <w:left w:val="none" w:sz="0" w:space="0" w:color="auto"/>
                <w:bottom w:val="none" w:sz="0" w:space="0" w:color="auto"/>
                <w:right w:val="none" w:sz="0" w:space="0" w:color="auto"/>
              </w:divBdr>
            </w:div>
            <w:div w:id="569536635">
              <w:marLeft w:val="300"/>
              <w:marRight w:val="0"/>
              <w:marTop w:val="0"/>
              <w:marBottom w:val="75"/>
              <w:divBdr>
                <w:top w:val="none" w:sz="0" w:space="0" w:color="auto"/>
                <w:left w:val="none" w:sz="0" w:space="0" w:color="auto"/>
                <w:bottom w:val="none" w:sz="0" w:space="0" w:color="auto"/>
                <w:right w:val="none" w:sz="0" w:space="0" w:color="auto"/>
              </w:divBdr>
            </w:div>
            <w:div w:id="845903663">
              <w:marLeft w:val="0"/>
              <w:marRight w:val="0"/>
              <w:marTop w:val="0"/>
              <w:marBottom w:val="0"/>
              <w:divBdr>
                <w:top w:val="none" w:sz="0" w:space="0" w:color="auto"/>
                <w:left w:val="none" w:sz="0" w:space="0" w:color="auto"/>
                <w:bottom w:val="none" w:sz="0" w:space="0" w:color="auto"/>
                <w:right w:val="none" w:sz="0" w:space="0" w:color="auto"/>
              </w:divBdr>
              <w:divsChild>
                <w:div w:id="665136079">
                  <w:marLeft w:val="0"/>
                  <w:marRight w:val="0"/>
                  <w:marTop w:val="0"/>
                  <w:marBottom w:val="0"/>
                  <w:divBdr>
                    <w:top w:val="none" w:sz="0" w:space="0" w:color="auto"/>
                    <w:left w:val="none" w:sz="0" w:space="0" w:color="auto"/>
                    <w:bottom w:val="none" w:sz="0" w:space="0" w:color="auto"/>
                    <w:right w:val="none" w:sz="0" w:space="0" w:color="auto"/>
                  </w:divBdr>
                </w:div>
                <w:div w:id="1120496052">
                  <w:marLeft w:val="0"/>
                  <w:marRight w:val="0"/>
                  <w:marTop w:val="0"/>
                  <w:marBottom w:val="75"/>
                  <w:divBdr>
                    <w:top w:val="none" w:sz="0" w:space="0" w:color="auto"/>
                    <w:left w:val="none" w:sz="0" w:space="0" w:color="auto"/>
                    <w:bottom w:val="none" w:sz="0" w:space="0" w:color="auto"/>
                    <w:right w:val="none" w:sz="0" w:space="0" w:color="auto"/>
                  </w:divBdr>
                </w:div>
                <w:div w:id="1195077971">
                  <w:marLeft w:val="0"/>
                  <w:marRight w:val="0"/>
                  <w:marTop w:val="0"/>
                  <w:marBottom w:val="75"/>
                  <w:divBdr>
                    <w:top w:val="none" w:sz="0" w:space="0" w:color="auto"/>
                    <w:left w:val="none" w:sz="0" w:space="0" w:color="auto"/>
                    <w:bottom w:val="none" w:sz="0" w:space="0" w:color="auto"/>
                    <w:right w:val="none" w:sz="0" w:space="0" w:color="auto"/>
                  </w:divBdr>
                </w:div>
              </w:divsChild>
            </w:div>
            <w:div w:id="893658239">
              <w:marLeft w:val="0"/>
              <w:marRight w:val="0"/>
              <w:marTop w:val="0"/>
              <w:marBottom w:val="0"/>
              <w:divBdr>
                <w:top w:val="none" w:sz="0" w:space="0" w:color="auto"/>
                <w:left w:val="none" w:sz="0" w:space="0" w:color="auto"/>
                <w:bottom w:val="none" w:sz="0" w:space="0" w:color="auto"/>
                <w:right w:val="none" w:sz="0" w:space="0" w:color="auto"/>
              </w:divBdr>
            </w:div>
            <w:div w:id="1156727663">
              <w:marLeft w:val="600"/>
              <w:marRight w:val="0"/>
              <w:marTop w:val="0"/>
              <w:marBottom w:val="105"/>
              <w:divBdr>
                <w:top w:val="none" w:sz="0" w:space="0" w:color="auto"/>
                <w:left w:val="none" w:sz="0" w:space="0" w:color="auto"/>
                <w:bottom w:val="none" w:sz="0" w:space="0" w:color="auto"/>
                <w:right w:val="none" w:sz="0" w:space="0" w:color="auto"/>
              </w:divBdr>
            </w:div>
          </w:divsChild>
        </w:div>
      </w:divsChild>
    </w:div>
    <w:div w:id="771510341">
      <w:bodyDiv w:val="1"/>
      <w:marLeft w:val="0"/>
      <w:marRight w:val="0"/>
      <w:marTop w:val="0"/>
      <w:marBottom w:val="0"/>
      <w:divBdr>
        <w:top w:val="none" w:sz="0" w:space="0" w:color="auto"/>
        <w:left w:val="none" w:sz="0" w:space="0" w:color="auto"/>
        <w:bottom w:val="none" w:sz="0" w:space="0" w:color="auto"/>
        <w:right w:val="none" w:sz="0" w:space="0" w:color="auto"/>
      </w:divBdr>
      <w:divsChild>
        <w:div w:id="754480271">
          <w:marLeft w:val="0"/>
          <w:marRight w:val="0"/>
          <w:marTop w:val="0"/>
          <w:marBottom w:val="0"/>
          <w:divBdr>
            <w:top w:val="none" w:sz="0" w:space="0" w:color="auto"/>
            <w:left w:val="none" w:sz="0" w:space="0" w:color="auto"/>
            <w:bottom w:val="none" w:sz="0" w:space="0" w:color="auto"/>
            <w:right w:val="none" w:sz="0" w:space="0" w:color="auto"/>
          </w:divBdr>
          <w:divsChild>
            <w:div w:id="345713461">
              <w:marLeft w:val="0"/>
              <w:marRight w:val="0"/>
              <w:marTop w:val="0"/>
              <w:marBottom w:val="0"/>
              <w:divBdr>
                <w:top w:val="none" w:sz="0" w:space="0" w:color="auto"/>
                <w:left w:val="none" w:sz="0" w:space="0" w:color="auto"/>
                <w:bottom w:val="none" w:sz="0" w:space="0" w:color="auto"/>
                <w:right w:val="none" w:sz="0" w:space="0" w:color="auto"/>
              </w:divBdr>
              <w:divsChild>
                <w:div w:id="346055619">
                  <w:marLeft w:val="0"/>
                  <w:marRight w:val="0"/>
                  <w:marTop w:val="0"/>
                  <w:marBottom w:val="240"/>
                  <w:divBdr>
                    <w:top w:val="none" w:sz="0" w:space="0" w:color="auto"/>
                    <w:left w:val="none" w:sz="0" w:space="0" w:color="auto"/>
                    <w:bottom w:val="none" w:sz="0" w:space="0" w:color="auto"/>
                    <w:right w:val="none" w:sz="0" w:space="0" w:color="auto"/>
                  </w:divBdr>
                </w:div>
              </w:divsChild>
            </w:div>
            <w:div w:id="867332124">
              <w:marLeft w:val="0"/>
              <w:marRight w:val="0"/>
              <w:marTop w:val="0"/>
              <w:marBottom w:val="0"/>
              <w:divBdr>
                <w:top w:val="none" w:sz="0" w:space="0" w:color="auto"/>
                <w:left w:val="none" w:sz="0" w:space="0" w:color="auto"/>
                <w:bottom w:val="none" w:sz="0" w:space="0" w:color="auto"/>
                <w:right w:val="none" w:sz="0" w:space="0" w:color="auto"/>
              </w:divBdr>
              <w:divsChild>
                <w:div w:id="4450007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50292189">
          <w:marLeft w:val="0"/>
          <w:marRight w:val="0"/>
          <w:marTop w:val="375"/>
          <w:marBottom w:val="330"/>
          <w:divBdr>
            <w:top w:val="none" w:sz="0" w:space="0" w:color="auto"/>
            <w:left w:val="none" w:sz="0" w:space="0" w:color="auto"/>
            <w:bottom w:val="none" w:sz="0" w:space="0" w:color="auto"/>
            <w:right w:val="none" w:sz="0" w:space="0" w:color="auto"/>
          </w:divBdr>
          <w:divsChild>
            <w:div w:id="1008367814">
              <w:marLeft w:val="0"/>
              <w:marRight w:val="0"/>
              <w:marTop w:val="0"/>
              <w:marBottom w:val="210"/>
              <w:divBdr>
                <w:top w:val="none" w:sz="0" w:space="0" w:color="auto"/>
                <w:left w:val="none" w:sz="0" w:space="0" w:color="auto"/>
                <w:bottom w:val="none" w:sz="0" w:space="0" w:color="auto"/>
                <w:right w:val="none" w:sz="0" w:space="0" w:color="auto"/>
              </w:divBdr>
            </w:div>
            <w:div w:id="1031495431">
              <w:marLeft w:val="0"/>
              <w:marRight w:val="0"/>
              <w:marTop w:val="0"/>
              <w:marBottom w:val="210"/>
              <w:divBdr>
                <w:top w:val="none" w:sz="0" w:space="0" w:color="auto"/>
                <w:left w:val="none" w:sz="0" w:space="0" w:color="auto"/>
                <w:bottom w:val="none" w:sz="0" w:space="0" w:color="auto"/>
                <w:right w:val="none" w:sz="0" w:space="0" w:color="auto"/>
              </w:divBdr>
              <w:divsChild>
                <w:div w:id="82026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629257">
      <w:bodyDiv w:val="1"/>
      <w:marLeft w:val="0"/>
      <w:marRight w:val="0"/>
      <w:marTop w:val="0"/>
      <w:marBottom w:val="0"/>
      <w:divBdr>
        <w:top w:val="none" w:sz="0" w:space="0" w:color="auto"/>
        <w:left w:val="none" w:sz="0" w:space="0" w:color="auto"/>
        <w:bottom w:val="none" w:sz="0" w:space="0" w:color="auto"/>
        <w:right w:val="none" w:sz="0" w:space="0" w:color="auto"/>
      </w:divBdr>
      <w:divsChild>
        <w:div w:id="278948758">
          <w:marLeft w:val="0"/>
          <w:marRight w:val="0"/>
          <w:marTop w:val="0"/>
          <w:marBottom w:val="0"/>
          <w:divBdr>
            <w:top w:val="none" w:sz="0" w:space="0" w:color="auto"/>
            <w:left w:val="none" w:sz="0" w:space="0" w:color="auto"/>
            <w:bottom w:val="none" w:sz="0" w:space="0" w:color="auto"/>
            <w:right w:val="none" w:sz="0" w:space="0" w:color="auto"/>
          </w:divBdr>
        </w:div>
      </w:divsChild>
    </w:div>
    <w:div w:id="772630749">
      <w:bodyDiv w:val="1"/>
      <w:marLeft w:val="0"/>
      <w:marRight w:val="0"/>
      <w:marTop w:val="0"/>
      <w:marBottom w:val="0"/>
      <w:divBdr>
        <w:top w:val="none" w:sz="0" w:space="0" w:color="auto"/>
        <w:left w:val="none" w:sz="0" w:space="0" w:color="auto"/>
        <w:bottom w:val="none" w:sz="0" w:space="0" w:color="auto"/>
        <w:right w:val="none" w:sz="0" w:space="0" w:color="auto"/>
      </w:divBdr>
      <w:divsChild>
        <w:div w:id="1089733683">
          <w:marLeft w:val="0"/>
          <w:marRight w:val="0"/>
          <w:marTop w:val="0"/>
          <w:marBottom w:val="0"/>
          <w:divBdr>
            <w:top w:val="none" w:sz="0" w:space="0" w:color="auto"/>
            <w:left w:val="none" w:sz="0" w:space="0" w:color="auto"/>
            <w:bottom w:val="none" w:sz="0" w:space="0" w:color="auto"/>
            <w:right w:val="none" w:sz="0" w:space="0" w:color="auto"/>
          </w:divBdr>
          <w:divsChild>
            <w:div w:id="36105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21952">
      <w:bodyDiv w:val="1"/>
      <w:marLeft w:val="0"/>
      <w:marRight w:val="0"/>
      <w:marTop w:val="0"/>
      <w:marBottom w:val="0"/>
      <w:divBdr>
        <w:top w:val="none" w:sz="0" w:space="0" w:color="auto"/>
        <w:left w:val="none" w:sz="0" w:space="0" w:color="auto"/>
        <w:bottom w:val="none" w:sz="0" w:space="0" w:color="auto"/>
        <w:right w:val="none" w:sz="0" w:space="0" w:color="auto"/>
      </w:divBdr>
      <w:divsChild>
        <w:div w:id="412092364">
          <w:marLeft w:val="0"/>
          <w:marRight w:val="0"/>
          <w:marTop w:val="750"/>
          <w:marBottom w:val="0"/>
          <w:divBdr>
            <w:top w:val="none" w:sz="0" w:space="0" w:color="auto"/>
            <w:left w:val="none" w:sz="0" w:space="0" w:color="auto"/>
            <w:bottom w:val="none" w:sz="0" w:space="0" w:color="auto"/>
            <w:right w:val="none" w:sz="0" w:space="0" w:color="auto"/>
          </w:divBdr>
        </w:div>
        <w:div w:id="988284011">
          <w:marLeft w:val="0"/>
          <w:marRight w:val="0"/>
          <w:marTop w:val="0"/>
          <w:marBottom w:val="0"/>
          <w:divBdr>
            <w:top w:val="none" w:sz="0" w:space="0" w:color="auto"/>
            <w:left w:val="none" w:sz="0" w:space="0" w:color="auto"/>
            <w:bottom w:val="none" w:sz="0" w:space="0" w:color="auto"/>
            <w:right w:val="none" w:sz="0" w:space="0" w:color="auto"/>
          </w:divBdr>
          <w:divsChild>
            <w:div w:id="1291281410">
              <w:marLeft w:val="0"/>
              <w:marRight w:val="0"/>
              <w:marTop w:val="0"/>
              <w:marBottom w:val="0"/>
              <w:divBdr>
                <w:top w:val="none" w:sz="0" w:space="0" w:color="auto"/>
                <w:left w:val="none" w:sz="0" w:space="0" w:color="auto"/>
                <w:bottom w:val="none" w:sz="0" w:space="0" w:color="auto"/>
                <w:right w:val="none" w:sz="0" w:space="0" w:color="auto"/>
              </w:divBdr>
              <w:divsChild>
                <w:div w:id="106091002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773282900">
      <w:bodyDiv w:val="1"/>
      <w:marLeft w:val="0"/>
      <w:marRight w:val="0"/>
      <w:marTop w:val="0"/>
      <w:marBottom w:val="0"/>
      <w:divBdr>
        <w:top w:val="none" w:sz="0" w:space="0" w:color="auto"/>
        <w:left w:val="none" w:sz="0" w:space="0" w:color="auto"/>
        <w:bottom w:val="none" w:sz="0" w:space="0" w:color="auto"/>
        <w:right w:val="none" w:sz="0" w:space="0" w:color="auto"/>
      </w:divBdr>
      <w:divsChild>
        <w:div w:id="914121149">
          <w:marLeft w:val="2100"/>
          <w:marRight w:val="0"/>
          <w:marTop w:val="0"/>
          <w:marBottom w:val="0"/>
          <w:divBdr>
            <w:top w:val="none" w:sz="0" w:space="0" w:color="auto"/>
            <w:left w:val="none" w:sz="0" w:space="0" w:color="auto"/>
            <w:bottom w:val="none" w:sz="0" w:space="0" w:color="auto"/>
            <w:right w:val="none" w:sz="0" w:space="0" w:color="auto"/>
          </w:divBdr>
        </w:div>
        <w:div w:id="1119299344">
          <w:marLeft w:val="2100"/>
          <w:marRight w:val="0"/>
          <w:marTop w:val="0"/>
          <w:marBottom w:val="0"/>
          <w:divBdr>
            <w:top w:val="none" w:sz="0" w:space="0" w:color="auto"/>
            <w:left w:val="none" w:sz="0" w:space="0" w:color="auto"/>
            <w:bottom w:val="none" w:sz="0" w:space="0" w:color="auto"/>
            <w:right w:val="none" w:sz="0" w:space="0" w:color="auto"/>
          </w:divBdr>
        </w:div>
        <w:div w:id="1241022014">
          <w:marLeft w:val="2100"/>
          <w:marRight w:val="0"/>
          <w:marTop w:val="0"/>
          <w:marBottom w:val="0"/>
          <w:divBdr>
            <w:top w:val="none" w:sz="0" w:space="0" w:color="auto"/>
            <w:left w:val="none" w:sz="0" w:space="0" w:color="auto"/>
            <w:bottom w:val="none" w:sz="0" w:space="0" w:color="auto"/>
            <w:right w:val="none" w:sz="0" w:space="0" w:color="auto"/>
          </w:divBdr>
          <w:divsChild>
            <w:div w:id="63846479">
              <w:marLeft w:val="0"/>
              <w:marRight w:val="0"/>
              <w:marTop w:val="0"/>
              <w:marBottom w:val="0"/>
              <w:divBdr>
                <w:top w:val="none" w:sz="0" w:space="0" w:color="auto"/>
                <w:left w:val="none" w:sz="0" w:space="0" w:color="auto"/>
                <w:bottom w:val="none" w:sz="0" w:space="0" w:color="auto"/>
                <w:right w:val="none" w:sz="0" w:space="0" w:color="auto"/>
              </w:divBdr>
              <w:divsChild>
                <w:div w:id="11651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557819">
      <w:bodyDiv w:val="1"/>
      <w:marLeft w:val="0"/>
      <w:marRight w:val="0"/>
      <w:marTop w:val="0"/>
      <w:marBottom w:val="0"/>
      <w:divBdr>
        <w:top w:val="none" w:sz="0" w:space="0" w:color="auto"/>
        <w:left w:val="none" w:sz="0" w:space="0" w:color="auto"/>
        <w:bottom w:val="none" w:sz="0" w:space="0" w:color="auto"/>
        <w:right w:val="none" w:sz="0" w:space="0" w:color="auto"/>
      </w:divBdr>
      <w:divsChild>
        <w:div w:id="14960190">
          <w:marLeft w:val="0"/>
          <w:marRight w:val="0"/>
          <w:marTop w:val="0"/>
          <w:marBottom w:val="0"/>
          <w:divBdr>
            <w:top w:val="none" w:sz="0" w:space="0" w:color="auto"/>
            <w:left w:val="none" w:sz="0" w:space="0" w:color="auto"/>
            <w:bottom w:val="none" w:sz="0" w:space="0" w:color="auto"/>
            <w:right w:val="none" w:sz="0" w:space="0" w:color="auto"/>
          </w:divBdr>
        </w:div>
        <w:div w:id="685139610">
          <w:marLeft w:val="0"/>
          <w:marRight w:val="0"/>
          <w:marTop w:val="195"/>
          <w:marBottom w:val="0"/>
          <w:divBdr>
            <w:top w:val="single" w:sz="6" w:space="4" w:color="EEEEEE"/>
            <w:left w:val="none" w:sz="0" w:space="0" w:color="auto"/>
            <w:bottom w:val="single" w:sz="6" w:space="4" w:color="EEEEEE"/>
            <w:right w:val="none" w:sz="0" w:space="0" w:color="auto"/>
          </w:divBdr>
        </w:div>
        <w:div w:id="836844882">
          <w:marLeft w:val="0"/>
          <w:marRight w:val="0"/>
          <w:marTop w:val="0"/>
          <w:marBottom w:val="0"/>
          <w:divBdr>
            <w:top w:val="none" w:sz="0" w:space="0" w:color="auto"/>
            <w:left w:val="none" w:sz="0" w:space="0" w:color="auto"/>
            <w:bottom w:val="none" w:sz="0" w:space="0" w:color="auto"/>
            <w:right w:val="none" w:sz="0" w:space="0" w:color="auto"/>
          </w:divBdr>
          <w:divsChild>
            <w:div w:id="67977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336940">
      <w:bodyDiv w:val="1"/>
      <w:marLeft w:val="0"/>
      <w:marRight w:val="0"/>
      <w:marTop w:val="0"/>
      <w:marBottom w:val="0"/>
      <w:divBdr>
        <w:top w:val="none" w:sz="0" w:space="0" w:color="auto"/>
        <w:left w:val="none" w:sz="0" w:space="0" w:color="auto"/>
        <w:bottom w:val="none" w:sz="0" w:space="0" w:color="auto"/>
        <w:right w:val="none" w:sz="0" w:space="0" w:color="auto"/>
      </w:divBdr>
      <w:divsChild>
        <w:div w:id="326831133">
          <w:marLeft w:val="2100"/>
          <w:marRight w:val="0"/>
          <w:marTop w:val="0"/>
          <w:marBottom w:val="0"/>
          <w:divBdr>
            <w:top w:val="none" w:sz="0" w:space="0" w:color="auto"/>
            <w:left w:val="none" w:sz="0" w:space="0" w:color="auto"/>
            <w:bottom w:val="none" w:sz="0" w:space="0" w:color="auto"/>
            <w:right w:val="none" w:sz="0" w:space="0" w:color="auto"/>
          </w:divBdr>
        </w:div>
        <w:div w:id="474831610">
          <w:marLeft w:val="2100"/>
          <w:marRight w:val="0"/>
          <w:marTop w:val="0"/>
          <w:marBottom w:val="0"/>
          <w:divBdr>
            <w:top w:val="none" w:sz="0" w:space="0" w:color="auto"/>
            <w:left w:val="none" w:sz="0" w:space="0" w:color="auto"/>
            <w:bottom w:val="none" w:sz="0" w:space="0" w:color="auto"/>
            <w:right w:val="none" w:sz="0" w:space="0" w:color="auto"/>
          </w:divBdr>
        </w:div>
        <w:div w:id="998575112">
          <w:marLeft w:val="2100"/>
          <w:marRight w:val="0"/>
          <w:marTop w:val="0"/>
          <w:marBottom w:val="0"/>
          <w:divBdr>
            <w:top w:val="none" w:sz="0" w:space="0" w:color="auto"/>
            <w:left w:val="none" w:sz="0" w:space="0" w:color="auto"/>
            <w:bottom w:val="none" w:sz="0" w:space="0" w:color="auto"/>
            <w:right w:val="none" w:sz="0" w:space="0" w:color="auto"/>
          </w:divBdr>
        </w:div>
      </w:divsChild>
    </w:div>
    <w:div w:id="778524500">
      <w:bodyDiv w:val="1"/>
      <w:marLeft w:val="0"/>
      <w:marRight w:val="0"/>
      <w:marTop w:val="0"/>
      <w:marBottom w:val="0"/>
      <w:divBdr>
        <w:top w:val="none" w:sz="0" w:space="0" w:color="auto"/>
        <w:left w:val="none" w:sz="0" w:space="0" w:color="auto"/>
        <w:bottom w:val="none" w:sz="0" w:space="0" w:color="auto"/>
        <w:right w:val="none" w:sz="0" w:space="0" w:color="auto"/>
      </w:divBdr>
      <w:divsChild>
        <w:div w:id="891577760">
          <w:marLeft w:val="2100"/>
          <w:marRight w:val="0"/>
          <w:marTop w:val="0"/>
          <w:marBottom w:val="0"/>
          <w:divBdr>
            <w:top w:val="none" w:sz="0" w:space="0" w:color="auto"/>
            <w:left w:val="none" w:sz="0" w:space="0" w:color="auto"/>
            <w:bottom w:val="none" w:sz="0" w:space="0" w:color="auto"/>
            <w:right w:val="none" w:sz="0" w:space="0" w:color="auto"/>
          </w:divBdr>
        </w:div>
      </w:divsChild>
    </w:div>
    <w:div w:id="779764019">
      <w:bodyDiv w:val="1"/>
      <w:marLeft w:val="0"/>
      <w:marRight w:val="0"/>
      <w:marTop w:val="0"/>
      <w:marBottom w:val="0"/>
      <w:divBdr>
        <w:top w:val="none" w:sz="0" w:space="0" w:color="auto"/>
        <w:left w:val="none" w:sz="0" w:space="0" w:color="auto"/>
        <w:bottom w:val="none" w:sz="0" w:space="0" w:color="auto"/>
        <w:right w:val="none" w:sz="0" w:space="0" w:color="auto"/>
      </w:divBdr>
      <w:divsChild>
        <w:div w:id="607002525">
          <w:marLeft w:val="0"/>
          <w:marRight w:val="0"/>
          <w:marTop w:val="0"/>
          <w:marBottom w:val="0"/>
          <w:divBdr>
            <w:top w:val="none" w:sz="0" w:space="0" w:color="auto"/>
            <w:left w:val="none" w:sz="0" w:space="0" w:color="auto"/>
            <w:bottom w:val="none" w:sz="0" w:space="0" w:color="auto"/>
            <w:right w:val="none" w:sz="0" w:space="0" w:color="auto"/>
          </w:divBdr>
        </w:div>
        <w:div w:id="774708694">
          <w:marLeft w:val="0"/>
          <w:marRight w:val="0"/>
          <w:marTop w:val="0"/>
          <w:marBottom w:val="0"/>
          <w:divBdr>
            <w:top w:val="none" w:sz="0" w:space="0" w:color="auto"/>
            <w:left w:val="none" w:sz="0" w:space="0" w:color="auto"/>
            <w:bottom w:val="none" w:sz="0" w:space="0" w:color="auto"/>
            <w:right w:val="none" w:sz="0" w:space="0" w:color="auto"/>
          </w:divBdr>
        </w:div>
      </w:divsChild>
    </w:div>
    <w:div w:id="779839195">
      <w:bodyDiv w:val="1"/>
      <w:marLeft w:val="0"/>
      <w:marRight w:val="0"/>
      <w:marTop w:val="0"/>
      <w:marBottom w:val="0"/>
      <w:divBdr>
        <w:top w:val="none" w:sz="0" w:space="0" w:color="auto"/>
        <w:left w:val="none" w:sz="0" w:space="0" w:color="auto"/>
        <w:bottom w:val="none" w:sz="0" w:space="0" w:color="auto"/>
        <w:right w:val="none" w:sz="0" w:space="0" w:color="auto"/>
      </w:divBdr>
      <w:divsChild>
        <w:div w:id="573902580">
          <w:marLeft w:val="0"/>
          <w:marRight w:val="0"/>
          <w:marTop w:val="0"/>
          <w:marBottom w:val="0"/>
          <w:divBdr>
            <w:top w:val="none" w:sz="0" w:space="0" w:color="auto"/>
            <w:left w:val="none" w:sz="0" w:space="0" w:color="auto"/>
            <w:bottom w:val="none" w:sz="0" w:space="0" w:color="auto"/>
            <w:right w:val="none" w:sz="0" w:space="0" w:color="auto"/>
          </w:divBdr>
          <w:divsChild>
            <w:div w:id="26165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5301">
      <w:bodyDiv w:val="1"/>
      <w:marLeft w:val="0"/>
      <w:marRight w:val="0"/>
      <w:marTop w:val="0"/>
      <w:marBottom w:val="0"/>
      <w:divBdr>
        <w:top w:val="none" w:sz="0" w:space="0" w:color="auto"/>
        <w:left w:val="none" w:sz="0" w:space="0" w:color="auto"/>
        <w:bottom w:val="none" w:sz="0" w:space="0" w:color="auto"/>
        <w:right w:val="none" w:sz="0" w:space="0" w:color="auto"/>
      </w:divBdr>
      <w:divsChild>
        <w:div w:id="678578598">
          <w:marLeft w:val="0"/>
          <w:marRight w:val="0"/>
          <w:marTop w:val="375"/>
          <w:marBottom w:val="330"/>
          <w:divBdr>
            <w:top w:val="none" w:sz="0" w:space="0" w:color="auto"/>
            <w:left w:val="none" w:sz="0" w:space="0" w:color="auto"/>
            <w:bottom w:val="none" w:sz="0" w:space="0" w:color="auto"/>
            <w:right w:val="none" w:sz="0" w:space="0" w:color="auto"/>
          </w:divBdr>
          <w:divsChild>
            <w:div w:id="513356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80999564">
      <w:bodyDiv w:val="1"/>
      <w:marLeft w:val="0"/>
      <w:marRight w:val="0"/>
      <w:marTop w:val="0"/>
      <w:marBottom w:val="0"/>
      <w:divBdr>
        <w:top w:val="none" w:sz="0" w:space="0" w:color="auto"/>
        <w:left w:val="none" w:sz="0" w:space="0" w:color="auto"/>
        <w:bottom w:val="none" w:sz="0" w:space="0" w:color="auto"/>
        <w:right w:val="none" w:sz="0" w:space="0" w:color="auto"/>
      </w:divBdr>
    </w:div>
    <w:div w:id="784734973">
      <w:bodyDiv w:val="1"/>
      <w:marLeft w:val="0"/>
      <w:marRight w:val="0"/>
      <w:marTop w:val="0"/>
      <w:marBottom w:val="0"/>
      <w:divBdr>
        <w:top w:val="none" w:sz="0" w:space="0" w:color="auto"/>
        <w:left w:val="none" w:sz="0" w:space="0" w:color="auto"/>
        <w:bottom w:val="none" w:sz="0" w:space="0" w:color="auto"/>
        <w:right w:val="none" w:sz="0" w:space="0" w:color="auto"/>
      </w:divBdr>
      <w:divsChild>
        <w:div w:id="948584474">
          <w:marLeft w:val="0"/>
          <w:marRight w:val="0"/>
          <w:marTop w:val="0"/>
          <w:marBottom w:val="0"/>
          <w:divBdr>
            <w:top w:val="none" w:sz="0" w:space="0" w:color="auto"/>
            <w:left w:val="none" w:sz="0" w:space="0" w:color="auto"/>
            <w:bottom w:val="none" w:sz="0" w:space="0" w:color="auto"/>
            <w:right w:val="none" w:sz="0" w:space="0" w:color="auto"/>
          </w:divBdr>
        </w:div>
      </w:divsChild>
    </w:div>
    <w:div w:id="784882140">
      <w:bodyDiv w:val="1"/>
      <w:marLeft w:val="0"/>
      <w:marRight w:val="0"/>
      <w:marTop w:val="0"/>
      <w:marBottom w:val="0"/>
      <w:divBdr>
        <w:top w:val="none" w:sz="0" w:space="0" w:color="auto"/>
        <w:left w:val="none" w:sz="0" w:space="0" w:color="auto"/>
        <w:bottom w:val="none" w:sz="0" w:space="0" w:color="auto"/>
        <w:right w:val="none" w:sz="0" w:space="0" w:color="auto"/>
      </w:divBdr>
      <w:divsChild>
        <w:div w:id="257642629">
          <w:marLeft w:val="0"/>
          <w:marRight w:val="0"/>
          <w:marTop w:val="0"/>
          <w:marBottom w:val="0"/>
          <w:divBdr>
            <w:top w:val="none" w:sz="0" w:space="0" w:color="auto"/>
            <w:left w:val="none" w:sz="0" w:space="0" w:color="auto"/>
            <w:bottom w:val="none" w:sz="0" w:space="0" w:color="auto"/>
            <w:right w:val="none" w:sz="0" w:space="0" w:color="auto"/>
          </w:divBdr>
          <w:divsChild>
            <w:div w:id="132915519">
              <w:marLeft w:val="0"/>
              <w:marRight w:val="0"/>
              <w:marTop w:val="0"/>
              <w:marBottom w:val="0"/>
              <w:divBdr>
                <w:top w:val="none" w:sz="0" w:space="0" w:color="auto"/>
                <w:left w:val="none" w:sz="0" w:space="0" w:color="auto"/>
                <w:bottom w:val="none" w:sz="0" w:space="0" w:color="auto"/>
                <w:right w:val="none" w:sz="0" w:space="0" w:color="auto"/>
              </w:divBdr>
            </w:div>
            <w:div w:id="1079059856">
              <w:marLeft w:val="0"/>
              <w:marRight w:val="0"/>
              <w:marTop w:val="0"/>
              <w:marBottom w:val="0"/>
              <w:divBdr>
                <w:top w:val="none" w:sz="0" w:space="0" w:color="auto"/>
                <w:left w:val="none" w:sz="0" w:space="0" w:color="auto"/>
                <w:bottom w:val="none" w:sz="0" w:space="0" w:color="auto"/>
                <w:right w:val="none" w:sz="0" w:space="0" w:color="auto"/>
              </w:divBdr>
            </w:div>
          </w:divsChild>
        </w:div>
        <w:div w:id="981235831">
          <w:marLeft w:val="0"/>
          <w:marRight w:val="0"/>
          <w:marTop w:val="375"/>
          <w:marBottom w:val="330"/>
          <w:divBdr>
            <w:top w:val="none" w:sz="0" w:space="0" w:color="auto"/>
            <w:left w:val="none" w:sz="0" w:space="0" w:color="auto"/>
            <w:bottom w:val="none" w:sz="0" w:space="0" w:color="auto"/>
            <w:right w:val="none" w:sz="0" w:space="0" w:color="auto"/>
          </w:divBdr>
          <w:divsChild>
            <w:div w:id="508325557">
              <w:marLeft w:val="0"/>
              <w:marRight w:val="0"/>
              <w:marTop w:val="0"/>
              <w:marBottom w:val="210"/>
              <w:divBdr>
                <w:top w:val="none" w:sz="0" w:space="0" w:color="auto"/>
                <w:left w:val="none" w:sz="0" w:space="0" w:color="auto"/>
                <w:bottom w:val="none" w:sz="0" w:space="0" w:color="auto"/>
                <w:right w:val="none" w:sz="0" w:space="0" w:color="auto"/>
              </w:divBdr>
            </w:div>
            <w:div w:id="88598927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86704947">
      <w:bodyDiv w:val="1"/>
      <w:marLeft w:val="0"/>
      <w:marRight w:val="0"/>
      <w:marTop w:val="0"/>
      <w:marBottom w:val="0"/>
      <w:divBdr>
        <w:top w:val="none" w:sz="0" w:space="0" w:color="auto"/>
        <w:left w:val="none" w:sz="0" w:space="0" w:color="auto"/>
        <w:bottom w:val="none" w:sz="0" w:space="0" w:color="auto"/>
        <w:right w:val="none" w:sz="0" w:space="0" w:color="auto"/>
      </w:divBdr>
    </w:div>
    <w:div w:id="788933272">
      <w:bodyDiv w:val="1"/>
      <w:marLeft w:val="0"/>
      <w:marRight w:val="0"/>
      <w:marTop w:val="0"/>
      <w:marBottom w:val="0"/>
      <w:divBdr>
        <w:top w:val="none" w:sz="0" w:space="0" w:color="auto"/>
        <w:left w:val="none" w:sz="0" w:space="0" w:color="auto"/>
        <w:bottom w:val="none" w:sz="0" w:space="0" w:color="auto"/>
        <w:right w:val="none" w:sz="0" w:space="0" w:color="auto"/>
      </w:divBdr>
      <w:divsChild>
        <w:div w:id="1238590172">
          <w:marLeft w:val="0"/>
          <w:marRight w:val="0"/>
          <w:marTop w:val="0"/>
          <w:marBottom w:val="0"/>
          <w:divBdr>
            <w:top w:val="none" w:sz="0" w:space="0" w:color="auto"/>
            <w:left w:val="none" w:sz="0" w:space="0" w:color="auto"/>
            <w:bottom w:val="none" w:sz="0" w:space="0" w:color="auto"/>
            <w:right w:val="none" w:sz="0" w:space="0" w:color="auto"/>
          </w:divBdr>
          <w:divsChild>
            <w:div w:id="871573448">
              <w:marLeft w:val="0"/>
              <w:marRight w:val="0"/>
              <w:marTop w:val="0"/>
              <w:marBottom w:val="0"/>
              <w:divBdr>
                <w:top w:val="none" w:sz="0" w:space="0" w:color="auto"/>
                <w:left w:val="none" w:sz="0" w:space="0" w:color="auto"/>
                <w:bottom w:val="none" w:sz="0" w:space="0" w:color="auto"/>
                <w:right w:val="none" w:sz="0" w:space="0" w:color="auto"/>
              </w:divBdr>
              <w:divsChild>
                <w:div w:id="539054853">
                  <w:marLeft w:val="0"/>
                  <w:marRight w:val="0"/>
                  <w:marTop w:val="0"/>
                  <w:marBottom w:val="0"/>
                  <w:divBdr>
                    <w:top w:val="none" w:sz="0" w:space="0" w:color="auto"/>
                    <w:left w:val="none" w:sz="0" w:space="0" w:color="auto"/>
                    <w:bottom w:val="none" w:sz="0" w:space="0" w:color="auto"/>
                    <w:right w:val="none" w:sz="0" w:space="0" w:color="auto"/>
                  </w:divBdr>
                </w:div>
                <w:div w:id="552697126">
                  <w:marLeft w:val="0"/>
                  <w:marRight w:val="0"/>
                  <w:marTop w:val="0"/>
                  <w:marBottom w:val="0"/>
                  <w:divBdr>
                    <w:top w:val="none" w:sz="0" w:space="0" w:color="auto"/>
                    <w:left w:val="none" w:sz="0" w:space="0" w:color="auto"/>
                    <w:bottom w:val="none" w:sz="0" w:space="0" w:color="auto"/>
                    <w:right w:val="none" w:sz="0" w:space="0" w:color="auto"/>
                  </w:divBdr>
                  <w:divsChild>
                    <w:div w:id="545144287">
                      <w:marLeft w:val="0"/>
                      <w:marRight w:val="0"/>
                      <w:marTop w:val="0"/>
                      <w:marBottom w:val="0"/>
                      <w:divBdr>
                        <w:top w:val="none" w:sz="0" w:space="0" w:color="auto"/>
                        <w:left w:val="none" w:sz="0" w:space="0" w:color="auto"/>
                        <w:bottom w:val="none" w:sz="0" w:space="0" w:color="auto"/>
                        <w:right w:val="none" w:sz="0" w:space="0" w:color="auto"/>
                      </w:divBdr>
                    </w:div>
                  </w:divsChild>
                </w:div>
                <w:div w:id="1343778492">
                  <w:marLeft w:val="0"/>
                  <w:marRight w:val="0"/>
                  <w:marTop w:val="195"/>
                  <w:marBottom w:val="0"/>
                  <w:divBdr>
                    <w:top w:val="single" w:sz="6" w:space="4" w:color="EEEEEE"/>
                    <w:left w:val="none" w:sz="0" w:space="0" w:color="auto"/>
                    <w:bottom w:val="single" w:sz="6" w:space="4" w:color="EEEEEE"/>
                    <w:right w:val="none" w:sz="0" w:space="0" w:color="auto"/>
                  </w:divBdr>
                  <w:divsChild>
                    <w:div w:id="36324646">
                      <w:marLeft w:val="0"/>
                      <w:marRight w:val="75"/>
                      <w:marTop w:val="0"/>
                      <w:marBottom w:val="0"/>
                      <w:divBdr>
                        <w:top w:val="none" w:sz="0" w:space="0" w:color="auto"/>
                        <w:left w:val="none" w:sz="0" w:space="0" w:color="auto"/>
                        <w:bottom w:val="none" w:sz="0" w:space="0" w:color="auto"/>
                        <w:right w:val="none" w:sz="0" w:space="0" w:color="auto"/>
                      </w:divBdr>
                      <w:divsChild>
                        <w:div w:id="10268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084972">
      <w:bodyDiv w:val="1"/>
      <w:marLeft w:val="0"/>
      <w:marRight w:val="0"/>
      <w:marTop w:val="0"/>
      <w:marBottom w:val="0"/>
      <w:divBdr>
        <w:top w:val="none" w:sz="0" w:space="0" w:color="auto"/>
        <w:left w:val="none" w:sz="0" w:space="0" w:color="auto"/>
        <w:bottom w:val="none" w:sz="0" w:space="0" w:color="auto"/>
        <w:right w:val="none" w:sz="0" w:space="0" w:color="auto"/>
      </w:divBdr>
      <w:divsChild>
        <w:div w:id="30541862">
          <w:marLeft w:val="0"/>
          <w:marRight w:val="0"/>
          <w:marTop w:val="0"/>
          <w:marBottom w:val="150"/>
          <w:divBdr>
            <w:top w:val="none" w:sz="0" w:space="0" w:color="auto"/>
            <w:left w:val="none" w:sz="0" w:space="0" w:color="auto"/>
            <w:bottom w:val="none" w:sz="0" w:space="0" w:color="auto"/>
            <w:right w:val="none" w:sz="0" w:space="0" w:color="auto"/>
          </w:divBdr>
          <w:divsChild>
            <w:div w:id="892155521">
              <w:marLeft w:val="0"/>
              <w:marRight w:val="150"/>
              <w:marTop w:val="0"/>
              <w:marBottom w:val="0"/>
              <w:divBdr>
                <w:top w:val="none" w:sz="0" w:space="0" w:color="auto"/>
                <w:left w:val="none" w:sz="0" w:space="0" w:color="auto"/>
                <w:bottom w:val="none" w:sz="0" w:space="0" w:color="auto"/>
                <w:right w:val="none" w:sz="0" w:space="0" w:color="auto"/>
              </w:divBdr>
              <w:divsChild>
                <w:div w:id="33797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14493">
      <w:bodyDiv w:val="1"/>
      <w:marLeft w:val="0"/>
      <w:marRight w:val="0"/>
      <w:marTop w:val="0"/>
      <w:marBottom w:val="0"/>
      <w:divBdr>
        <w:top w:val="none" w:sz="0" w:space="0" w:color="auto"/>
        <w:left w:val="none" w:sz="0" w:space="0" w:color="auto"/>
        <w:bottom w:val="none" w:sz="0" w:space="0" w:color="auto"/>
        <w:right w:val="none" w:sz="0" w:space="0" w:color="auto"/>
      </w:divBdr>
    </w:div>
    <w:div w:id="791676194">
      <w:bodyDiv w:val="1"/>
      <w:marLeft w:val="0"/>
      <w:marRight w:val="0"/>
      <w:marTop w:val="0"/>
      <w:marBottom w:val="0"/>
      <w:divBdr>
        <w:top w:val="none" w:sz="0" w:space="0" w:color="auto"/>
        <w:left w:val="none" w:sz="0" w:space="0" w:color="auto"/>
        <w:bottom w:val="none" w:sz="0" w:space="0" w:color="auto"/>
        <w:right w:val="none" w:sz="0" w:space="0" w:color="auto"/>
      </w:divBdr>
      <w:divsChild>
        <w:div w:id="156532457">
          <w:marLeft w:val="0"/>
          <w:marRight w:val="0"/>
          <w:marTop w:val="0"/>
          <w:marBottom w:val="0"/>
          <w:divBdr>
            <w:top w:val="none" w:sz="0" w:space="0" w:color="auto"/>
            <w:left w:val="none" w:sz="0" w:space="0" w:color="auto"/>
            <w:bottom w:val="none" w:sz="0" w:space="0" w:color="auto"/>
            <w:right w:val="none" w:sz="0" w:space="0" w:color="auto"/>
          </w:divBdr>
        </w:div>
        <w:div w:id="365906567">
          <w:marLeft w:val="0"/>
          <w:marRight w:val="0"/>
          <w:marTop w:val="0"/>
          <w:marBottom w:val="0"/>
          <w:divBdr>
            <w:top w:val="none" w:sz="0" w:space="0" w:color="auto"/>
            <w:left w:val="none" w:sz="0" w:space="0" w:color="auto"/>
            <w:bottom w:val="none" w:sz="0" w:space="0" w:color="auto"/>
            <w:right w:val="none" w:sz="0" w:space="0" w:color="auto"/>
          </w:divBdr>
        </w:div>
        <w:div w:id="387152340">
          <w:marLeft w:val="0"/>
          <w:marRight w:val="0"/>
          <w:marTop w:val="0"/>
          <w:marBottom w:val="0"/>
          <w:divBdr>
            <w:top w:val="none" w:sz="0" w:space="0" w:color="auto"/>
            <w:left w:val="none" w:sz="0" w:space="0" w:color="auto"/>
            <w:bottom w:val="none" w:sz="0" w:space="0" w:color="auto"/>
            <w:right w:val="none" w:sz="0" w:space="0" w:color="auto"/>
          </w:divBdr>
          <w:divsChild>
            <w:div w:id="731586009">
              <w:marLeft w:val="0"/>
              <w:marRight w:val="0"/>
              <w:marTop w:val="0"/>
              <w:marBottom w:val="0"/>
              <w:divBdr>
                <w:top w:val="none" w:sz="0" w:space="0" w:color="auto"/>
                <w:left w:val="none" w:sz="0" w:space="0" w:color="auto"/>
                <w:bottom w:val="none" w:sz="0" w:space="0" w:color="auto"/>
                <w:right w:val="none" w:sz="0" w:space="0" w:color="auto"/>
              </w:divBdr>
              <w:divsChild>
                <w:div w:id="989939438">
                  <w:marLeft w:val="0"/>
                  <w:marRight w:val="0"/>
                  <w:marTop w:val="0"/>
                  <w:marBottom w:val="0"/>
                  <w:divBdr>
                    <w:top w:val="none" w:sz="0" w:space="0" w:color="auto"/>
                    <w:left w:val="none" w:sz="0" w:space="0" w:color="auto"/>
                    <w:bottom w:val="none" w:sz="0" w:space="0" w:color="auto"/>
                    <w:right w:val="none" w:sz="0" w:space="0" w:color="auto"/>
                  </w:divBdr>
                  <w:divsChild>
                    <w:div w:id="621957044">
                      <w:marLeft w:val="0"/>
                      <w:marRight w:val="0"/>
                      <w:marTop w:val="0"/>
                      <w:marBottom w:val="0"/>
                      <w:divBdr>
                        <w:top w:val="none" w:sz="0" w:space="0" w:color="auto"/>
                        <w:left w:val="none" w:sz="0" w:space="0" w:color="auto"/>
                        <w:bottom w:val="none" w:sz="0" w:space="0" w:color="auto"/>
                        <w:right w:val="none" w:sz="0" w:space="0" w:color="auto"/>
                      </w:divBdr>
                      <w:divsChild>
                        <w:div w:id="59351650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257726">
          <w:marLeft w:val="0"/>
          <w:marRight w:val="0"/>
          <w:marTop w:val="0"/>
          <w:marBottom w:val="0"/>
          <w:divBdr>
            <w:top w:val="none" w:sz="0" w:space="0" w:color="auto"/>
            <w:left w:val="none" w:sz="0" w:space="0" w:color="auto"/>
            <w:bottom w:val="none" w:sz="0" w:space="0" w:color="auto"/>
            <w:right w:val="none" w:sz="0" w:space="0" w:color="auto"/>
          </w:divBdr>
        </w:div>
        <w:div w:id="457529231">
          <w:marLeft w:val="0"/>
          <w:marRight w:val="0"/>
          <w:marTop w:val="0"/>
          <w:marBottom w:val="0"/>
          <w:divBdr>
            <w:top w:val="none" w:sz="0" w:space="0" w:color="auto"/>
            <w:left w:val="none" w:sz="0" w:space="0" w:color="auto"/>
            <w:bottom w:val="none" w:sz="0" w:space="0" w:color="auto"/>
            <w:right w:val="none" w:sz="0" w:space="0" w:color="auto"/>
          </w:divBdr>
        </w:div>
        <w:div w:id="572087927">
          <w:marLeft w:val="0"/>
          <w:marRight w:val="0"/>
          <w:marTop w:val="0"/>
          <w:marBottom w:val="0"/>
          <w:divBdr>
            <w:top w:val="none" w:sz="0" w:space="0" w:color="auto"/>
            <w:left w:val="none" w:sz="0" w:space="0" w:color="auto"/>
            <w:bottom w:val="none" w:sz="0" w:space="0" w:color="auto"/>
            <w:right w:val="none" w:sz="0" w:space="0" w:color="auto"/>
          </w:divBdr>
          <w:divsChild>
            <w:div w:id="311787323">
              <w:marLeft w:val="0"/>
              <w:marRight w:val="0"/>
              <w:marTop w:val="0"/>
              <w:marBottom w:val="0"/>
              <w:divBdr>
                <w:top w:val="none" w:sz="0" w:space="0" w:color="auto"/>
                <w:left w:val="none" w:sz="0" w:space="0" w:color="auto"/>
                <w:bottom w:val="none" w:sz="0" w:space="0" w:color="auto"/>
                <w:right w:val="none" w:sz="0" w:space="0" w:color="auto"/>
              </w:divBdr>
              <w:divsChild>
                <w:div w:id="1180436034">
                  <w:marLeft w:val="0"/>
                  <w:marRight w:val="0"/>
                  <w:marTop w:val="0"/>
                  <w:marBottom w:val="0"/>
                  <w:divBdr>
                    <w:top w:val="none" w:sz="0" w:space="0" w:color="auto"/>
                    <w:left w:val="none" w:sz="0" w:space="0" w:color="auto"/>
                    <w:bottom w:val="none" w:sz="0" w:space="0" w:color="auto"/>
                    <w:right w:val="none" w:sz="0" w:space="0" w:color="auto"/>
                  </w:divBdr>
                  <w:divsChild>
                    <w:div w:id="72923288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2525515">
          <w:marLeft w:val="0"/>
          <w:marRight w:val="0"/>
          <w:marTop w:val="0"/>
          <w:marBottom w:val="0"/>
          <w:divBdr>
            <w:top w:val="none" w:sz="0" w:space="0" w:color="auto"/>
            <w:left w:val="none" w:sz="0" w:space="0" w:color="auto"/>
            <w:bottom w:val="none" w:sz="0" w:space="0" w:color="auto"/>
            <w:right w:val="none" w:sz="0" w:space="0" w:color="auto"/>
          </w:divBdr>
          <w:divsChild>
            <w:div w:id="591669602">
              <w:marLeft w:val="0"/>
              <w:marRight w:val="0"/>
              <w:marTop w:val="0"/>
              <w:marBottom w:val="0"/>
              <w:divBdr>
                <w:top w:val="none" w:sz="0" w:space="0" w:color="auto"/>
                <w:left w:val="none" w:sz="0" w:space="0" w:color="auto"/>
                <w:bottom w:val="none" w:sz="0" w:space="0" w:color="auto"/>
                <w:right w:val="none" w:sz="0" w:space="0" w:color="auto"/>
              </w:divBdr>
              <w:divsChild>
                <w:div w:id="365329804">
                  <w:marLeft w:val="0"/>
                  <w:marRight w:val="0"/>
                  <w:marTop w:val="0"/>
                  <w:marBottom w:val="0"/>
                  <w:divBdr>
                    <w:top w:val="none" w:sz="0" w:space="0" w:color="auto"/>
                    <w:left w:val="none" w:sz="0" w:space="0" w:color="auto"/>
                    <w:bottom w:val="none" w:sz="0" w:space="0" w:color="auto"/>
                    <w:right w:val="none" w:sz="0" w:space="0" w:color="auto"/>
                  </w:divBdr>
                  <w:divsChild>
                    <w:div w:id="436098475">
                      <w:marLeft w:val="0"/>
                      <w:marRight w:val="0"/>
                      <w:marTop w:val="0"/>
                      <w:marBottom w:val="0"/>
                      <w:divBdr>
                        <w:top w:val="none" w:sz="0" w:space="0" w:color="auto"/>
                        <w:left w:val="none" w:sz="0" w:space="0" w:color="auto"/>
                        <w:bottom w:val="none" w:sz="0" w:space="0" w:color="auto"/>
                        <w:right w:val="none" w:sz="0" w:space="0" w:color="auto"/>
                      </w:divBdr>
                      <w:divsChild>
                        <w:div w:id="72680029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906223">
          <w:marLeft w:val="0"/>
          <w:marRight w:val="0"/>
          <w:marTop w:val="0"/>
          <w:marBottom w:val="0"/>
          <w:divBdr>
            <w:top w:val="none" w:sz="0" w:space="0" w:color="auto"/>
            <w:left w:val="none" w:sz="0" w:space="0" w:color="auto"/>
            <w:bottom w:val="none" w:sz="0" w:space="0" w:color="auto"/>
            <w:right w:val="none" w:sz="0" w:space="0" w:color="auto"/>
          </w:divBdr>
          <w:divsChild>
            <w:div w:id="1047990251">
              <w:marLeft w:val="0"/>
              <w:marRight w:val="0"/>
              <w:marTop w:val="0"/>
              <w:marBottom w:val="0"/>
              <w:divBdr>
                <w:top w:val="none" w:sz="0" w:space="0" w:color="auto"/>
                <w:left w:val="none" w:sz="0" w:space="0" w:color="auto"/>
                <w:bottom w:val="none" w:sz="0" w:space="0" w:color="auto"/>
                <w:right w:val="none" w:sz="0" w:space="0" w:color="auto"/>
              </w:divBdr>
              <w:divsChild>
                <w:div w:id="6023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0973">
          <w:marLeft w:val="0"/>
          <w:marRight w:val="0"/>
          <w:marTop w:val="0"/>
          <w:marBottom w:val="0"/>
          <w:divBdr>
            <w:top w:val="none" w:sz="0" w:space="0" w:color="auto"/>
            <w:left w:val="none" w:sz="0" w:space="0" w:color="auto"/>
            <w:bottom w:val="none" w:sz="0" w:space="0" w:color="auto"/>
            <w:right w:val="none" w:sz="0" w:space="0" w:color="auto"/>
          </w:divBdr>
          <w:divsChild>
            <w:div w:id="72626601">
              <w:marLeft w:val="0"/>
              <w:marRight w:val="0"/>
              <w:marTop w:val="0"/>
              <w:marBottom w:val="0"/>
              <w:divBdr>
                <w:top w:val="none" w:sz="0" w:space="0" w:color="auto"/>
                <w:left w:val="none" w:sz="0" w:space="0" w:color="auto"/>
                <w:bottom w:val="none" w:sz="0" w:space="0" w:color="auto"/>
                <w:right w:val="none" w:sz="0" w:space="0" w:color="auto"/>
              </w:divBdr>
              <w:divsChild>
                <w:div w:id="819273053">
                  <w:marLeft w:val="0"/>
                  <w:marRight w:val="0"/>
                  <w:marTop w:val="0"/>
                  <w:marBottom w:val="0"/>
                  <w:divBdr>
                    <w:top w:val="none" w:sz="0" w:space="0" w:color="auto"/>
                    <w:left w:val="none" w:sz="0" w:space="0" w:color="auto"/>
                    <w:bottom w:val="none" w:sz="0" w:space="0" w:color="auto"/>
                    <w:right w:val="none" w:sz="0" w:space="0" w:color="auto"/>
                  </w:divBdr>
                  <w:divsChild>
                    <w:div w:id="42889065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02198246">
          <w:marLeft w:val="0"/>
          <w:marRight w:val="0"/>
          <w:marTop w:val="0"/>
          <w:marBottom w:val="0"/>
          <w:divBdr>
            <w:top w:val="none" w:sz="0" w:space="0" w:color="auto"/>
            <w:left w:val="none" w:sz="0" w:space="0" w:color="auto"/>
            <w:bottom w:val="none" w:sz="0" w:space="0" w:color="auto"/>
            <w:right w:val="none" w:sz="0" w:space="0" w:color="auto"/>
          </w:divBdr>
        </w:div>
        <w:div w:id="1018963831">
          <w:marLeft w:val="0"/>
          <w:marRight w:val="0"/>
          <w:marTop w:val="0"/>
          <w:marBottom w:val="0"/>
          <w:divBdr>
            <w:top w:val="none" w:sz="0" w:space="0" w:color="auto"/>
            <w:left w:val="none" w:sz="0" w:space="0" w:color="auto"/>
            <w:bottom w:val="none" w:sz="0" w:space="0" w:color="auto"/>
            <w:right w:val="none" w:sz="0" w:space="0" w:color="auto"/>
          </w:divBdr>
          <w:divsChild>
            <w:div w:id="1341272462">
              <w:marLeft w:val="0"/>
              <w:marRight w:val="0"/>
              <w:marTop w:val="0"/>
              <w:marBottom w:val="0"/>
              <w:divBdr>
                <w:top w:val="none" w:sz="0" w:space="0" w:color="auto"/>
                <w:left w:val="none" w:sz="0" w:space="0" w:color="auto"/>
                <w:bottom w:val="none" w:sz="0" w:space="0" w:color="auto"/>
                <w:right w:val="none" w:sz="0" w:space="0" w:color="auto"/>
              </w:divBdr>
            </w:div>
          </w:divsChild>
        </w:div>
        <w:div w:id="1140071222">
          <w:marLeft w:val="0"/>
          <w:marRight w:val="0"/>
          <w:marTop w:val="0"/>
          <w:marBottom w:val="0"/>
          <w:divBdr>
            <w:top w:val="none" w:sz="0" w:space="0" w:color="auto"/>
            <w:left w:val="none" w:sz="0" w:space="0" w:color="auto"/>
            <w:bottom w:val="none" w:sz="0" w:space="0" w:color="auto"/>
            <w:right w:val="none" w:sz="0" w:space="0" w:color="auto"/>
          </w:divBdr>
          <w:divsChild>
            <w:div w:id="9298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41233">
      <w:bodyDiv w:val="1"/>
      <w:marLeft w:val="0"/>
      <w:marRight w:val="0"/>
      <w:marTop w:val="0"/>
      <w:marBottom w:val="0"/>
      <w:divBdr>
        <w:top w:val="none" w:sz="0" w:space="0" w:color="auto"/>
        <w:left w:val="none" w:sz="0" w:space="0" w:color="auto"/>
        <w:bottom w:val="none" w:sz="0" w:space="0" w:color="auto"/>
        <w:right w:val="none" w:sz="0" w:space="0" w:color="auto"/>
      </w:divBdr>
      <w:divsChild>
        <w:div w:id="1716854441">
          <w:marLeft w:val="0"/>
          <w:marRight w:val="0"/>
          <w:marTop w:val="0"/>
          <w:marBottom w:val="0"/>
          <w:divBdr>
            <w:top w:val="none" w:sz="0" w:space="0" w:color="auto"/>
            <w:left w:val="none" w:sz="0" w:space="0" w:color="auto"/>
            <w:bottom w:val="none" w:sz="0" w:space="0" w:color="auto"/>
            <w:right w:val="none" w:sz="0" w:space="0" w:color="auto"/>
          </w:divBdr>
          <w:divsChild>
            <w:div w:id="896167883">
              <w:marLeft w:val="0"/>
              <w:marRight w:val="0"/>
              <w:marTop w:val="0"/>
              <w:marBottom w:val="0"/>
              <w:divBdr>
                <w:top w:val="none" w:sz="0" w:space="0" w:color="auto"/>
                <w:left w:val="none" w:sz="0" w:space="0" w:color="auto"/>
                <w:bottom w:val="none" w:sz="0" w:space="0" w:color="auto"/>
                <w:right w:val="none" w:sz="0" w:space="0" w:color="auto"/>
              </w:divBdr>
            </w:div>
          </w:divsChild>
        </w:div>
        <w:div w:id="1619919244">
          <w:marLeft w:val="0"/>
          <w:marRight w:val="0"/>
          <w:marTop w:val="225"/>
          <w:marBottom w:val="0"/>
          <w:divBdr>
            <w:top w:val="single" w:sz="6" w:space="4" w:color="EEEEEE"/>
            <w:left w:val="none" w:sz="0" w:space="0" w:color="auto"/>
            <w:bottom w:val="single" w:sz="6" w:space="4" w:color="EEEEEE"/>
            <w:right w:val="none" w:sz="0" w:space="0" w:color="auto"/>
          </w:divBdr>
          <w:divsChild>
            <w:div w:id="2106992819">
              <w:marLeft w:val="0"/>
              <w:marRight w:val="75"/>
              <w:marTop w:val="0"/>
              <w:marBottom w:val="0"/>
              <w:divBdr>
                <w:top w:val="none" w:sz="0" w:space="0" w:color="auto"/>
                <w:left w:val="none" w:sz="0" w:space="0" w:color="auto"/>
                <w:bottom w:val="none" w:sz="0" w:space="0" w:color="auto"/>
                <w:right w:val="none" w:sz="0" w:space="0" w:color="auto"/>
              </w:divBdr>
              <w:divsChild>
                <w:div w:id="99321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77188">
          <w:marLeft w:val="0"/>
          <w:marRight w:val="0"/>
          <w:marTop w:val="0"/>
          <w:marBottom w:val="0"/>
          <w:divBdr>
            <w:top w:val="none" w:sz="0" w:space="0" w:color="auto"/>
            <w:left w:val="none" w:sz="0" w:space="0" w:color="auto"/>
            <w:bottom w:val="none" w:sz="0" w:space="0" w:color="auto"/>
            <w:right w:val="none" w:sz="0" w:space="0" w:color="auto"/>
          </w:divBdr>
          <w:divsChild>
            <w:div w:id="1616791443">
              <w:marLeft w:val="0"/>
              <w:marRight w:val="0"/>
              <w:marTop w:val="180"/>
              <w:marBottom w:val="0"/>
              <w:divBdr>
                <w:top w:val="none" w:sz="0" w:space="0" w:color="auto"/>
                <w:left w:val="none" w:sz="0" w:space="0" w:color="auto"/>
                <w:bottom w:val="none" w:sz="0" w:space="0" w:color="auto"/>
                <w:right w:val="none" w:sz="0" w:space="0" w:color="auto"/>
              </w:divBdr>
            </w:div>
          </w:divsChild>
        </w:div>
        <w:div w:id="1463377027">
          <w:marLeft w:val="0"/>
          <w:marRight w:val="0"/>
          <w:marTop w:val="0"/>
          <w:marBottom w:val="0"/>
          <w:divBdr>
            <w:top w:val="none" w:sz="0" w:space="0" w:color="auto"/>
            <w:left w:val="none" w:sz="0" w:space="0" w:color="auto"/>
            <w:bottom w:val="none" w:sz="0" w:space="0" w:color="auto"/>
            <w:right w:val="none" w:sz="0" w:space="0" w:color="auto"/>
          </w:divBdr>
          <w:divsChild>
            <w:div w:id="4334727">
              <w:marLeft w:val="0"/>
              <w:marRight w:val="0"/>
              <w:marTop w:val="480"/>
              <w:marBottom w:val="0"/>
              <w:divBdr>
                <w:top w:val="none" w:sz="0" w:space="0" w:color="auto"/>
                <w:left w:val="none" w:sz="0" w:space="0" w:color="auto"/>
                <w:bottom w:val="single" w:sz="6" w:space="11" w:color="EEEEEE"/>
                <w:right w:val="none" w:sz="0" w:space="0" w:color="auto"/>
              </w:divBdr>
              <w:divsChild>
                <w:div w:id="136996751">
                  <w:marLeft w:val="0"/>
                  <w:marRight w:val="0"/>
                  <w:marTop w:val="225"/>
                  <w:marBottom w:val="0"/>
                  <w:divBdr>
                    <w:top w:val="none" w:sz="0" w:space="0" w:color="auto"/>
                    <w:left w:val="none" w:sz="0" w:space="0" w:color="auto"/>
                    <w:bottom w:val="none" w:sz="0" w:space="0" w:color="auto"/>
                    <w:right w:val="none" w:sz="0" w:space="0" w:color="auto"/>
                  </w:divBdr>
                </w:div>
              </w:divsChild>
            </w:div>
            <w:div w:id="1654947774">
              <w:marLeft w:val="0"/>
              <w:marRight w:val="0"/>
              <w:marTop w:val="0"/>
              <w:marBottom w:val="60"/>
              <w:divBdr>
                <w:top w:val="none" w:sz="0" w:space="0" w:color="auto"/>
                <w:left w:val="none" w:sz="0" w:space="0" w:color="auto"/>
                <w:bottom w:val="none" w:sz="0" w:space="0" w:color="auto"/>
                <w:right w:val="none" w:sz="0" w:space="0" w:color="auto"/>
              </w:divBdr>
              <w:divsChild>
                <w:div w:id="775373040">
                  <w:marLeft w:val="0"/>
                  <w:marRight w:val="0"/>
                  <w:marTop w:val="0"/>
                  <w:marBottom w:val="0"/>
                  <w:divBdr>
                    <w:top w:val="none" w:sz="0" w:space="0" w:color="auto"/>
                    <w:left w:val="none" w:sz="0" w:space="0" w:color="auto"/>
                    <w:bottom w:val="none" w:sz="0" w:space="0" w:color="auto"/>
                    <w:right w:val="none" w:sz="0" w:space="0" w:color="auto"/>
                  </w:divBdr>
                  <w:divsChild>
                    <w:div w:id="1861892915">
                      <w:marLeft w:val="0"/>
                      <w:marRight w:val="0"/>
                      <w:marTop w:val="480"/>
                      <w:marBottom w:val="480"/>
                      <w:divBdr>
                        <w:top w:val="none" w:sz="0" w:space="0" w:color="auto"/>
                        <w:left w:val="none" w:sz="0" w:space="0" w:color="auto"/>
                        <w:bottom w:val="none" w:sz="0" w:space="0" w:color="auto"/>
                        <w:right w:val="none" w:sz="0" w:space="0" w:color="auto"/>
                      </w:divBdr>
                    </w:div>
                  </w:divsChild>
                </w:div>
                <w:div w:id="1722365768">
                  <w:marLeft w:val="0"/>
                  <w:marRight w:val="0"/>
                  <w:marTop w:val="0"/>
                  <w:marBottom w:val="0"/>
                  <w:divBdr>
                    <w:top w:val="none" w:sz="0" w:space="0" w:color="auto"/>
                    <w:left w:val="none" w:sz="0" w:space="0" w:color="auto"/>
                    <w:bottom w:val="none" w:sz="0" w:space="0" w:color="auto"/>
                    <w:right w:val="none" w:sz="0" w:space="0" w:color="auto"/>
                  </w:divBdr>
                  <w:divsChild>
                    <w:div w:id="1145514957">
                      <w:marLeft w:val="0"/>
                      <w:marRight w:val="0"/>
                      <w:marTop w:val="0"/>
                      <w:marBottom w:val="0"/>
                      <w:divBdr>
                        <w:top w:val="none" w:sz="0" w:space="0" w:color="auto"/>
                        <w:left w:val="none" w:sz="0" w:space="0" w:color="auto"/>
                        <w:bottom w:val="none" w:sz="0" w:space="0" w:color="auto"/>
                        <w:right w:val="none" w:sz="0" w:space="0" w:color="auto"/>
                      </w:divBdr>
                      <w:divsChild>
                        <w:div w:id="1273393264">
                          <w:marLeft w:val="0"/>
                          <w:marRight w:val="0"/>
                          <w:marTop w:val="0"/>
                          <w:marBottom w:val="0"/>
                          <w:divBdr>
                            <w:top w:val="none" w:sz="0" w:space="0" w:color="auto"/>
                            <w:left w:val="none" w:sz="0" w:space="0" w:color="auto"/>
                            <w:bottom w:val="none" w:sz="0" w:space="0" w:color="auto"/>
                            <w:right w:val="none" w:sz="0" w:space="0" w:color="auto"/>
                          </w:divBdr>
                          <w:divsChild>
                            <w:div w:id="2115904493">
                              <w:marLeft w:val="0"/>
                              <w:marRight w:val="540"/>
                              <w:marTop w:val="0"/>
                              <w:marBottom w:val="300"/>
                              <w:divBdr>
                                <w:top w:val="none" w:sz="0" w:space="0" w:color="auto"/>
                                <w:left w:val="none" w:sz="0" w:space="0" w:color="auto"/>
                                <w:bottom w:val="none" w:sz="0" w:space="0" w:color="auto"/>
                                <w:right w:val="none" w:sz="0" w:space="0" w:color="auto"/>
                              </w:divBdr>
                              <w:divsChild>
                                <w:div w:id="1147434175">
                                  <w:marLeft w:val="0"/>
                                  <w:marRight w:val="0"/>
                                  <w:marTop w:val="0"/>
                                  <w:marBottom w:val="0"/>
                                  <w:divBdr>
                                    <w:top w:val="none" w:sz="0" w:space="0" w:color="auto"/>
                                    <w:left w:val="none" w:sz="0" w:space="0" w:color="auto"/>
                                    <w:bottom w:val="none" w:sz="0" w:space="0" w:color="auto"/>
                                    <w:right w:val="none" w:sz="0" w:space="0" w:color="auto"/>
                                  </w:divBdr>
                                  <w:divsChild>
                                    <w:div w:id="114485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932802">
                          <w:marLeft w:val="0"/>
                          <w:marRight w:val="0"/>
                          <w:marTop w:val="0"/>
                          <w:marBottom w:val="0"/>
                          <w:divBdr>
                            <w:top w:val="none" w:sz="0" w:space="0" w:color="auto"/>
                            <w:left w:val="none" w:sz="0" w:space="0" w:color="auto"/>
                            <w:bottom w:val="none" w:sz="0" w:space="0" w:color="auto"/>
                            <w:right w:val="none" w:sz="0" w:space="0" w:color="auto"/>
                          </w:divBdr>
                        </w:div>
                        <w:div w:id="701631337">
                          <w:marLeft w:val="0"/>
                          <w:marRight w:val="0"/>
                          <w:marTop w:val="0"/>
                          <w:marBottom w:val="0"/>
                          <w:divBdr>
                            <w:top w:val="none" w:sz="0" w:space="0" w:color="auto"/>
                            <w:left w:val="none" w:sz="0" w:space="0" w:color="auto"/>
                            <w:bottom w:val="none" w:sz="0" w:space="0" w:color="auto"/>
                            <w:right w:val="none" w:sz="0" w:space="0" w:color="auto"/>
                          </w:divBdr>
                          <w:divsChild>
                            <w:div w:id="204955058">
                              <w:marLeft w:val="540"/>
                              <w:marRight w:val="0"/>
                              <w:marTop w:val="0"/>
                              <w:marBottom w:val="300"/>
                              <w:divBdr>
                                <w:top w:val="none" w:sz="0" w:space="0" w:color="auto"/>
                                <w:left w:val="none" w:sz="0" w:space="0" w:color="auto"/>
                                <w:bottom w:val="none" w:sz="0" w:space="0" w:color="auto"/>
                                <w:right w:val="none" w:sz="0" w:space="0" w:color="auto"/>
                              </w:divBdr>
                              <w:divsChild>
                                <w:div w:id="1896813563">
                                  <w:marLeft w:val="0"/>
                                  <w:marRight w:val="0"/>
                                  <w:marTop w:val="0"/>
                                  <w:marBottom w:val="0"/>
                                  <w:divBdr>
                                    <w:top w:val="none" w:sz="0" w:space="0" w:color="auto"/>
                                    <w:left w:val="none" w:sz="0" w:space="0" w:color="auto"/>
                                    <w:bottom w:val="none" w:sz="0" w:space="0" w:color="auto"/>
                                    <w:right w:val="none" w:sz="0" w:space="0" w:color="auto"/>
                                  </w:divBdr>
                                  <w:divsChild>
                                    <w:div w:id="7553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4717030">
      <w:bodyDiv w:val="1"/>
      <w:marLeft w:val="0"/>
      <w:marRight w:val="0"/>
      <w:marTop w:val="0"/>
      <w:marBottom w:val="0"/>
      <w:divBdr>
        <w:top w:val="none" w:sz="0" w:space="0" w:color="auto"/>
        <w:left w:val="none" w:sz="0" w:space="0" w:color="auto"/>
        <w:bottom w:val="none" w:sz="0" w:space="0" w:color="auto"/>
        <w:right w:val="none" w:sz="0" w:space="0" w:color="auto"/>
      </w:divBdr>
      <w:divsChild>
        <w:div w:id="1897466339">
          <w:marLeft w:val="0"/>
          <w:marRight w:val="0"/>
          <w:marTop w:val="300"/>
          <w:marBottom w:val="300"/>
          <w:divBdr>
            <w:top w:val="none" w:sz="0" w:space="0" w:color="auto"/>
            <w:left w:val="none" w:sz="0" w:space="0" w:color="auto"/>
            <w:bottom w:val="none" w:sz="0" w:space="0" w:color="auto"/>
            <w:right w:val="none" w:sz="0" w:space="0" w:color="auto"/>
          </w:divBdr>
          <w:divsChild>
            <w:div w:id="1001742362">
              <w:marLeft w:val="0"/>
              <w:marRight w:val="0"/>
              <w:marTop w:val="0"/>
              <w:marBottom w:val="0"/>
              <w:divBdr>
                <w:top w:val="none" w:sz="0" w:space="0" w:color="auto"/>
                <w:left w:val="none" w:sz="0" w:space="0" w:color="auto"/>
                <w:bottom w:val="none" w:sz="0" w:space="0" w:color="auto"/>
                <w:right w:val="none" w:sz="0" w:space="0" w:color="auto"/>
              </w:divBdr>
              <w:divsChild>
                <w:div w:id="199510236">
                  <w:marLeft w:val="0"/>
                  <w:marRight w:val="0"/>
                  <w:marTop w:val="0"/>
                  <w:marBottom w:val="0"/>
                  <w:divBdr>
                    <w:top w:val="none" w:sz="0" w:space="0" w:color="auto"/>
                    <w:left w:val="none" w:sz="0" w:space="0" w:color="auto"/>
                    <w:bottom w:val="none" w:sz="0" w:space="0" w:color="auto"/>
                    <w:right w:val="none" w:sz="0" w:space="0" w:color="auto"/>
                  </w:divBdr>
                  <w:divsChild>
                    <w:div w:id="1812014450">
                      <w:marLeft w:val="0"/>
                      <w:marRight w:val="0"/>
                      <w:marTop w:val="240"/>
                      <w:marBottom w:val="0"/>
                      <w:divBdr>
                        <w:top w:val="none" w:sz="0" w:space="0" w:color="auto"/>
                        <w:left w:val="none" w:sz="0" w:space="0" w:color="auto"/>
                        <w:bottom w:val="none" w:sz="0" w:space="0" w:color="auto"/>
                        <w:right w:val="none" w:sz="0" w:space="0" w:color="auto"/>
                      </w:divBdr>
                    </w:div>
                    <w:div w:id="588126407">
                      <w:marLeft w:val="0"/>
                      <w:marRight w:val="0"/>
                      <w:marTop w:val="150"/>
                      <w:marBottom w:val="0"/>
                      <w:divBdr>
                        <w:top w:val="none" w:sz="0" w:space="0" w:color="auto"/>
                        <w:left w:val="none" w:sz="0" w:space="0" w:color="auto"/>
                        <w:bottom w:val="none" w:sz="0" w:space="0" w:color="auto"/>
                        <w:right w:val="none" w:sz="0" w:space="0" w:color="auto"/>
                      </w:divBdr>
                      <w:divsChild>
                        <w:div w:id="1509100853">
                          <w:marLeft w:val="0"/>
                          <w:marRight w:val="0"/>
                          <w:marTop w:val="0"/>
                          <w:marBottom w:val="0"/>
                          <w:divBdr>
                            <w:top w:val="none" w:sz="0" w:space="0" w:color="auto"/>
                            <w:left w:val="none" w:sz="0" w:space="0" w:color="auto"/>
                            <w:bottom w:val="none" w:sz="0" w:space="0" w:color="auto"/>
                            <w:right w:val="none" w:sz="0" w:space="0" w:color="auto"/>
                          </w:divBdr>
                          <w:divsChild>
                            <w:div w:id="1123841181">
                              <w:marLeft w:val="30"/>
                              <w:marRight w:val="300"/>
                              <w:marTop w:val="60"/>
                              <w:marBottom w:val="150"/>
                              <w:divBdr>
                                <w:top w:val="none" w:sz="0" w:space="0" w:color="auto"/>
                                <w:left w:val="none" w:sz="0" w:space="0" w:color="auto"/>
                                <w:bottom w:val="none" w:sz="0" w:space="0" w:color="auto"/>
                                <w:right w:val="none" w:sz="0" w:space="0" w:color="auto"/>
                              </w:divBdr>
                              <w:divsChild>
                                <w:div w:id="2045402120">
                                  <w:marLeft w:val="0"/>
                                  <w:marRight w:val="0"/>
                                  <w:marTop w:val="0"/>
                                  <w:marBottom w:val="0"/>
                                  <w:divBdr>
                                    <w:top w:val="none" w:sz="0" w:space="0" w:color="auto"/>
                                    <w:left w:val="none" w:sz="0" w:space="0" w:color="auto"/>
                                    <w:bottom w:val="none" w:sz="0" w:space="0" w:color="auto"/>
                                    <w:right w:val="none" w:sz="0" w:space="0" w:color="auto"/>
                                  </w:divBdr>
                                  <w:divsChild>
                                    <w:div w:id="3457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79165">
                              <w:marLeft w:val="30"/>
                              <w:marRight w:val="300"/>
                              <w:marTop w:val="0"/>
                              <w:marBottom w:val="195"/>
                              <w:divBdr>
                                <w:top w:val="none" w:sz="0" w:space="0" w:color="auto"/>
                                <w:left w:val="none" w:sz="0" w:space="0" w:color="auto"/>
                                <w:bottom w:val="none" w:sz="0" w:space="0" w:color="auto"/>
                                <w:right w:val="none" w:sz="0" w:space="0" w:color="auto"/>
                              </w:divBdr>
                              <w:divsChild>
                                <w:div w:id="1547257752">
                                  <w:marLeft w:val="0"/>
                                  <w:marRight w:val="0"/>
                                  <w:marTop w:val="0"/>
                                  <w:marBottom w:val="0"/>
                                  <w:divBdr>
                                    <w:top w:val="none" w:sz="0" w:space="0" w:color="auto"/>
                                    <w:left w:val="none" w:sz="0" w:space="0" w:color="auto"/>
                                    <w:bottom w:val="none" w:sz="0" w:space="0" w:color="auto"/>
                                    <w:right w:val="none" w:sz="0" w:space="0" w:color="auto"/>
                                  </w:divBdr>
                                </w:div>
                              </w:divsChild>
                            </w:div>
                            <w:div w:id="1335382664">
                              <w:marLeft w:val="0"/>
                              <w:marRight w:val="0"/>
                              <w:marTop w:val="0"/>
                              <w:marBottom w:val="0"/>
                              <w:divBdr>
                                <w:top w:val="none" w:sz="0" w:space="0" w:color="auto"/>
                                <w:left w:val="none" w:sz="0" w:space="0" w:color="auto"/>
                                <w:bottom w:val="none" w:sz="0" w:space="0" w:color="auto"/>
                                <w:right w:val="none" w:sz="0" w:space="0" w:color="auto"/>
                              </w:divBdr>
                              <w:divsChild>
                                <w:div w:id="476335488">
                                  <w:marLeft w:val="0"/>
                                  <w:marRight w:val="0"/>
                                  <w:marTop w:val="0"/>
                                  <w:marBottom w:val="0"/>
                                  <w:divBdr>
                                    <w:top w:val="none" w:sz="0" w:space="0" w:color="auto"/>
                                    <w:left w:val="none" w:sz="0" w:space="0" w:color="auto"/>
                                    <w:bottom w:val="none" w:sz="0" w:space="0" w:color="auto"/>
                                    <w:right w:val="none" w:sz="0" w:space="0" w:color="auto"/>
                                  </w:divBdr>
                                  <w:divsChild>
                                    <w:div w:id="87774902">
                                      <w:marLeft w:val="0"/>
                                      <w:marRight w:val="0"/>
                                      <w:marTop w:val="0"/>
                                      <w:marBottom w:val="0"/>
                                      <w:divBdr>
                                        <w:top w:val="none" w:sz="0" w:space="0" w:color="auto"/>
                                        <w:left w:val="none" w:sz="0" w:space="0" w:color="auto"/>
                                        <w:bottom w:val="none" w:sz="0" w:space="0" w:color="auto"/>
                                        <w:right w:val="none" w:sz="0" w:space="0" w:color="auto"/>
                                      </w:divBdr>
                                      <w:divsChild>
                                        <w:div w:id="1954744187">
                                          <w:marLeft w:val="0"/>
                                          <w:marRight w:val="0"/>
                                          <w:marTop w:val="0"/>
                                          <w:marBottom w:val="0"/>
                                          <w:divBdr>
                                            <w:top w:val="none" w:sz="0" w:space="0" w:color="auto"/>
                                            <w:left w:val="none" w:sz="0" w:space="0" w:color="auto"/>
                                            <w:bottom w:val="none" w:sz="0" w:space="0" w:color="auto"/>
                                            <w:right w:val="none" w:sz="0" w:space="0" w:color="auto"/>
                                          </w:divBdr>
                                        </w:div>
                                        <w:div w:id="306251089">
                                          <w:marLeft w:val="0"/>
                                          <w:marRight w:val="0"/>
                                          <w:marTop w:val="0"/>
                                          <w:marBottom w:val="0"/>
                                          <w:divBdr>
                                            <w:top w:val="none" w:sz="0" w:space="0" w:color="auto"/>
                                            <w:left w:val="none" w:sz="0" w:space="0" w:color="auto"/>
                                            <w:bottom w:val="none" w:sz="0" w:space="0" w:color="auto"/>
                                            <w:right w:val="none" w:sz="0" w:space="0" w:color="auto"/>
                                          </w:divBdr>
                                        </w:div>
                                        <w:div w:id="1963610200">
                                          <w:marLeft w:val="0"/>
                                          <w:marRight w:val="0"/>
                                          <w:marTop w:val="0"/>
                                          <w:marBottom w:val="0"/>
                                          <w:divBdr>
                                            <w:top w:val="none" w:sz="0" w:space="0" w:color="auto"/>
                                            <w:left w:val="none" w:sz="0" w:space="0" w:color="auto"/>
                                            <w:bottom w:val="none" w:sz="0" w:space="0" w:color="auto"/>
                                            <w:right w:val="none" w:sz="0" w:space="0" w:color="auto"/>
                                          </w:divBdr>
                                        </w:div>
                                        <w:div w:id="138537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82190">
          <w:marLeft w:val="0"/>
          <w:marRight w:val="0"/>
          <w:marTop w:val="0"/>
          <w:marBottom w:val="0"/>
          <w:divBdr>
            <w:top w:val="none" w:sz="0" w:space="0" w:color="auto"/>
            <w:left w:val="none" w:sz="0" w:space="0" w:color="auto"/>
            <w:bottom w:val="none" w:sz="0" w:space="0" w:color="auto"/>
            <w:right w:val="none" w:sz="0" w:space="0" w:color="auto"/>
          </w:divBdr>
          <w:divsChild>
            <w:div w:id="954361146">
              <w:marLeft w:val="3346"/>
              <w:marRight w:val="1309"/>
              <w:marTop w:val="0"/>
              <w:marBottom w:val="0"/>
              <w:divBdr>
                <w:top w:val="none" w:sz="0" w:space="0" w:color="auto"/>
                <w:left w:val="none" w:sz="0" w:space="0" w:color="auto"/>
                <w:bottom w:val="none" w:sz="0" w:space="0" w:color="auto"/>
                <w:right w:val="none" w:sz="0" w:space="0" w:color="auto"/>
              </w:divBdr>
              <w:divsChild>
                <w:div w:id="1305889148">
                  <w:marLeft w:val="0"/>
                  <w:marRight w:val="0"/>
                  <w:marTop w:val="0"/>
                  <w:marBottom w:val="0"/>
                  <w:divBdr>
                    <w:top w:val="none" w:sz="0" w:space="0" w:color="auto"/>
                    <w:left w:val="none" w:sz="0" w:space="0" w:color="auto"/>
                    <w:bottom w:val="none" w:sz="0" w:space="0" w:color="auto"/>
                    <w:right w:val="none" w:sz="0" w:space="0" w:color="auto"/>
                  </w:divBdr>
                  <w:divsChild>
                    <w:div w:id="91823525">
                      <w:marLeft w:val="0"/>
                      <w:marRight w:val="0"/>
                      <w:marTop w:val="0"/>
                      <w:marBottom w:val="0"/>
                      <w:divBdr>
                        <w:top w:val="none" w:sz="0" w:space="0" w:color="auto"/>
                        <w:left w:val="none" w:sz="0" w:space="0" w:color="auto"/>
                        <w:bottom w:val="none" w:sz="0" w:space="0" w:color="auto"/>
                        <w:right w:val="none" w:sz="0" w:space="0" w:color="auto"/>
                      </w:divBdr>
                      <w:divsChild>
                        <w:div w:id="1588613413">
                          <w:marLeft w:val="0"/>
                          <w:marRight w:val="0"/>
                          <w:marTop w:val="0"/>
                          <w:marBottom w:val="225"/>
                          <w:divBdr>
                            <w:top w:val="none" w:sz="0" w:space="0" w:color="auto"/>
                            <w:left w:val="none" w:sz="0" w:space="0" w:color="auto"/>
                            <w:bottom w:val="none" w:sz="0" w:space="0" w:color="auto"/>
                            <w:right w:val="none" w:sz="0" w:space="0" w:color="auto"/>
                          </w:divBdr>
                          <w:divsChild>
                            <w:div w:id="117115774">
                              <w:marLeft w:val="0"/>
                              <w:marRight w:val="0"/>
                              <w:marTop w:val="0"/>
                              <w:marBottom w:val="0"/>
                              <w:divBdr>
                                <w:top w:val="none" w:sz="0" w:space="0" w:color="auto"/>
                                <w:left w:val="none" w:sz="0" w:space="0" w:color="auto"/>
                                <w:bottom w:val="none" w:sz="0" w:space="0" w:color="auto"/>
                                <w:right w:val="none" w:sz="0" w:space="0" w:color="auto"/>
                              </w:divBdr>
                              <w:divsChild>
                                <w:div w:id="1473399219">
                                  <w:marLeft w:val="0"/>
                                  <w:marRight w:val="0"/>
                                  <w:marTop w:val="0"/>
                                  <w:marBottom w:val="0"/>
                                  <w:divBdr>
                                    <w:top w:val="none" w:sz="0" w:space="0" w:color="auto"/>
                                    <w:left w:val="none" w:sz="0" w:space="0" w:color="auto"/>
                                    <w:bottom w:val="none" w:sz="0" w:space="0" w:color="auto"/>
                                    <w:right w:val="none" w:sz="0" w:space="0" w:color="auto"/>
                                  </w:divBdr>
                                  <w:divsChild>
                                    <w:div w:id="2081443871">
                                      <w:marLeft w:val="0"/>
                                      <w:marRight w:val="0"/>
                                      <w:marTop w:val="0"/>
                                      <w:marBottom w:val="0"/>
                                      <w:divBdr>
                                        <w:top w:val="none" w:sz="0" w:space="0" w:color="auto"/>
                                        <w:left w:val="none" w:sz="0" w:space="0" w:color="auto"/>
                                        <w:bottom w:val="none" w:sz="0" w:space="0" w:color="auto"/>
                                        <w:right w:val="none" w:sz="0" w:space="0" w:color="auto"/>
                                      </w:divBdr>
                                      <w:divsChild>
                                        <w:div w:id="1438062724">
                                          <w:marLeft w:val="0"/>
                                          <w:marRight w:val="0"/>
                                          <w:marTop w:val="100"/>
                                          <w:marBottom w:val="100"/>
                                          <w:divBdr>
                                            <w:top w:val="none" w:sz="0" w:space="0" w:color="auto"/>
                                            <w:left w:val="none" w:sz="0" w:space="0" w:color="auto"/>
                                            <w:bottom w:val="none" w:sz="0" w:space="0" w:color="auto"/>
                                            <w:right w:val="none" w:sz="0" w:space="0" w:color="auto"/>
                                          </w:divBdr>
                                          <w:divsChild>
                                            <w:div w:id="1885631406">
                                              <w:marLeft w:val="0"/>
                                              <w:marRight w:val="0"/>
                                              <w:marTop w:val="100"/>
                                              <w:marBottom w:val="100"/>
                                              <w:divBdr>
                                                <w:top w:val="none" w:sz="0" w:space="0" w:color="auto"/>
                                                <w:left w:val="none" w:sz="0" w:space="0" w:color="auto"/>
                                                <w:bottom w:val="none" w:sz="0" w:space="0" w:color="auto"/>
                                                <w:right w:val="none" w:sz="0" w:space="0" w:color="auto"/>
                                              </w:divBdr>
                                              <w:divsChild>
                                                <w:div w:id="1971014023">
                                                  <w:marLeft w:val="0"/>
                                                  <w:marRight w:val="0"/>
                                                  <w:marTop w:val="0"/>
                                                  <w:marBottom w:val="0"/>
                                                  <w:divBdr>
                                                    <w:top w:val="none" w:sz="0" w:space="0" w:color="auto"/>
                                                    <w:left w:val="none" w:sz="0" w:space="0" w:color="auto"/>
                                                    <w:bottom w:val="none" w:sz="0" w:space="0" w:color="auto"/>
                                                    <w:right w:val="none" w:sz="0" w:space="0" w:color="auto"/>
                                                  </w:divBdr>
                                                  <w:divsChild>
                                                    <w:div w:id="2117215047">
                                                      <w:marLeft w:val="0"/>
                                                      <w:marRight w:val="0"/>
                                                      <w:marTop w:val="0"/>
                                                      <w:marBottom w:val="0"/>
                                                      <w:divBdr>
                                                        <w:top w:val="none" w:sz="0" w:space="0" w:color="auto"/>
                                                        <w:left w:val="none" w:sz="0" w:space="0" w:color="auto"/>
                                                        <w:bottom w:val="none" w:sz="0" w:space="0" w:color="auto"/>
                                                        <w:right w:val="none" w:sz="0" w:space="0" w:color="auto"/>
                                                      </w:divBdr>
                                                      <w:divsChild>
                                                        <w:div w:id="718013407">
                                                          <w:marLeft w:val="0"/>
                                                          <w:marRight w:val="0"/>
                                                          <w:marTop w:val="0"/>
                                                          <w:marBottom w:val="0"/>
                                                          <w:divBdr>
                                                            <w:top w:val="none" w:sz="0" w:space="0" w:color="auto"/>
                                                            <w:left w:val="none" w:sz="0" w:space="0" w:color="auto"/>
                                                            <w:bottom w:val="none" w:sz="0" w:space="0" w:color="auto"/>
                                                            <w:right w:val="none" w:sz="0" w:space="0" w:color="auto"/>
                                                          </w:divBdr>
                                                          <w:divsChild>
                                                            <w:div w:id="235285058">
                                                              <w:marLeft w:val="0"/>
                                                              <w:marRight w:val="0"/>
                                                              <w:marTop w:val="0"/>
                                                              <w:marBottom w:val="0"/>
                                                              <w:divBdr>
                                                                <w:top w:val="none" w:sz="0" w:space="0" w:color="auto"/>
                                                                <w:left w:val="none" w:sz="0" w:space="0" w:color="auto"/>
                                                                <w:bottom w:val="none" w:sz="0" w:space="0" w:color="auto"/>
                                                                <w:right w:val="none" w:sz="0" w:space="0" w:color="auto"/>
                                                              </w:divBdr>
                                                              <w:divsChild>
                                                                <w:div w:id="1145703996">
                                                                  <w:marLeft w:val="0"/>
                                                                  <w:marRight w:val="0"/>
                                                                  <w:marTop w:val="0"/>
                                                                  <w:marBottom w:val="0"/>
                                                                  <w:divBdr>
                                                                    <w:top w:val="none" w:sz="0" w:space="0" w:color="auto"/>
                                                                    <w:left w:val="none" w:sz="0" w:space="0" w:color="auto"/>
                                                                    <w:bottom w:val="none" w:sz="0" w:space="0" w:color="auto"/>
                                                                    <w:right w:val="none" w:sz="0" w:space="0" w:color="auto"/>
                                                                  </w:divBdr>
                                                                  <w:divsChild>
                                                                    <w:div w:id="1373732349">
                                                                      <w:marLeft w:val="0"/>
                                                                      <w:marRight w:val="0"/>
                                                                      <w:marTop w:val="0"/>
                                                                      <w:marBottom w:val="0"/>
                                                                      <w:divBdr>
                                                                        <w:top w:val="none" w:sz="0" w:space="0" w:color="auto"/>
                                                                        <w:left w:val="none" w:sz="0" w:space="0" w:color="auto"/>
                                                                        <w:bottom w:val="none" w:sz="0" w:space="0" w:color="auto"/>
                                                                        <w:right w:val="none" w:sz="0" w:space="0" w:color="auto"/>
                                                                      </w:divBdr>
                                                                      <w:divsChild>
                                                                        <w:div w:id="625084646">
                                                                          <w:marLeft w:val="0"/>
                                                                          <w:marRight w:val="0"/>
                                                                          <w:marTop w:val="0"/>
                                                                          <w:marBottom w:val="0"/>
                                                                          <w:divBdr>
                                                                            <w:top w:val="none" w:sz="0" w:space="0" w:color="auto"/>
                                                                            <w:left w:val="none" w:sz="0" w:space="0" w:color="auto"/>
                                                                            <w:bottom w:val="single" w:sz="6" w:space="0" w:color="auto"/>
                                                                            <w:right w:val="none" w:sz="0" w:space="0" w:color="auto"/>
                                                                          </w:divBdr>
                                                                          <w:divsChild>
                                                                            <w:div w:id="320817572">
                                                                              <w:marLeft w:val="0"/>
                                                                              <w:marRight w:val="0"/>
                                                                              <w:marTop w:val="0"/>
                                                                              <w:marBottom w:val="0"/>
                                                                              <w:divBdr>
                                                                                <w:top w:val="none" w:sz="0" w:space="0" w:color="auto"/>
                                                                                <w:left w:val="none" w:sz="0" w:space="0" w:color="auto"/>
                                                                                <w:bottom w:val="none" w:sz="0" w:space="0" w:color="auto"/>
                                                                                <w:right w:val="none" w:sz="0" w:space="0" w:color="auto"/>
                                                                              </w:divBdr>
                                                                              <w:divsChild>
                                                                                <w:div w:id="273755400">
                                                                                  <w:marLeft w:val="0"/>
                                                                                  <w:marRight w:val="0"/>
                                                                                  <w:marTop w:val="0"/>
                                                                                  <w:marBottom w:val="0"/>
                                                                                  <w:divBdr>
                                                                                    <w:top w:val="none" w:sz="0" w:space="0" w:color="auto"/>
                                                                                    <w:left w:val="none" w:sz="0" w:space="0" w:color="auto"/>
                                                                                    <w:bottom w:val="none" w:sz="0" w:space="0" w:color="auto"/>
                                                                                    <w:right w:val="none" w:sz="0" w:space="0" w:color="auto"/>
                                                                                  </w:divBdr>
                                                                                  <w:divsChild>
                                                                                    <w:div w:id="141362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659146">
                                                                              <w:marLeft w:val="0"/>
                                                                              <w:marRight w:val="0"/>
                                                                              <w:marTop w:val="0"/>
                                                                              <w:marBottom w:val="0"/>
                                                                              <w:divBdr>
                                                                                <w:top w:val="none" w:sz="0" w:space="0" w:color="auto"/>
                                                                                <w:left w:val="none" w:sz="0" w:space="0" w:color="auto"/>
                                                                                <w:bottom w:val="none" w:sz="0" w:space="0" w:color="auto"/>
                                                                                <w:right w:val="none" w:sz="0" w:space="0" w:color="auto"/>
                                                                              </w:divBdr>
                                                                              <w:divsChild>
                                                                                <w:div w:id="1776319733">
                                                                                  <w:marLeft w:val="0"/>
                                                                                  <w:marRight w:val="0"/>
                                                                                  <w:marTop w:val="0"/>
                                                                                  <w:marBottom w:val="0"/>
                                                                                  <w:divBdr>
                                                                                    <w:top w:val="none" w:sz="0" w:space="0" w:color="auto"/>
                                                                                    <w:left w:val="none" w:sz="0" w:space="0" w:color="auto"/>
                                                                                    <w:bottom w:val="none" w:sz="0" w:space="0" w:color="auto"/>
                                                                                    <w:right w:val="none" w:sz="0" w:space="0" w:color="auto"/>
                                                                                  </w:divBdr>
                                                                                  <w:divsChild>
                                                                                    <w:div w:id="1671299588">
                                                                                      <w:marLeft w:val="0"/>
                                                                                      <w:marRight w:val="0"/>
                                                                                      <w:marTop w:val="0"/>
                                                                                      <w:marBottom w:val="0"/>
                                                                                      <w:divBdr>
                                                                                        <w:top w:val="none" w:sz="0" w:space="0" w:color="auto"/>
                                                                                        <w:left w:val="none" w:sz="0" w:space="0" w:color="auto"/>
                                                                                        <w:bottom w:val="none" w:sz="0" w:space="0" w:color="auto"/>
                                                                                        <w:right w:val="none" w:sz="0" w:space="0" w:color="auto"/>
                                                                                      </w:divBdr>
                                                                                      <w:divsChild>
                                                                                        <w:div w:id="165394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44801">
                                                                          <w:marLeft w:val="0"/>
                                                                          <w:marRight w:val="0"/>
                                                                          <w:marTop w:val="0"/>
                                                                          <w:marBottom w:val="0"/>
                                                                          <w:divBdr>
                                                                            <w:top w:val="none" w:sz="0" w:space="0" w:color="auto"/>
                                                                            <w:left w:val="none" w:sz="0" w:space="0" w:color="auto"/>
                                                                            <w:bottom w:val="none" w:sz="0" w:space="0" w:color="auto"/>
                                                                            <w:right w:val="none" w:sz="0" w:space="0" w:color="auto"/>
                                                                          </w:divBdr>
                                                                        </w:div>
                                                                      </w:divsChild>
                                                                    </w:div>
                                                                    <w:div w:id="1462531829">
                                                                      <w:marLeft w:val="0"/>
                                                                      <w:marRight w:val="0"/>
                                                                      <w:marTop w:val="0"/>
                                                                      <w:marBottom w:val="0"/>
                                                                      <w:divBdr>
                                                                        <w:top w:val="none" w:sz="0" w:space="0" w:color="auto"/>
                                                                        <w:left w:val="none" w:sz="0" w:space="0" w:color="auto"/>
                                                                        <w:bottom w:val="none" w:sz="0" w:space="0" w:color="auto"/>
                                                                        <w:right w:val="none" w:sz="0" w:space="0" w:color="auto"/>
                                                                      </w:divBdr>
                                                                      <w:divsChild>
                                                                        <w:div w:id="1334184946">
                                                                          <w:marLeft w:val="0"/>
                                                                          <w:marRight w:val="0"/>
                                                                          <w:marTop w:val="0"/>
                                                                          <w:marBottom w:val="0"/>
                                                                          <w:divBdr>
                                                                            <w:top w:val="none" w:sz="0" w:space="0" w:color="auto"/>
                                                                            <w:left w:val="none" w:sz="0" w:space="0" w:color="auto"/>
                                                                            <w:bottom w:val="none" w:sz="0" w:space="0" w:color="auto"/>
                                                                            <w:right w:val="none" w:sz="0" w:space="0" w:color="auto"/>
                                                                          </w:divBdr>
                                                                          <w:divsChild>
                                                                            <w:div w:id="300304645">
                                                                              <w:marLeft w:val="0"/>
                                                                              <w:marRight w:val="0"/>
                                                                              <w:marTop w:val="0"/>
                                                                              <w:marBottom w:val="0"/>
                                                                              <w:divBdr>
                                                                                <w:top w:val="none" w:sz="0" w:space="0" w:color="auto"/>
                                                                                <w:left w:val="none" w:sz="0" w:space="0" w:color="auto"/>
                                                                                <w:bottom w:val="none" w:sz="0" w:space="0" w:color="auto"/>
                                                                                <w:right w:val="none" w:sz="0" w:space="0" w:color="auto"/>
                                                                              </w:divBdr>
                                                                              <w:divsChild>
                                                                                <w:div w:id="978533497">
                                                                                  <w:marLeft w:val="0"/>
                                                                                  <w:marRight w:val="0"/>
                                                                                  <w:marTop w:val="180"/>
                                                                                  <w:marBottom w:val="150"/>
                                                                                  <w:divBdr>
                                                                                    <w:top w:val="none" w:sz="0" w:space="0" w:color="auto"/>
                                                                                    <w:left w:val="none" w:sz="0" w:space="0" w:color="auto"/>
                                                                                    <w:bottom w:val="none" w:sz="0" w:space="0" w:color="auto"/>
                                                                                    <w:right w:val="single" w:sz="6" w:space="12" w:color="auto"/>
                                                                                  </w:divBdr>
                                                                                  <w:divsChild>
                                                                                    <w:div w:id="248470566">
                                                                                      <w:marLeft w:val="0"/>
                                                                                      <w:marRight w:val="0"/>
                                                                                      <w:marTop w:val="0"/>
                                                                                      <w:marBottom w:val="0"/>
                                                                                      <w:divBdr>
                                                                                        <w:top w:val="none" w:sz="0" w:space="0" w:color="auto"/>
                                                                                        <w:left w:val="none" w:sz="0" w:space="0" w:color="auto"/>
                                                                                        <w:bottom w:val="none" w:sz="0" w:space="0" w:color="auto"/>
                                                                                        <w:right w:val="none" w:sz="0" w:space="0" w:color="auto"/>
                                                                                      </w:divBdr>
                                                                                      <w:divsChild>
                                                                                        <w:div w:id="127555894">
                                                                                          <w:marLeft w:val="0"/>
                                                                                          <w:marRight w:val="0"/>
                                                                                          <w:marTop w:val="0"/>
                                                                                          <w:marBottom w:val="0"/>
                                                                                          <w:divBdr>
                                                                                            <w:top w:val="none" w:sz="0" w:space="0" w:color="auto"/>
                                                                                            <w:left w:val="none" w:sz="0" w:space="0" w:color="auto"/>
                                                                                            <w:bottom w:val="none" w:sz="0" w:space="0" w:color="auto"/>
                                                                                            <w:right w:val="none" w:sz="0" w:space="0" w:color="auto"/>
                                                                                          </w:divBdr>
                                                                                          <w:divsChild>
                                                                                            <w:div w:id="2107116058">
                                                                                              <w:marLeft w:val="0"/>
                                                                                              <w:marRight w:val="0"/>
                                                                                              <w:marTop w:val="0"/>
                                                                                              <w:marBottom w:val="0"/>
                                                                                              <w:divBdr>
                                                                                                <w:top w:val="none" w:sz="0" w:space="0" w:color="auto"/>
                                                                                                <w:left w:val="none" w:sz="0" w:space="0" w:color="auto"/>
                                                                                                <w:bottom w:val="none" w:sz="0" w:space="0" w:color="auto"/>
                                                                                                <w:right w:val="none" w:sz="0" w:space="0" w:color="auto"/>
                                                                                              </w:divBdr>
                                                                                              <w:divsChild>
                                                                                                <w:div w:id="2114937950">
                                                                                                  <w:marLeft w:val="0"/>
                                                                                                  <w:marRight w:val="0"/>
                                                                                                  <w:marTop w:val="0"/>
                                                                                                  <w:marBottom w:val="0"/>
                                                                                                  <w:divBdr>
                                                                                                    <w:top w:val="none" w:sz="0" w:space="0" w:color="auto"/>
                                                                                                    <w:left w:val="none" w:sz="0" w:space="0" w:color="auto"/>
                                                                                                    <w:bottom w:val="none" w:sz="0" w:space="0" w:color="auto"/>
                                                                                                    <w:right w:val="none" w:sz="0" w:space="0" w:color="auto"/>
                                                                                                  </w:divBdr>
                                                                                                  <w:divsChild>
                                                                                                    <w:div w:id="188501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2142150">
                                              <w:marLeft w:val="0"/>
                                              <w:marRight w:val="0"/>
                                              <w:marTop w:val="100"/>
                                              <w:marBottom w:val="100"/>
                                              <w:divBdr>
                                                <w:top w:val="none" w:sz="0" w:space="0" w:color="auto"/>
                                                <w:left w:val="none" w:sz="0" w:space="0" w:color="auto"/>
                                                <w:bottom w:val="none" w:sz="0" w:space="0" w:color="auto"/>
                                                <w:right w:val="none" w:sz="0" w:space="0" w:color="auto"/>
                                              </w:divBdr>
                                              <w:divsChild>
                                                <w:div w:id="1801217213">
                                                  <w:marLeft w:val="0"/>
                                                  <w:marRight w:val="0"/>
                                                  <w:marTop w:val="0"/>
                                                  <w:marBottom w:val="0"/>
                                                  <w:divBdr>
                                                    <w:top w:val="none" w:sz="0" w:space="0" w:color="auto"/>
                                                    <w:left w:val="none" w:sz="0" w:space="0" w:color="auto"/>
                                                    <w:bottom w:val="none" w:sz="0" w:space="0" w:color="auto"/>
                                                    <w:right w:val="none" w:sz="0" w:space="0" w:color="auto"/>
                                                  </w:divBdr>
                                                  <w:divsChild>
                                                    <w:div w:id="1323776137">
                                                      <w:marLeft w:val="0"/>
                                                      <w:marRight w:val="0"/>
                                                      <w:marTop w:val="0"/>
                                                      <w:marBottom w:val="0"/>
                                                      <w:divBdr>
                                                        <w:top w:val="none" w:sz="0" w:space="0" w:color="auto"/>
                                                        <w:left w:val="none" w:sz="0" w:space="0" w:color="auto"/>
                                                        <w:bottom w:val="none" w:sz="0" w:space="0" w:color="auto"/>
                                                        <w:right w:val="none" w:sz="0" w:space="0" w:color="auto"/>
                                                      </w:divBdr>
                                                      <w:divsChild>
                                                        <w:div w:id="1341546218">
                                                          <w:marLeft w:val="0"/>
                                                          <w:marRight w:val="0"/>
                                                          <w:marTop w:val="0"/>
                                                          <w:marBottom w:val="0"/>
                                                          <w:divBdr>
                                                            <w:top w:val="none" w:sz="0" w:space="0" w:color="auto"/>
                                                            <w:left w:val="none" w:sz="0" w:space="0" w:color="auto"/>
                                                            <w:bottom w:val="none" w:sz="0" w:space="0" w:color="auto"/>
                                                            <w:right w:val="none" w:sz="0" w:space="0" w:color="auto"/>
                                                          </w:divBdr>
                                                          <w:divsChild>
                                                            <w:div w:id="347609258">
                                                              <w:marLeft w:val="0"/>
                                                              <w:marRight w:val="0"/>
                                                              <w:marTop w:val="0"/>
                                                              <w:marBottom w:val="0"/>
                                                              <w:divBdr>
                                                                <w:top w:val="none" w:sz="0" w:space="0" w:color="auto"/>
                                                                <w:left w:val="none" w:sz="0" w:space="0" w:color="auto"/>
                                                                <w:bottom w:val="none" w:sz="0" w:space="0" w:color="auto"/>
                                                                <w:right w:val="none" w:sz="0" w:space="0" w:color="auto"/>
                                                              </w:divBdr>
                                                              <w:divsChild>
                                                                <w:div w:id="393356074">
                                                                  <w:marLeft w:val="0"/>
                                                                  <w:marRight w:val="0"/>
                                                                  <w:marTop w:val="0"/>
                                                                  <w:marBottom w:val="0"/>
                                                                  <w:divBdr>
                                                                    <w:top w:val="none" w:sz="0" w:space="0" w:color="auto"/>
                                                                    <w:left w:val="none" w:sz="0" w:space="0" w:color="auto"/>
                                                                    <w:bottom w:val="none" w:sz="0" w:space="0" w:color="auto"/>
                                                                    <w:right w:val="none" w:sz="0" w:space="0" w:color="auto"/>
                                                                  </w:divBdr>
                                                                  <w:divsChild>
                                                                    <w:div w:id="1026828145">
                                                                      <w:marLeft w:val="0"/>
                                                                      <w:marRight w:val="0"/>
                                                                      <w:marTop w:val="0"/>
                                                                      <w:marBottom w:val="0"/>
                                                                      <w:divBdr>
                                                                        <w:top w:val="none" w:sz="0" w:space="0" w:color="auto"/>
                                                                        <w:left w:val="none" w:sz="0" w:space="0" w:color="auto"/>
                                                                        <w:bottom w:val="none" w:sz="0" w:space="0" w:color="auto"/>
                                                                        <w:right w:val="none" w:sz="0" w:space="0" w:color="auto"/>
                                                                      </w:divBdr>
                                                                      <w:divsChild>
                                                                        <w:div w:id="2002926712">
                                                                          <w:marLeft w:val="0"/>
                                                                          <w:marRight w:val="0"/>
                                                                          <w:marTop w:val="0"/>
                                                                          <w:marBottom w:val="0"/>
                                                                          <w:divBdr>
                                                                            <w:top w:val="none" w:sz="0" w:space="0" w:color="auto"/>
                                                                            <w:left w:val="none" w:sz="0" w:space="0" w:color="auto"/>
                                                                            <w:bottom w:val="single" w:sz="6" w:space="0" w:color="auto"/>
                                                                            <w:right w:val="none" w:sz="0" w:space="0" w:color="auto"/>
                                                                          </w:divBdr>
                                                                          <w:divsChild>
                                                                            <w:div w:id="2092198766">
                                                                              <w:marLeft w:val="0"/>
                                                                              <w:marRight w:val="0"/>
                                                                              <w:marTop w:val="0"/>
                                                                              <w:marBottom w:val="0"/>
                                                                              <w:divBdr>
                                                                                <w:top w:val="none" w:sz="0" w:space="0" w:color="auto"/>
                                                                                <w:left w:val="none" w:sz="0" w:space="0" w:color="auto"/>
                                                                                <w:bottom w:val="none" w:sz="0" w:space="0" w:color="auto"/>
                                                                                <w:right w:val="none" w:sz="0" w:space="0" w:color="auto"/>
                                                                              </w:divBdr>
                                                                              <w:divsChild>
                                                                                <w:div w:id="1321931634">
                                                                                  <w:marLeft w:val="0"/>
                                                                                  <w:marRight w:val="0"/>
                                                                                  <w:marTop w:val="0"/>
                                                                                  <w:marBottom w:val="0"/>
                                                                                  <w:divBdr>
                                                                                    <w:top w:val="none" w:sz="0" w:space="0" w:color="auto"/>
                                                                                    <w:left w:val="none" w:sz="0" w:space="0" w:color="auto"/>
                                                                                    <w:bottom w:val="none" w:sz="0" w:space="0" w:color="auto"/>
                                                                                    <w:right w:val="none" w:sz="0" w:space="0" w:color="auto"/>
                                                                                  </w:divBdr>
                                                                                  <w:divsChild>
                                                                                    <w:div w:id="2313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622">
                                                                              <w:marLeft w:val="0"/>
                                                                              <w:marRight w:val="0"/>
                                                                              <w:marTop w:val="0"/>
                                                                              <w:marBottom w:val="0"/>
                                                                              <w:divBdr>
                                                                                <w:top w:val="none" w:sz="0" w:space="0" w:color="auto"/>
                                                                                <w:left w:val="none" w:sz="0" w:space="0" w:color="auto"/>
                                                                                <w:bottom w:val="none" w:sz="0" w:space="0" w:color="auto"/>
                                                                                <w:right w:val="none" w:sz="0" w:space="0" w:color="auto"/>
                                                                              </w:divBdr>
                                                                              <w:divsChild>
                                                                                <w:div w:id="2073770221">
                                                                                  <w:marLeft w:val="0"/>
                                                                                  <w:marRight w:val="0"/>
                                                                                  <w:marTop w:val="0"/>
                                                                                  <w:marBottom w:val="0"/>
                                                                                  <w:divBdr>
                                                                                    <w:top w:val="none" w:sz="0" w:space="0" w:color="auto"/>
                                                                                    <w:left w:val="none" w:sz="0" w:space="0" w:color="auto"/>
                                                                                    <w:bottom w:val="none" w:sz="0" w:space="0" w:color="auto"/>
                                                                                    <w:right w:val="none" w:sz="0" w:space="0" w:color="auto"/>
                                                                                  </w:divBdr>
                                                                                  <w:divsChild>
                                                                                    <w:div w:id="285091105">
                                                                                      <w:marLeft w:val="0"/>
                                                                                      <w:marRight w:val="0"/>
                                                                                      <w:marTop w:val="0"/>
                                                                                      <w:marBottom w:val="0"/>
                                                                                      <w:divBdr>
                                                                                        <w:top w:val="none" w:sz="0" w:space="0" w:color="auto"/>
                                                                                        <w:left w:val="none" w:sz="0" w:space="0" w:color="auto"/>
                                                                                        <w:bottom w:val="none" w:sz="0" w:space="0" w:color="auto"/>
                                                                                        <w:right w:val="none" w:sz="0" w:space="0" w:color="auto"/>
                                                                                      </w:divBdr>
                                                                                      <w:divsChild>
                                                                                        <w:div w:id="31903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706394">
                                                                          <w:marLeft w:val="0"/>
                                                                          <w:marRight w:val="0"/>
                                                                          <w:marTop w:val="0"/>
                                                                          <w:marBottom w:val="0"/>
                                                                          <w:divBdr>
                                                                            <w:top w:val="none" w:sz="0" w:space="0" w:color="auto"/>
                                                                            <w:left w:val="none" w:sz="0" w:space="0" w:color="auto"/>
                                                                            <w:bottom w:val="none" w:sz="0" w:space="0" w:color="auto"/>
                                                                            <w:right w:val="none" w:sz="0" w:space="0" w:color="auto"/>
                                                                          </w:divBdr>
                                                                        </w:div>
                                                                      </w:divsChild>
                                                                    </w:div>
                                                                    <w:div w:id="1896239687">
                                                                      <w:marLeft w:val="0"/>
                                                                      <w:marRight w:val="0"/>
                                                                      <w:marTop w:val="0"/>
                                                                      <w:marBottom w:val="0"/>
                                                                      <w:divBdr>
                                                                        <w:top w:val="none" w:sz="0" w:space="0" w:color="auto"/>
                                                                        <w:left w:val="none" w:sz="0" w:space="0" w:color="auto"/>
                                                                        <w:bottom w:val="none" w:sz="0" w:space="0" w:color="auto"/>
                                                                        <w:right w:val="none" w:sz="0" w:space="0" w:color="auto"/>
                                                                      </w:divBdr>
                                                                      <w:divsChild>
                                                                        <w:div w:id="600799160">
                                                                          <w:marLeft w:val="0"/>
                                                                          <w:marRight w:val="0"/>
                                                                          <w:marTop w:val="0"/>
                                                                          <w:marBottom w:val="0"/>
                                                                          <w:divBdr>
                                                                            <w:top w:val="none" w:sz="0" w:space="0" w:color="auto"/>
                                                                            <w:left w:val="none" w:sz="0" w:space="0" w:color="auto"/>
                                                                            <w:bottom w:val="none" w:sz="0" w:space="0" w:color="auto"/>
                                                                            <w:right w:val="none" w:sz="0" w:space="0" w:color="auto"/>
                                                                          </w:divBdr>
                                                                          <w:divsChild>
                                                                            <w:div w:id="741485365">
                                                                              <w:marLeft w:val="0"/>
                                                                              <w:marRight w:val="0"/>
                                                                              <w:marTop w:val="0"/>
                                                                              <w:marBottom w:val="0"/>
                                                                              <w:divBdr>
                                                                                <w:top w:val="none" w:sz="0" w:space="0" w:color="auto"/>
                                                                                <w:left w:val="none" w:sz="0" w:space="0" w:color="auto"/>
                                                                                <w:bottom w:val="none" w:sz="0" w:space="0" w:color="auto"/>
                                                                                <w:right w:val="none" w:sz="0" w:space="0" w:color="auto"/>
                                                                              </w:divBdr>
                                                                              <w:divsChild>
                                                                                <w:div w:id="1239368703">
                                                                                  <w:marLeft w:val="0"/>
                                                                                  <w:marRight w:val="0"/>
                                                                                  <w:marTop w:val="180"/>
                                                                                  <w:marBottom w:val="150"/>
                                                                                  <w:divBdr>
                                                                                    <w:top w:val="none" w:sz="0" w:space="0" w:color="auto"/>
                                                                                    <w:left w:val="none" w:sz="0" w:space="0" w:color="auto"/>
                                                                                    <w:bottom w:val="none" w:sz="0" w:space="0" w:color="auto"/>
                                                                                    <w:right w:val="single" w:sz="6" w:space="12" w:color="auto"/>
                                                                                  </w:divBdr>
                                                                                  <w:divsChild>
                                                                                    <w:div w:id="1460489880">
                                                                                      <w:marLeft w:val="0"/>
                                                                                      <w:marRight w:val="0"/>
                                                                                      <w:marTop w:val="0"/>
                                                                                      <w:marBottom w:val="0"/>
                                                                                      <w:divBdr>
                                                                                        <w:top w:val="none" w:sz="0" w:space="0" w:color="auto"/>
                                                                                        <w:left w:val="none" w:sz="0" w:space="0" w:color="auto"/>
                                                                                        <w:bottom w:val="none" w:sz="0" w:space="0" w:color="auto"/>
                                                                                        <w:right w:val="none" w:sz="0" w:space="0" w:color="auto"/>
                                                                                      </w:divBdr>
                                                                                      <w:divsChild>
                                                                                        <w:div w:id="1324705271">
                                                                                          <w:marLeft w:val="0"/>
                                                                                          <w:marRight w:val="0"/>
                                                                                          <w:marTop w:val="0"/>
                                                                                          <w:marBottom w:val="0"/>
                                                                                          <w:divBdr>
                                                                                            <w:top w:val="none" w:sz="0" w:space="0" w:color="auto"/>
                                                                                            <w:left w:val="none" w:sz="0" w:space="0" w:color="auto"/>
                                                                                            <w:bottom w:val="none" w:sz="0" w:space="0" w:color="auto"/>
                                                                                            <w:right w:val="none" w:sz="0" w:space="0" w:color="auto"/>
                                                                                          </w:divBdr>
                                                                                          <w:divsChild>
                                                                                            <w:div w:id="905066428">
                                                                                              <w:marLeft w:val="0"/>
                                                                                              <w:marRight w:val="0"/>
                                                                                              <w:marTop w:val="0"/>
                                                                                              <w:marBottom w:val="0"/>
                                                                                              <w:divBdr>
                                                                                                <w:top w:val="none" w:sz="0" w:space="0" w:color="auto"/>
                                                                                                <w:left w:val="none" w:sz="0" w:space="0" w:color="auto"/>
                                                                                                <w:bottom w:val="none" w:sz="0" w:space="0" w:color="auto"/>
                                                                                                <w:right w:val="none" w:sz="0" w:space="0" w:color="auto"/>
                                                                                              </w:divBdr>
                                                                                              <w:divsChild>
                                                                                                <w:div w:id="1349797027">
                                                                                                  <w:marLeft w:val="0"/>
                                                                                                  <w:marRight w:val="0"/>
                                                                                                  <w:marTop w:val="0"/>
                                                                                                  <w:marBottom w:val="0"/>
                                                                                                  <w:divBdr>
                                                                                                    <w:top w:val="none" w:sz="0" w:space="0" w:color="auto"/>
                                                                                                    <w:left w:val="none" w:sz="0" w:space="0" w:color="auto"/>
                                                                                                    <w:bottom w:val="none" w:sz="0" w:space="0" w:color="auto"/>
                                                                                                    <w:right w:val="none" w:sz="0" w:space="0" w:color="auto"/>
                                                                                                  </w:divBdr>
                                                                                                  <w:divsChild>
                                                                                                    <w:div w:id="147510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462907">
                          <w:marLeft w:val="0"/>
                          <w:marRight w:val="0"/>
                          <w:marTop w:val="0"/>
                          <w:marBottom w:val="225"/>
                          <w:divBdr>
                            <w:top w:val="none" w:sz="0" w:space="0" w:color="auto"/>
                            <w:left w:val="none" w:sz="0" w:space="0" w:color="auto"/>
                            <w:bottom w:val="none" w:sz="0" w:space="0" w:color="auto"/>
                            <w:right w:val="none" w:sz="0" w:space="0" w:color="auto"/>
                          </w:divBdr>
                          <w:divsChild>
                            <w:div w:id="258176705">
                              <w:marLeft w:val="0"/>
                              <w:marRight w:val="0"/>
                              <w:marTop w:val="0"/>
                              <w:marBottom w:val="0"/>
                              <w:divBdr>
                                <w:top w:val="none" w:sz="0" w:space="0" w:color="auto"/>
                                <w:left w:val="none" w:sz="0" w:space="0" w:color="auto"/>
                                <w:bottom w:val="none" w:sz="0" w:space="0" w:color="auto"/>
                                <w:right w:val="none" w:sz="0" w:space="0" w:color="auto"/>
                              </w:divBdr>
                              <w:divsChild>
                                <w:div w:id="181021659">
                                  <w:marLeft w:val="0"/>
                                  <w:marRight w:val="0"/>
                                  <w:marTop w:val="0"/>
                                  <w:marBottom w:val="0"/>
                                  <w:divBdr>
                                    <w:top w:val="none" w:sz="0" w:space="0" w:color="auto"/>
                                    <w:left w:val="none" w:sz="0" w:space="0" w:color="auto"/>
                                    <w:bottom w:val="none" w:sz="0" w:space="0" w:color="auto"/>
                                    <w:right w:val="none" w:sz="0" w:space="0" w:color="auto"/>
                                  </w:divBdr>
                                  <w:divsChild>
                                    <w:div w:id="1021206802">
                                      <w:marLeft w:val="0"/>
                                      <w:marRight w:val="0"/>
                                      <w:marTop w:val="0"/>
                                      <w:marBottom w:val="0"/>
                                      <w:divBdr>
                                        <w:top w:val="none" w:sz="0" w:space="0" w:color="auto"/>
                                        <w:left w:val="none" w:sz="0" w:space="0" w:color="auto"/>
                                        <w:bottom w:val="none" w:sz="0" w:space="0" w:color="auto"/>
                                        <w:right w:val="none" w:sz="0" w:space="0" w:color="auto"/>
                                      </w:divBdr>
                                      <w:divsChild>
                                        <w:div w:id="485823721">
                                          <w:marLeft w:val="0"/>
                                          <w:marRight w:val="0"/>
                                          <w:marTop w:val="100"/>
                                          <w:marBottom w:val="100"/>
                                          <w:divBdr>
                                            <w:top w:val="none" w:sz="0" w:space="0" w:color="auto"/>
                                            <w:left w:val="none" w:sz="0" w:space="0" w:color="auto"/>
                                            <w:bottom w:val="none" w:sz="0" w:space="0" w:color="auto"/>
                                            <w:right w:val="none" w:sz="0" w:space="0" w:color="auto"/>
                                          </w:divBdr>
                                          <w:divsChild>
                                            <w:div w:id="1611934787">
                                              <w:marLeft w:val="0"/>
                                              <w:marRight w:val="0"/>
                                              <w:marTop w:val="100"/>
                                              <w:marBottom w:val="100"/>
                                              <w:divBdr>
                                                <w:top w:val="none" w:sz="0" w:space="0" w:color="auto"/>
                                                <w:left w:val="none" w:sz="0" w:space="0" w:color="auto"/>
                                                <w:bottom w:val="none" w:sz="0" w:space="0" w:color="auto"/>
                                                <w:right w:val="none" w:sz="0" w:space="0" w:color="auto"/>
                                              </w:divBdr>
                                              <w:divsChild>
                                                <w:div w:id="397560236">
                                                  <w:marLeft w:val="0"/>
                                                  <w:marRight w:val="0"/>
                                                  <w:marTop w:val="0"/>
                                                  <w:marBottom w:val="0"/>
                                                  <w:divBdr>
                                                    <w:top w:val="none" w:sz="0" w:space="0" w:color="auto"/>
                                                    <w:left w:val="none" w:sz="0" w:space="0" w:color="auto"/>
                                                    <w:bottom w:val="none" w:sz="0" w:space="0" w:color="auto"/>
                                                    <w:right w:val="none" w:sz="0" w:space="0" w:color="auto"/>
                                                  </w:divBdr>
                                                  <w:divsChild>
                                                    <w:div w:id="1097868605">
                                                      <w:marLeft w:val="0"/>
                                                      <w:marRight w:val="0"/>
                                                      <w:marTop w:val="0"/>
                                                      <w:marBottom w:val="0"/>
                                                      <w:divBdr>
                                                        <w:top w:val="none" w:sz="0" w:space="0" w:color="auto"/>
                                                        <w:left w:val="none" w:sz="0" w:space="0" w:color="auto"/>
                                                        <w:bottom w:val="none" w:sz="0" w:space="0" w:color="auto"/>
                                                        <w:right w:val="none" w:sz="0" w:space="0" w:color="auto"/>
                                                      </w:divBdr>
                                                      <w:divsChild>
                                                        <w:div w:id="1095636348">
                                                          <w:marLeft w:val="0"/>
                                                          <w:marRight w:val="0"/>
                                                          <w:marTop w:val="0"/>
                                                          <w:marBottom w:val="0"/>
                                                          <w:divBdr>
                                                            <w:top w:val="none" w:sz="0" w:space="0" w:color="auto"/>
                                                            <w:left w:val="none" w:sz="0" w:space="0" w:color="auto"/>
                                                            <w:bottom w:val="none" w:sz="0" w:space="0" w:color="auto"/>
                                                            <w:right w:val="none" w:sz="0" w:space="0" w:color="auto"/>
                                                          </w:divBdr>
                                                          <w:divsChild>
                                                            <w:div w:id="1220634896">
                                                              <w:marLeft w:val="0"/>
                                                              <w:marRight w:val="0"/>
                                                              <w:marTop w:val="0"/>
                                                              <w:marBottom w:val="0"/>
                                                              <w:divBdr>
                                                                <w:top w:val="none" w:sz="0" w:space="0" w:color="auto"/>
                                                                <w:left w:val="none" w:sz="0" w:space="0" w:color="auto"/>
                                                                <w:bottom w:val="none" w:sz="0" w:space="0" w:color="auto"/>
                                                                <w:right w:val="none" w:sz="0" w:space="0" w:color="auto"/>
                                                              </w:divBdr>
                                                              <w:divsChild>
                                                                <w:div w:id="1028943918">
                                                                  <w:marLeft w:val="0"/>
                                                                  <w:marRight w:val="0"/>
                                                                  <w:marTop w:val="0"/>
                                                                  <w:marBottom w:val="0"/>
                                                                  <w:divBdr>
                                                                    <w:top w:val="none" w:sz="0" w:space="0" w:color="auto"/>
                                                                    <w:left w:val="none" w:sz="0" w:space="0" w:color="auto"/>
                                                                    <w:bottom w:val="none" w:sz="0" w:space="0" w:color="auto"/>
                                                                    <w:right w:val="none" w:sz="0" w:space="0" w:color="auto"/>
                                                                  </w:divBdr>
                                                                  <w:divsChild>
                                                                    <w:div w:id="2116822122">
                                                                      <w:marLeft w:val="0"/>
                                                                      <w:marRight w:val="0"/>
                                                                      <w:marTop w:val="0"/>
                                                                      <w:marBottom w:val="0"/>
                                                                      <w:divBdr>
                                                                        <w:top w:val="none" w:sz="0" w:space="0" w:color="auto"/>
                                                                        <w:left w:val="none" w:sz="0" w:space="0" w:color="auto"/>
                                                                        <w:bottom w:val="none" w:sz="0" w:space="0" w:color="auto"/>
                                                                        <w:right w:val="none" w:sz="0" w:space="0" w:color="auto"/>
                                                                      </w:divBdr>
                                                                      <w:divsChild>
                                                                        <w:div w:id="1071342641">
                                                                          <w:marLeft w:val="0"/>
                                                                          <w:marRight w:val="0"/>
                                                                          <w:marTop w:val="0"/>
                                                                          <w:marBottom w:val="0"/>
                                                                          <w:divBdr>
                                                                            <w:top w:val="none" w:sz="0" w:space="0" w:color="auto"/>
                                                                            <w:left w:val="none" w:sz="0" w:space="0" w:color="auto"/>
                                                                            <w:bottom w:val="single" w:sz="6" w:space="0" w:color="auto"/>
                                                                            <w:right w:val="none" w:sz="0" w:space="0" w:color="auto"/>
                                                                          </w:divBdr>
                                                                          <w:divsChild>
                                                                            <w:div w:id="338655431">
                                                                              <w:marLeft w:val="0"/>
                                                                              <w:marRight w:val="0"/>
                                                                              <w:marTop w:val="0"/>
                                                                              <w:marBottom w:val="0"/>
                                                                              <w:divBdr>
                                                                                <w:top w:val="none" w:sz="0" w:space="0" w:color="auto"/>
                                                                                <w:left w:val="none" w:sz="0" w:space="0" w:color="auto"/>
                                                                                <w:bottom w:val="none" w:sz="0" w:space="0" w:color="auto"/>
                                                                                <w:right w:val="none" w:sz="0" w:space="0" w:color="auto"/>
                                                                              </w:divBdr>
                                                                              <w:divsChild>
                                                                                <w:div w:id="1712874700">
                                                                                  <w:marLeft w:val="0"/>
                                                                                  <w:marRight w:val="0"/>
                                                                                  <w:marTop w:val="0"/>
                                                                                  <w:marBottom w:val="0"/>
                                                                                  <w:divBdr>
                                                                                    <w:top w:val="none" w:sz="0" w:space="0" w:color="auto"/>
                                                                                    <w:left w:val="none" w:sz="0" w:space="0" w:color="auto"/>
                                                                                    <w:bottom w:val="none" w:sz="0" w:space="0" w:color="auto"/>
                                                                                    <w:right w:val="none" w:sz="0" w:space="0" w:color="auto"/>
                                                                                  </w:divBdr>
                                                                                  <w:divsChild>
                                                                                    <w:div w:id="203943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94989">
                                                                              <w:marLeft w:val="0"/>
                                                                              <w:marRight w:val="0"/>
                                                                              <w:marTop w:val="0"/>
                                                                              <w:marBottom w:val="0"/>
                                                                              <w:divBdr>
                                                                                <w:top w:val="none" w:sz="0" w:space="0" w:color="auto"/>
                                                                                <w:left w:val="none" w:sz="0" w:space="0" w:color="auto"/>
                                                                                <w:bottom w:val="none" w:sz="0" w:space="0" w:color="auto"/>
                                                                                <w:right w:val="none" w:sz="0" w:space="0" w:color="auto"/>
                                                                              </w:divBdr>
                                                                              <w:divsChild>
                                                                                <w:div w:id="97913808">
                                                                                  <w:marLeft w:val="0"/>
                                                                                  <w:marRight w:val="0"/>
                                                                                  <w:marTop w:val="0"/>
                                                                                  <w:marBottom w:val="0"/>
                                                                                  <w:divBdr>
                                                                                    <w:top w:val="none" w:sz="0" w:space="0" w:color="auto"/>
                                                                                    <w:left w:val="none" w:sz="0" w:space="0" w:color="auto"/>
                                                                                    <w:bottom w:val="none" w:sz="0" w:space="0" w:color="auto"/>
                                                                                    <w:right w:val="none" w:sz="0" w:space="0" w:color="auto"/>
                                                                                  </w:divBdr>
                                                                                  <w:divsChild>
                                                                                    <w:div w:id="240875315">
                                                                                      <w:marLeft w:val="0"/>
                                                                                      <w:marRight w:val="0"/>
                                                                                      <w:marTop w:val="0"/>
                                                                                      <w:marBottom w:val="0"/>
                                                                                      <w:divBdr>
                                                                                        <w:top w:val="none" w:sz="0" w:space="0" w:color="auto"/>
                                                                                        <w:left w:val="none" w:sz="0" w:space="0" w:color="auto"/>
                                                                                        <w:bottom w:val="none" w:sz="0" w:space="0" w:color="auto"/>
                                                                                        <w:right w:val="none" w:sz="0" w:space="0" w:color="auto"/>
                                                                                      </w:divBdr>
                                                                                      <w:divsChild>
                                                                                        <w:div w:id="19739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162885">
                                                                          <w:marLeft w:val="0"/>
                                                                          <w:marRight w:val="0"/>
                                                                          <w:marTop w:val="0"/>
                                                                          <w:marBottom w:val="0"/>
                                                                          <w:divBdr>
                                                                            <w:top w:val="none" w:sz="0" w:space="0" w:color="auto"/>
                                                                            <w:left w:val="none" w:sz="0" w:space="0" w:color="auto"/>
                                                                            <w:bottom w:val="none" w:sz="0" w:space="0" w:color="auto"/>
                                                                            <w:right w:val="none" w:sz="0" w:space="0" w:color="auto"/>
                                                                          </w:divBdr>
                                                                        </w:div>
                                                                      </w:divsChild>
                                                                    </w:div>
                                                                    <w:div w:id="207881198">
                                                                      <w:marLeft w:val="0"/>
                                                                      <w:marRight w:val="0"/>
                                                                      <w:marTop w:val="0"/>
                                                                      <w:marBottom w:val="0"/>
                                                                      <w:divBdr>
                                                                        <w:top w:val="none" w:sz="0" w:space="0" w:color="auto"/>
                                                                        <w:left w:val="none" w:sz="0" w:space="0" w:color="auto"/>
                                                                        <w:bottom w:val="none" w:sz="0" w:space="0" w:color="auto"/>
                                                                        <w:right w:val="none" w:sz="0" w:space="0" w:color="auto"/>
                                                                      </w:divBdr>
                                                                      <w:divsChild>
                                                                        <w:div w:id="200868281">
                                                                          <w:marLeft w:val="0"/>
                                                                          <w:marRight w:val="0"/>
                                                                          <w:marTop w:val="0"/>
                                                                          <w:marBottom w:val="0"/>
                                                                          <w:divBdr>
                                                                            <w:top w:val="none" w:sz="0" w:space="0" w:color="auto"/>
                                                                            <w:left w:val="none" w:sz="0" w:space="0" w:color="auto"/>
                                                                            <w:bottom w:val="none" w:sz="0" w:space="0" w:color="auto"/>
                                                                            <w:right w:val="none" w:sz="0" w:space="0" w:color="auto"/>
                                                                          </w:divBdr>
                                                                          <w:divsChild>
                                                                            <w:div w:id="561136074">
                                                                              <w:marLeft w:val="0"/>
                                                                              <w:marRight w:val="0"/>
                                                                              <w:marTop w:val="0"/>
                                                                              <w:marBottom w:val="0"/>
                                                                              <w:divBdr>
                                                                                <w:top w:val="none" w:sz="0" w:space="0" w:color="auto"/>
                                                                                <w:left w:val="none" w:sz="0" w:space="0" w:color="auto"/>
                                                                                <w:bottom w:val="none" w:sz="0" w:space="0" w:color="auto"/>
                                                                                <w:right w:val="none" w:sz="0" w:space="0" w:color="auto"/>
                                                                              </w:divBdr>
                                                                              <w:divsChild>
                                                                                <w:div w:id="250312176">
                                                                                  <w:marLeft w:val="0"/>
                                                                                  <w:marRight w:val="0"/>
                                                                                  <w:marTop w:val="180"/>
                                                                                  <w:marBottom w:val="150"/>
                                                                                  <w:divBdr>
                                                                                    <w:top w:val="none" w:sz="0" w:space="0" w:color="auto"/>
                                                                                    <w:left w:val="none" w:sz="0" w:space="0" w:color="auto"/>
                                                                                    <w:bottom w:val="none" w:sz="0" w:space="0" w:color="auto"/>
                                                                                    <w:right w:val="single" w:sz="6" w:space="12" w:color="auto"/>
                                                                                  </w:divBdr>
                                                                                  <w:divsChild>
                                                                                    <w:div w:id="85424567">
                                                                                      <w:marLeft w:val="0"/>
                                                                                      <w:marRight w:val="0"/>
                                                                                      <w:marTop w:val="0"/>
                                                                                      <w:marBottom w:val="0"/>
                                                                                      <w:divBdr>
                                                                                        <w:top w:val="none" w:sz="0" w:space="0" w:color="auto"/>
                                                                                        <w:left w:val="none" w:sz="0" w:space="0" w:color="auto"/>
                                                                                        <w:bottom w:val="none" w:sz="0" w:space="0" w:color="auto"/>
                                                                                        <w:right w:val="none" w:sz="0" w:space="0" w:color="auto"/>
                                                                                      </w:divBdr>
                                                                                      <w:divsChild>
                                                                                        <w:div w:id="1046181356">
                                                                                          <w:marLeft w:val="0"/>
                                                                                          <w:marRight w:val="0"/>
                                                                                          <w:marTop w:val="0"/>
                                                                                          <w:marBottom w:val="0"/>
                                                                                          <w:divBdr>
                                                                                            <w:top w:val="none" w:sz="0" w:space="0" w:color="auto"/>
                                                                                            <w:left w:val="none" w:sz="0" w:space="0" w:color="auto"/>
                                                                                            <w:bottom w:val="none" w:sz="0" w:space="0" w:color="auto"/>
                                                                                            <w:right w:val="none" w:sz="0" w:space="0" w:color="auto"/>
                                                                                          </w:divBdr>
                                                                                          <w:divsChild>
                                                                                            <w:div w:id="1821799080">
                                                                                              <w:marLeft w:val="0"/>
                                                                                              <w:marRight w:val="0"/>
                                                                                              <w:marTop w:val="0"/>
                                                                                              <w:marBottom w:val="0"/>
                                                                                              <w:divBdr>
                                                                                                <w:top w:val="none" w:sz="0" w:space="0" w:color="auto"/>
                                                                                                <w:left w:val="none" w:sz="0" w:space="0" w:color="auto"/>
                                                                                                <w:bottom w:val="none" w:sz="0" w:space="0" w:color="auto"/>
                                                                                                <w:right w:val="none" w:sz="0" w:space="0" w:color="auto"/>
                                                                                              </w:divBdr>
                                                                                              <w:divsChild>
                                                                                                <w:div w:id="1581481372">
                                                                                                  <w:marLeft w:val="0"/>
                                                                                                  <w:marRight w:val="0"/>
                                                                                                  <w:marTop w:val="0"/>
                                                                                                  <w:marBottom w:val="0"/>
                                                                                                  <w:divBdr>
                                                                                                    <w:top w:val="none" w:sz="0" w:space="0" w:color="auto"/>
                                                                                                    <w:left w:val="none" w:sz="0" w:space="0" w:color="auto"/>
                                                                                                    <w:bottom w:val="none" w:sz="0" w:space="0" w:color="auto"/>
                                                                                                    <w:right w:val="none" w:sz="0" w:space="0" w:color="auto"/>
                                                                                                  </w:divBdr>
                                                                                                  <w:divsChild>
                                                                                                    <w:div w:id="13444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8030861">
                                              <w:marLeft w:val="0"/>
                                              <w:marRight w:val="0"/>
                                              <w:marTop w:val="100"/>
                                              <w:marBottom w:val="100"/>
                                              <w:divBdr>
                                                <w:top w:val="none" w:sz="0" w:space="0" w:color="auto"/>
                                                <w:left w:val="none" w:sz="0" w:space="0" w:color="auto"/>
                                                <w:bottom w:val="none" w:sz="0" w:space="0" w:color="auto"/>
                                                <w:right w:val="none" w:sz="0" w:space="0" w:color="auto"/>
                                              </w:divBdr>
                                              <w:divsChild>
                                                <w:div w:id="818503184">
                                                  <w:marLeft w:val="0"/>
                                                  <w:marRight w:val="0"/>
                                                  <w:marTop w:val="0"/>
                                                  <w:marBottom w:val="0"/>
                                                  <w:divBdr>
                                                    <w:top w:val="none" w:sz="0" w:space="0" w:color="auto"/>
                                                    <w:left w:val="none" w:sz="0" w:space="0" w:color="auto"/>
                                                    <w:bottom w:val="none" w:sz="0" w:space="0" w:color="auto"/>
                                                    <w:right w:val="none" w:sz="0" w:space="0" w:color="auto"/>
                                                  </w:divBdr>
                                                  <w:divsChild>
                                                    <w:div w:id="455948944">
                                                      <w:marLeft w:val="0"/>
                                                      <w:marRight w:val="0"/>
                                                      <w:marTop w:val="0"/>
                                                      <w:marBottom w:val="0"/>
                                                      <w:divBdr>
                                                        <w:top w:val="none" w:sz="0" w:space="0" w:color="auto"/>
                                                        <w:left w:val="none" w:sz="0" w:space="0" w:color="auto"/>
                                                        <w:bottom w:val="none" w:sz="0" w:space="0" w:color="auto"/>
                                                        <w:right w:val="none" w:sz="0" w:space="0" w:color="auto"/>
                                                      </w:divBdr>
                                                      <w:divsChild>
                                                        <w:div w:id="1049115189">
                                                          <w:marLeft w:val="0"/>
                                                          <w:marRight w:val="0"/>
                                                          <w:marTop w:val="0"/>
                                                          <w:marBottom w:val="0"/>
                                                          <w:divBdr>
                                                            <w:top w:val="none" w:sz="0" w:space="0" w:color="auto"/>
                                                            <w:left w:val="none" w:sz="0" w:space="0" w:color="auto"/>
                                                            <w:bottom w:val="none" w:sz="0" w:space="0" w:color="auto"/>
                                                            <w:right w:val="none" w:sz="0" w:space="0" w:color="auto"/>
                                                          </w:divBdr>
                                                          <w:divsChild>
                                                            <w:div w:id="1954630933">
                                                              <w:marLeft w:val="0"/>
                                                              <w:marRight w:val="0"/>
                                                              <w:marTop w:val="0"/>
                                                              <w:marBottom w:val="0"/>
                                                              <w:divBdr>
                                                                <w:top w:val="none" w:sz="0" w:space="0" w:color="auto"/>
                                                                <w:left w:val="none" w:sz="0" w:space="0" w:color="auto"/>
                                                                <w:bottom w:val="none" w:sz="0" w:space="0" w:color="auto"/>
                                                                <w:right w:val="none" w:sz="0" w:space="0" w:color="auto"/>
                                                              </w:divBdr>
                                                              <w:divsChild>
                                                                <w:div w:id="177499730">
                                                                  <w:marLeft w:val="0"/>
                                                                  <w:marRight w:val="0"/>
                                                                  <w:marTop w:val="0"/>
                                                                  <w:marBottom w:val="0"/>
                                                                  <w:divBdr>
                                                                    <w:top w:val="none" w:sz="0" w:space="0" w:color="auto"/>
                                                                    <w:left w:val="none" w:sz="0" w:space="0" w:color="auto"/>
                                                                    <w:bottom w:val="none" w:sz="0" w:space="0" w:color="auto"/>
                                                                    <w:right w:val="none" w:sz="0" w:space="0" w:color="auto"/>
                                                                  </w:divBdr>
                                                                  <w:divsChild>
                                                                    <w:div w:id="1972782226">
                                                                      <w:marLeft w:val="0"/>
                                                                      <w:marRight w:val="0"/>
                                                                      <w:marTop w:val="0"/>
                                                                      <w:marBottom w:val="0"/>
                                                                      <w:divBdr>
                                                                        <w:top w:val="none" w:sz="0" w:space="0" w:color="auto"/>
                                                                        <w:left w:val="none" w:sz="0" w:space="0" w:color="auto"/>
                                                                        <w:bottom w:val="none" w:sz="0" w:space="0" w:color="auto"/>
                                                                        <w:right w:val="none" w:sz="0" w:space="0" w:color="auto"/>
                                                                      </w:divBdr>
                                                                      <w:divsChild>
                                                                        <w:div w:id="344869480">
                                                                          <w:marLeft w:val="0"/>
                                                                          <w:marRight w:val="0"/>
                                                                          <w:marTop w:val="0"/>
                                                                          <w:marBottom w:val="0"/>
                                                                          <w:divBdr>
                                                                            <w:top w:val="none" w:sz="0" w:space="0" w:color="auto"/>
                                                                            <w:left w:val="none" w:sz="0" w:space="0" w:color="auto"/>
                                                                            <w:bottom w:val="single" w:sz="6" w:space="0" w:color="auto"/>
                                                                            <w:right w:val="none" w:sz="0" w:space="0" w:color="auto"/>
                                                                          </w:divBdr>
                                                                          <w:divsChild>
                                                                            <w:div w:id="364790620">
                                                                              <w:marLeft w:val="0"/>
                                                                              <w:marRight w:val="0"/>
                                                                              <w:marTop w:val="0"/>
                                                                              <w:marBottom w:val="0"/>
                                                                              <w:divBdr>
                                                                                <w:top w:val="none" w:sz="0" w:space="0" w:color="auto"/>
                                                                                <w:left w:val="none" w:sz="0" w:space="0" w:color="auto"/>
                                                                                <w:bottom w:val="none" w:sz="0" w:space="0" w:color="auto"/>
                                                                                <w:right w:val="none" w:sz="0" w:space="0" w:color="auto"/>
                                                                              </w:divBdr>
                                                                              <w:divsChild>
                                                                                <w:div w:id="1689019690">
                                                                                  <w:marLeft w:val="0"/>
                                                                                  <w:marRight w:val="0"/>
                                                                                  <w:marTop w:val="0"/>
                                                                                  <w:marBottom w:val="0"/>
                                                                                  <w:divBdr>
                                                                                    <w:top w:val="none" w:sz="0" w:space="0" w:color="auto"/>
                                                                                    <w:left w:val="none" w:sz="0" w:space="0" w:color="auto"/>
                                                                                    <w:bottom w:val="none" w:sz="0" w:space="0" w:color="auto"/>
                                                                                    <w:right w:val="none" w:sz="0" w:space="0" w:color="auto"/>
                                                                                  </w:divBdr>
                                                                                  <w:divsChild>
                                                                                    <w:div w:id="13055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4030">
                                                                              <w:marLeft w:val="0"/>
                                                                              <w:marRight w:val="0"/>
                                                                              <w:marTop w:val="0"/>
                                                                              <w:marBottom w:val="0"/>
                                                                              <w:divBdr>
                                                                                <w:top w:val="none" w:sz="0" w:space="0" w:color="auto"/>
                                                                                <w:left w:val="none" w:sz="0" w:space="0" w:color="auto"/>
                                                                                <w:bottom w:val="none" w:sz="0" w:space="0" w:color="auto"/>
                                                                                <w:right w:val="none" w:sz="0" w:space="0" w:color="auto"/>
                                                                              </w:divBdr>
                                                                              <w:divsChild>
                                                                                <w:div w:id="294986461">
                                                                                  <w:marLeft w:val="0"/>
                                                                                  <w:marRight w:val="0"/>
                                                                                  <w:marTop w:val="0"/>
                                                                                  <w:marBottom w:val="0"/>
                                                                                  <w:divBdr>
                                                                                    <w:top w:val="none" w:sz="0" w:space="0" w:color="auto"/>
                                                                                    <w:left w:val="none" w:sz="0" w:space="0" w:color="auto"/>
                                                                                    <w:bottom w:val="none" w:sz="0" w:space="0" w:color="auto"/>
                                                                                    <w:right w:val="none" w:sz="0" w:space="0" w:color="auto"/>
                                                                                  </w:divBdr>
                                                                                  <w:divsChild>
                                                                                    <w:div w:id="1726176113">
                                                                                      <w:marLeft w:val="0"/>
                                                                                      <w:marRight w:val="0"/>
                                                                                      <w:marTop w:val="0"/>
                                                                                      <w:marBottom w:val="0"/>
                                                                                      <w:divBdr>
                                                                                        <w:top w:val="none" w:sz="0" w:space="0" w:color="auto"/>
                                                                                        <w:left w:val="none" w:sz="0" w:space="0" w:color="auto"/>
                                                                                        <w:bottom w:val="none" w:sz="0" w:space="0" w:color="auto"/>
                                                                                        <w:right w:val="none" w:sz="0" w:space="0" w:color="auto"/>
                                                                                      </w:divBdr>
                                                                                      <w:divsChild>
                                                                                        <w:div w:id="69331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409726">
                                                                          <w:marLeft w:val="0"/>
                                                                          <w:marRight w:val="0"/>
                                                                          <w:marTop w:val="0"/>
                                                                          <w:marBottom w:val="0"/>
                                                                          <w:divBdr>
                                                                            <w:top w:val="none" w:sz="0" w:space="0" w:color="auto"/>
                                                                            <w:left w:val="none" w:sz="0" w:space="0" w:color="auto"/>
                                                                            <w:bottom w:val="none" w:sz="0" w:space="0" w:color="auto"/>
                                                                            <w:right w:val="none" w:sz="0" w:space="0" w:color="auto"/>
                                                                          </w:divBdr>
                                                                        </w:div>
                                                                      </w:divsChild>
                                                                    </w:div>
                                                                    <w:div w:id="1036462693">
                                                                      <w:marLeft w:val="0"/>
                                                                      <w:marRight w:val="0"/>
                                                                      <w:marTop w:val="0"/>
                                                                      <w:marBottom w:val="0"/>
                                                                      <w:divBdr>
                                                                        <w:top w:val="none" w:sz="0" w:space="0" w:color="auto"/>
                                                                        <w:left w:val="none" w:sz="0" w:space="0" w:color="auto"/>
                                                                        <w:bottom w:val="none" w:sz="0" w:space="0" w:color="auto"/>
                                                                        <w:right w:val="none" w:sz="0" w:space="0" w:color="auto"/>
                                                                      </w:divBdr>
                                                                      <w:divsChild>
                                                                        <w:div w:id="1390373380">
                                                                          <w:marLeft w:val="0"/>
                                                                          <w:marRight w:val="0"/>
                                                                          <w:marTop w:val="0"/>
                                                                          <w:marBottom w:val="0"/>
                                                                          <w:divBdr>
                                                                            <w:top w:val="none" w:sz="0" w:space="0" w:color="auto"/>
                                                                            <w:left w:val="none" w:sz="0" w:space="0" w:color="auto"/>
                                                                            <w:bottom w:val="none" w:sz="0" w:space="0" w:color="auto"/>
                                                                            <w:right w:val="none" w:sz="0" w:space="0" w:color="auto"/>
                                                                          </w:divBdr>
                                                                          <w:divsChild>
                                                                            <w:div w:id="13849348">
                                                                              <w:marLeft w:val="0"/>
                                                                              <w:marRight w:val="0"/>
                                                                              <w:marTop w:val="0"/>
                                                                              <w:marBottom w:val="0"/>
                                                                              <w:divBdr>
                                                                                <w:top w:val="none" w:sz="0" w:space="0" w:color="auto"/>
                                                                                <w:left w:val="none" w:sz="0" w:space="0" w:color="auto"/>
                                                                                <w:bottom w:val="none" w:sz="0" w:space="0" w:color="auto"/>
                                                                                <w:right w:val="none" w:sz="0" w:space="0" w:color="auto"/>
                                                                              </w:divBdr>
                                                                              <w:divsChild>
                                                                                <w:div w:id="1696347503">
                                                                                  <w:marLeft w:val="0"/>
                                                                                  <w:marRight w:val="0"/>
                                                                                  <w:marTop w:val="180"/>
                                                                                  <w:marBottom w:val="150"/>
                                                                                  <w:divBdr>
                                                                                    <w:top w:val="none" w:sz="0" w:space="0" w:color="auto"/>
                                                                                    <w:left w:val="none" w:sz="0" w:space="0" w:color="auto"/>
                                                                                    <w:bottom w:val="none" w:sz="0" w:space="0" w:color="auto"/>
                                                                                    <w:right w:val="single" w:sz="6" w:space="12" w:color="auto"/>
                                                                                  </w:divBdr>
                                                                                  <w:divsChild>
                                                                                    <w:div w:id="2039962253">
                                                                                      <w:marLeft w:val="0"/>
                                                                                      <w:marRight w:val="0"/>
                                                                                      <w:marTop w:val="0"/>
                                                                                      <w:marBottom w:val="0"/>
                                                                                      <w:divBdr>
                                                                                        <w:top w:val="none" w:sz="0" w:space="0" w:color="auto"/>
                                                                                        <w:left w:val="none" w:sz="0" w:space="0" w:color="auto"/>
                                                                                        <w:bottom w:val="none" w:sz="0" w:space="0" w:color="auto"/>
                                                                                        <w:right w:val="none" w:sz="0" w:space="0" w:color="auto"/>
                                                                                      </w:divBdr>
                                                                                      <w:divsChild>
                                                                                        <w:div w:id="471021381">
                                                                                          <w:marLeft w:val="0"/>
                                                                                          <w:marRight w:val="0"/>
                                                                                          <w:marTop w:val="0"/>
                                                                                          <w:marBottom w:val="0"/>
                                                                                          <w:divBdr>
                                                                                            <w:top w:val="none" w:sz="0" w:space="0" w:color="auto"/>
                                                                                            <w:left w:val="none" w:sz="0" w:space="0" w:color="auto"/>
                                                                                            <w:bottom w:val="none" w:sz="0" w:space="0" w:color="auto"/>
                                                                                            <w:right w:val="none" w:sz="0" w:space="0" w:color="auto"/>
                                                                                          </w:divBdr>
                                                                                          <w:divsChild>
                                                                                            <w:div w:id="1127547938">
                                                                                              <w:marLeft w:val="0"/>
                                                                                              <w:marRight w:val="0"/>
                                                                                              <w:marTop w:val="0"/>
                                                                                              <w:marBottom w:val="0"/>
                                                                                              <w:divBdr>
                                                                                                <w:top w:val="none" w:sz="0" w:space="0" w:color="auto"/>
                                                                                                <w:left w:val="none" w:sz="0" w:space="0" w:color="auto"/>
                                                                                                <w:bottom w:val="none" w:sz="0" w:space="0" w:color="auto"/>
                                                                                                <w:right w:val="none" w:sz="0" w:space="0" w:color="auto"/>
                                                                                              </w:divBdr>
                                                                                              <w:divsChild>
                                                                                                <w:div w:id="337463529">
                                                                                                  <w:marLeft w:val="0"/>
                                                                                                  <w:marRight w:val="0"/>
                                                                                                  <w:marTop w:val="0"/>
                                                                                                  <w:marBottom w:val="0"/>
                                                                                                  <w:divBdr>
                                                                                                    <w:top w:val="none" w:sz="0" w:space="0" w:color="auto"/>
                                                                                                    <w:left w:val="none" w:sz="0" w:space="0" w:color="auto"/>
                                                                                                    <w:bottom w:val="none" w:sz="0" w:space="0" w:color="auto"/>
                                                                                                    <w:right w:val="none" w:sz="0" w:space="0" w:color="auto"/>
                                                                                                  </w:divBdr>
                                                                                                  <w:divsChild>
                                                                                                    <w:div w:id="9158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484998">
      <w:bodyDiv w:val="1"/>
      <w:marLeft w:val="0"/>
      <w:marRight w:val="0"/>
      <w:marTop w:val="0"/>
      <w:marBottom w:val="0"/>
      <w:divBdr>
        <w:top w:val="none" w:sz="0" w:space="0" w:color="auto"/>
        <w:left w:val="none" w:sz="0" w:space="0" w:color="auto"/>
        <w:bottom w:val="none" w:sz="0" w:space="0" w:color="auto"/>
        <w:right w:val="none" w:sz="0" w:space="0" w:color="auto"/>
      </w:divBdr>
      <w:divsChild>
        <w:div w:id="81217995">
          <w:marLeft w:val="0"/>
          <w:marRight w:val="0"/>
          <w:marTop w:val="375"/>
          <w:marBottom w:val="330"/>
          <w:divBdr>
            <w:top w:val="none" w:sz="0" w:space="0" w:color="auto"/>
            <w:left w:val="none" w:sz="0" w:space="0" w:color="auto"/>
            <w:bottom w:val="none" w:sz="0" w:space="0" w:color="auto"/>
            <w:right w:val="none" w:sz="0" w:space="0" w:color="auto"/>
          </w:divBdr>
          <w:divsChild>
            <w:div w:id="25601527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01002451">
      <w:bodyDiv w:val="1"/>
      <w:marLeft w:val="0"/>
      <w:marRight w:val="0"/>
      <w:marTop w:val="0"/>
      <w:marBottom w:val="0"/>
      <w:divBdr>
        <w:top w:val="none" w:sz="0" w:space="0" w:color="auto"/>
        <w:left w:val="none" w:sz="0" w:space="0" w:color="auto"/>
        <w:bottom w:val="none" w:sz="0" w:space="0" w:color="auto"/>
        <w:right w:val="none" w:sz="0" w:space="0" w:color="auto"/>
      </w:divBdr>
      <w:divsChild>
        <w:div w:id="275412446">
          <w:marLeft w:val="2100"/>
          <w:marRight w:val="0"/>
          <w:marTop w:val="0"/>
          <w:marBottom w:val="0"/>
          <w:divBdr>
            <w:top w:val="none" w:sz="0" w:space="0" w:color="auto"/>
            <w:left w:val="none" w:sz="0" w:space="0" w:color="auto"/>
            <w:bottom w:val="none" w:sz="0" w:space="0" w:color="auto"/>
            <w:right w:val="none" w:sz="0" w:space="0" w:color="auto"/>
          </w:divBdr>
        </w:div>
        <w:div w:id="538470624">
          <w:marLeft w:val="2100"/>
          <w:marRight w:val="0"/>
          <w:marTop w:val="0"/>
          <w:marBottom w:val="0"/>
          <w:divBdr>
            <w:top w:val="none" w:sz="0" w:space="0" w:color="auto"/>
            <w:left w:val="none" w:sz="0" w:space="0" w:color="auto"/>
            <w:bottom w:val="none" w:sz="0" w:space="0" w:color="auto"/>
            <w:right w:val="none" w:sz="0" w:space="0" w:color="auto"/>
          </w:divBdr>
          <w:divsChild>
            <w:div w:id="94978944">
              <w:marLeft w:val="0"/>
              <w:marRight w:val="0"/>
              <w:marTop w:val="0"/>
              <w:marBottom w:val="0"/>
              <w:divBdr>
                <w:top w:val="none" w:sz="0" w:space="0" w:color="auto"/>
                <w:left w:val="none" w:sz="0" w:space="0" w:color="auto"/>
                <w:bottom w:val="none" w:sz="0" w:space="0" w:color="auto"/>
                <w:right w:val="none" w:sz="0" w:space="0" w:color="auto"/>
              </w:divBdr>
              <w:divsChild>
                <w:div w:id="401295395">
                  <w:marLeft w:val="0"/>
                  <w:marRight w:val="0"/>
                  <w:marTop w:val="0"/>
                  <w:marBottom w:val="0"/>
                  <w:divBdr>
                    <w:top w:val="none" w:sz="0" w:space="0" w:color="auto"/>
                    <w:left w:val="none" w:sz="0" w:space="0" w:color="auto"/>
                    <w:bottom w:val="none" w:sz="0" w:space="0" w:color="auto"/>
                    <w:right w:val="none" w:sz="0" w:space="0" w:color="auto"/>
                  </w:divBdr>
                </w:div>
                <w:div w:id="132069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634139">
          <w:marLeft w:val="2100"/>
          <w:marRight w:val="0"/>
          <w:marTop w:val="0"/>
          <w:marBottom w:val="0"/>
          <w:divBdr>
            <w:top w:val="none" w:sz="0" w:space="0" w:color="auto"/>
            <w:left w:val="none" w:sz="0" w:space="0" w:color="auto"/>
            <w:bottom w:val="none" w:sz="0" w:space="0" w:color="auto"/>
            <w:right w:val="none" w:sz="0" w:space="0" w:color="auto"/>
          </w:divBdr>
          <w:divsChild>
            <w:div w:id="64451829">
              <w:marLeft w:val="0"/>
              <w:marRight w:val="0"/>
              <w:marTop w:val="0"/>
              <w:marBottom w:val="0"/>
              <w:divBdr>
                <w:top w:val="none" w:sz="0" w:space="0" w:color="auto"/>
                <w:left w:val="none" w:sz="0" w:space="0" w:color="auto"/>
                <w:bottom w:val="none" w:sz="0" w:space="0" w:color="auto"/>
                <w:right w:val="none" w:sz="0" w:space="0" w:color="auto"/>
              </w:divBdr>
              <w:divsChild>
                <w:div w:id="4478654">
                  <w:marLeft w:val="0"/>
                  <w:marRight w:val="0"/>
                  <w:marTop w:val="0"/>
                  <w:marBottom w:val="105"/>
                  <w:divBdr>
                    <w:top w:val="none" w:sz="0" w:space="0" w:color="auto"/>
                    <w:left w:val="none" w:sz="0" w:space="0" w:color="auto"/>
                    <w:bottom w:val="none" w:sz="0" w:space="0" w:color="auto"/>
                    <w:right w:val="none" w:sz="0" w:space="0" w:color="auto"/>
                  </w:divBdr>
                </w:div>
              </w:divsChild>
            </w:div>
            <w:div w:id="540438357">
              <w:marLeft w:val="0"/>
              <w:marRight w:val="0"/>
              <w:marTop w:val="0"/>
              <w:marBottom w:val="0"/>
              <w:divBdr>
                <w:top w:val="none" w:sz="0" w:space="0" w:color="auto"/>
                <w:left w:val="none" w:sz="0" w:space="0" w:color="auto"/>
                <w:bottom w:val="none" w:sz="0" w:space="0" w:color="auto"/>
                <w:right w:val="none" w:sz="0" w:space="0" w:color="auto"/>
              </w:divBdr>
              <w:divsChild>
                <w:div w:id="311760158">
                  <w:marLeft w:val="0"/>
                  <w:marRight w:val="0"/>
                  <w:marTop w:val="0"/>
                  <w:marBottom w:val="0"/>
                  <w:divBdr>
                    <w:top w:val="none" w:sz="0" w:space="0" w:color="auto"/>
                    <w:left w:val="none" w:sz="0" w:space="0" w:color="auto"/>
                    <w:bottom w:val="none" w:sz="0" w:space="0" w:color="auto"/>
                    <w:right w:val="none" w:sz="0" w:space="0" w:color="auto"/>
                  </w:divBdr>
                  <w:divsChild>
                    <w:div w:id="61879113">
                      <w:marLeft w:val="0"/>
                      <w:marRight w:val="0"/>
                      <w:marTop w:val="0"/>
                      <w:marBottom w:val="0"/>
                      <w:divBdr>
                        <w:top w:val="none" w:sz="0" w:space="0" w:color="auto"/>
                        <w:left w:val="none" w:sz="0" w:space="0" w:color="auto"/>
                        <w:bottom w:val="none" w:sz="0" w:space="0" w:color="auto"/>
                        <w:right w:val="none" w:sz="0" w:space="0" w:color="auto"/>
                      </w:divBdr>
                      <w:divsChild>
                        <w:div w:id="932668199">
                          <w:marLeft w:val="0"/>
                          <w:marRight w:val="0"/>
                          <w:marTop w:val="0"/>
                          <w:marBottom w:val="0"/>
                          <w:divBdr>
                            <w:top w:val="none" w:sz="0" w:space="0" w:color="auto"/>
                            <w:left w:val="none" w:sz="0" w:space="0" w:color="auto"/>
                            <w:bottom w:val="none" w:sz="0" w:space="0" w:color="auto"/>
                            <w:right w:val="none" w:sz="0" w:space="0" w:color="auto"/>
                          </w:divBdr>
                          <w:divsChild>
                            <w:div w:id="1116169321">
                              <w:marLeft w:val="0"/>
                              <w:marRight w:val="0"/>
                              <w:marTop w:val="0"/>
                              <w:marBottom w:val="0"/>
                              <w:divBdr>
                                <w:top w:val="none" w:sz="0" w:space="0" w:color="auto"/>
                                <w:left w:val="none" w:sz="0" w:space="0" w:color="auto"/>
                                <w:bottom w:val="none" w:sz="0" w:space="0" w:color="auto"/>
                                <w:right w:val="none" w:sz="0" w:space="0" w:color="auto"/>
                              </w:divBdr>
                              <w:divsChild>
                                <w:div w:id="32120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993595">
              <w:marLeft w:val="0"/>
              <w:marRight w:val="0"/>
              <w:marTop w:val="0"/>
              <w:marBottom w:val="0"/>
              <w:divBdr>
                <w:top w:val="none" w:sz="0" w:space="0" w:color="auto"/>
                <w:left w:val="none" w:sz="0" w:space="0" w:color="auto"/>
                <w:bottom w:val="none" w:sz="0" w:space="0" w:color="auto"/>
                <w:right w:val="none" w:sz="0" w:space="0" w:color="auto"/>
              </w:divBdr>
              <w:divsChild>
                <w:div w:id="65538270">
                  <w:marLeft w:val="0"/>
                  <w:marRight w:val="0"/>
                  <w:marTop w:val="0"/>
                  <w:marBottom w:val="105"/>
                  <w:divBdr>
                    <w:top w:val="none" w:sz="0" w:space="0" w:color="auto"/>
                    <w:left w:val="none" w:sz="0" w:space="0" w:color="auto"/>
                    <w:bottom w:val="none" w:sz="0" w:space="0" w:color="auto"/>
                    <w:right w:val="none" w:sz="0" w:space="0" w:color="auto"/>
                  </w:divBdr>
                </w:div>
              </w:divsChild>
            </w:div>
            <w:div w:id="978530851">
              <w:marLeft w:val="300"/>
              <w:marRight w:val="0"/>
              <w:marTop w:val="0"/>
              <w:marBottom w:val="75"/>
              <w:divBdr>
                <w:top w:val="none" w:sz="0" w:space="0" w:color="auto"/>
                <w:left w:val="none" w:sz="0" w:space="0" w:color="auto"/>
                <w:bottom w:val="none" w:sz="0" w:space="0" w:color="auto"/>
                <w:right w:val="none" w:sz="0" w:space="0" w:color="auto"/>
              </w:divBdr>
              <w:divsChild>
                <w:div w:id="1221746549">
                  <w:marLeft w:val="0"/>
                  <w:marRight w:val="0"/>
                  <w:marTop w:val="0"/>
                  <w:marBottom w:val="0"/>
                  <w:divBdr>
                    <w:top w:val="none" w:sz="0" w:space="0" w:color="auto"/>
                    <w:left w:val="none" w:sz="0" w:space="0" w:color="auto"/>
                    <w:bottom w:val="none" w:sz="0" w:space="0" w:color="auto"/>
                    <w:right w:val="none" w:sz="0" w:space="0" w:color="auto"/>
                  </w:divBdr>
                  <w:divsChild>
                    <w:div w:id="7674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112197">
      <w:bodyDiv w:val="1"/>
      <w:marLeft w:val="0"/>
      <w:marRight w:val="0"/>
      <w:marTop w:val="0"/>
      <w:marBottom w:val="0"/>
      <w:divBdr>
        <w:top w:val="none" w:sz="0" w:space="0" w:color="auto"/>
        <w:left w:val="none" w:sz="0" w:space="0" w:color="auto"/>
        <w:bottom w:val="none" w:sz="0" w:space="0" w:color="auto"/>
        <w:right w:val="none" w:sz="0" w:space="0" w:color="auto"/>
      </w:divBdr>
      <w:divsChild>
        <w:div w:id="128984214">
          <w:marLeft w:val="0"/>
          <w:marRight w:val="0"/>
          <w:marTop w:val="0"/>
          <w:marBottom w:val="0"/>
          <w:divBdr>
            <w:top w:val="none" w:sz="0" w:space="0" w:color="auto"/>
            <w:left w:val="none" w:sz="0" w:space="0" w:color="auto"/>
            <w:bottom w:val="none" w:sz="0" w:space="0" w:color="auto"/>
            <w:right w:val="none" w:sz="0" w:space="0" w:color="auto"/>
          </w:divBdr>
          <w:divsChild>
            <w:div w:id="74667343">
              <w:marLeft w:val="0"/>
              <w:marRight w:val="0"/>
              <w:marTop w:val="480"/>
              <w:marBottom w:val="0"/>
              <w:divBdr>
                <w:top w:val="none" w:sz="0" w:space="0" w:color="auto"/>
                <w:left w:val="none" w:sz="0" w:space="0" w:color="auto"/>
                <w:bottom w:val="single" w:sz="6" w:space="11" w:color="EEEEEE"/>
                <w:right w:val="none" w:sz="0" w:space="0" w:color="auto"/>
              </w:divBdr>
            </w:div>
            <w:div w:id="991297733">
              <w:marLeft w:val="0"/>
              <w:marRight w:val="0"/>
              <w:marTop w:val="0"/>
              <w:marBottom w:val="60"/>
              <w:divBdr>
                <w:top w:val="none" w:sz="0" w:space="0" w:color="auto"/>
                <w:left w:val="none" w:sz="0" w:space="0" w:color="auto"/>
                <w:bottom w:val="none" w:sz="0" w:space="0" w:color="auto"/>
                <w:right w:val="none" w:sz="0" w:space="0" w:color="auto"/>
              </w:divBdr>
              <w:divsChild>
                <w:div w:id="109395104">
                  <w:marLeft w:val="0"/>
                  <w:marRight w:val="0"/>
                  <w:marTop w:val="0"/>
                  <w:marBottom w:val="0"/>
                  <w:divBdr>
                    <w:top w:val="none" w:sz="0" w:space="0" w:color="auto"/>
                    <w:left w:val="none" w:sz="0" w:space="0" w:color="auto"/>
                    <w:bottom w:val="none" w:sz="0" w:space="0" w:color="auto"/>
                    <w:right w:val="none" w:sz="0" w:space="0" w:color="auto"/>
                  </w:divBdr>
                </w:div>
                <w:div w:id="587689296">
                  <w:marLeft w:val="0"/>
                  <w:marRight w:val="0"/>
                  <w:marTop w:val="0"/>
                  <w:marBottom w:val="0"/>
                  <w:divBdr>
                    <w:top w:val="none" w:sz="0" w:space="0" w:color="auto"/>
                    <w:left w:val="none" w:sz="0" w:space="0" w:color="auto"/>
                    <w:bottom w:val="none" w:sz="0" w:space="0" w:color="auto"/>
                    <w:right w:val="none" w:sz="0" w:space="0" w:color="auto"/>
                  </w:divBdr>
                  <w:divsChild>
                    <w:div w:id="1213692397">
                      <w:marLeft w:val="0"/>
                      <w:marRight w:val="0"/>
                      <w:marTop w:val="0"/>
                      <w:marBottom w:val="0"/>
                      <w:divBdr>
                        <w:top w:val="none" w:sz="0" w:space="0" w:color="auto"/>
                        <w:left w:val="none" w:sz="0" w:space="0" w:color="auto"/>
                        <w:bottom w:val="none" w:sz="0" w:space="0" w:color="auto"/>
                        <w:right w:val="none" w:sz="0" w:space="0" w:color="auto"/>
                      </w:divBdr>
                      <w:divsChild>
                        <w:div w:id="403065903">
                          <w:marLeft w:val="0"/>
                          <w:marRight w:val="0"/>
                          <w:marTop w:val="0"/>
                          <w:marBottom w:val="0"/>
                          <w:divBdr>
                            <w:top w:val="none" w:sz="0" w:space="0" w:color="auto"/>
                            <w:left w:val="none" w:sz="0" w:space="0" w:color="auto"/>
                            <w:bottom w:val="none" w:sz="0" w:space="0" w:color="auto"/>
                            <w:right w:val="none" w:sz="0" w:space="0" w:color="auto"/>
                          </w:divBdr>
                          <w:divsChild>
                            <w:div w:id="425007273">
                              <w:marLeft w:val="0"/>
                              <w:marRight w:val="0"/>
                              <w:marTop w:val="300"/>
                              <w:marBottom w:val="300"/>
                              <w:divBdr>
                                <w:top w:val="single" w:sz="6" w:space="12" w:color="F5F5F5"/>
                                <w:left w:val="none" w:sz="0" w:space="0" w:color="auto"/>
                                <w:bottom w:val="single" w:sz="6" w:space="20" w:color="F5F5F5"/>
                                <w:right w:val="none" w:sz="0" w:space="0" w:color="auto"/>
                              </w:divBdr>
                              <w:divsChild>
                                <w:div w:id="59548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742051">
          <w:marLeft w:val="0"/>
          <w:marRight w:val="0"/>
          <w:marTop w:val="0"/>
          <w:marBottom w:val="0"/>
          <w:divBdr>
            <w:top w:val="none" w:sz="0" w:space="0" w:color="auto"/>
            <w:left w:val="none" w:sz="0" w:space="0" w:color="auto"/>
            <w:bottom w:val="none" w:sz="0" w:space="0" w:color="auto"/>
            <w:right w:val="none" w:sz="0" w:space="0" w:color="auto"/>
          </w:divBdr>
          <w:divsChild>
            <w:div w:id="492263625">
              <w:marLeft w:val="0"/>
              <w:marRight w:val="0"/>
              <w:marTop w:val="0"/>
              <w:marBottom w:val="0"/>
              <w:divBdr>
                <w:top w:val="none" w:sz="0" w:space="0" w:color="auto"/>
                <w:left w:val="none" w:sz="0" w:space="0" w:color="auto"/>
                <w:bottom w:val="none" w:sz="0" w:space="0" w:color="auto"/>
                <w:right w:val="none" w:sz="0" w:space="0" w:color="auto"/>
              </w:divBdr>
            </w:div>
          </w:divsChild>
        </w:div>
        <w:div w:id="1020814245">
          <w:marLeft w:val="0"/>
          <w:marRight w:val="0"/>
          <w:marTop w:val="0"/>
          <w:marBottom w:val="0"/>
          <w:divBdr>
            <w:top w:val="none" w:sz="0" w:space="0" w:color="auto"/>
            <w:left w:val="none" w:sz="0" w:space="0" w:color="auto"/>
            <w:bottom w:val="none" w:sz="0" w:space="0" w:color="auto"/>
            <w:right w:val="none" w:sz="0" w:space="0" w:color="auto"/>
          </w:divBdr>
          <w:divsChild>
            <w:div w:id="7495480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802380933">
      <w:bodyDiv w:val="1"/>
      <w:marLeft w:val="0"/>
      <w:marRight w:val="0"/>
      <w:marTop w:val="0"/>
      <w:marBottom w:val="0"/>
      <w:divBdr>
        <w:top w:val="none" w:sz="0" w:space="0" w:color="auto"/>
        <w:left w:val="none" w:sz="0" w:space="0" w:color="auto"/>
        <w:bottom w:val="none" w:sz="0" w:space="0" w:color="auto"/>
        <w:right w:val="none" w:sz="0" w:space="0" w:color="auto"/>
      </w:divBdr>
      <w:divsChild>
        <w:div w:id="607393084">
          <w:marLeft w:val="0"/>
          <w:marRight w:val="0"/>
          <w:marTop w:val="450"/>
          <w:marBottom w:val="450"/>
          <w:divBdr>
            <w:top w:val="none" w:sz="0" w:space="0" w:color="auto"/>
            <w:left w:val="none" w:sz="0" w:space="0" w:color="auto"/>
            <w:bottom w:val="none" w:sz="0" w:space="0" w:color="auto"/>
            <w:right w:val="none" w:sz="0" w:space="0" w:color="auto"/>
          </w:divBdr>
        </w:div>
        <w:div w:id="1177647548">
          <w:marLeft w:val="0"/>
          <w:marRight w:val="120"/>
          <w:marTop w:val="0"/>
          <w:marBottom w:val="0"/>
          <w:divBdr>
            <w:top w:val="none" w:sz="0" w:space="0" w:color="auto"/>
            <w:left w:val="none" w:sz="0" w:space="0" w:color="auto"/>
            <w:bottom w:val="none" w:sz="0" w:space="0" w:color="auto"/>
            <w:right w:val="none" w:sz="0" w:space="0" w:color="auto"/>
          </w:divBdr>
        </w:div>
        <w:div w:id="1310861796">
          <w:marLeft w:val="0"/>
          <w:marRight w:val="0"/>
          <w:marTop w:val="0"/>
          <w:marBottom w:val="450"/>
          <w:divBdr>
            <w:top w:val="none" w:sz="0" w:space="0" w:color="auto"/>
            <w:left w:val="none" w:sz="0" w:space="0" w:color="auto"/>
            <w:bottom w:val="none" w:sz="0" w:space="0" w:color="auto"/>
            <w:right w:val="none" w:sz="0" w:space="0" w:color="auto"/>
          </w:divBdr>
        </w:div>
      </w:divsChild>
    </w:div>
    <w:div w:id="802962293">
      <w:bodyDiv w:val="1"/>
      <w:marLeft w:val="0"/>
      <w:marRight w:val="0"/>
      <w:marTop w:val="0"/>
      <w:marBottom w:val="0"/>
      <w:divBdr>
        <w:top w:val="none" w:sz="0" w:space="0" w:color="auto"/>
        <w:left w:val="none" w:sz="0" w:space="0" w:color="auto"/>
        <w:bottom w:val="none" w:sz="0" w:space="0" w:color="auto"/>
        <w:right w:val="none" w:sz="0" w:space="0" w:color="auto"/>
      </w:divBdr>
      <w:divsChild>
        <w:div w:id="121851841">
          <w:marLeft w:val="0"/>
          <w:marRight w:val="0"/>
          <w:marTop w:val="0"/>
          <w:marBottom w:val="0"/>
          <w:divBdr>
            <w:top w:val="none" w:sz="0" w:space="0" w:color="auto"/>
            <w:left w:val="none" w:sz="0" w:space="0" w:color="auto"/>
            <w:bottom w:val="none" w:sz="0" w:space="0" w:color="auto"/>
            <w:right w:val="none" w:sz="0" w:space="0" w:color="auto"/>
          </w:divBdr>
          <w:divsChild>
            <w:div w:id="986780363">
              <w:marLeft w:val="0"/>
              <w:marRight w:val="0"/>
              <w:marTop w:val="0"/>
              <w:marBottom w:val="0"/>
              <w:divBdr>
                <w:top w:val="none" w:sz="0" w:space="0" w:color="auto"/>
                <w:left w:val="none" w:sz="0" w:space="0" w:color="auto"/>
                <w:bottom w:val="none" w:sz="0" w:space="0" w:color="auto"/>
                <w:right w:val="none" w:sz="0" w:space="0" w:color="auto"/>
              </w:divBdr>
            </w:div>
          </w:divsChild>
        </w:div>
        <w:div w:id="284701686">
          <w:marLeft w:val="0"/>
          <w:marRight w:val="0"/>
          <w:marTop w:val="0"/>
          <w:marBottom w:val="0"/>
          <w:divBdr>
            <w:top w:val="none" w:sz="0" w:space="0" w:color="auto"/>
            <w:left w:val="none" w:sz="0" w:space="0" w:color="auto"/>
            <w:bottom w:val="none" w:sz="0" w:space="0" w:color="auto"/>
            <w:right w:val="none" w:sz="0" w:space="0" w:color="auto"/>
          </w:divBdr>
        </w:div>
        <w:div w:id="910775005">
          <w:marLeft w:val="0"/>
          <w:marRight w:val="0"/>
          <w:marTop w:val="0"/>
          <w:marBottom w:val="0"/>
          <w:divBdr>
            <w:top w:val="none" w:sz="0" w:space="0" w:color="auto"/>
            <w:left w:val="none" w:sz="0" w:space="0" w:color="auto"/>
            <w:bottom w:val="none" w:sz="0" w:space="0" w:color="auto"/>
            <w:right w:val="none" w:sz="0" w:space="0" w:color="auto"/>
          </w:divBdr>
        </w:div>
        <w:div w:id="974261854">
          <w:marLeft w:val="0"/>
          <w:marRight w:val="0"/>
          <w:marTop w:val="0"/>
          <w:marBottom w:val="0"/>
          <w:divBdr>
            <w:top w:val="none" w:sz="0" w:space="0" w:color="auto"/>
            <w:left w:val="none" w:sz="0" w:space="0" w:color="auto"/>
            <w:bottom w:val="none" w:sz="0" w:space="0" w:color="auto"/>
            <w:right w:val="none" w:sz="0" w:space="0" w:color="auto"/>
          </w:divBdr>
          <w:divsChild>
            <w:div w:id="329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469482">
      <w:bodyDiv w:val="1"/>
      <w:marLeft w:val="0"/>
      <w:marRight w:val="0"/>
      <w:marTop w:val="0"/>
      <w:marBottom w:val="0"/>
      <w:divBdr>
        <w:top w:val="none" w:sz="0" w:space="0" w:color="auto"/>
        <w:left w:val="none" w:sz="0" w:space="0" w:color="auto"/>
        <w:bottom w:val="none" w:sz="0" w:space="0" w:color="auto"/>
        <w:right w:val="none" w:sz="0" w:space="0" w:color="auto"/>
      </w:divBdr>
      <w:divsChild>
        <w:div w:id="249312267">
          <w:marLeft w:val="0"/>
          <w:marRight w:val="0"/>
          <w:marTop w:val="0"/>
          <w:marBottom w:val="0"/>
          <w:divBdr>
            <w:top w:val="none" w:sz="0" w:space="0" w:color="auto"/>
            <w:left w:val="none" w:sz="0" w:space="0" w:color="auto"/>
            <w:bottom w:val="none" w:sz="0" w:space="0" w:color="auto"/>
            <w:right w:val="none" w:sz="0" w:space="0" w:color="auto"/>
          </w:divBdr>
          <w:divsChild>
            <w:div w:id="275676543">
              <w:marLeft w:val="0"/>
              <w:marRight w:val="0"/>
              <w:marTop w:val="0"/>
              <w:marBottom w:val="225"/>
              <w:divBdr>
                <w:top w:val="none" w:sz="0" w:space="0" w:color="auto"/>
                <w:left w:val="none" w:sz="0" w:space="0" w:color="auto"/>
                <w:bottom w:val="none" w:sz="0" w:space="0" w:color="auto"/>
                <w:right w:val="none" w:sz="0" w:space="0" w:color="auto"/>
              </w:divBdr>
              <w:divsChild>
                <w:div w:id="1119494480">
                  <w:marLeft w:val="0"/>
                  <w:marRight w:val="0"/>
                  <w:marTop w:val="0"/>
                  <w:marBottom w:val="0"/>
                  <w:divBdr>
                    <w:top w:val="none" w:sz="0" w:space="0" w:color="auto"/>
                    <w:left w:val="none" w:sz="0" w:space="0" w:color="auto"/>
                    <w:bottom w:val="none" w:sz="0" w:space="0" w:color="auto"/>
                    <w:right w:val="none" w:sz="0" w:space="0" w:color="auto"/>
                  </w:divBdr>
                  <w:divsChild>
                    <w:div w:id="109515906">
                      <w:marLeft w:val="0"/>
                      <w:marRight w:val="0"/>
                      <w:marTop w:val="0"/>
                      <w:marBottom w:val="0"/>
                      <w:divBdr>
                        <w:top w:val="none" w:sz="0" w:space="0" w:color="auto"/>
                        <w:left w:val="none" w:sz="0" w:space="0" w:color="auto"/>
                        <w:bottom w:val="none" w:sz="0" w:space="0" w:color="auto"/>
                        <w:right w:val="none" w:sz="0" w:space="0" w:color="auto"/>
                      </w:divBdr>
                    </w:div>
                    <w:div w:id="125004657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5807539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05199917">
      <w:bodyDiv w:val="1"/>
      <w:marLeft w:val="0"/>
      <w:marRight w:val="0"/>
      <w:marTop w:val="0"/>
      <w:marBottom w:val="0"/>
      <w:divBdr>
        <w:top w:val="none" w:sz="0" w:space="0" w:color="auto"/>
        <w:left w:val="none" w:sz="0" w:space="0" w:color="auto"/>
        <w:bottom w:val="none" w:sz="0" w:space="0" w:color="auto"/>
        <w:right w:val="none" w:sz="0" w:space="0" w:color="auto"/>
      </w:divBdr>
    </w:div>
    <w:div w:id="805854172">
      <w:bodyDiv w:val="1"/>
      <w:marLeft w:val="0"/>
      <w:marRight w:val="0"/>
      <w:marTop w:val="0"/>
      <w:marBottom w:val="0"/>
      <w:divBdr>
        <w:top w:val="none" w:sz="0" w:space="0" w:color="auto"/>
        <w:left w:val="none" w:sz="0" w:space="0" w:color="auto"/>
        <w:bottom w:val="none" w:sz="0" w:space="0" w:color="auto"/>
        <w:right w:val="none" w:sz="0" w:space="0" w:color="auto"/>
      </w:divBdr>
    </w:div>
    <w:div w:id="807169869">
      <w:bodyDiv w:val="1"/>
      <w:marLeft w:val="0"/>
      <w:marRight w:val="0"/>
      <w:marTop w:val="0"/>
      <w:marBottom w:val="0"/>
      <w:divBdr>
        <w:top w:val="none" w:sz="0" w:space="0" w:color="auto"/>
        <w:left w:val="none" w:sz="0" w:space="0" w:color="auto"/>
        <w:bottom w:val="none" w:sz="0" w:space="0" w:color="auto"/>
        <w:right w:val="none" w:sz="0" w:space="0" w:color="auto"/>
      </w:divBdr>
      <w:divsChild>
        <w:div w:id="19359502">
          <w:marLeft w:val="0"/>
          <w:marRight w:val="0"/>
          <w:marTop w:val="0"/>
          <w:marBottom w:val="0"/>
          <w:divBdr>
            <w:top w:val="none" w:sz="0" w:space="0" w:color="auto"/>
            <w:left w:val="none" w:sz="0" w:space="0" w:color="auto"/>
            <w:bottom w:val="none" w:sz="0" w:space="0" w:color="auto"/>
            <w:right w:val="none" w:sz="0" w:space="0" w:color="auto"/>
          </w:divBdr>
        </w:div>
      </w:divsChild>
    </w:div>
    <w:div w:id="807210418">
      <w:bodyDiv w:val="1"/>
      <w:marLeft w:val="0"/>
      <w:marRight w:val="0"/>
      <w:marTop w:val="0"/>
      <w:marBottom w:val="0"/>
      <w:divBdr>
        <w:top w:val="none" w:sz="0" w:space="0" w:color="auto"/>
        <w:left w:val="none" w:sz="0" w:space="0" w:color="auto"/>
        <w:bottom w:val="none" w:sz="0" w:space="0" w:color="auto"/>
        <w:right w:val="none" w:sz="0" w:space="0" w:color="auto"/>
      </w:divBdr>
    </w:div>
    <w:div w:id="809059555">
      <w:bodyDiv w:val="1"/>
      <w:marLeft w:val="0"/>
      <w:marRight w:val="0"/>
      <w:marTop w:val="0"/>
      <w:marBottom w:val="0"/>
      <w:divBdr>
        <w:top w:val="none" w:sz="0" w:space="0" w:color="auto"/>
        <w:left w:val="none" w:sz="0" w:space="0" w:color="auto"/>
        <w:bottom w:val="none" w:sz="0" w:space="0" w:color="auto"/>
        <w:right w:val="none" w:sz="0" w:space="0" w:color="auto"/>
      </w:divBdr>
    </w:div>
    <w:div w:id="811598400">
      <w:bodyDiv w:val="1"/>
      <w:marLeft w:val="0"/>
      <w:marRight w:val="0"/>
      <w:marTop w:val="0"/>
      <w:marBottom w:val="0"/>
      <w:divBdr>
        <w:top w:val="none" w:sz="0" w:space="0" w:color="auto"/>
        <w:left w:val="none" w:sz="0" w:space="0" w:color="auto"/>
        <w:bottom w:val="none" w:sz="0" w:space="0" w:color="auto"/>
        <w:right w:val="none" w:sz="0" w:space="0" w:color="auto"/>
      </w:divBdr>
      <w:divsChild>
        <w:div w:id="562523086">
          <w:marLeft w:val="0"/>
          <w:marRight w:val="0"/>
          <w:marTop w:val="0"/>
          <w:marBottom w:val="375"/>
          <w:divBdr>
            <w:top w:val="none" w:sz="0" w:space="0" w:color="auto"/>
            <w:left w:val="none" w:sz="0" w:space="0" w:color="auto"/>
            <w:bottom w:val="none" w:sz="0" w:space="0" w:color="auto"/>
            <w:right w:val="none" w:sz="0" w:space="0" w:color="auto"/>
          </w:divBdr>
        </w:div>
        <w:div w:id="964238892">
          <w:marLeft w:val="0"/>
          <w:marRight w:val="0"/>
          <w:marTop w:val="0"/>
          <w:marBottom w:val="300"/>
          <w:divBdr>
            <w:top w:val="none" w:sz="0" w:space="0" w:color="auto"/>
            <w:left w:val="none" w:sz="0" w:space="0" w:color="auto"/>
            <w:bottom w:val="none" w:sz="0" w:space="0" w:color="auto"/>
            <w:right w:val="none" w:sz="0" w:space="0" w:color="auto"/>
          </w:divBdr>
        </w:div>
        <w:div w:id="1292515186">
          <w:marLeft w:val="0"/>
          <w:marRight w:val="0"/>
          <w:marTop w:val="0"/>
          <w:marBottom w:val="0"/>
          <w:divBdr>
            <w:top w:val="none" w:sz="0" w:space="0" w:color="auto"/>
            <w:left w:val="none" w:sz="0" w:space="0" w:color="auto"/>
            <w:bottom w:val="none" w:sz="0" w:space="0" w:color="auto"/>
            <w:right w:val="none" w:sz="0" w:space="0" w:color="auto"/>
          </w:divBdr>
        </w:div>
      </w:divsChild>
    </w:div>
    <w:div w:id="814028492">
      <w:bodyDiv w:val="1"/>
      <w:marLeft w:val="0"/>
      <w:marRight w:val="0"/>
      <w:marTop w:val="0"/>
      <w:marBottom w:val="0"/>
      <w:divBdr>
        <w:top w:val="none" w:sz="0" w:space="0" w:color="auto"/>
        <w:left w:val="none" w:sz="0" w:space="0" w:color="auto"/>
        <w:bottom w:val="none" w:sz="0" w:space="0" w:color="auto"/>
        <w:right w:val="none" w:sz="0" w:space="0" w:color="auto"/>
      </w:divBdr>
    </w:div>
    <w:div w:id="814298431">
      <w:bodyDiv w:val="1"/>
      <w:marLeft w:val="0"/>
      <w:marRight w:val="0"/>
      <w:marTop w:val="0"/>
      <w:marBottom w:val="0"/>
      <w:divBdr>
        <w:top w:val="none" w:sz="0" w:space="0" w:color="auto"/>
        <w:left w:val="none" w:sz="0" w:space="0" w:color="auto"/>
        <w:bottom w:val="none" w:sz="0" w:space="0" w:color="auto"/>
        <w:right w:val="none" w:sz="0" w:space="0" w:color="auto"/>
      </w:divBdr>
      <w:divsChild>
        <w:div w:id="632060969">
          <w:marLeft w:val="0"/>
          <w:marRight w:val="0"/>
          <w:marTop w:val="0"/>
          <w:marBottom w:val="150"/>
          <w:divBdr>
            <w:top w:val="none" w:sz="0" w:space="0" w:color="auto"/>
            <w:left w:val="none" w:sz="0" w:space="0" w:color="auto"/>
            <w:bottom w:val="none" w:sz="0" w:space="0" w:color="auto"/>
            <w:right w:val="none" w:sz="0" w:space="0" w:color="auto"/>
          </w:divBdr>
          <w:divsChild>
            <w:div w:id="555511446">
              <w:marLeft w:val="0"/>
              <w:marRight w:val="0"/>
              <w:marTop w:val="0"/>
              <w:marBottom w:val="0"/>
              <w:divBdr>
                <w:top w:val="none" w:sz="0" w:space="0" w:color="auto"/>
                <w:left w:val="none" w:sz="0" w:space="0" w:color="auto"/>
                <w:bottom w:val="none" w:sz="0" w:space="0" w:color="auto"/>
                <w:right w:val="none" w:sz="0" w:space="0" w:color="auto"/>
              </w:divBdr>
              <w:divsChild>
                <w:div w:id="783689988">
                  <w:marLeft w:val="0"/>
                  <w:marRight w:val="0"/>
                  <w:marTop w:val="0"/>
                  <w:marBottom w:val="0"/>
                  <w:divBdr>
                    <w:top w:val="none" w:sz="0" w:space="0" w:color="auto"/>
                    <w:left w:val="none" w:sz="0" w:space="0" w:color="auto"/>
                    <w:bottom w:val="none" w:sz="0" w:space="0" w:color="auto"/>
                    <w:right w:val="none" w:sz="0" w:space="0" w:color="auto"/>
                  </w:divBdr>
                  <w:divsChild>
                    <w:div w:id="723678511">
                      <w:marLeft w:val="0"/>
                      <w:marRight w:val="0"/>
                      <w:marTop w:val="0"/>
                      <w:marBottom w:val="0"/>
                      <w:divBdr>
                        <w:top w:val="none" w:sz="0" w:space="0" w:color="auto"/>
                        <w:left w:val="none" w:sz="0" w:space="0" w:color="auto"/>
                        <w:bottom w:val="none" w:sz="0" w:space="0" w:color="auto"/>
                        <w:right w:val="none" w:sz="0" w:space="0" w:color="auto"/>
                      </w:divBdr>
                    </w:div>
                    <w:div w:id="923611257">
                      <w:marLeft w:val="0"/>
                      <w:marRight w:val="0"/>
                      <w:marTop w:val="0"/>
                      <w:marBottom w:val="0"/>
                      <w:divBdr>
                        <w:top w:val="none" w:sz="0" w:space="0" w:color="auto"/>
                        <w:left w:val="none" w:sz="0" w:space="0" w:color="auto"/>
                        <w:bottom w:val="none" w:sz="0" w:space="0" w:color="auto"/>
                        <w:right w:val="none" w:sz="0" w:space="0" w:color="auto"/>
                      </w:divBdr>
                      <w:divsChild>
                        <w:div w:id="526137282">
                          <w:marLeft w:val="0"/>
                          <w:marRight w:val="0"/>
                          <w:marTop w:val="0"/>
                          <w:marBottom w:val="0"/>
                          <w:divBdr>
                            <w:top w:val="none" w:sz="0" w:space="0" w:color="auto"/>
                            <w:left w:val="none" w:sz="0" w:space="0" w:color="auto"/>
                            <w:bottom w:val="none" w:sz="0" w:space="0" w:color="auto"/>
                            <w:right w:val="none" w:sz="0" w:space="0" w:color="auto"/>
                          </w:divBdr>
                        </w:div>
                      </w:divsChild>
                    </w:div>
                    <w:div w:id="10751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4866">
              <w:marLeft w:val="0"/>
              <w:marRight w:val="0"/>
              <w:marTop w:val="300"/>
              <w:marBottom w:val="0"/>
              <w:divBdr>
                <w:top w:val="none" w:sz="0" w:space="0" w:color="auto"/>
                <w:left w:val="none" w:sz="0" w:space="0" w:color="auto"/>
                <w:bottom w:val="none" w:sz="0" w:space="0" w:color="auto"/>
                <w:right w:val="none" w:sz="0" w:space="0" w:color="auto"/>
              </w:divBdr>
            </w:div>
            <w:div w:id="920061686">
              <w:marLeft w:val="0"/>
              <w:marRight w:val="0"/>
              <w:marTop w:val="0"/>
              <w:marBottom w:val="0"/>
              <w:divBdr>
                <w:top w:val="none" w:sz="0" w:space="0" w:color="auto"/>
                <w:left w:val="none" w:sz="0" w:space="0" w:color="auto"/>
                <w:bottom w:val="none" w:sz="0" w:space="0" w:color="auto"/>
                <w:right w:val="none" w:sz="0" w:space="0" w:color="auto"/>
              </w:divBdr>
            </w:div>
          </w:divsChild>
        </w:div>
        <w:div w:id="850488065">
          <w:marLeft w:val="0"/>
          <w:marRight w:val="0"/>
          <w:marTop w:val="0"/>
          <w:marBottom w:val="0"/>
          <w:divBdr>
            <w:top w:val="none" w:sz="0" w:space="0" w:color="auto"/>
            <w:left w:val="none" w:sz="0" w:space="0" w:color="auto"/>
            <w:bottom w:val="none" w:sz="0" w:space="0" w:color="auto"/>
            <w:right w:val="none" w:sz="0" w:space="0" w:color="auto"/>
          </w:divBdr>
          <w:divsChild>
            <w:div w:id="65498888">
              <w:marLeft w:val="0"/>
              <w:marRight w:val="0"/>
              <w:marTop w:val="225"/>
              <w:marBottom w:val="0"/>
              <w:divBdr>
                <w:top w:val="none" w:sz="0" w:space="0" w:color="auto"/>
                <w:left w:val="none" w:sz="0" w:space="0" w:color="auto"/>
                <w:bottom w:val="none" w:sz="0" w:space="0" w:color="auto"/>
                <w:right w:val="none" w:sz="0" w:space="0" w:color="auto"/>
              </w:divBdr>
              <w:divsChild>
                <w:div w:id="105733397">
                  <w:marLeft w:val="0"/>
                  <w:marRight w:val="0"/>
                  <w:marTop w:val="0"/>
                  <w:marBottom w:val="0"/>
                  <w:divBdr>
                    <w:top w:val="none" w:sz="0" w:space="0" w:color="auto"/>
                    <w:left w:val="none" w:sz="0" w:space="0" w:color="auto"/>
                    <w:bottom w:val="none" w:sz="0" w:space="0" w:color="auto"/>
                    <w:right w:val="none" w:sz="0" w:space="0" w:color="auto"/>
                  </w:divBdr>
                </w:div>
              </w:divsChild>
            </w:div>
            <w:div w:id="401874171">
              <w:marLeft w:val="0"/>
              <w:marRight w:val="0"/>
              <w:marTop w:val="0"/>
              <w:marBottom w:val="0"/>
              <w:divBdr>
                <w:top w:val="none" w:sz="0" w:space="0" w:color="auto"/>
                <w:left w:val="none" w:sz="0" w:space="0" w:color="auto"/>
                <w:bottom w:val="none" w:sz="0" w:space="0" w:color="auto"/>
                <w:right w:val="none" w:sz="0" w:space="0" w:color="auto"/>
              </w:divBdr>
            </w:div>
            <w:div w:id="9770288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15340126">
      <w:bodyDiv w:val="1"/>
      <w:marLeft w:val="0"/>
      <w:marRight w:val="0"/>
      <w:marTop w:val="0"/>
      <w:marBottom w:val="0"/>
      <w:divBdr>
        <w:top w:val="none" w:sz="0" w:space="0" w:color="auto"/>
        <w:left w:val="none" w:sz="0" w:space="0" w:color="auto"/>
        <w:bottom w:val="none" w:sz="0" w:space="0" w:color="auto"/>
        <w:right w:val="none" w:sz="0" w:space="0" w:color="auto"/>
      </w:divBdr>
    </w:div>
    <w:div w:id="815341316">
      <w:bodyDiv w:val="1"/>
      <w:marLeft w:val="0"/>
      <w:marRight w:val="0"/>
      <w:marTop w:val="0"/>
      <w:marBottom w:val="0"/>
      <w:divBdr>
        <w:top w:val="none" w:sz="0" w:space="0" w:color="auto"/>
        <w:left w:val="none" w:sz="0" w:space="0" w:color="auto"/>
        <w:bottom w:val="none" w:sz="0" w:space="0" w:color="auto"/>
        <w:right w:val="none" w:sz="0" w:space="0" w:color="auto"/>
      </w:divBdr>
    </w:div>
    <w:div w:id="815416345">
      <w:bodyDiv w:val="1"/>
      <w:marLeft w:val="0"/>
      <w:marRight w:val="0"/>
      <w:marTop w:val="0"/>
      <w:marBottom w:val="0"/>
      <w:divBdr>
        <w:top w:val="none" w:sz="0" w:space="0" w:color="auto"/>
        <w:left w:val="none" w:sz="0" w:space="0" w:color="auto"/>
        <w:bottom w:val="none" w:sz="0" w:space="0" w:color="auto"/>
        <w:right w:val="none" w:sz="0" w:space="0" w:color="auto"/>
      </w:divBdr>
    </w:div>
    <w:div w:id="818958937">
      <w:bodyDiv w:val="1"/>
      <w:marLeft w:val="0"/>
      <w:marRight w:val="0"/>
      <w:marTop w:val="0"/>
      <w:marBottom w:val="0"/>
      <w:divBdr>
        <w:top w:val="none" w:sz="0" w:space="0" w:color="auto"/>
        <w:left w:val="none" w:sz="0" w:space="0" w:color="auto"/>
        <w:bottom w:val="none" w:sz="0" w:space="0" w:color="auto"/>
        <w:right w:val="none" w:sz="0" w:space="0" w:color="auto"/>
      </w:divBdr>
      <w:divsChild>
        <w:div w:id="21253220">
          <w:marLeft w:val="1200"/>
          <w:marRight w:val="0"/>
          <w:marTop w:val="0"/>
          <w:marBottom w:val="0"/>
          <w:divBdr>
            <w:top w:val="none" w:sz="0" w:space="0" w:color="auto"/>
            <w:left w:val="none" w:sz="0" w:space="0" w:color="auto"/>
            <w:bottom w:val="none" w:sz="0" w:space="0" w:color="auto"/>
            <w:right w:val="none" w:sz="0" w:space="0" w:color="auto"/>
          </w:divBdr>
        </w:div>
        <w:div w:id="121920130">
          <w:marLeft w:val="0"/>
          <w:marRight w:val="0"/>
          <w:marTop w:val="0"/>
          <w:marBottom w:val="180"/>
          <w:divBdr>
            <w:top w:val="single" w:sz="6" w:space="4" w:color="EEEEEE"/>
            <w:left w:val="none" w:sz="0" w:space="0" w:color="auto"/>
            <w:bottom w:val="single" w:sz="6" w:space="4" w:color="EEEEEE"/>
            <w:right w:val="none" w:sz="0" w:space="0" w:color="auto"/>
          </w:divBdr>
          <w:divsChild>
            <w:div w:id="786773473">
              <w:marLeft w:val="0"/>
              <w:marRight w:val="300"/>
              <w:marTop w:val="0"/>
              <w:marBottom w:val="0"/>
              <w:divBdr>
                <w:top w:val="none" w:sz="0" w:space="0" w:color="auto"/>
                <w:left w:val="none" w:sz="0" w:space="0" w:color="auto"/>
                <w:bottom w:val="none" w:sz="0" w:space="0" w:color="auto"/>
                <w:right w:val="none" w:sz="0" w:space="0" w:color="auto"/>
              </w:divBdr>
              <w:divsChild>
                <w:div w:id="62724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04374">
          <w:marLeft w:val="0"/>
          <w:marRight w:val="0"/>
          <w:marTop w:val="0"/>
          <w:marBottom w:val="0"/>
          <w:divBdr>
            <w:top w:val="none" w:sz="0" w:space="0" w:color="auto"/>
            <w:left w:val="none" w:sz="0" w:space="0" w:color="auto"/>
            <w:bottom w:val="none" w:sz="0" w:space="0" w:color="auto"/>
            <w:right w:val="none" w:sz="0" w:space="0" w:color="auto"/>
          </w:divBdr>
        </w:div>
        <w:div w:id="1283342045">
          <w:marLeft w:val="0"/>
          <w:marRight w:val="0"/>
          <w:marTop w:val="0"/>
          <w:marBottom w:val="240"/>
          <w:divBdr>
            <w:top w:val="none" w:sz="0" w:space="0" w:color="auto"/>
            <w:left w:val="none" w:sz="0" w:space="0" w:color="auto"/>
            <w:bottom w:val="none" w:sz="0" w:space="0" w:color="auto"/>
            <w:right w:val="none" w:sz="0" w:space="0" w:color="auto"/>
          </w:divBdr>
        </w:div>
      </w:divsChild>
    </w:div>
    <w:div w:id="820345589">
      <w:bodyDiv w:val="1"/>
      <w:marLeft w:val="0"/>
      <w:marRight w:val="0"/>
      <w:marTop w:val="0"/>
      <w:marBottom w:val="0"/>
      <w:divBdr>
        <w:top w:val="none" w:sz="0" w:space="0" w:color="auto"/>
        <w:left w:val="none" w:sz="0" w:space="0" w:color="auto"/>
        <w:bottom w:val="none" w:sz="0" w:space="0" w:color="auto"/>
        <w:right w:val="none" w:sz="0" w:space="0" w:color="auto"/>
      </w:divBdr>
      <w:divsChild>
        <w:div w:id="716468639">
          <w:marLeft w:val="2100"/>
          <w:marRight w:val="0"/>
          <w:marTop w:val="0"/>
          <w:marBottom w:val="0"/>
          <w:divBdr>
            <w:top w:val="none" w:sz="0" w:space="0" w:color="auto"/>
            <w:left w:val="none" w:sz="0" w:space="0" w:color="auto"/>
            <w:bottom w:val="none" w:sz="0" w:space="0" w:color="auto"/>
            <w:right w:val="none" w:sz="0" w:space="0" w:color="auto"/>
          </w:divBdr>
        </w:div>
        <w:div w:id="1159997434">
          <w:marLeft w:val="2100"/>
          <w:marRight w:val="0"/>
          <w:marTop w:val="0"/>
          <w:marBottom w:val="0"/>
          <w:divBdr>
            <w:top w:val="none" w:sz="0" w:space="0" w:color="auto"/>
            <w:left w:val="none" w:sz="0" w:space="0" w:color="auto"/>
            <w:bottom w:val="none" w:sz="0" w:space="0" w:color="auto"/>
            <w:right w:val="none" w:sz="0" w:space="0" w:color="auto"/>
          </w:divBdr>
          <w:divsChild>
            <w:div w:id="131564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17603">
      <w:bodyDiv w:val="1"/>
      <w:marLeft w:val="0"/>
      <w:marRight w:val="0"/>
      <w:marTop w:val="0"/>
      <w:marBottom w:val="0"/>
      <w:divBdr>
        <w:top w:val="none" w:sz="0" w:space="0" w:color="auto"/>
        <w:left w:val="none" w:sz="0" w:space="0" w:color="auto"/>
        <w:bottom w:val="none" w:sz="0" w:space="0" w:color="auto"/>
        <w:right w:val="none" w:sz="0" w:space="0" w:color="auto"/>
      </w:divBdr>
      <w:divsChild>
        <w:div w:id="567958699">
          <w:marLeft w:val="0"/>
          <w:marRight w:val="0"/>
          <w:marTop w:val="0"/>
          <w:marBottom w:val="0"/>
          <w:divBdr>
            <w:top w:val="none" w:sz="0" w:space="0" w:color="auto"/>
            <w:left w:val="none" w:sz="0" w:space="0" w:color="auto"/>
            <w:bottom w:val="none" w:sz="0" w:space="0" w:color="auto"/>
            <w:right w:val="none" w:sz="0" w:space="0" w:color="auto"/>
          </w:divBdr>
          <w:divsChild>
            <w:div w:id="100220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23114">
      <w:bodyDiv w:val="1"/>
      <w:marLeft w:val="0"/>
      <w:marRight w:val="0"/>
      <w:marTop w:val="0"/>
      <w:marBottom w:val="0"/>
      <w:divBdr>
        <w:top w:val="none" w:sz="0" w:space="0" w:color="auto"/>
        <w:left w:val="none" w:sz="0" w:space="0" w:color="auto"/>
        <w:bottom w:val="none" w:sz="0" w:space="0" w:color="auto"/>
        <w:right w:val="none" w:sz="0" w:space="0" w:color="auto"/>
      </w:divBdr>
    </w:div>
    <w:div w:id="826819617">
      <w:bodyDiv w:val="1"/>
      <w:marLeft w:val="0"/>
      <w:marRight w:val="0"/>
      <w:marTop w:val="0"/>
      <w:marBottom w:val="0"/>
      <w:divBdr>
        <w:top w:val="none" w:sz="0" w:space="0" w:color="auto"/>
        <w:left w:val="none" w:sz="0" w:space="0" w:color="auto"/>
        <w:bottom w:val="none" w:sz="0" w:space="0" w:color="auto"/>
        <w:right w:val="none" w:sz="0" w:space="0" w:color="auto"/>
      </w:divBdr>
      <w:divsChild>
        <w:div w:id="1256399450">
          <w:marLeft w:val="0"/>
          <w:marRight w:val="0"/>
          <w:marTop w:val="375"/>
          <w:marBottom w:val="330"/>
          <w:divBdr>
            <w:top w:val="none" w:sz="0" w:space="0" w:color="auto"/>
            <w:left w:val="none" w:sz="0" w:space="0" w:color="auto"/>
            <w:bottom w:val="none" w:sz="0" w:space="0" w:color="auto"/>
            <w:right w:val="none" w:sz="0" w:space="0" w:color="auto"/>
          </w:divBdr>
          <w:divsChild>
            <w:div w:id="47344147">
              <w:marLeft w:val="0"/>
              <w:marRight w:val="0"/>
              <w:marTop w:val="0"/>
              <w:marBottom w:val="210"/>
              <w:divBdr>
                <w:top w:val="none" w:sz="0" w:space="0" w:color="auto"/>
                <w:left w:val="none" w:sz="0" w:space="0" w:color="auto"/>
                <w:bottom w:val="none" w:sz="0" w:space="0" w:color="auto"/>
                <w:right w:val="none" w:sz="0" w:space="0" w:color="auto"/>
              </w:divBdr>
            </w:div>
            <w:div w:id="985164172">
              <w:marLeft w:val="0"/>
              <w:marRight w:val="0"/>
              <w:marTop w:val="0"/>
              <w:marBottom w:val="210"/>
              <w:divBdr>
                <w:top w:val="none" w:sz="0" w:space="0" w:color="auto"/>
                <w:left w:val="none" w:sz="0" w:space="0" w:color="auto"/>
                <w:bottom w:val="none" w:sz="0" w:space="0" w:color="auto"/>
                <w:right w:val="none" w:sz="0" w:space="0" w:color="auto"/>
              </w:divBdr>
              <w:divsChild>
                <w:div w:id="41216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094603">
      <w:bodyDiv w:val="1"/>
      <w:marLeft w:val="0"/>
      <w:marRight w:val="0"/>
      <w:marTop w:val="0"/>
      <w:marBottom w:val="0"/>
      <w:divBdr>
        <w:top w:val="none" w:sz="0" w:space="0" w:color="auto"/>
        <w:left w:val="none" w:sz="0" w:space="0" w:color="auto"/>
        <w:bottom w:val="none" w:sz="0" w:space="0" w:color="auto"/>
        <w:right w:val="none" w:sz="0" w:space="0" w:color="auto"/>
      </w:divBdr>
      <w:divsChild>
        <w:div w:id="334264560">
          <w:marLeft w:val="0"/>
          <w:marRight w:val="0"/>
          <w:marTop w:val="0"/>
          <w:marBottom w:val="0"/>
          <w:divBdr>
            <w:top w:val="none" w:sz="0" w:space="0" w:color="auto"/>
            <w:left w:val="none" w:sz="0" w:space="0" w:color="auto"/>
            <w:bottom w:val="none" w:sz="0" w:space="0" w:color="auto"/>
            <w:right w:val="none" w:sz="0" w:space="0" w:color="auto"/>
          </w:divBdr>
          <w:divsChild>
            <w:div w:id="5909963">
              <w:marLeft w:val="0"/>
              <w:marRight w:val="0"/>
              <w:marTop w:val="375"/>
              <w:marBottom w:val="0"/>
              <w:divBdr>
                <w:top w:val="none" w:sz="0" w:space="0" w:color="auto"/>
                <w:left w:val="none" w:sz="0" w:space="0" w:color="auto"/>
                <w:bottom w:val="none" w:sz="0" w:space="0" w:color="auto"/>
                <w:right w:val="none" w:sz="0" w:space="0" w:color="auto"/>
              </w:divBdr>
              <w:divsChild>
                <w:div w:id="1135873525">
                  <w:marLeft w:val="0"/>
                  <w:marRight w:val="0"/>
                  <w:marTop w:val="0"/>
                  <w:marBottom w:val="0"/>
                  <w:divBdr>
                    <w:top w:val="none" w:sz="0" w:space="0" w:color="auto"/>
                    <w:left w:val="none" w:sz="0" w:space="0" w:color="auto"/>
                    <w:bottom w:val="none" w:sz="0" w:space="0" w:color="auto"/>
                    <w:right w:val="none" w:sz="0" w:space="0" w:color="auto"/>
                  </w:divBdr>
                </w:div>
              </w:divsChild>
            </w:div>
            <w:div w:id="72708868">
              <w:marLeft w:val="0"/>
              <w:marRight w:val="0"/>
              <w:marTop w:val="225"/>
              <w:marBottom w:val="0"/>
              <w:divBdr>
                <w:top w:val="none" w:sz="0" w:space="0" w:color="auto"/>
                <w:left w:val="none" w:sz="0" w:space="0" w:color="auto"/>
                <w:bottom w:val="none" w:sz="0" w:space="0" w:color="auto"/>
                <w:right w:val="none" w:sz="0" w:space="0" w:color="auto"/>
              </w:divBdr>
              <w:divsChild>
                <w:div w:id="37708470">
                  <w:marLeft w:val="0"/>
                  <w:marRight w:val="0"/>
                  <w:marTop w:val="0"/>
                  <w:marBottom w:val="0"/>
                  <w:divBdr>
                    <w:top w:val="none" w:sz="0" w:space="0" w:color="auto"/>
                    <w:left w:val="none" w:sz="0" w:space="0" w:color="auto"/>
                    <w:bottom w:val="none" w:sz="0" w:space="0" w:color="auto"/>
                    <w:right w:val="none" w:sz="0" w:space="0" w:color="auto"/>
                  </w:divBdr>
                </w:div>
              </w:divsChild>
            </w:div>
            <w:div w:id="102310305">
              <w:marLeft w:val="0"/>
              <w:marRight w:val="0"/>
              <w:marTop w:val="225"/>
              <w:marBottom w:val="0"/>
              <w:divBdr>
                <w:top w:val="none" w:sz="0" w:space="0" w:color="auto"/>
                <w:left w:val="none" w:sz="0" w:space="0" w:color="auto"/>
                <w:bottom w:val="none" w:sz="0" w:space="0" w:color="auto"/>
                <w:right w:val="none" w:sz="0" w:space="0" w:color="auto"/>
              </w:divBdr>
              <w:divsChild>
                <w:div w:id="564687570">
                  <w:marLeft w:val="0"/>
                  <w:marRight w:val="0"/>
                  <w:marTop w:val="0"/>
                  <w:marBottom w:val="0"/>
                  <w:divBdr>
                    <w:top w:val="none" w:sz="0" w:space="0" w:color="auto"/>
                    <w:left w:val="none" w:sz="0" w:space="0" w:color="auto"/>
                    <w:bottom w:val="none" w:sz="0" w:space="0" w:color="auto"/>
                    <w:right w:val="none" w:sz="0" w:space="0" w:color="auto"/>
                  </w:divBdr>
                </w:div>
              </w:divsChild>
            </w:div>
            <w:div w:id="125204461">
              <w:marLeft w:val="0"/>
              <w:marRight w:val="0"/>
              <w:marTop w:val="225"/>
              <w:marBottom w:val="0"/>
              <w:divBdr>
                <w:top w:val="none" w:sz="0" w:space="0" w:color="auto"/>
                <w:left w:val="none" w:sz="0" w:space="0" w:color="auto"/>
                <w:bottom w:val="none" w:sz="0" w:space="0" w:color="auto"/>
                <w:right w:val="none" w:sz="0" w:space="0" w:color="auto"/>
              </w:divBdr>
              <w:divsChild>
                <w:div w:id="703755172">
                  <w:marLeft w:val="0"/>
                  <w:marRight w:val="0"/>
                  <w:marTop w:val="0"/>
                  <w:marBottom w:val="0"/>
                  <w:divBdr>
                    <w:top w:val="none" w:sz="0" w:space="0" w:color="auto"/>
                    <w:left w:val="none" w:sz="0" w:space="0" w:color="auto"/>
                    <w:bottom w:val="none" w:sz="0" w:space="0" w:color="auto"/>
                    <w:right w:val="none" w:sz="0" w:space="0" w:color="auto"/>
                  </w:divBdr>
                </w:div>
              </w:divsChild>
            </w:div>
            <w:div w:id="130024386">
              <w:marLeft w:val="0"/>
              <w:marRight w:val="0"/>
              <w:marTop w:val="375"/>
              <w:marBottom w:val="0"/>
              <w:divBdr>
                <w:top w:val="none" w:sz="0" w:space="0" w:color="auto"/>
                <w:left w:val="none" w:sz="0" w:space="0" w:color="auto"/>
                <w:bottom w:val="none" w:sz="0" w:space="0" w:color="auto"/>
                <w:right w:val="none" w:sz="0" w:space="0" w:color="auto"/>
              </w:divBdr>
              <w:divsChild>
                <w:div w:id="623537607">
                  <w:marLeft w:val="0"/>
                  <w:marRight w:val="0"/>
                  <w:marTop w:val="0"/>
                  <w:marBottom w:val="0"/>
                  <w:divBdr>
                    <w:top w:val="none" w:sz="0" w:space="0" w:color="auto"/>
                    <w:left w:val="none" w:sz="0" w:space="0" w:color="auto"/>
                    <w:bottom w:val="none" w:sz="0" w:space="0" w:color="auto"/>
                    <w:right w:val="none" w:sz="0" w:space="0" w:color="auto"/>
                  </w:divBdr>
                </w:div>
              </w:divsChild>
            </w:div>
            <w:div w:id="169565948">
              <w:marLeft w:val="0"/>
              <w:marRight w:val="0"/>
              <w:marTop w:val="225"/>
              <w:marBottom w:val="0"/>
              <w:divBdr>
                <w:top w:val="none" w:sz="0" w:space="0" w:color="auto"/>
                <w:left w:val="none" w:sz="0" w:space="0" w:color="auto"/>
                <w:bottom w:val="none" w:sz="0" w:space="0" w:color="auto"/>
                <w:right w:val="none" w:sz="0" w:space="0" w:color="auto"/>
              </w:divBdr>
              <w:divsChild>
                <w:div w:id="626744844">
                  <w:marLeft w:val="0"/>
                  <w:marRight w:val="0"/>
                  <w:marTop w:val="0"/>
                  <w:marBottom w:val="0"/>
                  <w:divBdr>
                    <w:top w:val="none" w:sz="0" w:space="0" w:color="auto"/>
                    <w:left w:val="none" w:sz="0" w:space="0" w:color="auto"/>
                    <w:bottom w:val="none" w:sz="0" w:space="0" w:color="auto"/>
                    <w:right w:val="none" w:sz="0" w:space="0" w:color="auto"/>
                  </w:divBdr>
                </w:div>
              </w:divsChild>
            </w:div>
            <w:div w:id="182673726">
              <w:marLeft w:val="0"/>
              <w:marRight w:val="0"/>
              <w:marTop w:val="225"/>
              <w:marBottom w:val="0"/>
              <w:divBdr>
                <w:top w:val="none" w:sz="0" w:space="0" w:color="auto"/>
                <w:left w:val="none" w:sz="0" w:space="0" w:color="auto"/>
                <w:bottom w:val="none" w:sz="0" w:space="0" w:color="auto"/>
                <w:right w:val="none" w:sz="0" w:space="0" w:color="auto"/>
              </w:divBdr>
              <w:divsChild>
                <w:div w:id="677580271">
                  <w:marLeft w:val="0"/>
                  <w:marRight w:val="0"/>
                  <w:marTop w:val="0"/>
                  <w:marBottom w:val="0"/>
                  <w:divBdr>
                    <w:top w:val="none" w:sz="0" w:space="0" w:color="auto"/>
                    <w:left w:val="none" w:sz="0" w:space="0" w:color="auto"/>
                    <w:bottom w:val="none" w:sz="0" w:space="0" w:color="auto"/>
                    <w:right w:val="none" w:sz="0" w:space="0" w:color="auto"/>
                  </w:divBdr>
                </w:div>
              </w:divsChild>
            </w:div>
            <w:div w:id="199242031">
              <w:marLeft w:val="0"/>
              <w:marRight w:val="0"/>
              <w:marTop w:val="225"/>
              <w:marBottom w:val="0"/>
              <w:divBdr>
                <w:top w:val="none" w:sz="0" w:space="0" w:color="auto"/>
                <w:left w:val="none" w:sz="0" w:space="0" w:color="auto"/>
                <w:bottom w:val="none" w:sz="0" w:space="0" w:color="auto"/>
                <w:right w:val="none" w:sz="0" w:space="0" w:color="auto"/>
              </w:divBdr>
              <w:divsChild>
                <w:div w:id="135535882">
                  <w:marLeft w:val="0"/>
                  <w:marRight w:val="0"/>
                  <w:marTop w:val="0"/>
                  <w:marBottom w:val="0"/>
                  <w:divBdr>
                    <w:top w:val="none" w:sz="0" w:space="0" w:color="auto"/>
                    <w:left w:val="none" w:sz="0" w:space="0" w:color="auto"/>
                    <w:bottom w:val="none" w:sz="0" w:space="0" w:color="auto"/>
                    <w:right w:val="none" w:sz="0" w:space="0" w:color="auto"/>
                  </w:divBdr>
                </w:div>
              </w:divsChild>
            </w:div>
            <w:div w:id="201089591">
              <w:marLeft w:val="0"/>
              <w:marRight w:val="0"/>
              <w:marTop w:val="225"/>
              <w:marBottom w:val="0"/>
              <w:divBdr>
                <w:top w:val="none" w:sz="0" w:space="0" w:color="auto"/>
                <w:left w:val="none" w:sz="0" w:space="0" w:color="auto"/>
                <w:bottom w:val="none" w:sz="0" w:space="0" w:color="auto"/>
                <w:right w:val="none" w:sz="0" w:space="0" w:color="auto"/>
              </w:divBdr>
            </w:div>
            <w:div w:id="226914934">
              <w:marLeft w:val="0"/>
              <w:marRight w:val="0"/>
              <w:marTop w:val="225"/>
              <w:marBottom w:val="0"/>
              <w:divBdr>
                <w:top w:val="none" w:sz="0" w:space="0" w:color="auto"/>
                <w:left w:val="none" w:sz="0" w:space="0" w:color="auto"/>
                <w:bottom w:val="none" w:sz="0" w:space="0" w:color="auto"/>
                <w:right w:val="none" w:sz="0" w:space="0" w:color="auto"/>
              </w:divBdr>
              <w:divsChild>
                <w:div w:id="1090468732">
                  <w:marLeft w:val="0"/>
                  <w:marRight w:val="0"/>
                  <w:marTop w:val="0"/>
                  <w:marBottom w:val="0"/>
                  <w:divBdr>
                    <w:top w:val="none" w:sz="0" w:space="0" w:color="auto"/>
                    <w:left w:val="none" w:sz="0" w:space="0" w:color="auto"/>
                    <w:bottom w:val="none" w:sz="0" w:space="0" w:color="auto"/>
                    <w:right w:val="none" w:sz="0" w:space="0" w:color="auto"/>
                  </w:divBdr>
                </w:div>
              </w:divsChild>
            </w:div>
            <w:div w:id="257643131">
              <w:marLeft w:val="0"/>
              <w:marRight w:val="0"/>
              <w:marTop w:val="375"/>
              <w:marBottom w:val="0"/>
              <w:divBdr>
                <w:top w:val="none" w:sz="0" w:space="0" w:color="auto"/>
                <w:left w:val="none" w:sz="0" w:space="0" w:color="auto"/>
                <w:bottom w:val="none" w:sz="0" w:space="0" w:color="auto"/>
                <w:right w:val="none" w:sz="0" w:space="0" w:color="auto"/>
              </w:divBdr>
              <w:divsChild>
                <w:div w:id="775056896">
                  <w:marLeft w:val="0"/>
                  <w:marRight w:val="0"/>
                  <w:marTop w:val="0"/>
                  <w:marBottom w:val="0"/>
                  <w:divBdr>
                    <w:top w:val="none" w:sz="0" w:space="0" w:color="auto"/>
                    <w:left w:val="none" w:sz="0" w:space="0" w:color="auto"/>
                    <w:bottom w:val="none" w:sz="0" w:space="0" w:color="auto"/>
                    <w:right w:val="none" w:sz="0" w:space="0" w:color="auto"/>
                  </w:divBdr>
                  <w:divsChild>
                    <w:div w:id="294067477">
                      <w:marLeft w:val="0"/>
                      <w:marRight w:val="0"/>
                      <w:marTop w:val="0"/>
                      <w:marBottom w:val="0"/>
                      <w:divBdr>
                        <w:top w:val="none" w:sz="0" w:space="0" w:color="auto"/>
                        <w:left w:val="none" w:sz="0" w:space="0" w:color="auto"/>
                        <w:bottom w:val="none" w:sz="0" w:space="0" w:color="auto"/>
                        <w:right w:val="none" w:sz="0" w:space="0" w:color="auto"/>
                      </w:divBdr>
                    </w:div>
                    <w:div w:id="59967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83998">
              <w:marLeft w:val="0"/>
              <w:marRight w:val="0"/>
              <w:marTop w:val="375"/>
              <w:marBottom w:val="0"/>
              <w:divBdr>
                <w:top w:val="none" w:sz="0" w:space="0" w:color="auto"/>
                <w:left w:val="none" w:sz="0" w:space="0" w:color="auto"/>
                <w:bottom w:val="none" w:sz="0" w:space="0" w:color="auto"/>
                <w:right w:val="none" w:sz="0" w:space="0" w:color="auto"/>
              </w:divBdr>
              <w:divsChild>
                <w:div w:id="88082700">
                  <w:marLeft w:val="0"/>
                  <w:marRight w:val="0"/>
                  <w:marTop w:val="0"/>
                  <w:marBottom w:val="0"/>
                  <w:divBdr>
                    <w:top w:val="none" w:sz="0" w:space="0" w:color="auto"/>
                    <w:left w:val="none" w:sz="0" w:space="0" w:color="auto"/>
                    <w:bottom w:val="none" w:sz="0" w:space="0" w:color="auto"/>
                    <w:right w:val="none" w:sz="0" w:space="0" w:color="auto"/>
                  </w:divBdr>
                  <w:divsChild>
                    <w:div w:id="115411666">
                      <w:marLeft w:val="0"/>
                      <w:marRight w:val="0"/>
                      <w:marTop w:val="0"/>
                      <w:marBottom w:val="0"/>
                      <w:divBdr>
                        <w:top w:val="none" w:sz="0" w:space="0" w:color="auto"/>
                        <w:left w:val="none" w:sz="0" w:space="0" w:color="auto"/>
                        <w:bottom w:val="none" w:sz="0" w:space="0" w:color="auto"/>
                        <w:right w:val="none" w:sz="0" w:space="0" w:color="auto"/>
                      </w:divBdr>
                    </w:div>
                    <w:div w:id="4751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74180">
              <w:marLeft w:val="0"/>
              <w:marRight w:val="0"/>
              <w:marTop w:val="225"/>
              <w:marBottom w:val="0"/>
              <w:divBdr>
                <w:top w:val="none" w:sz="0" w:space="0" w:color="auto"/>
                <w:left w:val="none" w:sz="0" w:space="0" w:color="auto"/>
                <w:bottom w:val="none" w:sz="0" w:space="0" w:color="auto"/>
                <w:right w:val="none" w:sz="0" w:space="0" w:color="auto"/>
              </w:divBdr>
            </w:div>
            <w:div w:id="343636284">
              <w:marLeft w:val="0"/>
              <w:marRight w:val="0"/>
              <w:marTop w:val="225"/>
              <w:marBottom w:val="0"/>
              <w:divBdr>
                <w:top w:val="none" w:sz="0" w:space="0" w:color="auto"/>
                <w:left w:val="none" w:sz="0" w:space="0" w:color="auto"/>
                <w:bottom w:val="none" w:sz="0" w:space="0" w:color="auto"/>
                <w:right w:val="none" w:sz="0" w:space="0" w:color="auto"/>
              </w:divBdr>
            </w:div>
            <w:div w:id="348989821">
              <w:marLeft w:val="0"/>
              <w:marRight w:val="0"/>
              <w:marTop w:val="375"/>
              <w:marBottom w:val="0"/>
              <w:divBdr>
                <w:top w:val="none" w:sz="0" w:space="0" w:color="auto"/>
                <w:left w:val="none" w:sz="0" w:space="0" w:color="auto"/>
                <w:bottom w:val="none" w:sz="0" w:space="0" w:color="auto"/>
                <w:right w:val="none" w:sz="0" w:space="0" w:color="auto"/>
              </w:divBdr>
              <w:divsChild>
                <w:div w:id="1222642999">
                  <w:marLeft w:val="0"/>
                  <w:marRight w:val="0"/>
                  <w:marTop w:val="0"/>
                  <w:marBottom w:val="0"/>
                  <w:divBdr>
                    <w:top w:val="none" w:sz="0" w:space="0" w:color="auto"/>
                    <w:left w:val="none" w:sz="0" w:space="0" w:color="auto"/>
                    <w:bottom w:val="none" w:sz="0" w:space="0" w:color="auto"/>
                    <w:right w:val="none" w:sz="0" w:space="0" w:color="auto"/>
                  </w:divBdr>
                </w:div>
              </w:divsChild>
            </w:div>
            <w:div w:id="349646603">
              <w:marLeft w:val="0"/>
              <w:marRight w:val="0"/>
              <w:marTop w:val="225"/>
              <w:marBottom w:val="0"/>
              <w:divBdr>
                <w:top w:val="none" w:sz="0" w:space="0" w:color="auto"/>
                <w:left w:val="none" w:sz="0" w:space="0" w:color="auto"/>
                <w:bottom w:val="none" w:sz="0" w:space="0" w:color="auto"/>
                <w:right w:val="none" w:sz="0" w:space="0" w:color="auto"/>
              </w:divBdr>
              <w:divsChild>
                <w:div w:id="905143724">
                  <w:marLeft w:val="0"/>
                  <w:marRight w:val="0"/>
                  <w:marTop w:val="0"/>
                  <w:marBottom w:val="0"/>
                  <w:divBdr>
                    <w:top w:val="none" w:sz="0" w:space="0" w:color="auto"/>
                    <w:left w:val="none" w:sz="0" w:space="0" w:color="auto"/>
                    <w:bottom w:val="none" w:sz="0" w:space="0" w:color="auto"/>
                    <w:right w:val="none" w:sz="0" w:space="0" w:color="auto"/>
                  </w:divBdr>
                </w:div>
              </w:divsChild>
            </w:div>
            <w:div w:id="356736301">
              <w:marLeft w:val="0"/>
              <w:marRight w:val="0"/>
              <w:marTop w:val="375"/>
              <w:marBottom w:val="0"/>
              <w:divBdr>
                <w:top w:val="none" w:sz="0" w:space="0" w:color="auto"/>
                <w:left w:val="none" w:sz="0" w:space="0" w:color="auto"/>
                <w:bottom w:val="none" w:sz="0" w:space="0" w:color="auto"/>
                <w:right w:val="none" w:sz="0" w:space="0" w:color="auto"/>
              </w:divBdr>
            </w:div>
            <w:div w:id="373699154">
              <w:marLeft w:val="0"/>
              <w:marRight w:val="0"/>
              <w:marTop w:val="225"/>
              <w:marBottom w:val="0"/>
              <w:divBdr>
                <w:top w:val="none" w:sz="0" w:space="0" w:color="auto"/>
                <w:left w:val="none" w:sz="0" w:space="0" w:color="auto"/>
                <w:bottom w:val="none" w:sz="0" w:space="0" w:color="auto"/>
                <w:right w:val="none" w:sz="0" w:space="0" w:color="auto"/>
              </w:divBdr>
            </w:div>
            <w:div w:id="415632182">
              <w:marLeft w:val="0"/>
              <w:marRight w:val="0"/>
              <w:marTop w:val="375"/>
              <w:marBottom w:val="0"/>
              <w:divBdr>
                <w:top w:val="none" w:sz="0" w:space="0" w:color="auto"/>
                <w:left w:val="none" w:sz="0" w:space="0" w:color="auto"/>
                <w:bottom w:val="none" w:sz="0" w:space="0" w:color="auto"/>
                <w:right w:val="none" w:sz="0" w:space="0" w:color="auto"/>
              </w:divBdr>
            </w:div>
            <w:div w:id="423654336">
              <w:marLeft w:val="0"/>
              <w:marRight w:val="0"/>
              <w:marTop w:val="375"/>
              <w:marBottom w:val="0"/>
              <w:divBdr>
                <w:top w:val="none" w:sz="0" w:space="0" w:color="auto"/>
                <w:left w:val="none" w:sz="0" w:space="0" w:color="auto"/>
                <w:bottom w:val="none" w:sz="0" w:space="0" w:color="auto"/>
                <w:right w:val="none" w:sz="0" w:space="0" w:color="auto"/>
              </w:divBdr>
              <w:divsChild>
                <w:div w:id="605306201">
                  <w:marLeft w:val="0"/>
                  <w:marRight w:val="0"/>
                  <w:marTop w:val="0"/>
                  <w:marBottom w:val="0"/>
                  <w:divBdr>
                    <w:top w:val="none" w:sz="0" w:space="0" w:color="auto"/>
                    <w:left w:val="none" w:sz="0" w:space="0" w:color="auto"/>
                    <w:bottom w:val="none" w:sz="0" w:space="0" w:color="auto"/>
                    <w:right w:val="none" w:sz="0" w:space="0" w:color="auto"/>
                  </w:divBdr>
                  <w:divsChild>
                    <w:div w:id="1254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71937">
              <w:marLeft w:val="0"/>
              <w:marRight w:val="0"/>
              <w:marTop w:val="225"/>
              <w:marBottom w:val="0"/>
              <w:divBdr>
                <w:top w:val="none" w:sz="0" w:space="0" w:color="auto"/>
                <w:left w:val="none" w:sz="0" w:space="0" w:color="auto"/>
                <w:bottom w:val="none" w:sz="0" w:space="0" w:color="auto"/>
                <w:right w:val="none" w:sz="0" w:space="0" w:color="auto"/>
              </w:divBdr>
            </w:div>
            <w:div w:id="433482610">
              <w:marLeft w:val="0"/>
              <w:marRight w:val="0"/>
              <w:marTop w:val="225"/>
              <w:marBottom w:val="0"/>
              <w:divBdr>
                <w:top w:val="none" w:sz="0" w:space="0" w:color="auto"/>
                <w:left w:val="none" w:sz="0" w:space="0" w:color="auto"/>
                <w:bottom w:val="none" w:sz="0" w:space="0" w:color="auto"/>
                <w:right w:val="none" w:sz="0" w:space="0" w:color="auto"/>
              </w:divBdr>
              <w:divsChild>
                <w:div w:id="812988557">
                  <w:marLeft w:val="0"/>
                  <w:marRight w:val="0"/>
                  <w:marTop w:val="0"/>
                  <w:marBottom w:val="0"/>
                  <w:divBdr>
                    <w:top w:val="none" w:sz="0" w:space="0" w:color="auto"/>
                    <w:left w:val="none" w:sz="0" w:space="0" w:color="auto"/>
                    <w:bottom w:val="none" w:sz="0" w:space="0" w:color="auto"/>
                    <w:right w:val="none" w:sz="0" w:space="0" w:color="auto"/>
                  </w:divBdr>
                </w:div>
              </w:divsChild>
            </w:div>
            <w:div w:id="471800324">
              <w:marLeft w:val="0"/>
              <w:marRight w:val="0"/>
              <w:marTop w:val="225"/>
              <w:marBottom w:val="0"/>
              <w:divBdr>
                <w:top w:val="none" w:sz="0" w:space="0" w:color="auto"/>
                <w:left w:val="none" w:sz="0" w:space="0" w:color="auto"/>
                <w:bottom w:val="none" w:sz="0" w:space="0" w:color="auto"/>
                <w:right w:val="none" w:sz="0" w:space="0" w:color="auto"/>
              </w:divBdr>
              <w:divsChild>
                <w:div w:id="635137402">
                  <w:marLeft w:val="0"/>
                  <w:marRight w:val="0"/>
                  <w:marTop w:val="0"/>
                  <w:marBottom w:val="0"/>
                  <w:divBdr>
                    <w:top w:val="none" w:sz="0" w:space="0" w:color="auto"/>
                    <w:left w:val="none" w:sz="0" w:space="0" w:color="auto"/>
                    <w:bottom w:val="none" w:sz="0" w:space="0" w:color="auto"/>
                    <w:right w:val="none" w:sz="0" w:space="0" w:color="auto"/>
                  </w:divBdr>
                </w:div>
              </w:divsChild>
            </w:div>
            <w:div w:id="473719832">
              <w:marLeft w:val="0"/>
              <w:marRight w:val="0"/>
              <w:marTop w:val="375"/>
              <w:marBottom w:val="0"/>
              <w:divBdr>
                <w:top w:val="none" w:sz="0" w:space="0" w:color="auto"/>
                <w:left w:val="none" w:sz="0" w:space="0" w:color="auto"/>
                <w:bottom w:val="none" w:sz="0" w:space="0" w:color="auto"/>
                <w:right w:val="none" w:sz="0" w:space="0" w:color="auto"/>
              </w:divBdr>
              <w:divsChild>
                <w:div w:id="1015035912">
                  <w:marLeft w:val="0"/>
                  <w:marRight w:val="0"/>
                  <w:marTop w:val="0"/>
                  <w:marBottom w:val="0"/>
                  <w:divBdr>
                    <w:top w:val="none" w:sz="0" w:space="0" w:color="auto"/>
                    <w:left w:val="none" w:sz="0" w:space="0" w:color="auto"/>
                    <w:bottom w:val="none" w:sz="0" w:space="0" w:color="auto"/>
                    <w:right w:val="none" w:sz="0" w:space="0" w:color="auto"/>
                  </w:divBdr>
                  <w:divsChild>
                    <w:div w:id="306322264">
                      <w:marLeft w:val="0"/>
                      <w:marRight w:val="0"/>
                      <w:marTop w:val="0"/>
                      <w:marBottom w:val="0"/>
                      <w:divBdr>
                        <w:top w:val="none" w:sz="0" w:space="0" w:color="auto"/>
                        <w:left w:val="none" w:sz="0" w:space="0" w:color="auto"/>
                        <w:bottom w:val="none" w:sz="0" w:space="0" w:color="auto"/>
                        <w:right w:val="none" w:sz="0" w:space="0" w:color="auto"/>
                      </w:divBdr>
                    </w:div>
                    <w:div w:id="43922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63658">
              <w:marLeft w:val="0"/>
              <w:marRight w:val="0"/>
              <w:marTop w:val="225"/>
              <w:marBottom w:val="0"/>
              <w:divBdr>
                <w:top w:val="none" w:sz="0" w:space="0" w:color="auto"/>
                <w:left w:val="none" w:sz="0" w:space="0" w:color="auto"/>
                <w:bottom w:val="none" w:sz="0" w:space="0" w:color="auto"/>
                <w:right w:val="none" w:sz="0" w:space="0" w:color="auto"/>
              </w:divBdr>
              <w:divsChild>
                <w:div w:id="1063874365">
                  <w:marLeft w:val="0"/>
                  <w:marRight w:val="0"/>
                  <w:marTop w:val="0"/>
                  <w:marBottom w:val="0"/>
                  <w:divBdr>
                    <w:top w:val="none" w:sz="0" w:space="0" w:color="auto"/>
                    <w:left w:val="none" w:sz="0" w:space="0" w:color="auto"/>
                    <w:bottom w:val="none" w:sz="0" w:space="0" w:color="auto"/>
                    <w:right w:val="none" w:sz="0" w:space="0" w:color="auto"/>
                  </w:divBdr>
                </w:div>
              </w:divsChild>
            </w:div>
            <w:div w:id="502671571">
              <w:marLeft w:val="0"/>
              <w:marRight w:val="0"/>
              <w:marTop w:val="375"/>
              <w:marBottom w:val="0"/>
              <w:divBdr>
                <w:top w:val="none" w:sz="0" w:space="0" w:color="auto"/>
                <w:left w:val="none" w:sz="0" w:space="0" w:color="auto"/>
                <w:bottom w:val="none" w:sz="0" w:space="0" w:color="auto"/>
                <w:right w:val="none" w:sz="0" w:space="0" w:color="auto"/>
              </w:divBdr>
            </w:div>
            <w:div w:id="516771141">
              <w:marLeft w:val="0"/>
              <w:marRight w:val="0"/>
              <w:marTop w:val="225"/>
              <w:marBottom w:val="0"/>
              <w:divBdr>
                <w:top w:val="none" w:sz="0" w:space="0" w:color="auto"/>
                <w:left w:val="none" w:sz="0" w:space="0" w:color="auto"/>
                <w:bottom w:val="none" w:sz="0" w:space="0" w:color="auto"/>
                <w:right w:val="none" w:sz="0" w:space="0" w:color="auto"/>
              </w:divBdr>
            </w:div>
            <w:div w:id="526597699">
              <w:marLeft w:val="0"/>
              <w:marRight w:val="0"/>
              <w:marTop w:val="375"/>
              <w:marBottom w:val="0"/>
              <w:divBdr>
                <w:top w:val="none" w:sz="0" w:space="0" w:color="auto"/>
                <w:left w:val="none" w:sz="0" w:space="0" w:color="auto"/>
                <w:bottom w:val="none" w:sz="0" w:space="0" w:color="auto"/>
                <w:right w:val="none" w:sz="0" w:space="0" w:color="auto"/>
              </w:divBdr>
              <w:divsChild>
                <w:div w:id="57018723">
                  <w:marLeft w:val="0"/>
                  <w:marRight w:val="0"/>
                  <w:marTop w:val="0"/>
                  <w:marBottom w:val="0"/>
                  <w:divBdr>
                    <w:top w:val="none" w:sz="0" w:space="0" w:color="auto"/>
                    <w:left w:val="none" w:sz="0" w:space="0" w:color="auto"/>
                    <w:bottom w:val="none" w:sz="0" w:space="0" w:color="auto"/>
                    <w:right w:val="none" w:sz="0" w:space="0" w:color="auto"/>
                  </w:divBdr>
                </w:div>
              </w:divsChild>
            </w:div>
            <w:div w:id="530143008">
              <w:marLeft w:val="0"/>
              <w:marRight w:val="0"/>
              <w:marTop w:val="375"/>
              <w:marBottom w:val="0"/>
              <w:divBdr>
                <w:top w:val="none" w:sz="0" w:space="0" w:color="auto"/>
                <w:left w:val="none" w:sz="0" w:space="0" w:color="auto"/>
                <w:bottom w:val="none" w:sz="0" w:space="0" w:color="auto"/>
                <w:right w:val="none" w:sz="0" w:space="0" w:color="auto"/>
              </w:divBdr>
              <w:divsChild>
                <w:div w:id="926228973">
                  <w:marLeft w:val="0"/>
                  <w:marRight w:val="0"/>
                  <w:marTop w:val="0"/>
                  <w:marBottom w:val="0"/>
                  <w:divBdr>
                    <w:top w:val="none" w:sz="0" w:space="0" w:color="auto"/>
                    <w:left w:val="none" w:sz="0" w:space="0" w:color="auto"/>
                    <w:bottom w:val="none" w:sz="0" w:space="0" w:color="auto"/>
                    <w:right w:val="none" w:sz="0" w:space="0" w:color="auto"/>
                  </w:divBdr>
                </w:div>
              </w:divsChild>
            </w:div>
            <w:div w:id="553809913">
              <w:marLeft w:val="0"/>
              <w:marRight w:val="0"/>
              <w:marTop w:val="225"/>
              <w:marBottom w:val="0"/>
              <w:divBdr>
                <w:top w:val="none" w:sz="0" w:space="0" w:color="auto"/>
                <w:left w:val="none" w:sz="0" w:space="0" w:color="auto"/>
                <w:bottom w:val="none" w:sz="0" w:space="0" w:color="auto"/>
                <w:right w:val="none" w:sz="0" w:space="0" w:color="auto"/>
              </w:divBdr>
              <w:divsChild>
                <w:div w:id="578756611">
                  <w:marLeft w:val="0"/>
                  <w:marRight w:val="0"/>
                  <w:marTop w:val="0"/>
                  <w:marBottom w:val="0"/>
                  <w:divBdr>
                    <w:top w:val="none" w:sz="0" w:space="0" w:color="auto"/>
                    <w:left w:val="none" w:sz="0" w:space="0" w:color="auto"/>
                    <w:bottom w:val="none" w:sz="0" w:space="0" w:color="auto"/>
                    <w:right w:val="none" w:sz="0" w:space="0" w:color="auto"/>
                  </w:divBdr>
                </w:div>
              </w:divsChild>
            </w:div>
            <w:div w:id="591620373">
              <w:marLeft w:val="0"/>
              <w:marRight w:val="0"/>
              <w:marTop w:val="225"/>
              <w:marBottom w:val="0"/>
              <w:divBdr>
                <w:top w:val="none" w:sz="0" w:space="0" w:color="auto"/>
                <w:left w:val="none" w:sz="0" w:space="0" w:color="auto"/>
                <w:bottom w:val="none" w:sz="0" w:space="0" w:color="auto"/>
                <w:right w:val="none" w:sz="0" w:space="0" w:color="auto"/>
              </w:divBdr>
              <w:divsChild>
                <w:div w:id="1022437396">
                  <w:marLeft w:val="0"/>
                  <w:marRight w:val="0"/>
                  <w:marTop w:val="0"/>
                  <w:marBottom w:val="0"/>
                  <w:divBdr>
                    <w:top w:val="none" w:sz="0" w:space="0" w:color="auto"/>
                    <w:left w:val="none" w:sz="0" w:space="0" w:color="auto"/>
                    <w:bottom w:val="none" w:sz="0" w:space="0" w:color="auto"/>
                    <w:right w:val="none" w:sz="0" w:space="0" w:color="auto"/>
                  </w:divBdr>
                </w:div>
              </w:divsChild>
            </w:div>
            <w:div w:id="595017483">
              <w:marLeft w:val="0"/>
              <w:marRight w:val="0"/>
              <w:marTop w:val="225"/>
              <w:marBottom w:val="0"/>
              <w:divBdr>
                <w:top w:val="none" w:sz="0" w:space="0" w:color="auto"/>
                <w:left w:val="none" w:sz="0" w:space="0" w:color="auto"/>
                <w:bottom w:val="none" w:sz="0" w:space="0" w:color="auto"/>
                <w:right w:val="none" w:sz="0" w:space="0" w:color="auto"/>
              </w:divBdr>
              <w:divsChild>
                <w:div w:id="1049767803">
                  <w:marLeft w:val="0"/>
                  <w:marRight w:val="0"/>
                  <w:marTop w:val="0"/>
                  <w:marBottom w:val="0"/>
                  <w:divBdr>
                    <w:top w:val="none" w:sz="0" w:space="0" w:color="auto"/>
                    <w:left w:val="none" w:sz="0" w:space="0" w:color="auto"/>
                    <w:bottom w:val="none" w:sz="0" w:space="0" w:color="auto"/>
                    <w:right w:val="none" w:sz="0" w:space="0" w:color="auto"/>
                  </w:divBdr>
                </w:div>
              </w:divsChild>
            </w:div>
            <w:div w:id="617756935">
              <w:marLeft w:val="0"/>
              <w:marRight w:val="0"/>
              <w:marTop w:val="225"/>
              <w:marBottom w:val="0"/>
              <w:divBdr>
                <w:top w:val="none" w:sz="0" w:space="0" w:color="auto"/>
                <w:left w:val="none" w:sz="0" w:space="0" w:color="auto"/>
                <w:bottom w:val="none" w:sz="0" w:space="0" w:color="auto"/>
                <w:right w:val="none" w:sz="0" w:space="0" w:color="auto"/>
              </w:divBdr>
              <w:divsChild>
                <w:div w:id="276327686">
                  <w:marLeft w:val="0"/>
                  <w:marRight w:val="0"/>
                  <w:marTop w:val="0"/>
                  <w:marBottom w:val="0"/>
                  <w:divBdr>
                    <w:top w:val="none" w:sz="0" w:space="0" w:color="auto"/>
                    <w:left w:val="none" w:sz="0" w:space="0" w:color="auto"/>
                    <w:bottom w:val="none" w:sz="0" w:space="0" w:color="auto"/>
                    <w:right w:val="none" w:sz="0" w:space="0" w:color="auto"/>
                  </w:divBdr>
                </w:div>
              </w:divsChild>
            </w:div>
            <w:div w:id="633876157">
              <w:marLeft w:val="0"/>
              <w:marRight w:val="0"/>
              <w:marTop w:val="225"/>
              <w:marBottom w:val="0"/>
              <w:divBdr>
                <w:top w:val="none" w:sz="0" w:space="0" w:color="auto"/>
                <w:left w:val="none" w:sz="0" w:space="0" w:color="auto"/>
                <w:bottom w:val="none" w:sz="0" w:space="0" w:color="auto"/>
                <w:right w:val="none" w:sz="0" w:space="0" w:color="auto"/>
              </w:divBdr>
              <w:divsChild>
                <w:div w:id="1220439699">
                  <w:marLeft w:val="0"/>
                  <w:marRight w:val="0"/>
                  <w:marTop w:val="0"/>
                  <w:marBottom w:val="0"/>
                  <w:divBdr>
                    <w:top w:val="none" w:sz="0" w:space="0" w:color="auto"/>
                    <w:left w:val="none" w:sz="0" w:space="0" w:color="auto"/>
                    <w:bottom w:val="none" w:sz="0" w:space="0" w:color="auto"/>
                    <w:right w:val="none" w:sz="0" w:space="0" w:color="auto"/>
                  </w:divBdr>
                </w:div>
              </w:divsChild>
            </w:div>
            <w:div w:id="642542880">
              <w:marLeft w:val="0"/>
              <w:marRight w:val="0"/>
              <w:marTop w:val="0"/>
              <w:marBottom w:val="0"/>
              <w:divBdr>
                <w:top w:val="none" w:sz="0" w:space="0" w:color="auto"/>
                <w:left w:val="none" w:sz="0" w:space="0" w:color="auto"/>
                <w:bottom w:val="none" w:sz="0" w:space="0" w:color="auto"/>
                <w:right w:val="none" w:sz="0" w:space="0" w:color="auto"/>
              </w:divBdr>
            </w:div>
            <w:div w:id="658968653">
              <w:marLeft w:val="0"/>
              <w:marRight w:val="0"/>
              <w:marTop w:val="375"/>
              <w:marBottom w:val="0"/>
              <w:divBdr>
                <w:top w:val="none" w:sz="0" w:space="0" w:color="auto"/>
                <w:left w:val="none" w:sz="0" w:space="0" w:color="auto"/>
                <w:bottom w:val="none" w:sz="0" w:space="0" w:color="auto"/>
                <w:right w:val="none" w:sz="0" w:space="0" w:color="auto"/>
              </w:divBdr>
              <w:divsChild>
                <w:div w:id="1040938924">
                  <w:marLeft w:val="0"/>
                  <w:marRight w:val="0"/>
                  <w:marTop w:val="0"/>
                  <w:marBottom w:val="0"/>
                  <w:divBdr>
                    <w:top w:val="none" w:sz="0" w:space="0" w:color="auto"/>
                    <w:left w:val="none" w:sz="0" w:space="0" w:color="auto"/>
                    <w:bottom w:val="none" w:sz="0" w:space="0" w:color="auto"/>
                    <w:right w:val="none" w:sz="0" w:space="0" w:color="auto"/>
                  </w:divBdr>
                  <w:divsChild>
                    <w:div w:id="19471810">
                      <w:marLeft w:val="0"/>
                      <w:marRight w:val="0"/>
                      <w:marTop w:val="0"/>
                      <w:marBottom w:val="0"/>
                      <w:divBdr>
                        <w:top w:val="none" w:sz="0" w:space="0" w:color="auto"/>
                        <w:left w:val="none" w:sz="0" w:space="0" w:color="auto"/>
                        <w:bottom w:val="none" w:sz="0" w:space="0" w:color="auto"/>
                        <w:right w:val="none" w:sz="0" w:space="0" w:color="auto"/>
                      </w:divBdr>
                    </w:div>
                    <w:div w:id="97086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1499">
              <w:marLeft w:val="0"/>
              <w:marRight w:val="0"/>
              <w:marTop w:val="225"/>
              <w:marBottom w:val="0"/>
              <w:divBdr>
                <w:top w:val="none" w:sz="0" w:space="0" w:color="auto"/>
                <w:left w:val="none" w:sz="0" w:space="0" w:color="auto"/>
                <w:bottom w:val="none" w:sz="0" w:space="0" w:color="auto"/>
                <w:right w:val="none" w:sz="0" w:space="0" w:color="auto"/>
              </w:divBdr>
            </w:div>
            <w:div w:id="738745900">
              <w:marLeft w:val="0"/>
              <w:marRight w:val="0"/>
              <w:marTop w:val="225"/>
              <w:marBottom w:val="0"/>
              <w:divBdr>
                <w:top w:val="none" w:sz="0" w:space="0" w:color="auto"/>
                <w:left w:val="none" w:sz="0" w:space="0" w:color="auto"/>
                <w:bottom w:val="none" w:sz="0" w:space="0" w:color="auto"/>
                <w:right w:val="none" w:sz="0" w:space="0" w:color="auto"/>
              </w:divBdr>
            </w:div>
            <w:div w:id="746809202">
              <w:marLeft w:val="0"/>
              <w:marRight w:val="0"/>
              <w:marTop w:val="225"/>
              <w:marBottom w:val="0"/>
              <w:divBdr>
                <w:top w:val="none" w:sz="0" w:space="0" w:color="auto"/>
                <w:left w:val="none" w:sz="0" w:space="0" w:color="auto"/>
                <w:bottom w:val="none" w:sz="0" w:space="0" w:color="auto"/>
                <w:right w:val="none" w:sz="0" w:space="0" w:color="auto"/>
              </w:divBdr>
            </w:div>
            <w:div w:id="777069600">
              <w:marLeft w:val="0"/>
              <w:marRight w:val="0"/>
              <w:marTop w:val="225"/>
              <w:marBottom w:val="0"/>
              <w:divBdr>
                <w:top w:val="none" w:sz="0" w:space="0" w:color="auto"/>
                <w:left w:val="none" w:sz="0" w:space="0" w:color="auto"/>
                <w:bottom w:val="none" w:sz="0" w:space="0" w:color="auto"/>
                <w:right w:val="none" w:sz="0" w:space="0" w:color="auto"/>
              </w:divBdr>
            </w:div>
            <w:div w:id="826480552">
              <w:marLeft w:val="0"/>
              <w:marRight w:val="0"/>
              <w:marTop w:val="225"/>
              <w:marBottom w:val="0"/>
              <w:divBdr>
                <w:top w:val="none" w:sz="0" w:space="0" w:color="auto"/>
                <w:left w:val="none" w:sz="0" w:space="0" w:color="auto"/>
                <w:bottom w:val="none" w:sz="0" w:space="0" w:color="auto"/>
                <w:right w:val="none" w:sz="0" w:space="0" w:color="auto"/>
              </w:divBdr>
            </w:div>
            <w:div w:id="858814506">
              <w:marLeft w:val="0"/>
              <w:marRight w:val="0"/>
              <w:marTop w:val="225"/>
              <w:marBottom w:val="0"/>
              <w:divBdr>
                <w:top w:val="none" w:sz="0" w:space="0" w:color="auto"/>
                <w:left w:val="none" w:sz="0" w:space="0" w:color="auto"/>
                <w:bottom w:val="none" w:sz="0" w:space="0" w:color="auto"/>
                <w:right w:val="none" w:sz="0" w:space="0" w:color="auto"/>
              </w:divBdr>
            </w:div>
            <w:div w:id="903102041">
              <w:marLeft w:val="0"/>
              <w:marRight w:val="0"/>
              <w:marTop w:val="225"/>
              <w:marBottom w:val="0"/>
              <w:divBdr>
                <w:top w:val="none" w:sz="0" w:space="0" w:color="auto"/>
                <w:left w:val="none" w:sz="0" w:space="0" w:color="auto"/>
                <w:bottom w:val="none" w:sz="0" w:space="0" w:color="auto"/>
                <w:right w:val="none" w:sz="0" w:space="0" w:color="auto"/>
              </w:divBdr>
              <w:divsChild>
                <w:div w:id="1075711015">
                  <w:marLeft w:val="0"/>
                  <w:marRight w:val="0"/>
                  <w:marTop w:val="0"/>
                  <w:marBottom w:val="0"/>
                  <w:divBdr>
                    <w:top w:val="none" w:sz="0" w:space="0" w:color="auto"/>
                    <w:left w:val="none" w:sz="0" w:space="0" w:color="auto"/>
                    <w:bottom w:val="none" w:sz="0" w:space="0" w:color="auto"/>
                    <w:right w:val="none" w:sz="0" w:space="0" w:color="auto"/>
                  </w:divBdr>
                </w:div>
              </w:divsChild>
            </w:div>
            <w:div w:id="922639837">
              <w:marLeft w:val="0"/>
              <w:marRight w:val="0"/>
              <w:marTop w:val="375"/>
              <w:marBottom w:val="0"/>
              <w:divBdr>
                <w:top w:val="none" w:sz="0" w:space="0" w:color="auto"/>
                <w:left w:val="none" w:sz="0" w:space="0" w:color="auto"/>
                <w:bottom w:val="none" w:sz="0" w:space="0" w:color="auto"/>
                <w:right w:val="none" w:sz="0" w:space="0" w:color="auto"/>
              </w:divBdr>
            </w:div>
            <w:div w:id="951210325">
              <w:marLeft w:val="0"/>
              <w:marRight w:val="0"/>
              <w:marTop w:val="225"/>
              <w:marBottom w:val="0"/>
              <w:divBdr>
                <w:top w:val="none" w:sz="0" w:space="0" w:color="auto"/>
                <w:left w:val="none" w:sz="0" w:space="0" w:color="auto"/>
                <w:bottom w:val="none" w:sz="0" w:space="0" w:color="auto"/>
                <w:right w:val="none" w:sz="0" w:space="0" w:color="auto"/>
              </w:divBdr>
            </w:div>
            <w:div w:id="956792666">
              <w:marLeft w:val="0"/>
              <w:marRight w:val="0"/>
              <w:marTop w:val="225"/>
              <w:marBottom w:val="0"/>
              <w:divBdr>
                <w:top w:val="none" w:sz="0" w:space="0" w:color="auto"/>
                <w:left w:val="none" w:sz="0" w:space="0" w:color="auto"/>
                <w:bottom w:val="none" w:sz="0" w:space="0" w:color="auto"/>
                <w:right w:val="none" w:sz="0" w:space="0" w:color="auto"/>
              </w:divBdr>
              <w:divsChild>
                <w:div w:id="687412540">
                  <w:marLeft w:val="0"/>
                  <w:marRight w:val="0"/>
                  <w:marTop w:val="0"/>
                  <w:marBottom w:val="0"/>
                  <w:divBdr>
                    <w:top w:val="none" w:sz="0" w:space="0" w:color="auto"/>
                    <w:left w:val="none" w:sz="0" w:space="0" w:color="auto"/>
                    <w:bottom w:val="none" w:sz="0" w:space="0" w:color="auto"/>
                    <w:right w:val="none" w:sz="0" w:space="0" w:color="auto"/>
                  </w:divBdr>
                </w:div>
              </w:divsChild>
            </w:div>
            <w:div w:id="1001854746">
              <w:marLeft w:val="0"/>
              <w:marRight w:val="0"/>
              <w:marTop w:val="225"/>
              <w:marBottom w:val="0"/>
              <w:divBdr>
                <w:top w:val="none" w:sz="0" w:space="0" w:color="auto"/>
                <w:left w:val="none" w:sz="0" w:space="0" w:color="auto"/>
                <w:bottom w:val="none" w:sz="0" w:space="0" w:color="auto"/>
                <w:right w:val="none" w:sz="0" w:space="0" w:color="auto"/>
              </w:divBdr>
            </w:div>
            <w:div w:id="1055857438">
              <w:marLeft w:val="0"/>
              <w:marRight w:val="0"/>
              <w:marTop w:val="225"/>
              <w:marBottom w:val="0"/>
              <w:divBdr>
                <w:top w:val="none" w:sz="0" w:space="0" w:color="auto"/>
                <w:left w:val="none" w:sz="0" w:space="0" w:color="auto"/>
                <w:bottom w:val="none" w:sz="0" w:space="0" w:color="auto"/>
                <w:right w:val="none" w:sz="0" w:space="0" w:color="auto"/>
              </w:divBdr>
              <w:divsChild>
                <w:div w:id="493569527">
                  <w:marLeft w:val="0"/>
                  <w:marRight w:val="0"/>
                  <w:marTop w:val="0"/>
                  <w:marBottom w:val="0"/>
                  <w:divBdr>
                    <w:top w:val="none" w:sz="0" w:space="0" w:color="auto"/>
                    <w:left w:val="none" w:sz="0" w:space="0" w:color="auto"/>
                    <w:bottom w:val="none" w:sz="0" w:space="0" w:color="auto"/>
                    <w:right w:val="none" w:sz="0" w:space="0" w:color="auto"/>
                  </w:divBdr>
                </w:div>
              </w:divsChild>
            </w:div>
            <w:div w:id="1096364733">
              <w:marLeft w:val="0"/>
              <w:marRight w:val="0"/>
              <w:marTop w:val="225"/>
              <w:marBottom w:val="0"/>
              <w:divBdr>
                <w:top w:val="none" w:sz="0" w:space="0" w:color="auto"/>
                <w:left w:val="none" w:sz="0" w:space="0" w:color="auto"/>
                <w:bottom w:val="none" w:sz="0" w:space="0" w:color="auto"/>
                <w:right w:val="none" w:sz="0" w:space="0" w:color="auto"/>
              </w:divBdr>
            </w:div>
            <w:div w:id="1098716076">
              <w:marLeft w:val="0"/>
              <w:marRight w:val="0"/>
              <w:marTop w:val="225"/>
              <w:marBottom w:val="0"/>
              <w:divBdr>
                <w:top w:val="none" w:sz="0" w:space="0" w:color="auto"/>
                <w:left w:val="none" w:sz="0" w:space="0" w:color="auto"/>
                <w:bottom w:val="none" w:sz="0" w:space="0" w:color="auto"/>
                <w:right w:val="none" w:sz="0" w:space="0" w:color="auto"/>
              </w:divBdr>
            </w:div>
            <w:div w:id="1122117715">
              <w:marLeft w:val="0"/>
              <w:marRight w:val="0"/>
              <w:marTop w:val="225"/>
              <w:marBottom w:val="0"/>
              <w:divBdr>
                <w:top w:val="none" w:sz="0" w:space="0" w:color="auto"/>
                <w:left w:val="none" w:sz="0" w:space="0" w:color="auto"/>
                <w:bottom w:val="none" w:sz="0" w:space="0" w:color="auto"/>
                <w:right w:val="none" w:sz="0" w:space="0" w:color="auto"/>
              </w:divBdr>
              <w:divsChild>
                <w:div w:id="1345594699">
                  <w:marLeft w:val="0"/>
                  <w:marRight w:val="0"/>
                  <w:marTop w:val="0"/>
                  <w:marBottom w:val="0"/>
                  <w:divBdr>
                    <w:top w:val="none" w:sz="0" w:space="0" w:color="auto"/>
                    <w:left w:val="none" w:sz="0" w:space="0" w:color="auto"/>
                    <w:bottom w:val="none" w:sz="0" w:space="0" w:color="auto"/>
                    <w:right w:val="none" w:sz="0" w:space="0" w:color="auto"/>
                  </w:divBdr>
                </w:div>
              </w:divsChild>
            </w:div>
            <w:div w:id="1166169433">
              <w:marLeft w:val="0"/>
              <w:marRight w:val="0"/>
              <w:marTop w:val="375"/>
              <w:marBottom w:val="0"/>
              <w:divBdr>
                <w:top w:val="none" w:sz="0" w:space="0" w:color="auto"/>
                <w:left w:val="none" w:sz="0" w:space="0" w:color="auto"/>
                <w:bottom w:val="none" w:sz="0" w:space="0" w:color="auto"/>
                <w:right w:val="none" w:sz="0" w:space="0" w:color="auto"/>
              </w:divBdr>
            </w:div>
            <w:div w:id="1173256990">
              <w:marLeft w:val="0"/>
              <w:marRight w:val="0"/>
              <w:marTop w:val="225"/>
              <w:marBottom w:val="0"/>
              <w:divBdr>
                <w:top w:val="none" w:sz="0" w:space="0" w:color="auto"/>
                <w:left w:val="none" w:sz="0" w:space="0" w:color="auto"/>
                <w:bottom w:val="none" w:sz="0" w:space="0" w:color="auto"/>
                <w:right w:val="none" w:sz="0" w:space="0" w:color="auto"/>
              </w:divBdr>
            </w:div>
            <w:div w:id="1211530376">
              <w:marLeft w:val="0"/>
              <w:marRight w:val="0"/>
              <w:marTop w:val="225"/>
              <w:marBottom w:val="0"/>
              <w:divBdr>
                <w:top w:val="none" w:sz="0" w:space="0" w:color="auto"/>
                <w:left w:val="none" w:sz="0" w:space="0" w:color="auto"/>
                <w:bottom w:val="none" w:sz="0" w:space="0" w:color="auto"/>
                <w:right w:val="none" w:sz="0" w:space="0" w:color="auto"/>
              </w:divBdr>
              <w:divsChild>
                <w:div w:id="511917322">
                  <w:marLeft w:val="0"/>
                  <w:marRight w:val="0"/>
                  <w:marTop w:val="0"/>
                  <w:marBottom w:val="0"/>
                  <w:divBdr>
                    <w:top w:val="none" w:sz="0" w:space="0" w:color="auto"/>
                    <w:left w:val="none" w:sz="0" w:space="0" w:color="auto"/>
                    <w:bottom w:val="none" w:sz="0" w:space="0" w:color="auto"/>
                    <w:right w:val="none" w:sz="0" w:space="0" w:color="auto"/>
                  </w:divBdr>
                </w:div>
              </w:divsChild>
            </w:div>
            <w:div w:id="1213035836">
              <w:marLeft w:val="0"/>
              <w:marRight w:val="0"/>
              <w:marTop w:val="225"/>
              <w:marBottom w:val="0"/>
              <w:divBdr>
                <w:top w:val="none" w:sz="0" w:space="0" w:color="auto"/>
                <w:left w:val="none" w:sz="0" w:space="0" w:color="auto"/>
                <w:bottom w:val="none" w:sz="0" w:space="0" w:color="auto"/>
                <w:right w:val="none" w:sz="0" w:space="0" w:color="auto"/>
              </w:divBdr>
              <w:divsChild>
                <w:div w:id="1324359354">
                  <w:marLeft w:val="0"/>
                  <w:marRight w:val="0"/>
                  <w:marTop w:val="0"/>
                  <w:marBottom w:val="0"/>
                  <w:divBdr>
                    <w:top w:val="none" w:sz="0" w:space="0" w:color="auto"/>
                    <w:left w:val="none" w:sz="0" w:space="0" w:color="auto"/>
                    <w:bottom w:val="none" w:sz="0" w:space="0" w:color="auto"/>
                    <w:right w:val="none" w:sz="0" w:space="0" w:color="auto"/>
                  </w:divBdr>
                </w:div>
              </w:divsChild>
            </w:div>
            <w:div w:id="1220631668">
              <w:marLeft w:val="0"/>
              <w:marRight w:val="0"/>
              <w:marTop w:val="225"/>
              <w:marBottom w:val="0"/>
              <w:divBdr>
                <w:top w:val="none" w:sz="0" w:space="0" w:color="auto"/>
                <w:left w:val="none" w:sz="0" w:space="0" w:color="auto"/>
                <w:bottom w:val="none" w:sz="0" w:space="0" w:color="auto"/>
                <w:right w:val="none" w:sz="0" w:space="0" w:color="auto"/>
              </w:divBdr>
            </w:div>
            <w:div w:id="1221598226">
              <w:marLeft w:val="0"/>
              <w:marRight w:val="0"/>
              <w:marTop w:val="225"/>
              <w:marBottom w:val="0"/>
              <w:divBdr>
                <w:top w:val="none" w:sz="0" w:space="0" w:color="auto"/>
                <w:left w:val="none" w:sz="0" w:space="0" w:color="auto"/>
                <w:bottom w:val="none" w:sz="0" w:space="0" w:color="auto"/>
                <w:right w:val="none" w:sz="0" w:space="0" w:color="auto"/>
              </w:divBdr>
            </w:div>
            <w:div w:id="1225801390">
              <w:marLeft w:val="0"/>
              <w:marRight w:val="0"/>
              <w:marTop w:val="225"/>
              <w:marBottom w:val="0"/>
              <w:divBdr>
                <w:top w:val="none" w:sz="0" w:space="0" w:color="auto"/>
                <w:left w:val="none" w:sz="0" w:space="0" w:color="auto"/>
                <w:bottom w:val="none" w:sz="0" w:space="0" w:color="auto"/>
                <w:right w:val="none" w:sz="0" w:space="0" w:color="auto"/>
              </w:divBdr>
              <w:divsChild>
                <w:div w:id="961423495">
                  <w:marLeft w:val="0"/>
                  <w:marRight w:val="0"/>
                  <w:marTop w:val="0"/>
                  <w:marBottom w:val="0"/>
                  <w:divBdr>
                    <w:top w:val="none" w:sz="0" w:space="0" w:color="auto"/>
                    <w:left w:val="none" w:sz="0" w:space="0" w:color="auto"/>
                    <w:bottom w:val="none" w:sz="0" w:space="0" w:color="auto"/>
                    <w:right w:val="none" w:sz="0" w:space="0" w:color="auto"/>
                  </w:divBdr>
                </w:div>
              </w:divsChild>
            </w:div>
            <w:div w:id="1228036541">
              <w:marLeft w:val="0"/>
              <w:marRight w:val="0"/>
              <w:marTop w:val="225"/>
              <w:marBottom w:val="0"/>
              <w:divBdr>
                <w:top w:val="none" w:sz="0" w:space="0" w:color="auto"/>
                <w:left w:val="none" w:sz="0" w:space="0" w:color="auto"/>
                <w:bottom w:val="none" w:sz="0" w:space="0" w:color="auto"/>
                <w:right w:val="none" w:sz="0" w:space="0" w:color="auto"/>
              </w:divBdr>
              <w:divsChild>
                <w:div w:id="857087687">
                  <w:marLeft w:val="0"/>
                  <w:marRight w:val="0"/>
                  <w:marTop w:val="0"/>
                  <w:marBottom w:val="0"/>
                  <w:divBdr>
                    <w:top w:val="none" w:sz="0" w:space="0" w:color="auto"/>
                    <w:left w:val="none" w:sz="0" w:space="0" w:color="auto"/>
                    <w:bottom w:val="none" w:sz="0" w:space="0" w:color="auto"/>
                    <w:right w:val="none" w:sz="0" w:space="0" w:color="auto"/>
                  </w:divBdr>
                </w:div>
              </w:divsChild>
            </w:div>
            <w:div w:id="1244876865">
              <w:marLeft w:val="0"/>
              <w:marRight w:val="0"/>
              <w:marTop w:val="225"/>
              <w:marBottom w:val="0"/>
              <w:divBdr>
                <w:top w:val="none" w:sz="0" w:space="0" w:color="auto"/>
                <w:left w:val="none" w:sz="0" w:space="0" w:color="auto"/>
                <w:bottom w:val="none" w:sz="0" w:space="0" w:color="auto"/>
                <w:right w:val="none" w:sz="0" w:space="0" w:color="auto"/>
              </w:divBdr>
              <w:divsChild>
                <w:div w:id="550459767">
                  <w:marLeft w:val="0"/>
                  <w:marRight w:val="0"/>
                  <w:marTop w:val="0"/>
                  <w:marBottom w:val="0"/>
                  <w:divBdr>
                    <w:top w:val="none" w:sz="0" w:space="0" w:color="auto"/>
                    <w:left w:val="none" w:sz="0" w:space="0" w:color="auto"/>
                    <w:bottom w:val="none" w:sz="0" w:space="0" w:color="auto"/>
                    <w:right w:val="none" w:sz="0" w:space="0" w:color="auto"/>
                  </w:divBdr>
                </w:div>
              </w:divsChild>
            </w:div>
            <w:div w:id="1260716567">
              <w:marLeft w:val="0"/>
              <w:marRight w:val="0"/>
              <w:marTop w:val="225"/>
              <w:marBottom w:val="0"/>
              <w:divBdr>
                <w:top w:val="none" w:sz="0" w:space="0" w:color="auto"/>
                <w:left w:val="none" w:sz="0" w:space="0" w:color="auto"/>
                <w:bottom w:val="none" w:sz="0" w:space="0" w:color="auto"/>
                <w:right w:val="none" w:sz="0" w:space="0" w:color="auto"/>
              </w:divBdr>
              <w:divsChild>
                <w:div w:id="1110128089">
                  <w:marLeft w:val="0"/>
                  <w:marRight w:val="0"/>
                  <w:marTop w:val="0"/>
                  <w:marBottom w:val="0"/>
                  <w:divBdr>
                    <w:top w:val="none" w:sz="0" w:space="0" w:color="auto"/>
                    <w:left w:val="none" w:sz="0" w:space="0" w:color="auto"/>
                    <w:bottom w:val="none" w:sz="0" w:space="0" w:color="auto"/>
                    <w:right w:val="none" w:sz="0" w:space="0" w:color="auto"/>
                  </w:divBdr>
                </w:div>
              </w:divsChild>
            </w:div>
            <w:div w:id="1281764063">
              <w:marLeft w:val="0"/>
              <w:marRight w:val="0"/>
              <w:marTop w:val="225"/>
              <w:marBottom w:val="0"/>
              <w:divBdr>
                <w:top w:val="none" w:sz="0" w:space="0" w:color="auto"/>
                <w:left w:val="none" w:sz="0" w:space="0" w:color="auto"/>
                <w:bottom w:val="none" w:sz="0" w:space="0" w:color="auto"/>
                <w:right w:val="none" w:sz="0" w:space="0" w:color="auto"/>
              </w:divBdr>
            </w:div>
            <w:div w:id="1285574724">
              <w:marLeft w:val="0"/>
              <w:marRight w:val="0"/>
              <w:marTop w:val="225"/>
              <w:marBottom w:val="0"/>
              <w:divBdr>
                <w:top w:val="none" w:sz="0" w:space="0" w:color="auto"/>
                <w:left w:val="none" w:sz="0" w:space="0" w:color="auto"/>
                <w:bottom w:val="none" w:sz="0" w:space="0" w:color="auto"/>
                <w:right w:val="none" w:sz="0" w:space="0" w:color="auto"/>
              </w:divBdr>
              <w:divsChild>
                <w:div w:id="1125613055">
                  <w:marLeft w:val="0"/>
                  <w:marRight w:val="0"/>
                  <w:marTop w:val="0"/>
                  <w:marBottom w:val="0"/>
                  <w:divBdr>
                    <w:top w:val="none" w:sz="0" w:space="0" w:color="auto"/>
                    <w:left w:val="none" w:sz="0" w:space="0" w:color="auto"/>
                    <w:bottom w:val="none" w:sz="0" w:space="0" w:color="auto"/>
                    <w:right w:val="none" w:sz="0" w:space="0" w:color="auto"/>
                  </w:divBdr>
                </w:div>
              </w:divsChild>
            </w:div>
            <w:div w:id="1317759628">
              <w:marLeft w:val="0"/>
              <w:marRight w:val="0"/>
              <w:marTop w:val="225"/>
              <w:marBottom w:val="0"/>
              <w:divBdr>
                <w:top w:val="none" w:sz="0" w:space="0" w:color="auto"/>
                <w:left w:val="none" w:sz="0" w:space="0" w:color="auto"/>
                <w:bottom w:val="none" w:sz="0" w:space="0" w:color="auto"/>
                <w:right w:val="none" w:sz="0" w:space="0" w:color="auto"/>
              </w:divBdr>
            </w:div>
            <w:div w:id="1322151694">
              <w:marLeft w:val="0"/>
              <w:marRight w:val="0"/>
              <w:marTop w:val="225"/>
              <w:marBottom w:val="0"/>
              <w:divBdr>
                <w:top w:val="none" w:sz="0" w:space="0" w:color="auto"/>
                <w:left w:val="none" w:sz="0" w:space="0" w:color="auto"/>
                <w:bottom w:val="none" w:sz="0" w:space="0" w:color="auto"/>
                <w:right w:val="none" w:sz="0" w:space="0" w:color="auto"/>
              </w:divBdr>
              <w:divsChild>
                <w:div w:id="757946580">
                  <w:marLeft w:val="0"/>
                  <w:marRight w:val="0"/>
                  <w:marTop w:val="0"/>
                  <w:marBottom w:val="0"/>
                  <w:divBdr>
                    <w:top w:val="none" w:sz="0" w:space="0" w:color="auto"/>
                    <w:left w:val="none" w:sz="0" w:space="0" w:color="auto"/>
                    <w:bottom w:val="none" w:sz="0" w:space="0" w:color="auto"/>
                    <w:right w:val="none" w:sz="0" w:space="0" w:color="auto"/>
                  </w:divBdr>
                </w:div>
              </w:divsChild>
            </w:div>
            <w:div w:id="1335571202">
              <w:marLeft w:val="0"/>
              <w:marRight w:val="0"/>
              <w:marTop w:val="225"/>
              <w:marBottom w:val="0"/>
              <w:divBdr>
                <w:top w:val="none" w:sz="0" w:space="0" w:color="auto"/>
                <w:left w:val="none" w:sz="0" w:space="0" w:color="auto"/>
                <w:bottom w:val="none" w:sz="0" w:space="0" w:color="auto"/>
                <w:right w:val="none" w:sz="0" w:space="0" w:color="auto"/>
              </w:divBdr>
              <w:divsChild>
                <w:div w:id="7247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99399">
          <w:marLeft w:val="0"/>
          <w:marRight w:val="0"/>
          <w:marTop w:val="0"/>
          <w:marBottom w:val="150"/>
          <w:divBdr>
            <w:top w:val="none" w:sz="0" w:space="0" w:color="auto"/>
            <w:left w:val="none" w:sz="0" w:space="0" w:color="auto"/>
            <w:bottom w:val="none" w:sz="0" w:space="0" w:color="auto"/>
            <w:right w:val="none" w:sz="0" w:space="0" w:color="auto"/>
          </w:divBdr>
          <w:divsChild>
            <w:div w:id="1070542250">
              <w:marLeft w:val="0"/>
              <w:marRight w:val="0"/>
              <w:marTop w:val="0"/>
              <w:marBottom w:val="0"/>
              <w:divBdr>
                <w:top w:val="none" w:sz="0" w:space="0" w:color="auto"/>
                <w:left w:val="none" w:sz="0" w:space="0" w:color="auto"/>
                <w:bottom w:val="none" w:sz="0" w:space="0" w:color="auto"/>
                <w:right w:val="none" w:sz="0" w:space="0" w:color="auto"/>
              </w:divBdr>
              <w:divsChild>
                <w:div w:id="4632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599337">
      <w:bodyDiv w:val="1"/>
      <w:marLeft w:val="0"/>
      <w:marRight w:val="0"/>
      <w:marTop w:val="0"/>
      <w:marBottom w:val="0"/>
      <w:divBdr>
        <w:top w:val="none" w:sz="0" w:space="0" w:color="auto"/>
        <w:left w:val="none" w:sz="0" w:space="0" w:color="auto"/>
        <w:bottom w:val="none" w:sz="0" w:space="0" w:color="auto"/>
        <w:right w:val="none" w:sz="0" w:space="0" w:color="auto"/>
      </w:divBdr>
      <w:divsChild>
        <w:div w:id="1063715047">
          <w:marLeft w:val="0"/>
          <w:marRight w:val="0"/>
          <w:marTop w:val="0"/>
          <w:marBottom w:val="0"/>
          <w:divBdr>
            <w:top w:val="none" w:sz="0" w:space="0" w:color="auto"/>
            <w:left w:val="none" w:sz="0" w:space="0" w:color="auto"/>
            <w:bottom w:val="none" w:sz="0" w:space="0" w:color="auto"/>
            <w:right w:val="none" w:sz="0" w:space="0" w:color="auto"/>
          </w:divBdr>
          <w:divsChild>
            <w:div w:id="214243101">
              <w:marLeft w:val="0"/>
              <w:marRight w:val="0"/>
              <w:marTop w:val="0"/>
              <w:marBottom w:val="0"/>
              <w:divBdr>
                <w:top w:val="none" w:sz="0" w:space="0" w:color="auto"/>
                <w:left w:val="none" w:sz="0" w:space="0" w:color="auto"/>
                <w:bottom w:val="none" w:sz="0" w:space="0" w:color="auto"/>
                <w:right w:val="none" w:sz="0" w:space="0" w:color="auto"/>
              </w:divBdr>
            </w:div>
            <w:div w:id="412749709">
              <w:marLeft w:val="0"/>
              <w:marRight w:val="0"/>
              <w:marTop w:val="0"/>
              <w:marBottom w:val="0"/>
              <w:divBdr>
                <w:top w:val="none" w:sz="0" w:space="0" w:color="auto"/>
                <w:left w:val="none" w:sz="0" w:space="0" w:color="auto"/>
                <w:bottom w:val="none" w:sz="0" w:space="0" w:color="auto"/>
                <w:right w:val="none" w:sz="0" w:space="0" w:color="auto"/>
              </w:divBdr>
              <w:divsChild>
                <w:div w:id="311377098">
                  <w:marLeft w:val="0"/>
                  <w:marRight w:val="0"/>
                  <w:marTop w:val="0"/>
                  <w:marBottom w:val="0"/>
                  <w:divBdr>
                    <w:top w:val="none" w:sz="0" w:space="0" w:color="auto"/>
                    <w:left w:val="none" w:sz="0" w:space="0" w:color="auto"/>
                    <w:bottom w:val="none" w:sz="0" w:space="0" w:color="auto"/>
                    <w:right w:val="none" w:sz="0" w:space="0" w:color="auto"/>
                  </w:divBdr>
                </w:div>
              </w:divsChild>
            </w:div>
            <w:div w:id="763846927">
              <w:marLeft w:val="0"/>
              <w:marRight w:val="0"/>
              <w:marTop w:val="0"/>
              <w:marBottom w:val="0"/>
              <w:divBdr>
                <w:top w:val="none" w:sz="0" w:space="0" w:color="auto"/>
                <w:left w:val="none" w:sz="0" w:space="0" w:color="auto"/>
                <w:bottom w:val="none" w:sz="0" w:space="0" w:color="auto"/>
                <w:right w:val="none" w:sz="0" w:space="0" w:color="auto"/>
              </w:divBdr>
            </w:div>
            <w:div w:id="1109161907">
              <w:marLeft w:val="0"/>
              <w:marRight w:val="0"/>
              <w:marTop w:val="0"/>
              <w:marBottom w:val="0"/>
              <w:divBdr>
                <w:top w:val="none" w:sz="0" w:space="0" w:color="auto"/>
                <w:left w:val="none" w:sz="0" w:space="0" w:color="auto"/>
                <w:bottom w:val="none" w:sz="0" w:space="0" w:color="auto"/>
                <w:right w:val="none" w:sz="0" w:space="0" w:color="auto"/>
              </w:divBdr>
              <w:divsChild>
                <w:div w:id="498010271">
                  <w:marLeft w:val="0"/>
                  <w:marRight w:val="0"/>
                  <w:marTop w:val="0"/>
                  <w:marBottom w:val="0"/>
                  <w:divBdr>
                    <w:top w:val="none" w:sz="0" w:space="0" w:color="auto"/>
                    <w:left w:val="none" w:sz="0" w:space="0" w:color="auto"/>
                    <w:bottom w:val="none" w:sz="0" w:space="0" w:color="auto"/>
                    <w:right w:val="none" w:sz="0" w:space="0" w:color="auto"/>
                  </w:divBdr>
                </w:div>
              </w:divsChild>
            </w:div>
            <w:div w:id="1301881013">
              <w:marLeft w:val="0"/>
              <w:marRight w:val="0"/>
              <w:marTop w:val="0"/>
              <w:marBottom w:val="0"/>
              <w:divBdr>
                <w:top w:val="none" w:sz="0" w:space="0" w:color="auto"/>
                <w:left w:val="none" w:sz="0" w:space="0" w:color="auto"/>
                <w:bottom w:val="none" w:sz="0" w:space="0" w:color="auto"/>
                <w:right w:val="none" w:sz="0" w:space="0" w:color="auto"/>
              </w:divBdr>
              <w:divsChild>
                <w:div w:id="106942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325079">
      <w:bodyDiv w:val="1"/>
      <w:marLeft w:val="0"/>
      <w:marRight w:val="0"/>
      <w:marTop w:val="0"/>
      <w:marBottom w:val="0"/>
      <w:divBdr>
        <w:top w:val="none" w:sz="0" w:space="0" w:color="auto"/>
        <w:left w:val="none" w:sz="0" w:space="0" w:color="auto"/>
        <w:bottom w:val="none" w:sz="0" w:space="0" w:color="auto"/>
        <w:right w:val="none" w:sz="0" w:space="0" w:color="auto"/>
      </w:divBdr>
    </w:div>
    <w:div w:id="831528857">
      <w:bodyDiv w:val="1"/>
      <w:marLeft w:val="0"/>
      <w:marRight w:val="0"/>
      <w:marTop w:val="0"/>
      <w:marBottom w:val="0"/>
      <w:divBdr>
        <w:top w:val="none" w:sz="0" w:space="0" w:color="auto"/>
        <w:left w:val="none" w:sz="0" w:space="0" w:color="auto"/>
        <w:bottom w:val="none" w:sz="0" w:space="0" w:color="auto"/>
        <w:right w:val="none" w:sz="0" w:space="0" w:color="auto"/>
      </w:divBdr>
      <w:divsChild>
        <w:div w:id="1238245606">
          <w:marLeft w:val="2100"/>
          <w:marRight w:val="0"/>
          <w:marTop w:val="0"/>
          <w:marBottom w:val="0"/>
          <w:divBdr>
            <w:top w:val="none" w:sz="0" w:space="0" w:color="auto"/>
            <w:left w:val="none" w:sz="0" w:space="0" w:color="auto"/>
            <w:bottom w:val="none" w:sz="0" w:space="0" w:color="auto"/>
            <w:right w:val="none" w:sz="0" w:space="0" w:color="auto"/>
          </w:divBdr>
          <w:divsChild>
            <w:div w:id="122772974">
              <w:marLeft w:val="0"/>
              <w:marRight w:val="0"/>
              <w:marTop w:val="0"/>
              <w:marBottom w:val="0"/>
              <w:divBdr>
                <w:top w:val="none" w:sz="0" w:space="0" w:color="auto"/>
                <w:left w:val="none" w:sz="0" w:space="0" w:color="auto"/>
                <w:bottom w:val="none" w:sz="0" w:space="0" w:color="auto"/>
                <w:right w:val="none" w:sz="0" w:space="0" w:color="auto"/>
              </w:divBdr>
              <w:divsChild>
                <w:div w:id="399984153">
                  <w:marLeft w:val="0"/>
                  <w:marRight w:val="0"/>
                  <w:marTop w:val="0"/>
                  <w:marBottom w:val="105"/>
                  <w:divBdr>
                    <w:top w:val="none" w:sz="0" w:space="0" w:color="auto"/>
                    <w:left w:val="none" w:sz="0" w:space="0" w:color="auto"/>
                    <w:bottom w:val="none" w:sz="0" w:space="0" w:color="auto"/>
                    <w:right w:val="none" w:sz="0" w:space="0" w:color="auto"/>
                  </w:divBdr>
                </w:div>
                <w:div w:id="1202549381">
                  <w:marLeft w:val="0"/>
                  <w:marRight w:val="0"/>
                  <w:marTop w:val="0"/>
                  <w:marBottom w:val="0"/>
                  <w:divBdr>
                    <w:top w:val="none" w:sz="0" w:space="0" w:color="auto"/>
                    <w:left w:val="none" w:sz="0" w:space="0" w:color="auto"/>
                    <w:bottom w:val="none" w:sz="0" w:space="0" w:color="auto"/>
                    <w:right w:val="none" w:sz="0" w:space="0" w:color="auto"/>
                  </w:divBdr>
                  <w:divsChild>
                    <w:div w:id="1047493129">
                      <w:marLeft w:val="0"/>
                      <w:marRight w:val="0"/>
                      <w:marTop w:val="0"/>
                      <w:marBottom w:val="0"/>
                      <w:divBdr>
                        <w:top w:val="none" w:sz="0" w:space="0" w:color="auto"/>
                        <w:left w:val="none" w:sz="0" w:space="0" w:color="auto"/>
                        <w:bottom w:val="none" w:sz="0" w:space="0" w:color="auto"/>
                        <w:right w:val="none" w:sz="0" w:space="0" w:color="auto"/>
                      </w:divBdr>
                    </w:div>
                    <w:div w:id="10683054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42233447">
              <w:marLeft w:val="0"/>
              <w:marRight w:val="0"/>
              <w:marTop w:val="0"/>
              <w:marBottom w:val="0"/>
              <w:divBdr>
                <w:top w:val="none" w:sz="0" w:space="0" w:color="auto"/>
                <w:left w:val="none" w:sz="0" w:space="0" w:color="auto"/>
                <w:bottom w:val="none" w:sz="0" w:space="0" w:color="auto"/>
                <w:right w:val="none" w:sz="0" w:space="0" w:color="auto"/>
              </w:divBdr>
              <w:divsChild>
                <w:div w:id="367993974">
                  <w:marLeft w:val="0"/>
                  <w:marRight w:val="0"/>
                  <w:marTop w:val="0"/>
                  <w:marBottom w:val="105"/>
                  <w:divBdr>
                    <w:top w:val="none" w:sz="0" w:space="0" w:color="auto"/>
                    <w:left w:val="none" w:sz="0" w:space="0" w:color="auto"/>
                    <w:bottom w:val="none" w:sz="0" w:space="0" w:color="auto"/>
                    <w:right w:val="none" w:sz="0" w:space="0" w:color="auto"/>
                  </w:divBdr>
                </w:div>
                <w:div w:id="712389771">
                  <w:marLeft w:val="0"/>
                  <w:marRight w:val="0"/>
                  <w:marTop w:val="0"/>
                  <w:marBottom w:val="0"/>
                  <w:divBdr>
                    <w:top w:val="none" w:sz="0" w:space="0" w:color="auto"/>
                    <w:left w:val="none" w:sz="0" w:space="0" w:color="auto"/>
                    <w:bottom w:val="none" w:sz="0" w:space="0" w:color="auto"/>
                    <w:right w:val="none" w:sz="0" w:space="0" w:color="auto"/>
                  </w:divBdr>
                  <w:divsChild>
                    <w:div w:id="269239415">
                      <w:marLeft w:val="0"/>
                      <w:marRight w:val="0"/>
                      <w:marTop w:val="0"/>
                      <w:marBottom w:val="75"/>
                      <w:divBdr>
                        <w:top w:val="none" w:sz="0" w:space="0" w:color="auto"/>
                        <w:left w:val="none" w:sz="0" w:space="0" w:color="auto"/>
                        <w:bottom w:val="none" w:sz="0" w:space="0" w:color="auto"/>
                        <w:right w:val="none" w:sz="0" w:space="0" w:color="auto"/>
                      </w:divBdr>
                    </w:div>
                    <w:div w:id="8090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28235">
              <w:marLeft w:val="0"/>
              <w:marRight w:val="0"/>
              <w:marTop w:val="0"/>
              <w:marBottom w:val="0"/>
              <w:divBdr>
                <w:top w:val="none" w:sz="0" w:space="0" w:color="auto"/>
                <w:left w:val="none" w:sz="0" w:space="0" w:color="auto"/>
                <w:bottom w:val="none" w:sz="0" w:space="0" w:color="auto"/>
                <w:right w:val="none" w:sz="0" w:space="0" w:color="auto"/>
              </w:divBdr>
              <w:divsChild>
                <w:div w:id="274681006">
                  <w:marLeft w:val="0"/>
                  <w:marRight w:val="0"/>
                  <w:marTop w:val="0"/>
                  <w:marBottom w:val="0"/>
                  <w:divBdr>
                    <w:top w:val="none" w:sz="0" w:space="0" w:color="auto"/>
                    <w:left w:val="none" w:sz="0" w:space="0" w:color="auto"/>
                    <w:bottom w:val="none" w:sz="0" w:space="0" w:color="auto"/>
                    <w:right w:val="none" w:sz="0" w:space="0" w:color="auto"/>
                  </w:divBdr>
                  <w:divsChild>
                    <w:div w:id="399061115">
                      <w:marLeft w:val="0"/>
                      <w:marRight w:val="0"/>
                      <w:marTop w:val="0"/>
                      <w:marBottom w:val="75"/>
                      <w:divBdr>
                        <w:top w:val="none" w:sz="0" w:space="0" w:color="auto"/>
                        <w:left w:val="none" w:sz="0" w:space="0" w:color="auto"/>
                        <w:bottom w:val="none" w:sz="0" w:space="0" w:color="auto"/>
                        <w:right w:val="none" w:sz="0" w:space="0" w:color="auto"/>
                      </w:divBdr>
                    </w:div>
                  </w:divsChild>
                </w:div>
                <w:div w:id="50699043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274748302">
          <w:marLeft w:val="2100"/>
          <w:marRight w:val="0"/>
          <w:marTop w:val="0"/>
          <w:marBottom w:val="0"/>
          <w:divBdr>
            <w:top w:val="none" w:sz="0" w:space="0" w:color="auto"/>
            <w:left w:val="none" w:sz="0" w:space="0" w:color="auto"/>
            <w:bottom w:val="none" w:sz="0" w:space="0" w:color="auto"/>
            <w:right w:val="none" w:sz="0" w:space="0" w:color="auto"/>
          </w:divBdr>
          <w:divsChild>
            <w:div w:id="934170648">
              <w:marLeft w:val="0"/>
              <w:marRight w:val="0"/>
              <w:marTop w:val="0"/>
              <w:marBottom w:val="0"/>
              <w:divBdr>
                <w:top w:val="none" w:sz="0" w:space="0" w:color="auto"/>
                <w:left w:val="none" w:sz="0" w:space="0" w:color="auto"/>
                <w:bottom w:val="none" w:sz="0" w:space="0" w:color="auto"/>
                <w:right w:val="none" w:sz="0" w:space="0" w:color="auto"/>
              </w:divBdr>
              <w:divsChild>
                <w:div w:id="435175021">
                  <w:marLeft w:val="0"/>
                  <w:marRight w:val="0"/>
                  <w:marTop w:val="0"/>
                  <w:marBottom w:val="0"/>
                  <w:divBdr>
                    <w:top w:val="none" w:sz="0" w:space="0" w:color="auto"/>
                    <w:left w:val="none" w:sz="0" w:space="0" w:color="auto"/>
                    <w:bottom w:val="none" w:sz="0" w:space="0" w:color="auto"/>
                    <w:right w:val="none" w:sz="0" w:space="0" w:color="auto"/>
                  </w:divBdr>
                  <w:divsChild>
                    <w:div w:id="668099267">
                      <w:marLeft w:val="0"/>
                      <w:marRight w:val="0"/>
                      <w:marTop w:val="0"/>
                      <w:marBottom w:val="0"/>
                      <w:divBdr>
                        <w:top w:val="none" w:sz="0" w:space="0" w:color="auto"/>
                        <w:left w:val="none" w:sz="0" w:space="0" w:color="auto"/>
                        <w:bottom w:val="none" w:sz="0" w:space="0" w:color="auto"/>
                        <w:right w:val="none" w:sz="0" w:space="0" w:color="auto"/>
                      </w:divBdr>
                    </w:div>
                    <w:div w:id="774256251">
                      <w:marLeft w:val="0"/>
                      <w:marRight w:val="0"/>
                      <w:marTop w:val="0"/>
                      <w:marBottom w:val="0"/>
                      <w:divBdr>
                        <w:top w:val="none" w:sz="0" w:space="0" w:color="auto"/>
                        <w:left w:val="none" w:sz="0" w:space="0" w:color="auto"/>
                        <w:bottom w:val="none" w:sz="0" w:space="0" w:color="auto"/>
                        <w:right w:val="none" w:sz="0" w:space="0" w:color="auto"/>
                      </w:divBdr>
                    </w:div>
                  </w:divsChild>
                </w:div>
                <w:div w:id="105828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797490">
      <w:bodyDiv w:val="1"/>
      <w:marLeft w:val="0"/>
      <w:marRight w:val="0"/>
      <w:marTop w:val="0"/>
      <w:marBottom w:val="0"/>
      <w:divBdr>
        <w:top w:val="none" w:sz="0" w:space="0" w:color="auto"/>
        <w:left w:val="none" w:sz="0" w:space="0" w:color="auto"/>
        <w:bottom w:val="none" w:sz="0" w:space="0" w:color="auto"/>
        <w:right w:val="none" w:sz="0" w:space="0" w:color="auto"/>
      </w:divBdr>
      <w:divsChild>
        <w:div w:id="306935202">
          <w:marLeft w:val="2100"/>
          <w:marRight w:val="0"/>
          <w:marTop w:val="0"/>
          <w:marBottom w:val="0"/>
          <w:divBdr>
            <w:top w:val="none" w:sz="0" w:space="0" w:color="auto"/>
            <w:left w:val="none" w:sz="0" w:space="0" w:color="auto"/>
            <w:bottom w:val="none" w:sz="0" w:space="0" w:color="auto"/>
            <w:right w:val="none" w:sz="0" w:space="0" w:color="auto"/>
          </w:divBdr>
        </w:div>
        <w:div w:id="495145518">
          <w:marLeft w:val="2100"/>
          <w:marRight w:val="0"/>
          <w:marTop w:val="0"/>
          <w:marBottom w:val="0"/>
          <w:divBdr>
            <w:top w:val="none" w:sz="0" w:space="0" w:color="auto"/>
            <w:left w:val="none" w:sz="0" w:space="0" w:color="auto"/>
            <w:bottom w:val="none" w:sz="0" w:space="0" w:color="auto"/>
            <w:right w:val="none" w:sz="0" w:space="0" w:color="auto"/>
          </w:divBdr>
        </w:div>
        <w:div w:id="1345132570">
          <w:marLeft w:val="2100"/>
          <w:marRight w:val="0"/>
          <w:marTop w:val="0"/>
          <w:marBottom w:val="0"/>
          <w:divBdr>
            <w:top w:val="none" w:sz="0" w:space="0" w:color="auto"/>
            <w:left w:val="none" w:sz="0" w:space="0" w:color="auto"/>
            <w:bottom w:val="none" w:sz="0" w:space="0" w:color="auto"/>
            <w:right w:val="none" w:sz="0" w:space="0" w:color="auto"/>
          </w:divBdr>
          <w:divsChild>
            <w:div w:id="1110857136">
              <w:marLeft w:val="0"/>
              <w:marRight w:val="0"/>
              <w:marTop w:val="0"/>
              <w:marBottom w:val="0"/>
              <w:divBdr>
                <w:top w:val="none" w:sz="0" w:space="0" w:color="auto"/>
                <w:left w:val="none" w:sz="0" w:space="0" w:color="auto"/>
                <w:bottom w:val="none" w:sz="0" w:space="0" w:color="auto"/>
                <w:right w:val="none" w:sz="0" w:space="0" w:color="auto"/>
              </w:divBdr>
              <w:divsChild>
                <w:div w:id="150369416">
                  <w:marLeft w:val="0"/>
                  <w:marRight w:val="0"/>
                  <w:marTop w:val="0"/>
                  <w:marBottom w:val="0"/>
                  <w:divBdr>
                    <w:top w:val="none" w:sz="0" w:space="0" w:color="auto"/>
                    <w:left w:val="none" w:sz="0" w:space="0" w:color="auto"/>
                    <w:bottom w:val="none" w:sz="0" w:space="0" w:color="auto"/>
                    <w:right w:val="none" w:sz="0" w:space="0" w:color="auto"/>
                  </w:divBdr>
                  <w:divsChild>
                    <w:div w:id="472261748">
                      <w:marLeft w:val="0"/>
                      <w:marRight w:val="0"/>
                      <w:marTop w:val="0"/>
                      <w:marBottom w:val="0"/>
                      <w:divBdr>
                        <w:top w:val="none" w:sz="0" w:space="0" w:color="auto"/>
                        <w:left w:val="none" w:sz="0" w:space="0" w:color="auto"/>
                        <w:bottom w:val="none" w:sz="0" w:space="0" w:color="auto"/>
                        <w:right w:val="none" w:sz="0" w:space="0" w:color="auto"/>
                      </w:divBdr>
                    </w:div>
                  </w:divsChild>
                </w:div>
                <w:div w:id="1291979510">
                  <w:marLeft w:val="0"/>
                  <w:marRight w:val="0"/>
                  <w:marTop w:val="0"/>
                  <w:marBottom w:val="0"/>
                  <w:divBdr>
                    <w:top w:val="none" w:sz="0" w:space="0" w:color="auto"/>
                    <w:left w:val="none" w:sz="0" w:space="0" w:color="auto"/>
                    <w:bottom w:val="none" w:sz="0" w:space="0" w:color="auto"/>
                    <w:right w:val="none" w:sz="0" w:space="0" w:color="auto"/>
                  </w:divBdr>
                  <w:divsChild>
                    <w:div w:id="134574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138981">
      <w:bodyDiv w:val="1"/>
      <w:marLeft w:val="0"/>
      <w:marRight w:val="0"/>
      <w:marTop w:val="0"/>
      <w:marBottom w:val="0"/>
      <w:divBdr>
        <w:top w:val="none" w:sz="0" w:space="0" w:color="auto"/>
        <w:left w:val="none" w:sz="0" w:space="0" w:color="auto"/>
        <w:bottom w:val="none" w:sz="0" w:space="0" w:color="auto"/>
        <w:right w:val="none" w:sz="0" w:space="0" w:color="auto"/>
      </w:divBdr>
      <w:divsChild>
        <w:div w:id="1016468883">
          <w:marLeft w:val="0"/>
          <w:marRight w:val="0"/>
          <w:marTop w:val="0"/>
          <w:marBottom w:val="0"/>
          <w:divBdr>
            <w:top w:val="none" w:sz="0" w:space="0" w:color="auto"/>
            <w:left w:val="none" w:sz="0" w:space="0" w:color="auto"/>
            <w:bottom w:val="none" w:sz="0" w:space="0" w:color="auto"/>
            <w:right w:val="none" w:sz="0" w:space="0" w:color="auto"/>
          </w:divBdr>
          <w:divsChild>
            <w:div w:id="782724125">
              <w:marLeft w:val="0"/>
              <w:marRight w:val="0"/>
              <w:marTop w:val="0"/>
              <w:marBottom w:val="0"/>
              <w:divBdr>
                <w:top w:val="none" w:sz="0" w:space="0" w:color="auto"/>
                <w:left w:val="none" w:sz="0" w:space="0" w:color="auto"/>
                <w:bottom w:val="none" w:sz="0" w:space="0" w:color="auto"/>
                <w:right w:val="none" w:sz="0" w:space="0" w:color="auto"/>
              </w:divBdr>
              <w:divsChild>
                <w:div w:id="1074281494">
                  <w:marLeft w:val="0"/>
                  <w:marRight w:val="0"/>
                  <w:marTop w:val="0"/>
                  <w:marBottom w:val="0"/>
                  <w:divBdr>
                    <w:top w:val="none" w:sz="0" w:space="0" w:color="auto"/>
                    <w:left w:val="none" w:sz="0" w:space="0" w:color="auto"/>
                    <w:bottom w:val="none" w:sz="0" w:space="0" w:color="auto"/>
                    <w:right w:val="none" w:sz="0" w:space="0" w:color="auto"/>
                  </w:divBdr>
                  <w:divsChild>
                    <w:div w:id="1164592031">
                      <w:marLeft w:val="0"/>
                      <w:marRight w:val="0"/>
                      <w:marTop w:val="0"/>
                      <w:marBottom w:val="0"/>
                      <w:divBdr>
                        <w:top w:val="none" w:sz="0" w:space="0" w:color="auto"/>
                        <w:left w:val="none" w:sz="0" w:space="0" w:color="auto"/>
                        <w:bottom w:val="none" w:sz="0" w:space="0" w:color="auto"/>
                        <w:right w:val="none" w:sz="0" w:space="0" w:color="auto"/>
                      </w:divBdr>
                      <w:divsChild>
                        <w:div w:id="1167673177">
                          <w:marLeft w:val="0"/>
                          <w:marRight w:val="0"/>
                          <w:marTop w:val="0"/>
                          <w:marBottom w:val="0"/>
                          <w:divBdr>
                            <w:top w:val="none" w:sz="0" w:space="0" w:color="auto"/>
                            <w:left w:val="none" w:sz="0" w:space="0" w:color="auto"/>
                            <w:bottom w:val="none" w:sz="0" w:space="0" w:color="auto"/>
                            <w:right w:val="none" w:sz="0" w:space="0" w:color="auto"/>
                          </w:divBdr>
                          <w:divsChild>
                            <w:div w:id="108849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570414">
      <w:bodyDiv w:val="1"/>
      <w:marLeft w:val="0"/>
      <w:marRight w:val="0"/>
      <w:marTop w:val="0"/>
      <w:marBottom w:val="0"/>
      <w:divBdr>
        <w:top w:val="none" w:sz="0" w:space="0" w:color="auto"/>
        <w:left w:val="none" w:sz="0" w:space="0" w:color="auto"/>
        <w:bottom w:val="none" w:sz="0" w:space="0" w:color="auto"/>
        <w:right w:val="none" w:sz="0" w:space="0" w:color="auto"/>
      </w:divBdr>
      <w:divsChild>
        <w:div w:id="1444376533">
          <w:marLeft w:val="0"/>
          <w:marRight w:val="0"/>
          <w:marTop w:val="0"/>
          <w:marBottom w:val="0"/>
          <w:divBdr>
            <w:top w:val="none" w:sz="0" w:space="0" w:color="auto"/>
            <w:left w:val="none" w:sz="0" w:space="0" w:color="auto"/>
            <w:bottom w:val="none" w:sz="0" w:space="0" w:color="auto"/>
            <w:right w:val="none" w:sz="0" w:space="0" w:color="auto"/>
          </w:divBdr>
          <w:divsChild>
            <w:div w:id="1287078392">
              <w:marLeft w:val="0"/>
              <w:marRight w:val="0"/>
              <w:marTop w:val="300"/>
              <w:marBottom w:val="0"/>
              <w:divBdr>
                <w:top w:val="none" w:sz="0" w:space="0" w:color="auto"/>
                <w:left w:val="none" w:sz="0" w:space="0" w:color="auto"/>
                <w:bottom w:val="none" w:sz="0" w:space="0" w:color="auto"/>
                <w:right w:val="none" w:sz="0" w:space="0" w:color="auto"/>
              </w:divBdr>
              <w:divsChild>
                <w:div w:id="1610159733">
                  <w:marLeft w:val="0"/>
                  <w:marRight w:val="0"/>
                  <w:marTop w:val="0"/>
                  <w:marBottom w:val="0"/>
                  <w:divBdr>
                    <w:top w:val="none" w:sz="0" w:space="0" w:color="auto"/>
                    <w:left w:val="none" w:sz="0" w:space="0" w:color="auto"/>
                    <w:bottom w:val="none" w:sz="0" w:space="0" w:color="auto"/>
                    <w:right w:val="none" w:sz="0" w:space="0" w:color="auto"/>
                  </w:divBdr>
                  <w:divsChild>
                    <w:div w:id="175193554">
                      <w:marLeft w:val="0"/>
                      <w:marRight w:val="0"/>
                      <w:marTop w:val="0"/>
                      <w:marBottom w:val="0"/>
                      <w:divBdr>
                        <w:top w:val="none" w:sz="0" w:space="0" w:color="auto"/>
                        <w:left w:val="none" w:sz="0" w:space="0" w:color="auto"/>
                        <w:bottom w:val="none" w:sz="0" w:space="0" w:color="auto"/>
                        <w:right w:val="none" w:sz="0" w:space="0" w:color="auto"/>
                      </w:divBdr>
                    </w:div>
                    <w:div w:id="1089690019">
                      <w:marLeft w:val="0"/>
                      <w:marRight w:val="0"/>
                      <w:marTop w:val="100"/>
                      <w:marBottom w:val="0"/>
                      <w:divBdr>
                        <w:top w:val="none" w:sz="0" w:space="0" w:color="auto"/>
                        <w:left w:val="none" w:sz="0" w:space="0" w:color="auto"/>
                        <w:bottom w:val="none" w:sz="0" w:space="0" w:color="auto"/>
                        <w:right w:val="none" w:sz="0" w:space="0" w:color="auto"/>
                      </w:divBdr>
                      <w:divsChild>
                        <w:div w:id="8622131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81549676">
                  <w:marLeft w:val="0"/>
                  <w:marRight w:val="0"/>
                  <w:marTop w:val="0"/>
                  <w:marBottom w:val="0"/>
                  <w:divBdr>
                    <w:top w:val="none" w:sz="0" w:space="0" w:color="auto"/>
                    <w:left w:val="none" w:sz="0" w:space="0" w:color="auto"/>
                    <w:bottom w:val="none" w:sz="0" w:space="0" w:color="auto"/>
                    <w:right w:val="none" w:sz="0" w:space="0" w:color="auto"/>
                  </w:divBdr>
                  <w:divsChild>
                    <w:div w:id="549919556">
                      <w:marLeft w:val="0"/>
                      <w:marRight w:val="0"/>
                      <w:marTop w:val="0"/>
                      <w:marBottom w:val="0"/>
                      <w:divBdr>
                        <w:top w:val="single" w:sz="6" w:space="15" w:color="auto"/>
                        <w:left w:val="single" w:sz="6" w:space="15" w:color="auto"/>
                        <w:bottom w:val="single" w:sz="6" w:space="15" w:color="auto"/>
                        <w:right w:val="single" w:sz="6" w:space="15" w:color="auto"/>
                      </w:divBdr>
                      <w:divsChild>
                        <w:div w:id="129059322">
                          <w:marLeft w:val="0"/>
                          <w:marRight w:val="0"/>
                          <w:marTop w:val="0"/>
                          <w:marBottom w:val="300"/>
                          <w:divBdr>
                            <w:top w:val="none" w:sz="0" w:space="0" w:color="auto"/>
                            <w:left w:val="none" w:sz="0" w:space="0" w:color="auto"/>
                            <w:bottom w:val="none" w:sz="0" w:space="0" w:color="auto"/>
                            <w:right w:val="none" w:sz="0" w:space="0" w:color="auto"/>
                          </w:divBdr>
                        </w:div>
                        <w:div w:id="14313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835055">
          <w:marLeft w:val="0"/>
          <w:marRight w:val="0"/>
          <w:marTop w:val="375"/>
          <w:marBottom w:val="750"/>
          <w:divBdr>
            <w:top w:val="none" w:sz="0" w:space="0" w:color="auto"/>
            <w:left w:val="none" w:sz="0" w:space="0" w:color="auto"/>
            <w:bottom w:val="none" w:sz="0" w:space="0" w:color="auto"/>
            <w:right w:val="none" w:sz="0" w:space="0" w:color="auto"/>
          </w:divBdr>
          <w:divsChild>
            <w:div w:id="1601142175">
              <w:marLeft w:val="0"/>
              <w:marRight w:val="0"/>
              <w:marTop w:val="0"/>
              <w:marBottom w:val="0"/>
              <w:divBdr>
                <w:top w:val="none" w:sz="0" w:space="0" w:color="auto"/>
                <w:left w:val="none" w:sz="0" w:space="0" w:color="auto"/>
                <w:bottom w:val="none" w:sz="0" w:space="0" w:color="auto"/>
                <w:right w:val="none" w:sz="0" w:space="0" w:color="auto"/>
              </w:divBdr>
              <w:divsChild>
                <w:div w:id="1996185147">
                  <w:marLeft w:val="0"/>
                  <w:marRight w:val="0"/>
                  <w:marTop w:val="0"/>
                  <w:marBottom w:val="300"/>
                  <w:divBdr>
                    <w:top w:val="none" w:sz="0" w:space="0" w:color="auto"/>
                    <w:left w:val="none" w:sz="0" w:space="0" w:color="auto"/>
                    <w:bottom w:val="none" w:sz="0" w:space="0" w:color="auto"/>
                    <w:right w:val="none" w:sz="0" w:space="0" w:color="auto"/>
                  </w:divBdr>
                </w:div>
                <w:div w:id="4869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76083">
      <w:bodyDiv w:val="1"/>
      <w:marLeft w:val="0"/>
      <w:marRight w:val="0"/>
      <w:marTop w:val="0"/>
      <w:marBottom w:val="0"/>
      <w:divBdr>
        <w:top w:val="none" w:sz="0" w:space="0" w:color="auto"/>
        <w:left w:val="none" w:sz="0" w:space="0" w:color="auto"/>
        <w:bottom w:val="none" w:sz="0" w:space="0" w:color="auto"/>
        <w:right w:val="none" w:sz="0" w:space="0" w:color="auto"/>
      </w:divBdr>
      <w:divsChild>
        <w:div w:id="72708640">
          <w:marLeft w:val="0"/>
          <w:marRight w:val="0"/>
          <w:marTop w:val="0"/>
          <w:marBottom w:val="0"/>
          <w:divBdr>
            <w:top w:val="none" w:sz="0" w:space="0" w:color="auto"/>
            <w:left w:val="none" w:sz="0" w:space="0" w:color="auto"/>
            <w:bottom w:val="none" w:sz="0" w:space="0" w:color="auto"/>
            <w:right w:val="none" w:sz="0" w:space="0" w:color="auto"/>
          </w:divBdr>
          <w:divsChild>
            <w:div w:id="2675568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838275348">
      <w:bodyDiv w:val="1"/>
      <w:marLeft w:val="0"/>
      <w:marRight w:val="0"/>
      <w:marTop w:val="0"/>
      <w:marBottom w:val="0"/>
      <w:divBdr>
        <w:top w:val="none" w:sz="0" w:space="0" w:color="auto"/>
        <w:left w:val="none" w:sz="0" w:space="0" w:color="auto"/>
        <w:bottom w:val="none" w:sz="0" w:space="0" w:color="auto"/>
        <w:right w:val="none" w:sz="0" w:space="0" w:color="auto"/>
      </w:divBdr>
      <w:divsChild>
        <w:div w:id="414211016">
          <w:marLeft w:val="0"/>
          <w:marRight w:val="0"/>
          <w:marTop w:val="0"/>
          <w:marBottom w:val="0"/>
          <w:divBdr>
            <w:top w:val="none" w:sz="0" w:space="0" w:color="auto"/>
            <w:left w:val="single" w:sz="12" w:space="0" w:color="004465"/>
            <w:bottom w:val="none" w:sz="0" w:space="0" w:color="auto"/>
            <w:right w:val="none" w:sz="0" w:space="0" w:color="auto"/>
          </w:divBdr>
        </w:div>
        <w:div w:id="601497220">
          <w:marLeft w:val="0"/>
          <w:marRight w:val="0"/>
          <w:marTop w:val="0"/>
          <w:marBottom w:val="0"/>
          <w:divBdr>
            <w:top w:val="none" w:sz="0" w:space="0" w:color="auto"/>
            <w:left w:val="single" w:sz="12" w:space="0" w:color="004465"/>
            <w:bottom w:val="none" w:sz="0" w:space="0" w:color="auto"/>
            <w:right w:val="none" w:sz="0" w:space="0" w:color="auto"/>
          </w:divBdr>
        </w:div>
      </w:divsChild>
    </w:div>
    <w:div w:id="839853939">
      <w:bodyDiv w:val="1"/>
      <w:marLeft w:val="0"/>
      <w:marRight w:val="0"/>
      <w:marTop w:val="0"/>
      <w:marBottom w:val="0"/>
      <w:divBdr>
        <w:top w:val="none" w:sz="0" w:space="0" w:color="auto"/>
        <w:left w:val="none" w:sz="0" w:space="0" w:color="auto"/>
        <w:bottom w:val="none" w:sz="0" w:space="0" w:color="auto"/>
        <w:right w:val="none" w:sz="0" w:space="0" w:color="auto"/>
      </w:divBdr>
      <w:divsChild>
        <w:div w:id="899755053">
          <w:marLeft w:val="0"/>
          <w:marRight w:val="0"/>
          <w:marTop w:val="0"/>
          <w:marBottom w:val="0"/>
          <w:divBdr>
            <w:top w:val="none" w:sz="0" w:space="0" w:color="auto"/>
            <w:left w:val="none" w:sz="0" w:space="0" w:color="auto"/>
            <w:bottom w:val="none" w:sz="0" w:space="0" w:color="auto"/>
            <w:right w:val="none" w:sz="0" w:space="0" w:color="auto"/>
          </w:divBdr>
          <w:divsChild>
            <w:div w:id="361782570">
              <w:marLeft w:val="0"/>
              <w:marRight w:val="0"/>
              <w:marTop w:val="0"/>
              <w:marBottom w:val="0"/>
              <w:divBdr>
                <w:top w:val="none" w:sz="0" w:space="0" w:color="auto"/>
                <w:left w:val="none" w:sz="0" w:space="0" w:color="auto"/>
                <w:bottom w:val="none" w:sz="0" w:space="0" w:color="auto"/>
                <w:right w:val="none" w:sz="0" w:space="0" w:color="auto"/>
              </w:divBdr>
            </w:div>
          </w:divsChild>
        </w:div>
        <w:div w:id="2122647331">
          <w:marLeft w:val="0"/>
          <w:marRight w:val="0"/>
          <w:marTop w:val="195"/>
          <w:marBottom w:val="0"/>
          <w:divBdr>
            <w:top w:val="single" w:sz="6" w:space="4" w:color="EEEEEE"/>
            <w:left w:val="none" w:sz="0" w:space="0" w:color="auto"/>
            <w:bottom w:val="single" w:sz="6" w:space="4" w:color="EEEEEE"/>
            <w:right w:val="none" w:sz="0" w:space="0" w:color="auto"/>
          </w:divBdr>
          <w:divsChild>
            <w:div w:id="1726488668">
              <w:marLeft w:val="0"/>
              <w:marRight w:val="75"/>
              <w:marTop w:val="0"/>
              <w:marBottom w:val="0"/>
              <w:divBdr>
                <w:top w:val="none" w:sz="0" w:space="0" w:color="auto"/>
                <w:left w:val="none" w:sz="0" w:space="0" w:color="auto"/>
                <w:bottom w:val="none" w:sz="0" w:space="0" w:color="auto"/>
                <w:right w:val="none" w:sz="0" w:space="0" w:color="auto"/>
              </w:divBdr>
              <w:divsChild>
                <w:div w:id="106864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661434">
          <w:marLeft w:val="0"/>
          <w:marRight w:val="0"/>
          <w:marTop w:val="0"/>
          <w:marBottom w:val="0"/>
          <w:divBdr>
            <w:top w:val="none" w:sz="0" w:space="0" w:color="auto"/>
            <w:left w:val="none" w:sz="0" w:space="0" w:color="auto"/>
            <w:bottom w:val="none" w:sz="0" w:space="0" w:color="auto"/>
            <w:right w:val="none" w:sz="0" w:space="0" w:color="auto"/>
          </w:divBdr>
          <w:divsChild>
            <w:div w:id="1301610497">
              <w:marLeft w:val="0"/>
              <w:marRight w:val="0"/>
              <w:marTop w:val="180"/>
              <w:marBottom w:val="0"/>
              <w:divBdr>
                <w:top w:val="none" w:sz="0" w:space="0" w:color="auto"/>
                <w:left w:val="none" w:sz="0" w:space="0" w:color="auto"/>
                <w:bottom w:val="none" w:sz="0" w:space="0" w:color="auto"/>
                <w:right w:val="none" w:sz="0" w:space="0" w:color="auto"/>
              </w:divBdr>
            </w:div>
          </w:divsChild>
        </w:div>
        <w:div w:id="407508244">
          <w:marLeft w:val="0"/>
          <w:marRight w:val="0"/>
          <w:marTop w:val="0"/>
          <w:marBottom w:val="0"/>
          <w:divBdr>
            <w:top w:val="none" w:sz="0" w:space="0" w:color="auto"/>
            <w:left w:val="none" w:sz="0" w:space="0" w:color="auto"/>
            <w:bottom w:val="none" w:sz="0" w:space="0" w:color="auto"/>
            <w:right w:val="none" w:sz="0" w:space="0" w:color="auto"/>
          </w:divBdr>
          <w:divsChild>
            <w:div w:id="1276212536">
              <w:marLeft w:val="0"/>
              <w:marRight w:val="0"/>
              <w:marTop w:val="0"/>
              <w:marBottom w:val="240"/>
              <w:divBdr>
                <w:top w:val="none" w:sz="0" w:space="0" w:color="auto"/>
                <w:left w:val="none" w:sz="0" w:space="0" w:color="auto"/>
                <w:bottom w:val="none" w:sz="0" w:space="0" w:color="auto"/>
                <w:right w:val="none" w:sz="0" w:space="0" w:color="auto"/>
              </w:divBdr>
              <w:divsChild>
                <w:div w:id="1148283552">
                  <w:marLeft w:val="0"/>
                  <w:marRight w:val="0"/>
                  <w:marTop w:val="0"/>
                  <w:marBottom w:val="0"/>
                  <w:divBdr>
                    <w:top w:val="none" w:sz="0" w:space="0" w:color="auto"/>
                    <w:left w:val="none" w:sz="0" w:space="0" w:color="auto"/>
                    <w:bottom w:val="none" w:sz="0" w:space="0" w:color="auto"/>
                    <w:right w:val="none" w:sz="0" w:space="0" w:color="auto"/>
                  </w:divBdr>
                  <w:divsChild>
                    <w:div w:id="855122868">
                      <w:marLeft w:val="900"/>
                      <w:marRight w:val="900"/>
                      <w:marTop w:val="480"/>
                      <w:marBottom w:val="480"/>
                      <w:divBdr>
                        <w:top w:val="none" w:sz="0" w:space="0" w:color="auto"/>
                        <w:left w:val="none" w:sz="0" w:space="0" w:color="auto"/>
                        <w:bottom w:val="none" w:sz="0" w:space="0" w:color="auto"/>
                        <w:right w:val="none" w:sz="0" w:space="0" w:color="auto"/>
                      </w:divBdr>
                    </w:div>
                  </w:divsChild>
                </w:div>
                <w:div w:id="1903175231">
                  <w:marLeft w:val="0"/>
                  <w:marRight w:val="0"/>
                  <w:marTop w:val="0"/>
                  <w:marBottom w:val="0"/>
                  <w:divBdr>
                    <w:top w:val="none" w:sz="0" w:space="0" w:color="auto"/>
                    <w:left w:val="none" w:sz="0" w:space="0" w:color="auto"/>
                    <w:bottom w:val="none" w:sz="0" w:space="0" w:color="auto"/>
                    <w:right w:val="none" w:sz="0" w:space="0" w:color="auto"/>
                  </w:divBdr>
                  <w:divsChild>
                    <w:div w:id="218714271">
                      <w:marLeft w:val="900"/>
                      <w:marRight w:val="900"/>
                      <w:marTop w:val="0"/>
                      <w:marBottom w:val="0"/>
                      <w:divBdr>
                        <w:top w:val="none" w:sz="0" w:space="0" w:color="auto"/>
                        <w:left w:val="none" w:sz="0" w:space="0" w:color="auto"/>
                        <w:bottom w:val="none" w:sz="0" w:space="0" w:color="auto"/>
                        <w:right w:val="none" w:sz="0" w:space="0" w:color="auto"/>
                      </w:divBdr>
                      <w:divsChild>
                        <w:div w:id="1513564217">
                          <w:marLeft w:val="0"/>
                          <w:marRight w:val="0"/>
                          <w:marTop w:val="0"/>
                          <w:marBottom w:val="75"/>
                          <w:divBdr>
                            <w:top w:val="none" w:sz="0" w:space="0" w:color="auto"/>
                            <w:left w:val="none" w:sz="0" w:space="0" w:color="auto"/>
                            <w:bottom w:val="none" w:sz="0" w:space="0" w:color="auto"/>
                            <w:right w:val="none" w:sz="0" w:space="0" w:color="auto"/>
                          </w:divBdr>
                          <w:divsChild>
                            <w:div w:id="851067027">
                              <w:marLeft w:val="0"/>
                              <w:marRight w:val="0"/>
                              <w:marTop w:val="0"/>
                              <w:marBottom w:val="0"/>
                              <w:divBdr>
                                <w:top w:val="none" w:sz="0" w:space="0" w:color="auto"/>
                                <w:left w:val="none" w:sz="0" w:space="0" w:color="auto"/>
                                <w:bottom w:val="none" w:sz="0" w:space="0" w:color="auto"/>
                                <w:right w:val="none" w:sz="0" w:space="0" w:color="auto"/>
                              </w:divBdr>
                            </w:div>
                          </w:divsChild>
                        </w:div>
                        <w:div w:id="2004815686">
                          <w:marLeft w:val="0"/>
                          <w:marRight w:val="0"/>
                          <w:marTop w:val="0"/>
                          <w:marBottom w:val="0"/>
                          <w:divBdr>
                            <w:top w:val="none" w:sz="0" w:space="0" w:color="auto"/>
                            <w:left w:val="none" w:sz="0" w:space="0" w:color="auto"/>
                            <w:bottom w:val="none" w:sz="0" w:space="0" w:color="auto"/>
                            <w:right w:val="none" w:sz="0" w:space="0" w:color="auto"/>
                          </w:divBdr>
                          <w:divsChild>
                            <w:div w:id="124474461">
                              <w:marLeft w:val="0"/>
                              <w:marRight w:val="0"/>
                              <w:marTop w:val="0"/>
                              <w:marBottom w:val="0"/>
                              <w:divBdr>
                                <w:top w:val="none" w:sz="0" w:space="0" w:color="auto"/>
                                <w:left w:val="none" w:sz="0" w:space="0" w:color="auto"/>
                                <w:bottom w:val="none" w:sz="0" w:space="0" w:color="auto"/>
                                <w:right w:val="none" w:sz="0" w:space="0" w:color="auto"/>
                              </w:divBdr>
                              <w:divsChild>
                                <w:div w:id="74128398">
                                  <w:marLeft w:val="0"/>
                                  <w:marRight w:val="0"/>
                                  <w:marTop w:val="0"/>
                                  <w:marBottom w:val="0"/>
                                  <w:divBdr>
                                    <w:top w:val="none" w:sz="0" w:space="0" w:color="auto"/>
                                    <w:left w:val="none" w:sz="0" w:space="0" w:color="auto"/>
                                    <w:bottom w:val="none" w:sz="0" w:space="0" w:color="auto"/>
                                    <w:right w:val="none" w:sz="0" w:space="0" w:color="auto"/>
                                  </w:divBdr>
                                  <w:divsChild>
                                    <w:div w:id="976451616">
                                      <w:marLeft w:val="0"/>
                                      <w:marRight w:val="0"/>
                                      <w:marTop w:val="0"/>
                                      <w:marBottom w:val="30"/>
                                      <w:divBdr>
                                        <w:top w:val="none" w:sz="0" w:space="0" w:color="auto"/>
                                        <w:left w:val="none" w:sz="0" w:space="0" w:color="auto"/>
                                        <w:bottom w:val="none" w:sz="0" w:space="0" w:color="auto"/>
                                        <w:right w:val="none" w:sz="0" w:space="0" w:color="auto"/>
                                      </w:divBdr>
                                      <w:divsChild>
                                        <w:div w:id="1471822033">
                                          <w:marLeft w:val="0"/>
                                          <w:marRight w:val="0"/>
                                          <w:marTop w:val="0"/>
                                          <w:marBottom w:val="0"/>
                                          <w:divBdr>
                                            <w:top w:val="none" w:sz="0" w:space="0" w:color="auto"/>
                                            <w:left w:val="none" w:sz="0" w:space="0" w:color="auto"/>
                                            <w:bottom w:val="none" w:sz="0" w:space="0" w:color="auto"/>
                                            <w:right w:val="none" w:sz="0" w:space="0" w:color="auto"/>
                                          </w:divBdr>
                                          <w:divsChild>
                                            <w:div w:id="1046679328">
                                              <w:marLeft w:val="0"/>
                                              <w:marRight w:val="0"/>
                                              <w:marTop w:val="0"/>
                                              <w:marBottom w:val="0"/>
                                              <w:divBdr>
                                                <w:top w:val="none" w:sz="0" w:space="0" w:color="auto"/>
                                                <w:left w:val="none" w:sz="0" w:space="0" w:color="auto"/>
                                                <w:bottom w:val="none" w:sz="0" w:space="0" w:color="auto"/>
                                                <w:right w:val="none" w:sz="0" w:space="0" w:color="auto"/>
                                              </w:divBdr>
                                              <w:divsChild>
                                                <w:div w:id="493955613">
                                                  <w:marLeft w:val="0"/>
                                                  <w:marRight w:val="0"/>
                                                  <w:marTop w:val="0"/>
                                                  <w:marBottom w:val="0"/>
                                                  <w:divBdr>
                                                    <w:top w:val="none" w:sz="0" w:space="0" w:color="auto"/>
                                                    <w:left w:val="none" w:sz="0" w:space="0" w:color="auto"/>
                                                    <w:bottom w:val="none" w:sz="0" w:space="0" w:color="auto"/>
                                                    <w:right w:val="none" w:sz="0" w:space="0" w:color="auto"/>
                                                  </w:divBdr>
                                                  <w:divsChild>
                                                    <w:div w:id="79895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736772">
                                              <w:marLeft w:val="0"/>
                                              <w:marRight w:val="0"/>
                                              <w:marTop w:val="0"/>
                                              <w:marBottom w:val="0"/>
                                              <w:divBdr>
                                                <w:top w:val="none" w:sz="0" w:space="0" w:color="auto"/>
                                                <w:left w:val="none" w:sz="0" w:space="0" w:color="auto"/>
                                                <w:bottom w:val="none" w:sz="0" w:space="0" w:color="auto"/>
                                                <w:right w:val="none" w:sz="0" w:space="0" w:color="auto"/>
                                              </w:divBdr>
                                              <w:divsChild>
                                                <w:div w:id="208687264">
                                                  <w:marLeft w:val="0"/>
                                                  <w:marRight w:val="0"/>
                                                  <w:marTop w:val="0"/>
                                                  <w:marBottom w:val="0"/>
                                                  <w:divBdr>
                                                    <w:top w:val="none" w:sz="0" w:space="0" w:color="auto"/>
                                                    <w:left w:val="none" w:sz="0" w:space="0" w:color="auto"/>
                                                    <w:bottom w:val="none" w:sz="0" w:space="0" w:color="auto"/>
                                                    <w:right w:val="none" w:sz="0" w:space="0" w:color="auto"/>
                                                  </w:divBdr>
                                                  <w:divsChild>
                                                    <w:div w:id="13343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00634">
                                              <w:marLeft w:val="0"/>
                                              <w:marRight w:val="0"/>
                                              <w:marTop w:val="0"/>
                                              <w:marBottom w:val="0"/>
                                              <w:divBdr>
                                                <w:top w:val="none" w:sz="0" w:space="0" w:color="auto"/>
                                                <w:left w:val="none" w:sz="0" w:space="0" w:color="auto"/>
                                                <w:bottom w:val="none" w:sz="0" w:space="0" w:color="auto"/>
                                                <w:right w:val="none" w:sz="0" w:space="0" w:color="auto"/>
                                              </w:divBdr>
                                              <w:divsChild>
                                                <w:div w:id="1376153332">
                                                  <w:marLeft w:val="0"/>
                                                  <w:marRight w:val="0"/>
                                                  <w:marTop w:val="0"/>
                                                  <w:marBottom w:val="0"/>
                                                  <w:divBdr>
                                                    <w:top w:val="none" w:sz="0" w:space="0" w:color="auto"/>
                                                    <w:left w:val="none" w:sz="0" w:space="0" w:color="auto"/>
                                                    <w:bottom w:val="none" w:sz="0" w:space="0" w:color="auto"/>
                                                    <w:right w:val="none" w:sz="0" w:space="0" w:color="auto"/>
                                                  </w:divBdr>
                                                  <w:divsChild>
                                                    <w:div w:id="3716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69835">
                                              <w:marLeft w:val="0"/>
                                              <w:marRight w:val="0"/>
                                              <w:marTop w:val="0"/>
                                              <w:marBottom w:val="0"/>
                                              <w:divBdr>
                                                <w:top w:val="none" w:sz="0" w:space="0" w:color="auto"/>
                                                <w:left w:val="none" w:sz="0" w:space="0" w:color="auto"/>
                                                <w:bottom w:val="none" w:sz="0" w:space="0" w:color="auto"/>
                                                <w:right w:val="none" w:sz="0" w:space="0" w:color="auto"/>
                                              </w:divBdr>
                                              <w:divsChild>
                                                <w:div w:id="1143891230">
                                                  <w:marLeft w:val="0"/>
                                                  <w:marRight w:val="0"/>
                                                  <w:marTop w:val="0"/>
                                                  <w:marBottom w:val="0"/>
                                                  <w:divBdr>
                                                    <w:top w:val="none" w:sz="0" w:space="0" w:color="auto"/>
                                                    <w:left w:val="none" w:sz="0" w:space="0" w:color="auto"/>
                                                    <w:bottom w:val="none" w:sz="0" w:space="0" w:color="auto"/>
                                                    <w:right w:val="none" w:sz="0" w:space="0" w:color="auto"/>
                                                  </w:divBdr>
                                                  <w:divsChild>
                                                    <w:div w:id="162445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93528">
                                              <w:marLeft w:val="0"/>
                                              <w:marRight w:val="0"/>
                                              <w:marTop w:val="0"/>
                                              <w:marBottom w:val="0"/>
                                              <w:divBdr>
                                                <w:top w:val="none" w:sz="0" w:space="0" w:color="auto"/>
                                                <w:left w:val="none" w:sz="0" w:space="0" w:color="auto"/>
                                                <w:bottom w:val="none" w:sz="0" w:space="0" w:color="auto"/>
                                                <w:right w:val="none" w:sz="0" w:space="0" w:color="auto"/>
                                              </w:divBdr>
                                              <w:divsChild>
                                                <w:div w:id="1493061411">
                                                  <w:marLeft w:val="0"/>
                                                  <w:marRight w:val="0"/>
                                                  <w:marTop w:val="0"/>
                                                  <w:marBottom w:val="0"/>
                                                  <w:divBdr>
                                                    <w:top w:val="none" w:sz="0" w:space="0" w:color="auto"/>
                                                    <w:left w:val="none" w:sz="0" w:space="0" w:color="auto"/>
                                                    <w:bottom w:val="none" w:sz="0" w:space="0" w:color="auto"/>
                                                    <w:right w:val="none" w:sz="0" w:space="0" w:color="auto"/>
                                                  </w:divBdr>
                                                  <w:divsChild>
                                                    <w:div w:id="84177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875449">
                                              <w:marLeft w:val="0"/>
                                              <w:marRight w:val="0"/>
                                              <w:marTop w:val="0"/>
                                              <w:marBottom w:val="0"/>
                                              <w:divBdr>
                                                <w:top w:val="none" w:sz="0" w:space="0" w:color="auto"/>
                                                <w:left w:val="none" w:sz="0" w:space="0" w:color="auto"/>
                                                <w:bottom w:val="none" w:sz="0" w:space="0" w:color="auto"/>
                                                <w:right w:val="none" w:sz="0" w:space="0" w:color="auto"/>
                                              </w:divBdr>
                                              <w:divsChild>
                                                <w:div w:id="1666977486">
                                                  <w:marLeft w:val="0"/>
                                                  <w:marRight w:val="0"/>
                                                  <w:marTop w:val="0"/>
                                                  <w:marBottom w:val="0"/>
                                                  <w:divBdr>
                                                    <w:top w:val="none" w:sz="0" w:space="0" w:color="auto"/>
                                                    <w:left w:val="none" w:sz="0" w:space="0" w:color="auto"/>
                                                    <w:bottom w:val="none" w:sz="0" w:space="0" w:color="auto"/>
                                                    <w:right w:val="none" w:sz="0" w:space="0" w:color="auto"/>
                                                  </w:divBdr>
                                                  <w:divsChild>
                                                    <w:div w:id="138471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7882">
                                              <w:marLeft w:val="0"/>
                                              <w:marRight w:val="0"/>
                                              <w:marTop w:val="0"/>
                                              <w:marBottom w:val="0"/>
                                              <w:divBdr>
                                                <w:top w:val="none" w:sz="0" w:space="0" w:color="auto"/>
                                                <w:left w:val="none" w:sz="0" w:space="0" w:color="auto"/>
                                                <w:bottom w:val="none" w:sz="0" w:space="0" w:color="auto"/>
                                                <w:right w:val="none" w:sz="0" w:space="0" w:color="auto"/>
                                              </w:divBdr>
                                              <w:divsChild>
                                                <w:div w:id="212892321">
                                                  <w:marLeft w:val="0"/>
                                                  <w:marRight w:val="0"/>
                                                  <w:marTop w:val="0"/>
                                                  <w:marBottom w:val="0"/>
                                                  <w:divBdr>
                                                    <w:top w:val="none" w:sz="0" w:space="0" w:color="auto"/>
                                                    <w:left w:val="none" w:sz="0" w:space="0" w:color="auto"/>
                                                    <w:bottom w:val="none" w:sz="0" w:space="0" w:color="auto"/>
                                                    <w:right w:val="none" w:sz="0" w:space="0" w:color="auto"/>
                                                  </w:divBdr>
                                                  <w:divsChild>
                                                    <w:div w:id="80354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8572">
                                              <w:marLeft w:val="0"/>
                                              <w:marRight w:val="0"/>
                                              <w:marTop w:val="0"/>
                                              <w:marBottom w:val="0"/>
                                              <w:divBdr>
                                                <w:top w:val="none" w:sz="0" w:space="0" w:color="auto"/>
                                                <w:left w:val="none" w:sz="0" w:space="0" w:color="auto"/>
                                                <w:bottom w:val="none" w:sz="0" w:space="0" w:color="auto"/>
                                                <w:right w:val="none" w:sz="0" w:space="0" w:color="auto"/>
                                              </w:divBdr>
                                              <w:divsChild>
                                                <w:div w:id="864751339">
                                                  <w:marLeft w:val="0"/>
                                                  <w:marRight w:val="0"/>
                                                  <w:marTop w:val="0"/>
                                                  <w:marBottom w:val="0"/>
                                                  <w:divBdr>
                                                    <w:top w:val="none" w:sz="0" w:space="0" w:color="auto"/>
                                                    <w:left w:val="none" w:sz="0" w:space="0" w:color="auto"/>
                                                    <w:bottom w:val="none" w:sz="0" w:space="0" w:color="auto"/>
                                                    <w:right w:val="none" w:sz="0" w:space="0" w:color="auto"/>
                                                  </w:divBdr>
                                                  <w:divsChild>
                                                    <w:div w:id="140614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94768">
                                              <w:marLeft w:val="0"/>
                                              <w:marRight w:val="0"/>
                                              <w:marTop w:val="0"/>
                                              <w:marBottom w:val="0"/>
                                              <w:divBdr>
                                                <w:top w:val="none" w:sz="0" w:space="0" w:color="auto"/>
                                                <w:left w:val="none" w:sz="0" w:space="0" w:color="auto"/>
                                                <w:bottom w:val="none" w:sz="0" w:space="0" w:color="auto"/>
                                                <w:right w:val="none" w:sz="0" w:space="0" w:color="auto"/>
                                              </w:divBdr>
                                              <w:divsChild>
                                                <w:div w:id="940338362">
                                                  <w:marLeft w:val="0"/>
                                                  <w:marRight w:val="0"/>
                                                  <w:marTop w:val="0"/>
                                                  <w:marBottom w:val="0"/>
                                                  <w:divBdr>
                                                    <w:top w:val="none" w:sz="0" w:space="0" w:color="auto"/>
                                                    <w:left w:val="none" w:sz="0" w:space="0" w:color="auto"/>
                                                    <w:bottom w:val="none" w:sz="0" w:space="0" w:color="auto"/>
                                                    <w:right w:val="none" w:sz="0" w:space="0" w:color="auto"/>
                                                  </w:divBdr>
                                                  <w:divsChild>
                                                    <w:div w:id="46015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99544">
                                              <w:marLeft w:val="0"/>
                                              <w:marRight w:val="0"/>
                                              <w:marTop w:val="0"/>
                                              <w:marBottom w:val="0"/>
                                              <w:divBdr>
                                                <w:top w:val="none" w:sz="0" w:space="0" w:color="auto"/>
                                                <w:left w:val="none" w:sz="0" w:space="0" w:color="auto"/>
                                                <w:bottom w:val="none" w:sz="0" w:space="0" w:color="auto"/>
                                                <w:right w:val="none" w:sz="0" w:space="0" w:color="auto"/>
                                              </w:divBdr>
                                              <w:divsChild>
                                                <w:div w:id="613292213">
                                                  <w:marLeft w:val="0"/>
                                                  <w:marRight w:val="0"/>
                                                  <w:marTop w:val="0"/>
                                                  <w:marBottom w:val="0"/>
                                                  <w:divBdr>
                                                    <w:top w:val="none" w:sz="0" w:space="0" w:color="auto"/>
                                                    <w:left w:val="none" w:sz="0" w:space="0" w:color="auto"/>
                                                    <w:bottom w:val="none" w:sz="0" w:space="0" w:color="auto"/>
                                                    <w:right w:val="none" w:sz="0" w:space="0" w:color="auto"/>
                                                  </w:divBdr>
                                                  <w:divsChild>
                                                    <w:div w:id="144685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899677">
                                              <w:marLeft w:val="0"/>
                                              <w:marRight w:val="0"/>
                                              <w:marTop w:val="0"/>
                                              <w:marBottom w:val="0"/>
                                              <w:divBdr>
                                                <w:top w:val="none" w:sz="0" w:space="0" w:color="auto"/>
                                                <w:left w:val="none" w:sz="0" w:space="0" w:color="auto"/>
                                                <w:bottom w:val="none" w:sz="0" w:space="0" w:color="auto"/>
                                                <w:right w:val="none" w:sz="0" w:space="0" w:color="auto"/>
                                              </w:divBdr>
                                              <w:divsChild>
                                                <w:div w:id="1880387201">
                                                  <w:marLeft w:val="0"/>
                                                  <w:marRight w:val="0"/>
                                                  <w:marTop w:val="0"/>
                                                  <w:marBottom w:val="0"/>
                                                  <w:divBdr>
                                                    <w:top w:val="none" w:sz="0" w:space="0" w:color="auto"/>
                                                    <w:left w:val="none" w:sz="0" w:space="0" w:color="auto"/>
                                                    <w:bottom w:val="none" w:sz="0" w:space="0" w:color="auto"/>
                                                    <w:right w:val="none" w:sz="0" w:space="0" w:color="auto"/>
                                                  </w:divBdr>
                                                  <w:divsChild>
                                                    <w:div w:id="85874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965589">
                                              <w:marLeft w:val="0"/>
                                              <w:marRight w:val="0"/>
                                              <w:marTop w:val="0"/>
                                              <w:marBottom w:val="0"/>
                                              <w:divBdr>
                                                <w:top w:val="none" w:sz="0" w:space="0" w:color="auto"/>
                                                <w:left w:val="none" w:sz="0" w:space="0" w:color="auto"/>
                                                <w:bottom w:val="none" w:sz="0" w:space="0" w:color="auto"/>
                                                <w:right w:val="none" w:sz="0" w:space="0" w:color="auto"/>
                                              </w:divBdr>
                                              <w:divsChild>
                                                <w:div w:id="388236787">
                                                  <w:marLeft w:val="0"/>
                                                  <w:marRight w:val="0"/>
                                                  <w:marTop w:val="0"/>
                                                  <w:marBottom w:val="0"/>
                                                  <w:divBdr>
                                                    <w:top w:val="none" w:sz="0" w:space="0" w:color="auto"/>
                                                    <w:left w:val="none" w:sz="0" w:space="0" w:color="auto"/>
                                                    <w:bottom w:val="none" w:sz="0" w:space="0" w:color="auto"/>
                                                    <w:right w:val="none" w:sz="0" w:space="0" w:color="auto"/>
                                                  </w:divBdr>
                                                  <w:divsChild>
                                                    <w:div w:id="75316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1477">
                                              <w:marLeft w:val="0"/>
                                              <w:marRight w:val="0"/>
                                              <w:marTop w:val="0"/>
                                              <w:marBottom w:val="0"/>
                                              <w:divBdr>
                                                <w:top w:val="none" w:sz="0" w:space="0" w:color="auto"/>
                                                <w:left w:val="none" w:sz="0" w:space="0" w:color="auto"/>
                                                <w:bottom w:val="none" w:sz="0" w:space="0" w:color="auto"/>
                                                <w:right w:val="none" w:sz="0" w:space="0" w:color="auto"/>
                                              </w:divBdr>
                                              <w:divsChild>
                                                <w:div w:id="593243833">
                                                  <w:marLeft w:val="0"/>
                                                  <w:marRight w:val="0"/>
                                                  <w:marTop w:val="0"/>
                                                  <w:marBottom w:val="0"/>
                                                  <w:divBdr>
                                                    <w:top w:val="none" w:sz="0" w:space="0" w:color="auto"/>
                                                    <w:left w:val="none" w:sz="0" w:space="0" w:color="auto"/>
                                                    <w:bottom w:val="none" w:sz="0" w:space="0" w:color="auto"/>
                                                    <w:right w:val="none" w:sz="0" w:space="0" w:color="auto"/>
                                                  </w:divBdr>
                                                  <w:divsChild>
                                                    <w:div w:id="11185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98612">
                                              <w:marLeft w:val="0"/>
                                              <w:marRight w:val="0"/>
                                              <w:marTop w:val="0"/>
                                              <w:marBottom w:val="0"/>
                                              <w:divBdr>
                                                <w:top w:val="none" w:sz="0" w:space="0" w:color="auto"/>
                                                <w:left w:val="none" w:sz="0" w:space="0" w:color="auto"/>
                                                <w:bottom w:val="none" w:sz="0" w:space="0" w:color="auto"/>
                                                <w:right w:val="none" w:sz="0" w:space="0" w:color="auto"/>
                                              </w:divBdr>
                                              <w:divsChild>
                                                <w:div w:id="1879009032">
                                                  <w:marLeft w:val="0"/>
                                                  <w:marRight w:val="0"/>
                                                  <w:marTop w:val="0"/>
                                                  <w:marBottom w:val="0"/>
                                                  <w:divBdr>
                                                    <w:top w:val="none" w:sz="0" w:space="0" w:color="auto"/>
                                                    <w:left w:val="none" w:sz="0" w:space="0" w:color="auto"/>
                                                    <w:bottom w:val="none" w:sz="0" w:space="0" w:color="auto"/>
                                                    <w:right w:val="none" w:sz="0" w:space="0" w:color="auto"/>
                                                  </w:divBdr>
                                                  <w:divsChild>
                                                    <w:div w:id="344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3597733">
                                  <w:marLeft w:val="0"/>
                                  <w:marRight w:val="0"/>
                                  <w:marTop w:val="0"/>
                                  <w:marBottom w:val="0"/>
                                  <w:divBdr>
                                    <w:top w:val="none" w:sz="0" w:space="0" w:color="auto"/>
                                    <w:left w:val="none" w:sz="0" w:space="0" w:color="auto"/>
                                    <w:bottom w:val="none" w:sz="0" w:space="0" w:color="auto"/>
                                    <w:right w:val="none" w:sz="0" w:space="0" w:color="auto"/>
                                  </w:divBdr>
                                  <w:divsChild>
                                    <w:div w:id="1750618610">
                                      <w:marLeft w:val="0"/>
                                      <w:marRight w:val="0"/>
                                      <w:marTop w:val="0"/>
                                      <w:marBottom w:val="0"/>
                                      <w:divBdr>
                                        <w:top w:val="none" w:sz="0" w:space="0" w:color="auto"/>
                                        <w:left w:val="none" w:sz="0" w:space="0" w:color="auto"/>
                                        <w:bottom w:val="none" w:sz="0" w:space="0" w:color="auto"/>
                                        <w:right w:val="none" w:sz="0" w:space="0" w:color="auto"/>
                                      </w:divBdr>
                                    </w:div>
                                    <w:div w:id="165452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965833">
                              <w:marLeft w:val="0"/>
                              <w:marRight w:val="0"/>
                              <w:marTop w:val="0"/>
                              <w:marBottom w:val="0"/>
                              <w:divBdr>
                                <w:top w:val="none" w:sz="0" w:space="0" w:color="auto"/>
                                <w:left w:val="none" w:sz="0" w:space="0" w:color="auto"/>
                                <w:bottom w:val="none" w:sz="0" w:space="0" w:color="auto"/>
                                <w:right w:val="none" w:sz="0" w:space="0" w:color="auto"/>
                              </w:divBdr>
                              <w:divsChild>
                                <w:div w:id="78798267">
                                  <w:marLeft w:val="0"/>
                                  <w:marRight w:val="0"/>
                                  <w:marTop w:val="0"/>
                                  <w:marBottom w:val="0"/>
                                  <w:divBdr>
                                    <w:top w:val="none" w:sz="0" w:space="0" w:color="auto"/>
                                    <w:left w:val="none" w:sz="0" w:space="0" w:color="auto"/>
                                    <w:bottom w:val="none" w:sz="0" w:space="0" w:color="auto"/>
                                    <w:right w:val="none" w:sz="0" w:space="0" w:color="auto"/>
                                  </w:divBdr>
                                  <w:divsChild>
                                    <w:div w:id="1904025286">
                                      <w:marLeft w:val="0"/>
                                      <w:marRight w:val="30"/>
                                      <w:marTop w:val="0"/>
                                      <w:marBottom w:val="0"/>
                                      <w:divBdr>
                                        <w:top w:val="none" w:sz="0" w:space="0" w:color="auto"/>
                                        <w:left w:val="none" w:sz="0" w:space="0" w:color="auto"/>
                                        <w:bottom w:val="none" w:sz="0" w:space="0" w:color="auto"/>
                                        <w:right w:val="none" w:sz="0" w:space="0" w:color="auto"/>
                                      </w:divBdr>
                                      <w:divsChild>
                                        <w:div w:id="179977850">
                                          <w:marLeft w:val="0"/>
                                          <w:marRight w:val="0"/>
                                          <w:marTop w:val="0"/>
                                          <w:marBottom w:val="0"/>
                                          <w:divBdr>
                                            <w:top w:val="none" w:sz="0" w:space="0" w:color="auto"/>
                                            <w:left w:val="none" w:sz="0" w:space="0" w:color="auto"/>
                                            <w:bottom w:val="none" w:sz="0" w:space="0" w:color="auto"/>
                                            <w:right w:val="none" w:sz="0" w:space="0" w:color="auto"/>
                                          </w:divBdr>
                                        </w:div>
                                      </w:divsChild>
                                    </w:div>
                                    <w:div w:id="2130394912">
                                      <w:marLeft w:val="0"/>
                                      <w:marRight w:val="30"/>
                                      <w:marTop w:val="0"/>
                                      <w:marBottom w:val="0"/>
                                      <w:divBdr>
                                        <w:top w:val="none" w:sz="0" w:space="0" w:color="auto"/>
                                        <w:left w:val="none" w:sz="0" w:space="0" w:color="auto"/>
                                        <w:bottom w:val="none" w:sz="0" w:space="0" w:color="auto"/>
                                        <w:right w:val="none" w:sz="0" w:space="0" w:color="auto"/>
                                      </w:divBdr>
                                      <w:divsChild>
                                        <w:div w:id="401409424">
                                          <w:marLeft w:val="0"/>
                                          <w:marRight w:val="0"/>
                                          <w:marTop w:val="0"/>
                                          <w:marBottom w:val="0"/>
                                          <w:divBdr>
                                            <w:top w:val="none" w:sz="0" w:space="0" w:color="auto"/>
                                            <w:left w:val="none" w:sz="0" w:space="0" w:color="auto"/>
                                            <w:bottom w:val="none" w:sz="0" w:space="0" w:color="auto"/>
                                            <w:right w:val="none" w:sz="0" w:space="0" w:color="auto"/>
                                          </w:divBdr>
                                        </w:div>
                                      </w:divsChild>
                                    </w:div>
                                    <w:div w:id="1345519989">
                                      <w:marLeft w:val="0"/>
                                      <w:marRight w:val="30"/>
                                      <w:marTop w:val="0"/>
                                      <w:marBottom w:val="0"/>
                                      <w:divBdr>
                                        <w:top w:val="none" w:sz="0" w:space="0" w:color="auto"/>
                                        <w:left w:val="none" w:sz="0" w:space="0" w:color="auto"/>
                                        <w:bottom w:val="none" w:sz="0" w:space="0" w:color="auto"/>
                                        <w:right w:val="none" w:sz="0" w:space="0" w:color="auto"/>
                                      </w:divBdr>
                                      <w:divsChild>
                                        <w:div w:id="1361975683">
                                          <w:marLeft w:val="0"/>
                                          <w:marRight w:val="0"/>
                                          <w:marTop w:val="0"/>
                                          <w:marBottom w:val="0"/>
                                          <w:divBdr>
                                            <w:top w:val="none" w:sz="0" w:space="0" w:color="auto"/>
                                            <w:left w:val="none" w:sz="0" w:space="0" w:color="auto"/>
                                            <w:bottom w:val="none" w:sz="0" w:space="0" w:color="auto"/>
                                            <w:right w:val="none" w:sz="0" w:space="0" w:color="auto"/>
                                          </w:divBdr>
                                        </w:div>
                                      </w:divsChild>
                                    </w:div>
                                    <w:div w:id="1418592613">
                                      <w:marLeft w:val="0"/>
                                      <w:marRight w:val="30"/>
                                      <w:marTop w:val="0"/>
                                      <w:marBottom w:val="0"/>
                                      <w:divBdr>
                                        <w:top w:val="none" w:sz="0" w:space="0" w:color="auto"/>
                                        <w:left w:val="none" w:sz="0" w:space="0" w:color="auto"/>
                                        <w:bottom w:val="none" w:sz="0" w:space="0" w:color="auto"/>
                                        <w:right w:val="none" w:sz="0" w:space="0" w:color="auto"/>
                                      </w:divBdr>
                                      <w:divsChild>
                                        <w:div w:id="16395790">
                                          <w:marLeft w:val="0"/>
                                          <w:marRight w:val="0"/>
                                          <w:marTop w:val="0"/>
                                          <w:marBottom w:val="0"/>
                                          <w:divBdr>
                                            <w:top w:val="none" w:sz="0" w:space="0" w:color="auto"/>
                                            <w:left w:val="none" w:sz="0" w:space="0" w:color="auto"/>
                                            <w:bottom w:val="none" w:sz="0" w:space="0" w:color="auto"/>
                                            <w:right w:val="none" w:sz="0" w:space="0" w:color="auto"/>
                                          </w:divBdr>
                                        </w:div>
                                      </w:divsChild>
                                    </w:div>
                                    <w:div w:id="631250758">
                                      <w:marLeft w:val="0"/>
                                      <w:marRight w:val="30"/>
                                      <w:marTop w:val="0"/>
                                      <w:marBottom w:val="0"/>
                                      <w:divBdr>
                                        <w:top w:val="none" w:sz="0" w:space="0" w:color="auto"/>
                                        <w:left w:val="none" w:sz="0" w:space="0" w:color="auto"/>
                                        <w:bottom w:val="none" w:sz="0" w:space="0" w:color="auto"/>
                                        <w:right w:val="none" w:sz="0" w:space="0" w:color="auto"/>
                                      </w:divBdr>
                                      <w:divsChild>
                                        <w:div w:id="452332272">
                                          <w:marLeft w:val="0"/>
                                          <w:marRight w:val="0"/>
                                          <w:marTop w:val="0"/>
                                          <w:marBottom w:val="0"/>
                                          <w:divBdr>
                                            <w:top w:val="none" w:sz="0" w:space="0" w:color="auto"/>
                                            <w:left w:val="none" w:sz="0" w:space="0" w:color="auto"/>
                                            <w:bottom w:val="none" w:sz="0" w:space="0" w:color="auto"/>
                                            <w:right w:val="none" w:sz="0" w:space="0" w:color="auto"/>
                                          </w:divBdr>
                                        </w:div>
                                      </w:divsChild>
                                    </w:div>
                                    <w:div w:id="1092894372">
                                      <w:marLeft w:val="0"/>
                                      <w:marRight w:val="30"/>
                                      <w:marTop w:val="0"/>
                                      <w:marBottom w:val="0"/>
                                      <w:divBdr>
                                        <w:top w:val="none" w:sz="0" w:space="0" w:color="auto"/>
                                        <w:left w:val="none" w:sz="0" w:space="0" w:color="auto"/>
                                        <w:bottom w:val="none" w:sz="0" w:space="0" w:color="auto"/>
                                        <w:right w:val="none" w:sz="0" w:space="0" w:color="auto"/>
                                      </w:divBdr>
                                      <w:divsChild>
                                        <w:div w:id="1290010886">
                                          <w:marLeft w:val="0"/>
                                          <w:marRight w:val="0"/>
                                          <w:marTop w:val="0"/>
                                          <w:marBottom w:val="0"/>
                                          <w:divBdr>
                                            <w:top w:val="none" w:sz="0" w:space="0" w:color="auto"/>
                                            <w:left w:val="none" w:sz="0" w:space="0" w:color="auto"/>
                                            <w:bottom w:val="none" w:sz="0" w:space="0" w:color="auto"/>
                                            <w:right w:val="none" w:sz="0" w:space="0" w:color="auto"/>
                                          </w:divBdr>
                                        </w:div>
                                      </w:divsChild>
                                    </w:div>
                                    <w:div w:id="1449154544">
                                      <w:marLeft w:val="0"/>
                                      <w:marRight w:val="30"/>
                                      <w:marTop w:val="0"/>
                                      <w:marBottom w:val="0"/>
                                      <w:divBdr>
                                        <w:top w:val="none" w:sz="0" w:space="0" w:color="auto"/>
                                        <w:left w:val="none" w:sz="0" w:space="0" w:color="auto"/>
                                        <w:bottom w:val="none" w:sz="0" w:space="0" w:color="auto"/>
                                        <w:right w:val="none" w:sz="0" w:space="0" w:color="auto"/>
                                      </w:divBdr>
                                      <w:divsChild>
                                        <w:div w:id="700981813">
                                          <w:marLeft w:val="0"/>
                                          <w:marRight w:val="0"/>
                                          <w:marTop w:val="0"/>
                                          <w:marBottom w:val="0"/>
                                          <w:divBdr>
                                            <w:top w:val="none" w:sz="0" w:space="0" w:color="auto"/>
                                            <w:left w:val="none" w:sz="0" w:space="0" w:color="auto"/>
                                            <w:bottom w:val="none" w:sz="0" w:space="0" w:color="auto"/>
                                            <w:right w:val="none" w:sz="0" w:space="0" w:color="auto"/>
                                          </w:divBdr>
                                        </w:div>
                                      </w:divsChild>
                                    </w:div>
                                    <w:div w:id="386222595">
                                      <w:marLeft w:val="0"/>
                                      <w:marRight w:val="30"/>
                                      <w:marTop w:val="0"/>
                                      <w:marBottom w:val="0"/>
                                      <w:divBdr>
                                        <w:top w:val="none" w:sz="0" w:space="0" w:color="auto"/>
                                        <w:left w:val="none" w:sz="0" w:space="0" w:color="auto"/>
                                        <w:bottom w:val="none" w:sz="0" w:space="0" w:color="auto"/>
                                        <w:right w:val="none" w:sz="0" w:space="0" w:color="auto"/>
                                      </w:divBdr>
                                      <w:divsChild>
                                        <w:div w:id="1055930379">
                                          <w:marLeft w:val="0"/>
                                          <w:marRight w:val="0"/>
                                          <w:marTop w:val="0"/>
                                          <w:marBottom w:val="0"/>
                                          <w:divBdr>
                                            <w:top w:val="none" w:sz="0" w:space="0" w:color="auto"/>
                                            <w:left w:val="none" w:sz="0" w:space="0" w:color="auto"/>
                                            <w:bottom w:val="none" w:sz="0" w:space="0" w:color="auto"/>
                                            <w:right w:val="none" w:sz="0" w:space="0" w:color="auto"/>
                                          </w:divBdr>
                                        </w:div>
                                      </w:divsChild>
                                    </w:div>
                                    <w:div w:id="643046079">
                                      <w:marLeft w:val="0"/>
                                      <w:marRight w:val="30"/>
                                      <w:marTop w:val="0"/>
                                      <w:marBottom w:val="0"/>
                                      <w:divBdr>
                                        <w:top w:val="none" w:sz="0" w:space="0" w:color="auto"/>
                                        <w:left w:val="none" w:sz="0" w:space="0" w:color="auto"/>
                                        <w:bottom w:val="none" w:sz="0" w:space="0" w:color="auto"/>
                                        <w:right w:val="none" w:sz="0" w:space="0" w:color="auto"/>
                                      </w:divBdr>
                                      <w:divsChild>
                                        <w:div w:id="54473489">
                                          <w:marLeft w:val="0"/>
                                          <w:marRight w:val="0"/>
                                          <w:marTop w:val="0"/>
                                          <w:marBottom w:val="0"/>
                                          <w:divBdr>
                                            <w:top w:val="none" w:sz="0" w:space="0" w:color="auto"/>
                                            <w:left w:val="none" w:sz="0" w:space="0" w:color="auto"/>
                                            <w:bottom w:val="none" w:sz="0" w:space="0" w:color="auto"/>
                                            <w:right w:val="none" w:sz="0" w:space="0" w:color="auto"/>
                                          </w:divBdr>
                                        </w:div>
                                      </w:divsChild>
                                    </w:div>
                                    <w:div w:id="544685162">
                                      <w:marLeft w:val="0"/>
                                      <w:marRight w:val="30"/>
                                      <w:marTop w:val="0"/>
                                      <w:marBottom w:val="0"/>
                                      <w:divBdr>
                                        <w:top w:val="none" w:sz="0" w:space="0" w:color="auto"/>
                                        <w:left w:val="none" w:sz="0" w:space="0" w:color="auto"/>
                                        <w:bottom w:val="none" w:sz="0" w:space="0" w:color="auto"/>
                                        <w:right w:val="none" w:sz="0" w:space="0" w:color="auto"/>
                                      </w:divBdr>
                                      <w:divsChild>
                                        <w:div w:id="708457466">
                                          <w:marLeft w:val="0"/>
                                          <w:marRight w:val="0"/>
                                          <w:marTop w:val="0"/>
                                          <w:marBottom w:val="0"/>
                                          <w:divBdr>
                                            <w:top w:val="none" w:sz="0" w:space="0" w:color="auto"/>
                                            <w:left w:val="none" w:sz="0" w:space="0" w:color="auto"/>
                                            <w:bottom w:val="none" w:sz="0" w:space="0" w:color="auto"/>
                                            <w:right w:val="none" w:sz="0" w:space="0" w:color="auto"/>
                                          </w:divBdr>
                                        </w:div>
                                      </w:divsChild>
                                    </w:div>
                                    <w:div w:id="2050717596">
                                      <w:marLeft w:val="0"/>
                                      <w:marRight w:val="30"/>
                                      <w:marTop w:val="0"/>
                                      <w:marBottom w:val="0"/>
                                      <w:divBdr>
                                        <w:top w:val="none" w:sz="0" w:space="0" w:color="auto"/>
                                        <w:left w:val="none" w:sz="0" w:space="0" w:color="auto"/>
                                        <w:bottom w:val="none" w:sz="0" w:space="0" w:color="auto"/>
                                        <w:right w:val="none" w:sz="0" w:space="0" w:color="auto"/>
                                      </w:divBdr>
                                      <w:divsChild>
                                        <w:div w:id="1502694205">
                                          <w:marLeft w:val="0"/>
                                          <w:marRight w:val="0"/>
                                          <w:marTop w:val="0"/>
                                          <w:marBottom w:val="0"/>
                                          <w:divBdr>
                                            <w:top w:val="none" w:sz="0" w:space="0" w:color="auto"/>
                                            <w:left w:val="none" w:sz="0" w:space="0" w:color="auto"/>
                                            <w:bottom w:val="none" w:sz="0" w:space="0" w:color="auto"/>
                                            <w:right w:val="none" w:sz="0" w:space="0" w:color="auto"/>
                                          </w:divBdr>
                                        </w:div>
                                      </w:divsChild>
                                    </w:div>
                                    <w:div w:id="602494849">
                                      <w:marLeft w:val="0"/>
                                      <w:marRight w:val="30"/>
                                      <w:marTop w:val="0"/>
                                      <w:marBottom w:val="0"/>
                                      <w:divBdr>
                                        <w:top w:val="none" w:sz="0" w:space="0" w:color="auto"/>
                                        <w:left w:val="none" w:sz="0" w:space="0" w:color="auto"/>
                                        <w:bottom w:val="none" w:sz="0" w:space="0" w:color="auto"/>
                                        <w:right w:val="none" w:sz="0" w:space="0" w:color="auto"/>
                                      </w:divBdr>
                                      <w:divsChild>
                                        <w:div w:id="138583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068745">
                          <w:marLeft w:val="0"/>
                          <w:marRight w:val="0"/>
                          <w:marTop w:val="0"/>
                          <w:marBottom w:val="0"/>
                          <w:divBdr>
                            <w:top w:val="none" w:sz="0" w:space="0" w:color="auto"/>
                            <w:left w:val="none" w:sz="0" w:space="0" w:color="auto"/>
                            <w:bottom w:val="none" w:sz="0" w:space="0" w:color="auto"/>
                            <w:right w:val="none" w:sz="0" w:space="0" w:color="auto"/>
                          </w:divBdr>
                          <w:divsChild>
                            <w:div w:id="1058552171">
                              <w:marLeft w:val="0"/>
                              <w:marRight w:val="0"/>
                              <w:marTop w:val="300"/>
                              <w:marBottom w:val="300"/>
                              <w:divBdr>
                                <w:top w:val="single" w:sz="6" w:space="12" w:color="F5F5F5"/>
                                <w:left w:val="none" w:sz="0" w:space="0" w:color="auto"/>
                                <w:bottom w:val="single" w:sz="6" w:space="20" w:color="F5F5F5"/>
                                <w:right w:val="none" w:sz="0" w:space="0" w:color="auto"/>
                              </w:divBdr>
                              <w:divsChild>
                                <w:div w:id="1464619712">
                                  <w:marLeft w:val="0"/>
                                  <w:marRight w:val="0"/>
                                  <w:marTop w:val="0"/>
                                  <w:marBottom w:val="0"/>
                                  <w:divBdr>
                                    <w:top w:val="none" w:sz="0" w:space="0" w:color="auto"/>
                                    <w:left w:val="none" w:sz="0" w:space="0" w:color="auto"/>
                                    <w:bottom w:val="none" w:sz="0" w:space="0" w:color="auto"/>
                                    <w:right w:val="none" w:sz="0" w:space="0" w:color="auto"/>
                                  </w:divBdr>
                                  <w:divsChild>
                                    <w:div w:id="192040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578438">
                          <w:marLeft w:val="0"/>
                          <w:marRight w:val="0"/>
                          <w:marTop w:val="300"/>
                          <w:marBottom w:val="300"/>
                          <w:divBdr>
                            <w:top w:val="none" w:sz="0" w:space="0" w:color="auto"/>
                            <w:left w:val="none" w:sz="0" w:space="0" w:color="auto"/>
                            <w:bottom w:val="none" w:sz="0" w:space="0" w:color="auto"/>
                            <w:right w:val="none" w:sz="0" w:space="0" w:color="auto"/>
                          </w:divBdr>
                          <w:divsChild>
                            <w:div w:id="1346516395">
                              <w:marLeft w:val="0"/>
                              <w:marRight w:val="0"/>
                              <w:marTop w:val="0"/>
                              <w:marBottom w:val="0"/>
                              <w:divBdr>
                                <w:top w:val="none" w:sz="0" w:space="0" w:color="auto"/>
                                <w:left w:val="none" w:sz="0" w:space="0" w:color="auto"/>
                                <w:bottom w:val="none" w:sz="0" w:space="0" w:color="auto"/>
                                <w:right w:val="none" w:sz="0" w:space="0" w:color="auto"/>
                              </w:divBdr>
                              <w:divsChild>
                                <w:div w:id="744568407">
                                  <w:marLeft w:val="0"/>
                                  <w:marRight w:val="0"/>
                                  <w:marTop w:val="0"/>
                                  <w:marBottom w:val="0"/>
                                  <w:divBdr>
                                    <w:top w:val="none" w:sz="0" w:space="0" w:color="auto"/>
                                    <w:left w:val="none" w:sz="0" w:space="0" w:color="auto"/>
                                    <w:bottom w:val="none" w:sz="0" w:space="0" w:color="auto"/>
                                    <w:right w:val="none" w:sz="0" w:space="0" w:color="auto"/>
                                  </w:divBdr>
                                  <w:divsChild>
                                    <w:div w:id="677125140">
                                      <w:marLeft w:val="0"/>
                                      <w:marRight w:val="0"/>
                                      <w:marTop w:val="0"/>
                                      <w:marBottom w:val="0"/>
                                      <w:divBdr>
                                        <w:top w:val="none" w:sz="0" w:space="0" w:color="auto"/>
                                        <w:left w:val="none" w:sz="0" w:space="0" w:color="auto"/>
                                        <w:bottom w:val="none" w:sz="0" w:space="0" w:color="auto"/>
                                        <w:right w:val="none" w:sz="0" w:space="0" w:color="auto"/>
                                      </w:divBdr>
                                      <w:divsChild>
                                        <w:div w:id="127771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72830">
                              <w:marLeft w:val="0"/>
                              <w:marRight w:val="0"/>
                              <w:marTop w:val="180"/>
                              <w:marBottom w:val="0"/>
                              <w:divBdr>
                                <w:top w:val="none" w:sz="0" w:space="0" w:color="auto"/>
                                <w:left w:val="none" w:sz="0" w:space="0" w:color="auto"/>
                                <w:bottom w:val="none" w:sz="0" w:space="0" w:color="auto"/>
                                <w:right w:val="none" w:sz="0" w:space="0" w:color="auto"/>
                              </w:divBdr>
                              <w:divsChild>
                                <w:div w:id="197617801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15358481">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40436834">
      <w:bodyDiv w:val="1"/>
      <w:marLeft w:val="0"/>
      <w:marRight w:val="0"/>
      <w:marTop w:val="0"/>
      <w:marBottom w:val="0"/>
      <w:divBdr>
        <w:top w:val="none" w:sz="0" w:space="0" w:color="auto"/>
        <w:left w:val="none" w:sz="0" w:space="0" w:color="auto"/>
        <w:bottom w:val="none" w:sz="0" w:space="0" w:color="auto"/>
        <w:right w:val="none" w:sz="0" w:space="0" w:color="auto"/>
      </w:divBdr>
      <w:divsChild>
        <w:div w:id="378165472">
          <w:marLeft w:val="0"/>
          <w:marRight w:val="0"/>
          <w:marTop w:val="0"/>
          <w:marBottom w:val="0"/>
          <w:divBdr>
            <w:top w:val="none" w:sz="0" w:space="0" w:color="auto"/>
            <w:left w:val="none" w:sz="0" w:space="0" w:color="auto"/>
            <w:bottom w:val="none" w:sz="0" w:space="0" w:color="auto"/>
            <w:right w:val="none" w:sz="0" w:space="0" w:color="auto"/>
          </w:divBdr>
          <w:divsChild>
            <w:div w:id="605574600">
              <w:marLeft w:val="0"/>
              <w:marRight w:val="0"/>
              <w:marTop w:val="0"/>
              <w:marBottom w:val="0"/>
              <w:divBdr>
                <w:top w:val="none" w:sz="0" w:space="0" w:color="auto"/>
                <w:left w:val="none" w:sz="0" w:space="0" w:color="auto"/>
                <w:bottom w:val="none" w:sz="0" w:space="0" w:color="auto"/>
                <w:right w:val="none" w:sz="0" w:space="0" w:color="auto"/>
              </w:divBdr>
            </w:div>
          </w:divsChild>
        </w:div>
        <w:div w:id="1310940129">
          <w:marLeft w:val="0"/>
          <w:marRight w:val="0"/>
          <w:marTop w:val="375"/>
          <w:marBottom w:val="330"/>
          <w:divBdr>
            <w:top w:val="none" w:sz="0" w:space="0" w:color="auto"/>
            <w:left w:val="none" w:sz="0" w:space="0" w:color="auto"/>
            <w:bottom w:val="none" w:sz="0" w:space="0" w:color="auto"/>
            <w:right w:val="none" w:sz="0" w:space="0" w:color="auto"/>
          </w:divBdr>
          <w:divsChild>
            <w:div w:id="97602916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42671995">
      <w:bodyDiv w:val="1"/>
      <w:marLeft w:val="0"/>
      <w:marRight w:val="0"/>
      <w:marTop w:val="0"/>
      <w:marBottom w:val="0"/>
      <w:divBdr>
        <w:top w:val="none" w:sz="0" w:space="0" w:color="auto"/>
        <w:left w:val="none" w:sz="0" w:space="0" w:color="auto"/>
        <w:bottom w:val="none" w:sz="0" w:space="0" w:color="auto"/>
        <w:right w:val="none" w:sz="0" w:space="0" w:color="auto"/>
      </w:divBdr>
    </w:div>
    <w:div w:id="842890933">
      <w:bodyDiv w:val="1"/>
      <w:marLeft w:val="0"/>
      <w:marRight w:val="0"/>
      <w:marTop w:val="0"/>
      <w:marBottom w:val="0"/>
      <w:divBdr>
        <w:top w:val="none" w:sz="0" w:space="0" w:color="auto"/>
        <w:left w:val="none" w:sz="0" w:space="0" w:color="auto"/>
        <w:bottom w:val="none" w:sz="0" w:space="0" w:color="auto"/>
        <w:right w:val="none" w:sz="0" w:space="0" w:color="auto"/>
      </w:divBdr>
    </w:div>
    <w:div w:id="846094288">
      <w:bodyDiv w:val="1"/>
      <w:marLeft w:val="0"/>
      <w:marRight w:val="0"/>
      <w:marTop w:val="0"/>
      <w:marBottom w:val="0"/>
      <w:divBdr>
        <w:top w:val="none" w:sz="0" w:space="0" w:color="auto"/>
        <w:left w:val="none" w:sz="0" w:space="0" w:color="auto"/>
        <w:bottom w:val="none" w:sz="0" w:space="0" w:color="auto"/>
        <w:right w:val="none" w:sz="0" w:space="0" w:color="auto"/>
      </w:divBdr>
      <w:divsChild>
        <w:div w:id="33652099">
          <w:marLeft w:val="0"/>
          <w:marRight w:val="0"/>
          <w:marTop w:val="0"/>
          <w:marBottom w:val="0"/>
          <w:divBdr>
            <w:top w:val="none" w:sz="0" w:space="0" w:color="auto"/>
            <w:left w:val="none" w:sz="0" w:space="0" w:color="auto"/>
            <w:bottom w:val="none" w:sz="0" w:space="0" w:color="auto"/>
            <w:right w:val="none" w:sz="0" w:space="0" w:color="auto"/>
          </w:divBdr>
        </w:div>
      </w:divsChild>
    </w:div>
    <w:div w:id="850290621">
      <w:bodyDiv w:val="1"/>
      <w:marLeft w:val="0"/>
      <w:marRight w:val="0"/>
      <w:marTop w:val="0"/>
      <w:marBottom w:val="0"/>
      <w:divBdr>
        <w:top w:val="none" w:sz="0" w:space="0" w:color="auto"/>
        <w:left w:val="none" w:sz="0" w:space="0" w:color="auto"/>
        <w:bottom w:val="none" w:sz="0" w:space="0" w:color="auto"/>
        <w:right w:val="none" w:sz="0" w:space="0" w:color="auto"/>
      </w:divBdr>
      <w:divsChild>
        <w:div w:id="288558118">
          <w:marLeft w:val="0"/>
          <w:marRight w:val="0"/>
          <w:marTop w:val="225"/>
          <w:marBottom w:val="0"/>
          <w:divBdr>
            <w:top w:val="none" w:sz="0" w:space="0" w:color="auto"/>
            <w:left w:val="none" w:sz="0" w:space="0" w:color="auto"/>
            <w:bottom w:val="none" w:sz="0" w:space="0" w:color="auto"/>
            <w:right w:val="none" w:sz="0" w:space="0" w:color="auto"/>
          </w:divBdr>
          <w:divsChild>
            <w:div w:id="547882979">
              <w:marLeft w:val="0"/>
              <w:marRight w:val="0"/>
              <w:marTop w:val="0"/>
              <w:marBottom w:val="0"/>
              <w:divBdr>
                <w:top w:val="none" w:sz="0" w:space="0" w:color="auto"/>
                <w:left w:val="none" w:sz="0" w:space="0" w:color="auto"/>
                <w:bottom w:val="none" w:sz="0" w:space="0" w:color="auto"/>
                <w:right w:val="none" w:sz="0" w:space="0" w:color="auto"/>
              </w:divBdr>
              <w:divsChild>
                <w:div w:id="216401751">
                  <w:marLeft w:val="0"/>
                  <w:marRight w:val="0"/>
                  <w:marTop w:val="0"/>
                  <w:marBottom w:val="0"/>
                  <w:divBdr>
                    <w:top w:val="none" w:sz="0" w:space="0" w:color="auto"/>
                    <w:left w:val="none" w:sz="0" w:space="0" w:color="auto"/>
                    <w:bottom w:val="none" w:sz="0" w:space="0" w:color="auto"/>
                    <w:right w:val="none" w:sz="0" w:space="0" w:color="auto"/>
                  </w:divBdr>
                </w:div>
                <w:div w:id="2653110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02658015">
          <w:marLeft w:val="0"/>
          <w:marRight w:val="0"/>
          <w:marTop w:val="225"/>
          <w:marBottom w:val="0"/>
          <w:divBdr>
            <w:top w:val="none" w:sz="0" w:space="0" w:color="auto"/>
            <w:left w:val="none" w:sz="0" w:space="0" w:color="auto"/>
            <w:bottom w:val="none" w:sz="0" w:space="0" w:color="auto"/>
            <w:right w:val="none" w:sz="0" w:space="0" w:color="auto"/>
          </w:divBdr>
          <w:divsChild>
            <w:div w:id="262881252">
              <w:marLeft w:val="0"/>
              <w:marRight w:val="0"/>
              <w:marTop w:val="0"/>
              <w:marBottom w:val="225"/>
              <w:divBdr>
                <w:top w:val="none" w:sz="0" w:space="0" w:color="auto"/>
                <w:left w:val="none" w:sz="0" w:space="0" w:color="auto"/>
                <w:bottom w:val="none" w:sz="0" w:space="0" w:color="auto"/>
                <w:right w:val="none" w:sz="0" w:space="0" w:color="auto"/>
              </w:divBdr>
            </w:div>
            <w:div w:id="1221860953">
              <w:marLeft w:val="0"/>
              <w:marRight w:val="0"/>
              <w:marTop w:val="0"/>
              <w:marBottom w:val="0"/>
              <w:divBdr>
                <w:top w:val="none" w:sz="0" w:space="0" w:color="auto"/>
                <w:left w:val="none" w:sz="0" w:space="0" w:color="auto"/>
                <w:bottom w:val="none" w:sz="0" w:space="0" w:color="auto"/>
                <w:right w:val="none" w:sz="0" w:space="0" w:color="auto"/>
              </w:divBdr>
              <w:divsChild>
                <w:div w:id="547684587">
                  <w:marLeft w:val="0"/>
                  <w:marRight w:val="0"/>
                  <w:marTop w:val="0"/>
                  <w:marBottom w:val="0"/>
                  <w:divBdr>
                    <w:top w:val="none" w:sz="0" w:space="0" w:color="auto"/>
                    <w:left w:val="none" w:sz="0" w:space="0" w:color="auto"/>
                    <w:bottom w:val="none" w:sz="0" w:space="0" w:color="auto"/>
                    <w:right w:val="none" w:sz="0" w:space="0" w:color="auto"/>
                  </w:divBdr>
                  <w:divsChild>
                    <w:div w:id="23945159">
                      <w:marLeft w:val="0"/>
                      <w:marRight w:val="0"/>
                      <w:marTop w:val="0"/>
                      <w:marBottom w:val="0"/>
                      <w:divBdr>
                        <w:top w:val="none" w:sz="0" w:space="0" w:color="auto"/>
                        <w:left w:val="none" w:sz="0" w:space="0" w:color="auto"/>
                        <w:bottom w:val="none" w:sz="0" w:space="0" w:color="auto"/>
                        <w:right w:val="none" w:sz="0" w:space="0" w:color="auto"/>
                      </w:divBdr>
                      <w:divsChild>
                        <w:div w:id="923420593">
                          <w:marLeft w:val="0"/>
                          <w:marRight w:val="0"/>
                          <w:marTop w:val="0"/>
                          <w:marBottom w:val="0"/>
                          <w:divBdr>
                            <w:top w:val="none" w:sz="0" w:space="0" w:color="auto"/>
                            <w:left w:val="none" w:sz="0" w:space="0" w:color="auto"/>
                            <w:bottom w:val="none" w:sz="0" w:space="0" w:color="auto"/>
                            <w:right w:val="none" w:sz="0" w:space="0" w:color="auto"/>
                          </w:divBdr>
                          <w:divsChild>
                            <w:div w:id="9576873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330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554897">
          <w:marLeft w:val="0"/>
          <w:marRight w:val="0"/>
          <w:marTop w:val="0"/>
          <w:marBottom w:val="0"/>
          <w:divBdr>
            <w:top w:val="none" w:sz="0" w:space="0" w:color="auto"/>
            <w:left w:val="none" w:sz="0" w:space="0" w:color="auto"/>
            <w:bottom w:val="none" w:sz="0" w:space="0" w:color="auto"/>
            <w:right w:val="none" w:sz="0" w:space="0" w:color="auto"/>
          </w:divBdr>
          <w:divsChild>
            <w:div w:id="400182625">
              <w:marLeft w:val="0"/>
              <w:marRight w:val="0"/>
              <w:marTop w:val="0"/>
              <w:marBottom w:val="0"/>
              <w:divBdr>
                <w:top w:val="none" w:sz="0" w:space="0" w:color="auto"/>
                <w:left w:val="none" w:sz="0" w:space="0" w:color="auto"/>
                <w:bottom w:val="none" w:sz="0" w:space="0" w:color="auto"/>
                <w:right w:val="none" w:sz="0" w:space="0" w:color="auto"/>
              </w:divBdr>
            </w:div>
            <w:div w:id="549851786">
              <w:marLeft w:val="0"/>
              <w:marRight w:val="0"/>
              <w:marTop w:val="0"/>
              <w:marBottom w:val="0"/>
              <w:divBdr>
                <w:top w:val="none" w:sz="0" w:space="0" w:color="auto"/>
                <w:left w:val="none" w:sz="0" w:space="0" w:color="auto"/>
                <w:bottom w:val="none" w:sz="0" w:space="0" w:color="auto"/>
                <w:right w:val="none" w:sz="0" w:space="0" w:color="auto"/>
              </w:divBdr>
              <w:divsChild>
                <w:div w:id="1022053542">
                  <w:marLeft w:val="0"/>
                  <w:marRight w:val="0"/>
                  <w:marTop w:val="0"/>
                  <w:marBottom w:val="0"/>
                  <w:divBdr>
                    <w:top w:val="none" w:sz="0" w:space="0" w:color="auto"/>
                    <w:left w:val="none" w:sz="0" w:space="0" w:color="auto"/>
                    <w:bottom w:val="none" w:sz="0" w:space="0" w:color="auto"/>
                    <w:right w:val="none" w:sz="0" w:space="0" w:color="auto"/>
                  </w:divBdr>
                </w:div>
              </w:divsChild>
            </w:div>
            <w:div w:id="617758906">
              <w:marLeft w:val="0"/>
              <w:marRight w:val="0"/>
              <w:marTop w:val="0"/>
              <w:marBottom w:val="0"/>
              <w:divBdr>
                <w:top w:val="none" w:sz="0" w:space="0" w:color="auto"/>
                <w:left w:val="none" w:sz="0" w:space="0" w:color="auto"/>
                <w:bottom w:val="none" w:sz="0" w:space="0" w:color="auto"/>
                <w:right w:val="none" w:sz="0" w:space="0" w:color="auto"/>
              </w:divBdr>
              <w:divsChild>
                <w:div w:id="439687000">
                  <w:marLeft w:val="0"/>
                  <w:marRight w:val="0"/>
                  <w:marTop w:val="0"/>
                  <w:marBottom w:val="0"/>
                  <w:divBdr>
                    <w:top w:val="none" w:sz="0" w:space="0" w:color="auto"/>
                    <w:left w:val="none" w:sz="0" w:space="0" w:color="auto"/>
                    <w:bottom w:val="none" w:sz="0" w:space="0" w:color="auto"/>
                    <w:right w:val="none" w:sz="0" w:space="0" w:color="auto"/>
                  </w:divBdr>
                </w:div>
              </w:divsChild>
            </w:div>
            <w:div w:id="65399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93928">
      <w:bodyDiv w:val="1"/>
      <w:marLeft w:val="0"/>
      <w:marRight w:val="0"/>
      <w:marTop w:val="0"/>
      <w:marBottom w:val="0"/>
      <w:divBdr>
        <w:top w:val="none" w:sz="0" w:space="0" w:color="auto"/>
        <w:left w:val="none" w:sz="0" w:space="0" w:color="auto"/>
        <w:bottom w:val="none" w:sz="0" w:space="0" w:color="auto"/>
        <w:right w:val="none" w:sz="0" w:space="0" w:color="auto"/>
      </w:divBdr>
      <w:divsChild>
        <w:div w:id="315497662">
          <w:marLeft w:val="2100"/>
          <w:marRight w:val="0"/>
          <w:marTop w:val="0"/>
          <w:marBottom w:val="0"/>
          <w:divBdr>
            <w:top w:val="none" w:sz="0" w:space="0" w:color="auto"/>
            <w:left w:val="none" w:sz="0" w:space="0" w:color="auto"/>
            <w:bottom w:val="none" w:sz="0" w:space="0" w:color="auto"/>
            <w:right w:val="none" w:sz="0" w:space="0" w:color="auto"/>
          </w:divBdr>
          <w:divsChild>
            <w:div w:id="273172572">
              <w:marLeft w:val="0"/>
              <w:marRight w:val="0"/>
              <w:marTop w:val="0"/>
              <w:marBottom w:val="0"/>
              <w:divBdr>
                <w:top w:val="none" w:sz="0" w:space="0" w:color="auto"/>
                <w:left w:val="none" w:sz="0" w:space="0" w:color="auto"/>
                <w:bottom w:val="none" w:sz="0" w:space="0" w:color="auto"/>
                <w:right w:val="none" w:sz="0" w:space="0" w:color="auto"/>
              </w:divBdr>
            </w:div>
          </w:divsChild>
        </w:div>
        <w:div w:id="534122466">
          <w:marLeft w:val="2100"/>
          <w:marRight w:val="0"/>
          <w:marTop w:val="0"/>
          <w:marBottom w:val="0"/>
          <w:divBdr>
            <w:top w:val="none" w:sz="0" w:space="0" w:color="auto"/>
            <w:left w:val="none" w:sz="0" w:space="0" w:color="auto"/>
            <w:bottom w:val="none" w:sz="0" w:space="0" w:color="auto"/>
            <w:right w:val="none" w:sz="0" w:space="0" w:color="auto"/>
          </w:divBdr>
          <w:divsChild>
            <w:div w:id="10489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76221">
      <w:bodyDiv w:val="1"/>
      <w:marLeft w:val="0"/>
      <w:marRight w:val="0"/>
      <w:marTop w:val="0"/>
      <w:marBottom w:val="0"/>
      <w:divBdr>
        <w:top w:val="none" w:sz="0" w:space="0" w:color="auto"/>
        <w:left w:val="none" w:sz="0" w:space="0" w:color="auto"/>
        <w:bottom w:val="none" w:sz="0" w:space="0" w:color="auto"/>
        <w:right w:val="none" w:sz="0" w:space="0" w:color="auto"/>
      </w:divBdr>
      <w:divsChild>
        <w:div w:id="743574621">
          <w:marLeft w:val="0"/>
          <w:marRight w:val="0"/>
          <w:marTop w:val="0"/>
          <w:marBottom w:val="0"/>
          <w:divBdr>
            <w:top w:val="none" w:sz="0" w:space="0" w:color="auto"/>
            <w:left w:val="none" w:sz="0" w:space="0" w:color="auto"/>
            <w:bottom w:val="none" w:sz="0" w:space="0" w:color="auto"/>
            <w:right w:val="none" w:sz="0" w:space="0" w:color="auto"/>
          </w:divBdr>
          <w:divsChild>
            <w:div w:id="2074353480">
              <w:marLeft w:val="0"/>
              <w:marRight w:val="0"/>
              <w:marTop w:val="0"/>
              <w:marBottom w:val="0"/>
              <w:divBdr>
                <w:top w:val="none" w:sz="0" w:space="0" w:color="auto"/>
                <w:left w:val="none" w:sz="0" w:space="0" w:color="auto"/>
                <w:bottom w:val="none" w:sz="0" w:space="0" w:color="auto"/>
                <w:right w:val="none" w:sz="0" w:space="0" w:color="auto"/>
              </w:divBdr>
              <w:divsChild>
                <w:div w:id="232857629">
                  <w:marLeft w:val="0"/>
                  <w:marRight w:val="0"/>
                  <w:marTop w:val="0"/>
                  <w:marBottom w:val="0"/>
                  <w:divBdr>
                    <w:top w:val="none" w:sz="0" w:space="0" w:color="auto"/>
                    <w:left w:val="none" w:sz="0" w:space="0" w:color="auto"/>
                    <w:bottom w:val="none" w:sz="0" w:space="0" w:color="auto"/>
                    <w:right w:val="none" w:sz="0" w:space="0" w:color="auto"/>
                  </w:divBdr>
                </w:div>
              </w:divsChild>
            </w:div>
            <w:div w:id="801534631">
              <w:marLeft w:val="0"/>
              <w:marRight w:val="0"/>
              <w:marTop w:val="0"/>
              <w:marBottom w:val="0"/>
              <w:divBdr>
                <w:top w:val="none" w:sz="0" w:space="0" w:color="auto"/>
                <w:left w:val="none" w:sz="0" w:space="0" w:color="auto"/>
                <w:bottom w:val="none" w:sz="0" w:space="0" w:color="auto"/>
                <w:right w:val="none" w:sz="0" w:space="0" w:color="auto"/>
              </w:divBdr>
              <w:divsChild>
                <w:div w:id="3594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020736">
          <w:marLeft w:val="0"/>
          <w:marRight w:val="0"/>
          <w:marTop w:val="0"/>
          <w:marBottom w:val="0"/>
          <w:divBdr>
            <w:top w:val="none" w:sz="0" w:space="0" w:color="auto"/>
            <w:left w:val="none" w:sz="0" w:space="0" w:color="auto"/>
            <w:bottom w:val="none" w:sz="0" w:space="0" w:color="auto"/>
            <w:right w:val="none" w:sz="0" w:space="0" w:color="auto"/>
          </w:divBdr>
        </w:div>
        <w:div w:id="880289627">
          <w:marLeft w:val="0"/>
          <w:marRight w:val="0"/>
          <w:marTop w:val="0"/>
          <w:marBottom w:val="0"/>
          <w:divBdr>
            <w:top w:val="none" w:sz="0" w:space="0" w:color="auto"/>
            <w:left w:val="none" w:sz="0" w:space="0" w:color="auto"/>
            <w:bottom w:val="none" w:sz="0" w:space="0" w:color="auto"/>
            <w:right w:val="none" w:sz="0" w:space="0" w:color="auto"/>
          </w:divBdr>
        </w:div>
        <w:div w:id="462120471">
          <w:marLeft w:val="0"/>
          <w:marRight w:val="0"/>
          <w:marTop w:val="0"/>
          <w:marBottom w:val="0"/>
          <w:divBdr>
            <w:top w:val="none" w:sz="0" w:space="0" w:color="auto"/>
            <w:left w:val="none" w:sz="0" w:space="0" w:color="auto"/>
            <w:bottom w:val="none" w:sz="0" w:space="0" w:color="auto"/>
            <w:right w:val="none" w:sz="0" w:space="0" w:color="auto"/>
          </w:divBdr>
          <w:divsChild>
            <w:div w:id="550046009">
              <w:marLeft w:val="0"/>
              <w:marRight w:val="0"/>
              <w:marTop w:val="0"/>
              <w:marBottom w:val="0"/>
              <w:divBdr>
                <w:top w:val="none" w:sz="0" w:space="0" w:color="auto"/>
                <w:left w:val="none" w:sz="0" w:space="0" w:color="auto"/>
                <w:bottom w:val="none" w:sz="0" w:space="0" w:color="auto"/>
                <w:right w:val="none" w:sz="0" w:space="0" w:color="auto"/>
              </w:divBdr>
              <w:divsChild>
                <w:div w:id="1113398348">
                  <w:marLeft w:val="0"/>
                  <w:marRight w:val="0"/>
                  <w:marTop w:val="0"/>
                  <w:marBottom w:val="0"/>
                  <w:divBdr>
                    <w:top w:val="none" w:sz="0" w:space="0" w:color="auto"/>
                    <w:left w:val="none" w:sz="0" w:space="0" w:color="auto"/>
                    <w:bottom w:val="none" w:sz="0" w:space="0" w:color="auto"/>
                    <w:right w:val="none" w:sz="0" w:space="0" w:color="auto"/>
                  </w:divBdr>
                </w:div>
              </w:divsChild>
            </w:div>
            <w:div w:id="398481168">
              <w:marLeft w:val="0"/>
              <w:marRight w:val="0"/>
              <w:marTop w:val="0"/>
              <w:marBottom w:val="0"/>
              <w:divBdr>
                <w:top w:val="none" w:sz="0" w:space="0" w:color="auto"/>
                <w:left w:val="none" w:sz="0" w:space="0" w:color="auto"/>
                <w:bottom w:val="none" w:sz="0" w:space="0" w:color="auto"/>
                <w:right w:val="none" w:sz="0" w:space="0" w:color="auto"/>
              </w:divBdr>
              <w:divsChild>
                <w:div w:id="1747652051">
                  <w:marLeft w:val="0"/>
                  <w:marRight w:val="0"/>
                  <w:marTop w:val="0"/>
                  <w:marBottom w:val="0"/>
                  <w:divBdr>
                    <w:top w:val="none" w:sz="0" w:space="0" w:color="auto"/>
                    <w:left w:val="none" w:sz="0" w:space="0" w:color="auto"/>
                    <w:bottom w:val="none" w:sz="0" w:space="0" w:color="auto"/>
                    <w:right w:val="none" w:sz="0" w:space="0" w:color="auto"/>
                  </w:divBdr>
                </w:div>
                <w:div w:id="917788766">
                  <w:marLeft w:val="0"/>
                  <w:marRight w:val="0"/>
                  <w:marTop w:val="0"/>
                  <w:marBottom w:val="0"/>
                  <w:divBdr>
                    <w:top w:val="none" w:sz="0" w:space="0" w:color="auto"/>
                    <w:left w:val="none" w:sz="0" w:space="0" w:color="auto"/>
                    <w:bottom w:val="none" w:sz="0" w:space="0" w:color="auto"/>
                    <w:right w:val="none" w:sz="0" w:space="0" w:color="auto"/>
                  </w:divBdr>
                  <w:divsChild>
                    <w:div w:id="293755775">
                      <w:marLeft w:val="0"/>
                      <w:marRight w:val="0"/>
                      <w:marTop w:val="0"/>
                      <w:marBottom w:val="0"/>
                      <w:divBdr>
                        <w:top w:val="none" w:sz="0" w:space="0" w:color="auto"/>
                        <w:left w:val="none" w:sz="0" w:space="0" w:color="auto"/>
                        <w:bottom w:val="none" w:sz="0" w:space="0" w:color="auto"/>
                        <w:right w:val="none" w:sz="0" w:space="0" w:color="auto"/>
                      </w:divBdr>
                      <w:divsChild>
                        <w:div w:id="948315809">
                          <w:marLeft w:val="0"/>
                          <w:marRight w:val="0"/>
                          <w:marTop w:val="0"/>
                          <w:marBottom w:val="0"/>
                          <w:divBdr>
                            <w:top w:val="none" w:sz="0" w:space="0" w:color="auto"/>
                            <w:left w:val="none" w:sz="0" w:space="0" w:color="auto"/>
                            <w:bottom w:val="none" w:sz="0" w:space="0" w:color="auto"/>
                            <w:right w:val="none" w:sz="0" w:space="0" w:color="auto"/>
                          </w:divBdr>
                          <w:divsChild>
                            <w:div w:id="1147628346">
                              <w:marLeft w:val="0"/>
                              <w:marRight w:val="0"/>
                              <w:marTop w:val="0"/>
                              <w:marBottom w:val="0"/>
                              <w:divBdr>
                                <w:top w:val="none" w:sz="0" w:space="0" w:color="auto"/>
                                <w:left w:val="none" w:sz="0" w:space="0" w:color="auto"/>
                                <w:bottom w:val="none" w:sz="0" w:space="0" w:color="auto"/>
                                <w:right w:val="none" w:sz="0" w:space="0" w:color="auto"/>
                              </w:divBdr>
                              <w:divsChild>
                                <w:div w:id="848061115">
                                  <w:marLeft w:val="0"/>
                                  <w:marRight w:val="0"/>
                                  <w:marTop w:val="0"/>
                                  <w:marBottom w:val="0"/>
                                  <w:divBdr>
                                    <w:top w:val="none" w:sz="0" w:space="0" w:color="auto"/>
                                    <w:left w:val="none" w:sz="0" w:space="0" w:color="auto"/>
                                    <w:bottom w:val="none" w:sz="0" w:space="0" w:color="auto"/>
                                    <w:right w:val="none" w:sz="0" w:space="0" w:color="auto"/>
                                  </w:divBdr>
                                  <w:divsChild>
                                    <w:div w:id="206843822">
                                      <w:marLeft w:val="0"/>
                                      <w:marRight w:val="0"/>
                                      <w:marTop w:val="0"/>
                                      <w:marBottom w:val="0"/>
                                      <w:divBdr>
                                        <w:top w:val="none" w:sz="0" w:space="0" w:color="auto"/>
                                        <w:left w:val="none" w:sz="0" w:space="0" w:color="auto"/>
                                        <w:bottom w:val="none" w:sz="0" w:space="0" w:color="auto"/>
                                        <w:right w:val="none" w:sz="0" w:space="0" w:color="auto"/>
                                      </w:divBdr>
                                      <w:divsChild>
                                        <w:div w:id="1149322011">
                                          <w:marLeft w:val="0"/>
                                          <w:marRight w:val="0"/>
                                          <w:marTop w:val="0"/>
                                          <w:marBottom w:val="0"/>
                                          <w:divBdr>
                                            <w:top w:val="none" w:sz="0" w:space="0" w:color="auto"/>
                                            <w:left w:val="none" w:sz="0" w:space="0" w:color="auto"/>
                                            <w:bottom w:val="none" w:sz="0" w:space="0" w:color="auto"/>
                                            <w:right w:val="none" w:sz="0" w:space="0" w:color="auto"/>
                                          </w:divBdr>
                                          <w:divsChild>
                                            <w:div w:id="2004972140">
                                              <w:marLeft w:val="0"/>
                                              <w:marRight w:val="0"/>
                                              <w:marTop w:val="0"/>
                                              <w:marBottom w:val="0"/>
                                              <w:divBdr>
                                                <w:top w:val="none" w:sz="0" w:space="0" w:color="auto"/>
                                                <w:left w:val="none" w:sz="0" w:space="0" w:color="auto"/>
                                                <w:bottom w:val="none" w:sz="0" w:space="0" w:color="auto"/>
                                                <w:right w:val="none" w:sz="0" w:space="0" w:color="auto"/>
                                              </w:divBdr>
                                              <w:divsChild>
                                                <w:div w:id="910432087">
                                                  <w:marLeft w:val="0"/>
                                                  <w:marRight w:val="0"/>
                                                  <w:marTop w:val="0"/>
                                                  <w:marBottom w:val="0"/>
                                                  <w:divBdr>
                                                    <w:top w:val="none" w:sz="0" w:space="0" w:color="auto"/>
                                                    <w:left w:val="none" w:sz="0" w:space="0" w:color="auto"/>
                                                    <w:bottom w:val="none" w:sz="0" w:space="0" w:color="auto"/>
                                                    <w:right w:val="none" w:sz="0" w:space="0" w:color="auto"/>
                                                  </w:divBdr>
                                                  <w:divsChild>
                                                    <w:div w:id="76706238">
                                                      <w:marLeft w:val="0"/>
                                                      <w:marRight w:val="0"/>
                                                      <w:marTop w:val="0"/>
                                                      <w:marBottom w:val="0"/>
                                                      <w:divBdr>
                                                        <w:top w:val="none" w:sz="0" w:space="0" w:color="auto"/>
                                                        <w:left w:val="none" w:sz="0" w:space="0" w:color="auto"/>
                                                        <w:bottom w:val="none" w:sz="0" w:space="0" w:color="auto"/>
                                                        <w:right w:val="none" w:sz="0" w:space="0" w:color="auto"/>
                                                      </w:divBdr>
                                                      <w:divsChild>
                                                        <w:div w:id="1566069876">
                                                          <w:marLeft w:val="0"/>
                                                          <w:marRight w:val="0"/>
                                                          <w:marTop w:val="0"/>
                                                          <w:marBottom w:val="0"/>
                                                          <w:divBdr>
                                                            <w:top w:val="none" w:sz="0" w:space="0" w:color="auto"/>
                                                            <w:left w:val="none" w:sz="0" w:space="0" w:color="auto"/>
                                                            <w:bottom w:val="none" w:sz="0" w:space="0" w:color="auto"/>
                                                            <w:right w:val="none" w:sz="0" w:space="0" w:color="auto"/>
                                                          </w:divBdr>
                                                          <w:divsChild>
                                                            <w:div w:id="1412433025">
                                                              <w:marLeft w:val="0"/>
                                                              <w:marRight w:val="0"/>
                                                              <w:marTop w:val="0"/>
                                                              <w:marBottom w:val="0"/>
                                                              <w:divBdr>
                                                                <w:top w:val="single" w:sz="6" w:space="0" w:color="E7E7E7"/>
                                                                <w:left w:val="single" w:sz="6" w:space="0" w:color="E7E7E7"/>
                                                                <w:bottom w:val="single" w:sz="6" w:space="0" w:color="E7E7E7"/>
                                                                <w:right w:val="single" w:sz="6" w:space="0" w:color="E7E7E7"/>
                                                              </w:divBdr>
                                                              <w:divsChild>
                                                                <w:div w:id="450779958">
                                                                  <w:marLeft w:val="0"/>
                                                                  <w:marRight w:val="0"/>
                                                                  <w:marTop w:val="0"/>
                                                                  <w:marBottom w:val="0"/>
                                                                  <w:divBdr>
                                                                    <w:top w:val="none" w:sz="0" w:space="0" w:color="auto"/>
                                                                    <w:left w:val="none" w:sz="0" w:space="0" w:color="auto"/>
                                                                    <w:bottom w:val="none" w:sz="0" w:space="0" w:color="auto"/>
                                                                    <w:right w:val="none" w:sz="0" w:space="0" w:color="auto"/>
                                                                  </w:divBdr>
                                                                  <w:divsChild>
                                                                    <w:div w:id="1324771399">
                                                                      <w:marLeft w:val="0"/>
                                                                      <w:marRight w:val="0"/>
                                                                      <w:marTop w:val="0"/>
                                                                      <w:marBottom w:val="0"/>
                                                                      <w:divBdr>
                                                                        <w:top w:val="none" w:sz="0" w:space="0" w:color="auto"/>
                                                                        <w:left w:val="none" w:sz="0" w:space="0" w:color="auto"/>
                                                                        <w:bottom w:val="none" w:sz="0" w:space="0" w:color="auto"/>
                                                                        <w:right w:val="none" w:sz="0" w:space="0" w:color="auto"/>
                                                                      </w:divBdr>
                                                                      <w:divsChild>
                                                                        <w:div w:id="828978969">
                                                                          <w:marLeft w:val="0"/>
                                                                          <w:marRight w:val="150"/>
                                                                          <w:marTop w:val="135"/>
                                                                          <w:marBottom w:val="150"/>
                                                                          <w:divBdr>
                                                                            <w:top w:val="none" w:sz="0" w:space="0" w:color="auto"/>
                                                                            <w:left w:val="none" w:sz="0" w:space="0" w:color="auto"/>
                                                                            <w:bottom w:val="none" w:sz="0" w:space="0" w:color="auto"/>
                                                                            <w:right w:val="none" w:sz="0" w:space="0" w:color="auto"/>
                                                                          </w:divBdr>
                                                                          <w:divsChild>
                                                                            <w:div w:id="1804493545">
                                                                              <w:marLeft w:val="0"/>
                                                                              <w:marRight w:val="0"/>
                                                                              <w:marTop w:val="150"/>
                                                                              <w:marBottom w:val="0"/>
                                                                              <w:divBdr>
                                                                                <w:top w:val="none" w:sz="0" w:space="0" w:color="auto"/>
                                                                                <w:left w:val="none" w:sz="0" w:space="0" w:color="auto"/>
                                                                                <w:bottom w:val="none" w:sz="0" w:space="0" w:color="auto"/>
                                                                                <w:right w:val="none" w:sz="0" w:space="0" w:color="auto"/>
                                                                              </w:divBdr>
                                                                            </w:div>
                                                                            <w:div w:id="310913881">
                                                                              <w:marLeft w:val="0"/>
                                                                              <w:marRight w:val="0"/>
                                                                              <w:marTop w:val="0"/>
                                                                              <w:marBottom w:val="0"/>
                                                                              <w:divBdr>
                                                                                <w:top w:val="none" w:sz="0" w:space="0" w:color="auto"/>
                                                                                <w:left w:val="none" w:sz="0" w:space="0" w:color="auto"/>
                                                                                <w:bottom w:val="none" w:sz="0" w:space="0" w:color="auto"/>
                                                                                <w:right w:val="none" w:sz="0" w:space="0" w:color="auto"/>
                                                                              </w:divBdr>
                                                                            </w:div>
                                                                            <w:div w:id="1296790070">
                                                                              <w:marLeft w:val="0"/>
                                                                              <w:marRight w:val="0"/>
                                                                              <w:marTop w:val="0"/>
                                                                              <w:marBottom w:val="0"/>
                                                                              <w:divBdr>
                                                                                <w:top w:val="none" w:sz="0" w:space="0" w:color="auto"/>
                                                                                <w:left w:val="none" w:sz="0" w:space="0" w:color="auto"/>
                                                                                <w:bottom w:val="none" w:sz="0" w:space="0" w:color="auto"/>
                                                                                <w:right w:val="none" w:sz="0" w:space="0" w:color="auto"/>
                                                                              </w:divBdr>
                                                                            </w:div>
                                                                            <w:div w:id="56768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1147838">
                  <w:marLeft w:val="0"/>
                  <w:marRight w:val="0"/>
                  <w:marTop w:val="0"/>
                  <w:marBottom w:val="0"/>
                  <w:divBdr>
                    <w:top w:val="none" w:sz="0" w:space="0" w:color="auto"/>
                    <w:left w:val="none" w:sz="0" w:space="0" w:color="auto"/>
                    <w:bottom w:val="none" w:sz="0" w:space="0" w:color="auto"/>
                    <w:right w:val="none" w:sz="0" w:space="0" w:color="auto"/>
                  </w:divBdr>
                </w:div>
                <w:div w:id="297498728">
                  <w:marLeft w:val="0"/>
                  <w:marRight w:val="0"/>
                  <w:marTop w:val="0"/>
                  <w:marBottom w:val="0"/>
                  <w:divBdr>
                    <w:top w:val="none" w:sz="0" w:space="0" w:color="auto"/>
                    <w:left w:val="none" w:sz="0" w:space="0" w:color="auto"/>
                    <w:bottom w:val="none" w:sz="0" w:space="0" w:color="auto"/>
                    <w:right w:val="none" w:sz="0" w:space="0" w:color="auto"/>
                  </w:divBdr>
                </w:div>
                <w:div w:id="1683582531">
                  <w:marLeft w:val="0"/>
                  <w:marRight w:val="0"/>
                  <w:marTop w:val="0"/>
                  <w:marBottom w:val="0"/>
                  <w:divBdr>
                    <w:top w:val="none" w:sz="0" w:space="0" w:color="auto"/>
                    <w:left w:val="none" w:sz="0" w:space="0" w:color="auto"/>
                    <w:bottom w:val="none" w:sz="0" w:space="0" w:color="auto"/>
                    <w:right w:val="none" w:sz="0" w:space="0" w:color="auto"/>
                  </w:divBdr>
                </w:div>
                <w:div w:id="773745645">
                  <w:blockQuote w:val="1"/>
                  <w:marLeft w:val="0"/>
                  <w:marRight w:val="0"/>
                  <w:marTop w:val="0"/>
                  <w:marBottom w:val="0"/>
                  <w:divBdr>
                    <w:top w:val="none" w:sz="0" w:space="0" w:color="auto"/>
                    <w:left w:val="none" w:sz="0" w:space="0" w:color="auto"/>
                    <w:bottom w:val="none" w:sz="0" w:space="0" w:color="auto"/>
                    <w:right w:val="none" w:sz="0" w:space="0" w:color="auto"/>
                  </w:divBdr>
                </w:div>
                <w:div w:id="6375454">
                  <w:marLeft w:val="0"/>
                  <w:marRight w:val="0"/>
                  <w:marTop w:val="0"/>
                  <w:marBottom w:val="0"/>
                  <w:divBdr>
                    <w:top w:val="none" w:sz="0" w:space="0" w:color="auto"/>
                    <w:left w:val="none" w:sz="0" w:space="0" w:color="auto"/>
                    <w:bottom w:val="none" w:sz="0" w:space="0" w:color="auto"/>
                    <w:right w:val="none" w:sz="0" w:space="0" w:color="auto"/>
                  </w:divBdr>
                </w:div>
                <w:div w:id="1159927427">
                  <w:blockQuote w:val="1"/>
                  <w:marLeft w:val="0"/>
                  <w:marRight w:val="0"/>
                  <w:marTop w:val="0"/>
                  <w:marBottom w:val="0"/>
                  <w:divBdr>
                    <w:top w:val="none" w:sz="0" w:space="0" w:color="auto"/>
                    <w:left w:val="none" w:sz="0" w:space="0" w:color="auto"/>
                    <w:bottom w:val="none" w:sz="0" w:space="0" w:color="auto"/>
                    <w:right w:val="none" w:sz="0" w:space="0" w:color="auto"/>
                  </w:divBdr>
                </w:div>
                <w:div w:id="1703941139">
                  <w:marLeft w:val="0"/>
                  <w:marRight w:val="0"/>
                  <w:marTop w:val="0"/>
                  <w:marBottom w:val="0"/>
                  <w:divBdr>
                    <w:top w:val="none" w:sz="0" w:space="0" w:color="auto"/>
                    <w:left w:val="none" w:sz="0" w:space="0" w:color="auto"/>
                    <w:bottom w:val="none" w:sz="0" w:space="0" w:color="auto"/>
                    <w:right w:val="none" w:sz="0" w:space="0" w:color="auto"/>
                  </w:divBdr>
                  <w:divsChild>
                    <w:div w:id="606541978">
                      <w:marLeft w:val="0"/>
                      <w:marRight w:val="0"/>
                      <w:marTop w:val="0"/>
                      <w:marBottom w:val="0"/>
                      <w:divBdr>
                        <w:top w:val="none" w:sz="0" w:space="0" w:color="auto"/>
                        <w:left w:val="none" w:sz="0" w:space="0" w:color="auto"/>
                        <w:bottom w:val="none" w:sz="0" w:space="0" w:color="auto"/>
                        <w:right w:val="none" w:sz="0" w:space="0" w:color="auto"/>
                      </w:divBdr>
                    </w:div>
                    <w:div w:id="1252278021">
                      <w:marLeft w:val="0"/>
                      <w:marRight w:val="0"/>
                      <w:marTop w:val="0"/>
                      <w:marBottom w:val="0"/>
                      <w:divBdr>
                        <w:top w:val="none" w:sz="0" w:space="0" w:color="auto"/>
                        <w:left w:val="none" w:sz="0" w:space="0" w:color="auto"/>
                        <w:bottom w:val="none" w:sz="0" w:space="0" w:color="auto"/>
                        <w:right w:val="none" w:sz="0" w:space="0" w:color="auto"/>
                      </w:divBdr>
                    </w:div>
                    <w:div w:id="1134909786">
                      <w:marLeft w:val="0"/>
                      <w:marRight w:val="0"/>
                      <w:marTop w:val="0"/>
                      <w:marBottom w:val="0"/>
                      <w:divBdr>
                        <w:top w:val="none" w:sz="0" w:space="0" w:color="auto"/>
                        <w:left w:val="none" w:sz="0" w:space="0" w:color="auto"/>
                        <w:bottom w:val="none" w:sz="0" w:space="0" w:color="auto"/>
                        <w:right w:val="none" w:sz="0" w:space="0" w:color="auto"/>
                      </w:divBdr>
                    </w:div>
                    <w:div w:id="195312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776962">
      <w:bodyDiv w:val="1"/>
      <w:marLeft w:val="0"/>
      <w:marRight w:val="0"/>
      <w:marTop w:val="0"/>
      <w:marBottom w:val="0"/>
      <w:divBdr>
        <w:top w:val="none" w:sz="0" w:space="0" w:color="auto"/>
        <w:left w:val="none" w:sz="0" w:space="0" w:color="auto"/>
        <w:bottom w:val="none" w:sz="0" w:space="0" w:color="auto"/>
        <w:right w:val="none" w:sz="0" w:space="0" w:color="auto"/>
      </w:divBdr>
      <w:divsChild>
        <w:div w:id="685400659">
          <w:marLeft w:val="0"/>
          <w:marRight w:val="0"/>
          <w:marTop w:val="0"/>
          <w:marBottom w:val="0"/>
          <w:divBdr>
            <w:top w:val="none" w:sz="0" w:space="0" w:color="auto"/>
            <w:left w:val="none" w:sz="0" w:space="0" w:color="auto"/>
            <w:bottom w:val="none" w:sz="0" w:space="0" w:color="auto"/>
            <w:right w:val="none" w:sz="0" w:space="0" w:color="auto"/>
          </w:divBdr>
          <w:divsChild>
            <w:div w:id="131022998">
              <w:marLeft w:val="0"/>
              <w:marRight w:val="0"/>
              <w:marTop w:val="0"/>
              <w:marBottom w:val="0"/>
              <w:divBdr>
                <w:top w:val="none" w:sz="0" w:space="0" w:color="auto"/>
                <w:left w:val="none" w:sz="0" w:space="0" w:color="auto"/>
                <w:bottom w:val="none" w:sz="0" w:space="0" w:color="auto"/>
                <w:right w:val="none" w:sz="0" w:space="0" w:color="auto"/>
              </w:divBdr>
            </w:div>
            <w:div w:id="6424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044676">
      <w:bodyDiv w:val="1"/>
      <w:marLeft w:val="0"/>
      <w:marRight w:val="0"/>
      <w:marTop w:val="0"/>
      <w:marBottom w:val="0"/>
      <w:divBdr>
        <w:top w:val="none" w:sz="0" w:space="0" w:color="auto"/>
        <w:left w:val="none" w:sz="0" w:space="0" w:color="auto"/>
        <w:bottom w:val="none" w:sz="0" w:space="0" w:color="auto"/>
        <w:right w:val="none" w:sz="0" w:space="0" w:color="auto"/>
      </w:divBdr>
      <w:divsChild>
        <w:div w:id="340739842">
          <w:marLeft w:val="0"/>
          <w:marRight w:val="0"/>
          <w:marTop w:val="0"/>
          <w:marBottom w:val="0"/>
          <w:divBdr>
            <w:top w:val="none" w:sz="0" w:space="0" w:color="auto"/>
            <w:left w:val="none" w:sz="0" w:space="0" w:color="auto"/>
            <w:bottom w:val="none" w:sz="0" w:space="0" w:color="auto"/>
            <w:right w:val="none" w:sz="0" w:space="0" w:color="auto"/>
          </w:divBdr>
          <w:divsChild>
            <w:div w:id="396438527">
              <w:marLeft w:val="0"/>
              <w:marRight w:val="0"/>
              <w:marTop w:val="0"/>
              <w:marBottom w:val="0"/>
              <w:divBdr>
                <w:top w:val="none" w:sz="0" w:space="0" w:color="auto"/>
                <w:left w:val="none" w:sz="0" w:space="0" w:color="auto"/>
                <w:bottom w:val="none" w:sz="0" w:space="0" w:color="auto"/>
                <w:right w:val="none" w:sz="0" w:space="0" w:color="auto"/>
              </w:divBdr>
              <w:divsChild>
                <w:div w:id="493883200">
                  <w:marLeft w:val="0"/>
                  <w:marRight w:val="0"/>
                  <w:marTop w:val="0"/>
                  <w:marBottom w:val="0"/>
                  <w:divBdr>
                    <w:top w:val="none" w:sz="0" w:space="0" w:color="auto"/>
                    <w:left w:val="none" w:sz="0" w:space="0" w:color="auto"/>
                    <w:bottom w:val="none" w:sz="0" w:space="0" w:color="auto"/>
                    <w:right w:val="none" w:sz="0" w:space="0" w:color="auto"/>
                  </w:divBdr>
                </w:div>
              </w:divsChild>
            </w:div>
            <w:div w:id="420876506">
              <w:marLeft w:val="0"/>
              <w:marRight w:val="0"/>
              <w:marTop w:val="0"/>
              <w:marBottom w:val="0"/>
              <w:divBdr>
                <w:top w:val="none" w:sz="0" w:space="0" w:color="auto"/>
                <w:left w:val="none" w:sz="0" w:space="0" w:color="auto"/>
                <w:bottom w:val="none" w:sz="0" w:space="0" w:color="auto"/>
                <w:right w:val="none" w:sz="0" w:space="0" w:color="auto"/>
              </w:divBdr>
              <w:divsChild>
                <w:div w:id="1209031540">
                  <w:marLeft w:val="0"/>
                  <w:marRight w:val="0"/>
                  <w:marTop w:val="0"/>
                  <w:marBottom w:val="0"/>
                  <w:divBdr>
                    <w:top w:val="none" w:sz="0" w:space="0" w:color="auto"/>
                    <w:left w:val="none" w:sz="0" w:space="0" w:color="auto"/>
                    <w:bottom w:val="none" w:sz="0" w:space="0" w:color="auto"/>
                    <w:right w:val="none" w:sz="0" w:space="0" w:color="auto"/>
                  </w:divBdr>
                </w:div>
              </w:divsChild>
            </w:div>
            <w:div w:id="446701260">
              <w:marLeft w:val="0"/>
              <w:marRight w:val="0"/>
              <w:marTop w:val="0"/>
              <w:marBottom w:val="0"/>
              <w:divBdr>
                <w:top w:val="none" w:sz="0" w:space="0" w:color="auto"/>
                <w:left w:val="none" w:sz="0" w:space="0" w:color="auto"/>
                <w:bottom w:val="none" w:sz="0" w:space="0" w:color="auto"/>
                <w:right w:val="none" w:sz="0" w:space="0" w:color="auto"/>
              </w:divBdr>
              <w:divsChild>
                <w:div w:id="208807496">
                  <w:marLeft w:val="0"/>
                  <w:marRight w:val="0"/>
                  <w:marTop w:val="0"/>
                  <w:marBottom w:val="0"/>
                  <w:divBdr>
                    <w:top w:val="none" w:sz="0" w:space="0" w:color="auto"/>
                    <w:left w:val="none" w:sz="0" w:space="0" w:color="auto"/>
                    <w:bottom w:val="none" w:sz="0" w:space="0" w:color="auto"/>
                    <w:right w:val="none" w:sz="0" w:space="0" w:color="auto"/>
                  </w:divBdr>
                </w:div>
              </w:divsChild>
            </w:div>
            <w:div w:id="514344967">
              <w:marLeft w:val="0"/>
              <w:marRight w:val="0"/>
              <w:marTop w:val="0"/>
              <w:marBottom w:val="0"/>
              <w:divBdr>
                <w:top w:val="none" w:sz="0" w:space="0" w:color="auto"/>
                <w:left w:val="none" w:sz="0" w:space="0" w:color="auto"/>
                <w:bottom w:val="none" w:sz="0" w:space="0" w:color="auto"/>
                <w:right w:val="none" w:sz="0" w:space="0" w:color="auto"/>
              </w:divBdr>
            </w:div>
            <w:div w:id="535503528">
              <w:marLeft w:val="0"/>
              <w:marRight w:val="0"/>
              <w:marTop w:val="0"/>
              <w:marBottom w:val="0"/>
              <w:divBdr>
                <w:top w:val="none" w:sz="0" w:space="0" w:color="auto"/>
                <w:left w:val="none" w:sz="0" w:space="0" w:color="auto"/>
                <w:bottom w:val="none" w:sz="0" w:space="0" w:color="auto"/>
                <w:right w:val="none" w:sz="0" w:space="0" w:color="auto"/>
              </w:divBdr>
              <w:divsChild>
                <w:div w:id="9720295">
                  <w:marLeft w:val="0"/>
                  <w:marRight w:val="0"/>
                  <w:marTop w:val="0"/>
                  <w:marBottom w:val="0"/>
                  <w:divBdr>
                    <w:top w:val="none" w:sz="0" w:space="0" w:color="auto"/>
                    <w:left w:val="none" w:sz="0" w:space="0" w:color="auto"/>
                    <w:bottom w:val="none" w:sz="0" w:space="0" w:color="auto"/>
                    <w:right w:val="none" w:sz="0" w:space="0" w:color="auto"/>
                  </w:divBdr>
                </w:div>
              </w:divsChild>
            </w:div>
            <w:div w:id="647590747">
              <w:marLeft w:val="0"/>
              <w:marRight w:val="0"/>
              <w:marTop w:val="0"/>
              <w:marBottom w:val="0"/>
              <w:divBdr>
                <w:top w:val="none" w:sz="0" w:space="0" w:color="auto"/>
                <w:left w:val="none" w:sz="0" w:space="0" w:color="auto"/>
                <w:bottom w:val="none" w:sz="0" w:space="0" w:color="auto"/>
                <w:right w:val="none" w:sz="0" w:space="0" w:color="auto"/>
              </w:divBdr>
              <w:divsChild>
                <w:div w:id="1265840679">
                  <w:marLeft w:val="0"/>
                  <w:marRight w:val="0"/>
                  <w:marTop w:val="0"/>
                  <w:marBottom w:val="0"/>
                  <w:divBdr>
                    <w:top w:val="none" w:sz="0" w:space="0" w:color="auto"/>
                    <w:left w:val="none" w:sz="0" w:space="0" w:color="auto"/>
                    <w:bottom w:val="none" w:sz="0" w:space="0" w:color="auto"/>
                    <w:right w:val="none" w:sz="0" w:space="0" w:color="auto"/>
                  </w:divBdr>
                </w:div>
              </w:divsChild>
            </w:div>
            <w:div w:id="691612085">
              <w:marLeft w:val="0"/>
              <w:marRight w:val="0"/>
              <w:marTop w:val="0"/>
              <w:marBottom w:val="0"/>
              <w:divBdr>
                <w:top w:val="none" w:sz="0" w:space="0" w:color="auto"/>
                <w:left w:val="none" w:sz="0" w:space="0" w:color="auto"/>
                <w:bottom w:val="none" w:sz="0" w:space="0" w:color="auto"/>
                <w:right w:val="none" w:sz="0" w:space="0" w:color="auto"/>
              </w:divBdr>
              <w:divsChild>
                <w:div w:id="584803726">
                  <w:marLeft w:val="0"/>
                  <w:marRight w:val="0"/>
                  <w:marTop w:val="0"/>
                  <w:marBottom w:val="0"/>
                  <w:divBdr>
                    <w:top w:val="none" w:sz="0" w:space="0" w:color="auto"/>
                    <w:left w:val="none" w:sz="0" w:space="0" w:color="auto"/>
                    <w:bottom w:val="none" w:sz="0" w:space="0" w:color="auto"/>
                    <w:right w:val="none" w:sz="0" w:space="0" w:color="auto"/>
                  </w:divBdr>
                </w:div>
              </w:divsChild>
            </w:div>
            <w:div w:id="747506994">
              <w:marLeft w:val="0"/>
              <w:marRight w:val="0"/>
              <w:marTop w:val="0"/>
              <w:marBottom w:val="0"/>
              <w:divBdr>
                <w:top w:val="none" w:sz="0" w:space="0" w:color="auto"/>
                <w:left w:val="none" w:sz="0" w:space="0" w:color="auto"/>
                <w:bottom w:val="none" w:sz="0" w:space="0" w:color="auto"/>
                <w:right w:val="none" w:sz="0" w:space="0" w:color="auto"/>
              </w:divBdr>
            </w:div>
            <w:div w:id="767120826">
              <w:marLeft w:val="0"/>
              <w:marRight w:val="0"/>
              <w:marTop w:val="0"/>
              <w:marBottom w:val="0"/>
              <w:divBdr>
                <w:top w:val="none" w:sz="0" w:space="0" w:color="auto"/>
                <w:left w:val="none" w:sz="0" w:space="0" w:color="auto"/>
                <w:bottom w:val="none" w:sz="0" w:space="0" w:color="auto"/>
                <w:right w:val="none" w:sz="0" w:space="0" w:color="auto"/>
              </w:divBdr>
              <w:divsChild>
                <w:div w:id="1049493662">
                  <w:marLeft w:val="0"/>
                  <w:marRight w:val="0"/>
                  <w:marTop w:val="0"/>
                  <w:marBottom w:val="0"/>
                  <w:divBdr>
                    <w:top w:val="none" w:sz="0" w:space="0" w:color="auto"/>
                    <w:left w:val="none" w:sz="0" w:space="0" w:color="auto"/>
                    <w:bottom w:val="none" w:sz="0" w:space="0" w:color="auto"/>
                    <w:right w:val="none" w:sz="0" w:space="0" w:color="auto"/>
                  </w:divBdr>
                </w:div>
              </w:divsChild>
            </w:div>
            <w:div w:id="864245746">
              <w:marLeft w:val="0"/>
              <w:marRight w:val="0"/>
              <w:marTop w:val="0"/>
              <w:marBottom w:val="0"/>
              <w:divBdr>
                <w:top w:val="none" w:sz="0" w:space="0" w:color="auto"/>
                <w:left w:val="none" w:sz="0" w:space="0" w:color="auto"/>
                <w:bottom w:val="none" w:sz="0" w:space="0" w:color="auto"/>
                <w:right w:val="none" w:sz="0" w:space="0" w:color="auto"/>
              </w:divBdr>
            </w:div>
            <w:div w:id="967855752">
              <w:marLeft w:val="0"/>
              <w:marRight w:val="0"/>
              <w:marTop w:val="0"/>
              <w:marBottom w:val="0"/>
              <w:divBdr>
                <w:top w:val="none" w:sz="0" w:space="0" w:color="auto"/>
                <w:left w:val="none" w:sz="0" w:space="0" w:color="auto"/>
                <w:bottom w:val="none" w:sz="0" w:space="0" w:color="auto"/>
                <w:right w:val="none" w:sz="0" w:space="0" w:color="auto"/>
              </w:divBdr>
              <w:divsChild>
                <w:div w:id="1011838652">
                  <w:marLeft w:val="0"/>
                  <w:marRight w:val="0"/>
                  <w:marTop w:val="0"/>
                  <w:marBottom w:val="0"/>
                  <w:divBdr>
                    <w:top w:val="none" w:sz="0" w:space="0" w:color="auto"/>
                    <w:left w:val="none" w:sz="0" w:space="0" w:color="auto"/>
                    <w:bottom w:val="none" w:sz="0" w:space="0" w:color="auto"/>
                    <w:right w:val="none" w:sz="0" w:space="0" w:color="auto"/>
                  </w:divBdr>
                </w:div>
              </w:divsChild>
            </w:div>
            <w:div w:id="1048842264">
              <w:marLeft w:val="0"/>
              <w:marRight w:val="0"/>
              <w:marTop w:val="0"/>
              <w:marBottom w:val="0"/>
              <w:divBdr>
                <w:top w:val="none" w:sz="0" w:space="0" w:color="auto"/>
                <w:left w:val="none" w:sz="0" w:space="0" w:color="auto"/>
                <w:bottom w:val="none" w:sz="0" w:space="0" w:color="auto"/>
                <w:right w:val="none" w:sz="0" w:space="0" w:color="auto"/>
              </w:divBdr>
              <w:divsChild>
                <w:div w:id="33818379">
                  <w:marLeft w:val="0"/>
                  <w:marRight w:val="0"/>
                  <w:marTop w:val="0"/>
                  <w:marBottom w:val="0"/>
                  <w:divBdr>
                    <w:top w:val="none" w:sz="0" w:space="0" w:color="auto"/>
                    <w:left w:val="none" w:sz="0" w:space="0" w:color="auto"/>
                    <w:bottom w:val="none" w:sz="0" w:space="0" w:color="auto"/>
                    <w:right w:val="none" w:sz="0" w:space="0" w:color="auto"/>
                  </w:divBdr>
                </w:div>
              </w:divsChild>
            </w:div>
            <w:div w:id="1097168835">
              <w:marLeft w:val="0"/>
              <w:marRight w:val="0"/>
              <w:marTop w:val="0"/>
              <w:marBottom w:val="0"/>
              <w:divBdr>
                <w:top w:val="none" w:sz="0" w:space="0" w:color="auto"/>
                <w:left w:val="none" w:sz="0" w:space="0" w:color="auto"/>
                <w:bottom w:val="none" w:sz="0" w:space="0" w:color="auto"/>
                <w:right w:val="none" w:sz="0" w:space="0" w:color="auto"/>
              </w:divBdr>
              <w:divsChild>
                <w:div w:id="778992233">
                  <w:marLeft w:val="0"/>
                  <w:marRight w:val="0"/>
                  <w:marTop w:val="0"/>
                  <w:marBottom w:val="0"/>
                  <w:divBdr>
                    <w:top w:val="none" w:sz="0" w:space="0" w:color="auto"/>
                    <w:left w:val="none" w:sz="0" w:space="0" w:color="auto"/>
                    <w:bottom w:val="none" w:sz="0" w:space="0" w:color="auto"/>
                    <w:right w:val="none" w:sz="0" w:space="0" w:color="auto"/>
                  </w:divBdr>
                </w:div>
              </w:divsChild>
            </w:div>
            <w:div w:id="1114908429">
              <w:marLeft w:val="0"/>
              <w:marRight w:val="0"/>
              <w:marTop w:val="0"/>
              <w:marBottom w:val="0"/>
              <w:divBdr>
                <w:top w:val="none" w:sz="0" w:space="0" w:color="auto"/>
                <w:left w:val="none" w:sz="0" w:space="0" w:color="auto"/>
                <w:bottom w:val="none" w:sz="0" w:space="0" w:color="auto"/>
                <w:right w:val="none" w:sz="0" w:space="0" w:color="auto"/>
              </w:divBdr>
            </w:div>
          </w:divsChild>
        </w:div>
        <w:div w:id="1004209338">
          <w:marLeft w:val="0"/>
          <w:marRight w:val="0"/>
          <w:marTop w:val="225"/>
          <w:marBottom w:val="0"/>
          <w:divBdr>
            <w:top w:val="none" w:sz="0" w:space="0" w:color="auto"/>
            <w:left w:val="none" w:sz="0" w:space="0" w:color="auto"/>
            <w:bottom w:val="none" w:sz="0" w:space="0" w:color="auto"/>
            <w:right w:val="none" w:sz="0" w:space="0" w:color="auto"/>
          </w:divBdr>
        </w:div>
      </w:divsChild>
    </w:div>
    <w:div w:id="856501386">
      <w:bodyDiv w:val="1"/>
      <w:marLeft w:val="0"/>
      <w:marRight w:val="0"/>
      <w:marTop w:val="0"/>
      <w:marBottom w:val="0"/>
      <w:divBdr>
        <w:top w:val="none" w:sz="0" w:space="0" w:color="auto"/>
        <w:left w:val="none" w:sz="0" w:space="0" w:color="auto"/>
        <w:bottom w:val="none" w:sz="0" w:space="0" w:color="auto"/>
        <w:right w:val="none" w:sz="0" w:space="0" w:color="auto"/>
      </w:divBdr>
      <w:divsChild>
        <w:div w:id="81149966">
          <w:marLeft w:val="0"/>
          <w:marRight w:val="0"/>
          <w:marTop w:val="0"/>
          <w:marBottom w:val="0"/>
          <w:divBdr>
            <w:top w:val="none" w:sz="0" w:space="0" w:color="auto"/>
            <w:left w:val="none" w:sz="0" w:space="0" w:color="auto"/>
            <w:bottom w:val="none" w:sz="0" w:space="0" w:color="auto"/>
            <w:right w:val="none" w:sz="0" w:space="0" w:color="auto"/>
          </w:divBdr>
          <w:divsChild>
            <w:div w:id="294137869">
              <w:marLeft w:val="0"/>
              <w:marRight w:val="0"/>
              <w:marTop w:val="0"/>
              <w:marBottom w:val="0"/>
              <w:divBdr>
                <w:top w:val="none" w:sz="0" w:space="0" w:color="auto"/>
                <w:left w:val="none" w:sz="0" w:space="0" w:color="auto"/>
                <w:bottom w:val="none" w:sz="0" w:space="0" w:color="auto"/>
                <w:right w:val="none" w:sz="0" w:space="0" w:color="auto"/>
              </w:divBdr>
            </w:div>
          </w:divsChild>
        </w:div>
        <w:div w:id="180244260">
          <w:marLeft w:val="0"/>
          <w:marRight w:val="0"/>
          <w:marTop w:val="195"/>
          <w:marBottom w:val="0"/>
          <w:divBdr>
            <w:top w:val="single" w:sz="6" w:space="4" w:color="EEEEEE"/>
            <w:left w:val="none" w:sz="0" w:space="0" w:color="auto"/>
            <w:bottom w:val="single" w:sz="6" w:space="4" w:color="EEEEEE"/>
            <w:right w:val="none" w:sz="0" w:space="0" w:color="auto"/>
          </w:divBdr>
        </w:div>
        <w:div w:id="779183923">
          <w:marLeft w:val="0"/>
          <w:marRight w:val="0"/>
          <w:marTop w:val="0"/>
          <w:marBottom w:val="0"/>
          <w:divBdr>
            <w:top w:val="none" w:sz="0" w:space="0" w:color="auto"/>
            <w:left w:val="none" w:sz="0" w:space="0" w:color="auto"/>
            <w:bottom w:val="none" w:sz="0" w:space="0" w:color="auto"/>
            <w:right w:val="none" w:sz="0" w:space="0" w:color="auto"/>
          </w:divBdr>
          <w:divsChild>
            <w:div w:id="430584536">
              <w:marLeft w:val="0"/>
              <w:marRight w:val="0"/>
              <w:marTop w:val="0"/>
              <w:marBottom w:val="240"/>
              <w:divBdr>
                <w:top w:val="none" w:sz="0" w:space="0" w:color="auto"/>
                <w:left w:val="none" w:sz="0" w:space="0" w:color="auto"/>
                <w:bottom w:val="none" w:sz="0" w:space="0" w:color="auto"/>
                <w:right w:val="none" w:sz="0" w:space="0" w:color="auto"/>
              </w:divBdr>
              <w:divsChild>
                <w:div w:id="78525112">
                  <w:marLeft w:val="0"/>
                  <w:marRight w:val="0"/>
                  <w:marTop w:val="0"/>
                  <w:marBottom w:val="0"/>
                  <w:divBdr>
                    <w:top w:val="none" w:sz="0" w:space="0" w:color="auto"/>
                    <w:left w:val="none" w:sz="0" w:space="0" w:color="auto"/>
                    <w:bottom w:val="none" w:sz="0" w:space="0" w:color="auto"/>
                    <w:right w:val="none" w:sz="0" w:space="0" w:color="auto"/>
                  </w:divBdr>
                </w:div>
                <w:div w:id="1213616915">
                  <w:marLeft w:val="0"/>
                  <w:marRight w:val="0"/>
                  <w:marTop w:val="0"/>
                  <w:marBottom w:val="0"/>
                  <w:divBdr>
                    <w:top w:val="none" w:sz="0" w:space="0" w:color="auto"/>
                    <w:left w:val="none" w:sz="0" w:space="0" w:color="auto"/>
                    <w:bottom w:val="none" w:sz="0" w:space="0" w:color="auto"/>
                    <w:right w:val="none" w:sz="0" w:space="0" w:color="auto"/>
                  </w:divBdr>
                  <w:divsChild>
                    <w:div w:id="829752979">
                      <w:marLeft w:val="900"/>
                      <w:marRight w:val="900"/>
                      <w:marTop w:val="0"/>
                      <w:marBottom w:val="0"/>
                      <w:divBdr>
                        <w:top w:val="none" w:sz="0" w:space="0" w:color="auto"/>
                        <w:left w:val="none" w:sz="0" w:space="0" w:color="auto"/>
                        <w:bottom w:val="none" w:sz="0" w:space="0" w:color="auto"/>
                        <w:right w:val="none" w:sz="0" w:space="0" w:color="auto"/>
                      </w:divBdr>
                      <w:divsChild>
                        <w:div w:id="1099638868">
                          <w:marLeft w:val="0"/>
                          <w:marRight w:val="0"/>
                          <w:marTop w:val="0"/>
                          <w:marBottom w:val="0"/>
                          <w:divBdr>
                            <w:top w:val="none" w:sz="0" w:space="0" w:color="auto"/>
                            <w:left w:val="none" w:sz="0" w:space="0" w:color="auto"/>
                            <w:bottom w:val="none" w:sz="0" w:space="0" w:color="auto"/>
                            <w:right w:val="none" w:sz="0" w:space="0" w:color="auto"/>
                          </w:divBdr>
                          <w:divsChild>
                            <w:div w:id="831874430">
                              <w:marLeft w:val="0"/>
                              <w:marRight w:val="540"/>
                              <w:marTop w:val="0"/>
                              <w:marBottom w:val="300"/>
                              <w:divBdr>
                                <w:top w:val="none" w:sz="0" w:space="0" w:color="auto"/>
                                <w:left w:val="none" w:sz="0" w:space="0" w:color="auto"/>
                                <w:bottom w:val="none" w:sz="0" w:space="0" w:color="auto"/>
                                <w:right w:val="none" w:sz="0" w:space="0" w:color="auto"/>
                              </w:divBdr>
                            </w:div>
                          </w:divsChild>
                        </w:div>
                        <w:div w:id="1217475773">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59396400">
      <w:bodyDiv w:val="1"/>
      <w:marLeft w:val="0"/>
      <w:marRight w:val="0"/>
      <w:marTop w:val="0"/>
      <w:marBottom w:val="0"/>
      <w:divBdr>
        <w:top w:val="none" w:sz="0" w:space="0" w:color="auto"/>
        <w:left w:val="none" w:sz="0" w:space="0" w:color="auto"/>
        <w:bottom w:val="none" w:sz="0" w:space="0" w:color="auto"/>
        <w:right w:val="none" w:sz="0" w:space="0" w:color="auto"/>
      </w:divBdr>
      <w:divsChild>
        <w:div w:id="925188180">
          <w:marLeft w:val="0"/>
          <w:marRight w:val="0"/>
          <w:marTop w:val="0"/>
          <w:marBottom w:val="0"/>
          <w:divBdr>
            <w:top w:val="none" w:sz="0" w:space="0" w:color="auto"/>
            <w:left w:val="none" w:sz="0" w:space="0" w:color="auto"/>
            <w:bottom w:val="none" w:sz="0" w:space="0" w:color="auto"/>
            <w:right w:val="none" w:sz="0" w:space="0" w:color="auto"/>
          </w:divBdr>
        </w:div>
      </w:divsChild>
    </w:div>
    <w:div w:id="859513572">
      <w:bodyDiv w:val="1"/>
      <w:marLeft w:val="0"/>
      <w:marRight w:val="0"/>
      <w:marTop w:val="0"/>
      <w:marBottom w:val="0"/>
      <w:divBdr>
        <w:top w:val="none" w:sz="0" w:space="0" w:color="auto"/>
        <w:left w:val="none" w:sz="0" w:space="0" w:color="auto"/>
        <w:bottom w:val="none" w:sz="0" w:space="0" w:color="auto"/>
        <w:right w:val="none" w:sz="0" w:space="0" w:color="auto"/>
      </w:divBdr>
      <w:divsChild>
        <w:div w:id="1181579818">
          <w:marLeft w:val="0"/>
          <w:marRight w:val="0"/>
          <w:marTop w:val="225"/>
          <w:marBottom w:val="0"/>
          <w:divBdr>
            <w:top w:val="none" w:sz="0" w:space="0" w:color="auto"/>
            <w:left w:val="none" w:sz="0" w:space="0" w:color="auto"/>
            <w:bottom w:val="none" w:sz="0" w:space="0" w:color="auto"/>
            <w:right w:val="none" w:sz="0" w:space="0" w:color="auto"/>
          </w:divBdr>
          <w:divsChild>
            <w:div w:id="55674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74721">
      <w:bodyDiv w:val="1"/>
      <w:marLeft w:val="0"/>
      <w:marRight w:val="0"/>
      <w:marTop w:val="0"/>
      <w:marBottom w:val="0"/>
      <w:divBdr>
        <w:top w:val="none" w:sz="0" w:space="0" w:color="auto"/>
        <w:left w:val="none" w:sz="0" w:space="0" w:color="auto"/>
        <w:bottom w:val="none" w:sz="0" w:space="0" w:color="auto"/>
        <w:right w:val="none" w:sz="0" w:space="0" w:color="auto"/>
      </w:divBdr>
    </w:div>
    <w:div w:id="862935561">
      <w:bodyDiv w:val="1"/>
      <w:marLeft w:val="0"/>
      <w:marRight w:val="0"/>
      <w:marTop w:val="0"/>
      <w:marBottom w:val="0"/>
      <w:divBdr>
        <w:top w:val="none" w:sz="0" w:space="0" w:color="auto"/>
        <w:left w:val="none" w:sz="0" w:space="0" w:color="auto"/>
        <w:bottom w:val="none" w:sz="0" w:space="0" w:color="auto"/>
        <w:right w:val="none" w:sz="0" w:space="0" w:color="auto"/>
      </w:divBdr>
      <w:divsChild>
        <w:div w:id="1914315158">
          <w:marLeft w:val="0"/>
          <w:marRight w:val="0"/>
          <w:marTop w:val="0"/>
          <w:marBottom w:val="0"/>
          <w:divBdr>
            <w:top w:val="none" w:sz="0" w:space="0" w:color="auto"/>
            <w:left w:val="none" w:sz="0" w:space="0" w:color="auto"/>
            <w:bottom w:val="none" w:sz="0" w:space="0" w:color="auto"/>
            <w:right w:val="none" w:sz="0" w:space="0" w:color="auto"/>
          </w:divBdr>
          <w:divsChild>
            <w:div w:id="1969506429">
              <w:marLeft w:val="0"/>
              <w:marRight w:val="0"/>
              <w:marTop w:val="0"/>
              <w:marBottom w:val="0"/>
              <w:divBdr>
                <w:top w:val="none" w:sz="0" w:space="0" w:color="auto"/>
                <w:left w:val="none" w:sz="0" w:space="0" w:color="auto"/>
                <w:bottom w:val="none" w:sz="0" w:space="0" w:color="auto"/>
                <w:right w:val="none" w:sz="0" w:space="0" w:color="auto"/>
              </w:divBdr>
            </w:div>
          </w:divsChild>
        </w:div>
        <w:div w:id="107433584">
          <w:marLeft w:val="0"/>
          <w:marRight w:val="0"/>
          <w:marTop w:val="0"/>
          <w:marBottom w:val="0"/>
          <w:divBdr>
            <w:top w:val="none" w:sz="0" w:space="0" w:color="auto"/>
            <w:left w:val="none" w:sz="0" w:space="0" w:color="auto"/>
            <w:bottom w:val="none" w:sz="0" w:space="0" w:color="auto"/>
            <w:right w:val="none" w:sz="0" w:space="0" w:color="auto"/>
          </w:divBdr>
        </w:div>
        <w:div w:id="131601177">
          <w:marLeft w:val="0"/>
          <w:marRight w:val="0"/>
          <w:marTop w:val="0"/>
          <w:marBottom w:val="0"/>
          <w:divBdr>
            <w:top w:val="none" w:sz="0" w:space="0" w:color="auto"/>
            <w:left w:val="none" w:sz="0" w:space="0" w:color="auto"/>
            <w:bottom w:val="none" w:sz="0" w:space="0" w:color="auto"/>
            <w:right w:val="none" w:sz="0" w:space="0" w:color="auto"/>
          </w:divBdr>
          <w:divsChild>
            <w:div w:id="656424111">
              <w:marLeft w:val="0"/>
              <w:marRight w:val="0"/>
              <w:marTop w:val="0"/>
              <w:marBottom w:val="0"/>
              <w:divBdr>
                <w:top w:val="none" w:sz="0" w:space="0" w:color="auto"/>
                <w:left w:val="none" w:sz="0" w:space="0" w:color="auto"/>
                <w:bottom w:val="none" w:sz="0" w:space="0" w:color="auto"/>
                <w:right w:val="none" w:sz="0" w:space="0" w:color="auto"/>
              </w:divBdr>
              <w:divsChild>
                <w:div w:id="260996469">
                  <w:marLeft w:val="0"/>
                  <w:marRight w:val="0"/>
                  <w:marTop w:val="0"/>
                  <w:marBottom w:val="0"/>
                  <w:divBdr>
                    <w:top w:val="none" w:sz="0" w:space="0" w:color="auto"/>
                    <w:left w:val="none" w:sz="0" w:space="0" w:color="auto"/>
                    <w:bottom w:val="none" w:sz="0" w:space="0" w:color="auto"/>
                    <w:right w:val="none" w:sz="0" w:space="0" w:color="auto"/>
                  </w:divBdr>
                </w:div>
              </w:divsChild>
            </w:div>
            <w:div w:id="285622997">
              <w:marLeft w:val="0"/>
              <w:marRight w:val="0"/>
              <w:marTop w:val="0"/>
              <w:marBottom w:val="0"/>
              <w:divBdr>
                <w:top w:val="none" w:sz="0" w:space="0" w:color="auto"/>
                <w:left w:val="none" w:sz="0" w:space="0" w:color="auto"/>
                <w:bottom w:val="none" w:sz="0" w:space="0" w:color="auto"/>
                <w:right w:val="none" w:sz="0" w:space="0" w:color="auto"/>
              </w:divBdr>
              <w:divsChild>
                <w:div w:id="279194042">
                  <w:marLeft w:val="0"/>
                  <w:marRight w:val="0"/>
                  <w:marTop w:val="0"/>
                  <w:marBottom w:val="0"/>
                  <w:divBdr>
                    <w:top w:val="none" w:sz="0" w:space="0" w:color="auto"/>
                    <w:left w:val="none" w:sz="0" w:space="0" w:color="auto"/>
                    <w:bottom w:val="none" w:sz="0" w:space="0" w:color="auto"/>
                    <w:right w:val="none" w:sz="0" w:space="0" w:color="auto"/>
                  </w:divBdr>
                </w:div>
                <w:div w:id="858548025">
                  <w:marLeft w:val="0"/>
                  <w:marRight w:val="0"/>
                  <w:marTop w:val="0"/>
                  <w:marBottom w:val="0"/>
                  <w:divBdr>
                    <w:top w:val="none" w:sz="0" w:space="0" w:color="auto"/>
                    <w:left w:val="none" w:sz="0" w:space="0" w:color="auto"/>
                    <w:bottom w:val="none" w:sz="0" w:space="0" w:color="auto"/>
                    <w:right w:val="none" w:sz="0" w:space="0" w:color="auto"/>
                  </w:divBdr>
                  <w:divsChild>
                    <w:div w:id="1222523682">
                      <w:marLeft w:val="0"/>
                      <w:marRight w:val="0"/>
                      <w:marTop w:val="0"/>
                      <w:marBottom w:val="0"/>
                      <w:divBdr>
                        <w:top w:val="none" w:sz="0" w:space="0" w:color="auto"/>
                        <w:left w:val="none" w:sz="0" w:space="0" w:color="auto"/>
                        <w:bottom w:val="none" w:sz="0" w:space="0" w:color="auto"/>
                        <w:right w:val="none" w:sz="0" w:space="0" w:color="auto"/>
                      </w:divBdr>
                      <w:divsChild>
                        <w:div w:id="977538157">
                          <w:marLeft w:val="0"/>
                          <w:marRight w:val="0"/>
                          <w:marTop w:val="0"/>
                          <w:marBottom w:val="0"/>
                          <w:divBdr>
                            <w:top w:val="none" w:sz="0" w:space="0" w:color="auto"/>
                            <w:left w:val="none" w:sz="0" w:space="0" w:color="auto"/>
                            <w:bottom w:val="none" w:sz="0" w:space="0" w:color="auto"/>
                            <w:right w:val="none" w:sz="0" w:space="0" w:color="auto"/>
                          </w:divBdr>
                          <w:divsChild>
                            <w:div w:id="162936654">
                              <w:marLeft w:val="0"/>
                              <w:marRight w:val="0"/>
                              <w:marTop w:val="0"/>
                              <w:marBottom w:val="0"/>
                              <w:divBdr>
                                <w:top w:val="none" w:sz="0" w:space="0" w:color="auto"/>
                                <w:left w:val="none" w:sz="0" w:space="0" w:color="auto"/>
                                <w:bottom w:val="none" w:sz="0" w:space="0" w:color="auto"/>
                                <w:right w:val="none" w:sz="0" w:space="0" w:color="auto"/>
                              </w:divBdr>
                              <w:divsChild>
                                <w:div w:id="331640820">
                                  <w:marLeft w:val="0"/>
                                  <w:marRight w:val="0"/>
                                  <w:marTop w:val="100"/>
                                  <w:marBottom w:val="100"/>
                                  <w:divBdr>
                                    <w:top w:val="none" w:sz="0" w:space="0" w:color="auto"/>
                                    <w:left w:val="none" w:sz="0" w:space="0" w:color="auto"/>
                                    <w:bottom w:val="none" w:sz="0" w:space="0" w:color="auto"/>
                                    <w:right w:val="none" w:sz="0" w:space="0" w:color="auto"/>
                                  </w:divBdr>
                                  <w:divsChild>
                                    <w:div w:id="1600984223">
                                      <w:marLeft w:val="0"/>
                                      <w:marRight w:val="0"/>
                                      <w:marTop w:val="0"/>
                                      <w:marBottom w:val="0"/>
                                      <w:divBdr>
                                        <w:top w:val="none" w:sz="0" w:space="0" w:color="auto"/>
                                        <w:left w:val="none" w:sz="0" w:space="0" w:color="auto"/>
                                        <w:bottom w:val="none" w:sz="0" w:space="0" w:color="auto"/>
                                        <w:right w:val="none" w:sz="0" w:space="0" w:color="auto"/>
                                      </w:divBdr>
                                      <w:divsChild>
                                        <w:div w:id="1650359892">
                                          <w:marLeft w:val="0"/>
                                          <w:marRight w:val="0"/>
                                          <w:marTop w:val="0"/>
                                          <w:marBottom w:val="0"/>
                                          <w:divBdr>
                                            <w:top w:val="none" w:sz="0" w:space="0" w:color="auto"/>
                                            <w:left w:val="none" w:sz="0" w:space="0" w:color="auto"/>
                                            <w:bottom w:val="none" w:sz="0" w:space="0" w:color="auto"/>
                                            <w:right w:val="none" w:sz="0" w:space="0" w:color="auto"/>
                                          </w:divBdr>
                                        </w:div>
                                        <w:div w:id="390037389">
                                          <w:marLeft w:val="0"/>
                                          <w:marRight w:val="0"/>
                                          <w:marTop w:val="0"/>
                                          <w:marBottom w:val="0"/>
                                          <w:divBdr>
                                            <w:top w:val="none" w:sz="0" w:space="0" w:color="auto"/>
                                            <w:left w:val="none" w:sz="0" w:space="0" w:color="auto"/>
                                            <w:bottom w:val="none" w:sz="0" w:space="0" w:color="auto"/>
                                            <w:right w:val="none" w:sz="0" w:space="0" w:color="auto"/>
                                          </w:divBdr>
                                          <w:divsChild>
                                            <w:div w:id="1144009892">
                                              <w:marLeft w:val="0"/>
                                              <w:marRight w:val="0"/>
                                              <w:marTop w:val="0"/>
                                              <w:marBottom w:val="0"/>
                                              <w:divBdr>
                                                <w:top w:val="none" w:sz="0" w:space="0" w:color="auto"/>
                                                <w:left w:val="none" w:sz="0" w:space="0" w:color="auto"/>
                                                <w:bottom w:val="none" w:sz="0" w:space="0" w:color="auto"/>
                                                <w:right w:val="none" w:sz="0" w:space="0" w:color="auto"/>
                                              </w:divBdr>
                                              <w:divsChild>
                                                <w:div w:id="1283807400">
                                                  <w:marLeft w:val="0"/>
                                                  <w:marRight w:val="0"/>
                                                  <w:marTop w:val="0"/>
                                                  <w:marBottom w:val="0"/>
                                                  <w:divBdr>
                                                    <w:top w:val="none" w:sz="0" w:space="0" w:color="auto"/>
                                                    <w:left w:val="none" w:sz="0" w:space="0" w:color="auto"/>
                                                    <w:bottom w:val="none" w:sz="0" w:space="0" w:color="auto"/>
                                                    <w:right w:val="none" w:sz="0" w:space="0" w:color="auto"/>
                                                  </w:divBdr>
                                                  <w:divsChild>
                                                    <w:div w:id="43648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3060957">
      <w:bodyDiv w:val="1"/>
      <w:marLeft w:val="0"/>
      <w:marRight w:val="0"/>
      <w:marTop w:val="0"/>
      <w:marBottom w:val="0"/>
      <w:divBdr>
        <w:top w:val="none" w:sz="0" w:space="0" w:color="auto"/>
        <w:left w:val="none" w:sz="0" w:space="0" w:color="auto"/>
        <w:bottom w:val="none" w:sz="0" w:space="0" w:color="auto"/>
        <w:right w:val="none" w:sz="0" w:space="0" w:color="auto"/>
      </w:divBdr>
    </w:div>
    <w:div w:id="867529980">
      <w:bodyDiv w:val="1"/>
      <w:marLeft w:val="0"/>
      <w:marRight w:val="0"/>
      <w:marTop w:val="0"/>
      <w:marBottom w:val="0"/>
      <w:divBdr>
        <w:top w:val="none" w:sz="0" w:space="0" w:color="auto"/>
        <w:left w:val="none" w:sz="0" w:space="0" w:color="auto"/>
        <w:bottom w:val="none" w:sz="0" w:space="0" w:color="auto"/>
        <w:right w:val="none" w:sz="0" w:space="0" w:color="auto"/>
      </w:divBdr>
      <w:divsChild>
        <w:div w:id="89159720">
          <w:marLeft w:val="0"/>
          <w:marRight w:val="0"/>
          <w:marTop w:val="0"/>
          <w:marBottom w:val="0"/>
          <w:divBdr>
            <w:top w:val="none" w:sz="0" w:space="0" w:color="auto"/>
            <w:left w:val="none" w:sz="0" w:space="0" w:color="auto"/>
            <w:bottom w:val="none" w:sz="0" w:space="0" w:color="auto"/>
            <w:right w:val="none" w:sz="0" w:space="0" w:color="auto"/>
          </w:divBdr>
        </w:div>
        <w:div w:id="415518229">
          <w:marLeft w:val="0"/>
          <w:marRight w:val="0"/>
          <w:marTop w:val="0"/>
          <w:marBottom w:val="0"/>
          <w:divBdr>
            <w:top w:val="none" w:sz="0" w:space="0" w:color="auto"/>
            <w:left w:val="none" w:sz="0" w:space="0" w:color="auto"/>
            <w:bottom w:val="none" w:sz="0" w:space="0" w:color="auto"/>
            <w:right w:val="none" w:sz="0" w:space="0" w:color="auto"/>
          </w:divBdr>
        </w:div>
        <w:div w:id="670177080">
          <w:marLeft w:val="0"/>
          <w:marRight w:val="0"/>
          <w:marTop w:val="0"/>
          <w:marBottom w:val="0"/>
          <w:divBdr>
            <w:top w:val="none" w:sz="0" w:space="0" w:color="auto"/>
            <w:left w:val="none" w:sz="0" w:space="0" w:color="auto"/>
            <w:bottom w:val="none" w:sz="0" w:space="0" w:color="auto"/>
            <w:right w:val="none" w:sz="0" w:space="0" w:color="auto"/>
          </w:divBdr>
        </w:div>
      </w:divsChild>
    </w:div>
    <w:div w:id="868688303">
      <w:bodyDiv w:val="1"/>
      <w:marLeft w:val="0"/>
      <w:marRight w:val="0"/>
      <w:marTop w:val="0"/>
      <w:marBottom w:val="0"/>
      <w:divBdr>
        <w:top w:val="none" w:sz="0" w:space="0" w:color="auto"/>
        <w:left w:val="none" w:sz="0" w:space="0" w:color="auto"/>
        <w:bottom w:val="none" w:sz="0" w:space="0" w:color="auto"/>
        <w:right w:val="none" w:sz="0" w:space="0" w:color="auto"/>
      </w:divBdr>
      <w:divsChild>
        <w:div w:id="681515935">
          <w:marLeft w:val="0"/>
          <w:marRight w:val="0"/>
          <w:marTop w:val="0"/>
          <w:marBottom w:val="240"/>
          <w:divBdr>
            <w:top w:val="none" w:sz="0" w:space="0" w:color="auto"/>
            <w:left w:val="none" w:sz="0" w:space="0" w:color="auto"/>
            <w:bottom w:val="none" w:sz="0" w:space="0" w:color="auto"/>
            <w:right w:val="none" w:sz="0" w:space="0" w:color="auto"/>
          </w:divBdr>
          <w:divsChild>
            <w:div w:id="487210036">
              <w:marLeft w:val="0"/>
              <w:marRight w:val="75"/>
              <w:marTop w:val="0"/>
              <w:marBottom w:val="0"/>
              <w:divBdr>
                <w:top w:val="single" w:sz="6" w:space="0" w:color="EEEEEE"/>
                <w:left w:val="none" w:sz="0" w:space="0" w:color="auto"/>
                <w:bottom w:val="single" w:sz="6" w:space="0" w:color="EEEEEE"/>
                <w:right w:val="none" w:sz="0" w:space="0" w:color="auto"/>
              </w:divBdr>
            </w:div>
          </w:divsChild>
        </w:div>
        <w:div w:id="760180078">
          <w:marLeft w:val="0"/>
          <w:marRight w:val="0"/>
          <w:marTop w:val="0"/>
          <w:marBottom w:val="0"/>
          <w:divBdr>
            <w:top w:val="none" w:sz="0" w:space="0" w:color="auto"/>
            <w:left w:val="none" w:sz="0" w:space="0" w:color="auto"/>
            <w:bottom w:val="none" w:sz="0" w:space="0" w:color="auto"/>
            <w:right w:val="none" w:sz="0" w:space="0" w:color="auto"/>
          </w:divBdr>
          <w:divsChild>
            <w:div w:id="63181519">
              <w:marLeft w:val="840"/>
              <w:marRight w:val="0"/>
              <w:marTop w:val="0"/>
              <w:marBottom w:val="0"/>
              <w:divBdr>
                <w:top w:val="none" w:sz="0" w:space="0" w:color="auto"/>
                <w:left w:val="none" w:sz="0" w:space="0" w:color="auto"/>
                <w:bottom w:val="none" w:sz="0" w:space="0" w:color="auto"/>
                <w:right w:val="none" w:sz="0" w:space="0" w:color="auto"/>
              </w:divBdr>
              <w:divsChild>
                <w:div w:id="413547255">
                  <w:marLeft w:val="0"/>
                  <w:marRight w:val="540"/>
                  <w:marTop w:val="0"/>
                  <w:marBottom w:val="240"/>
                  <w:divBdr>
                    <w:top w:val="none" w:sz="0" w:space="0" w:color="auto"/>
                    <w:left w:val="none" w:sz="0" w:space="0" w:color="auto"/>
                    <w:bottom w:val="none" w:sz="0" w:space="0" w:color="auto"/>
                    <w:right w:val="none" w:sz="0" w:space="0" w:color="auto"/>
                  </w:divBdr>
                </w:div>
                <w:div w:id="512301539">
                  <w:marLeft w:val="0"/>
                  <w:marRight w:val="0"/>
                  <w:marTop w:val="600"/>
                  <w:marBottom w:val="600"/>
                  <w:divBdr>
                    <w:top w:val="none" w:sz="0" w:space="0" w:color="auto"/>
                    <w:left w:val="none" w:sz="0" w:space="0" w:color="auto"/>
                    <w:bottom w:val="none" w:sz="0" w:space="0" w:color="auto"/>
                    <w:right w:val="none" w:sz="0" w:space="0" w:color="auto"/>
                  </w:divBdr>
                </w:div>
                <w:div w:id="913393200">
                  <w:marLeft w:val="0"/>
                  <w:marRight w:val="0"/>
                  <w:marTop w:val="540"/>
                  <w:marBottom w:val="540"/>
                  <w:divBdr>
                    <w:top w:val="none" w:sz="0" w:space="0" w:color="auto"/>
                    <w:left w:val="none" w:sz="0" w:space="0" w:color="auto"/>
                    <w:bottom w:val="none" w:sz="0" w:space="0" w:color="auto"/>
                    <w:right w:val="none" w:sz="0" w:space="0" w:color="auto"/>
                  </w:divBdr>
                </w:div>
                <w:div w:id="1342006516">
                  <w:marLeft w:val="0"/>
                  <w:marRight w:val="0"/>
                  <w:marTop w:val="0"/>
                  <w:marBottom w:val="240"/>
                  <w:divBdr>
                    <w:top w:val="none" w:sz="0" w:space="0" w:color="auto"/>
                    <w:left w:val="none" w:sz="0" w:space="0" w:color="auto"/>
                    <w:bottom w:val="none" w:sz="0" w:space="0" w:color="auto"/>
                    <w:right w:val="none" w:sz="0" w:space="0" w:color="auto"/>
                  </w:divBdr>
                  <w:divsChild>
                    <w:div w:id="78076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3240">
              <w:marLeft w:val="840"/>
              <w:marRight w:val="0"/>
              <w:marTop w:val="0"/>
              <w:marBottom w:val="240"/>
              <w:divBdr>
                <w:top w:val="none" w:sz="0" w:space="0" w:color="auto"/>
                <w:left w:val="none" w:sz="0" w:space="0" w:color="auto"/>
                <w:bottom w:val="single" w:sz="6" w:space="11" w:color="EEEEEE"/>
                <w:right w:val="none" w:sz="0" w:space="0" w:color="auto"/>
              </w:divBdr>
            </w:div>
          </w:divsChild>
        </w:div>
        <w:div w:id="912618597">
          <w:marLeft w:val="0"/>
          <w:marRight w:val="0"/>
          <w:marTop w:val="0"/>
          <w:marBottom w:val="180"/>
          <w:divBdr>
            <w:top w:val="none" w:sz="0" w:space="0" w:color="auto"/>
            <w:left w:val="none" w:sz="0" w:space="0" w:color="auto"/>
            <w:bottom w:val="single" w:sz="6" w:space="6" w:color="EEEEEE"/>
            <w:right w:val="none" w:sz="0" w:space="0" w:color="auto"/>
          </w:divBdr>
        </w:div>
        <w:div w:id="981152634">
          <w:marLeft w:val="0"/>
          <w:marRight w:val="0"/>
          <w:marTop w:val="0"/>
          <w:marBottom w:val="0"/>
          <w:divBdr>
            <w:top w:val="none" w:sz="0" w:space="0" w:color="auto"/>
            <w:left w:val="none" w:sz="0" w:space="0" w:color="auto"/>
            <w:bottom w:val="none" w:sz="0" w:space="0" w:color="auto"/>
            <w:right w:val="none" w:sz="0" w:space="0" w:color="auto"/>
          </w:divBdr>
        </w:div>
      </w:divsChild>
    </w:div>
    <w:div w:id="874079252">
      <w:bodyDiv w:val="1"/>
      <w:marLeft w:val="0"/>
      <w:marRight w:val="0"/>
      <w:marTop w:val="0"/>
      <w:marBottom w:val="0"/>
      <w:divBdr>
        <w:top w:val="none" w:sz="0" w:space="0" w:color="auto"/>
        <w:left w:val="none" w:sz="0" w:space="0" w:color="auto"/>
        <w:bottom w:val="none" w:sz="0" w:space="0" w:color="auto"/>
        <w:right w:val="none" w:sz="0" w:space="0" w:color="auto"/>
      </w:divBdr>
      <w:divsChild>
        <w:div w:id="425150635">
          <w:marLeft w:val="0"/>
          <w:marRight w:val="0"/>
          <w:marTop w:val="0"/>
          <w:marBottom w:val="0"/>
          <w:divBdr>
            <w:top w:val="none" w:sz="0" w:space="0" w:color="auto"/>
            <w:left w:val="none" w:sz="0" w:space="0" w:color="auto"/>
            <w:bottom w:val="none" w:sz="0" w:space="0" w:color="auto"/>
            <w:right w:val="none" w:sz="0" w:space="0" w:color="auto"/>
          </w:divBdr>
          <w:divsChild>
            <w:div w:id="970600926">
              <w:marLeft w:val="0"/>
              <w:marRight w:val="0"/>
              <w:marTop w:val="0"/>
              <w:marBottom w:val="0"/>
              <w:divBdr>
                <w:top w:val="none" w:sz="0" w:space="0" w:color="auto"/>
                <w:left w:val="none" w:sz="0" w:space="0" w:color="auto"/>
                <w:bottom w:val="none" w:sz="0" w:space="0" w:color="auto"/>
                <w:right w:val="none" w:sz="0" w:space="0" w:color="auto"/>
              </w:divBdr>
            </w:div>
          </w:divsChild>
        </w:div>
        <w:div w:id="1029260078">
          <w:marLeft w:val="0"/>
          <w:marRight w:val="0"/>
          <w:marTop w:val="225"/>
          <w:marBottom w:val="0"/>
          <w:divBdr>
            <w:top w:val="single" w:sz="6" w:space="4" w:color="EEEEEE"/>
            <w:left w:val="none" w:sz="0" w:space="0" w:color="auto"/>
            <w:bottom w:val="single" w:sz="6" w:space="4" w:color="EEEEEE"/>
            <w:right w:val="none" w:sz="0" w:space="0" w:color="auto"/>
          </w:divBdr>
          <w:divsChild>
            <w:div w:id="1333337495">
              <w:marLeft w:val="0"/>
              <w:marRight w:val="75"/>
              <w:marTop w:val="0"/>
              <w:marBottom w:val="0"/>
              <w:divBdr>
                <w:top w:val="none" w:sz="0" w:space="0" w:color="auto"/>
                <w:left w:val="none" w:sz="0" w:space="0" w:color="auto"/>
                <w:bottom w:val="none" w:sz="0" w:space="0" w:color="auto"/>
                <w:right w:val="none" w:sz="0" w:space="0" w:color="auto"/>
              </w:divBdr>
              <w:divsChild>
                <w:div w:id="172506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10631">
          <w:marLeft w:val="0"/>
          <w:marRight w:val="0"/>
          <w:marTop w:val="0"/>
          <w:marBottom w:val="0"/>
          <w:divBdr>
            <w:top w:val="none" w:sz="0" w:space="0" w:color="auto"/>
            <w:left w:val="none" w:sz="0" w:space="0" w:color="auto"/>
            <w:bottom w:val="none" w:sz="0" w:space="0" w:color="auto"/>
            <w:right w:val="none" w:sz="0" w:space="0" w:color="auto"/>
          </w:divBdr>
          <w:divsChild>
            <w:div w:id="1425566619">
              <w:marLeft w:val="0"/>
              <w:marRight w:val="0"/>
              <w:marTop w:val="180"/>
              <w:marBottom w:val="0"/>
              <w:divBdr>
                <w:top w:val="none" w:sz="0" w:space="0" w:color="auto"/>
                <w:left w:val="none" w:sz="0" w:space="0" w:color="auto"/>
                <w:bottom w:val="none" w:sz="0" w:space="0" w:color="auto"/>
                <w:right w:val="none" w:sz="0" w:space="0" w:color="auto"/>
              </w:divBdr>
            </w:div>
          </w:divsChild>
        </w:div>
        <w:div w:id="1334721078">
          <w:marLeft w:val="0"/>
          <w:marRight w:val="0"/>
          <w:marTop w:val="0"/>
          <w:marBottom w:val="0"/>
          <w:divBdr>
            <w:top w:val="none" w:sz="0" w:space="0" w:color="auto"/>
            <w:left w:val="none" w:sz="0" w:space="0" w:color="auto"/>
            <w:bottom w:val="none" w:sz="0" w:space="0" w:color="auto"/>
            <w:right w:val="none" w:sz="0" w:space="0" w:color="auto"/>
          </w:divBdr>
          <w:divsChild>
            <w:div w:id="1918781953">
              <w:marLeft w:val="0"/>
              <w:marRight w:val="0"/>
              <w:marTop w:val="480"/>
              <w:marBottom w:val="0"/>
              <w:divBdr>
                <w:top w:val="none" w:sz="0" w:space="0" w:color="auto"/>
                <w:left w:val="none" w:sz="0" w:space="0" w:color="auto"/>
                <w:bottom w:val="single" w:sz="6" w:space="11" w:color="EEEEEE"/>
                <w:right w:val="none" w:sz="0" w:space="0" w:color="auto"/>
              </w:divBdr>
              <w:divsChild>
                <w:div w:id="1626813914">
                  <w:marLeft w:val="0"/>
                  <w:marRight w:val="0"/>
                  <w:marTop w:val="225"/>
                  <w:marBottom w:val="0"/>
                  <w:divBdr>
                    <w:top w:val="none" w:sz="0" w:space="0" w:color="auto"/>
                    <w:left w:val="none" w:sz="0" w:space="0" w:color="auto"/>
                    <w:bottom w:val="none" w:sz="0" w:space="0" w:color="auto"/>
                    <w:right w:val="none" w:sz="0" w:space="0" w:color="auto"/>
                  </w:divBdr>
                </w:div>
              </w:divsChild>
            </w:div>
            <w:div w:id="1825006177">
              <w:marLeft w:val="0"/>
              <w:marRight w:val="0"/>
              <w:marTop w:val="0"/>
              <w:marBottom w:val="60"/>
              <w:divBdr>
                <w:top w:val="none" w:sz="0" w:space="0" w:color="auto"/>
                <w:left w:val="none" w:sz="0" w:space="0" w:color="auto"/>
                <w:bottom w:val="none" w:sz="0" w:space="0" w:color="auto"/>
                <w:right w:val="none" w:sz="0" w:space="0" w:color="auto"/>
              </w:divBdr>
              <w:divsChild>
                <w:div w:id="812992606">
                  <w:marLeft w:val="0"/>
                  <w:marRight w:val="0"/>
                  <w:marTop w:val="0"/>
                  <w:marBottom w:val="0"/>
                  <w:divBdr>
                    <w:top w:val="none" w:sz="0" w:space="0" w:color="auto"/>
                    <w:left w:val="none" w:sz="0" w:space="0" w:color="auto"/>
                    <w:bottom w:val="none" w:sz="0" w:space="0" w:color="auto"/>
                    <w:right w:val="none" w:sz="0" w:space="0" w:color="auto"/>
                  </w:divBdr>
                  <w:divsChild>
                    <w:div w:id="804617950">
                      <w:marLeft w:val="0"/>
                      <w:marRight w:val="0"/>
                      <w:marTop w:val="480"/>
                      <w:marBottom w:val="480"/>
                      <w:divBdr>
                        <w:top w:val="none" w:sz="0" w:space="0" w:color="auto"/>
                        <w:left w:val="none" w:sz="0" w:space="0" w:color="auto"/>
                        <w:bottom w:val="none" w:sz="0" w:space="0" w:color="auto"/>
                        <w:right w:val="none" w:sz="0" w:space="0" w:color="auto"/>
                      </w:divBdr>
                    </w:div>
                  </w:divsChild>
                </w:div>
                <w:div w:id="1540627431">
                  <w:marLeft w:val="0"/>
                  <w:marRight w:val="0"/>
                  <w:marTop w:val="0"/>
                  <w:marBottom w:val="0"/>
                  <w:divBdr>
                    <w:top w:val="none" w:sz="0" w:space="0" w:color="auto"/>
                    <w:left w:val="none" w:sz="0" w:space="0" w:color="auto"/>
                    <w:bottom w:val="none" w:sz="0" w:space="0" w:color="auto"/>
                    <w:right w:val="none" w:sz="0" w:space="0" w:color="auto"/>
                  </w:divBdr>
                  <w:divsChild>
                    <w:div w:id="1208637645">
                      <w:marLeft w:val="0"/>
                      <w:marRight w:val="0"/>
                      <w:marTop w:val="0"/>
                      <w:marBottom w:val="0"/>
                      <w:divBdr>
                        <w:top w:val="none" w:sz="0" w:space="0" w:color="auto"/>
                        <w:left w:val="none" w:sz="0" w:space="0" w:color="auto"/>
                        <w:bottom w:val="none" w:sz="0" w:space="0" w:color="auto"/>
                        <w:right w:val="none" w:sz="0" w:space="0" w:color="auto"/>
                      </w:divBdr>
                      <w:divsChild>
                        <w:div w:id="1900825761">
                          <w:marLeft w:val="0"/>
                          <w:marRight w:val="0"/>
                          <w:marTop w:val="0"/>
                          <w:marBottom w:val="0"/>
                          <w:divBdr>
                            <w:top w:val="none" w:sz="0" w:space="0" w:color="auto"/>
                            <w:left w:val="none" w:sz="0" w:space="0" w:color="auto"/>
                            <w:bottom w:val="none" w:sz="0" w:space="0" w:color="auto"/>
                            <w:right w:val="none" w:sz="0" w:space="0" w:color="auto"/>
                          </w:divBdr>
                          <w:divsChild>
                            <w:div w:id="1415276591">
                              <w:marLeft w:val="0"/>
                              <w:marRight w:val="540"/>
                              <w:marTop w:val="0"/>
                              <w:marBottom w:val="300"/>
                              <w:divBdr>
                                <w:top w:val="none" w:sz="0" w:space="0" w:color="auto"/>
                                <w:left w:val="none" w:sz="0" w:space="0" w:color="auto"/>
                                <w:bottom w:val="none" w:sz="0" w:space="0" w:color="auto"/>
                                <w:right w:val="none" w:sz="0" w:space="0" w:color="auto"/>
                              </w:divBdr>
                              <w:divsChild>
                                <w:div w:id="1184441055">
                                  <w:marLeft w:val="0"/>
                                  <w:marRight w:val="0"/>
                                  <w:marTop w:val="0"/>
                                  <w:marBottom w:val="0"/>
                                  <w:divBdr>
                                    <w:top w:val="none" w:sz="0" w:space="0" w:color="auto"/>
                                    <w:left w:val="none" w:sz="0" w:space="0" w:color="auto"/>
                                    <w:bottom w:val="none" w:sz="0" w:space="0" w:color="auto"/>
                                    <w:right w:val="none" w:sz="0" w:space="0" w:color="auto"/>
                                  </w:divBdr>
                                  <w:divsChild>
                                    <w:div w:id="123647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37988">
                          <w:marLeft w:val="0"/>
                          <w:marRight w:val="0"/>
                          <w:marTop w:val="0"/>
                          <w:marBottom w:val="0"/>
                          <w:divBdr>
                            <w:top w:val="none" w:sz="0" w:space="0" w:color="auto"/>
                            <w:left w:val="none" w:sz="0" w:space="0" w:color="auto"/>
                            <w:bottom w:val="none" w:sz="0" w:space="0" w:color="auto"/>
                            <w:right w:val="none" w:sz="0" w:space="0" w:color="auto"/>
                          </w:divBdr>
                        </w:div>
                        <w:div w:id="881552076">
                          <w:marLeft w:val="0"/>
                          <w:marRight w:val="0"/>
                          <w:marTop w:val="0"/>
                          <w:marBottom w:val="0"/>
                          <w:divBdr>
                            <w:top w:val="none" w:sz="0" w:space="0" w:color="auto"/>
                            <w:left w:val="none" w:sz="0" w:space="0" w:color="auto"/>
                            <w:bottom w:val="none" w:sz="0" w:space="0" w:color="auto"/>
                            <w:right w:val="none" w:sz="0" w:space="0" w:color="auto"/>
                          </w:divBdr>
                          <w:divsChild>
                            <w:div w:id="851455004">
                              <w:marLeft w:val="540"/>
                              <w:marRight w:val="0"/>
                              <w:marTop w:val="0"/>
                              <w:marBottom w:val="300"/>
                              <w:divBdr>
                                <w:top w:val="none" w:sz="0" w:space="0" w:color="auto"/>
                                <w:left w:val="none" w:sz="0" w:space="0" w:color="auto"/>
                                <w:bottom w:val="none" w:sz="0" w:space="0" w:color="auto"/>
                                <w:right w:val="none" w:sz="0" w:space="0" w:color="auto"/>
                              </w:divBdr>
                              <w:divsChild>
                                <w:div w:id="594674639">
                                  <w:marLeft w:val="0"/>
                                  <w:marRight w:val="0"/>
                                  <w:marTop w:val="0"/>
                                  <w:marBottom w:val="0"/>
                                  <w:divBdr>
                                    <w:top w:val="none" w:sz="0" w:space="0" w:color="auto"/>
                                    <w:left w:val="none" w:sz="0" w:space="0" w:color="auto"/>
                                    <w:bottom w:val="none" w:sz="0" w:space="0" w:color="auto"/>
                                    <w:right w:val="none" w:sz="0" w:space="0" w:color="auto"/>
                                  </w:divBdr>
                                  <w:divsChild>
                                    <w:div w:id="7925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872742">
                          <w:marLeft w:val="0"/>
                          <w:marRight w:val="0"/>
                          <w:marTop w:val="0"/>
                          <w:marBottom w:val="0"/>
                          <w:divBdr>
                            <w:top w:val="none" w:sz="0" w:space="0" w:color="auto"/>
                            <w:left w:val="none" w:sz="0" w:space="0" w:color="auto"/>
                            <w:bottom w:val="none" w:sz="0" w:space="0" w:color="auto"/>
                            <w:right w:val="none" w:sz="0" w:space="0" w:color="auto"/>
                          </w:divBdr>
                        </w:div>
                        <w:div w:id="1740252678">
                          <w:marLeft w:val="0"/>
                          <w:marRight w:val="0"/>
                          <w:marTop w:val="0"/>
                          <w:marBottom w:val="0"/>
                          <w:divBdr>
                            <w:top w:val="none" w:sz="0" w:space="0" w:color="auto"/>
                            <w:left w:val="none" w:sz="0" w:space="0" w:color="auto"/>
                            <w:bottom w:val="none" w:sz="0" w:space="0" w:color="auto"/>
                            <w:right w:val="none" w:sz="0" w:space="0" w:color="auto"/>
                          </w:divBdr>
                          <w:divsChild>
                            <w:div w:id="1902403607">
                              <w:marLeft w:val="0"/>
                              <w:marRight w:val="540"/>
                              <w:marTop w:val="0"/>
                              <w:marBottom w:val="300"/>
                              <w:divBdr>
                                <w:top w:val="none" w:sz="0" w:space="0" w:color="auto"/>
                                <w:left w:val="none" w:sz="0" w:space="0" w:color="auto"/>
                                <w:bottom w:val="none" w:sz="0" w:space="0" w:color="auto"/>
                                <w:right w:val="none" w:sz="0" w:space="0" w:color="auto"/>
                              </w:divBdr>
                              <w:divsChild>
                                <w:div w:id="279924100">
                                  <w:marLeft w:val="0"/>
                                  <w:marRight w:val="0"/>
                                  <w:marTop w:val="0"/>
                                  <w:marBottom w:val="0"/>
                                  <w:divBdr>
                                    <w:top w:val="none" w:sz="0" w:space="0" w:color="auto"/>
                                    <w:left w:val="none" w:sz="0" w:space="0" w:color="auto"/>
                                    <w:bottom w:val="none" w:sz="0" w:space="0" w:color="auto"/>
                                    <w:right w:val="none" w:sz="0" w:space="0" w:color="auto"/>
                                  </w:divBdr>
                                  <w:divsChild>
                                    <w:div w:id="191511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4856011">
      <w:bodyDiv w:val="1"/>
      <w:marLeft w:val="0"/>
      <w:marRight w:val="0"/>
      <w:marTop w:val="0"/>
      <w:marBottom w:val="0"/>
      <w:divBdr>
        <w:top w:val="none" w:sz="0" w:space="0" w:color="auto"/>
        <w:left w:val="none" w:sz="0" w:space="0" w:color="auto"/>
        <w:bottom w:val="none" w:sz="0" w:space="0" w:color="auto"/>
        <w:right w:val="none" w:sz="0" w:space="0" w:color="auto"/>
      </w:divBdr>
      <w:divsChild>
        <w:div w:id="339624719">
          <w:marLeft w:val="0"/>
          <w:marRight w:val="0"/>
          <w:marTop w:val="0"/>
          <w:marBottom w:val="0"/>
          <w:divBdr>
            <w:top w:val="none" w:sz="0" w:space="0" w:color="auto"/>
            <w:left w:val="none" w:sz="0" w:space="0" w:color="auto"/>
            <w:bottom w:val="none" w:sz="0" w:space="0" w:color="auto"/>
            <w:right w:val="none" w:sz="0" w:space="0" w:color="auto"/>
          </w:divBdr>
          <w:divsChild>
            <w:div w:id="166287461">
              <w:marLeft w:val="0"/>
              <w:marRight w:val="0"/>
              <w:marTop w:val="0"/>
              <w:marBottom w:val="0"/>
              <w:divBdr>
                <w:top w:val="none" w:sz="0" w:space="0" w:color="auto"/>
                <w:left w:val="none" w:sz="0" w:space="0" w:color="auto"/>
                <w:bottom w:val="none" w:sz="0" w:space="0" w:color="auto"/>
                <w:right w:val="none" w:sz="0" w:space="0" w:color="auto"/>
              </w:divBdr>
            </w:div>
            <w:div w:id="10977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157822">
      <w:bodyDiv w:val="1"/>
      <w:marLeft w:val="0"/>
      <w:marRight w:val="0"/>
      <w:marTop w:val="0"/>
      <w:marBottom w:val="0"/>
      <w:divBdr>
        <w:top w:val="none" w:sz="0" w:space="0" w:color="auto"/>
        <w:left w:val="none" w:sz="0" w:space="0" w:color="auto"/>
        <w:bottom w:val="none" w:sz="0" w:space="0" w:color="auto"/>
        <w:right w:val="none" w:sz="0" w:space="0" w:color="auto"/>
      </w:divBdr>
      <w:divsChild>
        <w:div w:id="88426429">
          <w:marLeft w:val="0"/>
          <w:marRight w:val="0"/>
          <w:marTop w:val="0"/>
          <w:marBottom w:val="150"/>
          <w:divBdr>
            <w:top w:val="none" w:sz="0" w:space="0" w:color="auto"/>
            <w:left w:val="none" w:sz="0" w:space="0" w:color="auto"/>
            <w:bottom w:val="none" w:sz="0" w:space="0" w:color="auto"/>
            <w:right w:val="none" w:sz="0" w:space="0" w:color="auto"/>
          </w:divBdr>
        </w:div>
        <w:div w:id="1221359387">
          <w:marLeft w:val="0"/>
          <w:marRight w:val="0"/>
          <w:marTop w:val="0"/>
          <w:marBottom w:val="0"/>
          <w:divBdr>
            <w:top w:val="none" w:sz="0" w:space="0" w:color="auto"/>
            <w:left w:val="none" w:sz="0" w:space="0" w:color="auto"/>
            <w:bottom w:val="none" w:sz="0" w:space="0" w:color="auto"/>
            <w:right w:val="none" w:sz="0" w:space="0" w:color="auto"/>
          </w:divBdr>
        </w:div>
      </w:divsChild>
    </w:div>
    <w:div w:id="877082567">
      <w:bodyDiv w:val="1"/>
      <w:marLeft w:val="0"/>
      <w:marRight w:val="0"/>
      <w:marTop w:val="0"/>
      <w:marBottom w:val="0"/>
      <w:divBdr>
        <w:top w:val="none" w:sz="0" w:space="0" w:color="auto"/>
        <w:left w:val="none" w:sz="0" w:space="0" w:color="auto"/>
        <w:bottom w:val="none" w:sz="0" w:space="0" w:color="auto"/>
        <w:right w:val="none" w:sz="0" w:space="0" w:color="auto"/>
      </w:divBdr>
      <w:divsChild>
        <w:div w:id="449517055">
          <w:marLeft w:val="0"/>
          <w:marRight w:val="0"/>
          <w:marTop w:val="0"/>
          <w:marBottom w:val="150"/>
          <w:divBdr>
            <w:top w:val="none" w:sz="0" w:space="0" w:color="auto"/>
            <w:left w:val="none" w:sz="0" w:space="0" w:color="auto"/>
            <w:bottom w:val="none" w:sz="0" w:space="0" w:color="auto"/>
            <w:right w:val="none" w:sz="0" w:space="0" w:color="auto"/>
          </w:divBdr>
          <w:divsChild>
            <w:div w:id="715549190">
              <w:marLeft w:val="0"/>
              <w:marRight w:val="0"/>
              <w:marTop w:val="300"/>
              <w:marBottom w:val="0"/>
              <w:divBdr>
                <w:top w:val="none" w:sz="0" w:space="0" w:color="auto"/>
                <w:left w:val="none" w:sz="0" w:space="0" w:color="auto"/>
                <w:bottom w:val="none" w:sz="0" w:space="0" w:color="auto"/>
                <w:right w:val="none" w:sz="0" w:space="0" w:color="auto"/>
              </w:divBdr>
            </w:div>
          </w:divsChild>
        </w:div>
        <w:div w:id="612133023">
          <w:marLeft w:val="0"/>
          <w:marRight w:val="0"/>
          <w:marTop w:val="0"/>
          <w:marBottom w:val="0"/>
          <w:divBdr>
            <w:top w:val="none" w:sz="0" w:space="0" w:color="auto"/>
            <w:left w:val="none" w:sz="0" w:space="0" w:color="auto"/>
            <w:bottom w:val="none" w:sz="0" w:space="0" w:color="auto"/>
            <w:right w:val="none" w:sz="0" w:space="0" w:color="auto"/>
          </w:divBdr>
          <w:divsChild>
            <w:div w:id="19430819">
              <w:marLeft w:val="0"/>
              <w:marRight w:val="0"/>
              <w:marTop w:val="375"/>
              <w:marBottom w:val="0"/>
              <w:divBdr>
                <w:top w:val="none" w:sz="0" w:space="0" w:color="auto"/>
                <w:left w:val="none" w:sz="0" w:space="0" w:color="auto"/>
                <w:bottom w:val="none" w:sz="0" w:space="0" w:color="auto"/>
                <w:right w:val="none" w:sz="0" w:space="0" w:color="auto"/>
              </w:divBdr>
            </w:div>
            <w:div w:id="145099057">
              <w:marLeft w:val="0"/>
              <w:marRight w:val="0"/>
              <w:marTop w:val="225"/>
              <w:marBottom w:val="0"/>
              <w:divBdr>
                <w:top w:val="none" w:sz="0" w:space="0" w:color="auto"/>
                <w:left w:val="none" w:sz="0" w:space="0" w:color="auto"/>
                <w:bottom w:val="none" w:sz="0" w:space="0" w:color="auto"/>
                <w:right w:val="none" w:sz="0" w:space="0" w:color="auto"/>
              </w:divBdr>
              <w:divsChild>
                <w:div w:id="915162694">
                  <w:marLeft w:val="0"/>
                  <w:marRight w:val="0"/>
                  <w:marTop w:val="0"/>
                  <w:marBottom w:val="0"/>
                  <w:divBdr>
                    <w:top w:val="none" w:sz="0" w:space="0" w:color="auto"/>
                    <w:left w:val="none" w:sz="0" w:space="0" w:color="auto"/>
                    <w:bottom w:val="none" w:sz="0" w:space="0" w:color="auto"/>
                    <w:right w:val="none" w:sz="0" w:space="0" w:color="auto"/>
                  </w:divBdr>
                </w:div>
              </w:divsChild>
            </w:div>
            <w:div w:id="361900050">
              <w:marLeft w:val="0"/>
              <w:marRight w:val="0"/>
              <w:marTop w:val="225"/>
              <w:marBottom w:val="0"/>
              <w:divBdr>
                <w:top w:val="none" w:sz="0" w:space="0" w:color="auto"/>
                <w:left w:val="none" w:sz="0" w:space="0" w:color="auto"/>
                <w:bottom w:val="none" w:sz="0" w:space="0" w:color="auto"/>
                <w:right w:val="none" w:sz="0" w:space="0" w:color="auto"/>
              </w:divBdr>
              <w:divsChild>
                <w:div w:id="520825492">
                  <w:marLeft w:val="0"/>
                  <w:marRight w:val="0"/>
                  <w:marTop w:val="0"/>
                  <w:marBottom w:val="0"/>
                  <w:divBdr>
                    <w:top w:val="none" w:sz="0" w:space="0" w:color="auto"/>
                    <w:left w:val="none" w:sz="0" w:space="0" w:color="auto"/>
                    <w:bottom w:val="none" w:sz="0" w:space="0" w:color="auto"/>
                    <w:right w:val="none" w:sz="0" w:space="0" w:color="auto"/>
                  </w:divBdr>
                </w:div>
              </w:divsChild>
            </w:div>
            <w:div w:id="385836584">
              <w:marLeft w:val="0"/>
              <w:marRight w:val="0"/>
              <w:marTop w:val="375"/>
              <w:marBottom w:val="0"/>
              <w:divBdr>
                <w:top w:val="none" w:sz="0" w:space="0" w:color="auto"/>
                <w:left w:val="none" w:sz="0" w:space="0" w:color="auto"/>
                <w:bottom w:val="none" w:sz="0" w:space="0" w:color="auto"/>
                <w:right w:val="none" w:sz="0" w:space="0" w:color="auto"/>
              </w:divBdr>
            </w:div>
            <w:div w:id="464543046">
              <w:marLeft w:val="0"/>
              <w:marRight w:val="0"/>
              <w:marTop w:val="375"/>
              <w:marBottom w:val="0"/>
              <w:divBdr>
                <w:top w:val="none" w:sz="0" w:space="0" w:color="auto"/>
                <w:left w:val="none" w:sz="0" w:space="0" w:color="auto"/>
                <w:bottom w:val="none" w:sz="0" w:space="0" w:color="auto"/>
                <w:right w:val="none" w:sz="0" w:space="0" w:color="auto"/>
              </w:divBdr>
            </w:div>
            <w:div w:id="474370158">
              <w:marLeft w:val="0"/>
              <w:marRight w:val="0"/>
              <w:marTop w:val="225"/>
              <w:marBottom w:val="0"/>
              <w:divBdr>
                <w:top w:val="none" w:sz="0" w:space="0" w:color="auto"/>
                <w:left w:val="none" w:sz="0" w:space="0" w:color="auto"/>
                <w:bottom w:val="none" w:sz="0" w:space="0" w:color="auto"/>
                <w:right w:val="none" w:sz="0" w:space="0" w:color="auto"/>
              </w:divBdr>
              <w:divsChild>
                <w:div w:id="549997677">
                  <w:marLeft w:val="0"/>
                  <w:marRight w:val="0"/>
                  <w:marTop w:val="0"/>
                  <w:marBottom w:val="0"/>
                  <w:divBdr>
                    <w:top w:val="none" w:sz="0" w:space="0" w:color="auto"/>
                    <w:left w:val="none" w:sz="0" w:space="0" w:color="auto"/>
                    <w:bottom w:val="none" w:sz="0" w:space="0" w:color="auto"/>
                    <w:right w:val="none" w:sz="0" w:space="0" w:color="auto"/>
                  </w:divBdr>
                </w:div>
              </w:divsChild>
            </w:div>
            <w:div w:id="492797532">
              <w:marLeft w:val="0"/>
              <w:marRight w:val="0"/>
              <w:marTop w:val="375"/>
              <w:marBottom w:val="0"/>
              <w:divBdr>
                <w:top w:val="none" w:sz="0" w:space="0" w:color="auto"/>
                <w:left w:val="none" w:sz="0" w:space="0" w:color="auto"/>
                <w:bottom w:val="none" w:sz="0" w:space="0" w:color="auto"/>
                <w:right w:val="none" w:sz="0" w:space="0" w:color="auto"/>
              </w:divBdr>
              <w:divsChild>
                <w:div w:id="1294292755">
                  <w:marLeft w:val="0"/>
                  <w:marRight w:val="0"/>
                  <w:marTop w:val="0"/>
                  <w:marBottom w:val="0"/>
                  <w:divBdr>
                    <w:top w:val="none" w:sz="0" w:space="0" w:color="auto"/>
                    <w:left w:val="none" w:sz="0" w:space="0" w:color="auto"/>
                    <w:bottom w:val="none" w:sz="0" w:space="0" w:color="auto"/>
                    <w:right w:val="none" w:sz="0" w:space="0" w:color="auto"/>
                  </w:divBdr>
                  <w:divsChild>
                    <w:div w:id="80173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0640">
              <w:marLeft w:val="0"/>
              <w:marRight w:val="0"/>
              <w:marTop w:val="225"/>
              <w:marBottom w:val="0"/>
              <w:divBdr>
                <w:top w:val="none" w:sz="0" w:space="0" w:color="auto"/>
                <w:left w:val="none" w:sz="0" w:space="0" w:color="auto"/>
                <w:bottom w:val="none" w:sz="0" w:space="0" w:color="auto"/>
                <w:right w:val="none" w:sz="0" w:space="0" w:color="auto"/>
              </w:divBdr>
              <w:divsChild>
                <w:div w:id="271941071">
                  <w:marLeft w:val="0"/>
                  <w:marRight w:val="0"/>
                  <w:marTop w:val="0"/>
                  <w:marBottom w:val="0"/>
                  <w:divBdr>
                    <w:top w:val="none" w:sz="0" w:space="0" w:color="auto"/>
                    <w:left w:val="none" w:sz="0" w:space="0" w:color="auto"/>
                    <w:bottom w:val="none" w:sz="0" w:space="0" w:color="auto"/>
                    <w:right w:val="none" w:sz="0" w:space="0" w:color="auto"/>
                  </w:divBdr>
                </w:div>
              </w:divsChild>
            </w:div>
            <w:div w:id="536821671">
              <w:marLeft w:val="0"/>
              <w:marRight w:val="0"/>
              <w:marTop w:val="225"/>
              <w:marBottom w:val="0"/>
              <w:divBdr>
                <w:top w:val="none" w:sz="0" w:space="0" w:color="auto"/>
                <w:left w:val="none" w:sz="0" w:space="0" w:color="auto"/>
                <w:bottom w:val="none" w:sz="0" w:space="0" w:color="auto"/>
                <w:right w:val="none" w:sz="0" w:space="0" w:color="auto"/>
              </w:divBdr>
              <w:divsChild>
                <w:div w:id="371537865">
                  <w:marLeft w:val="0"/>
                  <w:marRight w:val="0"/>
                  <w:marTop w:val="0"/>
                  <w:marBottom w:val="0"/>
                  <w:divBdr>
                    <w:top w:val="none" w:sz="0" w:space="0" w:color="auto"/>
                    <w:left w:val="none" w:sz="0" w:space="0" w:color="auto"/>
                    <w:bottom w:val="none" w:sz="0" w:space="0" w:color="auto"/>
                    <w:right w:val="none" w:sz="0" w:space="0" w:color="auto"/>
                  </w:divBdr>
                </w:div>
              </w:divsChild>
            </w:div>
            <w:div w:id="611016927">
              <w:marLeft w:val="0"/>
              <w:marRight w:val="0"/>
              <w:marTop w:val="225"/>
              <w:marBottom w:val="0"/>
              <w:divBdr>
                <w:top w:val="none" w:sz="0" w:space="0" w:color="auto"/>
                <w:left w:val="none" w:sz="0" w:space="0" w:color="auto"/>
                <w:bottom w:val="none" w:sz="0" w:space="0" w:color="auto"/>
                <w:right w:val="none" w:sz="0" w:space="0" w:color="auto"/>
              </w:divBdr>
            </w:div>
            <w:div w:id="752701867">
              <w:marLeft w:val="0"/>
              <w:marRight w:val="0"/>
              <w:marTop w:val="375"/>
              <w:marBottom w:val="0"/>
              <w:divBdr>
                <w:top w:val="none" w:sz="0" w:space="0" w:color="auto"/>
                <w:left w:val="none" w:sz="0" w:space="0" w:color="auto"/>
                <w:bottom w:val="none" w:sz="0" w:space="0" w:color="auto"/>
                <w:right w:val="none" w:sz="0" w:space="0" w:color="auto"/>
              </w:divBdr>
            </w:div>
            <w:div w:id="759982117">
              <w:marLeft w:val="0"/>
              <w:marRight w:val="0"/>
              <w:marTop w:val="375"/>
              <w:marBottom w:val="0"/>
              <w:divBdr>
                <w:top w:val="none" w:sz="0" w:space="0" w:color="auto"/>
                <w:left w:val="none" w:sz="0" w:space="0" w:color="auto"/>
                <w:bottom w:val="none" w:sz="0" w:space="0" w:color="auto"/>
                <w:right w:val="none" w:sz="0" w:space="0" w:color="auto"/>
              </w:divBdr>
              <w:divsChild>
                <w:div w:id="878588789">
                  <w:marLeft w:val="0"/>
                  <w:marRight w:val="0"/>
                  <w:marTop w:val="0"/>
                  <w:marBottom w:val="0"/>
                  <w:divBdr>
                    <w:top w:val="none" w:sz="0" w:space="0" w:color="auto"/>
                    <w:left w:val="none" w:sz="0" w:space="0" w:color="auto"/>
                    <w:bottom w:val="none" w:sz="0" w:space="0" w:color="auto"/>
                    <w:right w:val="none" w:sz="0" w:space="0" w:color="auto"/>
                  </w:divBdr>
                  <w:divsChild>
                    <w:div w:id="795411384">
                      <w:marLeft w:val="0"/>
                      <w:marRight w:val="0"/>
                      <w:marTop w:val="0"/>
                      <w:marBottom w:val="0"/>
                      <w:divBdr>
                        <w:top w:val="none" w:sz="0" w:space="0" w:color="auto"/>
                        <w:left w:val="none" w:sz="0" w:space="0" w:color="auto"/>
                        <w:bottom w:val="none" w:sz="0" w:space="0" w:color="auto"/>
                        <w:right w:val="none" w:sz="0" w:space="0" w:color="auto"/>
                      </w:divBdr>
                    </w:div>
                    <w:div w:id="8016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60831">
              <w:marLeft w:val="0"/>
              <w:marRight w:val="0"/>
              <w:marTop w:val="225"/>
              <w:marBottom w:val="0"/>
              <w:divBdr>
                <w:top w:val="none" w:sz="0" w:space="0" w:color="auto"/>
                <w:left w:val="none" w:sz="0" w:space="0" w:color="auto"/>
                <w:bottom w:val="none" w:sz="0" w:space="0" w:color="auto"/>
                <w:right w:val="none" w:sz="0" w:space="0" w:color="auto"/>
              </w:divBdr>
              <w:divsChild>
                <w:div w:id="117072708">
                  <w:marLeft w:val="0"/>
                  <w:marRight w:val="0"/>
                  <w:marTop w:val="0"/>
                  <w:marBottom w:val="0"/>
                  <w:divBdr>
                    <w:top w:val="none" w:sz="0" w:space="0" w:color="auto"/>
                    <w:left w:val="none" w:sz="0" w:space="0" w:color="auto"/>
                    <w:bottom w:val="none" w:sz="0" w:space="0" w:color="auto"/>
                    <w:right w:val="none" w:sz="0" w:space="0" w:color="auto"/>
                  </w:divBdr>
                </w:div>
              </w:divsChild>
            </w:div>
            <w:div w:id="1115170519">
              <w:marLeft w:val="0"/>
              <w:marRight w:val="0"/>
              <w:marTop w:val="225"/>
              <w:marBottom w:val="0"/>
              <w:divBdr>
                <w:top w:val="none" w:sz="0" w:space="0" w:color="auto"/>
                <w:left w:val="none" w:sz="0" w:space="0" w:color="auto"/>
                <w:bottom w:val="none" w:sz="0" w:space="0" w:color="auto"/>
                <w:right w:val="none" w:sz="0" w:space="0" w:color="auto"/>
              </w:divBdr>
            </w:div>
            <w:div w:id="1129086630">
              <w:marLeft w:val="0"/>
              <w:marRight w:val="0"/>
              <w:marTop w:val="225"/>
              <w:marBottom w:val="0"/>
              <w:divBdr>
                <w:top w:val="none" w:sz="0" w:space="0" w:color="auto"/>
                <w:left w:val="none" w:sz="0" w:space="0" w:color="auto"/>
                <w:bottom w:val="none" w:sz="0" w:space="0" w:color="auto"/>
                <w:right w:val="none" w:sz="0" w:space="0" w:color="auto"/>
              </w:divBdr>
            </w:div>
            <w:div w:id="1235429358">
              <w:marLeft w:val="0"/>
              <w:marRight w:val="0"/>
              <w:marTop w:val="375"/>
              <w:marBottom w:val="0"/>
              <w:divBdr>
                <w:top w:val="none" w:sz="0" w:space="0" w:color="auto"/>
                <w:left w:val="none" w:sz="0" w:space="0" w:color="auto"/>
                <w:bottom w:val="none" w:sz="0" w:space="0" w:color="auto"/>
                <w:right w:val="none" w:sz="0" w:space="0" w:color="auto"/>
              </w:divBdr>
              <w:divsChild>
                <w:div w:id="283923757">
                  <w:marLeft w:val="0"/>
                  <w:marRight w:val="0"/>
                  <w:marTop w:val="0"/>
                  <w:marBottom w:val="0"/>
                  <w:divBdr>
                    <w:top w:val="none" w:sz="0" w:space="0" w:color="auto"/>
                    <w:left w:val="none" w:sz="0" w:space="0" w:color="auto"/>
                    <w:bottom w:val="none" w:sz="0" w:space="0" w:color="auto"/>
                    <w:right w:val="none" w:sz="0" w:space="0" w:color="auto"/>
                  </w:divBdr>
                  <w:divsChild>
                    <w:div w:id="2059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123381">
      <w:bodyDiv w:val="1"/>
      <w:marLeft w:val="0"/>
      <w:marRight w:val="0"/>
      <w:marTop w:val="0"/>
      <w:marBottom w:val="0"/>
      <w:divBdr>
        <w:top w:val="none" w:sz="0" w:space="0" w:color="auto"/>
        <w:left w:val="none" w:sz="0" w:space="0" w:color="auto"/>
        <w:bottom w:val="none" w:sz="0" w:space="0" w:color="auto"/>
        <w:right w:val="none" w:sz="0" w:space="0" w:color="auto"/>
      </w:divBdr>
      <w:divsChild>
        <w:div w:id="344403804">
          <w:marLeft w:val="0"/>
          <w:marRight w:val="0"/>
          <w:marTop w:val="330"/>
          <w:marBottom w:val="0"/>
          <w:divBdr>
            <w:top w:val="none" w:sz="0" w:space="0" w:color="auto"/>
            <w:left w:val="none" w:sz="0" w:space="0" w:color="auto"/>
            <w:bottom w:val="none" w:sz="0" w:space="0" w:color="auto"/>
            <w:right w:val="none" w:sz="0" w:space="0" w:color="auto"/>
          </w:divBdr>
          <w:divsChild>
            <w:div w:id="90930605">
              <w:marLeft w:val="0"/>
              <w:marRight w:val="0"/>
              <w:marTop w:val="0"/>
              <w:marBottom w:val="0"/>
              <w:divBdr>
                <w:top w:val="none" w:sz="0" w:space="0" w:color="auto"/>
                <w:left w:val="none" w:sz="0" w:space="0" w:color="auto"/>
                <w:bottom w:val="none" w:sz="0" w:space="0" w:color="auto"/>
                <w:right w:val="none" w:sz="0" w:space="0" w:color="auto"/>
              </w:divBdr>
            </w:div>
          </w:divsChild>
        </w:div>
        <w:div w:id="861210519">
          <w:marLeft w:val="0"/>
          <w:marRight w:val="0"/>
          <w:marTop w:val="0"/>
          <w:marBottom w:val="0"/>
          <w:divBdr>
            <w:top w:val="none" w:sz="0" w:space="0" w:color="auto"/>
            <w:left w:val="none" w:sz="0" w:space="0" w:color="auto"/>
            <w:bottom w:val="none" w:sz="0" w:space="0" w:color="auto"/>
            <w:right w:val="none" w:sz="0" w:space="0" w:color="auto"/>
          </w:divBdr>
          <w:divsChild>
            <w:div w:id="809787066">
              <w:marLeft w:val="3345"/>
              <w:marRight w:val="1309"/>
              <w:marTop w:val="0"/>
              <w:marBottom w:val="0"/>
              <w:divBdr>
                <w:top w:val="none" w:sz="0" w:space="0" w:color="auto"/>
                <w:left w:val="none" w:sz="0" w:space="0" w:color="auto"/>
                <w:bottom w:val="none" w:sz="0" w:space="0" w:color="auto"/>
                <w:right w:val="none" w:sz="0" w:space="0" w:color="auto"/>
              </w:divBdr>
              <w:divsChild>
                <w:div w:id="125863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050991">
      <w:bodyDiv w:val="1"/>
      <w:marLeft w:val="0"/>
      <w:marRight w:val="0"/>
      <w:marTop w:val="0"/>
      <w:marBottom w:val="0"/>
      <w:divBdr>
        <w:top w:val="none" w:sz="0" w:space="0" w:color="auto"/>
        <w:left w:val="none" w:sz="0" w:space="0" w:color="auto"/>
        <w:bottom w:val="none" w:sz="0" w:space="0" w:color="auto"/>
        <w:right w:val="none" w:sz="0" w:space="0" w:color="auto"/>
      </w:divBdr>
      <w:divsChild>
        <w:div w:id="478155902">
          <w:marLeft w:val="0"/>
          <w:marRight w:val="0"/>
          <w:marTop w:val="375"/>
          <w:marBottom w:val="750"/>
          <w:divBdr>
            <w:top w:val="none" w:sz="0" w:space="0" w:color="auto"/>
            <w:left w:val="none" w:sz="0" w:space="0" w:color="auto"/>
            <w:bottom w:val="none" w:sz="0" w:space="0" w:color="auto"/>
            <w:right w:val="none" w:sz="0" w:space="0" w:color="auto"/>
          </w:divBdr>
        </w:div>
        <w:div w:id="955015889">
          <w:marLeft w:val="0"/>
          <w:marRight w:val="0"/>
          <w:marTop w:val="0"/>
          <w:marBottom w:val="0"/>
          <w:divBdr>
            <w:top w:val="none" w:sz="0" w:space="0" w:color="auto"/>
            <w:left w:val="none" w:sz="0" w:space="0" w:color="auto"/>
            <w:bottom w:val="none" w:sz="0" w:space="0" w:color="auto"/>
            <w:right w:val="none" w:sz="0" w:space="0" w:color="auto"/>
          </w:divBdr>
          <w:divsChild>
            <w:div w:id="1261528913">
              <w:marLeft w:val="0"/>
              <w:marRight w:val="0"/>
              <w:marTop w:val="300"/>
              <w:marBottom w:val="0"/>
              <w:divBdr>
                <w:top w:val="none" w:sz="0" w:space="0" w:color="auto"/>
                <w:left w:val="none" w:sz="0" w:space="0" w:color="auto"/>
                <w:bottom w:val="none" w:sz="0" w:space="0" w:color="auto"/>
                <w:right w:val="none" w:sz="0" w:space="0" w:color="auto"/>
              </w:divBdr>
              <w:divsChild>
                <w:div w:id="628170182">
                  <w:marLeft w:val="0"/>
                  <w:marRight w:val="0"/>
                  <w:marTop w:val="0"/>
                  <w:marBottom w:val="0"/>
                  <w:divBdr>
                    <w:top w:val="none" w:sz="0" w:space="0" w:color="auto"/>
                    <w:left w:val="none" w:sz="0" w:space="0" w:color="auto"/>
                    <w:bottom w:val="none" w:sz="0" w:space="0" w:color="auto"/>
                    <w:right w:val="none" w:sz="0" w:space="0" w:color="auto"/>
                  </w:divBdr>
                  <w:divsChild>
                    <w:div w:id="307243018">
                      <w:marLeft w:val="0"/>
                      <w:marRight w:val="0"/>
                      <w:marTop w:val="0"/>
                      <w:marBottom w:val="0"/>
                      <w:divBdr>
                        <w:top w:val="single" w:sz="6" w:space="15" w:color="auto"/>
                        <w:left w:val="single" w:sz="6" w:space="15" w:color="auto"/>
                        <w:bottom w:val="single" w:sz="6" w:space="15" w:color="auto"/>
                        <w:right w:val="single" w:sz="6" w:space="15" w:color="auto"/>
                      </w:divBdr>
                      <w:divsChild>
                        <w:div w:id="133761125">
                          <w:marLeft w:val="0"/>
                          <w:marRight w:val="0"/>
                          <w:marTop w:val="0"/>
                          <w:marBottom w:val="0"/>
                          <w:divBdr>
                            <w:top w:val="none" w:sz="0" w:space="0" w:color="auto"/>
                            <w:left w:val="none" w:sz="0" w:space="0" w:color="auto"/>
                            <w:bottom w:val="none" w:sz="0" w:space="0" w:color="auto"/>
                            <w:right w:val="none" w:sz="0" w:space="0" w:color="auto"/>
                          </w:divBdr>
                        </w:div>
                        <w:div w:id="11203699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96547979">
                  <w:marLeft w:val="0"/>
                  <w:marRight w:val="0"/>
                  <w:marTop w:val="0"/>
                  <w:marBottom w:val="0"/>
                  <w:divBdr>
                    <w:top w:val="none" w:sz="0" w:space="0" w:color="auto"/>
                    <w:left w:val="none" w:sz="0" w:space="0" w:color="auto"/>
                    <w:bottom w:val="none" w:sz="0" w:space="0" w:color="auto"/>
                    <w:right w:val="none" w:sz="0" w:space="0" w:color="auto"/>
                  </w:divBdr>
                  <w:divsChild>
                    <w:div w:id="106194799">
                      <w:marLeft w:val="0"/>
                      <w:marRight w:val="0"/>
                      <w:marTop w:val="100"/>
                      <w:marBottom w:val="0"/>
                      <w:divBdr>
                        <w:top w:val="none" w:sz="0" w:space="0" w:color="auto"/>
                        <w:left w:val="none" w:sz="0" w:space="0" w:color="auto"/>
                        <w:bottom w:val="none" w:sz="0" w:space="0" w:color="auto"/>
                        <w:right w:val="none" w:sz="0" w:space="0" w:color="auto"/>
                      </w:divBdr>
                      <w:divsChild>
                        <w:div w:id="1265140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363661">
      <w:bodyDiv w:val="1"/>
      <w:marLeft w:val="0"/>
      <w:marRight w:val="0"/>
      <w:marTop w:val="0"/>
      <w:marBottom w:val="0"/>
      <w:divBdr>
        <w:top w:val="none" w:sz="0" w:space="0" w:color="auto"/>
        <w:left w:val="none" w:sz="0" w:space="0" w:color="auto"/>
        <w:bottom w:val="none" w:sz="0" w:space="0" w:color="auto"/>
        <w:right w:val="none" w:sz="0" w:space="0" w:color="auto"/>
      </w:divBdr>
      <w:divsChild>
        <w:div w:id="708602632">
          <w:marLeft w:val="0"/>
          <w:marRight w:val="0"/>
          <w:marTop w:val="375"/>
          <w:marBottom w:val="330"/>
          <w:divBdr>
            <w:top w:val="none" w:sz="0" w:space="0" w:color="auto"/>
            <w:left w:val="none" w:sz="0" w:space="0" w:color="auto"/>
            <w:bottom w:val="none" w:sz="0" w:space="0" w:color="auto"/>
            <w:right w:val="none" w:sz="0" w:space="0" w:color="auto"/>
          </w:divBdr>
          <w:divsChild>
            <w:div w:id="111413196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81598060">
      <w:bodyDiv w:val="1"/>
      <w:marLeft w:val="0"/>
      <w:marRight w:val="0"/>
      <w:marTop w:val="0"/>
      <w:marBottom w:val="0"/>
      <w:divBdr>
        <w:top w:val="none" w:sz="0" w:space="0" w:color="auto"/>
        <w:left w:val="none" w:sz="0" w:space="0" w:color="auto"/>
        <w:bottom w:val="none" w:sz="0" w:space="0" w:color="auto"/>
        <w:right w:val="none" w:sz="0" w:space="0" w:color="auto"/>
      </w:divBdr>
      <w:divsChild>
        <w:div w:id="122888880">
          <w:marLeft w:val="0"/>
          <w:marRight w:val="0"/>
          <w:marTop w:val="450"/>
          <w:marBottom w:val="750"/>
          <w:divBdr>
            <w:top w:val="none" w:sz="0" w:space="0" w:color="auto"/>
            <w:left w:val="none" w:sz="0" w:space="0" w:color="auto"/>
            <w:bottom w:val="none" w:sz="0" w:space="0" w:color="auto"/>
            <w:right w:val="none" w:sz="0" w:space="0" w:color="auto"/>
          </w:divBdr>
          <w:divsChild>
            <w:div w:id="1021853387">
              <w:marLeft w:val="0"/>
              <w:marRight w:val="0"/>
              <w:marTop w:val="0"/>
              <w:marBottom w:val="0"/>
              <w:divBdr>
                <w:top w:val="none" w:sz="0" w:space="0" w:color="auto"/>
                <w:left w:val="none" w:sz="0" w:space="0" w:color="auto"/>
                <w:bottom w:val="none" w:sz="0" w:space="0" w:color="auto"/>
                <w:right w:val="none" w:sz="0" w:space="0" w:color="auto"/>
              </w:divBdr>
              <w:divsChild>
                <w:div w:id="1393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46759">
          <w:marLeft w:val="0"/>
          <w:marRight w:val="0"/>
          <w:marTop w:val="675"/>
          <w:marBottom w:val="0"/>
          <w:divBdr>
            <w:top w:val="none" w:sz="0" w:space="0" w:color="auto"/>
            <w:left w:val="none" w:sz="0" w:space="0" w:color="auto"/>
            <w:bottom w:val="none" w:sz="0" w:space="0" w:color="auto"/>
            <w:right w:val="none" w:sz="0" w:space="0" w:color="auto"/>
          </w:divBdr>
          <w:divsChild>
            <w:div w:id="1287006338">
              <w:marLeft w:val="0"/>
              <w:marRight w:val="0"/>
              <w:marTop w:val="0"/>
              <w:marBottom w:val="0"/>
              <w:divBdr>
                <w:top w:val="none" w:sz="0" w:space="0" w:color="auto"/>
                <w:left w:val="none" w:sz="0" w:space="0" w:color="auto"/>
                <w:bottom w:val="none" w:sz="0" w:space="0" w:color="auto"/>
                <w:right w:val="none" w:sz="0" w:space="0" w:color="auto"/>
              </w:divBdr>
              <w:divsChild>
                <w:div w:id="114041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5634">
          <w:marLeft w:val="0"/>
          <w:marRight w:val="0"/>
          <w:marTop w:val="0"/>
          <w:marBottom w:val="0"/>
          <w:divBdr>
            <w:top w:val="none" w:sz="0" w:space="0" w:color="auto"/>
            <w:left w:val="none" w:sz="0" w:space="0" w:color="auto"/>
            <w:bottom w:val="none" w:sz="0" w:space="0" w:color="auto"/>
            <w:right w:val="none" w:sz="0" w:space="0" w:color="auto"/>
          </w:divBdr>
          <w:divsChild>
            <w:div w:id="1040204286">
              <w:marLeft w:val="0"/>
              <w:marRight w:val="0"/>
              <w:marTop w:val="0"/>
              <w:marBottom w:val="0"/>
              <w:divBdr>
                <w:top w:val="none" w:sz="0" w:space="0" w:color="auto"/>
                <w:left w:val="none" w:sz="0" w:space="0" w:color="auto"/>
                <w:bottom w:val="none" w:sz="0" w:space="0" w:color="auto"/>
                <w:right w:val="none" w:sz="0" w:space="0" w:color="auto"/>
              </w:divBdr>
              <w:divsChild>
                <w:div w:id="41034729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883374208">
      <w:bodyDiv w:val="1"/>
      <w:marLeft w:val="0"/>
      <w:marRight w:val="0"/>
      <w:marTop w:val="0"/>
      <w:marBottom w:val="0"/>
      <w:divBdr>
        <w:top w:val="none" w:sz="0" w:space="0" w:color="auto"/>
        <w:left w:val="none" w:sz="0" w:space="0" w:color="auto"/>
        <w:bottom w:val="none" w:sz="0" w:space="0" w:color="auto"/>
        <w:right w:val="none" w:sz="0" w:space="0" w:color="auto"/>
      </w:divBdr>
    </w:div>
    <w:div w:id="883522056">
      <w:bodyDiv w:val="1"/>
      <w:marLeft w:val="0"/>
      <w:marRight w:val="0"/>
      <w:marTop w:val="0"/>
      <w:marBottom w:val="0"/>
      <w:divBdr>
        <w:top w:val="none" w:sz="0" w:space="0" w:color="auto"/>
        <w:left w:val="none" w:sz="0" w:space="0" w:color="auto"/>
        <w:bottom w:val="none" w:sz="0" w:space="0" w:color="auto"/>
        <w:right w:val="none" w:sz="0" w:space="0" w:color="auto"/>
      </w:divBdr>
      <w:divsChild>
        <w:div w:id="267397783">
          <w:marLeft w:val="0"/>
          <w:marRight w:val="0"/>
          <w:marTop w:val="375"/>
          <w:marBottom w:val="330"/>
          <w:divBdr>
            <w:top w:val="none" w:sz="0" w:space="0" w:color="auto"/>
            <w:left w:val="none" w:sz="0" w:space="0" w:color="auto"/>
            <w:bottom w:val="none" w:sz="0" w:space="0" w:color="auto"/>
            <w:right w:val="none" w:sz="0" w:space="0" w:color="auto"/>
          </w:divBdr>
          <w:divsChild>
            <w:div w:id="385568465">
              <w:marLeft w:val="0"/>
              <w:marRight w:val="0"/>
              <w:marTop w:val="0"/>
              <w:marBottom w:val="210"/>
              <w:divBdr>
                <w:top w:val="none" w:sz="0" w:space="0" w:color="auto"/>
                <w:left w:val="none" w:sz="0" w:space="0" w:color="auto"/>
                <w:bottom w:val="none" w:sz="0" w:space="0" w:color="auto"/>
                <w:right w:val="none" w:sz="0" w:space="0" w:color="auto"/>
              </w:divBdr>
            </w:div>
          </w:divsChild>
        </w:div>
        <w:div w:id="572087210">
          <w:marLeft w:val="0"/>
          <w:marRight w:val="0"/>
          <w:marTop w:val="0"/>
          <w:marBottom w:val="0"/>
          <w:divBdr>
            <w:top w:val="none" w:sz="0" w:space="0" w:color="auto"/>
            <w:left w:val="none" w:sz="0" w:space="0" w:color="auto"/>
            <w:bottom w:val="none" w:sz="0" w:space="0" w:color="auto"/>
            <w:right w:val="none" w:sz="0" w:space="0" w:color="auto"/>
          </w:divBdr>
          <w:divsChild>
            <w:div w:id="1288393173">
              <w:marLeft w:val="0"/>
              <w:marRight w:val="0"/>
              <w:marTop w:val="0"/>
              <w:marBottom w:val="0"/>
              <w:divBdr>
                <w:top w:val="none" w:sz="0" w:space="0" w:color="auto"/>
                <w:left w:val="none" w:sz="0" w:space="0" w:color="auto"/>
                <w:bottom w:val="none" w:sz="0" w:space="0" w:color="auto"/>
                <w:right w:val="none" w:sz="0" w:space="0" w:color="auto"/>
              </w:divBdr>
              <w:divsChild>
                <w:div w:id="5593696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83640504">
      <w:bodyDiv w:val="1"/>
      <w:marLeft w:val="0"/>
      <w:marRight w:val="0"/>
      <w:marTop w:val="0"/>
      <w:marBottom w:val="0"/>
      <w:divBdr>
        <w:top w:val="none" w:sz="0" w:space="0" w:color="auto"/>
        <w:left w:val="none" w:sz="0" w:space="0" w:color="auto"/>
        <w:bottom w:val="none" w:sz="0" w:space="0" w:color="auto"/>
        <w:right w:val="none" w:sz="0" w:space="0" w:color="auto"/>
      </w:divBdr>
      <w:divsChild>
        <w:div w:id="136070232">
          <w:marLeft w:val="0"/>
          <w:marRight w:val="0"/>
          <w:marTop w:val="225"/>
          <w:marBottom w:val="0"/>
          <w:divBdr>
            <w:top w:val="none" w:sz="0" w:space="0" w:color="auto"/>
            <w:left w:val="none" w:sz="0" w:space="0" w:color="auto"/>
            <w:bottom w:val="none" w:sz="0" w:space="0" w:color="auto"/>
            <w:right w:val="none" w:sz="0" w:space="0" w:color="auto"/>
          </w:divBdr>
        </w:div>
        <w:div w:id="169834819">
          <w:marLeft w:val="0"/>
          <w:marRight w:val="0"/>
          <w:marTop w:val="0"/>
          <w:marBottom w:val="0"/>
          <w:divBdr>
            <w:top w:val="none" w:sz="0" w:space="0" w:color="auto"/>
            <w:left w:val="none" w:sz="0" w:space="0" w:color="auto"/>
            <w:bottom w:val="none" w:sz="0" w:space="0" w:color="auto"/>
            <w:right w:val="none" w:sz="0" w:space="0" w:color="auto"/>
          </w:divBdr>
          <w:divsChild>
            <w:div w:id="113405466">
              <w:marLeft w:val="0"/>
              <w:marRight w:val="0"/>
              <w:marTop w:val="0"/>
              <w:marBottom w:val="0"/>
              <w:divBdr>
                <w:top w:val="none" w:sz="0" w:space="0" w:color="auto"/>
                <w:left w:val="none" w:sz="0" w:space="0" w:color="auto"/>
                <w:bottom w:val="none" w:sz="0" w:space="0" w:color="auto"/>
                <w:right w:val="none" w:sz="0" w:space="0" w:color="auto"/>
              </w:divBdr>
              <w:divsChild>
                <w:div w:id="178665322">
                  <w:marLeft w:val="0"/>
                  <w:marRight w:val="0"/>
                  <w:marTop w:val="0"/>
                  <w:marBottom w:val="0"/>
                  <w:divBdr>
                    <w:top w:val="none" w:sz="0" w:space="0" w:color="auto"/>
                    <w:left w:val="none" w:sz="0" w:space="0" w:color="auto"/>
                    <w:bottom w:val="none" w:sz="0" w:space="0" w:color="auto"/>
                    <w:right w:val="none" w:sz="0" w:space="0" w:color="auto"/>
                  </w:divBdr>
                </w:div>
              </w:divsChild>
            </w:div>
            <w:div w:id="222374678">
              <w:marLeft w:val="0"/>
              <w:marRight w:val="0"/>
              <w:marTop w:val="0"/>
              <w:marBottom w:val="0"/>
              <w:divBdr>
                <w:top w:val="none" w:sz="0" w:space="0" w:color="auto"/>
                <w:left w:val="none" w:sz="0" w:space="0" w:color="auto"/>
                <w:bottom w:val="none" w:sz="0" w:space="0" w:color="auto"/>
                <w:right w:val="none" w:sz="0" w:space="0" w:color="auto"/>
              </w:divBdr>
              <w:divsChild>
                <w:div w:id="913196651">
                  <w:marLeft w:val="0"/>
                  <w:marRight w:val="0"/>
                  <w:marTop w:val="0"/>
                  <w:marBottom w:val="0"/>
                  <w:divBdr>
                    <w:top w:val="none" w:sz="0" w:space="0" w:color="auto"/>
                    <w:left w:val="none" w:sz="0" w:space="0" w:color="auto"/>
                    <w:bottom w:val="none" w:sz="0" w:space="0" w:color="auto"/>
                    <w:right w:val="none" w:sz="0" w:space="0" w:color="auto"/>
                  </w:divBdr>
                </w:div>
              </w:divsChild>
            </w:div>
            <w:div w:id="314917040">
              <w:marLeft w:val="0"/>
              <w:marRight w:val="0"/>
              <w:marTop w:val="0"/>
              <w:marBottom w:val="0"/>
              <w:divBdr>
                <w:top w:val="none" w:sz="0" w:space="0" w:color="auto"/>
                <w:left w:val="none" w:sz="0" w:space="0" w:color="auto"/>
                <w:bottom w:val="none" w:sz="0" w:space="0" w:color="auto"/>
                <w:right w:val="none" w:sz="0" w:space="0" w:color="auto"/>
              </w:divBdr>
            </w:div>
            <w:div w:id="1185438219">
              <w:marLeft w:val="0"/>
              <w:marRight w:val="0"/>
              <w:marTop w:val="0"/>
              <w:marBottom w:val="0"/>
              <w:divBdr>
                <w:top w:val="none" w:sz="0" w:space="0" w:color="auto"/>
                <w:left w:val="none" w:sz="0" w:space="0" w:color="auto"/>
                <w:bottom w:val="none" w:sz="0" w:space="0" w:color="auto"/>
                <w:right w:val="none" w:sz="0" w:space="0" w:color="auto"/>
              </w:divBdr>
              <w:divsChild>
                <w:div w:id="184296796">
                  <w:marLeft w:val="0"/>
                  <w:marRight w:val="0"/>
                  <w:marTop w:val="0"/>
                  <w:marBottom w:val="0"/>
                  <w:divBdr>
                    <w:top w:val="none" w:sz="0" w:space="0" w:color="auto"/>
                    <w:left w:val="none" w:sz="0" w:space="0" w:color="auto"/>
                    <w:bottom w:val="none" w:sz="0" w:space="0" w:color="auto"/>
                    <w:right w:val="none" w:sz="0" w:space="0" w:color="auto"/>
                  </w:divBdr>
                </w:div>
              </w:divsChild>
            </w:div>
            <w:div w:id="1288858252">
              <w:marLeft w:val="0"/>
              <w:marRight w:val="0"/>
              <w:marTop w:val="0"/>
              <w:marBottom w:val="0"/>
              <w:divBdr>
                <w:top w:val="none" w:sz="0" w:space="0" w:color="auto"/>
                <w:left w:val="none" w:sz="0" w:space="0" w:color="auto"/>
                <w:bottom w:val="none" w:sz="0" w:space="0" w:color="auto"/>
                <w:right w:val="none" w:sz="0" w:space="0" w:color="auto"/>
              </w:divBdr>
              <w:divsChild>
                <w:div w:id="11218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767064">
          <w:marLeft w:val="0"/>
          <w:marRight w:val="0"/>
          <w:marTop w:val="225"/>
          <w:marBottom w:val="0"/>
          <w:divBdr>
            <w:top w:val="none" w:sz="0" w:space="0" w:color="auto"/>
            <w:left w:val="none" w:sz="0" w:space="0" w:color="auto"/>
            <w:bottom w:val="none" w:sz="0" w:space="0" w:color="auto"/>
            <w:right w:val="none" w:sz="0" w:space="0" w:color="auto"/>
          </w:divBdr>
        </w:div>
      </w:divsChild>
    </w:div>
    <w:div w:id="884483830">
      <w:bodyDiv w:val="1"/>
      <w:marLeft w:val="0"/>
      <w:marRight w:val="0"/>
      <w:marTop w:val="0"/>
      <w:marBottom w:val="0"/>
      <w:divBdr>
        <w:top w:val="none" w:sz="0" w:space="0" w:color="auto"/>
        <w:left w:val="none" w:sz="0" w:space="0" w:color="auto"/>
        <w:bottom w:val="none" w:sz="0" w:space="0" w:color="auto"/>
        <w:right w:val="none" w:sz="0" w:space="0" w:color="auto"/>
      </w:divBdr>
    </w:div>
    <w:div w:id="884756260">
      <w:bodyDiv w:val="1"/>
      <w:marLeft w:val="0"/>
      <w:marRight w:val="0"/>
      <w:marTop w:val="0"/>
      <w:marBottom w:val="0"/>
      <w:divBdr>
        <w:top w:val="none" w:sz="0" w:space="0" w:color="auto"/>
        <w:left w:val="none" w:sz="0" w:space="0" w:color="auto"/>
        <w:bottom w:val="none" w:sz="0" w:space="0" w:color="auto"/>
        <w:right w:val="none" w:sz="0" w:space="0" w:color="auto"/>
      </w:divBdr>
      <w:divsChild>
        <w:div w:id="262302922">
          <w:marLeft w:val="0"/>
          <w:marRight w:val="0"/>
          <w:marTop w:val="0"/>
          <w:marBottom w:val="0"/>
          <w:divBdr>
            <w:top w:val="none" w:sz="0" w:space="0" w:color="auto"/>
            <w:left w:val="none" w:sz="0" w:space="0" w:color="auto"/>
            <w:bottom w:val="none" w:sz="0" w:space="0" w:color="auto"/>
            <w:right w:val="none" w:sz="0" w:space="0" w:color="auto"/>
          </w:divBdr>
          <w:divsChild>
            <w:div w:id="77334052">
              <w:marLeft w:val="0"/>
              <w:marRight w:val="0"/>
              <w:marTop w:val="0"/>
              <w:marBottom w:val="225"/>
              <w:divBdr>
                <w:top w:val="none" w:sz="0" w:space="0" w:color="auto"/>
                <w:left w:val="none" w:sz="0" w:space="0" w:color="auto"/>
                <w:bottom w:val="none" w:sz="0" w:space="0" w:color="auto"/>
                <w:right w:val="none" w:sz="0" w:space="0" w:color="auto"/>
              </w:divBdr>
              <w:divsChild>
                <w:div w:id="1022702502">
                  <w:marLeft w:val="0"/>
                  <w:marRight w:val="0"/>
                  <w:marTop w:val="0"/>
                  <w:marBottom w:val="0"/>
                  <w:divBdr>
                    <w:top w:val="none" w:sz="0" w:space="0" w:color="auto"/>
                    <w:left w:val="none" w:sz="0" w:space="0" w:color="auto"/>
                    <w:bottom w:val="none" w:sz="0" w:space="0" w:color="auto"/>
                    <w:right w:val="none" w:sz="0" w:space="0" w:color="auto"/>
                  </w:divBdr>
                  <w:divsChild>
                    <w:div w:id="311644751">
                      <w:marLeft w:val="0"/>
                      <w:marRight w:val="0"/>
                      <w:marTop w:val="0"/>
                      <w:marBottom w:val="0"/>
                      <w:divBdr>
                        <w:top w:val="none" w:sz="0" w:space="0" w:color="auto"/>
                        <w:left w:val="none" w:sz="0" w:space="0" w:color="auto"/>
                        <w:bottom w:val="none" w:sz="0" w:space="0" w:color="auto"/>
                        <w:right w:val="none" w:sz="0" w:space="0" w:color="auto"/>
                      </w:divBdr>
                      <w:divsChild>
                        <w:div w:id="1327441076">
                          <w:marLeft w:val="0"/>
                          <w:marRight w:val="0"/>
                          <w:marTop w:val="0"/>
                          <w:marBottom w:val="0"/>
                          <w:divBdr>
                            <w:top w:val="none" w:sz="0" w:space="0" w:color="auto"/>
                            <w:left w:val="none" w:sz="0" w:space="0" w:color="auto"/>
                            <w:bottom w:val="none" w:sz="0" w:space="0" w:color="auto"/>
                            <w:right w:val="none" w:sz="0" w:space="0" w:color="auto"/>
                          </w:divBdr>
                          <w:divsChild>
                            <w:div w:id="9905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0844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86529736">
      <w:bodyDiv w:val="1"/>
      <w:marLeft w:val="0"/>
      <w:marRight w:val="0"/>
      <w:marTop w:val="0"/>
      <w:marBottom w:val="0"/>
      <w:divBdr>
        <w:top w:val="none" w:sz="0" w:space="0" w:color="auto"/>
        <w:left w:val="none" w:sz="0" w:space="0" w:color="auto"/>
        <w:bottom w:val="none" w:sz="0" w:space="0" w:color="auto"/>
        <w:right w:val="none" w:sz="0" w:space="0" w:color="auto"/>
      </w:divBdr>
      <w:divsChild>
        <w:div w:id="752358264">
          <w:marLeft w:val="0"/>
          <w:marRight w:val="0"/>
          <w:marTop w:val="0"/>
          <w:marBottom w:val="0"/>
          <w:divBdr>
            <w:top w:val="none" w:sz="0" w:space="0" w:color="auto"/>
            <w:left w:val="none" w:sz="0" w:space="0" w:color="auto"/>
            <w:bottom w:val="none" w:sz="0" w:space="0" w:color="auto"/>
            <w:right w:val="none" w:sz="0" w:space="0" w:color="auto"/>
          </w:divBdr>
        </w:div>
        <w:div w:id="1050034502">
          <w:marLeft w:val="0"/>
          <w:marRight w:val="0"/>
          <w:marTop w:val="0"/>
          <w:marBottom w:val="0"/>
          <w:divBdr>
            <w:top w:val="none" w:sz="0" w:space="0" w:color="auto"/>
            <w:left w:val="none" w:sz="0" w:space="0" w:color="auto"/>
            <w:bottom w:val="none" w:sz="0" w:space="0" w:color="auto"/>
            <w:right w:val="none" w:sz="0" w:space="0" w:color="auto"/>
          </w:divBdr>
          <w:divsChild>
            <w:div w:id="165831448">
              <w:marLeft w:val="0"/>
              <w:marRight w:val="0"/>
              <w:marTop w:val="0"/>
              <w:marBottom w:val="0"/>
              <w:divBdr>
                <w:top w:val="none" w:sz="0" w:space="0" w:color="auto"/>
                <w:left w:val="none" w:sz="0" w:space="0" w:color="auto"/>
                <w:bottom w:val="none" w:sz="0" w:space="0" w:color="auto"/>
                <w:right w:val="none" w:sz="0" w:space="0" w:color="auto"/>
              </w:divBdr>
              <w:divsChild>
                <w:div w:id="131976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56422">
          <w:marLeft w:val="0"/>
          <w:marRight w:val="0"/>
          <w:marTop w:val="825"/>
          <w:marBottom w:val="0"/>
          <w:divBdr>
            <w:top w:val="none" w:sz="0" w:space="0" w:color="auto"/>
            <w:left w:val="none" w:sz="0" w:space="0" w:color="auto"/>
            <w:bottom w:val="none" w:sz="0" w:space="0" w:color="auto"/>
            <w:right w:val="none" w:sz="0" w:space="0" w:color="auto"/>
          </w:divBdr>
          <w:divsChild>
            <w:div w:id="103280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27377">
      <w:bodyDiv w:val="1"/>
      <w:marLeft w:val="0"/>
      <w:marRight w:val="0"/>
      <w:marTop w:val="0"/>
      <w:marBottom w:val="0"/>
      <w:divBdr>
        <w:top w:val="none" w:sz="0" w:space="0" w:color="auto"/>
        <w:left w:val="none" w:sz="0" w:space="0" w:color="auto"/>
        <w:bottom w:val="none" w:sz="0" w:space="0" w:color="auto"/>
        <w:right w:val="none" w:sz="0" w:space="0" w:color="auto"/>
      </w:divBdr>
      <w:divsChild>
        <w:div w:id="173031782">
          <w:marLeft w:val="2100"/>
          <w:marRight w:val="0"/>
          <w:marTop w:val="0"/>
          <w:marBottom w:val="0"/>
          <w:divBdr>
            <w:top w:val="none" w:sz="0" w:space="0" w:color="auto"/>
            <w:left w:val="none" w:sz="0" w:space="0" w:color="auto"/>
            <w:bottom w:val="none" w:sz="0" w:space="0" w:color="auto"/>
            <w:right w:val="none" w:sz="0" w:space="0" w:color="auto"/>
          </w:divBdr>
        </w:div>
        <w:div w:id="275260675">
          <w:marLeft w:val="2100"/>
          <w:marRight w:val="0"/>
          <w:marTop w:val="0"/>
          <w:marBottom w:val="0"/>
          <w:divBdr>
            <w:top w:val="none" w:sz="0" w:space="0" w:color="auto"/>
            <w:left w:val="none" w:sz="0" w:space="0" w:color="auto"/>
            <w:bottom w:val="none" w:sz="0" w:space="0" w:color="auto"/>
            <w:right w:val="none" w:sz="0" w:space="0" w:color="auto"/>
          </w:divBdr>
        </w:div>
        <w:div w:id="1250694891">
          <w:marLeft w:val="2100"/>
          <w:marRight w:val="0"/>
          <w:marTop w:val="0"/>
          <w:marBottom w:val="0"/>
          <w:divBdr>
            <w:top w:val="none" w:sz="0" w:space="0" w:color="auto"/>
            <w:left w:val="none" w:sz="0" w:space="0" w:color="auto"/>
            <w:bottom w:val="none" w:sz="0" w:space="0" w:color="auto"/>
            <w:right w:val="none" w:sz="0" w:space="0" w:color="auto"/>
          </w:divBdr>
          <w:divsChild>
            <w:div w:id="338629133">
              <w:marLeft w:val="0"/>
              <w:marRight w:val="0"/>
              <w:marTop w:val="0"/>
              <w:marBottom w:val="0"/>
              <w:divBdr>
                <w:top w:val="none" w:sz="0" w:space="0" w:color="auto"/>
                <w:left w:val="none" w:sz="0" w:space="0" w:color="auto"/>
                <w:bottom w:val="none" w:sz="0" w:space="0" w:color="auto"/>
                <w:right w:val="none" w:sz="0" w:space="0" w:color="auto"/>
              </w:divBdr>
              <w:divsChild>
                <w:div w:id="931862090">
                  <w:marLeft w:val="0"/>
                  <w:marRight w:val="0"/>
                  <w:marTop w:val="0"/>
                  <w:marBottom w:val="0"/>
                  <w:divBdr>
                    <w:top w:val="none" w:sz="0" w:space="0" w:color="auto"/>
                    <w:left w:val="none" w:sz="0" w:space="0" w:color="auto"/>
                    <w:bottom w:val="none" w:sz="0" w:space="0" w:color="auto"/>
                    <w:right w:val="none" w:sz="0" w:space="0" w:color="auto"/>
                  </w:divBdr>
                  <w:divsChild>
                    <w:div w:id="52699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04287">
              <w:marLeft w:val="0"/>
              <w:marRight w:val="0"/>
              <w:marTop w:val="0"/>
              <w:marBottom w:val="0"/>
              <w:divBdr>
                <w:top w:val="none" w:sz="0" w:space="0" w:color="auto"/>
                <w:left w:val="none" w:sz="0" w:space="0" w:color="auto"/>
                <w:bottom w:val="none" w:sz="0" w:space="0" w:color="auto"/>
                <w:right w:val="none" w:sz="0" w:space="0" w:color="auto"/>
              </w:divBdr>
              <w:divsChild>
                <w:div w:id="1120563001">
                  <w:marLeft w:val="0"/>
                  <w:marRight w:val="0"/>
                  <w:marTop w:val="0"/>
                  <w:marBottom w:val="0"/>
                  <w:divBdr>
                    <w:top w:val="none" w:sz="0" w:space="0" w:color="auto"/>
                    <w:left w:val="none" w:sz="0" w:space="0" w:color="auto"/>
                    <w:bottom w:val="none" w:sz="0" w:space="0" w:color="auto"/>
                    <w:right w:val="none" w:sz="0" w:space="0" w:color="auto"/>
                  </w:divBdr>
                  <w:divsChild>
                    <w:div w:id="201015432">
                      <w:marLeft w:val="0"/>
                      <w:marRight w:val="0"/>
                      <w:marTop w:val="0"/>
                      <w:marBottom w:val="75"/>
                      <w:divBdr>
                        <w:top w:val="none" w:sz="0" w:space="0" w:color="auto"/>
                        <w:left w:val="none" w:sz="0" w:space="0" w:color="auto"/>
                        <w:bottom w:val="none" w:sz="0" w:space="0" w:color="auto"/>
                        <w:right w:val="none" w:sz="0" w:space="0" w:color="auto"/>
                      </w:divBdr>
                    </w:div>
                    <w:div w:id="971253104">
                      <w:marLeft w:val="0"/>
                      <w:marRight w:val="0"/>
                      <w:marTop w:val="0"/>
                      <w:marBottom w:val="75"/>
                      <w:divBdr>
                        <w:top w:val="none" w:sz="0" w:space="0" w:color="auto"/>
                        <w:left w:val="none" w:sz="0" w:space="0" w:color="auto"/>
                        <w:bottom w:val="none" w:sz="0" w:space="0" w:color="auto"/>
                        <w:right w:val="none" w:sz="0" w:space="0" w:color="auto"/>
                      </w:divBdr>
                    </w:div>
                    <w:div w:id="1133400889">
                      <w:marLeft w:val="0"/>
                      <w:marRight w:val="0"/>
                      <w:marTop w:val="0"/>
                      <w:marBottom w:val="0"/>
                      <w:divBdr>
                        <w:top w:val="none" w:sz="0" w:space="0" w:color="auto"/>
                        <w:left w:val="none" w:sz="0" w:space="0" w:color="auto"/>
                        <w:bottom w:val="none" w:sz="0" w:space="0" w:color="auto"/>
                        <w:right w:val="none" w:sz="0" w:space="0" w:color="auto"/>
                      </w:divBdr>
                    </w:div>
                  </w:divsChild>
                </w:div>
                <w:div w:id="1279409940">
                  <w:marLeft w:val="0"/>
                  <w:marRight w:val="0"/>
                  <w:marTop w:val="0"/>
                  <w:marBottom w:val="105"/>
                  <w:divBdr>
                    <w:top w:val="none" w:sz="0" w:space="0" w:color="auto"/>
                    <w:left w:val="none" w:sz="0" w:space="0" w:color="auto"/>
                    <w:bottom w:val="none" w:sz="0" w:space="0" w:color="auto"/>
                    <w:right w:val="none" w:sz="0" w:space="0" w:color="auto"/>
                  </w:divBdr>
                </w:div>
              </w:divsChild>
            </w:div>
            <w:div w:id="881748461">
              <w:marLeft w:val="0"/>
              <w:marRight w:val="0"/>
              <w:marTop w:val="0"/>
              <w:marBottom w:val="0"/>
              <w:divBdr>
                <w:top w:val="none" w:sz="0" w:space="0" w:color="auto"/>
                <w:left w:val="none" w:sz="0" w:space="0" w:color="auto"/>
                <w:bottom w:val="none" w:sz="0" w:space="0" w:color="auto"/>
                <w:right w:val="none" w:sz="0" w:space="0" w:color="auto"/>
              </w:divBdr>
            </w:div>
            <w:div w:id="1241022148">
              <w:marLeft w:val="0"/>
              <w:marRight w:val="0"/>
              <w:marTop w:val="0"/>
              <w:marBottom w:val="0"/>
              <w:divBdr>
                <w:top w:val="none" w:sz="0" w:space="0" w:color="auto"/>
                <w:left w:val="none" w:sz="0" w:space="0" w:color="auto"/>
                <w:bottom w:val="none" w:sz="0" w:space="0" w:color="auto"/>
                <w:right w:val="none" w:sz="0" w:space="0" w:color="auto"/>
              </w:divBdr>
              <w:divsChild>
                <w:div w:id="612590828">
                  <w:marLeft w:val="0"/>
                  <w:marRight w:val="0"/>
                  <w:marTop w:val="0"/>
                  <w:marBottom w:val="0"/>
                  <w:divBdr>
                    <w:top w:val="none" w:sz="0" w:space="0" w:color="auto"/>
                    <w:left w:val="none" w:sz="0" w:space="0" w:color="auto"/>
                    <w:bottom w:val="none" w:sz="0" w:space="0" w:color="auto"/>
                    <w:right w:val="none" w:sz="0" w:space="0" w:color="auto"/>
                  </w:divBdr>
                  <w:divsChild>
                    <w:div w:id="784156184">
                      <w:marLeft w:val="0"/>
                      <w:marRight w:val="0"/>
                      <w:marTop w:val="0"/>
                      <w:marBottom w:val="0"/>
                      <w:divBdr>
                        <w:top w:val="none" w:sz="0" w:space="0" w:color="auto"/>
                        <w:left w:val="none" w:sz="0" w:space="0" w:color="auto"/>
                        <w:bottom w:val="none" w:sz="0" w:space="0" w:color="auto"/>
                        <w:right w:val="none" w:sz="0" w:space="0" w:color="auto"/>
                      </w:divBdr>
                      <w:divsChild>
                        <w:div w:id="750129171">
                          <w:marLeft w:val="0"/>
                          <w:marRight w:val="0"/>
                          <w:marTop w:val="0"/>
                          <w:marBottom w:val="0"/>
                          <w:divBdr>
                            <w:top w:val="none" w:sz="0" w:space="0" w:color="auto"/>
                            <w:left w:val="none" w:sz="0" w:space="0" w:color="auto"/>
                            <w:bottom w:val="none" w:sz="0" w:space="0" w:color="auto"/>
                            <w:right w:val="none" w:sz="0" w:space="0" w:color="auto"/>
                          </w:divBdr>
                          <w:divsChild>
                            <w:div w:id="1101293973">
                              <w:marLeft w:val="0"/>
                              <w:marRight w:val="0"/>
                              <w:marTop w:val="0"/>
                              <w:marBottom w:val="0"/>
                              <w:divBdr>
                                <w:top w:val="none" w:sz="0" w:space="0" w:color="auto"/>
                                <w:left w:val="none" w:sz="0" w:space="0" w:color="auto"/>
                                <w:bottom w:val="none" w:sz="0" w:space="0" w:color="auto"/>
                                <w:right w:val="none" w:sz="0" w:space="0" w:color="auto"/>
                              </w:divBdr>
                              <w:divsChild>
                                <w:div w:id="37647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576680">
      <w:bodyDiv w:val="1"/>
      <w:marLeft w:val="0"/>
      <w:marRight w:val="0"/>
      <w:marTop w:val="0"/>
      <w:marBottom w:val="0"/>
      <w:divBdr>
        <w:top w:val="none" w:sz="0" w:space="0" w:color="auto"/>
        <w:left w:val="none" w:sz="0" w:space="0" w:color="auto"/>
        <w:bottom w:val="none" w:sz="0" w:space="0" w:color="auto"/>
        <w:right w:val="none" w:sz="0" w:space="0" w:color="auto"/>
      </w:divBdr>
      <w:divsChild>
        <w:div w:id="126434896">
          <w:marLeft w:val="0"/>
          <w:marRight w:val="0"/>
          <w:marTop w:val="0"/>
          <w:marBottom w:val="0"/>
          <w:divBdr>
            <w:top w:val="none" w:sz="0" w:space="0" w:color="auto"/>
            <w:left w:val="none" w:sz="0" w:space="0" w:color="auto"/>
            <w:bottom w:val="none" w:sz="0" w:space="0" w:color="auto"/>
            <w:right w:val="none" w:sz="0" w:space="0" w:color="auto"/>
          </w:divBdr>
          <w:divsChild>
            <w:div w:id="514029977">
              <w:marLeft w:val="0"/>
              <w:marRight w:val="0"/>
              <w:marTop w:val="0"/>
              <w:marBottom w:val="525"/>
              <w:divBdr>
                <w:top w:val="none" w:sz="0" w:space="0" w:color="auto"/>
                <w:left w:val="none" w:sz="0" w:space="0" w:color="auto"/>
                <w:bottom w:val="none" w:sz="0" w:space="0" w:color="auto"/>
                <w:right w:val="none" w:sz="0" w:space="0" w:color="auto"/>
              </w:divBdr>
            </w:div>
          </w:divsChild>
        </w:div>
        <w:div w:id="216556724">
          <w:marLeft w:val="300"/>
          <w:marRight w:val="0"/>
          <w:marTop w:val="0"/>
          <w:marBottom w:val="0"/>
          <w:divBdr>
            <w:top w:val="none" w:sz="0" w:space="0" w:color="auto"/>
            <w:left w:val="none" w:sz="0" w:space="0" w:color="auto"/>
            <w:bottom w:val="none" w:sz="0" w:space="0" w:color="auto"/>
            <w:right w:val="none" w:sz="0" w:space="0" w:color="auto"/>
          </w:divBdr>
        </w:div>
        <w:div w:id="487864006">
          <w:marLeft w:val="300"/>
          <w:marRight w:val="0"/>
          <w:marTop w:val="0"/>
          <w:marBottom w:val="0"/>
          <w:divBdr>
            <w:top w:val="none" w:sz="0" w:space="0" w:color="auto"/>
            <w:left w:val="none" w:sz="0" w:space="0" w:color="auto"/>
            <w:bottom w:val="none" w:sz="0" w:space="0" w:color="auto"/>
            <w:right w:val="none" w:sz="0" w:space="0" w:color="auto"/>
          </w:divBdr>
        </w:div>
        <w:div w:id="701444162">
          <w:marLeft w:val="300"/>
          <w:marRight w:val="0"/>
          <w:marTop w:val="0"/>
          <w:marBottom w:val="0"/>
          <w:divBdr>
            <w:top w:val="none" w:sz="0" w:space="0" w:color="auto"/>
            <w:left w:val="none" w:sz="0" w:space="0" w:color="auto"/>
            <w:bottom w:val="none" w:sz="0" w:space="0" w:color="auto"/>
            <w:right w:val="none" w:sz="0" w:space="0" w:color="auto"/>
          </w:divBdr>
        </w:div>
        <w:div w:id="711613219">
          <w:marLeft w:val="0"/>
          <w:marRight w:val="0"/>
          <w:marTop w:val="0"/>
          <w:marBottom w:val="0"/>
          <w:divBdr>
            <w:top w:val="none" w:sz="0" w:space="0" w:color="auto"/>
            <w:left w:val="single" w:sz="12" w:space="0" w:color="004465"/>
            <w:bottom w:val="none" w:sz="0" w:space="0" w:color="auto"/>
            <w:right w:val="none" w:sz="0" w:space="0" w:color="auto"/>
          </w:divBdr>
        </w:div>
        <w:div w:id="747963971">
          <w:marLeft w:val="300"/>
          <w:marRight w:val="0"/>
          <w:marTop w:val="0"/>
          <w:marBottom w:val="0"/>
          <w:divBdr>
            <w:top w:val="none" w:sz="0" w:space="0" w:color="auto"/>
            <w:left w:val="none" w:sz="0" w:space="0" w:color="auto"/>
            <w:bottom w:val="none" w:sz="0" w:space="0" w:color="auto"/>
            <w:right w:val="none" w:sz="0" w:space="0" w:color="auto"/>
          </w:divBdr>
        </w:div>
        <w:div w:id="759253342">
          <w:marLeft w:val="300"/>
          <w:marRight w:val="0"/>
          <w:marTop w:val="0"/>
          <w:marBottom w:val="0"/>
          <w:divBdr>
            <w:top w:val="none" w:sz="0" w:space="0" w:color="auto"/>
            <w:left w:val="none" w:sz="0" w:space="0" w:color="auto"/>
            <w:bottom w:val="none" w:sz="0" w:space="0" w:color="auto"/>
            <w:right w:val="none" w:sz="0" w:space="0" w:color="auto"/>
          </w:divBdr>
        </w:div>
        <w:div w:id="780031120">
          <w:marLeft w:val="300"/>
          <w:marRight w:val="0"/>
          <w:marTop w:val="0"/>
          <w:marBottom w:val="0"/>
          <w:divBdr>
            <w:top w:val="none" w:sz="0" w:space="0" w:color="auto"/>
            <w:left w:val="none" w:sz="0" w:space="0" w:color="auto"/>
            <w:bottom w:val="none" w:sz="0" w:space="0" w:color="auto"/>
            <w:right w:val="none" w:sz="0" w:space="0" w:color="auto"/>
          </w:divBdr>
        </w:div>
        <w:div w:id="875771836">
          <w:marLeft w:val="300"/>
          <w:marRight w:val="0"/>
          <w:marTop w:val="0"/>
          <w:marBottom w:val="0"/>
          <w:divBdr>
            <w:top w:val="none" w:sz="0" w:space="0" w:color="auto"/>
            <w:left w:val="none" w:sz="0" w:space="0" w:color="auto"/>
            <w:bottom w:val="none" w:sz="0" w:space="0" w:color="auto"/>
            <w:right w:val="none" w:sz="0" w:space="0" w:color="auto"/>
          </w:divBdr>
        </w:div>
        <w:div w:id="885605472">
          <w:marLeft w:val="300"/>
          <w:marRight w:val="0"/>
          <w:marTop w:val="0"/>
          <w:marBottom w:val="0"/>
          <w:divBdr>
            <w:top w:val="none" w:sz="0" w:space="0" w:color="auto"/>
            <w:left w:val="none" w:sz="0" w:space="0" w:color="auto"/>
            <w:bottom w:val="none" w:sz="0" w:space="0" w:color="auto"/>
            <w:right w:val="none" w:sz="0" w:space="0" w:color="auto"/>
          </w:divBdr>
        </w:div>
        <w:div w:id="1025714842">
          <w:marLeft w:val="300"/>
          <w:marRight w:val="0"/>
          <w:marTop w:val="0"/>
          <w:marBottom w:val="0"/>
          <w:divBdr>
            <w:top w:val="none" w:sz="0" w:space="0" w:color="auto"/>
            <w:left w:val="none" w:sz="0" w:space="0" w:color="auto"/>
            <w:bottom w:val="none" w:sz="0" w:space="0" w:color="auto"/>
            <w:right w:val="none" w:sz="0" w:space="0" w:color="auto"/>
          </w:divBdr>
        </w:div>
        <w:div w:id="1204949134">
          <w:marLeft w:val="0"/>
          <w:marRight w:val="0"/>
          <w:marTop w:val="0"/>
          <w:marBottom w:val="0"/>
          <w:divBdr>
            <w:top w:val="none" w:sz="0" w:space="0" w:color="auto"/>
            <w:left w:val="single" w:sz="12" w:space="0" w:color="004465"/>
            <w:bottom w:val="none" w:sz="0" w:space="0" w:color="auto"/>
            <w:right w:val="none" w:sz="0" w:space="0" w:color="auto"/>
          </w:divBdr>
        </w:div>
      </w:divsChild>
    </w:div>
    <w:div w:id="892928338">
      <w:bodyDiv w:val="1"/>
      <w:marLeft w:val="0"/>
      <w:marRight w:val="0"/>
      <w:marTop w:val="0"/>
      <w:marBottom w:val="0"/>
      <w:divBdr>
        <w:top w:val="none" w:sz="0" w:space="0" w:color="auto"/>
        <w:left w:val="none" w:sz="0" w:space="0" w:color="auto"/>
        <w:bottom w:val="none" w:sz="0" w:space="0" w:color="auto"/>
        <w:right w:val="none" w:sz="0" w:space="0" w:color="auto"/>
      </w:divBdr>
    </w:div>
    <w:div w:id="893352130">
      <w:bodyDiv w:val="1"/>
      <w:marLeft w:val="0"/>
      <w:marRight w:val="0"/>
      <w:marTop w:val="0"/>
      <w:marBottom w:val="0"/>
      <w:divBdr>
        <w:top w:val="none" w:sz="0" w:space="0" w:color="auto"/>
        <w:left w:val="none" w:sz="0" w:space="0" w:color="auto"/>
        <w:bottom w:val="none" w:sz="0" w:space="0" w:color="auto"/>
        <w:right w:val="none" w:sz="0" w:space="0" w:color="auto"/>
      </w:divBdr>
      <w:divsChild>
        <w:div w:id="33502599">
          <w:marLeft w:val="2100"/>
          <w:marRight w:val="0"/>
          <w:marTop w:val="0"/>
          <w:marBottom w:val="0"/>
          <w:divBdr>
            <w:top w:val="none" w:sz="0" w:space="0" w:color="auto"/>
            <w:left w:val="none" w:sz="0" w:space="0" w:color="auto"/>
            <w:bottom w:val="none" w:sz="0" w:space="0" w:color="auto"/>
            <w:right w:val="none" w:sz="0" w:space="0" w:color="auto"/>
          </w:divBdr>
          <w:divsChild>
            <w:div w:id="240019053">
              <w:marLeft w:val="0"/>
              <w:marRight w:val="0"/>
              <w:marTop w:val="0"/>
              <w:marBottom w:val="0"/>
              <w:divBdr>
                <w:top w:val="none" w:sz="0" w:space="0" w:color="auto"/>
                <w:left w:val="none" w:sz="0" w:space="0" w:color="auto"/>
                <w:bottom w:val="none" w:sz="0" w:space="0" w:color="auto"/>
                <w:right w:val="none" w:sz="0" w:space="0" w:color="auto"/>
              </w:divBdr>
              <w:divsChild>
                <w:div w:id="53966849">
                  <w:marLeft w:val="0"/>
                  <w:marRight w:val="0"/>
                  <w:marTop w:val="0"/>
                  <w:marBottom w:val="0"/>
                  <w:divBdr>
                    <w:top w:val="none" w:sz="0" w:space="0" w:color="auto"/>
                    <w:left w:val="none" w:sz="0" w:space="0" w:color="auto"/>
                    <w:bottom w:val="none" w:sz="0" w:space="0" w:color="auto"/>
                    <w:right w:val="none" w:sz="0" w:space="0" w:color="auto"/>
                  </w:divBdr>
                  <w:divsChild>
                    <w:div w:id="489180162">
                      <w:marLeft w:val="0"/>
                      <w:marRight w:val="0"/>
                      <w:marTop w:val="0"/>
                      <w:marBottom w:val="0"/>
                      <w:divBdr>
                        <w:top w:val="none" w:sz="0" w:space="0" w:color="auto"/>
                        <w:left w:val="none" w:sz="0" w:space="0" w:color="auto"/>
                        <w:bottom w:val="none" w:sz="0" w:space="0" w:color="auto"/>
                        <w:right w:val="none" w:sz="0" w:space="0" w:color="auto"/>
                      </w:divBdr>
                    </w:div>
                    <w:div w:id="1033457010">
                      <w:marLeft w:val="0"/>
                      <w:marRight w:val="0"/>
                      <w:marTop w:val="0"/>
                      <w:marBottom w:val="0"/>
                      <w:divBdr>
                        <w:top w:val="none" w:sz="0" w:space="0" w:color="auto"/>
                        <w:left w:val="none" w:sz="0" w:space="0" w:color="auto"/>
                        <w:bottom w:val="none" w:sz="0" w:space="0" w:color="auto"/>
                        <w:right w:val="none" w:sz="0" w:space="0" w:color="auto"/>
                      </w:divBdr>
                    </w:div>
                  </w:divsChild>
                </w:div>
                <w:div w:id="51118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42345">
          <w:marLeft w:val="2100"/>
          <w:marRight w:val="0"/>
          <w:marTop w:val="0"/>
          <w:marBottom w:val="0"/>
          <w:divBdr>
            <w:top w:val="none" w:sz="0" w:space="0" w:color="auto"/>
            <w:left w:val="none" w:sz="0" w:space="0" w:color="auto"/>
            <w:bottom w:val="none" w:sz="0" w:space="0" w:color="auto"/>
            <w:right w:val="none" w:sz="0" w:space="0" w:color="auto"/>
          </w:divBdr>
        </w:div>
        <w:div w:id="429358148">
          <w:marLeft w:val="2100"/>
          <w:marRight w:val="0"/>
          <w:marTop w:val="0"/>
          <w:marBottom w:val="0"/>
          <w:divBdr>
            <w:top w:val="none" w:sz="0" w:space="0" w:color="auto"/>
            <w:left w:val="none" w:sz="0" w:space="0" w:color="auto"/>
            <w:bottom w:val="none" w:sz="0" w:space="0" w:color="auto"/>
            <w:right w:val="none" w:sz="0" w:space="0" w:color="auto"/>
          </w:divBdr>
          <w:divsChild>
            <w:div w:id="39112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18784">
      <w:bodyDiv w:val="1"/>
      <w:marLeft w:val="0"/>
      <w:marRight w:val="0"/>
      <w:marTop w:val="0"/>
      <w:marBottom w:val="0"/>
      <w:divBdr>
        <w:top w:val="none" w:sz="0" w:space="0" w:color="auto"/>
        <w:left w:val="none" w:sz="0" w:space="0" w:color="auto"/>
        <w:bottom w:val="none" w:sz="0" w:space="0" w:color="auto"/>
        <w:right w:val="none" w:sz="0" w:space="0" w:color="auto"/>
      </w:divBdr>
      <w:divsChild>
        <w:div w:id="535197352">
          <w:marLeft w:val="0"/>
          <w:marRight w:val="0"/>
          <w:marTop w:val="0"/>
          <w:marBottom w:val="0"/>
          <w:divBdr>
            <w:top w:val="none" w:sz="0" w:space="0" w:color="auto"/>
            <w:left w:val="none" w:sz="0" w:space="0" w:color="auto"/>
            <w:bottom w:val="none" w:sz="0" w:space="0" w:color="auto"/>
            <w:right w:val="none" w:sz="0" w:space="0" w:color="auto"/>
          </w:divBdr>
          <w:divsChild>
            <w:div w:id="112602143">
              <w:marLeft w:val="0"/>
              <w:marRight w:val="0"/>
              <w:marTop w:val="0"/>
              <w:marBottom w:val="0"/>
              <w:divBdr>
                <w:top w:val="none" w:sz="0" w:space="0" w:color="auto"/>
                <w:left w:val="none" w:sz="0" w:space="0" w:color="auto"/>
                <w:bottom w:val="none" w:sz="0" w:space="0" w:color="auto"/>
                <w:right w:val="none" w:sz="0" w:space="0" w:color="auto"/>
              </w:divBdr>
              <w:divsChild>
                <w:div w:id="915550235">
                  <w:marLeft w:val="0"/>
                  <w:marRight w:val="0"/>
                  <w:marTop w:val="0"/>
                  <w:marBottom w:val="0"/>
                  <w:divBdr>
                    <w:top w:val="none" w:sz="0" w:space="0" w:color="auto"/>
                    <w:left w:val="none" w:sz="0" w:space="0" w:color="auto"/>
                    <w:bottom w:val="none" w:sz="0" w:space="0" w:color="auto"/>
                    <w:right w:val="none" w:sz="0" w:space="0" w:color="auto"/>
                  </w:divBdr>
                </w:div>
              </w:divsChild>
            </w:div>
            <w:div w:id="316501096">
              <w:marLeft w:val="0"/>
              <w:marRight w:val="0"/>
              <w:marTop w:val="0"/>
              <w:marBottom w:val="0"/>
              <w:divBdr>
                <w:top w:val="none" w:sz="0" w:space="0" w:color="auto"/>
                <w:left w:val="none" w:sz="0" w:space="0" w:color="auto"/>
                <w:bottom w:val="none" w:sz="0" w:space="0" w:color="auto"/>
                <w:right w:val="none" w:sz="0" w:space="0" w:color="auto"/>
              </w:divBdr>
              <w:divsChild>
                <w:div w:id="823544034">
                  <w:marLeft w:val="0"/>
                  <w:marRight w:val="0"/>
                  <w:marTop w:val="0"/>
                  <w:marBottom w:val="0"/>
                  <w:divBdr>
                    <w:top w:val="none" w:sz="0" w:space="0" w:color="auto"/>
                    <w:left w:val="none" w:sz="0" w:space="0" w:color="auto"/>
                    <w:bottom w:val="none" w:sz="0" w:space="0" w:color="auto"/>
                    <w:right w:val="none" w:sz="0" w:space="0" w:color="auto"/>
                  </w:divBdr>
                </w:div>
              </w:divsChild>
            </w:div>
            <w:div w:id="402803816">
              <w:marLeft w:val="0"/>
              <w:marRight w:val="0"/>
              <w:marTop w:val="0"/>
              <w:marBottom w:val="0"/>
              <w:divBdr>
                <w:top w:val="none" w:sz="0" w:space="0" w:color="auto"/>
                <w:left w:val="none" w:sz="0" w:space="0" w:color="auto"/>
                <w:bottom w:val="none" w:sz="0" w:space="0" w:color="auto"/>
                <w:right w:val="none" w:sz="0" w:space="0" w:color="auto"/>
              </w:divBdr>
            </w:div>
            <w:div w:id="531184788">
              <w:marLeft w:val="0"/>
              <w:marRight w:val="0"/>
              <w:marTop w:val="0"/>
              <w:marBottom w:val="0"/>
              <w:divBdr>
                <w:top w:val="none" w:sz="0" w:space="0" w:color="auto"/>
                <w:left w:val="none" w:sz="0" w:space="0" w:color="auto"/>
                <w:bottom w:val="none" w:sz="0" w:space="0" w:color="auto"/>
                <w:right w:val="none" w:sz="0" w:space="0" w:color="auto"/>
              </w:divBdr>
            </w:div>
            <w:div w:id="599995780">
              <w:marLeft w:val="0"/>
              <w:marRight w:val="0"/>
              <w:marTop w:val="0"/>
              <w:marBottom w:val="0"/>
              <w:divBdr>
                <w:top w:val="none" w:sz="0" w:space="0" w:color="auto"/>
                <w:left w:val="none" w:sz="0" w:space="0" w:color="auto"/>
                <w:bottom w:val="none" w:sz="0" w:space="0" w:color="auto"/>
                <w:right w:val="none" w:sz="0" w:space="0" w:color="auto"/>
              </w:divBdr>
              <w:divsChild>
                <w:div w:id="305278346">
                  <w:marLeft w:val="0"/>
                  <w:marRight w:val="0"/>
                  <w:marTop w:val="0"/>
                  <w:marBottom w:val="0"/>
                  <w:divBdr>
                    <w:top w:val="none" w:sz="0" w:space="0" w:color="auto"/>
                    <w:left w:val="none" w:sz="0" w:space="0" w:color="auto"/>
                    <w:bottom w:val="none" w:sz="0" w:space="0" w:color="auto"/>
                    <w:right w:val="none" w:sz="0" w:space="0" w:color="auto"/>
                  </w:divBdr>
                </w:div>
              </w:divsChild>
            </w:div>
            <w:div w:id="733358759">
              <w:marLeft w:val="0"/>
              <w:marRight w:val="0"/>
              <w:marTop w:val="0"/>
              <w:marBottom w:val="0"/>
              <w:divBdr>
                <w:top w:val="none" w:sz="0" w:space="0" w:color="auto"/>
                <w:left w:val="none" w:sz="0" w:space="0" w:color="auto"/>
                <w:bottom w:val="none" w:sz="0" w:space="0" w:color="auto"/>
                <w:right w:val="none" w:sz="0" w:space="0" w:color="auto"/>
              </w:divBdr>
              <w:divsChild>
                <w:div w:id="89916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7361">
          <w:marLeft w:val="0"/>
          <w:marRight w:val="0"/>
          <w:marTop w:val="225"/>
          <w:marBottom w:val="0"/>
          <w:divBdr>
            <w:top w:val="none" w:sz="0" w:space="0" w:color="auto"/>
            <w:left w:val="none" w:sz="0" w:space="0" w:color="auto"/>
            <w:bottom w:val="none" w:sz="0" w:space="0" w:color="auto"/>
            <w:right w:val="none" w:sz="0" w:space="0" w:color="auto"/>
          </w:divBdr>
          <w:divsChild>
            <w:div w:id="47711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05136">
      <w:bodyDiv w:val="1"/>
      <w:marLeft w:val="0"/>
      <w:marRight w:val="0"/>
      <w:marTop w:val="0"/>
      <w:marBottom w:val="0"/>
      <w:divBdr>
        <w:top w:val="none" w:sz="0" w:space="0" w:color="auto"/>
        <w:left w:val="none" w:sz="0" w:space="0" w:color="auto"/>
        <w:bottom w:val="none" w:sz="0" w:space="0" w:color="auto"/>
        <w:right w:val="none" w:sz="0" w:space="0" w:color="auto"/>
      </w:divBdr>
      <w:divsChild>
        <w:div w:id="558441684">
          <w:marLeft w:val="0"/>
          <w:marRight w:val="0"/>
          <w:marTop w:val="225"/>
          <w:marBottom w:val="0"/>
          <w:divBdr>
            <w:top w:val="single" w:sz="6" w:space="4" w:color="EEEEEE"/>
            <w:left w:val="none" w:sz="0" w:space="0" w:color="auto"/>
            <w:bottom w:val="single" w:sz="6" w:space="4" w:color="EEEEEE"/>
            <w:right w:val="none" w:sz="0" w:space="0" w:color="auto"/>
          </w:divBdr>
          <w:divsChild>
            <w:div w:id="1207831857">
              <w:marLeft w:val="0"/>
              <w:marRight w:val="75"/>
              <w:marTop w:val="0"/>
              <w:marBottom w:val="0"/>
              <w:divBdr>
                <w:top w:val="none" w:sz="0" w:space="0" w:color="auto"/>
                <w:left w:val="none" w:sz="0" w:space="0" w:color="auto"/>
                <w:bottom w:val="none" w:sz="0" w:space="0" w:color="auto"/>
                <w:right w:val="none" w:sz="0" w:space="0" w:color="auto"/>
              </w:divBdr>
            </w:div>
          </w:divsChild>
        </w:div>
        <w:div w:id="973174181">
          <w:marLeft w:val="0"/>
          <w:marRight w:val="0"/>
          <w:marTop w:val="0"/>
          <w:marBottom w:val="0"/>
          <w:divBdr>
            <w:top w:val="none" w:sz="0" w:space="0" w:color="auto"/>
            <w:left w:val="none" w:sz="0" w:space="0" w:color="auto"/>
            <w:bottom w:val="none" w:sz="0" w:space="0" w:color="auto"/>
            <w:right w:val="none" w:sz="0" w:space="0" w:color="auto"/>
          </w:divBdr>
        </w:div>
      </w:divsChild>
    </w:div>
    <w:div w:id="896013863">
      <w:bodyDiv w:val="1"/>
      <w:marLeft w:val="0"/>
      <w:marRight w:val="0"/>
      <w:marTop w:val="0"/>
      <w:marBottom w:val="0"/>
      <w:divBdr>
        <w:top w:val="none" w:sz="0" w:space="0" w:color="auto"/>
        <w:left w:val="none" w:sz="0" w:space="0" w:color="auto"/>
        <w:bottom w:val="none" w:sz="0" w:space="0" w:color="auto"/>
        <w:right w:val="none" w:sz="0" w:space="0" w:color="auto"/>
      </w:divBdr>
      <w:divsChild>
        <w:div w:id="319895464">
          <w:marLeft w:val="0"/>
          <w:marRight w:val="0"/>
          <w:marTop w:val="0"/>
          <w:marBottom w:val="0"/>
          <w:divBdr>
            <w:top w:val="none" w:sz="0" w:space="0" w:color="auto"/>
            <w:left w:val="none" w:sz="0" w:space="0" w:color="auto"/>
            <w:bottom w:val="none" w:sz="0" w:space="0" w:color="auto"/>
            <w:right w:val="none" w:sz="0" w:space="0" w:color="auto"/>
          </w:divBdr>
          <w:divsChild>
            <w:div w:id="122697188">
              <w:marLeft w:val="0"/>
              <w:marRight w:val="0"/>
              <w:marTop w:val="0"/>
              <w:marBottom w:val="60"/>
              <w:divBdr>
                <w:top w:val="none" w:sz="0" w:space="0" w:color="auto"/>
                <w:left w:val="none" w:sz="0" w:space="0" w:color="auto"/>
                <w:bottom w:val="none" w:sz="0" w:space="0" w:color="auto"/>
                <w:right w:val="none" w:sz="0" w:space="0" w:color="auto"/>
              </w:divBdr>
              <w:divsChild>
                <w:div w:id="394158908">
                  <w:marLeft w:val="0"/>
                  <w:marRight w:val="0"/>
                  <w:marTop w:val="0"/>
                  <w:marBottom w:val="0"/>
                  <w:divBdr>
                    <w:top w:val="none" w:sz="0" w:space="0" w:color="auto"/>
                    <w:left w:val="none" w:sz="0" w:space="0" w:color="auto"/>
                    <w:bottom w:val="none" w:sz="0" w:space="0" w:color="auto"/>
                    <w:right w:val="none" w:sz="0" w:space="0" w:color="auto"/>
                  </w:divBdr>
                </w:div>
                <w:div w:id="9061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3653">
          <w:marLeft w:val="0"/>
          <w:marRight w:val="0"/>
          <w:marTop w:val="225"/>
          <w:marBottom w:val="0"/>
          <w:divBdr>
            <w:top w:val="single" w:sz="6" w:space="4" w:color="EEEEEE"/>
            <w:left w:val="none" w:sz="0" w:space="0" w:color="auto"/>
            <w:bottom w:val="single" w:sz="6" w:space="4" w:color="EEEEEE"/>
            <w:right w:val="none" w:sz="0" w:space="0" w:color="auto"/>
          </w:divBdr>
          <w:divsChild>
            <w:div w:id="133780188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99898941">
      <w:bodyDiv w:val="1"/>
      <w:marLeft w:val="0"/>
      <w:marRight w:val="0"/>
      <w:marTop w:val="0"/>
      <w:marBottom w:val="0"/>
      <w:divBdr>
        <w:top w:val="none" w:sz="0" w:space="0" w:color="auto"/>
        <w:left w:val="none" w:sz="0" w:space="0" w:color="auto"/>
        <w:bottom w:val="none" w:sz="0" w:space="0" w:color="auto"/>
        <w:right w:val="none" w:sz="0" w:space="0" w:color="auto"/>
      </w:divBdr>
      <w:divsChild>
        <w:div w:id="676811948">
          <w:marLeft w:val="0"/>
          <w:marRight w:val="0"/>
          <w:marTop w:val="0"/>
          <w:marBottom w:val="0"/>
          <w:divBdr>
            <w:top w:val="none" w:sz="0" w:space="0" w:color="auto"/>
            <w:left w:val="none" w:sz="0" w:space="0" w:color="auto"/>
            <w:bottom w:val="none" w:sz="0" w:space="0" w:color="auto"/>
            <w:right w:val="none" w:sz="0" w:space="0" w:color="auto"/>
          </w:divBdr>
          <w:divsChild>
            <w:div w:id="1765221356">
              <w:marLeft w:val="0"/>
              <w:marRight w:val="0"/>
              <w:marTop w:val="300"/>
              <w:marBottom w:val="0"/>
              <w:divBdr>
                <w:top w:val="none" w:sz="0" w:space="0" w:color="auto"/>
                <w:left w:val="none" w:sz="0" w:space="0" w:color="auto"/>
                <w:bottom w:val="none" w:sz="0" w:space="0" w:color="auto"/>
                <w:right w:val="none" w:sz="0" w:space="0" w:color="auto"/>
              </w:divBdr>
              <w:divsChild>
                <w:div w:id="1171795045">
                  <w:marLeft w:val="0"/>
                  <w:marRight w:val="0"/>
                  <w:marTop w:val="0"/>
                  <w:marBottom w:val="0"/>
                  <w:divBdr>
                    <w:top w:val="none" w:sz="0" w:space="0" w:color="auto"/>
                    <w:left w:val="none" w:sz="0" w:space="0" w:color="auto"/>
                    <w:bottom w:val="none" w:sz="0" w:space="0" w:color="auto"/>
                    <w:right w:val="none" w:sz="0" w:space="0" w:color="auto"/>
                  </w:divBdr>
                  <w:divsChild>
                    <w:div w:id="127280227">
                      <w:marLeft w:val="0"/>
                      <w:marRight w:val="0"/>
                      <w:marTop w:val="0"/>
                      <w:marBottom w:val="0"/>
                      <w:divBdr>
                        <w:top w:val="none" w:sz="0" w:space="0" w:color="auto"/>
                        <w:left w:val="none" w:sz="0" w:space="0" w:color="auto"/>
                        <w:bottom w:val="none" w:sz="0" w:space="0" w:color="auto"/>
                        <w:right w:val="none" w:sz="0" w:space="0" w:color="auto"/>
                      </w:divBdr>
                    </w:div>
                    <w:div w:id="496961708">
                      <w:marLeft w:val="0"/>
                      <w:marRight w:val="0"/>
                      <w:marTop w:val="100"/>
                      <w:marBottom w:val="0"/>
                      <w:divBdr>
                        <w:top w:val="none" w:sz="0" w:space="0" w:color="auto"/>
                        <w:left w:val="none" w:sz="0" w:space="0" w:color="auto"/>
                        <w:bottom w:val="none" w:sz="0" w:space="0" w:color="auto"/>
                        <w:right w:val="none" w:sz="0" w:space="0" w:color="auto"/>
                      </w:divBdr>
                      <w:divsChild>
                        <w:div w:id="25968323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80413746">
                  <w:marLeft w:val="0"/>
                  <w:marRight w:val="0"/>
                  <w:marTop w:val="0"/>
                  <w:marBottom w:val="0"/>
                  <w:divBdr>
                    <w:top w:val="none" w:sz="0" w:space="0" w:color="auto"/>
                    <w:left w:val="none" w:sz="0" w:space="0" w:color="auto"/>
                    <w:bottom w:val="none" w:sz="0" w:space="0" w:color="auto"/>
                    <w:right w:val="none" w:sz="0" w:space="0" w:color="auto"/>
                  </w:divBdr>
                  <w:divsChild>
                    <w:div w:id="1108046719">
                      <w:marLeft w:val="0"/>
                      <w:marRight w:val="0"/>
                      <w:marTop w:val="0"/>
                      <w:marBottom w:val="0"/>
                      <w:divBdr>
                        <w:top w:val="single" w:sz="6" w:space="15" w:color="auto"/>
                        <w:left w:val="single" w:sz="6" w:space="15" w:color="auto"/>
                        <w:bottom w:val="single" w:sz="6" w:space="15" w:color="auto"/>
                        <w:right w:val="single" w:sz="6" w:space="15" w:color="auto"/>
                      </w:divBdr>
                      <w:divsChild>
                        <w:div w:id="1148546209">
                          <w:marLeft w:val="0"/>
                          <w:marRight w:val="0"/>
                          <w:marTop w:val="0"/>
                          <w:marBottom w:val="300"/>
                          <w:divBdr>
                            <w:top w:val="none" w:sz="0" w:space="0" w:color="auto"/>
                            <w:left w:val="none" w:sz="0" w:space="0" w:color="auto"/>
                            <w:bottom w:val="none" w:sz="0" w:space="0" w:color="auto"/>
                            <w:right w:val="none" w:sz="0" w:space="0" w:color="auto"/>
                          </w:divBdr>
                        </w:div>
                        <w:div w:id="1527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98141">
          <w:marLeft w:val="0"/>
          <w:marRight w:val="0"/>
          <w:marTop w:val="375"/>
          <w:marBottom w:val="750"/>
          <w:divBdr>
            <w:top w:val="none" w:sz="0" w:space="0" w:color="auto"/>
            <w:left w:val="none" w:sz="0" w:space="0" w:color="auto"/>
            <w:bottom w:val="none" w:sz="0" w:space="0" w:color="auto"/>
            <w:right w:val="none" w:sz="0" w:space="0" w:color="auto"/>
          </w:divBdr>
          <w:divsChild>
            <w:div w:id="237984520">
              <w:marLeft w:val="0"/>
              <w:marRight w:val="0"/>
              <w:marTop w:val="0"/>
              <w:marBottom w:val="0"/>
              <w:divBdr>
                <w:top w:val="none" w:sz="0" w:space="0" w:color="auto"/>
                <w:left w:val="none" w:sz="0" w:space="0" w:color="auto"/>
                <w:bottom w:val="none" w:sz="0" w:space="0" w:color="auto"/>
                <w:right w:val="none" w:sz="0" w:space="0" w:color="auto"/>
              </w:divBdr>
              <w:divsChild>
                <w:div w:id="1983078748">
                  <w:marLeft w:val="0"/>
                  <w:marRight w:val="0"/>
                  <w:marTop w:val="0"/>
                  <w:marBottom w:val="300"/>
                  <w:divBdr>
                    <w:top w:val="none" w:sz="0" w:space="0" w:color="auto"/>
                    <w:left w:val="none" w:sz="0" w:space="0" w:color="auto"/>
                    <w:bottom w:val="none" w:sz="0" w:space="0" w:color="auto"/>
                    <w:right w:val="none" w:sz="0" w:space="0" w:color="auto"/>
                  </w:divBdr>
                </w:div>
                <w:div w:id="95394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676995">
      <w:bodyDiv w:val="1"/>
      <w:marLeft w:val="0"/>
      <w:marRight w:val="0"/>
      <w:marTop w:val="0"/>
      <w:marBottom w:val="0"/>
      <w:divBdr>
        <w:top w:val="none" w:sz="0" w:space="0" w:color="auto"/>
        <w:left w:val="none" w:sz="0" w:space="0" w:color="auto"/>
        <w:bottom w:val="none" w:sz="0" w:space="0" w:color="auto"/>
        <w:right w:val="none" w:sz="0" w:space="0" w:color="auto"/>
      </w:divBdr>
      <w:divsChild>
        <w:div w:id="1323309703">
          <w:marLeft w:val="0"/>
          <w:marRight w:val="0"/>
          <w:marTop w:val="375"/>
          <w:marBottom w:val="330"/>
          <w:divBdr>
            <w:top w:val="none" w:sz="0" w:space="0" w:color="auto"/>
            <w:left w:val="none" w:sz="0" w:space="0" w:color="auto"/>
            <w:bottom w:val="none" w:sz="0" w:space="0" w:color="auto"/>
            <w:right w:val="none" w:sz="0" w:space="0" w:color="auto"/>
          </w:divBdr>
          <w:divsChild>
            <w:div w:id="789906011">
              <w:marLeft w:val="0"/>
              <w:marRight w:val="0"/>
              <w:marTop w:val="0"/>
              <w:marBottom w:val="210"/>
              <w:divBdr>
                <w:top w:val="none" w:sz="0" w:space="0" w:color="auto"/>
                <w:left w:val="none" w:sz="0" w:space="0" w:color="auto"/>
                <w:bottom w:val="none" w:sz="0" w:space="0" w:color="auto"/>
                <w:right w:val="none" w:sz="0" w:space="0" w:color="auto"/>
              </w:divBdr>
            </w:div>
            <w:div w:id="1197498657">
              <w:marLeft w:val="0"/>
              <w:marRight w:val="0"/>
              <w:marTop w:val="0"/>
              <w:marBottom w:val="210"/>
              <w:divBdr>
                <w:top w:val="none" w:sz="0" w:space="0" w:color="auto"/>
                <w:left w:val="none" w:sz="0" w:space="0" w:color="auto"/>
                <w:bottom w:val="none" w:sz="0" w:space="0" w:color="auto"/>
                <w:right w:val="none" w:sz="0" w:space="0" w:color="auto"/>
              </w:divBdr>
              <w:divsChild>
                <w:div w:id="25074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08568">
      <w:bodyDiv w:val="1"/>
      <w:marLeft w:val="0"/>
      <w:marRight w:val="0"/>
      <w:marTop w:val="0"/>
      <w:marBottom w:val="0"/>
      <w:divBdr>
        <w:top w:val="none" w:sz="0" w:space="0" w:color="auto"/>
        <w:left w:val="none" w:sz="0" w:space="0" w:color="auto"/>
        <w:bottom w:val="none" w:sz="0" w:space="0" w:color="auto"/>
        <w:right w:val="none" w:sz="0" w:space="0" w:color="auto"/>
      </w:divBdr>
      <w:divsChild>
        <w:div w:id="660431438">
          <w:marLeft w:val="0"/>
          <w:marRight w:val="0"/>
          <w:marTop w:val="150"/>
          <w:marBottom w:val="0"/>
          <w:divBdr>
            <w:top w:val="none" w:sz="0" w:space="0" w:color="auto"/>
            <w:left w:val="none" w:sz="0" w:space="0" w:color="auto"/>
            <w:bottom w:val="none" w:sz="0" w:space="0" w:color="auto"/>
            <w:right w:val="none" w:sz="0" w:space="0" w:color="auto"/>
          </w:divBdr>
          <w:divsChild>
            <w:div w:id="228731257">
              <w:marLeft w:val="0"/>
              <w:marRight w:val="0"/>
              <w:marTop w:val="0"/>
              <w:marBottom w:val="0"/>
              <w:divBdr>
                <w:top w:val="none" w:sz="0" w:space="0" w:color="auto"/>
                <w:left w:val="none" w:sz="0" w:space="0" w:color="auto"/>
                <w:bottom w:val="none" w:sz="0" w:space="0" w:color="auto"/>
                <w:right w:val="none" w:sz="0" w:space="0" w:color="auto"/>
              </w:divBdr>
              <w:divsChild>
                <w:div w:id="756942890">
                  <w:marLeft w:val="0"/>
                  <w:marRight w:val="0"/>
                  <w:marTop w:val="0"/>
                  <w:marBottom w:val="0"/>
                  <w:divBdr>
                    <w:top w:val="none" w:sz="0" w:space="0" w:color="auto"/>
                    <w:left w:val="none" w:sz="0" w:space="0" w:color="auto"/>
                    <w:bottom w:val="none" w:sz="0" w:space="0" w:color="auto"/>
                    <w:right w:val="none" w:sz="0" w:space="0" w:color="auto"/>
                  </w:divBdr>
                  <w:divsChild>
                    <w:div w:id="915672451">
                      <w:marLeft w:val="0"/>
                      <w:marRight w:val="0"/>
                      <w:marTop w:val="0"/>
                      <w:marBottom w:val="0"/>
                      <w:divBdr>
                        <w:top w:val="none" w:sz="0" w:space="0" w:color="auto"/>
                        <w:left w:val="none" w:sz="0" w:space="0" w:color="auto"/>
                        <w:bottom w:val="none" w:sz="0" w:space="0" w:color="auto"/>
                        <w:right w:val="none" w:sz="0" w:space="0" w:color="auto"/>
                      </w:divBdr>
                    </w:div>
                  </w:divsChild>
                </w:div>
                <w:div w:id="943338934">
                  <w:marLeft w:val="0"/>
                  <w:marRight w:val="0"/>
                  <w:marTop w:val="0"/>
                  <w:marBottom w:val="0"/>
                  <w:divBdr>
                    <w:top w:val="none" w:sz="0" w:space="0" w:color="auto"/>
                    <w:left w:val="none" w:sz="0" w:space="0" w:color="auto"/>
                    <w:bottom w:val="none" w:sz="0" w:space="0" w:color="auto"/>
                    <w:right w:val="none" w:sz="0" w:space="0" w:color="auto"/>
                  </w:divBdr>
                </w:div>
              </w:divsChild>
            </w:div>
            <w:div w:id="1251039927">
              <w:marLeft w:val="0"/>
              <w:marRight w:val="0"/>
              <w:marTop w:val="0"/>
              <w:marBottom w:val="300"/>
              <w:divBdr>
                <w:top w:val="none" w:sz="0" w:space="0" w:color="auto"/>
                <w:left w:val="none" w:sz="0" w:space="0" w:color="auto"/>
                <w:bottom w:val="none" w:sz="0" w:space="0" w:color="auto"/>
                <w:right w:val="none" w:sz="0" w:space="0" w:color="auto"/>
              </w:divBdr>
            </w:div>
          </w:divsChild>
        </w:div>
        <w:div w:id="1112018746">
          <w:marLeft w:val="0"/>
          <w:marRight w:val="0"/>
          <w:marTop w:val="0"/>
          <w:marBottom w:val="0"/>
          <w:divBdr>
            <w:top w:val="none" w:sz="0" w:space="0" w:color="auto"/>
            <w:left w:val="none" w:sz="0" w:space="0" w:color="auto"/>
            <w:bottom w:val="none" w:sz="0" w:space="0" w:color="auto"/>
            <w:right w:val="none" w:sz="0" w:space="0" w:color="auto"/>
          </w:divBdr>
        </w:div>
        <w:div w:id="1288587926">
          <w:marLeft w:val="0"/>
          <w:marRight w:val="0"/>
          <w:marTop w:val="0"/>
          <w:marBottom w:val="0"/>
          <w:divBdr>
            <w:top w:val="none" w:sz="0" w:space="0" w:color="auto"/>
            <w:left w:val="none" w:sz="0" w:space="0" w:color="auto"/>
            <w:bottom w:val="none" w:sz="0" w:space="0" w:color="auto"/>
            <w:right w:val="none" w:sz="0" w:space="0" w:color="auto"/>
          </w:divBdr>
          <w:divsChild>
            <w:div w:id="862016223">
              <w:marLeft w:val="0"/>
              <w:marRight w:val="0"/>
              <w:marTop w:val="0"/>
              <w:marBottom w:val="0"/>
              <w:divBdr>
                <w:top w:val="none" w:sz="0" w:space="0" w:color="auto"/>
                <w:left w:val="none" w:sz="0" w:space="0" w:color="auto"/>
                <w:bottom w:val="none" w:sz="0" w:space="0" w:color="auto"/>
                <w:right w:val="none" w:sz="0" w:space="0" w:color="auto"/>
              </w:divBdr>
              <w:divsChild>
                <w:div w:id="9409875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08536860">
      <w:bodyDiv w:val="1"/>
      <w:marLeft w:val="0"/>
      <w:marRight w:val="0"/>
      <w:marTop w:val="0"/>
      <w:marBottom w:val="0"/>
      <w:divBdr>
        <w:top w:val="none" w:sz="0" w:space="0" w:color="auto"/>
        <w:left w:val="none" w:sz="0" w:space="0" w:color="auto"/>
        <w:bottom w:val="none" w:sz="0" w:space="0" w:color="auto"/>
        <w:right w:val="none" w:sz="0" w:space="0" w:color="auto"/>
      </w:divBdr>
    </w:div>
    <w:div w:id="909340906">
      <w:bodyDiv w:val="1"/>
      <w:marLeft w:val="0"/>
      <w:marRight w:val="0"/>
      <w:marTop w:val="0"/>
      <w:marBottom w:val="0"/>
      <w:divBdr>
        <w:top w:val="none" w:sz="0" w:space="0" w:color="auto"/>
        <w:left w:val="none" w:sz="0" w:space="0" w:color="auto"/>
        <w:bottom w:val="none" w:sz="0" w:space="0" w:color="auto"/>
        <w:right w:val="none" w:sz="0" w:space="0" w:color="auto"/>
      </w:divBdr>
      <w:divsChild>
        <w:div w:id="285738289">
          <w:marLeft w:val="0"/>
          <w:marRight w:val="375"/>
          <w:marTop w:val="75"/>
          <w:marBottom w:val="150"/>
          <w:divBdr>
            <w:top w:val="none" w:sz="0" w:space="0" w:color="auto"/>
            <w:left w:val="none" w:sz="0" w:space="0" w:color="auto"/>
            <w:bottom w:val="none" w:sz="0" w:space="0" w:color="auto"/>
            <w:right w:val="none" w:sz="0" w:space="0" w:color="auto"/>
          </w:divBdr>
          <w:divsChild>
            <w:div w:id="230969376">
              <w:marLeft w:val="0"/>
              <w:marRight w:val="0"/>
              <w:marTop w:val="120"/>
              <w:marBottom w:val="0"/>
              <w:divBdr>
                <w:top w:val="none" w:sz="0" w:space="0" w:color="auto"/>
                <w:left w:val="none" w:sz="0" w:space="0" w:color="auto"/>
                <w:bottom w:val="none" w:sz="0" w:space="0" w:color="auto"/>
                <w:right w:val="none" w:sz="0" w:space="0" w:color="auto"/>
              </w:divBdr>
            </w:div>
          </w:divsChild>
        </w:div>
        <w:div w:id="302855580">
          <w:marLeft w:val="0"/>
          <w:marRight w:val="375"/>
          <w:marTop w:val="75"/>
          <w:marBottom w:val="150"/>
          <w:divBdr>
            <w:top w:val="none" w:sz="0" w:space="0" w:color="auto"/>
            <w:left w:val="none" w:sz="0" w:space="0" w:color="auto"/>
            <w:bottom w:val="none" w:sz="0" w:space="0" w:color="auto"/>
            <w:right w:val="none" w:sz="0" w:space="0" w:color="auto"/>
          </w:divBdr>
          <w:divsChild>
            <w:div w:id="363678419">
              <w:marLeft w:val="0"/>
              <w:marRight w:val="0"/>
              <w:marTop w:val="75"/>
              <w:marBottom w:val="0"/>
              <w:divBdr>
                <w:top w:val="none" w:sz="0" w:space="0" w:color="auto"/>
                <w:left w:val="none" w:sz="0" w:space="0" w:color="auto"/>
                <w:bottom w:val="none" w:sz="0" w:space="0" w:color="auto"/>
                <w:right w:val="none" w:sz="0" w:space="0" w:color="auto"/>
              </w:divBdr>
            </w:div>
            <w:div w:id="1138454259">
              <w:marLeft w:val="0"/>
              <w:marRight w:val="0"/>
              <w:marTop w:val="120"/>
              <w:marBottom w:val="0"/>
              <w:divBdr>
                <w:top w:val="none" w:sz="0" w:space="0" w:color="auto"/>
                <w:left w:val="none" w:sz="0" w:space="0" w:color="auto"/>
                <w:bottom w:val="none" w:sz="0" w:space="0" w:color="auto"/>
                <w:right w:val="none" w:sz="0" w:space="0" w:color="auto"/>
              </w:divBdr>
            </w:div>
          </w:divsChild>
        </w:div>
        <w:div w:id="620112652">
          <w:marLeft w:val="0"/>
          <w:marRight w:val="375"/>
          <w:marTop w:val="75"/>
          <w:marBottom w:val="150"/>
          <w:divBdr>
            <w:top w:val="none" w:sz="0" w:space="0" w:color="auto"/>
            <w:left w:val="none" w:sz="0" w:space="0" w:color="auto"/>
            <w:bottom w:val="none" w:sz="0" w:space="0" w:color="auto"/>
            <w:right w:val="none" w:sz="0" w:space="0" w:color="auto"/>
          </w:divBdr>
          <w:divsChild>
            <w:div w:id="209222125">
              <w:marLeft w:val="0"/>
              <w:marRight w:val="0"/>
              <w:marTop w:val="120"/>
              <w:marBottom w:val="0"/>
              <w:divBdr>
                <w:top w:val="none" w:sz="0" w:space="0" w:color="auto"/>
                <w:left w:val="none" w:sz="0" w:space="0" w:color="auto"/>
                <w:bottom w:val="none" w:sz="0" w:space="0" w:color="auto"/>
                <w:right w:val="none" w:sz="0" w:space="0" w:color="auto"/>
              </w:divBdr>
            </w:div>
            <w:div w:id="5922765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0309080">
      <w:bodyDiv w:val="1"/>
      <w:marLeft w:val="0"/>
      <w:marRight w:val="0"/>
      <w:marTop w:val="0"/>
      <w:marBottom w:val="0"/>
      <w:divBdr>
        <w:top w:val="none" w:sz="0" w:space="0" w:color="auto"/>
        <w:left w:val="none" w:sz="0" w:space="0" w:color="auto"/>
        <w:bottom w:val="none" w:sz="0" w:space="0" w:color="auto"/>
        <w:right w:val="none" w:sz="0" w:space="0" w:color="auto"/>
      </w:divBdr>
    </w:div>
    <w:div w:id="910770048">
      <w:bodyDiv w:val="1"/>
      <w:marLeft w:val="0"/>
      <w:marRight w:val="0"/>
      <w:marTop w:val="0"/>
      <w:marBottom w:val="0"/>
      <w:divBdr>
        <w:top w:val="none" w:sz="0" w:space="0" w:color="auto"/>
        <w:left w:val="none" w:sz="0" w:space="0" w:color="auto"/>
        <w:bottom w:val="none" w:sz="0" w:space="0" w:color="auto"/>
        <w:right w:val="none" w:sz="0" w:space="0" w:color="auto"/>
      </w:divBdr>
      <w:divsChild>
        <w:div w:id="8993166">
          <w:marLeft w:val="2100"/>
          <w:marRight w:val="0"/>
          <w:marTop w:val="0"/>
          <w:marBottom w:val="0"/>
          <w:divBdr>
            <w:top w:val="none" w:sz="0" w:space="0" w:color="auto"/>
            <w:left w:val="none" w:sz="0" w:space="0" w:color="auto"/>
            <w:bottom w:val="none" w:sz="0" w:space="0" w:color="auto"/>
            <w:right w:val="none" w:sz="0" w:space="0" w:color="auto"/>
          </w:divBdr>
        </w:div>
        <w:div w:id="457769897">
          <w:marLeft w:val="2100"/>
          <w:marRight w:val="0"/>
          <w:marTop w:val="0"/>
          <w:marBottom w:val="0"/>
          <w:divBdr>
            <w:top w:val="none" w:sz="0" w:space="0" w:color="auto"/>
            <w:left w:val="none" w:sz="0" w:space="0" w:color="auto"/>
            <w:bottom w:val="none" w:sz="0" w:space="0" w:color="auto"/>
            <w:right w:val="none" w:sz="0" w:space="0" w:color="auto"/>
          </w:divBdr>
        </w:div>
      </w:divsChild>
    </w:div>
    <w:div w:id="910963459">
      <w:bodyDiv w:val="1"/>
      <w:marLeft w:val="0"/>
      <w:marRight w:val="0"/>
      <w:marTop w:val="0"/>
      <w:marBottom w:val="0"/>
      <w:divBdr>
        <w:top w:val="none" w:sz="0" w:space="0" w:color="auto"/>
        <w:left w:val="none" w:sz="0" w:space="0" w:color="auto"/>
        <w:bottom w:val="none" w:sz="0" w:space="0" w:color="auto"/>
        <w:right w:val="none" w:sz="0" w:space="0" w:color="auto"/>
      </w:divBdr>
      <w:divsChild>
        <w:div w:id="28534686">
          <w:marLeft w:val="2100"/>
          <w:marRight w:val="0"/>
          <w:marTop w:val="0"/>
          <w:marBottom w:val="0"/>
          <w:divBdr>
            <w:top w:val="none" w:sz="0" w:space="0" w:color="auto"/>
            <w:left w:val="none" w:sz="0" w:space="0" w:color="auto"/>
            <w:bottom w:val="none" w:sz="0" w:space="0" w:color="auto"/>
            <w:right w:val="none" w:sz="0" w:space="0" w:color="auto"/>
          </w:divBdr>
        </w:div>
        <w:div w:id="422649342">
          <w:marLeft w:val="2100"/>
          <w:marRight w:val="0"/>
          <w:marTop w:val="0"/>
          <w:marBottom w:val="0"/>
          <w:divBdr>
            <w:top w:val="none" w:sz="0" w:space="0" w:color="auto"/>
            <w:left w:val="none" w:sz="0" w:space="0" w:color="auto"/>
            <w:bottom w:val="none" w:sz="0" w:space="0" w:color="auto"/>
            <w:right w:val="none" w:sz="0" w:space="0" w:color="auto"/>
          </w:divBdr>
          <w:divsChild>
            <w:div w:id="262152622">
              <w:marLeft w:val="0"/>
              <w:marRight w:val="0"/>
              <w:marTop w:val="0"/>
              <w:marBottom w:val="0"/>
              <w:divBdr>
                <w:top w:val="none" w:sz="0" w:space="0" w:color="auto"/>
                <w:left w:val="none" w:sz="0" w:space="0" w:color="auto"/>
                <w:bottom w:val="none" w:sz="0" w:space="0" w:color="auto"/>
                <w:right w:val="none" w:sz="0" w:space="0" w:color="auto"/>
              </w:divBdr>
            </w:div>
            <w:div w:id="311258547">
              <w:marLeft w:val="0"/>
              <w:marRight w:val="0"/>
              <w:marTop w:val="0"/>
              <w:marBottom w:val="0"/>
              <w:divBdr>
                <w:top w:val="none" w:sz="0" w:space="0" w:color="auto"/>
                <w:left w:val="none" w:sz="0" w:space="0" w:color="auto"/>
                <w:bottom w:val="none" w:sz="0" w:space="0" w:color="auto"/>
                <w:right w:val="none" w:sz="0" w:space="0" w:color="auto"/>
              </w:divBdr>
              <w:divsChild>
                <w:div w:id="337581576">
                  <w:marLeft w:val="0"/>
                  <w:marRight w:val="0"/>
                  <w:marTop w:val="0"/>
                  <w:marBottom w:val="105"/>
                  <w:divBdr>
                    <w:top w:val="none" w:sz="0" w:space="0" w:color="auto"/>
                    <w:left w:val="none" w:sz="0" w:space="0" w:color="auto"/>
                    <w:bottom w:val="none" w:sz="0" w:space="0" w:color="auto"/>
                    <w:right w:val="none" w:sz="0" w:space="0" w:color="auto"/>
                  </w:divBdr>
                </w:div>
                <w:div w:id="912542809">
                  <w:marLeft w:val="0"/>
                  <w:marRight w:val="0"/>
                  <w:marTop w:val="0"/>
                  <w:marBottom w:val="0"/>
                  <w:divBdr>
                    <w:top w:val="none" w:sz="0" w:space="0" w:color="auto"/>
                    <w:left w:val="none" w:sz="0" w:space="0" w:color="auto"/>
                    <w:bottom w:val="none" w:sz="0" w:space="0" w:color="auto"/>
                    <w:right w:val="none" w:sz="0" w:space="0" w:color="auto"/>
                  </w:divBdr>
                  <w:divsChild>
                    <w:div w:id="23751554">
                      <w:marLeft w:val="0"/>
                      <w:marRight w:val="0"/>
                      <w:marTop w:val="0"/>
                      <w:marBottom w:val="75"/>
                      <w:divBdr>
                        <w:top w:val="none" w:sz="0" w:space="0" w:color="auto"/>
                        <w:left w:val="none" w:sz="0" w:space="0" w:color="auto"/>
                        <w:bottom w:val="none" w:sz="0" w:space="0" w:color="auto"/>
                        <w:right w:val="none" w:sz="0" w:space="0" w:color="auto"/>
                      </w:divBdr>
                    </w:div>
                    <w:div w:id="13412724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69185882">
              <w:marLeft w:val="0"/>
              <w:marRight w:val="0"/>
              <w:marTop w:val="100"/>
              <w:marBottom w:val="225"/>
              <w:divBdr>
                <w:top w:val="none" w:sz="0" w:space="0" w:color="auto"/>
                <w:left w:val="none" w:sz="0" w:space="0" w:color="auto"/>
                <w:bottom w:val="none" w:sz="0" w:space="0" w:color="auto"/>
                <w:right w:val="none" w:sz="0" w:space="0" w:color="auto"/>
              </w:divBdr>
            </w:div>
            <w:div w:id="465856033">
              <w:marLeft w:val="0"/>
              <w:marRight w:val="0"/>
              <w:marTop w:val="0"/>
              <w:marBottom w:val="0"/>
              <w:divBdr>
                <w:top w:val="none" w:sz="0" w:space="0" w:color="auto"/>
                <w:left w:val="none" w:sz="0" w:space="0" w:color="auto"/>
                <w:bottom w:val="none" w:sz="0" w:space="0" w:color="auto"/>
                <w:right w:val="none" w:sz="0" w:space="0" w:color="auto"/>
              </w:divBdr>
            </w:div>
            <w:div w:id="569967922">
              <w:marLeft w:val="0"/>
              <w:marRight w:val="0"/>
              <w:marTop w:val="100"/>
              <w:marBottom w:val="75"/>
              <w:divBdr>
                <w:top w:val="none" w:sz="0" w:space="0" w:color="auto"/>
                <w:left w:val="none" w:sz="0" w:space="0" w:color="auto"/>
                <w:bottom w:val="none" w:sz="0" w:space="0" w:color="auto"/>
                <w:right w:val="none" w:sz="0" w:space="0" w:color="auto"/>
              </w:divBdr>
            </w:div>
            <w:div w:id="932544248">
              <w:marLeft w:val="0"/>
              <w:marRight w:val="0"/>
              <w:marTop w:val="0"/>
              <w:marBottom w:val="0"/>
              <w:divBdr>
                <w:top w:val="none" w:sz="0" w:space="0" w:color="auto"/>
                <w:left w:val="none" w:sz="0" w:space="0" w:color="auto"/>
                <w:bottom w:val="none" w:sz="0" w:space="0" w:color="auto"/>
                <w:right w:val="none" w:sz="0" w:space="0" w:color="auto"/>
              </w:divBdr>
            </w:div>
            <w:div w:id="986282041">
              <w:marLeft w:val="0"/>
              <w:marRight w:val="0"/>
              <w:marTop w:val="100"/>
              <w:marBottom w:val="225"/>
              <w:divBdr>
                <w:top w:val="none" w:sz="0" w:space="0" w:color="auto"/>
                <w:left w:val="none" w:sz="0" w:space="0" w:color="auto"/>
                <w:bottom w:val="none" w:sz="0" w:space="0" w:color="auto"/>
                <w:right w:val="none" w:sz="0" w:space="0" w:color="auto"/>
              </w:divBdr>
            </w:div>
            <w:div w:id="1159492994">
              <w:marLeft w:val="0"/>
              <w:marRight w:val="0"/>
              <w:marTop w:val="100"/>
              <w:marBottom w:val="75"/>
              <w:divBdr>
                <w:top w:val="none" w:sz="0" w:space="0" w:color="auto"/>
                <w:left w:val="none" w:sz="0" w:space="0" w:color="auto"/>
                <w:bottom w:val="none" w:sz="0" w:space="0" w:color="auto"/>
                <w:right w:val="none" w:sz="0" w:space="0" w:color="auto"/>
              </w:divBdr>
            </w:div>
          </w:divsChild>
        </w:div>
        <w:div w:id="978994916">
          <w:marLeft w:val="2100"/>
          <w:marRight w:val="0"/>
          <w:marTop w:val="0"/>
          <w:marBottom w:val="0"/>
          <w:divBdr>
            <w:top w:val="none" w:sz="0" w:space="0" w:color="auto"/>
            <w:left w:val="none" w:sz="0" w:space="0" w:color="auto"/>
            <w:bottom w:val="none" w:sz="0" w:space="0" w:color="auto"/>
            <w:right w:val="none" w:sz="0" w:space="0" w:color="auto"/>
          </w:divBdr>
        </w:div>
        <w:div w:id="1045107625">
          <w:marLeft w:val="2100"/>
          <w:marRight w:val="0"/>
          <w:marTop w:val="0"/>
          <w:marBottom w:val="0"/>
          <w:divBdr>
            <w:top w:val="none" w:sz="0" w:space="0" w:color="auto"/>
            <w:left w:val="none" w:sz="0" w:space="0" w:color="auto"/>
            <w:bottom w:val="none" w:sz="0" w:space="0" w:color="auto"/>
            <w:right w:val="none" w:sz="0" w:space="0" w:color="auto"/>
          </w:divBdr>
          <w:divsChild>
            <w:div w:id="854265211">
              <w:marLeft w:val="0"/>
              <w:marRight w:val="0"/>
              <w:marTop w:val="0"/>
              <w:marBottom w:val="0"/>
              <w:divBdr>
                <w:top w:val="none" w:sz="0" w:space="0" w:color="auto"/>
                <w:left w:val="none" w:sz="0" w:space="0" w:color="auto"/>
                <w:bottom w:val="none" w:sz="0" w:space="0" w:color="auto"/>
                <w:right w:val="none" w:sz="0" w:space="0" w:color="auto"/>
              </w:divBdr>
              <w:divsChild>
                <w:div w:id="343359401">
                  <w:marLeft w:val="0"/>
                  <w:marRight w:val="0"/>
                  <w:marTop w:val="0"/>
                  <w:marBottom w:val="0"/>
                  <w:divBdr>
                    <w:top w:val="none" w:sz="0" w:space="0" w:color="auto"/>
                    <w:left w:val="none" w:sz="0" w:space="0" w:color="auto"/>
                    <w:bottom w:val="none" w:sz="0" w:space="0" w:color="auto"/>
                    <w:right w:val="none" w:sz="0" w:space="0" w:color="auto"/>
                  </w:divBdr>
                  <w:divsChild>
                    <w:div w:id="554511821">
                      <w:marLeft w:val="0"/>
                      <w:marRight w:val="0"/>
                      <w:marTop w:val="0"/>
                      <w:marBottom w:val="0"/>
                      <w:divBdr>
                        <w:top w:val="none" w:sz="0" w:space="0" w:color="auto"/>
                        <w:left w:val="none" w:sz="0" w:space="0" w:color="auto"/>
                        <w:bottom w:val="none" w:sz="0" w:space="0" w:color="auto"/>
                        <w:right w:val="none" w:sz="0" w:space="0" w:color="auto"/>
                      </w:divBdr>
                    </w:div>
                    <w:div w:id="727385349">
                      <w:marLeft w:val="0"/>
                      <w:marRight w:val="0"/>
                      <w:marTop w:val="0"/>
                      <w:marBottom w:val="0"/>
                      <w:divBdr>
                        <w:top w:val="none" w:sz="0" w:space="0" w:color="auto"/>
                        <w:left w:val="none" w:sz="0" w:space="0" w:color="auto"/>
                        <w:bottom w:val="none" w:sz="0" w:space="0" w:color="auto"/>
                        <w:right w:val="none" w:sz="0" w:space="0" w:color="auto"/>
                      </w:divBdr>
                    </w:div>
                    <w:div w:id="779956595">
                      <w:marLeft w:val="0"/>
                      <w:marRight w:val="0"/>
                      <w:marTop w:val="0"/>
                      <w:marBottom w:val="0"/>
                      <w:divBdr>
                        <w:top w:val="none" w:sz="0" w:space="0" w:color="auto"/>
                        <w:left w:val="none" w:sz="0" w:space="0" w:color="auto"/>
                        <w:bottom w:val="none" w:sz="0" w:space="0" w:color="auto"/>
                        <w:right w:val="none" w:sz="0" w:space="0" w:color="auto"/>
                      </w:divBdr>
                    </w:div>
                  </w:divsChild>
                </w:div>
                <w:div w:id="655037883">
                  <w:marLeft w:val="0"/>
                  <w:marRight w:val="0"/>
                  <w:marTop w:val="0"/>
                  <w:marBottom w:val="0"/>
                  <w:divBdr>
                    <w:top w:val="none" w:sz="0" w:space="0" w:color="auto"/>
                    <w:left w:val="none" w:sz="0" w:space="0" w:color="auto"/>
                    <w:bottom w:val="none" w:sz="0" w:space="0" w:color="auto"/>
                    <w:right w:val="none" w:sz="0" w:space="0" w:color="auto"/>
                  </w:divBdr>
                  <w:divsChild>
                    <w:div w:id="12305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122292">
      <w:bodyDiv w:val="1"/>
      <w:marLeft w:val="0"/>
      <w:marRight w:val="0"/>
      <w:marTop w:val="0"/>
      <w:marBottom w:val="0"/>
      <w:divBdr>
        <w:top w:val="none" w:sz="0" w:space="0" w:color="auto"/>
        <w:left w:val="none" w:sz="0" w:space="0" w:color="auto"/>
        <w:bottom w:val="none" w:sz="0" w:space="0" w:color="auto"/>
        <w:right w:val="none" w:sz="0" w:space="0" w:color="auto"/>
      </w:divBdr>
      <w:divsChild>
        <w:div w:id="238827765">
          <w:marLeft w:val="0"/>
          <w:marRight w:val="0"/>
          <w:marTop w:val="0"/>
          <w:marBottom w:val="0"/>
          <w:divBdr>
            <w:top w:val="none" w:sz="0" w:space="0" w:color="auto"/>
            <w:left w:val="none" w:sz="0" w:space="0" w:color="auto"/>
            <w:bottom w:val="none" w:sz="0" w:space="0" w:color="auto"/>
            <w:right w:val="none" w:sz="0" w:space="0" w:color="auto"/>
          </w:divBdr>
          <w:divsChild>
            <w:div w:id="989796177">
              <w:marLeft w:val="0"/>
              <w:marRight w:val="0"/>
              <w:marTop w:val="0"/>
              <w:marBottom w:val="0"/>
              <w:divBdr>
                <w:top w:val="none" w:sz="0" w:space="0" w:color="auto"/>
                <w:left w:val="none" w:sz="0" w:space="0" w:color="auto"/>
                <w:bottom w:val="none" w:sz="0" w:space="0" w:color="auto"/>
                <w:right w:val="none" w:sz="0" w:space="0" w:color="auto"/>
              </w:divBdr>
              <w:divsChild>
                <w:div w:id="897977029">
                  <w:marLeft w:val="0"/>
                  <w:marRight w:val="0"/>
                  <w:marTop w:val="0"/>
                  <w:marBottom w:val="300"/>
                  <w:divBdr>
                    <w:top w:val="none" w:sz="0" w:space="0" w:color="auto"/>
                    <w:left w:val="none" w:sz="0" w:space="0" w:color="auto"/>
                    <w:bottom w:val="none" w:sz="0" w:space="0" w:color="auto"/>
                    <w:right w:val="none" w:sz="0" w:space="0" w:color="auto"/>
                  </w:divBdr>
                  <w:divsChild>
                    <w:div w:id="9993815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14625992">
      <w:bodyDiv w:val="1"/>
      <w:marLeft w:val="0"/>
      <w:marRight w:val="0"/>
      <w:marTop w:val="0"/>
      <w:marBottom w:val="0"/>
      <w:divBdr>
        <w:top w:val="none" w:sz="0" w:space="0" w:color="auto"/>
        <w:left w:val="none" w:sz="0" w:space="0" w:color="auto"/>
        <w:bottom w:val="none" w:sz="0" w:space="0" w:color="auto"/>
        <w:right w:val="none" w:sz="0" w:space="0" w:color="auto"/>
      </w:divBdr>
      <w:divsChild>
        <w:div w:id="1877545542">
          <w:marLeft w:val="0"/>
          <w:marRight w:val="0"/>
          <w:marTop w:val="150"/>
          <w:marBottom w:val="0"/>
          <w:divBdr>
            <w:top w:val="none" w:sz="0" w:space="0" w:color="auto"/>
            <w:left w:val="none" w:sz="0" w:space="0" w:color="auto"/>
            <w:bottom w:val="none" w:sz="0" w:space="0" w:color="auto"/>
            <w:right w:val="none" w:sz="0" w:space="0" w:color="auto"/>
          </w:divBdr>
          <w:divsChild>
            <w:div w:id="1430077206">
              <w:marLeft w:val="0"/>
              <w:marRight w:val="0"/>
              <w:marTop w:val="0"/>
              <w:marBottom w:val="300"/>
              <w:divBdr>
                <w:top w:val="none" w:sz="0" w:space="0" w:color="auto"/>
                <w:left w:val="none" w:sz="0" w:space="0" w:color="auto"/>
                <w:bottom w:val="none" w:sz="0" w:space="0" w:color="auto"/>
                <w:right w:val="none" w:sz="0" w:space="0" w:color="auto"/>
              </w:divBdr>
            </w:div>
            <w:div w:id="1177769419">
              <w:marLeft w:val="0"/>
              <w:marRight w:val="0"/>
              <w:marTop w:val="0"/>
              <w:marBottom w:val="0"/>
              <w:divBdr>
                <w:top w:val="none" w:sz="0" w:space="0" w:color="auto"/>
                <w:left w:val="none" w:sz="0" w:space="0" w:color="auto"/>
                <w:bottom w:val="none" w:sz="0" w:space="0" w:color="auto"/>
                <w:right w:val="none" w:sz="0" w:space="0" w:color="auto"/>
              </w:divBdr>
              <w:divsChild>
                <w:div w:id="1418668484">
                  <w:marLeft w:val="0"/>
                  <w:marRight w:val="0"/>
                  <w:marTop w:val="0"/>
                  <w:marBottom w:val="0"/>
                  <w:divBdr>
                    <w:top w:val="none" w:sz="0" w:space="0" w:color="auto"/>
                    <w:left w:val="none" w:sz="0" w:space="0" w:color="auto"/>
                    <w:bottom w:val="none" w:sz="0" w:space="0" w:color="auto"/>
                    <w:right w:val="none" w:sz="0" w:space="0" w:color="auto"/>
                  </w:divBdr>
                  <w:divsChild>
                    <w:div w:id="739601981">
                      <w:marLeft w:val="0"/>
                      <w:marRight w:val="0"/>
                      <w:marTop w:val="0"/>
                      <w:marBottom w:val="0"/>
                      <w:divBdr>
                        <w:top w:val="none" w:sz="0" w:space="0" w:color="auto"/>
                        <w:left w:val="none" w:sz="0" w:space="0" w:color="auto"/>
                        <w:bottom w:val="none" w:sz="0" w:space="0" w:color="auto"/>
                        <w:right w:val="none" w:sz="0" w:space="0" w:color="auto"/>
                      </w:divBdr>
                      <w:divsChild>
                        <w:div w:id="12368193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36281847">
                  <w:marLeft w:val="0"/>
                  <w:marRight w:val="0"/>
                  <w:marTop w:val="0"/>
                  <w:marBottom w:val="0"/>
                  <w:divBdr>
                    <w:top w:val="none" w:sz="0" w:space="0" w:color="auto"/>
                    <w:left w:val="none" w:sz="0" w:space="0" w:color="auto"/>
                    <w:bottom w:val="none" w:sz="0" w:space="0" w:color="auto"/>
                    <w:right w:val="none" w:sz="0" w:space="0" w:color="auto"/>
                  </w:divBdr>
                  <w:divsChild>
                    <w:div w:id="62069725">
                      <w:marLeft w:val="0"/>
                      <w:marRight w:val="0"/>
                      <w:marTop w:val="0"/>
                      <w:marBottom w:val="0"/>
                      <w:divBdr>
                        <w:top w:val="none" w:sz="0" w:space="0" w:color="auto"/>
                        <w:left w:val="none" w:sz="0" w:space="0" w:color="auto"/>
                        <w:bottom w:val="none" w:sz="0" w:space="0" w:color="auto"/>
                        <w:right w:val="none" w:sz="0" w:space="0" w:color="auto"/>
                      </w:divBdr>
                      <w:divsChild>
                        <w:div w:id="165035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713574">
          <w:marLeft w:val="0"/>
          <w:marRight w:val="0"/>
          <w:marTop w:val="0"/>
          <w:marBottom w:val="0"/>
          <w:divBdr>
            <w:top w:val="none" w:sz="0" w:space="0" w:color="auto"/>
            <w:left w:val="none" w:sz="0" w:space="0" w:color="auto"/>
            <w:bottom w:val="none" w:sz="0" w:space="0" w:color="auto"/>
            <w:right w:val="none" w:sz="0" w:space="0" w:color="auto"/>
          </w:divBdr>
          <w:divsChild>
            <w:div w:id="1577015339">
              <w:marLeft w:val="0"/>
              <w:marRight w:val="0"/>
              <w:marTop w:val="0"/>
              <w:marBottom w:val="0"/>
              <w:divBdr>
                <w:top w:val="none" w:sz="0" w:space="0" w:color="auto"/>
                <w:left w:val="none" w:sz="0" w:space="0" w:color="auto"/>
                <w:bottom w:val="none" w:sz="0" w:space="0" w:color="auto"/>
                <w:right w:val="none" w:sz="0" w:space="0" w:color="auto"/>
              </w:divBdr>
              <w:divsChild>
                <w:div w:id="340468785">
                  <w:marLeft w:val="0"/>
                  <w:marRight w:val="0"/>
                  <w:marTop w:val="0"/>
                  <w:marBottom w:val="0"/>
                  <w:divBdr>
                    <w:top w:val="none" w:sz="0" w:space="0" w:color="auto"/>
                    <w:left w:val="none" w:sz="0" w:space="0" w:color="auto"/>
                    <w:bottom w:val="none" w:sz="0" w:space="0" w:color="auto"/>
                    <w:right w:val="none" w:sz="0" w:space="0" w:color="auto"/>
                  </w:divBdr>
                </w:div>
                <w:div w:id="16170569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90021560">
          <w:marLeft w:val="0"/>
          <w:marRight w:val="0"/>
          <w:marTop w:val="0"/>
          <w:marBottom w:val="0"/>
          <w:divBdr>
            <w:top w:val="none" w:sz="0" w:space="0" w:color="auto"/>
            <w:left w:val="none" w:sz="0" w:space="0" w:color="auto"/>
            <w:bottom w:val="none" w:sz="0" w:space="0" w:color="auto"/>
            <w:right w:val="none" w:sz="0" w:space="0" w:color="auto"/>
          </w:divBdr>
          <w:divsChild>
            <w:div w:id="1490100068">
              <w:marLeft w:val="0"/>
              <w:marRight w:val="0"/>
              <w:marTop w:val="450"/>
              <w:marBottom w:val="0"/>
              <w:divBdr>
                <w:top w:val="none" w:sz="0" w:space="0" w:color="auto"/>
                <w:left w:val="none" w:sz="0" w:space="0" w:color="auto"/>
                <w:bottom w:val="none" w:sz="0" w:space="0" w:color="auto"/>
                <w:right w:val="none" w:sz="0" w:space="0" w:color="auto"/>
              </w:divBdr>
              <w:divsChild>
                <w:div w:id="1313101232">
                  <w:marLeft w:val="0"/>
                  <w:marRight w:val="0"/>
                  <w:marTop w:val="0"/>
                  <w:marBottom w:val="0"/>
                  <w:divBdr>
                    <w:top w:val="none" w:sz="0" w:space="0" w:color="auto"/>
                    <w:left w:val="none" w:sz="0" w:space="0" w:color="auto"/>
                    <w:bottom w:val="none" w:sz="0" w:space="0" w:color="auto"/>
                    <w:right w:val="none" w:sz="0" w:space="0" w:color="auto"/>
                  </w:divBdr>
                  <w:divsChild>
                    <w:div w:id="174805423">
                      <w:marLeft w:val="0"/>
                      <w:marRight w:val="0"/>
                      <w:marTop w:val="0"/>
                      <w:marBottom w:val="0"/>
                      <w:divBdr>
                        <w:top w:val="none" w:sz="0" w:space="0" w:color="auto"/>
                        <w:left w:val="none" w:sz="0" w:space="0" w:color="auto"/>
                        <w:bottom w:val="none" w:sz="0" w:space="0" w:color="auto"/>
                        <w:right w:val="none" w:sz="0" w:space="0" w:color="auto"/>
                      </w:divBdr>
                      <w:divsChild>
                        <w:div w:id="1493986662">
                          <w:marLeft w:val="0"/>
                          <w:marRight w:val="0"/>
                          <w:marTop w:val="0"/>
                          <w:marBottom w:val="0"/>
                          <w:divBdr>
                            <w:top w:val="none" w:sz="0" w:space="0" w:color="auto"/>
                            <w:left w:val="none" w:sz="0" w:space="0" w:color="auto"/>
                            <w:bottom w:val="none" w:sz="0" w:space="0" w:color="auto"/>
                            <w:right w:val="none" w:sz="0" w:space="0" w:color="auto"/>
                          </w:divBdr>
                          <w:divsChild>
                            <w:div w:id="26557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11930">
                      <w:marLeft w:val="0"/>
                      <w:marRight w:val="0"/>
                      <w:marTop w:val="0"/>
                      <w:marBottom w:val="0"/>
                      <w:divBdr>
                        <w:top w:val="none" w:sz="0" w:space="0" w:color="auto"/>
                        <w:left w:val="none" w:sz="0" w:space="0" w:color="auto"/>
                        <w:bottom w:val="none" w:sz="0" w:space="0" w:color="auto"/>
                        <w:right w:val="none" w:sz="0" w:space="0" w:color="auto"/>
                      </w:divBdr>
                      <w:divsChild>
                        <w:div w:id="1366369537">
                          <w:marLeft w:val="0"/>
                          <w:marRight w:val="0"/>
                          <w:marTop w:val="0"/>
                          <w:marBottom w:val="0"/>
                          <w:divBdr>
                            <w:top w:val="none" w:sz="0" w:space="0" w:color="auto"/>
                            <w:left w:val="none" w:sz="0" w:space="0" w:color="auto"/>
                            <w:bottom w:val="none" w:sz="0" w:space="0" w:color="auto"/>
                            <w:right w:val="none" w:sz="0" w:space="0" w:color="auto"/>
                          </w:divBdr>
                          <w:divsChild>
                            <w:div w:id="14338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192628">
                      <w:marLeft w:val="0"/>
                      <w:marRight w:val="0"/>
                      <w:marTop w:val="0"/>
                      <w:marBottom w:val="0"/>
                      <w:divBdr>
                        <w:top w:val="none" w:sz="0" w:space="0" w:color="auto"/>
                        <w:left w:val="none" w:sz="0" w:space="0" w:color="auto"/>
                        <w:bottom w:val="none" w:sz="0" w:space="0" w:color="auto"/>
                        <w:right w:val="none" w:sz="0" w:space="0" w:color="auto"/>
                      </w:divBdr>
                      <w:divsChild>
                        <w:div w:id="115954346">
                          <w:marLeft w:val="0"/>
                          <w:marRight w:val="0"/>
                          <w:marTop w:val="0"/>
                          <w:marBottom w:val="0"/>
                          <w:divBdr>
                            <w:top w:val="none" w:sz="0" w:space="0" w:color="auto"/>
                            <w:left w:val="none" w:sz="0" w:space="0" w:color="auto"/>
                            <w:bottom w:val="none" w:sz="0" w:space="0" w:color="auto"/>
                            <w:right w:val="none" w:sz="0" w:space="0" w:color="auto"/>
                          </w:divBdr>
                          <w:divsChild>
                            <w:div w:id="95698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95919">
                      <w:marLeft w:val="0"/>
                      <w:marRight w:val="0"/>
                      <w:marTop w:val="0"/>
                      <w:marBottom w:val="0"/>
                      <w:divBdr>
                        <w:top w:val="none" w:sz="0" w:space="0" w:color="auto"/>
                        <w:left w:val="none" w:sz="0" w:space="0" w:color="auto"/>
                        <w:bottom w:val="none" w:sz="0" w:space="0" w:color="auto"/>
                        <w:right w:val="none" w:sz="0" w:space="0" w:color="auto"/>
                      </w:divBdr>
                      <w:divsChild>
                        <w:div w:id="549924995">
                          <w:marLeft w:val="0"/>
                          <w:marRight w:val="0"/>
                          <w:marTop w:val="0"/>
                          <w:marBottom w:val="0"/>
                          <w:divBdr>
                            <w:top w:val="none" w:sz="0" w:space="0" w:color="auto"/>
                            <w:left w:val="none" w:sz="0" w:space="0" w:color="auto"/>
                            <w:bottom w:val="none" w:sz="0" w:space="0" w:color="auto"/>
                            <w:right w:val="none" w:sz="0" w:space="0" w:color="auto"/>
                          </w:divBdr>
                          <w:divsChild>
                            <w:div w:id="3644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89573">
                      <w:marLeft w:val="0"/>
                      <w:marRight w:val="0"/>
                      <w:marTop w:val="0"/>
                      <w:marBottom w:val="0"/>
                      <w:divBdr>
                        <w:top w:val="none" w:sz="0" w:space="0" w:color="auto"/>
                        <w:left w:val="none" w:sz="0" w:space="0" w:color="auto"/>
                        <w:bottom w:val="none" w:sz="0" w:space="0" w:color="auto"/>
                        <w:right w:val="none" w:sz="0" w:space="0" w:color="auto"/>
                      </w:divBdr>
                      <w:divsChild>
                        <w:div w:id="638001342">
                          <w:marLeft w:val="0"/>
                          <w:marRight w:val="0"/>
                          <w:marTop w:val="0"/>
                          <w:marBottom w:val="0"/>
                          <w:divBdr>
                            <w:top w:val="none" w:sz="0" w:space="0" w:color="auto"/>
                            <w:left w:val="none" w:sz="0" w:space="0" w:color="auto"/>
                            <w:bottom w:val="none" w:sz="0" w:space="0" w:color="auto"/>
                            <w:right w:val="none" w:sz="0" w:space="0" w:color="auto"/>
                          </w:divBdr>
                          <w:divsChild>
                            <w:div w:id="32971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7559">
                      <w:marLeft w:val="0"/>
                      <w:marRight w:val="0"/>
                      <w:marTop w:val="0"/>
                      <w:marBottom w:val="0"/>
                      <w:divBdr>
                        <w:top w:val="none" w:sz="0" w:space="0" w:color="auto"/>
                        <w:left w:val="none" w:sz="0" w:space="0" w:color="auto"/>
                        <w:bottom w:val="none" w:sz="0" w:space="0" w:color="auto"/>
                        <w:right w:val="none" w:sz="0" w:space="0" w:color="auto"/>
                      </w:divBdr>
                      <w:divsChild>
                        <w:div w:id="1303774892">
                          <w:marLeft w:val="0"/>
                          <w:marRight w:val="0"/>
                          <w:marTop w:val="0"/>
                          <w:marBottom w:val="0"/>
                          <w:divBdr>
                            <w:top w:val="none" w:sz="0" w:space="0" w:color="auto"/>
                            <w:left w:val="none" w:sz="0" w:space="0" w:color="auto"/>
                            <w:bottom w:val="none" w:sz="0" w:space="0" w:color="auto"/>
                            <w:right w:val="none" w:sz="0" w:space="0" w:color="auto"/>
                          </w:divBdr>
                          <w:divsChild>
                            <w:div w:id="71863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444779">
                      <w:marLeft w:val="0"/>
                      <w:marRight w:val="0"/>
                      <w:marTop w:val="0"/>
                      <w:marBottom w:val="0"/>
                      <w:divBdr>
                        <w:top w:val="none" w:sz="0" w:space="0" w:color="auto"/>
                        <w:left w:val="none" w:sz="0" w:space="0" w:color="auto"/>
                        <w:bottom w:val="none" w:sz="0" w:space="0" w:color="auto"/>
                        <w:right w:val="none" w:sz="0" w:space="0" w:color="auto"/>
                      </w:divBdr>
                      <w:divsChild>
                        <w:div w:id="2101682686">
                          <w:marLeft w:val="0"/>
                          <w:marRight w:val="0"/>
                          <w:marTop w:val="0"/>
                          <w:marBottom w:val="0"/>
                          <w:divBdr>
                            <w:top w:val="none" w:sz="0" w:space="0" w:color="auto"/>
                            <w:left w:val="none" w:sz="0" w:space="0" w:color="auto"/>
                            <w:bottom w:val="none" w:sz="0" w:space="0" w:color="auto"/>
                            <w:right w:val="none" w:sz="0" w:space="0" w:color="auto"/>
                          </w:divBdr>
                          <w:divsChild>
                            <w:div w:id="138251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289731">
      <w:bodyDiv w:val="1"/>
      <w:marLeft w:val="0"/>
      <w:marRight w:val="0"/>
      <w:marTop w:val="0"/>
      <w:marBottom w:val="0"/>
      <w:divBdr>
        <w:top w:val="none" w:sz="0" w:space="0" w:color="auto"/>
        <w:left w:val="none" w:sz="0" w:space="0" w:color="auto"/>
        <w:bottom w:val="none" w:sz="0" w:space="0" w:color="auto"/>
        <w:right w:val="none" w:sz="0" w:space="0" w:color="auto"/>
      </w:divBdr>
      <w:divsChild>
        <w:div w:id="1406761699">
          <w:marLeft w:val="0"/>
          <w:marRight w:val="0"/>
          <w:marTop w:val="0"/>
          <w:marBottom w:val="0"/>
          <w:divBdr>
            <w:top w:val="none" w:sz="0" w:space="0" w:color="auto"/>
            <w:left w:val="none" w:sz="0" w:space="0" w:color="auto"/>
            <w:bottom w:val="none" w:sz="0" w:space="0" w:color="auto"/>
            <w:right w:val="none" w:sz="0" w:space="0" w:color="auto"/>
          </w:divBdr>
          <w:divsChild>
            <w:div w:id="1708218193">
              <w:marLeft w:val="0"/>
              <w:marRight w:val="0"/>
              <w:marTop w:val="0"/>
              <w:marBottom w:val="0"/>
              <w:divBdr>
                <w:top w:val="none" w:sz="0" w:space="0" w:color="auto"/>
                <w:left w:val="none" w:sz="0" w:space="0" w:color="auto"/>
                <w:bottom w:val="none" w:sz="0" w:space="0" w:color="auto"/>
                <w:right w:val="none" w:sz="0" w:space="0" w:color="auto"/>
              </w:divBdr>
            </w:div>
          </w:divsChild>
        </w:div>
        <w:div w:id="1687437461">
          <w:marLeft w:val="0"/>
          <w:marRight w:val="0"/>
          <w:marTop w:val="225"/>
          <w:marBottom w:val="0"/>
          <w:divBdr>
            <w:top w:val="single" w:sz="6" w:space="4" w:color="EEEEEE"/>
            <w:left w:val="none" w:sz="0" w:space="0" w:color="auto"/>
            <w:bottom w:val="single" w:sz="6" w:space="4" w:color="EEEEEE"/>
            <w:right w:val="none" w:sz="0" w:space="0" w:color="auto"/>
          </w:divBdr>
          <w:divsChild>
            <w:div w:id="1088381998">
              <w:marLeft w:val="0"/>
              <w:marRight w:val="75"/>
              <w:marTop w:val="0"/>
              <w:marBottom w:val="0"/>
              <w:divBdr>
                <w:top w:val="none" w:sz="0" w:space="0" w:color="auto"/>
                <w:left w:val="none" w:sz="0" w:space="0" w:color="auto"/>
                <w:bottom w:val="none" w:sz="0" w:space="0" w:color="auto"/>
                <w:right w:val="none" w:sz="0" w:space="0" w:color="auto"/>
              </w:divBdr>
              <w:divsChild>
                <w:div w:id="35697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41636">
          <w:marLeft w:val="0"/>
          <w:marRight w:val="0"/>
          <w:marTop w:val="0"/>
          <w:marBottom w:val="0"/>
          <w:divBdr>
            <w:top w:val="none" w:sz="0" w:space="0" w:color="auto"/>
            <w:left w:val="none" w:sz="0" w:space="0" w:color="auto"/>
            <w:bottom w:val="none" w:sz="0" w:space="0" w:color="auto"/>
            <w:right w:val="none" w:sz="0" w:space="0" w:color="auto"/>
          </w:divBdr>
          <w:divsChild>
            <w:div w:id="610630983">
              <w:marLeft w:val="0"/>
              <w:marRight w:val="0"/>
              <w:marTop w:val="180"/>
              <w:marBottom w:val="0"/>
              <w:divBdr>
                <w:top w:val="none" w:sz="0" w:space="0" w:color="auto"/>
                <w:left w:val="none" w:sz="0" w:space="0" w:color="auto"/>
                <w:bottom w:val="none" w:sz="0" w:space="0" w:color="auto"/>
                <w:right w:val="none" w:sz="0" w:space="0" w:color="auto"/>
              </w:divBdr>
            </w:div>
          </w:divsChild>
        </w:div>
        <w:div w:id="1381638114">
          <w:marLeft w:val="0"/>
          <w:marRight w:val="0"/>
          <w:marTop w:val="0"/>
          <w:marBottom w:val="0"/>
          <w:divBdr>
            <w:top w:val="none" w:sz="0" w:space="0" w:color="auto"/>
            <w:left w:val="none" w:sz="0" w:space="0" w:color="auto"/>
            <w:bottom w:val="none" w:sz="0" w:space="0" w:color="auto"/>
            <w:right w:val="none" w:sz="0" w:space="0" w:color="auto"/>
          </w:divBdr>
          <w:divsChild>
            <w:div w:id="1210341324">
              <w:marLeft w:val="0"/>
              <w:marRight w:val="0"/>
              <w:marTop w:val="480"/>
              <w:marBottom w:val="0"/>
              <w:divBdr>
                <w:top w:val="none" w:sz="0" w:space="0" w:color="auto"/>
                <w:left w:val="none" w:sz="0" w:space="0" w:color="auto"/>
                <w:bottom w:val="single" w:sz="6" w:space="11" w:color="EEEEEE"/>
                <w:right w:val="none" w:sz="0" w:space="0" w:color="auto"/>
              </w:divBdr>
              <w:divsChild>
                <w:div w:id="481387065">
                  <w:marLeft w:val="0"/>
                  <w:marRight w:val="0"/>
                  <w:marTop w:val="225"/>
                  <w:marBottom w:val="0"/>
                  <w:divBdr>
                    <w:top w:val="none" w:sz="0" w:space="0" w:color="auto"/>
                    <w:left w:val="none" w:sz="0" w:space="0" w:color="auto"/>
                    <w:bottom w:val="none" w:sz="0" w:space="0" w:color="auto"/>
                    <w:right w:val="none" w:sz="0" w:space="0" w:color="auto"/>
                  </w:divBdr>
                </w:div>
              </w:divsChild>
            </w:div>
            <w:div w:id="206113701">
              <w:marLeft w:val="0"/>
              <w:marRight w:val="0"/>
              <w:marTop w:val="0"/>
              <w:marBottom w:val="60"/>
              <w:divBdr>
                <w:top w:val="none" w:sz="0" w:space="0" w:color="auto"/>
                <w:left w:val="none" w:sz="0" w:space="0" w:color="auto"/>
                <w:bottom w:val="none" w:sz="0" w:space="0" w:color="auto"/>
                <w:right w:val="none" w:sz="0" w:space="0" w:color="auto"/>
              </w:divBdr>
              <w:divsChild>
                <w:div w:id="2048798980">
                  <w:marLeft w:val="0"/>
                  <w:marRight w:val="0"/>
                  <w:marTop w:val="0"/>
                  <w:marBottom w:val="0"/>
                  <w:divBdr>
                    <w:top w:val="none" w:sz="0" w:space="0" w:color="auto"/>
                    <w:left w:val="none" w:sz="0" w:space="0" w:color="auto"/>
                    <w:bottom w:val="none" w:sz="0" w:space="0" w:color="auto"/>
                    <w:right w:val="none" w:sz="0" w:space="0" w:color="auto"/>
                  </w:divBdr>
                  <w:divsChild>
                    <w:div w:id="1279677786">
                      <w:marLeft w:val="0"/>
                      <w:marRight w:val="0"/>
                      <w:marTop w:val="480"/>
                      <w:marBottom w:val="480"/>
                      <w:divBdr>
                        <w:top w:val="none" w:sz="0" w:space="0" w:color="auto"/>
                        <w:left w:val="none" w:sz="0" w:space="0" w:color="auto"/>
                        <w:bottom w:val="none" w:sz="0" w:space="0" w:color="auto"/>
                        <w:right w:val="none" w:sz="0" w:space="0" w:color="auto"/>
                      </w:divBdr>
                    </w:div>
                  </w:divsChild>
                </w:div>
                <w:div w:id="815610150">
                  <w:marLeft w:val="0"/>
                  <w:marRight w:val="0"/>
                  <w:marTop w:val="0"/>
                  <w:marBottom w:val="0"/>
                  <w:divBdr>
                    <w:top w:val="none" w:sz="0" w:space="0" w:color="auto"/>
                    <w:left w:val="none" w:sz="0" w:space="0" w:color="auto"/>
                    <w:bottom w:val="none" w:sz="0" w:space="0" w:color="auto"/>
                    <w:right w:val="none" w:sz="0" w:space="0" w:color="auto"/>
                  </w:divBdr>
                  <w:divsChild>
                    <w:div w:id="1451820230">
                      <w:marLeft w:val="0"/>
                      <w:marRight w:val="0"/>
                      <w:marTop w:val="0"/>
                      <w:marBottom w:val="0"/>
                      <w:divBdr>
                        <w:top w:val="none" w:sz="0" w:space="0" w:color="auto"/>
                        <w:left w:val="none" w:sz="0" w:space="0" w:color="auto"/>
                        <w:bottom w:val="none" w:sz="0" w:space="0" w:color="auto"/>
                        <w:right w:val="none" w:sz="0" w:space="0" w:color="auto"/>
                      </w:divBdr>
                      <w:divsChild>
                        <w:div w:id="2047875782">
                          <w:marLeft w:val="0"/>
                          <w:marRight w:val="0"/>
                          <w:marTop w:val="0"/>
                          <w:marBottom w:val="0"/>
                          <w:divBdr>
                            <w:top w:val="none" w:sz="0" w:space="0" w:color="auto"/>
                            <w:left w:val="none" w:sz="0" w:space="0" w:color="auto"/>
                            <w:bottom w:val="none" w:sz="0" w:space="0" w:color="auto"/>
                            <w:right w:val="none" w:sz="0" w:space="0" w:color="auto"/>
                          </w:divBdr>
                        </w:div>
                        <w:div w:id="1455715525">
                          <w:marLeft w:val="0"/>
                          <w:marRight w:val="0"/>
                          <w:marTop w:val="0"/>
                          <w:marBottom w:val="0"/>
                          <w:divBdr>
                            <w:top w:val="none" w:sz="0" w:space="0" w:color="auto"/>
                            <w:left w:val="none" w:sz="0" w:space="0" w:color="auto"/>
                            <w:bottom w:val="none" w:sz="0" w:space="0" w:color="auto"/>
                            <w:right w:val="none" w:sz="0" w:space="0" w:color="auto"/>
                          </w:divBdr>
                          <w:divsChild>
                            <w:div w:id="1739790917">
                              <w:marLeft w:val="0"/>
                              <w:marRight w:val="540"/>
                              <w:marTop w:val="0"/>
                              <w:marBottom w:val="300"/>
                              <w:divBdr>
                                <w:top w:val="none" w:sz="0" w:space="0" w:color="auto"/>
                                <w:left w:val="none" w:sz="0" w:space="0" w:color="auto"/>
                                <w:bottom w:val="none" w:sz="0" w:space="0" w:color="auto"/>
                                <w:right w:val="none" w:sz="0" w:space="0" w:color="auto"/>
                              </w:divBdr>
                              <w:divsChild>
                                <w:div w:id="1701473794">
                                  <w:marLeft w:val="0"/>
                                  <w:marRight w:val="0"/>
                                  <w:marTop w:val="0"/>
                                  <w:marBottom w:val="0"/>
                                  <w:divBdr>
                                    <w:top w:val="none" w:sz="0" w:space="0" w:color="auto"/>
                                    <w:left w:val="none" w:sz="0" w:space="0" w:color="auto"/>
                                    <w:bottom w:val="none" w:sz="0" w:space="0" w:color="auto"/>
                                    <w:right w:val="none" w:sz="0" w:space="0" w:color="auto"/>
                                  </w:divBdr>
                                  <w:divsChild>
                                    <w:div w:id="105161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984268">
      <w:bodyDiv w:val="1"/>
      <w:marLeft w:val="0"/>
      <w:marRight w:val="0"/>
      <w:marTop w:val="0"/>
      <w:marBottom w:val="0"/>
      <w:divBdr>
        <w:top w:val="none" w:sz="0" w:space="0" w:color="auto"/>
        <w:left w:val="none" w:sz="0" w:space="0" w:color="auto"/>
        <w:bottom w:val="none" w:sz="0" w:space="0" w:color="auto"/>
        <w:right w:val="none" w:sz="0" w:space="0" w:color="auto"/>
      </w:divBdr>
      <w:divsChild>
        <w:div w:id="1310939098">
          <w:marLeft w:val="0"/>
          <w:marRight w:val="0"/>
          <w:marTop w:val="0"/>
          <w:marBottom w:val="0"/>
          <w:divBdr>
            <w:top w:val="none" w:sz="0" w:space="0" w:color="auto"/>
            <w:left w:val="none" w:sz="0" w:space="0" w:color="auto"/>
            <w:bottom w:val="none" w:sz="0" w:space="0" w:color="auto"/>
            <w:right w:val="none" w:sz="0" w:space="0" w:color="auto"/>
          </w:divBdr>
          <w:divsChild>
            <w:div w:id="725761544">
              <w:marLeft w:val="0"/>
              <w:marRight w:val="0"/>
              <w:marTop w:val="0"/>
              <w:marBottom w:val="0"/>
              <w:divBdr>
                <w:top w:val="none" w:sz="0" w:space="0" w:color="auto"/>
                <w:left w:val="none" w:sz="0" w:space="0" w:color="auto"/>
                <w:bottom w:val="none" w:sz="0" w:space="0" w:color="auto"/>
                <w:right w:val="none" w:sz="0" w:space="0" w:color="auto"/>
              </w:divBdr>
            </w:div>
          </w:divsChild>
        </w:div>
        <w:div w:id="1685785330">
          <w:marLeft w:val="0"/>
          <w:marRight w:val="0"/>
          <w:marTop w:val="195"/>
          <w:marBottom w:val="0"/>
          <w:divBdr>
            <w:top w:val="single" w:sz="6" w:space="4" w:color="EEEEEE"/>
            <w:left w:val="none" w:sz="0" w:space="0" w:color="auto"/>
            <w:bottom w:val="single" w:sz="6" w:space="4" w:color="EEEEEE"/>
            <w:right w:val="none" w:sz="0" w:space="0" w:color="auto"/>
          </w:divBdr>
          <w:divsChild>
            <w:div w:id="532689673">
              <w:marLeft w:val="0"/>
              <w:marRight w:val="75"/>
              <w:marTop w:val="0"/>
              <w:marBottom w:val="0"/>
              <w:divBdr>
                <w:top w:val="none" w:sz="0" w:space="0" w:color="auto"/>
                <w:left w:val="none" w:sz="0" w:space="0" w:color="auto"/>
                <w:bottom w:val="none" w:sz="0" w:space="0" w:color="auto"/>
                <w:right w:val="none" w:sz="0" w:space="0" w:color="auto"/>
              </w:divBdr>
              <w:divsChild>
                <w:div w:id="190002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18827">
          <w:marLeft w:val="0"/>
          <w:marRight w:val="0"/>
          <w:marTop w:val="0"/>
          <w:marBottom w:val="0"/>
          <w:divBdr>
            <w:top w:val="none" w:sz="0" w:space="0" w:color="auto"/>
            <w:left w:val="none" w:sz="0" w:space="0" w:color="auto"/>
            <w:bottom w:val="none" w:sz="0" w:space="0" w:color="auto"/>
            <w:right w:val="none" w:sz="0" w:space="0" w:color="auto"/>
          </w:divBdr>
          <w:divsChild>
            <w:div w:id="2025856809">
              <w:marLeft w:val="0"/>
              <w:marRight w:val="0"/>
              <w:marTop w:val="180"/>
              <w:marBottom w:val="0"/>
              <w:divBdr>
                <w:top w:val="none" w:sz="0" w:space="0" w:color="auto"/>
                <w:left w:val="none" w:sz="0" w:space="0" w:color="auto"/>
                <w:bottom w:val="none" w:sz="0" w:space="0" w:color="auto"/>
                <w:right w:val="none" w:sz="0" w:space="0" w:color="auto"/>
              </w:divBdr>
            </w:div>
          </w:divsChild>
        </w:div>
        <w:div w:id="1170409324">
          <w:marLeft w:val="0"/>
          <w:marRight w:val="0"/>
          <w:marTop w:val="0"/>
          <w:marBottom w:val="0"/>
          <w:divBdr>
            <w:top w:val="none" w:sz="0" w:space="0" w:color="auto"/>
            <w:left w:val="none" w:sz="0" w:space="0" w:color="auto"/>
            <w:bottom w:val="none" w:sz="0" w:space="0" w:color="auto"/>
            <w:right w:val="none" w:sz="0" w:space="0" w:color="auto"/>
          </w:divBdr>
          <w:divsChild>
            <w:div w:id="1397512677">
              <w:marLeft w:val="0"/>
              <w:marRight w:val="0"/>
              <w:marTop w:val="0"/>
              <w:marBottom w:val="240"/>
              <w:divBdr>
                <w:top w:val="none" w:sz="0" w:space="0" w:color="auto"/>
                <w:left w:val="none" w:sz="0" w:space="0" w:color="auto"/>
                <w:bottom w:val="none" w:sz="0" w:space="0" w:color="auto"/>
                <w:right w:val="none" w:sz="0" w:space="0" w:color="auto"/>
              </w:divBdr>
              <w:divsChild>
                <w:div w:id="463424127">
                  <w:marLeft w:val="0"/>
                  <w:marRight w:val="0"/>
                  <w:marTop w:val="0"/>
                  <w:marBottom w:val="0"/>
                  <w:divBdr>
                    <w:top w:val="none" w:sz="0" w:space="0" w:color="auto"/>
                    <w:left w:val="none" w:sz="0" w:space="0" w:color="auto"/>
                    <w:bottom w:val="none" w:sz="0" w:space="0" w:color="auto"/>
                    <w:right w:val="none" w:sz="0" w:space="0" w:color="auto"/>
                  </w:divBdr>
                  <w:divsChild>
                    <w:div w:id="305595276">
                      <w:marLeft w:val="900"/>
                      <w:marRight w:val="900"/>
                      <w:marTop w:val="480"/>
                      <w:marBottom w:val="480"/>
                      <w:divBdr>
                        <w:top w:val="none" w:sz="0" w:space="0" w:color="auto"/>
                        <w:left w:val="none" w:sz="0" w:space="0" w:color="auto"/>
                        <w:bottom w:val="none" w:sz="0" w:space="0" w:color="auto"/>
                        <w:right w:val="none" w:sz="0" w:space="0" w:color="auto"/>
                      </w:divBdr>
                    </w:div>
                  </w:divsChild>
                </w:div>
                <w:div w:id="1523587022">
                  <w:marLeft w:val="0"/>
                  <w:marRight w:val="0"/>
                  <w:marTop w:val="0"/>
                  <w:marBottom w:val="0"/>
                  <w:divBdr>
                    <w:top w:val="none" w:sz="0" w:space="0" w:color="auto"/>
                    <w:left w:val="none" w:sz="0" w:space="0" w:color="auto"/>
                    <w:bottom w:val="none" w:sz="0" w:space="0" w:color="auto"/>
                    <w:right w:val="none" w:sz="0" w:space="0" w:color="auto"/>
                  </w:divBdr>
                  <w:divsChild>
                    <w:div w:id="1447966186">
                      <w:marLeft w:val="900"/>
                      <w:marRight w:val="900"/>
                      <w:marTop w:val="0"/>
                      <w:marBottom w:val="0"/>
                      <w:divBdr>
                        <w:top w:val="none" w:sz="0" w:space="0" w:color="auto"/>
                        <w:left w:val="none" w:sz="0" w:space="0" w:color="auto"/>
                        <w:bottom w:val="none" w:sz="0" w:space="0" w:color="auto"/>
                        <w:right w:val="none" w:sz="0" w:space="0" w:color="auto"/>
                      </w:divBdr>
                      <w:divsChild>
                        <w:div w:id="439371661">
                          <w:marLeft w:val="0"/>
                          <w:marRight w:val="0"/>
                          <w:marTop w:val="300"/>
                          <w:marBottom w:val="225"/>
                          <w:divBdr>
                            <w:top w:val="none" w:sz="0" w:space="0" w:color="auto"/>
                            <w:left w:val="none" w:sz="0" w:space="0" w:color="auto"/>
                            <w:bottom w:val="none" w:sz="0" w:space="0" w:color="auto"/>
                            <w:right w:val="none" w:sz="0" w:space="0" w:color="auto"/>
                          </w:divBdr>
                        </w:div>
                        <w:div w:id="1883665301">
                          <w:marLeft w:val="0"/>
                          <w:marRight w:val="0"/>
                          <w:marTop w:val="0"/>
                          <w:marBottom w:val="0"/>
                          <w:divBdr>
                            <w:top w:val="none" w:sz="0" w:space="0" w:color="auto"/>
                            <w:left w:val="none" w:sz="0" w:space="0" w:color="auto"/>
                            <w:bottom w:val="none" w:sz="0" w:space="0" w:color="auto"/>
                            <w:right w:val="none" w:sz="0" w:space="0" w:color="auto"/>
                          </w:divBdr>
                          <w:divsChild>
                            <w:div w:id="1959414815">
                              <w:marLeft w:val="0"/>
                              <w:marRight w:val="540"/>
                              <w:marTop w:val="0"/>
                              <w:marBottom w:val="300"/>
                              <w:divBdr>
                                <w:top w:val="none" w:sz="0" w:space="0" w:color="auto"/>
                                <w:left w:val="none" w:sz="0" w:space="0" w:color="auto"/>
                                <w:bottom w:val="none" w:sz="0" w:space="0" w:color="auto"/>
                                <w:right w:val="none" w:sz="0" w:space="0" w:color="auto"/>
                              </w:divBdr>
                              <w:divsChild>
                                <w:div w:id="1355225433">
                                  <w:marLeft w:val="0"/>
                                  <w:marRight w:val="0"/>
                                  <w:marTop w:val="0"/>
                                  <w:marBottom w:val="0"/>
                                  <w:divBdr>
                                    <w:top w:val="none" w:sz="0" w:space="0" w:color="auto"/>
                                    <w:left w:val="none" w:sz="0" w:space="0" w:color="auto"/>
                                    <w:bottom w:val="none" w:sz="0" w:space="0" w:color="auto"/>
                                    <w:right w:val="none" w:sz="0" w:space="0" w:color="auto"/>
                                  </w:divBdr>
                                  <w:divsChild>
                                    <w:div w:id="28569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835304">
      <w:bodyDiv w:val="1"/>
      <w:marLeft w:val="0"/>
      <w:marRight w:val="0"/>
      <w:marTop w:val="0"/>
      <w:marBottom w:val="0"/>
      <w:divBdr>
        <w:top w:val="none" w:sz="0" w:space="0" w:color="auto"/>
        <w:left w:val="none" w:sz="0" w:space="0" w:color="auto"/>
        <w:bottom w:val="none" w:sz="0" w:space="0" w:color="auto"/>
        <w:right w:val="none" w:sz="0" w:space="0" w:color="auto"/>
      </w:divBdr>
      <w:divsChild>
        <w:div w:id="111901192">
          <w:marLeft w:val="0"/>
          <w:marRight w:val="0"/>
          <w:marTop w:val="0"/>
          <w:marBottom w:val="150"/>
          <w:divBdr>
            <w:top w:val="none" w:sz="0" w:space="0" w:color="auto"/>
            <w:left w:val="none" w:sz="0" w:space="0" w:color="auto"/>
            <w:bottom w:val="none" w:sz="0" w:space="0" w:color="auto"/>
            <w:right w:val="none" w:sz="0" w:space="0" w:color="auto"/>
          </w:divBdr>
          <w:divsChild>
            <w:div w:id="1175219982">
              <w:marLeft w:val="0"/>
              <w:marRight w:val="150"/>
              <w:marTop w:val="0"/>
              <w:marBottom w:val="0"/>
              <w:divBdr>
                <w:top w:val="none" w:sz="0" w:space="0" w:color="auto"/>
                <w:left w:val="none" w:sz="0" w:space="0" w:color="auto"/>
                <w:bottom w:val="none" w:sz="0" w:space="0" w:color="auto"/>
                <w:right w:val="none" w:sz="0" w:space="0" w:color="auto"/>
              </w:divBdr>
              <w:divsChild>
                <w:div w:id="436339170">
                  <w:marLeft w:val="0"/>
                  <w:marRight w:val="0"/>
                  <w:marTop w:val="0"/>
                  <w:marBottom w:val="0"/>
                  <w:divBdr>
                    <w:top w:val="none" w:sz="0" w:space="0" w:color="auto"/>
                    <w:left w:val="none" w:sz="0" w:space="0" w:color="auto"/>
                    <w:bottom w:val="none" w:sz="0" w:space="0" w:color="auto"/>
                    <w:right w:val="none" w:sz="0" w:space="0" w:color="auto"/>
                  </w:divBdr>
                </w:div>
                <w:div w:id="5144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222222">
      <w:bodyDiv w:val="1"/>
      <w:marLeft w:val="0"/>
      <w:marRight w:val="0"/>
      <w:marTop w:val="0"/>
      <w:marBottom w:val="0"/>
      <w:divBdr>
        <w:top w:val="none" w:sz="0" w:space="0" w:color="auto"/>
        <w:left w:val="none" w:sz="0" w:space="0" w:color="auto"/>
        <w:bottom w:val="none" w:sz="0" w:space="0" w:color="auto"/>
        <w:right w:val="none" w:sz="0" w:space="0" w:color="auto"/>
      </w:divBdr>
      <w:divsChild>
        <w:div w:id="814225801">
          <w:marLeft w:val="0"/>
          <w:marRight w:val="0"/>
          <w:marTop w:val="0"/>
          <w:marBottom w:val="0"/>
          <w:divBdr>
            <w:top w:val="none" w:sz="0" w:space="0" w:color="auto"/>
            <w:left w:val="none" w:sz="0" w:space="0" w:color="auto"/>
            <w:bottom w:val="none" w:sz="0" w:space="0" w:color="auto"/>
            <w:right w:val="none" w:sz="0" w:space="0" w:color="auto"/>
          </w:divBdr>
          <w:divsChild>
            <w:div w:id="2061126332">
              <w:marLeft w:val="0"/>
              <w:marRight w:val="0"/>
              <w:marTop w:val="0"/>
              <w:marBottom w:val="0"/>
              <w:divBdr>
                <w:top w:val="none" w:sz="0" w:space="0" w:color="auto"/>
                <w:left w:val="none" w:sz="0" w:space="0" w:color="auto"/>
                <w:bottom w:val="none" w:sz="0" w:space="0" w:color="auto"/>
                <w:right w:val="none" w:sz="0" w:space="0" w:color="auto"/>
              </w:divBdr>
              <w:divsChild>
                <w:div w:id="1005328923">
                  <w:marLeft w:val="0"/>
                  <w:marRight w:val="0"/>
                  <w:marTop w:val="0"/>
                  <w:marBottom w:val="0"/>
                  <w:divBdr>
                    <w:top w:val="none" w:sz="0" w:space="0" w:color="auto"/>
                    <w:left w:val="none" w:sz="0" w:space="0" w:color="auto"/>
                    <w:bottom w:val="none" w:sz="0" w:space="0" w:color="auto"/>
                    <w:right w:val="none" w:sz="0" w:space="0" w:color="auto"/>
                  </w:divBdr>
                  <w:divsChild>
                    <w:div w:id="1805586538">
                      <w:marLeft w:val="0"/>
                      <w:marRight w:val="0"/>
                      <w:marTop w:val="0"/>
                      <w:marBottom w:val="0"/>
                      <w:divBdr>
                        <w:top w:val="none" w:sz="0" w:space="0" w:color="auto"/>
                        <w:left w:val="none" w:sz="0" w:space="0" w:color="auto"/>
                        <w:bottom w:val="none" w:sz="0" w:space="0" w:color="auto"/>
                        <w:right w:val="none" w:sz="0" w:space="0" w:color="auto"/>
                      </w:divBdr>
                      <w:divsChild>
                        <w:div w:id="84232665">
                          <w:marLeft w:val="0"/>
                          <w:marRight w:val="0"/>
                          <w:marTop w:val="0"/>
                          <w:marBottom w:val="0"/>
                          <w:divBdr>
                            <w:top w:val="none" w:sz="0" w:space="0" w:color="auto"/>
                            <w:left w:val="none" w:sz="0" w:space="0" w:color="auto"/>
                            <w:bottom w:val="none" w:sz="0" w:space="0" w:color="auto"/>
                            <w:right w:val="none" w:sz="0" w:space="0" w:color="auto"/>
                          </w:divBdr>
                          <w:divsChild>
                            <w:div w:id="193424678">
                              <w:marLeft w:val="0"/>
                              <w:marRight w:val="0"/>
                              <w:marTop w:val="0"/>
                              <w:marBottom w:val="0"/>
                              <w:divBdr>
                                <w:top w:val="none" w:sz="0" w:space="0" w:color="auto"/>
                                <w:left w:val="none" w:sz="0" w:space="0" w:color="auto"/>
                                <w:bottom w:val="none" w:sz="0" w:space="0" w:color="auto"/>
                                <w:right w:val="none" w:sz="0" w:space="0" w:color="auto"/>
                              </w:divBdr>
                              <w:divsChild>
                                <w:div w:id="109000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37337">
                          <w:marLeft w:val="0"/>
                          <w:marRight w:val="0"/>
                          <w:marTop w:val="0"/>
                          <w:marBottom w:val="0"/>
                          <w:divBdr>
                            <w:top w:val="none" w:sz="0" w:space="0" w:color="auto"/>
                            <w:left w:val="none" w:sz="0" w:space="0" w:color="auto"/>
                            <w:bottom w:val="none" w:sz="0" w:space="0" w:color="auto"/>
                            <w:right w:val="none" w:sz="0" w:space="0" w:color="auto"/>
                          </w:divBdr>
                          <w:divsChild>
                            <w:div w:id="1660114163">
                              <w:marLeft w:val="0"/>
                              <w:marRight w:val="0"/>
                              <w:marTop w:val="0"/>
                              <w:marBottom w:val="0"/>
                              <w:divBdr>
                                <w:top w:val="none" w:sz="0" w:space="0" w:color="auto"/>
                                <w:left w:val="none" w:sz="0" w:space="0" w:color="auto"/>
                                <w:bottom w:val="none" w:sz="0" w:space="0" w:color="auto"/>
                                <w:right w:val="none" w:sz="0" w:space="0" w:color="auto"/>
                              </w:divBdr>
                              <w:divsChild>
                                <w:div w:id="185295521">
                                  <w:marLeft w:val="0"/>
                                  <w:marRight w:val="0"/>
                                  <w:marTop w:val="0"/>
                                  <w:marBottom w:val="0"/>
                                  <w:divBdr>
                                    <w:top w:val="none" w:sz="0" w:space="0" w:color="auto"/>
                                    <w:left w:val="none" w:sz="0" w:space="0" w:color="auto"/>
                                    <w:bottom w:val="none" w:sz="0" w:space="0" w:color="auto"/>
                                    <w:right w:val="none" w:sz="0" w:space="0" w:color="auto"/>
                                  </w:divBdr>
                                  <w:divsChild>
                                    <w:div w:id="263656116">
                                      <w:marLeft w:val="0"/>
                                      <w:marRight w:val="0"/>
                                      <w:marTop w:val="0"/>
                                      <w:marBottom w:val="0"/>
                                      <w:divBdr>
                                        <w:top w:val="none" w:sz="0" w:space="0" w:color="auto"/>
                                        <w:left w:val="none" w:sz="0" w:space="0" w:color="auto"/>
                                        <w:bottom w:val="none" w:sz="0" w:space="0" w:color="auto"/>
                                        <w:right w:val="none" w:sz="0" w:space="0" w:color="auto"/>
                                      </w:divBdr>
                                      <w:divsChild>
                                        <w:div w:id="1605307243">
                                          <w:marLeft w:val="0"/>
                                          <w:marRight w:val="0"/>
                                          <w:marTop w:val="0"/>
                                          <w:marBottom w:val="0"/>
                                          <w:divBdr>
                                            <w:top w:val="none" w:sz="0" w:space="0" w:color="auto"/>
                                            <w:left w:val="none" w:sz="0" w:space="0" w:color="auto"/>
                                            <w:bottom w:val="none" w:sz="0" w:space="0" w:color="auto"/>
                                            <w:right w:val="none" w:sz="0" w:space="0" w:color="auto"/>
                                          </w:divBdr>
                                          <w:divsChild>
                                            <w:div w:id="1888371849">
                                              <w:marLeft w:val="0"/>
                                              <w:marRight w:val="0"/>
                                              <w:marTop w:val="0"/>
                                              <w:marBottom w:val="0"/>
                                              <w:divBdr>
                                                <w:top w:val="none" w:sz="0" w:space="0" w:color="auto"/>
                                                <w:left w:val="none" w:sz="0" w:space="0" w:color="auto"/>
                                                <w:bottom w:val="none" w:sz="0" w:space="0" w:color="auto"/>
                                                <w:right w:val="none" w:sz="0" w:space="0" w:color="auto"/>
                                              </w:divBdr>
                                              <w:divsChild>
                                                <w:div w:id="533883534">
                                                  <w:marLeft w:val="0"/>
                                                  <w:marRight w:val="0"/>
                                                  <w:marTop w:val="0"/>
                                                  <w:marBottom w:val="0"/>
                                                  <w:divBdr>
                                                    <w:top w:val="none" w:sz="0" w:space="0" w:color="auto"/>
                                                    <w:left w:val="none" w:sz="0" w:space="0" w:color="auto"/>
                                                    <w:bottom w:val="none" w:sz="0" w:space="0" w:color="auto"/>
                                                    <w:right w:val="none" w:sz="0" w:space="0" w:color="auto"/>
                                                  </w:divBdr>
                                                  <w:divsChild>
                                                    <w:div w:id="1176534466">
                                                      <w:marLeft w:val="0"/>
                                                      <w:marRight w:val="0"/>
                                                      <w:marTop w:val="0"/>
                                                      <w:marBottom w:val="0"/>
                                                      <w:divBdr>
                                                        <w:top w:val="none" w:sz="0" w:space="0" w:color="auto"/>
                                                        <w:left w:val="none" w:sz="0" w:space="0" w:color="auto"/>
                                                        <w:bottom w:val="none" w:sz="0" w:space="0" w:color="auto"/>
                                                        <w:right w:val="none" w:sz="0" w:space="0" w:color="auto"/>
                                                      </w:divBdr>
                                                      <w:divsChild>
                                                        <w:div w:id="805587855">
                                                          <w:marLeft w:val="0"/>
                                                          <w:marRight w:val="0"/>
                                                          <w:marTop w:val="0"/>
                                                          <w:marBottom w:val="0"/>
                                                          <w:divBdr>
                                                            <w:top w:val="none" w:sz="0" w:space="0" w:color="auto"/>
                                                            <w:left w:val="none" w:sz="0" w:space="0" w:color="auto"/>
                                                            <w:bottom w:val="none" w:sz="0" w:space="0" w:color="auto"/>
                                                            <w:right w:val="none" w:sz="0" w:space="0" w:color="auto"/>
                                                          </w:divBdr>
                                                          <w:divsChild>
                                                            <w:div w:id="2074427217">
                                                              <w:marLeft w:val="0"/>
                                                              <w:marRight w:val="0"/>
                                                              <w:marTop w:val="0"/>
                                                              <w:marBottom w:val="0"/>
                                                              <w:divBdr>
                                                                <w:top w:val="none" w:sz="0" w:space="0" w:color="auto"/>
                                                                <w:left w:val="none" w:sz="0" w:space="0" w:color="auto"/>
                                                                <w:bottom w:val="none" w:sz="0" w:space="0" w:color="auto"/>
                                                                <w:right w:val="none" w:sz="0" w:space="0" w:color="auto"/>
                                                              </w:divBdr>
                                                              <w:divsChild>
                                                                <w:div w:id="740560749">
                                                                  <w:marLeft w:val="0"/>
                                                                  <w:marRight w:val="0"/>
                                                                  <w:marTop w:val="0"/>
                                                                  <w:marBottom w:val="0"/>
                                                                  <w:divBdr>
                                                                    <w:top w:val="none" w:sz="0" w:space="0" w:color="auto"/>
                                                                    <w:left w:val="none" w:sz="0" w:space="0" w:color="auto"/>
                                                                    <w:bottom w:val="none" w:sz="0" w:space="0" w:color="auto"/>
                                                                    <w:right w:val="none" w:sz="0" w:space="0" w:color="auto"/>
                                                                  </w:divBdr>
                                                                  <w:divsChild>
                                                                    <w:div w:id="923609786">
                                                                      <w:marLeft w:val="0"/>
                                                                      <w:marRight w:val="0"/>
                                                                      <w:marTop w:val="0"/>
                                                                      <w:marBottom w:val="0"/>
                                                                      <w:divBdr>
                                                                        <w:top w:val="none" w:sz="0" w:space="0" w:color="auto"/>
                                                                        <w:left w:val="none" w:sz="0" w:space="0" w:color="auto"/>
                                                                        <w:bottom w:val="none" w:sz="0" w:space="0" w:color="auto"/>
                                                                        <w:right w:val="none" w:sz="0" w:space="0" w:color="auto"/>
                                                                      </w:divBdr>
                                                                      <w:divsChild>
                                                                        <w:div w:id="714305945">
                                                                          <w:marLeft w:val="0"/>
                                                                          <w:marRight w:val="105"/>
                                                                          <w:marTop w:val="120"/>
                                                                          <w:marBottom w:val="0"/>
                                                                          <w:divBdr>
                                                                            <w:top w:val="none" w:sz="0" w:space="0" w:color="auto"/>
                                                                            <w:left w:val="none" w:sz="0" w:space="0" w:color="auto"/>
                                                                            <w:bottom w:val="none" w:sz="0" w:space="0" w:color="auto"/>
                                                                            <w:right w:val="none" w:sz="0" w:space="0" w:color="auto"/>
                                                                          </w:divBdr>
                                                                        </w:div>
                                                                      </w:divsChild>
                                                                    </w:div>
                                                                  </w:divsChild>
                                                                </w:div>
                                                                <w:div w:id="979261796">
                                                                  <w:marLeft w:val="0"/>
                                                                  <w:marRight w:val="0"/>
                                                                  <w:marTop w:val="90"/>
                                                                  <w:marBottom w:val="60"/>
                                                                  <w:divBdr>
                                                                    <w:top w:val="none" w:sz="0" w:space="0" w:color="auto"/>
                                                                    <w:left w:val="none" w:sz="0" w:space="0" w:color="auto"/>
                                                                    <w:bottom w:val="none" w:sz="0" w:space="0" w:color="auto"/>
                                                                    <w:right w:val="none" w:sz="0" w:space="0" w:color="auto"/>
                                                                  </w:divBdr>
                                                                  <w:divsChild>
                                                                    <w:div w:id="1765569118">
                                                                      <w:marLeft w:val="0"/>
                                                                      <w:marRight w:val="0"/>
                                                                      <w:marTop w:val="0"/>
                                                                      <w:marBottom w:val="0"/>
                                                                      <w:divBdr>
                                                                        <w:top w:val="none" w:sz="0" w:space="0" w:color="auto"/>
                                                                        <w:left w:val="none" w:sz="0" w:space="0" w:color="auto"/>
                                                                        <w:bottom w:val="none" w:sz="0" w:space="0" w:color="auto"/>
                                                                        <w:right w:val="none" w:sz="0" w:space="0" w:color="auto"/>
                                                                      </w:divBdr>
                                                                      <w:divsChild>
                                                                        <w:div w:id="1727098559">
                                                                          <w:marLeft w:val="0"/>
                                                                          <w:marRight w:val="0"/>
                                                                          <w:marTop w:val="0"/>
                                                                          <w:marBottom w:val="0"/>
                                                                          <w:divBdr>
                                                                            <w:top w:val="none" w:sz="0" w:space="0" w:color="auto"/>
                                                                            <w:left w:val="none" w:sz="0" w:space="0" w:color="auto"/>
                                                                            <w:bottom w:val="none" w:sz="0" w:space="0" w:color="auto"/>
                                                                            <w:right w:val="none" w:sz="0" w:space="0" w:color="auto"/>
                                                                          </w:divBdr>
                                                                          <w:divsChild>
                                                                            <w:div w:id="688485367">
                                                                              <w:marLeft w:val="0"/>
                                                                              <w:marRight w:val="0"/>
                                                                              <w:marTop w:val="0"/>
                                                                              <w:marBottom w:val="0"/>
                                                                              <w:divBdr>
                                                                                <w:top w:val="none" w:sz="0" w:space="0" w:color="auto"/>
                                                                                <w:left w:val="none" w:sz="0" w:space="0" w:color="auto"/>
                                                                                <w:bottom w:val="none" w:sz="0" w:space="0" w:color="auto"/>
                                                                                <w:right w:val="none" w:sz="0" w:space="0" w:color="auto"/>
                                                                              </w:divBdr>
                                                                              <w:divsChild>
                                                                                <w:div w:id="951740024">
                                                                                  <w:marLeft w:val="0"/>
                                                                                  <w:marRight w:val="0"/>
                                                                                  <w:marTop w:val="0"/>
                                                                                  <w:marBottom w:val="0"/>
                                                                                  <w:divBdr>
                                                                                    <w:top w:val="none" w:sz="0" w:space="0" w:color="auto"/>
                                                                                    <w:left w:val="none" w:sz="0" w:space="0" w:color="auto"/>
                                                                                    <w:bottom w:val="none" w:sz="0" w:space="0" w:color="auto"/>
                                                                                    <w:right w:val="none" w:sz="0" w:space="0" w:color="auto"/>
                                                                                  </w:divBdr>
                                                                                  <w:divsChild>
                                                                                    <w:div w:id="1994603295">
                                                                                      <w:marLeft w:val="0"/>
                                                                                      <w:marRight w:val="0"/>
                                                                                      <w:marTop w:val="0"/>
                                                                                      <w:marBottom w:val="0"/>
                                                                                      <w:divBdr>
                                                                                        <w:top w:val="none" w:sz="0" w:space="0" w:color="auto"/>
                                                                                        <w:left w:val="none" w:sz="0" w:space="0" w:color="auto"/>
                                                                                        <w:bottom w:val="none" w:sz="0" w:space="0" w:color="auto"/>
                                                                                        <w:right w:val="none" w:sz="0" w:space="0" w:color="auto"/>
                                                                                      </w:divBdr>
                                                                                      <w:divsChild>
                                                                                        <w:div w:id="1159033063">
                                                                                          <w:marLeft w:val="180"/>
                                                                                          <w:marRight w:val="0"/>
                                                                                          <w:marTop w:val="0"/>
                                                                                          <w:marBottom w:val="0"/>
                                                                                          <w:divBdr>
                                                                                            <w:top w:val="none" w:sz="0" w:space="0" w:color="auto"/>
                                                                                            <w:left w:val="none" w:sz="0" w:space="0" w:color="auto"/>
                                                                                            <w:bottom w:val="none" w:sz="0" w:space="0" w:color="auto"/>
                                                                                            <w:right w:val="none" w:sz="0" w:space="0" w:color="auto"/>
                                                                                          </w:divBdr>
                                                                                          <w:divsChild>
                                                                                            <w:div w:id="58310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9284">
                                                                                  <w:marLeft w:val="180"/>
                                                                                  <w:marRight w:val="180"/>
                                                                                  <w:marTop w:val="100"/>
                                                                                  <w:marBottom w:val="100"/>
                                                                                  <w:divBdr>
                                                                                    <w:top w:val="none" w:sz="0" w:space="0" w:color="auto"/>
                                                                                    <w:left w:val="none" w:sz="0" w:space="0" w:color="auto"/>
                                                                                    <w:bottom w:val="none" w:sz="0" w:space="0" w:color="auto"/>
                                                                                    <w:right w:val="none" w:sz="0" w:space="0" w:color="auto"/>
                                                                                  </w:divBdr>
                                                                                  <w:divsChild>
                                                                                    <w:div w:id="441456939">
                                                                                      <w:marLeft w:val="0"/>
                                                                                      <w:marRight w:val="0"/>
                                                                                      <w:marTop w:val="0"/>
                                                                                      <w:marBottom w:val="0"/>
                                                                                      <w:divBdr>
                                                                                        <w:top w:val="none" w:sz="0" w:space="0" w:color="auto"/>
                                                                                        <w:left w:val="none" w:sz="0" w:space="0" w:color="auto"/>
                                                                                        <w:bottom w:val="none" w:sz="0" w:space="0" w:color="auto"/>
                                                                                        <w:right w:val="none" w:sz="0" w:space="0" w:color="auto"/>
                                                                                      </w:divBdr>
                                                                                      <w:divsChild>
                                                                                        <w:div w:id="19374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516310">
                                                                          <w:marLeft w:val="0"/>
                                                                          <w:marRight w:val="0"/>
                                                                          <w:marTop w:val="0"/>
                                                                          <w:marBottom w:val="0"/>
                                                                          <w:divBdr>
                                                                            <w:top w:val="none" w:sz="0" w:space="0" w:color="auto"/>
                                                                            <w:left w:val="none" w:sz="0" w:space="0" w:color="auto"/>
                                                                            <w:bottom w:val="none" w:sz="0" w:space="0" w:color="auto"/>
                                                                            <w:right w:val="none" w:sz="0" w:space="0" w:color="auto"/>
                                                                          </w:divBdr>
                                                                          <w:divsChild>
                                                                            <w:div w:id="2078362574">
                                                                              <w:marLeft w:val="0"/>
                                                                              <w:marRight w:val="0"/>
                                                                              <w:marTop w:val="0"/>
                                                                              <w:marBottom w:val="0"/>
                                                                              <w:divBdr>
                                                                                <w:top w:val="none" w:sz="0" w:space="0" w:color="auto"/>
                                                                                <w:left w:val="none" w:sz="0" w:space="0" w:color="auto"/>
                                                                                <w:bottom w:val="none" w:sz="0" w:space="0" w:color="auto"/>
                                                                                <w:right w:val="none" w:sz="0" w:space="0" w:color="auto"/>
                                                                              </w:divBdr>
                                                                              <w:divsChild>
                                                                                <w:div w:id="289366419">
                                                                                  <w:marLeft w:val="0"/>
                                                                                  <w:marRight w:val="0"/>
                                                                                  <w:marTop w:val="0"/>
                                                                                  <w:marBottom w:val="0"/>
                                                                                  <w:divBdr>
                                                                                    <w:top w:val="none" w:sz="0" w:space="0" w:color="auto"/>
                                                                                    <w:left w:val="none" w:sz="0" w:space="0" w:color="auto"/>
                                                                                    <w:bottom w:val="none" w:sz="0" w:space="0" w:color="auto"/>
                                                                                    <w:right w:val="none" w:sz="0" w:space="0" w:color="auto"/>
                                                                                  </w:divBdr>
                                                                                  <w:divsChild>
                                                                                    <w:div w:id="1888445160">
                                                                                      <w:marLeft w:val="0"/>
                                                                                      <w:marRight w:val="0"/>
                                                                                      <w:marTop w:val="0"/>
                                                                                      <w:marBottom w:val="0"/>
                                                                                      <w:divBdr>
                                                                                        <w:top w:val="none" w:sz="0" w:space="0" w:color="auto"/>
                                                                                        <w:left w:val="none" w:sz="0" w:space="0" w:color="auto"/>
                                                                                        <w:bottom w:val="none" w:sz="0" w:space="0" w:color="auto"/>
                                                                                        <w:right w:val="none" w:sz="0" w:space="0" w:color="auto"/>
                                                                                      </w:divBdr>
                                                                                      <w:divsChild>
                                                                                        <w:div w:id="153684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5988078">
                          <w:marLeft w:val="0"/>
                          <w:marRight w:val="0"/>
                          <w:marTop w:val="0"/>
                          <w:marBottom w:val="0"/>
                          <w:divBdr>
                            <w:top w:val="none" w:sz="0" w:space="0" w:color="auto"/>
                            <w:left w:val="single" w:sz="12" w:space="0" w:color="004465"/>
                            <w:bottom w:val="none" w:sz="0" w:space="0" w:color="auto"/>
                            <w:right w:val="none" w:sz="0" w:space="0" w:color="auto"/>
                          </w:divBdr>
                        </w:div>
                        <w:div w:id="448740979">
                          <w:marLeft w:val="0"/>
                          <w:marRight w:val="0"/>
                          <w:marTop w:val="0"/>
                          <w:marBottom w:val="0"/>
                          <w:divBdr>
                            <w:top w:val="none" w:sz="0" w:space="0" w:color="auto"/>
                            <w:left w:val="none" w:sz="0" w:space="0" w:color="auto"/>
                            <w:bottom w:val="none" w:sz="0" w:space="0" w:color="auto"/>
                            <w:right w:val="none" w:sz="0" w:space="0" w:color="auto"/>
                          </w:divBdr>
                          <w:divsChild>
                            <w:div w:id="1829787181">
                              <w:marLeft w:val="0"/>
                              <w:marRight w:val="0"/>
                              <w:marTop w:val="0"/>
                              <w:marBottom w:val="0"/>
                              <w:divBdr>
                                <w:top w:val="none" w:sz="0" w:space="0" w:color="auto"/>
                                <w:left w:val="none" w:sz="0" w:space="0" w:color="auto"/>
                                <w:bottom w:val="none" w:sz="0" w:space="0" w:color="auto"/>
                                <w:right w:val="none" w:sz="0" w:space="0" w:color="auto"/>
                              </w:divBdr>
                              <w:divsChild>
                                <w:div w:id="26438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1091">
                          <w:marLeft w:val="0"/>
                          <w:marRight w:val="0"/>
                          <w:marTop w:val="0"/>
                          <w:marBottom w:val="0"/>
                          <w:divBdr>
                            <w:top w:val="none" w:sz="0" w:space="0" w:color="auto"/>
                            <w:left w:val="none" w:sz="0" w:space="0" w:color="auto"/>
                            <w:bottom w:val="none" w:sz="0" w:space="0" w:color="auto"/>
                            <w:right w:val="none" w:sz="0" w:space="0" w:color="auto"/>
                          </w:divBdr>
                          <w:divsChild>
                            <w:div w:id="1916501716">
                              <w:marLeft w:val="0"/>
                              <w:marRight w:val="0"/>
                              <w:marTop w:val="0"/>
                              <w:marBottom w:val="0"/>
                              <w:divBdr>
                                <w:top w:val="none" w:sz="0" w:space="0" w:color="auto"/>
                                <w:left w:val="none" w:sz="0" w:space="0" w:color="auto"/>
                                <w:bottom w:val="none" w:sz="0" w:space="0" w:color="auto"/>
                                <w:right w:val="none" w:sz="0" w:space="0" w:color="auto"/>
                              </w:divBdr>
                              <w:divsChild>
                                <w:div w:id="16374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32398">
                          <w:marLeft w:val="0"/>
                          <w:marRight w:val="0"/>
                          <w:marTop w:val="0"/>
                          <w:marBottom w:val="0"/>
                          <w:divBdr>
                            <w:top w:val="single" w:sz="12" w:space="0" w:color="auto"/>
                            <w:left w:val="none" w:sz="0" w:space="0" w:color="auto"/>
                            <w:bottom w:val="single" w:sz="12" w:space="0" w:color="auto"/>
                            <w:right w:val="none" w:sz="0" w:space="0" w:color="auto"/>
                          </w:divBdr>
                          <w:divsChild>
                            <w:div w:id="1929003932">
                              <w:marLeft w:val="0"/>
                              <w:marRight w:val="0"/>
                              <w:marTop w:val="0"/>
                              <w:marBottom w:val="0"/>
                              <w:divBdr>
                                <w:top w:val="none" w:sz="0" w:space="0" w:color="auto"/>
                                <w:left w:val="none" w:sz="0" w:space="0" w:color="auto"/>
                                <w:bottom w:val="none" w:sz="0" w:space="0" w:color="auto"/>
                                <w:right w:val="none" w:sz="0" w:space="0" w:color="auto"/>
                              </w:divBdr>
                              <w:divsChild>
                                <w:div w:id="1418134491">
                                  <w:marLeft w:val="0"/>
                                  <w:marRight w:val="0"/>
                                  <w:marTop w:val="0"/>
                                  <w:marBottom w:val="0"/>
                                  <w:divBdr>
                                    <w:top w:val="none" w:sz="0" w:space="0" w:color="auto"/>
                                    <w:left w:val="none" w:sz="0" w:space="0" w:color="auto"/>
                                    <w:bottom w:val="none" w:sz="0" w:space="0" w:color="auto"/>
                                    <w:right w:val="none" w:sz="0" w:space="0" w:color="auto"/>
                                  </w:divBdr>
                                  <w:divsChild>
                                    <w:div w:id="1402798831">
                                      <w:marLeft w:val="0"/>
                                      <w:marRight w:val="0"/>
                                      <w:marTop w:val="6075"/>
                                      <w:marBottom w:val="0"/>
                                      <w:divBdr>
                                        <w:top w:val="none" w:sz="0" w:space="0" w:color="auto"/>
                                        <w:left w:val="none" w:sz="0" w:space="0" w:color="auto"/>
                                        <w:bottom w:val="none" w:sz="0" w:space="0" w:color="auto"/>
                                        <w:right w:val="none" w:sz="0" w:space="0" w:color="auto"/>
                                      </w:divBdr>
                                    </w:div>
                                    <w:div w:id="1611470214">
                                      <w:marLeft w:val="0"/>
                                      <w:marRight w:val="0"/>
                                      <w:marTop w:val="0"/>
                                      <w:marBottom w:val="0"/>
                                      <w:divBdr>
                                        <w:top w:val="none" w:sz="0" w:space="0" w:color="auto"/>
                                        <w:left w:val="none" w:sz="0" w:space="0" w:color="auto"/>
                                        <w:bottom w:val="none" w:sz="0" w:space="0" w:color="auto"/>
                                        <w:right w:val="none" w:sz="0" w:space="0" w:color="auto"/>
                                      </w:divBdr>
                                      <w:divsChild>
                                        <w:div w:id="354238281">
                                          <w:marLeft w:val="0"/>
                                          <w:marRight w:val="0"/>
                                          <w:marTop w:val="0"/>
                                          <w:marBottom w:val="0"/>
                                          <w:divBdr>
                                            <w:top w:val="none" w:sz="0" w:space="0" w:color="auto"/>
                                            <w:left w:val="none" w:sz="0" w:space="0" w:color="auto"/>
                                            <w:bottom w:val="none" w:sz="0" w:space="0" w:color="auto"/>
                                            <w:right w:val="none" w:sz="0" w:space="0" w:color="auto"/>
                                          </w:divBdr>
                                          <w:divsChild>
                                            <w:div w:id="825633278">
                                              <w:marLeft w:val="0"/>
                                              <w:marRight w:val="-15"/>
                                              <w:marTop w:val="0"/>
                                              <w:marBottom w:val="0"/>
                                              <w:divBdr>
                                                <w:top w:val="none" w:sz="0" w:space="0" w:color="auto"/>
                                                <w:left w:val="none" w:sz="0" w:space="0" w:color="auto"/>
                                                <w:bottom w:val="none" w:sz="0" w:space="0" w:color="auto"/>
                                                <w:right w:val="none" w:sz="0" w:space="0" w:color="auto"/>
                                              </w:divBdr>
                                              <w:divsChild>
                                                <w:div w:id="11286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628197">
                          <w:marLeft w:val="0"/>
                          <w:marRight w:val="0"/>
                          <w:marTop w:val="0"/>
                          <w:marBottom w:val="0"/>
                          <w:divBdr>
                            <w:top w:val="none" w:sz="0" w:space="0" w:color="auto"/>
                            <w:left w:val="none" w:sz="0" w:space="0" w:color="auto"/>
                            <w:bottom w:val="none" w:sz="0" w:space="0" w:color="auto"/>
                            <w:right w:val="none" w:sz="0" w:space="0" w:color="auto"/>
                          </w:divBdr>
                          <w:divsChild>
                            <w:div w:id="811798463">
                              <w:marLeft w:val="0"/>
                              <w:marRight w:val="0"/>
                              <w:marTop w:val="0"/>
                              <w:marBottom w:val="0"/>
                              <w:divBdr>
                                <w:top w:val="none" w:sz="0" w:space="0" w:color="auto"/>
                                <w:left w:val="none" w:sz="0" w:space="0" w:color="auto"/>
                                <w:bottom w:val="none" w:sz="0" w:space="0" w:color="auto"/>
                                <w:right w:val="none" w:sz="0" w:space="0" w:color="auto"/>
                              </w:divBdr>
                              <w:divsChild>
                                <w:div w:id="46527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98157">
                          <w:marLeft w:val="0"/>
                          <w:marRight w:val="0"/>
                          <w:marTop w:val="0"/>
                          <w:marBottom w:val="0"/>
                          <w:divBdr>
                            <w:top w:val="none" w:sz="0" w:space="0" w:color="auto"/>
                            <w:left w:val="single" w:sz="12" w:space="0" w:color="004465"/>
                            <w:bottom w:val="none" w:sz="0" w:space="0" w:color="auto"/>
                            <w:right w:val="none" w:sz="0" w:space="0" w:color="auto"/>
                          </w:divBdr>
                        </w:div>
                        <w:div w:id="109861533">
                          <w:marLeft w:val="0"/>
                          <w:marRight w:val="0"/>
                          <w:marTop w:val="0"/>
                          <w:marBottom w:val="0"/>
                          <w:divBdr>
                            <w:top w:val="none" w:sz="0" w:space="0" w:color="auto"/>
                            <w:left w:val="none" w:sz="0" w:space="0" w:color="auto"/>
                            <w:bottom w:val="none" w:sz="0" w:space="0" w:color="auto"/>
                            <w:right w:val="none" w:sz="0" w:space="0" w:color="auto"/>
                          </w:divBdr>
                          <w:divsChild>
                            <w:div w:id="990907763">
                              <w:marLeft w:val="0"/>
                              <w:marRight w:val="0"/>
                              <w:marTop w:val="0"/>
                              <w:marBottom w:val="0"/>
                              <w:divBdr>
                                <w:top w:val="none" w:sz="0" w:space="0" w:color="auto"/>
                                <w:left w:val="none" w:sz="0" w:space="0" w:color="auto"/>
                                <w:bottom w:val="none" w:sz="0" w:space="0" w:color="auto"/>
                                <w:right w:val="none" w:sz="0" w:space="0" w:color="auto"/>
                              </w:divBdr>
                            </w:div>
                          </w:divsChild>
                        </w:div>
                        <w:div w:id="2031371392">
                          <w:marLeft w:val="0"/>
                          <w:marRight w:val="0"/>
                          <w:marTop w:val="0"/>
                          <w:marBottom w:val="0"/>
                          <w:divBdr>
                            <w:top w:val="none" w:sz="0" w:space="0" w:color="auto"/>
                            <w:left w:val="none" w:sz="0" w:space="0" w:color="auto"/>
                            <w:bottom w:val="none" w:sz="0" w:space="0" w:color="auto"/>
                            <w:right w:val="none" w:sz="0" w:space="0" w:color="auto"/>
                          </w:divBdr>
                          <w:divsChild>
                            <w:div w:id="181667420">
                              <w:marLeft w:val="0"/>
                              <w:marRight w:val="0"/>
                              <w:marTop w:val="0"/>
                              <w:marBottom w:val="0"/>
                              <w:divBdr>
                                <w:top w:val="none" w:sz="0" w:space="0" w:color="auto"/>
                                <w:left w:val="none" w:sz="0" w:space="0" w:color="auto"/>
                                <w:bottom w:val="none" w:sz="0" w:space="0" w:color="auto"/>
                                <w:right w:val="none" w:sz="0" w:space="0" w:color="auto"/>
                              </w:divBdr>
                              <w:divsChild>
                                <w:div w:id="168821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12866">
                          <w:marLeft w:val="0"/>
                          <w:marRight w:val="0"/>
                          <w:marTop w:val="0"/>
                          <w:marBottom w:val="0"/>
                          <w:divBdr>
                            <w:top w:val="none" w:sz="0" w:space="0" w:color="auto"/>
                            <w:left w:val="none" w:sz="0" w:space="0" w:color="auto"/>
                            <w:bottom w:val="none" w:sz="0" w:space="0" w:color="auto"/>
                            <w:right w:val="none" w:sz="0" w:space="0" w:color="auto"/>
                          </w:divBdr>
                          <w:divsChild>
                            <w:div w:id="2132508235">
                              <w:marLeft w:val="0"/>
                              <w:marRight w:val="0"/>
                              <w:marTop w:val="0"/>
                              <w:marBottom w:val="0"/>
                              <w:divBdr>
                                <w:top w:val="none" w:sz="0" w:space="0" w:color="auto"/>
                                <w:left w:val="none" w:sz="0" w:space="0" w:color="auto"/>
                                <w:bottom w:val="none" w:sz="0" w:space="0" w:color="auto"/>
                                <w:right w:val="none" w:sz="0" w:space="0" w:color="auto"/>
                              </w:divBdr>
                            </w:div>
                          </w:divsChild>
                        </w:div>
                        <w:div w:id="116219850">
                          <w:marLeft w:val="0"/>
                          <w:marRight w:val="0"/>
                          <w:marTop w:val="0"/>
                          <w:marBottom w:val="0"/>
                          <w:divBdr>
                            <w:top w:val="none" w:sz="0" w:space="0" w:color="auto"/>
                            <w:left w:val="none" w:sz="0" w:space="0" w:color="auto"/>
                            <w:bottom w:val="none" w:sz="0" w:space="0" w:color="auto"/>
                            <w:right w:val="none" w:sz="0" w:space="0" w:color="auto"/>
                          </w:divBdr>
                          <w:divsChild>
                            <w:div w:id="860633639">
                              <w:marLeft w:val="0"/>
                              <w:marRight w:val="0"/>
                              <w:marTop w:val="0"/>
                              <w:marBottom w:val="0"/>
                              <w:divBdr>
                                <w:top w:val="none" w:sz="0" w:space="0" w:color="auto"/>
                                <w:left w:val="none" w:sz="0" w:space="0" w:color="auto"/>
                                <w:bottom w:val="none" w:sz="0" w:space="0" w:color="auto"/>
                                <w:right w:val="none" w:sz="0" w:space="0" w:color="auto"/>
                              </w:divBdr>
                              <w:divsChild>
                                <w:div w:id="201853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2138">
                          <w:marLeft w:val="0"/>
                          <w:marRight w:val="0"/>
                          <w:marTop w:val="0"/>
                          <w:marBottom w:val="0"/>
                          <w:divBdr>
                            <w:top w:val="none" w:sz="0" w:space="0" w:color="auto"/>
                            <w:left w:val="none" w:sz="0" w:space="0" w:color="auto"/>
                            <w:bottom w:val="none" w:sz="0" w:space="0" w:color="auto"/>
                            <w:right w:val="none" w:sz="0" w:space="0" w:color="auto"/>
                          </w:divBdr>
                          <w:divsChild>
                            <w:div w:id="1999075107">
                              <w:marLeft w:val="0"/>
                              <w:marRight w:val="0"/>
                              <w:marTop w:val="0"/>
                              <w:marBottom w:val="0"/>
                              <w:divBdr>
                                <w:top w:val="none" w:sz="0" w:space="0" w:color="auto"/>
                                <w:left w:val="none" w:sz="0" w:space="0" w:color="auto"/>
                                <w:bottom w:val="none" w:sz="0" w:space="0" w:color="auto"/>
                                <w:right w:val="none" w:sz="0" w:space="0" w:color="auto"/>
                              </w:divBdr>
                            </w:div>
                          </w:divsChild>
                        </w:div>
                        <w:div w:id="1527477612">
                          <w:marLeft w:val="0"/>
                          <w:marRight w:val="0"/>
                          <w:marTop w:val="0"/>
                          <w:marBottom w:val="0"/>
                          <w:divBdr>
                            <w:top w:val="none" w:sz="0" w:space="0" w:color="auto"/>
                            <w:left w:val="none" w:sz="0" w:space="0" w:color="auto"/>
                            <w:bottom w:val="none" w:sz="0" w:space="0" w:color="auto"/>
                            <w:right w:val="none" w:sz="0" w:space="0" w:color="auto"/>
                          </w:divBdr>
                          <w:divsChild>
                            <w:div w:id="1718311064">
                              <w:marLeft w:val="0"/>
                              <w:marRight w:val="0"/>
                              <w:marTop w:val="0"/>
                              <w:marBottom w:val="0"/>
                              <w:divBdr>
                                <w:top w:val="none" w:sz="0" w:space="0" w:color="auto"/>
                                <w:left w:val="none" w:sz="0" w:space="0" w:color="auto"/>
                                <w:bottom w:val="none" w:sz="0" w:space="0" w:color="auto"/>
                                <w:right w:val="none" w:sz="0" w:space="0" w:color="auto"/>
                              </w:divBdr>
                            </w:div>
                          </w:divsChild>
                        </w:div>
                        <w:div w:id="1157110135">
                          <w:marLeft w:val="0"/>
                          <w:marRight w:val="0"/>
                          <w:marTop w:val="0"/>
                          <w:marBottom w:val="0"/>
                          <w:divBdr>
                            <w:top w:val="none" w:sz="0" w:space="0" w:color="auto"/>
                            <w:left w:val="none" w:sz="0" w:space="0" w:color="auto"/>
                            <w:bottom w:val="none" w:sz="0" w:space="0" w:color="auto"/>
                            <w:right w:val="none" w:sz="0" w:space="0" w:color="auto"/>
                          </w:divBdr>
                          <w:divsChild>
                            <w:div w:id="561019981">
                              <w:marLeft w:val="0"/>
                              <w:marRight w:val="0"/>
                              <w:marTop w:val="0"/>
                              <w:marBottom w:val="0"/>
                              <w:divBdr>
                                <w:top w:val="none" w:sz="0" w:space="0" w:color="auto"/>
                                <w:left w:val="none" w:sz="0" w:space="0" w:color="auto"/>
                                <w:bottom w:val="none" w:sz="0" w:space="0" w:color="auto"/>
                                <w:right w:val="none" w:sz="0" w:space="0" w:color="auto"/>
                              </w:divBdr>
                              <w:divsChild>
                                <w:div w:id="162295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48365">
                          <w:marLeft w:val="0"/>
                          <w:marRight w:val="0"/>
                          <w:marTop w:val="0"/>
                          <w:marBottom w:val="600"/>
                          <w:divBdr>
                            <w:top w:val="none" w:sz="0" w:space="0" w:color="auto"/>
                            <w:left w:val="none" w:sz="0" w:space="0" w:color="auto"/>
                            <w:bottom w:val="none" w:sz="0" w:space="0" w:color="auto"/>
                            <w:right w:val="none" w:sz="0" w:space="0" w:color="auto"/>
                          </w:divBdr>
                          <w:divsChild>
                            <w:div w:id="686099599">
                              <w:marLeft w:val="0"/>
                              <w:marRight w:val="0"/>
                              <w:marTop w:val="0"/>
                              <w:marBottom w:val="0"/>
                              <w:divBdr>
                                <w:top w:val="none" w:sz="0" w:space="0" w:color="auto"/>
                                <w:left w:val="none" w:sz="0" w:space="0" w:color="auto"/>
                                <w:bottom w:val="none" w:sz="0" w:space="0" w:color="auto"/>
                                <w:right w:val="none" w:sz="0" w:space="0" w:color="auto"/>
                              </w:divBdr>
                              <w:divsChild>
                                <w:div w:id="197965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7967">
                          <w:marLeft w:val="0"/>
                          <w:marRight w:val="0"/>
                          <w:marTop w:val="0"/>
                          <w:marBottom w:val="0"/>
                          <w:divBdr>
                            <w:top w:val="none" w:sz="0" w:space="0" w:color="auto"/>
                            <w:left w:val="none" w:sz="0" w:space="0" w:color="auto"/>
                            <w:bottom w:val="none" w:sz="0" w:space="0" w:color="auto"/>
                            <w:right w:val="none" w:sz="0" w:space="0" w:color="auto"/>
                          </w:divBdr>
                          <w:divsChild>
                            <w:div w:id="16177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798881">
      <w:bodyDiv w:val="1"/>
      <w:marLeft w:val="0"/>
      <w:marRight w:val="0"/>
      <w:marTop w:val="0"/>
      <w:marBottom w:val="0"/>
      <w:divBdr>
        <w:top w:val="none" w:sz="0" w:space="0" w:color="auto"/>
        <w:left w:val="none" w:sz="0" w:space="0" w:color="auto"/>
        <w:bottom w:val="none" w:sz="0" w:space="0" w:color="auto"/>
        <w:right w:val="none" w:sz="0" w:space="0" w:color="auto"/>
      </w:divBdr>
    </w:div>
    <w:div w:id="924802710">
      <w:bodyDiv w:val="1"/>
      <w:marLeft w:val="0"/>
      <w:marRight w:val="0"/>
      <w:marTop w:val="0"/>
      <w:marBottom w:val="0"/>
      <w:divBdr>
        <w:top w:val="none" w:sz="0" w:space="0" w:color="auto"/>
        <w:left w:val="none" w:sz="0" w:space="0" w:color="auto"/>
        <w:bottom w:val="none" w:sz="0" w:space="0" w:color="auto"/>
        <w:right w:val="none" w:sz="0" w:space="0" w:color="auto"/>
      </w:divBdr>
    </w:div>
    <w:div w:id="926571346">
      <w:bodyDiv w:val="1"/>
      <w:marLeft w:val="0"/>
      <w:marRight w:val="0"/>
      <w:marTop w:val="0"/>
      <w:marBottom w:val="0"/>
      <w:divBdr>
        <w:top w:val="none" w:sz="0" w:space="0" w:color="auto"/>
        <w:left w:val="none" w:sz="0" w:space="0" w:color="auto"/>
        <w:bottom w:val="none" w:sz="0" w:space="0" w:color="auto"/>
        <w:right w:val="none" w:sz="0" w:space="0" w:color="auto"/>
      </w:divBdr>
      <w:divsChild>
        <w:div w:id="346177171">
          <w:marLeft w:val="1200"/>
          <w:marRight w:val="0"/>
          <w:marTop w:val="0"/>
          <w:marBottom w:val="0"/>
          <w:divBdr>
            <w:top w:val="none" w:sz="0" w:space="0" w:color="auto"/>
            <w:left w:val="none" w:sz="0" w:space="0" w:color="auto"/>
            <w:bottom w:val="none" w:sz="0" w:space="0" w:color="auto"/>
            <w:right w:val="none" w:sz="0" w:space="0" w:color="auto"/>
          </w:divBdr>
          <w:divsChild>
            <w:div w:id="1205797365">
              <w:marLeft w:val="0"/>
              <w:marRight w:val="0"/>
              <w:marTop w:val="0"/>
              <w:marBottom w:val="0"/>
              <w:divBdr>
                <w:top w:val="none" w:sz="0" w:space="0" w:color="auto"/>
                <w:left w:val="none" w:sz="0" w:space="0" w:color="auto"/>
                <w:bottom w:val="none" w:sz="0" w:space="0" w:color="auto"/>
                <w:right w:val="none" w:sz="0" w:space="0" w:color="auto"/>
              </w:divBdr>
              <w:divsChild>
                <w:div w:id="293681496">
                  <w:marLeft w:val="0"/>
                  <w:marRight w:val="0"/>
                  <w:marTop w:val="0"/>
                  <w:marBottom w:val="450"/>
                  <w:divBdr>
                    <w:top w:val="none" w:sz="0" w:space="0" w:color="auto"/>
                    <w:left w:val="none" w:sz="0" w:space="0" w:color="auto"/>
                    <w:bottom w:val="single" w:sz="6" w:space="11" w:color="EEEEEE"/>
                    <w:right w:val="none" w:sz="0" w:space="0" w:color="auto"/>
                  </w:divBdr>
                </w:div>
                <w:div w:id="519121488">
                  <w:marLeft w:val="0"/>
                  <w:marRight w:val="0"/>
                  <w:marTop w:val="0"/>
                  <w:marBottom w:val="0"/>
                  <w:divBdr>
                    <w:top w:val="none" w:sz="0" w:space="0" w:color="auto"/>
                    <w:left w:val="none" w:sz="0" w:space="0" w:color="auto"/>
                    <w:bottom w:val="none" w:sz="0" w:space="0" w:color="auto"/>
                    <w:right w:val="none" w:sz="0" w:space="0" w:color="auto"/>
                  </w:divBdr>
                  <w:divsChild>
                    <w:div w:id="1041977504">
                      <w:marLeft w:val="900"/>
                      <w:marRight w:val="900"/>
                      <w:marTop w:val="0"/>
                      <w:marBottom w:val="0"/>
                      <w:divBdr>
                        <w:top w:val="none" w:sz="0" w:space="0" w:color="auto"/>
                        <w:left w:val="none" w:sz="0" w:space="0" w:color="auto"/>
                        <w:bottom w:val="none" w:sz="0" w:space="0" w:color="auto"/>
                        <w:right w:val="none" w:sz="0" w:space="0" w:color="auto"/>
                      </w:divBdr>
                      <w:divsChild>
                        <w:div w:id="22486268">
                          <w:marLeft w:val="0"/>
                          <w:marRight w:val="0"/>
                          <w:marTop w:val="240"/>
                          <w:marBottom w:val="240"/>
                          <w:divBdr>
                            <w:top w:val="single" w:sz="6" w:space="12" w:color="F5F5F5"/>
                            <w:left w:val="none" w:sz="0" w:space="0" w:color="auto"/>
                            <w:bottom w:val="single" w:sz="6" w:space="20" w:color="F5F5F5"/>
                            <w:right w:val="none" w:sz="0" w:space="0" w:color="auto"/>
                          </w:divBdr>
                        </w:div>
                      </w:divsChild>
                    </w:div>
                  </w:divsChild>
                </w:div>
              </w:divsChild>
            </w:div>
          </w:divsChild>
        </w:div>
        <w:div w:id="1230072286">
          <w:marLeft w:val="0"/>
          <w:marRight w:val="0"/>
          <w:marTop w:val="0"/>
          <w:marBottom w:val="240"/>
          <w:divBdr>
            <w:top w:val="single" w:sz="6" w:space="4" w:color="EEEEEE"/>
            <w:left w:val="none" w:sz="0" w:space="0" w:color="auto"/>
            <w:bottom w:val="single" w:sz="6" w:space="4" w:color="EEEEEE"/>
            <w:right w:val="none" w:sz="0" w:space="0" w:color="auto"/>
          </w:divBdr>
        </w:div>
        <w:div w:id="1324503719">
          <w:marLeft w:val="0"/>
          <w:marRight w:val="0"/>
          <w:marTop w:val="0"/>
          <w:marBottom w:val="0"/>
          <w:divBdr>
            <w:top w:val="none" w:sz="0" w:space="0" w:color="auto"/>
            <w:left w:val="none" w:sz="0" w:space="0" w:color="auto"/>
            <w:bottom w:val="none" w:sz="0" w:space="0" w:color="auto"/>
            <w:right w:val="none" w:sz="0" w:space="0" w:color="auto"/>
          </w:divBdr>
          <w:divsChild>
            <w:div w:id="265230653">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928659237">
      <w:bodyDiv w:val="1"/>
      <w:marLeft w:val="0"/>
      <w:marRight w:val="0"/>
      <w:marTop w:val="0"/>
      <w:marBottom w:val="0"/>
      <w:divBdr>
        <w:top w:val="none" w:sz="0" w:space="0" w:color="auto"/>
        <w:left w:val="none" w:sz="0" w:space="0" w:color="auto"/>
        <w:bottom w:val="none" w:sz="0" w:space="0" w:color="auto"/>
        <w:right w:val="none" w:sz="0" w:space="0" w:color="auto"/>
      </w:divBdr>
      <w:divsChild>
        <w:div w:id="630718581">
          <w:marLeft w:val="0"/>
          <w:marRight w:val="0"/>
          <w:marTop w:val="0"/>
          <w:marBottom w:val="0"/>
          <w:divBdr>
            <w:top w:val="none" w:sz="0" w:space="0" w:color="auto"/>
            <w:left w:val="none" w:sz="0" w:space="0" w:color="auto"/>
            <w:bottom w:val="none" w:sz="0" w:space="0" w:color="auto"/>
            <w:right w:val="none" w:sz="0" w:space="0" w:color="auto"/>
          </w:divBdr>
        </w:div>
        <w:div w:id="1202789349">
          <w:marLeft w:val="0"/>
          <w:marRight w:val="0"/>
          <w:marTop w:val="0"/>
          <w:marBottom w:val="0"/>
          <w:divBdr>
            <w:top w:val="none" w:sz="0" w:space="0" w:color="auto"/>
            <w:left w:val="none" w:sz="0" w:space="0" w:color="auto"/>
            <w:bottom w:val="none" w:sz="0" w:space="0" w:color="auto"/>
            <w:right w:val="none" w:sz="0" w:space="0" w:color="auto"/>
          </w:divBdr>
          <w:divsChild>
            <w:div w:id="414788703">
              <w:marLeft w:val="0"/>
              <w:marRight w:val="0"/>
              <w:marTop w:val="0"/>
              <w:marBottom w:val="0"/>
              <w:divBdr>
                <w:top w:val="none" w:sz="0" w:space="0" w:color="auto"/>
                <w:left w:val="none" w:sz="0" w:space="0" w:color="auto"/>
                <w:bottom w:val="none" w:sz="0" w:space="0" w:color="auto"/>
                <w:right w:val="none" w:sz="0" w:space="0" w:color="auto"/>
              </w:divBdr>
              <w:divsChild>
                <w:div w:id="322047299">
                  <w:marLeft w:val="0"/>
                  <w:marRight w:val="0"/>
                  <w:marTop w:val="0"/>
                  <w:marBottom w:val="0"/>
                  <w:divBdr>
                    <w:top w:val="none" w:sz="0" w:space="0" w:color="auto"/>
                    <w:left w:val="none" w:sz="0" w:space="0" w:color="auto"/>
                    <w:bottom w:val="none" w:sz="0" w:space="0" w:color="auto"/>
                    <w:right w:val="none" w:sz="0" w:space="0" w:color="auto"/>
                  </w:divBdr>
                </w:div>
                <w:div w:id="537278626">
                  <w:marLeft w:val="0"/>
                  <w:marRight w:val="0"/>
                  <w:marTop w:val="0"/>
                  <w:marBottom w:val="0"/>
                  <w:divBdr>
                    <w:top w:val="none" w:sz="0" w:space="0" w:color="auto"/>
                    <w:left w:val="none" w:sz="0" w:space="0" w:color="auto"/>
                    <w:bottom w:val="none" w:sz="0" w:space="0" w:color="auto"/>
                    <w:right w:val="none" w:sz="0" w:space="0" w:color="auto"/>
                  </w:divBdr>
                </w:div>
                <w:div w:id="715278488">
                  <w:marLeft w:val="0"/>
                  <w:marRight w:val="0"/>
                  <w:marTop w:val="0"/>
                  <w:marBottom w:val="0"/>
                  <w:divBdr>
                    <w:top w:val="none" w:sz="0" w:space="0" w:color="auto"/>
                    <w:left w:val="none" w:sz="0" w:space="0" w:color="auto"/>
                    <w:bottom w:val="none" w:sz="0" w:space="0" w:color="auto"/>
                    <w:right w:val="none" w:sz="0" w:space="0" w:color="auto"/>
                  </w:divBdr>
                </w:div>
                <w:div w:id="1094789757">
                  <w:marLeft w:val="0"/>
                  <w:marRight w:val="0"/>
                  <w:marTop w:val="0"/>
                  <w:marBottom w:val="0"/>
                  <w:divBdr>
                    <w:top w:val="none" w:sz="0" w:space="0" w:color="auto"/>
                    <w:left w:val="none" w:sz="0" w:space="0" w:color="auto"/>
                    <w:bottom w:val="none" w:sz="0" w:space="0" w:color="auto"/>
                    <w:right w:val="none" w:sz="0" w:space="0" w:color="auto"/>
                  </w:divBdr>
                </w:div>
                <w:div w:id="120757248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702190">
      <w:bodyDiv w:val="1"/>
      <w:marLeft w:val="0"/>
      <w:marRight w:val="0"/>
      <w:marTop w:val="0"/>
      <w:marBottom w:val="0"/>
      <w:divBdr>
        <w:top w:val="none" w:sz="0" w:space="0" w:color="auto"/>
        <w:left w:val="none" w:sz="0" w:space="0" w:color="auto"/>
        <w:bottom w:val="none" w:sz="0" w:space="0" w:color="auto"/>
        <w:right w:val="none" w:sz="0" w:space="0" w:color="auto"/>
      </w:divBdr>
      <w:divsChild>
        <w:div w:id="325593466">
          <w:marLeft w:val="0"/>
          <w:marRight w:val="0"/>
          <w:marTop w:val="0"/>
          <w:marBottom w:val="240"/>
          <w:divBdr>
            <w:top w:val="single" w:sz="6" w:space="4" w:color="EEEEEE"/>
            <w:left w:val="none" w:sz="0" w:space="0" w:color="auto"/>
            <w:bottom w:val="single" w:sz="6" w:space="4" w:color="EEEEEE"/>
            <w:right w:val="none" w:sz="0" w:space="0" w:color="auto"/>
          </w:divBdr>
        </w:div>
        <w:div w:id="392193206">
          <w:marLeft w:val="1200"/>
          <w:marRight w:val="0"/>
          <w:marTop w:val="0"/>
          <w:marBottom w:val="0"/>
          <w:divBdr>
            <w:top w:val="none" w:sz="0" w:space="0" w:color="auto"/>
            <w:left w:val="none" w:sz="0" w:space="0" w:color="auto"/>
            <w:bottom w:val="none" w:sz="0" w:space="0" w:color="auto"/>
            <w:right w:val="none" w:sz="0" w:space="0" w:color="auto"/>
          </w:divBdr>
          <w:divsChild>
            <w:div w:id="1077753867">
              <w:marLeft w:val="0"/>
              <w:marRight w:val="0"/>
              <w:marTop w:val="0"/>
              <w:marBottom w:val="0"/>
              <w:divBdr>
                <w:top w:val="none" w:sz="0" w:space="0" w:color="auto"/>
                <w:left w:val="none" w:sz="0" w:space="0" w:color="auto"/>
                <w:bottom w:val="none" w:sz="0" w:space="0" w:color="auto"/>
                <w:right w:val="none" w:sz="0" w:space="0" w:color="auto"/>
              </w:divBdr>
              <w:divsChild>
                <w:div w:id="36005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5206">
          <w:marLeft w:val="0"/>
          <w:marRight w:val="0"/>
          <w:marTop w:val="0"/>
          <w:marBottom w:val="0"/>
          <w:divBdr>
            <w:top w:val="none" w:sz="0" w:space="0" w:color="auto"/>
            <w:left w:val="none" w:sz="0" w:space="0" w:color="auto"/>
            <w:bottom w:val="none" w:sz="0" w:space="0" w:color="auto"/>
            <w:right w:val="none" w:sz="0" w:space="0" w:color="auto"/>
          </w:divBdr>
          <w:divsChild>
            <w:div w:id="24661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54645">
      <w:bodyDiv w:val="1"/>
      <w:marLeft w:val="0"/>
      <w:marRight w:val="0"/>
      <w:marTop w:val="0"/>
      <w:marBottom w:val="0"/>
      <w:divBdr>
        <w:top w:val="none" w:sz="0" w:space="0" w:color="auto"/>
        <w:left w:val="none" w:sz="0" w:space="0" w:color="auto"/>
        <w:bottom w:val="none" w:sz="0" w:space="0" w:color="auto"/>
        <w:right w:val="none" w:sz="0" w:space="0" w:color="auto"/>
      </w:divBdr>
      <w:divsChild>
        <w:div w:id="235668318">
          <w:marLeft w:val="0"/>
          <w:marRight w:val="0"/>
          <w:marTop w:val="0"/>
          <w:marBottom w:val="0"/>
          <w:divBdr>
            <w:top w:val="none" w:sz="0" w:space="0" w:color="auto"/>
            <w:left w:val="none" w:sz="0" w:space="0" w:color="auto"/>
            <w:bottom w:val="none" w:sz="0" w:space="0" w:color="auto"/>
            <w:right w:val="none" w:sz="0" w:space="0" w:color="auto"/>
          </w:divBdr>
          <w:divsChild>
            <w:div w:id="1333413016">
              <w:marLeft w:val="0"/>
              <w:marRight w:val="0"/>
              <w:marTop w:val="0"/>
              <w:marBottom w:val="0"/>
              <w:divBdr>
                <w:top w:val="none" w:sz="0" w:space="0" w:color="auto"/>
                <w:left w:val="none" w:sz="0" w:space="0" w:color="auto"/>
                <w:bottom w:val="none" w:sz="0" w:space="0" w:color="auto"/>
                <w:right w:val="none" w:sz="0" w:space="0" w:color="auto"/>
              </w:divBdr>
              <w:divsChild>
                <w:div w:id="215630541">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931663938">
      <w:bodyDiv w:val="1"/>
      <w:marLeft w:val="0"/>
      <w:marRight w:val="0"/>
      <w:marTop w:val="0"/>
      <w:marBottom w:val="0"/>
      <w:divBdr>
        <w:top w:val="none" w:sz="0" w:space="0" w:color="auto"/>
        <w:left w:val="none" w:sz="0" w:space="0" w:color="auto"/>
        <w:bottom w:val="none" w:sz="0" w:space="0" w:color="auto"/>
        <w:right w:val="none" w:sz="0" w:space="0" w:color="auto"/>
      </w:divBdr>
    </w:div>
    <w:div w:id="935141198">
      <w:bodyDiv w:val="1"/>
      <w:marLeft w:val="0"/>
      <w:marRight w:val="0"/>
      <w:marTop w:val="0"/>
      <w:marBottom w:val="0"/>
      <w:divBdr>
        <w:top w:val="none" w:sz="0" w:space="0" w:color="auto"/>
        <w:left w:val="none" w:sz="0" w:space="0" w:color="auto"/>
        <w:bottom w:val="none" w:sz="0" w:space="0" w:color="auto"/>
        <w:right w:val="none" w:sz="0" w:space="0" w:color="auto"/>
      </w:divBdr>
    </w:div>
    <w:div w:id="936719923">
      <w:bodyDiv w:val="1"/>
      <w:marLeft w:val="0"/>
      <w:marRight w:val="0"/>
      <w:marTop w:val="0"/>
      <w:marBottom w:val="0"/>
      <w:divBdr>
        <w:top w:val="none" w:sz="0" w:space="0" w:color="auto"/>
        <w:left w:val="none" w:sz="0" w:space="0" w:color="auto"/>
        <w:bottom w:val="none" w:sz="0" w:space="0" w:color="auto"/>
        <w:right w:val="none" w:sz="0" w:space="0" w:color="auto"/>
      </w:divBdr>
      <w:divsChild>
        <w:div w:id="231816077">
          <w:marLeft w:val="0"/>
          <w:marRight w:val="0"/>
          <w:marTop w:val="0"/>
          <w:marBottom w:val="0"/>
          <w:divBdr>
            <w:top w:val="none" w:sz="0" w:space="0" w:color="auto"/>
            <w:left w:val="none" w:sz="0" w:space="0" w:color="auto"/>
            <w:bottom w:val="none" w:sz="0" w:space="0" w:color="auto"/>
            <w:right w:val="none" w:sz="0" w:space="0" w:color="auto"/>
          </w:divBdr>
          <w:divsChild>
            <w:div w:id="863903040">
              <w:marLeft w:val="0"/>
              <w:marRight w:val="0"/>
              <w:marTop w:val="0"/>
              <w:marBottom w:val="240"/>
              <w:divBdr>
                <w:top w:val="none" w:sz="0" w:space="0" w:color="auto"/>
                <w:left w:val="none" w:sz="0" w:space="0" w:color="auto"/>
                <w:bottom w:val="none" w:sz="0" w:space="0" w:color="auto"/>
                <w:right w:val="none" w:sz="0" w:space="0" w:color="auto"/>
              </w:divBdr>
              <w:divsChild>
                <w:div w:id="390273737">
                  <w:marLeft w:val="0"/>
                  <w:marRight w:val="0"/>
                  <w:marTop w:val="0"/>
                  <w:marBottom w:val="0"/>
                  <w:divBdr>
                    <w:top w:val="none" w:sz="0" w:space="0" w:color="auto"/>
                    <w:left w:val="none" w:sz="0" w:space="0" w:color="auto"/>
                    <w:bottom w:val="none" w:sz="0" w:space="0" w:color="auto"/>
                    <w:right w:val="none" w:sz="0" w:space="0" w:color="auto"/>
                  </w:divBdr>
                </w:div>
                <w:div w:id="644941255">
                  <w:marLeft w:val="0"/>
                  <w:marRight w:val="0"/>
                  <w:marTop w:val="0"/>
                  <w:marBottom w:val="0"/>
                  <w:divBdr>
                    <w:top w:val="none" w:sz="0" w:space="0" w:color="auto"/>
                    <w:left w:val="none" w:sz="0" w:space="0" w:color="auto"/>
                    <w:bottom w:val="none" w:sz="0" w:space="0" w:color="auto"/>
                    <w:right w:val="none" w:sz="0" w:space="0" w:color="auto"/>
                  </w:divBdr>
                </w:div>
              </w:divsChild>
            </w:div>
            <w:div w:id="955528033">
              <w:marLeft w:val="0"/>
              <w:marRight w:val="540"/>
              <w:marTop w:val="0"/>
              <w:marBottom w:val="240"/>
              <w:divBdr>
                <w:top w:val="none" w:sz="0" w:space="0" w:color="auto"/>
                <w:left w:val="none" w:sz="0" w:space="0" w:color="auto"/>
                <w:bottom w:val="none" w:sz="0" w:space="0" w:color="auto"/>
                <w:right w:val="none" w:sz="0" w:space="0" w:color="auto"/>
              </w:divBdr>
            </w:div>
            <w:div w:id="1214777827">
              <w:marLeft w:val="540"/>
              <w:marRight w:val="0"/>
              <w:marTop w:val="0"/>
              <w:marBottom w:val="240"/>
              <w:divBdr>
                <w:top w:val="none" w:sz="0" w:space="0" w:color="auto"/>
                <w:left w:val="none" w:sz="0" w:space="0" w:color="auto"/>
                <w:bottom w:val="none" w:sz="0" w:space="0" w:color="auto"/>
                <w:right w:val="none" w:sz="0" w:space="0" w:color="auto"/>
              </w:divBdr>
              <w:divsChild>
                <w:div w:id="101666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567941">
      <w:bodyDiv w:val="1"/>
      <w:marLeft w:val="0"/>
      <w:marRight w:val="0"/>
      <w:marTop w:val="0"/>
      <w:marBottom w:val="0"/>
      <w:divBdr>
        <w:top w:val="none" w:sz="0" w:space="0" w:color="auto"/>
        <w:left w:val="none" w:sz="0" w:space="0" w:color="auto"/>
        <w:bottom w:val="none" w:sz="0" w:space="0" w:color="auto"/>
        <w:right w:val="none" w:sz="0" w:space="0" w:color="auto"/>
      </w:divBdr>
      <w:divsChild>
        <w:div w:id="1688562156">
          <w:marLeft w:val="0"/>
          <w:marRight w:val="0"/>
          <w:marTop w:val="0"/>
          <w:marBottom w:val="0"/>
          <w:divBdr>
            <w:top w:val="none" w:sz="0" w:space="0" w:color="auto"/>
            <w:left w:val="none" w:sz="0" w:space="0" w:color="auto"/>
            <w:bottom w:val="none" w:sz="0" w:space="0" w:color="auto"/>
            <w:right w:val="none" w:sz="0" w:space="0" w:color="auto"/>
          </w:divBdr>
          <w:divsChild>
            <w:div w:id="396560914">
              <w:marLeft w:val="0"/>
              <w:marRight w:val="0"/>
              <w:marTop w:val="0"/>
              <w:marBottom w:val="0"/>
              <w:divBdr>
                <w:top w:val="none" w:sz="0" w:space="0" w:color="auto"/>
                <w:left w:val="none" w:sz="0" w:space="0" w:color="auto"/>
                <w:bottom w:val="none" w:sz="0" w:space="0" w:color="auto"/>
                <w:right w:val="none" w:sz="0" w:space="0" w:color="auto"/>
              </w:divBdr>
              <w:divsChild>
                <w:div w:id="2091267430">
                  <w:marLeft w:val="0"/>
                  <w:marRight w:val="0"/>
                  <w:marTop w:val="0"/>
                  <w:marBottom w:val="0"/>
                  <w:divBdr>
                    <w:top w:val="none" w:sz="0" w:space="0" w:color="auto"/>
                    <w:left w:val="none" w:sz="0" w:space="0" w:color="auto"/>
                    <w:bottom w:val="none" w:sz="0" w:space="0" w:color="auto"/>
                    <w:right w:val="none" w:sz="0" w:space="0" w:color="auto"/>
                  </w:divBdr>
                  <w:divsChild>
                    <w:div w:id="196553795">
                      <w:marLeft w:val="0"/>
                      <w:marRight w:val="0"/>
                      <w:marTop w:val="0"/>
                      <w:marBottom w:val="0"/>
                      <w:divBdr>
                        <w:top w:val="none" w:sz="0" w:space="0" w:color="auto"/>
                        <w:left w:val="none" w:sz="0" w:space="0" w:color="auto"/>
                        <w:bottom w:val="none" w:sz="0" w:space="0" w:color="auto"/>
                        <w:right w:val="none" w:sz="0" w:space="0" w:color="auto"/>
                      </w:divBdr>
                    </w:div>
                    <w:div w:id="779640892">
                      <w:marLeft w:val="0"/>
                      <w:marRight w:val="0"/>
                      <w:marTop w:val="0"/>
                      <w:marBottom w:val="0"/>
                      <w:divBdr>
                        <w:top w:val="none" w:sz="0" w:space="0" w:color="auto"/>
                        <w:left w:val="none" w:sz="0" w:space="0" w:color="auto"/>
                        <w:bottom w:val="none" w:sz="0" w:space="0" w:color="auto"/>
                        <w:right w:val="none" w:sz="0" w:space="0" w:color="auto"/>
                      </w:divBdr>
                    </w:div>
                  </w:divsChild>
                </w:div>
                <w:div w:id="2021665561">
                  <w:marLeft w:val="0"/>
                  <w:marRight w:val="0"/>
                  <w:marTop w:val="0"/>
                  <w:marBottom w:val="0"/>
                  <w:divBdr>
                    <w:top w:val="none" w:sz="0" w:space="0" w:color="auto"/>
                    <w:left w:val="none" w:sz="0" w:space="0" w:color="auto"/>
                    <w:bottom w:val="none" w:sz="0" w:space="0" w:color="auto"/>
                    <w:right w:val="none" w:sz="0" w:space="0" w:color="auto"/>
                  </w:divBdr>
                  <w:divsChild>
                    <w:div w:id="556821087">
                      <w:marLeft w:val="0"/>
                      <w:marRight w:val="0"/>
                      <w:marTop w:val="0"/>
                      <w:marBottom w:val="0"/>
                      <w:divBdr>
                        <w:top w:val="none" w:sz="0" w:space="0" w:color="auto"/>
                        <w:left w:val="none" w:sz="0" w:space="0" w:color="auto"/>
                        <w:bottom w:val="none" w:sz="0" w:space="0" w:color="auto"/>
                        <w:right w:val="none" w:sz="0" w:space="0" w:color="auto"/>
                      </w:divBdr>
                    </w:div>
                  </w:divsChild>
                </w:div>
                <w:div w:id="763065685">
                  <w:marLeft w:val="0"/>
                  <w:marRight w:val="0"/>
                  <w:marTop w:val="0"/>
                  <w:marBottom w:val="0"/>
                  <w:divBdr>
                    <w:top w:val="none" w:sz="0" w:space="0" w:color="auto"/>
                    <w:left w:val="none" w:sz="0" w:space="0" w:color="auto"/>
                    <w:bottom w:val="none" w:sz="0" w:space="0" w:color="auto"/>
                    <w:right w:val="none" w:sz="0" w:space="0" w:color="auto"/>
                  </w:divBdr>
                  <w:divsChild>
                    <w:div w:id="1820532636">
                      <w:marLeft w:val="0"/>
                      <w:marRight w:val="0"/>
                      <w:marTop w:val="0"/>
                      <w:marBottom w:val="0"/>
                      <w:divBdr>
                        <w:top w:val="none" w:sz="0" w:space="0" w:color="auto"/>
                        <w:left w:val="none" w:sz="0" w:space="0" w:color="auto"/>
                        <w:bottom w:val="none" w:sz="0" w:space="0" w:color="auto"/>
                        <w:right w:val="none" w:sz="0" w:space="0" w:color="auto"/>
                      </w:divBdr>
                    </w:div>
                  </w:divsChild>
                </w:div>
                <w:div w:id="2047872805">
                  <w:marLeft w:val="0"/>
                  <w:marRight w:val="0"/>
                  <w:marTop w:val="0"/>
                  <w:marBottom w:val="0"/>
                  <w:divBdr>
                    <w:top w:val="none" w:sz="0" w:space="0" w:color="auto"/>
                    <w:left w:val="none" w:sz="0" w:space="0" w:color="auto"/>
                    <w:bottom w:val="none" w:sz="0" w:space="0" w:color="auto"/>
                    <w:right w:val="none" w:sz="0" w:space="0" w:color="auto"/>
                  </w:divBdr>
                  <w:divsChild>
                    <w:div w:id="201923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372752">
      <w:bodyDiv w:val="1"/>
      <w:marLeft w:val="0"/>
      <w:marRight w:val="0"/>
      <w:marTop w:val="0"/>
      <w:marBottom w:val="0"/>
      <w:divBdr>
        <w:top w:val="none" w:sz="0" w:space="0" w:color="auto"/>
        <w:left w:val="none" w:sz="0" w:space="0" w:color="auto"/>
        <w:bottom w:val="none" w:sz="0" w:space="0" w:color="auto"/>
        <w:right w:val="none" w:sz="0" w:space="0" w:color="auto"/>
      </w:divBdr>
      <w:divsChild>
        <w:div w:id="1340962227">
          <w:marLeft w:val="0"/>
          <w:marRight w:val="0"/>
          <w:marTop w:val="0"/>
          <w:marBottom w:val="0"/>
          <w:divBdr>
            <w:top w:val="none" w:sz="0" w:space="0" w:color="auto"/>
            <w:left w:val="none" w:sz="0" w:space="0" w:color="auto"/>
            <w:bottom w:val="none" w:sz="0" w:space="0" w:color="auto"/>
            <w:right w:val="none" w:sz="0" w:space="0" w:color="auto"/>
          </w:divBdr>
        </w:div>
      </w:divsChild>
    </w:div>
    <w:div w:id="939067251">
      <w:bodyDiv w:val="1"/>
      <w:marLeft w:val="0"/>
      <w:marRight w:val="0"/>
      <w:marTop w:val="0"/>
      <w:marBottom w:val="0"/>
      <w:divBdr>
        <w:top w:val="none" w:sz="0" w:space="0" w:color="auto"/>
        <w:left w:val="none" w:sz="0" w:space="0" w:color="auto"/>
        <w:bottom w:val="none" w:sz="0" w:space="0" w:color="auto"/>
        <w:right w:val="none" w:sz="0" w:space="0" w:color="auto"/>
      </w:divBdr>
      <w:divsChild>
        <w:div w:id="936408520">
          <w:marLeft w:val="0"/>
          <w:marRight w:val="0"/>
          <w:marTop w:val="0"/>
          <w:marBottom w:val="0"/>
          <w:divBdr>
            <w:top w:val="none" w:sz="0" w:space="0" w:color="auto"/>
            <w:left w:val="none" w:sz="0" w:space="0" w:color="auto"/>
            <w:bottom w:val="none" w:sz="0" w:space="0" w:color="auto"/>
            <w:right w:val="none" w:sz="0" w:space="0" w:color="auto"/>
          </w:divBdr>
          <w:divsChild>
            <w:div w:id="1248230567">
              <w:marLeft w:val="0"/>
              <w:marRight w:val="0"/>
              <w:marTop w:val="0"/>
              <w:marBottom w:val="0"/>
              <w:divBdr>
                <w:top w:val="none" w:sz="0" w:space="0" w:color="auto"/>
                <w:left w:val="none" w:sz="0" w:space="0" w:color="auto"/>
                <w:bottom w:val="none" w:sz="0" w:space="0" w:color="auto"/>
                <w:right w:val="none" w:sz="0" w:space="0" w:color="auto"/>
              </w:divBdr>
              <w:divsChild>
                <w:div w:id="702443848">
                  <w:marLeft w:val="0"/>
                  <w:marRight w:val="0"/>
                  <w:marTop w:val="0"/>
                  <w:marBottom w:val="240"/>
                  <w:divBdr>
                    <w:top w:val="none" w:sz="0" w:space="0" w:color="auto"/>
                    <w:left w:val="none" w:sz="0" w:space="0" w:color="auto"/>
                    <w:bottom w:val="single" w:sz="6" w:space="11" w:color="EEEEEE"/>
                    <w:right w:val="none" w:sz="0" w:space="0" w:color="auto"/>
                  </w:divBdr>
                  <w:divsChild>
                    <w:div w:id="424156463">
                      <w:marLeft w:val="0"/>
                      <w:marRight w:val="0"/>
                      <w:marTop w:val="225"/>
                      <w:marBottom w:val="0"/>
                      <w:divBdr>
                        <w:top w:val="none" w:sz="0" w:space="0" w:color="auto"/>
                        <w:left w:val="none" w:sz="0" w:space="0" w:color="auto"/>
                        <w:bottom w:val="none" w:sz="0" w:space="0" w:color="auto"/>
                        <w:right w:val="none" w:sz="0" w:space="0" w:color="auto"/>
                      </w:divBdr>
                    </w:div>
                  </w:divsChild>
                </w:div>
                <w:div w:id="957562716">
                  <w:marLeft w:val="0"/>
                  <w:marRight w:val="0"/>
                  <w:marTop w:val="0"/>
                  <w:marBottom w:val="0"/>
                  <w:divBdr>
                    <w:top w:val="none" w:sz="0" w:space="0" w:color="auto"/>
                    <w:left w:val="none" w:sz="0" w:space="0" w:color="auto"/>
                    <w:bottom w:val="none" w:sz="0" w:space="0" w:color="auto"/>
                    <w:right w:val="none" w:sz="0" w:space="0" w:color="auto"/>
                  </w:divBdr>
                  <w:divsChild>
                    <w:div w:id="928998869">
                      <w:marLeft w:val="0"/>
                      <w:marRight w:val="540"/>
                      <w:marTop w:val="0"/>
                      <w:marBottom w:val="240"/>
                      <w:divBdr>
                        <w:top w:val="none" w:sz="0" w:space="0" w:color="auto"/>
                        <w:left w:val="none" w:sz="0" w:space="0" w:color="auto"/>
                        <w:bottom w:val="none" w:sz="0" w:space="0" w:color="auto"/>
                        <w:right w:val="none" w:sz="0" w:space="0" w:color="auto"/>
                      </w:divBdr>
                      <w:divsChild>
                        <w:div w:id="2813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295997">
          <w:marLeft w:val="0"/>
          <w:marRight w:val="0"/>
          <w:marTop w:val="0"/>
          <w:marBottom w:val="180"/>
          <w:divBdr>
            <w:top w:val="none" w:sz="0" w:space="0" w:color="auto"/>
            <w:left w:val="none" w:sz="0" w:space="0" w:color="auto"/>
            <w:bottom w:val="single" w:sz="6" w:space="6" w:color="EEEEEE"/>
            <w:right w:val="none" w:sz="0" w:space="0" w:color="auto"/>
          </w:divBdr>
        </w:div>
        <w:div w:id="1178042168">
          <w:marLeft w:val="0"/>
          <w:marRight w:val="0"/>
          <w:marTop w:val="0"/>
          <w:marBottom w:val="0"/>
          <w:divBdr>
            <w:top w:val="none" w:sz="0" w:space="0" w:color="auto"/>
            <w:left w:val="none" w:sz="0" w:space="0" w:color="auto"/>
            <w:bottom w:val="none" w:sz="0" w:space="0" w:color="auto"/>
            <w:right w:val="none" w:sz="0" w:space="0" w:color="auto"/>
          </w:divBdr>
        </w:div>
      </w:divsChild>
    </w:div>
    <w:div w:id="940139612">
      <w:bodyDiv w:val="1"/>
      <w:marLeft w:val="0"/>
      <w:marRight w:val="0"/>
      <w:marTop w:val="0"/>
      <w:marBottom w:val="0"/>
      <w:divBdr>
        <w:top w:val="none" w:sz="0" w:space="0" w:color="auto"/>
        <w:left w:val="none" w:sz="0" w:space="0" w:color="auto"/>
        <w:bottom w:val="none" w:sz="0" w:space="0" w:color="auto"/>
        <w:right w:val="none" w:sz="0" w:space="0" w:color="auto"/>
      </w:divBdr>
      <w:divsChild>
        <w:div w:id="123275393">
          <w:marLeft w:val="0"/>
          <w:marRight w:val="0"/>
          <w:marTop w:val="225"/>
          <w:marBottom w:val="0"/>
          <w:divBdr>
            <w:top w:val="single" w:sz="6" w:space="4" w:color="EEEEEE"/>
            <w:left w:val="none" w:sz="0" w:space="0" w:color="auto"/>
            <w:bottom w:val="single" w:sz="6" w:space="4" w:color="EEEEEE"/>
            <w:right w:val="none" w:sz="0" w:space="0" w:color="auto"/>
          </w:divBdr>
        </w:div>
        <w:div w:id="306084995">
          <w:marLeft w:val="0"/>
          <w:marRight w:val="0"/>
          <w:marTop w:val="0"/>
          <w:marBottom w:val="0"/>
          <w:divBdr>
            <w:top w:val="none" w:sz="0" w:space="0" w:color="auto"/>
            <w:left w:val="none" w:sz="0" w:space="0" w:color="auto"/>
            <w:bottom w:val="none" w:sz="0" w:space="0" w:color="auto"/>
            <w:right w:val="none" w:sz="0" w:space="0" w:color="auto"/>
          </w:divBdr>
        </w:div>
        <w:div w:id="793793440">
          <w:marLeft w:val="0"/>
          <w:marRight w:val="0"/>
          <w:marTop w:val="0"/>
          <w:marBottom w:val="0"/>
          <w:divBdr>
            <w:top w:val="none" w:sz="0" w:space="0" w:color="auto"/>
            <w:left w:val="none" w:sz="0" w:space="0" w:color="auto"/>
            <w:bottom w:val="none" w:sz="0" w:space="0" w:color="auto"/>
            <w:right w:val="none" w:sz="0" w:space="0" w:color="auto"/>
          </w:divBdr>
        </w:div>
        <w:div w:id="811482899">
          <w:marLeft w:val="0"/>
          <w:marRight w:val="0"/>
          <w:marTop w:val="0"/>
          <w:marBottom w:val="0"/>
          <w:divBdr>
            <w:top w:val="none" w:sz="0" w:space="0" w:color="auto"/>
            <w:left w:val="none" w:sz="0" w:space="0" w:color="auto"/>
            <w:bottom w:val="none" w:sz="0" w:space="0" w:color="auto"/>
            <w:right w:val="none" w:sz="0" w:space="0" w:color="auto"/>
          </w:divBdr>
          <w:divsChild>
            <w:div w:id="109243487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940259325">
      <w:bodyDiv w:val="1"/>
      <w:marLeft w:val="0"/>
      <w:marRight w:val="0"/>
      <w:marTop w:val="0"/>
      <w:marBottom w:val="0"/>
      <w:divBdr>
        <w:top w:val="none" w:sz="0" w:space="0" w:color="auto"/>
        <w:left w:val="none" w:sz="0" w:space="0" w:color="auto"/>
        <w:bottom w:val="none" w:sz="0" w:space="0" w:color="auto"/>
        <w:right w:val="none" w:sz="0" w:space="0" w:color="auto"/>
      </w:divBdr>
      <w:divsChild>
        <w:div w:id="1223827636">
          <w:marLeft w:val="0"/>
          <w:marRight w:val="0"/>
          <w:marTop w:val="0"/>
          <w:marBottom w:val="0"/>
          <w:divBdr>
            <w:top w:val="none" w:sz="0" w:space="0" w:color="auto"/>
            <w:left w:val="none" w:sz="0" w:space="0" w:color="auto"/>
            <w:bottom w:val="none" w:sz="0" w:space="0" w:color="auto"/>
            <w:right w:val="none" w:sz="0" w:space="0" w:color="auto"/>
          </w:divBdr>
        </w:div>
      </w:divsChild>
    </w:div>
    <w:div w:id="940912991">
      <w:bodyDiv w:val="1"/>
      <w:marLeft w:val="0"/>
      <w:marRight w:val="0"/>
      <w:marTop w:val="0"/>
      <w:marBottom w:val="0"/>
      <w:divBdr>
        <w:top w:val="none" w:sz="0" w:space="0" w:color="auto"/>
        <w:left w:val="none" w:sz="0" w:space="0" w:color="auto"/>
        <w:bottom w:val="none" w:sz="0" w:space="0" w:color="auto"/>
        <w:right w:val="none" w:sz="0" w:space="0" w:color="auto"/>
      </w:divBdr>
      <w:divsChild>
        <w:div w:id="238830242">
          <w:blockQuote w:val="1"/>
          <w:marLeft w:val="0"/>
          <w:marRight w:val="0"/>
          <w:marTop w:val="0"/>
          <w:marBottom w:val="0"/>
          <w:divBdr>
            <w:top w:val="none" w:sz="0" w:space="0" w:color="auto"/>
            <w:left w:val="single" w:sz="18" w:space="15" w:color="000000"/>
            <w:bottom w:val="none" w:sz="0" w:space="0" w:color="auto"/>
            <w:right w:val="none" w:sz="0" w:space="0" w:color="auto"/>
          </w:divBdr>
        </w:div>
        <w:div w:id="822813827">
          <w:blockQuote w:val="1"/>
          <w:marLeft w:val="0"/>
          <w:marRight w:val="0"/>
          <w:marTop w:val="0"/>
          <w:marBottom w:val="0"/>
          <w:divBdr>
            <w:top w:val="none" w:sz="0" w:space="0" w:color="auto"/>
            <w:left w:val="single" w:sz="18" w:space="15" w:color="000000"/>
            <w:bottom w:val="none" w:sz="0" w:space="0" w:color="auto"/>
            <w:right w:val="none" w:sz="0" w:space="0" w:color="auto"/>
          </w:divBdr>
        </w:div>
        <w:div w:id="868222113">
          <w:blockQuote w:val="1"/>
          <w:marLeft w:val="0"/>
          <w:marRight w:val="0"/>
          <w:marTop w:val="0"/>
          <w:marBottom w:val="0"/>
          <w:divBdr>
            <w:top w:val="none" w:sz="0" w:space="0" w:color="auto"/>
            <w:left w:val="single" w:sz="18" w:space="15" w:color="000000"/>
            <w:bottom w:val="none" w:sz="0" w:space="0" w:color="auto"/>
            <w:right w:val="none" w:sz="0" w:space="0" w:color="auto"/>
          </w:divBdr>
        </w:div>
        <w:div w:id="1009135901">
          <w:blockQuote w:val="1"/>
          <w:marLeft w:val="0"/>
          <w:marRight w:val="0"/>
          <w:marTop w:val="0"/>
          <w:marBottom w:val="0"/>
          <w:divBdr>
            <w:top w:val="none" w:sz="0" w:space="0" w:color="auto"/>
            <w:left w:val="single" w:sz="18" w:space="15" w:color="000000"/>
            <w:bottom w:val="none" w:sz="0" w:space="0" w:color="auto"/>
            <w:right w:val="none" w:sz="0" w:space="0" w:color="auto"/>
          </w:divBdr>
        </w:div>
        <w:div w:id="1090199577">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941183511">
      <w:bodyDiv w:val="1"/>
      <w:marLeft w:val="0"/>
      <w:marRight w:val="0"/>
      <w:marTop w:val="0"/>
      <w:marBottom w:val="0"/>
      <w:divBdr>
        <w:top w:val="none" w:sz="0" w:space="0" w:color="auto"/>
        <w:left w:val="none" w:sz="0" w:space="0" w:color="auto"/>
        <w:bottom w:val="none" w:sz="0" w:space="0" w:color="auto"/>
        <w:right w:val="none" w:sz="0" w:space="0" w:color="auto"/>
      </w:divBdr>
      <w:divsChild>
        <w:div w:id="258218034">
          <w:marLeft w:val="2100"/>
          <w:marRight w:val="0"/>
          <w:marTop w:val="0"/>
          <w:marBottom w:val="0"/>
          <w:divBdr>
            <w:top w:val="none" w:sz="0" w:space="0" w:color="auto"/>
            <w:left w:val="none" w:sz="0" w:space="0" w:color="auto"/>
            <w:bottom w:val="none" w:sz="0" w:space="0" w:color="auto"/>
            <w:right w:val="none" w:sz="0" w:space="0" w:color="auto"/>
          </w:divBdr>
        </w:div>
      </w:divsChild>
    </w:div>
    <w:div w:id="942490313">
      <w:bodyDiv w:val="1"/>
      <w:marLeft w:val="0"/>
      <w:marRight w:val="0"/>
      <w:marTop w:val="0"/>
      <w:marBottom w:val="0"/>
      <w:divBdr>
        <w:top w:val="none" w:sz="0" w:space="0" w:color="auto"/>
        <w:left w:val="none" w:sz="0" w:space="0" w:color="auto"/>
        <w:bottom w:val="none" w:sz="0" w:space="0" w:color="auto"/>
        <w:right w:val="none" w:sz="0" w:space="0" w:color="auto"/>
      </w:divBdr>
      <w:divsChild>
        <w:div w:id="477114047">
          <w:marLeft w:val="0"/>
          <w:marRight w:val="0"/>
          <w:marTop w:val="0"/>
          <w:marBottom w:val="0"/>
          <w:divBdr>
            <w:top w:val="none" w:sz="0" w:space="0" w:color="auto"/>
            <w:left w:val="none" w:sz="0" w:space="0" w:color="auto"/>
            <w:bottom w:val="none" w:sz="0" w:space="0" w:color="auto"/>
            <w:right w:val="none" w:sz="0" w:space="0" w:color="auto"/>
          </w:divBdr>
          <w:divsChild>
            <w:div w:id="220167658">
              <w:marLeft w:val="0"/>
              <w:marRight w:val="0"/>
              <w:marTop w:val="0"/>
              <w:marBottom w:val="180"/>
              <w:divBdr>
                <w:top w:val="none" w:sz="0" w:space="0" w:color="auto"/>
                <w:left w:val="none" w:sz="0" w:space="0" w:color="auto"/>
                <w:bottom w:val="single" w:sz="6" w:space="6" w:color="EEEEEE"/>
                <w:right w:val="none" w:sz="0" w:space="0" w:color="auto"/>
              </w:divBdr>
            </w:div>
          </w:divsChild>
        </w:div>
        <w:div w:id="1135181798">
          <w:marLeft w:val="1200"/>
          <w:marRight w:val="0"/>
          <w:marTop w:val="0"/>
          <w:marBottom w:val="0"/>
          <w:divBdr>
            <w:top w:val="none" w:sz="0" w:space="0" w:color="auto"/>
            <w:left w:val="none" w:sz="0" w:space="0" w:color="auto"/>
            <w:bottom w:val="none" w:sz="0" w:space="0" w:color="auto"/>
            <w:right w:val="none" w:sz="0" w:space="0" w:color="auto"/>
          </w:divBdr>
          <w:divsChild>
            <w:div w:id="928344623">
              <w:marLeft w:val="0"/>
              <w:marRight w:val="0"/>
              <w:marTop w:val="0"/>
              <w:marBottom w:val="0"/>
              <w:divBdr>
                <w:top w:val="none" w:sz="0" w:space="0" w:color="auto"/>
                <w:left w:val="none" w:sz="0" w:space="0" w:color="auto"/>
                <w:bottom w:val="none" w:sz="0" w:space="0" w:color="auto"/>
                <w:right w:val="none" w:sz="0" w:space="0" w:color="auto"/>
              </w:divBdr>
              <w:divsChild>
                <w:div w:id="63722922">
                  <w:marLeft w:val="0"/>
                  <w:marRight w:val="0"/>
                  <w:marTop w:val="0"/>
                  <w:marBottom w:val="450"/>
                  <w:divBdr>
                    <w:top w:val="none" w:sz="0" w:space="0" w:color="auto"/>
                    <w:left w:val="none" w:sz="0" w:space="0" w:color="auto"/>
                    <w:bottom w:val="single" w:sz="6" w:space="11" w:color="EEEEEE"/>
                    <w:right w:val="none" w:sz="0" w:space="0" w:color="auto"/>
                  </w:divBdr>
                </w:div>
                <w:div w:id="1149594860">
                  <w:marLeft w:val="0"/>
                  <w:marRight w:val="0"/>
                  <w:marTop w:val="0"/>
                  <w:marBottom w:val="0"/>
                  <w:divBdr>
                    <w:top w:val="none" w:sz="0" w:space="0" w:color="auto"/>
                    <w:left w:val="none" w:sz="0" w:space="0" w:color="auto"/>
                    <w:bottom w:val="none" w:sz="0" w:space="0" w:color="auto"/>
                    <w:right w:val="none" w:sz="0" w:space="0" w:color="auto"/>
                  </w:divBdr>
                  <w:divsChild>
                    <w:div w:id="566184300">
                      <w:marLeft w:val="900"/>
                      <w:marRight w:val="900"/>
                      <w:marTop w:val="0"/>
                      <w:marBottom w:val="0"/>
                      <w:divBdr>
                        <w:top w:val="none" w:sz="0" w:space="0" w:color="auto"/>
                        <w:left w:val="none" w:sz="0" w:space="0" w:color="auto"/>
                        <w:bottom w:val="none" w:sz="0" w:space="0" w:color="auto"/>
                        <w:right w:val="none" w:sz="0" w:space="0" w:color="auto"/>
                      </w:divBdr>
                      <w:divsChild>
                        <w:div w:id="517157724">
                          <w:marLeft w:val="0"/>
                          <w:marRight w:val="0"/>
                          <w:marTop w:val="240"/>
                          <w:marBottom w:val="240"/>
                          <w:divBdr>
                            <w:top w:val="single" w:sz="6" w:space="12" w:color="F5F5F5"/>
                            <w:left w:val="none" w:sz="0" w:space="0" w:color="auto"/>
                            <w:bottom w:val="single" w:sz="6" w:space="20" w:color="F5F5F5"/>
                            <w:right w:val="none" w:sz="0" w:space="0" w:color="auto"/>
                          </w:divBdr>
                          <w:divsChild>
                            <w:div w:id="79680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925595">
      <w:bodyDiv w:val="1"/>
      <w:marLeft w:val="0"/>
      <w:marRight w:val="0"/>
      <w:marTop w:val="0"/>
      <w:marBottom w:val="0"/>
      <w:divBdr>
        <w:top w:val="none" w:sz="0" w:space="0" w:color="auto"/>
        <w:left w:val="none" w:sz="0" w:space="0" w:color="auto"/>
        <w:bottom w:val="none" w:sz="0" w:space="0" w:color="auto"/>
        <w:right w:val="none" w:sz="0" w:space="0" w:color="auto"/>
      </w:divBdr>
    </w:div>
    <w:div w:id="944848560">
      <w:bodyDiv w:val="1"/>
      <w:marLeft w:val="0"/>
      <w:marRight w:val="0"/>
      <w:marTop w:val="0"/>
      <w:marBottom w:val="0"/>
      <w:divBdr>
        <w:top w:val="none" w:sz="0" w:space="0" w:color="auto"/>
        <w:left w:val="none" w:sz="0" w:space="0" w:color="auto"/>
        <w:bottom w:val="none" w:sz="0" w:space="0" w:color="auto"/>
        <w:right w:val="none" w:sz="0" w:space="0" w:color="auto"/>
      </w:divBdr>
      <w:divsChild>
        <w:div w:id="408583305">
          <w:marLeft w:val="0"/>
          <w:marRight w:val="0"/>
          <w:marTop w:val="0"/>
          <w:marBottom w:val="0"/>
          <w:divBdr>
            <w:top w:val="none" w:sz="0" w:space="0" w:color="auto"/>
            <w:left w:val="none" w:sz="0" w:space="0" w:color="auto"/>
            <w:bottom w:val="none" w:sz="0" w:space="0" w:color="auto"/>
            <w:right w:val="none" w:sz="0" w:space="0" w:color="auto"/>
          </w:divBdr>
          <w:divsChild>
            <w:div w:id="1944920400">
              <w:marLeft w:val="0"/>
              <w:marRight w:val="0"/>
              <w:marTop w:val="0"/>
              <w:marBottom w:val="0"/>
              <w:divBdr>
                <w:top w:val="none" w:sz="0" w:space="0" w:color="auto"/>
                <w:left w:val="none" w:sz="0" w:space="0" w:color="auto"/>
                <w:bottom w:val="none" w:sz="0" w:space="0" w:color="auto"/>
                <w:right w:val="none" w:sz="0" w:space="0" w:color="auto"/>
              </w:divBdr>
              <w:divsChild>
                <w:div w:id="987633318">
                  <w:marLeft w:val="0"/>
                  <w:marRight w:val="0"/>
                  <w:marTop w:val="0"/>
                  <w:marBottom w:val="0"/>
                  <w:divBdr>
                    <w:top w:val="none" w:sz="0" w:space="0" w:color="auto"/>
                    <w:left w:val="none" w:sz="0" w:space="0" w:color="auto"/>
                    <w:bottom w:val="none" w:sz="0" w:space="0" w:color="auto"/>
                    <w:right w:val="none" w:sz="0" w:space="0" w:color="auto"/>
                  </w:divBdr>
                  <w:divsChild>
                    <w:div w:id="348602003">
                      <w:marLeft w:val="0"/>
                      <w:marRight w:val="0"/>
                      <w:marTop w:val="0"/>
                      <w:marBottom w:val="0"/>
                      <w:divBdr>
                        <w:top w:val="none" w:sz="0" w:space="0" w:color="auto"/>
                        <w:left w:val="none" w:sz="0" w:space="0" w:color="auto"/>
                        <w:bottom w:val="none" w:sz="0" w:space="0" w:color="auto"/>
                        <w:right w:val="none" w:sz="0" w:space="0" w:color="auto"/>
                      </w:divBdr>
                      <w:divsChild>
                        <w:div w:id="856234233">
                          <w:marLeft w:val="0"/>
                          <w:marRight w:val="0"/>
                          <w:marTop w:val="0"/>
                          <w:marBottom w:val="0"/>
                          <w:divBdr>
                            <w:top w:val="none" w:sz="0" w:space="0" w:color="auto"/>
                            <w:left w:val="none" w:sz="0" w:space="0" w:color="auto"/>
                            <w:bottom w:val="none" w:sz="0" w:space="0" w:color="auto"/>
                            <w:right w:val="none" w:sz="0" w:space="0" w:color="auto"/>
                          </w:divBdr>
                          <w:divsChild>
                            <w:div w:id="921453881">
                              <w:marLeft w:val="0"/>
                              <w:marRight w:val="0"/>
                              <w:marTop w:val="0"/>
                              <w:marBottom w:val="0"/>
                              <w:divBdr>
                                <w:top w:val="none" w:sz="0" w:space="0" w:color="auto"/>
                                <w:left w:val="none" w:sz="0" w:space="0" w:color="auto"/>
                                <w:bottom w:val="none" w:sz="0" w:space="0" w:color="auto"/>
                                <w:right w:val="none" w:sz="0" w:space="0" w:color="auto"/>
                              </w:divBdr>
                              <w:divsChild>
                                <w:div w:id="14720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155950">
                          <w:marLeft w:val="0"/>
                          <w:marRight w:val="0"/>
                          <w:marTop w:val="0"/>
                          <w:marBottom w:val="0"/>
                          <w:divBdr>
                            <w:top w:val="none" w:sz="0" w:space="0" w:color="auto"/>
                            <w:left w:val="none" w:sz="0" w:space="0" w:color="auto"/>
                            <w:bottom w:val="none" w:sz="0" w:space="0" w:color="auto"/>
                            <w:right w:val="none" w:sz="0" w:space="0" w:color="auto"/>
                          </w:divBdr>
                          <w:divsChild>
                            <w:div w:id="683286532">
                              <w:marLeft w:val="0"/>
                              <w:marRight w:val="0"/>
                              <w:marTop w:val="0"/>
                              <w:marBottom w:val="0"/>
                              <w:divBdr>
                                <w:top w:val="none" w:sz="0" w:space="0" w:color="auto"/>
                                <w:left w:val="none" w:sz="0" w:space="0" w:color="auto"/>
                                <w:bottom w:val="none" w:sz="0" w:space="0" w:color="auto"/>
                                <w:right w:val="none" w:sz="0" w:space="0" w:color="auto"/>
                              </w:divBdr>
                              <w:divsChild>
                                <w:div w:id="705912853">
                                  <w:marLeft w:val="0"/>
                                  <w:marRight w:val="0"/>
                                  <w:marTop w:val="0"/>
                                  <w:marBottom w:val="0"/>
                                  <w:divBdr>
                                    <w:top w:val="none" w:sz="0" w:space="0" w:color="auto"/>
                                    <w:left w:val="none" w:sz="0" w:space="0" w:color="auto"/>
                                    <w:bottom w:val="none" w:sz="0" w:space="0" w:color="auto"/>
                                    <w:right w:val="none" w:sz="0" w:space="0" w:color="auto"/>
                                  </w:divBdr>
                                  <w:divsChild>
                                    <w:div w:id="1640913687">
                                      <w:marLeft w:val="0"/>
                                      <w:marRight w:val="0"/>
                                      <w:marTop w:val="0"/>
                                      <w:marBottom w:val="0"/>
                                      <w:divBdr>
                                        <w:top w:val="none" w:sz="0" w:space="0" w:color="auto"/>
                                        <w:left w:val="none" w:sz="0" w:space="0" w:color="auto"/>
                                        <w:bottom w:val="none" w:sz="0" w:space="0" w:color="auto"/>
                                        <w:right w:val="none" w:sz="0" w:space="0" w:color="auto"/>
                                      </w:divBdr>
                                      <w:divsChild>
                                        <w:div w:id="2007434890">
                                          <w:marLeft w:val="0"/>
                                          <w:marRight w:val="0"/>
                                          <w:marTop w:val="0"/>
                                          <w:marBottom w:val="0"/>
                                          <w:divBdr>
                                            <w:top w:val="none" w:sz="0" w:space="0" w:color="auto"/>
                                            <w:left w:val="none" w:sz="0" w:space="0" w:color="auto"/>
                                            <w:bottom w:val="none" w:sz="0" w:space="0" w:color="auto"/>
                                            <w:right w:val="none" w:sz="0" w:space="0" w:color="auto"/>
                                          </w:divBdr>
                                          <w:divsChild>
                                            <w:div w:id="2081830939">
                                              <w:marLeft w:val="0"/>
                                              <w:marRight w:val="0"/>
                                              <w:marTop w:val="0"/>
                                              <w:marBottom w:val="0"/>
                                              <w:divBdr>
                                                <w:top w:val="none" w:sz="0" w:space="0" w:color="auto"/>
                                                <w:left w:val="none" w:sz="0" w:space="0" w:color="auto"/>
                                                <w:bottom w:val="none" w:sz="0" w:space="0" w:color="auto"/>
                                                <w:right w:val="none" w:sz="0" w:space="0" w:color="auto"/>
                                              </w:divBdr>
                                              <w:divsChild>
                                                <w:div w:id="1373460306">
                                                  <w:marLeft w:val="0"/>
                                                  <w:marRight w:val="0"/>
                                                  <w:marTop w:val="0"/>
                                                  <w:marBottom w:val="0"/>
                                                  <w:divBdr>
                                                    <w:top w:val="none" w:sz="0" w:space="0" w:color="auto"/>
                                                    <w:left w:val="none" w:sz="0" w:space="0" w:color="auto"/>
                                                    <w:bottom w:val="none" w:sz="0" w:space="0" w:color="auto"/>
                                                    <w:right w:val="none" w:sz="0" w:space="0" w:color="auto"/>
                                                  </w:divBdr>
                                                  <w:divsChild>
                                                    <w:div w:id="387807780">
                                                      <w:marLeft w:val="0"/>
                                                      <w:marRight w:val="0"/>
                                                      <w:marTop w:val="0"/>
                                                      <w:marBottom w:val="0"/>
                                                      <w:divBdr>
                                                        <w:top w:val="none" w:sz="0" w:space="0" w:color="auto"/>
                                                        <w:left w:val="none" w:sz="0" w:space="0" w:color="auto"/>
                                                        <w:bottom w:val="none" w:sz="0" w:space="0" w:color="auto"/>
                                                        <w:right w:val="none" w:sz="0" w:space="0" w:color="auto"/>
                                                      </w:divBdr>
                                                      <w:divsChild>
                                                        <w:div w:id="1152327769">
                                                          <w:marLeft w:val="0"/>
                                                          <w:marRight w:val="0"/>
                                                          <w:marTop w:val="0"/>
                                                          <w:marBottom w:val="0"/>
                                                          <w:divBdr>
                                                            <w:top w:val="none" w:sz="0" w:space="0" w:color="auto"/>
                                                            <w:left w:val="none" w:sz="0" w:space="0" w:color="auto"/>
                                                            <w:bottom w:val="none" w:sz="0" w:space="0" w:color="auto"/>
                                                            <w:right w:val="none" w:sz="0" w:space="0" w:color="auto"/>
                                                          </w:divBdr>
                                                          <w:divsChild>
                                                            <w:div w:id="768819997">
                                                              <w:marLeft w:val="0"/>
                                                              <w:marRight w:val="0"/>
                                                              <w:marTop w:val="0"/>
                                                              <w:marBottom w:val="0"/>
                                                              <w:divBdr>
                                                                <w:top w:val="none" w:sz="0" w:space="0" w:color="auto"/>
                                                                <w:left w:val="none" w:sz="0" w:space="0" w:color="auto"/>
                                                                <w:bottom w:val="none" w:sz="0" w:space="0" w:color="auto"/>
                                                                <w:right w:val="none" w:sz="0" w:space="0" w:color="auto"/>
                                                              </w:divBdr>
                                                              <w:divsChild>
                                                                <w:div w:id="812332467">
                                                                  <w:marLeft w:val="0"/>
                                                                  <w:marRight w:val="0"/>
                                                                  <w:marTop w:val="0"/>
                                                                  <w:marBottom w:val="0"/>
                                                                  <w:divBdr>
                                                                    <w:top w:val="none" w:sz="0" w:space="0" w:color="auto"/>
                                                                    <w:left w:val="none" w:sz="0" w:space="0" w:color="auto"/>
                                                                    <w:bottom w:val="none" w:sz="0" w:space="0" w:color="auto"/>
                                                                    <w:right w:val="none" w:sz="0" w:space="0" w:color="auto"/>
                                                                  </w:divBdr>
                                                                  <w:divsChild>
                                                                    <w:div w:id="671950758">
                                                                      <w:marLeft w:val="0"/>
                                                                      <w:marRight w:val="0"/>
                                                                      <w:marTop w:val="0"/>
                                                                      <w:marBottom w:val="0"/>
                                                                      <w:divBdr>
                                                                        <w:top w:val="none" w:sz="0" w:space="0" w:color="auto"/>
                                                                        <w:left w:val="none" w:sz="0" w:space="0" w:color="auto"/>
                                                                        <w:bottom w:val="none" w:sz="0" w:space="0" w:color="auto"/>
                                                                        <w:right w:val="none" w:sz="0" w:space="0" w:color="auto"/>
                                                                      </w:divBdr>
                                                                      <w:divsChild>
                                                                        <w:div w:id="532814777">
                                                                          <w:marLeft w:val="0"/>
                                                                          <w:marRight w:val="105"/>
                                                                          <w:marTop w:val="120"/>
                                                                          <w:marBottom w:val="0"/>
                                                                          <w:divBdr>
                                                                            <w:top w:val="none" w:sz="0" w:space="0" w:color="auto"/>
                                                                            <w:left w:val="none" w:sz="0" w:space="0" w:color="auto"/>
                                                                            <w:bottom w:val="none" w:sz="0" w:space="0" w:color="auto"/>
                                                                            <w:right w:val="none" w:sz="0" w:space="0" w:color="auto"/>
                                                                          </w:divBdr>
                                                                        </w:div>
                                                                      </w:divsChild>
                                                                    </w:div>
                                                                  </w:divsChild>
                                                                </w:div>
                                                                <w:div w:id="1321612840">
                                                                  <w:marLeft w:val="0"/>
                                                                  <w:marRight w:val="0"/>
                                                                  <w:marTop w:val="90"/>
                                                                  <w:marBottom w:val="60"/>
                                                                  <w:divBdr>
                                                                    <w:top w:val="none" w:sz="0" w:space="0" w:color="auto"/>
                                                                    <w:left w:val="none" w:sz="0" w:space="0" w:color="auto"/>
                                                                    <w:bottom w:val="none" w:sz="0" w:space="0" w:color="auto"/>
                                                                    <w:right w:val="none" w:sz="0" w:space="0" w:color="auto"/>
                                                                  </w:divBdr>
                                                                  <w:divsChild>
                                                                    <w:div w:id="1539201879">
                                                                      <w:marLeft w:val="0"/>
                                                                      <w:marRight w:val="0"/>
                                                                      <w:marTop w:val="0"/>
                                                                      <w:marBottom w:val="0"/>
                                                                      <w:divBdr>
                                                                        <w:top w:val="none" w:sz="0" w:space="0" w:color="auto"/>
                                                                        <w:left w:val="none" w:sz="0" w:space="0" w:color="auto"/>
                                                                        <w:bottom w:val="none" w:sz="0" w:space="0" w:color="auto"/>
                                                                        <w:right w:val="none" w:sz="0" w:space="0" w:color="auto"/>
                                                                      </w:divBdr>
                                                                      <w:divsChild>
                                                                        <w:div w:id="795022165">
                                                                          <w:marLeft w:val="0"/>
                                                                          <w:marRight w:val="0"/>
                                                                          <w:marTop w:val="0"/>
                                                                          <w:marBottom w:val="0"/>
                                                                          <w:divBdr>
                                                                            <w:top w:val="none" w:sz="0" w:space="0" w:color="auto"/>
                                                                            <w:left w:val="none" w:sz="0" w:space="0" w:color="auto"/>
                                                                            <w:bottom w:val="none" w:sz="0" w:space="0" w:color="auto"/>
                                                                            <w:right w:val="none" w:sz="0" w:space="0" w:color="auto"/>
                                                                          </w:divBdr>
                                                                          <w:divsChild>
                                                                            <w:div w:id="698044559">
                                                                              <w:marLeft w:val="0"/>
                                                                              <w:marRight w:val="0"/>
                                                                              <w:marTop w:val="0"/>
                                                                              <w:marBottom w:val="0"/>
                                                                              <w:divBdr>
                                                                                <w:top w:val="none" w:sz="0" w:space="0" w:color="auto"/>
                                                                                <w:left w:val="none" w:sz="0" w:space="0" w:color="auto"/>
                                                                                <w:bottom w:val="none" w:sz="0" w:space="0" w:color="auto"/>
                                                                                <w:right w:val="none" w:sz="0" w:space="0" w:color="auto"/>
                                                                              </w:divBdr>
                                                                              <w:divsChild>
                                                                                <w:div w:id="525950426">
                                                                                  <w:marLeft w:val="0"/>
                                                                                  <w:marRight w:val="0"/>
                                                                                  <w:marTop w:val="0"/>
                                                                                  <w:marBottom w:val="0"/>
                                                                                  <w:divBdr>
                                                                                    <w:top w:val="none" w:sz="0" w:space="0" w:color="auto"/>
                                                                                    <w:left w:val="none" w:sz="0" w:space="0" w:color="auto"/>
                                                                                    <w:bottom w:val="none" w:sz="0" w:space="0" w:color="auto"/>
                                                                                    <w:right w:val="none" w:sz="0" w:space="0" w:color="auto"/>
                                                                                  </w:divBdr>
                                                                                  <w:divsChild>
                                                                                    <w:div w:id="1418551624">
                                                                                      <w:marLeft w:val="0"/>
                                                                                      <w:marRight w:val="0"/>
                                                                                      <w:marTop w:val="0"/>
                                                                                      <w:marBottom w:val="0"/>
                                                                                      <w:divBdr>
                                                                                        <w:top w:val="none" w:sz="0" w:space="0" w:color="auto"/>
                                                                                        <w:left w:val="none" w:sz="0" w:space="0" w:color="auto"/>
                                                                                        <w:bottom w:val="none" w:sz="0" w:space="0" w:color="auto"/>
                                                                                        <w:right w:val="none" w:sz="0" w:space="0" w:color="auto"/>
                                                                                      </w:divBdr>
                                                                                      <w:divsChild>
                                                                                        <w:div w:id="1755741675">
                                                                                          <w:marLeft w:val="180"/>
                                                                                          <w:marRight w:val="0"/>
                                                                                          <w:marTop w:val="0"/>
                                                                                          <w:marBottom w:val="0"/>
                                                                                          <w:divBdr>
                                                                                            <w:top w:val="none" w:sz="0" w:space="0" w:color="auto"/>
                                                                                            <w:left w:val="none" w:sz="0" w:space="0" w:color="auto"/>
                                                                                            <w:bottom w:val="none" w:sz="0" w:space="0" w:color="auto"/>
                                                                                            <w:right w:val="none" w:sz="0" w:space="0" w:color="auto"/>
                                                                                          </w:divBdr>
                                                                                          <w:divsChild>
                                                                                            <w:div w:id="6329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15072">
                                                                                  <w:marLeft w:val="180"/>
                                                                                  <w:marRight w:val="180"/>
                                                                                  <w:marTop w:val="100"/>
                                                                                  <w:marBottom w:val="100"/>
                                                                                  <w:divBdr>
                                                                                    <w:top w:val="none" w:sz="0" w:space="0" w:color="auto"/>
                                                                                    <w:left w:val="none" w:sz="0" w:space="0" w:color="auto"/>
                                                                                    <w:bottom w:val="none" w:sz="0" w:space="0" w:color="auto"/>
                                                                                    <w:right w:val="none" w:sz="0" w:space="0" w:color="auto"/>
                                                                                  </w:divBdr>
                                                                                  <w:divsChild>
                                                                                    <w:div w:id="1946225302">
                                                                                      <w:marLeft w:val="0"/>
                                                                                      <w:marRight w:val="0"/>
                                                                                      <w:marTop w:val="0"/>
                                                                                      <w:marBottom w:val="0"/>
                                                                                      <w:divBdr>
                                                                                        <w:top w:val="none" w:sz="0" w:space="0" w:color="auto"/>
                                                                                        <w:left w:val="none" w:sz="0" w:space="0" w:color="auto"/>
                                                                                        <w:bottom w:val="none" w:sz="0" w:space="0" w:color="auto"/>
                                                                                        <w:right w:val="none" w:sz="0" w:space="0" w:color="auto"/>
                                                                                      </w:divBdr>
                                                                                      <w:divsChild>
                                                                                        <w:div w:id="132084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500072">
                                                                          <w:marLeft w:val="0"/>
                                                                          <w:marRight w:val="0"/>
                                                                          <w:marTop w:val="0"/>
                                                                          <w:marBottom w:val="0"/>
                                                                          <w:divBdr>
                                                                            <w:top w:val="none" w:sz="0" w:space="0" w:color="auto"/>
                                                                            <w:left w:val="none" w:sz="0" w:space="0" w:color="auto"/>
                                                                            <w:bottom w:val="none" w:sz="0" w:space="0" w:color="auto"/>
                                                                            <w:right w:val="none" w:sz="0" w:space="0" w:color="auto"/>
                                                                          </w:divBdr>
                                                                          <w:divsChild>
                                                                            <w:div w:id="770515168">
                                                                              <w:marLeft w:val="0"/>
                                                                              <w:marRight w:val="0"/>
                                                                              <w:marTop w:val="0"/>
                                                                              <w:marBottom w:val="0"/>
                                                                              <w:divBdr>
                                                                                <w:top w:val="none" w:sz="0" w:space="0" w:color="auto"/>
                                                                                <w:left w:val="none" w:sz="0" w:space="0" w:color="auto"/>
                                                                                <w:bottom w:val="none" w:sz="0" w:space="0" w:color="auto"/>
                                                                                <w:right w:val="none" w:sz="0" w:space="0" w:color="auto"/>
                                                                              </w:divBdr>
                                                                              <w:divsChild>
                                                                                <w:div w:id="1754475264">
                                                                                  <w:marLeft w:val="0"/>
                                                                                  <w:marRight w:val="0"/>
                                                                                  <w:marTop w:val="0"/>
                                                                                  <w:marBottom w:val="0"/>
                                                                                  <w:divBdr>
                                                                                    <w:top w:val="none" w:sz="0" w:space="0" w:color="auto"/>
                                                                                    <w:left w:val="none" w:sz="0" w:space="0" w:color="auto"/>
                                                                                    <w:bottom w:val="none" w:sz="0" w:space="0" w:color="auto"/>
                                                                                    <w:right w:val="none" w:sz="0" w:space="0" w:color="auto"/>
                                                                                  </w:divBdr>
                                                                                  <w:divsChild>
                                                                                    <w:div w:id="1757825172">
                                                                                      <w:marLeft w:val="0"/>
                                                                                      <w:marRight w:val="0"/>
                                                                                      <w:marTop w:val="0"/>
                                                                                      <w:marBottom w:val="0"/>
                                                                                      <w:divBdr>
                                                                                        <w:top w:val="none" w:sz="0" w:space="0" w:color="auto"/>
                                                                                        <w:left w:val="none" w:sz="0" w:space="0" w:color="auto"/>
                                                                                        <w:bottom w:val="none" w:sz="0" w:space="0" w:color="auto"/>
                                                                                        <w:right w:val="none" w:sz="0" w:space="0" w:color="auto"/>
                                                                                      </w:divBdr>
                                                                                      <w:divsChild>
                                                                                        <w:div w:id="5986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3931651">
                          <w:marLeft w:val="0"/>
                          <w:marRight w:val="0"/>
                          <w:marTop w:val="0"/>
                          <w:marBottom w:val="0"/>
                          <w:divBdr>
                            <w:top w:val="none" w:sz="0" w:space="0" w:color="auto"/>
                            <w:left w:val="single" w:sz="12" w:space="0" w:color="004465"/>
                            <w:bottom w:val="none" w:sz="0" w:space="0" w:color="auto"/>
                            <w:right w:val="none" w:sz="0" w:space="0" w:color="auto"/>
                          </w:divBdr>
                        </w:div>
                        <w:div w:id="1886481012">
                          <w:marLeft w:val="0"/>
                          <w:marRight w:val="0"/>
                          <w:marTop w:val="0"/>
                          <w:marBottom w:val="0"/>
                          <w:divBdr>
                            <w:top w:val="none" w:sz="0" w:space="0" w:color="auto"/>
                            <w:left w:val="none" w:sz="0" w:space="0" w:color="auto"/>
                            <w:bottom w:val="none" w:sz="0" w:space="0" w:color="auto"/>
                            <w:right w:val="none" w:sz="0" w:space="0" w:color="auto"/>
                          </w:divBdr>
                          <w:divsChild>
                            <w:div w:id="766774532">
                              <w:marLeft w:val="0"/>
                              <w:marRight w:val="0"/>
                              <w:marTop w:val="0"/>
                              <w:marBottom w:val="0"/>
                              <w:divBdr>
                                <w:top w:val="none" w:sz="0" w:space="0" w:color="auto"/>
                                <w:left w:val="none" w:sz="0" w:space="0" w:color="auto"/>
                                <w:bottom w:val="none" w:sz="0" w:space="0" w:color="auto"/>
                                <w:right w:val="none" w:sz="0" w:space="0" w:color="auto"/>
                              </w:divBdr>
                              <w:divsChild>
                                <w:div w:id="106372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61921">
                          <w:marLeft w:val="0"/>
                          <w:marRight w:val="0"/>
                          <w:marTop w:val="0"/>
                          <w:marBottom w:val="0"/>
                          <w:divBdr>
                            <w:top w:val="none" w:sz="0" w:space="0" w:color="auto"/>
                            <w:left w:val="none" w:sz="0" w:space="0" w:color="auto"/>
                            <w:bottom w:val="none" w:sz="0" w:space="0" w:color="auto"/>
                            <w:right w:val="none" w:sz="0" w:space="0" w:color="auto"/>
                          </w:divBdr>
                          <w:divsChild>
                            <w:div w:id="65107341">
                              <w:marLeft w:val="0"/>
                              <w:marRight w:val="0"/>
                              <w:marTop w:val="0"/>
                              <w:marBottom w:val="0"/>
                              <w:divBdr>
                                <w:top w:val="none" w:sz="0" w:space="0" w:color="auto"/>
                                <w:left w:val="none" w:sz="0" w:space="0" w:color="auto"/>
                                <w:bottom w:val="none" w:sz="0" w:space="0" w:color="auto"/>
                                <w:right w:val="none" w:sz="0" w:space="0" w:color="auto"/>
                              </w:divBdr>
                              <w:divsChild>
                                <w:div w:id="5979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34180">
                          <w:marLeft w:val="0"/>
                          <w:marRight w:val="0"/>
                          <w:marTop w:val="0"/>
                          <w:marBottom w:val="0"/>
                          <w:divBdr>
                            <w:top w:val="single" w:sz="12" w:space="0" w:color="auto"/>
                            <w:left w:val="none" w:sz="0" w:space="0" w:color="auto"/>
                            <w:bottom w:val="single" w:sz="12" w:space="0" w:color="auto"/>
                            <w:right w:val="none" w:sz="0" w:space="0" w:color="auto"/>
                          </w:divBdr>
                          <w:divsChild>
                            <w:div w:id="1561483344">
                              <w:marLeft w:val="0"/>
                              <w:marRight w:val="0"/>
                              <w:marTop w:val="0"/>
                              <w:marBottom w:val="0"/>
                              <w:divBdr>
                                <w:top w:val="none" w:sz="0" w:space="0" w:color="auto"/>
                                <w:left w:val="none" w:sz="0" w:space="0" w:color="auto"/>
                                <w:bottom w:val="none" w:sz="0" w:space="0" w:color="auto"/>
                                <w:right w:val="none" w:sz="0" w:space="0" w:color="auto"/>
                              </w:divBdr>
                              <w:divsChild>
                                <w:div w:id="785268529">
                                  <w:marLeft w:val="0"/>
                                  <w:marRight w:val="0"/>
                                  <w:marTop w:val="0"/>
                                  <w:marBottom w:val="0"/>
                                  <w:divBdr>
                                    <w:top w:val="none" w:sz="0" w:space="0" w:color="auto"/>
                                    <w:left w:val="none" w:sz="0" w:space="0" w:color="auto"/>
                                    <w:bottom w:val="none" w:sz="0" w:space="0" w:color="auto"/>
                                    <w:right w:val="none" w:sz="0" w:space="0" w:color="auto"/>
                                  </w:divBdr>
                                  <w:divsChild>
                                    <w:div w:id="1484079812">
                                      <w:marLeft w:val="0"/>
                                      <w:marRight w:val="0"/>
                                      <w:marTop w:val="6075"/>
                                      <w:marBottom w:val="0"/>
                                      <w:divBdr>
                                        <w:top w:val="none" w:sz="0" w:space="0" w:color="auto"/>
                                        <w:left w:val="none" w:sz="0" w:space="0" w:color="auto"/>
                                        <w:bottom w:val="none" w:sz="0" w:space="0" w:color="auto"/>
                                        <w:right w:val="none" w:sz="0" w:space="0" w:color="auto"/>
                                      </w:divBdr>
                                    </w:div>
                                    <w:div w:id="379593251">
                                      <w:marLeft w:val="0"/>
                                      <w:marRight w:val="0"/>
                                      <w:marTop w:val="0"/>
                                      <w:marBottom w:val="0"/>
                                      <w:divBdr>
                                        <w:top w:val="none" w:sz="0" w:space="0" w:color="auto"/>
                                        <w:left w:val="none" w:sz="0" w:space="0" w:color="auto"/>
                                        <w:bottom w:val="none" w:sz="0" w:space="0" w:color="auto"/>
                                        <w:right w:val="none" w:sz="0" w:space="0" w:color="auto"/>
                                      </w:divBdr>
                                      <w:divsChild>
                                        <w:div w:id="1818449479">
                                          <w:marLeft w:val="0"/>
                                          <w:marRight w:val="0"/>
                                          <w:marTop w:val="0"/>
                                          <w:marBottom w:val="0"/>
                                          <w:divBdr>
                                            <w:top w:val="none" w:sz="0" w:space="0" w:color="auto"/>
                                            <w:left w:val="none" w:sz="0" w:space="0" w:color="auto"/>
                                            <w:bottom w:val="none" w:sz="0" w:space="0" w:color="auto"/>
                                            <w:right w:val="none" w:sz="0" w:space="0" w:color="auto"/>
                                          </w:divBdr>
                                          <w:divsChild>
                                            <w:div w:id="1108426182">
                                              <w:marLeft w:val="0"/>
                                              <w:marRight w:val="-15"/>
                                              <w:marTop w:val="0"/>
                                              <w:marBottom w:val="0"/>
                                              <w:divBdr>
                                                <w:top w:val="none" w:sz="0" w:space="0" w:color="auto"/>
                                                <w:left w:val="none" w:sz="0" w:space="0" w:color="auto"/>
                                                <w:bottom w:val="none" w:sz="0" w:space="0" w:color="auto"/>
                                                <w:right w:val="none" w:sz="0" w:space="0" w:color="auto"/>
                                              </w:divBdr>
                                              <w:divsChild>
                                                <w:div w:id="186752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113052">
                          <w:marLeft w:val="0"/>
                          <w:marRight w:val="0"/>
                          <w:marTop w:val="0"/>
                          <w:marBottom w:val="0"/>
                          <w:divBdr>
                            <w:top w:val="none" w:sz="0" w:space="0" w:color="auto"/>
                            <w:left w:val="none" w:sz="0" w:space="0" w:color="auto"/>
                            <w:bottom w:val="none" w:sz="0" w:space="0" w:color="auto"/>
                            <w:right w:val="none" w:sz="0" w:space="0" w:color="auto"/>
                          </w:divBdr>
                          <w:divsChild>
                            <w:div w:id="197395626">
                              <w:marLeft w:val="0"/>
                              <w:marRight w:val="0"/>
                              <w:marTop w:val="0"/>
                              <w:marBottom w:val="0"/>
                              <w:divBdr>
                                <w:top w:val="none" w:sz="0" w:space="0" w:color="auto"/>
                                <w:left w:val="none" w:sz="0" w:space="0" w:color="auto"/>
                                <w:bottom w:val="none" w:sz="0" w:space="0" w:color="auto"/>
                                <w:right w:val="none" w:sz="0" w:space="0" w:color="auto"/>
                              </w:divBdr>
                              <w:divsChild>
                                <w:div w:id="87611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215007">
                          <w:marLeft w:val="0"/>
                          <w:marRight w:val="0"/>
                          <w:marTop w:val="0"/>
                          <w:marBottom w:val="0"/>
                          <w:divBdr>
                            <w:top w:val="none" w:sz="0" w:space="0" w:color="auto"/>
                            <w:left w:val="single" w:sz="12" w:space="0" w:color="004465"/>
                            <w:bottom w:val="none" w:sz="0" w:space="0" w:color="auto"/>
                            <w:right w:val="none" w:sz="0" w:space="0" w:color="auto"/>
                          </w:divBdr>
                        </w:div>
                        <w:div w:id="590239744">
                          <w:marLeft w:val="0"/>
                          <w:marRight w:val="0"/>
                          <w:marTop w:val="0"/>
                          <w:marBottom w:val="0"/>
                          <w:divBdr>
                            <w:top w:val="none" w:sz="0" w:space="0" w:color="auto"/>
                            <w:left w:val="none" w:sz="0" w:space="0" w:color="auto"/>
                            <w:bottom w:val="none" w:sz="0" w:space="0" w:color="auto"/>
                            <w:right w:val="none" w:sz="0" w:space="0" w:color="auto"/>
                          </w:divBdr>
                          <w:divsChild>
                            <w:div w:id="1691177891">
                              <w:marLeft w:val="0"/>
                              <w:marRight w:val="0"/>
                              <w:marTop w:val="0"/>
                              <w:marBottom w:val="0"/>
                              <w:divBdr>
                                <w:top w:val="none" w:sz="0" w:space="0" w:color="auto"/>
                                <w:left w:val="none" w:sz="0" w:space="0" w:color="auto"/>
                                <w:bottom w:val="none" w:sz="0" w:space="0" w:color="auto"/>
                                <w:right w:val="none" w:sz="0" w:space="0" w:color="auto"/>
                              </w:divBdr>
                            </w:div>
                          </w:divsChild>
                        </w:div>
                        <w:div w:id="1165588707">
                          <w:marLeft w:val="0"/>
                          <w:marRight w:val="0"/>
                          <w:marTop w:val="0"/>
                          <w:marBottom w:val="0"/>
                          <w:divBdr>
                            <w:top w:val="none" w:sz="0" w:space="0" w:color="auto"/>
                            <w:left w:val="none" w:sz="0" w:space="0" w:color="auto"/>
                            <w:bottom w:val="none" w:sz="0" w:space="0" w:color="auto"/>
                            <w:right w:val="none" w:sz="0" w:space="0" w:color="auto"/>
                          </w:divBdr>
                          <w:divsChild>
                            <w:div w:id="127672504">
                              <w:marLeft w:val="0"/>
                              <w:marRight w:val="0"/>
                              <w:marTop w:val="0"/>
                              <w:marBottom w:val="0"/>
                              <w:divBdr>
                                <w:top w:val="none" w:sz="0" w:space="0" w:color="auto"/>
                                <w:left w:val="none" w:sz="0" w:space="0" w:color="auto"/>
                                <w:bottom w:val="none" w:sz="0" w:space="0" w:color="auto"/>
                                <w:right w:val="none" w:sz="0" w:space="0" w:color="auto"/>
                              </w:divBdr>
                              <w:divsChild>
                                <w:div w:id="22113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29481">
                          <w:marLeft w:val="0"/>
                          <w:marRight w:val="0"/>
                          <w:marTop w:val="0"/>
                          <w:marBottom w:val="0"/>
                          <w:divBdr>
                            <w:top w:val="none" w:sz="0" w:space="0" w:color="auto"/>
                            <w:left w:val="none" w:sz="0" w:space="0" w:color="auto"/>
                            <w:bottom w:val="none" w:sz="0" w:space="0" w:color="auto"/>
                            <w:right w:val="none" w:sz="0" w:space="0" w:color="auto"/>
                          </w:divBdr>
                          <w:divsChild>
                            <w:div w:id="1368682965">
                              <w:marLeft w:val="0"/>
                              <w:marRight w:val="0"/>
                              <w:marTop w:val="0"/>
                              <w:marBottom w:val="0"/>
                              <w:divBdr>
                                <w:top w:val="none" w:sz="0" w:space="0" w:color="auto"/>
                                <w:left w:val="none" w:sz="0" w:space="0" w:color="auto"/>
                                <w:bottom w:val="none" w:sz="0" w:space="0" w:color="auto"/>
                                <w:right w:val="none" w:sz="0" w:space="0" w:color="auto"/>
                              </w:divBdr>
                            </w:div>
                          </w:divsChild>
                        </w:div>
                        <w:div w:id="964892354">
                          <w:marLeft w:val="0"/>
                          <w:marRight w:val="0"/>
                          <w:marTop w:val="0"/>
                          <w:marBottom w:val="0"/>
                          <w:divBdr>
                            <w:top w:val="none" w:sz="0" w:space="0" w:color="auto"/>
                            <w:left w:val="none" w:sz="0" w:space="0" w:color="auto"/>
                            <w:bottom w:val="none" w:sz="0" w:space="0" w:color="auto"/>
                            <w:right w:val="none" w:sz="0" w:space="0" w:color="auto"/>
                          </w:divBdr>
                          <w:divsChild>
                            <w:div w:id="192118474">
                              <w:marLeft w:val="0"/>
                              <w:marRight w:val="0"/>
                              <w:marTop w:val="0"/>
                              <w:marBottom w:val="0"/>
                              <w:divBdr>
                                <w:top w:val="none" w:sz="0" w:space="0" w:color="auto"/>
                                <w:left w:val="none" w:sz="0" w:space="0" w:color="auto"/>
                                <w:bottom w:val="none" w:sz="0" w:space="0" w:color="auto"/>
                                <w:right w:val="none" w:sz="0" w:space="0" w:color="auto"/>
                              </w:divBdr>
                              <w:divsChild>
                                <w:div w:id="52698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674654">
                          <w:marLeft w:val="0"/>
                          <w:marRight w:val="0"/>
                          <w:marTop w:val="0"/>
                          <w:marBottom w:val="0"/>
                          <w:divBdr>
                            <w:top w:val="none" w:sz="0" w:space="0" w:color="auto"/>
                            <w:left w:val="none" w:sz="0" w:space="0" w:color="auto"/>
                            <w:bottom w:val="none" w:sz="0" w:space="0" w:color="auto"/>
                            <w:right w:val="none" w:sz="0" w:space="0" w:color="auto"/>
                          </w:divBdr>
                          <w:divsChild>
                            <w:div w:id="606279060">
                              <w:marLeft w:val="0"/>
                              <w:marRight w:val="0"/>
                              <w:marTop w:val="0"/>
                              <w:marBottom w:val="0"/>
                              <w:divBdr>
                                <w:top w:val="none" w:sz="0" w:space="0" w:color="auto"/>
                                <w:left w:val="none" w:sz="0" w:space="0" w:color="auto"/>
                                <w:bottom w:val="none" w:sz="0" w:space="0" w:color="auto"/>
                                <w:right w:val="none" w:sz="0" w:space="0" w:color="auto"/>
                              </w:divBdr>
                            </w:div>
                          </w:divsChild>
                        </w:div>
                        <w:div w:id="1640382053">
                          <w:marLeft w:val="0"/>
                          <w:marRight w:val="0"/>
                          <w:marTop w:val="0"/>
                          <w:marBottom w:val="0"/>
                          <w:divBdr>
                            <w:top w:val="none" w:sz="0" w:space="0" w:color="auto"/>
                            <w:left w:val="none" w:sz="0" w:space="0" w:color="auto"/>
                            <w:bottom w:val="none" w:sz="0" w:space="0" w:color="auto"/>
                            <w:right w:val="none" w:sz="0" w:space="0" w:color="auto"/>
                          </w:divBdr>
                          <w:divsChild>
                            <w:div w:id="436370907">
                              <w:marLeft w:val="0"/>
                              <w:marRight w:val="0"/>
                              <w:marTop w:val="0"/>
                              <w:marBottom w:val="0"/>
                              <w:divBdr>
                                <w:top w:val="none" w:sz="0" w:space="0" w:color="auto"/>
                                <w:left w:val="none" w:sz="0" w:space="0" w:color="auto"/>
                                <w:bottom w:val="none" w:sz="0" w:space="0" w:color="auto"/>
                                <w:right w:val="none" w:sz="0" w:space="0" w:color="auto"/>
                              </w:divBdr>
                            </w:div>
                          </w:divsChild>
                        </w:div>
                        <w:div w:id="1835027479">
                          <w:marLeft w:val="0"/>
                          <w:marRight w:val="0"/>
                          <w:marTop w:val="0"/>
                          <w:marBottom w:val="0"/>
                          <w:divBdr>
                            <w:top w:val="none" w:sz="0" w:space="0" w:color="auto"/>
                            <w:left w:val="none" w:sz="0" w:space="0" w:color="auto"/>
                            <w:bottom w:val="none" w:sz="0" w:space="0" w:color="auto"/>
                            <w:right w:val="none" w:sz="0" w:space="0" w:color="auto"/>
                          </w:divBdr>
                          <w:divsChild>
                            <w:div w:id="1142042250">
                              <w:marLeft w:val="0"/>
                              <w:marRight w:val="0"/>
                              <w:marTop w:val="0"/>
                              <w:marBottom w:val="0"/>
                              <w:divBdr>
                                <w:top w:val="none" w:sz="0" w:space="0" w:color="auto"/>
                                <w:left w:val="none" w:sz="0" w:space="0" w:color="auto"/>
                                <w:bottom w:val="none" w:sz="0" w:space="0" w:color="auto"/>
                                <w:right w:val="none" w:sz="0" w:space="0" w:color="auto"/>
                              </w:divBdr>
                              <w:divsChild>
                                <w:div w:id="88572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71203">
                          <w:marLeft w:val="0"/>
                          <w:marRight w:val="0"/>
                          <w:marTop w:val="0"/>
                          <w:marBottom w:val="600"/>
                          <w:divBdr>
                            <w:top w:val="none" w:sz="0" w:space="0" w:color="auto"/>
                            <w:left w:val="none" w:sz="0" w:space="0" w:color="auto"/>
                            <w:bottom w:val="none" w:sz="0" w:space="0" w:color="auto"/>
                            <w:right w:val="none" w:sz="0" w:space="0" w:color="auto"/>
                          </w:divBdr>
                          <w:divsChild>
                            <w:div w:id="1092434032">
                              <w:marLeft w:val="0"/>
                              <w:marRight w:val="0"/>
                              <w:marTop w:val="0"/>
                              <w:marBottom w:val="0"/>
                              <w:divBdr>
                                <w:top w:val="none" w:sz="0" w:space="0" w:color="auto"/>
                                <w:left w:val="none" w:sz="0" w:space="0" w:color="auto"/>
                                <w:bottom w:val="none" w:sz="0" w:space="0" w:color="auto"/>
                                <w:right w:val="none" w:sz="0" w:space="0" w:color="auto"/>
                              </w:divBdr>
                              <w:divsChild>
                                <w:div w:id="47495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5398">
                          <w:marLeft w:val="0"/>
                          <w:marRight w:val="0"/>
                          <w:marTop w:val="0"/>
                          <w:marBottom w:val="0"/>
                          <w:divBdr>
                            <w:top w:val="none" w:sz="0" w:space="0" w:color="auto"/>
                            <w:left w:val="none" w:sz="0" w:space="0" w:color="auto"/>
                            <w:bottom w:val="none" w:sz="0" w:space="0" w:color="auto"/>
                            <w:right w:val="none" w:sz="0" w:space="0" w:color="auto"/>
                          </w:divBdr>
                          <w:divsChild>
                            <w:div w:id="19101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771813">
      <w:bodyDiv w:val="1"/>
      <w:marLeft w:val="0"/>
      <w:marRight w:val="0"/>
      <w:marTop w:val="0"/>
      <w:marBottom w:val="0"/>
      <w:divBdr>
        <w:top w:val="none" w:sz="0" w:space="0" w:color="auto"/>
        <w:left w:val="none" w:sz="0" w:space="0" w:color="auto"/>
        <w:bottom w:val="none" w:sz="0" w:space="0" w:color="auto"/>
        <w:right w:val="none" w:sz="0" w:space="0" w:color="auto"/>
      </w:divBdr>
      <w:divsChild>
        <w:div w:id="362749442">
          <w:marLeft w:val="0"/>
          <w:marRight w:val="0"/>
          <w:marTop w:val="0"/>
          <w:marBottom w:val="0"/>
          <w:divBdr>
            <w:top w:val="none" w:sz="0" w:space="0" w:color="auto"/>
            <w:left w:val="none" w:sz="0" w:space="0" w:color="auto"/>
            <w:bottom w:val="none" w:sz="0" w:space="0" w:color="auto"/>
            <w:right w:val="none" w:sz="0" w:space="0" w:color="auto"/>
          </w:divBdr>
          <w:divsChild>
            <w:div w:id="1056321143">
              <w:marLeft w:val="0"/>
              <w:marRight w:val="0"/>
              <w:marTop w:val="0"/>
              <w:marBottom w:val="180"/>
              <w:divBdr>
                <w:top w:val="none" w:sz="0" w:space="0" w:color="auto"/>
                <w:left w:val="none" w:sz="0" w:space="0" w:color="auto"/>
                <w:bottom w:val="single" w:sz="6" w:space="6" w:color="EEEEEE"/>
                <w:right w:val="none" w:sz="0" w:space="0" w:color="auto"/>
              </w:divBdr>
            </w:div>
          </w:divsChild>
        </w:div>
        <w:div w:id="1012487135">
          <w:marLeft w:val="0"/>
          <w:marRight w:val="0"/>
          <w:marTop w:val="0"/>
          <w:marBottom w:val="240"/>
          <w:divBdr>
            <w:top w:val="single" w:sz="6" w:space="4" w:color="EEEEEE"/>
            <w:left w:val="none" w:sz="0" w:space="0" w:color="auto"/>
            <w:bottom w:val="single" w:sz="6" w:space="4" w:color="EEEEEE"/>
            <w:right w:val="none" w:sz="0" w:space="0" w:color="auto"/>
          </w:divBdr>
        </w:div>
        <w:div w:id="1294750219">
          <w:marLeft w:val="0"/>
          <w:marRight w:val="0"/>
          <w:marTop w:val="0"/>
          <w:marBottom w:val="0"/>
          <w:divBdr>
            <w:top w:val="none" w:sz="0" w:space="0" w:color="auto"/>
            <w:left w:val="none" w:sz="0" w:space="0" w:color="auto"/>
            <w:bottom w:val="none" w:sz="0" w:space="0" w:color="auto"/>
            <w:right w:val="none" w:sz="0" w:space="0" w:color="auto"/>
          </w:divBdr>
        </w:div>
      </w:divsChild>
    </w:div>
    <w:div w:id="946347804">
      <w:bodyDiv w:val="1"/>
      <w:marLeft w:val="0"/>
      <w:marRight w:val="0"/>
      <w:marTop w:val="0"/>
      <w:marBottom w:val="0"/>
      <w:divBdr>
        <w:top w:val="none" w:sz="0" w:space="0" w:color="auto"/>
        <w:left w:val="none" w:sz="0" w:space="0" w:color="auto"/>
        <w:bottom w:val="none" w:sz="0" w:space="0" w:color="auto"/>
        <w:right w:val="none" w:sz="0" w:space="0" w:color="auto"/>
      </w:divBdr>
      <w:divsChild>
        <w:div w:id="135805558">
          <w:marLeft w:val="0"/>
          <w:marRight w:val="0"/>
          <w:marTop w:val="0"/>
          <w:marBottom w:val="0"/>
          <w:divBdr>
            <w:top w:val="none" w:sz="0" w:space="0" w:color="auto"/>
            <w:left w:val="none" w:sz="0" w:space="0" w:color="auto"/>
            <w:bottom w:val="none" w:sz="0" w:space="0" w:color="auto"/>
            <w:right w:val="none" w:sz="0" w:space="0" w:color="auto"/>
          </w:divBdr>
        </w:div>
        <w:div w:id="165444031">
          <w:marLeft w:val="0"/>
          <w:marRight w:val="0"/>
          <w:marTop w:val="0"/>
          <w:marBottom w:val="0"/>
          <w:divBdr>
            <w:top w:val="none" w:sz="0" w:space="0" w:color="auto"/>
            <w:left w:val="none" w:sz="0" w:space="0" w:color="auto"/>
            <w:bottom w:val="none" w:sz="0" w:space="0" w:color="auto"/>
            <w:right w:val="none" w:sz="0" w:space="0" w:color="auto"/>
          </w:divBdr>
        </w:div>
        <w:div w:id="179859305">
          <w:marLeft w:val="0"/>
          <w:marRight w:val="0"/>
          <w:marTop w:val="0"/>
          <w:marBottom w:val="0"/>
          <w:divBdr>
            <w:top w:val="none" w:sz="0" w:space="0" w:color="auto"/>
            <w:left w:val="none" w:sz="0" w:space="0" w:color="auto"/>
            <w:bottom w:val="none" w:sz="0" w:space="0" w:color="auto"/>
            <w:right w:val="none" w:sz="0" w:space="0" w:color="auto"/>
          </w:divBdr>
        </w:div>
        <w:div w:id="202641129">
          <w:marLeft w:val="0"/>
          <w:marRight w:val="0"/>
          <w:marTop w:val="0"/>
          <w:marBottom w:val="0"/>
          <w:divBdr>
            <w:top w:val="none" w:sz="0" w:space="0" w:color="auto"/>
            <w:left w:val="none" w:sz="0" w:space="0" w:color="auto"/>
            <w:bottom w:val="none" w:sz="0" w:space="0" w:color="auto"/>
            <w:right w:val="none" w:sz="0" w:space="0" w:color="auto"/>
          </w:divBdr>
          <w:divsChild>
            <w:div w:id="461777223">
              <w:marLeft w:val="0"/>
              <w:marRight w:val="0"/>
              <w:marTop w:val="0"/>
              <w:marBottom w:val="0"/>
              <w:divBdr>
                <w:top w:val="none" w:sz="0" w:space="0" w:color="auto"/>
                <w:left w:val="none" w:sz="0" w:space="0" w:color="auto"/>
                <w:bottom w:val="none" w:sz="0" w:space="0" w:color="auto"/>
                <w:right w:val="none" w:sz="0" w:space="0" w:color="auto"/>
              </w:divBdr>
              <w:divsChild>
                <w:div w:id="457800733">
                  <w:marLeft w:val="0"/>
                  <w:marRight w:val="0"/>
                  <w:marTop w:val="0"/>
                  <w:marBottom w:val="0"/>
                  <w:divBdr>
                    <w:top w:val="none" w:sz="0" w:space="0" w:color="auto"/>
                    <w:left w:val="none" w:sz="0" w:space="0" w:color="auto"/>
                    <w:bottom w:val="none" w:sz="0" w:space="0" w:color="auto"/>
                    <w:right w:val="none" w:sz="0" w:space="0" w:color="auto"/>
                  </w:divBdr>
                  <w:divsChild>
                    <w:div w:id="575870041">
                      <w:marLeft w:val="300"/>
                      <w:marRight w:val="300"/>
                      <w:marTop w:val="0"/>
                      <w:marBottom w:val="0"/>
                      <w:divBdr>
                        <w:top w:val="none" w:sz="0" w:space="0" w:color="auto"/>
                        <w:left w:val="none" w:sz="0" w:space="0" w:color="auto"/>
                        <w:bottom w:val="none" w:sz="0" w:space="0" w:color="auto"/>
                        <w:right w:val="none" w:sz="0" w:space="0" w:color="auto"/>
                      </w:divBdr>
                      <w:divsChild>
                        <w:div w:id="10247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272866">
          <w:marLeft w:val="0"/>
          <w:marRight w:val="0"/>
          <w:marTop w:val="0"/>
          <w:marBottom w:val="0"/>
          <w:divBdr>
            <w:top w:val="none" w:sz="0" w:space="0" w:color="auto"/>
            <w:left w:val="none" w:sz="0" w:space="0" w:color="auto"/>
            <w:bottom w:val="none" w:sz="0" w:space="0" w:color="auto"/>
            <w:right w:val="none" w:sz="0" w:space="0" w:color="auto"/>
          </w:divBdr>
        </w:div>
        <w:div w:id="372775949">
          <w:marLeft w:val="0"/>
          <w:marRight w:val="0"/>
          <w:marTop w:val="0"/>
          <w:marBottom w:val="0"/>
          <w:divBdr>
            <w:top w:val="none" w:sz="0" w:space="0" w:color="auto"/>
            <w:left w:val="none" w:sz="0" w:space="0" w:color="auto"/>
            <w:bottom w:val="none" w:sz="0" w:space="0" w:color="auto"/>
            <w:right w:val="none" w:sz="0" w:space="0" w:color="auto"/>
          </w:divBdr>
          <w:divsChild>
            <w:div w:id="255020461">
              <w:marLeft w:val="0"/>
              <w:marRight w:val="0"/>
              <w:marTop w:val="0"/>
              <w:marBottom w:val="0"/>
              <w:divBdr>
                <w:top w:val="none" w:sz="0" w:space="0" w:color="auto"/>
                <w:left w:val="none" w:sz="0" w:space="0" w:color="auto"/>
                <w:bottom w:val="none" w:sz="0" w:space="0" w:color="auto"/>
                <w:right w:val="none" w:sz="0" w:space="0" w:color="auto"/>
              </w:divBdr>
            </w:div>
          </w:divsChild>
        </w:div>
        <w:div w:id="487401176">
          <w:marLeft w:val="0"/>
          <w:marRight w:val="0"/>
          <w:marTop w:val="0"/>
          <w:marBottom w:val="0"/>
          <w:divBdr>
            <w:top w:val="none" w:sz="0" w:space="0" w:color="auto"/>
            <w:left w:val="none" w:sz="0" w:space="0" w:color="auto"/>
            <w:bottom w:val="none" w:sz="0" w:space="0" w:color="auto"/>
            <w:right w:val="none" w:sz="0" w:space="0" w:color="auto"/>
          </w:divBdr>
        </w:div>
        <w:div w:id="500852155">
          <w:marLeft w:val="0"/>
          <w:marRight w:val="0"/>
          <w:marTop w:val="0"/>
          <w:marBottom w:val="0"/>
          <w:divBdr>
            <w:top w:val="none" w:sz="0" w:space="0" w:color="auto"/>
            <w:left w:val="none" w:sz="0" w:space="0" w:color="auto"/>
            <w:bottom w:val="none" w:sz="0" w:space="0" w:color="auto"/>
            <w:right w:val="none" w:sz="0" w:space="0" w:color="auto"/>
          </w:divBdr>
        </w:div>
        <w:div w:id="555354351">
          <w:marLeft w:val="0"/>
          <w:marRight w:val="0"/>
          <w:marTop w:val="0"/>
          <w:marBottom w:val="0"/>
          <w:divBdr>
            <w:top w:val="none" w:sz="0" w:space="0" w:color="auto"/>
            <w:left w:val="none" w:sz="0" w:space="0" w:color="auto"/>
            <w:bottom w:val="none" w:sz="0" w:space="0" w:color="auto"/>
            <w:right w:val="none" w:sz="0" w:space="0" w:color="auto"/>
          </w:divBdr>
        </w:div>
        <w:div w:id="747313497">
          <w:marLeft w:val="0"/>
          <w:marRight w:val="0"/>
          <w:marTop w:val="0"/>
          <w:marBottom w:val="0"/>
          <w:divBdr>
            <w:top w:val="none" w:sz="0" w:space="0" w:color="auto"/>
            <w:left w:val="none" w:sz="0" w:space="0" w:color="auto"/>
            <w:bottom w:val="none" w:sz="0" w:space="0" w:color="auto"/>
            <w:right w:val="none" w:sz="0" w:space="0" w:color="auto"/>
          </w:divBdr>
        </w:div>
        <w:div w:id="776562146">
          <w:marLeft w:val="0"/>
          <w:marRight w:val="0"/>
          <w:marTop w:val="0"/>
          <w:marBottom w:val="0"/>
          <w:divBdr>
            <w:top w:val="none" w:sz="0" w:space="0" w:color="auto"/>
            <w:left w:val="none" w:sz="0" w:space="0" w:color="auto"/>
            <w:bottom w:val="none" w:sz="0" w:space="0" w:color="auto"/>
            <w:right w:val="none" w:sz="0" w:space="0" w:color="auto"/>
          </w:divBdr>
        </w:div>
        <w:div w:id="788359702">
          <w:marLeft w:val="0"/>
          <w:marRight w:val="0"/>
          <w:marTop w:val="0"/>
          <w:marBottom w:val="0"/>
          <w:divBdr>
            <w:top w:val="none" w:sz="0" w:space="0" w:color="auto"/>
            <w:left w:val="none" w:sz="0" w:space="0" w:color="auto"/>
            <w:bottom w:val="none" w:sz="0" w:space="0" w:color="auto"/>
            <w:right w:val="none" w:sz="0" w:space="0" w:color="auto"/>
          </w:divBdr>
          <w:divsChild>
            <w:div w:id="983044802">
              <w:marLeft w:val="0"/>
              <w:marRight w:val="0"/>
              <w:marTop w:val="0"/>
              <w:marBottom w:val="0"/>
              <w:divBdr>
                <w:top w:val="none" w:sz="0" w:space="0" w:color="auto"/>
                <w:left w:val="none" w:sz="0" w:space="0" w:color="auto"/>
                <w:bottom w:val="none" w:sz="0" w:space="0" w:color="auto"/>
                <w:right w:val="none" w:sz="0" w:space="0" w:color="auto"/>
              </w:divBdr>
              <w:divsChild>
                <w:div w:id="8096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94149">
          <w:marLeft w:val="0"/>
          <w:marRight w:val="0"/>
          <w:marTop w:val="0"/>
          <w:marBottom w:val="0"/>
          <w:divBdr>
            <w:top w:val="none" w:sz="0" w:space="0" w:color="auto"/>
            <w:left w:val="none" w:sz="0" w:space="0" w:color="auto"/>
            <w:bottom w:val="none" w:sz="0" w:space="0" w:color="auto"/>
            <w:right w:val="none" w:sz="0" w:space="0" w:color="auto"/>
          </w:divBdr>
          <w:divsChild>
            <w:div w:id="144780292">
              <w:marLeft w:val="0"/>
              <w:marRight w:val="0"/>
              <w:marTop w:val="0"/>
              <w:marBottom w:val="0"/>
              <w:divBdr>
                <w:top w:val="none" w:sz="0" w:space="0" w:color="auto"/>
                <w:left w:val="none" w:sz="0" w:space="0" w:color="auto"/>
                <w:bottom w:val="none" w:sz="0" w:space="0" w:color="auto"/>
                <w:right w:val="none" w:sz="0" w:space="0" w:color="auto"/>
              </w:divBdr>
              <w:divsChild>
                <w:div w:id="569274806">
                  <w:marLeft w:val="0"/>
                  <w:marRight w:val="0"/>
                  <w:marTop w:val="0"/>
                  <w:marBottom w:val="0"/>
                  <w:divBdr>
                    <w:top w:val="none" w:sz="0" w:space="0" w:color="auto"/>
                    <w:left w:val="none" w:sz="0" w:space="0" w:color="auto"/>
                    <w:bottom w:val="none" w:sz="0" w:space="0" w:color="auto"/>
                    <w:right w:val="none" w:sz="0" w:space="0" w:color="auto"/>
                  </w:divBdr>
                  <w:divsChild>
                    <w:div w:id="1316229252">
                      <w:marLeft w:val="300"/>
                      <w:marRight w:val="300"/>
                      <w:marTop w:val="0"/>
                      <w:marBottom w:val="0"/>
                      <w:divBdr>
                        <w:top w:val="none" w:sz="0" w:space="0" w:color="auto"/>
                        <w:left w:val="none" w:sz="0" w:space="0" w:color="auto"/>
                        <w:bottom w:val="none" w:sz="0" w:space="0" w:color="auto"/>
                        <w:right w:val="none" w:sz="0" w:space="0" w:color="auto"/>
                      </w:divBdr>
                      <w:divsChild>
                        <w:div w:id="3047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988094">
          <w:marLeft w:val="0"/>
          <w:marRight w:val="0"/>
          <w:marTop w:val="0"/>
          <w:marBottom w:val="0"/>
          <w:divBdr>
            <w:top w:val="none" w:sz="0" w:space="0" w:color="auto"/>
            <w:left w:val="none" w:sz="0" w:space="0" w:color="auto"/>
            <w:bottom w:val="none" w:sz="0" w:space="0" w:color="auto"/>
            <w:right w:val="none" w:sz="0" w:space="0" w:color="auto"/>
          </w:divBdr>
          <w:divsChild>
            <w:div w:id="415252015">
              <w:marLeft w:val="0"/>
              <w:marRight w:val="0"/>
              <w:marTop w:val="0"/>
              <w:marBottom w:val="0"/>
              <w:divBdr>
                <w:top w:val="none" w:sz="0" w:space="0" w:color="auto"/>
                <w:left w:val="none" w:sz="0" w:space="0" w:color="auto"/>
                <w:bottom w:val="none" w:sz="0" w:space="0" w:color="auto"/>
                <w:right w:val="none" w:sz="0" w:space="0" w:color="auto"/>
              </w:divBdr>
              <w:divsChild>
                <w:div w:id="373163279">
                  <w:marLeft w:val="0"/>
                  <w:marRight w:val="0"/>
                  <w:marTop w:val="0"/>
                  <w:marBottom w:val="0"/>
                  <w:divBdr>
                    <w:top w:val="none" w:sz="0" w:space="0" w:color="auto"/>
                    <w:left w:val="none" w:sz="0" w:space="0" w:color="auto"/>
                    <w:bottom w:val="none" w:sz="0" w:space="0" w:color="auto"/>
                    <w:right w:val="none" w:sz="0" w:space="0" w:color="auto"/>
                  </w:divBdr>
                  <w:divsChild>
                    <w:div w:id="16116104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31485479">
          <w:marLeft w:val="0"/>
          <w:marRight w:val="0"/>
          <w:marTop w:val="0"/>
          <w:marBottom w:val="0"/>
          <w:divBdr>
            <w:top w:val="none" w:sz="0" w:space="0" w:color="auto"/>
            <w:left w:val="none" w:sz="0" w:space="0" w:color="auto"/>
            <w:bottom w:val="none" w:sz="0" w:space="0" w:color="auto"/>
            <w:right w:val="none" w:sz="0" w:space="0" w:color="auto"/>
          </w:divBdr>
        </w:div>
        <w:div w:id="841047405">
          <w:marLeft w:val="0"/>
          <w:marRight w:val="0"/>
          <w:marTop w:val="0"/>
          <w:marBottom w:val="0"/>
          <w:divBdr>
            <w:top w:val="none" w:sz="0" w:space="0" w:color="auto"/>
            <w:left w:val="none" w:sz="0" w:space="0" w:color="auto"/>
            <w:bottom w:val="none" w:sz="0" w:space="0" w:color="auto"/>
            <w:right w:val="none" w:sz="0" w:space="0" w:color="auto"/>
          </w:divBdr>
        </w:div>
        <w:div w:id="882519172">
          <w:marLeft w:val="0"/>
          <w:marRight w:val="0"/>
          <w:marTop w:val="0"/>
          <w:marBottom w:val="0"/>
          <w:divBdr>
            <w:top w:val="none" w:sz="0" w:space="0" w:color="auto"/>
            <w:left w:val="none" w:sz="0" w:space="0" w:color="auto"/>
            <w:bottom w:val="none" w:sz="0" w:space="0" w:color="auto"/>
            <w:right w:val="none" w:sz="0" w:space="0" w:color="auto"/>
          </w:divBdr>
        </w:div>
        <w:div w:id="907695198">
          <w:marLeft w:val="0"/>
          <w:marRight w:val="0"/>
          <w:marTop w:val="0"/>
          <w:marBottom w:val="0"/>
          <w:divBdr>
            <w:top w:val="none" w:sz="0" w:space="0" w:color="auto"/>
            <w:left w:val="none" w:sz="0" w:space="0" w:color="auto"/>
            <w:bottom w:val="none" w:sz="0" w:space="0" w:color="auto"/>
            <w:right w:val="none" w:sz="0" w:space="0" w:color="auto"/>
          </w:divBdr>
        </w:div>
        <w:div w:id="1012755008">
          <w:marLeft w:val="0"/>
          <w:marRight w:val="0"/>
          <w:marTop w:val="0"/>
          <w:marBottom w:val="0"/>
          <w:divBdr>
            <w:top w:val="none" w:sz="0" w:space="0" w:color="auto"/>
            <w:left w:val="none" w:sz="0" w:space="0" w:color="auto"/>
            <w:bottom w:val="none" w:sz="0" w:space="0" w:color="auto"/>
            <w:right w:val="none" w:sz="0" w:space="0" w:color="auto"/>
          </w:divBdr>
          <w:divsChild>
            <w:div w:id="494345383">
              <w:marLeft w:val="0"/>
              <w:marRight w:val="0"/>
              <w:marTop w:val="0"/>
              <w:marBottom w:val="0"/>
              <w:divBdr>
                <w:top w:val="none" w:sz="0" w:space="0" w:color="auto"/>
                <w:left w:val="none" w:sz="0" w:space="0" w:color="auto"/>
                <w:bottom w:val="none" w:sz="0" w:space="0" w:color="auto"/>
                <w:right w:val="none" w:sz="0" w:space="0" w:color="auto"/>
              </w:divBdr>
              <w:divsChild>
                <w:div w:id="6816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46035">
          <w:marLeft w:val="0"/>
          <w:marRight w:val="0"/>
          <w:marTop w:val="0"/>
          <w:marBottom w:val="0"/>
          <w:divBdr>
            <w:top w:val="none" w:sz="0" w:space="0" w:color="auto"/>
            <w:left w:val="none" w:sz="0" w:space="0" w:color="auto"/>
            <w:bottom w:val="none" w:sz="0" w:space="0" w:color="auto"/>
            <w:right w:val="none" w:sz="0" w:space="0" w:color="auto"/>
          </w:divBdr>
        </w:div>
        <w:div w:id="1068923325">
          <w:marLeft w:val="0"/>
          <w:marRight w:val="0"/>
          <w:marTop w:val="0"/>
          <w:marBottom w:val="0"/>
          <w:divBdr>
            <w:top w:val="none" w:sz="0" w:space="0" w:color="auto"/>
            <w:left w:val="none" w:sz="0" w:space="0" w:color="auto"/>
            <w:bottom w:val="none" w:sz="0" w:space="0" w:color="auto"/>
            <w:right w:val="none" w:sz="0" w:space="0" w:color="auto"/>
          </w:divBdr>
        </w:div>
        <w:div w:id="1110277500">
          <w:marLeft w:val="0"/>
          <w:marRight w:val="0"/>
          <w:marTop w:val="0"/>
          <w:marBottom w:val="0"/>
          <w:divBdr>
            <w:top w:val="none" w:sz="0" w:space="0" w:color="auto"/>
            <w:left w:val="none" w:sz="0" w:space="0" w:color="auto"/>
            <w:bottom w:val="none" w:sz="0" w:space="0" w:color="auto"/>
            <w:right w:val="none" w:sz="0" w:space="0" w:color="auto"/>
          </w:divBdr>
          <w:divsChild>
            <w:div w:id="206142451">
              <w:marLeft w:val="0"/>
              <w:marRight w:val="0"/>
              <w:marTop w:val="0"/>
              <w:marBottom w:val="0"/>
              <w:divBdr>
                <w:top w:val="none" w:sz="0" w:space="0" w:color="auto"/>
                <w:left w:val="none" w:sz="0" w:space="0" w:color="auto"/>
                <w:bottom w:val="none" w:sz="0" w:space="0" w:color="auto"/>
                <w:right w:val="none" w:sz="0" w:space="0" w:color="auto"/>
              </w:divBdr>
              <w:divsChild>
                <w:div w:id="207575674">
                  <w:marLeft w:val="0"/>
                  <w:marRight w:val="0"/>
                  <w:marTop w:val="0"/>
                  <w:marBottom w:val="0"/>
                  <w:divBdr>
                    <w:top w:val="none" w:sz="0" w:space="0" w:color="auto"/>
                    <w:left w:val="none" w:sz="0" w:space="0" w:color="auto"/>
                    <w:bottom w:val="none" w:sz="0" w:space="0" w:color="auto"/>
                    <w:right w:val="none" w:sz="0" w:space="0" w:color="auto"/>
                  </w:divBdr>
                  <w:divsChild>
                    <w:div w:id="42003075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12771349">
          <w:marLeft w:val="0"/>
          <w:marRight w:val="0"/>
          <w:marTop w:val="0"/>
          <w:marBottom w:val="0"/>
          <w:divBdr>
            <w:top w:val="none" w:sz="0" w:space="0" w:color="auto"/>
            <w:left w:val="none" w:sz="0" w:space="0" w:color="auto"/>
            <w:bottom w:val="none" w:sz="0" w:space="0" w:color="auto"/>
            <w:right w:val="none" w:sz="0" w:space="0" w:color="auto"/>
          </w:divBdr>
        </w:div>
        <w:div w:id="1303584046">
          <w:marLeft w:val="0"/>
          <w:marRight w:val="0"/>
          <w:marTop w:val="0"/>
          <w:marBottom w:val="0"/>
          <w:divBdr>
            <w:top w:val="none" w:sz="0" w:space="0" w:color="auto"/>
            <w:left w:val="none" w:sz="0" w:space="0" w:color="auto"/>
            <w:bottom w:val="none" w:sz="0" w:space="0" w:color="auto"/>
            <w:right w:val="none" w:sz="0" w:space="0" w:color="auto"/>
          </w:divBdr>
          <w:divsChild>
            <w:div w:id="1330405898">
              <w:marLeft w:val="0"/>
              <w:marRight w:val="0"/>
              <w:marTop w:val="0"/>
              <w:marBottom w:val="0"/>
              <w:divBdr>
                <w:top w:val="none" w:sz="0" w:space="0" w:color="auto"/>
                <w:left w:val="none" w:sz="0" w:space="0" w:color="auto"/>
                <w:bottom w:val="none" w:sz="0" w:space="0" w:color="auto"/>
                <w:right w:val="none" w:sz="0" w:space="0" w:color="auto"/>
              </w:divBdr>
              <w:divsChild>
                <w:div w:id="247468062">
                  <w:marLeft w:val="0"/>
                  <w:marRight w:val="0"/>
                  <w:marTop w:val="0"/>
                  <w:marBottom w:val="0"/>
                  <w:divBdr>
                    <w:top w:val="none" w:sz="0" w:space="0" w:color="auto"/>
                    <w:left w:val="none" w:sz="0" w:space="0" w:color="auto"/>
                    <w:bottom w:val="none" w:sz="0" w:space="0" w:color="auto"/>
                    <w:right w:val="none" w:sz="0" w:space="0" w:color="auto"/>
                  </w:divBdr>
                  <w:divsChild>
                    <w:div w:id="382142238">
                      <w:marLeft w:val="300"/>
                      <w:marRight w:val="300"/>
                      <w:marTop w:val="0"/>
                      <w:marBottom w:val="0"/>
                      <w:divBdr>
                        <w:top w:val="none" w:sz="0" w:space="0" w:color="auto"/>
                        <w:left w:val="none" w:sz="0" w:space="0" w:color="auto"/>
                        <w:bottom w:val="none" w:sz="0" w:space="0" w:color="auto"/>
                        <w:right w:val="none" w:sz="0" w:space="0" w:color="auto"/>
                      </w:divBdr>
                      <w:divsChild>
                        <w:div w:id="38937483">
                          <w:marLeft w:val="0"/>
                          <w:marRight w:val="0"/>
                          <w:marTop w:val="0"/>
                          <w:marBottom w:val="0"/>
                          <w:divBdr>
                            <w:top w:val="none" w:sz="0" w:space="0" w:color="auto"/>
                            <w:left w:val="none" w:sz="0" w:space="0" w:color="auto"/>
                            <w:bottom w:val="none" w:sz="0" w:space="0" w:color="auto"/>
                            <w:right w:val="none" w:sz="0" w:space="0" w:color="auto"/>
                          </w:divBdr>
                          <w:divsChild>
                            <w:div w:id="11988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257309">
          <w:marLeft w:val="0"/>
          <w:marRight w:val="0"/>
          <w:marTop w:val="0"/>
          <w:marBottom w:val="0"/>
          <w:divBdr>
            <w:top w:val="none" w:sz="0" w:space="0" w:color="auto"/>
            <w:left w:val="none" w:sz="0" w:space="0" w:color="auto"/>
            <w:bottom w:val="none" w:sz="0" w:space="0" w:color="auto"/>
            <w:right w:val="none" w:sz="0" w:space="0" w:color="auto"/>
          </w:divBdr>
        </w:div>
      </w:divsChild>
    </w:div>
    <w:div w:id="947002953">
      <w:bodyDiv w:val="1"/>
      <w:marLeft w:val="0"/>
      <w:marRight w:val="0"/>
      <w:marTop w:val="0"/>
      <w:marBottom w:val="0"/>
      <w:divBdr>
        <w:top w:val="none" w:sz="0" w:space="0" w:color="auto"/>
        <w:left w:val="none" w:sz="0" w:space="0" w:color="auto"/>
        <w:bottom w:val="none" w:sz="0" w:space="0" w:color="auto"/>
        <w:right w:val="none" w:sz="0" w:space="0" w:color="auto"/>
      </w:divBdr>
    </w:div>
    <w:div w:id="947204410">
      <w:bodyDiv w:val="1"/>
      <w:marLeft w:val="0"/>
      <w:marRight w:val="0"/>
      <w:marTop w:val="0"/>
      <w:marBottom w:val="0"/>
      <w:divBdr>
        <w:top w:val="none" w:sz="0" w:space="0" w:color="auto"/>
        <w:left w:val="none" w:sz="0" w:space="0" w:color="auto"/>
        <w:bottom w:val="none" w:sz="0" w:space="0" w:color="auto"/>
        <w:right w:val="none" w:sz="0" w:space="0" w:color="auto"/>
      </w:divBdr>
      <w:divsChild>
        <w:div w:id="179198190">
          <w:marLeft w:val="0"/>
          <w:marRight w:val="0"/>
          <w:marTop w:val="0"/>
          <w:marBottom w:val="240"/>
          <w:divBdr>
            <w:top w:val="none" w:sz="0" w:space="0" w:color="auto"/>
            <w:left w:val="none" w:sz="0" w:space="0" w:color="auto"/>
            <w:bottom w:val="none" w:sz="0" w:space="0" w:color="auto"/>
            <w:right w:val="none" w:sz="0" w:space="0" w:color="auto"/>
          </w:divBdr>
          <w:divsChild>
            <w:div w:id="956251824">
              <w:marLeft w:val="0"/>
              <w:marRight w:val="75"/>
              <w:marTop w:val="0"/>
              <w:marBottom w:val="0"/>
              <w:divBdr>
                <w:top w:val="single" w:sz="6" w:space="0" w:color="EEEEEE"/>
                <w:left w:val="none" w:sz="0" w:space="0" w:color="auto"/>
                <w:bottom w:val="single" w:sz="6" w:space="0" w:color="EEEEEE"/>
                <w:right w:val="none" w:sz="0" w:space="0" w:color="auto"/>
              </w:divBdr>
              <w:divsChild>
                <w:div w:id="3325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55823">
          <w:marLeft w:val="0"/>
          <w:marRight w:val="0"/>
          <w:marTop w:val="0"/>
          <w:marBottom w:val="0"/>
          <w:divBdr>
            <w:top w:val="none" w:sz="0" w:space="0" w:color="auto"/>
            <w:left w:val="none" w:sz="0" w:space="0" w:color="auto"/>
            <w:bottom w:val="none" w:sz="0" w:space="0" w:color="auto"/>
            <w:right w:val="none" w:sz="0" w:space="0" w:color="auto"/>
          </w:divBdr>
        </w:div>
        <w:div w:id="1157497047">
          <w:marLeft w:val="0"/>
          <w:marRight w:val="0"/>
          <w:marTop w:val="0"/>
          <w:marBottom w:val="0"/>
          <w:divBdr>
            <w:top w:val="none" w:sz="0" w:space="0" w:color="auto"/>
            <w:left w:val="none" w:sz="0" w:space="0" w:color="auto"/>
            <w:bottom w:val="none" w:sz="0" w:space="0" w:color="auto"/>
            <w:right w:val="none" w:sz="0" w:space="0" w:color="auto"/>
          </w:divBdr>
          <w:divsChild>
            <w:div w:id="741755427">
              <w:marLeft w:val="840"/>
              <w:marRight w:val="0"/>
              <w:marTop w:val="0"/>
              <w:marBottom w:val="0"/>
              <w:divBdr>
                <w:top w:val="none" w:sz="0" w:space="0" w:color="auto"/>
                <w:left w:val="none" w:sz="0" w:space="0" w:color="auto"/>
                <w:bottom w:val="none" w:sz="0" w:space="0" w:color="auto"/>
                <w:right w:val="none" w:sz="0" w:space="0" w:color="auto"/>
              </w:divBdr>
              <w:divsChild>
                <w:div w:id="633877265">
                  <w:marLeft w:val="540"/>
                  <w:marRight w:val="0"/>
                  <w:marTop w:val="0"/>
                  <w:marBottom w:val="240"/>
                  <w:divBdr>
                    <w:top w:val="none" w:sz="0" w:space="0" w:color="auto"/>
                    <w:left w:val="none" w:sz="0" w:space="0" w:color="auto"/>
                    <w:bottom w:val="none" w:sz="0" w:space="0" w:color="auto"/>
                    <w:right w:val="none" w:sz="0" w:space="0" w:color="auto"/>
                  </w:divBdr>
                  <w:divsChild>
                    <w:div w:id="1293559121">
                      <w:marLeft w:val="0"/>
                      <w:marRight w:val="0"/>
                      <w:marTop w:val="0"/>
                      <w:marBottom w:val="0"/>
                      <w:divBdr>
                        <w:top w:val="none" w:sz="0" w:space="0" w:color="auto"/>
                        <w:left w:val="none" w:sz="0" w:space="0" w:color="auto"/>
                        <w:bottom w:val="none" w:sz="0" w:space="0" w:color="auto"/>
                        <w:right w:val="none" w:sz="0" w:space="0" w:color="auto"/>
                      </w:divBdr>
                    </w:div>
                  </w:divsChild>
                </w:div>
                <w:div w:id="1108622572">
                  <w:marLeft w:val="0"/>
                  <w:marRight w:val="0"/>
                  <w:marTop w:val="240"/>
                  <w:marBottom w:val="240"/>
                  <w:divBdr>
                    <w:top w:val="none" w:sz="0" w:space="0" w:color="auto"/>
                    <w:left w:val="none" w:sz="0" w:space="0" w:color="auto"/>
                    <w:bottom w:val="none" w:sz="0" w:space="0" w:color="auto"/>
                    <w:right w:val="none" w:sz="0" w:space="0" w:color="auto"/>
                  </w:divBdr>
                </w:div>
                <w:div w:id="1289363001">
                  <w:marLeft w:val="0"/>
                  <w:marRight w:val="0"/>
                  <w:marTop w:val="240"/>
                  <w:marBottom w:val="240"/>
                  <w:divBdr>
                    <w:top w:val="single" w:sz="6" w:space="12" w:color="F5F5F5"/>
                    <w:left w:val="none" w:sz="0" w:space="0" w:color="auto"/>
                    <w:bottom w:val="single" w:sz="6" w:space="20" w:color="F5F5F5"/>
                    <w:right w:val="none" w:sz="0" w:space="0" w:color="auto"/>
                  </w:divBdr>
                  <w:divsChild>
                    <w:div w:id="50609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70713">
              <w:marLeft w:val="840"/>
              <w:marRight w:val="0"/>
              <w:marTop w:val="0"/>
              <w:marBottom w:val="240"/>
              <w:divBdr>
                <w:top w:val="none" w:sz="0" w:space="0" w:color="auto"/>
                <w:left w:val="none" w:sz="0" w:space="0" w:color="auto"/>
                <w:bottom w:val="single" w:sz="6" w:space="11" w:color="EEEEEE"/>
                <w:right w:val="none" w:sz="0" w:space="0" w:color="auto"/>
              </w:divBdr>
              <w:divsChild>
                <w:div w:id="9766466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949893933">
      <w:bodyDiv w:val="1"/>
      <w:marLeft w:val="0"/>
      <w:marRight w:val="0"/>
      <w:marTop w:val="0"/>
      <w:marBottom w:val="0"/>
      <w:divBdr>
        <w:top w:val="none" w:sz="0" w:space="0" w:color="auto"/>
        <w:left w:val="none" w:sz="0" w:space="0" w:color="auto"/>
        <w:bottom w:val="none" w:sz="0" w:space="0" w:color="auto"/>
        <w:right w:val="none" w:sz="0" w:space="0" w:color="auto"/>
      </w:divBdr>
    </w:div>
    <w:div w:id="952203537">
      <w:bodyDiv w:val="1"/>
      <w:marLeft w:val="0"/>
      <w:marRight w:val="0"/>
      <w:marTop w:val="0"/>
      <w:marBottom w:val="0"/>
      <w:divBdr>
        <w:top w:val="none" w:sz="0" w:space="0" w:color="auto"/>
        <w:left w:val="none" w:sz="0" w:space="0" w:color="auto"/>
        <w:bottom w:val="none" w:sz="0" w:space="0" w:color="auto"/>
        <w:right w:val="none" w:sz="0" w:space="0" w:color="auto"/>
      </w:divBdr>
    </w:div>
    <w:div w:id="952788031">
      <w:bodyDiv w:val="1"/>
      <w:marLeft w:val="0"/>
      <w:marRight w:val="0"/>
      <w:marTop w:val="0"/>
      <w:marBottom w:val="0"/>
      <w:divBdr>
        <w:top w:val="none" w:sz="0" w:space="0" w:color="auto"/>
        <w:left w:val="none" w:sz="0" w:space="0" w:color="auto"/>
        <w:bottom w:val="none" w:sz="0" w:space="0" w:color="auto"/>
        <w:right w:val="none" w:sz="0" w:space="0" w:color="auto"/>
      </w:divBdr>
      <w:divsChild>
        <w:div w:id="876626963">
          <w:marLeft w:val="0"/>
          <w:marRight w:val="0"/>
          <w:marTop w:val="0"/>
          <w:marBottom w:val="0"/>
          <w:divBdr>
            <w:top w:val="none" w:sz="0" w:space="0" w:color="auto"/>
            <w:left w:val="none" w:sz="0" w:space="0" w:color="auto"/>
            <w:bottom w:val="none" w:sz="0" w:space="0" w:color="auto"/>
            <w:right w:val="none" w:sz="0" w:space="0" w:color="auto"/>
          </w:divBdr>
          <w:divsChild>
            <w:div w:id="1401362555">
              <w:marLeft w:val="0"/>
              <w:marRight w:val="0"/>
              <w:marTop w:val="0"/>
              <w:marBottom w:val="0"/>
              <w:divBdr>
                <w:top w:val="none" w:sz="0" w:space="0" w:color="auto"/>
                <w:left w:val="none" w:sz="0" w:space="0" w:color="auto"/>
                <w:bottom w:val="none" w:sz="0" w:space="0" w:color="auto"/>
                <w:right w:val="none" w:sz="0" w:space="0" w:color="auto"/>
              </w:divBdr>
              <w:divsChild>
                <w:div w:id="1337151696">
                  <w:marLeft w:val="0"/>
                  <w:marRight w:val="0"/>
                  <w:marTop w:val="0"/>
                  <w:marBottom w:val="0"/>
                  <w:divBdr>
                    <w:top w:val="none" w:sz="0" w:space="0" w:color="auto"/>
                    <w:left w:val="none" w:sz="0" w:space="0" w:color="auto"/>
                    <w:bottom w:val="none" w:sz="0" w:space="0" w:color="auto"/>
                    <w:right w:val="none" w:sz="0" w:space="0" w:color="auto"/>
                  </w:divBdr>
                  <w:divsChild>
                    <w:div w:id="155655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566731">
              <w:marLeft w:val="0"/>
              <w:marRight w:val="0"/>
              <w:marTop w:val="0"/>
              <w:marBottom w:val="0"/>
              <w:divBdr>
                <w:top w:val="none" w:sz="0" w:space="0" w:color="auto"/>
                <w:left w:val="single" w:sz="12" w:space="0" w:color="004465"/>
                <w:bottom w:val="none" w:sz="0" w:space="0" w:color="auto"/>
                <w:right w:val="none" w:sz="0" w:space="0" w:color="auto"/>
              </w:divBdr>
            </w:div>
            <w:div w:id="569391422">
              <w:marLeft w:val="0"/>
              <w:marRight w:val="0"/>
              <w:marTop w:val="0"/>
              <w:marBottom w:val="600"/>
              <w:divBdr>
                <w:top w:val="none" w:sz="0" w:space="0" w:color="auto"/>
                <w:left w:val="none" w:sz="0" w:space="0" w:color="auto"/>
                <w:bottom w:val="none" w:sz="0" w:space="0" w:color="auto"/>
                <w:right w:val="none" w:sz="0" w:space="0" w:color="auto"/>
              </w:divBdr>
              <w:divsChild>
                <w:div w:id="1637375547">
                  <w:marLeft w:val="0"/>
                  <w:marRight w:val="0"/>
                  <w:marTop w:val="0"/>
                  <w:marBottom w:val="0"/>
                  <w:divBdr>
                    <w:top w:val="none" w:sz="0" w:space="0" w:color="auto"/>
                    <w:left w:val="none" w:sz="0" w:space="0" w:color="auto"/>
                    <w:bottom w:val="none" w:sz="0" w:space="0" w:color="auto"/>
                    <w:right w:val="none" w:sz="0" w:space="0" w:color="auto"/>
                  </w:divBdr>
                  <w:divsChild>
                    <w:div w:id="134756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7803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953831377">
      <w:bodyDiv w:val="1"/>
      <w:marLeft w:val="0"/>
      <w:marRight w:val="0"/>
      <w:marTop w:val="0"/>
      <w:marBottom w:val="0"/>
      <w:divBdr>
        <w:top w:val="none" w:sz="0" w:space="0" w:color="auto"/>
        <w:left w:val="none" w:sz="0" w:space="0" w:color="auto"/>
        <w:bottom w:val="none" w:sz="0" w:space="0" w:color="auto"/>
        <w:right w:val="none" w:sz="0" w:space="0" w:color="auto"/>
      </w:divBdr>
      <w:divsChild>
        <w:div w:id="210271492">
          <w:marLeft w:val="0"/>
          <w:marRight w:val="0"/>
          <w:marTop w:val="0"/>
          <w:marBottom w:val="0"/>
          <w:divBdr>
            <w:top w:val="none" w:sz="0" w:space="0" w:color="auto"/>
            <w:left w:val="none" w:sz="0" w:space="0" w:color="auto"/>
            <w:bottom w:val="none" w:sz="0" w:space="0" w:color="auto"/>
            <w:right w:val="none" w:sz="0" w:space="0" w:color="auto"/>
          </w:divBdr>
          <w:divsChild>
            <w:div w:id="139614722">
              <w:marLeft w:val="0"/>
              <w:marRight w:val="0"/>
              <w:marTop w:val="0"/>
              <w:marBottom w:val="0"/>
              <w:divBdr>
                <w:top w:val="none" w:sz="0" w:space="0" w:color="auto"/>
                <w:left w:val="none" w:sz="0" w:space="0" w:color="auto"/>
                <w:bottom w:val="none" w:sz="0" w:space="0" w:color="auto"/>
                <w:right w:val="none" w:sz="0" w:space="0" w:color="auto"/>
              </w:divBdr>
            </w:div>
          </w:divsChild>
        </w:div>
        <w:div w:id="634336129">
          <w:marLeft w:val="0"/>
          <w:marRight w:val="0"/>
          <w:marTop w:val="375"/>
          <w:marBottom w:val="330"/>
          <w:divBdr>
            <w:top w:val="none" w:sz="0" w:space="0" w:color="auto"/>
            <w:left w:val="none" w:sz="0" w:space="0" w:color="auto"/>
            <w:bottom w:val="none" w:sz="0" w:space="0" w:color="auto"/>
            <w:right w:val="none" w:sz="0" w:space="0" w:color="auto"/>
          </w:divBdr>
          <w:divsChild>
            <w:div w:id="49600088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54142137">
      <w:bodyDiv w:val="1"/>
      <w:marLeft w:val="0"/>
      <w:marRight w:val="0"/>
      <w:marTop w:val="0"/>
      <w:marBottom w:val="0"/>
      <w:divBdr>
        <w:top w:val="none" w:sz="0" w:space="0" w:color="auto"/>
        <w:left w:val="none" w:sz="0" w:space="0" w:color="auto"/>
        <w:bottom w:val="none" w:sz="0" w:space="0" w:color="auto"/>
        <w:right w:val="none" w:sz="0" w:space="0" w:color="auto"/>
      </w:divBdr>
      <w:divsChild>
        <w:div w:id="343745348">
          <w:marLeft w:val="0"/>
          <w:marRight w:val="0"/>
          <w:marTop w:val="0"/>
          <w:marBottom w:val="300"/>
          <w:divBdr>
            <w:top w:val="none" w:sz="0" w:space="0" w:color="auto"/>
            <w:left w:val="none" w:sz="0" w:space="0" w:color="auto"/>
            <w:bottom w:val="none" w:sz="0" w:space="0" w:color="auto"/>
            <w:right w:val="none" w:sz="0" w:space="0" w:color="auto"/>
          </w:divBdr>
        </w:div>
      </w:divsChild>
    </w:div>
    <w:div w:id="954823337">
      <w:bodyDiv w:val="1"/>
      <w:marLeft w:val="0"/>
      <w:marRight w:val="0"/>
      <w:marTop w:val="0"/>
      <w:marBottom w:val="0"/>
      <w:divBdr>
        <w:top w:val="none" w:sz="0" w:space="0" w:color="auto"/>
        <w:left w:val="none" w:sz="0" w:space="0" w:color="auto"/>
        <w:bottom w:val="none" w:sz="0" w:space="0" w:color="auto"/>
        <w:right w:val="none" w:sz="0" w:space="0" w:color="auto"/>
      </w:divBdr>
      <w:divsChild>
        <w:div w:id="514609810">
          <w:marLeft w:val="2100"/>
          <w:marRight w:val="0"/>
          <w:marTop w:val="0"/>
          <w:marBottom w:val="0"/>
          <w:divBdr>
            <w:top w:val="none" w:sz="0" w:space="0" w:color="auto"/>
            <w:left w:val="none" w:sz="0" w:space="0" w:color="auto"/>
            <w:bottom w:val="none" w:sz="0" w:space="0" w:color="auto"/>
            <w:right w:val="none" w:sz="0" w:space="0" w:color="auto"/>
          </w:divBdr>
          <w:divsChild>
            <w:div w:id="714887338">
              <w:marLeft w:val="0"/>
              <w:marRight w:val="0"/>
              <w:marTop w:val="0"/>
              <w:marBottom w:val="0"/>
              <w:divBdr>
                <w:top w:val="none" w:sz="0" w:space="0" w:color="auto"/>
                <w:left w:val="none" w:sz="0" w:space="0" w:color="auto"/>
                <w:bottom w:val="none" w:sz="0" w:space="0" w:color="auto"/>
                <w:right w:val="none" w:sz="0" w:space="0" w:color="auto"/>
              </w:divBdr>
              <w:divsChild>
                <w:div w:id="779955221">
                  <w:marLeft w:val="0"/>
                  <w:marRight w:val="0"/>
                  <w:marTop w:val="0"/>
                  <w:marBottom w:val="0"/>
                  <w:divBdr>
                    <w:top w:val="none" w:sz="0" w:space="0" w:color="auto"/>
                    <w:left w:val="none" w:sz="0" w:space="0" w:color="auto"/>
                    <w:bottom w:val="none" w:sz="0" w:space="0" w:color="auto"/>
                    <w:right w:val="none" w:sz="0" w:space="0" w:color="auto"/>
                  </w:divBdr>
                  <w:divsChild>
                    <w:div w:id="44292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318690">
          <w:marLeft w:val="2100"/>
          <w:marRight w:val="0"/>
          <w:marTop w:val="0"/>
          <w:marBottom w:val="0"/>
          <w:divBdr>
            <w:top w:val="none" w:sz="0" w:space="0" w:color="auto"/>
            <w:left w:val="none" w:sz="0" w:space="0" w:color="auto"/>
            <w:bottom w:val="none" w:sz="0" w:space="0" w:color="auto"/>
            <w:right w:val="none" w:sz="0" w:space="0" w:color="auto"/>
          </w:divBdr>
          <w:divsChild>
            <w:div w:id="16007887">
              <w:marLeft w:val="300"/>
              <w:marRight w:val="0"/>
              <w:marTop w:val="0"/>
              <w:marBottom w:val="75"/>
              <w:divBdr>
                <w:top w:val="none" w:sz="0" w:space="0" w:color="auto"/>
                <w:left w:val="none" w:sz="0" w:space="0" w:color="auto"/>
                <w:bottom w:val="none" w:sz="0" w:space="0" w:color="auto"/>
                <w:right w:val="none" w:sz="0" w:space="0" w:color="auto"/>
              </w:divBdr>
              <w:divsChild>
                <w:div w:id="205412308">
                  <w:marLeft w:val="0"/>
                  <w:marRight w:val="0"/>
                  <w:marTop w:val="0"/>
                  <w:marBottom w:val="0"/>
                  <w:divBdr>
                    <w:top w:val="none" w:sz="0" w:space="0" w:color="auto"/>
                    <w:left w:val="none" w:sz="0" w:space="0" w:color="auto"/>
                    <w:bottom w:val="none" w:sz="0" w:space="0" w:color="auto"/>
                    <w:right w:val="none" w:sz="0" w:space="0" w:color="auto"/>
                  </w:divBdr>
                  <w:divsChild>
                    <w:div w:id="16386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935297">
              <w:marLeft w:val="0"/>
              <w:marRight w:val="0"/>
              <w:marTop w:val="0"/>
              <w:marBottom w:val="300"/>
              <w:divBdr>
                <w:top w:val="none" w:sz="0" w:space="0" w:color="auto"/>
                <w:left w:val="none" w:sz="0" w:space="0" w:color="auto"/>
                <w:bottom w:val="none" w:sz="0" w:space="0" w:color="auto"/>
                <w:right w:val="none" w:sz="0" w:space="0" w:color="auto"/>
              </w:divBdr>
            </w:div>
            <w:div w:id="792868094">
              <w:marLeft w:val="0"/>
              <w:marRight w:val="0"/>
              <w:marTop w:val="0"/>
              <w:marBottom w:val="0"/>
              <w:divBdr>
                <w:top w:val="none" w:sz="0" w:space="0" w:color="auto"/>
                <w:left w:val="none" w:sz="0" w:space="0" w:color="auto"/>
                <w:bottom w:val="none" w:sz="0" w:space="0" w:color="auto"/>
                <w:right w:val="none" w:sz="0" w:space="0" w:color="auto"/>
              </w:divBdr>
              <w:divsChild>
                <w:div w:id="863248494">
                  <w:marLeft w:val="0"/>
                  <w:marRight w:val="0"/>
                  <w:marTop w:val="0"/>
                  <w:marBottom w:val="0"/>
                  <w:divBdr>
                    <w:top w:val="none" w:sz="0" w:space="0" w:color="auto"/>
                    <w:left w:val="none" w:sz="0" w:space="0" w:color="auto"/>
                    <w:bottom w:val="none" w:sz="0" w:space="0" w:color="auto"/>
                    <w:right w:val="none" w:sz="0" w:space="0" w:color="auto"/>
                  </w:divBdr>
                </w:div>
              </w:divsChild>
            </w:div>
            <w:div w:id="910047022">
              <w:marLeft w:val="0"/>
              <w:marRight w:val="0"/>
              <w:marTop w:val="0"/>
              <w:marBottom w:val="300"/>
              <w:divBdr>
                <w:top w:val="none" w:sz="0" w:space="0" w:color="auto"/>
                <w:left w:val="none" w:sz="0" w:space="0" w:color="auto"/>
                <w:bottom w:val="none" w:sz="0" w:space="0" w:color="auto"/>
                <w:right w:val="none" w:sz="0" w:space="0" w:color="auto"/>
              </w:divBdr>
            </w:div>
            <w:div w:id="977145245">
              <w:marLeft w:val="0"/>
              <w:marRight w:val="0"/>
              <w:marTop w:val="0"/>
              <w:marBottom w:val="300"/>
              <w:divBdr>
                <w:top w:val="none" w:sz="0" w:space="0" w:color="auto"/>
                <w:left w:val="none" w:sz="0" w:space="0" w:color="auto"/>
                <w:bottom w:val="none" w:sz="0" w:space="0" w:color="auto"/>
                <w:right w:val="none" w:sz="0" w:space="0" w:color="auto"/>
              </w:divBdr>
              <w:divsChild>
                <w:div w:id="1309289697">
                  <w:marLeft w:val="0"/>
                  <w:marRight w:val="0"/>
                  <w:marTop w:val="0"/>
                  <w:marBottom w:val="0"/>
                  <w:divBdr>
                    <w:top w:val="none" w:sz="0" w:space="0" w:color="auto"/>
                    <w:left w:val="none" w:sz="0" w:space="0" w:color="auto"/>
                    <w:bottom w:val="none" w:sz="0" w:space="0" w:color="auto"/>
                    <w:right w:val="none" w:sz="0" w:space="0" w:color="auto"/>
                  </w:divBdr>
                  <w:divsChild>
                    <w:div w:id="55320224">
                      <w:marLeft w:val="0"/>
                      <w:marRight w:val="0"/>
                      <w:marTop w:val="0"/>
                      <w:marBottom w:val="0"/>
                      <w:divBdr>
                        <w:top w:val="none" w:sz="0" w:space="0" w:color="auto"/>
                        <w:left w:val="none" w:sz="0" w:space="0" w:color="auto"/>
                        <w:bottom w:val="none" w:sz="0" w:space="0" w:color="auto"/>
                        <w:right w:val="none" w:sz="0" w:space="0" w:color="auto"/>
                      </w:divBdr>
                      <w:divsChild>
                        <w:div w:id="1030299253">
                          <w:marLeft w:val="0"/>
                          <w:marRight w:val="0"/>
                          <w:marTop w:val="0"/>
                          <w:marBottom w:val="0"/>
                          <w:divBdr>
                            <w:top w:val="none" w:sz="0" w:space="0" w:color="auto"/>
                            <w:left w:val="none" w:sz="0" w:space="0" w:color="auto"/>
                            <w:bottom w:val="none" w:sz="0" w:space="0" w:color="auto"/>
                            <w:right w:val="none" w:sz="0" w:space="0" w:color="auto"/>
                          </w:divBdr>
                        </w:div>
                        <w:div w:id="104571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70136">
              <w:marLeft w:val="0"/>
              <w:marRight w:val="0"/>
              <w:marTop w:val="0"/>
              <w:marBottom w:val="300"/>
              <w:divBdr>
                <w:top w:val="none" w:sz="0" w:space="0" w:color="auto"/>
                <w:left w:val="none" w:sz="0" w:space="0" w:color="auto"/>
                <w:bottom w:val="none" w:sz="0" w:space="0" w:color="auto"/>
                <w:right w:val="none" w:sz="0" w:space="0" w:color="auto"/>
              </w:divBdr>
              <w:divsChild>
                <w:div w:id="542794731">
                  <w:marLeft w:val="0"/>
                  <w:marRight w:val="0"/>
                  <w:marTop w:val="0"/>
                  <w:marBottom w:val="0"/>
                  <w:divBdr>
                    <w:top w:val="none" w:sz="0" w:space="0" w:color="auto"/>
                    <w:left w:val="none" w:sz="0" w:space="0" w:color="auto"/>
                    <w:bottom w:val="none" w:sz="0" w:space="0" w:color="auto"/>
                    <w:right w:val="none" w:sz="0" w:space="0" w:color="auto"/>
                  </w:divBdr>
                  <w:divsChild>
                    <w:div w:id="758067007">
                      <w:marLeft w:val="0"/>
                      <w:marRight w:val="0"/>
                      <w:marTop w:val="0"/>
                      <w:marBottom w:val="0"/>
                      <w:divBdr>
                        <w:top w:val="none" w:sz="0" w:space="0" w:color="auto"/>
                        <w:left w:val="none" w:sz="0" w:space="0" w:color="auto"/>
                        <w:bottom w:val="none" w:sz="0" w:space="0" w:color="auto"/>
                        <w:right w:val="none" w:sz="0" w:space="0" w:color="auto"/>
                      </w:divBdr>
                      <w:divsChild>
                        <w:div w:id="858398651">
                          <w:marLeft w:val="0"/>
                          <w:marRight w:val="0"/>
                          <w:marTop w:val="0"/>
                          <w:marBottom w:val="0"/>
                          <w:divBdr>
                            <w:top w:val="none" w:sz="0" w:space="0" w:color="auto"/>
                            <w:left w:val="none" w:sz="0" w:space="0" w:color="auto"/>
                            <w:bottom w:val="none" w:sz="0" w:space="0" w:color="auto"/>
                            <w:right w:val="none" w:sz="0" w:space="0" w:color="auto"/>
                          </w:divBdr>
                        </w:div>
                        <w:div w:id="101117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193687">
          <w:marLeft w:val="2100"/>
          <w:marRight w:val="0"/>
          <w:marTop w:val="0"/>
          <w:marBottom w:val="0"/>
          <w:divBdr>
            <w:top w:val="none" w:sz="0" w:space="0" w:color="auto"/>
            <w:left w:val="none" w:sz="0" w:space="0" w:color="auto"/>
            <w:bottom w:val="none" w:sz="0" w:space="0" w:color="auto"/>
            <w:right w:val="none" w:sz="0" w:space="0" w:color="auto"/>
          </w:divBdr>
        </w:div>
        <w:div w:id="1258295624">
          <w:marLeft w:val="2100"/>
          <w:marRight w:val="0"/>
          <w:marTop w:val="0"/>
          <w:marBottom w:val="0"/>
          <w:divBdr>
            <w:top w:val="none" w:sz="0" w:space="0" w:color="auto"/>
            <w:left w:val="none" w:sz="0" w:space="0" w:color="auto"/>
            <w:bottom w:val="none" w:sz="0" w:space="0" w:color="auto"/>
            <w:right w:val="none" w:sz="0" w:space="0" w:color="auto"/>
          </w:divBdr>
          <w:divsChild>
            <w:div w:id="359747531">
              <w:marLeft w:val="0"/>
              <w:marRight w:val="0"/>
              <w:marTop w:val="0"/>
              <w:marBottom w:val="0"/>
              <w:divBdr>
                <w:top w:val="none" w:sz="0" w:space="0" w:color="auto"/>
                <w:left w:val="none" w:sz="0" w:space="0" w:color="auto"/>
                <w:bottom w:val="none" w:sz="0" w:space="0" w:color="auto"/>
                <w:right w:val="none" w:sz="0" w:space="0" w:color="auto"/>
              </w:divBdr>
              <w:divsChild>
                <w:div w:id="77112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135935">
      <w:bodyDiv w:val="1"/>
      <w:marLeft w:val="0"/>
      <w:marRight w:val="0"/>
      <w:marTop w:val="0"/>
      <w:marBottom w:val="0"/>
      <w:divBdr>
        <w:top w:val="none" w:sz="0" w:space="0" w:color="auto"/>
        <w:left w:val="none" w:sz="0" w:space="0" w:color="auto"/>
        <w:bottom w:val="none" w:sz="0" w:space="0" w:color="auto"/>
        <w:right w:val="none" w:sz="0" w:space="0" w:color="auto"/>
      </w:divBdr>
      <w:divsChild>
        <w:div w:id="292636351">
          <w:marLeft w:val="0"/>
          <w:marRight w:val="0"/>
          <w:marTop w:val="0"/>
          <w:marBottom w:val="0"/>
          <w:divBdr>
            <w:top w:val="none" w:sz="0" w:space="0" w:color="auto"/>
            <w:left w:val="none" w:sz="0" w:space="0" w:color="auto"/>
            <w:bottom w:val="none" w:sz="0" w:space="0" w:color="auto"/>
            <w:right w:val="none" w:sz="0" w:space="0" w:color="auto"/>
          </w:divBdr>
          <w:divsChild>
            <w:div w:id="354700311">
              <w:marLeft w:val="0"/>
              <w:marRight w:val="0"/>
              <w:marTop w:val="0"/>
              <w:marBottom w:val="240"/>
              <w:divBdr>
                <w:top w:val="none" w:sz="0" w:space="0" w:color="auto"/>
                <w:left w:val="none" w:sz="0" w:space="0" w:color="auto"/>
                <w:bottom w:val="none" w:sz="0" w:space="0" w:color="auto"/>
                <w:right w:val="none" w:sz="0" w:space="0" w:color="auto"/>
              </w:divBdr>
              <w:divsChild>
                <w:div w:id="127358331">
                  <w:marLeft w:val="0"/>
                  <w:marRight w:val="0"/>
                  <w:marTop w:val="0"/>
                  <w:marBottom w:val="0"/>
                  <w:divBdr>
                    <w:top w:val="none" w:sz="0" w:space="0" w:color="auto"/>
                    <w:left w:val="none" w:sz="0" w:space="0" w:color="auto"/>
                    <w:bottom w:val="none" w:sz="0" w:space="0" w:color="auto"/>
                    <w:right w:val="none" w:sz="0" w:space="0" w:color="auto"/>
                  </w:divBdr>
                </w:div>
              </w:divsChild>
            </w:div>
            <w:div w:id="423842452">
              <w:marLeft w:val="0"/>
              <w:marRight w:val="540"/>
              <w:marTop w:val="0"/>
              <w:marBottom w:val="240"/>
              <w:divBdr>
                <w:top w:val="none" w:sz="0" w:space="0" w:color="auto"/>
                <w:left w:val="none" w:sz="0" w:space="0" w:color="auto"/>
                <w:bottom w:val="none" w:sz="0" w:space="0" w:color="auto"/>
                <w:right w:val="none" w:sz="0" w:space="0" w:color="auto"/>
              </w:divBdr>
              <w:divsChild>
                <w:div w:id="1079717531">
                  <w:marLeft w:val="0"/>
                  <w:marRight w:val="0"/>
                  <w:marTop w:val="0"/>
                  <w:marBottom w:val="0"/>
                  <w:divBdr>
                    <w:top w:val="none" w:sz="0" w:space="0" w:color="auto"/>
                    <w:left w:val="none" w:sz="0" w:space="0" w:color="auto"/>
                    <w:bottom w:val="none" w:sz="0" w:space="0" w:color="auto"/>
                    <w:right w:val="none" w:sz="0" w:space="0" w:color="auto"/>
                  </w:divBdr>
                </w:div>
              </w:divsChild>
            </w:div>
            <w:div w:id="536241534">
              <w:marLeft w:val="540"/>
              <w:marRight w:val="0"/>
              <w:marTop w:val="0"/>
              <w:marBottom w:val="240"/>
              <w:divBdr>
                <w:top w:val="none" w:sz="0" w:space="0" w:color="auto"/>
                <w:left w:val="none" w:sz="0" w:space="0" w:color="auto"/>
                <w:bottom w:val="none" w:sz="0" w:space="0" w:color="auto"/>
                <w:right w:val="none" w:sz="0" w:space="0" w:color="auto"/>
              </w:divBdr>
              <w:divsChild>
                <w:div w:id="616837811">
                  <w:marLeft w:val="0"/>
                  <w:marRight w:val="0"/>
                  <w:marTop w:val="0"/>
                  <w:marBottom w:val="0"/>
                  <w:divBdr>
                    <w:top w:val="none" w:sz="0" w:space="0" w:color="auto"/>
                    <w:left w:val="none" w:sz="0" w:space="0" w:color="auto"/>
                    <w:bottom w:val="none" w:sz="0" w:space="0" w:color="auto"/>
                    <w:right w:val="none" w:sz="0" w:space="0" w:color="auto"/>
                  </w:divBdr>
                </w:div>
              </w:divsChild>
            </w:div>
            <w:div w:id="1279488649">
              <w:marLeft w:val="0"/>
              <w:marRight w:val="0"/>
              <w:marTop w:val="240"/>
              <w:marBottom w:val="240"/>
              <w:divBdr>
                <w:top w:val="single" w:sz="6" w:space="12" w:color="F5F5F5"/>
                <w:left w:val="none" w:sz="0" w:space="0" w:color="auto"/>
                <w:bottom w:val="single" w:sz="6" w:space="20" w:color="F5F5F5"/>
                <w:right w:val="none" w:sz="0" w:space="0" w:color="auto"/>
              </w:divBdr>
              <w:divsChild>
                <w:div w:id="1029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446227">
      <w:bodyDiv w:val="1"/>
      <w:marLeft w:val="0"/>
      <w:marRight w:val="0"/>
      <w:marTop w:val="0"/>
      <w:marBottom w:val="0"/>
      <w:divBdr>
        <w:top w:val="none" w:sz="0" w:space="0" w:color="auto"/>
        <w:left w:val="none" w:sz="0" w:space="0" w:color="auto"/>
        <w:bottom w:val="none" w:sz="0" w:space="0" w:color="auto"/>
        <w:right w:val="none" w:sz="0" w:space="0" w:color="auto"/>
      </w:divBdr>
      <w:divsChild>
        <w:div w:id="390353635">
          <w:marLeft w:val="0"/>
          <w:marRight w:val="0"/>
          <w:marTop w:val="600"/>
          <w:marBottom w:val="600"/>
          <w:divBdr>
            <w:top w:val="none" w:sz="0" w:space="0" w:color="auto"/>
            <w:left w:val="none" w:sz="0" w:space="0" w:color="auto"/>
            <w:bottom w:val="none" w:sz="0" w:space="0" w:color="auto"/>
            <w:right w:val="none" w:sz="0" w:space="0" w:color="auto"/>
          </w:divBdr>
        </w:div>
      </w:divsChild>
    </w:div>
    <w:div w:id="957025517">
      <w:bodyDiv w:val="1"/>
      <w:marLeft w:val="0"/>
      <w:marRight w:val="0"/>
      <w:marTop w:val="0"/>
      <w:marBottom w:val="0"/>
      <w:divBdr>
        <w:top w:val="none" w:sz="0" w:space="0" w:color="auto"/>
        <w:left w:val="none" w:sz="0" w:space="0" w:color="auto"/>
        <w:bottom w:val="none" w:sz="0" w:space="0" w:color="auto"/>
        <w:right w:val="none" w:sz="0" w:space="0" w:color="auto"/>
      </w:divBdr>
      <w:divsChild>
        <w:div w:id="23484747">
          <w:marLeft w:val="0"/>
          <w:marRight w:val="0"/>
          <w:marTop w:val="0"/>
          <w:marBottom w:val="0"/>
          <w:divBdr>
            <w:top w:val="none" w:sz="0" w:space="0" w:color="auto"/>
            <w:left w:val="none" w:sz="0" w:space="0" w:color="auto"/>
            <w:bottom w:val="none" w:sz="0" w:space="0" w:color="auto"/>
            <w:right w:val="none" w:sz="0" w:space="0" w:color="auto"/>
          </w:divBdr>
          <w:divsChild>
            <w:div w:id="547108477">
              <w:marLeft w:val="0"/>
              <w:marRight w:val="0"/>
              <w:marTop w:val="0"/>
              <w:marBottom w:val="0"/>
              <w:divBdr>
                <w:top w:val="none" w:sz="0" w:space="0" w:color="auto"/>
                <w:left w:val="none" w:sz="0" w:space="0" w:color="auto"/>
                <w:bottom w:val="none" w:sz="0" w:space="0" w:color="auto"/>
                <w:right w:val="none" w:sz="0" w:space="0" w:color="auto"/>
              </w:divBdr>
              <w:divsChild>
                <w:div w:id="125127489">
                  <w:marLeft w:val="0"/>
                  <w:marRight w:val="0"/>
                  <w:marTop w:val="0"/>
                  <w:marBottom w:val="0"/>
                  <w:divBdr>
                    <w:top w:val="none" w:sz="0" w:space="0" w:color="auto"/>
                    <w:left w:val="none" w:sz="0" w:space="0" w:color="auto"/>
                    <w:bottom w:val="none" w:sz="0" w:space="0" w:color="auto"/>
                    <w:right w:val="none" w:sz="0" w:space="0" w:color="auto"/>
                  </w:divBdr>
                </w:div>
              </w:divsChild>
            </w:div>
            <w:div w:id="680204366">
              <w:marLeft w:val="0"/>
              <w:marRight w:val="0"/>
              <w:marTop w:val="0"/>
              <w:marBottom w:val="0"/>
              <w:divBdr>
                <w:top w:val="none" w:sz="0" w:space="0" w:color="auto"/>
                <w:left w:val="none" w:sz="0" w:space="0" w:color="auto"/>
                <w:bottom w:val="none" w:sz="0" w:space="0" w:color="auto"/>
                <w:right w:val="none" w:sz="0" w:space="0" w:color="auto"/>
              </w:divBdr>
            </w:div>
            <w:div w:id="695276938">
              <w:marLeft w:val="0"/>
              <w:marRight w:val="0"/>
              <w:marTop w:val="0"/>
              <w:marBottom w:val="0"/>
              <w:divBdr>
                <w:top w:val="none" w:sz="0" w:space="0" w:color="auto"/>
                <w:left w:val="none" w:sz="0" w:space="0" w:color="auto"/>
                <w:bottom w:val="none" w:sz="0" w:space="0" w:color="auto"/>
                <w:right w:val="none" w:sz="0" w:space="0" w:color="auto"/>
              </w:divBdr>
              <w:divsChild>
                <w:div w:id="797575129">
                  <w:marLeft w:val="0"/>
                  <w:marRight w:val="0"/>
                  <w:marTop w:val="0"/>
                  <w:marBottom w:val="0"/>
                  <w:divBdr>
                    <w:top w:val="none" w:sz="0" w:space="0" w:color="auto"/>
                    <w:left w:val="none" w:sz="0" w:space="0" w:color="auto"/>
                    <w:bottom w:val="none" w:sz="0" w:space="0" w:color="auto"/>
                    <w:right w:val="none" w:sz="0" w:space="0" w:color="auto"/>
                  </w:divBdr>
                </w:div>
              </w:divsChild>
            </w:div>
            <w:div w:id="805856113">
              <w:marLeft w:val="0"/>
              <w:marRight w:val="0"/>
              <w:marTop w:val="0"/>
              <w:marBottom w:val="0"/>
              <w:divBdr>
                <w:top w:val="none" w:sz="0" w:space="0" w:color="auto"/>
                <w:left w:val="none" w:sz="0" w:space="0" w:color="auto"/>
                <w:bottom w:val="none" w:sz="0" w:space="0" w:color="auto"/>
                <w:right w:val="none" w:sz="0" w:space="0" w:color="auto"/>
              </w:divBdr>
              <w:divsChild>
                <w:div w:id="1101027289">
                  <w:marLeft w:val="0"/>
                  <w:marRight w:val="0"/>
                  <w:marTop w:val="450"/>
                  <w:marBottom w:val="450"/>
                  <w:divBdr>
                    <w:top w:val="none" w:sz="0" w:space="0" w:color="auto"/>
                    <w:left w:val="none" w:sz="0" w:space="0" w:color="auto"/>
                    <w:bottom w:val="none" w:sz="0" w:space="0" w:color="auto"/>
                    <w:right w:val="none" w:sz="0" w:space="0" w:color="auto"/>
                  </w:divBdr>
                </w:div>
              </w:divsChild>
            </w:div>
            <w:div w:id="1072854789">
              <w:marLeft w:val="0"/>
              <w:marRight w:val="0"/>
              <w:marTop w:val="0"/>
              <w:marBottom w:val="0"/>
              <w:divBdr>
                <w:top w:val="none" w:sz="0" w:space="0" w:color="auto"/>
                <w:left w:val="none" w:sz="0" w:space="0" w:color="auto"/>
                <w:bottom w:val="none" w:sz="0" w:space="0" w:color="auto"/>
                <w:right w:val="none" w:sz="0" w:space="0" w:color="auto"/>
              </w:divBdr>
            </w:div>
            <w:div w:id="1239050921">
              <w:marLeft w:val="0"/>
              <w:marRight w:val="0"/>
              <w:marTop w:val="0"/>
              <w:marBottom w:val="0"/>
              <w:divBdr>
                <w:top w:val="none" w:sz="0" w:space="0" w:color="auto"/>
                <w:left w:val="none" w:sz="0" w:space="0" w:color="auto"/>
                <w:bottom w:val="none" w:sz="0" w:space="0" w:color="auto"/>
                <w:right w:val="none" w:sz="0" w:space="0" w:color="auto"/>
              </w:divBdr>
              <w:divsChild>
                <w:div w:id="17380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07394">
          <w:marLeft w:val="0"/>
          <w:marRight w:val="0"/>
          <w:marTop w:val="225"/>
          <w:marBottom w:val="0"/>
          <w:divBdr>
            <w:top w:val="none" w:sz="0" w:space="0" w:color="auto"/>
            <w:left w:val="none" w:sz="0" w:space="0" w:color="auto"/>
            <w:bottom w:val="none" w:sz="0" w:space="0" w:color="auto"/>
            <w:right w:val="none" w:sz="0" w:space="0" w:color="auto"/>
          </w:divBdr>
          <w:divsChild>
            <w:div w:id="415246153">
              <w:marLeft w:val="0"/>
              <w:marRight w:val="0"/>
              <w:marTop w:val="0"/>
              <w:marBottom w:val="0"/>
              <w:divBdr>
                <w:top w:val="none" w:sz="0" w:space="0" w:color="auto"/>
                <w:left w:val="none" w:sz="0" w:space="0" w:color="auto"/>
                <w:bottom w:val="none" w:sz="0" w:space="0" w:color="auto"/>
                <w:right w:val="none" w:sz="0" w:space="0" w:color="auto"/>
              </w:divBdr>
              <w:divsChild>
                <w:div w:id="509953650">
                  <w:marLeft w:val="0"/>
                  <w:marRight w:val="0"/>
                  <w:marTop w:val="150"/>
                  <w:marBottom w:val="0"/>
                  <w:divBdr>
                    <w:top w:val="none" w:sz="0" w:space="0" w:color="auto"/>
                    <w:left w:val="none" w:sz="0" w:space="0" w:color="auto"/>
                    <w:bottom w:val="none" w:sz="0" w:space="0" w:color="auto"/>
                    <w:right w:val="none" w:sz="0" w:space="0" w:color="auto"/>
                  </w:divBdr>
                </w:div>
                <w:div w:id="111641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445909">
      <w:bodyDiv w:val="1"/>
      <w:marLeft w:val="0"/>
      <w:marRight w:val="0"/>
      <w:marTop w:val="0"/>
      <w:marBottom w:val="0"/>
      <w:divBdr>
        <w:top w:val="none" w:sz="0" w:space="0" w:color="auto"/>
        <w:left w:val="none" w:sz="0" w:space="0" w:color="auto"/>
        <w:bottom w:val="none" w:sz="0" w:space="0" w:color="auto"/>
        <w:right w:val="none" w:sz="0" w:space="0" w:color="auto"/>
      </w:divBdr>
      <w:divsChild>
        <w:div w:id="373239713">
          <w:marLeft w:val="0"/>
          <w:marRight w:val="0"/>
          <w:marTop w:val="0"/>
          <w:marBottom w:val="0"/>
          <w:divBdr>
            <w:top w:val="none" w:sz="0" w:space="0" w:color="auto"/>
            <w:left w:val="none" w:sz="0" w:space="0" w:color="auto"/>
            <w:bottom w:val="none" w:sz="0" w:space="0" w:color="auto"/>
            <w:right w:val="none" w:sz="0" w:space="0" w:color="auto"/>
          </w:divBdr>
          <w:divsChild>
            <w:div w:id="1053194679">
              <w:marLeft w:val="0"/>
              <w:marRight w:val="0"/>
              <w:marTop w:val="0"/>
              <w:marBottom w:val="0"/>
              <w:divBdr>
                <w:top w:val="none" w:sz="0" w:space="0" w:color="auto"/>
                <w:left w:val="none" w:sz="0" w:space="0" w:color="auto"/>
                <w:bottom w:val="none" w:sz="0" w:space="0" w:color="auto"/>
                <w:right w:val="none" w:sz="0" w:space="0" w:color="auto"/>
              </w:divBdr>
              <w:divsChild>
                <w:div w:id="142377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59410274">
      <w:bodyDiv w:val="1"/>
      <w:marLeft w:val="0"/>
      <w:marRight w:val="0"/>
      <w:marTop w:val="0"/>
      <w:marBottom w:val="0"/>
      <w:divBdr>
        <w:top w:val="none" w:sz="0" w:space="0" w:color="auto"/>
        <w:left w:val="none" w:sz="0" w:space="0" w:color="auto"/>
        <w:bottom w:val="none" w:sz="0" w:space="0" w:color="auto"/>
        <w:right w:val="none" w:sz="0" w:space="0" w:color="auto"/>
      </w:divBdr>
      <w:divsChild>
        <w:div w:id="18052901">
          <w:marLeft w:val="0"/>
          <w:marRight w:val="0"/>
          <w:marTop w:val="0"/>
          <w:marBottom w:val="0"/>
          <w:divBdr>
            <w:top w:val="none" w:sz="0" w:space="0" w:color="auto"/>
            <w:left w:val="none" w:sz="0" w:space="0" w:color="auto"/>
            <w:bottom w:val="none" w:sz="0" w:space="0" w:color="auto"/>
            <w:right w:val="none" w:sz="0" w:space="0" w:color="auto"/>
          </w:divBdr>
          <w:divsChild>
            <w:div w:id="645207865">
              <w:marLeft w:val="0"/>
              <w:marRight w:val="0"/>
              <w:marTop w:val="0"/>
              <w:marBottom w:val="0"/>
              <w:divBdr>
                <w:top w:val="none" w:sz="0" w:space="0" w:color="auto"/>
                <w:left w:val="none" w:sz="0" w:space="0" w:color="auto"/>
                <w:bottom w:val="none" w:sz="0" w:space="0" w:color="auto"/>
                <w:right w:val="none" w:sz="0" w:space="0" w:color="auto"/>
              </w:divBdr>
              <w:divsChild>
                <w:div w:id="7971146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3821976">
          <w:marLeft w:val="0"/>
          <w:marRight w:val="0"/>
          <w:marTop w:val="0"/>
          <w:marBottom w:val="0"/>
          <w:divBdr>
            <w:top w:val="none" w:sz="0" w:space="0" w:color="auto"/>
            <w:left w:val="none" w:sz="0" w:space="0" w:color="auto"/>
            <w:bottom w:val="none" w:sz="0" w:space="0" w:color="auto"/>
            <w:right w:val="none" w:sz="0" w:space="0" w:color="auto"/>
          </w:divBdr>
          <w:divsChild>
            <w:div w:id="982464246">
              <w:marLeft w:val="0"/>
              <w:marRight w:val="0"/>
              <w:marTop w:val="450"/>
              <w:marBottom w:val="0"/>
              <w:divBdr>
                <w:top w:val="none" w:sz="0" w:space="0" w:color="auto"/>
                <w:left w:val="none" w:sz="0" w:space="0" w:color="auto"/>
                <w:bottom w:val="none" w:sz="0" w:space="0" w:color="auto"/>
                <w:right w:val="none" w:sz="0" w:space="0" w:color="auto"/>
              </w:divBdr>
              <w:divsChild>
                <w:div w:id="962734561">
                  <w:marLeft w:val="0"/>
                  <w:marRight w:val="0"/>
                  <w:marTop w:val="0"/>
                  <w:marBottom w:val="0"/>
                  <w:divBdr>
                    <w:top w:val="none" w:sz="0" w:space="0" w:color="auto"/>
                    <w:left w:val="none" w:sz="0" w:space="0" w:color="auto"/>
                    <w:bottom w:val="none" w:sz="0" w:space="0" w:color="auto"/>
                    <w:right w:val="none" w:sz="0" w:space="0" w:color="auto"/>
                  </w:divBdr>
                  <w:divsChild>
                    <w:div w:id="14156629">
                      <w:marLeft w:val="0"/>
                      <w:marRight w:val="0"/>
                      <w:marTop w:val="0"/>
                      <w:marBottom w:val="0"/>
                      <w:divBdr>
                        <w:top w:val="none" w:sz="0" w:space="0" w:color="auto"/>
                        <w:left w:val="none" w:sz="0" w:space="0" w:color="auto"/>
                        <w:bottom w:val="none" w:sz="0" w:space="0" w:color="auto"/>
                        <w:right w:val="none" w:sz="0" w:space="0" w:color="auto"/>
                      </w:divBdr>
                      <w:divsChild>
                        <w:div w:id="31001531">
                          <w:marLeft w:val="0"/>
                          <w:marRight w:val="0"/>
                          <w:marTop w:val="0"/>
                          <w:marBottom w:val="0"/>
                          <w:divBdr>
                            <w:top w:val="none" w:sz="0" w:space="0" w:color="auto"/>
                            <w:left w:val="none" w:sz="0" w:space="0" w:color="auto"/>
                            <w:bottom w:val="none" w:sz="0" w:space="0" w:color="auto"/>
                            <w:right w:val="none" w:sz="0" w:space="0" w:color="auto"/>
                          </w:divBdr>
                        </w:div>
                      </w:divsChild>
                    </w:div>
                    <w:div w:id="29645842">
                      <w:marLeft w:val="0"/>
                      <w:marRight w:val="0"/>
                      <w:marTop w:val="0"/>
                      <w:marBottom w:val="0"/>
                      <w:divBdr>
                        <w:top w:val="none" w:sz="0" w:space="0" w:color="auto"/>
                        <w:left w:val="none" w:sz="0" w:space="0" w:color="auto"/>
                        <w:bottom w:val="none" w:sz="0" w:space="0" w:color="auto"/>
                        <w:right w:val="none" w:sz="0" w:space="0" w:color="auto"/>
                      </w:divBdr>
                      <w:divsChild>
                        <w:div w:id="663364037">
                          <w:marLeft w:val="0"/>
                          <w:marRight w:val="0"/>
                          <w:marTop w:val="0"/>
                          <w:marBottom w:val="0"/>
                          <w:divBdr>
                            <w:top w:val="none" w:sz="0" w:space="0" w:color="auto"/>
                            <w:left w:val="none" w:sz="0" w:space="0" w:color="auto"/>
                            <w:bottom w:val="none" w:sz="0" w:space="0" w:color="auto"/>
                            <w:right w:val="none" w:sz="0" w:space="0" w:color="auto"/>
                          </w:divBdr>
                        </w:div>
                      </w:divsChild>
                    </w:div>
                    <w:div w:id="124010258">
                      <w:marLeft w:val="0"/>
                      <w:marRight w:val="0"/>
                      <w:marTop w:val="0"/>
                      <w:marBottom w:val="0"/>
                      <w:divBdr>
                        <w:top w:val="none" w:sz="0" w:space="0" w:color="auto"/>
                        <w:left w:val="none" w:sz="0" w:space="0" w:color="auto"/>
                        <w:bottom w:val="none" w:sz="0" w:space="0" w:color="auto"/>
                        <w:right w:val="none" w:sz="0" w:space="0" w:color="auto"/>
                      </w:divBdr>
                    </w:div>
                    <w:div w:id="191463327">
                      <w:marLeft w:val="0"/>
                      <w:marRight w:val="0"/>
                      <w:marTop w:val="0"/>
                      <w:marBottom w:val="0"/>
                      <w:divBdr>
                        <w:top w:val="none" w:sz="0" w:space="0" w:color="auto"/>
                        <w:left w:val="none" w:sz="0" w:space="0" w:color="auto"/>
                        <w:bottom w:val="none" w:sz="0" w:space="0" w:color="auto"/>
                        <w:right w:val="none" w:sz="0" w:space="0" w:color="auto"/>
                      </w:divBdr>
                      <w:divsChild>
                        <w:div w:id="81340215">
                          <w:marLeft w:val="0"/>
                          <w:marRight w:val="0"/>
                          <w:marTop w:val="0"/>
                          <w:marBottom w:val="0"/>
                          <w:divBdr>
                            <w:top w:val="none" w:sz="0" w:space="0" w:color="auto"/>
                            <w:left w:val="none" w:sz="0" w:space="0" w:color="auto"/>
                            <w:bottom w:val="none" w:sz="0" w:space="0" w:color="auto"/>
                            <w:right w:val="none" w:sz="0" w:space="0" w:color="auto"/>
                          </w:divBdr>
                        </w:div>
                      </w:divsChild>
                    </w:div>
                    <w:div w:id="192815806">
                      <w:marLeft w:val="0"/>
                      <w:marRight w:val="0"/>
                      <w:marTop w:val="0"/>
                      <w:marBottom w:val="0"/>
                      <w:divBdr>
                        <w:top w:val="none" w:sz="0" w:space="0" w:color="auto"/>
                        <w:left w:val="none" w:sz="0" w:space="0" w:color="auto"/>
                        <w:bottom w:val="none" w:sz="0" w:space="0" w:color="auto"/>
                        <w:right w:val="none" w:sz="0" w:space="0" w:color="auto"/>
                      </w:divBdr>
                      <w:divsChild>
                        <w:div w:id="401215900">
                          <w:marLeft w:val="0"/>
                          <w:marRight w:val="0"/>
                          <w:marTop w:val="0"/>
                          <w:marBottom w:val="0"/>
                          <w:divBdr>
                            <w:top w:val="none" w:sz="0" w:space="0" w:color="auto"/>
                            <w:left w:val="none" w:sz="0" w:space="0" w:color="auto"/>
                            <w:bottom w:val="none" w:sz="0" w:space="0" w:color="auto"/>
                            <w:right w:val="none" w:sz="0" w:space="0" w:color="auto"/>
                          </w:divBdr>
                        </w:div>
                      </w:divsChild>
                    </w:div>
                    <w:div w:id="193345346">
                      <w:marLeft w:val="0"/>
                      <w:marRight w:val="0"/>
                      <w:marTop w:val="0"/>
                      <w:marBottom w:val="0"/>
                      <w:divBdr>
                        <w:top w:val="none" w:sz="0" w:space="0" w:color="auto"/>
                        <w:left w:val="none" w:sz="0" w:space="0" w:color="auto"/>
                        <w:bottom w:val="none" w:sz="0" w:space="0" w:color="auto"/>
                        <w:right w:val="none" w:sz="0" w:space="0" w:color="auto"/>
                      </w:divBdr>
                      <w:divsChild>
                        <w:div w:id="1299185864">
                          <w:marLeft w:val="0"/>
                          <w:marRight w:val="0"/>
                          <w:marTop w:val="0"/>
                          <w:marBottom w:val="0"/>
                          <w:divBdr>
                            <w:top w:val="none" w:sz="0" w:space="0" w:color="auto"/>
                            <w:left w:val="none" w:sz="0" w:space="0" w:color="auto"/>
                            <w:bottom w:val="none" w:sz="0" w:space="0" w:color="auto"/>
                            <w:right w:val="none" w:sz="0" w:space="0" w:color="auto"/>
                          </w:divBdr>
                          <w:divsChild>
                            <w:div w:id="92900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1461">
                      <w:marLeft w:val="0"/>
                      <w:marRight w:val="0"/>
                      <w:marTop w:val="0"/>
                      <w:marBottom w:val="0"/>
                      <w:divBdr>
                        <w:top w:val="none" w:sz="0" w:space="0" w:color="auto"/>
                        <w:left w:val="none" w:sz="0" w:space="0" w:color="auto"/>
                        <w:bottom w:val="none" w:sz="0" w:space="0" w:color="auto"/>
                        <w:right w:val="none" w:sz="0" w:space="0" w:color="auto"/>
                      </w:divBdr>
                      <w:divsChild>
                        <w:div w:id="559249594">
                          <w:marLeft w:val="0"/>
                          <w:marRight w:val="0"/>
                          <w:marTop w:val="0"/>
                          <w:marBottom w:val="0"/>
                          <w:divBdr>
                            <w:top w:val="none" w:sz="0" w:space="0" w:color="auto"/>
                            <w:left w:val="none" w:sz="0" w:space="0" w:color="auto"/>
                            <w:bottom w:val="none" w:sz="0" w:space="0" w:color="auto"/>
                            <w:right w:val="none" w:sz="0" w:space="0" w:color="auto"/>
                          </w:divBdr>
                          <w:divsChild>
                            <w:div w:id="105207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49452">
                      <w:marLeft w:val="0"/>
                      <w:marRight w:val="0"/>
                      <w:marTop w:val="0"/>
                      <w:marBottom w:val="0"/>
                      <w:divBdr>
                        <w:top w:val="none" w:sz="0" w:space="0" w:color="auto"/>
                        <w:left w:val="none" w:sz="0" w:space="0" w:color="auto"/>
                        <w:bottom w:val="none" w:sz="0" w:space="0" w:color="auto"/>
                        <w:right w:val="none" w:sz="0" w:space="0" w:color="auto"/>
                      </w:divBdr>
                      <w:divsChild>
                        <w:div w:id="5401681">
                          <w:marLeft w:val="0"/>
                          <w:marRight w:val="0"/>
                          <w:marTop w:val="0"/>
                          <w:marBottom w:val="0"/>
                          <w:divBdr>
                            <w:top w:val="none" w:sz="0" w:space="0" w:color="auto"/>
                            <w:left w:val="none" w:sz="0" w:space="0" w:color="auto"/>
                            <w:bottom w:val="none" w:sz="0" w:space="0" w:color="auto"/>
                            <w:right w:val="none" w:sz="0" w:space="0" w:color="auto"/>
                          </w:divBdr>
                          <w:divsChild>
                            <w:div w:id="70818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80351">
                      <w:marLeft w:val="0"/>
                      <w:marRight w:val="0"/>
                      <w:marTop w:val="0"/>
                      <w:marBottom w:val="0"/>
                      <w:divBdr>
                        <w:top w:val="none" w:sz="0" w:space="0" w:color="auto"/>
                        <w:left w:val="none" w:sz="0" w:space="0" w:color="auto"/>
                        <w:bottom w:val="none" w:sz="0" w:space="0" w:color="auto"/>
                        <w:right w:val="none" w:sz="0" w:space="0" w:color="auto"/>
                      </w:divBdr>
                    </w:div>
                    <w:div w:id="617688442">
                      <w:marLeft w:val="0"/>
                      <w:marRight w:val="0"/>
                      <w:marTop w:val="0"/>
                      <w:marBottom w:val="0"/>
                      <w:divBdr>
                        <w:top w:val="none" w:sz="0" w:space="0" w:color="auto"/>
                        <w:left w:val="none" w:sz="0" w:space="0" w:color="auto"/>
                        <w:bottom w:val="none" w:sz="0" w:space="0" w:color="auto"/>
                        <w:right w:val="none" w:sz="0" w:space="0" w:color="auto"/>
                      </w:divBdr>
                    </w:div>
                    <w:div w:id="974142343">
                      <w:marLeft w:val="0"/>
                      <w:marRight w:val="0"/>
                      <w:marTop w:val="0"/>
                      <w:marBottom w:val="0"/>
                      <w:divBdr>
                        <w:top w:val="none" w:sz="0" w:space="0" w:color="auto"/>
                        <w:left w:val="none" w:sz="0" w:space="0" w:color="auto"/>
                        <w:bottom w:val="none" w:sz="0" w:space="0" w:color="auto"/>
                        <w:right w:val="none" w:sz="0" w:space="0" w:color="auto"/>
                      </w:divBdr>
                    </w:div>
                    <w:div w:id="996692170">
                      <w:marLeft w:val="0"/>
                      <w:marRight w:val="0"/>
                      <w:marTop w:val="0"/>
                      <w:marBottom w:val="0"/>
                      <w:divBdr>
                        <w:top w:val="none" w:sz="0" w:space="0" w:color="auto"/>
                        <w:left w:val="none" w:sz="0" w:space="0" w:color="auto"/>
                        <w:bottom w:val="none" w:sz="0" w:space="0" w:color="auto"/>
                        <w:right w:val="none" w:sz="0" w:space="0" w:color="auto"/>
                      </w:divBdr>
                      <w:divsChild>
                        <w:div w:id="199318049">
                          <w:marLeft w:val="0"/>
                          <w:marRight w:val="0"/>
                          <w:marTop w:val="0"/>
                          <w:marBottom w:val="0"/>
                          <w:divBdr>
                            <w:top w:val="none" w:sz="0" w:space="0" w:color="auto"/>
                            <w:left w:val="none" w:sz="0" w:space="0" w:color="auto"/>
                            <w:bottom w:val="none" w:sz="0" w:space="0" w:color="auto"/>
                            <w:right w:val="none" w:sz="0" w:space="0" w:color="auto"/>
                          </w:divBdr>
                          <w:divsChild>
                            <w:div w:id="64901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36610">
                      <w:marLeft w:val="0"/>
                      <w:marRight w:val="0"/>
                      <w:marTop w:val="0"/>
                      <w:marBottom w:val="0"/>
                      <w:divBdr>
                        <w:top w:val="none" w:sz="0" w:space="0" w:color="auto"/>
                        <w:left w:val="none" w:sz="0" w:space="0" w:color="auto"/>
                        <w:bottom w:val="none" w:sz="0" w:space="0" w:color="auto"/>
                        <w:right w:val="none" w:sz="0" w:space="0" w:color="auto"/>
                      </w:divBdr>
                      <w:divsChild>
                        <w:div w:id="433014560">
                          <w:marLeft w:val="0"/>
                          <w:marRight w:val="0"/>
                          <w:marTop w:val="0"/>
                          <w:marBottom w:val="0"/>
                          <w:divBdr>
                            <w:top w:val="none" w:sz="0" w:space="0" w:color="auto"/>
                            <w:left w:val="none" w:sz="0" w:space="0" w:color="auto"/>
                            <w:bottom w:val="none" w:sz="0" w:space="0" w:color="auto"/>
                            <w:right w:val="none" w:sz="0" w:space="0" w:color="auto"/>
                          </w:divBdr>
                        </w:div>
                      </w:divsChild>
                    </w:div>
                    <w:div w:id="1122764520">
                      <w:marLeft w:val="0"/>
                      <w:marRight w:val="0"/>
                      <w:marTop w:val="0"/>
                      <w:marBottom w:val="0"/>
                      <w:divBdr>
                        <w:top w:val="none" w:sz="0" w:space="0" w:color="auto"/>
                        <w:left w:val="none" w:sz="0" w:space="0" w:color="auto"/>
                        <w:bottom w:val="none" w:sz="0" w:space="0" w:color="auto"/>
                        <w:right w:val="none" w:sz="0" w:space="0" w:color="auto"/>
                      </w:divBdr>
                    </w:div>
                    <w:div w:id="1169826005">
                      <w:marLeft w:val="0"/>
                      <w:marRight w:val="0"/>
                      <w:marTop w:val="0"/>
                      <w:marBottom w:val="0"/>
                      <w:divBdr>
                        <w:top w:val="none" w:sz="0" w:space="0" w:color="auto"/>
                        <w:left w:val="none" w:sz="0" w:space="0" w:color="auto"/>
                        <w:bottom w:val="none" w:sz="0" w:space="0" w:color="auto"/>
                        <w:right w:val="none" w:sz="0" w:space="0" w:color="auto"/>
                      </w:divBdr>
                      <w:divsChild>
                        <w:div w:id="937061402">
                          <w:marLeft w:val="0"/>
                          <w:marRight w:val="0"/>
                          <w:marTop w:val="0"/>
                          <w:marBottom w:val="0"/>
                          <w:divBdr>
                            <w:top w:val="none" w:sz="0" w:space="0" w:color="auto"/>
                            <w:left w:val="none" w:sz="0" w:space="0" w:color="auto"/>
                            <w:bottom w:val="none" w:sz="0" w:space="0" w:color="auto"/>
                            <w:right w:val="none" w:sz="0" w:space="0" w:color="auto"/>
                          </w:divBdr>
                          <w:divsChild>
                            <w:div w:id="40530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344757">
                      <w:marLeft w:val="0"/>
                      <w:marRight w:val="0"/>
                      <w:marTop w:val="0"/>
                      <w:marBottom w:val="0"/>
                      <w:divBdr>
                        <w:top w:val="none" w:sz="0" w:space="0" w:color="auto"/>
                        <w:left w:val="none" w:sz="0" w:space="0" w:color="auto"/>
                        <w:bottom w:val="none" w:sz="0" w:space="0" w:color="auto"/>
                        <w:right w:val="none" w:sz="0" w:space="0" w:color="auto"/>
                      </w:divBdr>
                    </w:div>
                    <w:div w:id="1257013158">
                      <w:marLeft w:val="0"/>
                      <w:marRight w:val="0"/>
                      <w:marTop w:val="0"/>
                      <w:marBottom w:val="0"/>
                      <w:divBdr>
                        <w:top w:val="none" w:sz="0" w:space="0" w:color="auto"/>
                        <w:left w:val="none" w:sz="0" w:space="0" w:color="auto"/>
                        <w:bottom w:val="none" w:sz="0" w:space="0" w:color="auto"/>
                        <w:right w:val="none" w:sz="0" w:space="0" w:color="auto"/>
                      </w:divBdr>
                    </w:div>
                    <w:div w:id="1316645892">
                      <w:marLeft w:val="0"/>
                      <w:marRight w:val="0"/>
                      <w:marTop w:val="0"/>
                      <w:marBottom w:val="0"/>
                      <w:divBdr>
                        <w:top w:val="none" w:sz="0" w:space="0" w:color="auto"/>
                        <w:left w:val="none" w:sz="0" w:space="0" w:color="auto"/>
                        <w:bottom w:val="none" w:sz="0" w:space="0" w:color="auto"/>
                        <w:right w:val="none" w:sz="0" w:space="0" w:color="auto"/>
                      </w:divBdr>
                      <w:divsChild>
                        <w:div w:id="211576971">
                          <w:marLeft w:val="0"/>
                          <w:marRight w:val="0"/>
                          <w:marTop w:val="0"/>
                          <w:marBottom w:val="0"/>
                          <w:divBdr>
                            <w:top w:val="none" w:sz="0" w:space="0" w:color="auto"/>
                            <w:left w:val="none" w:sz="0" w:space="0" w:color="auto"/>
                            <w:bottom w:val="none" w:sz="0" w:space="0" w:color="auto"/>
                            <w:right w:val="none" w:sz="0" w:space="0" w:color="auto"/>
                          </w:divBdr>
                          <w:divsChild>
                            <w:div w:id="75001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823197">
          <w:marLeft w:val="0"/>
          <w:marRight w:val="0"/>
          <w:marTop w:val="150"/>
          <w:marBottom w:val="0"/>
          <w:divBdr>
            <w:top w:val="none" w:sz="0" w:space="0" w:color="auto"/>
            <w:left w:val="none" w:sz="0" w:space="0" w:color="auto"/>
            <w:bottom w:val="none" w:sz="0" w:space="0" w:color="auto"/>
            <w:right w:val="none" w:sz="0" w:space="0" w:color="auto"/>
          </w:divBdr>
          <w:divsChild>
            <w:div w:id="321273138">
              <w:marLeft w:val="0"/>
              <w:marRight w:val="0"/>
              <w:marTop w:val="0"/>
              <w:marBottom w:val="300"/>
              <w:divBdr>
                <w:top w:val="none" w:sz="0" w:space="0" w:color="auto"/>
                <w:left w:val="none" w:sz="0" w:space="0" w:color="auto"/>
                <w:bottom w:val="none" w:sz="0" w:space="0" w:color="auto"/>
                <w:right w:val="none" w:sz="0" w:space="0" w:color="auto"/>
              </w:divBdr>
            </w:div>
            <w:div w:id="1307903805">
              <w:marLeft w:val="0"/>
              <w:marRight w:val="0"/>
              <w:marTop w:val="0"/>
              <w:marBottom w:val="0"/>
              <w:divBdr>
                <w:top w:val="none" w:sz="0" w:space="0" w:color="auto"/>
                <w:left w:val="none" w:sz="0" w:space="0" w:color="auto"/>
                <w:bottom w:val="none" w:sz="0" w:space="0" w:color="auto"/>
                <w:right w:val="none" w:sz="0" w:space="0" w:color="auto"/>
              </w:divBdr>
              <w:divsChild>
                <w:div w:id="301351789">
                  <w:marLeft w:val="0"/>
                  <w:marRight w:val="0"/>
                  <w:marTop w:val="0"/>
                  <w:marBottom w:val="0"/>
                  <w:divBdr>
                    <w:top w:val="none" w:sz="0" w:space="0" w:color="auto"/>
                    <w:left w:val="none" w:sz="0" w:space="0" w:color="auto"/>
                    <w:bottom w:val="none" w:sz="0" w:space="0" w:color="auto"/>
                    <w:right w:val="none" w:sz="0" w:space="0" w:color="auto"/>
                  </w:divBdr>
                  <w:divsChild>
                    <w:div w:id="457378381">
                      <w:marLeft w:val="0"/>
                      <w:marRight w:val="0"/>
                      <w:marTop w:val="0"/>
                      <w:marBottom w:val="0"/>
                      <w:divBdr>
                        <w:top w:val="none" w:sz="0" w:space="0" w:color="auto"/>
                        <w:left w:val="none" w:sz="0" w:space="0" w:color="auto"/>
                        <w:bottom w:val="none" w:sz="0" w:space="0" w:color="auto"/>
                        <w:right w:val="none" w:sz="0" w:space="0" w:color="auto"/>
                      </w:divBdr>
                    </w:div>
                    <w:div w:id="1253276883">
                      <w:marLeft w:val="0"/>
                      <w:marRight w:val="0"/>
                      <w:marTop w:val="0"/>
                      <w:marBottom w:val="0"/>
                      <w:divBdr>
                        <w:top w:val="none" w:sz="0" w:space="0" w:color="auto"/>
                        <w:left w:val="none" w:sz="0" w:space="0" w:color="auto"/>
                        <w:bottom w:val="none" w:sz="0" w:space="0" w:color="auto"/>
                        <w:right w:val="none" w:sz="0" w:space="0" w:color="auto"/>
                      </w:divBdr>
                    </w:div>
                  </w:divsChild>
                </w:div>
                <w:div w:id="12842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28726">
      <w:bodyDiv w:val="1"/>
      <w:marLeft w:val="0"/>
      <w:marRight w:val="0"/>
      <w:marTop w:val="0"/>
      <w:marBottom w:val="0"/>
      <w:divBdr>
        <w:top w:val="none" w:sz="0" w:space="0" w:color="auto"/>
        <w:left w:val="none" w:sz="0" w:space="0" w:color="auto"/>
        <w:bottom w:val="none" w:sz="0" w:space="0" w:color="auto"/>
        <w:right w:val="none" w:sz="0" w:space="0" w:color="auto"/>
      </w:divBdr>
      <w:divsChild>
        <w:div w:id="282275081">
          <w:marLeft w:val="0"/>
          <w:marRight w:val="0"/>
          <w:marTop w:val="0"/>
          <w:marBottom w:val="0"/>
          <w:divBdr>
            <w:top w:val="none" w:sz="0" w:space="0" w:color="auto"/>
            <w:left w:val="single" w:sz="12" w:space="0" w:color="004465"/>
            <w:bottom w:val="none" w:sz="0" w:space="0" w:color="auto"/>
            <w:right w:val="none" w:sz="0" w:space="0" w:color="auto"/>
          </w:divBdr>
        </w:div>
        <w:div w:id="316811820">
          <w:marLeft w:val="0"/>
          <w:marRight w:val="0"/>
          <w:marTop w:val="0"/>
          <w:marBottom w:val="0"/>
          <w:divBdr>
            <w:top w:val="none" w:sz="0" w:space="0" w:color="auto"/>
            <w:left w:val="none" w:sz="0" w:space="0" w:color="auto"/>
            <w:bottom w:val="none" w:sz="0" w:space="0" w:color="auto"/>
            <w:right w:val="none" w:sz="0" w:space="0" w:color="auto"/>
          </w:divBdr>
        </w:div>
        <w:div w:id="954485628">
          <w:marLeft w:val="0"/>
          <w:marRight w:val="0"/>
          <w:marTop w:val="0"/>
          <w:marBottom w:val="0"/>
          <w:divBdr>
            <w:top w:val="none" w:sz="0" w:space="0" w:color="auto"/>
            <w:left w:val="none" w:sz="0" w:space="0" w:color="auto"/>
            <w:bottom w:val="none" w:sz="0" w:space="0" w:color="auto"/>
            <w:right w:val="none" w:sz="0" w:space="0" w:color="auto"/>
          </w:divBdr>
        </w:div>
      </w:divsChild>
    </w:div>
    <w:div w:id="961040556">
      <w:bodyDiv w:val="1"/>
      <w:marLeft w:val="0"/>
      <w:marRight w:val="0"/>
      <w:marTop w:val="0"/>
      <w:marBottom w:val="0"/>
      <w:divBdr>
        <w:top w:val="none" w:sz="0" w:space="0" w:color="auto"/>
        <w:left w:val="none" w:sz="0" w:space="0" w:color="auto"/>
        <w:bottom w:val="none" w:sz="0" w:space="0" w:color="auto"/>
        <w:right w:val="none" w:sz="0" w:space="0" w:color="auto"/>
      </w:divBdr>
      <w:divsChild>
        <w:div w:id="665940148">
          <w:marLeft w:val="2100"/>
          <w:marRight w:val="0"/>
          <w:marTop w:val="0"/>
          <w:marBottom w:val="0"/>
          <w:divBdr>
            <w:top w:val="none" w:sz="0" w:space="0" w:color="auto"/>
            <w:left w:val="none" w:sz="0" w:space="0" w:color="auto"/>
            <w:bottom w:val="none" w:sz="0" w:space="0" w:color="auto"/>
            <w:right w:val="none" w:sz="0" w:space="0" w:color="auto"/>
          </w:divBdr>
          <w:divsChild>
            <w:div w:id="706298048">
              <w:marLeft w:val="0"/>
              <w:marRight w:val="0"/>
              <w:marTop w:val="0"/>
              <w:marBottom w:val="0"/>
              <w:divBdr>
                <w:top w:val="none" w:sz="0" w:space="0" w:color="auto"/>
                <w:left w:val="none" w:sz="0" w:space="0" w:color="auto"/>
                <w:bottom w:val="none" w:sz="0" w:space="0" w:color="auto"/>
                <w:right w:val="none" w:sz="0" w:space="0" w:color="auto"/>
              </w:divBdr>
            </w:div>
          </w:divsChild>
        </w:div>
        <w:div w:id="1112165243">
          <w:marLeft w:val="2100"/>
          <w:marRight w:val="0"/>
          <w:marTop w:val="0"/>
          <w:marBottom w:val="0"/>
          <w:divBdr>
            <w:top w:val="none" w:sz="0" w:space="0" w:color="auto"/>
            <w:left w:val="none" w:sz="0" w:space="0" w:color="auto"/>
            <w:bottom w:val="none" w:sz="0" w:space="0" w:color="auto"/>
            <w:right w:val="none" w:sz="0" w:space="0" w:color="auto"/>
          </w:divBdr>
          <w:divsChild>
            <w:div w:id="145051670">
              <w:marLeft w:val="0"/>
              <w:marRight w:val="0"/>
              <w:marTop w:val="0"/>
              <w:marBottom w:val="0"/>
              <w:divBdr>
                <w:top w:val="none" w:sz="0" w:space="0" w:color="auto"/>
                <w:left w:val="none" w:sz="0" w:space="0" w:color="auto"/>
                <w:bottom w:val="none" w:sz="0" w:space="0" w:color="auto"/>
                <w:right w:val="none" w:sz="0" w:space="0" w:color="auto"/>
              </w:divBdr>
              <w:divsChild>
                <w:div w:id="513038452">
                  <w:marLeft w:val="0"/>
                  <w:marRight w:val="0"/>
                  <w:marTop w:val="0"/>
                  <w:marBottom w:val="105"/>
                  <w:divBdr>
                    <w:top w:val="none" w:sz="0" w:space="0" w:color="auto"/>
                    <w:left w:val="none" w:sz="0" w:space="0" w:color="auto"/>
                    <w:bottom w:val="none" w:sz="0" w:space="0" w:color="auto"/>
                    <w:right w:val="none" w:sz="0" w:space="0" w:color="auto"/>
                  </w:divBdr>
                </w:div>
              </w:divsChild>
            </w:div>
            <w:div w:id="1089422002">
              <w:marLeft w:val="0"/>
              <w:marRight w:val="0"/>
              <w:marTop w:val="0"/>
              <w:marBottom w:val="0"/>
              <w:divBdr>
                <w:top w:val="none" w:sz="0" w:space="0" w:color="auto"/>
                <w:left w:val="none" w:sz="0" w:space="0" w:color="auto"/>
                <w:bottom w:val="none" w:sz="0" w:space="0" w:color="auto"/>
                <w:right w:val="none" w:sz="0" w:space="0" w:color="auto"/>
              </w:divBdr>
            </w:div>
          </w:divsChild>
        </w:div>
        <w:div w:id="1235580742">
          <w:marLeft w:val="2100"/>
          <w:marRight w:val="0"/>
          <w:marTop w:val="0"/>
          <w:marBottom w:val="0"/>
          <w:divBdr>
            <w:top w:val="none" w:sz="0" w:space="0" w:color="auto"/>
            <w:left w:val="none" w:sz="0" w:space="0" w:color="auto"/>
            <w:bottom w:val="none" w:sz="0" w:space="0" w:color="auto"/>
            <w:right w:val="none" w:sz="0" w:space="0" w:color="auto"/>
          </w:divBdr>
          <w:divsChild>
            <w:div w:id="2013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3592">
      <w:bodyDiv w:val="1"/>
      <w:marLeft w:val="0"/>
      <w:marRight w:val="0"/>
      <w:marTop w:val="0"/>
      <w:marBottom w:val="0"/>
      <w:divBdr>
        <w:top w:val="none" w:sz="0" w:space="0" w:color="auto"/>
        <w:left w:val="none" w:sz="0" w:space="0" w:color="auto"/>
        <w:bottom w:val="none" w:sz="0" w:space="0" w:color="auto"/>
        <w:right w:val="none" w:sz="0" w:space="0" w:color="auto"/>
      </w:divBdr>
      <w:divsChild>
        <w:div w:id="245967296">
          <w:marLeft w:val="0"/>
          <w:marRight w:val="0"/>
          <w:marTop w:val="0"/>
          <w:marBottom w:val="0"/>
          <w:divBdr>
            <w:top w:val="none" w:sz="0" w:space="0" w:color="auto"/>
            <w:left w:val="none" w:sz="0" w:space="0" w:color="auto"/>
            <w:bottom w:val="none" w:sz="0" w:space="0" w:color="auto"/>
            <w:right w:val="none" w:sz="0" w:space="0" w:color="auto"/>
          </w:divBdr>
          <w:divsChild>
            <w:div w:id="732852773">
              <w:marLeft w:val="0"/>
              <w:marRight w:val="0"/>
              <w:marTop w:val="0"/>
              <w:marBottom w:val="0"/>
              <w:divBdr>
                <w:top w:val="none" w:sz="0" w:space="0" w:color="auto"/>
                <w:left w:val="none" w:sz="0" w:space="0" w:color="auto"/>
                <w:bottom w:val="none" w:sz="0" w:space="0" w:color="auto"/>
                <w:right w:val="none" w:sz="0" w:space="0" w:color="auto"/>
              </w:divBdr>
              <w:divsChild>
                <w:div w:id="937106445">
                  <w:marLeft w:val="0"/>
                  <w:marRight w:val="0"/>
                  <w:marTop w:val="0"/>
                  <w:marBottom w:val="240"/>
                  <w:divBdr>
                    <w:top w:val="none" w:sz="0" w:space="0" w:color="auto"/>
                    <w:left w:val="none" w:sz="0" w:space="0" w:color="auto"/>
                    <w:bottom w:val="none" w:sz="0" w:space="0" w:color="auto"/>
                    <w:right w:val="none" w:sz="0" w:space="0" w:color="auto"/>
                  </w:divBdr>
                </w:div>
              </w:divsChild>
            </w:div>
            <w:div w:id="1259603686">
              <w:marLeft w:val="0"/>
              <w:marRight w:val="0"/>
              <w:marTop w:val="0"/>
              <w:marBottom w:val="0"/>
              <w:divBdr>
                <w:top w:val="none" w:sz="0" w:space="0" w:color="auto"/>
                <w:left w:val="none" w:sz="0" w:space="0" w:color="auto"/>
                <w:bottom w:val="none" w:sz="0" w:space="0" w:color="auto"/>
                <w:right w:val="none" w:sz="0" w:space="0" w:color="auto"/>
              </w:divBdr>
              <w:divsChild>
                <w:div w:id="5010507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41536549">
          <w:marLeft w:val="0"/>
          <w:marRight w:val="0"/>
          <w:marTop w:val="375"/>
          <w:marBottom w:val="330"/>
          <w:divBdr>
            <w:top w:val="none" w:sz="0" w:space="0" w:color="auto"/>
            <w:left w:val="none" w:sz="0" w:space="0" w:color="auto"/>
            <w:bottom w:val="none" w:sz="0" w:space="0" w:color="auto"/>
            <w:right w:val="none" w:sz="0" w:space="0" w:color="auto"/>
          </w:divBdr>
          <w:divsChild>
            <w:div w:id="1234778074">
              <w:marLeft w:val="0"/>
              <w:marRight w:val="0"/>
              <w:marTop w:val="0"/>
              <w:marBottom w:val="210"/>
              <w:divBdr>
                <w:top w:val="none" w:sz="0" w:space="0" w:color="auto"/>
                <w:left w:val="none" w:sz="0" w:space="0" w:color="auto"/>
                <w:bottom w:val="none" w:sz="0" w:space="0" w:color="auto"/>
                <w:right w:val="none" w:sz="0" w:space="0" w:color="auto"/>
              </w:divBdr>
              <w:divsChild>
                <w:div w:id="68624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0209">
      <w:bodyDiv w:val="1"/>
      <w:marLeft w:val="0"/>
      <w:marRight w:val="0"/>
      <w:marTop w:val="0"/>
      <w:marBottom w:val="0"/>
      <w:divBdr>
        <w:top w:val="none" w:sz="0" w:space="0" w:color="auto"/>
        <w:left w:val="none" w:sz="0" w:space="0" w:color="auto"/>
        <w:bottom w:val="none" w:sz="0" w:space="0" w:color="auto"/>
        <w:right w:val="none" w:sz="0" w:space="0" w:color="auto"/>
      </w:divBdr>
      <w:divsChild>
        <w:div w:id="1267736816">
          <w:marLeft w:val="0"/>
          <w:marRight w:val="0"/>
          <w:marTop w:val="0"/>
          <w:marBottom w:val="0"/>
          <w:divBdr>
            <w:top w:val="none" w:sz="0" w:space="0" w:color="auto"/>
            <w:left w:val="none" w:sz="0" w:space="0" w:color="auto"/>
            <w:bottom w:val="none" w:sz="0" w:space="0" w:color="auto"/>
            <w:right w:val="none" w:sz="0" w:space="0" w:color="auto"/>
          </w:divBdr>
          <w:divsChild>
            <w:div w:id="1036007093">
              <w:marLeft w:val="0"/>
              <w:marRight w:val="0"/>
              <w:marTop w:val="480"/>
              <w:marBottom w:val="0"/>
              <w:divBdr>
                <w:top w:val="none" w:sz="0" w:space="0" w:color="auto"/>
                <w:left w:val="none" w:sz="0" w:space="0" w:color="auto"/>
                <w:bottom w:val="single" w:sz="6" w:space="11" w:color="EEEEEE"/>
                <w:right w:val="none" w:sz="0" w:space="0" w:color="auto"/>
              </w:divBdr>
            </w:div>
          </w:divsChild>
        </w:div>
        <w:div w:id="1272862532">
          <w:marLeft w:val="0"/>
          <w:marRight w:val="0"/>
          <w:marTop w:val="0"/>
          <w:marBottom w:val="0"/>
          <w:divBdr>
            <w:top w:val="none" w:sz="0" w:space="0" w:color="auto"/>
            <w:left w:val="none" w:sz="0" w:space="0" w:color="auto"/>
            <w:bottom w:val="none" w:sz="0" w:space="0" w:color="auto"/>
            <w:right w:val="none" w:sz="0" w:space="0" w:color="auto"/>
          </w:divBdr>
          <w:divsChild>
            <w:div w:id="21280891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966617482">
      <w:bodyDiv w:val="1"/>
      <w:marLeft w:val="0"/>
      <w:marRight w:val="0"/>
      <w:marTop w:val="0"/>
      <w:marBottom w:val="0"/>
      <w:divBdr>
        <w:top w:val="none" w:sz="0" w:space="0" w:color="auto"/>
        <w:left w:val="none" w:sz="0" w:space="0" w:color="auto"/>
        <w:bottom w:val="none" w:sz="0" w:space="0" w:color="auto"/>
        <w:right w:val="none" w:sz="0" w:space="0" w:color="auto"/>
      </w:divBdr>
      <w:divsChild>
        <w:div w:id="1130977509">
          <w:marLeft w:val="0"/>
          <w:marRight w:val="0"/>
          <w:marTop w:val="225"/>
          <w:marBottom w:val="0"/>
          <w:divBdr>
            <w:top w:val="single" w:sz="6" w:space="4" w:color="EEEEEE"/>
            <w:left w:val="none" w:sz="0" w:space="0" w:color="auto"/>
            <w:bottom w:val="single" w:sz="6" w:space="4" w:color="EEEEEE"/>
            <w:right w:val="none" w:sz="0" w:space="0" w:color="auto"/>
          </w:divBdr>
          <w:divsChild>
            <w:div w:id="824009146">
              <w:marLeft w:val="0"/>
              <w:marRight w:val="75"/>
              <w:marTop w:val="0"/>
              <w:marBottom w:val="0"/>
              <w:divBdr>
                <w:top w:val="none" w:sz="0" w:space="0" w:color="auto"/>
                <w:left w:val="none" w:sz="0" w:space="0" w:color="auto"/>
                <w:bottom w:val="none" w:sz="0" w:space="0" w:color="auto"/>
                <w:right w:val="none" w:sz="0" w:space="0" w:color="auto"/>
              </w:divBdr>
              <w:divsChild>
                <w:div w:id="5258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470915">
      <w:bodyDiv w:val="1"/>
      <w:marLeft w:val="0"/>
      <w:marRight w:val="0"/>
      <w:marTop w:val="0"/>
      <w:marBottom w:val="0"/>
      <w:divBdr>
        <w:top w:val="none" w:sz="0" w:space="0" w:color="auto"/>
        <w:left w:val="none" w:sz="0" w:space="0" w:color="auto"/>
        <w:bottom w:val="none" w:sz="0" w:space="0" w:color="auto"/>
        <w:right w:val="none" w:sz="0" w:space="0" w:color="auto"/>
      </w:divBdr>
      <w:divsChild>
        <w:div w:id="465899788">
          <w:marLeft w:val="2100"/>
          <w:marRight w:val="0"/>
          <w:marTop w:val="0"/>
          <w:marBottom w:val="0"/>
          <w:divBdr>
            <w:top w:val="none" w:sz="0" w:space="0" w:color="auto"/>
            <w:left w:val="none" w:sz="0" w:space="0" w:color="auto"/>
            <w:bottom w:val="none" w:sz="0" w:space="0" w:color="auto"/>
            <w:right w:val="none" w:sz="0" w:space="0" w:color="auto"/>
          </w:divBdr>
        </w:div>
        <w:div w:id="1346055703">
          <w:marLeft w:val="2100"/>
          <w:marRight w:val="0"/>
          <w:marTop w:val="0"/>
          <w:marBottom w:val="0"/>
          <w:divBdr>
            <w:top w:val="none" w:sz="0" w:space="0" w:color="auto"/>
            <w:left w:val="none" w:sz="0" w:space="0" w:color="auto"/>
            <w:bottom w:val="none" w:sz="0" w:space="0" w:color="auto"/>
            <w:right w:val="none" w:sz="0" w:space="0" w:color="auto"/>
          </w:divBdr>
          <w:divsChild>
            <w:div w:id="801271561">
              <w:marLeft w:val="0"/>
              <w:marRight w:val="0"/>
              <w:marTop w:val="0"/>
              <w:marBottom w:val="0"/>
              <w:divBdr>
                <w:top w:val="none" w:sz="0" w:space="0" w:color="auto"/>
                <w:left w:val="none" w:sz="0" w:space="0" w:color="auto"/>
                <w:bottom w:val="none" w:sz="0" w:space="0" w:color="auto"/>
                <w:right w:val="none" w:sz="0" w:space="0" w:color="auto"/>
              </w:divBdr>
              <w:divsChild>
                <w:div w:id="162549160">
                  <w:marLeft w:val="0"/>
                  <w:marRight w:val="0"/>
                  <w:marTop w:val="0"/>
                  <w:marBottom w:val="0"/>
                  <w:divBdr>
                    <w:top w:val="none" w:sz="0" w:space="0" w:color="auto"/>
                    <w:left w:val="none" w:sz="0" w:space="0" w:color="auto"/>
                    <w:bottom w:val="none" w:sz="0" w:space="0" w:color="auto"/>
                    <w:right w:val="none" w:sz="0" w:space="0" w:color="auto"/>
                  </w:divBdr>
                </w:div>
                <w:div w:id="251205001">
                  <w:marLeft w:val="0"/>
                  <w:marRight w:val="0"/>
                  <w:marTop w:val="0"/>
                  <w:marBottom w:val="0"/>
                  <w:divBdr>
                    <w:top w:val="none" w:sz="0" w:space="0" w:color="auto"/>
                    <w:left w:val="none" w:sz="0" w:space="0" w:color="auto"/>
                    <w:bottom w:val="none" w:sz="0" w:space="0" w:color="auto"/>
                    <w:right w:val="none" w:sz="0" w:space="0" w:color="auto"/>
                  </w:divBdr>
                  <w:divsChild>
                    <w:div w:id="83414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73867">
      <w:bodyDiv w:val="1"/>
      <w:marLeft w:val="0"/>
      <w:marRight w:val="0"/>
      <w:marTop w:val="0"/>
      <w:marBottom w:val="0"/>
      <w:divBdr>
        <w:top w:val="none" w:sz="0" w:space="0" w:color="auto"/>
        <w:left w:val="none" w:sz="0" w:space="0" w:color="auto"/>
        <w:bottom w:val="none" w:sz="0" w:space="0" w:color="auto"/>
        <w:right w:val="none" w:sz="0" w:space="0" w:color="auto"/>
      </w:divBdr>
    </w:div>
    <w:div w:id="972560073">
      <w:bodyDiv w:val="1"/>
      <w:marLeft w:val="0"/>
      <w:marRight w:val="0"/>
      <w:marTop w:val="0"/>
      <w:marBottom w:val="0"/>
      <w:divBdr>
        <w:top w:val="none" w:sz="0" w:space="0" w:color="auto"/>
        <w:left w:val="none" w:sz="0" w:space="0" w:color="auto"/>
        <w:bottom w:val="none" w:sz="0" w:space="0" w:color="auto"/>
        <w:right w:val="none" w:sz="0" w:space="0" w:color="auto"/>
      </w:divBdr>
      <w:divsChild>
        <w:div w:id="332419950">
          <w:marLeft w:val="1200"/>
          <w:marRight w:val="0"/>
          <w:marTop w:val="0"/>
          <w:marBottom w:val="0"/>
          <w:divBdr>
            <w:top w:val="none" w:sz="0" w:space="0" w:color="auto"/>
            <w:left w:val="none" w:sz="0" w:space="0" w:color="auto"/>
            <w:bottom w:val="none" w:sz="0" w:space="0" w:color="auto"/>
            <w:right w:val="none" w:sz="0" w:space="0" w:color="auto"/>
          </w:divBdr>
          <w:divsChild>
            <w:div w:id="18165974">
              <w:marLeft w:val="0"/>
              <w:marRight w:val="0"/>
              <w:marTop w:val="0"/>
              <w:marBottom w:val="0"/>
              <w:divBdr>
                <w:top w:val="none" w:sz="0" w:space="0" w:color="auto"/>
                <w:left w:val="none" w:sz="0" w:space="0" w:color="auto"/>
                <w:bottom w:val="none" w:sz="0" w:space="0" w:color="auto"/>
                <w:right w:val="none" w:sz="0" w:space="0" w:color="auto"/>
              </w:divBdr>
              <w:divsChild>
                <w:div w:id="1248075701">
                  <w:marLeft w:val="0"/>
                  <w:marRight w:val="0"/>
                  <w:marTop w:val="0"/>
                  <w:marBottom w:val="0"/>
                  <w:divBdr>
                    <w:top w:val="none" w:sz="0" w:space="0" w:color="auto"/>
                    <w:left w:val="none" w:sz="0" w:space="0" w:color="auto"/>
                    <w:bottom w:val="none" w:sz="0" w:space="0" w:color="auto"/>
                    <w:right w:val="none" w:sz="0" w:space="0" w:color="auto"/>
                  </w:divBdr>
                  <w:divsChild>
                    <w:div w:id="1004747150">
                      <w:marLeft w:val="0"/>
                      <w:marRight w:val="0"/>
                      <w:marTop w:val="0"/>
                      <w:marBottom w:val="0"/>
                      <w:divBdr>
                        <w:top w:val="none" w:sz="0" w:space="0" w:color="auto"/>
                        <w:left w:val="none" w:sz="0" w:space="0" w:color="auto"/>
                        <w:bottom w:val="none" w:sz="0" w:space="0" w:color="auto"/>
                        <w:right w:val="none" w:sz="0" w:space="0" w:color="auto"/>
                      </w:divBdr>
                      <w:divsChild>
                        <w:div w:id="191463107">
                          <w:marLeft w:val="0"/>
                          <w:marRight w:val="0"/>
                          <w:marTop w:val="0"/>
                          <w:marBottom w:val="0"/>
                          <w:divBdr>
                            <w:top w:val="none" w:sz="0" w:space="0" w:color="auto"/>
                            <w:left w:val="none" w:sz="0" w:space="0" w:color="auto"/>
                            <w:bottom w:val="none" w:sz="0" w:space="0" w:color="auto"/>
                            <w:right w:val="none" w:sz="0" w:space="0" w:color="auto"/>
                          </w:divBdr>
                          <w:divsChild>
                            <w:div w:id="63953241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523835177">
          <w:marLeft w:val="0"/>
          <w:marRight w:val="0"/>
          <w:marTop w:val="0"/>
          <w:marBottom w:val="240"/>
          <w:divBdr>
            <w:top w:val="none" w:sz="0" w:space="0" w:color="auto"/>
            <w:left w:val="none" w:sz="0" w:space="0" w:color="auto"/>
            <w:bottom w:val="none" w:sz="0" w:space="0" w:color="auto"/>
            <w:right w:val="none" w:sz="0" w:space="0" w:color="auto"/>
          </w:divBdr>
          <w:divsChild>
            <w:div w:id="189689624">
              <w:marLeft w:val="0"/>
              <w:marRight w:val="75"/>
              <w:marTop w:val="0"/>
              <w:marBottom w:val="0"/>
              <w:divBdr>
                <w:top w:val="single" w:sz="6" w:space="0" w:color="EEEEEE"/>
                <w:left w:val="none" w:sz="0" w:space="0" w:color="auto"/>
                <w:bottom w:val="single" w:sz="6" w:space="0" w:color="EEEEEE"/>
                <w:right w:val="none" w:sz="0" w:space="0" w:color="auto"/>
              </w:divBdr>
              <w:divsChild>
                <w:div w:id="48702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951108">
      <w:bodyDiv w:val="1"/>
      <w:marLeft w:val="0"/>
      <w:marRight w:val="0"/>
      <w:marTop w:val="0"/>
      <w:marBottom w:val="0"/>
      <w:divBdr>
        <w:top w:val="none" w:sz="0" w:space="0" w:color="auto"/>
        <w:left w:val="none" w:sz="0" w:space="0" w:color="auto"/>
        <w:bottom w:val="none" w:sz="0" w:space="0" w:color="auto"/>
        <w:right w:val="none" w:sz="0" w:space="0" w:color="auto"/>
      </w:divBdr>
      <w:divsChild>
        <w:div w:id="597060146">
          <w:marLeft w:val="0"/>
          <w:marRight w:val="0"/>
          <w:marTop w:val="0"/>
          <w:marBottom w:val="0"/>
          <w:divBdr>
            <w:top w:val="none" w:sz="0" w:space="0" w:color="auto"/>
            <w:left w:val="none" w:sz="0" w:space="0" w:color="auto"/>
            <w:bottom w:val="none" w:sz="0" w:space="0" w:color="auto"/>
            <w:right w:val="none" w:sz="0" w:space="0" w:color="auto"/>
          </w:divBdr>
          <w:divsChild>
            <w:div w:id="205772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12279">
      <w:bodyDiv w:val="1"/>
      <w:marLeft w:val="0"/>
      <w:marRight w:val="0"/>
      <w:marTop w:val="0"/>
      <w:marBottom w:val="0"/>
      <w:divBdr>
        <w:top w:val="none" w:sz="0" w:space="0" w:color="auto"/>
        <w:left w:val="none" w:sz="0" w:space="0" w:color="auto"/>
        <w:bottom w:val="none" w:sz="0" w:space="0" w:color="auto"/>
        <w:right w:val="none" w:sz="0" w:space="0" w:color="auto"/>
      </w:divBdr>
      <w:divsChild>
        <w:div w:id="502011530">
          <w:marLeft w:val="0"/>
          <w:marRight w:val="0"/>
          <w:marTop w:val="0"/>
          <w:marBottom w:val="0"/>
          <w:divBdr>
            <w:top w:val="none" w:sz="0" w:space="0" w:color="auto"/>
            <w:left w:val="none" w:sz="0" w:space="0" w:color="auto"/>
            <w:bottom w:val="none" w:sz="0" w:space="0" w:color="auto"/>
            <w:right w:val="none" w:sz="0" w:space="0" w:color="auto"/>
          </w:divBdr>
          <w:divsChild>
            <w:div w:id="607351745">
              <w:marLeft w:val="840"/>
              <w:marRight w:val="0"/>
              <w:marTop w:val="0"/>
              <w:marBottom w:val="240"/>
              <w:divBdr>
                <w:top w:val="none" w:sz="0" w:space="0" w:color="auto"/>
                <w:left w:val="none" w:sz="0" w:space="0" w:color="auto"/>
                <w:bottom w:val="single" w:sz="6" w:space="11" w:color="EEEEEE"/>
                <w:right w:val="none" w:sz="0" w:space="0" w:color="auto"/>
              </w:divBdr>
              <w:divsChild>
                <w:div w:id="10582121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974943331">
      <w:bodyDiv w:val="1"/>
      <w:marLeft w:val="0"/>
      <w:marRight w:val="0"/>
      <w:marTop w:val="0"/>
      <w:marBottom w:val="0"/>
      <w:divBdr>
        <w:top w:val="none" w:sz="0" w:space="0" w:color="auto"/>
        <w:left w:val="none" w:sz="0" w:space="0" w:color="auto"/>
        <w:bottom w:val="none" w:sz="0" w:space="0" w:color="auto"/>
        <w:right w:val="none" w:sz="0" w:space="0" w:color="auto"/>
      </w:divBdr>
      <w:divsChild>
        <w:div w:id="966620293">
          <w:marLeft w:val="2100"/>
          <w:marRight w:val="0"/>
          <w:marTop w:val="0"/>
          <w:marBottom w:val="0"/>
          <w:divBdr>
            <w:top w:val="none" w:sz="0" w:space="0" w:color="auto"/>
            <w:left w:val="none" w:sz="0" w:space="0" w:color="auto"/>
            <w:bottom w:val="none" w:sz="0" w:space="0" w:color="auto"/>
            <w:right w:val="none" w:sz="0" w:space="0" w:color="auto"/>
          </w:divBdr>
        </w:div>
        <w:div w:id="1119570935">
          <w:marLeft w:val="2100"/>
          <w:marRight w:val="0"/>
          <w:marTop w:val="0"/>
          <w:marBottom w:val="0"/>
          <w:divBdr>
            <w:top w:val="none" w:sz="0" w:space="0" w:color="auto"/>
            <w:left w:val="none" w:sz="0" w:space="0" w:color="auto"/>
            <w:bottom w:val="none" w:sz="0" w:space="0" w:color="auto"/>
            <w:right w:val="none" w:sz="0" w:space="0" w:color="auto"/>
          </w:divBdr>
        </w:div>
      </w:divsChild>
    </w:div>
    <w:div w:id="975138596">
      <w:bodyDiv w:val="1"/>
      <w:marLeft w:val="0"/>
      <w:marRight w:val="0"/>
      <w:marTop w:val="0"/>
      <w:marBottom w:val="0"/>
      <w:divBdr>
        <w:top w:val="none" w:sz="0" w:space="0" w:color="auto"/>
        <w:left w:val="none" w:sz="0" w:space="0" w:color="auto"/>
        <w:bottom w:val="none" w:sz="0" w:space="0" w:color="auto"/>
        <w:right w:val="none" w:sz="0" w:space="0" w:color="auto"/>
      </w:divBdr>
      <w:divsChild>
        <w:div w:id="16201026">
          <w:marLeft w:val="0"/>
          <w:marRight w:val="0"/>
          <w:marTop w:val="0"/>
          <w:marBottom w:val="0"/>
          <w:divBdr>
            <w:top w:val="none" w:sz="0" w:space="0" w:color="auto"/>
            <w:left w:val="none" w:sz="0" w:space="0" w:color="auto"/>
            <w:bottom w:val="none" w:sz="0" w:space="0" w:color="auto"/>
            <w:right w:val="none" w:sz="0" w:space="0" w:color="auto"/>
          </w:divBdr>
          <w:divsChild>
            <w:div w:id="46497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45904">
      <w:bodyDiv w:val="1"/>
      <w:marLeft w:val="0"/>
      <w:marRight w:val="0"/>
      <w:marTop w:val="0"/>
      <w:marBottom w:val="0"/>
      <w:divBdr>
        <w:top w:val="none" w:sz="0" w:space="0" w:color="auto"/>
        <w:left w:val="none" w:sz="0" w:space="0" w:color="auto"/>
        <w:bottom w:val="none" w:sz="0" w:space="0" w:color="auto"/>
        <w:right w:val="none" w:sz="0" w:space="0" w:color="auto"/>
      </w:divBdr>
    </w:div>
    <w:div w:id="977537922">
      <w:bodyDiv w:val="1"/>
      <w:marLeft w:val="0"/>
      <w:marRight w:val="0"/>
      <w:marTop w:val="0"/>
      <w:marBottom w:val="0"/>
      <w:divBdr>
        <w:top w:val="none" w:sz="0" w:space="0" w:color="auto"/>
        <w:left w:val="none" w:sz="0" w:space="0" w:color="auto"/>
        <w:bottom w:val="none" w:sz="0" w:space="0" w:color="auto"/>
        <w:right w:val="none" w:sz="0" w:space="0" w:color="auto"/>
      </w:divBdr>
    </w:div>
    <w:div w:id="977764334">
      <w:bodyDiv w:val="1"/>
      <w:marLeft w:val="0"/>
      <w:marRight w:val="0"/>
      <w:marTop w:val="0"/>
      <w:marBottom w:val="0"/>
      <w:divBdr>
        <w:top w:val="none" w:sz="0" w:space="0" w:color="auto"/>
        <w:left w:val="none" w:sz="0" w:space="0" w:color="auto"/>
        <w:bottom w:val="none" w:sz="0" w:space="0" w:color="auto"/>
        <w:right w:val="none" w:sz="0" w:space="0" w:color="auto"/>
      </w:divBdr>
      <w:divsChild>
        <w:div w:id="107282534">
          <w:marLeft w:val="0"/>
          <w:marRight w:val="0"/>
          <w:marTop w:val="0"/>
          <w:marBottom w:val="0"/>
          <w:divBdr>
            <w:top w:val="none" w:sz="0" w:space="0" w:color="auto"/>
            <w:left w:val="none" w:sz="0" w:space="0" w:color="auto"/>
            <w:bottom w:val="none" w:sz="0" w:space="0" w:color="auto"/>
            <w:right w:val="none" w:sz="0" w:space="0" w:color="auto"/>
          </w:divBdr>
        </w:div>
        <w:div w:id="527716673">
          <w:marLeft w:val="0"/>
          <w:marRight w:val="0"/>
          <w:marTop w:val="0"/>
          <w:marBottom w:val="150"/>
          <w:divBdr>
            <w:top w:val="none" w:sz="0" w:space="0" w:color="auto"/>
            <w:left w:val="none" w:sz="0" w:space="0" w:color="auto"/>
            <w:bottom w:val="none" w:sz="0" w:space="0" w:color="auto"/>
            <w:right w:val="none" w:sz="0" w:space="0" w:color="auto"/>
          </w:divBdr>
        </w:div>
      </w:divsChild>
    </w:div>
    <w:div w:id="979337064">
      <w:bodyDiv w:val="1"/>
      <w:marLeft w:val="0"/>
      <w:marRight w:val="0"/>
      <w:marTop w:val="0"/>
      <w:marBottom w:val="0"/>
      <w:divBdr>
        <w:top w:val="none" w:sz="0" w:space="0" w:color="auto"/>
        <w:left w:val="none" w:sz="0" w:space="0" w:color="auto"/>
        <w:bottom w:val="none" w:sz="0" w:space="0" w:color="auto"/>
        <w:right w:val="none" w:sz="0" w:space="0" w:color="auto"/>
      </w:divBdr>
      <w:divsChild>
        <w:div w:id="423258875">
          <w:marLeft w:val="0"/>
          <w:marRight w:val="0"/>
          <w:marTop w:val="0"/>
          <w:marBottom w:val="0"/>
          <w:divBdr>
            <w:top w:val="none" w:sz="0" w:space="0" w:color="auto"/>
            <w:left w:val="none" w:sz="0" w:space="0" w:color="auto"/>
            <w:bottom w:val="none" w:sz="0" w:space="0" w:color="auto"/>
            <w:right w:val="none" w:sz="0" w:space="0" w:color="auto"/>
          </w:divBdr>
          <w:divsChild>
            <w:div w:id="75368412">
              <w:marLeft w:val="0"/>
              <w:marRight w:val="0"/>
              <w:marTop w:val="0"/>
              <w:marBottom w:val="0"/>
              <w:divBdr>
                <w:top w:val="none" w:sz="0" w:space="0" w:color="auto"/>
                <w:left w:val="none" w:sz="0" w:space="0" w:color="auto"/>
                <w:bottom w:val="none" w:sz="0" w:space="0" w:color="auto"/>
                <w:right w:val="none" w:sz="0" w:space="0" w:color="auto"/>
              </w:divBdr>
              <w:divsChild>
                <w:div w:id="220025817">
                  <w:marLeft w:val="0"/>
                  <w:marRight w:val="0"/>
                  <w:marTop w:val="0"/>
                  <w:marBottom w:val="0"/>
                  <w:divBdr>
                    <w:top w:val="none" w:sz="0" w:space="0" w:color="auto"/>
                    <w:left w:val="none" w:sz="0" w:space="0" w:color="auto"/>
                    <w:bottom w:val="none" w:sz="0" w:space="0" w:color="auto"/>
                    <w:right w:val="none" w:sz="0" w:space="0" w:color="auto"/>
                  </w:divBdr>
                </w:div>
                <w:div w:id="109675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1863">
          <w:marLeft w:val="0"/>
          <w:marRight w:val="0"/>
          <w:marTop w:val="0"/>
          <w:marBottom w:val="0"/>
          <w:divBdr>
            <w:top w:val="none" w:sz="0" w:space="0" w:color="auto"/>
            <w:left w:val="none" w:sz="0" w:space="0" w:color="auto"/>
            <w:bottom w:val="none" w:sz="0" w:space="0" w:color="auto"/>
            <w:right w:val="none" w:sz="0" w:space="0" w:color="auto"/>
          </w:divBdr>
          <w:divsChild>
            <w:div w:id="743912286">
              <w:marLeft w:val="0"/>
              <w:marRight w:val="0"/>
              <w:marTop w:val="0"/>
              <w:marBottom w:val="0"/>
              <w:divBdr>
                <w:top w:val="none" w:sz="0" w:space="0" w:color="auto"/>
                <w:left w:val="none" w:sz="0" w:space="0" w:color="auto"/>
                <w:bottom w:val="none" w:sz="0" w:space="0" w:color="auto"/>
                <w:right w:val="none" w:sz="0" w:space="0" w:color="auto"/>
              </w:divBdr>
            </w:div>
          </w:divsChild>
        </w:div>
        <w:div w:id="796147362">
          <w:marLeft w:val="0"/>
          <w:marRight w:val="0"/>
          <w:marTop w:val="0"/>
          <w:marBottom w:val="0"/>
          <w:divBdr>
            <w:top w:val="none" w:sz="0" w:space="0" w:color="auto"/>
            <w:left w:val="none" w:sz="0" w:space="0" w:color="auto"/>
            <w:bottom w:val="none" w:sz="0" w:space="0" w:color="auto"/>
            <w:right w:val="none" w:sz="0" w:space="0" w:color="auto"/>
          </w:divBdr>
        </w:div>
      </w:divsChild>
    </w:div>
    <w:div w:id="979383836">
      <w:bodyDiv w:val="1"/>
      <w:marLeft w:val="0"/>
      <w:marRight w:val="0"/>
      <w:marTop w:val="0"/>
      <w:marBottom w:val="0"/>
      <w:divBdr>
        <w:top w:val="none" w:sz="0" w:space="0" w:color="auto"/>
        <w:left w:val="none" w:sz="0" w:space="0" w:color="auto"/>
        <w:bottom w:val="none" w:sz="0" w:space="0" w:color="auto"/>
        <w:right w:val="none" w:sz="0" w:space="0" w:color="auto"/>
      </w:divBdr>
      <w:divsChild>
        <w:div w:id="946497638">
          <w:marLeft w:val="0"/>
          <w:marRight w:val="0"/>
          <w:marTop w:val="0"/>
          <w:marBottom w:val="0"/>
          <w:divBdr>
            <w:top w:val="none" w:sz="0" w:space="0" w:color="auto"/>
            <w:left w:val="none" w:sz="0" w:space="0" w:color="auto"/>
            <w:bottom w:val="none" w:sz="0" w:space="0" w:color="auto"/>
            <w:right w:val="none" w:sz="0" w:space="0" w:color="auto"/>
          </w:divBdr>
          <w:divsChild>
            <w:div w:id="98793285">
              <w:marLeft w:val="0"/>
              <w:marRight w:val="0"/>
              <w:marTop w:val="0"/>
              <w:marBottom w:val="0"/>
              <w:divBdr>
                <w:top w:val="none" w:sz="0" w:space="0" w:color="auto"/>
                <w:left w:val="none" w:sz="0" w:space="0" w:color="auto"/>
                <w:bottom w:val="none" w:sz="0" w:space="0" w:color="auto"/>
                <w:right w:val="none" w:sz="0" w:space="0" w:color="auto"/>
              </w:divBdr>
              <w:divsChild>
                <w:div w:id="11850922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79967339">
      <w:bodyDiv w:val="1"/>
      <w:marLeft w:val="0"/>
      <w:marRight w:val="0"/>
      <w:marTop w:val="0"/>
      <w:marBottom w:val="0"/>
      <w:divBdr>
        <w:top w:val="none" w:sz="0" w:space="0" w:color="auto"/>
        <w:left w:val="none" w:sz="0" w:space="0" w:color="auto"/>
        <w:bottom w:val="none" w:sz="0" w:space="0" w:color="auto"/>
        <w:right w:val="none" w:sz="0" w:space="0" w:color="auto"/>
      </w:divBdr>
      <w:divsChild>
        <w:div w:id="1705904949">
          <w:marLeft w:val="0"/>
          <w:marRight w:val="0"/>
          <w:marTop w:val="0"/>
          <w:marBottom w:val="0"/>
          <w:divBdr>
            <w:top w:val="none" w:sz="0" w:space="0" w:color="auto"/>
            <w:left w:val="none" w:sz="0" w:space="0" w:color="auto"/>
            <w:bottom w:val="none" w:sz="0" w:space="0" w:color="auto"/>
            <w:right w:val="none" w:sz="0" w:space="0" w:color="auto"/>
          </w:divBdr>
          <w:divsChild>
            <w:div w:id="2005474899">
              <w:marLeft w:val="0"/>
              <w:marRight w:val="0"/>
              <w:marTop w:val="0"/>
              <w:marBottom w:val="0"/>
              <w:divBdr>
                <w:top w:val="none" w:sz="0" w:space="0" w:color="auto"/>
                <w:left w:val="none" w:sz="0" w:space="0" w:color="auto"/>
                <w:bottom w:val="none" w:sz="0" w:space="0" w:color="auto"/>
                <w:right w:val="none" w:sz="0" w:space="0" w:color="auto"/>
              </w:divBdr>
            </w:div>
          </w:divsChild>
        </w:div>
        <w:div w:id="2055080370">
          <w:marLeft w:val="0"/>
          <w:marRight w:val="0"/>
          <w:marTop w:val="195"/>
          <w:marBottom w:val="0"/>
          <w:divBdr>
            <w:top w:val="single" w:sz="6" w:space="4" w:color="EEEEEE"/>
            <w:left w:val="none" w:sz="0" w:space="0" w:color="auto"/>
            <w:bottom w:val="single" w:sz="6" w:space="4" w:color="EEEEEE"/>
            <w:right w:val="none" w:sz="0" w:space="0" w:color="auto"/>
          </w:divBdr>
          <w:divsChild>
            <w:div w:id="444471945">
              <w:marLeft w:val="0"/>
              <w:marRight w:val="75"/>
              <w:marTop w:val="0"/>
              <w:marBottom w:val="0"/>
              <w:divBdr>
                <w:top w:val="none" w:sz="0" w:space="0" w:color="auto"/>
                <w:left w:val="none" w:sz="0" w:space="0" w:color="auto"/>
                <w:bottom w:val="none" w:sz="0" w:space="0" w:color="auto"/>
                <w:right w:val="none" w:sz="0" w:space="0" w:color="auto"/>
              </w:divBdr>
              <w:divsChild>
                <w:div w:id="7505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15116">
          <w:marLeft w:val="0"/>
          <w:marRight w:val="0"/>
          <w:marTop w:val="0"/>
          <w:marBottom w:val="0"/>
          <w:divBdr>
            <w:top w:val="none" w:sz="0" w:space="0" w:color="auto"/>
            <w:left w:val="none" w:sz="0" w:space="0" w:color="auto"/>
            <w:bottom w:val="none" w:sz="0" w:space="0" w:color="auto"/>
            <w:right w:val="none" w:sz="0" w:space="0" w:color="auto"/>
          </w:divBdr>
          <w:divsChild>
            <w:div w:id="163518520">
              <w:marLeft w:val="0"/>
              <w:marRight w:val="0"/>
              <w:marTop w:val="180"/>
              <w:marBottom w:val="0"/>
              <w:divBdr>
                <w:top w:val="none" w:sz="0" w:space="0" w:color="auto"/>
                <w:left w:val="none" w:sz="0" w:space="0" w:color="auto"/>
                <w:bottom w:val="none" w:sz="0" w:space="0" w:color="auto"/>
                <w:right w:val="none" w:sz="0" w:space="0" w:color="auto"/>
              </w:divBdr>
            </w:div>
          </w:divsChild>
        </w:div>
        <w:div w:id="1046225687">
          <w:marLeft w:val="0"/>
          <w:marRight w:val="0"/>
          <w:marTop w:val="0"/>
          <w:marBottom w:val="0"/>
          <w:divBdr>
            <w:top w:val="none" w:sz="0" w:space="0" w:color="auto"/>
            <w:left w:val="none" w:sz="0" w:space="0" w:color="auto"/>
            <w:bottom w:val="none" w:sz="0" w:space="0" w:color="auto"/>
            <w:right w:val="none" w:sz="0" w:space="0" w:color="auto"/>
          </w:divBdr>
          <w:divsChild>
            <w:div w:id="1658536306">
              <w:marLeft w:val="0"/>
              <w:marRight w:val="0"/>
              <w:marTop w:val="0"/>
              <w:marBottom w:val="240"/>
              <w:divBdr>
                <w:top w:val="none" w:sz="0" w:space="0" w:color="auto"/>
                <w:left w:val="none" w:sz="0" w:space="0" w:color="auto"/>
                <w:bottom w:val="none" w:sz="0" w:space="0" w:color="auto"/>
                <w:right w:val="none" w:sz="0" w:space="0" w:color="auto"/>
              </w:divBdr>
              <w:divsChild>
                <w:div w:id="1233197588">
                  <w:marLeft w:val="0"/>
                  <w:marRight w:val="0"/>
                  <w:marTop w:val="0"/>
                  <w:marBottom w:val="0"/>
                  <w:divBdr>
                    <w:top w:val="none" w:sz="0" w:space="0" w:color="auto"/>
                    <w:left w:val="none" w:sz="0" w:space="0" w:color="auto"/>
                    <w:bottom w:val="none" w:sz="0" w:space="0" w:color="auto"/>
                    <w:right w:val="none" w:sz="0" w:space="0" w:color="auto"/>
                  </w:divBdr>
                  <w:divsChild>
                    <w:div w:id="1239365267">
                      <w:marLeft w:val="900"/>
                      <w:marRight w:val="900"/>
                      <w:marTop w:val="480"/>
                      <w:marBottom w:val="480"/>
                      <w:divBdr>
                        <w:top w:val="none" w:sz="0" w:space="0" w:color="auto"/>
                        <w:left w:val="none" w:sz="0" w:space="0" w:color="auto"/>
                        <w:bottom w:val="none" w:sz="0" w:space="0" w:color="auto"/>
                        <w:right w:val="none" w:sz="0" w:space="0" w:color="auto"/>
                      </w:divBdr>
                    </w:div>
                  </w:divsChild>
                </w:div>
                <w:div w:id="1081877439">
                  <w:marLeft w:val="0"/>
                  <w:marRight w:val="0"/>
                  <w:marTop w:val="0"/>
                  <w:marBottom w:val="0"/>
                  <w:divBdr>
                    <w:top w:val="none" w:sz="0" w:space="0" w:color="auto"/>
                    <w:left w:val="none" w:sz="0" w:space="0" w:color="auto"/>
                    <w:bottom w:val="none" w:sz="0" w:space="0" w:color="auto"/>
                    <w:right w:val="none" w:sz="0" w:space="0" w:color="auto"/>
                  </w:divBdr>
                  <w:divsChild>
                    <w:div w:id="961308798">
                      <w:marLeft w:val="900"/>
                      <w:marRight w:val="900"/>
                      <w:marTop w:val="0"/>
                      <w:marBottom w:val="0"/>
                      <w:divBdr>
                        <w:top w:val="none" w:sz="0" w:space="0" w:color="auto"/>
                        <w:left w:val="none" w:sz="0" w:space="0" w:color="auto"/>
                        <w:bottom w:val="none" w:sz="0" w:space="0" w:color="auto"/>
                        <w:right w:val="none" w:sz="0" w:space="0" w:color="auto"/>
                      </w:divBdr>
                      <w:divsChild>
                        <w:div w:id="1689596702">
                          <w:marLeft w:val="0"/>
                          <w:marRight w:val="0"/>
                          <w:marTop w:val="0"/>
                          <w:marBottom w:val="75"/>
                          <w:divBdr>
                            <w:top w:val="none" w:sz="0" w:space="0" w:color="auto"/>
                            <w:left w:val="none" w:sz="0" w:space="0" w:color="auto"/>
                            <w:bottom w:val="none" w:sz="0" w:space="0" w:color="auto"/>
                            <w:right w:val="none" w:sz="0" w:space="0" w:color="auto"/>
                          </w:divBdr>
                          <w:divsChild>
                            <w:div w:id="2070689728">
                              <w:marLeft w:val="0"/>
                              <w:marRight w:val="0"/>
                              <w:marTop w:val="0"/>
                              <w:marBottom w:val="0"/>
                              <w:divBdr>
                                <w:top w:val="none" w:sz="0" w:space="0" w:color="auto"/>
                                <w:left w:val="none" w:sz="0" w:space="0" w:color="auto"/>
                                <w:bottom w:val="none" w:sz="0" w:space="0" w:color="auto"/>
                                <w:right w:val="none" w:sz="0" w:space="0" w:color="auto"/>
                              </w:divBdr>
                            </w:div>
                          </w:divsChild>
                        </w:div>
                        <w:div w:id="1677921298">
                          <w:marLeft w:val="0"/>
                          <w:marRight w:val="0"/>
                          <w:marTop w:val="0"/>
                          <w:marBottom w:val="0"/>
                          <w:divBdr>
                            <w:top w:val="none" w:sz="0" w:space="0" w:color="auto"/>
                            <w:left w:val="none" w:sz="0" w:space="0" w:color="auto"/>
                            <w:bottom w:val="none" w:sz="0" w:space="0" w:color="auto"/>
                            <w:right w:val="none" w:sz="0" w:space="0" w:color="auto"/>
                          </w:divBdr>
                          <w:divsChild>
                            <w:div w:id="1191576844">
                              <w:marLeft w:val="0"/>
                              <w:marRight w:val="0"/>
                              <w:marTop w:val="0"/>
                              <w:marBottom w:val="0"/>
                              <w:divBdr>
                                <w:top w:val="none" w:sz="0" w:space="0" w:color="auto"/>
                                <w:left w:val="none" w:sz="0" w:space="0" w:color="auto"/>
                                <w:bottom w:val="none" w:sz="0" w:space="0" w:color="auto"/>
                                <w:right w:val="none" w:sz="0" w:space="0" w:color="auto"/>
                              </w:divBdr>
                              <w:divsChild>
                                <w:div w:id="1462458803">
                                  <w:marLeft w:val="0"/>
                                  <w:marRight w:val="0"/>
                                  <w:marTop w:val="0"/>
                                  <w:marBottom w:val="0"/>
                                  <w:divBdr>
                                    <w:top w:val="none" w:sz="0" w:space="0" w:color="auto"/>
                                    <w:left w:val="none" w:sz="0" w:space="0" w:color="auto"/>
                                    <w:bottom w:val="none" w:sz="0" w:space="0" w:color="auto"/>
                                    <w:right w:val="none" w:sz="0" w:space="0" w:color="auto"/>
                                  </w:divBdr>
                                  <w:divsChild>
                                    <w:div w:id="1453212459">
                                      <w:marLeft w:val="0"/>
                                      <w:marRight w:val="0"/>
                                      <w:marTop w:val="0"/>
                                      <w:marBottom w:val="30"/>
                                      <w:divBdr>
                                        <w:top w:val="none" w:sz="0" w:space="0" w:color="auto"/>
                                        <w:left w:val="none" w:sz="0" w:space="0" w:color="auto"/>
                                        <w:bottom w:val="none" w:sz="0" w:space="0" w:color="auto"/>
                                        <w:right w:val="none" w:sz="0" w:space="0" w:color="auto"/>
                                      </w:divBdr>
                                      <w:divsChild>
                                        <w:div w:id="1761442280">
                                          <w:marLeft w:val="0"/>
                                          <w:marRight w:val="0"/>
                                          <w:marTop w:val="0"/>
                                          <w:marBottom w:val="0"/>
                                          <w:divBdr>
                                            <w:top w:val="none" w:sz="0" w:space="0" w:color="auto"/>
                                            <w:left w:val="none" w:sz="0" w:space="0" w:color="auto"/>
                                            <w:bottom w:val="none" w:sz="0" w:space="0" w:color="auto"/>
                                            <w:right w:val="none" w:sz="0" w:space="0" w:color="auto"/>
                                          </w:divBdr>
                                          <w:divsChild>
                                            <w:div w:id="705527659">
                                              <w:marLeft w:val="0"/>
                                              <w:marRight w:val="0"/>
                                              <w:marTop w:val="0"/>
                                              <w:marBottom w:val="0"/>
                                              <w:divBdr>
                                                <w:top w:val="none" w:sz="0" w:space="0" w:color="auto"/>
                                                <w:left w:val="none" w:sz="0" w:space="0" w:color="auto"/>
                                                <w:bottom w:val="none" w:sz="0" w:space="0" w:color="auto"/>
                                                <w:right w:val="none" w:sz="0" w:space="0" w:color="auto"/>
                                              </w:divBdr>
                                              <w:divsChild>
                                                <w:div w:id="2070884607">
                                                  <w:marLeft w:val="0"/>
                                                  <w:marRight w:val="0"/>
                                                  <w:marTop w:val="0"/>
                                                  <w:marBottom w:val="0"/>
                                                  <w:divBdr>
                                                    <w:top w:val="none" w:sz="0" w:space="0" w:color="auto"/>
                                                    <w:left w:val="none" w:sz="0" w:space="0" w:color="auto"/>
                                                    <w:bottom w:val="none" w:sz="0" w:space="0" w:color="auto"/>
                                                    <w:right w:val="none" w:sz="0" w:space="0" w:color="auto"/>
                                                  </w:divBdr>
                                                  <w:divsChild>
                                                    <w:div w:id="36603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7732">
                                              <w:marLeft w:val="0"/>
                                              <w:marRight w:val="0"/>
                                              <w:marTop w:val="0"/>
                                              <w:marBottom w:val="0"/>
                                              <w:divBdr>
                                                <w:top w:val="none" w:sz="0" w:space="0" w:color="auto"/>
                                                <w:left w:val="none" w:sz="0" w:space="0" w:color="auto"/>
                                                <w:bottom w:val="none" w:sz="0" w:space="0" w:color="auto"/>
                                                <w:right w:val="none" w:sz="0" w:space="0" w:color="auto"/>
                                              </w:divBdr>
                                              <w:divsChild>
                                                <w:div w:id="1655794250">
                                                  <w:marLeft w:val="0"/>
                                                  <w:marRight w:val="0"/>
                                                  <w:marTop w:val="0"/>
                                                  <w:marBottom w:val="0"/>
                                                  <w:divBdr>
                                                    <w:top w:val="none" w:sz="0" w:space="0" w:color="auto"/>
                                                    <w:left w:val="none" w:sz="0" w:space="0" w:color="auto"/>
                                                    <w:bottom w:val="none" w:sz="0" w:space="0" w:color="auto"/>
                                                    <w:right w:val="none" w:sz="0" w:space="0" w:color="auto"/>
                                                  </w:divBdr>
                                                  <w:divsChild>
                                                    <w:div w:id="14902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76538">
                                              <w:marLeft w:val="0"/>
                                              <w:marRight w:val="0"/>
                                              <w:marTop w:val="0"/>
                                              <w:marBottom w:val="0"/>
                                              <w:divBdr>
                                                <w:top w:val="none" w:sz="0" w:space="0" w:color="auto"/>
                                                <w:left w:val="none" w:sz="0" w:space="0" w:color="auto"/>
                                                <w:bottom w:val="none" w:sz="0" w:space="0" w:color="auto"/>
                                                <w:right w:val="none" w:sz="0" w:space="0" w:color="auto"/>
                                              </w:divBdr>
                                              <w:divsChild>
                                                <w:div w:id="646788437">
                                                  <w:marLeft w:val="0"/>
                                                  <w:marRight w:val="0"/>
                                                  <w:marTop w:val="0"/>
                                                  <w:marBottom w:val="0"/>
                                                  <w:divBdr>
                                                    <w:top w:val="none" w:sz="0" w:space="0" w:color="auto"/>
                                                    <w:left w:val="none" w:sz="0" w:space="0" w:color="auto"/>
                                                    <w:bottom w:val="none" w:sz="0" w:space="0" w:color="auto"/>
                                                    <w:right w:val="none" w:sz="0" w:space="0" w:color="auto"/>
                                                  </w:divBdr>
                                                  <w:divsChild>
                                                    <w:div w:id="153226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94401">
                                              <w:marLeft w:val="0"/>
                                              <w:marRight w:val="0"/>
                                              <w:marTop w:val="0"/>
                                              <w:marBottom w:val="0"/>
                                              <w:divBdr>
                                                <w:top w:val="none" w:sz="0" w:space="0" w:color="auto"/>
                                                <w:left w:val="none" w:sz="0" w:space="0" w:color="auto"/>
                                                <w:bottom w:val="none" w:sz="0" w:space="0" w:color="auto"/>
                                                <w:right w:val="none" w:sz="0" w:space="0" w:color="auto"/>
                                              </w:divBdr>
                                              <w:divsChild>
                                                <w:div w:id="1987127992">
                                                  <w:marLeft w:val="0"/>
                                                  <w:marRight w:val="0"/>
                                                  <w:marTop w:val="0"/>
                                                  <w:marBottom w:val="0"/>
                                                  <w:divBdr>
                                                    <w:top w:val="none" w:sz="0" w:space="0" w:color="auto"/>
                                                    <w:left w:val="none" w:sz="0" w:space="0" w:color="auto"/>
                                                    <w:bottom w:val="none" w:sz="0" w:space="0" w:color="auto"/>
                                                    <w:right w:val="none" w:sz="0" w:space="0" w:color="auto"/>
                                                  </w:divBdr>
                                                  <w:divsChild>
                                                    <w:div w:id="132593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9885">
                                              <w:marLeft w:val="0"/>
                                              <w:marRight w:val="0"/>
                                              <w:marTop w:val="0"/>
                                              <w:marBottom w:val="0"/>
                                              <w:divBdr>
                                                <w:top w:val="none" w:sz="0" w:space="0" w:color="auto"/>
                                                <w:left w:val="none" w:sz="0" w:space="0" w:color="auto"/>
                                                <w:bottom w:val="none" w:sz="0" w:space="0" w:color="auto"/>
                                                <w:right w:val="none" w:sz="0" w:space="0" w:color="auto"/>
                                              </w:divBdr>
                                              <w:divsChild>
                                                <w:div w:id="572549078">
                                                  <w:marLeft w:val="0"/>
                                                  <w:marRight w:val="0"/>
                                                  <w:marTop w:val="0"/>
                                                  <w:marBottom w:val="0"/>
                                                  <w:divBdr>
                                                    <w:top w:val="none" w:sz="0" w:space="0" w:color="auto"/>
                                                    <w:left w:val="none" w:sz="0" w:space="0" w:color="auto"/>
                                                    <w:bottom w:val="none" w:sz="0" w:space="0" w:color="auto"/>
                                                    <w:right w:val="none" w:sz="0" w:space="0" w:color="auto"/>
                                                  </w:divBdr>
                                                  <w:divsChild>
                                                    <w:div w:id="19737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76564">
                                              <w:marLeft w:val="0"/>
                                              <w:marRight w:val="0"/>
                                              <w:marTop w:val="0"/>
                                              <w:marBottom w:val="0"/>
                                              <w:divBdr>
                                                <w:top w:val="none" w:sz="0" w:space="0" w:color="auto"/>
                                                <w:left w:val="none" w:sz="0" w:space="0" w:color="auto"/>
                                                <w:bottom w:val="none" w:sz="0" w:space="0" w:color="auto"/>
                                                <w:right w:val="none" w:sz="0" w:space="0" w:color="auto"/>
                                              </w:divBdr>
                                              <w:divsChild>
                                                <w:div w:id="1730301319">
                                                  <w:marLeft w:val="0"/>
                                                  <w:marRight w:val="0"/>
                                                  <w:marTop w:val="0"/>
                                                  <w:marBottom w:val="0"/>
                                                  <w:divBdr>
                                                    <w:top w:val="none" w:sz="0" w:space="0" w:color="auto"/>
                                                    <w:left w:val="none" w:sz="0" w:space="0" w:color="auto"/>
                                                    <w:bottom w:val="none" w:sz="0" w:space="0" w:color="auto"/>
                                                    <w:right w:val="none" w:sz="0" w:space="0" w:color="auto"/>
                                                  </w:divBdr>
                                                  <w:divsChild>
                                                    <w:div w:id="69811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82406">
                                              <w:marLeft w:val="0"/>
                                              <w:marRight w:val="0"/>
                                              <w:marTop w:val="0"/>
                                              <w:marBottom w:val="0"/>
                                              <w:divBdr>
                                                <w:top w:val="none" w:sz="0" w:space="0" w:color="auto"/>
                                                <w:left w:val="none" w:sz="0" w:space="0" w:color="auto"/>
                                                <w:bottom w:val="none" w:sz="0" w:space="0" w:color="auto"/>
                                                <w:right w:val="none" w:sz="0" w:space="0" w:color="auto"/>
                                              </w:divBdr>
                                              <w:divsChild>
                                                <w:div w:id="2103868589">
                                                  <w:marLeft w:val="0"/>
                                                  <w:marRight w:val="0"/>
                                                  <w:marTop w:val="0"/>
                                                  <w:marBottom w:val="0"/>
                                                  <w:divBdr>
                                                    <w:top w:val="none" w:sz="0" w:space="0" w:color="auto"/>
                                                    <w:left w:val="none" w:sz="0" w:space="0" w:color="auto"/>
                                                    <w:bottom w:val="none" w:sz="0" w:space="0" w:color="auto"/>
                                                    <w:right w:val="none" w:sz="0" w:space="0" w:color="auto"/>
                                                  </w:divBdr>
                                                  <w:divsChild>
                                                    <w:div w:id="6950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93026">
                                              <w:marLeft w:val="0"/>
                                              <w:marRight w:val="0"/>
                                              <w:marTop w:val="0"/>
                                              <w:marBottom w:val="0"/>
                                              <w:divBdr>
                                                <w:top w:val="none" w:sz="0" w:space="0" w:color="auto"/>
                                                <w:left w:val="none" w:sz="0" w:space="0" w:color="auto"/>
                                                <w:bottom w:val="none" w:sz="0" w:space="0" w:color="auto"/>
                                                <w:right w:val="none" w:sz="0" w:space="0" w:color="auto"/>
                                              </w:divBdr>
                                              <w:divsChild>
                                                <w:div w:id="1541938987">
                                                  <w:marLeft w:val="0"/>
                                                  <w:marRight w:val="0"/>
                                                  <w:marTop w:val="0"/>
                                                  <w:marBottom w:val="0"/>
                                                  <w:divBdr>
                                                    <w:top w:val="none" w:sz="0" w:space="0" w:color="auto"/>
                                                    <w:left w:val="none" w:sz="0" w:space="0" w:color="auto"/>
                                                    <w:bottom w:val="none" w:sz="0" w:space="0" w:color="auto"/>
                                                    <w:right w:val="none" w:sz="0" w:space="0" w:color="auto"/>
                                                  </w:divBdr>
                                                  <w:divsChild>
                                                    <w:div w:id="19827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92769">
                                              <w:marLeft w:val="0"/>
                                              <w:marRight w:val="0"/>
                                              <w:marTop w:val="0"/>
                                              <w:marBottom w:val="0"/>
                                              <w:divBdr>
                                                <w:top w:val="none" w:sz="0" w:space="0" w:color="auto"/>
                                                <w:left w:val="none" w:sz="0" w:space="0" w:color="auto"/>
                                                <w:bottom w:val="none" w:sz="0" w:space="0" w:color="auto"/>
                                                <w:right w:val="none" w:sz="0" w:space="0" w:color="auto"/>
                                              </w:divBdr>
                                              <w:divsChild>
                                                <w:div w:id="399982092">
                                                  <w:marLeft w:val="0"/>
                                                  <w:marRight w:val="0"/>
                                                  <w:marTop w:val="0"/>
                                                  <w:marBottom w:val="0"/>
                                                  <w:divBdr>
                                                    <w:top w:val="none" w:sz="0" w:space="0" w:color="auto"/>
                                                    <w:left w:val="none" w:sz="0" w:space="0" w:color="auto"/>
                                                    <w:bottom w:val="none" w:sz="0" w:space="0" w:color="auto"/>
                                                    <w:right w:val="none" w:sz="0" w:space="0" w:color="auto"/>
                                                  </w:divBdr>
                                                  <w:divsChild>
                                                    <w:div w:id="60203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942410">
                                              <w:marLeft w:val="0"/>
                                              <w:marRight w:val="0"/>
                                              <w:marTop w:val="0"/>
                                              <w:marBottom w:val="0"/>
                                              <w:divBdr>
                                                <w:top w:val="none" w:sz="0" w:space="0" w:color="auto"/>
                                                <w:left w:val="none" w:sz="0" w:space="0" w:color="auto"/>
                                                <w:bottom w:val="none" w:sz="0" w:space="0" w:color="auto"/>
                                                <w:right w:val="none" w:sz="0" w:space="0" w:color="auto"/>
                                              </w:divBdr>
                                              <w:divsChild>
                                                <w:div w:id="1763603032">
                                                  <w:marLeft w:val="0"/>
                                                  <w:marRight w:val="0"/>
                                                  <w:marTop w:val="0"/>
                                                  <w:marBottom w:val="0"/>
                                                  <w:divBdr>
                                                    <w:top w:val="none" w:sz="0" w:space="0" w:color="auto"/>
                                                    <w:left w:val="none" w:sz="0" w:space="0" w:color="auto"/>
                                                    <w:bottom w:val="none" w:sz="0" w:space="0" w:color="auto"/>
                                                    <w:right w:val="none" w:sz="0" w:space="0" w:color="auto"/>
                                                  </w:divBdr>
                                                  <w:divsChild>
                                                    <w:div w:id="72687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91472">
                                              <w:marLeft w:val="0"/>
                                              <w:marRight w:val="0"/>
                                              <w:marTop w:val="0"/>
                                              <w:marBottom w:val="0"/>
                                              <w:divBdr>
                                                <w:top w:val="none" w:sz="0" w:space="0" w:color="auto"/>
                                                <w:left w:val="none" w:sz="0" w:space="0" w:color="auto"/>
                                                <w:bottom w:val="none" w:sz="0" w:space="0" w:color="auto"/>
                                                <w:right w:val="none" w:sz="0" w:space="0" w:color="auto"/>
                                              </w:divBdr>
                                              <w:divsChild>
                                                <w:div w:id="1483546818">
                                                  <w:marLeft w:val="0"/>
                                                  <w:marRight w:val="0"/>
                                                  <w:marTop w:val="0"/>
                                                  <w:marBottom w:val="0"/>
                                                  <w:divBdr>
                                                    <w:top w:val="none" w:sz="0" w:space="0" w:color="auto"/>
                                                    <w:left w:val="none" w:sz="0" w:space="0" w:color="auto"/>
                                                    <w:bottom w:val="none" w:sz="0" w:space="0" w:color="auto"/>
                                                    <w:right w:val="none" w:sz="0" w:space="0" w:color="auto"/>
                                                  </w:divBdr>
                                                  <w:divsChild>
                                                    <w:div w:id="109420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9465">
                                              <w:marLeft w:val="0"/>
                                              <w:marRight w:val="0"/>
                                              <w:marTop w:val="0"/>
                                              <w:marBottom w:val="0"/>
                                              <w:divBdr>
                                                <w:top w:val="none" w:sz="0" w:space="0" w:color="auto"/>
                                                <w:left w:val="none" w:sz="0" w:space="0" w:color="auto"/>
                                                <w:bottom w:val="none" w:sz="0" w:space="0" w:color="auto"/>
                                                <w:right w:val="none" w:sz="0" w:space="0" w:color="auto"/>
                                              </w:divBdr>
                                              <w:divsChild>
                                                <w:div w:id="1064915428">
                                                  <w:marLeft w:val="0"/>
                                                  <w:marRight w:val="0"/>
                                                  <w:marTop w:val="0"/>
                                                  <w:marBottom w:val="0"/>
                                                  <w:divBdr>
                                                    <w:top w:val="none" w:sz="0" w:space="0" w:color="auto"/>
                                                    <w:left w:val="none" w:sz="0" w:space="0" w:color="auto"/>
                                                    <w:bottom w:val="none" w:sz="0" w:space="0" w:color="auto"/>
                                                    <w:right w:val="none" w:sz="0" w:space="0" w:color="auto"/>
                                                  </w:divBdr>
                                                  <w:divsChild>
                                                    <w:div w:id="36988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064998">
                                              <w:marLeft w:val="0"/>
                                              <w:marRight w:val="0"/>
                                              <w:marTop w:val="0"/>
                                              <w:marBottom w:val="0"/>
                                              <w:divBdr>
                                                <w:top w:val="none" w:sz="0" w:space="0" w:color="auto"/>
                                                <w:left w:val="none" w:sz="0" w:space="0" w:color="auto"/>
                                                <w:bottom w:val="none" w:sz="0" w:space="0" w:color="auto"/>
                                                <w:right w:val="none" w:sz="0" w:space="0" w:color="auto"/>
                                              </w:divBdr>
                                              <w:divsChild>
                                                <w:div w:id="956981800">
                                                  <w:marLeft w:val="0"/>
                                                  <w:marRight w:val="0"/>
                                                  <w:marTop w:val="0"/>
                                                  <w:marBottom w:val="0"/>
                                                  <w:divBdr>
                                                    <w:top w:val="none" w:sz="0" w:space="0" w:color="auto"/>
                                                    <w:left w:val="none" w:sz="0" w:space="0" w:color="auto"/>
                                                    <w:bottom w:val="none" w:sz="0" w:space="0" w:color="auto"/>
                                                    <w:right w:val="none" w:sz="0" w:space="0" w:color="auto"/>
                                                  </w:divBdr>
                                                  <w:divsChild>
                                                    <w:div w:id="15538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286821">
                                  <w:marLeft w:val="0"/>
                                  <w:marRight w:val="0"/>
                                  <w:marTop w:val="0"/>
                                  <w:marBottom w:val="0"/>
                                  <w:divBdr>
                                    <w:top w:val="none" w:sz="0" w:space="0" w:color="auto"/>
                                    <w:left w:val="none" w:sz="0" w:space="0" w:color="auto"/>
                                    <w:bottom w:val="none" w:sz="0" w:space="0" w:color="auto"/>
                                    <w:right w:val="none" w:sz="0" w:space="0" w:color="auto"/>
                                  </w:divBdr>
                                  <w:divsChild>
                                    <w:div w:id="1059785515">
                                      <w:marLeft w:val="0"/>
                                      <w:marRight w:val="0"/>
                                      <w:marTop w:val="0"/>
                                      <w:marBottom w:val="0"/>
                                      <w:divBdr>
                                        <w:top w:val="none" w:sz="0" w:space="0" w:color="auto"/>
                                        <w:left w:val="none" w:sz="0" w:space="0" w:color="auto"/>
                                        <w:bottom w:val="none" w:sz="0" w:space="0" w:color="auto"/>
                                        <w:right w:val="none" w:sz="0" w:space="0" w:color="auto"/>
                                      </w:divBdr>
                                    </w:div>
                                    <w:div w:id="200350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82509">
                              <w:marLeft w:val="0"/>
                              <w:marRight w:val="0"/>
                              <w:marTop w:val="0"/>
                              <w:marBottom w:val="0"/>
                              <w:divBdr>
                                <w:top w:val="none" w:sz="0" w:space="0" w:color="auto"/>
                                <w:left w:val="none" w:sz="0" w:space="0" w:color="auto"/>
                                <w:bottom w:val="none" w:sz="0" w:space="0" w:color="auto"/>
                                <w:right w:val="none" w:sz="0" w:space="0" w:color="auto"/>
                              </w:divBdr>
                              <w:divsChild>
                                <w:div w:id="2005888694">
                                  <w:marLeft w:val="0"/>
                                  <w:marRight w:val="0"/>
                                  <w:marTop w:val="0"/>
                                  <w:marBottom w:val="0"/>
                                  <w:divBdr>
                                    <w:top w:val="none" w:sz="0" w:space="0" w:color="auto"/>
                                    <w:left w:val="none" w:sz="0" w:space="0" w:color="auto"/>
                                    <w:bottom w:val="none" w:sz="0" w:space="0" w:color="auto"/>
                                    <w:right w:val="none" w:sz="0" w:space="0" w:color="auto"/>
                                  </w:divBdr>
                                  <w:divsChild>
                                    <w:div w:id="1653749824">
                                      <w:marLeft w:val="0"/>
                                      <w:marRight w:val="30"/>
                                      <w:marTop w:val="0"/>
                                      <w:marBottom w:val="0"/>
                                      <w:divBdr>
                                        <w:top w:val="none" w:sz="0" w:space="0" w:color="auto"/>
                                        <w:left w:val="none" w:sz="0" w:space="0" w:color="auto"/>
                                        <w:bottom w:val="none" w:sz="0" w:space="0" w:color="auto"/>
                                        <w:right w:val="none" w:sz="0" w:space="0" w:color="auto"/>
                                      </w:divBdr>
                                      <w:divsChild>
                                        <w:div w:id="762259902">
                                          <w:marLeft w:val="0"/>
                                          <w:marRight w:val="0"/>
                                          <w:marTop w:val="0"/>
                                          <w:marBottom w:val="0"/>
                                          <w:divBdr>
                                            <w:top w:val="none" w:sz="0" w:space="0" w:color="auto"/>
                                            <w:left w:val="none" w:sz="0" w:space="0" w:color="auto"/>
                                            <w:bottom w:val="none" w:sz="0" w:space="0" w:color="auto"/>
                                            <w:right w:val="none" w:sz="0" w:space="0" w:color="auto"/>
                                          </w:divBdr>
                                        </w:div>
                                      </w:divsChild>
                                    </w:div>
                                    <w:div w:id="1036274664">
                                      <w:marLeft w:val="0"/>
                                      <w:marRight w:val="30"/>
                                      <w:marTop w:val="0"/>
                                      <w:marBottom w:val="0"/>
                                      <w:divBdr>
                                        <w:top w:val="none" w:sz="0" w:space="0" w:color="auto"/>
                                        <w:left w:val="none" w:sz="0" w:space="0" w:color="auto"/>
                                        <w:bottom w:val="none" w:sz="0" w:space="0" w:color="auto"/>
                                        <w:right w:val="none" w:sz="0" w:space="0" w:color="auto"/>
                                      </w:divBdr>
                                      <w:divsChild>
                                        <w:div w:id="114908859">
                                          <w:marLeft w:val="0"/>
                                          <w:marRight w:val="0"/>
                                          <w:marTop w:val="0"/>
                                          <w:marBottom w:val="0"/>
                                          <w:divBdr>
                                            <w:top w:val="none" w:sz="0" w:space="0" w:color="auto"/>
                                            <w:left w:val="none" w:sz="0" w:space="0" w:color="auto"/>
                                            <w:bottom w:val="none" w:sz="0" w:space="0" w:color="auto"/>
                                            <w:right w:val="none" w:sz="0" w:space="0" w:color="auto"/>
                                          </w:divBdr>
                                        </w:div>
                                      </w:divsChild>
                                    </w:div>
                                    <w:div w:id="1885405573">
                                      <w:marLeft w:val="0"/>
                                      <w:marRight w:val="30"/>
                                      <w:marTop w:val="0"/>
                                      <w:marBottom w:val="0"/>
                                      <w:divBdr>
                                        <w:top w:val="none" w:sz="0" w:space="0" w:color="auto"/>
                                        <w:left w:val="none" w:sz="0" w:space="0" w:color="auto"/>
                                        <w:bottom w:val="none" w:sz="0" w:space="0" w:color="auto"/>
                                        <w:right w:val="none" w:sz="0" w:space="0" w:color="auto"/>
                                      </w:divBdr>
                                      <w:divsChild>
                                        <w:div w:id="513887814">
                                          <w:marLeft w:val="0"/>
                                          <w:marRight w:val="0"/>
                                          <w:marTop w:val="0"/>
                                          <w:marBottom w:val="0"/>
                                          <w:divBdr>
                                            <w:top w:val="none" w:sz="0" w:space="0" w:color="auto"/>
                                            <w:left w:val="none" w:sz="0" w:space="0" w:color="auto"/>
                                            <w:bottom w:val="none" w:sz="0" w:space="0" w:color="auto"/>
                                            <w:right w:val="none" w:sz="0" w:space="0" w:color="auto"/>
                                          </w:divBdr>
                                        </w:div>
                                      </w:divsChild>
                                    </w:div>
                                    <w:div w:id="1588804984">
                                      <w:marLeft w:val="0"/>
                                      <w:marRight w:val="30"/>
                                      <w:marTop w:val="0"/>
                                      <w:marBottom w:val="0"/>
                                      <w:divBdr>
                                        <w:top w:val="none" w:sz="0" w:space="0" w:color="auto"/>
                                        <w:left w:val="none" w:sz="0" w:space="0" w:color="auto"/>
                                        <w:bottom w:val="none" w:sz="0" w:space="0" w:color="auto"/>
                                        <w:right w:val="none" w:sz="0" w:space="0" w:color="auto"/>
                                      </w:divBdr>
                                      <w:divsChild>
                                        <w:div w:id="1150562296">
                                          <w:marLeft w:val="0"/>
                                          <w:marRight w:val="0"/>
                                          <w:marTop w:val="0"/>
                                          <w:marBottom w:val="0"/>
                                          <w:divBdr>
                                            <w:top w:val="none" w:sz="0" w:space="0" w:color="auto"/>
                                            <w:left w:val="none" w:sz="0" w:space="0" w:color="auto"/>
                                            <w:bottom w:val="none" w:sz="0" w:space="0" w:color="auto"/>
                                            <w:right w:val="none" w:sz="0" w:space="0" w:color="auto"/>
                                          </w:divBdr>
                                        </w:div>
                                      </w:divsChild>
                                    </w:div>
                                    <w:div w:id="645355457">
                                      <w:marLeft w:val="0"/>
                                      <w:marRight w:val="30"/>
                                      <w:marTop w:val="0"/>
                                      <w:marBottom w:val="0"/>
                                      <w:divBdr>
                                        <w:top w:val="none" w:sz="0" w:space="0" w:color="auto"/>
                                        <w:left w:val="none" w:sz="0" w:space="0" w:color="auto"/>
                                        <w:bottom w:val="none" w:sz="0" w:space="0" w:color="auto"/>
                                        <w:right w:val="none" w:sz="0" w:space="0" w:color="auto"/>
                                      </w:divBdr>
                                      <w:divsChild>
                                        <w:div w:id="1167793642">
                                          <w:marLeft w:val="0"/>
                                          <w:marRight w:val="0"/>
                                          <w:marTop w:val="0"/>
                                          <w:marBottom w:val="0"/>
                                          <w:divBdr>
                                            <w:top w:val="none" w:sz="0" w:space="0" w:color="auto"/>
                                            <w:left w:val="none" w:sz="0" w:space="0" w:color="auto"/>
                                            <w:bottom w:val="none" w:sz="0" w:space="0" w:color="auto"/>
                                            <w:right w:val="none" w:sz="0" w:space="0" w:color="auto"/>
                                          </w:divBdr>
                                        </w:div>
                                      </w:divsChild>
                                    </w:div>
                                    <w:div w:id="396784224">
                                      <w:marLeft w:val="0"/>
                                      <w:marRight w:val="30"/>
                                      <w:marTop w:val="0"/>
                                      <w:marBottom w:val="0"/>
                                      <w:divBdr>
                                        <w:top w:val="none" w:sz="0" w:space="0" w:color="auto"/>
                                        <w:left w:val="none" w:sz="0" w:space="0" w:color="auto"/>
                                        <w:bottom w:val="none" w:sz="0" w:space="0" w:color="auto"/>
                                        <w:right w:val="none" w:sz="0" w:space="0" w:color="auto"/>
                                      </w:divBdr>
                                      <w:divsChild>
                                        <w:div w:id="515463432">
                                          <w:marLeft w:val="0"/>
                                          <w:marRight w:val="0"/>
                                          <w:marTop w:val="0"/>
                                          <w:marBottom w:val="0"/>
                                          <w:divBdr>
                                            <w:top w:val="none" w:sz="0" w:space="0" w:color="auto"/>
                                            <w:left w:val="none" w:sz="0" w:space="0" w:color="auto"/>
                                            <w:bottom w:val="none" w:sz="0" w:space="0" w:color="auto"/>
                                            <w:right w:val="none" w:sz="0" w:space="0" w:color="auto"/>
                                          </w:divBdr>
                                        </w:div>
                                      </w:divsChild>
                                    </w:div>
                                    <w:div w:id="240066357">
                                      <w:marLeft w:val="0"/>
                                      <w:marRight w:val="30"/>
                                      <w:marTop w:val="0"/>
                                      <w:marBottom w:val="0"/>
                                      <w:divBdr>
                                        <w:top w:val="none" w:sz="0" w:space="0" w:color="auto"/>
                                        <w:left w:val="none" w:sz="0" w:space="0" w:color="auto"/>
                                        <w:bottom w:val="none" w:sz="0" w:space="0" w:color="auto"/>
                                        <w:right w:val="none" w:sz="0" w:space="0" w:color="auto"/>
                                      </w:divBdr>
                                      <w:divsChild>
                                        <w:div w:id="68235174">
                                          <w:marLeft w:val="0"/>
                                          <w:marRight w:val="0"/>
                                          <w:marTop w:val="0"/>
                                          <w:marBottom w:val="0"/>
                                          <w:divBdr>
                                            <w:top w:val="none" w:sz="0" w:space="0" w:color="auto"/>
                                            <w:left w:val="none" w:sz="0" w:space="0" w:color="auto"/>
                                            <w:bottom w:val="none" w:sz="0" w:space="0" w:color="auto"/>
                                            <w:right w:val="none" w:sz="0" w:space="0" w:color="auto"/>
                                          </w:divBdr>
                                        </w:div>
                                      </w:divsChild>
                                    </w:div>
                                    <w:div w:id="1873957625">
                                      <w:marLeft w:val="0"/>
                                      <w:marRight w:val="30"/>
                                      <w:marTop w:val="0"/>
                                      <w:marBottom w:val="0"/>
                                      <w:divBdr>
                                        <w:top w:val="none" w:sz="0" w:space="0" w:color="auto"/>
                                        <w:left w:val="none" w:sz="0" w:space="0" w:color="auto"/>
                                        <w:bottom w:val="none" w:sz="0" w:space="0" w:color="auto"/>
                                        <w:right w:val="none" w:sz="0" w:space="0" w:color="auto"/>
                                      </w:divBdr>
                                      <w:divsChild>
                                        <w:div w:id="940801549">
                                          <w:marLeft w:val="0"/>
                                          <w:marRight w:val="0"/>
                                          <w:marTop w:val="0"/>
                                          <w:marBottom w:val="0"/>
                                          <w:divBdr>
                                            <w:top w:val="none" w:sz="0" w:space="0" w:color="auto"/>
                                            <w:left w:val="none" w:sz="0" w:space="0" w:color="auto"/>
                                            <w:bottom w:val="none" w:sz="0" w:space="0" w:color="auto"/>
                                            <w:right w:val="none" w:sz="0" w:space="0" w:color="auto"/>
                                          </w:divBdr>
                                        </w:div>
                                      </w:divsChild>
                                    </w:div>
                                    <w:div w:id="1335255346">
                                      <w:marLeft w:val="0"/>
                                      <w:marRight w:val="30"/>
                                      <w:marTop w:val="0"/>
                                      <w:marBottom w:val="0"/>
                                      <w:divBdr>
                                        <w:top w:val="none" w:sz="0" w:space="0" w:color="auto"/>
                                        <w:left w:val="none" w:sz="0" w:space="0" w:color="auto"/>
                                        <w:bottom w:val="none" w:sz="0" w:space="0" w:color="auto"/>
                                        <w:right w:val="none" w:sz="0" w:space="0" w:color="auto"/>
                                      </w:divBdr>
                                      <w:divsChild>
                                        <w:div w:id="1086147915">
                                          <w:marLeft w:val="0"/>
                                          <w:marRight w:val="0"/>
                                          <w:marTop w:val="0"/>
                                          <w:marBottom w:val="0"/>
                                          <w:divBdr>
                                            <w:top w:val="none" w:sz="0" w:space="0" w:color="auto"/>
                                            <w:left w:val="none" w:sz="0" w:space="0" w:color="auto"/>
                                            <w:bottom w:val="none" w:sz="0" w:space="0" w:color="auto"/>
                                            <w:right w:val="none" w:sz="0" w:space="0" w:color="auto"/>
                                          </w:divBdr>
                                        </w:div>
                                      </w:divsChild>
                                    </w:div>
                                    <w:div w:id="496726603">
                                      <w:marLeft w:val="0"/>
                                      <w:marRight w:val="30"/>
                                      <w:marTop w:val="0"/>
                                      <w:marBottom w:val="0"/>
                                      <w:divBdr>
                                        <w:top w:val="none" w:sz="0" w:space="0" w:color="auto"/>
                                        <w:left w:val="none" w:sz="0" w:space="0" w:color="auto"/>
                                        <w:bottom w:val="none" w:sz="0" w:space="0" w:color="auto"/>
                                        <w:right w:val="none" w:sz="0" w:space="0" w:color="auto"/>
                                      </w:divBdr>
                                      <w:divsChild>
                                        <w:div w:id="1600672564">
                                          <w:marLeft w:val="0"/>
                                          <w:marRight w:val="0"/>
                                          <w:marTop w:val="0"/>
                                          <w:marBottom w:val="0"/>
                                          <w:divBdr>
                                            <w:top w:val="none" w:sz="0" w:space="0" w:color="auto"/>
                                            <w:left w:val="none" w:sz="0" w:space="0" w:color="auto"/>
                                            <w:bottom w:val="none" w:sz="0" w:space="0" w:color="auto"/>
                                            <w:right w:val="none" w:sz="0" w:space="0" w:color="auto"/>
                                          </w:divBdr>
                                        </w:div>
                                      </w:divsChild>
                                    </w:div>
                                    <w:div w:id="1465466754">
                                      <w:marLeft w:val="0"/>
                                      <w:marRight w:val="30"/>
                                      <w:marTop w:val="0"/>
                                      <w:marBottom w:val="0"/>
                                      <w:divBdr>
                                        <w:top w:val="none" w:sz="0" w:space="0" w:color="auto"/>
                                        <w:left w:val="none" w:sz="0" w:space="0" w:color="auto"/>
                                        <w:bottom w:val="none" w:sz="0" w:space="0" w:color="auto"/>
                                        <w:right w:val="none" w:sz="0" w:space="0" w:color="auto"/>
                                      </w:divBdr>
                                      <w:divsChild>
                                        <w:div w:id="167210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2040">
                          <w:marLeft w:val="0"/>
                          <w:marRight w:val="0"/>
                          <w:marTop w:val="300"/>
                          <w:marBottom w:val="300"/>
                          <w:divBdr>
                            <w:top w:val="none" w:sz="0" w:space="0" w:color="auto"/>
                            <w:left w:val="none" w:sz="0" w:space="0" w:color="auto"/>
                            <w:bottom w:val="none" w:sz="0" w:space="0" w:color="auto"/>
                            <w:right w:val="none" w:sz="0" w:space="0" w:color="auto"/>
                          </w:divBdr>
                          <w:divsChild>
                            <w:div w:id="169567971">
                              <w:marLeft w:val="0"/>
                              <w:marRight w:val="0"/>
                              <w:marTop w:val="0"/>
                              <w:marBottom w:val="0"/>
                              <w:divBdr>
                                <w:top w:val="none" w:sz="0" w:space="0" w:color="auto"/>
                                <w:left w:val="none" w:sz="0" w:space="0" w:color="auto"/>
                                <w:bottom w:val="none" w:sz="0" w:space="0" w:color="auto"/>
                                <w:right w:val="none" w:sz="0" w:space="0" w:color="auto"/>
                              </w:divBdr>
                              <w:divsChild>
                                <w:div w:id="16977521">
                                  <w:marLeft w:val="0"/>
                                  <w:marRight w:val="0"/>
                                  <w:marTop w:val="0"/>
                                  <w:marBottom w:val="0"/>
                                  <w:divBdr>
                                    <w:top w:val="none" w:sz="0" w:space="0" w:color="auto"/>
                                    <w:left w:val="none" w:sz="0" w:space="0" w:color="auto"/>
                                    <w:bottom w:val="none" w:sz="0" w:space="0" w:color="auto"/>
                                    <w:right w:val="none" w:sz="0" w:space="0" w:color="auto"/>
                                  </w:divBdr>
                                  <w:divsChild>
                                    <w:div w:id="1985507926">
                                      <w:marLeft w:val="0"/>
                                      <w:marRight w:val="0"/>
                                      <w:marTop w:val="0"/>
                                      <w:marBottom w:val="0"/>
                                      <w:divBdr>
                                        <w:top w:val="none" w:sz="0" w:space="0" w:color="auto"/>
                                        <w:left w:val="none" w:sz="0" w:space="0" w:color="auto"/>
                                        <w:bottom w:val="none" w:sz="0" w:space="0" w:color="auto"/>
                                        <w:right w:val="none" w:sz="0" w:space="0" w:color="auto"/>
                                      </w:divBdr>
                                      <w:divsChild>
                                        <w:div w:id="11376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069271">
                              <w:marLeft w:val="0"/>
                              <w:marRight w:val="0"/>
                              <w:marTop w:val="180"/>
                              <w:marBottom w:val="0"/>
                              <w:divBdr>
                                <w:top w:val="none" w:sz="0" w:space="0" w:color="auto"/>
                                <w:left w:val="none" w:sz="0" w:space="0" w:color="auto"/>
                                <w:bottom w:val="none" w:sz="0" w:space="0" w:color="auto"/>
                                <w:right w:val="none" w:sz="0" w:space="0" w:color="auto"/>
                              </w:divBdr>
                              <w:divsChild>
                                <w:div w:id="77097583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09315428">
                          <w:marLeft w:val="0"/>
                          <w:marRight w:val="0"/>
                          <w:marTop w:val="0"/>
                          <w:marBottom w:val="0"/>
                          <w:divBdr>
                            <w:top w:val="none" w:sz="0" w:space="0" w:color="auto"/>
                            <w:left w:val="none" w:sz="0" w:space="0" w:color="auto"/>
                            <w:bottom w:val="none" w:sz="0" w:space="0" w:color="auto"/>
                            <w:right w:val="none" w:sz="0" w:space="0" w:color="auto"/>
                          </w:divBdr>
                          <w:divsChild>
                            <w:div w:id="1165895581">
                              <w:marLeft w:val="0"/>
                              <w:marRight w:val="540"/>
                              <w:marTop w:val="0"/>
                              <w:marBottom w:val="300"/>
                              <w:divBdr>
                                <w:top w:val="none" w:sz="0" w:space="0" w:color="auto"/>
                                <w:left w:val="none" w:sz="0" w:space="0" w:color="auto"/>
                                <w:bottom w:val="none" w:sz="0" w:space="0" w:color="auto"/>
                                <w:right w:val="none" w:sz="0" w:space="0" w:color="auto"/>
                              </w:divBdr>
                              <w:divsChild>
                                <w:div w:id="507136437">
                                  <w:marLeft w:val="0"/>
                                  <w:marRight w:val="0"/>
                                  <w:marTop w:val="0"/>
                                  <w:marBottom w:val="0"/>
                                  <w:divBdr>
                                    <w:top w:val="none" w:sz="0" w:space="0" w:color="auto"/>
                                    <w:left w:val="none" w:sz="0" w:space="0" w:color="auto"/>
                                    <w:bottom w:val="none" w:sz="0" w:space="0" w:color="auto"/>
                                    <w:right w:val="none" w:sz="0" w:space="0" w:color="auto"/>
                                  </w:divBdr>
                                  <w:divsChild>
                                    <w:div w:id="16883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577280">
                          <w:marLeft w:val="0"/>
                          <w:marRight w:val="0"/>
                          <w:marTop w:val="300"/>
                          <w:marBottom w:val="225"/>
                          <w:divBdr>
                            <w:top w:val="none" w:sz="0" w:space="0" w:color="auto"/>
                            <w:left w:val="none" w:sz="0" w:space="0" w:color="auto"/>
                            <w:bottom w:val="none" w:sz="0" w:space="0" w:color="auto"/>
                            <w:right w:val="none" w:sz="0" w:space="0" w:color="auto"/>
                          </w:divBdr>
                        </w:div>
                        <w:div w:id="1367752156">
                          <w:marLeft w:val="0"/>
                          <w:marRight w:val="0"/>
                          <w:marTop w:val="300"/>
                          <w:marBottom w:val="300"/>
                          <w:divBdr>
                            <w:top w:val="none" w:sz="0" w:space="0" w:color="auto"/>
                            <w:left w:val="none" w:sz="0" w:space="0" w:color="auto"/>
                            <w:bottom w:val="none" w:sz="0" w:space="0" w:color="auto"/>
                            <w:right w:val="none" w:sz="0" w:space="0" w:color="auto"/>
                          </w:divBdr>
                          <w:divsChild>
                            <w:div w:id="1914385220">
                              <w:marLeft w:val="0"/>
                              <w:marRight w:val="0"/>
                              <w:marTop w:val="0"/>
                              <w:marBottom w:val="0"/>
                              <w:divBdr>
                                <w:top w:val="none" w:sz="0" w:space="0" w:color="auto"/>
                                <w:left w:val="none" w:sz="0" w:space="0" w:color="auto"/>
                                <w:bottom w:val="none" w:sz="0" w:space="0" w:color="auto"/>
                                <w:right w:val="none" w:sz="0" w:space="0" w:color="auto"/>
                              </w:divBdr>
                              <w:divsChild>
                                <w:div w:id="203517285">
                                  <w:marLeft w:val="0"/>
                                  <w:marRight w:val="0"/>
                                  <w:marTop w:val="0"/>
                                  <w:marBottom w:val="0"/>
                                  <w:divBdr>
                                    <w:top w:val="none" w:sz="0" w:space="0" w:color="auto"/>
                                    <w:left w:val="none" w:sz="0" w:space="0" w:color="auto"/>
                                    <w:bottom w:val="none" w:sz="0" w:space="0" w:color="auto"/>
                                    <w:right w:val="none" w:sz="0" w:space="0" w:color="auto"/>
                                  </w:divBdr>
                                  <w:divsChild>
                                    <w:div w:id="190152630">
                                      <w:marLeft w:val="0"/>
                                      <w:marRight w:val="0"/>
                                      <w:marTop w:val="0"/>
                                      <w:marBottom w:val="0"/>
                                      <w:divBdr>
                                        <w:top w:val="none" w:sz="0" w:space="0" w:color="auto"/>
                                        <w:left w:val="none" w:sz="0" w:space="0" w:color="auto"/>
                                        <w:bottom w:val="none" w:sz="0" w:space="0" w:color="auto"/>
                                        <w:right w:val="none" w:sz="0" w:space="0" w:color="auto"/>
                                      </w:divBdr>
                                      <w:divsChild>
                                        <w:div w:id="98535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682356">
                              <w:marLeft w:val="0"/>
                              <w:marRight w:val="0"/>
                              <w:marTop w:val="180"/>
                              <w:marBottom w:val="0"/>
                              <w:divBdr>
                                <w:top w:val="none" w:sz="0" w:space="0" w:color="auto"/>
                                <w:left w:val="none" w:sz="0" w:space="0" w:color="auto"/>
                                <w:bottom w:val="none" w:sz="0" w:space="0" w:color="auto"/>
                                <w:right w:val="none" w:sz="0" w:space="0" w:color="auto"/>
                              </w:divBdr>
                              <w:divsChild>
                                <w:div w:id="14483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26038">
                          <w:marLeft w:val="0"/>
                          <w:marRight w:val="0"/>
                          <w:marTop w:val="0"/>
                          <w:marBottom w:val="480"/>
                          <w:divBdr>
                            <w:top w:val="none" w:sz="0" w:space="0" w:color="auto"/>
                            <w:left w:val="none" w:sz="0" w:space="0" w:color="auto"/>
                            <w:bottom w:val="none" w:sz="0" w:space="0" w:color="auto"/>
                            <w:right w:val="none" w:sz="0" w:space="0" w:color="auto"/>
                          </w:divBdr>
                          <w:divsChild>
                            <w:div w:id="720976490">
                              <w:marLeft w:val="0"/>
                              <w:marRight w:val="0"/>
                              <w:marTop w:val="0"/>
                              <w:marBottom w:val="0"/>
                              <w:divBdr>
                                <w:top w:val="none" w:sz="0" w:space="0" w:color="auto"/>
                                <w:left w:val="none" w:sz="0" w:space="0" w:color="auto"/>
                                <w:bottom w:val="none" w:sz="0" w:space="0" w:color="auto"/>
                                <w:right w:val="none" w:sz="0" w:space="0" w:color="auto"/>
                              </w:divBdr>
                            </w:div>
                            <w:div w:id="141234317">
                              <w:marLeft w:val="0"/>
                              <w:marRight w:val="0"/>
                              <w:marTop w:val="0"/>
                              <w:marBottom w:val="0"/>
                              <w:divBdr>
                                <w:top w:val="none" w:sz="0" w:space="0" w:color="auto"/>
                                <w:left w:val="none" w:sz="0" w:space="0" w:color="auto"/>
                                <w:bottom w:val="none" w:sz="0" w:space="0" w:color="auto"/>
                                <w:right w:val="none" w:sz="0" w:space="0" w:color="auto"/>
                              </w:divBdr>
                            </w:div>
                          </w:divsChild>
                        </w:div>
                        <w:div w:id="1752387618">
                          <w:marLeft w:val="0"/>
                          <w:marRight w:val="0"/>
                          <w:marTop w:val="300"/>
                          <w:marBottom w:val="225"/>
                          <w:divBdr>
                            <w:top w:val="none" w:sz="0" w:space="0" w:color="auto"/>
                            <w:left w:val="none" w:sz="0" w:space="0" w:color="auto"/>
                            <w:bottom w:val="none" w:sz="0" w:space="0" w:color="auto"/>
                            <w:right w:val="none" w:sz="0" w:space="0" w:color="auto"/>
                          </w:divBdr>
                        </w:div>
                        <w:div w:id="147136394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980814152">
      <w:bodyDiv w:val="1"/>
      <w:marLeft w:val="0"/>
      <w:marRight w:val="0"/>
      <w:marTop w:val="0"/>
      <w:marBottom w:val="0"/>
      <w:divBdr>
        <w:top w:val="none" w:sz="0" w:space="0" w:color="auto"/>
        <w:left w:val="none" w:sz="0" w:space="0" w:color="auto"/>
        <w:bottom w:val="none" w:sz="0" w:space="0" w:color="auto"/>
        <w:right w:val="none" w:sz="0" w:space="0" w:color="auto"/>
      </w:divBdr>
    </w:div>
    <w:div w:id="981622362">
      <w:bodyDiv w:val="1"/>
      <w:marLeft w:val="0"/>
      <w:marRight w:val="0"/>
      <w:marTop w:val="0"/>
      <w:marBottom w:val="0"/>
      <w:divBdr>
        <w:top w:val="none" w:sz="0" w:space="0" w:color="auto"/>
        <w:left w:val="none" w:sz="0" w:space="0" w:color="auto"/>
        <w:bottom w:val="none" w:sz="0" w:space="0" w:color="auto"/>
        <w:right w:val="none" w:sz="0" w:space="0" w:color="auto"/>
      </w:divBdr>
      <w:divsChild>
        <w:div w:id="224606040">
          <w:marLeft w:val="1200"/>
          <w:marRight w:val="0"/>
          <w:marTop w:val="0"/>
          <w:marBottom w:val="0"/>
          <w:divBdr>
            <w:top w:val="none" w:sz="0" w:space="0" w:color="auto"/>
            <w:left w:val="none" w:sz="0" w:space="0" w:color="auto"/>
            <w:bottom w:val="none" w:sz="0" w:space="0" w:color="auto"/>
            <w:right w:val="none" w:sz="0" w:space="0" w:color="auto"/>
          </w:divBdr>
          <w:divsChild>
            <w:div w:id="278877394">
              <w:marLeft w:val="0"/>
              <w:marRight w:val="0"/>
              <w:marTop w:val="0"/>
              <w:marBottom w:val="450"/>
              <w:divBdr>
                <w:top w:val="none" w:sz="0" w:space="0" w:color="auto"/>
                <w:left w:val="none" w:sz="0" w:space="0" w:color="auto"/>
                <w:bottom w:val="single" w:sz="6" w:space="11" w:color="EEEEEE"/>
                <w:right w:val="none" w:sz="0" w:space="0" w:color="auto"/>
              </w:divBdr>
            </w:div>
            <w:div w:id="458844328">
              <w:marLeft w:val="2400"/>
              <w:marRight w:val="0"/>
              <w:marTop w:val="0"/>
              <w:marBottom w:val="0"/>
              <w:divBdr>
                <w:top w:val="none" w:sz="0" w:space="0" w:color="auto"/>
                <w:left w:val="none" w:sz="0" w:space="0" w:color="auto"/>
                <w:bottom w:val="none" w:sz="0" w:space="0" w:color="auto"/>
                <w:right w:val="none" w:sz="0" w:space="0" w:color="auto"/>
              </w:divBdr>
            </w:div>
          </w:divsChild>
        </w:div>
        <w:div w:id="1072047849">
          <w:marLeft w:val="0"/>
          <w:marRight w:val="0"/>
          <w:marTop w:val="0"/>
          <w:marBottom w:val="0"/>
          <w:divBdr>
            <w:top w:val="none" w:sz="0" w:space="0" w:color="auto"/>
            <w:left w:val="none" w:sz="0" w:space="0" w:color="auto"/>
            <w:bottom w:val="none" w:sz="0" w:space="0" w:color="auto"/>
            <w:right w:val="none" w:sz="0" w:space="0" w:color="auto"/>
          </w:divBdr>
        </w:div>
      </w:divsChild>
    </w:div>
    <w:div w:id="986933946">
      <w:bodyDiv w:val="1"/>
      <w:marLeft w:val="0"/>
      <w:marRight w:val="0"/>
      <w:marTop w:val="0"/>
      <w:marBottom w:val="0"/>
      <w:divBdr>
        <w:top w:val="none" w:sz="0" w:space="0" w:color="auto"/>
        <w:left w:val="none" w:sz="0" w:space="0" w:color="auto"/>
        <w:bottom w:val="none" w:sz="0" w:space="0" w:color="auto"/>
        <w:right w:val="none" w:sz="0" w:space="0" w:color="auto"/>
      </w:divBdr>
      <w:divsChild>
        <w:div w:id="621569358">
          <w:marLeft w:val="0"/>
          <w:marRight w:val="0"/>
          <w:marTop w:val="0"/>
          <w:marBottom w:val="0"/>
          <w:divBdr>
            <w:top w:val="none" w:sz="0" w:space="0" w:color="auto"/>
            <w:left w:val="none" w:sz="0" w:space="0" w:color="auto"/>
            <w:bottom w:val="none" w:sz="0" w:space="0" w:color="auto"/>
            <w:right w:val="none" w:sz="0" w:space="0" w:color="auto"/>
          </w:divBdr>
          <w:divsChild>
            <w:div w:id="568728282">
              <w:marLeft w:val="0"/>
              <w:marRight w:val="0"/>
              <w:marTop w:val="180"/>
              <w:marBottom w:val="0"/>
              <w:divBdr>
                <w:top w:val="none" w:sz="0" w:space="0" w:color="auto"/>
                <w:left w:val="none" w:sz="0" w:space="0" w:color="auto"/>
                <w:bottom w:val="none" w:sz="0" w:space="0" w:color="auto"/>
                <w:right w:val="none" w:sz="0" w:space="0" w:color="auto"/>
              </w:divBdr>
            </w:div>
          </w:divsChild>
        </w:div>
        <w:div w:id="1001742077">
          <w:marLeft w:val="0"/>
          <w:marRight w:val="0"/>
          <w:marTop w:val="0"/>
          <w:marBottom w:val="0"/>
          <w:divBdr>
            <w:top w:val="none" w:sz="0" w:space="0" w:color="auto"/>
            <w:left w:val="none" w:sz="0" w:space="0" w:color="auto"/>
            <w:bottom w:val="none" w:sz="0" w:space="0" w:color="auto"/>
            <w:right w:val="none" w:sz="0" w:space="0" w:color="auto"/>
          </w:divBdr>
        </w:div>
        <w:div w:id="1252931268">
          <w:marLeft w:val="0"/>
          <w:marRight w:val="0"/>
          <w:marTop w:val="225"/>
          <w:marBottom w:val="0"/>
          <w:divBdr>
            <w:top w:val="single" w:sz="6" w:space="4" w:color="EEEEEE"/>
            <w:left w:val="none" w:sz="0" w:space="0" w:color="auto"/>
            <w:bottom w:val="single" w:sz="6" w:space="4" w:color="EEEEEE"/>
            <w:right w:val="none" w:sz="0" w:space="0" w:color="auto"/>
          </w:divBdr>
          <w:divsChild>
            <w:div w:id="772087865">
              <w:marLeft w:val="0"/>
              <w:marRight w:val="75"/>
              <w:marTop w:val="0"/>
              <w:marBottom w:val="0"/>
              <w:divBdr>
                <w:top w:val="none" w:sz="0" w:space="0" w:color="auto"/>
                <w:left w:val="none" w:sz="0" w:space="0" w:color="auto"/>
                <w:bottom w:val="none" w:sz="0" w:space="0" w:color="auto"/>
                <w:right w:val="none" w:sz="0" w:space="0" w:color="auto"/>
              </w:divBdr>
              <w:divsChild>
                <w:div w:id="11389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821264">
      <w:bodyDiv w:val="1"/>
      <w:marLeft w:val="0"/>
      <w:marRight w:val="0"/>
      <w:marTop w:val="0"/>
      <w:marBottom w:val="0"/>
      <w:divBdr>
        <w:top w:val="none" w:sz="0" w:space="0" w:color="auto"/>
        <w:left w:val="none" w:sz="0" w:space="0" w:color="auto"/>
        <w:bottom w:val="none" w:sz="0" w:space="0" w:color="auto"/>
        <w:right w:val="none" w:sz="0" w:space="0" w:color="auto"/>
      </w:divBdr>
      <w:divsChild>
        <w:div w:id="515847227">
          <w:marLeft w:val="0"/>
          <w:marRight w:val="0"/>
          <w:marTop w:val="375"/>
          <w:marBottom w:val="330"/>
          <w:divBdr>
            <w:top w:val="none" w:sz="0" w:space="0" w:color="auto"/>
            <w:left w:val="none" w:sz="0" w:space="0" w:color="auto"/>
            <w:bottom w:val="none" w:sz="0" w:space="0" w:color="auto"/>
            <w:right w:val="none" w:sz="0" w:space="0" w:color="auto"/>
          </w:divBdr>
          <w:divsChild>
            <w:div w:id="60521315">
              <w:marLeft w:val="0"/>
              <w:marRight w:val="0"/>
              <w:marTop w:val="0"/>
              <w:marBottom w:val="210"/>
              <w:divBdr>
                <w:top w:val="none" w:sz="0" w:space="0" w:color="auto"/>
                <w:left w:val="none" w:sz="0" w:space="0" w:color="auto"/>
                <w:bottom w:val="none" w:sz="0" w:space="0" w:color="auto"/>
                <w:right w:val="none" w:sz="0" w:space="0" w:color="auto"/>
              </w:divBdr>
            </w:div>
            <w:div w:id="223027563">
              <w:marLeft w:val="0"/>
              <w:marRight w:val="0"/>
              <w:marTop w:val="0"/>
              <w:marBottom w:val="210"/>
              <w:divBdr>
                <w:top w:val="none" w:sz="0" w:space="0" w:color="auto"/>
                <w:left w:val="none" w:sz="0" w:space="0" w:color="auto"/>
                <w:bottom w:val="none" w:sz="0" w:space="0" w:color="auto"/>
                <w:right w:val="none" w:sz="0" w:space="0" w:color="auto"/>
              </w:divBdr>
            </w:div>
          </w:divsChild>
        </w:div>
        <w:div w:id="1336692152">
          <w:marLeft w:val="0"/>
          <w:marRight w:val="0"/>
          <w:marTop w:val="0"/>
          <w:marBottom w:val="0"/>
          <w:divBdr>
            <w:top w:val="none" w:sz="0" w:space="0" w:color="auto"/>
            <w:left w:val="none" w:sz="0" w:space="0" w:color="auto"/>
            <w:bottom w:val="none" w:sz="0" w:space="0" w:color="auto"/>
            <w:right w:val="none" w:sz="0" w:space="0" w:color="auto"/>
          </w:divBdr>
          <w:divsChild>
            <w:div w:id="397872898">
              <w:marLeft w:val="0"/>
              <w:marRight w:val="0"/>
              <w:marTop w:val="0"/>
              <w:marBottom w:val="0"/>
              <w:divBdr>
                <w:top w:val="none" w:sz="0" w:space="0" w:color="auto"/>
                <w:left w:val="none" w:sz="0" w:space="0" w:color="auto"/>
                <w:bottom w:val="none" w:sz="0" w:space="0" w:color="auto"/>
                <w:right w:val="none" w:sz="0" w:space="0" w:color="auto"/>
              </w:divBdr>
            </w:div>
            <w:div w:id="51087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5322">
      <w:bodyDiv w:val="1"/>
      <w:marLeft w:val="0"/>
      <w:marRight w:val="0"/>
      <w:marTop w:val="0"/>
      <w:marBottom w:val="0"/>
      <w:divBdr>
        <w:top w:val="none" w:sz="0" w:space="0" w:color="auto"/>
        <w:left w:val="none" w:sz="0" w:space="0" w:color="auto"/>
        <w:bottom w:val="none" w:sz="0" w:space="0" w:color="auto"/>
        <w:right w:val="none" w:sz="0" w:space="0" w:color="auto"/>
      </w:divBdr>
      <w:divsChild>
        <w:div w:id="296959982">
          <w:marLeft w:val="0"/>
          <w:marRight w:val="0"/>
          <w:marTop w:val="150"/>
          <w:marBottom w:val="0"/>
          <w:divBdr>
            <w:top w:val="none" w:sz="0" w:space="0" w:color="auto"/>
            <w:left w:val="none" w:sz="0" w:space="0" w:color="auto"/>
            <w:bottom w:val="none" w:sz="0" w:space="0" w:color="auto"/>
            <w:right w:val="none" w:sz="0" w:space="0" w:color="auto"/>
          </w:divBdr>
          <w:divsChild>
            <w:div w:id="398865635">
              <w:marLeft w:val="-300"/>
              <w:marRight w:val="-300"/>
              <w:marTop w:val="300"/>
              <w:marBottom w:val="300"/>
              <w:divBdr>
                <w:top w:val="none" w:sz="0" w:space="0" w:color="auto"/>
                <w:left w:val="none" w:sz="0" w:space="0" w:color="auto"/>
                <w:bottom w:val="none" w:sz="0" w:space="0" w:color="auto"/>
                <w:right w:val="none" w:sz="0" w:space="0" w:color="auto"/>
              </w:divBdr>
            </w:div>
            <w:div w:id="10326532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91638450">
      <w:bodyDiv w:val="1"/>
      <w:marLeft w:val="0"/>
      <w:marRight w:val="0"/>
      <w:marTop w:val="0"/>
      <w:marBottom w:val="0"/>
      <w:divBdr>
        <w:top w:val="none" w:sz="0" w:space="0" w:color="auto"/>
        <w:left w:val="none" w:sz="0" w:space="0" w:color="auto"/>
        <w:bottom w:val="none" w:sz="0" w:space="0" w:color="auto"/>
        <w:right w:val="none" w:sz="0" w:space="0" w:color="auto"/>
      </w:divBdr>
      <w:divsChild>
        <w:div w:id="1102534042">
          <w:marLeft w:val="0"/>
          <w:marRight w:val="0"/>
          <w:marTop w:val="0"/>
          <w:marBottom w:val="0"/>
          <w:divBdr>
            <w:top w:val="none" w:sz="0" w:space="0" w:color="auto"/>
            <w:left w:val="none" w:sz="0" w:space="0" w:color="auto"/>
            <w:bottom w:val="none" w:sz="0" w:space="0" w:color="auto"/>
            <w:right w:val="none" w:sz="0" w:space="0" w:color="auto"/>
          </w:divBdr>
          <w:divsChild>
            <w:div w:id="797727755">
              <w:marLeft w:val="0"/>
              <w:marRight w:val="0"/>
              <w:marTop w:val="0"/>
              <w:marBottom w:val="0"/>
              <w:divBdr>
                <w:top w:val="none" w:sz="0" w:space="0" w:color="auto"/>
                <w:left w:val="none" w:sz="0" w:space="0" w:color="auto"/>
                <w:bottom w:val="none" w:sz="0" w:space="0" w:color="auto"/>
                <w:right w:val="none" w:sz="0" w:space="0" w:color="auto"/>
              </w:divBdr>
              <w:divsChild>
                <w:div w:id="1407800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39497673">
          <w:marLeft w:val="0"/>
          <w:marRight w:val="0"/>
          <w:marTop w:val="150"/>
          <w:marBottom w:val="0"/>
          <w:divBdr>
            <w:top w:val="none" w:sz="0" w:space="0" w:color="auto"/>
            <w:left w:val="none" w:sz="0" w:space="0" w:color="auto"/>
            <w:bottom w:val="none" w:sz="0" w:space="0" w:color="auto"/>
            <w:right w:val="none" w:sz="0" w:space="0" w:color="auto"/>
          </w:divBdr>
        </w:div>
      </w:divsChild>
    </w:div>
    <w:div w:id="993024816">
      <w:bodyDiv w:val="1"/>
      <w:marLeft w:val="0"/>
      <w:marRight w:val="0"/>
      <w:marTop w:val="0"/>
      <w:marBottom w:val="0"/>
      <w:divBdr>
        <w:top w:val="none" w:sz="0" w:space="0" w:color="auto"/>
        <w:left w:val="none" w:sz="0" w:space="0" w:color="auto"/>
        <w:bottom w:val="none" w:sz="0" w:space="0" w:color="auto"/>
        <w:right w:val="none" w:sz="0" w:space="0" w:color="auto"/>
      </w:divBdr>
    </w:div>
    <w:div w:id="993290256">
      <w:bodyDiv w:val="1"/>
      <w:marLeft w:val="0"/>
      <w:marRight w:val="0"/>
      <w:marTop w:val="0"/>
      <w:marBottom w:val="0"/>
      <w:divBdr>
        <w:top w:val="none" w:sz="0" w:space="0" w:color="auto"/>
        <w:left w:val="none" w:sz="0" w:space="0" w:color="auto"/>
        <w:bottom w:val="none" w:sz="0" w:space="0" w:color="auto"/>
        <w:right w:val="none" w:sz="0" w:space="0" w:color="auto"/>
      </w:divBdr>
    </w:div>
    <w:div w:id="996808674">
      <w:bodyDiv w:val="1"/>
      <w:marLeft w:val="0"/>
      <w:marRight w:val="0"/>
      <w:marTop w:val="0"/>
      <w:marBottom w:val="0"/>
      <w:divBdr>
        <w:top w:val="none" w:sz="0" w:space="0" w:color="auto"/>
        <w:left w:val="none" w:sz="0" w:space="0" w:color="auto"/>
        <w:bottom w:val="none" w:sz="0" w:space="0" w:color="auto"/>
        <w:right w:val="none" w:sz="0" w:space="0" w:color="auto"/>
      </w:divBdr>
      <w:divsChild>
        <w:div w:id="420033655">
          <w:marLeft w:val="0"/>
          <w:marRight w:val="0"/>
          <w:marTop w:val="150"/>
          <w:marBottom w:val="0"/>
          <w:divBdr>
            <w:top w:val="none" w:sz="0" w:space="0" w:color="auto"/>
            <w:left w:val="none" w:sz="0" w:space="0" w:color="auto"/>
            <w:bottom w:val="none" w:sz="0" w:space="0" w:color="auto"/>
            <w:right w:val="none" w:sz="0" w:space="0" w:color="auto"/>
          </w:divBdr>
          <w:divsChild>
            <w:div w:id="934824638">
              <w:marLeft w:val="0"/>
              <w:marRight w:val="0"/>
              <w:marTop w:val="0"/>
              <w:marBottom w:val="300"/>
              <w:divBdr>
                <w:top w:val="none" w:sz="0" w:space="0" w:color="auto"/>
                <w:left w:val="none" w:sz="0" w:space="0" w:color="auto"/>
                <w:bottom w:val="none" w:sz="0" w:space="0" w:color="auto"/>
                <w:right w:val="none" w:sz="0" w:space="0" w:color="auto"/>
              </w:divBdr>
            </w:div>
            <w:div w:id="1767115851">
              <w:marLeft w:val="0"/>
              <w:marRight w:val="0"/>
              <w:marTop w:val="0"/>
              <w:marBottom w:val="0"/>
              <w:divBdr>
                <w:top w:val="none" w:sz="0" w:space="0" w:color="auto"/>
                <w:left w:val="none" w:sz="0" w:space="0" w:color="auto"/>
                <w:bottom w:val="none" w:sz="0" w:space="0" w:color="auto"/>
                <w:right w:val="none" w:sz="0" w:space="0" w:color="auto"/>
              </w:divBdr>
              <w:divsChild>
                <w:div w:id="936137055">
                  <w:marLeft w:val="0"/>
                  <w:marRight w:val="0"/>
                  <w:marTop w:val="0"/>
                  <w:marBottom w:val="0"/>
                  <w:divBdr>
                    <w:top w:val="none" w:sz="0" w:space="0" w:color="auto"/>
                    <w:left w:val="none" w:sz="0" w:space="0" w:color="auto"/>
                    <w:bottom w:val="none" w:sz="0" w:space="0" w:color="auto"/>
                    <w:right w:val="none" w:sz="0" w:space="0" w:color="auto"/>
                  </w:divBdr>
                  <w:divsChild>
                    <w:div w:id="820391600">
                      <w:marLeft w:val="0"/>
                      <w:marRight w:val="0"/>
                      <w:marTop w:val="0"/>
                      <w:marBottom w:val="0"/>
                      <w:divBdr>
                        <w:top w:val="none" w:sz="0" w:space="0" w:color="auto"/>
                        <w:left w:val="none" w:sz="0" w:space="0" w:color="auto"/>
                        <w:bottom w:val="none" w:sz="0" w:space="0" w:color="auto"/>
                        <w:right w:val="none" w:sz="0" w:space="0" w:color="auto"/>
                      </w:divBdr>
                      <w:divsChild>
                        <w:div w:id="2105496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89098614">
                  <w:marLeft w:val="0"/>
                  <w:marRight w:val="0"/>
                  <w:marTop w:val="0"/>
                  <w:marBottom w:val="0"/>
                  <w:divBdr>
                    <w:top w:val="none" w:sz="0" w:space="0" w:color="auto"/>
                    <w:left w:val="none" w:sz="0" w:space="0" w:color="auto"/>
                    <w:bottom w:val="none" w:sz="0" w:space="0" w:color="auto"/>
                    <w:right w:val="none" w:sz="0" w:space="0" w:color="auto"/>
                  </w:divBdr>
                  <w:divsChild>
                    <w:div w:id="804352167">
                      <w:marLeft w:val="0"/>
                      <w:marRight w:val="0"/>
                      <w:marTop w:val="0"/>
                      <w:marBottom w:val="0"/>
                      <w:divBdr>
                        <w:top w:val="none" w:sz="0" w:space="0" w:color="auto"/>
                        <w:left w:val="none" w:sz="0" w:space="0" w:color="auto"/>
                        <w:bottom w:val="none" w:sz="0" w:space="0" w:color="auto"/>
                        <w:right w:val="none" w:sz="0" w:space="0" w:color="auto"/>
                      </w:divBdr>
                      <w:divsChild>
                        <w:div w:id="121395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822240">
          <w:marLeft w:val="0"/>
          <w:marRight w:val="0"/>
          <w:marTop w:val="0"/>
          <w:marBottom w:val="0"/>
          <w:divBdr>
            <w:top w:val="none" w:sz="0" w:space="0" w:color="auto"/>
            <w:left w:val="none" w:sz="0" w:space="0" w:color="auto"/>
            <w:bottom w:val="none" w:sz="0" w:space="0" w:color="auto"/>
            <w:right w:val="none" w:sz="0" w:space="0" w:color="auto"/>
          </w:divBdr>
          <w:divsChild>
            <w:div w:id="1857694146">
              <w:marLeft w:val="0"/>
              <w:marRight w:val="0"/>
              <w:marTop w:val="0"/>
              <w:marBottom w:val="0"/>
              <w:divBdr>
                <w:top w:val="none" w:sz="0" w:space="0" w:color="auto"/>
                <w:left w:val="none" w:sz="0" w:space="0" w:color="auto"/>
                <w:bottom w:val="none" w:sz="0" w:space="0" w:color="auto"/>
                <w:right w:val="none" w:sz="0" w:space="0" w:color="auto"/>
              </w:divBdr>
              <w:divsChild>
                <w:div w:id="1506048594">
                  <w:marLeft w:val="0"/>
                  <w:marRight w:val="0"/>
                  <w:marTop w:val="0"/>
                  <w:marBottom w:val="0"/>
                  <w:divBdr>
                    <w:top w:val="none" w:sz="0" w:space="0" w:color="auto"/>
                    <w:left w:val="none" w:sz="0" w:space="0" w:color="auto"/>
                    <w:bottom w:val="none" w:sz="0" w:space="0" w:color="auto"/>
                    <w:right w:val="none" w:sz="0" w:space="0" w:color="auto"/>
                  </w:divBdr>
                </w:div>
                <w:div w:id="14849293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64588579">
          <w:marLeft w:val="0"/>
          <w:marRight w:val="0"/>
          <w:marTop w:val="0"/>
          <w:marBottom w:val="0"/>
          <w:divBdr>
            <w:top w:val="none" w:sz="0" w:space="0" w:color="auto"/>
            <w:left w:val="none" w:sz="0" w:space="0" w:color="auto"/>
            <w:bottom w:val="none" w:sz="0" w:space="0" w:color="auto"/>
            <w:right w:val="none" w:sz="0" w:space="0" w:color="auto"/>
          </w:divBdr>
          <w:divsChild>
            <w:div w:id="827787521">
              <w:marLeft w:val="0"/>
              <w:marRight w:val="0"/>
              <w:marTop w:val="450"/>
              <w:marBottom w:val="0"/>
              <w:divBdr>
                <w:top w:val="none" w:sz="0" w:space="0" w:color="auto"/>
                <w:left w:val="none" w:sz="0" w:space="0" w:color="auto"/>
                <w:bottom w:val="none" w:sz="0" w:space="0" w:color="auto"/>
                <w:right w:val="none" w:sz="0" w:space="0" w:color="auto"/>
              </w:divBdr>
              <w:divsChild>
                <w:div w:id="660088219">
                  <w:marLeft w:val="0"/>
                  <w:marRight w:val="0"/>
                  <w:marTop w:val="0"/>
                  <w:marBottom w:val="0"/>
                  <w:divBdr>
                    <w:top w:val="none" w:sz="0" w:space="0" w:color="auto"/>
                    <w:left w:val="none" w:sz="0" w:space="0" w:color="auto"/>
                    <w:bottom w:val="none" w:sz="0" w:space="0" w:color="auto"/>
                    <w:right w:val="none" w:sz="0" w:space="0" w:color="auto"/>
                  </w:divBdr>
                  <w:divsChild>
                    <w:div w:id="1766609785">
                      <w:marLeft w:val="0"/>
                      <w:marRight w:val="0"/>
                      <w:marTop w:val="0"/>
                      <w:marBottom w:val="0"/>
                      <w:divBdr>
                        <w:top w:val="none" w:sz="0" w:space="0" w:color="auto"/>
                        <w:left w:val="none" w:sz="0" w:space="0" w:color="auto"/>
                        <w:bottom w:val="none" w:sz="0" w:space="0" w:color="auto"/>
                        <w:right w:val="none" w:sz="0" w:space="0" w:color="auto"/>
                      </w:divBdr>
                      <w:divsChild>
                        <w:div w:id="73092257">
                          <w:marLeft w:val="0"/>
                          <w:marRight w:val="0"/>
                          <w:marTop w:val="0"/>
                          <w:marBottom w:val="0"/>
                          <w:divBdr>
                            <w:top w:val="none" w:sz="0" w:space="0" w:color="auto"/>
                            <w:left w:val="none" w:sz="0" w:space="0" w:color="auto"/>
                            <w:bottom w:val="none" w:sz="0" w:space="0" w:color="auto"/>
                            <w:right w:val="none" w:sz="0" w:space="0" w:color="auto"/>
                          </w:divBdr>
                          <w:divsChild>
                            <w:div w:id="93401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09283">
                      <w:marLeft w:val="0"/>
                      <w:marRight w:val="0"/>
                      <w:marTop w:val="0"/>
                      <w:marBottom w:val="0"/>
                      <w:divBdr>
                        <w:top w:val="none" w:sz="0" w:space="0" w:color="auto"/>
                        <w:left w:val="none" w:sz="0" w:space="0" w:color="auto"/>
                        <w:bottom w:val="none" w:sz="0" w:space="0" w:color="auto"/>
                        <w:right w:val="none" w:sz="0" w:space="0" w:color="auto"/>
                      </w:divBdr>
                      <w:divsChild>
                        <w:div w:id="235284045">
                          <w:marLeft w:val="0"/>
                          <w:marRight w:val="0"/>
                          <w:marTop w:val="0"/>
                          <w:marBottom w:val="0"/>
                          <w:divBdr>
                            <w:top w:val="none" w:sz="0" w:space="0" w:color="auto"/>
                            <w:left w:val="none" w:sz="0" w:space="0" w:color="auto"/>
                            <w:bottom w:val="none" w:sz="0" w:space="0" w:color="auto"/>
                            <w:right w:val="none" w:sz="0" w:space="0" w:color="auto"/>
                          </w:divBdr>
                          <w:divsChild>
                            <w:div w:id="20655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91652">
                      <w:marLeft w:val="0"/>
                      <w:marRight w:val="0"/>
                      <w:marTop w:val="0"/>
                      <w:marBottom w:val="0"/>
                      <w:divBdr>
                        <w:top w:val="none" w:sz="0" w:space="0" w:color="auto"/>
                        <w:left w:val="none" w:sz="0" w:space="0" w:color="auto"/>
                        <w:bottom w:val="none" w:sz="0" w:space="0" w:color="auto"/>
                        <w:right w:val="none" w:sz="0" w:space="0" w:color="auto"/>
                      </w:divBdr>
                      <w:divsChild>
                        <w:div w:id="1477260194">
                          <w:marLeft w:val="0"/>
                          <w:marRight w:val="0"/>
                          <w:marTop w:val="0"/>
                          <w:marBottom w:val="0"/>
                          <w:divBdr>
                            <w:top w:val="none" w:sz="0" w:space="0" w:color="auto"/>
                            <w:left w:val="none" w:sz="0" w:space="0" w:color="auto"/>
                            <w:bottom w:val="none" w:sz="0" w:space="0" w:color="auto"/>
                            <w:right w:val="none" w:sz="0" w:space="0" w:color="auto"/>
                          </w:divBdr>
                          <w:divsChild>
                            <w:div w:id="64959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1178">
                      <w:marLeft w:val="0"/>
                      <w:marRight w:val="0"/>
                      <w:marTop w:val="0"/>
                      <w:marBottom w:val="0"/>
                      <w:divBdr>
                        <w:top w:val="none" w:sz="0" w:space="0" w:color="auto"/>
                        <w:left w:val="none" w:sz="0" w:space="0" w:color="auto"/>
                        <w:bottom w:val="none" w:sz="0" w:space="0" w:color="auto"/>
                        <w:right w:val="none" w:sz="0" w:space="0" w:color="auto"/>
                      </w:divBdr>
                      <w:divsChild>
                        <w:div w:id="93672694">
                          <w:marLeft w:val="0"/>
                          <w:marRight w:val="0"/>
                          <w:marTop w:val="0"/>
                          <w:marBottom w:val="0"/>
                          <w:divBdr>
                            <w:top w:val="none" w:sz="0" w:space="0" w:color="auto"/>
                            <w:left w:val="none" w:sz="0" w:space="0" w:color="auto"/>
                            <w:bottom w:val="none" w:sz="0" w:space="0" w:color="auto"/>
                            <w:right w:val="none" w:sz="0" w:space="0" w:color="auto"/>
                          </w:divBdr>
                          <w:divsChild>
                            <w:div w:id="329913392">
                              <w:marLeft w:val="600"/>
                              <w:marRight w:val="750"/>
                              <w:marTop w:val="600"/>
                              <w:marBottom w:val="600"/>
                              <w:divBdr>
                                <w:top w:val="none" w:sz="0" w:space="0" w:color="auto"/>
                                <w:left w:val="none" w:sz="0" w:space="0" w:color="auto"/>
                                <w:bottom w:val="single" w:sz="6" w:space="0" w:color="000000"/>
                                <w:right w:val="none" w:sz="0" w:space="0" w:color="auto"/>
                              </w:divBdr>
                            </w:div>
                          </w:divsChild>
                        </w:div>
                      </w:divsChild>
                    </w:div>
                    <w:div w:id="172694646">
                      <w:marLeft w:val="0"/>
                      <w:marRight w:val="0"/>
                      <w:marTop w:val="0"/>
                      <w:marBottom w:val="0"/>
                      <w:divBdr>
                        <w:top w:val="none" w:sz="0" w:space="0" w:color="auto"/>
                        <w:left w:val="none" w:sz="0" w:space="0" w:color="auto"/>
                        <w:bottom w:val="none" w:sz="0" w:space="0" w:color="auto"/>
                        <w:right w:val="none" w:sz="0" w:space="0" w:color="auto"/>
                      </w:divBdr>
                      <w:divsChild>
                        <w:div w:id="21979246">
                          <w:marLeft w:val="0"/>
                          <w:marRight w:val="0"/>
                          <w:marTop w:val="0"/>
                          <w:marBottom w:val="0"/>
                          <w:divBdr>
                            <w:top w:val="none" w:sz="0" w:space="0" w:color="auto"/>
                            <w:left w:val="none" w:sz="0" w:space="0" w:color="auto"/>
                            <w:bottom w:val="none" w:sz="0" w:space="0" w:color="auto"/>
                            <w:right w:val="none" w:sz="0" w:space="0" w:color="auto"/>
                          </w:divBdr>
                          <w:divsChild>
                            <w:div w:id="2569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52731">
                      <w:marLeft w:val="0"/>
                      <w:marRight w:val="0"/>
                      <w:marTop w:val="0"/>
                      <w:marBottom w:val="0"/>
                      <w:divBdr>
                        <w:top w:val="none" w:sz="0" w:space="0" w:color="auto"/>
                        <w:left w:val="none" w:sz="0" w:space="0" w:color="auto"/>
                        <w:bottom w:val="none" w:sz="0" w:space="0" w:color="auto"/>
                        <w:right w:val="none" w:sz="0" w:space="0" w:color="auto"/>
                      </w:divBdr>
                      <w:divsChild>
                        <w:div w:id="1352301868">
                          <w:marLeft w:val="0"/>
                          <w:marRight w:val="0"/>
                          <w:marTop w:val="0"/>
                          <w:marBottom w:val="0"/>
                          <w:divBdr>
                            <w:top w:val="none" w:sz="0" w:space="0" w:color="auto"/>
                            <w:left w:val="none" w:sz="0" w:space="0" w:color="auto"/>
                            <w:bottom w:val="none" w:sz="0" w:space="0" w:color="auto"/>
                            <w:right w:val="none" w:sz="0" w:space="0" w:color="auto"/>
                          </w:divBdr>
                          <w:divsChild>
                            <w:div w:id="148454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71266">
                      <w:marLeft w:val="0"/>
                      <w:marRight w:val="0"/>
                      <w:marTop w:val="0"/>
                      <w:marBottom w:val="0"/>
                      <w:divBdr>
                        <w:top w:val="none" w:sz="0" w:space="0" w:color="auto"/>
                        <w:left w:val="none" w:sz="0" w:space="0" w:color="auto"/>
                        <w:bottom w:val="none" w:sz="0" w:space="0" w:color="auto"/>
                        <w:right w:val="none" w:sz="0" w:space="0" w:color="auto"/>
                      </w:divBdr>
                      <w:divsChild>
                        <w:div w:id="768083347">
                          <w:marLeft w:val="0"/>
                          <w:marRight w:val="0"/>
                          <w:marTop w:val="0"/>
                          <w:marBottom w:val="0"/>
                          <w:divBdr>
                            <w:top w:val="none" w:sz="0" w:space="0" w:color="auto"/>
                            <w:left w:val="none" w:sz="0" w:space="0" w:color="auto"/>
                            <w:bottom w:val="none" w:sz="0" w:space="0" w:color="auto"/>
                            <w:right w:val="none" w:sz="0" w:space="0" w:color="auto"/>
                          </w:divBdr>
                          <w:divsChild>
                            <w:div w:id="181660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804622">
      <w:bodyDiv w:val="1"/>
      <w:marLeft w:val="0"/>
      <w:marRight w:val="0"/>
      <w:marTop w:val="0"/>
      <w:marBottom w:val="0"/>
      <w:divBdr>
        <w:top w:val="none" w:sz="0" w:space="0" w:color="auto"/>
        <w:left w:val="none" w:sz="0" w:space="0" w:color="auto"/>
        <w:bottom w:val="none" w:sz="0" w:space="0" w:color="auto"/>
        <w:right w:val="none" w:sz="0" w:space="0" w:color="auto"/>
      </w:divBdr>
    </w:div>
    <w:div w:id="999236705">
      <w:bodyDiv w:val="1"/>
      <w:marLeft w:val="0"/>
      <w:marRight w:val="0"/>
      <w:marTop w:val="0"/>
      <w:marBottom w:val="0"/>
      <w:divBdr>
        <w:top w:val="none" w:sz="0" w:space="0" w:color="auto"/>
        <w:left w:val="none" w:sz="0" w:space="0" w:color="auto"/>
        <w:bottom w:val="none" w:sz="0" w:space="0" w:color="auto"/>
        <w:right w:val="none" w:sz="0" w:space="0" w:color="auto"/>
      </w:divBdr>
      <w:divsChild>
        <w:div w:id="573468410">
          <w:marLeft w:val="0"/>
          <w:marRight w:val="0"/>
          <w:marTop w:val="375"/>
          <w:marBottom w:val="330"/>
          <w:divBdr>
            <w:top w:val="none" w:sz="0" w:space="0" w:color="auto"/>
            <w:left w:val="none" w:sz="0" w:space="0" w:color="auto"/>
            <w:bottom w:val="none" w:sz="0" w:space="0" w:color="auto"/>
            <w:right w:val="none" w:sz="0" w:space="0" w:color="auto"/>
          </w:divBdr>
          <w:divsChild>
            <w:div w:id="426930610">
              <w:marLeft w:val="0"/>
              <w:marRight w:val="0"/>
              <w:marTop w:val="0"/>
              <w:marBottom w:val="210"/>
              <w:divBdr>
                <w:top w:val="none" w:sz="0" w:space="0" w:color="auto"/>
                <w:left w:val="none" w:sz="0" w:space="0" w:color="auto"/>
                <w:bottom w:val="none" w:sz="0" w:space="0" w:color="auto"/>
                <w:right w:val="none" w:sz="0" w:space="0" w:color="auto"/>
              </w:divBdr>
            </w:div>
          </w:divsChild>
        </w:div>
        <w:div w:id="1059790581">
          <w:marLeft w:val="0"/>
          <w:marRight w:val="0"/>
          <w:marTop w:val="0"/>
          <w:marBottom w:val="0"/>
          <w:divBdr>
            <w:top w:val="none" w:sz="0" w:space="0" w:color="auto"/>
            <w:left w:val="none" w:sz="0" w:space="0" w:color="auto"/>
            <w:bottom w:val="none" w:sz="0" w:space="0" w:color="auto"/>
            <w:right w:val="none" w:sz="0" w:space="0" w:color="auto"/>
          </w:divBdr>
          <w:divsChild>
            <w:div w:id="123929472">
              <w:marLeft w:val="0"/>
              <w:marRight w:val="0"/>
              <w:marTop w:val="0"/>
              <w:marBottom w:val="0"/>
              <w:divBdr>
                <w:top w:val="none" w:sz="0" w:space="0" w:color="auto"/>
                <w:left w:val="none" w:sz="0" w:space="0" w:color="auto"/>
                <w:bottom w:val="none" w:sz="0" w:space="0" w:color="auto"/>
                <w:right w:val="none" w:sz="0" w:space="0" w:color="auto"/>
              </w:divBdr>
              <w:divsChild>
                <w:div w:id="273169523">
                  <w:marLeft w:val="0"/>
                  <w:marRight w:val="0"/>
                  <w:marTop w:val="0"/>
                  <w:marBottom w:val="240"/>
                  <w:divBdr>
                    <w:top w:val="none" w:sz="0" w:space="0" w:color="auto"/>
                    <w:left w:val="none" w:sz="0" w:space="0" w:color="auto"/>
                    <w:bottom w:val="none" w:sz="0" w:space="0" w:color="auto"/>
                    <w:right w:val="none" w:sz="0" w:space="0" w:color="auto"/>
                  </w:divBdr>
                </w:div>
                <w:div w:id="1157695165">
                  <w:marLeft w:val="0"/>
                  <w:marRight w:val="0"/>
                  <w:marTop w:val="0"/>
                  <w:marBottom w:val="300"/>
                  <w:divBdr>
                    <w:top w:val="none" w:sz="0" w:space="0" w:color="auto"/>
                    <w:left w:val="none" w:sz="0" w:space="0" w:color="auto"/>
                    <w:bottom w:val="none" w:sz="0" w:space="0" w:color="auto"/>
                    <w:right w:val="none" w:sz="0" w:space="0" w:color="auto"/>
                  </w:divBdr>
                  <w:divsChild>
                    <w:div w:id="260644291">
                      <w:marLeft w:val="300"/>
                      <w:marRight w:val="0"/>
                      <w:marTop w:val="0"/>
                      <w:marBottom w:val="150"/>
                      <w:divBdr>
                        <w:top w:val="none" w:sz="0" w:space="0" w:color="auto"/>
                        <w:left w:val="none" w:sz="0" w:space="0" w:color="auto"/>
                        <w:bottom w:val="none" w:sz="0" w:space="0" w:color="auto"/>
                        <w:right w:val="none" w:sz="0" w:space="0" w:color="auto"/>
                      </w:divBdr>
                      <w:divsChild>
                        <w:div w:id="1250583162">
                          <w:marLeft w:val="0"/>
                          <w:marRight w:val="0"/>
                          <w:marTop w:val="0"/>
                          <w:marBottom w:val="0"/>
                          <w:divBdr>
                            <w:top w:val="none" w:sz="0" w:space="0" w:color="auto"/>
                            <w:left w:val="none" w:sz="0" w:space="0" w:color="auto"/>
                            <w:bottom w:val="none" w:sz="0" w:space="0" w:color="auto"/>
                            <w:right w:val="none" w:sz="0" w:space="0" w:color="auto"/>
                          </w:divBdr>
                          <w:divsChild>
                            <w:div w:id="861431513">
                              <w:marLeft w:val="0"/>
                              <w:marRight w:val="0"/>
                              <w:marTop w:val="225"/>
                              <w:marBottom w:val="0"/>
                              <w:divBdr>
                                <w:top w:val="none" w:sz="0" w:space="0" w:color="auto"/>
                                <w:left w:val="none" w:sz="0" w:space="0" w:color="auto"/>
                                <w:bottom w:val="none" w:sz="0" w:space="0" w:color="auto"/>
                                <w:right w:val="none" w:sz="0" w:space="0" w:color="auto"/>
                              </w:divBdr>
                              <w:divsChild>
                                <w:div w:id="124036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51604">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 w:id="1024668966">
              <w:marLeft w:val="0"/>
              <w:marRight w:val="0"/>
              <w:marTop w:val="0"/>
              <w:marBottom w:val="0"/>
              <w:divBdr>
                <w:top w:val="none" w:sz="0" w:space="0" w:color="auto"/>
                <w:left w:val="none" w:sz="0" w:space="0" w:color="auto"/>
                <w:bottom w:val="none" w:sz="0" w:space="0" w:color="auto"/>
                <w:right w:val="none" w:sz="0" w:space="0" w:color="auto"/>
              </w:divBdr>
              <w:divsChild>
                <w:div w:id="1069424220">
                  <w:marLeft w:val="0"/>
                  <w:marRight w:val="0"/>
                  <w:marTop w:val="75"/>
                  <w:marBottom w:val="0"/>
                  <w:divBdr>
                    <w:top w:val="none" w:sz="0" w:space="0" w:color="auto"/>
                    <w:left w:val="none" w:sz="0" w:space="0" w:color="auto"/>
                    <w:bottom w:val="none" w:sz="0" w:space="0" w:color="auto"/>
                    <w:right w:val="none" w:sz="0" w:space="0" w:color="auto"/>
                  </w:divBdr>
                  <w:divsChild>
                    <w:div w:id="7104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003963">
      <w:bodyDiv w:val="1"/>
      <w:marLeft w:val="0"/>
      <w:marRight w:val="0"/>
      <w:marTop w:val="0"/>
      <w:marBottom w:val="0"/>
      <w:divBdr>
        <w:top w:val="none" w:sz="0" w:space="0" w:color="auto"/>
        <w:left w:val="none" w:sz="0" w:space="0" w:color="auto"/>
        <w:bottom w:val="none" w:sz="0" w:space="0" w:color="auto"/>
        <w:right w:val="none" w:sz="0" w:space="0" w:color="auto"/>
      </w:divBdr>
      <w:divsChild>
        <w:div w:id="1063874539">
          <w:marLeft w:val="0"/>
          <w:marRight w:val="0"/>
          <w:marTop w:val="0"/>
          <w:marBottom w:val="0"/>
          <w:divBdr>
            <w:top w:val="none" w:sz="0" w:space="0" w:color="auto"/>
            <w:left w:val="none" w:sz="0" w:space="0" w:color="auto"/>
            <w:bottom w:val="none" w:sz="0" w:space="0" w:color="auto"/>
            <w:right w:val="none" w:sz="0" w:space="0" w:color="auto"/>
          </w:divBdr>
          <w:divsChild>
            <w:div w:id="430663496">
              <w:marLeft w:val="0"/>
              <w:marRight w:val="0"/>
              <w:marTop w:val="0"/>
              <w:marBottom w:val="0"/>
              <w:divBdr>
                <w:top w:val="none" w:sz="0" w:space="0" w:color="auto"/>
                <w:left w:val="none" w:sz="0" w:space="0" w:color="auto"/>
                <w:bottom w:val="none" w:sz="0" w:space="0" w:color="auto"/>
                <w:right w:val="none" w:sz="0" w:space="0" w:color="auto"/>
              </w:divBdr>
              <w:divsChild>
                <w:div w:id="1303802665">
                  <w:marLeft w:val="0"/>
                  <w:marRight w:val="0"/>
                  <w:marTop w:val="75"/>
                  <w:marBottom w:val="0"/>
                  <w:divBdr>
                    <w:top w:val="none" w:sz="0" w:space="0" w:color="auto"/>
                    <w:left w:val="none" w:sz="0" w:space="0" w:color="auto"/>
                    <w:bottom w:val="none" w:sz="0" w:space="0" w:color="auto"/>
                    <w:right w:val="none" w:sz="0" w:space="0" w:color="auto"/>
                  </w:divBdr>
                </w:div>
              </w:divsChild>
            </w:div>
            <w:div w:id="561258773">
              <w:marLeft w:val="0"/>
              <w:marRight w:val="0"/>
              <w:marTop w:val="0"/>
              <w:marBottom w:val="0"/>
              <w:divBdr>
                <w:top w:val="none" w:sz="0" w:space="0" w:color="auto"/>
                <w:left w:val="none" w:sz="0" w:space="0" w:color="auto"/>
                <w:bottom w:val="none" w:sz="0" w:space="0" w:color="auto"/>
                <w:right w:val="none" w:sz="0" w:space="0" w:color="auto"/>
              </w:divBdr>
              <w:divsChild>
                <w:div w:id="1054541468">
                  <w:marLeft w:val="0"/>
                  <w:marRight w:val="0"/>
                  <w:marTop w:val="0"/>
                  <w:marBottom w:val="0"/>
                  <w:divBdr>
                    <w:top w:val="none" w:sz="0" w:space="0" w:color="auto"/>
                    <w:left w:val="none" w:sz="0" w:space="0" w:color="auto"/>
                    <w:bottom w:val="single" w:sz="6" w:space="15" w:color="FFFFFF"/>
                    <w:right w:val="none" w:sz="0" w:space="0" w:color="auto"/>
                  </w:divBdr>
                  <w:divsChild>
                    <w:div w:id="106483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352465">
      <w:bodyDiv w:val="1"/>
      <w:marLeft w:val="0"/>
      <w:marRight w:val="0"/>
      <w:marTop w:val="0"/>
      <w:marBottom w:val="0"/>
      <w:divBdr>
        <w:top w:val="none" w:sz="0" w:space="0" w:color="auto"/>
        <w:left w:val="none" w:sz="0" w:space="0" w:color="auto"/>
        <w:bottom w:val="none" w:sz="0" w:space="0" w:color="auto"/>
        <w:right w:val="none" w:sz="0" w:space="0" w:color="auto"/>
      </w:divBdr>
      <w:divsChild>
        <w:div w:id="139540907">
          <w:marLeft w:val="0"/>
          <w:marRight w:val="0"/>
          <w:marTop w:val="450"/>
          <w:marBottom w:val="330"/>
          <w:divBdr>
            <w:top w:val="none" w:sz="0" w:space="0" w:color="auto"/>
            <w:left w:val="none" w:sz="0" w:space="0" w:color="auto"/>
            <w:bottom w:val="none" w:sz="0" w:space="0" w:color="auto"/>
            <w:right w:val="none" w:sz="0" w:space="0" w:color="auto"/>
          </w:divBdr>
          <w:divsChild>
            <w:div w:id="900209593">
              <w:marLeft w:val="0"/>
              <w:marRight w:val="0"/>
              <w:marTop w:val="0"/>
              <w:marBottom w:val="75"/>
              <w:divBdr>
                <w:top w:val="none" w:sz="0" w:space="0" w:color="auto"/>
                <w:left w:val="none" w:sz="0" w:space="0" w:color="auto"/>
                <w:bottom w:val="none" w:sz="0" w:space="0" w:color="auto"/>
                <w:right w:val="none" w:sz="0" w:space="0" w:color="auto"/>
              </w:divBdr>
            </w:div>
          </w:divsChild>
        </w:div>
        <w:div w:id="542712122">
          <w:marLeft w:val="0"/>
          <w:marRight w:val="0"/>
          <w:marTop w:val="0"/>
          <w:marBottom w:val="0"/>
          <w:divBdr>
            <w:top w:val="none" w:sz="0" w:space="0" w:color="auto"/>
            <w:left w:val="none" w:sz="0" w:space="0" w:color="auto"/>
            <w:bottom w:val="none" w:sz="0" w:space="0" w:color="auto"/>
            <w:right w:val="none" w:sz="0" w:space="0" w:color="auto"/>
          </w:divBdr>
          <w:divsChild>
            <w:div w:id="15159032">
              <w:marLeft w:val="0"/>
              <w:marRight w:val="0"/>
              <w:marTop w:val="0"/>
              <w:marBottom w:val="420"/>
              <w:divBdr>
                <w:top w:val="none" w:sz="0" w:space="0" w:color="auto"/>
                <w:left w:val="none" w:sz="0" w:space="0" w:color="auto"/>
                <w:bottom w:val="none" w:sz="0" w:space="0" w:color="auto"/>
                <w:right w:val="none" w:sz="0" w:space="0" w:color="auto"/>
              </w:divBdr>
              <w:divsChild>
                <w:div w:id="741371041">
                  <w:marLeft w:val="0"/>
                  <w:marRight w:val="900"/>
                  <w:marTop w:val="450"/>
                  <w:marBottom w:val="690"/>
                  <w:divBdr>
                    <w:top w:val="single" w:sz="6" w:space="0" w:color="F5F5F5"/>
                    <w:left w:val="single" w:sz="6" w:space="0" w:color="F5F5F5"/>
                    <w:bottom w:val="single" w:sz="6" w:space="0" w:color="F5F5F5"/>
                    <w:right w:val="single" w:sz="6" w:space="0" w:color="F5F5F5"/>
                  </w:divBdr>
                </w:div>
              </w:divsChild>
            </w:div>
            <w:div w:id="754936096">
              <w:marLeft w:val="0"/>
              <w:marRight w:val="0"/>
              <w:marTop w:val="0"/>
              <w:marBottom w:val="450"/>
              <w:divBdr>
                <w:top w:val="none" w:sz="0" w:space="0" w:color="auto"/>
                <w:left w:val="none" w:sz="0" w:space="0" w:color="auto"/>
                <w:bottom w:val="none" w:sz="0" w:space="0" w:color="auto"/>
                <w:right w:val="none" w:sz="0" w:space="0" w:color="auto"/>
              </w:divBdr>
              <w:divsChild>
                <w:div w:id="1298877073">
                  <w:marLeft w:val="0"/>
                  <w:marRight w:val="0"/>
                  <w:marTop w:val="0"/>
                  <w:marBottom w:val="0"/>
                  <w:divBdr>
                    <w:top w:val="none" w:sz="0" w:space="0" w:color="auto"/>
                    <w:left w:val="none" w:sz="0" w:space="0" w:color="auto"/>
                    <w:bottom w:val="none" w:sz="0" w:space="0" w:color="auto"/>
                    <w:right w:val="none" w:sz="0" w:space="0" w:color="auto"/>
                  </w:divBdr>
                  <w:divsChild>
                    <w:div w:id="1765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434265">
      <w:bodyDiv w:val="1"/>
      <w:marLeft w:val="0"/>
      <w:marRight w:val="0"/>
      <w:marTop w:val="0"/>
      <w:marBottom w:val="0"/>
      <w:divBdr>
        <w:top w:val="none" w:sz="0" w:space="0" w:color="auto"/>
        <w:left w:val="none" w:sz="0" w:space="0" w:color="auto"/>
        <w:bottom w:val="none" w:sz="0" w:space="0" w:color="auto"/>
        <w:right w:val="none" w:sz="0" w:space="0" w:color="auto"/>
      </w:divBdr>
      <w:divsChild>
        <w:div w:id="526867090">
          <w:marLeft w:val="0"/>
          <w:marRight w:val="0"/>
          <w:marTop w:val="0"/>
          <w:marBottom w:val="0"/>
          <w:divBdr>
            <w:top w:val="none" w:sz="0" w:space="0" w:color="auto"/>
            <w:left w:val="none" w:sz="0" w:space="0" w:color="auto"/>
            <w:bottom w:val="none" w:sz="0" w:space="0" w:color="auto"/>
            <w:right w:val="none" w:sz="0" w:space="0" w:color="auto"/>
          </w:divBdr>
          <w:divsChild>
            <w:div w:id="7753981">
              <w:marLeft w:val="0"/>
              <w:marRight w:val="0"/>
              <w:marTop w:val="225"/>
              <w:marBottom w:val="0"/>
              <w:divBdr>
                <w:top w:val="none" w:sz="0" w:space="0" w:color="auto"/>
                <w:left w:val="none" w:sz="0" w:space="0" w:color="auto"/>
                <w:bottom w:val="none" w:sz="0" w:space="0" w:color="auto"/>
                <w:right w:val="none" w:sz="0" w:space="0" w:color="auto"/>
              </w:divBdr>
            </w:div>
            <w:div w:id="55857769">
              <w:marLeft w:val="0"/>
              <w:marRight w:val="0"/>
              <w:marTop w:val="225"/>
              <w:marBottom w:val="0"/>
              <w:divBdr>
                <w:top w:val="none" w:sz="0" w:space="0" w:color="auto"/>
                <w:left w:val="none" w:sz="0" w:space="0" w:color="auto"/>
                <w:bottom w:val="none" w:sz="0" w:space="0" w:color="auto"/>
                <w:right w:val="none" w:sz="0" w:space="0" w:color="auto"/>
              </w:divBdr>
              <w:divsChild>
                <w:div w:id="21980077">
                  <w:marLeft w:val="0"/>
                  <w:marRight w:val="0"/>
                  <w:marTop w:val="0"/>
                  <w:marBottom w:val="0"/>
                  <w:divBdr>
                    <w:top w:val="none" w:sz="0" w:space="0" w:color="auto"/>
                    <w:left w:val="none" w:sz="0" w:space="0" w:color="auto"/>
                    <w:bottom w:val="none" w:sz="0" w:space="0" w:color="auto"/>
                    <w:right w:val="none" w:sz="0" w:space="0" w:color="auto"/>
                  </w:divBdr>
                </w:div>
              </w:divsChild>
            </w:div>
            <w:div w:id="92678204">
              <w:marLeft w:val="0"/>
              <w:marRight w:val="0"/>
              <w:marTop w:val="225"/>
              <w:marBottom w:val="0"/>
              <w:divBdr>
                <w:top w:val="none" w:sz="0" w:space="0" w:color="auto"/>
                <w:left w:val="none" w:sz="0" w:space="0" w:color="auto"/>
                <w:bottom w:val="none" w:sz="0" w:space="0" w:color="auto"/>
                <w:right w:val="none" w:sz="0" w:space="0" w:color="auto"/>
              </w:divBdr>
            </w:div>
            <w:div w:id="108402889">
              <w:marLeft w:val="0"/>
              <w:marRight w:val="0"/>
              <w:marTop w:val="375"/>
              <w:marBottom w:val="0"/>
              <w:divBdr>
                <w:top w:val="none" w:sz="0" w:space="0" w:color="auto"/>
                <w:left w:val="none" w:sz="0" w:space="0" w:color="auto"/>
                <w:bottom w:val="none" w:sz="0" w:space="0" w:color="auto"/>
                <w:right w:val="none" w:sz="0" w:space="0" w:color="auto"/>
              </w:divBdr>
              <w:divsChild>
                <w:div w:id="58018965">
                  <w:marLeft w:val="0"/>
                  <w:marRight w:val="0"/>
                  <w:marTop w:val="0"/>
                  <w:marBottom w:val="0"/>
                  <w:divBdr>
                    <w:top w:val="none" w:sz="0" w:space="0" w:color="auto"/>
                    <w:left w:val="none" w:sz="0" w:space="0" w:color="auto"/>
                    <w:bottom w:val="none" w:sz="0" w:space="0" w:color="auto"/>
                    <w:right w:val="none" w:sz="0" w:space="0" w:color="auto"/>
                  </w:divBdr>
                </w:div>
              </w:divsChild>
            </w:div>
            <w:div w:id="132217398">
              <w:marLeft w:val="0"/>
              <w:marRight w:val="0"/>
              <w:marTop w:val="375"/>
              <w:marBottom w:val="0"/>
              <w:divBdr>
                <w:top w:val="none" w:sz="0" w:space="0" w:color="auto"/>
                <w:left w:val="none" w:sz="0" w:space="0" w:color="auto"/>
                <w:bottom w:val="none" w:sz="0" w:space="0" w:color="auto"/>
                <w:right w:val="none" w:sz="0" w:space="0" w:color="auto"/>
              </w:divBdr>
              <w:divsChild>
                <w:div w:id="91051551">
                  <w:marLeft w:val="0"/>
                  <w:marRight w:val="0"/>
                  <w:marTop w:val="0"/>
                  <w:marBottom w:val="0"/>
                  <w:divBdr>
                    <w:top w:val="none" w:sz="0" w:space="0" w:color="auto"/>
                    <w:left w:val="none" w:sz="0" w:space="0" w:color="auto"/>
                    <w:bottom w:val="none" w:sz="0" w:space="0" w:color="auto"/>
                    <w:right w:val="none" w:sz="0" w:space="0" w:color="auto"/>
                  </w:divBdr>
                </w:div>
              </w:divsChild>
            </w:div>
            <w:div w:id="164177731">
              <w:marLeft w:val="0"/>
              <w:marRight w:val="0"/>
              <w:marTop w:val="225"/>
              <w:marBottom w:val="0"/>
              <w:divBdr>
                <w:top w:val="none" w:sz="0" w:space="0" w:color="auto"/>
                <w:left w:val="none" w:sz="0" w:space="0" w:color="auto"/>
                <w:bottom w:val="none" w:sz="0" w:space="0" w:color="auto"/>
                <w:right w:val="none" w:sz="0" w:space="0" w:color="auto"/>
              </w:divBdr>
              <w:divsChild>
                <w:div w:id="429089646">
                  <w:marLeft w:val="0"/>
                  <w:marRight w:val="0"/>
                  <w:marTop w:val="0"/>
                  <w:marBottom w:val="0"/>
                  <w:divBdr>
                    <w:top w:val="none" w:sz="0" w:space="0" w:color="auto"/>
                    <w:left w:val="none" w:sz="0" w:space="0" w:color="auto"/>
                    <w:bottom w:val="none" w:sz="0" w:space="0" w:color="auto"/>
                    <w:right w:val="none" w:sz="0" w:space="0" w:color="auto"/>
                  </w:divBdr>
                </w:div>
              </w:divsChild>
            </w:div>
            <w:div w:id="175653702">
              <w:marLeft w:val="0"/>
              <w:marRight w:val="0"/>
              <w:marTop w:val="375"/>
              <w:marBottom w:val="0"/>
              <w:divBdr>
                <w:top w:val="none" w:sz="0" w:space="0" w:color="auto"/>
                <w:left w:val="none" w:sz="0" w:space="0" w:color="auto"/>
                <w:bottom w:val="none" w:sz="0" w:space="0" w:color="auto"/>
                <w:right w:val="none" w:sz="0" w:space="0" w:color="auto"/>
              </w:divBdr>
            </w:div>
            <w:div w:id="287398701">
              <w:marLeft w:val="0"/>
              <w:marRight w:val="0"/>
              <w:marTop w:val="375"/>
              <w:marBottom w:val="0"/>
              <w:divBdr>
                <w:top w:val="none" w:sz="0" w:space="0" w:color="auto"/>
                <w:left w:val="none" w:sz="0" w:space="0" w:color="auto"/>
                <w:bottom w:val="none" w:sz="0" w:space="0" w:color="auto"/>
                <w:right w:val="none" w:sz="0" w:space="0" w:color="auto"/>
              </w:divBdr>
            </w:div>
            <w:div w:id="291712116">
              <w:marLeft w:val="0"/>
              <w:marRight w:val="0"/>
              <w:marTop w:val="375"/>
              <w:marBottom w:val="0"/>
              <w:divBdr>
                <w:top w:val="none" w:sz="0" w:space="0" w:color="auto"/>
                <w:left w:val="none" w:sz="0" w:space="0" w:color="auto"/>
                <w:bottom w:val="none" w:sz="0" w:space="0" w:color="auto"/>
                <w:right w:val="none" w:sz="0" w:space="0" w:color="auto"/>
              </w:divBdr>
            </w:div>
            <w:div w:id="407074597">
              <w:marLeft w:val="0"/>
              <w:marRight w:val="0"/>
              <w:marTop w:val="375"/>
              <w:marBottom w:val="0"/>
              <w:divBdr>
                <w:top w:val="none" w:sz="0" w:space="0" w:color="auto"/>
                <w:left w:val="none" w:sz="0" w:space="0" w:color="auto"/>
                <w:bottom w:val="none" w:sz="0" w:space="0" w:color="auto"/>
                <w:right w:val="none" w:sz="0" w:space="0" w:color="auto"/>
              </w:divBdr>
            </w:div>
            <w:div w:id="473908837">
              <w:marLeft w:val="0"/>
              <w:marRight w:val="0"/>
              <w:marTop w:val="225"/>
              <w:marBottom w:val="0"/>
              <w:divBdr>
                <w:top w:val="none" w:sz="0" w:space="0" w:color="auto"/>
                <w:left w:val="none" w:sz="0" w:space="0" w:color="auto"/>
                <w:bottom w:val="none" w:sz="0" w:space="0" w:color="auto"/>
                <w:right w:val="none" w:sz="0" w:space="0" w:color="auto"/>
              </w:divBdr>
            </w:div>
            <w:div w:id="490022853">
              <w:marLeft w:val="0"/>
              <w:marRight w:val="0"/>
              <w:marTop w:val="225"/>
              <w:marBottom w:val="0"/>
              <w:divBdr>
                <w:top w:val="none" w:sz="0" w:space="0" w:color="auto"/>
                <w:left w:val="none" w:sz="0" w:space="0" w:color="auto"/>
                <w:bottom w:val="none" w:sz="0" w:space="0" w:color="auto"/>
                <w:right w:val="none" w:sz="0" w:space="0" w:color="auto"/>
              </w:divBdr>
            </w:div>
            <w:div w:id="529031047">
              <w:marLeft w:val="0"/>
              <w:marRight w:val="0"/>
              <w:marTop w:val="375"/>
              <w:marBottom w:val="0"/>
              <w:divBdr>
                <w:top w:val="none" w:sz="0" w:space="0" w:color="auto"/>
                <w:left w:val="none" w:sz="0" w:space="0" w:color="auto"/>
                <w:bottom w:val="none" w:sz="0" w:space="0" w:color="auto"/>
                <w:right w:val="none" w:sz="0" w:space="0" w:color="auto"/>
              </w:divBdr>
              <w:divsChild>
                <w:div w:id="1248198930">
                  <w:marLeft w:val="0"/>
                  <w:marRight w:val="0"/>
                  <w:marTop w:val="0"/>
                  <w:marBottom w:val="0"/>
                  <w:divBdr>
                    <w:top w:val="none" w:sz="0" w:space="0" w:color="auto"/>
                    <w:left w:val="none" w:sz="0" w:space="0" w:color="auto"/>
                    <w:bottom w:val="none" w:sz="0" w:space="0" w:color="auto"/>
                    <w:right w:val="none" w:sz="0" w:space="0" w:color="auto"/>
                  </w:divBdr>
                  <w:divsChild>
                    <w:div w:id="106043789">
                      <w:marLeft w:val="0"/>
                      <w:marRight w:val="0"/>
                      <w:marTop w:val="0"/>
                      <w:marBottom w:val="0"/>
                      <w:divBdr>
                        <w:top w:val="none" w:sz="0" w:space="0" w:color="auto"/>
                        <w:left w:val="none" w:sz="0" w:space="0" w:color="auto"/>
                        <w:bottom w:val="none" w:sz="0" w:space="0" w:color="auto"/>
                        <w:right w:val="none" w:sz="0" w:space="0" w:color="auto"/>
                      </w:divBdr>
                    </w:div>
                    <w:div w:id="106838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3479">
              <w:marLeft w:val="0"/>
              <w:marRight w:val="0"/>
              <w:marTop w:val="225"/>
              <w:marBottom w:val="0"/>
              <w:divBdr>
                <w:top w:val="none" w:sz="0" w:space="0" w:color="auto"/>
                <w:left w:val="none" w:sz="0" w:space="0" w:color="auto"/>
                <w:bottom w:val="none" w:sz="0" w:space="0" w:color="auto"/>
                <w:right w:val="none" w:sz="0" w:space="0" w:color="auto"/>
              </w:divBdr>
              <w:divsChild>
                <w:div w:id="939069422">
                  <w:marLeft w:val="0"/>
                  <w:marRight w:val="0"/>
                  <w:marTop w:val="0"/>
                  <w:marBottom w:val="0"/>
                  <w:divBdr>
                    <w:top w:val="none" w:sz="0" w:space="0" w:color="auto"/>
                    <w:left w:val="none" w:sz="0" w:space="0" w:color="auto"/>
                    <w:bottom w:val="none" w:sz="0" w:space="0" w:color="auto"/>
                    <w:right w:val="none" w:sz="0" w:space="0" w:color="auto"/>
                  </w:divBdr>
                </w:div>
              </w:divsChild>
            </w:div>
            <w:div w:id="543368985">
              <w:marLeft w:val="0"/>
              <w:marRight w:val="0"/>
              <w:marTop w:val="225"/>
              <w:marBottom w:val="0"/>
              <w:divBdr>
                <w:top w:val="none" w:sz="0" w:space="0" w:color="auto"/>
                <w:left w:val="none" w:sz="0" w:space="0" w:color="auto"/>
                <w:bottom w:val="none" w:sz="0" w:space="0" w:color="auto"/>
                <w:right w:val="none" w:sz="0" w:space="0" w:color="auto"/>
              </w:divBdr>
              <w:divsChild>
                <w:div w:id="1258322740">
                  <w:marLeft w:val="0"/>
                  <w:marRight w:val="0"/>
                  <w:marTop w:val="0"/>
                  <w:marBottom w:val="0"/>
                  <w:divBdr>
                    <w:top w:val="none" w:sz="0" w:space="0" w:color="auto"/>
                    <w:left w:val="none" w:sz="0" w:space="0" w:color="auto"/>
                    <w:bottom w:val="none" w:sz="0" w:space="0" w:color="auto"/>
                    <w:right w:val="none" w:sz="0" w:space="0" w:color="auto"/>
                  </w:divBdr>
                </w:div>
              </w:divsChild>
            </w:div>
            <w:div w:id="572088643">
              <w:marLeft w:val="0"/>
              <w:marRight w:val="0"/>
              <w:marTop w:val="225"/>
              <w:marBottom w:val="0"/>
              <w:divBdr>
                <w:top w:val="none" w:sz="0" w:space="0" w:color="auto"/>
                <w:left w:val="none" w:sz="0" w:space="0" w:color="auto"/>
                <w:bottom w:val="none" w:sz="0" w:space="0" w:color="auto"/>
                <w:right w:val="none" w:sz="0" w:space="0" w:color="auto"/>
              </w:divBdr>
            </w:div>
            <w:div w:id="589390264">
              <w:marLeft w:val="0"/>
              <w:marRight w:val="0"/>
              <w:marTop w:val="225"/>
              <w:marBottom w:val="0"/>
              <w:divBdr>
                <w:top w:val="none" w:sz="0" w:space="0" w:color="auto"/>
                <w:left w:val="none" w:sz="0" w:space="0" w:color="auto"/>
                <w:bottom w:val="none" w:sz="0" w:space="0" w:color="auto"/>
                <w:right w:val="none" w:sz="0" w:space="0" w:color="auto"/>
              </w:divBdr>
              <w:divsChild>
                <w:div w:id="897984078">
                  <w:marLeft w:val="0"/>
                  <w:marRight w:val="0"/>
                  <w:marTop w:val="0"/>
                  <w:marBottom w:val="0"/>
                  <w:divBdr>
                    <w:top w:val="none" w:sz="0" w:space="0" w:color="auto"/>
                    <w:left w:val="none" w:sz="0" w:space="0" w:color="auto"/>
                    <w:bottom w:val="none" w:sz="0" w:space="0" w:color="auto"/>
                    <w:right w:val="none" w:sz="0" w:space="0" w:color="auto"/>
                  </w:divBdr>
                </w:div>
              </w:divsChild>
            </w:div>
            <w:div w:id="618806747">
              <w:marLeft w:val="0"/>
              <w:marRight w:val="0"/>
              <w:marTop w:val="375"/>
              <w:marBottom w:val="0"/>
              <w:divBdr>
                <w:top w:val="none" w:sz="0" w:space="0" w:color="auto"/>
                <w:left w:val="none" w:sz="0" w:space="0" w:color="auto"/>
                <w:bottom w:val="none" w:sz="0" w:space="0" w:color="auto"/>
                <w:right w:val="none" w:sz="0" w:space="0" w:color="auto"/>
              </w:divBdr>
              <w:divsChild>
                <w:div w:id="812989198">
                  <w:marLeft w:val="0"/>
                  <w:marRight w:val="0"/>
                  <w:marTop w:val="0"/>
                  <w:marBottom w:val="0"/>
                  <w:divBdr>
                    <w:top w:val="none" w:sz="0" w:space="0" w:color="auto"/>
                    <w:left w:val="none" w:sz="0" w:space="0" w:color="auto"/>
                    <w:bottom w:val="none" w:sz="0" w:space="0" w:color="auto"/>
                    <w:right w:val="none" w:sz="0" w:space="0" w:color="auto"/>
                  </w:divBdr>
                  <w:divsChild>
                    <w:div w:id="564532481">
                      <w:marLeft w:val="0"/>
                      <w:marRight w:val="0"/>
                      <w:marTop w:val="0"/>
                      <w:marBottom w:val="0"/>
                      <w:divBdr>
                        <w:top w:val="none" w:sz="0" w:space="0" w:color="auto"/>
                        <w:left w:val="none" w:sz="0" w:space="0" w:color="auto"/>
                        <w:bottom w:val="none" w:sz="0" w:space="0" w:color="auto"/>
                        <w:right w:val="none" w:sz="0" w:space="0" w:color="auto"/>
                      </w:divBdr>
                    </w:div>
                    <w:div w:id="13156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9816">
              <w:marLeft w:val="0"/>
              <w:marRight w:val="0"/>
              <w:marTop w:val="225"/>
              <w:marBottom w:val="0"/>
              <w:divBdr>
                <w:top w:val="none" w:sz="0" w:space="0" w:color="auto"/>
                <w:left w:val="none" w:sz="0" w:space="0" w:color="auto"/>
                <w:bottom w:val="none" w:sz="0" w:space="0" w:color="auto"/>
                <w:right w:val="none" w:sz="0" w:space="0" w:color="auto"/>
              </w:divBdr>
              <w:divsChild>
                <w:div w:id="630862632">
                  <w:marLeft w:val="0"/>
                  <w:marRight w:val="0"/>
                  <w:marTop w:val="0"/>
                  <w:marBottom w:val="0"/>
                  <w:divBdr>
                    <w:top w:val="none" w:sz="0" w:space="0" w:color="auto"/>
                    <w:left w:val="none" w:sz="0" w:space="0" w:color="auto"/>
                    <w:bottom w:val="none" w:sz="0" w:space="0" w:color="auto"/>
                    <w:right w:val="none" w:sz="0" w:space="0" w:color="auto"/>
                  </w:divBdr>
                </w:div>
              </w:divsChild>
            </w:div>
            <w:div w:id="657155180">
              <w:marLeft w:val="0"/>
              <w:marRight w:val="0"/>
              <w:marTop w:val="225"/>
              <w:marBottom w:val="0"/>
              <w:divBdr>
                <w:top w:val="none" w:sz="0" w:space="0" w:color="auto"/>
                <w:left w:val="none" w:sz="0" w:space="0" w:color="auto"/>
                <w:bottom w:val="none" w:sz="0" w:space="0" w:color="auto"/>
                <w:right w:val="none" w:sz="0" w:space="0" w:color="auto"/>
              </w:divBdr>
            </w:div>
            <w:div w:id="710805509">
              <w:marLeft w:val="0"/>
              <w:marRight w:val="0"/>
              <w:marTop w:val="225"/>
              <w:marBottom w:val="0"/>
              <w:divBdr>
                <w:top w:val="none" w:sz="0" w:space="0" w:color="auto"/>
                <w:left w:val="none" w:sz="0" w:space="0" w:color="auto"/>
                <w:bottom w:val="none" w:sz="0" w:space="0" w:color="auto"/>
                <w:right w:val="none" w:sz="0" w:space="0" w:color="auto"/>
              </w:divBdr>
            </w:div>
            <w:div w:id="803430850">
              <w:marLeft w:val="0"/>
              <w:marRight w:val="0"/>
              <w:marTop w:val="225"/>
              <w:marBottom w:val="0"/>
              <w:divBdr>
                <w:top w:val="none" w:sz="0" w:space="0" w:color="auto"/>
                <w:left w:val="none" w:sz="0" w:space="0" w:color="auto"/>
                <w:bottom w:val="none" w:sz="0" w:space="0" w:color="auto"/>
                <w:right w:val="none" w:sz="0" w:space="0" w:color="auto"/>
              </w:divBdr>
            </w:div>
            <w:div w:id="841892999">
              <w:marLeft w:val="0"/>
              <w:marRight w:val="0"/>
              <w:marTop w:val="225"/>
              <w:marBottom w:val="0"/>
              <w:divBdr>
                <w:top w:val="none" w:sz="0" w:space="0" w:color="auto"/>
                <w:left w:val="none" w:sz="0" w:space="0" w:color="auto"/>
                <w:bottom w:val="none" w:sz="0" w:space="0" w:color="auto"/>
                <w:right w:val="none" w:sz="0" w:space="0" w:color="auto"/>
              </w:divBdr>
            </w:div>
            <w:div w:id="902183045">
              <w:marLeft w:val="0"/>
              <w:marRight w:val="0"/>
              <w:marTop w:val="225"/>
              <w:marBottom w:val="0"/>
              <w:divBdr>
                <w:top w:val="none" w:sz="0" w:space="0" w:color="auto"/>
                <w:left w:val="none" w:sz="0" w:space="0" w:color="auto"/>
                <w:bottom w:val="none" w:sz="0" w:space="0" w:color="auto"/>
                <w:right w:val="none" w:sz="0" w:space="0" w:color="auto"/>
              </w:divBdr>
              <w:divsChild>
                <w:div w:id="774129717">
                  <w:marLeft w:val="0"/>
                  <w:marRight w:val="0"/>
                  <w:marTop w:val="0"/>
                  <w:marBottom w:val="0"/>
                  <w:divBdr>
                    <w:top w:val="none" w:sz="0" w:space="0" w:color="auto"/>
                    <w:left w:val="none" w:sz="0" w:space="0" w:color="auto"/>
                    <w:bottom w:val="none" w:sz="0" w:space="0" w:color="auto"/>
                    <w:right w:val="none" w:sz="0" w:space="0" w:color="auto"/>
                  </w:divBdr>
                </w:div>
              </w:divsChild>
            </w:div>
            <w:div w:id="905408802">
              <w:marLeft w:val="0"/>
              <w:marRight w:val="0"/>
              <w:marTop w:val="225"/>
              <w:marBottom w:val="0"/>
              <w:divBdr>
                <w:top w:val="none" w:sz="0" w:space="0" w:color="auto"/>
                <w:left w:val="none" w:sz="0" w:space="0" w:color="auto"/>
                <w:bottom w:val="none" w:sz="0" w:space="0" w:color="auto"/>
                <w:right w:val="none" w:sz="0" w:space="0" w:color="auto"/>
              </w:divBdr>
              <w:divsChild>
                <w:div w:id="397900800">
                  <w:marLeft w:val="0"/>
                  <w:marRight w:val="0"/>
                  <w:marTop w:val="0"/>
                  <w:marBottom w:val="0"/>
                  <w:divBdr>
                    <w:top w:val="none" w:sz="0" w:space="0" w:color="auto"/>
                    <w:left w:val="none" w:sz="0" w:space="0" w:color="auto"/>
                    <w:bottom w:val="none" w:sz="0" w:space="0" w:color="auto"/>
                    <w:right w:val="none" w:sz="0" w:space="0" w:color="auto"/>
                  </w:divBdr>
                </w:div>
              </w:divsChild>
            </w:div>
            <w:div w:id="961808878">
              <w:marLeft w:val="0"/>
              <w:marRight w:val="0"/>
              <w:marTop w:val="225"/>
              <w:marBottom w:val="0"/>
              <w:divBdr>
                <w:top w:val="none" w:sz="0" w:space="0" w:color="auto"/>
                <w:left w:val="none" w:sz="0" w:space="0" w:color="auto"/>
                <w:bottom w:val="none" w:sz="0" w:space="0" w:color="auto"/>
                <w:right w:val="none" w:sz="0" w:space="0" w:color="auto"/>
              </w:divBdr>
            </w:div>
            <w:div w:id="1025137717">
              <w:marLeft w:val="0"/>
              <w:marRight w:val="0"/>
              <w:marTop w:val="225"/>
              <w:marBottom w:val="0"/>
              <w:divBdr>
                <w:top w:val="none" w:sz="0" w:space="0" w:color="auto"/>
                <w:left w:val="none" w:sz="0" w:space="0" w:color="auto"/>
                <w:bottom w:val="none" w:sz="0" w:space="0" w:color="auto"/>
                <w:right w:val="none" w:sz="0" w:space="0" w:color="auto"/>
              </w:divBdr>
            </w:div>
            <w:div w:id="1048607616">
              <w:marLeft w:val="0"/>
              <w:marRight w:val="0"/>
              <w:marTop w:val="375"/>
              <w:marBottom w:val="0"/>
              <w:divBdr>
                <w:top w:val="none" w:sz="0" w:space="0" w:color="auto"/>
                <w:left w:val="none" w:sz="0" w:space="0" w:color="auto"/>
                <w:bottom w:val="none" w:sz="0" w:space="0" w:color="auto"/>
                <w:right w:val="none" w:sz="0" w:space="0" w:color="auto"/>
              </w:divBdr>
              <w:divsChild>
                <w:div w:id="1331325828">
                  <w:marLeft w:val="0"/>
                  <w:marRight w:val="0"/>
                  <w:marTop w:val="0"/>
                  <w:marBottom w:val="0"/>
                  <w:divBdr>
                    <w:top w:val="none" w:sz="0" w:space="0" w:color="auto"/>
                    <w:left w:val="none" w:sz="0" w:space="0" w:color="auto"/>
                    <w:bottom w:val="none" w:sz="0" w:space="0" w:color="auto"/>
                    <w:right w:val="none" w:sz="0" w:space="0" w:color="auto"/>
                  </w:divBdr>
                </w:div>
              </w:divsChild>
            </w:div>
            <w:div w:id="1076635828">
              <w:marLeft w:val="0"/>
              <w:marRight w:val="0"/>
              <w:marTop w:val="225"/>
              <w:marBottom w:val="0"/>
              <w:divBdr>
                <w:top w:val="none" w:sz="0" w:space="0" w:color="auto"/>
                <w:left w:val="none" w:sz="0" w:space="0" w:color="auto"/>
                <w:bottom w:val="none" w:sz="0" w:space="0" w:color="auto"/>
                <w:right w:val="none" w:sz="0" w:space="0" w:color="auto"/>
              </w:divBdr>
              <w:divsChild>
                <w:div w:id="713431744">
                  <w:marLeft w:val="0"/>
                  <w:marRight w:val="0"/>
                  <w:marTop w:val="0"/>
                  <w:marBottom w:val="0"/>
                  <w:divBdr>
                    <w:top w:val="none" w:sz="0" w:space="0" w:color="auto"/>
                    <w:left w:val="none" w:sz="0" w:space="0" w:color="auto"/>
                    <w:bottom w:val="none" w:sz="0" w:space="0" w:color="auto"/>
                    <w:right w:val="none" w:sz="0" w:space="0" w:color="auto"/>
                  </w:divBdr>
                </w:div>
              </w:divsChild>
            </w:div>
            <w:div w:id="1108627031">
              <w:marLeft w:val="0"/>
              <w:marRight w:val="0"/>
              <w:marTop w:val="225"/>
              <w:marBottom w:val="0"/>
              <w:divBdr>
                <w:top w:val="none" w:sz="0" w:space="0" w:color="auto"/>
                <w:left w:val="none" w:sz="0" w:space="0" w:color="auto"/>
                <w:bottom w:val="none" w:sz="0" w:space="0" w:color="auto"/>
                <w:right w:val="none" w:sz="0" w:space="0" w:color="auto"/>
              </w:divBdr>
              <w:divsChild>
                <w:div w:id="198513547">
                  <w:marLeft w:val="0"/>
                  <w:marRight w:val="0"/>
                  <w:marTop w:val="0"/>
                  <w:marBottom w:val="0"/>
                  <w:divBdr>
                    <w:top w:val="none" w:sz="0" w:space="0" w:color="auto"/>
                    <w:left w:val="none" w:sz="0" w:space="0" w:color="auto"/>
                    <w:bottom w:val="none" w:sz="0" w:space="0" w:color="auto"/>
                    <w:right w:val="none" w:sz="0" w:space="0" w:color="auto"/>
                  </w:divBdr>
                </w:div>
              </w:divsChild>
            </w:div>
            <w:div w:id="1190023121">
              <w:marLeft w:val="0"/>
              <w:marRight w:val="0"/>
              <w:marTop w:val="225"/>
              <w:marBottom w:val="0"/>
              <w:divBdr>
                <w:top w:val="none" w:sz="0" w:space="0" w:color="auto"/>
                <w:left w:val="none" w:sz="0" w:space="0" w:color="auto"/>
                <w:bottom w:val="none" w:sz="0" w:space="0" w:color="auto"/>
                <w:right w:val="none" w:sz="0" w:space="0" w:color="auto"/>
              </w:divBdr>
              <w:divsChild>
                <w:div w:id="998966848">
                  <w:marLeft w:val="0"/>
                  <w:marRight w:val="0"/>
                  <w:marTop w:val="0"/>
                  <w:marBottom w:val="0"/>
                  <w:divBdr>
                    <w:top w:val="none" w:sz="0" w:space="0" w:color="auto"/>
                    <w:left w:val="none" w:sz="0" w:space="0" w:color="auto"/>
                    <w:bottom w:val="none" w:sz="0" w:space="0" w:color="auto"/>
                    <w:right w:val="none" w:sz="0" w:space="0" w:color="auto"/>
                  </w:divBdr>
                </w:div>
              </w:divsChild>
            </w:div>
            <w:div w:id="1191648806">
              <w:marLeft w:val="0"/>
              <w:marRight w:val="0"/>
              <w:marTop w:val="375"/>
              <w:marBottom w:val="0"/>
              <w:divBdr>
                <w:top w:val="none" w:sz="0" w:space="0" w:color="auto"/>
                <w:left w:val="none" w:sz="0" w:space="0" w:color="auto"/>
                <w:bottom w:val="none" w:sz="0" w:space="0" w:color="auto"/>
                <w:right w:val="none" w:sz="0" w:space="0" w:color="auto"/>
              </w:divBdr>
              <w:divsChild>
                <w:div w:id="639456621">
                  <w:marLeft w:val="0"/>
                  <w:marRight w:val="0"/>
                  <w:marTop w:val="0"/>
                  <w:marBottom w:val="0"/>
                  <w:divBdr>
                    <w:top w:val="none" w:sz="0" w:space="0" w:color="auto"/>
                    <w:left w:val="none" w:sz="0" w:space="0" w:color="auto"/>
                    <w:bottom w:val="none" w:sz="0" w:space="0" w:color="auto"/>
                    <w:right w:val="none" w:sz="0" w:space="0" w:color="auto"/>
                  </w:divBdr>
                  <w:divsChild>
                    <w:div w:id="437412295">
                      <w:marLeft w:val="0"/>
                      <w:marRight w:val="0"/>
                      <w:marTop w:val="0"/>
                      <w:marBottom w:val="0"/>
                      <w:divBdr>
                        <w:top w:val="none" w:sz="0" w:space="0" w:color="auto"/>
                        <w:left w:val="none" w:sz="0" w:space="0" w:color="auto"/>
                        <w:bottom w:val="none" w:sz="0" w:space="0" w:color="auto"/>
                        <w:right w:val="none" w:sz="0" w:space="0" w:color="auto"/>
                      </w:divBdr>
                    </w:div>
                    <w:div w:id="12497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82512">
              <w:marLeft w:val="0"/>
              <w:marRight w:val="0"/>
              <w:marTop w:val="225"/>
              <w:marBottom w:val="0"/>
              <w:divBdr>
                <w:top w:val="none" w:sz="0" w:space="0" w:color="auto"/>
                <w:left w:val="none" w:sz="0" w:space="0" w:color="auto"/>
                <w:bottom w:val="none" w:sz="0" w:space="0" w:color="auto"/>
                <w:right w:val="none" w:sz="0" w:space="0" w:color="auto"/>
              </w:divBdr>
              <w:divsChild>
                <w:div w:id="1146553633">
                  <w:marLeft w:val="0"/>
                  <w:marRight w:val="0"/>
                  <w:marTop w:val="0"/>
                  <w:marBottom w:val="0"/>
                  <w:divBdr>
                    <w:top w:val="none" w:sz="0" w:space="0" w:color="auto"/>
                    <w:left w:val="none" w:sz="0" w:space="0" w:color="auto"/>
                    <w:bottom w:val="none" w:sz="0" w:space="0" w:color="auto"/>
                    <w:right w:val="none" w:sz="0" w:space="0" w:color="auto"/>
                  </w:divBdr>
                </w:div>
              </w:divsChild>
            </w:div>
            <w:div w:id="1253078039">
              <w:marLeft w:val="0"/>
              <w:marRight w:val="0"/>
              <w:marTop w:val="375"/>
              <w:marBottom w:val="0"/>
              <w:divBdr>
                <w:top w:val="none" w:sz="0" w:space="0" w:color="auto"/>
                <w:left w:val="none" w:sz="0" w:space="0" w:color="auto"/>
                <w:bottom w:val="none" w:sz="0" w:space="0" w:color="auto"/>
                <w:right w:val="none" w:sz="0" w:space="0" w:color="auto"/>
              </w:divBdr>
            </w:div>
            <w:div w:id="1282032501">
              <w:marLeft w:val="0"/>
              <w:marRight w:val="0"/>
              <w:marTop w:val="225"/>
              <w:marBottom w:val="0"/>
              <w:divBdr>
                <w:top w:val="none" w:sz="0" w:space="0" w:color="auto"/>
                <w:left w:val="none" w:sz="0" w:space="0" w:color="auto"/>
                <w:bottom w:val="none" w:sz="0" w:space="0" w:color="auto"/>
                <w:right w:val="none" w:sz="0" w:space="0" w:color="auto"/>
              </w:divBdr>
              <w:divsChild>
                <w:div w:id="121772149">
                  <w:marLeft w:val="0"/>
                  <w:marRight w:val="0"/>
                  <w:marTop w:val="0"/>
                  <w:marBottom w:val="0"/>
                  <w:divBdr>
                    <w:top w:val="none" w:sz="0" w:space="0" w:color="auto"/>
                    <w:left w:val="none" w:sz="0" w:space="0" w:color="auto"/>
                    <w:bottom w:val="none" w:sz="0" w:space="0" w:color="auto"/>
                    <w:right w:val="none" w:sz="0" w:space="0" w:color="auto"/>
                  </w:divBdr>
                </w:div>
              </w:divsChild>
            </w:div>
            <w:div w:id="1304038373">
              <w:marLeft w:val="0"/>
              <w:marRight w:val="0"/>
              <w:marTop w:val="375"/>
              <w:marBottom w:val="0"/>
              <w:divBdr>
                <w:top w:val="none" w:sz="0" w:space="0" w:color="auto"/>
                <w:left w:val="none" w:sz="0" w:space="0" w:color="auto"/>
                <w:bottom w:val="none" w:sz="0" w:space="0" w:color="auto"/>
                <w:right w:val="none" w:sz="0" w:space="0" w:color="auto"/>
              </w:divBdr>
              <w:divsChild>
                <w:div w:id="1209075858">
                  <w:marLeft w:val="0"/>
                  <w:marRight w:val="0"/>
                  <w:marTop w:val="0"/>
                  <w:marBottom w:val="0"/>
                  <w:divBdr>
                    <w:top w:val="none" w:sz="0" w:space="0" w:color="auto"/>
                    <w:left w:val="none" w:sz="0" w:space="0" w:color="auto"/>
                    <w:bottom w:val="none" w:sz="0" w:space="0" w:color="auto"/>
                    <w:right w:val="none" w:sz="0" w:space="0" w:color="auto"/>
                  </w:divBdr>
                  <w:divsChild>
                    <w:div w:id="80053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1687">
              <w:marLeft w:val="0"/>
              <w:marRight w:val="0"/>
              <w:marTop w:val="225"/>
              <w:marBottom w:val="0"/>
              <w:divBdr>
                <w:top w:val="none" w:sz="0" w:space="0" w:color="auto"/>
                <w:left w:val="none" w:sz="0" w:space="0" w:color="auto"/>
                <w:bottom w:val="none" w:sz="0" w:space="0" w:color="auto"/>
                <w:right w:val="none" w:sz="0" w:space="0" w:color="auto"/>
              </w:divBdr>
              <w:divsChild>
                <w:div w:id="12674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4999">
          <w:marLeft w:val="0"/>
          <w:marRight w:val="0"/>
          <w:marTop w:val="0"/>
          <w:marBottom w:val="150"/>
          <w:divBdr>
            <w:top w:val="none" w:sz="0" w:space="0" w:color="auto"/>
            <w:left w:val="none" w:sz="0" w:space="0" w:color="auto"/>
            <w:bottom w:val="none" w:sz="0" w:space="0" w:color="auto"/>
            <w:right w:val="none" w:sz="0" w:space="0" w:color="auto"/>
          </w:divBdr>
          <w:divsChild>
            <w:div w:id="886841975">
              <w:marLeft w:val="0"/>
              <w:marRight w:val="0"/>
              <w:marTop w:val="0"/>
              <w:marBottom w:val="0"/>
              <w:divBdr>
                <w:top w:val="none" w:sz="0" w:space="0" w:color="auto"/>
                <w:left w:val="none" w:sz="0" w:space="0" w:color="auto"/>
                <w:bottom w:val="none" w:sz="0" w:space="0" w:color="auto"/>
                <w:right w:val="none" w:sz="0" w:space="0" w:color="auto"/>
              </w:divBdr>
              <w:divsChild>
                <w:div w:id="936595846">
                  <w:marLeft w:val="0"/>
                  <w:marRight w:val="0"/>
                  <w:marTop w:val="0"/>
                  <w:marBottom w:val="0"/>
                  <w:divBdr>
                    <w:top w:val="none" w:sz="0" w:space="0" w:color="auto"/>
                    <w:left w:val="none" w:sz="0" w:space="0" w:color="auto"/>
                    <w:bottom w:val="none" w:sz="0" w:space="0" w:color="auto"/>
                    <w:right w:val="none" w:sz="0" w:space="0" w:color="auto"/>
                  </w:divBdr>
                  <w:divsChild>
                    <w:div w:id="133917044">
                      <w:marLeft w:val="-135"/>
                      <w:marRight w:val="0"/>
                      <w:marTop w:val="0"/>
                      <w:marBottom w:val="0"/>
                      <w:divBdr>
                        <w:top w:val="none" w:sz="0" w:space="0" w:color="auto"/>
                        <w:left w:val="none" w:sz="0" w:space="0" w:color="auto"/>
                        <w:bottom w:val="none" w:sz="0" w:space="0" w:color="auto"/>
                        <w:right w:val="none" w:sz="0" w:space="0" w:color="auto"/>
                      </w:divBdr>
                    </w:div>
                    <w:div w:id="605162770">
                      <w:marLeft w:val="0"/>
                      <w:marRight w:val="135"/>
                      <w:marTop w:val="0"/>
                      <w:marBottom w:val="0"/>
                      <w:divBdr>
                        <w:top w:val="none" w:sz="0" w:space="0" w:color="auto"/>
                        <w:left w:val="none" w:sz="0" w:space="0" w:color="auto"/>
                        <w:bottom w:val="none" w:sz="0" w:space="0" w:color="auto"/>
                        <w:right w:val="none" w:sz="0" w:space="0" w:color="auto"/>
                      </w:divBdr>
                    </w:div>
                    <w:div w:id="1162506636">
                      <w:marLeft w:val="0"/>
                      <w:marRight w:val="0"/>
                      <w:marTop w:val="0"/>
                      <w:marBottom w:val="0"/>
                      <w:divBdr>
                        <w:top w:val="none" w:sz="0" w:space="0" w:color="auto"/>
                        <w:left w:val="none" w:sz="0" w:space="0" w:color="auto"/>
                        <w:bottom w:val="none" w:sz="0" w:space="0" w:color="auto"/>
                        <w:right w:val="none" w:sz="0" w:space="0" w:color="auto"/>
                      </w:divBdr>
                      <w:divsChild>
                        <w:div w:id="2845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6557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5329288">
      <w:bodyDiv w:val="1"/>
      <w:marLeft w:val="0"/>
      <w:marRight w:val="0"/>
      <w:marTop w:val="0"/>
      <w:marBottom w:val="0"/>
      <w:divBdr>
        <w:top w:val="none" w:sz="0" w:space="0" w:color="auto"/>
        <w:left w:val="none" w:sz="0" w:space="0" w:color="auto"/>
        <w:bottom w:val="none" w:sz="0" w:space="0" w:color="auto"/>
        <w:right w:val="none" w:sz="0" w:space="0" w:color="auto"/>
      </w:divBdr>
      <w:divsChild>
        <w:div w:id="50613859">
          <w:marLeft w:val="2100"/>
          <w:marRight w:val="0"/>
          <w:marTop w:val="0"/>
          <w:marBottom w:val="0"/>
          <w:divBdr>
            <w:top w:val="none" w:sz="0" w:space="0" w:color="auto"/>
            <w:left w:val="none" w:sz="0" w:space="0" w:color="auto"/>
            <w:bottom w:val="none" w:sz="0" w:space="0" w:color="auto"/>
            <w:right w:val="none" w:sz="0" w:space="0" w:color="auto"/>
          </w:divBdr>
        </w:div>
        <w:div w:id="1208836645">
          <w:marLeft w:val="2100"/>
          <w:marRight w:val="0"/>
          <w:marTop w:val="0"/>
          <w:marBottom w:val="0"/>
          <w:divBdr>
            <w:top w:val="none" w:sz="0" w:space="0" w:color="auto"/>
            <w:left w:val="none" w:sz="0" w:space="0" w:color="auto"/>
            <w:bottom w:val="none" w:sz="0" w:space="0" w:color="auto"/>
            <w:right w:val="none" w:sz="0" w:space="0" w:color="auto"/>
          </w:divBdr>
        </w:div>
      </w:divsChild>
    </w:div>
    <w:div w:id="1007058803">
      <w:bodyDiv w:val="1"/>
      <w:marLeft w:val="0"/>
      <w:marRight w:val="0"/>
      <w:marTop w:val="0"/>
      <w:marBottom w:val="0"/>
      <w:divBdr>
        <w:top w:val="none" w:sz="0" w:space="0" w:color="auto"/>
        <w:left w:val="none" w:sz="0" w:space="0" w:color="auto"/>
        <w:bottom w:val="none" w:sz="0" w:space="0" w:color="auto"/>
        <w:right w:val="none" w:sz="0" w:space="0" w:color="auto"/>
      </w:divBdr>
      <w:divsChild>
        <w:div w:id="694040844">
          <w:marLeft w:val="0"/>
          <w:marRight w:val="0"/>
          <w:marTop w:val="375"/>
          <w:marBottom w:val="330"/>
          <w:divBdr>
            <w:top w:val="none" w:sz="0" w:space="0" w:color="auto"/>
            <w:left w:val="none" w:sz="0" w:space="0" w:color="auto"/>
            <w:bottom w:val="none" w:sz="0" w:space="0" w:color="auto"/>
            <w:right w:val="none" w:sz="0" w:space="0" w:color="auto"/>
          </w:divBdr>
          <w:divsChild>
            <w:div w:id="119596955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011951631">
      <w:bodyDiv w:val="1"/>
      <w:marLeft w:val="0"/>
      <w:marRight w:val="0"/>
      <w:marTop w:val="0"/>
      <w:marBottom w:val="0"/>
      <w:divBdr>
        <w:top w:val="none" w:sz="0" w:space="0" w:color="auto"/>
        <w:left w:val="none" w:sz="0" w:space="0" w:color="auto"/>
        <w:bottom w:val="none" w:sz="0" w:space="0" w:color="auto"/>
        <w:right w:val="none" w:sz="0" w:space="0" w:color="auto"/>
      </w:divBdr>
      <w:divsChild>
        <w:div w:id="656343456">
          <w:marLeft w:val="0"/>
          <w:marRight w:val="0"/>
          <w:marTop w:val="0"/>
          <w:marBottom w:val="0"/>
          <w:divBdr>
            <w:top w:val="none" w:sz="0" w:space="0" w:color="auto"/>
            <w:left w:val="none" w:sz="0" w:space="0" w:color="auto"/>
            <w:bottom w:val="none" w:sz="0" w:space="0" w:color="auto"/>
            <w:right w:val="none" w:sz="0" w:space="0" w:color="auto"/>
          </w:divBdr>
        </w:div>
        <w:div w:id="895508445">
          <w:marLeft w:val="0"/>
          <w:marRight w:val="0"/>
          <w:marTop w:val="0"/>
          <w:marBottom w:val="0"/>
          <w:divBdr>
            <w:top w:val="none" w:sz="0" w:space="0" w:color="auto"/>
            <w:left w:val="none" w:sz="0" w:space="0" w:color="auto"/>
            <w:bottom w:val="none" w:sz="0" w:space="0" w:color="auto"/>
            <w:right w:val="none" w:sz="0" w:space="0" w:color="auto"/>
          </w:divBdr>
          <w:divsChild>
            <w:div w:id="133916951">
              <w:marLeft w:val="0"/>
              <w:marRight w:val="0"/>
              <w:marTop w:val="0"/>
              <w:marBottom w:val="0"/>
              <w:divBdr>
                <w:top w:val="none" w:sz="0" w:space="0" w:color="auto"/>
                <w:left w:val="none" w:sz="0" w:space="0" w:color="auto"/>
                <w:bottom w:val="none" w:sz="0" w:space="0" w:color="auto"/>
                <w:right w:val="none" w:sz="0" w:space="0" w:color="auto"/>
              </w:divBdr>
              <w:divsChild>
                <w:div w:id="284118841">
                  <w:marLeft w:val="0"/>
                  <w:marRight w:val="0"/>
                  <w:marTop w:val="0"/>
                  <w:marBottom w:val="0"/>
                  <w:divBdr>
                    <w:top w:val="none" w:sz="0" w:space="0" w:color="auto"/>
                    <w:left w:val="none" w:sz="0" w:space="0" w:color="auto"/>
                    <w:bottom w:val="none" w:sz="0" w:space="0" w:color="auto"/>
                    <w:right w:val="none" w:sz="0" w:space="0" w:color="auto"/>
                  </w:divBdr>
                </w:div>
                <w:div w:id="576018932">
                  <w:blockQuote w:val="1"/>
                  <w:marLeft w:val="0"/>
                  <w:marRight w:val="0"/>
                  <w:marTop w:val="0"/>
                  <w:marBottom w:val="0"/>
                  <w:divBdr>
                    <w:top w:val="none" w:sz="0" w:space="0" w:color="auto"/>
                    <w:left w:val="none" w:sz="0" w:space="0" w:color="auto"/>
                    <w:bottom w:val="none" w:sz="0" w:space="0" w:color="auto"/>
                    <w:right w:val="none" w:sz="0" w:space="0" w:color="auto"/>
                  </w:divBdr>
                </w:div>
                <w:div w:id="650250925">
                  <w:marLeft w:val="0"/>
                  <w:marRight w:val="0"/>
                  <w:marTop w:val="0"/>
                  <w:marBottom w:val="0"/>
                  <w:divBdr>
                    <w:top w:val="none" w:sz="0" w:space="0" w:color="auto"/>
                    <w:left w:val="none" w:sz="0" w:space="0" w:color="auto"/>
                    <w:bottom w:val="none" w:sz="0" w:space="0" w:color="auto"/>
                    <w:right w:val="none" w:sz="0" w:space="0" w:color="auto"/>
                  </w:divBdr>
                </w:div>
                <w:div w:id="1214854667">
                  <w:marLeft w:val="0"/>
                  <w:marRight w:val="0"/>
                  <w:marTop w:val="0"/>
                  <w:marBottom w:val="0"/>
                  <w:divBdr>
                    <w:top w:val="none" w:sz="0" w:space="0" w:color="auto"/>
                    <w:left w:val="none" w:sz="0" w:space="0" w:color="auto"/>
                    <w:bottom w:val="none" w:sz="0" w:space="0" w:color="auto"/>
                    <w:right w:val="none" w:sz="0" w:space="0" w:color="auto"/>
                  </w:divBdr>
                </w:div>
              </w:divsChild>
            </w:div>
            <w:div w:id="559556120">
              <w:marLeft w:val="0"/>
              <w:marRight w:val="0"/>
              <w:marTop w:val="0"/>
              <w:marBottom w:val="0"/>
              <w:divBdr>
                <w:top w:val="none" w:sz="0" w:space="0" w:color="auto"/>
                <w:left w:val="none" w:sz="0" w:space="0" w:color="auto"/>
                <w:bottom w:val="none" w:sz="0" w:space="0" w:color="auto"/>
                <w:right w:val="none" w:sz="0" w:space="0" w:color="auto"/>
              </w:divBdr>
              <w:divsChild>
                <w:div w:id="8772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7294">
          <w:marLeft w:val="0"/>
          <w:marRight w:val="0"/>
          <w:marTop w:val="0"/>
          <w:marBottom w:val="0"/>
          <w:divBdr>
            <w:top w:val="none" w:sz="0" w:space="0" w:color="auto"/>
            <w:left w:val="none" w:sz="0" w:space="0" w:color="auto"/>
            <w:bottom w:val="none" w:sz="0" w:space="0" w:color="auto"/>
            <w:right w:val="none" w:sz="0" w:space="0" w:color="auto"/>
          </w:divBdr>
        </w:div>
      </w:divsChild>
    </w:div>
    <w:div w:id="1012609914">
      <w:bodyDiv w:val="1"/>
      <w:marLeft w:val="0"/>
      <w:marRight w:val="0"/>
      <w:marTop w:val="0"/>
      <w:marBottom w:val="0"/>
      <w:divBdr>
        <w:top w:val="none" w:sz="0" w:space="0" w:color="auto"/>
        <w:left w:val="none" w:sz="0" w:space="0" w:color="auto"/>
        <w:bottom w:val="none" w:sz="0" w:space="0" w:color="auto"/>
        <w:right w:val="none" w:sz="0" w:space="0" w:color="auto"/>
      </w:divBdr>
      <w:divsChild>
        <w:div w:id="96873295">
          <w:marLeft w:val="0"/>
          <w:marRight w:val="0"/>
          <w:marTop w:val="0"/>
          <w:marBottom w:val="0"/>
          <w:divBdr>
            <w:top w:val="none" w:sz="0" w:space="0" w:color="auto"/>
            <w:left w:val="none" w:sz="0" w:space="0" w:color="auto"/>
            <w:bottom w:val="none" w:sz="0" w:space="0" w:color="auto"/>
            <w:right w:val="none" w:sz="0" w:space="0" w:color="auto"/>
          </w:divBdr>
          <w:divsChild>
            <w:div w:id="119558189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015499680">
      <w:bodyDiv w:val="1"/>
      <w:marLeft w:val="0"/>
      <w:marRight w:val="0"/>
      <w:marTop w:val="0"/>
      <w:marBottom w:val="0"/>
      <w:divBdr>
        <w:top w:val="none" w:sz="0" w:space="0" w:color="auto"/>
        <w:left w:val="none" w:sz="0" w:space="0" w:color="auto"/>
        <w:bottom w:val="none" w:sz="0" w:space="0" w:color="auto"/>
        <w:right w:val="none" w:sz="0" w:space="0" w:color="auto"/>
      </w:divBdr>
      <w:divsChild>
        <w:div w:id="518273565">
          <w:marLeft w:val="0"/>
          <w:marRight w:val="0"/>
          <w:marTop w:val="0"/>
          <w:marBottom w:val="0"/>
          <w:divBdr>
            <w:top w:val="none" w:sz="0" w:space="0" w:color="auto"/>
            <w:left w:val="single" w:sz="12" w:space="0" w:color="004465"/>
            <w:bottom w:val="none" w:sz="0" w:space="0" w:color="auto"/>
            <w:right w:val="none" w:sz="0" w:space="0" w:color="auto"/>
          </w:divBdr>
        </w:div>
        <w:div w:id="929967596">
          <w:marLeft w:val="0"/>
          <w:marRight w:val="0"/>
          <w:marTop w:val="0"/>
          <w:marBottom w:val="0"/>
          <w:divBdr>
            <w:top w:val="none" w:sz="0" w:space="0" w:color="auto"/>
            <w:left w:val="none" w:sz="0" w:space="0" w:color="auto"/>
            <w:bottom w:val="none" w:sz="0" w:space="0" w:color="auto"/>
            <w:right w:val="none" w:sz="0" w:space="0" w:color="auto"/>
          </w:divBdr>
          <w:divsChild>
            <w:div w:id="61030833">
              <w:marLeft w:val="0"/>
              <w:marRight w:val="0"/>
              <w:marTop w:val="0"/>
              <w:marBottom w:val="525"/>
              <w:divBdr>
                <w:top w:val="none" w:sz="0" w:space="0" w:color="auto"/>
                <w:left w:val="none" w:sz="0" w:space="0" w:color="auto"/>
                <w:bottom w:val="none" w:sz="0" w:space="0" w:color="auto"/>
                <w:right w:val="none" w:sz="0" w:space="0" w:color="auto"/>
              </w:divBdr>
            </w:div>
          </w:divsChild>
        </w:div>
        <w:div w:id="969433616">
          <w:marLeft w:val="0"/>
          <w:marRight w:val="0"/>
          <w:marTop w:val="0"/>
          <w:marBottom w:val="0"/>
          <w:divBdr>
            <w:top w:val="none" w:sz="0" w:space="0" w:color="auto"/>
            <w:left w:val="none" w:sz="0" w:space="0" w:color="auto"/>
            <w:bottom w:val="none" w:sz="0" w:space="0" w:color="auto"/>
            <w:right w:val="none" w:sz="0" w:space="0" w:color="auto"/>
          </w:divBdr>
          <w:divsChild>
            <w:div w:id="173695198">
              <w:marLeft w:val="0"/>
              <w:marRight w:val="0"/>
              <w:marTop w:val="0"/>
              <w:marBottom w:val="525"/>
              <w:divBdr>
                <w:top w:val="none" w:sz="0" w:space="0" w:color="auto"/>
                <w:left w:val="none" w:sz="0" w:space="0" w:color="auto"/>
                <w:bottom w:val="none" w:sz="0" w:space="0" w:color="auto"/>
                <w:right w:val="none" w:sz="0" w:space="0" w:color="auto"/>
              </w:divBdr>
            </w:div>
          </w:divsChild>
        </w:div>
        <w:div w:id="1223521026">
          <w:marLeft w:val="0"/>
          <w:marRight w:val="0"/>
          <w:marTop w:val="0"/>
          <w:marBottom w:val="0"/>
          <w:divBdr>
            <w:top w:val="none" w:sz="0" w:space="0" w:color="auto"/>
            <w:left w:val="none" w:sz="0" w:space="0" w:color="auto"/>
            <w:bottom w:val="none" w:sz="0" w:space="0" w:color="auto"/>
            <w:right w:val="none" w:sz="0" w:space="0" w:color="auto"/>
          </w:divBdr>
          <w:divsChild>
            <w:div w:id="75247127">
              <w:marLeft w:val="0"/>
              <w:marRight w:val="0"/>
              <w:marTop w:val="0"/>
              <w:marBottom w:val="525"/>
              <w:divBdr>
                <w:top w:val="none" w:sz="0" w:space="0" w:color="auto"/>
                <w:left w:val="none" w:sz="0" w:space="0" w:color="auto"/>
                <w:bottom w:val="none" w:sz="0" w:space="0" w:color="auto"/>
                <w:right w:val="none" w:sz="0" w:space="0" w:color="auto"/>
              </w:divBdr>
            </w:div>
          </w:divsChild>
        </w:div>
        <w:div w:id="1304851571">
          <w:marLeft w:val="0"/>
          <w:marRight w:val="0"/>
          <w:marTop w:val="0"/>
          <w:marBottom w:val="0"/>
          <w:divBdr>
            <w:top w:val="none" w:sz="0" w:space="0" w:color="auto"/>
            <w:left w:val="single" w:sz="12" w:space="0" w:color="004465"/>
            <w:bottom w:val="none" w:sz="0" w:space="0" w:color="auto"/>
            <w:right w:val="none" w:sz="0" w:space="0" w:color="auto"/>
          </w:divBdr>
        </w:div>
      </w:divsChild>
    </w:div>
    <w:div w:id="1017266941">
      <w:bodyDiv w:val="1"/>
      <w:marLeft w:val="0"/>
      <w:marRight w:val="0"/>
      <w:marTop w:val="0"/>
      <w:marBottom w:val="0"/>
      <w:divBdr>
        <w:top w:val="none" w:sz="0" w:space="0" w:color="auto"/>
        <w:left w:val="none" w:sz="0" w:space="0" w:color="auto"/>
        <w:bottom w:val="none" w:sz="0" w:space="0" w:color="auto"/>
        <w:right w:val="none" w:sz="0" w:space="0" w:color="auto"/>
      </w:divBdr>
      <w:divsChild>
        <w:div w:id="527380067">
          <w:marLeft w:val="0"/>
          <w:marRight w:val="0"/>
          <w:marTop w:val="0"/>
          <w:marBottom w:val="0"/>
          <w:divBdr>
            <w:top w:val="none" w:sz="0" w:space="0" w:color="auto"/>
            <w:left w:val="none" w:sz="0" w:space="0" w:color="auto"/>
            <w:bottom w:val="none" w:sz="0" w:space="0" w:color="auto"/>
            <w:right w:val="none" w:sz="0" w:space="0" w:color="auto"/>
          </w:divBdr>
          <w:divsChild>
            <w:div w:id="548104440">
              <w:marLeft w:val="0"/>
              <w:marRight w:val="0"/>
              <w:marTop w:val="0"/>
              <w:marBottom w:val="0"/>
              <w:divBdr>
                <w:top w:val="none" w:sz="0" w:space="0" w:color="auto"/>
                <w:left w:val="none" w:sz="0" w:space="0" w:color="auto"/>
                <w:bottom w:val="none" w:sz="0" w:space="0" w:color="auto"/>
                <w:right w:val="none" w:sz="0" w:space="0" w:color="auto"/>
              </w:divBdr>
            </w:div>
          </w:divsChild>
        </w:div>
        <w:div w:id="580483799">
          <w:marLeft w:val="0"/>
          <w:marRight w:val="0"/>
          <w:marTop w:val="0"/>
          <w:marBottom w:val="0"/>
          <w:divBdr>
            <w:top w:val="none" w:sz="0" w:space="0" w:color="auto"/>
            <w:left w:val="none" w:sz="0" w:space="0" w:color="auto"/>
            <w:bottom w:val="none" w:sz="0" w:space="0" w:color="auto"/>
            <w:right w:val="none" w:sz="0" w:space="0" w:color="auto"/>
          </w:divBdr>
        </w:div>
        <w:div w:id="599292301">
          <w:marLeft w:val="0"/>
          <w:marRight w:val="0"/>
          <w:marTop w:val="0"/>
          <w:marBottom w:val="0"/>
          <w:divBdr>
            <w:top w:val="none" w:sz="0" w:space="0" w:color="auto"/>
            <w:left w:val="none" w:sz="0" w:space="0" w:color="auto"/>
            <w:bottom w:val="none" w:sz="0" w:space="0" w:color="auto"/>
            <w:right w:val="none" w:sz="0" w:space="0" w:color="auto"/>
          </w:divBdr>
          <w:divsChild>
            <w:div w:id="772095461">
              <w:marLeft w:val="0"/>
              <w:marRight w:val="0"/>
              <w:marTop w:val="0"/>
              <w:marBottom w:val="0"/>
              <w:divBdr>
                <w:top w:val="none" w:sz="0" w:space="0" w:color="auto"/>
                <w:left w:val="none" w:sz="0" w:space="0" w:color="auto"/>
                <w:bottom w:val="none" w:sz="0" w:space="0" w:color="auto"/>
                <w:right w:val="none" w:sz="0" w:space="0" w:color="auto"/>
              </w:divBdr>
            </w:div>
          </w:divsChild>
        </w:div>
        <w:div w:id="802232878">
          <w:marLeft w:val="0"/>
          <w:marRight w:val="0"/>
          <w:marTop w:val="0"/>
          <w:marBottom w:val="0"/>
          <w:divBdr>
            <w:top w:val="none" w:sz="0" w:space="0" w:color="auto"/>
            <w:left w:val="none" w:sz="0" w:space="0" w:color="auto"/>
            <w:bottom w:val="none" w:sz="0" w:space="0" w:color="auto"/>
            <w:right w:val="none" w:sz="0" w:space="0" w:color="auto"/>
          </w:divBdr>
          <w:divsChild>
            <w:div w:id="1080754287">
              <w:marLeft w:val="0"/>
              <w:marRight w:val="0"/>
              <w:marTop w:val="0"/>
              <w:marBottom w:val="0"/>
              <w:divBdr>
                <w:top w:val="none" w:sz="0" w:space="0" w:color="auto"/>
                <w:left w:val="none" w:sz="0" w:space="0" w:color="auto"/>
                <w:bottom w:val="none" w:sz="0" w:space="0" w:color="auto"/>
                <w:right w:val="none" w:sz="0" w:space="0" w:color="auto"/>
              </w:divBdr>
            </w:div>
          </w:divsChild>
        </w:div>
        <w:div w:id="832257703">
          <w:marLeft w:val="0"/>
          <w:marRight w:val="0"/>
          <w:marTop w:val="0"/>
          <w:marBottom w:val="0"/>
          <w:divBdr>
            <w:top w:val="none" w:sz="0" w:space="0" w:color="auto"/>
            <w:left w:val="none" w:sz="0" w:space="0" w:color="auto"/>
            <w:bottom w:val="none" w:sz="0" w:space="0" w:color="auto"/>
            <w:right w:val="none" w:sz="0" w:space="0" w:color="auto"/>
          </w:divBdr>
          <w:divsChild>
            <w:div w:id="7850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44351">
      <w:bodyDiv w:val="1"/>
      <w:marLeft w:val="0"/>
      <w:marRight w:val="0"/>
      <w:marTop w:val="0"/>
      <w:marBottom w:val="0"/>
      <w:divBdr>
        <w:top w:val="none" w:sz="0" w:space="0" w:color="auto"/>
        <w:left w:val="none" w:sz="0" w:space="0" w:color="auto"/>
        <w:bottom w:val="none" w:sz="0" w:space="0" w:color="auto"/>
        <w:right w:val="none" w:sz="0" w:space="0" w:color="auto"/>
      </w:divBdr>
      <w:divsChild>
        <w:div w:id="455023845">
          <w:marLeft w:val="0"/>
          <w:marRight w:val="0"/>
          <w:marTop w:val="225"/>
          <w:marBottom w:val="0"/>
          <w:divBdr>
            <w:top w:val="none" w:sz="0" w:space="0" w:color="auto"/>
            <w:left w:val="none" w:sz="0" w:space="0" w:color="auto"/>
            <w:bottom w:val="none" w:sz="0" w:space="0" w:color="auto"/>
            <w:right w:val="none" w:sz="0" w:space="0" w:color="auto"/>
          </w:divBdr>
        </w:div>
        <w:div w:id="491532937">
          <w:marLeft w:val="0"/>
          <w:marRight w:val="0"/>
          <w:marTop w:val="0"/>
          <w:marBottom w:val="0"/>
          <w:divBdr>
            <w:top w:val="none" w:sz="0" w:space="0" w:color="auto"/>
            <w:left w:val="none" w:sz="0" w:space="0" w:color="auto"/>
            <w:bottom w:val="none" w:sz="0" w:space="0" w:color="auto"/>
            <w:right w:val="none" w:sz="0" w:space="0" w:color="auto"/>
          </w:divBdr>
          <w:divsChild>
            <w:div w:id="639530487">
              <w:marLeft w:val="0"/>
              <w:marRight w:val="0"/>
              <w:marTop w:val="0"/>
              <w:marBottom w:val="0"/>
              <w:divBdr>
                <w:top w:val="none" w:sz="0" w:space="0" w:color="auto"/>
                <w:left w:val="none" w:sz="0" w:space="0" w:color="auto"/>
                <w:bottom w:val="none" w:sz="0" w:space="0" w:color="auto"/>
                <w:right w:val="none" w:sz="0" w:space="0" w:color="auto"/>
              </w:divBdr>
              <w:divsChild>
                <w:div w:id="66536387">
                  <w:marLeft w:val="0"/>
                  <w:marRight w:val="0"/>
                  <w:marTop w:val="0"/>
                  <w:marBottom w:val="0"/>
                  <w:divBdr>
                    <w:top w:val="none" w:sz="0" w:space="0" w:color="auto"/>
                    <w:left w:val="none" w:sz="0" w:space="0" w:color="auto"/>
                    <w:bottom w:val="none" w:sz="0" w:space="0" w:color="auto"/>
                    <w:right w:val="none" w:sz="0" w:space="0" w:color="auto"/>
                  </w:divBdr>
                </w:div>
              </w:divsChild>
            </w:div>
            <w:div w:id="756831667">
              <w:marLeft w:val="0"/>
              <w:marRight w:val="0"/>
              <w:marTop w:val="0"/>
              <w:marBottom w:val="0"/>
              <w:divBdr>
                <w:top w:val="none" w:sz="0" w:space="0" w:color="auto"/>
                <w:left w:val="none" w:sz="0" w:space="0" w:color="auto"/>
                <w:bottom w:val="none" w:sz="0" w:space="0" w:color="auto"/>
                <w:right w:val="none" w:sz="0" w:space="0" w:color="auto"/>
              </w:divBdr>
              <w:divsChild>
                <w:div w:id="389890534">
                  <w:marLeft w:val="0"/>
                  <w:marRight w:val="0"/>
                  <w:marTop w:val="0"/>
                  <w:marBottom w:val="0"/>
                  <w:divBdr>
                    <w:top w:val="none" w:sz="0" w:space="0" w:color="auto"/>
                    <w:left w:val="none" w:sz="0" w:space="0" w:color="auto"/>
                    <w:bottom w:val="none" w:sz="0" w:space="0" w:color="auto"/>
                    <w:right w:val="none" w:sz="0" w:space="0" w:color="auto"/>
                  </w:divBdr>
                </w:div>
              </w:divsChild>
            </w:div>
            <w:div w:id="92237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01719">
      <w:bodyDiv w:val="1"/>
      <w:marLeft w:val="0"/>
      <w:marRight w:val="0"/>
      <w:marTop w:val="0"/>
      <w:marBottom w:val="0"/>
      <w:divBdr>
        <w:top w:val="none" w:sz="0" w:space="0" w:color="auto"/>
        <w:left w:val="none" w:sz="0" w:space="0" w:color="auto"/>
        <w:bottom w:val="none" w:sz="0" w:space="0" w:color="auto"/>
        <w:right w:val="none" w:sz="0" w:space="0" w:color="auto"/>
      </w:divBdr>
      <w:divsChild>
        <w:div w:id="1015576719">
          <w:marLeft w:val="0"/>
          <w:marRight w:val="0"/>
          <w:marTop w:val="0"/>
          <w:marBottom w:val="0"/>
          <w:divBdr>
            <w:top w:val="none" w:sz="0" w:space="0" w:color="auto"/>
            <w:left w:val="single" w:sz="12" w:space="0" w:color="004465"/>
            <w:bottom w:val="none" w:sz="0" w:space="0" w:color="auto"/>
            <w:right w:val="none" w:sz="0" w:space="0" w:color="auto"/>
          </w:divBdr>
        </w:div>
      </w:divsChild>
    </w:div>
    <w:div w:id="1020083237">
      <w:bodyDiv w:val="1"/>
      <w:marLeft w:val="0"/>
      <w:marRight w:val="0"/>
      <w:marTop w:val="0"/>
      <w:marBottom w:val="0"/>
      <w:divBdr>
        <w:top w:val="none" w:sz="0" w:space="0" w:color="auto"/>
        <w:left w:val="none" w:sz="0" w:space="0" w:color="auto"/>
        <w:bottom w:val="none" w:sz="0" w:space="0" w:color="auto"/>
        <w:right w:val="none" w:sz="0" w:space="0" w:color="auto"/>
      </w:divBdr>
      <w:divsChild>
        <w:div w:id="1310094740">
          <w:marLeft w:val="0"/>
          <w:marRight w:val="0"/>
          <w:marTop w:val="0"/>
          <w:marBottom w:val="150"/>
          <w:divBdr>
            <w:top w:val="none" w:sz="0" w:space="0" w:color="auto"/>
            <w:left w:val="none" w:sz="0" w:space="0" w:color="auto"/>
            <w:bottom w:val="none" w:sz="0" w:space="0" w:color="auto"/>
            <w:right w:val="none" w:sz="0" w:space="0" w:color="auto"/>
          </w:divBdr>
          <w:divsChild>
            <w:div w:id="790324366">
              <w:marLeft w:val="0"/>
              <w:marRight w:val="0"/>
              <w:marTop w:val="300"/>
              <w:marBottom w:val="0"/>
              <w:divBdr>
                <w:top w:val="none" w:sz="0" w:space="0" w:color="auto"/>
                <w:left w:val="none" w:sz="0" w:space="0" w:color="auto"/>
                <w:bottom w:val="none" w:sz="0" w:space="0" w:color="auto"/>
                <w:right w:val="none" w:sz="0" w:space="0" w:color="auto"/>
              </w:divBdr>
            </w:div>
            <w:div w:id="1286078809">
              <w:marLeft w:val="0"/>
              <w:marRight w:val="0"/>
              <w:marTop w:val="0"/>
              <w:marBottom w:val="0"/>
              <w:divBdr>
                <w:top w:val="none" w:sz="0" w:space="0" w:color="auto"/>
                <w:left w:val="none" w:sz="0" w:space="0" w:color="auto"/>
                <w:bottom w:val="none" w:sz="0" w:space="0" w:color="auto"/>
                <w:right w:val="none" w:sz="0" w:space="0" w:color="auto"/>
              </w:divBdr>
              <w:divsChild>
                <w:div w:id="505707591">
                  <w:marLeft w:val="0"/>
                  <w:marRight w:val="0"/>
                  <w:marTop w:val="0"/>
                  <w:marBottom w:val="0"/>
                  <w:divBdr>
                    <w:top w:val="none" w:sz="0" w:space="0" w:color="auto"/>
                    <w:left w:val="none" w:sz="0" w:space="0" w:color="auto"/>
                    <w:bottom w:val="none" w:sz="0" w:space="0" w:color="auto"/>
                    <w:right w:val="none" w:sz="0" w:space="0" w:color="auto"/>
                  </w:divBdr>
                  <w:divsChild>
                    <w:div w:id="332152174">
                      <w:marLeft w:val="0"/>
                      <w:marRight w:val="0"/>
                      <w:marTop w:val="0"/>
                      <w:marBottom w:val="0"/>
                      <w:divBdr>
                        <w:top w:val="none" w:sz="0" w:space="0" w:color="auto"/>
                        <w:left w:val="none" w:sz="0" w:space="0" w:color="auto"/>
                        <w:bottom w:val="none" w:sz="0" w:space="0" w:color="auto"/>
                        <w:right w:val="none" w:sz="0" w:space="0" w:color="auto"/>
                      </w:divBdr>
                      <w:divsChild>
                        <w:div w:id="42799549">
                          <w:marLeft w:val="0"/>
                          <w:marRight w:val="0"/>
                          <w:marTop w:val="0"/>
                          <w:marBottom w:val="0"/>
                          <w:divBdr>
                            <w:top w:val="none" w:sz="0" w:space="0" w:color="auto"/>
                            <w:left w:val="none" w:sz="0" w:space="0" w:color="auto"/>
                            <w:bottom w:val="none" w:sz="0" w:space="0" w:color="auto"/>
                            <w:right w:val="none" w:sz="0" w:space="0" w:color="auto"/>
                          </w:divBdr>
                        </w:div>
                      </w:divsChild>
                    </w:div>
                    <w:div w:id="82143347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199542">
      <w:bodyDiv w:val="1"/>
      <w:marLeft w:val="0"/>
      <w:marRight w:val="0"/>
      <w:marTop w:val="0"/>
      <w:marBottom w:val="0"/>
      <w:divBdr>
        <w:top w:val="none" w:sz="0" w:space="0" w:color="auto"/>
        <w:left w:val="none" w:sz="0" w:space="0" w:color="auto"/>
        <w:bottom w:val="none" w:sz="0" w:space="0" w:color="auto"/>
        <w:right w:val="none" w:sz="0" w:space="0" w:color="auto"/>
      </w:divBdr>
    </w:div>
    <w:div w:id="1022053746">
      <w:bodyDiv w:val="1"/>
      <w:marLeft w:val="0"/>
      <w:marRight w:val="0"/>
      <w:marTop w:val="0"/>
      <w:marBottom w:val="0"/>
      <w:divBdr>
        <w:top w:val="none" w:sz="0" w:space="0" w:color="auto"/>
        <w:left w:val="none" w:sz="0" w:space="0" w:color="auto"/>
        <w:bottom w:val="none" w:sz="0" w:space="0" w:color="auto"/>
        <w:right w:val="none" w:sz="0" w:space="0" w:color="auto"/>
      </w:divBdr>
      <w:divsChild>
        <w:div w:id="1778015564">
          <w:marLeft w:val="0"/>
          <w:marRight w:val="0"/>
          <w:marTop w:val="0"/>
          <w:marBottom w:val="0"/>
          <w:divBdr>
            <w:top w:val="none" w:sz="0" w:space="0" w:color="auto"/>
            <w:left w:val="none" w:sz="0" w:space="0" w:color="auto"/>
            <w:bottom w:val="none" w:sz="0" w:space="0" w:color="auto"/>
            <w:right w:val="none" w:sz="0" w:space="0" w:color="auto"/>
          </w:divBdr>
          <w:divsChild>
            <w:div w:id="606155852">
              <w:marLeft w:val="0"/>
              <w:marRight w:val="0"/>
              <w:marTop w:val="0"/>
              <w:marBottom w:val="0"/>
              <w:divBdr>
                <w:top w:val="none" w:sz="0" w:space="0" w:color="auto"/>
                <w:left w:val="none" w:sz="0" w:space="0" w:color="auto"/>
                <w:bottom w:val="none" w:sz="0" w:space="0" w:color="auto"/>
                <w:right w:val="none" w:sz="0" w:space="0" w:color="auto"/>
              </w:divBdr>
            </w:div>
          </w:divsChild>
        </w:div>
        <w:div w:id="2053768179">
          <w:marLeft w:val="0"/>
          <w:marRight w:val="0"/>
          <w:marTop w:val="225"/>
          <w:marBottom w:val="0"/>
          <w:divBdr>
            <w:top w:val="single" w:sz="6" w:space="4" w:color="EEEEEE"/>
            <w:left w:val="none" w:sz="0" w:space="0" w:color="auto"/>
            <w:bottom w:val="single" w:sz="6" w:space="4" w:color="EEEEEE"/>
            <w:right w:val="none" w:sz="0" w:space="0" w:color="auto"/>
          </w:divBdr>
          <w:divsChild>
            <w:div w:id="200022137">
              <w:marLeft w:val="0"/>
              <w:marRight w:val="75"/>
              <w:marTop w:val="0"/>
              <w:marBottom w:val="0"/>
              <w:divBdr>
                <w:top w:val="none" w:sz="0" w:space="0" w:color="auto"/>
                <w:left w:val="none" w:sz="0" w:space="0" w:color="auto"/>
                <w:bottom w:val="none" w:sz="0" w:space="0" w:color="auto"/>
                <w:right w:val="none" w:sz="0" w:space="0" w:color="auto"/>
              </w:divBdr>
              <w:divsChild>
                <w:div w:id="126322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14191">
          <w:marLeft w:val="0"/>
          <w:marRight w:val="0"/>
          <w:marTop w:val="0"/>
          <w:marBottom w:val="0"/>
          <w:divBdr>
            <w:top w:val="none" w:sz="0" w:space="0" w:color="auto"/>
            <w:left w:val="none" w:sz="0" w:space="0" w:color="auto"/>
            <w:bottom w:val="none" w:sz="0" w:space="0" w:color="auto"/>
            <w:right w:val="none" w:sz="0" w:space="0" w:color="auto"/>
          </w:divBdr>
          <w:divsChild>
            <w:div w:id="300353738">
              <w:marLeft w:val="0"/>
              <w:marRight w:val="0"/>
              <w:marTop w:val="180"/>
              <w:marBottom w:val="0"/>
              <w:divBdr>
                <w:top w:val="none" w:sz="0" w:space="0" w:color="auto"/>
                <w:left w:val="none" w:sz="0" w:space="0" w:color="auto"/>
                <w:bottom w:val="none" w:sz="0" w:space="0" w:color="auto"/>
                <w:right w:val="none" w:sz="0" w:space="0" w:color="auto"/>
              </w:divBdr>
            </w:div>
          </w:divsChild>
        </w:div>
        <w:div w:id="1326854929">
          <w:marLeft w:val="0"/>
          <w:marRight w:val="0"/>
          <w:marTop w:val="0"/>
          <w:marBottom w:val="0"/>
          <w:divBdr>
            <w:top w:val="none" w:sz="0" w:space="0" w:color="auto"/>
            <w:left w:val="none" w:sz="0" w:space="0" w:color="auto"/>
            <w:bottom w:val="none" w:sz="0" w:space="0" w:color="auto"/>
            <w:right w:val="none" w:sz="0" w:space="0" w:color="auto"/>
          </w:divBdr>
          <w:divsChild>
            <w:div w:id="113328274">
              <w:marLeft w:val="0"/>
              <w:marRight w:val="0"/>
              <w:marTop w:val="480"/>
              <w:marBottom w:val="0"/>
              <w:divBdr>
                <w:top w:val="none" w:sz="0" w:space="0" w:color="auto"/>
                <w:left w:val="none" w:sz="0" w:space="0" w:color="auto"/>
                <w:bottom w:val="single" w:sz="6" w:space="11" w:color="EEEEEE"/>
                <w:right w:val="none" w:sz="0" w:space="0" w:color="auto"/>
              </w:divBdr>
              <w:divsChild>
                <w:div w:id="1685746800">
                  <w:marLeft w:val="0"/>
                  <w:marRight w:val="0"/>
                  <w:marTop w:val="225"/>
                  <w:marBottom w:val="0"/>
                  <w:divBdr>
                    <w:top w:val="none" w:sz="0" w:space="0" w:color="auto"/>
                    <w:left w:val="none" w:sz="0" w:space="0" w:color="auto"/>
                    <w:bottom w:val="none" w:sz="0" w:space="0" w:color="auto"/>
                    <w:right w:val="none" w:sz="0" w:space="0" w:color="auto"/>
                  </w:divBdr>
                </w:div>
              </w:divsChild>
            </w:div>
            <w:div w:id="1466506334">
              <w:marLeft w:val="0"/>
              <w:marRight w:val="0"/>
              <w:marTop w:val="0"/>
              <w:marBottom w:val="60"/>
              <w:divBdr>
                <w:top w:val="none" w:sz="0" w:space="0" w:color="auto"/>
                <w:left w:val="none" w:sz="0" w:space="0" w:color="auto"/>
                <w:bottom w:val="none" w:sz="0" w:space="0" w:color="auto"/>
                <w:right w:val="none" w:sz="0" w:space="0" w:color="auto"/>
              </w:divBdr>
              <w:divsChild>
                <w:div w:id="1630093108">
                  <w:marLeft w:val="0"/>
                  <w:marRight w:val="0"/>
                  <w:marTop w:val="0"/>
                  <w:marBottom w:val="0"/>
                  <w:divBdr>
                    <w:top w:val="none" w:sz="0" w:space="0" w:color="auto"/>
                    <w:left w:val="none" w:sz="0" w:space="0" w:color="auto"/>
                    <w:bottom w:val="none" w:sz="0" w:space="0" w:color="auto"/>
                    <w:right w:val="none" w:sz="0" w:space="0" w:color="auto"/>
                  </w:divBdr>
                  <w:divsChild>
                    <w:div w:id="1201669156">
                      <w:marLeft w:val="0"/>
                      <w:marRight w:val="0"/>
                      <w:marTop w:val="480"/>
                      <w:marBottom w:val="480"/>
                      <w:divBdr>
                        <w:top w:val="none" w:sz="0" w:space="0" w:color="auto"/>
                        <w:left w:val="none" w:sz="0" w:space="0" w:color="auto"/>
                        <w:bottom w:val="none" w:sz="0" w:space="0" w:color="auto"/>
                        <w:right w:val="none" w:sz="0" w:space="0" w:color="auto"/>
                      </w:divBdr>
                    </w:div>
                  </w:divsChild>
                </w:div>
                <w:div w:id="117190992">
                  <w:marLeft w:val="0"/>
                  <w:marRight w:val="0"/>
                  <w:marTop w:val="0"/>
                  <w:marBottom w:val="0"/>
                  <w:divBdr>
                    <w:top w:val="none" w:sz="0" w:space="0" w:color="auto"/>
                    <w:left w:val="none" w:sz="0" w:space="0" w:color="auto"/>
                    <w:bottom w:val="none" w:sz="0" w:space="0" w:color="auto"/>
                    <w:right w:val="none" w:sz="0" w:space="0" w:color="auto"/>
                  </w:divBdr>
                  <w:divsChild>
                    <w:div w:id="974144644">
                      <w:marLeft w:val="0"/>
                      <w:marRight w:val="0"/>
                      <w:marTop w:val="0"/>
                      <w:marBottom w:val="0"/>
                      <w:divBdr>
                        <w:top w:val="none" w:sz="0" w:space="0" w:color="auto"/>
                        <w:left w:val="none" w:sz="0" w:space="0" w:color="auto"/>
                        <w:bottom w:val="none" w:sz="0" w:space="0" w:color="auto"/>
                        <w:right w:val="none" w:sz="0" w:space="0" w:color="auto"/>
                      </w:divBdr>
                      <w:divsChild>
                        <w:div w:id="134605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587654">
      <w:bodyDiv w:val="1"/>
      <w:marLeft w:val="0"/>
      <w:marRight w:val="0"/>
      <w:marTop w:val="0"/>
      <w:marBottom w:val="0"/>
      <w:divBdr>
        <w:top w:val="none" w:sz="0" w:space="0" w:color="auto"/>
        <w:left w:val="none" w:sz="0" w:space="0" w:color="auto"/>
        <w:bottom w:val="none" w:sz="0" w:space="0" w:color="auto"/>
        <w:right w:val="none" w:sz="0" w:space="0" w:color="auto"/>
      </w:divBdr>
    </w:div>
    <w:div w:id="1023744954">
      <w:bodyDiv w:val="1"/>
      <w:marLeft w:val="0"/>
      <w:marRight w:val="0"/>
      <w:marTop w:val="0"/>
      <w:marBottom w:val="0"/>
      <w:divBdr>
        <w:top w:val="none" w:sz="0" w:space="0" w:color="auto"/>
        <w:left w:val="none" w:sz="0" w:space="0" w:color="auto"/>
        <w:bottom w:val="none" w:sz="0" w:space="0" w:color="auto"/>
        <w:right w:val="none" w:sz="0" w:space="0" w:color="auto"/>
      </w:divBdr>
    </w:div>
    <w:div w:id="1023745012">
      <w:bodyDiv w:val="1"/>
      <w:marLeft w:val="0"/>
      <w:marRight w:val="0"/>
      <w:marTop w:val="0"/>
      <w:marBottom w:val="0"/>
      <w:divBdr>
        <w:top w:val="none" w:sz="0" w:space="0" w:color="auto"/>
        <w:left w:val="none" w:sz="0" w:space="0" w:color="auto"/>
        <w:bottom w:val="none" w:sz="0" w:space="0" w:color="auto"/>
        <w:right w:val="none" w:sz="0" w:space="0" w:color="auto"/>
      </w:divBdr>
      <w:divsChild>
        <w:div w:id="391270914">
          <w:marLeft w:val="0"/>
          <w:marRight w:val="0"/>
          <w:marTop w:val="0"/>
          <w:marBottom w:val="0"/>
          <w:divBdr>
            <w:top w:val="none" w:sz="0" w:space="0" w:color="auto"/>
            <w:left w:val="none" w:sz="0" w:space="0" w:color="auto"/>
            <w:bottom w:val="none" w:sz="0" w:space="0" w:color="auto"/>
            <w:right w:val="none" w:sz="0" w:space="0" w:color="auto"/>
          </w:divBdr>
          <w:divsChild>
            <w:div w:id="202445375">
              <w:marLeft w:val="0"/>
              <w:marRight w:val="0"/>
              <w:marTop w:val="0"/>
              <w:marBottom w:val="0"/>
              <w:divBdr>
                <w:top w:val="none" w:sz="0" w:space="0" w:color="auto"/>
                <w:left w:val="none" w:sz="0" w:space="0" w:color="auto"/>
                <w:bottom w:val="none" w:sz="0" w:space="0" w:color="auto"/>
                <w:right w:val="none" w:sz="0" w:space="0" w:color="auto"/>
              </w:divBdr>
              <w:divsChild>
                <w:div w:id="644506431">
                  <w:marLeft w:val="0"/>
                  <w:marRight w:val="0"/>
                  <w:marTop w:val="0"/>
                  <w:marBottom w:val="300"/>
                  <w:divBdr>
                    <w:top w:val="none" w:sz="0" w:space="0" w:color="auto"/>
                    <w:left w:val="none" w:sz="0" w:space="0" w:color="auto"/>
                    <w:bottom w:val="none" w:sz="0" w:space="0" w:color="auto"/>
                    <w:right w:val="none" w:sz="0" w:space="0" w:color="auto"/>
                  </w:divBdr>
                  <w:divsChild>
                    <w:div w:id="30150466">
                      <w:marLeft w:val="0"/>
                      <w:marRight w:val="300"/>
                      <w:marTop w:val="0"/>
                      <w:marBottom w:val="150"/>
                      <w:divBdr>
                        <w:top w:val="none" w:sz="0" w:space="0" w:color="auto"/>
                        <w:left w:val="none" w:sz="0" w:space="0" w:color="auto"/>
                        <w:bottom w:val="none" w:sz="0" w:space="0" w:color="auto"/>
                        <w:right w:val="none" w:sz="0" w:space="0" w:color="auto"/>
                      </w:divBdr>
                    </w:div>
                    <w:div w:id="454103262">
                      <w:marLeft w:val="300"/>
                      <w:marRight w:val="0"/>
                      <w:marTop w:val="0"/>
                      <w:marBottom w:val="150"/>
                      <w:divBdr>
                        <w:top w:val="none" w:sz="0" w:space="0" w:color="auto"/>
                        <w:left w:val="none" w:sz="0" w:space="0" w:color="auto"/>
                        <w:bottom w:val="none" w:sz="0" w:space="0" w:color="auto"/>
                        <w:right w:val="none" w:sz="0" w:space="0" w:color="auto"/>
                      </w:divBdr>
                      <w:divsChild>
                        <w:div w:id="651448430">
                          <w:marLeft w:val="0"/>
                          <w:marRight w:val="0"/>
                          <w:marTop w:val="0"/>
                          <w:marBottom w:val="0"/>
                          <w:divBdr>
                            <w:top w:val="none" w:sz="0" w:space="0" w:color="auto"/>
                            <w:left w:val="none" w:sz="0" w:space="0" w:color="auto"/>
                            <w:bottom w:val="none" w:sz="0" w:space="0" w:color="auto"/>
                            <w:right w:val="none" w:sz="0" w:space="0" w:color="auto"/>
                          </w:divBdr>
                          <w:divsChild>
                            <w:div w:id="197013258">
                              <w:marLeft w:val="0"/>
                              <w:marRight w:val="0"/>
                              <w:marTop w:val="225"/>
                              <w:marBottom w:val="0"/>
                              <w:divBdr>
                                <w:top w:val="none" w:sz="0" w:space="0" w:color="auto"/>
                                <w:left w:val="none" w:sz="0" w:space="0" w:color="auto"/>
                                <w:bottom w:val="none" w:sz="0" w:space="0" w:color="auto"/>
                                <w:right w:val="none" w:sz="0" w:space="0" w:color="auto"/>
                              </w:divBdr>
                              <w:divsChild>
                                <w:div w:id="29767320">
                                  <w:marLeft w:val="0"/>
                                  <w:marRight w:val="0"/>
                                  <w:marTop w:val="0"/>
                                  <w:marBottom w:val="0"/>
                                  <w:divBdr>
                                    <w:top w:val="none" w:sz="0" w:space="0" w:color="auto"/>
                                    <w:left w:val="none" w:sz="0" w:space="0" w:color="auto"/>
                                    <w:bottom w:val="none" w:sz="0" w:space="0" w:color="auto"/>
                                    <w:right w:val="none" w:sz="0" w:space="0" w:color="auto"/>
                                  </w:divBdr>
                                </w:div>
                                <w:div w:id="10278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594707">
      <w:bodyDiv w:val="1"/>
      <w:marLeft w:val="0"/>
      <w:marRight w:val="0"/>
      <w:marTop w:val="0"/>
      <w:marBottom w:val="0"/>
      <w:divBdr>
        <w:top w:val="none" w:sz="0" w:space="0" w:color="auto"/>
        <w:left w:val="none" w:sz="0" w:space="0" w:color="auto"/>
        <w:bottom w:val="none" w:sz="0" w:space="0" w:color="auto"/>
        <w:right w:val="none" w:sz="0" w:space="0" w:color="auto"/>
      </w:divBdr>
      <w:divsChild>
        <w:div w:id="1189223167">
          <w:marLeft w:val="0"/>
          <w:marRight w:val="0"/>
          <w:marTop w:val="0"/>
          <w:marBottom w:val="0"/>
          <w:divBdr>
            <w:top w:val="none" w:sz="0" w:space="0" w:color="auto"/>
            <w:left w:val="none" w:sz="0" w:space="0" w:color="auto"/>
            <w:bottom w:val="none" w:sz="0" w:space="0" w:color="auto"/>
            <w:right w:val="none" w:sz="0" w:space="0" w:color="auto"/>
          </w:divBdr>
          <w:divsChild>
            <w:div w:id="1869298907">
              <w:marLeft w:val="0"/>
              <w:marRight w:val="0"/>
              <w:marTop w:val="0"/>
              <w:marBottom w:val="0"/>
              <w:divBdr>
                <w:top w:val="none" w:sz="0" w:space="0" w:color="auto"/>
                <w:left w:val="none" w:sz="0" w:space="0" w:color="auto"/>
                <w:bottom w:val="none" w:sz="0" w:space="0" w:color="auto"/>
                <w:right w:val="none" w:sz="0" w:space="0" w:color="auto"/>
              </w:divBdr>
            </w:div>
          </w:divsChild>
        </w:div>
        <w:div w:id="222985150">
          <w:marLeft w:val="0"/>
          <w:marRight w:val="0"/>
          <w:marTop w:val="225"/>
          <w:marBottom w:val="0"/>
          <w:divBdr>
            <w:top w:val="single" w:sz="6" w:space="4" w:color="EEEEEE"/>
            <w:left w:val="none" w:sz="0" w:space="0" w:color="auto"/>
            <w:bottom w:val="single" w:sz="6" w:space="4" w:color="EEEEEE"/>
            <w:right w:val="none" w:sz="0" w:space="0" w:color="auto"/>
          </w:divBdr>
          <w:divsChild>
            <w:div w:id="1192451646">
              <w:marLeft w:val="0"/>
              <w:marRight w:val="75"/>
              <w:marTop w:val="0"/>
              <w:marBottom w:val="0"/>
              <w:divBdr>
                <w:top w:val="none" w:sz="0" w:space="0" w:color="auto"/>
                <w:left w:val="none" w:sz="0" w:space="0" w:color="auto"/>
                <w:bottom w:val="none" w:sz="0" w:space="0" w:color="auto"/>
                <w:right w:val="none" w:sz="0" w:space="0" w:color="auto"/>
              </w:divBdr>
              <w:divsChild>
                <w:div w:id="80963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882595">
          <w:marLeft w:val="0"/>
          <w:marRight w:val="0"/>
          <w:marTop w:val="0"/>
          <w:marBottom w:val="0"/>
          <w:divBdr>
            <w:top w:val="none" w:sz="0" w:space="0" w:color="auto"/>
            <w:left w:val="none" w:sz="0" w:space="0" w:color="auto"/>
            <w:bottom w:val="none" w:sz="0" w:space="0" w:color="auto"/>
            <w:right w:val="none" w:sz="0" w:space="0" w:color="auto"/>
          </w:divBdr>
          <w:divsChild>
            <w:div w:id="1379278140">
              <w:marLeft w:val="0"/>
              <w:marRight w:val="0"/>
              <w:marTop w:val="180"/>
              <w:marBottom w:val="0"/>
              <w:divBdr>
                <w:top w:val="none" w:sz="0" w:space="0" w:color="auto"/>
                <w:left w:val="none" w:sz="0" w:space="0" w:color="auto"/>
                <w:bottom w:val="none" w:sz="0" w:space="0" w:color="auto"/>
                <w:right w:val="none" w:sz="0" w:space="0" w:color="auto"/>
              </w:divBdr>
            </w:div>
          </w:divsChild>
        </w:div>
        <w:div w:id="1664895356">
          <w:marLeft w:val="0"/>
          <w:marRight w:val="0"/>
          <w:marTop w:val="0"/>
          <w:marBottom w:val="0"/>
          <w:divBdr>
            <w:top w:val="none" w:sz="0" w:space="0" w:color="auto"/>
            <w:left w:val="none" w:sz="0" w:space="0" w:color="auto"/>
            <w:bottom w:val="none" w:sz="0" w:space="0" w:color="auto"/>
            <w:right w:val="none" w:sz="0" w:space="0" w:color="auto"/>
          </w:divBdr>
          <w:divsChild>
            <w:div w:id="734745881">
              <w:marLeft w:val="0"/>
              <w:marRight w:val="0"/>
              <w:marTop w:val="480"/>
              <w:marBottom w:val="0"/>
              <w:divBdr>
                <w:top w:val="none" w:sz="0" w:space="0" w:color="auto"/>
                <w:left w:val="none" w:sz="0" w:space="0" w:color="auto"/>
                <w:bottom w:val="single" w:sz="6" w:space="11" w:color="EEEEEE"/>
                <w:right w:val="none" w:sz="0" w:space="0" w:color="auto"/>
              </w:divBdr>
              <w:divsChild>
                <w:div w:id="1329479125">
                  <w:marLeft w:val="0"/>
                  <w:marRight w:val="0"/>
                  <w:marTop w:val="225"/>
                  <w:marBottom w:val="0"/>
                  <w:divBdr>
                    <w:top w:val="none" w:sz="0" w:space="0" w:color="auto"/>
                    <w:left w:val="none" w:sz="0" w:space="0" w:color="auto"/>
                    <w:bottom w:val="none" w:sz="0" w:space="0" w:color="auto"/>
                    <w:right w:val="none" w:sz="0" w:space="0" w:color="auto"/>
                  </w:divBdr>
                </w:div>
              </w:divsChild>
            </w:div>
            <w:div w:id="1201090486">
              <w:marLeft w:val="0"/>
              <w:marRight w:val="0"/>
              <w:marTop w:val="0"/>
              <w:marBottom w:val="60"/>
              <w:divBdr>
                <w:top w:val="none" w:sz="0" w:space="0" w:color="auto"/>
                <w:left w:val="none" w:sz="0" w:space="0" w:color="auto"/>
                <w:bottom w:val="none" w:sz="0" w:space="0" w:color="auto"/>
                <w:right w:val="none" w:sz="0" w:space="0" w:color="auto"/>
              </w:divBdr>
              <w:divsChild>
                <w:div w:id="994456608">
                  <w:marLeft w:val="0"/>
                  <w:marRight w:val="0"/>
                  <w:marTop w:val="0"/>
                  <w:marBottom w:val="0"/>
                  <w:divBdr>
                    <w:top w:val="none" w:sz="0" w:space="0" w:color="auto"/>
                    <w:left w:val="none" w:sz="0" w:space="0" w:color="auto"/>
                    <w:bottom w:val="none" w:sz="0" w:space="0" w:color="auto"/>
                    <w:right w:val="none" w:sz="0" w:space="0" w:color="auto"/>
                  </w:divBdr>
                  <w:divsChild>
                    <w:div w:id="999388490">
                      <w:marLeft w:val="0"/>
                      <w:marRight w:val="0"/>
                      <w:marTop w:val="480"/>
                      <w:marBottom w:val="480"/>
                      <w:divBdr>
                        <w:top w:val="none" w:sz="0" w:space="0" w:color="auto"/>
                        <w:left w:val="none" w:sz="0" w:space="0" w:color="auto"/>
                        <w:bottom w:val="none" w:sz="0" w:space="0" w:color="auto"/>
                        <w:right w:val="none" w:sz="0" w:space="0" w:color="auto"/>
                      </w:divBdr>
                    </w:div>
                  </w:divsChild>
                </w:div>
                <w:div w:id="1539660428">
                  <w:marLeft w:val="0"/>
                  <w:marRight w:val="0"/>
                  <w:marTop w:val="0"/>
                  <w:marBottom w:val="0"/>
                  <w:divBdr>
                    <w:top w:val="none" w:sz="0" w:space="0" w:color="auto"/>
                    <w:left w:val="none" w:sz="0" w:space="0" w:color="auto"/>
                    <w:bottom w:val="none" w:sz="0" w:space="0" w:color="auto"/>
                    <w:right w:val="none" w:sz="0" w:space="0" w:color="auto"/>
                  </w:divBdr>
                  <w:divsChild>
                    <w:div w:id="1907766588">
                      <w:marLeft w:val="0"/>
                      <w:marRight w:val="0"/>
                      <w:marTop w:val="0"/>
                      <w:marBottom w:val="0"/>
                      <w:divBdr>
                        <w:top w:val="none" w:sz="0" w:space="0" w:color="auto"/>
                        <w:left w:val="none" w:sz="0" w:space="0" w:color="auto"/>
                        <w:bottom w:val="none" w:sz="0" w:space="0" w:color="auto"/>
                        <w:right w:val="none" w:sz="0" w:space="0" w:color="auto"/>
                      </w:divBdr>
                      <w:divsChild>
                        <w:div w:id="101731790">
                          <w:marLeft w:val="0"/>
                          <w:marRight w:val="0"/>
                          <w:marTop w:val="0"/>
                          <w:marBottom w:val="0"/>
                          <w:divBdr>
                            <w:top w:val="none" w:sz="0" w:space="0" w:color="auto"/>
                            <w:left w:val="none" w:sz="0" w:space="0" w:color="auto"/>
                            <w:bottom w:val="none" w:sz="0" w:space="0" w:color="auto"/>
                            <w:right w:val="none" w:sz="0" w:space="0" w:color="auto"/>
                          </w:divBdr>
                          <w:divsChild>
                            <w:div w:id="706176217">
                              <w:marLeft w:val="0"/>
                              <w:marRight w:val="540"/>
                              <w:marTop w:val="0"/>
                              <w:marBottom w:val="300"/>
                              <w:divBdr>
                                <w:top w:val="none" w:sz="0" w:space="0" w:color="auto"/>
                                <w:left w:val="none" w:sz="0" w:space="0" w:color="auto"/>
                                <w:bottom w:val="none" w:sz="0" w:space="0" w:color="auto"/>
                                <w:right w:val="none" w:sz="0" w:space="0" w:color="auto"/>
                              </w:divBdr>
                              <w:divsChild>
                                <w:div w:id="361790113">
                                  <w:marLeft w:val="0"/>
                                  <w:marRight w:val="0"/>
                                  <w:marTop w:val="0"/>
                                  <w:marBottom w:val="0"/>
                                  <w:divBdr>
                                    <w:top w:val="none" w:sz="0" w:space="0" w:color="auto"/>
                                    <w:left w:val="none" w:sz="0" w:space="0" w:color="auto"/>
                                    <w:bottom w:val="none" w:sz="0" w:space="0" w:color="auto"/>
                                    <w:right w:val="none" w:sz="0" w:space="0" w:color="auto"/>
                                  </w:divBdr>
                                  <w:divsChild>
                                    <w:div w:id="107901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317675">
                          <w:marLeft w:val="0"/>
                          <w:marRight w:val="0"/>
                          <w:marTop w:val="0"/>
                          <w:marBottom w:val="0"/>
                          <w:divBdr>
                            <w:top w:val="none" w:sz="0" w:space="0" w:color="auto"/>
                            <w:left w:val="none" w:sz="0" w:space="0" w:color="auto"/>
                            <w:bottom w:val="none" w:sz="0" w:space="0" w:color="auto"/>
                            <w:right w:val="none" w:sz="0" w:space="0" w:color="auto"/>
                          </w:divBdr>
                        </w:div>
                        <w:div w:id="1981155755">
                          <w:marLeft w:val="0"/>
                          <w:marRight w:val="0"/>
                          <w:marTop w:val="0"/>
                          <w:marBottom w:val="0"/>
                          <w:divBdr>
                            <w:top w:val="none" w:sz="0" w:space="0" w:color="auto"/>
                            <w:left w:val="none" w:sz="0" w:space="0" w:color="auto"/>
                            <w:bottom w:val="none" w:sz="0" w:space="0" w:color="auto"/>
                            <w:right w:val="none" w:sz="0" w:space="0" w:color="auto"/>
                          </w:divBdr>
                          <w:divsChild>
                            <w:div w:id="1631670391">
                              <w:marLeft w:val="540"/>
                              <w:marRight w:val="0"/>
                              <w:marTop w:val="0"/>
                              <w:marBottom w:val="300"/>
                              <w:divBdr>
                                <w:top w:val="none" w:sz="0" w:space="0" w:color="auto"/>
                                <w:left w:val="none" w:sz="0" w:space="0" w:color="auto"/>
                                <w:bottom w:val="none" w:sz="0" w:space="0" w:color="auto"/>
                                <w:right w:val="none" w:sz="0" w:space="0" w:color="auto"/>
                              </w:divBdr>
                              <w:divsChild>
                                <w:div w:id="990645061">
                                  <w:marLeft w:val="0"/>
                                  <w:marRight w:val="0"/>
                                  <w:marTop w:val="0"/>
                                  <w:marBottom w:val="0"/>
                                  <w:divBdr>
                                    <w:top w:val="none" w:sz="0" w:space="0" w:color="auto"/>
                                    <w:left w:val="none" w:sz="0" w:space="0" w:color="auto"/>
                                    <w:bottom w:val="none" w:sz="0" w:space="0" w:color="auto"/>
                                    <w:right w:val="none" w:sz="0" w:space="0" w:color="auto"/>
                                  </w:divBdr>
                                  <w:divsChild>
                                    <w:div w:id="162491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6324593">
      <w:bodyDiv w:val="1"/>
      <w:marLeft w:val="0"/>
      <w:marRight w:val="0"/>
      <w:marTop w:val="0"/>
      <w:marBottom w:val="0"/>
      <w:divBdr>
        <w:top w:val="none" w:sz="0" w:space="0" w:color="auto"/>
        <w:left w:val="none" w:sz="0" w:space="0" w:color="auto"/>
        <w:bottom w:val="none" w:sz="0" w:space="0" w:color="auto"/>
        <w:right w:val="none" w:sz="0" w:space="0" w:color="auto"/>
      </w:divBdr>
      <w:divsChild>
        <w:div w:id="217012956">
          <w:marLeft w:val="0"/>
          <w:marRight w:val="0"/>
          <w:marTop w:val="0"/>
          <w:marBottom w:val="150"/>
          <w:divBdr>
            <w:top w:val="none" w:sz="0" w:space="0" w:color="auto"/>
            <w:left w:val="none" w:sz="0" w:space="0" w:color="auto"/>
            <w:bottom w:val="none" w:sz="0" w:space="0" w:color="auto"/>
            <w:right w:val="none" w:sz="0" w:space="0" w:color="auto"/>
          </w:divBdr>
          <w:divsChild>
            <w:div w:id="3122170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0373218">
      <w:bodyDiv w:val="1"/>
      <w:marLeft w:val="0"/>
      <w:marRight w:val="0"/>
      <w:marTop w:val="0"/>
      <w:marBottom w:val="0"/>
      <w:divBdr>
        <w:top w:val="none" w:sz="0" w:space="0" w:color="auto"/>
        <w:left w:val="none" w:sz="0" w:space="0" w:color="auto"/>
        <w:bottom w:val="none" w:sz="0" w:space="0" w:color="auto"/>
        <w:right w:val="none" w:sz="0" w:space="0" w:color="auto"/>
      </w:divBdr>
      <w:divsChild>
        <w:div w:id="701905929">
          <w:marLeft w:val="0"/>
          <w:marRight w:val="0"/>
          <w:marTop w:val="0"/>
          <w:marBottom w:val="150"/>
          <w:divBdr>
            <w:top w:val="none" w:sz="0" w:space="0" w:color="auto"/>
            <w:left w:val="none" w:sz="0" w:space="0" w:color="auto"/>
            <w:bottom w:val="none" w:sz="0" w:space="0" w:color="auto"/>
            <w:right w:val="none" w:sz="0" w:space="0" w:color="auto"/>
          </w:divBdr>
          <w:divsChild>
            <w:div w:id="179203828">
              <w:marLeft w:val="0"/>
              <w:marRight w:val="0"/>
              <w:marTop w:val="300"/>
              <w:marBottom w:val="0"/>
              <w:divBdr>
                <w:top w:val="none" w:sz="0" w:space="0" w:color="auto"/>
                <w:left w:val="none" w:sz="0" w:space="0" w:color="auto"/>
                <w:bottom w:val="none" w:sz="0" w:space="0" w:color="auto"/>
                <w:right w:val="none" w:sz="0" w:space="0" w:color="auto"/>
              </w:divBdr>
            </w:div>
            <w:div w:id="765614930">
              <w:marLeft w:val="0"/>
              <w:marRight w:val="0"/>
              <w:marTop w:val="0"/>
              <w:marBottom w:val="0"/>
              <w:divBdr>
                <w:top w:val="none" w:sz="0" w:space="0" w:color="auto"/>
                <w:left w:val="none" w:sz="0" w:space="0" w:color="auto"/>
                <w:bottom w:val="none" w:sz="0" w:space="0" w:color="auto"/>
                <w:right w:val="none" w:sz="0" w:space="0" w:color="auto"/>
              </w:divBdr>
              <w:divsChild>
                <w:div w:id="704331001">
                  <w:marLeft w:val="0"/>
                  <w:marRight w:val="0"/>
                  <w:marTop w:val="0"/>
                  <w:marBottom w:val="0"/>
                  <w:divBdr>
                    <w:top w:val="none" w:sz="0" w:space="0" w:color="auto"/>
                    <w:left w:val="none" w:sz="0" w:space="0" w:color="auto"/>
                    <w:bottom w:val="none" w:sz="0" w:space="0" w:color="auto"/>
                    <w:right w:val="none" w:sz="0" w:space="0" w:color="auto"/>
                  </w:divBdr>
                  <w:divsChild>
                    <w:div w:id="58677946">
                      <w:marLeft w:val="0"/>
                      <w:marRight w:val="0"/>
                      <w:marTop w:val="0"/>
                      <w:marBottom w:val="0"/>
                      <w:divBdr>
                        <w:top w:val="none" w:sz="0" w:space="0" w:color="auto"/>
                        <w:left w:val="none" w:sz="0" w:space="0" w:color="auto"/>
                        <w:bottom w:val="none" w:sz="0" w:space="0" w:color="auto"/>
                        <w:right w:val="none" w:sz="0" w:space="0" w:color="auto"/>
                      </w:divBdr>
                      <w:divsChild>
                        <w:div w:id="1044253306">
                          <w:marLeft w:val="0"/>
                          <w:marRight w:val="0"/>
                          <w:marTop w:val="0"/>
                          <w:marBottom w:val="0"/>
                          <w:divBdr>
                            <w:top w:val="none" w:sz="0" w:space="0" w:color="auto"/>
                            <w:left w:val="none" w:sz="0" w:space="0" w:color="auto"/>
                            <w:bottom w:val="none" w:sz="0" w:space="0" w:color="auto"/>
                            <w:right w:val="none" w:sz="0" w:space="0" w:color="auto"/>
                          </w:divBdr>
                        </w:div>
                      </w:divsChild>
                    </w:div>
                    <w:div w:id="268120889">
                      <w:marLeft w:val="0"/>
                      <w:marRight w:val="0"/>
                      <w:marTop w:val="0"/>
                      <w:marBottom w:val="0"/>
                      <w:divBdr>
                        <w:top w:val="none" w:sz="0" w:space="0" w:color="auto"/>
                        <w:left w:val="none" w:sz="0" w:space="0" w:color="auto"/>
                        <w:bottom w:val="none" w:sz="0" w:space="0" w:color="auto"/>
                        <w:right w:val="none" w:sz="0" w:space="0" w:color="auto"/>
                      </w:divBdr>
                    </w:div>
                    <w:div w:id="58877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416522">
      <w:bodyDiv w:val="1"/>
      <w:marLeft w:val="0"/>
      <w:marRight w:val="0"/>
      <w:marTop w:val="0"/>
      <w:marBottom w:val="0"/>
      <w:divBdr>
        <w:top w:val="none" w:sz="0" w:space="0" w:color="auto"/>
        <w:left w:val="none" w:sz="0" w:space="0" w:color="auto"/>
        <w:bottom w:val="none" w:sz="0" w:space="0" w:color="auto"/>
        <w:right w:val="none" w:sz="0" w:space="0" w:color="auto"/>
      </w:divBdr>
      <w:divsChild>
        <w:div w:id="435174807">
          <w:marLeft w:val="0"/>
          <w:marRight w:val="0"/>
          <w:marTop w:val="375"/>
          <w:marBottom w:val="330"/>
          <w:divBdr>
            <w:top w:val="none" w:sz="0" w:space="0" w:color="auto"/>
            <w:left w:val="none" w:sz="0" w:space="0" w:color="auto"/>
            <w:bottom w:val="none" w:sz="0" w:space="0" w:color="auto"/>
            <w:right w:val="none" w:sz="0" w:space="0" w:color="auto"/>
          </w:divBdr>
          <w:divsChild>
            <w:div w:id="222982106">
              <w:marLeft w:val="0"/>
              <w:marRight w:val="0"/>
              <w:marTop w:val="0"/>
              <w:marBottom w:val="210"/>
              <w:divBdr>
                <w:top w:val="none" w:sz="0" w:space="0" w:color="auto"/>
                <w:left w:val="none" w:sz="0" w:space="0" w:color="auto"/>
                <w:bottom w:val="none" w:sz="0" w:space="0" w:color="auto"/>
                <w:right w:val="none" w:sz="0" w:space="0" w:color="auto"/>
              </w:divBdr>
            </w:div>
            <w:div w:id="500657157">
              <w:marLeft w:val="0"/>
              <w:marRight w:val="0"/>
              <w:marTop w:val="0"/>
              <w:marBottom w:val="210"/>
              <w:divBdr>
                <w:top w:val="none" w:sz="0" w:space="0" w:color="auto"/>
                <w:left w:val="none" w:sz="0" w:space="0" w:color="auto"/>
                <w:bottom w:val="none" w:sz="0" w:space="0" w:color="auto"/>
                <w:right w:val="none" w:sz="0" w:space="0" w:color="auto"/>
              </w:divBdr>
            </w:div>
          </w:divsChild>
        </w:div>
        <w:div w:id="652414184">
          <w:marLeft w:val="0"/>
          <w:marRight w:val="0"/>
          <w:marTop w:val="0"/>
          <w:marBottom w:val="0"/>
          <w:divBdr>
            <w:top w:val="none" w:sz="0" w:space="0" w:color="auto"/>
            <w:left w:val="none" w:sz="0" w:space="0" w:color="auto"/>
            <w:bottom w:val="none" w:sz="0" w:space="0" w:color="auto"/>
            <w:right w:val="none" w:sz="0" w:space="0" w:color="auto"/>
          </w:divBdr>
          <w:divsChild>
            <w:div w:id="1226333652">
              <w:marLeft w:val="0"/>
              <w:marRight w:val="0"/>
              <w:marTop w:val="0"/>
              <w:marBottom w:val="0"/>
              <w:divBdr>
                <w:top w:val="none" w:sz="0" w:space="0" w:color="auto"/>
                <w:left w:val="none" w:sz="0" w:space="0" w:color="auto"/>
                <w:bottom w:val="none" w:sz="0" w:space="0" w:color="auto"/>
                <w:right w:val="none" w:sz="0" w:space="0" w:color="auto"/>
              </w:divBdr>
              <w:divsChild>
                <w:div w:id="948243579">
                  <w:marLeft w:val="0"/>
                  <w:marRight w:val="0"/>
                  <w:marTop w:val="0"/>
                  <w:marBottom w:val="300"/>
                  <w:divBdr>
                    <w:top w:val="none" w:sz="0" w:space="0" w:color="auto"/>
                    <w:left w:val="none" w:sz="0" w:space="0" w:color="auto"/>
                    <w:bottom w:val="none" w:sz="0" w:space="0" w:color="auto"/>
                    <w:right w:val="none" w:sz="0" w:space="0" w:color="auto"/>
                  </w:divBdr>
                  <w:divsChild>
                    <w:div w:id="402021898">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32651314">
      <w:bodyDiv w:val="1"/>
      <w:marLeft w:val="0"/>
      <w:marRight w:val="0"/>
      <w:marTop w:val="0"/>
      <w:marBottom w:val="0"/>
      <w:divBdr>
        <w:top w:val="none" w:sz="0" w:space="0" w:color="auto"/>
        <w:left w:val="none" w:sz="0" w:space="0" w:color="auto"/>
        <w:bottom w:val="none" w:sz="0" w:space="0" w:color="auto"/>
        <w:right w:val="none" w:sz="0" w:space="0" w:color="auto"/>
      </w:divBdr>
    </w:div>
    <w:div w:id="1034304161">
      <w:bodyDiv w:val="1"/>
      <w:marLeft w:val="0"/>
      <w:marRight w:val="0"/>
      <w:marTop w:val="0"/>
      <w:marBottom w:val="0"/>
      <w:divBdr>
        <w:top w:val="none" w:sz="0" w:space="0" w:color="auto"/>
        <w:left w:val="none" w:sz="0" w:space="0" w:color="auto"/>
        <w:bottom w:val="none" w:sz="0" w:space="0" w:color="auto"/>
        <w:right w:val="none" w:sz="0" w:space="0" w:color="auto"/>
      </w:divBdr>
    </w:div>
    <w:div w:id="1034382451">
      <w:bodyDiv w:val="1"/>
      <w:marLeft w:val="0"/>
      <w:marRight w:val="0"/>
      <w:marTop w:val="0"/>
      <w:marBottom w:val="0"/>
      <w:divBdr>
        <w:top w:val="none" w:sz="0" w:space="0" w:color="auto"/>
        <w:left w:val="none" w:sz="0" w:space="0" w:color="auto"/>
        <w:bottom w:val="none" w:sz="0" w:space="0" w:color="auto"/>
        <w:right w:val="none" w:sz="0" w:space="0" w:color="auto"/>
      </w:divBdr>
      <w:divsChild>
        <w:div w:id="605701486">
          <w:marLeft w:val="0"/>
          <w:marRight w:val="0"/>
          <w:marTop w:val="375"/>
          <w:marBottom w:val="330"/>
          <w:divBdr>
            <w:top w:val="none" w:sz="0" w:space="0" w:color="auto"/>
            <w:left w:val="none" w:sz="0" w:space="0" w:color="auto"/>
            <w:bottom w:val="none" w:sz="0" w:space="0" w:color="auto"/>
            <w:right w:val="none" w:sz="0" w:space="0" w:color="auto"/>
          </w:divBdr>
        </w:div>
      </w:divsChild>
    </w:div>
    <w:div w:id="1035040471">
      <w:bodyDiv w:val="1"/>
      <w:marLeft w:val="0"/>
      <w:marRight w:val="0"/>
      <w:marTop w:val="0"/>
      <w:marBottom w:val="0"/>
      <w:divBdr>
        <w:top w:val="none" w:sz="0" w:space="0" w:color="auto"/>
        <w:left w:val="none" w:sz="0" w:space="0" w:color="auto"/>
        <w:bottom w:val="none" w:sz="0" w:space="0" w:color="auto"/>
        <w:right w:val="none" w:sz="0" w:space="0" w:color="auto"/>
      </w:divBdr>
      <w:divsChild>
        <w:div w:id="428892542">
          <w:marLeft w:val="0"/>
          <w:marRight w:val="0"/>
          <w:marTop w:val="0"/>
          <w:marBottom w:val="150"/>
          <w:divBdr>
            <w:top w:val="none" w:sz="0" w:space="0" w:color="auto"/>
            <w:left w:val="none" w:sz="0" w:space="0" w:color="auto"/>
            <w:bottom w:val="none" w:sz="0" w:space="0" w:color="auto"/>
            <w:right w:val="none" w:sz="0" w:space="0" w:color="auto"/>
          </w:divBdr>
          <w:divsChild>
            <w:div w:id="661935075">
              <w:marLeft w:val="0"/>
              <w:marRight w:val="0"/>
              <w:marTop w:val="0"/>
              <w:marBottom w:val="0"/>
              <w:divBdr>
                <w:top w:val="none" w:sz="0" w:space="0" w:color="auto"/>
                <w:left w:val="none" w:sz="0" w:space="0" w:color="auto"/>
                <w:bottom w:val="none" w:sz="0" w:space="0" w:color="auto"/>
                <w:right w:val="none" w:sz="0" w:space="0" w:color="auto"/>
              </w:divBdr>
              <w:divsChild>
                <w:div w:id="364212480">
                  <w:marLeft w:val="0"/>
                  <w:marRight w:val="0"/>
                  <w:marTop w:val="0"/>
                  <w:marBottom w:val="0"/>
                  <w:divBdr>
                    <w:top w:val="none" w:sz="0" w:space="0" w:color="auto"/>
                    <w:left w:val="none" w:sz="0" w:space="0" w:color="auto"/>
                    <w:bottom w:val="none" w:sz="0" w:space="0" w:color="auto"/>
                    <w:right w:val="none" w:sz="0" w:space="0" w:color="auto"/>
                  </w:divBdr>
                  <w:divsChild>
                    <w:div w:id="637030505">
                      <w:marLeft w:val="-135"/>
                      <w:marRight w:val="0"/>
                      <w:marTop w:val="0"/>
                      <w:marBottom w:val="0"/>
                      <w:divBdr>
                        <w:top w:val="none" w:sz="0" w:space="0" w:color="auto"/>
                        <w:left w:val="none" w:sz="0" w:space="0" w:color="auto"/>
                        <w:bottom w:val="none" w:sz="0" w:space="0" w:color="auto"/>
                        <w:right w:val="none" w:sz="0" w:space="0" w:color="auto"/>
                      </w:divBdr>
                    </w:div>
                    <w:div w:id="113444543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246915479">
              <w:marLeft w:val="0"/>
              <w:marRight w:val="0"/>
              <w:marTop w:val="300"/>
              <w:marBottom w:val="0"/>
              <w:divBdr>
                <w:top w:val="none" w:sz="0" w:space="0" w:color="auto"/>
                <w:left w:val="none" w:sz="0" w:space="0" w:color="auto"/>
                <w:bottom w:val="none" w:sz="0" w:space="0" w:color="auto"/>
                <w:right w:val="none" w:sz="0" w:space="0" w:color="auto"/>
              </w:divBdr>
            </w:div>
          </w:divsChild>
        </w:div>
        <w:div w:id="1096441010">
          <w:marLeft w:val="0"/>
          <w:marRight w:val="0"/>
          <w:marTop w:val="0"/>
          <w:marBottom w:val="0"/>
          <w:divBdr>
            <w:top w:val="none" w:sz="0" w:space="0" w:color="auto"/>
            <w:left w:val="none" w:sz="0" w:space="0" w:color="auto"/>
            <w:bottom w:val="none" w:sz="0" w:space="0" w:color="auto"/>
            <w:right w:val="none" w:sz="0" w:space="0" w:color="auto"/>
          </w:divBdr>
          <w:divsChild>
            <w:div w:id="88281039">
              <w:marLeft w:val="0"/>
              <w:marRight w:val="0"/>
              <w:marTop w:val="225"/>
              <w:marBottom w:val="0"/>
              <w:divBdr>
                <w:top w:val="none" w:sz="0" w:space="0" w:color="auto"/>
                <w:left w:val="none" w:sz="0" w:space="0" w:color="auto"/>
                <w:bottom w:val="none" w:sz="0" w:space="0" w:color="auto"/>
                <w:right w:val="none" w:sz="0" w:space="0" w:color="auto"/>
              </w:divBdr>
            </w:div>
            <w:div w:id="123238527">
              <w:marLeft w:val="0"/>
              <w:marRight w:val="0"/>
              <w:marTop w:val="225"/>
              <w:marBottom w:val="0"/>
              <w:divBdr>
                <w:top w:val="none" w:sz="0" w:space="0" w:color="auto"/>
                <w:left w:val="none" w:sz="0" w:space="0" w:color="auto"/>
                <w:bottom w:val="none" w:sz="0" w:space="0" w:color="auto"/>
                <w:right w:val="none" w:sz="0" w:space="0" w:color="auto"/>
              </w:divBdr>
            </w:div>
            <w:div w:id="203177122">
              <w:marLeft w:val="0"/>
              <w:marRight w:val="0"/>
              <w:marTop w:val="225"/>
              <w:marBottom w:val="0"/>
              <w:divBdr>
                <w:top w:val="none" w:sz="0" w:space="0" w:color="auto"/>
                <w:left w:val="none" w:sz="0" w:space="0" w:color="auto"/>
                <w:bottom w:val="none" w:sz="0" w:space="0" w:color="auto"/>
                <w:right w:val="none" w:sz="0" w:space="0" w:color="auto"/>
              </w:divBdr>
              <w:divsChild>
                <w:div w:id="196742042">
                  <w:marLeft w:val="0"/>
                  <w:marRight w:val="0"/>
                  <w:marTop w:val="0"/>
                  <w:marBottom w:val="0"/>
                  <w:divBdr>
                    <w:top w:val="none" w:sz="0" w:space="0" w:color="auto"/>
                    <w:left w:val="none" w:sz="0" w:space="0" w:color="auto"/>
                    <w:bottom w:val="none" w:sz="0" w:space="0" w:color="auto"/>
                    <w:right w:val="none" w:sz="0" w:space="0" w:color="auto"/>
                  </w:divBdr>
                </w:div>
              </w:divsChild>
            </w:div>
            <w:div w:id="297808713">
              <w:marLeft w:val="0"/>
              <w:marRight w:val="0"/>
              <w:marTop w:val="225"/>
              <w:marBottom w:val="0"/>
              <w:divBdr>
                <w:top w:val="none" w:sz="0" w:space="0" w:color="auto"/>
                <w:left w:val="none" w:sz="0" w:space="0" w:color="auto"/>
                <w:bottom w:val="none" w:sz="0" w:space="0" w:color="auto"/>
                <w:right w:val="none" w:sz="0" w:space="0" w:color="auto"/>
              </w:divBdr>
            </w:div>
            <w:div w:id="366873069">
              <w:marLeft w:val="0"/>
              <w:marRight w:val="0"/>
              <w:marTop w:val="225"/>
              <w:marBottom w:val="0"/>
              <w:divBdr>
                <w:top w:val="none" w:sz="0" w:space="0" w:color="auto"/>
                <w:left w:val="none" w:sz="0" w:space="0" w:color="auto"/>
                <w:bottom w:val="none" w:sz="0" w:space="0" w:color="auto"/>
                <w:right w:val="none" w:sz="0" w:space="0" w:color="auto"/>
              </w:divBdr>
              <w:divsChild>
                <w:div w:id="632759723">
                  <w:marLeft w:val="0"/>
                  <w:marRight w:val="0"/>
                  <w:marTop w:val="0"/>
                  <w:marBottom w:val="0"/>
                  <w:divBdr>
                    <w:top w:val="none" w:sz="0" w:space="0" w:color="auto"/>
                    <w:left w:val="none" w:sz="0" w:space="0" w:color="auto"/>
                    <w:bottom w:val="none" w:sz="0" w:space="0" w:color="auto"/>
                    <w:right w:val="none" w:sz="0" w:space="0" w:color="auto"/>
                  </w:divBdr>
                </w:div>
              </w:divsChild>
            </w:div>
            <w:div w:id="368457295">
              <w:marLeft w:val="0"/>
              <w:marRight w:val="0"/>
              <w:marTop w:val="375"/>
              <w:marBottom w:val="0"/>
              <w:divBdr>
                <w:top w:val="none" w:sz="0" w:space="0" w:color="auto"/>
                <w:left w:val="none" w:sz="0" w:space="0" w:color="auto"/>
                <w:bottom w:val="none" w:sz="0" w:space="0" w:color="auto"/>
                <w:right w:val="none" w:sz="0" w:space="0" w:color="auto"/>
              </w:divBdr>
            </w:div>
            <w:div w:id="427194709">
              <w:marLeft w:val="0"/>
              <w:marRight w:val="0"/>
              <w:marTop w:val="375"/>
              <w:marBottom w:val="0"/>
              <w:divBdr>
                <w:top w:val="none" w:sz="0" w:space="0" w:color="auto"/>
                <w:left w:val="none" w:sz="0" w:space="0" w:color="auto"/>
                <w:bottom w:val="none" w:sz="0" w:space="0" w:color="auto"/>
                <w:right w:val="none" w:sz="0" w:space="0" w:color="auto"/>
              </w:divBdr>
              <w:divsChild>
                <w:div w:id="339550151">
                  <w:marLeft w:val="0"/>
                  <w:marRight w:val="0"/>
                  <w:marTop w:val="0"/>
                  <w:marBottom w:val="0"/>
                  <w:divBdr>
                    <w:top w:val="none" w:sz="0" w:space="0" w:color="auto"/>
                    <w:left w:val="none" w:sz="0" w:space="0" w:color="auto"/>
                    <w:bottom w:val="none" w:sz="0" w:space="0" w:color="auto"/>
                    <w:right w:val="none" w:sz="0" w:space="0" w:color="auto"/>
                  </w:divBdr>
                </w:div>
              </w:divsChild>
            </w:div>
            <w:div w:id="445469970">
              <w:marLeft w:val="0"/>
              <w:marRight w:val="0"/>
              <w:marTop w:val="375"/>
              <w:marBottom w:val="0"/>
              <w:divBdr>
                <w:top w:val="none" w:sz="0" w:space="0" w:color="auto"/>
                <w:left w:val="none" w:sz="0" w:space="0" w:color="auto"/>
                <w:bottom w:val="none" w:sz="0" w:space="0" w:color="auto"/>
                <w:right w:val="none" w:sz="0" w:space="0" w:color="auto"/>
              </w:divBdr>
            </w:div>
            <w:div w:id="495653605">
              <w:marLeft w:val="0"/>
              <w:marRight w:val="0"/>
              <w:marTop w:val="375"/>
              <w:marBottom w:val="0"/>
              <w:divBdr>
                <w:top w:val="none" w:sz="0" w:space="0" w:color="auto"/>
                <w:left w:val="none" w:sz="0" w:space="0" w:color="auto"/>
                <w:bottom w:val="none" w:sz="0" w:space="0" w:color="auto"/>
                <w:right w:val="none" w:sz="0" w:space="0" w:color="auto"/>
              </w:divBdr>
            </w:div>
            <w:div w:id="502666113">
              <w:marLeft w:val="0"/>
              <w:marRight w:val="0"/>
              <w:marTop w:val="225"/>
              <w:marBottom w:val="0"/>
              <w:divBdr>
                <w:top w:val="none" w:sz="0" w:space="0" w:color="auto"/>
                <w:left w:val="none" w:sz="0" w:space="0" w:color="auto"/>
                <w:bottom w:val="none" w:sz="0" w:space="0" w:color="auto"/>
                <w:right w:val="none" w:sz="0" w:space="0" w:color="auto"/>
              </w:divBdr>
            </w:div>
            <w:div w:id="514265448">
              <w:marLeft w:val="0"/>
              <w:marRight w:val="0"/>
              <w:marTop w:val="375"/>
              <w:marBottom w:val="0"/>
              <w:divBdr>
                <w:top w:val="none" w:sz="0" w:space="0" w:color="auto"/>
                <w:left w:val="none" w:sz="0" w:space="0" w:color="auto"/>
                <w:bottom w:val="none" w:sz="0" w:space="0" w:color="auto"/>
                <w:right w:val="none" w:sz="0" w:space="0" w:color="auto"/>
              </w:divBdr>
              <w:divsChild>
                <w:div w:id="1261110767">
                  <w:marLeft w:val="0"/>
                  <w:marRight w:val="0"/>
                  <w:marTop w:val="0"/>
                  <w:marBottom w:val="0"/>
                  <w:divBdr>
                    <w:top w:val="none" w:sz="0" w:space="0" w:color="auto"/>
                    <w:left w:val="none" w:sz="0" w:space="0" w:color="auto"/>
                    <w:bottom w:val="none" w:sz="0" w:space="0" w:color="auto"/>
                    <w:right w:val="none" w:sz="0" w:space="0" w:color="auto"/>
                  </w:divBdr>
                  <w:divsChild>
                    <w:div w:id="214005590">
                      <w:marLeft w:val="0"/>
                      <w:marRight w:val="0"/>
                      <w:marTop w:val="0"/>
                      <w:marBottom w:val="0"/>
                      <w:divBdr>
                        <w:top w:val="none" w:sz="0" w:space="0" w:color="auto"/>
                        <w:left w:val="none" w:sz="0" w:space="0" w:color="auto"/>
                        <w:bottom w:val="none" w:sz="0" w:space="0" w:color="auto"/>
                        <w:right w:val="none" w:sz="0" w:space="0" w:color="auto"/>
                      </w:divBdr>
                    </w:div>
                    <w:div w:id="11877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7002">
              <w:marLeft w:val="0"/>
              <w:marRight w:val="0"/>
              <w:marTop w:val="0"/>
              <w:marBottom w:val="0"/>
              <w:divBdr>
                <w:top w:val="none" w:sz="0" w:space="0" w:color="auto"/>
                <w:left w:val="none" w:sz="0" w:space="0" w:color="auto"/>
                <w:bottom w:val="none" w:sz="0" w:space="0" w:color="auto"/>
                <w:right w:val="none" w:sz="0" w:space="0" w:color="auto"/>
              </w:divBdr>
              <w:divsChild>
                <w:div w:id="918444186">
                  <w:marLeft w:val="0"/>
                  <w:marRight w:val="0"/>
                  <w:marTop w:val="0"/>
                  <w:marBottom w:val="0"/>
                  <w:divBdr>
                    <w:top w:val="none" w:sz="0" w:space="0" w:color="auto"/>
                    <w:left w:val="none" w:sz="0" w:space="0" w:color="auto"/>
                    <w:bottom w:val="none" w:sz="0" w:space="0" w:color="auto"/>
                    <w:right w:val="none" w:sz="0" w:space="0" w:color="auto"/>
                  </w:divBdr>
                </w:div>
              </w:divsChild>
            </w:div>
            <w:div w:id="856847766">
              <w:marLeft w:val="0"/>
              <w:marRight w:val="0"/>
              <w:marTop w:val="375"/>
              <w:marBottom w:val="0"/>
              <w:divBdr>
                <w:top w:val="none" w:sz="0" w:space="0" w:color="auto"/>
                <w:left w:val="none" w:sz="0" w:space="0" w:color="auto"/>
                <w:bottom w:val="none" w:sz="0" w:space="0" w:color="auto"/>
                <w:right w:val="none" w:sz="0" w:space="0" w:color="auto"/>
              </w:divBdr>
            </w:div>
            <w:div w:id="919097017">
              <w:marLeft w:val="0"/>
              <w:marRight w:val="0"/>
              <w:marTop w:val="375"/>
              <w:marBottom w:val="0"/>
              <w:divBdr>
                <w:top w:val="none" w:sz="0" w:space="0" w:color="auto"/>
                <w:left w:val="none" w:sz="0" w:space="0" w:color="auto"/>
                <w:bottom w:val="none" w:sz="0" w:space="0" w:color="auto"/>
                <w:right w:val="none" w:sz="0" w:space="0" w:color="auto"/>
              </w:divBdr>
            </w:div>
            <w:div w:id="933055303">
              <w:marLeft w:val="0"/>
              <w:marRight w:val="0"/>
              <w:marTop w:val="225"/>
              <w:marBottom w:val="0"/>
              <w:divBdr>
                <w:top w:val="none" w:sz="0" w:space="0" w:color="auto"/>
                <w:left w:val="none" w:sz="0" w:space="0" w:color="auto"/>
                <w:bottom w:val="none" w:sz="0" w:space="0" w:color="auto"/>
                <w:right w:val="none" w:sz="0" w:space="0" w:color="auto"/>
              </w:divBdr>
            </w:div>
            <w:div w:id="977108572">
              <w:marLeft w:val="0"/>
              <w:marRight w:val="0"/>
              <w:marTop w:val="225"/>
              <w:marBottom w:val="0"/>
              <w:divBdr>
                <w:top w:val="none" w:sz="0" w:space="0" w:color="auto"/>
                <w:left w:val="none" w:sz="0" w:space="0" w:color="auto"/>
                <w:bottom w:val="none" w:sz="0" w:space="0" w:color="auto"/>
                <w:right w:val="none" w:sz="0" w:space="0" w:color="auto"/>
              </w:divBdr>
              <w:divsChild>
                <w:div w:id="830869426">
                  <w:marLeft w:val="0"/>
                  <w:marRight w:val="0"/>
                  <w:marTop w:val="0"/>
                  <w:marBottom w:val="0"/>
                  <w:divBdr>
                    <w:top w:val="none" w:sz="0" w:space="0" w:color="auto"/>
                    <w:left w:val="none" w:sz="0" w:space="0" w:color="auto"/>
                    <w:bottom w:val="none" w:sz="0" w:space="0" w:color="auto"/>
                    <w:right w:val="none" w:sz="0" w:space="0" w:color="auto"/>
                  </w:divBdr>
                </w:div>
              </w:divsChild>
            </w:div>
            <w:div w:id="1039207795">
              <w:marLeft w:val="0"/>
              <w:marRight w:val="0"/>
              <w:marTop w:val="375"/>
              <w:marBottom w:val="0"/>
              <w:divBdr>
                <w:top w:val="none" w:sz="0" w:space="0" w:color="auto"/>
                <w:left w:val="none" w:sz="0" w:space="0" w:color="auto"/>
                <w:bottom w:val="none" w:sz="0" w:space="0" w:color="auto"/>
                <w:right w:val="none" w:sz="0" w:space="0" w:color="auto"/>
              </w:divBdr>
              <w:divsChild>
                <w:div w:id="1141649583">
                  <w:marLeft w:val="0"/>
                  <w:marRight w:val="0"/>
                  <w:marTop w:val="0"/>
                  <w:marBottom w:val="0"/>
                  <w:divBdr>
                    <w:top w:val="none" w:sz="0" w:space="0" w:color="auto"/>
                    <w:left w:val="none" w:sz="0" w:space="0" w:color="auto"/>
                    <w:bottom w:val="none" w:sz="0" w:space="0" w:color="auto"/>
                    <w:right w:val="none" w:sz="0" w:space="0" w:color="auto"/>
                  </w:divBdr>
                </w:div>
              </w:divsChild>
            </w:div>
            <w:div w:id="1044596291">
              <w:marLeft w:val="0"/>
              <w:marRight w:val="0"/>
              <w:marTop w:val="225"/>
              <w:marBottom w:val="0"/>
              <w:divBdr>
                <w:top w:val="none" w:sz="0" w:space="0" w:color="auto"/>
                <w:left w:val="none" w:sz="0" w:space="0" w:color="auto"/>
                <w:bottom w:val="none" w:sz="0" w:space="0" w:color="auto"/>
                <w:right w:val="none" w:sz="0" w:space="0" w:color="auto"/>
              </w:divBdr>
              <w:divsChild>
                <w:div w:id="441190185">
                  <w:marLeft w:val="0"/>
                  <w:marRight w:val="0"/>
                  <w:marTop w:val="0"/>
                  <w:marBottom w:val="0"/>
                  <w:divBdr>
                    <w:top w:val="none" w:sz="0" w:space="0" w:color="auto"/>
                    <w:left w:val="none" w:sz="0" w:space="0" w:color="auto"/>
                    <w:bottom w:val="none" w:sz="0" w:space="0" w:color="auto"/>
                    <w:right w:val="none" w:sz="0" w:space="0" w:color="auto"/>
                  </w:divBdr>
                </w:div>
              </w:divsChild>
            </w:div>
            <w:div w:id="1123117735">
              <w:marLeft w:val="0"/>
              <w:marRight w:val="0"/>
              <w:marTop w:val="375"/>
              <w:marBottom w:val="0"/>
              <w:divBdr>
                <w:top w:val="none" w:sz="0" w:space="0" w:color="auto"/>
                <w:left w:val="none" w:sz="0" w:space="0" w:color="auto"/>
                <w:bottom w:val="none" w:sz="0" w:space="0" w:color="auto"/>
                <w:right w:val="none" w:sz="0" w:space="0" w:color="auto"/>
              </w:divBdr>
              <w:divsChild>
                <w:div w:id="549998429">
                  <w:marLeft w:val="0"/>
                  <w:marRight w:val="0"/>
                  <w:marTop w:val="0"/>
                  <w:marBottom w:val="0"/>
                  <w:divBdr>
                    <w:top w:val="none" w:sz="0" w:space="0" w:color="auto"/>
                    <w:left w:val="none" w:sz="0" w:space="0" w:color="auto"/>
                    <w:bottom w:val="none" w:sz="0" w:space="0" w:color="auto"/>
                    <w:right w:val="none" w:sz="0" w:space="0" w:color="auto"/>
                  </w:divBdr>
                </w:div>
              </w:divsChild>
            </w:div>
            <w:div w:id="1133402829">
              <w:marLeft w:val="0"/>
              <w:marRight w:val="0"/>
              <w:marTop w:val="225"/>
              <w:marBottom w:val="0"/>
              <w:divBdr>
                <w:top w:val="none" w:sz="0" w:space="0" w:color="auto"/>
                <w:left w:val="none" w:sz="0" w:space="0" w:color="auto"/>
                <w:bottom w:val="none" w:sz="0" w:space="0" w:color="auto"/>
                <w:right w:val="none" w:sz="0" w:space="0" w:color="auto"/>
              </w:divBdr>
            </w:div>
            <w:div w:id="1214267687">
              <w:marLeft w:val="0"/>
              <w:marRight w:val="0"/>
              <w:marTop w:val="375"/>
              <w:marBottom w:val="0"/>
              <w:divBdr>
                <w:top w:val="none" w:sz="0" w:space="0" w:color="auto"/>
                <w:left w:val="none" w:sz="0" w:space="0" w:color="auto"/>
                <w:bottom w:val="none" w:sz="0" w:space="0" w:color="auto"/>
                <w:right w:val="none" w:sz="0" w:space="0" w:color="auto"/>
              </w:divBdr>
            </w:div>
            <w:div w:id="1223447124">
              <w:marLeft w:val="0"/>
              <w:marRight w:val="0"/>
              <w:marTop w:val="225"/>
              <w:marBottom w:val="0"/>
              <w:divBdr>
                <w:top w:val="none" w:sz="0" w:space="0" w:color="auto"/>
                <w:left w:val="none" w:sz="0" w:space="0" w:color="auto"/>
                <w:bottom w:val="none" w:sz="0" w:space="0" w:color="auto"/>
                <w:right w:val="none" w:sz="0" w:space="0" w:color="auto"/>
              </w:divBdr>
              <w:divsChild>
                <w:div w:id="1206604784">
                  <w:marLeft w:val="0"/>
                  <w:marRight w:val="0"/>
                  <w:marTop w:val="0"/>
                  <w:marBottom w:val="0"/>
                  <w:divBdr>
                    <w:top w:val="none" w:sz="0" w:space="0" w:color="auto"/>
                    <w:left w:val="none" w:sz="0" w:space="0" w:color="auto"/>
                    <w:bottom w:val="none" w:sz="0" w:space="0" w:color="auto"/>
                    <w:right w:val="none" w:sz="0" w:space="0" w:color="auto"/>
                  </w:divBdr>
                </w:div>
              </w:divsChild>
            </w:div>
            <w:div w:id="1251429317">
              <w:marLeft w:val="0"/>
              <w:marRight w:val="0"/>
              <w:marTop w:val="225"/>
              <w:marBottom w:val="0"/>
              <w:divBdr>
                <w:top w:val="none" w:sz="0" w:space="0" w:color="auto"/>
                <w:left w:val="none" w:sz="0" w:space="0" w:color="auto"/>
                <w:bottom w:val="none" w:sz="0" w:space="0" w:color="auto"/>
                <w:right w:val="none" w:sz="0" w:space="0" w:color="auto"/>
              </w:divBdr>
              <w:divsChild>
                <w:div w:id="842166849">
                  <w:marLeft w:val="0"/>
                  <w:marRight w:val="0"/>
                  <w:marTop w:val="0"/>
                  <w:marBottom w:val="0"/>
                  <w:divBdr>
                    <w:top w:val="none" w:sz="0" w:space="0" w:color="auto"/>
                    <w:left w:val="none" w:sz="0" w:space="0" w:color="auto"/>
                    <w:bottom w:val="none" w:sz="0" w:space="0" w:color="auto"/>
                    <w:right w:val="none" w:sz="0" w:space="0" w:color="auto"/>
                  </w:divBdr>
                </w:div>
              </w:divsChild>
            </w:div>
            <w:div w:id="1309630828">
              <w:marLeft w:val="0"/>
              <w:marRight w:val="0"/>
              <w:marTop w:val="225"/>
              <w:marBottom w:val="0"/>
              <w:divBdr>
                <w:top w:val="none" w:sz="0" w:space="0" w:color="auto"/>
                <w:left w:val="none" w:sz="0" w:space="0" w:color="auto"/>
                <w:bottom w:val="none" w:sz="0" w:space="0" w:color="auto"/>
                <w:right w:val="none" w:sz="0" w:space="0" w:color="auto"/>
              </w:divBdr>
              <w:divsChild>
                <w:div w:id="5874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276766">
      <w:bodyDiv w:val="1"/>
      <w:marLeft w:val="0"/>
      <w:marRight w:val="0"/>
      <w:marTop w:val="0"/>
      <w:marBottom w:val="0"/>
      <w:divBdr>
        <w:top w:val="none" w:sz="0" w:space="0" w:color="auto"/>
        <w:left w:val="none" w:sz="0" w:space="0" w:color="auto"/>
        <w:bottom w:val="none" w:sz="0" w:space="0" w:color="auto"/>
        <w:right w:val="none" w:sz="0" w:space="0" w:color="auto"/>
      </w:divBdr>
      <w:divsChild>
        <w:div w:id="41946756">
          <w:marLeft w:val="2100"/>
          <w:marRight w:val="0"/>
          <w:marTop w:val="0"/>
          <w:marBottom w:val="0"/>
          <w:divBdr>
            <w:top w:val="none" w:sz="0" w:space="0" w:color="auto"/>
            <w:left w:val="none" w:sz="0" w:space="0" w:color="auto"/>
            <w:bottom w:val="none" w:sz="0" w:space="0" w:color="auto"/>
            <w:right w:val="none" w:sz="0" w:space="0" w:color="auto"/>
          </w:divBdr>
        </w:div>
        <w:div w:id="581182003">
          <w:marLeft w:val="2100"/>
          <w:marRight w:val="0"/>
          <w:marTop w:val="0"/>
          <w:marBottom w:val="0"/>
          <w:divBdr>
            <w:top w:val="none" w:sz="0" w:space="0" w:color="auto"/>
            <w:left w:val="none" w:sz="0" w:space="0" w:color="auto"/>
            <w:bottom w:val="none" w:sz="0" w:space="0" w:color="auto"/>
            <w:right w:val="none" w:sz="0" w:space="0" w:color="auto"/>
          </w:divBdr>
          <w:divsChild>
            <w:div w:id="984551219">
              <w:marLeft w:val="0"/>
              <w:marRight w:val="0"/>
              <w:marTop w:val="0"/>
              <w:marBottom w:val="0"/>
              <w:divBdr>
                <w:top w:val="none" w:sz="0" w:space="0" w:color="auto"/>
                <w:left w:val="none" w:sz="0" w:space="0" w:color="auto"/>
                <w:bottom w:val="none" w:sz="0" w:space="0" w:color="auto"/>
                <w:right w:val="none" w:sz="0" w:space="0" w:color="auto"/>
              </w:divBdr>
              <w:divsChild>
                <w:div w:id="114830521">
                  <w:marLeft w:val="0"/>
                  <w:marRight w:val="0"/>
                  <w:marTop w:val="0"/>
                  <w:marBottom w:val="0"/>
                  <w:divBdr>
                    <w:top w:val="none" w:sz="0" w:space="0" w:color="auto"/>
                    <w:left w:val="none" w:sz="0" w:space="0" w:color="auto"/>
                    <w:bottom w:val="none" w:sz="0" w:space="0" w:color="auto"/>
                    <w:right w:val="none" w:sz="0" w:space="0" w:color="auto"/>
                  </w:divBdr>
                  <w:divsChild>
                    <w:div w:id="998266799">
                      <w:marLeft w:val="0"/>
                      <w:marRight w:val="0"/>
                      <w:marTop w:val="0"/>
                      <w:marBottom w:val="0"/>
                      <w:divBdr>
                        <w:top w:val="none" w:sz="0" w:space="0" w:color="auto"/>
                        <w:left w:val="none" w:sz="0" w:space="0" w:color="auto"/>
                        <w:bottom w:val="none" w:sz="0" w:space="0" w:color="auto"/>
                        <w:right w:val="none" w:sz="0" w:space="0" w:color="auto"/>
                      </w:divBdr>
                    </w:div>
                  </w:divsChild>
                </w:div>
                <w:div w:id="125744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5682">
          <w:marLeft w:val="2100"/>
          <w:marRight w:val="0"/>
          <w:marTop w:val="0"/>
          <w:marBottom w:val="0"/>
          <w:divBdr>
            <w:top w:val="none" w:sz="0" w:space="0" w:color="auto"/>
            <w:left w:val="none" w:sz="0" w:space="0" w:color="auto"/>
            <w:bottom w:val="none" w:sz="0" w:space="0" w:color="auto"/>
            <w:right w:val="none" w:sz="0" w:space="0" w:color="auto"/>
          </w:divBdr>
          <w:divsChild>
            <w:div w:id="367536179">
              <w:marLeft w:val="0"/>
              <w:marRight w:val="0"/>
              <w:marTop w:val="0"/>
              <w:marBottom w:val="0"/>
              <w:divBdr>
                <w:top w:val="none" w:sz="0" w:space="0" w:color="auto"/>
                <w:left w:val="none" w:sz="0" w:space="0" w:color="auto"/>
                <w:bottom w:val="none" w:sz="0" w:space="0" w:color="auto"/>
                <w:right w:val="none" w:sz="0" w:space="0" w:color="auto"/>
              </w:divBdr>
              <w:divsChild>
                <w:div w:id="12539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542170">
      <w:bodyDiv w:val="1"/>
      <w:marLeft w:val="0"/>
      <w:marRight w:val="0"/>
      <w:marTop w:val="0"/>
      <w:marBottom w:val="0"/>
      <w:divBdr>
        <w:top w:val="none" w:sz="0" w:space="0" w:color="auto"/>
        <w:left w:val="none" w:sz="0" w:space="0" w:color="auto"/>
        <w:bottom w:val="none" w:sz="0" w:space="0" w:color="auto"/>
        <w:right w:val="none" w:sz="0" w:space="0" w:color="auto"/>
      </w:divBdr>
      <w:divsChild>
        <w:div w:id="162548153">
          <w:marLeft w:val="2100"/>
          <w:marRight w:val="0"/>
          <w:marTop w:val="0"/>
          <w:marBottom w:val="0"/>
          <w:divBdr>
            <w:top w:val="none" w:sz="0" w:space="0" w:color="auto"/>
            <w:left w:val="none" w:sz="0" w:space="0" w:color="auto"/>
            <w:bottom w:val="none" w:sz="0" w:space="0" w:color="auto"/>
            <w:right w:val="none" w:sz="0" w:space="0" w:color="auto"/>
          </w:divBdr>
        </w:div>
        <w:div w:id="549345063">
          <w:marLeft w:val="2100"/>
          <w:marRight w:val="0"/>
          <w:marTop w:val="0"/>
          <w:marBottom w:val="0"/>
          <w:divBdr>
            <w:top w:val="none" w:sz="0" w:space="0" w:color="auto"/>
            <w:left w:val="none" w:sz="0" w:space="0" w:color="auto"/>
            <w:bottom w:val="none" w:sz="0" w:space="0" w:color="auto"/>
            <w:right w:val="none" w:sz="0" w:space="0" w:color="auto"/>
          </w:divBdr>
        </w:div>
      </w:divsChild>
    </w:div>
    <w:div w:id="1038580810">
      <w:bodyDiv w:val="1"/>
      <w:marLeft w:val="0"/>
      <w:marRight w:val="0"/>
      <w:marTop w:val="0"/>
      <w:marBottom w:val="0"/>
      <w:divBdr>
        <w:top w:val="none" w:sz="0" w:space="0" w:color="auto"/>
        <w:left w:val="none" w:sz="0" w:space="0" w:color="auto"/>
        <w:bottom w:val="none" w:sz="0" w:space="0" w:color="auto"/>
        <w:right w:val="none" w:sz="0" w:space="0" w:color="auto"/>
      </w:divBdr>
      <w:divsChild>
        <w:div w:id="861044461">
          <w:marLeft w:val="2100"/>
          <w:marRight w:val="0"/>
          <w:marTop w:val="0"/>
          <w:marBottom w:val="0"/>
          <w:divBdr>
            <w:top w:val="none" w:sz="0" w:space="0" w:color="auto"/>
            <w:left w:val="none" w:sz="0" w:space="0" w:color="auto"/>
            <w:bottom w:val="none" w:sz="0" w:space="0" w:color="auto"/>
            <w:right w:val="none" w:sz="0" w:space="0" w:color="auto"/>
          </w:divBdr>
          <w:divsChild>
            <w:div w:id="1007246988">
              <w:marLeft w:val="0"/>
              <w:marRight w:val="0"/>
              <w:marTop w:val="0"/>
              <w:marBottom w:val="0"/>
              <w:divBdr>
                <w:top w:val="none" w:sz="0" w:space="0" w:color="auto"/>
                <w:left w:val="none" w:sz="0" w:space="0" w:color="auto"/>
                <w:bottom w:val="none" w:sz="0" w:space="0" w:color="auto"/>
                <w:right w:val="none" w:sz="0" w:space="0" w:color="auto"/>
              </w:divBdr>
              <w:divsChild>
                <w:div w:id="463887336">
                  <w:marLeft w:val="0"/>
                  <w:marRight w:val="0"/>
                  <w:marTop w:val="0"/>
                  <w:marBottom w:val="0"/>
                  <w:divBdr>
                    <w:top w:val="none" w:sz="0" w:space="0" w:color="auto"/>
                    <w:left w:val="none" w:sz="0" w:space="0" w:color="auto"/>
                    <w:bottom w:val="none" w:sz="0" w:space="0" w:color="auto"/>
                    <w:right w:val="none" w:sz="0" w:space="0" w:color="auto"/>
                  </w:divBdr>
                  <w:divsChild>
                    <w:div w:id="436172552">
                      <w:marLeft w:val="0"/>
                      <w:marRight w:val="0"/>
                      <w:marTop w:val="0"/>
                      <w:marBottom w:val="0"/>
                      <w:divBdr>
                        <w:top w:val="none" w:sz="0" w:space="0" w:color="auto"/>
                        <w:left w:val="none" w:sz="0" w:space="0" w:color="auto"/>
                        <w:bottom w:val="none" w:sz="0" w:space="0" w:color="auto"/>
                        <w:right w:val="none" w:sz="0" w:space="0" w:color="auto"/>
                      </w:divBdr>
                    </w:div>
                    <w:div w:id="1002049791">
                      <w:marLeft w:val="0"/>
                      <w:marRight w:val="0"/>
                      <w:marTop w:val="0"/>
                      <w:marBottom w:val="0"/>
                      <w:divBdr>
                        <w:top w:val="none" w:sz="0" w:space="0" w:color="auto"/>
                        <w:left w:val="none" w:sz="0" w:space="0" w:color="auto"/>
                        <w:bottom w:val="none" w:sz="0" w:space="0" w:color="auto"/>
                        <w:right w:val="none" w:sz="0" w:space="0" w:color="auto"/>
                      </w:divBdr>
                    </w:div>
                    <w:div w:id="11181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94705">
          <w:marLeft w:val="2100"/>
          <w:marRight w:val="0"/>
          <w:marTop w:val="0"/>
          <w:marBottom w:val="0"/>
          <w:divBdr>
            <w:top w:val="none" w:sz="0" w:space="0" w:color="auto"/>
            <w:left w:val="none" w:sz="0" w:space="0" w:color="auto"/>
            <w:bottom w:val="none" w:sz="0" w:space="0" w:color="auto"/>
            <w:right w:val="none" w:sz="0" w:space="0" w:color="auto"/>
          </w:divBdr>
          <w:divsChild>
            <w:div w:id="104991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4984">
      <w:bodyDiv w:val="1"/>
      <w:marLeft w:val="0"/>
      <w:marRight w:val="0"/>
      <w:marTop w:val="0"/>
      <w:marBottom w:val="0"/>
      <w:divBdr>
        <w:top w:val="none" w:sz="0" w:space="0" w:color="auto"/>
        <w:left w:val="none" w:sz="0" w:space="0" w:color="auto"/>
        <w:bottom w:val="none" w:sz="0" w:space="0" w:color="auto"/>
        <w:right w:val="none" w:sz="0" w:space="0" w:color="auto"/>
      </w:divBdr>
      <w:divsChild>
        <w:div w:id="30766867">
          <w:marLeft w:val="0"/>
          <w:marRight w:val="0"/>
          <w:marTop w:val="0"/>
          <w:marBottom w:val="0"/>
          <w:divBdr>
            <w:top w:val="none" w:sz="0" w:space="0" w:color="auto"/>
            <w:left w:val="none" w:sz="0" w:space="0" w:color="auto"/>
            <w:bottom w:val="none" w:sz="0" w:space="0" w:color="auto"/>
            <w:right w:val="none" w:sz="0" w:space="0" w:color="auto"/>
          </w:divBdr>
          <w:divsChild>
            <w:div w:id="1139808865">
              <w:marLeft w:val="0"/>
              <w:marRight w:val="0"/>
              <w:marTop w:val="0"/>
              <w:marBottom w:val="0"/>
              <w:divBdr>
                <w:top w:val="none" w:sz="0" w:space="0" w:color="auto"/>
                <w:left w:val="none" w:sz="0" w:space="0" w:color="auto"/>
                <w:bottom w:val="none" w:sz="0" w:space="0" w:color="auto"/>
                <w:right w:val="none" w:sz="0" w:space="0" w:color="auto"/>
              </w:divBdr>
            </w:div>
            <w:div w:id="1236168163">
              <w:marLeft w:val="0"/>
              <w:marRight w:val="0"/>
              <w:marTop w:val="75"/>
              <w:marBottom w:val="225"/>
              <w:divBdr>
                <w:top w:val="none" w:sz="0" w:space="0" w:color="auto"/>
                <w:left w:val="single" w:sz="36" w:space="8" w:color="47C2C0"/>
                <w:bottom w:val="none" w:sz="0" w:space="0" w:color="auto"/>
                <w:right w:val="none" w:sz="0" w:space="0" w:color="auto"/>
              </w:divBdr>
            </w:div>
          </w:divsChild>
        </w:div>
      </w:divsChild>
    </w:div>
    <w:div w:id="1042942899">
      <w:bodyDiv w:val="1"/>
      <w:marLeft w:val="0"/>
      <w:marRight w:val="0"/>
      <w:marTop w:val="0"/>
      <w:marBottom w:val="0"/>
      <w:divBdr>
        <w:top w:val="none" w:sz="0" w:space="0" w:color="auto"/>
        <w:left w:val="none" w:sz="0" w:space="0" w:color="auto"/>
        <w:bottom w:val="none" w:sz="0" w:space="0" w:color="auto"/>
        <w:right w:val="none" w:sz="0" w:space="0" w:color="auto"/>
      </w:divBdr>
      <w:divsChild>
        <w:div w:id="583337986">
          <w:marLeft w:val="0"/>
          <w:marRight w:val="0"/>
          <w:marTop w:val="0"/>
          <w:marBottom w:val="0"/>
          <w:divBdr>
            <w:top w:val="none" w:sz="0" w:space="0" w:color="auto"/>
            <w:left w:val="none" w:sz="0" w:space="0" w:color="auto"/>
            <w:bottom w:val="none" w:sz="0" w:space="0" w:color="auto"/>
            <w:right w:val="none" w:sz="0" w:space="0" w:color="auto"/>
          </w:divBdr>
          <w:divsChild>
            <w:div w:id="146477283">
              <w:marLeft w:val="0"/>
              <w:marRight w:val="0"/>
              <w:marTop w:val="0"/>
              <w:marBottom w:val="0"/>
              <w:divBdr>
                <w:top w:val="none" w:sz="0" w:space="0" w:color="auto"/>
                <w:left w:val="none" w:sz="0" w:space="0" w:color="auto"/>
                <w:bottom w:val="none" w:sz="0" w:space="0" w:color="auto"/>
                <w:right w:val="none" w:sz="0" w:space="0" w:color="auto"/>
              </w:divBdr>
              <w:divsChild>
                <w:div w:id="460458448">
                  <w:marLeft w:val="0"/>
                  <w:marRight w:val="0"/>
                  <w:marTop w:val="0"/>
                  <w:marBottom w:val="0"/>
                  <w:divBdr>
                    <w:top w:val="none" w:sz="0" w:space="0" w:color="auto"/>
                    <w:left w:val="none" w:sz="0" w:space="0" w:color="auto"/>
                    <w:bottom w:val="none" w:sz="0" w:space="0" w:color="auto"/>
                    <w:right w:val="none" w:sz="0" w:space="0" w:color="auto"/>
                  </w:divBdr>
                </w:div>
              </w:divsChild>
            </w:div>
            <w:div w:id="306207898">
              <w:marLeft w:val="0"/>
              <w:marRight w:val="0"/>
              <w:marTop w:val="375"/>
              <w:marBottom w:val="0"/>
              <w:divBdr>
                <w:top w:val="none" w:sz="0" w:space="0" w:color="auto"/>
                <w:left w:val="none" w:sz="0" w:space="0" w:color="auto"/>
                <w:bottom w:val="none" w:sz="0" w:space="0" w:color="auto"/>
                <w:right w:val="none" w:sz="0" w:space="0" w:color="auto"/>
              </w:divBdr>
              <w:divsChild>
                <w:div w:id="710148597">
                  <w:marLeft w:val="0"/>
                  <w:marRight w:val="0"/>
                  <w:marTop w:val="0"/>
                  <w:marBottom w:val="0"/>
                  <w:divBdr>
                    <w:top w:val="none" w:sz="0" w:space="0" w:color="auto"/>
                    <w:left w:val="none" w:sz="0" w:space="0" w:color="auto"/>
                    <w:bottom w:val="none" w:sz="0" w:space="0" w:color="auto"/>
                    <w:right w:val="none" w:sz="0" w:space="0" w:color="auto"/>
                  </w:divBdr>
                  <w:divsChild>
                    <w:div w:id="717899562">
                      <w:marLeft w:val="0"/>
                      <w:marRight w:val="0"/>
                      <w:marTop w:val="0"/>
                      <w:marBottom w:val="0"/>
                      <w:divBdr>
                        <w:top w:val="none" w:sz="0" w:space="0" w:color="auto"/>
                        <w:left w:val="none" w:sz="0" w:space="0" w:color="auto"/>
                        <w:bottom w:val="none" w:sz="0" w:space="0" w:color="auto"/>
                        <w:right w:val="none" w:sz="0" w:space="0" w:color="auto"/>
                      </w:divBdr>
                    </w:div>
                    <w:div w:id="87045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537812">
              <w:marLeft w:val="0"/>
              <w:marRight w:val="0"/>
              <w:marTop w:val="225"/>
              <w:marBottom w:val="0"/>
              <w:divBdr>
                <w:top w:val="none" w:sz="0" w:space="0" w:color="auto"/>
                <w:left w:val="none" w:sz="0" w:space="0" w:color="auto"/>
                <w:bottom w:val="none" w:sz="0" w:space="0" w:color="auto"/>
                <w:right w:val="none" w:sz="0" w:space="0" w:color="auto"/>
              </w:divBdr>
            </w:div>
            <w:div w:id="7125387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44208545">
      <w:bodyDiv w:val="1"/>
      <w:marLeft w:val="0"/>
      <w:marRight w:val="0"/>
      <w:marTop w:val="0"/>
      <w:marBottom w:val="0"/>
      <w:divBdr>
        <w:top w:val="none" w:sz="0" w:space="0" w:color="auto"/>
        <w:left w:val="none" w:sz="0" w:space="0" w:color="auto"/>
        <w:bottom w:val="none" w:sz="0" w:space="0" w:color="auto"/>
        <w:right w:val="none" w:sz="0" w:space="0" w:color="auto"/>
      </w:divBdr>
      <w:divsChild>
        <w:div w:id="1314138170">
          <w:marLeft w:val="0"/>
          <w:marRight w:val="0"/>
          <w:marTop w:val="375"/>
          <w:marBottom w:val="330"/>
          <w:divBdr>
            <w:top w:val="none" w:sz="0" w:space="0" w:color="auto"/>
            <w:left w:val="none" w:sz="0" w:space="0" w:color="auto"/>
            <w:bottom w:val="none" w:sz="0" w:space="0" w:color="auto"/>
            <w:right w:val="none" w:sz="0" w:space="0" w:color="auto"/>
          </w:divBdr>
          <w:divsChild>
            <w:div w:id="34879697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046181007">
      <w:bodyDiv w:val="1"/>
      <w:marLeft w:val="0"/>
      <w:marRight w:val="0"/>
      <w:marTop w:val="0"/>
      <w:marBottom w:val="0"/>
      <w:divBdr>
        <w:top w:val="none" w:sz="0" w:space="0" w:color="auto"/>
        <w:left w:val="none" w:sz="0" w:space="0" w:color="auto"/>
        <w:bottom w:val="none" w:sz="0" w:space="0" w:color="auto"/>
        <w:right w:val="none" w:sz="0" w:space="0" w:color="auto"/>
      </w:divBdr>
      <w:divsChild>
        <w:div w:id="1106119198">
          <w:marLeft w:val="0"/>
          <w:marRight w:val="0"/>
          <w:marTop w:val="0"/>
          <w:marBottom w:val="0"/>
          <w:divBdr>
            <w:top w:val="none" w:sz="0" w:space="0" w:color="auto"/>
            <w:left w:val="none" w:sz="0" w:space="0" w:color="auto"/>
            <w:bottom w:val="none" w:sz="0" w:space="0" w:color="auto"/>
            <w:right w:val="none" w:sz="0" w:space="0" w:color="auto"/>
          </w:divBdr>
          <w:divsChild>
            <w:div w:id="481628049">
              <w:marLeft w:val="0"/>
              <w:marRight w:val="0"/>
              <w:marTop w:val="0"/>
              <w:marBottom w:val="225"/>
              <w:divBdr>
                <w:top w:val="none" w:sz="0" w:space="0" w:color="auto"/>
                <w:left w:val="none" w:sz="0" w:space="0" w:color="auto"/>
                <w:bottom w:val="none" w:sz="0" w:space="0" w:color="auto"/>
                <w:right w:val="none" w:sz="0" w:space="0" w:color="auto"/>
              </w:divBdr>
              <w:divsChild>
                <w:div w:id="1190028512">
                  <w:marLeft w:val="0"/>
                  <w:marRight w:val="0"/>
                  <w:marTop w:val="0"/>
                  <w:marBottom w:val="0"/>
                  <w:divBdr>
                    <w:top w:val="none" w:sz="0" w:space="0" w:color="auto"/>
                    <w:left w:val="none" w:sz="0" w:space="0" w:color="auto"/>
                    <w:bottom w:val="none" w:sz="0" w:space="0" w:color="auto"/>
                    <w:right w:val="none" w:sz="0" w:space="0" w:color="auto"/>
                  </w:divBdr>
                  <w:divsChild>
                    <w:div w:id="876046058">
                      <w:marLeft w:val="0"/>
                      <w:marRight w:val="0"/>
                      <w:marTop w:val="0"/>
                      <w:marBottom w:val="0"/>
                      <w:divBdr>
                        <w:top w:val="none" w:sz="0" w:space="0" w:color="auto"/>
                        <w:left w:val="none" w:sz="0" w:space="0" w:color="auto"/>
                        <w:bottom w:val="none" w:sz="0" w:space="0" w:color="auto"/>
                        <w:right w:val="none" w:sz="0" w:space="0" w:color="auto"/>
                      </w:divBdr>
                      <w:divsChild>
                        <w:div w:id="19728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414912">
              <w:marLeft w:val="0"/>
              <w:marRight w:val="0"/>
              <w:marTop w:val="120"/>
              <w:marBottom w:val="120"/>
              <w:divBdr>
                <w:top w:val="none" w:sz="0" w:space="0" w:color="auto"/>
                <w:left w:val="none" w:sz="0" w:space="0" w:color="auto"/>
                <w:bottom w:val="none" w:sz="0" w:space="0" w:color="auto"/>
                <w:right w:val="none" w:sz="0" w:space="0" w:color="auto"/>
              </w:divBdr>
              <w:divsChild>
                <w:div w:id="75759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49224">
      <w:bodyDiv w:val="1"/>
      <w:marLeft w:val="0"/>
      <w:marRight w:val="0"/>
      <w:marTop w:val="0"/>
      <w:marBottom w:val="0"/>
      <w:divBdr>
        <w:top w:val="none" w:sz="0" w:space="0" w:color="auto"/>
        <w:left w:val="none" w:sz="0" w:space="0" w:color="auto"/>
        <w:bottom w:val="none" w:sz="0" w:space="0" w:color="auto"/>
        <w:right w:val="none" w:sz="0" w:space="0" w:color="auto"/>
      </w:divBdr>
      <w:divsChild>
        <w:div w:id="621033317">
          <w:marLeft w:val="0"/>
          <w:marRight w:val="0"/>
          <w:marTop w:val="225"/>
          <w:marBottom w:val="0"/>
          <w:divBdr>
            <w:top w:val="none" w:sz="0" w:space="0" w:color="auto"/>
            <w:left w:val="none" w:sz="0" w:space="0" w:color="auto"/>
            <w:bottom w:val="none" w:sz="0" w:space="0" w:color="auto"/>
            <w:right w:val="none" w:sz="0" w:space="0" w:color="auto"/>
          </w:divBdr>
          <w:divsChild>
            <w:div w:id="888540532">
              <w:marLeft w:val="0"/>
              <w:marRight w:val="0"/>
              <w:marTop w:val="0"/>
              <w:marBottom w:val="0"/>
              <w:divBdr>
                <w:top w:val="none" w:sz="0" w:space="0" w:color="auto"/>
                <w:left w:val="none" w:sz="0" w:space="0" w:color="auto"/>
                <w:bottom w:val="none" w:sz="0" w:space="0" w:color="auto"/>
                <w:right w:val="none" w:sz="0" w:space="0" w:color="auto"/>
              </w:divBdr>
              <w:divsChild>
                <w:div w:id="838619453">
                  <w:marLeft w:val="0"/>
                  <w:marRight w:val="0"/>
                  <w:marTop w:val="0"/>
                  <w:marBottom w:val="0"/>
                  <w:divBdr>
                    <w:top w:val="none" w:sz="0" w:space="0" w:color="auto"/>
                    <w:left w:val="none" w:sz="0" w:space="0" w:color="auto"/>
                    <w:bottom w:val="none" w:sz="0" w:space="0" w:color="auto"/>
                    <w:right w:val="none" w:sz="0" w:space="0" w:color="auto"/>
                  </w:divBdr>
                  <w:divsChild>
                    <w:div w:id="70391774">
                      <w:marLeft w:val="0"/>
                      <w:marRight w:val="0"/>
                      <w:marTop w:val="0"/>
                      <w:marBottom w:val="0"/>
                      <w:divBdr>
                        <w:top w:val="none" w:sz="0" w:space="0" w:color="auto"/>
                        <w:left w:val="none" w:sz="0" w:space="0" w:color="auto"/>
                        <w:bottom w:val="none" w:sz="0" w:space="0" w:color="auto"/>
                        <w:right w:val="none" w:sz="0" w:space="0" w:color="auto"/>
                      </w:divBdr>
                      <w:divsChild>
                        <w:div w:id="1202550996">
                          <w:marLeft w:val="0"/>
                          <w:marRight w:val="0"/>
                          <w:marTop w:val="0"/>
                          <w:marBottom w:val="0"/>
                          <w:divBdr>
                            <w:top w:val="none" w:sz="0" w:space="0" w:color="auto"/>
                            <w:left w:val="none" w:sz="0" w:space="0" w:color="auto"/>
                            <w:bottom w:val="none" w:sz="0" w:space="0" w:color="auto"/>
                            <w:right w:val="none" w:sz="0" w:space="0" w:color="auto"/>
                          </w:divBdr>
                        </w:div>
                      </w:divsChild>
                    </w:div>
                    <w:div w:id="7714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727466">
      <w:bodyDiv w:val="1"/>
      <w:marLeft w:val="0"/>
      <w:marRight w:val="0"/>
      <w:marTop w:val="0"/>
      <w:marBottom w:val="0"/>
      <w:divBdr>
        <w:top w:val="none" w:sz="0" w:space="0" w:color="auto"/>
        <w:left w:val="none" w:sz="0" w:space="0" w:color="auto"/>
        <w:bottom w:val="none" w:sz="0" w:space="0" w:color="auto"/>
        <w:right w:val="none" w:sz="0" w:space="0" w:color="auto"/>
      </w:divBdr>
      <w:divsChild>
        <w:div w:id="43524834">
          <w:marLeft w:val="0"/>
          <w:marRight w:val="0"/>
          <w:marTop w:val="0"/>
          <w:marBottom w:val="0"/>
          <w:divBdr>
            <w:top w:val="none" w:sz="0" w:space="0" w:color="auto"/>
            <w:left w:val="none" w:sz="0" w:space="0" w:color="auto"/>
            <w:bottom w:val="none" w:sz="0" w:space="0" w:color="auto"/>
            <w:right w:val="none" w:sz="0" w:space="0" w:color="auto"/>
          </w:divBdr>
          <w:divsChild>
            <w:div w:id="1113597791">
              <w:marLeft w:val="0"/>
              <w:marRight w:val="0"/>
              <w:marTop w:val="0"/>
              <w:marBottom w:val="0"/>
              <w:divBdr>
                <w:top w:val="none" w:sz="0" w:space="0" w:color="auto"/>
                <w:left w:val="none" w:sz="0" w:space="0" w:color="auto"/>
                <w:bottom w:val="none" w:sz="0" w:space="0" w:color="auto"/>
                <w:right w:val="none" w:sz="0" w:space="0" w:color="auto"/>
              </w:divBdr>
            </w:div>
          </w:divsChild>
        </w:div>
        <w:div w:id="2006741822">
          <w:marLeft w:val="0"/>
          <w:marRight w:val="0"/>
          <w:marTop w:val="195"/>
          <w:marBottom w:val="0"/>
          <w:divBdr>
            <w:top w:val="single" w:sz="6" w:space="4" w:color="EEEEEE"/>
            <w:left w:val="none" w:sz="0" w:space="0" w:color="auto"/>
            <w:bottom w:val="single" w:sz="6" w:space="4" w:color="EEEEEE"/>
            <w:right w:val="none" w:sz="0" w:space="0" w:color="auto"/>
          </w:divBdr>
          <w:divsChild>
            <w:div w:id="185293590">
              <w:marLeft w:val="0"/>
              <w:marRight w:val="75"/>
              <w:marTop w:val="0"/>
              <w:marBottom w:val="0"/>
              <w:divBdr>
                <w:top w:val="none" w:sz="0" w:space="0" w:color="auto"/>
                <w:left w:val="none" w:sz="0" w:space="0" w:color="auto"/>
                <w:bottom w:val="none" w:sz="0" w:space="0" w:color="auto"/>
                <w:right w:val="none" w:sz="0" w:space="0" w:color="auto"/>
              </w:divBdr>
              <w:divsChild>
                <w:div w:id="115842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76725">
          <w:marLeft w:val="0"/>
          <w:marRight w:val="0"/>
          <w:marTop w:val="0"/>
          <w:marBottom w:val="0"/>
          <w:divBdr>
            <w:top w:val="none" w:sz="0" w:space="0" w:color="auto"/>
            <w:left w:val="none" w:sz="0" w:space="0" w:color="auto"/>
            <w:bottom w:val="none" w:sz="0" w:space="0" w:color="auto"/>
            <w:right w:val="none" w:sz="0" w:space="0" w:color="auto"/>
          </w:divBdr>
          <w:divsChild>
            <w:div w:id="918975906">
              <w:marLeft w:val="0"/>
              <w:marRight w:val="0"/>
              <w:marTop w:val="180"/>
              <w:marBottom w:val="0"/>
              <w:divBdr>
                <w:top w:val="none" w:sz="0" w:space="0" w:color="auto"/>
                <w:left w:val="none" w:sz="0" w:space="0" w:color="auto"/>
                <w:bottom w:val="none" w:sz="0" w:space="0" w:color="auto"/>
                <w:right w:val="none" w:sz="0" w:space="0" w:color="auto"/>
              </w:divBdr>
            </w:div>
          </w:divsChild>
        </w:div>
        <w:div w:id="2032797438">
          <w:marLeft w:val="0"/>
          <w:marRight w:val="0"/>
          <w:marTop w:val="0"/>
          <w:marBottom w:val="0"/>
          <w:divBdr>
            <w:top w:val="none" w:sz="0" w:space="0" w:color="auto"/>
            <w:left w:val="none" w:sz="0" w:space="0" w:color="auto"/>
            <w:bottom w:val="none" w:sz="0" w:space="0" w:color="auto"/>
            <w:right w:val="none" w:sz="0" w:space="0" w:color="auto"/>
          </w:divBdr>
          <w:divsChild>
            <w:div w:id="877859150">
              <w:marLeft w:val="0"/>
              <w:marRight w:val="0"/>
              <w:marTop w:val="0"/>
              <w:marBottom w:val="240"/>
              <w:divBdr>
                <w:top w:val="none" w:sz="0" w:space="0" w:color="auto"/>
                <w:left w:val="none" w:sz="0" w:space="0" w:color="auto"/>
                <w:bottom w:val="none" w:sz="0" w:space="0" w:color="auto"/>
                <w:right w:val="none" w:sz="0" w:space="0" w:color="auto"/>
              </w:divBdr>
              <w:divsChild>
                <w:div w:id="398213482">
                  <w:marLeft w:val="0"/>
                  <w:marRight w:val="0"/>
                  <w:marTop w:val="0"/>
                  <w:marBottom w:val="0"/>
                  <w:divBdr>
                    <w:top w:val="none" w:sz="0" w:space="0" w:color="auto"/>
                    <w:left w:val="none" w:sz="0" w:space="0" w:color="auto"/>
                    <w:bottom w:val="none" w:sz="0" w:space="0" w:color="auto"/>
                    <w:right w:val="none" w:sz="0" w:space="0" w:color="auto"/>
                  </w:divBdr>
                  <w:divsChild>
                    <w:div w:id="471099790">
                      <w:marLeft w:val="900"/>
                      <w:marRight w:val="900"/>
                      <w:marTop w:val="480"/>
                      <w:marBottom w:val="480"/>
                      <w:divBdr>
                        <w:top w:val="none" w:sz="0" w:space="0" w:color="auto"/>
                        <w:left w:val="none" w:sz="0" w:space="0" w:color="auto"/>
                        <w:bottom w:val="none" w:sz="0" w:space="0" w:color="auto"/>
                        <w:right w:val="none" w:sz="0" w:space="0" w:color="auto"/>
                      </w:divBdr>
                    </w:div>
                  </w:divsChild>
                </w:div>
                <w:div w:id="917523956">
                  <w:marLeft w:val="0"/>
                  <w:marRight w:val="0"/>
                  <w:marTop w:val="0"/>
                  <w:marBottom w:val="0"/>
                  <w:divBdr>
                    <w:top w:val="none" w:sz="0" w:space="0" w:color="auto"/>
                    <w:left w:val="none" w:sz="0" w:space="0" w:color="auto"/>
                    <w:bottom w:val="none" w:sz="0" w:space="0" w:color="auto"/>
                    <w:right w:val="none" w:sz="0" w:space="0" w:color="auto"/>
                  </w:divBdr>
                  <w:divsChild>
                    <w:div w:id="491917314">
                      <w:marLeft w:val="900"/>
                      <w:marRight w:val="900"/>
                      <w:marTop w:val="0"/>
                      <w:marBottom w:val="0"/>
                      <w:divBdr>
                        <w:top w:val="none" w:sz="0" w:space="0" w:color="auto"/>
                        <w:left w:val="none" w:sz="0" w:space="0" w:color="auto"/>
                        <w:bottom w:val="none" w:sz="0" w:space="0" w:color="auto"/>
                        <w:right w:val="none" w:sz="0" w:space="0" w:color="auto"/>
                      </w:divBdr>
                      <w:divsChild>
                        <w:div w:id="1440687461">
                          <w:marLeft w:val="0"/>
                          <w:marRight w:val="0"/>
                          <w:marTop w:val="0"/>
                          <w:marBottom w:val="75"/>
                          <w:divBdr>
                            <w:top w:val="none" w:sz="0" w:space="0" w:color="auto"/>
                            <w:left w:val="none" w:sz="0" w:space="0" w:color="auto"/>
                            <w:bottom w:val="none" w:sz="0" w:space="0" w:color="auto"/>
                            <w:right w:val="none" w:sz="0" w:space="0" w:color="auto"/>
                          </w:divBdr>
                          <w:divsChild>
                            <w:div w:id="212928448">
                              <w:marLeft w:val="0"/>
                              <w:marRight w:val="0"/>
                              <w:marTop w:val="0"/>
                              <w:marBottom w:val="0"/>
                              <w:divBdr>
                                <w:top w:val="none" w:sz="0" w:space="0" w:color="auto"/>
                                <w:left w:val="none" w:sz="0" w:space="0" w:color="auto"/>
                                <w:bottom w:val="none" w:sz="0" w:space="0" w:color="auto"/>
                                <w:right w:val="none" w:sz="0" w:space="0" w:color="auto"/>
                              </w:divBdr>
                            </w:div>
                          </w:divsChild>
                        </w:div>
                        <w:div w:id="707489642">
                          <w:marLeft w:val="0"/>
                          <w:marRight w:val="0"/>
                          <w:marTop w:val="0"/>
                          <w:marBottom w:val="0"/>
                          <w:divBdr>
                            <w:top w:val="none" w:sz="0" w:space="0" w:color="auto"/>
                            <w:left w:val="none" w:sz="0" w:space="0" w:color="auto"/>
                            <w:bottom w:val="none" w:sz="0" w:space="0" w:color="auto"/>
                            <w:right w:val="none" w:sz="0" w:space="0" w:color="auto"/>
                          </w:divBdr>
                          <w:divsChild>
                            <w:div w:id="975841812">
                              <w:marLeft w:val="0"/>
                              <w:marRight w:val="0"/>
                              <w:marTop w:val="0"/>
                              <w:marBottom w:val="0"/>
                              <w:divBdr>
                                <w:top w:val="none" w:sz="0" w:space="0" w:color="auto"/>
                                <w:left w:val="none" w:sz="0" w:space="0" w:color="auto"/>
                                <w:bottom w:val="none" w:sz="0" w:space="0" w:color="auto"/>
                                <w:right w:val="none" w:sz="0" w:space="0" w:color="auto"/>
                              </w:divBdr>
                              <w:divsChild>
                                <w:div w:id="716390688">
                                  <w:marLeft w:val="0"/>
                                  <w:marRight w:val="0"/>
                                  <w:marTop w:val="0"/>
                                  <w:marBottom w:val="0"/>
                                  <w:divBdr>
                                    <w:top w:val="none" w:sz="0" w:space="0" w:color="auto"/>
                                    <w:left w:val="none" w:sz="0" w:space="0" w:color="auto"/>
                                    <w:bottom w:val="none" w:sz="0" w:space="0" w:color="auto"/>
                                    <w:right w:val="none" w:sz="0" w:space="0" w:color="auto"/>
                                  </w:divBdr>
                                  <w:divsChild>
                                    <w:div w:id="1323780372">
                                      <w:marLeft w:val="0"/>
                                      <w:marRight w:val="0"/>
                                      <w:marTop w:val="0"/>
                                      <w:marBottom w:val="30"/>
                                      <w:divBdr>
                                        <w:top w:val="none" w:sz="0" w:space="0" w:color="auto"/>
                                        <w:left w:val="none" w:sz="0" w:space="0" w:color="auto"/>
                                        <w:bottom w:val="none" w:sz="0" w:space="0" w:color="auto"/>
                                        <w:right w:val="none" w:sz="0" w:space="0" w:color="auto"/>
                                      </w:divBdr>
                                      <w:divsChild>
                                        <w:div w:id="1219173647">
                                          <w:marLeft w:val="0"/>
                                          <w:marRight w:val="0"/>
                                          <w:marTop w:val="0"/>
                                          <w:marBottom w:val="0"/>
                                          <w:divBdr>
                                            <w:top w:val="none" w:sz="0" w:space="0" w:color="auto"/>
                                            <w:left w:val="none" w:sz="0" w:space="0" w:color="auto"/>
                                            <w:bottom w:val="none" w:sz="0" w:space="0" w:color="auto"/>
                                            <w:right w:val="none" w:sz="0" w:space="0" w:color="auto"/>
                                          </w:divBdr>
                                          <w:divsChild>
                                            <w:div w:id="1665206144">
                                              <w:marLeft w:val="0"/>
                                              <w:marRight w:val="0"/>
                                              <w:marTop w:val="0"/>
                                              <w:marBottom w:val="0"/>
                                              <w:divBdr>
                                                <w:top w:val="none" w:sz="0" w:space="0" w:color="auto"/>
                                                <w:left w:val="none" w:sz="0" w:space="0" w:color="auto"/>
                                                <w:bottom w:val="none" w:sz="0" w:space="0" w:color="auto"/>
                                                <w:right w:val="none" w:sz="0" w:space="0" w:color="auto"/>
                                              </w:divBdr>
                                              <w:divsChild>
                                                <w:div w:id="310139990">
                                                  <w:marLeft w:val="0"/>
                                                  <w:marRight w:val="0"/>
                                                  <w:marTop w:val="0"/>
                                                  <w:marBottom w:val="0"/>
                                                  <w:divBdr>
                                                    <w:top w:val="none" w:sz="0" w:space="0" w:color="auto"/>
                                                    <w:left w:val="none" w:sz="0" w:space="0" w:color="auto"/>
                                                    <w:bottom w:val="none" w:sz="0" w:space="0" w:color="auto"/>
                                                    <w:right w:val="none" w:sz="0" w:space="0" w:color="auto"/>
                                                  </w:divBdr>
                                                  <w:divsChild>
                                                    <w:div w:id="33129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27892">
                                              <w:marLeft w:val="0"/>
                                              <w:marRight w:val="0"/>
                                              <w:marTop w:val="0"/>
                                              <w:marBottom w:val="0"/>
                                              <w:divBdr>
                                                <w:top w:val="none" w:sz="0" w:space="0" w:color="auto"/>
                                                <w:left w:val="none" w:sz="0" w:space="0" w:color="auto"/>
                                                <w:bottom w:val="none" w:sz="0" w:space="0" w:color="auto"/>
                                                <w:right w:val="none" w:sz="0" w:space="0" w:color="auto"/>
                                              </w:divBdr>
                                              <w:divsChild>
                                                <w:div w:id="886643303">
                                                  <w:marLeft w:val="0"/>
                                                  <w:marRight w:val="0"/>
                                                  <w:marTop w:val="0"/>
                                                  <w:marBottom w:val="0"/>
                                                  <w:divBdr>
                                                    <w:top w:val="none" w:sz="0" w:space="0" w:color="auto"/>
                                                    <w:left w:val="none" w:sz="0" w:space="0" w:color="auto"/>
                                                    <w:bottom w:val="none" w:sz="0" w:space="0" w:color="auto"/>
                                                    <w:right w:val="none" w:sz="0" w:space="0" w:color="auto"/>
                                                  </w:divBdr>
                                                  <w:divsChild>
                                                    <w:div w:id="9965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80249">
                                              <w:marLeft w:val="0"/>
                                              <w:marRight w:val="0"/>
                                              <w:marTop w:val="0"/>
                                              <w:marBottom w:val="0"/>
                                              <w:divBdr>
                                                <w:top w:val="none" w:sz="0" w:space="0" w:color="auto"/>
                                                <w:left w:val="none" w:sz="0" w:space="0" w:color="auto"/>
                                                <w:bottom w:val="none" w:sz="0" w:space="0" w:color="auto"/>
                                                <w:right w:val="none" w:sz="0" w:space="0" w:color="auto"/>
                                              </w:divBdr>
                                              <w:divsChild>
                                                <w:div w:id="2123067889">
                                                  <w:marLeft w:val="0"/>
                                                  <w:marRight w:val="0"/>
                                                  <w:marTop w:val="0"/>
                                                  <w:marBottom w:val="0"/>
                                                  <w:divBdr>
                                                    <w:top w:val="none" w:sz="0" w:space="0" w:color="auto"/>
                                                    <w:left w:val="none" w:sz="0" w:space="0" w:color="auto"/>
                                                    <w:bottom w:val="none" w:sz="0" w:space="0" w:color="auto"/>
                                                    <w:right w:val="none" w:sz="0" w:space="0" w:color="auto"/>
                                                  </w:divBdr>
                                                  <w:divsChild>
                                                    <w:div w:id="132631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31602">
                                              <w:marLeft w:val="0"/>
                                              <w:marRight w:val="0"/>
                                              <w:marTop w:val="0"/>
                                              <w:marBottom w:val="0"/>
                                              <w:divBdr>
                                                <w:top w:val="none" w:sz="0" w:space="0" w:color="auto"/>
                                                <w:left w:val="none" w:sz="0" w:space="0" w:color="auto"/>
                                                <w:bottom w:val="none" w:sz="0" w:space="0" w:color="auto"/>
                                                <w:right w:val="none" w:sz="0" w:space="0" w:color="auto"/>
                                              </w:divBdr>
                                              <w:divsChild>
                                                <w:div w:id="1554536023">
                                                  <w:marLeft w:val="0"/>
                                                  <w:marRight w:val="0"/>
                                                  <w:marTop w:val="0"/>
                                                  <w:marBottom w:val="0"/>
                                                  <w:divBdr>
                                                    <w:top w:val="none" w:sz="0" w:space="0" w:color="auto"/>
                                                    <w:left w:val="none" w:sz="0" w:space="0" w:color="auto"/>
                                                    <w:bottom w:val="none" w:sz="0" w:space="0" w:color="auto"/>
                                                    <w:right w:val="none" w:sz="0" w:space="0" w:color="auto"/>
                                                  </w:divBdr>
                                                  <w:divsChild>
                                                    <w:div w:id="3050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227626">
                                              <w:marLeft w:val="0"/>
                                              <w:marRight w:val="0"/>
                                              <w:marTop w:val="0"/>
                                              <w:marBottom w:val="0"/>
                                              <w:divBdr>
                                                <w:top w:val="none" w:sz="0" w:space="0" w:color="auto"/>
                                                <w:left w:val="none" w:sz="0" w:space="0" w:color="auto"/>
                                                <w:bottom w:val="none" w:sz="0" w:space="0" w:color="auto"/>
                                                <w:right w:val="none" w:sz="0" w:space="0" w:color="auto"/>
                                              </w:divBdr>
                                              <w:divsChild>
                                                <w:div w:id="1397699916">
                                                  <w:marLeft w:val="0"/>
                                                  <w:marRight w:val="0"/>
                                                  <w:marTop w:val="0"/>
                                                  <w:marBottom w:val="0"/>
                                                  <w:divBdr>
                                                    <w:top w:val="none" w:sz="0" w:space="0" w:color="auto"/>
                                                    <w:left w:val="none" w:sz="0" w:space="0" w:color="auto"/>
                                                    <w:bottom w:val="none" w:sz="0" w:space="0" w:color="auto"/>
                                                    <w:right w:val="none" w:sz="0" w:space="0" w:color="auto"/>
                                                  </w:divBdr>
                                                  <w:divsChild>
                                                    <w:div w:id="180357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15834">
                                              <w:marLeft w:val="0"/>
                                              <w:marRight w:val="0"/>
                                              <w:marTop w:val="0"/>
                                              <w:marBottom w:val="0"/>
                                              <w:divBdr>
                                                <w:top w:val="none" w:sz="0" w:space="0" w:color="auto"/>
                                                <w:left w:val="none" w:sz="0" w:space="0" w:color="auto"/>
                                                <w:bottom w:val="none" w:sz="0" w:space="0" w:color="auto"/>
                                                <w:right w:val="none" w:sz="0" w:space="0" w:color="auto"/>
                                              </w:divBdr>
                                              <w:divsChild>
                                                <w:div w:id="863861183">
                                                  <w:marLeft w:val="0"/>
                                                  <w:marRight w:val="0"/>
                                                  <w:marTop w:val="0"/>
                                                  <w:marBottom w:val="0"/>
                                                  <w:divBdr>
                                                    <w:top w:val="none" w:sz="0" w:space="0" w:color="auto"/>
                                                    <w:left w:val="none" w:sz="0" w:space="0" w:color="auto"/>
                                                    <w:bottom w:val="none" w:sz="0" w:space="0" w:color="auto"/>
                                                    <w:right w:val="none" w:sz="0" w:space="0" w:color="auto"/>
                                                  </w:divBdr>
                                                  <w:divsChild>
                                                    <w:div w:id="146408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79550">
                                              <w:marLeft w:val="0"/>
                                              <w:marRight w:val="0"/>
                                              <w:marTop w:val="0"/>
                                              <w:marBottom w:val="0"/>
                                              <w:divBdr>
                                                <w:top w:val="none" w:sz="0" w:space="0" w:color="auto"/>
                                                <w:left w:val="none" w:sz="0" w:space="0" w:color="auto"/>
                                                <w:bottom w:val="none" w:sz="0" w:space="0" w:color="auto"/>
                                                <w:right w:val="none" w:sz="0" w:space="0" w:color="auto"/>
                                              </w:divBdr>
                                              <w:divsChild>
                                                <w:div w:id="1981574689">
                                                  <w:marLeft w:val="0"/>
                                                  <w:marRight w:val="0"/>
                                                  <w:marTop w:val="0"/>
                                                  <w:marBottom w:val="0"/>
                                                  <w:divBdr>
                                                    <w:top w:val="none" w:sz="0" w:space="0" w:color="auto"/>
                                                    <w:left w:val="none" w:sz="0" w:space="0" w:color="auto"/>
                                                    <w:bottom w:val="none" w:sz="0" w:space="0" w:color="auto"/>
                                                    <w:right w:val="none" w:sz="0" w:space="0" w:color="auto"/>
                                                  </w:divBdr>
                                                  <w:divsChild>
                                                    <w:div w:id="15811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84508">
                                              <w:marLeft w:val="0"/>
                                              <w:marRight w:val="0"/>
                                              <w:marTop w:val="0"/>
                                              <w:marBottom w:val="0"/>
                                              <w:divBdr>
                                                <w:top w:val="none" w:sz="0" w:space="0" w:color="auto"/>
                                                <w:left w:val="none" w:sz="0" w:space="0" w:color="auto"/>
                                                <w:bottom w:val="none" w:sz="0" w:space="0" w:color="auto"/>
                                                <w:right w:val="none" w:sz="0" w:space="0" w:color="auto"/>
                                              </w:divBdr>
                                              <w:divsChild>
                                                <w:div w:id="769466932">
                                                  <w:marLeft w:val="0"/>
                                                  <w:marRight w:val="0"/>
                                                  <w:marTop w:val="0"/>
                                                  <w:marBottom w:val="0"/>
                                                  <w:divBdr>
                                                    <w:top w:val="none" w:sz="0" w:space="0" w:color="auto"/>
                                                    <w:left w:val="none" w:sz="0" w:space="0" w:color="auto"/>
                                                    <w:bottom w:val="none" w:sz="0" w:space="0" w:color="auto"/>
                                                    <w:right w:val="none" w:sz="0" w:space="0" w:color="auto"/>
                                                  </w:divBdr>
                                                  <w:divsChild>
                                                    <w:div w:id="7625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628244">
                                              <w:marLeft w:val="0"/>
                                              <w:marRight w:val="0"/>
                                              <w:marTop w:val="0"/>
                                              <w:marBottom w:val="0"/>
                                              <w:divBdr>
                                                <w:top w:val="none" w:sz="0" w:space="0" w:color="auto"/>
                                                <w:left w:val="none" w:sz="0" w:space="0" w:color="auto"/>
                                                <w:bottom w:val="none" w:sz="0" w:space="0" w:color="auto"/>
                                                <w:right w:val="none" w:sz="0" w:space="0" w:color="auto"/>
                                              </w:divBdr>
                                              <w:divsChild>
                                                <w:div w:id="386497332">
                                                  <w:marLeft w:val="0"/>
                                                  <w:marRight w:val="0"/>
                                                  <w:marTop w:val="0"/>
                                                  <w:marBottom w:val="0"/>
                                                  <w:divBdr>
                                                    <w:top w:val="none" w:sz="0" w:space="0" w:color="auto"/>
                                                    <w:left w:val="none" w:sz="0" w:space="0" w:color="auto"/>
                                                    <w:bottom w:val="none" w:sz="0" w:space="0" w:color="auto"/>
                                                    <w:right w:val="none" w:sz="0" w:space="0" w:color="auto"/>
                                                  </w:divBdr>
                                                  <w:divsChild>
                                                    <w:div w:id="211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43151">
                                              <w:marLeft w:val="0"/>
                                              <w:marRight w:val="0"/>
                                              <w:marTop w:val="0"/>
                                              <w:marBottom w:val="0"/>
                                              <w:divBdr>
                                                <w:top w:val="none" w:sz="0" w:space="0" w:color="auto"/>
                                                <w:left w:val="none" w:sz="0" w:space="0" w:color="auto"/>
                                                <w:bottom w:val="none" w:sz="0" w:space="0" w:color="auto"/>
                                                <w:right w:val="none" w:sz="0" w:space="0" w:color="auto"/>
                                              </w:divBdr>
                                              <w:divsChild>
                                                <w:div w:id="2077586451">
                                                  <w:marLeft w:val="0"/>
                                                  <w:marRight w:val="0"/>
                                                  <w:marTop w:val="0"/>
                                                  <w:marBottom w:val="0"/>
                                                  <w:divBdr>
                                                    <w:top w:val="none" w:sz="0" w:space="0" w:color="auto"/>
                                                    <w:left w:val="none" w:sz="0" w:space="0" w:color="auto"/>
                                                    <w:bottom w:val="none" w:sz="0" w:space="0" w:color="auto"/>
                                                    <w:right w:val="none" w:sz="0" w:space="0" w:color="auto"/>
                                                  </w:divBdr>
                                                  <w:divsChild>
                                                    <w:div w:id="44959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80269">
                                              <w:marLeft w:val="0"/>
                                              <w:marRight w:val="0"/>
                                              <w:marTop w:val="0"/>
                                              <w:marBottom w:val="0"/>
                                              <w:divBdr>
                                                <w:top w:val="none" w:sz="0" w:space="0" w:color="auto"/>
                                                <w:left w:val="none" w:sz="0" w:space="0" w:color="auto"/>
                                                <w:bottom w:val="none" w:sz="0" w:space="0" w:color="auto"/>
                                                <w:right w:val="none" w:sz="0" w:space="0" w:color="auto"/>
                                              </w:divBdr>
                                              <w:divsChild>
                                                <w:div w:id="541331306">
                                                  <w:marLeft w:val="0"/>
                                                  <w:marRight w:val="0"/>
                                                  <w:marTop w:val="0"/>
                                                  <w:marBottom w:val="0"/>
                                                  <w:divBdr>
                                                    <w:top w:val="none" w:sz="0" w:space="0" w:color="auto"/>
                                                    <w:left w:val="none" w:sz="0" w:space="0" w:color="auto"/>
                                                    <w:bottom w:val="none" w:sz="0" w:space="0" w:color="auto"/>
                                                    <w:right w:val="none" w:sz="0" w:space="0" w:color="auto"/>
                                                  </w:divBdr>
                                                  <w:divsChild>
                                                    <w:div w:id="99237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0782">
                                              <w:marLeft w:val="0"/>
                                              <w:marRight w:val="0"/>
                                              <w:marTop w:val="0"/>
                                              <w:marBottom w:val="0"/>
                                              <w:divBdr>
                                                <w:top w:val="none" w:sz="0" w:space="0" w:color="auto"/>
                                                <w:left w:val="none" w:sz="0" w:space="0" w:color="auto"/>
                                                <w:bottom w:val="none" w:sz="0" w:space="0" w:color="auto"/>
                                                <w:right w:val="none" w:sz="0" w:space="0" w:color="auto"/>
                                              </w:divBdr>
                                              <w:divsChild>
                                                <w:div w:id="1902710472">
                                                  <w:marLeft w:val="0"/>
                                                  <w:marRight w:val="0"/>
                                                  <w:marTop w:val="0"/>
                                                  <w:marBottom w:val="0"/>
                                                  <w:divBdr>
                                                    <w:top w:val="none" w:sz="0" w:space="0" w:color="auto"/>
                                                    <w:left w:val="none" w:sz="0" w:space="0" w:color="auto"/>
                                                    <w:bottom w:val="none" w:sz="0" w:space="0" w:color="auto"/>
                                                    <w:right w:val="none" w:sz="0" w:space="0" w:color="auto"/>
                                                  </w:divBdr>
                                                  <w:divsChild>
                                                    <w:div w:id="2968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38753">
                                              <w:marLeft w:val="0"/>
                                              <w:marRight w:val="0"/>
                                              <w:marTop w:val="0"/>
                                              <w:marBottom w:val="0"/>
                                              <w:divBdr>
                                                <w:top w:val="none" w:sz="0" w:space="0" w:color="auto"/>
                                                <w:left w:val="none" w:sz="0" w:space="0" w:color="auto"/>
                                                <w:bottom w:val="none" w:sz="0" w:space="0" w:color="auto"/>
                                                <w:right w:val="none" w:sz="0" w:space="0" w:color="auto"/>
                                              </w:divBdr>
                                              <w:divsChild>
                                                <w:div w:id="1677918749">
                                                  <w:marLeft w:val="0"/>
                                                  <w:marRight w:val="0"/>
                                                  <w:marTop w:val="0"/>
                                                  <w:marBottom w:val="0"/>
                                                  <w:divBdr>
                                                    <w:top w:val="none" w:sz="0" w:space="0" w:color="auto"/>
                                                    <w:left w:val="none" w:sz="0" w:space="0" w:color="auto"/>
                                                    <w:bottom w:val="none" w:sz="0" w:space="0" w:color="auto"/>
                                                    <w:right w:val="none" w:sz="0" w:space="0" w:color="auto"/>
                                                  </w:divBdr>
                                                  <w:divsChild>
                                                    <w:div w:id="143867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247698">
                                  <w:marLeft w:val="0"/>
                                  <w:marRight w:val="0"/>
                                  <w:marTop w:val="0"/>
                                  <w:marBottom w:val="0"/>
                                  <w:divBdr>
                                    <w:top w:val="none" w:sz="0" w:space="0" w:color="auto"/>
                                    <w:left w:val="none" w:sz="0" w:space="0" w:color="auto"/>
                                    <w:bottom w:val="none" w:sz="0" w:space="0" w:color="auto"/>
                                    <w:right w:val="none" w:sz="0" w:space="0" w:color="auto"/>
                                  </w:divBdr>
                                  <w:divsChild>
                                    <w:div w:id="171385925">
                                      <w:marLeft w:val="0"/>
                                      <w:marRight w:val="0"/>
                                      <w:marTop w:val="0"/>
                                      <w:marBottom w:val="0"/>
                                      <w:divBdr>
                                        <w:top w:val="none" w:sz="0" w:space="0" w:color="auto"/>
                                        <w:left w:val="none" w:sz="0" w:space="0" w:color="auto"/>
                                        <w:bottom w:val="none" w:sz="0" w:space="0" w:color="auto"/>
                                        <w:right w:val="none" w:sz="0" w:space="0" w:color="auto"/>
                                      </w:divBdr>
                                    </w:div>
                                    <w:div w:id="14532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71565">
                              <w:marLeft w:val="0"/>
                              <w:marRight w:val="0"/>
                              <w:marTop w:val="0"/>
                              <w:marBottom w:val="0"/>
                              <w:divBdr>
                                <w:top w:val="none" w:sz="0" w:space="0" w:color="auto"/>
                                <w:left w:val="none" w:sz="0" w:space="0" w:color="auto"/>
                                <w:bottom w:val="none" w:sz="0" w:space="0" w:color="auto"/>
                                <w:right w:val="none" w:sz="0" w:space="0" w:color="auto"/>
                              </w:divBdr>
                              <w:divsChild>
                                <w:div w:id="1286961363">
                                  <w:marLeft w:val="0"/>
                                  <w:marRight w:val="0"/>
                                  <w:marTop w:val="0"/>
                                  <w:marBottom w:val="0"/>
                                  <w:divBdr>
                                    <w:top w:val="none" w:sz="0" w:space="0" w:color="auto"/>
                                    <w:left w:val="none" w:sz="0" w:space="0" w:color="auto"/>
                                    <w:bottom w:val="none" w:sz="0" w:space="0" w:color="auto"/>
                                    <w:right w:val="none" w:sz="0" w:space="0" w:color="auto"/>
                                  </w:divBdr>
                                  <w:divsChild>
                                    <w:div w:id="1069615219">
                                      <w:marLeft w:val="0"/>
                                      <w:marRight w:val="30"/>
                                      <w:marTop w:val="0"/>
                                      <w:marBottom w:val="0"/>
                                      <w:divBdr>
                                        <w:top w:val="none" w:sz="0" w:space="0" w:color="auto"/>
                                        <w:left w:val="none" w:sz="0" w:space="0" w:color="auto"/>
                                        <w:bottom w:val="none" w:sz="0" w:space="0" w:color="auto"/>
                                        <w:right w:val="none" w:sz="0" w:space="0" w:color="auto"/>
                                      </w:divBdr>
                                      <w:divsChild>
                                        <w:div w:id="1519275916">
                                          <w:marLeft w:val="0"/>
                                          <w:marRight w:val="0"/>
                                          <w:marTop w:val="0"/>
                                          <w:marBottom w:val="0"/>
                                          <w:divBdr>
                                            <w:top w:val="none" w:sz="0" w:space="0" w:color="auto"/>
                                            <w:left w:val="none" w:sz="0" w:space="0" w:color="auto"/>
                                            <w:bottom w:val="none" w:sz="0" w:space="0" w:color="auto"/>
                                            <w:right w:val="none" w:sz="0" w:space="0" w:color="auto"/>
                                          </w:divBdr>
                                        </w:div>
                                      </w:divsChild>
                                    </w:div>
                                    <w:div w:id="1463427487">
                                      <w:marLeft w:val="0"/>
                                      <w:marRight w:val="30"/>
                                      <w:marTop w:val="0"/>
                                      <w:marBottom w:val="0"/>
                                      <w:divBdr>
                                        <w:top w:val="none" w:sz="0" w:space="0" w:color="auto"/>
                                        <w:left w:val="none" w:sz="0" w:space="0" w:color="auto"/>
                                        <w:bottom w:val="none" w:sz="0" w:space="0" w:color="auto"/>
                                        <w:right w:val="none" w:sz="0" w:space="0" w:color="auto"/>
                                      </w:divBdr>
                                      <w:divsChild>
                                        <w:div w:id="480271956">
                                          <w:marLeft w:val="0"/>
                                          <w:marRight w:val="0"/>
                                          <w:marTop w:val="0"/>
                                          <w:marBottom w:val="0"/>
                                          <w:divBdr>
                                            <w:top w:val="none" w:sz="0" w:space="0" w:color="auto"/>
                                            <w:left w:val="none" w:sz="0" w:space="0" w:color="auto"/>
                                            <w:bottom w:val="none" w:sz="0" w:space="0" w:color="auto"/>
                                            <w:right w:val="none" w:sz="0" w:space="0" w:color="auto"/>
                                          </w:divBdr>
                                        </w:div>
                                      </w:divsChild>
                                    </w:div>
                                    <w:div w:id="477309301">
                                      <w:marLeft w:val="0"/>
                                      <w:marRight w:val="30"/>
                                      <w:marTop w:val="0"/>
                                      <w:marBottom w:val="0"/>
                                      <w:divBdr>
                                        <w:top w:val="none" w:sz="0" w:space="0" w:color="auto"/>
                                        <w:left w:val="none" w:sz="0" w:space="0" w:color="auto"/>
                                        <w:bottom w:val="none" w:sz="0" w:space="0" w:color="auto"/>
                                        <w:right w:val="none" w:sz="0" w:space="0" w:color="auto"/>
                                      </w:divBdr>
                                      <w:divsChild>
                                        <w:div w:id="1659113510">
                                          <w:marLeft w:val="0"/>
                                          <w:marRight w:val="0"/>
                                          <w:marTop w:val="0"/>
                                          <w:marBottom w:val="0"/>
                                          <w:divBdr>
                                            <w:top w:val="none" w:sz="0" w:space="0" w:color="auto"/>
                                            <w:left w:val="none" w:sz="0" w:space="0" w:color="auto"/>
                                            <w:bottom w:val="none" w:sz="0" w:space="0" w:color="auto"/>
                                            <w:right w:val="none" w:sz="0" w:space="0" w:color="auto"/>
                                          </w:divBdr>
                                        </w:div>
                                      </w:divsChild>
                                    </w:div>
                                    <w:div w:id="1202479767">
                                      <w:marLeft w:val="0"/>
                                      <w:marRight w:val="30"/>
                                      <w:marTop w:val="0"/>
                                      <w:marBottom w:val="0"/>
                                      <w:divBdr>
                                        <w:top w:val="none" w:sz="0" w:space="0" w:color="auto"/>
                                        <w:left w:val="none" w:sz="0" w:space="0" w:color="auto"/>
                                        <w:bottom w:val="none" w:sz="0" w:space="0" w:color="auto"/>
                                        <w:right w:val="none" w:sz="0" w:space="0" w:color="auto"/>
                                      </w:divBdr>
                                      <w:divsChild>
                                        <w:div w:id="1971397833">
                                          <w:marLeft w:val="0"/>
                                          <w:marRight w:val="0"/>
                                          <w:marTop w:val="0"/>
                                          <w:marBottom w:val="0"/>
                                          <w:divBdr>
                                            <w:top w:val="none" w:sz="0" w:space="0" w:color="auto"/>
                                            <w:left w:val="none" w:sz="0" w:space="0" w:color="auto"/>
                                            <w:bottom w:val="none" w:sz="0" w:space="0" w:color="auto"/>
                                            <w:right w:val="none" w:sz="0" w:space="0" w:color="auto"/>
                                          </w:divBdr>
                                        </w:div>
                                      </w:divsChild>
                                    </w:div>
                                    <w:div w:id="1521045466">
                                      <w:marLeft w:val="0"/>
                                      <w:marRight w:val="30"/>
                                      <w:marTop w:val="0"/>
                                      <w:marBottom w:val="0"/>
                                      <w:divBdr>
                                        <w:top w:val="none" w:sz="0" w:space="0" w:color="auto"/>
                                        <w:left w:val="none" w:sz="0" w:space="0" w:color="auto"/>
                                        <w:bottom w:val="none" w:sz="0" w:space="0" w:color="auto"/>
                                        <w:right w:val="none" w:sz="0" w:space="0" w:color="auto"/>
                                      </w:divBdr>
                                      <w:divsChild>
                                        <w:div w:id="1351948359">
                                          <w:marLeft w:val="0"/>
                                          <w:marRight w:val="0"/>
                                          <w:marTop w:val="0"/>
                                          <w:marBottom w:val="0"/>
                                          <w:divBdr>
                                            <w:top w:val="none" w:sz="0" w:space="0" w:color="auto"/>
                                            <w:left w:val="none" w:sz="0" w:space="0" w:color="auto"/>
                                            <w:bottom w:val="none" w:sz="0" w:space="0" w:color="auto"/>
                                            <w:right w:val="none" w:sz="0" w:space="0" w:color="auto"/>
                                          </w:divBdr>
                                        </w:div>
                                      </w:divsChild>
                                    </w:div>
                                    <w:div w:id="1560674898">
                                      <w:marLeft w:val="0"/>
                                      <w:marRight w:val="30"/>
                                      <w:marTop w:val="0"/>
                                      <w:marBottom w:val="0"/>
                                      <w:divBdr>
                                        <w:top w:val="none" w:sz="0" w:space="0" w:color="auto"/>
                                        <w:left w:val="none" w:sz="0" w:space="0" w:color="auto"/>
                                        <w:bottom w:val="none" w:sz="0" w:space="0" w:color="auto"/>
                                        <w:right w:val="none" w:sz="0" w:space="0" w:color="auto"/>
                                      </w:divBdr>
                                      <w:divsChild>
                                        <w:div w:id="231741417">
                                          <w:marLeft w:val="0"/>
                                          <w:marRight w:val="0"/>
                                          <w:marTop w:val="0"/>
                                          <w:marBottom w:val="0"/>
                                          <w:divBdr>
                                            <w:top w:val="none" w:sz="0" w:space="0" w:color="auto"/>
                                            <w:left w:val="none" w:sz="0" w:space="0" w:color="auto"/>
                                            <w:bottom w:val="none" w:sz="0" w:space="0" w:color="auto"/>
                                            <w:right w:val="none" w:sz="0" w:space="0" w:color="auto"/>
                                          </w:divBdr>
                                        </w:div>
                                      </w:divsChild>
                                    </w:div>
                                    <w:div w:id="1777289463">
                                      <w:marLeft w:val="0"/>
                                      <w:marRight w:val="30"/>
                                      <w:marTop w:val="0"/>
                                      <w:marBottom w:val="0"/>
                                      <w:divBdr>
                                        <w:top w:val="none" w:sz="0" w:space="0" w:color="auto"/>
                                        <w:left w:val="none" w:sz="0" w:space="0" w:color="auto"/>
                                        <w:bottom w:val="none" w:sz="0" w:space="0" w:color="auto"/>
                                        <w:right w:val="none" w:sz="0" w:space="0" w:color="auto"/>
                                      </w:divBdr>
                                      <w:divsChild>
                                        <w:div w:id="2037348733">
                                          <w:marLeft w:val="0"/>
                                          <w:marRight w:val="0"/>
                                          <w:marTop w:val="0"/>
                                          <w:marBottom w:val="0"/>
                                          <w:divBdr>
                                            <w:top w:val="none" w:sz="0" w:space="0" w:color="auto"/>
                                            <w:left w:val="none" w:sz="0" w:space="0" w:color="auto"/>
                                            <w:bottom w:val="none" w:sz="0" w:space="0" w:color="auto"/>
                                            <w:right w:val="none" w:sz="0" w:space="0" w:color="auto"/>
                                          </w:divBdr>
                                        </w:div>
                                      </w:divsChild>
                                    </w:div>
                                    <w:div w:id="85225192">
                                      <w:marLeft w:val="0"/>
                                      <w:marRight w:val="30"/>
                                      <w:marTop w:val="0"/>
                                      <w:marBottom w:val="0"/>
                                      <w:divBdr>
                                        <w:top w:val="none" w:sz="0" w:space="0" w:color="auto"/>
                                        <w:left w:val="none" w:sz="0" w:space="0" w:color="auto"/>
                                        <w:bottom w:val="none" w:sz="0" w:space="0" w:color="auto"/>
                                        <w:right w:val="none" w:sz="0" w:space="0" w:color="auto"/>
                                      </w:divBdr>
                                      <w:divsChild>
                                        <w:div w:id="1251963472">
                                          <w:marLeft w:val="0"/>
                                          <w:marRight w:val="0"/>
                                          <w:marTop w:val="0"/>
                                          <w:marBottom w:val="0"/>
                                          <w:divBdr>
                                            <w:top w:val="none" w:sz="0" w:space="0" w:color="auto"/>
                                            <w:left w:val="none" w:sz="0" w:space="0" w:color="auto"/>
                                            <w:bottom w:val="none" w:sz="0" w:space="0" w:color="auto"/>
                                            <w:right w:val="none" w:sz="0" w:space="0" w:color="auto"/>
                                          </w:divBdr>
                                        </w:div>
                                      </w:divsChild>
                                    </w:div>
                                    <w:div w:id="851139697">
                                      <w:marLeft w:val="0"/>
                                      <w:marRight w:val="30"/>
                                      <w:marTop w:val="0"/>
                                      <w:marBottom w:val="0"/>
                                      <w:divBdr>
                                        <w:top w:val="none" w:sz="0" w:space="0" w:color="auto"/>
                                        <w:left w:val="none" w:sz="0" w:space="0" w:color="auto"/>
                                        <w:bottom w:val="none" w:sz="0" w:space="0" w:color="auto"/>
                                        <w:right w:val="none" w:sz="0" w:space="0" w:color="auto"/>
                                      </w:divBdr>
                                      <w:divsChild>
                                        <w:div w:id="1943760655">
                                          <w:marLeft w:val="0"/>
                                          <w:marRight w:val="0"/>
                                          <w:marTop w:val="0"/>
                                          <w:marBottom w:val="0"/>
                                          <w:divBdr>
                                            <w:top w:val="none" w:sz="0" w:space="0" w:color="auto"/>
                                            <w:left w:val="none" w:sz="0" w:space="0" w:color="auto"/>
                                            <w:bottom w:val="none" w:sz="0" w:space="0" w:color="auto"/>
                                            <w:right w:val="none" w:sz="0" w:space="0" w:color="auto"/>
                                          </w:divBdr>
                                        </w:div>
                                      </w:divsChild>
                                    </w:div>
                                    <w:div w:id="1047340154">
                                      <w:marLeft w:val="0"/>
                                      <w:marRight w:val="30"/>
                                      <w:marTop w:val="0"/>
                                      <w:marBottom w:val="0"/>
                                      <w:divBdr>
                                        <w:top w:val="none" w:sz="0" w:space="0" w:color="auto"/>
                                        <w:left w:val="none" w:sz="0" w:space="0" w:color="auto"/>
                                        <w:bottom w:val="none" w:sz="0" w:space="0" w:color="auto"/>
                                        <w:right w:val="none" w:sz="0" w:space="0" w:color="auto"/>
                                      </w:divBdr>
                                      <w:divsChild>
                                        <w:div w:id="2122919000">
                                          <w:marLeft w:val="0"/>
                                          <w:marRight w:val="0"/>
                                          <w:marTop w:val="0"/>
                                          <w:marBottom w:val="0"/>
                                          <w:divBdr>
                                            <w:top w:val="none" w:sz="0" w:space="0" w:color="auto"/>
                                            <w:left w:val="none" w:sz="0" w:space="0" w:color="auto"/>
                                            <w:bottom w:val="none" w:sz="0" w:space="0" w:color="auto"/>
                                            <w:right w:val="none" w:sz="0" w:space="0" w:color="auto"/>
                                          </w:divBdr>
                                        </w:div>
                                      </w:divsChild>
                                    </w:div>
                                    <w:div w:id="1725105244">
                                      <w:marLeft w:val="0"/>
                                      <w:marRight w:val="30"/>
                                      <w:marTop w:val="0"/>
                                      <w:marBottom w:val="0"/>
                                      <w:divBdr>
                                        <w:top w:val="none" w:sz="0" w:space="0" w:color="auto"/>
                                        <w:left w:val="none" w:sz="0" w:space="0" w:color="auto"/>
                                        <w:bottom w:val="none" w:sz="0" w:space="0" w:color="auto"/>
                                        <w:right w:val="none" w:sz="0" w:space="0" w:color="auto"/>
                                      </w:divBdr>
                                      <w:divsChild>
                                        <w:div w:id="199671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899113">
                          <w:marLeft w:val="0"/>
                          <w:marRight w:val="0"/>
                          <w:marTop w:val="0"/>
                          <w:marBottom w:val="75"/>
                          <w:divBdr>
                            <w:top w:val="none" w:sz="0" w:space="0" w:color="auto"/>
                            <w:left w:val="none" w:sz="0" w:space="0" w:color="auto"/>
                            <w:bottom w:val="none" w:sz="0" w:space="0" w:color="auto"/>
                            <w:right w:val="none" w:sz="0" w:space="0" w:color="auto"/>
                          </w:divBdr>
                          <w:divsChild>
                            <w:div w:id="1398286705">
                              <w:marLeft w:val="0"/>
                              <w:marRight w:val="0"/>
                              <w:marTop w:val="0"/>
                              <w:marBottom w:val="0"/>
                              <w:divBdr>
                                <w:top w:val="none" w:sz="0" w:space="0" w:color="auto"/>
                                <w:left w:val="none" w:sz="0" w:space="0" w:color="auto"/>
                                <w:bottom w:val="none" w:sz="0" w:space="0" w:color="auto"/>
                                <w:right w:val="none" w:sz="0" w:space="0" w:color="auto"/>
                              </w:divBdr>
                            </w:div>
                          </w:divsChild>
                        </w:div>
                        <w:div w:id="479463151">
                          <w:marLeft w:val="0"/>
                          <w:marRight w:val="0"/>
                          <w:marTop w:val="0"/>
                          <w:marBottom w:val="0"/>
                          <w:divBdr>
                            <w:top w:val="none" w:sz="0" w:space="0" w:color="auto"/>
                            <w:left w:val="none" w:sz="0" w:space="0" w:color="auto"/>
                            <w:bottom w:val="none" w:sz="0" w:space="0" w:color="auto"/>
                            <w:right w:val="none" w:sz="0" w:space="0" w:color="auto"/>
                          </w:divBdr>
                          <w:divsChild>
                            <w:div w:id="174270540">
                              <w:marLeft w:val="0"/>
                              <w:marRight w:val="0"/>
                              <w:marTop w:val="0"/>
                              <w:marBottom w:val="0"/>
                              <w:divBdr>
                                <w:top w:val="none" w:sz="0" w:space="0" w:color="auto"/>
                                <w:left w:val="none" w:sz="0" w:space="0" w:color="auto"/>
                                <w:bottom w:val="none" w:sz="0" w:space="0" w:color="auto"/>
                                <w:right w:val="none" w:sz="0" w:space="0" w:color="auto"/>
                              </w:divBdr>
                              <w:divsChild>
                                <w:div w:id="1469665649">
                                  <w:marLeft w:val="0"/>
                                  <w:marRight w:val="0"/>
                                  <w:marTop w:val="0"/>
                                  <w:marBottom w:val="0"/>
                                  <w:divBdr>
                                    <w:top w:val="none" w:sz="0" w:space="0" w:color="auto"/>
                                    <w:left w:val="none" w:sz="0" w:space="0" w:color="auto"/>
                                    <w:bottom w:val="none" w:sz="0" w:space="0" w:color="auto"/>
                                    <w:right w:val="none" w:sz="0" w:space="0" w:color="auto"/>
                                  </w:divBdr>
                                  <w:divsChild>
                                    <w:div w:id="2116827829">
                                      <w:marLeft w:val="0"/>
                                      <w:marRight w:val="0"/>
                                      <w:marTop w:val="0"/>
                                      <w:marBottom w:val="30"/>
                                      <w:divBdr>
                                        <w:top w:val="none" w:sz="0" w:space="0" w:color="auto"/>
                                        <w:left w:val="none" w:sz="0" w:space="0" w:color="auto"/>
                                        <w:bottom w:val="none" w:sz="0" w:space="0" w:color="auto"/>
                                        <w:right w:val="none" w:sz="0" w:space="0" w:color="auto"/>
                                      </w:divBdr>
                                      <w:divsChild>
                                        <w:div w:id="195510670">
                                          <w:marLeft w:val="0"/>
                                          <w:marRight w:val="0"/>
                                          <w:marTop w:val="0"/>
                                          <w:marBottom w:val="0"/>
                                          <w:divBdr>
                                            <w:top w:val="none" w:sz="0" w:space="0" w:color="auto"/>
                                            <w:left w:val="none" w:sz="0" w:space="0" w:color="auto"/>
                                            <w:bottom w:val="none" w:sz="0" w:space="0" w:color="auto"/>
                                            <w:right w:val="none" w:sz="0" w:space="0" w:color="auto"/>
                                          </w:divBdr>
                                          <w:divsChild>
                                            <w:div w:id="210768115">
                                              <w:marLeft w:val="0"/>
                                              <w:marRight w:val="0"/>
                                              <w:marTop w:val="0"/>
                                              <w:marBottom w:val="0"/>
                                              <w:divBdr>
                                                <w:top w:val="none" w:sz="0" w:space="0" w:color="auto"/>
                                                <w:left w:val="none" w:sz="0" w:space="0" w:color="auto"/>
                                                <w:bottom w:val="none" w:sz="0" w:space="0" w:color="auto"/>
                                                <w:right w:val="none" w:sz="0" w:space="0" w:color="auto"/>
                                              </w:divBdr>
                                              <w:divsChild>
                                                <w:div w:id="2041709055">
                                                  <w:marLeft w:val="0"/>
                                                  <w:marRight w:val="0"/>
                                                  <w:marTop w:val="0"/>
                                                  <w:marBottom w:val="0"/>
                                                  <w:divBdr>
                                                    <w:top w:val="none" w:sz="0" w:space="0" w:color="auto"/>
                                                    <w:left w:val="none" w:sz="0" w:space="0" w:color="auto"/>
                                                    <w:bottom w:val="none" w:sz="0" w:space="0" w:color="auto"/>
                                                    <w:right w:val="none" w:sz="0" w:space="0" w:color="auto"/>
                                                  </w:divBdr>
                                                  <w:divsChild>
                                                    <w:div w:id="16099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5947">
                                              <w:marLeft w:val="0"/>
                                              <w:marRight w:val="0"/>
                                              <w:marTop w:val="0"/>
                                              <w:marBottom w:val="0"/>
                                              <w:divBdr>
                                                <w:top w:val="none" w:sz="0" w:space="0" w:color="auto"/>
                                                <w:left w:val="none" w:sz="0" w:space="0" w:color="auto"/>
                                                <w:bottom w:val="none" w:sz="0" w:space="0" w:color="auto"/>
                                                <w:right w:val="none" w:sz="0" w:space="0" w:color="auto"/>
                                              </w:divBdr>
                                              <w:divsChild>
                                                <w:div w:id="1299333640">
                                                  <w:marLeft w:val="0"/>
                                                  <w:marRight w:val="0"/>
                                                  <w:marTop w:val="0"/>
                                                  <w:marBottom w:val="0"/>
                                                  <w:divBdr>
                                                    <w:top w:val="none" w:sz="0" w:space="0" w:color="auto"/>
                                                    <w:left w:val="none" w:sz="0" w:space="0" w:color="auto"/>
                                                    <w:bottom w:val="none" w:sz="0" w:space="0" w:color="auto"/>
                                                    <w:right w:val="none" w:sz="0" w:space="0" w:color="auto"/>
                                                  </w:divBdr>
                                                  <w:divsChild>
                                                    <w:div w:id="104972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49630">
                                              <w:marLeft w:val="0"/>
                                              <w:marRight w:val="0"/>
                                              <w:marTop w:val="0"/>
                                              <w:marBottom w:val="0"/>
                                              <w:divBdr>
                                                <w:top w:val="none" w:sz="0" w:space="0" w:color="auto"/>
                                                <w:left w:val="none" w:sz="0" w:space="0" w:color="auto"/>
                                                <w:bottom w:val="none" w:sz="0" w:space="0" w:color="auto"/>
                                                <w:right w:val="none" w:sz="0" w:space="0" w:color="auto"/>
                                              </w:divBdr>
                                              <w:divsChild>
                                                <w:div w:id="1907837370">
                                                  <w:marLeft w:val="0"/>
                                                  <w:marRight w:val="0"/>
                                                  <w:marTop w:val="0"/>
                                                  <w:marBottom w:val="0"/>
                                                  <w:divBdr>
                                                    <w:top w:val="none" w:sz="0" w:space="0" w:color="auto"/>
                                                    <w:left w:val="none" w:sz="0" w:space="0" w:color="auto"/>
                                                    <w:bottom w:val="none" w:sz="0" w:space="0" w:color="auto"/>
                                                    <w:right w:val="none" w:sz="0" w:space="0" w:color="auto"/>
                                                  </w:divBdr>
                                                  <w:divsChild>
                                                    <w:div w:id="54395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95946">
                                              <w:marLeft w:val="0"/>
                                              <w:marRight w:val="0"/>
                                              <w:marTop w:val="0"/>
                                              <w:marBottom w:val="0"/>
                                              <w:divBdr>
                                                <w:top w:val="none" w:sz="0" w:space="0" w:color="auto"/>
                                                <w:left w:val="none" w:sz="0" w:space="0" w:color="auto"/>
                                                <w:bottom w:val="none" w:sz="0" w:space="0" w:color="auto"/>
                                                <w:right w:val="none" w:sz="0" w:space="0" w:color="auto"/>
                                              </w:divBdr>
                                              <w:divsChild>
                                                <w:div w:id="587037794">
                                                  <w:marLeft w:val="0"/>
                                                  <w:marRight w:val="0"/>
                                                  <w:marTop w:val="0"/>
                                                  <w:marBottom w:val="0"/>
                                                  <w:divBdr>
                                                    <w:top w:val="none" w:sz="0" w:space="0" w:color="auto"/>
                                                    <w:left w:val="none" w:sz="0" w:space="0" w:color="auto"/>
                                                    <w:bottom w:val="none" w:sz="0" w:space="0" w:color="auto"/>
                                                    <w:right w:val="none" w:sz="0" w:space="0" w:color="auto"/>
                                                  </w:divBdr>
                                                  <w:divsChild>
                                                    <w:div w:id="6411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90208">
                                              <w:marLeft w:val="0"/>
                                              <w:marRight w:val="0"/>
                                              <w:marTop w:val="0"/>
                                              <w:marBottom w:val="0"/>
                                              <w:divBdr>
                                                <w:top w:val="none" w:sz="0" w:space="0" w:color="auto"/>
                                                <w:left w:val="none" w:sz="0" w:space="0" w:color="auto"/>
                                                <w:bottom w:val="none" w:sz="0" w:space="0" w:color="auto"/>
                                                <w:right w:val="none" w:sz="0" w:space="0" w:color="auto"/>
                                              </w:divBdr>
                                              <w:divsChild>
                                                <w:div w:id="901058961">
                                                  <w:marLeft w:val="0"/>
                                                  <w:marRight w:val="0"/>
                                                  <w:marTop w:val="0"/>
                                                  <w:marBottom w:val="0"/>
                                                  <w:divBdr>
                                                    <w:top w:val="none" w:sz="0" w:space="0" w:color="auto"/>
                                                    <w:left w:val="none" w:sz="0" w:space="0" w:color="auto"/>
                                                    <w:bottom w:val="none" w:sz="0" w:space="0" w:color="auto"/>
                                                    <w:right w:val="none" w:sz="0" w:space="0" w:color="auto"/>
                                                  </w:divBdr>
                                                  <w:divsChild>
                                                    <w:div w:id="50478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94395">
                                              <w:marLeft w:val="0"/>
                                              <w:marRight w:val="0"/>
                                              <w:marTop w:val="0"/>
                                              <w:marBottom w:val="0"/>
                                              <w:divBdr>
                                                <w:top w:val="none" w:sz="0" w:space="0" w:color="auto"/>
                                                <w:left w:val="none" w:sz="0" w:space="0" w:color="auto"/>
                                                <w:bottom w:val="none" w:sz="0" w:space="0" w:color="auto"/>
                                                <w:right w:val="none" w:sz="0" w:space="0" w:color="auto"/>
                                              </w:divBdr>
                                              <w:divsChild>
                                                <w:div w:id="358818968">
                                                  <w:marLeft w:val="0"/>
                                                  <w:marRight w:val="0"/>
                                                  <w:marTop w:val="0"/>
                                                  <w:marBottom w:val="0"/>
                                                  <w:divBdr>
                                                    <w:top w:val="none" w:sz="0" w:space="0" w:color="auto"/>
                                                    <w:left w:val="none" w:sz="0" w:space="0" w:color="auto"/>
                                                    <w:bottom w:val="none" w:sz="0" w:space="0" w:color="auto"/>
                                                    <w:right w:val="none" w:sz="0" w:space="0" w:color="auto"/>
                                                  </w:divBdr>
                                                  <w:divsChild>
                                                    <w:div w:id="12463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08510">
                                              <w:marLeft w:val="0"/>
                                              <w:marRight w:val="0"/>
                                              <w:marTop w:val="0"/>
                                              <w:marBottom w:val="0"/>
                                              <w:divBdr>
                                                <w:top w:val="none" w:sz="0" w:space="0" w:color="auto"/>
                                                <w:left w:val="none" w:sz="0" w:space="0" w:color="auto"/>
                                                <w:bottom w:val="none" w:sz="0" w:space="0" w:color="auto"/>
                                                <w:right w:val="none" w:sz="0" w:space="0" w:color="auto"/>
                                              </w:divBdr>
                                              <w:divsChild>
                                                <w:div w:id="1250775086">
                                                  <w:marLeft w:val="0"/>
                                                  <w:marRight w:val="0"/>
                                                  <w:marTop w:val="0"/>
                                                  <w:marBottom w:val="0"/>
                                                  <w:divBdr>
                                                    <w:top w:val="none" w:sz="0" w:space="0" w:color="auto"/>
                                                    <w:left w:val="none" w:sz="0" w:space="0" w:color="auto"/>
                                                    <w:bottom w:val="none" w:sz="0" w:space="0" w:color="auto"/>
                                                    <w:right w:val="none" w:sz="0" w:space="0" w:color="auto"/>
                                                  </w:divBdr>
                                                  <w:divsChild>
                                                    <w:div w:id="1470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669482">
                                              <w:marLeft w:val="0"/>
                                              <w:marRight w:val="0"/>
                                              <w:marTop w:val="0"/>
                                              <w:marBottom w:val="0"/>
                                              <w:divBdr>
                                                <w:top w:val="none" w:sz="0" w:space="0" w:color="auto"/>
                                                <w:left w:val="none" w:sz="0" w:space="0" w:color="auto"/>
                                                <w:bottom w:val="none" w:sz="0" w:space="0" w:color="auto"/>
                                                <w:right w:val="none" w:sz="0" w:space="0" w:color="auto"/>
                                              </w:divBdr>
                                              <w:divsChild>
                                                <w:div w:id="1174612093">
                                                  <w:marLeft w:val="0"/>
                                                  <w:marRight w:val="0"/>
                                                  <w:marTop w:val="0"/>
                                                  <w:marBottom w:val="0"/>
                                                  <w:divBdr>
                                                    <w:top w:val="none" w:sz="0" w:space="0" w:color="auto"/>
                                                    <w:left w:val="none" w:sz="0" w:space="0" w:color="auto"/>
                                                    <w:bottom w:val="none" w:sz="0" w:space="0" w:color="auto"/>
                                                    <w:right w:val="none" w:sz="0" w:space="0" w:color="auto"/>
                                                  </w:divBdr>
                                                  <w:divsChild>
                                                    <w:div w:id="32914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760334">
                                              <w:marLeft w:val="0"/>
                                              <w:marRight w:val="0"/>
                                              <w:marTop w:val="0"/>
                                              <w:marBottom w:val="0"/>
                                              <w:divBdr>
                                                <w:top w:val="none" w:sz="0" w:space="0" w:color="auto"/>
                                                <w:left w:val="none" w:sz="0" w:space="0" w:color="auto"/>
                                                <w:bottom w:val="none" w:sz="0" w:space="0" w:color="auto"/>
                                                <w:right w:val="none" w:sz="0" w:space="0" w:color="auto"/>
                                              </w:divBdr>
                                              <w:divsChild>
                                                <w:div w:id="1133134860">
                                                  <w:marLeft w:val="0"/>
                                                  <w:marRight w:val="0"/>
                                                  <w:marTop w:val="0"/>
                                                  <w:marBottom w:val="0"/>
                                                  <w:divBdr>
                                                    <w:top w:val="none" w:sz="0" w:space="0" w:color="auto"/>
                                                    <w:left w:val="none" w:sz="0" w:space="0" w:color="auto"/>
                                                    <w:bottom w:val="none" w:sz="0" w:space="0" w:color="auto"/>
                                                    <w:right w:val="none" w:sz="0" w:space="0" w:color="auto"/>
                                                  </w:divBdr>
                                                  <w:divsChild>
                                                    <w:div w:id="119885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80115">
                                              <w:marLeft w:val="0"/>
                                              <w:marRight w:val="0"/>
                                              <w:marTop w:val="0"/>
                                              <w:marBottom w:val="0"/>
                                              <w:divBdr>
                                                <w:top w:val="none" w:sz="0" w:space="0" w:color="auto"/>
                                                <w:left w:val="none" w:sz="0" w:space="0" w:color="auto"/>
                                                <w:bottom w:val="none" w:sz="0" w:space="0" w:color="auto"/>
                                                <w:right w:val="none" w:sz="0" w:space="0" w:color="auto"/>
                                              </w:divBdr>
                                              <w:divsChild>
                                                <w:div w:id="1073164944">
                                                  <w:marLeft w:val="0"/>
                                                  <w:marRight w:val="0"/>
                                                  <w:marTop w:val="0"/>
                                                  <w:marBottom w:val="0"/>
                                                  <w:divBdr>
                                                    <w:top w:val="none" w:sz="0" w:space="0" w:color="auto"/>
                                                    <w:left w:val="none" w:sz="0" w:space="0" w:color="auto"/>
                                                    <w:bottom w:val="none" w:sz="0" w:space="0" w:color="auto"/>
                                                    <w:right w:val="none" w:sz="0" w:space="0" w:color="auto"/>
                                                  </w:divBdr>
                                                  <w:divsChild>
                                                    <w:div w:id="86325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8424">
                                              <w:marLeft w:val="0"/>
                                              <w:marRight w:val="0"/>
                                              <w:marTop w:val="0"/>
                                              <w:marBottom w:val="0"/>
                                              <w:divBdr>
                                                <w:top w:val="none" w:sz="0" w:space="0" w:color="auto"/>
                                                <w:left w:val="none" w:sz="0" w:space="0" w:color="auto"/>
                                                <w:bottom w:val="none" w:sz="0" w:space="0" w:color="auto"/>
                                                <w:right w:val="none" w:sz="0" w:space="0" w:color="auto"/>
                                              </w:divBdr>
                                              <w:divsChild>
                                                <w:div w:id="264465911">
                                                  <w:marLeft w:val="0"/>
                                                  <w:marRight w:val="0"/>
                                                  <w:marTop w:val="0"/>
                                                  <w:marBottom w:val="0"/>
                                                  <w:divBdr>
                                                    <w:top w:val="none" w:sz="0" w:space="0" w:color="auto"/>
                                                    <w:left w:val="none" w:sz="0" w:space="0" w:color="auto"/>
                                                    <w:bottom w:val="none" w:sz="0" w:space="0" w:color="auto"/>
                                                    <w:right w:val="none" w:sz="0" w:space="0" w:color="auto"/>
                                                  </w:divBdr>
                                                  <w:divsChild>
                                                    <w:div w:id="207704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81944">
                                              <w:marLeft w:val="0"/>
                                              <w:marRight w:val="0"/>
                                              <w:marTop w:val="0"/>
                                              <w:marBottom w:val="0"/>
                                              <w:divBdr>
                                                <w:top w:val="none" w:sz="0" w:space="0" w:color="auto"/>
                                                <w:left w:val="none" w:sz="0" w:space="0" w:color="auto"/>
                                                <w:bottom w:val="none" w:sz="0" w:space="0" w:color="auto"/>
                                                <w:right w:val="none" w:sz="0" w:space="0" w:color="auto"/>
                                              </w:divBdr>
                                              <w:divsChild>
                                                <w:div w:id="2084595620">
                                                  <w:marLeft w:val="0"/>
                                                  <w:marRight w:val="0"/>
                                                  <w:marTop w:val="0"/>
                                                  <w:marBottom w:val="0"/>
                                                  <w:divBdr>
                                                    <w:top w:val="none" w:sz="0" w:space="0" w:color="auto"/>
                                                    <w:left w:val="none" w:sz="0" w:space="0" w:color="auto"/>
                                                    <w:bottom w:val="none" w:sz="0" w:space="0" w:color="auto"/>
                                                    <w:right w:val="none" w:sz="0" w:space="0" w:color="auto"/>
                                                  </w:divBdr>
                                                  <w:divsChild>
                                                    <w:div w:id="48478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2156">
                                              <w:marLeft w:val="0"/>
                                              <w:marRight w:val="0"/>
                                              <w:marTop w:val="0"/>
                                              <w:marBottom w:val="0"/>
                                              <w:divBdr>
                                                <w:top w:val="none" w:sz="0" w:space="0" w:color="auto"/>
                                                <w:left w:val="none" w:sz="0" w:space="0" w:color="auto"/>
                                                <w:bottom w:val="none" w:sz="0" w:space="0" w:color="auto"/>
                                                <w:right w:val="none" w:sz="0" w:space="0" w:color="auto"/>
                                              </w:divBdr>
                                              <w:divsChild>
                                                <w:div w:id="1474567352">
                                                  <w:marLeft w:val="0"/>
                                                  <w:marRight w:val="0"/>
                                                  <w:marTop w:val="0"/>
                                                  <w:marBottom w:val="0"/>
                                                  <w:divBdr>
                                                    <w:top w:val="none" w:sz="0" w:space="0" w:color="auto"/>
                                                    <w:left w:val="none" w:sz="0" w:space="0" w:color="auto"/>
                                                    <w:bottom w:val="none" w:sz="0" w:space="0" w:color="auto"/>
                                                    <w:right w:val="none" w:sz="0" w:space="0" w:color="auto"/>
                                                  </w:divBdr>
                                                  <w:divsChild>
                                                    <w:div w:id="196453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49787">
                                              <w:marLeft w:val="0"/>
                                              <w:marRight w:val="0"/>
                                              <w:marTop w:val="0"/>
                                              <w:marBottom w:val="0"/>
                                              <w:divBdr>
                                                <w:top w:val="none" w:sz="0" w:space="0" w:color="auto"/>
                                                <w:left w:val="none" w:sz="0" w:space="0" w:color="auto"/>
                                                <w:bottom w:val="none" w:sz="0" w:space="0" w:color="auto"/>
                                                <w:right w:val="none" w:sz="0" w:space="0" w:color="auto"/>
                                              </w:divBdr>
                                              <w:divsChild>
                                                <w:div w:id="1651321917">
                                                  <w:marLeft w:val="0"/>
                                                  <w:marRight w:val="0"/>
                                                  <w:marTop w:val="0"/>
                                                  <w:marBottom w:val="0"/>
                                                  <w:divBdr>
                                                    <w:top w:val="none" w:sz="0" w:space="0" w:color="auto"/>
                                                    <w:left w:val="none" w:sz="0" w:space="0" w:color="auto"/>
                                                    <w:bottom w:val="none" w:sz="0" w:space="0" w:color="auto"/>
                                                    <w:right w:val="none" w:sz="0" w:space="0" w:color="auto"/>
                                                  </w:divBdr>
                                                  <w:divsChild>
                                                    <w:div w:id="207935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7846">
                                              <w:marLeft w:val="0"/>
                                              <w:marRight w:val="0"/>
                                              <w:marTop w:val="0"/>
                                              <w:marBottom w:val="0"/>
                                              <w:divBdr>
                                                <w:top w:val="none" w:sz="0" w:space="0" w:color="auto"/>
                                                <w:left w:val="none" w:sz="0" w:space="0" w:color="auto"/>
                                                <w:bottom w:val="none" w:sz="0" w:space="0" w:color="auto"/>
                                                <w:right w:val="none" w:sz="0" w:space="0" w:color="auto"/>
                                              </w:divBdr>
                                              <w:divsChild>
                                                <w:div w:id="1958415056">
                                                  <w:marLeft w:val="0"/>
                                                  <w:marRight w:val="0"/>
                                                  <w:marTop w:val="0"/>
                                                  <w:marBottom w:val="0"/>
                                                  <w:divBdr>
                                                    <w:top w:val="none" w:sz="0" w:space="0" w:color="auto"/>
                                                    <w:left w:val="none" w:sz="0" w:space="0" w:color="auto"/>
                                                    <w:bottom w:val="none" w:sz="0" w:space="0" w:color="auto"/>
                                                    <w:right w:val="none" w:sz="0" w:space="0" w:color="auto"/>
                                                  </w:divBdr>
                                                  <w:divsChild>
                                                    <w:div w:id="124657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09822">
                                              <w:marLeft w:val="0"/>
                                              <w:marRight w:val="0"/>
                                              <w:marTop w:val="0"/>
                                              <w:marBottom w:val="0"/>
                                              <w:divBdr>
                                                <w:top w:val="none" w:sz="0" w:space="0" w:color="auto"/>
                                                <w:left w:val="none" w:sz="0" w:space="0" w:color="auto"/>
                                                <w:bottom w:val="none" w:sz="0" w:space="0" w:color="auto"/>
                                                <w:right w:val="none" w:sz="0" w:space="0" w:color="auto"/>
                                              </w:divBdr>
                                              <w:divsChild>
                                                <w:div w:id="176383745">
                                                  <w:marLeft w:val="0"/>
                                                  <w:marRight w:val="0"/>
                                                  <w:marTop w:val="0"/>
                                                  <w:marBottom w:val="0"/>
                                                  <w:divBdr>
                                                    <w:top w:val="none" w:sz="0" w:space="0" w:color="auto"/>
                                                    <w:left w:val="none" w:sz="0" w:space="0" w:color="auto"/>
                                                    <w:bottom w:val="none" w:sz="0" w:space="0" w:color="auto"/>
                                                    <w:right w:val="none" w:sz="0" w:space="0" w:color="auto"/>
                                                  </w:divBdr>
                                                  <w:divsChild>
                                                    <w:div w:id="53716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95502">
                                              <w:marLeft w:val="0"/>
                                              <w:marRight w:val="0"/>
                                              <w:marTop w:val="0"/>
                                              <w:marBottom w:val="0"/>
                                              <w:divBdr>
                                                <w:top w:val="none" w:sz="0" w:space="0" w:color="auto"/>
                                                <w:left w:val="none" w:sz="0" w:space="0" w:color="auto"/>
                                                <w:bottom w:val="none" w:sz="0" w:space="0" w:color="auto"/>
                                                <w:right w:val="none" w:sz="0" w:space="0" w:color="auto"/>
                                              </w:divBdr>
                                              <w:divsChild>
                                                <w:div w:id="315113365">
                                                  <w:marLeft w:val="0"/>
                                                  <w:marRight w:val="0"/>
                                                  <w:marTop w:val="0"/>
                                                  <w:marBottom w:val="0"/>
                                                  <w:divBdr>
                                                    <w:top w:val="none" w:sz="0" w:space="0" w:color="auto"/>
                                                    <w:left w:val="none" w:sz="0" w:space="0" w:color="auto"/>
                                                    <w:bottom w:val="none" w:sz="0" w:space="0" w:color="auto"/>
                                                    <w:right w:val="none" w:sz="0" w:space="0" w:color="auto"/>
                                                  </w:divBdr>
                                                  <w:divsChild>
                                                    <w:div w:id="65576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776292">
                                              <w:marLeft w:val="0"/>
                                              <w:marRight w:val="0"/>
                                              <w:marTop w:val="0"/>
                                              <w:marBottom w:val="0"/>
                                              <w:divBdr>
                                                <w:top w:val="none" w:sz="0" w:space="0" w:color="auto"/>
                                                <w:left w:val="none" w:sz="0" w:space="0" w:color="auto"/>
                                                <w:bottom w:val="none" w:sz="0" w:space="0" w:color="auto"/>
                                                <w:right w:val="none" w:sz="0" w:space="0" w:color="auto"/>
                                              </w:divBdr>
                                              <w:divsChild>
                                                <w:div w:id="531264546">
                                                  <w:marLeft w:val="0"/>
                                                  <w:marRight w:val="0"/>
                                                  <w:marTop w:val="0"/>
                                                  <w:marBottom w:val="0"/>
                                                  <w:divBdr>
                                                    <w:top w:val="none" w:sz="0" w:space="0" w:color="auto"/>
                                                    <w:left w:val="none" w:sz="0" w:space="0" w:color="auto"/>
                                                    <w:bottom w:val="none" w:sz="0" w:space="0" w:color="auto"/>
                                                    <w:right w:val="none" w:sz="0" w:space="0" w:color="auto"/>
                                                  </w:divBdr>
                                                  <w:divsChild>
                                                    <w:div w:id="170166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87595">
                                              <w:marLeft w:val="0"/>
                                              <w:marRight w:val="0"/>
                                              <w:marTop w:val="0"/>
                                              <w:marBottom w:val="0"/>
                                              <w:divBdr>
                                                <w:top w:val="none" w:sz="0" w:space="0" w:color="auto"/>
                                                <w:left w:val="none" w:sz="0" w:space="0" w:color="auto"/>
                                                <w:bottom w:val="none" w:sz="0" w:space="0" w:color="auto"/>
                                                <w:right w:val="none" w:sz="0" w:space="0" w:color="auto"/>
                                              </w:divBdr>
                                              <w:divsChild>
                                                <w:div w:id="1750539702">
                                                  <w:marLeft w:val="0"/>
                                                  <w:marRight w:val="0"/>
                                                  <w:marTop w:val="0"/>
                                                  <w:marBottom w:val="0"/>
                                                  <w:divBdr>
                                                    <w:top w:val="none" w:sz="0" w:space="0" w:color="auto"/>
                                                    <w:left w:val="none" w:sz="0" w:space="0" w:color="auto"/>
                                                    <w:bottom w:val="none" w:sz="0" w:space="0" w:color="auto"/>
                                                    <w:right w:val="none" w:sz="0" w:space="0" w:color="auto"/>
                                                  </w:divBdr>
                                                  <w:divsChild>
                                                    <w:div w:id="12800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68083">
                                              <w:marLeft w:val="0"/>
                                              <w:marRight w:val="0"/>
                                              <w:marTop w:val="0"/>
                                              <w:marBottom w:val="0"/>
                                              <w:divBdr>
                                                <w:top w:val="none" w:sz="0" w:space="0" w:color="auto"/>
                                                <w:left w:val="none" w:sz="0" w:space="0" w:color="auto"/>
                                                <w:bottom w:val="none" w:sz="0" w:space="0" w:color="auto"/>
                                                <w:right w:val="none" w:sz="0" w:space="0" w:color="auto"/>
                                              </w:divBdr>
                                              <w:divsChild>
                                                <w:div w:id="1405957731">
                                                  <w:marLeft w:val="0"/>
                                                  <w:marRight w:val="0"/>
                                                  <w:marTop w:val="0"/>
                                                  <w:marBottom w:val="0"/>
                                                  <w:divBdr>
                                                    <w:top w:val="none" w:sz="0" w:space="0" w:color="auto"/>
                                                    <w:left w:val="none" w:sz="0" w:space="0" w:color="auto"/>
                                                    <w:bottom w:val="none" w:sz="0" w:space="0" w:color="auto"/>
                                                    <w:right w:val="none" w:sz="0" w:space="0" w:color="auto"/>
                                                  </w:divBdr>
                                                  <w:divsChild>
                                                    <w:div w:id="4927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2696">
                                              <w:marLeft w:val="0"/>
                                              <w:marRight w:val="0"/>
                                              <w:marTop w:val="0"/>
                                              <w:marBottom w:val="0"/>
                                              <w:divBdr>
                                                <w:top w:val="none" w:sz="0" w:space="0" w:color="auto"/>
                                                <w:left w:val="none" w:sz="0" w:space="0" w:color="auto"/>
                                                <w:bottom w:val="none" w:sz="0" w:space="0" w:color="auto"/>
                                                <w:right w:val="none" w:sz="0" w:space="0" w:color="auto"/>
                                              </w:divBdr>
                                              <w:divsChild>
                                                <w:div w:id="2145151074">
                                                  <w:marLeft w:val="0"/>
                                                  <w:marRight w:val="0"/>
                                                  <w:marTop w:val="0"/>
                                                  <w:marBottom w:val="0"/>
                                                  <w:divBdr>
                                                    <w:top w:val="none" w:sz="0" w:space="0" w:color="auto"/>
                                                    <w:left w:val="none" w:sz="0" w:space="0" w:color="auto"/>
                                                    <w:bottom w:val="none" w:sz="0" w:space="0" w:color="auto"/>
                                                    <w:right w:val="none" w:sz="0" w:space="0" w:color="auto"/>
                                                  </w:divBdr>
                                                  <w:divsChild>
                                                    <w:div w:id="166049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32669">
                                              <w:marLeft w:val="0"/>
                                              <w:marRight w:val="0"/>
                                              <w:marTop w:val="0"/>
                                              <w:marBottom w:val="0"/>
                                              <w:divBdr>
                                                <w:top w:val="none" w:sz="0" w:space="0" w:color="auto"/>
                                                <w:left w:val="none" w:sz="0" w:space="0" w:color="auto"/>
                                                <w:bottom w:val="none" w:sz="0" w:space="0" w:color="auto"/>
                                                <w:right w:val="none" w:sz="0" w:space="0" w:color="auto"/>
                                              </w:divBdr>
                                              <w:divsChild>
                                                <w:div w:id="1902013442">
                                                  <w:marLeft w:val="0"/>
                                                  <w:marRight w:val="0"/>
                                                  <w:marTop w:val="0"/>
                                                  <w:marBottom w:val="0"/>
                                                  <w:divBdr>
                                                    <w:top w:val="none" w:sz="0" w:space="0" w:color="auto"/>
                                                    <w:left w:val="none" w:sz="0" w:space="0" w:color="auto"/>
                                                    <w:bottom w:val="none" w:sz="0" w:space="0" w:color="auto"/>
                                                    <w:right w:val="none" w:sz="0" w:space="0" w:color="auto"/>
                                                  </w:divBdr>
                                                  <w:divsChild>
                                                    <w:div w:id="179204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485889">
                                  <w:marLeft w:val="0"/>
                                  <w:marRight w:val="0"/>
                                  <w:marTop w:val="0"/>
                                  <w:marBottom w:val="0"/>
                                  <w:divBdr>
                                    <w:top w:val="none" w:sz="0" w:space="0" w:color="auto"/>
                                    <w:left w:val="none" w:sz="0" w:space="0" w:color="auto"/>
                                    <w:bottom w:val="none" w:sz="0" w:space="0" w:color="auto"/>
                                    <w:right w:val="none" w:sz="0" w:space="0" w:color="auto"/>
                                  </w:divBdr>
                                  <w:divsChild>
                                    <w:div w:id="254093615">
                                      <w:marLeft w:val="0"/>
                                      <w:marRight w:val="0"/>
                                      <w:marTop w:val="0"/>
                                      <w:marBottom w:val="0"/>
                                      <w:divBdr>
                                        <w:top w:val="none" w:sz="0" w:space="0" w:color="auto"/>
                                        <w:left w:val="none" w:sz="0" w:space="0" w:color="auto"/>
                                        <w:bottom w:val="none" w:sz="0" w:space="0" w:color="auto"/>
                                        <w:right w:val="none" w:sz="0" w:space="0" w:color="auto"/>
                                      </w:divBdr>
                                    </w:div>
                                    <w:div w:id="28685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08554">
                              <w:marLeft w:val="0"/>
                              <w:marRight w:val="0"/>
                              <w:marTop w:val="0"/>
                              <w:marBottom w:val="0"/>
                              <w:divBdr>
                                <w:top w:val="none" w:sz="0" w:space="0" w:color="auto"/>
                                <w:left w:val="none" w:sz="0" w:space="0" w:color="auto"/>
                                <w:bottom w:val="none" w:sz="0" w:space="0" w:color="auto"/>
                                <w:right w:val="none" w:sz="0" w:space="0" w:color="auto"/>
                              </w:divBdr>
                              <w:divsChild>
                                <w:div w:id="233047637">
                                  <w:marLeft w:val="0"/>
                                  <w:marRight w:val="0"/>
                                  <w:marTop w:val="0"/>
                                  <w:marBottom w:val="0"/>
                                  <w:divBdr>
                                    <w:top w:val="none" w:sz="0" w:space="0" w:color="auto"/>
                                    <w:left w:val="none" w:sz="0" w:space="0" w:color="auto"/>
                                    <w:bottom w:val="none" w:sz="0" w:space="0" w:color="auto"/>
                                    <w:right w:val="none" w:sz="0" w:space="0" w:color="auto"/>
                                  </w:divBdr>
                                  <w:divsChild>
                                    <w:div w:id="459686302">
                                      <w:marLeft w:val="0"/>
                                      <w:marRight w:val="30"/>
                                      <w:marTop w:val="0"/>
                                      <w:marBottom w:val="0"/>
                                      <w:divBdr>
                                        <w:top w:val="none" w:sz="0" w:space="0" w:color="auto"/>
                                        <w:left w:val="none" w:sz="0" w:space="0" w:color="auto"/>
                                        <w:bottom w:val="none" w:sz="0" w:space="0" w:color="auto"/>
                                        <w:right w:val="none" w:sz="0" w:space="0" w:color="auto"/>
                                      </w:divBdr>
                                      <w:divsChild>
                                        <w:div w:id="119039224">
                                          <w:marLeft w:val="0"/>
                                          <w:marRight w:val="0"/>
                                          <w:marTop w:val="0"/>
                                          <w:marBottom w:val="0"/>
                                          <w:divBdr>
                                            <w:top w:val="none" w:sz="0" w:space="0" w:color="auto"/>
                                            <w:left w:val="none" w:sz="0" w:space="0" w:color="auto"/>
                                            <w:bottom w:val="none" w:sz="0" w:space="0" w:color="auto"/>
                                            <w:right w:val="none" w:sz="0" w:space="0" w:color="auto"/>
                                          </w:divBdr>
                                        </w:div>
                                      </w:divsChild>
                                    </w:div>
                                    <w:div w:id="1532307183">
                                      <w:marLeft w:val="0"/>
                                      <w:marRight w:val="30"/>
                                      <w:marTop w:val="0"/>
                                      <w:marBottom w:val="0"/>
                                      <w:divBdr>
                                        <w:top w:val="none" w:sz="0" w:space="0" w:color="auto"/>
                                        <w:left w:val="none" w:sz="0" w:space="0" w:color="auto"/>
                                        <w:bottom w:val="none" w:sz="0" w:space="0" w:color="auto"/>
                                        <w:right w:val="none" w:sz="0" w:space="0" w:color="auto"/>
                                      </w:divBdr>
                                      <w:divsChild>
                                        <w:div w:id="1419255008">
                                          <w:marLeft w:val="0"/>
                                          <w:marRight w:val="0"/>
                                          <w:marTop w:val="0"/>
                                          <w:marBottom w:val="0"/>
                                          <w:divBdr>
                                            <w:top w:val="none" w:sz="0" w:space="0" w:color="auto"/>
                                            <w:left w:val="none" w:sz="0" w:space="0" w:color="auto"/>
                                            <w:bottom w:val="none" w:sz="0" w:space="0" w:color="auto"/>
                                            <w:right w:val="none" w:sz="0" w:space="0" w:color="auto"/>
                                          </w:divBdr>
                                        </w:div>
                                      </w:divsChild>
                                    </w:div>
                                    <w:div w:id="958950703">
                                      <w:marLeft w:val="0"/>
                                      <w:marRight w:val="30"/>
                                      <w:marTop w:val="0"/>
                                      <w:marBottom w:val="0"/>
                                      <w:divBdr>
                                        <w:top w:val="none" w:sz="0" w:space="0" w:color="auto"/>
                                        <w:left w:val="none" w:sz="0" w:space="0" w:color="auto"/>
                                        <w:bottom w:val="none" w:sz="0" w:space="0" w:color="auto"/>
                                        <w:right w:val="none" w:sz="0" w:space="0" w:color="auto"/>
                                      </w:divBdr>
                                      <w:divsChild>
                                        <w:div w:id="708914721">
                                          <w:marLeft w:val="0"/>
                                          <w:marRight w:val="0"/>
                                          <w:marTop w:val="0"/>
                                          <w:marBottom w:val="0"/>
                                          <w:divBdr>
                                            <w:top w:val="none" w:sz="0" w:space="0" w:color="auto"/>
                                            <w:left w:val="none" w:sz="0" w:space="0" w:color="auto"/>
                                            <w:bottom w:val="none" w:sz="0" w:space="0" w:color="auto"/>
                                            <w:right w:val="none" w:sz="0" w:space="0" w:color="auto"/>
                                          </w:divBdr>
                                        </w:div>
                                      </w:divsChild>
                                    </w:div>
                                    <w:div w:id="788821248">
                                      <w:marLeft w:val="0"/>
                                      <w:marRight w:val="30"/>
                                      <w:marTop w:val="0"/>
                                      <w:marBottom w:val="0"/>
                                      <w:divBdr>
                                        <w:top w:val="none" w:sz="0" w:space="0" w:color="auto"/>
                                        <w:left w:val="none" w:sz="0" w:space="0" w:color="auto"/>
                                        <w:bottom w:val="none" w:sz="0" w:space="0" w:color="auto"/>
                                        <w:right w:val="none" w:sz="0" w:space="0" w:color="auto"/>
                                      </w:divBdr>
                                      <w:divsChild>
                                        <w:div w:id="1383484009">
                                          <w:marLeft w:val="0"/>
                                          <w:marRight w:val="0"/>
                                          <w:marTop w:val="0"/>
                                          <w:marBottom w:val="0"/>
                                          <w:divBdr>
                                            <w:top w:val="none" w:sz="0" w:space="0" w:color="auto"/>
                                            <w:left w:val="none" w:sz="0" w:space="0" w:color="auto"/>
                                            <w:bottom w:val="none" w:sz="0" w:space="0" w:color="auto"/>
                                            <w:right w:val="none" w:sz="0" w:space="0" w:color="auto"/>
                                          </w:divBdr>
                                        </w:div>
                                      </w:divsChild>
                                    </w:div>
                                    <w:div w:id="2136560696">
                                      <w:marLeft w:val="0"/>
                                      <w:marRight w:val="30"/>
                                      <w:marTop w:val="0"/>
                                      <w:marBottom w:val="0"/>
                                      <w:divBdr>
                                        <w:top w:val="none" w:sz="0" w:space="0" w:color="auto"/>
                                        <w:left w:val="none" w:sz="0" w:space="0" w:color="auto"/>
                                        <w:bottom w:val="none" w:sz="0" w:space="0" w:color="auto"/>
                                        <w:right w:val="none" w:sz="0" w:space="0" w:color="auto"/>
                                      </w:divBdr>
                                      <w:divsChild>
                                        <w:div w:id="1039936215">
                                          <w:marLeft w:val="0"/>
                                          <w:marRight w:val="0"/>
                                          <w:marTop w:val="0"/>
                                          <w:marBottom w:val="0"/>
                                          <w:divBdr>
                                            <w:top w:val="none" w:sz="0" w:space="0" w:color="auto"/>
                                            <w:left w:val="none" w:sz="0" w:space="0" w:color="auto"/>
                                            <w:bottom w:val="none" w:sz="0" w:space="0" w:color="auto"/>
                                            <w:right w:val="none" w:sz="0" w:space="0" w:color="auto"/>
                                          </w:divBdr>
                                        </w:div>
                                      </w:divsChild>
                                    </w:div>
                                    <w:div w:id="741293835">
                                      <w:marLeft w:val="0"/>
                                      <w:marRight w:val="30"/>
                                      <w:marTop w:val="0"/>
                                      <w:marBottom w:val="0"/>
                                      <w:divBdr>
                                        <w:top w:val="none" w:sz="0" w:space="0" w:color="auto"/>
                                        <w:left w:val="none" w:sz="0" w:space="0" w:color="auto"/>
                                        <w:bottom w:val="none" w:sz="0" w:space="0" w:color="auto"/>
                                        <w:right w:val="none" w:sz="0" w:space="0" w:color="auto"/>
                                      </w:divBdr>
                                      <w:divsChild>
                                        <w:div w:id="441539405">
                                          <w:marLeft w:val="0"/>
                                          <w:marRight w:val="0"/>
                                          <w:marTop w:val="0"/>
                                          <w:marBottom w:val="0"/>
                                          <w:divBdr>
                                            <w:top w:val="none" w:sz="0" w:space="0" w:color="auto"/>
                                            <w:left w:val="none" w:sz="0" w:space="0" w:color="auto"/>
                                            <w:bottom w:val="none" w:sz="0" w:space="0" w:color="auto"/>
                                            <w:right w:val="none" w:sz="0" w:space="0" w:color="auto"/>
                                          </w:divBdr>
                                        </w:div>
                                      </w:divsChild>
                                    </w:div>
                                    <w:div w:id="1810631975">
                                      <w:marLeft w:val="0"/>
                                      <w:marRight w:val="30"/>
                                      <w:marTop w:val="0"/>
                                      <w:marBottom w:val="0"/>
                                      <w:divBdr>
                                        <w:top w:val="none" w:sz="0" w:space="0" w:color="auto"/>
                                        <w:left w:val="none" w:sz="0" w:space="0" w:color="auto"/>
                                        <w:bottom w:val="none" w:sz="0" w:space="0" w:color="auto"/>
                                        <w:right w:val="none" w:sz="0" w:space="0" w:color="auto"/>
                                      </w:divBdr>
                                      <w:divsChild>
                                        <w:div w:id="852111870">
                                          <w:marLeft w:val="0"/>
                                          <w:marRight w:val="0"/>
                                          <w:marTop w:val="0"/>
                                          <w:marBottom w:val="0"/>
                                          <w:divBdr>
                                            <w:top w:val="none" w:sz="0" w:space="0" w:color="auto"/>
                                            <w:left w:val="none" w:sz="0" w:space="0" w:color="auto"/>
                                            <w:bottom w:val="none" w:sz="0" w:space="0" w:color="auto"/>
                                            <w:right w:val="none" w:sz="0" w:space="0" w:color="auto"/>
                                          </w:divBdr>
                                        </w:div>
                                      </w:divsChild>
                                    </w:div>
                                    <w:div w:id="366413392">
                                      <w:marLeft w:val="0"/>
                                      <w:marRight w:val="30"/>
                                      <w:marTop w:val="0"/>
                                      <w:marBottom w:val="0"/>
                                      <w:divBdr>
                                        <w:top w:val="none" w:sz="0" w:space="0" w:color="auto"/>
                                        <w:left w:val="none" w:sz="0" w:space="0" w:color="auto"/>
                                        <w:bottom w:val="none" w:sz="0" w:space="0" w:color="auto"/>
                                        <w:right w:val="none" w:sz="0" w:space="0" w:color="auto"/>
                                      </w:divBdr>
                                      <w:divsChild>
                                        <w:div w:id="579022515">
                                          <w:marLeft w:val="0"/>
                                          <w:marRight w:val="0"/>
                                          <w:marTop w:val="0"/>
                                          <w:marBottom w:val="0"/>
                                          <w:divBdr>
                                            <w:top w:val="none" w:sz="0" w:space="0" w:color="auto"/>
                                            <w:left w:val="none" w:sz="0" w:space="0" w:color="auto"/>
                                            <w:bottom w:val="none" w:sz="0" w:space="0" w:color="auto"/>
                                            <w:right w:val="none" w:sz="0" w:space="0" w:color="auto"/>
                                          </w:divBdr>
                                        </w:div>
                                      </w:divsChild>
                                    </w:div>
                                    <w:div w:id="1664310675">
                                      <w:marLeft w:val="0"/>
                                      <w:marRight w:val="30"/>
                                      <w:marTop w:val="0"/>
                                      <w:marBottom w:val="0"/>
                                      <w:divBdr>
                                        <w:top w:val="none" w:sz="0" w:space="0" w:color="auto"/>
                                        <w:left w:val="none" w:sz="0" w:space="0" w:color="auto"/>
                                        <w:bottom w:val="none" w:sz="0" w:space="0" w:color="auto"/>
                                        <w:right w:val="none" w:sz="0" w:space="0" w:color="auto"/>
                                      </w:divBdr>
                                      <w:divsChild>
                                        <w:div w:id="1046875383">
                                          <w:marLeft w:val="0"/>
                                          <w:marRight w:val="0"/>
                                          <w:marTop w:val="0"/>
                                          <w:marBottom w:val="0"/>
                                          <w:divBdr>
                                            <w:top w:val="none" w:sz="0" w:space="0" w:color="auto"/>
                                            <w:left w:val="none" w:sz="0" w:space="0" w:color="auto"/>
                                            <w:bottom w:val="none" w:sz="0" w:space="0" w:color="auto"/>
                                            <w:right w:val="none" w:sz="0" w:space="0" w:color="auto"/>
                                          </w:divBdr>
                                        </w:div>
                                      </w:divsChild>
                                    </w:div>
                                    <w:div w:id="732894861">
                                      <w:marLeft w:val="0"/>
                                      <w:marRight w:val="30"/>
                                      <w:marTop w:val="0"/>
                                      <w:marBottom w:val="0"/>
                                      <w:divBdr>
                                        <w:top w:val="none" w:sz="0" w:space="0" w:color="auto"/>
                                        <w:left w:val="none" w:sz="0" w:space="0" w:color="auto"/>
                                        <w:bottom w:val="none" w:sz="0" w:space="0" w:color="auto"/>
                                        <w:right w:val="none" w:sz="0" w:space="0" w:color="auto"/>
                                      </w:divBdr>
                                      <w:divsChild>
                                        <w:div w:id="1765489906">
                                          <w:marLeft w:val="0"/>
                                          <w:marRight w:val="0"/>
                                          <w:marTop w:val="0"/>
                                          <w:marBottom w:val="0"/>
                                          <w:divBdr>
                                            <w:top w:val="none" w:sz="0" w:space="0" w:color="auto"/>
                                            <w:left w:val="none" w:sz="0" w:space="0" w:color="auto"/>
                                            <w:bottom w:val="none" w:sz="0" w:space="0" w:color="auto"/>
                                            <w:right w:val="none" w:sz="0" w:space="0" w:color="auto"/>
                                          </w:divBdr>
                                        </w:div>
                                      </w:divsChild>
                                    </w:div>
                                    <w:div w:id="16005674">
                                      <w:marLeft w:val="0"/>
                                      <w:marRight w:val="30"/>
                                      <w:marTop w:val="0"/>
                                      <w:marBottom w:val="0"/>
                                      <w:divBdr>
                                        <w:top w:val="none" w:sz="0" w:space="0" w:color="auto"/>
                                        <w:left w:val="none" w:sz="0" w:space="0" w:color="auto"/>
                                        <w:bottom w:val="none" w:sz="0" w:space="0" w:color="auto"/>
                                        <w:right w:val="none" w:sz="0" w:space="0" w:color="auto"/>
                                      </w:divBdr>
                                      <w:divsChild>
                                        <w:div w:id="468278659">
                                          <w:marLeft w:val="0"/>
                                          <w:marRight w:val="0"/>
                                          <w:marTop w:val="0"/>
                                          <w:marBottom w:val="0"/>
                                          <w:divBdr>
                                            <w:top w:val="none" w:sz="0" w:space="0" w:color="auto"/>
                                            <w:left w:val="none" w:sz="0" w:space="0" w:color="auto"/>
                                            <w:bottom w:val="none" w:sz="0" w:space="0" w:color="auto"/>
                                            <w:right w:val="none" w:sz="0" w:space="0" w:color="auto"/>
                                          </w:divBdr>
                                        </w:div>
                                      </w:divsChild>
                                    </w:div>
                                    <w:div w:id="1913390065">
                                      <w:marLeft w:val="0"/>
                                      <w:marRight w:val="30"/>
                                      <w:marTop w:val="0"/>
                                      <w:marBottom w:val="0"/>
                                      <w:divBdr>
                                        <w:top w:val="none" w:sz="0" w:space="0" w:color="auto"/>
                                        <w:left w:val="none" w:sz="0" w:space="0" w:color="auto"/>
                                        <w:bottom w:val="none" w:sz="0" w:space="0" w:color="auto"/>
                                        <w:right w:val="none" w:sz="0" w:space="0" w:color="auto"/>
                                      </w:divBdr>
                                      <w:divsChild>
                                        <w:div w:id="132262281">
                                          <w:marLeft w:val="0"/>
                                          <w:marRight w:val="0"/>
                                          <w:marTop w:val="0"/>
                                          <w:marBottom w:val="0"/>
                                          <w:divBdr>
                                            <w:top w:val="none" w:sz="0" w:space="0" w:color="auto"/>
                                            <w:left w:val="none" w:sz="0" w:space="0" w:color="auto"/>
                                            <w:bottom w:val="none" w:sz="0" w:space="0" w:color="auto"/>
                                            <w:right w:val="none" w:sz="0" w:space="0" w:color="auto"/>
                                          </w:divBdr>
                                        </w:div>
                                      </w:divsChild>
                                    </w:div>
                                    <w:div w:id="631324676">
                                      <w:marLeft w:val="0"/>
                                      <w:marRight w:val="30"/>
                                      <w:marTop w:val="0"/>
                                      <w:marBottom w:val="0"/>
                                      <w:divBdr>
                                        <w:top w:val="none" w:sz="0" w:space="0" w:color="auto"/>
                                        <w:left w:val="none" w:sz="0" w:space="0" w:color="auto"/>
                                        <w:bottom w:val="none" w:sz="0" w:space="0" w:color="auto"/>
                                        <w:right w:val="none" w:sz="0" w:space="0" w:color="auto"/>
                                      </w:divBdr>
                                      <w:divsChild>
                                        <w:div w:id="796412317">
                                          <w:marLeft w:val="0"/>
                                          <w:marRight w:val="0"/>
                                          <w:marTop w:val="0"/>
                                          <w:marBottom w:val="0"/>
                                          <w:divBdr>
                                            <w:top w:val="none" w:sz="0" w:space="0" w:color="auto"/>
                                            <w:left w:val="none" w:sz="0" w:space="0" w:color="auto"/>
                                            <w:bottom w:val="none" w:sz="0" w:space="0" w:color="auto"/>
                                            <w:right w:val="none" w:sz="0" w:space="0" w:color="auto"/>
                                          </w:divBdr>
                                        </w:div>
                                      </w:divsChild>
                                    </w:div>
                                    <w:div w:id="17896827">
                                      <w:marLeft w:val="0"/>
                                      <w:marRight w:val="30"/>
                                      <w:marTop w:val="0"/>
                                      <w:marBottom w:val="0"/>
                                      <w:divBdr>
                                        <w:top w:val="none" w:sz="0" w:space="0" w:color="auto"/>
                                        <w:left w:val="none" w:sz="0" w:space="0" w:color="auto"/>
                                        <w:bottom w:val="none" w:sz="0" w:space="0" w:color="auto"/>
                                        <w:right w:val="none" w:sz="0" w:space="0" w:color="auto"/>
                                      </w:divBdr>
                                      <w:divsChild>
                                        <w:div w:id="1975678517">
                                          <w:marLeft w:val="0"/>
                                          <w:marRight w:val="0"/>
                                          <w:marTop w:val="0"/>
                                          <w:marBottom w:val="0"/>
                                          <w:divBdr>
                                            <w:top w:val="none" w:sz="0" w:space="0" w:color="auto"/>
                                            <w:left w:val="none" w:sz="0" w:space="0" w:color="auto"/>
                                            <w:bottom w:val="none" w:sz="0" w:space="0" w:color="auto"/>
                                            <w:right w:val="none" w:sz="0" w:space="0" w:color="auto"/>
                                          </w:divBdr>
                                        </w:div>
                                      </w:divsChild>
                                    </w:div>
                                    <w:div w:id="360015730">
                                      <w:marLeft w:val="0"/>
                                      <w:marRight w:val="30"/>
                                      <w:marTop w:val="0"/>
                                      <w:marBottom w:val="0"/>
                                      <w:divBdr>
                                        <w:top w:val="none" w:sz="0" w:space="0" w:color="auto"/>
                                        <w:left w:val="none" w:sz="0" w:space="0" w:color="auto"/>
                                        <w:bottom w:val="none" w:sz="0" w:space="0" w:color="auto"/>
                                        <w:right w:val="none" w:sz="0" w:space="0" w:color="auto"/>
                                      </w:divBdr>
                                      <w:divsChild>
                                        <w:div w:id="370880799">
                                          <w:marLeft w:val="0"/>
                                          <w:marRight w:val="0"/>
                                          <w:marTop w:val="0"/>
                                          <w:marBottom w:val="0"/>
                                          <w:divBdr>
                                            <w:top w:val="none" w:sz="0" w:space="0" w:color="auto"/>
                                            <w:left w:val="none" w:sz="0" w:space="0" w:color="auto"/>
                                            <w:bottom w:val="none" w:sz="0" w:space="0" w:color="auto"/>
                                            <w:right w:val="none" w:sz="0" w:space="0" w:color="auto"/>
                                          </w:divBdr>
                                        </w:div>
                                      </w:divsChild>
                                    </w:div>
                                    <w:div w:id="1280868256">
                                      <w:marLeft w:val="0"/>
                                      <w:marRight w:val="30"/>
                                      <w:marTop w:val="0"/>
                                      <w:marBottom w:val="0"/>
                                      <w:divBdr>
                                        <w:top w:val="none" w:sz="0" w:space="0" w:color="auto"/>
                                        <w:left w:val="none" w:sz="0" w:space="0" w:color="auto"/>
                                        <w:bottom w:val="none" w:sz="0" w:space="0" w:color="auto"/>
                                        <w:right w:val="none" w:sz="0" w:space="0" w:color="auto"/>
                                      </w:divBdr>
                                      <w:divsChild>
                                        <w:div w:id="641227487">
                                          <w:marLeft w:val="0"/>
                                          <w:marRight w:val="0"/>
                                          <w:marTop w:val="0"/>
                                          <w:marBottom w:val="0"/>
                                          <w:divBdr>
                                            <w:top w:val="none" w:sz="0" w:space="0" w:color="auto"/>
                                            <w:left w:val="none" w:sz="0" w:space="0" w:color="auto"/>
                                            <w:bottom w:val="none" w:sz="0" w:space="0" w:color="auto"/>
                                            <w:right w:val="none" w:sz="0" w:space="0" w:color="auto"/>
                                          </w:divBdr>
                                        </w:div>
                                      </w:divsChild>
                                    </w:div>
                                    <w:div w:id="1552427192">
                                      <w:marLeft w:val="0"/>
                                      <w:marRight w:val="30"/>
                                      <w:marTop w:val="0"/>
                                      <w:marBottom w:val="0"/>
                                      <w:divBdr>
                                        <w:top w:val="none" w:sz="0" w:space="0" w:color="auto"/>
                                        <w:left w:val="none" w:sz="0" w:space="0" w:color="auto"/>
                                        <w:bottom w:val="none" w:sz="0" w:space="0" w:color="auto"/>
                                        <w:right w:val="none" w:sz="0" w:space="0" w:color="auto"/>
                                      </w:divBdr>
                                      <w:divsChild>
                                        <w:div w:id="1513957204">
                                          <w:marLeft w:val="0"/>
                                          <w:marRight w:val="0"/>
                                          <w:marTop w:val="0"/>
                                          <w:marBottom w:val="0"/>
                                          <w:divBdr>
                                            <w:top w:val="none" w:sz="0" w:space="0" w:color="auto"/>
                                            <w:left w:val="none" w:sz="0" w:space="0" w:color="auto"/>
                                            <w:bottom w:val="none" w:sz="0" w:space="0" w:color="auto"/>
                                            <w:right w:val="none" w:sz="0" w:space="0" w:color="auto"/>
                                          </w:divBdr>
                                        </w:div>
                                      </w:divsChild>
                                    </w:div>
                                    <w:div w:id="2129161484">
                                      <w:marLeft w:val="0"/>
                                      <w:marRight w:val="30"/>
                                      <w:marTop w:val="0"/>
                                      <w:marBottom w:val="0"/>
                                      <w:divBdr>
                                        <w:top w:val="none" w:sz="0" w:space="0" w:color="auto"/>
                                        <w:left w:val="none" w:sz="0" w:space="0" w:color="auto"/>
                                        <w:bottom w:val="none" w:sz="0" w:space="0" w:color="auto"/>
                                        <w:right w:val="none" w:sz="0" w:space="0" w:color="auto"/>
                                      </w:divBdr>
                                      <w:divsChild>
                                        <w:div w:id="827331562">
                                          <w:marLeft w:val="0"/>
                                          <w:marRight w:val="0"/>
                                          <w:marTop w:val="0"/>
                                          <w:marBottom w:val="0"/>
                                          <w:divBdr>
                                            <w:top w:val="none" w:sz="0" w:space="0" w:color="auto"/>
                                            <w:left w:val="none" w:sz="0" w:space="0" w:color="auto"/>
                                            <w:bottom w:val="none" w:sz="0" w:space="0" w:color="auto"/>
                                            <w:right w:val="none" w:sz="0" w:space="0" w:color="auto"/>
                                          </w:divBdr>
                                        </w:div>
                                      </w:divsChild>
                                    </w:div>
                                    <w:div w:id="1463109437">
                                      <w:marLeft w:val="0"/>
                                      <w:marRight w:val="30"/>
                                      <w:marTop w:val="0"/>
                                      <w:marBottom w:val="0"/>
                                      <w:divBdr>
                                        <w:top w:val="none" w:sz="0" w:space="0" w:color="auto"/>
                                        <w:left w:val="none" w:sz="0" w:space="0" w:color="auto"/>
                                        <w:bottom w:val="none" w:sz="0" w:space="0" w:color="auto"/>
                                        <w:right w:val="none" w:sz="0" w:space="0" w:color="auto"/>
                                      </w:divBdr>
                                      <w:divsChild>
                                        <w:div w:id="2103602002">
                                          <w:marLeft w:val="0"/>
                                          <w:marRight w:val="0"/>
                                          <w:marTop w:val="0"/>
                                          <w:marBottom w:val="0"/>
                                          <w:divBdr>
                                            <w:top w:val="none" w:sz="0" w:space="0" w:color="auto"/>
                                            <w:left w:val="none" w:sz="0" w:space="0" w:color="auto"/>
                                            <w:bottom w:val="none" w:sz="0" w:space="0" w:color="auto"/>
                                            <w:right w:val="none" w:sz="0" w:space="0" w:color="auto"/>
                                          </w:divBdr>
                                        </w:div>
                                      </w:divsChild>
                                    </w:div>
                                    <w:div w:id="1729843236">
                                      <w:marLeft w:val="0"/>
                                      <w:marRight w:val="30"/>
                                      <w:marTop w:val="0"/>
                                      <w:marBottom w:val="0"/>
                                      <w:divBdr>
                                        <w:top w:val="none" w:sz="0" w:space="0" w:color="auto"/>
                                        <w:left w:val="none" w:sz="0" w:space="0" w:color="auto"/>
                                        <w:bottom w:val="none" w:sz="0" w:space="0" w:color="auto"/>
                                        <w:right w:val="none" w:sz="0" w:space="0" w:color="auto"/>
                                      </w:divBdr>
                                      <w:divsChild>
                                        <w:div w:id="4554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316961">
                          <w:marLeft w:val="0"/>
                          <w:marRight w:val="0"/>
                          <w:marTop w:val="300"/>
                          <w:marBottom w:val="300"/>
                          <w:divBdr>
                            <w:top w:val="none" w:sz="0" w:space="0" w:color="auto"/>
                            <w:left w:val="none" w:sz="0" w:space="0" w:color="auto"/>
                            <w:bottom w:val="none" w:sz="0" w:space="0" w:color="auto"/>
                            <w:right w:val="none" w:sz="0" w:space="0" w:color="auto"/>
                          </w:divBdr>
                          <w:divsChild>
                            <w:div w:id="334572497">
                              <w:marLeft w:val="0"/>
                              <w:marRight w:val="0"/>
                              <w:marTop w:val="0"/>
                              <w:marBottom w:val="0"/>
                              <w:divBdr>
                                <w:top w:val="none" w:sz="0" w:space="0" w:color="auto"/>
                                <w:left w:val="none" w:sz="0" w:space="0" w:color="auto"/>
                                <w:bottom w:val="none" w:sz="0" w:space="0" w:color="auto"/>
                                <w:right w:val="none" w:sz="0" w:space="0" w:color="auto"/>
                              </w:divBdr>
                              <w:divsChild>
                                <w:div w:id="1368529332">
                                  <w:marLeft w:val="0"/>
                                  <w:marRight w:val="0"/>
                                  <w:marTop w:val="0"/>
                                  <w:marBottom w:val="0"/>
                                  <w:divBdr>
                                    <w:top w:val="none" w:sz="0" w:space="0" w:color="auto"/>
                                    <w:left w:val="none" w:sz="0" w:space="0" w:color="auto"/>
                                    <w:bottom w:val="none" w:sz="0" w:space="0" w:color="auto"/>
                                    <w:right w:val="none" w:sz="0" w:space="0" w:color="auto"/>
                                  </w:divBdr>
                                  <w:divsChild>
                                    <w:div w:id="614363446">
                                      <w:marLeft w:val="0"/>
                                      <w:marRight w:val="0"/>
                                      <w:marTop w:val="0"/>
                                      <w:marBottom w:val="0"/>
                                      <w:divBdr>
                                        <w:top w:val="none" w:sz="0" w:space="0" w:color="auto"/>
                                        <w:left w:val="none" w:sz="0" w:space="0" w:color="auto"/>
                                        <w:bottom w:val="none" w:sz="0" w:space="0" w:color="auto"/>
                                        <w:right w:val="none" w:sz="0" w:space="0" w:color="auto"/>
                                      </w:divBdr>
                                      <w:divsChild>
                                        <w:div w:id="193855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429821">
                              <w:marLeft w:val="0"/>
                              <w:marRight w:val="0"/>
                              <w:marTop w:val="180"/>
                              <w:marBottom w:val="0"/>
                              <w:divBdr>
                                <w:top w:val="none" w:sz="0" w:space="0" w:color="auto"/>
                                <w:left w:val="none" w:sz="0" w:space="0" w:color="auto"/>
                                <w:bottom w:val="none" w:sz="0" w:space="0" w:color="auto"/>
                                <w:right w:val="none" w:sz="0" w:space="0" w:color="auto"/>
                              </w:divBdr>
                              <w:divsChild>
                                <w:div w:id="4046439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73169245">
                          <w:marLeft w:val="0"/>
                          <w:marRight w:val="0"/>
                          <w:marTop w:val="300"/>
                          <w:marBottom w:val="225"/>
                          <w:divBdr>
                            <w:top w:val="none" w:sz="0" w:space="0" w:color="auto"/>
                            <w:left w:val="none" w:sz="0" w:space="0" w:color="auto"/>
                            <w:bottom w:val="none" w:sz="0" w:space="0" w:color="auto"/>
                            <w:right w:val="none" w:sz="0" w:space="0" w:color="auto"/>
                          </w:divBdr>
                        </w:div>
                        <w:div w:id="2127500712">
                          <w:marLeft w:val="0"/>
                          <w:marRight w:val="0"/>
                          <w:marTop w:val="0"/>
                          <w:marBottom w:val="480"/>
                          <w:divBdr>
                            <w:top w:val="none" w:sz="0" w:space="0" w:color="auto"/>
                            <w:left w:val="none" w:sz="0" w:space="0" w:color="auto"/>
                            <w:bottom w:val="none" w:sz="0" w:space="0" w:color="auto"/>
                            <w:right w:val="none" w:sz="0" w:space="0" w:color="auto"/>
                          </w:divBdr>
                          <w:divsChild>
                            <w:div w:id="1961953605">
                              <w:marLeft w:val="0"/>
                              <w:marRight w:val="0"/>
                              <w:marTop w:val="0"/>
                              <w:marBottom w:val="0"/>
                              <w:divBdr>
                                <w:top w:val="none" w:sz="0" w:space="0" w:color="auto"/>
                                <w:left w:val="none" w:sz="0" w:space="0" w:color="auto"/>
                                <w:bottom w:val="none" w:sz="0" w:space="0" w:color="auto"/>
                                <w:right w:val="none" w:sz="0" w:space="0" w:color="auto"/>
                              </w:divBdr>
                            </w:div>
                            <w:div w:id="538787681">
                              <w:marLeft w:val="0"/>
                              <w:marRight w:val="0"/>
                              <w:marTop w:val="0"/>
                              <w:marBottom w:val="0"/>
                              <w:divBdr>
                                <w:top w:val="none" w:sz="0" w:space="0" w:color="auto"/>
                                <w:left w:val="none" w:sz="0" w:space="0" w:color="auto"/>
                                <w:bottom w:val="none" w:sz="0" w:space="0" w:color="auto"/>
                                <w:right w:val="none" w:sz="0" w:space="0" w:color="auto"/>
                              </w:divBdr>
                            </w:div>
                          </w:divsChild>
                        </w:div>
                        <w:div w:id="1837525426">
                          <w:marLeft w:val="0"/>
                          <w:marRight w:val="0"/>
                          <w:marTop w:val="600"/>
                          <w:marBottom w:val="600"/>
                          <w:divBdr>
                            <w:top w:val="none" w:sz="0" w:space="0" w:color="auto"/>
                            <w:left w:val="none" w:sz="0" w:space="0" w:color="auto"/>
                            <w:bottom w:val="none" w:sz="0" w:space="0" w:color="auto"/>
                            <w:right w:val="none" w:sz="0" w:space="0" w:color="auto"/>
                          </w:divBdr>
                        </w:div>
                        <w:div w:id="91173255">
                          <w:marLeft w:val="0"/>
                          <w:marRight w:val="0"/>
                          <w:marTop w:val="0"/>
                          <w:marBottom w:val="0"/>
                          <w:divBdr>
                            <w:top w:val="none" w:sz="0" w:space="0" w:color="auto"/>
                            <w:left w:val="none" w:sz="0" w:space="0" w:color="auto"/>
                            <w:bottom w:val="none" w:sz="0" w:space="0" w:color="auto"/>
                            <w:right w:val="none" w:sz="0" w:space="0" w:color="auto"/>
                          </w:divBdr>
                          <w:divsChild>
                            <w:div w:id="760445410">
                              <w:marLeft w:val="0"/>
                              <w:marRight w:val="540"/>
                              <w:marTop w:val="0"/>
                              <w:marBottom w:val="300"/>
                              <w:divBdr>
                                <w:top w:val="none" w:sz="0" w:space="0" w:color="auto"/>
                                <w:left w:val="none" w:sz="0" w:space="0" w:color="auto"/>
                                <w:bottom w:val="none" w:sz="0" w:space="0" w:color="auto"/>
                                <w:right w:val="none" w:sz="0" w:space="0" w:color="auto"/>
                              </w:divBdr>
                              <w:divsChild>
                                <w:div w:id="760568219">
                                  <w:marLeft w:val="0"/>
                                  <w:marRight w:val="0"/>
                                  <w:marTop w:val="0"/>
                                  <w:marBottom w:val="0"/>
                                  <w:divBdr>
                                    <w:top w:val="none" w:sz="0" w:space="0" w:color="auto"/>
                                    <w:left w:val="none" w:sz="0" w:space="0" w:color="auto"/>
                                    <w:bottom w:val="none" w:sz="0" w:space="0" w:color="auto"/>
                                    <w:right w:val="none" w:sz="0" w:space="0" w:color="auto"/>
                                  </w:divBdr>
                                  <w:divsChild>
                                    <w:div w:id="10959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342918">
      <w:bodyDiv w:val="1"/>
      <w:marLeft w:val="0"/>
      <w:marRight w:val="0"/>
      <w:marTop w:val="0"/>
      <w:marBottom w:val="0"/>
      <w:divBdr>
        <w:top w:val="none" w:sz="0" w:space="0" w:color="auto"/>
        <w:left w:val="none" w:sz="0" w:space="0" w:color="auto"/>
        <w:bottom w:val="none" w:sz="0" w:space="0" w:color="auto"/>
        <w:right w:val="none" w:sz="0" w:space="0" w:color="auto"/>
      </w:divBdr>
      <w:divsChild>
        <w:div w:id="223567923">
          <w:marLeft w:val="0"/>
          <w:marRight w:val="0"/>
          <w:marTop w:val="210"/>
          <w:marBottom w:val="0"/>
          <w:divBdr>
            <w:top w:val="none" w:sz="0" w:space="0" w:color="auto"/>
            <w:left w:val="none" w:sz="0" w:space="0" w:color="auto"/>
            <w:bottom w:val="none" w:sz="0" w:space="0" w:color="auto"/>
            <w:right w:val="none" w:sz="0" w:space="0" w:color="auto"/>
          </w:divBdr>
        </w:div>
        <w:div w:id="884489719">
          <w:marLeft w:val="0"/>
          <w:marRight w:val="0"/>
          <w:marTop w:val="0"/>
          <w:marBottom w:val="0"/>
          <w:divBdr>
            <w:top w:val="none" w:sz="0" w:space="0" w:color="auto"/>
            <w:left w:val="none" w:sz="0" w:space="0" w:color="auto"/>
            <w:bottom w:val="none" w:sz="0" w:space="0" w:color="auto"/>
            <w:right w:val="none" w:sz="0" w:space="0" w:color="auto"/>
          </w:divBdr>
          <w:divsChild>
            <w:div w:id="178013040">
              <w:marLeft w:val="0"/>
              <w:marRight w:val="0"/>
              <w:marTop w:val="0"/>
              <w:marBottom w:val="0"/>
              <w:divBdr>
                <w:top w:val="none" w:sz="0" w:space="0" w:color="auto"/>
                <w:left w:val="none" w:sz="0" w:space="0" w:color="auto"/>
                <w:bottom w:val="none" w:sz="0" w:space="0" w:color="auto"/>
                <w:right w:val="none" w:sz="0" w:space="0" w:color="auto"/>
              </w:divBdr>
              <w:divsChild>
                <w:div w:id="365984697">
                  <w:blockQuote w:val="1"/>
                  <w:marLeft w:val="450"/>
                  <w:marRight w:val="0"/>
                  <w:marTop w:val="0"/>
                  <w:marBottom w:val="300"/>
                  <w:divBdr>
                    <w:top w:val="none" w:sz="0" w:space="8" w:color="auto"/>
                    <w:left w:val="single" w:sz="18" w:space="15" w:color="CCCCCC"/>
                    <w:bottom w:val="none" w:sz="0" w:space="8" w:color="auto"/>
                    <w:right w:val="none" w:sz="0" w:space="15" w:color="auto"/>
                  </w:divBdr>
                </w:div>
              </w:divsChild>
            </w:div>
            <w:div w:id="6064276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53849643">
      <w:bodyDiv w:val="1"/>
      <w:marLeft w:val="0"/>
      <w:marRight w:val="0"/>
      <w:marTop w:val="0"/>
      <w:marBottom w:val="0"/>
      <w:divBdr>
        <w:top w:val="none" w:sz="0" w:space="0" w:color="auto"/>
        <w:left w:val="none" w:sz="0" w:space="0" w:color="auto"/>
        <w:bottom w:val="none" w:sz="0" w:space="0" w:color="auto"/>
        <w:right w:val="none" w:sz="0" w:space="0" w:color="auto"/>
      </w:divBdr>
      <w:divsChild>
        <w:div w:id="1000040400">
          <w:marLeft w:val="0"/>
          <w:marRight w:val="0"/>
          <w:marTop w:val="0"/>
          <w:marBottom w:val="0"/>
          <w:divBdr>
            <w:top w:val="none" w:sz="0" w:space="0" w:color="auto"/>
            <w:left w:val="none" w:sz="0" w:space="0" w:color="auto"/>
            <w:bottom w:val="none" w:sz="0" w:space="0" w:color="auto"/>
            <w:right w:val="none" w:sz="0" w:space="0" w:color="auto"/>
          </w:divBdr>
          <w:divsChild>
            <w:div w:id="174227360">
              <w:marLeft w:val="3345"/>
              <w:marRight w:val="1309"/>
              <w:marTop w:val="0"/>
              <w:marBottom w:val="0"/>
              <w:divBdr>
                <w:top w:val="none" w:sz="0" w:space="0" w:color="auto"/>
                <w:left w:val="none" w:sz="0" w:space="0" w:color="auto"/>
                <w:bottom w:val="none" w:sz="0" w:space="0" w:color="auto"/>
                <w:right w:val="none" w:sz="0" w:space="0" w:color="auto"/>
              </w:divBdr>
              <w:divsChild>
                <w:div w:id="59698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93824">
          <w:marLeft w:val="0"/>
          <w:marRight w:val="0"/>
          <w:marTop w:val="330"/>
          <w:marBottom w:val="0"/>
          <w:divBdr>
            <w:top w:val="none" w:sz="0" w:space="0" w:color="auto"/>
            <w:left w:val="none" w:sz="0" w:space="0" w:color="auto"/>
            <w:bottom w:val="none" w:sz="0" w:space="0" w:color="auto"/>
            <w:right w:val="none" w:sz="0" w:space="0" w:color="auto"/>
          </w:divBdr>
        </w:div>
        <w:div w:id="1336955506">
          <w:marLeft w:val="0"/>
          <w:marRight w:val="0"/>
          <w:marTop w:val="0"/>
          <w:marBottom w:val="0"/>
          <w:divBdr>
            <w:top w:val="none" w:sz="0" w:space="0" w:color="auto"/>
            <w:left w:val="none" w:sz="0" w:space="0" w:color="auto"/>
            <w:bottom w:val="none" w:sz="0" w:space="0" w:color="auto"/>
            <w:right w:val="none" w:sz="0" w:space="0" w:color="auto"/>
          </w:divBdr>
          <w:divsChild>
            <w:div w:id="463624741">
              <w:marLeft w:val="0"/>
              <w:marRight w:val="0"/>
              <w:marTop w:val="0"/>
              <w:marBottom w:val="0"/>
              <w:divBdr>
                <w:top w:val="none" w:sz="0" w:space="0" w:color="auto"/>
                <w:left w:val="none" w:sz="0" w:space="0" w:color="auto"/>
                <w:bottom w:val="none" w:sz="0" w:space="0" w:color="auto"/>
                <w:right w:val="none" w:sz="0" w:space="0" w:color="auto"/>
              </w:divBdr>
              <w:divsChild>
                <w:div w:id="42409066">
                  <w:marLeft w:val="0"/>
                  <w:marRight w:val="0"/>
                  <w:marTop w:val="0"/>
                  <w:marBottom w:val="0"/>
                  <w:divBdr>
                    <w:top w:val="none" w:sz="0" w:space="0" w:color="auto"/>
                    <w:left w:val="none" w:sz="0" w:space="0" w:color="auto"/>
                    <w:bottom w:val="none" w:sz="0" w:space="0" w:color="auto"/>
                    <w:right w:val="none" w:sz="0" w:space="0" w:color="auto"/>
                  </w:divBdr>
                </w:div>
              </w:divsChild>
            </w:div>
            <w:div w:id="554315579">
              <w:marLeft w:val="0"/>
              <w:marRight w:val="0"/>
              <w:marTop w:val="0"/>
              <w:marBottom w:val="120"/>
              <w:divBdr>
                <w:top w:val="none" w:sz="0" w:space="0" w:color="auto"/>
                <w:left w:val="none" w:sz="0" w:space="0" w:color="auto"/>
                <w:bottom w:val="none" w:sz="0" w:space="0" w:color="auto"/>
                <w:right w:val="none" w:sz="0" w:space="0" w:color="auto"/>
              </w:divBdr>
              <w:divsChild>
                <w:div w:id="65650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087196">
      <w:bodyDiv w:val="1"/>
      <w:marLeft w:val="0"/>
      <w:marRight w:val="0"/>
      <w:marTop w:val="0"/>
      <w:marBottom w:val="0"/>
      <w:divBdr>
        <w:top w:val="none" w:sz="0" w:space="0" w:color="auto"/>
        <w:left w:val="none" w:sz="0" w:space="0" w:color="auto"/>
        <w:bottom w:val="none" w:sz="0" w:space="0" w:color="auto"/>
        <w:right w:val="none" w:sz="0" w:space="0" w:color="auto"/>
      </w:divBdr>
      <w:divsChild>
        <w:div w:id="1279482756">
          <w:marLeft w:val="0"/>
          <w:marRight w:val="0"/>
          <w:marTop w:val="0"/>
          <w:marBottom w:val="0"/>
          <w:divBdr>
            <w:top w:val="none" w:sz="0" w:space="0" w:color="auto"/>
            <w:left w:val="none" w:sz="0" w:space="0" w:color="auto"/>
            <w:bottom w:val="none" w:sz="0" w:space="0" w:color="auto"/>
            <w:right w:val="none" w:sz="0" w:space="0" w:color="auto"/>
          </w:divBdr>
          <w:divsChild>
            <w:div w:id="575865217">
              <w:marLeft w:val="0"/>
              <w:marRight w:val="0"/>
              <w:marTop w:val="0"/>
              <w:marBottom w:val="0"/>
              <w:divBdr>
                <w:top w:val="none" w:sz="0" w:space="0" w:color="auto"/>
                <w:left w:val="none" w:sz="0" w:space="0" w:color="auto"/>
                <w:bottom w:val="none" w:sz="0" w:space="0" w:color="auto"/>
                <w:right w:val="none" w:sz="0" w:space="0" w:color="auto"/>
              </w:divBdr>
            </w:div>
          </w:divsChild>
        </w:div>
        <w:div w:id="2071609128">
          <w:marLeft w:val="0"/>
          <w:marRight w:val="0"/>
          <w:marTop w:val="225"/>
          <w:marBottom w:val="0"/>
          <w:divBdr>
            <w:top w:val="single" w:sz="6" w:space="4" w:color="EEEEEE"/>
            <w:left w:val="none" w:sz="0" w:space="0" w:color="auto"/>
            <w:bottom w:val="single" w:sz="6" w:space="4" w:color="EEEEEE"/>
            <w:right w:val="none" w:sz="0" w:space="0" w:color="auto"/>
          </w:divBdr>
          <w:divsChild>
            <w:div w:id="194857639">
              <w:marLeft w:val="0"/>
              <w:marRight w:val="75"/>
              <w:marTop w:val="0"/>
              <w:marBottom w:val="0"/>
              <w:divBdr>
                <w:top w:val="none" w:sz="0" w:space="0" w:color="auto"/>
                <w:left w:val="none" w:sz="0" w:space="0" w:color="auto"/>
                <w:bottom w:val="none" w:sz="0" w:space="0" w:color="auto"/>
                <w:right w:val="none" w:sz="0" w:space="0" w:color="auto"/>
              </w:divBdr>
              <w:divsChild>
                <w:div w:id="20194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19523">
          <w:marLeft w:val="0"/>
          <w:marRight w:val="0"/>
          <w:marTop w:val="0"/>
          <w:marBottom w:val="0"/>
          <w:divBdr>
            <w:top w:val="none" w:sz="0" w:space="0" w:color="auto"/>
            <w:left w:val="none" w:sz="0" w:space="0" w:color="auto"/>
            <w:bottom w:val="none" w:sz="0" w:space="0" w:color="auto"/>
            <w:right w:val="none" w:sz="0" w:space="0" w:color="auto"/>
          </w:divBdr>
          <w:divsChild>
            <w:div w:id="1815366335">
              <w:marLeft w:val="0"/>
              <w:marRight w:val="0"/>
              <w:marTop w:val="180"/>
              <w:marBottom w:val="0"/>
              <w:divBdr>
                <w:top w:val="none" w:sz="0" w:space="0" w:color="auto"/>
                <w:left w:val="none" w:sz="0" w:space="0" w:color="auto"/>
                <w:bottom w:val="none" w:sz="0" w:space="0" w:color="auto"/>
                <w:right w:val="none" w:sz="0" w:space="0" w:color="auto"/>
              </w:divBdr>
            </w:div>
          </w:divsChild>
        </w:div>
        <w:div w:id="1365323400">
          <w:marLeft w:val="0"/>
          <w:marRight w:val="0"/>
          <w:marTop w:val="0"/>
          <w:marBottom w:val="0"/>
          <w:divBdr>
            <w:top w:val="none" w:sz="0" w:space="0" w:color="auto"/>
            <w:left w:val="none" w:sz="0" w:space="0" w:color="auto"/>
            <w:bottom w:val="none" w:sz="0" w:space="0" w:color="auto"/>
            <w:right w:val="none" w:sz="0" w:space="0" w:color="auto"/>
          </w:divBdr>
          <w:divsChild>
            <w:div w:id="376855780">
              <w:marLeft w:val="0"/>
              <w:marRight w:val="0"/>
              <w:marTop w:val="480"/>
              <w:marBottom w:val="0"/>
              <w:divBdr>
                <w:top w:val="none" w:sz="0" w:space="0" w:color="auto"/>
                <w:left w:val="none" w:sz="0" w:space="0" w:color="auto"/>
                <w:bottom w:val="single" w:sz="6" w:space="11" w:color="EEEEEE"/>
                <w:right w:val="none" w:sz="0" w:space="0" w:color="auto"/>
              </w:divBdr>
              <w:divsChild>
                <w:div w:id="1011183084">
                  <w:marLeft w:val="0"/>
                  <w:marRight w:val="0"/>
                  <w:marTop w:val="225"/>
                  <w:marBottom w:val="0"/>
                  <w:divBdr>
                    <w:top w:val="none" w:sz="0" w:space="0" w:color="auto"/>
                    <w:left w:val="none" w:sz="0" w:space="0" w:color="auto"/>
                    <w:bottom w:val="none" w:sz="0" w:space="0" w:color="auto"/>
                    <w:right w:val="none" w:sz="0" w:space="0" w:color="auto"/>
                  </w:divBdr>
                </w:div>
              </w:divsChild>
            </w:div>
            <w:div w:id="1541553081">
              <w:marLeft w:val="0"/>
              <w:marRight w:val="0"/>
              <w:marTop w:val="0"/>
              <w:marBottom w:val="60"/>
              <w:divBdr>
                <w:top w:val="none" w:sz="0" w:space="0" w:color="auto"/>
                <w:left w:val="none" w:sz="0" w:space="0" w:color="auto"/>
                <w:bottom w:val="none" w:sz="0" w:space="0" w:color="auto"/>
                <w:right w:val="none" w:sz="0" w:space="0" w:color="auto"/>
              </w:divBdr>
              <w:divsChild>
                <w:div w:id="137571593">
                  <w:marLeft w:val="0"/>
                  <w:marRight w:val="0"/>
                  <w:marTop w:val="0"/>
                  <w:marBottom w:val="0"/>
                  <w:divBdr>
                    <w:top w:val="none" w:sz="0" w:space="0" w:color="auto"/>
                    <w:left w:val="none" w:sz="0" w:space="0" w:color="auto"/>
                    <w:bottom w:val="none" w:sz="0" w:space="0" w:color="auto"/>
                    <w:right w:val="none" w:sz="0" w:space="0" w:color="auto"/>
                  </w:divBdr>
                  <w:divsChild>
                    <w:div w:id="1257132635">
                      <w:marLeft w:val="0"/>
                      <w:marRight w:val="0"/>
                      <w:marTop w:val="480"/>
                      <w:marBottom w:val="480"/>
                      <w:divBdr>
                        <w:top w:val="none" w:sz="0" w:space="0" w:color="auto"/>
                        <w:left w:val="none" w:sz="0" w:space="0" w:color="auto"/>
                        <w:bottom w:val="none" w:sz="0" w:space="0" w:color="auto"/>
                        <w:right w:val="none" w:sz="0" w:space="0" w:color="auto"/>
                      </w:divBdr>
                    </w:div>
                  </w:divsChild>
                </w:div>
                <w:div w:id="1236747995">
                  <w:marLeft w:val="0"/>
                  <w:marRight w:val="0"/>
                  <w:marTop w:val="0"/>
                  <w:marBottom w:val="0"/>
                  <w:divBdr>
                    <w:top w:val="none" w:sz="0" w:space="0" w:color="auto"/>
                    <w:left w:val="none" w:sz="0" w:space="0" w:color="auto"/>
                    <w:bottom w:val="none" w:sz="0" w:space="0" w:color="auto"/>
                    <w:right w:val="none" w:sz="0" w:space="0" w:color="auto"/>
                  </w:divBdr>
                  <w:divsChild>
                    <w:div w:id="571937778">
                      <w:marLeft w:val="0"/>
                      <w:marRight w:val="0"/>
                      <w:marTop w:val="0"/>
                      <w:marBottom w:val="0"/>
                      <w:divBdr>
                        <w:top w:val="none" w:sz="0" w:space="0" w:color="auto"/>
                        <w:left w:val="none" w:sz="0" w:space="0" w:color="auto"/>
                        <w:bottom w:val="none" w:sz="0" w:space="0" w:color="auto"/>
                        <w:right w:val="none" w:sz="0" w:space="0" w:color="auto"/>
                      </w:divBdr>
                      <w:divsChild>
                        <w:div w:id="1004017133">
                          <w:marLeft w:val="0"/>
                          <w:marRight w:val="0"/>
                          <w:marTop w:val="0"/>
                          <w:marBottom w:val="0"/>
                          <w:divBdr>
                            <w:top w:val="none" w:sz="0" w:space="0" w:color="auto"/>
                            <w:left w:val="none" w:sz="0" w:space="0" w:color="auto"/>
                            <w:bottom w:val="none" w:sz="0" w:space="0" w:color="auto"/>
                            <w:right w:val="none" w:sz="0" w:space="0" w:color="auto"/>
                          </w:divBdr>
                        </w:div>
                        <w:div w:id="281814616">
                          <w:marLeft w:val="0"/>
                          <w:marRight w:val="0"/>
                          <w:marTop w:val="0"/>
                          <w:marBottom w:val="0"/>
                          <w:divBdr>
                            <w:top w:val="none" w:sz="0" w:space="0" w:color="auto"/>
                            <w:left w:val="none" w:sz="0" w:space="0" w:color="auto"/>
                            <w:bottom w:val="none" w:sz="0" w:space="0" w:color="auto"/>
                            <w:right w:val="none" w:sz="0" w:space="0" w:color="auto"/>
                          </w:divBdr>
                          <w:divsChild>
                            <w:div w:id="1897814136">
                              <w:marLeft w:val="0"/>
                              <w:marRight w:val="540"/>
                              <w:marTop w:val="0"/>
                              <w:marBottom w:val="300"/>
                              <w:divBdr>
                                <w:top w:val="none" w:sz="0" w:space="0" w:color="auto"/>
                                <w:left w:val="none" w:sz="0" w:space="0" w:color="auto"/>
                                <w:bottom w:val="none" w:sz="0" w:space="0" w:color="auto"/>
                                <w:right w:val="none" w:sz="0" w:space="0" w:color="auto"/>
                              </w:divBdr>
                              <w:divsChild>
                                <w:div w:id="226693794">
                                  <w:marLeft w:val="0"/>
                                  <w:marRight w:val="0"/>
                                  <w:marTop w:val="0"/>
                                  <w:marBottom w:val="0"/>
                                  <w:divBdr>
                                    <w:top w:val="none" w:sz="0" w:space="0" w:color="auto"/>
                                    <w:left w:val="none" w:sz="0" w:space="0" w:color="auto"/>
                                    <w:bottom w:val="none" w:sz="0" w:space="0" w:color="auto"/>
                                    <w:right w:val="none" w:sz="0" w:space="0" w:color="auto"/>
                                  </w:divBdr>
                                  <w:divsChild>
                                    <w:div w:id="62450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6007195">
      <w:bodyDiv w:val="1"/>
      <w:marLeft w:val="0"/>
      <w:marRight w:val="0"/>
      <w:marTop w:val="0"/>
      <w:marBottom w:val="0"/>
      <w:divBdr>
        <w:top w:val="none" w:sz="0" w:space="0" w:color="auto"/>
        <w:left w:val="none" w:sz="0" w:space="0" w:color="auto"/>
        <w:bottom w:val="none" w:sz="0" w:space="0" w:color="auto"/>
        <w:right w:val="none" w:sz="0" w:space="0" w:color="auto"/>
      </w:divBdr>
    </w:div>
    <w:div w:id="1057895721">
      <w:bodyDiv w:val="1"/>
      <w:marLeft w:val="0"/>
      <w:marRight w:val="0"/>
      <w:marTop w:val="0"/>
      <w:marBottom w:val="0"/>
      <w:divBdr>
        <w:top w:val="none" w:sz="0" w:space="0" w:color="auto"/>
        <w:left w:val="none" w:sz="0" w:space="0" w:color="auto"/>
        <w:bottom w:val="none" w:sz="0" w:space="0" w:color="auto"/>
        <w:right w:val="none" w:sz="0" w:space="0" w:color="auto"/>
      </w:divBdr>
    </w:div>
    <w:div w:id="1058936051">
      <w:bodyDiv w:val="1"/>
      <w:marLeft w:val="0"/>
      <w:marRight w:val="0"/>
      <w:marTop w:val="0"/>
      <w:marBottom w:val="0"/>
      <w:divBdr>
        <w:top w:val="none" w:sz="0" w:space="0" w:color="auto"/>
        <w:left w:val="none" w:sz="0" w:space="0" w:color="auto"/>
        <w:bottom w:val="none" w:sz="0" w:space="0" w:color="auto"/>
        <w:right w:val="none" w:sz="0" w:space="0" w:color="auto"/>
      </w:divBdr>
      <w:divsChild>
        <w:div w:id="1060716774">
          <w:marLeft w:val="0"/>
          <w:marRight w:val="0"/>
          <w:marTop w:val="300"/>
          <w:marBottom w:val="300"/>
          <w:divBdr>
            <w:top w:val="none" w:sz="0" w:space="0" w:color="auto"/>
            <w:left w:val="none" w:sz="0" w:space="0" w:color="auto"/>
            <w:bottom w:val="none" w:sz="0" w:space="0" w:color="auto"/>
            <w:right w:val="none" w:sz="0" w:space="0" w:color="auto"/>
          </w:divBdr>
          <w:divsChild>
            <w:div w:id="1088845360">
              <w:marLeft w:val="0"/>
              <w:marRight w:val="0"/>
              <w:marTop w:val="0"/>
              <w:marBottom w:val="0"/>
              <w:divBdr>
                <w:top w:val="none" w:sz="0" w:space="0" w:color="auto"/>
                <w:left w:val="none" w:sz="0" w:space="0" w:color="auto"/>
                <w:bottom w:val="none" w:sz="0" w:space="0" w:color="auto"/>
                <w:right w:val="none" w:sz="0" w:space="0" w:color="auto"/>
              </w:divBdr>
              <w:divsChild>
                <w:div w:id="4243479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32174236">
          <w:marLeft w:val="0"/>
          <w:marRight w:val="0"/>
          <w:marTop w:val="825"/>
          <w:marBottom w:val="0"/>
          <w:divBdr>
            <w:top w:val="none" w:sz="0" w:space="0" w:color="auto"/>
            <w:left w:val="none" w:sz="0" w:space="0" w:color="auto"/>
            <w:bottom w:val="none" w:sz="0" w:space="0" w:color="auto"/>
            <w:right w:val="none" w:sz="0" w:space="0" w:color="auto"/>
          </w:divBdr>
          <w:divsChild>
            <w:div w:id="630938155">
              <w:marLeft w:val="0"/>
              <w:marRight w:val="0"/>
              <w:marTop w:val="0"/>
              <w:marBottom w:val="0"/>
              <w:divBdr>
                <w:top w:val="none" w:sz="0" w:space="0" w:color="auto"/>
                <w:left w:val="none" w:sz="0" w:space="0" w:color="auto"/>
                <w:bottom w:val="none" w:sz="0" w:space="0" w:color="auto"/>
                <w:right w:val="none" w:sz="0" w:space="0" w:color="auto"/>
              </w:divBdr>
              <w:divsChild>
                <w:div w:id="44874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12113">
      <w:bodyDiv w:val="1"/>
      <w:marLeft w:val="0"/>
      <w:marRight w:val="0"/>
      <w:marTop w:val="0"/>
      <w:marBottom w:val="0"/>
      <w:divBdr>
        <w:top w:val="none" w:sz="0" w:space="0" w:color="auto"/>
        <w:left w:val="none" w:sz="0" w:space="0" w:color="auto"/>
        <w:bottom w:val="none" w:sz="0" w:space="0" w:color="auto"/>
        <w:right w:val="none" w:sz="0" w:space="0" w:color="auto"/>
      </w:divBdr>
      <w:divsChild>
        <w:div w:id="445543457">
          <w:marLeft w:val="0"/>
          <w:marRight w:val="0"/>
          <w:marTop w:val="0"/>
          <w:marBottom w:val="0"/>
          <w:divBdr>
            <w:top w:val="none" w:sz="0" w:space="0" w:color="auto"/>
            <w:left w:val="none" w:sz="0" w:space="0" w:color="auto"/>
            <w:bottom w:val="none" w:sz="0" w:space="0" w:color="auto"/>
            <w:right w:val="none" w:sz="0" w:space="0" w:color="auto"/>
          </w:divBdr>
        </w:div>
      </w:divsChild>
    </w:div>
    <w:div w:id="1060516623">
      <w:bodyDiv w:val="1"/>
      <w:marLeft w:val="0"/>
      <w:marRight w:val="0"/>
      <w:marTop w:val="0"/>
      <w:marBottom w:val="0"/>
      <w:divBdr>
        <w:top w:val="none" w:sz="0" w:space="0" w:color="auto"/>
        <w:left w:val="none" w:sz="0" w:space="0" w:color="auto"/>
        <w:bottom w:val="none" w:sz="0" w:space="0" w:color="auto"/>
        <w:right w:val="none" w:sz="0" w:space="0" w:color="auto"/>
      </w:divBdr>
      <w:divsChild>
        <w:div w:id="199244574">
          <w:marLeft w:val="0"/>
          <w:marRight w:val="0"/>
          <w:marTop w:val="0"/>
          <w:marBottom w:val="0"/>
          <w:divBdr>
            <w:top w:val="none" w:sz="0" w:space="0" w:color="auto"/>
            <w:left w:val="none" w:sz="0" w:space="0" w:color="auto"/>
            <w:bottom w:val="none" w:sz="0" w:space="0" w:color="auto"/>
            <w:right w:val="none" w:sz="0" w:space="0" w:color="auto"/>
          </w:divBdr>
        </w:div>
        <w:div w:id="611664815">
          <w:marLeft w:val="0"/>
          <w:marRight w:val="0"/>
          <w:marTop w:val="0"/>
          <w:marBottom w:val="0"/>
          <w:divBdr>
            <w:top w:val="none" w:sz="0" w:space="0" w:color="auto"/>
            <w:left w:val="none" w:sz="0" w:space="0" w:color="auto"/>
            <w:bottom w:val="none" w:sz="0" w:space="0" w:color="auto"/>
            <w:right w:val="none" w:sz="0" w:space="0" w:color="auto"/>
          </w:divBdr>
          <w:divsChild>
            <w:div w:id="33268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63420">
      <w:bodyDiv w:val="1"/>
      <w:marLeft w:val="0"/>
      <w:marRight w:val="0"/>
      <w:marTop w:val="0"/>
      <w:marBottom w:val="0"/>
      <w:divBdr>
        <w:top w:val="none" w:sz="0" w:space="0" w:color="auto"/>
        <w:left w:val="none" w:sz="0" w:space="0" w:color="auto"/>
        <w:bottom w:val="none" w:sz="0" w:space="0" w:color="auto"/>
        <w:right w:val="none" w:sz="0" w:space="0" w:color="auto"/>
      </w:divBdr>
    </w:div>
    <w:div w:id="1064254647">
      <w:bodyDiv w:val="1"/>
      <w:marLeft w:val="0"/>
      <w:marRight w:val="0"/>
      <w:marTop w:val="0"/>
      <w:marBottom w:val="0"/>
      <w:divBdr>
        <w:top w:val="none" w:sz="0" w:space="0" w:color="auto"/>
        <w:left w:val="none" w:sz="0" w:space="0" w:color="auto"/>
        <w:bottom w:val="none" w:sz="0" w:space="0" w:color="auto"/>
        <w:right w:val="none" w:sz="0" w:space="0" w:color="auto"/>
      </w:divBdr>
      <w:divsChild>
        <w:div w:id="413938569">
          <w:marLeft w:val="2100"/>
          <w:marRight w:val="0"/>
          <w:marTop w:val="0"/>
          <w:marBottom w:val="0"/>
          <w:divBdr>
            <w:top w:val="none" w:sz="0" w:space="0" w:color="auto"/>
            <w:left w:val="none" w:sz="0" w:space="0" w:color="auto"/>
            <w:bottom w:val="none" w:sz="0" w:space="0" w:color="auto"/>
            <w:right w:val="none" w:sz="0" w:space="0" w:color="auto"/>
          </w:divBdr>
          <w:divsChild>
            <w:div w:id="1063215308">
              <w:marLeft w:val="0"/>
              <w:marRight w:val="0"/>
              <w:marTop w:val="0"/>
              <w:marBottom w:val="0"/>
              <w:divBdr>
                <w:top w:val="none" w:sz="0" w:space="0" w:color="auto"/>
                <w:left w:val="none" w:sz="0" w:space="0" w:color="auto"/>
                <w:bottom w:val="none" w:sz="0" w:space="0" w:color="auto"/>
                <w:right w:val="none" w:sz="0" w:space="0" w:color="auto"/>
              </w:divBdr>
              <w:divsChild>
                <w:div w:id="5092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3614">
          <w:marLeft w:val="2100"/>
          <w:marRight w:val="0"/>
          <w:marTop w:val="0"/>
          <w:marBottom w:val="0"/>
          <w:divBdr>
            <w:top w:val="none" w:sz="0" w:space="0" w:color="auto"/>
            <w:left w:val="none" w:sz="0" w:space="0" w:color="auto"/>
            <w:bottom w:val="none" w:sz="0" w:space="0" w:color="auto"/>
            <w:right w:val="none" w:sz="0" w:space="0" w:color="auto"/>
          </w:divBdr>
        </w:div>
      </w:divsChild>
    </w:div>
    <w:div w:id="1066297073">
      <w:bodyDiv w:val="1"/>
      <w:marLeft w:val="0"/>
      <w:marRight w:val="0"/>
      <w:marTop w:val="0"/>
      <w:marBottom w:val="0"/>
      <w:divBdr>
        <w:top w:val="none" w:sz="0" w:space="0" w:color="auto"/>
        <w:left w:val="none" w:sz="0" w:space="0" w:color="auto"/>
        <w:bottom w:val="none" w:sz="0" w:space="0" w:color="auto"/>
        <w:right w:val="none" w:sz="0" w:space="0" w:color="auto"/>
      </w:divBdr>
      <w:divsChild>
        <w:div w:id="3552566">
          <w:marLeft w:val="0"/>
          <w:marRight w:val="0"/>
          <w:marTop w:val="375"/>
          <w:marBottom w:val="330"/>
          <w:divBdr>
            <w:top w:val="none" w:sz="0" w:space="0" w:color="auto"/>
            <w:left w:val="none" w:sz="0" w:space="0" w:color="auto"/>
            <w:bottom w:val="none" w:sz="0" w:space="0" w:color="auto"/>
            <w:right w:val="none" w:sz="0" w:space="0" w:color="auto"/>
          </w:divBdr>
          <w:divsChild>
            <w:div w:id="1047333731">
              <w:marLeft w:val="0"/>
              <w:marRight w:val="0"/>
              <w:marTop w:val="0"/>
              <w:marBottom w:val="210"/>
              <w:divBdr>
                <w:top w:val="none" w:sz="0" w:space="0" w:color="auto"/>
                <w:left w:val="none" w:sz="0" w:space="0" w:color="auto"/>
                <w:bottom w:val="none" w:sz="0" w:space="0" w:color="auto"/>
                <w:right w:val="none" w:sz="0" w:space="0" w:color="auto"/>
              </w:divBdr>
            </w:div>
            <w:div w:id="1132674542">
              <w:marLeft w:val="0"/>
              <w:marRight w:val="0"/>
              <w:marTop w:val="0"/>
              <w:marBottom w:val="210"/>
              <w:divBdr>
                <w:top w:val="none" w:sz="0" w:space="0" w:color="auto"/>
                <w:left w:val="none" w:sz="0" w:space="0" w:color="auto"/>
                <w:bottom w:val="none" w:sz="0" w:space="0" w:color="auto"/>
                <w:right w:val="none" w:sz="0" w:space="0" w:color="auto"/>
              </w:divBdr>
            </w:div>
          </w:divsChild>
        </w:div>
        <w:div w:id="192960440">
          <w:marLeft w:val="0"/>
          <w:marRight w:val="0"/>
          <w:marTop w:val="0"/>
          <w:marBottom w:val="0"/>
          <w:divBdr>
            <w:top w:val="none" w:sz="0" w:space="0" w:color="auto"/>
            <w:left w:val="none" w:sz="0" w:space="0" w:color="auto"/>
            <w:bottom w:val="none" w:sz="0" w:space="0" w:color="auto"/>
            <w:right w:val="none" w:sz="0" w:space="0" w:color="auto"/>
          </w:divBdr>
          <w:divsChild>
            <w:div w:id="45012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94820">
      <w:bodyDiv w:val="1"/>
      <w:marLeft w:val="0"/>
      <w:marRight w:val="0"/>
      <w:marTop w:val="0"/>
      <w:marBottom w:val="0"/>
      <w:divBdr>
        <w:top w:val="none" w:sz="0" w:space="0" w:color="auto"/>
        <w:left w:val="none" w:sz="0" w:space="0" w:color="auto"/>
        <w:bottom w:val="none" w:sz="0" w:space="0" w:color="auto"/>
        <w:right w:val="none" w:sz="0" w:space="0" w:color="auto"/>
      </w:divBdr>
    </w:div>
    <w:div w:id="1067802133">
      <w:bodyDiv w:val="1"/>
      <w:marLeft w:val="0"/>
      <w:marRight w:val="0"/>
      <w:marTop w:val="0"/>
      <w:marBottom w:val="0"/>
      <w:divBdr>
        <w:top w:val="none" w:sz="0" w:space="0" w:color="auto"/>
        <w:left w:val="none" w:sz="0" w:space="0" w:color="auto"/>
        <w:bottom w:val="none" w:sz="0" w:space="0" w:color="auto"/>
        <w:right w:val="none" w:sz="0" w:space="0" w:color="auto"/>
      </w:divBdr>
    </w:div>
    <w:div w:id="1067923951">
      <w:bodyDiv w:val="1"/>
      <w:marLeft w:val="0"/>
      <w:marRight w:val="0"/>
      <w:marTop w:val="0"/>
      <w:marBottom w:val="0"/>
      <w:divBdr>
        <w:top w:val="none" w:sz="0" w:space="0" w:color="auto"/>
        <w:left w:val="none" w:sz="0" w:space="0" w:color="auto"/>
        <w:bottom w:val="none" w:sz="0" w:space="0" w:color="auto"/>
        <w:right w:val="none" w:sz="0" w:space="0" w:color="auto"/>
      </w:divBdr>
      <w:divsChild>
        <w:div w:id="106849387">
          <w:marLeft w:val="0"/>
          <w:marRight w:val="0"/>
          <w:marTop w:val="0"/>
          <w:marBottom w:val="0"/>
          <w:divBdr>
            <w:top w:val="none" w:sz="0" w:space="0" w:color="auto"/>
            <w:left w:val="none" w:sz="0" w:space="0" w:color="auto"/>
            <w:bottom w:val="none" w:sz="0" w:space="0" w:color="auto"/>
            <w:right w:val="none" w:sz="0" w:space="0" w:color="auto"/>
          </w:divBdr>
          <w:divsChild>
            <w:div w:id="1083452812">
              <w:marLeft w:val="0"/>
              <w:marRight w:val="0"/>
              <w:marTop w:val="360"/>
              <w:marBottom w:val="0"/>
              <w:divBdr>
                <w:top w:val="none" w:sz="0" w:space="0" w:color="auto"/>
                <w:left w:val="none" w:sz="0" w:space="0" w:color="auto"/>
                <w:bottom w:val="none" w:sz="0" w:space="0" w:color="auto"/>
                <w:right w:val="none" w:sz="0" w:space="0" w:color="auto"/>
              </w:divBdr>
              <w:divsChild>
                <w:div w:id="349112682">
                  <w:marLeft w:val="0"/>
                  <w:marRight w:val="0"/>
                  <w:marTop w:val="0"/>
                  <w:marBottom w:val="0"/>
                  <w:divBdr>
                    <w:top w:val="none" w:sz="0" w:space="0" w:color="auto"/>
                    <w:left w:val="none" w:sz="0" w:space="0" w:color="auto"/>
                    <w:bottom w:val="none" w:sz="0" w:space="0" w:color="auto"/>
                    <w:right w:val="none" w:sz="0" w:space="0" w:color="auto"/>
                  </w:divBdr>
                  <w:divsChild>
                    <w:div w:id="1311442892">
                      <w:marLeft w:val="0"/>
                      <w:marRight w:val="0"/>
                      <w:marTop w:val="0"/>
                      <w:marBottom w:val="0"/>
                      <w:divBdr>
                        <w:top w:val="none" w:sz="0" w:space="0" w:color="auto"/>
                        <w:left w:val="none" w:sz="0" w:space="0" w:color="auto"/>
                        <w:bottom w:val="none" w:sz="0" w:space="0" w:color="auto"/>
                        <w:right w:val="none" w:sz="0" w:space="0" w:color="auto"/>
                      </w:divBdr>
                      <w:divsChild>
                        <w:div w:id="120953301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578450">
          <w:marLeft w:val="0"/>
          <w:marRight w:val="0"/>
          <w:marTop w:val="0"/>
          <w:marBottom w:val="0"/>
          <w:divBdr>
            <w:top w:val="none" w:sz="0" w:space="0" w:color="auto"/>
            <w:left w:val="none" w:sz="0" w:space="0" w:color="auto"/>
            <w:bottom w:val="none" w:sz="0" w:space="0" w:color="auto"/>
            <w:right w:val="none" w:sz="0" w:space="0" w:color="auto"/>
          </w:divBdr>
          <w:divsChild>
            <w:div w:id="58986196">
              <w:marLeft w:val="0"/>
              <w:marRight w:val="0"/>
              <w:marTop w:val="300"/>
              <w:marBottom w:val="0"/>
              <w:divBdr>
                <w:top w:val="none" w:sz="0" w:space="0" w:color="auto"/>
                <w:left w:val="none" w:sz="0" w:space="0" w:color="auto"/>
                <w:bottom w:val="none" w:sz="0" w:space="0" w:color="auto"/>
                <w:right w:val="none" w:sz="0" w:space="0" w:color="auto"/>
              </w:divBdr>
            </w:div>
            <w:div w:id="395856337">
              <w:marLeft w:val="0"/>
              <w:marRight w:val="0"/>
              <w:marTop w:val="300"/>
              <w:marBottom w:val="0"/>
              <w:divBdr>
                <w:top w:val="none" w:sz="0" w:space="0" w:color="auto"/>
                <w:left w:val="none" w:sz="0" w:space="0" w:color="auto"/>
                <w:bottom w:val="none" w:sz="0" w:space="0" w:color="auto"/>
                <w:right w:val="none" w:sz="0" w:space="0" w:color="auto"/>
              </w:divBdr>
              <w:divsChild>
                <w:div w:id="675352264">
                  <w:marLeft w:val="0"/>
                  <w:marRight w:val="0"/>
                  <w:marTop w:val="0"/>
                  <w:marBottom w:val="0"/>
                  <w:divBdr>
                    <w:top w:val="none" w:sz="0" w:space="0" w:color="auto"/>
                    <w:left w:val="none" w:sz="0" w:space="0" w:color="auto"/>
                    <w:bottom w:val="none" w:sz="0" w:space="0" w:color="auto"/>
                    <w:right w:val="none" w:sz="0" w:space="0" w:color="auto"/>
                  </w:divBdr>
                </w:div>
              </w:divsChild>
            </w:div>
            <w:div w:id="501051483">
              <w:marLeft w:val="0"/>
              <w:marRight w:val="0"/>
              <w:marTop w:val="300"/>
              <w:marBottom w:val="0"/>
              <w:divBdr>
                <w:top w:val="none" w:sz="0" w:space="0" w:color="auto"/>
                <w:left w:val="none" w:sz="0" w:space="0" w:color="auto"/>
                <w:bottom w:val="none" w:sz="0" w:space="0" w:color="auto"/>
                <w:right w:val="none" w:sz="0" w:space="0" w:color="auto"/>
              </w:divBdr>
              <w:divsChild>
                <w:div w:id="851067035">
                  <w:marLeft w:val="0"/>
                  <w:marRight w:val="0"/>
                  <w:marTop w:val="0"/>
                  <w:marBottom w:val="0"/>
                  <w:divBdr>
                    <w:top w:val="none" w:sz="0" w:space="0" w:color="auto"/>
                    <w:left w:val="none" w:sz="0" w:space="0" w:color="auto"/>
                    <w:bottom w:val="none" w:sz="0" w:space="0" w:color="auto"/>
                    <w:right w:val="none" w:sz="0" w:space="0" w:color="auto"/>
                  </w:divBdr>
                </w:div>
              </w:divsChild>
            </w:div>
            <w:div w:id="576595253">
              <w:marLeft w:val="0"/>
              <w:marRight w:val="0"/>
              <w:marTop w:val="300"/>
              <w:marBottom w:val="0"/>
              <w:divBdr>
                <w:top w:val="none" w:sz="0" w:space="0" w:color="auto"/>
                <w:left w:val="none" w:sz="0" w:space="0" w:color="auto"/>
                <w:bottom w:val="none" w:sz="0" w:space="0" w:color="auto"/>
                <w:right w:val="none" w:sz="0" w:space="0" w:color="auto"/>
              </w:divBdr>
            </w:div>
            <w:div w:id="579561396">
              <w:marLeft w:val="0"/>
              <w:marRight w:val="0"/>
              <w:marTop w:val="300"/>
              <w:marBottom w:val="0"/>
              <w:divBdr>
                <w:top w:val="none" w:sz="0" w:space="0" w:color="auto"/>
                <w:left w:val="none" w:sz="0" w:space="0" w:color="auto"/>
                <w:bottom w:val="none" w:sz="0" w:space="0" w:color="auto"/>
                <w:right w:val="none" w:sz="0" w:space="0" w:color="auto"/>
              </w:divBdr>
            </w:div>
            <w:div w:id="622268394">
              <w:marLeft w:val="0"/>
              <w:marRight w:val="0"/>
              <w:marTop w:val="0"/>
              <w:marBottom w:val="0"/>
              <w:divBdr>
                <w:top w:val="none" w:sz="0" w:space="0" w:color="auto"/>
                <w:left w:val="none" w:sz="0" w:space="0" w:color="auto"/>
                <w:bottom w:val="none" w:sz="0" w:space="0" w:color="auto"/>
                <w:right w:val="none" w:sz="0" w:space="0" w:color="auto"/>
              </w:divBdr>
            </w:div>
            <w:div w:id="656961455">
              <w:marLeft w:val="0"/>
              <w:marRight w:val="0"/>
              <w:marTop w:val="300"/>
              <w:marBottom w:val="0"/>
              <w:divBdr>
                <w:top w:val="none" w:sz="0" w:space="0" w:color="auto"/>
                <w:left w:val="none" w:sz="0" w:space="0" w:color="auto"/>
                <w:bottom w:val="none" w:sz="0" w:space="0" w:color="auto"/>
                <w:right w:val="none" w:sz="0" w:space="0" w:color="auto"/>
              </w:divBdr>
            </w:div>
            <w:div w:id="811482902">
              <w:marLeft w:val="0"/>
              <w:marRight w:val="0"/>
              <w:marTop w:val="300"/>
              <w:marBottom w:val="0"/>
              <w:divBdr>
                <w:top w:val="none" w:sz="0" w:space="0" w:color="auto"/>
                <w:left w:val="none" w:sz="0" w:space="0" w:color="auto"/>
                <w:bottom w:val="none" w:sz="0" w:space="0" w:color="auto"/>
                <w:right w:val="none" w:sz="0" w:space="0" w:color="auto"/>
              </w:divBdr>
              <w:divsChild>
                <w:div w:id="1243107208">
                  <w:marLeft w:val="0"/>
                  <w:marRight w:val="0"/>
                  <w:marTop w:val="0"/>
                  <w:marBottom w:val="0"/>
                  <w:divBdr>
                    <w:top w:val="single" w:sz="6" w:space="15" w:color="000000"/>
                    <w:left w:val="none" w:sz="0" w:space="0" w:color="auto"/>
                    <w:bottom w:val="single" w:sz="6" w:space="15" w:color="000000"/>
                    <w:right w:val="none" w:sz="0" w:space="0" w:color="auto"/>
                  </w:divBdr>
                  <w:divsChild>
                    <w:div w:id="134640300">
                      <w:marLeft w:val="0"/>
                      <w:marRight w:val="300"/>
                      <w:marTop w:val="0"/>
                      <w:marBottom w:val="0"/>
                      <w:divBdr>
                        <w:top w:val="none" w:sz="0" w:space="0" w:color="auto"/>
                        <w:left w:val="none" w:sz="0" w:space="0" w:color="auto"/>
                        <w:bottom w:val="none" w:sz="0" w:space="0" w:color="auto"/>
                        <w:right w:val="none" w:sz="0" w:space="0" w:color="auto"/>
                      </w:divBdr>
                    </w:div>
                    <w:div w:id="72764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99928">
              <w:marLeft w:val="0"/>
              <w:marRight w:val="0"/>
              <w:marTop w:val="300"/>
              <w:marBottom w:val="0"/>
              <w:divBdr>
                <w:top w:val="none" w:sz="0" w:space="0" w:color="auto"/>
                <w:left w:val="none" w:sz="0" w:space="0" w:color="auto"/>
                <w:bottom w:val="none" w:sz="0" w:space="0" w:color="auto"/>
                <w:right w:val="none" w:sz="0" w:space="0" w:color="auto"/>
              </w:divBdr>
            </w:div>
            <w:div w:id="834877222">
              <w:marLeft w:val="0"/>
              <w:marRight w:val="0"/>
              <w:marTop w:val="300"/>
              <w:marBottom w:val="0"/>
              <w:divBdr>
                <w:top w:val="none" w:sz="0" w:space="0" w:color="auto"/>
                <w:left w:val="none" w:sz="0" w:space="0" w:color="auto"/>
                <w:bottom w:val="none" w:sz="0" w:space="0" w:color="auto"/>
                <w:right w:val="none" w:sz="0" w:space="0" w:color="auto"/>
              </w:divBdr>
            </w:div>
            <w:div w:id="951857526">
              <w:marLeft w:val="0"/>
              <w:marRight w:val="0"/>
              <w:marTop w:val="300"/>
              <w:marBottom w:val="0"/>
              <w:divBdr>
                <w:top w:val="none" w:sz="0" w:space="0" w:color="auto"/>
                <w:left w:val="none" w:sz="0" w:space="0" w:color="auto"/>
                <w:bottom w:val="none" w:sz="0" w:space="0" w:color="auto"/>
                <w:right w:val="none" w:sz="0" w:space="0" w:color="auto"/>
              </w:divBdr>
              <w:divsChild>
                <w:div w:id="717709831">
                  <w:marLeft w:val="0"/>
                  <w:marRight w:val="0"/>
                  <w:marTop w:val="0"/>
                  <w:marBottom w:val="0"/>
                  <w:divBdr>
                    <w:top w:val="single" w:sz="6" w:space="15" w:color="000000"/>
                    <w:left w:val="none" w:sz="0" w:space="0" w:color="auto"/>
                    <w:bottom w:val="single" w:sz="6" w:space="15" w:color="000000"/>
                    <w:right w:val="none" w:sz="0" w:space="0" w:color="auto"/>
                  </w:divBdr>
                </w:div>
              </w:divsChild>
            </w:div>
            <w:div w:id="1051419626">
              <w:marLeft w:val="0"/>
              <w:marRight w:val="0"/>
              <w:marTop w:val="300"/>
              <w:marBottom w:val="0"/>
              <w:divBdr>
                <w:top w:val="none" w:sz="0" w:space="0" w:color="auto"/>
                <w:left w:val="none" w:sz="0" w:space="0" w:color="auto"/>
                <w:bottom w:val="none" w:sz="0" w:space="0" w:color="auto"/>
                <w:right w:val="none" w:sz="0" w:space="0" w:color="auto"/>
              </w:divBdr>
              <w:divsChild>
                <w:div w:id="753286420">
                  <w:marLeft w:val="0"/>
                  <w:marRight w:val="0"/>
                  <w:marTop w:val="0"/>
                  <w:marBottom w:val="0"/>
                  <w:divBdr>
                    <w:top w:val="none" w:sz="0" w:space="0" w:color="auto"/>
                    <w:left w:val="none" w:sz="0" w:space="0" w:color="auto"/>
                    <w:bottom w:val="none" w:sz="0" w:space="0" w:color="auto"/>
                    <w:right w:val="none" w:sz="0" w:space="0" w:color="auto"/>
                  </w:divBdr>
                </w:div>
              </w:divsChild>
            </w:div>
            <w:div w:id="1253854479">
              <w:marLeft w:val="0"/>
              <w:marRight w:val="0"/>
              <w:marTop w:val="300"/>
              <w:marBottom w:val="0"/>
              <w:divBdr>
                <w:top w:val="none" w:sz="0" w:space="0" w:color="auto"/>
                <w:left w:val="none" w:sz="0" w:space="0" w:color="auto"/>
                <w:bottom w:val="none" w:sz="0" w:space="0" w:color="auto"/>
                <w:right w:val="none" w:sz="0" w:space="0" w:color="auto"/>
              </w:divBdr>
              <w:divsChild>
                <w:div w:id="1217593523">
                  <w:marLeft w:val="0"/>
                  <w:marRight w:val="0"/>
                  <w:marTop w:val="0"/>
                  <w:marBottom w:val="0"/>
                  <w:divBdr>
                    <w:top w:val="none" w:sz="0" w:space="0" w:color="auto"/>
                    <w:left w:val="none" w:sz="0" w:space="0" w:color="auto"/>
                    <w:bottom w:val="none" w:sz="0" w:space="0" w:color="auto"/>
                    <w:right w:val="none" w:sz="0" w:space="0" w:color="auto"/>
                  </w:divBdr>
                </w:div>
              </w:divsChild>
            </w:div>
            <w:div w:id="1299260657">
              <w:marLeft w:val="0"/>
              <w:marRight w:val="0"/>
              <w:marTop w:val="300"/>
              <w:marBottom w:val="0"/>
              <w:divBdr>
                <w:top w:val="none" w:sz="0" w:space="0" w:color="auto"/>
                <w:left w:val="none" w:sz="0" w:space="0" w:color="auto"/>
                <w:bottom w:val="none" w:sz="0" w:space="0" w:color="auto"/>
                <w:right w:val="none" w:sz="0" w:space="0" w:color="auto"/>
              </w:divBdr>
              <w:divsChild>
                <w:div w:id="1067218000">
                  <w:marLeft w:val="0"/>
                  <w:marRight w:val="0"/>
                  <w:marTop w:val="0"/>
                  <w:marBottom w:val="0"/>
                  <w:divBdr>
                    <w:top w:val="none" w:sz="0" w:space="0" w:color="auto"/>
                    <w:left w:val="none" w:sz="0" w:space="0" w:color="auto"/>
                    <w:bottom w:val="none" w:sz="0" w:space="0" w:color="auto"/>
                    <w:right w:val="none" w:sz="0" w:space="0" w:color="auto"/>
                  </w:divBdr>
                </w:div>
              </w:divsChild>
            </w:div>
            <w:div w:id="1343974090">
              <w:marLeft w:val="0"/>
              <w:marRight w:val="0"/>
              <w:marTop w:val="300"/>
              <w:marBottom w:val="0"/>
              <w:divBdr>
                <w:top w:val="none" w:sz="0" w:space="0" w:color="auto"/>
                <w:left w:val="none" w:sz="0" w:space="0" w:color="auto"/>
                <w:bottom w:val="none" w:sz="0" w:space="0" w:color="auto"/>
                <w:right w:val="none" w:sz="0" w:space="0" w:color="auto"/>
              </w:divBdr>
              <w:divsChild>
                <w:div w:id="53269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070956">
      <w:bodyDiv w:val="1"/>
      <w:marLeft w:val="0"/>
      <w:marRight w:val="0"/>
      <w:marTop w:val="0"/>
      <w:marBottom w:val="0"/>
      <w:divBdr>
        <w:top w:val="none" w:sz="0" w:space="0" w:color="auto"/>
        <w:left w:val="none" w:sz="0" w:space="0" w:color="auto"/>
        <w:bottom w:val="none" w:sz="0" w:space="0" w:color="auto"/>
        <w:right w:val="none" w:sz="0" w:space="0" w:color="auto"/>
      </w:divBdr>
      <w:divsChild>
        <w:div w:id="744448832">
          <w:marLeft w:val="0"/>
          <w:marRight w:val="300"/>
          <w:marTop w:val="0"/>
          <w:marBottom w:val="150"/>
          <w:divBdr>
            <w:top w:val="none" w:sz="0" w:space="0" w:color="auto"/>
            <w:left w:val="none" w:sz="0" w:space="0" w:color="auto"/>
            <w:bottom w:val="none" w:sz="0" w:space="0" w:color="auto"/>
            <w:right w:val="none" w:sz="0" w:space="0" w:color="auto"/>
          </w:divBdr>
          <w:divsChild>
            <w:div w:id="788204629">
              <w:marLeft w:val="0"/>
              <w:marRight w:val="0"/>
              <w:marTop w:val="0"/>
              <w:marBottom w:val="0"/>
              <w:divBdr>
                <w:top w:val="none" w:sz="0" w:space="0" w:color="auto"/>
                <w:left w:val="none" w:sz="0" w:space="0" w:color="auto"/>
                <w:bottom w:val="none" w:sz="0" w:space="0" w:color="auto"/>
                <w:right w:val="none" w:sz="0" w:space="0" w:color="auto"/>
              </w:divBdr>
              <w:divsChild>
                <w:div w:id="554851526">
                  <w:marLeft w:val="0"/>
                  <w:marRight w:val="0"/>
                  <w:marTop w:val="225"/>
                  <w:marBottom w:val="0"/>
                  <w:divBdr>
                    <w:top w:val="none" w:sz="0" w:space="0" w:color="auto"/>
                    <w:left w:val="none" w:sz="0" w:space="0" w:color="auto"/>
                    <w:bottom w:val="none" w:sz="0" w:space="0" w:color="auto"/>
                    <w:right w:val="none" w:sz="0" w:space="0" w:color="auto"/>
                  </w:divBdr>
                  <w:divsChild>
                    <w:div w:id="11243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114547">
      <w:bodyDiv w:val="1"/>
      <w:marLeft w:val="0"/>
      <w:marRight w:val="0"/>
      <w:marTop w:val="0"/>
      <w:marBottom w:val="0"/>
      <w:divBdr>
        <w:top w:val="none" w:sz="0" w:space="0" w:color="auto"/>
        <w:left w:val="none" w:sz="0" w:space="0" w:color="auto"/>
        <w:bottom w:val="none" w:sz="0" w:space="0" w:color="auto"/>
        <w:right w:val="none" w:sz="0" w:space="0" w:color="auto"/>
      </w:divBdr>
      <w:divsChild>
        <w:div w:id="111872132">
          <w:marLeft w:val="0"/>
          <w:marRight w:val="0"/>
          <w:marTop w:val="0"/>
          <w:marBottom w:val="0"/>
          <w:divBdr>
            <w:top w:val="none" w:sz="0" w:space="0" w:color="auto"/>
            <w:left w:val="none" w:sz="0" w:space="0" w:color="auto"/>
            <w:bottom w:val="none" w:sz="0" w:space="0" w:color="auto"/>
            <w:right w:val="none" w:sz="0" w:space="0" w:color="auto"/>
          </w:divBdr>
          <w:divsChild>
            <w:div w:id="1023093780">
              <w:marLeft w:val="0"/>
              <w:marRight w:val="0"/>
              <w:marTop w:val="0"/>
              <w:marBottom w:val="0"/>
              <w:divBdr>
                <w:top w:val="none" w:sz="0" w:space="0" w:color="auto"/>
                <w:left w:val="none" w:sz="0" w:space="0" w:color="auto"/>
                <w:bottom w:val="none" w:sz="0" w:space="0" w:color="auto"/>
                <w:right w:val="none" w:sz="0" w:space="0" w:color="auto"/>
              </w:divBdr>
              <w:divsChild>
                <w:div w:id="587229767">
                  <w:marLeft w:val="0"/>
                  <w:marRight w:val="0"/>
                  <w:marTop w:val="0"/>
                  <w:marBottom w:val="0"/>
                  <w:divBdr>
                    <w:top w:val="none" w:sz="0" w:space="0" w:color="auto"/>
                    <w:left w:val="none" w:sz="0" w:space="0" w:color="auto"/>
                    <w:bottom w:val="none" w:sz="0" w:space="0" w:color="auto"/>
                    <w:right w:val="none" w:sz="0" w:space="0" w:color="auto"/>
                  </w:divBdr>
                  <w:divsChild>
                    <w:div w:id="20429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93350">
              <w:marLeft w:val="0"/>
              <w:marRight w:val="0"/>
              <w:marTop w:val="0"/>
              <w:marBottom w:val="600"/>
              <w:divBdr>
                <w:top w:val="none" w:sz="0" w:space="0" w:color="auto"/>
                <w:left w:val="none" w:sz="0" w:space="0" w:color="auto"/>
                <w:bottom w:val="none" w:sz="0" w:space="0" w:color="auto"/>
                <w:right w:val="none" w:sz="0" w:space="0" w:color="auto"/>
              </w:divBdr>
              <w:divsChild>
                <w:div w:id="512381987">
                  <w:marLeft w:val="0"/>
                  <w:marRight w:val="0"/>
                  <w:marTop w:val="0"/>
                  <w:marBottom w:val="0"/>
                  <w:divBdr>
                    <w:top w:val="none" w:sz="0" w:space="0" w:color="auto"/>
                    <w:left w:val="none" w:sz="0" w:space="0" w:color="auto"/>
                    <w:bottom w:val="none" w:sz="0" w:space="0" w:color="auto"/>
                    <w:right w:val="none" w:sz="0" w:space="0" w:color="auto"/>
                  </w:divBdr>
                  <w:divsChild>
                    <w:div w:id="26477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971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075588288">
      <w:bodyDiv w:val="1"/>
      <w:marLeft w:val="0"/>
      <w:marRight w:val="0"/>
      <w:marTop w:val="0"/>
      <w:marBottom w:val="0"/>
      <w:divBdr>
        <w:top w:val="none" w:sz="0" w:space="0" w:color="auto"/>
        <w:left w:val="none" w:sz="0" w:space="0" w:color="auto"/>
        <w:bottom w:val="none" w:sz="0" w:space="0" w:color="auto"/>
        <w:right w:val="none" w:sz="0" w:space="0" w:color="auto"/>
      </w:divBdr>
    </w:div>
    <w:div w:id="1078598259">
      <w:bodyDiv w:val="1"/>
      <w:marLeft w:val="0"/>
      <w:marRight w:val="0"/>
      <w:marTop w:val="0"/>
      <w:marBottom w:val="0"/>
      <w:divBdr>
        <w:top w:val="none" w:sz="0" w:space="0" w:color="auto"/>
        <w:left w:val="none" w:sz="0" w:space="0" w:color="auto"/>
        <w:bottom w:val="none" w:sz="0" w:space="0" w:color="auto"/>
        <w:right w:val="none" w:sz="0" w:space="0" w:color="auto"/>
      </w:divBdr>
      <w:divsChild>
        <w:div w:id="747851900">
          <w:marLeft w:val="0"/>
          <w:marRight w:val="0"/>
          <w:marTop w:val="0"/>
          <w:marBottom w:val="0"/>
          <w:divBdr>
            <w:top w:val="none" w:sz="0" w:space="0" w:color="auto"/>
            <w:left w:val="none" w:sz="0" w:space="0" w:color="auto"/>
            <w:bottom w:val="none" w:sz="0" w:space="0" w:color="auto"/>
            <w:right w:val="none" w:sz="0" w:space="0" w:color="auto"/>
          </w:divBdr>
        </w:div>
        <w:div w:id="1208680496">
          <w:marLeft w:val="0"/>
          <w:marRight w:val="0"/>
          <w:marTop w:val="150"/>
          <w:marBottom w:val="0"/>
          <w:divBdr>
            <w:top w:val="none" w:sz="0" w:space="0" w:color="auto"/>
            <w:left w:val="none" w:sz="0" w:space="0" w:color="auto"/>
            <w:bottom w:val="none" w:sz="0" w:space="0" w:color="auto"/>
            <w:right w:val="none" w:sz="0" w:space="0" w:color="auto"/>
          </w:divBdr>
          <w:divsChild>
            <w:div w:id="208150185">
              <w:marLeft w:val="0"/>
              <w:marRight w:val="0"/>
              <w:marTop w:val="0"/>
              <w:marBottom w:val="0"/>
              <w:divBdr>
                <w:top w:val="none" w:sz="0" w:space="0" w:color="auto"/>
                <w:left w:val="none" w:sz="0" w:space="0" w:color="auto"/>
                <w:bottom w:val="none" w:sz="0" w:space="0" w:color="auto"/>
                <w:right w:val="none" w:sz="0" w:space="0" w:color="auto"/>
              </w:divBdr>
            </w:div>
          </w:divsChild>
        </w:div>
        <w:div w:id="1279878134">
          <w:marLeft w:val="0"/>
          <w:marRight w:val="0"/>
          <w:marTop w:val="0"/>
          <w:marBottom w:val="0"/>
          <w:divBdr>
            <w:top w:val="none" w:sz="0" w:space="0" w:color="auto"/>
            <w:left w:val="none" w:sz="0" w:space="0" w:color="auto"/>
            <w:bottom w:val="none" w:sz="0" w:space="0" w:color="auto"/>
            <w:right w:val="none" w:sz="0" w:space="0" w:color="auto"/>
          </w:divBdr>
          <w:divsChild>
            <w:div w:id="1321616411">
              <w:marLeft w:val="0"/>
              <w:marRight w:val="0"/>
              <w:marTop w:val="0"/>
              <w:marBottom w:val="0"/>
              <w:divBdr>
                <w:top w:val="none" w:sz="0" w:space="0" w:color="auto"/>
                <w:left w:val="none" w:sz="0" w:space="0" w:color="auto"/>
                <w:bottom w:val="none" w:sz="0" w:space="0" w:color="auto"/>
                <w:right w:val="none" w:sz="0" w:space="0" w:color="auto"/>
              </w:divBdr>
              <w:divsChild>
                <w:div w:id="876624699">
                  <w:marLeft w:val="0"/>
                  <w:marRight w:val="0"/>
                  <w:marTop w:val="150"/>
                  <w:marBottom w:val="0"/>
                  <w:divBdr>
                    <w:top w:val="none" w:sz="0" w:space="0" w:color="auto"/>
                    <w:left w:val="none" w:sz="0" w:space="0" w:color="auto"/>
                    <w:bottom w:val="none" w:sz="0" w:space="0" w:color="auto"/>
                    <w:right w:val="none" w:sz="0" w:space="0" w:color="auto"/>
                  </w:divBdr>
                </w:div>
                <w:div w:id="10302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94273">
      <w:bodyDiv w:val="1"/>
      <w:marLeft w:val="0"/>
      <w:marRight w:val="0"/>
      <w:marTop w:val="0"/>
      <w:marBottom w:val="0"/>
      <w:divBdr>
        <w:top w:val="none" w:sz="0" w:space="0" w:color="auto"/>
        <w:left w:val="none" w:sz="0" w:space="0" w:color="auto"/>
        <w:bottom w:val="none" w:sz="0" w:space="0" w:color="auto"/>
        <w:right w:val="none" w:sz="0" w:space="0" w:color="auto"/>
      </w:divBdr>
      <w:divsChild>
        <w:div w:id="732002196">
          <w:marLeft w:val="0"/>
          <w:marRight w:val="0"/>
          <w:marTop w:val="0"/>
          <w:marBottom w:val="0"/>
          <w:divBdr>
            <w:top w:val="none" w:sz="0" w:space="0" w:color="auto"/>
            <w:left w:val="none" w:sz="0" w:space="0" w:color="auto"/>
            <w:bottom w:val="none" w:sz="0" w:space="0" w:color="auto"/>
            <w:right w:val="none" w:sz="0" w:space="0" w:color="auto"/>
          </w:divBdr>
          <w:divsChild>
            <w:div w:id="1910965066">
              <w:marLeft w:val="0"/>
              <w:marRight w:val="0"/>
              <w:marTop w:val="0"/>
              <w:marBottom w:val="0"/>
              <w:divBdr>
                <w:top w:val="none" w:sz="0" w:space="0" w:color="auto"/>
                <w:left w:val="none" w:sz="0" w:space="0" w:color="auto"/>
                <w:bottom w:val="none" w:sz="0" w:space="0" w:color="auto"/>
                <w:right w:val="none" w:sz="0" w:space="0" w:color="auto"/>
              </w:divBdr>
              <w:divsChild>
                <w:div w:id="255745881">
                  <w:marLeft w:val="0"/>
                  <w:marRight w:val="0"/>
                  <w:marTop w:val="0"/>
                  <w:marBottom w:val="0"/>
                  <w:divBdr>
                    <w:top w:val="none" w:sz="0" w:space="0" w:color="auto"/>
                    <w:left w:val="none" w:sz="0" w:space="0" w:color="auto"/>
                    <w:bottom w:val="none" w:sz="0" w:space="0" w:color="auto"/>
                    <w:right w:val="none" w:sz="0" w:space="0" w:color="auto"/>
                  </w:divBdr>
                  <w:divsChild>
                    <w:div w:id="37972056">
                      <w:marLeft w:val="300"/>
                      <w:marRight w:val="300"/>
                      <w:marTop w:val="0"/>
                      <w:marBottom w:val="0"/>
                      <w:divBdr>
                        <w:top w:val="none" w:sz="0" w:space="0" w:color="auto"/>
                        <w:left w:val="none" w:sz="0" w:space="0" w:color="auto"/>
                        <w:bottom w:val="none" w:sz="0" w:space="0" w:color="auto"/>
                        <w:right w:val="none" w:sz="0" w:space="0" w:color="auto"/>
                      </w:divBdr>
                      <w:divsChild>
                        <w:div w:id="19946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721832">
          <w:marLeft w:val="0"/>
          <w:marRight w:val="0"/>
          <w:marTop w:val="0"/>
          <w:marBottom w:val="0"/>
          <w:divBdr>
            <w:top w:val="none" w:sz="0" w:space="0" w:color="auto"/>
            <w:left w:val="none" w:sz="0" w:space="0" w:color="auto"/>
            <w:bottom w:val="none" w:sz="0" w:space="0" w:color="auto"/>
            <w:right w:val="none" w:sz="0" w:space="0" w:color="auto"/>
          </w:divBdr>
          <w:divsChild>
            <w:div w:id="161046870">
              <w:marLeft w:val="0"/>
              <w:marRight w:val="0"/>
              <w:marTop w:val="0"/>
              <w:marBottom w:val="0"/>
              <w:divBdr>
                <w:top w:val="none" w:sz="0" w:space="0" w:color="auto"/>
                <w:left w:val="none" w:sz="0" w:space="0" w:color="auto"/>
                <w:bottom w:val="none" w:sz="0" w:space="0" w:color="auto"/>
                <w:right w:val="none" w:sz="0" w:space="0" w:color="auto"/>
              </w:divBdr>
              <w:divsChild>
                <w:div w:id="978799258">
                  <w:marLeft w:val="0"/>
                  <w:marRight w:val="0"/>
                  <w:marTop w:val="0"/>
                  <w:marBottom w:val="0"/>
                  <w:divBdr>
                    <w:top w:val="none" w:sz="0" w:space="0" w:color="auto"/>
                    <w:left w:val="none" w:sz="0" w:space="0" w:color="auto"/>
                    <w:bottom w:val="none" w:sz="0" w:space="0" w:color="auto"/>
                    <w:right w:val="none" w:sz="0" w:space="0" w:color="auto"/>
                  </w:divBdr>
                  <w:divsChild>
                    <w:div w:id="41516563">
                      <w:marLeft w:val="300"/>
                      <w:marRight w:val="300"/>
                      <w:marTop w:val="0"/>
                      <w:marBottom w:val="0"/>
                      <w:divBdr>
                        <w:top w:val="none" w:sz="0" w:space="0" w:color="auto"/>
                        <w:left w:val="none" w:sz="0" w:space="0" w:color="auto"/>
                        <w:bottom w:val="none" w:sz="0" w:space="0" w:color="auto"/>
                        <w:right w:val="none" w:sz="0" w:space="0" w:color="auto"/>
                      </w:divBdr>
                      <w:divsChild>
                        <w:div w:id="52941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539032">
          <w:marLeft w:val="0"/>
          <w:marRight w:val="0"/>
          <w:marTop w:val="0"/>
          <w:marBottom w:val="0"/>
          <w:divBdr>
            <w:top w:val="none" w:sz="0" w:space="0" w:color="auto"/>
            <w:left w:val="none" w:sz="0" w:space="0" w:color="auto"/>
            <w:bottom w:val="none" w:sz="0" w:space="0" w:color="auto"/>
            <w:right w:val="none" w:sz="0" w:space="0" w:color="auto"/>
          </w:divBdr>
          <w:divsChild>
            <w:div w:id="2116553806">
              <w:marLeft w:val="0"/>
              <w:marRight w:val="0"/>
              <w:marTop w:val="0"/>
              <w:marBottom w:val="0"/>
              <w:divBdr>
                <w:top w:val="none" w:sz="0" w:space="0" w:color="auto"/>
                <w:left w:val="none" w:sz="0" w:space="0" w:color="auto"/>
                <w:bottom w:val="none" w:sz="0" w:space="0" w:color="auto"/>
                <w:right w:val="none" w:sz="0" w:space="0" w:color="auto"/>
              </w:divBdr>
              <w:divsChild>
                <w:div w:id="1059524482">
                  <w:marLeft w:val="0"/>
                  <w:marRight w:val="0"/>
                  <w:marTop w:val="0"/>
                  <w:marBottom w:val="0"/>
                  <w:divBdr>
                    <w:top w:val="none" w:sz="0" w:space="0" w:color="auto"/>
                    <w:left w:val="none" w:sz="0" w:space="0" w:color="auto"/>
                    <w:bottom w:val="none" w:sz="0" w:space="0" w:color="auto"/>
                    <w:right w:val="none" w:sz="0" w:space="0" w:color="auto"/>
                  </w:divBdr>
                  <w:divsChild>
                    <w:div w:id="2047634745">
                      <w:marLeft w:val="0"/>
                      <w:marRight w:val="0"/>
                      <w:marTop w:val="0"/>
                      <w:marBottom w:val="0"/>
                      <w:divBdr>
                        <w:top w:val="none" w:sz="0" w:space="0" w:color="auto"/>
                        <w:left w:val="none" w:sz="0" w:space="0" w:color="auto"/>
                        <w:bottom w:val="none" w:sz="0" w:space="0" w:color="auto"/>
                        <w:right w:val="none" w:sz="0" w:space="0" w:color="auto"/>
                      </w:divBdr>
                      <w:divsChild>
                        <w:div w:id="2138405166">
                          <w:marLeft w:val="300"/>
                          <w:marRight w:val="300"/>
                          <w:marTop w:val="0"/>
                          <w:marBottom w:val="0"/>
                          <w:divBdr>
                            <w:top w:val="none" w:sz="0" w:space="0" w:color="auto"/>
                            <w:left w:val="none" w:sz="0" w:space="0" w:color="auto"/>
                            <w:bottom w:val="none" w:sz="0" w:space="0" w:color="auto"/>
                            <w:right w:val="none" w:sz="0" w:space="0" w:color="auto"/>
                          </w:divBdr>
                          <w:divsChild>
                            <w:div w:id="1856116998">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2054889967">
          <w:marLeft w:val="0"/>
          <w:marRight w:val="0"/>
          <w:marTop w:val="0"/>
          <w:marBottom w:val="0"/>
          <w:divBdr>
            <w:top w:val="none" w:sz="0" w:space="0" w:color="auto"/>
            <w:left w:val="none" w:sz="0" w:space="0" w:color="auto"/>
            <w:bottom w:val="none" w:sz="0" w:space="0" w:color="auto"/>
            <w:right w:val="none" w:sz="0" w:space="0" w:color="auto"/>
          </w:divBdr>
          <w:divsChild>
            <w:div w:id="337394749">
              <w:marLeft w:val="0"/>
              <w:marRight w:val="0"/>
              <w:marTop w:val="0"/>
              <w:marBottom w:val="0"/>
              <w:divBdr>
                <w:top w:val="none" w:sz="0" w:space="0" w:color="auto"/>
                <w:left w:val="none" w:sz="0" w:space="0" w:color="auto"/>
                <w:bottom w:val="none" w:sz="0" w:space="0" w:color="auto"/>
                <w:right w:val="none" w:sz="0" w:space="0" w:color="auto"/>
              </w:divBdr>
              <w:divsChild>
                <w:div w:id="1123622558">
                  <w:marLeft w:val="0"/>
                  <w:marRight w:val="0"/>
                  <w:marTop w:val="0"/>
                  <w:marBottom w:val="0"/>
                  <w:divBdr>
                    <w:top w:val="none" w:sz="0" w:space="0" w:color="auto"/>
                    <w:left w:val="none" w:sz="0" w:space="0" w:color="auto"/>
                    <w:bottom w:val="none" w:sz="0" w:space="0" w:color="auto"/>
                    <w:right w:val="none" w:sz="0" w:space="0" w:color="auto"/>
                  </w:divBdr>
                  <w:divsChild>
                    <w:div w:id="661392073">
                      <w:marLeft w:val="300"/>
                      <w:marRight w:val="300"/>
                      <w:marTop w:val="0"/>
                      <w:marBottom w:val="0"/>
                      <w:divBdr>
                        <w:top w:val="none" w:sz="0" w:space="0" w:color="auto"/>
                        <w:left w:val="none" w:sz="0" w:space="0" w:color="auto"/>
                        <w:bottom w:val="none" w:sz="0" w:space="0" w:color="auto"/>
                        <w:right w:val="none" w:sz="0" w:space="0" w:color="auto"/>
                      </w:divBdr>
                      <w:divsChild>
                        <w:div w:id="643510823">
                          <w:marLeft w:val="0"/>
                          <w:marRight w:val="0"/>
                          <w:marTop w:val="0"/>
                          <w:marBottom w:val="0"/>
                          <w:divBdr>
                            <w:top w:val="none" w:sz="0" w:space="0" w:color="auto"/>
                            <w:left w:val="none" w:sz="0" w:space="0" w:color="auto"/>
                            <w:bottom w:val="none" w:sz="0" w:space="0" w:color="auto"/>
                            <w:right w:val="none" w:sz="0" w:space="0" w:color="auto"/>
                          </w:divBdr>
                          <w:divsChild>
                            <w:div w:id="78605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269829">
          <w:marLeft w:val="0"/>
          <w:marRight w:val="0"/>
          <w:marTop w:val="0"/>
          <w:marBottom w:val="0"/>
          <w:divBdr>
            <w:top w:val="none" w:sz="0" w:space="0" w:color="auto"/>
            <w:left w:val="none" w:sz="0" w:space="0" w:color="auto"/>
            <w:bottom w:val="none" w:sz="0" w:space="0" w:color="auto"/>
            <w:right w:val="none" w:sz="0" w:space="0" w:color="auto"/>
          </w:divBdr>
          <w:divsChild>
            <w:div w:id="1725790095">
              <w:marLeft w:val="0"/>
              <w:marRight w:val="0"/>
              <w:marTop w:val="0"/>
              <w:marBottom w:val="0"/>
              <w:divBdr>
                <w:top w:val="none" w:sz="0" w:space="0" w:color="auto"/>
                <w:left w:val="none" w:sz="0" w:space="0" w:color="auto"/>
                <w:bottom w:val="none" w:sz="0" w:space="0" w:color="auto"/>
                <w:right w:val="none" w:sz="0" w:space="0" w:color="auto"/>
              </w:divBdr>
              <w:divsChild>
                <w:div w:id="728962726">
                  <w:marLeft w:val="0"/>
                  <w:marRight w:val="0"/>
                  <w:marTop w:val="0"/>
                  <w:marBottom w:val="0"/>
                  <w:divBdr>
                    <w:top w:val="none" w:sz="0" w:space="0" w:color="auto"/>
                    <w:left w:val="none" w:sz="0" w:space="0" w:color="auto"/>
                    <w:bottom w:val="none" w:sz="0" w:space="0" w:color="auto"/>
                    <w:right w:val="none" w:sz="0" w:space="0" w:color="auto"/>
                  </w:divBdr>
                  <w:divsChild>
                    <w:div w:id="1147286892">
                      <w:marLeft w:val="0"/>
                      <w:marRight w:val="0"/>
                      <w:marTop w:val="0"/>
                      <w:marBottom w:val="0"/>
                      <w:divBdr>
                        <w:top w:val="none" w:sz="0" w:space="0" w:color="auto"/>
                        <w:left w:val="none" w:sz="0" w:space="0" w:color="auto"/>
                        <w:bottom w:val="none" w:sz="0" w:space="0" w:color="auto"/>
                        <w:right w:val="none" w:sz="0" w:space="0" w:color="auto"/>
                      </w:divBdr>
                      <w:divsChild>
                        <w:div w:id="793713591">
                          <w:marLeft w:val="0"/>
                          <w:marRight w:val="0"/>
                          <w:marTop w:val="0"/>
                          <w:marBottom w:val="0"/>
                          <w:divBdr>
                            <w:top w:val="none" w:sz="0" w:space="0" w:color="auto"/>
                            <w:left w:val="none" w:sz="0" w:space="0" w:color="auto"/>
                            <w:bottom w:val="none" w:sz="0" w:space="0" w:color="auto"/>
                            <w:right w:val="none" w:sz="0" w:space="0" w:color="auto"/>
                          </w:divBdr>
                          <w:divsChild>
                            <w:div w:id="185114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55481">
                      <w:marLeft w:val="0"/>
                      <w:marRight w:val="0"/>
                      <w:marTop w:val="0"/>
                      <w:marBottom w:val="0"/>
                      <w:divBdr>
                        <w:top w:val="none" w:sz="0" w:space="0" w:color="auto"/>
                        <w:left w:val="none" w:sz="0" w:space="0" w:color="auto"/>
                        <w:bottom w:val="none" w:sz="0" w:space="0" w:color="auto"/>
                        <w:right w:val="none" w:sz="0" w:space="0" w:color="auto"/>
                      </w:divBdr>
                      <w:divsChild>
                        <w:div w:id="2063937291">
                          <w:marLeft w:val="0"/>
                          <w:marRight w:val="0"/>
                          <w:marTop w:val="0"/>
                          <w:marBottom w:val="0"/>
                          <w:divBdr>
                            <w:top w:val="none" w:sz="0" w:space="0" w:color="auto"/>
                            <w:left w:val="none" w:sz="0" w:space="0" w:color="auto"/>
                            <w:bottom w:val="none" w:sz="0" w:space="0" w:color="auto"/>
                            <w:right w:val="none" w:sz="0" w:space="0" w:color="auto"/>
                          </w:divBdr>
                          <w:divsChild>
                            <w:div w:id="42935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39745">
                      <w:marLeft w:val="0"/>
                      <w:marRight w:val="0"/>
                      <w:marTop w:val="0"/>
                      <w:marBottom w:val="0"/>
                      <w:divBdr>
                        <w:top w:val="none" w:sz="0" w:space="0" w:color="auto"/>
                        <w:left w:val="none" w:sz="0" w:space="0" w:color="auto"/>
                        <w:bottom w:val="none" w:sz="0" w:space="0" w:color="auto"/>
                        <w:right w:val="none" w:sz="0" w:space="0" w:color="auto"/>
                      </w:divBdr>
                      <w:divsChild>
                        <w:div w:id="1933395632">
                          <w:marLeft w:val="0"/>
                          <w:marRight w:val="0"/>
                          <w:marTop w:val="0"/>
                          <w:marBottom w:val="0"/>
                          <w:divBdr>
                            <w:top w:val="none" w:sz="0" w:space="0" w:color="auto"/>
                            <w:left w:val="none" w:sz="0" w:space="0" w:color="auto"/>
                            <w:bottom w:val="none" w:sz="0" w:space="0" w:color="auto"/>
                            <w:right w:val="none" w:sz="0" w:space="0" w:color="auto"/>
                          </w:divBdr>
                          <w:divsChild>
                            <w:div w:id="55890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501661">
          <w:marLeft w:val="0"/>
          <w:marRight w:val="0"/>
          <w:marTop w:val="0"/>
          <w:marBottom w:val="0"/>
          <w:divBdr>
            <w:top w:val="none" w:sz="0" w:space="0" w:color="auto"/>
            <w:left w:val="none" w:sz="0" w:space="0" w:color="auto"/>
            <w:bottom w:val="none" w:sz="0" w:space="0" w:color="auto"/>
            <w:right w:val="none" w:sz="0" w:space="0" w:color="auto"/>
          </w:divBdr>
          <w:divsChild>
            <w:div w:id="907038834">
              <w:marLeft w:val="0"/>
              <w:marRight w:val="0"/>
              <w:marTop w:val="0"/>
              <w:marBottom w:val="0"/>
              <w:divBdr>
                <w:top w:val="none" w:sz="0" w:space="0" w:color="auto"/>
                <w:left w:val="none" w:sz="0" w:space="0" w:color="auto"/>
                <w:bottom w:val="none" w:sz="0" w:space="0" w:color="auto"/>
                <w:right w:val="none" w:sz="0" w:space="0" w:color="auto"/>
              </w:divBdr>
              <w:divsChild>
                <w:div w:id="992375143">
                  <w:marLeft w:val="0"/>
                  <w:marRight w:val="0"/>
                  <w:marTop w:val="0"/>
                  <w:marBottom w:val="0"/>
                  <w:divBdr>
                    <w:top w:val="none" w:sz="0" w:space="0" w:color="auto"/>
                    <w:left w:val="none" w:sz="0" w:space="0" w:color="auto"/>
                    <w:bottom w:val="none" w:sz="0" w:space="0" w:color="auto"/>
                    <w:right w:val="none" w:sz="0" w:space="0" w:color="auto"/>
                  </w:divBdr>
                  <w:divsChild>
                    <w:div w:id="1717856788">
                      <w:marLeft w:val="300"/>
                      <w:marRight w:val="300"/>
                      <w:marTop w:val="0"/>
                      <w:marBottom w:val="0"/>
                      <w:divBdr>
                        <w:top w:val="none" w:sz="0" w:space="0" w:color="auto"/>
                        <w:left w:val="none" w:sz="0" w:space="0" w:color="auto"/>
                        <w:bottom w:val="none" w:sz="0" w:space="0" w:color="auto"/>
                        <w:right w:val="none" w:sz="0" w:space="0" w:color="auto"/>
                      </w:divBdr>
                      <w:divsChild>
                        <w:div w:id="31584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2309">
          <w:marLeft w:val="0"/>
          <w:marRight w:val="0"/>
          <w:marTop w:val="0"/>
          <w:marBottom w:val="0"/>
          <w:divBdr>
            <w:top w:val="none" w:sz="0" w:space="0" w:color="auto"/>
            <w:left w:val="none" w:sz="0" w:space="0" w:color="auto"/>
            <w:bottom w:val="none" w:sz="0" w:space="0" w:color="auto"/>
            <w:right w:val="none" w:sz="0" w:space="0" w:color="auto"/>
          </w:divBdr>
          <w:divsChild>
            <w:div w:id="407969812">
              <w:marLeft w:val="0"/>
              <w:marRight w:val="0"/>
              <w:marTop w:val="0"/>
              <w:marBottom w:val="0"/>
              <w:divBdr>
                <w:top w:val="none" w:sz="0" w:space="0" w:color="auto"/>
                <w:left w:val="none" w:sz="0" w:space="0" w:color="auto"/>
                <w:bottom w:val="none" w:sz="0" w:space="0" w:color="auto"/>
                <w:right w:val="none" w:sz="0" w:space="0" w:color="auto"/>
              </w:divBdr>
              <w:divsChild>
                <w:div w:id="1763261008">
                  <w:marLeft w:val="0"/>
                  <w:marRight w:val="0"/>
                  <w:marTop w:val="0"/>
                  <w:marBottom w:val="0"/>
                  <w:divBdr>
                    <w:top w:val="none" w:sz="0" w:space="0" w:color="auto"/>
                    <w:left w:val="none" w:sz="0" w:space="0" w:color="auto"/>
                    <w:bottom w:val="none" w:sz="0" w:space="0" w:color="auto"/>
                    <w:right w:val="none" w:sz="0" w:space="0" w:color="auto"/>
                  </w:divBdr>
                  <w:divsChild>
                    <w:div w:id="1931768235">
                      <w:marLeft w:val="300"/>
                      <w:marRight w:val="300"/>
                      <w:marTop w:val="0"/>
                      <w:marBottom w:val="0"/>
                      <w:divBdr>
                        <w:top w:val="none" w:sz="0" w:space="0" w:color="auto"/>
                        <w:left w:val="none" w:sz="0" w:space="0" w:color="auto"/>
                        <w:bottom w:val="none" w:sz="0" w:space="0" w:color="auto"/>
                        <w:right w:val="none" w:sz="0" w:space="0" w:color="auto"/>
                      </w:divBdr>
                      <w:divsChild>
                        <w:div w:id="1335382839">
                          <w:marLeft w:val="0"/>
                          <w:marRight w:val="0"/>
                          <w:marTop w:val="0"/>
                          <w:marBottom w:val="0"/>
                          <w:divBdr>
                            <w:top w:val="none" w:sz="0" w:space="0" w:color="auto"/>
                            <w:left w:val="none" w:sz="0" w:space="0" w:color="auto"/>
                            <w:bottom w:val="none" w:sz="0" w:space="0" w:color="auto"/>
                            <w:right w:val="none" w:sz="0" w:space="0" w:color="auto"/>
                          </w:divBdr>
                          <w:divsChild>
                            <w:div w:id="84791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788984">
          <w:marLeft w:val="0"/>
          <w:marRight w:val="0"/>
          <w:marTop w:val="0"/>
          <w:marBottom w:val="0"/>
          <w:divBdr>
            <w:top w:val="none" w:sz="0" w:space="0" w:color="auto"/>
            <w:left w:val="none" w:sz="0" w:space="0" w:color="auto"/>
            <w:bottom w:val="none" w:sz="0" w:space="0" w:color="auto"/>
            <w:right w:val="none" w:sz="0" w:space="0" w:color="auto"/>
          </w:divBdr>
          <w:divsChild>
            <w:div w:id="1111709344">
              <w:marLeft w:val="0"/>
              <w:marRight w:val="0"/>
              <w:marTop w:val="0"/>
              <w:marBottom w:val="0"/>
              <w:divBdr>
                <w:top w:val="none" w:sz="0" w:space="0" w:color="auto"/>
                <w:left w:val="none" w:sz="0" w:space="0" w:color="auto"/>
                <w:bottom w:val="none" w:sz="0" w:space="0" w:color="auto"/>
                <w:right w:val="none" w:sz="0" w:space="0" w:color="auto"/>
              </w:divBdr>
              <w:divsChild>
                <w:div w:id="943267660">
                  <w:marLeft w:val="0"/>
                  <w:marRight w:val="0"/>
                  <w:marTop w:val="0"/>
                  <w:marBottom w:val="0"/>
                  <w:divBdr>
                    <w:top w:val="none" w:sz="0" w:space="0" w:color="auto"/>
                    <w:left w:val="none" w:sz="0" w:space="0" w:color="auto"/>
                    <w:bottom w:val="none" w:sz="0" w:space="0" w:color="auto"/>
                    <w:right w:val="none" w:sz="0" w:space="0" w:color="auto"/>
                  </w:divBdr>
                  <w:divsChild>
                    <w:div w:id="611403379">
                      <w:marLeft w:val="300"/>
                      <w:marRight w:val="300"/>
                      <w:marTop w:val="0"/>
                      <w:marBottom w:val="0"/>
                      <w:divBdr>
                        <w:top w:val="none" w:sz="0" w:space="0" w:color="auto"/>
                        <w:left w:val="none" w:sz="0" w:space="0" w:color="auto"/>
                        <w:bottom w:val="none" w:sz="0" w:space="0" w:color="auto"/>
                        <w:right w:val="none" w:sz="0" w:space="0" w:color="auto"/>
                      </w:divBdr>
                      <w:divsChild>
                        <w:div w:id="15089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572053">
          <w:marLeft w:val="0"/>
          <w:marRight w:val="0"/>
          <w:marTop w:val="0"/>
          <w:marBottom w:val="0"/>
          <w:divBdr>
            <w:top w:val="none" w:sz="0" w:space="0" w:color="auto"/>
            <w:left w:val="none" w:sz="0" w:space="0" w:color="auto"/>
            <w:bottom w:val="none" w:sz="0" w:space="0" w:color="auto"/>
            <w:right w:val="none" w:sz="0" w:space="0" w:color="auto"/>
          </w:divBdr>
          <w:divsChild>
            <w:div w:id="1090202371">
              <w:marLeft w:val="0"/>
              <w:marRight w:val="0"/>
              <w:marTop w:val="0"/>
              <w:marBottom w:val="0"/>
              <w:divBdr>
                <w:top w:val="none" w:sz="0" w:space="0" w:color="auto"/>
                <w:left w:val="none" w:sz="0" w:space="0" w:color="auto"/>
                <w:bottom w:val="none" w:sz="0" w:space="0" w:color="auto"/>
                <w:right w:val="none" w:sz="0" w:space="0" w:color="auto"/>
              </w:divBdr>
              <w:divsChild>
                <w:div w:id="337386323">
                  <w:marLeft w:val="0"/>
                  <w:marRight w:val="0"/>
                  <w:marTop w:val="0"/>
                  <w:marBottom w:val="0"/>
                  <w:divBdr>
                    <w:top w:val="none" w:sz="0" w:space="0" w:color="auto"/>
                    <w:left w:val="none" w:sz="0" w:space="0" w:color="auto"/>
                    <w:bottom w:val="none" w:sz="0" w:space="0" w:color="auto"/>
                    <w:right w:val="none" w:sz="0" w:space="0" w:color="auto"/>
                  </w:divBdr>
                  <w:divsChild>
                    <w:div w:id="313992118">
                      <w:marLeft w:val="300"/>
                      <w:marRight w:val="300"/>
                      <w:marTop w:val="0"/>
                      <w:marBottom w:val="0"/>
                      <w:divBdr>
                        <w:top w:val="none" w:sz="0" w:space="0" w:color="auto"/>
                        <w:left w:val="none" w:sz="0" w:space="0" w:color="auto"/>
                        <w:bottom w:val="none" w:sz="0" w:space="0" w:color="auto"/>
                        <w:right w:val="none" w:sz="0" w:space="0" w:color="auto"/>
                      </w:divBdr>
                      <w:divsChild>
                        <w:div w:id="58307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459322">
          <w:marLeft w:val="0"/>
          <w:marRight w:val="0"/>
          <w:marTop w:val="0"/>
          <w:marBottom w:val="0"/>
          <w:divBdr>
            <w:top w:val="none" w:sz="0" w:space="0" w:color="auto"/>
            <w:left w:val="none" w:sz="0" w:space="0" w:color="auto"/>
            <w:bottom w:val="none" w:sz="0" w:space="0" w:color="auto"/>
            <w:right w:val="none" w:sz="0" w:space="0" w:color="auto"/>
          </w:divBdr>
          <w:divsChild>
            <w:div w:id="2013756507">
              <w:marLeft w:val="0"/>
              <w:marRight w:val="0"/>
              <w:marTop w:val="0"/>
              <w:marBottom w:val="0"/>
              <w:divBdr>
                <w:top w:val="none" w:sz="0" w:space="0" w:color="auto"/>
                <w:left w:val="none" w:sz="0" w:space="0" w:color="auto"/>
                <w:bottom w:val="none" w:sz="0" w:space="0" w:color="auto"/>
                <w:right w:val="none" w:sz="0" w:space="0" w:color="auto"/>
              </w:divBdr>
              <w:divsChild>
                <w:div w:id="68044925">
                  <w:marLeft w:val="0"/>
                  <w:marRight w:val="0"/>
                  <w:marTop w:val="0"/>
                  <w:marBottom w:val="0"/>
                  <w:divBdr>
                    <w:top w:val="none" w:sz="0" w:space="0" w:color="auto"/>
                    <w:left w:val="none" w:sz="0" w:space="0" w:color="auto"/>
                    <w:bottom w:val="none" w:sz="0" w:space="0" w:color="auto"/>
                    <w:right w:val="none" w:sz="0" w:space="0" w:color="auto"/>
                  </w:divBdr>
                  <w:divsChild>
                    <w:div w:id="1249117311">
                      <w:marLeft w:val="300"/>
                      <w:marRight w:val="300"/>
                      <w:marTop w:val="0"/>
                      <w:marBottom w:val="0"/>
                      <w:divBdr>
                        <w:top w:val="none" w:sz="0" w:space="0" w:color="auto"/>
                        <w:left w:val="none" w:sz="0" w:space="0" w:color="auto"/>
                        <w:bottom w:val="none" w:sz="0" w:space="0" w:color="auto"/>
                        <w:right w:val="none" w:sz="0" w:space="0" w:color="auto"/>
                      </w:divBdr>
                      <w:divsChild>
                        <w:div w:id="1995064947">
                          <w:marLeft w:val="0"/>
                          <w:marRight w:val="0"/>
                          <w:marTop w:val="0"/>
                          <w:marBottom w:val="0"/>
                          <w:divBdr>
                            <w:top w:val="none" w:sz="0" w:space="0" w:color="auto"/>
                            <w:left w:val="none" w:sz="0" w:space="0" w:color="auto"/>
                            <w:bottom w:val="none" w:sz="0" w:space="0" w:color="auto"/>
                            <w:right w:val="none" w:sz="0" w:space="0" w:color="auto"/>
                          </w:divBdr>
                          <w:divsChild>
                            <w:div w:id="111944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708313">
          <w:marLeft w:val="0"/>
          <w:marRight w:val="0"/>
          <w:marTop w:val="0"/>
          <w:marBottom w:val="0"/>
          <w:divBdr>
            <w:top w:val="none" w:sz="0" w:space="0" w:color="auto"/>
            <w:left w:val="none" w:sz="0" w:space="0" w:color="auto"/>
            <w:bottom w:val="none" w:sz="0" w:space="0" w:color="auto"/>
            <w:right w:val="none" w:sz="0" w:space="0" w:color="auto"/>
          </w:divBdr>
          <w:divsChild>
            <w:div w:id="419566971">
              <w:marLeft w:val="0"/>
              <w:marRight w:val="0"/>
              <w:marTop w:val="0"/>
              <w:marBottom w:val="0"/>
              <w:divBdr>
                <w:top w:val="none" w:sz="0" w:space="0" w:color="auto"/>
                <w:left w:val="none" w:sz="0" w:space="0" w:color="auto"/>
                <w:bottom w:val="none" w:sz="0" w:space="0" w:color="auto"/>
                <w:right w:val="none" w:sz="0" w:space="0" w:color="auto"/>
              </w:divBdr>
              <w:divsChild>
                <w:div w:id="280573653">
                  <w:marLeft w:val="0"/>
                  <w:marRight w:val="0"/>
                  <w:marTop w:val="0"/>
                  <w:marBottom w:val="0"/>
                  <w:divBdr>
                    <w:top w:val="none" w:sz="0" w:space="0" w:color="auto"/>
                    <w:left w:val="none" w:sz="0" w:space="0" w:color="auto"/>
                    <w:bottom w:val="none" w:sz="0" w:space="0" w:color="auto"/>
                    <w:right w:val="none" w:sz="0" w:space="0" w:color="auto"/>
                  </w:divBdr>
                  <w:divsChild>
                    <w:div w:id="1826626609">
                      <w:marLeft w:val="0"/>
                      <w:marRight w:val="0"/>
                      <w:marTop w:val="0"/>
                      <w:marBottom w:val="0"/>
                      <w:divBdr>
                        <w:top w:val="none" w:sz="0" w:space="0" w:color="auto"/>
                        <w:left w:val="none" w:sz="0" w:space="0" w:color="auto"/>
                        <w:bottom w:val="none" w:sz="0" w:space="0" w:color="auto"/>
                        <w:right w:val="none" w:sz="0" w:space="0" w:color="auto"/>
                      </w:divBdr>
                      <w:divsChild>
                        <w:div w:id="1947809091">
                          <w:marLeft w:val="300"/>
                          <w:marRight w:val="300"/>
                          <w:marTop w:val="0"/>
                          <w:marBottom w:val="0"/>
                          <w:divBdr>
                            <w:top w:val="none" w:sz="0" w:space="0" w:color="auto"/>
                            <w:left w:val="none" w:sz="0" w:space="0" w:color="auto"/>
                            <w:bottom w:val="none" w:sz="0" w:space="0" w:color="auto"/>
                            <w:right w:val="none" w:sz="0" w:space="0" w:color="auto"/>
                          </w:divBdr>
                          <w:divsChild>
                            <w:div w:id="1153840341">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338654033">
          <w:marLeft w:val="0"/>
          <w:marRight w:val="0"/>
          <w:marTop w:val="0"/>
          <w:marBottom w:val="0"/>
          <w:divBdr>
            <w:top w:val="none" w:sz="0" w:space="0" w:color="auto"/>
            <w:left w:val="none" w:sz="0" w:space="0" w:color="auto"/>
            <w:bottom w:val="none" w:sz="0" w:space="0" w:color="auto"/>
            <w:right w:val="none" w:sz="0" w:space="0" w:color="auto"/>
          </w:divBdr>
          <w:divsChild>
            <w:div w:id="970939547">
              <w:marLeft w:val="0"/>
              <w:marRight w:val="0"/>
              <w:marTop w:val="0"/>
              <w:marBottom w:val="0"/>
              <w:divBdr>
                <w:top w:val="none" w:sz="0" w:space="0" w:color="auto"/>
                <w:left w:val="none" w:sz="0" w:space="0" w:color="auto"/>
                <w:bottom w:val="none" w:sz="0" w:space="0" w:color="auto"/>
                <w:right w:val="none" w:sz="0" w:space="0" w:color="auto"/>
              </w:divBdr>
              <w:divsChild>
                <w:div w:id="721712805">
                  <w:marLeft w:val="0"/>
                  <w:marRight w:val="0"/>
                  <w:marTop w:val="0"/>
                  <w:marBottom w:val="0"/>
                  <w:divBdr>
                    <w:top w:val="none" w:sz="0" w:space="0" w:color="auto"/>
                    <w:left w:val="none" w:sz="0" w:space="0" w:color="auto"/>
                    <w:bottom w:val="none" w:sz="0" w:space="0" w:color="auto"/>
                    <w:right w:val="none" w:sz="0" w:space="0" w:color="auto"/>
                  </w:divBdr>
                  <w:divsChild>
                    <w:div w:id="34040500">
                      <w:marLeft w:val="300"/>
                      <w:marRight w:val="300"/>
                      <w:marTop w:val="0"/>
                      <w:marBottom w:val="0"/>
                      <w:divBdr>
                        <w:top w:val="none" w:sz="0" w:space="0" w:color="auto"/>
                        <w:left w:val="none" w:sz="0" w:space="0" w:color="auto"/>
                        <w:bottom w:val="none" w:sz="0" w:space="0" w:color="auto"/>
                        <w:right w:val="none" w:sz="0" w:space="0" w:color="auto"/>
                      </w:divBdr>
                      <w:divsChild>
                        <w:div w:id="716390955">
                          <w:marLeft w:val="0"/>
                          <w:marRight w:val="0"/>
                          <w:marTop w:val="0"/>
                          <w:marBottom w:val="0"/>
                          <w:divBdr>
                            <w:top w:val="none" w:sz="0" w:space="0" w:color="auto"/>
                            <w:left w:val="none" w:sz="0" w:space="0" w:color="auto"/>
                            <w:bottom w:val="none" w:sz="0" w:space="0" w:color="auto"/>
                            <w:right w:val="none" w:sz="0" w:space="0" w:color="auto"/>
                          </w:divBdr>
                          <w:divsChild>
                            <w:div w:id="170940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494477">
          <w:marLeft w:val="0"/>
          <w:marRight w:val="0"/>
          <w:marTop w:val="0"/>
          <w:marBottom w:val="0"/>
          <w:divBdr>
            <w:top w:val="none" w:sz="0" w:space="0" w:color="auto"/>
            <w:left w:val="none" w:sz="0" w:space="0" w:color="auto"/>
            <w:bottom w:val="none" w:sz="0" w:space="0" w:color="auto"/>
            <w:right w:val="none" w:sz="0" w:space="0" w:color="auto"/>
          </w:divBdr>
          <w:divsChild>
            <w:div w:id="224680719">
              <w:marLeft w:val="0"/>
              <w:marRight w:val="0"/>
              <w:marTop w:val="0"/>
              <w:marBottom w:val="0"/>
              <w:divBdr>
                <w:top w:val="none" w:sz="0" w:space="0" w:color="auto"/>
                <w:left w:val="none" w:sz="0" w:space="0" w:color="auto"/>
                <w:bottom w:val="none" w:sz="0" w:space="0" w:color="auto"/>
                <w:right w:val="none" w:sz="0" w:space="0" w:color="auto"/>
              </w:divBdr>
              <w:divsChild>
                <w:div w:id="69471100">
                  <w:marLeft w:val="0"/>
                  <w:marRight w:val="0"/>
                  <w:marTop w:val="0"/>
                  <w:marBottom w:val="0"/>
                  <w:divBdr>
                    <w:top w:val="none" w:sz="0" w:space="0" w:color="auto"/>
                    <w:left w:val="none" w:sz="0" w:space="0" w:color="auto"/>
                    <w:bottom w:val="none" w:sz="0" w:space="0" w:color="auto"/>
                    <w:right w:val="none" w:sz="0" w:space="0" w:color="auto"/>
                  </w:divBdr>
                  <w:divsChild>
                    <w:div w:id="12146800">
                      <w:marLeft w:val="0"/>
                      <w:marRight w:val="0"/>
                      <w:marTop w:val="0"/>
                      <w:marBottom w:val="0"/>
                      <w:divBdr>
                        <w:top w:val="none" w:sz="0" w:space="0" w:color="auto"/>
                        <w:left w:val="none" w:sz="0" w:space="0" w:color="auto"/>
                        <w:bottom w:val="none" w:sz="0" w:space="0" w:color="auto"/>
                        <w:right w:val="none" w:sz="0" w:space="0" w:color="auto"/>
                      </w:divBdr>
                      <w:divsChild>
                        <w:div w:id="749083970">
                          <w:marLeft w:val="0"/>
                          <w:marRight w:val="0"/>
                          <w:marTop w:val="0"/>
                          <w:marBottom w:val="0"/>
                          <w:divBdr>
                            <w:top w:val="none" w:sz="0" w:space="0" w:color="auto"/>
                            <w:left w:val="none" w:sz="0" w:space="0" w:color="auto"/>
                            <w:bottom w:val="none" w:sz="0" w:space="0" w:color="auto"/>
                            <w:right w:val="none" w:sz="0" w:space="0" w:color="auto"/>
                          </w:divBdr>
                          <w:divsChild>
                            <w:div w:id="159242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93378">
                      <w:marLeft w:val="0"/>
                      <w:marRight w:val="0"/>
                      <w:marTop w:val="0"/>
                      <w:marBottom w:val="0"/>
                      <w:divBdr>
                        <w:top w:val="none" w:sz="0" w:space="0" w:color="auto"/>
                        <w:left w:val="none" w:sz="0" w:space="0" w:color="auto"/>
                        <w:bottom w:val="none" w:sz="0" w:space="0" w:color="auto"/>
                        <w:right w:val="none" w:sz="0" w:space="0" w:color="auto"/>
                      </w:divBdr>
                      <w:divsChild>
                        <w:div w:id="533732928">
                          <w:marLeft w:val="0"/>
                          <w:marRight w:val="0"/>
                          <w:marTop w:val="0"/>
                          <w:marBottom w:val="0"/>
                          <w:divBdr>
                            <w:top w:val="none" w:sz="0" w:space="0" w:color="auto"/>
                            <w:left w:val="none" w:sz="0" w:space="0" w:color="auto"/>
                            <w:bottom w:val="none" w:sz="0" w:space="0" w:color="auto"/>
                            <w:right w:val="none" w:sz="0" w:space="0" w:color="auto"/>
                          </w:divBdr>
                          <w:divsChild>
                            <w:div w:id="164272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8565">
                      <w:marLeft w:val="0"/>
                      <w:marRight w:val="0"/>
                      <w:marTop w:val="0"/>
                      <w:marBottom w:val="0"/>
                      <w:divBdr>
                        <w:top w:val="none" w:sz="0" w:space="0" w:color="auto"/>
                        <w:left w:val="none" w:sz="0" w:space="0" w:color="auto"/>
                        <w:bottom w:val="none" w:sz="0" w:space="0" w:color="auto"/>
                        <w:right w:val="none" w:sz="0" w:space="0" w:color="auto"/>
                      </w:divBdr>
                      <w:divsChild>
                        <w:div w:id="14815186">
                          <w:marLeft w:val="0"/>
                          <w:marRight w:val="0"/>
                          <w:marTop w:val="0"/>
                          <w:marBottom w:val="0"/>
                          <w:divBdr>
                            <w:top w:val="none" w:sz="0" w:space="0" w:color="auto"/>
                            <w:left w:val="none" w:sz="0" w:space="0" w:color="auto"/>
                            <w:bottom w:val="none" w:sz="0" w:space="0" w:color="auto"/>
                            <w:right w:val="none" w:sz="0" w:space="0" w:color="auto"/>
                          </w:divBdr>
                          <w:divsChild>
                            <w:div w:id="192888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0637">
          <w:marLeft w:val="0"/>
          <w:marRight w:val="0"/>
          <w:marTop w:val="0"/>
          <w:marBottom w:val="0"/>
          <w:divBdr>
            <w:top w:val="none" w:sz="0" w:space="0" w:color="auto"/>
            <w:left w:val="none" w:sz="0" w:space="0" w:color="auto"/>
            <w:bottom w:val="none" w:sz="0" w:space="0" w:color="auto"/>
            <w:right w:val="none" w:sz="0" w:space="0" w:color="auto"/>
          </w:divBdr>
          <w:divsChild>
            <w:div w:id="300964500">
              <w:marLeft w:val="0"/>
              <w:marRight w:val="0"/>
              <w:marTop w:val="0"/>
              <w:marBottom w:val="0"/>
              <w:divBdr>
                <w:top w:val="none" w:sz="0" w:space="0" w:color="auto"/>
                <w:left w:val="none" w:sz="0" w:space="0" w:color="auto"/>
                <w:bottom w:val="none" w:sz="0" w:space="0" w:color="auto"/>
                <w:right w:val="none" w:sz="0" w:space="0" w:color="auto"/>
              </w:divBdr>
              <w:divsChild>
                <w:div w:id="756949925">
                  <w:marLeft w:val="0"/>
                  <w:marRight w:val="0"/>
                  <w:marTop w:val="0"/>
                  <w:marBottom w:val="0"/>
                  <w:divBdr>
                    <w:top w:val="none" w:sz="0" w:space="0" w:color="auto"/>
                    <w:left w:val="none" w:sz="0" w:space="0" w:color="auto"/>
                    <w:bottom w:val="none" w:sz="0" w:space="0" w:color="auto"/>
                    <w:right w:val="none" w:sz="0" w:space="0" w:color="auto"/>
                  </w:divBdr>
                  <w:divsChild>
                    <w:div w:id="1579555736">
                      <w:marLeft w:val="300"/>
                      <w:marRight w:val="300"/>
                      <w:marTop w:val="0"/>
                      <w:marBottom w:val="0"/>
                      <w:divBdr>
                        <w:top w:val="none" w:sz="0" w:space="0" w:color="auto"/>
                        <w:left w:val="none" w:sz="0" w:space="0" w:color="auto"/>
                        <w:bottom w:val="none" w:sz="0" w:space="0" w:color="auto"/>
                        <w:right w:val="none" w:sz="0" w:space="0" w:color="auto"/>
                      </w:divBdr>
                      <w:divsChild>
                        <w:div w:id="149540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678046">
          <w:marLeft w:val="0"/>
          <w:marRight w:val="0"/>
          <w:marTop w:val="0"/>
          <w:marBottom w:val="0"/>
          <w:divBdr>
            <w:top w:val="none" w:sz="0" w:space="0" w:color="auto"/>
            <w:left w:val="none" w:sz="0" w:space="0" w:color="auto"/>
            <w:bottom w:val="none" w:sz="0" w:space="0" w:color="auto"/>
            <w:right w:val="none" w:sz="0" w:space="0" w:color="auto"/>
          </w:divBdr>
          <w:divsChild>
            <w:div w:id="1716586557">
              <w:marLeft w:val="0"/>
              <w:marRight w:val="0"/>
              <w:marTop w:val="0"/>
              <w:marBottom w:val="0"/>
              <w:divBdr>
                <w:top w:val="none" w:sz="0" w:space="0" w:color="auto"/>
                <w:left w:val="none" w:sz="0" w:space="0" w:color="auto"/>
                <w:bottom w:val="none" w:sz="0" w:space="0" w:color="auto"/>
                <w:right w:val="none" w:sz="0" w:space="0" w:color="auto"/>
              </w:divBdr>
              <w:divsChild>
                <w:div w:id="1033384379">
                  <w:marLeft w:val="0"/>
                  <w:marRight w:val="0"/>
                  <w:marTop w:val="0"/>
                  <w:marBottom w:val="0"/>
                  <w:divBdr>
                    <w:top w:val="none" w:sz="0" w:space="0" w:color="auto"/>
                    <w:left w:val="none" w:sz="0" w:space="0" w:color="auto"/>
                    <w:bottom w:val="none" w:sz="0" w:space="0" w:color="auto"/>
                    <w:right w:val="none" w:sz="0" w:space="0" w:color="auto"/>
                  </w:divBdr>
                  <w:divsChild>
                    <w:div w:id="1747916386">
                      <w:marLeft w:val="300"/>
                      <w:marRight w:val="300"/>
                      <w:marTop w:val="0"/>
                      <w:marBottom w:val="0"/>
                      <w:divBdr>
                        <w:top w:val="none" w:sz="0" w:space="0" w:color="auto"/>
                        <w:left w:val="none" w:sz="0" w:space="0" w:color="auto"/>
                        <w:bottom w:val="none" w:sz="0" w:space="0" w:color="auto"/>
                        <w:right w:val="none" w:sz="0" w:space="0" w:color="auto"/>
                      </w:divBdr>
                      <w:divsChild>
                        <w:div w:id="1034428834">
                          <w:marLeft w:val="0"/>
                          <w:marRight w:val="0"/>
                          <w:marTop w:val="0"/>
                          <w:marBottom w:val="0"/>
                          <w:divBdr>
                            <w:top w:val="none" w:sz="0" w:space="0" w:color="auto"/>
                            <w:left w:val="none" w:sz="0" w:space="0" w:color="auto"/>
                            <w:bottom w:val="none" w:sz="0" w:space="0" w:color="auto"/>
                            <w:right w:val="none" w:sz="0" w:space="0" w:color="auto"/>
                          </w:divBdr>
                          <w:divsChild>
                            <w:div w:id="153238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54402">
          <w:marLeft w:val="0"/>
          <w:marRight w:val="0"/>
          <w:marTop w:val="0"/>
          <w:marBottom w:val="0"/>
          <w:divBdr>
            <w:top w:val="none" w:sz="0" w:space="0" w:color="auto"/>
            <w:left w:val="none" w:sz="0" w:space="0" w:color="auto"/>
            <w:bottom w:val="none" w:sz="0" w:space="0" w:color="auto"/>
            <w:right w:val="none" w:sz="0" w:space="0" w:color="auto"/>
          </w:divBdr>
          <w:divsChild>
            <w:div w:id="1385639145">
              <w:marLeft w:val="0"/>
              <w:marRight w:val="0"/>
              <w:marTop w:val="0"/>
              <w:marBottom w:val="0"/>
              <w:divBdr>
                <w:top w:val="none" w:sz="0" w:space="0" w:color="auto"/>
                <w:left w:val="none" w:sz="0" w:space="0" w:color="auto"/>
                <w:bottom w:val="none" w:sz="0" w:space="0" w:color="auto"/>
                <w:right w:val="none" w:sz="0" w:space="0" w:color="auto"/>
              </w:divBdr>
              <w:divsChild>
                <w:div w:id="1002394278">
                  <w:marLeft w:val="0"/>
                  <w:marRight w:val="0"/>
                  <w:marTop w:val="0"/>
                  <w:marBottom w:val="0"/>
                  <w:divBdr>
                    <w:top w:val="none" w:sz="0" w:space="0" w:color="auto"/>
                    <w:left w:val="none" w:sz="0" w:space="0" w:color="auto"/>
                    <w:bottom w:val="none" w:sz="0" w:space="0" w:color="auto"/>
                    <w:right w:val="none" w:sz="0" w:space="0" w:color="auto"/>
                  </w:divBdr>
                  <w:divsChild>
                    <w:div w:id="835535368">
                      <w:marLeft w:val="0"/>
                      <w:marRight w:val="0"/>
                      <w:marTop w:val="0"/>
                      <w:marBottom w:val="0"/>
                      <w:divBdr>
                        <w:top w:val="none" w:sz="0" w:space="0" w:color="auto"/>
                        <w:left w:val="none" w:sz="0" w:space="0" w:color="auto"/>
                        <w:bottom w:val="none" w:sz="0" w:space="0" w:color="auto"/>
                        <w:right w:val="none" w:sz="0" w:space="0" w:color="auto"/>
                      </w:divBdr>
                      <w:divsChild>
                        <w:div w:id="1518419486">
                          <w:marLeft w:val="300"/>
                          <w:marRight w:val="300"/>
                          <w:marTop w:val="0"/>
                          <w:marBottom w:val="0"/>
                          <w:divBdr>
                            <w:top w:val="none" w:sz="0" w:space="0" w:color="auto"/>
                            <w:left w:val="none" w:sz="0" w:space="0" w:color="auto"/>
                            <w:bottom w:val="none" w:sz="0" w:space="0" w:color="auto"/>
                            <w:right w:val="none" w:sz="0" w:space="0" w:color="auto"/>
                          </w:divBdr>
                          <w:divsChild>
                            <w:div w:id="636494282">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705570005">
          <w:marLeft w:val="0"/>
          <w:marRight w:val="0"/>
          <w:marTop w:val="0"/>
          <w:marBottom w:val="0"/>
          <w:divBdr>
            <w:top w:val="none" w:sz="0" w:space="0" w:color="auto"/>
            <w:left w:val="none" w:sz="0" w:space="0" w:color="auto"/>
            <w:bottom w:val="none" w:sz="0" w:space="0" w:color="auto"/>
            <w:right w:val="none" w:sz="0" w:space="0" w:color="auto"/>
          </w:divBdr>
          <w:divsChild>
            <w:div w:id="1213424635">
              <w:marLeft w:val="0"/>
              <w:marRight w:val="0"/>
              <w:marTop w:val="0"/>
              <w:marBottom w:val="0"/>
              <w:divBdr>
                <w:top w:val="none" w:sz="0" w:space="0" w:color="auto"/>
                <w:left w:val="none" w:sz="0" w:space="0" w:color="auto"/>
                <w:bottom w:val="none" w:sz="0" w:space="0" w:color="auto"/>
                <w:right w:val="none" w:sz="0" w:space="0" w:color="auto"/>
              </w:divBdr>
              <w:divsChild>
                <w:div w:id="576790729">
                  <w:marLeft w:val="0"/>
                  <w:marRight w:val="0"/>
                  <w:marTop w:val="0"/>
                  <w:marBottom w:val="0"/>
                  <w:divBdr>
                    <w:top w:val="none" w:sz="0" w:space="0" w:color="auto"/>
                    <w:left w:val="none" w:sz="0" w:space="0" w:color="auto"/>
                    <w:bottom w:val="none" w:sz="0" w:space="0" w:color="auto"/>
                    <w:right w:val="none" w:sz="0" w:space="0" w:color="auto"/>
                  </w:divBdr>
                  <w:divsChild>
                    <w:div w:id="1998219492">
                      <w:marLeft w:val="300"/>
                      <w:marRight w:val="300"/>
                      <w:marTop w:val="0"/>
                      <w:marBottom w:val="0"/>
                      <w:divBdr>
                        <w:top w:val="none" w:sz="0" w:space="0" w:color="auto"/>
                        <w:left w:val="none" w:sz="0" w:space="0" w:color="auto"/>
                        <w:bottom w:val="none" w:sz="0" w:space="0" w:color="auto"/>
                        <w:right w:val="none" w:sz="0" w:space="0" w:color="auto"/>
                      </w:divBdr>
                      <w:divsChild>
                        <w:div w:id="5981308">
                          <w:marLeft w:val="0"/>
                          <w:marRight w:val="0"/>
                          <w:marTop w:val="0"/>
                          <w:marBottom w:val="0"/>
                          <w:divBdr>
                            <w:top w:val="none" w:sz="0" w:space="0" w:color="auto"/>
                            <w:left w:val="none" w:sz="0" w:space="0" w:color="auto"/>
                            <w:bottom w:val="none" w:sz="0" w:space="0" w:color="auto"/>
                            <w:right w:val="none" w:sz="0" w:space="0" w:color="auto"/>
                          </w:divBdr>
                          <w:divsChild>
                            <w:div w:id="45738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761708">
          <w:marLeft w:val="0"/>
          <w:marRight w:val="0"/>
          <w:marTop w:val="0"/>
          <w:marBottom w:val="0"/>
          <w:divBdr>
            <w:top w:val="none" w:sz="0" w:space="0" w:color="auto"/>
            <w:left w:val="none" w:sz="0" w:space="0" w:color="auto"/>
            <w:bottom w:val="none" w:sz="0" w:space="0" w:color="auto"/>
            <w:right w:val="none" w:sz="0" w:space="0" w:color="auto"/>
          </w:divBdr>
          <w:divsChild>
            <w:div w:id="681248725">
              <w:marLeft w:val="0"/>
              <w:marRight w:val="0"/>
              <w:marTop w:val="0"/>
              <w:marBottom w:val="0"/>
              <w:divBdr>
                <w:top w:val="none" w:sz="0" w:space="0" w:color="auto"/>
                <w:left w:val="none" w:sz="0" w:space="0" w:color="auto"/>
                <w:bottom w:val="none" w:sz="0" w:space="0" w:color="auto"/>
                <w:right w:val="none" w:sz="0" w:space="0" w:color="auto"/>
              </w:divBdr>
              <w:divsChild>
                <w:div w:id="154689857">
                  <w:marLeft w:val="0"/>
                  <w:marRight w:val="0"/>
                  <w:marTop w:val="0"/>
                  <w:marBottom w:val="0"/>
                  <w:divBdr>
                    <w:top w:val="none" w:sz="0" w:space="0" w:color="auto"/>
                    <w:left w:val="none" w:sz="0" w:space="0" w:color="auto"/>
                    <w:bottom w:val="none" w:sz="0" w:space="0" w:color="auto"/>
                    <w:right w:val="none" w:sz="0" w:space="0" w:color="auto"/>
                  </w:divBdr>
                  <w:divsChild>
                    <w:div w:id="1592621732">
                      <w:marLeft w:val="0"/>
                      <w:marRight w:val="0"/>
                      <w:marTop w:val="0"/>
                      <w:marBottom w:val="0"/>
                      <w:divBdr>
                        <w:top w:val="none" w:sz="0" w:space="0" w:color="auto"/>
                        <w:left w:val="none" w:sz="0" w:space="0" w:color="auto"/>
                        <w:bottom w:val="none" w:sz="0" w:space="0" w:color="auto"/>
                        <w:right w:val="none" w:sz="0" w:space="0" w:color="auto"/>
                      </w:divBdr>
                      <w:divsChild>
                        <w:div w:id="744836190">
                          <w:marLeft w:val="0"/>
                          <w:marRight w:val="0"/>
                          <w:marTop w:val="0"/>
                          <w:marBottom w:val="0"/>
                          <w:divBdr>
                            <w:top w:val="none" w:sz="0" w:space="0" w:color="auto"/>
                            <w:left w:val="none" w:sz="0" w:space="0" w:color="auto"/>
                            <w:bottom w:val="none" w:sz="0" w:space="0" w:color="auto"/>
                            <w:right w:val="none" w:sz="0" w:space="0" w:color="auto"/>
                          </w:divBdr>
                          <w:divsChild>
                            <w:div w:id="56040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72714">
                      <w:marLeft w:val="0"/>
                      <w:marRight w:val="0"/>
                      <w:marTop w:val="0"/>
                      <w:marBottom w:val="0"/>
                      <w:divBdr>
                        <w:top w:val="none" w:sz="0" w:space="0" w:color="auto"/>
                        <w:left w:val="none" w:sz="0" w:space="0" w:color="auto"/>
                        <w:bottom w:val="none" w:sz="0" w:space="0" w:color="auto"/>
                        <w:right w:val="none" w:sz="0" w:space="0" w:color="auto"/>
                      </w:divBdr>
                      <w:divsChild>
                        <w:div w:id="1426683208">
                          <w:marLeft w:val="0"/>
                          <w:marRight w:val="0"/>
                          <w:marTop w:val="0"/>
                          <w:marBottom w:val="0"/>
                          <w:divBdr>
                            <w:top w:val="none" w:sz="0" w:space="0" w:color="auto"/>
                            <w:left w:val="none" w:sz="0" w:space="0" w:color="auto"/>
                            <w:bottom w:val="none" w:sz="0" w:space="0" w:color="auto"/>
                            <w:right w:val="none" w:sz="0" w:space="0" w:color="auto"/>
                          </w:divBdr>
                          <w:divsChild>
                            <w:div w:id="58288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66350">
                      <w:marLeft w:val="0"/>
                      <w:marRight w:val="0"/>
                      <w:marTop w:val="0"/>
                      <w:marBottom w:val="0"/>
                      <w:divBdr>
                        <w:top w:val="none" w:sz="0" w:space="0" w:color="auto"/>
                        <w:left w:val="none" w:sz="0" w:space="0" w:color="auto"/>
                        <w:bottom w:val="none" w:sz="0" w:space="0" w:color="auto"/>
                        <w:right w:val="none" w:sz="0" w:space="0" w:color="auto"/>
                      </w:divBdr>
                      <w:divsChild>
                        <w:div w:id="196242146">
                          <w:marLeft w:val="0"/>
                          <w:marRight w:val="0"/>
                          <w:marTop w:val="0"/>
                          <w:marBottom w:val="0"/>
                          <w:divBdr>
                            <w:top w:val="none" w:sz="0" w:space="0" w:color="auto"/>
                            <w:left w:val="none" w:sz="0" w:space="0" w:color="auto"/>
                            <w:bottom w:val="none" w:sz="0" w:space="0" w:color="auto"/>
                            <w:right w:val="none" w:sz="0" w:space="0" w:color="auto"/>
                          </w:divBdr>
                          <w:divsChild>
                            <w:div w:id="20912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880351">
          <w:marLeft w:val="0"/>
          <w:marRight w:val="0"/>
          <w:marTop w:val="0"/>
          <w:marBottom w:val="0"/>
          <w:divBdr>
            <w:top w:val="none" w:sz="0" w:space="0" w:color="auto"/>
            <w:left w:val="none" w:sz="0" w:space="0" w:color="auto"/>
            <w:bottom w:val="none" w:sz="0" w:space="0" w:color="auto"/>
            <w:right w:val="none" w:sz="0" w:space="0" w:color="auto"/>
          </w:divBdr>
          <w:divsChild>
            <w:div w:id="2076468372">
              <w:marLeft w:val="0"/>
              <w:marRight w:val="0"/>
              <w:marTop w:val="0"/>
              <w:marBottom w:val="0"/>
              <w:divBdr>
                <w:top w:val="none" w:sz="0" w:space="0" w:color="auto"/>
                <w:left w:val="none" w:sz="0" w:space="0" w:color="auto"/>
                <w:bottom w:val="none" w:sz="0" w:space="0" w:color="auto"/>
                <w:right w:val="none" w:sz="0" w:space="0" w:color="auto"/>
              </w:divBdr>
              <w:divsChild>
                <w:div w:id="857813022">
                  <w:marLeft w:val="0"/>
                  <w:marRight w:val="0"/>
                  <w:marTop w:val="0"/>
                  <w:marBottom w:val="0"/>
                  <w:divBdr>
                    <w:top w:val="none" w:sz="0" w:space="0" w:color="auto"/>
                    <w:left w:val="none" w:sz="0" w:space="0" w:color="auto"/>
                    <w:bottom w:val="none" w:sz="0" w:space="0" w:color="auto"/>
                    <w:right w:val="none" w:sz="0" w:space="0" w:color="auto"/>
                  </w:divBdr>
                  <w:divsChild>
                    <w:div w:id="1606426501">
                      <w:marLeft w:val="300"/>
                      <w:marRight w:val="300"/>
                      <w:marTop w:val="0"/>
                      <w:marBottom w:val="0"/>
                      <w:divBdr>
                        <w:top w:val="none" w:sz="0" w:space="0" w:color="auto"/>
                        <w:left w:val="none" w:sz="0" w:space="0" w:color="auto"/>
                        <w:bottom w:val="none" w:sz="0" w:space="0" w:color="auto"/>
                        <w:right w:val="none" w:sz="0" w:space="0" w:color="auto"/>
                      </w:divBdr>
                      <w:divsChild>
                        <w:div w:id="23397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343170">
          <w:marLeft w:val="0"/>
          <w:marRight w:val="0"/>
          <w:marTop w:val="0"/>
          <w:marBottom w:val="0"/>
          <w:divBdr>
            <w:top w:val="none" w:sz="0" w:space="0" w:color="auto"/>
            <w:left w:val="none" w:sz="0" w:space="0" w:color="auto"/>
            <w:bottom w:val="none" w:sz="0" w:space="0" w:color="auto"/>
            <w:right w:val="none" w:sz="0" w:space="0" w:color="auto"/>
          </w:divBdr>
          <w:divsChild>
            <w:div w:id="294335223">
              <w:marLeft w:val="0"/>
              <w:marRight w:val="0"/>
              <w:marTop w:val="0"/>
              <w:marBottom w:val="0"/>
              <w:divBdr>
                <w:top w:val="none" w:sz="0" w:space="0" w:color="auto"/>
                <w:left w:val="none" w:sz="0" w:space="0" w:color="auto"/>
                <w:bottom w:val="none" w:sz="0" w:space="0" w:color="auto"/>
                <w:right w:val="none" w:sz="0" w:space="0" w:color="auto"/>
              </w:divBdr>
              <w:divsChild>
                <w:div w:id="272590826">
                  <w:marLeft w:val="0"/>
                  <w:marRight w:val="0"/>
                  <w:marTop w:val="0"/>
                  <w:marBottom w:val="0"/>
                  <w:divBdr>
                    <w:top w:val="none" w:sz="0" w:space="0" w:color="auto"/>
                    <w:left w:val="none" w:sz="0" w:space="0" w:color="auto"/>
                    <w:bottom w:val="none" w:sz="0" w:space="0" w:color="auto"/>
                    <w:right w:val="none" w:sz="0" w:space="0" w:color="auto"/>
                  </w:divBdr>
                  <w:divsChild>
                    <w:div w:id="1745494262">
                      <w:marLeft w:val="300"/>
                      <w:marRight w:val="300"/>
                      <w:marTop w:val="0"/>
                      <w:marBottom w:val="0"/>
                      <w:divBdr>
                        <w:top w:val="none" w:sz="0" w:space="0" w:color="auto"/>
                        <w:left w:val="none" w:sz="0" w:space="0" w:color="auto"/>
                        <w:bottom w:val="none" w:sz="0" w:space="0" w:color="auto"/>
                        <w:right w:val="none" w:sz="0" w:space="0" w:color="auto"/>
                      </w:divBdr>
                      <w:divsChild>
                        <w:div w:id="167713803">
                          <w:marLeft w:val="0"/>
                          <w:marRight w:val="0"/>
                          <w:marTop w:val="0"/>
                          <w:marBottom w:val="0"/>
                          <w:divBdr>
                            <w:top w:val="none" w:sz="0" w:space="0" w:color="auto"/>
                            <w:left w:val="none" w:sz="0" w:space="0" w:color="auto"/>
                            <w:bottom w:val="none" w:sz="0" w:space="0" w:color="auto"/>
                            <w:right w:val="none" w:sz="0" w:space="0" w:color="auto"/>
                          </w:divBdr>
                          <w:divsChild>
                            <w:div w:id="4638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139527">
          <w:marLeft w:val="0"/>
          <w:marRight w:val="0"/>
          <w:marTop w:val="0"/>
          <w:marBottom w:val="0"/>
          <w:divBdr>
            <w:top w:val="none" w:sz="0" w:space="0" w:color="auto"/>
            <w:left w:val="none" w:sz="0" w:space="0" w:color="auto"/>
            <w:bottom w:val="none" w:sz="0" w:space="0" w:color="auto"/>
            <w:right w:val="none" w:sz="0" w:space="0" w:color="auto"/>
          </w:divBdr>
          <w:divsChild>
            <w:div w:id="120811086">
              <w:marLeft w:val="0"/>
              <w:marRight w:val="0"/>
              <w:marTop w:val="0"/>
              <w:marBottom w:val="0"/>
              <w:divBdr>
                <w:top w:val="none" w:sz="0" w:space="0" w:color="auto"/>
                <w:left w:val="none" w:sz="0" w:space="0" w:color="auto"/>
                <w:bottom w:val="none" w:sz="0" w:space="0" w:color="auto"/>
                <w:right w:val="none" w:sz="0" w:space="0" w:color="auto"/>
              </w:divBdr>
              <w:divsChild>
                <w:div w:id="282350808">
                  <w:marLeft w:val="0"/>
                  <w:marRight w:val="0"/>
                  <w:marTop w:val="0"/>
                  <w:marBottom w:val="0"/>
                  <w:divBdr>
                    <w:top w:val="none" w:sz="0" w:space="0" w:color="auto"/>
                    <w:left w:val="none" w:sz="0" w:space="0" w:color="auto"/>
                    <w:bottom w:val="none" w:sz="0" w:space="0" w:color="auto"/>
                    <w:right w:val="none" w:sz="0" w:space="0" w:color="auto"/>
                  </w:divBdr>
                  <w:divsChild>
                    <w:div w:id="1428847975">
                      <w:marLeft w:val="0"/>
                      <w:marRight w:val="0"/>
                      <w:marTop w:val="0"/>
                      <w:marBottom w:val="0"/>
                      <w:divBdr>
                        <w:top w:val="none" w:sz="0" w:space="0" w:color="auto"/>
                        <w:left w:val="none" w:sz="0" w:space="0" w:color="auto"/>
                        <w:bottom w:val="none" w:sz="0" w:space="0" w:color="auto"/>
                        <w:right w:val="none" w:sz="0" w:space="0" w:color="auto"/>
                      </w:divBdr>
                      <w:divsChild>
                        <w:div w:id="1215659466">
                          <w:marLeft w:val="300"/>
                          <w:marRight w:val="300"/>
                          <w:marTop w:val="0"/>
                          <w:marBottom w:val="0"/>
                          <w:divBdr>
                            <w:top w:val="none" w:sz="0" w:space="0" w:color="auto"/>
                            <w:left w:val="none" w:sz="0" w:space="0" w:color="auto"/>
                            <w:bottom w:val="none" w:sz="0" w:space="0" w:color="auto"/>
                            <w:right w:val="none" w:sz="0" w:space="0" w:color="auto"/>
                          </w:divBdr>
                          <w:divsChild>
                            <w:div w:id="573854467">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296060297">
          <w:marLeft w:val="0"/>
          <w:marRight w:val="0"/>
          <w:marTop w:val="0"/>
          <w:marBottom w:val="0"/>
          <w:divBdr>
            <w:top w:val="none" w:sz="0" w:space="0" w:color="auto"/>
            <w:left w:val="none" w:sz="0" w:space="0" w:color="auto"/>
            <w:bottom w:val="none" w:sz="0" w:space="0" w:color="auto"/>
            <w:right w:val="none" w:sz="0" w:space="0" w:color="auto"/>
          </w:divBdr>
          <w:divsChild>
            <w:div w:id="494148999">
              <w:marLeft w:val="0"/>
              <w:marRight w:val="0"/>
              <w:marTop w:val="0"/>
              <w:marBottom w:val="0"/>
              <w:divBdr>
                <w:top w:val="none" w:sz="0" w:space="0" w:color="auto"/>
                <w:left w:val="none" w:sz="0" w:space="0" w:color="auto"/>
                <w:bottom w:val="none" w:sz="0" w:space="0" w:color="auto"/>
                <w:right w:val="none" w:sz="0" w:space="0" w:color="auto"/>
              </w:divBdr>
              <w:divsChild>
                <w:div w:id="1948005470">
                  <w:marLeft w:val="0"/>
                  <w:marRight w:val="0"/>
                  <w:marTop w:val="0"/>
                  <w:marBottom w:val="0"/>
                  <w:divBdr>
                    <w:top w:val="none" w:sz="0" w:space="0" w:color="auto"/>
                    <w:left w:val="none" w:sz="0" w:space="0" w:color="auto"/>
                    <w:bottom w:val="none" w:sz="0" w:space="0" w:color="auto"/>
                    <w:right w:val="none" w:sz="0" w:space="0" w:color="auto"/>
                  </w:divBdr>
                  <w:divsChild>
                    <w:div w:id="313804061">
                      <w:marLeft w:val="300"/>
                      <w:marRight w:val="300"/>
                      <w:marTop w:val="0"/>
                      <w:marBottom w:val="0"/>
                      <w:divBdr>
                        <w:top w:val="none" w:sz="0" w:space="0" w:color="auto"/>
                        <w:left w:val="none" w:sz="0" w:space="0" w:color="auto"/>
                        <w:bottom w:val="none" w:sz="0" w:space="0" w:color="auto"/>
                        <w:right w:val="none" w:sz="0" w:space="0" w:color="auto"/>
                      </w:divBdr>
                      <w:divsChild>
                        <w:div w:id="64497714">
                          <w:marLeft w:val="0"/>
                          <w:marRight w:val="0"/>
                          <w:marTop w:val="0"/>
                          <w:marBottom w:val="0"/>
                          <w:divBdr>
                            <w:top w:val="none" w:sz="0" w:space="0" w:color="auto"/>
                            <w:left w:val="none" w:sz="0" w:space="0" w:color="auto"/>
                            <w:bottom w:val="none" w:sz="0" w:space="0" w:color="auto"/>
                            <w:right w:val="none" w:sz="0" w:space="0" w:color="auto"/>
                          </w:divBdr>
                          <w:divsChild>
                            <w:div w:id="52817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095745">
          <w:marLeft w:val="0"/>
          <w:marRight w:val="0"/>
          <w:marTop w:val="0"/>
          <w:marBottom w:val="0"/>
          <w:divBdr>
            <w:top w:val="none" w:sz="0" w:space="0" w:color="auto"/>
            <w:left w:val="none" w:sz="0" w:space="0" w:color="auto"/>
            <w:bottom w:val="none" w:sz="0" w:space="0" w:color="auto"/>
            <w:right w:val="none" w:sz="0" w:space="0" w:color="auto"/>
          </w:divBdr>
          <w:divsChild>
            <w:div w:id="2133815358">
              <w:marLeft w:val="0"/>
              <w:marRight w:val="0"/>
              <w:marTop w:val="0"/>
              <w:marBottom w:val="0"/>
              <w:divBdr>
                <w:top w:val="none" w:sz="0" w:space="0" w:color="auto"/>
                <w:left w:val="none" w:sz="0" w:space="0" w:color="auto"/>
                <w:bottom w:val="none" w:sz="0" w:space="0" w:color="auto"/>
                <w:right w:val="none" w:sz="0" w:space="0" w:color="auto"/>
              </w:divBdr>
              <w:divsChild>
                <w:div w:id="249244018">
                  <w:marLeft w:val="0"/>
                  <w:marRight w:val="0"/>
                  <w:marTop w:val="0"/>
                  <w:marBottom w:val="0"/>
                  <w:divBdr>
                    <w:top w:val="none" w:sz="0" w:space="0" w:color="auto"/>
                    <w:left w:val="none" w:sz="0" w:space="0" w:color="auto"/>
                    <w:bottom w:val="none" w:sz="0" w:space="0" w:color="auto"/>
                    <w:right w:val="none" w:sz="0" w:space="0" w:color="auto"/>
                  </w:divBdr>
                  <w:divsChild>
                    <w:div w:id="938684750">
                      <w:marLeft w:val="0"/>
                      <w:marRight w:val="0"/>
                      <w:marTop w:val="0"/>
                      <w:marBottom w:val="0"/>
                      <w:divBdr>
                        <w:top w:val="none" w:sz="0" w:space="0" w:color="auto"/>
                        <w:left w:val="none" w:sz="0" w:space="0" w:color="auto"/>
                        <w:bottom w:val="none" w:sz="0" w:space="0" w:color="auto"/>
                        <w:right w:val="none" w:sz="0" w:space="0" w:color="auto"/>
                      </w:divBdr>
                      <w:divsChild>
                        <w:div w:id="778993284">
                          <w:marLeft w:val="300"/>
                          <w:marRight w:val="300"/>
                          <w:marTop w:val="0"/>
                          <w:marBottom w:val="0"/>
                          <w:divBdr>
                            <w:top w:val="none" w:sz="0" w:space="0" w:color="auto"/>
                            <w:left w:val="none" w:sz="0" w:space="0" w:color="auto"/>
                            <w:bottom w:val="none" w:sz="0" w:space="0" w:color="auto"/>
                            <w:right w:val="none" w:sz="0" w:space="0" w:color="auto"/>
                          </w:divBdr>
                          <w:divsChild>
                            <w:div w:id="1490755294">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2122650974">
          <w:marLeft w:val="0"/>
          <w:marRight w:val="0"/>
          <w:marTop w:val="0"/>
          <w:marBottom w:val="0"/>
          <w:divBdr>
            <w:top w:val="none" w:sz="0" w:space="0" w:color="auto"/>
            <w:left w:val="none" w:sz="0" w:space="0" w:color="auto"/>
            <w:bottom w:val="none" w:sz="0" w:space="0" w:color="auto"/>
            <w:right w:val="none" w:sz="0" w:space="0" w:color="auto"/>
          </w:divBdr>
          <w:divsChild>
            <w:div w:id="860171954">
              <w:marLeft w:val="0"/>
              <w:marRight w:val="0"/>
              <w:marTop w:val="0"/>
              <w:marBottom w:val="0"/>
              <w:divBdr>
                <w:top w:val="none" w:sz="0" w:space="0" w:color="auto"/>
                <w:left w:val="none" w:sz="0" w:space="0" w:color="auto"/>
                <w:bottom w:val="none" w:sz="0" w:space="0" w:color="auto"/>
                <w:right w:val="none" w:sz="0" w:space="0" w:color="auto"/>
              </w:divBdr>
              <w:divsChild>
                <w:div w:id="1396581924">
                  <w:marLeft w:val="0"/>
                  <w:marRight w:val="0"/>
                  <w:marTop w:val="0"/>
                  <w:marBottom w:val="0"/>
                  <w:divBdr>
                    <w:top w:val="none" w:sz="0" w:space="0" w:color="auto"/>
                    <w:left w:val="none" w:sz="0" w:space="0" w:color="auto"/>
                    <w:bottom w:val="none" w:sz="0" w:space="0" w:color="auto"/>
                    <w:right w:val="none" w:sz="0" w:space="0" w:color="auto"/>
                  </w:divBdr>
                  <w:divsChild>
                    <w:div w:id="2094662328">
                      <w:marLeft w:val="300"/>
                      <w:marRight w:val="300"/>
                      <w:marTop w:val="0"/>
                      <w:marBottom w:val="0"/>
                      <w:divBdr>
                        <w:top w:val="none" w:sz="0" w:space="0" w:color="auto"/>
                        <w:left w:val="none" w:sz="0" w:space="0" w:color="auto"/>
                        <w:bottom w:val="none" w:sz="0" w:space="0" w:color="auto"/>
                        <w:right w:val="none" w:sz="0" w:space="0" w:color="auto"/>
                      </w:divBdr>
                      <w:divsChild>
                        <w:div w:id="934246738">
                          <w:marLeft w:val="0"/>
                          <w:marRight w:val="0"/>
                          <w:marTop w:val="0"/>
                          <w:marBottom w:val="0"/>
                          <w:divBdr>
                            <w:top w:val="none" w:sz="0" w:space="0" w:color="auto"/>
                            <w:left w:val="none" w:sz="0" w:space="0" w:color="auto"/>
                            <w:bottom w:val="none" w:sz="0" w:space="0" w:color="auto"/>
                            <w:right w:val="none" w:sz="0" w:space="0" w:color="auto"/>
                          </w:divBdr>
                          <w:divsChild>
                            <w:div w:id="147024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819312">
      <w:bodyDiv w:val="1"/>
      <w:marLeft w:val="0"/>
      <w:marRight w:val="0"/>
      <w:marTop w:val="0"/>
      <w:marBottom w:val="0"/>
      <w:divBdr>
        <w:top w:val="none" w:sz="0" w:space="0" w:color="auto"/>
        <w:left w:val="none" w:sz="0" w:space="0" w:color="auto"/>
        <w:bottom w:val="none" w:sz="0" w:space="0" w:color="auto"/>
        <w:right w:val="none" w:sz="0" w:space="0" w:color="auto"/>
      </w:divBdr>
    </w:div>
    <w:div w:id="1082140915">
      <w:bodyDiv w:val="1"/>
      <w:marLeft w:val="0"/>
      <w:marRight w:val="0"/>
      <w:marTop w:val="0"/>
      <w:marBottom w:val="0"/>
      <w:divBdr>
        <w:top w:val="none" w:sz="0" w:space="0" w:color="auto"/>
        <w:left w:val="none" w:sz="0" w:space="0" w:color="auto"/>
        <w:bottom w:val="none" w:sz="0" w:space="0" w:color="auto"/>
        <w:right w:val="none" w:sz="0" w:space="0" w:color="auto"/>
      </w:divBdr>
      <w:divsChild>
        <w:div w:id="365761809">
          <w:marLeft w:val="2100"/>
          <w:marRight w:val="0"/>
          <w:marTop w:val="0"/>
          <w:marBottom w:val="0"/>
          <w:divBdr>
            <w:top w:val="none" w:sz="0" w:space="0" w:color="auto"/>
            <w:left w:val="none" w:sz="0" w:space="0" w:color="auto"/>
            <w:bottom w:val="none" w:sz="0" w:space="0" w:color="auto"/>
            <w:right w:val="none" w:sz="0" w:space="0" w:color="auto"/>
          </w:divBdr>
          <w:divsChild>
            <w:div w:id="1128664426">
              <w:marLeft w:val="0"/>
              <w:marRight w:val="0"/>
              <w:marTop w:val="0"/>
              <w:marBottom w:val="0"/>
              <w:divBdr>
                <w:top w:val="none" w:sz="0" w:space="0" w:color="auto"/>
                <w:left w:val="none" w:sz="0" w:space="0" w:color="auto"/>
                <w:bottom w:val="none" w:sz="0" w:space="0" w:color="auto"/>
                <w:right w:val="none" w:sz="0" w:space="0" w:color="auto"/>
              </w:divBdr>
              <w:divsChild>
                <w:div w:id="33121372">
                  <w:marLeft w:val="0"/>
                  <w:marRight w:val="0"/>
                  <w:marTop w:val="0"/>
                  <w:marBottom w:val="0"/>
                  <w:divBdr>
                    <w:top w:val="none" w:sz="0" w:space="0" w:color="auto"/>
                    <w:left w:val="none" w:sz="0" w:space="0" w:color="auto"/>
                    <w:bottom w:val="none" w:sz="0" w:space="0" w:color="auto"/>
                    <w:right w:val="none" w:sz="0" w:space="0" w:color="auto"/>
                  </w:divBdr>
                  <w:divsChild>
                    <w:div w:id="1060862688">
                      <w:marLeft w:val="0"/>
                      <w:marRight w:val="0"/>
                      <w:marTop w:val="0"/>
                      <w:marBottom w:val="0"/>
                      <w:divBdr>
                        <w:top w:val="none" w:sz="0" w:space="0" w:color="auto"/>
                        <w:left w:val="none" w:sz="0" w:space="0" w:color="auto"/>
                        <w:bottom w:val="none" w:sz="0" w:space="0" w:color="auto"/>
                        <w:right w:val="none" w:sz="0" w:space="0" w:color="auto"/>
                      </w:divBdr>
                      <w:divsChild>
                        <w:div w:id="396516433">
                          <w:marLeft w:val="0"/>
                          <w:marRight w:val="0"/>
                          <w:marTop w:val="0"/>
                          <w:marBottom w:val="0"/>
                          <w:divBdr>
                            <w:top w:val="none" w:sz="0" w:space="0" w:color="auto"/>
                            <w:left w:val="none" w:sz="0" w:space="0" w:color="auto"/>
                            <w:bottom w:val="none" w:sz="0" w:space="0" w:color="auto"/>
                            <w:right w:val="none" w:sz="0" w:space="0" w:color="auto"/>
                          </w:divBdr>
                          <w:divsChild>
                            <w:div w:id="129637545">
                              <w:marLeft w:val="0"/>
                              <w:marRight w:val="0"/>
                              <w:marTop w:val="0"/>
                              <w:marBottom w:val="0"/>
                              <w:divBdr>
                                <w:top w:val="none" w:sz="0" w:space="0" w:color="auto"/>
                                <w:left w:val="none" w:sz="0" w:space="0" w:color="auto"/>
                                <w:bottom w:val="none" w:sz="0" w:space="0" w:color="auto"/>
                                <w:right w:val="none" w:sz="0" w:space="0" w:color="auto"/>
                              </w:divBdr>
                              <w:divsChild>
                                <w:div w:id="7116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742694">
          <w:marLeft w:val="2100"/>
          <w:marRight w:val="0"/>
          <w:marTop w:val="0"/>
          <w:marBottom w:val="0"/>
          <w:divBdr>
            <w:top w:val="none" w:sz="0" w:space="0" w:color="auto"/>
            <w:left w:val="none" w:sz="0" w:space="0" w:color="auto"/>
            <w:bottom w:val="none" w:sz="0" w:space="0" w:color="auto"/>
            <w:right w:val="none" w:sz="0" w:space="0" w:color="auto"/>
          </w:divBdr>
          <w:divsChild>
            <w:div w:id="306209683">
              <w:marLeft w:val="0"/>
              <w:marRight w:val="0"/>
              <w:marTop w:val="0"/>
              <w:marBottom w:val="0"/>
              <w:divBdr>
                <w:top w:val="none" w:sz="0" w:space="0" w:color="auto"/>
                <w:left w:val="none" w:sz="0" w:space="0" w:color="auto"/>
                <w:bottom w:val="none" w:sz="0" w:space="0" w:color="auto"/>
                <w:right w:val="none" w:sz="0" w:space="0" w:color="auto"/>
              </w:divBdr>
            </w:div>
          </w:divsChild>
        </w:div>
        <w:div w:id="629898828">
          <w:marLeft w:val="2100"/>
          <w:marRight w:val="0"/>
          <w:marTop w:val="0"/>
          <w:marBottom w:val="0"/>
          <w:divBdr>
            <w:top w:val="none" w:sz="0" w:space="0" w:color="auto"/>
            <w:left w:val="none" w:sz="0" w:space="0" w:color="auto"/>
            <w:bottom w:val="none" w:sz="0" w:space="0" w:color="auto"/>
            <w:right w:val="none" w:sz="0" w:space="0" w:color="auto"/>
          </w:divBdr>
        </w:div>
      </w:divsChild>
    </w:div>
    <w:div w:id="1083532191">
      <w:bodyDiv w:val="1"/>
      <w:marLeft w:val="0"/>
      <w:marRight w:val="0"/>
      <w:marTop w:val="0"/>
      <w:marBottom w:val="0"/>
      <w:divBdr>
        <w:top w:val="none" w:sz="0" w:space="0" w:color="auto"/>
        <w:left w:val="none" w:sz="0" w:space="0" w:color="auto"/>
        <w:bottom w:val="none" w:sz="0" w:space="0" w:color="auto"/>
        <w:right w:val="none" w:sz="0" w:space="0" w:color="auto"/>
      </w:divBdr>
      <w:divsChild>
        <w:div w:id="145979580">
          <w:marLeft w:val="0"/>
          <w:marRight w:val="0"/>
          <w:marTop w:val="0"/>
          <w:marBottom w:val="0"/>
          <w:divBdr>
            <w:top w:val="none" w:sz="0" w:space="0" w:color="auto"/>
            <w:left w:val="none" w:sz="0" w:space="0" w:color="auto"/>
            <w:bottom w:val="none" w:sz="0" w:space="0" w:color="auto"/>
            <w:right w:val="none" w:sz="0" w:space="0" w:color="auto"/>
          </w:divBdr>
          <w:divsChild>
            <w:div w:id="851995649">
              <w:marLeft w:val="0"/>
              <w:marRight w:val="0"/>
              <w:marTop w:val="0"/>
              <w:marBottom w:val="0"/>
              <w:divBdr>
                <w:top w:val="none" w:sz="0" w:space="0" w:color="auto"/>
                <w:left w:val="none" w:sz="0" w:space="0" w:color="auto"/>
                <w:bottom w:val="none" w:sz="0" w:space="0" w:color="auto"/>
                <w:right w:val="none" w:sz="0" w:space="0" w:color="auto"/>
              </w:divBdr>
            </w:div>
          </w:divsChild>
        </w:div>
        <w:div w:id="590623641">
          <w:marLeft w:val="0"/>
          <w:marRight w:val="0"/>
          <w:marTop w:val="225"/>
          <w:marBottom w:val="0"/>
          <w:divBdr>
            <w:top w:val="single" w:sz="6" w:space="4" w:color="EEEEEE"/>
            <w:left w:val="none" w:sz="0" w:space="0" w:color="auto"/>
            <w:bottom w:val="single" w:sz="6" w:space="4" w:color="EEEEEE"/>
            <w:right w:val="none" w:sz="0" w:space="0" w:color="auto"/>
          </w:divBdr>
          <w:divsChild>
            <w:div w:id="1025714537">
              <w:marLeft w:val="0"/>
              <w:marRight w:val="75"/>
              <w:marTop w:val="0"/>
              <w:marBottom w:val="0"/>
              <w:divBdr>
                <w:top w:val="none" w:sz="0" w:space="0" w:color="auto"/>
                <w:left w:val="none" w:sz="0" w:space="0" w:color="auto"/>
                <w:bottom w:val="none" w:sz="0" w:space="0" w:color="auto"/>
                <w:right w:val="none" w:sz="0" w:space="0" w:color="auto"/>
              </w:divBdr>
              <w:divsChild>
                <w:div w:id="21406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5827">
          <w:marLeft w:val="0"/>
          <w:marRight w:val="0"/>
          <w:marTop w:val="0"/>
          <w:marBottom w:val="0"/>
          <w:divBdr>
            <w:top w:val="none" w:sz="0" w:space="0" w:color="auto"/>
            <w:left w:val="none" w:sz="0" w:space="0" w:color="auto"/>
            <w:bottom w:val="none" w:sz="0" w:space="0" w:color="auto"/>
            <w:right w:val="none" w:sz="0" w:space="0" w:color="auto"/>
          </w:divBdr>
          <w:divsChild>
            <w:div w:id="108857680">
              <w:marLeft w:val="0"/>
              <w:marRight w:val="0"/>
              <w:marTop w:val="180"/>
              <w:marBottom w:val="0"/>
              <w:divBdr>
                <w:top w:val="none" w:sz="0" w:space="0" w:color="auto"/>
                <w:left w:val="none" w:sz="0" w:space="0" w:color="auto"/>
                <w:bottom w:val="none" w:sz="0" w:space="0" w:color="auto"/>
                <w:right w:val="none" w:sz="0" w:space="0" w:color="auto"/>
              </w:divBdr>
            </w:div>
          </w:divsChild>
        </w:div>
        <w:div w:id="477966454">
          <w:marLeft w:val="0"/>
          <w:marRight w:val="0"/>
          <w:marTop w:val="0"/>
          <w:marBottom w:val="0"/>
          <w:divBdr>
            <w:top w:val="none" w:sz="0" w:space="0" w:color="auto"/>
            <w:left w:val="none" w:sz="0" w:space="0" w:color="auto"/>
            <w:bottom w:val="none" w:sz="0" w:space="0" w:color="auto"/>
            <w:right w:val="none" w:sz="0" w:space="0" w:color="auto"/>
          </w:divBdr>
          <w:divsChild>
            <w:div w:id="1184899372">
              <w:marLeft w:val="0"/>
              <w:marRight w:val="0"/>
              <w:marTop w:val="0"/>
              <w:marBottom w:val="60"/>
              <w:divBdr>
                <w:top w:val="none" w:sz="0" w:space="0" w:color="auto"/>
                <w:left w:val="none" w:sz="0" w:space="0" w:color="auto"/>
                <w:bottom w:val="none" w:sz="0" w:space="0" w:color="auto"/>
                <w:right w:val="none" w:sz="0" w:space="0" w:color="auto"/>
              </w:divBdr>
              <w:divsChild>
                <w:div w:id="758331460">
                  <w:marLeft w:val="0"/>
                  <w:marRight w:val="0"/>
                  <w:marTop w:val="0"/>
                  <w:marBottom w:val="0"/>
                  <w:divBdr>
                    <w:top w:val="none" w:sz="0" w:space="0" w:color="auto"/>
                    <w:left w:val="none" w:sz="0" w:space="0" w:color="auto"/>
                    <w:bottom w:val="none" w:sz="0" w:space="0" w:color="auto"/>
                    <w:right w:val="none" w:sz="0" w:space="0" w:color="auto"/>
                  </w:divBdr>
                  <w:divsChild>
                    <w:div w:id="1109472401">
                      <w:marLeft w:val="0"/>
                      <w:marRight w:val="0"/>
                      <w:marTop w:val="480"/>
                      <w:marBottom w:val="480"/>
                      <w:divBdr>
                        <w:top w:val="none" w:sz="0" w:space="0" w:color="auto"/>
                        <w:left w:val="none" w:sz="0" w:space="0" w:color="auto"/>
                        <w:bottom w:val="none" w:sz="0" w:space="0" w:color="auto"/>
                        <w:right w:val="none" w:sz="0" w:space="0" w:color="auto"/>
                      </w:divBdr>
                    </w:div>
                  </w:divsChild>
                </w:div>
                <w:div w:id="1382024524">
                  <w:marLeft w:val="0"/>
                  <w:marRight w:val="0"/>
                  <w:marTop w:val="0"/>
                  <w:marBottom w:val="0"/>
                  <w:divBdr>
                    <w:top w:val="none" w:sz="0" w:space="0" w:color="auto"/>
                    <w:left w:val="none" w:sz="0" w:space="0" w:color="auto"/>
                    <w:bottom w:val="none" w:sz="0" w:space="0" w:color="auto"/>
                    <w:right w:val="none" w:sz="0" w:space="0" w:color="auto"/>
                  </w:divBdr>
                  <w:divsChild>
                    <w:div w:id="2140144552">
                      <w:marLeft w:val="0"/>
                      <w:marRight w:val="0"/>
                      <w:marTop w:val="0"/>
                      <w:marBottom w:val="0"/>
                      <w:divBdr>
                        <w:top w:val="none" w:sz="0" w:space="0" w:color="auto"/>
                        <w:left w:val="none" w:sz="0" w:space="0" w:color="auto"/>
                        <w:bottom w:val="none" w:sz="0" w:space="0" w:color="auto"/>
                        <w:right w:val="none" w:sz="0" w:space="0" w:color="auto"/>
                      </w:divBdr>
                      <w:divsChild>
                        <w:div w:id="93330336">
                          <w:marLeft w:val="0"/>
                          <w:marRight w:val="0"/>
                          <w:marTop w:val="300"/>
                          <w:marBottom w:val="300"/>
                          <w:divBdr>
                            <w:top w:val="none" w:sz="0" w:space="0" w:color="auto"/>
                            <w:left w:val="none" w:sz="0" w:space="0" w:color="auto"/>
                            <w:bottom w:val="none" w:sz="0" w:space="0" w:color="auto"/>
                            <w:right w:val="none" w:sz="0" w:space="0" w:color="auto"/>
                          </w:divBdr>
                          <w:divsChild>
                            <w:div w:id="755057221">
                              <w:marLeft w:val="0"/>
                              <w:marRight w:val="0"/>
                              <w:marTop w:val="0"/>
                              <w:marBottom w:val="0"/>
                              <w:divBdr>
                                <w:top w:val="none" w:sz="0" w:space="0" w:color="auto"/>
                                <w:left w:val="none" w:sz="0" w:space="0" w:color="auto"/>
                                <w:bottom w:val="none" w:sz="0" w:space="0" w:color="auto"/>
                                <w:right w:val="none" w:sz="0" w:space="0" w:color="auto"/>
                              </w:divBdr>
                              <w:divsChild>
                                <w:div w:id="477041196">
                                  <w:marLeft w:val="0"/>
                                  <w:marRight w:val="0"/>
                                  <w:marTop w:val="0"/>
                                  <w:marBottom w:val="0"/>
                                  <w:divBdr>
                                    <w:top w:val="none" w:sz="0" w:space="0" w:color="auto"/>
                                    <w:left w:val="none" w:sz="0" w:space="0" w:color="auto"/>
                                    <w:bottom w:val="none" w:sz="0" w:space="0" w:color="auto"/>
                                    <w:right w:val="none" w:sz="0" w:space="0" w:color="auto"/>
                                  </w:divBdr>
                                  <w:divsChild>
                                    <w:div w:id="1002926055">
                                      <w:marLeft w:val="0"/>
                                      <w:marRight w:val="0"/>
                                      <w:marTop w:val="0"/>
                                      <w:marBottom w:val="0"/>
                                      <w:divBdr>
                                        <w:top w:val="none" w:sz="0" w:space="0" w:color="auto"/>
                                        <w:left w:val="none" w:sz="0" w:space="0" w:color="auto"/>
                                        <w:bottom w:val="none" w:sz="0" w:space="0" w:color="auto"/>
                                        <w:right w:val="none" w:sz="0" w:space="0" w:color="auto"/>
                                      </w:divBdr>
                                      <w:divsChild>
                                        <w:div w:id="59605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74240">
                              <w:marLeft w:val="0"/>
                              <w:marRight w:val="0"/>
                              <w:marTop w:val="180"/>
                              <w:marBottom w:val="0"/>
                              <w:divBdr>
                                <w:top w:val="none" w:sz="0" w:space="0" w:color="auto"/>
                                <w:left w:val="none" w:sz="0" w:space="0" w:color="auto"/>
                                <w:bottom w:val="none" w:sz="0" w:space="0" w:color="auto"/>
                                <w:right w:val="none" w:sz="0" w:space="0" w:color="auto"/>
                              </w:divBdr>
                              <w:divsChild>
                                <w:div w:id="176849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056046">
                          <w:marLeft w:val="0"/>
                          <w:marRight w:val="0"/>
                          <w:marTop w:val="0"/>
                          <w:marBottom w:val="480"/>
                          <w:divBdr>
                            <w:top w:val="none" w:sz="0" w:space="0" w:color="auto"/>
                            <w:left w:val="none" w:sz="0" w:space="0" w:color="auto"/>
                            <w:bottom w:val="none" w:sz="0" w:space="0" w:color="auto"/>
                            <w:right w:val="none" w:sz="0" w:space="0" w:color="auto"/>
                          </w:divBdr>
                          <w:divsChild>
                            <w:div w:id="1670404097">
                              <w:marLeft w:val="0"/>
                              <w:marRight w:val="0"/>
                              <w:marTop w:val="0"/>
                              <w:marBottom w:val="0"/>
                              <w:divBdr>
                                <w:top w:val="none" w:sz="0" w:space="0" w:color="auto"/>
                                <w:left w:val="none" w:sz="0" w:space="0" w:color="auto"/>
                                <w:bottom w:val="none" w:sz="0" w:space="0" w:color="auto"/>
                                <w:right w:val="none" w:sz="0" w:space="0" w:color="auto"/>
                              </w:divBdr>
                            </w:div>
                            <w:div w:id="873617687">
                              <w:marLeft w:val="0"/>
                              <w:marRight w:val="0"/>
                              <w:marTop w:val="0"/>
                              <w:marBottom w:val="0"/>
                              <w:divBdr>
                                <w:top w:val="none" w:sz="0" w:space="0" w:color="auto"/>
                                <w:left w:val="none" w:sz="0" w:space="0" w:color="auto"/>
                                <w:bottom w:val="none" w:sz="0" w:space="0" w:color="auto"/>
                                <w:right w:val="none" w:sz="0" w:space="0" w:color="auto"/>
                              </w:divBdr>
                            </w:div>
                          </w:divsChild>
                        </w:div>
                        <w:div w:id="567421805">
                          <w:marLeft w:val="0"/>
                          <w:marRight w:val="0"/>
                          <w:marTop w:val="0"/>
                          <w:marBottom w:val="0"/>
                          <w:divBdr>
                            <w:top w:val="none" w:sz="0" w:space="0" w:color="auto"/>
                            <w:left w:val="none" w:sz="0" w:space="0" w:color="auto"/>
                            <w:bottom w:val="none" w:sz="0" w:space="0" w:color="auto"/>
                            <w:right w:val="none" w:sz="0" w:space="0" w:color="auto"/>
                          </w:divBdr>
                          <w:divsChild>
                            <w:div w:id="694118785">
                              <w:marLeft w:val="540"/>
                              <w:marRight w:val="0"/>
                              <w:marTop w:val="0"/>
                              <w:marBottom w:val="300"/>
                              <w:divBdr>
                                <w:top w:val="none" w:sz="0" w:space="0" w:color="auto"/>
                                <w:left w:val="none" w:sz="0" w:space="0" w:color="auto"/>
                                <w:bottom w:val="none" w:sz="0" w:space="0" w:color="auto"/>
                                <w:right w:val="none" w:sz="0" w:space="0" w:color="auto"/>
                              </w:divBdr>
                              <w:divsChild>
                                <w:div w:id="680665371">
                                  <w:marLeft w:val="0"/>
                                  <w:marRight w:val="0"/>
                                  <w:marTop w:val="0"/>
                                  <w:marBottom w:val="0"/>
                                  <w:divBdr>
                                    <w:top w:val="none" w:sz="0" w:space="0" w:color="auto"/>
                                    <w:left w:val="none" w:sz="0" w:space="0" w:color="auto"/>
                                    <w:bottom w:val="none" w:sz="0" w:space="0" w:color="auto"/>
                                    <w:right w:val="none" w:sz="0" w:space="0" w:color="auto"/>
                                  </w:divBdr>
                                  <w:divsChild>
                                    <w:div w:id="3396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4255568">
      <w:bodyDiv w:val="1"/>
      <w:marLeft w:val="0"/>
      <w:marRight w:val="0"/>
      <w:marTop w:val="0"/>
      <w:marBottom w:val="0"/>
      <w:divBdr>
        <w:top w:val="none" w:sz="0" w:space="0" w:color="auto"/>
        <w:left w:val="none" w:sz="0" w:space="0" w:color="auto"/>
        <w:bottom w:val="none" w:sz="0" w:space="0" w:color="auto"/>
        <w:right w:val="none" w:sz="0" w:space="0" w:color="auto"/>
      </w:divBdr>
    </w:div>
    <w:div w:id="1084298855">
      <w:bodyDiv w:val="1"/>
      <w:marLeft w:val="0"/>
      <w:marRight w:val="0"/>
      <w:marTop w:val="0"/>
      <w:marBottom w:val="0"/>
      <w:divBdr>
        <w:top w:val="none" w:sz="0" w:space="0" w:color="auto"/>
        <w:left w:val="none" w:sz="0" w:space="0" w:color="auto"/>
        <w:bottom w:val="none" w:sz="0" w:space="0" w:color="auto"/>
        <w:right w:val="none" w:sz="0" w:space="0" w:color="auto"/>
      </w:divBdr>
      <w:divsChild>
        <w:div w:id="943994848">
          <w:marLeft w:val="0"/>
          <w:marRight w:val="0"/>
          <w:marTop w:val="0"/>
          <w:marBottom w:val="150"/>
          <w:divBdr>
            <w:top w:val="none" w:sz="0" w:space="0" w:color="auto"/>
            <w:left w:val="none" w:sz="0" w:space="0" w:color="auto"/>
            <w:bottom w:val="none" w:sz="0" w:space="0" w:color="auto"/>
            <w:right w:val="none" w:sz="0" w:space="0" w:color="auto"/>
          </w:divBdr>
          <w:divsChild>
            <w:div w:id="865757957">
              <w:marLeft w:val="0"/>
              <w:marRight w:val="0"/>
              <w:marTop w:val="300"/>
              <w:marBottom w:val="0"/>
              <w:divBdr>
                <w:top w:val="none" w:sz="0" w:space="0" w:color="auto"/>
                <w:left w:val="none" w:sz="0" w:space="0" w:color="auto"/>
                <w:bottom w:val="none" w:sz="0" w:space="0" w:color="auto"/>
                <w:right w:val="none" w:sz="0" w:space="0" w:color="auto"/>
              </w:divBdr>
            </w:div>
          </w:divsChild>
        </w:div>
        <w:div w:id="955912288">
          <w:marLeft w:val="0"/>
          <w:marRight w:val="0"/>
          <w:marTop w:val="0"/>
          <w:marBottom w:val="0"/>
          <w:divBdr>
            <w:top w:val="none" w:sz="0" w:space="0" w:color="auto"/>
            <w:left w:val="none" w:sz="0" w:space="0" w:color="auto"/>
            <w:bottom w:val="none" w:sz="0" w:space="0" w:color="auto"/>
            <w:right w:val="none" w:sz="0" w:space="0" w:color="auto"/>
          </w:divBdr>
          <w:divsChild>
            <w:div w:id="41952279">
              <w:marLeft w:val="0"/>
              <w:marRight w:val="0"/>
              <w:marTop w:val="225"/>
              <w:marBottom w:val="0"/>
              <w:divBdr>
                <w:top w:val="none" w:sz="0" w:space="0" w:color="auto"/>
                <w:left w:val="none" w:sz="0" w:space="0" w:color="auto"/>
                <w:bottom w:val="none" w:sz="0" w:space="0" w:color="auto"/>
                <w:right w:val="none" w:sz="0" w:space="0" w:color="auto"/>
              </w:divBdr>
            </w:div>
            <w:div w:id="68506595">
              <w:marLeft w:val="0"/>
              <w:marRight w:val="0"/>
              <w:marTop w:val="375"/>
              <w:marBottom w:val="0"/>
              <w:divBdr>
                <w:top w:val="none" w:sz="0" w:space="0" w:color="auto"/>
                <w:left w:val="none" w:sz="0" w:space="0" w:color="auto"/>
                <w:bottom w:val="none" w:sz="0" w:space="0" w:color="auto"/>
                <w:right w:val="none" w:sz="0" w:space="0" w:color="auto"/>
              </w:divBdr>
            </w:div>
            <w:div w:id="188229442">
              <w:marLeft w:val="0"/>
              <w:marRight w:val="0"/>
              <w:marTop w:val="375"/>
              <w:marBottom w:val="0"/>
              <w:divBdr>
                <w:top w:val="none" w:sz="0" w:space="0" w:color="auto"/>
                <w:left w:val="none" w:sz="0" w:space="0" w:color="auto"/>
                <w:bottom w:val="none" w:sz="0" w:space="0" w:color="auto"/>
                <w:right w:val="none" w:sz="0" w:space="0" w:color="auto"/>
              </w:divBdr>
              <w:divsChild>
                <w:div w:id="49152524">
                  <w:marLeft w:val="0"/>
                  <w:marRight w:val="0"/>
                  <w:marTop w:val="0"/>
                  <w:marBottom w:val="0"/>
                  <w:divBdr>
                    <w:top w:val="none" w:sz="0" w:space="0" w:color="auto"/>
                    <w:left w:val="none" w:sz="0" w:space="0" w:color="auto"/>
                    <w:bottom w:val="none" w:sz="0" w:space="0" w:color="auto"/>
                    <w:right w:val="none" w:sz="0" w:space="0" w:color="auto"/>
                  </w:divBdr>
                </w:div>
              </w:divsChild>
            </w:div>
            <w:div w:id="229341389">
              <w:marLeft w:val="0"/>
              <w:marRight w:val="0"/>
              <w:marTop w:val="225"/>
              <w:marBottom w:val="0"/>
              <w:divBdr>
                <w:top w:val="none" w:sz="0" w:space="0" w:color="auto"/>
                <w:left w:val="none" w:sz="0" w:space="0" w:color="auto"/>
                <w:bottom w:val="none" w:sz="0" w:space="0" w:color="auto"/>
                <w:right w:val="none" w:sz="0" w:space="0" w:color="auto"/>
              </w:divBdr>
              <w:divsChild>
                <w:div w:id="36855278">
                  <w:marLeft w:val="0"/>
                  <w:marRight w:val="0"/>
                  <w:marTop w:val="0"/>
                  <w:marBottom w:val="0"/>
                  <w:divBdr>
                    <w:top w:val="none" w:sz="0" w:space="0" w:color="auto"/>
                    <w:left w:val="none" w:sz="0" w:space="0" w:color="auto"/>
                    <w:bottom w:val="none" w:sz="0" w:space="0" w:color="auto"/>
                    <w:right w:val="none" w:sz="0" w:space="0" w:color="auto"/>
                  </w:divBdr>
                </w:div>
              </w:divsChild>
            </w:div>
            <w:div w:id="249124017">
              <w:marLeft w:val="0"/>
              <w:marRight w:val="0"/>
              <w:marTop w:val="225"/>
              <w:marBottom w:val="0"/>
              <w:divBdr>
                <w:top w:val="none" w:sz="0" w:space="0" w:color="auto"/>
                <w:left w:val="none" w:sz="0" w:space="0" w:color="auto"/>
                <w:bottom w:val="none" w:sz="0" w:space="0" w:color="auto"/>
                <w:right w:val="none" w:sz="0" w:space="0" w:color="auto"/>
              </w:divBdr>
            </w:div>
            <w:div w:id="313798633">
              <w:marLeft w:val="0"/>
              <w:marRight w:val="0"/>
              <w:marTop w:val="375"/>
              <w:marBottom w:val="0"/>
              <w:divBdr>
                <w:top w:val="none" w:sz="0" w:space="0" w:color="auto"/>
                <w:left w:val="none" w:sz="0" w:space="0" w:color="auto"/>
                <w:bottom w:val="none" w:sz="0" w:space="0" w:color="auto"/>
                <w:right w:val="none" w:sz="0" w:space="0" w:color="auto"/>
              </w:divBdr>
              <w:divsChild>
                <w:div w:id="898784193">
                  <w:marLeft w:val="0"/>
                  <w:marRight w:val="0"/>
                  <w:marTop w:val="0"/>
                  <w:marBottom w:val="0"/>
                  <w:divBdr>
                    <w:top w:val="none" w:sz="0" w:space="0" w:color="auto"/>
                    <w:left w:val="none" w:sz="0" w:space="0" w:color="auto"/>
                    <w:bottom w:val="none" w:sz="0" w:space="0" w:color="auto"/>
                    <w:right w:val="none" w:sz="0" w:space="0" w:color="auto"/>
                  </w:divBdr>
                </w:div>
              </w:divsChild>
            </w:div>
            <w:div w:id="386804390">
              <w:marLeft w:val="0"/>
              <w:marRight w:val="0"/>
              <w:marTop w:val="225"/>
              <w:marBottom w:val="0"/>
              <w:divBdr>
                <w:top w:val="none" w:sz="0" w:space="0" w:color="auto"/>
                <w:left w:val="none" w:sz="0" w:space="0" w:color="auto"/>
                <w:bottom w:val="none" w:sz="0" w:space="0" w:color="auto"/>
                <w:right w:val="none" w:sz="0" w:space="0" w:color="auto"/>
              </w:divBdr>
              <w:divsChild>
                <w:div w:id="365788229">
                  <w:marLeft w:val="0"/>
                  <w:marRight w:val="0"/>
                  <w:marTop w:val="0"/>
                  <w:marBottom w:val="0"/>
                  <w:divBdr>
                    <w:top w:val="none" w:sz="0" w:space="0" w:color="auto"/>
                    <w:left w:val="none" w:sz="0" w:space="0" w:color="auto"/>
                    <w:bottom w:val="none" w:sz="0" w:space="0" w:color="auto"/>
                    <w:right w:val="none" w:sz="0" w:space="0" w:color="auto"/>
                  </w:divBdr>
                </w:div>
              </w:divsChild>
            </w:div>
            <w:div w:id="441191927">
              <w:marLeft w:val="0"/>
              <w:marRight w:val="0"/>
              <w:marTop w:val="375"/>
              <w:marBottom w:val="0"/>
              <w:divBdr>
                <w:top w:val="none" w:sz="0" w:space="0" w:color="auto"/>
                <w:left w:val="none" w:sz="0" w:space="0" w:color="auto"/>
                <w:bottom w:val="none" w:sz="0" w:space="0" w:color="auto"/>
                <w:right w:val="none" w:sz="0" w:space="0" w:color="auto"/>
              </w:divBdr>
              <w:divsChild>
                <w:div w:id="1155956058">
                  <w:marLeft w:val="0"/>
                  <w:marRight w:val="0"/>
                  <w:marTop w:val="0"/>
                  <w:marBottom w:val="0"/>
                  <w:divBdr>
                    <w:top w:val="none" w:sz="0" w:space="0" w:color="auto"/>
                    <w:left w:val="none" w:sz="0" w:space="0" w:color="auto"/>
                    <w:bottom w:val="none" w:sz="0" w:space="0" w:color="auto"/>
                    <w:right w:val="none" w:sz="0" w:space="0" w:color="auto"/>
                  </w:divBdr>
                  <w:divsChild>
                    <w:div w:id="257906082">
                      <w:marLeft w:val="0"/>
                      <w:marRight w:val="0"/>
                      <w:marTop w:val="0"/>
                      <w:marBottom w:val="0"/>
                      <w:divBdr>
                        <w:top w:val="none" w:sz="0" w:space="0" w:color="auto"/>
                        <w:left w:val="none" w:sz="0" w:space="0" w:color="auto"/>
                        <w:bottom w:val="none" w:sz="0" w:space="0" w:color="auto"/>
                        <w:right w:val="none" w:sz="0" w:space="0" w:color="auto"/>
                      </w:divBdr>
                    </w:div>
                    <w:div w:id="50929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5645">
              <w:marLeft w:val="0"/>
              <w:marRight w:val="0"/>
              <w:marTop w:val="225"/>
              <w:marBottom w:val="0"/>
              <w:divBdr>
                <w:top w:val="none" w:sz="0" w:space="0" w:color="auto"/>
                <w:left w:val="none" w:sz="0" w:space="0" w:color="auto"/>
                <w:bottom w:val="none" w:sz="0" w:space="0" w:color="auto"/>
                <w:right w:val="none" w:sz="0" w:space="0" w:color="auto"/>
              </w:divBdr>
            </w:div>
            <w:div w:id="497963336">
              <w:marLeft w:val="0"/>
              <w:marRight w:val="0"/>
              <w:marTop w:val="225"/>
              <w:marBottom w:val="0"/>
              <w:divBdr>
                <w:top w:val="none" w:sz="0" w:space="0" w:color="auto"/>
                <w:left w:val="none" w:sz="0" w:space="0" w:color="auto"/>
                <w:bottom w:val="none" w:sz="0" w:space="0" w:color="auto"/>
                <w:right w:val="none" w:sz="0" w:space="0" w:color="auto"/>
              </w:divBdr>
              <w:divsChild>
                <w:div w:id="617689302">
                  <w:marLeft w:val="0"/>
                  <w:marRight w:val="0"/>
                  <w:marTop w:val="0"/>
                  <w:marBottom w:val="0"/>
                  <w:divBdr>
                    <w:top w:val="none" w:sz="0" w:space="0" w:color="auto"/>
                    <w:left w:val="none" w:sz="0" w:space="0" w:color="auto"/>
                    <w:bottom w:val="none" w:sz="0" w:space="0" w:color="auto"/>
                    <w:right w:val="none" w:sz="0" w:space="0" w:color="auto"/>
                  </w:divBdr>
                </w:div>
              </w:divsChild>
            </w:div>
            <w:div w:id="544412840">
              <w:marLeft w:val="0"/>
              <w:marRight w:val="0"/>
              <w:marTop w:val="225"/>
              <w:marBottom w:val="0"/>
              <w:divBdr>
                <w:top w:val="none" w:sz="0" w:space="0" w:color="auto"/>
                <w:left w:val="none" w:sz="0" w:space="0" w:color="auto"/>
                <w:bottom w:val="none" w:sz="0" w:space="0" w:color="auto"/>
                <w:right w:val="none" w:sz="0" w:space="0" w:color="auto"/>
              </w:divBdr>
              <w:divsChild>
                <w:div w:id="397901657">
                  <w:marLeft w:val="0"/>
                  <w:marRight w:val="0"/>
                  <w:marTop w:val="0"/>
                  <w:marBottom w:val="0"/>
                  <w:divBdr>
                    <w:top w:val="none" w:sz="0" w:space="0" w:color="auto"/>
                    <w:left w:val="none" w:sz="0" w:space="0" w:color="auto"/>
                    <w:bottom w:val="none" w:sz="0" w:space="0" w:color="auto"/>
                    <w:right w:val="none" w:sz="0" w:space="0" w:color="auto"/>
                  </w:divBdr>
                </w:div>
              </w:divsChild>
            </w:div>
            <w:div w:id="565917254">
              <w:marLeft w:val="0"/>
              <w:marRight w:val="0"/>
              <w:marTop w:val="225"/>
              <w:marBottom w:val="0"/>
              <w:divBdr>
                <w:top w:val="none" w:sz="0" w:space="0" w:color="auto"/>
                <w:left w:val="none" w:sz="0" w:space="0" w:color="auto"/>
                <w:bottom w:val="none" w:sz="0" w:space="0" w:color="auto"/>
                <w:right w:val="none" w:sz="0" w:space="0" w:color="auto"/>
              </w:divBdr>
            </w:div>
            <w:div w:id="738600334">
              <w:marLeft w:val="0"/>
              <w:marRight w:val="0"/>
              <w:marTop w:val="375"/>
              <w:marBottom w:val="0"/>
              <w:divBdr>
                <w:top w:val="none" w:sz="0" w:space="0" w:color="auto"/>
                <w:left w:val="none" w:sz="0" w:space="0" w:color="auto"/>
                <w:bottom w:val="none" w:sz="0" w:space="0" w:color="auto"/>
                <w:right w:val="none" w:sz="0" w:space="0" w:color="auto"/>
              </w:divBdr>
              <w:divsChild>
                <w:div w:id="331378730">
                  <w:marLeft w:val="0"/>
                  <w:marRight w:val="0"/>
                  <w:marTop w:val="0"/>
                  <w:marBottom w:val="0"/>
                  <w:divBdr>
                    <w:top w:val="none" w:sz="0" w:space="0" w:color="auto"/>
                    <w:left w:val="none" w:sz="0" w:space="0" w:color="auto"/>
                    <w:bottom w:val="none" w:sz="0" w:space="0" w:color="auto"/>
                    <w:right w:val="none" w:sz="0" w:space="0" w:color="auto"/>
                  </w:divBdr>
                </w:div>
              </w:divsChild>
            </w:div>
            <w:div w:id="810295779">
              <w:marLeft w:val="0"/>
              <w:marRight w:val="0"/>
              <w:marTop w:val="225"/>
              <w:marBottom w:val="0"/>
              <w:divBdr>
                <w:top w:val="none" w:sz="0" w:space="0" w:color="auto"/>
                <w:left w:val="none" w:sz="0" w:space="0" w:color="auto"/>
                <w:bottom w:val="none" w:sz="0" w:space="0" w:color="auto"/>
                <w:right w:val="none" w:sz="0" w:space="0" w:color="auto"/>
              </w:divBdr>
              <w:divsChild>
                <w:div w:id="810825259">
                  <w:marLeft w:val="0"/>
                  <w:marRight w:val="0"/>
                  <w:marTop w:val="0"/>
                  <w:marBottom w:val="0"/>
                  <w:divBdr>
                    <w:top w:val="none" w:sz="0" w:space="0" w:color="auto"/>
                    <w:left w:val="none" w:sz="0" w:space="0" w:color="auto"/>
                    <w:bottom w:val="none" w:sz="0" w:space="0" w:color="auto"/>
                    <w:right w:val="none" w:sz="0" w:space="0" w:color="auto"/>
                  </w:divBdr>
                </w:div>
              </w:divsChild>
            </w:div>
            <w:div w:id="978612664">
              <w:marLeft w:val="0"/>
              <w:marRight w:val="0"/>
              <w:marTop w:val="225"/>
              <w:marBottom w:val="0"/>
              <w:divBdr>
                <w:top w:val="none" w:sz="0" w:space="0" w:color="auto"/>
                <w:left w:val="none" w:sz="0" w:space="0" w:color="auto"/>
                <w:bottom w:val="none" w:sz="0" w:space="0" w:color="auto"/>
                <w:right w:val="none" w:sz="0" w:space="0" w:color="auto"/>
              </w:divBdr>
            </w:div>
            <w:div w:id="982004312">
              <w:marLeft w:val="0"/>
              <w:marRight w:val="0"/>
              <w:marTop w:val="375"/>
              <w:marBottom w:val="0"/>
              <w:divBdr>
                <w:top w:val="none" w:sz="0" w:space="0" w:color="auto"/>
                <w:left w:val="none" w:sz="0" w:space="0" w:color="auto"/>
                <w:bottom w:val="none" w:sz="0" w:space="0" w:color="auto"/>
                <w:right w:val="none" w:sz="0" w:space="0" w:color="auto"/>
              </w:divBdr>
              <w:divsChild>
                <w:div w:id="49962165">
                  <w:marLeft w:val="0"/>
                  <w:marRight w:val="0"/>
                  <w:marTop w:val="0"/>
                  <w:marBottom w:val="0"/>
                  <w:divBdr>
                    <w:top w:val="none" w:sz="0" w:space="0" w:color="auto"/>
                    <w:left w:val="none" w:sz="0" w:space="0" w:color="auto"/>
                    <w:bottom w:val="none" w:sz="0" w:space="0" w:color="auto"/>
                    <w:right w:val="none" w:sz="0" w:space="0" w:color="auto"/>
                  </w:divBdr>
                </w:div>
              </w:divsChild>
            </w:div>
            <w:div w:id="982733702">
              <w:marLeft w:val="0"/>
              <w:marRight w:val="0"/>
              <w:marTop w:val="0"/>
              <w:marBottom w:val="0"/>
              <w:divBdr>
                <w:top w:val="none" w:sz="0" w:space="0" w:color="auto"/>
                <w:left w:val="none" w:sz="0" w:space="0" w:color="auto"/>
                <w:bottom w:val="none" w:sz="0" w:space="0" w:color="auto"/>
                <w:right w:val="none" w:sz="0" w:space="0" w:color="auto"/>
              </w:divBdr>
              <w:divsChild>
                <w:div w:id="334040780">
                  <w:marLeft w:val="0"/>
                  <w:marRight w:val="0"/>
                  <w:marTop w:val="0"/>
                  <w:marBottom w:val="0"/>
                  <w:divBdr>
                    <w:top w:val="none" w:sz="0" w:space="0" w:color="auto"/>
                    <w:left w:val="none" w:sz="0" w:space="0" w:color="auto"/>
                    <w:bottom w:val="none" w:sz="0" w:space="0" w:color="auto"/>
                    <w:right w:val="none" w:sz="0" w:space="0" w:color="auto"/>
                  </w:divBdr>
                </w:div>
              </w:divsChild>
            </w:div>
            <w:div w:id="1031154496">
              <w:marLeft w:val="0"/>
              <w:marRight w:val="0"/>
              <w:marTop w:val="225"/>
              <w:marBottom w:val="0"/>
              <w:divBdr>
                <w:top w:val="none" w:sz="0" w:space="0" w:color="auto"/>
                <w:left w:val="none" w:sz="0" w:space="0" w:color="auto"/>
                <w:bottom w:val="none" w:sz="0" w:space="0" w:color="auto"/>
                <w:right w:val="none" w:sz="0" w:space="0" w:color="auto"/>
              </w:divBdr>
              <w:divsChild>
                <w:div w:id="524757110">
                  <w:marLeft w:val="0"/>
                  <w:marRight w:val="0"/>
                  <w:marTop w:val="0"/>
                  <w:marBottom w:val="0"/>
                  <w:divBdr>
                    <w:top w:val="none" w:sz="0" w:space="0" w:color="auto"/>
                    <w:left w:val="none" w:sz="0" w:space="0" w:color="auto"/>
                    <w:bottom w:val="none" w:sz="0" w:space="0" w:color="auto"/>
                    <w:right w:val="none" w:sz="0" w:space="0" w:color="auto"/>
                  </w:divBdr>
                </w:div>
              </w:divsChild>
            </w:div>
            <w:div w:id="1048457287">
              <w:marLeft w:val="0"/>
              <w:marRight w:val="0"/>
              <w:marTop w:val="375"/>
              <w:marBottom w:val="0"/>
              <w:divBdr>
                <w:top w:val="none" w:sz="0" w:space="0" w:color="auto"/>
                <w:left w:val="none" w:sz="0" w:space="0" w:color="auto"/>
                <w:bottom w:val="none" w:sz="0" w:space="0" w:color="auto"/>
                <w:right w:val="none" w:sz="0" w:space="0" w:color="auto"/>
              </w:divBdr>
              <w:divsChild>
                <w:div w:id="700979116">
                  <w:marLeft w:val="0"/>
                  <w:marRight w:val="0"/>
                  <w:marTop w:val="0"/>
                  <w:marBottom w:val="0"/>
                  <w:divBdr>
                    <w:top w:val="none" w:sz="0" w:space="0" w:color="auto"/>
                    <w:left w:val="none" w:sz="0" w:space="0" w:color="auto"/>
                    <w:bottom w:val="none" w:sz="0" w:space="0" w:color="auto"/>
                    <w:right w:val="none" w:sz="0" w:space="0" w:color="auto"/>
                  </w:divBdr>
                </w:div>
              </w:divsChild>
            </w:div>
            <w:div w:id="1094015954">
              <w:marLeft w:val="0"/>
              <w:marRight w:val="0"/>
              <w:marTop w:val="225"/>
              <w:marBottom w:val="0"/>
              <w:divBdr>
                <w:top w:val="none" w:sz="0" w:space="0" w:color="auto"/>
                <w:left w:val="none" w:sz="0" w:space="0" w:color="auto"/>
                <w:bottom w:val="none" w:sz="0" w:space="0" w:color="auto"/>
                <w:right w:val="none" w:sz="0" w:space="0" w:color="auto"/>
              </w:divBdr>
              <w:divsChild>
                <w:div w:id="284970418">
                  <w:marLeft w:val="0"/>
                  <w:marRight w:val="0"/>
                  <w:marTop w:val="0"/>
                  <w:marBottom w:val="0"/>
                  <w:divBdr>
                    <w:top w:val="none" w:sz="0" w:space="0" w:color="auto"/>
                    <w:left w:val="none" w:sz="0" w:space="0" w:color="auto"/>
                    <w:bottom w:val="none" w:sz="0" w:space="0" w:color="auto"/>
                    <w:right w:val="none" w:sz="0" w:space="0" w:color="auto"/>
                  </w:divBdr>
                </w:div>
              </w:divsChild>
            </w:div>
            <w:div w:id="1215891616">
              <w:marLeft w:val="0"/>
              <w:marRight w:val="0"/>
              <w:marTop w:val="225"/>
              <w:marBottom w:val="0"/>
              <w:divBdr>
                <w:top w:val="none" w:sz="0" w:space="0" w:color="auto"/>
                <w:left w:val="none" w:sz="0" w:space="0" w:color="auto"/>
                <w:bottom w:val="none" w:sz="0" w:space="0" w:color="auto"/>
                <w:right w:val="none" w:sz="0" w:space="0" w:color="auto"/>
              </w:divBdr>
              <w:divsChild>
                <w:div w:id="785656927">
                  <w:marLeft w:val="0"/>
                  <w:marRight w:val="0"/>
                  <w:marTop w:val="0"/>
                  <w:marBottom w:val="0"/>
                  <w:divBdr>
                    <w:top w:val="none" w:sz="0" w:space="0" w:color="auto"/>
                    <w:left w:val="none" w:sz="0" w:space="0" w:color="auto"/>
                    <w:bottom w:val="none" w:sz="0" w:space="0" w:color="auto"/>
                    <w:right w:val="none" w:sz="0" w:space="0" w:color="auto"/>
                  </w:divBdr>
                </w:div>
              </w:divsChild>
            </w:div>
            <w:div w:id="1311638749">
              <w:marLeft w:val="0"/>
              <w:marRight w:val="0"/>
              <w:marTop w:val="375"/>
              <w:marBottom w:val="0"/>
              <w:divBdr>
                <w:top w:val="none" w:sz="0" w:space="0" w:color="auto"/>
                <w:left w:val="none" w:sz="0" w:space="0" w:color="auto"/>
                <w:bottom w:val="none" w:sz="0" w:space="0" w:color="auto"/>
                <w:right w:val="none" w:sz="0" w:space="0" w:color="auto"/>
              </w:divBdr>
              <w:divsChild>
                <w:div w:id="1045299876">
                  <w:marLeft w:val="0"/>
                  <w:marRight w:val="0"/>
                  <w:marTop w:val="0"/>
                  <w:marBottom w:val="0"/>
                  <w:divBdr>
                    <w:top w:val="none" w:sz="0" w:space="0" w:color="auto"/>
                    <w:left w:val="none" w:sz="0" w:space="0" w:color="auto"/>
                    <w:bottom w:val="none" w:sz="0" w:space="0" w:color="auto"/>
                    <w:right w:val="none" w:sz="0" w:space="0" w:color="auto"/>
                  </w:divBdr>
                  <w:divsChild>
                    <w:div w:id="10187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460309">
      <w:bodyDiv w:val="1"/>
      <w:marLeft w:val="0"/>
      <w:marRight w:val="0"/>
      <w:marTop w:val="0"/>
      <w:marBottom w:val="0"/>
      <w:divBdr>
        <w:top w:val="none" w:sz="0" w:space="0" w:color="auto"/>
        <w:left w:val="none" w:sz="0" w:space="0" w:color="auto"/>
        <w:bottom w:val="none" w:sz="0" w:space="0" w:color="auto"/>
        <w:right w:val="none" w:sz="0" w:space="0" w:color="auto"/>
      </w:divBdr>
      <w:divsChild>
        <w:div w:id="1008563131">
          <w:marLeft w:val="0"/>
          <w:marRight w:val="0"/>
          <w:marTop w:val="0"/>
          <w:marBottom w:val="0"/>
          <w:divBdr>
            <w:top w:val="none" w:sz="0" w:space="0" w:color="auto"/>
            <w:left w:val="none" w:sz="0" w:space="0" w:color="auto"/>
            <w:bottom w:val="none" w:sz="0" w:space="0" w:color="auto"/>
            <w:right w:val="none" w:sz="0" w:space="0" w:color="auto"/>
          </w:divBdr>
        </w:div>
        <w:div w:id="1041124753">
          <w:marLeft w:val="0"/>
          <w:marRight w:val="0"/>
          <w:marTop w:val="0"/>
          <w:marBottom w:val="0"/>
          <w:divBdr>
            <w:top w:val="none" w:sz="0" w:space="0" w:color="auto"/>
            <w:left w:val="none" w:sz="0" w:space="0" w:color="auto"/>
            <w:bottom w:val="none" w:sz="0" w:space="0" w:color="auto"/>
            <w:right w:val="none" w:sz="0" w:space="0" w:color="auto"/>
          </w:divBdr>
          <w:divsChild>
            <w:div w:id="57092060">
              <w:marLeft w:val="0"/>
              <w:marRight w:val="0"/>
              <w:marTop w:val="0"/>
              <w:marBottom w:val="0"/>
              <w:divBdr>
                <w:top w:val="none" w:sz="0" w:space="0" w:color="auto"/>
                <w:left w:val="none" w:sz="0" w:space="0" w:color="auto"/>
                <w:bottom w:val="none" w:sz="0" w:space="0" w:color="auto"/>
                <w:right w:val="none" w:sz="0" w:space="0" w:color="auto"/>
              </w:divBdr>
              <w:divsChild>
                <w:div w:id="974723845">
                  <w:marLeft w:val="0"/>
                  <w:marRight w:val="0"/>
                  <w:marTop w:val="0"/>
                  <w:marBottom w:val="0"/>
                  <w:divBdr>
                    <w:top w:val="none" w:sz="0" w:space="0" w:color="auto"/>
                    <w:left w:val="none" w:sz="0" w:space="0" w:color="auto"/>
                    <w:bottom w:val="none" w:sz="0" w:space="0" w:color="auto"/>
                    <w:right w:val="none" w:sz="0" w:space="0" w:color="auto"/>
                  </w:divBdr>
                </w:div>
              </w:divsChild>
            </w:div>
            <w:div w:id="463040934">
              <w:marLeft w:val="0"/>
              <w:marRight w:val="0"/>
              <w:marTop w:val="0"/>
              <w:marBottom w:val="0"/>
              <w:divBdr>
                <w:top w:val="none" w:sz="0" w:space="0" w:color="auto"/>
                <w:left w:val="none" w:sz="0" w:space="0" w:color="auto"/>
                <w:bottom w:val="none" w:sz="0" w:space="0" w:color="auto"/>
                <w:right w:val="none" w:sz="0" w:space="0" w:color="auto"/>
              </w:divBdr>
              <w:divsChild>
                <w:div w:id="113325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14652">
      <w:bodyDiv w:val="1"/>
      <w:marLeft w:val="0"/>
      <w:marRight w:val="0"/>
      <w:marTop w:val="0"/>
      <w:marBottom w:val="0"/>
      <w:divBdr>
        <w:top w:val="none" w:sz="0" w:space="0" w:color="auto"/>
        <w:left w:val="none" w:sz="0" w:space="0" w:color="auto"/>
        <w:bottom w:val="none" w:sz="0" w:space="0" w:color="auto"/>
        <w:right w:val="none" w:sz="0" w:space="0" w:color="auto"/>
      </w:divBdr>
      <w:divsChild>
        <w:div w:id="119275685">
          <w:marLeft w:val="300"/>
          <w:marRight w:val="0"/>
          <w:marTop w:val="0"/>
          <w:marBottom w:val="0"/>
          <w:divBdr>
            <w:top w:val="none" w:sz="0" w:space="0" w:color="auto"/>
            <w:left w:val="none" w:sz="0" w:space="0" w:color="auto"/>
            <w:bottom w:val="none" w:sz="0" w:space="0" w:color="auto"/>
            <w:right w:val="none" w:sz="0" w:space="0" w:color="auto"/>
          </w:divBdr>
        </w:div>
        <w:div w:id="124930760">
          <w:marLeft w:val="300"/>
          <w:marRight w:val="0"/>
          <w:marTop w:val="0"/>
          <w:marBottom w:val="0"/>
          <w:divBdr>
            <w:top w:val="none" w:sz="0" w:space="0" w:color="auto"/>
            <w:left w:val="none" w:sz="0" w:space="0" w:color="auto"/>
            <w:bottom w:val="none" w:sz="0" w:space="0" w:color="auto"/>
            <w:right w:val="none" w:sz="0" w:space="0" w:color="auto"/>
          </w:divBdr>
        </w:div>
        <w:div w:id="146213616">
          <w:marLeft w:val="300"/>
          <w:marRight w:val="0"/>
          <w:marTop w:val="0"/>
          <w:marBottom w:val="0"/>
          <w:divBdr>
            <w:top w:val="none" w:sz="0" w:space="0" w:color="auto"/>
            <w:left w:val="none" w:sz="0" w:space="0" w:color="auto"/>
            <w:bottom w:val="none" w:sz="0" w:space="0" w:color="auto"/>
            <w:right w:val="none" w:sz="0" w:space="0" w:color="auto"/>
          </w:divBdr>
        </w:div>
        <w:div w:id="209463371">
          <w:marLeft w:val="0"/>
          <w:marRight w:val="0"/>
          <w:marTop w:val="0"/>
          <w:marBottom w:val="0"/>
          <w:divBdr>
            <w:top w:val="none" w:sz="0" w:space="0" w:color="auto"/>
            <w:left w:val="single" w:sz="12" w:space="0" w:color="004465"/>
            <w:bottom w:val="none" w:sz="0" w:space="0" w:color="auto"/>
            <w:right w:val="none" w:sz="0" w:space="0" w:color="auto"/>
          </w:divBdr>
        </w:div>
        <w:div w:id="250551667">
          <w:marLeft w:val="300"/>
          <w:marRight w:val="0"/>
          <w:marTop w:val="0"/>
          <w:marBottom w:val="0"/>
          <w:divBdr>
            <w:top w:val="none" w:sz="0" w:space="0" w:color="auto"/>
            <w:left w:val="none" w:sz="0" w:space="0" w:color="auto"/>
            <w:bottom w:val="none" w:sz="0" w:space="0" w:color="auto"/>
            <w:right w:val="none" w:sz="0" w:space="0" w:color="auto"/>
          </w:divBdr>
        </w:div>
        <w:div w:id="500781258">
          <w:marLeft w:val="300"/>
          <w:marRight w:val="0"/>
          <w:marTop w:val="0"/>
          <w:marBottom w:val="0"/>
          <w:divBdr>
            <w:top w:val="none" w:sz="0" w:space="0" w:color="auto"/>
            <w:left w:val="none" w:sz="0" w:space="0" w:color="auto"/>
            <w:bottom w:val="none" w:sz="0" w:space="0" w:color="auto"/>
            <w:right w:val="none" w:sz="0" w:space="0" w:color="auto"/>
          </w:divBdr>
        </w:div>
        <w:div w:id="670764766">
          <w:marLeft w:val="0"/>
          <w:marRight w:val="0"/>
          <w:marTop w:val="0"/>
          <w:marBottom w:val="0"/>
          <w:divBdr>
            <w:top w:val="none" w:sz="0" w:space="0" w:color="auto"/>
            <w:left w:val="none" w:sz="0" w:space="0" w:color="auto"/>
            <w:bottom w:val="none" w:sz="0" w:space="0" w:color="auto"/>
            <w:right w:val="none" w:sz="0" w:space="0" w:color="auto"/>
          </w:divBdr>
          <w:divsChild>
            <w:div w:id="530648253">
              <w:marLeft w:val="0"/>
              <w:marRight w:val="0"/>
              <w:marTop w:val="0"/>
              <w:marBottom w:val="525"/>
              <w:divBdr>
                <w:top w:val="none" w:sz="0" w:space="0" w:color="auto"/>
                <w:left w:val="none" w:sz="0" w:space="0" w:color="auto"/>
                <w:bottom w:val="none" w:sz="0" w:space="0" w:color="auto"/>
                <w:right w:val="none" w:sz="0" w:space="0" w:color="auto"/>
              </w:divBdr>
            </w:div>
          </w:divsChild>
        </w:div>
        <w:div w:id="840892656">
          <w:marLeft w:val="300"/>
          <w:marRight w:val="0"/>
          <w:marTop w:val="0"/>
          <w:marBottom w:val="0"/>
          <w:divBdr>
            <w:top w:val="none" w:sz="0" w:space="0" w:color="auto"/>
            <w:left w:val="none" w:sz="0" w:space="0" w:color="auto"/>
            <w:bottom w:val="none" w:sz="0" w:space="0" w:color="auto"/>
            <w:right w:val="none" w:sz="0" w:space="0" w:color="auto"/>
          </w:divBdr>
        </w:div>
        <w:div w:id="896402139">
          <w:marLeft w:val="300"/>
          <w:marRight w:val="0"/>
          <w:marTop w:val="0"/>
          <w:marBottom w:val="0"/>
          <w:divBdr>
            <w:top w:val="none" w:sz="0" w:space="0" w:color="auto"/>
            <w:left w:val="none" w:sz="0" w:space="0" w:color="auto"/>
            <w:bottom w:val="none" w:sz="0" w:space="0" w:color="auto"/>
            <w:right w:val="none" w:sz="0" w:space="0" w:color="auto"/>
          </w:divBdr>
        </w:div>
        <w:div w:id="999962777">
          <w:marLeft w:val="300"/>
          <w:marRight w:val="0"/>
          <w:marTop w:val="0"/>
          <w:marBottom w:val="0"/>
          <w:divBdr>
            <w:top w:val="none" w:sz="0" w:space="0" w:color="auto"/>
            <w:left w:val="none" w:sz="0" w:space="0" w:color="auto"/>
            <w:bottom w:val="none" w:sz="0" w:space="0" w:color="auto"/>
            <w:right w:val="none" w:sz="0" w:space="0" w:color="auto"/>
          </w:divBdr>
        </w:div>
        <w:div w:id="1080372381">
          <w:marLeft w:val="300"/>
          <w:marRight w:val="0"/>
          <w:marTop w:val="0"/>
          <w:marBottom w:val="0"/>
          <w:divBdr>
            <w:top w:val="none" w:sz="0" w:space="0" w:color="auto"/>
            <w:left w:val="none" w:sz="0" w:space="0" w:color="auto"/>
            <w:bottom w:val="none" w:sz="0" w:space="0" w:color="auto"/>
            <w:right w:val="none" w:sz="0" w:space="0" w:color="auto"/>
          </w:divBdr>
        </w:div>
        <w:div w:id="1258752019">
          <w:marLeft w:val="0"/>
          <w:marRight w:val="0"/>
          <w:marTop w:val="0"/>
          <w:marBottom w:val="0"/>
          <w:divBdr>
            <w:top w:val="none" w:sz="0" w:space="0" w:color="auto"/>
            <w:left w:val="single" w:sz="12" w:space="0" w:color="004465"/>
            <w:bottom w:val="none" w:sz="0" w:space="0" w:color="auto"/>
            <w:right w:val="none" w:sz="0" w:space="0" w:color="auto"/>
          </w:divBdr>
        </w:div>
        <w:div w:id="1328552039">
          <w:marLeft w:val="300"/>
          <w:marRight w:val="0"/>
          <w:marTop w:val="0"/>
          <w:marBottom w:val="0"/>
          <w:divBdr>
            <w:top w:val="none" w:sz="0" w:space="0" w:color="auto"/>
            <w:left w:val="none" w:sz="0" w:space="0" w:color="auto"/>
            <w:bottom w:val="none" w:sz="0" w:space="0" w:color="auto"/>
            <w:right w:val="none" w:sz="0" w:space="0" w:color="auto"/>
          </w:divBdr>
        </w:div>
      </w:divsChild>
    </w:div>
    <w:div w:id="1088160243">
      <w:bodyDiv w:val="1"/>
      <w:marLeft w:val="0"/>
      <w:marRight w:val="0"/>
      <w:marTop w:val="0"/>
      <w:marBottom w:val="0"/>
      <w:divBdr>
        <w:top w:val="none" w:sz="0" w:space="0" w:color="auto"/>
        <w:left w:val="none" w:sz="0" w:space="0" w:color="auto"/>
        <w:bottom w:val="none" w:sz="0" w:space="0" w:color="auto"/>
        <w:right w:val="none" w:sz="0" w:space="0" w:color="auto"/>
      </w:divBdr>
    </w:div>
    <w:div w:id="1091390397">
      <w:bodyDiv w:val="1"/>
      <w:marLeft w:val="0"/>
      <w:marRight w:val="0"/>
      <w:marTop w:val="0"/>
      <w:marBottom w:val="0"/>
      <w:divBdr>
        <w:top w:val="none" w:sz="0" w:space="0" w:color="auto"/>
        <w:left w:val="none" w:sz="0" w:space="0" w:color="auto"/>
        <w:bottom w:val="none" w:sz="0" w:space="0" w:color="auto"/>
        <w:right w:val="none" w:sz="0" w:space="0" w:color="auto"/>
      </w:divBdr>
      <w:divsChild>
        <w:div w:id="2107072157">
          <w:marLeft w:val="0"/>
          <w:marRight w:val="0"/>
          <w:marTop w:val="0"/>
          <w:marBottom w:val="0"/>
          <w:divBdr>
            <w:top w:val="none" w:sz="0" w:space="0" w:color="auto"/>
            <w:left w:val="none" w:sz="0" w:space="0" w:color="auto"/>
            <w:bottom w:val="none" w:sz="0" w:space="0" w:color="auto"/>
            <w:right w:val="none" w:sz="0" w:space="0" w:color="auto"/>
          </w:divBdr>
          <w:divsChild>
            <w:div w:id="848060252">
              <w:marLeft w:val="0"/>
              <w:marRight w:val="0"/>
              <w:marTop w:val="0"/>
              <w:marBottom w:val="0"/>
              <w:divBdr>
                <w:top w:val="none" w:sz="0" w:space="0" w:color="auto"/>
                <w:left w:val="none" w:sz="0" w:space="0" w:color="auto"/>
                <w:bottom w:val="none" w:sz="0" w:space="0" w:color="auto"/>
                <w:right w:val="none" w:sz="0" w:space="0" w:color="auto"/>
              </w:divBdr>
              <w:divsChild>
                <w:div w:id="89933640">
                  <w:marLeft w:val="0"/>
                  <w:marRight w:val="0"/>
                  <w:marTop w:val="0"/>
                  <w:marBottom w:val="0"/>
                  <w:divBdr>
                    <w:top w:val="none" w:sz="0" w:space="0" w:color="auto"/>
                    <w:left w:val="none" w:sz="0" w:space="0" w:color="auto"/>
                    <w:bottom w:val="none" w:sz="0" w:space="0" w:color="auto"/>
                    <w:right w:val="none" w:sz="0" w:space="0" w:color="auto"/>
                  </w:divBdr>
                  <w:divsChild>
                    <w:div w:id="195644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2251">
          <w:marLeft w:val="0"/>
          <w:marRight w:val="0"/>
          <w:marTop w:val="0"/>
          <w:marBottom w:val="0"/>
          <w:divBdr>
            <w:top w:val="none" w:sz="0" w:space="0" w:color="auto"/>
            <w:left w:val="none" w:sz="0" w:space="0" w:color="auto"/>
            <w:bottom w:val="none" w:sz="0" w:space="0" w:color="auto"/>
            <w:right w:val="none" w:sz="0" w:space="0" w:color="auto"/>
          </w:divBdr>
          <w:divsChild>
            <w:div w:id="1083188690">
              <w:marLeft w:val="0"/>
              <w:marRight w:val="0"/>
              <w:marTop w:val="0"/>
              <w:marBottom w:val="0"/>
              <w:divBdr>
                <w:top w:val="none" w:sz="0" w:space="0" w:color="auto"/>
                <w:left w:val="none" w:sz="0" w:space="0" w:color="auto"/>
                <w:bottom w:val="none" w:sz="0" w:space="0" w:color="auto"/>
                <w:right w:val="none" w:sz="0" w:space="0" w:color="auto"/>
              </w:divBdr>
              <w:divsChild>
                <w:div w:id="1384406454">
                  <w:marLeft w:val="0"/>
                  <w:marRight w:val="0"/>
                  <w:marTop w:val="0"/>
                  <w:marBottom w:val="0"/>
                  <w:divBdr>
                    <w:top w:val="none" w:sz="0" w:space="0" w:color="auto"/>
                    <w:left w:val="none" w:sz="0" w:space="0" w:color="auto"/>
                    <w:bottom w:val="none" w:sz="0" w:space="0" w:color="auto"/>
                    <w:right w:val="none" w:sz="0" w:space="0" w:color="auto"/>
                  </w:divBdr>
                  <w:divsChild>
                    <w:div w:id="655301763">
                      <w:marLeft w:val="300"/>
                      <w:marRight w:val="300"/>
                      <w:marTop w:val="0"/>
                      <w:marBottom w:val="0"/>
                      <w:divBdr>
                        <w:top w:val="none" w:sz="0" w:space="0" w:color="auto"/>
                        <w:left w:val="none" w:sz="0" w:space="0" w:color="auto"/>
                        <w:bottom w:val="none" w:sz="0" w:space="0" w:color="auto"/>
                        <w:right w:val="none" w:sz="0" w:space="0" w:color="auto"/>
                      </w:divBdr>
                      <w:divsChild>
                        <w:div w:id="72775159">
                          <w:marLeft w:val="0"/>
                          <w:marRight w:val="0"/>
                          <w:marTop w:val="0"/>
                          <w:marBottom w:val="0"/>
                          <w:divBdr>
                            <w:top w:val="none" w:sz="0" w:space="0" w:color="auto"/>
                            <w:left w:val="none" w:sz="0" w:space="0" w:color="auto"/>
                            <w:bottom w:val="none" w:sz="0" w:space="0" w:color="auto"/>
                            <w:right w:val="none" w:sz="0" w:space="0" w:color="auto"/>
                          </w:divBdr>
                          <w:divsChild>
                            <w:div w:id="148677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395628">
          <w:marLeft w:val="0"/>
          <w:marRight w:val="0"/>
          <w:marTop w:val="0"/>
          <w:marBottom w:val="0"/>
          <w:divBdr>
            <w:top w:val="none" w:sz="0" w:space="0" w:color="auto"/>
            <w:left w:val="none" w:sz="0" w:space="0" w:color="auto"/>
            <w:bottom w:val="none" w:sz="0" w:space="0" w:color="auto"/>
            <w:right w:val="none" w:sz="0" w:space="0" w:color="auto"/>
          </w:divBdr>
          <w:divsChild>
            <w:div w:id="1662075020">
              <w:marLeft w:val="0"/>
              <w:marRight w:val="0"/>
              <w:marTop w:val="0"/>
              <w:marBottom w:val="0"/>
              <w:divBdr>
                <w:top w:val="none" w:sz="0" w:space="0" w:color="auto"/>
                <w:left w:val="none" w:sz="0" w:space="0" w:color="auto"/>
                <w:bottom w:val="none" w:sz="0" w:space="0" w:color="auto"/>
                <w:right w:val="none" w:sz="0" w:space="0" w:color="auto"/>
              </w:divBdr>
              <w:divsChild>
                <w:div w:id="1587961812">
                  <w:marLeft w:val="0"/>
                  <w:marRight w:val="0"/>
                  <w:marTop w:val="0"/>
                  <w:marBottom w:val="0"/>
                  <w:divBdr>
                    <w:top w:val="none" w:sz="0" w:space="0" w:color="auto"/>
                    <w:left w:val="none" w:sz="0" w:space="0" w:color="auto"/>
                    <w:bottom w:val="none" w:sz="0" w:space="0" w:color="auto"/>
                    <w:right w:val="none" w:sz="0" w:space="0" w:color="auto"/>
                  </w:divBdr>
                  <w:divsChild>
                    <w:div w:id="20857873">
                      <w:marLeft w:val="300"/>
                      <w:marRight w:val="300"/>
                      <w:marTop w:val="0"/>
                      <w:marBottom w:val="0"/>
                      <w:divBdr>
                        <w:top w:val="none" w:sz="0" w:space="0" w:color="auto"/>
                        <w:left w:val="none" w:sz="0" w:space="0" w:color="auto"/>
                        <w:bottom w:val="none" w:sz="0" w:space="0" w:color="auto"/>
                        <w:right w:val="none" w:sz="0" w:space="0" w:color="auto"/>
                      </w:divBdr>
                      <w:divsChild>
                        <w:div w:id="1092582155">
                          <w:marLeft w:val="0"/>
                          <w:marRight w:val="0"/>
                          <w:marTop w:val="0"/>
                          <w:marBottom w:val="0"/>
                          <w:divBdr>
                            <w:top w:val="none" w:sz="0" w:space="0" w:color="auto"/>
                            <w:left w:val="none" w:sz="0" w:space="0" w:color="auto"/>
                            <w:bottom w:val="none" w:sz="0" w:space="0" w:color="auto"/>
                            <w:right w:val="none" w:sz="0" w:space="0" w:color="auto"/>
                          </w:divBdr>
                          <w:divsChild>
                            <w:div w:id="328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67249">
          <w:marLeft w:val="0"/>
          <w:marRight w:val="0"/>
          <w:marTop w:val="0"/>
          <w:marBottom w:val="0"/>
          <w:divBdr>
            <w:top w:val="none" w:sz="0" w:space="0" w:color="auto"/>
            <w:left w:val="none" w:sz="0" w:space="0" w:color="auto"/>
            <w:bottom w:val="none" w:sz="0" w:space="0" w:color="auto"/>
            <w:right w:val="none" w:sz="0" w:space="0" w:color="auto"/>
          </w:divBdr>
          <w:divsChild>
            <w:div w:id="268323038">
              <w:marLeft w:val="0"/>
              <w:marRight w:val="0"/>
              <w:marTop w:val="0"/>
              <w:marBottom w:val="0"/>
              <w:divBdr>
                <w:top w:val="none" w:sz="0" w:space="0" w:color="auto"/>
                <w:left w:val="none" w:sz="0" w:space="0" w:color="auto"/>
                <w:bottom w:val="none" w:sz="0" w:space="0" w:color="auto"/>
                <w:right w:val="none" w:sz="0" w:space="0" w:color="auto"/>
              </w:divBdr>
              <w:divsChild>
                <w:div w:id="1821648592">
                  <w:marLeft w:val="300"/>
                  <w:marRight w:val="300"/>
                  <w:marTop w:val="0"/>
                  <w:marBottom w:val="0"/>
                  <w:divBdr>
                    <w:top w:val="none" w:sz="0" w:space="0" w:color="auto"/>
                    <w:left w:val="none" w:sz="0" w:space="0" w:color="auto"/>
                    <w:bottom w:val="none" w:sz="0" w:space="0" w:color="auto"/>
                    <w:right w:val="none" w:sz="0" w:space="0" w:color="auto"/>
                  </w:divBdr>
                  <w:divsChild>
                    <w:div w:id="1804737418">
                      <w:marLeft w:val="0"/>
                      <w:marRight w:val="0"/>
                      <w:marTop w:val="0"/>
                      <w:marBottom w:val="600"/>
                      <w:divBdr>
                        <w:top w:val="none" w:sz="0" w:space="0" w:color="auto"/>
                        <w:left w:val="none" w:sz="0" w:space="0" w:color="auto"/>
                        <w:bottom w:val="none" w:sz="0" w:space="0" w:color="auto"/>
                        <w:right w:val="none" w:sz="0" w:space="0" w:color="auto"/>
                      </w:divBdr>
                    </w:div>
                    <w:div w:id="874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67454">
          <w:marLeft w:val="0"/>
          <w:marRight w:val="0"/>
          <w:marTop w:val="0"/>
          <w:marBottom w:val="0"/>
          <w:divBdr>
            <w:top w:val="none" w:sz="0" w:space="0" w:color="auto"/>
            <w:left w:val="none" w:sz="0" w:space="0" w:color="auto"/>
            <w:bottom w:val="none" w:sz="0" w:space="0" w:color="auto"/>
            <w:right w:val="none" w:sz="0" w:space="0" w:color="auto"/>
          </w:divBdr>
        </w:div>
        <w:div w:id="2008092935">
          <w:marLeft w:val="0"/>
          <w:marRight w:val="0"/>
          <w:marTop w:val="0"/>
          <w:marBottom w:val="0"/>
          <w:divBdr>
            <w:top w:val="none" w:sz="0" w:space="0" w:color="auto"/>
            <w:left w:val="none" w:sz="0" w:space="0" w:color="auto"/>
            <w:bottom w:val="none" w:sz="0" w:space="0" w:color="auto"/>
            <w:right w:val="none" w:sz="0" w:space="0" w:color="auto"/>
          </w:divBdr>
          <w:divsChild>
            <w:div w:id="1045371835">
              <w:marLeft w:val="0"/>
              <w:marRight w:val="0"/>
              <w:marTop w:val="0"/>
              <w:marBottom w:val="0"/>
              <w:divBdr>
                <w:top w:val="none" w:sz="0" w:space="0" w:color="auto"/>
                <w:left w:val="none" w:sz="0" w:space="0" w:color="auto"/>
                <w:bottom w:val="none" w:sz="0" w:space="0" w:color="auto"/>
                <w:right w:val="none" w:sz="0" w:space="0" w:color="auto"/>
              </w:divBdr>
              <w:divsChild>
                <w:div w:id="41172981">
                  <w:marLeft w:val="0"/>
                  <w:marRight w:val="0"/>
                  <w:marTop w:val="0"/>
                  <w:marBottom w:val="0"/>
                  <w:divBdr>
                    <w:top w:val="none" w:sz="0" w:space="0" w:color="auto"/>
                    <w:left w:val="none" w:sz="0" w:space="0" w:color="auto"/>
                    <w:bottom w:val="none" w:sz="0" w:space="0" w:color="auto"/>
                    <w:right w:val="none" w:sz="0" w:space="0" w:color="auto"/>
                  </w:divBdr>
                  <w:divsChild>
                    <w:div w:id="2127848772">
                      <w:marLeft w:val="300"/>
                      <w:marRight w:val="300"/>
                      <w:marTop w:val="0"/>
                      <w:marBottom w:val="0"/>
                      <w:divBdr>
                        <w:top w:val="none" w:sz="0" w:space="0" w:color="auto"/>
                        <w:left w:val="none" w:sz="0" w:space="0" w:color="auto"/>
                        <w:bottom w:val="none" w:sz="0" w:space="0" w:color="auto"/>
                        <w:right w:val="none" w:sz="0" w:space="0" w:color="auto"/>
                      </w:divBdr>
                      <w:divsChild>
                        <w:div w:id="1451048928">
                          <w:marLeft w:val="0"/>
                          <w:marRight w:val="0"/>
                          <w:marTop w:val="0"/>
                          <w:marBottom w:val="0"/>
                          <w:divBdr>
                            <w:top w:val="none" w:sz="0" w:space="0" w:color="auto"/>
                            <w:left w:val="none" w:sz="0" w:space="0" w:color="auto"/>
                            <w:bottom w:val="none" w:sz="0" w:space="0" w:color="auto"/>
                            <w:right w:val="none" w:sz="0" w:space="0" w:color="auto"/>
                          </w:divBdr>
                          <w:divsChild>
                            <w:div w:id="18418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715781">
          <w:marLeft w:val="0"/>
          <w:marRight w:val="0"/>
          <w:marTop w:val="0"/>
          <w:marBottom w:val="0"/>
          <w:divBdr>
            <w:top w:val="none" w:sz="0" w:space="0" w:color="auto"/>
            <w:left w:val="none" w:sz="0" w:space="0" w:color="auto"/>
            <w:bottom w:val="none" w:sz="0" w:space="0" w:color="auto"/>
            <w:right w:val="none" w:sz="0" w:space="0" w:color="auto"/>
          </w:divBdr>
          <w:divsChild>
            <w:div w:id="739056132">
              <w:marLeft w:val="0"/>
              <w:marRight w:val="0"/>
              <w:marTop w:val="0"/>
              <w:marBottom w:val="0"/>
              <w:divBdr>
                <w:top w:val="none" w:sz="0" w:space="0" w:color="auto"/>
                <w:left w:val="none" w:sz="0" w:space="0" w:color="auto"/>
                <w:bottom w:val="none" w:sz="0" w:space="0" w:color="auto"/>
                <w:right w:val="none" w:sz="0" w:space="0" w:color="auto"/>
              </w:divBdr>
              <w:divsChild>
                <w:div w:id="2113433799">
                  <w:marLeft w:val="300"/>
                  <w:marRight w:val="300"/>
                  <w:marTop w:val="0"/>
                  <w:marBottom w:val="0"/>
                  <w:divBdr>
                    <w:top w:val="none" w:sz="0" w:space="0" w:color="auto"/>
                    <w:left w:val="none" w:sz="0" w:space="0" w:color="auto"/>
                    <w:bottom w:val="none" w:sz="0" w:space="0" w:color="auto"/>
                    <w:right w:val="none" w:sz="0" w:space="0" w:color="auto"/>
                  </w:divBdr>
                  <w:divsChild>
                    <w:div w:id="1244950424">
                      <w:marLeft w:val="0"/>
                      <w:marRight w:val="0"/>
                      <w:marTop w:val="0"/>
                      <w:marBottom w:val="600"/>
                      <w:divBdr>
                        <w:top w:val="none" w:sz="0" w:space="0" w:color="auto"/>
                        <w:left w:val="none" w:sz="0" w:space="0" w:color="auto"/>
                        <w:bottom w:val="none" w:sz="0" w:space="0" w:color="auto"/>
                        <w:right w:val="none" w:sz="0" w:space="0" w:color="auto"/>
                      </w:divBdr>
                    </w:div>
                    <w:div w:id="120024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559818">
          <w:marLeft w:val="0"/>
          <w:marRight w:val="0"/>
          <w:marTop w:val="0"/>
          <w:marBottom w:val="0"/>
          <w:divBdr>
            <w:top w:val="none" w:sz="0" w:space="0" w:color="auto"/>
            <w:left w:val="none" w:sz="0" w:space="0" w:color="auto"/>
            <w:bottom w:val="none" w:sz="0" w:space="0" w:color="auto"/>
            <w:right w:val="none" w:sz="0" w:space="0" w:color="auto"/>
          </w:divBdr>
        </w:div>
        <w:div w:id="584070831">
          <w:marLeft w:val="0"/>
          <w:marRight w:val="0"/>
          <w:marTop w:val="0"/>
          <w:marBottom w:val="0"/>
          <w:divBdr>
            <w:top w:val="none" w:sz="0" w:space="0" w:color="auto"/>
            <w:left w:val="none" w:sz="0" w:space="0" w:color="auto"/>
            <w:bottom w:val="none" w:sz="0" w:space="0" w:color="auto"/>
            <w:right w:val="none" w:sz="0" w:space="0" w:color="auto"/>
          </w:divBdr>
          <w:divsChild>
            <w:div w:id="958800249">
              <w:marLeft w:val="0"/>
              <w:marRight w:val="0"/>
              <w:marTop w:val="0"/>
              <w:marBottom w:val="0"/>
              <w:divBdr>
                <w:top w:val="none" w:sz="0" w:space="0" w:color="auto"/>
                <w:left w:val="none" w:sz="0" w:space="0" w:color="auto"/>
                <w:bottom w:val="none" w:sz="0" w:space="0" w:color="auto"/>
                <w:right w:val="none" w:sz="0" w:space="0" w:color="auto"/>
              </w:divBdr>
              <w:divsChild>
                <w:div w:id="1982272702">
                  <w:marLeft w:val="0"/>
                  <w:marRight w:val="0"/>
                  <w:marTop w:val="0"/>
                  <w:marBottom w:val="0"/>
                  <w:divBdr>
                    <w:top w:val="none" w:sz="0" w:space="0" w:color="auto"/>
                    <w:left w:val="none" w:sz="0" w:space="0" w:color="auto"/>
                    <w:bottom w:val="none" w:sz="0" w:space="0" w:color="auto"/>
                    <w:right w:val="none" w:sz="0" w:space="0" w:color="auto"/>
                  </w:divBdr>
                  <w:divsChild>
                    <w:div w:id="1726875595">
                      <w:marLeft w:val="300"/>
                      <w:marRight w:val="300"/>
                      <w:marTop w:val="0"/>
                      <w:marBottom w:val="0"/>
                      <w:divBdr>
                        <w:top w:val="none" w:sz="0" w:space="0" w:color="auto"/>
                        <w:left w:val="none" w:sz="0" w:space="0" w:color="auto"/>
                        <w:bottom w:val="none" w:sz="0" w:space="0" w:color="auto"/>
                        <w:right w:val="none" w:sz="0" w:space="0" w:color="auto"/>
                      </w:divBdr>
                      <w:divsChild>
                        <w:div w:id="1829595289">
                          <w:marLeft w:val="0"/>
                          <w:marRight w:val="0"/>
                          <w:marTop w:val="0"/>
                          <w:marBottom w:val="0"/>
                          <w:divBdr>
                            <w:top w:val="none" w:sz="0" w:space="0" w:color="auto"/>
                            <w:left w:val="none" w:sz="0" w:space="0" w:color="auto"/>
                            <w:bottom w:val="none" w:sz="0" w:space="0" w:color="auto"/>
                            <w:right w:val="none" w:sz="0" w:space="0" w:color="auto"/>
                          </w:divBdr>
                          <w:divsChild>
                            <w:div w:id="146512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899285">
          <w:marLeft w:val="0"/>
          <w:marRight w:val="0"/>
          <w:marTop w:val="0"/>
          <w:marBottom w:val="0"/>
          <w:divBdr>
            <w:top w:val="none" w:sz="0" w:space="0" w:color="auto"/>
            <w:left w:val="none" w:sz="0" w:space="0" w:color="auto"/>
            <w:bottom w:val="none" w:sz="0" w:space="0" w:color="auto"/>
            <w:right w:val="none" w:sz="0" w:space="0" w:color="auto"/>
          </w:divBdr>
          <w:divsChild>
            <w:div w:id="351148043">
              <w:marLeft w:val="0"/>
              <w:marRight w:val="0"/>
              <w:marTop w:val="0"/>
              <w:marBottom w:val="0"/>
              <w:divBdr>
                <w:top w:val="none" w:sz="0" w:space="0" w:color="auto"/>
                <w:left w:val="none" w:sz="0" w:space="0" w:color="auto"/>
                <w:bottom w:val="none" w:sz="0" w:space="0" w:color="auto"/>
                <w:right w:val="none" w:sz="0" w:space="0" w:color="auto"/>
              </w:divBdr>
              <w:divsChild>
                <w:div w:id="66266368">
                  <w:marLeft w:val="300"/>
                  <w:marRight w:val="300"/>
                  <w:marTop w:val="0"/>
                  <w:marBottom w:val="0"/>
                  <w:divBdr>
                    <w:top w:val="none" w:sz="0" w:space="0" w:color="auto"/>
                    <w:left w:val="none" w:sz="0" w:space="0" w:color="auto"/>
                    <w:bottom w:val="none" w:sz="0" w:space="0" w:color="auto"/>
                    <w:right w:val="none" w:sz="0" w:space="0" w:color="auto"/>
                  </w:divBdr>
                  <w:divsChild>
                    <w:div w:id="1813710253">
                      <w:marLeft w:val="0"/>
                      <w:marRight w:val="0"/>
                      <w:marTop w:val="0"/>
                      <w:marBottom w:val="600"/>
                      <w:divBdr>
                        <w:top w:val="none" w:sz="0" w:space="0" w:color="auto"/>
                        <w:left w:val="none" w:sz="0" w:space="0" w:color="auto"/>
                        <w:bottom w:val="none" w:sz="0" w:space="0" w:color="auto"/>
                        <w:right w:val="none" w:sz="0" w:space="0" w:color="auto"/>
                      </w:divBdr>
                    </w:div>
                    <w:div w:id="131938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02681">
          <w:marLeft w:val="0"/>
          <w:marRight w:val="0"/>
          <w:marTop w:val="0"/>
          <w:marBottom w:val="0"/>
          <w:divBdr>
            <w:top w:val="none" w:sz="0" w:space="0" w:color="auto"/>
            <w:left w:val="none" w:sz="0" w:space="0" w:color="auto"/>
            <w:bottom w:val="none" w:sz="0" w:space="0" w:color="auto"/>
            <w:right w:val="none" w:sz="0" w:space="0" w:color="auto"/>
          </w:divBdr>
        </w:div>
        <w:div w:id="288244558">
          <w:marLeft w:val="0"/>
          <w:marRight w:val="0"/>
          <w:marTop w:val="0"/>
          <w:marBottom w:val="0"/>
          <w:divBdr>
            <w:top w:val="none" w:sz="0" w:space="0" w:color="auto"/>
            <w:left w:val="none" w:sz="0" w:space="0" w:color="auto"/>
            <w:bottom w:val="none" w:sz="0" w:space="0" w:color="auto"/>
            <w:right w:val="none" w:sz="0" w:space="0" w:color="auto"/>
          </w:divBdr>
          <w:divsChild>
            <w:div w:id="1871799433">
              <w:marLeft w:val="0"/>
              <w:marRight w:val="0"/>
              <w:marTop w:val="0"/>
              <w:marBottom w:val="0"/>
              <w:divBdr>
                <w:top w:val="none" w:sz="0" w:space="0" w:color="auto"/>
                <w:left w:val="none" w:sz="0" w:space="0" w:color="auto"/>
                <w:bottom w:val="none" w:sz="0" w:space="0" w:color="auto"/>
                <w:right w:val="none" w:sz="0" w:space="0" w:color="auto"/>
              </w:divBdr>
              <w:divsChild>
                <w:div w:id="1700743363">
                  <w:marLeft w:val="0"/>
                  <w:marRight w:val="0"/>
                  <w:marTop w:val="0"/>
                  <w:marBottom w:val="0"/>
                  <w:divBdr>
                    <w:top w:val="none" w:sz="0" w:space="0" w:color="auto"/>
                    <w:left w:val="none" w:sz="0" w:space="0" w:color="auto"/>
                    <w:bottom w:val="none" w:sz="0" w:space="0" w:color="auto"/>
                    <w:right w:val="none" w:sz="0" w:space="0" w:color="auto"/>
                  </w:divBdr>
                  <w:divsChild>
                    <w:div w:id="495925795">
                      <w:marLeft w:val="300"/>
                      <w:marRight w:val="300"/>
                      <w:marTop w:val="0"/>
                      <w:marBottom w:val="0"/>
                      <w:divBdr>
                        <w:top w:val="none" w:sz="0" w:space="0" w:color="auto"/>
                        <w:left w:val="none" w:sz="0" w:space="0" w:color="auto"/>
                        <w:bottom w:val="none" w:sz="0" w:space="0" w:color="auto"/>
                        <w:right w:val="none" w:sz="0" w:space="0" w:color="auto"/>
                      </w:divBdr>
                      <w:divsChild>
                        <w:div w:id="769548629">
                          <w:marLeft w:val="0"/>
                          <w:marRight w:val="0"/>
                          <w:marTop w:val="0"/>
                          <w:marBottom w:val="0"/>
                          <w:divBdr>
                            <w:top w:val="none" w:sz="0" w:space="0" w:color="auto"/>
                            <w:left w:val="none" w:sz="0" w:space="0" w:color="auto"/>
                            <w:bottom w:val="none" w:sz="0" w:space="0" w:color="auto"/>
                            <w:right w:val="none" w:sz="0" w:space="0" w:color="auto"/>
                          </w:divBdr>
                          <w:divsChild>
                            <w:div w:id="81356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511799">
          <w:marLeft w:val="0"/>
          <w:marRight w:val="0"/>
          <w:marTop w:val="0"/>
          <w:marBottom w:val="0"/>
          <w:divBdr>
            <w:top w:val="none" w:sz="0" w:space="0" w:color="auto"/>
            <w:left w:val="none" w:sz="0" w:space="0" w:color="auto"/>
            <w:bottom w:val="none" w:sz="0" w:space="0" w:color="auto"/>
            <w:right w:val="none" w:sz="0" w:space="0" w:color="auto"/>
          </w:divBdr>
          <w:divsChild>
            <w:div w:id="888027708">
              <w:marLeft w:val="0"/>
              <w:marRight w:val="0"/>
              <w:marTop w:val="0"/>
              <w:marBottom w:val="0"/>
              <w:divBdr>
                <w:top w:val="none" w:sz="0" w:space="0" w:color="auto"/>
                <w:left w:val="none" w:sz="0" w:space="0" w:color="auto"/>
                <w:bottom w:val="none" w:sz="0" w:space="0" w:color="auto"/>
                <w:right w:val="none" w:sz="0" w:space="0" w:color="auto"/>
              </w:divBdr>
              <w:divsChild>
                <w:div w:id="535852332">
                  <w:marLeft w:val="300"/>
                  <w:marRight w:val="300"/>
                  <w:marTop w:val="0"/>
                  <w:marBottom w:val="0"/>
                  <w:divBdr>
                    <w:top w:val="none" w:sz="0" w:space="0" w:color="auto"/>
                    <w:left w:val="none" w:sz="0" w:space="0" w:color="auto"/>
                    <w:bottom w:val="none" w:sz="0" w:space="0" w:color="auto"/>
                    <w:right w:val="none" w:sz="0" w:space="0" w:color="auto"/>
                  </w:divBdr>
                  <w:divsChild>
                    <w:div w:id="308092425">
                      <w:marLeft w:val="0"/>
                      <w:marRight w:val="0"/>
                      <w:marTop w:val="0"/>
                      <w:marBottom w:val="600"/>
                      <w:divBdr>
                        <w:top w:val="none" w:sz="0" w:space="0" w:color="auto"/>
                        <w:left w:val="none" w:sz="0" w:space="0" w:color="auto"/>
                        <w:bottom w:val="none" w:sz="0" w:space="0" w:color="auto"/>
                        <w:right w:val="none" w:sz="0" w:space="0" w:color="auto"/>
                      </w:divBdr>
                    </w:div>
                    <w:div w:id="15035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698040">
          <w:marLeft w:val="0"/>
          <w:marRight w:val="0"/>
          <w:marTop w:val="0"/>
          <w:marBottom w:val="0"/>
          <w:divBdr>
            <w:top w:val="none" w:sz="0" w:space="0" w:color="auto"/>
            <w:left w:val="none" w:sz="0" w:space="0" w:color="auto"/>
            <w:bottom w:val="none" w:sz="0" w:space="0" w:color="auto"/>
            <w:right w:val="none" w:sz="0" w:space="0" w:color="auto"/>
          </w:divBdr>
        </w:div>
        <w:div w:id="963851375">
          <w:marLeft w:val="0"/>
          <w:marRight w:val="0"/>
          <w:marTop w:val="0"/>
          <w:marBottom w:val="0"/>
          <w:divBdr>
            <w:top w:val="none" w:sz="0" w:space="0" w:color="auto"/>
            <w:left w:val="none" w:sz="0" w:space="0" w:color="auto"/>
            <w:bottom w:val="none" w:sz="0" w:space="0" w:color="auto"/>
            <w:right w:val="none" w:sz="0" w:space="0" w:color="auto"/>
          </w:divBdr>
          <w:divsChild>
            <w:div w:id="948779127">
              <w:marLeft w:val="0"/>
              <w:marRight w:val="0"/>
              <w:marTop w:val="0"/>
              <w:marBottom w:val="0"/>
              <w:divBdr>
                <w:top w:val="none" w:sz="0" w:space="0" w:color="auto"/>
                <w:left w:val="none" w:sz="0" w:space="0" w:color="auto"/>
                <w:bottom w:val="none" w:sz="0" w:space="0" w:color="auto"/>
                <w:right w:val="none" w:sz="0" w:space="0" w:color="auto"/>
              </w:divBdr>
              <w:divsChild>
                <w:div w:id="1056465725">
                  <w:marLeft w:val="0"/>
                  <w:marRight w:val="0"/>
                  <w:marTop w:val="0"/>
                  <w:marBottom w:val="0"/>
                  <w:divBdr>
                    <w:top w:val="none" w:sz="0" w:space="0" w:color="auto"/>
                    <w:left w:val="none" w:sz="0" w:space="0" w:color="auto"/>
                    <w:bottom w:val="none" w:sz="0" w:space="0" w:color="auto"/>
                    <w:right w:val="none" w:sz="0" w:space="0" w:color="auto"/>
                  </w:divBdr>
                  <w:divsChild>
                    <w:div w:id="1387417547">
                      <w:marLeft w:val="300"/>
                      <w:marRight w:val="300"/>
                      <w:marTop w:val="0"/>
                      <w:marBottom w:val="0"/>
                      <w:divBdr>
                        <w:top w:val="none" w:sz="0" w:space="0" w:color="auto"/>
                        <w:left w:val="none" w:sz="0" w:space="0" w:color="auto"/>
                        <w:bottom w:val="none" w:sz="0" w:space="0" w:color="auto"/>
                        <w:right w:val="none" w:sz="0" w:space="0" w:color="auto"/>
                      </w:divBdr>
                      <w:divsChild>
                        <w:div w:id="28378364">
                          <w:marLeft w:val="0"/>
                          <w:marRight w:val="0"/>
                          <w:marTop w:val="0"/>
                          <w:marBottom w:val="0"/>
                          <w:divBdr>
                            <w:top w:val="none" w:sz="0" w:space="0" w:color="auto"/>
                            <w:left w:val="none" w:sz="0" w:space="0" w:color="auto"/>
                            <w:bottom w:val="none" w:sz="0" w:space="0" w:color="auto"/>
                            <w:right w:val="none" w:sz="0" w:space="0" w:color="auto"/>
                          </w:divBdr>
                          <w:divsChild>
                            <w:div w:id="120668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790579">
          <w:marLeft w:val="0"/>
          <w:marRight w:val="0"/>
          <w:marTop w:val="0"/>
          <w:marBottom w:val="0"/>
          <w:divBdr>
            <w:top w:val="none" w:sz="0" w:space="0" w:color="auto"/>
            <w:left w:val="none" w:sz="0" w:space="0" w:color="auto"/>
            <w:bottom w:val="none" w:sz="0" w:space="0" w:color="auto"/>
            <w:right w:val="none" w:sz="0" w:space="0" w:color="auto"/>
          </w:divBdr>
          <w:divsChild>
            <w:div w:id="1629431200">
              <w:marLeft w:val="0"/>
              <w:marRight w:val="0"/>
              <w:marTop w:val="0"/>
              <w:marBottom w:val="0"/>
              <w:divBdr>
                <w:top w:val="none" w:sz="0" w:space="0" w:color="auto"/>
                <w:left w:val="none" w:sz="0" w:space="0" w:color="auto"/>
                <w:bottom w:val="none" w:sz="0" w:space="0" w:color="auto"/>
                <w:right w:val="none" w:sz="0" w:space="0" w:color="auto"/>
              </w:divBdr>
              <w:divsChild>
                <w:div w:id="1636712512">
                  <w:marLeft w:val="300"/>
                  <w:marRight w:val="300"/>
                  <w:marTop w:val="0"/>
                  <w:marBottom w:val="0"/>
                  <w:divBdr>
                    <w:top w:val="none" w:sz="0" w:space="0" w:color="auto"/>
                    <w:left w:val="none" w:sz="0" w:space="0" w:color="auto"/>
                    <w:bottom w:val="none" w:sz="0" w:space="0" w:color="auto"/>
                    <w:right w:val="none" w:sz="0" w:space="0" w:color="auto"/>
                  </w:divBdr>
                  <w:divsChild>
                    <w:div w:id="328407121">
                      <w:marLeft w:val="0"/>
                      <w:marRight w:val="0"/>
                      <w:marTop w:val="0"/>
                      <w:marBottom w:val="600"/>
                      <w:divBdr>
                        <w:top w:val="none" w:sz="0" w:space="0" w:color="auto"/>
                        <w:left w:val="none" w:sz="0" w:space="0" w:color="auto"/>
                        <w:bottom w:val="none" w:sz="0" w:space="0" w:color="auto"/>
                        <w:right w:val="none" w:sz="0" w:space="0" w:color="auto"/>
                      </w:divBdr>
                    </w:div>
                    <w:div w:id="19140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2693">
          <w:marLeft w:val="0"/>
          <w:marRight w:val="0"/>
          <w:marTop w:val="0"/>
          <w:marBottom w:val="0"/>
          <w:divBdr>
            <w:top w:val="none" w:sz="0" w:space="0" w:color="auto"/>
            <w:left w:val="none" w:sz="0" w:space="0" w:color="auto"/>
            <w:bottom w:val="none" w:sz="0" w:space="0" w:color="auto"/>
            <w:right w:val="none" w:sz="0" w:space="0" w:color="auto"/>
          </w:divBdr>
        </w:div>
        <w:div w:id="1521623927">
          <w:marLeft w:val="0"/>
          <w:marRight w:val="0"/>
          <w:marTop w:val="0"/>
          <w:marBottom w:val="0"/>
          <w:divBdr>
            <w:top w:val="none" w:sz="0" w:space="0" w:color="auto"/>
            <w:left w:val="none" w:sz="0" w:space="0" w:color="auto"/>
            <w:bottom w:val="none" w:sz="0" w:space="0" w:color="auto"/>
            <w:right w:val="none" w:sz="0" w:space="0" w:color="auto"/>
          </w:divBdr>
          <w:divsChild>
            <w:div w:id="1181969721">
              <w:marLeft w:val="0"/>
              <w:marRight w:val="0"/>
              <w:marTop w:val="0"/>
              <w:marBottom w:val="0"/>
              <w:divBdr>
                <w:top w:val="none" w:sz="0" w:space="0" w:color="auto"/>
                <w:left w:val="none" w:sz="0" w:space="0" w:color="auto"/>
                <w:bottom w:val="none" w:sz="0" w:space="0" w:color="auto"/>
                <w:right w:val="none" w:sz="0" w:space="0" w:color="auto"/>
              </w:divBdr>
              <w:divsChild>
                <w:div w:id="2099672014">
                  <w:marLeft w:val="0"/>
                  <w:marRight w:val="0"/>
                  <w:marTop w:val="0"/>
                  <w:marBottom w:val="0"/>
                  <w:divBdr>
                    <w:top w:val="none" w:sz="0" w:space="0" w:color="auto"/>
                    <w:left w:val="none" w:sz="0" w:space="0" w:color="auto"/>
                    <w:bottom w:val="none" w:sz="0" w:space="0" w:color="auto"/>
                    <w:right w:val="none" w:sz="0" w:space="0" w:color="auto"/>
                  </w:divBdr>
                  <w:divsChild>
                    <w:div w:id="845174843">
                      <w:marLeft w:val="300"/>
                      <w:marRight w:val="300"/>
                      <w:marTop w:val="0"/>
                      <w:marBottom w:val="0"/>
                      <w:divBdr>
                        <w:top w:val="none" w:sz="0" w:space="0" w:color="auto"/>
                        <w:left w:val="none" w:sz="0" w:space="0" w:color="auto"/>
                        <w:bottom w:val="none" w:sz="0" w:space="0" w:color="auto"/>
                        <w:right w:val="none" w:sz="0" w:space="0" w:color="auto"/>
                      </w:divBdr>
                      <w:divsChild>
                        <w:div w:id="1381661953">
                          <w:marLeft w:val="0"/>
                          <w:marRight w:val="0"/>
                          <w:marTop w:val="0"/>
                          <w:marBottom w:val="0"/>
                          <w:divBdr>
                            <w:top w:val="none" w:sz="0" w:space="0" w:color="auto"/>
                            <w:left w:val="none" w:sz="0" w:space="0" w:color="auto"/>
                            <w:bottom w:val="none" w:sz="0" w:space="0" w:color="auto"/>
                            <w:right w:val="none" w:sz="0" w:space="0" w:color="auto"/>
                          </w:divBdr>
                          <w:divsChild>
                            <w:div w:id="145208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076088">
          <w:marLeft w:val="0"/>
          <w:marRight w:val="0"/>
          <w:marTop w:val="0"/>
          <w:marBottom w:val="0"/>
          <w:divBdr>
            <w:top w:val="none" w:sz="0" w:space="0" w:color="auto"/>
            <w:left w:val="none" w:sz="0" w:space="0" w:color="auto"/>
            <w:bottom w:val="none" w:sz="0" w:space="0" w:color="auto"/>
            <w:right w:val="none" w:sz="0" w:space="0" w:color="auto"/>
          </w:divBdr>
          <w:divsChild>
            <w:div w:id="2104952655">
              <w:marLeft w:val="0"/>
              <w:marRight w:val="0"/>
              <w:marTop w:val="0"/>
              <w:marBottom w:val="0"/>
              <w:divBdr>
                <w:top w:val="none" w:sz="0" w:space="0" w:color="auto"/>
                <w:left w:val="none" w:sz="0" w:space="0" w:color="auto"/>
                <w:bottom w:val="none" w:sz="0" w:space="0" w:color="auto"/>
                <w:right w:val="none" w:sz="0" w:space="0" w:color="auto"/>
              </w:divBdr>
              <w:divsChild>
                <w:div w:id="932595460">
                  <w:marLeft w:val="300"/>
                  <w:marRight w:val="300"/>
                  <w:marTop w:val="0"/>
                  <w:marBottom w:val="0"/>
                  <w:divBdr>
                    <w:top w:val="none" w:sz="0" w:space="0" w:color="auto"/>
                    <w:left w:val="none" w:sz="0" w:space="0" w:color="auto"/>
                    <w:bottom w:val="none" w:sz="0" w:space="0" w:color="auto"/>
                    <w:right w:val="none" w:sz="0" w:space="0" w:color="auto"/>
                  </w:divBdr>
                  <w:divsChild>
                    <w:div w:id="202789460">
                      <w:marLeft w:val="0"/>
                      <w:marRight w:val="0"/>
                      <w:marTop w:val="0"/>
                      <w:marBottom w:val="600"/>
                      <w:divBdr>
                        <w:top w:val="none" w:sz="0" w:space="0" w:color="auto"/>
                        <w:left w:val="none" w:sz="0" w:space="0" w:color="auto"/>
                        <w:bottom w:val="none" w:sz="0" w:space="0" w:color="auto"/>
                        <w:right w:val="none" w:sz="0" w:space="0" w:color="auto"/>
                      </w:divBdr>
                    </w:div>
                    <w:div w:id="202771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394409">
          <w:marLeft w:val="0"/>
          <w:marRight w:val="0"/>
          <w:marTop w:val="0"/>
          <w:marBottom w:val="0"/>
          <w:divBdr>
            <w:top w:val="none" w:sz="0" w:space="0" w:color="auto"/>
            <w:left w:val="none" w:sz="0" w:space="0" w:color="auto"/>
            <w:bottom w:val="none" w:sz="0" w:space="0" w:color="auto"/>
            <w:right w:val="none" w:sz="0" w:space="0" w:color="auto"/>
          </w:divBdr>
        </w:div>
        <w:div w:id="413671569">
          <w:marLeft w:val="0"/>
          <w:marRight w:val="0"/>
          <w:marTop w:val="0"/>
          <w:marBottom w:val="0"/>
          <w:divBdr>
            <w:top w:val="none" w:sz="0" w:space="0" w:color="auto"/>
            <w:left w:val="none" w:sz="0" w:space="0" w:color="auto"/>
            <w:bottom w:val="none" w:sz="0" w:space="0" w:color="auto"/>
            <w:right w:val="none" w:sz="0" w:space="0" w:color="auto"/>
          </w:divBdr>
          <w:divsChild>
            <w:div w:id="331107744">
              <w:marLeft w:val="0"/>
              <w:marRight w:val="0"/>
              <w:marTop w:val="0"/>
              <w:marBottom w:val="0"/>
              <w:divBdr>
                <w:top w:val="none" w:sz="0" w:space="0" w:color="auto"/>
                <w:left w:val="none" w:sz="0" w:space="0" w:color="auto"/>
                <w:bottom w:val="none" w:sz="0" w:space="0" w:color="auto"/>
                <w:right w:val="none" w:sz="0" w:space="0" w:color="auto"/>
              </w:divBdr>
              <w:divsChild>
                <w:div w:id="500967007">
                  <w:marLeft w:val="0"/>
                  <w:marRight w:val="0"/>
                  <w:marTop w:val="0"/>
                  <w:marBottom w:val="0"/>
                  <w:divBdr>
                    <w:top w:val="none" w:sz="0" w:space="0" w:color="auto"/>
                    <w:left w:val="none" w:sz="0" w:space="0" w:color="auto"/>
                    <w:bottom w:val="none" w:sz="0" w:space="0" w:color="auto"/>
                    <w:right w:val="none" w:sz="0" w:space="0" w:color="auto"/>
                  </w:divBdr>
                  <w:divsChild>
                    <w:div w:id="520122717">
                      <w:marLeft w:val="300"/>
                      <w:marRight w:val="300"/>
                      <w:marTop w:val="0"/>
                      <w:marBottom w:val="0"/>
                      <w:divBdr>
                        <w:top w:val="none" w:sz="0" w:space="0" w:color="auto"/>
                        <w:left w:val="none" w:sz="0" w:space="0" w:color="auto"/>
                        <w:bottom w:val="none" w:sz="0" w:space="0" w:color="auto"/>
                        <w:right w:val="none" w:sz="0" w:space="0" w:color="auto"/>
                      </w:divBdr>
                      <w:divsChild>
                        <w:div w:id="864559491">
                          <w:marLeft w:val="0"/>
                          <w:marRight w:val="0"/>
                          <w:marTop w:val="0"/>
                          <w:marBottom w:val="0"/>
                          <w:divBdr>
                            <w:top w:val="none" w:sz="0" w:space="0" w:color="auto"/>
                            <w:left w:val="none" w:sz="0" w:space="0" w:color="auto"/>
                            <w:bottom w:val="none" w:sz="0" w:space="0" w:color="auto"/>
                            <w:right w:val="none" w:sz="0" w:space="0" w:color="auto"/>
                          </w:divBdr>
                          <w:divsChild>
                            <w:div w:id="174209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637439">
          <w:marLeft w:val="0"/>
          <w:marRight w:val="0"/>
          <w:marTop w:val="0"/>
          <w:marBottom w:val="0"/>
          <w:divBdr>
            <w:top w:val="none" w:sz="0" w:space="0" w:color="auto"/>
            <w:left w:val="none" w:sz="0" w:space="0" w:color="auto"/>
            <w:bottom w:val="none" w:sz="0" w:space="0" w:color="auto"/>
            <w:right w:val="none" w:sz="0" w:space="0" w:color="auto"/>
          </w:divBdr>
          <w:divsChild>
            <w:div w:id="1426224762">
              <w:marLeft w:val="0"/>
              <w:marRight w:val="0"/>
              <w:marTop w:val="0"/>
              <w:marBottom w:val="0"/>
              <w:divBdr>
                <w:top w:val="none" w:sz="0" w:space="0" w:color="auto"/>
                <w:left w:val="none" w:sz="0" w:space="0" w:color="auto"/>
                <w:bottom w:val="none" w:sz="0" w:space="0" w:color="auto"/>
                <w:right w:val="none" w:sz="0" w:space="0" w:color="auto"/>
              </w:divBdr>
              <w:divsChild>
                <w:div w:id="929847708">
                  <w:marLeft w:val="300"/>
                  <w:marRight w:val="300"/>
                  <w:marTop w:val="0"/>
                  <w:marBottom w:val="0"/>
                  <w:divBdr>
                    <w:top w:val="none" w:sz="0" w:space="0" w:color="auto"/>
                    <w:left w:val="none" w:sz="0" w:space="0" w:color="auto"/>
                    <w:bottom w:val="none" w:sz="0" w:space="0" w:color="auto"/>
                    <w:right w:val="none" w:sz="0" w:space="0" w:color="auto"/>
                  </w:divBdr>
                  <w:divsChild>
                    <w:div w:id="1769735795">
                      <w:marLeft w:val="0"/>
                      <w:marRight w:val="0"/>
                      <w:marTop w:val="0"/>
                      <w:marBottom w:val="600"/>
                      <w:divBdr>
                        <w:top w:val="none" w:sz="0" w:space="0" w:color="auto"/>
                        <w:left w:val="none" w:sz="0" w:space="0" w:color="auto"/>
                        <w:bottom w:val="none" w:sz="0" w:space="0" w:color="auto"/>
                        <w:right w:val="none" w:sz="0" w:space="0" w:color="auto"/>
                      </w:divBdr>
                    </w:div>
                    <w:div w:id="209126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32195">
          <w:marLeft w:val="0"/>
          <w:marRight w:val="0"/>
          <w:marTop w:val="0"/>
          <w:marBottom w:val="0"/>
          <w:divBdr>
            <w:top w:val="none" w:sz="0" w:space="0" w:color="auto"/>
            <w:left w:val="none" w:sz="0" w:space="0" w:color="auto"/>
            <w:bottom w:val="none" w:sz="0" w:space="0" w:color="auto"/>
            <w:right w:val="none" w:sz="0" w:space="0" w:color="auto"/>
          </w:divBdr>
        </w:div>
        <w:div w:id="1075737195">
          <w:marLeft w:val="0"/>
          <w:marRight w:val="0"/>
          <w:marTop w:val="0"/>
          <w:marBottom w:val="0"/>
          <w:divBdr>
            <w:top w:val="none" w:sz="0" w:space="0" w:color="auto"/>
            <w:left w:val="none" w:sz="0" w:space="0" w:color="auto"/>
            <w:bottom w:val="none" w:sz="0" w:space="0" w:color="auto"/>
            <w:right w:val="none" w:sz="0" w:space="0" w:color="auto"/>
          </w:divBdr>
          <w:divsChild>
            <w:div w:id="923495400">
              <w:marLeft w:val="0"/>
              <w:marRight w:val="0"/>
              <w:marTop w:val="0"/>
              <w:marBottom w:val="0"/>
              <w:divBdr>
                <w:top w:val="none" w:sz="0" w:space="0" w:color="auto"/>
                <w:left w:val="none" w:sz="0" w:space="0" w:color="auto"/>
                <w:bottom w:val="none" w:sz="0" w:space="0" w:color="auto"/>
                <w:right w:val="none" w:sz="0" w:space="0" w:color="auto"/>
              </w:divBdr>
              <w:divsChild>
                <w:div w:id="176038936">
                  <w:marLeft w:val="0"/>
                  <w:marRight w:val="0"/>
                  <w:marTop w:val="0"/>
                  <w:marBottom w:val="0"/>
                  <w:divBdr>
                    <w:top w:val="none" w:sz="0" w:space="0" w:color="auto"/>
                    <w:left w:val="none" w:sz="0" w:space="0" w:color="auto"/>
                    <w:bottom w:val="none" w:sz="0" w:space="0" w:color="auto"/>
                    <w:right w:val="none" w:sz="0" w:space="0" w:color="auto"/>
                  </w:divBdr>
                  <w:divsChild>
                    <w:div w:id="263851022">
                      <w:marLeft w:val="300"/>
                      <w:marRight w:val="300"/>
                      <w:marTop w:val="0"/>
                      <w:marBottom w:val="0"/>
                      <w:divBdr>
                        <w:top w:val="none" w:sz="0" w:space="0" w:color="auto"/>
                        <w:left w:val="none" w:sz="0" w:space="0" w:color="auto"/>
                        <w:bottom w:val="none" w:sz="0" w:space="0" w:color="auto"/>
                        <w:right w:val="none" w:sz="0" w:space="0" w:color="auto"/>
                      </w:divBdr>
                      <w:divsChild>
                        <w:div w:id="1484588807">
                          <w:marLeft w:val="0"/>
                          <w:marRight w:val="0"/>
                          <w:marTop w:val="0"/>
                          <w:marBottom w:val="0"/>
                          <w:divBdr>
                            <w:top w:val="none" w:sz="0" w:space="0" w:color="auto"/>
                            <w:left w:val="none" w:sz="0" w:space="0" w:color="auto"/>
                            <w:bottom w:val="none" w:sz="0" w:space="0" w:color="auto"/>
                            <w:right w:val="none" w:sz="0" w:space="0" w:color="auto"/>
                          </w:divBdr>
                          <w:divsChild>
                            <w:div w:id="71670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159977">
          <w:marLeft w:val="0"/>
          <w:marRight w:val="0"/>
          <w:marTop w:val="0"/>
          <w:marBottom w:val="0"/>
          <w:divBdr>
            <w:top w:val="none" w:sz="0" w:space="0" w:color="auto"/>
            <w:left w:val="none" w:sz="0" w:space="0" w:color="auto"/>
            <w:bottom w:val="none" w:sz="0" w:space="0" w:color="auto"/>
            <w:right w:val="none" w:sz="0" w:space="0" w:color="auto"/>
          </w:divBdr>
          <w:divsChild>
            <w:div w:id="1118262410">
              <w:marLeft w:val="0"/>
              <w:marRight w:val="0"/>
              <w:marTop w:val="0"/>
              <w:marBottom w:val="0"/>
              <w:divBdr>
                <w:top w:val="none" w:sz="0" w:space="0" w:color="auto"/>
                <w:left w:val="none" w:sz="0" w:space="0" w:color="auto"/>
                <w:bottom w:val="none" w:sz="0" w:space="0" w:color="auto"/>
                <w:right w:val="none" w:sz="0" w:space="0" w:color="auto"/>
              </w:divBdr>
              <w:divsChild>
                <w:div w:id="796801286">
                  <w:marLeft w:val="300"/>
                  <w:marRight w:val="300"/>
                  <w:marTop w:val="0"/>
                  <w:marBottom w:val="0"/>
                  <w:divBdr>
                    <w:top w:val="none" w:sz="0" w:space="0" w:color="auto"/>
                    <w:left w:val="none" w:sz="0" w:space="0" w:color="auto"/>
                    <w:bottom w:val="none" w:sz="0" w:space="0" w:color="auto"/>
                    <w:right w:val="none" w:sz="0" w:space="0" w:color="auto"/>
                  </w:divBdr>
                  <w:divsChild>
                    <w:div w:id="463740584">
                      <w:marLeft w:val="0"/>
                      <w:marRight w:val="0"/>
                      <w:marTop w:val="0"/>
                      <w:marBottom w:val="600"/>
                      <w:divBdr>
                        <w:top w:val="none" w:sz="0" w:space="0" w:color="auto"/>
                        <w:left w:val="none" w:sz="0" w:space="0" w:color="auto"/>
                        <w:bottom w:val="none" w:sz="0" w:space="0" w:color="auto"/>
                        <w:right w:val="none" w:sz="0" w:space="0" w:color="auto"/>
                      </w:divBdr>
                    </w:div>
                    <w:div w:id="48798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5881">
          <w:marLeft w:val="0"/>
          <w:marRight w:val="0"/>
          <w:marTop w:val="0"/>
          <w:marBottom w:val="0"/>
          <w:divBdr>
            <w:top w:val="none" w:sz="0" w:space="0" w:color="auto"/>
            <w:left w:val="none" w:sz="0" w:space="0" w:color="auto"/>
            <w:bottom w:val="none" w:sz="0" w:space="0" w:color="auto"/>
            <w:right w:val="none" w:sz="0" w:space="0" w:color="auto"/>
          </w:divBdr>
        </w:div>
        <w:div w:id="1231496598">
          <w:marLeft w:val="0"/>
          <w:marRight w:val="0"/>
          <w:marTop w:val="0"/>
          <w:marBottom w:val="0"/>
          <w:divBdr>
            <w:top w:val="none" w:sz="0" w:space="0" w:color="auto"/>
            <w:left w:val="none" w:sz="0" w:space="0" w:color="auto"/>
            <w:bottom w:val="none" w:sz="0" w:space="0" w:color="auto"/>
            <w:right w:val="none" w:sz="0" w:space="0" w:color="auto"/>
          </w:divBdr>
          <w:divsChild>
            <w:div w:id="564609818">
              <w:marLeft w:val="0"/>
              <w:marRight w:val="0"/>
              <w:marTop w:val="0"/>
              <w:marBottom w:val="0"/>
              <w:divBdr>
                <w:top w:val="none" w:sz="0" w:space="0" w:color="auto"/>
                <w:left w:val="none" w:sz="0" w:space="0" w:color="auto"/>
                <w:bottom w:val="none" w:sz="0" w:space="0" w:color="auto"/>
                <w:right w:val="none" w:sz="0" w:space="0" w:color="auto"/>
              </w:divBdr>
              <w:divsChild>
                <w:div w:id="1554348922">
                  <w:marLeft w:val="0"/>
                  <w:marRight w:val="0"/>
                  <w:marTop w:val="0"/>
                  <w:marBottom w:val="0"/>
                  <w:divBdr>
                    <w:top w:val="none" w:sz="0" w:space="0" w:color="auto"/>
                    <w:left w:val="none" w:sz="0" w:space="0" w:color="auto"/>
                    <w:bottom w:val="none" w:sz="0" w:space="0" w:color="auto"/>
                    <w:right w:val="none" w:sz="0" w:space="0" w:color="auto"/>
                  </w:divBdr>
                  <w:divsChild>
                    <w:div w:id="735398362">
                      <w:marLeft w:val="300"/>
                      <w:marRight w:val="300"/>
                      <w:marTop w:val="0"/>
                      <w:marBottom w:val="0"/>
                      <w:divBdr>
                        <w:top w:val="none" w:sz="0" w:space="0" w:color="auto"/>
                        <w:left w:val="none" w:sz="0" w:space="0" w:color="auto"/>
                        <w:bottom w:val="none" w:sz="0" w:space="0" w:color="auto"/>
                        <w:right w:val="none" w:sz="0" w:space="0" w:color="auto"/>
                      </w:divBdr>
                      <w:divsChild>
                        <w:div w:id="1576361144">
                          <w:marLeft w:val="0"/>
                          <w:marRight w:val="0"/>
                          <w:marTop w:val="0"/>
                          <w:marBottom w:val="0"/>
                          <w:divBdr>
                            <w:top w:val="none" w:sz="0" w:space="0" w:color="auto"/>
                            <w:left w:val="none" w:sz="0" w:space="0" w:color="auto"/>
                            <w:bottom w:val="none" w:sz="0" w:space="0" w:color="auto"/>
                            <w:right w:val="none" w:sz="0" w:space="0" w:color="auto"/>
                          </w:divBdr>
                          <w:divsChild>
                            <w:div w:id="197055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277062">
          <w:marLeft w:val="0"/>
          <w:marRight w:val="0"/>
          <w:marTop w:val="0"/>
          <w:marBottom w:val="0"/>
          <w:divBdr>
            <w:top w:val="none" w:sz="0" w:space="0" w:color="auto"/>
            <w:left w:val="none" w:sz="0" w:space="0" w:color="auto"/>
            <w:bottom w:val="none" w:sz="0" w:space="0" w:color="auto"/>
            <w:right w:val="none" w:sz="0" w:space="0" w:color="auto"/>
          </w:divBdr>
          <w:divsChild>
            <w:div w:id="1474445927">
              <w:marLeft w:val="0"/>
              <w:marRight w:val="0"/>
              <w:marTop w:val="0"/>
              <w:marBottom w:val="0"/>
              <w:divBdr>
                <w:top w:val="none" w:sz="0" w:space="0" w:color="auto"/>
                <w:left w:val="none" w:sz="0" w:space="0" w:color="auto"/>
                <w:bottom w:val="none" w:sz="0" w:space="0" w:color="auto"/>
                <w:right w:val="none" w:sz="0" w:space="0" w:color="auto"/>
              </w:divBdr>
              <w:divsChild>
                <w:div w:id="444354408">
                  <w:marLeft w:val="300"/>
                  <w:marRight w:val="300"/>
                  <w:marTop w:val="0"/>
                  <w:marBottom w:val="0"/>
                  <w:divBdr>
                    <w:top w:val="none" w:sz="0" w:space="0" w:color="auto"/>
                    <w:left w:val="none" w:sz="0" w:space="0" w:color="auto"/>
                    <w:bottom w:val="none" w:sz="0" w:space="0" w:color="auto"/>
                    <w:right w:val="none" w:sz="0" w:space="0" w:color="auto"/>
                  </w:divBdr>
                  <w:divsChild>
                    <w:div w:id="35082276">
                      <w:marLeft w:val="0"/>
                      <w:marRight w:val="0"/>
                      <w:marTop w:val="0"/>
                      <w:marBottom w:val="600"/>
                      <w:divBdr>
                        <w:top w:val="none" w:sz="0" w:space="0" w:color="auto"/>
                        <w:left w:val="none" w:sz="0" w:space="0" w:color="auto"/>
                        <w:bottom w:val="none" w:sz="0" w:space="0" w:color="auto"/>
                        <w:right w:val="none" w:sz="0" w:space="0" w:color="auto"/>
                      </w:divBdr>
                    </w:div>
                    <w:div w:id="57914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698896">
          <w:marLeft w:val="0"/>
          <w:marRight w:val="0"/>
          <w:marTop w:val="0"/>
          <w:marBottom w:val="0"/>
          <w:divBdr>
            <w:top w:val="none" w:sz="0" w:space="0" w:color="auto"/>
            <w:left w:val="none" w:sz="0" w:space="0" w:color="auto"/>
            <w:bottom w:val="none" w:sz="0" w:space="0" w:color="auto"/>
            <w:right w:val="none" w:sz="0" w:space="0" w:color="auto"/>
          </w:divBdr>
        </w:div>
        <w:div w:id="2008709504">
          <w:marLeft w:val="0"/>
          <w:marRight w:val="0"/>
          <w:marTop w:val="0"/>
          <w:marBottom w:val="0"/>
          <w:divBdr>
            <w:top w:val="none" w:sz="0" w:space="0" w:color="auto"/>
            <w:left w:val="none" w:sz="0" w:space="0" w:color="auto"/>
            <w:bottom w:val="none" w:sz="0" w:space="0" w:color="auto"/>
            <w:right w:val="none" w:sz="0" w:space="0" w:color="auto"/>
          </w:divBdr>
          <w:divsChild>
            <w:div w:id="761799212">
              <w:marLeft w:val="0"/>
              <w:marRight w:val="0"/>
              <w:marTop w:val="0"/>
              <w:marBottom w:val="0"/>
              <w:divBdr>
                <w:top w:val="none" w:sz="0" w:space="0" w:color="auto"/>
                <w:left w:val="none" w:sz="0" w:space="0" w:color="auto"/>
                <w:bottom w:val="none" w:sz="0" w:space="0" w:color="auto"/>
                <w:right w:val="none" w:sz="0" w:space="0" w:color="auto"/>
              </w:divBdr>
              <w:divsChild>
                <w:div w:id="1036080195">
                  <w:marLeft w:val="0"/>
                  <w:marRight w:val="0"/>
                  <w:marTop w:val="0"/>
                  <w:marBottom w:val="0"/>
                  <w:divBdr>
                    <w:top w:val="none" w:sz="0" w:space="0" w:color="auto"/>
                    <w:left w:val="none" w:sz="0" w:space="0" w:color="auto"/>
                    <w:bottom w:val="none" w:sz="0" w:space="0" w:color="auto"/>
                    <w:right w:val="none" w:sz="0" w:space="0" w:color="auto"/>
                  </w:divBdr>
                  <w:divsChild>
                    <w:div w:id="2126650104">
                      <w:marLeft w:val="300"/>
                      <w:marRight w:val="300"/>
                      <w:marTop w:val="0"/>
                      <w:marBottom w:val="0"/>
                      <w:divBdr>
                        <w:top w:val="none" w:sz="0" w:space="0" w:color="auto"/>
                        <w:left w:val="none" w:sz="0" w:space="0" w:color="auto"/>
                        <w:bottom w:val="none" w:sz="0" w:space="0" w:color="auto"/>
                        <w:right w:val="none" w:sz="0" w:space="0" w:color="auto"/>
                      </w:divBdr>
                      <w:divsChild>
                        <w:div w:id="463542590">
                          <w:marLeft w:val="0"/>
                          <w:marRight w:val="0"/>
                          <w:marTop w:val="0"/>
                          <w:marBottom w:val="0"/>
                          <w:divBdr>
                            <w:top w:val="none" w:sz="0" w:space="0" w:color="auto"/>
                            <w:left w:val="none" w:sz="0" w:space="0" w:color="auto"/>
                            <w:bottom w:val="none" w:sz="0" w:space="0" w:color="auto"/>
                            <w:right w:val="none" w:sz="0" w:space="0" w:color="auto"/>
                          </w:divBdr>
                          <w:divsChild>
                            <w:div w:id="104795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149466">
          <w:marLeft w:val="0"/>
          <w:marRight w:val="0"/>
          <w:marTop w:val="0"/>
          <w:marBottom w:val="0"/>
          <w:divBdr>
            <w:top w:val="none" w:sz="0" w:space="0" w:color="auto"/>
            <w:left w:val="none" w:sz="0" w:space="0" w:color="auto"/>
            <w:bottom w:val="none" w:sz="0" w:space="0" w:color="auto"/>
            <w:right w:val="none" w:sz="0" w:space="0" w:color="auto"/>
          </w:divBdr>
          <w:divsChild>
            <w:div w:id="1039279589">
              <w:marLeft w:val="0"/>
              <w:marRight w:val="0"/>
              <w:marTop w:val="0"/>
              <w:marBottom w:val="0"/>
              <w:divBdr>
                <w:top w:val="none" w:sz="0" w:space="0" w:color="auto"/>
                <w:left w:val="none" w:sz="0" w:space="0" w:color="auto"/>
                <w:bottom w:val="none" w:sz="0" w:space="0" w:color="auto"/>
                <w:right w:val="none" w:sz="0" w:space="0" w:color="auto"/>
              </w:divBdr>
              <w:divsChild>
                <w:div w:id="1311014135">
                  <w:marLeft w:val="300"/>
                  <w:marRight w:val="300"/>
                  <w:marTop w:val="0"/>
                  <w:marBottom w:val="0"/>
                  <w:divBdr>
                    <w:top w:val="none" w:sz="0" w:space="0" w:color="auto"/>
                    <w:left w:val="none" w:sz="0" w:space="0" w:color="auto"/>
                    <w:bottom w:val="none" w:sz="0" w:space="0" w:color="auto"/>
                    <w:right w:val="none" w:sz="0" w:space="0" w:color="auto"/>
                  </w:divBdr>
                  <w:divsChild>
                    <w:div w:id="1604993812">
                      <w:marLeft w:val="0"/>
                      <w:marRight w:val="0"/>
                      <w:marTop w:val="0"/>
                      <w:marBottom w:val="600"/>
                      <w:divBdr>
                        <w:top w:val="none" w:sz="0" w:space="0" w:color="auto"/>
                        <w:left w:val="none" w:sz="0" w:space="0" w:color="auto"/>
                        <w:bottom w:val="none" w:sz="0" w:space="0" w:color="auto"/>
                        <w:right w:val="none" w:sz="0" w:space="0" w:color="auto"/>
                      </w:divBdr>
                    </w:div>
                    <w:div w:id="183941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579270">
          <w:marLeft w:val="0"/>
          <w:marRight w:val="0"/>
          <w:marTop w:val="0"/>
          <w:marBottom w:val="0"/>
          <w:divBdr>
            <w:top w:val="none" w:sz="0" w:space="0" w:color="auto"/>
            <w:left w:val="none" w:sz="0" w:space="0" w:color="auto"/>
            <w:bottom w:val="none" w:sz="0" w:space="0" w:color="auto"/>
            <w:right w:val="none" w:sz="0" w:space="0" w:color="auto"/>
          </w:divBdr>
        </w:div>
        <w:div w:id="1571578217">
          <w:marLeft w:val="0"/>
          <w:marRight w:val="0"/>
          <w:marTop w:val="0"/>
          <w:marBottom w:val="0"/>
          <w:divBdr>
            <w:top w:val="none" w:sz="0" w:space="0" w:color="auto"/>
            <w:left w:val="none" w:sz="0" w:space="0" w:color="auto"/>
            <w:bottom w:val="none" w:sz="0" w:space="0" w:color="auto"/>
            <w:right w:val="none" w:sz="0" w:space="0" w:color="auto"/>
          </w:divBdr>
          <w:divsChild>
            <w:div w:id="1565919468">
              <w:marLeft w:val="0"/>
              <w:marRight w:val="0"/>
              <w:marTop w:val="0"/>
              <w:marBottom w:val="0"/>
              <w:divBdr>
                <w:top w:val="none" w:sz="0" w:space="0" w:color="auto"/>
                <w:left w:val="none" w:sz="0" w:space="0" w:color="auto"/>
                <w:bottom w:val="none" w:sz="0" w:space="0" w:color="auto"/>
                <w:right w:val="none" w:sz="0" w:space="0" w:color="auto"/>
              </w:divBdr>
              <w:divsChild>
                <w:div w:id="1238708123">
                  <w:marLeft w:val="0"/>
                  <w:marRight w:val="0"/>
                  <w:marTop w:val="0"/>
                  <w:marBottom w:val="0"/>
                  <w:divBdr>
                    <w:top w:val="none" w:sz="0" w:space="0" w:color="auto"/>
                    <w:left w:val="none" w:sz="0" w:space="0" w:color="auto"/>
                    <w:bottom w:val="none" w:sz="0" w:space="0" w:color="auto"/>
                    <w:right w:val="none" w:sz="0" w:space="0" w:color="auto"/>
                  </w:divBdr>
                  <w:divsChild>
                    <w:div w:id="594477248">
                      <w:marLeft w:val="300"/>
                      <w:marRight w:val="300"/>
                      <w:marTop w:val="0"/>
                      <w:marBottom w:val="0"/>
                      <w:divBdr>
                        <w:top w:val="none" w:sz="0" w:space="0" w:color="auto"/>
                        <w:left w:val="none" w:sz="0" w:space="0" w:color="auto"/>
                        <w:bottom w:val="none" w:sz="0" w:space="0" w:color="auto"/>
                        <w:right w:val="none" w:sz="0" w:space="0" w:color="auto"/>
                      </w:divBdr>
                      <w:divsChild>
                        <w:div w:id="1181550290">
                          <w:marLeft w:val="0"/>
                          <w:marRight w:val="0"/>
                          <w:marTop w:val="0"/>
                          <w:marBottom w:val="0"/>
                          <w:divBdr>
                            <w:top w:val="none" w:sz="0" w:space="0" w:color="auto"/>
                            <w:left w:val="none" w:sz="0" w:space="0" w:color="auto"/>
                            <w:bottom w:val="none" w:sz="0" w:space="0" w:color="auto"/>
                            <w:right w:val="none" w:sz="0" w:space="0" w:color="auto"/>
                          </w:divBdr>
                          <w:divsChild>
                            <w:div w:id="37041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037396">
          <w:marLeft w:val="0"/>
          <w:marRight w:val="0"/>
          <w:marTop w:val="0"/>
          <w:marBottom w:val="0"/>
          <w:divBdr>
            <w:top w:val="none" w:sz="0" w:space="0" w:color="auto"/>
            <w:left w:val="none" w:sz="0" w:space="0" w:color="auto"/>
            <w:bottom w:val="none" w:sz="0" w:space="0" w:color="auto"/>
            <w:right w:val="none" w:sz="0" w:space="0" w:color="auto"/>
          </w:divBdr>
          <w:divsChild>
            <w:div w:id="126632336">
              <w:marLeft w:val="0"/>
              <w:marRight w:val="0"/>
              <w:marTop w:val="0"/>
              <w:marBottom w:val="0"/>
              <w:divBdr>
                <w:top w:val="none" w:sz="0" w:space="0" w:color="auto"/>
                <w:left w:val="none" w:sz="0" w:space="0" w:color="auto"/>
                <w:bottom w:val="none" w:sz="0" w:space="0" w:color="auto"/>
                <w:right w:val="none" w:sz="0" w:space="0" w:color="auto"/>
              </w:divBdr>
              <w:divsChild>
                <w:div w:id="532885841">
                  <w:marLeft w:val="300"/>
                  <w:marRight w:val="300"/>
                  <w:marTop w:val="0"/>
                  <w:marBottom w:val="0"/>
                  <w:divBdr>
                    <w:top w:val="none" w:sz="0" w:space="0" w:color="auto"/>
                    <w:left w:val="none" w:sz="0" w:space="0" w:color="auto"/>
                    <w:bottom w:val="none" w:sz="0" w:space="0" w:color="auto"/>
                    <w:right w:val="none" w:sz="0" w:space="0" w:color="auto"/>
                  </w:divBdr>
                  <w:divsChild>
                    <w:div w:id="346714897">
                      <w:marLeft w:val="0"/>
                      <w:marRight w:val="0"/>
                      <w:marTop w:val="0"/>
                      <w:marBottom w:val="600"/>
                      <w:divBdr>
                        <w:top w:val="none" w:sz="0" w:space="0" w:color="auto"/>
                        <w:left w:val="none" w:sz="0" w:space="0" w:color="auto"/>
                        <w:bottom w:val="none" w:sz="0" w:space="0" w:color="auto"/>
                        <w:right w:val="none" w:sz="0" w:space="0" w:color="auto"/>
                      </w:divBdr>
                    </w:div>
                    <w:div w:id="205003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254478">
          <w:marLeft w:val="0"/>
          <w:marRight w:val="0"/>
          <w:marTop w:val="0"/>
          <w:marBottom w:val="0"/>
          <w:divBdr>
            <w:top w:val="none" w:sz="0" w:space="0" w:color="auto"/>
            <w:left w:val="none" w:sz="0" w:space="0" w:color="auto"/>
            <w:bottom w:val="none" w:sz="0" w:space="0" w:color="auto"/>
            <w:right w:val="none" w:sz="0" w:space="0" w:color="auto"/>
          </w:divBdr>
        </w:div>
        <w:div w:id="420024567">
          <w:marLeft w:val="0"/>
          <w:marRight w:val="0"/>
          <w:marTop w:val="0"/>
          <w:marBottom w:val="0"/>
          <w:divBdr>
            <w:top w:val="none" w:sz="0" w:space="0" w:color="auto"/>
            <w:left w:val="none" w:sz="0" w:space="0" w:color="auto"/>
            <w:bottom w:val="none" w:sz="0" w:space="0" w:color="auto"/>
            <w:right w:val="none" w:sz="0" w:space="0" w:color="auto"/>
          </w:divBdr>
          <w:divsChild>
            <w:div w:id="725765743">
              <w:marLeft w:val="0"/>
              <w:marRight w:val="0"/>
              <w:marTop w:val="0"/>
              <w:marBottom w:val="0"/>
              <w:divBdr>
                <w:top w:val="none" w:sz="0" w:space="0" w:color="auto"/>
                <w:left w:val="none" w:sz="0" w:space="0" w:color="auto"/>
                <w:bottom w:val="none" w:sz="0" w:space="0" w:color="auto"/>
                <w:right w:val="none" w:sz="0" w:space="0" w:color="auto"/>
              </w:divBdr>
              <w:divsChild>
                <w:div w:id="66925649">
                  <w:marLeft w:val="0"/>
                  <w:marRight w:val="0"/>
                  <w:marTop w:val="0"/>
                  <w:marBottom w:val="0"/>
                  <w:divBdr>
                    <w:top w:val="none" w:sz="0" w:space="0" w:color="auto"/>
                    <w:left w:val="none" w:sz="0" w:space="0" w:color="auto"/>
                    <w:bottom w:val="none" w:sz="0" w:space="0" w:color="auto"/>
                    <w:right w:val="none" w:sz="0" w:space="0" w:color="auto"/>
                  </w:divBdr>
                  <w:divsChild>
                    <w:div w:id="1254364638">
                      <w:marLeft w:val="300"/>
                      <w:marRight w:val="300"/>
                      <w:marTop w:val="0"/>
                      <w:marBottom w:val="0"/>
                      <w:divBdr>
                        <w:top w:val="none" w:sz="0" w:space="0" w:color="auto"/>
                        <w:left w:val="none" w:sz="0" w:space="0" w:color="auto"/>
                        <w:bottom w:val="none" w:sz="0" w:space="0" w:color="auto"/>
                        <w:right w:val="none" w:sz="0" w:space="0" w:color="auto"/>
                      </w:divBdr>
                      <w:divsChild>
                        <w:div w:id="1590188841">
                          <w:marLeft w:val="0"/>
                          <w:marRight w:val="0"/>
                          <w:marTop w:val="0"/>
                          <w:marBottom w:val="0"/>
                          <w:divBdr>
                            <w:top w:val="none" w:sz="0" w:space="0" w:color="auto"/>
                            <w:left w:val="none" w:sz="0" w:space="0" w:color="auto"/>
                            <w:bottom w:val="none" w:sz="0" w:space="0" w:color="auto"/>
                            <w:right w:val="none" w:sz="0" w:space="0" w:color="auto"/>
                          </w:divBdr>
                          <w:divsChild>
                            <w:div w:id="91285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789953">
          <w:marLeft w:val="0"/>
          <w:marRight w:val="0"/>
          <w:marTop w:val="0"/>
          <w:marBottom w:val="0"/>
          <w:divBdr>
            <w:top w:val="none" w:sz="0" w:space="0" w:color="auto"/>
            <w:left w:val="none" w:sz="0" w:space="0" w:color="auto"/>
            <w:bottom w:val="none" w:sz="0" w:space="0" w:color="auto"/>
            <w:right w:val="none" w:sz="0" w:space="0" w:color="auto"/>
          </w:divBdr>
          <w:divsChild>
            <w:div w:id="1713529737">
              <w:marLeft w:val="0"/>
              <w:marRight w:val="0"/>
              <w:marTop w:val="0"/>
              <w:marBottom w:val="0"/>
              <w:divBdr>
                <w:top w:val="none" w:sz="0" w:space="0" w:color="auto"/>
                <w:left w:val="none" w:sz="0" w:space="0" w:color="auto"/>
                <w:bottom w:val="none" w:sz="0" w:space="0" w:color="auto"/>
                <w:right w:val="none" w:sz="0" w:space="0" w:color="auto"/>
              </w:divBdr>
              <w:divsChild>
                <w:div w:id="599218318">
                  <w:marLeft w:val="300"/>
                  <w:marRight w:val="300"/>
                  <w:marTop w:val="0"/>
                  <w:marBottom w:val="0"/>
                  <w:divBdr>
                    <w:top w:val="none" w:sz="0" w:space="0" w:color="auto"/>
                    <w:left w:val="none" w:sz="0" w:space="0" w:color="auto"/>
                    <w:bottom w:val="none" w:sz="0" w:space="0" w:color="auto"/>
                    <w:right w:val="none" w:sz="0" w:space="0" w:color="auto"/>
                  </w:divBdr>
                  <w:divsChild>
                    <w:div w:id="1730957359">
                      <w:marLeft w:val="0"/>
                      <w:marRight w:val="0"/>
                      <w:marTop w:val="0"/>
                      <w:marBottom w:val="600"/>
                      <w:divBdr>
                        <w:top w:val="none" w:sz="0" w:space="0" w:color="auto"/>
                        <w:left w:val="none" w:sz="0" w:space="0" w:color="auto"/>
                        <w:bottom w:val="none" w:sz="0" w:space="0" w:color="auto"/>
                        <w:right w:val="none" w:sz="0" w:space="0" w:color="auto"/>
                      </w:divBdr>
                    </w:div>
                    <w:div w:id="80866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706805">
          <w:marLeft w:val="0"/>
          <w:marRight w:val="0"/>
          <w:marTop w:val="0"/>
          <w:marBottom w:val="0"/>
          <w:divBdr>
            <w:top w:val="none" w:sz="0" w:space="0" w:color="auto"/>
            <w:left w:val="none" w:sz="0" w:space="0" w:color="auto"/>
            <w:bottom w:val="none" w:sz="0" w:space="0" w:color="auto"/>
            <w:right w:val="none" w:sz="0" w:space="0" w:color="auto"/>
          </w:divBdr>
        </w:div>
        <w:div w:id="461316295">
          <w:marLeft w:val="0"/>
          <w:marRight w:val="0"/>
          <w:marTop w:val="0"/>
          <w:marBottom w:val="0"/>
          <w:divBdr>
            <w:top w:val="none" w:sz="0" w:space="0" w:color="auto"/>
            <w:left w:val="none" w:sz="0" w:space="0" w:color="auto"/>
            <w:bottom w:val="none" w:sz="0" w:space="0" w:color="auto"/>
            <w:right w:val="none" w:sz="0" w:space="0" w:color="auto"/>
          </w:divBdr>
          <w:divsChild>
            <w:div w:id="1865746860">
              <w:marLeft w:val="0"/>
              <w:marRight w:val="0"/>
              <w:marTop w:val="0"/>
              <w:marBottom w:val="0"/>
              <w:divBdr>
                <w:top w:val="none" w:sz="0" w:space="0" w:color="auto"/>
                <w:left w:val="none" w:sz="0" w:space="0" w:color="auto"/>
                <w:bottom w:val="none" w:sz="0" w:space="0" w:color="auto"/>
                <w:right w:val="none" w:sz="0" w:space="0" w:color="auto"/>
              </w:divBdr>
              <w:divsChild>
                <w:div w:id="1088304118">
                  <w:marLeft w:val="0"/>
                  <w:marRight w:val="0"/>
                  <w:marTop w:val="0"/>
                  <w:marBottom w:val="0"/>
                  <w:divBdr>
                    <w:top w:val="none" w:sz="0" w:space="0" w:color="auto"/>
                    <w:left w:val="none" w:sz="0" w:space="0" w:color="auto"/>
                    <w:bottom w:val="none" w:sz="0" w:space="0" w:color="auto"/>
                    <w:right w:val="none" w:sz="0" w:space="0" w:color="auto"/>
                  </w:divBdr>
                  <w:divsChild>
                    <w:div w:id="1453398523">
                      <w:marLeft w:val="300"/>
                      <w:marRight w:val="300"/>
                      <w:marTop w:val="0"/>
                      <w:marBottom w:val="0"/>
                      <w:divBdr>
                        <w:top w:val="none" w:sz="0" w:space="0" w:color="auto"/>
                        <w:left w:val="none" w:sz="0" w:space="0" w:color="auto"/>
                        <w:bottom w:val="none" w:sz="0" w:space="0" w:color="auto"/>
                        <w:right w:val="none" w:sz="0" w:space="0" w:color="auto"/>
                      </w:divBdr>
                      <w:divsChild>
                        <w:div w:id="1593390286">
                          <w:marLeft w:val="0"/>
                          <w:marRight w:val="0"/>
                          <w:marTop w:val="0"/>
                          <w:marBottom w:val="0"/>
                          <w:divBdr>
                            <w:top w:val="none" w:sz="0" w:space="0" w:color="auto"/>
                            <w:left w:val="none" w:sz="0" w:space="0" w:color="auto"/>
                            <w:bottom w:val="none" w:sz="0" w:space="0" w:color="auto"/>
                            <w:right w:val="none" w:sz="0" w:space="0" w:color="auto"/>
                          </w:divBdr>
                          <w:divsChild>
                            <w:div w:id="33792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534049">
          <w:marLeft w:val="0"/>
          <w:marRight w:val="0"/>
          <w:marTop w:val="0"/>
          <w:marBottom w:val="0"/>
          <w:divBdr>
            <w:top w:val="none" w:sz="0" w:space="0" w:color="auto"/>
            <w:left w:val="none" w:sz="0" w:space="0" w:color="auto"/>
            <w:bottom w:val="none" w:sz="0" w:space="0" w:color="auto"/>
            <w:right w:val="none" w:sz="0" w:space="0" w:color="auto"/>
          </w:divBdr>
          <w:divsChild>
            <w:div w:id="997657437">
              <w:marLeft w:val="0"/>
              <w:marRight w:val="0"/>
              <w:marTop w:val="0"/>
              <w:marBottom w:val="0"/>
              <w:divBdr>
                <w:top w:val="none" w:sz="0" w:space="0" w:color="auto"/>
                <w:left w:val="none" w:sz="0" w:space="0" w:color="auto"/>
                <w:bottom w:val="none" w:sz="0" w:space="0" w:color="auto"/>
                <w:right w:val="none" w:sz="0" w:space="0" w:color="auto"/>
              </w:divBdr>
              <w:divsChild>
                <w:div w:id="1231305393">
                  <w:marLeft w:val="300"/>
                  <w:marRight w:val="300"/>
                  <w:marTop w:val="0"/>
                  <w:marBottom w:val="0"/>
                  <w:divBdr>
                    <w:top w:val="none" w:sz="0" w:space="0" w:color="auto"/>
                    <w:left w:val="none" w:sz="0" w:space="0" w:color="auto"/>
                    <w:bottom w:val="none" w:sz="0" w:space="0" w:color="auto"/>
                    <w:right w:val="none" w:sz="0" w:space="0" w:color="auto"/>
                  </w:divBdr>
                  <w:divsChild>
                    <w:div w:id="178542309">
                      <w:marLeft w:val="0"/>
                      <w:marRight w:val="0"/>
                      <w:marTop w:val="0"/>
                      <w:marBottom w:val="600"/>
                      <w:divBdr>
                        <w:top w:val="none" w:sz="0" w:space="0" w:color="auto"/>
                        <w:left w:val="none" w:sz="0" w:space="0" w:color="auto"/>
                        <w:bottom w:val="none" w:sz="0" w:space="0" w:color="auto"/>
                        <w:right w:val="none" w:sz="0" w:space="0" w:color="auto"/>
                      </w:divBdr>
                    </w:div>
                    <w:div w:id="85006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768283">
          <w:marLeft w:val="0"/>
          <w:marRight w:val="0"/>
          <w:marTop w:val="0"/>
          <w:marBottom w:val="0"/>
          <w:divBdr>
            <w:top w:val="none" w:sz="0" w:space="0" w:color="auto"/>
            <w:left w:val="none" w:sz="0" w:space="0" w:color="auto"/>
            <w:bottom w:val="none" w:sz="0" w:space="0" w:color="auto"/>
            <w:right w:val="none" w:sz="0" w:space="0" w:color="auto"/>
          </w:divBdr>
        </w:div>
        <w:div w:id="2077900582">
          <w:marLeft w:val="0"/>
          <w:marRight w:val="0"/>
          <w:marTop w:val="0"/>
          <w:marBottom w:val="0"/>
          <w:divBdr>
            <w:top w:val="none" w:sz="0" w:space="0" w:color="auto"/>
            <w:left w:val="none" w:sz="0" w:space="0" w:color="auto"/>
            <w:bottom w:val="none" w:sz="0" w:space="0" w:color="auto"/>
            <w:right w:val="none" w:sz="0" w:space="0" w:color="auto"/>
          </w:divBdr>
          <w:divsChild>
            <w:div w:id="1366054871">
              <w:marLeft w:val="0"/>
              <w:marRight w:val="0"/>
              <w:marTop w:val="0"/>
              <w:marBottom w:val="0"/>
              <w:divBdr>
                <w:top w:val="none" w:sz="0" w:space="0" w:color="auto"/>
                <w:left w:val="none" w:sz="0" w:space="0" w:color="auto"/>
                <w:bottom w:val="none" w:sz="0" w:space="0" w:color="auto"/>
                <w:right w:val="none" w:sz="0" w:space="0" w:color="auto"/>
              </w:divBdr>
              <w:divsChild>
                <w:div w:id="507448883">
                  <w:marLeft w:val="0"/>
                  <w:marRight w:val="0"/>
                  <w:marTop w:val="0"/>
                  <w:marBottom w:val="0"/>
                  <w:divBdr>
                    <w:top w:val="none" w:sz="0" w:space="0" w:color="auto"/>
                    <w:left w:val="none" w:sz="0" w:space="0" w:color="auto"/>
                    <w:bottom w:val="none" w:sz="0" w:space="0" w:color="auto"/>
                    <w:right w:val="none" w:sz="0" w:space="0" w:color="auto"/>
                  </w:divBdr>
                  <w:divsChild>
                    <w:div w:id="169755333">
                      <w:marLeft w:val="300"/>
                      <w:marRight w:val="300"/>
                      <w:marTop w:val="0"/>
                      <w:marBottom w:val="0"/>
                      <w:divBdr>
                        <w:top w:val="none" w:sz="0" w:space="0" w:color="auto"/>
                        <w:left w:val="none" w:sz="0" w:space="0" w:color="auto"/>
                        <w:bottom w:val="none" w:sz="0" w:space="0" w:color="auto"/>
                        <w:right w:val="none" w:sz="0" w:space="0" w:color="auto"/>
                      </w:divBdr>
                      <w:divsChild>
                        <w:div w:id="413554461">
                          <w:marLeft w:val="0"/>
                          <w:marRight w:val="0"/>
                          <w:marTop w:val="0"/>
                          <w:marBottom w:val="0"/>
                          <w:divBdr>
                            <w:top w:val="none" w:sz="0" w:space="0" w:color="auto"/>
                            <w:left w:val="none" w:sz="0" w:space="0" w:color="auto"/>
                            <w:bottom w:val="none" w:sz="0" w:space="0" w:color="auto"/>
                            <w:right w:val="none" w:sz="0" w:space="0" w:color="auto"/>
                          </w:divBdr>
                          <w:divsChild>
                            <w:div w:id="11294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702282">
      <w:bodyDiv w:val="1"/>
      <w:marLeft w:val="0"/>
      <w:marRight w:val="0"/>
      <w:marTop w:val="0"/>
      <w:marBottom w:val="0"/>
      <w:divBdr>
        <w:top w:val="none" w:sz="0" w:space="0" w:color="auto"/>
        <w:left w:val="none" w:sz="0" w:space="0" w:color="auto"/>
        <w:bottom w:val="none" w:sz="0" w:space="0" w:color="auto"/>
        <w:right w:val="none" w:sz="0" w:space="0" w:color="auto"/>
      </w:divBdr>
      <w:divsChild>
        <w:div w:id="280962433">
          <w:marLeft w:val="0"/>
          <w:marRight w:val="0"/>
          <w:marTop w:val="0"/>
          <w:marBottom w:val="240"/>
          <w:divBdr>
            <w:top w:val="none" w:sz="0" w:space="0" w:color="auto"/>
            <w:left w:val="none" w:sz="0" w:space="0" w:color="auto"/>
            <w:bottom w:val="none" w:sz="0" w:space="0" w:color="auto"/>
            <w:right w:val="none" w:sz="0" w:space="0" w:color="auto"/>
          </w:divBdr>
        </w:div>
        <w:div w:id="450975054">
          <w:marLeft w:val="1200"/>
          <w:marRight w:val="0"/>
          <w:marTop w:val="0"/>
          <w:marBottom w:val="0"/>
          <w:divBdr>
            <w:top w:val="none" w:sz="0" w:space="0" w:color="auto"/>
            <w:left w:val="none" w:sz="0" w:space="0" w:color="auto"/>
            <w:bottom w:val="none" w:sz="0" w:space="0" w:color="auto"/>
            <w:right w:val="none" w:sz="0" w:space="0" w:color="auto"/>
          </w:divBdr>
          <w:divsChild>
            <w:div w:id="659387965">
              <w:marLeft w:val="0"/>
              <w:marRight w:val="0"/>
              <w:marTop w:val="0"/>
              <w:marBottom w:val="0"/>
              <w:divBdr>
                <w:top w:val="none" w:sz="0" w:space="0" w:color="auto"/>
                <w:left w:val="none" w:sz="0" w:space="0" w:color="auto"/>
                <w:bottom w:val="none" w:sz="0" w:space="0" w:color="auto"/>
                <w:right w:val="none" w:sz="0" w:space="0" w:color="auto"/>
              </w:divBdr>
              <w:divsChild>
                <w:div w:id="8533881">
                  <w:marLeft w:val="0"/>
                  <w:marRight w:val="0"/>
                  <w:marTop w:val="0"/>
                  <w:marBottom w:val="0"/>
                  <w:divBdr>
                    <w:top w:val="none" w:sz="0" w:space="0" w:color="auto"/>
                    <w:left w:val="none" w:sz="0" w:space="0" w:color="auto"/>
                    <w:bottom w:val="none" w:sz="0" w:space="0" w:color="auto"/>
                    <w:right w:val="none" w:sz="0" w:space="0" w:color="auto"/>
                  </w:divBdr>
                  <w:divsChild>
                    <w:div w:id="1103191196">
                      <w:marLeft w:val="0"/>
                      <w:marRight w:val="0"/>
                      <w:marTop w:val="0"/>
                      <w:marBottom w:val="0"/>
                      <w:divBdr>
                        <w:top w:val="none" w:sz="0" w:space="0" w:color="auto"/>
                        <w:left w:val="none" w:sz="0" w:space="0" w:color="auto"/>
                        <w:bottom w:val="none" w:sz="0" w:space="0" w:color="auto"/>
                        <w:right w:val="none" w:sz="0" w:space="0" w:color="auto"/>
                      </w:divBdr>
                    </w:div>
                  </w:divsChild>
                </w:div>
                <w:div w:id="858543645">
                  <w:marLeft w:val="0"/>
                  <w:marRight w:val="0"/>
                  <w:marTop w:val="0"/>
                  <w:marBottom w:val="0"/>
                  <w:divBdr>
                    <w:top w:val="none" w:sz="0" w:space="0" w:color="auto"/>
                    <w:left w:val="none" w:sz="0" w:space="0" w:color="auto"/>
                    <w:bottom w:val="none" w:sz="0" w:space="0" w:color="auto"/>
                    <w:right w:val="none" w:sz="0" w:space="0" w:color="auto"/>
                  </w:divBdr>
                  <w:divsChild>
                    <w:div w:id="400904933">
                      <w:marLeft w:val="900"/>
                      <w:marRight w:val="900"/>
                      <w:marTop w:val="0"/>
                      <w:marBottom w:val="0"/>
                      <w:divBdr>
                        <w:top w:val="none" w:sz="0" w:space="0" w:color="auto"/>
                        <w:left w:val="none" w:sz="0" w:space="0" w:color="auto"/>
                        <w:bottom w:val="none" w:sz="0" w:space="0" w:color="auto"/>
                        <w:right w:val="none" w:sz="0" w:space="0" w:color="auto"/>
                      </w:divBdr>
                      <w:divsChild>
                        <w:div w:id="4904901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07097873">
                  <w:marLeft w:val="0"/>
                  <w:marRight w:val="0"/>
                  <w:marTop w:val="0"/>
                  <w:marBottom w:val="600"/>
                  <w:divBdr>
                    <w:top w:val="none" w:sz="0" w:space="0" w:color="auto"/>
                    <w:left w:val="none" w:sz="0" w:space="0" w:color="auto"/>
                    <w:bottom w:val="single" w:sz="6" w:space="10" w:color="EEEEEE"/>
                    <w:right w:val="none" w:sz="0" w:space="0" w:color="auto"/>
                  </w:divBdr>
                  <w:divsChild>
                    <w:div w:id="132805083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781340226">
          <w:marLeft w:val="0"/>
          <w:marRight w:val="0"/>
          <w:marTop w:val="0"/>
          <w:marBottom w:val="0"/>
          <w:divBdr>
            <w:top w:val="none" w:sz="0" w:space="0" w:color="auto"/>
            <w:left w:val="none" w:sz="0" w:space="0" w:color="auto"/>
            <w:bottom w:val="none" w:sz="0" w:space="0" w:color="auto"/>
            <w:right w:val="none" w:sz="0" w:space="0" w:color="auto"/>
          </w:divBdr>
        </w:div>
      </w:divsChild>
    </w:div>
    <w:div w:id="1092775537">
      <w:bodyDiv w:val="1"/>
      <w:marLeft w:val="0"/>
      <w:marRight w:val="0"/>
      <w:marTop w:val="0"/>
      <w:marBottom w:val="0"/>
      <w:divBdr>
        <w:top w:val="none" w:sz="0" w:space="0" w:color="auto"/>
        <w:left w:val="none" w:sz="0" w:space="0" w:color="auto"/>
        <w:bottom w:val="none" w:sz="0" w:space="0" w:color="auto"/>
        <w:right w:val="none" w:sz="0" w:space="0" w:color="auto"/>
      </w:divBdr>
      <w:divsChild>
        <w:div w:id="1121221450">
          <w:marLeft w:val="0"/>
          <w:marRight w:val="0"/>
          <w:marTop w:val="0"/>
          <w:marBottom w:val="0"/>
          <w:divBdr>
            <w:top w:val="none" w:sz="0" w:space="0" w:color="auto"/>
            <w:left w:val="none" w:sz="0" w:space="0" w:color="auto"/>
            <w:bottom w:val="none" w:sz="0" w:space="0" w:color="auto"/>
            <w:right w:val="none" w:sz="0" w:space="0" w:color="auto"/>
          </w:divBdr>
        </w:div>
      </w:divsChild>
    </w:div>
    <w:div w:id="1093549523">
      <w:bodyDiv w:val="1"/>
      <w:marLeft w:val="0"/>
      <w:marRight w:val="0"/>
      <w:marTop w:val="0"/>
      <w:marBottom w:val="0"/>
      <w:divBdr>
        <w:top w:val="none" w:sz="0" w:space="0" w:color="auto"/>
        <w:left w:val="none" w:sz="0" w:space="0" w:color="auto"/>
        <w:bottom w:val="none" w:sz="0" w:space="0" w:color="auto"/>
        <w:right w:val="none" w:sz="0" w:space="0" w:color="auto"/>
      </w:divBdr>
      <w:divsChild>
        <w:div w:id="184640458">
          <w:marLeft w:val="0"/>
          <w:marRight w:val="0"/>
          <w:marTop w:val="0"/>
          <w:marBottom w:val="0"/>
          <w:divBdr>
            <w:top w:val="none" w:sz="0" w:space="0" w:color="auto"/>
            <w:left w:val="none" w:sz="0" w:space="0" w:color="auto"/>
            <w:bottom w:val="none" w:sz="0" w:space="0" w:color="auto"/>
            <w:right w:val="none" w:sz="0" w:space="0" w:color="auto"/>
          </w:divBdr>
          <w:divsChild>
            <w:div w:id="1507943308">
              <w:marLeft w:val="0"/>
              <w:marRight w:val="0"/>
              <w:marTop w:val="0"/>
              <w:marBottom w:val="0"/>
              <w:divBdr>
                <w:top w:val="none" w:sz="0" w:space="0" w:color="auto"/>
                <w:left w:val="none" w:sz="0" w:space="0" w:color="auto"/>
                <w:bottom w:val="none" w:sz="0" w:space="0" w:color="auto"/>
                <w:right w:val="none" w:sz="0" w:space="0" w:color="auto"/>
              </w:divBdr>
            </w:div>
          </w:divsChild>
        </w:div>
        <w:div w:id="1533959966">
          <w:marLeft w:val="0"/>
          <w:marRight w:val="0"/>
          <w:marTop w:val="225"/>
          <w:marBottom w:val="0"/>
          <w:divBdr>
            <w:top w:val="single" w:sz="6" w:space="4" w:color="EEEEEE"/>
            <w:left w:val="none" w:sz="0" w:space="0" w:color="auto"/>
            <w:bottom w:val="single" w:sz="6" w:space="4" w:color="EEEEEE"/>
            <w:right w:val="none" w:sz="0" w:space="0" w:color="auto"/>
          </w:divBdr>
          <w:divsChild>
            <w:div w:id="396821670">
              <w:marLeft w:val="0"/>
              <w:marRight w:val="75"/>
              <w:marTop w:val="0"/>
              <w:marBottom w:val="0"/>
              <w:divBdr>
                <w:top w:val="none" w:sz="0" w:space="0" w:color="auto"/>
                <w:left w:val="none" w:sz="0" w:space="0" w:color="auto"/>
                <w:bottom w:val="none" w:sz="0" w:space="0" w:color="auto"/>
                <w:right w:val="none" w:sz="0" w:space="0" w:color="auto"/>
              </w:divBdr>
              <w:divsChild>
                <w:div w:id="17448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072114">
          <w:marLeft w:val="0"/>
          <w:marRight w:val="0"/>
          <w:marTop w:val="0"/>
          <w:marBottom w:val="0"/>
          <w:divBdr>
            <w:top w:val="none" w:sz="0" w:space="0" w:color="auto"/>
            <w:left w:val="none" w:sz="0" w:space="0" w:color="auto"/>
            <w:bottom w:val="none" w:sz="0" w:space="0" w:color="auto"/>
            <w:right w:val="none" w:sz="0" w:space="0" w:color="auto"/>
          </w:divBdr>
          <w:divsChild>
            <w:div w:id="949505823">
              <w:marLeft w:val="0"/>
              <w:marRight w:val="0"/>
              <w:marTop w:val="180"/>
              <w:marBottom w:val="0"/>
              <w:divBdr>
                <w:top w:val="none" w:sz="0" w:space="0" w:color="auto"/>
                <w:left w:val="none" w:sz="0" w:space="0" w:color="auto"/>
                <w:bottom w:val="none" w:sz="0" w:space="0" w:color="auto"/>
                <w:right w:val="none" w:sz="0" w:space="0" w:color="auto"/>
              </w:divBdr>
            </w:div>
          </w:divsChild>
        </w:div>
        <w:div w:id="844636718">
          <w:marLeft w:val="0"/>
          <w:marRight w:val="0"/>
          <w:marTop w:val="0"/>
          <w:marBottom w:val="0"/>
          <w:divBdr>
            <w:top w:val="none" w:sz="0" w:space="0" w:color="auto"/>
            <w:left w:val="none" w:sz="0" w:space="0" w:color="auto"/>
            <w:bottom w:val="none" w:sz="0" w:space="0" w:color="auto"/>
            <w:right w:val="none" w:sz="0" w:space="0" w:color="auto"/>
          </w:divBdr>
          <w:divsChild>
            <w:div w:id="733044854">
              <w:marLeft w:val="0"/>
              <w:marRight w:val="0"/>
              <w:marTop w:val="0"/>
              <w:marBottom w:val="60"/>
              <w:divBdr>
                <w:top w:val="none" w:sz="0" w:space="0" w:color="auto"/>
                <w:left w:val="none" w:sz="0" w:space="0" w:color="auto"/>
                <w:bottom w:val="none" w:sz="0" w:space="0" w:color="auto"/>
                <w:right w:val="none" w:sz="0" w:space="0" w:color="auto"/>
              </w:divBdr>
              <w:divsChild>
                <w:div w:id="290941154">
                  <w:marLeft w:val="0"/>
                  <w:marRight w:val="0"/>
                  <w:marTop w:val="0"/>
                  <w:marBottom w:val="0"/>
                  <w:divBdr>
                    <w:top w:val="none" w:sz="0" w:space="0" w:color="auto"/>
                    <w:left w:val="none" w:sz="0" w:space="0" w:color="auto"/>
                    <w:bottom w:val="none" w:sz="0" w:space="0" w:color="auto"/>
                    <w:right w:val="none" w:sz="0" w:space="0" w:color="auto"/>
                  </w:divBdr>
                  <w:divsChild>
                    <w:div w:id="1164512154">
                      <w:marLeft w:val="0"/>
                      <w:marRight w:val="0"/>
                      <w:marTop w:val="480"/>
                      <w:marBottom w:val="480"/>
                      <w:divBdr>
                        <w:top w:val="none" w:sz="0" w:space="0" w:color="auto"/>
                        <w:left w:val="none" w:sz="0" w:space="0" w:color="auto"/>
                        <w:bottom w:val="none" w:sz="0" w:space="0" w:color="auto"/>
                        <w:right w:val="none" w:sz="0" w:space="0" w:color="auto"/>
                      </w:divBdr>
                    </w:div>
                  </w:divsChild>
                </w:div>
                <w:div w:id="1918129342">
                  <w:marLeft w:val="0"/>
                  <w:marRight w:val="0"/>
                  <w:marTop w:val="0"/>
                  <w:marBottom w:val="0"/>
                  <w:divBdr>
                    <w:top w:val="none" w:sz="0" w:space="0" w:color="auto"/>
                    <w:left w:val="none" w:sz="0" w:space="0" w:color="auto"/>
                    <w:bottom w:val="none" w:sz="0" w:space="0" w:color="auto"/>
                    <w:right w:val="none" w:sz="0" w:space="0" w:color="auto"/>
                  </w:divBdr>
                  <w:divsChild>
                    <w:div w:id="387607766">
                      <w:marLeft w:val="0"/>
                      <w:marRight w:val="0"/>
                      <w:marTop w:val="0"/>
                      <w:marBottom w:val="0"/>
                      <w:divBdr>
                        <w:top w:val="none" w:sz="0" w:space="0" w:color="auto"/>
                        <w:left w:val="none" w:sz="0" w:space="0" w:color="auto"/>
                        <w:bottom w:val="none" w:sz="0" w:space="0" w:color="auto"/>
                        <w:right w:val="none" w:sz="0" w:space="0" w:color="auto"/>
                      </w:divBdr>
                      <w:divsChild>
                        <w:div w:id="29191922">
                          <w:marLeft w:val="0"/>
                          <w:marRight w:val="0"/>
                          <w:marTop w:val="0"/>
                          <w:marBottom w:val="0"/>
                          <w:divBdr>
                            <w:top w:val="none" w:sz="0" w:space="0" w:color="auto"/>
                            <w:left w:val="none" w:sz="0" w:space="0" w:color="auto"/>
                            <w:bottom w:val="none" w:sz="0" w:space="0" w:color="auto"/>
                            <w:right w:val="none" w:sz="0" w:space="0" w:color="auto"/>
                          </w:divBdr>
                          <w:divsChild>
                            <w:div w:id="1778676954">
                              <w:marLeft w:val="0"/>
                              <w:marRight w:val="540"/>
                              <w:marTop w:val="0"/>
                              <w:marBottom w:val="300"/>
                              <w:divBdr>
                                <w:top w:val="none" w:sz="0" w:space="0" w:color="auto"/>
                                <w:left w:val="none" w:sz="0" w:space="0" w:color="auto"/>
                                <w:bottom w:val="none" w:sz="0" w:space="0" w:color="auto"/>
                                <w:right w:val="none" w:sz="0" w:space="0" w:color="auto"/>
                              </w:divBdr>
                              <w:divsChild>
                                <w:div w:id="1962374575">
                                  <w:marLeft w:val="0"/>
                                  <w:marRight w:val="0"/>
                                  <w:marTop w:val="0"/>
                                  <w:marBottom w:val="0"/>
                                  <w:divBdr>
                                    <w:top w:val="none" w:sz="0" w:space="0" w:color="auto"/>
                                    <w:left w:val="none" w:sz="0" w:space="0" w:color="auto"/>
                                    <w:bottom w:val="none" w:sz="0" w:space="0" w:color="auto"/>
                                    <w:right w:val="none" w:sz="0" w:space="0" w:color="auto"/>
                                  </w:divBdr>
                                  <w:divsChild>
                                    <w:div w:id="155604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317124">
                          <w:marLeft w:val="0"/>
                          <w:marRight w:val="0"/>
                          <w:marTop w:val="0"/>
                          <w:marBottom w:val="0"/>
                          <w:divBdr>
                            <w:top w:val="none" w:sz="0" w:space="0" w:color="auto"/>
                            <w:left w:val="none" w:sz="0" w:space="0" w:color="auto"/>
                            <w:bottom w:val="none" w:sz="0" w:space="0" w:color="auto"/>
                            <w:right w:val="none" w:sz="0" w:space="0" w:color="auto"/>
                          </w:divBdr>
                          <w:divsChild>
                            <w:div w:id="812793326">
                              <w:marLeft w:val="540"/>
                              <w:marRight w:val="0"/>
                              <w:marTop w:val="0"/>
                              <w:marBottom w:val="300"/>
                              <w:divBdr>
                                <w:top w:val="none" w:sz="0" w:space="0" w:color="auto"/>
                                <w:left w:val="none" w:sz="0" w:space="0" w:color="auto"/>
                                <w:bottom w:val="none" w:sz="0" w:space="0" w:color="auto"/>
                                <w:right w:val="none" w:sz="0" w:space="0" w:color="auto"/>
                              </w:divBdr>
                              <w:divsChild>
                                <w:div w:id="608851134">
                                  <w:marLeft w:val="0"/>
                                  <w:marRight w:val="0"/>
                                  <w:marTop w:val="0"/>
                                  <w:marBottom w:val="0"/>
                                  <w:divBdr>
                                    <w:top w:val="none" w:sz="0" w:space="0" w:color="auto"/>
                                    <w:left w:val="none" w:sz="0" w:space="0" w:color="auto"/>
                                    <w:bottom w:val="none" w:sz="0" w:space="0" w:color="auto"/>
                                    <w:right w:val="none" w:sz="0" w:space="0" w:color="auto"/>
                                  </w:divBdr>
                                  <w:divsChild>
                                    <w:div w:id="172945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7940202">
      <w:bodyDiv w:val="1"/>
      <w:marLeft w:val="0"/>
      <w:marRight w:val="0"/>
      <w:marTop w:val="0"/>
      <w:marBottom w:val="0"/>
      <w:divBdr>
        <w:top w:val="none" w:sz="0" w:space="0" w:color="auto"/>
        <w:left w:val="none" w:sz="0" w:space="0" w:color="auto"/>
        <w:bottom w:val="none" w:sz="0" w:space="0" w:color="auto"/>
        <w:right w:val="none" w:sz="0" w:space="0" w:color="auto"/>
      </w:divBdr>
    </w:div>
    <w:div w:id="1099301884">
      <w:bodyDiv w:val="1"/>
      <w:marLeft w:val="0"/>
      <w:marRight w:val="0"/>
      <w:marTop w:val="0"/>
      <w:marBottom w:val="0"/>
      <w:divBdr>
        <w:top w:val="none" w:sz="0" w:space="0" w:color="auto"/>
        <w:left w:val="none" w:sz="0" w:space="0" w:color="auto"/>
        <w:bottom w:val="none" w:sz="0" w:space="0" w:color="auto"/>
        <w:right w:val="none" w:sz="0" w:space="0" w:color="auto"/>
      </w:divBdr>
      <w:divsChild>
        <w:div w:id="755204033">
          <w:marLeft w:val="0"/>
          <w:marRight w:val="0"/>
          <w:marTop w:val="0"/>
          <w:marBottom w:val="0"/>
          <w:divBdr>
            <w:top w:val="none" w:sz="0" w:space="0" w:color="auto"/>
            <w:left w:val="none" w:sz="0" w:space="0" w:color="auto"/>
            <w:bottom w:val="none" w:sz="0" w:space="0" w:color="auto"/>
            <w:right w:val="none" w:sz="0" w:space="0" w:color="auto"/>
          </w:divBdr>
          <w:divsChild>
            <w:div w:id="698624221">
              <w:marLeft w:val="0"/>
              <w:marRight w:val="0"/>
              <w:marTop w:val="0"/>
              <w:marBottom w:val="0"/>
              <w:divBdr>
                <w:top w:val="none" w:sz="0" w:space="0" w:color="auto"/>
                <w:left w:val="none" w:sz="0" w:space="0" w:color="auto"/>
                <w:bottom w:val="none" w:sz="0" w:space="0" w:color="auto"/>
                <w:right w:val="none" w:sz="0" w:space="0" w:color="auto"/>
              </w:divBdr>
              <w:divsChild>
                <w:div w:id="211886160">
                  <w:marLeft w:val="0"/>
                  <w:marRight w:val="0"/>
                  <w:marTop w:val="315"/>
                  <w:marBottom w:val="0"/>
                  <w:divBdr>
                    <w:top w:val="none" w:sz="0" w:space="0" w:color="auto"/>
                    <w:left w:val="none" w:sz="0" w:space="0" w:color="auto"/>
                    <w:bottom w:val="none" w:sz="0" w:space="0" w:color="auto"/>
                    <w:right w:val="none" w:sz="0" w:space="0" w:color="auto"/>
                  </w:divBdr>
                </w:div>
                <w:div w:id="102525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21802">
      <w:bodyDiv w:val="1"/>
      <w:marLeft w:val="0"/>
      <w:marRight w:val="0"/>
      <w:marTop w:val="0"/>
      <w:marBottom w:val="0"/>
      <w:divBdr>
        <w:top w:val="none" w:sz="0" w:space="0" w:color="auto"/>
        <w:left w:val="none" w:sz="0" w:space="0" w:color="auto"/>
        <w:bottom w:val="none" w:sz="0" w:space="0" w:color="auto"/>
        <w:right w:val="none" w:sz="0" w:space="0" w:color="auto"/>
      </w:divBdr>
      <w:divsChild>
        <w:div w:id="1010333422">
          <w:marLeft w:val="0"/>
          <w:marRight w:val="0"/>
          <w:marTop w:val="0"/>
          <w:marBottom w:val="0"/>
          <w:divBdr>
            <w:top w:val="none" w:sz="0" w:space="0" w:color="auto"/>
            <w:left w:val="none" w:sz="0" w:space="0" w:color="auto"/>
            <w:bottom w:val="none" w:sz="0" w:space="0" w:color="auto"/>
            <w:right w:val="none" w:sz="0" w:space="0" w:color="auto"/>
          </w:divBdr>
          <w:divsChild>
            <w:div w:id="1297687866">
              <w:marLeft w:val="0"/>
              <w:marRight w:val="0"/>
              <w:marTop w:val="0"/>
              <w:marBottom w:val="0"/>
              <w:divBdr>
                <w:top w:val="none" w:sz="0" w:space="0" w:color="auto"/>
                <w:left w:val="none" w:sz="0" w:space="0" w:color="auto"/>
                <w:bottom w:val="none" w:sz="0" w:space="0" w:color="auto"/>
                <w:right w:val="none" w:sz="0" w:space="0" w:color="auto"/>
              </w:divBdr>
            </w:div>
          </w:divsChild>
        </w:div>
        <w:div w:id="1197349309">
          <w:marLeft w:val="0"/>
          <w:marRight w:val="0"/>
          <w:marTop w:val="225"/>
          <w:marBottom w:val="0"/>
          <w:divBdr>
            <w:top w:val="single" w:sz="6" w:space="4" w:color="EEEEEE"/>
            <w:left w:val="none" w:sz="0" w:space="0" w:color="auto"/>
            <w:bottom w:val="single" w:sz="6" w:space="4" w:color="EEEEEE"/>
            <w:right w:val="none" w:sz="0" w:space="0" w:color="auto"/>
          </w:divBdr>
          <w:divsChild>
            <w:div w:id="693306924">
              <w:marLeft w:val="0"/>
              <w:marRight w:val="75"/>
              <w:marTop w:val="0"/>
              <w:marBottom w:val="0"/>
              <w:divBdr>
                <w:top w:val="none" w:sz="0" w:space="0" w:color="auto"/>
                <w:left w:val="none" w:sz="0" w:space="0" w:color="auto"/>
                <w:bottom w:val="none" w:sz="0" w:space="0" w:color="auto"/>
                <w:right w:val="none" w:sz="0" w:space="0" w:color="auto"/>
              </w:divBdr>
              <w:divsChild>
                <w:div w:id="82689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1168">
          <w:marLeft w:val="0"/>
          <w:marRight w:val="0"/>
          <w:marTop w:val="0"/>
          <w:marBottom w:val="0"/>
          <w:divBdr>
            <w:top w:val="none" w:sz="0" w:space="0" w:color="auto"/>
            <w:left w:val="none" w:sz="0" w:space="0" w:color="auto"/>
            <w:bottom w:val="none" w:sz="0" w:space="0" w:color="auto"/>
            <w:right w:val="none" w:sz="0" w:space="0" w:color="auto"/>
          </w:divBdr>
          <w:divsChild>
            <w:div w:id="1822308709">
              <w:marLeft w:val="0"/>
              <w:marRight w:val="0"/>
              <w:marTop w:val="180"/>
              <w:marBottom w:val="0"/>
              <w:divBdr>
                <w:top w:val="none" w:sz="0" w:space="0" w:color="auto"/>
                <w:left w:val="none" w:sz="0" w:space="0" w:color="auto"/>
                <w:bottom w:val="none" w:sz="0" w:space="0" w:color="auto"/>
                <w:right w:val="none" w:sz="0" w:space="0" w:color="auto"/>
              </w:divBdr>
            </w:div>
          </w:divsChild>
        </w:div>
        <w:div w:id="1644650361">
          <w:marLeft w:val="0"/>
          <w:marRight w:val="0"/>
          <w:marTop w:val="0"/>
          <w:marBottom w:val="0"/>
          <w:divBdr>
            <w:top w:val="none" w:sz="0" w:space="0" w:color="auto"/>
            <w:left w:val="none" w:sz="0" w:space="0" w:color="auto"/>
            <w:bottom w:val="none" w:sz="0" w:space="0" w:color="auto"/>
            <w:right w:val="none" w:sz="0" w:space="0" w:color="auto"/>
          </w:divBdr>
          <w:divsChild>
            <w:div w:id="1607956177">
              <w:marLeft w:val="0"/>
              <w:marRight w:val="0"/>
              <w:marTop w:val="0"/>
              <w:marBottom w:val="60"/>
              <w:divBdr>
                <w:top w:val="none" w:sz="0" w:space="0" w:color="auto"/>
                <w:left w:val="none" w:sz="0" w:space="0" w:color="auto"/>
                <w:bottom w:val="none" w:sz="0" w:space="0" w:color="auto"/>
                <w:right w:val="none" w:sz="0" w:space="0" w:color="auto"/>
              </w:divBdr>
              <w:divsChild>
                <w:div w:id="553388488">
                  <w:marLeft w:val="0"/>
                  <w:marRight w:val="0"/>
                  <w:marTop w:val="0"/>
                  <w:marBottom w:val="0"/>
                  <w:divBdr>
                    <w:top w:val="none" w:sz="0" w:space="0" w:color="auto"/>
                    <w:left w:val="none" w:sz="0" w:space="0" w:color="auto"/>
                    <w:bottom w:val="none" w:sz="0" w:space="0" w:color="auto"/>
                    <w:right w:val="none" w:sz="0" w:space="0" w:color="auto"/>
                  </w:divBdr>
                  <w:divsChild>
                    <w:div w:id="1804227157">
                      <w:marLeft w:val="0"/>
                      <w:marRight w:val="0"/>
                      <w:marTop w:val="480"/>
                      <w:marBottom w:val="480"/>
                      <w:divBdr>
                        <w:top w:val="none" w:sz="0" w:space="0" w:color="auto"/>
                        <w:left w:val="none" w:sz="0" w:space="0" w:color="auto"/>
                        <w:bottom w:val="none" w:sz="0" w:space="0" w:color="auto"/>
                        <w:right w:val="none" w:sz="0" w:space="0" w:color="auto"/>
                      </w:divBdr>
                    </w:div>
                  </w:divsChild>
                </w:div>
                <w:div w:id="1340618318">
                  <w:marLeft w:val="0"/>
                  <w:marRight w:val="0"/>
                  <w:marTop w:val="0"/>
                  <w:marBottom w:val="0"/>
                  <w:divBdr>
                    <w:top w:val="none" w:sz="0" w:space="0" w:color="auto"/>
                    <w:left w:val="none" w:sz="0" w:space="0" w:color="auto"/>
                    <w:bottom w:val="none" w:sz="0" w:space="0" w:color="auto"/>
                    <w:right w:val="none" w:sz="0" w:space="0" w:color="auto"/>
                  </w:divBdr>
                  <w:divsChild>
                    <w:div w:id="943728231">
                      <w:marLeft w:val="0"/>
                      <w:marRight w:val="0"/>
                      <w:marTop w:val="0"/>
                      <w:marBottom w:val="0"/>
                      <w:divBdr>
                        <w:top w:val="none" w:sz="0" w:space="0" w:color="auto"/>
                        <w:left w:val="none" w:sz="0" w:space="0" w:color="auto"/>
                        <w:bottom w:val="none" w:sz="0" w:space="0" w:color="auto"/>
                        <w:right w:val="none" w:sz="0" w:space="0" w:color="auto"/>
                      </w:divBdr>
                      <w:divsChild>
                        <w:div w:id="1281645410">
                          <w:marLeft w:val="0"/>
                          <w:marRight w:val="0"/>
                          <w:marTop w:val="0"/>
                          <w:marBottom w:val="480"/>
                          <w:divBdr>
                            <w:top w:val="none" w:sz="0" w:space="0" w:color="auto"/>
                            <w:left w:val="none" w:sz="0" w:space="0" w:color="auto"/>
                            <w:bottom w:val="none" w:sz="0" w:space="0" w:color="auto"/>
                            <w:right w:val="none" w:sz="0" w:space="0" w:color="auto"/>
                          </w:divBdr>
                          <w:divsChild>
                            <w:div w:id="1359890868">
                              <w:marLeft w:val="0"/>
                              <w:marRight w:val="0"/>
                              <w:marTop w:val="0"/>
                              <w:marBottom w:val="0"/>
                              <w:divBdr>
                                <w:top w:val="none" w:sz="0" w:space="0" w:color="auto"/>
                                <w:left w:val="none" w:sz="0" w:space="0" w:color="auto"/>
                                <w:bottom w:val="none" w:sz="0" w:space="0" w:color="auto"/>
                                <w:right w:val="none" w:sz="0" w:space="0" w:color="auto"/>
                              </w:divBdr>
                            </w:div>
                            <w:div w:id="274025432">
                              <w:marLeft w:val="0"/>
                              <w:marRight w:val="0"/>
                              <w:marTop w:val="0"/>
                              <w:marBottom w:val="0"/>
                              <w:divBdr>
                                <w:top w:val="none" w:sz="0" w:space="0" w:color="auto"/>
                                <w:left w:val="none" w:sz="0" w:space="0" w:color="auto"/>
                                <w:bottom w:val="none" w:sz="0" w:space="0" w:color="auto"/>
                                <w:right w:val="none" w:sz="0" w:space="0" w:color="auto"/>
                              </w:divBdr>
                            </w:div>
                          </w:divsChild>
                        </w:div>
                        <w:div w:id="129638945">
                          <w:marLeft w:val="0"/>
                          <w:marRight w:val="0"/>
                          <w:marTop w:val="0"/>
                          <w:marBottom w:val="0"/>
                          <w:divBdr>
                            <w:top w:val="none" w:sz="0" w:space="0" w:color="auto"/>
                            <w:left w:val="none" w:sz="0" w:space="0" w:color="auto"/>
                            <w:bottom w:val="none" w:sz="0" w:space="0" w:color="auto"/>
                            <w:right w:val="none" w:sz="0" w:space="0" w:color="auto"/>
                          </w:divBdr>
                          <w:divsChild>
                            <w:div w:id="233853294">
                              <w:marLeft w:val="0"/>
                              <w:marRight w:val="540"/>
                              <w:marTop w:val="0"/>
                              <w:marBottom w:val="300"/>
                              <w:divBdr>
                                <w:top w:val="none" w:sz="0" w:space="0" w:color="auto"/>
                                <w:left w:val="none" w:sz="0" w:space="0" w:color="auto"/>
                                <w:bottom w:val="none" w:sz="0" w:space="0" w:color="auto"/>
                                <w:right w:val="none" w:sz="0" w:space="0" w:color="auto"/>
                              </w:divBdr>
                              <w:divsChild>
                                <w:div w:id="1394544515">
                                  <w:marLeft w:val="0"/>
                                  <w:marRight w:val="0"/>
                                  <w:marTop w:val="0"/>
                                  <w:marBottom w:val="0"/>
                                  <w:divBdr>
                                    <w:top w:val="none" w:sz="0" w:space="0" w:color="auto"/>
                                    <w:left w:val="none" w:sz="0" w:space="0" w:color="auto"/>
                                    <w:bottom w:val="none" w:sz="0" w:space="0" w:color="auto"/>
                                    <w:right w:val="none" w:sz="0" w:space="0" w:color="auto"/>
                                  </w:divBdr>
                                  <w:divsChild>
                                    <w:div w:id="145578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13997">
                          <w:marLeft w:val="0"/>
                          <w:marRight w:val="0"/>
                          <w:marTop w:val="0"/>
                          <w:marBottom w:val="480"/>
                          <w:divBdr>
                            <w:top w:val="none" w:sz="0" w:space="0" w:color="auto"/>
                            <w:left w:val="none" w:sz="0" w:space="0" w:color="auto"/>
                            <w:bottom w:val="none" w:sz="0" w:space="0" w:color="auto"/>
                            <w:right w:val="none" w:sz="0" w:space="0" w:color="auto"/>
                          </w:divBdr>
                          <w:divsChild>
                            <w:div w:id="1428649207">
                              <w:marLeft w:val="0"/>
                              <w:marRight w:val="0"/>
                              <w:marTop w:val="0"/>
                              <w:marBottom w:val="0"/>
                              <w:divBdr>
                                <w:top w:val="none" w:sz="0" w:space="0" w:color="auto"/>
                                <w:left w:val="none" w:sz="0" w:space="0" w:color="auto"/>
                                <w:bottom w:val="none" w:sz="0" w:space="0" w:color="auto"/>
                                <w:right w:val="none" w:sz="0" w:space="0" w:color="auto"/>
                              </w:divBdr>
                            </w:div>
                            <w:div w:id="1665476540">
                              <w:marLeft w:val="0"/>
                              <w:marRight w:val="0"/>
                              <w:marTop w:val="0"/>
                              <w:marBottom w:val="0"/>
                              <w:divBdr>
                                <w:top w:val="none" w:sz="0" w:space="0" w:color="auto"/>
                                <w:left w:val="none" w:sz="0" w:space="0" w:color="auto"/>
                                <w:bottom w:val="none" w:sz="0" w:space="0" w:color="auto"/>
                                <w:right w:val="none" w:sz="0" w:space="0" w:color="auto"/>
                              </w:divBdr>
                            </w:div>
                          </w:divsChild>
                        </w:div>
                        <w:div w:id="1051659302">
                          <w:marLeft w:val="0"/>
                          <w:marRight w:val="0"/>
                          <w:marTop w:val="0"/>
                          <w:marBottom w:val="0"/>
                          <w:divBdr>
                            <w:top w:val="none" w:sz="0" w:space="0" w:color="auto"/>
                            <w:left w:val="none" w:sz="0" w:space="0" w:color="auto"/>
                            <w:bottom w:val="none" w:sz="0" w:space="0" w:color="auto"/>
                            <w:right w:val="none" w:sz="0" w:space="0" w:color="auto"/>
                          </w:divBdr>
                        </w:div>
                        <w:div w:id="776365253">
                          <w:marLeft w:val="0"/>
                          <w:marRight w:val="0"/>
                          <w:marTop w:val="0"/>
                          <w:marBottom w:val="0"/>
                          <w:divBdr>
                            <w:top w:val="none" w:sz="0" w:space="0" w:color="auto"/>
                            <w:left w:val="none" w:sz="0" w:space="0" w:color="auto"/>
                            <w:bottom w:val="none" w:sz="0" w:space="0" w:color="auto"/>
                            <w:right w:val="none" w:sz="0" w:space="0" w:color="auto"/>
                          </w:divBdr>
                          <w:divsChild>
                            <w:div w:id="184178245">
                              <w:marLeft w:val="540"/>
                              <w:marRight w:val="0"/>
                              <w:marTop w:val="0"/>
                              <w:marBottom w:val="300"/>
                              <w:divBdr>
                                <w:top w:val="none" w:sz="0" w:space="0" w:color="auto"/>
                                <w:left w:val="none" w:sz="0" w:space="0" w:color="auto"/>
                                <w:bottom w:val="none" w:sz="0" w:space="0" w:color="auto"/>
                                <w:right w:val="none" w:sz="0" w:space="0" w:color="auto"/>
                              </w:divBdr>
                              <w:divsChild>
                                <w:div w:id="493909601">
                                  <w:marLeft w:val="0"/>
                                  <w:marRight w:val="0"/>
                                  <w:marTop w:val="0"/>
                                  <w:marBottom w:val="0"/>
                                  <w:divBdr>
                                    <w:top w:val="none" w:sz="0" w:space="0" w:color="auto"/>
                                    <w:left w:val="none" w:sz="0" w:space="0" w:color="auto"/>
                                    <w:bottom w:val="none" w:sz="0" w:space="0" w:color="auto"/>
                                    <w:right w:val="none" w:sz="0" w:space="0" w:color="auto"/>
                                  </w:divBdr>
                                  <w:divsChild>
                                    <w:div w:id="24241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105977">
                          <w:marLeft w:val="0"/>
                          <w:marRight w:val="0"/>
                          <w:marTop w:val="0"/>
                          <w:marBottom w:val="480"/>
                          <w:divBdr>
                            <w:top w:val="none" w:sz="0" w:space="0" w:color="auto"/>
                            <w:left w:val="none" w:sz="0" w:space="0" w:color="auto"/>
                            <w:bottom w:val="none" w:sz="0" w:space="0" w:color="auto"/>
                            <w:right w:val="none" w:sz="0" w:space="0" w:color="auto"/>
                          </w:divBdr>
                          <w:divsChild>
                            <w:div w:id="1895265551">
                              <w:marLeft w:val="0"/>
                              <w:marRight w:val="0"/>
                              <w:marTop w:val="0"/>
                              <w:marBottom w:val="0"/>
                              <w:divBdr>
                                <w:top w:val="none" w:sz="0" w:space="0" w:color="auto"/>
                                <w:left w:val="none" w:sz="0" w:space="0" w:color="auto"/>
                                <w:bottom w:val="none" w:sz="0" w:space="0" w:color="auto"/>
                                <w:right w:val="none" w:sz="0" w:space="0" w:color="auto"/>
                              </w:divBdr>
                            </w:div>
                            <w:div w:id="1581015999">
                              <w:marLeft w:val="0"/>
                              <w:marRight w:val="0"/>
                              <w:marTop w:val="0"/>
                              <w:marBottom w:val="0"/>
                              <w:divBdr>
                                <w:top w:val="none" w:sz="0" w:space="0" w:color="auto"/>
                                <w:left w:val="none" w:sz="0" w:space="0" w:color="auto"/>
                                <w:bottom w:val="none" w:sz="0" w:space="0" w:color="auto"/>
                                <w:right w:val="none" w:sz="0" w:space="0" w:color="auto"/>
                              </w:divBdr>
                            </w:div>
                          </w:divsChild>
                        </w:div>
                        <w:div w:id="352463239">
                          <w:marLeft w:val="0"/>
                          <w:marRight w:val="0"/>
                          <w:marTop w:val="0"/>
                          <w:marBottom w:val="0"/>
                          <w:divBdr>
                            <w:top w:val="none" w:sz="0" w:space="0" w:color="auto"/>
                            <w:left w:val="none" w:sz="0" w:space="0" w:color="auto"/>
                            <w:bottom w:val="none" w:sz="0" w:space="0" w:color="auto"/>
                            <w:right w:val="none" w:sz="0" w:space="0" w:color="auto"/>
                          </w:divBdr>
                        </w:div>
                        <w:div w:id="97800619">
                          <w:marLeft w:val="0"/>
                          <w:marRight w:val="0"/>
                          <w:marTop w:val="0"/>
                          <w:marBottom w:val="0"/>
                          <w:divBdr>
                            <w:top w:val="none" w:sz="0" w:space="0" w:color="auto"/>
                            <w:left w:val="none" w:sz="0" w:space="0" w:color="auto"/>
                            <w:bottom w:val="none" w:sz="0" w:space="0" w:color="auto"/>
                            <w:right w:val="none" w:sz="0" w:space="0" w:color="auto"/>
                          </w:divBdr>
                          <w:divsChild>
                            <w:div w:id="1701588592">
                              <w:marLeft w:val="0"/>
                              <w:marRight w:val="540"/>
                              <w:marTop w:val="0"/>
                              <w:marBottom w:val="300"/>
                              <w:divBdr>
                                <w:top w:val="none" w:sz="0" w:space="0" w:color="auto"/>
                                <w:left w:val="none" w:sz="0" w:space="0" w:color="auto"/>
                                <w:bottom w:val="none" w:sz="0" w:space="0" w:color="auto"/>
                                <w:right w:val="none" w:sz="0" w:space="0" w:color="auto"/>
                              </w:divBdr>
                              <w:divsChild>
                                <w:div w:id="755902229">
                                  <w:marLeft w:val="0"/>
                                  <w:marRight w:val="0"/>
                                  <w:marTop w:val="0"/>
                                  <w:marBottom w:val="0"/>
                                  <w:divBdr>
                                    <w:top w:val="none" w:sz="0" w:space="0" w:color="auto"/>
                                    <w:left w:val="none" w:sz="0" w:space="0" w:color="auto"/>
                                    <w:bottom w:val="none" w:sz="0" w:space="0" w:color="auto"/>
                                    <w:right w:val="none" w:sz="0" w:space="0" w:color="auto"/>
                                  </w:divBdr>
                                  <w:divsChild>
                                    <w:div w:id="11197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843799">
      <w:bodyDiv w:val="1"/>
      <w:marLeft w:val="0"/>
      <w:marRight w:val="0"/>
      <w:marTop w:val="0"/>
      <w:marBottom w:val="0"/>
      <w:divBdr>
        <w:top w:val="none" w:sz="0" w:space="0" w:color="auto"/>
        <w:left w:val="none" w:sz="0" w:space="0" w:color="auto"/>
        <w:bottom w:val="none" w:sz="0" w:space="0" w:color="auto"/>
        <w:right w:val="none" w:sz="0" w:space="0" w:color="auto"/>
      </w:divBdr>
      <w:divsChild>
        <w:div w:id="1025599255">
          <w:marLeft w:val="2100"/>
          <w:marRight w:val="0"/>
          <w:marTop w:val="0"/>
          <w:marBottom w:val="0"/>
          <w:divBdr>
            <w:top w:val="none" w:sz="0" w:space="0" w:color="auto"/>
            <w:left w:val="none" w:sz="0" w:space="0" w:color="auto"/>
            <w:bottom w:val="none" w:sz="0" w:space="0" w:color="auto"/>
            <w:right w:val="none" w:sz="0" w:space="0" w:color="auto"/>
          </w:divBdr>
        </w:div>
      </w:divsChild>
    </w:div>
    <w:div w:id="1104617548">
      <w:bodyDiv w:val="1"/>
      <w:marLeft w:val="0"/>
      <w:marRight w:val="0"/>
      <w:marTop w:val="0"/>
      <w:marBottom w:val="0"/>
      <w:divBdr>
        <w:top w:val="none" w:sz="0" w:space="0" w:color="auto"/>
        <w:left w:val="none" w:sz="0" w:space="0" w:color="auto"/>
        <w:bottom w:val="none" w:sz="0" w:space="0" w:color="auto"/>
        <w:right w:val="none" w:sz="0" w:space="0" w:color="auto"/>
      </w:divBdr>
    </w:div>
    <w:div w:id="1105734392">
      <w:bodyDiv w:val="1"/>
      <w:marLeft w:val="0"/>
      <w:marRight w:val="0"/>
      <w:marTop w:val="0"/>
      <w:marBottom w:val="0"/>
      <w:divBdr>
        <w:top w:val="none" w:sz="0" w:space="0" w:color="auto"/>
        <w:left w:val="none" w:sz="0" w:space="0" w:color="auto"/>
        <w:bottom w:val="none" w:sz="0" w:space="0" w:color="auto"/>
        <w:right w:val="none" w:sz="0" w:space="0" w:color="auto"/>
      </w:divBdr>
      <w:divsChild>
        <w:div w:id="1059017790">
          <w:marLeft w:val="0"/>
          <w:marRight w:val="0"/>
          <w:marTop w:val="0"/>
          <w:marBottom w:val="0"/>
          <w:divBdr>
            <w:top w:val="none" w:sz="0" w:space="0" w:color="auto"/>
            <w:left w:val="none" w:sz="0" w:space="0" w:color="auto"/>
            <w:bottom w:val="none" w:sz="0" w:space="0" w:color="auto"/>
            <w:right w:val="none" w:sz="0" w:space="0" w:color="auto"/>
          </w:divBdr>
          <w:divsChild>
            <w:div w:id="2015498990">
              <w:marLeft w:val="0"/>
              <w:marRight w:val="0"/>
              <w:marTop w:val="0"/>
              <w:marBottom w:val="0"/>
              <w:divBdr>
                <w:top w:val="none" w:sz="0" w:space="0" w:color="auto"/>
                <w:left w:val="none" w:sz="0" w:space="0" w:color="auto"/>
                <w:bottom w:val="none" w:sz="0" w:space="0" w:color="auto"/>
                <w:right w:val="none" w:sz="0" w:space="0" w:color="auto"/>
              </w:divBdr>
              <w:divsChild>
                <w:div w:id="2045594215">
                  <w:marLeft w:val="0"/>
                  <w:marRight w:val="0"/>
                  <w:marTop w:val="0"/>
                  <w:marBottom w:val="0"/>
                  <w:divBdr>
                    <w:top w:val="none" w:sz="0" w:space="0" w:color="auto"/>
                    <w:left w:val="none" w:sz="0" w:space="0" w:color="auto"/>
                    <w:bottom w:val="none" w:sz="0" w:space="0" w:color="auto"/>
                    <w:right w:val="none" w:sz="0" w:space="0" w:color="auto"/>
                  </w:divBdr>
                  <w:divsChild>
                    <w:div w:id="2082604342">
                      <w:marLeft w:val="300"/>
                      <w:marRight w:val="300"/>
                      <w:marTop w:val="0"/>
                      <w:marBottom w:val="0"/>
                      <w:divBdr>
                        <w:top w:val="none" w:sz="0" w:space="0" w:color="auto"/>
                        <w:left w:val="none" w:sz="0" w:space="0" w:color="auto"/>
                        <w:bottom w:val="none" w:sz="0" w:space="0" w:color="auto"/>
                        <w:right w:val="none" w:sz="0" w:space="0" w:color="auto"/>
                      </w:divBdr>
                      <w:divsChild>
                        <w:div w:id="833684784">
                          <w:marLeft w:val="0"/>
                          <w:marRight w:val="0"/>
                          <w:marTop w:val="0"/>
                          <w:marBottom w:val="0"/>
                          <w:divBdr>
                            <w:top w:val="none" w:sz="0" w:space="0" w:color="auto"/>
                            <w:left w:val="none" w:sz="0" w:space="0" w:color="auto"/>
                            <w:bottom w:val="none" w:sz="0" w:space="0" w:color="auto"/>
                            <w:right w:val="none" w:sz="0" w:space="0" w:color="auto"/>
                          </w:divBdr>
                          <w:divsChild>
                            <w:div w:id="1229923175">
                              <w:marLeft w:val="0"/>
                              <w:marRight w:val="0"/>
                              <w:marTop w:val="0"/>
                              <w:marBottom w:val="0"/>
                              <w:divBdr>
                                <w:top w:val="none" w:sz="0" w:space="0" w:color="auto"/>
                                <w:left w:val="none" w:sz="0" w:space="0" w:color="auto"/>
                                <w:bottom w:val="none" w:sz="0" w:space="0" w:color="auto"/>
                                <w:right w:val="none" w:sz="0" w:space="0" w:color="auto"/>
                              </w:divBdr>
                              <w:divsChild>
                                <w:div w:id="1961642155">
                                  <w:marLeft w:val="0"/>
                                  <w:marRight w:val="0"/>
                                  <w:marTop w:val="0"/>
                                  <w:marBottom w:val="0"/>
                                  <w:divBdr>
                                    <w:top w:val="none" w:sz="0" w:space="0" w:color="auto"/>
                                    <w:left w:val="none" w:sz="0" w:space="0" w:color="auto"/>
                                    <w:bottom w:val="none" w:sz="0" w:space="0" w:color="auto"/>
                                    <w:right w:val="none" w:sz="0" w:space="0" w:color="auto"/>
                                  </w:divBdr>
                                  <w:divsChild>
                                    <w:div w:id="398676767">
                                      <w:marLeft w:val="0"/>
                                      <w:marRight w:val="0"/>
                                      <w:marTop w:val="0"/>
                                      <w:marBottom w:val="0"/>
                                      <w:divBdr>
                                        <w:top w:val="none" w:sz="0" w:space="0" w:color="auto"/>
                                        <w:left w:val="none" w:sz="0" w:space="0" w:color="auto"/>
                                        <w:bottom w:val="none" w:sz="0" w:space="0" w:color="auto"/>
                                        <w:right w:val="none" w:sz="0" w:space="0" w:color="auto"/>
                                      </w:divBdr>
                                    </w:div>
                                  </w:divsChild>
                                </w:div>
                                <w:div w:id="1750879419">
                                  <w:marLeft w:val="0"/>
                                  <w:marRight w:val="0"/>
                                  <w:marTop w:val="0"/>
                                  <w:marBottom w:val="0"/>
                                  <w:divBdr>
                                    <w:top w:val="none" w:sz="0" w:space="0" w:color="auto"/>
                                    <w:left w:val="none" w:sz="0" w:space="0" w:color="auto"/>
                                    <w:bottom w:val="none" w:sz="0" w:space="0" w:color="auto"/>
                                    <w:right w:val="none" w:sz="0" w:space="0" w:color="auto"/>
                                  </w:divBdr>
                                  <w:divsChild>
                                    <w:div w:id="143590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173611">
          <w:marLeft w:val="0"/>
          <w:marRight w:val="0"/>
          <w:marTop w:val="0"/>
          <w:marBottom w:val="0"/>
          <w:divBdr>
            <w:top w:val="none" w:sz="0" w:space="0" w:color="auto"/>
            <w:left w:val="none" w:sz="0" w:space="0" w:color="auto"/>
            <w:bottom w:val="none" w:sz="0" w:space="0" w:color="auto"/>
            <w:right w:val="none" w:sz="0" w:space="0" w:color="auto"/>
          </w:divBdr>
          <w:divsChild>
            <w:div w:id="1159617059">
              <w:marLeft w:val="0"/>
              <w:marRight w:val="0"/>
              <w:marTop w:val="0"/>
              <w:marBottom w:val="0"/>
              <w:divBdr>
                <w:top w:val="none" w:sz="0" w:space="0" w:color="auto"/>
                <w:left w:val="none" w:sz="0" w:space="0" w:color="auto"/>
                <w:bottom w:val="none" w:sz="0" w:space="0" w:color="auto"/>
                <w:right w:val="none" w:sz="0" w:space="0" w:color="auto"/>
              </w:divBdr>
              <w:divsChild>
                <w:div w:id="835537830">
                  <w:marLeft w:val="0"/>
                  <w:marRight w:val="0"/>
                  <w:marTop w:val="0"/>
                  <w:marBottom w:val="0"/>
                  <w:divBdr>
                    <w:top w:val="none" w:sz="0" w:space="0" w:color="auto"/>
                    <w:left w:val="none" w:sz="0" w:space="0" w:color="auto"/>
                    <w:bottom w:val="none" w:sz="0" w:space="0" w:color="auto"/>
                    <w:right w:val="none" w:sz="0" w:space="0" w:color="auto"/>
                  </w:divBdr>
                  <w:divsChild>
                    <w:div w:id="428737310">
                      <w:marLeft w:val="300"/>
                      <w:marRight w:val="300"/>
                      <w:marTop w:val="0"/>
                      <w:marBottom w:val="0"/>
                      <w:divBdr>
                        <w:top w:val="none" w:sz="0" w:space="0" w:color="auto"/>
                        <w:left w:val="none" w:sz="0" w:space="0" w:color="auto"/>
                        <w:bottom w:val="none" w:sz="0" w:space="0" w:color="auto"/>
                        <w:right w:val="none" w:sz="0" w:space="0" w:color="auto"/>
                      </w:divBdr>
                      <w:divsChild>
                        <w:div w:id="226914052">
                          <w:marLeft w:val="0"/>
                          <w:marRight w:val="0"/>
                          <w:marTop w:val="0"/>
                          <w:marBottom w:val="0"/>
                          <w:divBdr>
                            <w:top w:val="none" w:sz="0" w:space="0" w:color="auto"/>
                            <w:left w:val="none" w:sz="0" w:space="0" w:color="auto"/>
                            <w:bottom w:val="none" w:sz="0" w:space="0" w:color="auto"/>
                            <w:right w:val="none" w:sz="0" w:space="0" w:color="auto"/>
                          </w:divBdr>
                          <w:divsChild>
                            <w:div w:id="189203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1">
          <w:marLeft w:val="0"/>
          <w:marRight w:val="0"/>
          <w:marTop w:val="0"/>
          <w:marBottom w:val="0"/>
          <w:divBdr>
            <w:top w:val="none" w:sz="0" w:space="0" w:color="auto"/>
            <w:left w:val="none" w:sz="0" w:space="0" w:color="auto"/>
            <w:bottom w:val="none" w:sz="0" w:space="0" w:color="auto"/>
            <w:right w:val="none" w:sz="0" w:space="0" w:color="auto"/>
          </w:divBdr>
          <w:divsChild>
            <w:div w:id="1602955056">
              <w:marLeft w:val="0"/>
              <w:marRight w:val="0"/>
              <w:marTop w:val="0"/>
              <w:marBottom w:val="0"/>
              <w:divBdr>
                <w:top w:val="none" w:sz="0" w:space="0" w:color="auto"/>
                <w:left w:val="none" w:sz="0" w:space="0" w:color="auto"/>
                <w:bottom w:val="none" w:sz="0" w:space="0" w:color="auto"/>
                <w:right w:val="none" w:sz="0" w:space="0" w:color="auto"/>
              </w:divBdr>
              <w:divsChild>
                <w:div w:id="893270376">
                  <w:marLeft w:val="0"/>
                  <w:marRight w:val="0"/>
                  <w:marTop w:val="0"/>
                  <w:marBottom w:val="0"/>
                  <w:divBdr>
                    <w:top w:val="none" w:sz="0" w:space="0" w:color="auto"/>
                    <w:left w:val="none" w:sz="0" w:space="0" w:color="auto"/>
                    <w:bottom w:val="none" w:sz="0" w:space="0" w:color="auto"/>
                    <w:right w:val="none" w:sz="0" w:space="0" w:color="auto"/>
                  </w:divBdr>
                  <w:divsChild>
                    <w:div w:id="1712225777">
                      <w:marLeft w:val="300"/>
                      <w:marRight w:val="300"/>
                      <w:marTop w:val="0"/>
                      <w:marBottom w:val="0"/>
                      <w:divBdr>
                        <w:top w:val="none" w:sz="0" w:space="0" w:color="auto"/>
                        <w:left w:val="none" w:sz="0" w:space="0" w:color="auto"/>
                        <w:bottom w:val="none" w:sz="0" w:space="0" w:color="auto"/>
                        <w:right w:val="none" w:sz="0" w:space="0" w:color="auto"/>
                      </w:divBdr>
                      <w:divsChild>
                        <w:div w:id="146437488">
                          <w:marLeft w:val="0"/>
                          <w:marRight w:val="0"/>
                          <w:marTop w:val="0"/>
                          <w:marBottom w:val="0"/>
                          <w:divBdr>
                            <w:top w:val="none" w:sz="0" w:space="0" w:color="auto"/>
                            <w:left w:val="none" w:sz="0" w:space="0" w:color="auto"/>
                            <w:bottom w:val="none" w:sz="0" w:space="0" w:color="auto"/>
                            <w:right w:val="none" w:sz="0" w:space="0" w:color="auto"/>
                          </w:divBdr>
                          <w:divsChild>
                            <w:div w:id="94858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214909">
          <w:marLeft w:val="0"/>
          <w:marRight w:val="0"/>
          <w:marTop w:val="0"/>
          <w:marBottom w:val="0"/>
          <w:divBdr>
            <w:top w:val="none" w:sz="0" w:space="0" w:color="auto"/>
            <w:left w:val="none" w:sz="0" w:space="0" w:color="auto"/>
            <w:bottom w:val="none" w:sz="0" w:space="0" w:color="auto"/>
            <w:right w:val="none" w:sz="0" w:space="0" w:color="auto"/>
          </w:divBdr>
        </w:div>
        <w:div w:id="1934313373">
          <w:marLeft w:val="0"/>
          <w:marRight w:val="0"/>
          <w:marTop w:val="0"/>
          <w:marBottom w:val="0"/>
          <w:divBdr>
            <w:top w:val="none" w:sz="0" w:space="0" w:color="auto"/>
            <w:left w:val="none" w:sz="0" w:space="0" w:color="auto"/>
            <w:bottom w:val="none" w:sz="0" w:space="0" w:color="auto"/>
            <w:right w:val="none" w:sz="0" w:space="0" w:color="auto"/>
          </w:divBdr>
          <w:divsChild>
            <w:div w:id="525019806">
              <w:marLeft w:val="0"/>
              <w:marRight w:val="0"/>
              <w:marTop w:val="0"/>
              <w:marBottom w:val="0"/>
              <w:divBdr>
                <w:top w:val="none" w:sz="0" w:space="0" w:color="auto"/>
                <w:left w:val="none" w:sz="0" w:space="0" w:color="auto"/>
                <w:bottom w:val="none" w:sz="0" w:space="0" w:color="auto"/>
                <w:right w:val="none" w:sz="0" w:space="0" w:color="auto"/>
              </w:divBdr>
              <w:divsChild>
                <w:div w:id="1009797513">
                  <w:marLeft w:val="0"/>
                  <w:marRight w:val="0"/>
                  <w:marTop w:val="0"/>
                  <w:marBottom w:val="0"/>
                  <w:divBdr>
                    <w:top w:val="none" w:sz="0" w:space="0" w:color="auto"/>
                    <w:left w:val="none" w:sz="0" w:space="0" w:color="auto"/>
                    <w:bottom w:val="none" w:sz="0" w:space="0" w:color="auto"/>
                    <w:right w:val="none" w:sz="0" w:space="0" w:color="auto"/>
                  </w:divBdr>
                  <w:divsChild>
                    <w:div w:id="1183285038">
                      <w:marLeft w:val="300"/>
                      <w:marRight w:val="300"/>
                      <w:marTop w:val="0"/>
                      <w:marBottom w:val="0"/>
                      <w:divBdr>
                        <w:top w:val="none" w:sz="0" w:space="0" w:color="auto"/>
                        <w:left w:val="none" w:sz="0" w:space="0" w:color="auto"/>
                        <w:bottom w:val="none" w:sz="0" w:space="0" w:color="auto"/>
                        <w:right w:val="none" w:sz="0" w:space="0" w:color="auto"/>
                      </w:divBdr>
                      <w:divsChild>
                        <w:div w:id="1847984834">
                          <w:marLeft w:val="0"/>
                          <w:marRight w:val="0"/>
                          <w:marTop w:val="0"/>
                          <w:marBottom w:val="0"/>
                          <w:divBdr>
                            <w:top w:val="none" w:sz="0" w:space="0" w:color="auto"/>
                            <w:left w:val="none" w:sz="0" w:space="0" w:color="auto"/>
                            <w:bottom w:val="none" w:sz="0" w:space="0" w:color="auto"/>
                            <w:right w:val="none" w:sz="0" w:space="0" w:color="auto"/>
                          </w:divBdr>
                          <w:divsChild>
                            <w:div w:id="31950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187109">
          <w:marLeft w:val="0"/>
          <w:marRight w:val="0"/>
          <w:marTop w:val="0"/>
          <w:marBottom w:val="0"/>
          <w:divBdr>
            <w:top w:val="none" w:sz="0" w:space="0" w:color="auto"/>
            <w:left w:val="none" w:sz="0" w:space="0" w:color="auto"/>
            <w:bottom w:val="none" w:sz="0" w:space="0" w:color="auto"/>
            <w:right w:val="none" w:sz="0" w:space="0" w:color="auto"/>
          </w:divBdr>
        </w:div>
        <w:div w:id="1203833673">
          <w:marLeft w:val="0"/>
          <w:marRight w:val="0"/>
          <w:marTop w:val="0"/>
          <w:marBottom w:val="0"/>
          <w:divBdr>
            <w:top w:val="none" w:sz="0" w:space="0" w:color="auto"/>
            <w:left w:val="none" w:sz="0" w:space="0" w:color="auto"/>
            <w:bottom w:val="none" w:sz="0" w:space="0" w:color="auto"/>
            <w:right w:val="none" w:sz="0" w:space="0" w:color="auto"/>
          </w:divBdr>
          <w:divsChild>
            <w:div w:id="908541705">
              <w:marLeft w:val="0"/>
              <w:marRight w:val="0"/>
              <w:marTop w:val="0"/>
              <w:marBottom w:val="0"/>
              <w:divBdr>
                <w:top w:val="none" w:sz="0" w:space="0" w:color="auto"/>
                <w:left w:val="none" w:sz="0" w:space="0" w:color="auto"/>
                <w:bottom w:val="none" w:sz="0" w:space="0" w:color="auto"/>
                <w:right w:val="none" w:sz="0" w:space="0" w:color="auto"/>
              </w:divBdr>
              <w:divsChild>
                <w:div w:id="806775356">
                  <w:marLeft w:val="0"/>
                  <w:marRight w:val="0"/>
                  <w:marTop w:val="0"/>
                  <w:marBottom w:val="0"/>
                  <w:divBdr>
                    <w:top w:val="none" w:sz="0" w:space="0" w:color="auto"/>
                    <w:left w:val="none" w:sz="0" w:space="0" w:color="auto"/>
                    <w:bottom w:val="none" w:sz="0" w:space="0" w:color="auto"/>
                    <w:right w:val="none" w:sz="0" w:space="0" w:color="auto"/>
                  </w:divBdr>
                  <w:divsChild>
                    <w:div w:id="419565277">
                      <w:marLeft w:val="300"/>
                      <w:marRight w:val="300"/>
                      <w:marTop w:val="0"/>
                      <w:marBottom w:val="0"/>
                      <w:divBdr>
                        <w:top w:val="none" w:sz="0" w:space="0" w:color="auto"/>
                        <w:left w:val="none" w:sz="0" w:space="0" w:color="auto"/>
                        <w:bottom w:val="none" w:sz="0" w:space="0" w:color="auto"/>
                        <w:right w:val="none" w:sz="0" w:space="0" w:color="auto"/>
                      </w:divBdr>
                      <w:divsChild>
                        <w:div w:id="590283243">
                          <w:marLeft w:val="0"/>
                          <w:marRight w:val="0"/>
                          <w:marTop w:val="0"/>
                          <w:marBottom w:val="0"/>
                          <w:divBdr>
                            <w:top w:val="none" w:sz="0" w:space="0" w:color="auto"/>
                            <w:left w:val="none" w:sz="0" w:space="0" w:color="auto"/>
                            <w:bottom w:val="none" w:sz="0" w:space="0" w:color="auto"/>
                            <w:right w:val="none" w:sz="0" w:space="0" w:color="auto"/>
                          </w:divBdr>
                          <w:divsChild>
                            <w:div w:id="2879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418982">
          <w:marLeft w:val="0"/>
          <w:marRight w:val="0"/>
          <w:marTop w:val="0"/>
          <w:marBottom w:val="0"/>
          <w:divBdr>
            <w:top w:val="none" w:sz="0" w:space="0" w:color="auto"/>
            <w:left w:val="none" w:sz="0" w:space="0" w:color="auto"/>
            <w:bottom w:val="none" w:sz="0" w:space="0" w:color="auto"/>
            <w:right w:val="none" w:sz="0" w:space="0" w:color="auto"/>
          </w:divBdr>
        </w:div>
        <w:div w:id="154537086">
          <w:marLeft w:val="0"/>
          <w:marRight w:val="0"/>
          <w:marTop w:val="0"/>
          <w:marBottom w:val="0"/>
          <w:divBdr>
            <w:top w:val="none" w:sz="0" w:space="0" w:color="auto"/>
            <w:left w:val="none" w:sz="0" w:space="0" w:color="auto"/>
            <w:bottom w:val="none" w:sz="0" w:space="0" w:color="auto"/>
            <w:right w:val="none" w:sz="0" w:space="0" w:color="auto"/>
          </w:divBdr>
          <w:divsChild>
            <w:div w:id="1977757576">
              <w:marLeft w:val="0"/>
              <w:marRight w:val="0"/>
              <w:marTop w:val="0"/>
              <w:marBottom w:val="0"/>
              <w:divBdr>
                <w:top w:val="none" w:sz="0" w:space="0" w:color="auto"/>
                <w:left w:val="none" w:sz="0" w:space="0" w:color="auto"/>
                <w:bottom w:val="none" w:sz="0" w:space="0" w:color="auto"/>
                <w:right w:val="none" w:sz="0" w:space="0" w:color="auto"/>
              </w:divBdr>
              <w:divsChild>
                <w:div w:id="164975658">
                  <w:marLeft w:val="0"/>
                  <w:marRight w:val="0"/>
                  <w:marTop w:val="0"/>
                  <w:marBottom w:val="0"/>
                  <w:divBdr>
                    <w:top w:val="none" w:sz="0" w:space="0" w:color="auto"/>
                    <w:left w:val="none" w:sz="0" w:space="0" w:color="auto"/>
                    <w:bottom w:val="none" w:sz="0" w:space="0" w:color="auto"/>
                    <w:right w:val="none" w:sz="0" w:space="0" w:color="auto"/>
                  </w:divBdr>
                  <w:divsChild>
                    <w:div w:id="1177039866">
                      <w:marLeft w:val="300"/>
                      <w:marRight w:val="300"/>
                      <w:marTop w:val="0"/>
                      <w:marBottom w:val="0"/>
                      <w:divBdr>
                        <w:top w:val="none" w:sz="0" w:space="0" w:color="auto"/>
                        <w:left w:val="none" w:sz="0" w:space="0" w:color="auto"/>
                        <w:bottom w:val="none" w:sz="0" w:space="0" w:color="auto"/>
                        <w:right w:val="none" w:sz="0" w:space="0" w:color="auto"/>
                      </w:divBdr>
                      <w:divsChild>
                        <w:div w:id="706757899">
                          <w:marLeft w:val="0"/>
                          <w:marRight w:val="0"/>
                          <w:marTop w:val="0"/>
                          <w:marBottom w:val="0"/>
                          <w:divBdr>
                            <w:top w:val="none" w:sz="0" w:space="0" w:color="auto"/>
                            <w:left w:val="none" w:sz="0" w:space="0" w:color="auto"/>
                            <w:bottom w:val="none" w:sz="0" w:space="0" w:color="auto"/>
                            <w:right w:val="none" w:sz="0" w:space="0" w:color="auto"/>
                          </w:divBdr>
                          <w:divsChild>
                            <w:div w:id="10061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501927">
          <w:marLeft w:val="0"/>
          <w:marRight w:val="0"/>
          <w:marTop w:val="0"/>
          <w:marBottom w:val="0"/>
          <w:divBdr>
            <w:top w:val="none" w:sz="0" w:space="0" w:color="auto"/>
            <w:left w:val="none" w:sz="0" w:space="0" w:color="auto"/>
            <w:bottom w:val="none" w:sz="0" w:space="0" w:color="auto"/>
            <w:right w:val="none" w:sz="0" w:space="0" w:color="auto"/>
          </w:divBdr>
        </w:div>
        <w:div w:id="1735078447">
          <w:marLeft w:val="0"/>
          <w:marRight w:val="0"/>
          <w:marTop w:val="0"/>
          <w:marBottom w:val="0"/>
          <w:divBdr>
            <w:top w:val="none" w:sz="0" w:space="0" w:color="auto"/>
            <w:left w:val="none" w:sz="0" w:space="0" w:color="auto"/>
            <w:bottom w:val="none" w:sz="0" w:space="0" w:color="auto"/>
            <w:right w:val="none" w:sz="0" w:space="0" w:color="auto"/>
          </w:divBdr>
          <w:divsChild>
            <w:div w:id="1956254637">
              <w:marLeft w:val="0"/>
              <w:marRight w:val="0"/>
              <w:marTop w:val="0"/>
              <w:marBottom w:val="0"/>
              <w:divBdr>
                <w:top w:val="none" w:sz="0" w:space="0" w:color="auto"/>
                <w:left w:val="none" w:sz="0" w:space="0" w:color="auto"/>
                <w:bottom w:val="none" w:sz="0" w:space="0" w:color="auto"/>
                <w:right w:val="none" w:sz="0" w:space="0" w:color="auto"/>
              </w:divBdr>
              <w:divsChild>
                <w:div w:id="1386174350">
                  <w:marLeft w:val="0"/>
                  <w:marRight w:val="0"/>
                  <w:marTop w:val="0"/>
                  <w:marBottom w:val="0"/>
                  <w:divBdr>
                    <w:top w:val="none" w:sz="0" w:space="0" w:color="auto"/>
                    <w:left w:val="none" w:sz="0" w:space="0" w:color="auto"/>
                    <w:bottom w:val="none" w:sz="0" w:space="0" w:color="auto"/>
                    <w:right w:val="none" w:sz="0" w:space="0" w:color="auto"/>
                  </w:divBdr>
                  <w:divsChild>
                    <w:div w:id="267322904">
                      <w:marLeft w:val="300"/>
                      <w:marRight w:val="300"/>
                      <w:marTop w:val="0"/>
                      <w:marBottom w:val="0"/>
                      <w:divBdr>
                        <w:top w:val="none" w:sz="0" w:space="0" w:color="auto"/>
                        <w:left w:val="none" w:sz="0" w:space="0" w:color="auto"/>
                        <w:bottom w:val="none" w:sz="0" w:space="0" w:color="auto"/>
                        <w:right w:val="none" w:sz="0" w:space="0" w:color="auto"/>
                      </w:divBdr>
                      <w:divsChild>
                        <w:div w:id="1899854820">
                          <w:marLeft w:val="0"/>
                          <w:marRight w:val="0"/>
                          <w:marTop w:val="0"/>
                          <w:marBottom w:val="0"/>
                          <w:divBdr>
                            <w:top w:val="none" w:sz="0" w:space="0" w:color="auto"/>
                            <w:left w:val="none" w:sz="0" w:space="0" w:color="auto"/>
                            <w:bottom w:val="none" w:sz="0" w:space="0" w:color="auto"/>
                            <w:right w:val="none" w:sz="0" w:space="0" w:color="auto"/>
                          </w:divBdr>
                          <w:divsChild>
                            <w:div w:id="194021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290891">
          <w:marLeft w:val="0"/>
          <w:marRight w:val="0"/>
          <w:marTop w:val="0"/>
          <w:marBottom w:val="0"/>
          <w:divBdr>
            <w:top w:val="none" w:sz="0" w:space="0" w:color="auto"/>
            <w:left w:val="none" w:sz="0" w:space="0" w:color="auto"/>
            <w:bottom w:val="none" w:sz="0" w:space="0" w:color="auto"/>
            <w:right w:val="none" w:sz="0" w:space="0" w:color="auto"/>
          </w:divBdr>
        </w:div>
        <w:div w:id="2102800489">
          <w:marLeft w:val="0"/>
          <w:marRight w:val="0"/>
          <w:marTop w:val="0"/>
          <w:marBottom w:val="0"/>
          <w:divBdr>
            <w:top w:val="none" w:sz="0" w:space="0" w:color="auto"/>
            <w:left w:val="none" w:sz="0" w:space="0" w:color="auto"/>
            <w:bottom w:val="none" w:sz="0" w:space="0" w:color="auto"/>
            <w:right w:val="none" w:sz="0" w:space="0" w:color="auto"/>
          </w:divBdr>
          <w:divsChild>
            <w:div w:id="1377042589">
              <w:marLeft w:val="0"/>
              <w:marRight w:val="0"/>
              <w:marTop w:val="0"/>
              <w:marBottom w:val="0"/>
              <w:divBdr>
                <w:top w:val="none" w:sz="0" w:space="0" w:color="auto"/>
                <w:left w:val="none" w:sz="0" w:space="0" w:color="auto"/>
                <w:bottom w:val="none" w:sz="0" w:space="0" w:color="auto"/>
                <w:right w:val="none" w:sz="0" w:space="0" w:color="auto"/>
              </w:divBdr>
              <w:divsChild>
                <w:div w:id="51738471">
                  <w:marLeft w:val="0"/>
                  <w:marRight w:val="0"/>
                  <w:marTop w:val="0"/>
                  <w:marBottom w:val="0"/>
                  <w:divBdr>
                    <w:top w:val="none" w:sz="0" w:space="0" w:color="auto"/>
                    <w:left w:val="none" w:sz="0" w:space="0" w:color="auto"/>
                    <w:bottom w:val="none" w:sz="0" w:space="0" w:color="auto"/>
                    <w:right w:val="none" w:sz="0" w:space="0" w:color="auto"/>
                  </w:divBdr>
                  <w:divsChild>
                    <w:div w:id="1017150933">
                      <w:marLeft w:val="300"/>
                      <w:marRight w:val="300"/>
                      <w:marTop w:val="0"/>
                      <w:marBottom w:val="0"/>
                      <w:divBdr>
                        <w:top w:val="none" w:sz="0" w:space="0" w:color="auto"/>
                        <w:left w:val="none" w:sz="0" w:space="0" w:color="auto"/>
                        <w:bottom w:val="none" w:sz="0" w:space="0" w:color="auto"/>
                        <w:right w:val="none" w:sz="0" w:space="0" w:color="auto"/>
                      </w:divBdr>
                      <w:divsChild>
                        <w:div w:id="1520007328">
                          <w:marLeft w:val="0"/>
                          <w:marRight w:val="0"/>
                          <w:marTop w:val="0"/>
                          <w:marBottom w:val="0"/>
                          <w:divBdr>
                            <w:top w:val="none" w:sz="0" w:space="0" w:color="auto"/>
                            <w:left w:val="none" w:sz="0" w:space="0" w:color="auto"/>
                            <w:bottom w:val="none" w:sz="0" w:space="0" w:color="auto"/>
                            <w:right w:val="none" w:sz="0" w:space="0" w:color="auto"/>
                          </w:divBdr>
                          <w:divsChild>
                            <w:div w:id="92473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315159">
      <w:bodyDiv w:val="1"/>
      <w:marLeft w:val="0"/>
      <w:marRight w:val="0"/>
      <w:marTop w:val="0"/>
      <w:marBottom w:val="0"/>
      <w:divBdr>
        <w:top w:val="none" w:sz="0" w:space="0" w:color="auto"/>
        <w:left w:val="none" w:sz="0" w:space="0" w:color="auto"/>
        <w:bottom w:val="none" w:sz="0" w:space="0" w:color="auto"/>
        <w:right w:val="none" w:sz="0" w:space="0" w:color="auto"/>
      </w:divBdr>
      <w:divsChild>
        <w:div w:id="99879755">
          <w:marLeft w:val="0"/>
          <w:marRight w:val="0"/>
          <w:marTop w:val="0"/>
          <w:marBottom w:val="0"/>
          <w:divBdr>
            <w:top w:val="none" w:sz="0" w:space="0" w:color="auto"/>
            <w:left w:val="none" w:sz="0" w:space="0" w:color="auto"/>
            <w:bottom w:val="none" w:sz="0" w:space="0" w:color="auto"/>
            <w:right w:val="none" w:sz="0" w:space="0" w:color="auto"/>
          </w:divBdr>
          <w:divsChild>
            <w:div w:id="117918839">
              <w:marLeft w:val="0"/>
              <w:marRight w:val="0"/>
              <w:marTop w:val="0"/>
              <w:marBottom w:val="0"/>
              <w:divBdr>
                <w:top w:val="none" w:sz="0" w:space="0" w:color="auto"/>
                <w:left w:val="none" w:sz="0" w:space="0" w:color="auto"/>
                <w:bottom w:val="none" w:sz="0" w:space="0" w:color="auto"/>
                <w:right w:val="none" w:sz="0" w:space="0" w:color="auto"/>
              </w:divBdr>
              <w:divsChild>
                <w:div w:id="11868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659976">
      <w:bodyDiv w:val="1"/>
      <w:marLeft w:val="0"/>
      <w:marRight w:val="0"/>
      <w:marTop w:val="0"/>
      <w:marBottom w:val="0"/>
      <w:divBdr>
        <w:top w:val="none" w:sz="0" w:space="0" w:color="auto"/>
        <w:left w:val="none" w:sz="0" w:space="0" w:color="auto"/>
        <w:bottom w:val="none" w:sz="0" w:space="0" w:color="auto"/>
        <w:right w:val="none" w:sz="0" w:space="0" w:color="auto"/>
      </w:divBdr>
      <w:divsChild>
        <w:div w:id="118189352">
          <w:marLeft w:val="0"/>
          <w:marRight w:val="0"/>
          <w:marTop w:val="0"/>
          <w:marBottom w:val="0"/>
          <w:divBdr>
            <w:top w:val="none" w:sz="0" w:space="0" w:color="auto"/>
            <w:left w:val="none" w:sz="0" w:space="0" w:color="auto"/>
            <w:bottom w:val="none" w:sz="0" w:space="0" w:color="auto"/>
            <w:right w:val="none" w:sz="0" w:space="0" w:color="auto"/>
          </w:divBdr>
          <w:divsChild>
            <w:div w:id="1010968">
              <w:marLeft w:val="0"/>
              <w:marRight w:val="0"/>
              <w:marTop w:val="375"/>
              <w:marBottom w:val="0"/>
              <w:divBdr>
                <w:top w:val="none" w:sz="0" w:space="0" w:color="auto"/>
                <w:left w:val="none" w:sz="0" w:space="0" w:color="auto"/>
                <w:bottom w:val="none" w:sz="0" w:space="0" w:color="auto"/>
                <w:right w:val="none" w:sz="0" w:space="0" w:color="auto"/>
              </w:divBdr>
              <w:divsChild>
                <w:div w:id="1064909738">
                  <w:marLeft w:val="0"/>
                  <w:marRight w:val="0"/>
                  <w:marTop w:val="0"/>
                  <w:marBottom w:val="0"/>
                  <w:divBdr>
                    <w:top w:val="none" w:sz="0" w:space="0" w:color="auto"/>
                    <w:left w:val="none" w:sz="0" w:space="0" w:color="auto"/>
                    <w:bottom w:val="none" w:sz="0" w:space="0" w:color="auto"/>
                    <w:right w:val="none" w:sz="0" w:space="0" w:color="auto"/>
                  </w:divBdr>
                  <w:divsChild>
                    <w:div w:id="5396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7054">
              <w:marLeft w:val="0"/>
              <w:marRight w:val="0"/>
              <w:marTop w:val="225"/>
              <w:marBottom w:val="0"/>
              <w:divBdr>
                <w:top w:val="none" w:sz="0" w:space="0" w:color="auto"/>
                <w:left w:val="none" w:sz="0" w:space="0" w:color="auto"/>
                <w:bottom w:val="none" w:sz="0" w:space="0" w:color="auto"/>
                <w:right w:val="none" w:sz="0" w:space="0" w:color="auto"/>
              </w:divBdr>
              <w:divsChild>
                <w:div w:id="790396653">
                  <w:marLeft w:val="0"/>
                  <w:marRight w:val="0"/>
                  <w:marTop w:val="0"/>
                  <w:marBottom w:val="0"/>
                  <w:divBdr>
                    <w:top w:val="none" w:sz="0" w:space="0" w:color="auto"/>
                    <w:left w:val="none" w:sz="0" w:space="0" w:color="auto"/>
                    <w:bottom w:val="none" w:sz="0" w:space="0" w:color="auto"/>
                    <w:right w:val="none" w:sz="0" w:space="0" w:color="auto"/>
                  </w:divBdr>
                </w:div>
              </w:divsChild>
            </w:div>
            <w:div w:id="61997161">
              <w:marLeft w:val="0"/>
              <w:marRight w:val="0"/>
              <w:marTop w:val="375"/>
              <w:marBottom w:val="0"/>
              <w:divBdr>
                <w:top w:val="none" w:sz="0" w:space="0" w:color="auto"/>
                <w:left w:val="none" w:sz="0" w:space="0" w:color="auto"/>
                <w:bottom w:val="none" w:sz="0" w:space="0" w:color="auto"/>
                <w:right w:val="none" w:sz="0" w:space="0" w:color="auto"/>
              </w:divBdr>
              <w:divsChild>
                <w:div w:id="1008556629">
                  <w:marLeft w:val="0"/>
                  <w:marRight w:val="0"/>
                  <w:marTop w:val="0"/>
                  <w:marBottom w:val="0"/>
                  <w:divBdr>
                    <w:top w:val="none" w:sz="0" w:space="0" w:color="auto"/>
                    <w:left w:val="none" w:sz="0" w:space="0" w:color="auto"/>
                    <w:bottom w:val="none" w:sz="0" w:space="0" w:color="auto"/>
                    <w:right w:val="none" w:sz="0" w:space="0" w:color="auto"/>
                  </w:divBdr>
                  <w:divsChild>
                    <w:div w:id="54402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6833">
              <w:marLeft w:val="0"/>
              <w:marRight w:val="0"/>
              <w:marTop w:val="225"/>
              <w:marBottom w:val="0"/>
              <w:divBdr>
                <w:top w:val="none" w:sz="0" w:space="0" w:color="auto"/>
                <w:left w:val="none" w:sz="0" w:space="0" w:color="auto"/>
                <w:bottom w:val="none" w:sz="0" w:space="0" w:color="auto"/>
                <w:right w:val="none" w:sz="0" w:space="0" w:color="auto"/>
              </w:divBdr>
              <w:divsChild>
                <w:div w:id="503860526">
                  <w:marLeft w:val="0"/>
                  <w:marRight w:val="0"/>
                  <w:marTop w:val="0"/>
                  <w:marBottom w:val="0"/>
                  <w:divBdr>
                    <w:top w:val="none" w:sz="0" w:space="0" w:color="auto"/>
                    <w:left w:val="none" w:sz="0" w:space="0" w:color="auto"/>
                    <w:bottom w:val="none" w:sz="0" w:space="0" w:color="auto"/>
                    <w:right w:val="none" w:sz="0" w:space="0" w:color="auto"/>
                  </w:divBdr>
                </w:div>
              </w:divsChild>
            </w:div>
            <w:div w:id="279189990">
              <w:marLeft w:val="0"/>
              <w:marRight w:val="0"/>
              <w:marTop w:val="225"/>
              <w:marBottom w:val="0"/>
              <w:divBdr>
                <w:top w:val="none" w:sz="0" w:space="0" w:color="auto"/>
                <w:left w:val="none" w:sz="0" w:space="0" w:color="auto"/>
                <w:bottom w:val="none" w:sz="0" w:space="0" w:color="auto"/>
                <w:right w:val="none" w:sz="0" w:space="0" w:color="auto"/>
              </w:divBdr>
              <w:divsChild>
                <w:div w:id="1274746592">
                  <w:marLeft w:val="0"/>
                  <w:marRight w:val="0"/>
                  <w:marTop w:val="0"/>
                  <w:marBottom w:val="0"/>
                  <w:divBdr>
                    <w:top w:val="none" w:sz="0" w:space="0" w:color="auto"/>
                    <w:left w:val="none" w:sz="0" w:space="0" w:color="auto"/>
                    <w:bottom w:val="none" w:sz="0" w:space="0" w:color="auto"/>
                    <w:right w:val="none" w:sz="0" w:space="0" w:color="auto"/>
                  </w:divBdr>
                </w:div>
              </w:divsChild>
            </w:div>
            <w:div w:id="284655483">
              <w:marLeft w:val="0"/>
              <w:marRight w:val="0"/>
              <w:marTop w:val="375"/>
              <w:marBottom w:val="0"/>
              <w:divBdr>
                <w:top w:val="none" w:sz="0" w:space="0" w:color="auto"/>
                <w:left w:val="none" w:sz="0" w:space="0" w:color="auto"/>
                <w:bottom w:val="none" w:sz="0" w:space="0" w:color="auto"/>
                <w:right w:val="none" w:sz="0" w:space="0" w:color="auto"/>
              </w:divBdr>
              <w:divsChild>
                <w:div w:id="580063173">
                  <w:marLeft w:val="0"/>
                  <w:marRight w:val="0"/>
                  <w:marTop w:val="0"/>
                  <w:marBottom w:val="0"/>
                  <w:divBdr>
                    <w:top w:val="none" w:sz="0" w:space="0" w:color="auto"/>
                    <w:left w:val="none" w:sz="0" w:space="0" w:color="auto"/>
                    <w:bottom w:val="none" w:sz="0" w:space="0" w:color="auto"/>
                    <w:right w:val="none" w:sz="0" w:space="0" w:color="auto"/>
                  </w:divBdr>
                </w:div>
              </w:divsChild>
            </w:div>
            <w:div w:id="298190946">
              <w:marLeft w:val="0"/>
              <w:marRight w:val="0"/>
              <w:marTop w:val="375"/>
              <w:marBottom w:val="0"/>
              <w:divBdr>
                <w:top w:val="none" w:sz="0" w:space="0" w:color="auto"/>
                <w:left w:val="none" w:sz="0" w:space="0" w:color="auto"/>
                <w:bottom w:val="none" w:sz="0" w:space="0" w:color="auto"/>
                <w:right w:val="none" w:sz="0" w:space="0" w:color="auto"/>
              </w:divBdr>
            </w:div>
            <w:div w:id="335812946">
              <w:marLeft w:val="0"/>
              <w:marRight w:val="0"/>
              <w:marTop w:val="225"/>
              <w:marBottom w:val="0"/>
              <w:divBdr>
                <w:top w:val="none" w:sz="0" w:space="0" w:color="auto"/>
                <w:left w:val="none" w:sz="0" w:space="0" w:color="auto"/>
                <w:bottom w:val="none" w:sz="0" w:space="0" w:color="auto"/>
                <w:right w:val="none" w:sz="0" w:space="0" w:color="auto"/>
              </w:divBdr>
            </w:div>
            <w:div w:id="445468051">
              <w:marLeft w:val="0"/>
              <w:marRight w:val="0"/>
              <w:marTop w:val="225"/>
              <w:marBottom w:val="0"/>
              <w:divBdr>
                <w:top w:val="none" w:sz="0" w:space="0" w:color="auto"/>
                <w:left w:val="none" w:sz="0" w:space="0" w:color="auto"/>
                <w:bottom w:val="none" w:sz="0" w:space="0" w:color="auto"/>
                <w:right w:val="none" w:sz="0" w:space="0" w:color="auto"/>
              </w:divBdr>
              <w:divsChild>
                <w:div w:id="1275164444">
                  <w:marLeft w:val="0"/>
                  <w:marRight w:val="0"/>
                  <w:marTop w:val="0"/>
                  <w:marBottom w:val="0"/>
                  <w:divBdr>
                    <w:top w:val="none" w:sz="0" w:space="0" w:color="auto"/>
                    <w:left w:val="none" w:sz="0" w:space="0" w:color="auto"/>
                    <w:bottom w:val="none" w:sz="0" w:space="0" w:color="auto"/>
                    <w:right w:val="none" w:sz="0" w:space="0" w:color="auto"/>
                  </w:divBdr>
                  <w:divsChild>
                    <w:div w:id="975836006">
                      <w:marLeft w:val="0"/>
                      <w:marRight w:val="0"/>
                      <w:marTop w:val="0"/>
                      <w:marBottom w:val="0"/>
                      <w:divBdr>
                        <w:top w:val="single" w:sz="6" w:space="0" w:color="D9D9D9"/>
                        <w:left w:val="none" w:sz="0" w:space="0" w:color="auto"/>
                        <w:bottom w:val="single" w:sz="6" w:space="0" w:color="D9D9D9"/>
                        <w:right w:val="none" w:sz="0" w:space="0" w:color="auto"/>
                      </w:divBdr>
                    </w:div>
                  </w:divsChild>
                </w:div>
              </w:divsChild>
            </w:div>
            <w:div w:id="477453566">
              <w:marLeft w:val="0"/>
              <w:marRight w:val="0"/>
              <w:marTop w:val="375"/>
              <w:marBottom w:val="0"/>
              <w:divBdr>
                <w:top w:val="none" w:sz="0" w:space="0" w:color="auto"/>
                <w:left w:val="none" w:sz="0" w:space="0" w:color="auto"/>
                <w:bottom w:val="none" w:sz="0" w:space="0" w:color="auto"/>
                <w:right w:val="none" w:sz="0" w:space="0" w:color="auto"/>
              </w:divBdr>
            </w:div>
            <w:div w:id="573855613">
              <w:marLeft w:val="0"/>
              <w:marRight w:val="0"/>
              <w:marTop w:val="225"/>
              <w:marBottom w:val="0"/>
              <w:divBdr>
                <w:top w:val="none" w:sz="0" w:space="0" w:color="auto"/>
                <w:left w:val="none" w:sz="0" w:space="0" w:color="auto"/>
                <w:bottom w:val="none" w:sz="0" w:space="0" w:color="auto"/>
                <w:right w:val="none" w:sz="0" w:space="0" w:color="auto"/>
              </w:divBdr>
              <w:divsChild>
                <w:div w:id="871040488">
                  <w:marLeft w:val="0"/>
                  <w:marRight w:val="0"/>
                  <w:marTop w:val="0"/>
                  <w:marBottom w:val="0"/>
                  <w:divBdr>
                    <w:top w:val="none" w:sz="0" w:space="0" w:color="auto"/>
                    <w:left w:val="none" w:sz="0" w:space="0" w:color="auto"/>
                    <w:bottom w:val="none" w:sz="0" w:space="0" w:color="auto"/>
                    <w:right w:val="none" w:sz="0" w:space="0" w:color="auto"/>
                  </w:divBdr>
                </w:div>
              </w:divsChild>
            </w:div>
            <w:div w:id="575744504">
              <w:marLeft w:val="0"/>
              <w:marRight w:val="0"/>
              <w:marTop w:val="375"/>
              <w:marBottom w:val="0"/>
              <w:divBdr>
                <w:top w:val="none" w:sz="0" w:space="0" w:color="auto"/>
                <w:left w:val="none" w:sz="0" w:space="0" w:color="auto"/>
                <w:bottom w:val="none" w:sz="0" w:space="0" w:color="auto"/>
                <w:right w:val="none" w:sz="0" w:space="0" w:color="auto"/>
              </w:divBdr>
              <w:divsChild>
                <w:div w:id="455370006">
                  <w:marLeft w:val="0"/>
                  <w:marRight w:val="0"/>
                  <w:marTop w:val="0"/>
                  <w:marBottom w:val="0"/>
                  <w:divBdr>
                    <w:top w:val="none" w:sz="0" w:space="0" w:color="auto"/>
                    <w:left w:val="none" w:sz="0" w:space="0" w:color="auto"/>
                    <w:bottom w:val="none" w:sz="0" w:space="0" w:color="auto"/>
                    <w:right w:val="none" w:sz="0" w:space="0" w:color="auto"/>
                  </w:divBdr>
                  <w:divsChild>
                    <w:div w:id="46766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25878">
              <w:marLeft w:val="0"/>
              <w:marRight w:val="0"/>
              <w:marTop w:val="225"/>
              <w:marBottom w:val="0"/>
              <w:divBdr>
                <w:top w:val="none" w:sz="0" w:space="0" w:color="auto"/>
                <w:left w:val="none" w:sz="0" w:space="0" w:color="auto"/>
                <w:bottom w:val="none" w:sz="0" w:space="0" w:color="auto"/>
                <w:right w:val="none" w:sz="0" w:space="0" w:color="auto"/>
              </w:divBdr>
              <w:divsChild>
                <w:div w:id="709037261">
                  <w:marLeft w:val="0"/>
                  <w:marRight w:val="0"/>
                  <w:marTop w:val="0"/>
                  <w:marBottom w:val="0"/>
                  <w:divBdr>
                    <w:top w:val="none" w:sz="0" w:space="0" w:color="auto"/>
                    <w:left w:val="none" w:sz="0" w:space="0" w:color="auto"/>
                    <w:bottom w:val="none" w:sz="0" w:space="0" w:color="auto"/>
                    <w:right w:val="none" w:sz="0" w:space="0" w:color="auto"/>
                  </w:divBdr>
                </w:div>
              </w:divsChild>
            </w:div>
            <w:div w:id="697317099">
              <w:marLeft w:val="0"/>
              <w:marRight w:val="0"/>
              <w:marTop w:val="225"/>
              <w:marBottom w:val="0"/>
              <w:divBdr>
                <w:top w:val="none" w:sz="0" w:space="0" w:color="auto"/>
                <w:left w:val="none" w:sz="0" w:space="0" w:color="auto"/>
                <w:bottom w:val="none" w:sz="0" w:space="0" w:color="auto"/>
                <w:right w:val="none" w:sz="0" w:space="0" w:color="auto"/>
              </w:divBdr>
            </w:div>
            <w:div w:id="738210723">
              <w:marLeft w:val="0"/>
              <w:marRight w:val="0"/>
              <w:marTop w:val="225"/>
              <w:marBottom w:val="0"/>
              <w:divBdr>
                <w:top w:val="none" w:sz="0" w:space="0" w:color="auto"/>
                <w:left w:val="none" w:sz="0" w:space="0" w:color="auto"/>
                <w:bottom w:val="none" w:sz="0" w:space="0" w:color="auto"/>
                <w:right w:val="none" w:sz="0" w:space="0" w:color="auto"/>
              </w:divBdr>
              <w:divsChild>
                <w:div w:id="361630865">
                  <w:marLeft w:val="0"/>
                  <w:marRight w:val="0"/>
                  <w:marTop w:val="0"/>
                  <w:marBottom w:val="0"/>
                  <w:divBdr>
                    <w:top w:val="none" w:sz="0" w:space="0" w:color="auto"/>
                    <w:left w:val="none" w:sz="0" w:space="0" w:color="auto"/>
                    <w:bottom w:val="none" w:sz="0" w:space="0" w:color="auto"/>
                    <w:right w:val="none" w:sz="0" w:space="0" w:color="auto"/>
                  </w:divBdr>
                </w:div>
              </w:divsChild>
            </w:div>
            <w:div w:id="794952077">
              <w:marLeft w:val="0"/>
              <w:marRight w:val="0"/>
              <w:marTop w:val="375"/>
              <w:marBottom w:val="0"/>
              <w:divBdr>
                <w:top w:val="none" w:sz="0" w:space="0" w:color="auto"/>
                <w:left w:val="none" w:sz="0" w:space="0" w:color="auto"/>
                <w:bottom w:val="none" w:sz="0" w:space="0" w:color="auto"/>
                <w:right w:val="none" w:sz="0" w:space="0" w:color="auto"/>
              </w:divBdr>
              <w:divsChild>
                <w:div w:id="1324776294">
                  <w:marLeft w:val="0"/>
                  <w:marRight w:val="0"/>
                  <w:marTop w:val="0"/>
                  <w:marBottom w:val="0"/>
                  <w:divBdr>
                    <w:top w:val="none" w:sz="0" w:space="0" w:color="auto"/>
                    <w:left w:val="none" w:sz="0" w:space="0" w:color="auto"/>
                    <w:bottom w:val="none" w:sz="0" w:space="0" w:color="auto"/>
                    <w:right w:val="none" w:sz="0" w:space="0" w:color="auto"/>
                  </w:divBdr>
                </w:div>
              </w:divsChild>
            </w:div>
            <w:div w:id="807865704">
              <w:marLeft w:val="0"/>
              <w:marRight w:val="0"/>
              <w:marTop w:val="225"/>
              <w:marBottom w:val="0"/>
              <w:divBdr>
                <w:top w:val="none" w:sz="0" w:space="0" w:color="auto"/>
                <w:left w:val="none" w:sz="0" w:space="0" w:color="auto"/>
                <w:bottom w:val="none" w:sz="0" w:space="0" w:color="auto"/>
                <w:right w:val="none" w:sz="0" w:space="0" w:color="auto"/>
              </w:divBdr>
              <w:divsChild>
                <w:div w:id="43337684">
                  <w:marLeft w:val="0"/>
                  <w:marRight w:val="0"/>
                  <w:marTop w:val="0"/>
                  <w:marBottom w:val="0"/>
                  <w:divBdr>
                    <w:top w:val="none" w:sz="0" w:space="0" w:color="auto"/>
                    <w:left w:val="none" w:sz="0" w:space="0" w:color="auto"/>
                    <w:bottom w:val="none" w:sz="0" w:space="0" w:color="auto"/>
                    <w:right w:val="none" w:sz="0" w:space="0" w:color="auto"/>
                  </w:divBdr>
                </w:div>
              </w:divsChild>
            </w:div>
            <w:div w:id="895512925">
              <w:marLeft w:val="0"/>
              <w:marRight w:val="0"/>
              <w:marTop w:val="225"/>
              <w:marBottom w:val="0"/>
              <w:divBdr>
                <w:top w:val="none" w:sz="0" w:space="0" w:color="auto"/>
                <w:left w:val="none" w:sz="0" w:space="0" w:color="auto"/>
                <w:bottom w:val="none" w:sz="0" w:space="0" w:color="auto"/>
                <w:right w:val="none" w:sz="0" w:space="0" w:color="auto"/>
              </w:divBdr>
              <w:divsChild>
                <w:div w:id="313149219">
                  <w:marLeft w:val="0"/>
                  <w:marRight w:val="0"/>
                  <w:marTop w:val="0"/>
                  <w:marBottom w:val="0"/>
                  <w:divBdr>
                    <w:top w:val="none" w:sz="0" w:space="0" w:color="auto"/>
                    <w:left w:val="none" w:sz="0" w:space="0" w:color="auto"/>
                    <w:bottom w:val="none" w:sz="0" w:space="0" w:color="auto"/>
                    <w:right w:val="none" w:sz="0" w:space="0" w:color="auto"/>
                  </w:divBdr>
                </w:div>
              </w:divsChild>
            </w:div>
            <w:div w:id="938023347">
              <w:marLeft w:val="0"/>
              <w:marRight w:val="0"/>
              <w:marTop w:val="225"/>
              <w:marBottom w:val="0"/>
              <w:divBdr>
                <w:top w:val="none" w:sz="0" w:space="0" w:color="auto"/>
                <w:left w:val="none" w:sz="0" w:space="0" w:color="auto"/>
                <w:bottom w:val="none" w:sz="0" w:space="0" w:color="auto"/>
                <w:right w:val="none" w:sz="0" w:space="0" w:color="auto"/>
              </w:divBdr>
              <w:divsChild>
                <w:div w:id="357895400">
                  <w:marLeft w:val="0"/>
                  <w:marRight w:val="0"/>
                  <w:marTop w:val="0"/>
                  <w:marBottom w:val="0"/>
                  <w:divBdr>
                    <w:top w:val="none" w:sz="0" w:space="0" w:color="auto"/>
                    <w:left w:val="none" w:sz="0" w:space="0" w:color="auto"/>
                    <w:bottom w:val="none" w:sz="0" w:space="0" w:color="auto"/>
                    <w:right w:val="none" w:sz="0" w:space="0" w:color="auto"/>
                  </w:divBdr>
                </w:div>
              </w:divsChild>
            </w:div>
            <w:div w:id="992294055">
              <w:marLeft w:val="0"/>
              <w:marRight w:val="0"/>
              <w:marTop w:val="225"/>
              <w:marBottom w:val="0"/>
              <w:divBdr>
                <w:top w:val="none" w:sz="0" w:space="0" w:color="auto"/>
                <w:left w:val="none" w:sz="0" w:space="0" w:color="auto"/>
                <w:bottom w:val="none" w:sz="0" w:space="0" w:color="auto"/>
                <w:right w:val="none" w:sz="0" w:space="0" w:color="auto"/>
              </w:divBdr>
              <w:divsChild>
                <w:div w:id="823085623">
                  <w:marLeft w:val="0"/>
                  <w:marRight w:val="0"/>
                  <w:marTop w:val="0"/>
                  <w:marBottom w:val="0"/>
                  <w:divBdr>
                    <w:top w:val="none" w:sz="0" w:space="0" w:color="auto"/>
                    <w:left w:val="none" w:sz="0" w:space="0" w:color="auto"/>
                    <w:bottom w:val="none" w:sz="0" w:space="0" w:color="auto"/>
                    <w:right w:val="none" w:sz="0" w:space="0" w:color="auto"/>
                  </w:divBdr>
                </w:div>
              </w:divsChild>
            </w:div>
            <w:div w:id="999306613">
              <w:marLeft w:val="0"/>
              <w:marRight w:val="0"/>
              <w:marTop w:val="225"/>
              <w:marBottom w:val="0"/>
              <w:divBdr>
                <w:top w:val="none" w:sz="0" w:space="0" w:color="auto"/>
                <w:left w:val="none" w:sz="0" w:space="0" w:color="auto"/>
                <w:bottom w:val="none" w:sz="0" w:space="0" w:color="auto"/>
                <w:right w:val="none" w:sz="0" w:space="0" w:color="auto"/>
              </w:divBdr>
              <w:divsChild>
                <w:div w:id="63336614">
                  <w:marLeft w:val="0"/>
                  <w:marRight w:val="0"/>
                  <w:marTop w:val="0"/>
                  <w:marBottom w:val="0"/>
                  <w:divBdr>
                    <w:top w:val="none" w:sz="0" w:space="0" w:color="auto"/>
                    <w:left w:val="none" w:sz="0" w:space="0" w:color="auto"/>
                    <w:bottom w:val="none" w:sz="0" w:space="0" w:color="auto"/>
                    <w:right w:val="none" w:sz="0" w:space="0" w:color="auto"/>
                  </w:divBdr>
                </w:div>
              </w:divsChild>
            </w:div>
            <w:div w:id="1195657338">
              <w:marLeft w:val="0"/>
              <w:marRight w:val="0"/>
              <w:marTop w:val="225"/>
              <w:marBottom w:val="0"/>
              <w:divBdr>
                <w:top w:val="none" w:sz="0" w:space="0" w:color="auto"/>
                <w:left w:val="none" w:sz="0" w:space="0" w:color="auto"/>
                <w:bottom w:val="none" w:sz="0" w:space="0" w:color="auto"/>
                <w:right w:val="none" w:sz="0" w:space="0" w:color="auto"/>
              </w:divBdr>
              <w:divsChild>
                <w:div w:id="506601846">
                  <w:marLeft w:val="0"/>
                  <w:marRight w:val="0"/>
                  <w:marTop w:val="0"/>
                  <w:marBottom w:val="0"/>
                  <w:divBdr>
                    <w:top w:val="none" w:sz="0" w:space="0" w:color="auto"/>
                    <w:left w:val="none" w:sz="0" w:space="0" w:color="auto"/>
                    <w:bottom w:val="none" w:sz="0" w:space="0" w:color="auto"/>
                    <w:right w:val="none" w:sz="0" w:space="0" w:color="auto"/>
                  </w:divBdr>
                </w:div>
              </w:divsChild>
            </w:div>
            <w:div w:id="1278484830">
              <w:marLeft w:val="0"/>
              <w:marRight w:val="0"/>
              <w:marTop w:val="375"/>
              <w:marBottom w:val="0"/>
              <w:divBdr>
                <w:top w:val="none" w:sz="0" w:space="0" w:color="auto"/>
                <w:left w:val="none" w:sz="0" w:space="0" w:color="auto"/>
                <w:bottom w:val="none" w:sz="0" w:space="0" w:color="auto"/>
                <w:right w:val="none" w:sz="0" w:space="0" w:color="auto"/>
              </w:divBdr>
              <w:divsChild>
                <w:div w:id="141392089">
                  <w:marLeft w:val="0"/>
                  <w:marRight w:val="0"/>
                  <w:marTop w:val="0"/>
                  <w:marBottom w:val="0"/>
                  <w:divBdr>
                    <w:top w:val="none" w:sz="0" w:space="0" w:color="auto"/>
                    <w:left w:val="none" w:sz="0" w:space="0" w:color="auto"/>
                    <w:bottom w:val="none" w:sz="0" w:space="0" w:color="auto"/>
                    <w:right w:val="none" w:sz="0" w:space="0" w:color="auto"/>
                  </w:divBdr>
                  <w:divsChild>
                    <w:div w:id="11822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703727">
          <w:marLeft w:val="0"/>
          <w:marRight w:val="0"/>
          <w:marTop w:val="0"/>
          <w:marBottom w:val="150"/>
          <w:divBdr>
            <w:top w:val="none" w:sz="0" w:space="0" w:color="auto"/>
            <w:left w:val="none" w:sz="0" w:space="0" w:color="auto"/>
            <w:bottom w:val="none" w:sz="0" w:space="0" w:color="auto"/>
            <w:right w:val="none" w:sz="0" w:space="0" w:color="auto"/>
          </w:divBdr>
          <w:divsChild>
            <w:div w:id="45301769">
              <w:marLeft w:val="0"/>
              <w:marRight w:val="0"/>
              <w:marTop w:val="0"/>
              <w:marBottom w:val="0"/>
              <w:divBdr>
                <w:top w:val="none" w:sz="0" w:space="0" w:color="auto"/>
                <w:left w:val="none" w:sz="0" w:space="0" w:color="auto"/>
                <w:bottom w:val="none" w:sz="0" w:space="0" w:color="auto"/>
                <w:right w:val="none" w:sz="0" w:space="0" w:color="auto"/>
              </w:divBdr>
              <w:divsChild>
                <w:div w:id="960964354">
                  <w:marLeft w:val="0"/>
                  <w:marRight w:val="0"/>
                  <w:marTop w:val="0"/>
                  <w:marBottom w:val="0"/>
                  <w:divBdr>
                    <w:top w:val="none" w:sz="0" w:space="0" w:color="auto"/>
                    <w:left w:val="none" w:sz="0" w:space="0" w:color="auto"/>
                    <w:bottom w:val="none" w:sz="0" w:space="0" w:color="auto"/>
                    <w:right w:val="none" w:sz="0" w:space="0" w:color="auto"/>
                  </w:divBdr>
                  <w:divsChild>
                    <w:div w:id="84162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05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7235825">
      <w:bodyDiv w:val="1"/>
      <w:marLeft w:val="0"/>
      <w:marRight w:val="0"/>
      <w:marTop w:val="0"/>
      <w:marBottom w:val="0"/>
      <w:divBdr>
        <w:top w:val="none" w:sz="0" w:space="0" w:color="auto"/>
        <w:left w:val="none" w:sz="0" w:space="0" w:color="auto"/>
        <w:bottom w:val="none" w:sz="0" w:space="0" w:color="auto"/>
        <w:right w:val="none" w:sz="0" w:space="0" w:color="auto"/>
      </w:divBdr>
      <w:divsChild>
        <w:div w:id="114061774">
          <w:marLeft w:val="0"/>
          <w:marRight w:val="0"/>
          <w:marTop w:val="0"/>
          <w:marBottom w:val="0"/>
          <w:divBdr>
            <w:top w:val="none" w:sz="0" w:space="0" w:color="auto"/>
            <w:left w:val="none" w:sz="0" w:space="0" w:color="auto"/>
            <w:bottom w:val="none" w:sz="0" w:space="0" w:color="auto"/>
            <w:right w:val="none" w:sz="0" w:space="0" w:color="auto"/>
          </w:divBdr>
          <w:divsChild>
            <w:div w:id="447045555">
              <w:marLeft w:val="0"/>
              <w:marRight w:val="0"/>
              <w:marTop w:val="180"/>
              <w:marBottom w:val="0"/>
              <w:divBdr>
                <w:top w:val="none" w:sz="0" w:space="0" w:color="auto"/>
                <w:left w:val="none" w:sz="0" w:space="0" w:color="auto"/>
                <w:bottom w:val="none" w:sz="0" w:space="0" w:color="auto"/>
                <w:right w:val="none" w:sz="0" w:space="0" w:color="auto"/>
              </w:divBdr>
            </w:div>
          </w:divsChild>
        </w:div>
        <w:div w:id="1179539090">
          <w:marLeft w:val="0"/>
          <w:marRight w:val="0"/>
          <w:marTop w:val="0"/>
          <w:marBottom w:val="0"/>
          <w:divBdr>
            <w:top w:val="none" w:sz="0" w:space="0" w:color="auto"/>
            <w:left w:val="none" w:sz="0" w:space="0" w:color="auto"/>
            <w:bottom w:val="none" w:sz="0" w:space="0" w:color="auto"/>
            <w:right w:val="none" w:sz="0" w:space="0" w:color="auto"/>
          </w:divBdr>
        </w:div>
        <w:div w:id="1234699502">
          <w:marLeft w:val="0"/>
          <w:marRight w:val="0"/>
          <w:marTop w:val="225"/>
          <w:marBottom w:val="0"/>
          <w:divBdr>
            <w:top w:val="single" w:sz="6" w:space="4" w:color="EEEEEE"/>
            <w:left w:val="none" w:sz="0" w:space="0" w:color="auto"/>
            <w:bottom w:val="single" w:sz="6" w:space="4" w:color="EEEEEE"/>
            <w:right w:val="none" w:sz="0" w:space="0" w:color="auto"/>
          </w:divBdr>
        </w:div>
      </w:divsChild>
    </w:div>
    <w:div w:id="1108546987">
      <w:bodyDiv w:val="1"/>
      <w:marLeft w:val="0"/>
      <w:marRight w:val="0"/>
      <w:marTop w:val="0"/>
      <w:marBottom w:val="0"/>
      <w:divBdr>
        <w:top w:val="none" w:sz="0" w:space="0" w:color="auto"/>
        <w:left w:val="none" w:sz="0" w:space="0" w:color="auto"/>
        <w:bottom w:val="none" w:sz="0" w:space="0" w:color="auto"/>
        <w:right w:val="none" w:sz="0" w:space="0" w:color="auto"/>
      </w:divBdr>
      <w:divsChild>
        <w:div w:id="1745564397">
          <w:marLeft w:val="0"/>
          <w:marRight w:val="0"/>
          <w:marTop w:val="0"/>
          <w:marBottom w:val="0"/>
          <w:divBdr>
            <w:top w:val="none" w:sz="0" w:space="0" w:color="auto"/>
            <w:left w:val="none" w:sz="0" w:space="0" w:color="auto"/>
            <w:bottom w:val="none" w:sz="0" w:space="0" w:color="auto"/>
            <w:right w:val="none" w:sz="0" w:space="0" w:color="auto"/>
          </w:divBdr>
          <w:divsChild>
            <w:div w:id="1065687498">
              <w:marLeft w:val="0"/>
              <w:marRight w:val="0"/>
              <w:marTop w:val="0"/>
              <w:marBottom w:val="0"/>
              <w:divBdr>
                <w:top w:val="none" w:sz="0" w:space="0" w:color="auto"/>
                <w:left w:val="none" w:sz="0" w:space="0" w:color="auto"/>
                <w:bottom w:val="none" w:sz="0" w:space="0" w:color="auto"/>
                <w:right w:val="none" w:sz="0" w:space="0" w:color="auto"/>
              </w:divBdr>
              <w:divsChild>
                <w:div w:id="408573726">
                  <w:marLeft w:val="0"/>
                  <w:marRight w:val="0"/>
                  <w:marTop w:val="0"/>
                  <w:marBottom w:val="0"/>
                  <w:divBdr>
                    <w:top w:val="none" w:sz="0" w:space="0" w:color="auto"/>
                    <w:left w:val="none" w:sz="0" w:space="0" w:color="auto"/>
                    <w:bottom w:val="none" w:sz="0" w:space="0" w:color="auto"/>
                    <w:right w:val="none" w:sz="0" w:space="0" w:color="auto"/>
                  </w:divBdr>
                  <w:divsChild>
                    <w:div w:id="1512798634">
                      <w:marLeft w:val="0"/>
                      <w:marRight w:val="0"/>
                      <w:marTop w:val="0"/>
                      <w:marBottom w:val="0"/>
                      <w:divBdr>
                        <w:top w:val="none" w:sz="0" w:space="0" w:color="auto"/>
                        <w:left w:val="none" w:sz="0" w:space="0" w:color="auto"/>
                        <w:bottom w:val="none" w:sz="0" w:space="0" w:color="auto"/>
                        <w:right w:val="none" w:sz="0" w:space="0" w:color="auto"/>
                      </w:divBdr>
                      <w:divsChild>
                        <w:div w:id="661662501">
                          <w:marLeft w:val="0"/>
                          <w:marRight w:val="0"/>
                          <w:marTop w:val="0"/>
                          <w:marBottom w:val="0"/>
                          <w:divBdr>
                            <w:top w:val="none" w:sz="0" w:space="0" w:color="auto"/>
                            <w:left w:val="none" w:sz="0" w:space="0" w:color="auto"/>
                            <w:bottom w:val="none" w:sz="0" w:space="0" w:color="auto"/>
                            <w:right w:val="none" w:sz="0" w:space="0" w:color="auto"/>
                          </w:divBdr>
                          <w:divsChild>
                            <w:div w:id="453793909">
                              <w:marLeft w:val="0"/>
                              <w:marRight w:val="0"/>
                              <w:marTop w:val="0"/>
                              <w:marBottom w:val="0"/>
                              <w:divBdr>
                                <w:top w:val="none" w:sz="0" w:space="0" w:color="auto"/>
                                <w:left w:val="none" w:sz="0" w:space="0" w:color="auto"/>
                                <w:bottom w:val="none" w:sz="0" w:space="0" w:color="auto"/>
                                <w:right w:val="none" w:sz="0" w:space="0" w:color="auto"/>
                              </w:divBdr>
                              <w:divsChild>
                                <w:div w:id="20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8073">
                          <w:marLeft w:val="0"/>
                          <w:marRight w:val="0"/>
                          <w:marTop w:val="0"/>
                          <w:marBottom w:val="0"/>
                          <w:divBdr>
                            <w:top w:val="none" w:sz="0" w:space="0" w:color="auto"/>
                            <w:left w:val="none" w:sz="0" w:space="0" w:color="auto"/>
                            <w:bottom w:val="none" w:sz="0" w:space="0" w:color="auto"/>
                            <w:right w:val="none" w:sz="0" w:space="0" w:color="auto"/>
                          </w:divBdr>
                          <w:divsChild>
                            <w:div w:id="780032086">
                              <w:marLeft w:val="0"/>
                              <w:marRight w:val="0"/>
                              <w:marTop w:val="0"/>
                              <w:marBottom w:val="0"/>
                              <w:divBdr>
                                <w:top w:val="none" w:sz="0" w:space="0" w:color="auto"/>
                                <w:left w:val="none" w:sz="0" w:space="0" w:color="auto"/>
                                <w:bottom w:val="none" w:sz="0" w:space="0" w:color="auto"/>
                                <w:right w:val="none" w:sz="0" w:space="0" w:color="auto"/>
                              </w:divBdr>
                              <w:divsChild>
                                <w:div w:id="682364023">
                                  <w:marLeft w:val="0"/>
                                  <w:marRight w:val="0"/>
                                  <w:marTop w:val="0"/>
                                  <w:marBottom w:val="0"/>
                                  <w:divBdr>
                                    <w:top w:val="none" w:sz="0" w:space="0" w:color="auto"/>
                                    <w:left w:val="none" w:sz="0" w:space="0" w:color="auto"/>
                                    <w:bottom w:val="none" w:sz="0" w:space="0" w:color="auto"/>
                                    <w:right w:val="none" w:sz="0" w:space="0" w:color="auto"/>
                                  </w:divBdr>
                                  <w:divsChild>
                                    <w:div w:id="493953087">
                                      <w:marLeft w:val="0"/>
                                      <w:marRight w:val="0"/>
                                      <w:marTop w:val="0"/>
                                      <w:marBottom w:val="0"/>
                                      <w:divBdr>
                                        <w:top w:val="none" w:sz="0" w:space="0" w:color="auto"/>
                                        <w:left w:val="none" w:sz="0" w:space="0" w:color="auto"/>
                                        <w:bottom w:val="none" w:sz="0" w:space="0" w:color="auto"/>
                                        <w:right w:val="none" w:sz="0" w:space="0" w:color="auto"/>
                                      </w:divBdr>
                                      <w:divsChild>
                                        <w:div w:id="964501010">
                                          <w:marLeft w:val="0"/>
                                          <w:marRight w:val="0"/>
                                          <w:marTop w:val="0"/>
                                          <w:marBottom w:val="0"/>
                                          <w:divBdr>
                                            <w:top w:val="none" w:sz="0" w:space="0" w:color="auto"/>
                                            <w:left w:val="none" w:sz="0" w:space="0" w:color="auto"/>
                                            <w:bottom w:val="none" w:sz="0" w:space="0" w:color="auto"/>
                                            <w:right w:val="none" w:sz="0" w:space="0" w:color="auto"/>
                                          </w:divBdr>
                                          <w:divsChild>
                                            <w:div w:id="1994672895">
                                              <w:marLeft w:val="0"/>
                                              <w:marRight w:val="0"/>
                                              <w:marTop w:val="0"/>
                                              <w:marBottom w:val="0"/>
                                              <w:divBdr>
                                                <w:top w:val="none" w:sz="0" w:space="0" w:color="auto"/>
                                                <w:left w:val="none" w:sz="0" w:space="0" w:color="auto"/>
                                                <w:bottom w:val="none" w:sz="0" w:space="0" w:color="auto"/>
                                                <w:right w:val="none" w:sz="0" w:space="0" w:color="auto"/>
                                              </w:divBdr>
                                              <w:divsChild>
                                                <w:div w:id="715660970">
                                                  <w:marLeft w:val="0"/>
                                                  <w:marRight w:val="0"/>
                                                  <w:marTop w:val="0"/>
                                                  <w:marBottom w:val="0"/>
                                                  <w:divBdr>
                                                    <w:top w:val="none" w:sz="0" w:space="0" w:color="auto"/>
                                                    <w:left w:val="none" w:sz="0" w:space="0" w:color="auto"/>
                                                    <w:bottom w:val="none" w:sz="0" w:space="0" w:color="auto"/>
                                                    <w:right w:val="none" w:sz="0" w:space="0" w:color="auto"/>
                                                  </w:divBdr>
                                                  <w:divsChild>
                                                    <w:div w:id="221065524">
                                                      <w:marLeft w:val="0"/>
                                                      <w:marRight w:val="0"/>
                                                      <w:marTop w:val="0"/>
                                                      <w:marBottom w:val="0"/>
                                                      <w:divBdr>
                                                        <w:top w:val="none" w:sz="0" w:space="0" w:color="auto"/>
                                                        <w:left w:val="none" w:sz="0" w:space="0" w:color="auto"/>
                                                        <w:bottom w:val="none" w:sz="0" w:space="0" w:color="auto"/>
                                                        <w:right w:val="none" w:sz="0" w:space="0" w:color="auto"/>
                                                      </w:divBdr>
                                                      <w:divsChild>
                                                        <w:div w:id="1762988257">
                                                          <w:marLeft w:val="0"/>
                                                          <w:marRight w:val="0"/>
                                                          <w:marTop w:val="0"/>
                                                          <w:marBottom w:val="0"/>
                                                          <w:divBdr>
                                                            <w:top w:val="none" w:sz="0" w:space="0" w:color="auto"/>
                                                            <w:left w:val="none" w:sz="0" w:space="0" w:color="auto"/>
                                                            <w:bottom w:val="none" w:sz="0" w:space="0" w:color="auto"/>
                                                            <w:right w:val="none" w:sz="0" w:space="0" w:color="auto"/>
                                                          </w:divBdr>
                                                          <w:divsChild>
                                                            <w:div w:id="614756239">
                                                              <w:marLeft w:val="0"/>
                                                              <w:marRight w:val="0"/>
                                                              <w:marTop w:val="0"/>
                                                              <w:marBottom w:val="0"/>
                                                              <w:divBdr>
                                                                <w:top w:val="none" w:sz="0" w:space="0" w:color="auto"/>
                                                                <w:left w:val="none" w:sz="0" w:space="0" w:color="auto"/>
                                                                <w:bottom w:val="none" w:sz="0" w:space="0" w:color="auto"/>
                                                                <w:right w:val="none" w:sz="0" w:space="0" w:color="auto"/>
                                                              </w:divBdr>
                                                              <w:divsChild>
                                                                <w:div w:id="208302202">
                                                                  <w:marLeft w:val="0"/>
                                                                  <w:marRight w:val="0"/>
                                                                  <w:marTop w:val="0"/>
                                                                  <w:marBottom w:val="60"/>
                                                                  <w:divBdr>
                                                                    <w:top w:val="none" w:sz="0" w:space="0" w:color="auto"/>
                                                                    <w:left w:val="none" w:sz="0" w:space="0" w:color="auto"/>
                                                                    <w:bottom w:val="none" w:sz="0" w:space="0" w:color="auto"/>
                                                                    <w:right w:val="none" w:sz="0" w:space="0" w:color="auto"/>
                                                                  </w:divBdr>
                                                                  <w:divsChild>
                                                                    <w:div w:id="626932694">
                                                                      <w:marLeft w:val="0"/>
                                                                      <w:marRight w:val="0"/>
                                                                      <w:marTop w:val="0"/>
                                                                      <w:marBottom w:val="0"/>
                                                                      <w:divBdr>
                                                                        <w:top w:val="none" w:sz="0" w:space="0" w:color="auto"/>
                                                                        <w:left w:val="none" w:sz="0" w:space="0" w:color="auto"/>
                                                                        <w:bottom w:val="none" w:sz="0" w:space="0" w:color="auto"/>
                                                                        <w:right w:val="none" w:sz="0" w:space="0" w:color="auto"/>
                                                                      </w:divBdr>
                                                                      <w:divsChild>
                                                                        <w:div w:id="1109592402">
                                                                          <w:marLeft w:val="0"/>
                                                                          <w:marRight w:val="0"/>
                                                                          <w:marTop w:val="0"/>
                                                                          <w:marBottom w:val="0"/>
                                                                          <w:divBdr>
                                                                            <w:top w:val="none" w:sz="0" w:space="0" w:color="auto"/>
                                                                            <w:left w:val="none" w:sz="0" w:space="0" w:color="auto"/>
                                                                            <w:bottom w:val="none" w:sz="0" w:space="0" w:color="auto"/>
                                                                            <w:right w:val="none" w:sz="0" w:space="0" w:color="auto"/>
                                                                          </w:divBdr>
                                                                          <w:divsChild>
                                                                            <w:div w:id="1246919133">
                                                                              <w:marLeft w:val="0"/>
                                                                              <w:marRight w:val="0"/>
                                                                              <w:marTop w:val="0"/>
                                                                              <w:marBottom w:val="0"/>
                                                                              <w:divBdr>
                                                                                <w:top w:val="none" w:sz="0" w:space="0" w:color="auto"/>
                                                                                <w:left w:val="none" w:sz="0" w:space="0" w:color="auto"/>
                                                                                <w:bottom w:val="none" w:sz="0" w:space="0" w:color="auto"/>
                                                                                <w:right w:val="none" w:sz="0" w:space="0" w:color="auto"/>
                                                                              </w:divBdr>
                                                                              <w:divsChild>
                                                                                <w:div w:id="1164857139">
                                                                                  <w:marLeft w:val="0"/>
                                                                                  <w:marRight w:val="0"/>
                                                                                  <w:marTop w:val="0"/>
                                                                                  <w:marBottom w:val="0"/>
                                                                                  <w:divBdr>
                                                                                    <w:top w:val="none" w:sz="0" w:space="0" w:color="auto"/>
                                                                                    <w:left w:val="none" w:sz="0" w:space="0" w:color="auto"/>
                                                                                    <w:bottom w:val="none" w:sz="0" w:space="0" w:color="auto"/>
                                                                                    <w:right w:val="none" w:sz="0" w:space="0" w:color="auto"/>
                                                                                  </w:divBdr>
                                                                                  <w:divsChild>
                                                                                    <w:div w:id="1602027622">
                                                                                      <w:marLeft w:val="700"/>
                                                                                      <w:marRight w:val="0"/>
                                                                                      <w:marTop w:val="0"/>
                                                                                      <w:marBottom w:val="0"/>
                                                                                      <w:divBdr>
                                                                                        <w:top w:val="none" w:sz="0" w:space="0" w:color="auto"/>
                                                                                        <w:left w:val="none" w:sz="0" w:space="0" w:color="auto"/>
                                                                                        <w:bottom w:val="none" w:sz="0" w:space="0" w:color="auto"/>
                                                                                        <w:right w:val="none" w:sz="0" w:space="0" w:color="auto"/>
                                                                                      </w:divBdr>
                                                                                      <w:divsChild>
                                                                                        <w:div w:id="1808549271">
                                                                                          <w:marLeft w:val="0"/>
                                                                                          <w:marRight w:val="195"/>
                                                                                          <w:marTop w:val="0"/>
                                                                                          <w:marBottom w:val="0"/>
                                                                                          <w:divBdr>
                                                                                            <w:top w:val="none" w:sz="0" w:space="0" w:color="auto"/>
                                                                                            <w:left w:val="none" w:sz="0" w:space="0" w:color="auto"/>
                                                                                            <w:bottom w:val="none" w:sz="0" w:space="0" w:color="auto"/>
                                                                                            <w:right w:val="none" w:sz="0" w:space="0" w:color="auto"/>
                                                                                          </w:divBdr>
                                                                                          <w:divsChild>
                                                                                            <w:div w:id="250243729">
                                                                                              <w:marLeft w:val="0"/>
                                                                                              <w:marRight w:val="0"/>
                                                                                              <w:marTop w:val="0"/>
                                                                                              <w:marBottom w:val="0"/>
                                                                                              <w:divBdr>
                                                                                                <w:top w:val="none" w:sz="0" w:space="0" w:color="auto"/>
                                                                                                <w:left w:val="none" w:sz="0" w:space="0" w:color="auto"/>
                                                                                                <w:bottom w:val="none" w:sz="0" w:space="0" w:color="auto"/>
                                                                                                <w:right w:val="none" w:sz="0" w:space="0" w:color="auto"/>
                                                                                              </w:divBdr>
                                                                                            </w:div>
                                                                                            <w:div w:id="1803230776">
                                                                                              <w:marLeft w:val="0"/>
                                                                                              <w:marRight w:val="0"/>
                                                                                              <w:marTop w:val="0"/>
                                                                                              <w:marBottom w:val="0"/>
                                                                                              <w:divBdr>
                                                                                                <w:top w:val="none" w:sz="0" w:space="0" w:color="auto"/>
                                                                                                <w:left w:val="none" w:sz="0" w:space="0" w:color="auto"/>
                                                                                                <w:bottom w:val="none" w:sz="0" w:space="0" w:color="auto"/>
                                                                                                <w:right w:val="none" w:sz="0" w:space="0" w:color="auto"/>
                                                                                              </w:divBdr>
                                                                                            </w:div>
                                                                                          </w:divsChild>
                                                                                        </w:div>
                                                                                        <w:div w:id="1516458336">
                                                                                          <w:marLeft w:val="0"/>
                                                                                          <w:marRight w:val="0"/>
                                                                                          <w:marTop w:val="0"/>
                                                                                          <w:marBottom w:val="0"/>
                                                                                          <w:divBdr>
                                                                                            <w:top w:val="none" w:sz="0" w:space="0" w:color="auto"/>
                                                                                            <w:left w:val="none" w:sz="0" w:space="0" w:color="auto"/>
                                                                                            <w:bottom w:val="none" w:sz="0" w:space="0" w:color="auto"/>
                                                                                            <w:right w:val="none" w:sz="0" w:space="0" w:color="auto"/>
                                                                                          </w:divBdr>
                                                                                          <w:divsChild>
                                                                                            <w:div w:id="53851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71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1684004">
                          <w:marLeft w:val="0"/>
                          <w:marRight w:val="0"/>
                          <w:marTop w:val="0"/>
                          <w:marBottom w:val="600"/>
                          <w:divBdr>
                            <w:top w:val="none" w:sz="0" w:space="0" w:color="auto"/>
                            <w:left w:val="none" w:sz="0" w:space="0" w:color="auto"/>
                            <w:bottom w:val="none" w:sz="0" w:space="0" w:color="auto"/>
                            <w:right w:val="none" w:sz="0" w:space="0" w:color="auto"/>
                          </w:divBdr>
                          <w:divsChild>
                            <w:div w:id="1540122077">
                              <w:marLeft w:val="0"/>
                              <w:marRight w:val="0"/>
                              <w:marTop w:val="0"/>
                              <w:marBottom w:val="0"/>
                              <w:divBdr>
                                <w:top w:val="none" w:sz="0" w:space="0" w:color="auto"/>
                                <w:left w:val="none" w:sz="0" w:space="0" w:color="auto"/>
                                <w:bottom w:val="none" w:sz="0" w:space="0" w:color="auto"/>
                                <w:right w:val="none" w:sz="0" w:space="0" w:color="auto"/>
                              </w:divBdr>
                              <w:divsChild>
                                <w:div w:id="36768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52761">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1109161769">
      <w:bodyDiv w:val="1"/>
      <w:marLeft w:val="0"/>
      <w:marRight w:val="0"/>
      <w:marTop w:val="0"/>
      <w:marBottom w:val="0"/>
      <w:divBdr>
        <w:top w:val="none" w:sz="0" w:space="0" w:color="auto"/>
        <w:left w:val="none" w:sz="0" w:space="0" w:color="auto"/>
        <w:bottom w:val="none" w:sz="0" w:space="0" w:color="auto"/>
        <w:right w:val="none" w:sz="0" w:space="0" w:color="auto"/>
      </w:divBdr>
      <w:divsChild>
        <w:div w:id="60061775">
          <w:marLeft w:val="0"/>
          <w:marRight w:val="0"/>
          <w:marTop w:val="0"/>
          <w:marBottom w:val="0"/>
          <w:divBdr>
            <w:top w:val="none" w:sz="0" w:space="0" w:color="auto"/>
            <w:left w:val="none" w:sz="0" w:space="0" w:color="auto"/>
            <w:bottom w:val="none" w:sz="0" w:space="0" w:color="auto"/>
            <w:right w:val="none" w:sz="0" w:space="0" w:color="auto"/>
          </w:divBdr>
        </w:div>
      </w:divsChild>
    </w:div>
    <w:div w:id="1109547605">
      <w:bodyDiv w:val="1"/>
      <w:marLeft w:val="0"/>
      <w:marRight w:val="0"/>
      <w:marTop w:val="0"/>
      <w:marBottom w:val="0"/>
      <w:divBdr>
        <w:top w:val="none" w:sz="0" w:space="0" w:color="auto"/>
        <w:left w:val="none" w:sz="0" w:space="0" w:color="auto"/>
        <w:bottom w:val="none" w:sz="0" w:space="0" w:color="auto"/>
        <w:right w:val="none" w:sz="0" w:space="0" w:color="auto"/>
      </w:divBdr>
      <w:divsChild>
        <w:div w:id="31270546">
          <w:marLeft w:val="2100"/>
          <w:marRight w:val="0"/>
          <w:marTop w:val="0"/>
          <w:marBottom w:val="0"/>
          <w:divBdr>
            <w:top w:val="none" w:sz="0" w:space="0" w:color="auto"/>
            <w:left w:val="none" w:sz="0" w:space="0" w:color="auto"/>
            <w:bottom w:val="none" w:sz="0" w:space="0" w:color="auto"/>
            <w:right w:val="none" w:sz="0" w:space="0" w:color="auto"/>
          </w:divBdr>
        </w:div>
        <w:div w:id="786045123">
          <w:marLeft w:val="2100"/>
          <w:marRight w:val="0"/>
          <w:marTop w:val="0"/>
          <w:marBottom w:val="0"/>
          <w:divBdr>
            <w:top w:val="none" w:sz="0" w:space="0" w:color="auto"/>
            <w:left w:val="none" w:sz="0" w:space="0" w:color="auto"/>
            <w:bottom w:val="none" w:sz="0" w:space="0" w:color="auto"/>
            <w:right w:val="none" w:sz="0" w:space="0" w:color="auto"/>
          </w:divBdr>
        </w:div>
        <w:div w:id="834607664">
          <w:marLeft w:val="2100"/>
          <w:marRight w:val="0"/>
          <w:marTop w:val="0"/>
          <w:marBottom w:val="0"/>
          <w:divBdr>
            <w:top w:val="none" w:sz="0" w:space="0" w:color="auto"/>
            <w:left w:val="none" w:sz="0" w:space="0" w:color="auto"/>
            <w:bottom w:val="none" w:sz="0" w:space="0" w:color="auto"/>
            <w:right w:val="none" w:sz="0" w:space="0" w:color="auto"/>
          </w:divBdr>
          <w:divsChild>
            <w:div w:id="66459894">
              <w:marLeft w:val="0"/>
              <w:marRight w:val="0"/>
              <w:marTop w:val="0"/>
              <w:marBottom w:val="0"/>
              <w:divBdr>
                <w:top w:val="none" w:sz="0" w:space="0" w:color="auto"/>
                <w:left w:val="none" w:sz="0" w:space="0" w:color="auto"/>
                <w:bottom w:val="none" w:sz="0" w:space="0" w:color="auto"/>
                <w:right w:val="none" w:sz="0" w:space="0" w:color="auto"/>
              </w:divBdr>
              <w:divsChild>
                <w:div w:id="1261379920">
                  <w:marLeft w:val="0"/>
                  <w:marRight w:val="0"/>
                  <w:marTop w:val="0"/>
                  <w:marBottom w:val="0"/>
                  <w:divBdr>
                    <w:top w:val="none" w:sz="0" w:space="0" w:color="auto"/>
                    <w:left w:val="none" w:sz="0" w:space="0" w:color="auto"/>
                    <w:bottom w:val="none" w:sz="0" w:space="0" w:color="auto"/>
                    <w:right w:val="none" w:sz="0" w:space="0" w:color="auto"/>
                  </w:divBdr>
                  <w:divsChild>
                    <w:div w:id="944726068">
                      <w:marLeft w:val="0"/>
                      <w:marRight w:val="0"/>
                      <w:marTop w:val="0"/>
                      <w:marBottom w:val="75"/>
                      <w:divBdr>
                        <w:top w:val="none" w:sz="0" w:space="0" w:color="auto"/>
                        <w:left w:val="none" w:sz="0" w:space="0" w:color="auto"/>
                        <w:bottom w:val="none" w:sz="0" w:space="0" w:color="auto"/>
                        <w:right w:val="none" w:sz="0" w:space="0" w:color="auto"/>
                      </w:divBdr>
                    </w:div>
                    <w:div w:id="130823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435483">
              <w:marLeft w:val="0"/>
              <w:marRight w:val="0"/>
              <w:marTop w:val="0"/>
              <w:marBottom w:val="0"/>
              <w:divBdr>
                <w:top w:val="none" w:sz="0" w:space="0" w:color="auto"/>
                <w:left w:val="none" w:sz="0" w:space="0" w:color="auto"/>
                <w:bottom w:val="none" w:sz="0" w:space="0" w:color="auto"/>
                <w:right w:val="none" w:sz="0" w:space="0" w:color="auto"/>
              </w:divBdr>
              <w:divsChild>
                <w:div w:id="728574520">
                  <w:marLeft w:val="0"/>
                  <w:marRight w:val="0"/>
                  <w:marTop w:val="0"/>
                  <w:marBottom w:val="0"/>
                  <w:divBdr>
                    <w:top w:val="none" w:sz="0" w:space="0" w:color="auto"/>
                    <w:left w:val="none" w:sz="0" w:space="0" w:color="auto"/>
                    <w:bottom w:val="none" w:sz="0" w:space="0" w:color="auto"/>
                    <w:right w:val="none" w:sz="0" w:space="0" w:color="auto"/>
                  </w:divBdr>
                  <w:divsChild>
                    <w:div w:id="139468450">
                      <w:marLeft w:val="0"/>
                      <w:marRight w:val="0"/>
                      <w:marTop w:val="0"/>
                      <w:marBottom w:val="0"/>
                      <w:divBdr>
                        <w:top w:val="none" w:sz="0" w:space="0" w:color="auto"/>
                        <w:left w:val="none" w:sz="0" w:space="0" w:color="auto"/>
                        <w:bottom w:val="none" w:sz="0" w:space="0" w:color="auto"/>
                        <w:right w:val="none" w:sz="0" w:space="0" w:color="auto"/>
                      </w:divBdr>
                    </w:div>
                    <w:div w:id="6373026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55154327">
          <w:marLeft w:val="2100"/>
          <w:marRight w:val="0"/>
          <w:marTop w:val="0"/>
          <w:marBottom w:val="0"/>
          <w:divBdr>
            <w:top w:val="none" w:sz="0" w:space="0" w:color="auto"/>
            <w:left w:val="none" w:sz="0" w:space="0" w:color="auto"/>
            <w:bottom w:val="none" w:sz="0" w:space="0" w:color="auto"/>
            <w:right w:val="none" w:sz="0" w:space="0" w:color="auto"/>
          </w:divBdr>
          <w:divsChild>
            <w:div w:id="241531911">
              <w:marLeft w:val="0"/>
              <w:marRight w:val="0"/>
              <w:marTop w:val="0"/>
              <w:marBottom w:val="0"/>
              <w:divBdr>
                <w:top w:val="none" w:sz="0" w:space="0" w:color="auto"/>
                <w:left w:val="none" w:sz="0" w:space="0" w:color="auto"/>
                <w:bottom w:val="none" w:sz="0" w:space="0" w:color="auto"/>
                <w:right w:val="none" w:sz="0" w:space="0" w:color="auto"/>
              </w:divBdr>
              <w:divsChild>
                <w:div w:id="620847687">
                  <w:marLeft w:val="0"/>
                  <w:marRight w:val="0"/>
                  <w:marTop w:val="0"/>
                  <w:marBottom w:val="0"/>
                  <w:divBdr>
                    <w:top w:val="none" w:sz="0" w:space="0" w:color="auto"/>
                    <w:left w:val="none" w:sz="0" w:space="0" w:color="auto"/>
                    <w:bottom w:val="none" w:sz="0" w:space="0" w:color="auto"/>
                    <w:right w:val="none" w:sz="0" w:space="0" w:color="auto"/>
                  </w:divBdr>
                </w:div>
                <w:div w:id="936599225">
                  <w:marLeft w:val="0"/>
                  <w:marRight w:val="0"/>
                  <w:marTop w:val="0"/>
                  <w:marBottom w:val="0"/>
                  <w:divBdr>
                    <w:top w:val="none" w:sz="0" w:space="0" w:color="auto"/>
                    <w:left w:val="none" w:sz="0" w:space="0" w:color="auto"/>
                    <w:bottom w:val="none" w:sz="0" w:space="0" w:color="auto"/>
                    <w:right w:val="none" w:sz="0" w:space="0" w:color="auto"/>
                  </w:divBdr>
                  <w:divsChild>
                    <w:div w:id="3092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365148">
      <w:bodyDiv w:val="1"/>
      <w:marLeft w:val="0"/>
      <w:marRight w:val="0"/>
      <w:marTop w:val="0"/>
      <w:marBottom w:val="0"/>
      <w:divBdr>
        <w:top w:val="none" w:sz="0" w:space="0" w:color="auto"/>
        <w:left w:val="none" w:sz="0" w:space="0" w:color="auto"/>
        <w:bottom w:val="none" w:sz="0" w:space="0" w:color="auto"/>
        <w:right w:val="none" w:sz="0" w:space="0" w:color="auto"/>
      </w:divBdr>
      <w:divsChild>
        <w:div w:id="626202724">
          <w:marLeft w:val="2100"/>
          <w:marRight w:val="0"/>
          <w:marTop w:val="0"/>
          <w:marBottom w:val="0"/>
          <w:divBdr>
            <w:top w:val="none" w:sz="0" w:space="0" w:color="auto"/>
            <w:left w:val="none" w:sz="0" w:space="0" w:color="auto"/>
            <w:bottom w:val="none" w:sz="0" w:space="0" w:color="auto"/>
            <w:right w:val="none" w:sz="0" w:space="0" w:color="auto"/>
          </w:divBdr>
          <w:divsChild>
            <w:div w:id="112754514">
              <w:marLeft w:val="0"/>
              <w:marRight w:val="0"/>
              <w:marTop w:val="0"/>
              <w:marBottom w:val="0"/>
              <w:divBdr>
                <w:top w:val="none" w:sz="0" w:space="0" w:color="auto"/>
                <w:left w:val="none" w:sz="0" w:space="0" w:color="auto"/>
                <w:bottom w:val="none" w:sz="0" w:space="0" w:color="auto"/>
                <w:right w:val="none" w:sz="0" w:space="0" w:color="auto"/>
              </w:divBdr>
              <w:divsChild>
                <w:div w:id="251013089">
                  <w:marLeft w:val="0"/>
                  <w:marRight w:val="0"/>
                  <w:marTop w:val="0"/>
                  <w:marBottom w:val="0"/>
                  <w:divBdr>
                    <w:top w:val="none" w:sz="0" w:space="0" w:color="auto"/>
                    <w:left w:val="none" w:sz="0" w:space="0" w:color="auto"/>
                    <w:bottom w:val="none" w:sz="0" w:space="0" w:color="auto"/>
                    <w:right w:val="none" w:sz="0" w:space="0" w:color="auto"/>
                  </w:divBdr>
                  <w:divsChild>
                    <w:div w:id="523833752">
                      <w:marLeft w:val="0"/>
                      <w:marRight w:val="0"/>
                      <w:marTop w:val="0"/>
                      <w:marBottom w:val="75"/>
                      <w:divBdr>
                        <w:top w:val="none" w:sz="0" w:space="0" w:color="auto"/>
                        <w:left w:val="none" w:sz="0" w:space="0" w:color="auto"/>
                        <w:bottom w:val="none" w:sz="0" w:space="0" w:color="auto"/>
                        <w:right w:val="none" w:sz="0" w:space="0" w:color="auto"/>
                      </w:divBdr>
                    </w:div>
                    <w:div w:id="942617527">
                      <w:marLeft w:val="0"/>
                      <w:marRight w:val="0"/>
                      <w:marTop w:val="0"/>
                      <w:marBottom w:val="0"/>
                      <w:divBdr>
                        <w:top w:val="none" w:sz="0" w:space="0" w:color="auto"/>
                        <w:left w:val="none" w:sz="0" w:space="0" w:color="auto"/>
                        <w:bottom w:val="none" w:sz="0" w:space="0" w:color="auto"/>
                        <w:right w:val="none" w:sz="0" w:space="0" w:color="auto"/>
                      </w:divBdr>
                    </w:div>
                  </w:divsChild>
                </w:div>
                <w:div w:id="40148674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63327232">
          <w:marLeft w:val="2100"/>
          <w:marRight w:val="0"/>
          <w:marTop w:val="0"/>
          <w:marBottom w:val="0"/>
          <w:divBdr>
            <w:top w:val="none" w:sz="0" w:space="0" w:color="auto"/>
            <w:left w:val="none" w:sz="0" w:space="0" w:color="auto"/>
            <w:bottom w:val="none" w:sz="0" w:space="0" w:color="auto"/>
            <w:right w:val="none" w:sz="0" w:space="0" w:color="auto"/>
          </w:divBdr>
        </w:div>
      </w:divsChild>
    </w:div>
    <w:div w:id="1113746550">
      <w:bodyDiv w:val="1"/>
      <w:marLeft w:val="0"/>
      <w:marRight w:val="0"/>
      <w:marTop w:val="0"/>
      <w:marBottom w:val="0"/>
      <w:divBdr>
        <w:top w:val="none" w:sz="0" w:space="0" w:color="auto"/>
        <w:left w:val="none" w:sz="0" w:space="0" w:color="auto"/>
        <w:bottom w:val="none" w:sz="0" w:space="0" w:color="auto"/>
        <w:right w:val="none" w:sz="0" w:space="0" w:color="auto"/>
      </w:divBdr>
    </w:div>
    <w:div w:id="1114716735">
      <w:bodyDiv w:val="1"/>
      <w:marLeft w:val="0"/>
      <w:marRight w:val="0"/>
      <w:marTop w:val="0"/>
      <w:marBottom w:val="0"/>
      <w:divBdr>
        <w:top w:val="none" w:sz="0" w:space="0" w:color="auto"/>
        <w:left w:val="none" w:sz="0" w:space="0" w:color="auto"/>
        <w:bottom w:val="none" w:sz="0" w:space="0" w:color="auto"/>
        <w:right w:val="none" w:sz="0" w:space="0" w:color="auto"/>
      </w:divBdr>
      <w:divsChild>
        <w:div w:id="959916134">
          <w:marLeft w:val="0"/>
          <w:marRight w:val="0"/>
          <w:marTop w:val="0"/>
          <w:marBottom w:val="150"/>
          <w:divBdr>
            <w:top w:val="none" w:sz="0" w:space="0" w:color="auto"/>
            <w:left w:val="none" w:sz="0" w:space="0" w:color="auto"/>
            <w:bottom w:val="none" w:sz="0" w:space="0" w:color="auto"/>
            <w:right w:val="none" w:sz="0" w:space="0" w:color="auto"/>
          </w:divBdr>
          <w:divsChild>
            <w:div w:id="133724253">
              <w:marLeft w:val="0"/>
              <w:marRight w:val="0"/>
              <w:marTop w:val="0"/>
              <w:marBottom w:val="0"/>
              <w:divBdr>
                <w:top w:val="none" w:sz="0" w:space="0" w:color="auto"/>
                <w:left w:val="none" w:sz="0" w:space="0" w:color="auto"/>
                <w:bottom w:val="none" w:sz="0" w:space="0" w:color="auto"/>
                <w:right w:val="none" w:sz="0" w:space="0" w:color="auto"/>
              </w:divBdr>
              <w:divsChild>
                <w:div w:id="710686090">
                  <w:marLeft w:val="0"/>
                  <w:marRight w:val="0"/>
                  <w:marTop w:val="0"/>
                  <w:marBottom w:val="0"/>
                  <w:divBdr>
                    <w:top w:val="none" w:sz="0" w:space="0" w:color="auto"/>
                    <w:left w:val="none" w:sz="0" w:space="0" w:color="auto"/>
                    <w:bottom w:val="none" w:sz="0" w:space="0" w:color="auto"/>
                    <w:right w:val="none" w:sz="0" w:space="0" w:color="auto"/>
                  </w:divBdr>
                  <w:divsChild>
                    <w:div w:id="81952631">
                      <w:marLeft w:val="0"/>
                      <w:marRight w:val="0"/>
                      <w:marTop w:val="0"/>
                      <w:marBottom w:val="0"/>
                      <w:divBdr>
                        <w:top w:val="none" w:sz="0" w:space="0" w:color="auto"/>
                        <w:left w:val="none" w:sz="0" w:space="0" w:color="auto"/>
                        <w:bottom w:val="none" w:sz="0" w:space="0" w:color="auto"/>
                        <w:right w:val="none" w:sz="0" w:space="0" w:color="auto"/>
                      </w:divBdr>
                      <w:divsChild>
                        <w:div w:id="1071661578">
                          <w:marLeft w:val="0"/>
                          <w:marRight w:val="0"/>
                          <w:marTop w:val="0"/>
                          <w:marBottom w:val="0"/>
                          <w:divBdr>
                            <w:top w:val="none" w:sz="0" w:space="0" w:color="auto"/>
                            <w:left w:val="none" w:sz="0" w:space="0" w:color="auto"/>
                            <w:bottom w:val="none" w:sz="0" w:space="0" w:color="auto"/>
                            <w:right w:val="none" w:sz="0" w:space="0" w:color="auto"/>
                          </w:divBdr>
                        </w:div>
                      </w:divsChild>
                    </w:div>
                    <w:div w:id="251739538">
                      <w:marLeft w:val="0"/>
                      <w:marRight w:val="0"/>
                      <w:marTop w:val="0"/>
                      <w:marBottom w:val="0"/>
                      <w:divBdr>
                        <w:top w:val="none" w:sz="0" w:space="0" w:color="auto"/>
                        <w:left w:val="none" w:sz="0" w:space="0" w:color="auto"/>
                        <w:bottom w:val="none" w:sz="0" w:space="0" w:color="auto"/>
                        <w:right w:val="none" w:sz="0" w:space="0" w:color="auto"/>
                      </w:divBdr>
                    </w:div>
                    <w:div w:id="60662282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9497793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8446735">
      <w:bodyDiv w:val="1"/>
      <w:marLeft w:val="0"/>
      <w:marRight w:val="0"/>
      <w:marTop w:val="0"/>
      <w:marBottom w:val="0"/>
      <w:divBdr>
        <w:top w:val="none" w:sz="0" w:space="0" w:color="auto"/>
        <w:left w:val="none" w:sz="0" w:space="0" w:color="auto"/>
        <w:bottom w:val="none" w:sz="0" w:space="0" w:color="auto"/>
        <w:right w:val="none" w:sz="0" w:space="0" w:color="auto"/>
      </w:divBdr>
      <w:divsChild>
        <w:div w:id="6296282">
          <w:marLeft w:val="0"/>
          <w:marRight w:val="0"/>
          <w:marTop w:val="0"/>
          <w:marBottom w:val="0"/>
          <w:divBdr>
            <w:top w:val="none" w:sz="0" w:space="0" w:color="auto"/>
            <w:left w:val="none" w:sz="0" w:space="0" w:color="auto"/>
            <w:bottom w:val="none" w:sz="0" w:space="0" w:color="auto"/>
            <w:right w:val="none" w:sz="0" w:space="0" w:color="auto"/>
          </w:divBdr>
        </w:div>
        <w:div w:id="1098984924">
          <w:marLeft w:val="0"/>
          <w:marRight w:val="0"/>
          <w:marTop w:val="0"/>
          <w:marBottom w:val="0"/>
          <w:divBdr>
            <w:top w:val="none" w:sz="0" w:space="0" w:color="auto"/>
            <w:left w:val="none" w:sz="0" w:space="0" w:color="auto"/>
            <w:bottom w:val="none" w:sz="0" w:space="0" w:color="auto"/>
            <w:right w:val="none" w:sz="0" w:space="0" w:color="auto"/>
          </w:divBdr>
          <w:divsChild>
            <w:div w:id="92407264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18526193">
      <w:bodyDiv w:val="1"/>
      <w:marLeft w:val="0"/>
      <w:marRight w:val="0"/>
      <w:marTop w:val="0"/>
      <w:marBottom w:val="0"/>
      <w:divBdr>
        <w:top w:val="none" w:sz="0" w:space="0" w:color="auto"/>
        <w:left w:val="none" w:sz="0" w:space="0" w:color="auto"/>
        <w:bottom w:val="none" w:sz="0" w:space="0" w:color="auto"/>
        <w:right w:val="none" w:sz="0" w:space="0" w:color="auto"/>
      </w:divBdr>
    </w:div>
    <w:div w:id="1122847888">
      <w:bodyDiv w:val="1"/>
      <w:marLeft w:val="0"/>
      <w:marRight w:val="0"/>
      <w:marTop w:val="0"/>
      <w:marBottom w:val="0"/>
      <w:divBdr>
        <w:top w:val="none" w:sz="0" w:space="0" w:color="auto"/>
        <w:left w:val="none" w:sz="0" w:space="0" w:color="auto"/>
        <w:bottom w:val="none" w:sz="0" w:space="0" w:color="auto"/>
        <w:right w:val="none" w:sz="0" w:space="0" w:color="auto"/>
      </w:divBdr>
      <w:divsChild>
        <w:div w:id="409816906">
          <w:marLeft w:val="0"/>
          <w:marRight w:val="0"/>
          <w:marTop w:val="0"/>
          <w:marBottom w:val="0"/>
          <w:divBdr>
            <w:top w:val="none" w:sz="0" w:space="0" w:color="auto"/>
            <w:left w:val="none" w:sz="0" w:space="0" w:color="auto"/>
            <w:bottom w:val="none" w:sz="0" w:space="0" w:color="auto"/>
            <w:right w:val="none" w:sz="0" w:space="0" w:color="auto"/>
          </w:divBdr>
          <w:divsChild>
            <w:div w:id="1605460379">
              <w:marLeft w:val="0"/>
              <w:marRight w:val="0"/>
              <w:marTop w:val="0"/>
              <w:marBottom w:val="0"/>
              <w:divBdr>
                <w:top w:val="none" w:sz="0" w:space="0" w:color="auto"/>
                <w:left w:val="none" w:sz="0" w:space="0" w:color="auto"/>
                <w:bottom w:val="none" w:sz="0" w:space="0" w:color="auto"/>
                <w:right w:val="none" w:sz="0" w:space="0" w:color="auto"/>
              </w:divBdr>
            </w:div>
          </w:divsChild>
        </w:div>
        <w:div w:id="1221744457">
          <w:marLeft w:val="0"/>
          <w:marRight w:val="0"/>
          <w:marTop w:val="195"/>
          <w:marBottom w:val="0"/>
          <w:divBdr>
            <w:top w:val="single" w:sz="6" w:space="4" w:color="EEEEEE"/>
            <w:left w:val="none" w:sz="0" w:space="0" w:color="auto"/>
            <w:bottom w:val="single" w:sz="6" w:space="4" w:color="EEEEEE"/>
            <w:right w:val="none" w:sz="0" w:space="0" w:color="auto"/>
          </w:divBdr>
          <w:divsChild>
            <w:div w:id="1058281499">
              <w:marLeft w:val="0"/>
              <w:marRight w:val="75"/>
              <w:marTop w:val="0"/>
              <w:marBottom w:val="0"/>
              <w:divBdr>
                <w:top w:val="none" w:sz="0" w:space="0" w:color="auto"/>
                <w:left w:val="none" w:sz="0" w:space="0" w:color="auto"/>
                <w:bottom w:val="none" w:sz="0" w:space="0" w:color="auto"/>
                <w:right w:val="none" w:sz="0" w:space="0" w:color="auto"/>
              </w:divBdr>
              <w:divsChild>
                <w:div w:id="171176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03364">
          <w:marLeft w:val="0"/>
          <w:marRight w:val="0"/>
          <w:marTop w:val="0"/>
          <w:marBottom w:val="0"/>
          <w:divBdr>
            <w:top w:val="none" w:sz="0" w:space="0" w:color="auto"/>
            <w:left w:val="none" w:sz="0" w:space="0" w:color="auto"/>
            <w:bottom w:val="none" w:sz="0" w:space="0" w:color="auto"/>
            <w:right w:val="none" w:sz="0" w:space="0" w:color="auto"/>
          </w:divBdr>
          <w:divsChild>
            <w:div w:id="676806739">
              <w:marLeft w:val="0"/>
              <w:marRight w:val="0"/>
              <w:marTop w:val="180"/>
              <w:marBottom w:val="0"/>
              <w:divBdr>
                <w:top w:val="none" w:sz="0" w:space="0" w:color="auto"/>
                <w:left w:val="none" w:sz="0" w:space="0" w:color="auto"/>
                <w:bottom w:val="none" w:sz="0" w:space="0" w:color="auto"/>
                <w:right w:val="none" w:sz="0" w:space="0" w:color="auto"/>
              </w:divBdr>
            </w:div>
          </w:divsChild>
        </w:div>
        <w:div w:id="46077351">
          <w:marLeft w:val="0"/>
          <w:marRight w:val="0"/>
          <w:marTop w:val="0"/>
          <w:marBottom w:val="0"/>
          <w:divBdr>
            <w:top w:val="none" w:sz="0" w:space="0" w:color="auto"/>
            <w:left w:val="none" w:sz="0" w:space="0" w:color="auto"/>
            <w:bottom w:val="none" w:sz="0" w:space="0" w:color="auto"/>
            <w:right w:val="none" w:sz="0" w:space="0" w:color="auto"/>
          </w:divBdr>
          <w:divsChild>
            <w:div w:id="1460539043">
              <w:marLeft w:val="0"/>
              <w:marRight w:val="0"/>
              <w:marTop w:val="0"/>
              <w:marBottom w:val="240"/>
              <w:divBdr>
                <w:top w:val="none" w:sz="0" w:space="0" w:color="auto"/>
                <w:left w:val="none" w:sz="0" w:space="0" w:color="auto"/>
                <w:bottom w:val="none" w:sz="0" w:space="0" w:color="auto"/>
                <w:right w:val="none" w:sz="0" w:space="0" w:color="auto"/>
              </w:divBdr>
              <w:divsChild>
                <w:div w:id="631446682">
                  <w:marLeft w:val="0"/>
                  <w:marRight w:val="0"/>
                  <w:marTop w:val="0"/>
                  <w:marBottom w:val="0"/>
                  <w:divBdr>
                    <w:top w:val="none" w:sz="0" w:space="0" w:color="auto"/>
                    <w:left w:val="none" w:sz="0" w:space="0" w:color="auto"/>
                    <w:bottom w:val="none" w:sz="0" w:space="0" w:color="auto"/>
                    <w:right w:val="none" w:sz="0" w:space="0" w:color="auto"/>
                  </w:divBdr>
                  <w:divsChild>
                    <w:div w:id="1345588850">
                      <w:marLeft w:val="900"/>
                      <w:marRight w:val="900"/>
                      <w:marTop w:val="480"/>
                      <w:marBottom w:val="480"/>
                      <w:divBdr>
                        <w:top w:val="none" w:sz="0" w:space="0" w:color="auto"/>
                        <w:left w:val="none" w:sz="0" w:space="0" w:color="auto"/>
                        <w:bottom w:val="none" w:sz="0" w:space="0" w:color="auto"/>
                        <w:right w:val="none" w:sz="0" w:space="0" w:color="auto"/>
                      </w:divBdr>
                    </w:div>
                  </w:divsChild>
                </w:div>
                <w:div w:id="1688797573">
                  <w:marLeft w:val="0"/>
                  <w:marRight w:val="0"/>
                  <w:marTop w:val="0"/>
                  <w:marBottom w:val="0"/>
                  <w:divBdr>
                    <w:top w:val="none" w:sz="0" w:space="0" w:color="auto"/>
                    <w:left w:val="none" w:sz="0" w:space="0" w:color="auto"/>
                    <w:bottom w:val="none" w:sz="0" w:space="0" w:color="auto"/>
                    <w:right w:val="none" w:sz="0" w:space="0" w:color="auto"/>
                  </w:divBdr>
                  <w:divsChild>
                    <w:div w:id="943457590">
                      <w:marLeft w:val="900"/>
                      <w:marRight w:val="900"/>
                      <w:marTop w:val="0"/>
                      <w:marBottom w:val="0"/>
                      <w:divBdr>
                        <w:top w:val="none" w:sz="0" w:space="0" w:color="auto"/>
                        <w:left w:val="none" w:sz="0" w:space="0" w:color="auto"/>
                        <w:bottom w:val="none" w:sz="0" w:space="0" w:color="auto"/>
                        <w:right w:val="none" w:sz="0" w:space="0" w:color="auto"/>
                      </w:divBdr>
                      <w:divsChild>
                        <w:div w:id="2117867524">
                          <w:marLeft w:val="0"/>
                          <w:marRight w:val="0"/>
                          <w:marTop w:val="0"/>
                          <w:marBottom w:val="75"/>
                          <w:divBdr>
                            <w:top w:val="none" w:sz="0" w:space="0" w:color="auto"/>
                            <w:left w:val="none" w:sz="0" w:space="0" w:color="auto"/>
                            <w:bottom w:val="none" w:sz="0" w:space="0" w:color="auto"/>
                            <w:right w:val="none" w:sz="0" w:space="0" w:color="auto"/>
                          </w:divBdr>
                          <w:divsChild>
                            <w:div w:id="1470438525">
                              <w:marLeft w:val="0"/>
                              <w:marRight w:val="0"/>
                              <w:marTop w:val="0"/>
                              <w:marBottom w:val="0"/>
                              <w:divBdr>
                                <w:top w:val="none" w:sz="0" w:space="0" w:color="auto"/>
                                <w:left w:val="none" w:sz="0" w:space="0" w:color="auto"/>
                                <w:bottom w:val="none" w:sz="0" w:space="0" w:color="auto"/>
                                <w:right w:val="none" w:sz="0" w:space="0" w:color="auto"/>
                              </w:divBdr>
                            </w:div>
                          </w:divsChild>
                        </w:div>
                        <w:div w:id="809981297">
                          <w:marLeft w:val="0"/>
                          <w:marRight w:val="0"/>
                          <w:marTop w:val="0"/>
                          <w:marBottom w:val="0"/>
                          <w:divBdr>
                            <w:top w:val="none" w:sz="0" w:space="0" w:color="auto"/>
                            <w:left w:val="none" w:sz="0" w:space="0" w:color="auto"/>
                            <w:bottom w:val="none" w:sz="0" w:space="0" w:color="auto"/>
                            <w:right w:val="none" w:sz="0" w:space="0" w:color="auto"/>
                          </w:divBdr>
                          <w:divsChild>
                            <w:div w:id="1738479122">
                              <w:marLeft w:val="0"/>
                              <w:marRight w:val="0"/>
                              <w:marTop w:val="0"/>
                              <w:marBottom w:val="0"/>
                              <w:divBdr>
                                <w:top w:val="none" w:sz="0" w:space="0" w:color="auto"/>
                                <w:left w:val="none" w:sz="0" w:space="0" w:color="auto"/>
                                <w:bottom w:val="none" w:sz="0" w:space="0" w:color="auto"/>
                                <w:right w:val="none" w:sz="0" w:space="0" w:color="auto"/>
                              </w:divBdr>
                              <w:divsChild>
                                <w:div w:id="774448162">
                                  <w:marLeft w:val="0"/>
                                  <w:marRight w:val="0"/>
                                  <w:marTop w:val="0"/>
                                  <w:marBottom w:val="0"/>
                                  <w:divBdr>
                                    <w:top w:val="none" w:sz="0" w:space="0" w:color="auto"/>
                                    <w:left w:val="none" w:sz="0" w:space="0" w:color="auto"/>
                                    <w:bottom w:val="none" w:sz="0" w:space="0" w:color="auto"/>
                                    <w:right w:val="none" w:sz="0" w:space="0" w:color="auto"/>
                                  </w:divBdr>
                                  <w:divsChild>
                                    <w:div w:id="1424037057">
                                      <w:marLeft w:val="0"/>
                                      <w:marRight w:val="0"/>
                                      <w:marTop w:val="0"/>
                                      <w:marBottom w:val="30"/>
                                      <w:divBdr>
                                        <w:top w:val="none" w:sz="0" w:space="0" w:color="auto"/>
                                        <w:left w:val="none" w:sz="0" w:space="0" w:color="auto"/>
                                        <w:bottom w:val="none" w:sz="0" w:space="0" w:color="auto"/>
                                        <w:right w:val="none" w:sz="0" w:space="0" w:color="auto"/>
                                      </w:divBdr>
                                      <w:divsChild>
                                        <w:div w:id="1127356380">
                                          <w:marLeft w:val="0"/>
                                          <w:marRight w:val="0"/>
                                          <w:marTop w:val="0"/>
                                          <w:marBottom w:val="0"/>
                                          <w:divBdr>
                                            <w:top w:val="none" w:sz="0" w:space="0" w:color="auto"/>
                                            <w:left w:val="none" w:sz="0" w:space="0" w:color="auto"/>
                                            <w:bottom w:val="none" w:sz="0" w:space="0" w:color="auto"/>
                                            <w:right w:val="none" w:sz="0" w:space="0" w:color="auto"/>
                                          </w:divBdr>
                                          <w:divsChild>
                                            <w:div w:id="1947031879">
                                              <w:marLeft w:val="0"/>
                                              <w:marRight w:val="0"/>
                                              <w:marTop w:val="0"/>
                                              <w:marBottom w:val="0"/>
                                              <w:divBdr>
                                                <w:top w:val="none" w:sz="0" w:space="0" w:color="auto"/>
                                                <w:left w:val="none" w:sz="0" w:space="0" w:color="auto"/>
                                                <w:bottom w:val="none" w:sz="0" w:space="0" w:color="auto"/>
                                                <w:right w:val="none" w:sz="0" w:space="0" w:color="auto"/>
                                              </w:divBdr>
                                              <w:divsChild>
                                                <w:div w:id="839856528">
                                                  <w:marLeft w:val="0"/>
                                                  <w:marRight w:val="0"/>
                                                  <w:marTop w:val="0"/>
                                                  <w:marBottom w:val="0"/>
                                                  <w:divBdr>
                                                    <w:top w:val="none" w:sz="0" w:space="0" w:color="auto"/>
                                                    <w:left w:val="none" w:sz="0" w:space="0" w:color="auto"/>
                                                    <w:bottom w:val="none" w:sz="0" w:space="0" w:color="auto"/>
                                                    <w:right w:val="none" w:sz="0" w:space="0" w:color="auto"/>
                                                  </w:divBdr>
                                                  <w:divsChild>
                                                    <w:div w:id="162261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339085">
                                              <w:marLeft w:val="0"/>
                                              <w:marRight w:val="0"/>
                                              <w:marTop w:val="0"/>
                                              <w:marBottom w:val="0"/>
                                              <w:divBdr>
                                                <w:top w:val="none" w:sz="0" w:space="0" w:color="auto"/>
                                                <w:left w:val="none" w:sz="0" w:space="0" w:color="auto"/>
                                                <w:bottom w:val="none" w:sz="0" w:space="0" w:color="auto"/>
                                                <w:right w:val="none" w:sz="0" w:space="0" w:color="auto"/>
                                              </w:divBdr>
                                              <w:divsChild>
                                                <w:div w:id="87703214">
                                                  <w:marLeft w:val="0"/>
                                                  <w:marRight w:val="0"/>
                                                  <w:marTop w:val="0"/>
                                                  <w:marBottom w:val="0"/>
                                                  <w:divBdr>
                                                    <w:top w:val="none" w:sz="0" w:space="0" w:color="auto"/>
                                                    <w:left w:val="none" w:sz="0" w:space="0" w:color="auto"/>
                                                    <w:bottom w:val="none" w:sz="0" w:space="0" w:color="auto"/>
                                                    <w:right w:val="none" w:sz="0" w:space="0" w:color="auto"/>
                                                  </w:divBdr>
                                                  <w:divsChild>
                                                    <w:div w:id="33522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15746">
                                              <w:marLeft w:val="0"/>
                                              <w:marRight w:val="0"/>
                                              <w:marTop w:val="0"/>
                                              <w:marBottom w:val="0"/>
                                              <w:divBdr>
                                                <w:top w:val="none" w:sz="0" w:space="0" w:color="auto"/>
                                                <w:left w:val="none" w:sz="0" w:space="0" w:color="auto"/>
                                                <w:bottom w:val="none" w:sz="0" w:space="0" w:color="auto"/>
                                                <w:right w:val="none" w:sz="0" w:space="0" w:color="auto"/>
                                              </w:divBdr>
                                              <w:divsChild>
                                                <w:div w:id="682557693">
                                                  <w:marLeft w:val="0"/>
                                                  <w:marRight w:val="0"/>
                                                  <w:marTop w:val="0"/>
                                                  <w:marBottom w:val="0"/>
                                                  <w:divBdr>
                                                    <w:top w:val="none" w:sz="0" w:space="0" w:color="auto"/>
                                                    <w:left w:val="none" w:sz="0" w:space="0" w:color="auto"/>
                                                    <w:bottom w:val="none" w:sz="0" w:space="0" w:color="auto"/>
                                                    <w:right w:val="none" w:sz="0" w:space="0" w:color="auto"/>
                                                  </w:divBdr>
                                                  <w:divsChild>
                                                    <w:div w:id="113660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1021">
                                              <w:marLeft w:val="0"/>
                                              <w:marRight w:val="0"/>
                                              <w:marTop w:val="0"/>
                                              <w:marBottom w:val="0"/>
                                              <w:divBdr>
                                                <w:top w:val="none" w:sz="0" w:space="0" w:color="auto"/>
                                                <w:left w:val="none" w:sz="0" w:space="0" w:color="auto"/>
                                                <w:bottom w:val="none" w:sz="0" w:space="0" w:color="auto"/>
                                                <w:right w:val="none" w:sz="0" w:space="0" w:color="auto"/>
                                              </w:divBdr>
                                              <w:divsChild>
                                                <w:div w:id="1979919468">
                                                  <w:marLeft w:val="0"/>
                                                  <w:marRight w:val="0"/>
                                                  <w:marTop w:val="0"/>
                                                  <w:marBottom w:val="0"/>
                                                  <w:divBdr>
                                                    <w:top w:val="none" w:sz="0" w:space="0" w:color="auto"/>
                                                    <w:left w:val="none" w:sz="0" w:space="0" w:color="auto"/>
                                                    <w:bottom w:val="none" w:sz="0" w:space="0" w:color="auto"/>
                                                    <w:right w:val="none" w:sz="0" w:space="0" w:color="auto"/>
                                                  </w:divBdr>
                                                  <w:divsChild>
                                                    <w:div w:id="183811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86990">
                                              <w:marLeft w:val="0"/>
                                              <w:marRight w:val="0"/>
                                              <w:marTop w:val="0"/>
                                              <w:marBottom w:val="0"/>
                                              <w:divBdr>
                                                <w:top w:val="none" w:sz="0" w:space="0" w:color="auto"/>
                                                <w:left w:val="none" w:sz="0" w:space="0" w:color="auto"/>
                                                <w:bottom w:val="none" w:sz="0" w:space="0" w:color="auto"/>
                                                <w:right w:val="none" w:sz="0" w:space="0" w:color="auto"/>
                                              </w:divBdr>
                                              <w:divsChild>
                                                <w:div w:id="109056289">
                                                  <w:marLeft w:val="0"/>
                                                  <w:marRight w:val="0"/>
                                                  <w:marTop w:val="0"/>
                                                  <w:marBottom w:val="0"/>
                                                  <w:divBdr>
                                                    <w:top w:val="none" w:sz="0" w:space="0" w:color="auto"/>
                                                    <w:left w:val="none" w:sz="0" w:space="0" w:color="auto"/>
                                                    <w:bottom w:val="none" w:sz="0" w:space="0" w:color="auto"/>
                                                    <w:right w:val="none" w:sz="0" w:space="0" w:color="auto"/>
                                                  </w:divBdr>
                                                  <w:divsChild>
                                                    <w:div w:id="180585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22816">
                                              <w:marLeft w:val="0"/>
                                              <w:marRight w:val="0"/>
                                              <w:marTop w:val="0"/>
                                              <w:marBottom w:val="0"/>
                                              <w:divBdr>
                                                <w:top w:val="none" w:sz="0" w:space="0" w:color="auto"/>
                                                <w:left w:val="none" w:sz="0" w:space="0" w:color="auto"/>
                                                <w:bottom w:val="none" w:sz="0" w:space="0" w:color="auto"/>
                                                <w:right w:val="none" w:sz="0" w:space="0" w:color="auto"/>
                                              </w:divBdr>
                                              <w:divsChild>
                                                <w:div w:id="1571305212">
                                                  <w:marLeft w:val="0"/>
                                                  <w:marRight w:val="0"/>
                                                  <w:marTop w:val="0"/>
                                                  <w:marBottom w:val="0"/>
                                                  <w:divBdr>
                                                    <w:top w:val="none" w:sz="0" w:space="0" w:color="auto"/>
                                                    <w:left w:val="none" w:sz="0" w:space="0" w:color="auto"/>
                                                    <w:bottom w:val="none" w:sz="0" w:space="0" w:color="auto"/>
                                                    <w:right w:val="none" w:sz="0" w:space="0" w:color="auto"/>
                                                  </w:divBdr>
                                                  <w:divsChild>
                                                    <w:div w:id="22611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08285">
                                              <w:marLeft w:val="0"/>
                                              <w:marRight w:val="0"/>
                                              <w:marTop w:val="0"/>
                                              <w:marBottom w:val="0"/>
                                              <w:divBdr>
                                                <w:top w:val="none" w:sz="0" w:space="0" w:color="auto"/>
                                                <w:left w:val="none" w:sz="0" w:space="0" w:color="auto"/>
                                                <w:bottom w:val="none" w:sz="0" w:space="0" w:color="auto"/>
                                                <w:right w:val="none" w:sz="0" w:space="0" w:color="auto"/>
                                              </w:divBdr>
                                              <w:divsChild>
                                                <w:div w:id="2062249102">
                                                  <w:marLeft w:val="0"/>
                                                  <w:marRight w:val="0"/>
                                                  <w:marTop w:val="0"/>
                                                  <w:marBottom w:val="0"/>
                                                  <w:divBdr>
                                                    <w:top w:val="none" w:sz="0" w:space="0" w:color="auto"/>
                                                    <w:left w:val="none" w:sz="0" w:space="0" w:color="auto"/>
                                                    <w:bottom w:val="none" w:sz="0" w:space="0" w:color="auto"/>
                                                    <w:right w:val="none" w:sz="0" w:space="0" w:color="auto"/>
                                                  </w:divBdr>
                                                  <w:divsChild>
                                                    <w:div w:id="197363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83420">
                                              <w:marLeft w:val="0"/>
                                              <w:marRight w:val="0"/>
                                              <w:marTop w:val="0"/>
                                              <w:marBottom w:val="0"/>
                                              <w:divBdr>
                                                <w:top w:val="none" w:sz="0" w:space="0" w:color="auto"/>
                                                <w:left w:val="none" w:sz="0" w:space="0" w:color="auto"/>
                                                <w:bottom w:val="none" w:sz="0" w:space="0" w:color="auto"/>
                                                <w:right w:val="none" w:sz="0" w:space="0" w:color="auto"/>
                                              </w:divBdr>
                                              <w:divsChild>
                                                <w:div w:id="153884162">
                                                  <w:marLeft w:val="0"/>
                                                  <w:marRight w:val="0"/>
                                                  <w:marTop w:val="0"/>
                                                  <w:marBottom w:val="0"/>
                                                  <w:divBdr>
                                                    <w:top w:val="none" w:sz="0" w:space="0" w:color="auto"/>
                                                    <w:left w:val="none" w:sz="0" w:space="0" w:color="auto"/>
                                                    <w:bottom w:val="none" w:sz="0" w:space="0" w:color="auto"/>
                                                    <w:right w:val="none" w:sz="0" w:space="0" w:color="auto"/>
                                                  </w:divBdr>
                                                  <w:divsChild>
                                                    <w:div w:id="126858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515178">
                                              <w:marLeft w:val="0"/>
                                              <w:marRight w:val="0"/>
                                              <w:marTop w:val="0"/>
                                              <w:marBottom w:val="0"/>
                                              <w:divBdr>
                                                <w:top w:val="none" w:sz="0" w:space="0" w:color="auto"/>
                                                <w:left w:val="none" w:sz="0" w:space="0" w:color="auto"/>
                                                <w:bottom w:val="none" w:sz="0" w:space="0" w:color="auto"/>
                                                <w:right w:val="none" w:sz="0" w:space="0" w:color="auto"/>
                                              </w:divBdr>
                                              <w:divsChild>
                                                <w:div w:id="438526396">
                                                  <w:marLeft w:val="0"/>
                                                  <w:marRight w:val="0"/>
                                                  <w:marTop w:val="0"/>
                                                  <w:marBottom w:val="0"/>
                                                  <w:divBdr>
                                                    <w:top w:val="none" w:sz="0" w:space="0" w:color="auto"/>
                                                    <w:left w:val="none" w:sz="0" w:space="0" w:color="auto"/>
                                                    <w:bottom w:val="none" w:sz="0" w:space="0" w:color="auto"/>
                                                    <w:right w:val="none" w:sz="0" w:space="0" w:color="auto"/>
                                                  </w:divBdr>
                                                  <w:divsChild>
                                                    <w:div w:id="4294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85761">
                                              <w:marLeft w:val="0"/>
                                              <w:marRight w:val="0"/>
                                              <w:marTop w:val="0"/>
                                              <w:marBottom w:val="0"/>
                                              <w:divBdr>
                                                <w:top w:val="none" w:sz="0" w:space="0" w:color="auto"/>
                                                <w:left w:val="none" w:sz="0" w:space="0" w:color="auto"/>
                                                <w:bottom w:val="none" w:sz="0" w:space="0" w:color="auto"/>
                                                <w:right w:val="none" w:sz="0" w:space="0" w:color="auto"/>
                                              </w:divBdr>
                                              <w:divsChild>
                                                <w:div w:id="93598626">
                                                  <w:marLeft w:val="0"/>
                                                  <w:marRight w:val="0"/>
                                                  <w:marTop w:val="0"/>
                                                  <w:marBottom w:val="0"/>
                                                  <w:divBdr>
                                                    <w:top w:val="none" w:sz="0" w:space="0" w:color="auto"/>
                                                    <w:left w:val="none" w:sz="0" w:space="0" w:color="auto"/>
                                                    <w:bottom w:val="none" w:sz="0" w:space="0" w:color="auto"/>
                                                    <w:right w:val="none" w:sz="0" w:space="0" w:color="auto"/>
                                                  </w:divBdr>
                                                  <w:divsChild>
                                                    <w:div w:id="2955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47465">
                                              <w:marLeft w:val="0"/>
                                              <w:marRight w:val="0"/>
                                              <w:marTop w:val="0"/>
                                              <w:marBottom w:val="0"/>
                                              <w:divBdr>
                                                <w:top w:val="none" w:sz="0" w:space="0" w:color="auto"/>
                                                <w:left w:val="none" w:sz="0" w:space="0" w:color="auto"/>
                                                <w:bottom w:val="none" w:sz="0" w:space="0" w:color="auto"/>
                                                <w:right w:val="none" w:sz="0" w:space="0" w:color="auto"/>
                                              </w:divBdr>
                                              <w:divsChild>
                                                <w:div w:id="2061241169">
                                                  <w:marLeft w:val="0"/>
                                                  <w:marRight w:val="0"/>
                                                  <w:marTop w:val="0"/>
                                                  <w:marBottom w:val="0"/>
                                                  <w:divBdr>
                                                    <w:top w:val="none" w:sz="0" w:space="0" w:color="auto"/>
                                                    <w:left w:val="none" w:sz="0" w:space="0" w:color="auto"/>
                                                    <w:bottom w:val="none" w:sz="0" w:space="0" w:color="auto"/>
                                                    <w:right w:val="none" w:sz="0" w:space="0" w:color="auto"/>
                                                  </w:divBdr>
                                                  <w:divsChild>
                                                    <w:div w:id="75840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44379">
                                              <w:marLeft w:val="0"/>
                                              <w:marRight w:val="0"/>
                                              <w:marTop w:val="0"/>
                                              <w:marBottom w:val="0"/>
                                              <w:divBdr>
                                                <w:top w:val="none" w:sz="0" w:space="0" w:color="auto"/>
                                                <w:left w:val="none" w:sz="0" w:space="0" w:color="auto"/>
                                                <w:bottom w:val="none" w:sz="0" w:space="0" w:color="auto"/>
                                                <w:right w:val="none" w:sz="0" w:space="0" w:color="auto"/>
                                              </w:divBdr>
                                              <w:divsChild>
                                                <w:div w:id="925651645">
                                                  <w:marLeft w:val="0"/>
                                                  <w:marRight w:val="0"/>
                                                  <w:marTop w:val="0"/>
                                                  <w:marBottom w:val="0"/>
                                                  <w:divBdr>
                                                    <w:top w:val="none" w:sz="0" w:space="0" w:color="auto"/>
                                                    <w:left w:val="none" w:sz="0" w:space="0" w:color="auto"/>
                                                    <w:bottom w:val="none" w:sz="0" w:space="0" w:color="auto"/>
                                                    <w:right w:val="none" w:sz="0" w:space="0" w:color="auto"/>
                                                  </w:divBdr>
                                                  <w:divsChild>
                                                    <w:div w:id="25821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69261">
                                              <w:marLeft w:val="0"/>
                                              <w:marRight w:val="0"/>
                                              <w:marTop w:val="0"/>
                                              <w:marBottom w:val="0"/>
                                              <w:divBdr>
                                                <w:top w:val="none" w:sz="0" w:space="0" w:color="auto"/>
                                                <w:left w:val="none" w:sz="0" w:space="0" w:color="auto"/>
                                                <w:bottom w:val="none" w:sz="0" w:space="0" w:color="auto"/>
                                                <w:right w:val="none" w:sz="0" w:space="0" w:color="auto"/>
                                              </w:divBdr>
                                              <w:divsChild>
                                                <w:div w:id="1446119461">
                                                  <w:marLeft w:val="0"/>
                                                  <w:marRight w:val="0"/>
                                                  <w:marTop w:val="0"/>
                                                  <w:marBottom w:val="0"/>
                                                  <w:divBdr>
                                                    <w:top w:val="none" w:sz="0" w:space="0" w:color="auto"/>
                                                    <w:left w:val="none" w:sz="0" w:space="0" w:color="auto"/>
                                                    <w:bottom w:val="none" w:sz="0" w:space="0" w:color="auto"/>
                                                    <w:right w:val="none" w:sz="0" w:space="0" w:color="auto"/>
                                                  </w:divBdr>
                                                  <w:divsChild>
                                                    <w:div w:id="131159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852145">
                                  <w:marLeft w:val="0"/>
                                  <w:marRight w:val="0"/>
                                  <w:marTop w:val="0"/>
                                  <w:marBottom w:val="0"/>
                                  <w:divBdr>
                                    <w:top w:val="none" w:sz="0" w:space="0" w:color="auto"/>
                                    <w:left w:val="none" w:sz="0" w:space="0" w:color="auto"/>
                                    <w:bottom w:val="none" w:sz="0" w:space="0" w:color="auto"/>
                                    <w:right w:val="none" w:sz="0" w:space="0" w:color="auto"/>
                                  </w:divBdr>
                                  <w:divsChild>
                                    <w:div w:id="827941454">
                                      <w:marLeft w:val="0"/>
                                      <w:marRight w:val="0"/>
                                      <w:marTop w:val="0"/>
                                      <w:marBottom w:val="0"/>
                                      <w:divBdr>
                                        <w:top w:val="none" w:sz="0" w:space="0" w:color="auto"/>
                                        <w:left w:val="none" w:sz="0" w:space="0" w:color="auto"/>
                                        <w:bottom w:val="none" w:sz="0" w:space="0" w:color="auto"/>
                                        <w:right w:val="none" w:sz="0" w:space="0" w:color="auto"/>
                                      </w:divBdr>
                                    </w:div>
                                    <w:div w:id="175967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21615">
                              <w:marLeft w:val="0"/>
                              <w:marRight w:val="0"/>
                              <w:marTop w:val="0"/>
                              <w:marBottom w:val="0"/>
                              <w:divBdr>
                                <w:top w:val="none" w:sz="0" w:space="0" w:color="auto"/>
                                <w:left w:val="none" w:sz="0" w:space="0" w:color="auto"/>
                                <w:bottom w:val="none" w:sz="0" w:space="0" w:color="auto"/>
                                <w:right w:val="none" w:sz="0" w:space="0" w:color="auto"/>
                              </w:divBdr>
                              <w:divsChild>
                                <w:div w:id="280186126">
                                  <w:marLeft w:val="0"/>
                                  <w:marRight w:val="0"/>
                                  <w:marTop w:val="0"/>
                                  <w:marBottom w:val="0"/>
                                  <w:divBdr>
                                    <w:top w:val="none" w:sz="0" w:space="0" w:color="auto"/>
                                    <w:left w:val="none" w:sz="0" w:space="0" w:color="auto"/>
                                    <w:bottom w:val="none" w:sz="0" w:space="0" w:color="auto"/>
                                    <w:right w:val="none" w:sz="0" w:space="0" w:color="auto"/>
                                  </w:divBdr>
                                  <w:divsChild>
                                    <w:div w:id="1338536535">
                                      <w:marLeft w:val="0"/>
                                      <w:marRight w:val="30"/>
                                      <w:marTop w:val="0"/>
                                      <w:marBottom w:val="0"/>
                                      <w:divBdr>
                                        <w:top w:val="none" w:sz="0" w:space="0" w:color="auto"/>
                                        <w:left w:val="none" w:sz="0" w:space="0" w:color="auto"/>
                                        <w:bottom w:val="none" w:sz="0" w:space="0" w:color="auto"/>
                                        <w:right w:val="none" w:sz="0" w:space="0" w:color="auto"/>
                                      </w:divBdr>
                                      <w:divsChild>
                                        <w:div w:id="908686810">
                                          <w:marLeft w:val="0"/>
                                          <w:marRight w:val="0"/>
                                          <w:marTop w:val="0"/>
                                          <w:marBottom w:val="0"/>
                                          <w:divBdr>
                                            <w:top w:val="none" w:sz="0" w:space="0" w:color="auto"/>
                                            <w:left w:val="none" w:sz="0" w:space="0" w:color="auto"/>
                                            <w:bottom w:val="none" w:sz="0" w:space="0" w:color="auto"/>
                                            <w:right w:val="none" w:sz="0" w:space="0" w:color="auto"/>
                                          </w:divBdr>
                                        </w:div>
                                      </w:divsChild>
                                    </w:div>
                                    <w:div w:id="478113990">
                                      <w:marLeft w:val="0"/>
                                      <w:marRight w:val="30"/>
                                      <w:marTop w:val="0"/>
                                      <w:marBottom w:val="0"/>
                                      <w:divBdr>
                                        <w:top w:val="none" w:sz="0" w:space="0" w:color="auto"/>
                                        <w:left w:val="none" w:sz="0" w:space="0" w:color="auto"/>
                                        <w:bottom w:val="none" w:sz="0" w:space="0" w:color="auto"/>
                                        <w:right w:val="none" w:sz="0" w:space="0" w:color="auto"/>
                                      </w:divBdr>
                                      <w:divsChild>
                                        <w:div w:id="230163737">
                                          <w:marLeft w:val="0"/>
                                          <w:marRight w:val="0"/>
                                          <w:marTop w:val="0"/>
                                          <w:marBottom w:val="0"/>
                                          <w:divBdr>
                                            <w:top w:val="none" w:sz="0" w:space="0" w:color="auto"/>
                                            <w:left w:val="none" w:sz="0" w:space="0" w:color="auto"/>
                                            <w:bottom w:val="none" w:sz="0" w:space="0" w:color="auto"/>
                                            <w:right w:val="none" w:sz="0" w:space="0" w:color="auto"/>
                                          </w:divBdr>
                                        </w:div>
                                      </w:divsChild>
                                    </w:div>
                                    <w:div w:id="1132941809">
                                      <w:marLeft w:val="0"/>
                                      <w:marRight w:val="30"/>
                                      <w:marTop w:val="0"/>
                                      <w:marBottom w:val="0"/>
                                      <w:divBdr>
                                        <w:top w:val="none" w:sz="0" w:space="0" w:color="auto"/>
                                        <w:left w:val="none" w:sz="0" w:space="0" w:color="auto"/>
                                        <w:bottom w:val="none" w:sz="0" w:space="0" w:color="auto"/>
                                        <w:right w:val="none" w:sz="0" w:space="0" w:color="auto"/>
                                      </w:divBdr>
                                      <w:divsChild>
                                        <w:div w:id="2016223099">
                                          <w:marLeft w:val="0"/>
                                          <w:marRight w:val="0"/>
                                          <w:marTop w:val="0"/>
                                          <w:marBottom w:val="0"/>
                                          <w:divBdr>
                                            <w:top w:val="none" w:sz="0" w:space="0" w:color="auto"/>
                                            <w:left w:val="none" w:sz="0" w:space="0" w:color="auto"/>
                                            <w:bottom w:val="none" w:sz="0" w:space="0" w:color="auto"/>
                                            <w:right w:val="none" w:sz="0" w:space="0" w:color="auto"/>
                                          </w:divBdr>
                                        </w:div>
                                      </w:divsChild>
                                    </w:div>
                                    <w:div w:id="2131968844">
                                      <w:marLeft w:val="0"/>
                                      <w:marRight w:val="30"/>
                                      <w:marTop w:val="0"/>
                                      <w:marBottom w:val="0"/>
                                      <w:divBdr>
                                        <w:top w:val="none" w:sz="0" w:space="0" w:color="auto"/>
                                        <w:left w:val="none" w:sz="0" w:space="0" w:color="auto"/>
                                        <w:bottom w:val="none" w:sz="0" w:space="0" w:color="auto"/>
                                        <w:right w:val="none" w:sz="0" w:space="0" w:color="auto"/>
                                      </w:divBdr>
                                      <w:divsChild>
                                        <w:div w:id="711924347">
                                          <w:marLeft w:val="0"/>
                                          <w:marRight w:val="0"/>
                                          <w:marTop w:val="0"/>
                                          <w:marBottom w:val="0"/>
                                          <w:divBdr>
                                            <w:top w:val="none" w:sz="0" w:space="0" w:color="auto"/>
                                            <w:left w:val="none" w:sz="0" w:space="0" w:color="auto"/>
                                            <w:bottom w:val="none" w:sz="0" w:space="0" w:color="auto"/>
                                            <w:right w:val="none" w:sz="0" w:space="0" w:color="auto"/>
                                          </w:divBdr>
                                        </w:div>
                                      </w:divsChild>
                                    </w:div>
                                    <w:div w:id="524177478">
                                      <w:marLeft w:val="0"/>
                                      <w:marRight w:val="30"/>
                                      <w:marTop w:val="0"/>
                                      <w:marBottom w:val="0"/>
                                      <w:divBdr>
                                        <w:top w:val="none" w:sz="0" w:space="0" w:color="auto"/>
                                        <w:left w:val="none" w:sz="0" w:space="0" w:color="auto"/>
                                        <w:bottom w:val="none" w:sz="0" w:space="0" w:color="auto"/>
                                        <w:right w:val="none" w:sz="0" w:space="0" w:color="auto"/>
                                      </w:divBdr>
                                      <w:divsChild>
                                        <w:div w:id="1689216154">
                                          <w:marLeft w:val="0"/>
                                          <w:marRight w:val="0"/>
                                          <w:marTop w:val="0"/>
                                          <w:marBottom w:val="0"/>
                                          <w:divBdr>
                                            <w:top w:val="none" w:sz="0" w:space="0" w:color="auto"/>
                                            <w:left w:val="none" w:sz="0" w:space="0" w:color="auto"/>
                                            <w:bottom w:val="none" w:sz="0" w:space="0" w:color="auto"/>
                                            <w:right w:val="none" w:sz="0" w:space="0" w:color="auto"/>
                                          </w:divBdr>
                                        </w:div>
                                      </w:divsChild>
                                    </w:div>
                                    <w:div w:id="2058357972">
                                      <w:marLeft w:val="0"/>
                                      <w:marRight w:val="30"/>
                                      <w:marTop w:val="0"/>
                                      <w:marBottom w:val="0"/>
                                      <w:divBdr>
                                        <w:top w:val="none" w:sz="0" w:space="0" w:color="auto"/>
                                        <w:left w:val="none" w:sz="0" w:space="0" w:color="auto"/>
                                        <w:bottom w:val="none" w:sz="0" w:space="0" w:color="auto"/>
                                        <w:right w:val="none" w:sz="0" w:space="0" w:color="auto"/>
                                      </w:divBdr>
                                      <w:divsChild>
                                        <w:div w:id="617760873">
                                          <w:marLeft w:val="0"/>
                                          <w:marRight w:val="0"/>
                                          <w:marTop w:val="0"/>
                                          <w:marBottom w:val="0"/>
                                          <w:divBdr>
                                            <w:top w:val="none" w:sz="0" w:space="0" w:color="auto"/>
                                            <w:left w:val="none" w:sz="0" w:space="0" w:color="auto"/>
                                            <w:bottom w:val="none" w:sz="0" w:space="0" w:color="auto"/>
                                            <w:right w:val="none" w:sz="0" w:space="0" w:color="auto"/>
                                          </w:divBdr>
                                        </w:div>
                                      </w:divsChild>
                                    </w:div>
                                    <w:div w:id="1630553297">
                                      <w:marLeft w:val="0"/>
                                      <w:marRight w:val="30"/>
                                      <w:marTop w:val="0"/>
                                      <w:marBottom w:val="0"/>
                                      <w:divBdr>
                                        <w:top w:val="none" w:sz="0" w:space="0" w:color="auto"/>
                                        <w:left w:val="none" w:sz="0" w:space="0" w:color="auto"/>
                                        <w:bottom w:val="none" w:sz="0" w:space="0" w:color="auto"/>
                                        <w:right w:val="none" w:sz="0" w:space="0" w:color="auto"/>
                                      </w:divBdr>
                                      <w:divsChild>
                                        <w:div w:id="872112678">
                                          <w:marLeft w:val="0"/>
                                          <w:marRight w:val="0"/>
                                          <w:marTop w:val="0"/>
                                          <w:marBottom w:val="0"/>
                                          <w:divBdr>
                                            <w:top w:val="none" w:sz="0" w:space="0" w:color="auto"/>
                                            <w:left w:val="none" w:sz="0" w:space="0" w:color="auto"/>
                                            <w:bottom w:val="none" w:sz="0" w:space="0" w:color="auto"/>
                                            <w:right w:val="none" w:sz="0" w:space="0" w:color="auto"/>
                                          </w:divBdr>
                                        </w:div>
                                      </w:divsChild>
                                    </w:div>
                                    <w:div w:id="2007660866">
                                      <w:marLeft w:val="0"/>
                                      <w:marRight w:val="30"/>
                                      <w:marTop w:val="0"/>
                                      <w:marBottom w:val="0"/>
                                      <w:divBdr>
                                        <w:top w:val="none" w:sz="0" w:space="0" w:color="auto"/>
                                        <w:left w:val="none" w:sz="0" w:space="0" w:color="auto"/>
                                        <w:bottom w:val="none" w:sz="0" w:space="0" w:color="auto"/>
                                        <w:right w:val="none" w:sz="0" w:space="0" w:color="auto"/>
                                      </w:divBdr>
                                      <w:divsChild>
                                        <w:div w:id="625887954">
                                          <w:marLeft w:val="0"/>
                                          <w:marRight w:val="0"/>
                                          <w:marTop w:val="0"/>
                                          <w:marBottom w:val="0"/>
                                          <w:divBdr>
                                            <w:top w:val="none" w:sz="0" w:space="0" w:color="auto"/>
                                            <w:left w:val="none" w:sz="0" w:space="0" w:color="auto"/>
                                            <w:bottom w:val="none" w:sz="0" w:space="0" w:color="auto"/>
                                            <w:right w:val="none" w:sz="0" w:space="0" w:color="auto"/>
                                          </w:divBdr>
                                        </w:div>
                                      </w:divsChild>
                                    </w:div>
                                    <w:div w:id="744959002">
                                      <w:marLeft w:val="0"/>
                                      <w:marRight w:val="30"/>
                                      <w:marTop w:val="0"/>
                                      <w:marBottom w:val="0"/>
                                      <w:divBdr>
                                        <w:top w:val="none" w:sz="0" w:space="0" w:color="auto"/>
                                        <w:left w:val="none" w:sz="0" w:space="0" w:color="auto"/>
                                        <w:bottom w:val="none" w:sz="0" w:space="0" w:color="auto"/>
                                        <w:right w:val="none" w:sz="0" w:space="0" w:color="auto"/>
                                      </w:divBdr>
                                      <w:divsChild>
                                        <w:div w:id="1966354373">
                                          <w:marLeft w:val="0"/>
                                          <w:marRight w:val="0"/>
                                          <w:marTop w:val="0"/>
                                          <w:marBottom w:val="0"/>
                                          <w:divBdr>
                                            <w:top w:val="none" w:sz="0" w:space="0" w:color="auto"/>
                                            <w:left w:val="none" w:sz="0" w:space="0" w:color="auto"/>
                                            <w:bottom w:val="none" w:sz="0" w:space="0" w:color="auto"/>
                                            <w:right w:val="none" w:sz="0" w:space="0" w:color="auto"/>
                                          </w:divBdr>
                                        </w:div>
                                      </w:divsChild>
                                    </w:div>
                                    <w:div w:id="923222320">
                                      <w:marLeft w:val="0"/>
                                      <w:marRight w:val="30"/>
                                      <w:marTop w:val="0"/>
                                      <w:marBottom w:val="0"/>
                                      <w:divBdr>
                                        <w:top w:val="none" w:sz="0" w:space="0" w:color="auto"/>
                                        <w:left w:val="none" w:sz="0" w:space="0" w:color="auto"/>
                                        <w:bottom w:val="none" w:sz="0" w:space="0" w:color="auto"/>
                                        <w:right w:val="none" w:sz="0" w:space="0" w:color="auto"/>
                                      </w:divBdr>
                                      <w:divsChild>
                                        <w:div w:id="1981226184">
                                          <w:marLeft w:val="0"/>
                                          <w:marRight w:val="0"/>
                                          <w:marTop w:val="0"/>
                                          <w:marBottom w:val="0"/>
                                          <w:divBdr>
                                            <w:top w:val="none" w:sz="0" w:space="0" w:color="auto"/>
                                            <w:left w:val="none" w:sz="0" w:space="0" w:color="auto"/>
                                            <w:bottom w:val="none" w:sz="0" w:space="0" w:color="auto"/>
                                            <w:right w:val="none" w:sz="0" w:space="0" w:color="auto"/>
                                          </w:divBdr>
                                        </w:div>
                                      </w:divsChild>
                                    </w:div>
                                    <w:div w:id="1959413739">
                                      <w:marLeft w:val="0"/>
                                      <w:marRight w:val="30"/>
                                      <w:marTop w:val="0"/>
                                      <w:marBottom w:val="0"/>
                                      <w:divBdr>
                                        <w:top w:val="none" w:sz="0" w:space="0" w:color="auto"/>
                                        <w:left w:val="none" w:sz="0" w:space="0" w:color="auto"/>
                                        <w:bottom w:val="none" w:sz="0" w:space="0" w:color="auto"/>
                                        <w:right w:val="none" w:sz="0" w:space="0" w:color="auto"/>
                                      </w:divBdr>
                                      <w:divsChild>
                                        <w:div w:id="170416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149580">
                          <w:marLeft w:val="0"/>
                          <w:marRight w:val="0"/>
                          <w:marTop w:val="0"/>
                          <w:marBottom w:val="75"/>
                          <w:divBdr>
                            <w:top w:val="none" w:sz="0" w:space="0" w:color="auto"/>
                            <w:left w:val="none" w:sz="0" w:space="0" w:color="auto"/>
                            <w:bottom w:val="none" w:sz="0" w:space="0" w:color="auto"/>
                            <w:right w:val="none" w:sz="0" w:space="0" w:color="auto"/>
                          </w:divBdr>
                          <w:divsChild>
                            <w:div w:id="40785394">
                              <w:marLeft w:val="0"/>
                              <w:marRight w:val="0"/>
                              <w:marTop w:val="0"/>
                              <w:marBottom w:val="0"/>
                              <w:divBdr>
                                <w:top w:val="none" w:sz="0" w:space="0" w:color="auto"/>
                                <w:left w:val="none" w:sz="0" w:space="0" w:color="auto"/>
                                <w:bottom w:val="none" w:sz="0" w:space="0" w:color="auto"/>
                                <w:right w:val="none" w:sz="0" w:space="0" w:color="auto"/>
                              </w:divBdr>
                            </w:div>
                          </w:divsChild>
                        </w:div>
                        <w:div w:id="1044788694">
                          <w:marLeft w:val="0"/>
                          <w:marRight w:val="0"/>
                          <w:marTop w:val="0"/>
                          <w:marBottom w:val="0"/>
                          <w:divBdr>
                            <w:top w:val="none" w:sz="0" w:space="0" w:color="auto"/>
                            <w:left w:val="none" w:sz="0" w:space="0" w:color="auto"/>
                            <w:bottom w:val="none" w:sz="0" w:space="0" w:color="auto"/>
                            <w:right w:val="none" w:sz="0" w:space="0" w:color="auto"/>
                          </w:divBdr>
                          <w:divsChild>
                            <w:div w:id="2042389214">
                              <w:marLeft w:val="0"/>
                              <w:marRight w:val="0"/>
                              <w:marTop w:val="0"/>
                              <w:marBottom w:val="0"/>
                              <w:divBdr>
                                <w:top w:val="none" w:sz="0" w:space="0" w:color="auto"/>
                                <w:left w:val="none" w:sz="0" w:space="0" w:color="auto"/>
                                <w:bottom w:val="none" w:sz="0" w:space="0" w:color="auto"/>
                                <w:right w:val="none" w:sz="0" w:space="0" w:color="auto"/>
                              </w:divBdr>
                              <w:divsChild>
                                <w:div w:id="228196750">
                                  <w:marLeft w:val="0"/>
                                  <w:marRight w:val="0"/>
                                  <w:marTop w:val="0"/>
                                  <w:marBottom w:val="0"/>
                                  <w:divBdr>
                                    <w:top w:val="none" w:sz="0" w:space="0" w:color="auto"/>
                                    <w:left w:val="none" w:sz="0" w:space="0" w:color="auto"/>
                                    <w:bottom w:val="none" w:sz="0" w:space="0" w:color="auto"/>
                                    <w:right w:val="none" w:sz="0" w:space="0" w:color="auto"/>
                                  </w:divBdr>
                                  <w:divsChild>
                                    <w:div w:id="131679794">
                                      <w:marLeft w:val="0"/>
                                      <w:marRight w:val="0"/>
                                      <w:marTop w:val="0"/>
                                      <w:marBottom w:val="30"/>
                                      <w:divBdr>
                                        <w:top w:val="none" w:sz="0" w:space="0" w:color="auto"/>
                                        <w:left w:val="none" w:sz="0" w:space="0" w:color="auto"/>
                                        <w:bottom w:val="none" w:sz="0" w:space="0" w:color="auto"/>
                                        <w:right w:val="none" w:sz="0" w:space="0" w:color="auto"/>
                                      </w:divBdr>
                                      <w:divsChild>
                                        <w:div w:id="1172987544">
                                          <w:marLeft w:val="0"/>
                                          <w:marRight w:val="0"/>
                                          <w:marTop w:val="0"/>
                                          <w:marBottom w:val="0"/>
                                          <w:divBdr>
                                            <w:top w:val="none" w:sz="0" w:space="0" w:color="auto"/>
                                            <w:left w:val="none" w:sz="0" w:space="0" w:color="auto"/>
                                            <w:bottom w:val="none" w:sz="0" w:space="0" w:color="auto"/>
                                            <w:right w:val="none" w:sz="0" w:space="0" w:color="auto"/>
                                          </w:divBdr>
                                          <w:divsChild>
                                            <w:div w:id="1255356927">
                                              <w:marLeft w:val="0"/>
                                              <w:marRight w:val="0"/>
                                              <w:marTop w:val="0"/>
                                              <w:marBottom w:val="0"/>
                                              <w:divBdr>
                                                <w:top w:val="none" w:sz="0" w:space="0" w:color="auto"/>
                                                <w:left w:val="none" w:sz="0" w:space="0" w:color="auto"/>
                                                <w:bottom w:val="none" w:sz="0" w:space="0" w:color="auto"/>
                                                <w:right w:val="none" w:sz="0" w:space="0" w:color="auto"/>
                                              </w:divBdr>
                                              <w:divsChild>
                                                <w:div w:id="1900968890">
                                                  <w:marLeft w:val="0"/>
                                                  <w:marRight w:val="0"/>
                                                  <w:marTop w:val="0"/>
                                                  <w:marBottom w:val="0"/>
                                                  <w:divBdr>
                                                    <w:top w:val="none" w:sz="0" w:space="0" w:color="auto"/>
                                                    <w:left w:val="none" w:sz="0" w:space="0" w:color="auto"/>
                                                    <w:bottom w:val="none" w:sz="0" w:space="0" w:color="auto"/>
                                                    <w:right w:val="none" w:sz="0" w:space="0" w:color="auto"/>
                                                  </w:divBdr>
                                                  <w:divsChild>
                                                    <w:div w:id="152024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466335">
                                              <w:marLeft w:val="0"/>
                                              <w:marRight w:val="0"/>
                                              <w:marTop w:val="0"/>
                                              <w:marBottom w:val="0"/>
                                              <w:divBdr>
                                                <w:top w:val="none" w:sz="0" w:space="0" w:color="auto"/>
                                                <w:left w:val="none" w:sz="0" w:space="0" w:color="auto"/>
                                                <w:bottom w:val="none" w:sz="0" w:space="0" w:color="auto"/>
                                                <w:right w:val="none" w:sz="0" w:space="0" w:color="auto"/>
                                              </w:divBdr>
                                              <w:divsChild>
                                                <w:div w:id="663237913">
                                                  <w:marLeft w:val="0"/>
                                                  <w:marRight w:val="0"/>
                                                  <w:marTop w:val="0"/>
                                                  <w:marBottom w:val="0"/>
                                                  <w:divBdr>
                                                    <w:top w:val="none" w:sz="0" w:space="0" w:color="auto"/>
                                                    <w:left w:val="none" w:sz="0" w:space="0" w:color="auto"/>
                                                    <w:bottom w:val="none" w:sz="0" w:space="0" w:color="auto"/>
                                                    <w:right w:val="none" w:sz="0" w:space="0" w:color="auto"/>
                                                  </w:divBdr>
                                                  <w:divsChild>
                                                    <w:div w:id="19636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03425">
                                              <w:marLeft w:val="0"/>
                                              <w:marRight w:val="0"/>
                                              <w:marTop w:val="0"/>
                                              <w:marBottom w:val="0"/>
                                              <w:divBdr>
                                                <w:top w:val="none" w:sz="0" w:space="0" w:color="auto"/>
                                                <w:left w:val="none" w:sz="0" w:space="0" w:color="auto"/>
                                                <w:bottom w:val="none" w:sz="0" w:space="0" w:color="auto"/>
                                                <w:right w:val="none" w:sz="0" w:space="0" w:color="auto"/>
                                              </w:divBdr>
                                              <w:divsChild>
                                                <w:div w:id="310864107">
                                                  <w:marLeft w:val="0"/>
                                                  <w:marRight w:val="0"/>
                                                  <w:marTop w:val="0"/>
                                                  <w:marBottom w:val="0"/>
                                                  <w:divBdr>
                                                    <w:top w:val="none" w:sz="0" w:space="0" w:color="auto"/>
                                                    <w:left w:val="none" w:sz="0" w:space="0" w:color="auto"/>
                                                    <w:bottom w:val="none" w:sz="0" w:space="0" w:color="auto"/>
                                                    <w:right w:val="none" w:sz="0" w:space="0" w:color="auto"/>
                                                  </w:divBdr>
                                                  <w:divsChild>
                                                    <w:div w:id="116458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77977">
                                              <w:marLeft w:val="0"/>
                                              <w:marRight w:val="0"/>
                                              <w:marTop w:val="0"/>
                                              <w:marBottom w:val="0"/>
                                              <w:divBdr>
                                                <w:top w:val="none" w:sz="0" w:space="0" w:color="auto"/>
                                                <w:left w:val="none" w:sz="0" w:space="0" w:color="auto"/>
                                                <w:bottom w:val="none" w:sz="0" w:space="0" w:color="auto"/>
                                                <w:right w:val="none" w:sz="0" w:space="0" w:color="auto"/>
                                              </w:divBdr>
                                              <w:divsChild>
                                                <w:div w:id="1073356660">
                                                  <w:marLeft w:val="0"/>
                                                  <w:marRight w:val="0"/>
                                                  <w:marTop w:val="0"/>
                                                  <w:marBottom w:val="0"/>
                                                  <w:divBdr>
                                                    <w:top w:val="none" w:sz="0" w:space="0" w:color="auto"/>
                                                    <w:left w:val="none" w:sz="0" w:space="0" w:color="auto"/>
                                                    <w:bottom w:val="none" w:sz="0" w:space="0" w:color="auto"/>
                                                    <w:right w:val="none" w:sz="0" w:space="0" w:color="auto"/>
                                                  </w:divBdr>
                                                  <w:divsChild>
                                                    <w:div w:id="209173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001">
                                              <w:marLeft w:val="0"/>
                                              <w:marRight w:val="0"/>
                                              <w:marTop w:val="0"/>
                                              <w:marBottom w:val="0"/>
                                              <w:divBdr>
                                                <w:top w:val="none" w:sz="0" w:space="0" w:color="auto"/>
                                                <w:left w:val="none" w:sz="0" w:space="0" w:color="auto"/>
                                                <w:bottom w:val="none" w:sz="0" w:space="0" w:color="auto"/>
                                                <w:right w:val="none" w:sz="0" w:space="0" w:color="auto"/>
                                              </w:divBdr>
                                              <w:divsChild>
                                                <w:div w:id="1405760232">
                                                  <w:marLeft w:val="0"/>
                                                  <w:marRight w:val="0"/>
                                                  <w:marTop w:val="0"/>
                                                  <w:marBottom w:val="0"/>
                                                  <w:divBdr>
                                                    <w:top w:val="none" w:sz="0" w:space="0" w:color="auto"/>
                                                    <w:left w:val="none" w:sz="0" w:space="0" w:color="auto"/>
                                                    <w:bottom w:val="none" w:sz="0" w:space="0" w:color="auto"/>
                                                    <w:right w:val="none" w:sz="0" w:space="0" w:color="auto"/>
                                                  </w:divBdr>
                                                  <w:divsChild>
                                                    <w:div w:id="121099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31001">
                                              <w:marLeft w:val="0"/>
                                              <w:marRight w:val="0"/>
                                              <w:marTop w:val="0"/>
                                              <w:marBottom w:val="0"/>
                                              <w:divBdr>
                                                <w:top w:val="none" w:sz="0" w:space="0" w:color="auto"/>
                                                <w:left w:val="none" w:sz="0" w:space="0" w:color="auto"/>
                                                <w:bottom w:val="none" w:sz="0" w:space="0" w:color="auto"/>
                                                <w:right w:val="none" w:sz="0" w:space="0" w:color="auto"/>
                                              </w:divBdr>
                                              <w:divsChild>
                                                <w:div w:id="1243875568">
                                                  <w:marLeft w:val="0"/>
                                                  <w:marRight w:val="0"/>
                                                  <w:marTop w:val="0"/>
                                                  <w:marBottom w:val="0"/>
                                                  <w:divBdr>
                                                    <w:top w:val="none" w:sz="0" w:space="0" w:color="auto"/>
                                                    <w:left w:val="none" w:sz="0" w:space="0" w:color="auto"/>
                                                    <w:bottom w:val="none" w:sz="0" w:space="0" w:color="auto"/>
                                                    <w:right w:val="none" w:sz="0" w:space="0" w:color="auto"/>
                                                  </w:divBdr>
                                                  <w:divsChild>
                                                    <w:div w:id="188849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517409">
                                              <w:marLeft w:val="0"/>
                                              <w:marRight w:val="0"/>
                                              <w:marTop w:val="0"/>
                                              <w:marBottom w:val="0"/>
                                              <w:divBdr>
                                                <w:top w:val="none" w:sz="0" w:space="0" w:color="auto"/>
                                                <w:left w:val="none" w:sz="0" w:space="0" w:color="auto"/>
                                                <w:bottom w:val="none" w:sz="0" w:space="0" w:color="auto"/>
                                                <w:right w:val="none" w:sz="0" w:space="0" w:color="auto"/>
                                              </w:divBdr>
                                              <w:divsChild>
                                                <w:div w:id="1570731815">
                                                  <w:marLeft w:val="0"/>
                                                  <w:marRight w:val="0"/>
                                                  <w:marTop w:val="0"/>
                                                  <w:marBottom w:val="0"/>
                                                  <w:divBdr>
                                                    <w:top w:val="none" w:sz="0" w:space="0" w:color="auto"/>
                                                    <w:left w:val="none" w:sz="0" w:space="0" w:color="auto"/>
                                                    <w:bottom w:val="none" w:sz="0" w:space="0" w:color="auto"/>
                                                    <w:right w:val="none" w:sz="0" w:space="0" w:color="auto"/>
                                                  </w:divBdr>
                                                  <w:divsChild>
                                                    <w:div w:id="205364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06845">
                                              <w:marLeft w:val="0"/>
                                              <w:marRight w:val="0"/>
                                              <w:marTop w:val="0"/>
                                              <w:marBottom w:val="0"/>
                                              <w:divBdr>
                                                <w:top w:val="none" w:sz="0" w:space="0" w:color="auto"/>
                                                <w:left w:val="none" w:sz="0" w:space="0" w:color="auto"/>
                                                <w:bottom w:val="none" w:sz="0" w:space="0" w:color="auto"/>
                                                <w:right w:val="none" w:sz="0" w:space="0" w:color="auto"/>
                                              </w:divBdr>
                                              <w:divsChild>
                                                <w:div w:id="1593857508">
                                                  <w:marLeft w:val="0"/>
                                                  <w:marRight w:val="0"/>
                                                  <w:marTop w:val="0"/>
                                                  <w:marBottom w:val="0"/>
                                                  <w:divBdr>
                                                    <w:top w:val="none" w:sz="0" w:space="0" w:color="auto"/>
                                                    <w:left w:val="none" w:sz="0" w:space="0" w:color="auto"/>
                                                    <w:bottom w:val="none" w:sz="0" w:space="0" w:color="auto"/>
                                                    <w:right w:val="none" w:sz="0" w:space="0" w:color="auto"/>
                                                  </w:divBdr>
                                                  <w:divsChild>
                                                    <w:div w:id="72648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3657">
                                              <w:marLeft w:val="0"/>
                                              <w:marRight w:val="0"/>
                                              <w:marTop w:val="0"/>
                                              <w:marBottom w:val="0"/>
                                              <w:divBdr>
                                                <w:top w:val="none" w:sz="0" w:space="0" w:color="auto"/>
                                                <w:left w:val="none" w:sz="0" w:space="0" w:color="auto"/>
                                                <w:bottom w:val="none" w:sz="0" w:space="0" w:color="auto"/>
                                                <w:right w:val="none" w:sz="0" w:space="0" w:color="auto"/>
                                              </w:divBdr>
                                              <w:divsChild>
                                                <w:div w:id="1449275941">
                                                  <w:marLeft w:val="0"/>
                                                  <w:marRight w:val="0"/>
                                                  <w:marTop w:val="0"/>
                                                  <w:marBottom w:val="0"/>
                                                  <w:divBdr>
                                                    <w:top w:val="none" w:sz="0" w:space="0" w:color="auto"/>
                                                    <w:left w:val="none" w:sz="0" w:space="0" w:color="auto"/>
                                                    <w:bottom w:val="none" w:sz="0" w:space="0" w:color="auto"/>
                                                    <w:right w:val="none" w:sz="0" w:space="0" w:color="auto"/>
                                                  </w:divBdr>
                                                  <w:divsChild>
                                                    <w:div w:id="84282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06820">
                                              <w:marLeft w:val="0"/>
                                              <w:marRight w:val="0"/>
                                              <w:marTop w:val="0"/>
                                              <w:marBottom w:val="0"/>
                                              <w:divBdr>
                                                <w:top w:val="none" w:sz="0" w:space="0" w:color="auto"/>
                                                <w:left w:val="none" w:sz="0" w:space="0" w:color="auto"/>
                                                <w:bottom w:val="none" w:sz="0" w:space="0" w:color="auto"/>
                                                <w:right w:val="none" w:sz="0" w:space="0" w:color="auto"/>
                                              </w:divBdr>
                                              <w:divsChild>
                                                <w:div w:id="809977327">
                                                  <w:marLeft w:val="0"/>
                                                  <w:marRight w:val="0"/>
                                                  <w:marTop w:val="0"/>
                                                  <w:marBottom w:val="0"/>
                                                  <w:divBdr>
                                                    <w:top w:val="none" w:sz="0" w:space="0" w:color="auto"/>
                                                    <w:left w:val="none" w:sz="0" w:space="0" w:color="auto"/>
                                                    <w:bottom w:val="none" w:sz="0" w:space="0" w:color="auto"/>
                                                    <w:right w:val="none" w:sz="0" w:space="0" w:color="auto"/>
                                                  </w:divBdr>
                                                  <w:divsChild>
                                                    <w:div w:id="12375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718359">
                                              <w:marLeft w:val="0"/>
                                              <w:marRight w:val="0"/>
                                              <w:marTop w:val="0"/>
                                              <w:marBottom w:val="0"/>
                                              <w:divBdr>
                                                <w:top w:val="none" w:sz="0" w:space="0" w:color="auto"/>
                                                <w:left w:val="none" w:sz="0" w:space="0" w:color="auto"/>
                                                <w:bottom w:val="none" w:sz="0" w:space="0" w:color="auto"/>
                                                <w:right w:val="none" w:sz="0" w:space="0" w:color="auto"/>
                                              </w:divBdr>
                                              <w:divsChild>
                                                <w:div w:id="623149019">
                                                  <w:marLeft w:val="0"/>
                                                  <w:marRight w:val="0"/>
                                                  <w:marTop w:val="0"/>
                                                  <w:marBottom w:val="0"/>
                                                  <w:divBdr>
                                                    <w:top w:val="none" w:sz="0" w:space="0" w:color="auto"/>
                                                    <w:left w:val="none" w:sz="0" w:space="0" w:color="auto"/>
                                                    <w:bottom w:val="none" w:sz="0" w:space="0" w:color="auto"/>
                                                    <w:right w:val="none" w:sz="0" w:space="0" w:color="auto"/>
                                                  </w:divBdr>
                                                  <w:divsChild>
                                                    <w:div w:id="148007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53822">
                                              <w:marLeft w:val="0"/>
                                              <w:marRight w:val="0"/>
                                              <w:marTop w:val="0"/>
                                              <w:marBottom w:val="0"/>
                                              <w:divBdr>
                                                <w:top w:val="none" w:sz="0" w:space="0" w:color="auto"/>
                                                <w:left w:val="none" w:sz="0" w:space="0" w:color="auto"/>
                                                <w:bottom w:val="none" w:sz="0" w:space="0" w:color="auto"/>
                                                <w:right w:val="none" w:sz="0" w:space="0" w:color="auto"/>
                                              </w:divBdr>
                                              <w:divsChild>
                                                <w:div w:id="618150253">
                                                  <w:marLeft w:val="0"/>
                                                  <w:marRight w:val="0"/>
                                                  <w:marTop w:val="0"/>
                                                  <w:marBottom w:val="0"/>
                                                  <w:divBdr>
                                                    <w:top w:val="none" w:sz="0" w:space="0" w:color="auto"/>
                                                    <w:left w:val="none" w:sz="0" w:space="0" w:color="auto"/>
                                                    <w:bottom w:val="none" w:sz="0" w:space="0" w:color="auto"/>
                                                    <w:right w:val="none" w:sz="0" w:space="0" w:color="auto"/>
                                                  </w:divBdr>
                                                  <w:divsChild>
                                                    <w:div w:id="178487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86058">
                                              <w:marLeft w:val="0"/>
                                              <w:marRight w:val="0"/>
                                              <w:marTop w:val="0"/>
                                              <w:marBottom w:val="0"/>
                                              <w:divBdr>
                                                <w:top w:val="none" w:sz="0" w:space="0" w:color="auto"/>
                                                <w:left w:val="none" w:sz="0" w:space="0" w:color="auto"/>
                                                <w:bottom w:val="none" w:sz="0" w:space="0" w:color="auto"/>
                                                <w:right w:val="none" w:sz="0" w:space="0" w:color="auto"/>
                                              </w:divBdr>
                                              <w:divsChild>
                                                <w:div w:id="362633927">
                                                  <w:marLeft w:val="0"/>
                                                  <w:marRight w:val="0"/>
                                                  <w:marTop w:val="0"/>
                                                  <w:marBottom w:val="0"/>
                                                  <w:divBdr>
                                                    <w:top w:val="none" w:sz="0" w:space="0" w:color="auto"/>
                                                    <w:left w:val="none" w:sz="0" w:space="0" w:color="auto"/>
                                                    <w:bottom w:val="none" w:sz="0" w:space="0" w:color="auto"/>
                                                    <w:right w:val="none" w:sz="0" w:space="0" w:color="auto"/>
                                                  </w:divBdr>
                                                  <w:divsChild>
                                                    <w:div w:id="4241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20754">
                                              <w:marLeft w:val="0"/>
                                              <w:marRight w:val="0"/>
                                              <w:marTop w:val="0"/>
                                              <w:marBottom w:val="0"/>
                                              <w:divBdr>
                                                <w:top w:val="none" w:sz="0" w:space="0" w:color="auto"/>
                                                <w:left w:val="none" w:sz="0" w:space="0" w:color="auto"/>
                                                <w:bottom w:val="none" w:sz="0" w:space="0" w:color="auto"/>
                                                <w:right w:val="none" w:sz="0" w:space="0" w:color="auto"/>
                                              </w:divBdr>
                                              <w:divsChild>
                                                <w:div w:id="2134594657">
                                                  <w:marLeft w:val="0"/>
                                                  <w:marRight w:val="0"/>
                                                  <w:marTop w:val="0"/>
                                                  <w:marBottom w:val="0"/>
                                                  <w:divBdr>
                                                    <w:top w:val="none" w:sz="0" w:space="0" w:color="auto"/>
                                                    <w:left w:val="none" w:sz="0" w:space="0" w:color="auto"/>
                                                    <w:bottom w:val="none" w:sz="0" w:space="0" w:color="auto"/>
                                                    <w:right w:val="none" w:sz="0" w:space="0" w:color="auto"/>
                                                  </w:divBdr>
                                                  <w:divsChild>
                                                    <w:div w:id="16904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8626">
                                              <w:marLeft w:val="0"/>
                                              <w:marRight w:val="0"/>
                                              <w:marTop w:val="0"/>
                                              <w:marBottom w:val="0"/>
                                              <w:divBdr>
                                                <w:top w:val="none" w:sz="0" w:space="0" w:color="auto"/>
                                                <w:left w:val="none" w:sz="0" w:space="0" w:color="auto"/>
                                                <w:bottom w:val="none" w:sz="0" w:space="0" w:color="auto"/>
                                                <w:right w:val="none" w:sz="0" w:space="0" w:color="auto"/>
                                              </w:divBdr>
                                              <w:divsChild>
                                                <w:div w:id="605314139">
                                                  <w:marLeft w:val="0"/>
                                                  <w:marRight w:val="0"/>
                                                  <w:marTop w:val="0"/>
                                                  <w:marBottom w:val="0"/>
                                                  <w:divBdr>
                                                    <w:top w:val="none" w:sz="0" w:space="0" w:color="auto"/>
                                                    <w:left w:val="none" w:sz="0" w:space="0" w:color="auto"/>
                                                    <w:bottom w:val="none" w:sz="0" w:space="0" w:color="auto"/>
                                                    <w:right w:val="none" w:sz="0" w:space="0" w:color="auto"/>
                                                  </w:divBdr>
                                                  <w:divsChild>
                                                    <w:div w:id="14578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51461">
                                              <w:marLeft w:val="0"/>
                                              <w:marRight w:val="0"/>
                                              <w:marTop w:val="0"/>
                                              <w:marBottom w:val="0"/>
                                              <w:divBdr>
                                                <w:top w:val="none" w:sz="0" w:space="0" w:color="auto"/>
                                                <w:left w:val="none" w:sz="0" w:space="0" w:color="auto"/>
                                                <w:bottom w:val="none" w:sz="0" w:space="0" w:color="auto"/>
                                                <w:right w:val="none" w:sz="0" w:space="0" w:color="auto"/>
                                              </w:divBdr>
                                              <w:divsChild>
                                                <w:div w:id="1771780164">
                                                  <w:marLeft w:val="0"/>
                                                  <w:marRight w:val="0"/>
                                                  <w:marTop w:val="0"/>
                                                  <w:marBottom w:val="0"/>
                                                  <w:divBdr>
                                                    <w:top w:val="none" w:sz="0" w:space="0" w:color="auto"/>
                                                    <w:left w:val="none" w:sz="0" w:space="0" w:color="auto"/>
                                                    <w:bottom w:val="none" w:sz="0" w:space="0" w:color="auto"/>
                                                    <w:right w:val="none" w:sz="0" w:space="0" w:color="auto"/>
                                                  </w:divBdr>
                                                  <w:divsChild>
                                                    <w:div w:id="78469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05926">
                                              <w:marLeft w:val="0"/>
                                              <w:marRight w:val="0"/>
                                              <w:marTop w:val="0"/>
                                              <w:marBottom w:val="0"/>
                                              <w:divBdr>
                                                <w:top w:val="none" w:sz="0" w:space="0" w:color="auto"/>
                                                <w:left w:val="none" w:sz="0" w:space="0" w:color="auto"/>
                                                <w:bottom w:val="none" w:sz="0" w:space="0" w:color="auto"/>
                                                <w:right w:val="none" w:sz="0" w:space="0" w:color="auto"/>
                                              </w:divBdr>
                                              <w:divsChild>
                                                <w:div w:id="1393577630">
                                                  <w:marLeft w:val="0"/>
                                                  <w:marRight w:val="0"/>
                                                  <w:marTop w:val="0"/>
                                                  <w:marBottom w:val="0"/>
                                                  <w:divBdr>
                                                    <w:top w:val="none" w:sz="0" w:space="0" w:color="auto"/>
                                                    <w:left w:val="none" w:sz="0" w:space="0" w:color="auto"/>
                                                    <w:bottom w:val="none" w:sz="0" w:space="0" w:color="auto"/>
                                                    <w:right w:val="none" w:sz="0" w:space="0" w:color="auto"/>
                                                  </w:divBdr>
                                                  <w:divsChild>
                                                    <w:div w:id="65287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057638">
                                              <w:marLeft w:val="0"/>
                                              <w:marRight w:val="0"/>
                                              <w:marTop w:val="0"/>
                                              <w:marBottom w:val="0"/>
                                              <w:divBdr>
                                                <w:top w:val="none" w:sz="0" w:space="0" w:color="auto"/>
                                                <w:left w:val="none" w:sz="0" w:space="0" w:color="auto"/>
                                                <w:bottom w:val="none" w:sz="0" w:space="0" w:color="auto"/>
                                                <w:right w:val="none" w:sz="0" w:space="0" w:color="auto"/>
                                              </w:divBdr>
                                              <w:divsChild>
                                                <w:div w:id="1556500579">
                                                  <w:marLeft w:val="0"/>
                                                  <w:marRight w:val="0"/>
                                                  <w:marTop w:val="0"/>
                                                  <w:marBottom w:val="0"/>
                                                  <w:divBdr>
                                                    <w:top w:val="none" w:sz="0" w:space="0" w:color="auto"/>
                                                    <w:left w:val="none" w:sz="0" w:space="0" w:color="auto"/>
                                                    <w:bottom w:val="none" w:sz="0" w:space="0" w:color="auto"/>
                                                    <w:right w:val="none" w:sz="0" w:space="0" w:color="auto"/>
                                                  </w:divBdr>
                                                  <w:divsChild>
                                                    <w:div w:id="15735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5365">
                                              <w:marLeft w:val="0"/>
                                              <w:marRight w:val="0"/>
                                              <w:marTop w:val="0"/>
                                              <w:marBottom w:val="0"/>
                                              <w:divBdr>
                                                <w:top w:val="none" w:sz="0" w:space="0" w:color="auto"/>
                                                <w:left w:val="none" w:sz="0" w:space="0" w:color="auto"/>
                                                <w:bottom w:val="none" w:sz="0" w:space="0" w:color="auto"/>
                                                <w:right w:val="none" w:sz="0" w:space="0" w:color="auto"/>
                                              </w:divBdr>
                                              <w:divsChild>
                                                <w:div w:id="1035036815">
                                                  <w:marLeft w:val="0"/>
                                                  <w:marRight w:val="0"/>
                                                  <w:marTop w:val="0"/>
                                                  <w:marBottom w:val="0"/>
                                                  <w:divBdr>
                                                    <w:top w:val="none" w:sz="0" w:space="0" w:color="auto"/>
                                                    <w:left w:val="none" w:sz="0" w:space="0" w:color="auto"/>
                                                    <w:bottom w:val="none" w:sz="0" w:space="0" w:color="auto"/>
                                                    <w:right w:val="none" w:sz="0" w:space="0" w:color="auto"/>
                                                  </w:divBdr>
                                                  <w:divsChild>
                                                    <w:div w:id="114774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3696">
                                              <w:marLeft w:val="0"/>
                                              <w:marRight w:val="0"/>
                                              <w:marTop w:val="0"/>
                                              <w:marBottom w:val="0"/>
                                              <w:divBdr>
                                                <w:top w:val="none" w:sz="0" w:space="0" w:color="auto"/>
                                                <w:left w:val="none" w:sz="0" w:space="0" w:color="auto"/>
                                                <w:bottom w:val="none" w:sz="0" w:space="0" w:color="auto"/>
                                                <w:right w:val="none" w:sz="0" w:space="0" w:color="auto"/>
                                              </w:divBdr>
                                              <w:divsChild>
                                                <w:div w:id="630793275">
                                                  <w:marLeft w:val="0"/>
                                                  <w:marRight w:val="0"/>
                                                  <w:marTop w:val="0"/>
                                                  <w:marBottom w:val="0"/>
                                                  <w:divBdr>
                                                    <w:top w:val="none" w:sz="0" w:space="0" w:color="auto"/>
                                                    <w:left w:val="none" w:sz="0" w:space="0" w:color="auto"/>
                                                    <w:bottom w:val="none" w:sz="0" w:space="0" w:color="auto"/>
                                                    <w:right w:val="none" w:sz="0" w:space="0" w:color="auto"/>
                                                  </w:divBdr>
                                                  <w:divsChild>
                                                    <w:div w:id="281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020214">
                                              <w:marLeft w:val="0"/>
                                              <w:marRight w:val="0"/>
                                              <w:marTop w:val="0"/>
                                              <w:marBottom w:val="0"/>
                                              <w:divBdr>
                                                <w:top w:val="none" w:sz="0" w:space="0" w:color="auto"/>
                                                <w:left w:val="none" w:sz="0" w:space="0" w:color="auto"/>
                                                <w:bottom w:val="none" w:sz="0" w:space="0" w:color="auto"/>
                                                <w:right w:val="none" w:sz="0" w:space="0" w:color="auto"/>
                                              </w:divBdr>
                                              <w:divsChild>
                                                <w:div w:id="786506847">
                                                  <w:marLeft w:val="0"/>
                                                  <w:marRight w:val="0"/>
                                                  <w:marTop w:val="0"/>
                                                  <w:marBottom w:val="0"/>
                                                  <w:divBdr>
                                                    <w:top w:val="none" w:sz="0" w:space="0" w:color="auto"/>
                                                    <w:left w:val="none" w:sz="0" w:space="0" w:color="auto"/>
                                                    <w:bottom w:val="none" w:sz="0" w:space="0" w:color="auto"/>
                                                    <w:right w:val="none" w:sz="0" w:space="0" w:color="auto"/>
                                                  </w:divBdr>
                                                  <w:divsChild>
                                                    <w:div w:id="176857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2094">
                                              <w:marLeft w:val="0"/>
                                              <w:marRight w:val="0"/>
                                              <w:marTop w:val="0"/>
                                              <w:marBottom w:val="0"/>
                                              <w:divBdr>
                                                <w:top w:val="none" w:sz="0" w:space="0" w:color="auto"/>
                                                <w:left w:val="none" w:sz="0" w:space="0" w:color="auto"/>
                                                <w:bottom w:val="none" w:sz="0" w:space="0" w:color="auto"/>
                                                <w:right w:val="none" w:sz="0" w:space="0" w:color="auto"/>
                                              </w:divBdr>
                                              <w:divsChild>
                                                <w:div w:id="685905438">
                                                  <w:marLeft w:val="0"/>
                                                  <w:marRight w:val="0"/>
                                                  <w:marTop w:val="0"/>
                                                  <w:marBottom w:val="0"/>
                                                  <w:divBdr>
                                                    <w:top w:val="none" w:sz="0" w:space="0" w:color="auto"/>
                                                    <w:left w:val="none" w:sz="0" w:space="0" w:color="auto"/>
                                                    <w:bottom w:val="none" w:sz="0" w:space="0" w:color="auto"/>
                                                    <w:right w:val="none" w:sz="0" w:space="0" w:color="auto"/>
                                                  </w:divBdr>
                                                  <w:divsChild>
                                                    <w:div w:id="154227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960551">
                                  <w:marLeft w:val="0"/>
                                  <w:marRight w:val="0"/>
                                  <w:marTop w:val="0"/>
                                  <w:marBottom w:val="0"/>
                                  <w:divBdr>
                                    <w:top w:val="none" w:sz="0" w:space="0" w:color="auto"/>
                                    <w:left w:val="none" w:sz="0" w:space="0" w:color="auto"/>
                                    <w:bottom w:val="none" w:sz="0" w:space="0" w:color="auto"/>
                                    <w:right w:val="none" w:sz="0" w:space="0" w:color="auto"/>
                                  </w:divBdr>
                                  <w:divsChild>
                                    <w:div w:id="800994831">
                                      <w:marLeft w:val="0"/>
                                      <w:marRight w:val="0"/>
                                      <w:marTop w:val="0"/>
                                      <w:marBottom w:val="0"/>
                                      <w:divBdr>
                                        <w:top w:val="none" w:sz="0" w:space="0" w:color="auto"/>
                                        <w:left w:val="none" w:sz="0" w:space="0" w:color="auto"/>
                                        <w:bottom w:val="none" w:sz="0" w:space="0" w:color="auto"/>
                                        <w:right w:val="none" w:sz="0" w:space="0" w:color="auto"/>
                                      </w:divBdr>
                                    </w:div>
                                    <w:div w:id="19499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4106">
                              <w:marLeft w:val="0"/>
                              <w:marRight w:val="0"/>
                              <w:marTop w:val="0"/>
                              <w:marBottom w:val="0"/>
                              <w:divBdr>
                                <w:top w:val="none" w:sz="0" w:space="0" w:color="auto"/>
                                <w:left w:val="none" w:sz="0" w:space="0" w:color="auto"/>
                                <w:bottom w:val="none" w:sz="0" w:space="0" w:color="auto"/>
                                <w:right w:val="none" w:sz="0" w:space="0" w:color="auto"/>
                              </w:divBdr>
                              <w:divsChild>
                                <w:div w:id="1586917394">
                                  <w:marLeft w:val="0"/>
                                  <w:marRight w:val="0"/>
                                  <w:marTop w:val="0"/>
                                  <w:marBottom w:val="0"/>
                                  <w:divBdr>
                                    <w:top w:val="none" w:sz="0" w:space="0" w:color="auto"/>
                                    <w:left w:val="none" w:sz="0" w:space="0" w:color="auto"/>
                                    <w:bottom w:val="none" w:sz="0" w:space="0" w:color="auto"/>
                                    <w:right w:val="none" w:sz="0" w:space="0" w:color="auto"/>
                                  </w:divBdr>
                                  <w:divsChild>
                                    <w:div w:id="1405104437">
                                      <w:marLeft w:val="0"/>
                                      <w:marRight w:val="30"/>
                                      <w:marTop w:val="0"/>
                                      <w:marBottom w:val="0"/>
                                      <w:divBdr>
                                        <w:top w:val="none" w:sz="0" w:space="0" w:color="auto"/>
                                        <w:left w:val="none" w:sz="0" w:space="0" w:color="auto"/>
                                        <w:bottom w:val="none" w:sz="0" w:space="0" w:color="auto"/>
                                        <w:right w:val="none" w:sz="0" w:space="0" w:color="auto"/>
                                      </w:divBdr>
                                      <w:divsChild>
                                        <w:div w:id="2069912101">
                                          <w:marLeft w:val="0"/>
                                          <w:marRight w:val="0"/>
                                          <w:marTop w:val="0"/>
                                          <w:marBottom w:val="0"/>
                                          <w:divBdr>
                                            <w:top w:val="none" w:sz="0" w:space="0" w:color="auto"/>
                                            <w:left w:val="none" w:sz="0" w:space="0" w:color="auto"/>
                                            <w:bottom w:val="none" w:sz="0" w:space="0" w:color="auto"/>
                                            <w:right w:val="none" w:sz="0" w:space="0" w:color="auto"/>
                                          </w:divBdr>
                                        </w:div>
                                      </w:divsChild>
                                    </w:div>
                                    <w:div w:id="1824469679">
                                      <w:marLeft w:val="0"/>
                                      <w:marRight w:val="30"/>
                                      <w:marTop w:val="0"/>
                                      <w:marBottom w:val="0"/>
                                      <w:divBdr>
                                        <w:top w:val="none" w:sz="0" w:space="0" w:color="auto"/>
                                        <w:left w:val="none" w:sz="0" w:space="0" w:color="auto"/>
                                        <w:bottom w:val="none" w:sz="0" w:space="0" w:color="auto"/>
                                        <w:right w:val="none" w:sz="0" w:space="0" w:color="auto"/>
                                      </w:divBdr>
                                      <w:divsChild>
                                        <w:div w:id="1246183928">
                                          <w:marLeft w:val="0"/>
                                          <w:marRight w:val="0"/>
                                          <w:marTop w:val="0"/>
                                          <w:marBottom w:val="0"/>
                                          <w:divBdr>
                                            <w:top w:val="none" w:sz="0" w:space="0" w:color="auto"/>
                                            <w:left w:val="none" w:sz="0" w:space="0" w:color="auto"/>
                                            <w:bottom w:val="none" w:sz="0" w:space="0" w:color="auto"/>
                                            <w:right w:val="none" w:sz="0" w:space="0" w:color="auto"/>
                                          </w:divBdr>
                                        </w:div>
                                      </w:divsChild>
                                    </w:div>
                                    <w:div w:id="45877570">
                                      <w:marLeft w:val="0"/>
                                      <w:marRight w:val="30"/>
                                      <w:marTop w:val="0"/>
                                      <w:marBottom w:val="0"/>
                                      <w:divBdr>
                                        <w:top w:val="none" w:sz="0" w:space="0" w:color="auto"/>
                                        <w:left w:val="none" w:sz="0" w:space="0" w:color="auto"/>
                                        <w:bottom w:val="none" w:sz="0" w:space="0" w:color="auto"/>
                                        <w:right w:val="none" w:sz="0" w:space="0" w:color="auto"/>
                                      </w:divBdr>
                                      <w:divsChild>
                                        <w:div w:id="1835485529">
                                          <w:marLeft w:val="0"/>
                                          <w:marRight w:val="0"/>
                                          <w:marTop w:val="0"/>
                                          <w:marBottom w:val="0"/>
                                          <w:divBdr>
                                            <w:top w:val="none" w:sz="0" w:space="0" w:color="auto"/>
                                            <w:left w:val="none" w:sz="0" w:space="0" w:color="auto"/>
                                            <w:bottom w:val="none" w:sz="0" w:space="0" w:color="auto"/>
                                            <w:right w:val="none" w:sz="0" w:space="0" w:color="auto"/>
                                          </w:divBdr>
                                        </w:div>
                                      </w:divsChild>
                                    </w:div>
                                    <w:div w:id="1748113335">
                                      <w:marLeft w:val="0"/>
                                      <w:marRight w:val="30"/>
                                      <w:marTop w:val="0"/>
                                      <w:marBottom w:val="0"/>
                                      <w:divBdr>
                                        <w:top w:val="none" w:sz="0" w:space="0" w:color="auto"/>
                                        <w:left w:val="none" w:sz="0" w:space="0" w:color="auto"/>
                                        <w:bottom w:val="none" w:sz="0" w:space="0" w:color="auto"/>
                                        <w:right w:val="none" w:sz="0" w:space="0" w:color="auto"/>
                                      </w:divBdr>
                                      <w:divsChild>
                                        <w:div w:id="922372641">
                                          <w:marLeft w:val="0"/>
                                          <w:marRight w:val="0"/>
                                          <w:marTop w:val="0"/>
                                          <w:marBottom w:val="0"/>
                                          <w:divBdr>
                                            <w:top w:val="none" w:sz="0" w:space="0" w:color="auto"/>
                                            <w:left w:val="none" w:sz="0" w:space="0" w:color="auto"/>
                                            <w:bottom w:val="none" w:sz="0" w:space="0" w:color="auto"/>
                                            <w:right w:val="none" w:sz="0" w:space="0" w:color="auto"/>
                                          </w:divBdr>
                                        </w:div>
                                      </w:divsChild>
                                    </w:div>
                                    <w:div w:id="1864899372">
                                      <w:marLeft w:val="0"/>
                                      <w:marRight w:val="30"/>
                                      <w:marTop w:val="0"/>
                                      <w:marBottom w:val="0"/>
                                      <w:divBdr>
                                        <w:top w:val="none" w:sz="0" w:space="0" w:color="auto"/>
                                        <w:left w:val="none" w:sz="0" w:space="0" w:color="auto"/>
                                        <w:bottom w:val="none" w:sz="0" w:space="0" w:color="auto"/>
                                        <w:right w:val="none" w:sz="0" w:space="0" w:color="auto"/>
                                      </w:divBdr>
                                      <w:divsChild>
                                        <w:div w:id="1157306022">
                                          <w:marLeft w:val="0"/>
                                          <w:marRight w:val="0"/>
                                          <w:marTop w:val="0"/>
                                          <w:marBottom w:val="0"/>
                                          <w:divBdr>
                                            <w:top w:val="none" w:sz="0" w:space="0" w:color="auto"/>
                                            <w:left w:val="none" w:sz="0" w:space="0" w:color="auto"/>
                                            <w:bottom w:val="none" w:sz="0" w:space="0" w:color="auto"/>
                                            <w:right w:val="none" w:sz="0" w:space="0" w:color="auto"/>
                                          </w:divBdr>
                                        </w:div>
                                      </w:divsChild>
                                    </w:div>
                                    <w:div w:id="33696698">
                                      <w:marLeft w:val="0"/>
                                      <w:marRight w:val="30"/>
                                      <w:marTop w:val="0"/>
                                      <w:marBottom w:val="0"/>
                                      <w:divBdr>
                                        <w:top w:val="none" w:sz="0" w:space="0" w:color="auto"/>
                                        <w:left w:val="none" w:sz="0" w:space="0" w:color="auto"/>
                                        <w:bottom w:val="none" w:sz="0" w:space="0" w:color="auto"/>
                                        <w:right w:val="none" w:sz="0" w:space="0" w:color="auto"/>
                                      </w:divBdr>
                                      <w:divsChild>
                                        <w:div w:id="1998462501">
                                          <w:marLeft w:val="0"/>
                                          <w:marRight w:val="0"/>
                                          <w:marTop w:val="0"/>
                                          <w:marBottom w:val="0"/>
                                          <w:divBdr>
                                            <w:top w:val="none" w:sz="0" w:space="0" w:color="auto"/>
                                            <w:left w:val="none" w:sz="0" w:space="0" w:color="auto"/>
                                            <w:bottom w:val="none" w:sz="0" w:space="0" w:color="auto"/>
                                            <w:right w:val="none" w:sz="0" w:space="0" w:color="auto"/>
                                          </w:divBdr>
                                        </w:div>
                                      </w:divsChild>
                                    </w:div>
                                    <w:div w:id="428160286">
                                      <w:marLeft w:val="0"/>
                                      <w:marRight w:val="30"/>
                                      <w:marTop w:val="0"/>
                                      <w:marBottom w:val="0"/>
                                      <w:divBdr>
                                        <w:top w:val="none" w:sz="0" w:space="0" w:color="auto"/>
                                        <w:left w:val="none" w:sz="0" w:space="0" w:color="auto"/>
                                        <w:bottom w:val="none" w:sz="0" w:space="0" w:color="auto"/>
                                        <w:right w:val="none" w:sz="0" w:space="0" w:color="auto"/>
                                      </w:divBdr>
                                      <w:divsChild>
                                        <w:div w:id="260379316">
                                          <w:marLeft w:val="0"/>
                                          <w:marRight w:val="0"/>
                                          <w:marTop w:val="0"/>
                                          <w:marBottom w:val="0"/>
                                          <w:divBdr>
                                            <w:top w:val="none" w:sz="0" w:space="0" w:color="auto"/>
                                            <w:left w:val="none" w:sz="0" w:space="0" w:color="auto"/>
                                            <w:bottom w:val="none" w:sz="0" w:space="0" w:color="auto"/>
                                            <w:right w:val="none" w:sz="0" w:space="0" w:color="auto"/>
                                          </w:divBdr>
                                        </w:div>
                                      </w:divsChild>
                                    </w:div>
                                    <w:div w:id="194120875">
                                      <w:marLeft w:val="0"/>
                                      <w:marRight w:val="30"/>
                                      <w:marTop w:val="0"/>
                                      <w:marBottom w:val="0"/>
                                      <w:divBdr>
                                        <w:top w:val="none" w:sz="0" w:space="0" w:color="auto"/>
                                        <w:left w:val="none" w:sz="0" w:space="0" w:color="auto"/>
                                        <w:bottom w:val="none" w:sz="0" w:space="0" w:color="auto"/>
                                        <w:right w:val="none" w:sz="0" w:space="0" w:color="auto"/>
                                      </w:divBdr>
                                      <w:divsChild>
                                        <w:div w:id="1505512237">
                                          <w:marLeft w:val="0"/>
                                          <w:marRight w:val="0"/>
                                          <w:marTop w:val="0"/>
                                          <w:marBottom w:val="0"/>
                                          <w:divBdr>
                                            <w:top w:val="none" w:sz="0" w:space="0" w:color="auto"/>
                                            <w:left w:val="none" w:sz="0" w:space="0" w:color="auto"/>
                                            <w:bottom w:val="none" w:sz="0" w:space="0" w:color="auto"/>
                                            <w:right w:val="none" w:sz="0" w:space="0" w:color="auto"/>
                                          </w:divBdr>
                                        </w:div>
                                      </w:divsChild>
                                    </w:div>
                                    <w:div w:id="828205551">
                                      <w:marLeft w:val="0"/>
                                      <w:marRight w:val="30"/>
                                      <w:marTop w:val="0"/>
                                      <w:marBottom w:val="0"/>
                                      <w:divBdr>
                                        <w:top w:val="none" w:sz="0" w:space="0" w:color="auto"/>
                                        <w:left w:val="none" w:sz="0" w:space="0" w:color="auto"/>
                                        <w:bottom w:val="none" w:sz="0" w:space="0" w:color="auto"/>
                                        <w:right w:val="none" w:sz="0" w:space="0" w:color="auto"/>
                                      </w:divBdr>
                                      <w:divsChild>
                                        <w:div w:id="1967080200">
                                          <w:marLeft w:val="0"/>
                                          <w:marRight w:val="0"/>
                                          <w:marTop w:val="0"/>
                                          <w:marBottom w:val="0"/>
                                          <w:divBdr>
                                            <w:top w:val="none" w:sz="0" w:space="0" w:color="auto"/>
                                            <w:left w:val="none" w:sz="0" w:space="0" w:color="auto"/>
                                            <w:bottom w:val="none" w:sz="0" w:space="0" w:color="auto"/>
                                            <w:right w:val="none" w:sz="0" w:space="0" w:color="auto"/>
                                          </w:divBdr>
                                        </w:div>
                                      </w:divsChild>
                                    </w:div>
                                    <w:div w:id="108013249">
                                      <w:marLeft w:val="0"/>
                                      <w:marRight w:val="30"/>
                                      <w:marTop w:val="0"/>
                                      <w:marBottom w:val="0"/>
                                      <w:divBdr>
                                        <w:top w:val="none" w:sz="0" w:space="0" w:color="auto"/>
                                        <w:left w:val="none" w:sz="0" w:space="0" w:color="auto"/>
                                        <w:bottom w:val="none" w:sz="0" w:space="0" w:color="auto"/>
                                        <w:right w:val="none" w:sz="0" w:space="0" w:color="auto"/>
                                      </w:divBdr>
                                      <w:divsChild>
                                        <w:div w:id="628979797">
                                          <w:marLeft w:val="0"/>
                                          <w:marRight w:val="0"/>
                                          <w:marTop w:val="0"/>
                                          <w:marBottom w:val="0"/>
                                          <w:divBdr>
                                            <w:top w:val="none" w:sz="0" w:space="0" w:color="auto"/>
                                            <w:left w:val="none" w:sz="0" w:space="0" w:color="auto"/>
                                            <w:bottom w:val="none" w:sz="0" w:space="0" w:color="auto"/>
                                            <w:right w:val="none" w:sz="0" w:space="0" w:color="auto"/>
                                          </w:divBdr>
                                        </w:div>
                                      </w:divsChild>
                                    </w:div>
                                    <w:div w:id="883325912">
                                      <w:marLeft w:val="0"/>
                                      <w:marRight w:val="30"/>
                                      <w:marTop w:val="0"/>
                                      <w:marBottom w:val="0"/>
                                      <w:divBdr>
                                        <w:top w:val="none" w:sz="0" w:space="0" w:color="auto"/>
                                        <w:left w:val="none" w:sz="0" w:space="0" w:color="auto"/>
                                        <w:bottom w:val="none" w:sz="0" w:space="0" w:color="auto"/>
                                        <w:right w:val="none" w:sz="0" w:space="0" w:color="auto"/>
                                      </w:divBdr>
                                      <w:divsChild>
                                        <w:div w:id="1095829409">
                                          <w:marLeft w:val="0"/>
                                          <w:marRight w:val="0"/>
                                          <w:marTop w:val="0"/>
                                          <w:marBottom w:val="0"/>
                                          <w:divBdr>
                                            <w:top w:val="none" w:sz="0" w:space="0" w:color="auto"/>
                                            <w:left w:val="none" w:sz="0" w:space="0" w:color="auto"/>
                                            <w:bottom w:val="none" w:sz="0" w:space="0" w:color="auto"/>
                                            <w:right w:val="none" w:sz="0" w:space="0" w:color="auto"/>
                                          </w:divBdr>
                                        </w:div>
                                      </w:divsChild>
                                    </w:div>
                                    <w:div w:id="434520726">
                                      <w:marLeft w:val="0"/>
                                      <w:marRight w:val="30"/>
                                      <w:marTop w:val="0"/>
                                      <w:marBottom w:val="0"/>
                                      <w:divBdr>
                                        <w:top w:val="none" w:sz="0" w:space="0" w:color="auto"/>
                                        <w:left w:val="none" w:sz="0" w:space="0" w:color="auto"/>
                                        <w:bottom w:val="none" w:sz="0" w:space="0" w:color="auto"/>
                                        <w:right w:val="none" w:sz="0" w:space="0" w:color="auto"/>
                                      </w:divBdr>
                                      <w:divsChild>
                                        <w:div w:id="850140583">
                                          <w:marLeft w:val="0"/>
                                          <w:marRight w:val="0"/>
                                          <w:marTop w:val="0"/>
                                          <w:marBottom w:val="0"/>
                                          <w:divBdr>
                                            <w:top w:val="none" w:sz="0" w:space="0" w:color="auto"/>
                                            <w:left w:val="none" w:sz="0" w:space="0" w:color="auto"/>
                                            <w:bottom w:val="none" w:sz="0" w:space="0" w:color="auto"/>
                                            <w:right w:val="none" w:sz="0" w:space="0" w:color="auto"/>
                                          </w:divBdr>
                                        </w:div>
                                      </w:divsChild>
                                    </w:div>
                                    <w:div w:id="1848403785">
                                      <w:marLeft w:val="0"/>
                                      <w:marRight w:val="30"/>
                                      <w:marTop w:val="0"/>
                                      <w:marBottom w:val="0"/>
                                      <w:divBdr>
                                        <w:top w:val="none" w:sz="0" w:space="0" w:color="auto"/>
                                        <w:left w:val="none" w:sz="0" w:space="0" w:color="auto"/>
                                        <w:bottom w:val="none" w:sz="0" w:space="0" w:color="auto"/>
                                        <w:right w:val="none" w:sz="0" w:space="0" w:color="auto"/>
                                      </w:divBdr>
                                      <w:divsChild>
                                        <w:div w:id="41835826">
                                          <w:marLeft w:val="0"/>
                                          <w:marRight w:val="0"/>
                                          <w:marTop w:val="0"/>
                                          <w:marBottom w:val="0"/>
                                          <w:divBdr>
                                            <w:top w:val="none" w:sz="0" w:space="0" w:color="auto"/>
                                            <w:left w:val="none" w:sz="0" w:space="0" w:color="auto"/>
                                            <w:bottom w:val="none" w:sz="0" w:space="0" w:color="auto"/>
                                            <w:right w:val="none" w:sz="0" w:space="0" w:color="auto"/>
                                          </w:divBdr>
                                        </w:div>
                                      </w:divsChild>
                                    </w:div>
                                    <w:div w:id="1089276827">
                                      <w:marLeft w:val="0"/>
                                      <w:marRight w:val="30"/>
                                      <w:marTop w:val="0"/>
                                      <w:marBottom w:val="0"/>
                                      <w:divBdr>
                                        <w:top w:val="none" w:sz="0" w:space="0" w:color="auto"/>
                                        <w:left w:val="none" w:sz="0" w:space="0" w:color="auto"/>
                                        <w:bottom w:val="none" w:sz="0" w:space="0" w:color="auto"/>
                                        <w:right w:val="none" w:sz="0" w:space="0" w:color="auto"/>
                                      </w:divBdr>
                                      <w:divsChild>
                                        <w:div w:id="6173821">
                                          <w:marLeft w:val="0"/>
                                          <w:marRight w:val="0"/>
                                          <w:marTop w:val="0"/>
                                          <w:marBottom w:val="0"/>
                                          <w:divBdr>
                                            <w:top w:val="none" w:sz="0" w:space="0" w:color="auto"/>
                                            <w:left w:val="none" w:sz="0" w:space="0" w:color="auto"/>
                                            <w:bottom w:val="none" w:sz="0" w:space="0" w:color="auto"/>
                                            <w:right w:val="none" w:sz="0" w:space="0" w:color="auto"/>
                                          </w:divBdr>
                                        </w:div>
                                      </w:divsChild>
                                    </w:div>
                                    <w:div w:id="1817917487">
                                      <w:marLeft w:val="0"/>
                                      <w:marRight w:val="30"/>
                                      <w:marTop w:val="0"/>
                                      <w:marBottom w:val="0"/>
                                      <w:divBdr>
                                        <w:top w:val="none" w:sz="0" w:space="0" w:color="auto"/>
                                        <w:left w:val="none" w:sz="0" w:space="0" w:color="auto"/>
                                        <w:bottom w:val="none" w:sz="0" w:space="0" w:color="auto"/>
                                        <w:right w:val="none" w:sz="0" w:space="0" w:color="auto"/>
                                      </w:divBdr>
                                      <w:divsChild>
                                        <w:div w:id="1027024765">
                                          <w:marLeft w:val="0"/>
                                          <w:marRight w:val="0"/>
                                          <w:marTop w:val="0"/>
                                          <w:marBottom w:val="0"/>
                                          <w:divBdr>
                                            <w:top w:val="none" w:sz="0" w:space="0" w:color="auto"/>
                                            <w:left w:val="none" w:sz="0" w:space="0" w:color="auto"/>
                                            <w:bottom w:val="none" w:sz="0" w:space="0" w:color="auto"/>
                                            <w:right w:val="none" w:sz="0" w:space="0" w:color="auto"/>
                                          </w:divBdr>
                                        </w:div>
                                      </w:divsChild>
                                    </w:div>
                                    <w:div w:id="393699167">
                                      <w:marLeft w:val="0"/>
                                      <w:marRight w:val="30"/>
                                      <w:marTop w:val="0"/>
                                      <w:marBottom w:val="0"/>
                                      <w:divBdr>
                                        <w:top w:val="none" w:sz="0" w:space="0" w:color="auto"/>
                                        <w:left w:val="none" w:sz="0" w:space="0" w:color="auto"/>
                                        <w:bottom w:val="none" w:sz="0" w:space="0" w:color="auto"/>
                                        <w:right w:val="none" w:sz="0" w:space="0" w:color="auto"/>
                                      </w:divBdr>
                                      <w:divsChild>
                                        <w:div w:id="47539761">
                                          <w:marLeft w:val="0"/>
                                          <w:marRight w:val="0"/>
                                          <w:marTop w:val="0"/>
                                          <w:marBottom w:val="0"/>
                                          <w:divBdr>
                                            <w:top w:val="none" w:sz="0" w:space="0" w:color="auto"/>
                                            <w:left w:val="none" w:sz="0" w:space="0" w:color="auto"/>
                                            <w:bottom w:val="none" w:sz="0" w:space="0" w:color="auto"/>
                                            <w:right w:val="none" w:sz="0" w:space="0" w:color="auto"/>
                                          </w:divBdr>
                                        </w:div>
                                      </w:divsChild>
                                    </w:div>
                                    <w:div w:id="1093362449">
                                      <w:marLeft w:val="0"/>
                                      <w:marRight w:val="30"/>
                                      <w:marTop w:val="0"/>
                                      <w:marBottom w:val="0"/>
                                      <w:divBdr>
                                        <w:top w:val="none" w:sz="0" w:space="0" w:color="auto"/>
                                        <w:left w:val="none" w:sz="0" w:space="0" w:color="auto"/>
                                        <w:bottom w:val="none" w:sz="0" w:space="0" w:color="auto"/>
                                        <w:right w:val="none" w:sz="0" w:space="0" w:color="auto"/>
                                      </w:divBdr>
                                      <w:divsChild>
                                        <w:div w:id="1687974138">
                                          <w:marLeft w:val="0"/>
                                          <w:marRight w:val="0"/>
                                          <w:marTop w:val="0"/>
                                          <w:marBottom w:val="0"/>
                                          <w:divBdr>
                                            <w:top w:val="none" w:sz="0" w:space="0" w:color="auto"/>
                                            <w:left w:val="none" w:sz="0" w:space="0" w:color="auto"/>
                                            <w:bottom w:val="none" w:sz="0" w:space="0" w:color="auto"/>
                                            <w:right w:val="none" w:sz="0" w:space="0" w:color="auto"/>
                                          </w:divBdr>
                                        </w:div>
                                      </w:divsChild>
                                    </w:div>
                                    <w:div w:id="1281185537">
                                      <w:marLeft w:val="0"/>
                                      <w:marRight w:val="30"/>
                                      <w:marTop w:val="0"/>
                                      <w:marBottom w:val="0"/>
                                      <w:divBdr>
                                        <w:top w:val="none" w:sz="0" w:space="0" w:color="auto"/>
                                        <w:left w:val="none" w:sz="0" w:space="0" w:color="auto"/>
                                        <w:bottom w:val="none" w:sz="0" w:space="0" w:color="auto"/>
                                        <w:right w:val="none" w:sz="0" w:space="0" w:color="auto"/>
                                      </w:divBdr>
                                      <w:divsChild>
                                        <w:div w:id="883442011">
                                          <w:marLeft w:val="0"/>
                                          <w:marRight w:val="0"/>
                                          <w:marTop w:val="0"/>
                                          <w:marBottom w:val="0"/>
                                          <w:divBdr>
                                            <w:top w:val="none" w:sz="0" w:space="0" w:color="auto"/>
                                            <w:left w:val="none" w:sz="0" w:space="0" w:color="auto"/>
                                            <w:bottom w:val="none" w:sz="0" w:space="0" w:color="auto"/>
                                            <w:right w:val="none" w:sz="0" w:space="0" w:color="auto"/>
                                          </w:divBdr>
                                        </w:div>
                                      </w:divsChild>
                                    </w:div>
                                    <w:div w:id="935601432">
                                      <w:marLeft w:val="0"/>
                                      <w:marRight w:val="30"/>
                                      <w:marTop w:val="0"/>
                                      <w:marBottom w:val="0"/>
                                      <w:divBdr>
                                        <w:top w:val="none" w:sz="0" w:space="0" w:color="auto"/>
                                        <w:left w:val="none" w:sz="0" w:space="0" w:color="auto"/>
                                        <w:bottom w:val="none" w:sz="0" w:space="0" w:color="auto"/>
                                        <w:right w:val="none" w:sz="0" w:space="0" w:color="auto"/>
                                      </w:divBdr>
                                      <w:divsChild>
                                        <w:div w:id="1841963769">
                                          <w:marLeft w:val="0"/>
                                          <w:marRight w:val="0"/>
                                          <w:marTop w:val="0"/>
                                          <w:marBottom w:val="0"/>
                                          <w:divBdr>
                                            <w:top w:val="none" w:sz="0" w:space="0" w:color="auto"/>
                                            <w:left w:val="none" w:sz="0" w:space="0" w:color="auto"/>
                                            <w:bottom w:val="none" w:sz="0" w:space="0" w:color="auto"/>
                                            <w:right w:val="none" w:sz="0" w:space="0" w:color="auto"/>
                                          </w:divBdr>
                                        </w:div>
                                      </w:divsChild>
                                    </w:div>
                                    <w:div w:id="128059592">
                                      <w:marLeft w:val="0"/>
                                      <w:marRight w:val="30"/>
                                      <w:marTop w:val="0"/>
                                      <w:marBottom w:val="0"/>
                                      <w:divBdr>
                                        <w:top w:val="none" w:sz="0" w:space="0" w:color="auto"/>
                                        <w:left w:val="none" w:sz="0" w:space="0" w:color="auto"/>
                                        <w:bottom w:val="none" w:sz="0" w:space="0" w:color="auto"/>
                                        <w:right w:val="none" w:sz="0" w:space="0" w:color="auto"/>
                                      </w:divBdr>
                                      <w:divsChild>
                                        <w:div w:id="78547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129160">
                          <w:marLeft w:val="0"/>
                          <w:marRight w:val="0"/>
                          <w:marTop w:val="300"/>
                          <w:marBottom w:val="300"/>
                          <w:divBdr>
                            <w:top w:val="none" w:sz="0" w:space="0" w:color="auto"/>
                            <w:left w:val="none" w:sz="0" w:space="0" w:color="auto"/>
                            <w:bottom w:val="none" w:sz="0" w:space="0" w:color="auto"/>
                            <w:right w:val="none" w:sz="0" w:space="0" w:color="auto"/>
                          </w:divBdr>
                          <w:divsChild>
                            <w:div w:id="292561301">
                              <w:marLeft w:val="0"/>
                              <w:marRight w:val="0"/>
                              <w:marTop w:val="0"/>
                              <w:marBottom w:val="0"/>
                              <w:divBdr>
                                <w:top w:val="none" w:sz="0" w:space="0" w:color="auto"/>
                                <w:left w:val="none" w:sz="0" w:space="0" w:color="auto"/>
                                <w:bottom w:val="none" w:sz="0" w:space="0" w:color="auto"/>
                                <w:right w:val="none" w:sz="0" w:space="0" w:color="auto"/>
                              </w:divBdr>
                              <w:divsChild>
                                <w:div w:id="673386381">
                                  <w:marLeft w:val="0"/>
                                  <w:marRight w:val="0"/>
                                  <w:marTop w:val="0"/>
                                  <w:marBottom w:val="0"/>
                                  <w:divBdr>
                                    <w:top w:val="none" w:sz="0" w:space="0" w:color="auto"/>
                                    <w:left w:val="none" w:sz="0" w:space="0" w:color="auto"/>
                                    <w:bottom w:val="none" w:sz="0" w:space="0" w:color="auto"/>
                                    <w:right w:val="none" w:sz="0" w:space="0" w:color="auto"/>
                                  </w:divBdr>
                                  <w:divsChild>
                                    <w:div w:id="1287588389">
                                      <w:marLeft w:val="0"/>
                                      <w:marRight w:val="0"/>
                                      <w:marTop w:val="0"/>
                                      <w:marBottom w:val="0"/>
                                      <w:divBdr>
                                        <w:top w:val="none" w:sz="0" w:space="0" w:color="auto"/>
                                        <w:left w:val="none" w:sz="0" w:space="0" w:color="auto"/>
                                        <w:bottom w:val="none" w:sz="0" w:space="0" w:color="auto"/>
                                        <w:right w:val="none" w:sz="0" w:space="0" w:color="auto"/>
                                      </w:divBdr>
                                      <w:divsChild>
                                        <w:div w:id="1794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784702">
                              <w:marLeft w:val="0"/>
                              <w:marRight w:val="0"/>
                              <w:marTop w:val="180"/>
                              <w:marBottom w:val="0"/>
                              <w:divBdr>
                                <w:top w:val="none" w:sz="0" w:space="0" w:color="auto"/>
                                <w:left w:val="none" w:sz="0" w:space="0" w:color="auto"/>
                                <w:bottom w:val="none" w:sz="0" w:space="0" w:color="auto"/>
                                <w:right w:val="none" w:sz="0" w:space="0" w:color="auto"/>
                              </w:divBdr>
                              <w:divsChild>
                                <w:div w:id="18195731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0909286">
                          <w:marLeft w:val="0"/>
                          <w:marRight w:val="0"/>
                          <w:marTop w:val="300"/>
                          <w:marBottom w:val="225"/>
                          <w:divBdr>
                            <w:top w:val="none" w:sz="0" w:space="0" w:color="auto"/>
                            <w:left w:val="none" w:sz="0" w:space="0" w:color="auto"/>
                            <w:bottom w:val="none" w:sz="0" w:space="0" w:color="auto"/>
                            <w:right w:val="none" w:sz="0" w:space="0" w:color="auto"/>
                          </w:divBdr>
                        </w:div>
                        <w:div w:id="927036252">
                          <w:marLeft w:val="0"/>
                          <w:marRight w:val="0"/>
                          <w:marTop w:val="0"/>
                          <w:marBottom w:val="480"/>
                          <w:divBdr>
                            <w:top w:val="none" w:sz="0" w:space="0" w:color="auto"/>
                            <w:left w:val="none" w:sz="0" w:space="0" w:color="auto"/>
                            <w:bottom w:val="none" w:sz="0" w:space="0" w:color="auto"/>
                            <w:right w:val="none" w:sz="0" w:space="0" w:color="auto"/>
                          </w:divBdr>
                          <w:divsChild>
                            <w:div w:id="1273781486">
                              <w:marLeft w:val="0"/>
                              <w:marRight w:val="0"/>
                              <w:marTop w:val="0"/>
                              <w:marBottom w:val="0"/>
                              <w:divBdr>
                                <w:top w:val="none" w:sz="0" w:space="0" w:color="auto"/>
                                <w:left w:val="none" w:sz="0" w:space="0" w:color="auto"/>
                                <w:bottom w:val="none" w:sz="0" w:space="0" w:color="auto"/>
                                <w:right w:val="none" w:sz="0" w:space="0" w:color="auto"/>
                              </w:divBdr>
                            </w:div>
                            <w:div w:id="1269318499">
                              <w:marLeft w:val="0"/>
                              <w:marRight w:val="0"/>
                              <w:marTop w:val="0"/>
                              <w:marBottom w:val="0"/>
                              <w:divBdr>
                                <w:top w:val="none" w:sz="0" w:space="0" w:color="auto"/>
                                <w:left w:val="none" w:sz="0" w:space="0" w:color="auto"/>
                                <w:bottom w:val="none" w:sz="0" w:space="0" w:color="auto"/>
                                <w:right w:val="none" w:sz="0" w:space="0" w:color="auto"/>
                              </w:divBdr>
                            </w:div>
                          </w:divsChild>
                        </w:div>
                        <w:div w:id="686061861">
                          <w:marLeft w:val="0"/>
                          <w:marRight w:val="0"/>
                          <w:marTop w:val="600"/>
                          <w:marBottom w:val="600"/>
                          <w:divBdr>
                            <w:top w:val="none" w:sz="0" w:space="0" w:color="auto"/>
                            <w:left w:val="none" w:sz="0" w:space="0" w:color="auto"/>
                            <w:bottom w:val="none" w:sz="0" w:space="0" w:color="auto"/>
                            <w:right w:val="none" w:sz="0" w:space="0" w:color="auto"/>
                          </w:divBdr>
                        </w:div>
                        <w:div w:id="1245990038">
                          <w:marLeft w:val="0"/>
                          <w:marRight w:val="0"/>
                          <w:marTop w:val="0"/>
                          <w:marBottom w:val="0"/>
                          <w:divBdr>
                            <w:top w:val="none" w:sz="0" w:space="0" w:color="auto"/>
                            <w:left w:val="none" w:sz="0" w:space="0" w:color="auto"/>
                            <w:bottom w:val="none" w:sz="0" w:space="0" w:color="auto"/>
                            <w:right w:val="none" w:sz="0" w:space="0" w:color="auto"/>
                          </w:divBdr>
                          <w:divsChild>
                            <w:div w:id="1465150293">
                              <w:marLeft w:val="0"/>
                              <w:marRight w:val="540"/>
                              <w:marTop w:val="0"/>
                              <w:marBottom w:val="300"/>
                              <w:divBdr>
                                <w:top w:val="none" w:sz="0" w:space="0" w:color="auto"/>
                                <w:left w:val="none" w:sz="0" w:space="0" w:color="auto"/>
                                <w:bottom w:val="none" w:sz="0" w:space="0" w:color="auto"/>
                                <w:right w:val="none" w:sz="0" w:space="0" w:color="auto"/>
                              </w:divBdr>
                              <w:divsChild>
                                <w:div w:id="1338383034">
                                  <w:marLeft w:val="0"/>
                                  <w:marRight w:val="0"/>
                                  <w:marTop w:val="0"/>
                                  <w:marBottom w:val="0"/>
                                  <w:divBdr>
                                    <w:top w:val="none" w:sz="0" w:space="0" w:color="auto"/>
                                    <w:left w:val="none" w:sz="0" w:space="0" w:color="auto"/>
                                    <w:bottom w:val="none" w:sz="0" w:space="0" w:color="auto"/>
                                    <w:right w:val="none" w:sz="0" w:space="0" w:color="auto"/>
                                  </w:divBdr>
                                  <w:divsChild>
                                    <w:div w:id="97571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3572863">
      <w:bodyDiv w:val="1"/>
      <w:marLeft w:val="0"/>
      <w:marRight w:val="0"/>
      <w:marTop w:val="0"/>
      <w:marBottom w:val="0"/>
      <w:divBdr>
        <w:top w:val="none" w:sz="0" w:space="0" w:color="auto"/>
        <w:left w:val="none" w:sz="0" w:space="0" w:color="auto"/>
        <w:bottom w:val="none" w:sz="0" w:space="0" w:color="auto"/>
        <w:right w:val="none" w:sz="0" w:space="0" w:color="auto"/>
      </w:divBdr>
    </w:div>
    <w:div w:id="1125466758">
      <w:bodyDiv w:val="1"/>
      <w:marLeft w:val="0"/>
      <w:marRight w:val="0"/>
      <w:marTop w:val="0"/>
      <w:marBottom w:val="0"/>
      <w:divBdr>
        <w:top w:val="none" w:sz="0" w:space="0" w:color="auto"/>
        <w:left w:val="none" w:sz="0" w:space="0" w:color="auto"/>
        <w:bottom w:val="none" w:sz="0" w:space="0" w:color="auto"/>
        <w:right w:val="none" w:sz="0" w:space="0" w:color="auto"/>
      </w:divBdr>
      <w:divsChild>
        <w:div w:id="678893388">
          <w:marLeft w:val="0"/>
          <w:marRight w:val="0"/>
          <w:marTop w:val="375"/>
          <w:marBottom w:val="330"/>
          <w:divBdr>
            <w:top w:val="none" w:sz="0" w:space="0" w:color="auto"/>
            <w:left w:val="none" w:sz="0" w:space="0" w:color="auto"/>
            <w:bottom w:val="none" w:sz="0" w:space="0" w:color="auto"/>
            <w:right w:val="none" w:sz="0" w:space="0" w:color="auto"/>
          </w:divBdr>
          <w:divsChild>
            <w:div w:id="241139618">
              <w:marLeft w:val="0"/>
              <w:marRight w:val="0"/>
              <w:marTop w:val="0"/>
              <w:marBottom w:val="210"/>
              <w:divBdr>
                <w:top w:val="none" w:sz="0" w:space="0" w:color="auto"/>
                <w:left w:val="none" w:sz="0" w:space="0" w:color="auto"/>
                <w:bottom w:val="none" w:sz="0" w:space="0" w:color="auto"/>
                <w:right w:val="none" w:sz="0" w:space="0" w:color="auto"/>
              </w:divBdr>
              <w:divsChild>
                <w:div w:id="340082890">
                  <w:marLeft w:val="0"/>
                  <w:marRight w:val="0"/>
                  <w:marTop w:val="0"/>
                  <w:marBottom w:val="0"/>
                  <w:divBdr>
                    <w:top w:val="none" w:sz="0" w:space="0" w:color="auto"/>
                    <w:left w:val="none" w:sz="0" w:space="0" w:color="auto"/>
                    <w:bottom w:val="none" w:sz="0" w:space="0" w:color="auto"/>
                    <w:right w:val="none" w:sz="0" w:space="0" w:color="auto"/>
                  </w:divBdr>
                  <w:divsChild>
                    <w:div w:id="5223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59858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132332782">
      <w:bodyDiv w:val="1"/>
      <w:marLeft w:val="0"/>
      <w:marRight w:val="0"/>
      <w:marTop w:val="0"/>
      <w:marBottom w:val="0"/>
      <w:divBdr>
        <w:top w:val="none" w:sz="0" w:space="0" w:color="auto"/>
        <w:left w:val="none" w:sz="0" w:space="0" w:color="auto"/>
        <w:bottom w:val="none" w:sz="0" w:space="0" w:color="auto"/>
        <w:right w:val="none" w:sz="0" w:space="0" w:color="auto"/>
      </w:divBdr>
      <w:divsChild>
        <w:div w:id="585072632">
          <w:marLeft w:val="2100"/>
          <w:marRight w:val="0"/>
          <w:marTop w:val="0"/>
          <w:marBottom w:val="0"/>
          <w:divBdr>
            <w:top w:val="none" w:sz="0" w:space="0" w:color="auto"/>
            <w:left w:val="none" w:sz="0" w:space="0" w:color="auto"/>
            <w:bottom w:val="none" w:sz="0" w:space="0" w:color="auto"/>
            <w:right w:val="none" w:sz="0" w:space="0" w:color="auto"/>
          </w:divBdr>
        </w:div>
        <w:div w:id="1007365592">
          <w:marLeft w:val="2100"/>
          <w:marRight w:val="0"/>
          <w:marTop w:val="0"/>
          <w:marBottom w:val="0"/>
          <w:divBdr>
            <w:top w:val="none" w:sz="0" w:space="0" w:color="auto"/>
            <w:left w:val="none" w:sz="0" w:space="0" w:color="auto"/>
            <w:bottom w:val="none" w:sz="0" w:space="0" w:color="auto"/>
            <w:right w:val="none" w:sz="0" w:space="0" w:color="auto"/>
          </w:divBdr>
          <w:divsChild>
            <w:div w:id="199632316">
              <w:marLeft w:val="0"/>
              <w:marRight w:val="0"/>
              <w:marTop w:val="0"/>
              <w:marBottom w:val="225"/>
              <w:divBdr>
                <w:top w:val="none" w:sz="0" w:space="0" w:color="auto"/>
                <w:left w:val="none" w:sz="0" w:space="0" w:color="auto"/>
                <w:bottom w:val="none" w:sz="0" w:space="0" w:color="auto"/>
                <w:right w:val="none" w:sz="0" w:space="0" w:color="auto"/>
              </w:divBdr>
            </w:div>
            <w:div w:id="532963417">
              <w:marLeft w:val="0"/>
              <w:marRight w:val="0"/>
              <w:marTop w:val="0"/>
              <w:marBottom w:val="225"/>
              <w:divBdr>
                <w:top w:val="none" w:sz="0" w:space="0" w:color="auto"/>
                <w:left w:val="none" w:sz="0" w:space="0" w:color="auto"/>
                <w:bottom w:val="none" w:sz="0" w:space="0" w:color="auto"/>
                <w:right w:val="none" w:sz="0" w:space="0" w:color="auto"/>
              </w:divBdr>
            </w:div>
            <w:div w:id="606277064">
              <w:marLeft w:val="0"/>
              <w:marRight w:val="0"/>
              <w:marTop w:val="0"/>
              <w:marBottom w:val="0"/>
              <w:divBdr>
                <w:top w:val="none" w:sz="0" w:space="0" w:color="auto"/>
                <w:left w:val="none" w:sz="0" w:space="0" w:color="auto"/>
                <w:bottom w:val="none" w:sz="0" w:space="0" w:color="auto"/>
                <w:right w:val="none" w:sz="0" w:space="0" w:color="auto"/>
              </w:divBdr>
              <w:divsChild>
                <w:div w:id="564150219">
                  <w:marLeft w:val="0"/>
                  <w:marRight w:val="0"/>
                  <w:marTop w:val="0"/>
                  <w:marBottom w:val="105"/>
                  <w:divBdr>
                    <w:top w:val="none" w:sz="0" w:space="0" w:color="auto"/>
                    <w:left w:val="none" w:sz="0" w:space="0" w:color="auto"/>
                    <w:bottom w:val="none" w:sz="0" w:space="0" w:color="auto"/>
                    <w:right w:val="none" w:sz="0" w:space="0" w:color="auto"/>
                  </w:divBdr>
                </w:div>
                <w:div w:id="1326670012">
                  <w:marLeft w:val="0"/>
                  <w:marRight w:val="0"/>
                  <w:marTop w:val="0"/>
                  <w:marBottom w:val="0"/>
                  <w:divBdr>
                    <w:top w:val="none" w:sz="0" w:space="0" w:color="auto"/>
                    <w:left w:val="none" w:sz="0" w:space="0" w:color="auto"/>
                    <w:bottom w:val="none" w:sz="0" w:space="0" w:color="auto"/>
                    <w:right w:val="none" w:sz="0" w:space="0" w:color="auto"/>
                  </w:divBdr>
                </w:div>
              </w:divsChild>
            </w:div>
            <w:div w:id="677466116">
              <w:marLeft w:val="0"/>
              <w:marRight w:val="0"/>
              <w:marTop w:val="0"/>
              <w:marBottom w:val="0"/>
              <w:divBdr>
                <w:top w:val="none" w:sz="0" w:space="0" w:color="auto"/>
                <w:left w:val="none" w:sz="0" w:space="0" w:color="auto"/>
                <w:bottom w:val="none" w:sz="0" w:space="0" w:color="auto"/>
                <w:right w:val="none" w:sz="0" w:space="0" w:color="auto"/>
              </w:divBdr>
              <w:divsChild>
                <w:div w:id="749615302">
                  <w:marLeft w:val="0"/>
                  <w:marRight w:val="0"/>
                  <w:marTop w:val="0"/>
                  <w:marBottom w:val="105"/>
                  <w:divBdr>
                    <w:top w:val="none" w:sz="0" w:space="0" w:color="auto"/>
                    <w:left w:val="none" w:sz="0" w:space="0" w:color="auto"/>
                    <w:bottom w:val="none" w:sz="0" w:space="0" w:color="auto"/>
                    <w:right w:val="none" w:sz="0" w:space="0" w:color="auto"/>
                  </w:divBdr>
                </w:div>
              </w:divsChild>
            </w:div>
            <w:div w:id="1070081728">
              <w:marLeft w:val="0"/>
              <w:marRight w:val="0"/>
              <w:marTop w:val="0"/>
              <w:marBottom w:val="0"/>
              <w:divBdr>
                <w:top w:val="none" w:sz="0" w:space="0" w:color="auto"/>
                <w:left w:val="none" w:sz="0" w:space="0" w:color="auto"/>
                <w:bottom w:val="none" w:sz="0" w:space="0" w:color="auto"/>
                <w:right w:val="none" w:sz="0" w:space="0" w:color="auto"/>
              </w:divBdr>
              <w:divsChild>
                <w:div w:id="1142428918">
                  <w:marLeft w:val="0"/>
                  <w:marRight w:val="0"/>
                  <w:marTop w:val="0"/>
                  <w:marBottom w:val="105"/>
                  <w:divBdr>
                    <w:top w:val="none" w:sz="0" w:space="0" w:color="auto"/>
                    <w:left w:val="none" w:sz="0" w:space="0" w:color="auto"/>
                    <w:bottom w:val="none" w:sz="0" w:space="0" w:color="auto"/>
                    <w:right w:val="none" w:sz="0" w:space="0" w:color="auto"/>
                  </w:divBdr>
                </w:div>
                <w:div w:id="1338000380">
                  <w:marLeft w:val="0"/>
                  <w:marRight w:val="0"/>
                  <w:marTop w:val="0"/>
                  <w:marBottom w:val="0"/>
                  <w:divBdr>
                    <w:top w:val="none" w:sz="0" w:space="0" w:color="auto"/>
                    <w:left w:val="none" w:sz="0" w:space="0" w:color="auto"/>
                    <w:bottom w:val="none" w:sz="0" w:space="0" w:color="auto"/>
                    <w:right w:val="none" w:sz="0" w:space="0" w:color="auto"/>
                  </w:divBdr>
                  <w:divsChild>
                    <w:div w:id="200749615">
                      <w:marLeft w:val="0"/>
                      <w:marRight w:val="0"/>
                      <w:marTop w:val="0"/>
                      <w:marBottom w:val="0"/>
                      <w:divBdr>
                        <w:top w:val="none" w:sz="0" w:space="0" w:color="auto"/>
                        <w:left w:val="none" w:sz="0" w:space="0" w:color="auto"/>
                        <w:bottom w:val="none" w:sz="0" w:space="0" w:color="auto"/>
                        <w:right w:val="none" w:sz="0" w:space="0" w:color="auto"/>
                      </w:divBdr>
                    </w:div>
                    <w:div w:id="484709374">
                      <w:marLeft w:val="0"/>
                      <w:marRight w:val="0"/>
                      <w:marTop w:val="0"/>
                      <w:marBottom w:val="75"/>
                      <w:divBdr>
                        <w:top w:val="none" w:sz="0" w:space="0" w:color="auto"/>
                        <w:left w:val="none" w:sz="0" w:space="0" w:color="auto"/>
                        <w:bottom w:val="none" w:sz="0" w:space="0" w:color="auto"/>
                        <w:right w:val="none" w:sz="0" w:space="0" w:color="auto"/>
                      </w:divBdr>
                    </w:div>
                    <w:div w:id="9712514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70486519">
              <w:marLeft w:val="0"/>
              <w:marRight w:val="0"/>
              <w:marTop w:val="0"/>
              <w:marBottom w:val="0"/>
              <w:divBdr>
                <w:top w:val="none" w:sz="0" w:space="0" w:color="auto"/>
                <w:left w:val="none" w:sz="0" w:space="0" w:color="auto"/>
                <w:bottom w:val="none" w:sz="0" w:space="0" w:color="auto"/>
                <w:right w:val="none" w:sz="0" w:space="0" w:color="auto"/>
              </w:divBdr>
              <w:divsChild>
                <w:div w:id="490022856">
                  <w:marLeft w:val="0"/>
                  <w:marRight w:val="0"/>
                  <w:marTop w:val="0"/>
                  <w:marBottom w:val="0"/>
                  <w:divBdr>
                    <w:top w:val="none" w:sz="0" w:space="0" w:color="auto"/>
                    <w:left w:val="none" w:sz="0" w:space="0" w:color="auto"/>
                    <w:bottom w:val="none" w:sz="0" w:space="0" w:color="auto"/>
                    <w:right w:val="none" w:sz="0" w:space="0" w:color="auto"/>
                  </w:divBdr>
                  <w:divsChild>
                    <w:div w:id="739139626">
                      <w:marLeft w:val="0"/>
                      <w:marRight w:val="0"/>
                      <w:marTop w:val="0"/>
                      <w:marBottom w:val="75"/>
                      <w:divBdr>
                        <w:top w:val="none" w:sz="0" w:space="0" w:color="auto"/>
                        <w:left w:val="none" w:sz="0" w:space="0" w:color="auto"/>
                        <w:bottom w:val="none" w:sz="0" w:space="0" w:color="auto"/>
                        <w:right w:val="none" w:sz="0" w:space="0" w:color="auto"/>
                      </w:divBdr>
                    </w:div>
                    <w:div w:id="12790978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57589419">
              <w:marLeft w:val="0"/>
              <w:marRight w:val="0"/>
              <w:marTop w:val="0"/>
              <w:marBottom w:val="0"/>
              <w:divBdr>
                <w:top w:val="none" w:sz="0" w:space="0" w:color="auto"/>
                <w:left w:val="none" w:sz="0" w:space="0" w:color="auto"/>
                <w:bottom w:val="none" w:sz="0" w:space="0" w:color="auto"/>
                <w:right w:val="none" w:sz="0" w:space="0" w:color="auto"/>
              </w:divBdr>
              <w:divsChild>
                <w:div w:id="326522080">
                  <w:marLeft w:val="0"/>
                  <w:marRight w:val="0"/>
                  <w:marTop w:val="0"/>
                  <w:marBottom w:val="105"/>
                  <w:divBdr>
                    <w:top w:val="none" w:sz="0" w:space="0" w:color="auto"/>
                    <w:left w:val="none" w:sz="0" w:space="0" w:color="auto"/>
                    <w:bottom w:val="none" w:sz="0" w:space="0" w:color="auto"/>
                    <w:right w:val="none" w:sz="0" w:space="0" w:color="auto"/>
                  </w:divBdr>
                </w:div>
                <w:div w:id="707337106">
                  <w:marLeft w:val="0"/>
                  <w:marRight w:val="0"/>
                  <w:marTop w:val="0"/>
                  <w:marBottom w:val="0"/>
                  <w:divBdr>
                    <w:top w:val="none" w:sz="0" w:space="0" w:color="auto"/>
                    <w:left w:val="none" w:sz="0" w:space="0" w:color="auto"/>
                    <w:bottom w:val="none" w:sz="0" w:space="0" w:color="auto"/>
                    <w:right w:val="none" w:sz="0" w:space="0" w:color="auto"/>
                  </w:divBdr>
                  <w:divsChild>
                    <w:div w:id="137460172">
                      <w:marLeft w:val="0"/>
                      <w:marRight w:val="0"/>
                      <w:marTop w:val="0"/>
                      <w:marBottom w:val="0"/>
                      <w:divBdr>
                        <w:top w:val="none" w:sz="0" w:space="0" w:color="auto"/>
                        <w:left w:val="none" w:sz="0" w:space="0" w:color="auto"/>
                        <w:bottom w:val="none" w:sz="0" w:space="0" w:color="auto"/>
                        <w:right w:val="none" w:sz="0" w:space="0" w:color="auto"/>
                      </w:divBdr>
                    </w:div>
                    <w:div w:id="728111177">
                      <w:marLeft w:val="0"/>
                      <w:marRight w:val="0"/>
                      <w:marTop w:val="0"/>
                      <w:marBottom w:val="75"/>
                      <w:divBdr>
                        <w:top w:val="none" w:sz="0" w:space="0" w:color="auto"/>
                        <w:left w:val="none" w:sz="0" w:space="0" w:color="auto"/>
                        <w:bottom w:val="none" w:sz="0" w:space="0" w:color="auto"/>
                        <w:right w:val="none" w:sz="0" w:space="0" w:color="auto"/>
                      </w:divBdr>
                    </w:div>
                    <w:div w:id="12242955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32938805">
      <w:bodyDiv w:val="1"/>
      <w:marLeft w:val="0"/>
      <w:marRight w:val="0"/>
      <w:marTop w:val="0"/>
      <w:marBottom w:val="0"/>
      <w:divBdr>
        <w:top w:val="none" w:sz="0" w:space="0" w:color="auto"/>
        <w:left w:val="none" w:sz="0" w:space="0" w:color="auto"/>
        <w:bottom w:val="none" w:sz="0" w:space="0" w:color="auto"/>
        <w:right w:val="none" w:sz="0" w:space="0" w:color="auto"/>
      </w:divBdr>
      <w:divsChild>
        <w:div w:id="537788768">
          <w:marLeft w:val="0"/>
          <w:marRight w:val="0"/>
          <w:marTop w:val="0"/>
          <w:marBottom w:val="240"/>
          <w:divBdr>
            <w:top w:val="single" w:sz="6" w:space="4" w:color="EEEEEE"/>
            <w:left w:val="none" w:sz="0" w:space="0" w:color="auto"/>
            <w:bottom w:val="single" w:sz="6" w:space="4" w:color="EEEEEE"/>
            <w:right w:val="none" w:sz="0" w:space="0" w:color="auto"/>
          </w:divBdr>
        </w:div>
        <w:div w:id="967318726">
          <w:marLeft w:val="0"/>
          <w:marRight w:val="0"/>
          <w:marTop w:val="0"/>
          <w:marBottom w:val="0"/>
          <w:divBdr>
            <w:top w:val="none" w:sz="0" w:space="0" w:color="auto"/>
            <w:left w:val="none" w:sz="0" w:space="0" w:color="auto"/>
            <w:bottom w:val="none" w:sz="0" w:space="0" w:color="auto"/>
            <w:right w:val="none" w:sz="0" w:space="0" w:color="auto"/>
          </w:divBdr>
          <w:divsChild>
            <w:div w:id="73428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90075">
      <w:bodyDiv w:val="1"/>
      <w:marLeft w:val="0"/>
      <w:marRight w:val="0"/>
      <w:marTop w:val="0"/>
      <w:marBottom w:val="0"/>
      <w:divBdr>
        <w:top w:val="none" w:sz="0" w:space="0" w:color="auto"/>
        <w:left w:val="none" w:sz="0" w:space="0" w:color="auto"/>
        <w:bottom w:val="none" w:sz="0" w:space="0" w:color="auto"/>
        <w:right w:val="none" w:sz="0" w:space="0" w:color="auto"/>
      </w:divBdr>
      <w:divsChild>
        <w:div w:id="841706067">
          <w:marLeft w:val="0"/>
          <w:marRight w:val="0"/>
          <w:marTop w:val="0"/>
          <w:marBottom w:val="0"/>
          <w:divBdr>
            <w:top w:val="none" w:sz="0" w:space="0" w:color="auto"/>
            <w:left w:val="none" w:sz="0" w:space="0" w:color="auto"/>
            <w:bottom w:val="none" w:sz="0" w:space="0" w:color="auto"/>
            <w:right w:val="none" w:sz="0" w:space="0" w:color="auto"/>
          </w:divBdr>
          <w:divsChild>
            <w:div w:id="1273897040">
              <w:marLeft w:val="0"/>
              <w:marRight w:val="0"/>
              <w:marTop w:val="180"/>
              <w:marBottom w:val="0"/>
              <w:divBdr>
                <w:top w:val="none" w:sz="0" w:space="0" w:color="auto"/>
                <w:left w:val="none" w:sz="0" w:space="0" w:color="auto"/>
                <w:bottom w:val="none" w:sz="0" w:space="0" w:color="auto"/>
                <w:right w:val="none" w:sz="0" w:space="0" w:color="auto"/>
              </w:divBdr>
            </w:div>
          </w:divsChild>
        </w:div>
        <w:div w:id="1017073565">
          <w:marLeft w:val="0"/>
          <w:marRight w:val="0"/>
          <w:marTop w:val="195"/>
          <w:marBottom w:val="0"/>
          <w:divBdr>
            <w:top w:val="single" w:sz="6" w:space="4" w:color="EEEEEE"/>
            <w:left w:val="none" w:sz="0" w:space="0" w:color="auto"/>
            <w:bottom w:val="single" w:sz="6" w:space="4" w:color="EEEEEE"/>
            <w:right w:val="none" w:sz="0" w:space="0" w:color="auto"/>
          </w:divBdr>
          <w:divsChild>
            <w:div w:id="355815468">
              <w:marLeft w:val="0"/>
              <w:marRight w:val="75"/>
              <w:marTop w:val="0"/>
              <w:marBottom w:val="0"/>
              <w:divBdr>
                <w:top w:val="none" w:sz="0" w:space="0" w:color="auto"/>
                <w:left w:val="none" w:sz="0" w:space="0" w:color="auto"/>
                <w:bottom w:val="none" w:sz="0" w:space="0" w:color="auto"/>
                <w:right w:val="none" w:sz="0" w:space="0" w:color="auto"/>
              </w:divBdr>
              <w:divsChild>
                <w:div w:id="3602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49195">
          <w:marLeft w:val="0"/>
          <w:marRight w:val="0"/>
          <w:marTop w:val="0"/>
          <w:marBottom w:val="0"/>
          <w:divBdr>
            <w:top w:val="none" w:sz="0" w:space="0" w:color="auto"/>
            <w:left w:val="none" w:sz="0" w:space="0" w:color="auto"/>
            <w:bottom w:val="none" w:sz="0" w:space="0" w:color="auto"/>
            <w:right w:val="none" w:sz="0" w:space="0" w:color="auto"/>
          </w:divBdr>
          <w:divsChild>
            <w:div w:id="709577391">
              <w:marLeft w:val="0"/>
              <w:marRight w:val="0"/>
              <w:marTop w:val="0"/>
              <w:marBottom w:val="240"/>
              <w:divBdr>
                <w:top w:val="none" w:sz="0" w:space="0" w:color="auto"/>
                <w:left w:val="none" w:sz="0" w:space="0" w:color="auto"/>
                <w:bottom w:val="none" w:sz="0" w:space="0" w:color="auto"/>
                <w:right w:val="none" w:sz="0" w:space="0" w:color="auto"/>
              </w:divBdr>
              <w:divsChild>
                <w:div w:id="540290139">
                  <w:marLeft w:val="0"/>
                  <w:marRight w:val="0"/>
                  <w:marTop w:val="0"/>
                  <w:marBottom w:val="0"/>
                  <w:divBdr>
                    <w:top w:val="none" w:sz="0" w:space="0" w:color="auto"/>
                    <w:left w:val="none" w:sz="0" w:space="0" w:color="auto"/>
                    <w:bottom w:val="none" w:sz="0" w:space="0" w:color="auto"/>
                    <w:right w:val="none" w:sz="0" w:space="0" w:color="auto"/>
                  </w:divBdr>
                  <w:divsChild>
                    <w:div w:id="973297347">
                      <w:marLeft w:val="900"/>
                      <w:marRight w:val="900"/>
                      <w:marTop w:val="0"/>
                      <w:marBottom w:val="0"/>
                      <w:divBdr>
                        <w:top w:val="none" w:sz="0" w:space="0" w:color="auto"/>
                        <w:left w:val="none" w:sz="0" w:space="0" w:color="auto"/>
                        <w:bottom w:val="none" w:sz="0" w:space="0" w:color="auto"/>
                        <w:right w:val="none" w:sz="0" w:space="0" w:color="auto"/>
                      </w:divBdr>
                      <w:divsChild>
                        <w:div w:id="228610737">
                          <w:marLeft w:val="0"/>
                          <w:marRight w:val="0"/>
                          <w:marTop w:val="0"/>
                          <w:marBottom w:val="0"/>
                          <w:divBdr>
                            <w:top w:val="none" w:sz="0" w:space="0" w:color="auto"/>
                            <w:left w:val="none" w:sz="0" w:space="0" w:color="auto"/>
                            <w:bottom w:val="none" w:sz="0" w:space="0" w:color="auto"/>
                            <w:right w:val="none" w:sz="0" w:space="0" w:color="auto"/>
                          </w:divBdr>
                        </w:div>
                        <w:div w:id="1191140891">
                          <w:marLeft w:val="0"/>
                          <w:marRight w:val="0"/>
                          <w:marTop w:val="300"/>
                          <w:marBottom w:val="300"/>
                          <w:divBdr>
                            <w:top w:val="none" w:sz="0" w:space="0" w:color="auto"/>
                            <w:left w:val="none" w:sz="0" w:space="0" w:color="auto"/>
                            <w:bottom w:val="none" w:sz="0" w:space="0" w:color="auto"/>
                            <w:right w:val="none" w:sz="0" w:space="0" w:color="auto"/>
                          </w:divBdr>
                          <w:divsChild>
                            <w:div w:id="47383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375472">
      <w:bodyDiv w:val="1"/>
      <w:marLeft w:val="0"/>
      <w:marRight w:val="0"/>
      <w:marTop w:val="0"/>
      <w:marBottom w:val="0"/>
      <w:divBdr>
        <w:top w:val="none" w:sz="0" w:space="0" w:color="auto"/>
        <w:left w:val="none" w:sz="0" w:space="0" w:color="auto"/>
        <w:bottom w:val="none" w:sz="0" w:space="0" w:color="auto"/>
        <w:right w:val="none" w:sz="0" w:space="0" w:color="auto"/>
      </w:divBdr>
    </w:div>
    <w:div w:id="1138648358">
      <w:bodyDiv w:val="1"/>
      <w:marLeft w:val="0"/>
      <w:marRight w:val="0"/>
      <w:marTop w:val="0"/>
      <w:marBottom w:val="0"/>
      <w:divBdr>
        <w:top w:val="none" w:sz="0" w:space="0" w:color="auto"/>
        <w:left w:val="none" w:sz="0" w:space="0" w:color="auto"/>
        <w:bottom w:val="none" w:sz="0" w:space="0" w:color="auto"/>
        <w:right w:val="none" w:sz="0" w:space="0" w:color="auto"/>
      </w:divBdr>
    </w:div>
    <w:div w:id="1142423562">
      <w:bodyDiv w:val="1"/>
      <w:marLeft w:val="0"/>
      <w:marRight w:val="0"/>
      <w:marTop w:val="0"/>
      <w:marBottom w:val="0"/>
      <w:divBdr>
        <w:top w:val="none" w:sz="0" w:space="0" w:color="auto"/>
        <w:left w:val="none" w:sz="0" w:space="0" w:color="auto"/>
        <w:bottom w:val="none" w:sz="0" w:space="0" w:color="auto"/>
        <w:right w:val="none" w:sz="0" w:space="0" w:color="auto"/>
      </w:divBdr>
    </w:div>
    <w:div w:id="1143228855">
      <w:bodyDiv w:val="1"/>
      <w:marLeft w:val="0"/>
      <w:marRight w:val="0"/>
      <w:marTop w:val="0"/>
      <w:marBottom w:val="0"/>
      <w:divBdr>
        <w:top w:val="none" w:sz="0" w:space="0" w:color="auto"/>
        <w:left w:val="none" w:sz="0" w:space="0" w:color="auto"/>
        <w:bottom w:val="none" w:sz="0" w:space="0" w:color="auto"/>
        <w:right w:val="none" w:sz="0" w:space="0" w:color="auto"/>
      </w:divBdr>
      <w:divsChild>
        <w:div w:id="730883152">
          <w:marLeft w:val="0"/>
          <w:marRight w:val="0"/>
          <w:marTop w:val="0"/>
          <w:marBottom w:val="0"/>
          <w:divBdr>
            <w:top w:val="none" w:sz="0" w:space="0" w:color="auto"/>
            <w:left w:val="none" w:sz="0" w:space="0" w:color="auto"/>
            <w:bottom w:val="none" w:sz="0" w:space="0" w:color="auto"/>
            <w:right w:val="none" w:sz="0" w:space="0" w:color="auto"/>
          </w:divBdr>
          <w:divsChild>
            <w:div w:id="112430123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145775053">
      <w:bodyDiv w:val="1"/>
      <w:marLeft w:val="0"/>
      <w:marRight w:val="0"/>
      <w:marTop w:val="0"/>
      <w:marBottom w:val="0"/>
      <w:divBdr>
        <w:top w:val="none" w:sz="0" w:space="0" w:color="auto"/>
        <w:left w:val="none" w:sz="0" w:space="0" w:color="auto"/>
        <w:bottom w:val="none" w:sz="0" w:space="0" w:color="auto"/>
        <w:right w:val="none" w:sz="0" w:space="0" w:color="auto"/>
      </w:divBdr>
      <w:divsChild>
        <w:div w:id="85925690">
          <w:marLeft w:val="0"/>
          <w:marRight w:val="0"/>
          <w:marTop w:val="0"/>
          <w:marBottom w:val="0"/>
          <w:divBdr>
            <w:top w:val="none" w:sz="0" w:space="0" w:color="auto"/>
            <w:left w:val="none" w:sz="0" w:space="0" w:color="auto"/>
            <w:bottom w:val="none" w:sz="0" w:space="0" w:color="auto"/>
            <w:right w:val="none" w:sz="0" w:space="0" w:color="auto"/>
          </w:divBdr>
          <w:divsChild>
            <w:div w:id="1684166529">
              <w:marLeft w:val="0"/>
              <w:marRight w:val="0"/>
              <w:marTop w:val="0"/>
              <w:marBottom w:val="0"/>
              <w:divBdr>
                <w:top w:val="none" w:sz="0" w:space="0" w:color="auto"/>
                <w:left w:val="none" w:sz="0" w:space="0" w:color="auto"/>
                <w:bottom w:val="none" w:sz="0" w:space="0" w:color="auto"/>
                <w:right w:val="none" w:sz="0" w:space="0" w:color="auto"/>
              </w:divBdr>
            </w:div>
          </w:divsChild>
        </w:div>
        <w:div w:id="21827159">
          <w:marLeft w:val="0"/>
          <w:marRight w:val="0"/>
          <w:marTop w:val="225"/>
          <w:marBottom w:val="0"/>
          <w:divBdr>
            <w:top w:val="single" w:sz="6" w:space="4" w:color="EEEEEE"/>
            <w:left w:val="none" w:sz="0" w:space="0" w:color="auto"/>
            <w:bottom w:val="single" w:sz="6" w:space="4" w:color="EEEEEE"/>
            <w:right w:val="none" w:sz="0" w:space="0" w:color="auto"/>
          </w:divBdr>
          <w:divsChild>
            <w:div w:id="1884517931">
              <w:marLeft w:val="0"/>
              <w:marRight w:val="75"/>
              <w:marTop w:val="0"/>
              <w:marBottom w:val="0"/>
              <w:divBdr>
                <w:top w:val="none" w:sz="0" w:space="0" w:color="auto"/>
                <w:left w:val="none" w:sz="0" w:space="0" w:color="auto"/>
                <w:bottom w:val="none" w:sz="0" w:space="0" w:color="auto"/>
                <w:right w:val="none" w:sz="0" w:space="0" w:color="auto"/>
              </w:divBdr>
              <w:divsChild>
                <w:div w:id="200724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3078">
          <w:marLeft w:val="0"/>
          <w:marRight w:val="0"/>
          <w:marTop w:val="0"/>
          <w:marBottom w:val="0"/>
          <w:divBdr>
            <w:top w:val="none" w:sz="0" w:space="0" w:color="auto"/>
            <w:left w:val="none" w:sz="0" w:space="0" w:color="auto"/>
            <w:bottom w:val="none" w:sz="0" w:space="0" w:color="auto"/>
            <w:right w:val="none" w:sz="0" w:space="0" w:color="auto"/>
          </w:divBdr>
          <w:divsChild>
            <w:div w:id="899245938">
              <w:marLeft w:val="0"/>
              <w:marRight w:val="0"/>
              <w:marTop w:val="180"/>
              <w:marBottom w:val="0"/>
              <w:divBdr>
                <w:top w:val="none" w:sz="0" w:space="0" w:color="auto"/>
                <w:left w:val="none" w:sz="0" w:space="0" w:color="auto"/>
                <w:bottom w:val="none" w:sz="0" w:space="0" w:color="auto"/>
                <w:right w:val="none" w:sz="0" w:space="0" w:color="auto"/>
              </w:divBdr>
            </w:div>
          </w:divsChild>
        </w:div>
        <w:div w:id="665787863">
          <w:marLeft w:val="0"/>
          <w:marRight w:val="0"/>
          <w:marTop w:val="0"/>
          <w:marBottom w:val="0"/>
          <w:divBdr>
            <w:top w:val="none" w:sz="0" w:space="0" w:color="auto"/>
            <w:left w:val="none" w:sz="0" w:space="0" w:color="auto"/>
            <w:bottom w:val="none" w:sz="0" w:space="0" w:color="auto"/>
            <w:right w:val="none" w:sz="0" w:space="0" w:color="auto"/>
          </w:divBdr>
          <w:divsChild>
            <w:div w:id="1902128775">
              <w:marLeft w:val="0"/>
              <w:marRight w:val="0"/>
              <w:marTop w:val="480"/>
              <w:marBottom w:val="0"/>
              <w:divBdr>
                <w:top w:val="none" w:sz="0" w:space="0" w:color="auto"/>
                <w:left w:val="none" w:sz="0" w:space="0" w:color="auto"/>
                <w:bottom w:val="single" w:sz="6" w:space="11" w:color="EEEEEE"/>
                <w:right w:val="none" w:sz="0" w:space="0" w:color="auto"/>
              </w:divBdr>
              <w:divsChild>
                <w:div w:id="1190489676">
                  <w:marLeft w:val="0"/>
                  <w:marRight w:val="0"/>
                  <w:marTop w:val="225"/>
                  <w:marBottom w:val="0"/>
                  <w:divBdr>
                    <w:top w:val="none" w:sz="0" w:space="0" w:color="auto"/>
                    <w:left w:val="none" w:sz="0" w:space="0" w:color="auto"/>
                    <w:bottom w:val="none" w:sz="0" w:space="0" w:color="auto"/>
                    <w:right w:val="none" w:sz="0" w:space="0" w:color="auto"/>
                  </w:divBdr>
                </w:div>
              </w:divsChild>
            </w:div>
            <w:div w:id="748966315">
              <w:marLeft w:val="0"/>
              <w:marRight w:val="0"/>
              <w:marTop w:val="0"/>
              <w:marBottom w:val="60"/>
              <w:divBdr>
                <w:top w:val="none" w:sz="0" w:space="0" w:color="auto"/>
                <w:left w:val="none" w:sz="0" w:space="0" w:color="auto"/>
                <w:bottom w:val="none" w:sz="0" w:space="0" w:color="auto"/>
                <w:right w:val="none" w:sz="0" w:space="0" w:color="auto"/>
              </w:divBdr>
              <w:divsChild>
                <w:div w:id="98991905">
                  <w:marLeft w:val="0"/>
                  <w:marRight w:val="0"/>
                  <w:marTop w:val="0"/>
                  <w:marBottom w:val="0"/>
                  <w:divBdr>
                    <w:top w:val="none" w:sz="0" w:space="0" w:color="auto"/>
                    <w:left w:val="none" w:sz="0" w:space="0" w:color="auto"/>
                    <w:bottom w:val="none" w:sz="0" w:space="0" w:color="auto"/>
                    <w:right w:val="none" w:sz="0" w:space="0" w:color="auto"/>
                  </w:divBdr>
                  <w:divsChild>
                    <w:div w:id="9066746">
                      <w:marLeft w:val="0"/>
                      <w:marRight w:val="0"/>
                      <w:marTop w:val="480"/>
                      <w:marBottom w:val="480"/>
                      <w:divBdr>
                        <w:top w:val="none" w:sz="0" w:space="0" w:color="auto"/>
                        <w:left w:val="none" w:sz="0" w:space="0" w:color="auto"/>
                        <w:bottom w:val="none" w:sz="0" w:space="0" w:color="auto"/>
                        <w:right w:val="none" w:sz="0" w:space="0" w:color="auto"/>
                      </w:divBdr>
                    </w:div>
                  </w:divsChild>
                </w:div>
                <w:div w:id="1272931496">
                  <w:marLeft w:val="0"/>
                  <w:marRight w:val="0"/>
                  <w:marTop w:val="0"/>
                  <w:marBottom w:val="0"/>
                  <w:divBdr>
                    <w:top w:val="none" w:sz="0" w:space="0" w:color="auto"/>
                    <w:left w:val="none" w:sz="0" w:space="0" w:color="auto"/>
                    <w:bottom w:val="none" w:sz="0" w:space="0" w:color="auto"/>
                    <w:right w:val="none" w:sz="0" w:space="0" w:color="auto"/>
                  </w:divBdr>
                  <w:divsChild>
                    <w:div w:id="815873370">
                      <w:marLeft w:val="0"/>
                      <w:marRight w:val="0"/>
                      <w:marTop w:val="0"/>
                      <w:marBottom w:val="0"/>
                      <w:divBdr>
                        <w:top w:val="none" w:sz="0" w:space="0" w:color="auto"/>
                        <w:left w:val="none" w:sz="0" w:space="0" w:color="auto"/>
                        <w:bottom w:val="none" w:sz="0" w:space="0" w:color="auto"/>
                        <w:right w:val="none" w:sz="0" w:space="0" w:color="auto"/>
                      </w:divBdr>
                      <w:divsChild>
                        <w:div w:id="8101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092092">
      <w:bodyDiv w:val="1"/>
      <w:marLeft w:val="0"/>
      <w:marRight w:val="0"/>
      <w:marTop w:val="0"/>
      <w:marBottom w:val="0"/>
      <w:divBdr>
        <w:top w:val="none" w:sz="0" w:space="0" w:color="auto"/>
        <w:left w:val="none" w:sz="0" w:space="0" w:color="auto"/>
        <w:bottom w:val="none" w:sz="0" w:space="0" w:color="auto"/>
        <w:right w:val="none" w:sz="0" w:space="0" w:color="auto"/>
      </w:divBdr>
      <w:divsChild>
        <w:div w:id="267784118">
          <w:marLeft w:val="0"/>
          <w:marRight w:val="0"/>
          <w:marTop w:val="0"/>
          <w:marBottom w:val="0"/>
          <w:divBdr>
            <w:top w:val="none" w:sz="0" w:space="0" w:color="auto"/>
            <w:left w:val="none" w:sz="0" w:space="0" w:color="auto"/>
            <w:bottom w:val="none" w:sz="0" w:space="0" w:color="auto"/>
            <w:right w:val="none" w:sz="0" w:space="0" w:color="auto"/>
          </w:divBdr>
          <w:divsChild>
            <w:div w:id="349726984">
              <w:marLeft w:val="0"/>
              <w:marRight w:val="0"/>
              <w:marTop w:val="0"/>
              <w:marBottom w:val="0"/>
              <w:divBdr>
                <w:top w:val="none" w:sz="0" w:space="0" w:color="auto"/>
                <w:left w:val="none" w:sz="0" w:space="0" w:color="auto"/>
                <w:bottom w:val="none" w:sz="0" w:space="0" w:color="auto"/>
                <w:right w:val="none" w:sz="0" w:space="0" w:color="auto"/>
              </w:divBdr>
              <w:divsChild>
                <w:div w:id="113597992">
                  <w:marLeft w:val="0"/>
                  <w:marRight w:val="0"/>
                  <w:marTop w:val="0"/>
                  <w:marBottom w:val="0"/>
                  <w:divBdr>
                    <w:top w:val="none" w:sz="0" w:space="0" w:color="auto"/>
                    <w:left w:val="none" w:sz="0" w:space="0" w:color="auto"/>
                    <w:bottom w:val="none" w:sz="0" w:space="0" w:color="auto"/>
                    <w:right w:val="none" w:sz="0" w:space="0" w:color="auto"/>
                  </w:divBdr>
                </w:div>
                <w:div w:id="505049549">
                  <w:marLeft w:val="0"/>
                  <w:marRight w:val="0"/>
                  <w:marTop w:val="0"/>
                  <w:marBottom w:val="0"/>
                  <w:divBdr>
                    <w:top w:val="none" w:sz="0" w:space="0" w:color="auto"/>
                    <w:left w:val="none" w:sz="0" w:space="0" w:color="auto"/>
                    <w:bottom w:val="none" w:sz="0" w:space="0" w:color="auto"/>
                    <w:right w:val="none" w:sz="0" w:space="0" w:color="auto"/>
                  </w:divBdr>
                </w:div>
                <w:div w:id="557860748">
                  <w:marLeft w:val="0"/>
                  <w:marRight w:val="0"/>
                  <w:marTop w:val="0"/>
                  <w:marBottom w:val="0"/>
                  <w:divBdr>
                    <w:top w:val="none" w:sz="0" w:space="0" w:color="auto"/>
                    <w:left w:val="none" w:sz="0" w:space="0" w:color="auto"/>
                    <w:bottom w:val="none" w:sz="0" w:space="0" w:color="auto"/>
                    <w:right w:val="none" w:sz="0" w:space="0" w:color="auto"/>
                  </w:divBdr>
                </w:div>
                <w:div w:id="1076438740">
                  <w:marLeft w:val="0"/>
                  <w:marRight w:val="0"/>
                  <w:marTop w:val="0"/>
                  <w:marBottom w:val="0"/>
                  <w:divBdr>
                    <w:top w:val="none" w:sz="0" w:space="0" w:color="auto"/>
                    <w:left w:val="none" w:sz="0" w:space="0" w:color="auto"/>
                    <w:bottom w:val="none" w:sz="0" w:space="0" w:color="auto"/>
                    <w:right w:val="none" w:sz="0" w:space="0" w:color="auto"/>
                  </w:divBdr>
                </w:div>
                <w:div w:id="1134565662">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781920816">
              <w:marLeft w:val="0"/>
              <w:marRight w:val="0"/>
              <w:marTop w:val="0"/>
              <w:marBottom w:val="0"/>
              <w:divBdr>
                <w:top w:val="none" w:sz="0" w:space="0" w:color="auto"/>
                <w:left w:val="none" w:sz="0" w:space="0" w:color="auto"/>
                <w:bottom w:val="none" w:sz="0" w:space="0" w:color="auto"/>
                <w:right w:val="none" w:sz="0" w:space="0" w:color="auto"/>
              </w:divBdr>
              <w:divsChild>
                <w:div w:id="8846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39300">
          <w:marLeft w:val="0"/>
          <w:marRight w:val="0"/>
          <w:marTop w:val="0"/>
          <w:marBottom w:val="0"/>
          <w:divBdr>
            <w:top w:val="none" w:sz="0" w:space="0" w:color="auto"/>
            <w:left w:val="none" w:sz="0" w:space="0" w:color="auto"/>
            <w:bottom w:val="none" w:sz="0" w:space="0" w:color="auto"/>
            <w:right w:val="none" w:sz="0" w:space="0" w:color="auto"/>
          </w:divBdr>
          <w:divsChild>
            <w:div w:id="3736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639482">
      <w:bodyDiv w:val="1"/>
      <w:marLeft w:val="0"/>
      <w:marRight w:val="0"/>
      <w:marTop w:val="0"/>
      <w:marBottom w:val="0"/>
      <w:divBdr>
        <w:top w:val="none" w:sz="0" w:space="0" w:color="auto"/>
        <w:left w:val="none" w:sz="0" w:space="0" w:color="auto"/>
        <w:bottom w:val="none" w:sz="0" w:space="0" w:color="auto"/>
        <w:right w:val="none" w:sz="0" w:space="0" w:color="auto"/>
      </w:divBdr>
      <w:divsChild>
        <w:div w:id="494759728">
          <w:marLeft w:val="0"/>
          <w:marRight w:val="0"/>
          <w:marTop w:val="0"/>
          <w:marBottom w:val="0"/>
          <w:divBdr>
            <w:top w:val="none" w:sz="0" w:space="0" w:color="auto"/>
            <w:left w:val="none" w:sz="0" w:space="0" w:color="auto"/>
            <w:bottom w:val="none" w:sz="0" w:space="0" w:color="auto"/>
            <w:right w:val="none" w:sz="0" w:space="0" w:color="auto"/>
          </w:divBdr>
          <w:divsChild>
            <w:div w:id="1381051472">
              <w:marLeft w:val="0"/>
              <w:marRight w:val="0"/>
              <w:marTop w:val="0"/>
              <w:marBottom w:val="0"/>
              <w:divBdr>
                <w:top w:val="none" w:sz="0" w:space="0" w:color="auto"/>
                <w:left w:val="none" w:sz="0" w:space="0" w:color="auto"/>
                <w:bottom w:val="none" w:sz="0" w:space="0" w:color="auto"/>
                <w:right w:val="none" w:sz="0" w:space="0" w:color="auto"/>
              </w:divBdr>
              <w:divsChild>
                <w:div w:id="1914006404">
                  <w:marLeft w:val="0"/>
                  <w:marRight w:val="0"/>
                  <w:marTop w:val="0"/>
                  <w:marBottom w:val="0"/>
                  <w:divBdr>
                    <w:top w:val="none" w:sz="0" w:space="0" w:color="auto"/>
                    <w:left w:val="none" w:sz="0" w:space="0" w:color="auto"/>
                    <w:bottom w:val="none" w:sz="0" w:space="0" w:color="auto"/>
                    <w:right w:val="none" w:sz="0" w:space="0" w:color="auto"/>
                  </w:divBdr>
                  <w:divsChild>
                    <w:div w:id="2029792115">
                      <w:marLeft w:val="300"/>
                      <w:marRight w:val="300"/>
                      <w:marTop w:val="0"/>
                      <w:marBottom w:val="0"/>
                      <w:divBdr>
                        <w:top w:val="none" w:sz="0" w:space="0" w:color="auto"/>
                        <w:left w:val="none" w:sz="0" w:space="0" w:color="auto"/>
                        <w:bottom w:val="none" w:sz="0" w:space="0" w:color="auto"/>
                        <w:right w:val="none" w:sz="0" w:space="0" w:color="auto"/>
                      </w:divBdr>
                      <w:divsChild>
                        <w:div w:id="967861829">
                          <w:marLeft w:val="0"/>
                          <w:marRight w:val="0"/>
                          <w:marTop w:val="0"/>
                          <w:marBottom w:val="0"/>
                          <w:divBdr>
                            <w:top w:val="none" w:sz="0" w:space="0" w:color="auto"/>
                            <w:left w:val="none" w:sz="0" w:space="0" w:color="auto"/>
                            <w:bottom w:val="none" w:sz="0" w:space="0" w:color="auto"/>
                            <w:right w:val="none" w:sz="0" w:space="0" w:color="auto"/>
                          </w:divBdr>
                          <w:divsChild>
                            <w:div w:id="2145387468">
                              <w:marLeft w:val="0"/>
                              <w:marRight w:val="0"/>
                              <w:marTop w:val="0"/>
                              <w:marBottom w:val="0"/>
                              <w:divBdr>
                                <w:top w:val="none" w:sz="0" w:space="0" w:color="auto"/>
                                <w:left w:val="none" w:sz="0" w:space="0" w:color="auto"/>
                                <w:bottom w:val="none" w:sz="0" w:space="0" w:color="auto"/>
                                <w:right w:val="none" w:sz="0" w:space="0" w:color="auto"/>
                              </w:divBdr>
                              <w:divsChild>
                                <w:div w:id="605311439">
                                  <w:marLeft w:val="0"/>
                                  <w:marRight w:val="0"/>
                                  <w:marTop w:val="0"/>
                                  <w:marBottom w:val="0"/>
                                  <w:divBdr>
                                    <w:top w:val="none" w:sz="0" w:space="0" w:color="auto"/>
                                    <w:left w:val="none" w:sz="0" w:space="0" w:color="auto"/>
                                    <w:bottom w:val="none" w:sz="0" w:space="0" w:color="auto"/>
                                    <w:right w:val="none" w:sz="0" w:space="0" w:color="auto"/>
                                  </w:divBdr>
                                  <w:divsChild>
                                    <w:div w:id="583690535">
                                      <w:marLeft w:val="0"/>
                                      <w:marRight w:val="0"/>
                                      <w:marTop w:val="0"/>
                                      <w:marBottom w:val="0"/>
                                      <w:divBdr>
                                        <w:top w:val="none" w:sz="0" w:space="0" w:color="auto"/>
                                        <w:left w:val="none" w:sz="0" w:space="0" w:color="auto"/>
                                        <w:bottom w:val="none" w:sz="0" w:space="0" w:color="auto"/>
                                        <w:right w:val="none" w:sz="0" w:space="0" w:color="auto"/>
                                      </w:divBdr>
                                    </w:div>
                                  </w:divsChild>
                                </w:div>
                                <w:div w:id="200483839">
                                  <w:marLeft w:val="0"/>
                                  <w:marRight w:val="0"/>
                                  <w:marTop w:val="0"/>
                                  <w:marBottom w:val="0"/>
                                  <w:divBdr>
                                    <w:top w:val="none" w:sz="0" w:space="0" w:color="auto"/>
                                    <w:left w:val="none" w:sz="0" w:space="0" w:color="auto"/>
                                    <w:bottom w:val="none" w:sz="0" w:space="0" w:color="auto"/>
                                    <w:right w:val="none" w:sz="0" w:space="0" w:color="auto"/>
                                  </w:divBdr>
                                  <w:divsChild>
                                    <w:div w:id="39558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501777">
          <w:marLeft w:val="0"/>
          <w:marRight w:val="0"/>
          <w:marTop w:val="0"/>
          <w:marBottom w:val="0"/>
          <w:divBdr>
            <w:top w:val="none" w:sz="0" w:space="0" w:color="auto"/>
            <w:left w:val="none" w:sz="0" w:space="0" w:color="auto"/>
            <w:bottom w:val="none" w:sz="0" w:space="0" w:color="auto"/>
            <w:right w:val="none" w:sz="0" w:space="0" w:color="auto"/>
          </w:divBdr>
          <w:divsChild>
            <w:div w:id="578752469">
              <w:marLeft w:val="0"/>
              <w:marRight w:val="0"/>
              <w:marTop w:val="0"/>
              <w:marBottom w:val="0"/>
              <w:divBdr>
                <w:top w:val="none" w:sz="0" w:space="0" w:color="auto"/>
                <w:left w:val="none" w:sz="0" w:space="0" w:color="auto"/>
                <w:bottom w:val="none" w:sz="0" w:space="0" w:color="auto"/>
                <w:right w:val="none" w:sz="0" w:space="0" w:color="auto"/>
              </w:divBdr>
              <w:divsChild>
                <w:div w:id="1609199248">
                  <w:marLeft w:val="0"/>
                  <w:marRight w:val="0"/>
                  <w:marTop w:val="0"/>
                  <w:marBottom w:val="0"/>
                  <w:divBdr>
                    <w:top w:val="none" w:sz="0" w:space="0" w:color="auto"/>
                    <w:left w:val="none" w:sz="0" w:space="0" w:color="auto"/>
                    <w:bottom w:val="none" w:sz="0" w:space="0" w:color="auto"/>
                    <w:right w:val="none" w:sz="0" w:space="0" w:color="auto"/>
                  </w:divBdr>
                  <w:divsChild>
                    <w:div w:id="185025406">
                      <w:marLeft w:val="300"/>
                      <w:marRight w:val="300"/>
                      <w:marTop w:val="0"/>
                      <w:marBottom w:val="0"/>
                      <w:divBdr>
                        <w:top w:val="none" w:sz="0" w:space="0" w:color="auto"/>
                        <w:left w:val="none" w:sz="0" w:space="0" w:color="auto"/>
                        <w:bottom w:val="none" w:sz="0" w:space="0" w:color="auto"/>
                        <w:right w:val="none" w:sz="0" w:space="0" w:color="auto"/>
                      </w:divBdr>
                      <w:divsChild>
                        <w:div w:id="393358746">
                          <w:marLeft w:val="0"/>
                          <w:marRight w:val="0"/>
                          <w:marTop w:val="0"/>
                          <w:marBottom w:val="0"/>
                          <w:divBdr>
                            <w:top w:val="none" w:sz="0" w:space="0" w:color="auto"/>
                            <w:left w:val="none" w:sz="0" w:space="0" w:color="auto"/>
                            <w:bottom w:val="none" w:sz="0" w:space="0" w:color="auto"/>
                            <w:right w:val="none" w:sz="0" w:space="0" w:color="auto"/>
                          </w:divBdr>
                          <w:divsChild>
                            <w:div w:id="94110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174659">
          <w:marLeft w:val="0"/>
          <w:marRight w:val="0"/>
          <w:marTop w:val="0"/>
          <w:marBottom w:val="0"/>
          <w:divBdr>
            <w:top w:val="none" w:sz="0" w:space="0" w:color="auto"/>
            <w:left w:val="none" w:sz="0" w:space="0" w:color="auto"/>
            <w:bottom w:val="none" w:sz="0" w:space="0" w:color="auto"/>
            <w:right w:val="none" w:sz="0" w:space="0" w:color="auto"/>
          </w:divBdr>
          <w:divsChild>
            <w:div w:id="531378966">
              <w:marLeft w:val="0"/>
              <w:marRight w:val="0"/>
              <w:marTop w:val="0"/>
              <w:marBottom w:val="0"/>
              <w:divBdr>
                <w:top w:val="none" w:sz="0" w:space="0" w:color="auto"/>
                <w:left w:val="none" w:sz="0" w:space="0" w:color="auto"/>
                <w:bottom w:val="none" w:sz="0" w:space="0" w:color="auto"/>
                <w:right w:val="none" w:sz="0" w:space="0" w:color="auto"/>
              </w:divBdr>
              <w:divsChild>
                <w:div w:id="1773738914">
                  <w:marLeft w:val="0"/>
                  <w:marRight w:val="0"/>
                  <w:marTop w:val="0"/>
                  <w:marBottom w:val="0"/>
                  <w:divBdr>
                    <w:top w:val="none" w:sz="0" w:space="0" w:color="auto"/>
                    <w:left w:val="none" w:sz="0" w:space="0" w:color="auto"/>
                    <w:bottom w:val="none" w:sz="0" w:space="0" w:color="auto"/>
                    <w:right w:val="none" w:sz="0" w:space="0" w:color="auto"/>
                  </w:divBdr>
                  <w:divsChild>
                    <w:div w:id="1758404690">
                      <w:marLeft w:val="300"/>
                      <w:marRight w:val="300"/>
                      <w:marTop w:val="0"/>
                      <w:marBottom w:val="0"/>
                      <w:divBdr>
                        <w:top w:val="none" w:sz="0" w:space="0" w:color="auto"/>
                        <w:left w:val="none" w:sz="0" w:space="0" w:color="auto"/>
                        <w:bottom w:val="none" w:sz="0" w:space="0" w:color="auto"/>
                        <w:right w:val="none" w:sz="0" w:space="0" w:color="auto"/>
                      </w:divBdr>
                      <w:divsChild>
                        <w:div w:id="886453911">
                          <w:marLeft w:val="0"/>
                          <w:marRight w:val="0"/>
                          <w:marTop w:val="0"/>
                          <w:marBottom w:val="0"/>
                          <w:divBdr>
                            <w:top w:val="none" w:sz="0" w:space="0" w:color="auto"/>
                            <w:left w:val="none" w:sz="0" w:space="0" w:color="auto"/>
                            <w:bottom w:val="none" w:sz="0" w:space="0" w:color="auto"/>
                            <w:right w:val="none" w:sz="0" w:space="0" w:color="auto"/>
                          </w:divBdr>
                          <w:divsChild>
                            <w:div w:id="2290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464048">
          <w:marLeft w:val="0"/>
          <w:marRight w:val="0"/>
          <w:marTop w:val="0"/>
          <w:marBottom w:val="0"/>
          <w:divBdr>
            <w:top w:val="none" w:sz="0" w:space="0" w:color="auto"/>
            <w:left w:val="none" w:sz="0" w:space="0" w:color="auto"/>
            <w:bottom w:val="none" w:sz="0" w:space="0" w:color="auto"/>
            <w:right w:val="none" w:sz="0" w:space="0" w:color="auto"/>
          </w:divBdr>
        </w:div>
        <w:div w:id="1240671496">
          <w:marLeft w:val="0"/>
          <w:marRight w:val="0"/>
          <w:marTop w:val="0"/>
          <w:marBottom w:val="0"/>
          <w:divBdr>
            <w:top w:val="none" w:sz="0" w:space="0" w:color="auto"/>
            <w:left w:val="none" w:sz="0" w:space="0" w:color="auto"/>
            <w:bottom w:val="none" w:sz="0" w:space="0" w:color="auto"/>
            <w:right w:val="none" w:sz="0" w:space="0" w:color="auto"/>
          </w:divBdr>
          <w:divsChild>
            <w:div w:id="1561480866">
              <w:marLeft w:val="0"/>
              <w:marRight w:val="0"/>
              <w:marTop w:val="0"/>
              <w:marBottom w:val="0"/>
              <w:divBdr>
                <w:top w:val="none" w:sz="0" w:space="0" w:color="auto"/>
                <w:left w:val="none" w:sz="0" w:space="0" w:color="auto"/>
                <w:bottom w:val="none" w:sz="0" w:space="0" w:color="auto"/>
                <w:right w:val="none" w:sz="0" w:space="0" w:color="auto"/>
              </w:divBdr>
              <w:divsChild>
                <w:div w:id="607007853">
                  <w:marLeft w:val="0"/>
                  <w:marRight w:val="0"/>
                  <w:marTop w:val="0"/>
                  <w:marBottom w:val="0"/>
                  <w:divBdr>
                    <w:top w:val="none" w:sz="0" w:space="0" w:color="auto"/>
                    <w:left w:val="none" w:sz="0" w:space="0" w:color="auto"/>
                    <w:bottom w:val="none" w:sz="0" w:space="0" w:color="auto"/>
                    <w:right w:val="none" w:sz="0" w:space="0" w:color="auto"/>
                  </w:divBdr>
                  <w:divsChild>
                    <w:div w:id="924653801">
                      <w:marLeft w:val="300"/>
                      <w:marRight w:val="300"/>
                      <w:marTop w:val="0"/>
                      <w:marBottom w:val="0"/>
                      <w:divBdr>
                        <w:top w:val="none" w:sz="0" w:space="0" w:color="auto"/>
                        <w:left w:val="none" w:sz="0" w:space="0" w:color="auto"/>
                        <w:bottom w:val="none" w:sz="0" w:space="0" w:color="auto"/>
                        <w:right w:val="none" w:sz="0" w:space="0" w:color="auto"/>
                      </w:divBdr>
                      <w:divsChild>
                        <w:div w:id="1360356477">
                          <w:marLeft w:val="0"/>
                          <w:marRight w:val="0"/>
                          <w:marTop w:val="0"/>
                          <w:marBottom w:val="0"/>
                          <w:divBdr>
                            <w:top w:val="none" w:sz="0" w:space="0" w:color="auto"/>
                            <w:left w:val="none" w:sz="0" w:space="0" w:color="auto"/>
                            <w:bottom w:val="none" w:sz="0" w:space="0" w:color="auto"/>
                            <w:right w:val="none" w:sz="0" w:space="0" w:color="auto"/>
                          </w:divBdr>
                          <w:divsChild>
                            <w:div w:id="69003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6124">
          <w:marLeft w:val="0"/>
          <w:marRight w:val="0"/>
          <w:marTop w:val="0"/>
          <w:marBottom w:val="0"/>
          <w:divBdr>
            <w:top w:val="none" w:sz="0" w:space="0" w:color="auto"/>
            <w:left w:val="none" w:sz="0" w:space="0" w:color="auto"/>
            <w:bottom w:val="none" w:sz="0" w:space="0" w:color="auto"/>
            <w:right w:val="none" w:sz="0" w:space="0" w:color="auto"/>
          </w:divBdr>
        </w:div>
        <w:div w:id="114325248">
          <w:marLeft w:val="0"/>
          <w:marRight w:val="0"/>
          <w:marTop w:val="0"/>
          <w:marBottom w:val="0"/>
          <w:divBdr>
            <w:top w:val="none" w:sz="0" w:space="0" w:color="auto"/>
            <w:left w:val="none" w:sz="0" w:space="0" w:color="auto"/>
            <w:bottom w:val="none" w:sz="0" w:space="0" w:color="auto"/>
            <w:right w:val="none" w:sz="0" w:space="0" w:color="auto"/>
          </w:divBdr>
          <w:divsChild>
            <w:div w:id="374281841">
              <w:marLeft w:val="0"/>
              <w:marRight w:val="0"/>
              <w:marTop w:val="0"/>
              <w:marBottom w:val="0"/>
              <w:divBdr>
                <w:top w:val="none" w:sz="0" w:space="0" w:color="auto"/>
                <w:left w:val="none" w:sz="0" w:space="0" w:color="auto"/>
                <w:bottom w:val="none" w:sz="0" w:space="0" w:color="auto"/>
                <w:right w:val="none" w:sz="0" w:space="0" w:color="auto"/>
              </w:divBdr>
              <w:divsChild>
                <w:div w:id="1695424458">
                  <w:marLeft w:val="0"/>
                  <w:marRight w:val="0"/>
                  <w:marTop w:val="0"/>
                  <w:marBottom w:val="0"/>
                  <w:divBdr>
                    <w:top w:val="none" w:sz="0" w:space="0" w:color="auto"/>
                    <w:left w:val="none" w:sz="0" w:space="0" w:color="auto"/>
                    <w:bottom w:val="none" w:sz="0" w:space="0" w:color="auto"/>
                    <w:right w:val="none" w:sz="0" w:space="0" w:color="auto"/>
                  </w:divBdr>
                  <w:divsChild>
                    <w:div w:id="1159619110">
                      <w:marLeft w:val="300"/>
                      <w:marRight w:val="300"/>
                      <w:marTop w:val="0"/>
                      <w:marBottom w:val="0"/>
                      <w:divBdr>
                        <w:top w:val="none" w:sz="0" w:space="0" w:color="auto"/>
                        <w:left w:val="none" w:sz="0" w:space="0" w:color="auto"/>
                        <w:bottom w:val="none" w:sz="0" w:space="0" w:color="auto"/>
                        <w:right w:val="none" w:sz="0" w:space="0" w:color="auto"/>
                      </w:divBdr>
                      <w:divsChild>
                        <w:div w:id="1354112321">
                          <w:marLeft w:val="0"/>
                          <w:marRight w:val="0"/>
                          <w:marTop w:val="0"/>
                          <w:marBottom w:val="0"/>
                          <w:divBdr>
                            <w:top w:val="none" w:sz="0" w:space="0" w:color="auto"/>
                            <w:left w:val="none" w:sz="0" w:space="0" w:color="auto"/>
                            <w:bottom w:val="none" w:sz="0" w:space="0" w:color="auto"/>
                            <w:right w:val="none" w:sz="0" w:space="0" w:color="auto"/>
                          </w:divBdr>
                          <w:divsChild>
                            <w:div w:id="191588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416696">
          <w:marLeft w:val="0"/>
          <w:marRight w:val="0"/>
          <w:marTop w:val="0"/>
          <w:marBottom w:val="0"/>
          <w:divBdr>
            <w:top w:val="none" w:sz="0" w:space="0" w:color="auto"/>
            <w:left w:val="none" w:sz="0" w:space="0" w:color="auto"/>
            <w:bottom w:val="none" w:sz="0" w:space="0" w:color="auto"/>
            <w:right w:val="none" w:sz="0" w:space="0" w:color="auto"/>
          </w:divBdr>
        </w:div>
        <w:div w:id="1544948669">
          <w:marLeft w:val="0"/>
          <w:marRight w:val="0"/>
          <w:marTop w:val="0"/>
          <w:marBottom w:val="0"/>
          <w:divBdr>
            <w:top w:val="none" w:sz="0" w:space="0" w:color="auto"/>
            <w:left w:val="none" w:sz="0" w:space="0" w:color="auto"/>
            <w:bottom w:val="none" w:sz="0" w:space="0" w:color="auto"/>
            <w:right w:val="none" w:sz="0" w:space="0" w:color="auto"/>
          </w:divBdr>
          <w:divsChild>
            <w:div w:id="1462922370">
              <w:marLeft w:val="0"/>
              <w:marRight w:val="0"/>
              <w:marTop w:val="0"/>
              <w:marBottom w:val="0"/>
              <w:divBdr>
                <w:top w:val="none" w:sz="0" w:space="0" w:color="auto"/>
                <w:left w:val="none" w:sz="0" w:space="0" w:color="auto"/>
                <w:bottom w:val="none" w:sz="0" w:space="0" w:color="auto"/>
                <w:right w:val="none" w:sz="0" w:space="0" w:color="auto"/>
              </w:divBdr>
              <w:divsChild>
                <w:div w:id="2057119726">
                  <w:marLeft w:val="0"/>
                  <w:marRight w:val="0"/>
                  <w:marTop w:val="0"/>
                  <w:marBottom w:val="0"/>
                  <w:divBdr>
                    <w:top w:val="none" w:sz="0" w:space="0" w:color="auto"/>
                    <w:left w:val="none" w:sz="0" w:space="0" w:color="auto"/>
                    <w:bottom w:val="none" w:sz="0" w:space="0" w:color="auto"/>
                    <w:right w:val="none" w:sz="0" w:space="0" w:color="auto"/>
                  </w:divBdr>
                  <w:divsChild>
                    <w:div w:id="1527329785">
                      <w:marLeft w:val="300"/>
                      <w:marRight w:val="300"/>
                      <w:marTop w:val="0"/>
                      <w:marBottom w:val="0"/>
                      <w:divBdr>
                        <w:top w:val="none" w:sz="0" w:space="0" w:color="auto"/>
                        <w:left w:val="none" w:sz="0" w:space="0" w:color="auto"/>
                        <w:bottom w:val="none" w:sz="0" w:space="0" w:color="auto"/>
                        <w:right w:val="none" w:sz="0" w:space="0" w:color="auto"/>
                      </w:divBdr>
                      <w:divsChild>
                        <w:div w:id="437916876">
                          <w:marLeft w:val="0"/>
                          <w:marRight w:val="0"/>
                          <w:marTop w:val="0"/>
                          <w:marBottom w:val="0"/>
                          <w:divBdr>
                            <w:top w:val="none" w:sz="0" w:space="0" w:color="auto"/>
                            <w:left w:val="none" w:sz="0" w:space="0" w:color="auto"/>
                            <w:bottom w:val="none" w:sz="0" w:space="0" w:color="auto"/>
                            <w:right w:val="none" w:sz="0" w:space="0" w:color="auto"/>
                          </w:divBdr>
                          <w:divsChild>
                            <w:div w:id="115993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697327">
          <w:marLeft w:val="0"/>
          <w:marRight w:val="0"/>
          <w:marTop w:val="0"/>
          <w:marBottom w:val="0"/>
          <w:divBdr>
            <w:top w:val="none" w:sz="0" w:space="0" w:color="auto"/>
            <w:left w:val="none" w:sz="0" w:space="0" w:color="auto"/>
            <w:bottom w:val="none" w:sz="0" w:space="0" w:color="auto"/>
            <w:right w:val="none" w:sz="0" w:space="0" w:color="auto"/>
          </w:divBdr>
        </w:div>
        <w:div w:id="384110120">
          <w:marLeft w:val="0"/>
          <w:marRight w:val="0"/>
          <w:marTop w:val="0"/>
          <w:marBottom w:val="0"/>
          <w:divBdr>
            <w:top w:val="none" w:sz="0" w:space="0" w:color="auto"/>
            <w:left w:val="none" w:sz="0" w:space="0" w:color="auto"/>
            <w:bottom w:val="none" w:sz="0" w:space="0" w:color="auto"/>
            <w:right w:val="none" w:sz="0" w:space="0" w:color="auto"/>
          </w:divBdr>
          <w:divsChild>
            <w:div w:id="1345669943">
              <w:marLeft w:val="0"/>
              <w:marRight w:val="0"/>
              <w:marTop w:val="0"/>
              <w:marBottom w:val="0"/>
              <w:divBdr>
                <w:top w:val="none" w:sz="0" w:space="0" w:color="auto"/>
                <w:left w:val="none" w:sz="0" w:space="0" w:color="auto"/>
                <w:bottom w:val="none" w:sz="0" w:space="0" w:color="auto"/>
                <w:right w:val="none" w:sz="0" w:space="0" w:color="auto"/>
              </w:divBdr>
              <w:divsChild>
                <w:div w:id="1192649547">
                  <w:marLeft w:val="0"/>
                  <w:marRight w:val="0"/>
                  <w:marTop w:val="0"/>
                  <w:marBottom w:val="0"/>
                  <w:divBdr>
                    <w:top w:val="none" w:sz="0" w:space="0" w:color="auto"/>
                    <w:left w:val="none" w:sz="0" w:space="0" w:color="auto"/>
                    <w:bottom w:val="none" w:sz="0" w:space="0" w:color="auto"/>
                    <w:right w:val="none" w:sz="0" w:space="0" w:color="auto"/>
                  </w:divBdr>
                  <w:divsChild>
                    <w:div w:id="1884056809">
                      <w:marLeft w:val="300"/>
                      <w:marRight w:val="300"/>
                      <w:marTop w:val="0"/>
                      <w:marBottom w:val="0"/>
                      <w:divBdr>
                        <w:top w:val="none" w:sz="0" w:space="0" w:color="auto"/>
                        <w:left w:val="none" w:sz="0" w:space="0" w:color="auto"/>
                        <w:bottom w:val="none" w:sz="0" w:space="0" w:color="auto"/>
                        <w:right w:val="none" w:sz="0" w:space="0" w:color="auto"/>
                      </w:divBdr>
                      <w:divsChild>
                        <w:div w:id="1787844837">
                          <w:marLeft w:val="0"/>
                          <w:marRight w:val="0"/>
                          <w:marTop w:val="0"/>
                          <w:marBottom w:val="0"/>
                          <w:divBdr>
                            <w:top w:val="none" w:sz="0" w:space="0" w:color="auto"/>
                            <w:left w:val="none" w:sz="0" w:space="0" w:color="auto"/>
                            <w:bottom w:val="none" w:sz="0" w:space="0" w:color="auto"/>
                            <w:right w:val="none" w:sz="0" w:space="0" w:color="auto"/>
                          </w:divBdr>
                          <w:divsChild>
                            <w:div w:id="201642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491778">
          <w:marLeft w:val="0"/>
          <w:marRight w:val="0"/>
          <w:marTop w:val="0"/>
          <w:marBottom w:val="0"/>
          <w:divBdr>
            <w:top w:val="none" w:sz="0" w:space="0" w:color="auto"/>
            <w:left w:val="none" w:sz="0" w:space="0" w:color="auto"/>
            <w:bottom w:val="none" w:sz="0" w:space="0" w:color="auto"/>
            <w:right w:val="none" w:sz="0" w:space="0" w:color="auto"/>
          </w:divBdr>
        </w:div>
        <w:div w:id="1373193866">
          <w:marLeft w:val="0"/>
          <w:marRight w:val="0"/>
          <w:marTop w:val="0"/>
          <w:marBottom w:val="0"/>
          <w:divBdr>
            <w:top w:val="none" w:sz="0" w:space="0" w:color="auto"/>
            <w:left w:val="none" w:sz="0" w:space="0" w:color="auto"/>
            <w:bottom w:val="none" w:sz="0" w:space="0" w:color="auto"/>
            <w:right w:val="none" w:sz="0" w:space="0" w:color="auto"/>
          </w:divBdr>
          <w:divsChild>
            <w:div w:id="1458375990">
              <w:marLeft w:val="0"/>
              <w:marRight w:val="0"/>
              <w:marTop w:val="0"/>
              <w:marBottom w:val="0"/>
              <w:divBdr>
                <w:top w:val="none" w:sz="0" w:space="0" w:color="auto"/>
                <w:left w:val="none" w:sz="0" w:space="0" w:color="auto"/>
                <w:bottom w:val="none" w:sz="0" w:space="0" w:color="auto"/>
                <w:right w:val="none" w:sz="0" w:space="0" w:color="auto"/>
              </w:divBdr>
              <w:divsChild>
                <w:div w:id="294531244">
                  <w:marLeft w:val="0"/>
                  <w:marRight w:val="0"/>
                  <w:marTop w:val="0"/>
                  <w:marBottom w:val="0"/>
                  <w:divBdr>
                    <w:top w:val="none" w:sz="0" w:space="0" w:color="auto"/>
                    <w:left w:val="none" w:sz="0" w:space="0" w:color="auto"/>
                    <w:bottom w:val="none" w:sz="0" w:space="0" w:color="auto"/>
                    <w:right w:val="none" w:sz="0" w:space="0" w:color="auto"/>
                  </w:divBdr>
                  <w:divsChild>
                    <w:div w:id="1427966680">
                      <w:marLeft w:val="300"/>
                      <w:marRight w:val="300"/>
                      <w:marTop w:val="0"/>
                      <w:marBottom w:val="0"/>
                      <w:divBdr>
                        <w:top w:val="none" w:sz="0" w:space="0" w:color="auto"/>
                        <w:left w:val="none" w:sz="0" w:space="0" w:color="auto"/>
                        <w:bottom w:val="none" w:sz="0" w:space="0" w:color="auto"/>
                        <w:right w:val="none" w:sz="0" w:space="0" w:color="auto"/>
                      </w:divBdr>
                      <w:divsChild>
                        <w:div w:id="1818911810">
                          <w:marLeft w:val="0"/>
                          <w:marRight w:val="0"/>
                          <w:marTop w:val="0"/>
                          <w:marBottom w:val="0"/>
                          <w:divBdr>
                            <w:top w:val="none" w:sz="0" w:space="0" w:color="auto"/>
                            <w:left w:val="none" w:sz="0" w:space="0" w:color="auto"/>
                            <w:bottom w:val="none" w:sz="0" w:space="0" w:color="auto"/>
                            <w:right w:val="none" w:sz="0" w:space="0" w:color="auto"/>
                          </w:divBdr>
                          <w:divsChild>
                            <w:div w:id="14722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053885">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0712568">
      <w:bodyDiv w:val="1"/>
      <w:marLeft w:val="0"/>
      <w:marRight w:val="0"/>
      <w:marTop w:val="0"/>
      <w:marBottom w:val="0"/>
      <w:divBdr>
        <w:top w:val="none" w:sz="0" w:space="0" w:color="auto"/>
        <w:left w:val="none" w:sz="0" w:space="0" w:color="auto"/>
        <w:bottom w:val="none" w:sz="0" w:space="0" w:color="auto"/>
        <w:right w:val="none" w:sz="0" w:space="0" w:color="auto"/>
      </w:divBdr>
    </w:div>
    <w:div w:id="1154637201">
      <w:bodyDiv w:val="1"/>
      <w:marLeft w:val="0"/>
      <w:marRight w:val="0"/>
      <w:marTop w:val="0"/>
      <w:marBottom w:val="0"/>
      <w:divBdr>
        <w:top w:val="none" w:sz="0" w:space="0" w:color="auto"/>
        <w:left w:val="none" w:sz="0" w:space="0" w:color="auto"/>
        <w:bottom w:val="none" w:sz="0" w:space="0" w:color="auto"/>
        <w:right w:val="none" w:sz="0" w:space="0" w:color="auto"/>
      </w:divBdr>
    </w:div>
    <w:div w:id="1154759288">
      <w:bodyDiv w:val="1"/>
      <w:marLeft w:val="0"/>
      <w:marRight w:val="0"/>
      <w:marTop w:val="0"/>
      <w:marBottom w:val="0"/>
      <w:divBdr>
        <w:top w:val="none" w:sz="0" w:space="0" w:color="auto"/>
        <w:left w:val="none" w:sz="0" w:space="0" w:color="auto"/>
        <w:bottom w:val="none" w:sz="0" w:space="0" w:color="auto"/>
        <w:right w:val="none" w:sz="0" w:space="0" w:color="auto"/>
      </w:divBdr>
      <w:divsChild>
        <w:div w:id="42869716">
          <w:marLeft w:val="0"/>
          <w:marRight w:val="0"/>
          <w:marTop w:val="0"/>
          <w:marBottom w:val="0"/>
          <w:divBdr>
            <w:top w:val="none" w:sz="0" w:space="0" w:color="auto"/>
            <w:left w:val="none" w:sz="0" w:space="0" w:color="auto"/>
            <w:bottom w:val="none" w:sz="0" w:space="0" w:color="auto"/>
            <w:right w:val="none" w:sz="0" w:space="0" w:color="auto"/>
          </w:divBdr>
        </w:div>
        <w:div w:id="651182790">
          <w:marLeft w:val="0"/>
          <w:marRight w:val="0"/>
          <w:marTop w:val="0"/>
          <w:marBottom w:val="240"/>
          <w:divBdr>
            <w:top w:val="none" w:sz="0" w:space="0" w:color="auto"/>
            <w:left w:val="none" w:sz="0" w:space="0" w:color="auto"/>
            <w:bottom w:val="none" w:sz="0" w:space="0" w:color="auto"/>
            <w:right w:val="none" w:sz="0" w:space="0" w:color="auto"/>
          </w:divBdr>
          <w:divsChild>
            <w:div w:id="569463568">
              <w:marLeft w:val="0"/>
              <w:marRight w:val="75"/>
              <w:marTop w:val="0"/>
              <w:marBottom w:val="0"/>
              <w:divBdr>
                <w:top w:val="single" w:sz="6" w:space="0" w:color="EEEEEE"/>
                <w:left w:val="none" w:sz="0" w:space="0" w:color="auto"/>
                <w:bottom w:val="single" w:sz="6" w:space="0" w:color="EEEEEE"/>
                <w:right w:val="none" w:sz="0" w:space="0" w:color="auto"/>
              </w:divBdr>
              <w:divsChild>
                <w:div w:id="41602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9638">
          <w:marLeft w:val="0"/>
          <w:marRight w:val="0"/>
          <w:marTop w:val="0"/>
          <w:marBottom w:val="0"/>
          <w:divBdr>
            <w:top w:val="none" w:sz="0" w:space="0" w:color="auto"/>
            <w:left w:val="none" w:sz="0" w:space="0" w:color="auto"/>
            <w:bottom w:val="none" w:sz="0" w:space="0" w:color="auto"/>
            <w:right w:val="none" w:sz="0" w:space="0" w:color="auto"/>
          </w:divBdr>
          <w:divsChild>
            <w:div w:id="1038816292">
              <w:marLeft w:val="840"/>
              <w:marRight w:val="0"/>
              <w:marTop w:val="0"/>
              <w:marBottom w:val="0"/>
              <w:divBdr>
                <w:top w:val="none" w:sz="0" w:space="0" w:color="auto"/>
                <w:left w:val="none" w:sz="0" w:space="0" w:color="auto"/>
                <w:bottom w:val="none" w:sz="0" w:space="0" w:color="auto"/>
                <w:right w:val="none" w:sz="0" w:space="0" w:color="auto"/>
              </w:divBdr>
              <w:divsChild>
                <w:div w:id="927271610">
                  <w:marLeft w:val="0"/>
                  <w:marRight w:val="0"/>
                  <w:marTop w:val="0"/>
                  <w:marBottom w:val="0"/>
                  <w:divBdr>
                    <w:top w:val="none" w:sz="0" w:space="0" w:color="auto"/>
                    <w:left w:val="none" w:sz="0" w:space="0" w:color="auto"/>
                    <w:bottom w:val="none" w:sz="0" w:space="0" w:color="auto"/>
                    <w:right w:val="none" w:sz="0" w:space="0" w:color="auto"/>
                  </w:divBdr>
                  <w:divsChild>
                    <w:div w:id="1231233738">
                      <w:marLeft w:val="0"/>
                      <w:marRight w:val="0"/>
                      <w:marTop w:val="0"/>
                      <w:marBottom w:val="0"/>
                      <w:divBdr>
                        <w:top w:val="none" w:sz="0" w:space="0" w:color="auto"/>
                        <w:left w:val="none" w:sz="0" w:space="0" w:color="auto"/>
                        <w:bottom w:val="none" w:sz="0" w:space="0" w:color="auto"/>
                        <w:right w:val="none" w:sz="0" w:space="0" w:color="auto"/>
                      </w:divBdr>
                      <w:divsChild>
                        <w:div w:id="1249197616">
                          <w:marLeft w:val="0"/>
                          <w:marRight w:val="0"/>
                          <w:marTop w:val="0"/>
                          <w:marBottom w:val="0"/>
                          <w:divBdr>
                            <w:top w:val="none" w:sz="0" w:space="0" w:color="auto"/>
                            <w:left w:val="none" w:sz="0" w:space="0" w:color="auto"/>
                            <w:bottom w:val="none" w:sz="0" w:space="0" w:color="auto"/>
                            <w:right w:val="none" w:sz="0" w:space="0" w:color="auto"/>
                          </w:divBdr>
                          <w:divsChild>
                            <w:div w:id="178004830">
                              <w:marLeft w:val="0"/>
                              <w:marRight w:val="0"/>
                              <w:marTop w:val="0"/>
                              <w:marBottom w:val="0"/>
                              <w:divBdr>
                                <w:top w:val="none" w:sz="0" w:space="0" w:color="auto"/>
                                <w:left w:val="none" w:sz="0" w:space="0" w:color="auto"/>
                                <w:bottom w:val="none" w:sz="0" w:space="0" w:color="auto"/>
                                <w:right w:val="none" w:sz="0" w:space="0" w:color="auto"/>
                              </w:divBdr>
                            </w:div>
                            <w:div w:id="102000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841244">
      <w:bodyDiv w:val="1"/>
      <w:marLeft w:val="0"/>
      <w:marRight w:val="0"/>
      <w:marTop w:val="0"/>
      <w:marBottom w:val="0"/>
      <w:divBdr>
        <w:top w:val="none" w:sz="0" w:space="0" w:color="auto"/>
        <w:left w:val="none" w:sz="0" w:space="0" w:color="auto"/>
        <w:bottom w:val="none" w:sz="0" w:space="0" w:color="auto"/>
        <w:right w:val="none" w:sz="0" w:space="0" w:color="auto"/>
      </w:divBdr>
      <w:divsChild>
        <w:div w:id="1324117451">
          <w:marLeft w:val="0"/>
          <w:marRight w:val="0"/>
          <w:marTop w:val="0"/>
          <w:marBottom w:val="0"/>
          <w:divBdr>
            <w:top w:val="none" w:sz="0" w:space="0" w:color="auto"/>
            <w:left w:val="none" w:sz="0" w:space="0" w:color="auto"/>
            <w:bottom w:val="none" w:sz="0" w:space="0" w:color="auto"/>
            <w:right w:val="none" w:sz="0" w:space="0" w:color="auto"/>
          </w:divBdr>
          <w:divsChild>
            <w:div w:id="423186850">
              <w:marLeft w:val="0"/>
              <w:marRight w:val="0"/>
              <w:marTop w:val="0"/>
              <w:marBottom w:val="0"/>
              <w:divBdr>
                <w:top w:val="none" w:sz="0" w:space="0" w:color="auto"/>
                <w:left w:val="none" w:sz="0" w:space="0" w:color="auto"/>
                <w:bottom w:val="none" w:sz="0" w:space="0" w:color="auto"/>
                <w:right w:val="none" w:sz="0" w:space="0" w:color="auto"/>
              </w:divBdr>
            </w:div>
          </w:divsChild>
        </w:div>
        <w:div w:id="1563518349">
          <w:marLeft w:val="0"/>
          <w:marRight w:val="0"/>
          <w:marTop w:val="225"/>
          <w:marBottom w:val="0"/>
          <w:divBdr>
            <w:top w:val="single" w:sz="6" w:space="4" w:color="EEEEEE"/>
            <w:left w:val="none" w:sz="0" w:space="0" w:color="auto"/>
            <w:bottom w:val="single" w:sz="6" w:space="4" w:color="EEEEEE"/>
            <w:right w:val="none" w:sz="0" w:space="0" w:color="auto"/>
          </w:divBdr>
          <w:divsChild>
            <w:div w:id="989288713">
              <w:marLeft w:val="0"/>
              <w:marRight w:val="75"/>
              <w:marTop w:val="0"/>
              <w:marBottom w:val="0"/>
              <w:divBdr>
                <w:top w:val="none" w:sz="0" w:space="0" w:color="auto"/>
                <w:left w:val="none" w:sz="0" w:space="0" w:color="auto"/>
                <w:bottom w:val="none" w:sz="0" w:space="0" w:color="auto"/>
                <w:right w:val="none" w:sz="0" w:space="0" w:color="auto"/>
              </w:divBdr>
              <w:divsChild>
                <w:div w:id="75085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03">
          <w:marLeft w:val="0"/>
          <w:marRight w:val="0"/>
          <w:marTop w:val="0"/>
          <w:marBottom w:val="0"/>
          <w:divBdr>
            <w:top w:val="none" w:sz="0" w:space="0" w:color="auto"/>
            <w:left w:val="none" w:sz="0" w:space="0" w:color="auto"/>
            <w:bottom w:val="none" w:sz="0" w:space="0" w:color="auto"/>
            <w:right w:val="none" w:sz="0" w:space="0" w:color="auto"/>
          </w:divBdr>
          <w:divsChild>
            <w:div w:id="1816291191">
              <w:marLeft w:val="0"/>
              <w:marRight w:val="0"/>
              <w:marTop w:val="180"/>
              <w:marBottom w:val="0"/>
              <w:divBdr>
                <w:top w:val="none" w:sz="0" w:space="0" w:color="auto"/>
                <w:left w:val="none" w:sz="0" w:space="0" w:color="auto"/>
                <w:bottom w:val="none" w:sz="0" w:space="0" w:color="auto"/>
                <w:right w:val="none" w:sz="0" w:space="0" w:color="auto"/>
              </w:divBdr>
            </w:div>
          </w:divsChild>
        </w:div>
        <w:div w:id="803230748">
          <w:marLeft w:val="0"/>
          <w:marRight w:val="0"/>
          <w:marTop w:val="0"/>
          <w:marBottom w:val="0"/>
          <w:divBdr>
            <w:top w:val="none" w:sz="0" w:space="0" w:color="auto"/>
            <w:left w:val="none" w:sz="0" w:space="0" w:color="auto"/>
            <w:bottom w:val="none" w:sz="0" w:space="0" w:color="auto"/>
            <w:right w:val="none" w:sz="0" w:space="0" w:color="auto"/>
          </w:divBdr>
          <w:divsChild>
            <w:div w:id="1925609124">
              <w:marLeft w:val="0"/>
              <w:marRight w:val="0"/>
              <w:marTop w:val="480"/>
              <w:marBottom w:val="0"/>
              <w:divBdr>
                <w:top w:val="none" w:sz="0" w:space="0" w:color="auto"/>
                <w:left w:val="none" w:sz="0" w:space="0" w:color="auto"/>
                <w:bottom w:val="single" w:sz="6" w:space="11" w:color="EEEEEE"/>
                <w:right w:val="none" w:sz="0" w:space="0" w:color="auto"/>
              </w:divBdr>
              <w:divsChild>
                <w:div w:id="1232425092">
                  <w:marLeft w:val="0"/>
                  <w:marRight w:val="0"/>
                  <w:marTop w:val="225"/>
                  <w:marBottom w:val="0"/>
                  <w:divBdr>
                    <w:top w:val="none" w:sz="0" w:space="0" w:color="auto"/>
                    <w:left w:val="none" w:sz="0" w:space="0" w:color="auto"/>
                    <w:bottom w:val="none" w:sz="0" w:space="0" w:color="auto"/>
                    <w:right w:val="none" w:sz="0" w:space="0" w:color="auto"/>
                  </w:divBdr>
                </w:div>
              </w:divsChild>
            </w:div>
            <w:div w:id="771972941">
              <w:marLeft w:val="0"/>
              <w:marRight w:val="0"/>
              <w:marTop w:val="0"/>
              <w:marBottom w:val="60"/>
              <w:divBdr>
                <w:top w:val="none" w:sz="0" w:space="0" w:color="auto"/>
                <w:left w:val="none" w:sz="0" w:space="0" w:color="auto"/>
                <w:bottom w:val="none" w:sz="0" w:space="0" w:color="auto"/>
                <w:right w:val="none" w:sz="0" w:space="0" w:color="auto"/>
              </w:divBdr>
              <w:divsChild>
                <w:div w:id="1047292331">
                  <w:marLeft w:val="0"/>
                  <w:marRight w:val="0"/>
                  <w:marTop w:val="0"/>
                  <w:marBottom w:val="0"/>
                  <w:divBdr>
                    <w:top w:val="none" w:sz="0" w:space="0" w:color="auto"/>
                    <w:left w:val="none" w:sz="0" w:space="0" w:color="auto"/>
                    <w:bottom w:val="none" w:sz="0" w:space="0" w:color="auto"/>
                    <w:right w:val="none" w:sz="0" w:space="0" w:color="auto"/>
                  </w:divBdr>
                  <w:divsChild>
                    <w:div w:id="573857860">
                      <w:marLeft w:val="0"/>
                      <w:marRight w:val="0"/>
                      <w:marTop w:val="480"/>
                      <w:marBottom w:val="480"/>
                      <w:divBdr>
                        <w:top w:val="none" w:sz="0" w:space="0" w:color="auto"/>
                        <w:left w:val="none" w:sz="0" w:space="0" w:color="auto"/>
                        <w:bottom w:val="none" w:sz="0" w:space="0" w:color="auto"/>
                        <w:right w:val="none" w:sz="0" w:space="0" w:color="auto"/>
                      </w:divBdr>
                    </w:div>
                  </w:divsChild>
                </w:div>
                <w:div w:id="1986813666">
                  <w:marLeft w:val="0"/>
                  <w:marRight w:val="0"/>
                  <w:marTop w:val="0"/>
                  <w:marBottom w:val="0"/>
                  <w:divBdr>
                    <w:top w:val="none" w:sz="0" w:space="0" w:color="auto"/>
                    <w:left w:val="none" w:sz="0" w:space="0" w:color="auto"/>
                    <w:bottom w:val="none" w:sz="0" w:space="0" w:color="auto"/>
                    <w:right w:val="none" w:sz="0" w:space="0" w:color="auto"/>
                  </w:divBdr>
                  <w:divsChild>
                    <w:div w:id="1013150471">
                      <w:marLeft w:val="0"/>
                      <w:marRight w:val="0"/>
                      <w:marTop w:val="0"/>
                      <w:marBottom w:val="0"/>
                      <w:divBdr>
                        <w:top w:val="none" w:sz="0" w:space="0" w:color="auto"/>
                        <w:left w:val="none" w:sz="0" w:space="0" w:color="auto"/>
                        <w:bottom w:val="none" w:sz="0" w:space="0" w:color="auto"/>
                        <w:right w:val="none" w:sz="0" w:space="0" w:color="auto"/>
                      </w:divBdr>
                      <w:divsChild>
                        <w:div w:id="491063983">
                          <w:marLeft w:val="0"/>
                          <w:marRight w:val="0"/>
                          <w:marTop w:val="0"/>
                          <w:marBottom w:val="75"/>
                          <w:divBdr>
                            <w:top w:val="none" w:sz="0" w:space="0" w:color="auto"/>
                            <w:left w:val="none" w:sz="0" w:space="0" w:color="auto"/>
                            <w:bottom w:val="none" w:sz="0" w:space="0" w:color="auto"/>
                            <w:right w:val="none" w:sz="0" w:space="0" w:color="auto"/>
                          </w:divBdr>
                          <w:divsChild>
                            <w:div w:id="1654795074">
                              <w:marLeft w:val="0"/>
                              <w:marRight w:val="0"/>
                              <w:marTop w:val="0"/>
                              <w:marBottom w:val="0"/>
                              <w:divBdr>
                                <w:top w:val="none" w:sz="0" w:space="0" w:color="auto"/>
                                <w:left w:val="none" w:sz="0" w:space="0" w:color="auto"/>
                                <w:bottom w:val="none" w:sz="0" w:space="0" w:color="auto"/>
                                <w:right w:val="none" w:sz="0" w:space="0" w:color="auto"/>
                              </w:divBdr>
                            </w:div>
                          </w:divsChild>
                        </w:div>
                        <w:div w:id="240991168">
                          <w:marLeft w:val="0"/>
                          <w:marRight w:val="0"/>
                          <w:marTop w:val="0"/>
                          <w:marBottom w:val="0"/>
                          <w:divBdr>
                            <w:top w:val="none" w:sz="0" w:space="0" w:color="auto"/>
                            <w:left w:val="none" w:sz="0" w:space="0" w:color="auto"/>
                            <w:bottom w:val="none" w:sz="0" w:space="0" w:color="auto"/>
                            <w:right w:val="none" w:sz="0" w:space="0" w:color="auto"/>
                          </w:divBdr>
                          <w:divsChild>
                            <w:div w:id="1312828049">
                              <w:marLeft w:val="0"/>
                              <w:marRight w:val="0"/>
                              <w:marTop w:val="0"/>
                              <w:marBottom w:val="0"/>
                              <w:divBdr>
                                <w:top w:val="none" w:sz="0" w:space="0" w:color="auto"/>
                                <w:left w:val="none" w:sz="0" w:space="0" w:color="auto"/>
                                <w:bottom w:val="none" w:sz="0" w:space="0" w:color="auto"/>
                                <w:right w:val="none" w:sz="0" w:space="0" w:color="auto"/>
                              </w:divBdr>
                              <w:divsChild>
                                <w:div w:id="1889099117">
                                  <w:marLeft w:val="0"/>
                                  <w:marRight w:val="0"/>
                                  <w:marTop w:val="0"/>
                                  <w:marBottom w:val="0"/>
                                  <w:divBdr>
                                    <w:top w:val="none" w:sz="0" w:space="0" w:color="auto"/>
                                    <w:left w:val="none" w:sz="0" w:space="0" w:color="auto"/>
                                    <w:bottom w:val="none" w:sz="0" w:space="0" w:color="auto"/>
                                    <w:right w:val="none" w:sz="0" w:space="0" w:color="auto"/>
                                  </w:divBdr>
                                  <w:divsChild>
                                    <w:div w:id="336882865">
                                      <w:marLeft w:val="0"/>
                                      <w:marRight w:val="0"/>
                                      <w:marTop w:val="0"/>
                                      <w:marBottom w:val="30"/>
                                      <w:divBdr>
                                        <w:top w:val="none" w:sz="0" w:space="0" w:color="auto"/>
                                        <w:left w:val="none" w:sz="0" w:space="0" w:color="auto"/>
                                        <w:bottom w:val="none" w:sz="0" w:space="0" w:color="auto"/>
                                        <w:right w:val="none" w:sz="0" w:space="0" w:color="auto"/>
                                      </w:divBdr>
                                      <w:divsChild>
                                        <w:div w:id="1698576115">
                                          <w:marLeft w:val="0"/>
                                          <w:marRight w:val="0"/>
                                          <w:marTop w:val="0"/>
                                          <w:marBottom w:val="0"/>
                                          <w:divBdr>
                                            <w:top w:val="none" w:sz="0" w:space="0" w:color="auto"/>
                                            <w:left w:val="none" w:sz="0" w:space="0" w:color="auto"/>
                                            <w:bottom w:val="none" w:sz="0" w:space="0" w:color="auto"/>
                                            <w:right w:val="none" w:sz="0" w:space="0" w:color="auto"/>
                                          </w:divBdr>
                                          <w:divsChild>
                                            <w:div w:id="412046140">
                                              <w:marLeft w:val="0"/>
                                              <w:marRight w:val="0"/>
                                              <w:marTop w:val="0"/>
                                              <w:marBottom w:val="0"/>
                                              <w:divBdr>
                                                <w:top w:val="none" w:sz="0" w:space="0" w:color="auto"/>
                                                <w:left w:val="none" w:sz="0" w:space="0" w:color="auto"/>
                                                <w:bottom w:val="none" w:sz="0" w:space="0" w:color="auto"/>
                                                <w:right w:val="none" w:sz="0" w:space="0" w:color="auto"/>
                                              </w:divBdr>
                                              <w:divsChild>
                                                <w:div w:id="869688514">
                                                  <w:marLeft w:val="0"/>
                                                  <w:marRight w:val="0"/>
                                                  <w:marTop w:val="0"/>
                                                  <w:marBottom w:val="0"/>
                                                  <w:divBdr>
                                                    <w:top w:val="none" w:sz="0" w:space="0" w:color="auto"/>
                                                    <w:left w:val="none" w:sz="0" w:space="0" w:color="auto"/>
                                                    <w:bottom w:val="none" w:sz="0" w:space="0" w:color="auto"/>
                                                    <w:right w:val="none" w:sz="0" w:space="0" w:color="auto"/>
                                                  </w:divBdr>
                                                  <w:divsChild>
                                                    <w:div w:id="159154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034467">
                                              <w:marLeft w:val="0"/>
                                              <w:marRight w:val="0"/>
                                              <w:marTop w:val="0"/>
                                              <w:marBottom w:val="0"/>
                                              <w:divBdr>
                                                <w:top w:val="none" w:sz="0" w:space="0" w:color="auto"/>
                                                <w:left w:val="none" w:sz="0" w:space="0" w:color="auto"/>
                                                <w:bottom w:val="none" w:sz="0" w:space="0" w:color="auto"/>
                                                <w:right w:val="none" w:sz="0" w:space="0" w:color="auto"/>
                                              </w:divBdr>
                                              <w:divsChild>
                                                <w:div w:id="362488536">
                                                  <w:marLeft w:val="0"/>
                                                  <w:marRight w:val="0"/>
                                                  <w:marTop w:val="0"/>
                                                  <w:marBottom w:val="0"/>
                                                  <w:divBdr>
                                                    <w:top w:val="none" w:sz="0" w:space="0" w:color="auto"/>
                                                    <w:left w:val="none" w:sz="0" w:space="0" w:color="auto"/>
                                                    <w:bottom w:val="none" w:sz="0" w:space="0" w:color="auto"/>
                                                    <w:right w:val="none" w:sz="0" w:space="0" w:color="auto"/>
                                                  </w:divBdr>
                                                  <w:divsChild>
                                                    <w:div w:id="119924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63312">
                                              <w:marLeft w:val="0"/>
                                              <w:marRight w:val="0"/>
                                              <w:marTop w:val="0"/>
                                              <w:marBottom w:val="0"/>
                                              <w:divBdr>
                                                <w:top w:val="none" w:sz="0" w:space="0" w:color="auto"/>
                                                <w:left w:val="none" w:sz="0" w:space="0" w:color="auto"/>
                                                <w:bottom w:val="none" w:sz="0" w:space="0" w:color="auto"/>
                                                <w:right w:val="none" w:sz="0" w:space="0" w:color="auto"/>
                                              </w:divBdr>
                                              <w:divsChild>
                                                <w:div w:id="1294482650">
                                                  <w:marLeft w:val="0"/>
                                                  <w:marRight w:val="0"/>
                                                  <w:marTop w:val="0"/>
                                                  <w:marBottom w:val="0"/>
                                                  <w:divBdr>
                                                    <w:top w:val="none" w:sz="0" w:space="0" w:color="auto"/>
                                                    <w:left w:val="none" w:sz="0" w:space="0" w:color="auto"/>
                                                    <w:bottom w:val="none" w:sz="0" w:space="0" w:color="auto"/>
                                                    <w:right w:val="none" w:sz="0" w:space="0" w:color="auto"/>
                                                  </w:divBdr>
                                                  <w:divsChild>
                                                    <w:div w:id="184944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2703">
                                              <w:marLeft w:val="0"/>
                                              <w:marRight w:val="0"/>
                                              <w:marTop w:val="0"/>
                                              <w:marBottom w:val="0"/>
                                              <w:divBdr>
                                                <w:top w:val="none" w:sz="0" w:space="0" w:color="auto"/>
                                                <w:left w:val="none" w:sz="0" w:space="0" w:color="auto"/>
                                                <w:bottom w:val="none" w:sz="0" w:space="0" w:color="auto"/>
                                                <w:right w:val="none" w:sz="0" w:space="0" w:color="auto"/>
                                              </w:divBdr>
                                              <w:divsChild>
                                                <w:div w:id="1969238236">
                                                  <w:marLeft w:val="0"/>
                                                  <w:marRight w:val="0"/>
                                                  <w:marTop w:val="0"/>
                                                  <w:marBottom w:val="0"/>
                                                  <w:divBdr>
                                                    <w:top w:val="none" w:sz="0" w:space="0" w:color="auto"/>
                                                    <w:left w:val="none" w:sz="0" w:space="0" w:color="auto"/>
                                                    <w:bottom w:val="none" w:sz="0" w:space="0" w:color="auto"/>
                                                    <w:right w:val="none" w:sz="0" w:space="0" w:color="auto"/>
                                                  </w:divBdr>
                                                  <w:divsChild>
                                                    <w:div w:id="20373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90598">
                                              <w:marLeft w:val="0"/>
                                              <w:marRight w:val="0"/>
                                              <w:marTop w:val="0"/>
                                              <w:marBottom w:val="0"/>
                                              <w:divBdr>
                                                <w:top w:val="none" w:sz="0" w:space="0" w:color="auto"/>
                                                <w:left w:val="none" w:sz="0" w:space="0" w:color="auto"/>
                                                <w:bottom w:val="none" w:sz="0" w:space="0" w:color="auto"/>
                                                <w:right w:val="none" w:sz="0" w:space="0" w:color="auto"/>
                                              </w:divBdr>
                                              <w:divsChild>
                                                <w:div w:id="984554926">
                                                  <w:marLeft w:val="0"/>
                                                  <w:marRight w:val="0"/>
                                                  <w:marTop w:val="0"/>
                                                  <w:marBottom w:val="0"/>
                                                  <w:divBdr>
                                                    <w:top w:val="none" w:sz="0" w:space="0" w:color="auto"/>
                                                    <w:left w:val="none" w:sz="0" w:space="0" w:color="auto"/>
                                                    <w:bottom w:val="none" w:sz="0" w:space="0" w:color="auto"/>
                                                    <w:right w:val="none" w:sz="0" w:space="0" w:color="auto"/>
                                                  </w:divBdr>
                                                  <w:divsChild>
                                                    <w:div w:id="7945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20660">
                                              <w:marLeft w:val="0"/>
                                              <w:marRight w:val="0"/>
                                              <w:marTop w:val="0"/>
                                              <w:marBottom w:val="0"/>
                                              <w:divBdr>
                                                <w:top w:val="none" w:sz="0" w:space="0" w:color="auto"/>
                                                <w:left w:val="none" w:sz="0" w:space="0" w:color="auto"/>
                                                <w:bottom w:val="none" w:sz="0" w:space="0" w:color="auto"/>
                                                <w:right w:val="none" w:sz="0" w:space="0" w:color="auto"/>
                                              </w:divBdr>
                                              <w:divsChild>
                                                <w:div w:id="485711110">
                                                  <w:marLeft w:val="0"/>
                                                  <w:marRight w:val="0"/>
                                                  <w:marTop w:val="0"/>
                                                  <w:marBottom w:val="0"/>
                                                  <w:divBdr>
                                                    <w:top w:val="none" w:sz="0" w:space="0" w:color="auto"/>
                                                    <w:left w:val="none" w:sz="0" w:space="0" w:color="auto"/>
                                                    <w:bottom w:val="none" w:sz="0" w:space="0" w:color="auto"/>
                                                    <w:right w:val="none" w:sz="0" w:space="0" w:color="auto"/>
                                                  </w:divBdr>
                                                  <w:divsChild>
                                                    <w:div w:id="212133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40689">
                                              <w:marLeft w:val="0"/>
                                              <w:marRight w:val="0"/>
                                              <w:marTop w:val="0"/>
                                              <w:marBottom w:val="0"/>
                                              <w:divBdr>
                                                <w:top w:val="none" w:sz="0" w:space="0" w:color="auto"/>
                                                <w:left w:val="none" w:sz="0" w:space="0" w:color="auto"/>
                                                <w:bottom w:val="none" w:sz="0" w:space="0" w:color="auto"/>
                                                <w:right w:val="none" w:sz="0" w:space="0" w:color="auto"/>
                                              </w:divBdr>
                                              <w:divsChild>
                                                <w:div w:id="304166957">
                                                  <w:marLeft w:val="0"/>
                                                  <w:marRight w:val="0"/>
                                                  <w:marTop w:val="0"/>
                                                  <w:marBottom w:val="0"/>
                                                  <w:divBdr>
                                                    <w:top w:val="none" w:sz="0" w:space="0" w:color="auto"/>
                                                    <w:left w:val="none" w:sz="0" w:space="0" w:color="auto"/>
                                                    <w:bottom w:val="none" w:sz="0" w:space="0" w:color="auto"/>
                                                    <w:right w:val="none" w:sz="0" w:space="0" w:color="auto"/>
                                                  </w:divBdr>
                                                  <w:divsChild>
                                                    <w:div w:id="15908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40237">
                                              <w:marLeft w:val="0"/>
                                              <w:marRight w:val="0"/>
                                              <w:marTop w:val="0"/>
                                              <w:marBottom w:val="0"/>
                                              <w:divBdr>
                                                <w:top w:val="none" w:sz="0" w:space="0" w:color="auto"/>
                                                <w:left w:val="none" w:sz="0" w:space="0" w:color="auto"/>
                                                <w:bottom w:val="none" w:sz="0" w:space="0" w:color="auto"/>
                                                <w:right w:val="none" w:sz="0" w:space="0" w:color="auto"/>
                                              </w:divBdr>
                                              <w:divsChild>
                                                <w:div w:id="1778476774">
                                                  <w:marLeft w:val="0"/>
                                                  <w:marRight w:val="0"/>
                                                  <w:marTop w:val="0"/>
                                                  <w:marBottom w:val="0"/>
                                                  <w:divBdr>
                                                    <w:top w:val="none" w:sz="0" w:space="0" w:color="auto"/>
                                                    <w:left w:val="none" w:sz="0" w:space="0" w:color="auto"/>
                                                    <w:bottom w:val="none" w:sz="0" w:space="0" w:color="auto"/>
                                                    <w:right w:val="none" w:sz="0" w:space="0" w:color="auto"/>
                                                  </w:divBdr>
                                                  <w:divsChild>
                                                    <w:div w:id="16451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12762">
                                              <w:marLeft w:val="0"/>
                                              <w:marRight w:val="0"/>
                                              <w:marTop w:val="0"/>
                                              <w:marBottom w:val="0"/>
                                              <w:divBdr>
                                                <w:top w:val="none" w:sz="0" w:space="0" w:color="auto"/>
                                                <w:left w:val="none" w:sz="0" w:space="0" w:color="auto"/>
                                                <w:bottom w:val="none" w:sz="0" w:space="0" w:color="auto"/>
                                                <w:right w:val="none" w:sz="0" w:space="0" w:color="auto"/>
                                              </w:divBdr>
                                              <w:divsChild>
                                                <w:div w:id="1717001536">
                                                  <w:marLeft w:val="0"/>
                                                  <w:marRight w:val="0"/>
                                                  <w:marTop w:val="0"/>
                                                  <w:marBottom w:val="0"/>
                                                  <w:divBdr>
                                                    <w:top w:val="none" w:sz="0" w:space="0" w:color="auto"/>
                                                    <w:left w:val="none" w:sz="0" w:space="0" w:color="auto"/>
                                                    <w:bottom w:val="none" w:sz="0" w:space="0" w:color="auto"/>
                                                    <w:right w:val="none" w:sz="0" w:space="0" w:color="auto"/>
                                                  </w:divBdr>
                                                  <w:divsChild>
                                                    <w:div w:id="13033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940491">
                                  <w:marLeft w:val="0"/>
                                  <w:marRight w:val="0"/>
                                  <w:marTop w:val="0"/>
                                  <w:marBottom w:val="0"/>
                                  <w:divBdr>
                                    <w:top w:val="none" w:sz="0" w:space="0" w:color="auto"/>
                                    <w:left w:val="none" w:sz="0" w:space="0" w:color="auto"/>
                                    <w:bottom w:val="none" w:sz="0" w:space="0" w:color="auto"/>
                                    <w:right w:val="none" w:sz="0" w:space="0" w:color="auto"/>
                                  </w:divBdr>
                                  <w:divsChild>
                                    <w:div w:id="95355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30695">
                              <w:marLeft w:val="0"/>
                              <w:marRight w:val="0"/>
                              <w:marTop w:val="0"/>
                              <w:marBottom w:val="0"/>
                              <w:divBdr>
                                <w:top w:val="none" w:sz="0" w:space="0" w:color="auto"/>
                                <w:left w:val="none" w:sz="0" w:space="0" w:color="auto"/>
                                <w:bottom w:val="none" w:sz="0" w:space="0" w:color="auto"/>
                                <w:right w:val="none" w:sz="0" w:space="0" w:color="auto"/>
                              </w:divBdr>
                              <w:divsChild>
                                <w:div w:id="712969066">
                                  <w:marLeft w:val="0"/>
                                  <w:marRight w:val="0"/>
                                  <w:marTop w:val="0"/>
                                  <w:marBottom w:val="0"/>
                                  <w:divBdr>
                                    <w:top w:val="none" w:sz="0" w:space="0" w:color="auto"/>
                                    <w:left w:val="none" w:sz="0" w:space="0" w:color="auto"/>
                                    <w:bottom w:val="none" w:sz="0" w:space="0" w:color="auto"/>
                                    <w:right w:val="none" w:sz="0" w:space="0" w:color="auto"/>
                                  </w:divBdr>
                                  <w:divsChild>
                                    <w:div w:id="1500196144">
                                      <w:marLeft w:val="0"/>
                                      <w:marRight w:val="30"/>
                                      <w:marTop w:val="0"/>
                                      <w:marBottom w:val="0"/>
                                      <w:divBdr>
                                        <w:top w:val="none" w:sz="0" w:space="0" w:color="auto"/>
                                        <w:left w:val="none" w:sz="0" w:space="0" w:color="auto"/>
                                        <w:bottom w:val="none" w:sz="0" w:space="0" w:color="auto"/>
                                        <w:right w:val="none" w:sz="0" w:space="0" w:color="auto"/>
                                      </w:divBdr>
                                      <w:divsChild>
                                        <w:div w:id="292444839">
                                          <w:marLeft w:val="0"/>
                                          <w:marRight w:val="0"/>
                                          <w:marTop w:val="0"/>
                                          <w:marBottom w:val="0"/>
                                          <w:divBdr>
                                            <w:top w:val="none" w:sz="0" w:space="0" w:color="auto"/>
                                            <w:left w:val="none" w:sz="0" w:space="0" w:color="auto"/>
                                            <w:bottom w:val="none" w:sz="0" w:space="0" w:color="auto"/>
                                            <w:right w:val="none" w:sz="0" w:space="0" w:color="auto"/>
                                          </w:divBdr>
                                        </w:div>
                                      </w:divsChild>
                                    </w:div>
                                    <w:div w:id="585192641">
                                      <w:marLeft w:val="0"/>
                                      <w:marRight w:val="30"/>
                                      <w:marTop w:val="0"/>
                                      <w:marBottom w:val="0"/>
                                      <w:divBdr>
                                        <w:top w:val="none" w:sz="0" w:space="0" w:color="auto"/>
                                        <w:left w:val="none" w:sz="0" w:space="0" w:color="auto"/>
                                        <w:bottom w:val="none" w:sz="0" w:space="0" w:color="auto"/>
                                        <w:right w:val="none" w:sz="0" w:space="0" w:color="auto"/>
                                      </w:divBdr>
                                      <w:divsChild>
                                        <w:div w:id="650981220">
                                          <w:marLeft w:val="0"/>
                                          <w:marRight w:val="0"/>
                                          <w:marTop w:val="0"/>
                                          <w:marBottom w:val="0"/>
                                          <w:divBdr>
                                            <w:top w:val="none" w:sz="0" w:space="0" w:color="auto"/>
                                            <w:left w:val="none" w:sz="0" w:space="0" w:color="auto"/>
                                            <w:bottom w:val="none" w:sz="0" w:space="0" w:color="auto"/>
                                            <w:right w:val="none" w:sz="0" w:space="0" w:color="auto"/>
                                          </w:divBdr>
                                        </w:div>
                                      </w:divsChild>
                                    </w:div>
                                    <w:div w:id="1304849684">
                                      <w:marLeft w:val="0"/>
                                      <w:marRight w:val="30"/>
                                      <w:marTop w:val="0"/>
                                      <w:marBottom w:val="0"/>
                                      <w:divBdr>
                                        <w:top w:val="none" w:sz="0" w:space="0" w:color="auto"/>
                                        <w:left w:val="none" w:sz="0" w:space="0" w:color="auto"/>
                                        <w:bottom w:val="none" w:sz="0" w:space="0" w:color="auto"/>
                                        <w:right w:val="none" w:sz="0" w:space="0" w:color="auto"/>
                                      </w:divBdr>
                                      <w:divsChild>
                                        <w:div w:id="332610349">
                                          <w:marLeft w:val="0"/>
                                          <w:marRight w:val="0"/>
                                          <w:marTop w:val="0"/>
                                          <w:marBottom w:val="0"/>
                                          <w:divBdr>
                                            <w:top w:val="none" w:sz="0" w:space="0" w:color="auto"/>
                                            <w:left w:val="none" w:sz="0" w:space="0" w:color="auto"/>
                                            <w:bottom w:val="none" w:sz="0" w:space="0" w:color="auto"/>
                                            <w:right w:val="none" w:sz="0" w:space="0" w:color="auto"/>
                                          </w:divBdr>
                                        </w:div>
                                      </w:divsChild>
                                    </w:div>
                                    <w:div w:id="233853861">
                                      <w:marLeft w:val="0"/>
                                      <w:marRight w:val="30"/>
                                      <w:marTop w:val="0"/>
                                      <w:marBottom w:val="0"/>
                                      <w:divBdr>
                                        <w:top w:val="none" w:sz="0" w:space="0" w:color="auto"/>
                                        <w:left w:val="none" w:sz="0" w:space="0" w:color="auto"/>
                                        <w:bottom w:val="none" w:sz="0" w:space="0" w:color="auto"/>
                                        <w:right w:val="none" w:sz="0" w:space="0" w:color="auto"/>
                                      </w:divBdr>
                                      <w:divsChild>
                                        <w:div w:id="1256213079">
                                          <w:marLeft w:val="0"/>
                                          <w:marRight w:val="0"/>
                                          <w:marTop w:val="0"/>
                                          <w:marBottom w:val="0"/>
                                          <w:divBdr>
                                            <w:top w:val="none" w:sz="0" w:space="0" w:color="auto"/>
                                            <w:left w:val="none" w:sz="0" w:space="0" w:color="auto"/>
                                            <w:bottom w:val="none" w:sz="0" w:space="0" w:color="auto"/>
                                            <w:right w:val="none" w:sz="0" w:space="0" w:color="auto"/>
                                          </w:divBdr>
                                        </w:div>
                                      </w:divsChild>
                                    </w:div>
                                    <w:div w:id="652562550">
                                      <w:marLeft w:val="0"/>
                                      <w:marRight w:val="30"/>
                                      <w:marTop w:val="0"/>
                                      <w:marBottom w:val="0"/>
                                      <w:divBdr>
                                        <w:top w:val="none" w:sz="0" w:space="0" w:color="auto"/>
                                        <w:left w:val="none" w:sz="0" w:space="0" w:color="auto"/>
                                        <w:bottom w:val="none" w:sz="0" w:space="0" w:color="auto"/>
                                        <w:right w:val="none" w:sz="0" w:space="0" w:color="auto"/>
                                      </w:divBdr>
                                      <w:divsChild>
                                        <w:div w:id="1986470622">
                                          <w:marLeft w:val="0"/>
                                          <w:marRight w:val="0"/>
                                          <w:marTop w:val="0"/>
                                          <w:marBottom w:val="0"/>
                                          <w:divBdr>
                                            <w:top w:val="none" w:sz="0" w:space="0" w:color="auto"/>
                                            <w:left w:val="none" w:sz="0" w:space="0" w:color="auto"/>
                                            <w:bottom w:val="none" w:sz="0" w:space="0" w:color="auto"/>
                                            <w:right w:val="none" w:sz="0" w:space="0" w:color="auto"/>
                                          </w:divBdr>
                                        </w:div>
                                      </w:divsChild>
                                    </w:div>
                                    <w:div w:id="458303254">
                                      <w:marLeft w:val="0"/>
                                      <w:marRight w:val="30"/>
                                      <w:marTop w:val="0"/>
                                      <w:marBottom w:val="0"/>
                                      <w:divBdr>
                                        <w:top w:val="none" w:sz="0" w:space="0" w:color="auto"/>
                                        <w:left w:val="none" w:sz="0" w:space="0" w:color="auto"/>
                                        <w:bottom w:val="none" w:sz="0" w:space="0" w:color="auto"/>
                                        <w:right w:val="none" w:sz="0" w:space="0" w:color="auto"/>
                                      </w:divBdr>
                                      <w:divsChild>
                                        <w:div w:id="1382828184">
                                          <w:marLeft w:val="0"/>
                                          <w:marRight w:val="0"/>
                                          <w:marTop w:val="0"/>
                                          <w:marBottom w:val="0"/>
                                          <w:divBdr>
                                            <w:top w:val="none" w:sz="0" w:space="0" w:color="auto"/>
                                            <w:left w:val="none" w:sz="0" w:space="0" w:color="auto"/>
                                            <w:bottom w:val="none" w:sz="0" w:space="0" w:color="auto"/>
                                            <w:right w:val="none" w:sz="0" w:space="0" w:color="auto"/>
                                          </w:divBdr>
                                        </w:div>
                                      </w:divsChild>
                                    </w:div>
                                    <w:div w:id="1231578927">
                                      <w:marLeft w:val="0"/>
                                      <w:marRight w:val="30"/>
                                      <w:marTop w:val="0"/>
                                      <w:marBottom w:val="0"/>
                                      <w:divBdr>
                                        <w:top w:val="none" w:sz="0" w:space="0" w:color="auto"/>
                                        <w:left w:val="none" w:sz="0" w:space="0" w:color="auto"/>
                                        <w:bottom w:val="none" w:sz="0" w:space="0" w:color="auto"/>
                                        <w:right w:val="none" w:sz="0" w:space="0" w:color="auto"/>
                                      </w:divBdr>
                                      <w:divsChild>
                                        <w:div w:id="2815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338407">
                          <w:marLeft w:val="0"/>
                          <w:marRight w:val="0"/>
                          <w:marTop w:val="300"/>
                          <w:marBottom w:val="300"/>
                          <w:divBdr>
                            <w:top w:val="none" w:sz="0" w:space="0" w:color="auto"/>
                            <w:left w:val="none" w:sz="0" w:space="0" w:color="auto"/>
                            <w:bottom w:val="none" w:sz="0" w:space="0" w:color="auto"/>
                            <w:right w:val="none" w:sz="0" w:space="0" w:color="auto"/>
                          </w:divBdr>
                          <w:divsChild>
                            <w:div w:id="1249313227">
                              <w:marLeft w:val="0"/>
                              <w:marRight w:val="0"/>
                              <w:marTop w:val="0"/>
                              <w:marBottom w:val="0"/>
                              <w:divBdr>
                                <w:top w:val="none" w:sz="0" w:space="0" w:color="auto"/>
                                <w:left w:val="none" w:sz="0" w:space="0" w:color="auto"/>
                                <w:bottom w:val="none" w:sz="0" w:space="0" w:color="auto"/>
                                <w:right w:val="none" w:sz="0" w:space="0" w:color="auto"/>
                              </w:divBdr>
                              <w:divsChild>
                                <w:div w:id="644703818">
                                  <w:marLeft w:val="0"/>
                                  <w:marRight w:val="0"/>
                                  <w:marTop w:val="0"/>
                                  <w:marBottom w:val="0"/>
                                  <w:divBdr>
                                    <w:top w:val="none" w:sz="0" w:space="0" w:color="auto"/>
                                    <w:left w:val="none" w:sz="0" w:space="0" w:color="auto"/>
                                    <w:bottom w:val="none" w:sz="0" w:space="0" w:color="auto"/>
                                    <w:right w:val="none" w:sz="0" w:space="0" w:color="auto"/>
                                  </w:divBdr>
                                  <w:divsChild>
                                    <w:div w:id="400521065">
                                      <w:marLeft w:val="0"/>
                                      <w:marRight w:val="0"/>
                                      <w:marTop w:val="0"/>
                                      <w:marBottom w:val="0"/>
                                      <w:divBdr>
                                        <w:top w:val="none" w:sz="0" w:space="0" w:color="auto"/>
                                        <w:left w:val="none" w:sz="0" w:space="0" w:color="auto"/>
                                        <w:bottom w:val="none" w:sz="0" w:space="0" w:color="auto"/>
                                        <w:right w:val="none" w:sz="0" w:space="0" w:color="auto"/>
                                      </w:divBdr>
                                      <w:divsChild>
                                        <w:div w:id="35246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53552">
                              <w:marLeft w:val="0"/>
                              <w:marRight w:val="0"/>
                              <w:marTop w:val="180"/>
                              <w:marBottom w:val="0"/>
                              <w:divBdr>
                                <w:top w:val="none" w:sz="0" w:space="0" w:color="auto"/>
                                <w:left w:val="none" w:sz="0" w:space="0" w:color="auto"/>
                                <w:bottom w:val="none" w:sz="0" w:space="0" w:color="auto"/>
                                <w:right w:val="none" w:sz="0" w:space="0" w:color="auto"/>
                              </w:divBdr>
                              <w:divsChild>
                                <w:div w:id="12346993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35433648">
                          <w:marLeft w:val="0"/>
                          <w:marRight w:val="0"/>
                          <w:marTop w:val="0"/>
                          <w:marBottom w:val="0"/>
                          <w:divBdr>
                            <w:top w:val="none" w:sz="0" w:space="0" w:color="auto"/>
                            <w:left w:val="none" w:sz="0" w:space="0" w:color="auto"/>
                            <w:bottom w:val="none" w:sz="0" w:space="0" w:color="auto"/>
                            <w:right w:val="none" w:sz="0" w:space="0" w:color="auto"/>
                          </w:divBdr>
                        </w:div>
                        <w:div w:id="454983026">
                          <w:marLeft w:val="0"/>
                          <w:marRight w:val="0"/>
                          <w:marTop w:val="300"/>
                          <w:marBottom w:val="300"/>
                          <w:divBdr>
                            <w:top w:val="none" w:sz="0" w:space="0" w:color="auto"/>
                            <w:left w:val="none" w:sz="0" w:space="0" w:color="auto"/>
                            <w:bottom w:val="none" w:sz="0" w:space="0" w:color="auto"/>
                            <w:right w:val="none" w:sz="0" w:space="0" w:color="auto"/>
                          </w:divBdr>
                          <w:divsChild>
                            <w:div w:id="36396636">
                              <w:marLeft w:val="0"/>
                              <w:marRight w:val="0"/>
                              <w:marTop w:val="0"/>
                              <w:marBottom w:val="0"/>
                              <w:divBdr>
                                <w:top w:val="none" w:sz="0" w:space="0" w:color="auto"/>
                                <w:left w:val="none" w:sz="0" w:space="0" w:color="auto"/>
                                <w:bottom w:val="none" w:sz="0" w:space="0" w:color="auto"/>
                                <w:right w:val="none" w:sz="0" w:space="0" w:color="auto"/>
                              </w:divBdr>
                              <w:divsChild>
                                <w:div w:id="329019670">
                                  <w:marLeft w:val="0"/>
                                  <w:marRight w:val="0"/>
                                  <w:marTop w:val="0"/>
                                  <w:marBottom w:val="0"/>
                                  <w:divBdr>
                                    <w:top w:val="none" w:sz="0" w:space="0" w:color="auto"/>
                                    <w:left w:val="none" w:sz="0" w:space="0" w:color="auto"/>
                                    <w:bottom w:val="none" w:sz="0" w:space="0" w:color="auto"/>
                                    <w:right w:val="none" w:sz="0" w:space="0" w:color="auto"/>
                                  </w:divBdr>
                                  <w:divsChild>
                                    <w:div w:id="1980374045">
                                      <w:marLeft w:val="0"/>
                                      <w:marRight w:val="0"/>
                                      <w:marTop w:val="0"/>
                                      <w:marBottom w:val="0"/>
                                      <w:divBdr>
                                        <w:top w:val="none" w:sz="0" w:space="0" w:color="auto"/>
                                        <w:left w:val="none" w:sz="0" w:space="0" w:color="auto"/>
                                        <w:bottom w:val="none" w:sz="0" w:space="0" w:color="auto"/>
                                        <w:right w:val="none" w:sz="0" w:space="0" w:color="auto"/>
                                      </w:divBdr>
                                      <w:divsChild>
                                        <w:div w:id="162735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86060">
                              <w:marLeft w:val="0"/>
                              <w:marRight w:val="0"/>
                              <w:marTop w:val="180"/>
                              <w:marBottom w:val="0"/>
                              <w:divBdr>
                                <w:top w:val="none" w:sz="0" w:space="0" w:color="auto"/>
                                <w:left w:val="none" w:sz="0" w:space="0" w:color="auto"/>
                                <w:bottom w:val="none" w:sz="0" w:space="0" w:color="auto"/>
                                <w:right w:val="none" w:sz="0" w:space="0" w:color="auto"/>
                              </w:divBdr>
                              <w:divsChild>
                                <w:div w:id="5607530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6991535">
                          <w:marLeft w:val="0"/>
                          <w:marRight w:val="0"/>
                          <w:marTop w:val="0"/>
                          <w:marBottom w:val="0"/>
                          <w:divBdr>
                            <w:top w:val="none" w:sz="0" w:space="0" w:color="auto"/>
                            <w:left w:val="none" w:sz="0" w:space="0" w:color="auto"/>
                            <w:bottom w:val="none" w:sz="0" w:space="0" w:color="auto"/>
                            <w:right w:val="none" w:sz="0" w:space="0" w:color="auto"/>
                          </w:divBdr>
                          <w:divsChild>
                            <w:div w:id="1720277736">
                              <w:marLeft w:val="0"/>
                              <w:marRight w:val="0"/>
                              <w:marTop w:val="300"/>
                              <w:marBottom w:val="300"/>
                              <w:divBdr>
                                <w:top w:val="single" w:sz="6" w:space="12" w:color="F5F5F5"/>
                                <w:left w:val="none" w:sz="0" w:space="0" w:color="auto"/>
                                <w:bottom w:val="single" w:sz="6" w:space="20" w:color="F5F5F5"/>
                                <w:right w:val="none" w:sz="0" w:space="0" w:color="auto"/>
                              </w:divBdr>
                              <w:divsChild>
                                <w:div w:id="1977489966">
                                  <w:marLeft w:val="0"/>
                                  <w:marRight w:val="0"/>
                                  <w:marTop w:val="0"/>
                                  <w:marBottom w:val="0"/>
                                  <w:divBdr>
                                    <w:top w:val="none" w:sz="0" w:space="0" w:color="auto"/>
                                    <w:left w:val="none" w:sz="0" w:space="0" w:color="auto"/>
                                    <w:bottom w:val="none" w:sz="0" w:space="0" w:color="auto"/>
                                    <w:right w:val="none" w:sz="0" w:space="0" w:color="auto"/>
                                  </w:divBdr>
                                  <w:divsChild>
                                    <w:div w:id="83403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580409">
                          <w:marLeft w:val="0"/>
                          <w:marRight w:val="0"/>
                          <w:marTop w:val="0"/>
                          <w:marBottom w:val="75"/>
                          <w:divBdr>
                            <w:top w:val="none" w:sz="0" w:space="0" w:color="auto"/>
                            <w:left w:val="none" w:sz="0" w:space="0" w:color="auto"/>
                            <w:bottom w:val="none" w:sz="0" w:space="0" w:color="auto"/>
                            <w:right w:val="none" w:sz="0" w:space="0" w:color="auto"/>
                          </w:divBdr>
                          <w:divsChild>
                            <w:div w:id="1711492295">
                              <w:marLeft w:val="0"/>
                              <w:marRight w:val="0"/>
                              <w:marTop w:val="0"/>
                              <w:marBottom w:val="0"/>
                              <w:divBdr>
                                <w:top w:val="none" w:sz="0" w:space="0" w:color="auto"/>
                                <w:left w:val="none" w:sz="0" w:space="0" w:color="auto"/>
                                <w:bottom w:val="none" w:sz="0" w:space="0" w:color="auto"/>
                                <w:right w:val="none" w:sz="0" w:space="0" w:color="auto"/>
                              </w:divBdr>
                            </w:div>
                          </w:divsChild>
                        </w:div>
                        <w:div w:id="550581686">
                          <w:marLeft w:val="0"/>
                          <w:marRight w:val="0"/>
                          <w:marTop w:val="0"/>
                          <w:marBottom w:val="0"/>
                          <w:divBdr>
                            <w:top w:val="none" w:sz="0" w:space="0" w:color="auto"/>
                            <w:left w:val="none" w:sz="0" w:space="0" w:color="auto"/>
                            <w:bottom w:val="none" w:sz="0" w:space="0" w:color="auto"/>
                            <w:right w:val="none" w:sz="0" w:space="0" w:color="auto"/>
                          </w:divBdr>
                          <w:divsChild>
                            <w:div w:id="16547717">
                              <w:marLeft w:val="0"/>
                              <w:marRight w:val="0"/>
                              <w:marTop w:val="0"/>
                              <w:marBottom w:val="0"/>
                              <w:divBdr>
                                <w:top w:val="none" w:sz="0" w:space="0" w:color="auto"/>
                                <w:left w:val="none" w:sz="0" w:space="0" w:color="auto"/>
                                <w:bottom w:val="none" w:sz="0" w:space="0" w:color="auto"/>
                                <w:right w:val="none" w:sz="0" w:space="0" w:color="auto"/>
                              </w:divBdr>
                              <w:divsChild>
                                <w:div w:id="226847451">
                                  <w:marLeft w:val="0"/>
                                  <w:marRight w:val="0"/>
                                  <w:marTop w:val="0"/>
                                  <w:marBottom w:val="0"/>
                                  <w:divBdr>
                                    <w:top w:val="none" w:sz="0" w:space="0" w:color="auto"/>
                                    <w:left w:val="none" w:sz="0" w:space="0" w:color="auto"/>
                                    <w:bottom w:val="none" w:sz="0" w:space="0" w:color="auto"/>
                                    <w:right w:val="none" w:sz="0" w:space="0" w:color="auto"/>
                                  </w:divBdr>
                                  <w:divsChild>
                                    <w:div w:id="1082331978">
                                      <w:marLeft w:val="0"/>
                                      <w:marRight w:val="0"/>
                                      <w:marTop w:val="0"/>
                                      <w:marBottom w:val="30"/>
                                      <w:divBdr>
                                        <w:top w:val="none" w:sz="0" w:space="0" w:color="auto"/>
                                        <w:left w:val="none" w:sz="0" w:space="0" w:color="auto"/>
                                        <w:bottom w:val="none" w:sz="0" w:space="0" w:color="auto"/>
                                        <w:right w:val="none" w:sz="0" w:space="0" w:color="auto"/>
                                      </w:divBdr>
                                      <w:divsChild>
                                        <w:div w:id="867833716">
                                          <w:marLeft w:val="0"/>
                                          <w:marRight w:val="0"/>
                                          <w:marTop w:val="0"/>
                                          <w:marBottom w:val="0"/>
                                          <w:divBdr>
                                            <w:top w:val="none" w:sz="0" w:space="0" w:color="auto"/>
                                            <w:left w:val="none" w:sz="0" w:space="0" w:color="auto"/>
                                            <w:bottom w:val="none" w:sz="0" w:space="0" w:color="auto"/>
                                            <w:right w:val="none" w:sz="0" w:space="0" w:color="auto"/>
                                          </w:divBdr>
                                          <w:divsChild>
                                            <w:div w:id="1240557177">
                                              <w:marLeft w:val="0"/>
                                              <w:marRight w:val="0"/>
                                              <w:marTop w:val="0"/>
                                              <w:marBottom w:val="0"/>
                                              <w:divBdr>
                                                <w:top w:val="none" w:sz="0" w:space="0" w:color="auto"/>
                                                <w:left w:val="none" w:sz="0" w:space="0" w:color="auto"/>
                                                <w:bottom w:val="none" w:sz="0" w:space="0" w:color="auto"/>
                                                <w:right w:val="none" w:sz="0" w:space="0" w:color="auto"/>
                                              </w:divBdr>
                                              <w:divsChild>
                                                <w:div w:id="243808011">
                                                  <w:marLeft w:val="0"/>
                                                  <w:marRight w:val="0"/>
                                                  <w:marTop w:val="0"/>
                                                  <w:marBottom w:val="0"/>
                                                  <w:divBdr>
                                                    <w:top w:val="none" w:sz="0" w:space="0" w:color="auto"/>
                                                    <w:left w:val="none" w:sz="0" w:space="0" w:color="auto"/>
                                                    <w:bottom w:val="none" w:sz="0" w:space="0" w:color="auto"/>
                                                    <w:right w:val="none" w:sz="0" w:space="0" w:color="auto"/>
                                                  </w:divBdr>
                                                  <w:divsChild>
                                                    <w:div w:id="56977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89080">
                                              <w:marLeft w:val="0"/>
                                              <w:marRight w:val="0"/>
                                              <w:marTop w:val="0"/>
                                              <w:marBottom w:val="0"/>
                                              <w:divBdr>
                                                <w:top w:val="none" w:sz="0" w:space="0" w:color="auto"/>
                                                <w:left w:val="none" w:sz="0" w:space="0" w:color="auto"/>
                                                <w:bottom w:val="none" w:sz="0" w:space="0" w:color="auto"/>
                                                <w:right w:val="none" w:sz="0" w:space="0" w:color="auto"/>
                                              </w:divBdr>
                                              <w:divsChild>
                                                <w:div w:id="290672166">
                                                  <w:marLeft w:val="0"/>
                                                  <w:marRight w:val="0"/>
                                                  <w:marTop w:val="0"/>
                                                  <w:marBottom w:val="0"/>
                                                  <w:divBdr>
                                                    <w:top w:val="none" w:sz="0" w:space="0" w:color="auto"/>
                                                    <w:left w:val="none" w:sz="0" w:space="0" w:color="auto"/>
                                                    <w:bottom w:val="none" w:sz="0" w:space="0" w:color="auto"/>
                                                    <w:right w:val="none" w:sz="0" w:space="0" w:color="auto"/>
                                                  </w:divBdr>
                                                  <w:divsChild>
                                                    <w:div w:id="176268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52456">
                                              <w:marLeft w:val="0"/>
                                              <w:marRight w:val="0"/>
                                              <w:marTop w:val="0"/>
                                              <w:marBottom w:val="0"/>
                                              <w:divBdr>
                                                <w:top w:val="none" w:sz="0" w:space="0" w:color="auto"/>
                                                <w:left w:val="none" w:sz="0" w:space="0" w:color="auto"/>
                                                <w:bottom w:val="none" w:sz="0" w:space="0" w:color="auto"/>
                                                <w:right w:val="none" w:sz="0" w:space="0" w:color="auto"/>
                                              </w:divBdr>
                                              <w:divsChild>
                                                <w:div w:id="1432897103">
                                                  <w:marLeft w:val="0"/>
                                                  <w:marRight w:val="0"/>
                                                  <w:marTop w:val="0"/>
                                                  <w:marBottom w:val="0"/>
                                                  <w:divBdr>
                                                    <w:top w:val="none" w:sz="0" w:space="0" w:color="auto"/>
                                                    <w:left w:val="none" w:sz="0" w:space="0" w:color="auto"/>
                                                    <w:bottom w:val="none" w:sz="0" w:space="0" w:color="auto"/>
                                                    <w:right w:val="none" w:sz="0" w:space="0" w:color="auto"/>
                                                  </w:divBdr>
                                                  <w:divsChild>
                                                    <w:div w:id="1775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28276">
                                              <w:marLeft w:val="0"/>
                                              <w:marRight w:val="0"/>
                                              <w:marTop w:val="0"/>
                                              <w:marBottom w:val="0"/>
                                              <w:divBdr>
                                                <w:top w:val="none" w:sz="0" w:space="0" w:color="auto"/>
                                                <w:left w:val="none" w:sz="0" w:space="0" w:color="auto"/>
                                                <w:bottom w:val="none" w:sz="0" w:space="0" w:color="auto"/>
                                                <w:right w:val="none" w:sz="0" w:space="0" w:color="auto"/>
                                              </w:divBdr>
                                              <w:divsChild>
                                                <w:div w:id="536042789">
                                                  <w:marLeft w:val="0"/>
                                                  <w:marRight w:val="0"/>
                                                  <w:marTop w:val="0"/>
                                                  <w:marBottom w:val="0"/>
                                                  <w:divBdr>
                                                    <w:top w:val="none" w:sz="0" w:space="0" w:color="auto"/>
                                                    <w:left w:val="none" w:sz="0" w:space="0" w:color="auto"/>
                                                    <w:bottom w:val="none" w:sz="0" w:space="0" w:color="auto"/>
                                                    <w:right w:val="none" w:sz="0" w:space="0" w:color="auto"/>
                                                  </w:divBdr>
                                                  <w:divsChild>
                                                    <w:div w:id="14787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674856">
                                              <w:marLeft w:val="0"/>
                                              <w:marRight w:val="0"/>
                                              <w:marTop w:val="0"/>
                                              <w:marBottom w:val="0"/>
                                              <w:divBdr>
                                                <w:top w:val="none" w:sz="0" w:space="0" w:color="auto"/>
                                                <w:left w:val="none" w:sz="0" w:space="0" w:color="auto"/>
                                                <w:bottom w:val="none" w:sz="0" w:space="0" w:color="auto"/>
                                                <w:right w:val="none" w:sz="0" w:space="0" w:color="auto"/>
                                              </w:divBdr>
                                              <w:divsChild>
                                                <w:div w:id="1045374165">
                                                  <w:marLeft w:val="0"/>
                                                  <w:marRight w:val="0"/>
                                                  <w:marTop w:val="0"/>
                                                  <w:marBottom w:val="0"/>
                                                  <w:divBdr>
                                                    <w:top w:val="none" w:sz="0" w:space="0" w:color="auto"/>
                                                    <w:left w:val="none" w:sz="0" w:space="0" w:color="auto"/>
                                                    <w:bottom w:val="none" w:sz="0" w:space="0" w:color="auto"/>
                                                    <w:right w:val="none" w:sz="0" w:space="0" w:color="auto"/>
                                                  </w:divBdr>
                                                  <w:divsChild>
                                                    <w:div w:id="146022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03595">
                                              <w:marLeft w:val="0"/>
                                              <w:marRight w:val="0"/>
                                              <w:marTop w:val="0"/>
                                              <w:marBottom w:val="0"/>
                                              <w:divBdr>
                                                <w:top w:val="none" w:sz="0" w:space="0" w:color="auto"/>
                                                <w:left w:val="none" w:sz="0" w:space="0" w:color="auto"/>
                                                <w:bottom w:val="none" w:sz="0" w:space="0" w:color="auto"/>
                                                <w:right w:val="none" w:sz="0" w:space="0" w:color="auto"/>
                                              </w:divBdr>
                                              <w:divsChild>
                                                <w:div w:id="815412384">
                                                  <w:marLeft w:val="0"/>
                                                  <w:marRight w:val="0"/>
                                                  <w:marTop w:val="0"/>
                                                  <w:marBottom w:val="0"/>
                                                  <w:divBdr>
                                                    <w:top w:val="none" w:sz="0" w:space="0" w:color="auto"/>
                                                    <w:left w:val="none" w:sz="0" w:space="0" w:color="auto"/>
                                                    <w:bottom w:val="none" w:sz="0" w:space="0" w:color="auto"/>
                                                    <w:right w:val="none" w:sz="0" w:space="0" w:color="auto"/>
                                                  </w:divBdr>
                                                  <w:divsChild>
                                                    <w:div w:id="5643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20203">
                                              <w:marLeft w:val="0"/>
                                              <w:marRight w:val="0"/>
                                              <w:marTop w:val="0"/>
                                              <w:marBottom w:val="0"/>
                                              <w:divBdr>
                                                <w:top w:val="none" w:sz="0" w:space="0" w:color="auto"/>
                                                <w:left w:val="none" w:sz="0" w:space="0" w:color="auto"/>
                                                <w:bottom w:val="none" w:sz="0" w:space="0" w:color="auto"/>
                                                <w:right w:val="none" w:sz="0" w:space="0" w:color="auto"/>
                                              </w:divBdr>
                                              <w:divsChild>
                                                <w:div w:id="394014134">
                                                  <w:marLeft w:val="0"/>
                                                  <w:marRight w:val="0"/>
                                                  <w:marTop w:val="0"/>
                                                  <w:marBottom w:val="0"/>
                                                  <w:divBdr>
                                                    <w:top w:val="none" w:sz="0" w:space="0" w:color="auto"/>
                                                    <w:left w:val="none" w:sz="0" w:space="0" w:color="auto"/>
                                                    <w:bottom w:val="none" w:sz="0" w:space="0" w:color="auto"/>
                                                    <w:right w:val="none" w:sz="0" w:space="0" w:color="auto"/>
                                                  </w:divBdr>
                                                  <w:divsChild>
                                                    <w:div w:id="43406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924776">
                                              <w:marLeft w:val="0"/>
                                              <w:marRight w:val="0"/>
                                              <w:marTop w:val="0"/>
                                              <w:marBottom w:val="0"/>
                                              <w:divBdr>
                                                <w:top w:val="none" w:sz="0" w:space="0" w:color="auto"/>
                                                <w:left w:val="none" w:sz="0" w:space="0" w:color="auto"/>
                                                <w:bottom w:val="none" w:sz="0" w:space="0" w:color="auto"/>
                                                <w:right w:val="none" w:sz="0" w:space="0" w:color="auto"/>
                                              </w:divBdr>
                                              <w:divsChild>
                                                <w:div w:id="1141969777">
                                                  <w:marLeft w:val="0"/>
                                                  <w:marRight w:val="0"/>
                                                  <w:marTop w:val="0"/>
                                                  <w:marBottom w:val="0"/>
                                                  <w:divBdr>
                                                    <w:top w:val="none" w:sz="0" w:space="0" w:color="auto"/>
                                                    <w:left w:val="none" w:sz="0" w:space="0" w:color="auto"/>
                                                    <w:bottom w:val="none" w:sz="0" w:space="0" w:color="auto"/>
                                                    <w:right w:val="none" w:sz="0" w:space="0" w:color="auto"/>
                                                  </w:divBdr>
                                                  <w:divsChild>
                                                    <w:div w:id="116131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2981">
                                              <w:marLeft w:val="0"/>
                                              <w:marRight w:val="0"/>
                                              <w:marTop w:val="0"/>
                                              <w:marBottom w:val="0"/>
                                              <w:divBdr>
                                                <w:top w:val="none" w:sz="0" w:space="0" w:color="auto"/>
                                                <w:left w:val="none" w:sz="0" w:space="0" w:color="auto"/>
                                                <w:bottom w:val="none" w:sz="0" w:space="0" w:color="auto"/>
                                                <w:right w:val="none" w:sz="0" w:space="0" w:color="auto"/>
                                              </w:divBdr>
                                              <w:divsChild>
                                                <w:div w:id="1713381938">
                                                  <w:marLeft w:val="0"/>
                                                  <w:marRight w:val="0"/>
                                                  <w:marTop w:val="0"/>
                                                  <w:marBottom w:val="0"/>
                                                  <w:divBdr>
                                                    <w:top w:val="none" w:sz="0" w:space="0" w:color="auto"/>
                                                    <w:left w:val="none" w:sz="0" w:space="0" w:color="auto"/>
                                                    <w:bottom w:val="none" w:sz="0" w:space="0" w:color="auto"/>
                                                    <w:right w:val="none" w:sz="0" w:space="0" w:color="auto"/>
                                                  </w:divBdr>
                                                  <w:divsChild>
                                                    <w:div w:id="204250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686268">
                                              <w:marLeft w:val="0"/>
                                              <w:marRight w:val="0"/>
                                              <w:marTop w:val="0"/>
                                              <w:marBottom w:val="0"/>
                                              <w:divBdr>
                                                <w:top w:val="none" w:sz="0" w:space="0" w:color="auto"/>
                                                <w:left w:val="none" w:sz="0" w:space="0" w:color="auto"/>
                                                <w:bottom w:val="none" w:sz="0" w:space="0" w:color="auto"/>
                                                <w:right w:val="none" w:sz="0" w:space="0" w:color="auto"/>
                                              </w:divBdr>
                                              <w:divsChild>
                                                <w:div w:id="924267073">
                                                  <w:marLeft w:val="0"/>
                                                  <w:marRight w:val="0"/>
                                                  <w:marTop w:val="0"/>
                                                  <w:marBottom w:val="0"/>
                                                  <w:divBdr>
                                                    <w:top w:val="none" w:sz="0" w:space="0" w:color="auto"/>
                                                    <w:left w:val="none" w:sz="0" w:space="0" w:color="auto"/>
                                                    <w:bottom w:val="none" w:sz="0" w:space="0" w:color="auto"/>
                                                    <w:right w:val="none" w:sz="0" w:space="0" w:color="auto"/>
                                                  </w:divBdr>
                                                  <w:divsChild>
                                                    <w:div w:id="10121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972319">
                                  <w:marLeft w:val="0"/>
                                  <w:marRight w:val="0"/>
                                  <w:marTop w:val="0"/>
                                  <w:marBottom w:val="0"/>
                                  <w:divBdr>
                                    <w:top w:val="none" w:sz="0" w:space="0" w:color="auto"/>
                                    <w:left w:val="none" w:sz="0" w:space="0" w:color="auto"/>
                                    <w:bottom w:val="none" w:sz="0" w:space="0" w:color="auto"/>
                                    <w:right w:val="none" w:sz="0" w:space="0" w:color="auto"/>
                                  </w:divBdr>
                                  <w:divsChild>
                                    <w:div w:id="187145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30107">
                              <w:marLeft w:val="0"/>
                              <w:marRight w:val="0"/>
                              <w:marTop w:val="0"/>
                              <w:marBottom w:val="0"/>
                              <w:divBdr>
                                <w:top w:val="none" w:sz="0" w:space="0" w:color="auto"/>
                                <w:left w:val="none" w:sz="0" w:space="0" w:color="auto"/>
                                <w:bottom w:val="none" w:sz="0" w:space="0" w:color="auto"/>
                                <w:right w:val="none" w:sz="0" w:space="0" w:color="auto"/>
                              </w:divBdr>
                              <w:divsChild>
                                <w:div w:id="2082092242">
                                  <w:marLeft w:val="0"/>
                                  <w:marRight w:val="0"/>
                                  <w:marTop w:val="0"/>
                                  <w:marBottom w:val="0"/>
                                  <w:divBdr>
                                    <w:top w:val="none" w:sz="0" w:space="0" w:color="auto"/>
                                    <w:left w:val="none" w:sz="0" w:space="0" w:color="auto"/>
                                    <w:bottom w:val="none" w:sz="0" w:space="0" w:color="auto"/>
                                    <w:right w:val="none" w:sz="0" w:space="0" w:color="auto"/>
                                  </w:divBdr>
                                  <w:divsChild>
                                    <w:div w:id="1325814905">
                                      <w:marLeft w:val="0"/>
                                      <w:marRight w:val="30"/>
                                      <w:marTop w:val="0"/>
                                      <w:marBottom w:val="0"/>
                                      <w:divBdr>
                                        <w:top w:val="none" w:sz="0" w:space="0" w:color="auto"/>
                                        <w:left w:val="none" w:sz="0" w:space="0" w:color="auto"/>
                                        <w:bottom w:val="none" w:sz="0" w:space="0" w:color="auto"/>
                                        <w:right w:val="none" w:sz="0" w:space="0" w:color="auto"/>
                                      </w:divBdr>
                                      <w:divsChild>
                                        <w:div w:id="1225796746">
                                          <w:marLeft w:val="0"/>
                                          <w:marRight w:val="0"/>
                                          <w:marTop w:val="0"/>
                                          <w:marBottom w:val="0"/>
                                          <w:divBdr>
                                            <w:top w:val="none" w:sz="0" w:space="0" w:color="auto"/>
                                            <w:left w:val="none" w:sz="0" w:space="0" w:color="auto"/>
                                            <w:bottom w:val="none" w:sz="0" w:space="0" w:color="auto"/>
                                            <w:right w:val="none" w:sz="0" w:space="0" w:color="auto"/>
                                          </w:divBdr>
                                        </w:div>
                                      </w:divsChild>
                                    </w:div>
                                    <w:div w:id="1792506028">
                                      <w:marLeft w:val="0"/>
                                      <w:marRight w:val="30"/>
                                      <w:marTop w:val="0"/>
                                      <w:marBottom w:val="0"/>
                                      <w:divBdr>
                                        <w:top w:val="none" w:sz="0" w:space="0" w:color="auto"/>
                                        <w:left w:val="none" w:sz="0" w:space="0" w:color="auto"/>
                                        <w:bottom w:val="none" w:sz="0" w:space="0" w:color="auto"/>
                                        <w:right w:val="none" w:sz="0" w:space="0" w:color="auto"/>
                                      </w:divBdr>
                                      <w:divsChild>
                                        <w:div w:id="932979614">
                                          <w:marLeft w:val="0"/>
                                          <w:marRight w:val="0"/>
                                          <w:marTop w:val="0"/>
                                          <w:marBottom w:val="0"/>
                                          <w:divBdr>
                                            <w:top w:val="none" w:sz="0" w:space="0" w:color="auto"/>
                                            <w:left w:val="none" w:sz="0" w:space="0" w:color="auto"/>
                                            <w:bottom w:val="none" w:sz="0" w:space="0" w:color="auto"/>
                                            <w:right w:val="none" w:sz="0" w:space="0" w:color="auto"/>
                                          </w:divBdr>
                                        </w:div>
                                      </w:divsChild>
                                    </w:div>
                                    <w:div w:id="316151718">
                                      <w:marLeft w:val="0"/>
                                      <w:marRight w:val="30"/>
                                      <w:marTop w:val="0"/>
                                      <w:marBottom w:val="0"/>
                                      <w:divBdr>
                                        <w:top w:val="none" w:sz="0" w:space="0" w:color="auto"/>
                                        <w:left w:val="none" w:sz="0" w:space="0" w:color="auto"/>
                                        <w:bottom w:val="none" w:sz="0" w:space="0" w:color="auto"/>
                                        <w:right w:val="none" w:sz="0" w:space="0" w:color="auto"/>
                                      </w:divBdr>
                                      <w:divsChild>
                                        <w:div w:id="46803865">
                                          <w:marLeft w:val="0"/>
                                          <w:marRight w:val="0"/>
                                          <w:marTop w:val="0"/>
                                          <w:marBottom w:val="0"/>
                                          <w:divBdr>
                                            <w:top w:val="none" w:sz="0" w:space="0" w:color="auto"/>
                                            <w:left w:val="none" w:sz="0" w:space="0" w:color="auto"/>
                                            <w:bottom w:val="none" w:sz="0" w:space="0" w:color="auto"/>
                                            <w:right w:val="none" w:sz="0" w:space="0" w:color="auto"/>
                                          </w:divBdr>
                                        </w:div>
                                      </w:divsChild>
                                    </w:div>
                                    <w:div w:id="397754555">
                                      <w:marLeft w:val="0"/>
                                      <w:marRight w:val="30"/>
                                      <w:marTop w:val="0"/>
                                      <w:marBottom w:val="0"/>
                                      <w:divBdr>
                                        <w:top w:val="none" w:sz="0" w:space="0" w:color="auto"/>
                                        <w:left w:val="none" w:sz="0" w:space="0" w:color="auto"/>
                                        <w:bottom w:val="none" w:sz="0" w:space="0" w:color="auto"/>
                                        <w:right w:val="none" w:sz="0" w:space="0" w:color="auto"/>
                                      </w:divBdr>
                                      <w:divsChild>
                                        <w:div w:id="1557626406">
                                          <w:marLeft w:val="0"/>
                                          <w:marRight w:val="0"/>
                                          <w:marTop w:val="0"/>
                                          <w:marBottom w:val="0"/>
                                          <w:divBdr>
                                            <w:top w:val="none" w:sz="0" w:space="0" w:color="auto"/>
                                            <w:left w:val="none" w:sz="0" w:space="0" w:color="auto"/>
                                            <w:bottom w:val="none" w:sz="0" w:space="0" w:color="auto"/>
                                            <w:right w:val="none" w:sz="0" w:space="0" w:color="auto"/>
                                          </w:divBdr>
                                        </w:div>
                                      </w:divsChild>
                                    </w:div>
                                    <w:div w:id="189925164">
                                      <w:marLeft w:val="0"/>
                                      <w:marRight w:val="30"/>
                                      <w:marTop w:val="0"/>
                                      <w:marBottom w:val="0"/>
                                      <w:divBdr>
                                        <w:top w:val="none" w:sz="0" w:space="0" w:color="auto"/>
                                        <w:left w:val="none" w:sz="0" w:space="0" w:color="auto"/>
                                        <w:bottom w:val="none" w:sz="0" w:space="0" w:color="auto"/>
                                        <w:right w:val="none" w:sz="0" w:space="0" w:color="auto"/>
                                      </w:divBdr>
                                      <w:divsChild>
                                        <w:div w:id="1785223241">
                                          <w:marLeft w:val="0"/>
                                          <w:marRight w:val="0"/>
                                          <w:marTop w:val="0"/>
                                          <w:marBottom w:val="0"/>
                                          <w:divBdr>
                                            <w:top w:val="none" w:sz="0" w:space="0" w:color="auto"/>
                                            <w:left w:val="none" w:sz="0" w:space="0" w:color="auto"/>
                                            <w:bottom w:val="none" w:sz="0" w:space="0" w:color="auto"/>
                                            <w:right w:val="none" w:sz="0" w:space="0" w:color="auto"/>
                                          </w:divBdr>
                                        </w:div>
                                      </w:divsChild>
                                    </w:div>
                                    <w:div w:id="1189640636">
                                      <w:marLeft w:val="0"/>
                                      <w:marRight w:val="30"/>
                                      <w:marTop w:val="0"/>
                                      <w:marBottom w:val="0"/>
                                      <w:divBdr>
                                        <w:top w:val="none" w:sz="0" w:space="0" w:color="auto"/>
                                        <w:left w:val="none" w:sz="0" w:space="0" w:color="auto"/>
                                        <w:bottom w:val="none" w:sz="0" w:space="0" w:color="auto"/>
                                        <w:right w:val="none" w:sz="0" w:space="0" w:color="auto"/>
                                      </w:divBdr>
                                      <w:divsChild>
                                        <w:div w:id="895044198">
                                          <w:marLeft w:val="0"/>
                                          <w:marRight w:val="0"/>
                                          <w:marTop w:val="0"/>
                                          <w:marBottom w:val="0"/>
                                          <w:divBdr>
                                            <w:top w:val="none" w:sz="0" w:space="0" w:color="auto"/>
                                            <w:left w:val="none" w:sz="0" w:space="0" w:color="auto"/>
                                            <w:bottom w:val="none" w:sz="0" w:space="0" w:color="auto"/>
                                            <w:right w:val="none" w:sz="0" w:space="0" w:color="auto"/>
                                          </w:divBdr>
                                        </w:div>
                                      </w:divsChild>
                                    </w:div>
                                    <w:div w:id="881285217">
                                      <w:marLeft w:val="0"/>
                                      <w:marRight w:val="30"/>
                                      <w:marTop w:val="0"/>
                                      <w:marBottom w:val="0"/>
                                      <w:divBdr>
                                        <w:top w:val="none" w:sz="0" w:space="0" w:color="auto"/>
                                        <w:left w:val="none" w:sz="0" w:space="0" w:color="auto"/>
                                        <w:bottom w:val="none" w:sz="0" w:space="0" w:color="auto"/>
                                        <w:right w:val="none" w:sz="0" w:space="0" w:color="auto"/>
                                      </w:divBdr>
                                      <w:divsChild>
                                        <w:div w:id="1276985370">
                                          <w:marLeft w:val="0"/>
                                          <w:marRight w:val="0"/>
                                          <w:marTop w:val="0"/>
                                          <w:marBottom w:val="0"/>
                                          <w:divBdr>
                                            <w:top w:val="none" w:sz="0" w:space="0" w:color="auto"/>
                                            <w:left w:val="none" w:sz="0" w:space="0" w:color="auto"/>
                                            <w:bottom w:val="none" w:sz="0" w:space="0" w:color="auto"/>
                                            <w:right w:val="none" w:sz="0" w:space="0" w:color="auto"/>
                                          </w:divBdr>
                                        </w:div>
                                      </w:divsChild>
                                    </w:div>
                                    <w:div w:id="1621034745">
                                      <w:marLeft w:val="0"/>
                                      <w:marRight w:val="30"/>
                                      <w:marTop w:val="0"/>
                                      <w:marBottom w:val="0"/>
                                      <w:divBdr>
                                        <w:top w:val="none" w:sz="0" w:space="0" w:color="auto"/>
                                        <w:left w:val="none" w:sz="0" w:space="0" w:color="auto"/>
                                        <w:bottom w:val="none" w:sz="0" w:space="0" w:color="auto"/>
                                        <w:right w:val="none" w:sz="0" w:space="0" w:color="auto"/>
                                      </w:divBdr>
                                      <w:divsChild>
                                        <w:div w:id="36197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306059">
                          <w:marLeft w:val="0"/>
                          <w:marRight w:val="0"/>
                          <w:marTop w:val="300"/>
                          <w:marBottom w:val="300"/>
                          <w:divBdr>
                            <w:top w:val="none" w:sz="0" w:space="0" w:color="auto"/>
                            <w:left w:val="none" w:sz="0" w:space="0" w:color="auto"/>
                            <w:bottom w:val="none" w:sz="0" w:space="0" w:color="auto"/>
                            <w:right w:val="none" w:sz="0" w:space="0" w:color="auto"/>
                          </w:divBdr>
                          <w:divsChild>
                            <w:div w:id="1149785889">
                              <w:marLeft w:val="0"/>
                              <w:marRight w:val="0"/>
                              <w:marTop w:val="0"/>
                              <w:marBottom w:val="0"/>
                              <w:divBdr>
                                <w:top w:val="none" w:sz="0" w:space="0" w:color="auto"/>
                                <w:left w:val="none" w:sz="0" w:space="0" w:color="auto"/>
                                <w:bottom w:val="none" w:sz="0" w:space="0" w:color="auto"/>
                                <w:right w:val="none" w:sz="0" w:space="0" w:color="auto"/>
                              </w:divBdr>
                              <w:divsChild>
                                <w:div w:id="1790003200">
                                  <w:marLeft w:val="0"/>
                                  <w:marRight w:val="0"/>
                                  <w:marTop w:val="0"/>
                                  <w:marBottom w:val="0"/>
                                  <w:divBdr>
                                    <w:top w:val="none" w:sz="0" w:space="0" w:color="auto"/>
                                    <w:left w:val="none" w:sz="0" w:space="0" w:color="auto"/>
                                    <w:bottom w:val="none" w:sz="0" w:space="0" w:color="auto"/>
                                    <w:right w:val="none" w:sz="0" w:space="0" w:color="auto"/>
                                  </w:divBdr>
                                  <w:divsChild>
                                    <w:div w:id="566456921">
                                      <w:marLeft w:val="0"/>
                                      <w:marRight w:val="0"/>
                                      <w:marTop w:val="0"/>
                                      <w:marBottom w:val="0"/>
                                      <w:divBdr>
                                        <w:top w:val="none" w:sz="0" w:space="0" w:color="auto"/>
                                        <w:left w:val="none" w:sz="0" w:space="0" w:color="auto"/>
                                        <w:bottom w:val="none" w:sz="0" w:space="0" w:color="auto"/>
                                        <w:right w:val="none" w:sz="0" w:space="0" w:color="auto"/>
                                      </w:divBdr>
                                      <w:divsChild>
                                        <w:div w:id="193567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814253">
                              <w:marLeft w:val="0"/>
                              <w:marRight w:val="0"/>
                              <w:marTop w:val="180"/>
                              <w:marBottom w:val="0"/>
                              <w:divBdr>
                                <w:top w:val="none" w:sz="0" w:space="0" w:color="auto"/>
                                <w:left w:val="none" w:sz="0" w:space="0" w:color="auto"/>
                                <w:bottom w:val="none" w:sz="0" w:space="0" w:color="auto"/>
                                <w:right w:val="none" w:sz="0" w:space="0" w:color="auto"/>
                              </w:divBdr>
                              <w:divsChild>
                                <w:div w:id="73335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771996">
                          <w:marLeft w:val="0"/>
                          <w:marRight w:val="0"/>
                          <w:marTop w:val="0"/>
                          <w:marBottom w:val="0"/>
                          <w:divBdr>
                            <w:top w:val="none" w:sz="0" w:space="0" w:color="auto"/>
                            <w:left w:val="none" w:sz="0" w:space="0" w:color="auto"/>
                            <w:bottom w:val="none" w:sz="0" w:space="0" w:color="auto"/>
                            <w:right w:val="none" w:sz="0" w:space="0" w:color="auto"/>
                          </w:divBdr>
                          <w:divsChild>
                            <w:div w:id="249509956">
                              <w:marLeft w:val="0"/>
                              <w:marRight w:val="0"/>
                              <w:marTop w:val="300"/>
                              <w:marBottom w:val="300"/>
                              <w:divBdr>
                                <w:top w:val="single" w:sz="6" w:space="12" w:color="F5F5F5"/>
                                <w:left w:val="none" w:sz="0" w:space="0" w:color="auto"/>
                                <w:bottom w:val="single" w:sz="6" w:space="20" w:color="F5F5F5"/>
                                <w:right w:val="none" w:sz="0" w:space="0" w:color="auto"/>
                              </w:divBdr>
                              <w:divsChild>
                                <w:div w:id="698161391">
                                  <w:marLeft w:val="0"/>
                                  <w:marRight w:val="0"/>
                                  <w:marTop w:val="0"/>
                                  <w:marBottom w:val="0"/>
                                  <w:divBdr>
                                    <w:top w:val="none" w:sz="0" w:space="0" w:color="auto"/>
                                    <w:left w:val="none" w:sz="0" w:space="0" w:color="auto"/>
                                    <w:bottom w:val="none" w:sz="0" w:space="0" w:color="auto"/>
                                    <w:right w:val="none" w:sz="0" w:space="0" w:color="auto"/>
                                  </w:divBdr>
                                  <w:divsChild>
                                    <w:div w:id="20822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883092">
      <w:bodyDiv w:val="1"/>
      <w:marLeft w:val="0"/>
      <w:marRight w:val="0"/>
      <w:marTop w:val="0"/>
      <w:marBottom w:val="0"/>
      <w:divBdr>
        <w:top w:val="none" w:sz="0" w:space="0" w:color="auto"/>
        <w:left w:val="none" w:sz="0" w:space="0" w:color="auto"/>
        <w:bottom w:val="none" w:sz="0" w:space="0" w:color="auto"/>
        <w:right w:val="none" w:sz="0" w:space="0" w:color="auto"/>
      </w:divBdr>
      <w:divsChild>
        <w:div w:id="560408434">
          <w:marLeft w:val="2100"/>
          <w:marRight w:val="0"/>
          <w:marTop w:val="0"/>
          <w:marBottom w:val="0"/>
          <w:divBdr>
            <w:top w:val="none" w:sz="0" w:space="0" w:color="auto"/>
            <w:left w:val="none" w:sz="0" w:space="0" w:color="auto"/>
            <w:bottom w:val="none" w:sz="0" w:space="0" w:color="auto"/>
            <w:right w:val="none" w:sz="0" w:space="0" w:color="auto"/>
          </w:divBdr>
          <w:divsChild>
            <w:div w:id="1151941470">
              <w:marLeft w:val="0"/>
              <w:marRight w:val="0"/>
              <w:marTop w:val="0"/>
              <w:marBottom w:val="0"/>
              <w:divBdr>
                <w:top w:val="none" w:sz="0" w:space="0" w:color="auto"/>
                <w:left w:val="none" w:sz="0" w:space="0" w:color="auto"/>
                <w:bottom w:val="none" w:sz="0" w:space="0" w:color="auto"/>
                <w:right w:val="none" w:sz="0" w:space="0" w:color="auto"/>
              </w:divBdr>
              <w:divsChild>
                <w:div w:id="3037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736858">
      <w:bodyDiv w:val="1"/>
      <w:marLeft w:val="0"/>
      <w:marRight w:val="0"/>
      <w:marTop w:val="0"/>
      <w:marBottom w:val="0"/>
      <w:divBdr>
        <w:top w:val="none" w:sz="0" w:space="0" w:color="auto"/>
        <w:left w:val="none" w:sz="0" w:space="0" w:color="auto"/>
        <w:bottom w:val="none" w:sz="0" w:space="0" w:color="auto"/>
        <w:right w:val="none" w:sz="0" w:space="0" w:color="auto"/>
      </w:divBdr>
    </w:div>
    <w:div w:id="1164664698">
      <w:bodyDiv w:val="1"/>
      <w:marLeft w:val="0"/>
      <w:marRight w:val="0"/>
      <w:marTop w:val="0"/>
      <w:marBottom w:val="0"/>
      <w:divBdr>
        <w:top w:val="none" w:sz="0" w:space="0" w:color="auto"/>
        <w:left w:val="none" w:sz="0" w:space="0" w:color="auto"/>
        <w:bottom w:val="none" w:sz="0" w:space="0" w:color="auto"/>
        <w:right w:val="none" w:sz="0" w:space="0" w:color="auto"/>
      </w:divBdr>
      <w:divsChild>
        <w:div w:id="636224194">
          <w:marLeft w:val="0"/>
          <w:marRight w:val="0"/>
          <w:marTop w:val="0"/>
          <w:marBottom w:val="0"/>
          <w:divBdr>
            <w:top w:val="none" w:sz="0" w:space="0" w:color="auto"/>
            <w:left w:val="none" w:sz="0" w:space="0" w:color="auto"/>
            <w:bottom w:val="none" w:sz="0" w:space="0" w:color="auto"/>
            <w:right w:val="none" w:sz="0" w:space="0" w:color="auto"/>
          </w:divBdr>
          <w:divsChild>
            <w:div w:id="382172159">
              <w:marLeft w:val="0"/>
              <w:marRight w:val="0"/>
              <w:marTop w:val="0"/>
              <w:marBottom w:val="0"/>
              <w:divBdr>
                <w:top w:val="single" w:sz="6" w:space="15" w:color="000000"/>
                <w:left w:val="none" w:sz="0" w:space="0" w:color="auto"/>
                <w:bottom w:val="single" w:sz="6" w:space="15" w:color="000000"/>
                <w:right w:val="none" w:sz="0" w:space="0" w:color="auto"/>
              </w:divBdr>
            </w:div>
            <w:div w:id="459425361">
              <w:marLeft w:val="0"/>
              <w:marRight w:val="0"/>
              <w:marTop w:val="0"/>
              <w:marBottom w:val="0"/>
              <w:divBdr>
                <w:top w:val="none" w:sz="0" w:space="0" w:color="auto"/>
                <w:left w:val="none" w:sz="0" w:space="0" w:color="auto"/>
                <w:bottom w:val="none" w:sz="0" w:space="0" w:color="auto"/>
                <w:right w:val="none" w:sz="0" w:space="0" w:color="auto"/>
              </w:divBdr>
            </w:div>
            <w:div w:id="463426632">
              <w:marLeft w:val="0"/>
              <w:marRight w:val="0"/>
              <w:marTop w:val="300"/>
              <w:marBottom w:val="0"/>
              <w:divBdr>
                <w:top w:val="none" w:sz="0" w:space="0" w:color="auto"/>
                <w:left w:val="none" w:sz="0" w:space="0" w:color="auto"/>
                <w:bottom w:val="none" w:sz="0" w:space="0" w:color="auto"/>
                <w:right w:val="none" w:sz="0" w:space="0" w:color="auto"/>
              </w:divBdr>
            </w:div>
            <w:div w:id="480852004">
              <w:marLeft w:val="0"/>
              <w:marRight w:val="0"/>
              <w:marTop w:val="300"/>
              <w:marBottom w:val="0"/>
              <w:divBdr>
                <w:top w:val="none" w:sz="0" w:space="0" w:color="auto"/>
                <w:left w:val="none" w:sz="0" w:space="0" w:color="auto"/>
                <w:bottom w:val="none" w:sz="0" w:space="0" w:color="auto"/>
                <w:right w:val="none" w:sz="0" w:space="0" w:color="auto"/>
              </w:divBdr>
              <w:divsChild>
                <w:div w:id="245383210">
                  <w:marLeft w:val="0"/>
                  <w:marRight w:val="0"/>
                  <w:marTop w:val="0"/>
                  <w:marBottom w:val="0"/>
                  <w:divBdr>
                    <w:top w:val="none" w:sz="0" w:space="0" w:color="auto"/>
                    <w:left w:val="none" w:sz="0" w:space="0" w:color="auto"/>
                    <w:bottom w:val="none" w:sz="0" w:space="0" w:color="auto"/>
                    <w:right w:val="none" w:sz="0" w:space="0" w:color="auto"/>
                  </w:divBdr>
                </w:div>
              </w:divsChild>
            </w:div>
            <w:div w:id="489449473">
              <w:marLeft w:val="0"/>
              <w:marRight w:val="0"/>
              <w:marTop w:val="0"/>
              <w:marBottom w:val="0"/>
              <w:divBdr>
                <w:top w:val="none" w:sz="0" w:space="0" w:color="auto"/>
                <w:left w:val="none" w:sz="0" w:space="0" w:color="auto"/>
                <w:bottom w:val="none" w:sz="0" w:space="0" w:color="auto"/>
                <w:right w:val="none" w:sz="0" w:space="0" w:color="auto"/>
              </w:divBdr>
            </w:div>
            <w:div w:id="523978828">
              <w:marLeft w:val="0"/>
              <w:marRight w:val="0"/>
              <w:marTop w:val="300"/>
              <w:marBottom w:val="0"/>
              <w:divBdr>
                <w:top w:val="none" w:sz="0" w:space="0" w:color="auto"/>
                <w:left w:val="none" w:sz="0" w:space="0" w:color="auto"/>
                <w:bottom w:val="none" w:sz="0" w:space="0" w:color="auto"/>
                <w:right w:val="none" w:sz="0" w:space="0" w:color="auto"/>
              </w:divBdr>
              <w:divsChild>
                <w:div w:id="413085857">
                  <w:marLeft w:val="0"/>
                  <w:marRight w:val="0"/>
                  <w:marTop w:val="0"/>
                  <w:marBottom w:val="0"/>
                  <w:divBdr>
                    <w:top w:val="none" w:sz="0" w:space="0" w:color="auto"/>
                    <w:left w:val="none" w:sz="0" w:space="0" w:color="auto"/>
                    <w:bottom w:val="none" w:sz="0" w:space="0" w:color="auto"/>
                    <w:right w:val="none" w:sz="0" w:space="0" w:color="auto"/>
                  </w:divBdr>
                </w:div>
              </w:divsChild>
            </w:div>
            <w:div w:id="545260017">
              <w:marLeft w:val="0"/>
              <w:marRight w:val="0"/>
              <w:marTop w:val="300"/>
              <w:marBottom w:val="0"/>
              <w:divBdr>
                <w:top w:val="none" w:sz="0" w:space="0" w:color="auto"/>
                <w:left w:val="none" w:sz="0" w:space="0" w:color="auto"/>
                <w:bottom w:val="none" w:sz="0" w:space="0" w:color="auto"/>
                <w:right w:val="none" w:sz="0" w:space="0" w:color="auto"/>
              </w:divBdr>
            </w:div>
            <w:div w:id="821387331">
              <w:marLeft w:val="0"/>
              <w:marRight w:val="0"/>
              <w:marTop w:val="300"/>
              <w:marBottom w:val="0"/>
              <w:divBdr>
                <w:top w:val="none" w:sz="0" w:space="0" w:color="auto"/>
                <w:left w:val="none" w:sz="0" w:space="0" w:color="auto"/>
                <w:bottom w:val="none" w:sz="0" w:space="0" w:color="auto"/>
                <w:right w:val="none" w:sz="0" w:space="0" w:color="auto"/>
              </w:divBdr>
              <w:divsChild>
                <w:div w:id="391662685">
                  <w:marLeft w:val="0"/>
                  <w:marRight w:val="0"/>
                  <w:marTop w:val="0"/>
                  <w:marBottom w:val="0"/>
                  <w:divBdr>
                    <w:top w:val="none" w:sz="0" w:space="0" w:color="auto"/>
                    <w:left w:val="none" w:sz="0" w:space="0" w:color="auto"/>
                    <w:bottom w:val="none" w:sz="0" w:space="0" w:color="auto"/>
                    <w:right w:val="none" w:sz="0" w:space="0" w:color="auto"/>
                  </w:divBdr>
                </w:div>
              </w:divsChild>
            </w:div>
            <w:div w:id="851601731">
              <w:marLeft w:val="0"/>
              <w:marRight w:val="0"/>
              <w:marTop w:val="0"/>
              <w:marBottom w:val="0"/>
              <w:divBdr>
                <w:top w:val="none" w:sz="0" w:space="0" w:color="auto"/>
                <w:left w:val="none" w:sz="0" w:space="0" w:color="auto"/>
                <w:bottom w:val="none" w:sz="0" w:space="0" w:color="auto"/>
                <w:right w:val="none" w:sz="0" w:space="0" w:color="auto"/>
              </w:divBdr>
            </w:div>
            <w:div w:id="885412887">
              <w:marLeft w:val="0"/>
              <w:marRight w:val="0"/>
              <w:marTop w:val="300"/>
              <w:marBottom w:val="0"/>
              <w:divBdr>
                <w:top w:val="none" w:sz="0" w:space="0" w:color="auto"/>
                <w:left w:val="none" w:sz="0" w:space="0" w:color="auto"/>
                <w:bottom w:val="none" w:sz="0" w:space="0" w:color="auto"/>
                <w:right w:val="none" w:sz="0" w:space="0" w:color="auto"/>
              </w:divBdr>
              <w:divsChild>
                <w:div w:id="788014354">
                  <w:marLeft w:val="0"/>
                  <w:marRight w:val="0"/>
                  <w:marTop w:val="0"/>
                  <w:marBottom w:val="0"/>
                  <w:divBdr>
                    <w:top w:val="single" w:sz="6" w:space="15" w:color="000000"/>
                    <w:left w:val="none" w:sz="0" w:space="0" w:color="auto"/>
                    <w:bottom w:val="single" w:sz="6" w:space="15" w:color="000000"/>
                    <w:right w:val="none" w:sz="0" w:space="0" w:color="auto"/>
                  </w:divBdr>
                </w:div>
              </w:divsChild>
            </w:div>
            <w:div w:id="1182356170">
              <w:marLeft w:val="0"/>
              <w:marRight w:val="0"/>
              <w:marTop w:val="0"/>
              <w:marBottom w:val="0"/>
              <w:divBdr>
                <w:top w:val="none" w:sz="0" w:space="0" w:color="auto"/>
                <w:left w:val="none" w:sz="0" w:space="0" w:color="auto"/>
                <w:bottom w:val="none" w:sz="0" w:space="0" w:color="auto"/>
                <w:right w:val="none" w:sz="0" w:space="0" w:color="auto"/>
              </w:divBdr>
            </w:div>
            <w:div w:id="1227692204">
              <w:marLeft w:val="0"/>
              <w:marRight w:val="0"/>
              <w:marTop w:val="300"/>
              <w:marBottom w:val="0"/>
              <w:divBdr>
                <w:top w:val="none" w:sz="0" w:space="0" w:color="auto"/>
                <w:left w:val="none" w:sz="0" w:space="0" w:color="auto"/>
                <w:bottom w:val="none" w:sz="0" w:space="0" w:color="auto"/>
                <w:right w:val="none" w:sz="0" w:space="0" w:color="auto"/>
              </w:divBdr>
            </w:div>
          </w:divsChild>
        </w:div>
        <w:div w:id="999889310">
          <w:marLeft w:val="0"/>
          <w:marRight w:val="0"/>
          <w:marTop w:val="0"/>
          <w:marBottom w:val="0"/>
          <w:divBdr>
            <w:top w:val="none" w:sz="0" w:space="0" w:color="auto"/>
            <w:left w:val="none" w:sz="0" w:space="0" w:color="auto"/>
            <w:bottom w:val="none" w:sz="0" w:space="0" w:color="auto"/>
            <w:right w:val="none" w:sz="0" w:space="0" w:color="auto"/>
          </w:divBdr>
          <w:divsChild>
            <w:div w:id="810368938">
              <w:marLeft w:val="0"/>
              <w:marRight w:val="0"/>
              <w:marTop w:val="0"/>
              <w:marBottom w:val="0"/>
              <w:divBdr>
                <w:top w:val="none" w:sz="0" w:space="0" w:color="auto"/>
                <w:left w:val="none" w:sz="0" w:space="0" w:color="auto"/>
                <w:bottom w:val="none" w:sz="0" w:space="0" w:color="auto"/>
                <w:right w:val="none" w:sz="0" w:space="0" w:color="auto"/>
              </w:divBdr>
            </w:div>
            <w:div w:id="816144779">
              <w:marLeft w:val="0"/>
              <w:marRight w:val="0"/>
              <w:marTop w:val="360"/>
              <w:marBottom w:val="0"/>
              <w:divBdr>
                <w:top w:val="none" w:sz="0" w:space="0" w:color="auto"/>
                <w:left w:val="none" w:sz="0" w:space="0" w:color="auto"/>
                <w:bottom w:val="single" w:sz="6" w:space="0" w:color="000000"/>
                <w:right w:val="none" w:sz="0" w:space="0" w:color="auto"/>
              </w:divBdr>
            </w:div>
          </w:divsChild>
        </w:div>
      </w:divsChild>
    </w:div>
    <w:div w:id="1164781770">
      <w:bodyDiv w:val="1"/>
      <w:marLeft w:val="0"/>
      <w:marRight w:val="0"/>
      <w:marTop w:val="0"/>
      <w:marBottom w:val="0"/>
      <w:divBdr>
        <w:top w:val="none" w:sz="0" w:space="0" w:color="auto"/>
        <w:left w:val="none" w:sz="0" w:space="0" w:color="auto"/>
        <w:bottom w:val="none" w:sz="0" w:space="0" w:color="auto"/>
        <w:right w:val="none" w:sz="0" w:space="0" w:color="auto"/>
      </w:divBdr>
      <w:divsChild>
        <w:div w:id="705064993">
          <w:marLeft w:val="0"/>
          <w:marRight w:val="0"/>
          <w:marTop w:val="0"/>
          <w:marBottom w:val="0"/>
          <w:divBdr>
            <w:top w:val="none" w:sz="0" w:space="0" w:color="auto"/>
            <w:left w:val="none" w:sz="0" w:space="0" w:color="auto"/>
            <w:bottom w:val="none" w:sz="0" w:space="0" w:color="auto"/>
            <w:right w:val="none" w:sz="0" w:space="0" w:color="auto"/>
          </w:divBdr>
          <w:divsChild>
            <w:div w:id="243801476">
              <w:marLeft w:val="0"/>
              <w:marRight w:val="0"/>
              <w:marTop w:val="225"/>
              <w:marBottom w:val="0"/>
              <w:divBdr>
                <w:top w:val="none" w:sz="0" w:space="0" w:color="auto"/>
                <w:left w:val="none" w:sz="0" w:space="0" w:color="auto"/>
                <w:bottom w:val="none" w:sz="0" w:space="0" w:color="auto"/>
                <w:right w:val="none" w:sz="0" w:space="0" w:color="auto"/>
              </w:divBdr>
              <w:divsChild>
                <w:div w:id="551692047">
                  <w:marLeft w:val="0"/>
                  <w:marRight w:val="0"/>
                  <w:marTop w:val="0"/>
                  <w:marBottom w:val="0"/>
                  <w:divBdr>
                    <w:top w:val="none" w:sz="0" w:space="0" w:color="auto"/>
                    <w:left w:val="none" w:sz="0" w:space="0" w:color="auto"/>
                    <w:bottom w:val="none" w:sz="0" w:space="0" w:color="auto"/>
                    <w:right w:val="none" w:sz="0" w:space="0" w:color="auto"/>
                  </w:divBdr>
                </w:div>
              </w:divsChild>
            </w:div>
            <w:div w:id="364521092">
              <w:marLeft w:val="0"/>
              <w:marRight w:val="0"/>
              <w:marTop w:val="225"/>
              <w:marBottom w:val="0"/>
              <w:divBdr>
                <w:top w:val="none" w:sz="0" w:space="0" w:color="auto"/>
                <w:left w:val="none" w:sz="0" w:space="0" w:color="auto"/>
                <w:bottom w:val="none" w:sz="0" w:space="0" w:color="auto"/>
                <w:right w:val="none" w:sz="0" w:space="0" w:color="auto"/>
              </w:divBdr>
            </w:div>
            <w:div w:id="472405235">
              <w:marLeft w:val="0"/>
              <w:marRight w:val="0"/>
              <w:marTop w:val="0"/>
              <w:marBottom w:val="0"/>
              <w:divBdr>
                <w:top w:val="none" w:sz="0" w:space="0" w:color="auto"/>
                <w:left w:val="none" w:sz="0" w:space="0" w:color="auto"/>
                <w:bottom w:val="none" w:sz="0" w:space="0" w:color="auto"/>
                <w:right w:val="none" w:sz="0" w:space="0" w:color="auto"/>
              </w:divBdr>
              <w:divsChild>
                <w:div w:id="1039404430">
                  <w:marLeft w:val="0"/>
                  <w:marRight w:val="0"/>
                  <w:marTop w:val="0"/>
                  <w:marBottom w:val="0"/>
                  <w:divBdr>
                    <w:top w:val="none" w:sz="0" w:space="0" w:color="auto"/>
                    <w:left w:val="none" w:sz="0" w:space="0" w:color="auto"/>
                    <w:bottom w:val="none" w:sz="0" w:space="0" w:color="auto"/>
                    <w:right w:val="none" w:sz="0" w:space="0" w:color="auto"/>
                  </w:divBdr>
                </w:div>
              </w:divsChild>
            </w:div>
            <w:div w:id="1202013174">
              <w:marLeft w:val="0"/>
              <w:marRight w:val="0"/>
              <w:marTop w:val="225"/>
              <w:marBottom w:val="0"/>
              <w:divBdr>
                <w:top w:val="none" w:sz="0" w:space="0" w:color="auto"/>
                <w:left w:val="none" w:sz="0" w:space="0" w:color="auto"/>
                <w:bottom w:val="none" w:sz="0" w:space="0" w:color="auto"/>
                <w:right w:val="none" w:sz="0" w:space="0" w:color="auto"/>
              </w:divBdr>
              <w:divsChild>
                <w:div w:id="72791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50867">
          <w:marLeft w:val="0"/>
          <w:marRight w:val="0"/>
          <w:marTop w:val="0"/>
          <w:marBottom w:val="150"/>
          <w:divBdr>
            <w:top w:val="none" w:sz="0" w:space="0" w:color="auto"/>
            <w:left w:val="none" w:sz="0" w:space="0" w:color="auto"/>
            <w:bottom w:val="none" w:sz="0" w:space="0" w:color="auto"/>
            <w:right w:val="none" w:sz="0" w:space="0" w:color="auto"/>
          </w:divBdr>
          <w:divsChild>
            <w:div w:id="89740821">
              <w:marLeft w:val="0"/>
              <w:marRight w:val="0"/>
              <w:marTop w:val="0"/>
              <w:marBottom w:val="0"/>
              <w:divBdr>
                <w:top w:val="none" w:sz="0" w:space="0" w:color="auto"/>
                <w:left w:val="none" w:sz="0" w:space="0" w:color="auto"/>
                <w:bottom w:val="none" w:sz="0" w:space="0" w:color="auto"/>
                <w:right w:val="none" w:sz="0" w:space="0" w:color="auto"/>
              </w:divBdr>
            </w:div>
            <w:div w:id="2926343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1025025">
      <w:bodyDiv w:val="1"/>
      <w:marLeft w:val="0"/>
      <w:marRight w:val="0"/>
      <w:marTop w:val="0"/>
      <w:marBottom w:val="0"/>
      <w:divBdr>
        <w:top w:val="none" w:sz="0" w:space="0" w:color="auto"/>
        <w:left w:val="none" w:sz="0" w:space="0" w:color="auto"/>
        <w:bottom w:val="none" w:sz="0" w:space="0" w:color="auto"/>
        <w:right w:val="none" w:sz="0" w:space="0" w:color="auto"/>
      </w:divBdr>
      <w:divsChild>
        <w:div w:id="883641156">
          <w:marLeft w:val="0"/>
          <w:marRight w:val="0"/>
          <w:marTop w:val="0"/>
          <w:marBottom w:val="0"/>
          <w:divBdr>
            <w:top w:val="none" w:sz="0" w:space="0" w:color="auto"/>
            <w:left w:val="none" w:sz="0" w:space="0" w:color="auto"/>
            <w:bottom w:val="none" w:sz="0" w:space="0" w:color="auto"/>
            <w:right w:val="none" w:sz="0" w:space="0" w:color="auto"/>
          </w:divBdr>
          <w:divsChild>
            <w:div w:id="486433407">
              <w:marLeft w:val="0"/>
              <w:marRight w:val="0"/>
              <w:marTop w:val="0"/>
              <w:marBottom w:val="0"/>
              <w:divBdr>
                <w:top w:val="none" w:sz="0" w:space="0" w:color="auto"/>
                <w:left w:val="none" w:sz="0" w:space="0" w:color="auto"/>
                <w:bottom w:val="none" w:sz="0" w:space="0" w:color="auto"/>
                <w:right w:val="none" w:sz="0" w:space="0" w:color="auto"/>
              </w:divBdr>
            </w:div>
          </w:divsChild>
        </w:div>
        <w:div w:id="1442609876">
          <w:marLeft w:val="0"/>
          <w:marRight w:val="0"/>
          <w:marTop w:val="0"/>
          <w:marBottom w:val="0"/>
          <w:divBdr>
            <w:top w:val="none" w:sz="0" w:space="0" w:color="auto"/>
            <w:left w:val="none" w:sz="0" w:space="0" w:color="auto"/>
            <w:bottom w:val="none" w:sz="0" w:space="0" w:color="auto"/>
            <w:right w:val="none" w:sz="0" w:space="0" w:color="auto"/>
          </w:divBdr>
          <w:divsChild>
            <w:div w:id="1735465131">
              <w:marLeft w:val="0"/>
              <w:marRight w:val="0"/>
              <w:marTop w:val="0"/>
              <w:marBottom w:val="0"/>
              <w:divBdr>
                <w:top w:val="none" w:sz="0" w:space="0" w:color="auto"/>
                <w:left w:val="none" w:sz="0" w:space="0" w:color="auto"/>
                <w:bottom w:val="none" w:sz="0" w:space="0" w:color="auto"/>
                <w:right w:val="none" w:sz="0" w:space="0" w:color="auto"/>
              </w:divBdr>
              <w:divsChild>
                <w:div w:id="2089888957">
                  <w:marLeft w:val="0"/>
                  <w:marRight w:val="0"/>
                  <w:marTop w:val="0"/>
                  <w:marBottom w:val="0"/>
                  <w:divBdr>
                    <w:top w:val="none" w:sz="0" w:space="0" w:color="auto"/>
                    <w:left w:val="none" w:sz="0" w:space="0" w:color="auto"/>
                    <w:bottom w:val="none" w:sz="0" w:space="0" w:color="auto"/>
                    <w:right w:val="none" w:sz="0" w:space="0" w:color="auto"/>
                  </w:divBdr>
                </w:div>
              </w:divsChild>
            </w:div>
            <w:div w:id="1174223718">
              <w:marLeft w:val="0"/>
              <w:marRight w:val="0"/>
              <w:marTop w:val="0"/>
              <w:marBottom w:val="0"/>
              <w:divBdr>
                <w:top w:val="none" w:sz="0" w:space="0" w:color="auto"/>
                <w:left w:val="none" w:sz="0" w:space="0" w:color="auto"/>
                <w:bottom w:val="none" w:sz="0" w:space="0" w:color="auto"/>
                <w:right w:val="none" w:sz="0" w:space="0" w:color="auto"/>
              </w:divBdr>
              <w:divsChild>
                <w:div w:id="1813790133">
                  <w:marLeft w:val="0"/>
                  <w:marRight w:val="0"/>
                  <w:marTop w:val="0"/>
                  <w:marBottom w:val="0"/>
                  <w:divBdr>
                    <w:top w:val="none" w:sz="0" w:space="0" w:color="auto"/>
                    <w:left w:val="none" w:sz="0" w:space="0" w:color="auto"/>
                    <w:bottom w:val="none" w:sz="0" w:space="0" w:color="auto"/>
                    <w:right w:val="none" w:sz="0" w:space="0" w:color="auto"/>
                  </w:divBdr>
                </w:div>
                <w:div w:id="474953436">
                  <w:marLeft w:val="0"/>
                  <w:marRight w:val="0"/>
                  <w:marTop w:val="0"/>
                  <w:marBottom w:val="0"/>
                  <w:divBdr>
                    <w:top w:val="none" w:sz="0" w:space="0" w:color="auto"/>
                    <w:left w:val="none" w:sz="0" w:space="0" w:color="auto"/>
                    <w:bottom w:val="none" w:sz="0" w:space="0" w:color="auto"/>
                    <w:right w:val="none" w:sz="0" w:space="0" w:color="auto"/>
                  </w:divBdr>
                  <w:divsChild>
                    <w:div w:id="362483830">
                      <w:marLeft w:val="0"/>
                      <w:marRight w:val="0"/>
                      <w:marTop w:val="0"/>
                      <w:marBottom w:val="0"/>
                      <w:divBdr>
                        <w:top w:val="none" w:sz="0" w:space="0" w:color="auto"/>
                        <w:left w:val="none" w:sz="0" w:space="0" w:color="auto"/>
                        <w:bottom w:val="none" w:sz="0" w:space="0" w:color="auto"/>
                        <w:right w:val="none" w:sz="0" w:space="0" w:color="auto"/>
                      </w:divBdr>
                      <w:divsChild>
                        <w:div w:id="1582836810">
                          <w:marLeft w:val="0"/>
                          <w:marRight w:val="0"/>
                          <w:marTop w:val="0"/>
                          <w:marBottom w:val="0"/>
                          <w:divBdr>
                            <w:top w:val="none" w:sz="0" w:space="0" w:color="auto"/>
                            <w:left w:val="none" w:sz="0" w:space="0" w:color="auto"/>
                            <w:bottom w:val="none" w:sz="0" w:space="0" w:color="auto"/>
                            <w:right w:val="none" w:sz="0" w:space="0" w:color="auto"/>
                          </w:divBdr>
                          <w:divsChild>
                            <w:div w:id="702949394">
                              <w:marLeft w:val="0"/>
                              <w:marRight w:val="0"/>
                              <w:marTop w:val="0"/>
                              <w:marBottom w:val="0"/>
                              <w:divBdr>
                                <w:top w:val="none" w:sz="0" w:space="0" w:color="auto"/>
                                <w:left w:val="none" w:sz="0" w:space="0" w:color="auto"/>
                                <w:bottom w:val="none" w:sz="0" w:space="0" w:color="auto"/>
                                <w:right w:val="none" w:sz="0" w:space="0" w:color="auto"/>
                              </w:divBdr>
                              <w:divsChild>
                                <w:div w:id="1281909695">
                                  <w:marLeft w:val="0"/>
                                  <w:marRight w:val="0"/>
                                  <w:marTop w:val="0"/>
                                  <w:marBottom w:val="0"/>
                                  <w:divBdr>
                                    <w:top w:val="none" w:sz="0" w:space="0" w:color="auto"/>
                                    <w:left w:val="none" w:sz="0" w:space="0" w:color="auto"/>
                                    <w:bottom w:val="none" w:sz="0" w:space="0" w:color="auto"/>
                                    <w:right w:val="none" w:sz="0" w:space="0" w:color="auto"/>
                                  </w:divBdr>
                                  <w:divsChild>
                                    <w:div w:id="1604336761">
                                      <w:marLeft w:val="0"/>
                                      <w:marRight w:val="0"/>
                                      <w:marTop w:val="0"/>
                                      <w:marBottom w:val="0"/>
                                      <w:divBdr>
                                        <w:top w:val="none" w:sz="0" w:space="0" w:color="auto"/>
                                        <w:left w:val="none" w:sz="0" w:space="0" w:color="auto"/>
                                        <w:bottom w:val="none" w:sz="0" w:space="0" w:color="auto"/>
                                        <w:right w:val="none" w:sz="0" w:space="0" w:color="auto"/>
                                      </w:divBdr>
                                      <w:divsChild>
                                        <w:div w:id="1145858985">
                                          <w:marLeft w:val="0"/>
                                          <w:marRight w:val="0"/>
                                          <w:marTop w:val="0"/>
                                          <w:marBottom w:val="0"/>
                                          <w:divBdr>
                                            <w:top w:val="none" w:sz="0" w:space="0" w:color="auto"/>
                                            <w:left w:val="none" w:sz="0" w:space="0" w:color="auto"/>
                                            <w:bottom w:val="none" w:sz="0" w:space="0" w:color="auto"/>
                                            <w:right w:val="none" w:sz="0" w:space="0" w:color="auto"/>
                                          </w:divBdr>
                                          <w:divsChild>
                                            <w:div w:id="2087725764">
                                              <w:marLeft w:val="0"/>
                                              <w:marRight w:val="0"/>
                                              <w:marTop w:val="0"/>
                                              <w:marBottom w:val="0"/>
                                              <w:divBdr>
                                                <w:top w:val="none" w:sz="0" w:space="0" w:color="auto"/>
                                                <w:left w:val="none" w:sz="0" w:space="0" w:color="auto"/>
                                                <w:bottom w:val="none" w:sz="0" w:space="0" w:color="auto"/>
                                                <w:right w:val="none" w:sz="0" w:space="0" w:color="auto"/>
                                              </w:divBdr>
                                              <w:divsChild>
                                                <w:div w:id="141770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9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151770">
                  <w:blockQuote w:val="1"/>
                  <w:marLeft w:val="0"/>
                  <w:marRight w:val="0"/>
                  <w:marTop w:val="0"/>
                  <w:marBottom w:val="0"/>
                  <w:divBdr>
                    <w:top w:val="none" w:sz="0" w:space="0" w:color="auto"/>
                    <w:left w:val="none" w:sz="0" w:space="0" w:color="auto"/>
                    <w:bottom w:val="none" w:sz="0" w:space="0" w:color="auto"/>
                    <w:right w:val="none" w:sz="0" w:space="0" w:color="auto"/>
                  </w:divBdr>
                </w:div>
                <w:div w:id="10936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879944">
      <w:bodyDiv w:val="1"/>
      <w:marLeft w:val="0"/>
      <w:marRight w:val="0"/>
      <w:marTop w:val="0"/>
      <w:marBottom w:val="0"/>
      <w:divBdr>
        <w:top w:val="none" w:sz="0" w:space="0" w:color="auto"/>
        <w:left w:val="none" w:sz="0" w:space="0" w:color="auto"/>
        <w:bottom w:val="none" w:sz="0" w:space="0" w:color="auto"/>
        <w:right w:val="none" w:sz="0" w:space="0" w:color="auto"/>
      </w:divBdr>
    </w:div>
    <w:div w:id="1177157753">
      <w:bodyDiv w:val="1"/>
      <w:marLeft w:val="0"/>
      <w:marRight w:val="0"/>
      <w:marTop w:val="0"/>
      <w:marBottom w:val="0"/>
      <w:divBdr>
        <w:top w:val="none" w:sz="0" w:space="0" w:color="auto"/>
        <w:left w:val="none" w:sz="0" w:space="0" w:color="auto"/>
        <w:bottom w:val="none" w:sz="0" w:space="0" w:color="auto"/>
        <w:right w:val="none" w:sz="0" w:space="0" w:color="auto"/>
      </w:divBdr>
      <w:divsChild>
        <w:div w:id="682443244">
          <w:marLeft w:val="2100"/>
          <w:marRight w:val="0"/>
          <w:marTop w:val="0"/>
          <w:marBottom w:val="0"/>
          <w:divBdr>
            <w:top w:val="none" w:sz="0" w:space="0" w:color="auto"/>
            <w:left w:val="none" w:sz="0" w:space="0" w:color="auto"/>
            <w:bottom w:val="none" w:sz="0" w:space="0" w:color="auto"/>
            <w:right w:val="none" w:sz="0" w:space="0" w:color="auto"/>
          </w:divBdr>
        </w:div>
        <w:div w:id="1034230246">
          <w:marLeft w:val="2100"/>
          <w:marRight w:val="0"/>
          <w:marTop w:val="0"/>
          <w:marBottom w:val="0"/>
          <w:divBdr>
            <w:top w:val="none" w:sz="0" w:space="0" w:color="auto"/>
            <w:left w:val="none" w:sz="0" w:space="0" w:color="auto"/>
            <w:bottom w:val="none" w:sz="0" w:space="0" w:color="auto"/>
            <w:right w:val="none" w:sz="0" w:space="0" w:color="auto"/>
          </w:divBdr>
          <w:divsChild>
            <w:div w:id="475072864">
              <w:marLeft w:val="0"/>
              <w:marRight w:val="0"/>
              <w:marTop w:val="0"/>
              <w:marBottom w:val="0"/>
              <w:divBdr>
                <w:top w:val="none" w:sz="0" w:space="0" w:color="auto"/>
                <w:left w:val="none" w:sz="0" w:space="0" w:color="auto"/>
                <w:bottom w:val="none" w:sz="0" w:space="0" w:color="auto"/>
                <w:right w:val="none" w:sz="0" w:space="0" w:color="auto"/>
              </w:divBdr>
              <w:divsChild>
                <w:div w:id="6790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817604">
      <w:bodyDiv w:val="1"/>
      <w:marLeft w:val="0"/>
      <w:marRight w:val="0"/>
      <w:marTop w:val="0"/>
      <w:marBottom w:val="0"/>
      <w:divBdr>
        <w:top w:val="none" w:sz="0" w:space="0" w:color="auto"/>
        <w:left w:val="none" w:sz="0" w:space="0" w:color="auto"/>
        <w:bottom w:val="none" w:sz="0" w:space="0" w:color="auto"/>
        <w:right w:val="none" w:sz="0" w:space="0" w:color="auto"/>
      </w:divBdr>
      <w:divsChild>
        <w:div w:id="345594458">
          <w:marLeft w:val="0"/>
          <w:marRight w:val="0"/>
          <w:marTop w:val="0"/>
          <w:marBottom w:val="0"/>
          <w:divBdr>
            <w:top w:val="none" w:sz="0" w:space="0" w:color="auto"/>
            <w:left w:val="none" w:sz="0" w:space="0" w:color="auto"/>
            <w:bottom w:val="none" w:sz="0" w:space="0" w:color="auto"/>
            <w:right w:val="none" w:sz="0" w:space="0" w:color="auto"/>
          </w:divBdr>
          <w:divsChild>
            <w:div w:id="166134007">
              <w:marLeft w:val="0"/>
              <w:marRight w:val="0"/>
              <w:marTop w:val="450"/>
              <w:marBottom w:val="0"/>
              <w:divBdr>
                <w:top w:val="none" w:sz="0" w:space="0" w:color="auto"/>
                <w:left w:val="none" w:sz="0" w:space="0" w:color="auto"/>
                <w:bottom w:val="none" w:sz="0" w:space="0" w:color="auto"/>
                <w:right w:val="none" w:sz="0" w:space="0" w:color="auto"/>
              </w:divBdr>
              <w:divsChild>
                <w:div w:id="995957799">
                  <w:marLeft w:val="0"/>
                  <w:marRight w:val="0"/>
                  <w:marTop w:val="0"/>
                  <w:marBottom w:val="0"/>
                  <w:divBdr>
                    <w:top w:val="none" w:sz="0" w:space="0" w:color="auto"/>
                    <w:left w:val="none" w:sz="0" w:space="0" w:color="auto"/>
                    <w:bottom w:val="none" w:sz="0" w:space="0" w:color="auto"/>
                    <w:right w:val="none" w:sz="0" w:space="0" w:color="auto"/>
                  </w:divBdr>
                  <w:divsChild>
                    <w:div w:id="222444871">
                      <w:marLeft w:val="0"/>
                      <w:marRight w:val="0"/>
                      <w:marTop w:val="0"/>
                      <w:marBottom w:val="0"/>
                      <w:divBdr>
                        <w:top w:val="none" w:sz="0" w:space="0" w:color="auto"/>
                        <w:left w:val="none" w:sz="0" w:space="0" w:color="auto"/>
                        <w:bottom w:val="none" w:sz="0" w:space="0" w:color="auto"/>
                        <w:right w:val="none" w:sz="0" w:space="0" w:color="auto"/>
                      </w:divBdr>
                      <w:divsChild>
                        <w:div w:id="848830807">
                          <w:marLeft w:val="0"/>
                          <w:marRight w:val="0"/>
                          <w:marTop w:val="0"/>
                          <w:marBottom w:val="0"/>
                          <w:divBdr>
                            <w:top w:val="none" w:sz="0" w:space="0" w:color="auto"/>
                            <w:left w:val="none" w:sz="0" w:space="0" w:color="auto"/>
                            <w:bottom w:val="none" w:sz="0" w:space="0" w:color="auto"/>
                            <w:right w:val="none" w:sz="0" w:space="0" w:color="auto"/>
                          </w:divBdr>
                          <w:divsChild>
                            <w:div w:id="98161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59223">
                      <w:marLeft w:val="0"/>
                      <w:marRight w:val="0"/>
                      <w:marTop w:val="0"/>
                      <w:marBottom w:val="0"/>
                      <w:divBdr>
                        <w:top w:val="none" w:sz="0" w:space="0" w:color="auto"/>
                        <w:left w:val="none" w:sz="0" w:space="0" w:color="auto"/>
                        <w:bottom w:val="none" w:sz="0" w:space="0" w:color="auto"/>
                        <w:right w:val="none" w:sz="0" w:space="0" w:color="auto"/>
                      </w:divBdr>
                      <w:divsChild>
                        <w:div w:id="308438057">
                          <w:marLeft w:val="0"/>
                          <w:marRight w:val="0"/>
                          <w:marTop w:val="0"/>
                          <w:marBottom w:val="0"/>
                          <w:divBdr>
                            <w:top w:val="none" w:sz="0" w:space="0" w:color="auto"/>
                            <w:left w:val="none" w:sz="0" w:space="0" w:color="auto"/>
                            <w:bottom w:val="none" w:sz="0" w:space="0" w:color="auto"/>
                            <w:right w:val="none" w:sz="0" w:space="0" w:color="auto"/>
                          </w:divBdr>
                          <w:divsChild>
                            <w:div w:id="5893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59045">
                      <w:marLeft w:val="0"/>
                      <w:marRight w:val="0"/>
                      <w:marTop w:val="0"/>
                      <w:marBottom w:val="0"/>
                      <w:divBdr>
                        <w:top w:val="none" w:sz="0" w:space="0" w:color="auto"/>
                        <w:left w:val="none" w:sz="0" w:space="0" w:color="auto"/>
                        <w:bottom w:val="none" w:sz="0" w:space="0" w:color="auto"/>
                        <w:right w:val="none" w:sz="0" w:space="0" w:color="auto"/>
                      </w:divBdr>
                      <w:divsChild>
                        <w:div w:id="659700995">
                          <w:marLeft w:val="0"/>
                          <w:marRight w:val="0"/>
                          <w:marTop w:val="0"/>
                          <w:marBottom w:val="0"/>
                          <w:divBdr>
                            <w:top w:val="none" w:sz="0" w:space="0" w:color="auto"/>
                            <w:left w:val="none" w:sz="0" w:space="0" w:color="auto"/>
                            <w:bottom w:val="none" w:sz="0" w:space="0" w:color="auto"/>
                            <w:right w:val="none" w:sz="0" w:space="0" w:color="auto"/>
                          </w:divBdr>
                        </w:div>
                      </w:divsChild>
                    </w:div>
                    <w:div w:id="808935627">
                      <w:marLeft w:val="0"/>
                      <w:marRight w:val="0"/>
                      <w:marTop w:val="0"/>
                      <w:marBottom w:val="0"/>
                      <w:divBdr>
                        <w:top w:val="none" w:sz="0" w:space="0" w:color="auto"/>
                        <w:left w:val="none" w:sz="0" w:space="0" w:color="auto"/>
                        <w:bottom w:val="none" w:sz="0" w:space="0" w:color="auto"/>
                        <w:right w:val="none" w:sz="0" w:space="0" w:color="auto"/>
                      </w:divBdr>
                      <w:divsChild>
                        <w:div w:id="1108306622">
                          <w:marLeft w:val="0"/>
                          <w:marRight w:val="0"/>
                          <w:marTop w:val="0"/>
                          <w:marBottom w:val="0"/>
                          <w:divBdr>
                            <w:top w:val="none" w:sz="0" w:space="0" w:color="auto"/>
                            <w:left w:val="none" w:sz="0" w:space="0" w:color="auto"/>
                            <w:bottom w:val="none" w:sz="0" w:space="0" w:color="auto"/>
                            <w:right w:val="none" w:sz="0" w:space="0" w:color="auto"/>
                          </w:divBdr>
                        </w:div>
                      </w:divsChild>
                    </w:div>
                    <w:div w:id="98149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4105">
          <w:marLeft w:val="0"/>
          <w:marRight w:val="0"/>
          <w:marTop w:val="0"/>
          <w:marBottom w:val="0"/>
          <w:divBdr>
            <w:top w:val="none" w:sz="0" w:space="0" w:color="auto"/>
            <w:left w:val="none" w:sz="0" w:space="0" w:color="auto"/>
            <w:bottom w:val="none" w:sz="0" w:space="0" w:color="auto"/>
            <w:right w:val="none" w:sz="0" w:space="0" w:color="auto"/>
          </w:divBdr>
        </w:div>
        <w:div w:id="1251088489">
          <w:marLeft w:val="0"/>
          <w:marRight w:val="0"/>
          <w:marTop w:val="150"/>
          <w:marBottom w:val="0"/>
          <w:divBdr>
            <w:top w:val="none" w:sz="0" w:space="0" w:color="auto"/>
            <w:left w:val="none" w:sz="0" w:space="0" w:color="auto"/>
            <w:bottom w:val="none" w:sz="0" w:space="0" w:color="auto"/>
            <w:right w:val="none" w:sz="0" w:space="0" w:color="auto"/>
          </w:divBdr>
          <w:divsChild>
            <w:div w:id="329792278">
              <w:marLeft w:val="0"/>
              <w:marRight w:val="0"/>
              <w:marTop w:val="0"/>
              <w:marBottom w:val="0"/>
              <w:divBdr>
                <w:top w:val="none" w:sz="0" w:space="0" w:color="auto"/>
                <w:left w:val="none" w:sz="0" w:space="0" w:color="auto"/>
                <w:bottom w:val="none" w:sz="0" w:space="0" w:color="auto"/>
                <w:right w:val="none" w:sz="0" w:space="0" w:color="auto"/>
              </w:divBdr>
              <w:divsChild>
                <w:div w:id="847451098">
                  <w:marLeft w:val="0"/>
                  <w:marRight w:val="0"/>
                  <w:marTop w:val="0"/>
                  <w:marBottom w:val="0"/>
                  <w:divBdr>
                    <w:top w:val="none" w:sz="0" w:space="0" w:color="auto"/>
                    <w:left w:val="none" w:sz="0" w:space="0" w:color="auto"/>
                    <w:bottom w:val="none" w:sz="0" w:space="0" w:color="auto"/>
                    <w:right w:val="none" w:sz="0" w:space="0" w:color="auto"/>
                  </w:divBdr>
                  <w:divsChild>
                    <w:div w:id="237709920">
                      <w:marLeft w:val="0"/>
                      <w:marRight w:val="0"/>
                      <w:marTop w:val="0"/>
                      <w:marBottom w:val="0"/>
                      <w:divBdr>
                        <w:top w:val="none" w:sz="0" w:space="0" w:color="auto"/>
                        <w:left w:val="none" w:sz="0" w:space="0" w:color="auto"/>
                        <w:bottom w:val="none" w:sz="0" w:space="0" w:color="auto"/>
                        <w:right w:val="none" w:sz="0" w:space="0" w:color="auto"/>
                      </w:divBdr>
                    </w:div>
                  </w:divsChild>
                </w:div>
                <w:div w:id="1190416086">
                  <w:marLeft w:val="0"/>
                  <w:marRight w:val="0"/>
                  <w:marTop w:val="0"/>
                  <w:marBottom w:val="0"/>
                  <w:divBdr>
                    <w:top w:val="none" w:sz="0" w:space="0" w:color="auto"/>
                    <w:left w:val="none" w:sz="0" w:space="0" w:color="auto"/>
                    <w:bottom w:val="none" w:sz="0" w:space="0" w:color="auto"/>
                    <w:right w:val="none" w:sz="0" w:space="0" w:color="auto"/>
                  </w:divBdr>
                  <w:divsChild>
                    <w:div w:id="1029449352">
                      <w:marLeft w:val="0"/>
                      <w:marRight w:val="0"/>
                      <w:marTop w:val="0"/>
                      <w:marBottom w:val="0"/>
                      <w:divBdr>
                        <w:top w:val="none" w:sz="0" w:space="0" w:color="auto"/>
                        <w:left w:val="none" w:sz="0" w:space="0" w:color="auto"/>
                        <w:bottom w:val="none" w:sz="0" w:space="0" w:color="auto"/>
                        <w:right w:val="none" w:sz="0" w:space="0" w:color="auto"/>
                      </w:divBdr>
                      <w:divsChild>
                        <w:div w:id="37088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0903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83864911">
      <w:bodyDiv w:val="1"/>
      <w:marLeft w:val="0"/>
      <w:marRight w:val="0"/>
      <w:marTop w:val="0"/>
      <w:marBottom w:val="0"/>
      <w:divBdr>
        <w:top w:val="none" w:sz="0" w:space="0" w:color="auto"/>
        <w:left w:val="none" w:sz="0" w:space="0" w:color="auto"/>
        <w:bottom w:val="none" w:sz="0" w:space="0" w:color="auto"/>
        <w:right w:val="none" w:sz="0" w:space="0" w:color="auto"/>
      </w:divBdr>
      <w:divsChild>
        <w:div w:id="577716217">
          <w:marLeft w:val="0"/>
          <w:marRight w:val="0"/>
          <w:marTop w:val="375"/>
          <w:marBottom w:val="330"/>
          <w:divBdr>
            <w:top w:val="none" w:sz="0" w:space="0" w:color="auto"/>
            <w:left w:val="none" w:sz="0" w:space="0" w:color="auto"/>
            <w:bottom w:val="none" w:sz="0" w:space="0" w:color="auto"/>
            <w:right w:val="none" w:sz="0" w:space="0" w:color="auto"/>
          </w:divBdr>
          <w:divsChild>
            <w:div w:id="469136830">
              <w:marLeft w:val="0"/>
              <w:marRight w:val="0"/>
              <w:marTop w:val="0"/>
              <w:marBottom w:val="210"/>
              <w:divBdr>
                <w:top w:val="none" w:sz="0" w:space="0" w:color="auto"/>
                <w:left w:val="none" w:sz="0" w:space="0" w:color="auto"/>
                <w:bottom w:val="none" w:sz="0" w:space="0" w:color="auto"/>
                <w:right w:val="none" w:sz="0" w:space="0" w:color="auto"/>
              </w:divBdr>
            </w:div>
          </w:divsChild>
        </w:div>
        <w:div w:id="1056054386">
          <w:marLeft w:val="0"/>
          <w:marRight w:val="0"/>
          <w:marTop w:val="0"/>
          <w:marBottom w:val="0"/>
          <w:divBdr>
            <w:top w:val="none" w:sz="0" w:space="0" w:color="auto"/>
            <w:left w:val="none" w:sz="0" w:space="0" w:color="auto"/>
            <w:bottom w:val="none" w:sz="0" w:space="0" w:color="auto"/>
            <w:right w:val="none" w:sz="0" w:space="0" w:color="auto"/>
          </w:divBdr>
          <w:divsChild>
            <w:div w:id="62023906">
              <w:marLeft w:val="0"/>
              <w:marRight w:val="0"/>
              <w:marTop w:val="0"/>
              <w:marBottom w:val="0"/>
              <w:divBdr>
                <w:top w:val="none" w:sz="0" w:space="0" w:color="auto"/>
                <w:left w:val="none" w:sz="0" w:space="0" w:color="auto"/>
                <w:bottom w:val="none" w:sz="0" w:space="0" w:color="auto"/>
                <w:right w:val="none" w:sz="0" w:space="0" w:color="auto"/>
              </w:divBdr>
              <w:divsChild>
                <w:div w:id="10807164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85822381">
      <w:bodyDiv w:val="1"/>
      <w:marLeft w:val="0"/>
      <w:marRight w:val="0"/>
      <w:marTop w:val="0"/>
      <w:marBottom w:val="0"/>
      <w:divBdr>
        <w:top w:val="none" w:sz="0" w:space="0" w:color="auto"/>
        <w:left w:val="none" w:sz="0" w:space="0" w:color="auto"/>
        <w:bottom w:val="none" w:sz="0" w:space="0" w:color="auto"/>
        <w:right w:val="none" w:sz="0" w:space="0" w:color="auto"/>
      </w:divBdr>
      <w:divsChild>
        <w:div w:id="410010250">
          <w:marLeft w:val="0"/>
          <w:marRight w:val="0"/>
          <w:marTop w:val="0"/>
          <w:marBottom w:val="150"/>
          <w:divBdr>
            <w:top w:val="none" w:sz="0" w:space="0" w:color="auto"/>
            <w:left w:val="none" w:sz="0" w:space="0" w:color="auto"/>
            <w:bottom w:val="none" w:sz="0" w:space="0" w:color="auto"/>
            <w:right w:val="none" w:sz="0" w:space="0" w:color="auto"/>
          </w:divBdr>
          <w:divsChild>
            <w:div w:id="892808886">
              <w:marLeft w:val="0"/>
              <w:marRight w:val="0"/>
              <w:marTop w:val="300"/>
              <w:marBottom w:val="0"/>
              <w:divBdr>
                <w:top w:val="none" w:sz="0" w:space="0" w:color="auto"/>
                <w:left w:val="none" w:sz="0" w:space="0" w:color="auto"/>
                <w:bottom w:val="none" w:sz="0" w:space="0" w:color="auto"/>
                <w:right w:val="none" w:sz="0" w:space="0" w:color="auto"/>
              </w:divBdr>
            </w:div>
            <w:div w:id="1247884163">
              <w:marLeft w:val="0"/>
              <w:marRight w:val="0"/>
              <w:marTop w:val="0"/>
              <w:marBottom w:val="0"/>
              <w:divBdr>
                <w:top w:val="none" w:sz="0" w:space="0" w:color="auto"/>
                <w:left w:val="none" w:sz="0" w:space="0" w:color="auto"/>
                <w:bottom w:val="none" w:sz="0" w:space="0" w:color="auto"/>
                <w:right w:val="none" w:sz="0" w:space="0" w:color="auto"/>
              </w:divBdr>
            </w:div>
          </w:divsChild>
        </w:div>
        <w:div w:id="1118720097">
          <w:marLeft w:val="0"/>
          <w:marRight w:val="0"/>
          <w:marTop w:val="0"/>
          <w:marBottom w:val="0"/>
          <w:divBdr>
            <w:top w:val="none" w:sz="0" w:space="0" w:color="auto"/>
            <w:left w:val="none" w:sz="0" w:space="0" w:color="auto"/>
            <w:bottom w:val="none" w:sz="0" w:space="0" w:color="auto"/>
            <w:right w:val="none" w:sz="0" w:space="0" w:color="auto"/>
          </w:divBdr>
          <w:divsChild>
            <w:div w:id="57671883">
              <w:marLeft w:val="0"/>
              <w:marRight w:val="0"/>
              <w:marTop w:val="225"/>
              <w:marBottom w:val="0"/>
              <w:divBdr>
                <w:top w:val="none" w:sz="0" w:space="0" w:color="auto"/>
                <w:left w:val="none" w:sz="0" w:space="0" w:color="auto"/>
                <w:bottom w:val="none" w:sz="0" w:space="0" w:color="auto"/>
                <w:right w:val="none" w:sz="0" w:space="0" w:color="auto"/>
              </w:divBdr>
            </w:div>
            <w:div w:id="274750821">
              <w:marLeft w:val="0"/>
              <w:marRight w:val="0"/>
              <w:marTop w:val="225"/>
              <w:marBottom w:val="0"/>
              <w:divBdr>
                <w:top w:val="none" w:sz="0" w:space="0" w:color="auto"/>
                <w:left w:val="none" w:sz="0" w:space="0" w:color="auto"/>
                <w:bottom w:val="none" w:sz="0" w:space="0" w:color="auto"/>
                <w:right w:val="none" w:sz="0" w:space="0" w:color="auto"/>
              </w:divBdr>
              <w:divsChild>
                <w:div w:id="721948343">
                  <w:marLeft w:val="0"/>
                  <w:marRight w:val="0"/>
                  <w:marTop w:val="0"/>
                  <w:marBottom w:val="0"/>
                  <w:divBdr>
                    <w:top w:val="none" w:sz="0" w:space="0" w:color="auto"/>
                    <w:left w:val="none" w:sz="0" w:space="0" w:color="auto"/>
                    <w:bottom w:val="none" w:sz="0" w:space="0" w:color="auto"/>
                    <w:right w:val="none" w:sz="0" w:space="0" w:color="auto"/>
                  </w:divBdr>
                </w:div>
              </w:divsChild>
            </w:div>
            <w:div w:id="327175957">
              <w:marLeft w:val="0"/>
              <w:marRight w:val="0"/>
              <w:marTop w:val="375"/>
              <w:marBottom w:val="0"/>
              <w:divBdr>
                <w:top w:val="none" w:sz="0" w:space="0" w:color="auto"/>
                <w:left w:val="none" w:sz="0" w:space="0" w:color="auto"/>
                <w:bottom w:val="none" w:sz="0" w:space="0" w:color="auto"/>
                <w:right w:val="none" w:sz="0" w:space="0" w:color="auto"/>
              </w:divBdr>
              <w:divsChild>
                <w:div w:id="232274785">
                  <w:marLeft w:val="0"/>
                  <w:marRight w:val="0"/>
                  <w:marTop w:val="0"/>
                  <w:marBottom w:val="0"/>
                  <w:divBdr>
                    <w:top w:val="none" w:sz="0" w:space="0" w:color="auto"/>
                    <w:left w:val="none" w:sz="0" w:space="0" w:color="auto"/>
                    <w:bottom w:val="none" w:sz="0" w:space="0" w:color="auto"/>
                    <w:right w:val="none" w:sz="0" w:space="0" w:color="auto"/>
                  </w:divBdr>
                </w:div>
              </w:divsChild>
            </w:div>
            <w:div w:id="341933608">
              <w:marLeft w:val="0"/>
              <w:marRight w:val="0"/>
              <w:marTop w:val="225"/>
              <w:marBottom w:val="0"/>
              <w:divBdr>
                <w:top w:val="none" w:sz="0" w:space="0" w:color="auto"/>
                <w:left w:val="none" w:sz="0" w:space="0" w:color="auto"/>
                <w:bottom w:val="none" w:sz="0" w:space="0" w:color="auto"/>
                <w:right w:val="none" w:sz="0" w:space="0" w:color="auto"/>
              </w:divBdr>
              <w:divsChild>
                <w:div w:id="642272665">
                  <w:marLeft w:val="0"/>
                  <w:marRight w:val="0"/>
                  <w:marTop w:val="0"/>
                  <w:marBottom w:val="0"/>
                  <w:divBdr>
                    <w:top w:val="none" w:sz="0" w:space="0" w:color="auto"/>
                    <w:left w:val="none" w:sz="0" w:space="0" w:color="auto"/>
                    <w:bottom w:val="none" w:sz="0" w:space="0" w:color="auto"/>
                    <w:right w:val="none" w:sz="0" w:space="0" w:color="auto"/>
                  </w:divBdr>
                </w:div>
              </w:divsChild>
            </w:div>
            <w:div w:id="658995782">
              <w:marLeft w:val="0"/>
              <w:marRight w:val="0"/>
              <w:marTop w:val="375"/>
              <w:marBottom w:val="0"/>
              <w:divBdr>
                <w:top w:val="none" w:sz="0" w:space="0" w:color="auto"/>
                <w:left w:val="none" w:sz="0" w:space="0" w:color="auto"/>
                <w:bottom w:val="none" w:sz="0" w:space="0" w:color="auto"/>
                <w:right w:val="none" w:sz="0" w:space="0" w:color="auto"/>
              </w:divBdr>
              <w:divsChild>
                <w:div w:id="108090181">
                  <w:marLeft w:val="0"/>
                  <w:marRight w:val="0"/>
                  <w:marTop w:val="0"/>
                  <w:marBottom w:val="0"/>
                  <w:divBdr>
                    <w:top w:val="none" w:sz="0" w:space="0" w:color="auto"/>
                    <w:left w:val="none" w:sz="0" w:space="0" w:color="auto"/>
                    <w:bottom w:val="none" w:sz="0" w:space="0" w:color="auto"/>
                    <w:right w:val="none" w:sz="0" w:space="0" w:color="auto"/>
                  </w:divBdr>
                </w:div>
              </w:divsChild>
            </w:div>
            <w:div w:id="865748382">
              <w:marLeft w:val="0"/>
              <w:marRight w:val="0"/>
              <w:marTop w:val="375"/>
              <w:marBottom w:val="0"/>
              <w:divBdr>
                <w:top w:val="none" w:sz="0" w:space="0" w:color="auto"/>
                <w:left w:val="none" w:sz="0" w:space="0" w:color="auto"/>
                <w:bottom w:val="none" w:sz="0" w:space="0" w:color="auto"/>
                <w:right w:val="none" w:sz="0" w:space="0" w:color="auto"/>
              </w:divBdr>
              <w:divsChild>
                <w:div w:id="1253664253">
                  <w:marLeft w:val="0"/>
                  <w:marRight w:val="0"/>
                  <w:marTop w:val="0"/>
                  <w:marBottom w:val="0"/>
                  <w:divBdr>
                    <w:top w:val="none" w:sz="0" w:space="0" w:color="auto"/>
                    <w:left w:val="none" w:sz="0" w:space="0" w:color="auto"/>
                    <w:bottom w:val="none" w:sz="0" w:space="0" w:color="auto"/>
                    <w:right w:val="none" w:sz="0" w:space="0" w:color="auto"/>
                  </w:divBdr>
                </w:div>
              </w:divsChild>
            </w:div>
            <w:div w:id="955023175">
              <w:marLeft w:val="0"/>
              <w:marRight w:val="0"/>
              <w:marTop w:val="225"/>
              <w:marBottom w:val="0"/>
              <w:divBdr>
                <w:top w:val="none" w:sz="0" w:space="0" w:color="auto"/>
                <w:left w:val="none" w:sz="0" w:space="0" w:color="auto"/>
                <w:bottom w:val="none" w:sz="0" w:space="0" w:color="auto"/>
                <w:right w:val="none" w:sz="0" w:space="0" w:color="auto"/>
              </w:divBdr>
            </w:div>
            <w:div w:id="1124931160">
              <w:marLeft w:val="0"/>
              <w:marRight w:val="0"/>
              <w:marTop w:val="225"/>
              <w:marBottom w:val="0"/>
              <w:divBdr>
                <w:top w:val="none" w:sz="0" w:space="0" w:color="auto"/>
                <w:left w:val="none" w:sz="0" w:space="0" w:color="auto"/>
                <w:bottom w:val="none" w:sz="0" w:space="0" w:color="auto"/>
                <w:right w:val="none" w:sz="0" w:space="0" w:color="auto"/>
              </w:divBdr>
              <w:divsChild>
                <w:div w:id="633364515">
                  <w:marLeft w:val="0"/>
                  <w:marRight w:val="0"/>
                  <w:marTop w:val="0"/>
                  <w:marBottom w:val="0"/>
                  <w:divBdr>
                    <w:top w:val="none" w:sz="0" w:space="0" w:color="auto"/>
                    <w:left w:val="none" w:sz="0" w:space="0" w:color="auto"/>
                    <w:bottom w:val="none" w:sz="0" w:space="0" w:color="auto"/>
                    <w:right w:val="none" w:sz="0" w:space="0" w:color="auto"/>
                  </w:divBdr>
                </w:div>
              </w:divsChild>
            </w:div>
            <w:div w:id="1130973897">
              <w:marLeft w:val="0"/>
              <w:marRight w:val="0"/>
              <w:marTop w:val="225"/>
              <w:marBottom w:val="0"/>
              <w:divBdr>
                <w:top w:val="none" w:sz="0" w:space="0" w:color="auto"/>
                <w:left w:val="none" w:sz="0" w:space="0" w:color="auto"/>
                <w:bottom w:val="none" w:sz="0" w:space="0" w:color="auto"/>
                <w:right w:val="none" w:sz="0" w:space="0" w:color="auto"/>
              </w:divBdr>
            </w:div>
            <w:div w:id="1174370960">
              <w:marLeft w:val="0"/>
              <w:marRight w:val="0"/>
              <w:marTop w:val="225"/>
              <w:marBottom w:val="0"/>
              <w:divBdr>
                <w:top w:val="none" w:sz="0" w:space="0" w:color="auto"/>
                <w:left w:val="none" w:sz="0" w:space="0" w:color="auto"/>
                <w:bottom w:val="none" w:sz="0" w:space="0" w:color="auto"/>
                <w:right w:val="none" w:sz="0" w:space="0" w:color="auto"/>
              </w:divBdr>
            </w:div>
            <w:div w:id="1226333410">
              <w:marLeft w:val="0"/>
              <w:marRight w:val="0"/>
              <w:marTop w:val="225"/>
              <w:marBottom w:val="0"/>
              <w:divBdr>
                <w:top w:val="none" w:sz="0" w:space="0" w:color="auto"/>
                <w:left w:val="none" w:sz="0" w:space="0" w:color="auto"/>
                <w:bottom w:val="none" w:sz="0" w:space="0" w:color="auto"/>
                <w:right w:val="none" w:sz="0" w:space="0" w:color="auto"/>
              </w:divBdr>
              <w:divsChild>
                <w:div w:id="1064109839">
                  <w:marLeft w:val="0"/>
                  <w:marRight w:val="0"/>
                  <w:marTop w:val="0"/>
                  <w:marBottom w:val="0"/>
                  <w:divBdr>
                    <w:top w:val="none" w:sz="0" w:space="0" w:color="auto"/>
                    <w:left w:val="none" w:sz="0" w:space="0" w:color="auto"/>
                    <w:bottom w:val="none" w:sz="0" w:space="0" w:color="auto"/>
                    <w:right w:val="none" w:sz="0" w:space="0" w:color="auto"/>
                  </w:divBdr>
                </w:div>
              </w:divsChild>
            </w:div>
            <w:div w:id="1332413342">
              <w:marLeft w:val="0"/>
              <w:marRight w:val="0"/>
              <w:marTop w:val="0"/>
              <w:marBottom w:val="0"/>
              <w:divBdr>
                <w:top w:val="none" w:sz="0" w:space="0" w:color="auto"/>
                <w:left w:val="none" w:sz="0" w:space="0" w:color="auto"/>
                <w:bottom w:val="none" w:sz="0" w:space="0" w:color="auto"/>
                <w:right w:val="none" w:sz="0" w:space="0" w:color="auto"/>
              </w:divBdr>
              <w:divsChild>
                <w:div w:id="107481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03617">
      <w:bodyDiv w:val="1"/>
      <w:marLeft w:val="0"/>
      <w:marRight w:val="0"/>
      <w:marTop w:val="0"/>
      <w:marBottom w:val="0"/>
      <w:divBdr>
        <w:top w:val="none" w:sz="0" w:space="0" w:color="auto"/>
        <w:left w:val="none" w:sz="0" w:space="0" w:color="auto"/>
        <w:bottom w:val="none" w:sz="0" w:space="0" w:color="auto"/>
        <w:right w:val="none" w:sz="0" w:space="0" w:color="auto"/>
      </w:divBdr>
      <w:divsChild>
        <w:div w:id="20710690">
          <w:marLeft w:val="2100"/>
          <w:marRight w:val="0"/>
          <w:marTop w:val="0"/>
          <w:marBottom w:val="0"/>
          <w:divBdr>
            <w:top w:val="none" w:sz="0" w:space="0" w:color="auto"/>
            <w:left w:val="none" w:sz="0" w:space="0" w:color="auto"/>
            <w:bottom w:val="none" w:sz="0" w:space="0" w:color="auto"/>
            <w:right w:val="none" w:sz="0" w:space="0" w:color="auto"/>
          </w:divBdr>
          <w:divsChild>
            <w:div w:id="1195847683">
              <w:marLeft w:val="0"/>
              <w:marRight w:val="0"/>
              <w:marTop w:val="0"/>
              <w:marBottom w:val="0"/>
              <w:divBdr>
                <w:top w:val="none" w:sz="0" w:space="0" w:color="auto"/>
                <w:left w:val="none" w:sz="0" w:space="0" w:color="auto"/>
                <w:bottom w:val="none" w:sz="0" w:space="0" w:color="auto"/>
                <w:right w:val="none" w:sz="0" w:space="0" w:color="auto"/>
              </w:divBdr>
            </w:div>
          </w:divsChild>
        </w:div>
        <w:div w:id="29116149">
          <w:marLeft w:val="2100"/>
          <w:marRight w:val="0"/>
          <w:marTop w:val="0"/>
          <w:marBottom w:val="0"/>
          <w:divBdr>
            <w:top w:val="none" w:sz="0" w:space="0" w:color="auto"/>
            <w:left w:val="none" w:sz="0" w:space="0" w:color="auto"/>
            <w:bottom w:val="none" w:sz="0" w:space="0" w:color="auto"/>
            <w:right w:val="none" w:sz="0" w:space="0" w:color="auto"/>
          </w:divBdr>
        </w:div>
      </w:divsChild>
    </w:div>
    <w:div w:id="1188758297">
      <w:bodyDiv w:val="1"/>
      <w:marLeft w:val="0"/>
      <w:marRight w:val="0"/>
      <w:marTop w:val="0"/>
      <w:marBottom w:val="0"/>
      <w:divBdr>
        <w:top w:val="none" w:sz="0" w:space="0" w:color="auto"/>
        <w:left w:val="none" w:sz="0" w:space="0" w:color="auto"/>
        <w:bottom w:val="none" w:sz="0" w:space="0" w:color="auto"/>
        <w:right w:val="none" w:sz="0" w:space="0" w:color="auto"/>
      </w:divBdr>
      <w:divsChild>
        <w:div w:id="527833025">
          <w:marLeft w:val="0"/>
          <w:marRight w:val="0"/>
          <w:marTop w:val="0"/>
          <w:marBottom w:val="0"/>
          <w:divBdr>
            <w:top w:val="none" w:sz="0" w:space="0" w:color="auto"/>
            <w:left w:val="none" w:sz="0" w:space="0" w:color="auto"/>
            <w:bottom w:val="none" w:sz="0" w:space="0" w:color="auto"/>
            <w:right w:val="none" w:sz="0" w:space="0" w:color="auto"/>
          </w:divBdr>
          <w:divsChild>
            <w:div w:id="52506708">
              <w:marLeft w:val="0"/>
              <w:marRight w:val="0"/>
              <w:marTop w:val="225"/>
              <w:marBottom w:val="0"/>
              <w:divBdr>
                <w:top w:val="none" w:sz="0" w:space="0" w:color="auto"/>
                <w:left w:val="none" w:sz="0" w:space="0" w:color="auto"/>
                <w:bottom w:val="none" w:sz="0" w:space="0" w:color="auto"/>
                <w:right w:val="none" w:sz="0" w:space="0" w:color="auto"/>
              </w:divBdr>
              <w:divsChild>
                <w:div w:id="446655322">
                  <w:marLeft w:val="0"/>
                  <w:marRight w:val="0"/>
                  <w:marTop w:val="0"/>
                  <w:marBottom w:val="0"/>
                  <w:divBdr>
                    <w:top w:val="none" w:sz="0" w:space="0" w:color="auto"/>
                    <w:left w:val="none" w:sz="0" w:space="0" w:color="auto"/>
                    <w:bottom w:val="none" w:sz="0" w:space="0" w:color="auto"/>
                    <w:right w:val="none" w:sz="0" w:space="0" w:color="auto"/>
                  </w:divBdr>
                </w:div>
              </w:divsChild>
            </w:div>
            <w:div w:id="89549757">
              <w:marLeft w:val="0"/>
              <w:marRight w:val="0"/>
              <w:marTop w:val="225"/>
              <w:marBottom w:val="0"/>
              <w:divBdr>
                <w:top w:val="none" w:sz="0" w:space="0" w:color="auto"/>
                <w:left w:val="none" w:sz="0" w:space="0" w:color="auto"/>
                <w:bottom w:val="none" w:sz="0" w:space="0" w:color="auto"/>
                <w:right w:val="none" w:sz="0" w:space="0" w:color="auto"/>
              </w:divBdr>
              <w:divsChild>
                <w:div w:id="401413031">
                  <w:marLeft w:val="0"/>
                  <w:marRight w:val="0"/>
                  <w:marTop w:val="0"/>
                  <w:marBottom w:val="0"/>
                  <w:divBdr>
                    <w:top w:val="none" w:sz="0" w:space="0" w:color="auto"/>
                    <w:left w:val="none" w:sz="0" w:space="0" w:color="auto"/>
                    <w:bottom w:val="none" w:sz="0" w:space="0" w:color="auto"/>
                    <w:right w:val="none" w:sz="0" w:space="0" w:color="auto"/>
                  </w:divBdr>
                </w:div>
              </w:divsChild>
            </w:div>
            <w:div w:id="108201993">
              <w:marLeft w:val="0"/>
              <w:marRight w:val="0"/>
              <w:marTop w:val="225"/>
              <w:marBottom w:val="0"/>
              <w:divBdr>
                <w:top w:val="none" w:sz="0" w:space="0" w:color="auto"/>
                <w:left w:val="none" w:sz="0" w:space="0" w:color="auto"/>
                <w:bottom w:val="none" w:sz="0" w:space="0" w:color="auto"/>
                <w:right w:val="none" w:sz="0" w:space="0" w:color="auto"/>
              </w:divBdr>
              <w:divsChild>
                <w:div w:id="830677718">
                  <w:marLeft w:val="0"/>
                  <w:marRight w:val="0"/>
                  <w:marTop w:val="0"/>
                  <w:marBottom w:val="0"/>
                  <w:divBdr>
                    <w:top w:val="none" w:sz="0" w:space="0" w:color="auto"/>
                    <w:left w:val="none" w:sz="0" w:space="0" w:color="auto"/>
                    <w:bottom w:val="none" w:sz="0" w:space="0" w:color="auto"/>
                    <w:right w:val="none" w:sz="0" w:space="0" w:color="auto"/>
                  </w:divBdr>
                </w:div>
              </w:divsChild>
            </w:div>
            <w:div w:id="111941113">
              <w:marLeft w:val="0"/>
              <w:marRight w:val="0"/>
              <w:marTop w:val="375"/>
              <w:marBottom w:val="0"/>
              <w:divBdr>
                <w:top w:val="none" w:sz="0" w:space="0" w:color="auto"/>
                <w:left w:val="none" w:sz="0" w:space="0" w:color="auto"/>
                <w:bottom w:val="none" w:sz="0" w:space="0" w:color="auto"/>
                <w:right w:val="none" w:sz="0" w:space="0" w:color="auto"/>
              </w:divBdr>
            </w:div>
            <w:div w:id="120735506">
              <w:marLeft w:val="0"/>
              <w:marRight w:val="0"/>
              <w:marTop w:val="375"/>
              <w:marBottom w:val="0"/>
              <w:divBdr>
                <w:top w:val="none" w:sz="0" w:space="0" w:color="auto"/>
                <w:left w:val="none" w:sz="0" w:space="0" w:color="auto"/>
                <w:bottom w:val="none" w:sz="0" w:space="0" w:color="auto"/>
                <w:right w:val="none" w:sz="0" w:space="0" w:color="auto"/>
              </w:divBdr>
            </w:div>
            <w:div w:id="129596559">
              <w:marLeft w:val="0"/>
              <w:marRight w:val="0"/>
              <w:marTop w:val="225"/>
              <w:marBottom w:val="0"/>
              <w:divBdr>
                <w:top w:val="none" w:sz="0" w:space="0" w:color="auto"/>
                <w:left w:val="none" w:sz="0" w:space="0" w:color="auto"/>
                <w:bottom w:val="none" w:sz="0" w:space="0" w:color="auto"/>
                <w:right w:val="none" w:sz="0" w:space="0" w:color="auto"/>
              </w:divBdr>
            </w:div>
            <w:div w:id="140510919">
              <w:marLeft w:val="0"/>
              <w:marRight w:val="0"/>
              <w:marTop w:val="225"/>
              <w:marBottom w:val="0"/>
              <w:divBdr>
                <w:top w:val="none" w:sz="0" w:space="0" w:color="auto"/>
                <w:left w:val="none" w:sz="0" w:space="0" w:color="auto"/>
                <w:bottom w:val="none" w:sz="0" w:space="0" w:color="auto"/>
                <w:right w:val="none" w:sz="0" w:space="0" w:color="auto"/>
              </w:divBdr>
            </w:div>
            <w:div w:id="141239717">
              <w:marLeft w:val="0"/>
              <w:marRight w:val="0"/>
              <w:marTop w:val="225"/>
              <w:marBottom w:val="0"/>
              <w:divBdr>
                <w:top w:val="none" w:sz="0" w:space="0" w:color="auto"/>
                <w:left w:val="none" w:sz="0" w:space="0" w:color="auto"/>
                <w:bottom w:val="none" w:sz="0" w:space="0" w:color="auto"/>
                <w:right w:val="none" w:sz="0" w:space="0" w:color="auto"/>
              </w:divBdr>
              <w:divsChild>
                <w:div w:id="136647134">
                  <w:marLeft w:val="0"/>
                  <w:marRight w:val="0"/>
                  <w:marTop w:val="0"/>
                  <w:marBottom w:val="0"/>
                  <w:divBdr>
                    <w:top w:val="none" w:sz="0" w:space="0" w:color="auto"/>
                    <w:left w:val="none" w:sz="0" w:space="0" w:color="auto"/>
                    <w:bottom w:val="none" w:sz="0" w:space="0" w:color="auto"/>
                    <w:right w:val="none" w:sz="0" w:space="0" w:color="auto"/>
                  </w:divBdr>
                </w:div>
              </w:divsChild>
            </w:div>
            <w:div w:id="146046865">
              <w:marLeft w:val="0"/>
              <w:marRight w:val="0"/>
              <w:marTop w:val="375"/>
              <w:marBottom w:val="0"/>
              <w:divBdr>
                <w:top w:val="none" w:sz="0" w:space="0" w:color="auto"/>
                <w:left w:val="none" w:sz="0" w:space="0" w:color="auto"/>
                <w:bottom w:val="none" w:sz="0" w:space="0" w:color="auto"/>
                <w:right w:val="none" w:sz="0" w:space="0" w:color="auto"/>
              </w:divBdr>
              <w:divsChild>
                <w:div w:id="905797796">
                  <w:marLeft w:val="0"/>
                  <w:marRight w:val="0"/>
                  <w:marTop w:val="0"/>
                  <w:marBottom w:val="0"/>
                  <w:divBdr>
                    <w:top w:val="none" w:sz="0" w:space="0" w:color="auto"/>
                    <w:left w:val="none" w:sz="0" w:space="0" w:color="auto"/>
                    <w:bottom w:val="none" w:sz="0" w:space="0" w:color="auto"/>
                    <w:right w:val="none" w:sz="0" w:space="0" w:color="auto"/>
                  </w:divBdr>
                </w:div>
              </w:divsChild>
            </w:div>
            <w:div w:id="172232261">
              <w:marLeft w:val="0"/>
              <w:marRight w:val="0"/>
              <w:marTop w:val="225"/>
              <w:marBottom w:val="0"/>
              <w:divBdr>
                <w:top w:val="none" w:sz="0" w:space="0" w:color="auto"/>
                <w:left w:val="none" w:sz="0" w:space="0" w:color="auto"/>
                <w:bottom w:val="none" w:sz="0" w:space="0" w:color="auto"/>
                <w:right w:val="none" w:sz="0" w:space="0" w:color="auto"/>
              </w:divBdr>
              <w:divsChild>
                <w:div w:id="1295406807">
                  <w:marLeft w:val="0"/>
                  <w:marRight w:val="0"/>
                  <w:marTop w:val="0"/>
                  <w:marBottom w:val="0"/>
                  <w:divBdr>
                    <w:top w:val="none" w:sz="0" w:space="0" w:color="auto"/>
                    <w:left w:val="none" w:sz="0" w:space="0" w:color="auto"/>
                    <w:bottom w:val="none" w:sz="0" w:space="0" w:color="auto"/>
                    <w:right w:val="none" w:sz="0" w:space="0" w:color="auto"/>
                  </w:divBdr>
                </w:div>
              </w:divsChild>
            </w:div>
            <w:div w:id="177620479">
              <w:marLeft w:val="0"/>
              <w:marRight w:val="0"/>
              <w:marTop w:val="375"/>
              <w:marBottom w:val="0"/>
              <w:divBdr>
                <w:top w:val="none" w:sz="0" w:space="0" w:color="auto"/>
                <w:left w:val="none" w:sz="0" w:space="0" w:color="auto"/>
                <w:bottom w:val="none" w:sz="0" w:space="0" w:color="auto"/>
                <w:right w:val="none" w:sz="0" w:space="0" w:color="auto"/>
              </w:divBdr>
            </w:div>
            <w:div w:id="181868796">
              <w:marLeft w:val="0"/>
              <w:marRight w:val="0"/>
              <w:marTop w:val="225"/>
              <w:marBottom w:val="0"/>
              <w:divBdr>
                <w:top w:val="none" w:sz="0" w:space="0" w:color="auto"/>
                <w:left w:val="none" w:sz="0" w:space="0" w:color="auto"/>
                <w:bottom w:val="none" w:sz="0" w:space="0" w:color="auto"/>
                <w:right w:val="none" w:sz="0" w:space="0" w:color="auto"/>
              </w:divBdr>
              <w:divsChild>
                <w:div w:id="906186181">
                  <w:marLeft w:val="0"/>
                  <w:marRight w:val="0"/>
                  <w:marTop w:val="0"/>
                  <w:marBottom w:val="0"/>
                  <w:divBdr>
                    <w:top w:val="none" w:sz="0" w:space="0" w:color="auto"/>
                    <w:left w:val="none" w:sz="0" w:space="0" w:color="auto"/>
                    <w:bottom w:val="none" w:sz="0" w:space="0" w:color="auto"/>
                    <w:right w:val="none" w:sz="0" w:space="0" w:color="auto"/>
                  </w:divBdr>
                </w:div>
              </w:divsChild>
            </w:div>
            <w:div w:id="227958550">
              <w:marLeft w:val="0"/>
              <w:marRight w:val="0"/>
              <w:marTop w:val="225"/>
              <w:marBottom w:val="0"/>
              <w:divBdr>
                <w:top w:val="none" w:sz="0" w:space="0" w:color="auto"/>
                <w:left w:val="none" w:sz="0" w:space="0" w:color="auto"/>
                <w:bottom w:val="none" w:sz="0" w:space="0" w:color="auto"/>
                <w:right w:val="none" w:sz="0" w:space="0" w:color="auto"/>
              </w:divBdr>
              <w:divsChild>
                <w:div w:id="953904239">
                  <w:marLeft w:val="0"/>
                  <w:marRight w:val="0"/>
                  <w:marTop w:val="0"/>
                  <w:marBottom w:val="0"/>
                  <w:divBdr>
                    <w:top w:val="none" w:sz="0" w:space="0" w:color="auto"/>
                    <w:left w:val="none" w:sz="0" w:space="0" w:color="auto"/>
                    <w:bottom w:val="none" w:sz="0" w:space="0" w:color="auto"/>
                    <w:right w:val="none" w:sz="0" w:space="0" w:color="auto"/>
                  </w:divBdr>
                </w:div>
              </w:divsChild>
            </w:div>
            <w:div w:id="236788646">
              <w:marLeft w:val="0"/>
              <w:marRight w:val="0"/>
              <w:marTop w:val="225"/>
              <w:marBottom w:val="0"/>
              <w:divBdr>
                <w:top w:val="none" w:sz="0" w:space="0" w:color="auto"/>
                <w:left w:val="none" w:sz="0" w:space="0" w:color="auto"/>
                <w:bottom w:val="none" w:sz="0" w:space="0" w:color="auto"/>
                <w:right w:val="none" w:sz="0" w:space="0" w:color="auto"/>
              </w:divBdr>
            </w:div>
            <w:div w:id="381906982">
              <w:marLeft w:val="0"/>
              <w:marRight w:val="0"/>
              <w:marTop w:val="225"/>
              <w:marBottom w:val="0"/>
              <w:divBdr>
                <w:top w:val="none" w:sz="0" w:space="0" w:color="auto"/>
                <w:left w:val="none" w:sz="0" w:space="0" w:color="auto"/>
                <w:bottom w:val="none" w:sz="0" w:space="0" w:color="auto"/>
                <w:right w:val="none" w:sz="0" w:space="0" w:color="auto"/>
              </w:divBdr>
            </w:div>
            <w:div w:id="395397359">
              <w:marLeft w:val="0"/>
              <w:marRight w:val="0"/>
              <w:marTop w:val="225"/>
              <w:marBottom w:val="0"/>
              <w:divBdr>
                <w:top w:val="none" w:sz="0" w:space="0" w:color="auto"/>
                <w:left w:val="none" w:sz="0" w:space="0" w:color="auto"/>
                <w:bottom w:val="none" w:sz="0" w:space="0" w:color="auto"/>
                <w:right w:val="none" w:sz="0" w:space="0" w:color="auto"/>
              </w:divBdr>
            </w:div>
            <w:div w:id="423109640">
              <w:marLeft w:val="0"/>
              <w:marRight w:val="0"/>
              <w:marTop w:val="225"/>
              <w:marBottom w:val="0"/>
              <w:divBdr>
                <w:top w:val="none" w:sz="0" w:space="0" w:color="auto"/>
                <w:left w:val="none" w:sz="0" w:space="0" w:color="auto"/>
                <w:bottom w:val="none" w:sz="0" w:space="0" w:color="auto"/>
                <w:right w:val="none" w:sz="0" w:space="0" w:color="auto"/>
              </w:divBdr>
              <w:divsChild>
                <w:div w:id="113789214">
                  <w:marLeft w:val="0"/>
                  <w:marRight w:val="0"/>
                  <w:marTop w:val="0"/>
                  <w:marBottom w:val="0"/>
                  <w:divBdr>
                    <w:top w:val="none" w:sz="0" w:space="0" w:color="auto"/>
                    <w:left w:val="none" w:sz="0" w:space="0" w:color="auto"/>
                    <w:bottom w:val="none" w:sz="0" w:space="0" w:color="auto"/>
                    <w:right w:val="none" w:sz="0" w:space="0" w:color="auto"/>
                  </w:divBdr>
                </w:div>
              </w:divsChild>
            </w:div>
            <w:div w:id="463692770">
              <w:marLeft w:val="0"/>
              <w:marRight w:val="0"/>
              <w:marTop w:val="225"/>
              <w:marBottom w:val="0"/>
              <w:divBdr>
                <w:top w:val="none" w:sz="0" w:space="0" w:color="auto"/>
                <w:left w:val="none" w:sz="0" w:space="0" w:color="auto"/>
                <w:bottom w:val="none" w:sz="0" w:space="0" w:color="auto"/>
                <w:right w:val="none" w:sz="0" w:space="0" w:color="auto"/>
              </w:divBdr>
              <w:divsChild>
                <w:div w:id="219294236">
                  <w:marLeft w:val="0"/>
                  <w:marRight w:val="0"/>
                  <w:marTop w:val="0"/>
                  <w:marBottom w:val="0"/>
                  <w:divBdr>
                    <w:top w:val="none" w:sz="0" w:space="0" w:color="auto"/>
                    <w:left w:val="none" w:sz="0" w:space="0" w:color="auto"/>
                    <w:bottom w:val="none" w:sz="0" w:space="0" w:color="auto"/>
                    <w:right w:val="none" w:sz="0" w:space="0" w:color="auto"/>
                  </w:divBdr>
                </w:div>
              </w:divsChild>
            </w:div>
            <w:div w:id="491677277">
              <w:marLeft w:val="0"/>
              <w:marRight w:val="0"/>
              <w:marTop w:val="375"/>
              <w:marBottom w:val="0"/>
              <w:divBdr>
                <w:top w:val="none" w:sz="0" w:space="0" w:color="auto"/>
                <w:left w:val="none" w:sz="0" w:space="0" w:color="auto"/>
                <w:bottom w:val="none" w:sz="0" w:space="0" w:color="auto"/>
                <w:right w:val="none" w:sz="0" w:space="0" w:color="auto"/>
              </w:divBdr>
              <w:divsChild>
                <w:div w:id="243224462">
                  <w:marLeft w:val="0"/>
                  <w:marRight w:val="0"/>
                  <w:marTop w:val="0"/>
                  <w:marBottom w:val="0"/>
                  <w:divBdr>
                    <w:top w:val="none" w:sz="0" w:space="0" w:color="auto"/>
                    <w:left w:val="none" w:sz="0" w:space="0" w:color="auto"/>
                    <w:bottom w:val="none" w:sz="0" w:space="0" w:color="auto"/>
                    <w:right w:val="none" w:sz="0" w:space="0" w:color="auto"/>
                  </w:divBdr>
                </w:div>
              </w:divsChild>
            </w:div>
            <w:div w:id="542837103">
              <w:marLeft w:val="0"/>
              <w:marRight w:val="0"/>
              <w:marTop w:val="225"/>
              <w:marBottom w:val="0"/>
              <w:divBdr>
                <w:top w:val="none" w:sz="0" w:space="0" w:color="auto"/>
                <w:left w:val="none" w:sz="0" w:space="0" w:color="auto"/>
                <w:bottom w:val="none" w:sz="0" w:space="0" w:color="auto"/>
                <w:right w:val="none" w:sz="0" w:space="0" w:color="auto"/>
              </w:divBdr>
            </w:div>
            <w:div w:id="551041860">
              <w:marLeft w:val="0"/>
              <w:marRight w:val="0"/>
              <w:marTop w:val="375"/>
              <w:marBottom w:val="0"/>
              <w:divBdr>
                <w:top w:val="none" w:sz="0" w:space="0" w:color="auto"/>
                <w:left w:val="none" w:sz="0" w:space="0" w:color="auto"/>
                <w:bottom w:val="none" w:sz="0" w:space="0" w:color="auto"/>
                <w:right w:val="none" w:sz="0" w:space="0" w:color="auto"/>
              </w:divBdr>
              <w:divsChild>
                <w:div w:id="928192221">
                  <w:marLeft w:val="0"/>
                  <w:marRight w:val="0"/>
                  <w:marTop w:val="0"/>
                  <w:marBottom w:val="0"/>
                  <w:divBdr>
                    <w:top w:val="none" w:sz="0" w:space="0" w:color="auto"/>
                    <w:left w:val="none" w:sz="0" w:space="0" w:color="auto"/>
                    <w:bottom w:val="none" w:sz="0" w:space="0" w:color="auto"/>
                    <w:right w:val="none" w:sz="0" w:space="0" w:color="auto"/>
                  </w:divBdr>
                </w:div>
              </w:divsChild>
            </w:div>
            <w:div w:id="553666347">
              <w:marLeft w:val="0"/>
              <w:marRight w:val="0"/>
              <w:marTop w:val="225"/>
              <w:marBottom w:val="0"/>
              <w:divBdr>
                <w:top w:val="none" w:sz="0" w:space="0" w:color="auto"/>
                <w:left w:val="none" w:sz="0" w:space="0" w:color="auto"/>
                <w:bottom w:val="none" w:sz="0" w:space="0" w:color="auto"/>
                <w:right w:val="none" w:sz="0" w:space="0" w:color="auto"/>
              </w:divBdr>
              <w:divsChild>
                <w:div w:id="401416725">
                  <w:marLeft w:val="0"/>
                  <w:marRight w:val="0"/>
                  <w:marTop w:val="0"/>
                  <w:marBottom w:val="0"/>
                  <w:divBdr>
                    <w:top w:val="none" w:sz="0" w:space="0" w:color="auto"/>
                    <w:left w:val="none" w:sz="0" w:space="0" w:color="auto"/>
                    <w:bottom w:val="none" w:sz="0" w:space="0" w:color="auto"/>
                    <w:right w:val="none" w:sz="0" w:space="0" w:color="auto"/>
                  </w:divBdr>
                </w:div>
              </w:divsChild>
            </w:div>
            <w:div w:id="584189378">
              <w:marLeft w:val="0"/>
              <w:marRight w:val="0"/>
              <w:marTop w:val="225"/>
              <w:marBottom w:val="0"/>
              <w:divBdr>
                <w:top w:val="none" w:sz="0" w:space="0" w:color="auto"/>
                <w:left w:val="none" w:sz="0" w:space="0" w:color="auto"/>
                <w:bottom w:val="none" w:sz="0" w:space="0" w:color="auto"/>
                <w:right w:val="none" w:sz="0" w:space="0" w:color="auto"/>
              </w:divBdr>
              <w:divsChild>
                <w:div w:id="699360371">
                  <w:marLeft w:val="0"/>
                  <w:marRight w:val="0"/>
                  <w:marTop w:val="0"/>
                  <w:marBottom w:val="0"/>
                  <w:divBdr>
                    <w:top w:val="none" w:sz="0" w:space="0" w:color="auto"/>
                    <w:left w:val="none" w:sz="0" w:space="0" w:color="auto"/>
                    <w:bottom w:val="none" w:sz="0" w:space="0" w:color="auto"/>
                    <w:right w:val="none" w:sz="0" w:space="0" w:color="auto"/>
                  </w:divBdr>
                </w:div>
              </w:divsChild>
            </w:div>
            <w:div w:id="587008039">
              <w:marLeft w:val="0"/>
              <w:marRight w:val="0"/>
              <w:marTop w:val="225"/>
              <w:marBottom w:val="0"/>
              <w:divBdr>
                <w:top w:val="none" w:sz="0" w:space="0" w:color="auto"/>
                <w:left w:val="none" w:sz="0" w:space="0" w:color="auto"/>
                <w:bottom w:val="none" w:sz="0" w:space="0" w:color="auto"/>
                <w:right w:val="none" w:sz="0" w:space="0" w:color="auto"/>
              </w:divBdr>
            </w:div>
            <w:div w:id="587427224">
              <w:marLeft w:val="0"/>
              <w:marRight w:val="0"/>
              <w:marTop w:val="375"/>
              <w:marBottom w:val="0"/>
              <w:divBdr>
                <w:top w:val="none" w:sz="0" w:space="0" w:color="auto"/>
                <w:left w:val="none" w:sz="0" w:space="0" w:color="auto"/>
                <w:bottom w:val="none" w:sz="0" w:space="0" w:color="auto"/>
                <w:right w:val="none" w:sz="0" w:space="0" w:color="auto"/>
              </w:divBdr>
            </w:div>
            <w:div w:id="629288627">
              <w:marLeft w:val="0"/>
              <w:marRight w:val="0"/>
              <w:marTop w:val="375"/>
              <w:marBottom w:val="0"/>
              <w:divBdr>
                <w:top w:val="none" w:sz="0" w:space="0" w:color="auto"/>
                <w:left w:val="none" w:sz="0" w:space="0" w:color="auto"/>
                <w:bottom w:val="none" w:sz="0" w:space="0" w:color="auto"/>
                <w:right w:val="none" w:sz="0" w:space="0" w:color="auto"/>
              </w:divBdr>
              <w:divsChild>
                <w:div w:id="1063217274">
                  <w:marLeft w:val="0"/>
                  <w:marRight w:val="0"/>
                  <w:marTop w:val="0"/>
                  <w:marBottom w:val="0"/>
                  <w:divBdr>
                    <w:top w:val="none" w:sz="0" w:space="0" w:color="auto"/>
                    <w:left w:val="none" w:sz="0" w:space="0" w:color="auto"/>
                    <w:bottom w:val="none" w:sz="0" w:space="0" w:color="auto"/>
                    <w:right w:val="none" w:sz="0" w:space="0" w:color="auto"/>
                  </w:divBdr>
                </w:div>
              </w:divsChild>
            </w:div>
            <w:div w:id="653723211">
              <w:marLeft w:val="0"/>
              <w:marRight w:val="0"/>
              <w:marTop w:val="225"/>
              <w:marBottom w:val="0"/>
              <w:divBdr>
                <w:top w:val="none" w:sz="0" w:space="0" w:color="auto"/>
                <w:left w:val="none" w:sz="0" w:space="0" w:color="auto"/>
                <w:bottom w:val="none" w:sz="0" w:space="0" w:color="auto"/>
                <w:right w:val="none" w:sz="0" w:space="0" w:color="auto"/>
              </w:divBdr>
              <w:divsChild>
                <w:div w:id="917901858">
                  <w:marLeft w:val="0"/>
                  <w:marRight w:val="0"/>
                  <w:marTop w:val="0"/>
                  <w:marBottom w:val="0"/>
                  <w:divBdr>
                    <w:top w:val="none" w:sz="0" w:space="0" w:color="auto"/>
                    <w:left w:val="none" w:sz="0" w:space="0" w:color="auto"/>
                    <w:bottom w:val="none" w:sz="0" w:space="0" w:color="auto"/>
                    <w:right w:val="none" w:sz="0" w:space="0" w:color="auto"/>
                  </w:divBdr>
                </w:div>
              </w:divsChild>
            </w:div>
            <w:div w:id="660039785">
              <w:marLeft w:val="0"/>
              <w:marRight w:val="0"/>
              <w:marTop w:val="375"/>
              <w:marBottom w:val="0"/>
              <w:divBdr>
                <w:top w:val="none" w:sz="0" w:space="0" w:color="auto"/>
                <w:left w:val="none" w:sz="0" w:space="0" w:color="auto"/>
                <w:bottom w:val="none" w:sz="0" w:space="0" w:color="auto"/>
                <w:right w:val="none" w:sz="0" w:space="0" w:color="auto"/>
              </w:divBdr>
            </w:div>
            <w:div w:id="673997202">
              <w:marLeft w:val="0"/>
              <w:marRight w:val="0"/>
              <w:marTop w:val="225"/>
              <w:marBottom w:val="0"/>
              <w:divBdr>
                <w:top w:val="none" w:sz="0" w:space="0" w:color="auto"/>
                <w:left w:val="none" w:sz="0" w:space="0" w:color="auto"/>
                <w:bottom w:val="none" w:sz="0" w:space="0" w:color="auto"/>
                <w:right w:val="none" w:sz="0" w:space="0" w:color="auto"/>
              </w:divBdr>
              <w:divsChild>
                <w:div w:id="770779617">
                  <w:marLeft w:val="0"/>
                  <w:marRight w:val="0"/>
                  <w:marTop w:val="0"/>
                  <w:marBottom w:val="0"/>
                  <w:divBdr>
                    <w:top w:val="none" w:sz="0" w:space="0" w:color="auto"/>
                    <w:left w:val="none" w:sz="0" w:space="0" w:color="auto"/>
                    <w:bottom w:val="none" w:sz="0" w:space="0" w:color="auto"/>
                    <w:right w:val="none" w:sz="0" w:space="0" w:color="auto"/>
                  </w:divBdr>
                </w:div>
              </w:divsChild>
            </w:div>
            <w:div w:id="685641371">
              <w:marLeft w:val="0"/>
              <w:marRight w:val="0"/>
              <w:marTop w:val="225"/>
              <w:marBottom w:val="0"/>
              <w:divBdr>
                <w:top w:val="none" w:sz="0" w:space="0" w:color="auto"/>
                <w:left w:val="none" w:sz="0" w:space="0" w:color="auto"/>
                <w:bottom w:val="none" w:sz="0" w:space="0" w:color="auto"/>
                <w:right w:val="none" w:sz="0" w:space="0" w:color="auto"/>
              </w:divBdr>
            </w:div>
            <w:div w:id="846596195">
              <w:marLeft w:val="0"/>
              <w:marRight w:val="0"/>
              <w:marTop w:val="225"/>
              <w:marBottom w:val="0"/>
              <w:divBdr>
                <w:top w:val="none" w:sz="0" w:space="0" w:color="auto"/>
                <w:left w:val="none" w:sz="0" w:space="0" w:color="auto"/>
                <w:bottom w:val="none" w:sz="0" w:space="0" w:color="auto"/>
                <w:right w:val="none" w:sz="0" w:space="0" w:color="auto"/>
              </w:divBdr>
            </w:div>
            <w:div w:id="847252653">
              <w:marLeft w:val="0"/>
              <w:marRight w:val="0"/>
              <w:marTop w:val="375"/>
              <w:marBottom w:val="0"/>
              <w:divBdr>
                <w:top w:val="none" w:sz="0" w:space="0" w:color="auto"/>
                <w:left w:val="none" w:sz="0" w:space="0" w:color="auto"/>
                <w:bottom w:val="none" w:sz="0" w:space="0" w:color="auto"/>
                <w:right w:val="none" w:sz="0" w:space="0" w:color="auto"/>
              </w:divBdr>
              <w:divsChild>
                <w:div w:id="408382753">
                  <w:marLeft w:val="0"/>
                  <w:marRight w:val="0"/>
                  <w:marTop w:val="0"/>
                  <w:marBottom w:val="0"/>
                  <w:divBdr>
                    <w:top w:val="none" w:sz="0" w:space="0" w:color="auto"/>
                    <w:left w:val="none" w:sz="0" w:space="0" w:color="auto"/>
                    <w:bottom w:val="none" w:sz="0" w:space="0" w:color="auto"/>
                    <w:right w:val="none" w:sz="0" w:space="0" w:color="auto"/>
                  </w:divBdr>
                </w:div>
              </w:divsChild>
            </w:div>
            <w:div w:id="875579205">
              <w:marLeft w:val="0"/>
              <w:marRight w:val="0"/>
              <w:marTop w:val="225"/>
              <w:marBottom w:val="0"/>
              <w:divBdr>
                <w:top w:val="none" w:sz="0" w:space="0" w:color="auto"/>
                <w:left w:val="none" w:sz="0" w:space="0" w:color="auto"/>
                <w:bottom w:val="none" w:sz="0" w:space="0" w:color="auto"/>
                <w:right w:val="none" w:sz="0" w:space="0" w:color="auto"/>
              </w:divBdr>
              <w:divsChild>
                <w:div w:id="818419848">
                  <w:marLeft w:val="0"/>
                  <w:marRight w:val="0"/>
                  <w:marTop w:val="0"/>
                  <w:marBottom w:val="0"/>
                  <w:divBdr>
                    <w:top w:val="none" w:sz="0" w:space="0" w:color="auto"/>
                    <w:left w:val="none" w:sz="0" w:space="0" w:color="auto"/>
                    <w:bottom w:val="none" w:sz="0" w:space="0" w:color="auto"/>
                    <w:right w:val="none" w:sz="0" w:space="0" w:color="auto"/>
                  </w:divBdr>
                </w:div>
              </w:divsChild>
            </w:div>
            <w:div w:id="988367004">
              <w:marLeft w:val="0"/>
              <w:marRight w:val="0"/>
              <w:marTop w:val="225"/>
              <w:marBottom w:val="0"/>
              <w:divBdr>
                <w:top w:val="none" w:sz="0" w:space="0" w:color="auto"/>
                <w:left w:val="none" w:sz="0" w:space="0" w:color="auto"/>
                <w:bottom w:val="none" w:sz="0" w:space="0" w:color="auto"/>
                <w:right w:val="none" w:sz="0" w:space="0" w:color="auto"/>
              </w:divBdr>
              <w:divsChild>
                <w:div w:id="241064708">
                  <w:marLeft w:val="0"/>
                  <w:marRight w:val="0"/>
                  <w:marTop w:val="0"/>
                  <w:marBottom w:val="0"/>
                  <w:divBdr>
                    <w:top w:val="none" w:sz="0" w:space="0" w:color="auto"/>
                    <w:left w:val="none" w:sz="0" w:space="0" w:color="auto"/>
                    <w:bottom w:val="none" w:sz="0" w:space="0" w:color="auto"/>
                    <w:right w:val="none" w:sz="0" w:space="0" w:color="auto"/>
                  </w:divBdr>
                </w:div>
              </w:divsChild>
            </w:div>
            <w:div w:id="1000811399">
              <w:marLeft w:val="0"/>
              <w:marRight w:val="0"/>
              <w:marTop w:val="375"/>
              <w:marBottom w:val="0"/>
              <w:divBdr>
                <w:top w:val="none" w:sz="0" w:space="0" w:color="auto"/>
                <w:left w:val="none" w:sz="0" w:space="0" w:color="auto"/>
                <w:bottom w:val="none" w:sz="0" w:space="0" w:color="auto"/>
                <w:right w:val="none" w:sz="0" w:space="0" w:color="auto"/>
              </w:divBdr>
              <w:divsChild>
                <w:div w:id="838429535">
                  <w:marLeft w:val="0"/>
                  <w:marRight w:val="0"/>
                  <w:marTop w:val="0"/>
                  <w:marBottom w:val="0"/>
                  <w:divBdr>
                    <w:top w:val="none" w:sz="0" w:space="0" w:color="auto"/>
                    <w:left w:val="none" w:sz="0" w:space="0" w:color="auto"/>
                    <w:bottom w:val="none" w:sz="0" w:space="0" w:color="auto"/>
                    <w:right w:val="none" w:sz="0" w:space="0" w:color="auto"/>
                  </w:divBdr>
                  <w:divsChild>
                    <w:div w:id="159350250">
                      <w:marLeft w:val="0"/>
                      <w:marRight w:val="0"/>
                      <w:marTop w:val="0"/>
                      <w:marBottom w:val="0"/>
                      <w:divBdr>
                        <w:top w:val="none" w:sz="0" w:space="0" w:color="auto"/>
                        <w:left w:val="none" w:sz="0" w:space="0" w:color="auto"/>
                        <w:bottom w:val="none" w:sz="0" w:space="0" w:color="auto"/>
                        <w:right w:val="none" w:sz="0" w:space="0" w:color="auto"/>
                      </w:divBdr>
                      <w:divsChild>
                        <w:div w:id="283972079">
                          <w:marLeft w:val="0"/>
                          <w:marRight w:val="0"/>
                          <w:marTop w:val="0"/>
                          <w:marBottom w:val="0"/>
                          <w:divBdr>
                            <w:top w:val="none" w:sz="0" w:space="0" w:color="auto"/>
                            <w:left w:val="none" w:sz="0" w:space="0" w:color="auto"/>
                            <w:bottom w:val="none" w:sz="0" w:space="0" w:color="auto"/>
                            <w:right w:val="none" w:sz="0" w:space="0" w:color="auto"/>
                          </w:divBdr>
                        </w:div>
                        <w:div w:id="628781168">
                          <w:marLeft w:val="0"/>
                          <w:marRight w:val="135"/>
                          <w:marTop w:val="0"/>
                          <w:marBottom w:val="0"/>
                          <w:divBdr>
                            <w:top w:val="none" w:sz="0" w:space="0" w:color="auto"/>
                            <w:left w:val="none" w:sz="0" w:space="0" w:color="auto"/>
                            <w:bottom w:val="none" w:sz="0" w:space="0" w:color="auto"/>
                            <w:right w:val="none" w:sz="0" w:space="0" w:color="auto"/>
                          </w:divBdr>
                        </w:div>
                        <w:div w:id="865021418">
                          <w:marLeft w:val="-135"/>
                          <w:marRight w:val="0"/>
                          <w:marTop w:val="0"/>
                          <w:marBottom w:val="0"/>
                          <w:divBdr>
                            <w:top w:val="none" w:sz="0" w:space="0" w:color="auto"/>
                            <w:left w:val="none" w:sz="0" w:space="0" w:color="auto"/>
                            <w:bottom w:val="none" w:sz="0" w:space="0" w:color="auto"/>
                            <w:right w:val="none" w:sz="0" w:space="0" w:color="auto"/>
                          </w:divBdr>
                        </w:div>
                        <w:div w:id="119211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62209">
              <w:marLeft w:val="0"/>
              <w:marRight w:val="0"/>
              <w:marTop w:val="225"/>
              <w:marBottom w:val="0"/>
              <w:divBdr>
                <w:top w:val="none" w:sz="0" w:space="0" w:color="auto"/>
                <w:left w:val="none" w:sz="0" w:space="0" w:color="auto"/>
                <w:bottom w:val="none" w:sz="0" w:space="0" w:color="auto"/>
                <w:right w:val="none" w:sz="0" w:space="0" w:color="auto"/>
              </w:divBdr>
              <w:divsChild>
                <w:div w:id="1251696671">
                  <w:marLeft w:val="0"/>
                  <w:marRight w:val="0"/>
                  <w:marTop w:val="0"/>
                  <w:marBottom w:val="0"/>
                  <w:divBdr>
                    <w:top w:val="none" w:sz="0" w:space="0" w:color="auto"/>
                    <w:left w:val="none" w:sz="0" w:space="0" w:color="auto"/>
                    <w:bottom w:val="none" w:sz="0" w:space="0" w:color="auto"/>
                    <w:right w:val="none" w:sz="0" w:space="0" w:color="auto"/>
                  </w:divBdr>
                </w:div>
              </w:divsChild>
            </w:div>
            <w:div w:id="1093741711">
              <w:marLeft w:val="0"/>
              <w:marRight w:val="0"/>
              <w:marTop w:val="225"/>
              <w:marBottom w:val="0"/>
              <w:divBdr>
                <w:top w:val="none" w:sz="0" w:space="0" w:color="auto"/>
                <w:left w:val="none" w:sz="0" w:space="0" w:color="auto"/>
                <w:bottom w:val="none" w:sz="0" w:space="0" w:color="auto"/>
                <w:right w:val="none" w:sz="0" w:space="0" w:color="auto"/>
              </w:divBdr>
              <w:divsChild>
                <w:div w:id="349071239">
                  <w:marLeft w:val="0"/>
                  <w:marRight w:val="0"/>
                  <w:marTop w:val="0"/>
                  <w:marBottom w:val="0"/>
                  <w:divBdr>
                    <w:top w:val="none" w:sz="0" w:space="0" w:color="auto"/>
                    <w:left w:val="none" w:sz="0" w:space="0" w:color="auto"/>
                    <w:bottom w:val="none" w:sz="0" w:space="0" w:color="auto"/>
                    <w:right w:val="none" w:sz="0" w:space="0" w:color="auto"/>
                  </w:divBdr>
                </w:div>
              </w:divsChild>
            </w:div>
            <w:div w:id="1127891857">
              <w:marLeft w:val="0"/>
              <w:marRight w:val="0"/>
              <w:marTop w:val="225"/>
              <w:marBottom w:val="0"/>
              <w:divBdr>
                <w:top w:val="none" w:sz="0" w:space="0" w:color="auto"/>
                <w:left w:val="none" w:sz="0" w:space="0" w:color="auto"/>
                <w:bottom w:val="none" w:sz="0" w:space="0" w:color="auto"/>
                <w:right w:val="none" w:sz="0" w:space="0" w:color="auto"/>
              </w:divBdr>
            </w:div>
            <w:div w:id="1161433199">
              <w:marLeft w:val="0"/>
              <w:marRight w:val="0"/>
              <w:marTop w:val="225"/>
              <w:marBottom w:val="0"/>
              <w:divBdr>
                <w:top w:val="none" w:sz="0" w:space="0" w:color="auto"/>
                <w:left w:val="none" w:sz="0" w:space="0" w:color="auto"/>
                <w:bottom w:val="none" w:sz="0" w:space="0" w:color="auto"/>
                <w:right w:val="none" w:sz="0" w:space="0" w:color="auto"/>
              </w:divBdr>
              <w:divsChild>
                <w:div w:id="376052676">
                  <w:marLeft w:val="0"/>
                  <w:marRight w:val="0"/>
                  <w:marTop w:val="0"/>
                  <w:marBottom w:val="0"/>
                  <w:divBdr>
                    <w:top w:val="none" w:sz="0" w:space="0" w:color="auto"/>
                    <w:left w:val="none" w:sz="0" w:space="0" w:color="auto"/>
                    <w:bottom w:val="none" w:sz="0" w:space="0" w:color="auto"/>
                    <w:right w:val="none" w:sz="0" w:space="0" w:color="auto"/>
                  </w:divBdr>
                </w:div>
              </w:divsChild>
            </w:div>
            <w:div w:id="1186136164">
              <w:marLeft w:val="0"/>
              <w:marRight w:val="0"/>
              <w:marTop w:val="225"/>
              <w:marBottom w:val="0"/>
              <w:divBdr>
                <w:top w:val="none" w:sz="0" w:space="0" w:color="auto"/>
                <w:left w:val="none" w:sz="0" w:space="0" w:color="auto"/>
                <w:bottom w:val="none" w:sz="0" w:space="0" w:color="auto"/>
                <w:right w:val="none" w:sz="0" w:space="0" w:color="auto"/>
              </w:divBdr>
              <w:divsChild>
                <w:div w:id="1205484677">
                  <w:marLeft w:val="0"/>
                  <w:marRight w:val="0"/>
                  <w:marTop w:val="0"/>
                  <w:marBottom w:val="0"/>
                  <w:divBdr>
                    <w:top w:val="none" w:sz="0" w:space="0" w:color="auto"/>
                    <w:left w:val="none" w:sz="0" w:space="0" w:color="auto"/>
                    <w:bottom w:val="none" w:sz="0" w:space="0" w:color="auto"/>
                    <w:right w:val="none" w:sz="0" w:space="0" w:color="auto"/>
                  </w:divBdr>
                </w:div>
              </w:divsChild>
            </w:div>
            <w:div w:id="1200359453">
              <w:marLeft w:val="0"/>
              <w:marRight w:val="0"/>
              <w:marTop w:val="225"/>
              <w:marBottom w:val="0"/>
              <w:divBdr>
                <w:top w:val="none" w:sz="0" w:space="0" w:color="auto"/>
                <w:left w:val="none" w:sz="0" w:space="0" w:color="auto"/>
                <w:bottom w:val="none" w:sz="0" w:space="0" w:color="auto"/>
                <w:right w:val="none" w:sz="0" w:space="0" w:color="auto"/>
              </w:divBdr>
            </w:div>
            <w:div w:id="1225408877">
              <w:marLeft w:val="0"/>
              <w:marRight w:val="0"/>
              <w:marTop w:val="225"/>
              <w:marBottom w:val="0"/>
              <w:divBdr>
                <w:top w:val="none" w:sz="0" w:space="0" w:color="auto"/>
                <w:left w:val="none" w:sz="0" w:space="0" w:color="auto"/>
                <w:bottom w:val="none" w:sz="0" w:space="0" w:color="auto"/>
                <w:right w:val="none" w:sz="0" w:space="0" w:color="auto"/>
              </w:divBdr>
              <w:divsChild>
                <w:div w:id="952640086">
                  <w:marLeft w:val="0"/>
                  <w:marRight w:val="0"/>
                  <w:marTop w:val="0"/>
                  <w:marBottom w:val="0"/>
                  <w:divBdr>
                    <w:top w:val="none" w:sz="0" w:space="0" w:color="auto"/>
                    <w:left w:val="none" w:sz="0" w:space="0" w:color="auto"/>
                    <w:bottom w:val="none" w:sz="0" w:space="0" w:color="auto"/>
                    <w:right w:val="none" w:sz="0" w:space="0" w:color="auto"/>
                  </w:divBdr>
                </w:div>
              </w:divsChild>
            </w:div>
            <w:div w:id="1234049146">
              <w:marLeft w:val="0"/>
              <w:marRight w:val="0"/>
              <w:marTop w:val="225"/>
              <w:marBottom w:val="0"/>
              <w:divBdr>
                <w:top w:val="none" w:sz="0" w:space="0" w:color="auto"/>
                <w:left w:val="none" w:sz="0" w:space="0" w:color="auto"/>
                <w:bottom w:val="none" w:sz="0" w:space="0" w:color="auto"/>
                <w:right w:val="none" w:sz="0" w:space="0" w:color="auto"/>
              </w:divBdr>
            </w:div>
          </w:divsChild>
        </w:div>
        <w:div w:id="892497812">
          <w:marLeft w:val="0"/>
          <w:marRight w:val="0"/>
          <w:marTop w:val="0"/>
          <w:marBottom w:val="150"/>
          <w:divBdr>
            <w:top w:val="none" w:sz="0" w:space="0" w:color="auto"/>
            <w:left w:val="none" w:sz="0" w:space="0" w:color="auto"/>
            <w:bottom w:val="none" w:sz="0" w:space="0" w:color="auto"/>
            <w:right w:val="none" w:sz="0" w:space="0" w:color="auto"/>
          </w:divBdr>
          <w:divsChild>
            <w:div w:id="34983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95555">
      <w:bodyDiv w:val="1"/>
      <w:marLeft w:val="0"/>
      <w:marRight w:val="0"/>
      <w:marTop w:val="0"/>
      <w:marBottom w:val="0"/>
      <w:divBdr>
        <w:top w:val="none" w:sz="0" w:space="0" w:color="auto"/>
        <w:left w:val="none" w:sz="0" w:space="0" w:color="auto"/>
        <w:bottom w:val="none" w:sz="0" w:space="0" w:color="auto"/>
        <w:right w:val="none" w:sz="0" w:space="0" w:color="auto"/>
      </w:divBdr>
    </w:div>
    <w:div w:id="1191802399">
      <w:bodyDiv w:val="1"/>
      <w:marLeft w:val="0"/>
      <w:marRight w:val="0"/>
      <w:marTop w:val="0"/>
      <w:marBottom w:val="0"/>
      <w:divBdr>
        <w:top w:val="none" w:sz="0" w:space="0" w:color="auto"/>
        <w:left w:val="none" w:sz="0" w:space="0" w:color="auto"/>
        <w:bottom w:val="none" w:sz="0" w:space="0" w:color="auto"/>
        <w:right w:val="none" w:sz="0" w:space="0" w:color="auto"/>
      </w:divBdr>
      <w:divsChild>
        <w:div w:id="697465376">
          <w:marLeft w:val="0"/>
          <w:marRight w:val="0"/>
          <w:marTop w:val="0"/>
          <w:marBottom w:val="0"/>
          <w:divBdr>
            <w:top w:val="none" w:sz="0" w:space="0" w:color="auto"/>
            <w:left w:val="none" w:sz="0" w:space="0" w:color="auto"/>
            <w:bottom w:val="none" w:sz="0" w:space="0" w:color="auto"/>
            <w:right w:val="none" w:sz="0" w:space="0" w:color="auto"/>
          </w:divBdr>
        </w:div>
      </w:divsChild>
    </w:div>
    <w:div w:id="1193764679">
      <w:bodyDiv w:val="1"/>
      <w:marLeft w:val="0"/>
      <w:marRight w:val="0"/>
      <w:marTop w:val="0"/>
      <w:marBottom w:val="0"/>
      <w:divBdr>
        <w:top w:val="none" w:sz="0" w:space="0" w:color="auto"/>
        <w:left w:val="none" w:sz="0" w:space="0" w:color="auto"/>
        <w:bottom w:val="none" w:sz="0" w:space="0" w:color="auto"/>
        <w:right w:val="none" w:sz="0" w:space="0" w:color="auto"/>
      </w:divBdr>
    </w:div>
    <w:div w:id="1194154445">
      <w:bodyDiv w:val="1"/>
      <w:marLeft w:val="0"/>
      <w:marRight w:val="0"/>
      <w:marTop w:val="0"/>
      <w:marBottom w:val="0"/>
      <w:divBdr>
        <w:top w:val="none" w:sz="0" w:space="0" w:color="auto"/>
        <w:left w:val="none" w:sz="0" w:space="0" w:color="auto"/>
        <w:bottom w:val="none" w:sz="0" w:space="0" w:color="auto"/>
        <w:right w:val="none" w:sz="0" w:space="0" w:color="auto"/>
      </w:divBdr>
      <w:divsChild>
        <w:div w:id="125513476">
          <w:marLeft w:val="0"/>
          <w:marRight w:val="0"/>
          <w:marTop w:val="375"/>
          <w:marBottom w:val="330"/>
          <w:divBdr>
            <w:top w:val="none" w:sz="0" w:space="0" w:color="auto"/>
            <w:left w:val="none" w:sz="0" w:space="0" w:color="auto"/>
            <w:bottom w:val="none" w:sz="0" w:space="0" w:color="auto"/>
            <w:right w:val="none" w:sz="0" w:space="0" w:color="auto"/>
          </w:divBdr>
          <w:divsChild>
            <w:div w:id="484396372">
              <w:marLeft w:val="0"/>
              <w:marRight w:val="0"/>
              <w:marTop w:val="0"/>
              <w:marBottom w:val="210"/>
              <w:divBdr>
                <w:top w:val="none" w:sz="0" w:space="0" w:color="auto"/>
                <w:left w:val="none" w:sz="0" w:space="0" w:color="auto"/>
                <w:bottom w:val="none" w:sz="0" w:space="0" w:color="auto"/>
                <w:right w:val="none" w:sz="0" w:space="0" w:color="auto"/>
              </w:divBdr>
            </w:div>
          </w:divsChild>
        </w:div>
        <w:div w:id="368339904">
          <w:marLeft w:val="0"/>
          <w:marRight w:val="0"/>
          <w:marTop w:val="0"/>
          <w:marBottom w:val="0"/>
          <w:divBdr>
            <w:top w:val="none" w:sz="0" w:space="0" w:color="auto"/>
            <w:left w:val="none" w:sz="0" w:space="0" w:color="auto"/>
            <w:bottom w:val="none" w:sz="0" w:space="0" w:color="auto"/>
            <w:right w:val="none" w:sz="0" w:space="0" w:color="auto"/>
          </w:divBdr>
          <w:divsChild>
            <w:div w:id="723213479">
              <w:marLeft w:val="0"/>
              <w:marRight w:val="0"/>
              <w:marTop w:val="0"/>
              <w:marBottom w:val="0"/>
              <w:divBdr>
                <w:top w:val="none" w:sz="0" w:space="0" w:color="auto"/>
                <w:left w:val="none" w:sz="0" w:space="0" w:color="auto"/>
                <w:bottom w:val="none" w:sz="0" w:space="0" w:color="auto"/>
                <w:right w:val="none" w:sz="0" w:space="0" w:color="auto"/>
              </w:divBdr>
              <w:divsChild>
                <w:div w:id="22903287">
                  <w:marLeft w:val="0"/>
                  <w:marRight w:val="0"/>
                  <w:marTop w:val="0"/>
                  <w:marBottom w:val="300"/>
                  <w:divBdr>
                    <w:top w:val="none" w:sz="0" w:space="0" w:color="auto"/>
                    <w:left w:val="none" w:sz="0" w:space="0" w:color="auto"/>
                    <w:bottom w:val="none" w:sz="0" w:space="0" w:color="auto"/>
                    <w:right w:val="none" w:sz="0" w:space="0" w:color="auto"/>
                  </w:divBdr>
                  <w:divsChild>
                    <w:div w:id="1019544620">
                      <w:marLeft w:val="300"/>
                      <w:marRight w:val="0"/>
                      <w:marTop w:val="0"/>
                      <w:marBottom w:val="150"/>
                      <w:divBdr>
                        <w:top w:val="none" w:sz="0" w:space="0" w:color="auto"/>
                        <w:left w:val="none" w:sz="0" w:space="0" w:color="auto"/>
                        <w:bottom w:val="none" w:sz="0" w:space="0" w:color="auto"/>
                        <w:right w:val="none" w:sz="0" w:space="0" w:color="auto"/>
                      </w:divBdr>
                    </w:div>
                    <w:div w:id="1223449366">
                      <w:marLeft w:val="300"/>
                      <w:marRight w:val="0"/>
                      <w:marTop w:val="0"/>
                      <w:marBottom w:val="150"/>
                      <w:divBdr>
                        <w:top w:val="none" w:sz="0" w:space="0" w:color="auto"/>
                        <w:left w:val="none" w:sz="0" w:space="0" w:color="auto"/>
                        <w:bottom w:val="none" w:sz="0" w:space="0" w:color="auto"/>
                        <w:right w:val="none" w:sz="0" w:space="0" w:color="auto"/>
                      </w:divBdr>
                      <w:divsChild>
                        <w:div w:id="1177960901">
                          <w:marLeft w:val="0"/>
                          <w:marRight w:val="0"/>
                          <w:marTop w:val="0"/>
                          <w:marBottom w:val="0"/>
                          <w:divBdr>
                            <w:top w:val="none" w:sz="0" w:space="0" w:color="auto"/>
                            <w:left w:val="none" w:sz="0" w:space="0" w:color="auto"/>
                            <w:bottom w:val="none" w:sz="0" w:space="0" w:color="auto"/>
                            <w:right w:val="none" w:sz="0" w:space="0" w:color="auto"/>
                          </w:divBdr>
                          <w:divsChild>
                            <w:div w:id="943418544">
                              <w:marLeft w:val="0"/>
                              <w:marRight w:val="0"/>
                              <w:marTop w:val="225"/>
                              <w:marBottom w:val="0"/>
                              <w:divBdr>
                                <w:top w:val="none" w:sz="0" w:space="0" w:color="auto"/>
                                <w:left w:val="none" w:sz="0" w:space="0" w:color="auto"/>
                                <w:bottom w:val="none" w:sz="0" w:space="0" w:color="auto"/>
                                <w:right w:val="none" w:sz="0" w:space="0" w:color="auto"/>
                              </w:divBdr>
                              <w:divsChild>
                                <w:div w:id="6366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74147">
                  <w:marLeft w:val="0"/>
                  <w:marRight w:val="0"/>
                  <w:marTop w:val="0"/>
                  <w:marBottom w:val="300"/>
                  <w:divBdr>
                    <w:top w:val="none" w:sz="0" w:space="0" w:color="auto"/>
                    <w:left w:val="none" w:sz="0" w:space="0" w:color="auto"/>
                    <w:bottom w:val="none" w:sz="0" w:space="0" w:color="auto"/>
                    <w:right w:val="none" w:sz="0" w:space="0" w:color="auto"/>
                  </w:divBdr>
                </w:div>
              </w:divsChild>
            </w:div>
            <w:div w:id="122922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3535">
      <w:bodyDiv w:val="1"/>
      <w:marLeft w:val="0"/>
      <w:marRight w:val="0"/>
      <w:marTop w:val="0"/>
      <w:marBottom w:val="0"/>
      <w:divBdr>
        <w:top w:val="none" w:sz="0" w:space="0" w:color="auto"/>
        <w:left w:val="none" w:sz="0" w:space="0" w:color="auto"/>
        <w:bottom w:val="none" w:sz="0" w:space="0" w:color="auto"/>
        <w:right w:val="none" w:sz="0" w:space="0" w:color="auto"/>
      </w:divBdr>
      <w:divsChild>
        <w:div w:id="123472545">
          <w:marLeft w:val="0"/>
          <w:marRight w:val="0"/>
          <w:marTop w:val="0"/>
          <w:marBottom w:val="0"/>
          <w:divBdr>
            <w:top w:val="none" w:sz="0" w:space="0" w:color="auto"/>
            <w:left w:val="none" w:sz="0" w:space="0" w:color="auto"/>
            <w:bottom w:val="none" w:sz="0" w:space="0" w:color="auto"/>
            <w:right w:val="none" w:sz="0" w:space="0" w:color="auto"/>
          </w:divBdr>
          <w:divsChild>
            <w:div w:id="402722600">
              <w:marLeft w:val="0"/>
              <w:marRight w:val="0"/>
              <w:marTop w:val="0"/>
              <w:marBottom w:val="0"/>
              <w:divBdr>
                <w:top w:val="none" w:sz="0" w:space="0" w:color="auto"/>
                <w:left w:val="none" w:sz="0" w:space="0" w:color="auto"/>
                <w:bottom w:val="none" w:sz="0" w:space="0" w:color="auto"/>
                <w:right w:val="none" w:sz="0" w:space="0" w:color="auto"/>
              </w:divBdr>
              <w:divsChild>
                <w:div w:id="119887840">
                  <w:marLeft w:val="0"/>
                  <w:marRight w:val="0"/>
                  <w:marTop w:val="0"/>
                  <w:marBottom w:val="0"/>
                  <w:divBdr>
                    <w:top w:val="none" w:sz="0" w:space="0" w:color="auto"/>
                    <w:left w:val="none" w:sz="0" w:space="0" w:color="auto"/>
                    <w:bottom w:val="none" w:sz="0" w:space="0" w:color="auto"/>
                    <w:right w:val="none" w:sz="0" w:space="0" w:color="auto"/>
                  </w:divBdr>
                </w:div>
                <w:div w:id="393822712">
                  <w:marLeft w:val="0"/>
                  <w:marRight w:val="0"/>
                  <w:marTop w:val="0"/>
                  <w:marBottom w:val="0"/>
                  <w:divBdr>
                    <w:top w:val="none" w:sz="0" w:space="0" w:color="auto"/>
                    <w:left w:val="none" w:sz="0" w:space="0" w:color="auto"/>
                    <w:bottom w:val="none" w:sz="0" w:space="0" w:color="auto"/>
                    <w:right w:val="none" w:sz="0" w:space="0" w:color="auto"/>
                  </w:divBdr>
                </w:div>
                <w:div w:id="412434747">
                  <w:marLeft w:val="0"/>
                  <w:marRight w:val="0"/>
                  <w:marTop w:val="0"/>
                  <w:marBottom w:val="0"/>
                  <w:divBdr>
                    <w:top w:val="none" w:sz="0" w:space="0" w:color="auto"/>
                    <w:left w:val="none" w:sz="0" w:space="0" w:color="auto"/>
                    <w:bottom w:val="none" w:sz="0" w:space="0" w:color="auto"/>
                    <w:right w:val="none" w:sz="0" w:space="0" w:color="auto"/>
                  </w:divBdr>
                </w:div>
                <w:div w:id="670377181">
                  <w:marLeft w:val="0"/>
                  <w:marRight w:val="0"/>
                  <w:marTop w:val="0"/>
                  <w:marBottom w:val="0"/>
                  <w:divBdr>
                    <w:top w:val="none" w:sz="0" w:space="0" w:color="auto"/>
                    <w:left w:val="none" w:sz="0" w:space="0" w:color="auto"/>
                    <w:bottom w:val="none" w:sz="0" w:space="0" w:color="auto"/>
                    <w:right w:val="none" w:sz="0" w:space="0" w:color="auto"/>
                  </w:divBdr>
                </w:div>
                <w:div w:id="859389776">
                  <w:marLeft w:val="0"/>
                  <w:marRight w:val="0"/>
                  <w:marTop w:val="0"/>
                  <w:marBottom w:val="0"/>
                  <w:divBdr>
                    <w:top w:val="none" w:sz="0" w:space="0" w:color="auto"/>
                    <w:left w:val="none" w:sz="0" w:space="0" w:color="auto"/>
                    <w:bottom w:val="none" w:sz="0" w:space="0" w:color="auto"/>
                    <w:right w:val="none" w:sz="0" w:space="0" w:color="auto"/>
                  </w:divBdr>
                </w:div>
                <w:div w:id="1078284419">
                  <w:marLeft w:val="0"/>
                  <w:marRight w:val="0"/>
                  <w:marTop w:val="0"/>
                  <w:marBottom w:val="0"/>
                  <w:divBdr>
                    <w:top w:val="none" w:sz="0" w:space="0" w:color="auto"/>
                    <w:left w:val="none" w:sz="0" w:space="0" w:color="auto"/>
                    <w:bottom w:val="none" w:sz="0" w:space="0" w:color="auto"/>
                    <w:right w:val="none" w:sz="0" w:space="0" w:color="auto"/>
                  </w:divBdr>
                </w:div>
                <w:div w:id="1249339957">
                  <w:blockQuote w:val="1"/>
                  <w:marLeft w:val="0"/>
                  <w:marRight w:val="0"/>
                  <w:marTop w:val="0"/>
                  <w:marBottom w:val="0"/>
                  <w:divBdr>
                    <w:top w:val="none" w:sz="0" w:space="0" w:color="auto"/>
                    <w:left w:val="none" w:sz="0" w:space="0" w:color="auto"/>
                    <w:bottom w:val="none" w:sz="0" w:space="0" w:color="auto"/>
                    <w:right w:val="none" w:sz="0" w:space="0" w:color="auto"/>
                  </w:divBdr>
                </w:div>
                <w:div w:id="12809175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466708">
          <w:marLeft w:val="0"/>
          <w:marRight w:val="0"/>
          <w:marTop w:val="0"/>
          <w:marBottom w:val="0"/>
          <w:divBdr>
            <w:top w:val="none" w:sz="0" w:space="0" w:color="auto"/>
            <w:left w:val="none" w:sz="0" w:space="0" w:color="auto"/>
            <w:bottom w:val="none" w:sz="0" w:space="0" w:color="auto"/>
            <w:right w:val="none" w:sz="0" w:space="0" w:color="auto"/>
          </w:divBdr>
        </w:div>
      </w:divsChild>
    </w:div>
    <w:div w:id="1198005237">
      <w:bodyDiv w:val="1"/>
      <w:marLeft w:val="0"/>
      <w:marRight w:val="0"/>
      <w:marTop w:val="0"/>
      <w:marBottom w:val="0"/>
      <w:divBdr>
        <w:top w:val="none" w:sz="0" w:space="0" w:color="auto"/>
        <w:left w:val="none" w:sz="0" w:space="0" w:color="auto"/>
        <w:bottom w:val="none" w:sz="0" w:space="0" w:color="auto"/>
        <w:right w:val="none" w:sz="0" w:space="0" w:color="auto"/>
      </w:divBdr>
      <w:divsChild>
        <w:div w:id="1094742916">
          <w:marLeft w:val="0"/>
          <w:marRight w:val="0"/>
          <w:marTop w:val="0"/>
          <w:marBottom w:val="0"/>
          <w:divBdr>
            <w:top w:val="none" w:sz="0" w:space="0" w:color="auto"/>
            <w:left w:val="none" w:sz="0" w:space="0" w:color="auto"/>
            <w:bottom w:val="none" w:sz="0" w:space="0" w:color="auto"/>
            <w:right w:val="none" w:sz="0" w:space="0" w:color="auto"/>
          </w:divBdr>
          <w:divsChild>
            <w:div w:id="6600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07586">
      <w:bodyDiv w:val="1"/>
      <w:marLeft w:val="0"/>
      <w:marRight w:val="0"/>
      <w:marTop w:val="0"/>
      <w:marBottom w:val="0"/>
      <w:divBdr>
        <w:top w:val="none" w:sz="0" w:space="0" w:color="auto"/>
        <w:left w:val="none" w:sz="0" w:space="0" w:color="auto"/>
        <w:bottom w:val="none" w:sz="0" w:space="0" w:color="auto"/>
        <w:right w:val="none" w:sz="0" w:space="0" w:color="auto"/>
      </w:divBdr>
      <w:divsChild>
        <w:div w:id="1039165378">
          <w:marLeft w:val="0"/>
          <w:marRight w:val="0"/>
          <w:marTop w:val="375"/>
          <w:marBottom w:val="330"/>
          <w:divBdr>
            <w:top w:val="none" w:sz="0" w:space="0" w:color="auto"/>
            <w:left w:val="none" w:sz="0" w:space="0" w:color="auto"/>
            <w:bottom w:val="none" w:sz="0" w:space="0" w:color="auto"/>
            <w:right w:val="none" w:sz="0" w:space="0" w:color="auto"/>
          </w:divBdr>
          <w:divsChild>
            <w:div w:id="845829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199850797">
      <w:bodyDiv w:val="1"/>
      <w:marLeft w:val="0"/>
      <w:marRight w:val="0"/>
      <w:marTop w:val="0"/>
      <w:marBottom w:val="0"/>
      <w:divBdr>
        <w:top w:val="none" w:sz="0" w:space="0" w:color="auto"/>
        <w:left w:val="none" w:sz="0" w:space="0" w:color="auto"/>
        <w:bottom w:val="none" w:sz="0" w:space="0" w:color="auto"/>
        <w:right w:val="none" w:sz="0" w:space="0" w:color="auto"/>
      </w:divBdr>
    </w:div>
    <w:div w:id="1201163432">
      <w:bodyDiv w:val="1"/>
      <w:marLeft w:val="0"/>
      <w:marRight w:val="0"/>
      <w:marTop w:val="0"/>
      <w:marBottom w:val="0"/>
      <w:divBdr>
        <w:top w:val="none" w:sz="0" w:space="0" w:color="auto"/>
        <w:left w:val="none" w:sz="0" w:space="0" w:color="auto"/>
        <w:bottom w:val="none" w:sz="0" w:space="0" w:color="auto"/>
        <w:right w:val="none" w:sz="0" w:space="0" w:color="auto"/>
      </w:divBdr>
      <w:divsChild>
        <w:div w:id="551425198">
          <w:marLeft w:val="0"/>
          <w:marRight w:val="0"/>
          <w:marTop w:val="0"/>
          <w:marBottom w:val="0"/>
          <w:divBdr>
            <w:top w:val="none" w:sz="0" w:space="0" w:color="auto"/>
            <w:left w:val="none" w:sz="0" w:space="0" w:color="auto"/>
            <w:bottom w:val="none" w:sz="0" w:space="0" w:color="auto"/>
            <w:right w:val="none" w:sz="0" w:space="0" w:color="auto"/>
          </w:divBdr>
          <w:divsChild>
            <w:div w:id="1049262536">
              <w:marLeft w:val="0"/>
              <w:marRight w:val="0"/>
              <w:marTop w:val="0"/>
              <w:marBottom w:val="0"/>
              <w:divBdr>
                <w:top w:val="none" w:sz="0" w:space="0" w:color="auto"/>
                <w:left w:val="none" w:sz="0" w:space="0" w:color="auto"/>
                <w:bottom w:val="none" w:sz="0" w:space="0" w:color="auto"/>
                <w:right w:val="none" w:sz="0" w:space="0" w:color="auto"/>
              </w:divBdr>
              <w:divsChild>
                <w:div w:id="78332450">
                  <w:marLeft w:val="0"/>
                  <w:marRight w:val="0"/>
                  <w:marTop w:val="150"/>
                  <w:marBottom w:val="0"/>
                  <w:divBdr>
                    <w:top w:val="none" w:sz="0" w:space="0" w:color="auto"/>
                    <w:left w:val="none" w:sz="0" w:space="0" w:color="auto"/>
                    <w:bottom w:val="none" w:sz="0" w:space="0" w:color="auto"/>
                    <w:right w:val="none" w:sz="0" w:space="0" w:color="auto"/>
                  </w:divBdr>
                </w:div>
                <w:div w:id="21666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943078">
      <w:bodyDiv w:val="1"/>
      <w:marLeft w:val="0"/>
      <w:marRight w:val="0"/>
      <w:marTop w:val="0"/>
      <w:marBottom w:val="0"/>
      <w:divBdr>
        <w:top w:val="none" w:sz="0" w:space="0" w:color="auto"/>
        <w:left w:val="none" w:sz="0" w:space="0" w:color="auto"/>
        <w:bottom w:val="none" w:sz="0" w:space="0" w:color="auto"/>
        <w:right w:val="none" w:sz="0" w:space="0" w:color="auto"/>
      </w:divBdr>
      <w:divsChild>
        <w:div w:id="94060574">
          <w:marLeft w:val="0"/>
          <w:marRight w:val="0"/>
          <w:marTop w:val="0"/>
          <w:marBottom w:val="0"/>
          <w:divBdr>
            <w:top w:val="none" w:sz="0" w:space="0" w:color="auto"/>
            <w:left w:val="none" w:sz="0" w:space="0" w:color="auto"/>
            <w:bottom w:val="none" w:sz="0" w:space="0" w:color="auto"/>
            <w:right w:val="none" w:sz="0" w:space="0" w:color="auto"/>
          </w:divBdr>
          <w:divsChild>
            <w:div w:id="157961285">
              <w:marLeft w:val="0"/>
              <w:marRight w:val="0"/>
              <w:marTop w:val="0"/>
              <w:marBottom w:val="60"/>
              <w:divBdr>
                <w:top w:val="none" w:sz="0" w:space="0" w:color="auto"/>
                <w:left w:val="none" w:sz="0" w:space="0" w:color="auto"/>
                <w:bottom w:val="none" w:sz="0" w:space="0" w:color="auto"/>
                <w:right w:val="none" w:sz="0" w:space="0" w:color="auto"/>
              </w:divBdr>
              <w:divsChild>
                <w:div w:id="258680344">
                  <w:marLeft w:val="0"/>
                  <w:marRight w:val="0"/>
                  <w:marTop w:val="0"/>
                  <w:marBottom w:val="0"/>
                  <w:divBdr>
                    <w:top w:val="none" w:sz="0" w:space="0" w:color="auto"/>
                    <w:left w:val="none" w:sz="0" w:space="0" w:color="auto"/>
                    <w:bottom w:val="none" w:sz="0" w:space="0" w:color="auto"/>
                    <w:right w:val="none" w:sz="0" w:space="0" w:color="auto"/>
                  </w:divBdr>
                  <w:divsChild>
                    <w:div w:id="766317313">
                      <w:marLeft w:val="0"/>
                      <w:marRight w:val="0"/>
                      <w:marTop w:val="0"/>
                      <w:marBottom w:val="0"/>
                      <w:divBdr>
                        <w:top w:val="none" w:sz="0" w:space="0" w:color="auto"/>
                        <w:left w:val="none" w:sz="0" w:space="0" w:color="auto"/>
                        <w:bottom w:val="none" w:sz="0" w:space="0" w:color="auto"/>
                        <w:right w:val="none" w:sz="0" w:space="0" w:color="auto"/>
                      </w:divBdr>
                      <w:divsChild>
                        <w:div w:id="63141748">
                          <w:marLeft w:val="0"/>
                          <w:marRight w:val="0"/>
                          <w:marTop w:val="0"/>
                          <w:marBottom w:val="0"/>
                          <w:divBdr>
                            <w:top w:val="none" w:sz="0" w:space="0" w:color="auto"/>
                            <w:left w:val="none" w:sz="0" w:space="0" w:color="auto"/>
                            <w:bottom w:val="none" w:sz="0" w:space="0" w:color="auto"/>
                            <w:right w:val="none" w:sz="0" w:space="0" w:color="auto"/>
                          </w:divBdr>
                          <w:divsChild>
                            <w:div w:id="532696424">
                              <w:marLeft w:val="0"/>
                              <w:marRight w:val="0"/>
                              <w:marTop w:val="0"/>
                              <w:marBottom w:val="0"/>
                              <w:divBdr>
                                <w:top w:val="none" w:sz="0" w:space="0" w:color="auto"/>
                                <w:left w:val="none" w:sz="0" w:space="0" w:color="auto"/>
                                <w:bottom w:val="none" w:sz="0" w:space="0" w:color="auto"/>
                                <w:right w:val="none" w:sz="0" w:space="0" w:color="auto"/>
                              </w:divBdr>
                            </w:div>
                          </w:divsChild>
                        </w:div>
                        <w:div w:id="107087924">
                          <w:marLeft w:val="0"/>
                          <w:marRight w:val="0"/>
                          <w:marTop w:val="0"/>
                          <w:marBottom w:val="0"/>
                          <w:divBdr>
                            <w:top w:val="none" w:sz="0" w:space="0" w:color="auto"/>
                            <w:left w:val="none" w:sz="0" w:space="0" w:color="auto"/>
                            <w:bottom w:val="none" w:sz="0" w:space="0" w:color="auto"/>
                            <w:right w:val="none" w:sz="0" w:space="0" w:color="auto"/>
                          </w:divBdr>
                          <w:divsChild>
                            <w:div w:id="11343106">
                              <w:marLeft w:val="0"/>
                              <w:marRight w:val="540"/>
                              <w:marTop w:val="0"/>
                              <w:marBottom w:val="300"/>
                              <w:divBdr>
                                <w:top w:val="none" w:sz="0" w:space="0" w:color="auto"/>
                                <w:left w:val="none" w:sz="0" w:space="0" w:color="auto"/>
                                <w:bottom w:val="none" w:sz="0" w:space="0" w:color="auto"/>
                                <w:right w:val="none" w:sz="0" w:space="0" w:color="auto"/>
                              </w:divBdr>
                            </w:div>
                          </w:divsChild>
                        </w:div>
                        <w:div w:id="344215785">
                          <w:marLeft w:val="0"/>
                          <w:marRight w:val="0"/>
                          <w:marTop w:val="0"/>
                          <w:marBottom w:val="0"/>
                          <w:divBdr>
                            <w:top w:val="none" w:sz="0" w:space="0" w:color="auto"/>
                            <w:left w:val="none" w:sz="0" w:space="0" w:color="auto"/>
                            <w:bottom w:val="none" w:sz="0" w:space="0" w:color="auto"/>
                            <w:right w:val="none" w:sz="0" w:space="0" w:color="auto"/>
                          </w:divBdr>
                        </w:div>
                        <w:div w:id="811171022">
                          <w:marLeft w:val="0"/>
                          <w:marRight w:val="0"/>
                          <w:marTop w:val="300"/>
                          <w:marBottom w:val="300"/>
                          <w:divBdr>
                            <w:top w:val="none" w:sz="0" w:space="0" w:color="auto"/>
                            <w:left w:val="none" w:sz="0" w:space="0" w:color="auto"/>
                            <w:bottom w:val="none" w:sz="0" w:space="0" w:color="auto"/>
                            <w:right w:val="none" w:sz="0" w:space="0" w:color="auto"/>
                          </w:divBdr>
                          <w:divsChild>
                            <w:div w:id="836921756">
                              <w:marLeft w:val="0"/>
                              <w:marRight w:val="0"/>
                              <w:marTop w:val="0"/>
                              <w:marBottom w:val="0"/>
                              <w:divBdr>
                                <w:top w:val="none" w:sz="0" w:space="0" w:color="auto"/>
                                <w:left w:val="none" w:sz="0" w:space="0" w:color="auto"/>
                                <w:bottom w:val="none" w:sz="0" w:space="0" w:color="auto"/>
                                <w:right w:val="none" w:sz="0" w:space="0" w:color="auto"/>
                              </w:divBdr>
                            </w:div>
                          </w:divsChild>
                        </w:div>
                        <w:div w:id="1322583363">
                          <w:marLeft w:val="0"/>
                          <w:marRight w:val="0"/>
                          <w:marTop w:val="300"/>
                          <w:marBottom w:val="300"/>
                          <w:divBdr>
                            <w:top w:val="none" w:sz="0" w:space="0" w:color="auto"/>
                            <w:left w:val="none" w:sz="0" w:space="0" w:color="auto"/>
                            <w:bottom w:val="none" w:sz="0" w:space="0" w:color="auto"/>
                            <w:right w:val="none" w:sz="0" w:space="0" w:color="auto"/>
                          </w:divBdr>
                          <w:divsChild>
                            <w:div w:id="74792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8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514936">
      <w:bodyDiv w:val="1"/>
      <w:marLeft w:val="0"/>
      <w:marRight w:val="0"/>
      <w:marTop w:val="0"/>
      <w:marBottom w:val="0"/>
      <w:divBdr>
        <w:top w:val="none" w:sz="0" w:space="0" w:color="auto"/>
        <w:left w:val="none" w:sz="0" w:space="0" w:color="auto"/>
        <w:bottom w:val="none" w:sz="0" w:space="0" w:color="auto"/>
        <w:right w:val="none" w:sz="0" w:space="0" w:color="auto"/>
      </w:divBdr>
      <w:divsChild>
        <w:div w:id="319312676">
          <w:marLeft w:val="2100"/>
          <w:marRight w:val="0"/>
          <w:marTop w:val="0"/>
          <w:marBottom w:val="0"/>
          <w:divBdr>
            <w:top w:val="none" w:sz="0" w:space="0" w:color="auto"/>
            <w:left w:val="none" w:sz="0" w:space="0" w:color="auto"/>
            <w:bottom w:val="none" w:sz="0" w:space="0" w:color="auto"/>
            <w:right w:val="none" w:sz="0" w:space="0" w:color="auto"/>
          </w:divBdr>
        </w:div>
        <w:div w:id="1045833718">
          <w:marLeft w:val="2100"/>
          <w:marRight w:val="0"/>
          <w:marTop w:val="0"/>
          <w:marBottom w:val="0"/>
          <w:divBdr>
            <w:top w:val="none" w:sz="0" w:space="0" w:color="auto"/>
            <w:left w:val="none" w:sz="0" w:space="0" w:color="auto"/>
            <w:bottom w:val="none" w:sz="0" w:space="0" w:color="auto"/>
            <w:right w:val="none" w:sz="0" w:space="0" w:color="auto"/>
          </w:divBdr>
        </w:div>
        <w:div w:id="1159464121">
          <w:marLeft w:val="2100"/>
          <w:marRight w:val="0"/>
          <w:marTop w:val="0"/>
          <w:marBottom w:val="0"/>
          <w:divBdr>
            <w:top w:val="none" w:sz="0" w:space="0" w:color="auto"/>
            <w:left w:val="none" w:sz="0" w:space="0" w:color="auto"/>
            <w:bottom w:val="none" w:sz="0" w:space="0" w:color="auto"/>
            <w:right w:val="none" w:sz="0" w:space="0" w:color="auto"/>
          </w:divBdr>
          <w:divsChild>
            <w:div w:id="8856043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04753879">
      <w:bodyDiv w:val="1"/>
      <w:marLeft w:val="0"/>
      <w:marRight w:val="0"/>
      <w:marTop w:val="0"/>
      <w:marBottom w:val="0"/>
      <w:divBdr>
        <w:top w:val="none" w:sz="0" w:space="0" w:color="auto"/>
        <w:left w:val="none" w:sz="0" w:space="0" w:color="auto"/>
        <w:bottom w:val="none" w:sz="0" w:space="0" w:color="auto"/>
        <w:right w:val="none" w:sz="0" w:space="0" w:color="auto"/>
      </w:divBdr>
      <w:divsChild>
        <w:div w:id="318581983">
          <w:marLeft w:val="0"/>
          <w:marRight w:val="0"/>
          <w:marTop w:val="0"/>
          <w:marBottom w:val="0"/>
          <w:divBdr>
            <w:top w:val="none" w:sz="0" w:space="0" w:color="auto"/>
            <w:left w:val="none" w:sz="0" w:space="0" w:color="auto"/>
            <w:bottom w:val="none" w:sz="0" w:space="0" w:color="auto"/>
            <w:right w:val="none" w:sz="0" w:space="0" w:color="auto"/>
          </w:divBdr>
          <w:divsChild>
            <w:div w:id="94331988">
              <w:marLeft w:val="0"/>
              <w:marRight w:val="0"/>
              <w:marTop w:val="180"/>
              <w:marBottom w:val="0"/>
              <w:divBdr>
                <w:top w:val="none" w:sz="0" w:space="0" w:color="auto"/>
                <w:left w:val="none" w:sz="0" w:space="0" w:color="auto"/>
                <w:bottom w:val="none" w:sz="0" w:space="0" w:color="auto"/>
                <w:right w:val="none" w:sz="0" w:space="0" w:color="auto"/>
              </w:divBdr>
            </w:div>
          </w:divsChild>
        </w:div>
        <w:div w:id="737095934">
          <w:marLeft w:val="0"/>
          <w:marRight w:val="0"/>
          <w:marTop w:val="225"/>
          <w:marBottom w:val="0"/>
          <w:divBdr>
            <w:top w:val="single" w:sz="6" w:space="4" w:color="EEEEEE"/>
            <w:left w:val="none" w:sz="0" w:space="0" w:color="auto"/>
            <w:bottom w:val="single" w:sz="6" w:space="4" w:color="EEEEEE"/>
            <w:right w:val="none" w:sz="0" w:space="0" w:color="auto"/>
          </w:divBdr>
        </w:div>
      </w:divsChild>
    </w:div>
    <w:div w:id="1208297200">
      <w:bodyDiv w:val="1"/>
      <w:marLeft w:val="0"/>
      <w:marRight w:val="0"/>
      <w:marTop w:val="0"/>
      <w:marBottom w:val="0"/>
      <w:divBdr>
        <w:top w:val="none" w:sz="0" w:space="0" w:color="auto"/>
        <w:left w:val="none" w:sz="0" w:space="0" w:color="auto"/>
        <w:bottom w:val="none" w:sz="0" w:space="0" w:color="auto"/>
        <w:right w:val="none" w:sz="0" w:space="0" w:color="auto"/>
      </w:divBdr>
      <w:divsChild>
        <w:div w:id="327751607">
          <w:marLeft w:val="2100"/>
          <w:marRight w:val="0"/>
          <w:marTop w:val="0"/>
          <w:marBottom w:val="0"/>
          <w:divBdr>
            <w:top w:val="none" w:sz="0" w:space="0" w:color="auto"/>
            <w:left w:val="none" w:sz="0" w:space="0" w:color="auto"/>
            <w:bottom w:val="none" w:sz="0" w:space="0" w:color="auto"/>
            <w:right w:val="none" w:sz="0" w:space="0" w:color="auto"/>
          </w:divBdr>
          <w:divsChild>
            <w:div w:id="176962598">
              <w:marLeft w:val="0"/>
              <w:marRight w:val="0"/>
              <w:marTop w:val="0"/>
              <w:marBottom w:val="0"/>
              <w:divBdr>
                <w:top w:val="none" w:sz="0" w:space="0" w:color="auto"/>
                <w:left w:val="none" w:sz="0" w:space="0" w:color="auto"/>
                <w:bottom w:val="none" w:sz="0" w:space="0" w:color="auto"/>
                <w:right w:val="none" w:sz="0" w:space="0" w:color="auto"/>
              </w:divBdr>
              <w:divsChild>
                <w:div w:id="688533328">
                  <w:marLeft w:val="0"/>
                  <w:marRight w:val="0"/>
                  <w:marTop w:val="0"/>
                  <w:marBottom w:val="75"/>
                  <w:divBdr>
                    <w:top w:val="none" w:sz="0" w:space="0" w:color="auto"/>
                    <w:left w:val="none" w:sz="0" w:space="0" w:color="auto"/>
                    <w:bottom w:val="none" w:sz="0" w:space="0" w:color="auto"/>
                    <w:right w:val="none" w:sz="0" w:space="0" w:color="auto"/>
                  </w:divBdr>
                </w:div>
              </w:divsChild>
            </w:div>
            <w:div w:id="321734262">
              <w:marLeft w:val="600"/>
              <w:marRight w:val="0"/>
              <w:marTop w:val="0"/>
              <w:marBottom w:val="105"/>
              <w:divBdr>
                <w:top w:val="none" w:sz="0" w:space="0" w:color="auto"/>
                <w:left w:val="none" w:sz="0" w:space="0" w:color="auto"/>
                <w:bottom w:val="none" w:sz="0" w:space="0" w:color="auto"/>
                <w:right w:val="none" w:sz="0" w:space="0" w:color="auto"/>
              </w:divBdr>
            </w:div>
          </w:divsChild>
        </w:div>
        <w:div w:id="1147625398">
          <w:marLeft w:val="2100"/>
          <w:marRight w:val="0"/>
          <w:marTop w:val="0"/>
          <w:marBottom w:val="0"/>
          <w:divBdr>
            <w:top w:val="none" w:sz="0" w:space="0" w:color="auto"/>
            <w:left w:val="none" w:sz="0" w:space="0" w:color="auto"/>
            <w:bottom w:val="none" w:sz="0" w:space="0" w:color="auto"/>
            <w:right w:val="none" w:sz="0" w:space="0" w:color="auto"/>
          </w:divBdr>
          <w:divsChild>
            <w:div w:id="1023550685">
              <w:marLeft w:val="0"/>
              <w:marRight w:val="0"/>
              <w:marTop w:val="0"/>
              <w:marBottom w:val="0"/>
              <w:divBdr>
                <w:top w:val="none" w:sz="0" w:space="0" w:color="auto"/>
                <w:left w:val="none" w:sz="0" w:space="0" w:color="auto"/>
                <w:bottom w:val="none" w:sz="0" w:space="0" w:color="auto"/>
                <w:right w:val="none" w:sz="0" w:space="0" w:color="auto"/>
              </w:divBdr>
              <w:divsChild>
                <w:div w:id="45167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145392">
      <w:bodyDiv w:val="1"/>
      <w:marLeft w:val="0"/>
      <w:marRight w:val="0"/>
      <w:marTop w:val="0"/>
      <w:marBottom w:val="0"/>
      <w:divBdr>
        <w:top w:val="none" w:sz="0" w:space="0" w:color="auto"/>
        <w:left w:val="none" w:sz="0" w:space="0" w:color="auto"/>
        <w:bottom w:val="none" w:sz="0" w:space="0" w:color="auto"/>
        <w:right w:val="none" w:sz="0" w:space="0" w:color="auto"/>
      </w:divBdr>
      <w:divsChild>
        <w:div w:id="47532179">
          <w:marLeft w:val="0"/>
          <w:marRight w:val="0"/>
          <w:marTop w:val="0"/>
          <w:marBottom w:val="0"/>
          <w:divBdr>
            <w:top w:val="none" w:sz="0" w:space="0" w:color="auto"/>
            <w:left w:val="none" w:sz="0" w:space="0" w:color="auto"/>
            <w:bottom w:val="none" w:sz="0" w:space="0" w:color="auto"/>
            <w:right w:val="none" w:sz="0" w:space="0" w:color="auto"/>
          </w:divBdr>
        </w:div>
        <w:div w:id="81217867">
          <w:marLeft w:val="0"/>
          <w:marRight w:val="0"/>
          <w:marTop w:val="0"/>
          <w:marBottom w:val="600"/>
          <w:divBdr>
            <w:top w:val="single" w:sz="12" w:space="23" w:color="EEEEEE"/>
            <w:left w:val="none" w:sz="0" w:space="0" w:color="auto"/>
            <w:bottom w:val="single" w:sz="12" w:space="23" w:color="EEEEEE"/>
            <w:right w:val="none" w:sz="0" w:space="0" w:color="auto"/>
          </w:divBdr>
        </w:div>
        <w:div w:id="119031208">
          <w:marLeft w:val="0"/>
          <w:marRight w:val="0"/>
          <w:marTop w:val="0"/>
          <w:marBottom w:val="600"/>
          <w:divBdr>
            <w:top w:val="single" w:sz="12" w:space="23" w:color="EEEEEE"/>
            <w:left w:val="none" w:sz="0" w:space="0" w:color="auto"/>
            <w:bottom w:val="single" w:sz="12" w:space="23" w:color="EEEEEE"/>
            <w:right w:val="none" w:sz="0" w:space="0" w:color="auto"/>
          </w:divBdr>
        </w:div>
        <w:div w:id="378626179">
          <w:marLeft w:val="0"/>
          <w:marRight w:val="0"/>
          <w:marTop w:val="0"/>
          <w:marBottom w:val="0"/>
          <w:divBdr>
            <w:top w:val="none" w:sz="0" w:space="0" w:color="auto"/>
            <w:left w:val="none" w:sz="0" w:space="0" w:color="auto"/>
            <w:bottom w:val="none" w:sz="0" w:space="0" w:color="auto"/>
            <w:right w:val="none" w:sz="0" w:space="0" w:color="auto"/>
          </w:divBdr>
          <w:divsChild>
            <w:div w:id="758217690">
              <w:marLeft w:val="0"/>
              <w:marRight w:val="0"/>
              <w:marTop w:val="0"/>
              <w:marBottom w:val="525"/>
              <w:divBdr>
                <w:top w:val="none" w:sz="0" w:space="0" w:color="auto"/>
                <w:left w:val="none" w:sz="0" w:space="0" w:color="auto"/>
                <w:bottom w:val="none" w:sz="0" w:space="0" w:color="auto"/>
                <w:right w:val="none" w:sz="0" w:space="0" w:color="auto"/>
              </w:divBdr>
              <w:divsChild>
                <w:div w:id="960187280">
                  <w:marLeft w:val="0"/>
                  <w:marRight w:val="0"/>
                  <w:marTop w:val="0"/>
                  <w:marBottom w:val="0"/>
                  <w:divBdr>
                    <w:top w:val="none" w:sz="0" w:space="0" w:color="auto"/>
                    <w:left w:val="none" w:sz="0" w:space="0" w:color="auto"/>
                    <w:bottom w:val="none" w:sz="0" w:space="0" w:color="auto"/>
                    <w:right w:val="none" w:sz="0" w:space="0" w:color="auto"/>
                  </w:divBdr>
                  <w:divsChild>
                    <w:div w:id="866138965">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465585832">
          <w:marLeft w:val="0"/>
          <w:marRight w:val="0"/>
          <w:marTop w:val="0"/>
          <w:marBottom w:val="600"/>
          <w:divBdr>
            <w:top w:val="single" w:sz="12" w:space="23" w:color="EEEEEE"/>
            <w:left w:val="none" w:sz="0" w:space="0" w:color="auto"/>
            <w:bottom w:val="single" w:sz="12" w:space="23" w:color="EEEEEE"/>
            <w:right w:val="none" w:sz="0" w:space="0" w:color="auto"/>
          </w:divBdr>
        </w:div>
        <w:div w:id="515508209">
          <w:marLeft w:val="0"/>
          <w:marRight w:val="0"/>
          <w:marTop w:val="0"/>
          <w:marBottom w:val="600"/>
          <w:divBdr>
            <w:top w:val="single" w:sz="12" w:space="23" w:color="EEEEEE"/>
            <w:left w:val="none" w:sz="0" w:space="0" w:color="auto"/>
            <w:bottom w:val="single" w:sz="12" w:space="23" w:color="EEEEEE"/>
            <w:right w:val="none" w:sz="0" w:space="0" w:color="auto"/>
          </w:divBdr>
        </w:div>
        <w:div w:id="744455456">
          <w:marLeft w:val="0"/>
          <w:marRight w:val="0"/>
          <w:marTop w:val="0"/>
          <w:marBottom w:val="0"/>
          <w:divBdr>
            <w:top w:val="none" w:sz="0" w:space="0" w:color="auto"/>
            <w:left w:val="none" w:sz="0" w:space="0" w:color="auto"/>
            <w:bottom w:val="none" w:sz="0" w:space="0" w:color="auto"/>
            <w:right w:val="none" w:sz="0" w:space="0" w:color="auto"/>
          </w:divBdr>
          <w:divsChild>
            <w:div w:id="112284529">
              <w:marLeft w:val="0"/>
              <w:marRight w:val="0"/>
              <w:marTop w:val="0"/>
              <w:marBottom w:val="525"/>
              <w:divBdr>
                <w:top w:val="none" w:sz="0" w:space="0" w:color="auto"/>
                <w:left w:val="none" w:sz="0" w:space="0" w:color="auto"/>
                <w:bottom w:val="none" w:sz="0" w:space="0" w:color="auto"/>
                <w:right w:val="none" w:sz="0" w:space="0" w:color="auto"/>
              </w:divBdr>
              <w:divsChild>
                <w:div w:id="78034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09132">
          <w:marLeft w:val="0"/>
          <w:marRight w:val="0"/>
          <w:marTop w:val="0"/>
          <w:marBottom w:val="600"/>
          <w:divBdr>
            <w:top w:val="single" w:sz="12" w:space="23" w:color="EEEEEE"/>
            <w:left w:val="none" w:sz="0" w:space="0" w:color="auto"/>
            <w:bottom w:val="single" w:sz="12" w:space="23" w:color="EEEEEE"/>
            <w:right w:val="none" w:sz="0" w:space="0" w:color="auto"/>
          </w:divBdr>
        </w:div>
        <w:div w:id="1083257711">
          <w:marLeft w:val="0"/>
          <w:marRight w:val="0"/>
          <w:marTop w:val="0"/>
          <w:marBottom w:val="0"/>
          <w:divBdr>
            <w:top w:val="none" w:sz="0" w:space="0" w:color="auto"/>
            <w:left w:val="none" w:sz="0" w:space="0" w:color="auto"/>
            <w:bottom w:val="none" w:sz="0" w:space="0" w:color="auto"/>
            <w:right w:val="none" w:sz="0" w:space="0" w:color="auto"/>
          </w:divBdr>
          <w:divsChild>
            <w:div w:id="1265528978">
              <w:marLeft w:val="0"/>
              <w:marRight w:val="0"/>
              <w:marTop w:val="0"/>
              <w:marBottom w:val="525"/>
              <w:divBdr>
                <w:top w:val="none" w:sz="0" w:space="0" w:color="auto"/>
                <w:left w:val="none" w:sz="0" w:space="0" w:color="auto"/>
                <w:bottom w:val="none" w:sz="0" w:space="0" w:color="auto"/>
                <w:right w:val="none" w:sz="0" w:space="0" w:color="auto"/>
              </w:divBdr>
            </w:div>
          </w:divsChild>
        </w:div>
        <w:div w:id="1248881653">
          <w:marLeft w:val="0"/>
          <w:marRight w:val="0"/>
          <w:marTop w:val="0"/>
          <w:marBottom w:val="600"/>
          <w:divBdr>
            <w:top w:val="single" w:sz="12" w:space="23" w:color="EEEEEE"/>
            <w:left w:val="none" w:sz="0" w:space="0" w:color="auto"/>
            <w:bottom w:val="single" w:sz="12" w:space="23" w:color="EEEEEE"/>
            <w:right w:val="none" w:sz="0" w:space="0" w:color="auto"/>
          </w:divBdr>
        </w:div>
        <w:div w:id="1344237953">
          <w:marLeft w:val="0"/>
          <w:marRight w:val="0"/>
          <w:marTop w:val="0"/>
          <w:marBottom w:val="600"/>
          <w:divBdr>
            <w:top w:val="single" w:sz="12" w:space="23" w:color="EEEEEE"/>
            <w:left w:val="none" w:sz="0" w:space="0" w:color="auto"/>
            <w:bottom w:val="single" w:sz="12" w:space="23" w:color="EEEEEE"/>
            <w:right w:val="none" w:sz="0" w:space="0" w:color="auto"/>
          </w:divBdr>
        </w:div>
      </w:divsChild>
    </w:div>
    <w:div w:id="1211843740">
      <w:bodyDiv w:val="1"/>
      <w:marLeft w:val="0"/>
      <w:marRight w:val="0"/>
      <w:marTop w:val="0"/>
      <w:marBottom w:val="0"/>
      <w:divBdr>
        <w:top w:val="none" w:sz="0" w:space="0" w:color="auto"/>
        <w:left w:val="none" w:sz="0" w:space="0" w:color="auto"/>
        <w:bottom w:val="none" w:sz="0" w:space="0" w:color="auto"/>
        <w:right w:val="none" w:sz="0" w:space="0" w:color="auto"/>
      </w:divBdr>
      <w:divsChild>
        <w:div w:id="410349893">
          <w:marLeft w:val="0"/>
          <w:marRight w:val="0"/>
          <w:marTop w:val="375"/>
          <w:marBottom w:val="330"/>
          <w:divBdr>
            <w:top w:val="none" w:sz="0" w:space="0" w:color="auto"/>
            <w:left w:val="none" w:sz="0" w:space="0" w:color="auto"/>
            <w:bottom w:val="none" w:sz="0" w:space="0" w:color="auto"/>
            <w:right w:val="none" w:sz="0" w:space="0" w:color="auto"/>
          </w:divBdr>
          <w:divsChild>
            <w:div w:id="256252075">
              <w:marLeft w:val="0"/>
              <w:marRight w:val="0"/>
              <w:marTop w:val="0"/>
              <w:marBottom w:val="210"/>
              <w:divBdr>
                <w:top w:val="none" w:sz="0" w:space="0" w:color="auto"/>
                <w:left w:val="none" w:sz="0" w:space="0" w:color="auto"/>
                <w:bottom w:val="none" w:sz="0" w:space="0" w:color="auto"/>
                <w:right w:val="none" w:sz="0" w:space="0" w:color="auto"/>
              </w:divBdr>
            </w:div>
          </w:divsChild>
        </w:div>
        <w:div w:id="580142360">
          <w:marLeft w:val="0"/>
          <w:marRight w:val="0"/>
          <w:marTop w:val="0"/>
          <w:marBottom w:val="0"/>
          <w:divBdr>
            <w:top w:val="none" w:sz="0" w:space="0" w:color="auto"/>
            <w:left w:val="none" w:sz="0" w:space="0" w:color="auto"/>
            <w:bottom w:val="none" w:sz="0" w:space="0" w:color="auto"/>
            <w:right w:val="none" w:sz="0" w:space="0" w:color="auto"/>
          </w:divBdr>
          <w:divsChild>
            <w:div w:id="63617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8873">
      <w:bodyDiv w:val="1"/>
      <w:marLeft w:val="0"/>
      <w:marRight w:val="0"/>
      <w:marTop w:val="0"/>
      <w:marBottom w:val="0"/>
      <w:divBdr>
        <w:top w:val="none" w:sz="0" w:space="0" w:color="auto"/>
        <w:left w:val="none" w:sz="0" w:space="0" w:color="auto"/>
        <w:bottom w:val="none" w:sz="0" w:space="0" w:color="auto"/>
        <w:right w:val="none" w:sz="0" w:space="0" w:color="auto"/>
      </w:divBdr>
      <w:divsChild>
        <w:div w:id="1661233505">
          <w:marLeft w:val="0"/>
          <w:marRight w:val="0"/>
          <w:marTop w:val="0"/>
          <w:marBottom w:val="0"/>
          <w:divBdr>
            <w:top w:val="none" w:sz="0" w:space="0" w:color="auto"/>
            <w:left w:val="none" w:sz="0" w:space="0" w:color="auto"/>
            <w:bottom w:val="none" w:sz="0" w:space="0" w:color="auto"/>
            <w:right w:val="none" w:sz="0" w:space="0" w:color="auto"/>
          </w:divBdr>
          <w:divsChild>
            <w:div w:id="1012414754">
              <w:marLeft w:val="0"/>
              <w:marRight w:val="0"/>
              <w:marTop w:val="0"/>
              <w:marBottom w:val="0"/>
              <w:divBdr>
                <w:top w:val="none" w:sz="0" w:space="0" w:color="auto"/>
                <w:left w:val="none" w:sz="0" w:space="0" w:color="auto"/>
                <w:bottom w:val="none" w:sz="0" w:space="0" w:color="auto"/>
                <w:right w:val="none" w:sz="0" w:space="0" w:color="auto"/>
              </w:divBdr>
              <w:divsChild>
                <w:div w:id="1778136383">
                  <w:marLeft w:val="0"/>
                  <w:marRight w:val="0"/>
                  <w:marTop w:val="0"/>
                  <w:marBottom w:val="0"/>
                  <w:divBdr>
                    <w:top w:val="none" w:sz="0" w:space="0" w:color="auto"/>
                    <w:left w:val="none" w:sz="0" w:space="0" w:color="auto"/>
                    <w:bottom w:val="none" w:sz="0" w:space="0" w:color="auto"/>
                    <w:right w:val="none" w:sz="0" w:space="0" w:color="auto"/>
                  </w:divBdr>
                  <w:divsChild>
                    <w:div w:id="339821816">
                      <w:marLeft w:val="0"/>
                      <w:marRight w:val="0"/>
                      <w:marTop w:val="0"/>
                      <w:marBottom w:val="0"/>
                      <w:divBdr>
                        <w:top w:val="none" w:sz="0" w:space="0" w:color="auto"/>
                        <w:left w:val="none" w:sz="0" w:space="0" w:color="auto"/>
                        <w:bottom w:val="none" w:sz="0" w:space="0" w:color="auto"/>
                        <w:right w:val="none" w:sz="0" w:space="0" w:color="auto"/>
                      </w:divBdr>
                    </w:div>
                    <w:div w:id="1745881488">
                      <w:marLeft w:val="0"/>
                      <w:marRight w:val="0"/>
                      <w:marTop w:val="0"/>
                      <w:marBottom w:val="0"/>
                      <w:divBdr>
                        <w:top w:val="none" w:sz="0" w:space="0" w:color="auto"/>
                        <w:left w:val="none" w:sz="0" w:space="0" w:color="auto"/>
                        <w:bottom w:val="none" w:sz="0" w:space="0" w:color="auto"/>
                        <w:right w:val="none" w:sz="0" w:space="0" w:color="auto"/>
                      </w:divBdr>
                    </w:div>
                  </w:divsChild>
                </w:div>
                <w:div w:id="535239130">
                  <w:marLeft w:val="0"/>
                  <w:marRight w:val="0"/>
                  <w:marTop w:val="0"/>
                  <w:marBottom w:val="0"/>
                  <w:divBdr>
                    <w:top w:val="none" w:sz="0" w:space="0" w:color="auto"/>
                    <w:left w:val="none" w:sz="0" w:space="0" w:color="auto"/>
                    <w:bottom w:val="none" w:sz="0" w:space="0" w:color="auto"/>
                    <w:right w:val="none" w:sz="0" w:space="0" w:color="auto"/>
                  </w:divBdr>
                  <w:divsChild>
                    <w:div w:id="1515148071">
                      <w:marLeft w:val="0"/>
                      <w:marRight w:val="0"/>
                      <w:marTop w:val="0"/>
                      <w:marBottom w:val="0"/>
                      <w:divBdr>
                        <w:top w:val="none" w:sz="0" w:space="0" w:color="auto"/>
                        <w:left w:val="none" w:sz="0" w:space="0" w:color="auto"/>
                        <w:bottom w:val="none" w:sz="0" w:space="0" w:color="auto"/>
                        <w:right w:val="none" w:sz="0" w:space="0" w:color="auto"/>
                      </w:divBdr>
                    </w:div>
                  </w:divsChild>
                </w:div>
                <w:div w:id="980109756">
                  <w:marLeft w:val="0"/>
                  <w:marRight w:val="0"/>
                  <w:marTop w:val="0"/>
                  <w:marBottom w:val="0"/>
                  <w:divBdr>
                    <w:top w:val="none" w:sz="0" w:space="0" w:color="auto"/>
                    <w:left w:val="none" w:sz="0" w:space="0" w:color="auto"/>
                    <w:bottom w:val="none" w:sz="0" w:space="0" w:color="auto"/>
                    <w:right w:val="none" w:sz="0" w:space="0" w:color="auto"/>
                  </w:divBdr>
                  <w:divsChild>
                    <w:div w:id="1173835690">
                      <w:marLeft w:val="0"/>
                      <w:marRight w:val="0"/>
                      <w:marTop w:val="0"/>
                      <w:marBottom w:val="0"/>
                      <w:divBdr>
                        <w:top w:val="none" w:sz="0" w:space="0" w:color="auto"/>
                        <w:left w:val="none" w:sz="0" w:space="0" w:color="auto"/>
                        <w:bottom w:val="none" w:sz="0" w:space="0" w:color="auto"/>
                        <w:right w:val="none" w:sz="0" w:space="0" w:color="auto"/>
                      </w:divBdr>
                    </w:div>
                  </w:divsChild>
                </w:div>
                <w:div w:id="1368215572">
                  <w:marLeft w:val="0"/>
                  <w:marRight w:val="0"/>
                  <w:marTop w:val="0"/>
                  <w:marBottom w:val="0"/>
                  <w:divBdr>
                    <w:top w:val="none" w:sz="0" w:space="0" w:color="auto"/>
                    <w:left w:val="none" w:sz="0" w:space="0" w:color="auto"/>
                    <w:bottom w:val="none" w:sz="0" w:space="0" w:color="auto"/>
                    <w:right w:val="none" w:sz="0" w:space="0" w:color="auto"/>
                  </w:divBdr>
                  <w:divsChild>
                    <w:div w:id="155978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046333">
      <w:bodyDiv w:val="1"/>
      <w:marLeft w:val="0"/>
      <w:marRight w:val="0"/>
      <w:marTop w:val="0"/>
      <w:marBottom w:val="0"/>
      <w:divBdr>
        <w:top w:val="none" w:sz="0" w:space="0" w:color="auto"/>
        <w:left w:val="none" w:sz="0" w:space="0" w:color="auto"/>
        <w:bottom w:val="none" w:sz="0" w:space="0" w:color="auto"/>
        <w:right w:val="none" w:sz="0" w:space="0" w:color="auto"/>
      </w:divBdr>
      <w:divsChild>
        <w:div w:id="475682097">
          <w:marLeft w:val="0"/>
          <w:marRight w:val="0"/>
          <w:marTop w:val="0"/>
          <w:marBottom w:val="0"/>
          <w:divBdr>
            <w:top w:val="none" w:sz="0" w:space="0" w:color="auto"/>
            <w:left w:val="none" w:sz="0" w:space="0" w:color="auto"/>
            <w:bottom w:val="none" w:sz="0" w:space="0" w:color="auto"/>
            <w:right w:val="none" w:sz="0" w:space="0" w:color="auto"/>
          </w:divBdr>
          <w:divsChild>
            <w:div w:id="2783353">
              <w:marLeft w:val="0"/>
              <w:marRight w:val="0"/>
              <w:marTop w:val="0"/>
              <w:marBottom w:val="0"/>
              <w:divBdr>
                <w:top w:val="none" w:sz="0" w:space="0" w:color="auto"/>
                <w:left w:val="none" w:sz="0" w:space="0" w:color="auto"/>
                <w:bottom w:val="none" w:sz="0" w:space="0" w:color="auto"/>
                <w:right w:val="none" w:sz="0" w:space="0" w:color="auto"/>
              </w:divBdr>
            </w:div>
            <w:div w:id="165098612">
              <w:marLeft w:val="0"/>
              <w:marRight w:val="0"/>
              <w:marTop w:val="0"/>
              <w:marBottom w:val="0"/>
              <w:divBdr>
                <w:top w:val="none" w:sz="0" w:space="0" w:color="auto"/>
                <w:left w:val="none" w:sz="0" w:space="0" w:color="auto"/>
                <w:bottom w:val="none" w:sz="0" w:space="0" w:color="auto"/>
                <w:right w:val="none" w:sz="0" w:space="0" w:color="auto"/>
              </w:divBdr>
              <w:divsChild>
                <w:div w:id="659040009">
                  <w:marLeft w:val="0"/>
                  <w:marRight w:val="0"/>
                  <w:marTop w:val="450"/>
                  <w:marBottom w:val="450"/>
                  <w:divBdr>
                    <w:top w:val="none" w:sz="0" w:space="0" w:color="auto"/>
                    <w:left w:val="none" w:sz="0" w:space="0" w:color="auto"/>
                    <w:bottom w:val="none" w:sz="0" w:space="0" w:color="auto"/>
                    <w:right w:val="none" w:sz="0" w:space="0" w:color="auto"/>
                  </w:divBdr>
                  <w:divsChild>
                    <w:div w:id="500581856">
                      <w:marLeft w:val="0"/>
                      <w:marRight w:val="0"/>
                      <w:marTop w:val="0"/>
                      <w:marBottom w:val="0"/>
                      <w:divBdr>
                        <w:top w:val="none" w:sz="0" w:space="0" w:color="auto"/>
                        <w:left w:val="none" w:sz="0" w:space="0" w:color="auto"/>
                        <w:bottom w:val="none" w:sz="0" w:space="0" w:color="auto"/>
                        <w:right w:val="none" w:sz="0" w:space="0" w:color="auto"/>
                      </w:divBdr>
                      <w:divsChild>
                        <w:div w:id="245308288">
                          <w:marLeft w:val="0"/>
                          <w:marRight w:val="0"/>
                          <w:marTop w:val="0"/>
                          <w:marBottom w:val="0"/>
                          <w:divBdr>
                            <w:top w:val="none" w:sz="0" w:space="0" w:color="auto"/>
                            <w:left w:val="none" w:sz="0" w:space="0" w:color="auto"/>
                            <w:bottom w:val="none" w:sz="0" w:space="0" w:color="auto"/>
                            <w:right w:val="none" w:sz="0" w:space="0" w:color="auto"/>
                          </w:divBdr>
                        </w:div>
                      </w:divsChild>
                    </w:div>
                    <w:div w:id="12670826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2351738">
              <w:marLeft w:val="0"/>
              <w:marRight w:val="0"/>
              <w:marTop w:val="0"/>
              <w:marBottom w:val="0"/>
              <w:divBdr>
                <w:top w:val="none" w:sz="0" w:space="0" w:color="auto"/>
                <w:left w:val="none" w:sz="0" w:space="0" w:color="auto"/>
                <w:bottom w:val="none" w:sz="0" w:space="0" w:color="auto"/>
                <w:right w:val="none" w:sz="0" w:space="0" w:color="auto"/>
              </w:divBdr>
            </w:div>
            <w:div w:id="326060866">
              <w:marLeft w:val="0"/>
              <w:marRight w:val="0"/>
              <w:marTop w:val="0"/>
              <w:marBottom w:val="0"/>
              <w:divBdr>
                <w:top w:val="none" w:sz="0" w:space="0" w:color="auto"/>
                <w:left w:val="none" w:sz="0" w:space="0" w:color="auto"/>
                <w:bottom w:val="none" w:sz="0" w:space="0" w:color="auto"/>
                <w:right w:val="none" w:sz="0" w:space="0" w:color="auto"/>
              </w:divBdr>
              <w:divsChild>
                <w:div w:id="120729844">
                  <w:marLeft w:val="0"/>
                  <w:marRight w:val="0"/>
                  <w:marTop w:val="0"/>
                  <w:marBottom w:val="0"/>
                  <w:divBdr>
                    <w:top w:val="none" w:sz="0" w:space="0" w:color="auto"/>
                    <w:left w:val="none" w:sz="0" w:space="0" w:color="auto"/>
                    <w:bottom w:val="none" w:sz="0" w:space="0" w:color="auto"/>
                    <w:right w:val="none" w:sz="0" w:space="0" w:color="auto"/>
                  </w:divBdr>
                </w:div>
              </w:divsChild>
            </w:div>
            <w:div w:id="335695784">
              <w:marLeft w:val="0"/>
              <w:marRight w:val="0"/>
              <w:marTop w:val="0"/>
              <w:marBottom w:val="0"/>
              <w:divBdr>
                <w:top w:val="none" w:sz="0" w:space="0" w:color="auto"/>
                <w:left w:val="none" w:sz="0" w:space="0" w:color="auto"/>
                <w:bottom w:val="none" w:sz="0" w:space="0" w:color="auto"/>
                <w:right w:val="none" w:sz="0" w:space="0" w:color="auto"/>
              </w:divBdr>
              <w:divsChild>
                <w:div w:id="707681737">
                  <w:marLeft w:val="0"/>
                  <w:marRight w:val="600"/>
                  <w:marTop w:val="375"/>
                  <w:marBottom w:val="225"/>
                  <w:divBdr>
                    <w:top w:val="none" w:sz="0" w:space="0" w:color="auto"/>
                    <w:left w:val="none" w:sz="0" w:space="0" w:color="auto"/>
                    <w:bottom w:val="none" w:sz="0" w:space="0" w:color="auto"/>
                    <w:right w:val="none" w:sz="0" w:space="0" w:color="auto"/>
                  </w:divBdr>
                </w:div>
              </w:divsChild>
            </w:div>
            <w:div w:id="349526688">
              <w:marLeft w:val="0"/>
              <w:marRight w:val="0"/>
              <w:marTop w:val="0"/>
              <w:marBottom w:val="0"/>
              <w:divBdr>
                <w:top w:val="none" w:sz="0" w:space="0" w:color="auto"/>
                <w:left w:val="none" w:sz="0" w:space="0" w:color="auto"/>
                <w:bottom w:val="none" w:sz="0" w:space="0" w:color="auto"/>
                <w:right w:val="none" w:sz="0" w:space="0" w:color="auto"/>
              </w:divBdr>
              <w:divsChild>
                <w:div w:id="530386388">
                  <w:marLeft w:val="0"/>
                  <w:marRight w:val="0"/>
                  <w:marTop w:val="0"/>
                  <w:marBottom w:val="0"/>
                  <w:divBdr>
                    <w:top w:val="none" w:sz="0" w:space="0" w:color="auto"/>
                    <w:left w:val="none" w:sz="0" w:space="0" w:color="auto"/>
                    <w:bottom w:val="none" w:sz="0" w:space="0" w:color="auto"/>
                    <w:right w:val="none" w:sz="0" w:space="0" w:color="auto"/>
                  </w:divBdr>
                </w:div>
              </w:divsChild>
            </w:div>
            <w:div w:id="412506438">
              <w:marLeft w:val="0"/>
              <w:marRight w:val="0"/>
              <w:marTop w:val="0"/>
              <w:marBottom w:val="0"/>
              <w:divBdr>
                <w:top w:val="none" w:sz="0" w:space="0" w:color="auto"/>
                <w:left w:val="none" w:sz="0" w:space="0" w:color="auto"/>
                <w:bottom w:val="none" w:sz="0" w:space="0" w:color="auto"/>
                <w:right w:val="none" w:sz="0" w:space="0" w:color="auto"/>
              </w:divBdr>
            </w:div>
            <w:div w:id="569272036">
              <w:marLeft w:val="0"/>
              <w:marRight w:val="0"/>
              <w:marTop w:val="0"/>
              <w:marBottom w:val="0"/>
              <w:divBdr>
                <w:top w:val="none" w:sz="0" w:space="0" w:color="auto"/>
                <w:left w:val="none" w:sz="0" w:space="0" w:color="auto"/>
                <w:bottom w:val="none" w:sz="0" w:space="0" w:color="auto"/>
                <w:right w:val="none" w:sz="0" w:space="0" w:color="auto"/>
              </w:divBdr>
              <w:divsChild>
                <w:div w:id="438988648">
                  <w:marLeft w:val="0"/>
                  <w:marRight w:val="0"/>
                  <w:marTop w:val="0"/>
                  <w:marBottom w:val="0"/>
                  <w:divBdr>
                    <w:top w:val="none" w:sz="0" w:space="0" w:color="auto"/>
                    <w:left w:val="none" w:sz="0" w:space="0" w:color="auto"/>
                    <w:bottom w:val="none" w:sz="0" w:space="0" w:color="auto"/>
                    <w:right w:val="none" w:sz="0" w:space="0" w:color="auto"/>
                  </w:divBdr>
                </w:div>
              </w:divsChild>
            </w:div>
            <w:div w:id="583030718">
              <w:marLeft w:val="0"/>
              <w:marRight w:val="0"/>
              <w:marTop w:val="0"/>
              <w:marBottom w:val="0"/>
              <w:divBdr>
                <w:top w:val="none" w:sz="0" w:space="0" w:color="auto"/>
                <w:left w:val="none" w:sz="0" w:space="0" w:color="auto"/>
                <w:bottom w:val="none" w:sz="0" w:space="0" w:color="auto"/>
                <w:right w:val="none" w:sz="0" w:space="0" w:color="auto"/>
              </w:divBdr>
              <w:divsChild>
                <w:div w:id="1103496850">
                  <w:marLeft w:val="0"/>
                  <w:marRight w:val="0"/>
                  <w:marTop w:val="0"/>
                  <w:marBottom w:val="0"/>
                  <w:divBdr>
                    <w:top w:val="none" w:sz="0" w:space="0" w:color="auto"/>
                    <w:left w:val="none" w:sz="0" w:space="0" w:color="auto"/>
                    <w:bottom w:val="none" w:sz="0" w:space="0" w:color="auto"/>
                    <w:right w:val="none" w:sz="0" w:space="0" w:color="auto"/>
                  </w:divBdr>
                </w:div>
              </w:divsChild>
            </w:div>
            <w:div w:id="595872310">
              <w:marLeft w:val="0"/>
              <w:marRight w:val="0"/>
              <w:marTop w:val="0"/>
              <w:marBottom w:val="0"/>
              <w:divBdr>
                <w:top w:val="none" w:sz="0" w:space="0" w:color="auto"/>
                <w:left w:val="none" w:sz="0" w:space="0" w:color="auto"/>
                <w:bottom w:val="none" w:sz="0" w:space="0" w:color="auto"/>
                <w:right w:val="none" w:sz="0" w:space="0" w:color="auto"/>
              </w:divBdr>
              <w:divsChild>
                <w:div w:id="432939038">
                  <w:marLeft w:val="0"/>
                  <w:marRight w:val="0"/>
                  <w:marTop w:val="0"/>
                  <w:marBottom w:val="0"/>
                  <w:divBdr>
                    <w:top w:val="none" w:sz="0" w:space="0" w:color="auto"/>
                    <w:left w:val="none" w:sz="0" w:space="0" w:color="auto"/>
                    <w:bottom w:val="none" w:sz="0" w:space="0" w:color="auto"/>
                    <w:right w:val="none" w:sz="0" w:space="0" w:color="auto"/>
                  </w:divBdr>
                </w:div>
              </w:divsChild>
            </w:div>
            <w:div w:id="631636042">
              <w:marLeft w:val="0"/>
              <w:marRight w:val="0"/>
              <w:marTop w:val="0"/>
              <w:marBottom w:val="0"/>
              <w:divBdr>
                <w:top w:val="none" w:sz="0" w:space="0" w:color="auto"/>
                <w:left w:val="none" w:sz="0" w:space="0" w:color="auto"/>
                <w:bottom w:val="none" w:sz="0" w:space="0" w:color="auto"/>
                <w:right w:val="none" w:sz="0" w:space="0" w:color="auto"/>
              </w:divBdr>
              <w:divsChild>
                <w:div w:id="292636911">
                  <w:marLeft w:val="0"/>
                  <w:marRight w:val="0"/>
                  <w:marTop w:val="0"/>
                  <w:marBottom w:val="0"/>
                  <w:divBdr>
                    <w:top w:val="none" w:sz="0" w:space="0" w:color="auto"/>
                    <w:left w:val="none" w:sz="0" w:space="0" w:color="auto"/>
                    <w:bottom w:val="none" w:sz="0" w:space="0" w:color="auto"/>
                    <w:right w:val="none" w:sz="0" w:space="0" w:color="auto"/>
                  </w:divBdr>
                </w:div>
              </w:divsChild>
            </w:div>
            <w:div w:id="712192227">
              <w:marLeft w:val="0"/>
              <w:marRight w:val="0"/>
              <w:marTop w:val="0"/>
              <w:marBottom w:val="0"/>
              <w:divBdr>
                <w:top w:val="none" w:sz="0" w:space="0" w:color="auto"/>
                <w:left w:val="none" w:sz="0" w:space="0" w:color="auto"/>
                <w:bottom w:val="none" w:sz="0" w:space="0" w:color="auto"/>
                <w:right w:val="none" w:sz="0" w:space="0" w:color="auto"/>
              </w:divBdr>
            </w:div>
            <w:div w:id="799147171">
              <w:marLeft w:val="0"/>
              <w:marRight w:val="0"/>
              <w:marTop w:val="0"/>
              <w:marBottom w:val="0"/>
              <w:divBdr>
                <w:top w:val="none" w:sz="0" w:space="0" w:color="auto"/>
                <w:left w:val="none" w:sz="0" w:space="0" w:color="auto"/>
                <w:bottom w:val="none" w:sz="0" w:space="0" w:color="auto"/>
                <w:right w:val="none" w:sz="0" w:space="0" w:color="auto"/>
              </w:divBdr>
            </w:div>
            <w:div w:id="827088401">
              <w:marLeft w:val="0"/>
              <w:marRight w:val="0"/>
              <w:marTop w:val="0"/>
              <w:marBottom w:val="0"/>
              <w:divBdr>
                <w:top w:val="none" w:sz="0" w:space="0" w:color="auto"/>
                <w:left w:val="none" w:sz="0" w:space="0" w:color="auto"/>
                <w:bottom w:val="none" w:sz="0" w:space="0" w:color="auto"/>
                <w:right w:val="none" w:sz="0" w:space="0" w:color="auto"/>
              </w:divBdr>
              <w:divsChild>
                <w:div w:id="731194462">
                  <w:marLeft w:val="0"/>
                  <w:marRight w:val="0"/>
                  <w:marTop w:val="0"/>
                  <w:marBottom w:val="0"/>
                  <w:divBdr>
                    <w:top w:val="none" w:sz="0" w:space="0" w:color="auto"/>
                    <w:left w:val="none" w:sz="0" w:space="0" w:color="auto"/>
                    <w:bottom w:val="none" w:sz="0" w:space="0" w:color="auto"/>
                    <w:right w:val="none" w:sz="0" w:space="0" w:color="auto"/>
                  </w:divBdr>
                </w:div>
              </w:divsChild>
            </w:div>
            <w:div w:id="900940415">
              <w:marLeft w:val="0"/>
              <w:marRight w:val="0"/>
              <w:marTop w:val="0"/>
              <w:marBottom w:val="0"/>
              <w:divBdr>
                <w:top w:val="none" w:sz="0" w:space="0" w:color="auto"/>
                <w:left w:val="none" w:sz="0" w:space="0" w:color="auto"/>
                <w:bottom w:val="none" w:sz="0" w:space="0" w:color="auto"/>
                <w:right w:val="none" w:sz="0" w:space="0" w:color="auto"/>
              </w:divBdr>
            </w:div>
            <w:div w:id="937520551">
              <w:marLeft w:val="0"/>
              <w:marRight w:val="0"/>
              <w:marTop w:val="0"/>
              <w:marBottom w:val="0"/>
              <w:divBdr>
                <w:top w:val="none" w:sz="0" w:space="0" w:color="auto"/>
                <w:left w:val="none" w:sz="0" w:space="0" w:color="auto"/>
                <w:bottom w:val="none" w:sz="0" w:space="0" w:color="auto"/>
                <w:right w:val="none" w:sz="0" w:space="0" w:color="auto"/>
              </w:divBdr>
            </w:div>
            <w:div w:id="1017585247">
              <w:marLeft w:val="0"/>
              <w:marRight w:val="0"/>
              <w:marTop w:val="0"/>
              <w:marBottom w:val="0"/>
              <w:divBdr>
                <w:top w:val="none" w:sz="0" w:space="0" w:color="auto"/>
                <w:left w:val="none" w:sz="0" w:space="0" w:color="auto"/>
                <w:bottom w:val="none" w:sz="0" w:space="0" w:color="auto"/>
                <w:right w:val="none" w:sz="0" w:space="0" w:color="auto"/>
              </w:divBdr>
              <w:divsChild>
                <w:div w:id="1129815">
                  <w:marLeft w:val="0"/>
                  <w:marRight w:val="0"/>
                  <w:marTop w:val="450"/>
                  <w:marBottom w:val="450"/>
                  <w:divBdr>
                    <w:top w:val="none" w:sz="0" w:space="0" w:color="auto"/>
                    <w:left w:val="none" w:sz="0" w:space="0" w:color="auto"/>
                    <w:bottom w:val="none" w:sz="0" w:space="0" w:color="auto"/>
                    <w:right w:val="none" w:sz="0" w:space="0" w:color="auto"/>
                  </w:divBdr>
                  <w:divsChild>
                    <w:div w:id="161166668">
                      <w:marLeft w:val="0"/>
                      <w:marRight w:val="0"/>
                      <w:marTop w:val="0"/>
                      <w:marBottom w:val="0"/>
                      <w:divBdr>
                        <w:top w:val="none" w:sz="0" w:space="0" w:color="auto"/>
                        <w:left w:val="none" w:sz="0" w:space="0" w:color="auto"/>
                        <w:bottom w:val="none" w:sz="0" w:space="0" w:color="auto"/>
                        <w:right w:val="none" w:sz="0" w:space="0" w:color="auto"/>
                      </w:divBdr>
                      <w:divsChild>
                        <w:div w:id="642780878">
                          <w:marLeft w:val="0"/>
                          <w:marRight w:val="0"/>
                          <w:marTop w:val="0"/>
                          <w:marBottom w:val="0"/>
                          <w:divBdr>
                            <w:top w:val="none" w:sz="0" w:space="0" w:color="auto"/>
                            <w:left w:val="none" w:sz="0" w:space="0" w:color="auto"/>
                            <w:bottom w:val="none" w:sz="0" w:space="0" w:color="auto"/>
                            <w:right w:val="none" w:sz="0" w:space="0" w:color="auto"/>
                          </w:divBdr>
                        </w:div>
                      </w:divsChild>
                    </w:div>
                    <w:div w:id="10206609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41851779">
              <w:marLeft w:val="0"/>
              <w:marRight w:val="0"/>
              <w:marTop w:val="0"/>
              <w:marBottom w:val="0"/>
              <w:divBdr>
                <w:top w:val="none" w:sz="0" w:space="0" w:color="auto"/>
                <w:left w:val="none" w:sz="0" w:space="0" w:color="auto"/>
                <w:bottom w:val="none" w:sz="0" w:space="0" w:color="auto"/>
                <w:right w:val="none" w:sz="0" w:space="0" w:color="auto"/>
              </w:divBdr>
            </w:div>
            <w:div w:id="1306352187">
              <w:marLeft w:val="0"/>
              <w:marRight w:val="0"/>
              <w:marTop w:val="0"/>
              <w:marBottom w:val="0"/>
              <w:divBdr>
                <w:top w:val="none" w:sz="0" w:space="0" w:color="auto"/>
                <w:left w:val="none" w:sz="0" w:space="0" w:color="auto"/>
                <w:bottom w:val="none" w:sz="0" w:space="0" w:color="auto"/>
                <w:right w:val="none" w:sz="0" w:space="0" w:color="auto"/>
              </w:divBdr>
              <w:divsChild>
                <w:div w:id="373971519">
                  <w:marLeft w:val="0"/>
                  <w:marRight w:val="0"/>
                  <w:marTop w:val="0"/>
                  <w:marBottom w:val="0"/>
                  <w:divBdr>
                    <w:top w:val="none" w:sz="0" w:space="0" w:color="auto"/>
                    <w:left w:val="none" w:sz="0" w:space="0" w:color="auto"/>
                    <w:bottom w:val="none" w:sz="0" w:space="0" w:color="auto"/>
                    <w:right w:val="none" w:sz="0" w:space="0" w:color="auto"/>
                  </w:divBdr>
                </w:div>
              </w:divsChild>
            </w:div>
            <w:div w:id="1320770117">
              <w:marLeft w:val="0"/>
              <w:marRight w:val="0"/>
              <w:marTop w:val="0"/>
              <w:marBottom w:val="0"/>
              <w:divBdr>
                <w:top w:val="none" w:sz="0" w:space="0" w:color="auto"/>
                <w:left w:val="none" w:sz="0" w:space="0" w:color="auto"/>
                <w:bottom w:val="none" w:sz="0" w:space="0" w:color="auto"/>
                <w:right w:val="none" w:sz="0" w:space="0" w:color="auto"/>
              </w:divBdr>
            </w:div>
            <w:div w:id="1331328214">
              <w:marLeft w:val="0"/>
              <w:marRight w:val="0"/>
              <w:marTop w:val="0"/>
              <w:marBottom w:val="0"/>
              <w:divBdr>
                <w:top w:val="none" w:sz="0" w:space="0" w:color="auto"/>
                <w:left w:val="none" w:sz="0" w:space="0" w:color="auto"/>
                <w:bottom w:val="none" w:sz="0" w:space="0" w:color="auto"/>
                <w:right w:val="none" w:sz="0" w:space="0" w:color="auto"/>
              </w:divBdr>
              <w:divsChild>
                <w:div w:id="116362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97799">
      <w:bodyDiv w:val="1"/>
      <w:marLeft w:val="0"/>
      <w:marRight w:val="0"/>
      <w:marTop w:val="0"/>
      <w:marBottom w:val="0"/>
      <w:divBdr>
        <w:top w:val="none" w:sz="0" w:space="0" w:color="auto"/>
        <w:left w:val="none" w:sz="0" w:space="0" w:color="auto"/>
        <w:bottom w:val="none" w:sz="0" w:space="0" w:color="auto"/>
        <w:right w:val="none" w:sz="0" w:space="0" w:color="auto"/>
      </w:divBdr>
      <w:divsChild>
        <w:div w:id="1220677094">
          <w:marLeft w:val="0"/>
          <w:marRight w:val="0"/>
          <w:marTop w:val="0"/>
          <w:marBottom w:val="0"/>
          <w:divBdr>
            <w:top w:val="none" w:sz="0" w:space="0" w:color="auto"/>
            <w:left w:val="none" w:sz="0" w:space="0" w:color="auto"/>
            <w:bottom w:val="none" w:sz="0" w:space="0" w:color="auto"/>
            <w:right w:val="none" w:sz="0" w:space="0" w:color="auto"/>
          </w:divBdr>
          <w:divsChild>
            <w:div w:id="1080831768">
              <w:marLeft w:val="0"/>
              <w:marRight w:val="0"/>
              <w:marTop w:val="0"/>
              <w:marBottom w:val="0"/>
              <w:divBdr>
                <w:top w:val="none" w:sz="0" w:space="0" w:color="auto"/>
                <w:left w:val="none" w:sz="0" w:space="0" w:color="auto"/>
                <w:bottom w:val="none" w:sz="0" w:space="0" w:color="auto"/>
                <w:right w:val="none" w:sz="0" w:space="0" w:color="auto"/>
              </w:divBdr>
            </w:div>
          </w:divsChild>
        </w:div>
        <w:div w:id="438840186">
          <w:marLeft w:val="0"/>
          <w:marRight w:val="0"/>
          <w:marTop w:val="225"/>
          <w:marBottom w:val="0"/>
          <w:divBdr>
            <w:top w:val="single" w:sz="6" w:space="4" w:color="EEEEEE"/>
            <w:left w:val="none" w:sz="0" w:space="0" w:color="auto"/>
            <w:bottom w:val="single" w:sz="6" w:space="4" w:color="EEEEEE"/>
            <w:right w:val="none" w:sz="0" w:space="0" w:color="auto"/>
          </w:divBdr>
          <w:divsChild>
            <w:div w:id="437725047">
              <w:marLeft w:val="0"/>
              <w:marRight w:val="75"/>
              <w:marTop w:val="0"/>
              <w:marBottom w:val="0"/>
              <w:divBdr>
                <w:top w:val="none" w:sz="0" w:space="0" w:color="auto"/>
                <w:left w:val="none" w:sz="0" w:space="0" w:color="auto"/>
                <w:bottom w:val="none" w:sz="0" w:space="0" w:color="auto"/>
                <w:right w:val="none" w:sz="0" w:space="0" w:color="auto"/>
              </w:divBdr>
              <w:divsChild>
                <w:div w:id="73435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1711">
          <w:marLeft w:val="0"/>
          <w:marRight w:val="0"/>
          <w:marTop w:val="0"/>
          <w:marBottom w:val="0"/>
          <w:divBdr>
            <w:top w:val="none" w:sz="0" w:space="0" w:color="auto"/>
            <w:left w:val="none" w:sz="0" w:space="0" w:color="auto"/>
            <w:bottom w:val="none" w:sz="0" w:space="0" w:color="auto"/>
            <w:right w:val="none" w:sz="0" w:space="0" w:color="auto"/>
          </w:divBdr>
          <w:divsChild>
            <w:div w:id="129595149">
              <w:marLeft w:val="0"/>
              <w:marRight w:val="0"/>
              <w:marTop w:val="180"/>
              <w:marBottom w:val="0"/>
              <w:divBdr>
                <w:top w:val="none" w:sz="0" w:space="0" w:color="auto"/>
                <w:left w:val="none" w:sz="0" w:space="0" w:color="auto"/>
                <w:bottom w:val="none" w:sz="0" w:space="0" w:color="auto"/>
                <w:right w:val="none" w:sz="0" w:space="0" w:color="auto"/>
              </w:divBdr>
            </w:div>
          </w:divsChild>
        </w:div>
        <w:div w:id="1500997644">
          <w:marLeft w:val="0"/>
          <w:marRight w:val="0"/>
          <w:marTop w:val="0"/>
          <w:marBottom w:val="0"/>
          <w:divBdr>
            <w:top w:val="none" w:sz="0" w:space="0" w:color="auto"/>
            <w:left w:val="none" w:sz="0" w:space="0" w:color="auto"/>
            <w:bottom w:val="none" w:sz="0" w:space="0" w:color="auto"/>
            <w:right w:val="none" w:sz="0" w:space="0" w:color="auto"/>
          </w:divBdr>
          <w:divsChild>
            <w:div w:id="1174223422">
              <w:marLeft w:val="0"/>
              <w:marRight w:val="0"/>
              <w:marTop w:val="480"/>
              <w:marBottom w:val="0"/>
              <w:divBdr>
                <w:top w:val="none" w:sz="0" w:space="0" w:color="auto"/>
                <w:left w:val="none" w:sz="0" w:space="0" w:color="auto"/>
                <w:bottom w:val="single" w:sz="6" w:space="11" w:color="EEEEEE"/>
                <w:right w:val="none" w:sz="0" w:space="0" w:color="auto"/>
              </w:divBdr>
              <w:divsChild>
                <w:div w:id="729502264">
                  <w:marLeft w:val="0"/>
                  <w:marRight w:val="0"/>
                  <w:marTop w:val="225"/>
                  <w:marBottom w:val="0"/>
                  <w:divBdr>
                    <w:top w:val="none" w:sz="0" w:space="0" w:color="auto"/>
                    <w:left w:val="none" w:sz="0" w:space="0" w:color="auto"/>
                    <w:bottom w:val="none" w:sz="0" w:space="0" w:color="auto"/>
                    <w:right w:val="none" w:sz="0" w:space="0" w:color="auto"/>
                  </w:divBdr>
                </w:div>
              </w:divsChild>
            </w:div>
            <w:div w:id="1649672284">
              <w:marLeft w:val="0"/>
              <w:marRight w:val="0"/>
              <w:marTop w:val="0"/>
              <w:marBottom w:val="60"/>
              <w:divBdr>
                <w:top w:val="none" w:sz="0" w:space="0" w:color="auto"/>
                <w:left w:val="none" w:sz="0" w:space="0" w:color="auto"/>
                <w:bottom w:val="none" w:sz="0" w:space="0" w:color="auto"/>
                <w:right w:val="none" w:sz="0" w:space="0" w:color="auto"/>
              </w:divBdr>
              <w:divsChild>
                <w:div w:id="602231900">
                  <w:marLeft w:val="0"/>
                  <w:marRight w:val="0"/>
                  <w:marTop w:val="0"/>
                  <w:marBottom w:val="0"/>
                  <w:divBdr>
                    <w:top w:val="none" w:sz="0" w:space="0" w:color="auto"/>
                    <w:left w:val="none" w:sz="0" w:space="0" w:color="auto"/>
                    <w:bottom w:val="none" w:sz="0" w:space="0" w:color="auto"/>
                    <w:right w:val="none" w:sz="0" w:space="0" w:color="auto"/>
                  </w:divBdr>
                  <w:divsChild>
                    <w:div w:id="1956792099">
                      <w:marLeft w:val="0"/>
                      <w:marRight w:val="0"/>
                      <w:marTop w:val="480"/>
                      <w:marBottom w:val="480"/>
                      <w:divBdr>
                        <w:top w:val="none" w:sz="0" w:space="0" w:color="auto"/>
                        <w:left w:val="none" w:sz="0" w:space="0" w:color="auto"/>
                        <w:bottom w:val="none" w:sz="0" w:space="0" w:color="auto"/>
                        <w:right w:val="none" w:sz="0" w:space="0" w:color="auto"/>
                      </w:divBdr>
                    </w:div>
                  </w:divsChild>
                </w:div>
                <w:div w:id="253514043">
                  <w:marLeft w:val="0"/>
                  <w:marRight w:val="0"/>
                  <w:marTop w:val="0"/>
                  <w:marBottom w:val="0"/>
                  <w:divBdr>
                    <w:top w:val="none" w:sz="0" w:space="0" w:color="auto"/>
                    <w:left w:val="none" w:sz="0" w:space="0" w:color="auto"/>
                    <w:bottom w:val="none" w:sz="0" w:space="0" w:color="auto"/>
                    <w:right w:val="none" w:sz="0" w:space="0" w:color="auto"/>
                  </w:divBdr>
                  <w:divsChild>
                    <w:div w:id="294485845">
                      <w:marLeft w:val="0"/>
                      <w:marRight w:val="0"/>
                      <w:marTop w:val="0"/>
                      <w:marBottom w:val="0"/>
                      <w:divBdr>
                        <w:top w:val="none" w:sz="0" w:space="0" w:color="auto"/>
                        <w:left w:val="none" w:sz="0" w:space="0" w:color="auto"/>
                        <w:bottom w:val="none" w:sz="0" w:space="0" w:color="auto"/>
                        <w:right w:val="none" w:sz="0" w:space="0" w:color="auto"/>
                      </w:divBdr>
                      <w:divsChild>
                        <w:div w:id="993678489">
                          <w:marLeft w:val="0"/>
                          <w:marRight w:val="0"/>
                          <w:marTop w:val="0"/>
                          <w:marBottom w:val="0"/>
                          <w:divBdr>
                            <w:top w:val="none" w:sz="0" w:space="0" w:color="auto"/>
                            <w:left w:val="none" w:sz="0" w:space="0" w:color="auto"/>
                            <w:bottom w:val="none" w:sz="0" w:space="0" w:color="auto"/>
                            <w:right w:val="none" w:sz="0" w:space="0" w:color="auto"/>
                          </w:divBdr>
                          <w:divsChild>
                            <w:div w:id="210661382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47459038">
                      <w:marLeft w:val="0"/>
                      <w:marRight w:val="0"/>
                      <w:marTop w:val="0"/>
                      <w:marBottom w:val="0"/>
                      <w:divBdr>
                        <w:top w:val="none" w:sz="0" w:space="0" w:color="auto"/>
                        <w:left w:val="none" w:sz="0" w:space="0" w:color="auto"/>
                        <w:bottom w:val="none" w:sz="0" w:space="0" w:color="auto"/>
                        <w:right w:val="none" w:sz="0" w:space="0" w:color="auto"/>
                      </w:divBdr>
                      <w:divsChild>
                        <w:div w:id="1827355401">
                          <w:marLeft w:val="0"/>
                          <w:marRight w:val="0"/>
                          <w:marTop w:val="300"/>
                          <w:marBottom w:val="300"/>
                          <w:divBdr>
                            <w:top w:val="none" w:sz="0" w:space="0" w:color="auto"/>
                            <w:left w:val="none" w:sz="0" w:space="0" w:color="auto"/>
                            <w:bottom w:val="none" w:sz="0" w:space="0" w:color="auto"/>
                            <w:right w:val="none" w:sz="0" w:space="0" w:color="auto"/>
                          </w:divBdr>
                          <w:divsChild>
                            <w:div w:id="903033113">
                              <w:marLeft w:val="0"/>
                              <w:marRight w:val="0"/>
                              <w:marTop w:val="0"/>
                              <w:marBottom w:val="0"/>
                              <w:divBdr>
                                <w:top w:val="none" w:sz="0" w:space="0" w:color="auto"/>
                                <w:left w:val="none" w:sz="0" w:space="0" w:color="auto"/>
                                <w:bottom w:val="none" w:sz="0" w:space="0" w:color="auto"/>
                                <w:right w:val="none" w:sz="0" w:space="0" w:color="auto"/>
                              </w:divBdr>
                              <w:divsChild>
                                <w:div w:id="1810511917">
                                  <w:marLeft w:val="0"/>
                                  <w:marRight w:val="0"/>
                                  <w:marTop w:val="0"/>
                                  <w:marBottom w:val="0"/>
                                  <w:divBdr>
                                    <w:top w:val="none" w:sz="0" w:space="0" w:color="auto"/>
                                    <w:left w:val="none" w:sz="0" w:space="0" w:color="auto"/>
                                    <w:bottom w:val="none" w:sz="0" w:space="0" w:color="auto"/>
                                    <w:right w:val="none" w:sz="0" w:space="0" w:color="auto"/>
                                  </w:divBdr>
                                  <w:divsChild>
                                    <w:div w:id="251622668">
                                      <w:marLeft w:val="0"/>
                                      <w:marRight w:val="0"/>
                                      <w:marTop w:val="0"/>
                                      <w:marBottom w:val="0"/>
                                      <w:divBdr>
                                        <w:top w:val="none" w:sz="0" w:space="0" w:color="auto"/>
                                        <w:left w:val="none" w:sz="0" w:space="0" w:color="auto"/>
                                        <w:bottom w:val="none" w:sz="0" w:space="0" w:color="auto"/>
                                        <w:right w:val="none" w:sz="0" w:space="0" w:color="auto"/>
                                      </w:divBdr>
                                      <w:divsChild>
                                        <w:div w:id="18783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67274">
                              <w:marLeft w:val="0"/>
                              <w:marRight w:val="0"/>
                              <w:marTop w:val="180"/>
                              <w:marBottom w:val="0"/>
                              <w:divBdr>
                                <w:top w:val="none" w:sz="0" w:space="0" w:color="auto"/>
                                <w:left w:val="none" w:sz="0" w:space="0" w:color="auto"/>
                                <w:bottom w:val="none" w:sz="0" w:space="0" w:color="auto"/>
                                <w:right w:val="none" w:sz="0" w:space="0" w:color="auto"/>
                              </w:divBdr>
                              <w:divsChild>
                                <w:div w:id="89007319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66803376">
                          <w:marLeft w:val="0"/>
                          <w:marRight w:val="0"/>
                          <w:marTop w:val="300"/>
                          <w:marBottom w:val="300"/>
                          <w:divBdr>
                            <w:top w:val="none" w:sz="0" w:space="0" w:color="auto"/>
                            <w:left w:val="none" w:sz="0" w:space="0" w:color="auto"/>
                            <w:bottom w:val="none" w:sz="0" w:space="0" w:color="auto"/>
                            <w:right w:val="none" w:sz="0" w:space="0" w:color="auto"/>
                          </w:divBdr>
                          <w:divsChild>
                            <w:div w:id="1759641695">
                              <w:marLeft w:val="0"/>
                              <w:marRight w:val="0"/>
                              <w:marTop w:val="0"/>
                              <w:marBottom w:val="0"/>
                              <w:divBdr>
                                <w:top w:val="none" w:sz="0" w:space="0" w:color="auto"/>
                                <w:left w:val="none" w:sz="0" w:space="0" w:color="auto"/>
                                <w:bottom w:val="none" w:sz="0" w:space="0" w:color="auto"/>
                                <w:right w:val="none" w:sz="0" w:space="0" w:color="auto"/>
                              </w:divBdr>
                              <w:divsChild>
                                <w:div w:id="1631521211">
                                  <w:marLeft w:val="0"/>
                                  <w:marRight w:val="0"/>
                                  <w:marTop w:val="0"/>
                                  <w:marBottom w:val="0"/>
                                  <w:divBdr>
                                    <w:top w:val="none" w:sz="0" w:space="0" w:color="auto"/>
                                    <w:left w:val="none" w:sz="0" w:space="0" w:color="auto"/>
                                    <w:bottom w:val="none" w:sz="0" w:space="0" w:color="auto"/>
                                    <w:right w:val="none" w:sz="0" w:space="0" w:color="auto"/>
                                  </w:divBdr>
                                  <w:divsChild>
                                    <w:div w:id="55134569">
                                      <w:marLeft w:val="0"/>
                                      <w:marRight w:val="0"/>
                                      <w:marTop w:val="0"/>
                                      <w:marBottom w:val="0"/>
                                      <w:divBdr>
                                        <w:top w:val="none" w:sz="0" w:space="0" w:color="auto"/>
                                        <w:left w:val="none" w:sz="0" w:space="0" w:color="auto"/>
                                        <w:bottom w:val="none" w:sz="0" w:space="0" w:color="auto"/>
                                        <w:right w:val="none" w:sz="0" w:space="0" w:color="auto"/>
                                      </w:divBdr>
                                      <w:divsChild>
                                        <w:div w:id="188070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826180">
                              <w:marLeft w:val="0"/>
                              <w:marRight w:val="0"/>
                              <w:marTop w:val="180"/>
                              <w:marBottom w:val="0"/>
                              <w:divBdr>
                                <w:top w:val="none" w:sz="0" w:space="0" w:color="auto"/>
                                <w:left w:val="none" w:sz="0" w:space="0" w:color="auto"/>
                                <w:bottom w:val="none" w:sz="0" w:space="0" w:color="auto"/>
                                <w:right w:val="none" w:sz="0" w:space="0" w:color="auto"/>
                              </w:divBdr>
                              <w:divsChild>
                                <w:div w:id="14401032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04554089">
                          <w:marLeft w:val="0"/>
                          <w:marRight w:val="0"/>
                          <w:marTop w:val="0"/>
                          <w:marBottom w:val="0"/>
                          <w:divBdr>
                            <w:top w:val="none" w:sz="0" w:space="0" w:color="auto"/>
                            <w:left w:val="none" w:sz="0" w:space="0" w:color="auto"/>
                            <w:bottom w:val="none" w:sz="0" w:space="0" w:color="auto"/>
                            <w:right w:val="none" w:sz="0" w:space="0" w:color="auto"/>
                          </w:divBdr>
                        </w:div>
                        <w:div w:id="1119838814">
                          <w:marLeft w:val="0"/>
                          <w:marRight w:val="0"/>
                          <w:marTop w:val="300"/>
                          <w:marBottom w:val="300"/>
                          <w:divBdr>
                            <w:top w:val="none" w:sz="0" w:space="0" w:color="auto"/>
                            <w:left w:val="none" w:sz="0" w:space="0" w:color="auto"/>
                            <w:bottom w:val="none" w:sz="0" w:space="0" w:color="auto"/>
                            <w:right w:val="none" w:sz="0" w:space="0" w:color="auto"/>
                          </w:divBdr>
                          <w:divsChild>
                            <w:div w:id="714743307">
                              <w:marLeft w:val="0"/>
                              <w:marRight w:val="0"/>
                              <w:marTop w:val="0"/>
                              <w:marBottom w:val="0"/>
                              <w:divBdr>
                                <w:top w:val="none" w:sz="0" w:space="0" w:color="auto"/>
                                <w:left w:val="none" w:sz="0" w:space="0" w:color="auto"/>
                                <w:bottom w:val="none" w:sz="0" w:space="0" w:color="auto"/>
                                <w:right w:val="none" w:sz="0" w:space="0" w:color="auto"/>
                              </w:divBdr>
                              <w:divsChild>
                                <w:div w:id="975988581">
                                  <w:marLeft w:val="0"/>
                                  <w:marRight w:val="0"/>
                                  <w:marTop w:val="0"/>
                                  <w:marBottom w:val="0"/>
                                  <w:divBdr>
                                    <w:top w:val="none" w:sz="0" w:space="0" w:color="auto"/>
                                    <w:left w:val="none" w:sz="0" w:space="0" w:color="auto"/>
                                    <w:bottom w:val="none" w:sz="0" w:space="0" w:color="auto"/>
                                    <w:right w:val="none" w:sz="0" w:space="0" w:color="auto"/>
                                  </w:divBdr>
                                  <w:divsChild>
                                    <w:div w:id="1682391797">
                                      <w:marLeft w:val="0"/>
                                      <w:marRight w:val="0"/>
                                      <w:marTop w:val="0"/>
                                      <w:marBottom w:val="0"/>
                                      <w:divBdr>
                                        <w:top w:val="none" w:sz="0" w:space="0" w:color="auto"/>
                                        <w:left w:val="none" w:sz="0" w:space="0" w:color="auto"/>
                                        <w:bottom w:val="none" w:sz="0" w:space="0" w:color="auto"/>
                                        <w:right w:val="none" w:sz="0" w:space="0" w:color="auto"/>
                                      </w:divBdr>
                                      <w:divsChild>
                                        <w:div w:id="871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171185">
                              <w:marLeft w:val="0"/>
                              <w:marRight w:val="0"/>
                              <w:marTop w:val="180"/>
                              <w:marBottom w:val="0"/>
                              <w:divBdr>
                                <w:top w:val="none" w:sz="0" w:space="0" w:color="auto"/>
                                <w:left w:val="none" w:sz="0" w:space="0" w:color="auto"/>
                                <w:bottom w:val="none" w:sz="0" w:space="0" w:color="auto"/>
                                <w:right w:val="none" w:sz="0" w:space="0" w:color="auto"/>
                              </w:divBdr>
                              <w:divsChild>
                                <w:div w:id="74352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6206">
                          <w:marLeft w:val="0"/>
                          <w:marRight w:val="0"/>
                          <w:marTop w:val="300"/>
                          <w:marBottom w:val="300"/>
                          <w:divBdr>
                            <w:top w:val="none" w:sz="0" w:space="0" w:color="auto"/>
                            <w:left w:val="none" w:sz="0" w:space="0" w:color="auto"/>
                            <w:bottom w:val="none" w:sz="0" w:space="0" w:color="auto"/>
                            <w:right w:val="none" w:sz="0" w:space="0" w:color="auto"/>
                          </w:divBdr>
                          <w:divsChild>
                            <w:div w:id="151332506">
                              <w:marLeft w:val="0"/>
                              <w:marRight w:val="0"/>
                              <w:marTop w:val="0"/>
                              <w:marBottom w:val="0"/>
                              <w:divBdr>
                                <w:top w:val="none" w:sz="0" w:space="0" w:color="auto"/>
                                <w:left w:val="none" w:sz="0" w:space="0" w:color="auto"/>
                                <w:bottom w:val="none" w:sz="0" w:space="0" w:color="auto"/>
                                <w:right w:val="none" w:sz="0" w:space="0" w:color="auto"/>
                              </w:divBdr>
                              <w:divsChild>
                                <w:div w:id="1108043720">
                                  <w:marLeft w:val="0"/>
                                  <w:marRight w:val="0"/>
                                  <w:marTop w:val="0"/>
                                  <w:marBottom w:val="0"/>
                                  <w:divBdr>
                                    <w:top w:val="none" w:sz="0" w:space="0" w:color="auto"/>
                                    <w:left w:val="none" w:sz="0" w:space="0" w:color="auto"/>
                                    <w:bottom w:val="none" w:sz="0" w:space="0" w:color="auto"/>
                                    <w:right w:val="none" w:sz="0" w:space="0" w:color="auto"/>
                                  </w:divBdr>
                                  <w:divsChild>
                                    <w:div w:id="1794708496">
                                      <w:marLeft w:val="0"/>
                                      <w:marRight w:val="0"/>
                                      <w:marTop w:val="0"/>
                                      <w:marBottom w:val="0"/>
                                      <w:divBdr>
                                        <w:top w:val="none" w:sz="0" w:space="0" w:color="auto"/>
                                        <w:left w:val="none" w:sz="0" w:space="0" w:color="auto"/>
                                        <w:bottom w:val="none" w:sz="0" w:space="0" w:color="auto"/>
                                        <w:right w:val="none" w:sz="0" w:space="0" w:color="auto"/>
                                      </w:divBdr>
                                      <w:divsChild>
                                        <w:div w:id="49345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77090">
                              <w:marLeft w:val="0"/>
                              <w:marRight w:val="0"/>
                              <w:marTop w:val="180"/>
                              <w:marBottom w:val="0"/>
                              <w:divBdr>
                                <w:top w:val="none" w:sz="0" w:space="0" w:color="auto"/>
                                <w:left w:val="none" w:sz="0" w:space="0" w:color="auto"/>
                                <w:bottom w:val="none" w:sz="0" w:space="0" w:color="auto"/>
                                <w:right w:val="none" w:sz="0" w:space="0" w:color="auto"/>
                              </w:divBdr>
                              <w:divsChild>
                                <w:div w:id="205345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98929">
                          <w:marLeft w:val="0"/>
                          <w:marRight w:val="0"/>
                          <w:marTop w:val="0"/>
                          <w:marBottom w:val="0"/>
                          <w:divBdr>
                            <w:top w:val="none" w:sz="0" w:space="0" w:color="auto"/>
                            <w:left w:val="none" w:sz="0" w:space="0" w:color="auto"/>
                            <w:bottom w:val="none" w:sz="0" w:space="0" w:color="auto"/>
                            <w:right w:val="none" w:sz="0" w:space="0" w:color="auto"/>
                          </w:divBdr>
                          <w:divsChild>
                            <w:div w:id="330717746">
                              <w:marLeft w:val="0"/>
                              <w:marRight w:val="0"/>
                              <w:marTop w:val="300"/>
                              <w:marBottom w:val="300"/>
                              <w:divBdr>
                                <w:top w:val="single" w:sz="6" w:space="12" w:color="F5F5F5"/>
                                <w:left w:val="none" w:sz="0" w:space="0" w:color="auto"/>
                                <w:bottom w:val="single" w:sz="6" w:space="20" w:color="F5F5F5"/>
                                <w:right w:val="none" w:sz="0" w:space="0" w:color="auto"/>
                              </w:divBdr>
                              <w:divsChild>
                                <w:div w:id="1517767245">
                                  <w:marLeft w:val="0"/>
                                  <w:marRight w:val="0"/>
                                  <w:marTop w:val="0"/>
                                  <w:marBottom w:val="0"/>
                                  <w:divBdr>
                                    <w:top w:val="none" w:sz="0" w:space="0" w:color="auto"/>
                                    <w:left w:val="none" w:sz="0" w:space="0" w:color="auto"/>
                                    <w:bottom w:val="none" w:sz="0" w:space="0" w:color="auto"/>
                                    <w:right w:val="none" w:sz="0" w:space="0" w:color="auto"/>
                                  </w:divBdr>
                                  <w:divsChild>
                                    <w:div w:id="13603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424943">
      <w:bodyDiv w:val="1"/>
      <w:marLeft w:val="0"/>
      <w:marRight w:val="0"/>
      <w:marTop w:val="0"/>
      <w:marBottom w:val="0"/>
      <w:divBdr>
        <w:top w:val="none" w:sz="0" w:space="0" w:color="auto"/>
        <w:left w:val="none" w:sz="0" w:space="0" w:color="auto"/>
        <w:bottom w:val="none" w:sz="0" w:space="0" w:color="auto"/>
        <w:right w:val="none" w:sz="0" w:space="0" w:color="auto"/>
      </w:divBdr>
      <w:divsChild>
        <w:div w:id="251202663">
          <w:marLeft w:val="0"/>
          <w:marRight w:val="0"/>
          <w:marTop w:val="0"/>
          <w:marBottom w:val="0"/>
          <w:divBdr>
            <w:top w:val="none" w:sz="0" w:space="0" w:color="auto"/>
            <w:left w:val="none" w:sz="0" w:space="0" w:color="auto"/>
            <w:bottom w:val="none" w:sz="0" w:space="0" w:color="auto"/>
            <w:right w:val="none" w:sz="0" w:space="0" w:color="auto"/>
          </w:divBdr>
          <w:divsChild>
            <w:div w:id="11383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59946">
      <w:bodyDiv w:val="1"/>
      <w:marLeft w:val="0"/>
      <w:marRight w:val="0"/>
      <w:marTop w:val="0"/>
      <w:marBottom w:val="0"/>
      <w:divBdr>
        <w:top w:val="none" w:sz="0" w:space="0" w:color="auto"/>
        <w:left w:val="none" w:sz="0" w:space="0" w:color="auto"/>
        <w:bottom w:val="none" w:sz="0" w:space="0" w:color="auto"/>
        <w:right w:val="none" w:sz="0" w:space="0" w:color="auto"/>
      </w:divBdr>
      <w:divsChild>
        <w:div w:id="500583245">
          <w:marLeft w:val="2100"/>
          <w:marRight w:val="0"/>
          <w:marTop w:val="0"/>
          <w:marBottom w:val="0"/>
          <w:divBdr>
            <w:top w:val="none" w:sz="0" w:space="0" w:color="auto"/>
            <w:left w:val="none" w:sz="0" w:space="0" w:color="auto"/>
            <w:bottom w:val="none" w:sz="0" w:space="0" w:color="auto"/>
            <w:right w:val="none" w:sz="0" w:space="0" w:color="auto"/>
          </w:divBdr>
        </w:div>
      </w:divsChild>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sChild>
        <w:div w:id="1121650258">
          <w:marLeft w:val="0"/>
          <w:marRight w:val="0"/>
          <w:marTop w:val="0"/>
          <w:marBottom w:val="0"/>
          <w:divBdr>
            <w:top w:val="none" w:sz="0" w:space="0" w:color="auto"/>
            <w:left w:val="none" w:sz="0" w:space="0" w:color="auto"/>
            <w:bottom w:val="none" w:sz="0" w:space="0" w:color="auto"/>
            <w:right w:val="none" w:sz="0" w:space="0" w:color="auto"/>
          </w:divBdr>
          <w:divsChild>
            <w:div w:id="634145962">
              <w:marLeft w:val="0"/>
              <w:marRight w:val="0"/>
              <w:marTop w:val="0"/>
              <w:marBottom w:val="0"/>
              <w:divBdr>
                <w:top w:val="none" w:sz="0" w:space="0" w:color="auto"/>
                <w:left w:val="none" w:sz="0" w:space="0" w:color="auto"/>
                <w:bottom w:val="none" w:sz="0" w:space="0" w:color="auto"/>
                <w:right w:val="none" w:sz="0" w:space="0" w:color="auto"/>
              </w:divBdr>
            </w:div>
          </w:divsChild>
        </w:div>
        <w:div w:id="226846100">
          <w:marLeft w:val="0"/>
          <w:marRight w:val="0"/>
          <w:marTop w:val="225"/>
          <w:marBottom w:val="0"/>
          <w:divBdr>
            <w:top w:val="single" w:sz="6" w:space="4" w:color="EEEEEE"/>
            <w:left w:val="none" w:sz="0" w:space="0" w:color="auto"/>
            <w:bottom w:val="single" w:sz="6" w:space="4" w:color="EEEEEE"/>
            <w:right w:val="none" w:sz="0" w:space="0" w:color="auto"/>
          </w:divBdr>
          <w:divsChild>
            <w:div w:id="198318119">
              <w:marLeft w:val="0"/>
              <w:marRight w:val="75"/>
              <w:marTop w:val="0"/>
              <w:marBottom w:val="0"/>
              <w:divBdr>
                <w:top w:val="none" w:sz="0" w:space="0" w:color="auto"/>
                <w:left w:val="none" w:sz="0" w:space="0" w:color="auto"/>
                <w:bottom w:val="none" w:sz="0" w:space="0" w:color="auto"/>
                <w:right w:val="none" w:sz="0" w:space="0" w:color="auto"/>
              </w:divBdr>
              <w:divsChild>
                <w:div w:id="13128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19726">
          <w:marLeft w:val="0"/>
          <w:marRight w:val="0"/>
          <w:marTop w:val="0"/>
          <w:marBottom w:val="0"/>
          <w:divBdr>
            <w:top w:val="none" w:sz="0" w:space="0" w:color="auto"/>
            <w:left w:val="none" w:sz="0" w:space="0" w:color="auto"/>
            <w:bottom w:val="none" w:sz="0" w:space="0" w:color="auto"/>
            <w:right w:val="none" w:sz="0" w:space="0" w:color="auto"/>
          </w:divBdr>
          <w:divsChild>
            <w:div w:id="312025360">
              <w:marLeft w:val="0"/>
              <w:marRight w:val="0"/>
              <w:marTop w:val="180"/>
              <w:marBottom w:val="0"/>
              <w:divBdr>
                <w:top w:val="none" w:sz="0" w:space="0" w:color="auto"/>
                <w:left w:val="none" w:sz="0" w:space="0" w:color="auto"/>
                <w:bottom w:val="none" w:sz="0" w:space="0" w:color="auto"/>
                <w:right w:val="none" w:sz="0" w:space="0" w:color="auto"/>
              </w:divBdr>
            </w:div>
          </w:divsChild>
        </w:div>
        <w:div w:id="781804776">
          <w:marLeft w:val="0"/>
          <w:marRight w:val="0"/>
          <w:marTop w:val="0"/>
          <w:marBottom w:val="0"/>
          <w:divBdr>
            <w:top w:val="none" w:sz="0" w:space="0" w:color="auto"/>
            <w:left w:val="none" w:sz="0" w:space="0" w:color="auto"/>
            <w:bottom w:val="none" w:sz="0" w:space="0" w:color="auto"/>
            <w:right w:val="none" w:sz="0" w:space="0" w:color="auto"/>
          </w:divBdr>
          <w:divsChild>
            <w:div w:id="1889803681">
              <w:marLeft w:val="0"/>
              <w:marRight w:val="0"/>
              <w:marTop w:val="0"/>
              <w:marBottom w:val="60"/>
              <w:divBdr>
                <w:top w:val="none" w:sz="0" w:space="0" w:color="auto"/>
                <w:left w:val="none" w:sz="0" w:space="0" w:color="auto"/>
                <w:bottom w:val="none" w:sz="0" w:space="0" w:color="auto"/>
                <w:right w:val="none" w:sz="0" w:space="0" w:color="auto"/>
              </w:divBdr>
              <w:divsChild>
                <w:div w:id="2080128446">
                  <w:marLeft w:val="0"/>
                  <w:marRight w:val="0"/>
                  <w:marTop w:val="0"/>
                  <w:marBottom w:val="0"/>
                  <w:divBdr>
                    <w:top w:val="none" w:sz="0" w:space="0" w:color="auto"/>
                    <w:left w:val="none" w:sz="0" w:space="0" w:color="auto"/>
                    <w:bottom w:val="none" w:sz="0" w:space="0" w:color="auto"/>
                    <w:right w:val="none" w:sz="0" w:space="0" w:color="auto"/>
                  </w:divBdr>
                  <w:divsChild>
                    <w:div w:id="624820677">
                      <w:marLeft w:val="0"/>
                      <w:marRight w:val="0"/>
                      <w:marTop w:val="480"/>
                      <w:marBottom w:val="480"/>
                      <w:divBdr>
                        <w:top w:val="none" w:sz="0" w:space="0" w:color="auto"/>
                        <w:left w:val="none" w:sz="0" w:space="0" w:color="auto"/>
                        <w:bottom w:val="none" w:sz="0" w:space="0" w:color="auto"/>
                        <w:right w:val="none" w:sz="0" w:space="0" w:color="auto"/>
                      </w:divBdr>
                    </w:div>
                  </w:divsChild>
                </w:div>
                <w:div w:id="336812391">
                  <w:marLeft w:val="0"/>
                  <w:marRight w:val="0"/>
                  <w:marTop w:val="0"/>
                  <w:marBottom w:val="0"/>
                  <w:divBdr>
                    <w:top w:val="none" w:sz="0" w:space="0" w:color="auto"/>
                    <w:left w:val="none" w:sz="0" w:space="0" w:color="auto"/>
                    <w:bottom w:val="none" w:sz="0" w:space="0" w:color="auto"/>
                    <w:right w:val="none" w:sz="0" w:space="0" w:color="auto"/>
                  </w:divBdr>
                  <w:divsChild>
                    <w:div w:id="82799430">
                      <w:marLeft w:val="0"/>
                      <w:marRight w:val="0"/>
                      <w:marTop w:val="0"/>
                      <w:marBottom w:val="0"/>
                      <w:divBdr>
                        <w:top w:val="none" w:sz="0" w:space="0" w:color="auto"/>
                        <w:left w:val="none" w:sz="0" w:space="0" w:color="auto"/>
                        <w:bottom w:val="none" w:sz="0" w:space="0" w:color="auto"/>
                        <w:right w:val="none" w:sz="0" w:space="0" w:color="auto"/>
                      </w:divBdr>
                      <w:divsChild>
                        <w:div w:id="1571966332">
                          <w:marLeft w:val="0"/>
                          <w:marRight w:val="0"/>
                          <w:marTop w:val="0"/>
                          <w:marBottom w:val="75"/>
                          <w:divBdr>
                            <w:top w:val="none" w:sz="0" w:space="0" w:color="auto"/>
                            <w:left w:val="none" w:sz="0" w:space="0" w:color="auto"/>
                            <w:bottom w:val="none" w:sz="0" w:space="0" w:color="auto"/>
                            <w:right w:val="none" w:sz="0" w:space="0" w:color="auto"/>
                          </w:divBdr>
                          <w:divsChild>
                            <w:div w:id="807669139">
                              <w:marLeft w:val="0"/>
                              <w:marRight w:val="0"/>
                              <w:marTop w:val="0"/>
                              <w:marBottom w:val="0"/>
                              <w:divBdr>
                                <w:top w:val="none" w:sz="0" w:space="0" w:color="auto"/>
                                <w:left w:val="none" w:sz="0" w:space="0" w:color="auto"/>
                                <w:bottom w:val="none" w:sz="0" w:space="0" w:color="auto"/>
                                <w:right w:val="none" w:sz="0" w:space="0" w:color="auto"/>
                              </w:divBdr>
                            </w:div>
                          </w:divsChild>
                        </w:div>
                        <w:div w:id="287707189">
                          <w:marLeft w:val="0"/>
                          <w:marRight w:val="0"/>
                          <w:marTop w:val="0"/>
                          <w:marBottom w:val="0"/>
                          <w:divBdr>
                            <w:top w:val="none" w:sz="0" w:space="0" w:color="auto"/>
                            <w:left w:val="none" w:sz="0" w:space="0" w:color="auto"/>
                            <w:bottom w:val="none" w:sz="0" w:space="0" w:color="auto"/>
                            <w:right w:val="none" w:sz="0" w:space="0" w:color="auto"/>
                          </w:divBdr>
                          <w:divsChild>
                            <w:div w:id="1551843743">
                              <w:marLeft w:val="0"/>
                              <w:marRight w:val="0"/>
                              <w:marTop w:val="0"/>
                              <w:marBottom w:val="0"/>
                              <w:divBdr>
                                <w:top w:val="none" w:sz="0" w:space="0" w:color="auto"/>
                                <w:left w:val="none" w:sz="0" w:space="0" w:color="auto"/>
                                <w:bottom w:val="none" w:sz="0" w:space="0" w:color="auto"/>
                                <w:right w:val="none" w:sz="0" w:space="0" w:color="auto"/>
                              </w:divBdr>
                              <w:divsChild>
                                <w:div w:id="1415013282">
                                  <w:marLeft w:val="0"/>
                                  <w:marRight w:val="0"/>
                                  <w:marTop w:val="0"/>
                                  <w:marBottom w:val="0"/>
                                  <w:divBdr>
                                    <w:top w:val="none" w:sz="0" w:space="0" w:color="auto"/>
                                    <w:left w:val="none" w:sz="0" w:space="0" w:color="auto"/>
                                    <w:bottom w:val="none" w:sz="0" w:space="0" w:color="auto"/>
                                    <w:right w:val="none" w:sz="0" w:space="0" w:color="auto"/>
                                  </w:divBdr>
                                  <w:divsChild>
                                    <w:div w:id="499276518">
                                      <w:marLeft w:val="0"/>
                                      <w:marRight w:val="0"/>
                                      <w:marTop w:val="0"/>
                                      <w:marBottom w:val="30"/>
                                      <w:divBdr>
                                        <w:top w:val="none" w:sz="0" w:space="0" w:color="auto"/>
                                        <w:left w:val="none" w:sz="0" w:space="0" w:color="auto"/>
                                        <w:bottom w:val="none" w:sz="0" w:space="0" w:color="auto"/>
                                        <w:right w:val="none" w:sz="0" w:space="0" w:color="auto"/>
                                      </w:divBdr>
                                      <w:divsChild>
                                        <w:div w:id="2112044160">
                                          <w:marLeft w:val="0"/>
                                          <w:marRight w:val="0"/>
                                          <w:marTop w:val="0"/>
                                          <w:marBottom w:val="0"/>
                                          <w:divBdr>
                                            <w:top w:val="none" w:sz="0" w:space="0" w:color="auto"/>
                                            <w:left w:val="none" w:sz="0" w:space="0" w:color="auto"/>
                                            <w:bottom w:val="none" w:sz="0" w:space="0" w:color="auto"/>
                                            <w:right w:val="none" w:sz="0" w:space="0" w:color="auto"/>
                                          </w:divBdr>
                                          <w:divsChild>
                                            <w:div w:id="488055361">
                                              <w:marLeft w:val="0"/>
                                              <w:marRight w:val="0"/>
                                              <w:marTop w:val="0"/>
                                              <w:marBottom w:val="0"/>
                                              <w:divBdr>
                                                <w:top w:val="none" w:sz="0" w:space="0" w:color="auto"/>
                                                <w:left w:val="none" w:sz="0" w:space="0" w:color="auto"/>
                                                <w:bottom w:val="none" w:sz="0" w:space="0" w:color="auto"/>
                                                <w:right w:val="none" w:sz="0" w:space="0" w:color="auto"/>
                                              </w:divBdr>
                                              <w:divsChild>
                                                <w:div w:id="259026275">
                                                  <w:marLeft w:val="0"/>
                                                  <w:marRight w:val="0"/>
                                                  <w:marTop w:val="0"/>
                                                  <w:marBottom w:val="0"/>
                                                  <w:divBdr>
                                                    <w:top w:val="none" w:sz="0" w:space="0" w:color="auto"/>
                                                    <w:left w:val="none" w:sz="0" w:space="0" w:color="auto"/>
                                                    <w:bottom w:val="none" w:sz="0" w:space="0" w:color="auto"/>
                                                    <w:right w:val="none" w:sz="0" w:space="0" w:color="auto"/>
                                                  </w:divBdr>
                                                  <w:divsChild>
                                                    <w:div w:id="62994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498495">
                                              <w:marLeft w:val="0"/>
                                              <w:marRight w:val="0"/>
                                              <w:marTop w:val="0"/>
                                              <w:marBottom w:val="0"/>
                                              <w:divBdr>
                                                <w:top w:val="none" w:sz="0" w:space="0" w:color="auto"/>
                                                <w:left w:val="none" w:sz="0" w:space="0" w:color="auto"/>
                                                <w:bottom w:val="none" w:sz="0" w:space="0" w:color="auto"/>
                                                <w:right w:val="none" w:sz="0" w:space="0" w:color="auto"/>
                                              </w:divBdr>
                                              <w:divsChild>
                                                <w:div w:id="1503666675">
                                                  <w:marLeft w:val="0"/>
                                                  <w:marRight w:val="0"/>
                                                  <w:marTop w:val="0"/>
                                                  <w:marBottom w:val="0"/>
                                                  <w:divBdr>
                                                    <w:top w:val="none" w:sz="0" w:space="0" w:color="auto"/>
                                                    <w:left w:val="none" w:sz="0" w:space="0" w:color="auto"/>
                                                    <w:bottom w:val="none" w:sz="0" w:space="0" w:color="auto"/>
                                                    <w:right w:val="none" w:sz="0" w:space="0" w:color="auto"/>
                                                  </w:divBdr>
                                                  <w:divsChild>
                                                    <w:div w:id="87893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307243">
                                              <w:marLeft w:val="0"/>
                                              <w:marRight w:val="0"/>
                                              <w:marTop w:val="0"/>
                                              <w:marBottom w:val="0"/>
                                              <w:divBdr>
                                                <w:top w:val="none" w:sz="0" w:space="0" w:color="auto"/>
                                                <w:left w:val="none" w:sz="0" w:space="0" w:color="auto"/>
                                                <w:bottom w:val="none" w:sz="0" w:space="0" w:color="auto"/>
                                                <w:right w:val="none" w:sz="0" w:space="0" w:color="auto"/>
                                              </w:divBdr>
                                              <w:divsChild>
                                                <w:div w:id="11034023">
                                                  <w:marLeft w:val="0"/>
                                                  <w:marRight w:val="0"/>
                                                  <w:marTop w:val="0"/>
                                                  <w:marBottom w:val="0"/>
                                                  <w:divBdr>
                                                    <w:top w:val="none" w:sz="0" w:space="0" w:color="auto"/>
                                                    <w:left w:val="none" w:sz="0" w:space="0" w:color="auto"/>
                                                    <w:bottom w:val="none" w:sz="0" w:space="0" w:color="auto"/>
                                                    <w:right w:val="none" w:sz="0" w:space="0" w:color="auto"/>
                                                  </w:divBdr>
                                                  <w:divsChild>
                                                    <w:div w:id="5196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8347">
                                              <w:marLeft w:val="0"/>
                                              <w:marRight w:val="0"/>
                                              <w:marTop w:val="0"/>
                                              <w:marBottom w:val="0"/>
                                              <w:divBdr>
                                                <w:top w:val="none" w:sz="0" w:space="0" w:color="auto"/>
                                                <w:left w:val="none" w:sz="0" w:space="0" w:color="auto"/>
                                                <w:bottom w:val="none" w:sz="0" w:space="0" w:color="auto"/>
                                                <w:right w:val="none" w:sz="0" w:space="0" w:color="auto"/>
                                              </w:divBdr>
                                              <w:divsChild>
                                                <w:div w:id="795872246">
                                                  <w:marLeft w:val="0"/>
                                                  <w:marRight w:val="0"/>
                                                  <w:marTop w:val="0"/>
                                                  <w:marBottom w:val="0"/>
                                                  <w:divBdr>
                                                    <w:top w:val="none" w:sz="0" w:space="0" w:color="auto"/>
                                                    <w:left w:val="none" w:sz="0" w:space="0" w:color="auto"/>
                                                    <w:bottom w:val="none" w:sz="0" w:space="0" w:color="auto"/>
                                                    <w:right w:val="none" w:sz="0" w:space="0" w:color="auto"/>
                                                  </w:divBdr>
                                                  <w:divsChild>
                                                    <w:div w:id="93645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93267">
                                              <w:marLeft w:val="0"/>
                                              <w:marRight w:val="0"/>
                                              <w:marTop w:val="0"/>
                                              <w:marBottom w:val="0"/>
                                              <w:divBdr>
                                                <w:top w:val="none" w:sz="0" w:space="0" w:color="auto"/>
                                                <w:left w:val="none" w:sz="0" w:space="0" w:color="auto"/>
                                                <w:bottom w:val="none" w:sz="0" w:space="0" w:color="auto"/>
                                                <w:right w:val="none" w:sz="0" w:space="0" w:color="auto"/>
                                              </w:divBdr>
                                              <w:divsChild>
                                                <w:div w:id="1655253316">
                                                  <w:marLeft w:val="0"/>
                                                  <w:marRight w:val="0"/>
                                                  <w:marTop w:val="0"/>
                                                  <w:marBottom w:val="0"/>
                                                  <w:divBdr>
                                                    <w:top w:val="none" w:sz="0" w:space="0" w:color="auto"/>
                                                    <w:left w:val="none" w:sz="0" w:space="0" w:color="auto"/>
                                                    <w:bottom w:val="none" w:sz="0" w:space="0" w:color="auto"/>
                                                    <w:right w:val="none" w:sz="0" w:space="0" w:color="auto"/>
                                                  </w:divBdr>
                                                  <w:divsChild>
                                                    <w:div w:id="20108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942967">
                                              <w:marLeft w:val="0"/>
                                              <w:marRight w:val="0"/>
                                              <w:marTop w:val="0"/>
                                              <w:marBottom w:val="0"/>
                                              <w:divBdr>
                                                <w:top w:val="none" w:sz="0" w:space="0" w:color="auto"/>
                                                <w:left w:val="none" w:sz="0" w:space="0" w:color="auto"/>
                                                <w:bottom w:val="none" w:sz="0" w:space="0" w:color="auto"/>
                                                <w:right w:val="none" w:sz="0" w:space="0" w:color="auto"/>
                                              </w:divBdr>
                                              <w:divsChild>
                                                <w:div w:id="998775868">
                                                  <w:marLeft w:val="0"/>
                                                  <w:marRight w:val="0"/>
                                                  <w:marTop w:val="0"/>
                                                  <w:marBottom w:val="0"/>
                                                  <w:divBdr>
                                                    <w:top w:val="none" w:sz="0" w:space="0" w:color="auto"/>
                                                    <w:left w:val="none" w:sz="0" w:space="0" w:color="auto"/>
                                                    <w:bottom w:val="none" w:sz="0" w:space="0" w:color="auto"/>
                                                    <w:right w:val="none" w:sz="0" w:space="0" w:color="auto"/>
                                                  </w:divBdr>
                                                  <w:divsChild>
                                                    <w:div w:id="203935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71256">
                                              <w:marLeft w:val="0"/>
                                              <w:marRight w:val="0"/>
                                              <w:marTop w:val="0"/>
                                              <w:marBottom w:val="0"/>
                                              <w:divBdr>
                                                <w:top w:val="none" w:sz="0" w:space="0" w:color="auto"/>
                                                <w:left w:val="none" w:sz="0" w:space="0" w:color="auto"/>
                                                <w:bottom w:val="none" w:sz="0" w:space="0" w:color="auto"/>
                                                <w:right w:val="none" w:sz="0" w:space="0" w:color="auto"/>
                                              </w:divBdr>
                                              <w:divsChild>
                                                <w:div w:id="1602303013">
                                                  <w:marLeft w:val="0"/>
                                                  <w:marRight w:val="0"/>
                                                  <w:marTop w:val="0"/>
                                                  <w:marBottom w:val="0"/>
                                                  <w:divBdr>
                                                    <w:top w:val="none" w:sz="0" w:space="0" w:color="auto"/>
                                                    <w:left w:val="none" w:sz="0" w:space="0" w:color="auto"/>
                                                    <w:bottom w:val="none" w:sz="0" w:space="0" w:color="auto"/>
                                                    <w:right w:val="none" w:sz="0" w:space="0" w:color="auto"/>
                                                  </w:divBdr>
                                                  <w:divsChild>
                                                    <w:div w:id="87847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51727">
                                              <w:marLeft w:val="0"/>
                                              <w:marRight w:val="0"/>
                                              <w:marTop w:val="0"/>
                                              <w:marBottom w:val="0"/>
                                              <w:divBdr>
                                                <w:top w:val="none" w:sz="0" w:space="0" w:color="auto"/>
                                                <w:left w:val="none" w:sz="0" w:space="0" w:color="auto"/>
                                                <w:bottom w:val="none" w:sz="0" w:space="0" w:color="auto"/>
                                                <w:right w:val="none" w:sz="0" w:space="0" w:color="auto"/>
                                              </w:divBdr>
                                              <w:divsChild>
                                                <w:div w:id="1837333314">
                                                  <w:marLeft w:val="0"/>
                                                  <w:marRight w:val="0"/>
                                                  <w:marTop w:val="0"/>
                                                  <w:marBottom w:val="0"/>
                                                  <w:divBdr>
                                                    <w:top w:val="none" w:sz="0" w:space="0" w:color="auto"/>
                                                    <w:left w:val="none" w:sz="0" w:space="0" w:color="auto"/>
                                                    <w:bottom w:val="none" w:sz="0" w:space="0" w:color="auto"/>
                                                    <w:right w:val="none" w:sz="0" w:space="0" w:color="auto"/>
                                                  </w:divBdr>
                                                  <w:divsChild>
                                                    <w:div w:id="205253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829018">
                                              <w:marLeft w:val="0"/>
                                              <w:marRight w:val="0"/>
                                              <w:marTop w:val="0"/>
                                              <w:marBottom w:val="0"/>
                                              <w:divBdr>
                                                <w:top w:val="none" w:sz="0" w:space="0" w:color="auto"/>
                                                <w:left w:val="none" w:sz="0" w:space="0" w:color="auto"/>
                                                <w:bottom w:val="none" w:sz="0" w:space="0" w:color="auto"/>
                                                <w:right w:val="none" w:sz="0" w:space="0" w:color="auto"/>
                                              </w:divBdr>
                                              <w:divsChild>
                                                <w:div w:id="590240384">
                                                  <w:marLeft w:val="0"/>
                                                  <w:marRight w:val="0"/>
                                                  <w:marTop w:val="0"/>
                                                  <w:marBottom w:val="0"/>
                                                  <w:divBdr>
                                                    <w:top w:val="none" w:sz="0" w:space="0" w:color="auto"/>
                                                    <w:left w:val="none" w:sz="0" w:space="0" w:color="auto"/>
                                                    <w:bottom w:val="none" w:sz="0" w:space="0" w:color="auto"/>
                                                    <w:right w:val="none" w:sz="0" w:space="0" w:color="auto"/>
                                                  </w:divBdr>
                                                  <w:divsChild>
                                                    <w:div w:id="14710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07383">
                                              <w:marLeft w:val="0"/>
                                              <w:marRight w:val="0"/>
                                              <w:marTop w:val="0"/>
                                              <w:marBottom w:val="0"/>
                                              <w:divBdr>
                                                <w:top w:val="none" w:sz="0" w:space="0" w:color="auto"/>
                                                <w:left w:val="none" w:sz="0" w:space="0" w:color="auto"/>
                                                <w:bottom w:val="none" w:sz="0" w:space="0" w:color="auto"/>
                                                <w:right w:val="none" w:sz="0" w:space="0" w:color="auto"/>
                                              </w:divBdr>
                                              <w:divsChild>
                                                <w:div w:id="1081101424">
                                                  <w:marLeft w:val="0"/>
                                                  <w:marRight w:val="0"/>
                                                  <w:marTop w:val="0"/>
                                                  <w:marBottom w:val="0"/>
                                                  <w:divBdr>
                                                    <w:top w:val="none" w:sz="0" w:space="0" w:color="auto"/>
                                                    <w:left w:val="none" w:sz="0" w:space="0" w:color="auto"/>
                                                    <w:bottom w:val="none" w:sz="0" w:space="0" w:color="auto"/>
                                                    <w:right w:val="none" w:sz="0" w:space="0" w:color="auto"/>
                                                  </w:divBdr>
                                                  <w:divsChild>
                                                    <w:div w:id="17873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21184">
                                              <w:marLeft w:val="0"/>
                                              <w:marRight w:val="0"/>
                                              <w:marTop w:val="0"/>
                                              <w:marBottom w:val="0"/>
                                              <w:divBdr>
                                                <w:top w:val="none" w:sz="0" w:space="0" w:color="auto"/>
                                                <w:left w:val="none" w:sz="0" w:space="0" w:color="auto"/>
                                                <w:bottom w:val="none" w:sz="0" w:space="0" w:color="auto"/>
                                                <w:right w:val="none" w:sz="0" w:space="0" w:color="auto"/>
                                              </w:divBdr>
                                              <w:divsChild>
                                                <w:div w:id="486243303">
                                                  <w:marLeft w:val="0"/>
                                                  <w:marRight w:val="0"/>
                                                  <w:marTop w:val="0"/>
                                                  <w:marBottom w:val="0"/>
                                                  <w:divBdr>
                                                    <w:top w:val="none" w:sz="0" w:space="0" w:color="auto"/>
                                                    <w:left w:val="none" w:sz="0" w:space="0" w:color="auto"/>
                                                    <w:bottom w:val="none" w:sz="0" w:space="0" w:color="auto"/>
                                                    <w:right w:val="none" w:sz="0" w:space="0" w:color="auto"/>
                                                  </w:divBdr>
                                                  <w:divsChild>
                                                    <w:div w:id="586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78289">
                                              <w:marLeft w:val="0"/>
                                              <w:marRight w:val="0"/>
                                              <w:marTop w:val="0"/>
                                              <w:marBottom w:val="0"/>
                                              <w:divBdr>
                                                <w:top w:val="none" w:sz="0" w:space="0" w:color="auto"/>
                                                <w:left w:val="none" w:sz="0" w:space="0" w:color="auto"/>
                                                <w:bottom w:val="none" w:sz="0" w:space="0" w:color="auto"/>
                                                <w:right w:val="none" w:sz="0" w:space="0" w:color="auto"/>
                                              </w:divBdr>
                                              <w:divsChild>
                                                <w:div w:id="947737868">
                                                  <w:marLeft w:val="0"/>
                                                  <w:marRight w:val="0"/>
                                                  <w:marTop w:val="0"/>
                                                  <w:marBottom w:val="0"/>
                                                  <w:divBdr>
                                                    <w:top w:val="none" w:sz="0" w:space="0" w:color="auto"/>
                                                    <w:left w:val="none" w:sz="0" w:space="0" w:color="auto"/>
                                                    <w:bottom w:val="none" w:sz="0" w:space="0" w:color="auto"/>
                                                    <w:right w:val="none" w:sz="0" w:space="0" w:color="auto"/>
                                                  </w:divBdr>
                                                  <w:divsChild>
                                                    <w:div w:id="12502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55085">
                                              <w:marLeft w:val="0"/>
                                              <w:marRight w:val="0"/>
                                              <w:marTop w:val="0"/>
                                              <w:marBottom w:val="0"/>
                                              <w:divBdr>
                                                <w:top w:val="none" w:sz="0" w:space="0" w:color="auto"/>
                                                <w:left w:val="none" w:sz="0" w:space="0" w:color="auto"/>
                                                <w:bottom w:val="none" w:sz="0" w:space="0" w:color="auto"/>
                                                <w:right w:val="none" w:sz="0" w:space="0" w:color="auto"/>
                                              </w:divBdr>
                                              <w:divsChild>
                                                <w:div w:id="1148088866">
                                                  <w:marLeft w:val="0"/>
                                                  <w:marRight w:val="0"/>
                                                  <w:marTop w:val="0"/>
                                                  <w:marBottom w:val="0"/>
                                                  <w:divBdr>
                                                    <w:top w:val="none" w:sz="0" w:space="0" w:color="auto"/>
                                                    <w:left w:val="none" w:sz="0" w:space="0" w:color="auto"/>
                                                    <w:bottom w:val="none" w:sz="0" w:space="0" w:color="auto"/>
                                                    <w:right w:val="none" w:sz="0" w:space="0" w:color="auto"/>
                                                  </w:divBdr>
                                                  <w:divsChild>
                                                    <w:div w:id="202161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2079">
                                              <w:marLeft w:val="0"/>
                                              <w:marRight w:val="0"/>
                                              <w:marTop w:val="0"/>
                                              <w:marBottom w:val="0"/>
                                              <w:divBdr>
                                                <w:top w:val="none" w:sz="0" w:space="0" w:color="auto"/>
                                                <w:left w:val="none" w:sz="0" w:space="0" w:color="auto"/>
                                                <w:bottom w:val="none" w:sz="0" w:space="0" w:color="auto"/>
                                                <w:right w:val="none" w:sz="0" w:space="0" w:color="auto"/>
                                              </w:divBdr>
                                              <w:divsChild>
                                                <w:div w:id="202792733">
                                                  <w:marLeft w:val="0"/>
                                                  <w:marRight w:val="0"/>
                                                  <w:marTop w:val="0"/>
                                                  <w:marBottom w:val="0"/>
                                                  <w:divBdr>
                                                    <w:top w:val="none" w:sz="0" w:space="0" w:color="auto"/>
                                                    <w:left w:val="none" w:sz="0" w:space="0" w:color="auto"/>
                                                    <w:bottom w:val="none" w:sz="0" w:space="0" w:color="auto"/>
                                                    <w:right w:val="none" w:sz="0" w:space="0" w:color="auto"/>
                                                  </w:divBdr>
                                                  <w:divsChild>
                                                    <w:div w:id="114165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09515">
                                              <w:marLeft w:val="0"/>
                                              <w:marRight w:val="0"/>
                                              <w:marTop w:val="0"/>
                                              <w:marBottom w:val="0"/>
                                              <w:divBdr>
                                                <w:top w:val="none" w:sz="0" w:space="0" w:color="auto"/>
                                                <w:left w:val="none" w:sz="0" w:space="0" w:color="auto"/>
                                                <w:bottom w:val="none" w:sz="0" w:space="0" w:color="auto"/>
                                                <w:right w:val="none" w:sz="0" w:space="0" w:color="auto"/>
                                              </w:divBdr>
                                              <w:divsChild>
                                                <w:div w:id="1014041807">
                                                  <w:marLeft w:val="0"/>
                                                  <w:marRight w:val="0"/>
                                                  <w:marTop w:val="0"/>
                                                  <w:marBottom w:val="0"/>
                                                  <w:divBdr>
                                                    <w:top w:val="none" w:sz="0" w:space="0" w:color="auto"/>
                                                    <w:left w:val="none" w:sz="0" w:space="0" w:color="auto"/>
                                                    <w:bottom w:val="none" w:sz="0" w:space="0" w:color="auto"/>
                                                    <w:right w:val="none" w:sz="0" w:space="0" w:color="auto"/>
                                                  </w:divBdr>
                                                  <w:divsChild>
                                                    <w:div w:id="55754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856630">
                                              <w:marLeft w:val="0"/>
                                              <w:marRight w:val="0"/>
                                              <w:marTop w:val="0"/>
                                              <w:marBottom w:val="0"/>
                                              <w:divBdr>
                                                <w:top w:val="none" w:sz="0" w:space="0" w:color="auto"/>
                                                <w:left w:val="none" w:sz="0" w:space="0" w:color="auto"/>
                                                <w:bottom w:val="none" w:sz="0" w:space="0" w:color="auto"/>
                                                <w:right w:val="none" w:sz="0" w:space="0" w:color="auto"/>
                                              </w:divBdr>
                                              <w:divsChild>
                                                <w:div w:id="1542866494">
                                                  <w:marLeft w:val="0"/>
                                                  <w:marRight w:val="0"/>
                                                  <w:marTop w:val="0"/>
                                                  <w:marBottom w:val="0"/>
                                                  <w:divBdr>
                                                    <w:top w:val="none" w:sz="0" w:space="0" w:color="auto"/>
                                                    <w:left w:val="none" w:sz="0" w:space="0" w:color="auto"/>
                                                    <w:bottom w:val="none" w:sz="0" w:space="0" w:color="auto"/>
                                                    <w:right w:val="none" w:sz="0" w:space="0" w:color="auto"/>
                                                  </w:divBdr>
                                                  <w:divsChild>
                                                    <w:div w:id="184912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14945">
                                              <w:marLeft w:val="0"/>
                                              <w:marRight w:val="0"/>
                                              <w:marTop w:val="0"/>
                                              <w:marBottom w:val="0"/>
                                              <w:divBdr>
                                                <w:top w:val="none" w:sz="0" w:space="0" w:color="auto"/>
                                                <w:left w:val="none" w:sz="0" w:space="0" w:color="auto"/>
                                                <w:bottom w:val="none" w:sz="0" w:space="0" w:color="auto"/>
                                                <w:right w:val="none" w:sz="0" w:space="0" w:color="auto"/>
                                              </w:divBdr>
                                              <w:divsChild>
                                                <w:div w:id="2059822025">
                                                  <w:marLeft w:val="0"/>
                                                  <w:marRight w:val="0"/>
                                                  <w:marTop w:val="0"/>
                                                  <w:marBottom w:val="0"/>
                                                  <w:divBdr>
                                                    <w:top w:val="none" w:sz="0" w:space="0" w:color="auto"/>
                                                    <w:left w:val="none" w:sz="0" w:space="0" w:color="auto"/>
                                                    <w:bottom w:val="none" w:sz="0" w:space="0" w:color="auto"/>
                                                    <w:right w:val="none" w:sz="0" w:space="0" w:color="auto"/>
                                                  </w:divBdr>
                                                  <w:divsChild>
                                                    <w:div w:id="149298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39835">
                                              <w:marLeft w:val="0"/>
                                              <w:marRight w:val="0"/>
                                              <w:marTop w:val="0"/>
                                              <w:marBottom w:val="0"/>
                                              <w:divBdr>
                                                <w:top w:val="none" w:sz="0" w:space="0" w:color="auto"/>
                                                <w:left w:val="none" w:sz="0" w:space="0" w:color="auto"/>
                                                <w:bottom w:val="none" w:sz="0" w:space="0" w:color="auto"/>
                                                <w:right w:val="none" w:sz="0" w:space="0" w:color="auto"/>
                                              </w:divBdr>
                                              <w:divsChild>
                                                <w:div w:id="1403940721">
                                                  <w:marLeft w:val="0"/>
                                                  <w:marRight w:val="0"/>
                                                  <w:marTop w:val="0"/>
                                                  <w:marBottom w:val="0"/>
                                                  <w:divBdr>
                                                    <w:top w:val="none" w:sz="0" w:space="0" w:color="auto"/>
                                                    <w:left w:val="none" w:sz="0" w:space="0" w:color="auto"/>
                                                    <w:bottom w:val="none" w:sz="0" w:space="0" w:color="auto"/>
                                                    <w:right w:val="none" w:sz="0" w:space="0" w:color="auto"/>
                                                  </w:divBdr>
                                                  <w:divsChild>
                                                    <w:div w:id="21485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45316">
                                              <w:marLeft w:val="0"/>
                                              <w:marRight w:val="0"/>
                                              <w:marTop w:val="0"/>
                                              <w:marBottom w:val="0"/>
                                              <w:divBdr>
                                                <w:top w:val="none" w:sz="0" w:space="0" w:color="auto"/>
                                                <w:left w:val="none" w:sz="0" w:space="0" w:color="auto"/>
                                                <w:bottom w:val="none" w:sz="0" w:space="0" w:color="auto"/>
                                                <w:right w:val="none" w:sz="0" w:space="0" w:color="auto"/>
                                              </w:divBdr>
                                              <w:divsChild>
                                                <w:div w:id="1189175164">
                                                  <w:marLeft w:val="0"/>
                                                  <w:marRight w:val="0"/>
                                                  <w:marTop w:val="0"/>
                                                  <w:marBottom w:val="0"/>
                                                  <w:divBdr>
                                                    <w:top w:val="none" w:sz="0" w:space="0" w:color="auto"/>
                                                    <w:left w:val="none" w:sz="0" w:space="0" w:color="auto"/>
                                                    <w:bottom w:val="none" w:sz="0" w:space="0" w:color="auto"/>
                                                    <w:right w:val="none" w:sz="0" w:space="0" w:color="auto"/>
                                                  </w:divBdr>
                                                  <w:divsChild>
                                                    <w:div w:id="131872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73762">
                                              <w:marLeft w:val="0"/>
                                              <w:marRight w:val="0"/>
                                              <w:marTop w:val="0"/>
                                              <w:marBottom w:val="0"/>
                                              <w:divBdr>
                                                <w:top w:val="none" w:sz="0" w:space="0" w:color="auto"/>
                                                <w:left w:val="none" w:sz="0" w:space="0" w:color="auto"/>
                                                <w:bottom w:val="none" w:sz="0" w:space="0" w:color="auto"/>
                                                <w:right w:val="none" w:sz="0" w:space="0" w:color="auto"/>
                                              </w:divBdr>
                                              <w:divsChild>
                                                <w:div w:id="2023432140">
                                                  <w:marLeft w:val="0"/>
                                                  <w:marRight w:val="0"/>
                                                  <w:marTop w:val="0"/>
                                                  <w:marBottom w:val="0"/>
                                                  <w:divBdr>
                                                    <w:top w:val="none" w:sz="0" w:space="0" w:color="auto"/>
                                                    <w:left w:val="none" w:sz="0" w:space="0" w:color="auto"/>
                                                    <w:bottom w:val="none" w:sz="0" w:space="0" w:color="auto"/>
                                                    <w:right w:val="none" w:sz="0" w:space="0" w:color="auto"/>
                                                  </w:divBdr>
                                                  <w:divsChild>
                                                    <w:div w:id="68925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03089">
                                              <w:marLeft w:val="0"/>
                                              <w:marRight w:val="0"/>
                                              <w:marTop w:val="0"/>
                                              <w:marBottom w:val="0"/>
                                              <w:divBdr>
                                                <w:top w:val="none" w:sz="0" w:space="0" w:color="auto"/>
                                                <w:left w:val="none" w:sz="0" w:space="0" w:color="auto"/>
                                                <w:bottom w:val="none" w:sz="0" w:space="0" w:color="auto"/>
                                                <w:right w:val="none" w:sz="0" w:space="0" w:color="auto"/>
                                              </w:divBdr>
                                              <w:divsChild>
                                                <w:div w:id="578633140">
                                                  <w:marLeft w:val="0"/>
                                                  <w:marRight w:val="0"/>
                                                  <w:marTop w:val="0"/>
                                                  <w:marBottom w:val="0"/>
                                                  <w:divBdr>
                                                    <w:top w:val="none" w:sz="0" w:space="0" w:color="auto"/>
                                                    <w:left w:val="none" w:sz="0" w:space="0" w:color="auto"/>
                                                    <w:bottom w:val="none" w:sz="0" w:space="0" w:color="auto"/>
                                                    <w:right w:val="none" w:sz="0" w:space="0" w:color="auto"/>
                                                  </w:divBdr>
                                                  <w:divsChild>
                                                    <w:div w:id="14309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90995">
                                              <w:marLeft w:val="0"/>
                                              <w:marRight w:val="0"/>
                                              <w:marTop w:val="0"/>
                                              <w:marBottom w:val="0"/>
                                              <w:divBdr>
                                                <w:top w:val="none" w:sz="0" w:space="0" w:color="auto"/>
                                                <w:left w:val="none" w:sz="0" w:space="0" w:color="auto"/>
                                                <w:bottom w:val="none" w:sz="0" w:space="0" w:color="auto"/>
                                                <w:right w:val="none" w:sz="0" w:space="0" w:color="auto"/>
                                              </w:divBdr>
                                              <w:divsChild>
                                                <w:div w:id="1220820299">
                                                  <w:marLeft w:val="0"/>
                                                  <w:marRight w:val="0"/>
                                                  <w:marTop w:val="0"/>
                                                  <w:marBottom w:val="0"/>
                                                  <w:divBdr>
                                                    <w:top w:val="none" w:sz="0" w:space="0" w:color="auto"/>
                                                    <w:left w:val="none" w:sz="0" w:space="0" w:color="auto"/>
                                                    <w:bottom w:val="none" w:sz="0" w:space="0" w:color="auto"/>
                                                    <w:right w:val="none" w:sz="0" w:space="0" w:color="auto"/>
                                                  </w:divBdr>
                                                  <w:divsChild>
                                                    <w:div w:id="4330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42286">
                                              <w:marLeft w:val="0"/>
                                              <w:marRight w:val="0"/>
                                              <w:marTop w:val="0"/>
                                              <w:marBottom w:val="0"/>
                                              <w:divBdr>
                                                <w:top w:val="none" w:sz="0" w:space="0" w:color="auto"/>
                                                <w:left w:val="none" w:sz="0" w:space="0" w:color="auto"/>
                                                <w:bottom w:val="none" w:sz="0" w:space="0" w:color="auto"/>
                                                <w:right w:val="none" w:sz="0" w:space="0" w:color="auto"/>
                                              </w:divBdr>
                                              <w:divsChild>
                                                <w:div w:id="1916747137">
                                                  <w:marLeft w:val="0"/>
                                                  <w:marRight w:val="0"/>
                                                  <w:marTop w:val="0"/>
                                                  <w:marBottom w:val="0"/>
                                                  <w:divBdr>
                                                    <w:top w:val="none" w:sz="0" w:space="0" w:color="auto"/>
                                                    <w:left w:val="none" w:sz="0" w:space="0" w:color="auto"/>
                                                    <w:bottom w:val="none" w:sz="0" w:space="0" w:color="auto"/>
                                                    <w:right w:val="none" w:sz="0" w:space="0" w:color="auto"/>
                                                  </w:divBdr>
                                                  <w:divsChild>
                                                    <w:div w:id="149653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86303">
                                              <w:marLeft w:val="0"/>
                                              <w:marRight w:val="0"/>
                                              <w:marTop w:val="0"/>
                                              <w:marBottom w:val="0"/>
                                              <w:divBdr>
                                                <w:top w:val="none" w:sz="0" w:space="0" w:color="auto"/>
                                                <w:left w:val="none" w:sz="0" w:space="0" w:color="auto"/>
                                                <w:bottom w:val="none" w:sz="0" w:space="0" w:color="auto"/>
                                                <w:right w:val="none" w:sz="0" w:space="0" w:color="auto"/>
                                              </w:divBdr>
                                              <w:divsChild>
                                                <w:div w:id="165562661">
                                                  <w:marLeft w:val="0"/>
                                                  <w:marRight w:val="0"/>
                                                  <w:marTop w:val="0"/>
                                                  <w:marBottom w:val="0"/>
                                                  <w:divBdr>
                                                    <w:top w:val="none" w:sz="0" w:space="0" w:color="auto"/>
                                                    <w:left w:val="none" w:sz="0" w:space="0" w:color="auto"/>
                                                    <w:bottom w:val="none" w:sz="0" w:space="0" w:color="auto"/>
                                                    <w:right w:val="none" w:sz="0" w:space="0" w:color="auto"/>
                                                  </w:divBdr>
                                                  <w:divsChild>
                                                    <w:div w:id="6233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20459">
                                              <w:marLeft w:val="0"/>
                                              <w:marRight w:val="0"/>
                                              <w:marTop w:val="0"/>
                                              <w:marBottom w:val="0"/>
                                              <w:divBdr>
                                                <w:top w:val="none" w:sz="0" w:space="0" w:color="auto"/>
                                                <w:left w:val="none" w:sz="0" w:space="0" w:color="auto"/>
                                                <w:bottom w:val="none" w:sz="0" w:space="0" w:color="auto"/>
                                                <w:right w:val="none" w:sz="0" w:space="0" w:color="auto"/>
                                              </w:divBdr>
                                              <w:divsChild>
                                                <w:div w:id="813062582">
                                                  <w:marLeft w:val="0"/>
                                                  <w:marRight w:val="0"/>
                                                  <w:marTop w:val="0"/>
                                                  <w:marBottom w:val="0"/>
                                                  <w:divBdr>
                                                    <w:top w:val="none" w:sz="0" w:space="0" w:color="auto"/>
                                                    <w:left w:val="none" w:sz="0" w:space="0" w:color="auto"/>
                                                    <w:bottom w:val="none" w:sz="0" w:space="0" w:color="auto"/>
                                                    <w:right w:val="none" w:sz="0" w:space="0" w:color="auto"/>
                                                  </w:divBdr>
                                                  <w:divsChild>
                                                    <w:div w:id="15747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07319">
                                              <w:marLeft w:val="0"/>
                                              <w:marRight w:val="0"/>
                                              <w:marTop w:val="0"/>
                                              <w:marBottom w:val="0"/>
                                              <w:divBdr>
                                                <w:top w:val="none" w:sz="0" w:space="0" w:color="auto"/>
                                                <w:left w:val="none" w:sz="0" w:space="0" w:color="auto"/>
                                                <w:bottom w:val="none" w:sz="0" w:space="0" w:color="auto"/>
                                                <w:right w:val="none" w:sz="0" w:space="0" w:color="auto"/>
                                              </w:divBdr>
                                              <w:divsChild>
                                                <w:div w:id="1282960526">
                                                  <w:marLeft w:val="0"/>
                                                  <w:marRight w:val="0"/>
                                                  <w:marTop w:val="0"/>
                                                  <w:marBottom w:val="0"/>
                                                  <w:divBdr>
                                                    <w:top w:val="none" w:sz="0" w:space="0" w:color="auto"/>
                                                    <w:left w:val="none" w:sz="0" w:space="0" w:color="auto"/>
                                                    <w:bottom w:val="none" w:sz="0" w:space="0" w:color="auto"/>
                                                    <w:right w:val="none" w:sz="0" w:space="0" w:color="auto"/>
                                                  </w:divBdr>
                                                  <w:divsChild>
                                                    <w:div w:id="2850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227345">
                                  <w:marLeft w:val="0"/>
                                  <w:marRight w:val="0"/>
                                  <w:marTop w:val="0"/>
                                  <w:marBottom w:val="0"/>
                                  <w:divBdr>
                                    <w:top w:val="none" w:sz="0" w:space="0" w:color="auto"/>
                                    <w:left w:val="none" w:sz="0" w:space="0" w:color="auto"/>
                                    <w:bottom w:val="none" w:sz="0" w:space="0" w:color="auto"/>
                                    <w:right w:val="none" w:sz="0" w:space="0" w:color="auto"/>
                                  </w:divBdr>
                                  <w:divsChild>
                                    <w:div w:id="1588228239">
                                      <w:marLeft w:val="0"/>
                                      <w:marRight w:val="0"/>
                                      <w:marTop w:val="0"/>
                                      <w:marBottom w:val="0"/>
                                      <w:divBdr>
                                        <w:top w:val="none" w:sz="0" w:space="0" w:color="auto"/>
                                        <w:left w:val="none" w:sz="0" w:space="0" w:color="auto"/>
                                        <w:bottom w:val="none" w:sz="0" w:space="0" w:color="auto"/>
                                        <w:right w:val="none" w:sz="0" w:space="0" w:color="auto"/>
                                      </w:divBdr>
                                    </w:div>
                                    <w:div w:id="134338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7984">
                              <w:marLeft w:val="0"/>
                              <w:marRight w:val="0"/>
                              <w:marTop w:val="0"/>
                              <w:marBottom w:val="0"/>
                              <w:divBdr>
                                <w:top w:val="none" w:sz="0" w:space="0" w:color="auto"/>
                                <w:left w:val="none" w:sz="0" w:space="0" w:color="auto"/>
                                <w:bottom w:val="none" w:sz="0" w:space="0" w:color="auto"/>
                                <w:right w:val="none" w:sz="0" w:space="0" w:color="auto"/>
                              </w:divBdr>
                              <w:divsChild>
                                <w:div w:id="1251500653">
                                  <w:marLeft w:val="0"/>
                                  <w:marRight w:val="0"/>
                                  <w:marTop w:val="0"/>
                                  <w:marBottom w:val="0"/>
                                  <w:divBdr>
                                    <w:top w:val="none" w:sz="0" w:space="0" w:color="auto"/>
                                    <w:left w:val="none" w:sz="0" w:space="0" w:color="auto"/>
                                    <w:bottom w:val="none" w:sz="0" w:space="0" w:color="auto"/>
                                    <w:right w:val="none" w:sz="0" w:space="0" w:color="auto"/>
                                  </w:divBdr>
                                  <w:divsChild>
                                    <w:div w:id="1966764352">
                                      <w:marLeft w:val="0"/>
                                      <w:marRight w:val="30"/>
                                      <w:marTop w:val="0"/>
                                      <w:marBottom w:val="0"/>
                                      <w:divBdr>
                                        <w:top w:val="none" w:sz="0" w:space="0" w:color="auto"/>
                                        <w:left w:val="none" w:sz="0" w:space="0" w:color="auto"/>
                                        <w:bottom w:val="none" w:sz="0" w:space="0" w:color="auto"/>
                                        <w:right w:val="none" w:sz="0" w:space="0" w:color="auto"/>
                                      </w:divBdr>
                                      <w:divsChild>
                                        <w:div w:id="75634769">
                                          <w:marLeft w:val="0"/>
                                          <w:marRight w:val="0"/>
                                          <w:marTop w:val="0"/>
                                          <w:marBottom w:val="0"/>
                                          <w:divBdr>
                                            <w:top w:val="none" w:sz="0" w:space="0" w:color="auto"/>
                                            <w:left w:val="none" w:sz="0" w:space="0" w:color="auto"/>
                                            <w:bottom w:val="none" w:sz="0" w:space="0" w:color="auto"/>
                                            <w:right w:val="none" w:sz="0" w:space="0" w:color="auto"/>
                                          </w:divBdr>
                                        </w:div>
                                      </w:divsChild>
                                    </w:div>
                                    <w:div w:id="1540435189">
                                      <w:marLeft w:val="0"/>
                                      <w:marRight w:val="30"/>
                                      <w:marTop w:val="0"/>
                                      <w:marBottom w:val="0"/>
                                      <w:divBdr>
                                        <w:top w:val="none" w:sz="0" w:space="0" w:color="auto"/>
                                        <w:left w:val="none" w:sz="0" w:space="0" w:color="auto"/>
                                        <w:bottom w:val="none" w:sz="0" w:space="0" w:color="auto"/>
                                        <w:right w:val="none" w:sz="0" w:space="0" w:color="auto"/>
                                      </w:divBdr>
                                      <w:divsChild>
                                        <w:div w:id="1339236860">
                                          <w:marLeft w:val="0"/>
                                          <w:marRight w:val="0"/>
                                          <w:marTop w:val="0"/>
                                          <w:marBottom w:val="0"/>
                                          <w:divBdr>
                                            <w:top w:val="none" w:sz="0" w:space="0" w:color="auto"/>
                                            <w:left w:val="none" w:sz="0" w:space="0" w:color="auto"/>
                                            <w:bottom w:val="none" w:sz="0" w:space="0" w:color="auto"/>
                                            <w:right w:val="none" w:sz="0" w:space="0" w:color="auto"/>
                                          </w:divBdr>
                                        </w:div>
                                      </w:divsChild>
                                    </w:div>
                                    <w:div w:id="847789853">
                                      <w:marLeft w:val="0"/>
                                      <w:marRight w:val="30"/>
                                      <w:marTop w:val="0"/>
                                      <w:marBottom w:val="0"/>
                                      <w:divBdr>
                                        <w:top w:val="none" w:sz="0" w:space="0" w:color="auto"/>
                                        <w:left w:val="none" w:sz="0" w:space="0" w:color="auto"/>
                                        <w:bottom w:val="none" w:sz="0" w:space="0" w:color="auto"/>
                                        <w:right w:val="none" w:sz="0" w:space="0" w:color="auto"/>
                                      </w:divBdr>
                                      <w:divsChild>
                                        <w:div w:id="1070423254">
                                          <w:marLeft w:val="0"/>
                                          <w:marRight w:val="0"/>
                                          <w:marTop w:val="0"/>
                                          <w:marBottom w:val="0"/>
                                          <w:divBdr>
                                            <w:top w:val="none" w:sz="0" w:space="0" w:color="auto"/>
                                            <w:left w:val="none" w:sz="0" w:space="0" w:color="auto"/>
                                            <w:bottom w:val="none" w:sz="0" w:space="0" w:color="auto"/>
                                            <w:right w:val="none" w:sz="0" w:space="0" w:color="auto"/>
                                          </w:divBdr>
                                        </w:div>
                                      </w:divsChild>
                                    </w:div>
                                    <w:div w:id="996878481">
                                      <w:marLeft w:val="0"/>
                                      <w:marRight w:val="30"/>
                                      <w:marTop w:val="0"/>
                                      <w:marBottom w:val="0"/>
                                      <w:divBdr>
                                        <w:top w:val="none" w:sz="0" w:space="0" w:color="auto"/>
                                        <w:left w:val="none" w:sz="0" w:space="0" w:color="auto"/>
                                        <w:bottom w:val="none" w:sz="0" w:space="0" w:color="auto"/>
                                        <w:right w:val="none" w:sz="0" w:space="0" w:color="auto"/>
                                      </w:divBdr>
                                      <w:divsChild>
                                        <w:div w:id="1642730509">
                                          <w:marLeft w:val="0"/>
                                          <w:marRight w:val="0"/>
                                          <w:marTop w:val="0"/>
                                          <w:marBottom w:val="0"/>
                                          <w:divBdr>
                                            <w:top w:val="none" w:sz="0" w:space="0" w:color="auto"/>
                                            <w:left w:val="none" w:sz="0" w:space="0" w:color="auto"/>
                                            <w:bottom w:val="none" w:sz="0" w:space="0" w:color="auto"/>
                                            <w:right w:val="none" w:sz="0" w:space="0" w:color="auto"/>
                                          </w:divBdr>
                                        </w:div>
                                      </w:divsChild>
                                    </w:div>
                                    <w:div w:id="1533417040">
                                      <w:marLeft w:val="0"/>
                                      <w:marRight w:val="30"/>
                                      <w:marTop w:val="0"/>
                                      <w:marBottom w:val="0"/>
                                      <w:divBdr>
                                        <w:top w:val="none" w:sz="0" w:space="0" w:color="auto"/>
                                        <w:left w:val="none" w:sz="0" w:space="0" w:color="auto"/>
                                        <w:bottom w:val="none" w:sz="0" w:space="0" w:color="auto"/>
                                        <w:right w:val="none" w:sz="0" w:space="0" w:color="auto"/>
                                      </w:divBdr>
                                      <w:divsChild>
                                        <w:div w:id="1176844368">
                                          <w:marLeft w:val="0"/>
                                          <w:marRight w:val="0"/>
                                          <w:marTop w:val="0"/>
                                          <w:marBottom w:val="0"/>
                                          <w:divBdr>
                                            <w:top w:val="none" w:sz="0" w:space="0" w:color="auto"/>
                                            <w:left w:val="none" w:sz="0" w:space="0" w:color="auto"/>
                                            <w:bottom w:val="none" w:sz="0" w:space="0" w:color="auto"/>
                                            <w:right w:val="none" w:sz="0" w:space="0" w:color="auto"/>
                                          </w:divBdr>
                                        </w:div>
                                      </w:divsChild>
                                    </w:div>
                                    <w:div w:id="1436167948">
                                      <w:marLeft w:val="0"/>
                                      <w:marRight w:val="30"/>
                                      <w:marTop w:val="0"/>
                                      <w:marBottom w:val="0"/>
                                      <w:divBdr>
                                        <w:top w:val="none" w:sz="0" w:space="0" w:color="auto"/>
                                        <w:left w:val="none" w:sz="0" w:space="0" w:color="auto"/>
                                        <w:bottom w:val="none" w:sz="0" w:space="0" w:color="auto"/>
                                        <w:right w:val="none" w:sz="0" w:space="0" w:color="auto"/>
                                      </w:divBdr>
                                      <w:divsChild>
                                        <w:div w:id="2104647562">
                                          <w:marLeft w:val="0"/>
                                          <w:marRight w:val="0"/>
                                          <w:marTop w:val="0"/>
                                          <w:marBottom w:val="0"/>
                                          <w:divBdr>
                                            <w:top w:val="none" w:sz="0" w:space="0" w:color="auto"/>
                                            <w:left w:val="none" w:sz="0" w:space="0" w:color="auto"/>
                                            <w:bottom w:val="none" w:sz="0" w:space="0" w:color="auto"/>
                                            <w:right w:val="none" w:sz="0" w:space="0" w:color="auto"/>
                                          </w:divBdr>
                                        </w:div>
                                      </w:divsChild>
                                    </w:div>
                                    <w:div w:id="67267577">
                                      <w:marLeft w:val="0"/>
                                      <w:marRight w:val="30"/>
                                      <w:marTop w:val="0"/>
                                      <w:marBottom w:val="0"/>
                                      <w:divBdr>
                                        <w:top w:val="none" w:sz="0" w:space="0" w:color="auto"/>
                                        <w:left w:val="none" w:sz="0" w:space="0" w:color="auto"/>
                                        <w:bottom w:val="none" w:sz="0" w:space="0" w:color="auto"/>
                                        <w:right w:val="none" w:sz="0" w:space="0" w:color="auto"/>
                                      </w:divBdr>
                                      <w:divsChild>
                                        <w:div w:id="1790515622">
                                          <w:marLeft w:val="0"/>
                                          <w:marRight w:val="0"/>
                                          <w:marTop w:val="0"/>
                                          <w:marBottom w:val="0"/>
                                          <w:divBdr>
                                            <w:top w:val="none" w:sz="0" w:space="0" w:color="auto"/>
                                            <w:left w:val="none" w:sz="0" w:space="0" w:color="auto"/>
                                            <w:bottom w:val="none" w:sz="0" w:space="0" w:color="auto"/>
                                            <w:right w:val="none" w:sz="0" w:space="0" w:color="auto"/>
                                          </w:divBdr>
                                        </w:div>
                                      </w:divsChild>
                                    </w:div>
                                    <w:div w:id="1348752917">
                                      <w:marLeft w:val="0"/>
                                      <w:marRight w:val="30"/>
                                      <w:marTop w:val="0"/>
                                      <w:marBottom w:val="0"/>
                                      <w:divBdr>
                                        <w:top w:val="none" w:sz="0" w:space="0" w:color="auto"/>
                                        <w:left w:val="none" w:sz="0" w:space="0" w:color="auto"/>
                                        <w:bottom w:val="none" w:sz="0" w:space="0" w:color="auto"/>
                                        <w:right w:val="none" w:sz="0" w:space="0" w:color="auto"/>
                                      </w:divBdr>
                                      <w:divsChild>
                                        <w:div w:id="1253473481">
                                          <w:marLeft w:val="0"/>
                                          <w:marRight w:val="0"/>
                                          <w:marTop w:val="0"/>
                                          <w:marBottom w:val="0"/>
                                          <w:divBdr>
                                            <w:top w:val="none" w:sz="0" w:space="0" w:color="auto"/>
                                            <w:left w:val="none" w:sz="0" w:space="0" w:color="auto"/>
                                            <w:bottom w:val="none" w:sz="0" w:space="0" w:color="auto"/>
                                            <w:right w:val="none" w:sz="0" w:space="0" w:color="auto"/>
                                          </w:divBdr>
                                        </w:div>
                                      </w:divsChild>
                                    </w:div>
                                    <w:div w:id="625351625">
                                      <w:marLeft w:val="0"/>
                                      <w:marRight w:val="30"/>
                                      <w:marTop w:val="0"/>
                                      <w:marBottom w:val="0"/>
                                      <w:divBdr>
                                        <w:top w:val="none" w:sz="0" w:space="0" w:color="auto"/>
                                        <w:left w:val="none" w:sz="0" w:space="0" w:color="auto"/>
                                        <w:bottom w:val="none" w:sz="0" w:space="0" w:color="auto"/>
                                        <w:right w:val="none" w:sz="0" w:space="0" w:color="auto"/>
                                      </w:divBdr>
                                      <w:divsChild>
                                        <w:div w:id="336659504">
                                          <w:marLeft w:val="0"/>
                                          <w:marRight w:val="0"/>
                                          <w:marTop w:val="0"/>
                                          <w:marBottom w:val="0"/>
                                          <w:divBdr>
                                            <w:top w:val="none" w:sz="0" w:space="0" w:color="auto"/>
                                            <w:left w:val="none" w:sz="0" w:space="0" w:color="auto"/>
                                            <w:bottom w:val="none" w:sz="0" w:space="0" w:color="auto"/>
                                            <w:right w:val="none" w:sz="0" w:space="0" w:color="auto"/>
                                          </w:divBdr>
                                        </w:div>
                                      </w:divsChild>
                                    </w:div>
                                    <w:div w:id="1188715667">
                                      <w:marLeft w:val="0"/>
                                      <w:marRight w:val="30"/>
                                      <w:marTop w:val="0"/>
                                      <w:marBottom w:val="0"/>
                                      <w:divBdr>
                                        <w:top w:val="none" w:sz="0" w:space="0" w:color="auto"/>
                                        <w:left w:val="none" w:sz="0" w:space="0" w:color="auto"/>
                                        <w:bottom w:val="none" w:sz="0" w:space="0" w:color="auto"/>
                                        <w:right w:val="none" w:sz="0" w:space="0" w:color="auto"/>
                                      </w:divBdr>
                                      <w:divsChild>
                                        <w:div w:id="263926436">
                                          <w:marLeft w:val="0"/>
                                          <w:marRight w:val="0"/>
                                          <w:marTop w:val="0"/>
                                          <w:marBottom w:val="0"/>
                                          <w:divBdr>
                                            <w:top w:val="none" w:sz="0" w:space="0" w:color="auto"/>
                                            <w:left w:val="none" w:sz="0" w:space="0" w:color="auto"/>
                                            <w:bottom w:val="none" w:sz="0" w:space="0" w:color="auto"/>
                                            <w:right w:val="none" w:sz="0" w:space="0" w:color="auto"/>
                                          </w:divBdr>
                                        </w:div>
                                      </w:divsChild>
                                    </w:div>
                                    <w:div w:id="1371146623">
                                      <w:marLeft w:val="0"/>
                                      <w:marRight w:val="30"/>
                                      <w:marTop w:val="0"/>
                                      <w:marBottom w:val="0"/>
                                      <w:divBdr>
                                        <w:top w:val="none" w:sz="0" w:space="0" w:color="auto"/>
                                        <w:left w:val="none" w:sz="0" w:space="0" w:color="auto"/>
                                        <w:bottom w:val="none" w:sz="0" w:space="0" w:color="auto"/>
                                        <w:right w:val="none" w:sz="0" w:space="0" w:color="auto"/>
                                      </w:divBdr>
                                      <w:divsChild>
                                        <w:div w:id="678822534">
                                          <w:marLeft w:val="0"/>
                                          <w:marRight w:val="0"/>
                                          <w:marTop w:val="0"/>
                                          <w:marBottom w:val="0"/>
                                          <w:divBdr>
                                            <w:top w:val="none" w:sz="0" w:space="0" w:color="auto"/>
                                            <w:left w:val="none" w:sz="0" w:space="0" w:color="auto"/>
                                            <w:bottom w:val="none" w:sz="0" w:space="0" w:color="auto"/>
                                            <w:right w:val="none" w:sz="0" w:space="0" w:color="auto"/>
                                          </w:divBdr>
                                        </w:div>
                                      </w:divsChild>
                                    </w:div>
                                    <w:div w:id="365376133">
                                      <w:marLeft w:val="0"/>
                                      <w:marRight w:val="30"/>
                                      <w:marTop w:val="0"/>
                                      <w:marBottom w:val="0"/>
                                      <w:divBdr>
                                        <w:top w:val="none" w:sz="0" w:space="0" w:color="auto"/>
                                        <w:left w:val="none" w:sz="0" w:space="0" w:color="auto"/>
                                        <w:bottom w:val="none" w:sz="0" w:space="0" w:color="auto"/>
                                        <w:right w:val="none" w:sz="0" w:space="0" w:color="auto"/>
                                      </w:divBdr>
                                      <w:divsChild>
                                        <w:div w:id="1558123478">
                                          <w:marLeft w:val="0"/>
                                          <w:marRight w:val="0"/>
                                          <w:marTop w:val="0"/>
                                          <w:marBottom w:val="0"/>
                                          <w:divBdr>
                                            <w:top w:val="none" w:sz="0" w:space="0" w:color="auto"/>
                                            <w:left w:val="none" w:sz="0" w:space="0" w:color="auto"/>
                                            <w:bottom w:val="none" w:sz="0" w:space="0" w:color="auto"/>
                                            <w:right w:val="none" w:sz="0" w:space="0" w:color="auto"/>
                                          </w:divBdr>
                                        </w:div>
                                      </w:divsChild>
                                    </w:div>
                                    <w:div w:id="1601766104">
                                      <w:marLeft w:val="0"/>
                                      <w:marRight w:val="30"/>
                                      <w:marTop w:val="0"/>
                                      <w:marBottom w:val="0"/>
                                      <w:divBdr>
                                        <w:top w:val="none" w:sz="0" w:space="0" w:color="auto"/>
                                        <w:left w:val="none" w:sz="0" w:space="0" w:color="auto"/>
                                        <w:bottom w:val="none" w:sz="0" w:space="0" w:color="auto"/>
                                        <w:right w:val="none" w:sz="0" w:space="0" w:color="auto"/>
                                      </w:divBdr>
                                      <w:divsChild>
                                        <w:div w:id="655648217">
                                          <w:marLeft w:val="0"/>
                                          <w:marRight w:val="0"/>
                                          <w:marTop w:val="0"/>
                                          <w:marBottom w:val="0"/>
                                          <w:divBdr>
                                            <w:top w:val="none" w:sz="0" w:space="0" w:color="auto"/>
                                            <w:left w:val="none" w:sz="0" w:space="0" w:color="auto"/>
                                            <w:bottom w:val="none" w:sz="0" w:space="0" w:color="auto"/>
                                            <w:right w:val="none" w:sz="0" w:space="0" w:color="auto"/>
                                          </w:divBdr>
                                        </w:div>
                                      </w:divsChild>
                                    </w:div>
                                    <w:div w:id="1007823844">
                                      <w:marLeft w:val="0"/>
                                      <w:marRight w:val="30"/>
                                      <w:marTop w:val="0"/>
                                      <w:marBottom w:val="0"/>
                                      <w:divBdr>
                                        <w:top w:val="none" w:sz="0" w:space="0" w:color="auto"/>
                                        <w:left w:val="none" w:sz="0" w:space="0" w:color="auto"/>
                                        <w:bottom w:val="none" w:sz="0" w:space="0" w:color="auto"/>
                                        <w:right w:val="none" w:sz="0" w:space="0" w:color="auto"/>
                                      </w:divBdr>
                                      <w:divsChild>
                                        <w:div w:id="872956580">
                                          <w:marLeft w:val="0"/>
                                          <w:marRight w:val="0"/>
                                          <w:marTop w:val="0"/>
                                          <w:marBottom w:val="0"/>
                                          <w:divBdr>
                                            <w:top w:val="none" w:sz="0" w:space="0" w:color="auto"/>
                                            <w:left w:val="none" w:sz="0" w:space="0" w:color="auto"/>
                                            <w:bottom w:val="none" w:sz="0" w:space="0" w:color="auto"/>
                                            <w:right w:val="none" w:sz="0" w:space="0" w:color="auto"/>
                                          </w:divBdr>
                                        </w:div>
                                      </w:divsChild>
                                    </w:div>
                                    <w:div w:id="1194344044">
                                      <w:marLeft w:val="0"/>
                                      <w:marRight w:val="30"/>
                                      <w:marTop w:val="0"/>
                                      <w:marBottom w:val="0"/>
                                      <w:divBdr>
                                        <w:top w:val="none" w:sz="0" w:space="0" w:color="auto"/>
                                        <w:left w:val="none" w:sz="0" w:space="0" w:color="auto"/>
                                        <w:bottom w:val="none" w:sz="0" w:space="0" w:color="auto"/>
                                        <w:right w:val="none" w:sz="0" w:space="0" w:color="auto"/>
                                      </w:divBdr>
                                      <w:divsChild>
                                        <w:div w:id="1458064254">
                                          <w:marLeft w:val="0"/>
                                          <w:marRight w:val="0"/>
                                          <w:marTop w:val="0"/>
                                          <w:marBottom w:val="0"/>
                                          <w:divBdr>
                                            <w:top w:val="none" w:sz="0" w:space="0" w:color="auto"/>
                                            <w:left w:val="none" w:sz="0" w:space="0" w:color="auto"/>
                                            <w:bottom w:val="none" w:sz="0" w:space="0" w:color="auto"/>
                                            <w:right w:val="none" w:sz="0" w:space="0" w:color="auto"/>
                                          </w:divBdr>
                                        </w:div>
                                      </w:divsChild>
                                    </w:div>
                                    <w:div w:id="1146046598">
                                      <w:marLeft w:val="0"/>
                                      <w:marRight w:val="30"/>
                                      <w:marTop w:val="0"/>
                                      <w:marBottom w:val="0"/>
                                      <w:divBdr>
                                        <w:top w:val="none" w:sz="0" w:space="0" w:color="auto"/>
                                        <w:left w:val="none" w:sz="0" w:space="0" w:color="auto"/>
                                        <w:bottom w:val="none" w:sz="0" w:space="0" w:color="auto"/>
                                        <w:right w:val="none" w:sz="0" w:space="0" w:color="auto"/>
                                      </w:divBdr>
                                      <w:divsChild>
                                        <w:div w:id="1067534690">
                                          <w:marLeft w:val="0"/>
                                          <w:marRight w:val="0"/>
                                          <w:marTop w:val="0"/>
                                          <w:marBottom w:val="0"/>
                                          <w:divBdr>
                                            <w:top w:val="none" w:sz="0" w:space="0" w:color="auto"/>
                                            <w:left w:val="none" w:sz="0" w:space="0" w:color="auto"/>
                                            <w:bottom w:val="none" w:sz="0" w:space="0" w:color="auto"/>
                                            <w:right w:val="none" w:sz="0" w:space="0" w:color="auto"/>
                                          </w:divBdr>
                                        </w:div>
                                      </w:divsChild>
                                    </w:div>
                                    <w:div w:id="336465184">
                                      <w:marLeft w:val="0"/>
                                      <w:marRight w:val="30"/>
                                      <w:marTop w:val="0"/>
                                      <w:marBottom w:val="0"/>
                                      <w:divBdr>
                                        <w:top w:val="none" w:sz="0" w:space="0" w:color="auto"/>
                                        <w:left w:val="none" w:sz="0" w:space="0" w:color="auto"/>
                                        <w:bottom w:val="none" w:sz="0" w:space="0" w:color="auto"/>
                                        <w:right w:val="none" w:sz="0" w:space="0" w:color="auto"/>
                                      </w:divBdr>
                                      <w:divsChild>
                                        <w:div w:id="1770272779">
                                          <w:marLeft w:val="0"/>
                                          <w:marRight w:val="0"/>
                                          <w:marTop w:val="0"/>
                                          <w:marBottom w:val="0"/>
                                          <w:divBdr>
                                            <w:top w:val="none" w:sz="0" w:space="0" w:color="auto"/>
                                            <w:left w:val="none" w:sz="0" w:space="0" w:color="auto"/>
                                            <w:bottom w:val="none" w:sz="0" w:space="0" w:color="auto"/>
                                            <w:right w:val="none" w:sz="0" w:space="0" w:color="auto"/>
                                          </w:divBdr>
                                        </w:div>
                                      </w:divsChild>
                                    </w:div>
                                    <w:div w:id="528379178">
                                      <w:marLeft w:val="0"/>
                                      <w:marRight w:val="30"/>
                                      <w:marTop w:val="0"/>
                                      <w:marBottom w:val="0"/>
                                      <w:divBdr>
                                        <w:top w:val="none" w:sz="0" w:space="0" w:color="auto"/>
                                        <w:left w:val="none" w:sz="0" w:space="0" w:color="auto"/>
                                        <w:bottom w:val="none" w:sz="0" w:space="0" w:color="auto"/>
                                        <w:right w:val="none" w:sz="0" w:space="0" w:color="auto"/>
                                      </w:divBdr>
                                      <w:divsChild>
                                        <w:div w:id="2109764767">
                                          <w:marLeft w:val="0"/>
                                          <w:marRight w:val="0"/>
                                          <w:marTop w:val="0"/>
                                          <w:marBottom w:val="0"/>
                                          <w:divBdr>
                                            <w:top w:val="none" w:sz="0" w:space="0" w:color="auto"/>
                                            <w:left w:val="none" w:sz="0" w:space="0" w:color="auto"/>
                                            <w:bottom w:val="none" w:sz="0" w:space="0" w:color="auto"/>
                                            <w:right w:val="none" w:sz="0" w:space="0" w:color="auto"/>
                                          </w:divBdr>
                                        </w:div>
                                      </w:divsChild>
                                    </w:div>
                                    <w:div w:id="2029595148">
                                      <w:marLeft w:val="0"/>
                                      <w:marRight w:val="30"/>
                                      <w:marTop w:val="0"/>
                                      <w:marBottom w:val="0"/>
                                      <w:divBdr>
                                        <w:top w:val="none" w:sz="0" w:space="0" w:color="auto"/>
                                        <w:left w:val="none" w:sz="0" w:space="0" w:color="auto"/>
                                        <w:bottom w:val="none" w:sz="0" w:space="0" w:color="auto"/>
                                        <w:right w:val="none" w:sz="0" w:space="0" w:color="auto"/>
                                      </w:divBdr>
                                      <w:divsChild>
                                        <w:div w:id="2130972923">
                                          <w:marLeft w:val="0"/>
                                          <w:marRight w:val="0"/>
                                          <w:marTop w:val="0"/>
                                          <w:marBottom w:val="0"/>
                                          <w:divBdr>
                                            <w:top w:val="none" w:sz="0" w:space="0" w:color="auto"/>
                                            <w:left w:val="none" w:sz="0" w:space="0" w:color="auto"/>
                                            <w:bottom w:val="none" w:sz="0" w:space="0" w:color="auto"/>
                                            <w:right w:val="none" w:sz="0" w:space="0" w:color="auto"/>
                                          </w:divBdr>
                                        </w:div>
                                      </w:divsChild>
                                    </w:div>
                                    <w:div w:id="585849708">
                                      <w:marLeft w:val="0"/>
                                      <w:marRight w:val="30"/>
                                      <w:marTop w:val="0"/>
                                      <w:marBottom w:val="0"/>
                                      <w:divBdr>
                                        <w:top w:val="none" w:sz="0" w:space="0" w:color="auto"/>
                                        <w:left w:val="none" w:sz="0" w:space="0" w:color="auto"/>
                                        <w:bottom w:val="none" w:sz="0" w:space="0" w:color="auto"/>
                                        <w:right w:val="none" w:sz="0" w:space="0" w:color="auto"/>
                                      </w:divBdr>
                                      <w:divsChild>
                                        <w:div w:id="593510906">
                                          <w:marLeft w:val="0"/>
                                          <w:marRight w:val="0"/>
                                          <w:marTop w:val="0"/>
                                          <w:marBottom w:val="0"/>
                                          <w:divBdr>
                                            <w:top w:val="none" w:sz="0" w:space="0" w:color="auto"/>
                                            <w:left w:val="none" w:sz="0" w:space="0" w:color="auto"/>
                                            <w:bottom w:val="none" w:sz="0" w:space="0" w:color="auto"/>
                                            <w:right w:val="none" w:sz="0" w:space="0" w:color="auto"/>
                                          </w:divBdr>
                                        </w:div>
                                      </w:divsChild>
                                    </w:div>
                                    <w:div w:id="11416483">
                                      <w:marLeft w:val="0"/>
                                      <w:marRight w:val="30"/>
                                      <w:marTop w:val="0"/>
                                      <w:marBottom w:val="0"/>
                                      <w:divBdr>
                                        <w:top w:val="none" w:sz="0" w:space="0" w:color="auto"/>
                                        <w:left w:val="none" w:sz="0" w:space="0" w:color="auto"/>
                                        <w:bottom w:val="none" w:sz="0" w:space="0" w:color="auto"/>
                                        <w:right w:val="none" w:sz="0" w:space="0" w:color="auto"/>
                                      </w:divBdr>
                                      <w:divsChild>
                                        <w:div w:id="1365327383">
                                          <w:marLeft w:val="0"/>
                                          <w:marRight w:val="0"/>
                                          <w:marTop w:val="0"/>
                                          <w:marBottom w:val="0"/>
                                          <w:divBdr>
                                            <w:top w:val="none" w:sz="0" w:space="0" w:color="auto"/>
                                            <w:left w:val="none" w:sz="0" w:space="0" w:color="auto"/>
                                            <w:bottom w:val="none" w:sz="0" w:space="0" w:color="auto"/>
                                            <w:right w:val="none" w:sz="0" w:space="0" w:color="auto"/>
                                          </w:divBdr>
                                        </w:div>
                                      </w:divsChild>
                                    </w:div>
                                    <w:div w:id="309331835">
                                      <w:marLeft w:val="0"/>
                                      <w:marRight w:val="30"/>
                                      <w:marTop w:val="0"/>
                                      <w:marBottom w:val="0"/>
                                      <w:divBdr>
                                        <w:top w:val="none" w:sz="0" w:space="0" w:color="auto"/>
                                        <w:left w:val="none" w:sz="0" w:space="0" w:color="auto"/>
                                        <w:bottom w:val="none" w:sz="0" w:space="0" w:color="auto"/>
                                        <w:right w:val="none" w:sz="0" w:space="0" w:color="auto"/>
                                      </w:divBdr>
                                      <w:divsChild>
                                        <w:div w:id="283538347">
                                          <w:marLeft w:val="0"/>
                                          <w:marRight w:val="0"/>
                                          <w:marTop w:val="0"/>
                                          <w:marBottom w:val="0"/>
                                          <w:divBdr>
                                            <w:top w:val="none" w:sz="0" w:space="0" w:color="auto"/>
                                            <w:left w:val="none" w:sz="0" w:space="0" w:color="auto"/>
                                            <w:bottom w:val="none" w:sz="0" w:space="0" w:color="auto"/>
                                            <w:right w:val="none" w:sz="0" w:space="0" w:color="auto"/>
                                          </w:divBdr>
                                        </w:div>
                                      </w:divsChild>
                                    </w:div>
                                    <w:div w:id="1452824747">
                                      <w:marLeft w:val="0"/>
                                      <w:marRight w:val="30"/>
                                      <w:marTop w:val="0"/>
                                      <w:marBottom w:val="0"/>
                                      <w:divBdr>
                                        <w:top w:val="none" w:sz="0" w:space="0" w:color="auto"/>
                                        <w:left w:val="none" w:sz="0" w:space="0" w:color="auto"/>
                                        <w:bottom w:val="none" w:sz="0" w:space="0" w:color="auto"/>
                                        <w:right w:val="none" w:sz="0" w:space="0" w:color="auto"/>
                                      </w:divBdr>
                                      <w:divsChild>
                                        <w:div w:id="1995404742">
                                          <w:marLeft w:val="0"/>
                                          <w:marRight w:val="0"/>
                                          <w:marTop w:val="0"/>
                                          <w:marBottom w:val="0"/>
                                          <w:divBdr>
                                            <w:top w:val="none" w:sz="0" w:space="0" w:color="auto"/>
                                            <w:left w:val="none" w:sz="0" w:space="0" w:color="auto"/>
                                            <w:bottom w:val="none" w:sz="0" w:space="0" w:color="auto"/>
                                            <w:right w:val="none" w:sz="0" w:space="0" w:color="auto"/>
                                          </w:divBdr>
                                        </w:div>
                                      </w:divsChild>
                                    </w:div>
                                    <w:div w:id="1029138077">
                                      <w:marLeft w:val="0"/>
                                      <w:marRight w:val="30"/>
                                      <w:marTop w:val="0"/>
                                      <w:marBottom w:val="0"/>
                                      <w:divBdr>
                                        <w:top w:val="none" w:sz="0" w:space="0" w:color="auto"/>
                                        <w:left w:val="none" w:sz="0" w:space="0" w:color="auto"/>
                                        <w:bottom w:val="none" w:sz="0" w:space="0" w:color="auto"/>
                                        <w:right w:val="none" w:sz="0" w:space="0" w:color="auto"/>
                                      </w:divBdr>
                                      <w:divsChild>
                                        <w:div w:id="77949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958239">
                          <w:marLeft w:val="0"/>
                          <w:marRight w:val="0"/>
                          <w:marTop w:val="0"/>
                          <w:marBottom w:val="0"/>
                          <w:divBdr>
                            <w:top w:val="none" w:sz="0" w:space="0" w:color="auto"/>
                            <w:left w:val="none" w:sz="0" w:space="0" w:color="auto"/>
                            <w:bottom w:val="none" w:sz="0" w:space="0" w:color="auto"/>
                            <w:right w:val="none" w:sz="0" w:space="0" w:color="auto"/>
                          </w:divBdr>
                        </w:div>
                        <w:div w:id="885262839">
                          <w:marLeft w:val="0"/>
                          <w:marRight w:val="0"/>
                          <w:marTop w:val="0"/>
                          <w:marBottom w:val="0"/>
                          <w:divBdr>
                            <w:top w:val="none" w:sz="0" w:space="0" w:color="auto"/>
                            <w:left w:val="none" w:sz="0" w:space="0" w:color="auto"/>
                            <w:bottom w:val="none" w:sz="0" w:space="0" w:color="auto"/>
                            <w:right w:val="none" w:sz="0" w:space="0" w:color="auto"/>
                          </w:divBdr>
                          <w:divsChild>
                            <w:div w:id="1933933895">
                              <w:marLeft w:val="0"/>
                              <w:marRight w:val="540"/>
                              <w:marTop w:val="0"/>
                              <w:marBottom w:val="300"/>
                              <w:divBdr>
                                <w:top w:val="none" w:sz="0" w:space="0" w:color="auto"/>
                                <w:left w:val="none" w:sz="0" w:space="0" w:color="auto"/>
                                <w:bottom w:val="none" w:sz="0" w:space="0" w:color="auto"/>
                                <w:right w:val="none" w:sz="0" w:space="0" w:color="auto"/>
                              </w:divBdr>
                              <w:divsChild>
                                <w:div w:id="549876640">
                                  <w:marLeft w:val="0"/>
                                  <w:marRight w:val="0"/>
                                  <w:marTop w:val="0"/>
                                  <w:marBottom w:val="0"/>
                                  <w:divBdr>
                                    <w:top w:val="none" w:sz="0" w:space="0" w:color="auto"/>
                                    <w:left w:val="none" w:sz="0" w:space="0" w:color="auto"/>
                                    <w:bottom w:val="none" w:sz="0" w:space="0" w:color="auto"/>
                                    <w:right w:val="none" w:sz="0" w:space="0" w:color="auto"/>
                                  </w:divBdr>
                                  <w:divsChild>
                                    <w:div w:id="134193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195320">
                          <w:marLeft w:val="0"/>
                          <w:marRight w:val="0"/>
                          <w:marTop w:val="300"/>
                          <w:marBottom w:val="300"/>
                          <w:divBdr>
                            <w:top w:val="none" w:sz="0" w:space="0" w:color="auto"/>
                            <w:left w:val="none" w:sz="0" w:space="0" w:color="auto"/>
                            <w:bottom w:val="none" w:sz="0" w:space="0" w:color="auto"/>
                            <w:right w:val="none" w:sz="0" w:space="0" w:color="auto"/>
                          </w:divBdr>
                          <w:divsChild>
                            <w:div w:id="1876767463">
                              <w:marLeft w:val="0"/>
                              <w:marRight w:val="0"/>
                              <w:marTop w:val="0"/>
                              <w:marBottom w:val="0"/>
                              <w:divBdr>
                                <w:top w:val="none" w:sz="0" w:space="0" w:color="auto"/>
                                <w:left w:val="none" w:sz="0" w:space="0" w:color="auto"/>
                                <w:bottom w:val="none" w:sz="0" w:space="0" w:color="auto"/>
                                <w:right w:val="none" w:sz="0" w:space="0" w:color="auto"/>
                              </w:divBdr>
                              <w:divsChild>
                                <w:div w:id="1017971231">
                                  <w:marLeft w:val="0"/>
                                  <w:marRight w:val="0"/>
                                  <w:marTop w:val="0"/>
                                  <w:marBottom w:val="0"/>
                                  <w:divBdr>
                                    <w:top w:val="none" w:sz="0" w:space="0" w:color="auto"/>
                                    <w:left w:val="none" w:sz="0" w:space="0" w:color="auto"/>
                                    <w:bottom w:val="none" w:sz="0" w:space="0" w:color="auto"/>
                                    <w:right w:val="none" w:sz="0" w:space="0" w:color="auto"/>
                                  </w:divBdr>
                                  <w:divsChild>
                                    <w:div w:id="1358240044">
                                      <w:marLeft w:val="0"/>
                                      <w:marRight w:val="0"/>
                                      <w:marTop w:val="0"/>
                                      <w:marBottom w:val="0"/>
                                      <w:divBdr>
                                        <w:top w:val="none" w:sz="0" w:space="0" w:color="auto"/>
                                        <w:left w:val="none" w:sz="0" w:space="0" w:color="auto"/>
                                        <w:bottom w:val="none" w:sz="0" w:space="0" w:color="auto"/>
                                        <w:right w:val="none" w:sz="0" w:space="0" w:color="auto"/>
                                      </w:divBdr>
                                      <w:divsChild>
                                        <w:div w:id="3497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395986">
                              <w:marLeft w:val="0"/>
                              <w:marRight w:val="0"/>
                              <w:marTop w:val="180"/>
                              <w:marBottom w:val="0"/>
                              <w:divBdr>
                                <w:top w:val="none" w:sz="0" w:space="0" w:color="auto"/>
                                <w:left w:val="none" w:sz="0" w:space="0" w:color="auto"/>
                                <w:bottom w:val="none" w:sz="0" w:space="0" w:color="auto"/>
                                <w:right w:val="none" w:sz="0" w:space="0" w:color="auto"/>
                              </w:divBdr>
                              <w:divsChild>
                                <w:div w:id="144495599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43871750">
                          <w:marLeft w:val="0"/>
                          <w:marRight w:val="0"/>
                          <w:marTop w:val="0"/>
                          <w:marBottom w:val="0"/>
                          <w:divBdr>
                            <w:top w:val="none" w:sz="0" w:space="0" w:color="auto"/>
                            <w:left w:val="none" w:sz="0" w:space="0" w:color="auto"/>
                            <w:bottom w:val="none" w:sz="0" w:space="0" w:color="auto"/>
                            <w:right w:val="none" w:sz="0" w:space="0" w:color="auto"/>
                          </w:divBdr>
                          <w:divsChild>
                            <w:div w:id="1541166477">
                              <w:marLeft w:val="540"/>
                              <w:marRight w:val="0"/>
                              <w:marTop w:val="0"/>
                              <w:marBottom w:val="300"/>
                              <w:divBdr>
                                <w:top w:val="none" w:sz="0" w:space="0" w:color="auto"/>
                                <w:left w:val="none" w:sz="0" w:space="0" w:color="auto"/>
                                <w:bottom w:val="none" w:sz="0" w:space="0" w:color="auto"/>
                                <w:right w:val="none" w:sz="0" w:space="0" w:color="auto"/>
                              </w:divBdr>
                              <w:divsChild>
                                <w:div w:id="1999114887">
                                  <w:marLeft w:val="0"/>
                                  <w:marRight w:val="0"/>
                                  <w:marTop w:val="0"/>
                                  <w:marBottom w:val="0"/>
                                  <w:divBdr>
                                    <w:top w:val="none" w:sz="0" w:space="0" w:color="auto"/>
                                    <w:left w:val="none" w:sz="0" w:space="0" w:color="auto"/>
                                    <w:bottom w:val="none" w:sz="0" w:space="0" w:color="auto"/>
                                    <w:right w:val="none" w:sz="0" w:space="0" w:color="auto"/>
                                  </w:divBdr>
                                  <w:divsChild>
                                    <w:div w:id="191589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081104">
                          <w:marLeft w:val="0"/>
                          <w:marRight w:val="0"/>
                          <w:marTop w:val="600"/>
                          <w:marBottom w:val="600"/>
                          <w:divBdr>
                            <w:top w:val="none" w:sz="0" w:space="0" w:color="auto"/>
                            <w:left w:val="none" w:sz="0" w:space="0" w:color="auto"/>
                            <w:bottom w:val="none" w:sz="0" w:space="0" w:color="auto"/>
                            <w:right w:val="none" w:sz="0" w:space="0" w:color="auto"/>
                          </w:divBdr>
                        </w:div>
                        <w:div w:id="2139058124">
                          <w:marLeft w:val="0"/>
                          <w:marRight w:val="0"/>
                          <w:marTop w:val="0"/>
                          <w:marBottom w:val="75"/>
                          <w:divBdr>
                            <w:top w:val="none" w:sz="0" w:space="0" w:color="auto"/>
                            <w:left w:val="none" w:sz="0" w:space="0" w:color="auto"/>
                            <w:bottom w:val="none" w:sz="0" w:space="0" w:color="auto"/>
                            <w:right w:val="none" w:sz="0" w:space="0" w:color="auto"/>
                          </w:divBdr>
                          <w:divsChild>
                            <w:div w:id="251935558">
                              <w:marLeft w:val="0"/>
                              <w:marRight w:val="0"/>
                              <w:marTop w:val="0"/>
                              <w:marBottom w:val="0"/>
                              <w:divBdr>
                                <w:top w:val="none" w:sz="0" w:space="0" w:color="auto"/>
                                <w:left w:val="none" w:sz="0" w:space="0" w:color="auto"/>
                                <w:bottom w:val="none" w:sz="0" w:space="0" w:color="auto"/>
                                <w:right w:val="none" w:sz="0" w:space="0" w:color="auto"/>
                              </w:divBdr>
                            </w:div>
                          </w:divsChild>
                        </w:div>
                        <w:div w:id="2034454480">
                          <w:marLeft w:val="0"/>
                          <w:marRight w:val="0"/>
                          <w:marTop w:val="0"/>
                          <w:marBottom w:val="0"/>
                          <w:divBdr>
                            <w:top w:val="none" w:sz="0" w:space="0" w:color="auto"/>
                            <w:left w:val="none" w:sz="0" w:space="0" w:color="auto"/>
                            <w:bottom w:val="none" w:sz="0" w:space="0" w:color="auto"/>
                            <w:right w:val="none" w:sz="0" w:space="0" w:color="auto"/>
                          </w:divBdr>
                          <w:divsChild>
                            <w:div w:id="497573383">
                              <w:marLeft w:val="0"/>
                              <w:marRight w:val="0"/>
                              <w:marTop w:val="0"/>
                              <w:marBottom w:val="0"/>
                              <w:divBdr>
                                <w:top w:val="none" w:sz="0" w:space="0" w:color="auto"/>
                                <w:left w:val="none" w:sz="0" w:space="0" w:color="auto"/>
                                <w:bottom w:val="none" w:sz="0" w:space="0" w:color="auto"/>
                                <w:right w:val="none" w:sz="0" w:space="0" w:color="auto"/>
                              </w:divBdr>
                              <w:divsChild>
                                <w:div w:id="119148306">
                                  <w:marLeft w:val="0"/>
                                  <w:marRight w:val="0"/>
                                  <w:marTop w:val="0"/>
                                  <w:marBottom w:val="0"/>
                                  <w:divBdr>
                                    <w:top w:val="none" w:sz="0" w:space="0" w:color="auto"/>
                                    <w:left w:val="none" w:sz="0" w:space="0" w:color="auto"/>
                                    <w:bottom w:val="none" w:sz="0" w:space="0" w:color="auto"/>
                                    <w:right w:val="none" w:sz="0" w:space="0" w:color="auto"/>
                                  </w:divBdr>
                                  <w:divsChild>
                                    <w:div w:id="1360936347">
                                      <w:marLeft w:val="0"/>
                                      <w:marRight w:val="0"/>
                                      <w:marTop w:val="0"/>
                                      <w:marBottom w:val="30"/>
                                      <w:divBdr>
                                        <w:top w:val="none" w:sz="0" w:space="0" w:color="auto"/>
                                        <w:left w:val="none" w:sz="0" w:space="0" w:color="auto"/>
                                        <w:bottom w:val="none" w:sz="0" w:space="0" w:color="auto"/>
                                        <w:right w:val="none" w:sz="0" w:space="0" w:color="auto"/>
                                      </w:divBdr>
                                      <w:divsChild>
                                        <w:div w:id="1760449197">
                                          <w:marLeft w:val="0"/>
                                          <w:marRight w:val="0"/>
                                          <w:marTop w:val="0"/>
                                          <w:marBottom w:val="0"/>
                                          <w:divBdr>
                                            <w:top w:val="none" w:sz="0" w:space="0" w:color="auto"/>
                                            <w:left w:val="none" w:sz="0" w:space="0" w:color="auto"/>
                                            <w:bottom w:val="none" w:sz="0" w:space="0" w:color="auto"/>
                                            <w:right w:val="none" w:sz="0" w:space="0" w:color="auto"/>
                                          </w:divBdr>
                                          <w:divsChild>
                                            <w:div w:id="844592708">
                                              <w:marLeft w:val="0"/>
                                              <w:marRight w:val="0"/>
                                              <w:marTop w:val="0"/>
                                              <w:marBottom w:val="0"/>
                                              <w:divBdr>
                                                <w:top w:val="none" w:sz="0" w:space="0" w:color="auto"/>
                                                <w:left w:val="none" w:sz="0" w:space="0" w:color="auto"/>
                                                <w:bottom w:val="none" w:sz="0" w:space="0" w:color="auto"/>
                                                <w:right w:val="none" w:sz="0" w:space="0" w:color="auto"/>
                                              </w:divBdr>
                                              <w:divsChild>
                                                <w:div w:id="734663576">
                                                  <w:marLeft w:val="0"/>
                                                  <w:marRight w:val="0"/>
                                                  <w:marTop w:val="0"/>
                                                  <w:marBottom w:val="0"/>
                                                  <w:divBdr>
                                                    <w:top w:val="none" w:sz="0" w:space="0" w:color="auto"/>
                                                    <w:left w:val="none" w:sz="0" w:space="0" w:color="auto"/>
                                                    <w:bottom w:val="none" w:sz="0" w:space="0" w:color="auto"/>
                                                    <w:right w:val="none" w:sz="0" w:space="0" w:color="auto"/>
                                                  </w:divBdr>
                                                  <w:divsChild>
                                                    <w:div w:id="11548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87559">
                                              <w:marLeft w:val="0"/>
                                              <w:marRight w:val="0"/>
                                              <w:marTop w:val="0"/>
                                              <w:marBottom w:val="0"/>
                                              <w:divBdr>
                                                <w:top w:val="none" w:sz="0" w:space="0" w:color="auto"/>
                                                <w:left w:val="none" w:sz="0" w:space="0" w:color="auto"/>
                                                <w:bottom w:val="none" w:sz="0" w:space="0" w:color="auto"/>
                                                <w:right w:val="none" w:sz="0" w:space="0" w:color="auto"/>
                                              </w:divBdr>
                                              <w:divsChild>
                                                <w:div w:id="299771539">
                                                  <w:marLeft w:val="0"/>
                                                  <w:marRight w:val="0"/>
                                                  <w:marTop w:val="0"/>
                                                  <w:marBottom w:val="0"/>
                                                  <w:divBdr>
                                                    <w:top w:val="none" w:sz="0" w:space="0" w:color="auto"/>
                                                    <w:left w:val="none" w:sz="0" w:space="0" w:color="auto"/>
                                                    <w:bottom w:val="none" w:sz="0" w:space="0" w:color="auto"/>
                                                    <w:right w:val="none" w:sz="0" w:space="0" w:color="auto"/>
                                                  </w:divBdr>
                                                  <w:divsChild>
                                                    <w:div w:id="89249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78075">
                                              <w:marLeft w:val="0"/>
                                              <w:marRight w:val="0"/>
                                              <w:marTop w:val="0"/>
                                              <w:marBottom w:val="0"/>
                                              <w:divBdr>
                                                <w:top w:val="none" w:sz="0" w:space="0" w:color="auto"/>
                                                <w:left w:val="none" w:sz="0" w:space="0" w:color="auto"/>
                                                <w:bottom w:val="none" w:sz="0" w:space="0" w:color="auto"/>
                                                <w:right w:val="none" w:sz="0" w:space="0" w:color="auto"/>
                                              </w:divBdr>
                                              <w:divsChild>
                                                <w:div w:id="15625130">
                                                  <w:marLeft w:val="0"/>
                                                  <w:marRight w:val="0"/>
                                                  <w:marTop w:val="0"/>
                                                  <w:marBottom w:val="0"/>
                                                  <w:divBdr>
                                                    <w:top w:val="none" w:sz="0" w:space="0" w:color="auto"/>
                                                    <w:left w:val="none" w:sz="0" w:space="0" w:color="auto"/>
                                                    <w:bottom w:val="none" w:sz="0" w:space="0" w:color="auto"/>
                                                    <w:right w:val="none" w:sz="0" w:space="0" w:color="auto"/>
                                                  </w:divBdr>
                                                  <w:divsChild>
                                                    <w:div w:id="3172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83971">
                                              <w:marLeft w:val="0"/>
                                              <w:marRight w:val="0"/>
                                              <w:marTop w:val="0"/>
                                              <w:marBottom w:val="0"/>
                                              <w:divBdr>
                                                <w:top w:val="none" w:sz="0" w:space="0" w:color="auto"/>
                                                <w:left w:val="none" w:sz="0" w:space="0" w:color="auto"/>
                                                <w:bottom w:val="none" w:sz="0" w:space="0" w:color="auto"/>
                                                <w:right w:val="none" w:sz="0" w:space="0" w:color="auto"/>
                                              </w:divBdr>
                                              <w:divsChild>
                                                <w:div w:id="1717000539">
                                                  <w:marLeft w:val="0"/>
                                                  <w:marRight w:val="0"/>
                                                  <w:marTop w:val="0"/>
                                                  <w:marBottom w:val="0"/>
                                                  <w:divBdr>
                                                    <w:top w:val="none" w:sz="0" w:space="0" w:color="auto"/>
                                                    <w:left w:val="none" w:sz="0" w:space="0" w:color="auto"/>
                                                    <w:bottom w:val="none" w:sz="0" w:space="0" w:color="auto"/>
                                                    <w:right w:val="none" w:sz="0" w:space="0" w:color="auto"/>
                                                  </w:divBdr>
                                                  <w:divsChild>
                                                    <w:div w:id="156644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6607">
                                              <w:marLeft w:val="0"/>
                                              <w:marRight w:val="0"/>
                                              <w:marTop w:val="0"/>
                                              <w:marBottom w:val="0"/>
                                              <w:divBdr>
                                                <w:top w:val="none" w:sz="0" w:space="0" w:color="auto"/>
                                                <w:left w:val="none" w:sz="0" w:space="0" w:color="auto"/>
                                                <w:bottom w:val="none" w:sz="0" w:space="0" w:color="auto"/>
                                                <w:right w:val="none" w:sz="0" w:space="0" w:color="auto"/>
                                              </w:divBdr>
                                              <w:divsChild>
                                                <w:div w:id="363406369">
                                                  <w:marLeft w:val="0"/>
                                                  <w:marRight w:val="0"/>
                                                  <w:marTop w:val="0"/>
                                                  <w:marBottom w:val="0"/>
                                                  <w:divBdr>
                                                    <w:top w:val="none" w:sz="0" w:space="0" w:color="auto"/>
                                                    <w:left w:val="none" w:sz="0" w:space="0" w:color="auto"/>
                                                    <w:bottom w:val="none" w:sz="0" w:space="0" w:color="auto"/>
                                                    <w:right w:val="none" w:sz="0" w:space="0" w:color="auto"/>
                                                  </w:divBdr>
                                                  <w:divsChild>
                                                    <w:div w:id="28797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01974">
                                              <w:marLeft w:val="0"/>
                                              <w:marRight w:val="0"/>
                                              <w:marTop w:val="0"/>
                                              <w:marBottom w:val="0"/>
                                              <w:divBdr>
                                                <w:top w:val="none" w:sz="0" w:space="0" w:color="auto"/>
                                                <w:left w:val="none" w:sz="0" w:space="0" w:color="auto"/>
                                                <w:bottom w:val="none" w:sz="0" w:space="0" w:color="auto"/>
                                                <w:right w:val="none" w:sz="0" w:space="0" w:color="auto"/>
                                              </w:divBdr>
                                              <w:divsChild>
                                                <w:div w:id="1825928442">
                                                  <w:marLeft w:val="0"/>
                                                  <w:marRight w:val="0"/>
                                                  <w:marTop w:val="0"/>
                                                  <w:marBottom w:val="0"/>
                                                  <w:divBdr>
                                                    <w:top w:val="none" w:sz="0" w:space="0" w:color="auto"/>
                                                    <w:left w:val="none" w:sz="0" w:space="0" w:color="auto"/>
                                                    <w:bottom w:val="none" w:sz="0" w:space="0" w:color="auto"/>
                                                    <w:right w:val="none" w:sz="0" w:space="0" w:color="auto"/>
                                                  </w:divBdr>
                                                  <w:divsChild>
                                                    <w:div w:id="104013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38591">
                                              <w:marLeft w:val="0"/>
                                              <w:marRight w:val="0"/>
                                              <w:marTop w:val="0"/>
                                              <w:marBottom w:val="0"/>
                                              <w:divBdr>
                                                <w:top w:val="none" w:sz="0" w:space="0" w:color="auto"/>
                                                <w:left w:val="none" w:sz="0" w:space="0" w:color="auto"/>
                                                <w:bottom w:val="none" w:sz="0" w:space="0" w:color="auto"/>
                                                <w:right w:val="none" w:sz="0" w:space="0" w:color="auto"/>
                                              </w:divBdr>
                                              <w:divsChild>
                                                <w:div w:id="1924408352">
                                                  <w:marLeft w:val="0"/>
                                                  <w:marRight w:val="0"/>
                                                  <w:marTop w:val="0"/>
                                                  <w:marBottom w:val="0"/>
                                                  <w:divBdr>
                                                    <w:top w:val="none" w:sz="0" w:space="0" w:color="auto"/>
                                                    <w:left w:val="none" w:sz="0" w:space="0" w:color="auto"/>
                                                    <w:bottom w:val="none" w:sz="0" w:space="0" w:color="auto"/>
                                                    <w:right w:val="none" w:sz="0" w:space="0" w:color="auto"/>
                                                  </w:divBdr>
                                                  <w:divsChild>
                                                    <w:div w:id="132674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19395">
                                              <w:marLeft w:val="0"/>
                                              <w:marRight w:val="0"/>
                                              <w:marTop w:val="0"/>
                                              <w:marBottom w:val="0"/>
                                              <w:divBdr>
                                                <w:top w:val="none" w:sz="0" w:space="0" w:color="auto"/>
                                                <w:left w:val="none" w:sz="0" w:space="0" w:color="auto"/>
                                                <w:bottom w:val="none" w:sz="0" w:space="0" w:color="auto"/>
                                                <w:right w:val="none" w:sz="0" w:space="0" w:color="auto"/>
                                              </w:divBdr>
                                              <w:divsChild>
                                                <w:div w:id="918249565">
                                                  <w:marLeft w:val="0"/>
                                                  <w:marRight w:val="0"/>
                                                  <w:marTop w:val="0"/>
                                                  <w:marBottom w:val="0"/>
                                                  <w:divBdr>
                                                    <w:top w:val="none" w:sz="0" w:space="0" w:color="auto"/>
                                                    <w:left w:val="none" w:sz="0" w:space="0" w:color="auto"/>
                                                    <w:bottom w:val="none" w:sz="0" w:space="0" w:color="auto"/>
                                                    <w:right w:val="none" w:sz="0" w:space="0" w:color="auto"/>
                                                  </w:divBdr>
                                                  <w:divsChild>
                                                    <w:div w:id="196877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402025">
                                              <w:marLeft w:val="0"/>
                                              <w:marRight w:val="0"/>
                                              <w:marTop w:val="0"/>
                                              <w:marBottom w:val="0"/>
                                              <w:divBdr>
                                                <w:top w:val="none" w:sz="0" w:space="0" w:color="auto"/>
                                                <w:left w:val="none" w:sz="0" w:space="0" w:color="auto"/>
                                                <w:bottom w:val="none" w:sz="0" w:space="0" w:color="auto"/>
                                                <w:right w:val="none" w:sz="0" w:space="0" w:color="auto"/>
                                              </w:divBdr>
                                              <w:divsChild>
                                                <w:div w:id="2014332657">
                                                  <w:marLeft w:val="0"/>
                                                  <w:marRight w:val="0"/>
                                                  <w:marTop w:val="0"/>
                                                  <w:marBottom w:val="0"/>
                                                  <w:divBdr>
                                                    <w:top w:val="none" w:sz="0" w:space="0" w:color="auto"/>
                                                    <w:left w:val="none" w:sz="0" w:space="0" w:color="auto"/>
                                                    <w:bottom w:val="none" w:sz="0" w:space="0" w:color="auto"/>
                                                    <w:right w:val="none" w:sz="0" w:space="0" w:color="auto"/>
                                                  </w:divBdr>
                                                  <w:divsChild>
                                                    <w:div w:id="5369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3139">
                                              <w:marLeft w:val="0"/>
                                              <w:marRight w:val="0"/>
                                              <w:marTop w:val="0"/>
                                              <w:marBottom w:val="0"/>
                                              <w:divBdr>
                                                <w:top w:val="none" w:sz="0" w:space="0" w:color="auto"/>
                                                <w:left w:val="none" w:sz="0" w:space="0" w:color="auto"/>
                                                <w:bottom w:val="none" w:sz="0" w:space="0" w:color="auto"/>
                                                <w:right w:val="none" w:sz="0" w:space="0" w:color="auto"/>
                                              </w:divBdr>
                                              <w:divsChild>
                                                <w:div w:id="243881459">
                                                  <w:marLeft w:val="0"/>
                                                  <w:marRight w:val="0"/>
                                                  <w:marTop w:val="0"/>
                                                  <w:marBottom w:val="0"/>
                                                  <w:divBdr>
                                                    <w:top w:val="none" w:sz="0" w:space="0" w:color="auto"/>
                                                    <w:left w:val="none" w:sz="0" w:space="0" w:color="auto"/>
                                                    <w:bottom w:val="none" w:sz="0" w:space="0" w:color="auto"/>
                                                    <w:right w:val="none" w:sz="0" w:space="0" w:color="auto"/>
                                                  </w:divBdr>
                                                  <w:divsChild>
                                                    <w:div w:id="200292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97149">
                                              <w:marLeft w:val="0"/>
                                              <w:marRight w:val="0"/>
                                              <w:marTop w:val="0"/>
                                              <w:marBottom w:val="0"/>
                                              <w:divBdr>
                                                <w:top w:val="none" w:sz="0" w:space="0" w:color="auto"/>
                                                <w:left w:val="none" w:sz="0" w:space="0" w:color="auto"/>
                                                <w:bottom w:val="none" w:sz="0" w:space="0" w:color="auto"/>
                                                <w:right w:val="none" w:sz="0" w:space="0" w:color="auto"/>
                                              </w:divBdr>
                                              <w:divsChild>
                                                <w:div w:id="1700425992">
                                                  <w:marLeft w:val="0"/>
                                                  <w:marRight w:val="0"/>
                                                  <w:marTop w:val="0"/>
                                                  <w:marBottom w:val="0"/>
                                                  <w:divBdr>
                                                    <w:top w:val="none" w:sz="0" w:space="0" w:color="auto"/>
                                                    <w:left w:val="none" w:sz="0" w:space="0" w:color="auto"/>
                                                    <w:bottom w:val="none" w:sz="0" w:space="0" w:color="auto"/>
                                                    <w:right w:val="none" w:sz="0" w:space="0" w:color="auto"/>
                                                  </w:divBdr>
                                                  <w:divsChild>
                                                    <w:div w:id="184130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98396">
                                              <w:marLeft w:val="0"/>
                                              <w:marRight w:val="0"/>
                                              <w:marTop w:val="0"/>
                                              <w:marBottom w:val="0"/>
                                              <w:divBdr>
                                                <w:top w:val="none" w:sz="0" w:space="0" w:color="auto"/>
                                                <w:left w:val="none" w:sz="0" w:space="0" w:color="auto"/>
                                                <w:bottom w:val="none" w:sz="0" w:space="0" w:color="auto"/>
                                                <w:right w:val="none" w:sz="0" w:space="0" w:color="auto"/>
                                              </w:divBdr>
                                              <w:divsChild>
                                                <w:div w:id="1095979336">
                                                  <w:marLeft w:val="0"/>
                                                  <w:marRight w:val="0"/>
                                                  <w:marTop w:val="0"/>
                                                  <w:marBottom w:val="0"/>
                                                  <w:divBdr>
                                                    <w:top w:val="none" w:sz="0" w:space="0" w:color="auto"/>
                                                    <w:left w:val="none" w:sz="0" w:space="0" w:color="auto"/>
                                                    <w:bottom w:val="none" w:sz="0" w:space="0" w:color="auto"/>
                                                    <w:right w:val="none" w:sz="0" w:space="0" w:color="auto"/>
                                                  </w:divBdr>
                                                  <w:divsChild>
                                                    <w:div w:id="140020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41157">
                                              <w:marLeft w:val="0"/>
                                              <w:marRight w:val="0"/>
                                              <w:marTop w:val="0"/>
                                              <w:marBottom w:val="0"/>
                                              <w:divBdr>
                                                <w:top w:val="none" w:sz="0" w:space="0" w:color="auto"/>
                                                <w:left w:val="none" w:sz="0" w:space="0" w:color="auto"/>
                                                <w:bottom w:val="none" w:sz="0" w:space="0" w:color="auto"/>
                                                <w:right w:val="none" w:sz="0" w:space="0" w:color="auto"/>
                                              </w:divBdr>
                                              <w:divsChild>
                                                <w:div w:id="608859260">
                                                  <w:marLeft w:val="0"/>
                                                  <w:marRight w:val="0"/>
                                                  <w:marTop w:val="0"/>
                                                  <w:marBottom w:val="0"/>
                                                  <w:divBdr>
                                                    <w:top w:val="none" w:sz="0" w:space="0" w:color="auto"/>
                                                    <w:left w:val="none" w:sz="0" w:space="0" w:color="auto"/>
                                                    <w:bottom w:val="none" w:sz="0" w:space="0" w:color="auto"/>
                                                    <w:right w:val="none" w:sz="0" w:space="0" w:color="auto"/>
                                                  </w:divBdr>
                                                  <w:divsChild>
                                                    <w:div w:id="118509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88258">
                                              <w:marLeft w:val="0"/>
                                              <w:marRight w:val="0"/>
                                              <w:marTop w:val="0"/>
                                              <w:marBottom w:val="0"/>
                                              <w:divBdr>
                                                <w:top w:val="none" w:sz="0" w:space="0" w:color="auto"/>
                                                <w:left w:val="none" w:sz="0" w:space="0" w:color="auto"/>
                                                <w:bottom w:val="none" w:sz="0" w:space="0" w:color="auto"/>
                                                <w:right w:val="none" w:sz="0" w:space="0" w:color="auto"/>
                                              </w:divBdr>
                                              <w:divsChild>
                                                <w:div w:id="1487476760">
                                                  <w:marLeft w:val="0"/>
                                                  <w:marRight w:val="0"/>
                                                  <w:marTop w:val="0"/>
                                                  <w:marBottom w:val="0"/>
                                                  <w:divBdr>
                                                    <w:top w:val="none" w:sz="0" w:space="0" w:color="auto"/>
                                                    <w:left w:val="none" w:sz="0" w:space="0" w:color="auto"/>
                                                    <w:bottom w:val="none" w:sz="0" w:space="0" w:color="auto"/>
                                                    <w:right w:val="none" w:sz="0" w:space="0" w:color="auto"/>
                                                  </w:divBdr>
                                                  <w:divsChild>
                                                    <w:div w:id="863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93331">
                                              <w:marLeft w:val="0"/>
                                              <w:marRight w:val="0"/>
                                              <w:marTop w:val="0"/>
                                              <w:marBottom w:val="0"/>
                                              <w:divBdr>
                                                <w:top w:val="none" w:sz="0" w:space="0" w:color="auto"/>
                                                <w:left w:val="none" w:sz="0" w:space="0" w:color="auto"/>
                                                <w:bottom w:val="none" w:sz="0" w:space="0" w:color="auto"/>
                                                <w:right w:val="none" w:sz="0" w:space="0" w:color="auto"/>
                                              </w:divBdr>
                                              <w:divsChild>
                                                <w:div w:id="140729773">
                                                  <w:marLeft w:val="0"/>
                                                  <w:marRight w:val="0"/>
                                                  <w:marTop w:val="0"/>
                                                  <w:marBottom w:val="0"/>
                                                  <w:divBdr>
                                                    <w:top w:val="none" w:sz="0" w:space="0" w:color="auto"/>
                                                    <w:left w:val="none" w:sz="0" w:space="0" w:color="auto"/>
                                                    <w:bottom w:val="none" w:sz="0" w:space="0" w:color="auto"/>
                                                    <w:right w:val="none" w:sz="0" w:space="0" w:color="auto"/>
                                                  </w:divBdr>
                                                  <w:divsChild>
                                                    <w:div w:id="137561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01205">
                                              <w:marLeft w:val="0"/>
                                              <w:marRight w:val="0"/>
                                              <w:marTop w:val="0"/>
                                              <w:marBottom w:val="0"/>
                                              <w:divBdr>
                                                <w:top w:val="none" w:sz="0" w:space="0" w:color="auto"/>
                                                <w:left w:val="none" w:sz="0" w:space="0" w:color="auto"/>
                                                <w:bottom w:val="none" w:sz="0" w:space="0" w:color="auto"/>
                                                <w:right w:val="none" w:sz="0" w:space="0" w:color="auto"/>
                                              </w:divBdr>
                                              <w:divsChild>
                                                <w:div w:id="1808742632">
                                                  <w:marLeft w:val="0"/>
                                                  <w:marRight w:val="0"/>
                                                  <w:marTop w:val="0"/>
                                                  <w:marBottom w:val="0"/>
                                                  <w:divBdr>
                                                    <w:top w:val="none" w:sz="0" w:space="0" w:color="auto"/>
                                                    <w:left w:val="none" w:sz="0" w:space="0" w:color="auto"/>
                                                    <w:bottom w:val="none" w:sz="0" w:space="0" w:color="auto"/>
                                                    <w:right w:val="none" w:sz="0" w:space="0" w:color="auto"/>
                                                  </w:divBdr>
                                                  <w:divsChild>
                                                    <w:div w:id="72144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66779">
                                              <w:marLeft w:val="0"/>
                                              <w:marRight w:val="0"/>
                                              <w:marTop w:val="0"/>
                                              <w:marBottom w:val="0"/>
                                              <w:divBdr>
                                                <w:top w:val="none" w:sz="0" w:space="0" w:color="auto"/>
                                                <w:left w:val="none" w:sz="0" w:space="0" w:color="auto"/>
                                                <w:bottom w:val="none" w:sz="0" w:space="0" w:color="auto"/>
                                                <w:right w:val="none" w:sz="0" w:space="0" w:color="auto"/>
                                              </w:divBdr>
                                              <w:divsChild>
                                                <w:div w:id="282923551">
                                                  <w:marLeft w:val="0"/>
                                                  <w:marRight w:val="0"/>
                                                  <w:marTop w:val="0"/>
                                                  <w:marBottom w:val="0"/>
                                                  <w:divBdr>
                                                    <w:top w:val="none" w:sz="0" w:space="0" w:color="auto"/>
                                                    <w:left w:val="none" w:sz="0" w:space="0" w:color="auto"/>
                                                    <w:bottom w:val="none" w:sz="0" w:space="0" w:color="auto"/>
                                                    <w:right w:val="none" w:sz="0" w:space="0" w:color="auto"/>
                                                  </w:divBdr>
                                                  <w:divsChild>
                                                    <w:div w:id="70085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6833">
                                              <w:marLeft w:val="0"/>
                                              <w:marRight w:val="0"/>
                                              <w:marTop w:val="0"/>
                                              <w:marBottom w:val="0"/>
                                              <w:divBdr>
                                                <w:top w:val="none" w:sz="0" w:space="0" w:color="auto"/>
                                                <w:left w:val="none" w:sz="0" w:space="0" w:color="auto"/>
                                                <w:bottom w:val="none" w:sz="0" w:space="0" w:color="auto"/>
                                                <w:right w:val="none" w:sz="0" w:space="0" w:color="auto"/>
                                              </w:divBdr>
                                              <w:divsChild>
                                                <w:div w:id="48694656">
                                                  <w:marLeft w:val="0"/>
                                                  <w:marRight w:val="0"/>
                                                  <w:marTop w:val="0"/>
                                                  <w:marBottom w:val="0"/>
                                                  <w:divBdr>
                                                    <w:top w:val="none" w:sz="0" w:space="0" w:color="auto"/>
                                                    <w:left w:val="none" w:sz="0" w:space="0" w:color="auto"/>
                                                    <w:bottom w:val="none" w:sz="0" w:space="0" w:color="auto"/>
                                                    <w:right w:val="none" w:sz="0" w:space="0" w:color="auto"/>
                                                  </w:divBdr>
                                                  <w:divsChild>
                                                    <w:div w:id="1411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3604">
                                              <w:marLeft w:val="0"/>
                                              <w:marRight w:val="0"/>
                                              <w:marTop w:val="0"/>
                                              <w:marBottom w:val="0"/>
                                              <w:divBdr>
                                                <w:top w:val="none" w:sz="0" w:space="0" w:color="auto"/>
                                                <w:left w:val="none" w:sz="0" w:space="0" w:color="auto"/>
                                                <w:bottom w:val="none" w:sz="0" w:space="0" w:color="auto"/>
                                                <w:right w:val="none" w:sz="0" w:space="0" w:color="auto"/>
                                              </w:divBdr>
                                              <w:divsChild>
                                                <w:div w:id="1288781034">
                                                  <w:marLeft w:val="0"/>
                                                  <w:marRight w:val="0"/>
                                                  <w:marTop w:val="0"/>
                                                  <w:marBottom w:val="0"/>
                                                  <w:divBdr>
                                                    <w:top w:val="none" w:sz="0" w:space="0" w:color="auto"/>
                                                    <w:left w:val="none" w:sz="0" w:space="0" w:color="auto"/>
                                                    <w:bottom w:val="none" w:sz="0" w:space="0" w:color="auto"/>
                                                    <w:right w:val="none" w:sz="0" w:space="0" w:color="auto"/>
                                                  </w:divBdr>
                                                  <w:divsChild>
                                                    <w:div w:id="9996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89638">
                                              <w:marLeft w:val="0"/>
                                              <w:marRight w:val="0"/>
                                              <w:marTop w:val="0"/>
                                              <w:marBottom w:val="0"/>
                                              <w:divBdr>
                                                <w:top w:val="none" w:sz="0" w:space="0" w:color="auto"/>
                                                <w:left w:val="none" w:sz="0" w:space="0" w:color="auto"/>
                                                <w:bottom w:val="none" w:sz="0" w:space="0" w:color="auto"/>
                                                <w:right w:val="none" w:sz="0" w:space="0" w:color="auto"/>
                                              </w:divBdr>
                                              <w:divsChild>
                                                <w:div w:id="1096056413">
                                                  <w:marLeft w:val="0"/>
                                                  <w:marRight w:val="0"/>
                                                  <w:marTop w:val="0"/>
                                                  <w:marBottom w:val="0"/>
                                                  <w:divBdr>
                                                    <w:top w:val="none" w:sz="0" w:space="0" w:color="auto"/>
                                                    <w:left w:val="none" w:sz="0" w:space="0" w:color="auto"/>
                                                    <w:bottom w:val="none" w:sz="0" w:space="0" w:color="auto"/>
                                                    <w:right w:val="none" w:sz="0" w:space="0" w:color="auto"/>
                                                  </w:divBdr>
                                                  <w:divsChild>
                                                    <w:div w:id="4197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163702">
                                              <w:marLeft w:val="0"/>
                                              <w:marRight w:val="0"/>
                                              <w:marTop w:val="0"/>
                                              <w:marBottom w:val="0"/>
                                              <w:divBdr>
                                                <w:top w:val="none" w:sz="0" w:space="0" w:color="auto"/>
                                                <w:left w:val="none" w:sz="0" w:space="0" w:color="auto"/>
                                                <w:bottom w:val="none" w:sz="0" w:space="0" w:color="auto"/>
                                                <w:right w:val="none" w:sz="0" w:space="0" w:color="auto"/>
                                              </w:divBdr>
                                              <w:divsChild>
                                                <w:div w:id="1284506600">
                                                  <w:marLeft w:val="0"/>
                                                  <w:marRight w:val="0"/>
                                                  <w:marTop w:val="0"/>
                                                  <w:marBottom w:val="0"/>
                                                  <w:divBdr>
                                                    <w:top w:val="none" w:sz="0" w:space="0" w:color="auto"/>
                                                    <w:left w:val="none" w:sz="0" w:space="0" w:color="auto"/>
                                                    <w:bottom w:val="none" w:sz="0" w:space="0" w:color="auto"/>
                                                    <w:right w:val="none" w:sz="0" w:space="0" w:color="auto"/>
                                                  </w:divBdr>
                                                  <w:divsChild>
                                                    <w:div w:id="1948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05083">
                                              <w:marLeft w:val="0"/>
                                              <w:marRight w:val="0"/>
                                              <w:marTop w:val="0"/>
                                              <w:marBottom w:val="0"/>
                                              <w:divBdr>
                                                <w:top w:val="none" w:sz="0" w:space="0" w:color="auto"/>
                                                <w:left w:val="none" w:sz="0" w:space="0" w:color="auto"/>
                                                <w:bottom w:val="none" w:sz="0" w:space="0" w:color="auto"/>
                                                <w:right w:val="none" w:sz="0" w:space="0" w:color="auto"/>
                                              </w:divBdr>
                                              <w:divsChild>
                                                <w:div w:id="1039552453">
                                                  <w:marLeft w:val="0"/>
                                                  <w:marRight w:val="0"/>
                                                  <w:marTop w:val="0"/>
                                                  <w:marBottom w:val="0"/>
                                                  <w:divBdr>
                                                    <w:top w:val="none" w:sz="0" w:space="0" w:color="auto"/>
                                                    <w:left w:val="none" w:sz="0" w:space="0" w:color="auto"/>
                                                    <w:bottom w:val="none" w:sz="0" w:space="0" w:color="auto"/>
                                                    <w:right w:val="none" w:sz="0" w:space="0" w:color="auto"/>
                                                  </w:divBdr>
                                                  <w:divsChild>
                                                    <w:div w:id="29020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34386">
                                              <w:marLeft w:val="0"/>
                                              <w:marRight w:val="0"/>
                                              <w:marTop w:val="0"/>
                                              <w:marBottom w:val="0"/>
                                              <w:divBdr>
                                                <w:top w:val="none" w:sz="0" w:space="0" w:color="auto"/>
                                                <w:left w:val="none" w:sz="0" w:space="0" w:color="auto"/>
                                                <w:bottom w:val="none" w:sz="0" w:space="0" w:color="auto"/>
                                                <w:right w:val="none" w:sz="0" w:space="0" w:color="auto"/>
                                              </w:divBdr>
                                              <w:divsChild>
                                                <w:div w:id="459999521">
                                                  <w:marLeft w:val="0"/>
                                                  <w:marRight w:val="0"/>
                                                  <w:marTop w:val="0"/>
                                                  <w:marBottom w:val="0"/>
                                                  <w:divBdr>
                                                    <w:top w:val="none" w:sz="0" w:space="0" w:color="auto"/>
                                                    <w:left w:val="none" w:sz="0" w:space="0" w:color="auto"/>
                                                    <w:bottom w:val="none" w:sz="0" w:space="0" w:color="auto"/>
                                                    <w:right w:val="none" w:sz="0" w:space="0" w:color="auto"/>
                                                  </w:divBdr>
                                                  <w:divsChild>
                                                    <w:div w:id="151507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96886">
                                              <w:marLeft w:val="0"/>
                                              <w:marRight w:val="0"/>
                                              <w:marTop w:val="0"/>
                                              <w:marBottom w:val="0"/>
                                              <w:divBdr>
                                                <w:top w:val="none" w:sz="0" w:space="0" w:color="auto"/>
                                                <w:left w:val="none" w:sz="0" w:space="0" w:color="auto"/>
                                                <w:bottom w:val="none" w:sz="0" w:space="0" w:color="auto"/>
                                                <w:right w:val="none" w:sz="0" w:space="0" w:color="auto"/>
                                              </w:divBdr>
                                              <w:divsChild>
                                                <w:div w:id="913391481">
                                                  <w:marLeft w:val="0"/>
                                                  <w:marRight w:val="0"/>
                                                  <w:marTop w:val="0"/>
                                                  <w:marBottom w:val="0"/>
                                                  <w:divBdr>
                                                    <w:top w:val="none" w:sz="0" w:space="0" w:color="auto"/>
                                                    <w:left w:val="none" w:sz="0" w:space="0" w:color="auto"/>
                                                    <w:bottom w:val="none" w:sz="0" w:space="0" w:color="auto"/>
                                                    <w:right w:val="none" w:sz="0" w:space="0" w:color="auto"/>
                                                  </w:divBdr>
                                                  <w:divsChild>
                                                    <w:div w:id="11926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96595">
                                              <w:marLeft w:val="0"/>
                                              <w:marRight w:val="0"/>
                                              <w:marTop w:val="0"/>
                                              <w:marBottom w:val="0"/>
                                              <w:divBdr>
                                                <w:top w:val="none" w:sz="0" w:space="0" w:color="auto"/>
                                                <w:left w:val="none" w:sz="0" w:space="0" w:color="auto"/>
                                                <w:bottom w:val="none" w:sz="0" w:space="0" w:color="auto"/>
                                                <w:right w:val="none" w:sz="0" w:space="0" w:color="auto"/>
                                              </w:divBdr>
                                              <w:divsChild>
                                                <w:div w:id="551189121">
                                                  <w:marLeft w:val="0"/>
                                                  <w:marRight w:val="0"/>
                                                  <w:marTop w:val="0"/>
                                                  <w:marBottom w:val="0"/>
                                                  <w:divBdr>
                                                    <w:top w:val="none" w:sz="0" w:space="0" w:color="auto"/>
                                                    <w:left w:val="none" w:sz="0" w:space="0" w:color="auto"/>
                                                    <w:bottom w:val="none" w:sz="0" w:space="0" w:color="auto"/>
                                                    <w:right w:val="none" w:sz="0" w:space="0" w:color="auto"/>
                                                  </w:divBdr>
                                                  <w:divsChild>
                                                    <w:div w:id="25698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4164">
                                              <w:marLeft w:val="0"/>
                                              <w:marRight w:val="0"/>
                                              <w:marTop w:val="0"/>
                                              <w:marBottom w:val="0"/>
                                              <w:divBdr>
                                                <w:top w:val="none" w:sz="0" w:space="0" w:color="auto"/>
                                                <w:left w:val="none" w:sz="0" w:space="0" w:color="auto"/>
                                                <w:bottom w:val="none" w:sz="0" w:space="0" w:color="auto"/>
                                                <w:right w:val="none" w:sz="0" w:space="0" w:color="auto"/>
                                              </w:divBdr>
                                              <w:divsChild>
                                                <w:div w:id="337539092">
                                                  <w:marLeft w:val="0"/>
                                                  <w:marRight w:val="0"/>
                                                  <w:marTop w:val="0"/>
                                                  <w:marBottom w:val="0"/>
                                                  <w:divBdr>
                                                    <w:top w:val="none" w:sz="0" w:space="0" w:color="auto"/>
                                                    <w:left w:val="none" w:sz="0" w:space="0" w:color="auto"/>
                                                    <w:bottom w:val="none" w:sz="0" w:space="0" w:color="auto"/>
                                                    <w:right w:val="none" w:sz="0" w:space="0" w:color="auto"/>
                                                  </w:divBdr>
                                                  <w:divsChild>
                                                    <w:div w:id="179420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245867">
                                  <w:marLeft w:val="0"/>
                                  <w:marRight w:val="0"/>
                                  <w:marTop w:val="0"/>
                                  <w:marBottom w:val="0"/>
                                  <w:divBdr>
                                    <w:top w:val="none" w:sz="0" w:space="0" w:color="auto"/>
                                    <w:left w:val="none" w:sz="0" w:space="0" w:color="auto"/>
                                    <w:bottom w:val="none" w:sz="0" w:space="0" w:color="auto"/>
                                    <w:right w:val="none" w:sz="0" w:space="0" w:color="auto"/>
                                  </w:divBdr>
                                  <w:divsChild>
                                    <w:div w:id="632836154">
                                      <w:marLeft w:val="0"/>
                                      <w:marRight w:val="0"/>
                                      <w:marTop w:val="0"/>
                                      <w:marBottom w:val="0"/>
                                      <w:divBdr>
                                        <w:top w:val="none" w:sz="0" w:space="0" w:color="auto"/>
                                        <w:left w:val="none" w:sz="0" w:space="0" w:color="auto"/>
                                        <w:bottom w:val="none" w:sz="0" w:space="0" w:color="auto"/>
                                        <w:right w:val="none" w:sz="0" w:space="0" w:color="auto"/>
                                      </w:divBdr>
                                    </w:div>
                                    <w:div w:id="14748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09794">
                              <w:marLeft w:val="0"/>
                              <w:marRight w:val="0"/>
                              <w:marTop w:val="0"/>
                              <w:marBottom w:val="0"/>
                              <w:divBdr>
                                <w:top w:val="none" w:sz="0" w:space="0" w:color="auto"/>
                                <w:left w:val="none" w:sz="0" w:space="0" w:color="auto"/>
                                <w:bottom w:val="none" w:sz="0" w:space="0" w:color="auto"/>
                                <w:right w:val="none" w:sz="0" w:space="0" w:color="auto"/>
                              </w:divBdr>
                              <w:divsChild>
                                <w:div w:id="1997028739">
                                  <w:marLeft w:val="0"/>
                                  <w:marRight w:val="0"/>
                                  <w:marTop w:val="0"/>
                                  <w:marBottom w:val="0"/>
                                  <w:divBdr>
                                    <w:top w:val="none" w:sz="0" w:space="0" w:color="auto"/>
                                    <w:left w:val="none" w:sz="0" w:space="0" w:color="auto"/>
                                    <w:bottom w:val="none" w:sz="0" w:space="0" w:color="auto"/>
                                    <w:right w:val="none" w:sz="0" w:space="0" w:color="auto"/>
                                  </w:divBdr>
                                  <w:divsChild>
                                    <w:div w:id="1450275869">
                                      <w:marLeft w:val="0"/>
                                      <w:marRight w:val="30"/>
                                      <w:marTop w:val="0"/>
                                      <w:marBottom w:val="0"/>
                                      <w:divBdr>
                                        <w:top w:val="none" w:sz="0" w:space="0" w:color="auto"/>
                                        <w:left w:val="none" w:sz="0" w:space="0" w:color="auto"/>
                                        <w:bottom w:val="none" w:sz="0" w:space="0" w:color="auto"/>
                                        <w:right w:val="none" w:sz="0" w:space="0" w:color="auto"/>
                                      </w:divBdr>
                                      <w:divsChild>
                                        <w:div w:id="1531605346">
                                          <w:marLeft w:val="0"/>
                                          <w:marRight w:val="0"/>
                                          <w:marTop w:val="0"/>
                                          <w:marBottom w:val="0"/>
                                          <w:divBdr>
                                            <w:top w:val="none" w:sz="0" w:space="0" w:color="auto"/>
                                            <w:left w:val="none" w:sz="0" w:space="0" w:color="auto"/>
                                            <w:bottom w:val="none" w:sz="0" w:space="0" w:color="auto"/>
                                            <w:right w:val="none" w:sz="0" w:space="0" w:color="auto"/>
                                          </w:divBdr>
                                        </w:div>
                                      </w:divsChild>
                                    </w:div>
                                    <w:div w:id="804859946">
                                      <w:marLeft w:val="0"/>
                                      <w:marRight w:val="30"/>
                                      <w:marTop w:val="0"/>
                                      <w:marBottom w:val="0"/>
                                      <w:divBdr>
                                        <w:top w:val="none" w:sz="0" w:space="0" w:color="auto"/>
                                        <w:left w:val="none" w:sz="0" w:space="0" w:color="auto"/>
                                        <w:bottom w:val="none" w:sz="0" w:space="0" w:color="auto"/>
                                        <w:right w:val="none" w:sz="0" w:space="0" w:color="auto"/>
                                      </w:divBdr>
                                      <w:divsChild>
                                        <w:div w:id="599605891">
                                          <w:marLeft w:val="0"/>
                                          <w:marRight w:val="0"/>
                                          <w:marTop w:val="0"/>
                                          <w:marBottom w:val="0"/>
                                          <w:divBdr>
                                            <w:top w:val="none" w:sz="0" w:space="0" w:color="auto"/>
                                            <w:left w:val="none" w:sz="0" w:space="0" w:color="auto"/>
                                            <w:bottom w:val="none" w:sz="0" w:space="0" w:color="auto"/>
                                            <w:right w:val="none" w:sz="0" w:space="0" w:color="auto"/>
                                          </w:divBdr>
                                        </w:div>
                                      </w:divsChild>
                                    </w:div>
                                    <w:div w:id="2016958491">
                                      <w:marLeft w:val="0"/>
                                      <w:marRight w:val="30"/>
                                      <w:marTop w:val="0"/>
                                      <w:marBottom w:val="0"/>
                                      <w:divBdr>
                                        <w:top w:val="none" w:sz="0" w:space="0" w:color="auto"/>
                                        <w:left w:val="none" w:sz="0" w:space="0" w:color="auto"/>
                                        <w:bottom w:val="none" w:sz="0" w:space="0" w:color="auto"/>
                                        <w:right w:val="none" w:sz="0" w:space="0" w:color="auto"/>
                                      </w:divBdr>
                                      <w:divsChild>
                                        <w:div w:id="1626767352">
                                          <w:marLeft w:val="0"/>
                                          <w:marRight w:val="0"/>
                                          <w:marTop w:val="0"/>
                                          <w:marBottom w:val="0"/>
                                          <w:divBdr>
                                            <w:top w:val="none" w:sz="0" w:space="0" w:color="auto"/>
                                            <w:left w:val="none" w:sz="0" w:space="0" w:color="auto"/>
                                            <w:bottom w:val="none" w:sz="0" w:space="0" w:color="auto"/>
                                            <w:right w:val="none" w:sz="0" w:space="0" w:color="auto"/>
                                          </w:divBdr>
                                        </w:div>
                                      </w:divsChild>
                                    </w:div>
                                    <w:div w:id="872185491">
                                      <w:marLeft w:val="0"/>
                                      <w:marRight w:val="30"/>
                                      <w:marTop w:val="0"/>
                                      <w:marBottom w:val="0"/>
                                      <w:divBdr>
                                        <w:top w:val="none" w:sz="0" w:space="0" w:color="auto"/>
                                        <w:left w:val="none" w:sz="0" w:space="0" w:color="auto"/>
                                        <w:bottom w:val="none" w:sz="0" w:space="0" w:color="auto"/>
                                        <w:right w:val="none" w:sz="0" w:space="0" w:color="auto"/>
                                      </w:divBdr>
                                      <w:divsChild>
                                        <w:div w:id="747001913">
                                          <w:marLeft w:val="0"/>
                                          <w:marRight w:val="0"/>
                                          <w:marTop w:val="0"/>
                                          <w:marBottom w:val="0"/>
                                          <w:divBdr>
                                            <w:top w:val="none" w:sz="0" w:space="0" w:color="auto"/>
                                            <w:left w:val="none" w:sz="0" w:space="0" w:color="auto"/>
                                            <w:bottom w:val="none" w:sz="0" w:space="0" w:color="auto"/>
                                            <w:right w:val="none" w:sz="0" w:space="0" w:color="auto"/>
                                          </w:divBdr>
                                        </w:div>
                                      </w:divsChild>
                                    </w:div>
                                    <w:div w:id="1307665662">
                                      <w:marLeft w:val="0"/>
                                      <w:marRight w:val="30"/>
                                      <w:marTop w:val="0"/>
                                      <w:marBottom w:val="0"/>
                                      <w:divBdr>
                                        <w:top w:val="none" w:sz="0" w:space="0" w:color="auto"/>
                                        <w:left w:val="none" w:sz="0" w:space="0" w:color="auto"/>
                                        <w:bottom w:val="none" w:sz="0" w:space="0" w:color="auto"/>
                                        <w:right w:val="none" w:sz="0" w:space="0" w:color="auto"/>
                                      </w:divBdr>
                                      <w:divsChild>
                                        <w:div w:id="136345320">
                                          <w:marLeft w:val="0"/>
                                          <w:marRight w:val="0"/>
                                          <w:marTop w:val="0"/>
                                          <w:marBottom w:val="0"/>
                                          <w:divBdr>
                                            <w:top w:val="none" w:sz="0" w:space="0" w:color="auto"/>
                                            <w:left w:val="none" w:sz="0" w:space="0" w:color="auto"/>
                                            <w:bottom w:val="none" w:sz="0" w:space="0" w:color="auto"/>
                                            <w:right w:val="none" w:sz="0" w:space="0" w:color="auto"/>
                                          </w:divBdr>
                                        </w:div>
                                      </w:divsChild>
                                    </w:div>
                                    <w:div w:id="758603534">
                                      <w:marLeft w:val="0"/>
                                      <w:marRight w:val="30"/>
                                      <w:marTop w:val="0"/>
                                      <w:marBottom w:val="0"/>
                                      <w:divBdr>
                                        <w:top w:val="none" w:sz="0" w:space="0" w:color="auto"/>
                                        <w:left w:val="none" w:sz="0" w:space="0" w:color="auto"/>
                                        <w:bottom w:val="none" w:sz="0" w:space="0" w:color="auto"/>
                                        <w:right w:val="none" w:sz="0" w:space="0" w:color="auto"/>
                                      </w:divBdr>
                                      <w:divsChild>
                                        <w:div w:id="306709735">
                                          <w:marLeft w:val="0"/>
                                          <w:marRight w:val="0"/>
                                          <w:marTop w:val="0"/>
                                          <w:marBottom w:val="0"/>
                                          <w:divBdr>
                                            <w:top w:val="none" w:sz="0" w:space="0" w:color="auto"/>
                                            <w:left w:val="none" w:sz="0" w:space="0" w:color="auto"/>
                                            <w:bottom w:val="none" w:sz="0" w:space="0" w:color="auto"/>
                                            <w:right w:val="none" w:sz="0" w:space="0" w:color="auto"/>
                                          </w:divBdr>
                                        </w:div>
                                      </w:divsChild>
                                    </w:div>
                                    <w:div w:id="1996913894">
                                      <w:marLeft w:val="0"/>
                                      <w:marRight w:val="30"/>
                                      <w:marTop w:val="0"/>
                                      <w:marBottom w:val="0"/>
                                      <w:divBdr>
                                        <w:top w:val="none" w:sz="0" w:space="0" w:color="auto"/>
                                        <w:left w:val="none" w:sz="0" w:space="0" w:color="auto"/>
                                        <w:bottom w:val="none" w:sz="0" w:space="0" w:color="auto"/>
                                        <w:right w:val="none" w:sz="0" w:space="0" w:color="auto"/>
                                      </w:divBdr>
                                      <w:divsChild>
                                        <w:div w:id="1069498392">
                                          <w:marLeft w:val="0"/>
                                          <w:marRight w:val="0"/>
                                          <w:marTop w:val="0"/>
                                          <w:marBottom w:val="0"/>
                                          <w:divBdr>
                                            <w:top w:val="none" w:sz="0" w:space="0" w:color="auto"/>
                                            <w:left w:val="none" w:sz="0" w:space="0" w:color="auto"/>
                                            <w:bottom w:val="none" w:sz="0" w:space="0" w:color="auto"/>
                                            <w:right w:val="none" w:sz="0" w:space="0" w:color="auto"/>
                                          </w:divBdr>
                                        </w:div>
                                      </w:divsChild>
                                    </w:div>
                                    <w:div w:id="90401103">
                                      <w:marLeft w:val="0"/>
                                      <w:marRight w:val="30"/>
                                      <w:marTop w:val="0"/>
                                      <w:marBottom w:val="0"/>
                                      <w:divBdr>
                                        <w:top w:val="none" w:sz="0" w:space="0" w:color="auto"/>
                                        <w:left w:val="none" w:sz="0" w:space="0" w:color="auto"/>
                                        <w:bottom w:val="none" w:sz="0" w:space="0" w:color="auto"/>
                                        <w:right w:val="none" w:sz="0" w:space="0" w:color="auto"/>
                                      </w:divBdr>
                                      <w:divsChild>
                                        <w:div w:id="1043871931">
                                          <w:marLeft w:val="0"/>
                                          <w:marRight w:val="0"/>
                                          <w:marTop w:val="0"/>
                                          <w:marBottom w:val="0"/>
                                          <w:divBdr>
                                            <w:top w:val="none" w:sz="0" w:space="0" w:color="auto"/>
                                            <w:left w:val="none" w:sz="0" w:space="0" w:color="auto"/>
                                            <w:bottom w:val="none" w:sz="0" w:space="0" w:color="auto"/>
                                            <w:right w:val="none" w:sz="0" w:space="0" w:color="auto"/>
                                          </w:divBdr>
                                        </w:div>
                                      </w:divsChild>
                                    </w:div>
                                    <w:div w:id="1518348918">
                                      <w:marLeft w:val="0"/>
                                      <w:marRight w:val="30"/>
                                      <w:marTop w:val="0"/>
                                      <w:marBottom w:val="0"/>
                                      <w:divBdr>
                                        <w:top w:val="none" w:sz="0" w:space="0" w:color="auto"/>
                                        <w:left w:val="none" w:sz="0" w:space="0" w:color="auto"/>
                                        <w:bottom w:val="none" w:sz="0" w:space="0" w:color="auto"/>
                                        <w:right w:val="none" w:sz="0" w:space="0" w:color="auto"/>
                                      </w:divBdr>
                                      <w:divsChild>
                                        <w:div w:id="661545389">
                                          <w:marLeft w:val="0"/>
                                          <w:marRight w:val="0"/>
                                          <w:marTop w:val="0"/>
                                          <w:marBottom w:val="0"/>
                                          <w:divBdr>
                                            <w:top w:val="none" w:sz="0" w:space="0" w:color="auto"/>
                                            <w:left w:val="none" w:sz="0" w:space="0" w:color="auto"/>
                                            <w:bottom w:val="none" w:sz="0" w:space="0" w:color="auto"/>
                                            <w:right w:val="none" w:sz="0" w:space="0" w:color="auto"/>
                                          </w:divBdr>
                                        </w:div>
                                      </w:divsChild>
                                    </w:div>
                                    <w:div w:id="1860729050">
                                      <w:marLeft w:val="0"/>
                                      <w:marRight w:val="30"/>
                                      <w:marTop w:val="0"/>
                                      <w:marBottom w:val="0"/>
                                      <w:divBdr>
                                        <w:top w:val="none" w:sz="0" w:space="0" w:color="auto"/>
                                        <w:left w:val="none" w:sz="0" w:space="0" w:color="auto"/>
                                        <w:bottom w:val="none" w:sz="0" w:space="0" w:color="auto"/>
                                        <w:right w:val="none" w:sz="0" w:space="0" w:color="auto"/>
                                      </w:divBdr>
                                      <w:divsChild>
                                        <w:div w:id="118380109">
                                          <w:marLeft w:val="0"/>
                                          <w:marRight w:val="0"/>
                                          <w:marTop w:val="0"/>
                                          <w:marBottom w:val="0"/>
                                          <w:divBdr>
                                            <w:top w:val="none" w:sz="0" w:space="0" w:color="auto"/>
                                            <w:left w:val="none" w:sz="0" w:space="0" w:color="auto"/>
                                            <w:bottom w:val="none" w:sz="0" w:space="0" w:color="auto"/>
                                            <w:right w:val="none" w:sz="0" w:space="0" w:color="auto"/>
                                          </w:divBdr>
                                        </w:div>
                                      </w:divsChild>
                                    </w:div>
                                    <w:div w:id="1133136890">
                                      <w:marLeft w:val="0"/>
                                      <w:marRight w:val="30"/>
                                      <w:marTop w:val="0"/>
                                      <w:marBottom w:val="0"/>
                                      <w:divBdr>
                                        <w:top w:val="none" w:sz="0" w:space="0" w:color="auto"/>
                                        <w:left w:val="none" w:sz="0" w:space="0" w:color="auto"/>
                                        <w:bottom w:val="none" w:sz="0" w:space="0" w:color="auto"/>
                                        <w:right w:val="none" w:sz="0" w:space="0" w:color="auto"/>
                                      </w:divBdr>
                                      <w:divsChild>
                                        <w:div w:id="1685402943">
                                          <w:marLeft w:val="0"/>
                                          <w:marRight w:val="0"/>
                                          <w:marTop w:val="0"/>
                                          <w:marBottom w:val="0"/>
                                          <w:divBdr>
                                            <w:top w:val="none" w:sz="0" w:space="0" w:color="auto"/>
                                            <w:left w:val="none" w:sz="0" w:space="0" w:color="auto"/>
                                            <w:bottom w:val="none" w:sz="0" w:space="0" w:color="auto"/>
                                            <w:right w:val="none" w:sz="0" w:space="0" w:color="auto"/>
                                          </w:divBdr>
                                        </w:div>
                                      </w:divsChild>
                                    </w:div>
                                    <w:div w:id="2022000582">
                                      <w:marLeft w:val="0"/>
                                      <w:marRight w:val="30"/>
                                      <w:marTop w:val="0"/>
                                      <w:marBottom w:val="0"/>
                                      <w:divBdr>
                                        <w:top w:val="none" w:sz="0" w:space="0" w:color="auto"/>
                                        <w:left w:val="none" w:sz="0" w:space="0" w:color="auto"/>
                                        <w:bottom w:val="none" w:sz="0" w:space="0" w:color="auto"/>
                                        <w:right w:val="none" w:sz="0" w:space="0" w:color="auto"/>
                                      </w:divBdr>
                                      <w:divsChild>
                                        <w:div w:id="1203790107">
                                          <w:marLeft w:val="0"/>
                                          <w:marRight w:val="0"/>
                                          <w:marTop w:val="0"/>
                                          <w:marBottom w:val="0"/>
                                          <w:divBdr>
                                            <w:top w:val="none" w:sz="0" w:space="0" w:color="auto"/>
                                            <w:left w:val="none" w:sz="0" w:space="0" w:color="auto"/>
                                            <w:bottom w:val="none" w:sz="0" w:space="0" w:color="auto"/>
                                            <w:right w:val="none" w:sz="0" w:space="0" w:color="auto"/>
                                          </w:divBdr>
                                        </w:div>
                                      </w:divsChild>
                                    </w:div>
                                    <w:div w:id="987585804">
                                      <w:marLeft w:val="0"/>
                                      <w:marRight w:val="30"/>
                                      <w:marTop w:val="0"/>
                                      <w:marBottom w:val="0"/>
                                      <w:divBdr>
                                        <w:top w:val="none" w:sz="0" w:space="0" w:color="auto"/>
                                        <w:left w:val="none" w:sz="0" w:space="0" w:color="auto"/>
                                        <w:bottom w:val="none" w:sz="0" w:space="0" w:color="auto"/>
                                        <w:right w:val="none" w:sz="0" w:space="0" w:color="auto"/>
                                      </w:divBdr>
                                      <w:divsChild>
                                        <w:div w:id="282810012">
                                          <w:marLeft w:val="0"/>
                                          <w:marRight w:val="0"/>
                                          <w:marTop w:val="0"/>
                                          <w:marBottom w:val="0"/>
                                          <w:divBdr>
                                            <w:top w:val="none" w:sz="0" w:space="0" w:color="auto"/>
                                            <w:left w:val="none" w:sz="0" w:space="0" w:color="auto"/>
                                            <w:bottom w:val="none" w:sz="0" w:space="0" w:color="auto"/>
                                            <w:right w:val="none" w:sz="0" w:space="0" w:color="auto"/>
                                          </w:divBdr>
                                        </w:div>
                                      </w:divsChild>
                                    </w:div>
                                    <w:div w:id="1231576257">
                                      <w:marLeft w:val="0"/>
                                      <w:marRight w:val="30"/>
                                      <w:marTop w:val="0"/>
                                      <w:marBottom w:val="0"/>
                                      <w:divBdr>
                                        <w:top w:val="none" w:sz="0" w:space="0" w:color="auto"/>
                                        <w:left w:val="none" w:sz="0" w:space="0" w:color="auto"/>
                                        <w:bottom w:val="none" w:sz="0" w:space="0" w:color="auto"/>
                                        <w:right w:val="none" w:sz="0" w:space="0" w:color="auto"/>
                                      </w:divBdr>
                                      <w:divsChild>
                                        <w:div w:id="860702383">
                                          <w:marLeft w:val="0"/>
                                          <w:marRight w:val="0"/>
                                          <w:marTop w:val="0"/>
                                          <w:marBottom w:val="0"/>
                                          <w:divBdr>
                                            <w:top w:val="none" w:sz="0" w:space="0" w:color="auto"/>
                                            <w:left w:val="none" w:sz="0" w:space="0" w:color="auto"/>
                                            <w:bottom w:val="none" w:sz="0" w:space="0" w:color="auto"/>
                                            <w:right w:val="none" w:sz="0" w:space="0" w:color="auto"/>
                                          </w:divBdr>
                                        </w:div>
                                      </w:divsChild>
                                    </w:div>
                                    <w:div w:id="683677093">
                                      <w:marLeft w:val="0"/>
                                      <w:marRight w:val="30"/>
                                      <w:marTop w:val="0"/>
                                      <w:marBottom w:val="0"/>
                                      <w:divBdr>
                                        <w:top w:val="none" w:sz="0" w:space="0" w:color="auto"/>
                                        <w:left w:val="none" w:sz="0" w:space="0" w:color="auto"/>
                                        <w:bottom w:val="none" w:sz="0" w:space="0" w:color="auto"/>
                                        <w:right w:val="none" w:sz="0" w:space="0" w:color="auto"/>
                                      </w:divBdr>
                                      <w:divsChild>
                                        <w:div w:id="2114743778">
                                          <w:marLeft w:val="0"/>
                                          <w:marRight w:val="0"/>
                                          <w:marTop w:val="0"/>
                                          <w:marBottom w:val="0"/>
                                          <w:divBdr>
                                            <w:top w:val="none" w:sz="0" w:space="0" w:color="auto"/>
                                            <w:left w:val="none" w:sz="0" w:space="0" w:color="auto"/>
                                            <w:bottom w:val="none" w:sz="0" w:space="0" w:color="auto"/>
                                            <w:right w:val="none" w:sz="0" w:space="0" w:color="auto"/>
                                          </w:divBdr>
                                        </w:div>
                                      </w:divsChild>
                                    </w:div>
                                    <w:div w:id="627471492">
                                      <w:marLeft w:val="0"/>
                                      <w:marRight w:val="30"/>
                                      <w:marTop w:val="0"/>
                                      <w:marBottom w:val="0"/>
                                      <w:divBdr>
                                        <w:top w:val="none" w:sz="0" w:space="0" w:color="auto"/>
                                        <w:left w:val="none" w:sz="0" w:space="0" w:color="auto"/>
                                        <w:bottom w:val="none" w:sz="0" w:space="0" w:color="auto"/>
                                        <w:right w:val="none" w:sz="0" w:space="0" w:color="auto"/>
                                      </w:divBdr>
                                      <w:divsChild>
                                        <w:div w:id="1794667649">
                                          <w:marLeft w:val="0"/>
                                          <w:marRight w:val="0"/>
                                          <w:marTop w:val="0"/>
                                          <w:marBottom w:val="0"/>
                                          <w:divBdr>
                                            <w:top w:val="none" w:sz="0" w:space="0" w:color="auto"/>
                                            <w:left w:val="none" w:sz="0" w:space="0" w:color="auto"/>
                                            <w:bottom w:val="none" w:sz="0" w:space="0" w:color="auto"/>
                                            <w:right w:val="none" w:sz="0" w:space="0" w:color="auto"/>
                                          </w:divBdr>
                                        </w:div>
                                      </w:divsChild>
                                    </w:div>
                                    <w:div w:id="664940146">
                                      <w:marLeft w:val="0"/>
                                      <w:marRight w:val="30"/>
                                      <w:marTop w:val="0"/>
                                      <w:marBottom w:val="0"/>
                                      <w:divBdr>
                                        <w:top w:val="none" w:sz="0" w:space="0" w:color="auto"/>
                                        <w:left w:val="none" w:sz="0" w:space="0" w:color="auto"/>
                                        <w:bottom w:val="none" w:sz="0" w:space="0" w:color="auto"/>
                                        <w:right w:val="none" w:sz="0" w:space="0" w:color="auto"/>
                                      </w:divBdr>
                                      <w:divsChild>
                                        <w:div w:id="371655321">
                                          <w:marLeft w:val="0"/>
                                          <w:marRight w:val="0"/>
                                          <w:marTop w:val="0"/>
                                          <w:marBottom w:val="0"/>
                                          <w:divBdr>
                                            <w:top w:val="none" w:sz="0" w:space="0" w:color="auto"/>
                                            <w:left w:val="none" w:sz="0" w:space="0" w:color="auto"/>
                                            <w:bottom w:val="none" w:sz="0" w:space="0" w:color="auto"/>
                                            <w:right w:val="none" w:sz="0" w:space="0" w:color="auto"/>
                                          </w:divBdr>
                                        </w:div>
                                      </w:divsChild>
                                    </w:div>
                                    <w:div w:id="809402071">
                                      <w:marLeft w:val="0"/>
                                      <w:marRight w:val="30"/>
                                      <w:marTop w:val="0"/>
                                      <w:marBottom w:val="0"/>
                                      <w:divBdr>
                                        <w:top w:val="none" w:sz="0" w:space="0" w:color="auto"/>
                                        <w:left w:val="none" w:sz="0" w:space="0" w:color="auto"/>
                                        <w:bottom w:val="none" w:sz="0" w:space="0" w:color="auto"/>
                                        <w:right w:val="none" w:sz="0" w:space="0" w:color="auto"/>
                                      </w:divBdr>
                                      <w:divsChild>
                                        <w:div w:id="1595674616">
                                          <w:marLeft w:val="0"/>
                                          <w:marRight w:val="0"/>
                                          <w:marTop w:val="0"/>
                                          <w:marBottom w:val="0"/>
                                          <w:divBdr>
                                            <w:top w:val="none" w:sz="0" w:space="0" w:color="auto"/>
                                            <w:left w:val="none" w:sz="0" w:space="0" w:color="auto"/>
                                            <w:bottom w:val="none" w:sz="0" w:space="0" w:color="auto"/>
                                            <w:right w:val="none" w:sz="0" w:space="0" w:color="auto"/>
                                          </w:divBdr>
                                        </w:div>
                                      </w:divsChild>
                                    </w:div>
                                    <w:div w:id="1467353789">
                                      <w:marLeft w:val="0"/>
                                      <w:marRight w:val="30"/>
                                      <w:marTop w:val="0"/>
                                      <w:marBottom w:val="0"/>
                                      <w:divBdr>
                                        <w:top w:val="none" w:sz="0" w:space="0" w:color="auto"/>
                                        <w:left w:val="none" w:sz="0" w:space="0" w:color="auto"/>
                                        <w:bottom w:val="none" w:sz="0" w:space="0" w:color="auto"/>
                                        <w:right w:val="none" w:sz="0" w:space="0" w:color="auto"/>
                                      </w:divBdr>
                                      <w:divsChild>
                                        <w:div w:id="547382435">
                                          <w:marLeft w:val="0"/>
                                          <w:marRight w:val="0"/>
                                          <w:marTop w:val="0"/>
                                          <w:marBottom w:val="0"/>
                                          <w:divBdr>
                                            <w:top w:val="none" w:sz="0" w:space="0" w:color="auto"/>
                                            <w:left w:val="none" w:sz="0" w:space="0" w:color="auto"/>
                                            <w:bottom w:val="none" w:sz="0" w:space="0" w:color="auto"/>
                                            <w:right w:val="none" w:sz="0" w:space="0" w:color="auto"/>
                                          </w:divBdr>
                                        </w:div>
                                      </w:divsChild>
                                    </w:div>
                                    <w:div w:id="51659975">
                                      <w:marLeft w:val="0"/>
                                      <w:marRight w:val="30"/>
                                      <w:marTop w:val="0"/>
                                      <w:marBottom w:val="0"/>
                                      <w:divBdr>
                                        <w:top w:val="none" w:sz="0" w:space="0" w:color="auto"/>
                                        <w:left w:val="none" w:sz="0" w:space="0" w:color="auto"/>
                                        <w:bottom w:val="none" w:sz="0" w:space="0" w:color="auto"/>
                                        <w:right w:val="none" w:sz="0" w:space="0" w:color="auto"/>
                                      </w:divBdr>
                                      <w:divsChild>
                                        <w:div w:id="2096046816">
                                          <w:marLeft w:val="0"/>
                                          <w:marRight w:val="0"/>
                                          <w:marTop w:val="0"/>
                                          <w:marBottom w:val="0"/>
                                          <w:divBdr>
                                            <w:top w:val="none" w:sz="0" w:space="0" w:color="auto"/>
                                            <w:left w:val="none" w:sz="0" w:space="0" w:color="auto"/>
                                            <w:bottom w:val="none" w:sz="0" w:space="0" w:color="auto"/>
                                            <w:right w:val="none" w:sz="0" w:space="0" w:color="auto"/>
                                          </w:divBdr>
                                        </w:div>
                                      </w:divsChild>
                                    </w:div>
                                    <w:div w:id="1455295656">
                                      <w:marLeft w:val="0"/>
                                      <w:marRight w:val="30"/>
                                      <w:marTop w:val="0"/>
                                      <w:marBottom w:val="0"/>
                                      <w:divBdr>
                                        <w:top w:val="none" w:sz="0" w:space="0" w:color="auto"/>
                                        <w:left w:val="none" w:sz="0" w:space="0" w:color="auto"/>
                                        <w:bottom w:val="none" w:sz="0" w:space="0" w:color="auto"/>
                                        <w:right w:val="none" w:sz="0" w:space="0" w:color="auto"/>
                                      </w:divBdr>
                                      <w:divsChild>
                                        <w:div w:id="504900610">
                                          <w:marLeft w:val="0"/>
                                          <w:marRight w:val="0"/>
                                          <w:marTop w:val="0"/>
                                          <w:marBottom w:val="0"/>
                                          <w:divBdr>
                                            <w:top w:val="none" w:sz="0" w:space="0" w:color="auto"/>
                                            <w:left w:val="none" w:sz="0" w:space="0" w:color="auto"/>
                                            <w:bottom w:val="none" w:sz="0" w:space="0" w:color="auto"/>
                                            <w:right w:val="none" w:sz="0" w:space="0" w:color="auto"/>
                                          </w:divBdr>
                                        </w:div>
                                      </w:divsChild>
                                    </w:div>
                                    <w:div w:id="1459254174">
                                      <w:marLeft w:val="0"/>
                                      <w:marRight w:val="30"/>
                                      <w:marTop w:val="0"/>
                                      <w:marBottom w:val="0"/>
                                      <w:divBdr>
                                        <w:top w:val="none" w:sz="0" w:space="0" w:color="auto"/>
                                        <w:left w:val="none" w:sz="0" w:space="0" w:color="auto"/>
                                        <w:bottom w:val="none" w:sz="0" w:space="0" w:color="auto"/>
                                        <w:right w:val="none" w:sz="0" w:space="0" w:color="auto"/>
                                      </w:divBdr>
                                      <w:divsChild>
                                        <w:div w:id="121777371">
                                          <w:marLeft w:val="0"/>
                                          <w:marRight w:val="0"/>
                                          <w:marTop w:val="0"/>
                                          <w:marBottom w:val="0"/>
                                          <w:divBdr>
                                            <w:top w:val="none" w:sz="0" w:space="0" w:color="auto"/>
                                            <w:left w:val="none" w:sz="0" w:space="0" w:color="auto"/>
                                            <w:bottom w:val="none" w:sz="0" w:space="0" w:color="auto"/>
                                            <w:right w:val="none" w:sz="0" w:space="0" w:color="auto"/>
                                          </w:divBdr>
                                        </w:div>
                                      </w:divsChild>
                                    </w:div>
                                    <w:div w:id="1585215237">
                                      <w:marLeft w:val="0"/>
                                      <w:marRight w:val="30"/>
                                      <w:marTop w:val="0"/>
                                      <w:marBottom w:val="0"/>
                                      <w:divBdr>
                                        <w:top w:val="none" w:sz="0" w:space="0" w:color="auto"/>
                                        <w:left w:val="none" w:sz="0" w:space="0" w:color="auto"/>
                                        <w:bottom w:val="none" w:sz="0" w:space="0" w:color="auto"/>
                                        <w:right w:val="none" w:sz="0" w:space="0" w:color="auto"/>
                                      </w:divBdr>
                                      <w:divsChild>
                                        <w:div w:id="434521769">
                                          <w:marLeft w:val="0"/>
                                          <w:marRight w:val="0"/>
                                          <w:marTop w:val="0"/>
                                          <w:marBottom w:val="0"/>
                                          <w:divBdr>
                                            <w:top w:val="none" w:sz="0" w:space="0" w:color="auto"/>
                                            <w:left w:val="none" w:sz="0" w:space="0" w:color="auto"/>
                                            <w:bottom w:val="none" w:sz="0" w:space="0" w:color="auto"/>
                                            <w:right w:val="none" w:sz="0" w:space="0" w:color="auto"/>
                                          </w:divBdr>
                                        </w:div>
                                      </w:divsChild>
                                    </w:div>
                                    <w:div w:id="1500385511">
                                      <w:marLeft w:val="0"/>
                                      <w:marRight w:val="30"/>
                                      <w:marTop w:val="0"/>
                                      <w:marBottom w:val="0"/>
                                      <w:divBdr>
                                        <w:top w:val="none" w:sz="0" w:space="0" w:color="auto"/>
                                        <w:left w:val="none" w:sz="0" w:space="0" w:color="auto"/>
                                        <w:bottom w:val="none" w:sz="0" w:space="0" w:color="auto"/>
                                        <w:right w:val="none" w:sz="0" w:space="0" w:color="auto"/>
                                      </w:divBdr>
                                      <w:divsChild>
                                        <w:div w:id="87335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865788">
                          <w:marLeft w:val="0"/>
                          <w:marRight w:val="0"/>
                          <w:marTop w:val="0"/>
                          <w:marBottom w:val="0"/>
                          <w:divBdr>
                            <w:top w:val="none" w:sz="0" w:space="0" w:color="auto"/>
                            <w:left w:val="none" w:sz="0" w:space="0" w:color="auto"/>
                            <w:bottom w:val="none" w:sz="0" w:space="0" w:color="auto"/>
                            <w:right w:val="none" w:sz="0" w:space="0" w:color="auto"/>
                          </w:divBdr>
                          <w:divsChild>
                            <w:div w:id="456529373">
                              <w:marLeft w:val="0"/>
                              <w:marRight w:val="540"/>
                              <w:marTop w:val="0"/>
                              <w:marBottom w:val="300"/>
                              <w:divBdr>
                                <w:top w:val="none" w:sz="0" w:space="0" w:color="auto"/>
                                <w:left w:val="none" w:sz="0" w:space="0" w:color="auto"/>
                                <w:bottom w:val="none" w:sz="0" w:space="0" w:color="auto"/>
                                <w:right w:val="none" w:sz="0" w:space="0" w:color="auto"/>
                              </w:divBdr>
                              <w:divsChild>
                                <w:div w:id="461656727">
                                  <w:marLeft w:val="0"/>
                                  <w:marRight w:val="0"/>
                                  <w:marTop w:val="0"/>
                                  <w:marBottom w:val="0"/>
                                  <w:divBdr>
                                    <w:top w:val="none" w:sz="0" w:space="0" w:color="auto"/>
                                    <w:left w:val="none" w:sz="0" w:space="0" w:color="auto"/>
                                    <w:bottom w:val="none" w:sz="0" w:space="0" w:color="auto"/>
                                    <w:right w:val="none" w:sz="0" w:space="0" w:color="auto"/>
                                  </w:divBdr>
                                  <w:divsChild>
                                    <w:div w:id="204197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53183">
                          <w:marLeft w:val="0"/>
                          <w:marRight w:val="0"/>
                          <w:marTop w:val="0"/>
                          <w:marBottom w:val="0"/>
                          <w:divBdr>
                            <w:top w:val="none" w:sz="0" w:space="0" w:color="auto"/>
                            <w:left w:val="none" w:sz="0" w:space="0" w:color="auto"/>
                            <w:bottom w:val="none" w:sz="0" w:space="0" w:color="auto"/>
                            <w:right w:val="none" w:sz="0" w:space="0" w:color="auto"/>
                          </w:divBdr>
                          <w:divsChild>
                            <w:div w:id="498271210">
                              <w:marLeft w:val="540"/>
                              <w:marRight w:val="0"/>
                              <w:marTop w:val="0"/>
                              <w:marBottom w:val="300"/>
                              <w:divBdr>
                                <w:top w:val="none" w:sz="0" w:space="0" w:color="auto"/>
                                <w:left w:val="none" w:sz="0" w:space="0" w:color="auto"/>
                                <w:bottom w:val="none" w:sz="0" w:space="0" w:color="auto"/>
                                <w:right w:val="none" w:sz="0" w:space="0" w:color="auto"/>
                              </w:divBdr>
                              <w:divsChild>
                                <w:div w:id="1650599939">
                                  <w:marLeft w:val="0"/>
                                  <w:marRight w:val="0"/>
                                  <w:marTop w:val="0"/>
                                  <w:marBottom w:val="0"/>
                                  <w:divBdr>
                                    <w:top w:val="none" w:sz="0" w:space="0" w:color="auto"/>
                                    <w:left w:val="none" w:sz="0" w:space="0" w:color="auto"/>
                                    <w:bottom w:val="none" w:sz="0" w:space="0" w:color="auto"/>
                                    <w:right w:val="none" w:sz="0" w:space="0" w:color="auto"/>
                                  </w:divBdr>
                                  <w:divsChild>
                                    <w:div w:id="482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197146">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219901178">
      <w:bodyDiv w:val="1"/>
      <w:marLeft w:val="0"/>
      <w:marRight w:val="0"/>
      <w:marTop w:val="0"/>
      <w:marBottom w:val="0"/>
      <w:divBdr>
        <w:top w:val="none" w:sz="0" w:space="0" w:color="auto"/>
        <w:left w:val="none" w:sz="0" w:space="0" w:color="auto"/>
        <w:bottom w:val="none" w:sz="0" w:space="0" w:color="auto"/>
        <w:right w:val="none" w:sz="0" w:space="0" w:color="auto"/>
      </w:divBdr>
      <w:divsChild>
        <w:div w:id="2021354073">
          <w:marLeft w:val="0"/>
          <w:marRight w:val="0"/>
          <w:marTop w:val="0"/>
          <w:marBottom w:val="0"/>
          <w:divBdr>
            <w:top w:val="none" w:sz="0" w:space="0" w:color="auto"/>
            <w:left w:val="none" w:sz="0" w:space="0" w:color="auto"/>
            <w:bottom w:val="none" w:sz="0" w:space="0" w:color="auto"/>
            <w:right w:val="none" w:sz="0" w:space="0" w:color="auto"/>
          </w:divBdr>
          <w:divsChild>
            <w:div w:id="986083853">
              <w:marLeft w:val="0"/>
              <w:marRight w:val="0"/>
              <w:marTop w:val="0"/>
              <w:marBottom w:val="0"/>
              <w:divBdr>
                <w:top w:val="none" w:sz="0" w:space="0" w:color="auto"/>
                <w:left w:val="none" w:sz="0" w:space="0" w:color="auto"/>
                <w:bottom w:val="none" w:sz="0" w:space="0" w:color="auto"/>
                <w:right w:val="none" w:sz="0" w:space="0" w:color="auto"/>
              </w:divBdr>
            </w:div>
          </w:divsChild>
        </w:div>
        <w:div w:id="227348853">
          <w:marLeft w:val="0"/>
          <w:marRight w:val="0"/>
          <w:marTop w:val="225"/>
          <w:marBottom w:val="0"/>
          <w:divBdr>
            <w:top w:val="single" w:sz="6" w:space="4" w:color="EEEEEE"/>
            <w:left w:val="none" w:sz="0" w:space="0" w:color="auto"/>
            <w:bottom w:val="single" w:sz="6" w:space="4" w:color="EEEEEE"/>
            <w:right w:val="none" w:sz="0" w:space="0" w:color="auto"/>
          </w:divBdr>
          <w:divsChild>
            <w:div w:id="1953592232">
              <w:marLeft w:val="0"/>
              <w:marRight w:val="75"/>
              <w:marTop w:val="0"/>
              <w:marBottom w:val="0"/>
              <w:divBdr>
                <w:top w:val="none" w:sz="0" w:space="0" w:color="auto"/>
                <w:left w:val="none" w:sz="0" w:space="0" w:color="auto"/>
                <w:bottom w:val="none" w:sz="0" w:space="0" w:color="auto"/>
                <w:right w:val="none" w:sz="0" w:space="0" w:color="auto"/>
              </w:divBdr>
              <w:divsChild>
                <w:div w:id="213898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00939">
          <w:marLeft w:val="0"/>
          <w:marRight w:val="0"/>
          <w:marTop w:val="0"/>
          <w:marBottom w:val="0"/>
          <w:divBdr>
            <w:top w:val="none" w:sz="0" w:space="0" w:color="auto"/>
            <w:left w:val="none" w:sz="0" w:space="0" w:color="auto"/>
            <w:bottom w:val="none" w:sz="0" w:space="0" w:color="auto"/>
            <w:right w:val="none" w:sz="0" w:space="0" w:color="auto"/>
          </w:divBdr>
          <w:divsChild>
            <w:div w:id="1309823080">
              <w:marLeft w:val="0"/>
              <w:marRight w:val="0"/>
              <w:marTop w:val="180"/>
              <w:marBottom w:val="0"/>
              <w:divBdr>
                <w:top w:val="none" w:sz="0" w:space="0" w:color="auto"/>
                <w:left w:val="none" w:sz="0" w:space="0" w:color="auto"/>
                <w:bottom w:val="none" w:sz="0" w:space="0" w:color="auto"/>
                <w:right w:val="none" w:sz="0" w:space="0" w:color="auto"/>
              </w:divBdr>
            </w:div>
          </w:divsChild>
        </w:div>
        <w:div w:id="2002343197">
          <w:marLeft w:val="0"/>
          <w:marRight w:val="0"/>
          <w:marTop w:val="0"/>
          <w:marBottom w:val="0"/>
          <w:divBdr>
            <w:top w:val="none" w:sz="0" w:space="0" w:color="auto"/>
            <w:left w:val="none" w:sz="0" w:space="0" w:color="auto"/>
            <w:bottom w:val="none" w:sz="0" w:space="0" w:color="auto"/>
            <w:right w:val="none" w:sz="0" w:space="0" w:color="auto"/>
          </w:divBdr>
          <w:divsChild>
            <w:div w:id="280456810">
              <w:marLeft w:val="0"/>
              <w:marRight w:val="0"/>
              <w:marTop w:val="0"/>
              <w:marBottom w:val="60"/>
              <w:divBdr>
                <w:top w:val="none" w:sz="0" w:space="0" w:color="auto"/>
                <w:left w:val="none" w:sz="0" w:space="0" w:color="auto"/>
                <w:bottom w:val="none" w:sz="0" w:space="0" w:color="auto"/>
                <w:right w:val="none" w:sz="0" w:space="0" w:color="auto"/>
              </w:divBdr>
              <w:divsChild>
                <w:div w:id="1604798358">
                  <w:marLeft w:val="0"/>
                  <w:marRight w:val="0"/>
                  <w:marTop w:val="0"/>
                  <w:marBottom w:val="0"/>
                  <w:divBdr>
                    <w:top w:val="none" w:sz="0" w:space="0" w:color="auto"/>
                    <w:left w:val="none" w:sz="0" w:space="0" w:color="auto"/>
                    <w:bottom w:val="none" w:sz="0" w:space="0" w:color="auto"/>
                    <w:right w:val="none" w:sz="0" w:space="0" w:color="auto"/>
                  </w:divBdr>
                  <w:divsChild>
                    <w:div w:id="593828711">
                      <w:marLeft w:val="0"/>
                      <w:marRight w:val="0"/>
                      <w:marTop w:val="480"/>
                      <w:marBottom w:val="480"/>
                      <w:divBdr>
                        <w:top w:val="none" w:sz="0" w:space="0" w:color="auto"/>
                        <w:left w:val="none" w:sz="0" w:space="0" w:color="auto"/>
                        <w:bottom w:val="none" w:sz="0" w:space="0" w:color="auto"/>
                        <w:right w:val="none" w:sz="0" w:space="0" w:color="auto"/>
                      </w:divBdr>
                    </w:div>
                  </w:divsChild>
                </w:div>
                <w:div w:id="1361131027">
                  <w:marLeft w:val="0"/>
                  <w:marRight w:val="0"/>
                  <w:marTop w:val="0"/>
                  <w:marBottom w:val="0"/>
                  <w:divBdr>
                    <w:top w:val="none" w:sz="0" w:space="0" w:color="auto"/>
                    <w:left w:val="none" w:sz="0" w:space="0" w:color="auto"/>
                    <w:bottom w:val="none" w:sz="0" w:space="0" w:color="auto"/>
                    <w:right w:val="none" w:sz="0" w:space="0" w:color="auto"/>
                  </w:divBdr>
                  <w:divsChild>
                    <w:div w:id="1672102255">
                      <w:marLeft w:val="0"/>
                      <w:marRight w:val="0"/>
                      <w:marTop w:val="0"/>
                      <w:marBottom w:val="0"/>
                      <w:divBdr>
                        <w:top w:val="none" w:sz="0" w:space="0" w:color="auto"/>
                        <w:left w:val="none" w:sz="0" w:space="0" w:color="auto"/>
                        <w:bottom w:val="none" w:sz="0" w:space="0" w:color="auto"/>
                        <w:right w:val="none" w:sz="0" w:space="0" w:color="auto"/>
                      </w:divBdr>
                      <w:divsChild>
                        <w:div w:id="938178174">
                          <w:marLeft w:val="0"/>
                          <w:marRight w:val="0"/>
                          <w:marTop w:val="0"/>
                          <w:marBottom w:val="75"/>
                          <w:divBdr>
                            <w:top w:val="none" w:sz="0" w:space="0" w:color="auto"/>
                            <w:left w:val="none" w:sz="0" w:space="0" w:color="auto"/>
                            <w:bottom w:val="none" w:sz="0" w:space="0" w:color="auto"/>
                            <w:right w:val="none" w:sz="0" w:space="0" w:color="auto"/>
                          </w:divBdr>
                          <w:divsChild>
                            <w:div w:id="1728145747">
                              <w:marLeft w:val="0"/>
                              <w:marRight w:val="0"/>
                              <w:marTop w:val="0"/>
                              <w:marBottom w:val="0"/>
                              <w:divBdr>
                                <w:top w:val="none" w:sz="0" w:space="0" w:color="auto"/>
                                <w:left w:val="none" w:sz="0" w:space="0" w:color="auto"/>
                                <w:bottom w:val="none" w:sz="0" w:space="0" w:color="auto"/>
                                <w:right w:val="none" w:sz="0" w:space="0" w:color="auto"/>
                              </w:divBdr>
                            </w:div>
                          </w:divsChild>
                        </w:div>
                        <w:div w:id="479923854">
                          <w:marLeft w:val="0"/>
                          <w:marRight w:val="0"/>
                          <w:marTop w:val="0"/>
                          <w:marBottom w:val="0"/>
                          <w:divBdr>
                            <w:top w:val="none" w:sz="0" w:space="0" w:color="auto"/>
                            <w:left w:val="none" w:sz="0" w:space="0" w:color="auto"/>
                            <w:bottom w:val="none" w:sz="0" w:space="0" w:color="auto"/>
                            <w:right w:val="none" w:sz="0" w:space="0" w:color="auto"/>
                          </w:divBdr>
                          <w:divsChild>
                            <w:div w:id="359088043">
                              <w:marLeft w:val="0"/>
                              <w:marRight w:val="0"/>
                              <w:marTop w:val="0"/>
                              <w:marBottom w:val="0"/>
                              <w:divBdr>
                                <w:top w:val="none" w:sz="0" w:space="0" w:color="auto"/>
                                <w:left w:val="none" w:sz="0" w:space="0" w:color="auto"/>
                                <w:bottom w:val="none" w:sz="0" w:space="0" w:color="auto"/>
                                <w:right w:val="none" w:sz="0" w:space="0" w:color="auto"/>
                              </w:divBdr>
                              <w:divsChild>
                                <w:div w:id="877858896">
                                  <w:marLeft w:val="0"/>
                                  <w:marRight w:val="0"/>
                                  <w:marTop w:val="0"/>
                                  <w:marBottom w:val="0"/>
                                  <w:divBdr>
                                    <w:top w:val="none" w:sz="0" w:space="0" w:color="auto"/>
                                    <w:left w:val="none" w:sz="0" w:space="0" w:color="auto"/>
                                    <w:bottom w:val="none" w:sz="0" w:space="0" w:color="auto"/>
                                    <w:right w:val="none" w:sz="0" w:space="0" w:color="auto"/>
                                  </w:divBdr>
                                  <w:divsChild>
                                    <w:div w:id="367072015">
                                      <w:marLeft w:val="0"/>
                                      <w:marRight w:val="0"/>
                                      <w:marTop w:val="0"/>
                                      <w:marBottom w:val="30"/>
                                      <w:divBdr>
                                        <w:top w:val="none" w:sz="0" w:space="0" w:color="auto"/>
                                        <w:left w:val="none" w:sz="0" w:space="0" w:color="auto"/>
                                        <w:bottom w:val="none" w:sz="0" w:space="0" w:color="auto"/>
                                        <w:right w:val="none" w:sz="0" w:space="0" w:color="auto"/>
                                      </w:divBdr>
                                      <w:divsChild>
                                        <w:div w:id="147400734">
                                          <w:marLeft w:val="0"/>
                                          <w:marRight w:val="0"/>
                                          <w:marTop w:val="0"/>
                                          <w:marBottom w:val="0"/>
                                          <w:divBdr>
                                            <w:top w:val="none" w:sz="0" w:space="0" w:color="auto"/>
                                            <w:left w:val="none" w:sz="0" w:space="0" w:color="auto"/>
                                            <w:bottom w:val="none" w:sz="0" w:space="0" w:color="auto"/>
                                            <w:right w:val="none" w:sz="0" w:space="0" w:color="auto"/>
                                          </w:divBdr>
                                          <w:divsChild>
                                            <w:div w:id="1070494316">
                                              <w:marLeft w:val="0"/>
                                              <w:marRight w:val="0"/>
                                              <w:marTop w:val="0"/>
                                              <w:marBottom w:val="0"/>
                                              <w:divBdr>
                                                <w:top w:val="none" w:sz="0" w:space="0" w:color="auto"/>
                                                <w:left w:val="none" w:sz="0" w:space="0" w:color="auto"/>
                                                <w:bottom w:val="none" w:sz="0" w:space="0" w:color="auto"/>
                                                <w:right w:val="none" w:sz="0" w:space="0" w:color="auto"/>
                                              </w:divBdr>
                                              <w:divsChild>
                                                <w:div w:id="2064712052">
                                                  <w:marLeft w:val="0"/>
                                                  <w:marRight w:val="0"/>
                                                  <w:marTop w:val="0"/>
                                                  <w:marBottom w:val="0"/>
                                                  <w:divBdr>
                                                    <w:top w:val="none" w:sz="0" w:space="0" w:color="auto"/>
                                                    <w:left w:val="none" w:sz="0" w:space="0" w:color="auto"/>
                                                    <w:bottom w:val="none" w:sz="0" w:space="0" w:color="auto"/>
                                                    <w:right w:val="none" w:sz="0" w:space="0" w:color="auto"/>
                                                  </w:divBdr>
                                                  <w:divsChild>
                                                    <w:div w:id="203811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83888">
                                              <w:marLeft w:val="0"/>
                                              <w:marRight w:val="0"/>
                                              <w:marTop w:val="0"/>
                                              <w:marBottom w:val="0"/>
                                              <w:divBdr>
                                                <w:top w:val="none" w:sz="0" w:space="0" w:color="auto"/>
                                                <w:left w:val="none" w:sz="0" w:space="0" w:color="auto"/>
                                                <w:bottom w:val="none" w:sz="0" w:space="0" w:color="auto"/>
                                                <w:right w:val="none" w:sz="0" w:space="0" w:color="auto"/>
                                              </w:divBdr>
                                              <w:divsChild>
                                                <w:div w:id="1837764541">
                                                  <w:marLeft w:val="0"/>
                                                  <w:marRight w:val="0"/>
                                                  <w:marTop w:val="0"/>
                                                  <w:marBottom w:val="0"/>
                                                  <w:divBdr>
                                                    <w:top w:val="none" w:sz="0" w:space="0" w:color="auto"/>
                                                    <w:left w:val="none" w:sz="0" w:space="0" w:color="auto"/>
                                                    <w:bottom w:val="none" w:sz="0" w:space="0" w:color="auto"/>
                                                    <w:right w:val="none" w:sz="0" w:space="0" w:color="auto"/>
                                                  </w:divBdr>
                                                  <w:divsChild>
                                                    <w:div w:id="10331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2340">
                                              <w:marLeft w:val="0"/>
                                              <w:marRight w:val="0"/>
                                              <w:marTop w:val="0"/>
                                              <w:marBottom w:val="0"/>
                                              <w:divBdr>
                                                <w:top w:val="none" w:sz="0" w:space="0" w:color="auto"/>
                                                <w:left w:val="none" w:sz="0" w:space="0" w:color="auto"/>
                                                <w:bottom w:val="none" w:sz="0" w:space="0" w:color="auto"/>
                                                <w:right w:val="none" w:sz="0" w:space="0" w:color="auto"/>
                                              </w:divBdr>
                                              <w:divsChild>
                                                <w:div w:id="73481397">
                                                  <w:marLeft w:val="0"/>
                                                  <w:marRight w:val="0"/>
                                                  <w:marTop w:val="0"/>
                                                  <w:marBottom w:val="0"/>
                                                  <w:divBdr>
                                                    <w:top w:val="none" w:sz="0" w:space="0" w:color="auto"/>
                                                    <w:left w:val="none" w:sz="0" w:space="0" w:color="auto"/>
                                                    <w:bottom w:val="none" w:sz="0" w:space="0" w:color="auto"/>
                                                    <w:right w:val="none" w:sz="0" w:space="0" w:color="auto"/>
                                                  </w:divBdr>
                                                  <w:divsChild>
                                                    <w:div w:id="19601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48326">
                                              <w:marLeft w:val="0"/>
                                              <w:marRight w:val="0"/>
                                              <w:marTop w:val="0"/>
                                              <w:marBottom w:val="0"/>
                                              <w:divBdr>
                                                <w:top w:val="none" w:sz="0" w:space="0" w:color="auto"/>
                                                <w:left w:val="none" w:sz="0" w:space="0" w:color="auto"/>
                                                <w:bottom w:val="none" w:sz="0" w:space="0" w:color="auto"/>
                                                <w:right w:val="none" w:sz="0" w:space="0" w:color="auto"/>
                                              </w:divBdr>
                                              <w:divsChild>
                                                <w:div w:id="2064862619">
                                                  <w:marLeft w:val="0"/>
                                                  <w:marRight w:val="0"/>
                                                  <w:marTop w:val="0"/>
                                                  <w:marBottom w:val="0"/>
                                                  <w:divBdr>
                                                    <w:top w:val="none" w:sz="0" w:space="0" w:color="auto"/>
                                                    <w:left w:val="none" w:sz="0" w:space="0" w:color="auto"/>
                                                    <w:bottom w:val="none" w:sz="0" w:space="0" w:color="auto"/>
                                                    <w:right w:val="none" w:sz="0" w:space="0" w:color="auto"/>
                                                  </w:divBdr>
                                                  <w:divsChild>
                                                    <w:div w:id="147004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237540">
                                              <w:marLeft w:val="0"/>
                                              <w:marRight w:val="0"/>
                                              <w:marTop w:val="0"/>
                                              <w:marBottom w:val="0"/>
                                              <w:divBdr>
                                                <w:top w:val="none" w:sz="0" w:space="0" w:color="auto"/>
                                                <w:left w:val="none" w:sz="0" w:space="0" w:color="auto"/>
                                                <w:bottom w:val="none" w:sz="0" w:space="0" w:color="auto"/>
                                                <w:right w:val="none" w:sz="0" w:space="0" w:color="auto"/>
                                              </w:divBdr>
                                              <w:divsChild>
                                                <w:div w:id="375349419">
                                                  <w:marLeft w:val="0"/>
                                                  <w:marRight w:val="0"/>
                                                  <w:marTop w:val="0"/>
                                                  <w:marBottom w:val="0"/>
                                                  <w:divBdr>
                                                    <w:top w:val="none" w:sz="0" w:space="0" w:color="auto"/>
                                                    <w:left w:val="none" w:sz="0" w:space="0" w:color="auto"/>
                                                    <w:bottom w:val="none" w:sz="0" w:space="0" w:color="auto"/>
                                                    <w:right w:val="none" w:sz="0" w:space="0" w:color="auto"/>
                                                  </w:divBdr>
                                                  <w:divsChild>
                                                    <w:div w:id="111104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88157">
                                              <w:marLeft w:val="0"/>
                                              <w:marRight w:val="0"/>
                                              <w:marTop w:val="0"/>
                                              <w:marBottom w:val="0"/>
                                              <w:divBdr>
                                                <w:top w:val="none" w:sz="0" w:space="0" w:color="auto"/>
                                                <w:left w:val="none" w:sz="0" w:space="0" w:color="auto"/>
                                                <w:bottom w:val="none" w:sz="0" w:space="0" w:color="auto"/>
                                                <w:right w:val="none" w:sz="0" w:space="0" w:color="auto"/>
                                              </w:divBdr>
                                              <w:divsChild>
                                                <w:div w:id="2033800411">
                                                  <w:marLeft w:val="0"/>
                                                  <w:marRight w:val="0"/>
                                                  <w:marTop w:val="0"/>
                                                  <w:marBottom w:val="0"/>
                                                  <w:divBdr>
                                                    <w:top w:val="none" w:sz="0" w:space="0" w:color="auto"/>
                                                    <w:left w:val="none" w:sz="0" w:space="0" w:color="auto"/>
                                                    <w:bottom w:val="none" w:sz="0" w:space="0" w:color="auto"/>
                                                    <w:right w:val="none" w:sz="0" w:space="0" w:color="auto"/>
                                                  </w:divBdr>
                                                  <w:divsChild>
                                                    <w:div w:id="175682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70866">
                                              <w:marLeft w:val="0"/>
                                              <w:marRight w:val="0"/>
                                              <w:marTop w:val="0"/>
                                              <w:marBottom w:val="0"/>
                                              <w:divBdr>
                                                <w:top w:val="none" w:sz="0" w:space="0" w:color="auto"/>
                                                <w:left w:val="none" w:sz="0" w:space="0" w:color="auto"/>
                                                <w:bottom w:val="none" w:sz="0" w:space="0" w:color="auto"/>
                                                <w:right w:val="none" w:sz="0" w:space="0" w:color="auto"/>
                                              </w:divBdr>
                                              <w:divsChild>
                                                <w:div w:id="237717329">
                                                  <w:marLeft w:val="0"/>
                                                  <w:marRight w:val="0"/>
                                                  <w:marTop w:val="0"/>
                                                  <w:marBottom w:val="0"/>
                                                  <w:divBdr>
                                                    <w:top w:val="none" w:sz="0" w:space="0" w:color="auto"/>
                                                    <w:left w:val="none" w:sz="0" w:space="0" w:color="auto"/>
                                                    <w:bottom w:val="none" w:sz="0" w:space="0" w:color="auto"/>
                                                    <w:right w:val="none" w:sz="0" w:space="0" w:color="auto"/>
                                                  </w:divBdr>
                                                  <w:divsChild>
                                                    <w:div w:id="129598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4286">
                                              <w:marLeft w:val="0"/>
                                              <w:marRight w:val="0"/>
                                              <w:marTop w:val="0"/>
                                              <w:marBottom w:val="0"/>
                                              <w:divBdr>
                                                <w:top w:val="none" w:sz="0" w:space="0" w:color="auto"/>
                                                <w:left w:val="none" w:sz="0" w:space="0" w:color="auto"/>
                                                <w:bottom w:val="none" w:sz="0" w:space="0" w:color="auto"/>
                                                <w:right w:val="none" w:sz="0" w:space="0" w:color="auto"/>
                                              </w:divBdr>
                                              <w:divsChild>
                                                <w:div w:id="904028401">
                                                  <w:marLeft w:val="0"/>
                                                  <w:marRight w:val="0"/>
                                                  <w:marTop w:val="0"/>
                                                  <w:marBottom w:val="0"/>
                                                  <w:divBdr>
                                                    <w:top w:val="none" w:sz="0" w:space="0" w:color="auto"/>
                                                    <w:left w:val="none" w:sz="0" w:space="0" w:color="auto"/>
                                                    <w:bottom w:val="none" w:sz="0" w:space="0" w:color="auto"/>
                                                    <w:right w:val="none" w:sz="0" w:space="0" w:color="auto"/>
                                                  </w:divBdr>
                                                  <w:divsChild>
                                                    <w:div w:id="9949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98507">
                                              <w:marLeft w:val="0"/>
                                              <w:marRight w:val="0"/>
                                              <w:marTop w:val="0"/>
                                              <w:marBottom w:val="0"/>
                                              <w:divBdr>
                                                <w:top w:val="none" w:sz="0" w:space="0" w:color="auto"/>
                                                <w:left w:val="none" w:sz="0" w:space="0" w:color="auto"/>
                                                <w:bottom w:val="none" w:sz="0" w:space="0" w:color="auto"/>
                                                <w:right w:val="none" w:sz="0" w:space="0" w:color="auto"/>
                                              </w:divBdr>
                                              <w:divsChild>
                                                <w:div w:id="1837525615">
                                                  <w:marLeft w:val="0"/>
                                                  <w:marRight w:val="0"/>
                                                  <w:marTop w:val="0"/>
                                                  <w:marBottom w:val="0"/>
                                                  <w:divBdr>
                                                    <w:top w:val="none" w:sz="0" w:space="0" w:color="auto"/>
                                                    <w:left w:val="none" w:sz="0" w:space="0" w:color="auto"/>
                                                    <w:bottom w:val="none" w:sz="0" w:space="0" w:color="auto"/>
                                                    <w:right w:val="none" w:sz="0" w:space="0" w:color="auto"/>
                                                  </w:divBdr>
                                                  <w:divsChild>
                                                    <w:div w:id="18455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9594">
                                              <w:marLeft w:val="0"/>
                                              <w:marRight w:val="0"/>
                                              <w:marTop w:val="0"/>
                                              <w:marBottom w:val="0"/>
                                              <w:divBdr>
                                                <w:top w:val="none" w:sz="0" w:space="0" w:color="auto"/>
                                                <w:left w:val="none" w:sz="0" w:space="0" w:color="auto"/>
                                                <w:bottom w:val="none" w:sz="0" w:space="0" w:color="auto"/>
                                                <w:right w:val="none" w:sz="0" w:space="0" w:color="auto"/>
                                              </w:divBdr>
                                              <w:divsChild>
                                                <w:div w:id="975918613">
                                                  <w:marLeft w:val="0"/>
                                                  <w:marRight w:val="0"/>
                                                  <w:marTop w:val="0"/>
                                                  <w:marBottom w:val="0"/>
                                                  <w:divBdr>
                                                    <w:top w:val="none" w:sz="0" w:space="0" w:color="auto"/>
                                                    <w:left w:val="none" w:sz="0" w:space="0" w:color="auto"/>
                                                    <w:bottom w:val="none" w:sz="0" w:space="0" w:color="auto"/>
                                                    <w:right w:val="none" w:sz="0" w:space="0" w:color="auto"/>
                                                  </w:divBdr>
                                                  <w:divsChild>
                                                    <w:div w:id="10111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369956">
                                              <w:marLeft w:val="0"/>
                                              <w:marRight w:val="0"/>
                                              <w:marTop w:val="0"/>
                                              <w:marBottom w:val="0"/>
                                              <w:divBdr>
                                                <w:top w:val="none" w:sz="0" w:space="0" w:color="auto"/>
                                                <w:left w:val="none" w:sz="0" w:space="0" w:color="auto"/>
                                                <w:bottom w:val="none" w:sz="0" w:space="0" w:color="auto"/>
                                                <w:right w:val="none" w:sz="0" w:space="0" w:color="auto"/>
                                              </w:divBdr>
                                              <w:divsChild>
                                                <w:div w:id="671645072">
                                                  <w:marLeft w:val="0"/>
                                                  <w:marRight w:val="0"/>
                                                  <w:marTop w:val="0"/>
                                                  <w:marBottom w:val="0"/>
                                                  <w:divBdr>
                                                    <w:top w:val="none" w:sz="0" w:space="0" w:color="auto"/>
                                                    <w:left w:val="none" w:sz="0" w:space="0" w:color="auto"/>
                                                    <w:bottom w:val="none" w:sz="0" w:space="0" w:color="auto"/>
                                                    <w:right w:val="none" w:sz="0" w:space="0" w:color="auto"/>
                                                  </w:divBdr>
                                                  <w:divsChild>
                                                    <w:div w:id="1411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3818">
                                              <w:marLeft w:val="0"/>
                                              <w:marRight w:val="0"/>
                                              <w:marTop w:val="0"/>
                                              <w:marBottom w:val="0"/>
                                              <w:divBdr>
                                                <w:top w:val="none" w:sz="0" w:space="0" w:color="auto"/>
                                                <w:left w:val="none" w:sz="0" w:space="0" w:color="auto"/>
                                                <w:bottom w:val="none" w:sz="0" w:space="0" w:color="auto"/>
                                                <w:right w:val="none" w:sz="0" w:space="0" w:color="auto"/>
                                              </w:divBdr>
                                              <w:divsChild>
                                                <w:div w:id="1758401431">
                                                  <w:marLeft w:val="0"/>
                                                  <w:marRight w:val="0"/>
                                                  <w:marTop w:val="0"/>
                                                  <w:marBottom w:val="0"/>
                                                  <w:divBdr>
                                                    <w:top w:val="none" w:sz="0" w:space="0" w:color="auto"/>
                                                    <w:left w:val="none" w:sz="0" w:space="0" w:color="auto"/>
                                                    <w:bottom w:val="none" w:sz="0" w:space="0" w:color="auto"/>
                                                    <w:right w:val="none" w:sz="0" w:space="0" w:color="auto"/>
                                                  </w:divBdr>
                                                  <w:divsChild>
                                                    <w:div w:id="10054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9221">
                                  <w:marLeft w:val="0"/>
                                  <w:marRight w:val="0"/>
                                  <w:marTop w:val="0"/>
                                  <w:marBottom w:val="0"/>
                                  <w:divBdr>
                                    <w:top w:val="none" w:sz="0" w:space="0" w:color="auto"/>
                                    <w:left w:val="none" w:sz="0" w:space="0" w:color="auto"/>
                                    <w:bottom w:val="none" w:sz="0" w:space="0" w:color="auto"/>
                                    <w:right w:val="none" w:sz="0" w:space="0" w:color="auto"/>
                                  </w:divBdr>
                                  <w:divsChild>
                                    <w:div w:id="1605383635">
                                      <w:marLeft w:val="0"/>
                                      <w:marRight w:val="0"/>
                                      <w:marTop w:val="0"/>
                                      <w:marBottom w:val="0"/>
                                      <w:divBdr>
                                        <w:top w:val="none" w:sz="0" w:space="0" w:color="auto"/>
                                        <w:left w:val="none" w:sz="0" w:space="0" w:color="auto"/>
                                        <w:bottom w:val="none" w:sz="0" w:space="0" w:color="auto"/>
                                        <w:right w:val="none" w:sz="0" w:space="0" w:color="auto"/>
                                      </w:divBdr>
                                    </w:div>
                                    <w:div w:id="18639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5361">
                              <w:marLeft w:val="0"/>
                              <w:marRight w:val="0"/>
                              <w:marTop w:val="0"/>
                              <w:marBottom w:val="0"/>
                              <w:divBdr>
                                <w:top w:val="none" w:sz="0" w:space="0" w:color="auto"/>
                                <w:left w:val="none" w:sz="0" w:space="0" w:color="auto"/>
                                <w:bottom w:val="none" w:sz="0" w:space="0" w:color="auto"/>
                                <w:right w:val="none" w:sz="0" w:space="0" w:color="auto"/>
                              </w:divBdr>
                              <w:divsChild>
                                <w:div w:id="247230968">
                                  <w:marLeft w:val="0"/>
                                  <w:marRight w:val="0"/>
                                  <w:marTop w:val="0"/>
                                  <w:marBottom w:val="0"/>
                                  <w:divBdr>
                                    <w:top w:val="none" w:sz="0" w:space="0" w:color="auto"/>
                                    <w:left w:val="none" w:sz="0" w:space="0" w:color="auto"/>
                                    <w:bottom w:val="none" w:sz="0" w:space="0" w:color="auto"/>
                                    <w:right w:val="none" w:sz="0" w:space="0" w:color="auto"/>
                                  </w:divBdr>
                                  <w:divsChild>
                                    <w:div w:id="1963920216">
                                      <w:marLeft w:val="0"/>
                                      <w:marRight w:val="30"/>
                                      <w:marTop w:val="0"/>
                                      <w:marBottom w:val="0"/>
                                      <w:divBdr>
                                        <w:top w:val="none" w:sz="0" w:space="0" w:color="auto"/>
                                        <w:left w:val="none" w:sz="0" w:space="0" w:color="auto"/>
                                        <w:bottom w:val="none" w:sz="0" w:space="0" w:color="auto"/>
                                        <w:right w:val="none" w:sz="0" w:space="0" w:color="auto"/>
                                      </w:divBdr>
                                      <w:divsChild>
                                        <w:div w:id="617836398">
                                          <w:marLeft w:val="0"/>
                                          <w:marRight w:val="0"/>
                                          <w:marTop w:val="0"/>
                                          <w:marBottom w:val="0"/>
                                          <w:divBdr>
                                            <w:top w:val="none" w:sz="0" w:space="0" w:color="auto"/>
                                            <w:left w:val="none" w:sz="0" w:space="0" w:color="auto"/>
                                            <w:bottom w:val="none" w:sz="0" w:space="0" w:color="auto"/>
                                            <w:right w:val="none" w:sz="0" w:space="0" w:color="auto"/>
                                          </w:divBdr>
                                        </w:div>
                                      </w:divsChild>
                                    </w:div>
                                    <w:div w:id="1624770033">
                                      <w:marLeft w:val="0"/>
                                      <w:marRight w:val="30"/>
                                      <w:marTop w:val="0"/>
                                      <w:marBottom w:val="0"/>
                                      <w:divBdr>
                                        <w:top w:val="none" w:sz="0" w:space="0" w:color="auto"/>
                                        <w:left w:val="none" w:sz="0" w:space="0" w:color="auto"/>
                                        <w:bottom w:val="none" w:sz="0" w:space="0" w:color="auto"/>
                                        <w:right w:val="none" w:sz="0" w:space="0" w:color="auto"/>
                                      </w:divBdr>
                                      <w:divsChild>
                                        <w:div w:id="1142652145">
                                          <w:marLeft w:val="0"/>
                                          <w:marRight w:val="0"/>
                                          <w:marTop w:val="0"/>
                                          <w:marBottom w:val="0"/>
                                          <w:divBdr>
                                            <w:top w:val="none" w:sz="0" w:space="0" w:color="auto"/>
                                            <w:left w:val="none" w:sz="0" w:space="0" w:color="auto"/>
                                            <w:bottom w:val="none" w:sz="0" w:space="0" w:color="auto"/>
                                            <w:right w:val="none" w:sz="0" w:space="0" w:color="auto"/>
                                          </w:divBdr>
                                        </w:div>
                                      </w:divsChild>
                                    </w:div>
                                    <w:div w:id="1479497516">
                                      <w:marLeft w:val="0"/>
                                      <w:marRight w:val="30"/>
                                      <w:marTop w:val="0"/>
                                      <w:marBottom w:val="0"/>
                                      <w:divBdr>
                                        <w:top w:val="none" w:sz="0" w:space="0" w:color="auto"/>
                                        <w:left w:val="none" w:sz="0" w:space="0" w:color="auto"/>
                                        <w:bottom w:val="none" w:sz="0" w:space="0" w:color="auto"/>
                                        <w:right w:val="none" w:sz="0" w:space="0" w:color="auto"/>
                                      </w:divBdr>
                                      <w:divsChild>
                                        <w:div w:id="108625307">
                                          <w:marLeft w:val="0"/>
                                          <w:marRight w:val="0"/>
                                          <w:marTop w:val="0"/>
                                          <w:marBottom w:val="0"/>
                                          <w:divBdr>
                                            <w:top w:val="none" w:sz="0" w:space="0" w:color="auto"/>
                                            <w:left w:val="none" w:sz="0" w:space="0" w:color="auto"/>
                                            <w:bottom w:val="none" w:sz="0" w:space="0" w:color="auto"/>
                                            <w:right w:val="none" w:sz="0" w:space="0" w:color="auto"/>
                                          </w:divBdr>
                                        </w:div>
                                      </w:divsChild>
                                    </w:div>
                                    <w:div w:id="505631434">
                                      <w:marLeft w:val="0"/>
                                      <w:marRight w:val="30"/>
                                      <w:marTop w:val="0"/>
                                      <w:marBottom w:val="0"/>
                                      <w:divBdr>
                                        <w:top w:val="none" w:sz="0" w:space="0" w:color="auto"/>
                                        <w:left w:val="none" w:sz="0" w:space="0" w:color="auto"/>
                                        <w:bottom w:val="none" w:sz="0" w:space="0" w:color="auto"/>
                                        <w:right w:val="none" w:sz="0" w:space="0" w:color="auto"/>
                                      </w:divBdr>
                                      <w:divsChild>
                                        <w:div w:id="1706130698">
                                          <w:marLeft w:val="0"/>
                                          <w:marRight w:val="0"/>
                                          <w:marTop w:val="0"/>
                                          <w:marBottom w:val="0"/>
                                          <w:divBdr>
                                            <w:top w:val="none" w:sz="0" w:space="0" w:color="auto"/>
                                            <w:left w:val="none" w:sz="0" w:space="0" w:color="auto"/>
                                            <w:bottom w:val="none" w:sz="0" w:space="0" w:color="auto"/>
                                            <w:right w:val="none" w:sz="0" w:space="0" w:color="auto"/>
                                          </w:divBdr>
                                        </w:div>
                                      </w:divsChild>
                                    </w:div>
                                    <w:div w:id="1016881585">
                                      <w:marLeft w:val="0"/>
                                      <w:marRight w:val="30"/>
                                      <w:marTop w:val="0"/>
                                      <w:marBottom w:val="0"/>
                                      <w:divBdr>
                                        <w:top w:val="none" w:sz="0" w:space="0" w:color="auto"/>
                                        <w:left w:val="none" w:sz="0" w:space="0" w:color="auto"/>
                                        <w:bottom w:val="none" w:sz="0" w:space="0" w:color="auto"/>
                                        <w:right w:val="none" w:sz="0" w:space="0" w:color="auto"/>
                                      </w:divBdr>
                                      <w:divsChild>
                                        <w:div w:id="513500045">
                                          <w:marLeft w:val="0"/>
                                          <w:marRight w:val="0"/>
                                          <w:marTop w:val="0"/>
                                          <w:marBottom w:val="0"/>
                                          <w:divBdr>
                                            <w:top w:val="none" w:sz="0" w:space="0" w:color="auto"/>
                                            <w:left w:val="none" w:sz="0" w:space="0" w:color="auto"/>
                                            <w:bottom w:val="none" w:sz="0" w:space="0" w:color="auto"/>
                                            <w:right w:val="none" w:sz="0" w:space="0" w:color="auto"/>
                                          </w:divBdr>
                                        </w:div>
                                      </w:divsChild>
                                    </w:div>
                                    <w:div w:id="98766584">
                                      <w:marLeft w:val="0"/>
                                      <w:marRight w:val="30"/>
                                      <w:marTop w:val="0"/>
                                      <w:marBottom w:val="0"/>
                                      <w:divBdr>
                                        <w:top w:val="none" w:sz="0" w:space="0" w:color="auto"/>
                                        <w:left w:val="none" w:sz="0" w:space="0" w:color="auto"/>
                                        <w:bottom w:val="none" w:sz="0" w:space="0" w:color="auto"/>
                                        <w:right w:val="none" w:sz="0" w:space="0" w:color="auto"/>
                                      </w:divBdr>
                                      <w:divsChild>
                                        <w:div w:id="1705666320">
                                          <w:marLeft w:val="0"/>
                                          <w:marRight w:val="0"/>
                                          <w:marTop w:val="0"/>
                                          <w:marBottom w:val="0"/>
                                          <w:divBdr>
                                            <w:top w:val="none" w:sz="0" w:space="0" w:color="auto"/>
                                            <w:left w:val="none" w:sz="0" w:space="0" w:color="auto"/>
                                            <w:bottom w:val="none" w:sz="0" w:space="0" w:color="auto"/>
                                            <w:right w:val="none" w:sz="0" w:space="0" w:color="auto"/>
                                          </w:divBdr>
                                        </w:div>
                                      </w:divsChild>
                                    </w:div>
                                    <w:div w:id="1567687698">
                                      <w:marLeft w:val="0"/>
                                      <w:marRight w:val="30"/>
                                      <w:marTop w:val="0"/>
                                      <w:marBottom w:val="0"/>
                                      <w:divBdr>
                                        <w:top w:val="none" w:sz="0" w:space="0" w:color="auto"/>
                                        <w:left w:val="none" w:sz="0" w:space="0" w:color="auto"/>
                                        <w:bottom w:val="none" w:sz="0" w:space="0" w:color="auto"/>
                                        <w:right w:val="none" w:sz="0" w:space="0" w:color="auto"/>
                                      </w:divBdr>
                                      <w:divsChild>
                                        <w:div w:id="1552884387">
                                          <w:marLeft w:val="0"/>
                                          <w:marRight w:val="0"/>
                                          <w:marTop w:val="0"/>
                                          <w:marBottom w:val="0"/>
                                          <w:divBdr>
                                            <w:top w:val="none" w:sz="0" w:space="0" w:color="auto"/>
                                            <w:left w:val="none" w:sz="0" w:space="0" w:color="auto"/>
                                            <w:bottom w:val="none" w:sz="0" w:space="0" w:color="auto"/>
                                            <w:right w:val="none" w:sz="0" w:space="0" w:color="auto"/>
                                          </w:divBdr>
                                        </w:div>
                                      </w:divsChild>
                                    </w:div>
                                    <w:div w:id="1341351803">
                                      <w:marLeft w:val="0"/>
                                      <w:marRight w:val="30"/>
                                      <w:marTop w:val="0"/>
                                      <w:marBottom w:val="0"/>
                                      <w:divBdr>
                                        <w:top w:val="none" w:sz="0" w:space="0" w:color="auto"/>
                                        <w:left w:val="none" w:sz="0" w:space="0" w:color="auto"/>
                                        <w:bottom w:val="none" w:sz="0" w:space="0" w:color="auto"/>
                                        <w:right w:val="none" w:sz="0" w:space="0" w:color="auto"/>
                                      </w:divBdr>
                                      <w:divsChild>
                                        <w:div w:id="1028945527">
                                          <w:marLeft w:val="0"/>
                                          <w:marRight w:val="0"/>
                                          <w:marTop w:val="0"/>
                                          <w:marBottom w:val="0"/>
                                          <w:divBdr>
                                            <w:top w:val="none" w:sz="0" w:space="0" w:color="auto"/>
                                            <w:left w:val="none" w:sz="0" w:space="0" w:color="auto"/>
                                            <w:bottom w:val="none" w:sz="0" w:space="0" w:color="auto"/>
                                            <w:right w:val="none" w:sz="0" w:space="0" w:color="auto"/>
                                          </w:divBdr>
                                        </w:div>
                                      </w:divsChild>
                                    </w:div>
                                    <w:div w:id="1407725345">
                                      <w:marLeft w:val="0"/>
                                      <w:marRight w:val="30"/>
                                      <w:marTop w:val="0"/>
                                      <w:marBottom w:val="0"/>
                                      <w:divBdr>
                                        <w:top w:val="none" w:sz="0" w:space="0" w:color="auto"/>
                                        <w:left w:val="none" w:sz="0" w:space="0" w:color="auto"/>
                                        <w:bottom w:val="none" w:sz="0" w:space="0" w:color="auto"/>
                                        <w:right w:val="none" w:sz="0" w:space="0" w:color="auto"/>
                                      </w:divBdr>
                                      <w:divsChild>
                                        <w:div w:id="1872457594">
                                          <w:marLeft w:val="0"/>
                                          <w:marRight w:val="0"/>
                                          <w:marTop w:val="0"/>
                                          <w:marBottom w:val="0"/>
                                          <w:divBdr>
                                            <w:top w:val="none" w:sz="0" w:space="0" w:color="auto"/>
                                            <w:left w:val="none" w:sz="0" w:space="0" w:color="auto"/>
                                            <w:bottom w:val="none" w:sz="0" w:space="0" w:color="auto"/>
                                            <w:right w:val="none" w:sz="0" w:space="0" w:color="auto"/>
                                          </w:divBdr>
                                        </w:div>
                                      </w:divsChild>
                                    </w:div>
                                    <w:div w:id="2011256588">
                                      <w:marLeft w:val="0"/>
                                      <w:marRight w:val="30"/>
                                      <w:marTop w:val="0"/>
                                      <w:marBottom w:val="0"/>
                                      <w:divBdr>
                                        <w:top w:val="none" w:sz="0" w:space="0" w:color="auto"/>
                                        <w:left w:val="none" w:sz="0" w:space="0" w:color="auto"/>
                                        <w:bottom w:val="none" w:sz="0" w:space="0" w:color="auto"/>
                                        <w:right w:val="none" w:sz="0" w:space="0" w:color="auto"/>
                                      </w:divBdr>
                                      <w:divsChild>
                                        <w:div w:id="71578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61354">
                          <w:marLeft w:val="0"/>
                          <w:marRight w:val="0"/>
                          <w:marTop w:val="300"/>
                          <w:marBottom w:val="300"/>
                          <w:divBdr>
                            <w:top w:val="none" w:sz="0" w:space="0" w:color="auto"/>
                            <w:left w:val="none" w:sz="0" w:space="0" w:color="auto"/>
                            <w:bottom w:val="none" w:sz="0" w:space="0" w:color="auto"/>
                            <w:right w:val="none" w:sz="0" w:space="0" w:color="auto"/>
                          </w:divBdr>
                          <w:divsChild>
                            <w:div w:id="280454056">
                              <w:marLeft w:val="0"/>
                              <w:marRight w:val="0"/>
                              <w:marTop w:val="0"/>
                              <w:marBottom w:val="0"/>
                              <w:divBdr>
                                <w:top w:val="none" w:sz="0" w:space="0" w:color="auto"/>
                                <w:left w:val="none" w:sz="0" w:space="0" w:color="auto"/>
                                <w:bottom w:val="none" w:sz="0" w:space="0" w:color="auto"/>
                                <w:right w:val="none" w:sz="0" w:space="0" w:color="auto"/>
                              </w:divBdr>
                              <w:divsChild>
                                <w:div w:id="2022199535">
                                  <w:marLeft w:val="0"/>
                                  <w:marRight w:val="0"/>
                                  <w:marTop w:val="0"/>
                                  <w:marBottom w:val="0"/>
                                  <w:divBdr>
                                    <w:top w:val="none" w:sz="0" w:space="0" w:color="auto"/>
                                    <w:left w:val="none" w:sz="0" w:space="0" w:color="auto"/>
                                    <w:bottom w:val="none" w:sz="0" w:space="0" w:color="auto"/>
                                    <w:right w:val="none" w:sz="0" w:space="0" w:color="auto"/>
                                  </w:divBdr>
                                  <w:divsChild>
                                    <w:div w:id="1544705520">
                                      <w:marLeft w:val="0"/>
                                      <w:marRight w:val="0"/>
                                      <w:marTop w:val="0"/>
                                      <w:marBottom w:val="0"/>
                                      <w:divBdr>
                                        <w:top w:val="none" w:sz="0" w:space="0" w:color="auto"/>
                                        <w:left w:val="none" w:sz="0" w:space="0" w:color="auto"/>
                                        <w:bottom w:val="none" w:sz="0" w:space="0" w:color="auto"/>
                                        <w:right w:val="none" w:sz="0" w:space="0" w:color="auto"/>
                                      </w:divBdr>
                                      <w:divsChild>
                                        <w:div w:id="168173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3918">
                              <w:marLeft w:val="0"/>
                              <w:marRight w:val="0"/>
                              <w:marTop w:val="180"/>
                              <w:marBottom w:val="0"/>
                              <w:divBdr>
                                <w:top w:val="none" w:sz="0" w:space="0" w:color="auto"/>
                                <w:left w:val="none" w:sz="0" w:space="0" w:color="auto"/>
                                <w:bottom w:val="none" w:sz="0" w:space="0" w:color="auto"/>
                                <w:right w:val="none" w:sz="0" w:space="0" w:color="auto"/>
                              </w:divBdr>
                              <w:divsChild>
                                <w:div w:id="98258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26592">
                          <w:marLeft w:val="0"/>
                          <w:marRight w:val="0"/>
                          <w:marTop w:val="0"/>
                          <w:marBottom w:val="0"/>
                          <w:divBdr>
                            <w:top w:val="none" w:sz="0" w:space="0" w:color="auto"/>
                            <w:left w:val="none" w:sz="0" w:space="0" w:color="auto"/>
                            <w:bottom w:val="none" w:sz="0" w:space="0" w:color="auto"/>
                            <w:right w:val="none" w:sz="0" w:space="0" w:color="auto"/>
                          </w:divBdr>
                          <w:divsChild>
                            <w:div w:id="1935478563">
                              <w:marLeft w:val="0"/>
                              <w:marRight w:val="540"/>
                              <w:marTop w:val="0"/>
                              <w:marBottom w:val="300"/>
                              <w:divBdr>
                                <w:top w:val="none" w:sz="0" w:space="0" w:color="auto"/>
                                <w:left w:val="none" w:sz="0" w:space="0" w:color="auto"/>
                                <w:bottom w:val="none" w:sz="0" w:space="0" w:color="auto"/>
                                <w:right w:val="none" w:sz="0" w:space="0" w:color="auto"/>
                              </w:divBdr>
                              <w:divsChild>
                                <w:div w:id="708723122">
                                  <w:marLeft w:val="0"/>
                                  <w:marRight w:val="0"/>
                                  <w:marTop w:val="0"/>
                                  <w:marBottom w:val="0"/>
                                  <w:divBdr>
                                    <w:top w:val="none" w:sz="0" w:space="0" w:color="auto"/>
                                    <w:left w:val="none" w:sz="0" w:space="0" w:color="auto"/>
                                    <w:bottom w:val="none" w:sz="0" w:space="0" w:color="auto"/>
                                    <w:right w:val="none" w:sz="0" w:space="0" w:color="auto"/>
                                  </w:divBdr>
                                  <w:divsChild>
                                    <w:div w:id="173192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40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984626">
      <w:bodyDiv w:val="1"/>
      <w:marLeft w:val="0"/>
      <w:marRight w:val="0"/>
      <w:marTop w:val="0"/>
      <w:marBottom w:val="0"/>
      <w:divBdr>
        <w:top w:val="none" w:sz="0" w:space="0" w:color="auto"/>
        <w:left w:val="none" w:sz="0" w:space="0" w:color="auto"/>
        <w:bottom w:val="none" w:sz="0" w:space="0" w:color="auto"/>
        <w:right w:val="none" w:sz="0" w:space="0" w:color="auto"/>
      </w:divBdr>
      <w:divsChild>
        <w:div w:id="1045446371">
          <w:marLeft w:val="2100"/>
          <w:marRight w:val="0"/>
          <w:marTop w:val="0"/>
          <w:marBottom w:val="0"/>
          <w:divBdr>
            <w:top w:val="none" w:sz="0" w:space="0" w:color="auto"/>
            <w:left w:val="none" w:sz="0" w:space="0" w:color="auto"/>
            <w:bottom w:val="none" w:sz="0" w:space="0" w:color="auto"/>
            <w:right w:val="none" w:sz="0" w:space="0" w:color="auto"/>
          </w:divBdr>
        </w:div>
      </w:divsChild>
    </w:div>
    <w:div w:id="1224100800">
      <w:bodyDiv w:val="1"/>
      <w:marLeft w:val="0"/>
      <w:marRight w:val="0"/>
      <w:marTop w:val="0"/>
      <w:marBottom w:val="0"/>
      <w:divBdr>
        <w:top w:val="none" w:sz="0" w:space="0" w:color="auto"/>
        <w:left w:val="none" w:sz="0" w:space="0" w:color="auto"/>
        <w:bottom w:val="none" w:sz="0" w:space="0" w:color="auto"/>
        <w:right w:val="none" w:sz="0" w:space="0" w:color="auto"/>
      </w:divBdr>
    </w:div>
    <w:div w:id="1229682074">
      <w:bodyDiv w:val="1"/>
      <w:marLeft w:val="0"/>
      <w:marRight w:val="0"/>
      <w:marTop w:val="0"/>
      <w:marBottom w:val="0"/>
      <w:divBdr>
        <w:top w:val="none" w:sz="0" w:space="0" w:color="auto"/>
        <w:left w:val="none" w:sz="0" w:space="0" w:color="auto"/>
        <w:bottom w:val="none" w:sz="0" w:space="0" w:color="auto"/>
        <w:right w:val="none" w:sz="0" w:space="0" w:color="auto"/>
      </w:divBdr>
      <w:divsChild>
        <w:div w:id="369694590">
          <w:marLeft w:val="2100"/>
          <w:marRight w:val="0"/>
          <w:marTop w:val="0"/>
          <w:marBottom w:val="0"/>
          <w:divBdr>
            <w:top w:val="none" w:sz="0" w:space="0" w:color="auto"/>
            <w:left w:val="none" w:sz="0" w:space="0" w:color="auto"/>
            <w:bottom w:val="none" w:sz="0" w:space="0" w:color="auto"/>
            <w:right w:val="none" w:sz="0" w:space="0" w:color="auto"/>
          </w:divBdr>
          <w:divsChild>
            <w:div w:id="758058456">
              <w:marLeft w:val="0"/>
              <w:marRight w:val="0"/>
              <w:marTop w:val="0"/>
              <w:marBottom w:val="0"/>
              <w:divBdr>
                <w:top w:val="none" w:sz="0" w:space="0" w:color="auto"/>
                <w:left w:val="none" w:sz="0" w:space="0" w:color="auto"/>
                <w:bottom w:val="none" w:sz="0" w:space="0" w:color="auto"/>
                <w:right w:val="none" w:sz="0" w:space="0" w:color="auto"/>
              </w:divBdr>
            </w:div>
          </w:divsChild>
        </w:div>
        <w:div w:id="610480629">
          <w:marLeft w:val="2100"/>
          <w:marRight w:val="0"/>
          <w:marTop w:val="0"/>
          <w:marBottom w:val="0"/>
          <w:divBdr>
            <w:top w:val="none" w:sz="0" w:space="0" w:color="auto"/>
            <w:left w:val="none" w:sz="0" w:space="0" w:color="auto"/>
            <w:bottom w:val="none" w:sz="0" w:space="0" w:color="auto"/>
            <w:right w:val="none" w:sz="0" w:space="0" w:color="auto"/>
          </w:divBdr>
          <w:divsChild>
            <w:div w:id="920331104">
              <w:marLeft w:val="0"/>
              <w:marRight w:val="0"/>
              <w:marTop w:val="0"/>
              <w:marBottom w:val="0"/>
              <w:divBdr>
                <w:top w:val="none" w:sz="0" w:space="0" w:color="auto"/>
                <w:left w:val="none" w:sz="0" w:space="0" w:color="auto"/>
                <w:bottom w:val="none" w:sz="0" w:space="0" w:color="auto"/>
                <w:right w:val="none" w:sz="0" w:space="0" w:color="auto"/>
              </w:divBdr>
              <w:divsChild>
                <w:div w:id="615210015">
                  <w:marLeft w:val="0"/>
                  <w:marRight w:val="0"/>
                  <w:marTop w:val="0"/>
                  <w:marBottom w:val="0"/>
                  <w:divBdr>
                    <w:top w:val="none" w:sz="0" w:space="0" w:color="auto"/>
                    <w:left w:val="none" w:sz="0" w:space="0" w:color="auto"/>
                    <w:bottom w:val="none" w:sz="0" w:space="0" w:color="auto"/>
                    <w:right w:val="none" w:sz="0" w:space="0" w:color="auto"/>
                  </w:divBdr>
                  <w:divsChild>
                    <w:div w:id="116994163">
                      <w:marLeft w:val="0"/>
                      <w:marRight w:val="0"/>
                      <w:marTop w:val="0"/>
                      <w:marBottom w:val="0"/>
                      <w:divBdr>
                        <w:top w:val="none" w:sz="0" w:space="0" w:color="auto"/>
                        <w:left w:val="none" w:sz="0" w:space="0" w:color="auto"/>
                        <w:bottom w:val="none" w:sz="0" w:space="0" w:color="auto"/>
                        <w:right w:val="none" w:sz="0" w:space="0" w:color="auto"/>
                      </w:divBdr>
                    </w:div>
                    <w:div w:id="1247109424">
                      <w:marLeft w:val="0"/>
                      <w:marRight w:val="0"/>
                      <w:marTop w:val="0"/>
                      <w:marBottom w:val="0"/>
                      <w:divBdr>
                        <w:top w:val="none" w:sz="0" w:space="0" w:color="auto"/>
                        <w:left w:val="none" w:sz="0" w:space="0" w:color="auto"/>
                        <w:bottom w:val="none" w:sz="0" w:space="0" w:color="auto"/>
                        <w:right w:val="none" w:sz="0" w:space="0" w:color="auto"/>
                      </w:divBdr>
                    </w:div>
                  </w:divsChild>
                </w:div>
                <w:div w:id="1137256112">
                  <w:marLeft w:val="0"/>
                  <w:marRight w:val="0"/>
                  <w:marTop w:val="0"/>
                  <w:marBottom w:val="0"/>
                  <w:divBdr>
                    <w:top w:val="none" w:sz="0" w:space="0" w:color="auto"/>
                    <w:left w:val="none" w:sz="0" w:space="0" w:color="auto"/>
                    <w:bottom w:val="none" w:sz="0" w:space="0" w:color="auto"/>
                    <w:right w:val="none" w:sz="0" w:space="0" w:color="auto"/>
                  </w:divBdr>
                  <w:divsChild>
                    <w:div w:id="10496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953857">
          <w:marLeft w:val="2100"/>
          <w:marRight w:val="0"/>
          <w:marTop w:val="0"/>
          <w:marBottom w:val="0"/>
          <w:divBdr>
            <w:top w:val="none" w:sz="0" w:space="0" w:color="auto"/>
            <w:left w:val="none" w:sz="0" w:space="0" w:color="auto"/>
            <w:bottom w:val="none" w:sz="0" w:space="0" w:color="auto"/>
            <w:right w:val="none" w:sz="0" w:space="0" w:color="auto"/>
          </w:divBdr>
        </w:div>
      </w:divsChild>
    </w:div>
    <w:div w:id="1229724477">
      <w:bodyDiv w:val="1"/>
      <w:marLeft w:val="0"/>
      <w:marRight w:val="0"/>
      <w:marTop w:val="0"/>
      <w:marBottom w:val="0"/>
      <w:divBdr>
        <w:top w:val="none" w:sz="0" w:space="0" w:color="auto"/>
        <w:left w:val="none" w:sz="0" w:space="0" w:color="auto"/>
        <w:bottom w:val="none" w:sz="0" w:space="0" w:color="auto"/>
        <w:right w:val="none" w:sz="0" w:space="0" w:color="auto"/>
      </w:divBdr>
      <w:divsChild>
        <w:div w:id="555166541">
          <w:marLeft w:val="2100"/>
          <w:marRight w:val="0"/>
          <w:marTop w:val="0"/>
          <w:marBottom w:val="0"/>
          <w:divBdr>
            <w:top w:val="none" w:sz="0" w:space="0" w:color="auto"/>
            <w:left w:val="none" w:sz="0" w:space="0" w:color="auto"/>
            <w:bottom w:val="none" w:sz="0" w:space="0" w:color="auto"/>
            <w:right w:val="none" w:sz="0" w:space="0" w:color="auto"/>
          </w:divBdr>
          <w:divsChild>
            <w:div w:id="465661397">
              <w:marLeft w:val="0"/>
              <w:marRight w:val="0"/>
              <w:marTop w:val="0"/>
              <w:marBottom w:val="0"/>
              <w:divBdr>
                <w:top w:val="none" w:sz="0" w:space="0" w:color="auto"/>
                <w:left w:val="none" w:sz="0" w:space="0" w:color="auto"/>
                <w:bottom w:val="none" w:sz="0" w:space="0" w:color="auto"/>
                <w:right w:val="none" w:sz="0" w:space="0" w:color="auto"/>
              </w:divBdr>
            </w:div>
          </w:divsChild>
        </w:div>
        <w:div w:id="1189830168">
          <w:marLeft w:val="2100"/>
          <w:marRight w:val="0"/>
          <w:marTop w:val="0"/>
          <w:marBottom w:val="0"/>
          <w:divBdr>
            <w:top w:val="none" w:sz="0" w:space="0" w:color="auto"/>
            <w:left w:val="none" w:sz="0" w:space="0" w:color="auto"/>
            <w:bottom w:val="none" w:sz="0" w:space="0" w:color="auto"/>
            <w:right w:val="none" w:sz="0" w:space="0" w:color="auto"/>
          </w:divBdr>
        </w:div>
      </w:divsChild>
    </w:div>
    <w:div w:id="1233157685">
      <w:bodyDiv w:val="1"/>
      <w:marLeft w:val="0"/>
      <w:marRight w:val="0"/>
      <w:marTop w:val="0"/>
      <w:marBottom w:val="0"/>
      <w:divBdr>
        <w:top w:val="none" w:sz="0" w:space="0" w:color="auto"/>
        <w:left w:val="none" w:sz="0" w:space="0" w:color="auto"/>
        <w:bottom w:val="none" w:sz="0" w:space="0" w:color="auto"/>
        <w:right w:val="none" w:sz="0" w:space="0" w:color="auto"/>
      </w:divBdr>
    </w:div>
    <w:div w:id="1234854939">
      <w:bodyDiv w:val="1"/>
      <w:marLeft w:val="0"/>
      <w:marRight w:val="0"/>
      <w:marTop w:val="0"/>
      <w:marBottom w:val="0"/>
      <w:divBdr>
        <w:top w:val="none" w:sz="0" w:space="0" w:color="auto"/>
        <w:left w:val="none" w:sz="0" w:space="0" w:color="auto"/>
        <w:bottom w:val="none" w:sz="0" w:space="0" w:color="auto"/>
        <w:right w:val="none" w:sz="0" w:space="0" w:color="auto"/>
      </w:divBdr>
    </w:div>
    <w:div w:id="1235240882">
      <w:bodyDiv w:val="1"/>
      <w:marLeft w:val="0"/>
      <w:marRight w:val="0"/>
      <w:marTop w:val="0"/>
      <w:marBottom w:val="0"/>
      <w:divBdr>
        <w:top w:val="none" w:sz="0" w:space="0" w:color="auto"/>
        <w:left w:val="none" w:sz="0" w:space="0" w:color="auto"/>
        <w:bottom w:val="none" w:sz="0" w:space="0" w:color="auto"/>
        <w:right w:val="none" w:sz="0" w:space="0" w:color="auto"/>
      </w:divBdr>
      <w:divsChild>
        <w:div w:id="1003431388">
          <w:marLeft w:val="0"/>
          <w:marRight w:val="0"/>
          <w:marTop w:val="150"/>
          <w:marBottom w:val="0"/>
          <w:divBdr>
            <w:top w:val="none" w:sz="0" w:space="0" w:color="auto"/>
            <w:left w:val="none" w:sz="0" w:space="0" w:color="auto"/>
            <w:bottom w:val="none" w:sz="0" w:space="0" w:color="auto"/>
            <w:right w:val="none" w:sz="0" w:space="0" w:color="auto"/>
          </w:divBdr>
          <w:divsChild>
            <w:div w:id="992563634">
              <w:marLeft w:val="0"/>
              <w:marRight w:val="0"/>
              <w:marTop w:val="0"/>
              <w:marBottom w:val="0"/>
              <w:divBdr>
                <w:top w:val="none" w:sz="0" w:space="0" w:color="auto"/>
                <w:left w:val="none" w:sz="0" w:space="0" w:color="auto"/>
                <w:bottom w:val="none" w:sz="0" w:space="0" w:color="auto"/>
                <w:right w:val="none" w:sz="0" w:space="0" w:color="auto"/>
              </w:divBdr>
              <w:divsChild>
                <w:div w:id="779688827">
                  <w:marLeft w:val="0"/>
                  <w:marRight w:val="0"/>
                  <w:marTop w:val="0"/>
                  <w:marBottom w:val="0"/>
                  <w:divBdr>
                    <w:top w:val="none" w:sz="0" w:space="0" w:color="auto"/>
                    <w:left w:val="none" w:sz="0" w:space="0" w:color="auto"/>
                    <w:bottom w:val="none" w:sz="0" w:space="0" w:color="auto"/>
                    <w:right w:val="none" w:sz="0" w:space="0" w:color="auto"/>
                  </w:divBdr>
                  <w:divsChild>
                    <w:div w:id="800226878">
                      <w:marLeft w:val="0"/>
                      <w:marRight w:val="0"/>
                      <w:marTop w:val="0"/>
                      <w:marBottom w:val="0"/>
                      <w:divBdr>
                        <w:top w:val="none" w:sz="0" w:space="0" w:color="auto"/>
                        <w:left w:val="none" w:sz="0" w:space="0" w:color="auto"/>
                        <w:bottom w:val="none" w:sz="0" w:space="0" w:color="auto"/>
                        <w:right w:val="none" w:sz="0" w:space="0" w:color="auto"/>
                      </w:divBdr>
                      <w:divsChild>
                        <w:div w:id="10235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18860">
                  <w:marLeft w:val="0"/>
                  <w:marRight w:val="0"/>
                  <w:marTop w:val="0"/>
                  <w:marBottom w:val="0"/>
                  <w:divBdr>
                    <w:top w:val="none" w:sz="0" w:space="0" w:color="auto"/>
                    <w:left w:val="none" w:sz="0" w:space="0" w:color="auto"/>
                    <w:bottom w:val="none" w:sz="0" w:space="0" w:color="auto"/>
                    <w:right w:val="none" w:sz="0" w:space="0" w:color="auto"/>
                  </w:divBdr>
                  <w:divsChild>
                    <w:div w:id="325521153">
                      <w:marLeft w:val="0"/>
                      <w:marRight w:val="0"/>
                      <w:marTop w:val="0"/>
                      <w:marBottom w:val="0"/>
                      <w:divBdr>
                        <w:top w:val="none" w:sz="0" w:space="0" w:color="auto"/>
                        <w:left w:val="none" w:sz="0" w:space="0" w:color="auto"/>
                        <w:bottom w:val="none" w:sz="0" w:space="0" w:color="auto"/>
                        <w:right w:val="none" w:sz="0" w:space="0" w:color="auto"/>
                      </w:divBdr>
                    </w:div>
                    <w:div w:id="13297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512263">
      <w:bodyDiv w:val="1"/>
      <w:marLeft w:val="0"/>
      <w:marRight w:val="0"/>
      <w:marTop w:val="0"/>
      <w:marBottom w:val="0"/>
      <w:divBdr>
        <w:top w:val="none" w:sz="0" w:space="0" w:color="auto"/>
        <w:left w:val="none" w:sz="0" w:space="0" w:color="auto"/>
        <w:bottom w:val="none" w:sz="0" w:space="0" w:color="auto"/>
        <w:right w:val="none" w:sz="0" w:space="0" w:color="auto"/>
      </w:divBdr>
    </w:div>
    <w:div w:id="1236547097">
      <w:bodyDiv w:val="1"/>
      <w:marLeft w:val="0"/>
      <w:marRight w:val="0"/>
      <w:marTop w:val="0"/>
      <w:marBottom w:val="0"/>
      <w:divBdr>
        <w:top w:val="none" w:sz="0" w:space="0" w:color="auto"/>
        <w:left w:val="none" w:sz="0" w:space="0" w:color="auto"/>
        <w:bottom w:val="none" w:sz="0" w:space="0" w:color="auto"/>
        <w:right w:val="none" w:sz="0" w:space="0" w:color="auto"/>
      </w:divBdr>
    </w:div>
    <w:div w:id="1238173804">
      <w:bodyDiv w:val="1"/>
      <w:marLeft w:val="0"/>
      <w:marRight w:val="0"/>
      <w:marTop w:val="0"/>
      <w:marBottom w:val="0"/>
      <w:divBdr>
        <w:top w:val="none" w:sz="0" w:space="0" w:color="auto"/>
        <w:left w:val="none" w:sz="0" w:space="0" w:color="auto"/>
        <w:bottom w:val="none" w:sz="0" w:space="0" w:color="auto"/>
        <w:right w:val="none" w:sz="0" w:space="0" w:color="auto"/>
      </w:divBdr>
      <w:divsChild>
        <w:div w:id="944924804">
          <w:marLeft w:val="0"/>
          <w:marRight w:val="0"/>
          <w:marTop w:val="0"/>
          <w:marBottom w:val="0"/>
          <w:divBdr>
            <w:top w:val="none" w:sz="0" w:space="0" w:color="auto"/>
            <w:left w:val="none" w:sz="0" w:space="0" w:color="auto"/>
            <w:bottom w:val="none" w:sz="0" w:space="0" w:color="auto"/>
            <w:right w:val="none" w:sz="0" w:space="0" w:color="auto"/>
          </w:divBdr>
          <w:divsChild>
            <w:div w:id="39793986">
              <w:marLeft w:val="0"/>
              <w:marRight w:val="0"/>
              <w:marTop w:val="225"/>
              <w:marBottom w:val="0"/>
              <w:divBdr>
                <w:top w:val="none" w:sz="0" w:space="0" w:color="auto"/>
                <w:left w:val="none" w:sz="0" w:space="0" w:color="auto"/>
                <w:bottom w:val="none" w:sz="0" w:space="0" w:color="auto"/>
                <w:right w:val="none" w:sz="0" w:space="0" w:color="auto"/>
              </w:divBdr>
            </w:div>
            <w:div w:id="49038916">
              <w:marLeft w:val="0"/>
              <w:marRight w:val="0"/>
              <w:marTop w:val="375"/>
              <w:marBottom w:val="0"/>
              <w:divBdr>
                <w:top w:val="none" w:sz="0" w:space="0" w:color="auto"/>
                <w:left w:val="none" w:sz="0" w:space="0" w:color="auto"/>
                <w:bottom w:val="none" w:sz="0" w:space="0" w:color="auto"/>
                <w:right w:val="none" w:sz="0" w:space="0" w:color="auto"/>
              </w:divBdr>
            </w:div>
            <w:div w:id="58021254">
              <w:marLeft w:val="0"/>
              <w:marRight w:val="0"/>
              <w:marTop w:val="225"/>
              <w:marBottom w:val="0"/>
              <w:divBdr>
                <w:top w:val="none" w:sz="0" w:space="0" w:color="auto"/>
                <w:left w:val="none" w:sz="0" w:space="0" w:color="auto"/>
                <w:bottom w:val="none" w:sz="0" w:space="0" w:color="auto"/>
                <w:right w:val="none" w:sz="0" w:space="0" w:color="auto"/>
              </w:divBdr>
            </w:div>
            <w:div w:id="260338360">
              <w:marLeft w:val="0"/>
              <w:marRight w:val="0"/>
              <w:marTop w:val="225"/>
              <w:marBottom w:val="0"/>
              <w:divBdr>
                <w:top w:val="none" w:sz="0" w:space="0" w:color="auto"/>
                <w:left w:val="none" w:sz="0" w:space="0" w:color="auto"/>
                <w:bottom w:val="none" w:sz="0" w:space="0" w:color="auto"/>
                <w:right w:val="none" w:sz="0" w:space="0" w:color="auto"/>
              </w:divBdr>
            </w:div>
            <w:div w:id="515073550">
              <w:marLeft w:val="0"/>
              <w:marRight w:val="0"/>
              <w:marTop w:val="375"/>
              <w:marBottom w:val="0"/>
              <w:divBdr>
                <w:top w:val="none" w:sz="0" w:space="0" w:color="auto"/>
                <w:left w:val="none" w:sz="0" w:space="0" w:color="auto"/>
                <w:bottom w:val="none" w:sz="0" w:space="0" w:color="auto"/>
                <w:right w:val="none" w:sz="0" w:space="0" w:color="auto"/>
              </w:divBdr>
              <w:divsChild>
                <w:div w:id="571889974">
                  <w:marLeft w:val="0"/>
                  <w:marRight w:val="0"/>
                  <w:marTop w:val="0"/>
                  <w:marBottom w:val="0"/>
                  <w:divBdr>
                    <w:top w:val="none" w:sz="0" w:space="0" w:color="auto"/>
                    <w:left w:val="none" w:sz="0" w:space="0" w:color="auto"/>
                    <w:bottom w:val="none" w:sz="0" w:space="0" w:color="auto"/>
                    <w:right w:val="none" w:sz="0" w:space="0" w:color="auto"/>
                  </w:divBdr>
                </w:div>
              </w:divsChild>
            </w:div>
            <w:div w:id="526212260">
              <w:marLeft w:val="0"/>
              <w:marRight w:val="0"/>
              <w:marTop w:val="375"/>
              <w:marBottom w:val="0"/>
              <w:divBdr>
                <w:top w:val="none" w:sz="0" w:space="0" w:color="auto"/>
                <w:left w:val="none" w:sz="0" w:space="0" w:color="auto"/>
                <w:bottom w:val="none" w:sz="0" w:space="0" w:color="auto"/>
                <w:right w:val="none" w:sz="0" w:space="0" w:color="auto"/>
              </w:divBdr>
              <w:divsChild>
                <w:div w:id="18892102">
                  <w:marLeft w:val="0"/>
                  <w:marRight w:val="0"/>
                  <w:marTop w:val="0"/>
                  <w:marBottom w:val="0"/>
                  <w:divBdr>
                    <w:top w:val="none" w:sz="0" w:space="0" w:color="auto"/>
                    <w:left w:val="none" w:sz="0" w:space="0" w:color="auto"/>
                    <w:bottom w:val="none" w:sz="0" w:space="0" w:color="auto"/>
                    <w:right w:val="none" w:sz="0" w:space="0" w:color="auto"/>
                  </w:divBdr>
                  <w:divsChild>
                    <w:div w:id="119300603">
                      <w:marLeft w:val="0"/>
                      <w:marRight w:val="0"/>
                      <w:marTop w:val="0"/>
                      <w:marBottom w:val="0"/>
                      <w:divBdr>
                        <w:top w:val="none" w:sz="0" w:space="0" w:color="auto"/>
                        <w:left w:val="none" w:sz="0" w:space="0" w:color="auto"/>
                        <w:bottom w:val="none" w:sz="0" w:space="0" w:color="auto"/>
                        <w:right w:val="none" w:sz="0" w:space="0" w:color="auto"/>
                      </w:divBdr>
                    </w:div>
                    <w:div w:id="44828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1340">
              <w:marLeft w:val="0"/>
              <w:marRight w:val="0"/>
              <w:marTop w:val="375"/>
              <w:marBottom w:val="0"/>
              <w:divBdr>
                <w:top w:val="none" w:sz="0" w:space="0" w:color="auto"/>
                <w:left w:val="none" w:sz="0" w:space="0" w:color="auto"/>
                <w:bottom w:val="none" w:sz="0" w:space="0" w:color="auto"/>
                <w:right w:val="none" w:sz="0" w:space="0" w:color="auto"/>
              </w:divBdr>
            </w:div>
            <w:div w:id="711806139">
              <w:marLeft w:val="0"/>
              <w:marRight w:val="0"/>
              <w:marTop w:val="225"/>
              <w:marBottom w:val="0"/>
              <w:divBdr>
                <w:top w:val="none" w:sz="0" w:space="0" w:color="auto"/>
                <w:left w:val="none" w:sz="0" w:space="0" w:color="auto"/>
                <w:bottom w:val="none" w:sz="0" w:space="0" w:color="auto"/>
                <w:right w:val="none" w:sz="0" w:space="0" w:color="auto"/>
              </w:divBdr>
            </w:div>
            <w:div w:id="758252085">
              <w:marLeft w:val="0"/>
              <w:marRight w:val="0"/>
              <w:marTop w:val="225"/>
              <w:marBottom w:val="0"/>
              <w:divBdr>
                <w:top w:val="none" w:sz="0" w:space="0" w:color="auto"/>
                <w:left w:val="none" w:sz="0" w:space="0" w:color="auto"/>
                <w:bottom w:val="none" w:sz="0" w:space="0" w:color="auto"/>
                <w:right w:val="none" w:sz="0" w:space="0" w:color="auto"/>
              </w:divBdr>
              <w:divsChild>
                <w:div w:id="1239751156">
                  <w:marLeft w:val="0"/>
                  <w:marRight w:val="0"/>
                  <w:marTop w:val="0"/>
                  <w:marBottom w:val="0"/>
                  <w:divBdr>
                    <w:top w:val="none" w:sz="0" w:space="0" w:color="auto"/>
                    <w:left w:val="none" w:sz="0" w:space="0" w:color="auto"/>
                    <w:bottom w:val="none" w:sz="0" w:space="0" w:color="auto"/>
                    <w:right w:val="none" w:sz="0" w:space="0" w:color="auto"/>
                  </w:divBdr>
                </w:div>
              </w:divsChild>
            </w:div>
            <w:div w:id="837114618">
              <w:marLeft w:val="0"/>
              <w:marRight w:val="0"/>
              <w:marTop w:val="225"/>
              <w:marBottom w:val="0"/>
              <w:divBdr>
                <w:top w:val="none" w:sz="0" w:space="0" w:color="auto"/>
                <w:left w:val="none" w:sz="0" w:space="0" w:color="auto"/>
                <w:bottom w:val="none" w:sz="0" w:space="0" w:color="auto"/>
                <w:right w:val="none" w:sz="0" w:space="0" w:color="auto"/>
              </w:divBdr>
            </w:div>
            <w:div w:id="853616095">
              <w:marLeft w:val="0"/>
              <w:marRight w:val="0"/>
              <w:marTop w:val="0"/>
              <w:marBottom w:val="0"/>
              <w:divBdr>
                <w:top w:val="none" w:sz="0" w:space="0" w:color="auto"/>
                <w:left w:val="none" w:sz="0" w:space="0" w:color="auto"/>
                <w:bottom w:val="none" w:sz="0" w:space="0" w:color="auto"/>
                <w:right w:val="none" w:sz="0" w:space="0" w:color="auto"/>
              </w:divBdr>
            </w:div>
            <w:div w:id="884025174">
              <w:marLeft w:val="0"/>
              <w:marRight w:val="0"/>
              <w:marTop w:val="375"/>
              <w:marBottom w:val="0"/>
              <w:divBdr>
                <w:top w:val="none" w:sz="0" w:space="0" w:color="auto"/>
                <w:left w:val="none" w:sz="0" w:space="0" w:color="auto"/>
                <w:bottom w:val="none" w:sz="0" w:space="0" w:color="auto"/>
                <w:right w:val="none" w:sz="0" w:space="0" w:color="auto"/>
              </w:divBdr>
            </w:div>
            <w:div w:id="1033113086">
              <w:marLeft w:val="0"/>
              <w:marRight w:val="0"/>
              <w:marTop w:val="225"/>
              <w:marBottom w:val="0"/>
              <w:divBdr>
                <w:top w:val="none" w:sz="0" w:space="0" w:color="auto"/>
                <w:left w:val="none" w:sz="0" w:space="0" w:color="auto"/>
                <w:bottom w:val="none" w:sz="0" w:space="0" w:color="auto"/>
                <w:right w:val="none" w:sz="0" w:space="0" w:color="auto"/>
              </w:divBdr>
            </w:div>
            <w:div w:id="1146313805">
              <w:marLeft w:val="0"/>
              <w:marRight w:val="0"/>
              <w:marTop w:val="225"/>
              <w:marBottom w:val="0"/>
              <w:divBdr>
                <w:top w:val="none" w:sz="0" w:space="0" w:color="auto"/>
                <w:left w:val="none" w:sz="0" w:space="0" w:color="auto"/>
                <w:bottom w:val="none" w:sz="0" w:space="0" w:color="auto"/>
                <w:right w:val="none" w:sz="0" w:space="0" w:color="auto"/>
              </w:divBdr>
            </w:div>
            <w:div w:id="1225293774">
              <w:marLeft w:val="0"/>
              <w:marRight w:val="0"/>
              <w:marTop w:val="225"/>
              <w:marBottom w:val="0"/>
              <w:divBdr>
                <w:top w:val="none" w:sz="0" w:space="0" w:color="auto"/>
                <w:left w:val="none" w:sz="0" w:space="0" w:color="auto"/>
                <w:bottom w:val="none" w:sz="0" w:space="0" w:color="auto"/>
                <w:right w:val="none" w:sz="0" w:space="0" w:color="auto"/>
              </w:divBdr>
              <w:divsChild>
                <w:div w:id="100174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512800">
      <w:bodyDiv w:val="1"/>
      <w:marLeft w:val="0"/>
      <w:marRight w:val="0"/>
      <w:marTop w:val="0"/>
      <w:marBottom w:val="0"/>
      <w:divBdr>
        <w:top w:val="none" w:sz="0" w:space="0" w:color="auto"/>
        <w:left w:val="none" w:sz="0" w:space="0" w:color="auto"/>
        <w:bottom w:val="none" w:sz="0" w:space="0" w:color="auto"/>
        <w:right w:val="none" w:sz="0" w:space="0" w:color="auto"/>
      </w:divBdr>
    </w:div>
    <w:div w:id="1240210293">
      <w:bodyDiv w:val="1"/>
      <w:marLeft w:val="0"/>
      <w:marRight w:val="0"/>
      <w:marTop w:val="0"/>
      <w:marBottom w:val="0"/>
      <w:divBdr>
        <w:top w:val="none" w:sz="0" w:space="0" w:color="auto"/>
        <w:left w:val="none" w:sz="0" w:space="0" w:color="auto"/>
        <w:bottom w:val="none" w:sz="0" w:space="0" w:color="auto"/>
        <w:right w:val="none" w:sz="0" w:space="0" w:color="auto"/>
      </w:divBdr>
    </w:div>
    <w:div w:id="1240748462">
      <w:bodyDiv w:val="1"/>
      <w:marLeft w:val="0"/>
      <w:marRight w:val="0"/>
      <w:marTop w:val="0"/>
      <w:marBottom w:val="0"/>
      <w:divBdr>
        <w:top w:val="none" w:sz="0" w:space="0" w:color="auto"/>
        <w:left w:val="none" w:sz="0" w:space="0" w:color="auto"/>
        <w:bottom w:val="none" w:sz="0" w:space="0" w:color="auto"/>
        <w:right w:val="none" w:sz="0" w:space="0" w:color="auto"/>
      </w:divBdr>
    </w:div>
    <w:div w:id="1246187352">
      <w:bodyDiv w:val="1"/>
      <w:marLeft w:val="0"/>
      <w:marRight w:val="0"/>
      <w:marTop w:val="0"/>
      <w:marBottom w:val="0"/>
      <w:divBdr>
        <w:top w:val="none" w:sz="0" w:space="0" w:color="auto"/>
        <w:left w:val="none" w:sz="0" w:space="0" w:color="auto"/>
        <w:bottom w:val="none" w:sz="0" w:space="0" w:color="auto"/>
        <w:right w:val="none" w:sz="0" w:space="0" w:color="auto"/>
      </w:divBdr>
    </w:div>
    <w:div w:id="1246375037">
      <w:bodyDiv w:val="1"/>
      <w:marLeft w:val="0"/>
      <w:marRight w:val="0"/>
      <w:marTop w:val="0"/>
      <w:marBottom w:val="0"/>
      <w:divBdr>
        <w:top w:val="none" w:sz="0" w:space="0" w:color="auto"/>
        <w:left w:val="none" w:sz="0" w:space="0" w:color="auto"/>
        <w:bottom w:val="none" w:sz="0" w:space="0" w:color="auto"/>
        <w:right w:val="none" w:sz="0" w:space="0" w:color="auto"/>
      </w:divBdr>
      <w:divsChild>
        <w:div w:id="1290015547">
          <w:marLeft w:val="0"/>
          <w:marRight w:val="0"/>
          <w:marTop w:val="0"/>
          <w:marBottom w:val="0"/>
          <w:divBdr>
            <w:top w:val="none" w:sz="0" w:space="0" w:color="auto"/>
            <w:left w:val="none" w:sz="0" w:space="0" w:color="auto"/>
            <w:bottom w:val="none" w:sz="0" w:space="0" w:color="auto"/>
            <w:right w:val="none" w:sz="0" w:space="0" w:color="auto"/>
          </w:divBdr>
          <w:divsChild>
            <w:div w:id="70374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5342">
      <w:bodyDiv w:val="1"/>
      <w:marLeft w:val="0"/>
      <w:marRight w:val="0"/>
      <w:marTop w:val="0"/>
      <w:marBottom w:val="0"/>
      <w:divBdr>
        <w:top w:val="none" w:sz="0" w:space="0" w:color="auto"/>
        <w:left w:val="none" w:sz="0" w:space="0" w:color="auto"/>
        <w:bottom w:val="none" w:sz="0" w:space="0" w:color="auto"/>
        <w:right w:val="none" w:sz="0" w:space="0" w:color="auto"/>
      </w:divBdr>
      <w:divsChild>
        <w:div w:id="1199195702">
          <w:marLeft w:val="0"/>
          <w:marRight w:val="0"/>
          <w:marTop w:val="0"/>
          <w:marBottom w:val="150"/>
          <w:divBdr>
            <w:top w:val="none" w:sz="0" w:space="0" w:color="auto"/>
            <w:left w:val="none" w:sz="0" w:space="0" w:color="auto"/>
            <w:bottom w:val="none" w:sz="0" w:space="0" w:color="auto"/>
            <w:right w:val="none" w:sz="0" w:space="0" w:color="auto"/>
          </w:divBdr>
          <w:divsChild>
            <w:div w:id="314769590">
              <w:marLeft w:val="0"/>
              <w:marRight w:val="0"/>
              <w:marTop w:val="300"/>
              <w:marBottom w:val="0"/>
              <w:divBdr>
                <w:top w:val="none" w:sz="0" w:space="0" w:color="auto"/>
                <w:left w:val="none" w:sz="0" w:space="0" w:color="auto"/>
                <w:bottom w:val="none" w:sz="0" w:space="0" w:color="auto"/>
                <w:right w:val="none" w:sz="0" w:space="0" w:color="auto"/>
              </w:divBdr>
            </w:div>
          </w:divsChild>
        </w:div>
        <w:div w:id="1223060946">
          <w:marLeft w:val="0"/>
          <w:marRight w:val="0"/>
          <w:marTop w:val="0"/>
          <w:marBottom w:val="0"/>
          <w:divBdr>
            <w:top w:val="none" w:sz="0" w:space="0" w:color="auto"/>
            <w:left w:val="none" w:sz="0" w:space="0" w:color="auto"/>
            <w:bottom w:val="none" w:sz="0" w:space="0" w:color="auto"/>
            <w:right w:val="none" w:sz="0" w:space="0" w:color="auto"/>
          </w:divBdr>
          <w:divsChild>
            <w:div w:id="14230867">
              <w:marLeft w:val="0"/>
              <w:marRight w:val="0"/>
              <w:marTop w:val="375"/>
              <w:marBottom w:val="0"/>
              <w:divBdr>
                <w:top w:val="none" w:sz="0" w:space="0" w:color="auto"/>
                <w:left w:val="none" w:sz="0" w:space="0" w:color="auto"/>
                <w:bottom w:val="none" w:sz="0" w:space="0" w:color="auto"/>
                <w:right w:val="none" w:sz="0" w:space="0" w:color="auto"/>
              </w:divBdr>
              <w:divsChild>
                <w:div w:id="287201022">
                  <w:marLeft w:val="0"/>
                  <w:marRight w:val="0"/>
                  <w:marTop w:val="0"/>
                  <w:marBottom w:val="0"/>
                  <w:divBdr>
                    <w:top w:val="none" w:sz="0" w:space="0" w:color="auto"/>
                    <w:left w:val="none" w:sz="0" w:space="0" w:color="auto"/>
                    <w:bottom w:val="none" w:sz="0" w:space="0" w:color="auto"/>
                    <w:right w:val="none" w:sz="0" w:space="0" w:color="auto"/>
                  </w:divBdr>
                </w:div>
              </w:divsChild>
            </w:div>
            <w:div w:id="131868220">
              <w:marLeft w:val="0"/>
              <w:marRight w:val="0"/>
              <w:marTop w:val="375"/>
              <w:marBottom w:val="0"/>
              <w:divBdr>
                <w:top w:val="none" w:sz="0" w:space="0" w:color="auto"/>
                <w:left w:val="none" w:sz="0" w:space="0" w:color="auto"/>
                <w:bottom w:val="none" w:sz="0" w:space="0" w:color="auto"/>
                <w:right w:val="none" w:sz="0" w:space="0" w:color="auto"/>
              </w:divBdr>
              <w:divsChild>
                <w:div w:id="1050421708">
                  <w:marLeft w:val="0"/>
                  <w:marRight w:val="0"/>
                  <w:marTop w:val="0"/>
                  <w:marBottom w:val="0"/>
                  <w:divBdr>
                    <w:top w:val="none" w:sz="0" w:space="0" w:color="auto"/>
                    <w:left w:val="none" w:sz="0" w:space="0" w:color="auto"/>
                    <w:bottom w:val="none" w:sz="0" w:space="0" w:color="auto"/>
                    <w:right w:val="none" w:sz="0" w:space="0" w:color="auto"/>
                  </w:divBdr>
                  <w:divsChild>
                    <w:div w:id="659625136">
                      <w:marLeft w:val="0"/>
                      <w:marRight w:val="0"/>
                      <w:marTop w:val="0"/>
                      <w:marBottom w:val="0"/>
                      <w:divBdr>
                        <w:top w:val="none" w:sz="0" w:space="0" w:color="auto"/>
                        <w:left w:val="none" w:sz="0" w:space="0" w:color="auto"/>
                        <w:bottom w:val="none" w:sz="0" w:space="0" w:color="auto"/>
                        <w:right w:val="none" w:sz="0" w:space="0" w:color="auto"/>
                      </w:divBdr>
                      <w:divsChild>
                        <w:div w:id="359401681">
                          <w:marLeft w:val="0"/>
                          <w:marRight w:val="0"/>
                          <w:marTop w:val="0"/>
                          <w:marBottom w:val="0"/>
                          <w:divBdr>
                            <w:top w:val="none" w:sz="0" w:space="0" w:color="auto"/>
                            <w:left w:val="none" w:sz="0" w:space="0" w:color="auto"/>
                            <w:bottom w:val="none" w:sz="0" w:space="0" w:color="auto"/>
                            <w:right w:val="none" w:sz="0" w:space="0" w:color="auto"/>
                          </w:divBdr>
                        </w:div>
                        <w:div w:id="899901751">
                          <w:marLeft w:val="0"/>
                          <w:marRight w:val="0"/>
                          <w:marTop w:val="0"/>
                          <w:marBottom w:val="0"/>
                          <w:divBdr>
                            <w:top w:val="none" w:sz="0" w:space="0" w:color="auto"/>
                            <w:left w:val="none" w:sz="0" w:space="0" w:color="auto"/>
                            <w:bottom w:val="none" w:sz="0" w:space="0" w:color="auto"/>
                            <w:right w:val="none" w:sz="0" w:space="0" w:color="auto"/>
                          </w:divBdr>
                        </w:div>
                        <w:div w:id="95861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3492">
              <w:marLeft w:val="0"/>
              <w:marRight w:val="0"/>
              <w:marTop w:val="375"/>
              <w:marBottom w:val="0"/>
              <w:divBdr>
                <w:top w:val="none" w:sz="0" w:space="0" w:color="auto"/>
                <w:left w:val="none" w:sz="0" w:space="0" w:color="auto"/>
                <w:bottom w:val="none" w:sz="0" w:space="0" w:color="auto"/>
                <w:right w:val="none" w:sz="0" w:space="0" w:color="auto"/>
              </w:divBdr>
            </w:div>
            <w:div w:id="253057171">
              <w:marLeft w:val="0"/>
              <w:marRight w:val="0"/>
              <w:marTop w:val="225"/>
              <w:marBottom w:val="0"/>
              <w:divBdr>
                <w:top w:val="none" w:sz="0" w:space="0" w:color="auto"/>
                <w:left w:val="none" w:sz="0" w:space="0" w:color="auto"/>
                <w:bottom w:val="none" w:sz="0" w:space="0" w:color="auto"/>
                <w:right w:val="none" w:sz="0" w:space="0" w:color="auto"/>
              </w:divBdr>
            </w:div>
            <w:div w:id="349724210">
              <w:marLeft w:val="0"/>
              <w:marRight w:val="0"/>
              <w:marTop w:val="375"/>
              <w:marBottom w:val="0"/>
              <w:divBdr>
                <w:top w:val="none" w:sz="0" w:space="0" w:color="auto"/>
                <w:left w:val="none" w:sz="0" w:space="0" w:color="auto"/>
                <w:bottom w:val="none" w:sz="0" w:space="0" w:color="auto"/>
                <w:right w:val="none" w:sz="0" w:space="0" w:color="auto"/>
              </w:divBdr>
            </w:div>
            <w:div w:id="386296656">
              <w:marLeft w:val="0"/>
              <w:marRight w:val="0"/>
              <w:marTop w:val="525"/>
              <w:marBottom w:val="0"/>
              <w:divBdr>
                <w:top w:val="none" w:sz="0" w:space="0" w:color="auto"/>
                <w:left w:val="none" w:sz="0" w:space="0" w:color="auto"/>
                <w:bottom w:val="none" w:sz="0" w:space="0" w:color="auto"/>
                <w:right w:val="none" w:sz="0" w:space="0" w:color="auto"/>
              </w:divBdr>
            </w:div>
            <w:div w:id="509756485">
              <w:marLeft w:val="0"/>
              <w:marRight w:val="0"/>
              <w:marTop w:val="375"/>
              <w:marBottom w:val="0"/>
              <w:divBdr>
                <w:top w:val="none" w:sz="0" w:space="0" w:color="auto"/>
                <w:left w:val="none" w:sz="0" w:space="0" w:color="auto"/>
                <w:bottom w:val="none" w:sz="0" w:space="0" w:color="auto"/>
                <w:right w:val="none" w:sz="0" w:space="0" w:color="auto"/>
              </w:divBdr>
              <w:divsChild>
                <w:div w:id="1287085884">
                  <w:marLeft w:val="0"/>
                  <w:marRight w:val="0"/>
                  <w:marTop w:val="0"/>
                  <w:marBottom w:val="0"/>
                  <w:divBdr>
                    <w:top w:val="none" w:sz="0" w:space="0" w:color="auto"/>
                    <w:left w:val="none" w:sz="0" w:space="0" w:color="auto"/>
                    <w:bottom w:val="none" w:sz="0" w:space="0" w:color="auto"/>
                    <w:right w:val="none" w:sz="0" w:space="0" w:color="auto"/>
                  </w:divBdr>
                </w:div>
              </w:divsChild>
            </w:div>
            <w:div w:id="604970024">
              <w:marLeft w:val="0"/>
              <w:marRight w:val="0"/>
              <w:marTop w:val="375"/>
              <w:marBottom w:val="0"/>
              <w:divBdr>
                <w:top w:val="none" w:sz="0" w:space="0" w:color="auto"/>
                <w:left w:val="none" w:sz="0" w:space="0" w:color="auto"/>
                <w:bottom w:val="none" w:sz="0" w:space="0" w:color="auto"/>
                <w:right w:val="none" w:sz="0" w:space="0" w:color="auto"/>
              </w:divBdr>
              <w:divsChild>
                <w:div w:id="877282093">
                  <w:marLeft w:val="0"/>
                  <w:marRight w:val="0"/>
                  <w:marTop w:val="0"/>
                  <w:marBottom w:val="0"/>
                  <w:divBdr>
                    <w:top w:val="none" w:sz="0" w:space="0" w:color="auto"/>
                    <w:left w:val="none" w:sz="0" w:space="0" w:color="auto"/>
                    <w:bottom w:val="none" w:sz="0" w:space="0" w:color="auto"/>
                    <w:right w:val="none" w:sz="0" w:space="0" w:color="auto"/>
                  </w:divBdr>
                </w:div>
              </w:divsChild>
            </w:div>
            <w:div w:id="639043550">
              <w:marLeft w:val="0"/>
              <w:marRight w:val="0"/>
              <w:marTop w:val="375"/>
              <w:marBottom w:val="0"/>
              <w:divBdr>
                <w:top w:val="none" w:sz="0" w:space="0" w:color="auto"/>
                <w:left w:val="none" w:sz="0" w:space="0" w:color="auto"/>
                <w:bottom w:val="none" w:sz="0" w:space="0" w:color="auto"/>
                <w:right w:val="none" w:sz="0" w:space="0" w:color="auto"/>
              </w:divBdr>
            </w:div>
            <w:div w:id="698119891">
              <w:marLeft w:val="0"/>
              <w:marRight w:val="0"/>
              <w:marTop w:val="525"/>
              <w:marBottom w:val="0"/>
              <w:divBdr>
                <w:top w:val="none" w:sz="0" w:space="0" w:color="auto"/>
                <w:left w:val="none" w:sz="0" w:space="0" w:color="auto"/>
                <w:bottom w:val="none" w:sz="0" w:space="0" w:color="auto"/>
                <w:right w:val="none" w:sz="0" w:space="0" w:color="auto"/>
              </w:divBdr>
            </w:div>
            <w:div w:id="776366190">
              <w:marLeft w:val="0"/>
              <w:marRight w:val="0"/>
              <w:marTop w:val="525"/>
              <w:marBottom w:val="0"/>
              <w:divBdr>
                <w:top w:val="none" w:sz="0" w:space="0" w:color="auto"/>
                <w:left w:val="none" w:sz="0" w:space="0" w:color="auto"/>
                <w:bottom w:val="none" w:sz="0" w:space="0" w:color="auto"/>
                <w:right w:val="none" w:sz="0" w:space="0" w:color="auto"/>
              </w:divBdr>
            </w:div>
            <w:div w:id="783381187">
              <w:marLeft w:val="0"/>
              <w:marRight w:val="0"/>
              <w:marTop w:val="225"/>
              <w:marBottom w:val="0"/>
              <w:divBdr>
                <w:top w:val="none" w:sz="0" w:space="0" w:color="auto"/>
                <w:left w:val="none" w:sz="0" w:space="0" w:color="auto"/>
                <w:bottom w:val="none" w:sz="0" w:space="0" w:color="auto"/>
                <w:right w:val="none" w:sz="0" w:space="0" w:color="auto"/>
              </w:divBdr>
            </w:div>
            <w:div w:id="809594189">
              <w:marLeft w:val="0"/>
              <w:marRight w:val="0"/>
              <w:marTop w:val="375"/>
              <w:marBottom w:val="0"/>
              <w:divBdr>
                <w:top w:val="none" w:sz="0" w:space="0" w:color="auto"/>
                <w:left w:val="none" w:sz="0" w:space="0" w:color="auto"/>
                <w:bottom w:val="none" w:sz="0" w:space="0" w:color="auto"/>
                <w:right w:val="none" w:sz="0" w:space="0" w:color="auto"/>
              </w:divBdr>
              <w:divsChild>
                <w:div w:id="1284195784">
                  <w:marLeft w:val="0"/>
                  <w:marRight w:val="0"/>
                  <w:marTop w:val="0"/>
                  <w:marBottom w:val="0"/>
                  <w:divBdr>
                    <w:top w:val="none" w:sz="0" w:space="0" w:color="auto"/>
                    <w:left w:val="none" w:sz="0" w:space="0" w:color="auto"/>
                    <w:bottom w:val="none" w:sz="0" w:space="0" w:color="auto"/>
                    <w:right w:val="none" w:sz="0" w:space="0" w:color="auto"/>
                  </w:divBdr>
                  <w:divsChild>
                    <w:div w:id="21767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40377">
              <w:marLeft w:val="0"/>
              <w:marRight w:val="0"/>
              <w:marTop w:val="300"/>
              <w:marBottom w:val="0"/>
              <w:divBdr>
                <w:top w:val="none" w:sz="0" w:space="0" w:color="auto"/>
                <w:left w:val="none" w:sz="0" w:space="0" w:color="auto"/>
                <w:bottom w:val="none" w:sz="0" w:space="0" w:color="auto"/>
                <w:right w:val="none" w:sz="0" w:space="0" w:color="auto"/>
              </w:divBdr>
              <w:divsChild>
                <w:div w:id="818300854">
                  <w:marLeft w:val="0"/>
                  <w:marRight w:val="0"/>
                  <w:marTop w:val="0"/>
                  <w:marBottom w:val="0"/>
                  <w:divBdr>
                    <w:top w:val="none" w:sz="0" w:space="0" w:color="auto"/>
                    <w:left w:val="none" w:sz="0" w:space="0" w:color="auto"/>
                    <w:bottom w:val="none" w:sz="0" w:space="0" w:color="auto"/>
                    <w:right w:val="none" w:sz="0" w:space="0" w:color="auto"/>
                  </w:divBdr>
                </w:div>
              </w:divsChild>
            </w:div>
            <w:div w:id="867643436">
              <w:marLeft w:val="0"/>
              <w:marRight w:val="0"/>
              <w:marTop w:val="375"/>
              <w:marBottom w:val="0"/>
              <w:divBdr>
                <w:top w:val="none" w:sz="0" w:space="0" w:color="auto"/>
                <w:left w:val="none" w:sz="0" w:space="0" w:color="auto"/>
                <w:bottom w:val="none" w:sz="0" w:space="0" w:color="auto"/>
                <w:right w:val="none" w:sz="0" w:space="0" w:color="auto"/>
              </w:divBdr>
              <w:divsChild>
                <w:div w:id="1117405653">
                  <w:marLeft w:val="0"/>
                  <w:marRight w:val="0"/>
                  <w:marTop w:val="0"/>
                  <w:marBottom w:val="0"/>
                  <w:divBdr>
                    <w:top w:val="none" w:sz="0" w:space="0" w:color="auto"/>
                    <w:left w:val="none" w:sz="0" w:space="0" w:color="auto"/>
                    <w:bottom w:val="none" w:sz="0" w:space="0" w:color="auto"/>
                    <w:right w:val="none" w:sz="0" w:space="0" w:color="auto"/>
                  </w:divBdr>
                </w:div>
              </w:divsChild>
            </w:div>
            <w:div w:id="903563047">
              <w:marLeft w:val="0"/>
              <w:marRight w:val="0"/>
              <w:marTop w:val="0"/>
              <w:marBottom w:val="0"/>
              <w:divBdr>
                <w:top w:val="none" w:sz="0" w:space="0" w:color="auto"/>
                <w:left w:val="none" w:sz="0" w:space="0" w:color="auto"/>
                <w:bottom w:val="none" w:sz="0" w:space="0" w:color="auto"/>
                <w:right w:val="none" w:sz="0" w:space="0" w:color="auto"/>
              </w:divBdr>
              <w:divsChild>
                <w:div w:id="491071645">
                  <w:marLeft w:val="0"/>
                  <w:marRight w:val="0"/>
                  <w:marTop w:val="0"/>
                  <w:marBottom w:val="0"/>
                  <w:divBdr>
                    <w:top w:val="none" w:sz="0" w:space="0" w:color="auto"/>
                    <w:left w:val="none" w:sz="0" w:space="0" w:color="auto"/>
                    <w:bottom w:val="none" w:sz="0" w:space="0" w:color="auto"/>
                    <w:right w:val="none" w:sz="0" w:space="0" w:color="auto"/>
                  </w:divBdr>
                </w:div>
              </w:divsChild>
            </w:div>
            <w:div w:id="945427833">
              <w:marLeft w:val="0"/>
              <w:marRight w:val="0"/>
              <w:marTop w:val="225"/>
              <w:marBottom w:val="0"/>
              <w:divBdr>
                <w:top w:val="none" w:sz="0" w:space="0" w:color="auto"/>
                <w:left w:val="none" w:sz="0" w:space="0" w:color="auto"/>
                <w:bottom w:val="none" w:sz="0" w:space="0" w:color="auto"/>
                <w:right w:val="none" w:sz="0" w:space="0" w:color="auto"/>
              </w:divBdr>
            </w:div>
            <w:div w:id="947733489">
              <w:marLeft w:val="0"/>
              <w:marRight w:val="0"/>
              <w:marTop w:val="225"/>
              <w:marBottom w:val="0"/>
              <w:divBdr>
                <w:top w:val="none" w:sz="0" w:space="0" w:color="auto"/>
                <w:left w:val="none" w:sz="0" w:space="0" w:color="auto"/>
                <w:bottom w:val="none" w:sz="0" w:space="0" w:color="auto"/>
                <w:right w:val="none" w:sz="0" w:space="0" w:color="auto"/>
              </w:divBdr>
              <w:divsChild>
                <w:div w:id="259064533">
                  <w:marLeft w:val="0"/>
                  <w:marRight w:val="0"/>
                  <w:marTop w:val="0"/>
                  <w:marBottom w:val="0"/>
                  <w:divBdr>
                    <w:top w:val="none" w:sz="0" w:space="0" w:color="auto"/>
                    <w:left w:val="none" w:sz="0" w:space="0" w:color="auto"/>
                    <w:bottom w:val="none" w:sz="0" w:space="0" w:color="auto"/>
                    <w:right w:val="none" w:sz="0" w:space="0" w:color="auto"/>
                  </w:divBdr>
                </w:div>
              </w:divsChild>
            </w:div>
            <w:div w:id="989014428">
              <w:marLeft w:val="0"/>
              <w:marRight w:val="0"/>
              <w:marTop w:val="525"/>
              <w:marBottom w:val="0"/>
              <w:divBdr>
                <w:top w:val="none" w:sz="0" w:space="0" w:color="auto"/>
                <w:left w:val="none" w:sz="0" w:space="0" w:color="auto"/>
                <w:bottom w:val="none" w:sz="0" w:space="0" w:color="auto"/>
                <w:right w:val="none" w:sz="0" w:space="0" w:color="auto"/>
              </w:divBdr>
            </w:div>
            <w:div w:id="1012337563">
              <w:marLeft w:val="0"/>
              <w:marRight w:val="0"/>
              <w:marTop w:val="375"/>
              <w:marBottom w:val="0"/>
              <w:divBdr>
                <w:top w:val="none" w:sz="0" w:space="0" w:color="auto"/>
                <w:left w:val="none" w:sz="0" w:space="0" w:color="auto"/>
                <w:bottom w:val="none" w:sz="0" w:space="0" w:color="auto"/>
                <w:right w:val="none" w:sz="0" w:space="0" w:color="auto"/>
              </w:divBdr>
              <w:divsChild>
                <w:div w:id="24213017">
                  <w:marLeft w:val="0"/>
                  <w:marRight w:val="0"/>
                  <w:marTop w:val="0"/>
                  <w:marBottom w:val="0"/>
                  <w:divBdr>
                    <w:top w:val="none" w:sz="0" w:space="0" w:color="auto"/>
                    <w:left w:val="none" w:sz="0" w:space="0" w:color="auto"/>
                    <w:bottom w:val="none" w:sz="0" w:space="0" w:color="auto"/>
                    <w:right w:val="none" w:sz="0" w:space="0" w:color="auto"/>
                  </w:divBdr>
                  <w:divsChild>
                    <w:div w:id="5167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47082">
              <w:marLeft w:val="0"/>
              <w:marRight w:val="0"/>
              <w:marTop w:val="525"/>
              <w:marBottom w:val="0"/>
              <w:divBdr>
                <w:top w:val="none" w:sz="0" w:space="0" w:color="auto"/>
                <w:left w:val="none" w:sz="0" w:space="0" w:color="auto"/>
                <w:bottom w:val="none" w:sz="0" w:space="0" w:color="auto"/>
                <w:right w:val="none" w:sz="0" w:space="0" w:color="auto"/>
              </w:divBdr>
            </w:div>
            <w:div w:id="1049569358">
              <w:marLeft w:val="0"/>
              <w:marRight w:val="0"/>
              <w:marTop w:val="225"/>
              <w:marBottom w:val="0"/>
              <w:divBdr>
                <w:top w:val="none" w:sz="0" w:space="0" w:color="auto"/>
                <w:left w:val="none" w:sz="0" w:space="0" w:color="auto"/>
                <w:bottom w:val="none" w:sz="0" w:space="0" w:color="auto"/>
                <w:right w:val="none" w:sz="0" w:space="0" w:color="auto"/>
              </w:divBdr>
              <w:divsChild>
                <w:div w:id="399063309">
                  <w:marLeft w:val="0"/>
                  <w:marRight w:val="0"/>
                  <w:marTop w:val="0"/>
                  <w:marBottom w:val="0"/>
                  <w:divBdr>
                    <w:top w:val="none" w:sz="0" w:space="0" w:color="auto"/>
                    <w:left w:val="none" w:sz="0" w:space="0" w:color="auto"/>
                    <w:bottom w:val="none" w:sz="0" w:space="0" w:color="auto"/>
                    <w:right w:val="none" w:sz="0" w:space="0" w:color="auto"/>
                  </w:divBdr>
                </w:div>
              </w:divsChild>
            </w:div>
            <w:div w:id="1133139106">
              <w:marLeft w:val="0"/>
              <w:marRight w:val="0"/>
              <w:marTop w:val="375"/>
              <w:marBottom w:val="0"/>
              <w:divBdr>
                <w:top w:val="none" w:sz="0" w:space="0" w:color="auto"/>
                <w:left w:val="none" w:sz="0" w:space="0" w:color="auto"/>
                <w:bottom w:val="none" w:sz="0" w:space="0" w:color="auto"/>
                <w:right w:val="none" w:sz="0" w:space="0" w:color="auto"/>
              </w:divBdr>
              <w:divsChild>
                <w:div w:id="343632181">
                  <w:marLeft w:val="0"/>
                  <w:marRight w:val="0"/>
                  <w:marTop w:val="0"/>
                  <w:marBottom w:val="0"/>
                  <w:divBdr>
                    <w:top w:val="none" w:sz="0" w:space="0" w:color="auto"/>
                    <w:left w:val="none" w:sz="0" w:space="0" w:color="auto"/>
                    <w:bottom w:val="none" w:sz="0" w:space="0" w:color="auto"/>
                    <w:right w:val="none" w:sz="0" w:space="0" w:color="auto"/>
                  </w:divBdr>
                </w:div>
              </w:divsChild>
            </w:div>
            <w:div w:id="1164398399">
              <w:marLeft w:val="0"/>
              <w:marRight w:val="0"/>
              <w:marTop w:val="375"/>
              <w:marBottom w:val="0"/>
              <w:divBdr>
                <w:top w:val="none" w:sz="0" w:space="0" w:color="auto"/>
                <w:left w:val="none" w:sz="0" w:space="0" w:color="auto"/>
                <w:bottom w:val="none" w:sz="0" w:space="0" w:color="auto"/>
                <w:right w:val="none" w:sz="0" w:space="0" w:color="auto"/>
              </w:divBdr>
            </w:div>
            <w:div w:id="1242057035">
              <w:marLeft w:val="0"/>
              <w:marRight w:val="0"/>
              <w:marTop w:val="300"/>
              <w:marBottom w:val="0"/>
              <w:divBdr>
                <w:top w:val="none" w:sz="0" w:space="0" w:color="auto"/>
                <w:left w:val="none" w:sz="0" w:space="0" w:color="auto"/>
                <w:bottom w:val="none" w:sz="0" w:space="0" w:color="auto"/>
                <w:right w:val="none" w:sz="0" w:space="0" w:color="auto"/>
              </w:divBdr>
            </w:div>
            <w:div w:id="1253123910">
              <w:marLeft w:val="0"/>
              <w:marRight w:val="0"/>
              <w:marTop w:val="375"/>
              <w:marBottom w:val="0"/>
              <w:divBdr>
                <w:top w:val="none" w:sz="0" w:space="0" w:color="auto"/>
                <w:left w:val="none" w:sz="0" w:space="0" w:color="auto"/>
                <w:bottom w:val="none" w:sz="0" w:space="0" w:color="auto"/>
                <w:right w:val="none" w:sz="0" w:space="0" w:color="auto"/>
              </w:divBdr>
              <w:divsChild>
                <w:div w:id="923607638">
                  <w:marLeft w:val="0"/>
                  <w:marRight w:val="0"/>
                  <w:marTop w:val="0"/>
                  <w:marBottom w:val="0"/>
                  <w:divBdr>
                    <w:top w:val="none" w:sz="0" w:space="0" w:color="auto"/>
                    <w:left w:val="none" w:sz="0" w:space="0" w:color="auto"/>
                    <w:bottom w:val="none" w:sz="0" w:space="0" w:color="auto"/>
                    <w:right w:val="none" w:sz="0" w:space="0" w:color="auto"/>
                  </w:divBdr>
                </w:div>
              </w:divsChild>
            </w:div>
            <w:div w:id="1270510371">
              <w:marLeft w:val="0"/>
              <w:marRight w:val="0"/>
              <w:marTop w:val="375"/>
              <w:marBottom w:val="0"/>
              <w:divBdr>
                <w:top w:val="none" w:sz="0" w:space="0" w:color="auto"/>
                <w:left w:val="none" w:sz="0" w:space="0" w:color="auto"/>
                <w:bottom w:val="none" w:sz="0" w:space="0" w:color="auto"/>
                <w:right w:val="none" w:sz="0" w:space="0" w:color="auto"/>
              </w:divBdr>
              <w:divsChild>
                <w:div w:id="1151630950">
                  <w:marLeft w:val="0"/>
                  <w:marRight w:val="0"/>
                  <w:marTop w:val="0"/>
                  <w:marBottom w:val="0"/>
                  <w:divBdr>
                    <w:top w:val="none" w:sz="0" w:space="0" w:color="auto"/>
                    <w:left w:val="none" w:sz="0" w:space="0" w:color="auto"/>
                    <w:bottom w:val="none" w:sz="0" w:space="0" w:color="auto"/>
                    <w:right w:val="none" w:sz="0" w:space="0" w:color="auto"/>
                  </w:divBdr>
                  <w:divsChild>
                    <w:div w:id="1339888666">
                      <w:marLeft w:val="0"/>
                      <w:marRight w:val="0"/>
                      <w:marTop w:val="0"/>
                      <w:marBottom w:val="0"/>
                      <w:divBdr>
                        <w:top w:val="none" w:sz="0" w:space="0" w:color="auto"/>
                        <w:left w:val="none" w:sz="0" w:space="0" w:color="auto"/>
                        <w:bottom w:val="none" w:sz="0" w:space="0" w:color="auto"/>
                        <w:right w:val="none" w:sz="0" w:space="0" w:color="auto"/>
                      </w:divBdr>
                      <w:divsChild>
                        <w:div w:id="712004105">
                          <w:marLeft w:val="0"/>
                          <w:marRight w:val="0"/>
                          <w:marTop w:val="0"/>
                          <w:marBottom w:val="0"/>
                          <w:divBdr>
                            <w:top w:val="none" w:sz="0" w:space="0" w:color="auto"/>
                            <w:left w:val="none" w:sz="0" w:space="0" w:color="auto"/>
                            <w:bottom w:val="none" w:sz="0" w:space="0" w:color="auto"/>
                            <w:right w:val="none" w:sz="0" w:space="0" w:color="auto"/>
                          </w:divBdr>
                          <w:divsChild>
                            <w:div w:id="1290475062">
                              <w:marLeft w:val="0"/>
                              <w:marRight w:val="0"/>
                              <w:marTop w:val="0"/>
                              <w:marBottom w:val="0"/>
                              <w:divBdr>
                                <w:top w:val="none" w:sz="0" w:space="0" w:color="auto"/>
                                <w:left w:val="none" w:sz="0" w:space="0" w:color="auto"/>
                                <w:bottom w:val="none" w:sz="0" w:space="0" w:color="auto"/>
                                <w:right w:val="none" w:sz="0" w:space="0" w:color="auto"/>
                              </w:divBdr>
                              <w:divsChild>
                                <w:div w:id="2787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1508041">
      <w:bodyDiv w:val="1"/>
      <w:marLeft w:val="0"/>
      <w:marRight w:val="0"/>
      <w:marTop w:val="0"/>
      <w:marBottom w:val="0"/>
      <w:divBdr>
        <w:top w:val="none" w:sz="0" w:space="0" w:color="auto"/>
        <w:left w:val="none" w:sz="0" w:space="0" w:color="auto"/>
        <w:bottom w:val="none" w:sz="0" w:space="0" w:color="auto"/>
        <w:right w:val="none" w:sz="0" w:space="0" w:color="auto"/>
      </w:divBdr>
      <w:divsChild>
        <w:div w:id="931428406">
          <w:marLeft w:val="0"/>
          <w:marRight w:val="0"/>
          <w:marTop w:val="0"/>
          <w:marBottom w:val="0"/>
          <w:divBdr>
            <w:top w:val="none" w:sz="0" w:space="0" w:color="auto"/>
            <w:left w:val="none" w:sz="0" w:space="0" w:color="auto"/>
            <w:bottom w:val="none" w:sz="0" w:space="0" w:color="auto"/>
            <w:right w:val="none" w:sz="0" w:space="0" w:color="auto"/>
          </w:divBdr>
        </w:div>
      </w:divsChild>
    </w:div>
    <w:div w:id="1253591402">
      <w:bodyDiv w:val="1"/>
      <w:marLeft w:val="0"/>
      <w:marRight w:val="0"/>
      <w:marTop w:val="0"/>
      <w:marBottom w:val="0"/>
      <w:divBdr>
        <w:top w:val="none" w:sz="0" w:space="0" w:color="auto"/>
        <w:left w:val="none" w:sz="0" w:space="0" w:color="auto"/>
        <w:bottom w:val="none" w:sz="0" w:space="0" w:color="auto"/>
        <w:right w:val="none" w:sz="0" w:space="0" w:color="auto"/>
      </w:divBdr>
      <w:divsChild>
        <w:div w:id="680619281">
          <w:marLeft w:val="0"/>
          <w:marRight w:val="0"/>
          <w:marTop w:val="0"/>
          <w:marBottom w:val="0"/>
          <w:divBdr>
            <w:top w:val="none" w:sz="0" w:space="0" w:color="auto"/>
            <w:left w:val="none" w:sz="0" w:space="0" w:color="auto"/>
            <w:bottom w:val="none" w:sz="0" w:space="0" w:color="auto"/>
            <w:right w:val="none" w:sz="0" w:space="0" w:color="auto"/>
          </w:divBdr>
          <w:divsChild>
            <w:div w:id="188833563">
              <w:marLeft w:val="0"/>
              <w:marRight w:val="0"/>
              <w:marTop w:val="0"/>
              <w:marBottom w:val="525"/>
              <w:divBdr>
                <w:top w:val="none" w:sz="0" w:space="0" w:color="auto"/>
                <w:left w:val="none" w:sz="0" w:space="0" w:color="auto"/>
                <w:bottom w:val="none" w:sz="0" w:space="0" w:color="auto"/>
                <w:right w:val="none" w:sz="0" w:space="0" w:color="auto"/>
              </w:divBdr>
              <w:divsChild>
                <w:div w:id="15388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11225">
      <w:bodyDiv w:val="1"/>
      <w:marLeft w:val="0"/>
      <w:marRight w:val="0"/>
      <w:marTop w:val="0"/>
      <w:marBottom w:val="0"/>
      <w:divBdr>
        <w:top w:val="none" w:sz="0" w:space="0" w:color="auto"/>
        <w:left w:val="none" w:sz="0" w:space="0" w:color="auto"/>
        <w:bottom w:val="none" w:sz="0" w:space="0" w:color="auto"/>
        <w:right w:val="none" w:sz="0" w:space="0" w:color="auto"/>
      </w:divBdr>
      <w:divsChild>
        <w:div w:id="220020982">
          <w:marLeft w:val="0"/>
          <w:marRight w:val="0"/>
          <w:marTop w:val="0"/>
          <w:marBottom w:val="0"/>
          <w:divBdr>
            <w:top w:val="none" w:sz="0" w:space="0" w:color="auto"/>
            <w:left w:val="none" w:sz="0" w:space="0" w:color="auto"/>
            <w:bottom w:val="none" w:sz="0" w:space="0" w:color="auto"/>
            <w:right w:val="none" w:sz="0" w:space="0" w:color="auto"/>
          </w:divBdr>
          <w:divsChild>
            <w:div w:id="538204683">
              <w:marLeft w:val="0"/>
              <w:marRight w:val="0"/>
              <w:marTop w:val="0"/>
              <w:marBottom w:val="0"/>
              <w:divBdr>
                <w:top w:val="none" w:sz="0" w:space="0" w:color="auto"/>
                <w:left w:val="none" w:sz="0" w:space="0" w:color="auto"/>
                <w:bottom w:val="none" w:sz="0" w:space="0" w:color="auto"/>
                <w:right w:val="none" w:sz="0" w:space="0" w:color="auto"/>
              </w:divBdr>
            </w:div>
          </w:divsChild>
        </w:div>
        <w:div w:id="1031758753">
          <w:marLeft w:val="0"/>
          <w:marRight w:val="0"/>
          <w:marTop w:val="195"/>
          <w:marBottom w:val="0"/>
          <w:divBdr>
            <w:top w:val="single" w:sz="6" w:space="4" w:color="EEEEEE"/>
            <w:left w:val="none" w:sz="0" w:space="0" w:color="auto"/>
            <w:bottom w:val="single" w:sz="6" w:space="4" w:color="EEEEEE"/>
            <w:right w:val="none" w:sz="0" w:space="0" w:color="auto"/>
          </w:divBdr>
        </w:div>
      </w:divsChild>
    </w:div>
    <w:div w:id="1254706750">
      <w:bodyDiv w:val="1"/>
      <w:marLeft w:val="0"/>
      <w:marRight w:val="0"/>
      <w:marTop w:val="0"/>
      <w:marBottom w:val="0"/>
      <w:divBdr>
        <w:top w:val="none" w:sz="0" w:space="0" w:color="auto"/>
        <w:left w:val="none" w:sz="0" w:space="0" w:color="auto"/>
        <w:bottom w:val="none" w:sz="0" w:space="0" w:color="auto"/>
        <w:right w:val="none" w:sz="0" w:space="0" w:color="auto"/>
      </w:divBdr>
      <w:divsChild>
        <w:div w:id="165903284">
          <w:marLeft w:val="0"/>
          <w:marRight w:val="0"/>
          <w:marTop w:val="0"/>
          <w:marBottom w:val="0"/>
          <w:divBdr>
            <w:top w:val="none" w:sz="0" w:space="0" w:color="auto"/>
            <w:left w:val="none" w:sz="0" w:space="0" w:color="auto"/>
            <w:bottom w:val="none" w:sz="0" w:space="0" w:color="auto"/>
            <w:right w:val="none" w:sz="0" w:space="0" w:color="auto"/>
          </w:divBdr>
        </w:div>
        <w:div w:id="1268200166">
          <w:marLeft w:val="0"/>
          <w:marRight w:val="0"/>
          <w:marTop w:val="0"/>
          <w:marBottom w:val="0"/>
          <w:divBdr>
            <w:top w:val="none" w:sz="0" w:space="0" w:color="auto"/>
            <w:left w:val="none" w:sz="0" w:space="0" w:color="auto"/>
            <w:bottom w:val="none" w:sz="0" w:space="0" w:color="auto"/>
            <w:right w:val="none" w:sz="0" w:space="0" w:color="auto"/>
          </w:divBdr>
          <w:divsChild>
            <w:div w:id="854686477">
              <w:marLeft w:val="0"/>
              <w:marRight w:val="0"/>
              <w:marTop w:val="0"/>
              <w:marBottom w:val="0"/>
              <w:divBdr>
                <w:top w:val="none" w:sz="0" w:space="0" w:color="auto"/>
                <w:left w:val="none" w:sz="0" w:space="0" w:color="auto"/>
                <w:bottom w:val="none" w:sz="0" w:space="0" w:color="auto"/>
                <w:right w:val="none" w:sz="0" w:space="0" w:color="auto"/>
              </w:divBdr>
              <w:divsChild>
                <w:div w:id="136260989">
                  <w:marLeft w:val="0"/>
                  <w:marRight w:val="0"/>
                  <w:marTop w:val="0"/>
                  <w:marBottom w:val="0"/>
                  <w:divBdr>
                    <w:top w:val="none" w:sz="0" w:space="0" w:color="auto"/>
                    <w:left w:val="none" w:sz="0" w:space="0" w:color="auto"/>
                    <w:bottom w:val="none" w:sz="0" w:space="0" w:color="auto"/>
                    <w:right w:val="none" w:sz="0" w:space="0" w:color="auto"/>
                  </w:divBdr>
                </w:div>
              </w:divsChild>
            </w:div>
            <w:div w:id="1055202705">
              <w:marLeft w:val="0"/>
              <w:marRight w:val="0"/>
              <w:marTop w:val="0"/>
              <w:marBottom w:val="0"/>
              <w:divBdr>
                <w:top w:val="none" w:sz="0" w:space="0" w:color="auto"/>
                <w:left w:val="none" w:sz="0" w:space="0" w:color="auto"/>
                <w:bottom w:val="none" w:sz="0" w:space="0" w:color="auto"/>
                <w:right w:val="none" w:sz="0" w:space="0" w:color="auto"/>
              </w:divBdr>
              <w:divsChild>
                <w:div w:id="251941412">
                  <w:marLeft w:val="0"/>
                  <w:marRight w:val="0"/>
                  <w:marTop w:val="0"/>
                  <w:marBottom w:val="0"/>
                  <w:divBdr>
                    <w:top w:val="none" w:sz="0" w:space="0" w:color="auto"/>
                    <w:left w:val="none" w:sz="0" w:space="0" w:color="auto"/>
                    <w:bottom w:val="none" w:sz="0" w:space="0" w:color="auto"/>
                    <w:right w:val="none" w:sz="0" w:space="0" w:color="auto"/>
                  </w:divBdr>
                </w:div>
                <w:div w:id="332416274">
                  <w:marLeft w:val="0"/>
                  <w:marRight w:val="0"/>
                  <w:marTop w:val="0"/>
                  <w:marBottom w:val="0"/>
                  <w:divBdr>
                    <w:top w:val="none" w:sz="0" w:space="0" w:color="auto"/>
                    <w:left w:val="none" w:sz="0" w:space="0" w:color="auto"/>
                    <w:bottom w:val="none" w:sz="0" w:space="0" w:color="auto"/>
                    <w:right w:val="none" w:sz="0" w:space="0" w:color="auto"/>
                  </w:divBdr>
                  <w:divsChild>
                    <w:div w:id="304816681">
                      <w:marLeft w:val="0"/>
                      <w:marRight w:val="0"/>
                      <w:marTop w:val="0"/>
                      <w:marBottom w:val="0"/>
                      <w:divBdr>
                        <w:top w:val="none" w:sz="0" w:space="0" w:color="auto"/>
                        <w:left w:val="none" w:sz="0" w:space="0" w:color="auto"/>
                        <w:bottom w:val="none" w:sz="0" w:space="0" w:color="auto"/>
                        <w:right w:val="none" w:sz="0" w:space="0" w:color="auto"/>
                      </w:divBdr>
                    </w:div>
                  </w:divsChild>
                </w:div>
                <w:div w:id="646783481">
                  <w:blockQuote w:val="1"/>
                  <w:marLeft w:val="0"/>
                  <w:marRight w:val="0"/>
                  <w:marTop w:val="0"/>
                  <w:marBottom w:val="0"/>
                  <w:divBdr>
                    <w:top w:val="none" w:sz="0" w:space="0" w:color="auto"/>
                    <w:left w:val="none" w:sz="0" w:space="0" w:color="auto"/>
                    <w:bottom w:val="none" w:sz="0" w:space="0" w:color="auto"/>
                    <w:right w:val="none" w:sz="0" w:space="0" w:color="auto"/>
                  </w:divBdr>
                </w:div>
                <w:div w:id="855122943">
                  <w:blockQuote w:val="1"/>
                  <w:marLeft w:val="0"/>
                  <w:marRight w:val="0"/>
                  <w:marTop w:val="0"/>
                  <w:marBottom w:val="0"/>
                  <w:divBdr>
                    <w:top w:val="none" w:sz="0" w:space="0" w:color="auto"/>
                    <w:left w:val="none" w:sz="0" w:space="0" w:color="auto"/>
                    <w:bottom w:val="none" w:sz="0" w:space="0" w:color="auto"/>
                    <w:right w:val="none" w:sz="0" w:space="0" w:color="auto"/>
                  </w:divBdr>
                </w:div>
                <w:div w:id="901064826">
                  <w:marLeft w:val="0"/>
                  <w:marRight w:val="0"/>
                  <w:marTop w:val="0"/>
                  <w:marBottom w:val="0"/>
                  <w:divBdr>
                    <w:top w:val="none" w:sz="0" w:space="0" w:color="auto"/>
                    <w:left w:val="none" w:sz="0" w:space="0" w:color="auto"/>
                    <w:bottom w:val="none" w:sz="0" w:space="0" w:color="auto"/>
                    <w:right w:val="none" w:sz="0" w:space="0" w:color="auto"/>
                  </w:divBdr>
                </w:div>
                <w:div w:id="116735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88183">
      <w:bodyDiv w:val="1"/>
      <w:marLeft w:val="0"/>
      <w:marRight w:val="0"/>
      <w:marTop w:val="0"/>
      <w:marBottom w:val="0"/>
      <w:divBdr>
        <w:top w:val="none" w:sz="0" w:space="0" w:color="auto"/>
        <w:left w:val="none" w:sz="0" w:space="0" w:color="auto"/>
        <w:bottom w:val="none" w:sz="0" w:space="0" w:color="auto"/>
        <w:right w:val="none" w:sz="0" w:space="0" w:color="auto"/>
      </w:divBdr>
    </w:div>
    <w:div w:id="1257247207">
      <w:bodyDiv w:val="1"/>
      <w:marLeft w:val="0"/>
      <w:marRight w:val="0"/>
      <w:marTop w:val="0"/>
      <w:marBottom w:val="0"/>
      <w:divBdr>
        <w:top w:val="none" w:sz="0" w:space="0" w:color="auto"/>
        <w:left w:val="none" w:sz="0" w:space="0" w:color="auto"/>
        <w:bottom w:val="none" w:sz="0" w:space="0" w:color="auto"/>
        <w:right w:val="none" w:sz="0" w:space="0" w:color="auto"/>
      </w:divBdr>
      <w:divsChild>
        <w:div w:id="1140147714">
          <w:marLeft w:val="0"/>
          <w:marRight w:val="0"/>
          <w:marTop w:val="0"/>
          <w:marBottom w:val="0"/>
          <w:divBdr>
            <w:top w:val="none" w:sz="0" w:space="0" w:color="auto"/>
            <w:left w:val="none" w:sz="0" w:space="0" w:color="auto"/>
            <w:bottom w:val="none" w:sz="0" w:space="0" w:color="auto"/>
            <w:right w:val="none" w:sz="0" w:space="0" w:color="auto"/>
          </w:divBdr>
          <w:divsChild>
            <w:div w:id="1104957231">
              <w:marLeft w:val="0"/>
              <w:marRight w:val="0"/>
              <w:marTop w:val="120"/>
              <w:marBottom w:val="120"/>
              <w:divBdr>
                <w:top w:val="none" w:sz="0" w:space="0" w:color="auto"/>
                <w:left w:val="none" w:sz="0" w:space="0" w:color="auto"/>
                <w:bottom w:val="none" w:sz="0" w:space="0" w:color="auto"/>
                <w:right w:val="none" w:sz="0" w:space="0" w:color="auto"/>
              </w:divBdr>
            </w:div>
            <w:div w:id="1184974661">
              <w:marLeft w:val="0"/>
              <w:marRight w:val="0"/>
              <w:marTop w:val="0"/>
              <w:marBottom w:val="225"/>
              <w:divBdr>
                <w:top w:val="none" w:sz="0" w:space="0" w:color="auto"/>
                <w:left w:val="none" w:sz="0" w:space="0" w:color="auto"/>
                <w:bottom w:val="none" w:sz="0" w:space="0" w:color="auto"/>
                <w:right w:val="none" w:sz="0" w:space="0" w:color="auto"/>
              </w:divBdr>
              <w:divsChild>
                <w:div w:id="746028509">
                  <w:marLeft w:val="0"/>
                  <w:marRight w:val="0"/>
                  <w:marTop w:val="0"/>
                  <w:marBottom w:val="0"/>
                  <w:divBdr>
                    <w:top w:val="none" w:sz="0" w:space="0" w:color="auto"/>
                    <w:left w:val="none" w:sz="0" w:space="0" w:color="auto"/>
                    <w:bottom w:val="none" w:sz="0" w:space="0" w:color="auto"/>
                    <w:right w:val="none" w:sz="0" w:space="0" w:color="auto"/>
                  </w:divBdr>
                  <w:divsChild>
                    <w:div w:id="5092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712519">
      <w:bodyDiv w:val="1"/>
      <w:marLeft w:val="0"/>
      <w:marRight w:val="0"/>
      <w:marTop w:val="0"/>
      <w:marBottom w:val="0"/>
      <w:divBdr>
        <w:top w:val="none" w:sz="0" w:space="0" w:color="auto"/>
        <w:left w:val="none" w:sz="0" w:space="0" w:color="auto"/>
        <w:bottom w:val="none" w:sz="0" w:space="0" w:color="auto"/>
        <w:right w:val="none" w:sz="0" w:space="0" w:color="auto"/>
      </w:divBdr>
    </w:div>
    <w:div w:id="1263416169">
      <w:bodyDiv w:val="1"/>
      <w:marLeft w:val="0"/>
      <w:marRight w:val="0"/>
      <w:marTop w:val="0"/>
      <w:marBottom w:val="0"/>
      <w:divBdr>
        <w:top w:val="none" w:sz="0" w:space="0" w:color="auto"/>
        <w:left w:val="none" w:sz="0" w:space="0" w:color="auto"/>
        <w:bottom w:val="none" w:sz="0" w:space="0" w:color="auto"/>
        <w:right w:val="none" w:sz="0" w:space="0" w:color="auto"/>
      </w:divBdr>
      <w:divsChild>
        <w:div w:id="1172183287">
          <w:marLeft w:val="0"/>
          <w:marRight w:val="0"/>
          <w:marTop w:val="0"/>
          <w:marBottom w:val="0"/>
          <w:divBdr>
            <w:top w:val="none" w:sz="0" w:space="0" w:color="auto"/>
            <w:left w:val="none" w:sz="0" w:space="0" w:color="auto"/>
            <w:bottom w:val="none" w:sz="0" w:space="0" w:color="auto"/>
            <w:right w:val="none" w:sz="0" w:space="0" w:color="auto"/>
          </w:divBdr>
          <w:divsChild>
            <w:div w:id="1053234046">
              <w:marLeft w:val="0"/>
              <w:marRight w:val="0"/>
              <w:marTop w:val="0"/>
              <w:marBottom w:val="0"/>
              <w:divBdr>
                <w:top w:val="none" w:sz="0" w:space="0" w:color="auto"/>
                <w:left w:val="none" w:sz="0" w:space="0" w:color="auto"/>
                <w:bottom w:val="none" w:sz="0" w:space="0" w:color="auto"/>
                <w:right w:val="none" w:sz="0" w:space="0" w:color="auto"/>
              </w:divBdr>
              <w:divsChild>
                <w:div w:id="500122110">
                  <w:marLeft w:val="0"/>
                  <w:marRight w:val="0"/>
                  <w:marTop w:val="0"/>
                  <w:marBottom w:val="0"/>
                  <w:divBdr>
                    <w:top w:val="none" w:sz="0" w:space="0" w:color="auto"/>
                    <w:left w:val="none" w:sz="0" w:space="0" w:color="auto"/>
                    <w:bottom w:val="none" w:sz="0" w:space="0" w:color="auto"/>
                    <w:right w:val="none" w:sz="0" w:space="0" w:color="auto"/>
                  </w:divBdr>
                </w:div>
              </w:divsChild>
            </w:div>
            <w:div w:id="1278171781">
              <w:marLeft w:val="0"/>
              <w:marRight w:val="0"/>
              <w:marTop w:val="0"/>
              <w:marBottom w:val="0"/>
              <w:divBdr>
                <w:top w:val="none" w:sz="0" w:space="0" w:color="auto"/>
                <w:left w:val="none" w:sz="0" w:space="0" w:color="auto"/>
                <w:bottom w:val="none" w:sz="0" w:space="0" w:color="auto"/>
                <w:right w:val="none" w:sz="0" w:space="0" w:color="auto"/>
              </w:divBdr>
              <w:divsChild>
                <w:div w:id="206068554">
                  <w:blockQuote w:val="1"/>
                  <w:marLeft w:val="0"/>
                  <w:marRight w:val="0"/>
                  <w:marTop w:val="0"/>
                  <w:marBottom w:val="0"/>
                  <w:divBdr>
                    <w:top w:val="none" w:sz="0" w:space="0" w:color="auto"/>
                    <w:left w:val="none" w:sz="0" w:space="0" w:color="auto"/>
                    <w:bottom w:val="none" w:sz="0" w:space="0" w:color="auto"/>
                    <w:right w:val="none" w:sz="0" w:space="0" w:color="auto"/>
                  </w:divBdr>
                </w:div>
                <w:div w:id="566262109">
                  <w:marLeft w:val="0"/>
                  <w:marRight w:val="0"/>
                  <w:marTop w:val="0"/>
                  <w:marBottom w:val="0"/>
                  <w:divBdr>
                    <w:top w:val="none" w:sz="0" w:space="0" w:color="auto"/>
                    <w:left w:val="none" w:sz="0" w:space="0" w:color="auto"/>
                    <w:bottom w:val="none" w:sz="0" w:space="0" w:color="auto"/>
                    <w:right w:val="none" w:sz="0" w:space="0" w:color="auto"/>
                  </w:divBdr>
                </w:div>
                <w:div w:id="583492122">
                  <w:marLeft w:val="0"/>
                  <w:marRight w:val="0"/>
                  <w:marTop w:val="0"/>
                  <w:marBottom w:val="0"/>
                  <w:divBdr>
                    <w:top w:val="none" w:sz="0" w:space="0" w:color="auto"/>
                    <w:left w:val="none" w:sz="0" w:space="0" w:color="auto"/>
                    <w:bottom w:val="none" w:sz="0" w:space="0" w:color="auto"/>
                    <w:right w:val="none" w:sz="0" w:space="0" w:color="auto"/>
                  </w:divBdr>
                </w:div>
                <w:div w:id="127193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798096">
      <w:bodyDiv w:val="1"/>
      <w:marLeft w:val="0"/>
      <w:marRight w:val="0"/>
      <w:marTop w:val="0"/>
      <w:marBottom w:val="0"/>
      <w:divBdr>
        <w:top w:val="none" w:sz="0" w:space="0" w:color="auto"/>
        <w:left w:val="none" w:sz="0" w:space="0" w:color="auto"/>
        <w:bottom w:val="none" w:sz="0" w:space="0" w:color="auto"/>
        <w:right w:val="none" w:sz="0" w:space="0" w:color="auto"/>
      </w:divBdr>
      <w:divsChild>
        <w:div w:id="426344294">
          <w:marLeft w:val="0"/>
          <w:marRight w:val="0"/>
          <w:marTop w:val="0"/>
          <w:marBottom w:val="0"/>
          <w:divBdr>
            <w:top w:val="none" w:sz="0" w:space="0" w:color="auto"/>
            <w:left w:val="none" w:sz="0" w:space="0" w:color="auto"/>
            <w:bottom w:val="none" w:sz="0" w:space="0" w:color="auto"/>
            <w:right w:val="none" w:sz="0" w:space="0" w:color="auto"/>
          </w:divBdr>
          <w:divsChild>
            <w:div w:id="2045321639">
              <w:marLeft w:val="0"/>
              <w:marRight w:val="0"/>
              <w:marTop w:val="0"/>
              <w:marBottom w:val="0"/>
              <w:divBdr>
                <w:top w:val="none" w:sz="0" w:space="0" w:color="auto"/>
                <w:left w:val="none" w:sz="0" w:space="0" w:color="auto"/>
                <w:bottom w:val="none" w:sz="0" w:space="0" w:color="auto"/>
                <w:right w:val="none" w:sz="0" w:space="0" w:color="auto"/>
              </w:divBdr>
              <w:divsChild>
                <w:div w:id="421142934">
                  <w:marLeft w:val="0"/>
                  <w:marRight w:val="0"/>
                  <w:marTop w:val="0"/>
                  <w:marBottom w:val="0"/>
                  <w:divBdr>
                    <w:top w:val="none" w:sz="0" w:space="0" w:color="auto"/>
                    <w:left w:val="none" w:sz="0" w:space="0" w:color="auto"/>
                    <w:bottom w:val="none" w:sz="0" w:space="0" w:color="auto"/>
                    <w:right w:val="none" w:sz="0" w:space="0" w:color="auto"/>
                  </w:divBdr>
                  <w:divsChild>
                    <w:div w:id="805897320">
                      <w:marLeft w:val="300"/>
                      <w:marRight w:val="300"/>
                      <w:marTop w:val="0"/>
                      <w:marBottom w:val="0"/>
                      <w:divBdr>
                        <w:top w:val="none" w:sz="0" w:space="0" w:color="auto"/>
                        <w:left w:val="none" w:sz="0" w:space="0" w:color="auto"/>
                        <w:bottom w:val="none" w:sz="0" w:space="0" w:color="auto"/>
                        <w:right w:val="none" w:sz="0" w:space="0" w:color="auto"/>
                      </w:divBdr>
                      <w:divsChild>
                        <w:div w:id="1024592721">
                          <w:marLeft w:val="0"/>
                          <w:marRight w:val="0"/>
                          <w:marTop w:val="0"/>
                          <w:marBottom w:val="0"/>
                          <w:divBdr>
                            <w:top w:val="none" w:sz="0" w:space="0" w:color="auto"/>
                            <w:left w:val="none" w:sz="0" w:space="0" w:color="auto"/>
                            <w:bottom w:val="none" w:sz="0" w:space="0" w:color="auto"/>
                            <w:right w:val="none" w:sz="0" w:space="0" w:color="auto"/>
                          </w:divBdr>
                          <w:divsChild>
                            <w:div w:id="118188147">
                              <w:marLeft w:val="0"/>
                              <w:marRight w:val="0"/>
                              <w:marTop w:val="0"/>
                              <w:marBottom w:val="0"/>
                              <w:divBdr>
                                <w:top w:val="none" w:sz="0" w:space="0" w:color="auto"/>
                                <w:left w:val="none" w:sz="0" w:space="0" w:color="auto"/>
                                <w:bottom w:val="none" w:sz="0" w:space="0" w:color="auto"/>
                                <w:right w:val="none" w:sz="0" w:space="0" w:color="auto"/>
                              </w:divBdr>
                              <w:divsChild>
                                <w:div w:id="20084423">
                                  <w:marLeft w:val="0"/>
                                  <w:marRight w:val="0"/>
                                  <w:marTop w:val="0"/>
                                  <w:marBottom w:val="0"/>
                                  <w:divBdr>
                                    <w:top w:val="none" w:sz="0" w:space="0" w:color="auto"/>
                                    <w:left w:val="none" w:sz="0" w:space="0" w:color="auto"/>
                                    <w:bottom w:val="none" w:sz="0" w:space="0" w:color="auto"/>
                                    <w:right w:val="none" w:sz="0" w:space="0" w:color="auto"/>
                                  </w:divBdr>
                                  <w:divsChild>
                                    <w:div w:id="1517033600">
                                      <w:marLeft w:val="0"/>
                                      <w:marRight w:val="0"/>
                                      <w:marTop w:val="0"/>
                                      <w:marBottom w:val="0"/>
                                      <w:divBdr>
                                        <w:top w:val="none" w:sz="0" w:space="0" w:color="auto"/>
                                        <w:left w:val="none" w:sz="0" w:space="0" w:color="auto"/>
                                        <w:bottom w:val="none" w:sz="0" w:space="0" w:color="auto"/>
                                        <w:right w:val="none" w:sz="0" w:space="0" w:color="auto"/>
                                      </w:divBdr>
                                    </w:div>
                                  </w:divsChild>
                                </w:div>
                                <w:div w:id="1489714664">
                                  <w:marLeft w:val="0"/>
                                  <w:marRight w:val="0"/>
                                  <w:marTop w:val="0"/>
                                  <w:marBottom w:val="0"/>
                                  <w:divBdr>
                                    <w:top w:val="none" w:sz="0" w:space="0" w:color="auto"/>
                                    <w:left w:val="none" w:sz="0" w:space="0" w:color="auto"/>
                                    <w:bottom w:val="none" w:sz="0" w:space="0" w:color="auto"/>
                                    <w:right w:val="none" w:sz="0" w:space="0" w:color="auto"/>
                                  </w:divBdr>
                                  <w:divsChild>
                                    <w:div w:id="160387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186575">
          <w:marLeft w:val="0"/>
          <w:marRight w:val="0"/>
          <w:marTop w:val="0"/>
          <w:marBottom w:val="0"/>
          <w:divBdr>
            <w:top w:val="none" w:sz="0" w:space="0" w:color="auto"/>
            <w:left w:val="none" w:sz="0" w:space="0" w:color="auto"/>
            <w:bottom w:val="none" w:sz="0" w:space="0" w:color="auto"/>
            <w:right w:val="none" w:sz="0" w:space="0" w:color="auto"/>
          </w:divBdr>
          <w:divsChild>
            <w:div w:id="736779015">
              <w:marLeft w:val="0"/>
              <w:marRight w:val="0"/>
              <w:marTop w:val="0"/>
              <w:marBottom w:val="0"/>
              <w:divBdr>
                <w:top w:val="none" w:sz="0" w:space="0" w:color="auto"/>
                <w:left w:val="none" w:sz="0" w:space="0" w:color="auto"/>
                <w:bottom w:val="none" w:sz="0" w:space="0" w:color="auto"/>
                <w:right w:val="none" w:sz="0" w:space="0" w:color="auto"/>
              </w:divBdr>
              <w:divsChild>
                <w:div w:id="2011367612">
                  <w:marLeft w:val="0"/>
                  <w:marRight w:val="0"/>
                  <w:marTop w:val="0"/>
                  <w:marBottom w:val="0"/>
                  <w:divBdr>
                    <w:top w:val="none" w:sz="0" w:space="0" w:color="auto"/>
                    <w:left w:val="none" w:sz="0" w:space="0" w:color="auto"/>
                    <w:bottom w:val="none" w:sz="0" w:space="0" w:color="auto"/>
                    <w:right w:val="none" w:sz="0" w:space="0" w:color="auto"/>
                  </w:divBdr>
                  <w:divsChild>
                    <w:div w:id="1955749998">
                      <w:marLeft w:val="300"/>
                      <w:marRight w:val="300"/>
                      <w:marTop w:val="0"/>
                      <w:marBottom w:val="0"/>
                      <w:divBdr>
                        <w:top w:val="none" w:sz="0" w:space="0" w:color="auto"/>
                        <w:left w:val="none" w:sz="0" w:space="0" w:color="auto"/>
                        <w:bottom w:val="none" w:sz="0" w:space="0" w:color="auto"/>
                        <w:right w:val="none" w:sz="0" w:space="0" w:color="auto"/>
                      </w:divBdr>
                      <w:divsChild>
                        <w:div w:id="68321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092450">
          <w:marLeft w:val="0"/>
          <w:marRight w:val="0"/>
          <w:marTop w:val="0"/>
          <w:marBottom w:val="0"/>
          <w:divBdr>
            <w:top w:val="none" w:sz="0" w:space="0" w:color="auto"/>
            <w:left w:val="none" w:sz="0" w:space="0" w:color="auto"/>
            <w:bottom w:val="none" w:sz="0" w:space="0" w:color="auto"/>
            <w:right w:val="none" w:sz="0" w:space="0" w:color="auto"/>
          </w:divBdr>
          <w:divsChild>
            <w:div w:id="1127163001">
              <w:marLeft w:val="0"/>
              <w:marRight w:val="0"/>
              <w:marTop w:val="0"/>
              <w:marBottom w:val="0"/>
              <w:divBdr>
                <w:top w:val="none" w:sz="0" w:space="0" w:color="auto"/>
                <w:left w:val="none" w:sz="0" w:space="0" w:color="auto"/>
                <w:bottom w:val="none" w:sz="0" w:space="0" w:color="auto"/>
                <w:right w:val="none" w:sz="0" w:space="0" w:color="auto"/>
              </w:divBdr>
              <w:divsChild>
                <w:div w:id="1971281932">
                  <w:marLeft w:val="0"/>
                  <w:marRight w:val="0"/>
                  <w:marTop w:val="0"/>
                  <w:marBottom w:val="0"/>
                  <w:divBdr>
                    <w:top w:val="none" w:sz="0" w:space="0" w:color="auto"/>
                    <w:left w:val="none" w:sz="0" w:space="0" w:color="auto"/>
                    <w:bottom w:val="none" w:sz="0" w:space="0" w:color="auto"/>
                    <w:right w:val="none" w:sz="0" w:space="0" w:color="auto"/>
                  </w:divBdr>
                  <w:divsChild>
                    <w:div w:id="267398667">
                      <w:marLeft w:val="300"/>
                      <w:marRight w:val="300"/>
                      <w:marTop w:val="0"/>
                      <w:marBottom w:val="0"/>
                      <w:divBdr>
                        <w:top w:val="none" w:sz="0" w:space="0" w:color="auto"/>
                        <w:left w:val="none" w:sz="0" w:space="0" w:color="auto"/>
                        <w:bottom w:val="none" w:sz="0" w:space="0" w:color="auto"/>
                        <w:right w:val="none" w:sz="0" w:space="0" w:color="auto"/>
                      </w:divBdr>
                      <w:divsChild>
                        <w:div w:id="20708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568620">
          <w:marLeft w:val="0"/>
          <w:marRight w:val="0"/>
          <w:marTop w:val="0"/>
          <w:marBottom w:val="0"/>
          <w:divBdr>
            <w:top w:val="none" w:sz="0" w:space="0" w:color="auto"/>
            <w:left w:val="none" w:sz="0" w:space="0" w:color="auto"/>
            <w:bottom w:val="none" w:sz="0" w:space="0" w:color="auto"/>
            <w:right w:val="none" w:sz="0" w:space="0" w:color="auto"/>
          </w:divBdr>
          <w:divsChild>
            <w:div w:id="1976831509">
              <w:marLeft w:val="0"/>
              <w:marRight w:val="0"/>
              <w:marTop w:val="0"/>
              <w:marBottom w:val="0"/>
              <w:divBdr>
                <w:top w:val="none" w:sz="0" w:space="0" w:color="auto"/>
                <w:left w:val="none" w:sz="0" w:space="0" w:color="auto"/>
                <w:bottom w:val="none" w:sz="0" w:space="0" w:color="auto"/>
                <w:right w:val="none" w:sz="0" w:space="0" w:color="auto"/>
              </w:divBdr>
              <w:divsChild>
                <w:div w:id="394552226">
                  <w:marLeft w:val="300"/>
                  <w:marRight w:val="300"/>
                  <w:marTop w:val="0"/>
                  <w:marBottom w:val="0"/>
                  <w:divBdr>
                    <w:top w:val="none" w:sz="0" w:space="0" w:color="auto"/>
                    <w:left w:val="none" w:sz="0" w:space="0" w:color="auto"/>
                    <w:bottom w:val="none" w:sz="0" w:space="0" w:color="auto"/>
                    <w:right w:val="none" w:sz="0" w:space="0" w:color="auto"/>
                  </w:divBdr>
                  <w:divsChild>
                    <w:div w:id="100801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800789">
          <w:marLeft w:val="0"/>
          <w:marRight w:val="0"/>
          <w:marTop w:val="0"/>
          <w:marBottom w:val="0"/>
          <w:divBdr>
            <w:top w:val="none" w:sz="0" w:space="0" w:color="auto"/>
            <w:left w:val="none" w:sz="0" w:space="0" w:color="auto"/>
            <w:bottom w:val="none" w:sz="0" w:space="0" w:color="auto"/>
            <w:right w:val="none" w:sz="0" w:space="0" w:color="auto"/>
          </w:divBdr>
          <w:divsChild>
            <w:div w:id="802039771">
              <w:marLeft w:val="0"/>
              <w:marRight w:val="0"/>
              <w:marTop w:val="0"/>
              <w:marBottom w:val="0"/>
              <w:divBdr>
                <w:top w:val="none" w:sz="0" w:space="0" w:color="auto"/>
                <w:left w:val="none" w:sz="0" w:space="0" w:color="auto"/>
                <w:bottom w:val="none" w:sz="0" w:space="0" w:color="auto"/>
                <w:right w:val="none" w:sz="0" w:space="0" w:color="auto"/>
              </w:divBdr>
              <w:divsChild>
                <w:div w:id="720203501">
                  <w:marLeft w:val="0"/>
                  <w:marRight w:val="0"/>
                  <w:marTop w:val="0"/>
                  <w:marBottom w:val="0"/>
                  <w:divBdr>
                    <w:top w:val="none" w:sz="0" w:space="0" w:color="auto"/>
                    <w:left w:val="none" w:sz="0" w:space="0" w:color="auto"/>
                    <w:bottom w:val="none" w:sz="0" w:space="0" w:color="auto"/>
                    <w:right w:val="none" w:sz="0" w:space="0" w:color="auto"/>
                  </w:divBdr>
                  <w:divsChild>
                    <w:div w:id="750857190">
                      <w:marLeft w:val="300"/>
                      <w:marRight w:val="300"/>
                      <w:marTop w:val="0"/>
                      <w:marBottom w:val="0"/>
                      <w:divBdr>
                        <w:top w:val="none" w:sz="0" w:space="0" w:color="auto"/>
                        <w:left w:val="none" w:sz="0" w:space="0" w:color="auto"/>
                        <w:bottom w:val="none" w:sz="0" w:space="0" w:color="auto"/>
                        <w:right w:val="none" w:sz="0" w:space="0" w:color="auto"/>
                      </w:divBdr>
                      <w:divsChild>
                        <w:div w:id="181367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145353">
          <w:marLeft w:val="0"/>
          <w:marRight w:val="0"/>
          <w:marTop w:val="0"/>
          <w:marBottom w:val="0"/>
          <w:divBdr>
            <w:top w:val="none" w:sz="0" w:space="0" w:color="auto"/>
            <w:left w:val="none" w:sz="0" w:space="0" w:color="auto"/>
            <w:bottom w:val="none" w:sz="0" w:space="0" w:color="auto"/>
            <w:right w:val="none" w:sz="0" w:space="0" w:color="auto"/>
          </w:divBdr>
        </w:div>
        <w:div w:id="1950502810">
          <w:marLeft w:val="0"/>
          <w:marRight w:val="0"/>
          <w:marTop w:val="0"/>
          <w:marBottom w:val="0"/>
          <w:divBdr>
            <w:top w:val="none" w:sz="0" w:space="0" w:color="auto"/>
            <w:left w:val="none" w:sz="0" w:space="0" w:color="auto"/>
            <w:bottom w:val="none" w:sz="0" w:space="0" w:color="auto"/>
            <w:right w:val="none" w:sz="0" w:space="0" w:color="auto"/>
          </w:divBdr>
          <w:divsChild>
            <w:div w:id="1066731086">
              <w:marLeft w:val="0"/>
              <w:marRight w:val="0"/>
              <w:marTop w:val="0"/>
              <w:marBottom w:val="0"/>
              <w:divBdr>
                <w:top w:val="none" w:sz="0" w:space="0" w:color="auto"/>
                <w:left w:val="none" w:sz="0" w:space="0" w:color="auto"/>
                <w:bottom w:val="none" w:sz="0" w:space="0" w:color="auto"/>
                <w:right w:val="none" w:sz="0" w:space="0" w:color="auto"/>
              </w:divBdr>
              <w:divsChild>
                <w:div w:id="357782756">
                  <w:marLeft w:val="0"/>
                  <w:marRight w:val="0"/>
                  <w:marTop w:val="0"/>
                  <w:marBottom w:val="0"/>
                  <w:divBdr>
                    <w:top w:val="none" w:sz="0" w:space="0" w:color="auto"/>
                    <w:left w:val="none" w:sz="0" w:space="0" w:color="auto"/>
                    <w:bottom w:val="none" w:sz="0" w:space="0" w:color="auto"/>
                    <w:right w:val="none" w:sz="0" w:space="0" w:color="auto"/>
                  </w:divBdr>
                  <w:divsChild>
                    <w:div w:id="1414544072">
                      <w:marLeft w:val="300"/>
                      <w:marRight w:val="300"/>
                      <w:marTop w:val="0"/>
                      <w:marBottom w:val="0"/>
                      <w:divBdr>
                        <w:top w:val="none" w:sz="0" w:space="0" w:color="auto"/>
                        <w:left w:val="none" w:sz="0" w:space="0" w:color="auto"/>
                        <w:bottom w:val="none" w:sz="0" w:space="0" w:color="auto"/>
                        <w:right w:val="none" w:sz="0" w:space="0" w:color="auto"/>
                      </w:divBdr>
                      <w:divsChild>
                        <w:div w:id="103870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057116">
          <w:marLeft w:val="0"/>
          <w:marRight w:val="0"/>
          <w:marTop w:val="0"/>
          <w:marBottom w:val="0"/>
          <w:divBdr>
            <w:top w:val="none" w:sz="0" w:space="0" w:color="auto"/>
            <w:left w:val="none" w:sz="0" w:space="0" w:color="auto"/>
            <w:bottom w:val="none" w:sz="0" w:space="0" w:color="auto"/>
            <w:right w:val="none" w:sz="0" w:space="0" w:color="auto"/>
          </w:divBdr>
          <w:divsChild>
            <w:div w:id="88544868">
              <w:marLeft w:val="0"/>
              <w:marRight w:val="0"/>
              <w:marTop w:val="0"/>
              <w:marBottom w:val="0"/>
              <w:divBdr>
                <w:top w:val="none" w:sz="0" w:space="0" w:color="auto"/>
                <w:left w:val="none" w:sz="0" w:space="0" w:color="auto"/>
                <w:bottom w:val="none" w:sz="0" w:space="0" w:color="auto"/>
                <w:right w:val="none" w:sz="0" w:space="0" w:color="auto"/>
              </w:divBdr>
              <w:divsChild>
                <w:div w:id="1924756638">
                  <w:marLeft w:val="300"/>
                  <w:marRight w:val="300"/>
                  <w:marTop w:val="0"/>
                  <w:marBottom w:val="0"/>
                  <w:divBdr>
                    <w:top w:val="none" w:sz="0" w:space="0" w:color="auto"/>
                    <w:left w:val="none" w:sz="0" w:space="0" w:color="auto"/>
                    <w:bottom w:val="none" w:sz="0" w:space="0" w:color="auto"/>
                    <w:right w:val="none" w:sz="0" w:space="0" w:color="auto"/>
                  </w:divBdr>
                  <w:divsChild>
                    <w:div w:id="194283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49731">
          <w:marLeft w:val="0"/>
          <w:marRight w:val="0"/>
          <w:marTop w:val="0"/>
          <w:marBottom w:val="0"/>
          <w:divBdr>
            <w:top w:val="none" w:sz="0" w:space="0" w:color="auto"/>
            <w:left w:val="none" w:sz="0" w:space="0" w:color="auto"/>
            <w:bottom w:val="none" w:sz="0" w:space="0" w:color="auto"/>
            <w:right w:val="none" w:sz="0" w:space="0" w:color="auto"/>
          </w:divBdr>
          <w:divsChild>
            <w:div w:id="820997448">
              <w:marLeft w:val="0"/>
              <w:marRight w:val="0"/>
              <w:marTop w:val="0"/>
              <w:marBottom w:val="0"/>
              <w:divBdr>
                <w:top w:val="none" w:sz="0" w:space="0" w:color="auto"/>
                <w:left w:val="none" w:sz="0" w:space="0" w:color="auto"/>
                <w:bottom w:val="none" w:sz="0" w:space="0" w:color="auto"/>
                <w:right w:val="none" w:sz="0" w:space="0" w:color="auto"/>
              </w:divBdr>
              <w:divsChild>
                <w:div w:id="975064354">
                  <w:marLeft w:val="0"/>
                  <w:marRight w:val="0"/>
                  <w:marTop w:val="0"/>
                  <w:marBottom w:val="0"/>
                  <w:divBdr>
                    <w:top w:val="none" w:sz="0" w:space="0" w:color="auto"/>
                    <w:left w:val="none" w:sz="0" w:space="0" w:color="auto"/>
                    <w:bottom w:val="none" w:sz="0" w:space="0" w:color="auto"/>
                    <w:right w:val="none" w:sz="0" w:space="0" w:color="auto"/>
                  </w:divBdr>
                  <w:divsChild>
                    <w:div w:id="1267664024">
                      <w:marLeft w:val="300"/>
                      <w:marRight w:val="300"/>
                      <w:marTop w:val="0"/>
                      <w:marBottom w:val="0"/>
                      <w:divBdr>
                        <w:top w:val="none" w:sz="0" w:space="0" w:color="auto"/>
                        <w:left w:val="none" w:sz="0" w:space="0" w:color="auto"/>
                        <w:bottom w:val="none" w:sz="0" w:space="0" w:color="auto"/>
                        <w:right w:val="none" w:sz="0" w:space="0" w:color="auto"/>
                      </w:divBdr>
                      <w:divsChild>
                        <w:div w:id="12222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17643">
          <w:marLeft w:val="0"/>
          <w:marRight w:val="0"/>
          <w:marTop w:val="0"/>
          <w:marBottom w:val="0"/>
          <w:divBdr>
            <w:top w:val="none" w:sz="0" w:space="0" w:color="auto"/>
            <w:left w:val="none" w:sz="0" w:space="0" w:color="auto"/>
            <w:bottom w:val="none" w:sz="0" w:space="0" w:color="auto"/>
            <w:right w:val="none" w:sz="0" w:space="0" w:color="auto"/>
          </w:divBdr>
        </w:div>
        <w:div w:id="1582176557">
          <w:marLeft w:val="0"/>
          <w:marRight w:val="0"/>
          <w:marTop w:val="0"/>
          <w:marBottom w:val="0"/>
          <w:divBdr>
            <w:top w:val="none" w:sz="0" w:space="0" w:color="auto"/>
            <w:left w:val="none" w:sz="0" w:space="0" w:color="auto"/>
            <w:bottom w:val="none" w:sz="0" w:space="0" w:color="auto"/>
            <w:right w:val="none" w:sz="0" w:space="0" w:color="auto"/>
          </w:divBdr>
          <w:divsChild>
            <w:div w:id="2112624681">
              <w:marLeft w:val="0"/>
              <w:marRight w:val="0"/>
              <w:marTop w:val="0"/>
              <w:marBottom w:val="0"/>
              <w:divBdr>
                <w:top w:val="none" w:sz="0" w:space="0" w:color="auto"/>
                <w:left w:val="none" w:sz="0" w:space="0" w:color="auto"/>
                <w:bottom w:val="none" w:sz="0" w:space="0" w:color="auto"/>
                <w:right w:val="none" w:sz="0" w:space="0" w:color="auto"/>
              </w:divBdr>
              <w:divsChild>
                <w:div w:id="1854300971">
                  <w:marLeft w:val="0"/>
                  <w:marRight w:val="0"/>
                  <w:marTop w:val="0"/>
                  <w:marBottom w:val="0"/>
                  <w:divBdr>
                    <w:top w:val="none" w:sz="0" w:space="0" w:color="auto"/>
                    <w:left w:val="none" w:sz="0" w:space="0" w:color="auto"/>
                    <w:bottom w:val="none" w:sz="0" w:space="0" w:color="auto"/>
                    <w:right w:val="none" w:sz="0" w:space="0" w:color="auto"/>
                  </w:divBdr>
                  <w:divsChild>
                    <w:div w:id="1856991126">
                      <w:marLeft w:val="300"/>
                      <w:marRight w:val="300"/>
                      <w:marTop w:val="0"/>
                      <w:marBottom w:val="0"/>
                      <w:divBdr>
                        <w:top w:val="none" w:sz="0" w:space="0" w:color="auto"/>
                        <w:left w:val="none" w:sz="0" w:space="0" w:color="auto"/>
                        <w:bottom w:val="none" w:sz="0" w:space="0" w:color="auto"/>
                        <w:right w:val="none" w:sz="0" w:space="0" w:color="auto"/>
                      </w:divBdr>
                      <w:divsChild>
                        <w:div w:id="19550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48368">
          <w:marLeft w:val="0"/>
          <w:marRight w:val="0"/>
          <w:marTop w:val="0"/>
          <w:marBottom w:val="0"/>
          <w:divBdr>
            <w:top w:val="none" w:sz="0" w:space="0" w:color="auto"/>
            <w:left w:val="none" w:sz="0" w:space="0" w:color="auto"/>
            <w:bottom w:val="none" w:sz="0" w:space="0" w:color="auto"/>
            <w:right w:val="none" w:sz="0" w:space="0" w:color="auto"/>
          </w:divBdr>
          <w:divsChild>
            <w:div w:id="676662713">
              <w:marLeft w:val="0"/>
              <w:marRight w:val="0"/>
              <w:marTop w:val="0"/>
              <w:marBottom w:val="0"/>
              <w:divBdr>
                <w:top w:val="none" w:sz="0" w:space="0" w:color="auto"/>
                <w:left w:val="none" w:sz="0" w:space="0" w:color="auto"/>
                <w:bottom w:val="none" w:sz="0" w:space="0" w:color="auto"/>
                <w:right w:val="none" w:sz="0" w:space="0" w:color="auto"/>
              </w:divBdr>
              <w:divsChild>
                <w:div w:id="1972708983">
                  <w:marLeft w:val="0"/>
                  <w:marRight w:val="0"/>
                  <w:marTop w:val="0"/>
                  <w:marBottom w:val="0"/>
                  <w:divBdr>
                    <w:top w:val="none" w:sz="0" w:space="0" w:color="auto"/>
                    <w:left w:val="none" w:sz="0" w:space="0" w:color="auto"/>
                    <w:bottom w:val="none" w:sz="0" w:space="0" w:color="auto"/>
                    <w:right w:val="none" w:sz="0" w:space="0" w:color="auto"/>
                  </w:divBdr>
                  <w:divsChild>
                    <w:div w:id="1029598809">
                      <w:marLeft w:val="300"/>
                      <w:marRight w:val="300"/>
                      <w:marTop w:val="0"/>
                      <w:marBottom w:val="0"/>
                      <w:divBdr>
                        <w:top w:val="none" w:sz="0" w:space="0" w:color="auto"/>
                        <w:left w:val="none" w:sz="0" w:space="0" w:color="auto"/>
                        <w:bottom w:val="none" w:sz="0" w:space="0" w:color="auto"/>
                        <w:right w:val="none" w:sz="0" w:space="0" w:color="auto"/>
                      </w:divBdr>
                      <w:divsChild>
                        <w:div w:id="13733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423323">
          <w:marLeft w:val="0"/>
          <w:marRight w:val="0"/>
          <w:marTop w:val="0"/>
          <w:marBottom w:val="0"/>
          <w:divBdr>
            <w:top w:val="none" w:sz="0" w:space="0" w:color="auto"/>
            <w:left w:val="none" w:sz="0" w:space="0" w:color="auto"/>
            <w:bottom w:val="none" w:sz="0" w:space="0" w:color="auto"/>
            <w:right w:val="none" w:sz="0" w:space="0" w:color="auto"/>
          </w:divBdr>
          <w:divsChild>
            <w:div w:id="1592733351">
              <w:marLeft w:val="0"/>
              <w:marRight w:val="0"/>
              <w:marTop w:val="0"/>
              <w:marBottom w:val="0"/>
              <w:divBdr>
                <w:top w:val="none" w:sz="0" w:space="0" w:color="auto"/>
                <w:left w:val="none" w:sz="0" w:space="0" w:color="auto"/>
                <w:bottom w:val="none" w:sz="0" w:space="0" w:color="auto"/>
                <w:right w:val="none" w:sz="0" w:space="0" w:color="auto"/>
              </w:divBdr>
              <w:divsChild>
                <w:div w:id="1236861691">
                  <w:marLeft w:val="300"/>
                  <w:marRight w:val="300"/>
                  <w:marTop w:val="0"/>
                  <w:marBottom w:val="0"/>
                  <w:divBdr>
                    <w:top w:val="none" w:sz="0" w:space="0" w:color="auto"/>
                    <w:left w:val="none" w:sz="0" w:space="0" w:color="auto"/>
                    <w:bottom w:val="none" w:sz="0" w:space="0" w:color="auto"/>
                    <w:right w:val="none" w:sz="0" w:space="0" w:color="auto"/>
                  </w:divBdr>
                  <w:divsChild>
                    <w:div w:id="193647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112059">
          <w:marLeft w:val="0"/>
          <w:marRight w:val="0"/>
          <w:marTop w:val="0"/>
          <w:marBottom w:val="0"/>
          <w:divBdr>
            <w:top w:val="none" w:sz="0" w:space="0" w:color="auto"/>
            <w:left w:val="none" w:sz="0" w:space="0" w:color="auto"/>
            <w:bottom w:val="none" w:sz="0" w:space="0" w:color="auto"/>
            <w:right w:val="none" w:sz="0" w:space="0" w:color="auto"/>
          </w:divBdr>
          <w:divsChild>
            <w:div w:id="1745302125">
              <w:marLeft w:val="0"/>
              <w:marRight w:val="0"/>
              <w:marTop w:val="0"/>
              <w:marBottom w:val="0"/>
              <w:divBdr>
                <w:top w:val="none" w:sz="0" w:space="0" w:color="auto"/>
                <w:left w:val="none" w:sz="0" w:space="0" w:color="auto"/>
                <w:bottom w:val="none" w:sz="0" w:space="0" w:color="auto"/>
                <w:right w:val="none" w:sz="0" w:space="0" w:color="auto"/>
              </w:divBdr>
              <w:divsChild>
                <w:div w:id="741870272">
                  <w:marLeft w:val="0"/>
                  <w:marRight w:val="0"/>
                  <w:marTop w:val="0"/>
                  <w:marBottom w:val="0"/>
                  <w:divBdr>
                    <w:top w:val="none" w:sz="0" w:space="0" w:color="auto"/>
                    <w:left w:val="none" w:sz="0" w:space="0" w:color="auto"/>
                    <w:bottom w:val="none" w:sz="0" w:space="0" w:color="auto"/>
                    <w:right w:val="none" w:sz="0" w:space="0" w:color="auto"/>
                  </w:divBdr>
                  <w:divsChild>
                    <w:div w:id="18163512">
                      <w:marLeft w:val="300"/>
                      <w:marRight w:val="300"/>
                      <w:marTop w:val="0"/>
                      <w:marBottom w:val="0"/>
                      <w:divBdr>
                        <w:top w:val="none" w:sz="0" w:space="0" w:color="auto"/>
                        <w:left w:val="none" w:sz="0" w:space="0" w:color="auto"/>
                        <w:bottom w:val="none" w:sz="0" w:space="0" w:color="auto"/>
                        <w:right w:val="none" w:sz="0" w:space="0" w:color="auto"/>
                      </w:divBdr>
                      <w:divsChild>
                        <w:div w:id="4879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559067">
          <w:marLeft w:val="0"/>
          <w:marRight w:val="0"/>
          <w:marTop w:val="0"/>
          <w:marBottom w:val="0"/>
          <w:divBdr>
            <w:top w:val="none" w:sz="0" w:space="0" w:color="auto"/>
            <w:left w:val="none" w:sz="0" w:space="0" w:color="auto"/>
            <w:bottom w:val="none" w:sz="0" w:space="0" w:color="auto"/>
            <w:right w:val="none" w:sz="0" w:space="0" w:color="auto"/>
          </w:divBdr>
        </w:div>
        <w:div w:id="2060546385">
          <w:marLeft w:val="0"/>
          <w:marRight w:val="0"/>
          <w:marTop w:val="0"/>
          <w:marBottom w:val="0"/>
          <w:divBdr>
            <w:top w:val="none" w:sz="0" w:space="0" w:color="auto"/>
            <w:left w:val="none" w:sz="0" w:space="0" w:color="auto"/>
            <w:bottom w:val="none" w:sz="0" w:space="0" w:color="auto"/>
            <w:right w:val="none" w:sz="0" w:space="0" w:color="auto"/>
          </w:divBdr>
          <w:divsChild>
            <w:div w:id="1432891125">
              <w:marLeft w:val="0"/>
              <w:marRight w:val="0"/>
              <w:marTop w:val="0"/>
              <w:marBottom w:val="0"/>
              <w:divBdr>
                <w:top w:val="none" w:sz="0" w:space="0" w:color="auto"/>
                <w:left w:val="none" w:sz="0" w:space="0" w:color="auto"/>
                <w:bottom w:val="none" w:sz="0" w:space="0" w:color="auto"/>
                <w:right w:val="none" w:sz="0" w:space="0" w:color="auto"/>
              </w:divBdr>
              <w:divsChild>
                <w:div w:id="185868900">
                  <w:marLeft w:val="0"/>
                  <w:marRight w:val="0"/>
                  <w:marTop w:val="0"/>
                  <w:marBottom w:val="0"/>
                  <w:divBdr>
                    <w:top w:val="none" w:sz="0" w:space="0" w:color="auto"/>
                    <w:left w:val="none" w:sz="0" w:space="0" w:color="auto"/>
                    <w:bottom w:val="none" w:sz="0" w:space="0" w:color="auto"/>
                    <w:right w:val="none" w:sz="0" w:space="0" w:color="auto"/>
                  </w:divBdr>
                  <w:divsChild>
                    <w:div w:id="1804930946">
                      <w:marLeft w:val="300"/>
                      <w:marRight w:val="300"/>
                      <w:marTop w:val="0"/>
                      <w:marBottom w:val="0"/>
                      <w:divBdr>
                        <w:top w:val="none" w:sz="0" w:space="0" w:color="auto"/>
                        <w:left w:val="none" w:sz="0" w:space="0" w:color="auto"/>
                        <w:bottom w:val="none" w:sz="0" w:space="0" w:color="auto"/>
                        <w:right w:val="none" w:sz="0" w:space="0" w:color="auto"/>
                      </w:divBdr>
                      <w:divsChild>
                        <w:div w:id="24426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143136">
      <w:bodyDiv w:val="1"/>
      <w:marLeft w:val="0"/>
      <w:marRight w:val="0"/>
      <w:marTop w:val="0"/>
      <w:marBottom w:val="0"/>
      <w:divBdr>
        <w:top w:val="none" w:sz="0" w:space="0" w:color="auto"/>
        <w:left w:val="none" w:sz="0" w:space="0" w:color="auto"/>
        <w:bottom w:val="none" w:sz="0" w:space="0" w:color="auto"/>
        <w:right w:val="none" w:sz="0" w:space="0" w:color="auto"/>
      </w:divBdr>
      <w:divsChild>
        <w:div w:id="215286667">
          <w:marLeft w:val="0"/>
          <w:marRight w:val="0"/>
          <w:marTop w:val="0"/>
          <w:marBottom w:val="0"/>
          <w:divBdr>
            <w:top w:val="none" w:sz="0" w:space="0" w:color="auto"/>
            <w:left w:val="none" w:sz="0" w:space="0" w:color="auto"/>
            <w:bottom w:val="none" w:sz="0" w:space="0" w:color="auto"/>
            <w:right w:val="none" w:sz="0" w:space="0" w:color="auto"/>
          </w:divBdr>
          <w:divsChild>
            <w:div w:id="769280616">
              <w:marLeft w:val="0"/>
              <w:marRight w:val="0"/>
              <w:marTop w:val="0"/>
              <w:marBottom w:val="0"/>
              <w:divBdr>
                <w:top w:val="none" w:sz="0" w:space="0" w:color="auto"/>
                <w:left w:val="none" w:sz="0" w:space="0" w:color="auto"/>
                <w:bottom w:val="none" w:sz="0" w:space="0" w:color="auto"/>
                <w:right w:val="none" w:sz="0" w:space="0" w:color="auto"/>
              </w:divBdr>
              <w:divsChild>
                <w:div w:id="130876097">
                  <w:marLeft w:val="0"/>
                  <w:marRight w:val="0"/>
                  <w:marTop w:val="0"/>
                  <w:marBottom w:val="0"/>
                  <w:divBdr>
                    <w:top w:val="none" w:sz="0" w:space="0" w:color="auto"/>
                    <w:left w:val="none" w:sz="0" w:space="0" w:color="auto"/>
                    <w:bottom w:val="none" w:sz="0" w:space="0" w:color="auto"/>
                    <w:right w:val="none" w:sz="0" w:space="0" w:color="auto"/>
                  </w:divBdr>
                </w:div>
              </w:divsChild>
            </w:div>
            <w:div w:id="2134664393">
              <w:marLeft w:val="0"/>
              <w:marRight w:val="0"/>
              <w:marTop w:val="0"/>
              <w:marBottom w:val="0"/>
              <w:divBdr>
                <w:top w:val="none" w:sz="0" w:space="0" w:color="auto"/>
                <w:left w:val="none" w:sz="0" w:space="0" w:color="auto"/>
                <w:bottom w:val="none" w:sz="0" w:space="0" w:color="auto"/>
                <w:right w:val="none" w:sz="0" w:space="0" w:color="auto"/>
              </w:divBdr>
              <w:divsChild>
                <w:div w:id="1240676082">
                  <w:marLeft w:val="0"/>
                  <w:marRight w:val="0"/>
                  <w:marTop w:val="0"/>
                  <w:marBottom w:val="60"/>
                  <w:divBdr>
                    <w:top w:val="none" w:sz="0" w:space="0" w:color="auto"/>
                    <w:left w:val="none" w:sz="0" w:space="0" w:color="auto"/>
                    <w:bottom w:val="none" w:sz="0" w:space="0" w:color="auto"/>
                    <w:right w:val="none" w:sz="0" w:space="0" w:color="auto"/>
                  </w:divBdr>
                  <w:divsChild>
                    <w:div w:id="373971740">
                      <w:marLeft w:val="0"/>
                      <w:marRight w:val="0"/>
                      <w:marTop w:val="0"/>
                      <w:marBottom w:val="0"/>
                      <w:divBdr>
                        <w:top w:val="none" w:sz="0" w:space="0" w:color="auto"/>
                        <w:left w:val="none" w:sz="0" w:space="0" w:color="auto"/>
                        <w:bottom w:val="none" w:sz="0" w:space="0" w:color="auto"/>
                        <w:right w:val="none" w:sz="0" w:space="0" w:color="auto"/>
                      </w:divBdr>
                      <w:divsChild>
                        <w:div w:id="230310747">
                          <w:marLeft w:val="0"/>
                          <w:marRight w:val="0"/>
                          <w:marTop w:val="480"/>
                          <w:marBottom w:val="480"/>
                          <w:divBdr>
                            <w:top w:val="none" w:sz="0" w:space="0" w:color="auto"/>
                            <w:left w:val="none" w:sz="0" w:space="0" w:color="auto"/>
                            <w:bottom w:val="none" w:sz="0" w:space="0" w:color="auto"/>
                            <w:right w:val="none" w:sz="0" w:space="0" w:color="auto"/>
                          </w:divBdr>
                        </w:div>
                      </w:divsChild>
                    </w:div>
                    <w:div w:id="288822599">
                      <w:marLeft w:val="0"/>
                      <w:marRight w:val="0"/>
                      <w:marTop w:val="0"/>
                      <w:marBottom w:val="0"/>
                      <w:divBdr>
                        <w:top w:val="none" w:sz="0" w:space="0" w:color="auto"/>
                        <w:left w:val="none" w:sz="0" w:space="0" w:color="auto"/>
                        <w:bottom w:val="none" w:sz="0" w:space="0" w:color="auto"/>
                        <w:right w:val="none" w:sz="0" w:space="0" w:color="auto"/>
                      </w:divBdr>
                      <w:divsChild>
                        <w:div w:id="181733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011127">
          <w:marLeft w:val="0"/>
          <w:marRight w:val="0"/>
          <w:marTop w:val="0"/>
          <w:marBottom w:val="0"/>
          <w:divBdr>
            <w:top w:val="none" w:sz="0" w:space="0" w:color="auto"/>
            <w:left w:val="none" w:sz="0" w:space="0" w:color="auto"/>
            <w:bottom w:val="none" w:sz="0" w:space="0" w:color="auto"/>
            <w:right w:val="none" w:sz="0" w:space="0" w:color="auto"/>
          </w:divBdr>
          <w:divsChild>
            <w:div w:id="86728881">
              <w:marLeft w:val="0"/>
              <w:marRight w:val="0"/>
              <w:marTop w:val="0"/>
              <w:marBottom w:val="0"/>
              <w:divBdr>
                <w:top w:val="none" w:sz="0" w:space="0" w:color="auto"/>
                <w:left w:val="none" w:sz="0" w:space="0" w:color="auto"/>
                <w:bottom w:val="none" w:sz="0" w:space="0" w:color="auto"/>
                <w:right w:val="none" w:sz="0" w:space="0" w:color="auto"/>
              </w:divBdr>
              <w:divsChild>
                <w:div w:id="1726099954">
                  <w:marLeft w:val="0"/>
                  <w:marRight w:val="0"/>
                  <w:marTop w:val="0"/>
                  <w:marBottom w:val="0"/>
                  <w:divBdr>
                    <w:top w:val="none" w:sz="0" w:space="0" w:color="auto"/>
                    <w:left w:val="none" w:sz="0" w:space="0" w:color="auto"/>
                    <w:bottom w:val="none" w:sz="0" w:space="0" w:color="auto"/>
                    <w:right w:val="none" w:sz="0" w:space="0" w:color="auto"/>
                  </w:divBdr>
                  <w:divsChild>
                    <w:div w:id="2105110084">
                      <w:marLeft w:val="0"/>
                      <w:marRight w:val="0"/>
                      <w:marTop w:val="0"/>
                      <w:marBottom w:val="0"/>
                      <w:divBdr>
                        <w:top w:val="none" w:sz="0" w:space="0" w:color="auto"/>
                        <w:left w:val="none" w:sz="0" w:space="0" w:color="auto"/>
                        <w:bottom w:val="none" w:sz="0" w:space="0" w:color="auto"/>
                        <w:right w:val="none" w:sz="0" w:space="0" w:color="auto"/>
                      </w:divBdr>
                    </w:div>
                    <w:div w:id="1002657207">
                      <w:marLeft w:val="0"/>
                      <w:marRight w:val="0"/>
                      <w:marTop w:val="0"/>
                      <w:marBottom w:val="0"/>
                      <w:divBdr>
                        <w:top w:val="none" w:sz="0" w:space="0" w:color="auto"/>
                        <w:left w:val="none" w:sz="0" w:space="0" w:color="auto"/>
                        <w:bottom w:val="none" w:sz="0" w:space="0" w:color="auto"/>
                        <w:right w:val="none" w:sz="0" w:space="0" w:color="auto"/>
                      </w:divBdr>
                      <w:divsChild>
                        <w:div w:id="1166896664">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2105421885">
                  <w:marLeft w:val="0"/>
                  <w:marRight w:val="0"/>
                  <w:marTop w:val="225"/>
                  <w:marBottom w:val="0"/>
                  <w:divBdr>
                    <w:top w:val="single" w:sz="6" w:space="4" w:color="EEEEEE"/>
                    <w:left w:val="none" w:sz="0" w:space="0" w:color="auto"/>
                    <w:bottom w:val="single" w:sz="6" w:space="4" w:color="EEEEEE"/>
                    <w:right w:val="none" w:sz="0" w:space="0" w:color="auto"/>
                  </w:divBdr>
                  <w:divsChild>
                    <w:div w:id="1881890499">
                      <w:marLeft w:val="0"/>
                      <w:marRight w:val="75"/>
                      <w:marTop w:val="0"/>
                      <w:marBottom w:val="0"/>
                      <w:divBdr>
                        <w:top w:val="none" w:sz="0" w:space="0" w:color="auto"/>
                        <w:left w:val="none" w:sz="0" w:space="0" w:color="auto"/>
                        <w:bottom w:val="none" w:sz="0" w:space="0" w:color="auto"/>
                        <w:right w:val="none" w:sz="0" w:space="0" w:color="auto"/>
                      </w:divBdr>
                      <w:divsChild>
                        <w:div w:id="53334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35369">
                  <w:marLeft w:val="0"/>
                  <w:marRight w:val="0"/>
                  <w:marTop w:val="0"/>
                  <w:marBottom w:val="0"/>
                  <w:divBdr>
                    <w:top w:val="none" w:sz="0" w:space="0" w:color="auto"/>
                    <w:left w:val="none" w:sz="0" w:space="0" w:color="auto"/>
                    <w:bottom w:val="none" w:sz="0" w:space="0" w:color="auto"/>
                    <w:right w:val="none" w:sz="0" w:space="0" w:color="auto"/>
                  </w:divBdr>
                  <w:divsChild>
                    <w:div w:id="565066256">
                      <w:marLeft w:val="0"/>
                      <w:marRight w:val="0"/>
                      <w:marTop w:val="180"/>
                      <w:marBottom w:val="0"/>
                      <w:divBdr>
                        <w:top w:val="none" w:sz="0" w:space="0" w:color="auto"/>
                        <w:left w:val="none" w:sz="0" w:space="0" w:color="auto"/>
                        <w:bottom w:val="none" w:sz="0" w:space="0" w:color="auto"/>
                        <w:right w:val="none" w:sz="0" w:space="0" w:color="auto"/>
                      </w:divBdr>
                    </w:div>
                  </w:divsChild>
                </w:div>
                <w:div w:id="1171994167">
                  <w:marLeft w:val="0"/>
                  <w:marRight w:val="0"/>
                  <w:marTop w:val="0"/>
                  <w:marBottom w:val="0"/>
                  <w:divBdr>
                    <w:top w:val="none" w:sz="0" w:space="0" w:color="auto"/>
                    <w:left w:val="none" w:sz="0" w:space="0" w:color="auto"/>
                    <w:bottom w:val="none" w:sz="0" w:space="0" w:color="auto"/>
                    <w:right w:val="none" w:sz="0" w:space="0" w:color="auto"/>
                  </w:divBdr>
                  <w:divsChild>
                    <w:div w:id="1936014918">
                      <w:marLeft w:val="0"/>
                      <w:marRight w:val="0"/>
                      <w:marTop w:val="480"/>
                      <w:marBottom w:val="0"/>
                      <w:divBdr>
                        <w:top w:val="none" w:sz="0" w:space="0" w:color="auto"/>
                        <w:left w:val="none" w:sz="0" w:space="0" w:color="auto"/>
                        <w:bottom w:val="single" w:sz="6" w:space="11" w:color="EEEEEE"/>
                        <w:right w:val="none" w:sz="0" w:space="0" w:color="auto"/>
                      </w:divBdr>
                      <w:divsChild>
                        <w:div w:id="2138599345">
                          <w:marLeft w:val="0"/>
                          <w:marRight w:val="0"/>
                          <w:marTop w:val="225"/>
                          <w:marBottom w:val="0"/>
                          <w:divBdr>
                            <w:top w:val="none" w:sz="0" w:space="0" w:color="auto"/>
                            <w:left w:val="none" w:sz="0" w:space="0" w:color="auto"/>
                            <w:bottom w:val="none" w:sz="0" w:space="0" w:color="auto"/>
                            <w:right w:val="none" w:sz="0" w:space="0" w:color="auto"/>
                          </w:divBdr>
                        </w:div>
                      </w:divsChild>
                    </w:div>
                    <w:div w:id="999772871">
                      <w:marLeft w:val="0"/>
                      <w:marRight w:val="0"/>
                      <w:marTop w:val="0"/>
                      <w:marBottom w:val="60"/>
                      <w:divBdr>
                        <w:top w:val="none" w:sz="0" w:space="0" w:color="auto"/>
                        <w:left w:val="none" w:sz="0" w:space="0" w:color="auto"/>
                        <w:bottom w:val="none" w:sz="0" w:space="0" w:color="auto"/>
                        <w:right w:val="none" w:sz="0" w:space="0" w:color="auto"/>
                      </w:divBdr>
                      <w:divsChild>
                        <w:div w:id="1035277894">
                          <w:marLeft w:val="0"/>
                          <w:marRight w:val="0"/>
                          <w:marTop w:val="0"/>
                          <w:marBottom w:val="0"/>
                          <w:divBdr>
                            <w:top w:val="none" w:sz="0" w:space="0" w:color="auto"/>
                            <w:left w:val="none" w:sz="0" w:space="0" w:color="auto"/>
                            <w:bottom w:val="none" w:sz="0" w:space="0" w:color="auto"/>
                            <w:right w:val="none" w:sz="0" w:space="0" w:color="auto"/>
                          </w:divBdr>
                          <w:divsChild>
                            <w:div w:id="603804963">
                              <w:marLeft w:val="0"/>
                              <w:marRight w:val="0"/>
                              <w:marTop w:val="480"/>
                              <w:marBottom w:val="480"/>
                              <w:divBdr>
                                <w:top w:val="none" w:sz="0" w:space="0" w:color="auto"/>
                                <w:left w:val="none" w:sz="0" w:space="0" w:color="auto"/>
                                <w:bottom w:val="none" w:sz="0" w:space="0" w:color="auto"/>
                                <w:right w:val="none" w:sz="0" w:space="0" w:color="auto"/>
                              </w:divBdr>
                            </w:div>
                          </w:divsChild>
                        </w:div>
                        <w:div w:id="1615093755">
                          <w:marLeft w:val="0"/>
                          <w:marRight w:val="0"/>
                          <w:marTop w:val="0"/>
                          <w:marBottom w:val="0"/>
                          <w:divBdr>
                            <w:top w:val="none" w:sz="0" w:space="0" w:color="auto"/>
                            <w:left w:val="none" w:sz="0" w:space="0" w:color="auto"/>
                            <w:bottom w:val="none" w:sz="0" w:space="0" w:color="auto"/>
                            <w:right w:val="none" w:sz="0" w:space="0" w:color="auto"/>
                          </w:divBdr>
                          <w:divsChild>
                            <w:div w:id="841772476">
                              <w:marLeft w:val="0"/>
                              <w:marRight w:val="0"/>
                              <w:marTop w:val="0"/>
                              <w:marBottom w:val="0"/>
                              <w:divBdr>
                                <w:top w:val="none" w:sz="0" w:space="0" w:color="auto"/>
                                <w:left w:val="none" w:sz="0" w:space="0" w:color="auto"/>
                                <w:bottom w:val="none" w:sz="0" w:space="0" w:color="auto"/>
                                <w:right w:val="none" w:sz="0" w:space="0" w:color="auto"/>
                              </w:divBdr>
                              <w:divsChild>
                                <w:div w:id="1832716282">
                                  <w:marLeft w:val="0"/>
                                  <w:marRight w:val="0"/>
                                  <w:marTop w:val="0"/>
                                  <w:marBottom w:val="0"/>
                                  <w:divBdr>
                                    <w:top w:val="none" w:sz="0" w:space="0" w:color="auto"/>
                                    <w:left w:val="none" w:sz="0" w:space="0" w:color="auto"/>
                                    <w:bottom w:val="none" w:sz="0" w:space="0" w:color="auto"/>
                                    <w:right w:val="none" w:sz="0" w:space="0" w:color="auto"/>
                                  </w:divBdr>
                                  <w:divsChild>
                                    <w:div w:id="1874148766">
                                      <w:marLeft w:val="540"/>
                                      <w:marRight w:val="0"/>
                                      <w:marTop w:val="0"/>
                                      <w:marBottom w:val="300"/>
                                      <w:divBdr>
                                        <w:top w:val="none" w:sz="0" w:space="0" w:color="auto"/>
                                        <w:left w:val="none" w:sz="0" w:space="0" w:color="auto"/>
                                        <w:bottom w:val="none" w:sz="0" w:space="0" w:color="auto"/>
                                        <w:right w:val="none" w:sz="0" w:space="0" w:color="auto"/>
                                      </w:divBdr>
                                      <w:divsChild>
                                        <w:div w:id="1967469908">
                                          <w:marLeft w:val="0"/>
                                          <w:marRight w:val="0"/>
                                          <w:marTop w:val="0"/>
                                          <w:marBottom w:val="0"/>
                                          <w:divBdr>
                                            <w:top w:val="none" w:sz="0" w:space="0" w:color="auto"/>
                                            <w:left w:val="none" w:sz="0" w:space="0" w:color="auto"/>
                                            <w:bottom w:val="none" w:sz="0" w:space="0" w:color="auto"/>
                                            <w:right w:val="none" w:sz="0" w:space="0" w:color="auto"/>
                                          </w:divBdr>
                                          <w:divsChild>
                                            <w:div w:id="16332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44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251731">
              <w:marLeft w:val="0"/>
              <w:marRight w:val="0"/>
              <w:marTop w:val="0"/>
              <w:marBottom w:val="0"/>
              <w:divBdr>
                <w:top w:val="none" w:sz="0" w:space="0" w:color="auto"/>
                <w:left w:val="none" w:sz="0" w:space="0" w:color="auto"/>
                <w:bottom w:val="none" w:sz="0" w:space="0" w:color="auto"/>
                <w:right w:val="none" w:sz="0" w:space="0" w:color="auto"/>
              </w:divBdr>
              <w:divsChild>
                <w:div w:id="518007863">
                  <w:marLeft w:val="0"/>
                  <w:marRight w:val="0"/>
                  <w:marTop w:val="0"/>
                  <w:marBottom w:val="0"/>
                  <w:divBdr>
                    <w:top w:val="none" w:sz="0" w:space="0" w:color="auto"/>
                    <w:left w:val="none" w:sz="0" w:space="0" w:color="auto"/>
                    <w:bottom w:val="none" w:sz="0" w:space="0" w:color="auto"/>
                    <w:right w:val="none" w:sz="0" w:space="0" w:color="auto"/>
                  </w:divBdr>
                  <w:divsChild>
                    <w:div w:id="167446525">
                      <w:marLeft w:val="0"/>
                      <w:marRight w:val="0"/>
                      <w:marTop w:val="0"/>
                      <w:marBottom w:val="0"/>
                      <w:divBdr>
                        <w:top w:val="none" w:sz="0" w:space="0" w:color="auto"/>
                        <w:left w:val="none" w:sz="0" w:space="0" w:color="auto"/>
                        <w:bottom w:val="none" w:sz="0" w:space="0" w:color="auto"/>
                        <w:right w:val="none" w:sz="0" w:space="0" w:color="auto"/>
                      </w:divBdr>
                    </w:div>
                    <w:div w:id="629438246">
                      <w:marLeft w:val="0"/>
                      <w:marRight w:val="0"/>
                      <w:marTop w:val="0"/>
                      <w:marBottom w:val="0"/>
                      <w:divBdr>
                        <w:top w:val="none" w:sz="0" w:space="0" w:color="auto"/>
                        <w:left w:val="none" w:sz="0" w:space="0" w:color="auto"/>
                        <w:bottom w:val="none" w:sz="0" w:space="0" w:color="auto"/>
                        <w:right w:val="none" w:sz="0" w:space="0" w:color="auto"/>
                      </w:divBdr>
                      <w:divsChild>
                        <w:div w:id="1952124863">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918787375">
                  <w:marLeft w:val="0"/>
                  <w:marRight w:val="0"/>
                  <w:marTop w:val="225"/>
                  <w:marBottom w:val="0"/>
                  <w:divBdr>
                    <w:top w:val="single" w:sz="6" w:space="4" w:color="EEEEEE"/>
                    <w:left w:val="none" w:sz="0" w:space="0" w:color="auto"/>
                    <w:bottom w:val="single" w:sz="6" w:space="4" w:color="EEEEEE"/>
                    <w:right w:val="none" w:sz="0" w:space="0" w:color="auto"/>
                  </w:divBdr>
                  <w:divsChild>
                    <w:div w:id="409156512">
                      <w:marLeft w:val="0"/>
                      <w:marRight w:val="75"/>
                      <w:marTop w:val="0"/>
                      <w:marBottom w:val="0"/>
                      <w:divBdr>
                        <w:top w:val="none" w:sz="0" w:space="0" w:color="auto"/>
                        <w:left w:val="none" w:sz="0" w:space="0" w:color="auto"/>
                        <w:bottom w:val="none" w:sz="0" w:space="0" w:color="auto"/>
                        <w:right w:val="none" w:sz="0" w:space="0" w:color="auto"/>
                      </w:divBdr>
                      <w:divsChild>
                        <w:div w:id="153113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2575">
                  <w:marLeft w:val="0"/>
                  <w:marRight w:val="0"/>
                  <w:marTop w:val="0"/>
                  <w:marBottom w:val="0"/>
                  <w:divBdr>
                    <w:top w:val="none" w:sz="0" w:space="0" w:color="auto"/>
                    <w:left w:val="none" w:sz="0" w:space="0" w:color="auto"/>
                    <w:bottom w:val="none" w:sz="0" w:space="0" w:color="auto"/>
                    <w:right w:val="none" w:sz="0" w:space="0" w:color="auto"/>
                  </w:divBdr>
                  <w:divsChild>
                    <w:div w:id="684676237">
                      <w:marLeft w:val="0"/>
                      <w:marRight w:val="0"/>
                      <w:marTop w:val="180"/>
                      <w:marBottom w:val="0"/>
                      <w:divBdr>
                        <w:top w:val="none" w:sz="0" w:space="0" w:color="auto"/>
                        <w:left w:val="none" w:sz="0" w:space="0" w:color="auto"/>
                        <w:bottom w:val="none" w:sz="0" w:space="0" w:color="auto"/>
                        <w:right w:val="none" w:sz="0" w:space="0" w:color="auto"/>
                      </w:divBdr>
                    </w:div>
                  </w:divsChild>
                </w:div>
                <w:div w:id="867451063">
                  <w:marLeft w:val="0"/>
                  <w:marRight w:val="0"/>
                  <w:marTop w:val="0"/>
                  <w:marBottom w:val="0"/>
                  <w:divBdr>
                    <w:top w:val="none" w:sz="0" w:space="0" w:color="auto"/>
                    <w:left w:val="none" w:sz="0" w:space="0" w:color="auto"/>
                    <w:bottom w:val="none" w:sz="0" w:space="0" w:color="auto"/>
                    <w:right w:val="none" w:sz="0" w:space="0" w:color="auto"/>
                  </w:divBdr>
                  <w:divsChild>
                    <w:div w:id="77287762">
                      <w:marLeft w:val="0"/>
                      <w:marRight w:val="0"/>
                      <w:marTop w:val="480"/>
                      <w:marBottom w:val="0"/>
                      <w:divBdr>
                        <w:top w:val="none" w:sz="0" w:space="0" w:color="auto"/>
                        <w:left w:val="none" w:sz="0" w:space="0" w:color="auto"/>
                        <w:bottom w:val="single" w:sz="6" w:space="11" w:color="EEEEEE"/>
                        <w:right w:val="none" w:sz="0" w:space="0" w:color="auto"/>
                      </w:divBdr>
                      <w:divsChild>
                        <w:div w:id="1112017517">
                          <w:marLeft w:val="0"/>
                          <w:marRight w:val="0"/>
                          <w:marTop w:val="225"/>
                          <w:marBottom w:val="0"/>
                          <w:divBdr>
                            <w:top w:val="none" w:sz="0" w:space="0" w:color="auto"/>
                            <w:left w:val="none" w:sz="0" w:space="0" w:color="auto"/>
                            <w:bottom w:val="none" w:sz="0" w:space="0" w:color="auto"/>
                            <w:right w:val="none" w:sz="0" w:space="0" w:color="auto"/>
                          </w:divBdr>
                        </w:div>
                      </w:divsChild>
                    </w:div>
                    <w:div w:id="1365784735">
                      <w:marLeft w:val="0"/>
                      <w:marRight w:val="0"/>
                      <w:marTop w:val="0"/>
                      <w:marBottom w:val="60"/>
                      <w:divBdr>
                        <w:top w:val="none" w:sz="0" w:space="0" w:color="auto"/>
                        <w:left w:val="none" w:sz="0" w:space="0" w:color="auto"/>
                        <w:bottom w:val="none" w:sz="0" w:space="0" w:color="auto"/>
                        <w:right w:val="none" w:sz="0" w:space="0" w:color="auto"/>
                      </w:divBdr>
                      <w:divsChild>
                        <w:div w:id="2047682435">
                          <w:marLeft w:val="0"/>
                          <w:marRight w:val="0"/>
                          <w:marTop w:val="0"/>
                          <w:marBottom w:val="0"/>
                          <w:divBdr>
                            <w:top w:val="none" w:sz="0" w:space="0" w:color="auto"/>
                            <w:left w:val="none" w:sz="0" w:space="0" w:color="auto"/>
                            <w:bottom w:val="none" w:sz="0" w:space="0" w:color="auto"/>
                            <w:right w:val="none" w:sz="0" w:space="0" w:color="auto"/>
                          </w:divBdr>
                          <w:divsChild>
                            <w:div w:id="1185048923">
                              <w:marLeft w:val="0"/>
                              <w:marRight w:val="0"/>
                              <w:marTop w:val="480"/>
                              <w:marBottom w:val="480"/>
                              <w:divBdr>
                                <w:top w:val="none" w:sz="0" w:space="0" w:color="auto"/>
                                <w:left w:val="none" w:sz="0" w:space="0" w:color="auto"/>
                                <w:bottom w:val="none" w:sz="0" w:space="0" w:color="auto"/>
                                <w:right w:val="none" w:sz="0" w:space="0" w:color="auto"/>
                              </w:divBdr>
                            </w:div>
                          </w:divsChild>
                        </w:div>
                        <w:div w:id="1792550883">
                          <w:marLeft w:val="0"/>
                          <w:marRight w:val="0"/>
                          <w:marTop w:val="0"/>
                          <w:marBottom w:val="0"/>
                          <w:divBdr>
                            <w:top w:val="none" w:sz="0" w:space="0" w:color="auto"/>
                            <w:left w:val="none" w:sz="0" w:space="0" w:color="auto"/>
                            <w:bottom w:val="none" w:sz="0" w:space="0" w:color="auto"/>
                            <w:right w:val="none" w:sz="0" w:space="0" w:color="auto"/>
                          </w:divBdr>
                          <w:divsChild>
                            <w:div w:id="681055183">
                              <w:marLeft w:val="0"/>
                              <w:marRight w:val="0"/>
                              <w:marTop w:val="0"/>
                              <w:marBottom w:val="0"/>
                              <w:divBdr>
                                <w:top w:val="none" w:sz="0" w:space="0" w:color="auto"/>
                                <w:left w:val="none" w:sz="0" w:space="0" w:color="auto"/>
                                <w:bottom w:val="none" w:sz="0" w:space="0" w:color="auto"/>
                                <w:right w:val="none" w:sz="0" w:space="0" w:color="auto"/>
                              </w:divBdr>
                              <w:divsChild>
                                <w:div w:id="4863307">
                                  <w:marLeft w:val="0"/>
                                  <w:marRight w:val="0"/>
                                  <w:marTop w:val="0"/>
                                  <w:marBottom w:val="0"/>
                                  <w:divBdr>
                                    <w:top w:val="none" w:sz="0" w:space="0" w:color="auto"/>
                                    <w:left w:val="none" w:sz="0" w:space="0" w:color="auto"/>
                                    <w:bottom w:val="none" w:sz="0" w:space="0" w:color="auto"/>
                                    <w:right w:val="none" w:sz="0" w:space="0" w:color="auto"/>
                                  </w:divBdr>
                                  <w:divsChild>
                                    <w:div w:id="1232622251">
                                      <w:marLeft w:val="0"/>
                                      <w:marRight w:val="0"/>
                                      <w:marTop w:val="300"/>
                                      <w:marBottom w:val="300"/>
                                      <w:divBdr>
                                        <w:top w:val="single" w:sz="6" w:space="12" w:color="F5F5F5"/>
                                        <w:left w:val="none" w:sz="0" w:space="0" w:color="auto"/>
                                        <w:bottom w:val="single" w:sz="6" w:space="20" w:color="F5F5F5"/>
                                        <w:right w:val="none" w:sz="0" w:space="0" w:color="auto"/>
                                      </w:divBdr>
                                      <w:divsChild>
                                        <w:div w:id="1335375247">
                                          <w:marLeft w:val="0"/>
                                          <w:marRight w:val="0"/>
                                          <w:marTop w:val="0"/>
                                          <w:marBottom w:val="0"/>
                                          <w:divBdr>
                                            <w:top w:val="none" w:sz="0" w:space="0" w:color="auto"/>
                                            <w:left w:val="none" w:sz="0" w:space="0" w:color="auto"/>
                                            <w:bottom w:val="none" w:sz="0" w:space="0" w:color="auto"/>
                                            <w:right w:val="none" w:sz="0" w:space="0" w:color="auto"/>
                                          </w:divBdr>
                                          <w:divsChild>
                                            <w:div w:id="149090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679457">
                                  <w:marLeft w:val="0"/>
                                  <w:marRight w:val="0"/>
                                  <w:marTop w:val="0"/>
                                  <w:marBottom w:val="75"/>
                                  <w:divBdr>
                                    <w:top w:val="none" w:sz="0" w:space="0" w:color="auto"/>
                                    <w:left w:val="none" w:sz="0" w:space="0" w:color="auto"/>
                                    <w:bottom w:val="none" w:sz="0" w:space="0" w:color="auto"/>
                                    <w:right w:val="none" w:sz="0" w:space="0" w:color="auto"/>
                                  </w:divBdr>
                                  <w:divsChild>
                                    <w:div w:id="235163610">
                                      <w:marLeft w:val="0"/>
                                      <w:marRight w:val="0"/>
                                      <w:marTop w:val="0"/>
                                      <w:marBottom w:val="0"/>
                                      <w:divBdr>
                                        <w:top w:val="none" w:sz="0" w:space="0" w:color="auto"/>
                                        <w:left w:val="none" w:sz="0" w:space="0" w:color="auto"/>
                                        <w:bottom w:val="none" w:sz="0" w:space="0" w:color="auto"/>
                                        <w:right w:val="none" w:sz="0" w:space="0" w:color="auto"/>
                                      </w:divBdr>
                                    </w:div>
                                  </w:divsChild>
                                </w:div>
                                <w:div w:id="1158157543">
                                  <w:marLeft w:val="0"/>
                                  <w:marRight w:val="0"/>
                                  <w:marTop w:val="0"/>
                                  <w:marBottom w:val="0"/>
                                  <w:divBdr>
                                    <w:top w:val="none" w:sz="0" w:space="0" w:color="auto"/>
                                    <w:left w:val="none" w:sz="0" w:space="0" w:color="auto"/>
                                    <w:bottom w:val="none" w:sz="0" w:space="0" w:color="auto"/>
                                    <w:right w:val="none" w:sz="0" w:space="0" w:color="auto"/>
                                  </w:divBdr>
                                  <w:divsChild>
                                    <w:div w:id="1695884701">
                                      <w:marLeft w:val="0"/>
                                      <w:marRight w:val="0"/>
                                      <w:marTop w:val="0"/>
                                      <w:marBottom w:val="0"/>
                                      <w:divBdr>
                                        <w:top w:val="none" w:sz="0" w:space="0" w:color="auto"/>
                                        <w:left w:val="none" w:sz="0" w:space="0" w:color="auto"/>
                                        <w:bottom w:val="none" w:sz="0" w:space="0" w:color="auto"/>
                                        <w:right w:val="none" w:sz="0" w:space="0" w:color="auto"/>
                                      </w:divBdr>
                                      <w:divsChild>
                                        <w:div w:id="1396396233">
                                          <w:marLeft w:val="0"/>
                                          <w:marRight w:val="0"/>
                                          <w:marTop w:val="0"/>
                                          <w:marBottom w:val="0"/>
                                          <w:divBdr>
                                            <w:top w:val="none" w:sz="0" w:space="0" w:color="auto"/>
                                            <w:left w:val="none" w:sz="0" w:space="0" w:color="auto"/>
                                            <w:bottom w:val="none" w:sz="0" w:space="0" w:color="auto"/>
                                            <w:right w:val="none" w:sz="0" w:space="0" w:color="auto"/>
                                          </w:divBdr>
                                          <w:divsChild>
                                            <w:div w:id="694113745">
                                              <w:marLeft w:val="0"/>
                                              <w:marRight w:val="0"/>
                                              <w:marTop w:val="0"/>
                                              <w:marBottom w:val="30"/>
                                              <w:divBdr>
                                                <w:top w:val="none" w:sz="0" w:space="0" w:color="auto"/>
                                                <w:left w:val="none" w:sz="0" w:space="0" w:color="auto"/>
                                                <w:bottom w:val="none" w:sz="0" w:space="0" w:color="auto"/>
                                                <w:right w:val="none" w:sz="0" w:space="0" w:color="auto"/>
                                              </w:divBdr>
                                              <w:divsChild>
                                                <w:div w:id="113330642">
                                                  <w:marLeft w:val="0"/>
                                                  <w:marRight w:val="0"/>
                                                  <w:marTop w:val="0"/>
                                                  <w:marBottom w:val="0"/>
                                                  <w:divBdr>
                                                    <w:top w:val="none" w:sz="0" w:space="0" w:color="auto"/>
                                                    <w:left w:val="none" w:sz="0" w:space="0" w:color="auto"/>
                                                    <w:bottom w:val="none" w:sz="0" w:space="0" w:color="auto"/>
                                                    <w:right w:val="none" w:sz="0" w:space="0" w:color="auto"/>
                                                  </w:divBdr>
                                                  <w:divsChild>
                                                    <w:div w:id="1915696294">
                                                      <w:marLeft w:val="0"/>
                                                      <w:marRight w:val="0"/>
                                                      <w:marTop w:val="0"/>
                                                      <w:marBottom w:val="0"/>
                                                      <w:divBdr>
                                                        <w:top w:val="none" w:sz="0" w:space="0" w:color="auto"/>
                                                        <w:left w:val="none" w:sz="0" w:space="0" w:color="auto"/>
                                                        <w:bottom w:val="none" w:sz="0" w:space="0" w:color="auto"/>
                                                        <w:right w:val="none" w:sz="0" w:space="0" w:color="auto"/>
                                                      </w:divBdr>
                                                      <w:divsChild>
                                                        <w:div w:id="86850447">
                                                          <w:marLeft w:val="0"/>
                                                          <w:marRight w:val="0"/>
                                                          <w:marTop w:val="0"/>
                                                          <w:marBottom w:val="0"/>
                                                          <w:divBdr>
                                                            <w:top w:val="none" w:sz="0" w:space="0" w:color="auto"/>
                                                            <w:left w:val="none" w:sz="0" w:space="0" w:color="auto"/>
                                                            <w:bottom w:val="none" w:sz="0" w:space="0" w:color="auto"/>
                                                            <w:right w:val="none" w:sz="0" w:space="0" w:color="auto"/>
                                                          </w:divBdr>
                                                          <w:divsChild>
                                                            <w:div w:id="42206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00546">
                                                      <w:marLeft w:val="0"/>
                                                      <w:marRight w:val="0"/>
                                                      <w:marTop w:val="0"/>
                                                      <w:marBottom w:val="0"/>
                                                      <w:divBdr>
                                                        <w:top w:val="none" w:sz="0" w:space="0" w:color="auto"/>
                                                        <w:left w:val="none" w:sz="0" w:space="0" w:color="auto"/>
                                                        <w:bottom w:val="none" w:sz="0" w:space="0" w:color="auto"/>
                                                        <w:right w:val="none" w:sz="0" w:space="0" w:color="auto"/>
                                                      </w:divBdr>
                                                      <w:divsChild>
                                                        <w:div w:id="324475321">
                                                          <w:marLeft w:val="0"/>
                                                          <w:marRight w:val="0"/>
                                                          <w:marTop w:val="0"/>
                                                          <w:marBottom w:val="0"/>
                                                          <w:divBdr>
                                                            <w:top w:val="none" w:sz="0" w:space="0" w:color="auto"/>
                                                            <w:left w:val="none" w:sz="0" w:space="0" w:color="auto"/>
                                                            <w:bottom w:val="none" w:sz="0" w:space="0" w:color="auto"/>
                                                            <w:right w:val="none" w:sz="0" w:space="0" w:color="auto"/>
                                                          </w:divBdr>
                                                          <w:divsChild>
                                                            <w:div w:id="126295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5983">
                                                      <w:marLeft w:val="0"/>
                                                      <w:marRight w:val="0"/>
                                                      <w:marTop w:val="0"/>
                                                      <w:marBottom w:val="0"/>
                                                      <w:divBdr>
                                                        <w:top w:val="none" w:sz="0" w:space="0" w:color="auto"/>
                                                        <w:left w:val="none" w:sz="0" w:space="0" w:color="auto"/>
                                                        <w:bottom w:val="none" w:sz="0" w:space="0" w:color="auto"/>
                                                        <w:right w:val="none" w:sz="0" w:space="0" w:color="auto"/>
                                                      </w:divBdr>
                                                      <w:divsChild>
                                                        <w:div w:id="243340323">
                                                          <w:marLeft w:val="0"/>
                                                          <w:marRight w:val="0"/>
                                                          <w:marTop w:val="0"/>
                                                          <w:marBottom w:val="0"/>
                                                          <w:divBdr>
                                                            <w:top w:val="none" w:sz="0" w:space="0" w:color="auto"/>
                                                            <w:left w:val="none" w:sz="0" w:space="0" w:color="auto"/>
                                                            <w:bottom w:val="none" w:sz="0" w:space="0" w:color="auto"/>
                                                            <w:right w:val="none" w:sz="0" w:space="0" w:color="auto"/>
                                                          </w:divBdr>
                                                          <w:divsChild>
                                                            <w:div w:id="68035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99919">
                                                      <w:marLeft w:val="0"/>
                                                      <w:marRight w:val="0"/>
                                                      <w:marTop w:val="0"/>
                                                      <w:marBottom w:val="0"/>
                                                      <w:divBdr>
                                                        <w:top w:val="none" w:sz="0" w:space="0" w:color="auto"/>
                                                        <w:left w:val="none" w:sz="0" w:space="0" w:color="auto"/>
                                                        <w:bottom w:val="none" w:sz="0" w:space="0" w:color="auto"/>
                                                        <w:right w:val="none" w:sz="0" w:space="0" w:color="auto"/>
                                                      </w:divBdr>
                                                      <w:divsChild>
                                                        <w:div w:id="1759710765">
                                                          <w:marLeft w:val="0"/>
                                                          <w:marRight w:val="0"/>
                                                          <w:marTop w:val="0"/>
                                                          <w:marBottom w:val="0"/>
                                                          <w:divBdr>
                                                            <w:top w:val="none" w:sz="0" w:space="0" w:color="auto"/>
                                                            <w:left w:val="none" w:sz="0" w:space="0" w:color="auto"/>
                                                            <w:bottom w:val="none" w:sz="0" w:space="0" w:color="auto"/>
                                                            <w:right w:val="none" w:sz="0" w:space="0" w:color="auto"/>
                                                          </w:divBdr>
                                                          <w:divsChild>
                                                            <w:div w:id="47063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05577">
                                                      <w:marLeft w:val="0"/>
                                                      <w:marRight w:val="0"/>
                                                      <w:marTop w:val="0"/>
                                                      <w:marBottom w:val="0"/>
                                                      <w:divBdr>
                                                        <w:top w:val="none" w:sz="0" w:space="0" w:color="auto"/>
                                                        <w:left w:val="none" w:sz="0" w:space="0" w:color="auto"/>
                                                        <w:bottom w:val="none" w:sz="0" w:space="0" w:color="auto"/>
                                                        <w:right w:val="none" w:sz="0" w:space="0" w:color="auto"/>
                                                      </w:divBdr>
                                                      <w:divsChild>
                                                        <w:div w:id="1890918320">
                                                          <w:marLeft w:val="0"/>
                                                          <w:marRight w:val="0"/>
                                                          <w:marTop w:val="0"/>
                                                          <w:marBottom w:val="0"/>
                                                          <w:divBdr>
                                                            <w:top w:val="none" w:sz="0" w:space="0" w:color="auto"/>
                                                            <w:left w:val="none" w:sz="0" w:space="0" w:color="auto"/>
                                                            <w:bottom w:val="none" w:sz="0" w:space="0" w:color="auto"/>
                                                            <w:right w:val="none" w:sz="0" w:space="0" w:color="auto"/>
                                                          </w:divBdr>
                                                          <w:divsChild>
                                                            <w:div w:id="28378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97844">
                                                      <w:marLeft w:val="0"/>
                                                      <w:marRight w:val="0"/>
                                                      <w:marTop w:val="0"/>
                                                      <w:marBottom w:val="0"/>
                                                      <w:divBdr>
                                                        <w:top w:val="none" w:sz="0" w:space="0" w:color="auto"/>
                                                        <w:left w:val="none" w:sz="0" w:space="0" w:color="auto"/>
                                                        <w:bottom w:val="none" w:sz="0" w:space="0" w:color="auto"/>
                                                        <w:right w:val="none" w:sz="0" w:space="0" w:color="auto"/>
                                                      </w:divBdr>
                                                      <w:divsChild>
                                                        <w:div w:id="1629428987">
                                                          <w:marLeft w:val="0"/>
                                                          <w:marRight w:val="0"/>
                                                          <w:marTop w:val="0"/>
                                                          <w:marBottom w:val="0"/>
                                                          <w:divBdr>
                                                            <w:top w:val="none" w:sz="0" w:space="0" w:color="auto"/>
                                                            <w:left w:val="none" w:sz="0" w:space="0" w:color="auto"/>
                                                            <w:bottom w:val="none" w:sz="0" w:space="0" w:color="auto"/>
                                                            <w:right w:val="none" w:sz="0" w:space="0" w:color="auto"/>
                                                          </w:divBdr>
                                                          <w:divsChild>
                                                            <w:div w:id="108294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233462">
                                                      <w:marLeft w:val="0"/>
                                                      <w:marRight w:val="0"/>
                                                      <w:marTop w:val="0"/>
                                                      <w:marBottom w:val="0"/>
                                                      <w:divBdr>
                                                        <w:top w:val="none" w:sz="0" w:space="0" w:color="auto"/>
                                                        <w:left w:val="none" w:sz="0" w:space="0" w:color="auto"/>
                                                        <w:bottom w:val="none" w:sz="0" w:space="0" w:color="auto"/>
                                                        <w:right w:val="none" w:sz="0" w:space="0" w:color="auto"/>
                                                      </w:divBdr>
                                                      <w:divsChild>
                                                        <w:div w:id="1031801404">
                                                          <w:marLeft w:val="0"/>
                                                          <w:marRight w:val="0"/>
                                                          <w:marTop w:val="0"/>
                                                          <w:marBottom w:val="0"/>
                                                          <w:divBdr>
                                                            <w:top w:val="none" w:sz="0" w:space="0" w:color="auto"/>
                                                            <w:left w:val="none" w:sz="0" w:space="0" w:color="auto"/>
                                                            <w:bottom w:val="none" w:sz="0" w:space="0" w:color="auto"/>
                                                            <w:right w:val="none" w:sz="0" w:space="0" w:color="auto"/>
                                                          </w:divBdr>
                                                          <w:divsChild>
                                                            <w:div w:id="19353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5894">
                                                      <w:marLeft w:val="0"/>
                                                      <w:marRight w:val="0"/>
                                                      <w:marTop w:val="0"/>
                                                      <w:marBottom w:val="0"/>
                                                      <w:divBdr>
                                                        <w:top w:val="none" w:sz="0" w:space="0" w:color="auto"/>
                                                        <w:left w:val="none" w:sz="0" w:space="0" w:color="auto"/>
                                                        <w:bottom w:val="none" w:sz="0" w:space="0" w:color="auto"/>
                                                        <w:right w:val="none" w:sz="0" w:space="0" w:color="auto"/>
                                                      </w:divBdr>
                                                      <w:divsChild>
                                                        <w:div w:id="1056203687">
                                                          <w:marLeft w:val="0"/>
                                                          <w:marRight w:val="0"/>
                                                          <w:marTop w:val="0"/>
                                                          <w:marBottom w:val="0"/>
                                                          <w:divBdr>
                                                            <w:top w:val="none" w:sz="0" w:space="0" w:color="auto"/>
                                                            <w:left w:val="none" w:sz="0" w:space="0" w:color="auto"/>
                                                            <w:bottom w:val="none" w:sz="0" w:space="0" w:color="auto"/>
                                                            <w:right w:val="none" w:sz="0" w:space="0" w:color="auto"/>
                                                          </w:divBdr>
                                                          <w:divsChild>
                                                            <w:div w:id="197417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10190">
                                                      <w:marLeft w:val="0"/>
                                                      <w:marRight w:val="0"/>
                                                      <w:marTop w:val="0"/>
                                                      <w:marBottom w:val="0"/>
                                                      <w:divBdr>
                                                        <w:top w:val="none" w:sz="0" w:space="0" w:color="auto"/>
                                                        <w:left w:val="none" w:sz="0" w:space="0" w:color="auto"/>
                                                        <w:bottom w:val="none" w:sz="0" w:space="0" w:color="auto"/>
                                                        <w:right w:val="none" w:sz="0" w:space="0" w:color="auto"/>
                                                      </w:divBdr>
                                                      <w:divsChild>
                                                        <w:div w:id="1775318149">
                                                          <w:marLeft w:val="0"/>
                                                          <w:marRight w:val="0"/>
                                                          <w:marTop w:val="0"/>
                                                          <w:marBottom w:val="0"/>
                                                          <w:divBdr>
                                                            <w:top w:val="none" w:sz="0" w:space="0" w:color="auto"/>
                                                            <w:left w:val="none" w:sz="0" w:space="0" w:color="auto"/>
                                                            <w:bottom w:val="none" w:sz="0" w:space="0" w:color="auto"/>
                                                            <w:right w:val="none" w:sz="0" w:space="0" w:color="auto"/>
                                                          </w:divBdr>
                                                          <w:divsChild>
                                                            <w:div w:id="34637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54074">
                                                      <w:marLeft w:val="0"/>
                                                      <w:marRight w:val="0"/>
                                                      <w:marTop w:val="0"/>
                                                      <w:marBottom w:val="0"/>
                                                      <w:divBdr>
                                                        <w:top w:val="none" w:sz="0" w:space="0" w:color="auto"/>
                                                        <w:left w:val="none" w:sz="0" w:space="0" w:color="auto"/>
                                                        <w:bottom w:val="none" w:sz="0" w:space="0" w:color="auto"/>
                                                        <w:right w:val="none" w:sz="0" w:space="0" w:color="auto"/>
                                                      </w:divBdr>
                                                      <w:divsChild>
                                                        <w:div w:id="1531841665">
                                                          <w:marLeft w:val="0"/>
                                                          <w:marRight w:val="0"/>
                                                          <w:marTop w:val="0"/>
                                                          <w:marBottom w:val="0"/>
                                                          <w:divBdr>
                                                            <w:top w:val="none" w:sz="0" w:space="0" w:color="auto"/>
                                                            <w:left w:val="none" w:sz="0" w:space="0" w:color="auto"/>
                                                            <w:bottom w:val="none" w:sz="0" w:space="0" w:color="auto"/>
                                                            <w:right w:val="none" w:sz="0" w:space="0" w:color="auto"/>
                                                          </w:divBdr>
                                                          <w:divsChild>
                                                            <w:div w:id="93744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1408">
                                                      <w:marLeft w:val="0"/>
                                                      <w:marRight w:val="0"/>
                                                      <w:marTop w:val="0"/>
                                                      <w:marBottom w:val="0"/>
                                                      <w:divBdr>
                                                        <w:top w:val="none" w:sz="0" w:space="0" w:color="auto"/>
                                                        <w:left w:val="none" w:sz="0" w:space="0" w:color="auto"/>
                                                        <w:bottom w:val="none" w:sz="0" w:space="0" w:color="auto"/>
                                                        <w:right w:val="none" w:sz="0" w:space="0" w:color="auto"/>
                                                      </w:divBdr>
                                                      <w:divsChild>
                                                        <w:div w:id="1422339689">
                                                          <w:marLeft w:val="0"/>
                                                          <w:marRight w:val="0"/>
                                                          <w:marTop w:val="0"/>
                                                          <w:marBottom w:val="0"/>
                                                          <w:divBdr>
                                                            <w:top w:val="none" w:sz="0" w:space="0" w:color="auto"/>
                                                            <w:left w:val="none" w:sz="0" w:space="0" w:color="auto"/>
                                                            <w:bottom w:val="none" w:sz="0" w:space="0" w:color="auto"/>
                                                            <w:right w:val="none" w:sz="0" w:space="0" w:color="auto"/>
                                                          </w:divBdr>
                                                          <w:divsChild>
                                                            <w:div w:id="15565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58918">
                                                      <w:marLeft w:val="0"/>
                                                      <w:marRight w:val="0"/>
                                                      <w:marTop w:val="0"/>
                                                      <w:marBottom w:val="0"/>
                                                      <w:divBdr>
                                                        <w:top w:val="none" w:sz="0" w:space="0" w:color="auto"/>
                                                        <w:left w:val="none" w:sz="0" w:space="0" w:color="auto"/>
                                                        <w:bottom w:val="none" w:sz="0" w:space="0" w:color="auto"/>
                                                        <w:right w:val="none" w:sz="0" w:space="0" w:color="auto"/>
                                                      </w:divBdr>
                                                      <w:divsChild>
                                                        <w:div w:id="1569075409">
                                                          <w:marLeft w:val="0"/>
                                                          <w:marRight w:val="0"/>
                                                          <w:marTop w:val="0"/>
                                                          <w:marBottom w:val="0"/>
                                                          <w:divBdr>
                                                            <w:top w:val="none" w:sz="0" w:space="0" w:color="auto"/>
                                                            <w:left w:val="none" w:sz="0" w:space="0" w:color="auto"/>
                                                            <w:bottom w:val="none" w:sz="0" w:space="0" w:color="auto"/>
                                                            <w:right w:val="none" w:sz="0" w:space="0" w:color="auto"/>
                                                          </w:divBdr>
                                                          <w:divsChild>
                                                            <w:div w:id="40221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95422">
                                                      <w:marLeft w:val="0"/>
                                                      <w:marRight w:val="0"/>
                                                      <w:marTop w:val="0"/>
                                                      <w:marBottom w:val="0"/>
                                                      <w:divBdr>
                                                        <w:top w:val="none" w:sz="0" w:space="0" w:color="auto"/>
                                                        <w:left w:val="none" w:sz="0" w:space="0" w:color="auto"/>
                                                        <w:bottom w:val="none" w:sz="0" w:space="0" w:color="auto"/>
                                                        <w:right w:val="none" w:sz="0" w:space="0" w:color="auto"/>
                                                      </w:divBdr>
                                                      <w:divsChild>
                                                        <w:div w:id="1578443501">
                                                          <w:marLeft w:val="0"/>
                                                          <w:marRight w:val="0"/>
                                                          <w:marTop w:val="0"/>
                                                          <w:marBottom w:val="0"/>
                                                          <w:divBdr>
                                                            <w:top w:val="none" w:sz="0" w:space="0" w:color="auto"/>
                                                            <w:left w:val="none" w:sz="0" w:space="0" w:color="auto"/>
                                                            <w:bottom w:val="none" w:sz="0" w:space="0" w:color="auto"/>
                                                            <w:right w:val="none" w:sz="0" w:space="0" w:color="auto"/>
                                                          </w:divBdr>
                                                          <w:divsChild>
                                                            <w:div w:id="71057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1150">
                                                      <w:marLeft w:val="0"/>
                                                      <w:marRight w:val="0"/>
                                                      <w:marTop w:val="0"/>
                                                      <w:marBottom w:val="0"/>
                                                      <w:divBdr>
                                                        <w:top w:val="none" w:sz="0" w:space="0" w:color="auto"/>
                                                        <w:left w:val="none" w:sz="0" w:space="0" w:color="auto"/>
                                                        <w:bottom w:val="none" w:sz="0" w:space="0" w:color="auto"/>
                                                        <w:right w:val="none" w:sz="0" w:space="0" w:color="auto"/>
                                                      </w:divBdr>
                                                      <w:divsChild>
                                                        <w:div w:id="1281567549">
                                                          <w:marLeft w:val="0"/>
                                                          <w:marRight w:val="0"/>
                                                          <w:marTop w:val="0"/>
                                                          <w:marBottom w:val="0"/>
                                                          <w:divBdr>
                                                            <w:top w:val="none" w:sz="0" w:space="0" w:color="auto"/>
                                                            <w:left w:val="none" w:sz="0" w:space="0" w:color="auto"/>
                                                            <w:bottom w:val="none" w:sz="0" w:space="0" w:color="auto"/>
                                                            <w:right w:val="none" w:sz="0" w:space="0" w:color="auto"/>
                                                          </w:divBdr>
                                                          <w:divsChild>
                                                            <w:div w:id="6322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9471">
                                                      <w:marLeft w:val="0"/>
                                                      <w:marRight w:val="0"/>
                                                      <w:marTop w:val="0"/>
                                                      <w:marBottom w:val="0"/>
                                                      <w:divBdr>
                                                        <w:top w:val="none" w:sz="0" w:space="0" w:color="auto"/>
                                                        <w:left w:val="none" w:sz="0" w:space="0" w:color="auto"/>
                                                        <w:bottom w:val="none" w:sz="0" w:space="0" w:color="auto"/>
                                                        <w:right w:val="none" w:sz="0" w:space="0" w:color="auto"/>
                                                      </w:divBdr>
                                                      <w:divsChild>
                                                        <w:div w:id="2023438200">
                                                          <w:marLeft w:val="0"/>
                                                          <w:marRight w:val="0"/>
                                                          <w:marTop w:val="0"/>
                                                          <w:marBottom w:val="0"/>
                                                          <w:divBdr>
                                                            <w:top w:val="none" w:sz="0" w:space="0" w:color="auto"/>
                                                            <w:left w:val="none" w:sz="0" w:space="0" w:color="auto"/>
                                                            <w:bottom w:val="none" w:sz="0" w:space="0" w:color="auto"/>
                                                            <w:right w:val="none" w:sz="0" w:space="0" w:color="auto"/>
                                                          </w:divBdr>
                                                          <w:divsChild>
                                                            <w:div w:id="82420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08847">
                                                      <w:marLeft w:val="0"/>
                                                      <w:marRight w:val="0"/>
                                                      <w:marTop w:val="0"/>
                                                      <w:marBottom w:val="0"/>
                                                      <w:divBdr>
                                                        <w:top w:val="none" w:sz="0" w:space="0" w:color="auto"/>
                                                        <w:left w:val="none" w:sz="0" w:space="0" w:color="auto"/>
                                                        <w:bottom w:val="none" w:sz="0" w:space="0" w:color="auto"/>
                                                        <w:right w:val="none" w:sz="0" w:space="0" w:color="auto"/>
                                                      </w:divBdr>
                                                      <w:divsChild>
                                                        <w:div w:id="117573821">
                                                          <w:marLeft w:val="0"/>
                                                          <w:marRight w:val="0"/>
                                                          <w:marTop w:val="0"/>
                                                          <w:marBottom w:val="0"/>
                                                          <w:divBdr>
                                                            <w:top w:val="none" w:sz="0" w:space="0" w:color="auto"/>
                                                            <w:left w:val="none" w:sz="0" w:space="0" w:color="auto"/>
                                                            <w:bottom w:val="none" w:sz="0" w:space="0" w:color="auto"/>
                                                            <w:right w:val="none" w:sz="0" w:space="0" w:color="auto"/>
                                                          </w:divBdr>
                                                          <w:divsChild>
                                                            <w:div w:id="16593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58479">
                                                      <w:marLeft w:val="0"/>
                                                      <w:marRight w:val="0"/>
                                                      <w:marTop w:val="0"/>
                                                      <w:marBottom w:val="0"/>
                                                      <w:divBdr>
                                                        <w:top w:val="none" w:sz="0" w:space="0" w:color="auto"/>
                                                        <w:left w:val="none" w:sz="0" w:space="0" w:color="auto"/>
                                                        <w:bottom w:val="none" w:sz="0" w:space="0" w:color="auto"/>
                                                        <w:right w:val="none" w:sz="0" w:space="0" w:color="auto"/>
                                                      </w:divBdr>
                                                      <w:divsChild>
                                                        <w:div w:id="1677926352">
                                                          <w:marLeft w:val="0"/>
                                                          <w:marRight w:val="0"/>
                                                          <w:marTop w:val="0"/>
                                                          <w:marBottom w:val="0"/>
                                                          <w:divBdr>
                                                            <w:top w:val="none" w:sz="0" w:space="0" w:color="auto"/>
                                                            <w:left w:val="none" w:sz="0" w:space="0" w:color="auto"/>
                                                            <w:bottom w:val="none" w:sz="0" w:space="0" w:color="auto"/>
                                                            <w:right w:val="none" w:sz="0" w:space="0" w:color="auto"/>
                                                          </w:divBdr>
                                                          <w:divsChild>
                                                            <w:div w:id="12216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7228">
                                                      <w:marLeft w:val="0"/>
                                                      <w:marRight w:val="0"/>
                                                      <w:marTop w:val="0"/>
                                                      <w:marBottom w:val="0"/>
                                                      <w:divBdr>
                                                        <w:top w:val="none" w:sz="0" w:space="0" w:color="auto"/>
                                                        <w:left w:val="none" w:sz="0" w:space="0" w:color="auto"/>
                                                        <w:bottom w:val="none" w:sz="0" w:space="0" w:color="auto"/>
                                                        <w:right w:val="none" w:sz="0" w:space="0" w:color="auto"/>
                                                      </w:divBdr>
                                                      <w:divsChild>
                                                        <w:div w:id="696542854">
                                                          <w:marLeft w:val="0"/>
                                                          <w:marRight w:val="0"/>
                                                          <w:marTop w:val="0"/>
                                                          <w:marBottom w:val="0"/>
                                                          <w:divBdr>
                                                            <w:top w:val="none" w:sz="0" w:space="0" w:color="auto"/>
                                                            <w:left w:val="none" w:sz="0" w:space="0" w:color="auto"/>
                                                            <w:bottom w:val="none" w:sz="0" w:space="0" w:color="auto"/>
                                                            <w:right w:val="none" w:sz="0" w:space="0" w:color="auto"/>
                                                          </w:divBdr>
                                                          <w:divsChild>
                                                            <w:div w:id="90271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116">
                                                      <w:marLeft w:val="0"/>
                                                      <w:marRight w:val="0"/>
                                                      <w:marTop w:val="0"/>
                                                      <w:marBottom w:val="0"/>
                                                      <w:divBdr>
                                                        <w:top w:val="none" w:sz="0" w:space="0" w:color="auto"/>
                                                        <w:left w:val="none" w:sz="0" w:space="0" w:color="auto"/>
                                                        <w:bottom w:val="none" w:sz="0" w:space="0" w:color="auto"/>
                                                        <w:right w:val="none" w:sz="0" w:space="0" w:color="auto"/>
                                                      </w:divBdr>
                                                      <w:divsChild>
                                                        <w:div w:id="817841594">
                                                          <w:marLeft w:val="0"/>
                                                          <w:marRight w:val="0"/>
                                                          <w:marTop w:val="0"/>
                                                          <w:marBottom w:val="0"/>
                                                          <w:divBdr>
                                                            <w:top w:val="none" w:sz="0" w:space="0" w:color="auto"/>
                                                            <w:left w:val="none" w:sz="0" w:space="0" w:color="auto"/>
                                                            <w:bottom w:val="none" w:sz="0" w:space="0" w:color="auto"/>
                                                            <w:right w:val="none" w:sz="0" w:space="0" w:color="auto"/>
                                                          </w:divBdr>
                                                          <w:divsChild>
                                                            <w:div w:id="78600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89882">
                                                      <w:marLeft w:val="0"/>
                                                      <w:marRight w:val="0"/>
                                                      <w:marTop w:val="0"/>
                                                      <w:marBottom w:val="0"/>
                                                      <w:divBdr>
                                                        <w:top w:val="none" w:sz="0" w:space="0" w:color="auto"/>
                                                        <w:left w:val="none" w:sz="0" w:space="0" w:color="auto"/>
                                                        <w:bottom w:val="none" w:sz="0" w:space="0" w:color="auto"/>
                                                        <w:right w:val="none" w:sz="0" w:space="0" w:color="auto"/>
                                                      </w:divBdr>
                                                      <w:divsChild>
                                                        <w:div w:id="327174345">
                                                          <w:marLeft w:val="0"/>
                                                          <w:marRight w:val="0"/>
                                                          <w:marTop w:val="0"/>
                                                          <w:marBottom w:val="0"/>
                                                          <w:divBdr>
                                                            <w:top w:val="none" w:sz="0" w:space="0" w:color="auto"/>
                                                            <w:left w:val="none" w:sz="0" w:space="0" w:color="auto"/>
                                                            <w:bottom w:val="none" w:sz="0" w:space="0" w:color="auto"/>
                                                            <w:right w:val="none" w:sz="0" w:space="0" w:color="auto"/>
                                                          </w:divBdr>
                                                          <w:divsChild>
                                                            <w:div w:id="192703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8496">
                                                      <w:marLeft w:val="0"/>
                                                      <w:marRight w:val="0"/>
                                                      <w:marTop w:val="0"/>
                                                      <w:marBottom w:val="0"/>
                                                      <w:divBdr>
                                                        <w:top w:val="none" w:sz="0" w:space="0" w:color="auto"/>
                                                        <w:left w:val="none" w:sz="0" w:space="0" w:color="auto"/>
                                                        <w:bottom w:val="none" w:sz="0" w:space="0" w:color="auto"/>
                                                        <w:right w:val="none" w:sz="0" w:space="0" w:color="auto"/>
                                                      </w:divBdr>
                                                      <w:divsChild>
                                                        <w:div w:id="1817648063">
                                                          <w:marLeft w:val="0"/>
                                                          <w:marRight w:val="0"/>
                                                          <w:marTop w:val="0"/>
                                                          <w:marBottom w:val="0"/>
                                                          <w:divBdr>
                                                            <w:top w:val="none" w:sz="0" w:space="0" w:color="auto"/>
                                                            <w:left w:val="none" w:sz="0" w:space="0" w:color="auto"/>
                                                            <w:bottom w:val="none" w:sz="0" w:space="0" w:color="auto"/>
                                                            <w:right w:val="none" w:sz="0" w:space="0" w:color="auto"/>
                                                          </w:divBdr>
                                                          <w:divsChild>
                                                            <w:div w:id="52672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753592">
                                                      <w:marLeft w:val="0"/>
                                                      <w:marRight w:val="0"/>
                                                      <w:marTop w:val="0"/>
                                                      <w:marBottom w:val="0"/>
                                                      <w:divBdr>
                                                        <w:top w:val="none" w:sz="0" w:space="0" w:color="auto"/>
                                                        <w:left w:val="none" w:sz="0" w:space="0" w:color="auto"/>
                                                        <w:bottom w:val="none" w:sz="0" w:space="0" w:color="auto"/>
                                                        <w:right w:val="none" w:sz="0" w:space="0" w:color="auto"/>
                                                      </w:divBdr>
                                                      <w:divsChild>
                                                        <w:div w:id="1242065447">
                                                          <w:marLeft w:val="0"/>
                                                          <w:marRight w:val="0"/>
                                                          <w:marTop w:val="0"/>
                                                          <w:marBottom w:val="0"/>
                                                          <w:divBdr>
                                                            <w:top w:val="none" w:sz="0" w:space="0" w:color="auto"/>
                                                            <w:left w:val="none" w:sz="0" w:space="0" w:color="auto"/>
                                                            <w:bottom w:val="none" w:sz="0" w:space="0" w:color="auto"/>
                                                            <w:right w:val="none" w:sz="0" w:space="0" w:color="auto"/>
                                                          </w:divBdr>
                                                          <w:divsChild>
                                                            <w:div w:id="24407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03371">
                                                      <w:marLeft w:val="0"/>
                                                      <w:marRight w:val="0"/>
                                                      <w:marTop w:val="0"/>
                                                      <w:marBottom w:val="0"/>
                                                      <w:divBdr>
                                                        <w:top w:val="none" w:sz="0" w:space="0" w:color="auto"/>
                                                        <w:left w:val="none" w:sz="0" w:space="0" w:color="auto"/>
                                                        <w:bottom w:val="none" w:sz="0" w:space="0" w:color="auto"/>
                                                        <w:right w:val="none" w:sz="0" w:space="0" w:color="auto"/>
                                                      </w:divBdr>
                                                      <w:divsChild>
                                                        <w:div w:id="527835375">
                                                          <w:marLeft w:val="0"/>
                                                          <w:marRight w:val="0"/>
                                                          <w:marTop w:val="0"/>
                                                          <w:marBottom w:val="0"/>
                                                          <w:divBdr>
                                                            <w:top w:val="none" w:sz="0" w:space="0" w:color="auto"/>
                                                            <w:left w:val="none" w:sz="0" w:space="0" w:color="auto"/>
                                                            <w:bottom w:val="none" w:sz="0" w:space="0" w:color="auto"/>
                                                            <w:right w:val="none" w:sz="0" w:space="0" w:color="auto"/>
                                                          </w:divBdr>
                                                          <w:divsChild>
                                                            <w:div w:id="91004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96122">
                                                      <w:marLeft w:val="0"/>
                                                      <w:marRight w:val="0"/>
                                                      <w:marTop w:val="0"/>
                                                      <w:marBottom w:val="0"/>
                                                      <w:divBdr>
                                                        <w:top w:val="none" w:sz="0" w:space="0" w:color="auto"/>
                                                        <w:left w:val="none" w:sz="0" w:space="0" w:color="auto"/>
                                                        <w:bottom w:val="none" w:sz="0" w:space="0" w:color="auto"/>
                                                        <w:right w:val="none" w:sz="0" w:space="0" w:color="auto"/>
                                                      </w:divBdr>
                                                      <w:divsChild>
                                                        <w:div w:id="1304236348">
                                                          <w:marLeft w:val="0"/>
                                                          <w:marRight w:val="0"/>
                                                          <w:marTop w:val="0"/>
                                                          <w:marBottom w:val="0"/>
                                                          <w:divBdr>
                                                            <w:top w:val="none" w:sz="0" w:space="0" w:color="auto"/>
                                                            <w:left w:val="none" w:sz="0" w:space="0" w:color="auto"/>
                                                            <w:bottom w:val="none" w:sz="0" w:space="0" w:color="auto"/>
                                                            <w:right w:val="none" w:sz="0" w:space="0" w:color="auto"/>
                                                          </w:divBdr>
                                                          <w:divsChild>
                                                            <w:div w:id="3096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2965">
                                                      <w:marLeft w:val="0"/>
                                                      <w:marRight w:val="0"/>
                                                      <w:marTop w:val="0"/>
                                                      <w:marBottom w:val="0"/>
                                                      <w:divBdr>
                                                        <w:top w:val="none" w:sz="0" w:space="0" w:color="auto"/>
                                                        <w:left w:val="none" w:sz="0" w:space="0" w:color="auto"/>
                                                        <w:bottom w:val="none" w:sz="0" w:space="0" w:color="auto"/>
                                                        <w:right w:val="none" w:sz="0" w:space="0" w:color="auto"/>
                                                      </w:divBdr>
                                                      <w:divsChild>
                                                        <w:div w:id="531765345">
                                                          <w:marLeft w:val="0"/>
                                                          <w:marRight w:val="0"/>
                                                          <w:marTop w:val="0"/>
                                                          <w:marBottom w:val="0"/>
                                                          <w:divBdr>
                                                            <w:top w:val="none" w:sz="0" w:space="0" w:color="auto"/>
                                                            <w:left w:val="none" w:sz="0" w:space="0" w:color="auto"/>
                                                            <w:bottom w:val="none" w:sz="0" w:space="0" w:color="auto"/>
                                                            <w:right w:val="none" w:sz="0" w:space="0" w:color="auto"/>
                                                          </w:divBdr>
                                                          <w:divsChild>
                                                            <w:div w:id="196839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950752">
                                                      <w:marLeft w:val="0"/>
                                                      <w:marRight w:val="0"/>
                                                      <w:marTop w:val="0"/>
                                                      <w:marBottom w:val="0"/>
                                                      <w:divBdr>
                                                        <w:top w:val="none" w:sz="0" w:space="0" w:color="auto"/>
                                                        <w:left w:val="none" w:sz="0" w:space="0" w:color="auto"/>
                                                        <w:bottom w:val="none" w:sz="0" w:space="0" w:color="auto"/>
                                                        <w:right w:val="none" w:sz="0" w:space="0" w:color="auto"/>
                                                      </w:divBdr>
                                                      <w:divsChild>
                                                        <w:div w:id="967004243">
                                                          <w:marLeft w:val="0"/>
                                                          <w:marRight w:val="0"/>
                                                          <w:marTop w:val="0"/>
                                                          <w:marBottom w:val="0"/>
                                                          <w:divBdr>
                                                            <w:top w:val="none" w:sz="0" w:space="0" w:color="auto"/>
                                                            <w:left w:val="none" w:sz="0" w:space="0" w:color="auto"/>
                                                            <w:bottom w:val="none" w:sz="0" w:space="0" w:color="auto"/>
                                                            <w:right w:val="none" w:sz="0" w:space="0" w:color="auto"/>
                                                          </w:divBdr>
                                                          <w:divsChild>
                                                            <w:div w:id="212364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95928">
                                                      <w:marLeft w:val="0"/>
                                                      <w:marRight w:val="0"/>
                                                      <w:marTop w:val="0"/>
                                                      <w:marBottom w:val="0"/>
                                                      <w:divBdr>
                                                        <w:top w:val="none" w:sz="0" w:space="0" w:color="auto"/>
                                                        <w:left w:val="none" w:sz="0" w:space="0" w:color="auto"/>
                                                        <w:bottom w:val="none" w:sz="0" w:space="0" w:color="auto"/>
                                                        <w:right w:val="none" w:sz="0" w:space="0" w:color="auto"/>
                                                      </w:divBdr>
                                                      <w:divsChild>
                                                        <w:div w:id="121921680">
                                                          <w:marLeft w:val="0"/>
                                                          <w:marRight w:val="0"/>
                                                          <w:marTop w:val="0"/>
                                                          <w:marBottom w:val="0"/>
                                                          <w:divBdr>
                                                            <w:top w:val="none" w:sz="0" w:space="0" w:color="auto"/>
                                                            <w:left w:val="none" w:sz="0" w:space="0" w:color="auto"/>
                                                            <w:bottom w:val="none" w:sz="0" w:space="0" w:color="auto"/>
                                                            <w:right w:val="none" w:sz="0" w:space="0" w:color="auto"/>
                                                          </w:divBdr>
                                                          <w:divsChild>
                                                            <w:div w:id="10349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90041">
                                                      <w:marLeft w:val="0"/>
                                                      <w:marRight w:val="0"/>
                                                      <w:marTop w:val="0"/>
                                                      <w:marBottom w:val="0"/>
                                                      <w:divBdr>
                                                        <w:top w:val="none" w:sz="0" w:space="0" w:color="auto"/>
                                                        <w:left w:val="none" w:sz="0" w:space="0" w:color="auto"/>
                                                        <w:bottom w:val="none" w:sz="0" w:space="0" w:color="auto"/>
                                                        <w:right w:val="none" w:sz="0" w:space="0" w:color="auto"/>
                                                      </w:divBdr>
                                                      <w:divsChild>
                                                        <w:div w:id="1661039959">
                                                          <w:marLeft w:val="0"/>
                                                          <w:marRight w:val="0"/>
                                                          <w:marTop w:val="0"/>
                                                          <w:marBottom w:val="0"/>
                                                          <w:divBdr>
                                                            <w:top w:val="none" w:sz="0" w:space="0" w:color="auto"/>
                                                            <w:left w:val="none" w:sz="0" w:space="0" w:color="auto"/>
                                                            <w:bottom w:val="none" w:sz="0" w:space="0" w:color="auto"/>
                                                            <w:right w:val="none" w:sz="0" w:space="0" w:color="auto"/>
                                                          </w:divBdr>
                                                          <w:divsChild>
                                                            <w:div w:id="14367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286">
                                                      <w:marLeft w:val="0"/>
                                                      <w:marRight w:val="0"/>
                                                      <w:marTop w:val="0"/>
                                                      <w:marBottom w:val="0"/>
                                                      <w:divBdr>
                                                        <w:top w:val="none" w:sz="0" w:space="0" w:color="auto"/>
                                                        <w:left w:val="none" w:sz="0" w:space="0" w:color="auto"/>
                                                        <w:bottom w:val="none" w:sz="0" w:space="0" w:color="auto"/>
                                                        <w:right w:val="none" w:sz="0" w:space="0" w:color="auto"/>
                                                      </w:divBdr>
                                                      <w:divsChild>
                                                        <w:div w:id="419300004">
                                                          <w:marLeft w:val="0"/>
                                                          <w:marRight w:val="0"/>
                                                          <w:marTop w:val="0"/>
                                                          <w:marBottom w:val="0"/>
                                                          <w:divBdr>
                                                            <w:top w:val="none" w:sz="0" w:space="0" w:color="auto"/>
                                                            <w:left w:val="none" w:sz="0" w:space="0" w:color="auto"/>
                                                            <w:bottom w:val="none" w:sz="0" w:space="0" w:color="auto"/>
                                                            <w:right w:val="none" w:sz="0" w:space="0" w:color="auto"/>
                                                          </w:divBdr>
                                                          <w:divsChild>
                                                            <w:div w:id="194853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355958">
                                                      <w:marLeft w:val="0"/>
                                                      <w:marRight w:val="0"/>
                                                      <w:marTop w:val="0"/>
                                                      <w:marBottom w:val="0"/>
                                                      <w:divBdr>
                                                        <w:top w:val="none" w:sz="0" w:space="0" w:color="auto"/>
                                                        <w:left w:val="none" w:sz="0" w:space="0" w:color="auto"/>
                                                        <w:bottom w:val="none" w:sz="0" w:space="0" w:color="auto"/>
                                                        <w:right w:val="none" w:sz="0" w:space="0" w:color="auto"/>
                                                      </w:divBdr>
                                                      <w:divsChild>
                                                        <w:div w:id="1513759889">
                                                          <w:marLeft w:val="0"/>
                                                          <w:marRight w:val="0"/>
                                                          <w:marTop w:val="0"/>
                                                          <w:marBottom w:val="0"/>
                                                          <w:divBdr>
                                                            <w:top w:val="none" w:sz="0" w:space="0" w:color="auto"/>
                                                            <w:left w:val="none" w:sz="0" w:space="0" w:color="auto"/>
                                                            <w:bottom w:val="none" w:sz="0" w:space="0" w:color="auto"/>
                                                            <w:right w:val="none" w:sz="0" w:space="0" w:color="auto"/>
                                                          </w:divBdr>
                                                          <w:divsChild>
                                                            <w:div w:id="93979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90869">
                                                      <w:marLeft w:val="0"/>
                                                      <w:marRight w:val="0"/>
                                                      <w:marTop w:val="0"/>
                                                      <w:marBottom w:val="0"/>
                                                      <w:divBdr>
                                                        <w:top w:val="none" w:sz="0" w:space="0" w:color="auto"/>
                                                        <w:left w:val="none" w:sz="0" w:space="0" w:color="auto"/>
                                                        <w:bottom w:val="none" w:sz="0" w:space="0" w:color="auto"/>
                                                        <w:right w:val="none" w:sz="0" w:space="0" w:color="auto"/>
                                                      </w:divBdr>
                                                      <w:divsChild>
                                                        <w:div w:id="1728407203">
                                                          <w:marLeft w:val="0"/>
                                                          <w:marRight w:val="0"/>
                                                          <w:marTop w:val="0"/>
                                                          <w:marBottom w:val="0"/>
                                                          <w:divBdr>
                                                            <w:top w:val="none" w:sz="0" w:space="0" w:color="auto"/>
                                                            <w:left w:val="none" w:sz="0" w:space="0" w:color="auto"/>
                                                            <w:bottom w:val="none" w:sz="0" w:space="0" w:color="auto"/>
                                                            <w:right w:val="none" w:sz="0" w:space="0" w:color="auto"/>
                                                          </w:divBdr>
                                                          <w:divsChild>
                                                            <w:div w:id="80551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4032">
                                                      <w:marLeft w:val="0"/>
                                                      <w:marRight w:val="0"/>
                                                      <w:marTop w:val="0"/>
                                                      <w:marBottom w:val="0"/>
                                                      <w:divBdr>
                                                        <w:top w:val="none" w:sz="0" w:space="0" w:color="auto"/>
                                                        <w:left w:val="none" w:sz="0" w:space="0" w:color="auto"/>
                                                        <w:bottom w:val="none" w:sz="0" w:space="0" w:color="auto"/>
                                                        <w:right w:val="none" w:sz="0" w:space="0" w:color="auto"/>
                                                      </w:divBdr>
                                                      <w:divsChild>
                                                        <w:div w:id="2064938069">
                                                          <w:marLeft w:val="0"/>
                                                          <w:marRight w:val="0"/>
                                                          <w:marTop w:val="0"/>
                                                          <w:marBottom w:val="0"/>
                                                          <w:divBdr>
                                                            <w:top w:val="none" w:sz="0" w:space="0" w:color="auto"/>
                                                            <w:left w:val="none" w:sz="0" w:space="0" w:color="auto"/>
                                                            <w:bottom w:val="none" w:sz="0" w:space="0" w:color="auto"/>
                                                            <w:right w:val="none" w:sz="0" w:space="0" w:color="auto"/>
                                                          </w:divBdr>
                                                          <w:divsChild>
                                                            <w:div w:id="146134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8470">
                                                      <w:marLeft w:val="0"/>
                                                      <w:marRight w:val="0"/>
                                                      <w:marTop w:val="0"/>
                                                      <w:marBottom w:val="0"/>
                                                      <w:divBdr>
                                                        <w:top w:val="none" w:sz="0" w:space="0" w:color="auto"/>
                                                        <w:left w:val="none" w:sz="0" w:space="0" w:color="auto"/>
                                                        <w:bottom w:val="none" w:sz="0" w:space="0" w:color="auto"/>
                                                        <w:right w:val="none" w:sz="0" w:space="0" w:color="auto"/>
                                                      </w:divBdr>
                                                      <w:divsChild>
                                                        <w:div w:id="10180878">
                                                          <w:marLeft w:val="0"/>
                                                          <w:marRight w:val="0"/>
                                                          <w:marTop w:val="0"/>
                                                          <w:marBottom w:val="0"/>
                                                          <w:divBdr>
                                                            <w:top w:val="none" w:sz="0" w:space="0" w:color="auto"/>
                                                            <w:left w:val="none" w:sz="0" w:space="0" w:color="auto"/>
                                                            <w:bottom w:val="none" w:sz="0" w:space="0" w:color="auto"/>
                                                            <w:right w:val="none" w:sz="0" w:space="0" w:color="auto"/>
                                                          </w:divBdr>
                                                          <w:divsChild>
                                                            <w:div w:id="198642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09606">
                                                      <w:marLeft w:val="0"/>
                                                      <w:marRight w:val="0"/>
                                                      <w:marTop w:val="0"/>
                                                      <w:marBottom w:val="0"/>
                                                      <w:divBdr>
                                                        <w:top w:val="none" w:sz="0" w:space="0" w:color="auto"/>
                                                        <w:left w:val="none" w:sz="0" w:space="0" w:color="auto"/>
                                                        <w:bottom w:val="none" w:sz="0" w:space="0" w:color="auto"/>
                                                        <w:right w:val="none" w:sz="0" w:space="0" w:color="auto"/>
                                                      </w:divBdr>
                                                      <w:divsChild>
                                                        <w:div w:id="1142499052">
                                                          <w:marLeft w:val="0"/>
                                                          <w:marRight w:val="0"/>
                                                          <w:marTop w:val="0"/>
                                                          <w:marBottom w:val="0"/>
                                                          <w:divBdr>
                                                            <w:top w:val="none" w:sz="0" w:space="0" w:color="auto"/>
                                                            <w:left w:val="none" w:sz="0" w:space="0" w:color="auto"/>
                                                            <w:bottom w:val="none" w:sz="0" w:space="0" w:color="auto"/>
                                                            <w:right w:val="none" w:sz="0" w:space="0" w:color="auto"/>
                                                          </w:divBdr>
                                                          <w:divsChild>
                                                            <w:div w:id="18159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643752">
                                                      <w:marLeft w:val="0"/>
                                                      <w:marRight w:val="0"/>
                                                      <w:marTop w:val="0"/>
                                                      <w:marBottom w:val="0"/>
                                                      <w:divBdr>
                                                        <w:top w:val="none" w:sz="0" w:space="0" w:color="auto"/>
                                                        <w:left w:val="none" w:sz="0" w:space="0" w:color="auto"/>
                                                        <w:bottom w:val="none" w:sz="0" w:space="0" w:color="auto"/>
                                                        <w:right w:val="none" w:sz="0" w:space="0" w:color="auto"/>
                                                      </w:divBdr>
                                                      <w:divsChild>
                                                        <w:div w:id="1758358391">
                                                          <w:marLeft w:val="0"/>
                                                          <w:marRight w:val="0"/>
                                                          <w:marTop w:val="0"/>
                                                          <w:marBottom w:val="0"/>
                                                          <w:divBdr>
                                                            <w:top w:val="none" w:sz="0" w:space="0" w:color="auto"/>
                                                            <w:left w:val="none" w:sz="0" w:space="0" w:color="auto"/>
                                                            <w:bottom w:val="none" w:sz="0" w:space="0" w:color="auto"/>
                                                            <w:right w:val="none" w:sz="0" w:space="0" w:color="auto"/>
                                                          </w:divBdr>
                                                          <w:divsChild>
                                                            <w:div w:id="4547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1981">
                                                      <w:marLeft w:val="0"/>
                                                      <w:marRight w:val="0"/>
                                                      <w:marTop w:val="0"/>
                                                      <w:marBottom w:val="0"/>
                                                      <w:divBdr>
                                                        <w:top w:val="none" w:sz="0" w:space="0" w:color="auto"/>
                                                        <w:left w:val="none" w:sz="0" w:space="0" w:color="auto"/>
                                                        <w:bottom w:val="none" w:sz="0" w:space="0" w:color="auto"/>
                                                        <w:right w:val="none" w:sz="0" w:space="0" w:color="auto"/>
                                                      </w:divBdr>
                                                      <w:divsChild>
                                                        <w:div w:id="404381499">
                                                          <w:marLeft w:val="0"/>
                                                          <w:marRight w:val="0"/>
                                                          <w:marTop w:val="0"/>
                                                          <w:marBottom w:val="0"/>
                                                          <w:divBdr>
                                                            <w:top w:val="none" w:sz="0" w:space="0" w:color="auto"/>
                                                            <w:left w:val="none" w:sz="0" w:space="0" w:color="auto"/>
                                                            <w:bottom w:val="none" w:sz="0" w:space="0" w:color="auto"/>
                                                            <w:right w:val="none" w:sz="0" w:space="0" w:color="auto"/>
                                                          </w:divBdr>
                                                          <w:divsChild>
                                                            <w:div w:id="139160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159753">
                                                      <w:marLeft w:val="0"/>
                                                      <w:marRight w:val="0"/>
                                                      <w:marTop w:val="0"/>
                                                      <w:marBottom w:val="0"/>
                                                      <w:divBdr>
                                                        <w:top w:val="none" w:sz="0" w:space="0" w:color="auto"/>
                                                        <w:left w:val="none" w:sz="0" w:space="0" w:color="auto"/>
                                                        <w:bottom w:val="none" w:sz="0" w:space="0" w:color="auto"/>
                                                        <w:right w:val="none" w:sz="0" w:space="0" w:color="auto"/>
                                                      </w:divBdr>
                                                      <w:divsChild>
                                                        <w:div w:id="1099759732">
                                                          <w:marLeft w:val="0"/>
                                                          <w:marRight w:val="0"/>
                                                          <w:marTop w:val="0"/>
                                                          <w:marBottom w:val="0"/>
                                                          <w:divBdr>
                                                            <w:top w:val="none" w:sz="0" w:space="0" w:color="auto"/>
                                                            <w:left w:val="none" w:sz="0" w:space="0" w:color="auto"/>
                                                            <w:bottom w:val="none" w:sz="0" w:space="0" w:color="auto"/>
                                                            <w:right w:val="none" w:sz="0" w:space="0" w:color="auto"/>
                                                          </w:divBdr>
                                                          <w:divsChild>
                                                            <w:div w:id="104340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0523">
                                                      <w:marLeft w:val="0"/>
                                                      <w:marRight w:val="0"/>
                                                      <w:marTop w:val="0"/>
                                                      <w:marBottom w:val="0"/>
                                                      <w:divBdr>
                                                        <w:top w:val="none" w:sz="0" w:space="0" w:color="auto"/>
                                                        <w:left w:val="none" w:sz="0" w:space="0" w:color="auto"/>
                                                        <w:bottom w:val="none" w:sz="0" w:space="0" w:color="auto"/>
                                                        <w:right w:val="none" w:sz="0" w:space="0" w:color="auto"/>
                                                      </w:divBdr>
                                                      <w:divsChild>
                                                        <w:div w:id="387725285">
                                                          <w:marLeft w:val="0"/>
                                                          <w:marRight w:val="0"/>
                                                          <w:marTop w:val="0"/>
                                                          <w:marBottom w:val="0"/>
                                                          <w:divBdr>
                                                            <w:top w:val="none" w:sz="0" w:space="0" w:color="auto"/>
                                                            <w:left w:val="none" w:sz="0" w:space="0" w:color="auto"/>
                                                            <w:bottom w:val="none" w:sz="0" w:space="0" w:color="auto"/>
                                                            <w:right w:val="none" w:sz="0" w:space="0" w:color="auto"/>
                                                          </w:divBdr>
                                                          <w:divsChild>
                                                            <w:div w:id="188305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464293">
                                                      <w:marLeft w:val="0"/>
                                                      <w:marRight w:val="0"/>
                                                      <w:marTop w:val="0"/>
                                                      <w:marBottom w:val="0"/>
                                                      <w:divBdr>
                                                        <w:top w:val="none" w:sz="0" w:space="0" w:color="auto"/>
                                                        <w:left w:val="none" w:sz="0" w:space="0" w:color="auto"/>
                                                        <w:bottom w:val="none" w:sz="0" w:space="0" w:color="auto"/>
                                                        <w:right w:val="none" w:sz="0" w:space="0" w:color="auto"/>
                                                      </w:divBdr>
                                                      <w:divsChild>
                                                        <w:div w:id="2093113914">
                                                          <w:marLeft w:val="0"/>
                                                          <w:marRight w:val="0"/>
                                                          <w:marTop w:val="0"/>
                                                          <w:marBottom w:val="0"/>
                                                          <w:divBdr>
                                                            <w:top w:val="none" w:sz="0" w:space="0" w:color="auto"/>
                                                            <w:left w:val="none" w:sz="0" w:space="0" w:color="auto"/>
                                                            <w:bottom w:val="none" w:sz="0" w:space="0" w:color="auto"/>
                                                            <w:right w:val="none" w:sz="0" w:space="0" w:color="auto"/>
                                                          </w:divBdr>
                                                          <w:divsChild>
                                                            <w:div w:id="198674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96136">
                                                      <w:marLeft w:val="0"/>
                                                      <w:marRight w:val="0"/>
                                                      <w:marTop w:val="0"/>
                                                      <w:marBottom w:val="0"/>
                                                      <w:divBdr>
                                                        <w:top w:val="none" w:sz="0" w:space="0" w:color="auto"/>
                                                        <w:left w:val="none" w:sz="0" w:space="0" w:color="auto"/>
                                                        <w:bottom w:val="none" w:sz="0" w:space="0" w:color="auto"/>
                                                        <w:right w:val="none" w:sz="0" w:space="0" w:color="auto"/>
                                                      </w:divBdr>
                                                      <w:divsChild>
                                                        <w:div w:id="561906910">
                                                          <w:marLeft w:val="0"/>
                                                          <w:marRight w:val="0"/>
                                                          <w:marTop w:val="0"/>
                                                          <w:marBottom w:val="0"/>
                                                          <w:divBdr>
                                                            <w:top w:val="none" w:sz="0" w:space="0" w:color="auto"/>
                                                            <w:left w:val="none" w:sz="0" w:space="0" w:color="auto"/>
                                                            <w:bottom w:val="none" w:sz="0" w:space="0" w:color="auto"/>
                                                            <w:right w:val="none" w:sz="0" w:space="0" w:color="auto"/>
                                                          </w:divBdr>
                                                          <w:divsChild>
                                                            <w:div w:id="77857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777754">
                                          <w:marLeft w:val="0"/>
                                          <w:marRight w:val="0"/>
                                          <w:marTop w:val="0"/>
                                          <w:marBottom w:val="0"/>
                                          <w:divBdr>
                                            <w:top w:val="none" w:sz="0" w:space="0" w:color="auto"/>
                                            <w:left w:val="none" w:sz="0" w:space="0" w:color="auto"/>
                                            <w:bottom w:val="none" w:sz="0" w:space="0" w:color="auto"/>
                                            <w:right w:val="none" w:sz="0" w:space="0" w:color="auto"/>
                                          </w:divBdr>
                                          <w:divsChild>
                                            <w:div w:id="150721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7537">
                                      <w:marLeft w:val="0"/>
                                      <w:marRight w:val="0"/>
                                      <w:marTop w:val="0"/>
                                      <w:marBottom w:val="0"/>
                                      <w:divBdr>
                                        <w:top w:val="none" w:sz="0" w:space="0" w:color="auto"/>
                                        <w:left w:val="none" w:sz="0" w:space="0" w:color="auto"/>
                                        <w:bottom w:val="none" w:sz="0" w:space="0" w:color="auto"/>
                                        <w:right w:val="none" w:sz="0" w:space="0" w:color="auto"/>
                                      </w:divBdr>
                                      <w:divsChild>
                                        <w:div w:id="1738092084">
                                          <w:marLeft w:val="0"/>
                                          <w:marRight w:val="0"/>
                                          <w:marTop w:val="0"/>
                                          <w:marBottom w:val="0"/>
                                          <w:divBdr>
                                            <w:top w:val="none" w:sz="0" w:space="0" w:color="auto"/>
                                            <w:left w:val="none" w:sz="0" w:space="0" w:color="auto"/>
                                            <w:bottom w:val="none" w:sz="0" w:space="0" w:color="auto"/>
                                            <w:right w:val="none" w:sz="0" w:space="0" w:color="auto"/>
                                          </w:divBdr>
                                          <w:divsChild>
                                            <w:div w:id="441463656">
                                              <w:marLeft w:val="0"/>
                                              <w:marRight w:val="30"/>
                                              <w:marTop w:val="0"/>
                                              <w:marBottom w:val="0"/>
                                              <w:divBdr>
                                                <w:top w:val="none" w:sz="0" w:space="0" w:color="auto"/>
                                                <w:left w:val="none" w:sz="0" w:space="0" w:color="auto"/>
                                                <w:bottom w:val="none" w:sz="0" w:space="0" w:color="auto"/>
                                                <w:right w:val="none" w:sz="0" w:space="0" w:color="auto"/>
                                              </w:divBdr>
                                              <w:divsChild>
                                                <w:div w:id="400254447">
                                                  <w:marLeft w:val="0"/>
                                                  <w:marRight w:val="0"/>
                                                  <w:marTop w:val="0"/>
                                                  <w:marBottom w:val="0"/>
                                                  <w:divBdr>
                                                    <w:top w:val="none" w:sz="0" w:space="0" w:color="auto"/>
                                                    <w:left w:val="none" w:sz="0" w:space="0" w:color="auto"/>
                                                    <w:bottom w:val="none" w:sz="0" w:space="0" w:color="auto"/>
                                                    <w:right w:val="none" w:sz="0" w:space="0" w:color="auto"/>
                                                  </w:divBdr>
                                                </w:div>
                                              </w:divsChild>
                                            </w:div>
                                            <w:div w:id="318778904">
                                              <w:marLeft w:val="0"/>
                                              <w:marRight w:val="30"/>
                                              <w:marTop w:val="0"/>
                                              <w:marBottom w:val="0"/>
                                              <w:divBdr>
                                                <w:top w:val="none" w:sz="0" w:space="0" w:color="auto"/>
                                                <w:left w:val="none" w:sz="0" w:space="0" w:color="auto"/>
                                                <w:bottom w:val="none" w:sz="0" w:space="0" w:color="auto"/>
                                                <w:right w:val="none" w:sz="0" w:space="0" w:color="auto"/>
                                              </w:divBdr>
                                              <w:divsChild>
                                                <w:div w:id="861363771">
                                                  <w:marLeft w:val="0"/>
                                                  <w:marRight w:val="0"/>
                                                  <w:marTop w:val="0"/>
                                                  <w:marBottom w:val="0"/>
                                                  <w:divBdr>
                                                    <w:top w:val="none" w:sz="0" w:space="0" w:color="auto"/>
                                                    <w:left w:val="none" w:sz="0" w:space="0" w:color="auto"/>
                                                    <w:bottom w:val="none" w:sz="0" w:space="0" w:color="auto"/>
                                                    <w:right w:val="none" w:sz="0" w:space="0" w:color="auto"/>
                                                  </w:divBdr>
                                                </w:div>
                                              </w:divsChild>
                                            </w:div>
                                            <w:div w:id="943222960">
                                              <w:marLeft w:val="0"/>
                                              <w:marRight w:val="30"/>
                                              <w:marTop w:val="0"/>
                                              <w:marBottom w:val="0"/>
                                              <w:divBdr>
                                                <w:top w:val="none" w:sz="0" w:space="0" w:color="auto"/>
                                                <w:left w:val="none" w:sz="0" w:space="0" w:color="auto"/>
                                                <w:bottom w:val="none" w:sz="0" w:space="0" w:color="auto"/>
                                                <w:right w:val="none" w:sz="0" w:space="0" w:color="auto"/>
                                              </w:divBdr>
                                              <w:divsChild>
                                                <w:div w:id="1969965813">
                                                  <w:marLeft w:val="0"/>
                                                  <w:marRight w:val="0"/>
                                                  <w:marTop w:val="0"/>
                                                  <w:marBottom w:val="0"/>
                                                  <w:divBdr>
                                                    <w:top w:val="none" w:sz="0" w:space="0" w:color="auto"/>
                                                    <w:left w:val="none" w:sz="0" w:space="0" w:color="auto"/>
                                                    <w:bottom w:val="none" w:sz="0" w:space="0" w:color="auto"/>
                                                    <w:right w:val="none" w:sz="0" w:space="0" w:color="auto"/>
                                                  </w:divBdr>
                                                </w:div>
                                              </w:divsChild>
                                            </w:div>
                                            <w:div w:id="988217537">
                                              <w:marLeft w:val="0"/>
                                              <w:marRight w:val="30"/>
                                              <w:marTop w:val="0"/>
                                              <w:marBottom w:val="0"/>
                                              <w:divBdr>
                                                <w:top w:val="none" w:sz="0" w:space="0" w:color="auto"/>
                                                <w:left w:val="none" w:sz="0" w:space="0" w:color="auto"/>
                                                <w:bottom w:val="none" w:sz="0" w:space="0" w:color="auto"/>
                                                <w:right w:val="none" w:sz="0" w:space="0" w:color="auto"/>
                                              </w:divBdr>
                                              <w:divsChild>
                                                <w:div w:id="923220641">
                                                  <w:marLeft w:val="0"/>
                                                  <w:marRight w:val="0"/>
                                                  <w:marTop w:val="0"/>
                                                  <w:marBottom w:val="0"/>
                                                  <w:divBdr>
                                                    <w:top w:val="none" w:sz="0" w:space="0" w:color="auto"/>
                                                    <w:left w:val="none" w:sz="0" w:space="0" w:color="auto"/>
                                                    <w:bottom w:val="none" w:sz="0" w:space="0" w:color="auto"/>
                                                    <w:right w:val="none" w:sz="0" w:space="0" w:color="auto"/>
                                                  </w:divBdr>
                                                </w:div>
                                              </w:divsChild>
                                            </w:div>
                                            <w:div w:id="1929458632">
                                              <w:marLeft w:val="0"/>
                                              <w:marRight w:val="30"/>
                                              <w:marTop w:val="0"/>
                                              <w:marBottom w:val="0"/>
                                              <w:divBdr>
                                                <w:top w:val="none" w:sz="0" w:space="0" w:color="auto"/>
                                                <w:left w:val="none" w:sz="0" w:space="0" w:color="auto"/>
                                                <w:bottom w:val="none" w:sz="0" w:space="0" w:color="auto"/>
                                                <w:right w:val="none" w:sz="0" w:space="0" w:color="auto"/>
                                              </w:divBdr>
                                              <w:divsChild>
                                                <w:div w:id="1972704163">
                                                  <w:marLeft w:val="0"/>
                                                  <w:marRight w:val="0"/>
                                                  <w:marTop w:val="0"/>
                                                  <w:marBottom w:val="0"/>
                                                  <w:divBdr>
                                                    <w:top w:val="none" w:sz="0" w:space="0" w:color="auto"/>
                                                    <w:left w:val="none" w:sz="0" w:space="0" w:color="auto"/>
                                                    <w:bottom w:val="none" w:sz="0" w:space="0" w:color="auto"/>
                                                    <w:right w:val="none" w:sz="0" w:space="0" w:color="auto"/>
                                                  </w:divBdr>
                                                </w:div>
                                              </w:divsChild>
                                            </w:div>
                                            <w:div w:id="594441290">
                                              <w:marLeft w:val="0"/>
                                              <w:marRight w:val="30"/>
                                              <w:marTop w:val="0"/>
                                              <w:marBottom w:val="0"/>
                                              <w:divBdr>
                                                <w:top w:val="none" w:sz="0" w:space="0" w:color="auto"/>
                                                <w:left w:val="none" w:sz="0" w:space="0" w:color="auto"/>
                                                <w:bottom w:val="none" w:sz="0" w:space="0" w:color="auto"/>
                                                <w:right w:val="none" w:sz="0" w:space="0" w:color="auto"/>
                                              </w:divBdr>
                                              <w:divsChild>
                                                <w:div w:id="212695973">
                                                  <w:marLeft w:val="0"/>
                                                  <w:marRight w:val="0"/>
                                                  <w:marTop w:val="0"/>
                                                  <w:marBottom w:val="0"/>
                                                  <w:divBdr>
                                                    <w:top w:val="none" w:sz="0" w:space="0" w:color="auto"/>
                                                    <w:left w:val="none" w:sz="0" w:space="0" w:color="auto"/>
                                                    <w:bottom w:val="none" w:sz="0" w:space="0" w:color="auto"/>
                                                    <w:right w:val="none" w:sz="0" w:space="0" w:color="auto"/>
                                                  </w:divBdr>
                                                </w:div>
                                              </w:divsChild>
                                            </w:div>
                                            <w:div w:id="1584220730">
                                              <w:marLeft w:val="0"/>
                                              <w:marRight w:val="30"/>
                                              <w:marTop w:val="0"/>
                                              <w:marBottom w:val="0"/>
                                              <w:divBdr>
                                                <w:top w:val="none" w:sz="0" w:space="0" w:color="auto"/>
                                                <w:left w:val="none" w:sz="0" w:space="0" w:color="auto"/>
                                                <w:bottom w:val="none" w:sz="0" w:space="0" w:color="auto"/>
                                                <w:right w:val="none" w:sz="0" w:space="0" w:color="auto"/>
                                              </w:divBdr>
                                              <w:divsChild>
                                                <w:div w:id="1654489026">
                                                  <w:marLeft w:val="0"/>
                                                  <w:marRight w:val="0"/>
                                                  <w:marTop w:val="0"/>
                                                  <w:marBottom w:val="0"/>
                                                  <w:divBdr>
                                                    <w:top w:val="none" w:sz="0" w:space="0" w:color="auto"/>
                                                    <w:left w:val="none" w:sz="0" w:space="0" w:color="auto"/>
                                                    <w:bottom w:val="none" w:sz="0" w:space="0" w:color="auto"/>
                                                    <w:right w:val="none" w:sz="0" w:space="0" w:color="auto"/>
                                                  </w:divBdr>
                                                </w:div>
                                              </w:divsChild>
                                            </w:div>
                                            <w:div w:id="1928464105">
                                              <w:marLeft w:val="0"/>
                                              <w:marRight w:val="30"/>
                                              <w:marTop w:val="0"/>
                                              <w:marBottom w:val="0"/>
                                              <w:divBdr>
                                                <w:top w:val="none" w:sz="0" w:space="0" w:color="auto"/>
                                                <w:left w:val="none" w:sz="0" w:space="0" w:color="auto"/>
                                                <w:bottom w:val="none" w:sz="0" w:space="0" w:color="auto"/>
                                                <w:right w:val="none" w:sz="0" w:space="0" w:color="auto"/>
                                              </w:divBdr>
                                              <w:divsChild>
                                                <w:div w:id="983895457">
                                                  <w:marLeft w:val="0"/>
                                                  <w:marRight w:val="0"/>
                                                  <w:marTop w:val="0"/>
                                                  <w:marBottom w:val="0"/>
                                                  <w:divBdr>
                                                    <w:top w:val="none" w:sz="0" w:space="0" w:color="auto"/>
                                                    <w:left w:val="none" w:sz="0" w:space="0" w:color="auto"/>
                                                    <w:bottom w:val="none" w:sz="0" w:space="0" w:color="auto"/>
                                                    <w:right w:val="none" w:sz="0" w:space="0" w:color="auto"/>
                                                  </w:divBdr>
                                                </w:div>
                                              </w:divsChild>
                                            </w:div>
                                            <w:div w:id="438260808">
                                              <w:marLeft w:val="0"/>
                                              <w:marRight w:val="30"/>
                                              <w:marTop w:val="0"/>
                                              <w:marBottom w:val="0"/>
                                              <w:divBdr>
                                                <w:top w:val="none" w:sz="0" w:space="0" w:color="auto"/>
                                                <w:left w:val="none" w:sz="0" w:space="0" w:color="auto"/>
                                                <w:bottom w:val="none" w:sz="0" w:space="0" w:color="auto"/>
                                                <w:right w:val="none" w:sz="0" w:space="0" w:color="auto"/>
                                              </w:divBdr>
                                              <w:divsChild>
                                                <w:div w:id="485702898">
                                                  <w:marLeft w:val="0"/>
                                                  <w:marRight w:val="0"/>
                                                  <w:marTop w:val="0"/>
                                                  <w:marBottom w:val="0"/>
                                                  <w:divBdr>
                                                    <w:top w:val="none" w:sz="0" w:space="0" w:color="auto"/>
                                                    <w:left w:val="none" w:sz="0" w:space="0" w:color="auto"/>
                                                    <w:bottom w:val="none" w:sz="0" w:space="0" w:color="auto"/>
                                                    <w:right w:val="none" w:sz="0" w:space="0" w:color="auto"/>
                                                  </w:divBdr>
                                                </w:div>
                                              </w:divsChild>
                                            </w:div>
                                            <w:div w:id="1412004249">
                                              <w:marLeft w:val="0"/>
                                              <w:marRight w:val="30"/>
                                              <w:marTop w:val="0"/>
                                              <w:marBottom w:val="0"/>
                                              <w:divBdr>
                                                <w:top w:val="none" w:sz="0" w:space="0" w:color="auto"/>
                                                <w:left w:val="none" w:sz="0" w:space="0" w:color="auto"/>
                                                <w:bottom w:val="none" w:sz="0" w:space="0" w:color="auto"/>
                                                <w:right w:val="none" w:sz="0" w:space="0" w:color="auto"/>
                                              </w:divBdr>
                                              <w:divsChild>
                                                <w:div w:id="1975058974">
                                                  <w:marLeft w:val="0"/>
                                                  <w:marRight w:val="0"/>
                                                  <w:marTop w:val="0"/>
                                                  <w:marBottom w:val="0"/>
                                                  <w:divBdr>
                                                    <w:top w:val="none" w:sz="0" w:space="0" w:color="auto"/>
                                                    <w:left w:val="none" w:sz="0" w:space="0" w:color="auto"/>
                                                    <w:bottom w:val="none" w:sz="0" w:space="0" w:color="auto"/>
                                                    <w:right w:val="none" w:sz="0" w:space="0" w:color="auto"/>
                                                  </w:divBdr>
                                                </w:div>
                                              </w:divsChild>
                                            </w:div>
                                            <w:div w:id="1119644579">
                                              <w:marLeft w:val="0"/>
                                              <w:marRight w:val="30"/>
                                              <w:marTop w:val="0"/>
                                              <w:marBottom w:val="0"/>
                                              <w:divBdr>
                                                <w:top w:val="none" w:sz="0" w:space="0" w:color="auto"/>
                                                <w:left w:val="none" w:sz="0" w:space="0" w:color="auto"/>
                                                <w:bottom w:val="none" w:sz="0" w:space="0" w:color="auto"/>
                                                <w:right w:val="none" w:sz="0" w:space="0" w:color="auto"/>
                                              </w:divBdr>
                                              <w:divsChild>
                                                <w:div w:id="2104647205">
                                                  <w:marLeft w:val="0"/>
                                                  <w:marRight w:val="0"/>
                                                  <w:marTop w:val="0"/>
                                                  <w:marBottom w:val="0"/>
                                                  <w:divBdr>
                                                    <w:top w:val="none" w:sz="0" w:space="0" w:color="auto"/>
                                                    <w:left w:val="none" w:sz="0" w:space="0" w:color="auto"/>
                                                    <w:bottom w:val="none" w:sz="0" w:space="0" w:color="auto"/>
                                                    <w:right w:val="none" w:sz="0" w:space="0" w:color="auto"/>
                                                  </w:divBdr>
                                                </w:div>
                                              </w:divsChild>
                                            </w:div>
                                            <w:div w:id="1273904750">
                                              <w:marLeft w:val="0"/>
                                              <w:marRight w:val="30"/>
                                              <w:marTop w:val="0"/>
                                              <w:marBottom w:val="0"/>
                                              <w:divBdr>
                                                <w:top w:val="none" w:sz="0" w:space="0" w:color="auto"/>
                                                <w:left w:val="none" w:sz="0" w:space="0" w:color="auto"/>
                                                <w:bottom w:val="none" w:sz="0" w:space="0" w:color="auto"/>
                                                <w:right w:val="none" w:sz="0" w:space="0" w:color="auto"/>
                                              </w:divBdr>
                                              <w:divsChild>
                                                <w:div w:id="1891109744">
                                                  <w:marLeft w:val="0"/>
                                                  <w:marRight w:val="0"/>
                                                  <w:marTop w:val="0"/>
                                                  <w:marBottom w:val="0"/>
                                                  <w:divBdr>
                                                    <w:top w:val="none" w:sz="0" w:space="0" w:color="auto"/>
                                                    <w:left w:val="none" w:sz="0" w:space="0" w:color="auto"/>
                                                    <w:bottom w:val="none" w:sz="0" w:space="0" w:color="auto"/>
                                                    <w:right w:val="none" w:sz="0" w:space="0" w:color="auto"/>
                                                  </w:divBdr>
                                                </w:div>
                                              </w:divsChild>
                                            </w:div>
                                            <w:div w:id="735860192">
                                              <w:marLeft w:val="0"/>
                                              <w:marRight w:val="30"/>
                                              <w:marTop w:val="0"/>
                                              <w:marBottom w:val="0"/>
                                              <w:divBdr>
                                                <w:top w:val="none" w:sz="0" w:space="0" w:color="auto"/>
                                                <w:left w:val="none" w:sz="0" w:space="0" w:color="auto"/>
                                                <w:bottom w:val="none" w:sz="0" w:space="0" w:color="auto"/>
                                                <w:right w:val="none" w:sz="0" w:space="0" w:color="auto"/>
                                              </w:divBdr>
                                              <w:divsChild>
                                                <w:div w:id="386151165">
                                                  <w:marLeft w:val="0"/>
                                                  <w:marRight w:val="0"/>
                                                  <w:marTop w:val="0"/>
                                                  <w:marBottom w:val="0"/>
                                                  <w:divBdr>
                                                    <w:top w:val="none" w:sz="0" w:space="0" w:color="auto"/>
                                                    <w:left w:val="none" w:sz="0" w:space="0" w:color="auto"/>
                                                    <w:bottom w:val="none" w:sz="0" w:space="0" w:color="auto"/>
                                                    <w:right w:val="none" w:sz="0" w:space="0" w:color="auto"/>
                                                  </w:divBdr>
                                                </w:div>
                                              </w:divsChild>
                                            </w:div>
                                            <w:div w:id="168839085">
                                              <w:marLeft w:val="0"/>
                                              <w:marRight w:val="30"/>
                                              <w:marTop w:val="0"/>
                                              <w:marBottom w:val="0"/>
                                              <w:divBdr>
                                                <w:top w:val="none" w:sz="0" w:space="0" w:color="auto"/>
                                                <w:left w:val="none" w:sz="0" w:space="0" w:color="auto"/>
                                                <w:bottom w:val="none" w:sz="0" w:space="0" w:color="auto"/>
                                                <w:right w:val="none" w:sz="0" w:space="0" w:color="auto"/>
                                              </w:divBdr>
                                              <w:divsChild>
                                                <w:div w:id="24406444">
                                                  <w:marLeft w:val="0"/>
                                                  <w:marRight w:val="0"/>
                                                  <w:marTop w:val="0"/>
                                                  <w:marBottom w:val="0"/>
                                                  <w:divBdr>
                                                    <w:top w:val="none" w:sz="0" w:space="0" w:color="auto"/>
                                                    <w:left w:val="none" w:sz="0" w:space="0" w:color="auto"/>
                                                    <w:bottom w:val="none" w:sz="0" w:space="0" w:color="auto"/>
                                                    <w:right w:val="none" w:sz="0" w:space="0" w:color="auto"/>
                                                  </w:divBdr>
                                                </w:div>
                                              </w:divsChild>
                                            </w:div>
                                            <w:div w:id="1395004809">
                                              <w:marLeft w:val="0"/>
                                              <w:marRight w:val="30"/>
                                              <w:marTop w:val="0"/>
                                              <w:marBottom w:val="0"/>
                                              <w:divBdr>
                                                <w:top w:val="none" w:sz="0" w:space="0" w:color="auto"/>
                                                <w:left w:val="none" w:sz="0" w:space="0" w:color="auto"/>
                                                <w:bottom w:val="none" w:sz="0" w:space="0" w:color="auto"/>
                                                <w:right w:val="none" w:sz="0" w:space="0" w:color="auto"/>
                                              </w:divBdr>
                                              <w:divsChild>
                                                <w:div w:id="1505121268">
                                                  <w:marLeft w:val="0"/>
                                                  <w:marRight w:val="0"/>
                                                  <w:marTop w:val="0"/>
                                                  <w:marBottom w:val="0"/>
                                                  <w:divBdr>
                                                    <w:top w:val="none" w:sz="0" w:space="0" w:color="auto"/>
                                                    <w:left w:val="none" w:sz="0" w:space="0" w:color="auto"/>
                                                    <w:bottom w:val="none" w:sz="0" w:space="0" w:color="auto"/>
                                                    <w:right w:val="none" w:sz="0" w:space="0" w:color="auto"/>
                                                  </w:divBdr>
                                                </w:div>
                                              </w:divsChild>
                                            </w:div>
                                            <w:div w:id="2009793587">
                                              <w:marLeft w:val="0"/>
                                              <w:marRight w:val="30"/>
                                              <w:marTop w:val="0"/>
                                              <w:marBottom w:val="0"/>
                                              <w:divBdr>
                                                <w:top w:val="none" w:sz="0" w:space="0" w:color="auto"/>
                                                <w:left w:val="none" w:sz="0" w:space="0" w:color="auto"/>
                                                <w:bottom w:val="none" w:sz="0" w:space="0" w:color="auto"/>
                                                <w:right w:val="none" w:sz="0" w:space="0" w:color="auto"/>
                                              </w:divBdr>
                                              <w:divsChild>
                                                <w:div w:id="996960169">
                                                  <w:marLeft w:val="0"/>
                                                  <w:marRight w:val="0"/>
                                                  <w:marTop w:val="0"/>
                                                  <w:marBottom w:val="0"/>
                                                  <w:divBdr>
                                                    <w:top w:val="none" w:sz="0" w:space="0" w:color="auto"/>
                                                    <w:left w:val="none" w:sz="0" w:space="0" w:color="auto"/>
                                                    <w:bottom w:val="none" w:sz="0" w:space="0" w:color="auto"/>
                                                    <w:right w:val="none" w:sz="0" w:space="0" w:color="auto"/>
                                                  </w:divBdr>
                                                </w:div>
                                              </w:divsChild>
                                            </w:div>
                                            <w:div w:id="1046682468">
                                              <w:marLeft w:val="0"/>
                                              <w:marRight w:val="30"/>
                                              <w:marTop w:val="0"/>
                                              <w:marBottom w:val="0"/>
                                              <w:divBdr>
                                                <w:top w:val="none" w:sz="0" w:space="0" w:color="auto"/>
                                                <w:left w:val="none" w:sz="0" w:space="0" w:color="auto"/>
                                                <w:bottom w:val="none" w:sz="0" w:space="0" w:color="auto"/>
                                                <w:right w:val="none" w:sz="0" w:space="0" w:color="auto"/>
                                              </w:divBdr>
                                              <w:divsChild>
                                                <w:div w:id="538932527">
                                                  <w:marLeft w:val="0"/>
                                                  <w:marRight w:val="0"/>
                                                  <w:marTop w:val="0"/>
                                                  <w:marBottom w:val="0"/>
                                                  <w:divBdr>
                                                    <w:top w:val="none" w:sz="0" w:space="0" w:color="auto"/>
                                                    <w:left w:val="none" w:sz="0" w:space="0" w:color="auto"/>
                                                    <w:bottom w:val="none" w:sz="0" w:space="0" w:color="auto"/>
                                                    <w:right w:val="none" w:sz="0" w:space="0" w:color="auto"/>
                                                  </w:divBdr>
                                                </w:div>
                                              </w:divsChild>
                                            </w:div>
                                            <w:div w:id="1819376660">
                                              <w:marLeft w:val="0"/>
                                              <w:marRight w:val="30"/>
                                              <w:marTop w:val="0"/>
                                              <w:marBottom w:val="0"/>
                                              <w:divBdr>
                                                <w:top w:val="none" w:sz="0" w:space="0" w:color="auto"/>
                                                <w:left w:val="none" w:sz="0" w:space="0" w:color="auto"/>
                                                <w:bottom w:val="none" w:sz="0" w:space="0" w:color="auto"/>
                                                <w:right w:val="none" w:sz="0" w:space="0" w:color="auto"/>
                                              </w:divBdr>
                                              <w:divsChild>
                                                <w:div w:id="1829832434">
                                                  <w:marLeft w:val="0"/>
                                                  <w:marRight w:val="0"/>
                                                  <w:marTop w:val="0"/>
                                                  <w:marBottom w:val="0"/>
                                                  <w:divBdr>
                                                    <w:top w:val="none" w:sz="0" w:space="0" w:color="auto"/>
                                                    <w:left w:val="none" w:sz="0" w:space="0" w:color="auto"/>
                                                    <w:bottom w:val="none" w:sz="0" w:space="0" w:color="auto"/>
                                                    <w:right w:val="none" w:sz="0" w:space="0" w:color="auto"/>
                                                  </w:divBdr>
                                                </w:div>
                                              </w:divsChild>
                                            </w:div>
                                            <w:div w:id="215699343">
                                              <w:marLeft w:val="0"/>
                                              <w:marRight w:val="30"/>
                                              <w:marTop w:val="0"/>
                                              <w:marBottom w:val="0"/>
                                              <w:divBdr>
                                                <w:top w:val="none" w:sz="0" w:space="0" w:color="auto"/>
                                                <w:left w:val="none" w:sz="0" w:space="0" w:color="auto"/>
                                                <w:bottom w:val="none" w:sz="0" w:space="0" w:color="auto"/>
                                                <w:right w:val="none" w:sz="0" w:space="0" w:color="auto"/>
                                              </w:divBdr>
                                              <w:divsChild>
                                                <w:div w:id="688795308">
                                                  <w:marLeft w:val="0"/>
                                                  <w:marRight w:val="0"/>
                                                  <w:marTop w:val="0"/>
                                                  <w:marBottom w:val="0"/>
                                                  <w:divBdr>
                                                    <w:top w:val="none" w:sz="0" w:space="0" w:color="auto"/>
                                                    <w:left w:val="none" w:sz="0" w:space="0" w:color="auto"/>
                                                    <w:bottom w:val="none" w:sz="0" w:space="0" w:color="auto"/>
                                                    <w:right w:val="none" w:sz="0" w:space="0" w:color="auto"/>
                                                  </w:divBdr>
                                                </w:div>
                                              </w:divsChild>
                                            </w:div>
                                            <w:div w:id="120078777">
                                              <w:marLeft w:val="0"/>
                                              <w:marRight w:val="30"/>
                                              <w:marTop w:val="0"/>
                                              <w:marBottom w:val="0"/>
                                              <w:divBdr>
                                                <w:top w:val="none" w:sz="0" w:space="0" w:color="auto"/>
                                                <w:left w:val="none" w:sz="0" w:space="0" w:color="auto"/>
                                                <w:bottom w:val="none" w:sz="0" w:space="0" w:color="auto"/>
                                                <w:right w:val="none" w:sz="0" w:space="0" w:color="auto"/>
                                              </w:divBdr>
                                              <w:divsChild>
                                                <w:div w:id="1197349660">
                                                  <w:marLeft w:val="0"/>
                                                  <w:marRight w:val="0"/>
                                                  <w:marTop w:val="0"/>
                                                  <w:marBottom w:val="0"/>
                                                  <w:divBdr>
                                                    <w:top w:val="none" w:sz="0" w:space="0" w:color="auto"/>
                                                    <w:left w:val="none" w:sz="0" w:space="0" w:color="auto"/>
                                                    <w:bottom w:val="none" w:sz="0" w:space="0" w:color="auto"/>
                                                    <w:right w:val="none" w:sz="0" w:space="0" w:color="auto"/>
                                                  </w:divBdr>
                                                </w:div>
                                              </w:divsChild>
                                            </w:div>
                                            <w:div w:id="317611570">
                                              <w:marLeft w:val="0"/>
                                              <w:marRight w:val="30"/>
                                              <w:marTop w:val="0"/>
                                              <w:marBottom w:val="0"/>
                                              <w:divBdr>
                                                <w:top w:val="none" w:sz="0" w:space="0" w:color="auto"/>
                                                <w:left w:val="none" w:sz="0" w:space="0" w:color="auto"/>
                                                <w:bottom w:val="none" w:sz="0" w:space="0" w:color="auto"/>
                                                <w:right w:val="none" w:sz="0" w:space="0" w:color="auto"/>
                                              </w:divBdr>
                                              <w:divsChild>
                                                <w:div w:id="2041390470">
                                                  <w:marLeft w:val="0"/>
                                                  <w:marRight w:val="0"/>
                                                  <w:marTop w:val="0"/>
                                                  <w:marBottom w:val="0"/>
                                                  <w:divBdr>
                                                    <w:top w:val="none" w:sz="0" w:space="0" w:color="auto"/>
                                                    <w:left w:val="none" w:sz="0" w:space="0" w:color="auto"/>
                                                    <w:bottom w:val="none" w:sz="0" w:space="0" w:color="auto"/>
                                                    <w:right w:val="none" w:sz="0" w:space="0" w:color="auto"/>
                                                  </w:divBdr>
                                                </w:div>
                                              </w:divsChild>
                                            </w:div>
                                            <w:div w:id="231503130">
                                              <w:marLeft w:val="0"/>
                                              <w:marRight w:val="30"/>
                                              <w:marTop w:val="0"/>
                                              <w:marBottom w:val="0"/>
                                              <w:divBdr>
                                                <w:top w:val="none" w:sz="0" w:space="0" w:color="auto"/>
                                                <w:left w:val="none" w:sz="0" w:space="0" w:color="auto"/>
                                                <w:bottom w:val="none" w:sz="0" w:space="0" w:color="auto"/>
                                                <w:right w:val="none" w:sz="0" w:space="0" w:color="auto"/>
                                              </w:divBdr>
                                              <w:divsChild>
                                                <w:div w:id="992106572">
                                                  <w:marLeft w:val="0"/>
                                                  <w:marRight w:val="0"/>
                                                  <w:marTop w:val="0"/>
                                                  <w:marBottom w:val="0"/>
                                                  <w:divBdr>
                                                    <w:top w:val="none" w:sz="0" w:space="0" w:color="auto"/>
                                                    <w:left w:val="none" w:sz="0" w:space="0" w:color="auto"/>
                                                    <w:bottom w:val="none" w:sz="0" w:space="0" w:color="auto"/>
                                                    <w:right w:val="none" w:sz="0" w:space="0" w:color="auto"/>
                                                  </w:divBdr>
                                                </w:div>
                                              </w:divsChild>
                                            </w:div>
                                            <w:div w:id="1148210635">
                                              <w:marLeft w:val="0"/>
                                              <w:marRight w:val="30"/>
                                              <w:marTop w:val="0"/>
                                              <w:marBottom w:val="0"/>
                                              <w:divBdr>
                                                <w:top w:val="none" w:sz="0" w:space="0" w:color="auto"/>
                                                <w:left w:val="none" w:sz="0" w:space="0" w:color="auto"/>
                                                <w:bottom w:val="none" w:sz="0" w:space="0" w:color="auto"/>
                                                <w:right w:val="none" w:sz="0" w:space="0" w:color="auto"/>
                                              </w:divBdr>
                                              <w:divsChild>
                                                <w:div w:id="263458262">
                                                  <w:marLeft w:val="0"/>
                                                  <w:marRight w:val="0"/>
                                                  <w:marTop w:val="0"/>
                                                  <w:marBottom w:val="0"/>
                                                  <w:divBdr>
                                                    <w:top w:val="none" w:sz="0" w:space="0" w:color="auto"/>
                                                    <w:left w:val="none" w:sz="0" w:space="0" w:color="auto"/>
                                                    <w:bottom w:val="none" w:sz="0" w:space="0" w:color="auto"/>
                                                    <w:right w:val="none" w:sz="0" w:space="0" w:color="auto"/>
                                                  </w:divBdr>
                                                </w:div>
                                              </w:divsChild>
                                            </w:div>
                                            <w:div w:id="835222551">
                                              <w:marLeft w:val="0"/>
                                              <w:marRight w:val="30"/>
                                              <w:marTop w:val="0"/>
                                              <w:marBottom w:val="0"/>
                                              <w:divBdr>
                                                <w:top w:val="none" w:sz="0" w:space="0" w:color="auto"/>
                                                <w:left w:val="none" w:sz="0" w:space="0" w:color="auto"/>
                                                <w:bottom w:val="none" w:sz="0" w:space="0" w:color="auto"/>
                                                <w:right w:val="none" w:sz="0" w:space="0" w:color="auto"/>
                                              </w:divBdr>
                                              <w:divsChild>
                                                <w:div w:id="2034569388">
                                                  <w:marLeft w:val="0"/>
                                                  <w:marRight w:val="0"/>
                                                  <w:marTop w:val="0"/>
                                                  <w:marBottom w:val="0"/>
                                                  <w:divBdr>
                                                    <w:top w:val="none" w:sz="0" w:space="0" w:color="auto"/>
                                                    <w:left w:val="none" w:sz="0" w:space="0" w:color="auto"/>
                                                    <w:bottom w:val="none" w:sz="0" w:space="0" w:color="auto"/>
                                                    <w:right w:val="none" w:sz="0" w:space="0" w:color="auto"/>
                                                  </w:divBdr>
                                                </w:div>
                                              </w:divsChild>
                                            </w:div>
                                            <w:div w:id="1533105629">
                                              <w:marLeft w:val="0"/>
                                              <w:marRight w:val="30"/>
                                              <w:marTop w:val="0"/>
                                              <w:marBottom w:val="0"/>
                                              <w:divBdr>
                                                <w:top w:val="none" w:sz="0" w:space="0" w:color="auto"/>
                                                <w:left w:val="none" w:sz="0" w:space="0" w:color="auto"/>
                                                <w:bottom w:val="none" w:sz="0" w:space="0" w:color="auto"/>
                                                <w:right w:val="none" w:sz="0" w:space="0" w:color="auto"/>
                                              </w:divBdr>
                                              <w:divsChild>
                                                <w:div w:id="679240093">
                                                  <w:marLeft w:val="0"/>
                                                  <w:marRight w:val="0"/>
                                                  <w:marTop w:val="0"/>
                                                  <w:marBottom w:val="0"/>
                                                  <w:divBdr>
                                                    <w:top w:val="none" w:sz="0" w:space="0" w:color="auto"/>
                                                    <w:left w:val="none" w:sz="0" w:space="0" w:color="auto"/>
                                                    <w:bottom w:val="none" w:sz="0" w:space="0" w:color="auto"/>
                                                    <w:right w:val="none" w:sz="0" w:space="0" w:color="auto"/>
                                                  </w:divBdr>
                                                </w:div>
                                              </w:divsChild>
                                            </w:div>
                                            <w:div w:id="345716679">
                                              <w:marLeft w:val="0"/>
                                              <w:marRight w:val="30"/>
                                              <w:marTop w:val="0"/>
                                              <w:marBottom w:val="0"/>
                                              <w:divBdr>
                                                <w:top w:val="none" w:sz="0" w:space="0" w:color="auto"/>
                                                <w:left w:val="none" w:sz="0" w:space="0" w:color="auto"/>
                                                <w:bottom w:val="none" w:sz="0" w:space="0" w:color="auto"/>
                                                <w:right w:val="none" w:sz="0" w:space="0" w:color="auto"/>
                                              </w:divBdr>
                                              <w:divsChild>
                                                <w:div w:id="861355276">
                                                  <w:marLeft w:val="0"/>
                                                  <w:marRight w:val="0"/>
                                                  <w:marTop w:val="0"/>
                                                  <w:marBottom w:val="0"/>
                                                  <w:divBdr>
                                                    <w:top w:val="none" w:sz="0" w:space="0" w:color="auto"/>
                                                    <w:left w:val="none" w:sz="0" w:space="0" w:color="auto"/>
                                                    <w:bottom w:val="none" w:sz="0" w:space="0" w:color="auto"/>
                                                    <w:right w:val="none" w:sz="0" w:space="0" w:color="auto"/>
                                                  </w:divBdr>
                                                </w:div>
                                              </w:divsChild>
                                            </w:div>
                                            <w:div w:id="1067608902">
                                              <w:marLeft w:val="0"/>
                                              <w:marRight w:val="30"/>
                                              <w:marTop w:val="0"/>
                                              <w:marBottom w:val="0"/>
                                              <w:divBdr>
                                                <w:top w:val="none" w:sz="0" w:space="0" w:color="auto"/>
                                                <w:left w:val="none" w:sz="0" w:space="0" w:color="auto"/>
                                                <w:bottom w:val="none" w:sz="0" w:space="0" w:color="auto"/>
                                                <w:right w:val="none" w:sz="0" w:space="0" w:color="auto"/>
                                              </w:divBdr>
                                              <w:divsChild>
                                                <w:div w:id="1525556038">
                                                  <w:marLeft w:val="0"/>
                                                  <w:marRight w:val="0"/>
                                                  <w:marTop w:val="0"/>
                                                  <w:marBottom w:val="0"/>
                                                  <w:divBdr>
                                                    <w:top w:val="none" w:sz="0" w:space="0" w:color="auto"/>
                                                    <w:left w:val="none" w:sz="0" w:space="0" w:color="auto"/>
                                                    <w:bottom w:val="none" w:sz="0" w:space="0" w:color="auto"/>
                                                    <w:right w:val="none" w:sz="0" w:space="0" w:color="auto"/>
                                                  </w:divBdr>
                                                </w:div>
                                              </w:divsChild>
                                            </w:div>
                                            <w:div w:id="603148730">
                                              <w:marLeft w:val="0"/>
                                              <w:marRight w:val="30"/>
                                              <w:marTop w:val="0"/>
                                              <w:marBottom w:val="0"/>
                                              <w:divBdr>
                                                <w:top w:val="none" w:sz="0" w:space="0" w:color="auto"/>
                                                <w:left w:val="none" w:sz="0" w:space="0" w:color="auto"/>
                                                <w:bottom w:val="none" w:sz="0" w:space="0" w:color="auto"/>
                                                <w:right w:val="none" w:sz="0" w:space="0" w:color="auto"/>
                                              </w:divBdr>
                                              <w:divsChild>
                                                <w:div w:id="1923754511">
                                                  <w:marLeft w:val="0"/>
                                                  <w:marRight w:val="0"/>
                                                  <w:marTop w:val="0"/>
                                                  <w:marBottom w:val="0"/>
                                                  <w:divBdr>
                                                    <w:top w:val="none" w:sz="0" w:space="0" w:color="auto"/>
                                                    <w:left w:val="none" w:sz="0" w:space="0" w:color="auto"/>
                                                    <w:bottom w:val="none" w:sz="0" w:space="0" w:color="auto"/>
                                                    <w:right w:val="none" w:sz="0" w:space="0" w:color="auto"/>
                                                  </w:divBdr>
                                                </w:div>
                                              </w:divsChild>
                                            </w:div>
                                            <w:div w:id="892808608">
                                              <w:marLeft w:val="0"/>
                                              <w:marRight w:val="30"/>
                                              <w:marTop w:val="0"/>
                                              <w:marBottom w:val="0"/>
                                              <w:divBdr>
                                                <w:top w:val="none" w:sz="0" w:space="0" w:color="auto"/>
                                                <w:left w:val="none" w:sz="0" w:space="0" w:color="auto"/>
                                                <w:bottom w:val="none" w:sz="0" w:space="0" w:color="auto"/>
                                                <w:right w:val="none" w:sz="0" w:space="0" w:color="auto"/>
                                              </w:divBdr>
                                              <w:divsChild>
                                                <w:div w:id="1852403935">
                                                  <w:marLeft w:val="0"/>
                                                  <w:marRight w:val="0"/>
                                                  <w:marTop w:val="0"/>
                                                  <w:marBottom w:val="0"/>
                                                  <w:divBdr>
                                                    <w:top w:val="none" w:sz="0" w:space="0" w:color="auto"/>
                                                    <w:left w:val="none" w:sz="0" w:space="0" w:color="auto"/>
                                                    <w:bottom w:val="none" w:sz="0" w:space="0" w:color="auto"/>
                                                    <w:right w:val="none" w:sz="0" w:space="0" w:color="auto"/>
                                                  </w:divBdr>
                                                </w:div>
                                              </w:divsChild>
                                            </w:div>
                                            <w:div w:id="554434787">
                                              <w:marLeft w:val="0"/>
                                              <w:marRight w:val="30"/>
                                              <w:marTop w:val="0"/>
                                              <w:marBottom w:val="0"/>
                                              <w:divBdr>
                                                <w:top w:val="none" w:sz="0" w:space="0" w:color="auto"/>
                                                <w:left w:val="none" w:sz="0" w:space="0" w:color="auto"/>
                                                <w:bottom w:val="none" w:sz="0" w:space="0" w:color="auto"/>
                                                <w:right w:val="none" w:sz="0" w:space="0" w:color="auto"/>
                                              </w:divBdr>
                                              <w:divsChild>
                                                <w:div w:id="1702051335">
                                                  <w:marLeft w:val="0"/>
                                                  <w:marRight w:val="0"/>
                                                  <w:marTop w:val="0"/>
                                                  <w:marBottom w:val="0"/>
                                                  <w:divBdr>
                                                    <w:top w:val="none" w:sz="0" w:space="0" w:color="auto"/>
                                                    <w:left w:val="none" w:sz="0" w:space="0" w:color="auto"/>
                                                    <w:bottom w:val="none" w:sz="0" w:space="0" w:color="auto"/>
                                                    <w:right w:val="none" w:sz="0" w:space="0" w:color="auto"/>
                                                  </w:divBdr>
                                                </w:div>
                                              </w:divsChild>
                                            </w:div>
                                            <w:div w:id="2122796949">
                                              <w:marLeft w:val="0"/>
                                              <w:marRight w:val="30"/>
                                              <w:marTop w:val="0"/>
                                              <w:marBottom w:val="0"/>
                                              <w:divBdr>
                                                <w:top w:val="none" w:sz="0" w:space="0" w:color="auto"/>
                                                <w:left w:val="none" w:sz="0" w:space="0" w:color="auto"/>
                                                <w:bottom w:val="none" w:sz="0" w:space="0" w:color="auto"/>
                                                <w:right w:val="none" w:sz="0" w:space="0" w:color="auto"/>
                                              </w:divBdr>
                                              <w:divsChild>
                                                <w:div w:id="273707846">
                                                  <w:marLeft w:val="0"/>
                                                  <w:marRight w:val="0"/>
                                                  <w:marTop w:val="0"/>
                                                  <w:marBottom w:val="0"/>
                                                  <w:divBdr>
                                                    <w:top w:val="none" w:sz="0" w:space="0" w:color="auto"/>
                                                    <w:left w:val="none" w:sz="0" w:space="0" w:color="auto"/>
                                                    <w:bottom w:val="none" w:sz="0" w:space="0" w:color="auto"/>
                                                    <w:right w:val="none" w:sz="0" w:space="0" w:color="auto"/>
                                                  </w:divBdr>
                                                </w:div>
                                              </w:divsChild>
                                            </w:div>
                                            <w:div w:id="1358889968">
                                              <w:marLeft w:val="0"/>
                                              <w:marRight w:val="30"/>
                                              <w:marTop w:val="0"/>
                                              <w:marBottom w:val="0"/>
                                              <w:divBdr>
                                                <w:top w:val="none" w:sz="0" w:space="0" w:color="auto"/>
                                                <w:left w:val="none" w:sz="0" w:space="0" w:color="auto"/>
                                                <w:bottom w:val="none" w:sz="0" w:space="0" w:color="auto"/>
                                                <w:right w:val="none" w:sz="0" w:space="0" w:color="auto"/>
                                              </w:divBdr>
                                              <w:divsChild>
                                                <w:div w:id="749237722">
                                                  <w:marLeft w:val="0"/>
                                                  <w:marRight w:val="0"/>
                                                  <w:marTop w:val="0"/>
                                                  <w:marBottom w:val="0"/>
                                                  <w:divBdr>
                                                    <w:top w:val="none" w:sz="0" w:space="0" w:color="auto"/>
                                                    <w:left w:val="none" w:sz="0" w:space="0" w:color="auto"/>
                                                    <w:bottom w:val="none" w:sz="0" w:space="0" w:color="auto"/>
                                                    <w:right w:val="none" w:sz="0" w:space="0" w:color="auto"/>
                                                  </w:divBdr>
                                                </w:div>
                                              </w:divsChild>
                                            </w:div>
                                            <w:div w:id="262961504">
                                              <w:marLeft w:val="0"/>
                                              <w:marRight w:val="30"/>
                                              <w:marTop w:val="0"/>
                                              <w:marBottom w:val="0"/>
                                              <w:divBdr>
                                                <w:top w:val="none" w:sz="0" w:space="0" w:color="auto"/>
                                                <w:left w:val="none" w:sz="0" w:space="0" w:color="auto"/>
                                                <w:bottom w:val="none" w:sz="0" w:space="0" w:color="auto"/>
                                                <w:right w:val="none" w:sz="0" w:space="0" w:color="auto"/>
                                              </w:divBdr>
                                              <w:divsChild>
                                                <w:div w:id="523175773">
                                                  <w:marLeft w:val="0"/>
                                                  <w:marRight w:val="0"/>
                                                  <w:marTop w:val="0"/>
                                                  <w:marBottom w:val="0"/>
                                                  <w:divBdr>
                                                    <w:top w:val="none" w:sz="0" w:space="0" w:color="auto"/>
                                                    <w:left w:val="none" w:sz="0" w:space="0" w:color="auto"/>
                                                    <w:bottom w:val="none" w:sz="0" w:space="0" w:color="auto"/>
                                                    <w:right w:val="none" w:sz="0" w:space="0" w:color="auto"/>
                                                  </w:divBdr>
                                                </w:div>
                                              </w:divsChild>
                                            </w:div>
                                            <w:div w:id="1353720659">
                                              <w:marLeft w:val="0"/>
                                              <w:marRight w:val="30"/>
                                              <w:marTop w:val="0"/>
                                              <w:marBottom w:val="0"/>
                                              <w:divBdr>
                                                <w:top w:val="none" w:sz="0" w:space="0" w:color="auto"/>
                                                <w:left w:val="none" w:sz="0" w:space="0" w:color="auto"/>
                                                <w:bottom w:val="none" w:sz="0" w:space="0" w:color="auto"/>
                                                <w:right w:val="none" w:sz="0" w:space="0" w:color="auto"/>
                                              </w:divBdr>
                                              <w:divsChild>
                                                <w:div w:id="2057461805">
                                                  <w:marLeft w:val="0"/>
                                                  <w:marRight w:val="0"/>
                                                  <w:marTop w:val="0"/>
                                                  <w:marBottom w:val="0"/>
                                                  <w:divBdr>
                                                    <w:top w:val="none" w:sz="0" w:space="0" w:color="auto"/>
                                                    <w:left w:val="none" w:sz="0" w:space="0" w:color="auto"/>
                                                    <w:bottom w:val="none" w:sz="0" w:space="0" w:color="auto"/>
                                                    <w:right w:val="none" w:sz="0" w:space="0" w:color="auto"/>
                                                  </w:divBdr>
                                                </w:div>
                                              </w:divsChild>
                                            </w:div>
                                            <w:div w:id="1994214777">
                                              <w:marLeft w:val="0"/>
                                              <w:marRight w:val="30"/>
                                              <w:marTop w:val="0"/>
                                              <w:marBottom w:val="0"/>
                                              <w:divBdr>
                                                <w:top w:val="none" w:sz="0" w:space="0" w:color="auto"/>
                                                <w:left w:val="none" w:sz="0" w:space="0" w:color="auto"/>
                                                <w:bottom w:val="none" w:sz="0" w:space="0" w:color="auto"/>
                                                <w:right w:val="none" w:sz="0" w:space="0" w:color="auto"/>
                                              </w:divBdr>
                                              <w:divsChild>
                                                <w:div w:id="1196847565">
                                                  <w:marLeft w:val="0"/>
                                                  <w:marRight w:val="0"/>
                                                  <w:marTop w:val="0"/>
                                                  <w:marBottom w:val="0"/>
                                                  <w:divBdr>
                                                    <w:top w:val="none" w:sz="0" w:space="0" w:color="auto"/>
                                                    <w:left w:val="none" w:sz="0" w:space="0" w:color="auto"/>
                                                    <w:bottom w:val="none" w:sz="0" w:space="0" w:color="auto"/>
                                                    <w:right w:val="none" w:sz="0" w:space="0" w:color="auto"/>
                                                  </w:divBdr>
                                                </w:div>
                                              </w:divsChild>
                                            </w:div>
                                            <w:div w:id="1013536827">
                                              <w:marLeft w:val="0"/>
                                              <w:marRight w:val="30"/>
                                              <w:marTop w:val="0"/>
                                              <w:marBottom w:val="0"/>
                                              <w:divBdr>
                                                <w:top w:val="none" w:sz="0" w:space="0" w:color="auto"/>
                                                <w:left w:val="none" w:sz="0" w:space="0" w:color="auto"/>
                                                <w:bottom w:val="none" w:sz="0" w:space="0" w:color="auto"/>
                                                <w:right w:val="none" w:sz="0" w:space="0" w:color="auto"/>
                                              </w:divBdr>
                                              <w:divsChild>
                                                <w:div w:id="719667997">
                                                  <w:marLeft w:val="0"/>
                                                  <w:marRight w:val="0"/>
                                                  <w:marTop w:val="0"/>
                                                  <w:marBottom w:val="0"/>
                                                  <w:divBdr>
                                                    <w:top w:val="none" w:sz="0" w:space="0" w:color="auto"/>
                                                    <w:left w:val="none" w:sz="0" w:space="0" w:color="auto"/>
                                                    <w:bottom w:val="none" w:sz="0" w:space="0" w:color="auto"/>
                                                    <w:right w:val="none" w:sz="0" w:space="0" w:color="auto"/>
                                                  </w:divBdr>
                                                </w:div>
                                              </w:divsChild>
                                            </w:div>
                                            <w:div w:id="1924071798">
                                              <w:marLeft w:val="0"/>
                                              <w:marRight w:val="30"/>
                                              <w:marTop w:val="0"/>
                                              <w:marBottom w:val="0"/>
                                              <w:divBdr>
                                                <w:top w:val="none" w:sz="0" w:space="0" w:color="auto"/>
                                                <w:left w:val="none" w:sz="0" w:space="0" w:color="auto"/>
                                                <w:bottom w:val="none" w:sz="0" w:space="0" w:color="auto"/>
                                                <w:right w:val="none" w:sz="0" w:space="0" w:color="auto"/>
                                              </w:divBdr>
                                              <w:divsChild>
                                                <w:div w:id="1859659588">
                                                  <w:marLeft w:val="0"/>
                                                  <w:marRight w:val="0"/>
                                                  <w:marTop w:val="0"/>
                                                  <w:marBottom w:val="0"/>
                                                  <w:divBdr>
                                                    <w:top w:val="none" w:sz="0" w:space="0" w:color="auto"/>
                                                    <w:left w:val="none" w:sz="0" w:space="0" w:color="auto"/>
                                                    <w:bottom w:val="none" w:sz="0" w:space="0" w:color="auto"/>
                                                    <w:right w:val="none" w:sz="0" w:space="0" w:color="auto"/>
                                                  </w:divBdr>
                                                </w:div>
                                              </w:divsChild>
                                            </w:div>
                                            <w:div w:id="27489161">
                                              <w:marLeft w:val="0"/>
                                              <w:marRight w:val="30"/>
                                              <w:marTop w:val="0"/>
                                              <w:marBottom w:val="0"/>
                                              <w:divBdr>
                                                <w:top w:val="none" w:sz="0" w:space="0" w:color="auto"/>
                                                <w:left w:val="none" w:sz="0" w:space="0" w:color="auto"/>
                                                <w:bottom w:val="none" w:sz="0" w:space="0" w:color="auto"/>
                                                <w:right w:val="none" w:sz="0" w:space="0" w:color="auto"/>
                                              </w:divBdr>
                                              <w:divsChild>
                                                <w:div w:id="39100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547800">
                                  <w:marLeft w:val="0"/>
                                  <w:marRight w:val="0"/>
                                  <w:marTop w:val="0"/>
                                  <w:marBottom w:val="75"/>
                                  <w:divBdr>
                                    <w:top w:val="none" w:sz="0" w:space="0" w:color="auto"/>
                                    <w:left w:val="none" w:sz="0" w:space="0" w:color="auto"/>
                                    <w:bottom w:val="none" w:sz="0" w:space="0" w:color="auto"/>
                                    <w:right w:val="none" w:sz="0" w:space="0" w:color="auto"/>
                                  </w:divBdr>
                                  <w:divsChild>
                                    <w:div w:id="1853110044">
                                      <w:marLeft w:val="0"/>
                                      <w:marRight w:val="0"/>
                                      <w:marTop w:val="0"/>
                                      <w:marBottom w:val="0"/>
                                      <w:divBdr>
                                        <w:top w:val="none" w:sz="0" w:space="0" w:color="auto"/>
                                        <w:left w:val="none" w:sz="0" w:space="0" w:color="auto"/>
                                        <w:bottom w:val="none" w:sz="0" w:space="0" w:color="auto"/>
                                        <w:right w:val="none" w:sz="0" w:space="0" w:color="auto"/>
                                      </w:divBdr>
                                    </w:div>
                                  </w:divsChild>
                                </w:div>
                                <w:div w:id="169570686">
                                  <w:marLeft w:val="0"/>
                                  <w:marRight w:val="0"/>
                                  <w:marTop w:val="0"/>
                                  <w:marBottom w:val="0"/>
                                  <w:divBdr>
                                    <w:top w:val="none" w:sz="0" w:space="0" w:color="auto"/>
                                    <w:left w:val="none" w:sz="0" w:space="0" w:color="auto"/>
                                    <w:bottom w:val="none" w:sz="0" w:space="0" w:color="auto"/>
                                    <w:right w:val="none" w:sz="0" w:space="0" w:color="auto"/>
                                  </w:divBdr>
                                  <w:divsChild>
                                    <w:div w:id="1629165990">
                                      <w:marLeft w:val="0"/>
                                      <w:marRight w:val="0"/>
                                      <w:marTop w:val="0"/>
                                      <w:marBottom w:val="0"/>
                                      <w:divBdr>
                                        <w:top w:val="none" w:sz="0" w:space="0" w:color="auto"/>
                                        <w:left w:val="none" w:sz="0" w:space="0" w:color="auto"/>
                                        <w:bottom w:val="none" w:sz="0" w:space="0" w:color="auto"/>
                                        <w:right w:val="none" w:sz="0" w:space="0" w:color="auto"/>
                                      </w:divBdr>
                                      <w:divsChild>
                                        <w:div w:id="1307316108">
                                          <w:marLeft w:val="0"/>
                                          <w:marRight w:val="0"/>
                                          <w:marTop w:val="0"/>
                                          <w:marBottom w:val="0"/>
                                          <w:divBdr>
                                            <w:top w:val="none" w:sz="0" w:space="0" w:color="auto"/>
                                            <w:left w:val="none" w:sz="0" w:space="0" w:color="auto"/>
                                            <w:bottom w:val="none" w:sz="0" w:space="0" w:color="auto"/>
                                            <w:right w:val="none" w:sz="0" w:space="0" w:color="auto"/>
                                          </w:divBdr>
                                          <w:divsChild>
                                            <w:div w:id="2026470544">
                                              <w:marLeft w:val="0"/>
                                              <w:marRight w:val="0"/>
                                              <w:marTop w:val="0"/>
                                              <w:marBottom w:val="30"/>
                                              <w:divBdr>
                                                <w:top w:val="none" w:sz="0" w:space="0" w:color="auto"/>
                                                <w:left w:val="none" w:sz="0" w:space="0" w:color="auto"/>
                                                <w:bottom w:val="none" w:sz="0" w:space="0" w:color="auto"/>
                                                <w:right w:val="none" w:sz="0" w:space="0" w:color="auto"/>
                                              </w:divBdr>
                                              <w:divsChild>
                                                <w:div w:id="893273970">
                                                  <w:marLeft w:val="0"/>
                                                  <w:marRight w:val="0"/>
                                                  <w:marTop w:val="0"/>
                                                  <w:marBottom w:val="0"/>
                                                  <w:divBdr>
                                                    <w:top w:val="none" w:sz="0" w:space="0" w:color="auto"/>
                                                    <w:left w:val="none" w:sz="0" w:space="0" w:color="auto"/>
                                                    <w:bottom w:val="none" w:sz="0" w:space="0" w:color="auto"/>
                                                    <w:right w:val="none" w:sz="0" w:space="0" w:color="auto"/>
                                                  </w:divBdr>
                                                  <w:divsChild>
                                                    <w:div w:id="319310231">
                                                      <w:marLeft w:val="0"/>
                                                      <w:marRight w:val="0"/>
                                                      <w:marTop w:val="0"/>
                                                      <w:marBottom w:val="0"/>
                                                      <w:divBdr>
                                                        <w:top w:val="none" w:sz="0" w:space="0" w:color="auto"/>
                                                        <w:left w:val="none" w:sz="0" w:space="0" w:color="auto"/>
                                                        <w:bottom w:val="none" w:sz="0" w:space="0" w:color="auto"/>
                                                        <w:right w:val="none" w:sz="0" w:space="0" w:color="auto"/>
                                                      </w:divBdr>
                                                      <w:divsChild>
                                                        <w:div w:id="1168250048">
                                                          <w:marLeft w:val="0"/>
                                                          <w:marRight w:val="0"/>
                                                          <w:marTop w:val="0"/>
                                                          <w:marBottom w:val="0"/>
                                                          <w:divBdr>
                                                            <w:top w:val="none" w:sz="0" w:space="0" w:color="auto"/>
                                                            <w:left w:val="none" w:sz="0" w:space="0" w:color="auto"/>
                                                            <w:bottom w:val="none" w:sz="0" w:space="0" w:color="auto"/>
                                                            <w:right w:val="none" w:sz="0" w:space="0" w:color="auto"/>
                                                          </w:divBdr>
                                                          <w:divsChild>
                                                            <w:div w:id="35442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2800">
                                                      <w:marLeft w:val="0"/>
                                                      <w:marRight w:val="0"/>
                                                      <w:marTop w:val="0"/>
                                                      <w:marBottom w:val="0"/>
                                                      <w:divBdr>
                                                        <w:top w:val="none" w:sz="0" w:space="0" w:color="auto"/>
                                                        <w:left w:val="none" w:sz="0" w:space="0" w:color="auto"/>
                                                        <w:bottom w:val="none" w:sz="0" w:space="0" w:color="auto"/>
                                                        <w:right w:val="none" w:sz="0" w:space="0" w:color="auto"/>
                                                      </w:divBdr>
                                                      <w:divsChild>
                                                        <w:div w:id="917979924">
                                                          <w:marLeft w:val="0"/>
                                                          <w:marRight w:val="0"/>
                                                          <w:marTop w:val="0"/>
                                                          <w:marBottom w:val="0"/>
                                                          <w:divBdr>
                                                            <w:top w:val="none" w:sz="0" w:space="0" w:color="auto"/>
                                                            <w:left w:val="none" w:sz="0" w:space="0" w:color="auto"/>
                                                            <w:bottom w:val="none" w:sz="0" w:space="0" w:color="auto"/>
                                                            <w:right w:val="none" w:sz="0" w:space="0" w:color="auto"/>
                                                          </w:divBdr>
                                                          <w:divsChild>
                                                            <w:div w:id="124159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2308">
                                                      <w:marLeft w:val="0"/>
                                                      <w:marRight w:val="0"/>
                                                      <w:marTop w:val="0"/>
                                                      <w:marBottom w:val="0"/>
                                                      <w:divBdr>
                                                        <w:top w:val="none" w:sz="0" w:space="0" w:color="auto"/>
                                                        <w:left w:val="none" w:sz="0" w:space="0" w:color="auto"/>
                                                        <w:bottom w:val="none" w:sz="0" w:space="0" w:color="auto"/>
                                                        <w:right w:val="none" w:sz="0" w:space="0" w:color="auto"/>
                                                      </w:divBdr>
                                                      <w:divsChild>
                                                        <w:div w:id="1912080754">
                                                          <w:marLeft w:val="0"/>
                                                          <w:marRight w:val="0"/>
                                                          <w:marTop w:val="0"/>
                                                          <w:marBottom w:val="0"/>
                                                          <w:divBdr>
                                                            <w:top w:val="none" w:sz="0" w:space="0" w:color="auto"/>
                                                            <w:left w:val="none" w:sz="0" w:space="0" w:color="auto"/>
                                                            <w:bottom w:val="none" w:sz="0" w:space="0" w:color="auto"/>
                                                            <w:right w:val="none" w:sz="0" w:space="0" w:color="auto"/>
                                                          </w:divBdr>
                                                          <w:divsChild>
                                                            <w:div w:id="97448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737296">
                                                      <w:marLeft w:val="0"/>
                                                      <w:marRight w:val="0"/>
                                                      <w:marTop w:val="0"/>
                                                      <w:marBottom w:val="0"/>
                                                      <w:divBdr>
                                                        <w:top w:val="none" w:sz="0" w:space="0" w:color="auto"/>
                                                        <w:left w:val="none" w:sz="0" w:space="0" w:color="auto"/>
                                                        <w:bottom w:val="none" w:sz="0" w:space="0" w:color="auto"/>
                                                        <w:right w:val="none" w:sz="0" w:space="0" w:color="auto"/>
                                                      </w:divBdr>
                                                      <w:divsChild>
                                                        <w:div w:id="1724327651">
                                                          <w:marLeft w:val="0"/>
                                                          <w:marRight w:val="0"/>
                                                          <w:marTop w:val="0"/>
                                                          <w:marBottom w:val="0"/>
                                                          <w:divBdr>
                                                            <w:top w:val="none" w:sz="0" w:space="0" w:color="auto"/>
                                                            <w:left w:val="none" w:sz="0" w:space="0" w:color="auto"/>
                                                            <w:bottom w:val="none" w:sz="0" w:space="0" w:color="auto"/>
                                                            <w:right w:val="none" w:sz="0" w:space="0" w:color="auto"/>
                                                          </w:divBdr>
                                                          <w:divsChild>
                                                            <w:div w:id="165348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88141">
                                                      <w:marLeft w:val="0"/>
                                                      <w:marRight w:val="0"/>
                                                      <w:marTop w:val="0"/>
                                                      <w:marBottom w:val="0"/>
                                                      <w:divBdr>
                                                        <w:top w:val="none" w:sz="0" w:space="0" w:color="auto"/>
                                                        <w:left w:val="none" w:sz="0" w:space="0" w:color="auto"/>
                                                        <w:bottom w:val="none" w:sz="0" w:space="0" w:color="auto"/>
                                                        <w:right w:val="none" w:sz="0" w:space="0" w:color="auto"/>
                                                      </w:divBdr>
                                                      <w:divsChild>
                                                        <w:div w:id="255023132">
                                                          <w:marLeft w:val="0"/>
                                                          <w:marRight w:val="0"/>
                                                          <w:marTop w:val="0"/>
                                                          <w:marBottom w:val="0"/>
                                                          <w:divBdr>
                                                            <w:top w:val="none" w:sz="0" w:space="0" w:color="auto"/>
                                                            <w:left w:val="none" w:sz="0" w:space="0" w:color="auto"/>
                                                            <w:bottom w:val="none" w:sz="0" w:space="0" w:color="auto"/>
                                                            <w:right w:val="none" w:sz="0" w:space="0" w:color="auto"/>
                                                          </w:divBdr>
                                                          <w:divsChild>
                                                            <w:div w:id="145479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73413">
                                                      <w:marLeft w:val="0"/>
                                                      <w:marRight w:val="0"/>
                                                      <w:marTop w:val="0"/>
                                                      <w:marBottom w:val="0"/>
                                                      <w:divBdr>
                                                        <w:top w:val="none" w:sz="0" w:space="0" w:color="auto"/>
                                                        <w:left w:val="none" w:sz="0" w:space="0" w:color="auto"/>
                                                        <w:bottom w:val="none" w:sz="0" w:space="0" w:color="auto"/>
                                                        <w:right w:val="none" w:sz="0" w:space="0" w:color="auto"/>
                                                      </w:divBdr>
                                                      <w:divsChild>
                                                        <w:div w:id="1511288388">
                                                          <w:marLeft w:val="0"/>
                                                          <w:marRight w:val="0"/>
                                                          <w:marTop w:val="0"/>
                                                          <w:marBottom w:val="0"/>
                                                          <w:divBdr>
                                                            <w:top w:val="none" w:sz="0" w:space="0" w:color="auto"/>
                                                            <w:left w:val="none" w:sz="0" w:space="0" w:color="auto"/>
                                                            <w:bottom w:val="none" w:sz="0" w:space="0" w:color="auto"/>
                                                            <w:right w:val="none" w:sz="0" w:space="0" w:color="auto"/>
                                                          </w:divBdr>
                                                          <w:divsChild>
                                                            <w:div w:id="133399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3611">
                                                      <w:marLeft w:val="0"/>
                                                      <w:marRight w:val="0"/>
                                                      <w:marTop w:val="0"/>
                                                      <w:marBottom w:val="0"/>
                                                      <w:divBdr>
                                                        <w:top w:val="none" w:sz="0" w:space="0" w:color="auto"/>
                                                        <w:left w:val="none" w:sz="0" w:space="0" w:color="auto"/>
                                                        <w:bottom w:val="none" w:sz="0" w:space="0" w:color="auto"/>
                                                        <w:right w:val="none" w:sz="0" w:space="0" w:color="auto"/>
                                                      </w:divBdr>
                                                      <w:divsChild>
                                                        <w:div w:id="1343631157">
                                                          <w:marLeft w:val="0"/>
                                                          <w:marRight w:val="0"/>
                                                          <w:marTop w:val="0"/>
                                                          <w:marBottom w:val="0"/>
                                                          <w:divBdr>
                                                            <w:top w:val="none" w:sz="0" w:space="0" w:color="auto"/>
                                                            <w:left w:val="none" w:sz="0" w:space="0" w:color="auto"/>
                                                            <w:bottom w:val="none" w:sz="0" w:space="0" w:color="auto"/>
                                                            <w:right w:val="none" w:sz="0" w:space="0" w:color="auto"/>
                                                          </w:divBdr>
                                                          <w:divsChild>
                                                            <w:div w:id="132331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8175">
                                                      <w:marLeft w:val="0"/>
                                                      <w:marRight w:val="0"/>
                                                      <w:marTop w:val="0"/>
                                                      <w:marBottom w:val="0"/>
                                                      <w:divBdr>
                                                        <w:top w:val="none" w:sz="0" w:space="0" w:color="auto"/>
                                                        <w:left w:val="none" w:sz="0" w:space="0" w:color="auto"/>
                                                        <w:bottom w:val="none" w:sz="0" w:space="0" w:color="auto"/>
                                                        <w:right w:val="none" w:sz="0" w:space="0" w:color="auto"/>
                                                      </w:divBdr>
                                                      <w:divsChild>
                                                        <w:div w:id="755245986">
                                                          <w:marLeft w:val="0"/>
                                                          <w:marRight w:val="0"/>
                                                          <w:marTop w:val="0"/>
                                                          <w:marBottom w:val="0"/>
                                                          <w:divBdr>
                                                            <w:top w:val="none" w:sz="0" w:space="0" w:color="auto"/>
                                                            <w:left w:val="none" w:sz="0" w:space="0" w:color="auto"/>
                                                            <w:bottom w:val="none" w:sz="0" w:space="0" w:color="auto"/>
                                                            <w:right w:val="none" w:sz="0" w:space="0" w:color="auto"/>
                                                          </w:divBdr>
                                                          <w:divsChild>
                                                            <w:div w:id="169241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38502">
                                          <w:marLeft w:val="0"/>
                                          <w:marRight w:val="0"/>
                                          <w:marTop w:val="0"/>
                                          <w:marBottom w:val="0"/>
                                          <w:divBdr>
                                            <w:top w:val="none" w:sz="0" w:space="0" w:color="auto"/>
                                            <w:left w:val="none" w:sz="0" w:space="0" w:color="auto"/>
                                            <w:bottom w:val="none" w:sz="0" w:space="0" w:color="auto"/>
                                            <w:right w:val="none" w:sz="0" w:space="0" w:color="auto"/>
                                          </w:divBdr>
                                          <w:divsChild>
                                            <w:div w:id="2020496695">
                                              <w:marLeft w:val="0"/>
                                              <w:marRight w:val="0"/>
                                              <w:marTop w:val="0"/>
                                              <w:marBottom w:val="0"/>
                                              <w:divBdr>
                                                <w:top w:val="none" w:sz="0" w:space="0" w:color="auto"/>
                                                <w:left w:val="none" w:sz="0" w:space="0" w:color="auto"/>
                                                <w:bottom w:val="none" w:sz="0" w:space="0" w:color="auto"/>
                                                <w:right w:val="none" w:sz="0" w:space="0" w:color="auto"/>
                                              </w:divBdr>
                                            </w:div>
                                            <w:div w:id="12910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61194">
                                      <w:marLeft w:val="0"/>
                                      <w:marRight w:val="0"/>
                                      <w:marTop w:val="0"/>
                                      <w:marBottom w:val="0"/>
                                      <w:divBdr>
                                        <w:top w:val="none" w:sz="0" w:space="0" w:color="auto"/>
                                        <w:left w:val="none" w:sz="0" w:space="0" w:color="auto"/>
                                        <w:bottom w:val="none" w:sz="0" w:space="0" w:color="auto"/>
                                        <w:right w:val="none" w:sz="0" w:space="0" w:color="auto"/>
                                      </w:divBdr>
                                      <w:divsChild>
                                        <w:div w:id="864293944">
                                          <w:marLeft w:val="0"/>
                                          <w:marRight w:val="0"/>
                                          <w:marTop w:val="0"/>
                                          <w:marBottom w:val="0"/>
                                          <w:divBdr>
                                            <w:top w:val="none" w:sz="0" w:space="0" w:color="auto"/>
                                            <w:left w:val="none" w:sz="0" w:space="0" w:color="auto"/>
                                            <w:bottom w:val="none" w:sz="0" w:space="0" w:color="auto"/>
                                            <w:right w:val="none" w:sz="0" w:space="0" w:color="auto"/>
                                          </w:divBdr>
                                          <w:divsChild>
                                            <w:div w:id="1857842822">
                                              <w:marLeft w:val="0"/>
                                              <w:marRight w:val="30"/>
                                              <w:marTop w:val="0"/>
                                              <w:marBottom w:val="0"/>
                                              <w:divBdr>
                                                <w:top w:val="none" w:sz="0" w:space="0" w:color="auto"/>
                                                <w:left w:val="none" w:sz="0" w:space="0" w:color="auto"/>
                                                <w:bottom w:val="none" w:sz="0" w:space="0" w:color="auto"/>
                                                <w:right w:val="none" w:sz="0" w:space="0" w:color="auto"/>
                                              </w:divBdr>
                                              <w:divsChild>
                                                <w:div w:id="2139376298">
                                                  <w:marLeft w:val="0"/>
                                                  <w:marRight w:val="0"/>
                                                  <w:marTop w:val="0"/>
                                                  <w:marBottom w:val="0"/>
                                                  <w:divBdr>
                                                    <w:top w:val="none" w:sz="0" w:space="0" w:color="auto"/>
                                                    <w:left w:val="none" w:sz="0" w:space="0" w:color="auto"/>
                                                    <w:bottom w:val="none" w:sz="0" w:space="0" w:color="auto"/>
                                                    <w:right w:val="none" w:sz="0" w:space="0" w:color="auto"/>
                                                  </w:divBdr>
                                                </w:div>
                                              </w:divsChild>
                                            </w:div>
                                            <w:div w:id="785851226">
                                              <w:marLeft w:val="0"/>
                                              <w:marRight w:val="30"/>
                                              <w:marTop w:val="0"/>
                                              <w:marBottom w:val="0"/>
                                              <w:divBdr>
                                                <w:top w:val="none" w:sz="0" w:space="0" w:color="auto"/>
                                                <w:left w:val="none" w:sz="0" w:space="0" w:color="auto"/>
                                                <w:bottom w:val="none" w:sz="0" w:space="0" w:color="auto"/>
                                                <w:right w:val="none" w:sz="0" w:space="0" w:color="auto"/>
                                              </w:divBdr>
                                              <w:divsChild>
                                                <w:div w:id="654066854">
                                                  <w:marLeft w:val="0"/>
                                                  <w:marRight w:val="0"/>
                                                  <w:marTop w:val="0"/>
                                                  <w:marBottom w:val="0"/>
                                                  <w:divBdr>
                                                    <w:top w:val="none" w:sz="0" w:space="0" w:color="auto"/>
                                                    <w:left w:val="none" w:sz="0" w:space="0" w:color="auto"/>
                                                    <w:bottom w:val="none" w:sz="0" w:space="0" w:color="auto"/>
                                                    <w:right w:val="none" w:sz="0" w:space="0" w:color="auto"/>
                                                  </w:divBdr>
                                                </w:div>
                                              </w:divsChild>
                                            </w:div>
                                            <w:div w:id="1235706544">
                                              <w:marLeft w:val="0"/>
                                              <w:marRight w:val="30"/>
                                              <w:marTop w:val="0"/>
                                              <w:marBottom w:val="0"/>
                                              <w:divBdr>
                                                <w:top w:val="none" w:sz="0" w:space="0" w:color="auto"/>
                                                <w:left w:val="none" w:sz="0" w:space="0" w:color="auto"/>
                                                <w:bottom w:val="none" w:sz="0" w:space="0" w:color="auto"/>
                                                <w:right w:val="none" w:sz="0" w:space="0" w:color="auto"/>
                                              </w:divBdr>
                                              <w:divsChild>
                                                <w:div w:id="1250772395">
                                                  <w:marLeft w:val="0"/>
                                                  <w:marRight w:val="0"/>
                                                  <w:marTop w:val="0"/>
                                                  <w:marBottom w:val="0"/>
                                                  <w:divBdr>
                                                    <w:top w:val="none" w:sz="0" w:space="0" w:color="auto"/>
                                                    <w:left w:val="none" w:sz="0" w:space="0" w:color="auto"/>
                                                    <w:bottom w:val="none" w:sz="0" w:space="0" w:color="auto"/>
                                                    <w:right w:val="none" w:sz="0" w:space="0" w:color="auto"/>
                                                  </w:divBdr>
                                                </w:div>
                                              </w:divsChild>
                                            </w:div>
                                            <w:div w:id="1774548121">
                                              <w:marLeft w:val="0"/>
                                              <w:marRight w:val="30"/>
                                              <w:marTop w:val="0"/>
                                              <w:marBottom w:val="0"/>
                                              <w:divBdr>
                                                <w:top w:val="none" w:sz="0" w:space="0" w:color="auto"/>
                                                <w:left w:val="none" w:sz="0" w:space="0" w:color="auto"/>
                                                <w:bottom w:val="none" w:sz="0" w:space="0" w:color="auto"/>
                                                <w:right w:val="none" w:sz="0" w:space="0" w:color="auto"/>
                                              </w:divBdr>
                                              <w:divsChild>
                                                <w:div w:id="549537766">
                                                  <w:marLeft w:val="0"/>
                                                  <w:marRight w:val="0"/>
                                                  <w:marTop w:val="0"/>
                                                  <w:marBottom w:val="0"/>
                                                  <w:divBdr>
                                                    <w:top w:val="none" w:sz="0" w:space="0" w:color="auto"/>
                                                    <w:left w:val="none" w:sz="0" w:space="0" w:color="auto"/>
                                                    <w:bottom w:val="none" w:sz="0" w:space="0" w:color="auto"/>
                                                    <w:right w:val="none" w:sz="0" w:space="0" w:color="auto"/>
                                                  </w:divBdr>
                                                </w:div>
                                              </w:divsChild>
                                            </w:div>
                                            <w:div w:id="145322742">
                                              <w:marLeft w:val="0"/>
                                              <w:marRight w:val="30"/>
                                              <w:marTop w:val="0"/>
                                              <w:marBottom w:val="0"/>
                                              <w:divBdr>
                                                <w:top w:val="none" w:sz="0" w:space="0" w:color="auto"/>
                                                <w:left w:val="none" w:sz="0" w:space="0" w:color="auto"/>
                                                <w:bottom w:val="none" w:sz="0" w:space="0" w:color="auto"/>
                                                <w:right w:val="none" w:sz="0" w:space="0" w:color="auto"/>
                                              </w:divBdr>
                                              <w:divsChild>
                                                <w:div w:id="989945169">
                                                  <w:marLeft w:val="0"/>
                                                  <w:marRight w:val="0"/>
                                                  <w:marTop w:val="0"/>
                                                  <w:marBottom w:val="0"/>
                                                  <w:divBdr>
                                                    <w:top w:val="none" w:sz="0" w:space="0" w:color="auto"/>
                                                    <w:left w:val="none" w:sz="0" w:space="0" w:color="auto"/>
                                                    <w:bottom w:val="none" w:sz="0" w:space="0" w:color="auto"/>
                                                    <w:right w:val="none" w:sz="0" w:space="0" w:color="auto"/>
                                                  </w:divBdr>
                                                </w:div>
                                              </w:divsChild>
                                            </w:div>
                                            <w:div w:id="1782841746">
                                              <w:marLeft w:val="0"/>
                                              <w:marRight w:val="30"/>
                                              <w:marTop w:val="0"/>
                                              <w:marBottom w:val="0"/>
                                              <w:divBdr>
                                                <w:top w:val="none" w:sz="0" w:space="0" w:color="auto"/>
                                                <w:left w:val="none" w:sz="0" w:space="0" w:color="auto"/>
                                                <w:bottom w:val="none" w:sz="0" w:space="0" w:color="auto"/>
                                                <w:right w:val="none" w:sz="0" w:space="0" w:color="auto"/>
                                              </w:divBdr>
                                              <w:divsChild>
                                                <w:div w:id="195894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045204">
                                  <w:marLeft w:val="0"/>
                                  <w:marRight w:val="0"/>
                                  <w:marTop w:val="300"/>
                                  <w:marBottom w:val="300"/>
                                  <w:divBdr>
                                    <w:top w:val="none" w:sz="0" w:space="0" w:color="auto"/>
                                    <w:left w:val="none" w:sz="0" w:space="0" w:color="auto"/>
                                    <w:bottom w:val="none" w:sz="0" w:space="0" w:color="auto"/>
                                    <w:right w:val="none" w:sz="0" w:space="0" w:color="auto"/>
                                  </w:divBdr>
                                  <w:divsChild>
                                    <w:div w:id="419562746">
                                      <w:marLeft w:val="0"/>
                                      <w:marRight w:val="0"/>
                                      <w:marTop w:val="0"/>
                                      <w:marBottom w:val="0"/>
                                      <w:divBdr>
                                        <w:top w:val="none" w:sz="0" w:space="0" w:color="auto"/>
                                        <w:left w:val="none" w:sz="0" w:space="0" w:color="auto"/>
                                        <w:bottom w:val="none" w:sz="0" w:space="0" w:color="auto"/>
                                        <w:right w:val="none" w:sz="0" w:space="0" w:color="auto"/>
                                      </w:divBdr>
                                      <w:divsChild>
                                        <w:div w:id="776366381">
                                          <w:marLeft w:val="0"/>
                                          <w:marRight w:val="0"/>
                                          <w:marTop w:val="0"/>
                                          <w:marBottom w:val="0"/>
                                          <w:divBdr>
                                            <w:top w:val="none" w:sz="0" w:space="0" w:color="auto"/>
                                            <w:left w:val="none" w:sz="0" w:space="0" w:color="auto"/>
                                            <w:bottom w:val="none" w:sz="0" w:space="0" w:color="auto"/>
                                            <w:right w:val="none" w:sz="0" w:space="0" w:color="auto"/>
                                          </w:divBdr>
                                          <w:divsChild>
                                            <w:div w:id="317078109">
                                              <w:marLeft w:val="0"/>
                                              <w:marRight w:val="0"/>
                                              <w:marTop w:val="0"/>
                                              <w:marBottom w:val="0"/>
                                              <w:divBdr>
                                                <w:top w:val="none" w:sz="0" w:space="0" w:color="auto"/>
                                                <w:left w:val="none" w:sz="0" w:space="0" w:color="auto"/>
                                                <w:bottom w:val="none" w:sz="0" w:space="0" w:color="auto"/>
                                                <w:right w:val="none" w:sz="0" w:space="0" w:color="auto"/>
                                              </w:divBdr>
                                              <w:divsChild>
                                                <w:div w:id="135819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342241">
                                      <w:marLeft w:val="0"/>
                                      <w:marRight w:val="0"/>
                                      <w:marTop w:val="180"/>
                                      <w:marBottom w:val="0"/>
                                      <w:divBdr>
                                        <w:top w:val="none" w:sz="0" w:space="0" w:color="auto"/>
                                        <w:left w:val="none" w:sz="0" w:space="0" w:color="auto"/>
                                        <w:bottom w:val="none" w:sz="0" w:space="0" w:color="auto"/>
                                        <w:right w:val="none" w:sz="0" w:space="0" w:color="auto"/>
                                      </w:divBdr>
                                      <w:divsChild>
                                        <w:div w:id="201352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89798">
                                  <w:marLeft w:val="0"/>
                                  <w:marRight w:val="0"/>
                                  <w:marTop w:val="0"/>
                                  <w:marBottom w:val="0"/>
                                  <w:divBdr>
                                    <w:top w:val="none" w:sz="0" w:space="0" w:color="auto"/>
                                    <w:left w:val="none" w:sz="0" w:space="0" w:color="auto"/>
                                    <w:bottom w:val="none" w:sz="0" w:space="0" w:color="auto"/>
                                    <w:right w:val="none" w:sz="0" w:space="0" w:color="auto"/>
                                  </w:divBdr>
                                  <w:divsChild>
                                    <w:div w:id="805314959">
                                      <w:marLeft w:val="0"/>
                                      <w:marRight w:val="0"/>
                                      <w:marTop w:val="300"/>
                                      <w:marBottom w:val="300"/>
                                      <w:divBdr>
                                        <w:top w:val="single" w:sz="6" w:space="12" w:color="F5F5F5"/>
                                        <w:left w:val="none" w:sz="0" w:space="0" w:color="auto"/>
                                        <w:bottom w:val="single" w:sz="6" w:space="20" w:color="F5F5F5"/>
                                        <w:right w:val="none" w:sz="0" w:space="0" w:color="auto"/>
                                      </w:divBdr>
                                      <w:divsChild>
                                        <w:div w:id="2064790513">
                                          <w:marLeft w:val="0"/>
                                          <w:marRight w:val="0"/>
                                          <w:marTop w:val="0"/>
                                          <w:marBottom w:val="0"/>
                                          <w:divBdr>
                                            <w:top w:val="none" w:sz="0" w:space="0" w:color="auto"/>
                                            <w:left w:val="none" w:sz="0" w:space="0" w:color="auto"/>
                                            <w:bottom w:val="none" w:sz="0" w:space="0" w:color="auto"/>
                                            <w:right w:val="none" w:sz="0" w:space="0" w:color="auto"/>
                                          </w:divBdr>
                                          <w:divsChild>
                                            <w:div w:id="207770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807106">
              <w:marLeft w:val="0"/>
              <w:marRight w:val="0"/>
              <w:marTop w:val="0"/>
              <w:marBottom w:val="0"/>
              <w:divBdr>
                <w:top w:val="none" w:sz="0" w:space="0" w:color="auto"/>
                <w:left w:val="none" w:sz="0" w:space="0" w:color="auto"/>
                <w:bottom w:val="none" w:sz="0" w:space="0" w:color="auto"/>
                <w:right w:val="none" w:sz="0" w:space="0" w:color="auto"/>
              </w:divBdr>
              <w:divsChild>
                <w:div w:id="1151217391">
                  <w:marLeft w:val="0"/>
                  <w:marRight w:val="0"/>
                  <w:marTop w:val="0"/>
                  <w:marBottom w:val="0"/>
                  <w:divBdr>
                    <w:top w:val="none" w:sz="0" w:space="0" w:color="auto"/>
                    <w:left w:val="none" w:sz="0" w:space="0" w:color="auto"/>
                    <w:bottom w:val="none" w:sz="0" w:space="0" w:color="auto"/>
                    <w:right w:val="none" w:sz="0" w:space="0" w:color="auto"/>
                  </w:divBdr>
                  <w:divsChild>
                    <w:div w:id="778062064">
                      <w:marLeft w:val="0"/>
                      <w:marRight w:val="0"/>
                      <w:marTop w:val="0"/>
                      <w:marBottom w:val="0"/>
                      <w:divBdr>
                        <w:top w:val="none" w:sz="0" w:space="0" w:color="auto"/>
                        <w:left w:val="none" w:sz="0" w:space="0" w:color="auto"/>
                        <w:bottom w:val="none" w:sz="0" w:space="0" w:color="auto"/>
                        <w:right w:val="none" w:sz="0" w:space="0" w:color="auto"/>
                      </w:divBdr>
                    </w:div>
                    <w:div w:id="1965962776">
                      <w:marLeft w:val="0"/>
                      <w:marRight w:val="0"/>
                      <w:marTop w:val="0"/>
                      <w:marBottom w:val="0"/>
                      <w:divBdr>
                        <w:top w:val="none" w:sz="0" w:space="0" w:color="auto"/>
                        <w:left w:val="none" w:sz="0" w:space="0" w:color="auto"/>
                        <w:bottom w:val="none" w:sz="0" w:space="0" w:color="auto"/>
                        <w:right w:val="none" w:sz="0" w:space="0" w:color="auto"/>
                      </w:divBdr>
                      <w:divsChild>
                        <w:div w:id="1040398379">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35756654">
                  <w:marLeft w:val="0"/>
                  <w:marRight w:val="0"/>
                  <w:marTop w:val="225"/>
                  <w:marBottom w:val="0"/>
                  <w:divBdr>
                    <w:top w:val="single" w:sz="6" w:space="4" w:color="EEEEEE"/>
                    <w:left w:val="none" w:sz="0" w:space="0" w:color="auto"/>
                    <w:bottom w:val="single" w:sz="6" w:space="4" w:color="EEEEEE"/>
                    <w:right w:val="none" w:sz="0" w:space="0" w:color="auto"/>
                  </w:divBdr>
                  <w:divsChild>
                    <w:div w:id="1346594833">
                      <w:marLeft w:val="0"/>
                      <w:marRight w:val="75"/>
                      <w:marTop w:val="0"/>
                      <w:marBottom w:val="0"/>
                      <w:divBdr>
                        <w:top w:val="none" w:sz="0" w:space="0" w:color="auto"/>
                        <w:left w:val="none" w:sz="0" w:space="0" w:color="auto"/>
                        <w:bottom w:val="none" w:sz="0" w:space="0" w:color="auto"/>
                        <w:right w:val="none" w:sz="0" w:space="0" w:color="auto"/>
                      </w:divBdr>
                      <w:divsChild>
                        <w:div w:id="41887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596355">
                  <w:marLeft w:val="0"/>
                  <w:marRight w:val="0"/>
                  <w:marTop w:val="0"/>
                  <w:marBottom w:val="0"/>
                  <w:divBdr>
                    <w:top w:val="none" w:sz="0" w:space="0" w:color="auto"/>
                    <w:left w:val="none" w:sz="0" w:space="0" w:color="auto"/>
                    <w:bottom w:val="none" w:sz="0" w:space="0" w:color="auto"/>
                    <w:right w:val="none" w:sz="0" w:space="0" w:color="auto"/>
                  </w:divBdr>
                  <w:divsChild>
                    <w:div w:id="1178884863">
                      <w:marLeft w:val="0"/>
                      <w:marRight w:val="0"/>
                      <w:marTop w:val="180"/>
                      <w:marBottom w:val="0"/>
                      <w:divBdr>
                        <w:top w:val="none" w:sz="0" w:space="0" w:color="auto"/>
                        <w:left w:val="none" w:sz="0" w:space="0" w:color="auto"/>
                        <w:bottom w:val="none" w:sz="0" w:space="0" w:color="auto"/>
                        <w:right w:val="none" w:sz="0" w:space="0" w:color="auto"/>
                      </w:divBdr>
                    </w:div>
                  </w:divsChild>
                </w:div>
                <w:div w:id="1950700434">
                  <w:marLeft w:val="0"/>
                  <w:marRight w:val="0"/>
                  <w:marTop w:val="0"/>
                  <w:marBottom w:val="0"/>
                  <w:divBdr>
                    <w:top w:val="none" w:sz="0" w:space="0" w:color="auto"/>
                    <w:left w:val="none" w:sz="0" w:space="0" w:color="auto"/>
                    <w:bottom w:val="none" w:sz="0" w:space="0" w:color="auto"/>
                    <w:right w:val="none" w:sz="0" w:space="0" w:color="auto"/>
                  </w:divBdr>
                  <w:divsChild>
                    <w:div w:id="2099254731">
                      <w:marLeft w:val="0"/>
                      <w:marRight w:val="0"/>
                      <w:marTop w:val="480"/>
                      <w:marBottom w:val="0"/>
                      <w:divBdr>
                        <w:top w:val="none" w:sz="0" w:space="0" w:color="auto"/>
                        <w:left w:val="none" w:sz="0" w:space="0" w:color="auto"/>
                        <w:bottom w:val="single" w:sz="6" w:space="11" w:color="EEEEEE"/>
                        <w:right w:val="none" w:sz="0" w:space="0" w:color="auto"/>
                      </w:divBdr>
                      <w:divsChild>
                        <w:div w:id="402917006">
                          <w:marLeft w:val="0"/>
                          <w:marRight w:val="0"/>
                          <w:marTop w:val="225"/>
                          <w:marBottom w:val="0"/>
                          <w:divBdr>
                            <w:top w:val="none" w:sz="0" w:space="0" w:color="auto"/>
                            <w:left w:val="none" w:sz="0" w:space="0" w:color="auto"/>
                            <w:bottom w:val="none" w:sz="0" w:space="0" w:color="auto"/>
                            <w:right w:val="none" w:sz="0" w:space="0" w:color="auto"/>
                          </w:divBdr>
                        </w:div>
                      </w:divsChild>
                    </w:div>
                    <w:div w:id="1707564171">
                      <w:marLeft w:val="0"/>
                      <w:marRight w:val="0"/>
                      <w:marTop w:val="0"/>
                      <w:marBottom w:val="60"/>
                      <w:divBdr>
                        <w:top w:val="none" w:sz="0" w:space="0" w:color="auto"/>
                        <w:left w:val="none" w:sz="0" w:space="0" w:color="auto"/>
                        <w:bottom w:val="none" w:sz="0" w:space="0" w:color="auto"/>
                        <w:right w:val="none" w:sz="0" w:space="0" w:color="auto"/>
                      </w:divBdr>
                      <w:divsChild>
                        <w:div w:id="1919746966">
                          <w:marLeft w:val="0"/>
                          <w:marRight w:val="0"/>
                          <w:marTop w:val="0"/>
                          <w:marBottom w:val="0"/>
                          <w:divBdr>
                            <w:top w:val="none" w:sz="0" w:space="0" w:color="auto"/>
                            <w:left w:val="none" w:sz="0" w:space="0" w:color="auto"/>
                            <w:bottom w:val="none" w:sz="0" w:space="0" w:color="auto"/>
                            <w:right w:val="none" w:sz="0" w:space="0" w:color="auto"/>
                          </w:divBdr>
                          <w:divsChild>
                            <w:div w:id="300771378">
                              <w:marLeft w:val="0"/>
                              <w:marRight w:val="0"/>
                              <w:marTop w:val="480"/>
                              <w:marBottom w:val="480"/>
                              <w:divBdr>
                                <w:top w:val="none" w:sz="0" w:space="0" w:color="auto"/>
                                <w:left w:val="none" w:sz="0" w:space="0" w:color="auto"/>
                                <w:bottom w:val="none" w:sz="0" w:space="0" w:color="auto"/>
                                <w:right w:val="none" w:sz="0" w:space="0" w:color="auto"/>
                              </w:divBdr>
                            </w:div>
                          </w:divsChild>
                        </w:div>
                        <w:div w:id="1794707953">
                          <w:marLeft w:val="0"/>
                          <w:marRight w:val="0"/>
                          <w:marTop w:val="0"/>
                          <w:marBottom w:val="0"/>
                          <w:divBdr>
                            <w:top w:val="none" w:sz="0" w:space="0" w:color="auto"/>
                            <w:left w:val="none" w:sz="0" w:space="0" w:color="auto"/>
                            <w:bottom w:val="none" w:sz="0" w:space="0" w:color="auto"/>
                            <w:right w:val="none" w:sz="0" w:space="0" w:color="auto"/>
                          </w:divBdr>
                          <w:divsChild>
                            <w:div w:id="1131288100">
                              <w:marLeft w:val="0"/>
                              <w:marRight w:val="0"/>
                              <w:marTop w:val="0"/>
                              <w:marBottom w:val="0"/>
                              <w:divBdr>
                                <w:top w:val="none" w:sz="0" w:space="0" w:color="auto"/>
                                <w:left w:val="none" w:sz="0" w:space="0" w:color="auto"/>
                                <w:bottom w:val="none" w:sz="0" w:space="0" w:color="auto"/>
                                <w:right w:val="none" w:sz="0" w:space="0" w:color="auto"/>
                              </w:divBdr>
                              <w:divsChild>
                                <w:div w:id="2019000038">
                                  <w:marLeft w:val="0"/>
                                  <w:marRight w:val="0"/>
                                  <w:marTop w:val="300"/>
                                  <w:marBottom w:val="300"/>
                                  <w:divBdr>
                                    <w:top w:val="none" w:sz="0" w:space="0" w:color="auto"/>
                                    <w:left w:val="none" w:sz="0" w:space="0" w:color="auto"/>
                                    <w:bottom w:val="none" w:sz="0" w:space="0" w:color="auto"/>
                                    <w:right w:val="none" w:sz="0" w:space="0" w:color="auto"/>
                                  </w:divBdr>
                                  <w:divsChild>
                                    <w:div w:id="1951162627">
                                      <w:marLeft w:val="0"/>
                                      <w:marRight w:val="0"/>
                                      <w:marTop w:val="0"/>
                                      <w:marBottom w:val="0"/>
                                      <w:divBdr>
                                        <w:top w:val="none" w:sz="0" w:space="0" w:color="auto"/>
                                        <w:left w:val="none" w:sz="0" w:space="0" w:color="auto"/>
                                        <w:bottom w:val="none" w:sz="0" w:space="0" w:color="auto"/>
                                        <w:right w:val="none" w:sz="0" w:space="0" w:color="auto"/>
                                      </w:divBdr>
                                      <w:divsChild>
                                        <w:div w:id="1100181585">
                                          <w:marLeft w:val="0"/>
                                          <w:marRight w:val="0"/>
                                          <w:marTop w:val="0"/>
                                          <w:marBottom w:val="0"/>
                                          <w:divBdr>
                                            <w:top w:val="none" w:sz="0" w:space="0" w:color="auto"/>
                                            <w:left w:val="none" w:sz="0" w:space="0" w:color="auto"/>
                                            <w:bottom w:val="none" w:sz="0" w:space="0" w:color="auto"/>
                                            <w:right w:val="none" w:sz="0" w:space="0" w:color="auto"/>
                                          </w:divBdr>
                                          <w:divsChild>
                                            <w:div w:id="474838503">
                                              <w:marLeft w:val="0"/>
                                              <w:marRight w:val="0"/>
                                              <w:marTop w:val="0"/>
                                              <w:marBottom w:val="0"/>
                                              <w:divBdr>
                                                <w:top w:val="none" w:sz="0" w:space="0" w:color="auto"/>
                                                <w:left w:val="none" w:sz="0" w:space="0" w:color="auto"/>
                                                <w:bottom w:val="none" w:sz="0" w:space="0" w:color="auto"/>
                                                <w:right w:val="none" w:sz="0" w:space="0" w:color="auto"/>
                                              </w:divBdr>
                                              <w:divsChild>
                                                <w:div w:id="50609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2305">
                                      <w:marLeft w:val="0"/>
                                      <w:marRight w:val="0"/>
                                      <w:marTop w:val="180"/>
                                      <w:marBottom w:val="0"/>
                                      <w:divBdr>
                                        <w:top w:val="none" w:sz="0" w:space="0" w:color="auto"/>
                                        <w:left w:val="none" w:sz="0" w:space="0" w:color="auto"/>
                                        <w:bottom w:val="none" w:sz="0" w:space="0" w:color="auto"/>
                                        <w:right w:val="none" w:sz="0" w:space="0" w:color="auto"/>
                                      </w:divBdr>
                                      <w:divsChild>
                                        <w:div w:id="154995021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43143407">
                                  <w:marLeft w:val="0"/>
                                  <w:marRight w:val="0"/>
                                  <w:marTop w:val="0"/>
                                  <w:marBottom w:val="0"/>
                                  <w:divBdr>
                                    <w:top w:val="none" w:sz="0" w:space="0" w:color="auto"/>
                                    <w:left w:val="none" w:sz="0" w:space="0" w:color="auto"/>
                                    <w:bottom w:val="none" w:sz="0" w:space="0" w:color="auto"/>
                                    <w:right w:val="none" w:sz="0" w:space="0" w:color="auto"/>
                                  </w:divBdr>
                                  <w:divsChild>
                                    <w:div w:id="1000932595">
                                      <w:marLeft w:val="0"/>
                                      <w:marRight w:val="540"/>
                                      <w:marTop w:val="0"/>
                                      <w:marBottom w:val="300"/>
                                      <w:divBdr>
                                        <w:top w:val="none" w:sz="0" w:space="0" w:color="auto"/>
                                        <w:left w:val="none" w:sz="0" w:space="0" w:color="auto"/>
                                        <w:bottom w:val="none" w:sz="0" w:space="0" w:color="auto"/>
                                        <w:right w:val="none" w:sz="0" w:space="0" w:color="auto"/>
                                      </w:divBdr>
                                      <w:divsChild>
                                        <w:div w:id="1519849888">
                                          <w:marLeft w:val="0"/>
                                          <w:marRight w:val="0"/>
                                          <w:marTop w:val="0"/>
                                          <w:marBottom w:val="0"/>
                                          <w:divBdr>
                                            <w:top w:val="none" w:sz="0" w:space="0" w:color="auto"/>
                                            <w:left w:val="none" w:sz="0" w:space="0" w:color="auto"/>
                                            <w:bottom w:val="none" w:sz="0" w:space="0" w:color="auto"/>
                                            <w:right w:val="none" w:sz="0" w:space="0" w:color="auto"/>
                                          </w:divBdr>
                                          <w:divsChild>
                                            <w:div w:id="183402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66743">
                                  <w:marLeft w:val="0"/>
                                  <w:marRight w:val="0"/>
                                  <w:marTop w:val="0"/>
                                  <w:marBottom w:val="0"/>
                                  <w:divBdr>
                                    <w:top w:val="none" w:sz="0" w:space="0" w:color="auto"/>
                                    <w:left w:val="none" w:sz="0" w:space="0" w:color="auto"/>
                                    <w:bottom w:val="none" w:sz="0" w:space="0" w:color="auto"/>
                                    <w:right w:val="none" w:sz="0" w:space="0" w:color="auto"/>
                                  </w:divBdr>
                                </w:div>
                                <w:div w:id="1722438365">
                                  <w:marLeft w:val="0"/>
                                  <w:marRight w:val="0"/>
                                  <w:marTop w:val="0"/>
                                  <w:marBottom w:val="0"/>
                                  <w:divBdr>
                                    <w:top w:val="none" w:sz="0" w:space="0" w:color="auto"/>
                                    <w:left w:val="none" w:sz="0" w:space="0" w:color="auto"/>
                                    <w:bottom w:val="none" w:sz="0" w:space="0" w:color="auto"/>
                                    <w:right w:val="none" w:sz="0" w:space="0" w:color="auto"/>
                                  </w:divBdr>
                                  <w:divsChild>
                                    <w:div w:id="148254933">
                                      <w:marLeft w:val="540"/>
                                      <w:marRight w:val="0"/>
                                      <w:marTop w:val="0"/>
                                      <w:marBottom w:val="300"/>
                                      <w:divBdr>
                                        <w:top w:val="none" w:sz="0" w:space="0" w:color="auto"/>
                                        <w:left w:val="none" w:sz="0" w:space="0" w:color="auto"/>
                                        <w:bottom w:val="none" w:sz="0" w:space="0" w:color="auto"/>
                                        <w:right w:val="none" w:sz="0" w:space="0" w:color="auto"/>
                                      </w:divBdr>
                                      <w:divsChild>
                                        <w:div w:id="1494681891">
                                          <w:marLeft w:val="0"/>
                                          <w:marRight w:val="0"/>
                                          <w:marTop w:val="0"/>
                                          <w:marBottom w:val="0"/>
                                          <w:divBdr>
                                            <w:top w:val="none" w:sz="0" w:space="0" w:color="auto"/>
                                            <w:left w:val="none" w:sz="0" w:space="0" w:color="auto"/>
                                            <w:bottom w:val="none" w:sz="0" w:space="0" w:color="auto"/>
                                            <w:right w:val="none" w:sz="0" w:space="0" w:color="auto"/>
                                          </w:divBdr>
                                          <w:divsChild>
                                            <w:div w:id="82570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930177">
                                  <w:marLeft w:val="0"/>
                                  <w:marRight w:val="0"/>
                                  <w:marTop w:val="300"/>
                                  <w:marBottom w:val="300"/>
                                  <w:divBdr>
                                    <w:top w:val="none" w:sz="0" w:space="0" w:color="auto"/>
                                    <w:left w:val="none" w:sz="0" w:space="0" w:color="auto"/>
                                    <w:bottom w:val="none" w:sz="0" w:space="0" w:color="auto"/>
                                    <w:right w:val="none" w:sz="0" w:space="0" w:color="auto"/>
                                  </w:divBdr>
                                  <w:divsChild>
                                    <w:div w:id="743068393">
                                      <w:marLeft w:val="0"/>
                                      <w:marRight w:val="0"/>
                                      <w:marTop w:val="0"/>
                                      <w:marBottom w:val="0"/>
                                      <w:divBdr>
                                        <w:top w:val="none" w:sz="0" w:space="0" w:color="auto"/>
                                        <w:left w:val="none" w:sz="0" w:space="0" w:color="auto"/>
                                        <w:bottom w:val="none" w:sz="0" w:space="0" w:color="auto"/>
                                        <w:right w:val="none" w:sz="0" w:space="0" w:color="auto"/>
                                      </w:divBdr>
                                      <w:divsChild>
                                        <w:div w:id="15810452">
                                          <w:marLeft w:val="0"/>
                                          <w:marRight w:val="0"/>
                                          <w:marTop w:val="0"/>
                                          <w:marBottom w:val="0"/>
                                          <w:divBdr>
                                            <w:top w:val="none" w:sz="0" w:space="0" w:color="auto"/>
                                            <w:left w:val="none" w:sz="0" w:space="0" w:color="auto"/>
                                            <w:bottom w:val="none" w:sz="0" w:space="0" w:color="auto"/>
                                            <w:right w:val="none" w:sz="0" w:space="0" w:color="auto"/>
                                          </w:divBdr>
                                          <w:divsChild>
                                            <w:div w:id="1111390173">
                                              <w:marLeft w:val="0"/>
                                              <w:marRight w:val="0"/>
                                              <w:marTop w:val="0"/>
                                              <w:marBottom w:val="0"/>
                                              <w:divBdr>
                                                <w:top w:val="none" w:sz="0" w:space="0" w:color="auto"/>
                                                <w:left w:val="none" w:sz="0" w:space="0" w:color="auto"/>
                                                <w:bottom w:val="none" w:sz="0" w:space="0" w:color="auto"/>
                                                <w:right w:val="none" w:sz="0" w:space="0" w:color="auto"/>
                                              </w:divBdr>
                                              <w:divsChild>
                                                <w:div w:id="204304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80420">
                                      <w:marLeft w:val="0"/>
                                      <w:marRight w:val="0"/>
                                      <w:marTop w:val="180"/>
                                      <w:marBottom w:val="0"/>
                                      <w:divBdr>
                                        <w:top w:val="none" w:sz="0" w:space="0" w:color="auto"/>
                                        <w:left w:val="none" w:sz="0" w:space="0" w:color="auto"/>
                                        <w:bottom w:val="none" w:sz="0" w:space="0" w:color="auto"/>
                                        <w:right w:val="none" w:sz="0" w:space="0" w:color="auto"/>
                                      </w:divBdr>
                                      <w:divsChild>
                                        <w:div w:id="119133973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268276">
      <w:bodyDiv w:val="1"/>
      <w:marLeft w:val="0"/>
      <w:marRight w:val="0"/>
      <w:marTop w:val="0"/>
      <w:marBottom w:val="0"/>
      <w:divBdr>
        <w:top w:val="none" w:sz="0" w:space="0" w:color="auto"/>
        <w:left w:val="none" w:sz="0" w:space="0" w:color="auto"/>
        <w:bottom w:val="none" w:sz="0" w:space="0" w:color="auto"/>
        <w:right w:val="none" w:sz="0" w:space="0" w:color="auto"/>
      </w:divBdr>
      <w:divsChild>
        <w:div w:id="1111822049">
          <w:marLeft w:val="0"/>
          <w:marRight w:val="0"/>
          <w:marTop w:val="0"/>
          <w:marBottom w:val="0"/>
          <w:divBdr>
            <w:top w:val="none" w:sz="0" w:space="0" w:color="auto"/>
            <w:left w:val="none" w:sz="0" w:space="0" w:color="auto"/>
            <w:bottom w:val="none" w:sz="0" w:space="0" w:color="auto"/>
            <w:right w:val="none" w:sz="0" w:space="0" w:color="auto"/>
          </w:divBdr>
          <w:divsChild>
            <w:div w:id="649093499">
              <w:marLeft w:val="0"/>
              <w:marRight w:val="0"/>
              <w:marTop w:val="0"/>
              <w:marBottom w:val="0"/>
              <w:divBdr>
                <w:top w:val="none" w:sz="0" w:space="0" w:color="auto"/>
                <w:left w:val="none" w:sz="0" w:space="0" w:color="auto"/>
                <w:bottom w:val="none" w:sz="0" w:space="0" w:color="auto"/>
                <w:right w:val="none" w:sz="0" w:space="0" w:color="auto"/>
              </w:divBdr>
            </w:div>
          </w:divsChild>
        </w:div>
        <w:div w:id="1250118967">
          <w:marLeft w:val="0"/>
          <w:marRight w:val="0"/>
          <w:marTop w:val="375"/>
          <w:marBottom w:val="330"/>
          <w:divBdr>
            <w:top w:val="none" w:sz="0" w:space="0" w:color="auto"/>
            <w:left w:val="none" w:sz="0" w:space="0" w:color="auto"/>
            <w:bottom w:val="none" w:sz="0" w:space="0" w:color="auto"/>
            <w:right w:val="none" w:sz="0" w:space="0" w:color="auto"/>
          </w:divBdr>
          <w:divsChild>
            <w:div w:id="131531364">
              <w:marLeft w:val="0"/>
              <w:marRight w:val="0"/>
              <w:marTop w:val="0"/>
              <w:marBottom w:val="210"/>
              <w:divBdr>
                <w:top w:val="none" w:sz="0" w:space="0" w:color="auto"/>
                <w:left w:val="none" w:sz="0" w:space="0" w:color="auto"/>
                <w:bottom w:val="none" w:sz="0" w:space="0" w:color="auto"/>
                <w:right w:val="none" w:sz="0" w:space="0" w:color="auto"/>
              </w:divBdr>
            </w:div>
            <w:div w:id="9896741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66886847">
      <w:bodyDiv w:val="1"/>
      <w:marLeft w:val="0"/>
      <w:marRight w:val="0"/>
      <w:marTop w:val="0"/>
      <w:marBottom w:val="0"/>
      <w:divBdr>
        <w:top w:val="none" w:sz="0" w:space="0" w:color="auto"/>
        <w:left w:val="none" w:sz="0" w:space="0" w:color="auto"/>
        <w:bottom w:val="none" w:sz="0" w:space="0" w:color="auto"/>
        <w:right w:val="none" w:sz="0" w:space="0" w:color="auto"/>
      </w:divBdr>
      <w:divsChild>
        <w:div w:id="517354062">
          <w:marLeft w:val="0"/>
          <w:marRight w:val="0"/>
          <w:marTop w:val="0"/>
          <w:marBottom w:val="0"/>
          <w:divBdr>
            <w:top w:val="none" w:sz="0" w:space="0" w:color="auto"/>
            <w:left w:val="none" w:sz="0" w:space="0" w:color="auto"/>
            <w:bottom w:val="none" w:sz="0" w:space="0" w:color="auto"/>
            <w:right w:val="none" w:sz="0" w:space="0" w:color="auto"/>
          </w:divBdr>
        </w:div>
        <w:div w:id="1306542860">
          <w:marLeft w:val="0"/>
          <w:marRight w:val="0"/>
          <w:marTop w:val="0"/>
          <w:marBottom w:val="0"/>
          <w:divBdr>
            <w:top w:val="none" w:sz="0" w:space="0" w:color="auto"/>
            <w:left w:val="none" w:sz="0" w:space="0" w:color="auto"/>
            <w:bottom w:val="none" w:sz="0" w:space="0" w:color="auto"/>
            <w:right w:val="none" w:sz="0" w:space="0" w:color="auto"/>
          </w:divBdr>
        </w:div>
      </w:divsChild>
    </w:div>
    <w:div w:id="1277829918">
      <w:bodyDiv w:val="1"/>
      <w:marLeft w:val="0"/>
      <w:marRight w:val="0"/>
      <w:marTop w:val="0"/>
      <w:marBottom w:val="0"/>
      <w:divBdr>
        <w:top w:val="none" w:sz="0" w:space="0" w:color="auto"/>
        <w:left w:val="none" w:sz="0" w:space="0" w:color="auto"/>
        <w:bottom w:val="none" w:sz="0" w:space="0" w:color="auto"/>
        <w:right w:val="none" w:sz="0" w:space="0" w:color="auto"/>
      </w:divBdr>
      <w:divsChild>
        <w:div w:id="255866510">
          <w:marLeft w:val="2100"/>
          <w:marRight w:val="0"/>
          <w:marTop w:val="0"/>
          <w:marBottom w:val="0"/>
          <w:divBdr>
            <w:top w:val="none" w:sz="0" w:space="0" w:color="auto"/>
            <w:left w:val="none" w:sz="0" w:space="0" w:color="auto"/>
            <w:bottom w:val="none" w:sz="0" w:space="0" w:color="auto"/>
            <w:right w:val="none" w:sz="0" w:space="0" w:color="auto"/>
          </w:divBdr>
          <w:divsChild>
            <w:div w:id="308901523">
              <w:marLeft w:val="0"/>
              <w:marRight w:val="0"/>
              <w:marTop w:val="0"/>
              <w:marBottom w:val="0"/>
              <w:divBdr>
                <w:top w:val="none" w:sz="0" w:space="0" w:color="auto"/>
                <w:left w:val="none" w:sz="0" w:space="0" w:color="auto"/>
                <w:bottom w:val="none" w:sz="0" w:space="0" w:color="auto"/>
                <w:right w:val="none" w:sz="0" w:space="0" w:color="auto"/>
              </w:divBdr>
              <w:divsChild>
                <w:div w:id="95366925">
                  <w:marLeft w:val="0"/>
                  <w:marRight w:val="0"/>
                  <w:marTop w:val="0"/>
                  <w:marBottom w:val="0"/>
                  <w:divBdr>
                    <w:top w:val="none" w:sz="0" w:space="0" w:color="auto"/>
                    <w:left w:val="none" w:sz="0" w:space="0" w:color="auto"/>
                    <w:bottom w:val="none" w:sz="0" w:space="0" w:color="auto"/>
                    <w:right w:val="none" w:sz="0" w:space="0" w:color="auto"/>
                  </w:divBdr>
                  <w:divsChild>
                    <w:div w:id="113519349">
                      <w:marLeft w:val="0"/>
                      <w:marRight w:val="0"/>
                      <w:marTop w:val="0"/>
                      <w:marBottom w:val="0"/>
                      <w:divBdr>
                        <w:top w:val="none" w:sz="0" w:space="0" w:color="auto"/>
                        <w:left w:val="none" w:sz="0" w:space="0" w:color="auto"/>
                        <w:bottom w:val="none" w:sz="0" w:space="0" w:color="auto"/>
                        <w:right w:val="none" w:sz="0" w:space="0" w:color="auto"/>
                      </w:divBdr>
                    </w:div>
                  </w:divsChild>
                </w:div>
                <w:div w:id="988359746">
                  <w:marLeft w:val="0"/>
                  <w:marRight w:val="0"/>
                  <w:marTop w:val="0"/>
                  <w:marBottom w:val="0"/>
                  <w:divBdr>
                    <w:top w:val="none" w:sz="0" w:space="0" w:color="auto"/>
                    <w:left w:val="none" w:sz="0" w:space="0" w:color="auto"/>
                    <w:bottom w:val="none" w:sz="0" w:space="0" w:color="auto"/>
                    <w:right w:val="none" w:sz="0" w:space="0" w:color="auto"/>
                  </w:divBdr>
                  <w:divsChild>
                    <w:div w:id="11719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68264">
          <w:marLeft w:val="2100"/>
          <w:marRight w:val="0"/>
          <w:marTop w:val="0"/>
          <w:marBottom w:val="0"/>
          <w:divBdr>
            <w:top w:val="none" w:sz="0" w:space="0" w:color="auto"/>
            <w:left w:val="none" w:sz="0" w:space="0" w:color="auto"/>
            <w:bottom w:val="none" w:sz="0" w:space="0" w:color="auto"/>
            <w:right w:val="none" w:sz="0" w:space="0" w:color="auto"/>
          </w:divBdr>
          <w:divsChild>
            <w:div w:id="156191510">
              <w:marLeft w:val="0"/>
              <w:marRight w:val="0"/>
              <w:marTop w:val="0"/>
              <w:marBottom w:val="0"/>
              <w:divBdr>
                <w:top w:val="none" w:sz="0" w:space="0" w:color="auto"/>
                <w:left w:val="none" w:sz="0" w:space="0" w:color="auto"/>
                <w:bottom w:val="none" w:sz="0" w:space="0" w:color="auto"/>
                <w:right w:val="none" w:sz="0" w:space="0" w:color="auto"/>
              </w:divBdr>
              <w:divsChild>
                <w:div w:id="497581068">
                  <w:marLeft w:val="0"/>
                  <w:marRight w:val="0"/>
                  <w:marTop w:val="0"/>
                  <w:marBottom w:val="0"/>
                  <w:divBdr>
                    <w:top w:val="none" w:sz="0" w:space="0" w:color="auto"/>
                    <w:left w:val="none" w:sz="0" w:space="0" w:color="auto"/>
                    <w:bottom w:val="none" w:sz="0" w:space="0" w:color="auto"/>
                    <w:right w:val="none" w:sz="0" w:space="0" w:color="auto"/>
                  </w:divBdr>
                  <w:divsChild>
                    <w:div w:id="2057225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22862699">
              <w:marLeft w:val="0"/>
              <w:marRight w:val="0"/>
              <w:marTop w:val="0"/>
              <w:marBottom w:val="0"/>
              <w:divBdr>
                <w:top w:val="none" w:sz="0" w:space="0" w:color="auto"/>
                <w:left w:val="none" w:sz="0" w:space="0" w:color="auto"/>
                <w:bottom w:val="none" w:sz="0" w:space="0" w:color="auto"/>
                <w:right w:val="none" w:sz="0" w:space="0" w:color="auto"/>
              </w:divBdr>
              <w:divsChild>
                <w:div w:id="650136951">
                  <w:marLeft w:val="0"/>
                  <w:marRight w:val="0"/>
                  <w:marTop w:val="0"/>
                  <w:marBottom w:val="105"/>
                  <w:divBdr>
                    <w:top w:val="none" w:sz="0" w:space="0" w:color="auto"/>
                    <w:left w:val="none" w:sz="0" w:space="0" w:color="auto"/>
                    <w:bottom w:val="none" w:sz="0" w:space="0" w:color="auto"/>
                    <w:right w:val="none" w:sz="0" w:space="0" w:color="auto"/>
                  </w:divBdr>
                </w:div>
                <w:div w:id="95243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5107">
      <w:bodyDiv w:val="1"/>
      <w:marLeft w:val="0"/>
      <w:marRight w:val="0"/>
      <w:marTop w:val="0"/>
      <w:marBottom w:val="0"/>
      <w:divBdr>
        <w:top w:val="none" w:sz="0" w:space="0" w:color="auto"/>
        <w:left w:val="none" w:sz="0" w:space="0" w:color="auto"/>
        <w:bottom w:val="none" w:sz="0" w:space="0" w:color="auto"/>
        <w:right w:val="none" w:sz="0" w:space="0" w:color="auto"/>
      </w:divBdr>
    </w:div>
    <w:div w:id="1282146705">
      <w:bodyDiv w:val="1"/>
      <w:marLeft w:val="0"/>
      <w:marRight w:val="0"/>
      <w:marTop w:val="0"/>
      <w:marBottom w:val="0"/>
      <w:divBdr>
        <w:top w:val="none" w:sz="0" w:space="0" w:color="auto"/>
        <w:left w:val="none" w:sz="0" w:space="0" w:color="auto"/>
        <w:bottom w:val="none" w:sz="0" w:space="0" w:color="auto"/>
        <w:right w:val="none" w:sz="0" w:space="0" w:color="auto"/>
      </w:divBdr>
    </w:div>
    <w:div w:id="1282541897">
      <w:bodyDiv w:val="1"/>
      <w:marLeft w:val="0"/>
      <w:marRight w:val="0"/>
      <w:marTop w:val="0"/>
      <w:marBottom w:val="0"/>
      <w:divBdr>
        <w:top w:val="none" w:sz="0" w:space="0" w:color="auto"/>
        <w:left w:val="none" w:sz="0" w:space="0" w:color="auto"/>
        <w:bottom w:val="none" w:sz="0" w:space="0" w:color="auto"/>
        <w:right w:val="none" w:sz="0" w:space="0" w:color="auto"/>
      </w:divBdr>
      <w:divsChild>
        <w:div w:id="454912857">
          <w:marLeft w:val="0"/>
          <w:marRight w:val="0"/>
          <w:marTop w:val="0"/>
          <w:marBottom w:val="150"/>
          <w:divBdr>
            <w:top w:val="none" w:sz="0" w:space="0" w:color="auto"/>
            <w:left w:val="none" w:sz="0" w:space="0" w:color="auto"/>
            <w:bottom w:val="none" w:sz="0" w:space="0" w:color="auto"/>
            <w:right w:val="none" w:sz="0" w:space="0" w:color="auto"/>
          </w:divBdr>
          <w:divsChild>
            <w:div w:id="22748184">
              <w:marLeft w:val="0"/>
              <w:marRight w:val="0"/>
              <w:marTop w:val="0"/>
              <w:marBottom w:val="0"/>
              <w:divBdr>
                <w:top w:val="none" w:sz="0" w:space="0" w:color="auto"/>
                <w:left w:val="none" w:sz="0" w:space="0" w:color="auto"/>
                <w:bottom w:val="none" w:sz="0" w:space="0" w:color="auto"/>
                <w:right w:val="none" w:sz="0" w:space="0" w:color="auto"/>
              </w:divBdr>
              <w:divsChild>
                <w:div w:id="540628891">
                  <w:marLeft w:val="0"/>
                  <w:marRight w:val="0"/>
                  <w:marTop w:val="0"/>
                  <w:marBottom w:val="0"/>
                  <w:divBdr>
                    <w:top w:val="none" w:sz="0" w:space="0" w:color="auto"/>
                    <w:left w:val="none" w:sz="0" w:space="0" w:color="auto"/>
                    <w:bottom w:val="none" w:sz="0" w:space="0" w:color="auto"/>
                    <w:right w:val="none" w:sz="0" w:space="0" w:color="auto"/>
                  </w:divBdr>
                  <w:divsChild>
                    <w:div w:id="735863994">
                      <w:marLeft w:val="0"/>
                      <w:marRight w:val="0"/>
                      <w:marTop w:val="0"/>
                      <w:marBottom w:val="0"/>
                      <w:divBdr>
                        <w:top w:val="none" w:sz="0" w:space="0" w:color="auto"/>
                        <w:left w:val="none" w:sz="0" w:space="0" w:color="auto"/>
                        <w:bottom w:val="none" w:sz="0" w:space="0" w:color="auto"/>
                        <w:right w:val="none" w:sz="0" w:space="0" w:color="auto"/>
                      </w:divBdr>
                      <w:divsChild>
                        <w:div w:id="466247131">
                          <w:marLeft w:val="0"/>
                          <w:marRight w:val="0"/>
                          <w:marTop w:val="0"/>
                          <w:marBottom w:val="0"/>
                          <w:divBdr>
                            <w:top w:val="none" w:sz="0" w:space="0" w:color="auto"/>
                            <w:left w:val="none" w:sz="0" w:space="0" w:color="auto"/>
                            <w:bottom w:val="none" w:sz="0" w:space="0" w:color="auto"/>
                            <w:right w:val="none" w:sz="0" w:space="0" w:color="auto"/>
                          </w:divBdr>
                        </w:div>
                      </w:divsChild>
                    </w:div>
                    <w:div w:id="13438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93036">
              <w:marLeft w:val="0"/>
              <w:marRight w:val="0"/>
              <w:marTop w:val="0"/>
              <w:marBottom w:val="0"/>
              <w:divBdr>
                <w:top w:val="none" w:sz="0" w:space="0" w:color="auto"/>
                <w:left w:val="none" w:sz="0" w:space="0" w:color="auto"/>
                <w:bottom w:val="none" w:sz="0" w:space="0" w:color="auto"/>
                <w:right w:val="none" w:sz="0" w:space="0" w:color="auto"/>
              </w:divBdr>
            </w:div>
          </w:divsChild>
        </w:div>
        <w:div w:id="1289355936">
          <w:marLeft w:val="0"/>
          <w:marRight w:val="0"/>
          <w:marTop w:val="0"/>
          <w:marBottom w:val="0"/>
          <w:divBdr>
            <w:top w:val="none" w:sz="0" w:space="0" w:color="auto"/>
            <w:left w:val="none" w:sz="0" w:space="0" w:color="auto"/>
            <w:bottom w:val="none" w:sz="0" w:space="0" w:color="auto"/>
            <w:right w:val="none" w:sz="0" w:space="0" w:color="auto"/>
          </w:divBdr>
          <w:divsChild>
            <w:div w:id="664285700">
              <w:marLeft w:val="0"/>
              <w:marRight w:val="0"/>
              <w:marTop w:val="225"/>
              <w:marBottom w:val="0"/>
              <w:divBdr>
                <w:top w:val="none" w:sz="0" w:space="0" w:color="auto"/>
                <w:left w:val="none" w:sz="0" w:space="0" w:color="auto"/>
                <w:bottom w:val="none" w:sz="0" w:space="0" w:color="auto"/>
                <w:right w:val="none" w:sz="0" w:space="0" w:color="auto"/>
              </w:divBdr>
            </w:div>
            <w:div w:id="1209798147">
              <w:marLeft w:val="0"/>
              <w:marRight w:val="0"/>
              <w:marTop w:val="375"/>
              <w:marBottom w:val="0"/>
              <w:divBdr>
                <w:top w:val="none" w:sz="0" w:space="0" w:color="auto"/>
                <w:left w:val="none" w:sz="0" w:space="0" w:color="auto"/>
                <w:bottom w:val="none" w:sz="0" w:space="0" w:color="auto"/>
                <w:right w:val="none" w:sz="0" w:space="0" w:color="auto"/>
              </w:divBdr>
              <w:divsChild>
                <w:div w:id="59054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421647">
      <w:bodyDiv w:val="1"/>
      <w:marLeft w:val="0"/>
      <w:marRight w:val="0"/>
      <w:marTop w:val="0"/>
      <w:marBottom w:val="0"/>
      <w:divBdr>
        <w:top w:val="none" w:sz="0" w:space="0" w:color="auto"/>
        <w:left w:val="none" w:sz="0" w:space="0" w:color="auto"/>
        <w:bottom w:val="none" w:sz="0" w:space="0" w:color="auto"/>
        <w:right w:val="none" w:sz="0" w:space="0" w:color="auto"/>
      </w:divBdr>
      <w:divsChild>
        <w:div w:id="868879166">
          <w:marLeft w:val="0"/>
          <w:marRight w:val="0"/>
          <w:marTop w:val="0"/>
          <w:marBottom w:val="0"/>
          <w:divBdr>
            <w:top w:val="none" w:sz="0" w:space="0" w:color="auto"/>
            <w:left w:val="single" w:sz="12" w:space="0" w:color="333333"/>
            <w:bottom w:val="none" w:sz="0" w:space="0" w:color="auto"/>
            <w:right w:val="none" w:sz="0" w:space="0" w:color="auto"/>
          </w:divBdr>
        </w:div>
      </w:divsChild>
    </w:div>
    <w:div w:id="1287661782">
      <w:bodyDiv w:val="1"/>
      <w:marLeft w:val="0"/>
      <w:marRight w:val="0"/>
      <w:marTop w:val="0"/>
      <w:marBottom w:val="0"/>
      <w:divBdr>
        <w:top w:val="none" w:sz="0" w:space="0" w:color="auto"/>
        <w:left w:val="none" w:sz="0" w:space="0" w:color="auto"/>
        <w:bottom w:val="none" w:sz="0" w:space="0" w:color="auto"/>
        <w:right w:val="none" w:sz="0" w:space="0" w:color="auto"/>
      </w:divBdr>
    </w:div>
    <w:div w:id="1296830610">
      <w:bodyDiv w:val="1"/>
      <w:marLeft w:val="0"/>
      <w:marRight w:val="0"/>
      <w:marTop w:val="0"/>
      <w:marBottom w:val="0"/>
      <w:divBdr>
        <w:top w:val="none" w:sz="0" w:space="0" w:color="auto"/>
        <w:left w:val="none" w:sz="0" w:space="0" w:color="auto"/>
        <w:bottom w:val="none" w:sz="0" w:space="0" w:color="auto"/>
        <w:right w:val="none" w:sz="0" w:space="0" w:color="auto"/>
      </w:divBdr>
      <w:divsChild>
        <w:div w:id="190459215">
          <w:marLeft w:val="0"/>
          <w:marRight w:val="0"/>
          <w:marTop w:val="0"/>
          <w:marBottom w:val="0"/>
          <w:divBdr>
            <w:top w:val="none" w:sz="0" w:space="0" w:color="auto"/>
            <w:left w:val="none" w:sz="0" w:space="0" w:color="auto"/>
            <w:bottom w:val="none" w:sz="0" w:space="0" w:color="auto"/>
            <w:right w:val="none" w:sz="0" w:space="0" w:color="auto"/>
          </w:divBdr>
          <w:divsChild>
            <w:div w:id="1287814496">
              <w:marLeft w:val="0"/>
              <w:marRight w:val="0"/>
              <w:marTop w:val="0"/>
              <w:marBottom w:val="0"/>
              <w:divBdr>
                <w:top w:val="none" w:sz="0" w:space="0" w:color="auto"/>
                <w:left w:val="none" w:sz="0" w:space="0" w:color="auto"/>
                <w:bottom w:val="none" w:sz="0" w:space="0" w:color="auto"/>
                <w:right w:val="none" w:sz="0" w:space="0" w:color="auto"/>
              </w:divBdr>
              <w:divsChild>
                <w:div w:id="4927201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97179508">
      <w:bodyDiv w:val="1"/>
      <w:marLeft w:val="0"/>
      <w:marRight w:val="0"/>
      <w:marTop w:val="0"/>
      <w:marBottom w:val="0"/>
      <w:divBdr>
        <w:top w:val="none" w:sz="0" w:space="0" w:color="auto"/>
        <w:left w:val="none" w:sz="0" w:space="0" w:color="auto"/>
        <w:bottom w:val="none" w:sz="0" w:space="0" w:color="auto"/>
        <w:right w:val="none" w:sz="0" w:space="0" w:color="auto"/>
      </w:divBdr>
      <w:divsChild>
        <w:div w:id="1237478243">
          <w:marLeft w:val="0"/>
          <w:marRight w:val="0"/>
          <w:marTop w:val="0"/>
          <w:marBottom w:val="0"/>
          <w:divBdr>
            <w:top w:val="none" w:sz="0" w:space="0" w:color="auto"/>
            <w:left w:val="none" w:sz="0" w:space="0" w:color="auto"/>
            <w:bottom w:val="none" w:sz="0" w:space="0" w:color="auto"/>
            <w:right w:val="none" w:sz="0" w:space="0" w:color="auto"/>
          </w:divBdr>
          <w:divsChild>
            <w:div w:id="69246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4355">
      <w:bodyDiv w:val="1"/>
      <w:marLeft w:val="0"/>
      <w:marRight w:val="0"/>
      <w:marTop w:val="0"/>
      <w:marBottom w:val="0"/>
      <w:divBdr>
        <w:top w:val="none" w:sz="0" w:space="0" w:color="auto"/>
        <w:left w:val="none" w:sz="0" w:space="0" w:color="auto"/>
        <w:bottom w:val="none" w:sz="0" w:space="0" w:color="auto"/>
        <w:right w:val="none" w:sz="0" w:space="0" w:color="auto"/>
      </w:divBdr>
      <w:divsChild>
        <w:div w:id="340396898">
          <w:marLeft w:val="0"/>
          <w:marRight w:val="0"/>
          <w:marTop w:val="0"/>
          <w:marBottom w:val="0"/>
          <w:divBdr>
            <w:top w:val="none" w:sz="0" w:space="0" w:color="auto"/>
            <w:left w:val="none" w:sz="0" w:space="0" w:color="auto"/>
            <w:bottom w:val="none" w:sz="0" w:space="0" w:color="auto"/>
            <w:right w:val="none" w:sz="0" w:space="0" w:color="auto"/>
          </w:divBdr>
          <w:divsChild>
            <w:div w:id="10225878">
              <w:marLeft w:val="0"/>
              <w:marRight w:val="0"/>
              <w:marTop w:val="0"/>
              <w:marBottom w:val="0"/>
              <w:divBdr>
                <w:top w:val="none" w:sz="0" w:space="0" w:color="auto"/>
                <w:left w:val="none" w:sz="0" w:space="0" w:color="auto"/>
                <w:bottom w:val="none" w:sz="0" w:space="0" w:color="auto"/>
                <w:right w:val="none" w:sz="0" w:space="0" w:color="auto"/>
              </w:divBdr>
              <w:divsChild>
                <w:div w:id="793444989">
                  <w:marLeft w:val="0"/>
                  <w:marRight w:val="0"/>
                  <w:marTop w:val="150"/>
                  <w:marBottom w:val="0"/>
                  <w:divBdr>
                    <w:top w:val="none" w:sz="0" w:space="0" w:color="auto"/>
                    <w:left w:val="none" w:sz="0" w:space="0" w:color="auto"/>
                    <w:bottom w:val="none" w:sz="0" w:space="0" w:color="auto"/>
                    <w:right w:val="none" w:sz="0" w:space="0" w:color="auto"/>
                  </w:divBdr>
                </w:div>
                <w:div w:id="10602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5581">
          <w:marLeft w:val="0"/>
          <w:marRight w:val="0"/>
          <w:marTop w:val="150"/>
          <w:marBottom w:val="0"/>
          <w:divBdr>
            <w:top w:val="none" w:sz="0" w:space="0" w:color="auto"/>
            <w:left w:val="none" w:sz="0" w:space="0" w:color="auto"/>
            <w:bottom w:val="none" w:sz="0" w:space="0" w:color="auto"/>
            <w:right w:val="none" w:sz="0" w:space="0" w:color="auto"/>
          </w:divBdr>
          <w:divsChild>
            <w:div w:id="8818697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06930439">
      <w:bodyDiv w:val="1"/>
      <w:marLeft w:val="0"/>
      <w:marRight w:val="0"/>
      <w:marTop w:val="0"/>
      <w:marBottom w:val="0"/>
      <w:divBdr>
        <w:top w:val="none" w:sz="0" w:space="0" w:color="auto"/>
        <w:left w:val="none" w:sz="0" w:space="0" w:color="auto"/>
        <w:bottom w:val="none" w:sz="0" w:space="0" w:color="auto"/>
        <w:right w:val="none" w:sz="0" w:space="0" w:color="auto"/>
      </w:divBdr>
      <w:divsChild>
        <w:div w:id="717239152">
          <w:marLeft w:val="0"/>
          <w:marRight w:val="0"/>
          <w:marTop w:val="0"/>
          <w:marBottom w:val="0"/>
          <w:divBdr>
            <w:top w:val="none" w:sz="0" w:space="0" w:color="auto"/>
            <w:left w:val="none" w:sz="0" w:space="0" w:color="auto"/>
            <w:bottom w:val="none" w:sz="0" w:space="0" w:color="auto"/>
            <w:right w:val="none" w:sz="0" w:space="0" w:color="auto"/>
          </w:divBdr>
        </w:div>
      </w:divsChild>
    </w:div>
    <w:div w:id="1307783600">
      <w:bodyDiv w:val="1"/>
      <w:marLeft w:val="0"/>
      <w:marRight w:val="0"/>
      <w:marTop w:val="0"/>
      <w:marBottom w:val="0"/>
      <w:divBdr>
        <w:top w:val="none" w:sz="0" w:space="0" w:color="auto"/>
        <w:left w:val="none" w:sz="0" w:space="0" w:color="auto"/>
        <w:bottom w:val="none" w:sz="0" w:space="0" w:color="auto"/>
        <w:right w:val="none" w:sz="0" w:space="0" w:color="auto"/>
      </w:divBdr>
      <w:divsChild>
        <w:div w:id="117645594">
          <w:marLeft w:val="0"/>
          <w:marRight w:val="0"/>
          <w:marTop w:val="600"/>
          <w:marBottom w:val="600"/>
          <w:divBdr>
            <w:top w:val="none" w:sz="0" w:space="0" w:color="auto"/>
            <w:left w:val="none" w:sz="0" w:space="0" w:color="auto"/>
            <w:bottom w:val="none" w:sz="0" w:space="0" w:color="auto"/>
            <w:right w:val="none" w:sz="0" w:space="0" w:color="auto"/>
          </w:divBdr>
        </w:div>
      </w:divsChild>
    </w:div>
    <w:div w:id="1308196623">
      <w:bodyDiv w:val="1"/>
      <w:marLeft w:val="0"/>
      <w:marRight w:val="0"/>
      <w:marTop w:val="0"/>
      <w:marBottom w:val="0"/>
      <w:divBdr>
        <w:top w:val="none" w:sz="0" w:space="0" w:color="auto"/>
        <w:left w:val="none" w:sz="0" w:space="0" w:color="auto"/>
        <w:bottom w:val="none" w:sz="0" w:space="0" w:color="auto"/>
        <w:right w:val="none" w:sz="0" w:space="0" w:color="auto"/>
      </w:divBdr>
      <w:divsChild>
        <w:div w:id="6295712">
          <w:marLeft w:val="0"/>
          <w:marRight w:val="0"/>
          <w:marTop w:val="0"/>
          <w:marBottom w:val="0"/>
          <w:divBdr>
            <w:top w:val="none" w:sz="0" w:space="0" w:color="auto"/>
            <w:left w:val="none" w:sz="0" w:space="0" w:color="auto"/>
            <w:bottom w:val="none" w:sz="0" w:space="0" w:color="auto"/>
            <w:right w:val="none" w:sz="0" w:space="0" w:color="auto"/>
          </w:divBdr>
        </w:div>
        <w:div w:id="357319690">
          <w:marLeft w:val="0"/>
          <w:marRight w:val="0"/>
          <w:marTop w:val="0"/>
          <w:marBottom w:val="0"/>
          <w:divBdr>
            <w:top w:val="none" w:sz="0" w:space="0" w:color="auto"/>
            <w:left w:val="none" w:sz="0" w:space="0" w:color="auto"/>
            <w:bottom w:val="none" w:sz="0" w:space="0" w:color="auto"/>
            <w:right w:val="none" w:sz="0" w:space="0" w:color="auto"/>
          </w:divBdr>
        </w:div>
        <w:div w:id="866718618">
          <w:marLeft w:val="0"/>
          <w:marRight w:val="0"/>
          <w:marTop w:val="225"/>
          <w:marBottom w:val="0"/>
          <w:divBdr>
            <w:top w:val="single" w:sz="6" w:space="4" w:color="EEEEEE"/>
            <w:left w:val="none" w:sz="0" w:space="0" w:color="auto"/>
            <w:bottom w:val="single" w:sz="6" w:space="4" w:color="EEEEEE"/>
            <w:right w:val="none" w:sz="0" w:space="0" w:color="auto"/>
          </w:divBdr>
          <w:divsChild>
            <w:div w:id="7799567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08899731">
      <w:bodyDiv w:val="1"/>
      <w:marLeft w:val="0"/>
      <w:marRight w:val="0"/>
      <w:marTop w:val="0"/>
      <w:marBottom w:val="0"/>
      <w:divBdr>
        <w:top w:val="none" w:sz="0" w:space="0" w:color="auto"/>
        <w:left w:val="none" w:sz="0" w:space="0" w:color="auto"/>
        <w:bottom w:val="none" w:sz="0" w:space="0" w:color="auto"/>
        <w:right w:val="none" w:sz="0" w:space="0" w:color="auto"/>
      </w:divBdr>
    </w:div>
    <w:div w:id="1310094005">
      <w:bodyDiv w:val="1"/>
      <w:marLeft w:val="0"/>
      <w:marRight w:val="0"/>
      <w:marTop w:val="0"/>
      <w:marBottom w:val="0"/>
      <w:divBdr>
        <w:top w:val="none" w:sz="0" w:space="0" w:color="auto"/>
        <w:left w:val="none" w:sz="0" w:space="0" w:color="auto"/>
        <w:bottom w:val="none" w:sz="0" w:space="0" w:color="auto"/>
        <w:right w:val="none" w:sz="0" w:space="0" w:color="auto"/>
      </w:divBdr>
      <w:divsChild>
        <w:div w:id="297105339">
          <w:marLeft w:val="0"/>
          <w:marRight w:val="0"/>
          <w:marTop w:val="0"/>
          <w:marBottom w:val="150"/>
          <w:divBdr>
            <w:top w:val="none" w:sz="0" w:space="0" w:color="auto"/>
            <w:left w:val="none" w:sz="0" w:space="0" w:color="auto"/>
            <w:bottom w:val="none" w:sz="0" w:space="0" w:color="auto"/>
            <w:right w:val="none" w:sz="0" w:space="0" w:color="auto"/>
          </w:divBdr>
        </w:div>
      </w:divsChild>
    </w:div>
    <w:div w:id="1312563437">
      <w:bodyDiv w:val="1"/>
      <w:marLeft w:val="0"/>
      <w:marRight w:val="0"/>
      <w:marTop w:val="0"/>
      <w:marBottom w:val="0"/>
      <w:divBdr>
        <w:top w:val="none" w:sz="0" w:space="0" w:color="auto"/>
        <w:left w:val="none" w:sz="0" w:space="0" w:color="auto"/>
        <w:bottom w:val="none" w:sz="0" w:space="0" w:color="auto"/>
        <w:right w:val="none" w:sz="0" w:space="0" w:color="auto"/>
      </w:divBdr>
      <w:divsChild>
        <w:div w:id="744377455">
          <w:marLeft w:val="0"/>
          <w:marRight w:val="0"/>
          <w:marTop w:val="0"/>
          <w:marBottom w:val="0"/>
          <w:divBdr>
            <w:top w:val="none" w:sz="0" w:space="0" w:color="auto"/>
            <w:left w:val="none" w:sz="0" w:space="0" w:color="auto"/>
            <w:bottom w:val="none" w:sz="0" w:space="0" w:color="auto"/>
            <w:right w:val="none" w:sz="0" w:space="0" w:color="auto"/>
          </w:divBdr>
          <w:divsChild>
            <w:div w:id="9171309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12565992">
      <w:bodyDiv w:val="1"/>
      <w:marLeft w:val="0"/>
      <w:marRight w:val="0"/>
      <w:marTop w:val="0"/>
      <w:marBottom w:val="0"/>
      <w:divBdr>
        <w:top w:val="none" w:sz="0" w:space="0" w:color="auto"/>
        <w:left w:val="none" w:sz="0" w:space="0" w:color="auto"/>
        <w:bottom w:val="none" w:sz="0" w:space="0" w:color="auto"/>
        <w:right w:val="none" w:sz="0" w:space="0" w:color="auto"/>
      </w:divBdr>
      <w:divsChild>
        <w:div w:id="785084012">
          <w:marLeft w:val="0"/>
          <w:marRight w:val="0"/>
          <w:marTop w:val="0"/>
          <w:marBottom w:val="0"/>
          <w:divBdr>
            <w:top w:val="none" w:sz="0" w:space="0" w:color="auto"/>
            <w:left w:val="none" w:sz="0" w:space="0" w:color="auto"/>
            <w:bottom w:val="none" w:sz="0" w:space="0" w:color="auto"/>
            <w:right w:val="none" w:sz="0" w:space="0" w:color="auto"/>
          </w:divBdr>
          <w:divsChild>
            <w:div w:id="841310366">
              <w:marLeft w:val="0"/>
              <w:marRight w:val="0"/>
              <w:marTop w:val="0"/>
              <w:marBottom w:val="225"/>
              <w:divBdr>
                <w:top w:val="none" w:sz="0" w:space="0" w:color="auto"/>
                <w:left w:val="none" w:sz="0" w:space="0" w:color="auto"/>
                <w:bottom w:val="none" w:sz="0" w:space="0" w:color="auto"/>
                <w:right w:val="none" w:sz="0" w:space="0" w:color="auto"/>
              </w:divBdr>
              <w:divsChild>
                <w:div w:id="644623928">
                  <w:marLeft w:val="0"/>
                  <w:marRight w:val="0"/>
                  <w:marTop w:val="0"/>
                  <w:marBottom w:val="0"/>
                  <w:divBdr>
                    <w:top w:val="none" w:sz="0" w:space="0" w:color="auto"/>
                    <w:left w:val="none" w:sz="0" w:space="0" w:color="auto"/>
                    <w:bottom w:val="none" w:sz="0" w:space="0" w:color="auto"/>
                    <w:right w:val="none" w:sz="0" w:space="0" w:color="auto"/>
                  </w:divBdr>
                  <w:divsChild>
                    <w:div w:id="39828672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70941207">
              <w:marLeft w:val="0"/>
              <w:marRight w:val="0"/>
              <w:marTop w:val="120"/>
              <w:marBottom w:val="120"/>
              <w:divBdr>
                <w:top w:val="none" w:sz="0" w:space="0" w:color="auto"/>
                <w:left w:val="none" w:sz="0" w:space="0" w:color="auto"/>
                <w:bottom w:val="none" w:sz="0" w:space="0" w:color="auto"/>
                <w:right w:val="none" w:sz="0" w:space="0" w:color="auto"/>
              </w:divBdr>
              <w:divsChild>
                <w:div w:id="682053168">
                  <w:marLeft w:val="0"/>
                  <w:marRight w:val="0"/>
                  <w:marTop w:val="0"/>
                  <w:marBottom w:val="0"/>
                  <w:divBdr>
                    <w:top w:val="none" w:sz="0" w:space="0" w:color="auto"/>
                    <w:left w:val="none" w:sz="0" w:space="0" w:color="auto"/>
                    <w:bottom w:val="none" w:sz="0" w:space="0" w:color="auto"/>
                    <w:right w:val="none" w:sz="0" w:space="0" w:color="auto"/>
                  </w:divBdr>
                  <w:divsChild>
                    <w:div w:id="73940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793722">
      <w:bodyDiv w:val="1"/>
      <w:marLeft w:val="0"/>
      <w:marRight w:val="0"/>
      <w:marTop w:val="0"/>
      <w:marBottom w:val="0"/>
      <w:divBdr>
        <w:top w:val="none" w:sz="0" w:space="0" w:color="auto"/>
        <w:left w:val="none" w:sz="0" w:space="0" w:color="auto"/>
        <w:bottom w:val="none" w:sz="0" w:space="0" w:color="auto"/>
        <w:right w:val="none" w:sz="0" w:space="0" w:color="auto"/>
      </w:divBdr>
      <w:divsChild>
        <w:div w:id="761070397">
          <w:marLeft w:val="0"/>
          <w:marRight w:val="0"/>
          <w:marTop w:val="375"/>
          <w:marBottom w:val="330"/>
          <w:divBdr>
            <w:top w:val="none" w:sz="0" w:space="0" w:color="auto"/>
            <w:left w:val="none" w:sz="0" w:space="0" w:color="auto"/>
            <w:bottom w:val="none" w:sz="0" w:space="0" w:color="auto"/>
            <w:right w:val="none" w:sz="0" w:space="0" w:color="auto"/>
          </w:divBdr>
          <w:divsChild>
            <w:div w:id="17782815">
              <w:marLeft w:val="0"/>
              <w:marRight w:val="0"/>
              <w:marTop w:val="0"/>
              <w:marBottom w:val="210"/>
              <w:divBdr>
                <w:top w:val="none" w:sz="0" w:space="0" w:color="auto"/>
                <w:left w:val="none" w:sz="0" w:space="0" w:color="auto"/>
                <w:bottom w:val="none" w:sz="0" w:space="0" w:color="auto"/>
                <w:right w:val="none" w:sz="0" w:space="0" w:color="auto"/>
              </w:divBdr>
              <w:divsChild>
                <w:div w:id="863595854">
                  <w:marLeft w:val="0"/>
                  <w:marRight w:val="0"/>
                  <w:marTop w:val="0"/>
                  <w:marBottom w:val="0"/>
                  <w:divBdr>
                    <w:top w:val="none" w:sz="0" w:space="0" w:color="auto"/>
                    <w:left w:val="none" w:sz="0" w:space="0" w:color="auto"/>
                    <w:bottom w:val="none" w:sz="0" w:space="0" w:color="auto"/>
                    <w:right w:val="none" w:sz="0" w:space="0" w:color="auto"/>
                  </w:divBdr>
                  <w:divsChild>
                    <w:div w:id="62720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926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14794457">
      <w:bodyDiv w:val="1"/>
      <w:marLeft w:val="0"/>
      <w:marRight w:val="0"/>
      <w:marTop w:val="0"/>
      <w:marBottom w:val="0"/>
      <w:divBdr>
        <w:top w:val="none" w:sz="0" w:space="0" w:color="auto"/>
        <w:left w:val="none" w:sz="0" w:space="0" w:color="auto"/>
        <w:bottom w:val="none" w:sz="0" w:space="0" w:color="auto"/>
        <w:right w:val="none" w:sz="0" w:space="0" w:color="auto"/>
      </w:divBdr>
      <w:divsChild>
        <w:div w:id="456681072">
          <w:marLeft w:val="0"/>
          <w:marRight w:val="0"/>
          <w:marTop w:val="0"/>
          <w:marBottom w:val="240"/>
          <w:divBdr>
            <w:top w:val="none" w:sz="0" w:space="0" w:color="auto"/>
            <w:left w:val="none" w:sz="0" w:space="0" w:color="auto"/>
            <w:bottom w:val="none" w:sz="0" w:space="0" w:color="auto"/>
            <w:right w:val="none" w:sz="0" w:space="0" w:color="auto"/>
          </w:divBdr>
          <w:divsChild>
            <w:div w:id="825901348">
              <w:marLeft w:val="0"/>
              <w:marRight w:val="0"/>
              <w:marTop w:val="0"/>
              <w:marBottom w:val="0"/>
              <w:divBdr>
                <w:top w:val="none" w:sz="0" w:space="0" w:color="auto"/>
                <w:left w:val="none" w:sz="0" w:space="0" w:color="auto"/>
                <w:bottom w:val="none" w:sz="0" w:space="0" w:color="auto"/>
                <w:right w:val="none" w:sz="0" w:space="0" w:color="auto"/>
              </w:divBdr>
              <w:divsChild>
                <w:div w:id="103534664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958411661">
          <w:marLeft w:val="0"/>
          <w:marRight w:val="0"/>
          <w:marTop w:val="0"/>
          <w:marBottom w:val="420"/>
          <w:divBdr>
            <w:top w:val="none" w:sz="0" w:space="0" w:color="auto"/>
            <w:left w:val="none" w:sz="0" w:space="0" w:color="auto"/>
            <w:bottom w:val="none" w:sz="0" w:space="0" w:color="auto"/>
            <w:right w:val="none" w:sz="0" w:space="0" w:color="auto"/>
          </w:divBdr>
        </w:div>
      </w:divsChild>
    </w:div>
    <w:div w:id="1315334141">
      <w:bodyDiv w:val="1"/>
      <w:marLeft w:val="0"/>
      <w:marRight w:val="0"/>
      <w:marTop w:val="0"/>
      <w:marBottom w:val="0"/>
      <w:divBdr>
        <w:top w:val="none" w:sz="0" w:space="0" w:color="auto"/>
        <w:left w:val="none" w:sz="0" w:space="0" w:color="auto"/>
        <w:bottom w:val="none" w:sz="0" w:space="0" w:color="auto"/>
        <w:right w:val="none" w:sz="0" w:space="0" w:color="auto"/>
      </w:divBdr>
      <w:divsChild>
        <w:div w:id="413748942">
          <w:marLeft w:val="0"/>
          <w:marRight w:val="0"/>
          <w:marTop w:val="0"/>
          <w:marBottom w:val="0"/>
          <w:divBdr>
            <w:top w:val="none" w:sz="0" w:space="0" w:color="auto"/>
            <w:left w:val="none" w:sz="0" w:space="0" w:color="auto"/>
            <w:bottom w:val="none" w:sz="0" w:space="0" w:color="auto"/>
            <w:right w:val="none" w:sz="0" w:space="0" w:color="auto"/>
          </w:divBdr>
          <w:divsChild>
            <w:div w:id="178156346">
              <w:marLeft w:val="0"/>
              <w:marRight w:val="0"/>
              <w:marTop w:val="0"/>
              <w:marBottom w:val="0"/>
              <w:divBdr>
                <w:top w:val="none" w:sz="0" w:space="0" w:color="auto"/>
                <w:left w:val="none" w:sz="0" w:space="0" w:color="auto"/>
                <w:bottom w:val="none" w:sz="0" w:space="0" w:color="auto"/>
                <w:right w:val="none" w:sz="0" w:space="0" w:color="auto"/>
              </w:divBdr>
              <w:divsChild>
                <w:div w:id="531966334">
                  <w:marLeft w:val="0"/>
                  <w:marRight w:val="0"/>
                  <w:marTop w:val="0"/>
                  <w:marBottom w:val="240"/>
                  <w:divBdr>
                    <w:top w:val="none" w:sz="0" w:space="0" w:color="auto"/>
                    <w:left w:val="none" w:sz="0" w:space="0" w:color="auto"/>
                    <w:bottom w:val="none" w:sz="0" w:space="0" w:color="auto"/>
                    <w:right w:val="none" w:sz="0" w:space="0" w:color="auto"/>
                  </w:divBdr>
                </w:div>
                <w:div w:id="790588804">
                  <w:marLeft w:val="0"/>
                  <w:marRight w:val="0"/>
                  <w:marTop w:val="0"/>
                  <w:marBottom w:val="300"/>
                  <w:divBdr>
                    <w:top w:val="none" w:sz="0" w:space="0" w:color="auto"/>
                    <w:left w:val="none" w:sz="0" w:space="0" w:color="auto"/>
                    <w:bottom w:val="none" w:sz="0" w:space="0" w:color="auto"/>
                    <w:right w:val="none" w:sz="0" w:space="0" w:color="auto"/>
                  </w:divBdr>
                  <w:divsChild>
                    <w:div w:id="898979697">
                      <w:marLeft w:val="0"/>
                      <w:marRight w:val="300"/>
                      <w:marTop w:val="0"/>
                      <w:marBottom w:val="150"/>
                      <w:divBdr>
                        <w:top w:val="none" w:sz="0" w:space="0" w:color="auto"/>
                        <w:left w:val="none" w:sz="0" w:space="0" w:color="auto"/>
                        <w:bottom w:val="none" w:sz="0" w:space="0" w:color="auto"/>
                        <w:right w:val="none" w:sz="0" w:space="0" w:color="auto"/>
                      </w:divBdr>
                      <w:divsChild>
                        <w:div w:id="162430522">
                          <w:marLeft w:val="0"/>
                          <w:marRight w:val="0"/>
                          <w:marTop w:val="0"/>
                          <w:marBottom w:val="0"/>
                          <w:divBdr>
                            <w:top w:val="none" w:sz="0" w:space="0" w:color="auto"/>
                            <w:left w:val="none" w:sz="0" w:space="0" w:color="auto"/>
                            <w:bottom w:val="none" w:sz="0" w:space="0" w:color="auto"/>
                            <w:right w:val="none" w:sz="0" w:space="0" w:color="auto"/>
                          </w:divBdr>
                          <w:divsChild>
                            <w:div w:id="1197886389">
                              <w:marLeft w:val="0"/>
                              <w:marRight w:val="0"/>
                              <w:marTop w:val="225"/>
                              <w:marBottom w:val="0"/>
                              <w:divBdr>
                                <w:top w:val="none" w:sz="0" w:space="0" w:color="auto"/>
                                <w:left w:val="none" w:sz="0" w:space="0" w:color="auto"/>
                                <w:bottom w:val="none" w:sz="0" w:space="0" w:color="auto"/>
                                <w:right w:val="none" w:sz="0" w:space="0" w:color="auto"/>
                              </w:divBdr>
                              <w:divsChild>
                                <w:div w:id="46624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975454">
          <w:marLeft w:val="0"/>
          <w:marRight w:val="0"/>
          <w:marTop w:val="375"/>
          <w:marBottom w:val="330"/>
          <w:divBdr>
            <w:top w:val="none" w:sz="0" w:space="0" w:color="auto"/>
            <w:left w:val="none" w:sz="0" w:space="0" w:color="auto"/>
            <w:bottom w:val="none" w:sz="0" w:space="0" w:color="auto"/>
            <w:right w:val="none" w:sz="0" w:space="0" w:color="auto"/>
          </w:divBdr>
          <w:divsChild>
            <w:div w:id="654914645">
              <w:marLeft w:val="0"/>
              <w:marRight w:val="0"/>
              <w:marTop w:val="0"/>
              <w:marBottom w:val="210"/>
              <w:divBdr>
                <w:top w:val="none" w:sz="0" w:space="0" w:color="auto"/>
                <w:left w:val="none" w:sz="0" w:space="0" w:color="auto"/>
                <w:bottom w:val="none" w:sz="0" w:space="0" w:color="auto"/>
                <w:right w:val="none" w:sz="0" w:space="0" w:color="auto"/>
              </w:divBdr>
              <w:divsChild>
                <w:div w:id="468016102">
                  <w:marLeft w:val="0"/>
                  <w:marRight w:val="0"/>
                  <w:marTop w:val="0"/>
                  <w:marBottom w:val="0"/>
                  <w:divBdr>
                    <w:top w:val="none" w:sz="0" w:space="0" w:color="auto"/>
                    <w:left w:val="none" w:sz="0" w:space="0" w:color="auto"/>
                    <w:bottom w:val="none" w:sz="0" w:space="0" w:color="auto"/>
                    <w:right w:val="none" w:sz="0" w:space="0" w:color="auto"/>
                  </w:divBdr>
                  <w:divsChild>
                    <w:div w:id="39566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985860">
      <w:bodyDiv w:val="1"/>
      <w:marLeft w:val="0"/>
      <w:marRight w:val="0"/>
      <w:marTop w:val="0"/>
      <w:marBottom w:val="0"/>
      <w:divBdr>
        <w:top w:val="none" w:sz="0" w:space="0" w:color="auto"/>
        <w:left w:val="none" w:sz="0" w:space="0" w:color="auto"/>
        <w:bottom w:val="none" w:sz="0" w:space="0" w:color="auto"/>
        <w:right w:val="none" w:sz="0" w:space="0" w:color="auto"/>
      </w:divBdr>
      <w:divsChild>
        <w:div w:id="1262836157">
          <w:marLeft w:val="0"/>
          <w:marRight w:val="0"/>
          <w:marTop w:val="0"/>
          <w:marBottom w:val="0"/>
          <w:divBdr>
            <w:top w:val="none" w:sz="0" w:space="0" w:color="auto"/>
            <w:left w:val="none" w:sz="0" w:space="0" w:color="auto"/>
            <w:bottom w:val="none" w:sz="0" w:space="0" w:color="auto"/>
            <w:right w:val="none" w:sz="0" w:space="0" w:color="auto"/>
          </w:divBdr>
          <w:divsChild>
            <w:div w:id="61572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31235">
      <w:bodyDiv w:val="1"/>
      <w:marLeft w:val="0"/>
      <w:marRight w:val="0"/>
      <w:marTop w:val="0"/>
      <w:marBottom w:val="0"/>
      <w:divBdr>
        <w:top w:val="none" w:sz="0" w:space="0" w:color="auto"/>
        <w:left w:val="none" w:sz="0" w:space="0" w:color="auto"/>
        <w:bottom w:val="none" w:sz="0" w:space="0" w:color="auto"/>
        <w:right w:val="none" w:sz="0" w:space="0" w:color="auto"/>
      </w:divBdr>
      <w:divsChild>
        <w:div w:id="295180993">
          <w:marLeft w:val="2100"/>
          <w:marRight w:val="0"/>
          <w:marTop w:val="0"/>
          <w:marBottom w:val="0"/>
          <w:divBdr>
            <w:top w:val="none" w:sz="0" w:space="0" w:color="auto"/>
            <w:left w:val="none" w:sz="0" w:space="0" w:color="auto"/>
            <w:bottom w:val="none" w:sz="0" w:space="0" w:color="auto"/>
            <w:right w:val="none" w:sz="0" w:space="0" w:color="auto"/>
          </w:divBdr>
        </w:div>
        <w:div w:id="374473105">
          <w:marLeft w:val="2100"/>
          <w:marRight w:val="0"/>
          <w:marTop w:val="0"/>
          <w:marBottom w:val="0"/>
          <w:divBdr>
            <w:top w:val="none" w:sz="0" w:space="0" w:color="auto"/>
            <w:left w:val="none" w:sz="0" w:space="0" w:color="auto"/>
            <w:bottom w:val="none" w:sz="0" w:space="0" w:color="auto"/>
            <w:right w:val="none" w:sz="0" w:space="0" w:color="auto"/>
          </w:divBdr>
        </w:div>
        <w:div w:id="682708092">
          <w:marLeft w:val="2100"/>
          <w:marRight w:val="0"/>
          <w:marTop w:val="0"/>
          <w:marBottom w:val="0"/>
          <w:divBdr>
            <w:top w:val="none" w:sz="0" w:space="0" w:color="auto"/>
            <w:left w:val="none" w:sz="0" w:space="0" w:color="auto"/>
            <w:bottom w:val="none" w:sz="0" w:space="0" w:color="auto"/>
            <w:right w:val="none" w:sz="0" w:space="0" w:color="auto"/>
          </w:divBdr>
        </w:div>
      </w:divsChild>
    </w:div>
    <w:div w:id="1317951787">
      <w:bodyDiv w:val="1"/>
      <w:marLeft w:val="0"/>
      <w:marRight w:val="0"/>
      <w:marTop w:val="0"/>
      <w:marBottom w:val="0"/>
      <w:divBdr>
        <w:top w:val="none" w:sz="0" w:space="0" w:color="auto"/>
        <w:left w:val="none" w:sz="0" w:space="0" w:color="auto"/>
        <w:bottom w:val="none" w:sz="0" w:space="0" w:color="auto"/>
        <w:right w:val="none" w:sz="0" w:space="0" w:color="auto"/>
      </w:divBdr>
      <w:divsChild>
        <w:div w:id="660888013">
          <w:marLeft w:val="0"/>
          <w:marRight w:val="0"/>
          <w:marTop w:val="0"/>
          <w:marBottom w:val="0"/>
          <w:divBdr>
            <w:top w:val="none" w:sz="0" w:space="0" w:color="auto"/>
            <w:left w:val="none" w:sz="0" w:space="0" w:color="auto"/>
            <w:bottom w:val="none" w:sz="0" w:space="0" w:color="auto"/>
            <w:right w:val="none" w:sz="0" w:space="0" w:color="auto"/>
          </w:divBdr>
        </w:div>
        <w:div w:id="737481351">
          <w:marLeft w:val="0"/>
          <w:marRight w:val="0"/>
          <w:marTop w:val="0"/>
          <w:marBottom w:val="0"/>
          <w:divBdr>
            <w:top w:val="none" w:sz="0" w:space="0" w:color="auto"/>
            <w:left w:val="none" w:sz="0" w:space="0" w:color="auto"/>
            <w:bottom w:val="none" w:sz="0" w:space="0" w:color="auto"/>
            <w:right w:val="none" w:sz="0" w:space="0" w:color="auto"/>
          </w:divBdr>
          <w:divsChild>
            <w:div w:id="122652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17273">
      <w:bodyDiv w:val="1"/>
      <w:marLeft w:val="0"/>
      <w:marRight w:val="0"/>
      <w:marTop w:val="0"/>
      <w:marBottom w:val="0"/>
      <w:divBdr>
        <w:top w:val="none" w:sz="0" w:space="0" w:color="auto"/>
        <w:left w:val="none" w:sz="0" w:space="0" w:color="auto"/>
        <w:bottom w:val="none" w:sz="0" w:space="0" w:color="auto"/>
        <w:right w:val="none" w:sz="0" w:space="0" w:color="auto"/>
      </w:divBdr>
      <w:divsChild>
        <w:div w:id="309752154">
          <w:marLeft w:val="0"/>
          <w:marRight w:val="0"/>
          <w:marTop w:val="0"/>
          <w:marBottom w:val="0"/>
          <w:divBdr>
            <w:top w:val="none" w:sz="0" w:space="0" w:color="auto"/>
            <w:left w:val="none" w:sz="0" w:space="0" w:color="auto"/>
            <w:bottom w:val="none" w:sz="0" w:space="0" w:color="auto"/>
            <w:right w:val="none" w:sz="0" w:space="0" w:color="auto"/>
          </w:divBdr>
          <w:divsChild>
            <w:div w:id="824204622">
              <w:marLeft w:val="0"/>
              <w:marRight w:val="0"/>
              <w:marTop w:val="0"/>
              <w:marBottom w:val="0"/>
              <w:divBdr>
                <w:top w:val="none" w:sz="0" w:space="0" w:color="auto"/>
                <w:left w:val="none" w:sz="0" w:space="0" w:color="auto"/>
                <w:bottom w:val="none" w:sz="0" w:space="0" w:color="auto"/>
                <w:right w:val="none" w:sz="0" w:space="0" w:color="auto"/>
              </w:divBdr>
            </w:div>
          </w:divsChild>
        </w:div>
        <w:div w:id="1189031253">
          <w:marLeft w:val="0"/>
          <w:marRight w:val="0"/>
          <w:marTop w:val="0"/>
          <w:marBottom w:val="0"/>
          <w:divBdr>
            <w:top w:val="none" w:sz="0" w:space="0" w:color="auto"/>
            <w:left w:val="none" w:sz="0" w:space="0" w:color="auto"/>
            <w:bottom w:val="none" w:sz="0" w:space="0" w:color="auto"/>
            <w:right w:val="none" w:sz="0" w:space="0" w:color="auto"/>
          </w:divBdr>
          <w:divsChild>
            <w:div w:id="1150168065">
              <w:marLeft w:val="0"/>
              <w:marRight w:val="0"/>
              <w:marTop w:val="180"/>
              <w:marBottom w:val="0"/>
              <w:divBdr>
                <w:top w:val="none" w:sz="0" w:space="0" w:color="auto"/>
                <w:left w:val="none" w:sz="0" w:space="0" w:color="auto"/>
                <w:bottom w:val="none" w:sz="0" w:space="0" w:color="auto"/>
                <w:right w:val="none" w:sz="0" w:space="0" w:color="auto"/>
              </w:divBdr>
            </w:div>
          </w:divsChild>
        </w:div>
        <w:div w:id="1228567035">
          <w:marLeft w:val="0"/>
          <w:marRight w:val="0"/>
          <w:marTop w:val="0"/>
          <w:marBottom w:val="0"/>
          <w:divBdr>
            <w:top w:val="none" w:sz="0" w:space="0" w:color="auto"/>
            <w:left w:val="none" w:sz="0" w:space="0" w:color="auto"/>
            <w:bottom w:val="none" w:sz="0" w:space="0" w:color="auto"/>
            <w:right w:val="none" w:sz="0" w:space="0" w:color="auto"/>
          </w:divBdr>
          <w:divsChild>
            <w:div w:id="851383256">
              <w:marLeft w:val="0"/>
              <w:marRight w:val="0"/>
              <w:marTop w:val="0"/>
              <w:marBottom w:val="240"/>
              <w:divBdr>
                <w:top w:val="none" w:sz="0" w:space="0" w:color="auto"/>
                <w:left w:val="none" w:sz="0" w:space="0" w:color="auto"/>
                <w:bottom w:val="none" w:sz="0" w:space="0" w:color="auto"/>
                <w:right w:val="none" w:sz="0" w:space="0" w:color="auto"/>
              </w:divBdr>
              <w:divsChild>
                <w:div w:id="67503099">
                  <w:marLeft w:val="0"/>
                  <w:marRight w:val="0"/>
                  <w:marTop w:val="0"/>
                  <w:marBottom w:val="0"/>
                  <w:divBdr>
                    <w:top w:val="none" w:sz="0" w:space="0" w:color="auto"/>
                    <w:left w:val="none" w:sz="0" w:space="0" w:color="auto"/>
                    <w:bottom w:val="none" w:sz="0" w:space="0" w:color="auto"/>
                    <w:right w:val="none" w:sz="0" w:space="0" w:color="auto"/>
                  </w:divBdr>
                </w:div>
                <w:div w:id="470244710">
                  <w:marLeft w:val="0"/>
                  <w:marRight w:val="0"/>
                  <w:marTop w:val="0"/>
                  <w:marBottom w:val="0"/>
                  <w:divBdr>
                    <w:top w:val="none" w:sz="0" w:space="0" w:color="auto"/>
                    <w:left w:val="none" w:sz="0" w:space="0" w:color="auto"/>
                    <w:bottom w:val="none" w:sz="0" w:space="0" w:color="auto"/>
                    <w:right w:val="none" w:sz="0" w:space="0" w:color="auto"/>
                  </w:divBdr>
                </w:div>
              </w:divsChild>
            </w:div>
            <w:div w:id="1161850937">
              <w:marLeft w:val="0"/>
              <w:marRight w:val="0"/>
              <w:marTop w:val="480"/>
              <w:marBottom w:val="0"/>
              <w:divBdr>
                <w:top w:val="none" w:sz="0" w:space="0" w:color="auto"/>
                <w:left w:val="none" w:sz="0" w:space="0" w:color="auto"/>
                <w:bottom w:val="single" w:sz="6" w:space="11" w:color="EEEEEE"/>
                <w:right w:val="none" w:sz="0" w:space="0" w:color="auto"/>
              </w:divBdr>
              <w:divsChild>
                <w:div w:id="5162372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19768722">
      <w:bodyDiv w:val="1"/>
      <w:marLeft w:val="0"/>
      <w:marRight w:val="0"/>
      <w:marTop w:val="0"/>
      <w:marBottom w:val="0"/>
      <w:divBdr>
        <w:top w:val="none" w:sz="0" w:space="0" w:color="auto"/>
        <w:left w:val="none" w:sz="0" w:space="0" w:color="auto"/>
        <w:bottom w:val="none" w:sz="0" w:space="0" w:color="auto"/>
        <w:right w:val="none" w:sz="0" w:space="0" w:color="auto"/>
      </w:divBdr>
      <w:divsChild>
        <w:div w:id="787547785">
          <w:marLeft w:val="0"/>
          <w:marRight w:val="0"/>
          <w:marTop w:val="0"/>
          <w:marBottom w:val="0"/>
          <w:divBdr>
            <w:top w:val="none" w:sz="0" w:space="0" w:color="auto"/>
            <w:left w:val="none" w:sz="0" w:space="0" w:color="auto"/>
            <w:bottom w:val="none" w:sz="0" w:space="0" w:color="auto"/>
            <w:right w:val="none" w:sz="0" w:space="0" w:color="auto"/>
          </w:divBdr>
          <w:divsChild>
            <w:div w:id="542450618">
              <w:marLeft w:val="0"/>
              <w:marRight w:val="0"/>
              <w:marTop w:val="0"/>
              <w:marBottom w:val="0"/>
              <w:divBdr>
                <w:top w:val="none" w:sz="0" w:space="0" w:color="auto"/>
                <w:left w:val="none" w:sz="0" w:space="0" w:color="auto"/>
                <w:bottom w:val="none" w:sz="0" w:space="0" w:color="auto"/>
                <w:right w:val="none" w:sz="0" w:space="0" w:color="auto"/>
              </w:divBdr>
              <w:divsChild>
                <w:div w:id="67654199">
                  <w:marLeft w:val="0"/>
                  <w:marRight w:val="0"/>
                  <w:marTop w:val="0"/>
                  <w:marBottom w:val="300"/>
                  <w:divBdr>
                    <w:top w:val="none" w:sz="0" w:space="0" w:color="auto"/>
                    <w:left w:val="none" w:sz="0" w:space="0" w:color="auto"/>
                    <w:bottom w:val="none" w:sz="0" w:space="0" w:color="auto"/>
                    <w:right w:val="none" w:sz="0" w:space="0" w:color="auto"/>
                  </w:divBdr>
                  <w:divsChild>
                    <w:div w:id="981928354">
                      <w:marLeft w:val="0"/>
                      <w:marRight w:val="300"/>
                      <w:marTop w:val="0"/>
                      <w:marBottom w:val="150"/>
                      <w:divBdr>
                        <w:top w:val="none" w:sz="0" w:space="0" w:color="auto"/>
                        <w:left w:val="none" w:sz="0" w:space="0" w:color="auto"/>
                        <w:bottom w:val="none" w:sz="0" w:space="0" w:color="auto"/>
                        <w:right w:val="none" w:sz="0" w:space="0" w:color="auto"/>
                      </w:divBdr>
                      <w:divsChild>
                        <w:div w:id="1306815317">
                          <w:marLeft w:val="0"/>
                          <w:marRight w:val="0"/>
                          <w:marTop w:val="0"/>
                          <w:marBottom w:val="0"/>
                          <w:divBdr>
                            <w:top w:val="none" w:sz="0" w:space="0" w:color="auto"/>
                            <w:left w:val="none" w:sz="0" w:space="0" w:color="auto"/>
                            <w:bottom w:val="none" w:sz="0" w:space="0" w:color="auto"/>
                            <w:right w:val="none" w:sz="0" w:space="0" w:color="auto"/>
                          </w:divBdr>
                          <w:divsChild>
                            <w:div w:id="88739012">
                              <w:marLeft w:val="0"/>
                              <w:marRight w:val="0"/>
                              <w:marTop w:val="225"/>
                              <w:marBottom w:val="0"/>
                              <w:divBdr>
                                <w:top w:val="none" w:sz="0" w:space="0" w:color="auto"/>
                                <w:left w:val="none" w:sz="0" w:space="0" w:color="auto"/>
                                <w:bottom w:val="none" w:sz="0" w:space="0" w:color="auto"/>
                                <w:right w:val="none" w:sz="0" w:space="0" w:color="auto"/>
                              </w:divBdr>
                              <w:divsChild>
                                <w:div w:id="11624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52008">
                      <w:marLeft w:val="300"/>
                      <w:marRight w:val="0"/>
                      <w:marTop w:val="0"/>
                      <w:marBottom w:val="150"/>
                      <w:divBdr>
                        <w:top w:val="none" w:sz="0" w:space="0" w:color="auto"/>
                        <w:left w:val="none" w:sz="0" w:space="0" w:color="auto"/>
                        <w:bottom w:val="none" w:sz="0" w:space="0" w:color="auto"/>
                        <w:right w:val="none" w:sz="0" w:space="0" w:color="auto"/>
                      </w:divBdr>
                    </w:div>
                  </w:divsChild>
                </w:div>
                <w:div w:id="545338930">
                  <w:marLeft w:val="0"/>
                  <w:marRight w:val="0"/>
                  <w:marTop w:val="0"/>
                  <w:marBottom w:val="240"/>
                  <w:divBdr>
                    <w:top w:val="none" w:sz="0" w:space="0" w:color="auto"/>
                    <w:left w:val="none" w:sz="0" w:space="0" w:color="auto"/>
                    <w:bottom w:val="none" w:sz="0" w:space="0" w:color="auto"/>
                    <w:right w:val="none" w:sz="0" w:space="0" w:color="auto"/>
                  </w:divBdr>
                </w:div>
              </w:divsChild>
            </w:div>
            <w:div w:id="1045835016">
              <w:marLeft w:val="0"/>
              <w:marRight w:val="0"/>
              <w:marTop w:val="0"/>
              <w:marBottom w:val="0"/>
              <w:divBdr>
                <w:top w:val="none" w:sz="0" w:space="0" w:color="auto"/>
                <w:left w:val="none" w:sz="0" w:space="0" w:color="auto"/>
                <w:bottom w:val="none" w:sz="0" w:space="0" w:color="auto"/>
                <w:right w:val="none" w:sz="0" w:space="0" w:color="auto"/>
              </w:divBdr>
              <w:divsChild>
                <w:div w:id="135952504">
                  <w:marLeft w:val="0"/>
                  <w:marRight w:val="0"/>
                  <w:marTop w:val="75"/>
                  <w:marBottom w:val="0"/>
                  <w:divBdr>
                    <w:top w:val="none" w:sz="0" w:space="0" w:color="auto"/>
                    <w:left w:val="none" w:sz="0" w:space="0" w:color="auto"/>
                    <w:bottom w:val="none" w:sz="0" w:space="0" w:color="auto"/>
                    <w:right w:val="none" w:sz="0" w:space="0" w:color="auto"/>
                  </w:divBdr>
                  <w:divsChild>
                    <w:div w:id="36969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816382">
      <w:bodyDiv w:val="1"/>
      <w:marLeft w:val="0"/>
      <w:marRight w:val="0"/>
      <w:marTop w:val="0"/>
      <w:marBottom w:val="0"/>
      <w:divBdr>
        <w:top w:val="none" w:sz="0" w:space="0" w:color="auto"/>
        <w:left w:val="none" w:sz="0" w:space="0" w:color="auto"/>
        <w:bottom w:val="none" w:sz="0" w:space="0" w:color="auto"/>
        <w:right w:val="none" w:sz="0" w:space="0" w:color="auto"/>
      </w:divBdr>
      <w:divsChild>
        <w:div w:id="633877610">
          <w:marLeft w:val="2100"/>
          <w:marRight w:val="0"/>
          <w:marTop w:val="0"/>
          <w:marBottom w:val="0"/>
          <w:divBdr>
            <w:top w:val="none" w:sz="0" w:space="0" w:color="auto"/>
            <w:left w:val="none" w:sz="0" w:space="0" w:color="auto"/>
            <w:bottom w:val="none" w:sz="0" w:space="0" w:color="auto"/>
            <w:right w:val="none" w:sz="0" w:space="0" w:color="auto"/>
          </w:divBdr>
          <w:divsChild>
            <w:div w:id="398669375">
              <w:marLeft w:val="0"/>
              <w:marRight w:val="0"/>
              <w:marTop w:val="0"/>
              <w:marBottom w:val="300"/>
              <w:divBdr>
                <w:top w:val="none" w:sz="0" w:space="0" w:color="auto"/>
                <w:left w:val="none" w:sz="0" w:space="0" w:color="auto"/>
                <w:bottom w:val="none" w:sz="0" w:space="0" w:color="auto"/>
                <w:right w:val="none" w:sz="0" w:space="0" w:color="auto"/>
              </w:divBdr>
            </w:div>
            <w:div w:id="1048799268">
              <w:marLeft w:val="0"/>
              <w:marRight w:val="0"/>
              <w:marTop w:val="0"/>
              <w:marBottom w:val="0"/>
              <w:divBdr>
                <w:top w:val="none" w:sz="0" w:space="0" w:color="auto"/>
                <w:left w:val="none" w:sz="0" w:space="0" w:color="auto"/>
                <w:bottom w:val="none" w:sz="0" w:space="0" w:color="auto"/>
                <w:right w:val="none" w:sz="0" w:space="0" w:color="auto"/>
              </w:divBdr>
              <w:divsChild>
                <w:div w:id="418598580">
                  <w:marLeft w:val="0"/>
                  <w:marRight w:val="0"/>
                  <w:marTop w:val="0"/>
                  <w:marBottom w:val="105"/>
                  <w:divBdr>
                    <w:top w:val="none" w:sz="0" w:space="0" w:color="auto"/>
                    <w:left w:val="none" w:sz="0" w:space="0" w:color="auto"/>
                    <w:bottom w:val="none" w:sz="0" w:space="0" w:color="auto"/>
                    <w:right w:val="none" w:sz="0" w:space="0" w:color="auto"/>
                  </w:divBdr>
                </w:div>
                <w:div w:id="1296180238">
                  <w:marLeft w:val="0"/>
                  <w:marRight w:val="0"/>
                  <w:marTop w:val="0"/>
                  <w:marBottom w:val="0"/>
                  <w:divBdr>
                    <w:top w:val="none" w:sz="0" w:space="0" w:color="auto"/>
                    <w:left w:val="none" w:sz="0" w:space="0" w:color="auto"/>
                    <w:bottom w:val="none" w:sz="0" w:space="0" w:color="auto"/>
                    <w:right w:val="none" w:sz="0" w:space="0" w:color="auto"/>
                  </w:divBdr>
                  <w:divsChild>
                    <w:div w:id="4231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816841">
      <w:bodyDiv w:val="1"/>
      <w:marLeft w:val="0"/>
      <w:marRight w:val="0"/>
      <w:marTop w:val="0"/>
      <w:marBottom w:val="0"/>
      <w:divBdr>
        <w:top w:val="none" w:sz="0" w:space="0" w:color="auto"/>
        <w:left w:val="none" w:sz="0" w:space="0" w:color="auto"/>
        <w:bottom w:val="none" w:sz="0" w:space="0" w:color="auto"/>
        <w:right w:val="none" w:sz="0" w:space="0" w:color="auto"/>
      </w:divBdr>
      <w:divsChild>
        <w:div w:id="556821510">
          <w:marLeft w:val="0"/>
          <w:marRight w:val="0"/>
          <w:marTop w:val="0"/>
          <w:marBottom w:val="0"/>
          <w:divBdr>
            <w:top w:val="none" w:sz="0" w:space="0" w:color="auto"/>
            <w:left w:val="none" w:sz="0" w:space="0" w:color="auto"/>
            <w:bottom w:val="none" w:sz="0" w:space="0" w:color="auto"/>
            <w:right w:val="none" w:sz="0" w:space="0" w:color="auto"/>
          </w:divBdr>
          <w:divsChild>
            <w:div w:id="765419078">
              <w:marLeft w:val="0"/>
              <w:marRight w:val="0"/>
              <w:marTop w:val="0"/>
              <w:marBottom w:val="0"/>
              <w:divBdr>
                <w:top w:val="none" w:sz="0" w:space="0" w:color="auto"/>
                <w:left w:val="none" w:sz="0" w:space="0" w:color="auto"/>
                <w:bottom w:val="none" w:sz="0" w:space="0" w:color="auto"/>
                <w:right w:val="none" w:sz="0" w:space="0" w:color="auto"/>
              </w:divBdr>
              <w:divsChild>
                <w:div w:id="538787982">
                  <w:marLeft w:val="0"/>
                  <w:marRight w:val="0"/>
                  <w:marTop w:val="75"/>
                  <w:marBottom w:val="0"/>
                  <w:divBdr>
                    <w:top w:val="none" w:sz="0" w:space="0" w:color="auto"/>
                    <w:left w:val="none" w:sz="0" w:space="0" w:color="auto"/>
                    <w:bottom w:val="none" w:sz="0" w:space="0" w:color="auto"/>
                    <w:right w:val="none" w:sz="0" w:space="0" w:color="auto"/>
                  </w:divBdr>
                  <w:divsChild>
                    <w:div w:id="44068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287003">
      <w:bodyDiv w:val="1"/>
      <w:marLeft w:val="0"/>
      <w:marRight w:val="0"/>
      <w:marTop w:val="0"/>
      <w:marBottom w:val="0"/>
      <w:divBdr>
        <w:top w:val="none" w:sz="0" w:space="0" w:color="auto"/>
        <w:left w:val="none" w:sz="0" w:space="0" w:color="auto"/>
        <w:bottom w:val="none" w:sz="0" w:space="0" w:color="auto"/>
        <w:right w:val="none" w:sz="0" w:space="0" w:color="auto"/>
      </w:divBdr>
      <w:divsChild>
        <w:div w:id="298416285">
          <w:marLeft w:val="0"/>
          <w:marRight w:val="0"/>
          <w:marTop w:val="0"/>
          <w:marBottom w:val="0"/>
          <w:divBdr>
            <w:top w:val="none" w:sz="0" w:space="0" w:color="auto"/>
            <w:left w:val="none" w:sz="0" w:space="0" w:color="auto"/>
            <w:bottom w:val="none" w:sz="0" w:space="0" w:color="auto"/>
            <w:right w:val="none" w:sz="0" w:space="0" w:color="auto"/>
          </w:divBdr>
          <w:divsChild>
            <w:div w:id="1127427983">
              <w:marLeft w:val="3345"/>
              <w:marRight w:val="1309"/>
              <w:marTop w:val="0"/>
              <w:marBottom w:val="0"/>
              <w:divBdr>
                <w:top w:val="none" w:sz="0" w:space="0" w:color="auto"/>
                <w:left w:val="none" w:sz="0" w:space="0" w:color="auto"/>
                <w:bottom w:val="none" w:sz="0" w:space="0" w:color="auto"/>
                <w:right w:val="none" w:sz="0" w:space="0" w:color="auto"/>
              </w:divBdr>
              <w:divsChild>
                <w:div w:id="661274987">
                  <w:marLeft w:val="0"/>
                  <w:marRight w:val="0"/>
                  <w:marTop w:val="0"/>
                  <w:marBottom w:val="0"/>
                  <w:divBdr>
                    <w:top w:val="none" w:sz="0" w:space="0" w:color="auto"/>
                    <w:left w:val="none" w:sz="0" w:space="0" w:color="auto"/>
                    <w:bottom w:val="none" w:sz="0" w:space="0" w:color="auto"/>
                    <w:right w:val="none" w:sz="0" w:space="0" w:color="auto"/>
                  </w:divBdr>
                  <w:divsChild>
                    <w:div w:id="215432871">
                      <w:marLeft w:val="0"/>
                      <w:marRight w:val="0"/>
                      <w:marTop w:val="0"/>
                      <w:marBottom w:val="0"/>
                      <w:divBdr>
                        <w:top w:val="none" w:sz="0" w:space="0" w:color="auto"/>
                        <w:left w:val="none" w:sz="0" w:space="0" w:color="auto"/>
                        <w:bottom w:val="none" w:sz="0" w:space="0" w:color="auto"/>
                        <w:right w:val="none" w:sz="0" w:space="0" w:color="auto"/>
                      </w:divBdr>
                      <w:divsChild>
                        <w:div w:id="672151299">
                          <w:marLeft w:val="0"/>
                          <w:marRight w:val="0"/>
                          <w:marTop w:val="0"/>
                          <w:marBottom w:val="0"/>
                          <w:divBdr>
                            <w:top w:val="none" w:sz="0" w:space="0" w:color="auto"/>
                            <w:left w:val="none" w:sz="0" w:space="0" w:color="auto"/>
                            <w:bottom w:val="none" w:sz="0" w:space="0" w:color="auto"/>
                            <w:right w:val="none" w:sz="0" w:space="0" w:color="auto"/>
                          </w:divBdr>
                          <w:divsChild>
                            <w:div w:id="969481085">
                              <w:marLeft w:val="0"/>
                              <w:marRight w:val="0"/>
                              <w:marTop w:val="0"/>
                              <w:marBottom w:val="0"/>
                              <w:divBdr>
                                <w:top w:val="none" w:sz="0" w:space="0" w:color="auto"/>
                                <w:left w:val="none" w:sz="0" w:space="0" w:color="auto"/>
                                <w:bottom w:val="none" w:sz="0" w:space="0" w:color="auto"/>
                                <w:right w:val="none" w:sz="0" w:space="0" w:color="auto"/>
                              </w:divBdr>
                              <w:divsChild>
                                <w:div w:id="535854717">
                                  <w:marLeft w:val="0"/>
                                  <w:marRight w:val="0"/>
                                  <w:marTop w:val="0"/>
                                  <w:marBottom w:val="0"/>
                                  <w:divBdr>
                                    <w:top w:val="none" w:sz="0" w:space="0" w:color="auto"/>
                                    <w:left w:val="none" w:sz="0" w:space="0" w:color="auto"/>
                                    <w:bottom w:val="none" w:sz="0" w:space="0" w:color="auto"/>
                                    <w:right w:val="none" w:sz="0" w:space="0" w:color="auto"/>
                                  </w:divBdr>
                                  <w:divsChild>
                                    <w:div w:id="882526004">
                                      <w:marLeft w:val="0"/>
                                      <w:marRight w:val="0"/>
                                      <w:marTop w:val="0"/>
                                      <w:marBottom w:val="0"/>
                                      <w:divBdr>
                                        <w:top w:val="none" w:sz="0" w:space="0" w:color="auto"/>
                                        <w:left w:val="none" w:sz="0" w:space="0" w:color="auto"/>
                                        <w:bottom w:val="none" w:sz="0" w:space="0" w:color="auto"/>
                                        <w:right w:val="none" w:sz="0" w:space="0" w:color="auto"/>
                                      </w:divBdr>
                                    </w:div>
                                    <w:div w:id="919218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39549208">
                          <w:marLeft w:val="0"/>
                          <w:marRight w:val="0"/>
                          <w:marTop w:val="0"/>
                          <w:marBottom w:val="0"/>
                          <w:divBdr>
                            <w:top w:val="none" w:sz="0" w:space="0" w:color="auto"/>
                            <w:left w:val="none" w:sz="0" w:space="0" w:color="auto"/>
                            <w:bottom w:val="none" w:sz="0" w:space="0" w:color="auto"/>
                            <w:right w:val="none" w:sz="0" w:space="0" w:color="auto"/>
                          </w:divBdr>
                          <w:divsChild>
                            <w:div w:id="143357782">
                              <w:marLeft w:val="0"/>
                              <w:marRight w:val="0"/>
                              <w:marTop w:val="0"/>
                              <w:marBottom w:val="0"/>
                              <w:divBdr>
                                <w:top w:val="none" w:sz="0" w:space="0" w:color="auto"/>
                                <w:left w:val="none" w:sz="0" w:space="0" w:color="auto"/>
                                <w:bottom w:val="none" w:sz="0" w:space="0" w:color="auto"/>
                                <w:right w:val="none" w:sz="0" w:space="0" w:color="auto"/>
                              </w:divBdr>
                              <w:divsChild>
                                <w:div w:id="2076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88081">
                          <w:marLeft w:val="0"/>
                          <w:marRight w:val="0"/>
                          <w:marTop w:val="0"/>
                          <w:marBottom w:val="0"/>
                          <w:divBdr>
                            <w:top w:val="none" w:sz="0" w:space="0" w:color="auto"/>
                            <w:left w:val="none" w:sz="0" w:space="0" w:color="auto"/>
                            <w:bottom w:val="none" w:sz="0" w:space="0" w:color="auto"/>
                            <w:right w:val="none" w:sz="0" w:space="0" w:color="auto"/>
                          </w:divBdr>
                          <w:divsChild>
                            <w:div w:id="88633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992943">
          <w:marLeft w:val="0"/>
          <w:marRight w:val="0"/>
          <w:marTop w:val="330"/>
          <w:marBottom w:val="0"/>
          <w:divBdr>
            <w:top w:val="none" w:sz="0" w:space="0" w:color="auto"/>
            <w:left w:val="none" w:sz="0" w:space="0" w:color="auto"/>
            <w:bottom w:val="none" w:sz="0" w:space="0" w:color="auto"/>
            <w:right w:val="none" w:sz="0" w:space="0" w:color="auto"/>
          </w:divBdr>
          <w:divsChild>
            <w:div w:id="3824721">
              <w:marLeft w:val="0"/>
              <w:marRight w:val="0"/>
              <w:marTop w:val="0"/>
              <w:marBottom w:val="0"/>
              <w:divBdr>
                <w:top w:val="none" w:sz="0" w:space="0" w:color="auto"/>
                <w:left w:val="none" w:sz="0" w:space="0" w:color="auto"/>
                <w:bottom w:val="none" w:sz="0" w:space="0" w:color="auto"/>
                <w:right w:val="none" w:sz="0" w:space="0" w:color="auto"/>
              </w:divBdr>
              <w:divsChild>
                <w:div w:id="74480496">
                  <w:marLeft w:val="375"/>
                  <w:marRight w:val="0"/>
                  <w:marTop w:val="0"/>
                  <w:marBottom w:val="0"/>
                  <w:divBdr>
                    <w:top w:val="none" w:sz="0" w:space="0" w:color="auto"/>
                    <w:left w:val="none" w:sz="0" w:space="0" w:color="auto"/>
                    <w:bottom w:val="none" w:sz="0" w:space="0" w:color="auto"/>
                    <w:right w:val="none" w:sz="0" w:space="0" w:color="auto"/>
                  </w:divBdr>
                  <w:divsChild>
                    <w:div w:id="347606774">
                      <w:marLeft w:val="0"/>
                      <w:marRight w:val="0"/>
                      <w:marTop w:val="0"/>
                      <w:marBottom w:val="0"/>
                      <w:divBdr>
                        <w:top w:val="none" w:sz="0" w:space="0" w:color="auto"/>
                        <w:left w:val="none" w:sz="0" w:space="0" w:color="auto"/>
                        <w:bottom w:val="none" w:sz="0" w:space="0" w:color="auto"/>
                        <w:right w:val="none" w:sz="0" w:space="0" w:color="auto"/>
                      </w:divBdr>
                    </w:div>
                  </w:divsChild>
                </w:div>
                <w:div w:id="1019086351">
                  <w:marLeft w:val="0"/>
                  <w:marRight w:val="0"/>
                  <w:marTop w:val="0"/>
                  <w:marBottom w:val="0"/>
                  <w:divBdr>
                    <w:top w:val="none" w:sz="0" w:space="0" w:color="auto"/>
                    <w:left w:val="none" w:sz="0" w:space="0" w:color="auto"/>
                    <w:bottom w:val="none" w:sz="0" w:space="0" w:color="auto"/>
                    <w:right w:val="none" w:sz="0" w:space="0" w:color="auto"/>
                  </w:divBdr>
                  <w:divsChild>
                    <w:div w:id="263000207">
                      <w:marLeft w:val="0"/>
                      <w:marRight w:val="0"/>
                      <w:marTop w:val="0"/>
                      <w:marBottom w:val="0"/>
                      <w:divBdr>
                        <w:top w:val="none" w:sz="0" w:space="0" w:color="auto"/>
                        <w:left w:val="none" w:sz="0" w:space="0" w:color="auto"/>
                        <w:bottom w:val="none" w:sz="0" w:space="0" w:color="auto"/>
                        <w:right w:val="none" w:sz="0" w:space="0" w:color="auto"/>
                      </w:divBdr>
                    </w:div>
                  </w:divsChild>
                </w:div>
                <w:div w:id="1099372576">
                  <w:marLeft w:val="0"/>
                  <w:marRight w:val="0"/>
                  <w:marTop w:val="270"/>
                  <w:marBottom w:val="0"/>
                  <w:divBdr>
                    <w:top w:val="none" w:sz="0" w:space="0" w:color="auto"/>
                    <w:left w:val="none" w:sz="0" w:space="0" w:color="auto"/>
                    <w:bottom w:val="none" w:sz="0" w:space="0" w:color="auto"/>
                    <w:right w:val="none" w:sz="0" w:space="0" w:color="auto"/>
                  </w:divBdr>
                  <w:divsChild>
                    <w:div w:id="560410869">
                      <w:marLeft w:val="0"/>
                      <w:marRight w:val="0"/>
                      <w:marTop w:val="0"/>
                      <w:marBottom w:val="0"/>
                      <w:divBdr>
                        <w:top w:val="none" w:sz="0" w:space="0" w:color="auto"/>
                        <w:left w:val="none" w:sz="0" w:space="0" w:color="auto"/>
                        <w:bottom w:val="none" w:sz="0" w:space="0" w:color="auto"/>
                        <w:right w:val="none" w:sz="0" w:space="0" w:color="auto"/>
                      </w:divBdr>
                      <w:divsChild>
                        <w:div w:id="384304206">
                          <w:marLeft w:val="0"/>
                          <w:marRight w:val="0"/>
                          <w:marTop w:val="0"/>
                          <w:marBottom w:val="0"/>
                          <w:divBdr>
                            <w:top w:val="none" w:sz="0" w:space="0" w:color="auto"/>
                            <w:left w:val="none" w:sz="0" w:space="0" w:color="auto"/>
                            <w:bottom w:val="none" w:sz="0" w:space="0" w:color="auto"/>
                            <w:right w:val="none" w:sz="0" w:space="0" w:color="auto"/>
                          </w:divBdr>
                          <w:divsChild>
                            <w:div w:id="949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796013">
      <w:bodyDiv w:val="1"/>
      <w:marLeft w:val="0"/>
      <w:marRight w:val="0"/>
      <w:marTop w:val="0"/>
      <w:marBottom w:val="0"/>
      <w:divBdr>
        <w:top w:val="none" w:sz="0" w:space="0" w:color="auto"/>
        <w:left w:val="none" w:sz="0" w:space="0" w:color="auto"/>
        <w:bottom w:val="none" w:sz="0" w:space="0" w:color="auto"/>
        <w:right w:val="none" w:sz="0" w:space="0" w:color="auto"/>
      </w:divBdr>
      <w:divsChild>
        <w:div w:id="601844098">
          <w:marLeft w:val="0"/>
          <w:marRight w:val="0"/>
          <w:marTop w:val="0"/>
          <w:marBottom w:val="150"/>
          <w:divBdr>
            <w:top w:val="none" w:sz="0" w:space="0" w:color="auto"/>
            <w:left w:val="none" w:sz="0" w:space="0" w:color="auto"/>
            <w:bottom w:val="none" w:sz="0" w:space="0" w:color="auto"/>
            <w:right w:val="none" w:sz="0" w:space="0" w:color="auto"/>
          </w:divBdr>
          <w:divsChild>
            <w:div w:id="787554090">
              <w:marLeft w:val="0"/>
              <w:marRight w:val="0"/>
              <w:marTop w:val="300"/>
              <w:marBottom w:val="0"/>
              <w:divBdr>
                <w:top w:val="none" w:sz="0" w:space="0" w:color="auto"/>
                <w:left w:val="none" w:sz="0" w:space="0" w:color="auto"/>
                <w:bottom w:val="none" w:sz="0" w:space="0" w:color="auto"/>
                <w:right w:val="none" w:sz="0" w:space="0" w:color="auto"/>
              </w:divBdr>
            </w:div>
            <w:div w:id="1325667828">
              <w:marLeft w:val="0"/>
              <w:marRight w:val="0"/>
              <w:marTop w:val="0"/>
              <w:marBottom w:val="0"/>
              <w:divBdr>
                <w:top w:val="none" w:sz="0" w:space="0" w:color="auto"/>
                <w:left w:val="none" w:sz="0" w:space="0" w:color="auto"/>
                <w:bottom w:val="none" w:sz="0" w:space="0" w:color="auto"/>
                <w:right w:val="none" w:sz="0" w:space="0" w:color="auto"/>
              </w:divBdr>
            </w:div>
          </w:divsChild>
        </w:div>
        <w:div w:id="788164741">
          <w:marLeft w:val="0"/>
          <w:marRight w:val="0"/>
          <w:marTop w:val="0"/>
          <w:marBottom w:val="0"/>
          <w:divBdr>
            <w:top w:val="none" w:sz="0" w:space="0" w:color="auto"/>
            <w:left w:val="none" w:sz="0" w:space="0" w:color="auto"/>
            <w:bottom w:val="none" w:sz="0" w:space="0" w:color="auto"/>
            <w:right w:val="none" w:sz="0" w:space="0" w:color="auto"/>
          </w:divBdr>
          <w:divsChild>
            <w:div w:id="44062206">
              <w:marLeft w:val="0"/>
              <w:marRight w:val="0"/>
              <w:marTop w:val="375"/>
              <w:marBottom w:val="0"/>
              <w:divBdr>
                <w:top w:val="none" w:sz="0" w:space="0" w:color="auto"/>
                <w:left w:val="none" w:sz="0" w:space="0" w:color="auto"/>
                <w:bottom w:val="none" w:sz="0" w:space="0" w:color="auto"/>
                <w:right w:val="none" w:sz="0" w:space="0" w:color="auto"/>
              </w:divBdr>
              <w:divsChild>
                <w:div w:id="1216505066">
                  <w:marLeft w:val="0"/>
                  <w:marRight w:val="0"/>
                  <w:marTop w:val="0"/>
                  <w:marBottom w:val="0"/>
                  <w:divBdr>
                    <w:top w:val="none" w:sz="0" w:space="0" w:color="auto"/>
                    <w:left w:val="none" w:sz="0" w:space="0" w:color="auto"/>
                    <w:bottom w:val="none" w:sz="0" w:space="0" w:color="auto"/>
                    <w:right w:val="none" w:sz="0" w:space="0" w:color="auto"/>
                  </w:divBdr>
                </w:div>
              </w:divsChild>
            </w:div>
            <w:div w:id="54204887">
              <w:marLeft w:val="0"/>
              <w:marRight w:val="0"/>
              <w:marTop w:val="225"/>
              <w:marBottom w:val="0"/>
              <w:divBdr>
                <w:top w:val="none" w:sz="0" w:space="0" w:color="auto"/>
                <w:left w:val="none" w:sz="0" w:space="0" w:color="auto"/>
                <w:bottom w:val="none" w:sz="0" w:space="0" w:color="auto"/>
                <w:right w:val="none" w:sz="0" w:space="0" w:color="auto"/>
              </w:divBdr>
              <w:divsChild>
                <w:div w:id="655456571">
                  <w:marLeft w:val="0"/>
                  <w:marRight w:val="0"/>
                  <w:marTop w:val="0"/>
                  <w:marBottom w:val="0"/>
                  <w:divBdr>
                    <w:top w:val="none" w:sz="0" w:space="0" w:color="auto"/>
                    <w:left w:val="none" w:sz="0" w:space="0" w:color="auto"/>
                    <w:bottom w:val="none" w:sz="0" w:space="0" w:color="auto"/>
                    <w:right w:val="none" w:sz="0" w:space="0" w:color="auto"/>
                  </w:divBdr>
                </w:div>
              </w:divsChild>
            </w:div>
            <w:div w:id="63842892">
              <w:marLeft w:val="0"/>
              <w:marRight w:val="0"/>
              <w:marTop w:val="225"/>
              <w:marBottom w:val="0"/>
              <w:divBdr>
                <w:top w:val="none" w:sz="0" w:space="0" w:color="auto"/>
                <w:left w:val="none" w:sz="0" w:space="0" w:color="auto"/>
                <w:bottom w:val="none" w:sz="0" w:space="0" w:color="auto"/>
                <w:right w:val="none" w:sz="0" w:space="0" w:color="auto"/>
              </w:divBdr>
            </w:div>
            <w:div w:id="89356086">
              <w:marLeft w:val="0"/>
              <w:marRight w:val="0"/>
              <w:marTop w:val="225"/>
              <w:marBottom w:val="0"/>
              <w:divBdr>
                <w:top w:val="none" w:sz="0" w:space="0" w:color="auto"/>
                <w:left w:val="none" w:sz="0" w:space="0" w:color="auto"/>
                <w:bottom w:val="none" w:sz="0" w:space="0" w:color="auto"/>
                <w:right w:val="none" w:sz="0" w:space="0" w:color="auto"/>
              </w:divBdr>
            </w:div>
            <w:div w:id="91633342">
              <w:marLeft w:val="0"/>
              <w:marRight w:val="0"/>
              <w:marTop w:val="225"/>
              <w:marBottom w:val="0"/>
              <w:divBdr>
                <w:top w:val="none" w:sz="0" w:space="0" w:color="auto"/>
                <w:left w:val="none" w:sz="0" w:space="0" w:color="auto"/>
                <w:bottom w:val="none" w:sz="0" w:space="0" w:color="auto"/>
                <w:right w:val="none" w:sz="0" w:space="0" w:color="auto"/>
              </w:divBdr>
              <w:divsChild>
                <w:div w:id="493641418">
                  <w:marLeft w:val="0"/>
                  <w:marRight w:val="0"/>
                  <w:marTop w:val="0"/>
                  <w:marBottom w:val="0"/>
                  <w:divBdr>
                    <w:top w:val="none" w:sz="0" w:space="0" w:color="auto"/>
                    <w:left w:val="none" w:sz="0" w:space="0" w:color="auto"/>
                    <w:bottom w:val="none" w:sz="0" w:space="0" w:color="auto"/>
                    <w:right w:val="none" w:sz="0" w:space="0" w:color="auto"/>
                  </w:divBdr>
                </w:div>
              </w:divsChild>
            </w:div>
            <w:div w:id="124202216">
              <w:marLeft w:val="0"/>
              <w:marRight w:val="0"/>
              <w:marTop w:val="225"/>
              <w:marBottom w:val="0"/>
              <w:divBdr>
                <w:top w:val="none" w:sz="0" w:space="0" w:color="auto"/>
                <w:left w:val="none" w:sz="0" w:space="0" w:color="auto"/>
                <w:bottom w:val="none" w:sz="0" w:space="0" w:color="auto"/>
                <w:right w:val="none" w:sz="0" w:space="0" w:color="auto"/>
              </w:divBdr>
              <w:divsChild>
                <w:div w:id="1265573083">
                  <w:marLeft w:val="0"/>
                  <w:marRight w:val="0"/>
                  <w:marTop w:val="0"/>
                  <w:marBottom w:val="0"/>
                  <w:divBdr>
                    <w:top w:val="none" w:sz="0" w:space="0" w:color="auto"/>
                    <w:left w:val="none" w:sz="0" w:space="0" w:color="auto"/>
                    <w:bottom w:val="none" w:sz="0" w:space="0" w:color="auto"/>
                    <w:right w:val="none" w:sz="0" w:space="0" w:color="auto"/>
                  </w:divBdr>
                </w:div>
              </w:divsChild>
            </w:div>
            <w:div w:id="128204250">
              <w:marLeft w:val="0"/>
              <w:marRight w:val="0"/>
              <w:marTop w:val="375"/>
              <w:marBottom w:val="0"/>
              <w:divBdr>
                <w:top w:val="none" w:sz="0" w:space="0" w:color="auto"/>
                <w:left w:val="none" w:sz="0" w:space="0" w:color="auto"/>
                <w:bottom w:val="none" w:sz="0" w:space="0" w:color="auto"/>
                <w:right w:val="none" w:sz="0" w:space="0" w:color="auto"/>
              </w:divBdr>
              <w:divsChild>
                <w:div w:id="661007079">
                  <w:marLeft w:val="0"/>
                  <w:marRight w:val="0"/>
                  <w:marTop w:val="0"/>
                  <w:marBottom w:val="0"/>
                  <w:divBdr>
                    <w:top w:val="none" w:sz="0" w:space="0" w:color="auto"/>
                    <w:left w:val="none" w:sz="0" w:space="0" w:color="auto"/>
                    <w:bottom w:val="none" w:sz="0" w:space="0" w:color="auto"/>
                    <w:right w:val="none" w:sz="0" w:space="0" w:color="auto"/>
                  </w:divBdr>
                  <w:divsChild>
                    <w:div w:id="72242246">
                      <w:marLeft w:val="0"/>
                      <w:marRight w:val="0"/>
                      <w:marTop w:val="0"/>
                      <w:marBottom w:val="0"/>
                      <w:divBdr>
                        <w:top w:val="none" w:sz="0" w:space="0" w:color="auto"/>
                        <w:left w:val="none" w:sz="0" w:space="0" w:color="auto"/>
                        <w:bottom w:val="none" w:sz="0" w:space="0" w:color="auto"/>
                        <w:right w:val="none" w:sz="0" w:space="0" w:color="auto"/>
                      </w:divBdr>
                    </w:div>
                    <w:div w:id="1375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4409">
              <w:marLeft w:val="0"/>
              <w:marRight w:val="0"/>
              <w:marTop w:val="225"/>
              <w:marBottom w:val="0"/>
              <w:divBdr>
                <w:top w:val="none" w:sz="0" w:space="0" w:color="auto"/>
                <w:left w:val="none" w:sz="0" w:space="0" w:color="auto"/>
                <w:bottom w:val="none" w:sz="0" w:space="0" w:color="auto"/>
                <w:right w:val="none" w:sz="0" w:space="0" w:color="auto"/>
              </w:divBdr>
            </w:div>
            <w:div w:id="163592675">
              <w:marLeft w:val="0"/>
              <w:marRight w:val="0"/>
              <w:marTop w:val="375"/>
              <w:marBottom w:val="0"/>
              <w:divBdr>
                <w:top w:val="none" w:sz="0" w:space="0" w:color="auto"/>
                <w:left w:val="none" w:sz="0" w:space="0" w:color="auto"/>
                <w:bottom w:val="none" w:sz="0" w:space="0" w:color="auto"/>
                <w:right w:val="none" w:sz="0" w:space="0" w:color="auto"/>
              </w:divBdr>
            </w:div>
            <w:div w:id="240145359">
              <w:marLeft w:val="0"/>
              <w:marRight w:val="0"/>
              <w:marTop w:val="225"/>
              <w:marBottom w:val="0"/>
              <w:divBdr>
                <w:top w:val="none" w:sz="0" w:space="0" w:color="auto"/>
                <w:left w:val="none" w:sz="0" w:space="0" w:color="auto"/>
                <w:bottom w:val="none" w:sz="0" w:space="0" w:color="auto"/>
                <w:right w:val="none" w:sz="0" w:space="0" w:color="auto"/>
              </w:divBdr>
              <w:divsChild>
                <w:div w:id="734741085">
                  <w:marLeft w:val="0"/>
                  <w:marRight w:val="0"/>
                  <w:marTop w:val="0"/>
                  <w:marBottom w:val="0"/>
                  <w:divBdr>
                    <w:top w:val="none" w:sz="0" w:space="0" w:color="auto"/>
                    <w:left w:val="none" w:sz="0" w:space="0" w:color="auto"/>
                    <w:bottom w:val="none" w:sz="0" w:space="0" w:color="auto"/>
                    <w:right w:val="none" w:sz="0" w:space="0" w:color="auto"/>
                  </w:divBdr>
                </w:div>
              </w:divsChild>
            </w:div>
            <w:div w:id="347106093">
              <w:marLeft w:val="0"/>
              <w:marRight w:val="0"/>
              <w:marTop w:val="225"/>
              <w:marBottom w:val="0"/>
              <w:divBdr>
                <w:top w:val="none" w:sz="0" w:space="0" w:color="auto"/>
                <w:left w:val="none" w:sz="0" w:space="0" w:color="auto"/>
                <w:bottom w:val="none" w:sz="0" w:space="0" w:color="auto"/>
                <w:right w:val="none" w:sz="0" w:space="0" w:color="auto"/>
              </w:divBdr>
            </w:div>
            <w:div w:id="493182572">
              <w:marLeft w:val="0"/>
              <w:marRight w:val="0"/>
              <w:marTop w:val="225"/>
              <w:marBottom w:val="0"/>
              <w:divBdr>
                <w:top w:val="none" w:sz="0" w:space="0" w:color="auto"/>
                <w:left w:val="none" w:sz="0" w:space="0" w:color="auto"/>
                <w:bottom w:val="none" w:sz="0" w:space="0" w:color="auto"/>
                <w:right w:val="none" w:sz="0" w:space="0" w:color="auto"/>
              </w:divBdr>
              <w:divsChild>
                <w:div w:id="391734904">
                  <w:marLeft w:val="0"/>
                  <w:marRight w:val="0"/>
                  <w:marTop w:val="0"/>
                  <w:marBottom w:val="0"/>
                  <w:divBdr>
                    <w:top w:val="none" w:sz="0" w:space="0" w:color="auto"/>
                    <w:left w:val="none" w:sz="0" w:space="0" w:color="auto"/>
                    <w:bottom w:val="none" w:sz="0" w:space="0" w:color="auto"/>
                    <w:right w:val="none" w:sz="0" w:space="0" w:color="auto"/>
                  </w:divBdr>
                </w:div>
              </w:divsChild>
            </w:div>
            <w:div w:id="510681729">
              <w:marLeft w:val="0"/>
              <w:marRight w:val="0"/>
              <w:marTop w:val="225"/>
              <w:marBottom w:val="0"/>
              <w:divBdr>
                <w:top w:val="none" w:sz="0" w:space="0" w:color="auto"/>
                <w:left w:val="none" w:sz="0" w:space="0" w:color="auto"/>
                <w:bottom w:val="none" w:sz="0" w:space="0" w:color="auto"/>
                <w:right w:val="none" w:sz="0" w:space="0" w:color="auto"/>
              </w:divBdr>
            </w:div>
            <w:div w:id="597714113">
              <w:marLeft w:val="0"/>
              <w:marRight w:val="0"/>
              <w:marTop w:val="375"/>
              <w:marBottom w:val="0"/>
              <w:divBdr>
                <w:top w:val="none" w:sz="0" w:space="0" w:color="auto"/>
                <w:left w:val="none" w:sz="0" w:space="0" w:color="auto"/>
                <w:bottom w:val="none" w:sz="0" w:space="0" w:color="auto"/>
                <w:right w:val="none" w:sz="0" w:space="0" w:color="auto"/>
              </w:divBdr>
              <w:divsChild>
                <w:div w:id="1309628496">
                  <w:marLeft w:val="0"/>
                  <w:marRight w:val="0"/>
                  <w:marTop w:val="0"/>
                  <w:marBottom w:val="0"/>
                  <w:divBdr>
                    <w:top w:val="none" w:sz="0" w:space="0" w:color="auto"/>
                    <w:left w:val="none" w:sz="0" w:space="0" w:color="auto"/>
                    <w:bottom w:val="none" w:sz="0" w:space="0" w:color="auto"/>
                    <w:right w:val="none" w:sz="0" w:space="0" w:color="auto"/>
                  </w:divBdr>
                </w:div>
              </w:divsChild>
            </w:div>
            <w:div w:id="628439250">
              <w:marLeft w:val="0"/>
              <w:marRight w:val="0"/>
              <w:marTop w:val="225"/>
              <w:marBottom w:val="0"/>
              <w:divBdr>
                <w:top w:val="none" w:sz="0" w:space="0" w:color="auto"/>
                <w:left w:val="none" w:sz="0" w:space="0" w:color="auto"/>
                <w:bottom w:val="none" w:sz="0" w:space="0" w:color="auto"/>
                <w:right w:val="none" w:sz="0" w:space="0" w:color="auto"/>
              </w:divBdr>
            </w:div>
            <w:div w:id="638001124">
              <w:marLeft w:val="0"/>
              <w:marRight w:val="0"/>
              <w:marTop w:val="225"/>
              <w:marBottom w:val="0"/>
              <w:divBdr>
                <w:top w:val="none" w:sz="0" w:space="0" w:color="auto"/>
                <w:left w:val="none" w:sz="0" w:space="0" w:color="auto"/>
                <w:bottom w:val="none" w:sz="0" w:space="0" w:color="auto"/>
                <w:right w:val="none" w:sz="0" w:space="0" w:color="auto"/>
              </w:divBdr>
            </w:div>
            <w:div w:id="699204051">
              <w:marLeft w:val="0"/>
              <w:marRight w:val="0"/>
              <w:marTop w:val="225"/>
              <w:marBottom w:val="0"/>
              <w:divBdr>
                <w:top w:val="none" w:sz="0" w:space="0" w:color="auto"/>
                <w:left w:val="none" w:sz="0" w:space="0" w:color="auto"/>
                <w:bottom w:val="none" w:sz="0" w:space="0" w:color="auto"/>
                <w:right w:val="none" w:sz="0" w:space="0" w:color="auto"/>
              </w:divBdr>
              <w:divsChild>
                <w:div w:id="1087111853">
                  <w:marLeft w:val="0"/>
                  <w:marRight w:val="0"/>
                  <w:marTop w:val="0"/>
                  <w:marBottom w:val="0"/>
                  <w:divBdr>
                    <w:top w:val="none" w:sz="0" w:space="0" w:color="auto"/>
                    <w:left w:val="none" w:sz="0" w:space="0" w:color="auto"/>
                    <w:bottom w:val="none" w:sz="0" w:space="0" w:color="auto"/>
                    <w:right w:val="none" w:sz="0" w:space="0" w:color="auto"/>
                  </w:divBdr>
                </w:div>
              </w:divsChild>
            </w:div>
            <w:div w:id="779568505">
              <w:marLeft w:val="0"/>
              <w:marRight w:val="0"/>
              <w:marTop w:val="375"/>
              <w:marBottom w:val="0"/>
              <w:divBdr>
                <w:top w:val="none" w:sz="0" w:space="0" w:color="auto"/>
                <w:left w:val="none" w:sz="0" w:space="0" w:color="auto"/>
                <w:bottom w:val="none" w:sz="0" w:space="0" w:color="auto"/>
                <w:right w:val="none" w:sz="0" w:space="0" w:color="auto"/>
              </w:divBdr>
              <w:divsChild>
                <w:div w:id="297303463">
                  <w:marLeft w:val="0"/>
                  <w:marRight w:val="0"/>
                  <w:marTop w:val="0"/>
                  <w:marBottom w:val="0"/>
                  <w:divBdr>
                    <w:top w:val="none" w:sz="0" w:space="0" w:color="auto"/>
                    <w:left w:val="none" w:sz="0" w:space="0" w:color="auto"/>
                    <w:bottom w:val="none" w:sz="0" w:space="0" w:color="auto"/>
                    <w:right w:val="none" w:sz="0" w:space="0" w:color="auto"/>
                  </w:divBdr>
                  <w:divsChild>
                    <w:div w:id="9528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05877">
              <w:marLeft w:val="0"/>
              <w:marRight w:val="0"/>
              <w:marTop w:val="375"/>
              <w:marBottom w:val="0"/>
              <w:divBdr>
                <w:top w:val="none" w:sz="0" w:space="0" w:color="auto"/>
                <w:left w:val="none" w:sz="0" w:space="0" w:color="auto"/>
                <w:bottom w:val="none" w:sz="0" w:space="0" w:color="auto"/>
                <w:right w:val="none" w:sz="0" w:space="0" w:color="auto"/>
              </w:divBdr>
              <w:divsChild>
                <w:div w:id="411656894">
                  <w:marLeft w:val="0"/>
                  <w:marRight w:val="0"/>
                  <w:marTop w:val="0"/>
                  <w:marBottom w:val="0"/>
                  <w:divBdr>
                    <w:top w:val="none" w:sz="0" w:space="0" w:color="auto"/>
                    <w:left w:val="none" w:sz="0" w:space="0" w:color="auto"/>
                    <w:bottom w:val="none" w:sz="0" w:space="0" w:color="auto"/>
                    <w:right w:val="none" w:sz="0" w:space="0" w:color="auto"/>
                  </w:divBdr>
                </w:div>
              </w:divsChild>
            </w:div>
            <w:div w:id="896627445">
              <w:marLeft w:val="0"/>
              <w:marRight w:val="0"/>
              <w:marTop w:val="375"/>
              <w:marBottom w:val="0"/>
              <w:divBdr>
                <w:top w:val="none" w:sz="0" w:space="0" w:color="auto"/>
                <w:left w:val="none" w:sz="0" w:space="0" w:color="auto"/>
                <w:bottom w:val="none" w:sz="0" w:space="0" w:color="auto"/>
                <w:right w:val="none" w:sz="0" w:space="0" w:color="auto"/>
              </w:divBdr>
            </w:div>
            <w:div w:id="911617767">
              <w:marLeft w:val="0"/>
              <w:marRight w:val="0"/>
              <w:marTop w:val="225"/>
              <w:marBottom w:val="0"/>
              <w:divBdr>
                <w:top w:val="none" w:sz="0" w:space="0" w:color="auto"/>
                <w:left w:val="none" w:sz="0" w:space="0" w:color="auto"/>
                <w:bottom w:val="none" w:sz="0" w:space="0" w:color="auto"/>
                <w:right w:val="none" w:sz="0" w:space="0" w:color="auto"/>
              </w:divBdr>
            </w:div>
            <w:div w:id="934706418">
              <w:marLeft w:val="0"/>
              <w:marRight w:val="0"/>
              <w:marTop w:val="225"/>
              <w:marBottom w:val="0"/>
              <w:divBdr>
                <w:top w:val="none" w:sz="0" w:space="0" w:color="auto"/>
                <w:left w:val="none" w:sz="0" w:space="0" w:color="auto"/>
                <w:bottom w:val="none" w:sz="0" w:space="0" w:color="auto"/>
                <w:right w:val="none" w:sz="0" w:space="0" w:color="auto"/>
              </w:divBdr>
              <w:divsChild>
                <w:div w:id="92631773">
                  <w:marLeft w:val="0"/>
                  <w:marRight w:val="0"/>
                  <w:marTop w:val="0"/>
                  <w:marBottom w:val="0"/>
                  <w:divBdr>
                    <w:top w:val="none" w:sz="0" w:space="0" w:color="auto"/>
                    <w:left w:val="none" w:sz="0" w:space="0" w:color="auto"/>
                    <w:bottom w:val="none" w:sz="0" w:space="0" w:color="auto"/>
                    <w:right w:val="none" w:sz="0" w:space="0" w:color="auto"/>
                  </w:divBdr>
                </w:div>
              </w:divsChild>
            </w:div>
            <w:div w:id="963728681">
              <w:marLeft w:val="0"/>
              <w:marRight w:val="0"/>
              <w:marTop w:val="225"/>
              <w:marBottom w:val="0"/>
              <w:divBdr>
                <w:top w:val="none" w:sz="0" w:space="0" w:color="auto"/>
                <w:left w:val="none" w:sz="0" w:space="0" w:color="auto"/>
                <w:bottom w:val="none" w:sz="0" w:space="0" w:color="auto"/>
                <w:right w:val="none" w:sz="0" w:space="0" w:color="auto"/>
              </w:divBdr>
            </w:div>
            <w:div w:id="1034766732">
              <w:marLeft w:val="0"/>
              <w:marRight w:val="0"/>
              <w:marTop w:val="225"/>
              <w:marBottom w:val="0"/>
              <w:divBdr>
                <w:top w:val="none" w:sz="0" w:space="0" w:color="auto"/>
                <w:left w:val="none" w:sz="0" w:space="0" w:color="auto"/>
                <w:bottom w:val="none" w:sz="0" w:space="0" w:color="auto"/>
                <w:right w:val="none" w:sz="0" w:space="0" w:color="auto"/>
              </w:divBdr>
              <w:divsChild>
                <w:div w:id="49777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526707">
      <w:bodyDiv w:val="1"/>
      <w:marLeft w:val="0"/>
      <w:marRight w:val="0"/>
      <w:marTop w:val="0"/>
      <w:marBottom w:val="0"/>
      <w:divBdr>
        <w:top w:val="none" w:sz="0" w:space="0" w:color="auto"/>
        <w:left w:val="none" w:sz="0" w:space="0" w:color="auto"/>
        <w:bottom w:val="none" w:sz="0" w:space="0" w:color="auto"/>
        <w:right w:val="none" w:sz="0" w:space="0" w:color="auto"/>
      </w:divBdr>
      <w:divsChild>
        <w:div w:id="204947777">
          <w:marLeft w:val="0"/>
          <w:marRight w:val="0"/>
          <w:marTop w:val="0"/>
          <w:marBottom w:val="0"/>
          <w:divBdr>
            <w:top w:val="none" w:sz="0" w:space="0" w:color="auto"/>
            <w:left w:val="none" w:sz="0" w:space="0" w:color="auto"/>
            <w:bottom w:val="none" w:sz="0" w:space="0" w:color="auto"/>
            <w:right w:val="none" w:sz="0" w:space="0" w:color="auto"/>
          </w:divBdr>
          <w:divsChild>
            <w:div w:id="1275558204">
              <w:marLeft w:val="0"/>
              <w:marRight w:val="0"/>
              <w:marTop w:val="0"/>
              <w:marBottom w:val="0"/>
              <w:divBdr>
                <w:top w:val="none" w:sz="0" w:space="0" w:color="auto"/>
                <w:left w:val="none" w:sz="0" w:space="0" w:color="auto"/>
                <w:bottom w:val="none" w:sz="0" w:space="0" w:color="auto"/>
                <w:right w:val="none" w:sz="0" w:space="0" w:color="auto"/>
              </w:divBdr>
            </w:div>
          </w:divsChild>
        </w:div>
        <w:div w:id="680662645">
          <w:marLeft w:val="0"/>
          <w:marRight w:val="0"/>
          <w:marTop w:val="225"/>
          <w:marBottom w:val="0"/>
          <w:divBdr>
            <w:top w:val="single" w:sz="6" w:space="4" w:color="EEEEEE"/>
            <w:left w:val="none" w:sz="0" w:space="0" w:color="auto"/>
            <w:bottom w:val="single" w:sz="6" w:space="4" w:color="EEEEEE"/>
            <w:right w:val="none" w:sz="0" w:space="0" w:color="auto"/>
          </w:divBdr>
          <w:divsChild>
            <w:div w:id="1624967089">
              <w:marLeft w:val="0"/>
              <w:marRight w:val="75"/>
              <w:marTop w:val="0"/>
              <w:marBottom w:val="0"/>
              <w:divBdr>
                <w:top w:val="none" w:sz="0" w:space="0" w:color="auto"/>
                <w:left w:val="none" w:sz="0" w:space="0" w:color="auto"/>
                <w:bottom w:val="none" w:sz="0" w:space="0" w:color="auto"/>
                <w:right w:val="none" w:sz="0" w:space="0" w:color="auto"/>
              </w:divBdr>
              <w:divsChild>
                <w:div w:id="20734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1778">
          <w:marLeft w:val="0"/>
          <w:marRight w:val="0"/>
          <w:marTop w:val="0"/>
          <w:marBottom w:val="0"/>
          <w:divBdr>
            <w:top w:val="none" w:sz="0" w:space="0" w:color="auto"/>
            <w:left w:val="none" w:sz="0" w:space="0" w:color="auto"/>
            <w:bottom w:val="none" w:sz="0" w:space="0" w:color="auto"/>
            <w:right w:val="none" w:sz="0" w:space="0" w:color="auto"/>
          </w:divBdr>
          <w:divsChild>
            <w:div w:id="595096790">
              <w:marLeft w:val="0"/>
              <w:marRight w:val="0"/>
              <w:marTop w:val="180"/>
              <w:marBottom w:val="0"/>
              <w:divBdr>
                <w:top w:val="none" w:sz="0" w:space="0" w:color="auto"/>
                <w:left w:val="none" w:sz="0" w:space="0" w:color="auto"/>
                <w:bottom w:val="none" w:sz="0" w:space="0" w:color="auto"/>
                <w:right w:val="none" w:sz="0" w:space="0" w:color="auto"/>
              </w:divBdr>
            </w:div>
          </w:divsChild>
        </w:div>
        <w:div w:id="1858343542">
          <w:marLeft w:val="0"/>
          <w:marRight w:val="0"/>
          <w:marTop w:val="0"/>
          <w:marBottom w:val="0"/>
          <w:divBdr>
            <w:top w:val="none" w:sz="0" w:space="0" w:color="auto"/>
            <w:left w:val="none" w:sz="0" w:space="0" w:color="auto"/>
            <w:bottom w:val="none" w:sz="0" w:space="0" w:color="auto"/>
            <w:right w:val="none" w:sz="0" w:space="0" w:color="auto"/>
          </w:divBdr>
          <w:divsChild>
            <w:div w:id="37779458">
              <w:marLeft w:val="0"/>
              <w:marRight w:val="0"/>
              <w:marTop w:val="480"/>
              <w:marBottom w:val="0"/>
              <w:divBdr>
                <w:top w:val="none" w:sz="0" w:space="0" w:color="auto"/>
                <w:left w:val="none" w:sz="0" w:space="0" w:color="auto"/>
                <w:bottom w:val="single" w:sz="6" w:space="11" w:color="EEEEEE"/>
                <w:right w:val="none" w:sz="0" w:space="0" w:color="auto"/>
              </w:divBdr>
              <w:divsChild>
                <w:div w:id="918054862">
                  <w:marLeft w:val="0"/>
                  <w:marRight w:val="0"/>
                  <w:marTop w:val="225"/>
                  <w:marBottom w:val="0"/>
                  <w:divBdr>
                    <w:top w:val="none" w:sz="0" w:space="0" w:color="auto"/>
                    <w:left w:val="none" w:sz="0" w:space="0" w:color="auto"/>
                    <w:bottom w:val="none" w:sz="0" w:space="0" w:color="auto"/>
                    <w:right w:val="none" w:sz="0" w:space="0" w:color="auto"/>
                  </w:divBdr>
                </w:div>
              </w:divsChild>
            </w:div>
            <w:div w:id="785391184">
              <w:marLeft w:val="0"/>
              <w:marRight w:val="0"/>
              <w:marTop w:val="0"/>
              <w:marBottom w:val="60"/>
              <w:divBdr>
                <w:top w:val="none" w:sz="0" w:space="0" w:color="auto"/>
                <w:left w:val="none" w:sz="0" w:space="0" w:color="auto"/>
                <w:bottom w:val="none" w:sz="0" w:space="0" w:color="auto"/>
                <w:right w:val="none" w:sz="0" w:space="0" w:color="auto"/>
              </w:divBdr>
              <w:divsChild>
                <w:div w:id="698701762">
                  <w:marLeft w:val="0"/>
                  <w:marRight w:val="0"/>
                  <w:marTop w:val="0"/>
                  <w:marBottom w:val="0"/>
                  <w:divBdr>
                    <w:top w:val="none" w:sz="0" w:space="0" w:color="auto"/>
                    <w:left w:val="none" w:sz="0" w:space="0" w:color="auto"/>
                    <w:bottom w:val="none" w:sz="0" w:space="0" w:color="auto"/>
                    <w:right w:val="none" w:sz="0" w:space="0" w:color="auto"/>
                  </w:divBdr>
                  <w:divsChild>
                    <w:div w:id="417365592">
                      <w:marLeft w:val="0"/>
                      <w:marRight w:val="0"/>
                      <w:marTop w:val="480"/>
                      <w:marBottom w:val="480"/>
                      <w:divBdr>
                        <w:top w:val="none" w:sz="0" w:space="0" w:color="auto"/>
                        <w:left w:val="none" w:sz="0" w:space="0" w:color="auto"/>
                        <w:bottom w:val="none" w:sz="0" w:space="0" w:color="auto"/>
                        <w:right w:val="none" w:sz="0" w:space="0" w:color="auto"/>
                      </w:divBdr>
                    </w:div>
                  </w:divsChild>
                </w:div>
                <w:div w:id="1737050365">
                  <w:marLeft w:val="0"/>
                  <w:marRight w:val="0"/>
                  <w:marTop w:val="0"/>
                  <w:marBottom w:val="0"/>
                  <w:divBdr>
                    <w:top w:val="none" w:sz="0" w:space="0" w:color="auto"/>
                    <w:left w:val="none" w:sz="0" w:space="0" w:color="auto"/>
                    <w:bottom w:val="none" w:sz="0" w:space="0" w:color="auto"/>
                    <w:right w:val="none" w:sz="0" w:space="0" w:color="auto"/>
                  </w:divBdr>
                  <w:divsChild>
                    <w:div w:id="1747728754">
                      <w:marLeft w:val="0"/>
                      <w:marRight w:val="0"/>
                      <w:marTop w:val="0"/>
                      <w:marBottom w:val="0"/>
                      <w:divBdr>
                        <w:top w:val="none" w:sz="0" w:space="0" w:color="auto"/>
                        <w:left w:val="none" w:sz="0" w:space="0" w:color="auto"/>
                        <w:bottom w:val="none" w:sz="0" w:space="0" w:color="auto"/>
                        <w:right w:val="none" w:sz="0" w:space="0" w:color="auto"/>
                      </w:divBdr>
                      <w:divsChild>
                        <w:div w:id="1758625529">
                          <w:marLeft w:val="0"/>
                          <w:marRight w:val="0"/>
                          <w:marTop w:val="0"/>
                          <w:marBottom w:val="75"/>
                          <w:divBdr>
                            <w:top w:val="none" w:sz="0" w:space="0" w:color="auto"/>
                            <w:left w:val="none" w:sz="0" w:space="0" w:color="auto"/>
                            <w:bottom w:val="none" w:sz="0" w:space="0" w:color="auto"/>
                            <w:right w:val="none" w:sz="0" w:space="0" w:color="auto"/>
                          </w:divBdr>
                          <w:divsChild>
                            <w:div w:id="1521964231">
                              <w:marLeft w:val="0"/>
                              <w:marRight w:val="0"/>
                              <w:marTop w:val="0"/>
                              <w:marBottom w:val="0"/>
                              <w:divBdr>
                                <w:top w:val="none" w:sz="0" w:space="0" w:color="auto"/>
                                <w:left w:val="none" w:sz="0" w:space="0" w:color="auto"/>
                                <w:bottom w:val="none" w:sz="0" w:space="0" w:color="auto"/>
                                <w:right w:val="none" w:sz="0" w:space="0" w:color="auto"/>
                              </w:divBdr>
                            </w:div>
                          </w:divsChild>
                        </w:div>
                        <w:div w:id="221872056">
                          <w:marLeft w:val="0"/>
                          <w:marRight w:val="0"/>
                          <w:marTop w:val="0"/>
                          <w:marBottom w:val="0"/>
                          <w:divBdr>
                            <w:top w:val="none" w:sz="0" w:space="0" w:color="auto"/>
                            <w:left w:val="none" w:sz="0" w:space="0" w:color="auto"/>
                            <w:bottom w:val="none" w:sz="0" w:space="0" w:color="auto"/>
                            <w:right w:val="none" w:sz="0" w:space="0" w:color="auto"/>
                          </w:divBdr>
                          <w:divsChild>
                            <w:div w:id="919674369">
                              <w:marLeft w:val="0"/>
                              <w:marRight w:val="0"/>
                              <w:marTop w:val="0"/>
                              <w:marBottom w:val="0"/>
                              <w:divBdr>
                                <w:top w:val="none" w:sz="0" w:space="0" w:color="auto"/>
                                <w:left w:val="none" w:sz="0" w:space="0" w:color="auto"/>
                                <w:bottom w:val="none" w:sz="0" w:space="0" w:color="auto"/>
                                <w:right w:val="none" w:sz="0" w:space="0" w:color="auto"/>
                              </w:divBdr>
                              <w:divsChild>
                                <w:div w:id="1367677299">
                                  <w:marLeft w:val="0"/>
                                  <w:marRight w:val="0"/>
                                  <w:marTop w:val="0"/>
                                  <w:marBottom w:val="0"/>
                                  <w:divBdr>
                                    <w:top w:val="none" w:sz="0" w:space="0" w:color="auto"/>
                                    <w:left w:val="none" w:sz="0" w:space="0" w:color="auto"/>
                                    <w:bottom w:val="none" w:sz="0" w:space="0" w:color="auto"/>
                                    <w:right w:val="none" w:sz="0" w:space="0" w:color="auto"/>
                                  </w:divBdr>
                                  <w:divsChild>
                                    <w:div w:id="935748213">
                                      <w:marLeft w:val="0"/>
                                      <w:marRight w:val="0"/>
                                      <w:marTop w:val="0"/>
                                      <w:marBottom w:val="30"/>
                                      <w:divBdr>
                                        <w:top w:val="none" w:sz="0" w:space="0" w:color="auto"/>
                                        <w:left w:val="none" w:sz="0" w:space="0" w:color="auto"/>
                                        <w:bottom w:val="none" w:sz="0" w:space="0" w:color="auto"/>
                                        <w:right w:val="none" w:sz="0" w:space="0" w:color="auto"/>
                                      </w:divBdr>
                                      <w:divsChild>
                                        <w:div w:id="1823496893">
                                          <w:marLeft w:val="0"/>
                                          <w:marRight w:val="0"/>
                                          <w:marTop w:val="0"/>
                                          <w:marBottom w:val="0"/>
                                          <w:divBdr>
                                            <w:top w:val="none" w:sz="0" w:space="0" w:color="auto"/>
                                            <w:left w:val="none" w:sz="0" w:space="0" w:color="auto"/>
                                            <w:bottom w:val="none" w:sz="0" w:space="0" w:color="auto"/>
                                            <w:right w:val="none" w:sz="0" w:space="0" w:color="auto"/>
                                          </w:divBdr>
                                          <w:divsChild>
                                            <w:div w:id="1294821926">
                                              <w:marLeft w:val="0"/>
                                              <w:marRight w:val="0"/>
                                              <w:marTop w:val="0"/>
                                              <w:marBottom w:val="0"/>
                                              <w:divBdr>
                                                <w:top w:val="none" w:sz="0" w:space="0" w:color="auto"/>
                                                <w:left w:val="none" w:sz="0" w:space="0" w:color="auto"/>
                                                <w:bottom w:val="none" w:sz="0" w:space="0" w:color="auto"/>
                                                <w:right w:val="none" w:sz="0" w:space="0" w:color="auto"/>
                                              </w:divBdr>
                                              <w:divsChild>
                                                <w:div w:id="672876367">
                                                  <w:marLeft w:val="0"/>
                                                  <w:marRight w:val="0"/>
                                                  <w:marTop w:val="0"/>
                                                  <w:marBottom w:val="0"/>
                                                  <w:divBdr>
                                                    <w:top w:val="none" w:sz="0" w:space="0" w:color="auto"/>
                                                    <w:left w:val="none" w:sz="0" w:space="0" w:color="auto"/>
                                                    <w:bottom w:val="none" w:sz="0" w:space="0" w:color="auto"/>
                                                    <w:right w:val="none" w:sz="0" w:space="0" w:color="auto"/>
                                                  </w:divBdr>
                                                  <w:divsChild>
                                                    <w:div w:id="115652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52708">
                                              <w:marLeft w:val="0"/>
                                              <w:marRight w:val="0"/>
                                              <w:marTop w:val="0"/>
                                              <w:marBottom w:val="0"/>
                                              <w:divBdr>
                                                <w:top w:val="none" w:sz="0" w:space="0" w:color="auto"/>
                                                <w:left w:val="none" w:sz="0" w:space="0" w:color="auto"/>
                                                <w:bottom w:val="none" w:sz="0" w:space="0" w:color="auto"/>
                                                <w:right w:val="none" w:sz="0" w:space="0" w:color="auto"/>
                                              </w:divBdr>
                                              <w:divsChild>
                                                <w:div w:id="1223517020">
                                                  <w:marLeft w:val="0"/>
                                                  <w:marRight w:val="0"/>
                                                  <w:marTop w:val="0"/>
                                                  <w:marBottom w:val="0"/>
                                                  <w:divBdr>
                                                    <w:top w:val="none" w:sz="0" w:space="0" w:color="auto"/>
                                                    <w:left w:val="none" w:sz="0" w:space="0" w:color="auto"/>
                                                    <w:bottom w:val="none" w:sz="0" w:space="0" w:color="auto"/>
                                                    <w:right w:val="none" w:sz="0" w:space="0" w:color="auto"/>
                                                  </w:divBdr>
                                                  <w:divsChild>
                                                    <w:div w:id="139311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06071">
                                              <w:marLeft w:val="0"/>
                                              <w:marRight w:val="0"/>
                                              <w:marTop w:val="0"/>
                                              <w:marBottom w:val="0"/>
                                              <w:divBdr>
                                                <w:top w:val="none" w:sz="0" w:space="0" w:color="auto"/>
                                                <w:left w:val="none" w:sz="0" w:space="0" w:color="auto"/>
                                                <w:bottom w:val="none" w:sz="0" w:space="0" w:color="auto"/>
                                                <w:right w:val="none" w:sz="0" w:space="0" w:color="auto"/>
                                              </w:divBdr>
                                              <w:divsChild>
                                                <w:div w:id="502277420">
                                                  <w:marLeft w:val="0"/>
                                                  <w:marRight w:val="0"/>
                                                  <w:marTop w:val="0"/>
                                                  <w:marBottom w:val="0"/>
                                                  <w:divBdr>
                                                    <w:top w:val="none" w:sz="0" w:space="0" w:color="auto"/>
                                                    <w:left w:val="none" w:sz="0" w:space="0" w:color="auto"/>
                                                    <w:bottom w:val="none" w:sz="0" w:space="0" w:color="auto"/>
                                                    <w:right w:val="none" w:sz="0" w:space="0" w:color="auto"/>
                                                  </w:divBdr>
                                                  <w:divsChild>
                                                    <w:div w:id="211866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72619">
                                              <w:marLeft w:val="0"/>
                                              <w:marRight w:val="0"/>
                                              <w:marTop w:val="0"/>
                                              <w:marBottom w:val="0"/>
                                              <w:divBdr>
                                                <w:top w:val="none" w:sz="0" w:space="0" w:color="auto"/>
                                                <w:left w:val="none" w:sz="0" w:space="0" w:color="auto"/>
                                                <w:bottom w:val="none" w:sz="0" w:space="0" w:color="auto"/>
                                                <w:right w:val="none" w:sz="0" w:space="0" w:color="auto"/>
                                              </w:divBdr>
                                              <w:divsChild>
                                                <w:div w:id="1999730513">
                                                  <w:marLeft w:val="0"/>
                                                  <w:marRight w:val="0"/>
                                                  <w:marTop w:val="0"/>
                                                  <w:marBottom w:val="0"/>
                                                  <w:divBdr>
                                                    <w:top w:val="none" w:sz="0" w:space="0" w:color="auto"/>
                                                    <w:left w:val="none" w:sz="0" w:space="0" w:color="auto"/>
                                                    <w:bottom w:val="none" w:sz="0" w:space="0" w:color="auto"/>
                                                    <w:right w:val="none" w:sz="0" w:space="0" w:color="auto"/>
                                                  </w:divBdr>
                                                  <w:divsChild>
                                                    <w:div w:id="74700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76793">
                                              <w:marLeft w:val="0"/>
                                              <w:marRight w:val="0"/>
                                              <w:marTop w:val="0"/>
                                              <w:marBottom w:val="0"/>
                                              <w:divBdr>
                                                <w:top w:val="none" w:sz="0" w:space="0" w:color="auto"/>
                                                <w:left w:val="none" w:sz="0" w:space="0" w:color="auto"/>
                                                <w:bottom w:val="none" w:sz="0" w:space="0" w:color="auto"/>
                                                <w:right w:val="none" w:sz="0" w:space="0" w:color="auto"/>
                                              </w:divBdr>
                                              <w:divsChild>
                                                <w:div w:id="2093892373">
                                                  <w:marLeft w:val="0"/>
                                                  <w:marRight w:val="0"/>
                                                  <w:marTop w:val="0"/>
                                                  <w:marBottom w:val="0"/>
                                                  <w:divBdr>
                                                    <w:top w:val="none" w:sz="0" w:space="0" w:color="auto"/>
                                                    <w:left w:val="none" w:sz="0" w:space="0" w:color="auto"/>
                                                    <w:bottom w:val="none" w:sz="0" w:space="0" w:color="auto"/>
                                                    <w:right w:val="none" w:sz="0" w:space="0" w:color="auto"/>
                                                  </w:divBdr>
                                                  <w:divsChild>
                                                    <w:div w:id="32598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58219">
                                              <w:marLeft w:val="0"/>
                                              <w:marRight w:val="0"/>
                                              <w:marTop w:val="0"/>
                                              <w:marBottom w:val="0"/>
                                              <w:divBdr>
                                                <w:top w:val="none" w:sz="0" w:space="0" w:color="auto"/>
                                                <w:left w:val="none" w:sz="0" w:space="0" w:color="auto"/>
                                                <w:bottom w:val="none" w:sz="0" w:space="0" w:color="auto"/>
                                                <w:right w:val="none" w:sz="0" w:space="0" w:color="auto"/>
                                              </w:divBdr>
                                              <w:divsChild>
                                                <w:div w:id="1281377889">
                                                  <w:marLeft w:val="0"/>
                                                  <w:marRight w:val="0"/>
                                                  <w:marTop w:val="0"/>
                                                  <w:marBottom w:val="0"/>
                                                  <w:divBdr>
                                                    <w:top w:val="none" w:sz="0" w:space="0" w:color="auto"/>
                                                    <w:left w:val="none" w:sz="0" w:space="0" w:color="auto"/>
                                                    <w:bottom w:val="none" w:sz="0" w:space="0" w:color="auto"/>
                                                    <w:right w:val="none" w:sz="0" w:space="0" w:color="auto"/>
                                                  </w:divBdr>
                                                  <w:divsChild>
                                                    <w:div w:id="133217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1788">
                                              <w:marLeft w:val="0"/>
                                              <w:marRight w:val="0"/>
                                              <w:marTop w:val="0"/>
                                              <w:marBottom w:val="0"/>
                                              <w:divBdr>
                                                <w:top w:val="none" w:sz="0" w:space="0" w:color="auto"/>
                                                <w:left w:val="none" w:sz="0" w:space="0" w:color="auto"/>
                                                <w:bottom w:val="none" w:sz="0" w:space="0" w:color="auto"/>
                                                <w:right w:val="none" w:sz="0" w:space="0" w:color="auto"/>
                                              </w:divBdr>
                                              <w:divsChild>
                                                <w:div w:id="1046686234">
                                                  <w:marLeft w:val="0"/>
                                                  <w:marRight w:val="0"/>
                                                  <w:marTop w:val="0"/>
                                                  <w:marBottom w:val="0"/>
                                                  <w:divBdr>
                                                    <w:top w:val="none" w:sz="0" w:space="0" w:color="auto"/>
                                                    <w:left w:val="none" w:sz="0" w:space="0" w:color="auto"/>
                                                    <w:bottom w:val="none" w:sz="0" w:space="0" w:color="auto"/>
                                                    <w:right w:val="none" w:sz="0" w:space="0" w:color="auto"/>
                                                  </w:divBdr>
                                                  <w:divsChild>
                                                    <w:div w:id="9725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93912">
                                              <w:marLeft w:val="0"/>
                                              <w:marRight w:val="0"/>
                                              <w:marTop w:val="0"/>
                                              <w:marBottom w:val="0"/>
                                              <w:divBdr>
                                                <w:top w:val="none" w:sz="0" w:space="0" w:color="auto"/>
                                                <w:left w:val="none" w:sz="0" w:space="0" w:color="auto"/>
                                                <w:bottom w:val="none" w:sz="0" w:space="0" w:color="auto"/>
                                                <w:right w:val="none" w:sz="0" w:space="0" w:color="auto"/>
                                              </w:divBdr>
                                              <w:divsChild>
                                                <w:div w:id="759645755">
                                                  <w:marLeft w:val="0"/>
                                                  <w:marRight w:val="0"/>
                                                  <w:marTop w:val="0"/>
                                                  <w:marBottom w:val="0"/>
                                                  <w:divBdr>
                                                    <w:top w:val="none" w:sz="0" w:space="0" w:color="auto"/>
                                                    <w:left w:val="none" w:sz="0" w:space="0" w:color="auto"/>
                                                    <w:bottom w:val="none" w:sz="0" w:space="0" w:color="auto"/>
                                                    <w:right w:val="none" w:sz="0" w:space="0" w:color="auto"/>
                                                  </w:divBdr>
                                                  <w:divsChild>
                                                    <w:div w:id="150994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164074">
                                              <w:marLeft w:val="0"/>
                                              <w:marRight w:val="0"/>
                                              <w:marTop w:val="0"/>
                                              <w:marBottom w:val="0"/>
                                              <w:divBdr>
                                                <w:top w:val="none" w:sz="0" w:space="0" w:color="auto"/>
                                                <w:left w:val="none" w:sz="0" w:space="0" w:color="auto"/>
                                                <w:bottom w:val="none" w:sz="0" w:space="0" w:color="auto"/>
                                                <w:right w:val="none" w:sz="0" w:space="0" w:color="auto"/>
                                              </w:divBdr>
                                              <w:divsChild>
                                                <w:div w:id="105857498">
                                                  <w:marLeft w:val="0"/>
                                                  <w:marRight w:val="0"/>
                                                  <w:marTop w:val="0"/>
                                                  <w:marBottom w:val="0"/>
                                                  <w:divBdr>
                                                    <w:top w:val="none" w:sz="0" w:space="0" w:color="auto"/>
                                                    <w:left w:val="none" w:sz="0" w:space="0" w:color="auto"/>
                                                    <w:bottom w:val="none" w:sz="0" w:space="0" w:color="auto"/>
                                                    <w:right w:val="none" w:sz="0" w:space="0" w:color="auto"/>
                                                  </w:divBdr>
                                                  <w:divsChild>
                                                    <w:div w:id="152504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082539">
                                  <w:marLeft w:val="0"/>
                                  <w:marRight w:val="0"/>
                                  <w:marTop w:val="0"/>
                                  <w:marBottom w:val="0"/>
                                  <w:divBdr>
                                    <w:top w:val="none" w:sz="0" w:space="0" w:color="auto"/>
                                    <w:left w:val="none" w:sz="0" w:space="0" w:color="auto"/>
                                    <w:bottom w:val="none" w:sz="0" w:space="0" w:color="auto"/>
                                    <w:right w:val="none" w:sz="0" w:space="0" w:color="auto"/>
                                  </w:divBdr>
                                  <w:divsChild>
                                    <w:div w:id="163042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40287">
                              <w:marLeft w:val="0"/>
                              <w:marRight w:val="0"/>
                              <w:marTop w:val="0"/>
                              <w:marBottom w:val="0"/>
                              <w:divBdr>
                                <w:top w:val="none" w:sz="0" w:space="0" w:color="auto"/>
                                <w:left w:val="none" w:sz="0" w:space="0" w:color="auto"/>
                                <w:bottom w:val="none" w:sz="0" w:space="0" w:color="auto"/>
                                <w:right w:val="none" w:sz="0" w:space="0" w:color="auto"/>
                              </w:divBdr>
                              <w:divsChild>
                                <w:div w:id="1579705242">
                                  <w:marLeft w:val="0"/>
                                  <w:marRight w:val="0"/>
                                  <w:marTop w:val="0"/>
                                  <w:marBottom w:val="0"/>
                                  <w:divBdr>
                                    <w:top w:val="none" w:sz="0" w:space="0" w:color="auto"/>
                                    <w:left w:val="none" w:sz="0" w:space="0" w:color="auto"/>
                                    <w:bottom w:val="none" w:sz="0" w:space="0" w:color="auto"/>
                                    <w:right w:val="none" w:sz="0" w:space="0" w:color="auto"/>
                                  </w:divBdr>
                                  <w:divsChild>
                                    <w:div w:id="931016001">
                                      <w:marLeft w:val="0"/>
                                      <w:marRight w:val="30"/>
                                      <w:marTop w:val="0"/>
                                      <w:marBottom w:val="0"/>
                                      <w:divBdr>
                                        <w:top w:val="none" w:sz="0" w:space="0" w:color="auto"/>
                                        <w:left w:val="none" w:sz="0" w:space="0" w:color="auto"/>
                                        <w:bottom w:val="none" w:sz="0" w:space="0" w:color="auto"/>
                                        <w:right w:val="none" w:sz="0" w:space="0" w:color="auto"/>
                                      </w:divBdr>
                                      <w:divsChild>
                                        <w:div w:id="598948709">
                                          <w:marLeft w:val="0"/>
                                          <w:marRight w:val="0"/>
                                          <w:marTop w:val="0"/>
                                          <w:marBottom w:val="0"/>
                                          <w:divBdr>
                                            <w:top w:val="none" w:sz="0" w:space="0" w:color="auto"/>
                                            <w:left w:val="none" w:sz="0" w:space="0" w:color="auto"/>
                                            <w:bottom w:val="none" w:sz="0" w:space="0" w:color="auto"/>
                                            <w:right w:val="none" w:sz="0" w:space="0" w:color="auto"/>
                                          </w:divBdr>
                                        </w:div>
                                      </w:divsChild>
                                    </w:div>
                                    <w:div w:id="1908494821">
                                      <w:marLeft w:val="0"/>
                                      <w:marRight w:val="30"/>
                                      <w:marTop w:val="0"/>
                                      <w:marBottom w:val="0"/>
                                      <w:divBdr>
                                        <w:top w:val="none" w:sz="0" w:space="0" w:color="auto"/>
                                        <w:left w:val="none" w:sz="0" w:space="0" w:color="auto"/>
                                        <w:bottom w:val="none" w:sz="0" w:space="0" w:color="auto"/>
                                        <w:right w:val="none" w:sz="0" w:space="0" w:color="auto"/>
                                      </w:divBdr>
                                      <w:divsChild>
                                        <w:div w:id="1006901206">
                                          <w:marLeft w:val="0"/>
                                          <w:marRight w:val="0"/>
                                          <w:marTop w:val="0"/>
                                          <w:marBottom w:val="0"/>
                                          <w:divBdr>
                                            <w:top w:val="none" w:sz="0" w:space="0" w:color="auto"/>
                                            <w:left w:val="none" w:sz="0" w:space="0" w:color="auto"/>
                                            <w:bottom w:val="none" w:sz="0" w:space="0" w:color="auto"/>
                                            <w:right w:val="none" w:sz="0" w:space="0" w:color="auto"/>
                                          </w:divBdr>
                                        </w:div>
                                      </w:divsChild>
                                    </w:div>
                                    <w:div w:id="756631992">
                                      <w:marLeft w:val="0"/>
                                      <w:marRight w:val="30"/>
                                      <w:marTop w:val="0"/>
                                      <w:marBottom w:val="0"/>
                                      <w:divBdr>
                                        <w:top w:val="none" w:sz="0" w:space="0" w:color="auto"/>
                                        <w:left w:val="none" w:sz="0" w:space="0" w:color="auto"/>
                                        <w:bottom w:val="none" w:sz="0" w:space="0" w:color="auto"/>
                                        <w:right w:val="none" w:sz="0" w:space="0" w:color="auto"/>
                                      </w:divBdr>
                                      <w:divsChild>
                                        <w:div w:id="1755318527">
                                          <w:marLeft w:val="0"/>
                                          <w:marRight w:val="0"/>
                                          <w:marTop w:val="0"/>
                                          <w:marBottom w:val="0"/>
                                          <w:divBdr>
                                            <w:top w:val="none" w:sz="0" w:space="0" w:color="auto"/>
                                            <w:left w:val="none" w:sz="0" w:space="0" w:color="auto"/>
                                            <w:bottom w:val="none" w:sz="0" w:space="0" w:color="auto"/>
                                            <w:right w:val="none" w:sz="0" w:space="0" w:color="auto"/>
                                          </w:divBdr>
                                        </w:div>
                                      </w:divsChild>
                                    </w:div>
                                    <w:div w:id="1577325035">
                                      <w:marLeft w:val="0"/>
                                      <w:marRight w:val="30"/>
                                      <w:marTop w:val="0"/>
                                      <w:marBottom w:val="0"/>
                                      <w:divBdr>
                                        <w:top w:val="none" w:sz="0" w:space="0" w:color="auto"/>
                                        <w:left w:val="none" w:sz="0" w:space="0" w:color="auto"/>
                                        <w:bottom w:val="none" w:sz="0" w:space="0" w:color="auto"/>
                                        <w:right w:val="none" w:sz="0" w:space="0" w:color="auto"/>
                                      </w:divBdr>
                                      <w:divsChild>
                                        <w:div w:id="1001619224">
                                          <w:marLeft w:val="0"/>
                                          <w:marRight w:val="0"/>
                                          <w:marTop w:val="0"/>
                                          <w:marBottom w:val="0"/>
                                          <w:divBdr>
                                            <w:top w:val="none" w:sz="0" w:space="0" w:color="auto"/>
                                            <w:left w:val="none" w:sz="0" w:space="0" w:color="auto"/>
                                            <w:bottom w:val="none" w:sz="0" w:space="0" w:color="auto"/>
                                            <w:right w:val="none" w:sz="0" w:space="0" w:color="auto"/>
                                          </w:divBdr>
                                        </w:div>
                                      </w:divsChild>
                                    </w:div>
                                    <w:div w:id="2041709344">
                                      <w:marLeft w:val="0"/>
                                      <w:marRight w:val="30"/>
                                      <w:marTop w:val="0"/>
                                      <w:marBottom w:val="0"/>
                                      <w:divBdr>
                                        <w:top w:val="none" w:sz="0" w:space="0" w:color="auto"/>
                                        <w:left w:val="none" w:sz="0" w:space="0" w:color="auto"/>
                                        <w:bottom w:val="none" w:sz="0" w:space="0" w:color="auto"/>
                                        <w:right w:val="none" w:sz="0" w:space="0" w:color="auto"/>
                                      </w:divBdr>
                                      <w:divsChild>
                                        <w:div w:id="1911689807">
                                          <w:marLeft w:val="0"/>
                                          <w:marRight w:val="0"/>
                                          <w:marTop w:val="0"/>
                                          <w:marBottom w:val="0"/>
                                          <w:divBdr>
                                            <w:top w:val="none" w:sz="0" w:space="0" w:color="auto"/>
                                            <w:left w:val="none" w:sz="0" w:space="0" w:color="auto"/>
                                            <w:bottom w:val="none" w:sz="0" w:space="0" w:color="auto"/>
                                            <w:right w:val="none" w:sz="0" w:space="0" w:color="auto"/>
                                          </w:divBdr>
                                        </w:div>
                                      </w:divsChild>
                                    </w:div>
                                    <w:div w:id="770858997">
                                      <w:marLeft w:val="0"/>
                                      <w:marRight w:val="30"/>
                                      <w:marTop w:val="0"/>
                                      <w:marBottom w:val="0"/>
                                      <w:divBdr>
                                        <w:top w:val="none" w:sz="0" w:space="0" w:color="auto"/>
                                        <w:left w:val="none" w:sz="0" w:space="0" w:color="auto"/>
                                        <w:bottom w:val="none" w:sz="0" w:space="0" w:color="auto"/>
                                        <w:right w:val="none" w:sz="0" w:space="0" w:color="auto"/>
                                      </w:divBdr>
                                      <w:divsChild>
                                        <w:div w:id="1669942672">
                                          <w:marLeft w:val="0"/>
                                          <w:marRight w:val="0"/>
                                          <w:marTop w:val="0"/>
                                          <w:marBottom w:val="0"/>
                                          <w:divBdr>
                                            <w:top w:val="none" w:sz="0" w:space="0" w:color="auto"/>
                                            <w:left w:val="none" w:sz="0" w:space="0" w:color="auto"/>
                                            <w:bottom w:val="none" w:sz="0" w:space="0" w:color="auto"/>
                                            <w:right w:val="none" w:sz="0" w:space="0" w:color="auto"/>
                                          </w:divBdr>
                                        </w:div>
                                      </w:divsChild>
                                    </w:div>
                                    <w:div w:id="2043167030">
                                      <w:marLeft w:val="0"/>
                                      <w:marRight w:val="30"/>
                                      <w:marTop w:val="0"/>
                                      <w:marBottom w:val="0"/>
                                      <w:divBdr>
                                        <w:top w:val="none" w:sz="0" w:space="0" w:color="auto"/>
                                        <w:left w:val="none" w:sz="0" w:space="0" w:color="auto"/>
                                        <w:bottom w:val="none" w:sz="0" w:space="0" w:color="auto"/>
                                        <w:right w:val="none" w:sz="0" w:space="0" w:color="auto"/>
                                      </w:divBdr>
                                      <w:divsChild>
                                        <w:div w:id="158218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901838">
                          <w:marLeft w:val="0"/>
                          <w:marRight w:val="0"/>
                          <w:marTop w:val="300"/>
                          <w:marBottom w:val="300"/>
                          <w:divBdr>
                            <w:top w:val="none" w:sz="0" w:space="0" w:color="auto"/>
                            <w:left w:val="none" w:sz="0" w:space="0" w:color="auto"/>
                            <w:bottom w:val="none" w:sz="0" w:space="0" w:color="auto"/>
                            <w:right w:val="none" w:sz="0" w:space="0" w:color="auto"/>
                          </w:divBdr>
                          <w:divsChild>
                            <w:div w:id="66728466">
                              <w:marLeft w:val="0"/>
                              <w:marRight w:val="0"/>
                              <w:marTop w:val="0"/>
                              <w:marBottom w:val="0"/>
                              <w:divBdr>
                                <w:top w:val="none" w:sz="0" w:space="0" w:color="auto"/>
                                <w:left w:val="none" w:sz="0" w:space="0" w:color="auto"/>
                                <w:bottom w:val="none" w:sz="0" w:space="0" w:color="auto"/>
                                <w:right w:val="none" w:sz="0" w:space="0" w:color="auto"/>
                              </w:divBdr>
                              <w:divsChild>
                                <w:div w:id="1112895432">
                                  <w:marLeft w:val="0"/>
                                  <w:marRight w:val="0"/>
                                  <w:marTop w:val="0"/>
                                  <w:marBottom w:val="0"/>
                                  <w:divBdr>
                                    <w:top w:val="none" w:sz="0" w:space="0" w:color="auto"/>
                                    <w:left w:val="none" w:sz="0" w:space="0" w:color="auto"/>
                                    <w:bottom w:val="none" w:sz="0" w:space="0" w:color="auto"/>
                                    <w:right w:val="none" w:sz="0" w:space="0" w:color="auto"/>
                                  </w:divBdr>
                                  <w:divsChild>
                                    <w:div w:id="1091660963">
                                      <w:marLeft w:val="0"/>
                                      <w:marRight w:val="0"/>
                                      <w:marTop w:val="0"/>
                                      <w:marBottom w:val="0"/>
                                      <w:divBdr>
                                        <w:top w:val="none" w:sz="0" w:space="0" w:color="auto"/>
                                        <w:left w:val="none" w:sz="0" w:space="0" w:color="auto"/>
                                        <w:bottom w:val="none" w:sz="0" w:space="0" w:color="auto"/>
                                        <w:right w:val="none" w:sz="0" w:space="0" w:color="auto"/>
                                      </w:divBdr>
                                      <w:divsChild>
                                        <w:div w:id="115726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572532">
                              <w:marLeft w:val="0"/>
                              <w:marRight w:val="0"/>
                              <w:marTop w:val="180"/>
                              <w:marBottom w:val="0"/>
                              <w:divBdr>
                                <w:top w:val="none" w:sz="0" w:space="0" w:color="auto"/>
                                <w:left w:val="none" w:sz="0" w:space="0" w:color="auto"/>
                                <w:bottom w:val="none" w:sz="0" w:space="0" w:color="auto"/>
                                <w:right w:val="none" w:sz="0" w:space="0" w:color="auto"/>
                              </w:divBdr>
                              <w:divsChild>
                                <w:div w:id="19687781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57104841">
                          <w:marLeft w:val="0"/>
                          <w:marRight w:val="0"/>
                          <w:marTop w:val="0"/>
                          <w:marBottom w:val="0"/>
                          <w:divBdr>
                            <w:top w:val="none" w:sz="0" w:space="0" w:color="auto"/>
                            <w:left w:val="none" w:sz="0" w:space="0" w:color="auto"/>
                            <w:bottom w:val="none" w:sz="0" w:space="0" w:color="auto"/>
                            <w:right w:val="none" w:sz="0" w:space="0" w:color="auto"/>
                          </w:divBdr>
                        </w:div>
                        <w:div w:id="188956108">
                          <w:marLeft w:val="0"/>
                          <w:marRight w:val="0"/>
                          <w:marTop w:val="300"/>
                          <w:marBottom w:val="300"/>
                          <w:divBdr>
                            <w:top w:val="none" w:sz="0" w:space="0" w:color="auto"/>
                            <w:left w:val="none" w:sz="0" w:space="0" w:color="auto"/>
                            <w:bottom w:val="none" w:sz="0" w:space="0" w:color="auto"/>
                            <w:right w:val="none" w:sz="0" w:space="0" w:color="auto"/>
                          </w:divBdr>
                          <w:divsChild>
                            <w:div w:id="2010522510">
                              <w:marLeft w:val="0"/>
                              <w:marRight w:val="0"/>
                              <w:marTop w:val="0"/>
                              <w:marBottom w:val="0"/>
                              <w:divBdr>
                                <w:top w:val="none" w:sz="0" w:space="0" w:color="auto"/>
                                <w:left w:val="none" w:sz="0" w:space="0" w:color="auto"/>
                                <w:bottom w:val="none" w:sz="0" w:space="0" w:color="auto"/>
                                <w:right w:val="none" w:sz="0" w:space="0" w:color="auto"/>
                              </w:divBdr>
                              <w:divsChild>
                                <w:div w:id="1226330721">
                                  <w:marLeft w:val="0"/>
                                  <w:marRight w:val="0"/>
                                  <w:marTop w:val="0"/>
                                  <w:marBottom w:val="0"/>
                                  <w:divBdr>
                                    <w:top w:val="none" w:sz="0" w:space="0" w:color="auto"/>
                                    <w:left w:val="none" w:sz="0" w:space="0" w:color="auto"/>
                                    <w:bottom w:val="none" w:sz="0" w:space="0" w:color="auto"/>
                                    <w:right w:val="none" w:sz="0" w:space="0" w:color="auto"/>
                                  </w:divBdr>
                                  <w:divsChild>
                                    <w:div w:id="670640593">
                                      <w:marLeft w:val="0"/>
                                      <w:marRight w:val="0"/>
                                      <w:marTop w:val="0"/>
                                      <w:marBottom w:val="0"/>
                                      <w:divBdr>
                                        <w:top w:val="none" w:sz="0" w:space="0" w:color="auto"/>
                                        <w:left w:val="none" w:sz="0" w:space="0" w:color="auto"/>
                                        <w:bottom w:val="none" w:sz="0" w:space="0" w:color="auto"/>
                                        <w:right w:val="none" w:sz="0" w:space="0" w:color="auto"/>
                                      </w:divBdr>
                                      <w:divsChild>
                                        <w:div w:id="1407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129362">
                              <w:marLeft w:val="0"/>
                              <w:marRight w:val="0"/>
                              <w:marTop w:val="180"/>
                              <w:marBottom w:val="0"/>
                              <w:divBdr>
                                <w:top w:val="none" w:sz="0" w:space="0" w:color="auto"/>
                                <w:left w:val="none" w:sz="0" w:space="0" w:color="auto"/>
                                <w:bottom w:val="none" w:sz="0" w:space="0" w:color="auto"/>
                                <w:right w:val="none" w:sz="0" w:space="0" w:color="auto"/>
                              </w:divBdr>
                              <w:divsChild>
                                <w:div w:id="56946571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74097498">
                          <w:marLeft w:val="0"/>
                          <w:marRight w:val="0"/>
                          <w:marTop w:val="0"/>
                          <w:marBottom w:val="0"/>
                          <w:divBdr>
                            <w:top w:val="none" w:sz="0" w:space="0" w:color="auto"/>
                            <w:left w:val="none" w:sz="0" w:space="0" w:color="auto"/>
                            <w:bottom w:val="none" w:sz="0" w:space="0" w:color="auto"/>
                            <w:right w:val="none" w:sz="0" w:space="0" w:color="auto"/>
                          </w:divBdr>
                          <w:divsChild>
                            <w:div w:id="589967251">
                              <w:marLeft w:val="0"/>
                              <w:marRight w:val="0"/>
                              <w:marTop w:val="300"/>
                              <w:marBottom w:val="300"/>
                              <w:divBdr>
                                <w:top w:val="single" w:sz="6" w:space="12" w:color="F5F5F5"/>
                                <w:left w:val="none" w:sz="0" w:space="0" w:color="auto"/>
                                <w:bottom w:val="single" w:sz="6" w:space="20" w:color="F5F5F5"/>
                                <w:right w:val="none" w:sz="0" w:space="0" w:color="auto"/>
                              </w:divBdr>
                              <w:divsChild>
                                <w:div w:id="498275350">
                                  <w:marLeft w:val="0"/>
                                  <w:marRight w:val="0"/>
                                  <w:marTop w:val="0"/>
                                  <w:marBottom w:val="0"/>
                                  <w:divBdr>
                                    <w:top w:val="none" w:sz="0" w:space="0" w:color="auto"/>
                                    <w:left w:val="none" w:sz="0" w:space="0" w:color="auto"/>
                                    <w:bottom w:val="none" w:sz="0" w:space="0" w:color="auto"/>
                                    <w:right w:val="none" w:sz="0" w:space="0" w:color="auto"/>
                                  </w:divBdr>
                                  <w:divsChild>
                                    <w:div w:id="13503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3193">
                          <w:marLeft w:val="0"/>
                          <w:marRight w:val="0"/>
                          <w:marTop w:val="0"/>
                          <w:marBottom w:val="75"/>
                          <w:divBdr>
                            <w:top w:val="none" w:sz="0" w:space="0" w:color="auto"/>
                            <w:left w:val="none" w:sz="0" w:space="0" w:color="auto"/>
                            <w:bottom w:val="none" w:sz="0" w:space="0" w:color="auto"/>
                            <w:right w:val="none" w:sz="0" w:space="0" w:color="auto"/>
                          </w:divBdr>
                          <w:divsChild>
                            <w:div w:id="1773864397">
                              <w:marLeft w:val="0"/>
                              <w:marRight w:val="0"/>
                              <w:marTop w:val="0"/>
                              <w:marBottom w:val="0"/>
                              <w:divBdr>
                                <w:top w:val="none" w:sz="0" w:space="0" w:color="auto"/>
                                <w:left w:val="none" w:sz="0" w:space="0" w:color="auto"/>
                                <w:bottom w:val="none" w:sz="0" w:space="0" w:color="auto"/>
                                <w:right w:val="none" w:sz="0" w:space="0" w:color="auto"/>
                              </w:divBdr>
                            </w:div>
                          </w:divsChild>
                        </w:div>
                        <w:div w:id="1623996775">
                          <w:marLeft w:val="0"/>
                          <w:marRight w:val="0"/>
                          <w:marTop w:val="0"/>
                          <w:marBottom w:val="0"/>
                          <w:divBdr>
                            <w:top w:val="none" w:sz="0" w:space="0" w:color="auto"/>
                            <w:left w:val="none" w:sz="0" w:space="0" w:color="auto"/>
                            <w:bottom w:val="none" w:sz="0" w:space="0" w:color="auto"/>
                            <w:right w:val="none" w:sz="0" w:space="0" w:color="auto"/>
                          </w:divBdr>
                          <w:divsChild>
                            <w:div w:id="2101412943">
                              <w:marLeft w:val="0"/>
                              <w:marRight w:val="0"/>
                              <w:marTop w:val="0"/>
                              <w:marBottom w:val="0"/>
                              <w:divBdr>
                                <w:top w:val="none" w:sz="0" w:space="0" w:color="auto"/>
                                <w:left w:val="none" w:sz="0" w:space="0" w:color="auto"/>
                                <w:bottom w:val="none" w:sz="0" w:space="0" w:color="auto"/>
                                <w:right w:val="none" w:sz="0" w:space="0" w:color="auto"/>
                              </w:divBdr>
                              <w:divsChild>
                                <w:div w:id="1129930474">
                                  <w:marLeft w:val="0"/>
                                  <w:marRight w:val="0"/>
                                  <w:marTop w:val="0"/>
                                  <w:marBottom w:val="0"/>
                                  <w:divBdr>
                                    <w:top w:val="none" w:sz="0" w:space="0" w:color="auto"/>
                                    <w:left w:val="none" w:sz="0" w:space="0" w:color="auto"/>
                                    <w:bottom w:val="none" w:sz="0" w:space="0" w:color="auto"/>
                                    <w:right w:val="none" w:sz="0" w:space="0" w:color="auto"/>
                                  </w:divBdr>
                                  <w:divsChild>
                                    <w:div w:id="84888743">
                                      <w:marLeft w:val="0"/>
                                      <w:marRight w:val="0"/>
                                      <w:marTop w:val="0"/>
                                      <w:marBottom w:val="30"/>
                                      <w:divBdr>
                                        <w:top w:val="none" w:sz="0" w:space="0" w:color="auto"/>
                                        <w:left w:val="none" w:sz="0" w:space="0" w:color="auto"/>
                                        <w:bottom w:val="none" w:sz="0" w:space="0" w:color="auto"/>
                                        <w:right w:val="none" w:sz="0" w:space="0" w:color="auto"/>
                                      </w:divBdr>
                                      <w:divsChild>
                                        <w:div w:id="1013338945">
                                          <w:marLeft w:val="0"/>
                                          <w:marRight w:val="0"/>
                                          <w:marTop w:val="0"/>
                                          <w:marBottom w:val="0"/>
                                          <w:divBdr>
                                            <w:top w:val="none" w:sz="0" w:space="0" w:color="auto"/>
                                            <w:left w:val="none" w:sz="0" w:space="0" w:color="auto"/>
                                            <w:bottom w:val="none" w:sz="0" w:space="0" w:color="auto"/>
                                            <w:right w:val="none" w:sz="0" w:space="0" w:color="auto"/>
                                          </w:divBdr>
                                          <w:divsChild>
                                            <w:div w:id="818693739">
                                              <w:marLeft w:val="0"/>
                                              <w:marRight w:val="0"/>
                                              <w:marTop w:val="0"/>
                                              <w:marBottom w:val="0"/>
                                              <w:divBdr>
                                                <w:top w:val="none" w:sz="0" w:space="0" w:color="auto"/>
                                                <w:left w:val="none" w:sz="0" w:space="0" w:color="auto"/>
                                                <w:bottom w:val="none" w:sz="0" w:space="0" w:color="auto"/>
                                                <w:right w:val="none" w:sz="0" w:space="0" w:color="auto"/>
                                              </w:divBdr>
                                              <w:divsChild>
                                                <w:div w:id="821039850">
                                                  <w:marLeft w:val="0"/>
                                                  <w:marRight w:val="0"/>
                                                  <w:marTop w:val="0"/>
                                                  <w:marBottom w:val="0"/>
                                                  <w:divBdr>
                                                    <w:top w:val="none" w:sz="0" w:space="0" w:color="auto"/>
                                                    <w:left w:val="none" w:sz="0" w:space="0" w:color="auto"/>
                                                    <w:bottom w:val="none" w:sz="0" w:space="0" w:color="auto"/>
                                                    <w:right w:val="none" w:sz="0" w:space="0" w:color="auto"/>
                                                  </w:divBdr>
                                                  <w:divsChild>
                                                    <w:div w:id="209462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05154">
                                              <w:marLeft w:val="0"/>
                                              <w:marRight w:val="0"/>
                                              <w:marTop w:val="0"/>
                                              <w:marBottom w:val="0"/>
                                              <w:divBdr>
                                                <w:top w:val="none" w:sz="0" w:space="0" w:color="auto"/>
                                                <w:left w:val="none" w:sz="0" w:space="0" w:color="auto"/>
                                                <w:bottom w:val="none" w:sz="0" w:space="0" w:color="auto"/>
                                                <w:right w:val="none" w:sz="0" w:space="0" w:color="auto"/>
                                              </w:divBdr>
                                              <w:divsChild>
                                                <w:div w:id="1722241953">
                                                  <w:marLeft w:val="0"/>
                                                  <w:marRight w:val="0"/>
                                                  <w:marTop w:val="0"/>
                                                  <w:marBottom w:val="0"/>
                                                  <w:divBdr>
                                                    <w:top w:val="none" w:sz="0" w:space="0" w:color="auto"/>
                                                    <w:left w:val="none" w:sz="0" w:space="0" w:color="auto"/>
                                                    <w:bottom w:val="none" w:sz="0" w:space="0" w:color="auto"/>
                                                    <w:right w:val="none" w:sz="0" w:space="0" w:color="auto"/>
                                                  </w:divBdr>
                                                  <w:divsChild>
                                                    <w:div w:id="17029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2000">
                                              <w:marLeft w:val="0"/>
                                              <w:marRight w:val="0"/>
                                              <w:marTop w:val="0"/>
                                              <w:marBottom w:val="0"/>
                                              <w:divBdr>
                                                <w:top w:val="none" w:sz="0" w:space="0" w:color="auto"/>
                                                <w:left w:val="none" w:sz="0" w:space="0" w:color="auto"/>
                                                <w:bottom w:val="none" w:sz="0" w:space="0" w:color="auto"/>
                                                <w:right w:val="none" w:sz="0" w:space="0" w:color="auto"/>
                                              </w:divBdr>
                                              <w:divsChild>
                                                <w:div w:id="605618460">
                                                  <w:marLeft w:val="0"/>
                                                  <w:marRight w:val="0"/>
                                                  <w:marTop w:val="0"/>
                                                  <w:marBottom w:val="0"/>
                                                  <w:divBdr>
                                                    <w:top w:val="none" w:sz="0" w:space="0" w:color="auto"/>
                                                    <w:left w:val="none" w:sz="0" w:space="0" w:color="auto"/>
                                                    <w:bottom w:val="none" w:sz="0" w:space="0" w:color="auto"/>
                                                    <w:right w:val="none" w:sz="0" w:space="0" w:color="auto"/>
                                                  </w:divBdr>
                                                  <w:divsChild>
                                                    <w:div w:id="107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6015">
                                              <w:marLeft w:val="0"/>
                                              <w:marRight w:val="0"/>
                                              <w:marTop w:val="0"/>
                                              <w:marBottom w:val="0"/>
                                              <w:divBdr>
                                                <w:top w:val="none" w:sz="0" w:space="0" w:color="auto"/>
                                                <w:left w:val="none" w:sz="0" w:space="0" w:color="auto"/>
                                                <w:bottom w:val="none" w:sz="0" w:space="0" w:color="auto"/>
                                                <w:right w:val="none" w:sz="0" w:space="0" w:color="auto"/>
                                              </w:divBdr>
                                              <w:divsChild>
                                                <w:div w:id="162475319">
                                                  <w:marLeft w:val="0"/>
                                                  <w:marRight w:val="0"/>
                                                  <w:marTop w:val="0"/>
                                                  <w:marBottom w:val="0"/>
                                                  <w:divBdr>
                                                    <w:top w:val="none" w:sz="0" w:space="0" w:color="auto"/>
                                                    <w:left w:val="none" w:sz="0" w:space="0" w:color="auto"/>
                                                    <w:bottom w:val="none" w:sz="0" w:space="0" w:color="auto"/>
                                                    <w:right w:val="none" w:sz="0" w:space="0" w:color="auto"/>
                                                  </w:divBdr>
                                                  <w:divsChild>
                                                    <w:div w:id="194965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561189">
                                              <w:marLeft w:val="0"/>
                                              <w:marRight w:val="0"/>
                                              <w:marTop w:val="0"/>
                                              <w:marBottom w:val="0"/>
                                              <w:divBdr>
                                                <w:top w:val="none" w:sz="0" w:space="0" w:color="auto"/>
                                                <w:left w:val="none" w:sz="0" w:space="0" w:color="auto"/>
                                                <w:bottom w:val="none" w:sz="0" w:space="0" w:color="auto"/>
                                                <w:right w:val="none" w:sz="0" w:space="0" w:color="auto"/>
                                              </w:divBdr>
                                              <w:divsChild>
                                                <w:div w:id="1352492676">
                                                  <w:marLeft w:val="0"/>
                                                  <w:marRight w:val="0"/>
                                                  <w:marTop w:val="0"/>
                                                  <w:marBottom w:val="0"/>
                                                  <w:divBdr>
                                                    <w:top w:val="none" w:sz="0" w:space="0" w:color="auto"/>
                                                    <w:left w:val="none" w:sz="0" w:space="0" w:color="auto"/>
                                                    <w:bottom w:val="none" w:sz="0" w:space="0" w:color="auto"/>
                                                    <w:right w:val="none" w:sz="0" w:space="0" w:color="auto"/>
                                                  </w:divBdr>
                                                  <w:divsChild>
                                                    <w:div w:id="176456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3468">
                                              <w:marLeft w:val="0"/>
                                              <w:marRight w:val="0"/>
                                              <w:marTop w:val="0"/>
                                              <w:marBottom w:val="0"/>
                                              <w:divBdr>
                                                <w:top w:val="none" w:sz="0" w:space="0" w:color="auto"/>
                                                <w:left w:val="none" w:sz="0" w:space="0" w:color="auto"/>
                                                <w:bottom w:val="none" w:sz="0" w:space="0" w:color="auto"/>
                                                <w:right w:val="none" w:sz="0" w:space="0" w:color="auto"/>
                                              </w:divBdr>
                                              <w:divsChild>
                                                <w:div w:id="689338943">
                                                  <w:marLeft w:val="0"/>
                                                  <w:marRight w:val="0"/>
                                                  <w:marTop w:val="0"/>
                                                  <w:marBottom w:val="0"/>
                                                  <w:divBdr>
                                                    <w:top w:val="none" w:sz="0" w:space="0" w:color="auto"/>
                                                    <w:left w:val="none" w:sz="0" w:space="0" w:color="auto"/>
                                                    <w:bottom w:val="none" w:sz="0" w:space="0" w:color="auto"/>
                                                    <w:right w:val="none" w:sz="0" w:space="0" w:color="auto"/>
                                                  </w:divBdr>
                                                  <w:divsChild>
                                                    <w:div w:id="1369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97950">
                                              <w:marLeft w:val="0"/>
                                              <w:marRight w:val="0"/>
                                              <w:marTop w:val="0"/>
                                              <w:marBottom w:val="0"/>
                                              <w:divBdr>
                                                <w:top w:val="none" w:sz="0" w:space="0" w:color="auto"/>
                                                <w:left w:val="none" w:sz="0" w:space="0" w:color="auto"/>
                                                <w:bottom w:val="none" w:sz="0" w:space="0" w:color="auto"/>
                                                <w:right w:val="none" w:sz="0" w:space="0" w:color="auto"/>
                                              </w:divBdr>
                                              <w:divsChild>
                                                <w:div w:id="503281762">
                                                  <w:marLeft w:val="0"/>
                                                  <w:marRight w:val="0"/>
                                                  <w:marTop w:val="0"/>
                                                  <w:marBottom w:val="0"/>
                                                  <w:divBdr>
                                                    <w:top w:val="none" w:sz="0" w:space="0" w:color="auto"/>
                                                    <w:left w:val="none" w:sz="0" w:space="0" w:color="auto"/>
                                                    <w:bottom w:val="none" w:sz="0" w:space="0" w:color="auto"/>
                                                    <w:right w:val="none" w:sz="0" w:space="0" w:color="auto"/>
                                                  </w:divBdr>
                                                  <w:divsChild>
                                                    <w:div w:id="97911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622">
                                              <w:marLeft w:val="0"/>
                                              <w:marRight w:val="0"/>
                                              <w:marTop w:val="0"/>
                                              <w:marBottom w:val="0"/>
                                              <w:divBdr>
                                                <w:top w:val="none" w:sz="0" w:space="0" w:color="auto"/>
                                                <w:left w:val="none" w:sz="0" w:space="0" w:color="auto"/>
                                                <w:bottom w:val="none" w:sz="0" w:space="0" w:color="auto"/>
                                                <w:right w:val="none" w:sz="0" w:space="0" w:color="auto"/>
                                              </w:divBdr>
                                              <w:divsChild>
                                                <w:div w:id="1320840290">
                                                  <w:marLeft w:val="0"/>
                                                  <w:marRight w:val="0"/>
                                                  <w:marTop w:val="0"/>
                                                  <w:marBottom w:val="0"/>
                                                  <w:divBdr>
                                                    <w:top w:val="none" w:sz="0" w:space="0" w:color="auto"/>
                                                    <w:left w:val="none" w:sz="0" w:space="0" w:color="auto"/>
                                                    <w:bottom w:val="none" w:sz="0" w:space="0" w:color="auto"/>
                                                    <w:right w:val="none" w:sz="0" w:space="0" w:color="auto"/>
                                                  </w:divBdr>
                                                  <w:divsChild>
                                                    <w:div w:id="193764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8172">
                                              <w:marLeft w:val="0"/>
                                              <w:marRight w:val="0"/>
                                              <w:marTop w:val="0"/>
                                              <w:marBottom w:val="0"/>
                                              <w:divBdr>
                                                <w:top w:val="none" w:sz="0" w:space="0" w:color="auto"/>
                                                <w:left w:val="none" w:sz="0" w:space="0" w:color="auto"/>
                                                <w:bottom w:val="none" w:sz="0" w:space="0" w:color="auto"/>
                                                <w:right w:val="none" w:sz="0" w:space="0" w:color="auto"/>
                                              </w:divBdr>
                                              <w:divsChild>
                                                <w:div w:id="466582925">
                                                  <w:marLeft w:val="0"/>
                                                  <w:marRight w:val="0"/>
                                                  <w:marTop w:val="0"/>
                                                  <w:marBottom w:val="0"/>
                                                  <w:divBdr>
                                                    <w:top w:val="none" w:sz="0" w:space="0" w:color="auto"/>
                                                    <w:left w:val="none" w:sz="0" w:space="0" w:color="auto"/>
                                                    <w:bottom w:val="none" w:sz="0" w:space="0" w:color="auto"/>
                                                    <w:right w:val="none" w:sz="0" w:space="0" w:color="auto"/>
                                                  </w:divBdr>
                                                  <w:divsChild>
                                                    <w:div w:id="138517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3986">
                                              <w:marLeft w:val="0"/>
                                              <w:marRight w:val="0"/>
                                              <w:marTop w:val="0"/>
                                              <w:marBottom w:val="0"/>
                                              <w:divBdr>
                                                <w:top w:val="none" w:sz="0" w:space="0" w:color="auto"/>
                                                <w:left w:val="none" w:sz="0" w:space="0" w:color="auto"/>
                                                <w:bottom w:val="none" w:sz="0" w:space="0" w:color="auto"/>
                                                <w:right w:val="none" w:sz="0" w:space="0" w:color="auto"/>
                                              </w:divBdr>
                                              <w:divsChild>
                                                <w:div w:id="1045564521">
                                                  <w:marLeft w:val="0"/>
                                                  <w:marRight w:val="0"/>
                                                  <w:marTop w:val="0"/>
                                                  <w:marBottom w:val="0"/>
                                                  <w:divBdr>
                                                    <w:top w:val="none" w:sz="0" w:space="0" w:color="auto"/>
                                                    <w:left w:val="none" w:sz="0" w:space="0" w:color="auto"/>
                                                    <w:bottom w:val="none" w:sz="0" w:space="0" w:color="auto"/>
                                                    <w:right w:val="none" w:sz="0" w:space="0" w:color="auto"/>
                                                  </w:divBdr>
                                                  <w:divsChild>
                                                    <w:div w:id="12125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412467">
                                  <w:marLeft w:val="0"/>
                                  <w:marRight w:val="0"/>
                                  <w:marTop w:val="0"/>
                                  <w:marBottom w:val="0"/>
                                  <w:divBdr>
                                    <w:top w:val="none" w:sz="0" w:space="0" w:color="auto"/>
                                    <w:left w:val="none" w:sz="0" w:space="0" w:color="auto"/>
                                    <w:bottom w:val="none" w:sz="0" w:space="0" w:color="auto"/>
                                    <w:right w:val="none" w:sz="0" w:space="0" w:color="auto"/>
                                  </w:divBdr>
                                  <w:divsChild>
                                    <w:div w:id="125759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93939">
                              <w:marLeft w:val="0"/>
                              <w:marRight w:val="0"/>
                              <w:marTop w:val="0"/>
                              <w:marBottom w:val="0"/>
                              <w:divBdr>
                                <w:top w:val="none" w:sz="0" w:space="0" w:color="auto"/>
                                <w:left w:val="none" w:sz="0" w:space="0" w:color="auto"/>
                                <w:bottom w:val="none" w:sz="0" w:space="0" w:color="auto"/>
                                <w:right w:val="none" w:sz="0" w:space="0" w:color="auto"/>
                              </w:divBdr>
                              <w:divsChild>
                                <w:div w:id="516310569">
                                  <w:marLeft w:val="0"/>
                                  <w:marRight w:val="0"/>
                                  <w:marTop w:val="0"/>
                                  <w:marBottom w:val="0"/>
                                  <w:divBdr>
                                    <w:top w:val="none" w:sz="0" w:space="0" w:color="auto"/>
                                    <w:left w:val="none" w:sz="0" w:space="0" w:color="auto"/>
                                    <w:bottom w:val="none" w:sz="0" w:space="0" w:color="auto"/>
                                    <w:right w:val="none" w:sz="0" w:space="0" w:color="auto"/>
                                  </w:divBdr>
                                  <w:divsChild>
                                    <w:div w:id="197160063">
                                      <w:marLeft w:val="0"/>
                                      <w:marRight w:val="30"/>
                                      <w:marTop w:val="0"/>
                                      <w:marBottom w:val="0"/>
                                      <w:divBdr>
                                        <w:top w:val="none" w:sz="0" w:space="0" w:color="auto"/>
                                        <w:left w:val="none" w:sz="0" w:space="0" w:color="auto"/>
                                        <w:bottom w:val="none" w:sz="0" w:space="0" w:color="auto"/>
                                        <w:right w:val="none" w:sz="0" w:space="0" w:color="auto"/>
                                      </w:divBdr>
                                      <w:divsChild>
                                        <w:div w:id="1107653170">
                                          <w:marLeft w:val="0"/>
                                          <w:marRight w:val="0"/>
                                          <w:marTop w:val="0"/>
                                          <w:marBottom w:val="0"/>
                                          <w:divBdr>
                                            <w:top w:val="none" w:sz="0" w:space="0" w:color="auto"/>
                                            <w:left w:val="none" w:sz="0" w:space="0" w:color="auto"/>
                                            <w:bottom w:val="none" w:sz="0" w:space="0" w:color="auto"/>
                                            <w:right w:val="none" w:sz="0" w:space="0" w:color="auto"/>
                                          </w:divBdr>
                                        </w:div>
                                      </w:divsChild>
                                    </w:div>
                                    <w:div w:id="29190718">
                                      <w:marLeft w:val="0"/>
                                      <w:marRight w:val="30"/>
                                      <w:marTop w:val="0"/>
                                      <w:marBottom w:val="0"/>
                                      <w:divBdr>
                                        <w:top w:val="none" w:sz="0" w:space="0" w:color="auto"/>
                                        <w:left w:val="none" w:sz="0" w:space="0" w:color="auto"/>
                                        <w:bottom w:val="none" w:sz="0" w:space="0" w:color="auto"/>
                                        <w:right w:val="none" w:sz="0" w:space="0" w:color="auto"/>
                                      </w:divBdr>
                                      <w:divsChild>
                                        <w:div w:id="2074543208">
                                          <w:marLeft w:val="0"/>
                                          <w:marRight w:val="0"/>
                                          <w:marTop w:val="0"/>
                                          <w:marBottom w:val="0"/>
                                          <w:divBdr>
                                            <w:top w:val="none" w:sz="0" w:space="0" w:color="auto"/>
                                            <w:left w:val="none" w:sz="0" w:space="0" w:color="auto"/>
                                            <w:bottom w:val="none" w:sz="0" w:space="0" w:color="auto"/>
                                            <w:right w:val="none" w:sz="0" w:space="0" w:color="auto"/>
                                          </w:divBdr>
                                        </w:div>
                                      </w:divsChild>
                                    </w:div>
                                    <w:div w:id="1237672471">
                                      <w:marLeft w:val="0"/>
                                      <w:marRight w:val="30"/>
                                      <w:marTop w:val="0"/>
                                      <w:marBottom w:val="0"/>
                                      <w:divBdr>
                                        <w:top w:val="none" w:sz="0" w:space="0" w:color="auto"/>
                                        <w:left w:val="none" w:sz="0" w:space="0" w:color="auto"/>
                                        <w:bottom w:val="none" w:sz="0" w:space="0" w:color="auto"/>
                                        <w:right w:val="none" w:sz="0" w:space="0" w:color="auto"/>
                                      </w:divBdr>
                                      <w:divsChild>
                                        <w:div w:id="1760907608">
                                          <w:marLeft w:val="0"/>
                                          <w:marRight w:val="0"/>
                                          <w:marTop w:val="0"/>
                                          <w:marBottom w:val="0"/>
                                          <w:divBdr>
                                            <w:top w:val="none" w:sz="0" w:space="0" w:color="auto"/>
                                            <w:left w:val="none" w:sz="0" w:space="0" w:color="auto"/>
                                            <w:bottom w:val="none" w:sz="0" w:space="0" w:color="auto"/>
                                            <w:right w:val="none" w:sz="0" w:space="0" w:color="auto"/>
                                          </w:divBdr>
                                        </w:div>
                                      </w:divsChild>
                                    </w:div>
                                    <w:div w:id="1686134882">
                                      <w:marLeft w:val="0"/>
                                      <w:marRight w:val="30"/>
                                      <w:marTop w:val="0"/>
                                      <w:marBottom w:val="0"/>
                                      <w:divBdr>
                                        <w:top w:val="none" w:sz="0" w:space="0" w:color="auto"/>
                                        <w:left w:val="none" w:sz="0" w:space="0" w:color="auto"/>
                                        <w:bottom w:val="none" w:sz="0" w:space="0" w:color="auto"/>
                                        <w:right w:val="none" w:sz="0" w:space="0" w:color="auto"/>
                                      </w:divBdr>
                                      <w:divsChild>
                                        <w:div w:id="721902674">
                                          <w:marLeft w:val="0"/>
                                          <w:marRight w:val="0"/>
                                          <w:marTop w:val="0"/>
                                          <w:marBottom w:val="0"/>
                                          <w:divBdr>
                                            <w:top w:val="none" w:sz="0" w:space="0" w:color="auto"/>
                                            <w:left w:val="none" w:sz="0" w:space="0" w:color="auto"/>
                                            <w:bottom w:val="none" w:sz="0" w:space="0" w:color="auto"/>
                                            <w:right w:val="none" w:sz="0" w:space="0" w:color="auto"/>
                                          </w:divBdr>
                                        </w:div>
                                      </w:divsChild>
                                    </w:div>
                                    <w:div w:id="448596800">
                                      <w:marLeft w:val="0"/>
                                      <w:marRight w:val="30"/>
                                      <w:marTop w:val="0"/>
                                      <w:marBottom w:val="0"/>
                                      <w:divBdr>
                                        <w:top w:val="none" w:sz="0" w:space="0" w:color="auto"/>
                                        <w:left w:val="none" w:sz="0" w:space="0" w:color="auto"/>
                                        <w:bottom w:val="none" w:sz="0" w:space="0" w:color="auto"/>
                                        <w:right w:val="none" w:sz="0" w:space="0" w:color="auto"/>
                                      </w:divBdr>
                                      <w:divsChild>
                                        <w:div w:id="906454060">
                                          <w:marLeft w:val="0"/>
                                          <w:marRight w:val="0"/>
                                          <w:marTop w:val="0"/>
                                          <w:marBottom w:val="0"/>
                                          <w:divBdr>
                                            <w:top w:val="none" w:sz="0" w:space="0" w:color="auto"/>
                                            <w:left w:val="none" w:sz="0" w:space="0" w:color="auto"/>
                                            <w:bottom w:val="none" w:sz="0" w:space="0" w:color="auto"/>
                                            <w:right w:val="none" w:sz="0" w:space="0" w:color="auto"/>
                                          </w:divBdr>
                                        </w:div>
                                      </w:divsChild>
                                    </w:div>
                                    <w:div w:id="1421834114">
                                      <w:marLeft w:val="0"/>
                                      <w:marRight w:val="30"/>
                                      <w:marTop w:val="0"/>
                                      <w:marBottom w:val="0"/>
                                      <w:divBdr>
                                        <w:top w:val="none" w:sz="0" w:space="0" w:color="auto"/>
                                        <w:left w:val="none" w:sz="0" w:space="0" w:color="auto"/>
                                        <w:bottom w:val="none" w:sz="0" w:space="0" w:color="auto"/>
                                        <w:right w:val="none" w:sz="0" w:space="0" w:color="auto"/>
                                      </w:divBdr>
                                      <w:divsChild>
                                        <w:div w:id="736131082">
                                          <w:marLeft w:val="0"/>
                                          <w:marRight w:val="0"/>
                                          <w:marTop w:val="0"/>
                                          <w:marBottom w:val="0"/>
                                          <w:divBdr>
                                            <w:top w:val="none" w:sz="0" w:space="0" w:color="auto"/>
                                            <w:left w:val="none" w:sz="0" w:space="0" w:color="auto"/>
                                            <w:bottom w:val="none" w:sz="0" w:space="0" w:color="auto"/>
                                            <w:right w:val="none" w:sz="0" w:space="0" w:color="auto"/>
                                          </w:divBdr>
                                        </w:div>
                                      </w:divsChild>
                                    </w:div>
                                    <w:div w:id="1442921088">
                                      <w:marLeft w:val="0"/>
                                      <w:marRight w:val="30"/>
                                      <w:marTop w:val="0"/>
                                      <w:marBottom w:val="0"/>
                                      <w:divBdr>
                                        <w:top w:val="none" w:sz="0" w:space="0" w:color="auto"/>
                                        <w:left w:val="none" w:sz="0" w:space="0" w:color="auto"/>
                                        <w:bottom w:val="none" w:sz="0" w:space="0" w:color="auto"/>
                                        <w:right w:val="none" w:sz="0" w:space="0" w:color="auto"/>
                                      </w:divBdr>
                                      <w:divsChild>
                                        <w:div w:id="1358196462">
                                          <w:marLeft w:val="0"/>
                                          <w:marRight w:val="0"/>
                                          <w:marTop w:val="0"/>
                                          <w:marBottom w:val="0"/>
                                          <w:divBdr>
                                            <w:top w:val="none" w:sz="0" w:space="0" w:color="auto"/>
                                            <w:left w:val="none" w:sz="0" w:space="0" w:color="auto"/>
                                            <w:bottom w:val="none" w:sz="0" w:space="0" w:color="auto"/>
                                            <w:right w:val="none" w:sz="0" w:space="0" w:color="auto"/>
                                          </w:divBdr>
                                        </w:div>
                                      </w:divsChild>
                                    </w:div>
                                    <w:div w:id="587882337">
                                      <w:marLeft w:val="0"/>
                                      <w:marRight w:val="30"/>
                                      <w:marTop w:val="0"/>
                                      <w:marBottom w:val="0"/>
                                      <w:divBdr>
                                        <w:top w:val="none" w:sz="0" w:space="0" w:color="auto"/>
                                        <w:left w:val="none" w:sz="0" w:space="0" w:color="auto"/>
                                        <w:bottom w:val="none" w:sz="0" w:space="0" w:color="auto"/>
                                        <w:right w:val="none" w:sz="0" w:space="0" w:color="auto"/>
                                      </w:divBdr>
                                      <w:divsChild>
                                        <w:div w:id="14586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467413">
                          <w:marLeft w:val="0"/>
                          <w:marRight w:val="0"/>
                          <w:marTop w:val="300"/>
                          <w:marBottom w:val="300"/>
                          <w:divBdr>
                            <w:top w:val="none" w:sz="0" w:space="0" w:color="auto"/>
                            <w:left w:val="none" w:sz="0" w:space="0" w:color="auto"/>
                            <w:bottom w:val="none" w:sz="0" w:space="0" w:color="auto"/>
                            <w:right w:val="none" w:sz="0" w:space="0" w:color="auto"/>
                          </w:divBdr>
                          <w:divsChild>
                            <w:div w:id="1423407572">
                              <w:marLeft w:val="0"/>
                              <w:marRight w:val="0"/>
                              <w:marTop w:val="0"/>
                              <w:marBottom w:val="0"/>
                              <w:divBdr>
                                <w:top w:val="none" w:sz="0" w:space="0" w:color="auto"/>
                                <w:left w:val="none" w:sz="0" w:space="0" w:color="auto"/>
                                <w:bottom w:val="none" w:sz="0" w:space="0" w:color="auto"/>
                                <w:right w:val="none" w:sz="0" w:space="0" w:color="auto"/>
                              </w:divBdr>
                              <w:divsChild>
                                <w:div w:id="1939822910">
                                  <w:marLeft w:val="0"/>
                                  <w:marRight w:val="0"/>
                                  <w:marTop w:val="0"/>
                                  <w:marBottom w:val="0"/>
                                  <w:divBdr>
                                    <w:top w:val="none" w:sz="0" w:space="0" w:color="auto"/>
                                    <w:left w:val="none" w:sz="0" w:space="0" w:color="auto"/>
                                    <w:bottom w:val="none" w:sz="0" w:space="0" w:color="auto"/>
                                    <w:right w:val="none" w:sz="0" w:space="0" w:color="auto"/>
                                  </w:divBdr>
                                  <w:divsChild>
                                    <w:div w:id="760494784">
                                      <w:marLeft w:val="0"/>
                                      <w:marRight w:val="0"/>
                                      <w:marTop w:val="0"/>
                                      <w:marBottom w:val="0"/>
                                      <w:divBdr>
                                        <w:top w:val="none" w:sz="0" w:space="0" w:color="auto"/>
                                        <w:left w:val="none" w:sz="0" w:space="0" w:color="auto"/>
                                        <w:bottom w:val="none" w:sz="0" w:space="0" w:color="auto"/>
                                        <w:right w:val="none" w:sz="0" w:space="0" w:color="auto"/>
                                      </w:divBdr>
                                      <w:divsChild>
                                        <w:div w:id="5388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056169">
                              <w:marLeft w:val="0"/>
                              <w:marRight w:val="0"/>
                              <w:marTop w:val="180"/>
                              <w:marBottom w:val="0"/>
                              <w:divBdr>
                                <w:top w:val="none" w:sz="0" w:space="0" w:color="auto"/>
                                <w:left w:val="none" w:sz="0" w:space="0" w:color="auto"/>
                                <w:bottom w:val="none" w:sz="0" w:space="0" w:color="auto"/>
                                <w:right w:val="none" w:sz="0" w:space="0" w:color="auto"/>
                              </w:divBdr>
                              <w:divsChild>
                                <w:div w:id="156252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4093">
                          <w:marLeft w:val="0"/>
                          <w:marRight w:val="0"/>
                          <w:marTop w:val="0"/>
                          <w:marBottom w:val="0"/>
                          <w:divBdr>
                            <w:top w:val="none" w:sz="0" w:space="0" w:color="auto"/>
                            <w:left w:val="none" w:sz="0" w:space="0" w:color="auto"/>
                            <w:bottom w:val="none" w:sz="0" w:space="0" w:color="auto"/>
                            <w:right w:val="none" w:sz="0" w:space="0" w:color="auto"/>
                          </w:divBdr>
                          <w:divsChild>
                            <w:div w:id="1380545542">
                              <w:marLeft w:val="0"/>
                              <w:marRight w:val="0"/>
                              <w:marTop w:val="300"/>
                              <w:marBottom w:val="300"/>
                              <w:divBdr>
                                <w:top w:val="single" w:sz="6" w:space="12" w:color="F5F5F5"/>
                                <w:left w:val="none" w:sz="0" w:space="0" w:color="auto"/>
                                <w:bottom w:val="single" w:sz="6" w:space="20" w:color="F5F5F5"/>
                                <w:right w:val="none" w:sz="0" w:space="0" w:color="auto"/>
                              </w:divBdr>
                              <w:divsChild>
                                <w:div w:id="599532872">
                                  <w:marLeft w:val="0"/>
                                  <w:marRight w:val="0"/>
                                  <w:marTop w:val="0"/>
                                  <w:marBottom w:val="0"/>
                                  <w:divBdr>
                                    <w:top w:val="none" w:sz="0" w:space="0" w:color="auto"/>
                                    <w:left w:val="none" w:sz="0" w:space="0" w:color="auto"/>
                                    <w:bottom w:val="none" w:sz="0" w:space="0" w:color="auto"/>
                                    <w:right w:val="none" w:sz="0" w:space="0" w:color="auto"/>
                                  </w:divBdr>
                                  <w:divsChild>
                                    <w:div w:id="7728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676928">
      <w:marLeft w:val="0"/>
      <w:marRight w:val="0"/>
      <w:marTop w:val="0"/>
      <w:marBottom w:val="0"/>
      <w:divBdr>
        <w:top w:val="none" w:sz="0" w:space="0" w:color="auto"/>
        <w:left w:val="none" w:sz="0" w:space="0" w:color="auto"/>
        <w:bottom w:val="none" w:sz="0" w:space="0" w:color="auto"/>
        <w:right w:val="none" w:sz="0" w:space="0" w:color="auto"/>
      </w:divBdr>
    </w:div>
    <w:div w:id="1335912780">
      <w:bodyDiv w:val="1"/>
      <w:marLeft w:val="0"/>
      <w:marRight w:val="0"/>
      <w:marTop w:val="0"/>
      <w:marBottom w:val="0"/>
      <w:divBdr>
        <w:top w:val="none" w:sz="0" w:space="0" w:color="auto"/>
        <w:left w:val="none" w:sz="0" w:space="0" w:color="auto"/>
        <w:bottom w:val="none" w:sz="0" w:space="0" w:color="auto"/>
        <w:right w:val="none" w:sz="0" w:space="0" w:color="auto"/>
      </w:divBdr>
      <w:divsChild>
        <w:div w:id="459307315">
          <w:marLeft w:val="0"/>
          <w:marRight w:val="0"/>
          <w:marTop w:val="375"/>
          <w:marBottom w:val="330"/>
          <w:divBdr>
            <w:top w:val="none" w:sz="0" w:space="0" w:color="auto"/>
            <w:left w:val="none" w:sz="0" w:space="0" w:color="auto"/>
            <w:bottom w:val="none" w:sz="0" w:space="0" w:color="auto"/>
            <w:right w:val="none" w:sz="0" w:space="0" w:color="auto"/>
          </w:divBdr>
          <w:divsChild>
            <w:div w:id="450632176">
              <w:marLeft w:val="0"/>
              <w:marRight w:val="0"/>
              <w:marTop w:val="0"/>
              <w:marBottom w:val="210"/>
              <w:divBdr>
                <w:top w:val="none" w:sz="0" w:space="0" w:color="auto"/>
                <w:left w:val="none" w:sz="0" w:space="0" w:color="auto"/>
                <w:bottom w:val="none" w:sz="0" w:space="0" w:color="auto"/>
                <w:right w:val="none" w:sz="0" w:space="0" w:color="auto"/>
              </w:divBdr>
            </w:div>
            <w:div w:id="795492250">
              <w:marLeft w:val="0"/>
              <w:marRight w:val="0"/>
              <w:marTop w:val="0"/>
              <w:marBottom w:val="210"/>
              <w:divBdr>
                <w:top w:val="none" w:sz="0" w:space="0" w:color="auto"/>
                <w:left w:val="none" w:sz="0" w:space="0" w:color="auto"/>
                <w:bottom w:val="none" w:sz="0" w:space="0" w:color="auto"/>
                <w:right w:val="none" w:sz="0" w:space="0" w:color="auto"/>
              </w:divBdr>
              <w:divsChild>
                <w:div w:id="1024399867">
                  <w:marLeft w:val="0"/>
                  <w:marRight w:val="0"/>
                  <w:marTop w:val="0"/>
                  <w:marBottom w:val="0"/>
                  <w:divBdr>
                    <w:top w:val="none" w:sz="0" w:space="0" w:color="auto"/>
                    <w:left w:val="none" w:sz="0" w:space="0" w:color="auto"/>
                    <w:bottom w:val="none" w:sz="0" w:space="0" w:color="auto"/>
                    <w:right w:val="none" w:sz="0" w:space="0" w:color="auto"/>
                  </w:divBdr>
                  <w:divsChild>
                    <w:div w:id="5538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406694">
          <w:marLeft w:val="0"/>
          <w:marRight w:val="0"/>
          <w:marTop w:val="0"/>
          <w:marBottom w:val="0"/>
          <w:divBdr>
            <w:top w:val="none" w:sz="0" w:space="0" w:color="auto"/>
            <w:left w:val="none" w:sz="0" w:space="0" w:color="auto"/>
            <w:bottom w:val="none" w:sz="0" w:space="0" w:color="auto"/>
            <w:right w:val="none" w:sz="0" w:space="0" w:color="auto"/>
          </w:divBdr>
        </w:div>
      </w:divsChild>
    </w:div>
    <w:div w:id="1336496832">
      <w:bodyDiv w:val="1"/>
      <w:marLeft w:val="0"/>
      <w:marRight w:val="0"/>
      <w:marTop w:val="0"/>
      <w:marBottom w:val="0"/>
      <w:divBdr>
        <w:top w:val="none" w:sz="0" w:space="0" w:color="auto"/>
        <w:left w:val="none" w:sz="0" w:space="0" w:color="auto"/>
        <w:bottom w:val="none" w:sz="0" w:space="0" w:color="auto"/>
        <w:right w:val="none" w:sz="0" w:space="0" w:color="auto"/>
      </w:divBdr>
    </w:div>
    <w:div w:id="1341930460">
      <w:bodyDiv w:val="1"/>
      <w:marLeft w:val="0"/>
      <w:marRight w:val="0"/>
      <w:marTop w:val="0"/>
      <w:marBottom w:val="0"/>
      <w:divBdr>
        <w:top w:val="none" w:sz="0" w:space="0" w:color="auto"/>
        <w:left w:val="none" w:sz="0" w:space="0" w:color="auto"/>
        <w:bottom w:val="none" w:sz="0" w:space="0" w:color="auto"/>
        <w:right w:val="none" w:sz="0" w:space="0" w:color="auto"/>
      </w:divBdr>
      <w:divsChild>
        <w:div w:id="1202013654">
          <w:marLeft w:val="0"/>
          <w:marRight w:val="0"/>
          <w:marTop w:val="0"/>
          <w:marBottom w:val="300"/>
          <w:divBdr>
            <w:top w:val="none" w:sz="0" w:space="0" w:color="auto"/>
            <w:left w:val="none" w:sz="0" w:space="0" w:color="auto"/>
            <w:bottom w:val="none" w:sz="0" w:space="0" w:color="auto"/>
            <w:right w:val="none" w:sz="0" w:space="0" w:color="auto"/>
          </w:divBdr>
          <w:divsChild>
            <w:div w:id="520314501">
              <w:marLeft w:val="0"/>
              <w:marRight w:val="0"/>
              <w:marTop w:val="0"/>
              <w:marBottom w:val="0"/>
              <w:divBdr>
                <w:top w:val="none" w:sz="0" w:space="0" w:color="auto"/>
                <w:left w:val="none" w:sz="0" w:space="0" w:color="auto"/>
                <w:bottom w:val="none" w:sz="0" w:space="0" w:color="auto"/>
                <w:right w:val="none" w:sz="0" w:space="0" w:color="auto"/>
              </w:divBdr>
              <w:divsChild>
                <w:div w:id="1291772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46132616">
      <w:bodyDiv w:val="1"/>
      <w:marLeft w:val="0"/>
      <w:marRight w:val="0"/>
      <w:marTop w:val="0"/>
      <w:marBottom w:val="0"/>
      <w:divBdr>
        <w:top w:val="none" w:sz="0" w:space="0" w:color="auto"/>
        <w:left w:val="none" w:sz="0" w:space="0" w:color="auto"/>
        <w:bottom w:val="none" w:sz="0" w:space="0" w:color="auto"/>
        <w:right w:val="none" w:sz="0" w:space="0" w:color="auto"/>
      </w:divBdr>
      <w:divsChild>
        <w:div w:id="595292590">
          <w:marLeft w:val="0"/>
          <w:marRight w:val="0"/>
          <w:marTop w:val="0"/>
          <w:marBottom w:val="0"/>
          <w:divBdr>
            <w:top w:val="none" w:sz="0" w:space="0" w:color="auto"/>
            <w:left w:val="none" w:sz="0" w:space="0" w:color="auto"/>
            <w:bottom w:val="none" w:sz="0" w:space="0" w:color="auto"/>
            <w:right w:val="none" w:sz="0" w:space="0" w:color="auto"/>
          </w:divBdr>
        </w:div>
        <w:div w:id="1072042541">
          <w:marLeft w:val="0"/>
          <w:marRight w:val="0"/>
          <w:marTop w:val="0"/>
          <w:marBottom w:val="0"/>
          <w:divBdr>
            <w:top w:val="none" w:sz="0" w:space="0" w:color="auto"/>
            <w:left w:val="none" w:sz="0" w:space="0" w:color="auto"/>
            <w:bottom w:val="none" w:sz="0" w:space="0" w:color="auto"/>
            <w:right w:val="none" w:sz="0" w:space="0" w:color="auto"/>
          </w:divBdr>
          <w:divsChild>
            <w:div w:id="1220821232">
              <w:marLeft w:val="0"/>
              <w:marRight w:val="0"/>
              <w:marTop w:val="450"/>
              <w:marBottom w:val="0"/>
              <w:divBdr>
                <w:top w:val="none" w:sz="0" w:space="0" w:color="auto"/>
                <w:left w:val="none" w:sz="0" w:space="0" w:color="auto"/>
                <w:bottom w:val="none" w:sz="0" w:space="0" w:color="auto"/>
                <w:right w:val="none" w:sz="0" w:space="0" w:color="auto"/>
              </w:divBdr>
              <w:divsChild>
                <w:div w:id="393816686">
                  <w:marLeft w:val="0"/>
                  <w:marRight w:val="0"/>
                  <w:marTop w:val="0"/>
                  <w:marBottom w:val="0"/>
                  <w:divBdr>
                    <w:top w:val="none" w:sz="0" w:space="0" w:color="auto"/>
                    <w:left w:val="none" w:sz="0" w:space="0" w:color="auto"/>
                    <w:bottom w:val="none" w:sz="0" w:space="0" w:color="auto"/>
                    <w:right w:val="none" w:sz="0" w:space="0" w:color="auto"/>
                  </w:divBdr>
                  <w:divsChild>
                    <w:div w:id="60717856">
                      <w:marLeft w:val="0"/>
                      <w:marRight w:val="0"/>
                      <w:marTop w:val="0"/>
                      <w:marBottom w:val="0"/>
                      <w:divBdr>
                        <w:top w:val="none" w:sz="0" w:space="0" w:color="auto"/>
                        <w:left w:val="none" w:sz="0" w:space="0" w:color="auto"/>
                        <w:bottom w:val="none" w:sz="0" w:space="0" w:color="auto"/>
                        <w:right w:val="none" w:sz="0" w:space="0" w:color="auto"/>
                      </w:divBdr>
                    </w:div>
                    <w:div w:id="432752067">
                      <w:marLeft w:val="0"/>
                      <w:marRight w:val="0"/>
                      <w:marTop w:val="0"/>
                      <w:marBottom w:val="0"/>
                      <w:divBdr>
                        <w:top w:val="none" w:sz="0" w:space="0" w:color="auto"/>
                        <w:left w:val="none" w:sz="0" w:space="0" w:color="auto"/>
                        <w:bottom w:val="none" w:sz="0" w:space="0" w:color="auto"/>
                        <w:right w:val="none" w:sz="0" w:space="0" w:color="auto"/>
                      </w:divBdr>
                      <w:divsChild>
                        <w:div w:id="355816985">
                          <w:marLeft w:val="0"/>
                          <w:marRight w:val="0"/>
                          <w:marTop w:val="0"/>
                          <w:marBottom w:val="0"/>
                          <w:divBdr>
                            <w:top w:val="none" w:sz="0" w:space="0" w:color="auto"/>
                            <w:left w:val="none" w:sz="0" w:space="0" w:color="auto"/>
                            <w:bottom w:val="none" w:sz="0" w:space="0" w:color="auto"/>
                            <w:right w:val="none" w:sz="0" w:space="0" w:color="auto"/>
                          </w:divBdr>
                        </w:div>
                      </w:divsChild>
                    </w:div>
                    <w:div w:id="451442392">
                      <w:marLeft w:val="0"/>
                      <w:marRight w:val="0"/>
                      <w:marTop w:val="0"/>
                      <w:marBottom w:val="0"/>
                      <w:divBdr>
                        <w:top w:val="none" w:sz="0" w:space="0" w:color="auto"/>
                        <w:left w:val="none" w:sz="0" w:space="0" w:color="auto"/>
                        <w:bottom w:val="none" w:sz="0" w:space="0" w:color="auto"/>
                        <w:right w:val="none" w:sz="0" w:space="0" w:color="auto"/>
                      </w:divBdr>
                    </w:div>
                    <w:div w:id="534805414">
                      <w:marLeft w:val="0"/>
                      <w:marRight w:val="0"/>
                      <w:marTop w:val="0"/>
                      <w:marBottom w:val="0"/>
                      <w:divBdr>
                        <w:top w:val="none" w:sz="0" w:space="0" w:color="auto"/>
                        <w:left w:val="none" w:sz="0" w:space="0" w:color="auto"/>
                        <w:bottom w:val="none" w:sz="0" w:space="0" w:color="auto"/>
                        <w:right w:val="none" w:sz="0" w:space="0" w:color="auto"/>
                      </w:divBdr>
                      <w:divsChild>
                        <w:div w:id="1312322379">
                          <w:marLeft w:val="0"/>
                          <w:marRight w:val="0"/>
                          <w:marTop w:val="0"/>
                          <w:marBottom w:val="0"/>
                          <w:divBdr>
                            <w:top w:val="none" w:sz="0" w:space="0" w:color="auto"/>
                            <w:left w:val="none" w:sz="0" w:space="0" w:color="auto"/>
                            <w:bottom w:val="none" w:sz="0" w:space="0" w:color="auto"/>
                            <w:right w:val="none" w:sz="0" w:space="0" w:color="auto"/>
                          </w:divBdr>
                        </w:div>
                      </w:divsChild>
                    </w:div>
                    <w:div w:id="696152318">
                      <w:marLeft w:val="0"/>
                      <w:marRight w:val="0"/>
                      <w:marTop w:val="0"/>
                      <w:marBottom w:val="0"/>
                      <w:divBdr>
                        <w:top w:val="none" w:sz="0" w:space="0" w:color="auto"/>
                        <w:left w:val="none" w:sz="0" w:space="0" w:color="auto"/>
                        <w:bottom w:val="none" w:sz="0" w:space="0" w:color="auto"/>
                        <w:right w:val="none" w:sz="0" w:space="0" w:color="auto"/>
                      </w:divBdr>
                    </w:div>
                    <w:div w:id="850684639">
                      <w:marLeft w:val="0"/>
                      <w:marRight w:val="0"/>
                      <w:marTop w:val="0"/>
                      <w:marBottom w:val="0"/>
                      <w:divBdr>
                        <w:top w:val="none" w:sz="0" w:space="0" w:color="auto"/>
                        <w:left w:val="none" w:sz="0" w:space="0" w:color="auto"/>
                        <w:bottom w:val="none" w:sz="0" w:space="0" w:color="auto"/>
                        <w:right w:val="none" w:sz="0" w:space="0" w:color="auto"/>
                      </w:divBdr>
                    </w:div>
                    <w:div w:id="1021862583">
                      <w:marLeft w:val="0"/>
                      <w:marRight w:val="0"/>
                      <w:marTop w:val="0"/>
                      <w:marBottom w:val="0"/>
                      <w:divBdr>
                        <w:top w:val="none" w:sz="0" w:space="0" w:color="auto"/>
                        <w:left w:val="none" w:sz="0" w:space="0" w:color="auto"/>
                        <w:bottom w:val="none" w:sz="0" w:space="0" w:color="auto"/>
                        <w:right w:val="none" w:sz="0" w:space="0" w:color="auto"/>
                      </w:divBdr>
                      <w:divsChild>
                        <w:div w:id="1044256454">
                          <w:marLeft w:val="0"/>
                          <w:marRight w:val="0"/>
                          <w:marTop w:val="0"/>
                          <w:marBottom w:val="0"/>
                          <w:divBdr>
                            <w:top w:val="none" w:sz="0" w:space="0" w:color="auto"/>
                            <w:left w:val="none" w:sz="0" w:space="0" w:color="auto"/>
                            <w:bottom w:val="none" w:sz="0" w:space="0" w:color="auto"/>
                            <w:right w:val="none" w:sz="0" w:space="0" w:color="auto"/>
                          </w:divBdr>
                          <w:divsChild>
                            <w:div w:id="118759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45972">
                      <w:marLeft w:val="0"/>
                      <w:marRight w:val="0"/>
                      <w:marTop w:val="0"/>
                      <w:marBottom w:val="0"/>
                      <w:divBdr>
                        <w:top w:val="none" w:sz="0" w:space="0" w:color="auto"/>
                        <w:left w:val="none" w:sz="0" w:space="0" w:color="auto"/>
                        <w:bottom w:val="none" w:sz="0" w:space="0" w:color="auto"/>
                        <w:right w:val="none" w:sz="0" w:space="0" w:color="auto"/>
                      </w:divBdr>
                      <w:divsChild>
                        <w:div w:id="950749167">
                          <w:marLeft w:val="0"/>
                          <w:marRight w:val="0"/>
                          <w:marTop w:val="0"/>
                          <w:marBottom w:val="0"/>
                          <w:divBdr>
                            <w:top w:val="none" w:sz="0" w:space="0" w:color="auto"/>
                            <w:left w:val="none" w:sz="0" w:space="0" w:color="auto"/>
                            <w:bottom w:val="none" w:sz="0" w:space="0" w:color="auto"/>
                            <w:right w:val="none" w:sz="0" w:space="0" w:color="auto"/>
                          </w:divBdr>
                        </w:div>
                      </w:divsChild>
                    </w:div>
                    <w:div w:id="1072701067">
                      <w:marLeft w:val="0"/>
                      <w:marRight w:val="0"/>
                      <w:marTop w:val="0"/>
                      <w:marBottom w:val="0"/>
                      <w:divBdr>
                        <w:top w:val="none" w:sz="0" w:space="0" w:color="auto"/>
                        <w:left w:val="none" w:sz="0" w:space="0" w:color="auto"/>
                        <w:bottom w:val="none" w:sz="0" w:space="0" w:color="auto"/>
                        <w:right w:val="none" w:sz="0" w:space="0" w:color="auto"/>
                      </w:divBdr>
                      <w:divsChild>
                        <w:div w:id="211962840">
                          <w:marLeft w:val="0"/>
                          <w:marRight w:val="0"/>
                          <w:marTop w:val="0"/>
                          <w:marBottom w:val="0"/>
                          <w:divBdr>
                            <w:top w:val="none" w:sz="0" w:space="0" w:color="auto"/>
                            <w:left w:val="none" w:sz="0" w:space="0" w:color="auto"/>
                            <w:bottom w:val="none" w:sz="0" w:space="0" w:color="auto"/>
                            <w:right w:val="none" w:sz="0" w:space="0" w:color="auto"/>
                          </w:divBdr>
                          <w:divsChild>
                            <w:div w:id="24210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81472">
                      <w:marLeft w:val="0"/>
                      <w:marRight w:val="0"/>
                      <w:marTop w:val="0"/>
                      <w:marBottom w:val="0"/>
                      <w:divBdr>
                        <w:top w:val="none" w:sz="0" w:space="0" w:color="auto"/>
                        <w:left w:val="none" w:sz="0" w:space="0" w:color="auto"/>
                        <w:bottom w:val="none" w:sz="0" w:space="0" w:color="auto"/>
                        <w:right w:val="none" w:sz="0" w:space="0" w:color="auto"/>
                      </w:divBdr>
                    </w:div>
                    <w:div w:id="1151288956">
                      <w:marLeft w:val="0"/>
                      <w:marRight w:val="0"/>
                      <w:marTop w:val="0"/>
                      <w:marBottom w:val="0"/>
                      <w:divBdr>
                        <w:top w:val="none" w:sz="0" w:space="0" w:color="auto"/>
                        <w:left w:val="none" w:sz="0" w:space="0" w:color="auto"/>
                        <w:bottom w:val="none" w:sz="0" w:space="0" w:color="auto"/>
                        <w:right w:val="none" w:sz="0" w:space="0" w:color="auto"/>
                      </w:divBdr>
                      <w:divsChild>
                        <w:div w:id="801768857">
                          <w:marLeft w:val="0"/>
                          <w:marRight w:val="0"/>
                          <w:marTop w:val="0"/>
                          <w:marBottom w:val="0"/>
                          <w:divBdr>
                            <w:top w:val="none" w:sz="0" w:space="0" w:color="auto"/>
                            <w:left w:val="none" w:sz="0" w:space="0" w:color="auto"/>
                            <w:bottom w:val="none" w:sz="0" w:space="0" w:color="auto"/>
                            <w:right w:val="none" w:sz="0" w:space="0" w:color="auto"/>
                          </w:divBdr>
                          <w:divsChild>
                            <w:div w:id="38818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21857">
                      <w:marLeft w:val="0"/>
                      <w:marRight w:val="0"/>
                      <w:marTop w:val="0"/>
                      <w:marBottom w:val="0"/>
                      <w:divBdr>
                        <w:top w:val="none" w:sz="0" w:space="0" w:color="auto"/>
                        <w:left w:val="none" w:sz="0" w:space="0" w:color="auto"/>
                        <w:bottom w:val="none" w:sz="0" w:space="0" w:color="auto"/>
                        <w:right w:val="none" w:sz="0" w:space="0" w:color="auto"/>
                      </w:divBdr>
                      <w:divsChild>
                        <w:div w:id="80681464">
                          <w:marLeft w:val="0"/>
                          <w:marRight w:val="0"/>
                          <w:marTop w:val="0"/>
                          <w:marBottom w:val="0"/>
                          <w:divBdr>
                            <w:top w:val="none" w:sz="0" w:space="0" w:color="auto"/>
                            <w:left w:val="none" w:sz="0" w:space="0" w:color="auto"/>
                            <w:bottom w:val="none" w:sz="0" w:space="0" w:color="auto"/>
                            <w:right w:val="none" w:sz="0" w:space="0" w:color="auto"/>
                          </w:divBdr>
                          <w:divsChild>
                            <w:div w:id="104028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02895">
      <w:bodyDiv w:val="1"/>
      <w:marLeft w:val="0"/>
      <w:marRight w:val="0"/>
      <w:marTop w:val="0"/>
      <w:marBottom w:val="0"/>
      <w:divBdr>
        <w:top w:val="none" w:sz="0" w:space="0" w:color="auto"/>
        <w:left w:val="none" w:sz="0" w:space="0" w:color="auto"/>
        <w:bottom w:val="none" w:sz="0" w:space="0" w:color="auto"/>
        <w:right w:val="none" w:sz="0" w:space="0" w:color="auto"/>
      </w:divBdr>
      <w:divsChild>
        <w:div w:id="1056734501">
          <w:marLeft w:val="0"/>
          <w:marRight w:val="0"/>
          <w:marTop w:val="0"/>
          <w:marBottom w:val="0"/>
          <w:divBdr>
            <w:top w:val="none" w:sz="0" w:space="0" w:color="auto"/>
            <w:left w:val="none" w:sz="0" w:space="0" w:color="auto"/>
            <w:bottom w:val="none" w:sz="0" w:space="0" w:color="auto"/>
            <w:right w:val="none" w:sz="0" w:space="0" w:color="auto"/>
          </w:divBdr>
          <w:divsChild>
            <w:div w:id="968433700">
              <w:marLeft w:val="0"/>
              <w:marRight w:val="0"/>
              <w:marTop w:val="0"/>
              <w:marBottom w:val="0"/>
              <w:divBdr>
                <w:top w:val="none" w:sz="0" w:space="0" w:color="auto"/>
                <w:left w:val="none" w:sz="0" w:space="0" w:color="auto"/>
                <w:bottom w:val="none" w:sz="0" w:space="0" w:color="auto"/>
                <w:right w:val="none" w:sz="0" w:space="0" w:color="auto"/>
              </w:divBdr>
            </w:div>
            <w:div w:id="1133668244">
              <w:marLeft w:val="0"/>
              <w:marRight w:val="0"/>
              <w:marTop w:val="0"/>
              <w:marBottom w:val="0"/>
              <w:divBdr>
                <w:top w:val="none" w:sz="0" w:space="0" w:color="auto"/>
                <w:left w:val="none" w:sz="0" w:space="0" w:color="auto"/>
                <w:bottom w:val="none" w:sz="0" w:space="0" w:color="auto"/>
                <w:right w:val="none" w:sz="0" w:space="0" w:color="auto"/>
              </w:divBdr>
              <w:divsChild>
                <w:div w:id="518086714">
                  <w:marLeft w:val="0"/>
                  <w:marRight w:val="0"/>
                  <w:marTop w:val="0"/>
                  <w:marBottom w:val="0"/>
                  <w:divBdr>
                    <w:top w:val="none" w:sz="0" w:space="0" w:color="auto"/>
                    <w:left w:val="none" w:sz="0" w:space="0" w:color="auto"/>
                    <w:bottom w:val="none" w:sz="0" w:space="0" w:color="auto"/>
                    <w:right w:val="none" w:sz="0" w:space="0" w:color="auto"/>
                  </w:divBdr>
                  <w:divsChild>
                    <w:div w:id="10200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367098">
          <w:marLeft w:val="0"/>
          <w:marRight w:val="0"/>
          <w:marTop w:val="0"/>
          <w:marBottom w:val="0"/>
          <w:divBdr>
            <w:top w:val="none" w:sz="0" w:space="0" w:color="auto"/>
            <w:left w:val="none" w:sz="0" w:space="0" w:color="auto"/>
            <w:bottom w:val="none" w:sz="0" w:space="0" w:color="auto"/>
            <w:right w:val="none" w:sz="0" w:space="0" w:color="auto"/>
          </w:divBdr>
          <w:divsChild>
            <w:div w:id="931207389">
              <w:marLeft w:val="0"/>
              <w:marRight w:val="0"/>
              <w:marTop w:val="0"/>
              <w:marBottom w:val="480"/>
              <w:divBdr>
                <w:top w:val="none" w:sz="0" w:space="0" w:color="auto"/>
                <w:left w:val="none" w:sz="0" w:space="0" w:color="auto"/>
                <w:bottom w:val="none" w:sz="0" w:space="0" w:color="auto"/>
                <w:right w:val="none" w:sz="0" w:space="0" w:color="auto"/>
              </w:divBdr>
              <w:divsChild>
                <w:div w:id="1129276838">
                  <w:marLeft w:val="0"/>
                  <w:marRight w:val="0"/>
                  <w:marTop w:val="0"/>
                  <w:marBottom w:val="0"/>
                  <w:divBdr>
                    <w:top w:val="none" w:sz="0" w:space="0" w:color="auto"/>
                    <w:left w:val="none" w:sz="0" w:space="0" w:color="auto"/>
                    <w:bottom w:val="none" w:sz="0" w:space="0" w:color="auto"/>
                    <w:right w:val="none" w:sz="0" w:space="0" w:color="auto"/>
                  </w:divBdr>
                  <w:divsChild>
                    <w:div w:id="282077375">
                      <w:marLeft w:val="0"/>
                      <w:marRight w:val="0"/>
                      <w:marTop w:val="0"/>
                      <w:marBottom w:val="0"/>
                      <w:divBdr>
                        <w:top w:val="none" w:sz="0" w:space="0" w:color="auto"/>
                        <w:left w:val="none" w:sz="0" w:space="0" w:color="auto"/>
                        <w:bottom w:val="none" w:sz="0" w:space="0" w:color="auto"/>
                        <w:right w:val="none" w:sz="0" w:space="0" w:color="auto"/>
                      </w:divBdr>
                      <w:divsChild>
                        <w:div w:id="733351363">
                          <w:marLeft w:val="0"/>
                          <w:marRight w:val="0"/>
                          <w:marTop w:val="0"/>
                          <w:marBottom w:val="0"/>
                          <w:divBdr>
                            <w:top w:val="none" w:sz="0" w:space="0" w:color="auto"/>
                            <w:left w:val="none" w:sz="0" w:space="0" w:color="auto"/>
                            <w:bottom w:val="none" w:sz="0" w:space="0" w:color="auto"/>
                            <w:right w:val="none" w:sz="0" w:space="0" w:color="auto"/>
                          </w:divBdr>
                          <w:divsChild>
                            <w:div w:id="50949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197993">
              <w:marLeft w:val="0"/>
              <w:marRight w:val="0"/>
              <w:marTop w:val="0"/>
              <w:marBottom w:val="0"/>
              <w:divBdr>
                <w:top w:val="none" w:sz="0" w:space="0" w:color="auto"/>
                <w:left w:val="none" w:sz="0" w:space="0" w:color="auto"/>
                <w:bottom w:val="none" w:sz="0" w:space="0" w:color="auto"/>
                <w:right w:val="none" w:sz="0" w:space="0" w:color="auto"/>
              </w:divBdr>
              <w:divsChild>
                <w:div w:id="1875189472">
                  <w:marLeft w:val="0"/>
                  <w:marRight w:val="0"/>
                  <w:marTop w:val="720"/>
                  <w:marBottom w:val="720"/>
                  <w:divBdr>
                    <w:top w:val="none" w:sz="0" w:space="0" w:color="auto"/>
                    <w:left w:val="none" w:sz="0" w:space="0" w:color="auto"/>
                    <w:bottom w:val="none" w:sz="0" w:space="0" w:color="auto"/>
                    <w:right w:val="none" w:sz="0" w:space="0" w:color="auto"/>
                  </w:divBdr>
                  <w:divsChild>
                    <w:div w:id="844170440">
                      <w:marLeft w:val="0"/>
                      <w:marRight w:val="0"/>
                      <w:marTop w:val="0"/>
                      <w:marBottom w:val="0"/>
                      <w:divBdr>
                        <w:top w:val="none" w:sz="0" w:space="0" w:color="auto"/>
                        <w:left w:val="none" w:sz="0" w:space="0" w:color="auto"/>
                        <w:bottom w:val="none" w:sz="0" w:space="0" w:color="auto"/>
                        <w:right w:val="none" w:sz="0" w:space="0" w:color="auto"/>
                      </w:divBdr>
                      <w:divsChild>
                        <w:div w:id="1083725221">
                          <w:marLeft w:val="0"/>
                          <w:marRight w:val="0"/>
                          <w:marTop w:val="0"/>
                          <w:marBottom w:val="0"/>
                          <w:divBdr>
                            <w:top w:val="none" w:sz="0" w:space="0" w:color="auto"/>
                            <w:left w:val="none" w:sz="0" w:space="0" w:color="auto"/>
                            <w:bottom w:val="none" w:sz="0" w:space="0" w:color="auto"/>
                            <w:right w:val="none" w:sz="0" w:space="0" w:color="auto"/>
                          </w:divBdr>
                          <w:divsChild>
                            <w:div w:id="2017222070">
                              <w:marLeft w:val="0"/>
                              <w:marRight w:val="0"/>
                              <w:marTop w:val="0"/>
                              <w:marBottom w:val="0"/>
                              <w:divBdr>
                                <w:top w:val="none" w:sz="0" w:space="0" w:color="auto"/>
                                <w:left w:val="none" w:sz="0" w:space="0" w:color="auto"/>
                                <w:bottom w:val="none" w:sz="0" w:space="0" w:color="auto"/>
                                <w:right w:val="none" w:sz="0" w:space="0" w:color="auto"/>
                              </w:divBdr>
                            </w:div>
                            <w:div w:id="1534464727">
                              <w:marLeft w:val="0"/>
                              <w:marRight w:val="0"/>
                              <w:marTop w:val="0"/>
                              <w:marBottom w:val="0"/>
                              <w:divBdr>
                                <w:top w:val="none" w:sz="0" w:space="0" w:color="auto"/>
                                <w:left w:val="none" w:sz="0" w:space="0" w:color="auto"/>
                                <w:bottom w:val="none" w:sz="0" w:space="0" w:color="auto"/>
                                <w:right w:val="none" w:sz="0" w:space="0" w:color="auto"/>
                              </w:divBdr>
                              <w:divsChild>
                                <w:div w:id="2006544624">
                                  <w:marLeft w:val="0"/>
                                  <w:marRight w:val="0"/>
                                  <w:marTop w:val="0"/>
                                  <w:marBottom w:val="0"/>
                                  <w:divBdr>
                                    <w:top w:val="none" w:sz="0" w:space="0" w:color="auto"/>
                                    <w:left w:val="none" w:sz="0" w:space="0" w:color="auto"/>
                                    <w:bottom w:val="none" w:sz="0" w:space="0" w:color="auto"/>
                                    <w:right w:val="none" w:sz="0" w:space="0" w:color="auto"/>
                                  </w:divBdr>
                                  <w:divsChild>
                                    <w:div w:id="1208100906">
                                      <w:marLeft w:val="0"/>
                                      <w:marRight w:val="0"/>
                                      <w:marTop w:val="0"/>
                                      <w:marBottom w:val="0"/>
                                      <w:divBdr>
                                        <w:top w:val="none" w:sz="0" w:space="0" w:color="auto"/>
                                        <w:left w:val="none" w:sz="0" w:space="0" w:color="auto"/>
                                        <w:bottom w:val="none" w:sz="0" w:space="0" w:color="auto"/>
                                        <w:right w:val="none" w:sz="0" w:space="0" w:color="auto"/>
                                      </w:divBdr>
                                      <w:divsChild>
                                        <w:div w:id="1406147344">
                                          <w:marLeft w:val="0"/>
                                          <w:marRight w:val="0"/>
                                          <w:marTop w:val="100"/>
                                          <w:marBottom w:val="100"/>
                                          <w:divBdr>
                                            <w:top w:val="none" w:sz="0" w:space="0" w:color="auto"/>
                                            <w:left w:val="none" w:sz="0" w:space="0" w:color="auto"/>
                                            <w:bottom w:val="none" w:sz="0" w:space="0" w:color="auto"/>
                                            <w:right w:val="none" w:sz="0" w:space="0" w:color="auto"/>
                                          </w:divBdr>
                                          <w:divsChild>
                                            <w:div w:id="147206933">
                                              <w:marLeft w:val="0"/>
                                              <w:marRight w:val="0"/>
                                              <w:marTop w:val="100"/>
                                              <w:marBottom w:val="100"/>
                                              <w:divBdr>
                                                <w:top w:val="none" w:sz="0" w:space="0" w:color="auto"/>
                                                <w:left w:val="none" w:sz="0" w:space="0" w:color="auto"/>
                                                <w:bottom w:val="none" w:sz="0" w:space="0" w:color="auto"/>
                                                <w:right w:val="none" w:sz="0" w:space="0" w:color="auto"/>
                                              </w:divBdr>
                                              <w:divsChild>
                                                <w:div w:id="988824234">
                                                  <w:marLeft w:val="0"/>
                                                  <w:marRight w:val="0"/>
                                                  <w:marTop w:val="0"/>
                                                  <w:marBottom w:val="0"/>
                                                  <w:divBdr>
                                                    <w:top w:val="none" w:sz="0" w:space="0" w:color="auto"/>
                                                    <w:left w:val="none" w:sz="0" w:space="0" w:color="auto"/>
                                                    <w:bottom w:val="none" w:sz="0" w:space="0" w:color="auto"/>
                                                    <w:right w:val="none" w:sz="0" w:space="0" w:color="auto"/>
                                                  </w:divBdr>
                                                  <w:divsChild>
                                                    <w:div w:id="1043603073">
                                                      <w:marLeft w:val="0"/>
                                                      <w:marRight w:val="0"/>
                                                      <w:marTop w:val="0"/>
                                                      <w:marBottom w:val="0"/>
                                                      <w:divBdr>
                                                        <w:top w:val="none" w:sz="0" w:space="0" w:color="auto"/>
                                                        <w:left w:val="none" w:sz="0" w:space="0" w:color="auto"/>
                                                        <w:bottom w:val="none" w:sz="0" w:space="0" w:color="auto"/>
                                                        <w:right w:val="none" w:sz="0" w:space="0" w:color="auto"/>
                                                      </w:divBdr>
                                                      <w:divsChild>
                                                        <w:div w:id="511184141">
                                                          <w:marLeft w:val="0"/>
                                                          <w:marRight w:val="0"/>
                                                          <w:marTop w:val="0"/>
                                                          <w:marBottom w:val="0"/>
                                                          <w:divBdr>
                                                            <w:top w:val="none" w:sz="0" w:space="0" w:color="auto"/>
                                                            <w:left w:val="none" w:sz="0" w:space="0" w:color="auto"/>
                                                            <w:bottom w:val="none" w:sz="0" w:space="0" w:color="auto"/>
                                                            <w:right w:val="none" w:sz="0" w:space="0" w:color="auto"/>
                                                          </w:divBdr>
                                                          <w:divsChild>
                                                            <w:div w:id="253175318">
                                                              <w:marLeft w:val="0"/>
                                                              <w:marRight w:val="0"/>
                                                              <w:marTop w:val="0"/>
                                                              <w:marBottom w:val="0"/>
                                                              <w:divBdr>
                                                                <w:top w:val="none" w:sz="0" w:space="0" w:color="auto"/>
                                                                <w:left w:val="none" w:sz="0" w:space="0" w:color="auto"/>
                                                                <w:bottom w:val="none" w:sz="0" w:space="0" w:color="auto"/>
                                                                <w:right w:val="none" w:sz="0" w:space="0" w:color="auto"/>
                                                              </w:divBdr>
                                                              <w:divsChild>
                                                                <w:div w:id="1026054210">
                                                                  <w:marLeft w:val="0"/>
                                                                  <w:marRight w:val="0"/>
                                                                  <w:marTop w:val="0"/>
                                                                  <w:marBottom w:val="0"/>
                                                                  <w:divBdr>
                                                                    <w:top w:val="none" w:sz="0" w:space="0" w:color="auto"/>
                                                                    <w:left w:val="none" w:sz="0" w:space="0" w:color="auto"/>
                                                                    <w:bottom w:val="none" w:sz="0" w:space="0" w:color="auto"/>
                                                                    <w:right w:val="none" w:sz="0" w:space="0" w:color="auto"/>
                                                                  </w:divBdr>
                                                                  <w:divsChild>
                                                                    <w:div w:id="2084839023">
                                                                      <w:marLeft w:val="0"/>
                                                                      <w:marRight w:val="0"/>
                                                                      <w:marTop w:val="0"/>
                                                                      <w:marBottom w:val="0"/>
                                                                      <w:divBdr>
                                                                        <w:top w:val="none" w:sz="0" w:space="0" w:color="auto"/>
                                                                        <w:left w:val="none" w:sz="0" w:space="0" w:color="auto"/>
                                                                        <w:bottom w:val="none" w:sz="0" w:space="0" w:color="auto"/>
                                                                        <w:right w:val="none" w:sz="0" w:space="0" w:color="auto"/>
                                                                      </w:divBdr>
                                                                      <w:divsChild>
                                                                        <w:div w:id="128516836">
                                                                          <w:marLeft w:val="0"/>
                                                                          <w:marRight w:val="0"/>
                                                                          <w:marTop w:val="0"/>
                                                                          <w:marBottom w:val="0"/>
                                                                          <w:divBdr>
                                                                            <w:top w:val="none" w:sz="0" w:space="0" w:color="auto"/>
                                                                            <w:left w:val="none" w:sz="0" w:space="0" w:color="auto"/>
                                                                            <w:bottom w:val="none" w:sz="0" w:space="0" w:color="auto"/>
                                                                            <w:right w:val="none" w:sz="0" w:space="0" w:color="auto"/>
                                                                          </w:divBdr>
                                                                          <w:divsChild>
                                                                            <w:div w:id="1426344822">
                                                                              <w:marLeft w:val="0"/>
                                                                              <w:marRight w:val="0"/>
                                                                              <w:marTop w:val="0"/>
                                                                              <w:marBottom w:val="0"/>
                                                                              <w:divBdr>
                                                                                <w:top w:val="none" w:sz="0" w:space="0" w:color="auto"/>
                                                                                <w:left w:val="none" w:sz="0" w:space="0" w:color="auto"/>
                                                                                <w:bottom w:val="none" w:sz="0" w:space="0" w:color="auto"/>
                                                                                <w:right w:val="none" w:sz="0" w:space="0" w:color="auto"/>
                                                                              </w:divBdr>
                                                                              <w:divsChild>
                                                                                <w:div w:id="1692343437">
                                                                                  <w:marLeft w:val="0"/>
                                                                                  <w:marRight w:val="0"/>
                                                                                  <w:marTop w:val="0"/>
                                                                                  <w:marBottom w:val="0"/>
                                                                                  <w:divBdr>
                                                                                    <w:top w:val="none" w:sz="0" w:space="0" w:color="auto"/>
                                                                                    <w:left w:val="none" w:sz="0" w:space="0" w:color="auto"/>
                                                                                    <w:bottom w:val="none" w:sz="0" w:space="0" w:color="auto"/>
                                                                                    <w:right w:val="none" w:sz="0" w:space="0" w:color="auto"/>
                                                                                  </w:divBdr>
                                                                                  <w:divsChild>
                                                                                    <w:div w:id="105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461233">
                                                                          <w:marLeft w:val="0"/>
                                                                          <w:marRight w:val="0"/>
                                                                          <w:marTop w:val="0"/>
                                                                          <w:marBottom w:val="0"/>
                                                                          <w:divBdr>
                                                                            <w:top w:val="none" w:sz="0" w:space="0" w:color="auto"/>
                                                                            <w:left w:val="none" w:sz="0" w:space="0" w:color="auto"/>
                                                                            <w:bottom w:val="none" w:sz="0" w:space="0" w:color="auto"/>
                                                                            <w:right w:val="none" w:sz="0" w:space="0" w:color="auto"/>
                                                                          </w:divBdr>
                                                                        </w:div>
                                                                      </w:divsChild>
                                                                    </w:div>
                                                                    <w:div w:id="1291396238">
                                                                      <w:marLeft w:val="0"/>
                                                                      <w:marRight w:val="0"/>
                                                                      <w:marTop w:val="90"/>
                                                                      <w:marBottom w:val="0"/>
                                                                      <w:divBdr>
                                                                        <w:top w:val="none" w:sz="0" w:space="0" w:color="auto"/>
                                                                        <w:left w:val="none" w:sz="0" w:space="0" w:color="auto"/>
                                                                        <w:bottom w:val="none" w:sz="0" w:space="0" w:color="auto"/>
                                                                        <w:right w:val="none" w:sz="0" w:space="0" w:color="auto"/>
                                                                      </w:divBdr>
                                                                      <w:divsChild>
                                                                        <w:div w:id="732847306">
                                                                          <w:marLeft w:val="0"/>
                                                                          <w:marRight w:val="0"/>
                                                                          <w:marTop w:val="0"/>
                                                                          <w:marBottom w:val="0"/>
                                                                          <w:divBdr>
                                                                            <w:top w:val="none" w:sz="0" w:space="0" w:color="auto"/>
                                                                            <w:left w:val="none" w:sz="0" w:space="0" w:color="auto"/>
                                                                            <w:bottom w:val="none" w:sz="0" w:space="0" w:color="auto"/>
                                                                            <w:right w:val="none" w:sz="0" w:space="0" w:color="auto"/>
                                                                          </w:divBdr>
                                                                          <w:divsChild>
                                                                            <w:div w:id="82905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96558">
                                                                      <w:marLeft w:val="0"/>
                                                                      <w:marRight w:val="0"/>
                                                                      <w:marTop w:val="90"/>
                                                                      <w:marBottom w:val="0"/>
                                                                      <w:divBdr>
                                                                        <w:top w:val="none" w:sz="0" w:space="0" w:color="auto"/>
                                                                        <w:left w:val="none" w:sz="0" w:space="0" w:color="auto"/>
                                                                        <w:bottom w:val="none" w:sz="0" w:space="0" w:color="auto"/>
                                                                        <w:right w:val="none" w:sz="0" w:space="0" w:color="auto"/>
                                                                      </w:divBdr>
                                                                      <w:divsChild>
                                                                        <w:div w:id="540827425">
                                                                          <w:marLeft w:val="0"/>
                                                                          <w:marRight w:val="0"/>
                                                                          <w:marTop w:val="0"/>
                                                                          <w:marBottom w:val="0"/>
                                                                          <w:divBdr>
                                                                            <w:top w:val="none" w:sz="0" w:space="0" w:color="auto"/>
                                                                            <w:left w:val="none" w:sz="0" w:space="0" w:color="auto"/>
                                                                            <w:bottom w:val="none" w:sz="0" w:space="0" w:color="auto"/>
                                                                            <w:right w:val="none" w:sz="0" w:space="0" w:color="auto"/>
                                                                          </w:divBdr>
                                                                          <w:divsChild>
                                                                            <w:div w:id="136474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87487">
                                                                      <w:marLeft w:val="0"/>
                                                                      <w:marRight w:val="0"/>
                                                                      <w:marTop w:val="120"/>
                                                                      <w:marBottom w:val="0"/>
                                                                      <w:divBdr>
                                                                        <w:top w:val="none" w:sz="0" w:space="0" w:color="auto"/>
                                                                        <w:left w:val="none" w:sz="0" w:space="0" w:color="auto"/>
                                                                        <w:bottom w:val="none" w:sz="0" w:space="0" w:color="auto"/>
                                                                        <w:right w:val="none" w:sz="0" w:space="0" w:color="auto"/>
                                                                      </w:divBdr>
                                                                      <w:divsChild>
                                                                        <w:div w:id="941571282">
                                                                          <w:marLeft w:val="0"/>
                                                                          <w:marRight w:val="0"/>
                                                                          <w:marTop w:val="0"/>
                                                                          <w:marBottom w:val="0"/>
                                                                          <w:divBdr>
                                                                            <w:top w:val="none" w:sz="0" w:space="0" w:color="auto"/>
                                                                            <w:left w:val="none" w:sz="0" w:space="0" w:color="auto"/>
                                                                            <w:bottom w:val="none" w:sz="0" w:space="0" w:color="auto"/>
                                                                            <w:right w:val="none" w:sz="0" w:space="0" w:color="auto"/>
                                                                          </w:divBdr>
                                                                          <w:divsChild>
                                                                            <w:div w:id="1253129929">
                                                                              <w:marLeft w:val="0"/>
                                                                              <w:marRight w:val="0"/>
                                                                              <w:marTop w:val="0"/>
                                                                              <w:marBottom w:val="0"/>
                                                                              <w:divBdr>
                                                                                <w:top w:val="none" w:sz="0" w:space="0" w:color="auto"/>
                                                                                <w:left w:val="none" w:sz="0" w:space="0" w:color="auto"/>
                                                                                <w:bottom w:val="none" w:sz="0" w:space="0" w:color="auto"/>
                                                                                <w:right w:val="none" w:sz="0" w:space="0" w:color="auto"/>
                                                                              </w:divBdr>
                                                                              <w:divsChild>
                                                                                <w:div w:id="1041245892">
                                                                                  <w:marLeft w:val="0"/>
                                                                                  <w:marRight w:val="0"/>
                                                                                  <w:marTop w:val="0"/>
                                                                                  <w:marBottom w:val="0"/>
                                                                                  <w:divBdr>
                                                                                    <w:top w:val="none" w:sz="0" w:space="0" w:color="auto"/>
                                                                                    <w:left w:val="none" w:sz="0" w:space="0" w:color="auto"/>
                                                                                    <w:bottom w:val="none" w:sz="0" w:space="0" w:color="auto"/>
                                                                                    <w:right w:val="none" w:sz="0" w:space="0" w:color="auto"/>
                                                                                  </w:divBdr>
                                                                                  <w:divsChild>
                                                                                    <w:div w:id="10607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6069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3034">
                                              <w:marLeft w:val="0"/>
                                              <w:marRight w:val="0"/>
                                              <w:marTop w:val="100"/>
                                              <w:marBottom w:val="100"/>
                                              <w:divBdr>
                                                <w:top w:val="none" w:sz="0" w:space="0" w:color="auto"/>
                                                <w:left w:val="none" w:sz="0" w:space="0" w:color="auto"/>
                                                <w:bottom w:val="none" w:sz="0" w:space="0" w:color="auto"/>
                                                <w:right w:val="none" w:sz="0" w:space="0" w:color="auto"/>
                                              </w:divBdr>
                                              <w:divsChild>
                                                <w:div w:id="1428308365">
                                                  <w:marLeft w:val="0"/>
                                                  <w:marRight w:val="0"/>
                                                  <w:marTop w:val="0"/>
                                                  <w:marBottom w:val="0"/>
                                                  <w:divBdr>
                                                    <w:top w:val="none" w:sz="0" w:space="0" w:color="auto"/>
                                                    <w:left w:val="none" w:sz="0" w:space="0" w:color="auto"/>
                                                    <w:bottom w:val="none" w:sz="0" w:space="0" w:color="auto"/>
                                                    <w:right w:val="none" w:sz="0" w:space="0" w:color="auto"/>
                                                  </w:divBdr>
                                                  <w:divsChild>
                                                    <w:div w:id="329909390">
                                                      <w:marLeft w:val="0"/>
                                                      <w:marRight w:val="0"/>
                                                      <w:marTop w:val="0"/>
                                                      <w:marBottom w:val="0"/>
                                                      <w:divBdr>
                                                        <w:top w:val="none" w:sz="0" w:space="0" w:color="auto"/>
                                                        <w:left w:val="none" w:sz="0" w:space="0" w:color="auto"/>
                                                        <w:bottom w:val="none" w:sz="0" w:space="0" w:color="auto"/>
                                                        <w:right w:val="none" w:sz="0" w:space="0" w:color="auto"/>
                                                      </w:divBdr>
                                                      <w:divsChild>
                                                        <w:div w:id="1288201534">
                                                          <w:marLeft w:val="0"/>
                                                          <w:marRight w:val="0"/>
                                                          <w:marTop w:val="0"/>
                                                          <w:marBottom w:val="0"/>
                                                          <w:divBdr>
                                                            <w:top w:val="none" w:sz="0" w:space="0" w:color="auto"/>
                                                            <w:left w:val="none" w:sz="0" w:space="0" w:color="auto"/>
                                                            <w:bottom w:val="none" w:sz="0" w:space="0" w:color="auto"/>
                                                            <w:right w:val="none" w:sz="0" w:space="0" w:color="auto"/>
                                                          </w:divBdr>
                                                          <w:divsChild>
                                                            <w:div w:id="1234195957">
                                                              <w:marLeft w:val="0"/>
                                                              <w:marRight w:val="0"/>
                                                              <w:marTop w:val="0"/>
                                                              <w:marBottom w:val="0"/>
                                                              <w:divBdr>
                                                                <w:top w:val="none" w:sz="0" w:space="0" w:color="auto"/>
                                                                <w:left w:val="none" w:sz="0" w:space="0" w:color="auto"/>
                                                                <w:bottom w:val="none" w:sz="0" w:space="0" w:color="auto"/>
                                                                <w:right w:val="none" w:sz="0" w:space="0" w:color="auto"/>
                                                              </w:divBdr>
                                                              <w:divsChild>
                                                                <w:div w:id="698746575">
                                                                  <w:marLeft w:val="0"/>
                                                                  <w:marRight w:val="0"/>
                                                                  <w:marTop w:val="0"/>
                                                                  <w:marBottom w:val="0"/>
                                                                  <w:divBdr>
                                                                    <w:top w:val="none" w:sz="0" w:space="0" w:color="auto"/>
                                                                    <w:left w:val="none" w:sz="0" w:space="0" w:color="auto"/>
                                                                    <w:bottom w:val="none" w:sz="0" w:space="0" w:color="auto"/>
                                                                    <w:right w:val="none" w:sz="0" w:space="0" w:color="auto"/>
                                                                  </w:divBdr>
                                                                  <w:divsChild>
                                                                    <w:div w:id="5789274">
                                                                      <w:marLeft w:val="0"/>
                                                                      <w:marRight w:val="0"/>
                                                                      <w:marTop w:val="0"/>
                                                                      <w:marBottom w:val="0"/>
                                                                      <w:divBdr>
                                                                        <w:top w:val="none" w:sz="0" w:space="0" w:color="auto"/>
                                                                        <w:left w:val="none" w:sz="0" w:space="0" w:color="auto"/>
                                                                        <w:bottom w:val="none" w:sz="0" w:space="0" w:color="auto"/>
                                                                        <w:right w:val="none" w:sz="0" w:space="0" w:color="auto"/>
                                                                      </w:divBdr>
                                                                      <w:divsChild>
                                                                        <w:div w:id="686909056">
                                                                          <w:marLeft w:val="0"/>
                                                                          <w:marRight w:val="0"/>
                                                                          <w:marTop w:val="0"/>
                                                                          <w:marBottom w:val="0"/>
                                                                          <w:divBdr>
                                                                            <w:top w:val="none" w:sz="0" w:space="0" w:color="auto"/>
                                                                            <w:left w:val="none" w:sz="0" w:space="0" w:color="auto"/>
                                                                            <w:bottom w:val="none" w:sz="0" w:space="0" w:color="auto"/>
                                                                            <w:right w:val="none" w:sz="0" w:space="0" w:color="auto"/>
                                                                          </w:divBdr>
                                                                          <w:divsChild>
                                                                            <w:div w:id="244187751">
                                                                              <w:marLeft w:val="0"/>
                                                                              <w:marRight w:val="0"/>
                                                                              <w:marTop w:val="0"/>
                                                                              <w:marBottom w:val="0"/>
                                                                              <w:divBdr>
                                                                                <w:top w:val="none" w:sz="0" w:space="0" w:color="auto"/>
                                                                                <w:left w:val="none" w:sz="0" w:space="0" w:color="auto"/>
                                                                                <w:bottom w:val="none" w:sz="0" w:space="0" w:color="auto"/>
                                                                                <w:right w:val="none" w:sz="0" w:space="0" w:color="auto"/>
                                                                              </w:divBdr>
                                                                              <w:divsChild>
                                                                                <w:div w:id="403263284">
                                                                                  <w:marLeft w:val="0"/>
                                                                                  <w:marRight w:val="0"/>
                                                                                  <w:marTop w:val="0"/>
                                                                                  <w:marBottom w:val="0"/>
                                                                                  <w:divBdr>
                                                                                    <w:top w:val="none" w:sz="0" w:space="0" w:color="auto"/>
                                                                                    <w:left w:val="none" w:sz="0" w:space="0" w:color="auto"/>
                                                                                    <w:bottom w:val="none" w:sz="0" w:space="0" w:color="auto"/>
                                                                                    <w:right w:val="none" w:sz="0" w:space="0" w:color="auto"/>
                                                                                  </w:divBdr>
                                                                                  <w:divsChild>
                                                                                    <w:div w:id="1527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88205">
                                                                          <w:marLeft w:val="0"/>
                                                                          <w:marRight w:val="0"/>
                                                                          <w:marTop w:val="0"/>
                                                                          <w:marBottom w:val="0"/>
                                                                          <w:divBdr>
                                                                            <w:top w:val="none" w:sz="0" w:space="0" w:color="auto"/>
                                                                            <w:left w:val="none" w:sz="0" w:space="0" w:color="auto"/>
                                                                            <w:bottom w:val="none" w:sz="0" w:space="0" w:color="auto"/>
                                                                            <w:right w:val="none" w:sz="0" w:space="0" w:color="auto"/>
                                                                          </w:divBdr>
                                                                        </w:div>
                                                                      </w:divsChild>
                                                                    </w:div>
                                                                    <w:div w:id="847715086">
                                                                      <w:marLeft w:val="0"/>
                                                                      <w:marRight w:val="0"/>
                                                                      <w:marTop w:val="90"/>
                                                                      <w:marBottom w:val="0"/>
                                                                      <w:divBdr>
                                                                        <w:top w:val="none" w:sz="0" w:space="0" w:color="auto"/>
                                                                        <w:left w:val="none" w:sz="0" w:space="0" w:color="auto"/>
                                                                        <w:bottom w:val="none" w:sz="0" w:space="0" w:color="auto"/>
                                                                        <w:right w:val="none" w:sz="0" w:space="0" w:color="auto"/>
                                                                      </w:divBdr>
                                                                      <w:divsChild>
                                                                        <w:div w:id="774978348">
                                                                          <w:marLeft w:val="0"/>
                                                                          <w:marRight w:val="0"/>
                                                                          <w:marTop w:val="0"/>
                                                                          <w:marBottom w:val="0"/>
                                                                          <w:divBdr>
                                                                            <w:top w:val="none" w:sz="0" w:space="0" w:color="auto"/>
                                                                            <w:left w:val="none" w:sz="0" w:space="0" w:color="auto"/>
                                                                            <w:bottom w:val="none" w:sz="0" w:space="0" w:color="auto"/>
                                                                            <w:right w:val="none" w:sz="0" w:space="0" w:color="auto"/>
                                                                          </w:divBdr>
                                                                          <w:divsChild>
                                                                            <w:div w:id="144607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3953">
                                                                      <w:marLeft w:val="0"/>
                                                                      <w:marRight w:val="0"/>
                                                                      <w:marTop w:val="90"/>
                                                                      <w:marBottom w:val="0"/>
                                                                      <w:divBdr>
                                                                        <w:top w:val="none" w:sz="0" w:space="0" w:color="auto"/>
                                                                        <w:left w:val="none" w:sz="0" w:space="0" w:color="auto"/>
                                                                        <w:bottom w:val="none" w:sz="0" w:space="0" w:color="auto"/>
                                                                        <w:right w:val="none" w:sz="0" w:space="0" w:color="auto"/>
                                                                      </w:divBdr>
                                                                      <w:divsChild>
                                                                        <w:div w:id="2017221775">
                                                                          <w:marLeft w:val="0"/>
                                                                          <w:marRight w:val="0"/>
                                                                          <w:marTop w:val="0"/>
                                                                          <w:marBottom w:val="0"/>
                                                                          <w:divBdr>
                                                                            <w:top w:val="none" w:sz="0" w:space="0" w:color="auto"/>
                                                                            <w:left w:val="none" w:sz="0" w:space="0" w:color="auto"/>
                                                                            <w:bottom w:val="none" w:sz="0" w:space="0" w:color="auto"/>
                                                                            <w:right w:val="none" w:sz="0" w:space="0" w:color="auto"/>
                                                                          </w:divBdr>
                                                                          <w:divsChild>
                                                                            <w:div w:id="40831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29148">
                                                                      <w:marLeft w:val="0"/>
                                                                      <w:marRight w:val="0"/>
                                                                      <w:marTop w:val="120"/>
                                                                      <w:marBottom w:val="0"/>
                                                                      <w:divBdr>
                                                                        <w:top w:val="none" w:sz="0" w:space="0" w:color="auto"/>
                                                                        <w:left w:val="none" w:sz="0" w:space="0" w:color="auto"/>
                                                                        <w:bottom w:val="none" w:sz="0" w:space="0" w:color="auto"/>
                                                                        <w:right w:val="none" w:sz="0" w:space="0" w:color="auto"/>
                                                                      </w:divBdr>
                                                                      <w:divsChild>
                                                                        <w:div w:id="601840714">
                                                                          <w:marLeft w:val="0"/>
                                                                          <w:marRight w:val="0"/>
                                                                          <w:marTop w:val="0"/>
                                                                          <w:marBottom w:val="0"/>
                                                                          <w:divBdr>
                                                                            <w:top w:val="none" w:sz="0" w:space="0" w:color="auto"/>
                                                                            <w:left w:val="none" w:sz="0" w:space="0" w:color="auto"/>
                                                                            <w:bottom w:val="none" w:sz="0" w:space="0" w:color="auto"/>
                                                                            <w:right w:val="none" w:sz="0" w:space="0" w:color="auto"/>
                                                                          </w:divBdr>
                                                                          <w:divsChild>
                                                                            <w:div w:id="807865399">
                                                                              <w:marLeft w:val="0"/>
                                                                              <w:marRight w:val="0"/>
                                                                              <w:marTop w:val="0"/>
                                                                              <w:marBottom w:val="0"/>
                                                                              <w:divBdr>
                                                                                <w:top w:val="none" w:sz="0" w:space="0" w:color="auto"/>
                                                                                <w:left w:val="none" w:sz="0" w:space="0" w:color="auto"/>
                                                                                <w:bottom w:val="none" w:sz="0" w:space="0" w:color="auto"/>
                                                                                <w:right w:val="none" w:sz="0" w:space="0" w:color="auto"/>
                                                                              </w:divBdr>
                                                                              <w:divsChild>
                                                                                <w:div w:id="113789642">
                                                                                  <w:marLeft w:val="0"/>
                                                                                  <w:marRight w:val="75"/>
                                                                                  <w:marTop w:val="0"/>
                                                                                  <w:marBottom w:val="0"/>
                                                                                  <w:divBdr>
                                                                                    <w:top w:val="none" w:sz="0" w:space="0" w:color="auto"/>
                                                                                    <w:left w:val="none" w:sz="0" w:space="0" w:color="auto"/>
                                                                                    <w:bottom w:val="none" w:sz="0" w:space="0" w:color="auto"/>
                                                                                    <w:right w:val="none" w:sz="0" w:space="0" w:color="auto"/>
                                                                                  </w:divBdr>
                                                                                </w:div>
                                                                                <w:div w:id="13216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12575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696355">
                                              <w:marLeft w:val="0"/>
                                              <w:marRight w:val="0"/>
                                              <w:marTop w:val="100"/>
                                              <w:marBottom w:val="100"/>
                                              <w:divBdr>
                                                <w:top w:val="none" w:sz="0" w:space="0" w:color="auto"/>
                                                <w:left w:val="none" w:sz="0" w:space="0" w:color="auto"/>
                                                <w:bottom w:val="none" w:sz="0" w:space="0" w:color="auto"/>
                                                <w:right w:val="none" w:sz="0" w:space="0" w:color="auto"/>
                                              </w:divBdr>
                                              <w:divsChild>
                                                <w:div w:id="1821842160">
                                                  <w:marLeft w:val="0"/>
                                                  <w:marRight w:val="0"/>
                                                  <w:marTop w:val="0"/>
                                                  <w:marBottom w:val="0"/>
                                                  <w:divBdr>
                                                    <w:top w:val="none" w:sz="0" w:space="0" w:color="auto"/>
                                                    <w:left w:val="none" w:sz="0" w:space="0" w:color="auto"/>
                                                    <w:bottom w:val="none" w:sz="0" w:space="0" w:color="auto"/>
                                                    <w:right w:val="none" w:sz="0" w:space="0" w:color="auto"/>
                                                  </w:divBdr>
                                                  <w:divsChild>
                                                    <w:div w:id="1505590887">
                                                      <w:marLeft w:val="0"/>
                                                      <w:marRight w:val="0"/>
                                                      <w:marTop w:val="0"/>
                                                      <w:marBottom w:val="0"/>
                                                      <w:divBdr>
                                                        <w:top w:val="none" w:sz="0" w:space="0" w:color="auto"/>
                                                        <w:left w:val="none" w:sz="0" w:space="0" w:color="auto"/>
                                                        <w:bottom w:val="none" w:sz="0" w:space="0" w:color="auto"/>
                                                        <w:right w:val="none" w:sz="0" w:space="0" w:color="auto"/>
                                                      </w:divBdr>
                                                      <w:divsChild>
                                                        <w:div w:id="907375379">
                                                          <w:marLeft w:val="0"/>
                                                          <w:marRight w:val="0"/>
                                                          <w:marTop w:val="0"/>
                                                          <w:marBottom w:val="0"/>
                                                          <w:divBdr>
                                                            <w:top w:val="none" w:sz="0" w:space="0" w:color="auto"/>
                                                            <w:left w:val="none" w:sz="0" w:space="0" w:color="auto"/>
                                                            <w:bottom w:val="none" w:sz="0" w:space="0" w:color="auto"/>
                                                            <w:right w:val="none" w:sz="0" w:space="0" w:color="auto"/>
                                                          </w:divBdr>
                                                          <w:divsChild>
                                                            <w:div w:id="318923230">
                                                              <w:marLeft w:val="0"/>
                                                              <w:marRight w:val="0"/>
                                                              <w:marTop w:val="0"/>
                                                              <w:marBottom w:val="0"/>
                                                              <w:divBdr>
                                                                <w:top w:val="none" w:sz="0" w:space="0" w:color="auto"/>
                                                                <w:left w:val="none" w:sz="0" w:space="0" w:color="auto"/>
                                                                <w:bottom w:val="none" w:sz="0" w:space="0" w:color="auto"/>
                                                                <w:right w:val="none" w:sz="0" w:space="0" w:color="auto"/>
                                                              </w:divBdr>
                                                              <w:divsChild>
                                                                <w:div w:id="1520050209">
                                                                  <w:marLeft w:val="0"/>
                                                                  <w:marRight w:val="0"/>
                                                                  <w:marTop w:val="0"/>
                                                                  <w:marBottom w:val="0"/>
                                                                  <w:divBdr>
                                                                    <w:top w:val="none" w:sz="0" w:space="0" w:color="auto"/>
                                                                    <w:left w:val="none" w:sz="0" w:space="0" w:color="auto"/>
                                                                    <w:bottom w:val="none" w:sz="0" w:space="0" w:color="auto"/>
                                                                    <w:right w:val="none" w:sz="0" w:space="0" w:color="auto"/>
                                                                  </w:divBdr>
                                                                  <w:divsChild>
                                                                    <w:div w:id="1895964316">
                                                                      <w:marLeft w:val="0"/>
                                                                      <w:marRight w:val="0"/>
                                                                      <w:marTop w:val="0"/>
                                                                      <w:marBottom w:val="0"/>
                                                                      <w:divBdr>
                                                                        <w:top w:val="none" w:sz="0" w:space="0" w:color="auto"/>
                                                                        <w:left w:val="none" w:sz="0" w:space="0" w:color="auto"/>
                                                                        <w:bottom w:val="none" w:sz="0" w:space="0" w:color="auto"/>
                                                                        <w:right w:val="none" w:sz="0" w:space="0" w:color="auto"/>
                                                                      </w:divBdr>
                                                                      <w:divsChild>
                                                                        <w:div w:id="1388262000">
                                                                          <w:marLeft w:val="0"/>
                                                                          <w:marRight w:val="0"/>
                                                                          <w:marTop w:val="0"/>
                                                                          <w:marBottom w:val="0"/>
                                                                          <w:divBdr>
                                                                            <w:top w:val="none" w:sz="0" w:space="0" w:color="auto"/>
                                                                            <w:left w:val="none" w:sz="0" w:space="0" w:color="auto"/>
                                                                            <w:bottom w:val="none" w:sz="0" w:space="0" w:color="auto"/>
                                                                            <w:right w:val="none" w:sz="0" w:space="0" w:color="auto"/>
                                                                          </w:divBdr>
                                                                          <w:divsChild>
                                                                            <w:div w:id="2004160175">
                                                                              <w:marLeft w:val="0"/>
                                                                              <w:marRight w:val="0"/>
                                                                              <w:marTop w:val="0"/>
                                                                              <w:marBottom w:val="0"/>
                                                                              <w:divBdr>
                                                                                <w:top w:val="none" w:sz="0" w:space="0" w:color="auto"/>
                                                                                <w:left w:val="none" w:sz="0" w:space="0" w:color="auto"/>
                                                                                <w:bottom w:val="none" w:sz="0" w:space="0" w:color="auto"/>
                                                                                <w:right w:val="none" w:sz="0" w:space="0" w:color="auto"/>
                                                                              </w:divBdr>
                                                                              <w:divsChild>
                                                                                <w:div w:id="937562086">
                                                                                  <w:marLeft w:val="0"/>
                                                                                  <w:marRight w:val="0"/>
                                                                                  <w:marTop w:val="0"/>
                                                                                  <w:marBottom w:val="0"/>
                                                                                  <w:divBdr>
                                                                                    <w:top w:val="none" w:sz="0" w:space="0" w:color="auto"/>
                                                                                    <w:left w:val="none" w:sz="0" w:space="0" w:color="auto"/>
                                                                                    <w:bottom w:val="none" w:sz="0" w:space="0" w:color="auto"/>
                                                                                    <w:right w:val="none" w:sz="0" w:space="0" w:color="auto"/>
                                                                                  </w:divBdr>
                                                                                  <w:divsChild>
                                                                                    <w:div w:id="63590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037055">
                                                                          <w:marLeft w:val="0"/>
                                                                          <w:marRight w:val="0"/>
                                                                          <w:marTop w:val="0"/>
                                                                          <w:marBottom w:val="0"/>
                                                                          <w:divBdr>
                                                                            <w:top w:val="none" w:sz="0" w:space="0" w:color="auto"/>
                                                                            <w:left w:val="none" w:sz="0" w:space="0" w:color="auto"/>
                                                                            <w:bottom w:val="none" w:sz="0" w:space="0" w:color="auto"/>
                                                                            <w:right w:val="none" w:sz="0" w:space="0" w:color="auto"/>
                                                                          </w:divBdr>
                                                                        </w:div>
                                                                      </w:divsChild>
                                                                    </w:div>
                                                                    <w:div w:id="1636254347">
                                                                      <w:marLeft w:val="0"/>
                                                                      <w:marRight w:val="0"/>
                                                                      <w:marTop w:val="90"/>
                                                                      <w:marBottom w:val="0"/>
                                                                      <w:divBdr>
                                                                        <w:top w:val="none" w:sz="0" w:space="0" w:color="auto"/>
                                                                        <w:left w:val="none" w:sz="0" w:space="0" w:color="auto"/>
                                                                        <w:bottom w:val="none" w:sz="0" w:space="0" w:color="auto"/>
                                                                        <w:right w:val="none" w:sz="0" w:space="0" w:color="auto"/>
                                                                      </w:divBdr>
                                                                      <w:divsChild>
                                                                        <w:div w:id="2004357684">
                                                                          <w:marLeft w:val="0"/>
                                                                          <w:marRight w:val="0"/>
                                                                          <w:marTop w:val="0"/>
                                                                          <w:marBottom w:val="0"/>
                                                                          <w:divBdr>
                                                                            <w:top w:val="none" w:sz="0" w:space="0" w:color="auto"/>
                                                                            <w:left w:val="none" w:sz="0" w:space="0" w:color="auto"/>
                                                                            <w:bottom w:val="none" w:sz="0" w:space="0" w:color="auto"/>
                                                                            <w:right w:val="none" w:sz="0" w:space="0" w:color="auto"/>
                                                                          </w:divBdr>
                                                                          <w:divsChild>
                                                                            <w:div w:id="15587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490841">
                                                                      <w:marLeft w:val="0"/>
                                                                      <w:marRight w:val="0"/>
                                                                      <w:marTop w:val="90"/>
                                                                      <w:marBottom w:val="0"/>
                                                                      <w:divBdr>
                                                                        <w:top w:val="none" w:sz="0" w:space="0" w:color="auto"/>
                                                                        <w:left w:val="none" w:sz="0" w:space="0" w:color="auto"/>
                                                                        <w:bottom w:val="none" w:sz="0" w:space="0" w:color="auto"/>
                                                                        <w:right w:val="none" w:sz="0" w:space="0" w:color="auto"/>
                                                                      </w:divBdr>
                                                                      <w:divsChild>
                                                                        <w:div w:id="1896041610">
                                                                          <w:marLeft w:val="0"/>
                                                                          <w:marRight w:val="0"/>
                                                                          <w:marTop w:val="0"/>
                                                                          <w:marBottom w:val="0"/>
                                                                          <w:divBdr>
                                                                            <w:top w:val="none" w:sz="0" w:space="0" w:color="auto"/>
                                                                            <w:left w:val="none" w:sz="0" w:space="0" w:color="auto"/>
                                                                            <w:bottom w:val="none" w:sz="0" w:space="0" w:color="auto"/>
                                                                            <w:right w:val="none" w:sz="0" w:space="0" w:color="auto"/>
                                                                          </w:divBdr>
                                                                          <w:divsChild>
                                                                            <w:div w:id="6202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14935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6394271">
                  <w:marLeft w:val="0"/>
                  <w:marRight w:val="0"/>
                  <w:marTop w:val="480"/>
                  <w:marBottom w:val="480"/>
                  <w:divBdr>
                    <w:top w:val="none" w:sz="0" w:space="0" w:color="auto"/>
                    <w:left w:val="none" w:sz="0" w:space="0" w:color="auto"/>
                    <w:bottom w:val="none" w:sz="0" w:space="0" w:color="auto"/>
                    <w:right w:val="none" w:sz="0" w:space="0" w:color="auto"/>
                  </w:divBdr>
                  <w:divsChild>
                    <w:div w:id="818880295">
                      <w:marLeft w:val="0"/>
                      <w:marRight w:val="0"/>
                      <w:marTop w:val="0"/>
                      <w:marBottom w:val="0"/>
                      <w:divBdr>
                        <w:top w:val="single" w:sz="6" w:space="0" w:color="E2E2E2"/>
                        <w:left w:val="single" w:sz="6" w:space="0" w:color="E2E2E2"/>
                        <w:bottom w:val="single" w:sz="6" w:space="0" w:color="E2E2E2"/>
                        <w:right w:val="single" w:sz="6" w:space="0" w:color="E2E2E2"/>
                      </w:divBdr>
                      <w:divsChild>
                        <w:div w:id="137712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32259">
                  <w:blockQuote w:val="1"/>
                  <w:marLeft w:val="0"/>
                  <w:marRight w:val="0"/>
                  <w:marTop w:val="0"/>
                  <w:marBottom w:val="0"/>
                  <w:divBdr>
                    <w:top w:val="none" w:sz="0" w:space="0" w:color="auto"/>
                    <w:left w:val="none" w:sz="0" w:space="0" w:color="auto"/>
                    <w:bottom w:val="none" w:sz="0" w:space="0" w:color="auto"/>
                    <w:right w:val="none" w:sz="0" w:space="0" w:color="auto"/>
                  </w:divBdr>
                </w:div>
                <w:div w:id="1809736090">
                  <w:marLeft w:val="0"/>
                  <w:marRight w:val="0"/>
                  <w:marTop w:val="0"/>
                  <w:marBottom w:val="0"/>
                  <w:divBdr>
                    <w:top w:val="none" w:sz="0" w:space="0" w:color="auto"/>
                    <w:left w:val="none" w:sz="0" w:space="0" w:color="auto"/>
                    <w:bottom w:val="none" w:sz="0" w:space="0" w:color="auto"/>
                    <w:right w:val="none" w:sz="0" w:space="0" w:color="auto"/>
                  </w:divBdr>
                </w:div>
                <w:div w:id="1556312791">
                  <w:marLeft w:val="0"/>
                  <w:marRight w:val="0"/>
                  <w:marTop w:val="480"/>
                  <w:marBottom w:val="480"/>
                  <w:divBdr>
                    <w:top w:val="none" w:sz="0" w:space="0" w:color="auto"/>
                    <w:left w:val="none" w:sz="0" w:space="0" w:color="auto"/>
                    <w:bottom w:val="none" w:sz="0" w:space="0" w:color="auto"/>
                    <w:right w:val="none" w:sz="0" w:space="0" w:color="auto"/>
                  </w:divBdr>
                  <w:divsChild>
                    <w:div w:id="2091346096">
                      <w:marLeft w:val="0"/>
                      <w:marRight w:val="0"/>
                      <w:marTop w:val="0"/>
                      <w:marBottom w:val="0"/>
                      <w:divBdr>
                        <w:top w:val="single" w:sz="6" w:space="0" w:color="E2E2E2"/>
                        <w:left w:val="single" w:sz="6" w:space="0" w:color="E2E2E2"/>
                        <w:bottom w:val="single" w:sz="6" w:space="0" w:color="E2E2E2"/>
                        <w:right w:val="single" w:sz="6" w:space="0" w:color="E2E2E2"/>
                      </w:divBdr>
                      <w:divsChild>
                        <w:div w:id="52533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91081">
                  <w:blockQuote w:val="1"/>
                  <w:marLeft w:val="0"/>
                  <w:marRight w:val="0"/>
                  <w:marTop w:val="0"/>
                  <w:marBottom w:val="0"/>
                  <w:divBdr>
                    <w:top w:val="none" w:sz="0" w:space="0" w:color="auto"/>
                    <w:left w:val="none" w:sz="0" w:space="0" w:color="auto"/>
                    <w:bottom w:val="none" w:sz="0" w:space="0" w:color="auto"/>
                    <w:right w:val="none" w:sz="0" w:space="0" w:color="auto"/>
                  </w:divBdr>
                </w:div>
                <w:div w:id="350181787">
                  <w:marLeft w:val="0"/>
                  <w:marRight w:val="0"/>
                  <w:marTop w:val="0"/>
                  <w:marBottom w:val="0"/>
                  <w:divBdr>
                    <w:top w:val="none" w:sz="0" w:space="0" w:color="auto"/>
                    <w:left w:val="none" w:sz="0" w:space="0" w:color="auto"/>
                    <w:bottom w:val="none" w:sz="0" w:space="0" w:color="auto"/>
                    <w:right w:val="none" w:sz="0" w:space="0" w:color="auto"/>
                  </w:divBdr>
                </w:div>
                <w:div w:id="774981767">
                  <w:marLeft w:val="0"/>
                  <w:marRight w:val="0"/>
                  <w:marTop w:val="720"/>
                  <w:marBottom w:val="720"/>
                  <w:divBdr>
                    <w:top w:val="none" w:sz="0" w:space="0" w:color="auto"/>
                    <w:left w:val="none" w:sz="0" w:space="0" w:color="auto"/>
                    <w:bottom w:val="none" w:sz="0" w:space="0" w:color="auto"/>
                    <w:right w:val="none" w:sz="0" w:space="0" w:color="auto"/>
                  </w:divBdr>
                  <w:divsChild>
                    <w:div w:id="1209149891">
                      <w:marLeft w:val="0"/>
                      <w:marRight w:val="0"/>
                      <w:marTop w:val="0"/>
                      <w:marBottom w:val="0"/>
                      <w:divBdr>
                        <w:top w:val="none" w:sz="0" w:space="0" w:color="auto"/>
                        <w:left w:val="none" w:sz="0" w:space="0" w:color="auto"/>
                        <w:bottom w:val="none" w:sz="0" w:space="0" w:color="auto"/>
                        <w:right w:val="none" w:sz="0" w:space="0" w:color="auto"/>
                      </w:divBdr>
                      <w:divsChild>
                        <w:div w:id="1473138235">
                          <w:marLeft w:val="0"/>
                          <w:marRight w:val="0"/>
                          <w:marTop w:val="0"/>
                          <w:marBottom w:val="0"/>
                          <w:divBdr>
                            <w:top w:val="none" w:sz="0" w:space="0" w:color="auto"/>
                            <w:left w:val="none" w:sz="0" w:space="0" w:color="auto"/>
                            <w:bottom w:val="none" w:sz="0" w:space="0" w:color="auto"/>
                            <w:right w:val="none" w:sz="0" w:space="0" w:color="auto"/>
                          </w:divBdr>
                          <w:divsChild>
                            <w:div w:id="865480264">
                              <w:marLeft w:val="0"/>
                              <w:marRight w:val="0"/>
                              <w:marTop w:val="0"/>
                              <w:marBottom w:val="0"/>
                              <w:divBdr>
                                <w:top w:val="none" w:sz="0" w:space="0" w:color="auto"/>
                                <w:left w:val="none" w:sz="0" w:space="0" w:color="auto"/>
                                <w:bottom w:val="none" w:sz="0" w:space="0" w:color="auto"/>
                                <w:right w:val="none" w:sz="0" w:space="0" w:color="auto"/>
                              </w:divBdr>
                            </w:div>
                            <w:div w:id="474874355">
                              <w:marLeft w:val="0"/>
                              <w:marRight w:val="0"/>
                              <w:marTop w:val="0"/>
                              <w:marBottom w:val="0"/>
                              <w:divBdr>
                                <w:top w:val="none" w:sz="0" w:space="0" w:color="auto"/>
                                <w:left w:val="none" w:sz="0" w:space="0" w:color="auto"/>
                                <w:bottom w:val="none" w:sz="0" w:space="0" w:color="auto"/>
                                <w:right w:val="none" w:sz="0" w:space="0" w:color="auto"/>
                              </w:divBdr>
                              <w:divsChild>
                                <w:div w:id="1388534427">
                                  <w:marLeft w:val="0"/>
                                  <w:marRight w:val="0"/>
                                  <w:marTop w:val="0"/>
                                  <w:marBottom w:val="0"/>
                                  <w:divBdr>
                                    <w:top w:val="none" w:sz="0" w:space="0" w:color="auto"/>
                                    <w:left w:val="none" w:sz="0" w:space="0" w:color="auto"/>
                                    <w:bottom w:val="none" w:sz="0" w:space="0" w:color="auto"/>
                                    <w:right w:val="none" w:sz="0" w:space="0" w:color="auto"/>
                                  </w:divBdr>
                                  <w:divsChild>
                                    <w:div w:id="277492665">
                                      <w:marLeft w:val="0"/>
                                      <w:marRight w:val="0"/>
                                      <w:marTop w:val="0"/>
                                      <w:marBottom w:val="0"/>
                                      <w:divBdr>
                                        <w:top w:val="none" w:sz="0" w:space="0" w:color="auto"/>
                                        <w:left w:val="none" w:sz="0" w:space="0" w:color="auto"/>
                                        <w:bottom w:val="none" w:sz="0" w:space="0" w:color="auto"/>
                                        <w:right w:val="none" w:sz="0" w:space="0" w:color="auto"/>
                                      </w:divBdr>
                                      <w:divsChild>
                                        <w:div w:id="199366985">
                                          <w:marLeft w:val="0"/>
                                          <w:marRight w:val="0"/>
                                          <w:marTop w:val="100"/>
                                          <w:marBottom w:val="100"/>
                                          <w:divBdr>
                                            <w:top w:val="none" w:sz="0" w:space="0" w:color="auto"/>
                                            <w:left w:val="none" w:sz="0" w:space="0" w:color="auto"/>
                                            <w:bottom w:val="none" w:sz="0" w:space="0" w:color="auto"/>
                                            <w:right w:val="none" w:sz="0" w:space="0" w:color="auto"/>
                                          </w:divBdr>
                                          <w:divsChild>
                                            <w:div w:id="1289891526">
                                              <w:marLeft w:val="0"/>
                                              <w:marRight w:val="0"/>
                                              <w:marTop w:val="100"/>
                                              <w:marBottom w:val="100"/>
                                              <w:divBdr>
                                                <w:top w:val="none" w:sz="0" w:space="0" w:color="auto"/>
                                                <w:left w:val="none" w:sz="0" w:space="0" w:color="auto"/>
                                                <w:bottom w:val="none" w:sz="0" w:space="0" w:color="auto"/>
                                                <w:right w:val="none" w:sz="0" w:space="0" w:color="auto"/>
                                              </w:divBdr>
                                              <w:divsChild>
                                                <w:div w:id="864370374">
                                                  <w:marLeft w:val="0"/>
                                                  <w:marRight w:val="0"/>
                                                  <w:marTop w:val="0"/>
                                                  <w:marBottom w:val="0"/>
                                                  <w:divBdr>
                                                    <w:top w:val="none" w:sz="0" w:space="0" w:color="auto"/>
                                                    <w:left w:val="none" w:sz="0" w:space="0" w:color="auto"/>
                                                    <w:bottom w:val="none" w:sz="0" w:space="0" w:color="auto"/>
                                                    <w:right w:val="none" w:sz="0" w:space="0" w:color="auto"/>
                                                  </w:divBdr>
                                                  <w:divsChild>
                                                    <w:div w:id="35739619">
                                                      <w:marLeft w:val="0"/>
                                                      <w:marRight w:val="0"/>
                                                      <w:marTop w:val="0"/>
                                                      <w:marBottom w:val="0"/>
                                                      <w:divBdr>
                                                        <w:top w:val="none" w:sz="0" w:space="0" w:color="auto"/>
                                                        <w:left w:val="none" w:sz="0" w:space="0" w:color="auto"/>
                                                        <w:bottom w:val="none" w:sz="0" w:space="0" w:color="auto"/>
                                                        <w:right w:val="none" w:sz="0" w:space="0" w:color="auto"/>
                                                      </w:divBdr>
                                                      <w:divsChild>
                                                        <w:div w:id="1278634862">
                                                          <w:marLeft w:val="0"/>
                                                          <w:marRight w:val="0"/>
                                                          <w:marTop w:val="0"/>
                                                          <w:marBottom w:val="0"/>
                                                          <w:divBdr>
                                                            <w:top w:val="none" w:sz="0" w:space="0" w:color="auto"/>
                                                            <w:left w:val="none" w:sz="0" w:space="0" w:color="auto"/>
                                                            <w:bottom w:val="none" w:sz="0" w:space="0" w:color="auto"/>
                                                            <w:right w:val="none" w:sz="0" w:space="0" w:color="auto"/>
                                                          </w:divBdr>
                                                          <w:divsChild>
                                                            <w:div w:id="219900580">
                                                              <w:marLeft w:val="0"/>
                                                              <w:marRight w:val="0"/>
                                                              <w:marTop w:val="0"/>
                                                              <w:marBottom w:val="0"/>
                                                              <w:divBdr>
                                                                <w:top w:val="none" w:sz="0" w:space="0" w:color="auto"/>
                                                                <w:left w:val="none" w:sz="0" w:space="0" w:color="auto"/>
                                                                <w:bottom w:val="none" w:sz="0" w:space="0" w:color="auto"/>
                                                                <w:right w:val="none" w:sz="0" w:space="0" w:color="auto"/>
                                                              </w:divBdr>
                                                              <w:divsChild>
                                                                <w:div w:id="855846599">
                                                                  <w:marLeft w:val="0"/>
                                                                  <w:marRight w:val="0"/>
                                                                  <w:marTop w:val="0"/>
                                                                  <w:marBottom w:val="0"/>
                                                                  <w:divBdr>
                                                                    <w:top w:val="none" w:sz="0" w:space="0" w:color="auto"/>
                                                                    <w:left w:val="none" w:sz="0" w:space="0" w:color="auto"/>
                                                                    <w:bottom w:val="none" w:sz="0" w:space="0" w:color="auto"/>
                                                                    <w:right w:val="none" w:sz="0" w:space="0" w:color="auto"/>
                                                                  </w:divBdr>
                                                                  <w:divsChild>
                                                                    <w:div w:id="931353269">
                                                                      <w:marLeft w:val="0"/>
                                                                      <w:marRight w:val="0"/>
                                                                      <w:marTop w:val="0"/>
                                                                      <w:marBottom w:val="0"/>
                                                                      <w:divBdr>
                                                                        <w:top w:val="none" w:sz="0" w:space="0" w:color="auto"/>
                                                                        <w:left w:val="none" w:sz="0" w:space="0" w:color="auto"/>
                                                                        <w:bottom w:val="none" w:sz="0" w:space="0" w:color="auto"/>
                                                                        <w:right w:val="none" w:sz="0" w:space="0" w:color="auto"/>
                                                                      </w:divBdr>
                                                                      <w:divsChild>
                                                                        <w:div w:id="1187400449">
                                                                          <w:marLeft w:val="0"/>
                                                                          <w:marRight w:val="0"/>
                                                                          <w:marTop w:val="0"/>
                                                                          <w:marBottom w:val="0"/>
                                                                          <w:divBdr>
                                                                            <w:top w:val="none" w:sz="0" w:space="0" w:color="auto"/>
                                                                            <w:left w:val="none" w:sz="0" w:space="0" w:color="auto"/>
                                                                            <w:bottom w:val="none" w:sz="0" w:space="0" w:color="auto"/>
                                                                            <w:right w:val="none" w:sz="0" w:space="0" w:color="auto"/>
                                                                          </w:divBdr>
                                                                          <w:divsChild>
                                                                            <w:div w:id="302807757">
                                                                              <w:marLeft w:val="0"/>
                                                                              <w:marRight w:val="0"/>
                                                                              <w:marTop w:val="0"/>
                                                                              <w:marBottom w:val="0"/>
                                                                              <w:divBdr>
                                                                                <w:top w:val="none" w:sz="0" w:space="0" w:color="auto"/>
                                                                                <w:left w:val="none" w:sz="0" w:space="0" w:color="auto"/>
                                                                                <w:bottom w:val="none" w:sz="0" w:space="0" w:color="auto"/>
                                                                                <w:right w:val="none" w:sz="0" w:space="0" w:color="auto"/>
                                                                              </w:divBdr>
                                                                              <w:divsChild>
                                                                                <w:div w:id="502860524">
                                                                                  <w:marLeft w:val="0"/>
                                                                                  <w:marRight w:val="0"/>
                                                                                  <w:marTop w:val="0"/>
                                                                                  <w:marBottom w:val="0"/>
                                                                                  <w:divBdr>
                                                                                    <w:top w:val="none" w:sz="0" w:space="0" w:color="auto"/>
                                                                                    <w:left w:val="none" w:sz="0" w:space="0" w:color="auto"/>
                                                                                    <w:bottom w:val="none" w:sz="0" w:space="0" w:color="auto"/>
                                                                                    <w:right w:val="none" w:sz="0" w:space="0" w:color="auto"/>
                                                                                  </w:divBdr>
                                                                                  <w:divsChild>
                                                                                    <w:div w:id="79371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012649">
                                                                          <w:marLeft w:val="0"/>
                                                                          <w:marRight w:val="0"/>
                                                                          <w:marTop w:val="0"/>
                                                                          <w:marBottom w:val="0"/>
                                                                          <w:divBdr>
                                                                            <w:top w:val="none" w:sz="0" w:space="0" w:color="auto"/>
                                                                            <w:left w:val="none" w:sz="0" w:space="0" w:color="auto"/>
                                                                            <w:bottom w:val="none" w:sz="0" w:space="0" w:color="auto"/>
                                                                            <w:right w:val="none" w:sz="0" w:space="0" w:color="auto"/>
                                                                          </w:divBdr>
                                                                        </w:div>
                                                                      </w:divsChild>
                                                                    </w:div>
                                                                    <w:div w:id="1643583377">
                                                                      <w:marLeft w:val="0"/>
                                                                      <w:marRight w:val="0"/>
                                                                      <w:marTop w:val="90"/>
                                                                      <w:marBottom w:val="0"/>
                                                                      <w:divBdr>
                                                                        <w:top w:val="none" w:sz="0" w:space="0" w:color="auto"/>
                                                                        <w:left w:val="none" w:sz="0" w:space="0" w:color="auto"/>
                                                                        <w:bottom w:val="none" w:sz="0" w:space="0" w:color="auto"/>
                                                                        <w:right w:val="none" w:sz="0" w:space="0" w:color="auto"/>
                                                                      </w:divBdr>
                                                                      <w:divsChild>
                                                                        <w:div w:id="516045964">
                                                                          <w:marLeft w:val="0"/>
                                                                          <w:marRight w:val="0"/>
                                                                          <w:marTop w:val="0"/>
                                                                          <w:marBottom w:val="0"/>
                                                                          <w:divBdr>
                                                                            <w:top w:val="none" w:sz="0" w:space="0" w:color="auto"/>
                                                                            <w:left w:val="none" w:sz="0" w:space="0" w:color="auto"/>
                                                                            <w:bottom w:val="none" w:sz="0" w:space="0" w:color="auto"/>
                                                                            <w:right w:val="none" w:sz="0" w:space="0" w:color="auto"/>
                                                                          </w:divBdr>
                                                                          <w:divsChild>
                                                                            <w:div w:id="213740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666">
                                                                      <w:marLeft w:val="0"/>
                                                                      <w:marRight w:val="0"/>
                                                                      <w:marTop w:val="90"/>
                                                                      <w:marBottom w:val="0"/>
                                                                      <w:divBdr>
                                                                        <w:top w:val="none" w:sz="0" w:space="0" w:color="auto"/>
                                                                        <w:left w:val="none" w:sz="0" w:space="0" w:color="auto"/>
                                                                        <w:bottom w:val="none" w:sz="0" w:space="0" w:color="auto"/>
                                                                        <w:right w:val="none" w:sz="0" w:space="0" w:color="auto"/>
                                                                      </w:divBdr>
                                                                      <w:divsChild>
                                                                        <w:div w:id="1094935515">
                                                                          <w:marLeft w:val="0"/>
                                                                          <w:marRight w:val="0"/>
                                                                          <w:marTop w:val="0"/>
                                                                          <w:marBottom w:val="0"/>
                                                                          <w:divBdr>
                                                                            <w:top w:val="none" w:sz="0" w:space="0" w:color="auto"/>
                                                                            <w:left w:val="none" w:sz="0" w:space="0" w:color="auto"/>
                                                                            <w:bottom w:val="none" w:sz="0" w:space="0" w:color="auto"/>
                                                                            <w:right w:val="none" w:sz="0" w:space="0" w:color="auto"/>
                                                                          </w:divBdr>
                                                                          <w:divsChild>
                                                                            <w:div w:id="25267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768720">
                                                                      <w:marLeft w:val="0"/>
                                                                      <w:marRight w:val="0"/>
                                                                      <w:marTop w:val="120"/>
                                                                      <w:marBottom w:val="0"/>
                                                                      <w:divBdr>
                                                                        <w:top w:val="none" w:sz="0" w:space="0" w:color="auto"/>
                                                                        <w:left w:val="none" w:sz="0" w:space="0" w:color="auto"/>
                                                                        <w:bottom w:val="none" w:sz="0" w:space="0" w:color="auto"/>
                                                                        <w:right w:val="none" w:sz="0" w:space="0" w:color="auto"/>
                                                                      </w:divBdr>
                                                                      <w:divsChild>
                                                                        <w:div w:id="85008349">
                                                                          <w:marLeft w:val="0"/>
                                                                          <w:marRight w:val="0"/>
                                                                          <w:marTop w:val="0"/>
                                                                          <w:marBottom w:val="0"/>
                                                                          <w:divBdr>
                                                                            <w:top w:val="none" w:sz="0" w:space="0" w:color="auto"/>
                                                                            <w:left w:val="none" w:sz="0" w:space="0" w:color="auto"/>
                                                                            <w:bottom w:val="none" w:sz="0" w:space="0" w:color="auto"/>
                                                                            <w:right w:val="none" w:sz="0" w:space="0" w:color="auto"/>
                                                                          </w:divBdr>
                                                                          <w:divsChild>
                                                                            <w:div w:id="1793283538">
                                                                              <w:marLeft w:val="0"/>
                                                                              <w:marRight w:val="0"/>
                                                                              <w:marTop w:val="0"/>
                                                                              <w:marBottom w:val="0"/>
                                                                              <w:divBdr>
                                                                                <w:top w:val="none" w:sz="0" w:space="0" w:color="auto"/>
                                                                                <w:left w:val="none" w:sz="0" w:space="0" w:color="auto"/>
                                                                                <w:bottom w:val="none" w:sz="0" w:space="0" w:color="auto"/>
                                                                                <w:right w:val="none" w:sz="0" w:space="0" w:color="auto"/>
                                                                              </w:divBdr>
                                                                              <w:divsChild>
                                                                                <w:div w:id="1376268456">
                                                                                  <w:marLeft w:val="0"/>
                                                                                  <w:marRight w:val="75"/>
                                                                                  <w:marTop w:val="0"/>
                                                                                  <w:marBottom w:val="0"/>
                                                                                  <w:divBdr>
                                                                                    <w:top w:val="none" w:sz="0" w:space="0" w:color="auto"/>
                                                                                    <w:left w:val="none" w:sz="0" w:space="0" w:color="auto"/>
                                                                                    <w:bottom w:val="none" w:sz="0" w:space="0" w:color="auto"/>
                                                                                    <w:right w:val="none" w:sz="0" w:space="0" w:color="auto"/>
                                                                                  </w:divBdr>
                                                                                </w:div>
                                                                                <w:div w:id="93043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77385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484921">
                                              <w:marLeft w:val="0"/>
                                              <w:marRight w:val="0"/>
                                              <w:marTop w:val="100"/>
                                              <w:marBottom w:val="100"/>
                                              <w:divBdr>
                                                <w:top w:val="none" w:sz="0" w:space="0" w:color="auto"/>
                                                <w:left w:val="none" w:sz="0" w:space="0" w:color="auto"/>
                                                <w:bottom w:val="none" w:sz="0" w:space="0" w:color="auto"/>
                                                <w:right w:val="none" w:sz="0" w:space="0" w:color="auto"/>
                                              </w:divBdr>
                                              <w:divsChild>
                                                <w:div w:id="258803076">
                                                  <w:marLeft w:val="0"/>
                                                  <w:marRight w:val="0"/>
                                                  <w:marTop w:val="0"/>
                                                  <w:marBottom w:val="0"/>
                                                  <w:divBdr>
                                                    <w:top w:val="none" w:sz="0" w:space="0" w:color="auto"/>
                                                    <w:left w:val="none" w:sz="0" w:space="0" w:color="auto"/>
                                                    <w:bottom w:val="none" w:sz="0" w:space="0" w:color="auto"/>
                                                    <w:right w:val="none" w:sz="0" w:space="0" w:color="auto"/>
                                                  </w:divBdr>
                                                  <w:divsChild>
                                                    <w:div w:id="1189100208">
                                                      <w:marLeft w:val="0"/>
                                                      <w:marRight w:val="0"/>
                                                      <w:marTop w:val="0"/>
                                                      <w:marBottom w:val="0"/>
                                                      <w:divBdr>
                                                        <w:top w:val="none" w:sz="0" w:space="0" w:color="auto"/>
                                                        <w:left w:val="none" w:sz="0" w:space="0" w:color="auto"/>
                                                        <w:bottom w:val="none" w:sz="0" w:space="0" w:color="auto"/>
                                                        <w:right w:val="none" w:sz="0" w:space="0" w:color="auto"/>
                                                      </w:divBdr>
                                                      <w:divsChild>
                                                        <w:div w:id="1277909147">
                                                          <w:marLeft w:val="0"/>
                                                          <w:marRight w:val="0"/>
                                                          <w:marTop w:val="0"/>
                                                          <w:marBottom w:val="0"/>
                                                          <w:divBdr>
                                                            <w:top w:val="none" w:sz="0" w:space="0" w:color="auto"/>
                                                            <w:left w:val="none" w:sz="0" w:space="0" w:color="auto"/>
                                                            <w:bottom w:val="none" w:sz="0" w:space="0" w:color="auto"/>
                                                            <w:right w:val="none" w:sz="0" w:space="0" w:color="auto"/>
                                                          </w:divBdr>
                                                          <w:divsChild>
                                                            <w:div w:id="1281230677">
                                                              <w:marLeft w:val="0"/>
                                                              <w:marRight w:val="0"/>
                                                              <w:marTop w:val="0"/>
                                                              <w:marBottom w:val="0"/>
                                                              <w:divBdr>
                                                                <w:top w:val="none" w:sz="0" w:space="0" w:color="auto"/>
                                                                <w:left w:val="none" w:sz="0" w:space="0" w:color="auto"/>
                                                                <w:bottom w:val="none" w:sz="0" w:space="0" w:color="auto"/>
                                                                <w:right w:val="none" w:sz="0" w:space="0" w:color="auto"/>
                                                              </w:divBdr>
                                                              <w:divsChild>
                                                                <w:div w:id="1948848204">
                                                                  <w:marLeft w:val="0"/>
                                                                  <w:marRight w:val="0"/>
                                                                  <w:marTop w:val="0"/>
                                                                  <w:marBottom w:val="0"/>
                                                                  <w:divBdr>
                                                                    <w:top w:val="none" w:sz="0" w:space="0" w:color="auto"/>
                                                                    <w:left w:val="none" w:sz="0" w:space="0" w:color="auto"/>
                                                                    <w:bottom w:val="none" w:sz="0" w:space="0" w:color="auto"/>
                                                                    <w:right w:val="none" w:sz="0" w:space="0" w:color="auto"/>
                                                                  </w:divBdr>
                                                                  <w:divsChild>
                                                                    <w:div w:id="215315901">
                                                                      <w:marLeft w:val="0"/>
                                                                      <w:marRight w:val="0"/>
                                                                      <w:marTop w:val="0"/>
                                                                      <w:marBottom w:val="0"/>
                                                                      <w:divBdr>
                                                                        <w:top w:val="none" w:sz="0" w:space="0" w:color="auto"/>
                                                                        <w:left w:val="none" w:sz="0" w:space="0" w:color="auto"/>
                                                                        <w:bottom w:val="none" w:sz="0" w:space="0" w:color="auto"/>
                                                                        <w:right w:val="none" w:sz="0" w:space="0" w:color="auto"/>
                                                                      </w:divBdr>
                                                                      <w:divsChild>
                                                                        <w:div w:id="1736777294">
                                                                          <w:marLeft w:val="0"/>
                                                                          <w:marRight w:val="0"/>
                                                                          <w:marTop w:val="0"/>
                                                                          <w:marBottom w:val="0"/>
                                                                          <w:divBdr>
                                                                            <w:top w:val="none" w:sz="0" w:space="0" w:color="auto"/>
                                                                            <w:left w:val="none" w:sz="0" w:space="0" w:color="auto"/>
                                                                            <w:bottom w:val="none" w:sz="0" w:space="0" w:color="auto"/>
                                                                            <w:right w:val="none" w:sz="0" w:space="0" w:color="auto"/>
                                                                          </w:divBdr>
                                                                          <w:divsChild>
                                                                            <w:div w:id="389349459">
                                                                              <w:marLeft w:val="0"/>
                                                                              <w:marRight w:val="0"/>
                                                                              <w:marTop w:val="0"/>
                                                                              <w:marBottom w:val="0"/>
                                                                              <w:divBdr>
                                                                                <w:top w:val="none" w:sz="0" w:space="0" w:color="auto"/>
                                                                                <w:left w:val="none" w:sz="0" w:space="0" w:color="auto"/>
                                                                                <w:bottom w:val="none" w:sz="0" w:space="0" w:color="auto"/>
                                                                                <w:right w:val="none" w:sz="0" w:space="0" w:color="auto"/>
                                                                              </w:divBdr>
                                                                              <w:divsChild>
                                                                                <w:div w:id="415521092">
                                                                                  <w:marLeft w:val="0"/>
                                                                                  <w:marRight w:val="0"/>
                                                                                  <w:marTop w:val="0"/>
                                                                                  <w:marBottom w:val="0"/>
                                                                                  <w:divBdr>
                                                                                    <w:top w:val="none" w:sz="0" w:space="0" w:color="auto"/>
                                                                                    <w:left w:val="none" w:sz="0" w:space="0" w:color="auto"/>
                                                                                    <w:bottom w:val="none" w:sz="0" w:space="0" w:color="auto"/>
                                                                                    <w:right w:val="none" w:sz="0" w:space="0" w:color="auto"/>
                                                                                  </w:divBdr>
                                                                                  <w:divsChild>
                                                                                    <w:div w:id="18390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07024">
                                                                          <w:marLeft w:val="0"/>
                                                                          <w:marRight w:val="0"/>
                                                                          <w:marTop w:val="0"/>
                                                                          <w:marBottom w:val="0"/>
                                                                          <w:divBdr>
                                                                            <w:top w:val="none" w:sz="0" w:space="0" w:color="auto"/>
                                                                            <w:left w:val="none" w:sz="0" w:space="0" w:color="auto"/>
                                                                            <w:bottom w:val="none" w:sz="0" w:space="0" w:color="auto"/>
                                                                            <w:right w:val="none" w:sz="0" w:space="0" w:color="auto"/>
                                                                          </w:divBdr>
                                                                        </w:div>
                                                                      </w:divsChild>
                                                                    </w:div>
                                                                    <w:div w:id="595792040">
                                                                      <w:marLeft w:val="0"/>
                                                                      <w:marRight w:val="0"/>
                                                                      <w:marTop w:val="90"/>
                                                                      <w:marBottom w:val="0"/>
                                                                      <w:divBdr>
                                                                        <w:top w:val="none" w:sz="0" w:space="0" w:color="auto"/>
                                                                        <w:left w:val="none" w:sz="0" w:space="0" w:color="auto"/>
                                                                        <w:bottom w:val="none" w:sz="0" w:space="0" w:color="auto"/>
                                                                        <w:right w:val="none" w:sz="0" w:space="0" w:color="auto"/>
                                                                      </w:divBdr>
                                                                      <w:divsChild>
                                                                        <w:div w:id="2009595958">
                                                                          <w:marLeft w:val="0"/>
                                                                          <w:marRight w:val="0"/>
                                                                          <w:marTop w:val="0"/>
                                                                          <w:marBottom w:val="0"/>
                                                                          <w:divBdr>
                                                                            <w:top w:val="none" w:sz="0" w:space="0" w:color="auto"/>
                                                                            <w:left w:val="none" w:sz="0" w:space="0" w:color="auto"/>
                                                                            <w:bottom w:val="none" w:sz="0" w:space="0" w:color="auto"/>
                                                                            <w:right w:val="none" w:sz="0" w:space="0" w:color="auto"/>
                                                                          </w:divBdr>
                                                                          <w:divsChild>
                                                                            <w:div w:id="29892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979">
                                                                      <w:marLeft w:val="0"/>
                                                                      <w:marRight w:val="0"/>
                                                                      <w:marTop w:val="90"/>
                                                                      <w:marBottom w:val="0"/>
                                                                      <w:divBdr>
                                                                        <w:top w:val="none" w:sz="0" w:space="0" w:color="auto"/>
                                                                        <w:left w:val="none" w:sz="0" w:space="0" w:color="auto"/>
                                                                        <w:bottom w:val="none" w:sz="0" w:space="0" w:color="auto"/>
                                                                        <w:right w:val="none" w:sz="0" w:space="0" w:color="auto"/>
                                                                      </w:divBdr>
                                                                      <w:divsChild>
                                                                        <w:div w:id="1513450170">
                                                                          <w:marLeft w:val="0"/>
                                                                          <w:marRight w:val="0"/>
                                                                          <w:marTop w:val="0"/>
                                                                          <w:marBottom w:val="0"/>
                                                                          <w:divBdr>
                                                                            <w:top w:val="none" w:sz="0" w:space="0" w:color="auto"/>
                                                                            <w:left w:val="none" w:sz="0" w:space="0" w:color="auto"/>
                                                                            <w:bottom w:val="none" w:sz="0" w:space="0" w:color="auto"/>
                                                                            <w:right w:val="none" w:sz="0" w:space="0" w:color="auto"/>
                                                                          </w:divBdr>
                                                                          <w:divsChild>
                                                                            <w:div w:id="124429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5745">
                                                                      <w:marLeft w:val="0"/>
                                                                      <w:marRight w:val="0"/>
                                                                      <w:marTop w:val="120"/>
                                                                      <w:marBottom w:val="0"/>
                                                                      <w:divBdr>
                                                                        <w:top w:val="none" w:sz="0" w:space="0" w:color="auto"/>
                                                                        <w:left w:val="none" w:sz="0" w:space="0" w:color="auto"/>
                                                                        <w:bottom w:val="none" w:sz="0" w:space="0" w:color="auto"/>
                                                                        <w:right w:val="none" w:sz="0" w:space="0" w:color="auto"/>
                                                                      </w:divBdr>
                                                                      <w:divsChild>
                                                                        <w:div w:id="417795014">
                                                                          <w:marLeft w:val="0"/>
                                                                          <w:marRight w:val="0"/>
                                                                          <w:marTop w:val="0"/>
                                                                          <w:marBottom w:val="0"/>
                                                                          <w:divBdr>
                                                                            <w:top w:val="none" w:sz="0" w:space="0" w:color="auto"/>
                                                                            <w:left w:val="none" w:sz="0" w:space="0" w:color="auto"/>
                                                                            <w:bottom w:val="none" w:sz="0" w:space="0" w:color="auto"/>
                                                                            <w:right w:val="none" w:sz="0" w:space="0" w:color="auto"/>
                                                                          </w:divBdr>
                                                                          <w:divsChild>
                                                                            <w:div w:id="1991866053">
                                                                              <w:marLeft w:val="0"/>
                                                                              <w:marRight w:val="0"/>
                                                                              <w:marTop w:val="0"/>
                                                                              <w:marBottom w:val="0"/>
                                                                              <w:divBdr>
                                                                                <w:top w:val="none" w:sz="0" w:space="0" w:color="auto"/>
                                                                                <w:left w:val="none" w:sz="0" w:space="0" w:color="auto"/>
                                                                                <w:bottom w:val="none" w:sz="0" w:space="0" w:color="auto"/>
                                                                                <w:right w:val="none" w:sz="0" w:space="0" w:color="auto"/>
                                                                              </w:divBdr>
                                                                              <w:divsChild>
                                                                                <w:div w:id="986469925">
                                                                                  <w:marLeft w:val="0"/>
                                                                                  <w:marRight w:val="0"/>
                                                                                  <w:marTop w:val="0"/>
                                                                                  <w:marBottom w:val="0"/>
                                                                                  <w:divBdr>
                                                                                    <w:top w:val="none" w:sz="0" w:space="0" w:color="auto"/>
                                                                                    <w:left w:val="none" w:sz="0" w:space="0" w:color="auto"/>
                                                                                    <w:bottom w:val="none" w:sz="0" w:space="0" w:color="auto"/>
                                                                                    <w:right w:val="none" w:sz="0" w:space="0" w:color="auto"/>
                                                                                  </w:divBdr>
                                                                                  <w:divsChild>
                                                                                    <w:div w:id="9903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11087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830823">
                                              <w:marLeft w:val="0"/>
                                              <w:marRight w:val="0"/>
                                              <w:marTop w:val="100"/>
                                              <w:marBottom w:val="100"/>
                                              <w:divBdr>
                                                <w:top w:val="none" w:sz="0" w:space="0" w:color="auto"/>
                                                <w:left w:val="none" w:sz="0" w:space="0" w:color="auto"/>
                                                <w:bottom w:val="none" w:sz="0" w:space="0" w:color="auto"/>
                                                <w:right w:val="none" w:sz="0" w:space="0" w:color="auto"/>
                                              </w:divBdr>
                                              <w:divsChild>
                                                <w:div w:id="1348369878">
                                                  <w:marLeft w:val="0"/>
                                                  <w:marRight w:val="0"/>
                                                  <w:marTop w:val="0"/>
                                                  <w:marBottom w:val="0"/>
                                                  <w:divBdr>
                                                    <w:top w:val="none" w:sz="0" w:space="0" w:color="auto"/>
                                                    <w:left w:val="none" w:sz="0" w:space="0" w:color="auto"/>
                                                    <w:bottom w:val="none" w:sz="0" w:space="0" w:color="auto"/>
                                                    <w:right w:val="none" w:sz="0" w:space="0" w:color="auto"/>
                                                  </w:divBdr>
                                                  <w:divsChild>
                                                    <w:div w:id="753480236">
                                                      <w:marLeft w:val="0"/>
                                                      <w:marRight w:val="0"/>
                                                      <w:marTop w:val="0"/>
                                                      <w:marBottom w:val="0"/>
                                                      <w:divBdr>
                                                        <w:top w:val="none" w:sz="0" w:space="0" w:color="auto"/>
                                                        <w:left w:val="none" w:sz="0" w:space="0" w:color="auto"/>
                                                        <w:bottom w:val="none" w:sz="0" w:space="0" w:color="auto"/>
                                                        <w:right w:val="none" w:sz="0" w:space="0" w:color="auto"/>
                                                      </w:divBdr>
                                                      <w:divsChild>
                                                        <w:div w:id="953562447">
                                                          <w:marLeft w:val="0"/>
                                                          <w:marRight w:val="0"/>
                                                          <w:marTop w:val="0"/>
                                                          <w:marBottom w:val="0"/>
                                                          <w:divBdr>
                                                            <w:top w:val="none" w:sz="0" w:space="0" w:color="auto"/>
                                                            <w:left w:val="none" w:sz="0" w:space="0" w:color="auto"/>
                                                            <w:bottom w:val="none" w:sz="0" w:space="0" w:color="auto"/>
                                                            <w:right w:val="none" w:sz="0" w:space="0" w:color="auto"/>
                                                          </w:divBdr>
                                                          <w:divsChild>
                                                            <w:div w:id="916208445">
                                                              <w:marLeft w:val="0"/>
                                                              <w:marRight w:val="0"/>
                                                              <w:marTop w:val="0"/>
                                                              <w:marBottom w:val="0"/>
                                                              <w:divBdr>
                                                                <w:top w:val="none" w:sz="0" w:space="0" w:color="auto"/>
                                                                <w:left w:val="none" w:sz="0" w:space="0" w:color="auto"/>
                                                                <w:bottom w:val="none" w:sz="0" w:space="0" w:color="auto"/>
                                                                <w:right w:val="none" w:sz="0" w:space="0" w:color="auto"/>
                                                              </w:divBdr>
                                                              <w:divsChild>
                                                                <w:div w:id="1848639726">
                                                                  <w:marLeft w:val="0"/>
                                                                  <w:marRight w:val="0"/>
                                                                  <w:marTop w:val="0"/>
                                                                  <w:marBottom w:val="0"/>
                                                                  <w:divBdr>
                                                                    <w:top w:val="none" w:sz="0" w:space="0" w:color="auto"/>
                                                                    <w:left w:val="none" w:sz="0" w:space="0" w:color="auto"/>
                                                                    <w:bottom w:val="none" w:sz="0" w:space="0" w:color="auto"/>
                                                                    <w:right w:val="none" w:sz="0" w:space="0" w:color="auto"/>
                                                                  </w:divBdr>
                                                                  <w:divsChild>
                                                                    <w:div w:id="872422960">
                                                                      <w:marLeft w:val="0"/>
                                                                      <w:marRight w:val="0"/>
                                                                      <w:marTop w:val="0"/>
                                                                      <w:marBottom w:val="0"/>
                                                                      <w:divBdr>
                                                                        <w:top w:val="none" w:sz="0" w:space="0" w:color="auto"/>
                                                                        <w:left w:val="none" w:sz="0" w:space="0" w:color="auto"/>
                                                                        <w:bottom w:val="none" w:sz="0" w:space="0" w:color="auto"/>
                                                                        <w:right w:val="none" w:sz="0" w:space="0" w:color="auto"/>
                                                                      </w:divBdr>
                                                                      <w:divsChild>
                                                                        <w:div w:id="1082069983">
                                                                          <w:marLeft w:val="0"/>
                                                                          <w:marRight w:val="0"/>
                                                                          <w:marTop w:val="0"/>
                                                                          <w:marBottom w:val="0"/>
                                                                          <w:divBdr>
                                                                            <w:top w:val="none" w:sz="0" w:space="0" w:color="auto"/>
                                                                            <w:left w:val="none" w:sz="0" w:space="0" w:color="auto"/>
                                                                            <w:bottom w:val="none" w:sz="0" w:space="0" w:color="auto"/>
                                                                            <w:right w:val="none" w:sz="0" w:space="0" w:color="auto"/>
                                                                          </w:divBdr>
                                                                          <w:divsChild>
                                                                            <w:div w:id="142428804">
                                                                              <w:marLeft w:val="0"/>
                                                                              <w:marRight w:val="0"/>
                                                                              <w:marTop w:val="0"/>
                                                                              <w:marBottom w:val="0"/>
                                                                              <w:divBdr>
                                                                                <w:top w:val="none" w:sz="0" w:space="0" w:color="auto"/>
                                                                                <w:left w:val="none" w:sz="0" w:space="0" w:color="auto"/>
                                                                                <w:bottom w:val="none" w:sz="0" w:space="0" w:color="auto"/>
                                                                                <w:right w:val="none" w:sz="0" w:space="0" w:color="auto"/>
                                                                              </w:divBdr>
                                                                              <w:divsChild>
                                                                                <w:div w:id="1696273933">
                                                                                  <w:marLeft w:val="0"/>
                                                                                  <w:marRight w:val="0"/>
                                                                                  <w:marTop w:val="0"/>
                                                                                  <w:marBottom w:val="0"/>
                                                                                  <w:divBdr>
                                                                                    <w:top w:val="none" w:sz="0" w:space="0" w:color="auto"/>
                                                                                    <w:left w:val="none" w:sz="0" w:space="0" w:color="auto"/>
                                                                                    <w:bottom w:val="none" w:sz="0" w:space="0" w:color="auto"/>
                                                                                    <w:right w:val="none" w:sz="0" w:space="0" w:color="auto"/>
                                                                                  </w:divBdr>
                                                                                  <w:divsChild>
                                                                                    <w:div w:id="158086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485058">
                                                                          <w:marLeft w:val="0"/>
                                                                          <w:marRight w:val="0"/>
                                                                          <w:marTop w:val="0"/>
                                                                          <w:marBottom w:val="0"/>
                                                                          <w:divBdr>
                                                                            <w:top w:val="none" w:sz="0" w:space="0" w:color="auto"/>
                                                                            <w:left w:val="none" w:sz="0" w:space="0" w:color="auto"/>
                                                                            <w:bottom w:val="none" w:sz="0" w:space="0" w:color="auto"/>
                                                                            <w:right w:val="none" w:sz="0" w:space="0" w:color="auto"/>
                                                                          </w:divBdr>
                                                                        </w:div>
                                                                      </w:divsChild>
                                                                    </w:div>
                                                                    <w:div w:id="1731268893">
                                                                      <w:marLeft w:val="0"/>
                                                                      <w:marRight w:val="0"/>
                                                                      <w:marTop w:val="90"/>
                                                                      <w:marBottom w:val="0"/>
                                                                      <w:divBdr>
                                                                        <w:top w:val="none" w:sz="0" w:space="0" w:color="auto"/>
                                                                        <w:left w:val="none" w:sz="0" w:space="0" w:color="auto"/>
                                                                        <w:bottom w:val="none" w:sz="0" w:space="0" w:color="auto"/>
                                                                        <w:right w:val="none" w:sz="0" w:space="0" w:color="auto"/>
                                                                      </w:divBdr>
                                                                      <w:divsChild>
                                                                        <w:div w:id="1532263235">
                                                                          <w:marLeft w:val="0"/>
                                                                          <w:marRight w:val="0"/>
                                                                          <w:marTop w:val="0"/>
                                                                          <w:marBottom w:val="0"/>
                                                                          <w:divBdr>
                                                                            <w:top w:val="none" w:sz="0" w:space="0" w:color="auto"/>
                                                                            <w:left w:val="none" w:sz="0" w:space="0" w:color="auto"/>
                                                                            <w:bottom w:val="none" w:sz="0" w:space="0" w:color="auto"/>
                                                                            <w:right w:val="none" w:sz="0" w:space="0" w:color="auto"/>
                                                                          </w:divBdr>
                                                                          <w:divsChild>
                                                                            <w:div w:id="21747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45726">
                                                                      <w:marLeft w:val="0"/>
                                                                      <w:marRight w:val="0"/>
                                                                      <w:marTop w:val="90"/>
                                                                      <w:marBottom w:val="0"/>
                                                                      <w:divBdr>
                                                                        <w:top w:val="none" w:sz="0" w:space="0" w:color="auto"/>
                                                                        <w:left w:val="none" w:sz="0" w:space="0" w:color="auto"/>
                                                                        <w:bottom w:val="none" w:sz="0" w:space="0" w:color="auto"/>
                                                                        <w:right w:val="none" w:sz="0" w:space="0" w:color="auto"/>
                                                                      </w:divBdr>
                                                                      <w:divsChild>
                                                                        <w:div w:id="955137368">
                                                                          <w:marLeft w:val="0"/>
                                                                          <w:marRight w:val="0"/>
                                                                          <w:marTop w:val="0"/>
                                                                          <w:marBottom w:val="0"/>
                                                                          <w:divBdr>
                                                                            <w:top w:val="none" w:sz="0" w:space="0" w:color="auto"/>
                                                                            <w:left w:val="none" w:sz="0" w:space="0" w:color="auto"/>
                                                                            <w:bottom w:val="none" w:sz="0" w:space="0" w:color="auto"/>
                                                                            <w:right w:val="none" w:sz="0" w:space="0" w:color="auto"/>
                                                                          </w:divBdr>
                                                                          <w:divsChild>
                                                                            <w:div w:id="10919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2112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4733988">
                  <w:marLeft w:val="0"/>
                  <w:marRight w:val="0"/>
                  <w:marTop w:val="480"/>
                  <w:marBottom w:val="480"/>
                  <w:divBdr>
                    <w:top w:val="none" w:sz="0" w:space="0" w:color="auto"/>
                    <w:left w:val="none" w:sz="0" w:space="0" w:color="auto"/>
                    <w:bottom w:val="none" w:sz="0" w:space="0" w:color="auto"/>
                    <w:right w:val="none" w:sz="0" w:space="0" w:color="auto"/>
                  </w:divBdr>
                  <w:divsChild>
                    <w:div w:id="1130443364">
                      <w:marLeft w:val="0"/>
                      <w:marRight w:val="0"/>
                      <w:marTop w:val="0"/>
                      <w:marBottom w:val="0"/>
                      <w:divBdr>
                        <w:top w:val="single" w:sz="6" w:space="0" w:color="E2E2E2"/>
                        <w:left w:val="single" w:sz="6" w:space="0" w:color="E2E2E2"/>
                        <w:bottom w:val="single" w:sz="6" w:space="0" w:color="E2E2E2"/>
                        <w:right w:val="single" w:sz="6" w:space="0" w:color="E2E2E2"/>
                      </w:divBdr>
                      <w:divsChild>
                        <w:div w:id="33426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141097">
      <w:bodyDiv w:val="1"/>
      <w:marLeft w:val="0"/>
      <w:marRight w:val="0"/>
      <w:marTop w:val="0"/>
      <w:marBottom w:val="0"/>
      <w:divBdr>
        <w:top w:val="none" w:sz="0" w:space="0" w:color="auto"/>
        <w:left w:val="none" w:sz="0" w:space="0" w:color="auto"/>
        <w:bottom w:val="none" w:sz="0" w:space="0" w:color="auto"/>
        <w:right w:val="none" w:sz="0" w:space="0" w:color="auto"/>
      </w:divBdr>
      <w:divsChild>
        <w:div w:id="1830251384">
          <w:marLeft w:val="0"/>
          <w:marRight w:val="0"/>
          <w:marTop w:val="225"/>
          <w:marBottom w:val="0"/>
          <w:divBdr>
            <w:top w:val="none" w:sz="0" w:space="0" w:color="auto"/>
            <w:left w:val="none" w:sz="0" w:space="0" w:color="auto"/>
            <w:bottom w:val="none" w:sz="0" w:space="0" w:color="auto"/>
            <w:right w:val="none" w:sz="0" w:space="0" w:color="auto"/>
          </w:divBdr>
          <w:divsChild>
            <w:div w:id="587469331">
              <w:marLeft w:val="0"/>
              <w:marRight w:val="0"/>
              <w:marTop w:val="0"/>
              <w:marBottom w:val="225"/>
              <w:divBdr>
                <w:top w:val="none" w:sz="0" w:space="0" w:color="auto"/>
                <w:left w:val="none" w:sz="0" w:space="0" w:color="auto"/>
                <w:bottom w:val="none" w:sz="0" w:space="0" w:color="auto"/>
                <w:right w:val="none" w:sz="0" w:space="0" w:color="auto"/>
              </w:divBdr>
            </w:div>
            <w:div w:id="1607813425">
              <w:marLeft w:val="0"/>
              <w:marRight w:val="0"/>
              <w:marTop w:val="0"/>
              <w:marBottom w:val="0"/>
              <w:divBdr>
                <w:top w:val="none" w:sz="0" w:space="0" w:color="auto"/>
                <w:left w:val="none" w:sz="0" w:space="0" w:color="auto"/>
                <w:bottom w:val="none" w:sz="0" w:space="0" w:color="auto"/>
                <w:right w:val="none" w:sz="0" w:space="0" w:color="auto"/>
              </w:divBdr>
              <w:divsChild>
                <w:div w:id="1979602385">
                  <w:marLeft w:val="0"/>
                  <w:marRight w:val="0"/>
                  <w:marTop w:val="0"/>
                  <w:marBottom w:val="0"/>
                  <w:divBdr>
                    <w:top w:val="none" w:sz="0" w:space="0" w:color="auto"/>
                    <w:left w:val="none" w:sz="0" w:space="0" w:color="auto"/>
                    <w:bottom w:val="none" w:sz="0" w:space="0" w:color="auto"/>
                    <w:right w:val="none" w:sz="0" w:space="0" w:color="auto"/>
                  </w:divBdr>
                  <w:divsChild>
                    <w:div w:id="1135217107">
                      <w:marLeft w:val="0"/>
                      <w:marRight w:val="0"/>
                      <w:marTop w:val="0"/>
                      <w:marBottom w:val="0"/>
                      <w:divBdr>
                        <w:top w:val="none" w:sz="0" w:space="0" w:color="auto"/>
                        <w:left w:val="none" w:sz="0" w:space="0" w:color="auto"/>
                        <w:bottom w:val="none" w:sz="0" w:space="0" w:color="auto"/>
                        <w:right w:val="none" w:sz="0" w:space="0" w:color="auto"/>
                      </w:divBdr>
                      <w:divsChild>
                        <w:div w:id="244342455">
                          <w:marLeft w:val="0"/>
                          <w:marRight w:val="0"/>
                          <w:marTop w:val="0"/>
                          <w:marBottom w:val="0"/>
                          <w:divBdr>
                            <w:top w:val="none" w:sz="0" w:space="0" w:color="auto"/>
                            <w:left w:val="none" w:sz="0" w:space="0" w:color="auto"/>
                            <w:bottom w:val="none" w:sz="0" w:space="0" w:color="auto"/>
                            <w:right w:val="none" w:sz="0" w:space="0" w:color="auto"/>
                          </w:divBdr>
                          <w:divsChild>
                            <w:div w:id="208347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489171">
          <w:marLeft w:val="0"/>
          <w:marRight w:val="0"/>
          <w:marTop w:val="225"/>
          <w:marBottom w:val="0"/>
          <w:divBdr>
            <w:top w:val="none" w:sz="0" w:space="0" w:color="auto"/>
            <w:left w:val="none" w:sz="0" w:space="0" w:color="auto"/>
            <w:bottom w:val="none" w:sz="0" w:space="0" w:color="auto"/>
            <w:right w:val="none" w:sz="0" w:space="0" w:color="auto"/>
          </w:divBdr>
          <w:divsChild>
            <w:div w:id="2026781561">
              <w:marLeft w:val="0"/>
              <w:marRight w:val="0"/>
              <w:marTop w:val="0"/>
              <w:marBottom w:val="0"/>
              <w:divBdr>
                <w:top w:val="none" w:sz="0" w:space="0" w:color="auto"/>
                <w:left w:val="none" w:sz="0" w:space="0" w:color="auto"/>
                <w:bottom w:val="none" w:sz="0" w:space="0" w:color="auto"/>
                <w:right w:val="none" w:sz="0" w:space="0" w:color="auto"/>
              </w:divBdr>
              <w:divsChild>
                <w:div w:id="1891839611">
                  <w:marLeft w:val="0"/>
                  <w:marRight w:val="0"/>
                  <w:marTop w:val="0"/>
                  <w:marBottom w:val="0"/>
                  <w:divBdr>
                    <w:top w:val="none" w:sz="0" w:space="0" w:color="auto"/>
                    <w:left w:val="none" w:sz="0" w:space="0" w:color="auto"/>
                    <w:bottom w:val="none" w:sz="0" w:space="0" w:color="auto"/>
                    <w:right w:val="none" w:sz="0" w:space="0" w:color="auto"/>
                  </w:divBdr>
                </w:div>
                <w:div w:id="11922626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58541904">
          <w:marLeft w:val="0"/>
          <w:marRight w:val="0"/>
          <w:marTop w:val="0"/>
          <w:marBottom w:val="0"/>
          <w:divBdr>
            <w:top w:val="none" w:sz="0" w:space="0" w:color="auto"/>
            <w:left w:val="none" w:sz="0" w:space="0" w:color="auto"/>
            <w:bottom w:val="none" w:sz="0" w:space="0" w:color="auto"/>
            <w:right w:val="none" w:sz="0" w:space="0" w:color="auto"/>
          </w:divBdr>
          <w:divsChild>
            <w:div w:id="891424852">
              <w:marLeft w:val="0"/>
              <w:marRight w:val="0"/>
              <w:marTop w:val="0"/>
              <w:marBottom w:val="0"/>
              <w:divBdr>
                <w:top w:val="none" w:sz="0" w:space="0" w:color="auto"/>
                <w:left w:val="none" w:sz="0" w:space="0" w:color="auto"/>
                <w:bottom w:val="none" w:sz="0" w:space="0" w:color="auto"/>
                <w:right w:val="none" w:sz="0" w:space="0" w:color="auto"/>
              </w:divBdr>
              <w:divsChild>
                <w:div w:id="1211303511">
                  <w:marLeft w:val="0"/>
                  <w:marRight w:val="0"/>
                  <w:marTop w:val="0"/>
                  <w:marBottom w:val="0"/>
                  <w:divBdr>
                    <w:top w:val="none" w:sz="0" w:space="0" w:color="auto"/>
                    <w:left w:val="none" w:sz="0" w:space="0" w:color="auto"/>
                    <w:bottom w:val="none" w:sz="0" w:space="0" w:color="auto"/>
                    <w:right w:val="none" w:sz="0" w:space="0" w:color="auto"/>
                  </w:divBdr>
                </w:div>
              </w:divsChild>
            </w:div>
            <w:div w:id="886720999">
              <w:marLeft w:val="0"/>
              <w:marRight w:val="0"/>
              <w:marTop w:val="0"/>
              <w:marBottom w:val="0"/>
              <w:divBdr>
                <w:top w:val="none" w:sz="0" w:space="0" w:color="auto"/>
                <w:left w:val="none" w:sz="0" w:space="0" w:color="auto"/>
                <w:bottom w:val="none" w:sz="0" w:space="0" w:color="auto"/>
                <w:right w:val="none" w:sz="0" w:space="0" w:color="auto"/>
              </w:divBdr>
              <w:divsChild>
                <w:div w:id="61098644">
                  <w:marLeft w:val="0"/>
                  <w:marRight w:val="0"/>
                  <w:marTop w:val="0"/>
                  <w:marBottom w:val="0"/>
                  <w:divBdr>
                    <w:top w:val="none" w:sz="0" w:space="0" w:color="auto"/>
                    <w:left w:val="none" w:sz="0" w:space="0" w:color="auto"/>
                    <w:bottom w:val="none" w:sz="0" w:space="0" w:color="auto"/>
                    <w:right w:val="none" w:sz="0" w:space="0" w:color="auto"/>
                  </w:divBdr>
                </w:div>
              </w:divsChild>
            </w:div>
            <w:div w:id="1334989403">
              <w:marLeft w:val="0"/>
              <w:marRight w:val="0"/>
              <w:marTop w:val="0"/>
              <w:marBottom w:val="0"/>
              <w:divBdr>
                <w:top w:val="none" w:sz="0" w:space="0" w:color="auto"/>
                <w:left w:val="none" w:sz="0" w:space="0" w:color="auto"/>
                <w:bottom w:val="none" w:sz="0" w:space="0" w:color="auto"/>
                <w:right w:val="none" w:sz="0" w:space="0" w:color="auto"/>
              </w:divBdr>
              <w:divsChild>
                <w:div w:id="1188715135">
                  <w:marLeft w:val="0"/>
                  <w:marRight w:val="0"/>
                  <w:marTop w:val="0"/>
                  <w:marBottom w:val="0"/>
                  <w:divBdr>
                    <w:top w:val="none" w:sz="0" w:space="0" w:color="auto"/>
                    <w:left w:val="none" w:sz="0" w:space="0" w:color="auto"/>
                    <w:bottom w:val="none" w:sz="0" w:space="0" w:color="auto"/>
                    <w:right w:val="none" w:sz="0" w:space="0" w:color="auto"/>
                  </w:divBdr>
                </w:div>
              </w:divsChild>
            </w:div>
            <w:div w:id="1134250049">
              <w:marLeft w:val="0"/>
              <w:marRight w:val="0"/>
              <w:marTop w:val="0"/>
              <w:marBottom w:val="0"/>
              <w:divBdr>
                <w:top w:val="none" w:sz="0" w:space="0" w:color="auto"/>
                <w:left w:val="none" w:sz="0" w:space="0" w:color="auto"/>
                <w:bottom w:val="none" w:sz="0" w:space="0" w:color="auto"/>
                <w:right w:val="none" w:sz="0" w:space="0" w:color="auto"/>
              </w:divBdr>
              <w:divsChild>
                <w:div w:id="543061762">
                  <w:marLeft w:val="0"/>
                  <w:marRight w:val="0"/>
                  <w:marTop w:val="0"/>
                  <w:marBottom w:val="0"/>
                  <w:divBdr>
                    <w:top w:val="none" w:sz="0" w:space="0" w:color="auto"/>
                    <w:left w:val="none" w:sz="0" w:space="0" w:color="auto"/>
                    <w:bottom w:val="none" w:sz="0" w:space="0" w:color="auto"/>
                    <w:right w:val="none" w:sz="0" w:space="0" w:color="auto"/>
                  </w:divBdr>
                </w:div>
              </w:divsChild>
            </w:div>
            <w:div w:id="1384672435">
              <w:marLeft w:val="0"/>
              <w:marRight w:val="0"/>
              <w:marTop w:val="0"/>
              <w:marBottom w:val="0"/>
              <w:divBdr>
                <w:top w:val="none" w:sz="0" w:space="0" w:color="auto"/>
                <w:left w:val="none" w:sz="0" w:space="0" w:color="auto"/>
                <w:bottom w:val="none" w:sz="0" w:space="0" w:color="auto"/>
                <w:right w:val="none" w:sz="0" w:space="0" w:color="auto"/>
              </w:divBdr>
              <w:divsChild>
                <w:div w:id="151919557">
                  <w:marLeft w:val="0"/>
                  <w:marRight w:val="0"/>
                  <w:marTop w:val="0"/>
                  <w:marBottom w:val="0"/>
                  <w:divBdr>
                    <w:top w:val="none" w:sz="0" w:space="0" w:color="auto"/>
                    <w:left w:val="none" w:sz="0" w:space="0" w:color="auto"/>
                    <w:bottom w:val="none" w:sz="0" w:space="0" w:color="auto"/>
                    <w:right w:val="none" w:sz="0" w:space="0" w:color="auto"/>
                  </w:divBdr>
                </w:div>
              </w:divsChild>
            </w:div>
            <w:div w:id="1417704871">
              <w:marLeft w:val="0"/>
              <w:marRight w:val="0"/>
              <w:marTop w:val="0"/>
              <w:marBottom w:val="0"/>
              <w:divBdr>
                <w:top w:val="none" w:sz="0" w:space="0" w:color="auto"/>
                <w:left w:val="none" w:sz="0" w:space="0" w:color="auto"/>
                <w:bottom w:val="none" w:sz="0" w:space="0" w:color="auto"/>
                <w:right w:val="none" w:sz="0" w:space="0" w:color="auto"/>
              </w:divBdr>
              <w:divsChild>
                <w:div w:id="72425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919272">
      <w:bodyDiv w:val="1"/>
      <w:marLeft w:val="0"/>
      <w:marRight w:val="0"/>
      <w:marTop w:val="0"/>
      <w:marBottom w:val="0"/>
      <w:divBdr>
        <w:top w:val="none" w:sz="0" w:space="0" w:color="auto"/>
        <w:left w:val="none" w:sz="0" w:space="0" w:color="auto"/>
        <w:bottom w:val="none" w:sz="0" w:space="0" w:color="auto"/>
        <w:right w:val="none" w:sz="0" w:space="0" w:color="auto"/>
      </w:divBdr>
      <w:divsChild>
        <w:div w:id="2036924674">
          <w:marLeft w:val="0"/>
          <w:marRight w:val="0"/>
          <w:marTop w:val="0"/>
          <w:marBottom w:val="0"/>
          <w:divBdr>
            <w:top w:val="none" w:sz="0" w:space="0" w:color="auto"/>
            <w:left w:val="none" w:sz="0" w:space="0" w:color="auto"/>
            <w:bottom w:val="none" w:sz="0" w:space="0" w:color="auto"/>
            <w:right w:val="none" w:sz="0" w:space="0" w:color="auto"/>
          </w:divBdr>
        </w:div>
        <w:div w:id="118258691">
          <w:marLeft w:val="0"/>
          <w:marRight w:val="0"/>
          <w:marTop w:val="0"/>
          <w:marBottom w:val="0"/>
          <w:divBdr>
            <w:top w:val="none" w:sz="0" w:space="0" w:color="auto"/>
            <w:left w:val="none" w:sz="0" w:space="0" w:color="auto"/>
            <w:bottom w:val="none" w:sz="0" w:space="0" w:color="auto"/>
            <w:right w:val="none" w:sz="0" w:space="0" w:color="auto"/>
          </w:divBdr>
          <w:divsChild>
            <w:div w:id="778186061">
              <w:marLeft w:val="0"/>
              <w:marRight w:val="0"/>
              <w:marTop w:val="0"/>
              <w:marBottom w:val="240"/>
              <w:divBdr>
                <w:top w:val="none" w:sz="0" w:space="0" w:color="auto"/>
                <w:left w:val="none" w:sz="0" w:space="0" w:color="auto"/>
                <w:bottom w:val="none" w:sz="0" w:space="0" w:color="auto"/>
                <w:right w:val="none" w:sz="0" w:space="0" w:color="auto"/>
              </w:divBdr>
            </w:div>
          </w:divsChild>
        </w:div>
        <w:div w:id="343629982">
          <w:marLeft w:val="0"/>
          <w:marRight w:val="0"/>
          <w:marTop w:val="0"/>
          <w:marBottom w:val="0"/>
          <w:divBdr>
            <w:top w:val="none" w:sz="0" w:space="0" w:color="auto"/>
            <w:left w:val="none" w:sz="0" w:space="0" w:color="auto"/>
            <w:bottom w:val="none" w:sz="0" w:space="0" w:color="auto"/>
            <w:right w:val="none" w:sz="0" w:space="0" w:color="auto"/>
          </w:divBdr>
          <w:divsChild>
            <w:div w:id="531773121">
              <w:marLeft w:val="0"/>
              <w:marRight w:val="0"/>
              <w:marTop w:val="0"/>
              <w:marBottom w:val="0"/>
              <w:divBdr>
                <w:top w:val="none" w:sz="0" w:space="0" w:color="auto"/>
                <w:left w:val="none" w:sz="0" w:space="0" w:color="auto"/>
                <w:bottom w:val="none" w:sz="0" w:space="0" w:color="auto"/>
                <w:right w:val="none" w:sz="0" w:space="0" w:color="auto"/>
              </w:divBdr>
              <w:divsChild>
                <w:div w:id="885292822">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 w:id="870453451">
          <w:marLeft w:val="0"/>
          <w:marRight w:val="0"/>
          <w:marTop w:val="0"/>
          <w:marBottom w:val="0"/>
          <w:divBdr>
            <w:top w:val="none" w:sz="0" w:space="0" w:color="auto"/>
            <w:left w:val="none" w:sz="0" w:space="0" w:color="auto"/>
            <w:bottom w:val="none" w:sz="0" w:space="0" w:color="auto"/>
            <w:right w:val="none" w:sz="0" w:space="0" w:color="auto"/>
          </w:divBdr>
          <w:divsChild>
            <w:div w:id="29502825">
              <w:marLeft w:val="0"/>
              <w:marRight w:val="0"/>
              <w:marTop w:val="0"/>
              <w:marBottom w:val="420"/>
              <w:divBdr>
                <w:top w:val="none" w:sz="0" w:space="0" w:color="auto"/>
                <w:left w:val="none" w:sz="0" w:space="0" w:color="auto"/>
                <w:bottom w:val="none" w:sz="0" w:space="0" w:color="auto"/>
                <w:right w:val="none" w:sz="0" w:space="0" w:color="auto"/>
              </w:divBdr>
              <w:divsChild>
                <w:div w:id="1096438387">
                  <w:marLeft w:val="0"/>
                  <w:marRight w:val="0"/>
                  <w:marTop w:val="0"/>
                  <w:marBottom w:val="75"/>
                  <w:divBdr>
                    <w:top w:val="none" w:sz="0" w:space="0" w:color="auto"/>
                    <w:left w:val="none" w:sz="0" w:space="0" w:color="auto"/>
                    <w:bottom w:val="none" w:sz="0" w:space="0" w:color="auto"/>
                    <w:right w:val="none" w:sz="0" w:space="0" w:color="auto"/>
                  </w:divBdr>
                  <w:divsChild>
                    <w:div w:id="752164210">
                      <w:marLeft w:val="0"/>
                      <w:marRight w:val="0"/>
                      <w:marTop w:val="0"/>
                      <w:marBottom w:val="0"/>
                      <w:divBdr>
                        <w:top w:val="none" w:sz="0" w:space="0" w:color="auto"/>
                        <w:left w:val="none" w:sz="0" w:space="0" w:color="auto"/>
                        <w:bottom w:val="none" w:sz="0" w:space="0" w:color="auto"/>
                        <w:right w:val="none" w:sz="0" w:space="0" w:color="auto"/>
                      </w:divBdr>
                    </w:div>
                  </w:divsChild>
                </w:div>
                <w:div w:id="1832329503">
                  <w:marLeft w:val="0"/>
                  <w:marRight w:val="0"/>
                  <w:marTop w:val="0"/>
                  <w:marBottom w:val="0"/>
                  <w:divBdr>
                    <w:top w:val="none" w:sz="0" w:space="0" w:color="auto"/>
                    <w:left w:val="none" w:sz="0" w:space="0" w:color="auto"/>
                    <w:bottom w:val="none" w:sz="0" w:space="0" w:color="auto"/>
                    <w:right w:val="none" w:sz="0" w:space="0" w:color="auto"/>
                  </w:divBdr>
                  <w:divsChild>
                    <w:div w:id="637296703">
                      <w:marLeft w:val="0"/>
                      <w:marRight w:val="0"/>
                      <w:marTop w:val="0"/>
                      <w:marBottom w:val="0"/>
                      <w:divBdr>
                        <w:top w:val="none" w:sz="0" w:space="0" w:color="auto"/>
                        <w:left w:val="none" w:sz="0" w:space="0" w:color="auto"/>
                        <w:bottom w:val="none" w:sz="0" w:space="0" w:color="auto"/>
                        <w:right w:val="none" w:sz="0" w:space="0" w:color="auto"/>
                      </w:divBdr>
                      <w:divsChild>
                        <w:div w:id="1199515934">
                          <w:marLeft w:val="0"/>
                          <w:marRight w:val="0"/>
                          <w:marTop w:val="0"/>
                          <w:marBottom w:val="0"/>
                          <w:divBdr>
                            <w:top w:val="none" w:sz="0" w:space="0" w:color="auto"/>
                            <w:left w:val="none" w:sz="0" w:space="0" w:color="auto"/>
                            <w:bottom w:val="none" w:sz="0" w:space="0" w:color="auto"/>
                            <w:right w:val="none" w:sz="0" w:space="0" w:color="auto"/>
                          </w:divBdr>
                          <w:divsChild>
                            <w:div w:id="1679237184">
                              <w:marLeft w:val="0"/>
                              <w:marRight w:val="0"/>
                              <w:marTop w:val="0"/>
                              <w:marBottom w:val="30"/>
                              <w:divBdr>
                                <w:top w:val="none" w:sz="0" w:space="0" w:color="auto"/>
                                <w:left w:val="none" w:sz="0" w:space="0" w:color="auto"/>
                                <w:bottom w:val="none" w:sz="0" w:space="0" w:color="auto"/>
                                <w:right w:val="none" w:sz="0" w:space="0" w:color="auto"/>
                              </w:divBdr>
                              <w:divsChild>
                                <w:div w:id="1370186231">
                                  <w:marLeft w:val="0"/>
                                  <w:marRight w:val="0"/>
                                  <w:marTop w:val="0"/>
                                  <w:marBottom w:val="0"/>
                                  <w:divBdr>
                                    <w:top w:val="none" w:sz="0" w:space="0" w:color="auto"/>
                                    <w:left w:val="none" w:sz="0" w:space="0" w:color="auto"/>
                                    <w:bottom w:val="none" w:sz="0" w:space="0" w:color="auto"/>
                                    <w:right w:val="none" w:sz="0" w:space="0" w:color="auto"/>
                                  </w:divBdr>
                                  <w:divsChild>
                                    <w:div w:id="197200495">
                                      <w:marLeft w:val="0"/>
                                      <w:marRight w:val="0"/>
                                      <w:marTop w:val="0"/>
                                      <w:marBottom w:val="0"/>
                                      <w:divBdr>
                                        <w:top w:val="none" w:sz="0" w:space="0" w:color="auto"/>
                                        <w:left w:val="none" w:sz="0" w:space="0" w:color="auto"/>
                                        <w:bottom w:val="none" w:sz="0" w:space="0" w:color="auto"/>
                                        <w:right w:val="none" w:sz="0" w:space="0" w:color="auto"/>
                                      </w:divBdr>
                                      <w:divsChild>
                                        <w:div w:id="439491136">
                                          <w:marLeft w:val="0"/>
                                          <w:marRight w:val="0"/>
                                          <w:marTop w:val="0"/>
                                          <w:marBottom w:val="0"/>
                                          <w:divBdr>
                                            <w:top w:val="none" w:sz="0" w:space="0" w:color="auto"/>
                                            <w:left w:val="none" w:sz="0" w:space="0" w:color="auto"/>
                                            <w:bottom w:val="none" w:sz="0" w:space="0" w:color="auto"/>
                                            <w:right w:val="none" w:sz="0" w:space="0" w:color="auto"/>
                                          </w:divBdr>
                                          <w:divsChild>
                                            <w:div w:id="94774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053456">
                                      <w:marLeft w:val="0"/>
                                      <w:marRight w:val="0"/>
                                      <w:marTop w:val="0"/>
                                      <w:marBottom w:val="0"/>
                                      <w:divBdr>
                                        <w:top w:val="none" w:sz="0" w:space="0" w:color="auto"/>
                                        <w:left w:val="none" w:sz="0" w:space="0" w:color="auto"/>
                                        <w:bottom w:val="none" w:sz="0" w:space="0" w:color="auto"/>
                                        <w:right w:val="none" w:sz="0" w:space="0" w:color="auto"/>
                                      </w:divBdr>
                                      <w:divsChild>
                                        <w:div w:id="1949386803">
                                          <w:marLeft w:val="0"/>
                                          <w:marRight w:val="0"/>
                                          <w:marTop w:val="0"/>
                                          <w:marBottom w:val="0"/>
                                          <w:divBdr>
                                            <w:top w:val="none" w:sz="0" w:space="0" w:color="auto"/>
                                            <w:left w:val="none" w:sz="0" w:space="0" w:color="auto"/>
                                            <w:bottom w:val="none" w:sz="0" w:space="0" w:color="auto"/>
                                            <w:right w:val="none" w:sz="0" w:space="0" w:color="auto"/>
                                          </w:divBdr>
                                          <w:divsChild>
                                            <w:div w:id="156811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09993">
                                      <w:marLeft w:val="0"/>
                                      <w:marRight w:val="0"/>
                                      <w:marTop w:val="0"/>
                                      <w:marBottom w:val="0"/>
                                      <w:divBdr>
                                        <w:top w:val="none" w:sz="0" w:space="0" w:color="auto"/>
                                        <w:left w:val="none" w:sz="0" w:space="0" w:color="auto"/>
                                        <w:bottom w:val="none" w:sz="0" w:space="0" w:color="auto"/>
                                        <w:right w:val="none" w:sz="0" w:space="0" w:color="auto"/>
                                      </w:divBdr>
                                      <w:divsChild>
                                        <w:div w:id="517625315">
                                          <w:marLeft w:val="0"/>
                                          <w:marRight w:val="0"/>
                                          <w:marTop w:val="0"/>
                                          <w:marBottom w:val="0"/>
                                          <w:divBdr>
                                            <w:top w:val="none" w:sz="0" w:space="0" w:color="auto"/>
                                            <w:left w:val="none" w:sz="0" w:space="0" w:color="auto"/>
                                            <w:bottom w:val="none" w:sz="0" w:space="0" w:color="auto"/>
                                            <w:right w:val="none" w:sz="0" w:space="0" w:color="auto"/>
                                          </w:divBdr>
                                          <w:divsChild>
                                            <w:div w:id="2321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40607">
                                      <w:marLeft w:val="0"/>
                                      <w:marRight w:val="0"/>
                                      <w:marTop w:val="0"/>
                                      <w:marBottom w:val="0"/>
                                      <w:divBdr>
                                        <w:top w:val="none" w:sz="0" w:space="0" w:color="auto"/>
                                        <w:left w:val="none" w:sz="0" w:space="0" w:color="auto"/>
                                        <w:bottom w:val="none" w:sz="0" w:space="0" w:color="auto"/>
                                        <w:right w:val="none" w:sz="0" w:space="0" w:color="auto"/>
                                      </w:divBdr>
                                      <w:divsChild>
                                        <w:div w:id="1969773804">
                                          <w:marLeft w:val="0"/>
                                          <w:marRight w:val="0"/>
                                          <w:marTop w:val="0"/>
                                          <w:marBottom w:val="0"/>
                                          <w:divBdr>
                                            <w:top w:val="none" w:sz="0" w:space="0" w:color="auto"/>
                                            <w:left w:val="none" w:sz="0" w:space="0" w:color="auto"/>
                                            <w:bottom w:val="none" w:sz="0" w:space="0" w:color="auto"/>
                                            <w:right w:val="none" w:sz="0" w:space="0" w:color="auto"/>
                                          </w:divBdr>
                                          <w:divsChild>
                                            <w:div w:id="167067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49783">
                                      <w:marLeft w:val="0"/>
                                      <w:marRight w:val="0"/>
                                      <w:marTop w:val="0"/>
                                      <w:marBottom w:val="0"/>
                                      <w:divBdr>
                                        <w:top w:val="none" w:sz="0" w:space="0" w:color="auto"/>
                                        <w:left w:val="none" w:sz="0" w:space="0" w:color="auto"/>
                                        <w:bottom w:val="none" w:sz="0" w:space="0" w:color="auto"/>
                                        <w:right w:val="none" w:sz="0" w:space="0" w:color="auto"/>
                                      </w:divBdr>
                                      <w:divsChild>
                                        <w:div w:id="135151579">
                                          <w:marLeft w:val="0"/>
                                          <w:marRight w:val="0"/>
                                          <w:marTop w:val="0"/>
                                          <w:marBottom w:val="0"/>
                                          <w:divBdr>
                                            <w:top w:val="none" w:sz="0" w:space="0" w:color="auto"/>
                                            <w:left w:val="none" w:sz="0" w:space="0" w:color="auto"/>
                                            <w:bottom w:val="none" w:sz="0" w:space="0" w:color="auto"/>
                                            <w:right w:val="none" w:sz="0" w:space="0" w:color="auto"/>
                                          </w:divBdr>
                                          <w:divsChild>
                                            <w:div w:id="174367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8620">
                                      <w:marLeft w:val="0"/>
                                      <w:marRight w:val="0"/>
                                      <w:marTop w:val="0"/>
                                      <w:marBottom w:val="0"/>
                                      <w:divBdr>
                                        <w:top w:val="none" w:sz="0" w:space="0" w:color="auto"/>
                                        <w:left w:val="none" w:sz="0" w:space="0" w:color="auto"/>
                                        <w:bottom w:val="none" w:sz="0" w:space="0" w:color="auto"/>
                                        <w:right w:val="none" w:sz="0" w:space="0" w:color="auto"/>
                                      </w:divBdr>
                                      <w:divsChild>
                                        <w:div w:id="1923222679">
                                          <w:marLeft w:val="0"/>
                                          <w:marRight w:val="0"/>
                                          <w:marTop w:val="0"/>
                                          <w:marBottom w:val="0"/>
                                          <w:divBdr>
                                            <w:top w:val="none" w:sz="0" w:space="0" w:color="auto"/>
                                            <w:left w:val="none" w:sz="0" w:space="0" w:color="auto"/>
                                            <w:bottom w:val="none" w:sz="0" w:space="0" w:color="auto"/>
                                            <w:right w:val="none" w:sz="0" w:space="0" w:color="auto"/>
                                          </w:divBdr>
                                          <w:divsChild>
                                            <w:div w:id="15928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467708">
                                      <w:marLeft w:val="0"/>
                                      <w:marRight w:val="0"/>
                                      <w:marTop w:val="0"/>
                                      <w:marBottom w:val="0"/>
                                      <w:divBdr>
                                        <w:top w:val="none" w:sz="0" w:space="0" w:color="auto"/>
                                        <w:left w:val="none" w:sz="0" w:space="0" w:color="auto"/>
                                        <w:bottom w:val="none" w:sz="0" w:space="0" w:color="auto"/>
                                        <w:right w:val="none" w:sz="0" w:space="0" w:color="auto"/>
                                      </w:divBdr>
                                      <w:divsChild>
                                        <w:div w:id="231430869">
                                          <w:marLeft w:val="0"/>
                                          <w:marRight w:val="0"/>
                                          <w:marTop w:val="0"/>
                                          <w:marBottom w:val="0"/>
                                          <w:divBdr>
                                            <w:top w:val="none" w:sz="0" w:space="0" w:color="auto"/>
                                            <w:left w:val="none" w:sz="0" w:space="0" w:color="auto"/>
                                            <w:bottom w:val="none" w:sz="0" w:space="0" w:color="auto"/>
                                            <w:right w:val="none" w:sz="0" w:space="0" w:color="auto"/>
                                          </w:divBdr>
                                          <w:divsChild>
                                            <w:div w:id="10280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27956">
                                      <w:marLeft w:val="0"/>
                                      <w:marRight w:val="0"/>
                                      <w:marTop w:val="0"/>
                                      <w:marBottom w:val="0"/>
                                      <w:divBdr>
                                        <w:top w:val="none" w:sz="0" w:space="0" w:color="auto"/>
                                        <w:left w:val="none" w:sz="0" w:space="0" w:color="auto"/>
                                        <w:bottom w:val="none" w:sz="0" w:space="0" w:color="auto"/>
                                        <w:right w:val="none" w:sz="0" w:space="0" w:color="auto"/>
                                      </w:divBdr>
                                      <w:divsChild>
                                        <w:div w:id="1111389868">
                                          <w:marLeft w:val="0"/>
                                          <w:marRight w:val="0"/>
                                          <w:marTop w:val="0"/>
                                          <w:marBottom w:val="0"/>
                                          <w:divBdr>
                                            <w:top w:val="none" w:sz="0" w:space="0" w:color="auto"/>
                                            <w:left w:val="none" w:sz="0" w:space="0" w:color="auto"/>
                                            <w:bottom w:val="none" w:sz="0" w:space="0" w:color="auto"/>
                                            <w:right w:val="none" w:sz="0" w:space="0" w:color="auto"/>
                                          </w:divBdr>
                                          <w:divsChild>
                                            <w:div w:id="169404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77241">
                                      <w:marLeft w:val="0"/>
                                      <w:marRight w:val="0"/>
                                      <w:marTop w:val="0"/>
                                      <w:marBottom w:val="0"/>
                                      <w:divBdr>
                                        <w:top w:val="none" w:sz="0" w:space="0" w:color="auto"/>
                                        <w:left w:val="none" w:sz="0" w:space="0" w:color="auto"/>
                                        <w:bottom w:val="none" w:sz="0" w:space="0" w:color="auto"/>
                                        <w:right w:val="none" w:sz="0" w:space="0" w:color="auto"/>
                                      </w:divBdr>
                                      <w:divsChild>
                                        <w:div w:id="515389661">
                                          <w:marLeft w:val="0"/>
                                          <w:marRight w:val="0"/>
                                          <w:marTop w:val="0"/>
                                          <w:marBottom w:val="0"/>
                                          <w:divBdr>
                                            <w:top w:val="none" w:sz="0" w:space="0" w:color="auto"/>
                                            <w:left w:val="none" w:sz="0" w:space="0" w:color="auto"/>
                                            <w:bottom w:val="none" w:sz="0" w:space="0" w:color="auto"/>
                                            <w:right w:val="none" w:sz="0" w:space="0" w:color="auto"/>
                                          </w:divBdr>
                                          <w:divsChild>
                                            <w:div w:id="164588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4958">
                                      <w:marLeft w:val="0"/>
                                      <w:marRight w:val="0"/>
                                      <w:marTop w:val="0"/>
                                      <w:marBottom w:val="0"/>
                                      <w:divBdr>
                                        <w:top w:val="none" w:sz="0" w:space="0" w:color="auto"/>
                                        <w:left w:val="none" w:sz="0" w:space="0" w:color="auto"/>
                                        <w:bottom w:val="none" w:sz="0" w:space="0" w:color="auto"/>
                                        <w:right w:val="none" w:sz="0" w:space="0" w:color="auto"/>
                                      </w:divBdr>
                                      <w:divsChild>
                                        <w:div w:id="1358044436">
                                          <w:marLeft w:val="0"/>
                                          <w:marRight w:val="0"/>
                                          <w:marTop w:val="0"/>
                                          <w:marBottom w:val="0"/>
                                          <w:divBdr>
                                            <w:top w:val="none" w:sz="0" w:space="0" w:color="auto"/>
                                            <w:left w:val="none" w:sz="0" w:space="0" w:color="auto"/>
                                            <w:bottom w:val="none" w:sz="0" w:space="0" w:color="auto"/>
                                            <w:right w:val="none" w:sz="0" w:space="0" w:color="auto"/>
                                          </w:divBdr>
                                          <w:divsChild>
                                            <w:div w:id="21215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965897">
                          <w:marLeft w:val="0"/>
                          <w:marRight w:val="0"/>
                          <w:marTop w:val="0"/>
                          <w:marBottom w:val="0"/>
                          <w:divBdr>
                            <w:top w:val="none" w:sz="0" w:space="0" w:color="auto"/>
                            <w:left w:val="none" w:sz="0" w:space="0" w:color="auto"/>
                            <w:bottom w:val="none" w:sz="0" w:space="0" w:color="auto"/>
                            <w:right w:val="none" w:sz="0" w:space="0" w:color="auto"/>
                          </w:divBdr>
                          <w:divsChild>
                            <w:div w:id="2090957669">
                              <w:marLeft w:val="0"/>
                              <w:marRight w:val="0"/>
                              <w:marTop w:val="0"/>
                              <w:marBottom w:val="0"/>
                              <w:divBdr>
                                <w:top w:val="none" w:sz="0" w:space="0" w:color="auto"/>
                                <w:left w:val="none" w:sz="0" w:space="0" w:color="auto"/>
                                <w:bottom w:val="none" w:sz="0" w:space="0" w:color="auto"/>
                                <w:right w:val="none" w:sz="0" w:space="0" w:color="auto"/>
                              </w:divBdr>
                            </w:div>
                            <w:div w:id="19183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99771">
                      <w:marLeft w:val="0"/>
                      <w:marRight w:val="0"/>
                      <w:marTop w:val="0"/>
                      <w:marBottom w:val="0"/>
                      <w:divBdr>
                        <w:top w:val="none" w:sz="0" w:space="0" w:color="auto"/>
                        <w:left w:val="none" w:sz="0" w:space="0" w:color="auto"/>
                        <w:bottom w:val="none" w:sz="0" w:space="0" w:color="auto"/>
                        <w:right w:val="none" w:sz="0" w:space="0" w:color="auto"/>
                      </w:divBdr>
                      <w:divsChild>
                        <w:div w:id="8797467">
                          <w:marLeft w:val="0"/>
                          <w:marRight w:val="0"/>
                          <w:marTop w:val="0"/>
                          <w:marBottom w:val="0"/>
                          <w:divBdr>
                            <w:top w:val="none" w:sz="0" w:space="0" w:color="auto"/>
                            <w:left w:val="none" w:sz="0" w:space="0" w:color="auto"/>
                            <w:bottom w:val="none" w:sz="0" w:space="0" w:color="auto"/>
                            <w:right w:val="none" w:sz="0" w:space="0" w:color="auto"/>
                          </w:divBdr>
                          <w:divsChild>
                            <w:div w:id="1343699744">
                              <w:marLeft w:val="0"/>
                              <w:marRight w:val="30"/>
                              <w:marTop w:val="0"/>
                              <w:marBottom w:val="0"/>
                              <w:divBdr>
                                <w:top w:val="none" w:sz="0" w:space="0" w:color="auto"/>
                                <w:left w:val="none" w:sz="0" w:space="0" w:color="auto"/>
                                <w:bottom w:val="none" w:sz="0" w:space="0" w:color="auto"/>
                                <w:right w:val="none" w:sz="0" w:space="0" w:color="auto"/>
                              </w:divBdr>
                              <w:divsChild>
                                <w:div w:id="43145398">
                                  <w:marLeft w:val="0"/>
                                  <w:marRight w:val="0"/>
                                  <w:marTop w:val="0"/>
                                  <w:marBottom w:val="0"/>
                                  <w:divBdr>
                                    <w:top w:val="none" w:sz="0" w:space="0" w:color="auto"/>
                                    <w:left w:val="none" w:sz="0" w:space="0" w:color="auto"/>
                                    <w:bottom w:val="none" w:sz="0" w:space="0" w:color="auto"/>
                                    <w:right w:val="none" w:sz="0" w:space="0" w:color="auto"/>
                                  </w:divBdr>
                                </w:div>
                              </w:divsChild>
                            </w:div>
                            <w:div w:id="273053036">
                              <w:marLeft w:val="0"/>
                              <w:marRight w:val="30"/>
                              <w:marTop w:val="0"/>
                              <w:marBottom w:val="0"/>
                              <w:divBdr>
                                <w:top w:val="none" w:sz="0" w:space="0" w:color="auto"/>
                                <w:left w:val="none" w:sz="0" w:space="0" w:color="auto"/>
                                <w:bottom w:val="none" w:sz="0" w:space="0" w:color="auto"/>
                                <w:right w:val="none" w:sz="0" w:space="0" w:color="auto"/>
                              </w:divBdr>
                              <w:divsChild>
                                <w:div w:id="1729375959">
                                  <w:marLeft w:val="0"/>
                                  <w:marRight w:val="0"/>
                                  <w:marTop w:val="0"/>
                                  <w:marBottom w:val="0"/>
                                  <w:divBdr>
                                    <w:top w:val="none" w:sz="0" w:space="0" w:color="auto"/>
                                    <w:left w:val="none" w:sz="0" w:space="0" w:color="auto"/>
                                    <w:bottom w:val="none" w:sz="0" w:space="0" w:color="auto"/>
                                    <w:right w:val="none" w:sz="0" w:space="0" w:color="auto"/>
                                  </w:divBdr>
                                </w:div>
                              </w:divsChild>
                            </w:div>
                            <w:div w:id="1141464965">
                              <w:marLeft w:val="0"/>
                              <w:marRight w:val="30"/>
                              <w:marTop w:val="0"/>
                              <w:marBottom w:val="0"/>
                              <w:divBdr>
                                <w:top w:val="none" w:sz="0" w:space="0" w:color="auto"/>
                                <w:left w:val="none" w:sz="0" w:space="0" w:color="auto"/>
                                <w:bottom w:val="none" w:sz="0" w:space="0" w:color="auto"/>
                                <w:right w:val="none" w:sz="0" w:space="0" w:color="auto"/>
                              </w:divBdr>
                              <w:divsChild>
                                <w:div w:id="1756704900">
                                  <w:marLeft w:val="0"/>
                                  <w:marRight w:val="0"/>
                                  <w:marTop w:val="0"/>
                                  <w:marBottom w:val="0"/>
                                  <w:divBdr>
                                    <w:top w:val="none" w:sz="0" w:space="0" w:color="auto"/>
                                    <w:left w:val="none" w:sz="0" w:space="0" w:color="auto"/>
                                    <w:bottom w:val="none" w:sz="0" w:space="0" w:color="auto"/>
                                    <w:right w:val="none" w:sz="0" w:space="0" w:color="auto"/>
                                  </w:divBdr>
                                </w:div>
                              </w:divsChild>
                            </w:div>
                            <w:div w:id="566962489">
                              <w:marLeft w:val="0"/>
                              <w:marRight w:val="30"/>
                              <w:marTop w:val="0"/>
                              <w:marBottom w:val="0"/>
                              <w:divBdr>
                                <w:top w:val="none" w:sz="0" w:space="0" w:color="auto"/>
                                <w:left w:val="none" w:sz="0" w:space="0" w:color="auto"/>
                                <w:bottom w:val="none" w:sz="0" w:space="0" w:color="auto"/>
                                <w:right w:val="none" w:sz="0" w:space="0" w:color="auto"/>
                              </w:divBdr>
                              <w:divsChild>
                                <w:div w:id="541097857">
                                  <w:marLeft w:val="0"/>
                                  <w:marRight w:val="0"/>
                                  <w:marTop w:val="0"/>
                                  <w:marBottom w:val="0"/>
                                  <w:divBdr>
                                    <w:top w:val="none" w:sz="0" w:space="0" w:color="auto"/>
                                    <w:left w:val="none" w:sz="0" w:space="0" w:color="auto"/>
                                    <w:bottom w:val="none" w:sz="0" w:space="0" w:color="auto"/>
                                    <w:right w:val="none" w:sz="0" w:space="0" w:color="auto"/>
                                  </w:divBdr>
                                </w:div>
                              </w:divsChild>
                            </w:div>
                            <w:div w:id="897277427">
                              <w:marLeft w:val="0"/>
                              <w:marRight w:val="30"/>
                              <w:marTop w:val="0"/>
                              <w:marBottom w:val="0"/>
                              <w:divBdr>
                                <w:top w:val="none" w:sz="0" w:space="0" w:color="auto"/>
                                <w:left w:val="none" w:sz="0" w:space="0" w:color="auto"/>
                                <w:bottom w:val="none" w:sz="0" w:space="0" w:color="auto"/>
                                <w:right w:val="none" w:sz="0" w:space="0" w:color="auto"/>
                              </w:divBdr>
                              <w:divsChild>
                                <w:div w:id="1998342861">
                                  <w:marLeft w:val="0"/>
                                  <w:marRight w:val="0"/>
                                  <w:marTop w:val="0"/>
                                  <w:marBottom w:val="0"/>
                                  <w:divBdr>
                                    <w:top w:val="none" w:sz="0" w:space="0" w:color="auto"/>
                                    <w:left w:val="none" w:sz="0" w:space="0" w:color="auto"/>
                                    <w:bottom w:val="none" w:sz="0" w:space="0" w:color="auto"/>
                                    <w:right w:val="none" w:sz="0" w:space="0" w:color="auto"/>
                                  </w:divBdr>
                                </w:div>
                              </w:divsChild>
                            </w:div>
                            <w:div w:id="1714036669">
                              <w:marLeft w:val="0"/>
                              <w:marRight w:val="30"/>
                              <w:marTop w:val="0"/>
                              <w:marBottom w:val="0"/>
                              <w:divBdr>
                                <w:top w:val="none" w:sz="0" w:space="0" w:color="auto"/>
                                <w:left w:val="none" w:sz="0" w:space="0" w:color="auto"/>
                                <w:bottom w:val="none" w:sz="0" w:space="0" w:color="auto"/>
                                <w:right w:val="none" w:sz="0" w:space="0" w:color="auto"/>
                              </w:divBdr>
                              <w:divsChild>
                                <w:div w:id="1303970001">
                                  <w:marLeft w:val="0"/>
                                  <w:marRight w:val="0"/>
                                  <w:marTop w:val="0"/>
                                  <w:marBottom w:val="0"/>
                                  <w:divBdr>
                                    <w:top w:val="none" w:sz="0" w:space="0" w:color="auto"/>
                                    <w:left w:val="none" w:sz="0" w:space="0" w:color="auto"/>
                                    <w:bottom w:val="none" w:sz="0" w:space="0" w:color="auto"/>
                                    <w:right w:val="none" w:sz="0" w:space="0" w:color="auto"/>
                                  </w:divBdr>
                                </w:div>
                              </w:divsChild>
                            </w:div>
                            <w:div w:id="1671634816">
                              <w:marLeft w:val="0"/>
                              <w:marRight w:val="30"/>
                              <w:marTop w:val="0"/>
                              <w:marBottom w:val="0"/>
                              <w:divBdr>
                                <w:top w:val="none" w:sz="0" w:space="0" w:color="auto"/>
                                <w:left w:val="none" w:sz="0" w:space="0" w:color="auto"/>
                                <w:bottom w:val="none" w:sz="0" w:space="0" w:color="auto"/>
                                <w:right w:val="none" w:sz="0" w:space="0" w:color="auto"/>
                              </w:divBdr>
                              <w:divsChild>
                                <w:div w:id="524254479">
                                  <w:marLeft w:val="0"/>
                                  <w:marRight w:val="0"/>
                                  <w:marTop w:val="0"/>
                                  <w:marBottom w:val="0"/>
                                  <w:divBdr>
                                    <w:top w:val="none" w:sz="0" w:space="0" w:color="auto"/>
                                    <w:left w:val="none" w:sz="0" w:space="0" w:color="auto"/>
                                    <w:bottom w:val="none" w:sz="0" w:space="0" w:color="auto"/>
                                    <w:right w:val="none" w:sz="0" w:space="0" w:color="auto"/>
                                  </w:divBdr>
                                </w:div>
                              </w:divsChild>
                            </w:div>
                            <w:div w:id="1048645246">
                              <w:marLeft w:val="0"/>
                              <w:marRight w:val="30"/>
                              <w:marTop w:val="0"/>
                              <w:marBottom w:val="0"/>
                              <w:divBdr>
                                <w:top w:val="none" w:sz="0" w:space="0" w:color="auto"/>
                                <w:left w:val="none" w:sz="0" w:space="0" w:color="auto"/>
                                <w:bottom w:val="none" w:sz="0" w:space="0" w:color="auto"/>
                                <w:right w:val="none" w:sz="0" w:space="0" w:color="auto"/>
                              </w:divBdr>
                              <w:divsChild>
                                <w:div w:id="20521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492887">
                  <w:marLeft w:val="0"/>
                  <w:marRight w:val="0"/>
                  <w:marTop w:val="300"/>
                  <w:marBottom w:val="300"/>
                  <w:divBdr>
                    <w:top w:val="none" w:sz="0" w:space="0" w:color="auto"/>
                    <w:left w:val="none" w:sz="0" w:space="0" w:color="auto"/>
                    <w:bottom w:val="none" w:sz="0" w:space="0" w:color="auto"/>
                    <w:right w:val="none" w:sz="0" w:space="0" w:color="auto"/>
                  </w:divBdr>
                  <w:divsChild>
                    <w:div w:id="1350720129">
                      <w:marLeft w:val="0"/>
                      <w:marRight w:val="0"/>
                      <w:marTop w:val="0"/>
                      <w:marBottom w:val="0"/>
                      <w:divBdr>
                        <w:top w:val="none" w:sz="0" w:space="0" w:color="auto"/>
                        <w:left w:val="none" w:sz="0" w:space="0" w:color="auto"/>
                        <w:bottom w:val="none" w:sz="0" w:space="0" w:color="auto"/>
                        <w:right w:val="none" w:sz="0" w:space="0" w:color="auto"/>
                      </w:divBdr>
                      <w:divsChild>
                        <w:div w:id="909341035">
                          <w:marLeft w:val="0"/>
                          <w:marRight w:val="0"/>
                          <w:marTop w:val="0"/>
                          <w:marBottom w:val="0"/>
                          <w:divBdr>
                            <w:top w:val="none" w:sz="0" w:space="0" w:color="auto"/>
                            <w:left w:val="none" w:sz="0" w:space="0" w:color="auto"/>
                            <w:bottom w:val="none" w:sz="0" w:space="0" w:color="auto"/>
                            <w:right w:val="none" w:sz="0" w:space="0" w:color="auto"/>
                          </w:divBdr>
                          <w:divsChild>
                            <w:div w:id="440539566">
                              <w:marLeft w:val="0"/>
                              <w:marRight w:val="0"/>
                              <w:marTop w:val="0"/>
                              <w:marBottom w:val="0"/>
                              <w:divBdr>
                                <w:top w:val="none" w:sz="0" w:space="0" w:color="auto"/>
                                <w:left w:val="none" w:sz="0" w:space="0" w:color="auto"/>
                                <w:bottom w:val="none" w:sz="0" w:space="0" w:color="auto"/>
                                <w:right w:val="none" w:sz="0" w:space="0" w:color="auto"/>
                              </w:divBdr>
                              <w:divsChild>
                                <w:div w:id="147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57799">
                      <w:marLeft w:val="0"/>
                      <w:marRight w:val="0"/>
                      <w:marTop w:val="180"/>
                      <w:marBottom w:val="0"/>
                      <w:divBdr>
                        <w:top w:val="none" w:sz="0" w:space="0" w:color="auto"/>
                        <w:left w:val="none" w:sz="0" w:space="0" w:color="auto"/>
                        <w:bottom w:val="none" w:sz="0" w:space="0" w:color="auto"/>
                        <w:right w:val="none" w:sz="0" w:space="0" w:color="auto"/>
                      </w:divBdr>
                      <w:divsChild>
                        <w:div w:id="5629138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6247445">
                  <w:marLeft w:val="0"/>
                  <w:marRight w:val="0"/>
                  <w:marTop w:val="540"/>
                  <w:marBottom w:val="540"/>
                  <w:divBdr>
                    <w:top w:val="none" w:sz="0" w:space="0" w:color="auto"/>
                    <w:left w:val="none" w:sz="0" w:space="0" w:color="auto"/>
                    <w:bottom w:val="none" w:sz="0" w:space="0" w:color="auto"/>
                    <w:right w:val="none" w:sz="0" w:space="0" w:color="auto"/>
                  </w:divBdr>
                </w:div>
                <w:div w:id="11616441">
                  <w:marLeft w:val="0"/>
                  <w:marRight w:val="0"/>
                  <w:marTop w:val="300"/>
                  <w:marBottom w:val="300"/>
                  <w:divBdr>
                    <w:top w:val="none" w:sz="0" w:space="0" w:color="auto"/>
                    <w:left w:val="none" w:sz="0" w:space="0" w:color="auto"/>
                    <w:bottom w:val="none" w:sz="0" w:space="0" w:color="auto"/>
                    <w:right w:val="none" w:sz="0" w:space="0" w:color="auto"/>
                  </w:divBdr>
                  <w:divsChild>
                    <w:div w:id="444084506">
                      <w:marLeft w:val="0"/>
                      <w:marRight w:val="0"/>
                      <w:marTop w:val="0"/>
                      <w:marBottom w:val="0"/>
                      <w:divBdr>
                        <w:top w:val="none" w:sz="0" w:space="0" w:color="auto"/>
                        <w:left w:val="none" w:sz="0" w:space="0" w:color="auto"/>
                        <w:bottom w:val="none" w:sz="0" w:space="0" w:color="auto"/>
                        <w:right w:val="none" w:sz="0" w:space="0" w:color="auto"/>
                      </w:divBdr>
                      <w:divsChild>
                        <w:div w:id="1931546209">
                          <w:marLeft w:val="0"/>
                          <w:marRight w:val="0"/>
                          <w:marTop w:val="0"/>
                          <w:marBottom w:val="0"/>
                          <w:divBdr>
                            <w:top w:val="none" w:sz="0" w:space="0" w:color="auto"/>
                            <w:left w:val="none" w:sz="0" w:space="0" w:color="auto"/>
                            <w:bottom w:val="none" w:sz="0" w:space="0" w:color="auto"/>
                            <w:right w:val="none" w:sz="0" w:space="0" w:color="auto"/>
                          </w:divBdr>
                          <w:divsChild>
                            <w:div w:id="86928985">
                              <w:marLeft w:val="0"/>
                              <w:marRight w:val="0"/>
                              <w:marTop w:val="0"/>
                              <w:marBottom w:val="0"/>
                              <w:divBdr>
                                <w:top w:val="none" w:sz="0" w:space="0" w:color="auto"/>
                                <w:left w:val="none" w:sz="0" w:space="0" w:color="auto"/>
                                <w:bottom w:val="none" w:sz="0" w:space="0" w:color="auto"/>
                                <w:right w:val="none" w:sz="0" w:space="0" w:color="auto"/>
                              </w:divBdr>
                              <w:divsChild>
                                <w:div w:id="87735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261262">
                      <w:marLeft w:val="0"/>
                      <w:marRight w:val="0"/>
                      <w:marTop w:val="180"/>
                      <w:marBottom w:val="0"/>
                      <w:divBdr>
                        <w:top w:val="none" w:sz="0" w:space="0" w:color="auto"/>
                        <w:left w:val="none" w:sz="0" w:space="0" w:color="auto"/>
                        <w:bottom w:val="none" w:sz="0" w:space="0" w:color="auto"/>
                        <w:right w:val="none" w:sz="0" w:space="0" w:color="auto"/>
                      </w:divBdr>
                      <w:divsChild>
                        <w:div w:id="13004578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34370486">
                  <w:marLeft w:val="0"/>
                  <w:marRight w:val="0"/>
                  <w:marTop w:val="0"/>
                  <w:marBottom w:val="0"/>
                  <w:divBdr>
                    <w:top w:val="none" w:sz="0" w:space="0" w:color="auto"/>
                    <w:left w:val="none" w:sz="0" w:space="0" w:color="auto"/>
                    <w:bottom w:val="none" w:sz="0" w:space="0" w:color="auto"/>
                    <w:right w:val="none" w:sz="0" w:space="0" w:color="auto"/>
                  </w:divBdr>
                  <w:divsChild>
                    <w:div w:id="1519195741">
                      <w:marLeft w:val="540"/>
                      <w:marRight w:val="0"/>
                      <w:marTop w:val="0"/>
                      <w:marBottom w:val="300"/>
                      <w:divBdr>
                        <w:top w:val="none" w:sz="0" w:space="0" w:color="auto"/>
                        <w:left w:val="none" w:sz="0" w:space="0" w:color="auto"/>
                        <w:bottom w:val="none" w:sz="0" w:space="0" w:color="auto"/>
                        <w:right w:val="none" w:sz="0" w:space="0" w:color="auto"/>
                      </w:divBdr>
                      <w:divsChild>
                        <w:div w:id="524367985">
                          <w:marLeft w:val="0"/>
                          <w:marRight w:val="0"/>
                          <w:marTop w:val="0"/>
                          <w:marBottom w:val="0"/>
                          <w:divBdr>
                            <w:top w:val="none" w:sz="0" w:space="0" w:color="auto"/>
                            <w:left w:val="none" w:sz="0" w:space="0" w:color="auto"/>
                            <w:bottom w:val="none" w:sz="0" w:space="0" w:color="auto"/>
                            <w:right w:val="none" w:sz="0" w:space="0" w:color="auto"/>
                          </w:divBdr>
                          <w:divsChild>
                            <w:div w:id="3150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430020">
      <w:bodyDiv w:val="1"/>
      <w:marLeft w:val="0"/>
      <w:marRight w:val="0"/>
      <w:marTop w:val="0"/>
      <w:marBottom w:val="0"/>
      <w:divBdr>
        <w:top w:val="none" w:sz="0" w:space="0" w:color="auto"/>
        <w:left w:val="none" w:sz="0" w:space="0" w:color="auto"/>
        <w:bottom w:val="none" w:sz="0" w:space="0" w:color="auto"/>
        <w:right w:val="none" w:sz="0" w:space="0" w:color="auto"/>
      </w:divBdr>
      <w:divsChild>
        <w:div w:id="1723092049">
          <w:marLeft w:val="0"/>
          <w:marRight w:val="0"/>
          <w:marTop w:val="0"/>
          <w:marBottom w:val="0"/>
          <w:divBdr>
            <w:top w:val="none" w:sz="0" w:space="0" w:color="auto"/>
            <w:left w:val="none" w:sz="0" w:space="0" w:color="auto"/>
            <w:bottom w:val="none" w:sz="0" w:space="0" w:color="auto"/>
            <w:right w:val="none" w:sz="0" w:space="0" w:color="auto"/>
          </w:divBdr>
          <w:divsChild>
            <w:div w:id="1101611275">
              <w:marLeft w:val="0"/>
              <w:marRight w:val="0"/>
              <w:marTop w:val="0"/>
              <w:marBottom w:val="0"/>
              <w:divBdr>
                <w:top w:val="none" w:sz="0" w:space="0" w:color="auto"/>
                <w:left w:val="none" w:sz="0" w:space="0" w:color="auto"/>
                <w:bottom w:val="none" w:sz="0" w:space="0" w:color="auto"/>
                <w:right w:val="none" w:sz="0" w:space="0" w:color="auto"/>
              </w:divBdr>
            </w:div>
          </w:divsChild>
        </w:div>
        <w:div w:id="289166259">
          <w:marLeft w:val="0"/>
          <w:marRight w:val="0"/>
          <w:marTop w:val="195"/>
          <w:marBottom w:val="0"/>
          <w:divBdr>
            <w:top w:val="single" w:sz="6" w:space="4" w:color="EEEEEE"/>
            <w:left w:val="none" w:sz="0" w:space="0" w:color="auto"/>
            <w:bottom w:val="single" w:sz="6" w:space="4" w:color="EEEEEE"/>
            <w:right w:val="none" w:sz="0" w:space="0" w:color="auto"/>
          </w:divBdr>
          <w:divsChild>
            <w:div w:id="1888101549">
              <w:marLeft w:val="0"/>
              <w:marRight w:val="75"/>
              <w:marTop w:val="0"/>
              <w:marBottom w:val="0"/>
              <w:divBdr>
                <w:top w:val="none" w:sz="0" w:space="0" w:color="auto"/>
                <w:left w:val="none" w:sz="0" w:space="0" w:color="auto"/>
                <w:bottom w:val="none" w:sz="0" w:space="0" w:color="auto"/>
                <w:right w:val="none" w:sz="0" w:space="0" w:color="auto"/>
              </w:divBdr>
              <w:divsChild>
                <w:div w:id="138806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9804">
          <w:marLeft w:val="0"/>
          <w:marRight w:val="0"/>
          <w:marTop w:val="0"/>
          <w:marBottom w:val="0"/>
          <w:divBdr>
            <w:top w:val="none" w:sz="0" w:space="0" w:color="auto"/>
            <w:left w:val="none" w:sz="0" w:space="0" w:color="auto"/>
            <w:bottom w:val="none" w:sz="0" w:space="0" w:color="auto"/>
            <w:right w:val="none" w:sz="0" w:space="0" w:color="auto"/>
          </w:divBdr>
          <w:divsChild>
            <w:div w:id="325866770">
              <w:marLeft w:val="0"/>
              <w:marRight w:val="0"/>
              <w:marTop w:val="180"/>
              <w:marBottom w:val="0"/>
              <w:divBdr>
                <w:top w:val="none" w:sz="0" w:space="0" w:color="auto"/>
                <w:left w:val="none" w:sz="0" w:space="0" w:color="auto"/>
                <w:bottom w:val="none" w:sz="0" w:space="0" w:color="auto"/>
                <w:right w:val="none" w:sz="0" w:space="0" w:color="auto"/>
              </w:divBdr>
            </w:div>
          </w:divsChild>
        </w:div>
        <w:div w:id="122164414">
          <w:marLeft w:val="0"/>
          <w:marRight w:val="0"/>
          <w:marTop w:val="0"/>
          <w:marBottom w:val="0"/>
          <w:divBdr>
            <w:top w:val="none" w:sz="0" w:space="0" w:color="auto"/>
            <w:left w:val="none" w:sz="0" w:space="0" w:color="auto"/>
            <w:bottom w:val="none" w:sz="0" w:space="0" w:color="auto"/>
            <w:right w:val="none" w:sz="0" w:space="0" w:color="auto"/>
          </w:divBdr>
          <w:divsChild>
            <w:div w:id="1605965850">
              <w:marLeft w:val="0"/>
              <w:marRight w:val="0"/>
              <w:marTop w:val="480"/>
              <w:marBottom w:val="0"/>
              <w:divBdr>
                <w:top w:val="none" w:sz="0" w:space="0" w:color="auto"/>
                <w:left w:val="none" w:sz="0" w:space="0" w:color="auto"/>
                <w:bottom w:val="single" w:sz="6" w:space="11" w:color="EEEEEE"/>
                <w:right w:val="none" w:sz="0" w:space="0" w:color="auto"/>
              </w:divBdr>
              <w:divsChild>
                <w:div w:id="257294749">
                  <w:marLeft w:val="0"/>
                  <w:marRight w:val="0"/>
                  <w:marTop w:val="225"/>
                  <w:marBottom w:val="0"/>
                  <w:divBdr>
                    <w:top w:val="none" w:sz="0" w:space="0" w:color="auto"/>
                    <w:left w:val="none" w:sz="0" w:space="0" w:color="auto"/>
                    <w:bottom w:val="none" w:sz="0" w:space="0" w:color="auto"/>
                    <w:right w:val="none" w:sz="0" w:space="0" w:color="auto"/>
                  </w:divBdr>
                </w:div>
              </w:divsChild>
            </w:div>
            <w:div w:id="777725021">
              <w:marLeft w:val="0"/>
              <w:marRight w:val="0"/>
              <w:marTop w:val="0"/>
              <w:marBottom w:val="240"/>
              <w:divBdr>
                <w:top w:val="none" w:sz="0" w:space="0" w:color="auto"/>
                <w:left w:val="none" w:sz="0" w:space="0" w:color="auto"/>
                <w:bottom w:val="none" w:sz="0" w:space="0" w:color="auto"/>
                <w:right w:val="none" w:sz="0" w:space="0" w:color="auto"/>
              </w:divBdr>
              <w:divsChild>
                <w:div w:id="1247229364">
                  <w:marLeft w:val="0"/>
                  <w:marRight w:val="0"/>
                  <w:marTop w:val="0"/>
                  <w:marBottom w:val="0"/>
                  <w:divBdr>
                    <w:top w:val="none" w:sz="0" w:space="0" w:color="auto"/>
                    <w:left w:val="none" w:sz="0" w:space="0" w:color="auto"/>
                    <w:bottom w:val="none" w:sz="0" w:space="0" w:color="auto"/>
                    <w:right w:val="none" w:sz="0" w:space="0" w:color="auto"/>
                  </w:divBdr>
                  <w:divsChild>
                    <w:div w:id="762385241">
                      <w:marLeft w:val="900"/>
                      <w:marRight w:val="900"/>
                      <w:marTop w:val="480"/>
                      <w:marBottom w:val="480"/>
                      <w:divBdr>
                        <w:top w:val="none" w:sz="0" w:space="0" w:color="auto"/>
                        <w:left w:val="none" w:sz="0" w:space="0" w:color="auto"/>
                        <w:bottom w:val="none" w:sz="0" w:space="0" w:color="auto"/>
                        <w:right w:val="none" w:sz="0" w:space="0" w:color="auto"/>
                      </w:divBdr>
                    </w:div>
                  </w:divsChild>
                </w:div>
                <w:div w:id="561016427">
                  <w:marLeft w:val="0"/>
                  <w:marRight w:val="0"/>
                  <w:marTop w:val="0"/>
                  <w:marBottom w:val="0"/>
                  <w:divBdr>
                    <w:top w:val="none" w:sz="0" w:space="0" w:color="auto"/>
                    <w:left w:val="none" w:sz="0" w:space="0" w:color="auto"/>
                    <w:bottom w:val="none" w:sz="0" w:space="0" w:color="auto"/>
                    <w:right w:val="none" w:sz="0" w:space="0" w:color="auto"/>
                  </w:divBdr>
                  <w:divsChild>
                    <w:div w:id="753169300">
                      <w:marLeft w:val="900"/>
                      <w:marRight w:val="900"/>
                      <w:marTop w:val="0"/>
                      <w:marBottom w:val="0"/>
                      <w:divBdr>
                        <w:top w:val="none" w:sz="0" w:space="0" w:color="auto"/>
                        <w:left w:val="none" w:sz="0" w:space="0" w:color="auto"/>
                        <w:bottom w:val="none" w:sz="0" w:space="0" w:color="auto"/>
                        <w:right w:val="none" w:sz="0" w:space="0" w:color="auto"/>
                      </w:divBdr>
                      <w:divsChild>
                        <w:div w:id="1320386230">
                          <w:marLeft w:val="0"/>
                          <w:marRight w:val="0"/>
                          <w:marTop w:val="300"/>
                          <w:marBottom w:val="225"/>
                          <w:divBdr>
                            <w:top w:val="none" w:sz="0" w:space="0" w:color="auto"/>
                            <w:left w:val="none" w:sz="0" w:space="0" w:color="auto"/>
                            <w:bottom w:val="none" w:sz="0" w:space="0" w:color="auto"/>
                            <w:right w:val="none" w:sz="0" w:space="0" w:color="auto"/>
                          </w:divBdr>
                        </w:div>
                        <w:div w:id="1743215372">
                          <w:marLeft w:val="0"/>
                          <w:marRight w:val="0"/>
                          <w:marTop w:val="300"/>
                          <w:marBottom w:val="300"/>
                          <w:divBdr>
                            <w:top w:val="none" w:sz="0" w:space="0" w:color="auto"/>
                            <w:left w:val="none" w:sz="0" w:space="0" w:color="auto"/>
                            <w:bottom w:val="none" w:sz="0" w:space="0" w:color="auto"/>
                            <w:right w:val="none" w:sz="0" w:space="0" w:color="auto"/>
                          </w:divBdr>
                          <w:divsChild>
                            <w:div w:id="2067141844">
                              <w:marLeft w:val="0"/>
                              <w:marRight w:val="0"/>
                              <w:marTop w:val="0"/>
                              <w:marBottom w:val="0"/>
                              <w:divBdr>
                                <w:top w:val="none" w:sz="0" w:space="0" w:color="auto"/>
                                <w:left w:val="none" w:sz="0" w:space="0" w:color="auto"/>
                                <w:bottom w:val="none" w:sz="0" w:space="0" w:color="auto"/>
                                <w:right w:val="none" w:sz="0" w:space="0" w:color="auto"/>
                              </w:divBdr>
                              <w:divsChild>
                                <w:div w:id="1255555487">
                                  <w:marLeft w:val="0"/>
                                  <w:marRight w:val="0"/>
                                  <w:marTop w:val="0"/>
                                  <w:marBottom w:val="0"/>
                                  <w:divBdr>
                                    <w:top w:val="none" w:sz="0" w:space="0" w:color="auto"/>
                                    <w:left w:val="none" w:sz="0" w:space="0" w:color="auto"/>
                                    <w:bottom w:val="none" w:sz="0" w:space="0" w:color="auto"/>
                                    <w:right w:val="none" w:sz="0" w:space="0" w:color="auto"/>
                                  </w:divBdr>
                                  <w:divsChild>
                                    <w:div w:id="1937789833">
                                      <w:marLeft w:val="0"/>
                                      <w:marRight w:val="0"/>
                                      <w:marTop w:val="0"/>
                                      <w:marBottom w:val="0"/>
                                      <w:divBdr>
                                        <w:top w:val="none" w:sz="0" w:space="0" w:color="auto"/>
                                        <w:left w:val="none" w:sz="0" w:space="0" w:color="auto"/>
                                        <w:bottom w:val="none" w:sz="0" w:space="0" w:color="auto"/>
                                        <w:right w:val="none" w:sz="0" w:space="0" w:color="auto"/>
                                      </w:divBdr>
                                      <w:divsChild>
                                        <w:div w:id="10101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934064">
                              <w:marLeft w:val="0"/>
                              <w:marRight w:val="0"/>
                              <w:marTop w:val="180"/>
                              <w:marBottom w:val="0"/>
                              <w:divBdr>
                                <w:top w:val="none" w:sz="0" w:space="0" w:color="auto"/>
                                <w:left w:val="none" w:sz="0" w:space="0" w:color="auto"/>
                                <w:bottom w:val="none" w:sz="0" w:space="0" w:color="auto"/>
                                <w:right w:val="none" w:sz="0" w:space="0" w:color="auto"/>
                              </w:divBdr>
                              <w:divsChild>
                                <w:div w:id="2004577002">
                                  <w:marLeft w:val="75"/>
                                  <w:marRight w:val="0"/>
                                  <w:marTop w:val="0"/>
                                  <w:marBottom w:val="0"/>
                                  <w:divBdr>
                                    <w:top w:val="none" w:sz="0" w:space="0" w:color="auto"/>
                                    <w:left w:val="none" w:sz="0" w:space="0" w:color="auto"/>
                                    <w:bottom w:val="none" w:sz="0" w:space="0" w:color="auto"/>
                                    <w:right w:val="none" w:sz="0" w:space="0" w:color="auto"/>
                                  </w:divBdr>
                                  <w:divsChild>
                                    <w:div w:id="30986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464592">
                          <w:marLeft w:val="0"/>
                          <w:marRight w:val="0"/>
                          <w:marTop w:val="0"/>
                          <w:marBottom w:val="0"/>
                          <w:divBdr>
                            <w:top w:val="none" w:sz="0" w:space="0" w:color="auto"/>
                            <w:left w:val="none" w:sz="0" w:space="0" w:color="auto"/>
                            <w:bottom w:val="none" w:sz="0" w:space="0" w:color="auto"/>
                            <w:right w:val="none" w:sz="0" w:space="0" w:color="auto"/>
                          </w:divBdr>
                          <w:divsChild>
                            <w:div w:id="407457189">
                              <w:marLeft w:val="0"/>
                              <w:marRight w:val="540"/>
                              <w:marTop w:val="0"/>
                              <w:marBottom w:val="300"/>
                              <w:divBdr>
                                <w:top w:val="none" w:sz="0" w:space="0" w:color="auto"/>
                                <w:left w:val="none" w:sz="0" w:space="0" w:color="auto"/>
                                <w:bottom w:val="none" w:sz="0" w:space="0" w:color="auto"/>
                                <w:right w:val="none" w:sz="0" w:space="0" w:color="auto"/>
                              </w:divBdr>
                              <w:divsChild>
                                <w:div w:id="1821115486">
                                  <w:marLeft w:val="0"/>
                                  <w:marRight w:val="0"/>
                                  <w:marTop w:val="0"/>
                                  <w:marBottom w:val="0"/>
                                  <w:divBdr>
                                    <w:top w:val="none" w:sz="0" w:space="0" w:color="auto"/>
                                    <w:left w:val="none" w:sz="0" w:space="0" w:color="auto"/>
                                    <w:bottom w:val="none" w:sz="0" w:space="0" w:color="auto"/>
                                    <w:right w:val="none" w:sz="0" w:space="0" w:color="auto"/>
                                  </w:divBdr>
                                  <w:divsChild>
                                    <w:div w:id="19774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303155">
      <w:bodyDiv w:val="1"/>
      <w:marLeft w:val="0"/>
      <w:marRight w:val="0"/>
      <w:marTop w:val="0"/>
      <w:marBottom w:val="0"/>
      <w:divBdr>
        <w:top w:val="none" w:sz="0" w:space="0" w:color="auto"/>
        <w:left w:val="none" w:sz="0" w:space="0" w:color="auto"/>
        <w:bottom w:val="none" w:sz="0" w:space="0" w:color="auto"/>
        <w:right w:val="none" w:sz="0" w:space="0" w:color="auto"/>
      </w:divBdr>
      <w:divsChild>
        <w:div w:id="755395298">
          <w:marLeft w:val="0"/>
          <w:marRight w:val="0"/>
          <w:marTop w:val="0"/>
          <w:marBottom w:val="0"/>
          <w:divBdr>
            <w:top w:val="none" w:sz="0" w:space="0" w:color="auto"/>
            <w:left w:val="none" w:sz="0" w:space="0" w:color="auto"/>
            <w:bottom w:val="none" w:sz="0" w:space="0" w:color="auto"/>
            <w:right w:val="none" w:sz="0" w:space="0" w:color="auto"/>
          </w:divBdr>
          <w:divsChild>
            <w:div w:id="1545554700">
              <w:marLeft w:val="0"/>
              <w:marRight w:val="0"/>
              <w:marTop w:val="0"/>
              <w:marBottom w:val="0"/>
              <w:divBdr>
                <w:top w:val="none" w:sz="0" w:space="0" w:color="auto"/>
                <w:left w:val="none" w:sz="0" w:space="0" w:color="auto"/>
                <w:bottom w:val="none" w:sz="0" w:space="0" w:color="auto"/>
                <w:right w:val="none" w:sz="0" w:space="0" w:color="auto"/>
              </w:divBdr>
              <w:divsChild>
                <w:div w:id="1240556119">
                  <w:marLeft w:val="0"/>
                  <w:marRight w:val="0"/>
                  <w:marTop w:val="0"/>
                  <w:marBottom w:val="0"/>
                  <w:divBdr>
                    <w:top w:val="none" w:sz="0" w:space="0" w:color="auto"/>
                    <w:left w:val="none" w:sz="0" w:space="0" w:color="auto"/>
                    <w:bottom w:val="none" w:sz="0" w:space="0" w:color="auto"/>
                    <w:right w:val="none" w:sz="0" w:space="0" w:color="auto"/>
                  </w:divBdr>
                  <w:divsChild>
                    <w:div w:id="1172992000">
                      <w:marLeft w:val="300"/>
                      <w:marRight w:val="300"/>
                      <w:marTop w:val="0"/>
                      <w:marBottom w:val="0"/>
                      <w:divBdr>
                        <w:top w:val="none" w:sz="0" w:space="0" w:color="auto"/>
                        <w:left w:val="none" w:sz="0" w:space="0" w:color="auto"/>
                        <w:bottom w:val="none" w:sz="0" w:space="0" w:color="auto"/>
                        <w:right w:val="none" w:sz="0" w:space="0" w:color="auto"/>
                      </w:divBdr>
                      <w:divsChild>
                        <w:div w:id="2835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6592">
          <w:marLeft w:val="0"/>
          <w:marRight w:val="0"/>
          <w:marTop w:val="0"/>
          <w:marBottom w:val="0"/>
          <w:divBdr>
            <w:top w:val="none" w:sz="0" w:space="0" w:color="auto"/>
            <w:left w:val="none" w:sz="0" w:space="0" w:color="auto"/>
            <w:bottom w:val="none" w:sz="0" w:space="0" w:color="auto"/>
            <w:right w:val="none" w:sz="0" w:space="0" w:color="auto"/>
          </w:divBdr>
          <w:divsChild>
            <w:div w:id="1461190679">
              <w:marLeft w:val="0"/>
              <w:marRight w:val="0"/>
              <w:marTop w:val="0"/>
              <w:marBottom w:val="0"/>
              <w:divBdr>
                <w:top w:val="none" w:sz="0" w:space="0" w:color="auto"/>
                <w:left w:val="none" w:sz="0" w:space="0" w:color="auto"/>
                <w:bottom w:val="none" w:sz="0" w:space="0" w:color="auto"/>
                <w:right w:val="none" w:sz="0" w:space="0" w:color="auto"/>
              </w:divBdr>
              <w:divsChild>
                <w:div w:id="595360529">
                  <w:marLeft w:val="0"/>
                  <w:marRight w:val="0"/>
                  <w:marTop w:val="0"/>
                  <w:marBottom w:val="0"/>
                  <w:divBdr>
                    <w:top w:val="none" w:sz="0" w:space="0" w:color="auto"/>
                    <w:left w:val="none" w:sz="0" w:space="0" w:color="auto"/>
                    <w:bottom w:val="none" w:sz="0" w:space="0" w:color="auto"/>
                    <w:right w:val="none" w:sz="0" w:space="0" w:color="auto"/>
                  </w:divBdr>
                  <w:divsChild>
                    <w:div w:id="1257132312">
                      <w:marLeft w:val="300"/>
                      <w:marRight w:val="300"/>
                      <w:marTop w:val="0"/>
                      <w:marBottom w:val="0"/>
                      <w:divBdr>
                        <w:top w:val="none" w:sz="0" w:space="0" w:color="auto"/>
                        <w:left w:val="none" w:sz="0" w:space="0" w:color="auto"/>
                        <w:bottom w:val="none" w:sz="0" w:space="0" w:color="auto"/>
                        <w:right w:val="none" w:sz="0" w:space="0" w:color="auto"/>
                      </w:divBdr>
                      <w:divsChild>
                        <w:div w:id="32316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86890">
          <w:marLeft w:val="0"/>
          <w:marRight w:val="0"/>
          <w:marTop w:val="0"/>
          <w:marBottom w:val="0"/>
          <w:divBdr>
            <w:top w:val="none" w:sz="0" w:space="0" w:color="auto"/>
            <w:left w:val="none" w:sz="0" w:space="0" w:color="auto"/>
            <w:bottom w:val="none" w:sz="0" w:space="0" w:color="auto"/>
            <w:right w:val="none" w:sz="0" w:space="0" w:color="auto"/>
          </w:divBdr>
          <w:divsChild>
            <w:div w:id="561214949">
              <w:marLeft w:val="0"/>
              <w:marRight w:val="0"/>
              <w:marTop w:val="0"/>
              <w:marBottom w:val="0"/>
              <w:divBdr>
                <w:top w:val="none" w:sz="0" w:space="0" w:color="auto"/>
                <w:left w:val="none" w:sz="0" w:space="0" w:color="auto"/>
                <w:bottom w:val="none" w:sz="0" w:space="0" w:color="auto"/>
                <w:right w:val="none" w:sz="0" w:space="0" w:color="auto"/>
              </w:divBdr>
              <w:divsChild>
                <w:div w:id="1308507124">
                  <w:marLeft w:val="0"/>
                  <w:marRight w:val="0"/>
                  <w:marTop w:val="0"/>
                  <w:marBottom w:val="0"/>
                  <w:divBdr>
                    <w:top w:val="none" w:sz="0" w:space="0" w:color="auto"/>
                    <w:left w:val="none" w:sz="0" w:space="0" w:color="auto"/>
                    <w:bottom w:val="none" w:sz="0" w:space="0" w:color="auto"/>
                    <w:right w:val="none" w:sz="0" w:space="0" w:color="auto"/>
                  </w:divBdr>
                  <w:divsChild>
                    <w:div w:id="1846557358">
                      <w:marLeft w:val="0"/>
                      <w:marRight w:val="0"/>
                      <w:marTop w:val="0"/>
                      <w:marBottom w:val="0"/>
                      <w:divBdr>
                        <w:top w:val="none" w:sz="0" w:space="0" w:color="auto"/>
                        <w:left w:val="none" w:sz="0" w:space="0" w:color="auto"/>
                        <w:bottom w:val="none" w:sz="0" w:space="0" w:color="auto"/>
                        <w:right w:val="none" w:sz="0" w:space="0" w:color="auto"/>
                      </w:divBdr>
                      <w:divsChild>
                        <w:div w:id="2054959520">
                          <w:marLeft w:val="300"/>
                          <w:marRight w:val="300"/>
                          <w:marTop w:val="0"/>
                          <w:marBottom w:val="0"/>
                          <w:divBdr>
                            <w:top w:val="none" w:sz="0" w:space="0" w:color="auto"/>
                            <w:left w:val="none" w:sz="0" w:space="0" w:color="auto"/>
                            <w:bottom w:val="none" w:sz="0" w:space="0" w:color="auto"/>
                            <w:right w:val="none" w:sz="0" w:space="0" w:color="auto"/>
                          </w:divBdr>
                          <w:divsChild>
                            <w:div w:id="213854384">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684983813">
          <w:marLeft w:val="0"/>
          <w:marRight w:val="0"/>
          <w:marTop w:val="0"/>
          <w:marBottom w:val="0"/>
          <w:divBdr>
            <w:top w:val="none" w:sz="0" w:space="0" w:color="auto"/>
            <w:left w:val="none" w:sz="0" w:space="0" w:color="auto"/>
            <w:bottom w:val="none" w:sz="0" w:space="0" w:color="auto"/>
            <w:right w:val="none" w:sz="0" w:space="0" w:color="auto"/>
          </w:divBdr>
          <w:divsChild>
            <w:div w:id="1712070372">
              <w:marLeft w:val="0"/>
              <w:marRight w:val="0"/>
              <w:marTop w:val="0"/>
              <w:marBottom w:val="0"/>
              <w:divBdr>
                <w:top w:val="none" w:sz="0" w:space="0" w:color="auto"/>
                <w:left w:val="none" w:sz="0" w:space="0" w:color="auto"/>
                <w:bottom w:val="none" w:sz="0" w:space="0" w:color="auto"/>
                <w:right w:val="none" w:sz="0" w:space="0" w:color="auto"/>
              </w:divBdr>
              <w:divsChild>
                <w:div w:id="1009986786">
                  <w:marLeft w:val="0"/>
                  <w:marRight w:val="0"/>
                  <w:marTop w:val="0"/>
                  <w:marBottom w:val="0"/>
                  <w:divBdr>
                    <w:top w:val="none" w:sz="0" w:space="0" w:color="auto"/>
                    <w:left w:val="none" w:sz="0" w:space="0" w:color="auto"/>
                    <w:bottom w:val="none" w:sz="0" w:space="0" w:color="auto"/>
                    <w:right w:val="none" w:sz="0" w:space="0" w:color="auto"/>
                  </w:divBdr>
                  <w:divsChild>
                    <w:div w:id="1866940282">
                      <w:marLeft w:val="300"/>
                      <w:marRight w:val="300"/>
                      <w:marTop w:val="0"/>
                      <w:marBottom w:val="0"/>
                      <w:divBdr>
                        <w:top w:val="none" w:sz="0" w:space="0" w:color="auto"/>
                        <w:left w:val="none" w:sz="0" w:space="0" w:color="auto"/>
                        <w:bottom w:val="none" w:sz="0" w:space="0" w:color="auto"/>
                        <w:right w:val="none" w:sz="0" w:space="0" w:color="auto"/>
                      </w:divBdr>
                      <w:divsChild>
                        <w:div w:id="485823555">
                          <w:marLeft w:val="0"/>
                          <w:marRight w:val="0"/>
                          <w:marTop w:val="0"/>
                          <w:marBottom w:val="0"/>
                          <w:divBdr>
                            <w:top w:val="none" w:sz="0" w:space="0" w:color="auto"/>
                            <w:left w:val="none" w:sz="0" w:space="0" w:color="auto"/>
                            <w:bottom w:val="none" w:sz="0" w:space="0" w:color="auto"/>
                            <w:right w:val="none" w:sz="0" w:space="0" w:color="auto"/>
                          </w:divBdr>
                          <w:divsChild>
                            <w:div w:id="185140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739230">
          <w:marLeft w:val="0"/>
          <w:marRight w:val="0"/>
          <w:marTop w:val="0"/>
          <w:marBottom w:val="0"/>
          <w:divBdr>
            <w:top w:val="none" w:sz="0" w:space="0" w:color="auto"/>
            <w:left w:val="none" w:sz="0" w:space="0" w:color="auto"/>
            <w:bottom w:val="none" w:sz="0" w:space="0" w:color="auto"/>
            <w:right w:val="none" w:sz="0" w:space="0" w:color="auto"/>
          </w:divBdr>
          <w:divsChild>
            <w:div w:id="2113014259">
              <w:marLeft w:val="0"/>
              <w:marRight w:val="0"/>
              <w:marTop w:val="0"/>
              <w:marBottom w:val="0"/>
              <w:divBdr>
                <w:top w:val="none" w:sz="0" w:space="0" w:color="auto"/>
                <w:left w:val="none" w:sz="0" w:space="0" w:color="auto"/>
                <w:bottom w:val="none" w:sz="0" w:space="0" w:color="auto"/>
                <w:right w:val="none" w:sz="0" w:space="0" w:color="auto"/>
              </w:divBdr>
              <w:divsChild>
                <w:div w:id="1613784481">
                  <w:marLeft w:val="0"/>
                  <w:marRight w:val="0"/>
                  <w:marTop w:val="0"/>
                  <w:marBottom w:val="0"/>
                  <w:divBdr>
                    <w:top w:val="none" w:sz="0" w:space="0" w:color="auto"/>
                    <w:left w:val="none" w:sz="0" w:space="0" w:color="auto"/>
                    <w:bottom w:val="none" w:sz="0" w:space="0" w:color="auto"/>
                    <w:right w:val="none" w:sz="0" w:space="0" w:color="auto"/>
                  </w:divBdr>
                  <w:divsChild>
                    <w:div w:id="976644452">
                      <w:marLeft w:val="0"/>
                      <w:marRight w:val="0"/>
                      <w:marTop w:val="0"/>
                      <w:marBottom w:val="0"/>
                      <w:divBdr>
                        <w:top w:val="none" w:sz="0" w:space="0" w:color="auto"/>
                        <w:left w:val="none" w:sz="0" w:space="0" w:color="auto"/>
                        <w:bottom w:val="none" w:sz="0" w:space="0" w:color="auto"/>
                        <w:right w:val="none" w:sz="0" w:space="0" w:color="auto"/>
                      </w:divBdr>
                      <w:divsChild>
                        <w:div w:id="1541630942">
                          <w:marLeft w:val="0"/>
                          <w:marRight w:val="0"/>
                          <w:marTop w:val="0"/>
                          <w:marBottom w:val="0"/>
                          <w:divBdr>
                            <w:top w:val="none" w:sz="0" w:space="0" w:color="auto"/>
                            <w:left w:val="none" w:sz="0" w:space="0" w:color="auto"/>
                            <w:bottom w:val="none" w:sz="0" w:space="0" w:color="auto"/>
                            <w:right w:val="none" w:sz="0" w:space="0" w:color="auto"/>
                          </w:divBdr>
                          <w:divsChild>
                            <w:div w:id="214665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40647">
                      <w:marLeft w:val="0"/>
                      <w:marRight w:val="0"/>
                      <w:marTop w:val="0"/>
                      <w:marBottom w:val="0"/>
                      <w:divBdr>
                        <w:top w:val="none" w:sz="0" w:space="0" w:color="auto"/>
                        <w:left w:val="none" w:sz="0" w:space="0" w:color="auto"/>
                        <w:bottom w:val="none" w:sz="0" w:space="0" w:color="auto"/>
                        <w:right w:val="none" w:sz="0" w:space="0" w:color="auto"/>
                      </w:divBdr>
                      <w:divsChild>
                        <w:div w:id="1803621665">
                          <w:marLeft w:val="0"/>
                          <w:marRight w:val="0"/>
                          <w:marTop w:val="0"/>
                          <w:marBottom w:val="0"/>
                          <w:divBdr>
                            <w:top w:val="none" w:sz="0" w:space="0" w:color="auto"/>
                            <w:left w:val="none" w:sz="0" w:space="0" w:color="auto"/>
                            <w:bottom w:val="none" w:sz="0" w:space="0" w:color="auto"/>
                            <w:right w:val="none" w:sz="0" w:space="0" w:color="auto"/>
                          </w:divBdr>
                          <w:divsChild>
                            <w:div w:id="93548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759125">
                      <w:marLeft w:val="0"/>
                      <w:marRight w:val="0"/>
                      <w:marTop w:val="0"/>
                      <w:marBottom w:val="0"/>
                      <w:divBdr>
                        <w:top w:val="none" w:sz="0" w:space="0" w:color="auto"/>
                        <w:left w:val="none" w:sz="0" w:space="0" w:color="auto"/>
                        <w:bottom w:val="none" w:sz="0" w:space="0" w:color="auto"/>
                        <w:right w:val="none" w:sz="0" w:space="0" w:color="auto"/>
                      </w:divBdr>
                      <w:divsChild>
                        <w:div w:id="816461606">
                          <w:marLeft w:val="0"/>
                          <w:marRight w:val="0"/>
                          <w:marTop w:val="0"/>
                          <w:marBottom w:val="0"/>
                          <w:divBdr>
                            <w:top w:val="none" w:sz="0" w:space="0" w:color="auto"/>
                            <w:left w:val="none" w:sz="0" w:space="0" w:color="auto"/>
                            <w:bottom w:val="none" w:sz="0" w:space="0" w:color="auto"/>
                            <w:right w:val="none" w:sz="0" w:space="0" w:color="auto"/>
                          </w:divBdr>
                          <w:divsChild>
                            <w:div w:id="16756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434204">
          <w:marLeft w:val="0"/>
          <w:marRight w:val="0"/>
          <w:marTop w:val="0"/>
          <w:marBottom w:val="0"/>
          <w:divBdr>
            <w:top w:val="none" w:sz="0" w:space="0" w:color="auto"/>
            <w:left w:val="none" w:sz="0" w:space="0" w:color="auto"/>
            <w:bottom w:val="none" w:sz="0" w:space="0" w:color="auto"/>
            <w:right w:val="none" w:sz="0" w:space="0" w:color="auto"/>
          </w:divBdr>
          <w:divsChild>
            <w:div w:id="1542282248">
              <w:marLeft w:val="0"/>
              <w:marRight w:val="0"/>
              <w:marTop w:val="0"/>
              <w:marBottom w:val="0"/>
              <w:divBdr>
                <w:top w:val="none" w:sz="0" w:space="0" w:color="auto"/>
                <w:left w:val="none" w:sz="0" w:space="0" w:color="auto"/>
                <w:bottom w:val="none" w:sz="0" w:space="0" w:color="auto"/>
                <w:right w:val="none" w:sz="0" w:space="0" w:color="auto"/>
              </w:divBdr>
              <w:divsChild>
                <w:div w:id="1734035693">
                  <w:marLeft w:val="0"/>
                  <w:marRight w:val="0"/>
                  <w:marTop w:val="0"/>
                  <w:marBottom w:val="0"/>
                  <w:divBdr>
                    <w:top w:val="none" w:sz="0" w:space="0" w:color="auto"/>
                    <w:left w:val="none" w:sz="0" w:space="0" w:color="auto"/>
                    <w:bottom w:val="none" w:sz="0" w:space="0" w:color="auto"/>
                    <w:right w:val="none" w:sz="0" w:space="0" w:color="auto"/>
                  </w:divBdr>
                  <w:divsChild>
                    <w:div w:id="348146783">
                      <w:marLeft w:val="300"/>
                      <w:marRight w:val="300"/>
                      <w:marTop w:val="0"/>
                      <w:marBottom w:val="0"/>
                      <w:divBdr>
                        <w:top w:val="none" w:sz="0" w:space="0" w:color="auto"/>
                        <w:left w:val="none" w:sz="0" w:space="0" w:color="auto"/>
                        <w:bottom w:val="none" w:sz="0" w:space="0" w:color="auto"/>
                        <w:right w:val="none" w:sz="0" w:space="0" w:color="auto"/>
                      </w:divBdr>
                      <w:divsChild>
                        <w:div w:id="123604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548670">
          <w:marLeft w:val="0"/>
          <w:marRight w:val="0"/>
          <w:marTop w:val="0"/>
          <w:marBottom w:val="0"/>
          <w:divBdr>
            <w:top w:val="none" w:sz="0" w:space="0" w:color="auto"/>
            <w:left w:val="none" w:sz="0" w:space="0" w:color="auto"/>
            <w:bottom w:val="none" w:sz="0" w:space="0" w:color="auto"/>
            <w:right w:val="none" w:sz="0" w:space="0" w:color="auto"/>
          </w:divBdr>
          <w:divsChild>
            <w:div w:id="852232751">
              <w:marLeft w:val="0"/>
              <w:marRight w:val="0"/>
              <w:marTop w:val="0"/>
              <w:marBottom w:val="0"/>
              <w:divBdr>
                <w:top w:val="none" w:sz="0" w:space="0" w:color="auto"/>
                <w:left w:val="none" w:sz="0" w:space="0" w:color="auto"/>
                <w:bottom w:val="none" w:sz="0" w:space="0" w:color="auto"/>
                <w:right w:val="none" w:sz="0" w:space="0" w:color="auto"/>
              </w:divBdr>
              <w:divsChild>
                <w:div w:id="469320660">
                  <w:marLeft w:val="0"/>
                  <w:marRight w:val="0"/>
                  <w:marTop w:val="0"/>
                  <w:marBottom w:val="0"/>
                  <w:divBdr>
                    <w:top w:val="none" w:sz="0" w:space="0" w:color="auto"/>
                    <w:left w:val="none" w:sz="0" w:space="0" w:color="auto"/>
                    <w:bottom w:val="none" w:sz="0" w:space="0" w:color="auto"/>
                    <w:right w:val="none" w:sz="0" w:space="0" w:color="auto"/>
                  </w:divBdr>
                  <w:divsChild>
                    <w:div w:id="204491989">
                      <w:marLeft w:val="300"/>
                      <w:marRight w:val="300"/>
                      <w:marTop w:val="0"/>
                      <w:marBottom w:val="0"/>
                      <w:divBdr>
                        <w:top w:val="none" w:sz="0" w:space="0" w:color="auto"/>
                        <w:left w:val="none" w:sz="0" w:space="0" w:color="auto"/>
                        <w:bottom w:val="none" w:sz="0" w:space="0" w:color="auto"/>
                        <w:right w:val="none" w:sz="0" w:space="0" w:color="auto"/>
                      </w:divBdr>
                      <w:divsChild>
                        <w:div w:id="1024555604">
                          <w:marLeft w:val="0"/>
                          <w:marRight w:val="0"/>
                          <w:marTop w:val="0"/>
                          <w:marBottom w:val="0"/>
                          <w:divBdr>
                            <w:top w:val="none" w:sz="0" w:space="0" w:color="auto"/>
                            <w:left w:val="none" w:sz="0" w:space="0" w:color="auto"/>
                            <w:bottom w:val="none" w:sz="0" w:space="0" w:color="auto"/>
                            <w:right w:val="none" w:sz="0" w:space="0" w:color="auto"/>
                          </w:divBdr>
                          <w:divsChild>
                            <w:div w:id="98189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827527">
          <w:marLeft w:val="0"/>
          <w:marRight w:val="0"/>
          <w:marTop w:val="0"/>
          <w:marBottom w:val="0"/>
          <w:divBdr>
            <w:top w:val="none" w:sz="0" w:space="0" w:color="auto"/>
            <w:left w:val="none" w:sz="0" w:space="0" w:color="auto"/>
            <w:bottom w:val="none" w:sz="0" w:space="0" w:color="auto"/>
            <w:right w:val="none" w:sz="0" w:space="0" w:color="auto"/>
          </w:divBdr>
          <w:divsChild>
            <w:div w:id="1448310635">
              <w:marLeft w:val="0"/>
              <w:marRight w:val="0"/>
              <w:marTop w:val="0"/>
              <w:marBottom w:val="0"/>
              <w:divBdr>
                <w:top w:val="none" w:sz="0" w:space="0" w:color="auto"/>
                <w:left w:val="none" w:sz="0" w:space="0" w:color="auto"/>
                <w:bottom w:val="none" w:sz="0" w:space="0" w:color="auto"/>
                <w:right w:val="none" w:sz="0" w:space="0" w:color="auto"/>
              </w:divBdr>
              <w:divsChild>
                <w:div w:id="2015763256">
                  <w:marLeft w:val="0"/>
                  <w:marRight w:val="0"/>
                  <w:marTop w:val="0"/>
                  <w:marBottom w:val="0"/>
                  <w:divBdr>
                    <w:top w:val="none" w:sz="0" w:space="0" w:color="auto"/>
                    <w:left w:val="none" w:sz="0" w:space="0" w:color="auto"/>
                    <w:bottom w:val="none" w:sz="0" w:space="0" w:color="auto"/>
                    <w:right w:val="none" w:sz="0" w:space="0" w:color="auto"/>
                  </w:divBdr>
                  <w:divsChild>
                    <w:div w:id="668677440">
                      <w:marLeft w:val="300"/>
                      <w:marRight w:val="300"/>
                      <w:marTop w:val="0"/>
                      <w:marBottom w:val="0"/>
                      <w:divBdr>
                        <w:top w:val="none" w:sz="0" w:space="0" w:color="auto"/>
                        <w:left w:val="none" w:sz="0" w:space="0" w:color="auto"/>
                        <w:bottom w:val="none" w:sz="0" w:space="0" w:color="auto"/>
                        <w:right w:val="none" w:sz="0" w:space="0" w:color="auto"/>
                      </w:divBdr>
                      <w:divsChild>
                        <w:div w:id="138865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996792">
          <w:marLeft w:val="0"/>
          <w:marRight w:val="0"/>
          <w:marTop w:val="0"/>
          <w:marBottom w:val="0"/>
          <w:divBdr>
            <w:top w:val="none" w:sz="0" w:space="0" w:color="auto"/>
            <w:left w:val="none" w:sz="0" w:space="0" w:color="auto"/>
            <w:bottom w:val="none" w:sz="0" w:space="0" w:color="auto"/>
            <w:right w:val="none" w:sz="0" w:space="0" w:color="auto"/>
          </w:divBdr>
          <w:divsChild>
            <w:div w:id="1392534855">
              <w:marLeft w:val="0"/>
              <w:marRight w:val="0"/>
              <w:marTop w:val="0"/>
              <w:marBottom w:val="0"/>
              <w:divBdr>
                <w:top w:val="none" w:sz="0" w:space="0" w:color="auto"/>
                <w:left w:val="none" w:sz="0" w:space="0" w:color="auto"/>
                <w:bottom w:val="none" w:sz="0" w:space="0" w:color="auto"/>
                <w:right w:val="none" w:sz="0" w:space="0" w:color="auto"/>
              </w:divBdr>
              <w:divsChild>
                <w:div w:id="858275509">
                  <w:marLeft w:val="0"/>
                  <w:marRight w:val="0"/>
                  <w:marTop w:val="0"/>
                  <w:marBottom w:val="0"/>
                  <w:divBdr>
                    <w:top w:val="none" w:sz="0" w:space="0" w:color="auto"/>
                    <w:left w:val="none" w:sz="0" w:space="0" w:color="auto"/>
                    <w:bottom w:val="none" w:sz="0" w:space="0" w:color="auto"/>
                    <w:right w:val="none" w:sz="0" w:space="0" w:color="auto"/>
                  </w:divBdr>
                  <w:divsChild>
                    <w:div w:id="382755044">
                      <w:marLeft w:val="300"/>
                      <w:marRight w:val="300"/>
                      <w:marTop w:val="0"/>
                      <w:marBottom w:val="0"/>
                      <w:divBdr>
                        <w:top w:val="none" w:sz="0" w:space="0" w:color="auto"/>
                        <w:left w:val="none" w:sz="0" w:space="0" w:color="auto"/>
                        <w:bottom w:val="none" w:sz="0" w:space="0" w:color="auto"/>
                        <w:right w:val="none" w:sz="0" w:space="0" w:color="auto"/>
                      </w:divBdr>
                      <w:divsChild>
                        <w:div w:id="41899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02341">
          <w:marLeft w:val="0"/>
          <w:marRight w:val="0"/>
          <w:marTop w:val="0"/>
          <w:marBottom w:val="0"/>
          <w:divBdr>
            <w:top w:val="none" w:sz="0" w:space="0" w:color="auto"/>
            <w:left w:val="none" w:sz="0" w:space="0" w:color="auto"/>
            <w:bottom w:val="none" w:sz="0" w:space="0" w:color="auto"/>
            <w:right w:val="none" w:sz="0" w:space="0" w:color="auto"/>
          </w:divBdr>
          <w:divsChild>
            <w:div w:id="854074224">
              <w:marLeft w:val="0"/>
              <w:marRight w:val="0"/>
              <w:marTop w:val="0"/>
              <w:marBottom w:val="0"/>
              <w:divBdr>
                <w:top w:val="none" w:sz="0" w:space="0" w:color="auto"/>
                <w:left w:val="none" w:sz="0" w:space="0" w:color="auto"/>
                <w:bottom w:val="none" w:sz="0" w:space="0" w:color="auto"/>
                <w:right w:val="none" w:sz="0" w:space="0" w:color="auto"/>
              </w:divBdr>
              <w:divsChild>
                <w:div w:id="515387243">
                  <w:marLeft w:val="0"/>
                  <w:marRight w:val="0"/>
                  <w:marTop w:val="0"/>
                  <w:marBottom w:val="0"/>
                  <w:divBdr>
                    <w:top w:val="none" w:sz="0" w:space="0" w:color="auto"/>
                    <w:left w:val="none" w:sz="0" w:space="0" w:color="auto"/>
                    <w:bottom w:val="none" w:sz="0" w:space="0" w:color="auto"/>
                    <w:right w:val="none" w:sz="0" w:space="0" w:color="auto"/>
                  </w:divBdr>
                  <w:divsChild>
                    <w:div w:id="864368067">
                      <w:marLeft w:val="300"/>
                      <w:marRight w:val="300"/>
                      <w:marTop w:val="0"/>
                      <w:marBottom w:val="0"/>
                      <w:divBdr>
                        <w:top w:val="none" w:sz="0" w:space="0" w:color="auto"/>
                        <w:left w:val="none" w:sz="0" w:space="0" w:color="auto"/>
                        <w:bottom w:val="none" w:sz="0" w:space="0" w:color="auto"/>
                        <w:right w:val="none" w:sz="0" w:space="0" w:color="auto"/>
                      </w:divBdr>
                      <w:divsChild>
                        <w:div w:id="281619594">
                          <w:marLeft w:val="0"/>
                          <w:marRight w:val="0"/>
                          <w:marTop w:val="0"/>
                          <w:marBottom w:val="0"/>
                          <w:divBdr>
                            <w:top w:val="none" w:sz="0" w:space="0" w:color="auto"/>
                            <w:left w:val="none" w:sz="0" w:space="0" w:color="auto"/>
                            <w:bottom w:val="none" w:sz="0" w:space="0" w:color="auto"/>
                            <w:right w:val="none" w:sz="0" w:space="0" w:color="auto"/>
                          </w:divBdr>
                          <w:divsChild>
                            <w:div w:id="15382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013673">
          <w:marLeft w:val="0"/>
          <w:marRight w:val="0"/>
          <w:marTop w:val="0"/>
          <w:marBottom w:val="0"/>
          <w:divBdr>
            <w:top w:val="none" w:sz="0" w:space="0" w:color="auto"/>
            <w:left w:val="none" w:sz="0" w:space="0" w:color="auto"/>
            <w:bottom w:val="none" w:sz="0" w:space="0" w:color="auto"/>
            <w:right w:val="none" w:sz="0" w:space="0" w:color="auto"/>
          </w:divBdr>
          <w:divsChild>
            <w:div w:id="278297647">
              <w:marLeft w:val="0"/>
              <w:marRight w:val="0"/>
              <w:marTop w:val="0"/>
              <w:marBottom w:val="0"/>
              <w:divBdr>
                <w:top w:val="none" w:sz="0" w:space="0" w:color="auto"/>
                <w:left w:val="none" w:sz="0" w:space="0" w:color="auto"/>
                <w:bottom w:val="none" w:sz="0" w:space="0" w:color="auto"/>
                <w:right w:val="none" w:sz="0" w:space="0" w:color="auto"/>
              </w:divBdr>
              <w:divsChild>
                <w:div w:id="1142501620">
                  <w:marLeft w:val="0"/>
                  <w:marRight w:val="0"/>
                  <w:marTop w:val="0"/>
                  <w:marBottom w:val="0"/>
                  <w:divBdr>
                    <w:top w:val="none" w:sz="0" w:space="0" w:color="auto"/>
                    <w:left w:val="none" w:sz="0" w:space="0" w:color="auto"/>
                    <w:bottom w:val="none" w:sz="0" w:space="0" w:color="auto"/>
                    <w:right w:val="none" w:sz="0" w:space="0" w:color="auto"/>
                  </w:divBdr>
                  <w:divsChild>
                    <w:div w:id="1905097208">
                      <w:marLeft w:val="0"/>
                      <w:marRight w:val="0"/>
                      <w:marTop w:val="0"/>
                      <w:marBottom w:val="0"/>
                      <w:divBdr>
                        <w:top w:val="none" w:sz="0" w:space="0" w:color="auto"/>
                        <w:left w:val="none" w:sz="0" w:space="0" w:color="auto"/>
                        <w:bottom w:val="none" w:sz="0" w:space="0" w:color="auto"/>
                        <w:right w:val="none" w:sz="0" w:space="0" w:color="auto"/>
                      </w:divBdr>
                      <w:divsChild>
                        <w:div w:id="225605199">
                          <w:marLeft w:val="300"/>
                          <w:marRight w:val="300"/>
                          <w:marTop w:val="0"/>
                          <w:marBottom w:val="0"/>
                          <w:divBdr>
                            <w:top w:val="none" w:sz="0" w:space="0" w:color="auto"/>
                            <w:left w:val="none" w:sz="0" w:space="0" w:color="auto"/>
                            <w:bottom w:val="none" w:sz="0" w:space="0" w:color="auto"/>
                            <w:right w:val="none" w:sz="0" w:space="0" w:color="auto"/>
                          </w:divBdr>
                          <w:divsChild>
                            <w:div w:id="1620379926">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808086920">
          <w:marLeft w:val="0"/>
          <w:marRight w:val="0"/>
          <w:marTop w:val="0"/>
          <w:marBottom w:val="0"/>
          <w:divBdr>
            <w:top w:val="none" w:sz="0" w:space="0" w:color="auto"/>
            <w:left w:val="none" w:sz="0" w:space="0" w:color="auto"/>
            <w:bottom w:val="none" w:sz="0" w:space="0" w:color="auto"/>
            <w:right w:val="none" w:sz="0" w:space="0" w:color="auto"/>
          </w:divBdr>
          <w:divsChild>
            <w:div w:id="1979144011">
              <w:marLeft w:val="0"/>
              <w:marRight w:val="0"/>
              <w:marTop w:val="0"/>
              <w:marBottom w:val="0"/>
              <w:divBdr>
                <w:top w:val="none" w:sz="0" w:space="0" w:color="auto"/>
                <w:left w:val="none" w:sz="0" w:space="0" w:color="auto"/>
                <w:bottom w:val="none" w:sz="0" w:space="0" w:color="auto"/>
                <w:right w:val="none" w:sz="0" w:space="0" w:color="auto"/>
              </w:divBdr>
              <w:divsChild>
                <w:div w:id="1825972329">
                  <w:marLeft w:val="0"/>
                  <w:marRight w:val="0"/>
                  <w:marTop w:val="0"/>
                  <w:marBottom w:val="0"/>
                  <w:divBdr>
                    <w:top w:val="none" w:sz="0" w:space="0" w:color="auto"/>
                    <w:left w:val="none" w:sz="0" w:space="0" w:color="auto"/>
                    <w:bottom w:val="none" w:sz="0" w:space="0" w:color="auto"/>
                    <w:right w:val="none" w:sz="0" w:space="0" w:color="auto"/>
                  </w:divBdr>
                  <w:divsChild>
                    <w:div w:id="649529080">
                      <w:marLeft w:val="300"/>
                      <w:marRight w:val="300"/>
                      <w:marTop w:val="0"/>
                      <w:marBottom w:val="0"/>
                      <w:divBdr>
                        <w:top w:val="none" w:sz="0" w:space="0" w:color="auto"/>
                        <w:left w:val="none" w:sz="0" w:space="0" w:color="auto"/>
                        <w:bottom w:val="none" w:sz="0" w:space="0" w:color="auto"/>
                        <w:right w:val="none" w:sz="0" w:space="0" w:color="auto"/>
                      </w:divBdr>
                      <w:divsChild>
                        <w:div w:id="1014115038">
                          <w:marLeft w:val="0"/>
                          <w:marRight w:val="0"/>
                          <w:marTop w:val="0"/>
                          <w:marBottom w:val="0"/>
                          <w:divBdr>
                            <w:top w:val="none" w:sz="0" w:space="0" w:color="auto"/>
                            <w:left w:val="none" w:sz="0" w:space="0" w:color="auto"/>
                            <w:bottom w:val="none" w:sz="0" w:space="0" w:color="auto"/>
                            <w:right w:val="none" w:sz="0" w:space="0" w:color="auto"/>
                          </w:divBdr>
                          <w:divsChild>
                            <w:div w:id="157820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928845">
          <w:marLeft w:val="0"/>
          <w:marRight w:val="0"/>
          <w:marTop w:val="0"/>
          <w:marBottom w:val="0"/>
          <w:divBdr>
            <w:top w:val="none" w:sz="0" w:space="0" w:color="auto"/>
            <w:left w:val="none" w:sz="0" w:space="0" w:color="auto"/>
            <w:bottom w:val="none" w:sz="0" w:space="0" w:color="auto"/>
            <w:right w:val="none" w:sz="0" w:space="0" w:color="auto"/>
          </w:divBdr>
          <w:divsChild>
            <w:div w:id="1779907863">
              <w:marLeft w:val="0"/>
              <w:marRight w:val="0"/>
              <w:marTop w:val="0"/>
              <w:marBottom w:val="0"/>
              <w:divBdr>
                <w:top w:val="none" w:sz="0" w:space="0" w:color="auto"/>
                <w:left w:val="none" w:sz="0" w:space="0" w:color="auto"/>
                <w:bottom w:val="none" w:sz="0" w:space="0" w:color="auto"/>
                <w:right w:val="none" w:sz="0" w:space="0" w:color="auto"/>
              </w:divBdr>
              <w:divsChild>
                <w:div w:id="455366571">
                  <w:marLeft w:val="0"/>
                  <w:marRight w:val="0"/>
                  <w:marTop w:val="0"/>
                  <w:marBottom w:val="0"/>
                  <w:divBdr>
                    <w:top w:val="none" w:sz="0" w:space="0" w:color="auto"/>
                    <w:left w:val="none" w:sz="0" w:space="0" w:color="auto"/>
                    <w:bottom w:val="none" w:sz="0" w:space="0" w:color="auto"/>
                    <w:right w:val="none" w:sz="0" w:space="0" w:color="auto"/>
                  </w:divBdr>
                  <w:divsChild>
                    <w:div w:id="665012277">
                      <w:marLeft w:val="0"/>
                      <w:marRight w:val="0"/>
                      <w:marTop w:val="0"/>
                      <w:marBottom w:val="0"/>
                      <w:divBdr>
                        <w:top w:val="none" w:sz="0" w:space="0" w:color="auto"/>
                        <w:left w:val="none" w:sz="0" w:space="0" w:color="auto"/>
                        <w:bottom w:val="none" w:sz="0" w:space="0" w:color="auto"/>
                        <w:right w:val="none" w:sz="0" w:space="0" w:color="auto"/>
                      </w:divBdr>
                      <w:divsChild>
                        <w:div w:id="1228959492">
                          <w:marLeft w:val="0"/>
                          <w:marRight w:val="0"/>
                          <w:marTop w:val="0"/>
                          <w:marBottom w:val="0"/>
                          <w:divBdr>
                            <w:top w:val="none" w:sz="0" w:space="0" w:color="auto"/>
                            <w:left w:val="none" w:sz="0" w:space="0" w:color="auto"/>
                            <w:bottom w:val="none" w:sz="0" w:space="0" w:color="auto"/>
                            <w:right w:val="none" w:sz="0" w:space="0" w:color="auto"/>
                          </w:divBdr>
                          <w:divsChild>
                            <w:div w:id="174040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57174">
                      <w:marLeft w:val="0"/>
                      <w:marRight w:val="0"/>
                      <w:marTop w:val="0"/>
                      <w:marBottom w:val="0"/>
                      <w:divBdr>
                        <w:top w:val="none" w:sz="0" w:space="0" w:color="auto"/>
                        <w:left w:val="none" w:sz="0" w:space="0" w:color="auto"/>
                        <w:bottom w:val="none" w:sz="0" w:space="0" w:color="auto"/>
                        <w:right w:val="none" w:sz="0" w:space="0" w:color="auto"/>
                      </w:divBdr>
                      <w:divsChild>
                        <w:div w:id="628169663">
                          <w:marLeft w:val="0"/>
                          <w:marRight w:val="0"/>
                          <w:marTop w:val="0"/>
                          <w:marBottom w:val="0"/>
                          <w:divBdr>
                            <w:top w:val="none" w:sz="0" w:space="0" w:color="auto"/>
                            <w:left w:val="none" w:sz="0" w:space="0" w:color="auto"/>
                            <w:bottom w:val="none" w:sz="0" w:space="0" w:color="auto"/>
                            <w:right w:val="none" w:sz="0" w:space="0" w:color="auto"/>
                          </w:divBdr>
                          <w:divsChild>
                            <w:div w:id="120455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68649">
                      <w:marLeft w:val="0"/>
                      <w:marRight w:val="0"/>
                      <w:marTop w:val="0"/>
                      <w:marBottom w:val="0"/>
                      <w:divBdr>
                        <w:top w:val="none" w:sz="0" w:space="0" w:color="auto"/>
                        <w:left w:val="none" w:sz="0" w:space="0" w:color="auto"/>
                        <w:bottom w:val="none" w:sz="0" w:space="0" w:color="auto"/>
                        <w:right w:val="none" w:sz="0" w:space="0" w:color="auto"/>
                      </w:divBdr>
                      <w:divsChild>
                        <w:div w:id="1299144392">
                          <w:marLeft w:val="0"/>
                          <w:marRight w:val="0"/>
                          <w:marTop w:val="0"/>
                          <w:marBottom w:val="0"/>
                          <w:divBdr>
                            <w:top w:val="none" w:sz="0" w:space="0" w:color="auto"/>
                            <w:left w:val="none" w:sz="0" w:space="0" w:color="auto"/>
                            <w:bottom w:val="none" w:sz="0" w:space="0" w:color="auto"/>
                            <w:right w:val="none" w:sz="0" w:space="0" w:color="auto"/>
                          </w:divBdr>
                          <w:divsChild>
                            <w:div w:id="10993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327844">
          <w:marLeft w:val="0"/>
          <w:marRight w:val="0"/>
          <w:marTop w:val="0"/>
          <w:marBottom w:val="0"/>
          <w:divBdr>
            <w:top w:val="none" w:sz="0" w:space="0" w:color="auto"/>
            <w:left w:val="none" w:sz="0" w:space="0" w:color="auto"/>
            <w:bottom w:val="none" w:sz="0" w:space="0" w:color="auto"/>
            <w:right w:val="none" w:sz="0" w:space="0" w:color="auto"/>
          </w:divBdr>
          <w:divsChild>
            <w:div w:id="1194803995">
              <w:marLeft w:val="0"/>
              <w:marRight w:val="0"/>
              <w:marTop w:val="0"/>
              <w:marBottom w:val="0"/>
              <w:divBdr>
                <w:top w:val="none" w:sz="0" w:space="0" w:color="auto"/>
                <w:left w:val="none" w:sz="0" w:space="0" w:color="auto"/>
                <w:bottom w:val="none" w:sz="0" w:space="0" w:color="auto"/>
                <w:right w:val="none" w:sz="0" w:space="0" w:color="auto"/>
              </w:divBdr>
              <w:divsChild>
                <w:div w:id="2144957637">
                  <w:marLeft w:val="0"/>
                  <w:marRight w:val="0"/>
                  <w:marTop w:val="0"/>
                  <w:marBottom w:val="0"/>
                  <w:divBdr>
                    <w:top w:val="none" w:sz="0" w:space="0" w:color="auto"/>
                    <w:left w:val="none" w:sz="0" w:space="0" w:color="auto"/>
                    <w:bottom w:val="none" w:sz="0" w:space="0" w:color="auto"/>
                    <w:right w:val="none" w:sz="0" w:space="0" w:color="auto"/>
                  </w:divBdr>
                  <w:divsChild>
                    <w:div w:id="578909005">
                      <w:marLeft w:val="300"/>
                      <w:marRight w:val="300"/>
                      <w:marTop w:val="0"/>
                      <w:marBottom w:val="0"/>
                      <w:divBdr>
                        <w:top w:val="none" w:sz="0" w:space="0" w:color="auto"/>
                        <w:left w:val="none" w:sz="0" w:space="0" w:color="auto"/>
                        <w:bottom w:val="none" w:sz="0" w:space="0" w:color="auto"/>
                        <w:right w:val="none" w:sz="0" w:space="0" w:color="auto"/>
                      </w:divBdr>
                      <w:divsChild>
                        <w:div w:id="155157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210771">
          <w:marLeft w:val="0"/>
          <w:marRight w:val="0"/>
          <w:marTop w:val="0"/>
          <w:marBottom w:val="0"/>
          <w:divBdr>
            <w:top w:val="none" w:sz="0" w:space="0" w:color="auto"/>
            <w:left w:val="none" w:sz="0" w:space="0" w:color="auto"/>
            <w:bottom w:val="none" w:sz="0" w:space="0" w:color="auto"/>
            <w:right w:val="none" w:sz="0" w:space="0" w:color="auto"/>
          </w:divBdr>
          <w:divsChild>
            <w:div w:id="880554904">
              <w:marLeft w:val="0"/>
              <w:marRight w:val="0"/>
              <w:marTop w:val="0"/>
              <w:marBottom w:val="0"/>
              <w:divBdr>
                <w:top w:val="none" w:sz="0" w:space="0" w:color="auto"/>
                <w:left w:val="none" w:sz="0" w:space="0" w:color="auto"/>
                <w:bottom w:val="none" w:sz="0" w:space="0" w:color="auto"/>
                <w:right w:val="none" w:sz="0" w:space="0" w:color="auto"/>
              </w:divBdr>
              <w:divsChild>
                <w:div w:id="1766150021">
                  <w:marLeft w:val="0"/>
                  <w:marRight w:val="0"/>
                  <w:marTop w:val="0"/>
                  <w:marBottom w:val="0"/>
                  <w:divBdr>
                    <w:top w:val="none" w:sz="0" w:space="0" w:color="auto"/>
                    <w:left w:val="none" w:sz="0" w:space="0" w:color="auto"/>
                    <w:bottom w:val="none" w:sz="0" w:space="0" w:color="auto"/>
                    <w:right w:val="none" w:sz="0" w:space="0" w:color="auto"/>
                  </w:divBdr>
                  <w:divsChild>
                    <w:div w:id="25184484">
                      <w:marLeft w:val="300"/>
                      <w:marRight w:val="300"/>
                      <w:marTop w:val="0"/>
                      <w:marBottom w:val="0"/>
                      <w:divBdr>
                        <w:top w:val="none" w:sz="0" w:space="0" w:color="auto"/>
                        <w:left w:val="none" w:sz="0" w:space="0" w:color="auto"/>
                        <w:bottom w:val="none" w:sz="0" w:space="0" w:color="auto"/>
                        <w:right w:val="none" w:sz="0" w:space="0" w:color="auto"/>
                      </w:divBdr>
                      <w:divsChild>
                        <w:div w:id="33505518">
                          <w:marLeft w:val="0"/>
                          <w:marRight w:val="0"/>
                          <w:marTop w:val="0"/>
                          <w:marBottom w:val="0"/>
                          <w:divBdr>
                            <w:top w:val="none" w:sz="0" w:space="0" w:color="auto"/>
                            <w:left w:val="none" w:sz="0" w:space="0" w:color="auto"/>
                            <w:bottom w:val="none" w:sz="0" w:space="0" w:color="auto"/>
                            <w:right w:val="none" w:sz="0" w:space="0" w:color="auto"/>
                          </w:divBdr>
                          <w:divsChild>
                            <w:div w:id="159917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285899">
          <w:marLeft w:val="0"/>
          <w:marRight w:val="0"/>
          <w:marTop w:val="0"/>
          <w:marBottom w:val="0"/>
          <w:divBdr>
            <w:top w:val="none" w:sz="0" w:space="0" w:color="auto"/>
            <w:left w:val="none" w:sz="0" w:space="0" w:color="auto"/>
            <w:bottom w:val="none" w:sz="0" w:space="0" w:color="auto"/>
            <w:right w:val="none" w:sz="0" w:space="0" w:color="auto"/>
          </w:divBdr>
          <w:divsChild>
            <w:div w:id="1727021203">
              <w:marLeft w:val="0"/>
              <w:marRight w:val="0"/>
              <w:marTop w:val="0"/>
              <w:marBottom w:val="0"/>
              <w:divBdr>
                <w:top w:val="none" w:sz="0" w:space="0" w:color="auto"/>
                <w:left w:val="none" w:sz="0" w:space="0" w:color="auto"/>
                <w:bottom w:val="none" w:sz="0" w:space="0" w:color="auto"/>
                <w:right w:val="none" w:sz="0" w:space="0" w:color="auto"/>
              </w:divBdr>
              <w:divsChild>
                <w:div w:id="393162638">
                  <w:marLeft w:val="0"/>
                  <w:marRight w:val="0"/>
                  <w:marTop w:val="0"/>
                  <w:marBottom w:val="0"/>
                  <w:divBdr>
                    <w:top w:val="none" w:sz="0" w:space="0" w:color="auto"/>
                    <w:left w:val="none" w:sz="0" w:space="0" w:color="auto"/>
                    <w:bottom w:val="none" w:sz="0" w:space="0" w:color="auto"/>
                    <w:right w:val="none" w:sz="0" w:space="0" w:color="auto"/>
                  </w:divBdr>
                  <w:divsChild>
                    <w:div w:id="1984239728">
                      <w:marLeft w:val="0"/>
                      <w:marRight w:val="0"/>
                      <w:marTop w:val="0"/>
                      <w:marBottom w:val="0"/>
                      <w:divBdr>
                        <w:top w:val="none" w:sz="0" w:space="0" w:color="auto"/>
                        <w:left w:val="none" w:sz="0" w:space="0" w:color="auto"/>
                        <w:bottom w:val="none" w:sz="0" w:space="0" w:color="auto"/>
                        <w:right w:val="none" w:sz="0" w:space="0" w:color="auto"/>
                      </w:divBdr>
                      <w:divsChild>
                        <w:div w:id="447239931">
                          <w:marLeft w:val="300"/>
                          <w:marRight w:val="300"/>
                          <w:marTop w:val="0"/>
                          <w:marBottom w:val="0"/>
                          <w:divBdr>
                            <w:top w:val="none" w:sz="0" w:space="0" w:color="auto"/>
                            <w:left w:val="none" w:sz="0" w:space="0" w:color="auto"/>
                            <w:bottom w:val="none" w:sz="0" w:space="0" w:color="auto"/>
                            <w:right w:val="none" w:sz="0" w:space="0" w:color="auto"/>
                          </w:divBdr>
                          <w:divsChild>
                            <w:div w:id="23336362">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533228436">
          <w:marLeft w:val="0"/>
          <w:marRight w:val="0"/>
          <w:marTop w:val="0"/>
          <w:marBottom w:val="0"/>
          <w:divBdr>
            <w:top w:val="none" w:sz="0" w:space="0" w:color="auto"/>
            <w:left w:val="none" w:sz="0" w:space="0" w:color="auto"/>
            <w:bottom w:val="none" w:sz="0" w:space="0" w:color="auto"/>
            <w:right w:val="none" w:sz="0" w:space="0" w:color="auto"/>
          </w:divBdr>
          <w:divsChild>
            <w:div w:id="1404109491">
              <w:marLeft w:val="0"/>
              <w:marRight w:val="0"/>
              <w:marTop w:val="0"/>
              <w:marBottom w:val="0"/>
              <w:divBdr>
                <w:top w:val="none" w:sz="0" w:space="0" w:color="auto"/>
                <w:left w:val="none" w:sz="0" w:space="0" w:color="auto"/>
                <w:bottom w:val="none" w:sz="0" w:space="0" w:color="auto"/>
                <w:right w:val="none" w:sz="0" w:space="0" w:color="auto"/>
              </w:divBdr>
              <w:divsChild>
                <w:div w:id="294068742">
                  <w:marLeft w:val="0"/>
                  <w:marRight w:val="0"/>
                  <w:marTop w:val="0"/>
                  <w:marBottom w:val="0"/>
                  <w:divBdr>
                    <w:top w:val="none" w:sz="0" w:space="0" w:color="auto"/>
                    <w:left w:val="none" w:sz="0" w:space="0" w:color="auto"/>
                    <w:bottom w:val="none" w:sz="0" w:space="0" w:color="auto"/>
                    <w:right w:val="none" w:sz="0" w:space="0" w:color="auto"/>
                  </w:divBdr>
                  <w:divsChild>
                    <w:div w:id="772092408">
                      <w:marLeft w:val="300"/>
                      <w:marRight w:val="300"/>
                      <w:marTop w:val="0"/>
                      <w:marBottom w:val="0"/>
                      <w:divBdr>
                        <w:top w:val="none" w:sz="0" w:space="0" w:color="auto"/>
                        <w:left w:val="none" w:sz="0" w:space="0" w:color="auto"/>
                        <w:bottom w:val="none" w:sz="0" w:space="0" w:color="auto"/>
                        <w:right w:val="none" w:sz="0" w:space="0" w:color="auto"/>
                      </w:divBdr>
                      <w:divsChild>
                        <w:div w:id="1471247780">
                          <w:marLeft w:val="0"/>
                          <w:marRight w:val="0"/>
                          <w:marTop w:val="0"/>
                          <w:marBottom w:val="0"/>
                          <w:divBdr>
                            <w:top w:val="none" w:sz="0" w:space="0" w:color="auto"/>
                            <w:left w:val="none" w:sz="0" w:space="0" w:color="auto"/>
                            <w:bottom w:val="none" w:sz="0" w:space="0" w:color="auto"/>
                            <w:right w:val="none" w:sz="0" w:space="0" w:color="auto"/>
                          </w:divBdr>
                          <w:divsChild>
                            <w:div w:id="94299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924671">
          <w:marLeft w:val="0"/>
          <w:marRight w:val="0"/>
          <w:marTop w:val="0"/>
          <w:marBottom w:val="0"/>
          <w:divBdr>
            <w:top w:val="none" w:sz="0" w:space="0" w:color="auto"/>
            <w:left w:val="none" w:sz="0" w:space="0" w:color="auto"/>
            <w:bottom w:val="none" w:sz="0" w:space="0" w:color="auto"/>
            <w:right w:val="none" w:sz="0" w:space="0" w:color="auto"/>
          </w:divBdr>
          <w:divsChild>
            <w:div w:id="821897284">
              <w:marLeft w:val="0"/>
              <w:marRight w:val="0"/>
              <w:marTop w:val="0"/>
              <w:marBottom w:val="0"/>
              <w:divBdr>
                <w:top w:val="none" w:sz="0" w:space="0" w:color="auto"/>
                <w:left w:val="none" w:sz="0" w:space="0" w:color="auto"/>
                <w:bottom w:val="none" w:sz="0" w:space="0" w:color="auto"/>
                <w:right w:val="none" w:sz="0" w:space="0" w:color="auto"/>
              </w:divBdr>
              <w:divsChild>
                <w:div w:id="1091898537">
                  <w:marLeft w:val="0"/>
                  <w:marRight w:val="0"/>
                  <w:marTop w:val="0"/>
                  <w:marBottom w:val="0"/>
                  <w:divBdr>
                    <w:top w:val="none" w:sz="0" w:space="0" w:color="auto"/>
                    <w:left w:val="none" w:sz="0" w:space="0" w:color="auto"/>
                    <w:bottom w:val="none" w:sz="0" w:space="0" w:color="auto"/>
                    <w:right w:val="none" w:sz="0" w:space="0" w:color="auto"/>
                  </w:divBdr>
                  <w:divsChild>
                    <w:div w:id="2030640398">
                      <w:marLeft w:val="0"/>
                      <w:marRight w:val="0"/>
                      <w:marTop w:val="0"/>
                      <w:marBottom w:val="0"/>
                      <w:divBdr>
                        <w:top w:val="none" w:sz="0" w:space="0" w:color="auto"/>
                        <w:left w:val="none" w:sz="0" w:space="0" w:color="auto"/>
                        <w:bottom w:val="none" w:sz="0" w:space="0" w:color="auto"/>
                        <w:right w:val="none" w:sz="0" w:space="0" w:color="auto"/>
                      </w:divBdr>
                      <w:divsChild>
                        <w:div w:id="1995059760">
                          <w:marLeft w:val="0"/>
                          <w:marRight w:val="0"/>
                          <w:marTop w:val="0"/>
                          <w:marBottom w:val="0"/>
                          <w:divBdr>
                            <w:top w:val="none" w:sz="0" w:space="0" w:color="auto"/>
                            <w:left w:val="none" w:sz="0" w:space="0" w:color="auto"/>
                            <w:bottom w:val="none" w:sz="0" w:space="0" w:color="auto"/>
                            <w:right w:val="none" w:sz="0" w:space="0" w:color="auto"/>
                          </w:divBdr>
                          <w:divsChild>
                            <w:div w:id="70845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838557">
                      <w:marLeft w:val="0"/>
                      <w:marRight w:val="0"/>
                      <w:marTop w:val="0"/>
                      <w:marBottom w:val="0"/>
                      <w:divBdr>
                        <w:top w:val="none" w:sz="0" w:space="0" w:color="auto"/>
                        <w:left w:val="none" w:sz="0" w:space="0" w:color="auto"/>
                        <w:bottom w:val="none" w:sz="0" w:space="0" w:color="auto"/>
                        <w:right w:val="none" w:sz="0" w:space="0" w:color="auto"/>
                      </w:divBdr>
                      <w:divsChild>
                        <w:div w:id="1253473132">
                          <w:marLeft w:val="0"/>
                          <w:marRight w:val="0"/>
                          <w:marTop w:val="0"/>
                          <w:marBottom w:val="0"/>
                          <w:divBdr>
                            <w:top w:val="none" w:sz="0" w:space="0" w:color="auto"/>
                            <w:left w:val="none" w:sz="0" w:space="0" w:color="auto"/>
                            <w:bottom w:val="none" w:sz="0" w:space="0" w:color="auto"/>
                            <w:right w:val="none" w:sz="0" w:space="0" w:color="auto"/>
                          </w:divBdr>
                          <w:divsChild>
                            <w:div w:id="66297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334681">
                      <w:marLeft w:val="0"/>
                      <w:marRight w:val="0"/>
                      <w:marTop w:val="0"/>
                      <w:marBottom w:val="0"/>
                      <w:divBdr>
                        <w:top w:val="none" w:sz="0" w:space="0" w:color="auto"/>
                        <w:left w:val="none" w:sz="0" w:space="0" w:color="auto"/>
                        <w:bottom w:val="none" w:sz="0" w:space="0" w:color="auto"/>
                        <w:right w:val="none" w:sz="0" w:space="0" w:color="auto"/>
                      </w:divBdr>
                      <w:divsChild>
                        <w:div w:id="2073430680">
                          <w:marLeft w:val="0"/>
                          <w:marRight w:val="0"/>
                          <w:marTop w:val="0"/>
                          <w:marBottom w:val="0"/>
                          <w:divBdr>
                            <w:top w:val="none" w:sz="0" w:space="0" w:color="auto"/>
                            <w:left w:val="none" w:sz="0" w:space="0" w:color="auto"/>
                            <w:bottom w:val="none" w:sz="0" w:space="0" w:color="auto"/>
                            <w:right w:val="none" w:sz="0" w:space="0" w:color="auto"/>
                          </w:divBdr>
                          <w:divsChild>
                            <w:div w:id="136190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341329">
          <w:marLeft w:val="0"/>
          <w:marRight w:val="0"/>
          <w:marTop w:val="0"/>
          <w:marBottom w:val="0"/>
          <w:divBdr>
            <w:top w:val="none" w:sz="0" w:space="0" w:color="auto"/>
            <w:left w:val="none" w:sz="0" w:space="0" w:color="auto"/>
            <w:bottom w:val="none" w:sz="0" w:space="0" w:color="auto"/>
            <w:right w:val="none" w:sz="0" w:space="0" w:color="auto"/>
          </w:divBdr>
          <w:divsChild>
            <w:div w:id="449397160">
              <w:marLeft w:val="0"/>
              <w:marRight w:val="0"/>
              <w:marTop w:val="0"/>
              <w:marBottom w:val="0"/>
              <w:divBdr>
                <w:top w:val="none" w:sz="0" w:space="0" w:color="auto"/>
                <w:left w:val="none" w:sz="0" w:space="0" w:color="auto"/>
                <w:bottom w:val="none" w:sz="0" w:space="0" w:color="auto"/>
                <w:right w:val="none" w:sz="0" w:space="0" w:color="auto"/>
              </w:divBdr>
              <w:divsChild>
                <w:div w:id="782531336">
                  <w:marLeft w:val="0"/>
                  <w:marRight w:val="0"/>
                  <w:marTop w:val="0"/>
                  <w:marBottom w:val="0"/>
                  <w:divBdr>
                    <w:top w:val="none" w:sz="0" w:space="0" w:color="auto"/>
                    <w:left w:val="none" w:sz="0" w:space="0" w:color="auto"/>
                    <w:bottom w:val="none" w:sz="0" w:space="0" w:color="auto"/>
                    <w:right w:val="none" w:sz="0" w:space="0" w:color="auto"/>
                  </w:divBdr>
                  <w:divsChild>
                    <w:div w:id="1365447803">
                      <w:marLeft w:val="300"/>
                      <w:marRight w:val="300"/>
                      <w:marTop w:val="0"/>
                      <w:marBottom w:val="0"/>
                      <w:divBdr>
                        <w:top w:val="none" w:sz="0" w:space="0" w:color="auto"/>
                        <w:left w:val="none" w:sz="0" w:space="0" w:color="auto"/>
                        <w:bottom w:val="none" w:sz="0" w:space="0" w:color="auto"/>
                        <w:right w:val="none" w:sz="0" w:space="0" w:color="auto"/>
                      </w:divBdr>
                      <w:divsChild>
                        <w:div w:id="152162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467603">
          <w:marLeft w:val="0"/>
          <w:marRight w:val="0"/>
          <w:marTop w:val="0"/>
          <w:marBottom w:val="0"/>
          <w:divBdr>
            <w:top w:val="none" w:sz="0" w:space="0" w:color="auto"/>
            <w:left w:val="none" w:sz="0" w:space="0" w:color="auto"/>
            <w:bottom w:val="none" w:sz="0" w:space="0" w:color="auto"/>
            <w:right w:val="none" w:sz="0" w:space="0" w:color="auto"/>
          </w:divBdr>
          <w:divsChild>
            <w:div w:id="1262377611">
              <w:marLeft w:val="0"/>
              <w:marRight w:val="0"/>
              <w:marTop w:val="0"/>
              <w:marBottom w:val="0"/>
              <w:divBdr>
                <w:top w:val="none" w:sz="0" w:space="0" w:color="auto"/>
                <w:left w:val="none" w:sz="0" w:space="0" w:color="auto"/>
                <w:bottom w:val="none" w:sz="0" w:space="0" w:color="auto"/>
                <w:right w:val="none" w:sz="0" w:space="0" w:color="auto"/>
              </w:divBdr>
              <w:divsChild>
                <w:div w:id="106853086">
                  <w:marLeft w:val="0"/>
                  <w:marRight w:val="0"/>
                  <w:marTop w:val="0"/>
                  <w:marBottom w:val="0"/>
                  <w:divBdr>
                    <w:top w:val="none" w:sz="0" w:space="0" w:color="auto"/>
                    <w:left w:val="none" w:sz="0" w:space="0" w:color="auto"/>
                    <w:bottom w:val="none" w:sz="0" w:space="0" w:color="auto"/>
                    <w:right w:val="none" w:sz="0" w:space="0" w:color="auto"/>
                  </w:divBdr>
                  <w:divsChild>
                    <w:div w:id="1711684726">
                      <w:marLeft w:val="300"/>
                      <w:marRight w:val="300"/>
                      <w:marTop w:val="0"/>
                      <w:marBottom w:val="0"/>
                      <w:divBdr>
                        <w:top w:val="none" w:sz="0" w:space="0" w:color="auto"/>
                        <w:left w:val="none" w:sz="0" w:space="0" w:color="auto"/>
                        <w:bottom w:val="none" w:sz="0" w:space="0" w:color="auto"/>
                        <w:right w:val="none" w:sz="0" w:space="0" w:color="auto"/>
                      </w:divBdr>
                      <w:divsChild>
                        <w:div w:id="220751935">
                          <w:marLeft w:val="0"/>
                          <w:marRight w:val="0"/>
                          <w:marTop w:val="0"/>
                          <w:marBottom w:val="0"/>
                          <w:divBdr>
                            <w:top w:val="none" w:sz="0" w:space="0" w:color="auto"/>
                            <w:left w:val="none" w:sz="0" w:space="0" w:color="auto"/>
                            <w:bottom w:val="none" w:sz="0" w:space="0" w:color="auto"/>
                            <w:right w:val="none" w:sz="0" w:space="0" w:color="auto"/>
                          </w:divBdr>
                          <w:divsChild>
                            <w:div w:id="118385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765504">
          <w:marLeft w:val="0"/>
          <w:marRight w:val="0"/>
          <w:marTop w:val="0"/>
          <w:marBottom w:val="0"/>
          <w:divBdr>
            <w:top w:val="none" w:sz="0" w:space="0" w:color="auto"/>
            <w:left w:val="none" w:sz="0" w:space="0" w:color="auto"/>
            <w:bottom w:val="none" w:sz="0" w:space="0" w:color="auto"/>
            <w:right w:val="none" w:sz="0" w:space="0" w:color="auto"/>
          </w:divBdr>
          <w:divsChild>
            <w:div w:id="376857589">
              <w:marLeft w:val="0"/>
              <w:marRight w:val="0"/>
              <w:marTop w:val="0"/>
              <w:marBottom w:val="0"/>
              <w:divBdr>
                <w:top w:val="none" w:sz="0" w:space="0" w:color="auto"/>
                <w:left w:val="none" w:sz="0" w:space="0" w:color="auto"/>
                <w:bottom w:val="none" w:sz="0" w:space="0" w:color="auto"/>
                <w:right w:val="none" w:sz="0" w:space="0" w:color="auto"/>
              </w:divBdr>
              <w:divsChild>
                <w:div w:id="1604222228">
                  <w:marLeft w:val="0"/>
                  <w:marRight w:val="0"/>
                  <w:marTop w:val="0"/>
                  <w:marBottom w:val="0"/>
                  <w:divBdr>
                    <w:top w:val="none" w:sz="0" w:space="0" w:color="auto"/>
                    <w:left w:val="none" w:sz="0" w:space="0" w:color="auto"/>
                    <w:bottom w:val="none" w:sz="0" w:space="0" w:color="auto"/>
                    <w:right w:val="none" w:sz="0" w:space="0" w:color="auto"/>
                  </w:divBdr>
                  <w:divsChild>
                    <w:div w:id="1448350223">
                      <w:marLeft w:val="0"/>
                      <w:marRight w:val="0"/>
                      <w:marTop w:val="0"/>
                      <w:marBottom w:val="0"/>
                      <w:divBdr>
                        <w:top w:val="none" w:sz="0" w:space="0" w:color="auto"/>
                        <w:left w:val="none" w:sz="0" w:space="0" w:color="auto"/>
                        <w:bottom w:val="none" w:sz="0" w:space="0" w:color="auto"/>
                        <w:right w:val="none" w:sz="0" w:space="0" w:color="auto"/>
                      </w:divBdr>
                      <w:divsChild>
                        <w:div w:id="1358657123">
                          <w:marLeft w:val="300"/>
                          <w:marRight w:val="300"/>
                          <w:marTop w:val="0"/>
                          <w:marBottom w:val="0"/>
                          <w:divBdr>
                            <w:top w:val="none" w:sz="0" w:space="0" w:color="auto"/>
                            <w:left w:val="none" w:sz="0" w:space="0" w:color="auto"/>
                            <w:bottom w:val="none" w:sz="0" w:space="0" w:color="auto"/>
                            <w:right w:val="none" w:sz="0" w:space="0" w:color="auto"/>
                          </w:divBdr>
                          <w:divsChild>
                            <w:div w:id="360201846">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180124011">
          <w:marLeft w:val="0"/>
          <w:marRight w:val="0"/>
          <w:marTop w:val="0"/>
          <w:marBottom w:val="0"/>
          <w:divBdr>
            <w:top w:val="none" w:sz="0" w:space="0" w:color="auto"/>
            <w:left w:val="none" w:sz="0" w:space="0" w:color="auto"/>
            <w:bottom w:val="none" w:sz="0" w:space="0" w:color="auto"/>
            <w:right w:val="none" w:sz="0" w:space="0" w:color="auto"/>
          </w:divBdr>
          <w:divsChild>
            <w:div w:id="1950165740">
              <w:marLeft w:val="0"/>
              <w:marRight w:val="0"/>
              <w:marTop w:val="0"/>
              <w:marBottom w:val="0"/>
              <w:divBdr>
                <w:top w:val="none" w:sz="0" w:space="0" w:color="auto"/>
                <w:left w:val="none" w:sz="0" w:space="0" w:color="auto"/>
                <w:bottom w:val="none" w:sz="0" w:space="0" w:color="auto"/>
                <w:right w:val="none" w:sz="0" w:space="0" w:color="auto"/>
              </w:divBdr>
              <w:divsChild>
                <w:div w:id="987320899">
                  <w:marLeft w:val="0"/>
                  <w:marRight w:val="0"/>
                  <w:marTop w:val="0"/>
                  <w:marBottom w:val="0"/>
                  <w:divBdr>
                    <w:top w:val="none" w:sz="0" w:space="0" w:color="auto"/>
                    <w:left w:val="none" w:sz="0" w:space="0" w:color="auto"/>
                    <w:bottom w:val="none" w:sz="0" w:space="0" w:color="auto"/>
                    <w:right w:val="none" w:sz="0" w:space="0" w:color="auto"/>
                  </w:divBdr>
                  <w:divsChild>
                    <w:div w:id="127750565">
                      <w:marLeft w:val="300"/>
                      <w:marRight w:val="300"/>
                      <w:marTop w:val="0"/>
                      <w:marBottom w:val="0"/>
                      <w:divBdr>
                        <w:top w:val="none" w:sz="0" w:space="0" w:color="auto"/>
                        <w:left w:val="none" w:sz="0" w:space="0" w:color="auto"/>
                        <w:bottom w:val="none" w:sz="0" w:space="0" w:color="auto"/>
                        <w:right w:val="none" w:sz="0" w:space="0" w:color="auto"/>
                      </w:divBdr>
                      <w:divsChild>
                        <w:div w:id="1002313026">
                          <w:marLeft w:val="0"/>
                          <w:marRight w:val="0"/>
                          <w:marTop w:val="0"/>
                          <w:marBottom w:val="0"/>
                          <w:divBdr>
                            <w:top w:val="none" w:sz="0" w:space="0" w:color="auto"/>
                            <w:left w:val="none" w:sz="0" w:space="0" w:color="auto"/>
                            <w:bottom w:val="none" w:sz="0" w:space="0" w:color="auto"/>
                            <w:right w:val="none" w:sz="0" w:space="0" w:color="auto"/>
                          </w:divBdr>
                          <w:divsChild>
                            <w:div w:id="270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401177">
          <w:marLeft w:val="0"/>
          <w:marRight w:val="0"/>
          <w:marTop w:val="0"/>
          <w:marBottom w:val="0"/>
          <w:divBdr>
            <w:top w:val="none" w:sz="0" w:space="0" w:color="auto"/>
            <w:left w:val="none" w:sz="0" w:space="0" w:color="auto"/>
            <w:bottom w:val="none" w:sz="0" w:space="0" w:color="auto"/>
            <w:right w:val="none" w:sz="0" w:space="0" w:color="auto"/>
          </w:divBdr>
          <w:divsChild>
            <w:div w:id="881328659">
              <w:marLeft w:val="0"/>
              <w:marRight w:val="0"/>
              <w:marTop w:val="0"/>
              <w:marBottom w:val="0"/>
              <w:divBdr>
                <w:top w:val="none" w:sz="0" w:space="0" w:color="auto"/>
                <w:left w:val="none" w:sz="0" w:space="0" w:color="auto"/>
                <w:bottom w:val="none" w:sz="0" w:space="0" w:color="auto"/>
                <w:right w:val="none" w:sz="0" w:space="0" w:color="auto"/>
              </w:divBdr>
              <w:divsChild>
                <w:div w:id="565725514">
                  <w:marLeft w:val="0"/>
                  <w:marRight w:val="0"/>
                  <w:marTop w:val="0"/>
                  <w:marBottom w:val="0"/>
                  <w:divBdr>
                    <w:top w:val="none" w:sz="0" w:space="0" w:color="auto"/>
                    <w:left w:val="none" w:sz="0" w:space="0" w:color="auto"/>
                    <w:bottom w:val="none" w:sz="0" w:space="0" w:color="auto"/>
                    <w:right w:val="none" w:sz="0" w:space="0" w:color="auto"/>
                  </w:divBdr>
                  <w:divsChild>
                    <w:div w:id="328022004">
                      <w:marLeft w:val="0"/>
                      <w:marRight w:val="0"/>
                      <w:marTop w:val="0"/>
                      <w:marBottom w:val="0"/>
                      <w:divBdr>
                        <w:top w:val="none" w:sz="0" w:space="0" w:color="auto"/>
                        <w:left w:val="none" w:sz="0" w:space="0" w:color="auto"/>
                        <w:bottom w:val="none" w:sz="0" w:space="0" w:color="auto"/>
                        <w:right w:val="none" w:sz="0" w:space="0" w:color="auto"/>
                      </w:divBdr>
                      <w:divsChild>
                        <w:div w:id="818961081">
                          <w:marLeft w:val="300"/>
                          <w:marRight w:val="300"/>
                          <w:marTop w:val="0"/>
                          <w:marBottom w:val="0"/>
                          <w:divBdr>
                            <w:top w:val="none" w:sz="0" w:space="0" w:color="auto"/>
                            <w:left w:val="none" w:sz="0" w:space="0" w:color="auto"/>
                            <w:bottom w:val="none" w:sz="0" w:space="0" w:color="auto"/>
                            <w:right w:val="none" w:sz="0" w:space="0" w:color="auto"/>
                          </w:divBdr>
                          <w:divsChild>
                            <w:div w:id="188222960">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2073768879">
          <w:marLeft w:val="0"/>
          <w:marRight w:val="0"/>
          <w:marTop w:val="0"/>
          <w:marBottom w:val="0"/>
          <w:divBdr>
            <w:top w:val="none" w:sz="0" w:space="0" w:color="auto"/>
            <w:left w:val="none" w:sz="0" w:space="0" w:color="auto"/>
            <w:bottom w:val="none" w:sz="0" w:space="0" w:color="auto"/>
            <w:right w:val="none" w:sz="0" w:space="0" w:color="auto"/>
          </w:divBdr>
          <w:divsChild>
            <w:div w:id="1175194441">
              <w:marLeft w:val="0"/>
              <w:marRight w:val="0"/>
              <w:marTop w:val="0"/>
              <w:marBottom w:val="0"/>
              <w:divBdr>
                <w:top w:val="none" w:sz="0" w:space="0" w:color="auto"/>
                <w:left w:val="none" w:sz="0" w:space="0" w:color="auto"/>
                <w:bottom w:val="none" w:sz="0" w:space="0" w:color="auto"/>
                <w:right w:val="none" w:sz="0" w:space="0" w:color="auto"/>
              </w:divBdr>
              <w:divsChild>
                <w:div w:id="954286977">
                  <w:marLeft w:val="0"/>
                  <w:marRight w:val="0"/>
                  <w:marTop w:val="0"/>
                  <w:marBottom w:val="0"/>
                  <w:divBdr>
                    <w:top w:val="none" w:sz="0" w:space="0" w:color="auto"/>
                    <w:left w:val="none" w:sz="0" w:space="0" w:color="auto"/>
                    <w:bottom w:val="none" w:sz="0" w:space="0" w:color="auto"/>
                    <w:right w:val="none" w:sz="0" w:space="0" w:color="auto"/>
                  </w:divBdr>
                  <w:divsChild>
                    <w:div w:id="1193154650">
                      <w:marLeft w:val="300"/>
                      <w:marRight w:val="300"/>
                      <w:marTop w:val="0"/>
                      <w:marBottom w:val="0"/>
                      <w:divBdr>
                        <w:top w:val="none" w:sz="0" w:space="0" w:color="auto"/>
                        <w:left w:val="none" w:sz="0" w:space="0" w:color="auto"/>
                        <w:bottom w:val="none" w:sz="0" w:space="0" w:color="auto"/>
                        <w:right w:val="none" w:sz="0" w:space="0" w:color="auto"/>
                      </w:divBdr>
                      <w:divsChild>
                        <w:div w:id="2037273167">
                          <w:marLeft w:val="0"/>
                          <w:marRight w:val="0"/>
                          <w:marTop w:val="0"/>
                          <w:marBottom w:val="0"/>
                          <w:divBdr>
                            <w:top w:val="none" w:sz="0" w:space="0" w:color="auto"/>
                            <w:left w:val="none" w:sz="0" w:space="0" w:color="auto"/>
                            <w:bottom w:val="none" w:sz="0" w:space="0" w:color="auto"/>
                            <w:right w:val="none" w:sz="0" w:space="0" w:color="auto"/>
                          </w:divBdr>
                          <w:divsChild>
                            <w:div w:id="49442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464463">
      <w:bodyDiv w:val="1"/>
      <w:marLeft w:val="0"/>
      <w:marRight w:val="0"/>
      <w:marTop w:val="0"/>
      <w:marBottom w:val="0"/>
      <w:divBdr>
        <w:top w:val="none" w:sz="0" w:space="0" w:color="auto"/>
        <w:left w:val="none" w:sz="0" w:space="0" w:color="auto"/>
        <w:bottom w:val="none" w:sz="0" w:space="0" w:color="auto"/>
        <w:right w:val="none" w:sz="0" w:space="0" w:color="auto"/>
      </w:divBdr>
      <w:divsChild>
        <w:div w:id="1484346065">
          <w:marLeft w:val="0"/>
          <w:marRight w:val="0"/>
          <w:marTop w:val="0"/>
          <w:marBottom w:val="0"/>
          <w:divBdr>
            <w:top w:val="none" w:sz="0" w:space="0" w:color="auto"/>
            <w:left w:val="none" w:sz="0" w:space="0" w:color="auto"/>
            <w:bottom w:val="none" w:sz="0" w:space="0" w:color="auto"/>
            <w:right w:val="none" w:sz="0" w:space="0" w:color="auto"/>
          </w:divBdr>
          <w:divsChild>
            <w:div w:id="1917283454">
              <w:marLeft w:val="0"/>
              <w:marRight w:val="0"/>
              <w:marTop w:val="0"/>
              <w:marBottom w:val="0"/>
              <w:divBdr>
                <w:top w:val="none" w:sz="0" w:space="0" w:color="auto"/>
                <w:left w:val="none" w:sz="0" w:space="0" w:color="auto"/>
                <w:bottom w:val="none" w:sz="0" w:space="0" w:color="auto"/>
                <w:right w:val="none" w:sz="0" w:space="0" w:color="auto"/>
              </w:divBdr>
            </w:div>
          </w:divsChild>
        </w:div>
        <w:div w:id="1795251841">
          <w:marLeft w:val="0"/>
          <w:marRight w:val="0"/>
          <w:marTop w:val="195"/>
          <w:marBottom w:val="0"/>
          <w:divBdr>
            <w:top w:val="single" w:sz="6" w:space="4" w:color="EEEEEE"/>
            <w:left w:val="none" w:sz="0" w:space="0" w:color="auto"/>
            <w:bottom w:val="single" w:sz="6" w:space="4" w:color="EEEEEE"/>
            <w:right w:val="none" w:sz="0" w:space="0" w:color="auto"/>
          </w:divBdr>
          <w:divsChild>
            <w:div w:id="434521269">
              <w:marLeft w:val="0"/>
              <w:marRight w:val="75"/>
              <w:marTop w:val="0"/>
              <w:marBottom w:val="0"/>
              <w:divBdr>
                <w:top w:val="none" w:sz="0" w:space="0" w:color="auto"/>
                <w:left w:val="none" w:sz="0" w:space="0" w:color="auto"/>
                <w:bottom w:val="none" w:sz="0" w:space="0" w:color="auto"/>
                <w:right w:val="none" w:sz="0" w:space="0" w:color="auto"/>
              </w:divBdr>
              <w:divsChild>
                <w:div w:id="76658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17069">
          <w:marLeft w:val="0"/>
          <w:marRight w:val="0"/>
          <w:marTop w:val="0"/>
          <w:marBottom w:val="0"/>
          <w:divBdr>
            <w:top w:val="none" w:sz="0" w:space="0" w:color="auto"/>
            <w:left w:val="none" w:sz="0" w:space="0" w:color="auto"/>
            <w:bottom w:val="none" w:sz="0" w:space="0" w:color="auto"/>
            <w:right w:val="none" w:sz="0" w:space="0" w:color="auto"/>
          </w:divBdr>
          <w:divsChild>
            <w:div w:id="585070205">
              <w:marLeft w:val="0"/>
              <w:marRight w:val="0"/>
              <w:marTop w:val="180"/>
              <w:marBottom w:val="0"/>
              <w:divBdr>
                <w:top w:val="none" w:sz="0" w:space="0" w:color="auto"/>
                <w:left w:val="none" w:sz="0" w:space="0" w:color="auto"/>
                <w:bottom w:val="none" w:sz="0" w:space="0" w:color="auto"/>
                <w:right w:val="none" w:sz="0" w:space="0" w:color="auto"/>
              </w:divBdr>
            </w:div>
          </w:divsChild>
        </w:div>
        <w:div w:id="1901744986">
          <w:marLeft w:val="0"/>
          <w:marRight w:val="0"/>
          <w:marTop w:val="0"/>
          <w:marBottom w:val="0"/>
          <w:divBdr>
            <w:top w:val="none" w:sz="0" w:space="0" w:color="auto"/>
            <w:left w:val="none" w:sz="0" w:space="0" w:color="auto"/>
            <w:bottom w:val="none" w:sz="0" w:space="0" w:color="auto"/>
            <w:right w:val="none" w:sz="0" w:space="0" w:color="auto"/>
          </w:divBdr>
          <w:divsChild>
            <w:div w:id="2117872329">
              <w:marLeft w:val="0"/>
              <w:marRight w:val="0"/>
              <w:marTop w:val="480"/>
              <w:marBottom w:val="0"/>
              <w:divBdr>
                <w:top w:val="none" w:sz="0" w:space="0" w:color="auto"/>
                <w:left w:val="none" w:sz="0" w:space="0" w:color="auto"/>
                <w:bottom w:val="single" w:sz="6" w:space="11" w:color="EEEEEE"/>
                <w:right w:val="none" w:sz="0" w:space="0" w:color="auto"/>
              </w:divBdr>
              <w:divsChild>
                <w:div w:id="1721585953">
                  <w:marLeft w:val="0"/>
                  <w:marRight w:val="0"/>
                  <w:marTop w:val="225"/>
                  <w:marBottom w:val="0"/>
                  <w:divBdr>
                    <w:top w:val="none" w:sz="0" w:space="0" w:color="auto"/>
                    <w:left w:val="none" w:sz="0" w:space="0" w:color="auto"/>
                    <w:bottom w:val="none" w:sz="0" w:space="0" w:color="auto"/>
                    <w:right w:val="none" w:sz="0" w:space="0" w:color="auto"/>
                  </w:divBdr>
                </w:div>
              </w:divsChild>
            </w:div>
            <w:div w:id="1353920685">
              <w:marLeft w:val="0"/>
              <w:marRight w:val="0"/>
              <w:marTop w:val="0"/>
              <w:marBottom w:val="240"/>
              <w:divBdr>
                <w:top w:val="none" w:sz="0" w:space="0" w:color="auto"/>
                <w:left w:val="none" w:sz="0" w:space="0" w:color="auto"/>
                <w:bottom w:val="none" w:sz="0" w:space="0" w:color="auto"/>
                <w:right w:val="none" w:sz="0" w:space="0" w:color="auto"/>
              </w:divBdr>
              <w:divsChild>
                <w:div w:id="678197260">
                  <w:marLeft w:val="0"/>
                  <w:marRight w:val="0"/>
                  <w:marTop w:val="0"/>
                  <w:marBottom w:val="0"/>
                  <w:divBdr>
                    <w:top w:val="none" w:sz="0" w:space="0" w:color="auto"/>
                    <w:left w:val="none" w:sz="0" w:space="0" w:color="auto"/>
                    <w:bottom w:val="none" w:sz="0" w:space="0" w:color="auto"/>
                    <w:right w:val="none" w:sz="0" w:space="0" w:color="auto"/>
                  </w:divBdr>
                  <w:divsChild>
                    <w:div w:id="1986541036">
                      <w:marLeft w:val="900"/>
                      <w:marRight w:val="900"/>
                      <w:marTop w:val="480"/>
                      <w:marBottom w:val="480"/>
                      <w:divBdr>
                        <w:top w:val="none" w:sz="0" w:space="0" w:color="auto"/>
                        <w:left w:val="none" w:sz="0" w:space="0" w:color="auto"/>
                        <w:bottom w:val="none" w:sz="0" w:space="0" w:color="auto"/>
                        <w:right w:val="none" w:sz="0" w:space="0" w:color="auto"/>
                      </w:divBdr>
                    </w:div>
                  </w:divsChild>
                </w:div>
                <w:div w:id="2072118901">
                  <w:marLeft w:val="0"/>
                  <w:marRight w:val="0"/>
                  <w:marTop w:val="0"/>
                  <w:marBottom w:val="0"/>
                  <w:divBdr>
                    <w:top w:val="none" w:sz="0" w:space="0" w:color="auto"/>
                    <w:left w:val="none" w:sz="0" w:space="0" w:color="auto"/>
                    <w:bottom w:val="none" w:sz="0" w:space="0" w:color="auto"/>
                    <w:right w:val="none" w:sz="0" w:space="0" w:color="auto"/>
                  </w:divBdr>
                  <w:divsChild>
                    <w:div w:id="1864707415">
                      <w:marLeft w:val="900"/>
                      <w:marRight w:val="900"/>
                      <w:marTop w:val="0"/>
                      <w:marBottom w:val="0"/>
                      <w:divBdr>
                        <w:top w:val="none" w:sz="0" w:space="0" w:color="auto"/>
                        <w:left w:val="none" w:sz="0" w:space="0" w:color="auto"/>
                        <w:bottom w:val="none" w:sz="0" w:space="0" w:color="auto"/>
                        <w:right w:val="none" w:sz="0" w:space="0" w:color="auto"/>
                      </w:divBdr>
                      <w:divsChild>
                        <w:div w:id="200214663">
                          <w:marLeft w:val="0"/>
                          <w:marRight w:val="0"/>
                          <w:marTop w:val="0"/>
                          <w:marBottom w:val="0"/>
                          <w:divBdr>
                            <w:top w:val="none" w:sz="0" w:space="0" w:color="auto"/>
                            <w:left w:val="none" w:sz="0" w:space="0" w:color="auto"/>
                            <w:bottom w:val="none" w:sz="0" w:space="0" w:color="auto"/>
                            <w:right w:val="none" w:sz="0" w:space="0" w:color="auto"/>
                          </w:divBdr>
                          <w:divsChild>
                            <w:div w:id="2132898350">
                              <w:marLeft w:val="0"/>
                              <w:marRight w:val="0"/>
                              <w:marTop w:val="300"/>
                              <w:marBottom w:val="300"/>
                              <w:divBdr>
                                <w:top w:val="single" w:sz="6" w:space="12" w:color="F5F5F5"/>
                                <w:left w:val="none" w:sz="0" w:space="0" w:color="auto"/>
                                <w:bottom w:val="single" w:sz="6" w:space="20" w:color="F5F5F5"/>
                                <w:right w:val="none" w:sz="0" w:space="0" w:color="auto"/>
                              </w:divBdr>
                              <w:divsChild>
                                <w:div w:id="1101799983">
                                  <w:marLeft w:val="0"/>
                                  <w:marRight w:val="0"/>
                                  <w:marTop w:val="0"/>
                                  <w:marBottom w:val="0"/>
                                  <w:divBdr>
                                    <w:top w:val="none" w:sz="0" w:space="0" w:color="auto"/>
                                    <w:left w:val="none" w:sz="0" w:space="0" w:color="auto"/>
                                    <w:bottom w:val="none" w:sz="0" w:space="0" w:color="auto"/>
                                    <w:right w:val="none" w:sz="0" w:space="0" w:color="auto"/>
                                  </w:divBdr>
                                  <w:divsChild>
                                    <w:div w:id="2881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131606">
                          <w:marLeft w:val="0"/>
                          <w:marRight w:val="0"/>
                          <w:marTop w:val="0"/>
                          <w:marBottom w:val="0"/>
                          <w:divBdr>
                            <w:top w:val="none" w:sz="0" w:space="0" w:color="auto"/>
                            <w:left w:val="none" w:sz="0" w:space="0" w:color="auto"/>
                            <w:bottom w:val="none" w:sz="0" w:space="0" w:color="auto"/>
                            <w:right w:val="none" w:sz="0" w:space="0" w:color="auto"/>
                          </w:divBdr>
                          <w:divsChild>
                            <w:div w:id="1782652600">
                              <w:marLeft w:val="0"/>
                              <w:marRight w:val="0"/>
                              <w:marTop w:val="300"/>
                              <w:marBottom w:val="300"/>
                              <w:divBdr>
                                <w:top w:val="single" w:sz="6" w:space="12" w:color="F5F5F5"/>
                                <w:left w:val="none" w:sz="0" w:space="0" w:color="auto"/>
                                <w:bottom w:val="single" w:sz="6" w:space="20" w:color="F5F5F5"/>
                                <w:right w:val="none" w:sz="0" w:space="0" w:color="auto"/>
                              </w:divBdr>
                              <w:divsChild>
                                <w:div w:id="180319116">
                                  <w:marLeft w:val="0"/>
                                  <w:marRight w:val="0"/>
                                  <w:marTop w:val="0"/>
                                  <w:marBottom w:val="0"/>
                                  <w:divBdr>
                                    <w:top w:val="none" w:sz="0" w:space="0" w:color="auto"/>
                                    <w:left w:val="none" w:sz="0" w:space="0" w:color="auto"/>
                                    <w:bottom w:val="none" w:sz="0" w:space="0" w:color="auto"/>
                                    <w:right w:val="none" w:sz="0" w:space="0" w:color="auto"/>
                                  </w:divBdr>
                                  <w:divsChild>
                                    <w:div w:id="105593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631735">
                          <w:marLeft w:val="0"/>
                          <w:marRight w:val="0"/>
                          <w:marTop w:val="0"/>
                          <w:marBottom w:val="0"/>
                          <w:divBdr>
                            <w:top w:val="none" w:sz="0" w:space="0" w:color="auto"/>
                            <w:left w:val="none" w:sz="0" w:space="0" w:color="auto"/>
                            <w:bottom w:val="none" w:sz="0" w:space="0" w:color="auto"/>
                            <w:right w:val="none" w:sz="0" w:space="0" w:color="auto"/>
                          </w:divBdr>
                          <w:divsChild>
                            <w:div w:id="2101027660">
                              <w:marLeft w:val="0"/>
                              <w:marRight w:val="540"/>
                              <w:marTop w:val="0"/>
                              <w:marBottom w:val="300"/>
                              <w:divBdr>
                                <w:top w:val="none" w:sz="0" w:space="0" w:color="auto"/>
                                <w:left w:val="none" w:sz="0" w:space="0" w:color="auto"/>
                                <w:bottom w:val="none" w:sz="0" w:space="0" w:color="auto"/>
                                <w:right w:val="none" w:sz="0" w:space="0" w:color="auto"/>
                              </w:divBdr>
                              <w:divsChild>
                                <w:div w:id="1295796566">
                                  <w:marLeft w:val="0"/>
                                  <w:marRight w:val="0"/>
                                  <w:marTop w:val="0"/>
                                  <w:marBottom w:val="0"/>
                                  <w:divBdr>
                                    <w:top w:val="none" w:sz="0" w:space="0" w:color="auto"/>
                                    <w:left w:val="none" w:sz="0" w:space="0" w:color="auto"/>
                                    <w:bottom w:val="none" w:sz="0" w:space="0" w:color="auto"/>
                                    <w:right w:val="none" w:sz="0" w:space="0" w:color="auto"/>
                                  </w:divBdr>
                                  <w:divsChild>
                                    <w:div w:id="16538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78988">
                          <w:marLeft w:val="0"/>
                          <w:marRight w:val="0"/>
                          <w:marTop w:val="0"/>
                          <w:marBottom w:val="0"/>
                          <w:divBdr>
                            <w:top w:val="none" w:sz="0" w:space="0" w:color="auto"/>
                            <w:left w:val="none" w:sz="0" w:space="0" w:color="auto"/>
                            <w:bottom w:val="none" w:sz="0" w:space="0" w:color="auto"/>
                            <w:right w:val="none" w:sz="0" w:space="0" w:color="auto"/>
                          </w:divBdr>
                          <w:divsChild>
                            <w:div w:id="1118985909">
                              <w:marLeft w:val="540"/>
                              <w:marRight w:val="0"/>
                              <w:marTop w:val="0"/>
                              <w:marBottom w:val="300"/>
                              <w:divBdr>
                                <w:top w:val="none" w:sz="0" w:space="0" w:color="auto"/>
                                <w:left w:val="none" w:sz="0" w:space="0" w:color="auto"/>
                                <w:bottom w:val="none" w:sz="0" w:space="0" w:color="auto"/>
                                <w:right w:val="none" w:sz="0" w:space="0" w:color="auto"/>
                              </w:divBdr>
                              <w:divsChild>
                                <w:div w:id="1795098329">
                                  <w:marLeft w:val="0"/>
                                  <w:marRight w:val="0"/>
                                  <w:marTop w:val="0"/>
                                  <w:marBottom w:val="0"/>
                                  <w:divBdr>
                                    <w:top w:val="none" w:sz="0" w:space="0" w:color="auto"/>
                                    <w:left w:val="none" w:sz="0" w:space="0" w:color="auto"/>
                                    <w:bottom w:val="none" w:sz="0" w:space="0" w:color="auto"/>
                                    <w:right w:val="none" w:sz="0" w:space="0" w:color="auto"/>
                                  </w:divBdr>
                                  <w:divsChild>
                                    <w:div w:id="139068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93851">
                          <w:marLeft w:val="0"/>
                          <w:marRight w:val="0"/>
                          <w:marTop w:val="300"/>
                          <w:marBottom w:val="225"/>
                          <w:divBdr>
                            <w:top w:val="none" w:sz="0" w:space="0" w:color="auto"/>
                            <w:left w:val="none" w:sz="0" w:space="0" w:color="auto"/>
                            <w:bottom w:val="none" w:sz="0" w:space="0" w:color="auto"/>
                            <w:right w:val="none" w:sz="0" w:space="0" w:color="auto"/>
                          </w:divBdr>
                        </w:div>
                        <w:div w:id="1650285550">
                          <w:marLeft w:val="0"/>
                          <w:marRight w:val="0"/>
                          <w:marTop w:val="0"/>
                          <w:marBottom w:val="0"/>
                          <w:divBdr>
                            <w:top w:val="none" w:sz="0" w:space="0" w:color="auto"/>
                            <w:left w:val="none" w:sz="0" w:space="0" w:color="auto"/>
                            <w:bottom w:val="none" w:sz="0" w:space="0" w:color="auto"/>
                            <w:right w:val="none" w:sz="0" w:space="0" w:color="auto"/>
                          </w:divBdr>
                          <w:divsChild>
                            <w:div w:id="1808742179">
                              <w:marLeft w:val="0"/>
                              <w:marRight w:val="0"/>
                              <w:marTop w:val="300"/>
                              <w:marBottom w:val="300"/>
                              <w:divBdr>
                                <w:top w:val="single" w:sz="6" w:space="12" w:color="F5F5F5"/>
                                <w:left w:val="none" w:sz="0" w:space="0" w:color="auto"/>
                                <w:bottom w:val="single" w:sz="6" w:space="20" w:color="F5F5F5"/>
                                <w:right w:val="none" w:sz="0" w:space="0" w:color="auto"/>
                              </w:divBdr>
                              <w:divsChild>
                                <w:div w:id="1140659561">
                                  <w:marLeft w:val="0"/>
                                  <w:marRight w:val="0"/>
                                  <w:marTop w:val="0"/>
                                  <w:marBottom w:val="0"/>
                                  <w:divBdr>
                                    <w:top w:val="none" w:sz="0" w:space="0" w:color="auto"/>
                                    <w:left w:val="none" w:sz="0" w:space="0" w:color="auto"/>
                                    <w:bottom w:val="none" w:sz="0" w:space="0" w:color="auto"/>
                                    <w:right w:val="none" w:sz="0" w:space="0" w:color="auto"/>
                                  </w:divBdr>
                                  <w:divsChild>
                                    <w:div w:id="87827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653291">
      <w:bodyDiv w:val="1"/>
      <w:marLeft w:val="0"/>
      <w:marRight w:val="0"/>
      <w:marTop w:val="0"/>
      <w:marBottom w:val="0"/>
      <w:divBdr>
        <w:top w:val="none" w:sz="0" w:space="0" w:color="auto"/>
        <w:left w:val="none" w:sz="0" w:space="0" w:color="auto"/>
        <w:bottom w:val="none" w:sz="0" w:space="0" w:color="auto"/>
        <w:right w:val="none" w:sz="0" w:space="0" w:color="auto"/>
      </w:divBdr>
      <w:divsChild>
        <w:div w:id="1593588218">
          <w:marLeft w:val="0"/>
          <w:marRight w:val="0"/>
          <w:marTop w:val="0"/>
          <w:marBottom w:val="0"/>
          <w:divBdr>
            <w:top w:val="none" w:sz="0" w:space="0" w:color="auto"/>
            <w:left w:val="none" w:sz="0" w:space="0" w:color="auto"/>
            <w:bottom w:val="none" w:sz="0" w:space="0" w:color="auto"/>
            <w:right w:val="none" w:sz="0" w:space="0" w:color="auto"/>
          </w:divBdr>
          <w:divsChild>
            <w:div w:id="1910845562">
              <w:marLeft w:val="0"/>
              <w:marRight w:val="0"/>
              <w:marTop w:val="0"/>
              <w:marBottom w:val="0"/>
              <w:divBdr>
                <w:top w:val="none" w:sz="0" w:space="0" w:color="auto"/>
                <w:left w:val="none" w:sz="0" w:space="0" w:color="auto"/>
                <w:bottom w:val="none" w:sz="0" w:space="0" w:color="auto"/>
                <w:right w:val="none" w:sz="0" w:space="0" w:color="auto"/>
              </w:divBdr>
            </w:div>
          </w:divsChild>
        </w:div>
        <w:div w:id="966468997">
          <w:marLeft w:val="0"/>
          <w:marRight w:val="0"/>
          <w:marTop w:val="225"/>
          <w:marBottom w:val="0"/>
          <w:divBdr>
            <w:top w:val="single" w:sz="6" w:space="4" w:color="EEEEEE"/>
            <w:left w:val="none" w:sz="0" w:space="0" w:color="auto"/>
            <w:bottom w:val="single" w:sz="6" w:space="4" w:color="EEEEEE"/>
            <w:right w:val="none" w:sz="0" w:space="0" w:color="auto"/>
          </w:divBdr>
          <w:divsChild>
            <w:div w:id="780878237">
              <w:marLeft w:val="0"/>
              <w:marRight w:val="75"/>
              <w:marTop w:val="0"/>
              <w:marBottom w:val="0"/>
              <w:divBdr>
                <w:top w:val="none" w:sz="0" w:space="0" w:color="auto"/>
                <w:left w:val="none" w:sz="0" w:space="0" w:color="auto"/>
                <w:bottom w:val="none" w:sz="0" w:space="0" w:color="auto"/>
                <w:right w:val="none" w:sz="0" w:space="0" w:color="auto"/>
              </w:divBdr>
              <w:divsChild>
                <w:div w:id="10778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672489">
          <w:marLeft w:val="0"/>
          <w:marRight w:val="0"/>
          <w:marTop w:val="0"/>
          <w:marBottom w:val="0"/>
          <w:divBdr>
            <w:top w:val="none" w:sz="0" w:space="0" w:color="auto"/>
            <w:left w:val="none" w:sz="0" w:space="0" w:color="auto"/>
            <w:bottom w:val="none" w:sz="0" w:space="0" w:color="auto"/>
            <w:right w:val="none" w:sz="0" w:space="0" w:color="auto"/>
          </w:divBdr>
          <w:divsChild>
            <w:div w:id="42139963">
              <w:marLeft w:val="0"/>
              <w:marRight w:val="0"/>
              <w:marTop w:val="180"/>
              <w:marBottom w:val="0"/>
              <w:divBdr>
                <w:top w:val="none" w:sz="0" w:space="0" w:color="auto"/>
                <w:left w:val="none" w:sz="0" w:space="0" w:color="auto"/>
                <w:bottom w:val="none" w:sz="0" w:space="0" w:color="auto"/>
                <w:right w:val="none" w:sz="0" w:space="0" w:color="auto"/>
              </w:divBdr>
            </w:div>
          </w:divsChild>
        </w:div>
        <w:div w:id="1265848718">
          <w:marLeft w:val="0"/>
          <w:marRight w:val="0"/>
          <w:marTop w:val="0"/>
          <w:marBottom w:val="0"/>
          <w:divBdr>
            <w:top w:val="none" w:sz="0" w:space="0" w:color="auto"/>
            <w:left w:val="none" w:sz="0" w:space="0" w:color="auto"/>
            <w:bottom w:val="none" w:sz="0" w:space="0" w:color="auto"/>
            <w:right w:val="none" w:sz="0" w:space="0" w:color="auto"/>
          </w:divBdr>
          <w:divsChild>
            <w:div w:id="1356999528">
              <w:marLeft w:val="0"/>
              <w:marRight w:val="0"/>
              <w:marTop w:val="0"/>
              <w:marBottom w:val="60"/>
              <w:divBdr>
                <w:top w:val="none" w:sz="0" w:space="0" w:color="auto"/>
                <w:left w:val="none" w:sz="0" w:space="0" w:color="auto"/>
                <w:bottom w:val="none" w:sz="0" w:space="0" w:color="auto"/>
                <w:right w:val="none" w:sz="0" w:space="0" w:color="auto"/>
              </w:divBdr>
              <w:divsChild>
                <w:div w:id="148642309">
                  <w:marLeft w:val="0"/>
                  <w:marRight w:val="0"/>
                  <w:marTop w:val="0"/>
                  <w:marBottom w:val="0"/>
                  <w:divBdr>
                    <w:top w:val="none" w:sz="0" w:space="0" w:color="auto"/>
                    <w:left w:val="none" w:sz="0" w:space="0" w:color="auto"/>
                    <w:bottom w:val="none" w:sz="0" w:space="0" w:color="auto"/>
                    <w:right w:val="none" w:sz="0" w:space="0" w:color="auto"/>
                  </w:divBdr>
                  <w:divsChild>
                    <w:div w:id="1867253230">
                      <w:marLeft w:val="0"/>
                      <w:marRight w:val="0"/>
                      <w:marTop w:val="480"/>
                      <w:marBottom w:val="480"/>
                      <w:divBdr>
                        <w:top w:val="none" w:sz="0" w:space="0" w:color="auto"/>
                        <w:left w:val="none" w:sz="0" w:space="0" w:color="auto"/>
                        <w:bottom w:val="none" w:sz="0" w:space="0" w:color="auto"/>
                        <w:right w:val="none" w:sz="0" w:space="0" w:color="auto"/>
                      </w:divBdr>
                    </w:div>
                  </w:divsChild>
                </w:div>
                <w:div w:id="545533137">
                  <w:marLeft w:val="0"/>
                  <w:marRight w:val="0"/>
                  <w:marTop w:val="0"/>
                  <w:marBottom w:val="0"/>
                  <w:divBdr>
                    <w:top w:val="none" w:sz="0" w:space="0" w:color="auto"/>
                    <w:left w:val="none" w:sz="0" w:space="0" w:color="auto"/>
                    <w:bottom w:val="none" w:sz="0" w:space="0" w:color="auto"/>
                    <w:right w:val="none" w:sz="0" w:space="0" w:color="auto"/>
                  </w:divBdr>
                  <w:divsChild>
                    <w:div w:id="610749566">
                      <w:marLeft w:val="0"/>
                      <w:marRight w:val="0"/>
                      <w:marTop w:val="0"/>
                      <w:marBottom w:val="0"/>
                      <w:divBdr>
                        <w:top w:val="none" w:sz="0" w:space="0" w:color="auto"/>
                        <w:left w:val="none" w:sz="0" w:space="0" w:color="auto"/>
                        <w:bottom w:val="none" w:sz="0" w:space="0" w:color="auto"/>
                        <w:right w:val="none" w:sz="0" w:space="0" w:color="auto"/>
                      </w:divBdr>
                      <w:divsChild>
                        <w:div w:id="139005846">
                          <w:marLeft w:val="0"/>
                          <w:marRight w:val="0"/>
                          <w:marTop w:val="300"/>
                          <w:marBottom w:val="300"/>
                          <w:divBdr>
                            <w:top w:val="none" w:sz="0" w:space="0" w:color="auto"/>
                            <w:left w:val="none" w:sz="0" w:space="0" w:color="auto"/>
                            <w:bottom w:val="none" w:sz="0" w:space="0" w:color="auto"/>
                            <w:right w:val="none" w:sz="0" w:space="0" w:color="auto"/>
                          </w:divBdr>
                          <w:divsChild>
                            <w:div w:id="2096395362">
                              <w:marLeft w:val="0"/>
                              <w:marRight w:val="0"/>
                              <w:marTop w:val="0"/>
                              <w:marBottom w:val="0"/>
                              <w:divBdr>
                                <w:top w:val="none" w:sz="0" w:space="0" w:color="auto"/>
                                <w:left w:val="none" w:sz="0" w:space="0" w:color="auto"/>
                                <w:bottom w:val="none" w:sz="0" w:space="0" w:color="auto"/>
                                <w:right w:val="none" w:sz="0" w:space="0" w:color="auto"/>
                              </w:divBdr>
                              <w:divsChild>
                                <w:div w:id="1903325926">
                                  <w:marLeft w:val="0"/>
                                  <w:marRight w:val="0"/>
                                  <w:marTop w:val="0"/>
                                  <w:marBottom w:val="0"/>
                                  <w:divBdr>
                                    <w:top w:val="none" w:sz="0" w:space="0" w:color="auto"/>
                                    <w:left w:val="none" w:sz="0" w:space="0" w:color="auto"/>
                                    <w:bottom w:val="none" w:sz="0" w:space="0" w:color="auto"/>
                                    <w:right w:val="none" w:sz="0" w:space="0" w:color="auto"/>
                                  </w:divBdr>
                                  <w:divsChild>
                                    <w:div w:id="508906945">
                                      <w:marLeft w:val="0"/>
                                      <w:marRight w:val="0"/>
                                      <w:marTop w:val="0"/>
                                      <w:marBottom w:val="0"/>
                                      <w:divBdr>
                                        <w:top w:val="none" w:sz="0" w:space="0" w:color="auto"/>
                                        <w:left w:val="none" w:sz="0" w:space="0" w:color="auto"/>
                                        <w:bottom w:val="none" w:sz="0" w:space="0" w:color="auto"/>
                                        <w:right w:val="none" w:sz="0" w:space="0" w:color="auto"/>
                                      </w:divBdr>
                                      <w:divsChild>
                                        <w:div w:id="206945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160692">
                              <w:marLeft w:val="0"/>
                              <w:marRight w:val="0"/>
                              <w:marTop w:val="180"/>
                              <w:marBottom w:val="0"/>
                              <w:divBdr>
                                <w:top w:val="none" w:sz="0" w:space="0" w:color="auto"/>
                                <w:left w:val="none" w:sz="0" w:space="0" w:color="auto"/>
                                <w:bottom w:val="none" w:sz="0" w:space="0" w:color="auto"/>
                                <w:right w:val="none" w:sz="0" w:space="0" w:color="auto"/>
                              </w:divBdr>
                              <w:divsChild>
                                <w:div w:id="202948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2833">
                          <w:marLeft w:val="0"/>
                          <w:marRight w:val="0"/>
                          <w:marTop w:val="0"/>
                          <w:marBottom w:val="75"/>
                          <w:divBdr>
                            <w:top w:val="none" w:sz="0" w:space="0" w:color="auto"/>
                            <w:left w:val="none" w:sz="0" w:space="0" w:color="auto"/>
                            <w:bottom w:val="none" w:sz="0" w:space="0" w:color="auto"/>
                            <w:right w:val="none" w:sz="0" w:space="0" w:color="auto"/>
                          </w:divBdr>
                          <w:divsChild>
                            <w:div w:id="2059936961">
                              <w:marLeft w:val="0"/>
                              <w:marRight w:val="0"/>
                              <w:marTop w:val="0"/>
                              <w:marBottom w:val="0"/>
                              <w:divBdr>
                                <w:top w:val="none" w:sz="0" w:space="0" w:color="auto"/>
                                <w:left w:val="none" w:sz="0" w:space="0" w:color="auto"/>
                                <w:bottom w:val="none" w:sz="0" w:space="0" w:color="auto"/>
                                <w:right w:val="none" w:sz="0" w:space="0" w:color="auto"/>
                              </w:divBdr>
                            </w:div>
                          </w:divsChild>
                        </w:div>
                        <w:div w:id="1966689385">
                          <w:marLeft w:val="0"/>
                          <w:marRight w:val="0"/>
                          <w:marTop w:val="0"/>
                          <w:marBottom w:val="0"/>
                          <w:divBdr>
                            <w:top w:val="none" w:sz="0" w:space="0" w:color="auto"/>
                            <w:left w:val="none" w:sz="0" w:space="0" w:color="auto"/>
                            <w:bottom w:val="none" w:sz="0" w:space="0" w:color="auto"/>
                            <w:right w:val="none" w:sz="0" w:space="0" w:color="auto"/>
                          </w:divBdr>
                          <w:divsChild>
                            <w:div w:id="720788324">
                              <w:marLeft w:val="0"/>
                              <w:marRight w:val="0"/>
                              <w:marTop w:val="0"/>
                              <w:marBottom w:val="0"/>
                              <w:divBdr>
                                <w:top w:val="none" w:sz="0" w:space="0" w:color="auto"/>
                                <w:left w:val="none" w:sz="0" w:space="0" w:color="auto"/>
                                <w:bottom w:val="none" w:sz="0" w:space="0" w:color="auto"/>
                                <w:right w:val="none" w:sz="0" w:space="0" w:color="auto"/>
                              </w:divBdr>
                              <w:divsChild>
                                <w:div w:id="787705373">
                                  <w:marLeft w:val="0"/>
                                  <w:marRight w:val="0"/>
                                  <w:marTop w:val="0"/>
                                  <w:marBottom w:val="0"/>
                                  <w:divBdr>
                                    <w:top w:val="none" w:sz="0" w:space="0" w:color="auto"/>
                                    <w:left w:val="none" w:sz="0" w:space="0" w:color="auto"/>
                                    <w:bottom w:val="none" w:sz="0" w:space="0" w:color="auto"/>
                                    <w:right w:val="none" w:sz="0" w:space="0" w:color="auto"/>
                                  </w:divBdr>
                                  <w:divsChild>
                                    <w:div w:id="1732732443">
                                      <w:marLeft w:val="0"/>
                                      <w:marRight w:val="0"/>
                                      <w:marTop w:val="0"/>
                                      <w:marBottom w:val="30"/>
                                      <w:divBdr>
                                        <w:top w:val="none" w:sz="0" w:space="0" w:color="auto"/>
                                        <w:left w:val="none" w:sz="0" w:space="0" w:color="auto"/>
                                        <w:bottom w:val="none" w:sz="0" w:space="0" w:color="auto"/>
                                        <w:right w:val="none" w:sz="0" w:space="0" w:color="auto"/>
                                      </w:divBdr>
                                      <w:divsChild>
                                        <w:div w:id="250742837">
                                          <w:marLeft w:val="0"/>
                                          <w:marRight w:val="0"/>
                                          <w:marTop w:val="0"/>
                                          <w:marBottom w:val="0"/>
                                          <w:divBdr>
                                            <w:top w:val="none" w:sz="0" w:space="0" w:color="auto"/>
                                            <w:left w:val="none" w:sz="0" w:space="0" w:color="auto"/>
                                            <w:bottom w:val="none" w:sz="0" w:space="0" w:color="auto"/>
                                            <w:right w:val="none" w:sz="0" w:space="0" w:color="auto"/>
                                          </w:divBdr>
                                          <w:divsChild>
                                            <w:div w:id="616107829">
                                              <w:marLeft w:val="0"/>
                                              <w:marRight w:val="0"/>
                                              <w:marTop w:val="0"/>
                                              <w:marBottom w:val="0"/>
                                              <w:divBdr>
                                                <w:top w:val="none" w:sz="0" w:space="0" w:color="auto"/>
                                                <w:left w:val="none" w:sz="0" w:space="0" w:color="auto"/>
                                                <w:bottom w:val="none" w:sz="0" w:space="0" w:color="auto"/>
                                                <w:right w:val="none" w:sz="0" w:space="0" w:color="auto"/>
                                              </w:divBdr>
                                              <w:divsChild>
                                                <w:div w:id="2095005775">
                                                  <w:marLeft w:val="0"/>
                                                  <w:marRight w:val="0"/>
                                                  <w:marTop w:val="0"/>
                                                  <w:marBottom w:val="0"/>
                                                  <w:divBdr>
                                                    <w:top w:val="none" w:sz="0" w:space="0" w:color="auto"/>
                                                    <w:left w:val="none" w:sz="0" w:space="0" w:color="auto"/>
                                                    <w:bottom w:val="none" w:sz="0" w:space="0" w:color="auto"/>
                                                    <w:right w:val="none" w:sz="0" w:space="0" w:color="auto"/>
                                                  </w:divBdr>
                                                  <w:divsChild>
                                                    <w:div w:id="25070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80585">
                                              <w:marLeft w:val="0"/>
                                              <w:marRight w:val="0"/>
                                              <w:marTop w:val="0"/>
                                              <w:marBottom w:val="0"/>
                                              <w:divBdr>
                                                <w:top w:val="none" w:sz="0" w:space="0" w:color="auto"/>
                                                <w:left w:val="none" w:sz="0" w:space="0" w:color="auto"/>
                                                <w:bottom w:val="none" w:sz="0" w:space="0" w:color="auto"/>
                                                <w:right w:val="none" w:sz="0" w:space="0" w:color="auto"/>
                                              </w:divBdr>
                                              <w:divsChild>
                                                <w:div w:id="1461261923">
                                                  <w:marLeft w:val="0"/>
                                                  <w:marRight w:val="0"/>
                                                  <w:marTop w:val="0"/>
                                                  <w:marBottom w:val="0"/>
                                                  <w:divBdr>
                                                    <w:top w:val="none" w:sz="0" w:space="0" w:color="auto"/>
                                                    <w:left w:val="none" w:sz="0" w:space="0" w:color="auto"/>
                                                    <w:bottom w:val="none" w:sz="0" w:space="0" w:color="auto"/>
                                                    <w:right w:val="none" w:sz="0" w:space="0" w:color="auto"/>
                                                  </w:divBdr>
                                                  <w:divsChild>
                                                    <w:div w:id="2367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4782">
                                              <w:marLeft w:val="0"/>
                                              <w:marRight w:val="0"/>
                                              <w:marTop w:val="0"/>
                                              <w:marBottom w:val="0"/>
                                              <w:divBdr>
                                                <w:top w:val="none" w:sz="0" w:space="0" w:color="auto"/>
                                                <w:left w:val="none" w:sz="0" w:space="0" w:color="auto"/>
                                                <w:bottom w:val="none" w:sz="0" w:space="0" w:color="auto"/>
                                                <w:right w:val="none" w:sz="0" w:space="0" w:color="auto"/>
                                              </w:divBdr>
                                              <w:divsChild>
                                                <w:div w:id="1983653651">
                                                  <w:marLeft w:val="0"/>
                                                  <w:marRight w:val="0"/>
                                                  <w:marTop w:val="0"/>
                                                  <w:marBottom w:val="0"/>
                                                  <w:divBdr>
                                                    <w:top w:val="none" w:sz="0" w:space="0" w:color="auto"/>
                                                    <w:left w:val="none" w:sz="0" w:space="0" w:color="auto"/>
                                                    <w:bottom w:val="none" w:sz="0" w:space="0" w:color="auto"/>
                                                    <w:right w:val="none" w:sz="0" w:space="0" w:color="auto"/>
                                                  </w:divBdr>
                                                  <w:divsChild>
                                                    <w:div w:id="171030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73022">
                                              <w:marLeft w:val="0"/>
                                              <w:marRight w:val="0"/>
                                              <w:marTop w:val="0"/>
                                              <w:marBottom w:val="0"/>
                                              <w:divBdr>
                                                <w:top w:val="none" w:sz="0" w:space="0" w:color="auto"/>
                                                <w:left w:val="none" w:sz="0" w:space="0" w:color="auto"/>
                                                <w:bottom w:val="none" w:sz="0" w:space="0" w:color="auto"/>
                                                <w:right w:val="none" w:sz="0" w:space="0" w:color="auto"/>
                                              </w:divBdr>
                                              <w:divsChild>
                                                <w:div w:id="1044790708">
                                                  <w:marLeft w:val="0"/>
                                                  <w:marRight w:val="0"/>
                                                  <w:marTop w:val="0"/>
                                                  <w:marBottom w:val="0"/>
                                                  <w:divBdr>
                                                    <w:top w:val="none" w:sz="0" w:space="0" w:color="auto"/>
                                                    <w:left w:val="none" w:sz="0" w:space="0" w:color="auto"/>
                                                    <w:bottom w:val="none" w:sz="0" w:space="0" w:color="auto"/>
                                                    <w:right w:val="none" w:sz="0" w:space="0" w:color="auto"/>
                                                  </w:divBdr>
                                                  <w:divsChild>
                                                    <w:div w:id="141539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5669">
                                              <w:marLeft w:val="0"/>
                                              <w:marRight w:val="0"/>
                                              <w:marTop w:val="0"/>
                                              <w:marBottom w:val="0"/>
                                              <w:divBdr>
                                                <w:top w:val="none" w:sz="0" w:space="0" w:color="auto"/>
                                                <w:left w:val="none" w:sz="0" w:space="0" w:color="auto"/>
                                                <w:bottom w:val="none" w:sz="0" w:space="0" w:color="auto"/>
                                                <w:right w:val="none" w:sz="0" w:space="0" w:color="auto"/>
                                              </w:divBdr>
                                              <w:divsChild>
                                                <w:div w:id="2030831781">
                                                  <w:marLeft w:val="0"/>
                                                  <w:marRight w:val="0"/>
                                                  <w:marTop w:val="0"/>
                                                  <w:marBottom w:val="0"/>
                                                  <w:divBdr>
                                                    <w:top w:val="none" w:sz="0" w:space="0" w:color="auto"/>
                                                    <w:left w:val="none" w:sz="0" w:space="0" w:color="auto"/>
                                                    <w:bottom w:val="none" w:sz="0" w:space="0" w:color="auto"/>
                                                    <w:right w:val="none" w:sz="0" w:space="0" w:color="auto"/>
                                                  </w:divBdr>
                                                  <w:divsChild>
                                                    <w:div w:id="115680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26318">
                                              <w:marLeft w:val="0"/>
                                              <w:marRight w:val="0"/>
                                              <w:marTop w:val="0"/>
                                              <w:marBottom w:val="0"/>
                                              <w:divBdr>
                                                <w:top w:val="none" w:sz="0" w:space="0" w:color="auto"/>
                                                <w:left w:val="none" w:sz="0" w:space="0" w:color="auto"/>
                                                <w:bottom w:val="none" w:sz="0" w:space="0" w:color="auto"/>
                                                <w:right w:val="none" w:sz="0" w:space="0" w:color="auto"/>
                                              </w:divBdr>
                                              <w:divsChild>
                                                <w:div w:id="608588383">
                                                  <w:marLeft w:val="0"/>
                                                  <w:marRight w:val="0"/>
                                                  <w:marTop w:val="0"/>
                                                  <w:marBottom w:val="0"/>
                                                  <w:divBdr>
                                                    <w:top w:val="none" w:sz="0" w:space="0" w:color="auto"/>
                                                    <w:left w:val="none" w:sz="0" w:space="0" w:color="auto"/>
                                                    <w:bottom w:val="none" w:sz="0" w:space="0" w:color="auto"/>
                                                    <w:right w:val="none" w:sz="0" w:space="0" w:color="auto"/>
                                                  </w:divBdr>
                                                  <w:divsChild>
                                                    <w:div w:id="34520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67798">
                                              <w:marLeft w:val="0"/>
                                              <w:marRight w:val="0"/>
                                              <w:marTop w:val="0"/>
                                              <w:marBottom w:val="0"/>
                                              <w:divBdr>
                                                <w:top w:val="none" w:sz="0" w:space="0" w:color="auto"/>
                                                <w:left w:val="none" w:sz="0" w:space="0" w:color="auto"/>
                                                <w:bottom w:val="none" w:sz="0" w:space="0" w:color="auto"/>
                                                <w:right w:val="none" w:sz="0" w:space="0" w:color="auto"/>
                                              </w:divBdr>
                                              <w:divsChild>
                                                <w:div w:id="2134984372">
                                                  <w:marLeft w:val="0"/>
                                                  <w:marRight w:val="0"/>
                                                  <w:marTop w:val="0"/>
                                                  <w:marBottom w:val="0"/>
                                                  <w:divBdr>
                                                    <w:top w:val="none" w:sz="0" w:space="0" w:color="auto"/>
                                                    <w:left w:val="none" w:sz="0" w:space="0" w:color="auto"/>
                                                    <w:bottom w:val="none" w:sz="0" w:space="0" w:color="auto"/>
                                                    <w:right w:val="none" w:sz="0" w:space="0" w:color="auto"/>
                                                  </w:divBdr>
                                                  <w:divsChild>
                                                    <w:div w:id="18936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5634">
                                              <w:marLeft w:val="0"/>
                                              <w:marRight w:val="0"/>
                                              <w:marTop w:val="0"/>
                                              <w:marBottom w:val="0"/>
                                              <w:divBdr>
                                                <w:top w:val="none" w:sz="0" w:space="0" w:color="auto"/>
                                                <w:left w:val="none" w:sz="0" w:space="0" w:color="auto"/>
                                                <w:bottom w:val="none" w:sz="0" w:space="0" w:color="auto"/>
                                                <w:right w:val="none" w:sz="0" w:space="0" w:color="auto"/>
                                              </w:divBdr>
                                              <w:divsChild>
                                                <w:div w:id="791166126">
                                                  <w:marLeft w:val="0"/>
                                                  <w:marRight w:val="0"/>
                                                  <w:marTop w:val="0"/>
                                                  <w:marBottom w:val="0"/>
                                                  <w:divBdr>
                                                    <w:top w:val="none" w:sz="0" w:space="0" w:color="auto"/>
                                                    <w:left w:val="none" w:sz="0" w:space="0" w:color="auto"/>
                                                    <w:bottom w:val="none" w:sz="0" w:space="0" w:color="auto"/>
                                                    <w:right w:val="none" w:sz="0" w:space="0" w:color="auto"/>
                                                  </w:divBdr>
                                                  <w:divsChild>
                                                    <w:div w:id="125169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135474">
                                              <w:marLeft w:val="0"/>
                                              <w:marRight w:val="0"/>
                                              <w:marTop w:val="0"/>
                                              <w:marBottom w:val="0"/>
                                              <w:divBdr>
                                                <w:top w:val="none" w:sz="0" w:space="0" w:color="auto"/>
                                                <w:left w:val="none" w:sz="0" w:space="0" w:color="auto"/>
                                                <w:bottom w:val="none" w:sz="0" w:space="0" w:color="auto"/>
                                                <w:right w:val="none" w:sz="0" w:space="0" w:color="auto"/>
                                              </w:divBdr>
                                              <w:divsChild>
                                                <w:div w:id="304048032">
                                                  <w:marLeft w:val="0"/>
                                                  <w:marRight w:val="0"/>
                                                  <w:marTop w:val="0"/>
                                                  <w:marBottom w:val="0"/>
                                                  <w:divBdr>
                                                    <w:top w:val="none" w:sz="0" w:space="0" w:color="auto"/>
                                                    <w:left w:val="none" w:sz="0" w:space="0" w:color="auto"/>
                                                    <w:bottom w:val="none" w:sz="0" w:space="0" w:color="auto"/>
                                                    <w:right w:val="none" w:sz="0" w:space="0" w:color="auto"/>
                                                  </w:divBdr>
                                                  <w:divsChild>
                                                    <w:div w:id="13908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6334">
                                              <w:marLeft w:val="0"/>
                                              <w:marRight w:val="0"/>
                                              <w:marTop w:val="0"/>
                                              <w:marBottom w:val="0"/>
                                              <w:divBdr>
                                                <w:top w:val="none" w:sz="0" w:space="0" w:color="auto"/>
                                                <w:left w:val="none" w:sz="0" w:space="0" w:color="auto"/>
                                                <w:bottom w:val="none" w:sz="0" w:space="0" w:color="auto"/>
                                                <w:right w:val="none" w:sz="0" w:space="0" w:color="auto"/>
                                              </w:divBdr>
                                              <w:divsChild>
                                                <w:div w:id="1621253884">
                                                  <w:marLeft w:val="0"/>
                                                  <w:marRight w:val="0"/>
                                                  <w:marTop w:val="0"/>
                                                  <w:marBottom w:val="0"/>
                                                  <w:divBdr>
                                                    <w:top w:val="none" w:sz="0" w:space="0" w:color="auto"/>
                                                    <w:left w:val="none" w:sz="0" w:space="0" w:color="auto"/>
                                                    <w:bottom w:val="none" w:sz="0" w:space="0" w:color="auto"/>
                                                    <w:right w:val="none" w:sz="0" w:space="0" w:color="auto"/>
                                                  </w:divBdr>
                                                  <w:divsChild>
                                                    <w:div w:id="12666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75784">
                                              <w:marLeft w:val="0"/>
                                              <w:marRight w:val="0"/>
                                              <w:marTop w:val="0"/>
                                              <w:marBottom w:val="0"/>
                                              <w:divBdr>
                                                <w:top w:val="none" w:sz="0" w:space="0" w:color="auto"/>
                                                <w:left w:val="none" w:sz="0" w:space="0" w:color="auto"/>
                                                <w:bottom w:val="none" w:sz="0" w:space="0" w:color="auto"/>
                                                <w:right w:val="none" w:sz="0" w:space="0" w:color="auto"/>
                                              </w:divBdr>
                                              <w:divsChild>
                                                <w:div w:id="1479032216">
                                                  <w:marLeft w:val="0"/>
                                                  <w:marRight w:val="0"/>
                                                  <w:marTop w:val="0"/>
                                                  <w:marBottom w:val="0"/>
                                                  <w:divBdr>
                                                    <w:top w:val="none" w:sz="0" w:space="0" w:color="auto"/>
                                                    <w:left w:val="none" w:sz="0" w:space="0" w:color="auto"/>
                                                    <w:bottom w:val="none" w:sz="0" w:space="0" w:color="auto"/>
                                                    <w:right w:val="none" w:sz="0" w:space="0" w:color="auto"/>
                                                  </w:divBdr>
                                                  <w:divsChild>
                                                    <w:div w:id="32474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9512">
                                              <w:marLeft w:val="0"/>
                                              <w:marRight w:val="0"/>
                                              <w:marTop w:val="0"/>
                                              <w:marBottom w:val="0"/>
                                              <w:divBdr>
                                                <w:top w:val="none" w:sz="0" w:space="0" w:color="auto"/>
                                                <w:left w:val="none" w:sz="0" w:space="0" w:color="auto"/>
                                                <w:bottom w:val="none" w:sz="0" w:space="0" w:color="auto"/>
                                                <w:right w:val="none" w:sz="0" w:space="0" w:color="auto"/>
                                              </w:divBdr>
                                              <w:divsChild>
                                                <w:div w:id="1842310606">
                                                  <w:marLeft w:val="0"/>
                                                  <w:marRight w:val="0"/>
                                                  <w:marTop w:val="0"/>
                                                  <w:marBottom w:val="0"/>
                                                  <w:divBdr>
                                                    <w:top w:val="none" w:sz="0" w:space="0" w:color="auto"/>
                                                    <w:left w:val="none" w:sz="0" w:space="0" w:color="auto"/>
                                                    <w:bottom w:val="none" w:sz="0" w:space="0" w:color="auto"/>
                                                    <w:right w:val="none" w:sz="0" w:space="0" w:color="auto"/>
                                                  </w:divBdr>
                                                  <w:divsChild>
                                                    <w:div w:id="25790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633397">
                                              <w:marLeft w:val="0"/>
                                              <w:marRight w:val="0"/>
                                              <w:marTop w:val="0"/>
                                              <w:marBottom w:val="0"/>
                                              <w:divBdr>
                                                <w:top w:val="none" w:sz="0" w:space="0" w:color="auto"/>
                                                <w:left w:val="none" w:sz="0" w:space="0" w:color="auto"/>
                                                <w:bottom w:val="none" w:sz="0" w:space="0" w:color="auto"/>
                                                <w:right w:val="none" w:sz="0" w:space="0" w:color="auto"/>
                                              </w:divBdr>
                                              <w:divsChild>
                                                <w:div w:id="195850838">
                                                  <w:marLeft w:val="0"/>
                                                  <w:marRight w:val="0"/>
                                                  <w:marTop w:val="0"/>
                                                  <w:marBottom w:val="0"/>
                                                  <w:divBdr>
                                                    <w:top w:val="none" w:sz="0" w:space="0" w:color="auto"/>
                                                    <w:left w:val="none" w:sz="0" w:space="0" w:color="auto"/>
                                                    <w:bottom w:val="none" w:sz="0" w:space="0" w:color="auto"/>
                                                    <w:right w:val="none" w:sz="0" w:space="0" w:color="auto"/>
                                                  </w:divBdr>
                                                  <w:divsChild>
                                                    <w:div w:id="19397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8032">
                                              <w:marLeft w:val="0"/>
                                              <w:marRight w:val="0"/>
                                              <w:marTop w:val="0"/>
                                              <w:marBottom w:val="0"/>
                                              <w:divBdr>
                                                <w:top w:val="none" w:sz="0" w:space="0" w:color="auto"/>
                                                <w:left w:val="none" w:sz="0" w:space="0" w:color="auto"/>
                                                <w:bottom w:val="none" w:sz="0" w:space="0" w:color="auto"/>
                                                <w:right w:val="none" w:sz="0" w:space="0" w:color="auto"/>
                                              </w:divBdr>
                                              <w:divsChild>
                                                <w:div w:id="1943951460">
                                                  <w:marLeft w:val="0"/>
                                                  <w:marRight w:val="0"/>
                                                  <w:marTop w:val="0"/>
                                                  <w:marBottom w:val="0"/>
                                                  <w:divBdr>
                                                    <w:top w:val="none" w:sz="0" w:space="0" w:color="auto"/>
                                                    <w:left w:val="none" w:sz="0" w:space="0" w:color="auto"/>
                                                    <w:bottom w:val="none" w:sz="0" w:space="0" w:color="auto"/>
                                                    <w:right w:val="none" w:sz="0" w:space="0" w:color="auto"/>
                                                  </w:divBdr>
                                                  <w:divsChild>
                                                    <w:div w:id="165826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25589">
                                              <w:marLeft w:val="0"/>
                                              <w:marRight w:val="0"/>
                                              <w:marTop w:val="0"/>
                                              <w:marBottom w:val="0"/>
                                              <w:divBdr>
                                                <w:top w:val="none" w:sz="0" w:space="0" w:color="auto"/>
                                                <w:left w:val="none" w:sz="0" w:space="0" w:color="auto"/>
                                                <w:bottom w:val="none" w:sz="0" w:space="0" w:color="auto"/>
                                                <w:right w:val="none" w:sz="0" w:space="0" w:color="auto"/>
                                              </w:divBdr>
                                              <w:divsChild>
                                                <w:div w:id="1970738565">
                                                  <w:marLeft w:val="0"/>
                                                  <w:marRight w:val="0"/>
                                                  <w:marTop w:val="0"/>
                                                  <w:marBottom w:val="0"/>
                                                  <w:divBdr>
                                                    <w:top w:val="none" w:sz="0" w:space="0" w:color="auto"/>
                                                    <w:left w:val="none" w:sz="0" w:space="0" w:color="auto"/>
                                                    <w:bottom w:val="none" w:sz="0" w:space="0" w:color="auto"/>
                                                    <w:right w:val="none" w:sz="0" w:space="0" w:color="auto"/>
                                                  </w:divBdr>
                                                  <w:divsChild>
                                                    <w:div w:id="124560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991771">
                                  <w:marLeft w:val="0"/>
                                  <w:marRight w:val="0"/>
                                  <w:marTop w:val="0"/>
                                  <w:marBottom w:val="0"/>
                                  <w:divBdr>
                                    <w:top w:val="none" w:sz="0" w:space="0" w:color="auto"/>
                                    <w:left w:val="none" w:sz="0" w:space="0" w:color="auto"/>
                                    <w:bottom w:val="none" w:sz="0" w:space="0" w:color="auto"/>
                                    <w:right w:val="none" w:sz="0" w:space="0" w:color="auto"/>
                                  </w:divBdr>
                                  <w:divsChild>
                                    <w:div w:id="193798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77382">
                              <w:marLeft w:val="0"/>
                              <w:marRight w:val="0"/>
                              <w:marTop w:val="0"/>
                              <w:marBottom w:val="0"/>
                              <w:divBdr>
                                <w:top w:val="none" w:sz="0" w:space="0" w:color="auto"/>
                                <w:left w:val="none" w:sz="0" w:space="0" w:color="auto"/>
                                <w:bottom w:val="none" w:sz="0" w:space="0" w:color="auto"/>
                                <w:right w:val="none" w:sz="0" w:space="0" w:color="auto"/>
                              </w:divBdr>
                              <w:divsChild>
                                <w:div w:id="1910580993">
                                  <w:marLeft w:val="0"/>
                                  <w:marRight w:val="0"/>
                                  <w:marTop w:val="0"/>
                                  <w:marBottom w:val="0"/>
                                  <w:divBdr>
                                    <w:top w:val="none" w:sz="0" w:space="0" w:color="auto"/>
                                    <w:left w:val="none" w:sz="0" w:space="0" w:color="auto"/>
                                    <w:bottom w:val="none" w:sz="0" w:space="0" w:color="auto"/>
                                    <w:right w:val="none" w:sz="0" w:space="0" w:color="auto"/>
                                  </w:divBdr>
                                  <w:divsChild>
                                    <w:div w:id="1768848146">
                                      <w:marLeft w:val="0"/>
                                      <w:marRight w:val="30"/>
                                      <w:marTop w:val="0"/>
                                      <w:marBottom w:val="0"/>
                                      <w:divBdr>
                                        <w:top w:val="none" w:sz="0" w:space="0" w:color="auto"/>
                                        <w:left w:val="none" w:sz="0" w:space="0" w:color="auto"/>
                                        <w:bottom w:val="none" w:sz="0" w:space="0" w:color="auto"/>
                                        <w:right w:val="none" w:sz="0" w:space="0" w:color="auto"/>
                                      </w:divBdr>
                                      <w:divsChild>
                                        <w:div w:id="957687396">
                                          <w:marLeft w:val="0"/>
                                          <w:marRight w:val="0"/>
                                          <w:marTop w:val="0"/>
                                          <w:marBottom w:val="0"/>
                                          <w:divBdr>
                                            <w:top w:val="none" w:sz="0" w:space="0" w:color="auto"/>
                                            <w:left w:val="none" w:sz="0" w:space="0" w:color="auto"/>
                                            <w:bottom w:val="none" w:sz="0" w:space="0" w:color="auto"/>
                                            <w:right w:val="none" w:sz="0" w:space="0" w:color="auto"/>
                                          </w:divBdr>
                                        </w:div>
                                      </w:divsChild>
                                    </w:div>
                                    <w:div w:id="375198524">
                                      <w:marLeft w:val="0"/>
                                      <w:marRight w:val="30"/>
                                      <w:marTop w:val="0"/>
                                      <w:marBottom w:val="0"/>
                                      <w:divBdr>
                                        <w:top w:val="none" w:sz="0" w:space="0" w:color="auto"/>
                                        <w:left w:val="none" w:sz="0" w:space="0" w:color="auto"/>
                                        <w:bottom w:val="none" w:sz="0" w:space="0" w:color="auto"/>
                                        <w:right w:val="none" w:sz="0" w:space="0" w:color="auto"/>
                                      </w:divBdr>
                                      <w:divsChild>
                                        <w:div w:id="212230612">
                                          <w:marLeft w:val="0"/>
                                          <w:marRight w:val="0"/>
                                          <w:marTop w:val="0"/>
                                          <w:marBottom w:val="0"/>
                                          <w:divBdr>
                                            <w:top w:val="none" w:sz="0" w:space="0" w:color="auto"/>
                                            <w:left w:val="none" w:sz="0" w:space="0" w:color="auto"/>
                                            <w:bottom w:val="none" w:sz="0" w:space="0" w:color="auto"/>
                                            <w:right w:val="none" w:sz="0" w:space="0" w:color="auto"/>
                                          </w:divBdr>
                                        </w:div>
                                      </w:divsChild>
                                    </w:div>
                                    <w:div w:id="1105925930">
                                      <w:marLeft w:val="0"/>
                                      <w:marRight w:val="30"/>
                                      <w:marTop w:val="0"/>
                                      <w:marBottom w:val="0"/>
                                      <w:divBdr>
                                        <w:top w:val="none" w:sz="0" w:space="0" w:color="auto"/>
                                        <w:left w:val="none" w:sz="0" w:space="0" w:color="auto"/>
                                        <w:bottom w:val="none" w:sz="0" w:space="0" w:color="auto"/>
                                        <w:right w:val="none" w:sz="0" w:space="0" w:color="auto"/>
                                      </w:divBdr>
                                      <w:divsChild>
                                        <w:div w:id="1712420200">
                                          <w:marLeft w:val="0"/>
                                          <w:marRight w:val="0"/>
                                          <w:marTop w:val="0"/>
                                          <w:marBottom w:val="0"/>
                                          <w:divBdr>
                                            <w:top w:val="none" w:sz="0" w:space="0" w:color="auto"/>
                                            <w:left w:val="none" w:sz="0" w:space="0" w:color="auto"/>
                                            <w:bottom w:val="none" w:sz="0" w:space="0" w:color="auto"/>
                                            <w:right w:val="none" w:sz="0" w:space="0" w:color="auto"/>
                                          </w:divBdr>
                                        </w:div>
                                      </w:divsChild>
                                    </w:div>
                                    <w:div w:id="107822083">
                                      <w:marLeft w:val="0"/>
                                      <w:marRight w:val="30"/>
                                      <w:marTop w:val="0"/>
                                      <w:marBottom w:val="0"/>
                                      <w:divBdr>
                                        <w:top w:val="none" w:sz="0" w:space="0" w:color="auto"/>
                                        <w:left w:val="none" w:sz="0" w:space="0" w:color="auto"/>
                                        <w:bottom w:val="none" w:sz="0" w:space="0" w:color="auto"/>
                                        <w:right w:val="none" w:sz="0" w:space="0" w:color="auto"/>
                                      </w:divBdr>
                                      <w:divsChild>
                                        <w:div w:id="1128551076">
                                          <w:marLeft w:val="0"/>
                                          <w:marRight w:val="0"/>
                                          <w:marTop w:val="0"/>
                                          <w:marBottom w:val="0"/>
                                          <w:divBdr>
                                            <w:top w:val="none" w:sz="0" w:space="0" w:color="auto"/>
                                            <w:left w:val="none" w:sz="0" w:space="0" w:color="auto"/>
                                            <w:bottom w:val="none" w:sz="0" w:space="0" w:color="auto"/>
                                            <w:right w:val="none" w:sz="0" w:space="0" w:color="auto"/>
                                          </w:divBdr>
                                        </w:div>
                                      </w:divsChild>
                                    </w:div>
                                    <w:div w:id="1692872426">
                                      <w:marLeft w:val="0"/>
                                      <w:marRight w:val="30"/>
                                      <w:marTop w:val="0"/>
                                      <w:marBottom w:val="0"/>
                                      <w:divBdr>
                                        <w:top w:val="none" w:sz="0" w:space="0" w:color="auto"/>
                                        <w:left w:val="none" w:sz="0" w:space="0" w:color="auto"/>
                                        <w:bottom w:val="none" w:sz="0" w:space="0" w:color="auto"/>
                                        <w:right w:val="none" w:sz="0" w:space="0" w:color="auto"/>
                                      </w:divBdr>
                                      <w:divsChild>
                                        <w:div w:id="1802722620">
                                          <w:marLeft w:val="0"/>
                                          <w:marRight w:val="0"/>
                                          <w:marTop w:val="0"/>
                                          <w:marBottom w:val="0"/>
                                          <w:divBdr>
                                            <w:top w:val="none" w:sz="0" w:space="0" w:color="auto"/>
                                            <w:left w:val="none" w:sz="0" w:space="0" w:color="auto"/>
                                            <w:bottom w:val="none" w:sz="0" w:space="0" w:color="auto"/>
                                            <w:right w:val="none" w:sz="0" w:space="0" w:color="auto"/>
                                          </w:divBdr>
                                        </w:div>
                                      </w:divsChild>
                                    </w:div>
                                    <w:div w:id="460418791">
                                      <w:marLeft w:val="0"/>
                                      <w:marRight w:val="30"/>
                                      <w:marTop w:val="0"/>
                                      <w:marBottom w:val="0"/>
                                      <w:divBdr>
                                        <w:top w:val="none" w:sz="0" w:space="0" w:color="auto"/>
                                        <w:left w:val="none" w:sz="0" w:space="0" w:color="auto"/>
                                        <w:bottom w:val="none" w:sz="0" w:space="0" w:color="auto"/>
                                        <w:right w:val="none" w:sz="0" w:space="0" w:color="auto"/>
                                      </w:divBdr>
                                      <w:divsChild>
                                        <w:div w:id="1714185137">
                                          <w:marLeft w:val="0"/>
                                          <w:marRight w:val="0"/>
                                          <w:marTop w:val="0"/>
                                          <w:marBottom w:val="0"/>
                                          <w:divBdr>
                                            <w:top w:val="none" w:sz="0" w:space="0" w:color="auto"/>
                                            <w:left w:val="none" w:sz="0" w:space="0" w:color="auto"/>
                                            <w:bottom w:val="none" w:sz="0" w:space="0" w:color="auto"/>
                                            <w:right w:val="none" w:sz="0" w:space="0" w:color="auto"/>
                                          </w:divBdr>
                                        </w:div>
                                      </w:divsChild>
                                    </w:div>
                                    <w:div w:id="700742076">
                                      <w:marLeft w:val="0"/>
                                      <w:marRight w:val="30"/>
                                      <w:marTop w:val="0"/>
                                      <w:marBottom w:val="0"/>
                                      <w:divBdr>
                                        <w:top w:val="none" w:sz="0" w:space="0" w:color="auto"/>
                                        <w:left w:val="none" w:sz="0" w:space="0" w:color="auto"/>
                                        <w:bottom w:val="none" w:sz="0" w:space="0" w:color="auto"/>
                                        <w:right w:val="none" w:sz="0" w:space="0" w:color="auto"/>
                                      </w:divBdr>
                                      <w:divsChild>
                                        <w:div w:id="1186821172">
                                          <w:marLeft w:val="0"/>
                                          <w:marRight w:val="0"/>
                                          <w:marTop w:val="0"/>
                                          <w:marBottom w:val="0"/>
                                          <w:divBdr>
                                            <w:top w:val="none" w:sz="0" w:space="0" w:color="auto"/>
                                            <w:left w:val="none" w:sz="0" w:space="0" w:color="auto"/>
                                            <w:bottom w:val="none" w:sz="0" w:space="0" w:color="auto"/>
                                            <w:right w:val="none" w:sz="0" w:space="0" w:color="auto"/>
                                          </w:divBdr>
                                        </w:div>
                                      </w:divsChild>
                                    </w:div>
                                    <w:div w:id="98456051">
                                      <w:marLeft w:val="0"/>
                                      <w:marRight w:val="30"/>
                                      <w:marTop w:val="0"/>
                                      <w:marBottom w:val="0"/>
                                      <w:divBdr>
                                        <w:top w:val="none" w:sz="0" w:space="0" w:color="auto"/>
                                        <w:left w:val="none" w:sz="0" w:space="0" w:color="auto"/>
                                        <w:bottom w:val="none" w:sz="0" w:space="0" w:color="auto"/>
                                        <w:right w:val="none" w:sz="0" w:space="0" w:color="auto"/>
                                      </w:divBdr>
                                      <w:divsChild>
                                        <w:div w:id="1567884188">
                                          <w:marLeft w:val="0"/>
                                          <w:marRight w:val="0"/>
                                          <w:marTop w:val="0"/>
                                          <w:marBottom w:val="0"/>
                                          <w:divBdr>
                                            <w:top w:val="none" w:sz="0" w:space="0" w:color="auto"/>
                                            <w:left w:val="none" w:sz="0" w:space="0" w:color="auto"/>
                                            <w:bottom w:val="none" w:sz="0" w:space="0" w:color="auto"/>
                                            <w:right w:val="none" w:sz="0" w:space="0" w:color="auto"/>
                                          </w:divBdr>
                                        </w:div>
                                      </w:divsChild>
                                    </w:div>
                                    <w:div w:id="1595750646">
                                      <w:marLeft w:val="0"/>
                                      <w:marRight w:val="30"/>
                                      <w:marTop w:val="0"/>
                                      <w:marBottom w:val="0"/>
                                      <w:divBdr>
                                        <w:top w:val="none" w:sz="0" w:space="0" w:color="auto"/>
                                        <w:left w:val="none" w:sz="0" w:space="0" w:color="auto"/>
                                        <w:bottom w:val="none" w:sz="0" w:space="0" w:color="auto"/>
                                        <w:right w:val="none" w:sz="0" w:space="0" w:color="auto"/>
                                      </w:divBdr>
                                      <w:divsChild>
                                        <w:div w:id="87580024">
                                          <w:marLeft w:val="0"/>
                                          <w:marRight w:val="0"/>
                                          <w:marTop w:val="0"/>
                                          <w:marBottom w:val="0"/>
                                          <w:divBdr>
                                            <w:top w:val="none" w:sz="0" w:space="0" w:color="auto"/>
                                            <w:left w:val="none" w:sz="0" w:space="0" w:color="auto"/>
                                            <w:bottom w:val="none" w:sz="0" w:space="0" w:color="auto"/>
                                            <w:right w:val="none" w:sz="0" w:space="0" w:color="auto"/>
                                          </w:divBdr>
                                        </w:div>
                                      </w:divsChild>
                                    </w:div>
                                    <w:div w:id="1240166773">
                                      <w:marLeft w:val="0"/>
                                      <w:marRight w:val="30"/>
                                      <w:marTop w:val="0"/>
                                      <w:marBottom w:val="0"/>
                                      <w:divBdr>
                                        <w:top w:val="none" w:sz="0" w:space="0" w:color="auto"/>
                                        <w:left w:val="none" w:sz="0" w:space="0" w:color="auto"/>
                                        <w:bottom w:val="none" w:sz="0" w:space="0" w:color="auto"/>
                                        <w:right w:val="none" w:sz="0" w:space="0" w:color="auto"/>
                                      </w:divBdr>
                                      <w:divsChild>
                                        <w:div w:id="1340739557">
                                          <w:marLeft w:val="0"/>
                                          <w:marRight w:val="0"/>
                                          <w:marTop w:val="0"/>
                                          <w:marBottom w:val="0"/>
                                          <w:divBdr>
                                            <w:top w:val="none" w:sz="0" w:space="0" w:color="auto"/>
                                            <w:left w:val="none" w:sz="0" w:space="0" w:color="auto"/>
                                            <w:bottom w:val="none" w:sz="0" w:space="0" w:color="auto"/>
                                            <w:right w:val="none" w:sz="0" w:space="0" w:color="auto"/>
                                          </w:divBdr>
                                        </w:div>
                                      </w:divsChild>
                                    </w:div>
                                    <w:div w:id="730884937">
                                      <w:marLeft w:val="0"/>
                                      <w:marRight w:val="30"/>
                                      <w:marTop w:val="0"/>
                                      <w:marBottom w:val="0"/>
                                      <w:divBdr>
                                        <w:top w:val="none" w:sz="0" w:space="0" w:color="auto"/>
                                        <w:left w:val="none" w:sz="0" w:space="0" w:color="auto"/>
                                        <w:bottom w:val="none" w:sz="0" w:space="0" w:color="auto"/>
                                        <w:right w:val="none" w:sz="0" w:space="0" w:color="auto"/>
                                      </w:divBdr>
                                      <w:divsChild>
                                        <w:div w:id="1313288770">
                                          <w:marLeft w:val="0"/>
                                          <w:marRight w:val="0"/>
                                          <w:marTop w:val="0"/>
                                          <w:marBottom w:val="0"/>
                                          <w:divBdr>
                                            <w:top w:val="none" w:sz="0" w:space="0" w:color="auto"/>
                                            <w:left w:val="none" w:sz="0" w:space="0" w:color="auto"/>
                                            <w:bottom w:val="none" w:sz="0" w:space="0" w:color="auto"/>
                                            <w:right w:val="none" w:sz="0" w:space="0" w:color="auto"/>
                                          </w:divBdr>
                                        </w:div>
                                      </w:divsChild>
                                    </w:div>
                                    <w:div w:id="1020814549">
                                      <w:marLeft w:val="0"/>
                                      <w:marRight w:val="30"/>
                                      <w:marTop w:val="0"/>
                                      <w:marBottom w:val="0"/>
                                      <w:divBdr>
                                        <w:top w:val="none" w:sz="0" w:space="0" w:color="auto"/>
                                        <w:left w:val="none" w:sz="0" w:space="0" w:color="auto"/>
                                        <w:bottom w:val="none" w:sz="0" w:space="0" w:color="auto"/>
                                        <w:right w:val="none" w:sz="0" w:space="0" w:color="auto"/>
                                      </w:divBdr>
                                      <w:divsChild>
                                        <w:div w:id="133184221">
                                          <w:marLeft w:val="0"/>
                                          <w:marRight w:val="0"/>
                                          <w:marTop w:val="0"/>
                                          <w:marBottom w:val="0"/>
                                          <w:divBdr>
                                            <w:top w:val="none" w:sz="0" w:space="0" w:color="auto"/>
                                            <w:left w:val="none" w:sz="0" w:space="0" w:color="auto"/>
                                            <w:bottom w:val="none" w:sz="0" w:space="0" w:color="auto"/>
                                            <w:right w:val="none" w:sz="0" w:space="0" w:color="auto"/>
                                          </w:divBdr>
                                        </w:div>
                                      </w:divsChild>
                                    </w:div>
                                    <w:div w:id="1396662919">
                                      <w:marLeft w:val="0"/>
                                      <w:marRight w:val="30"/>
                                      <w:marTop w:val="0"/>
                                      <w:marBottom w:val="0"/>
                                      <w:divBdr>
                                        <w:top w:val="none" w:sz="0" w:space="0" w:color="auto"/>
                                        <w:left w:val="none" w:sz="0" w:space="0" w:color="auto"/>
                                        <w:bottom w:val="none" w:sz="0" w:space="0" w:color="auto"/>
                                        <w:right w:val="none" w:sz="0" w:space="0" w:color="auto"/>
                                      </w:divBdr>
                                      <w:divsChild>
                                        <w:div w:id="201375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019561">
                          <w:marLeft w:val="0"/>
                          <w:marRight w:val="0"/>
                          <w:marTop w:val="0"/>
                          <w:marBottom w:val="0"/>
                          <w:divBdr>
                            <w:top w:val="none" w:sz="0" w:space="0" w:color="auto"/>
                            <w:left w:val="none" w:sz="0" w:space="0" w:color="auto"/>
                            <w:bottom w:val="none" w:sz="0" w:space="0" w:color="auto"/>
                            <w:right w:val="none" w:sz="0" w:space="0" w:color="auto"/>
                          </w:divBdr>
                          <w:divsChild>
                            <w:div w:id="2099322826">
                              <w:marLeft w:val="0"/>
                              <w:marRight w:val="540"/>
                              <w:marTop w:val="0"/>
                              <w:marBottom w:val="300"/>
                              <w:divBdr>
                                <w:top w:val="none" w:sz="0" w:space="0" w:color="auto"/>
                                <w:left w:val="none" w:sz="0" w:space="0" w:color="auto"/>
                                <w:bottom w:val="none" w:sz="0" w:space="0" w:color="auto"/>
                                <w:right w:val="none" w:sz="0" w:space="0" w:color="auto"/>
                              </w:divBdr>
                              <w:divsChild>
                                <w:div w:id="504127788">
                                  <w:marLeft w:val="0"/>
                                  <w:marRight w:val="0"/>
                                  <w:marTop w:val="0"/>
                                  <w:marBottom w:val="0"/>
                                  <w:divBdr>
                                    <w:top w:val="none" w:sz="0" w:space="0" w:color="auto"/>
                                    <w:left w:val="none" w:sz="0" w:space="0" w:color="auto"/>
                                    <w:bottom w:val="none" w:sz="0" w:space="0" w:color="auto"/>
                                    <w:right w:val="none" w:sz="0" w:space="0" w:color="auto"/>
                                  </w:divBdr>
                                  <w:divsChild>
                                    <w:div w:id="172098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01217">
                          <w:marLeft w:val="0"/>
                          <w:marRight w:val="0"/>
                          <w:marTop w:val="0"/>
                          <w:marBottom w:val="0"/>
                          <w:divBdr>
                            <w:top w:val="none" w:sz="0" w:space="0" w:color="auto"/>
                            <w:left w:val="none" w:sz="0" w:space="0" w:color="auto"/>
                            <w:bottom w:val="none" w:sz="0" w:space="0" w:color="auto"/>
                            <w:right w:val="none" w:sz="0" w:space="0" w:color="auto"/>
                          </w:divBdr>
                        </w:div>
                        <w:div w:id="1396010349">
                          <w:marLeft w:val="0"/>
                          <w:marRight w:val="0"/>
                          <w:marTop w:val="0"/>
                          <w:marBottom w:val="0"/>
                          <w:divBdr>
                            <w:top w:val="none" w:sz="0" w:space="0" w:color="auto"/>
                            <w:left w:val="none" w:sz="0" w:space="0" w:color="auto"/>
                            <w:bottom w:val="none" w:sz="0" w:space="0" w:color="auto"/>
                            <w:right w:val="none" w:sz="0" w:space="0" w:color="auto"/>
                          </w:divBdr>
                          <w:divsChild>
                            <w:div w:id="669452871">
                              <w:marLeft w:val="0"/>
                              <w:marRight w:val="0"/>
                              <w:marTop w:val="300"/>
                              <w:marBottom w:val="300"/>
                              <w:divBdr>
                                <w:top w:val="single" w:sz="6" w:space="12" w:color="F5F5F5"/>
                                <w:left w:val="none" w:sz="0" w:space="0" w:color="auto"/>
                                <w:bottom w:val="single" w:sz="6" w:space="20" w:color="F5F5F5"/>
                                <w:right w:val="none" w:sz="0" w:space="0" w:color="auto"/>
                              </w:divBdr>
                              <w:divsChild>
                                <w:div w:id="2078822560">
                                  <w:marLeft w:val="0"/>
                                  <w:marRight w:val="0"/>
                                  <w:marTop w:val="0"/>
                                  <w:marBottom w:val="0"/>
                                  <w:divBdr>
                                    <w:top w:val="none" w:sz="0" w:space="0" w:color="auto"/>
                                    <w:left w:val="none" w:sz="0" w:space="0" w:color="auto"/>
                                    <w:bottom w:val="none" w:sz="0" w:space="0" w:color="auto"/>
                                    <w:right w:val="none" w:sz="0" w:space="0" w:color="auto"/>
                                  </w:divBdr>
                                  <w:divsChild>
                                    <w:div w:id="106714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6999930">
      <w:bodyDiv w:val="1"/>
      <w:marLeft w:val="0"/>
      <w:marRight w:val="0"/>
      <w:marTop w:val="0"/>
      <w:marBottom w:val="0"/>
      <w:divBdr>
        <w:top w:val="none" w:sz="0" w:space="0" w:color="auto"/>
        <w:left w:val="none" w:sz="0" w:space="0" w:color="auto"/>
        <w:bottom w:val="none" w:sz="0" w:space="0" w:color="auto"/>
        <w:right w:val="none" w:sz="0" w:space="0" w:color="auto"/>
      </w:divBdr>
      <w:divsChild>
        <w:div w:id="625282730">
          <w:marLeft w:val="0"/>
          <w:marRight w:val="0"/>
          <w:marTop w:val="0"/>
          <w:marBottom w:val="0"/>
          <w:divBdr>
            <w:top w:val="none" w:sz="0" w:space="0" w:color="auto"/>
            <w:left w:val="none" w:sz="0" w:space="0" w:color="auto"/>
            <w:bottom w:val="none" w:sz="0" w:space="0" w:color="auto"/>
            <w:right w:val="none" w:sz="0" w:space="0" w:color="auto"/>
          </w:divBdr>
          <w:divsChild>
            <w:div w:id="1475102412">
              <w:marLeft w:val="0"/>
              <w:marRight w:val="0"/>
              <w:marTop w:val="0"/>
              <w:marBottom w:val="0"/>
              <w:divBdr>
                <w:top w:val="none" w:sz="0" w:space="0" w:color="auto"/>
                <w:left w:val="none" w:sz="0" w:space="0" w:color="auto"/>
                <w:bottom w:val="none" w:sz="0" w:space="0" w:color="auto"/>
                <w:right w:val="none" w:sz="0" w:space="0" w:color="auto"/>
              </w:divBdr>
            </w:div>
          </w:divsChild>
        </w:div>
        <w:div w:id="1855877113">
          <w:marLeft w:val="0"/>
          <w:marRight w:val="0"/>
          <w:marTop w:val="195"/>
          <w:marBottom w:val="0"/>
          <w:divBdr>
            <w:top w:val="single" w:sz="6" w:space="4" w:color="EEEEEE"/>
            <w:left w:val="none" w:sz="0" w:space="0" w:color="auto"/>
            <w:bottom w:val="single" w:sz="6" w:space="4" w:color="EEEEEE"/>
            <w:right w:val="none" w:sz="0" w:space="0" w:color="auto"/>
          </w:divBdr>
          <w:divsChild>
            <w:div w:id="502863282">
              <w:marLeft w:val="0"/>
              <w:marRight w:val="75"/>
              <w:marTop w:val="0"/>
              <w:marBottom w:val="0"/>
              <w:divBdr>
                <w:top w:val="none" w:sz="0" w:space="0" w:color="auto"/>
                <w:left w:val="none" w:sz="0" w:space="0" w:color="auto"/>
                <w:bottom w:val="none" w:sz="0" w:space="0" w:color="auto"/>
                <w:right w:val="none" w:sz="0" w:space="0" w:color="auto"/>
              </w:divBdr>
              <w:divsChild>
                <w:div w:id="17303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78314">
          <w:marLeft w:val="0"/>
          <w:marRight w:val="0"/>
          <w:marTop w:val="0"/>
          <w:marBottom w:val="0"/>
          <w:divBdr>
            <w:top w:val="none" w:sz="0" w:space="0" w:color="auto"/>
            <w:left w:val="none" w:sz="0" w:space="0" w:color="auto"/>
            <w:bottom w:val="none" w:sz="0" w:space="0" w:color="auto"/>
            <w:right w:val="none" w:sz="0" w:space="0" w:color="auto"/>
          </w:divBdr>
          <w:divsChild>
            <w:div w:id="1068501446">
              <w:marLeft w:val="0"/>
              <w:marRight w:val="0"/>
              <w:marTop w:val="180"/>
              <w:marBottom w:val="0"/>
              <w:divBdr>
                <w:top w:val="none" w:sz="0" w:space="0" w:color="auto"/>
                <w:left w:val="none" w:sz="0" w:space="0" w:color="auto"/>
                <w:bottom w:val="none" w:sz="0" w:space="0" w:color="auto"/>
                <w:right w:val="none" w:sz="0" w:space="0" w:color="auto"/>
              </w:divBdr>
            </w:div>
          </w:divsChild>
        </w:div>
        <w:div w:id="1460487268">
          <w:marLeft w:val="0"/>
          <w:marRight w:val="0"/>
          <w:marTop w:val="0"/>
          <w:marBottom w:val="0"/>
          <w:divBdr>
            <w:top w:val="none" w:sz="0" w:space="0" w:color="auto"/>
            <w:left w:val="none" w:sz="0" w:space="0" w:color="auto"/>
            <w:bottom w:val="none" w:sz="0" w:space="0" w:color="auto"/>
            <w:right w:val="none" w:sz="0" w:space="0" w:color="auto"/>
          </w:divBdr>
          <w:divsChild>
            <w:div w:id="1643538943">
              <w:marLeft w:val="0"/>
              <w:marRight w:val="0"/>
              <w:marTop w:val="480"/>
              <w:marBottom w:val="0"/>
              <w:divBdr>
                <w:top w:val="none" w:sz="0" w:space="0" w:color="auto"/>
                <w:left w:val="none" w:sz="0" w:space="0" w:color="auto"/>
                <w:bottom w:val="single" w:sz="6" w:space="11" w:color="EEEEEE"/>
                <w:right w:val="none" w:sz="0" w:space="0" w:color="auto"/>
              </w:divBdr>
              <w:divsChild>
                <w:div w:id="1354112235">
                  <w:marLeft w:val="0"/>
                  <w:marRight w:val="0"/>
                  <w:marTop w:val="225"/>
                  <w:marBottom w:val="0"/>
                  <w:divBdr>
                    <w:top w:val="none" w:sz="0" w:space="0" w:color="auto"/>
                    <w:left w:val="none" w:sz="0" w:space="0" w:color="auto"/>
                    <w:bottom w:val="none" w:sz="0" w:space="0" w:color="auto"/>
                    <w:right w:val="none" w:sz="0" w:space="0" w:color="auto"/>
                  </w:divBdr>
                </w:div>
              </w:divsChild>
            </w:div>
            <w:div w:id="411201946">
              <w:marLeft w:val="0"/>
              <w:marRight w:val="0"/>
              <w:marTop w:val="0"/>
              <w:marBottom w:val="240"/>
              <w:divBdr>
                <w:top w:val="none" w:sz="0" w:space="0" w:color="auto"/>
                <w:left w:val="none" w:sz="0" w:space="0" w:color="auto"/>
                <w:bottom w:val="none" w:sz="0" w:space="0" w:color="auto"/>
                <w:right w:val="none" w:sz="0" w:space="0" w:color="auto"/>
              </w:divBdr>
              <w:divsChild>
                <w:div w:id="1030765123">
                  <w:marLeft w:val="0"/>
                  <w:marRight w:val="0"/>
                  <w:marTop w:val="0"/>
                  <w:marBottom w:val="0"/>
                  <w:divBdr>
                    <w:top w:val="none" w:sz="0" w:space="0" w:color="auto"/>
                    <w:left w:val="none" w:sz="0" w:space="0" w:color="auto"/>
                    <w:bottom w:val="none" w:sz="0" w:space="0" w:color="auto"/>
                    <w:right w:val="none" w:sz="0" w:space="0" w:color="auto"/>
                  </w:divBdr>
                  <w:divsChild>
                    <w:div w:id="229317816">
                      <w:marLeft w:val="900"/>
                      <w:marRight w:val="900"/>
                      <w:marTop w:val="480"/>
                      <w:marBottom w:val="480"/>
                      <w:divBdr>
                        <w:top w:val="none" w:sz="0" w:space="0" w:color="auto"/>
                        <w:left w:val="none" w:sz="0" w:space="0" w:color="auto"/>
                        <w:bottom w:val="none" w:sz="0" w:space="0" w:color="auto"/>
                        <w:right w:val="none" w:sz="0" w:space="0" w:color="auto"/>
                      </w:divBdr>
                    </w:div>
                  </w:divsChild>
                </w:div>
                <w:div w:id="716245820">
                  <w:marLeft w:val="0"/>
                  <w:marRight w:val="0"/>
                  <w:marTop w:val="0"/>
                  <w:marBottom w:val="0"/>
                  <w:divBdr>
                    <w:top w:val="none" w:sz="0" w:space="0" w:color="auto"/>
                    <w:left w:val="none" w:sz="0" w:space="0" w:color="auto"/>
                    <w:bottom w:val="none" w:sz="0" w:space="0" w:color="auto"/>
                    <w:right w:val="none" w:sz="0" w:space="0" w:color="auto"/>
                  </w:divBdr>
                  <w:divsChild>
                    <w:div w:id="1303122683">
                      <w:marLeft w:val="900"/>
                      <w:marRight w:val="900"/>
                      <w:marTop w:val="0"/>
                      <w:marBottom w:val="0"/>
                      <w:divBdr>
                        <w:top w:val="none" w:sz="0" w:space="0" w:color="auto"/>
                        <w:left w:val="none" w:sz="0" w:space="0" w:color="auto"/>
                        <w:bottom w:val="none" w:sz="0" w:space="0" w:color="auto"/>
                        <w:right w:val="none" w:sz="0" w:space="0" w:color="auto"/>
                      </w:divBdr>
                      <w:divsChild>
                        <w:div w:id="948003488">
                          <w:marLeft w:val="0"/>
                          <w:marRight w:val="0"/>
                          <w:marTop w:val="0"/>
                          <w:marBottom w:val="0"/>
                          <w:divBdr>
                            <w:top w:val="none" w:sz="0" w:space="0" w:color="auto"/>
                            <w:left w:val="none" w:sz="0" w:space="0" w:color="auto"/>
                            <w:bottom w:val="none" w:sz="0" w:space="0" w:color="auto"/>
                            <w:right w:val="none" w:sz="0" w:space="0" w:color="auto"/>
                          </w:divBdr>
                          <w:divsChild>
                            <w:div w:id="1538352934">
                              <w:marLeft w:val="0"/>
                              <w:marRight w:val="540"/>
                              <w:marTop w:val="0"/>
                              <w:marBottom w:val="300"/>
                              <w:divBdr>
                                <w:top w:val="none" w:sz="0" w:space="0" w:color="auto"/>
                                <w:left w:val="none" w:sz="0" w:space="0" w:color="auto"/>
                                <w:bottom w:val="none" w:sz="0" w:space="0" w:color="auto"/>
                                <w:right w:val="none" w:sz="0" w:space="0" w:color="auto"/>
                              </w:divBdr>
                              <w:divsChild>
                                <w:div w:id="589965394">
                                  <w:marLeft w:val="0"/>
                                  <w:marRight w:val="0"/>
                                  <w:marTop w:val="0"/>
                                  <w:marBottom w:val="0"/>
                                  <w:divBdr>
                                    <w:top w:val="none" w:sz="0" w:space="0" w:color="auto"/>
                                    <w:left w:val="none" w:sz="0" w:space="0" w:color="auto"/>
                                    <w:bottom w:val="none" w:sz="0" w:space="0" w:color="auto"/>
                                    <w:right w:val="none" w:sz="0" w:space="0" w:color="auto"/>
                                  </w:divBdr>
                                  <w:divsChild>
                                    <w:div w:id="101831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84500">
                          <w:marLeft w:val="0"/>
                          <w:marRight w:val="0"/>
                          <w:marTop w:val="0"/>
                          <w:marBottom w:val="0"/>
                          <w:divBdr>
                            <w:top w:val="none" w:sz="0" w:space="0" w:color="auto"/>
                            <w:left w:val="none" w:sz="0" w:space="0" w:color="auto"/>
                            <w:bottom w:val="none" w:sz="0" w:space="0" w:color="auto"/>
                            <w:right w:val="none" w:sz="0" w:space="0" w:color="auto"/>
                          </w:divBdr>
                          <w:divsChild>
                            <w:div w:id="1140342719">
                              <w:marLeft w:val="540"/>
                              <w:marRight w:val="0"/>
                              <w:marTop w:val="0"/>
                              <w:marBottom w:val="300"/>
                              <w:divBdr>
                                <w:top w:val="none" w:sz="0" w:space="0" w:color="auto"/>
                                <w:left w:val="none" w:sz="0" w:space="0" w:color="auto"/>
                                <w:bottom w:val="none" w:sz="0" w:space="0" w:color="auto"/>
                                <w:right w:val="none" w:sz="0" w:space="0" w:color="auto"/>
                              </w:divBdr>
                              <w:divsChild>
                                <w:div w:id="81219314">
                                  <w:marLeft w:val="0"/>
                                  <w:marRight w:val="0"/>
                                  <w:marTop w:val="0"/>
                                  <w:marBottom w:val="0"/>
                                  <w:divBdr>
                                    <w:top w:val="none" w:sz="0" w:space="0" w:color="auto"/>
                                    <w:left w:val="none" w:sz="0" w:space="0" w:color="auto"/>
                                    <w:bottom w:val="none" w:sz="0" w:space="0" w:color="auto"/>
                                    <w:right w:val="none" w:sz="0" w:space="0" w:color="auto"/>
                                  </w:divBdr>
                                  <w:divsChild>
                                    <w:div w:id="104621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44634">
                          <w:marLeft w:val="0"/>
                          <w:marRight w:val="0"/>
                          <w:marTop w:val="0"/>
                          <w:marBottom w:val="0"/>
                          <w:divBdr>
                            <w:top w:val="none" w:sz="0" w:space="0" w:color="auto"/>
                            <w:left w:val="none" w:sz="0" w:space="0" w:color="auto"/>
                            <w:bottom w:val="none" w:sz="0" w:space="0" w:color="auto"/>
                            <w:right w:val="none" w:sz="0" w:space="0" w:color="auto"/>
                          </w:divBdr>
                          <w:divsChild>
                            <w:div w:id="421414391">
                              <w:marLeft w:val="0"/>
                              <w:marRight w:val="540"/>
                              <w:marTop w:val="0"/>
                              <w:marBottom w:val="300"/>
                              <w:divBdr>
                                <w:top w:val="none" w:sz="0" w:space="0" w:color="auto"/>
                                <w:left w:val="none" w:sz="0" w:space="0" w:color="auto"/>
                                <w:bottom w:val="none" w:sz="0" w:space="0" w:color="auto"/>
                                <w:right w:val="none" w:sz="0" w:space="0" w:color="auto"/>
                              </w:divBdr>
                              <w:divsChild>
                                <w:div w:id="513999683">
                                  <w:marLeft w:val="0"/>
                                  <w:marRight w:val="0"/>
                                  <w:marTop w:val="0"/>
                                  <w:marBottom w:val="0"/>
                                  <w:divBdr>
                                    <w:top w:val="none" w:sz="0" w:space="0" w:color="auto"/>
                                    <w:left w:val="none" w:sz="0" w:space="0" w:color="auto"/>
                                    <w:bottom w:val="none" w:sz="0" w:space="0" w:color="auto"/>
                                    <w:right w:val="none" w:sz="0" w:space="0" w:color="auto"/>
                                  </w:divBdr>
                                  <w:divsChild>
                                    <w:div w:id="135017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343490">
                          <w:marLeft w:val="0"/>
                          <w:marRight w:val="0"/>
                          <w:marTop w:val="0"/>
                          <w:marBottom w:val="0"/>
                          <w:divBdr>
                            <w:top w:val="none" w:sz="0" w:space="0" w:color="auto"/>
                            <w:left w:val="none" w:sz="0" w:space="0" w:color="auto"/>
                            <w:bottom w:val="none" w:sz="0" w:space="0" w:color="auto"/>
                            <w:right w:val="none" w:sz="0" w:space="0" w:color="auto"/>
                          </w:divBdr>
                          <w:divsChild>
                            <w:div w:id="432014237">
                              <w:marLeft w:val="540"/>
                              <w:marRight w:val="0"/>
                              <w:marTop w:val="0"/>
                              <w:marBottom w:val="300"/>
                              <w:divBdr>
                                <w:top w:val="none" w:sz="0" w:space="0" w:color="auto"/>
                                <w:left w:val="none" w:sz="0" w:space="0" w:color="auto"/>
                                <w:bottom w:val="none" w:sz="0" w:space="0" w:color="auto"/>
                                <w:right w:val="none" w:sz="0" w:space="0" w:color="auto"/>
                              </w:divBdr>
                              <w:divsChild>
                                <w:div w:id="262885342">
                                  <w:marLeft w:val="0"/>
                                  <w:marRight w:val="0"/>
                                  <w:marTop w:val="0"/>
                                  <w:marBottom w:val="0"/>
                                  <w:divBdr>
                                    <w:top w:val="none" w:sz="0" w:space="0" w:color="auto"/>
                                    <w:left w:val="none" w:sz="0" w:space="0" w:color="auto"/>
                                    <w:bottom w:val="none" w:sz="0" w:space="0" w:color="auto"/>
                                    <w:right w:val="none" w:sz="0" w:space="0" w:color="auto"/>
                                  </w:divBdr>
                                  <w:divsChild>
                                    <w:div w:id="17664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92817">
                          <w:marLeft w:val="0"/>
                          <w:marRight w:val="0"/>
                          <w:marTop w:val="0"/>
                          <w:marBottom w:val="480"/>
                          <w:divBdr>
                            <w:top w:val="none" w:sz="0" w:space="0" w:color="auto"/>
                            <w:left w:val="none" w:sz="0" w:space="0" w:color="auto"/>
                            <w:bottom w:val="none" w:sz="0" w:space="0" w:color="auto"/>
                            <w:right w:val="none" w:sz="0" w:space="0" w:color="auto"/>
                          </w:divBdr>
                          <w:divsChild>
                            <w:div w:id="566456408">
                              <w:marLeft w:val="0"/>
                              <w:marRight w:val="0"/>
                              <w:marTop w:val="0"/>
                              <w:marBottom w:val="0"/>
                              <w:divBdr>
                                <w:top w:val="none" w:sz="0" w:space="0" w:color="auto"/>
                                <w:left w:val="none" w:sz="0" w:space="0" w:color="auto"/>
                                <w:bottom w:val="none" w:sz="0" w:space="0" w:color="auto"/>
                                <w:right w:val="none" w:sz="0" w:space="0" w:color="auto"/>
                              </w:divBdr>
                            </w:div>
                            <w:div w:id="114368384">
                              <w:marLeft w:val="0"/>
                              <w:marRight w:val="0"/>
                              <w:marTop w:val="0"/>
                              <w:marBottom w:val="0"/>
                              <w:divBdr>
                                <w:top w:val="none" w:sz="0" w:space="0" w:color="auto"/>
                                <w:left w:val="none" w:sz="0" w:space="0" w:color="auto"/>
                                <w:bottom w:val="none" w:sz="0" w:space="0" w:color="auto"/>
                                <w:right w:val="none" w:sz="0" w:space="0" w:color="auto"/>
                              </w:divBdr>
                            </w:div>
                          </w:divsChild>
                        </w:div>
                        <w:div w:id="1637485899">
                          <w:marLeft w:val="0"/>
                          <w:marRight w:val="0"/>
                          <w:marTop w:val="300"/>
                          <w:marBottom w:val="225"/>
                          <w:divBdr>
                            <w:top w:val="none" w:sz="0" w:space="0" w:color="auto"/>
                            <w:left w:val="none" w:sz="0" w:space="0" w:color="auto"/>
                            <w:bottom w:val="none" w:sz="0" w:space="0" w:color="auto"/>
                            <w:right w:val="none" w:sz="0" w:space="0" w:color="auto"/>
                          </w:divBdr>
                        </w:div>
                        <w:div w:id="820584385">
                          <w:marLeft w:val="0"/>
                          <w:marRight w:val="0"/>
                          <w:marTop w:val="0"/>
                          <w:marBottom w:val="0"/>
                          <w:divBdr>
                            <w:top w:val="none" w:sz="0" w:space="0" w:color="auto"/>
                            <w:left w:val="none" w:sz="0" w:space="0" w:color="auto"/>
                            <w:bottom w:val="none" w:sz="0" w:space="0" w:color="auto"/>
                            <w:right w:val="none" w:sz="0" w:space="0" w:color="auto"/>
                          </w:divBdr>
                          <w:divsChild>
                            <w:div w:id="1029257354">
                              <w:marLeft w:val="0"/>
                              <w:marRight w:val="540"/>
                              <w:marTop w:val="0"/>
                              <w:marBottom w:val="300"/>
                              <w:divBdr>
                                <w:top w:val="none" w:sz="0" w:space="0" w:color="auto"/>
                                <w:left w:val="none" w:sz="0" w:space="0" w:color="auto"/>
                                <w:bottom w:val="none" w:sz="0" w:space="0" w:color="auto"/>
                                <w:right w:val="none" w:sz="0" w:space="0" w:color="auto"/>
                              </w:divBdr>
                              <w:divsChild>
                                <w:div w:id="2020615112">
                                  <w:marLeft w:val="0"/>
                                  <w:marRight w:val="0"/>
                                  <w:marTop w:val="0"/>
                                  <w:marBottom w:val="0"/>
                                  <w:divBdr>
                                    <w:top w:val="none" w:sz="0" w:space="0" w:color="auto"/>
                                    <w:left w:val="none" w:sz="0" w:space="0" w:color="auto"/>
                                    <w:bottom w:val="none" w:sz="0" w:space="0" w:color="auto"/>
                                    <w:right w:val="none" w:sz="0" w:space="0" w:color="auto"/>
                                  </w:divBdr>
                                  <w:divsChild>
                                    <w:div w:id="9333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952394">
                          <w:marLeft w:val="0"/>
                          <w:marRight w:val="0"/>
                          <w:marTop w:val="0"/>
                          <w:marBottom w:val="0"/>
                          <w:divBdr>
                            <w:top w:val="none" w:sz="0" w:space="0" w:color="auto"/>
                            <w:left w:val="none" w:sz="0" w:space="0" w:color="auto"/>
                            <w:bottom w:val="none" w:sz="0" w:space="0" w:color="auto"/>
                            <w:right w:val="none" w:sz="0" w:space="0" w:color="auto"/>
                          </w:divBdr>
                          <w:divsChild>
                            <w:div w:id="579366534">
                              <w:marLeft w:val="540"/>
                              <w:marRight w:val="0"/>
                              <w:marTop w:val="0"/>
                              <w:marBottom w:val="300"/>
                              <w:divBdr>
                                <w:top w:val="none" w:sz="0" w:space="0" w:color="auto"/>
                                <w:left w:val="none" w:sz="0" w:space="0" w:color="auto"/>
                                <w:bottom w:val="none" w:sz="0" w:space="0" w:color="auto"/>
                                <w:right w:val="none" w:sz="0" w:space="0" w:color="auto"/>
                              </w:divBdr>
                              <w:divsChild>
                                <w:div w:id="16661519">
                                  <w:marLeft w:val="0"/>
                                  <w:marRight w:val="0"/>
                                  <w:marTop w:val="0"/>
                                  <w:marBottom w:val="0"/>
                                  <w:divBdr>
                                    <w:top w:val="none" w:sz="0" w:space="0" w:color="auto"/>
                                    <w:left w:val="none" w:sz="0" w:space="0" w:color="auto"/>
                                    <w:bottom w:val="none" w:sz="0" w:space="0" w:color="auto"/>
                                    <w:right w:val="none" w:sz="0" w:space="0" w:color="auto"/>
                                  </w:divBdr>
                                  <w:divsChild>
                                    <w:div w:id="115641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393102">
                          <w:marLeft w:val="0"/>
                          <w:marRight w:val="0"/>
                          <w:marTop w:val="0"/>
                          <w:marBottom w:val="0"/>
                          <w:divBdr>
                            <w:top w:val="none" w:sz="0" w:space="0" w:color="auto"/>
                            <w:left w:val="none" w:sz="0" w:space="0" w:color="auto"/>
                            <w:bottom w:val="none" w:sz="0" w:space="0" w:color="auto"/>
                            <w:right w:val="none" w:sz="0" w:space="0" w:color="auto"/>
                          </w:divBdr>
                          <w:divsChild>
                            <w:div w:id="780032951">
                              <w:marLeft w:val="0"/>
                              <w:marRight w:val="540"/>
                              <w:marTop w:val="0"/>
                              <w:marBottom w:val="300"/>
                              <w:divBdr>
                                <w:top w:val="none" w:sz="0" w:space="0" w:color="auto"/>
                                <w:left w:val="none" w:sz="0" w:space="0" w:color="auto"/>
                                <w:bottom w:val="none" w:sz="0" w:space="0" w:color="auto"/>
                                <w:right w:val="none" w:sz="0" w:space="0" w:color="auto"/>
                              </w:divBdr>
                              <w:divsChild>
                                <w:div w:id="770050270">
                                  <w:marLeft w:val="0"/>
                                  <w:marRight w:val="0"/>
                                  <w:marTop w:val="0"/>
                                  <w:marBottom w:val="0"/>
                                  <w:divBdr>
                                    <w:top w:val="none" w:sz="0" w:space="0" w:color="auto"/>
                                    <w:left w:val="none" w:sz="0" w:space="0" w:color="auto"/>
                                    <w:bottom w:val="none" w:sz="0" w:space="0" w:color="auto"/>
                                    <w:right w:val="none" w:sz="0" w:space="0" w:color="auto"/>
                                  </w:divBdr>
                                  <w:divsChild>
                                    <w:div w:id="144992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0806718">
      <w:bodyDiv w:val="1"/>
      <w:marLeft w:val="0"/>
      <w:marRight w:val="0"/>
      <w:marTop w:val="0"/>
      <w:marBottom w:val="0"/>
      <w:divBdr>
        <w:top w:val="none" w:sz="0" w:space="0" w:color="auto"/>
        <w:left w:val="none" w:sz="0" w:space="0" w:color="auto"/>
        <w:bottom w:val="none" w:sz="0" w:space="0" w:color="auto"/>
        <w:right w:val="none" w:sz="0" w:space="0" w:color="auto"/>
      </w:divBdr>
      <w:divsChild>
        <w:div w:id="616639154">
          <w:marLeft w:val="0"/>
          <w:marRight w:val="0"/>
          <w:marTop w:val="0"/>
          <w:marBottom w:val="0"/>
          <w:divBdr>
            <w:top w:val="none" w:sz="0" w:space="0" w:color="auto"/>
            <w:left w:val="none" w:sz="0" w:space="0" w:color="auto"/>
            <w:bottom w:val="none" w:sz="0" w:space="0" w:color="auto"/>
            <w:right w:val="none" w:sz="0" w:space="0" w:color="auto"/>
          </w:divBdr>
          <w:divsChild>
            <w:div w:id="1392848253">
              <w:marLeft w:val="0"/>
              <w:marRight w:val="0"/>
              <w:marTop w:val="0"/>
              <w:marBottom w:val="0"/>
              <w:divBdr>
                <w:top w:val="none" w:sz="0" w:space="0" w:color="auto"/>
                <w:left w:val="none" w:sz="0" w:space="0" w:color="auto"/>
                <w:bottom w:val="none" w:sz="0" w:space="0" w:color="auto"/>
                <w:right w:val="none" w:sz="0" w:space="0" w:color="auto"/>
              </w:divBdr>
              <w:divsChild>
                <w:div w:id="157498181">
                  <w:marLeft w:val="0"/>
                  <w:marRight w:val="0"/>
                  <w:marTop w:val="0"/>
                  <w:marBottom w:val="0"/>
                  <w:divBdr>
                    <w:top w:val="none" w:sz="0" w:space="0" w:color="auto"/>
                    <w:left w:val="none" w:sz="0" w:space="0" w:color="auto"/>
                    <w:bottom w:val="none" w:sz="0" w:space="0" w:color="auto"/>
                    <w:right w:val="none" w:sz="0" w:space="0" w:color="auto"/>
                  </w:divBdr>
                  <w:divsChild>
                    <w:div w:id="1349216397">
                      <w:marLeft w:val="0"/>
                      <w:marRight w:val="0"/>
                      <w:marTop w:val="0"/>
                      <w:marBottom w:val="0"/>
                      <w:divBdr>
                        <w:top w:val="none" w:sz="0" w:space="0" w:color="auto"/>
                        <w:left w:val="none" w:sz="0" w:space="0" w:color="auto"/>
                        <w:bottom w:val="single" w:sz="6" w:space="14" w:color="EEEEEE"/>
                        <w:right w:val="none" w:sz="0" w:space="0" w:color="auto"/>
                      </w:divBdr>
                    </w:div>
                    <w:div w:id="319971137">
                      <w:marLeft w:val="0"/>
                      <w:marRight w:val="0"/>
                      <w:marTop w:val="225"/>
                      <w:marBottom w:val="0"/>
                      <w:divBdr>
                        <w:top w:val="none" w:sz="0" w:space="0" w:color="auto"/>
                        <w:left w:val="none" w:sz="0" w:space="0" w:color="auto"/>
                        <w:bottom w:val="none" w:sz="0" w:space="0" w:color="auto"/>
                        <w:right w:val="none" w:sz="0" w:space="0" w:color="auto"/>
                      </w:divBdr>
                    </w:div>
                    <w:div w:id="1501969229">
                      <w:marLeft w:val="0"/>
                      <w:marRight w:val="0"/>
                      <w:marTop w:val="0"/>
                      <w:marBottom w:val="0"/>
                      <w:divBdr>
                        <w:top w:val="none" w:sz="0" w:space="0" w:color="auto"/>
                        <w:left w:val="none" w:sz="0" w:space="0" w:color="auto"/>
                        <w:bottom w:val="none" w:sz="0" w:space="0" w:color="auto"/>
                        <w:right w:val="none" w:sz="0" w:space="0" w:color="auto"/>
                      </w:divBdr>
                      <w:divsChild>
                        <w:div w:id="1375734405">
                          <w:marLeft w:val="0"/>
                          <w:marRight w:val="0"/>
                          <w:marTop w:val="300"/>
                          <w:marBottom w:val="0"/>
                          <w:divBdr>
                            <w:top w:val="none" w:sz="0" w:space="0" w:color="auto"/>
                            <w:left w:val="none" w:sz="0" w:space="0" w:color="auto"/>
                            <w:bottom w:val="none" w:sz="0" w:space="0" w:color="auto"/>
                            <w:right w:val="none" w:sz="0" w:space="0" w:color="auto"/>
                          </w:divBdr>
                        </w:div>
                        <w:div w:id="672536043">
                          <w:marLeft w:val="0"/>
                          <w:marRight w:val="0"/>
                          <w:marTop w:val="225"/>
                          <w:marBottom w:val="0"/>
                          <w:divBdr>
                            <w:top w:val="none" w:sz="0" w:space="0" w:color="auto"/>
                            <w:left w:val="none" w:sz="0" w:space="0" w:color="auto"/>
                            <w:bottom w:val="none" w:sz="0" w:space="0" w:color="auto"/>
                            <w:right w:val="none" w:sz="0" w:space="0" w:color="auto"/>
                          </w:divBdr>
                        </w:div>
                      </w:divsChild>
                    </w:div>
                    <w:div w:id="1897472820">
                      <w:marLeft w:val="0"/>
                      <w:marRight w:val="0"/>
                      <w:marTop w:val="300"/>
                      <w:marBottom w:val="0"/>
                      <w:divBdr>
                        <w:top w:val="none" w:sz="0" w:space="0" w:color="auto"/>
                        <w:left w:val="none" w:sz="0" w:space="0" w:color="auto"/>
                        <w:bottom w:val="none" w:sz="0" w:space="0" w:color="auto"/>
                        <w:right w:val="none" w:sz="0" w:space="0" w:color="auto"/>
                      </w:divBdr>
                      <w:divsChild>
                        <w:div w:id="315845399">
                          <w:marLeft w:val="0"/>
                          <w:marRight w:val="0"/>
                          <w:marTop w:val="0"/>
                          <w:marBottom w:val="0"/>
                          <w:divBdr>
                            <w:top w:val="none" w:sz="0" w:space="0" w:color="auto"/>
                            <w:left w:val="none" w:sz="0" w:space="0" w:color="auto"/>
                            <w:bottom w:val="none" w:sz="0" w:space="0" w:color="auto"/>
                            <w:right w:val="none" w:sz="0" w:space="0" w:color="auto"/>
                          </w:divBdr>
                          <w:divsChild>
                            <w:div w:id="1138035131">
                              <w:marLeft w:val="0"/>
                              <w:marRight w:val="0"/>
                              <w:marTop w:val="0"/>
                              <w:marBottom w:val="0"/>
                              <w:divBdr>
                                <w:top w:val="none" w:sz="0" w:space="0" w:color="auto"/>
                                <w:left w:val="none" w:sz="0" w:space="0" w:color="auto"/>
                                <w:bottom w:val="none" w:sz="0" w:space="0" w:color="auto"/>
                                <w:right w:val="none" w:sz="0" w:space="0" w:color="auto"/>
                              </w:divBdr>
                              <w:divsChild>
                                <w:div w:id="80107368">
                                  <w:marLeft w:val="240"/>
                                  <w:marRight w:val="0"/>
                                  <w:marTop w:val="0"/>
                                  <w:marBottom w:val="0"/>
                                  <w:divBdr>
                                    <w:top w:val="none" w:sz="0" w:space="0" w:color="auto"/>
                                    <w:left w:val="none" w:sz="0" w:space="0" w:color="auto"/>
                                    <w:bottom w:val="none" w:sz="0" w:space="0" w:color="auto"/>
                                    <w:right w:val="none" w:sz="0" w:space="0" w:color="auto"/>
                                  </w:divBdr>
                                  <w:divsChild>
                                    <w:div w:id="674651511">
                                      <w:marLeft w:val="240"/>
                                      <w:marRight w:val="0"/>
                                      <w:marTop w:val="0"/>
                                      <w:marBottom w:val="0"/>
                                      <w:divBdr>
                                        <w:top w:val="none" w:sz="0" w:space="0" w:color="auto"/>
                                        <w:left w:val="none" w:sz="0" w:space="0" w:color="auto"/>
                                        <w:bottom w:val="none" w:sz="0" w:space="0" w:color="auto"/>
                                        <w:right w:val="none" w:sz="0" w:space="0" w:color="auto"/>
                                      </w:divBdr>
                                      <w:divsChild>
                                        <w:div w:id="1063333916">
                                          <w:marLeft w:val="0"/>
                                          <w:marRight w:val="0"/>
                                          <w:marTop w:val="0"/>
                                          <w:marBottom w:val="30"/>
                                          <w:divBdr>
                                            <w:top w:val="none" w:sz="0" w:space="0" w:color="auto"/>
                                            <w:left w:val="none" w:sz="0" w:space="0" w:color="auto"/>
                                            <w:bottom w:val="none" w:sz="0" w:space="0" w:color="auto"/>
                                            <w:right w:val="none" w:sz="0" w:space="0" w:color="auto"/>
                                          </w:divBdr>
                                          <w:divsChild>
                                            <w:div w:id="2597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09358">
                              <w:marLeft w:val="0"/>
                              <w:marRight w:val="0"/>
                              <w:marTop w:val="0"/>
                              <w:marBottom w:val="0"/>
                              <w:divBdr>
                                <w:top w:val="none" w:sz="0" w:space="0" w:color="auto"/>
                                <w:left w:val="none" w:sz="0" w:space="0" w:color="auto"/>
                                <w:bottom w:val="none" w:sz="0" w:space="0" w:color="auto"/>
                                <w:right w:val="none" w:sz="0" w:space="0" w:color="auto"/>
                              </w:divBdr>
                              <w:divsChild>
                                <w:div w:id="750006915">
                                  <w:marLeft w:val="0"/>
                                  <w:marRight w:val="0"/>
                                  <w:marTop w:val="0"/>
                                  <w:marBottom w:val="0"/>
                                  <w:divBdr>
                                    <w:top w:val="none" w:sz="0" w:space="0" w:color="auto"/>
                                    <w:left w:val="none" w:sz="0" w:space="0" w:color="auto"/>
                                    <w:bottom w:val="none" w:sz="0" w:space="0" w:color="auto"/>
                                    <w:right w:val="none" w:sz="0" w:space="0" w:color="auto"/>
                                  </w:divBdr>
                                  <w:divsChild>
                                    <w:div w:id="128184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894099">
                  <w:marLeft w:val="0"/>
                  <w:marRight w:val="0"/>
                  <w:marTop w:val="0"/>
                  <w:marBottom w:val="0"/>
                  <w:divBdr>
                    <w:top w:val="none" w:sz="0" w:space="0" w:color="auto"/>
                    <w:left w:val="none" w:sz="0" w:space="0" w:color="auto"/>
                    <w:bottom w:val="none" w:sz="0" w:space="0" w:color="auto"/>
                    <w:right w:val="none" w:sz="0" w:space="0" w:color="auto"/>
                  </w:divBdr>
                  <w:divsChild>
                    <w:div w:id="889193986">
                      <w:marLeft w:val="0"/>
                      <w:marRight w:val="0"/>
                      <w:marTop w:val="0"/>
                      <w:marBottom w:val="0"/>
                      <w:divBdr>
                        <w:top w:val="none" w:sz="0" w:space="0" w:color="auto"/>
                        <w:left w:val="none" w:sz="0" w:space="0" w:color="auto"/>
                        <w:bottom w:val="none" w:sz="0" w:space="0" w:color="auto"/>
                        <w:right w:val="none" w:sz="0" w:space="0" w:color="auto"/>
                      </w:divBdr>
                      <w:divsChild>
                        <w:div w:id="1308052577">
                          <w:marLeft w:val="0"/>
                          <w:marRight w:val="0"/>
                          <w:marTop w:val="0"/>
                          <w:marBottom w:val="0"/>
                          <w:divBdr>
                            <w:top w:val="none" w:sz="0" w:space="0" w:color="auto"/>
                            <w:left w:val="none" w:sz="0" w:space="0" w:color="auto"/>
                            <w:bottom w:val="none" w:sz="0" w:space="0" w:color="auto"/>
                            <w:right w:val="none" w:sz="0" w:space="0" w:color="auto"/>
                          </w:divBdr>
                          <w:divsChild>
                            <w:div w:id="1763867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5536932">
                      <w:marLeft w:val="0"/>
                      <w:marRight w:val="0"/>
                      <w:marTop w:val="0"/>
                      <w:marBottom w:val="0"/>
                      <w:divBdr>
                        <w:top w:val="none" w:sz="0" w:space="0" w:color="auto"/>
                        <w:left w:val="none" w:sz="0" w:space="0" w:color="auto"/>
                        <w:bottom w:val="none" w:sz="0" w:space="0" w:color="auto"/>
                        <w:right w:val="none" w:sz="0" w:space="0" w:color="auto"/>
                      </w:divBdr>
                      <w:divsChild>
                        <w:div w:id="2100638134">
                          <w:marLeft w:val="0"/>
                          <w:marRight w:val="0"/>
                          <w:marTop w:val="0"/>
                          <w:marBottom w:val="0"/>
                          <w:divBdr>
                            <w:top w:val="none" w:sz="0" w:space="0" w:color="auto"/>
                            <w:left w:val="none" w:sz="0" w:space="0" w:color="auto"/>
                            <w:bottom w:val="none" w:sz="0" w:space="0" w:color="auto"/>
                            <w:right w:val="none" w:sz="0" w:space="0" w:color="auto"/>
                          </w:divBdr>
                          <w:divsChild>
                            <w:div w:id="611084946">
                              <w:marLeft w:val="0"/>
                              <w:marRight w:val="0"/>
                              <w:marTop w:val="0"/>
                              <w:marBottom w:val="0"/>
                              <w:divBdr>
                                <w:top w:val="none" w:sz="0" w:space="0" w:color="auto"/>
                                <w:left w:val="none" w:sz="0" w:space="0" w:color="auto"/>
                                <w:bottom w:val="none" w:sz="0" w:space="0" w:color="auto"/>
                                <w:right w:val="none" w:sz="0" w:space="0" w:color="auto"/>
                              </w:divBdr>
                            </w:div>
                            <w:div w:id="646204665">
                              <w:marLeft w:val="0"/>
                              <w:marRight w:val="0"/>
                              <w:marTop w:val="0"/>
                              <w:marBottom w:val="0"/>
                              <w:divBdr>
                                <w:top w:val="none" w:sz="0" w:space="0" w:color="auto"/>
                                <w:left w:val="none" w:sz="0" w:space="0" w:color="auto"/>
                                <w:bottom w:val="none" w:sz="0" w:space="0" w:color="auto"/>
                                <w:right w:val="none" w:sz="0" w:space="0" w:color="auto"/>
                              </w:divBdr>
                              <w:divsChild>
                                <w:div w:id="1943150311">
                                  <w:marLeft w:val="180"/>
                                  <w:marRight w:val="0"/>
                                  <w:marTop w:val="0"/>
                                  <w:marBottom w:val="0"/>
                                  <w:divBdr>
                                    <w:top w:val="none" w:sz="0" w:space="0" w:color="auto"/>
                                    <w:left w:val="none" w:sz="0" w:space="0" w:color="auto"/>
                                    <w:bottom w:val="none" w:sz="0" w:space="0" w:color="auto"/>
                                    <w:right w:val="none" w:sz="0" w:space="0" w:color="auto"/>
                                  </w:divBdr>
                                  <w:divsChild>
                                    <w:div w:id="1594586009">
                                      <w:marLeft w:val="0"/>
                                      <w:marRight w:val="0"/>
                                      <w:marTop w:val="0"/>
                                      <w:marBottom w:val="0"/>
                                      <w:divBdr>
                                        <w:top w:val="none" w:sz="0" w:space="0" w:color="auto"/>
                                        <w:left w:val="none" w:sz="0" w:space="0" w:color="auto"/>
                                        <w:bottom w:val="none" w:sz="0" w:space="0" w:color="auto"/>
                                        <w:right w:val="none" w:sz="0" w:space="0" w:color="auto"/>
                                      </w:divBdr>
                                    </w:div>
                                    <w:div w:id="159300414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632281">
          <w:marLeft w:val="0"/>
          <w:marRight w:val="0"/>
          <w:marTop w:val="0"/>
          <w:marBottom w:val="0"/>
          <w:divBdr>
            <w:top w:val="none" w:sz="0" w:space="0" w:color="auto"/>
            <w:left w:val="none" w:sz="0" w:space="0" w:color="auto"/>
            <w:bottom w:val="none" w:sz="0" w:space="0" w:color="auto"/>
            <w:right w:val="none" w:sz="0" w:space="0" w:color="auto"/>
          </w:divBdr>
          <w:divsChild>
            <w:div w:id="1661497983">
              <w:marLeft w:val="0"/>
              <w:marRight w:val="0"/>
              <w:marTop w:val="0"/>
              <w:marBottom w:val="0"/>
              <w:divBdr>
                <w:top w:val="none" w:sz="0" w:space="0" w:color="auto"/>
                <w:left w:val="none" w:sz="0" w:space="0" w:color="auto"/>
                <w:bottom w:val="none" w:sz="0" w:space="0" w:color="auto"/>
                <w:right w:val="none" w:sz="0" w:space="0" w:color="auto"/>
              </w:divBdr>
              <w:divsChild>
                <w:div w:id="438182917">
                  <w:marLeft w:val="0"/>
                  <w:marRight w:val="0"/>
                  <w:marTop w:val="0"/>
                  <w:marBottom w:val="0"/>
                  <w:divBdr>
                    <w:top w:val="none" w:sz="0" w:space="0" w:color="auto"/>
                    <w:left w:val="none" w:sz="0" w:space="0" w:color="auto"/>
                    <w:bottom w:val="none" w:sz="0" w:space="0" w:color="auto"/>
                    <w:right w:val="none" w:sz="0" w:space="0" w:color="auto"/>
                  </w:divBdr>
                  <w:divsChild>
                    <w:div w:id="62531030">
                      <w:marLeft w:val="0"/>
                      <w:marRight w:val="0"/>
                      <w:marTop w:val="0"/>
                      <w:marBottom w:val="0"/>
                      <w:divBdr>
                        <w:top w:val="none" w:sz="0" w:space="0" w:color="auto"/>
                        <w:left w:val="none" w:sz="0" w:space="0" w:color="auto"/>
                        <w:bottom w:val="none" w:sz="0" w:space="0" w:color="auto"/>
                        <w:right w:val="none" w:sz="0" w:space="0" w:color="auto"/>
                      </w:divBdr>
                      <w:divsChild>
                        <w:div w:id="587545444">
                          <w:marLeft w:val="0"/>
                          <w:marRight w:val="0"/>
                          <w:marTop w:val="0"/>
                          <w:marBottom w:val="0"/>
                          <w:divBdr>
                            <w:top w:val="none" w:sz="0" w:space="0" w:color="auto"/>
                            <w:left w:val="none" w:sz="0" w:space="0" w:color="auto"/>
                            <w:bottom w:val="none" w:sz="0" w:space="0" w:color="auto"/>
                            <w:right w:val="none" w:sz="0" w:space="0" w:color="auto"/>
                          </w:divBdr>
                          <w:divsChild>
                            <w:div w:id="158037287">
                              <w:marLeft w:val="0"/>
                              <w:marRight w:val="0"/>
                              <w:marTop w:val="0"/>
                              <w:marBottom w:val="450"/>
                              <w:divBdr>
                                <w:top w:val="none" w:sz="0" w:space="0" w:color="auto"/>
                                <w:left w:val="none" w:sz="0" w:space="0" w:color="auto"/>
                                <w:bottom w:val="single" w:sz="6" w:space="23" w:color="EEEEEE"/>
                                <w:right w:val="none" w:sz="0" w:space="0" w:color="auto"/>
                              </w:divBdr>
                            </w:div>
                            <w:div w:id="1856841021">
                              <w:marLeft w:val="0"/>
                              <w:marRight w:val="0"/>
                              <w:marTop w:val="0"/>
                              <w:marBottom w:val="0"/>
                              <w:divBdr>
                                <w:top w:val="none" w:sz="0" w:space="0" w:color="auto"/>
                                <w:left w:val="none" w:sz="0" w:space="0" w:color="auto"/>
                                <w:bottom w:val="none" w:sz="0" w:space="0" w:color="auto"/>
                                <w:right w:val="none" w:sz="0" w:space="0" w:color="auto"/>
                              </w:divBdr>
                              <w:divsChild>
                                <w:div w:id="1063063739">
                                  <w:marLeft w:val="900"/>
                                  <w:marRight w:val="900"/>
                                  <w:marTop w:val="0"/>
                                  <w:marBottom w:val="0"/>
                                  <w:divBdr>
                                    <w:top w:val="none" w:sz="0" w:space="0" w:color="auto"/>
                                    <w:left w:val="none" w:sz="0" w:space="0" w:color="auto"/>
                                    <w:bottom w:val="none" w:sz="0" w:space="0" w:color="auto"/>
                                    <w:right w:val="none" w:sz="0" w:space="0" w:color="auto"/>
                                  </w:divBdr>
                                  <w:divsChild>
                                    <w:div w:id="2008828363">
                                      <w:marLeft w:val="0"/>
                                      <w:marRight w:val="0"/>
                                      <w:marTop w:val="0"/>
                                      <w:marBottom w:val="0"/>
                                      <w:divBdr>
                                        <w:top w:val="none" w:sz="0" w:space="0" w:color="auto"/>
                                        <w:left w:val="none" w:sz="0" w:space="0" w:color="auto"/>
                                        <w:bottom w:val="none" w:sz="0" w:space="0" w:color="auto"/>
                                        <w:right w:val="none" w:sz="0" w:space="0" w:color="auto"/>
                                      </w:divBdr>
                                      <w:divsChild>
                                        <w:div w:id="980115306">
                                          <w:marLeft w:val="0"/>
                                          <w:marRight w:val="540"/>
                                          <w:marTop w:val="0"/>
                                          <w:marBottom w:val="300"/>
                                          <w:divBdr>
                                            <w:top w:val="none" w:sz="0" w:space="0" w:color="auto"/>
                                            <w:left w:val="none" w:sz="0" w:space="0" w:color="auto"/>
                                            <w:bottom w:val="none" w:sz="0" w:space="0" w:color="auto"/>
                                            <w:right w:val="none" w:sz="0" w:space="0" w:color="auto"/>
                                          </w:divBdr>
                                          <w:divsChild>
                                            <w:div w:id="993411552">
                                              <w:marLeft w:val="0"/>
                                              <w:marRight w:val="0"/>
                                              <w:marTop w:val="0"/>
                                              <w:marBottom w:val="0"/>
                                              <w:divBdr>
                                                <w:top w:val="none" w:sz="0" w:space="0" w:color="auto"/>
                                                <w:left w:val="none" w:sz="0" w:space="0" w:color="auto"/>
                                                <w:bottom w:val="none" w:sz="0" w:space="0" w:color="auto"/>
                                                <w:right w:val="none" w:sz="0" w:space="0" w:color="auto"/>
                                              </w:divBdr>
                                              <w:divsChild>
                                                <w:div w:id="202265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772954">
                                      <w:marLeft w:val="0"/>
                                      <w:marRight w:val="0"/>
                                      <w:marTop w:val="0"/>
                                      <w:marBottom w:val="0"/>
                                      <w:divBdr>
                                        <w:top w:val="none" w:sz="0" w:space="0" w:color="auto"/>
                                        <w:left w:val="none" w:sz="0" w:space="0" w:color="auto"/>
                                        <w:bottom w:val="none" w:sz="0" w:space="0" w:color="auto"/>
                                        <w:right w:val="none" w:sz="0" w:space="0" w:color="auto"/>
                                      </w:divBdr>
                                      <w:divsChild>
                                        <w:div w:id="727654807">
                                          <w:marLeft w:val="540"/>
                                          <w:marRight w:val="0"/>
                                          <w:marTop w:val="0"/>
                                          <w:marBottom w:val="300"/>
                                          <w:divBdr>
                                            <w:top w:val="none" w:sz="0" w:space="0" w:color="auto"/>
                                            <w:left w:val="none" w:sz="0" w:space="0" w:color="auto"/>
                                            <w:bottom w:val="none" w:sz="0" w:space="0" w:color="auto"/>
                                            <w:right w:val="none" w:sz="0" w:space="0" w:color="auto"/>
                                          </w:divBdr>
                                          <w:divsChild>
                                            <w:div w:id="383261806">
                                              <w:marLeft w:val="0"/>
                                              <w:marRight w:val="0"/>
                                              <w:marTop w:val="0"/>
                                              <w:marBottom w:val="0"/>
                                              <w:divBdr>
                                                <w:top w:val="none" w:sz="0" w:space="0" w:color="auto"/>
                                                <w:left w:val="none" w:sz="0" w:space="0" w:color="auto"/>
                                                <w:bottom w:val="none" w:sz="0" w:space="0" w:color="auto"/>
                                                <w:right w:val="none" w:sz="0" w:space="0" w:color="auto"/>
                                              </w:divBdr>
                                              <w:divsChild>
                                                <w:div w:id="14767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4860722">
      <w:bodyDiv w:val="1"/>
      <w:marLeft w:val="0"/>
      <w:marRight w:val="0"/>
      <w:marTop w:val="0"/>
      <w:marBottom w:val="0"/>
      <w:divBdr>
        <w:top w:val="none" w:sz="0" w:space="0" w:color="auto"/>
        <w:left w:val="none" w:sz="0" w:space="0" w:color="auto"/>
        <w:bottom w:val="none" w:sz="0" w:space="0" w:color="auto"/>
        <w:right w:val="none" w:sz="0" w:space="0" w:color="auto"/>
      </w:divBdr>
      <w:divsChild>
        <w:div w:id="2023581458">
          <w:marLeft w:val="0"/>
          <w:marRight w:val="0"/>
          <w:marTop w:val="0"/>
          <w:marBottom w:val="0"/>
          <w:divBdr>
            <w:top w:val="none" w:sz="0" w:space="0" w:color="auto"/>
            <w:left w:val="none" w:sz="0" w:space="0" w:color="auto"/>
            <w:bottom w:val="none" w:sz="0" w:space="0" w:color="auto"/>
            <w:right w:val="none" w:sz="0" w:space="0" w:color="auto"/>
          </w:divBdr>
          <w:divsChild>
            <w:div w:id="916788652">
              <w:marLeft w:val="0"/>
              <w:marRight w:val="0"/>
              <w:marTop w:val="0"/>
              <w:marBottom w:val="0"/>
              <w:divBdr>
                <w:top w:val="none" w:sz="0" w:space="0" w:color="auto"/>
                <w:left w:val="none" w:sz="0" w:space="0" w:color="auto"/>
                <w:bottom w:val="none" w:sz="0" w:space="0" w:color="auto"/>
                <w:right w:val="none" w:sz="0" w:space="0" w:color="auto"/>
              </w:divBdr>
            </w:div>
          </w:divsChild>
        </w:div>
        <w:div w:id="69742183">
          <w:marLeft w:val="0"/>
          <w:marRight w:val="0"/>
          <w:marTop w:val="195"/>
          <w:marBottom w:val="0"/>
          <w:divBdr>
            <w:top w:val="single" w:sz="6" w:space="4" w:color="EEEEEE"/>
            <w:left w:val="none" w:sz="0" w:space="0" w:color="auto"/>
            <w:bottom w:val="single" w:sz="6" w:space="4" w:color="EEEEEE"/>
            <w:right w:val="none" w:sz="0" w:space="0" w:color="auto"/>
          </w:divBdr>
          <w:divsChild>
            <w:div w:id="432365161">
              <w:marLeft w:val="0"/>
              <w:marRight w:val="75"/>
              <w:marTop w:val="0"/>
              <w:marBottom w:val="0"/>
              <w:divBdr>
                <w:top w:val="none" w:sz="0" w:space="0" w:color="auto"/>
                <w:left w:val="none" w:sz="0" w:space="0" w:color="auto"/>
                <w:bottom w:val="none" w:sz="0" w:space="0" w:color="auto"/>
                <w:right w:val="none" w:sz="0" w:space="0" w:color="auto"/>
              </w:divBdr>
              <w:divsChild>
                <w:div w:id="142692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5398">
          <w:marLeft w:val="0"/>
          <w:marRight w:val="0"/>
          <w:marTop w:val="0"/>
          <w:marBottom w:val="0"/>
          <w:divBdr>
            <w:top w:val="none" w:sz="0" w:space="0" w:color="auto"/>
            <w:left w:val="none" w:sz="0" w:space="0" w:color="auto"/>
            <w:bottom w:val="none" w:sz="0" w:space="0" w:color="auto"/>
            <w:right w:val="none" w:sz="0" w:space="0" w:color="auto"/>
          </w:divBdr>
          <w:divsChild>
            <w:div w:id="864446200">
              <w:marLeft w:val="0"/>
              <w:marRight w:val="0"/>
              <w:marTop w:val="180"/>
              <w:marBottom w:val="0"/>
              <w:divBdr>
                <w:top w:val="none" w:sz="0" w:space="0" w:color="auto"/>
                <w:left w:val="none" w:sz="0" w:space="0" w:color="auto"/>
                <w:bottom w:val="none" w:sz="0" w:space="0" w:color="auto"/>
                <w:right w:val="none" w:sz="0" w:space="0" w:color="auto"/>
              </w:divBdr>
            </w:div>
          </w:divsChild>
        </w:div>
        <w:div w:id="689373847">
          <w:marLeft w:val="0"/>
          <w:marRight w:val="0"/>
          <w:marTop w:val="0"/>
          <w:marBottom w:val="0"/>
          <w:divBdr>
            <w:top w:val="none" w:sz="0" w:space="0" w:color="auto"/>
            <w:left w:val="none" w:sz="0" w:space="0" w:color="auto"/>
            <w:bottom w:val="none" w:sz="0" w:space="0" w:color="auto"/>
            <w:right w:val="none" w:sz="0" w:space="0" w:color="auto"/>
          </w:divBdr>
          <w:divsChild>
            <w:div w:id="1025987212">
              <w:marLeft w:val="0"/>
              <w:marRight w:val="0"/>
              <w:marTop w:val="480"/>
              <w:marBottom w:val="0"/>
              <w:divBdr>
                <w:top w:val="none" w:sz="0" w:space="0" w:color="auto"/>
                <w:left w:val="none" w:sz="0" w:space="0" w:color="auto"/>
                <w:bottom w:val="single" w:sz="6" w:space="11" w:color="EEEEEE"/>
                <w:right w:val="none" w:sz="0" w:space="0" w:color="auto"/>
              </w:divBdr>
              <w:divsChild>
                <w:div w:id="30545363">
                  <w:marLeft w:val="0"/>
                  <w:marRight w:val="0"/>
                  <w:marTop w:val="225"/>
                  <w:marBottom w:val="0"/>
                  <w:divBdr>
                    <w:top w:val="none" w:sz="0" w:space="0" w:color="auto"/>
                    <w:left w:val="none" w:sz="0" w:space="0" w:color="auto"/>
                    <w:bottom w:val="none" w:sz="0" w:space="0" w:color="auto"/>
                    <w:right w:val="none" w:sz="0" w:space="0" w:color="auto"/>
                  </w:divBdr>
                </w:div>
              </w:divsChild>
            </w:div>
            <w:div w:id="1394814213">
              <w:marLeft w:val="0"/>
              <w:marRight w:val="0"/>
              <w:marTop w:val="0"/>
              <w:marBottom w:val="240"/>
              <w:divBdr>
                <w:top w:val="none" w:sz="0" w:space="0" w:color="auto"/>
                <w:left w:val="none" w:sz="0" w:space="0" w:color="auto"/>
                <w:bottom w:val="none" w:sz="0" w:space="0" w:color="auto"/>
                <w:right w:val="none" w:sz="0" w:space="0" w:color="auto"/>
              </w:divBdr>
              <w:divsChild>
                <w:div w:id="875311508">
                  <w:marLeft w:val="0"/>
                  <w:marRight w:val="0"/>
                  <w:marTop w:val="0"/>
                  <w:marBottom w:val="0"/>
                  <w:divBdr>
                    <w:top w:val="none" w:sz="0" w:space="0" w:color="auto"/>
                    <w:left w:val="none" w:sz="0" w:space="0" w:color="auto"/>
                    <w:bottom w:val="none" w:sz="0" w:space="0" w:color="auto"/>
                    <w:right w:val="none" w:sz="0" w:space="0" w:color="auto"/>
                  </w:divBdr>
                  <w:divsChild>
                    <w:div w:id="1392197057">
                      <w:marLeft w:val="900"/>
                      <w:marRight w:val="900"/>
                      <w:marTop w:val="480"/>
                      <w:marBottom w:val="480"/>
                      <w:divBdr>
                        <w:top w:val="none" w:sz="0" w:space="0" w:color="auto"/>
                        <w:left w:val="none" w:sz="0" w:space="0" w:color="auto"/>
                        <w:bottom w:val="none" w:sz="0" w:space="0" w:color="auto"/>
                        <w:right w:val="none" w:sz="0" w:space="0" w:color="auto"/>
                      </w:divBdr>
                    </w:div>
                  </w:divsChild>
                </w:div>
                <w:div w:id="1234848515">
                  <w:marLeft w:val="0"/>
                  <w:marRight w:val="0"/>
                  <w:marTop w:val="0"/>
                  <w:marBottom w:val="0"/>
                  <w:divBdr>
                    <w:top w:val="none" w:sz="0" w:space="0" w:color="auto"/>
                    <w:left w:val="none" w:sz="0" w:space="0" w:color="auto"/>
                    <w:bottom w:val="none" w:sz="0" w:space="0" w:color="auto"/>
                    <w:right w:val="none" w:sz="0" w:space="0" w:color="auto"/>
                  </w:divBdr>
                  <w:divsChild>
                    <w:div w:id="311644428">
                      <w:marLeft w:val="900"/>
                      <w:marRight w:val="900"/>
                      <w:marTop w:val="0"/>
                      <w:marBottom w:val="0"/>
                      <w:divBdr>
                        <w:top w:val="none" w:sz="0" w:space="0" w:color="auto"/>
                        <w:left w:val="none" w:sz="0" w:space="0" w:color="auto"/>
                        <w:bottom w:val="none" w:sz="0" w:space="0" w:color="auto"/>
                        <w:right w:val="none" w:sz="0" w:space="0" w:color="auto"/>
                      </w:divBdr>
                      <w:divsChild>
                        <w:div w:id="80225565">
                          <w:marLeft w:val="0"/>
                          <w:marRight w:val="0"/>
                          <w:marTop w:val="0"/>
                          <w:marBottom w:val="0"/>
                          <w:divBdr>
                            <w:top w:val="none" w:sz="0" w:space="0" w:color="auto"/>
                            <w:left w:val="none" w:sz="0" w:space="0" w:color="auto"/>
                            <w:bottom w:val="none" w:sz="0" w:space="0" w:color="auto"/>
                            <w:right w:val="none" w:sz="0" w:space="0" w:color="auto"/>
                          </w:divBdr>
                          <w:divsChild>
                            <w:div w:id="756681005">
                              <w:marLeft w:val="0"/>
                              <w:marRight w:val="540"/>
                              <w:marTop w:val="0"/>
                              <w:marBottom w:val="300"/>
                              <w:divBdr>
                                <w:top w:val="none" w:sz="0" w:space="0" w:color="auto"/>
                                <w:left w:val="none" w:sz="0" w:space="0" w:color="auto"/>
                                <w:bottom w:val="none" w:sz="0" w:space="0" w:color="auto"/>
                                <w:right w:val="none" w:sz="0" w:space="0" w:color="auto"/>
                              </w:divBdr>
                              <w:divsChild>
                                <w:div w:id="2055041009">
                                  <w:marLeft w:val="0"/>
                                  <w:marRight w:val="0"/>
                                  <w:marTop w:val="0"/>
                                  <w:marBottom w:val="0"/>
                                  <w:divBdr>
                                    <w:top w:val="none" w:sz="0" w:space="0" w:color="auto"/>
                                    <w:left w:val="none" w:sz="0" w:space="0" w:color="auto"/>
                                    <w:bottom w:val="none" w:sz="0" w:space="0" w:color="auto"/>
                                    <w:right w:val="none" w:sz="0" w:space="0" w:color="auto"/>
                                  </w:divBdr>
                                  <w:divsChild>
                                    <w:div w:id="198484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732531">
                          <w:marLeft w:val="0"/>
                          <w:marRight w:val="0"/>
                          <w:marTop w:val="0"/>
                          <w:marBottom w:val="0"/>
                          <w:divBdr>
                            <w:top w:val="none" w:sz="0" w:space="0" w:color="auto"/>
                            <w:left w:val="none" w:sz="0" w:space="0" w:color="auto"/>
                            <w:bottom w:val="none" w:sz="0" w:space="0" w:color="auto"/>
                            <w:right w:val="none" w:sz="0" w:space="0" w:color="auto"/>
                          </w:divBdr>
                          <w:divsChild>
                            <w:div w:id="1452942746">
                              <w:marLeft w:val="540"/>
                              <w:marRight w:val="0"/>
                              <w:marTop w:val="0"/>
                              <w:marBottom w:val="300"/>
                              <w:divBdr>
                                <w:top w:val="none" w:sz="0" w:space="0" w:color="auto"/>
                                <w:left w:val="none" w:sz="0" w:space="0" w:color="auto"/>
                                <w:bottom w:val="none" w:sz="0" w:space="0" w:color="auto"/>
                                <w:right w:val="none" w:sz="0" w:space="0" w:color="auto"/>
                              </w:divBdr>
                              <w:divsChild>
                                <w:div w:id="583416611">
                                  <w:marLeft w:val="0"/>
                                  <w:marRight w:val="0"/>
                                  <w:marTop w:val="0"/>
                                  <w:marBottom w:val="0"/>
                                  <w:divBdr>
                                    <w:top w:val="none" w:sz="0" w:space="0" w:color="auto"/>
                                    <w:left w:val="none" w:sz="0" w:space="0" w:color="auto"/>
                                    <w:bottom w:val="none" w:sz="0" w:space="0" w:color="auto"/>
                                    <w:right w:val="none" w:sz="0" w:space="0" w:color="auto"/>
                                  </w:divBdr>
                                  <w:divsChild>
                                    <w:div w:id="13606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040328">
                          <w:marLeft w:val="0"/>
                          <w:marRight w:val="0"/>
                          <w:marTop w:val="0"/>
                          <w:marBottom w:val="0"/>
                          <w:divBdr>
                            <w:top w:val="none" w:sz="0" w:space="0" w:color="auto"/>
                            <w:left w:val="none" w:sz="0" w:space="0" w:color="auto"/>
                            <w:bottom w:val="none" w:sz="0" w:space="0" w:color="auto"/>
                            <w:right w:val="none" w:sz="0" w:space="0" w:color="auto"/>
                          </w:divBdr>
                          <w:divsChild>
                            <w:div w:id="1633753364">
                              <w:marLeft w:val="0"/>
                              <w:marRight w:val="540"/>
                              <w:marTop w:val="0"/>
                              <w:marBottom w:val="300"/>
                              <w:divBdr>
                                <w:top w:val="none" w:sz="0" w:space="0" w:color="auto"/>
                                <w:left w:val="none" w:sz="0" w:space="0" w:color="auto"/>
                                <w:bottom w:val="none" w:sz="0" w:space="0" w:color="auto"/>
                                <w:right w:val="none" w:sz="0" w:space="0" w:color="auto"/>
                              </w:divBdr>
                              <w:divsChild>
                                <w:div w:id="559632609">
                                  <w:marLeft w:val="0"/>
                                  <w:marRight w:val="0"/>
                                  <w:marTop w:val="0"/>
                                  <w:marBottom w:val="0"/>
                                  <w:divBdr>
                                    <w:top w:val="none" w:sz="0" w:space="0" w:color="auto"/>
                                    <w:left w:val="none" w:sz="0" w:space="0" w:color="auto"/>
                                    <w:bottom w:val="none" w:sz="0" w:space="0" w:color="auto"/>
                                    <w:right w:val="none" w:sz="0" w:space="0" w:color="auto"/>
                                  </w:divBdr>
                                  <w:divsChild>
                                    <w:div w:id="14214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755358">
                          <w:marLeft w:val="0"/>
                          <w:marRight w:val="0"/>
                          <w:marTop w:val="0"/>
                          <w:marBottom w:val="0"/>
                          <w:divBdr>
                            <w:top w:val="none" w:sz="0" w:space="0" w:color="auto"/>
                            <w:left w:val="none" w:sz="0" w:space="0" w:color="auto"/>
                            <w:bottom w:val="none" w:sz="0" w:space="0" w:color="auto"/>
                            <w:right w:val="none" w:sz="0" w:space="0" w:color="auto"/>
                          </w:divBdr>
                          <w:divsChild>
                            <w:div w:id="1983848639">
                              <w:marLeft w:val="540"/>
                              <w:marRight w:val="0"/>
                              <w:marTop w:val="0"/>
                              <w:marBottom w:val="300"/>
                              <w:divBdr>
                                <w:top w:val="none" w:sz="0" w:space="0" w:color="auto"/>
                                <w:left w:val="none" w:sz="0" w:space="0" w:color="auto"/>
                                <w:bottom w:val="none" w:sz="0" w:space="0" w:color="auto"/>
                                <w:right w:val="none" w:sz="0" w:space="0" w:color="auto"/>
                              </w:divBdr>
                              <w:divsChild>
                                <w:div w:id="1058090013">
                                  <w:marLeft w:val="0"/>
                                  <w:marRight w:val="0"/>
                                  <w:marTop w:val="0"/>
                                  <w:marBottom w:val="0"/>
                                  <w:divBdr>
                                    <w:top w:val="none" w:sz="0" w:space="0" w:color="auto"/>
                                    <w:left w:val="none" w:sz="0" w:space="0" w:color="auto"/>
                                    <w:bottom w:val="none" w:sz="0" w:space="0" w:color="auto"/>
                                    <w:right w:val="none" w:sz="0" w:space="0" w:color="auto"/>
                                  </w:divBdr>
                                  <w:divsChild>
                                    <w:div w:id="187911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09579">
                          <w:marLeft w:val="0"/>
                          <w:marRight w:val="0"/>
                          <w:marTop w:val="0"/>
                          <w:marBottom w:val="480"/>
                          <w:divBdr>
                            <w:top w:val="none" w:sz="0" w:space="0" w:color="auto"/>
                            <w:left w:val="none" w:sz="0" w:space="0" w:color="auto"/>
                            <w:bottom w:val="none" w:sz="0" w:space="0" w:color="auto"/>
                            <w:right w:val="none" w:sz="0" w:space="0" w:color="auto"/>
                          </w:divBdr>
                          <w:divsChild>
                            <w:div w:id="665595382">
                              <w:marLeft w:val="0"/>
                              <w:marRight w:val="0"/>
                              <w:marTop w:val="0"/>
                              <w:marBottom w:val="0"/>
                              <w:divBdr>
                                <w:top w:val="none" w:sz="0" w:space="0" w:color="auto"/>
                                <w:left w:val="none" w:sz="0" w:space="0" w:color="auto"/>
                                <w:bottom w:val="none" w:sz="0" w:space="0" w:color="auto"/>
                                <w:right w:val="none" w:sz="0" w:space="0" w:color="auto"/>
                              </w:divBdr>
                            </w:div>
                            <w:div w:id="1073241864">
                              <w:marLeft w:val="0"/>
                              <w:marRight w:val="0"/>
                              <w:marTop w:val="0"/>
                              <w:marBottom w:val="0"/>
                              <w:divBdr>
                                <w:top w:val="none" w:sz="0" w:space="0" w:color="auto"/>
                                <w:left w:val="none" w:sz="0" w:space="0" w:color="auto"/>
                                <w:bottom w:val="none" w:sz="0" w:space="0" w:color="auto"/>
                                <w:right w:val="none" w:sz="0" w:space="0" w:color="auto"/>
                              </w:divBdr>
                            </w:div>
                          </w:divsChild>
                        </w:div>
                        <w:div w:id="267084996">
                          <w:marLeft w:val="0"/>
                          <w:marRight w:val="0"/>
                          <w:marTop w:val="300"/>
                          <w:marBottom w:val="225"/>
                          <w:divBdr>
                            <w:top w:val="none" w:sz="0" w:space="0" w:color="auto"/>
                            <w:left w:val="none" w:sz="0" w:space="0" w:color="auto"/>
                            <w:bottom w:val="none" w:sz="0" w:space="0" w:color="auto"/>
                            <w:right w:val="none" w:sz="0" w:space="0" w:color="auto"/>
                          </w:divBdr>
                        </w:div>
                        <w:div w:id="15347832">
                          <w:marLeft w:val="0"/>
                          <w:marRight w:val="0"/>
                          <w:marTop w:val="0"/>
                          <w:marBottom w:val="0"/>
                          <w:divBdr>
                            <w:top w:val="none" w:sz="0" w:space="0" w:color="auto"/>
                            <w:left w:val="none" w:sz="0" w:space="0" w:color="auto"/>
                            <w:bottom w:val="none" w:sz="0" w:space="0" w:color="auto"/>
                            <w:right w:val="none" w:sz="0" w:space="0" w:color="auto"/>
                          </w:divBdr>
                          <w:divsChild>
                            <w:div w:id="848176607">
                              <w:marLeft w:val="0"/>
                              <w:marRight w:val="540"/>
                              <w:marTop w:val="0"/>
                              <w:marBottom w:val="300"/>
                              <w:divBdr>
                                <w:top w:val="none" w:sz="0" w:space="0" w:color="auto"/>
                                <w:left w:val="none" w:sz="0" w:space="0" w:color="auto"/>
                                <w:bottom w:val="none" w:sz="0" w:space="0" w:color="auto"/>
                                <w:right w:val="none" w:sz="0" w:space="0" w:color="auto"/>
                              </w:divBdr>
                              <w:divsChild>
                                <w:div w:id="768890127">
                                  <w:marLeft w:val="0"/>
                                  <w:marRight w:val="0"/>
                                  <w:marTop w:val="0"/>
                                  <w:marBottom w:val="0"/>
                                  <w:divBdr>
                                    <w:top w:val="none" w:sz="0" w:space="0" w:color="auto"/>
                                    <w:left w:val="none" w:sz="0" w:space="0" w:color="auto"/>
                                    <w:bottom w:val="none" w:sz="0" w:space="0" w:color="auto"/>
                                    <w:right w:val="none" w:sz="0" w:space="0" w:color="auto"/>
                                  </w:divBdr>
                                  <w:divsChild>
                                    <w:div w:id="163768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464368">
                          <w:marLeft w:val="0"/>
                          <w:marRight w:val="0"/>
                          <w:marTop w:val="0"/>
                          <w:marBottom w:val="0"/>
                          <w:divBdr>
                            <w:top w:val="none" w:sz="0" w:space="0" w:color="auto"/>
                            <w:left w:val="none" w:sz="0" w:space="0" w:color="auto"/>
                            <w:bottom w:val="none" w:sz="0" w:space="0" w:color="auto"/>
                            <w:right w:val="none" w:sz="0" w:space="0" w:color="auto"/>
                          </w:divBdr>
                          <w:divsChild>
                            <w:div w:id="1376613738">
                              <w:marLeft w:val="540"/>
                              <w:marRight w:val="0"/>
                              <w:marTop w:val="0"/>
                              <w:marBottom w:val="300"/>
                              <w:divBdr>
                                <w:top w:val="none" w:sz="0" w:space="0" w:color="auto"/>
                                <w:left w:val="none" w:sz="0" w:space="0" w:color="auto"/>
                                <w:bottom w:val="none" w:sz="0" w:space="0" w:color="auto"/>
                                <w:right w:val="none" w:sz="0" w:space="0" w:color="auto"/>
                              </w:divBdr>
                              <w:divsChild>
                                <w:div w:id="1621834084">
                                  <w:marLeft w:val="0"/>
                                  <w:marRight w:val="0"/>
                                  <w:marTop w:val="0"/>
                                  <w:marBottom w:val="0"/>
                                  <w:divBdr>
                                    <w:top w:val="none" w:sz="0" w:space="0" w:color="auto"/>
                                    <w:left w:val="none" w:sz="0" w:space="0" w:color="auto"/>
                                    <w:bottom w:val="none" w:sz="0" w:space="0" w:color="auto"/>
                                    <w:right w:val="none" w:sz="0" w:space="0" w:color="auto"/>
                                  </w:divBdr>
                                  <w:divsChild>
                                    <w:div w:id="190768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349047">
                          <w:marLeft w:val="0"/>
                          <w:marRight w:val="0"/>
                          <w:marTop w:val="0"/>
                          <w:marBottom w:val="0"/>
                          <w:divBdr>
                            <w:top w:val="none" w:sz="0" w:space="0" w:color="auto"/>
                            <w:left w:val="none" w:sz="0" w:space="0" w:color="auto"/>
                            <w:bottom w:val="none" w:sz="0" w:space="0" w:color="auto"/>
                            <w:right w:val="none" w:sz="0" w:space="0" w:color="auto"/>
                          </w:divBdr>
                          <w:divsChild>
                            <w:div w:id="362436227">
                              <w:marLeft w:val="0"/>
                              <w:marRight w:val="540"/>
                              <w:marTop w:val="0"/>
                              <w:marBottom w:val="300"/>
                              <w:divBdr>
                                <w:top w:val="none" w:sz="0" w:space="0" w:color="auto"/>
                                <w:left w:val="none" w:sz="0" w:space="0" w:color="auto"/>
                                <w:bottom w:val="none" w:sz="0" w:space="0" w:color="auto"/>
                                <w:right w:val="none" w:sz="0" w:space="0" w:color="auto"/>
                              </w:divBdr>
                              <w:divsChild>
                                <w:div w:id="1947075848">
                                  <w:marLeft w:val="0"/>
                                  <w:marRight w:val="0"/>
                                  <w:marTop w:val="0"/>
                                  <w:marBottom w:val="0"/>
                                  <w:divBdr>
                                    <w:top w:val="none" w:sz="0" w:space="0" w:color="auto"/>
                                    <w:left w:val="none" w:sz="0" w:space="0" w:color="auto"/>
                                    <w:bottom w:val="none" w:sz="0" w:space="0" w:color="auto"/>
                                    <w:right w:val="none" w:sz="0" w:space="0" w:color="auto"/>
                                  </w:divBdr>
                                  <w:divsChild>
                                    <w:div w:id="103654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2844074">
      <w:bodyDiv w:val="1"/>
      <w:marLeft w:val="0"/>
      <w:marRight w:val="0"/>
      <w:marTop w:val="0"/>
      <w:marBottom w:val="0"/>
      <w:divBdr>
        <w:top w:val="none" w:sz="0" w:space="0" w:color="auto"/>
        <w:left w:val="none" w:sz="0" w:space="0" w:color="auto"/>
        <w:bottom w:val="none" w:sz="0" w:space="0" w:color="auto"/>
        <w:right w:val="none" w:sz="0" w:space="0" w:color="auto"/>
      </w:divBdr>
      <w:divsChild>
        <w:div w:id="491651259">
          <w:marLeft w:val="0"/>
          <w:marRight w:val="0"/>
          <w:marTop w:val="0"/>
          <w:marBottom w:val="0"/>
          <w:divBdr>
            <w:top w:val="none" w:sz="0" w:space="0" w:color="auto"/>
            <w:left w:val="none" w:sz="0" w:space="0" w:color="auto"/>
            <w:bottom w:val="none" w:sz="0" w:space="0" w:color="auto"/>
            <w:right w:val="none" w:sz="0" w:space="0" w:color="auto"/>
          </w:divBdr>
          <w:divsChild>
            <w:div w:id="893925527">
              <w:marLeft w:val="0"/>
              <w:marRight w:val="0"/>
              <w:marTop w:val="0"/>
              <w:marBottom w:val="0"/>
              <w:divBdr>
                <w:top w:val="none" w:sz="0" w:space="0" w:color="auto"/>
                <w:left w:val="none" w:sz="0" w:space="0" w:color="auto"/>
                <w:bottom w:val="none" w:sz="0" w:space="0" w:color="auto"/>
                <w:right w:val="none" w:sz="0" w:space="0" w:color="auto"/>
              </w:divBdr>
            </w:div>
          </w:divsChild>
        </w:div>
        <w:div w:id="960919985">
          <w:marLeft w:val="0"/>
          <w:marRight w:val="0"/>
          <w:marTop w:val="225"/>
          <w:marBottom w:val="0"/>
          <w:divBdr>
            <w:top w:val="single" w:sz="6" w:space="4" w:color="EEEEEE"/>
            <w:left w:val="none" w:sz="0" w:space="0" w:color="auto"/>
            <w:bottom w:val="single" w:sz="6" w:space="4" w:color="EEEEEE"/>
            <w:right w:val="none" w:sz="0" w:space="0" w:color="auto"/>
          </w:divBdr>
          <w:divsChild>
            <w:div w:id="1508591866">
              <w:marLeft w:val="0"/>
              <w:marRight w:val="75"/>
              <w:marTop w:val="0"/>
              <w:marBottom w:val="0"/>
              <w:divBdr>
                <w:top w:val="none" w:sz="0" w:space="0" w:color="auto"/>
                <w:left w:val="none" w:sz="0" w:space="0" w:color="auto"/>
                <w:bottom w:val="none" w:sz="0" w:space="0" w:color="auto"/>
                <w:right w:val="none" w:sz="0" w:space="0" w:color="auto"/>
              </w:divBdr>
              <w:divsChild>
                <w:div w:id="55215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497480">
          <w:marLeft w:val="0"/>
          <w:marRight w:val="0"/>
          <w:marTop w:val="0"/>
          <w:marBottom w:val="0"/>
          <w:divBdr>
            <w:top w:val="none" w:sz="0" w:space="0" w:color="auto"/>
            <w:left w:val="none" w:sz="0" w:space="0" w:color="auto"/>
            <w:bottom w:val="none" w:sz="0" w:space="0" w:color="auto"/>
            <w:right w:val="none" w:sz="0" w:space="0" w:color="auto"/>
          </w:divBdr>
          <w:divsChild>
            <w:div w:id="584805479">
              <w:marLeft w:val="0"/>
              <w:marRight w:val="0"/>
              <w:marTop w:val="180"/>
              <w:marBottom w:val="0"/>
              <w:divBdr>
                <w:top w:val="none" w:sz="0" w:space="0" w:color="auto"/>
                <w:left w:val="none" w:sz="0" w:space="0" w:color="auto"/>
                <w:bottom w:val="none" w:sz="0" w:space="0" w:color="auto"/>
                <w:right w:val="none" w:sz="0" w:space="0" w:color="auto"/>
              </w:divBdr>
            </w:div>
          </w:divsChild>
        </w:div>
        <w:div w:id="968440011">
          <w:marLeft w:val="0"/>
          <w:marRight w:val="0"/>
          <w:marTop w:val="0"/>
          <w:marBottom w:val="0"/>
          <w:divBdr>
            <w:top w:val="none" w:sz="0" w:space="0" w:color="auto"/>
            <w:left w:val="none" w:sz="0" w:space="0" w:color="auto"/>
            <w:bottom w:val="none" w:sz="0" w:space="0" w:color="auto"/>
            <w:right w:val="none" w:sz="0" w:space="0" w:color="auto"/>
          </w:divBdr>
          <w:divsChild>
            <w:div w:id="1130241271">
              <w:marLeft w:val="0"/>
              <w:marRight w:val="0"/>
              <w:marTop w:val="0"/>
              <w:marBottom w:val="60"/>
              <w:divBdr>
                <w:top w:val="none" w:sz="0" w:space="0" w:color="auto"/>
                <w:left w:val="none" w:sz="0" w:space="0" w:color="auto"/>
                <w:bottom w:val="none" w:sz="0" w:space="0" w:color="auto"/>
                <w:right w:val="none" w:sz="0" w:space="0" w:color="auto"/>
              </w:divBdr>
              <w:divsChild>
                <w:div w:id="2137867125">
                  <w:marLeft w:val="0"/>
                  <w:marRight w:val="0"/>
                  <w:marTop w:val="0"/>
                  <w:marBottom w:val="0"/>
                  <w:divBdr>
                    <w:top w:val="none" w:sz="0" w:space="0" w:color="auto"/>
                    <w:left w:val="none" w:sz="0" w:space="0" w:color="auto"/>
                    <w:bottom w:val="none" w:sz="0" w:space="0" w:color="auto"/>
                    <w:right w:val="none" w:sz="0" w:space="0" w:color="auto"/>
                  </w:divBdr>
                  <w:divsChild>
                    <w:div w:id="838891058">
                      <w:marLeft w:val="0"/>
                      <w:marRight w:val="0"/>
                      <w:marTop w:val="480"/>
                      <w:marBottom w:val="480"/>
                      <w:divBdr>
                        <w:top w:val="none" w:sz="0" w:space="0" w:color="auto"/>
                        <w:left w:val="none" w:sz="0" w:space="0" w:color="auto"/>
                        <w:bottom w:val="none" w:sz="0" w:space="0" w:color="auto"/>
                        <w:right w:val="none" w:sz="0" w:space="0" w:color="auto"/>
                      </w:divBdr>
                    </w:div>
                  </w:divsChild>
                </w:div>
                <w:div w:id="1512067056">
                  <w:marLeft w:val="0"/>
                  <w:marRight w:val="0"/>
                  <w:marTop w:val="0"/>
                  <w:marBottom w:val="0"/>
                  <w:divBdr>
                    <w:top w:val="none" w:sz="0" w:space="0" w:color="auto"/>
                    <w:left w:val="none" w:sz="0" w:space="0" w:color="auto"/>
                    <w:bottom w:val="none" w:sz="0" w:space="0" w:color="auto"/>
                    <w:right w:val="none" w:sz="0" w:space="0" w:color="auto"/>
                  </w:divBdr>
                  <w:divsChild>
                    <w:div w:id="1716344343">
                      <w:marLeft w:val="0"/>
                      <w:marRight w:val="0"/>
                      <w:marTop w:val="0"/>
                      <w:marBottom w:val="0"/>
                      <w:divBdr>
                        <w:top w:val="none" w:sz="0" w:space="0" w:color="auto"/>
                        <w:left w:val="none" w:sz="0" w:space="0" w:color="auto"/>
                        <w:bottom w:val="none" w:sz="0" w:space="0" w:color="auto"/>
                        <w:right w:val="none" w:sz="0" w:space="0" w:color="auto"/>
                      </w:divBdr>
                      <w:divsChild>
                        <w:div w:id="1755323785">
                          <w:marLeft w:val="0"/>
                          <w:marRight w:val="0"/>
                          <w:marTop w:val="300"/>
                          <w:marBottom w:val="300"/>
                          <w:divBdr>
                            <w:top w:val="none" w:sz="0" w:space="0" w:color="auto"/>
                            <w:left w:val="none" w:sz="0" w:space="0" w:color="auto"/>
                            <w:bottom w:val="none" w:sz="0" w:space="0" w:color="auto"/>
                            <w:right w:val="none" w:sz="0" w:space="0" w:color="auto"/>
                          </w:divBdr>
                          <w:divsChild>
                            <w:div w:id="219904107">
                              <w:marLeft w:val="0"/>
                              <w:marRight w:val="0"/>
                              <w:marTop w:val="0"/>
                              <w:marBottom w:val="0"/>
                              <w:divBdr>
                                <w:top w:val="none" w:sz="0" w:space="0" w:color="auto"/>
                                <w:left w:val="none" w:sz="0" w:space="0" w:color="auto"/>
                                <w:bottom w:val="none" w:sz="0" w:space="0" w:color="auto"/>
                                <w:right w:val="none" w:sz="0" w:space="0" w:color="auto"/>
                              </w:divBdr>
                              <w:divsChild>
                                <w:div w:id="969242186">
                                  <w:marLeft w:val="0"/>
                                  <w:marRight w:val="0"/>
                                  <w:marTop w:val="0"/>
                                  <w:marBottom w:val="0"/>
                                  <w:divBdr>
                                    <w:top w:val="none" w:sz="0" w:space="0" w:color="auto"/>
                                    <w:left w:val="none" w:sz="0" w:space="0" w:color="auto"/>
                                    <w:bottom w:val="none" w:sz="0" w:space="0" w:color="auto"/>
                                    <w:right w:val="none" w:sz="0" w:space="0" w:color="auto"/>
                                  </w:divBdr>
                                  <w:divsChild>
                                    <w:div w:id="587664827">
                                      <w:marLeft w:val="0"/>
                                      <w:marRight w:val="0"/>
                                      <w:marTop w:val="0"/>
                                      <w:marBottom w:val="0"/>
                                      <w:divBdr>
                                        <w:top w:val="none" w:sz="0" w:space="0" w:color="auto"/>
                                        <w:left w:val="none" w:sz="0" w:space="0" w:color="auto"/>
                                        <w:bottom w:val="none" w:sz="0" w:space="0" w:color="auto"/>
                                        <w:right w:val="none" w:sz="0" w:space="0" w:color="auto"/>
                                      </w:divBdr>
                                      <w:divsChild>
                                        <w:div w:id="204440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439781">
                              <w:marLeft w:val="0"/>
                              <w:marRight w:val="0"/>
                              <w:marTop w:val="180"/>
                              <w:marBottom w:val="0"/>
                              <w:divBdr>
                                <w:top w:val="none" w:sz="0" w:space="0" w:color="auto"/>
                                <w:left w:val="none" w:sz="0" w:space="0" w:color="auto"/>
                                <w:bottom w:val="none" w:sz="0" w:space="0" w:color="auto"/>
                                <w:right w:val="none" w:sz="0" w:space="0" w:color="auto"/>
                              </w:divBdr>
                              <w:divsChild>
                                <w:div w:id="124907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34582">
                          <w:marLeft w:val="0"/>
                          <w:marRight w:val="0"/>
                          <w:marTop w:val="0"/>
                          <w:marBottom w:val="75"/>
                          <w:divBdr>
                            <w:top w:val="none" w:sz="0" w:space="0" w:color="auto"/>
                            <w:left w:val="none" w:sz="0" w:space="0" w:color="auto"/>
                            <w:bottom w:val="none" w:sz="0" w:space="0" w:color="auto"/>
                            <w:right w:val="none" w:sz="0" w:space="0" w:color="auto"/>
                          </w:divBdr>
                          <w:divsChild>
                            <w:div w:id="364644672">
                              <w:marLeft w:val="0"/>
                              <w:marRight w:val="0"/>
                              <w:marTop w:val="0"/>
                              <w:marBottom w:val="0"/>
                              <w:divBdr>
                                <w:top w:val="none" w:sz="0" w:space="0" w:color="auto"/>
                                <w:left w:val="none" w:sz="0" w:space="0" w:color="auto"/>
                                <w:bottom w:val="none" w:sz="0" w:space="0" w:color="auto"/>
                                <w:right w:val="none" w:sz="0" w:space="0" w:color="auto"/>
                              </w:divBdr>
                            </w:div>
                          </w:divsChild>
                        </w:div>
                        <w:div w:id="466974190">
                          <w:marLeft w:val="0"/>
                          <w:marRight w:val="0"/>
                          <w:marTop w:val="0"/>
                          <w:marBottom w:val="0"/>
                          <w:divBdr>
                            <w:top w:val="none" w:sz="0" w:space="0" w:color="auto"/>
                            <w:left w:val="none" w:sz="0" w:space="0" w:color="auto"/>
                            <w:bottom w:val="none" w:sz="0" w:space="0" w:color="auto"/>
                            <w:right w:val="none" w:sz="0" w:space="0" w:color="auto"/>
                          </w:divBdr>
                          <w:divsChild>
                            <w:div w:id="829716587">
                              <w:marLeft w:val="0"/>
                              <w:marRight w:val="0"/>
                              <w:marTop w:val="0"/>
                              <w:marBottom w:val="0"/>
                              <w:divBdr>
                                <w:top w:val="none" w:sz="0" w:space="0" w:color="auto"/>
                                <w:left w:val="none" w:sz="0" w:space="0" w:color="auto"/>
                                <w:bottom w:val="none" w:sz="0" w:space="0" w:color="auto"/>
                                <w:right w:val="none" w:sz="0" w:space="0" w:color="auto"/>
                              </w:divBdr>
                              <w:divsChild>
                                <w:div w:id="1235894048">
                                  <w:marLeft w:val="0"/>
                                  <w:marRight w:val="0"/>
                                  <w:marTop w:val="0"/>
                                  <w:marBottom w:val="0"/>
                                  <w:divBdr>
                                    <w:top w:val="none" w:sz="0" w:space="0" w:color="auto"/>
                                    <w:left w:val="none" w:sz="0" w:space="0" w:color="auto"/>
                                    <w:bottom w:val="none" w:sz="0" w:space="0" w:color="auto"/>
                                    <w:right w:val="none" w:sz="0" w:space="0" w:color="auto"/>
                                  </w:divBdr>
                                  <w:divsChild>
                                    <w:div w:id="1531449697">
                                      <w:marLeft w:val="0"/>
                                      <w:marRight w:val="0"/>
                                      <w:marTop w:val="0"/>
                                      <w:marBottom w:val="30"/>
                                      <w:divBdr>
                                        <w:top w:val="none" w:sz="0" w:space="0" w:color="auto"/>
                                        <w:left w:val="none" w:sz="0" w:space="0" w:color="auto"/>
                                        <w:bottom w:val="none" w:sz="0" w:space="0" w:color="auto"/>
                                        <w:right w:val="none" w:sz="0" w:space="0" w:color="auto"/>
                                      </w:divBdr>
                                      <w:divsChild>
                                        <w:div w:id="1677222311">
                                          <w:marLeft w:val="0"/>
                                          <w:marRight w:val="0"/>
                                          <w:marTop w:val="0"/>
                                          <w:marBottom w:val="0"/>
                                          <w:divBdr>
                                            <w:top w:val="none" w:sz="0" w:space="0" w:color="auto"/>
                                            <w:left w:val="none" w:sz="0" w:space="0" w:color="auto"/>
                                            <w:bottom w:val="none" w:sz="0" w:space="0" w:color="auto"/>
                                            <w:right w:val="none" w:sz="0" w:space="0" w:color="auto"/>
                                          </w:divBdr>
                                          <w:divsChild>
                                            <w:div w:id="1318727699">
                                              <w:marLeft w:val="0"/>
                                              <w:marRight w:val="0"/>
                                              <w:marTop w:val="0"/>
                                              <w:marBottom w:val="0"/>
                                              <w:divBdr>
                                                <w:top w:val="none" w:sz="0" w:space="0" w:color="auto"/>
                                                <w:left w:val="none" w:sz="0" w:space="0" w:color="auto"/>
                                                <w:bottom w:val="none" w:sz="0" w:space="0" w:color="auto"/>
                                                <w:right w:val="none" w:sz="0" w:space="0" w:color="auto"/>
                                              </w:divBdr>
                                              <w:divsChild>
                                                <w:div w:id="45570857">
                                                  <w:marLeft w:val="0"/>
                                                  <w:marRight w:val="0"/>
                                                  <w:marTop w:val="0"/>
                                                  <w:marBottom w:val="0"/>
                                                  <w:divBdr>
                                                    <w:top w:val="none" w:sz="0" w:space="0" w:color="auto"/>
                                                    <w:left w:val="none" w:sz="0" w:space="0" w:color="auto"/>
                                                    <w:bottom w:val="none" w:sz="0" w:space="0" w:color="auto"/>
                                                    <w:right w:val="none" w:sz="0" w:space="0" w:color="auto"/>
                                                  </w:divBdr>
                                                  <w:divsChild>
                                                    <w:div w:id="7910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47027">
                                              <w:marLeft w:val="0"/>
                                              <w:marRight w:val="0"/>
                                              <w:marTop w:val="0"/>
                                              <w:marBottom w:val="0"/>
                                              <w:divBdr>
                                                <w:top w:val="none" w:sz="0" w:space="0" w:color="auto"/>
                                                <w:left w:val="none" w:sz="0" w:space="0" w:color="auto"/>
                                                <w:bottom w:val="none" w:sz="0" w:space="0" w:color="auto"/>
                                                <w:right w:val="none" w:sz="0" w:space="0" w:color="auto"/>
                                              </w:divBdr>
                                              <w:divsChild>
                                                <w:div w:id="145437628">
                                                  <w:marLeft w:val="0"/>
                                                  <w:marRight w:val="0"/>
                                                  <w:marTop w:val="0"/>
                                                  <w:marBottom w:val="0"/>
                                                  <w:divBdr>
                                                    <w:top w:val="none" w:sz="0" w:space="0" w:color="auto"/>
                                                    <w:left w:val="none" w:sz="0" w:space="0" w:color="auto"/>
                                                    <w:bottom w:val="none" w:sz="0" w:space="0" w:color="auto"/>
                                                    <w:right w:val="none" w:sz="0" w:space="0" w:color="auto"/>
                                                  </w:divBdr>
                                                  <w:divsChild>
                                                    <w:div w:id="169438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729632">
                                              <w:marLeft w:val="0"/>
                                              <w:marRight w:val="0"/>
                                              <w:marTop w:val="0"/>
                                              <w:marBottom w:val="0"/>
                                              <w:divBdr>
                                                <w:top w:val="none" w:sz="0" w:space="0" w:color="auto"/>
                                                <w:left w:val="none" w:sz="0" w:space="0" w:color="auto"/>
                                                <w:bottom w:val="none" w:sz="0" w:space="0" w:color="auto"/>
                                                <w:right w:val="none" w:sz="0" w:space="0" w:color="auto"/>
                                              </w:divBdr>
                                              <w:divsChild>
                                                <w:div w:id="1911186317">
                                                  <w:marLeft w:val="0"/>
                                                  <w:marRight w:val="0"/>
                                                  <w:marTop w:val="0"/>
                                                  <w:marBottom w:val="0"/>
                                                  <w:divBdr>
                                                    <w:top w:val="none" w:sz="0" w:space="0" w:color="auto"/>
                                                    <w:left w:val="none" w:sz="0" w:space="0" w:color="auto"/>
                                                    <w:bottom w:val="none" w:sz="0" w:space="0" w:color="auto"/>
                                                    <w:right w:val="none" w:sz="0" w:space="0" w:color="auto"/>
                                                  </w:divBdr>
                                                  <w:divsChild>
                                                    <w:div w:id="156487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2069">
                                              <w:marLeft w:val="0"/>
                                              <w:marRight w:val="0"/>
                                              <w:marTop w:val="0"/>
                                              <w:marBottom w:val="0"/>
                                              <w:divBdr>
                                                <w:top w:val="none" w:sz="0" w:space="0" w:color="auto"/>
                                                <w:left w:val="none" w:sz="0" w:space="0" w:color="auto"/>
                                                <w:bottom w:val="none" w:sz="0" w:space="0" w:color="auto"/>
                                                <w:right w:val="none" w:sz="0" w:space="0" w:color="auto"/>
                                              </w:divBdr>
                                              <w:divsChild>
                                                <w:div w:id="592930996">
                                                  <w:marLeft w:val="0"/>
                                                  <w:marRight w:val="0"/>
                                                  <w:marTop w:val="0"/>
                                                  <w:marBottom w:val="0"/>
                                                  <w:divBdr>
                                                    <w:top w:val="none" w:sz="0" w:space="0" w:color="auto"/>
                                                    <w:left w:val="none" w:sz="0" w:space="0" w:color="auto"/>
                                                    <w:bottom w:val="none" w:sz="0" w:space="0" w:color="auto"/>
                                                    <w:right w:val="none" w:sz="0" w:space="0" w:color="auto"/>
                                                  </w:divBdr>
                                                  <w:divsChild>
                                                    <w:div w:id="110488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6681">
                                              <w:marLeft w:val="0"/>
                                              <w:marRight w:val="0"/>
                                              <w:marTop w:val="0"/>
                                              <w:marBottom w:val="0"/>
                                              <w:divBdr>
                                                <w:top w:val="none" w:sz="0" w:space="0" w:color="auto"/>
                                                <w:left w:val="none" w:sz="0" w:space="0" w:color="auto"/>
                                                <w:bottom w:val="none" w:sz="0" w:space="0" w:color="auto"/>
                                                <w:right w:val="none" w:sz="0" w:space="0" w:color="auto"/>
                                              </w:divBdr>
                                              <w:divsChild>
                                                <w:div w:id="114450699">
                                                  <w:marLeft w:val="0"/>
                                                  <w:marRight w:val="0"/>
                                                  <w:marTop w:val="0"/>
                                                  <w:marBottom w:val="0"/>
                                                  <w:divBdr>
                                                    <w:top w:val="none" w:sz="0" w:space="0" w:color="auto"/>
                                                    <w:left w:val="none" w:sz="0" w:space="0" w:color="auto"/>
                                                    <w:bottom w:val="none" w:sz="0" w:space="0" w:color="auto"/>
                                                    <w:right w:val="none" w:sz="0" w:space="0" w:color="auto"/>
                                                  </w:divBdr>
                                                  <w:divsChild>
                                                    <w:div w:id="144658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32945">
                                              <w:marLeft w:val="0"/>
                                              <w:marRight w:val="0"/>
                                              <w:marTop w:val="0"/>
                                              <w:marBottom w:val="0"/>
                                              <w:divBdr>
                                                <w:top w:val="none" w:sz="0" w:space="0" w:color="auto"/>
                                                <w:left w:val="none" w:sz="0" w:space="0" w:color="auto"/>
                                                <w:bottom w:val="none" w:sz="0" w:space="0" w:color="auto"/>
                                                <w:right w:val="none" w:sz="0" w:space="0" w:color="auto"/>
                                              </w:divBdr>
                                              <w:divsChild>
                                                <w:div w:id="1843618536">
                                                  <w:marLeft w:val="0"/>
                                                  <w:marRight w:val="0"/>
                                                  <w:marTop w:val="0"/>
                                                  <w:marBottom w:val="0"/>
                                                  <w:divBdr>
                                                    <w:top w:val="none" w:sz="0" w:space="0" w:color="auto"/>
                                                    <w:left w:val="none" w:sz="0" w:space="0" w:color="auto"/>
                                                    <w:bottom w:val="none" w:sz="0" w:space="0" w:color="auto"/>
                                                    <w:right w:val="none" w:sz="0" w:space="0" w:color="auto"/>
                                                  </w:divBdr>
                                                  <w:divsChild>
                                                    <w:div w:id="76114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80438">
                                              <w:marLeft w:val="0"/>
                                              <w:marRight w:val="0"/>
                                              <w:marTop w:val="0"/>
                                              <w:marBottom w:val="0"/>
                                              <w:divBdr>
                                                <w:top w:val="none" w:sz="0" w:space="0" w:color="auto"/>
                                                <w:left w:val="none" w:sz="0" w:space="0" w:color="auto"/>
                                                <w:bottom w:val="none" w:sz="0" w:space="0" w:color="auto"/>
                                                <w:right w:val="none" w:sz="0" w:space="0" w:color="auto"/>
                                              </w:divBdr>
                                              <w:divsChild>
                                                <w:div w:id="388695568">
                                                  <w:marLeft w:val="0"/>
                                                  <w:marRight w:val="0"/>
                                                  <w:marTop w:val="0"/>
                                                  <w:marBottom w:val="0"/>
                                                  <w:divBdr>
                                                    <w:top w:val="none" w:sz="0" w:space="0" w:color="auto"/>
                                                    <w:left w:val="none" w:sz="0" w:space="0" w:color="auto"/>
                                                    <w:bottom w:val="none" w:sz="0" w:space="0" w:color="auto"/>
                                                    <w:right w:val="none" w:sz="0" w:space="0" w:color="auto"/>
                                                  </w:divBdr>
                                                  <w:divsChild>
                                                    <w:div w:id="30389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94971">
                                              <w:marLeft w:val="0"/>
                                              <w:marRight w:val="0"/>
                                              <w:marTop w:val="0"/>
                                              <w:marBottom w:val="0"/>
                                              <w:divBdr>
                                                <w:top w:val="none" w:sz="0" w:space="0" w:color="auto"/>
                                                <w:left w:val="none" w:sz="0" w:space="0" w:color="auto"/>
                                                <w:bottom w:val="none" w:sz="0" w:space="0" w:color="auto"/>
                                                <w:right w:val="none" w:sz="0" w:space="0" w:color="auto"/>
                                              </w:divBdr>
                                              <w:divsChild>
                                                <w:div w:id="683672768">
                                                  <w:marLeft w:val="0"/>
                                                  <w:marRight w:val="0"/>
                                                  <w:marTop w:val="0"/>
                                                  <w:marBottom w:val="0"/>
                                                  <w:divBdr>
                                                    <w:top w:val="none" w:sz="0" w:space="0" w:color="auto"/>
                                                    <w:left w:val="none" w:sz="0" w:space="0" w:color="auto"/>
                                                    <w:bottom w:val="none" w:sz="0" w:space="0" w:color="auto"/>
                                                    <w:right w:val="none" w:sz="0" w:space="0" w:color="auto"/>
                                                  </w:divBdr>
                                                  <w:divsChild>
                                                    <w:div w:id="124152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781">
                                              <w:marLeft w:val="0"/>
                                              <w:marRight w:val="0"/>
                                              <w:marTop w:val="0"/>
                                              <w:marBottom w:val="0"/>
                                              <w:divBdr>
                                                <w:top w:val="none" w:sz="0" w:space="0" w:color="auto"/>
                                                <w:left w:val="none" w:sz="0" w:space="0" w:color="auto"/>
                                                <w:bottom w:val="none" w:sz="0" w:space="0" w:color="auto"/>
                                                <w:right w:val="none" w:sz="0" w:space="0" w:color="auto"/>
                                              </w:divBdr>
                                              <w:divsChild>
                                                <w:div w:id="1158810298">
                                                  <w:marLeft w:val="0"/>
                                                  <w:marRight w:val="0"/>
                                                  <w:marTop w:val="0"/>
                                                  <w:marBottom w:val="0"/>
                                                  <w:divBdr>
                                                    <w:top w:val="none" w:sz="0" w:space="0" w:color="auto"/>
                                                    <w:left w:val="none" w:sz="0" w:space="0" w:color="auto"/>
                                                    <w:bottom w:val="none" w:sz="0" w:space="0" w:color="auto"/>
                                                    <w:right w:val="none" w:sz="0" w:space="0" w:color="auto"/>
                                                  </w:divBdr>
                                                  <w:divsChild>
                                                    <w:div w:id="14439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473138">
                                              <w:marLeft w:val="0"/>
                                              <w:marRight w:val="0"/>
                                              <w:marTop w:val="0"/>
                                              <w:marBottom w:val="0"/>
                                              <w:divBdr>
                                                <w:top w:val="none" w:sz="0" w:space="0" w:color="auto"/>
                                                <w:left w:val="none" w:sz="0" w:space="0" w:color="auto"/>
                                                <w:bottom w:val="none" w:sz="0" w:space="0" w:color="auto"/>
                                                <w:right w:val="none" w:sz="0" w:space="0" w:color="auto"/>
                                              </w:divBdr>
                                              <w:divsChild>
                                                <w:div w:id="1069034740">
                                                  <w:marLeft w:val="0"/>
                                                  <w:marRight w:val="0"/>
                                                  <w:marTop w:val="0"/>
                                                  <w:marBottom w:val="0"/>
                                                  <w:divBdr>
                                                    <w:top w:val="none" w:sz="0" w:space="0" w:color="auto"/>
                                                    <w:left w:val="none" w:sz="0" w:space="0" w:color="auto"/>
                                                    <w:bottom w:val="none" w:sz="0" w:space="0" w:color="auto"/>
                                                    <w:right w:val="none" w:sz="0" w:space="0" w:color="auto"/>
                                                  </w:divBdr>
                                                  <w:divsChild>
                                                    <w:div w:id="128596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38500">
                                              <w:marLeft w:val="0"/>
                                              <w:marRight w:val="0"/>
                                              <w:marTop w:val="0"/>
                                              <w:marBottom w:val="0"/>
                                              <w:divBdr>
                                                <w:top w:val="none" w:sz="0" w:space="0" w:color="auto"/>
                                                <w:left w:val="none" w:sz="0" w:space="0" w:color="auto"/>
                                                <w:bottom w:val="none" w:sz="0" w:space="0" w:color="auto"/>
                                                <w:right w:val="none" w:sz="0" w:space="0" w:color="auto"/>
                                              </w:divBdr>
                                              <w:divsChild>
                                                <w:div w:id="770319341">
                                                  <w:marLeft w:val="0"/>
                                                  <w:marRight w:val="0"/>
                                                  <w:marTop w:val="0"/>
                                                  <w:marBottom w:val="0"/>
                                                  <w:divBdr>
                                                    <w:top w:val="none" w:sz="0" w:space="0" w:color="auto"/>
                                                    <w:left w:val="none" w:sz="0" w:space="0" w:color="auto"/>
                                                    <w:bottom w:val="none" w:sz="0" w:space="0" w:color="auto"/>
                                                    <w:right w:val="none" w:sz="0" w:space="0" w:color="auto"/>
                                                  </w:divBdr>
                                                  <w:divsChild>
                                                    <w:div w:id="103869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55792">
                                              <w:marLeft w:val="0"/>
                                              <w:marRight w:val="0"/>
                                              <w:marTop w:val="0"/>
                                              <w:marBottom w:val="0"/>
                                              <w:divBdr>
                                                <w:top w:val="none" w:sz="0" w:space="0" w:color="auto"/>
                                                <w:left w:val="none" w:sz="0" w:space="0" w:color="auto"/>
                                                <w:bottom w:val="none" w:sz="0" w:space="0" w:color="auto"/>
                                                <w:right w:val="none" w:sz="0" w:space="0" w:color="auto"/>
                                              </w:divBdr>
                                              <w:divsChild>
                                                <w:div w:id="1851093666">
                                                  <w:marLeft w:val="0"/>
                                                  <w:marRight w:val="0"/>
                                                  <w:marTop w:val="0"/>
                                                  <w:marBottom w:val="0"/>
                                                  <w:divBdr>
                                                    <w:top w:val="none" w:sz="0" w:space="0" w:color="auto"/>
                                                    <w:left w:val="none" w:sz="0" w:space="0" w:color="auto"/>
                                                    <w:bottom w:val="none" w:sz="0" w:space="0" w:color="auto"/>
                                                    <w:right w:val="none" w:sz="0" w:space="0" w:color="auto"/>
                                                  </w:divBdr>
                                                  <w:divsChild>
                                                    <w:div w:id="4102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83135">
                                              <w:marLeft w:val="0"/>
                                              <w:marRight w:val="0"/>
                                              <w:marTop w:val="0"/>
                                              <w:marBottom w:val="0"/>
                                              <w:divBdr>
                                                <w:top w:val="none" w:sz="0" w:space="0" w:color="auto"/>
                                                <w:left w:val="none" w:sz="0" w:space="0" w:color="auto"/>
                                                <w:bottom w:val="none" w:sz="0" w:space="0" w:color="auto"/>
                                                <w:right w:val="none" w:sz="0" w:space="0" w:color="auto"/>
                                              </w:divBdr>
                                              <w:divsChild>
                                                <w:div w:id="764348427">
                                                  <w:marLeft w:val="0"/>
                                                  <w:marRight w:val="0"/>
                                                  <w:marTop w:val="0"/>
                                                  <w:marBottom w:val="0"/>
                                                  <w:divBdr>
                                                    <w:top w:val="none" w:sz="0" w:space="0" w:color="auto"/>
                                                    <w:left w:val="none" w:sz="0" w:space="0" w:color="auto"/>
                                                    <w:bottom w:val="none" w:sz="0" w:space="0" w:color="auto"/>
                                                    <w:right w:val="none" w:sz="0" w:space="0" w:color="auto"/>
                                                  </w:divBdr>
                                                  <w:divsChild>
                                                    <w:div w:id="204775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32181">
                                              <w:marLeft w:val="0"/>
                                              <w:marRight w:val="0"/>
                                              <w:marTop w:val="0"/>
                                              <w:marBottom w:val="0"/>
                                              <w:divBdr>
                                                <w:top w:val="none" w:sz="0" w:space="0" w:color="auto"/>
                                                <w:left w:val="none" w:sz="0" w:space="0" w:color="auto"/>
                                                <w:bottom w:val="none" w:sz="0" w:space="0" w:color="auto"/>
                                                <w:right w:val="none" w:sz="0" w:space="0" w:color="auto"/>
                                              </w:divBdr>
                                              <w:divsChild>
                                                <w:div w:id="884633895">
                                                  <w:marLeft w:val="0"/>
                                                  <w:marRight w:val="0"/>
                                                  <w:marTop w:val="0"/>
                                                  <w:marBottom w:val="0"/>
                                                  <w:divBdr>
                                                    <w:top w:val="none" w:sz="0" w:space="0" w:color="auto"/>
                                                    <w:left w:val="none" w:sz="0" w:space="0" w:color="auto"/>
                                                    <w:bottom w:val="none" w:sz="0" w:space="0" w:color="auto"/>
                                                    <w:right w:val="none" w:sz="0" w:space="0" w:color="auto"/>
                                                  </w:divBdr>
                                                  <w:divsChild>
                                                    <w:div w:id="28982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15098">
                                              <w:marLeft w:val="0"/>
                                              <w:marRight w:val="0"/>
                                              <w:marTop w:val="0"/>
                                              <w:marBottom w:val="0"/>
                                              <w:divBdr>
                                                <w:top w:val="none" w:sz="0" w:space="0" w:color="auto"/>
                                                <w:left w:val="none" w:sz="0" w:space="0" w:color="auto"/>
                                                <w:bottom w:val="none" w:sz="0" w:space="0" w:color="auto"/>
                                                <w:right w:val="none" w:sz="0" w:space="0" w:color="auto"/>
                                              </w:divBdr>
                                              <w:divsChild>
                                                <w:div w:id="521170162">
                                                  <w:marLeft w:val="0"/>
                                                  <w:marRight w:val="0"/>
                                                  <w:marTop w:val="0"/>
                                                  <w:marBottom w:val="0"/>
                                                  <w:divBdr>
                                                    <w:top w:val="none" w:sz="0" w:space="0" w:color="auto"/>
                                                    <w:left w:val="none" w:sz="0" w:space="0" w:color="auto"/>
                                                    <w:bottom w:val="none" w:sz="0" w:space="0" w:color="auto"/>
                                                    <w:right w:val="none" w:sz="0" w:space="0" w:color="auto"/>
                                                  </w:divBdr>
                                                  <w:divsChild>
                                                    <w:div w:id="67503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601492">
                                  <w:marLeft w:val="0"/>
                                  <w:marRight w:val="0"/>
                                  <w:marTop w:val="0"/>
                                  <w:marBottom w:val="0"/>
                                  <w:divBdr>
                                    <w:top w:val="none" w:sz="0" w:space="0" w:color="auto"/>
                                    <w:left w:val="none" w:sz="0" w:space="0" w:color="auto"/>
                                    <w:bottom w:val="none" w:sz="0" w:space="0" w:color="auto"/>
                                    <w:right w:val="none" w:sz="0" w:space="0" w:color="auto"/>
                                  </w:divBdr>
                                  <w:divsChild>
                                    <w:div w:id="152682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46728">
                              <w:marLeft w:val="0"/>
                              <w:marRight w:val="0"/>
                              <w:marTop w:val="0"/>
                              <w:marBottom w:val="0"/>
                              <w:divBdr>
                                <w:top w:val="none" w:sz="0" w:space="0" w:color="auto"/>
                                <w:left w:val="none" w:sz="0" w:space="0" w:color="auto"/>
                                <w:bottom w:val="none" w:sz="0" w:space="0" w:color="auto"/>
                                <w:right w:val="none" w:sz="0" w:space="0" w:color="auto"/>
                              </w:divBdr>
                              <w:divsChild>
                                <w:div w:id="605818666">
                                  <w:marLeft w:val="0"/>
                                  <w:marRight w:val="0"/>
                                  <w:marTop w:val="0"/>
                                  <w:marBottom w:val="0"/>
                                  <w:divBdr>
                                    <w:top w:val="none" w:sz="0" w:space="0" w:color="auto"/>
                                    <w:left w:val="none" w:sz="0" w:space="0" w:color="auto"/>
                                    <w:bottom w:val="none" w:sz="0" w:space="0" w:color="auto"/>
                                    <w:right w:val="none" w:sz="0" w:space="0" w:color="auto"/>
                                  </w:divBdr>
                                  <w:divsChild>
                                    <w:div w:id="1756633984">
                                      <w:marLeft w:val="0"/>
                                      <w:marRight w:val="30"/>
                                      <w:marTop w:val="0"/>
                                      <w:marBottom w:val="0"/>
                                      <w:divBdr>
                                        <w:top w:val="none" w:sz="0" w:space="0" w:color="auto"/>
                                        <w:left w:val="none" w:sz="0" w:space="0" w:color="auto"/>
                                        <w:bottom w:val="none" w:sz="0" w:space="0" w:color="auto"/>
                                        <w:right w:val="none" w:sz="0" w:space="0" w:color="auto"/>
                                      </w:divBdr>
                                      <w:divsChild>
                                        <w:div w:id="1424452208">
                                          <w:marLeft w:val="0"/>
                                          <w:marRight w:val="0"/>
                                          <w:marTop w:val="0"/>
                                          <w:marBottom w:val="0"/>
                                          <w:divBdr>
                                            <w:top w:val="none" w:sz="0" w:space="0" w:color="auto"/>
                                            <w:left w:val="none" w:sz="0" w:space="0" w:color="auto"/>
                                            <w:bottom w:val="none" w:sz="0" w:space="0" w:color="auto"/>
                                            <w:right w:val="none" w:sz="0" w:space="0" w:color="auto"/>
                                          </w:divBdr>
                                        </w:div>
                                      </w:divsChild>
                                    </w:div>
                                    <w:div w:id="129859209">
                                      <w:marLeft w:val="0"/>
                                      <w:marRight w:val="30"/>
                                      <w:marTop w:val="0"/>
                                      <w:marBottom w:val="0"/>
                                      <w:divBdr>
                                        <w:top w:val="none" w:sz="0" w:space="0" w:color="auto"/>
                                        <w:left w:val="none" w:sz="0" w:space="0" w:color="auto"/>
                                        <w:bottom w:val="none" w:sz="0" w:space="0" w:color="auto"/>
                                        <w:right w:val="none" w:sz="0" w:space="0" w:color="auto"/>
                                      </w:divBdr>
                                      <w:divsChild>
                                        <w:div w:id="489298923">
                                          <w:marLeft w:val="0"/>
                                          <w:marRight w:val="0"/>
                                          <w:marTop w:val="0"/>
                                          <w:marBottom w:val="0"/>
                                          <w:divBdr>
                                            <w:top w:val="none" w:sz="0" w:space="0" w:color="auto"/>
                                            <w:left w:val="none" w:sz="0" w:space="0" w:color="auto"/>
                                            <w:bottom w:val="none" w:sz="0" w:space="0" w:color="auto"/>
                                            <w:right w:val="none" w:sz="0" w:space="0" w:color="auto"/>
                                          </w:divBdr>
                                        </w:div>
                                      </w:divsChild>
                                    </w:div>
                                    <w:div w:id="1294677002">
                                      <w:marLeft w:val="0"/>
                                      <w:marRight w:val="30"/>
                                      <w:marTop w:val="0"/>
                                      <w:marBottom w:val="0"/>
                                      <w:divBdr>
                                        <w:top w:val="none" w:sz="0" w:space="0" w:color="auto"/>
                                        <w:left w:val="none" w:sz="0" w:space="0" w:color="auto"/>
                                        <w:bottom w:val="none" w:sz="0" w:space="0" w:color="auto"/>
                                        <w:right w:val="none" w:sz="0" w:space="0" w:color="auto"/>
                                      </w:divBdr>
                                      <w:divsChild>
                                        <w:div w:id="26217965">
                                          <w:marLeft w:val="0"/>
                                          <w:marRight w:val="0"/>
                                          <w:marTop w:val="0"/>
                                          <w:marBottom w:val="0"/>
                                          <w:divBdr>
                                            <w:top w:val="none" w:sz="0" w:space="0" w:color="auto"/>
                                            <w:left w:val="none" w:sz="0" w:space="0" w:color="auto"/>
                                            <w:bottom w:val="none" w:sz="0" w:space="0" w:color="auto"/>
                                            <w:right w:val="none" w:sz="0" w:space="0" w:color="auto"/>
                                          </w:divBdr>
                                        </w:div>
                                      </w:divsChild>
                                    </w:div>
                                    <w:div w:id="951522187">
                                      <w:marLeft w:val="0"/>
                                      <w:marRight w:val="30"/>
                                      <w:marTop w:val="0"/>
                                      <w:marBottom w:val="0"/>
                                      <w:divBdr>
                                        <w:top w:val="none" w:sz="0" w:space="0" w:color="auto"/>
                                        <w:left w:val="none" w:sz="0" w:space="0" w:color="auto"/>
                                        <w:bottom w:val="none" w:sz="0" w:space="0" w:color="auto"/>
                                        <w:right w:val="none" w:sz="0" w:space="0" w:color="auto"/>
                                      </w:divBdr>
                                      <w:divsChild>
                                        <w:div w:id="1783960702">
                                          <w:marLeft w:val="0"/>
                                          <w:marRight w:val="0"/>
                                          <w:marTop w:val="0"/>
                                          <w:marBottom w:val="0"/>
                                          <w:divBdr>
                                            <w:top w:val="none" w:sz="0" w:space="0" w:color="auto"/>
                                            <w:left w:val="none" w:sz="0" w:space="0" w:color="auto"/>
                                            <w:bottom w:val="none" w:sz="0" w:space="0" w:color="auto"/>
                                            <w:right w:val="none" w:sz="0" w:space="0" w:color="auto"/>
                                          </w:divBdr>
                                        </w:div>
                                      </w:divsChild>
                                    </w:div>
                                    <w:div w:id="1018316262">
                                      <w:marLeft w:val="0"/>
                                      <w:marRight w:val="30"/>
                                      <w:marTop w:val="0"/>
                                      <w:marBottom w:val="0"/>
                                      <w:divBdr>
                                        <w:top w:val="none" w:sz="0" w:space="0" w:color="auto"/>
                                        <w:left w:val="none" w:sz="0" w:space="0" w:color="auto"/>
                                        <w:bottom w:val="none" w:sz="0" w:space="0" w:color="auto"/>
                                        <w:right w:val="none" w:sz="0" w:space="0" w:color="auto"/>
                                      </w:divBdr>
                                      <w:divsChild>
                                        <w:div w:id="1171484821">
                                          <w:marLeft w:val="0"/>
                                          <w:marRight w:val="0"/>
                                          <w:marTop w:val="0"/>
                                          <w:marBottom w:val="0"/>
                                          <w:divBdr>
                                            <w:top w:val="none" w:sz="0" w:space="0" w:color="auto"/>
                                            <w:left w:val="none" w:sz="0" w:space="0" w:color="auto"/>
                                            <w:bottom w:val="none" w:sz="0" w:space="0" w:color="auto"/>
                                            <w:right w:val="none" w:sz="0" w:space="0" w:color="auto"/>
                                          </w:divBdr>
                                        </w:div>
                                      </w:divsChild>
                                    </w:div>
                                    <w:div w:id="728307536">
                                      <w:marLeft w:val="0"/>
                                      <w:marRight w:val="30"/>
                                      <w:marTop w:val="0"/>
                                      <w:marBottom w:val="0"/>
                                      <w:divBdr>
                                        <w:top w:val="none" w:sz="0" w:space="0" w:color="auto"/>
                                        <w:left w:val="none" w:sz="0" w:space="0" w:color="auto"/>
                                        <w:bottom w:val="none" w:sz="0" w:space="0" w:color="auto"/>
                                        <w:right w:val="none" w:sz="0" w:space="0" w:color="auto"/>
                                      </w:divBdr>
                                      <w:divsChild>
                                        <w:div w:id="829055671">
                                          <w:marLeft w:val="0"/>
                                          <w:marRight w:val="0"/>
                                          <w:marTop w:val="0"/>
                                          <w:marBottom w:val="0"/>
                                          <w:divBdr>
                                            <w:top w:val="none" w:sz="0" w:space="0" w:color="auto"/>
                                            <w:left w:val="none" w:sz="0" w:space="0" w:color="auto"/>
                                            <w:bottom w:val="none" w:sz="0" w:space="0" w:color="auto"/>
                                            <w:right w:val="none" w:sz="0" w:space="0" w:color="auto"/>
                                          </w:divBdr>
                                        </w:div>
                                      </w:divsChild>
                                    </w:div>
                                    <w:div w:id="1099522594">
                                      <w:marLeft w:val="0"/>
                                      <w:marRight w:val="30"/>
                                      <w:marTop w:val="0"/>
                                      <w:marBottom w:val="0"/>
                                      <w:divBdr>
                                        <w:top w:val="none" w:sz="0" w:space="0" w:color="auto"/>
                                        <w:left w:val="none" w:sz="0" w:space="0" w:color="auto"/>
                                        <w:bottom w:val="none" w:sz="0" w:space="0" w:color="auto"/>
                                        <w:right w:val="none" w:sz="0" w:space="0" w:color="auto"/>
                                      </w:divBdr>
                                      <w:divsChild>
                                        <w:div w:id="1902716275">
                                          <w:marLeft w:val="0"/>
                                          <w:marRight w:val="0"/>
                                          <w:marTop w:val="0"/>
                                          <w:marBottom w:val="0"/>
                                          <w:divBdr>
                                            <w:top w:val="none" w:sz="0" w:space="0" w:color="auto"/>
                                            <w:left w:val="none" w:sz="0" w:space="0" w:color="auto"/>
                                            <w:bottom w:val="none" w:sz="0" w:space="0" w:color="auto"/>
                                            <w:right w:val="none" w:sz="0" w:space="0" w:color="auto"/>
                                          </w:divBdr>
                                        </w:div>
                                      </w:divsChild>
                                    </w:div>
                                    <w:div w:id="1101726579">
                                      <w:marLeft w:val="0"/>
                                      <w:marRight w:val="30"/>
                                      <w:marTop w:val="0"/>
                                      <w:marBottom w:val="0"/>
                                      <w:divBdr>
                                        <w:top w:val="none" w:sz="0" w:space="0" w:color="auto"/>
                                        <w:left w:val="none" w:sz="0" w:space="0" w:color="auto"/>
                                        <w:bottom w:val="none" w:sz="0" w:space="0" w:color="auto"/>
                                        <w:right w:val="none" w:sz="0" w:space="0" w:color="auto"/>
                                      </w:divBdr>
                                      <w:divsChild>
                                        <w:div w:id="1232623110">
                                          <w:marLeft w:val="0"/>
                                          <w:marRight w:val="0"/>
                                          <w:marTop w:val="0"/>
                                          <w:marBottom w:val="0"/>
                                          <w:divBdr>
                                            <w:top w:val="none" w:sz="0" w:space="0" w:color="auto"/>
                                            <w:left w:val="none" w:sz="0" w:space="0" w:color="auto"/>
                                            <w:bottom w:val="none" w:sz="0" w:space="0" w:color="auto"/>
                                            <w:right w:val="none" w:sz="0" w:space="0" w:color="auto"/>
                                          </w:divBdr>
                                        </w:div>
                                      </w:divsChild>
                                    </w:div>
                                    <w:div w:id="1428967870">
                                      <w:marLeft w:val="0"/>
                                      <w:marRight w:val="30"/>
                                      <w:marTop w:val="0"/>
                                      <w:marBottom w:val="0"/>
                                      <w:divBdr>
                                        <w:top w:val="none" w:sz="0" w:space="0" w:color="auto"/>
                                        <w:left w:val="none" w:sz="0" w:space="0" w:color="auto"/>
                                        <w:bottom w:val="none" w:sz="0" w:space="0" w:color="auto"/>
                                        <w:right w:val="none" w:sz="0" w:space="0" w:color="auto"/>
                                      </w:divBdr>
                                      <w:divsChild>
                                        <w:div w:id="1453086141">
                                          <w:marLeft w:val="0"/>
                                          <w:marRight w:val="0"/>
                                          <w:marTop w:val="0"/>
                                          <w:marBottom w:val="0"/>
                                          <w:divBdr>
                                            <w:top w:val="none" w:sz="0" w:space="0" w:color="auto"/>
                                            <w:left w:val="none" w:sz="0" w:space="0" w:color="auto"/>
                                            <w:bottom w:val="none" w:sz="0" w:space="0" w:color="auto"/>
                                            <w:right w:val="none" w:sz="0" w:space="0" w:color="auto"/>
                                          </w:divBdr>
                                        </w:div>
                                      </w:divsChild>
                                    </w:div>
                                    <w:div w:id="238178258">
                                      <w:marLeft w:val="0"/>
                                      <w:marRight w:val="30"/>
                                      <w:marTop w:val="0"/>
                                      <w:marBottom w:val="0"/>
                                      <w:divBdr>
                                        <w:top w:val="none" w:sz="0" w:space="0" w:color="auto"/>
                                        <w:left w:val="none" w:sz="0" w:space="0" w:color="auto"/>
                                        <w:bottom w:val="none" w:sz="0" w:space="0" w:color="auto"/>
                                        <w:right w:val="none" w:sz="0" w:space="0" w:color="auto"/>
                                      </w:divBdr>
                                      <w:divsChild>
                                        <w:div w:id="204873600">
                                          <w:marLeft w:val="0"/>
                                          <w:marRight w:val="0"/>
                                          <w:marTop w:val="0"/>
                                          <w:marBottom w:val="0"/>
                                          <w:divBdr>
                                            <w:top w:val="none" w:sz="0" w:space="0" w:color="auto"/>
                                            <w:left w:val="none" w:sz="0" w:space="0" w:color="auto"/>
                                            <w:bottom w:val="none" w:sz="0" w:space="0" w:color="auto"/>
                                            <w:right w:val="none" w:sz="0" w:space="0" w:color="auto"/>
                                          </w:divBdr>
                                        </w:div>
                                      </w:divsChild>
                                    </w:div>
                                    <w:div w:id="499001037">
                                      <w:marLeft w:val="0"/>
                                      <w:marRight w:val="30"/>
                                      <w:marTop w:val="0"/>
                                      <w:marBottom w:val="0"/>
                                      <w:divBdr>
                                        <w:top w:val="none" w:sz="0" w:space="0" w:color="auto"/>
                                        <w:left w:val="none" w:sz="0" w:space="0" w:color="auto"/>
                                        <w:bottom w:val="none" w:sz="0" w:space="0" w:color="auto"/>
                                        <w:right w:val="none" w:sz="0" w:space="0" w:color="auto"/>
                                      </w:divBdr>
                                      <w:divsChild>
                                        <w:div w:id="1342194884">
                                          <w:marLeft w:val="0"/>
                                          <w:marRight w:val="0"/>
                                          <w:marTop w:val="0"/>
                                          <w:marBottom w:val="0"/>
                                          <w:divBdr>
                                            <w:top w:val="none" w:sz="0" w:space="0" w:color="auto"/>
                                            <w:left w:val="none" w:sz="0" w:space="0" w:color="auto"/>
                                            <w:bottom w:val="none" w:sz="0" w:space="0" w:color="auto"/>
                                            <w:right w:val="none" w:sz="0" w:space="0" w:color="auto"/>
                                          </w:divBdr>
                                        </w:div>
                                      </w:divsChild>
                                    </w:div>
                                    <w:div w:id="576325061">
                                      <w:marLeft w:val="0"/>
                                      <w:marRight w:val="30"/>
                                      <w:marTop w:val="0"/>
                                      <w:marBottom w:val="0"/>
                                      <w:divBdr>
                                        <w:top w:val="none" w:sz="0" w:space="0" w:color="auto"/>
                                        <w:left w:val="none" w:sz="0" w:space="0" w:color="auto"/>
                                        <w:bottom w:val="none" w:sz="0" w:space="0" w:color="auto"/>
                                        <w:right w:val="none" w:sz="0" w:space="0" w:color="auto"/>
                                      </w:divBdr>
                                      <w:divsChild>
                                        <w:div w:id="695959075">
                                          <w:marLeft w:val="0"/>
                                          <w:marRight w:val="0"/>
                                          <w:marTop w:val="0"/>
                                          <w:marBottom w:val="0"/>
                                          <w:divBdr>
                                            <w:top w:val="none" w:sz="0" w:space="0" w:color="auto"/>
                                            <w:left w:val="none" w:sz="0" w:space="0" w:color="auto"/>
                                            <w:bottom w:val="none" w:sz="0" w:space="0" w:color="auto"/>
                                            <w:right w:val="none" w:sz="0" w:space="0" w:color="auto"/>
                                          </w:divBdr>
                                        </w:div>
                                      </w:divsChild>
                                    </w:div>
                                    <w:div w:id="892153350">
                                      <w:marLeft w:val="0"/>
                                      <w:marRight w:val="30"/>
                                      <w:marTop w:val="0"/>
                                      <w:marBottom w:val="0"/>
                                      <w:divBdr>
                                        <w:top w:val="none" w:sz="0" w:space="0" w:color="auto"/>
                                        <w:left w:val="none" w:sz="0" w:space="0" w:color="auto"/>
                                        <w:bottom w:val="none" w:sz="0" w:space="0" w:color="auto"/>
                                        <w:right w:val="none" w:sz="0" w:space="0" w:color="auto"/>
                                      </w:divBdr>
                                      <w:divsChild>
                                        <w:div w:id="181175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351473">
                          <w:marLeft w:val="0"/>
                          <w:marRight w:val="0"/>
                          <w:marTop w:val="0"/>
                          <w:marBottom w:val="0"/>
                          <w:divBdr>
                            <w:top w:val="none" w:sz="0" w:space="0" w:color="auto"/>
                            <w:left w:val="none" w:sz="0" w:space="0" w:color="auto"/>
                            <w:bottom w:val="none" w:sz="0" w:space="0" w:color="auto"/>
                            <w:right w:val="none" w:sz="0" w:space="0" w:color="auto"/>
                          </w:divBdr>
                          <w:divsChild>
                            <w:div w:id="499277662">
                              <w:marLeft w:val="0"/>
                              <w:marRight w:val="540"/>
                              <w:marTop w:val="0"/>
                              <w:marBottom w:val="300"/>
                              <w:divBdr>
                                <w:top w:val="none" w:sz="0" w:space="0" w:color="auto"/>
                                <w:left w:val="none" w:sz="0" w:space="0" w:color="auto"/>
                                <w:bottom w:val="none" w:sz="0" w:space="0" w:color="auto"/>
                                <w:right w:val="none" w:sz="0" w:space="0" w:color="auto"/>
                              </w:divBdr>
                              <w:divsChild>
                                <w:div w:id="1897428200">
                                  <w:marLeft w:val="0"/>
                                  <w:marRight w:val="0"/>
                                  <w:marTop w:val="0"/>
                                  <w:marBottom w:val="0"/>
                                  <w:divBdr>
                                    <w:top w:val="none" w:sz="0" w:space="0" w:color="auto"/>
                                    <w:left w:val="none" w:sz="0" w:space="0" w:color="auto"/>
                                    <w:bottom w:val="none" w:sz="0" w:space="0" w:color="auto"/>
                                    <w:right w:val="none" w:sz="0" w:space="0" w:color="auto"/>
                                  </w:divBdr>
                                  <w:divsChild>
                                    <w:div w:id="117784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655603">
                          <w:marLeft w:val="0"/>
                          <w:marRight w:val="0"/>
                          <w:marTop w:val="0"/>
                          <w:marBottom w:val="0"/>
                          <w:divBdr>
                            <w:top w:val="none" w:sz="0" w:space="0" w:color="auto"/>
                            <w:left w:val="none" w:sz="0" w:space="0" w:color="auto"/>
                            <w:bottom w:val="none" w:sz="0" w:space="0" w:color="auto"/>
                            <w:right w:val="none" w:sz="0" w:space="0" w:color="auto"/>
                          </w:divBdr>
                        </w:div>
                        <w:div w:id="778179591">
                          <w:marLeft w:val="0"/>
                          <w:marRight w:val="0"/>
                          <w:marTop w:val="0"/>
                          <w:marBottom w:val="0"/>
                          <w:divBdr>
                            <w:top w:val="none" w:sz="0" w:space="0" w:color="auto"/>
                            <w:left w:val="none" w:sz="0" w:space="0" w:color="auto"/>
                            <w:bottom w:val="none" w:sz="0" w:space="0" w:color="auto"/>
                            <w:right w:val="none" w:sz="0" w:space="0" w:color="auto"/>
                          </w:divBdr>
                          <w:divsChild>
                            <w:div w:id="1127897402">
                              <w:marLeft w:val="0"/>
                              <w:marRight w:val="0"/>
                              <w:marTop w:val="300"/>
                              <w:marBottom w:val="300"/>
                              <w:divBdr>
                                <w:top w:val="single" w:sz="6" w:space="12" w:color="F5F5F5"/>
                                <w:left w:val="none" w:sz="0" w:space="0" w:color="auto"/>
                                <w:bottom w:val="single" w:sz="6" w:space="20" w:color="F5F5F5"/>
                                <w:right w:val="none" w:sz="0" w:space="0" w:color="auto"/>
                              </w:divBdr>
                              <w:divsChild>
                                <w:div w:id="180435613">
                                  <w:marLeft w:val="0"/>
                                  <w:marRight w:val="0"/>
                                  <w:marTop w:val="0"/>
                                  <w:marBottom w:val="0"/>
                                  <w:divBdr>
                                    <w:top w:val="none" w:sz="0" w:space="0" w:color="auto"/>
                                    <w:left w:val="none" w:sz="0" w:space="0" w:color="auto"/>
                                    <w:bottom w:val="none" w:sz="0" w:space="0" w:color="auto"/>
                                    <w:right w:val="none" w:sz="0" w:space="0" w:color="auto"/>
                                  </w:divBdr>
                                  <w:divsChild>
                                    <w:div w:id="9598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697682">
      <w:bodyDiv w:val="1"/>
      <w:marLeft w:val="0"/>
      <w:marRight w:val="0"/>
      <w:marTop w:val="0"/>
      <w:marBottom w:val="0"/>
      <w:divBdr>
        <w:top w:val="none" w:sz="0" w:space="0" w:color="auto"/>
        <w:left w:val="none" w:sz="0" w:space="0" w:color="auto"/>
        <w:bottom w:val="none" w:sz="0" w:space="0" w:color="auto"/>
        <w:right w:val="none" w:sz="0" w:space="0" w:color="auto"/>
      </w:divBdr>
      <w:divsChild>
        <w:div w:id="1376927356">
          <w:marLeft w:val="0"/>
          <w:marRight w:val="0"/>
          <w:marTop w:val="0"/>
          <w:marBottom w:val="0"/>
          <w:divBdr>
            <w:top w:val="none" w:sz="0" w:space="0" w:color="auto"/>
            <w:left w:val="none" w:sz="0" w:space="0" w:color="auto"/>
            <w:bottom w:val="none" w:sz="0" w:space="0" w:color="auto"/>
            <w:right w:val="none" w:sz="0" w:space="0" w:color="auto"/>
          </w:divBdr>
          <w:divsChild>
            <w:div w:id="1798988585">
              <w:marLeft w:val="0"/>
              <w:marRight w:val="0"/>
              <w:marTop w:val="0"/>
              <w:marBottom w:val="0"/>
              <w:divBdr>
                <w:top w:val="none" w:sz="0" w:space="0" w:color="auto"/>
                <w:left w:val="none" w:sz="0" w:space="0" w:color="auto"/>
                <w:bottom w:val="none" w:sz="0" w:space="0" w:color="auto"/>
                <w:right w:val="none" w:sz="0" w:space="0" w:color="auto"/>
              </w:divBdr>
            </w:div>
          </w:divsChild>
        </w:div>
        <w:div w:id="1128357744">
          <w:marLeft w:val="0"/>
          <w:marRight w:val="0"/>
          <w:marTop w:val="225"/>
          <w:marBottom w:val="0"/>
          <w:divBdr>
            <w:top w:val="single" w:sz="6" w:space="4" w:color="EEEEEE"/>
            <w:left w:val="none" w:sz="0" w:space="0" w:color="auto"/>
            <w:bottom w:val="single" w:sz="6" w:space="4" w:color="EEEEEE"/>
            <w:right w:val="none" w:sz="0" w:space="0" w:color="auto"/>
          </w:divBdr>
          <w:divsChild>
            <w:div w:id="1223757183">
              <w:marLeft w:val="0"/>
              <w:marRight w:val="75"/>
              <w:marTop w:val="0"/>
              <w:marBottom w:val="0"/>
              <w:divBdr>
                <w:top w:val="none" w:sz="0" w:space="0" w:color="auto"/>
                <w:left w:val="none" w:sz="0" w:space="0" w:color="auto"/>
                <w:bottom w:val="none" w:sz="0" w:space="0" w:color="auto"/>
                <w:right w:val="none" w:sz="0" w:space="0" w:color="auto"/>
              </w:divBdr>
              <w:divsChild>
                <w:div w:id="77983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5991">
          <w:marLeft w:val="0"/>
          <w:marRight w:val="0"/>
          <w:marTop w:val="0"/>
          <w:marBottom w:val="0"/>
          <w:divBdr>
            <w:top w:val="none" w:sz="0" w:space="0" w:color="auto"/>
            <w:left w:val="none" w:sz="0" w:space="0" w:color="auto"/>
            <w:bottom w:val="none" w:sz="0" w:space="0" w:color="auto"/>
            <w:right w:val="none" w:sz="0" w:space="0" w:color="auto"/>
          </w:divBdr>
          <w:divsChild>
            <w:div w:id="1718233955">
              <w:marLeft w:val="0"/>
              <w:marRight w:val="0"/>
              <w:marTop w:val="180"/>
              <w:marBottom w:val="0"/>
              <w:divBdr>
                <w:top w:val="none" w:sz="0" w:space="0" w:color="auto"/>
                <w:left w:val="none" w:sz="0" w:space="0" w:color="auto"/>
                <w:bottom w:val="none" w:sz="0" w:space="0" w:color="auto"/>
                <w:right w:val="none" w:sz="0" w:space="0" w:color="auto"/>
              </w:divBdr>
            </w:div>
          </w:divsChild>
        </w:div>
        <w:div w:id="931277916">
          <w:marLeft w:val="0"/>
          <w:marRight w:val="0"/>
          <w:marTop w:val="0"/>
          <w:marBottom w:val="0"/>
          <w:divBdr>
            <w:top w:val="none" w:sz="0" w:space="0" w:color="auto"/>
            <w:left w:val="none" w:sz="0" w:space="0" w:color="auto"/>
            <w:bottom w:val="none" w:sz="0" w:space="0" w:color="auto"/>
            <w:right w:val="none" w:sz="0" w:space="0" w:color="auto"/>
          </w:divBdr>
          <w:divsChild>
            <w:div w:id="1028718670">
              <w:marLeft w:val="0"/>
              <w:marRight w:val="0"/>
              <w:marTop w:val="0"/>
              <w:marBottom w:val="60"/>
              <w:divBdr>
                <w:top w:val="none" w:sz="0" w:space="0" w:color="auto"/>
                <w:left w:val="none" w:sz="0" w:space="0" w:color="auto"/>
                <w:bottom w:val="none" w:sz="0" w:space="0" w:color="auto"/>
                <w:right w:val="none" w:sz="0" w:space="0" w:color="auto"/>
              </w:divBdr>
              <w:divsChild>
                <w:div w:id="1023677381">
                  <w:marLeft w:val="0"/>
                  <w:marRight w:val="0"/>
                  <w:marTop w:val="0"/>
                  <w:marBottom w:val="0"/>
                  <w:divBdr>
                    <w:top w:val="none" w:sz="0" w:space="0" w:color="auto"/>
                    <w:left w:val="none" w:sz="0" w:space="0" w:color="auto"/>
                    <w:bottom w:val="none" w:sz="0" w:space="0" w:color="auto"/>
                    <w:right w:val="none" w:sz="0" w:space="0" w:color="auto"/>
                  </w:divBdr>
                  <w:divsChild>
                    <w:div w:id="190462841">
                      <w:marLeft w:val="0"/>
                      <w:marRight w:val="0"/>
                      <w:marTop w:val="480"/>
                      <w:marBottom w:val="480"/>
                      <w:divBdr>
                        <w:top w:val="none" w:sz="0" w:space="0" w:color="auto"/>
                        <w:left w:val="none" w:sz="0" w:space="0" w:color="auto"/>
                        <w:bottom w:val="none" w:sz="0" w:space="0" w:color="auto"/>
                        <w:right w:val="none" w:sz="0" w:space="0" w:color="auto"/>
                      </w:divBdr>
                    </w:div>
                  </w:divsChild>
                </w:div>
                <w:div w:id="805969630">
                  <w:marLeft w:val="0"/>
                  <w:marRight w:val="0"/>
                  <w:marTop w:val="0"/>
                  <w:marBottom w:val="0"/>
                  <w:divBdr>
                    <w:top w:val="none" w:sz="0" w:space="0" w:color="auto"/>
                    <w:left w:val="none" w:sz="0" w:space="0" w:color="auto"/>
                    <w:bottom w:val="none" w:sz="0" w:space="0" w:color="auto"/>
                    <w:right w:val="none" w:sz="0" w:space="0" w:color="auto"/>
                  </w:divBdr>
                  <w:divsChild>
                    <w:div w:id="1097480517">
                      <w:marLeft w:val="0"/>
                      <w:marRight w:val="0"/>
                      <w:marTop w:val="0"/>
                      <w:marBottom w:val="0"/>
                      <w:divBdr>
                        <w:top w:val="none" w:sz="0" w:space="0" w:color="auto"/>
                        <w:left w:val="none" w:sz="0" w:space="0" w:color="auto"/>
                        <w:bottom w:val="none" w:sz="0" w:space="0" w:color="auto"/>
                        <w:right w:val="none" w:sz="0" w:space="0" w:color="auto"/>
                      </w:divBdr>
                      <w:divsChild>
                        <w:div w:id="1427188398">
                          <w:marLeft w:val="0"/>
                          <w:marRight w:val="0"/>
                          <w:marTop w:val="0"/>
                          <w:marBottom w:val="75"/>
                          <w:divBdr>
                            <w:top w:val="none" w:sz="0" w:space="0" w:color="auto"/>
                            <w:left w:val="none" w:sz="0" w:space="0" w:color="auto"/>
                            <w:bottom w:val="none" w:sz="0" w:space="0" w:color="auto"/>
                            <w:right w:val="none" w:sz="0" w:space="0" w:color="auto"/>
                          </w:divBdr>
                          <w:divsChild>
                            <w:div w:id="2074311267">
                              <w:marLeft w:val="0"/>
                              <w:marRight w:val="0"/>
                              <w:marTop w:val="0"/>
                              <w:marBottom w:val="0"/>
                              <w:divBdr>
                                <w:top w:val="none" w:sz="0" w:space="0" w:color="auto"/>
                                <w:left w:val="none" w:sz="0" w:space="0" w:color="auto"/>
                                <w:bottom w:val="none" w:sz="0" w:space="0" w:color="auto"/>
                                <w:right w:val="none" w:sz="0" w:space="0" w:color="auto"/>
                              </w:divBdr>
                            </w:div>
                          </w:divsChild>
                        </w:div>
                        <w:div w:id="1234505686">
                          <w:marLeft w:val="0"/>
                          <w:marRight w:val="0"/>
                          <w:marTop w:val="0"/>
                          <w:marBottom w:val="0"/>
                          <w:divBdr>
                            <w:top w:val="none" w:sz="0" w:space="0" w:color="auto"/>
                            <w:left w:val="none" w:sz="0" w:space="0" w:color="auto"/>
                            <w:bottom w:val="none" w:sz="0" w:space="0" w:color="auto"/>
                            <w:right w:val="none" w:sz="0" w:space="0" w:color="auto"/>
                          </w:divBdr>
                          <w:divsChild>
                            <w:div w:id="1751387751">
                              <w:marLeft w:val="0"/>
                              <w:marRight w:val="0"/>
                              <w:marTop w:val="0"/>
                              <w:marBottom w:val="0"/>
                              <w:divBdr>
                                <w:top w:val="none" w:sz="0" w:space="0" w:color="auto"/>
                                <w:left w:val="none" w:sz="0" w:space="0" w:color="auto"/>
                                <w:bottom w:val="none" w:sz="0" w:space="0" w:color="auto"/>
                                <w:right w:val="none" w:sz="0" w:space="0" w:color="auto"/>
                              </w:divBdr>
                              <w:divsChild>
                                <w:div w:id="667362433">
                                  <w:marLeft w:val="0"/>
                                  <w:marRight w:val="0"/>
                                  <w:marTop w:val="0"/>
                                  <w:marBottom w:val="0"/>
                                  <w:divBdr>
                                    <w:top w:val="none" w:sz="0" w:space="0" w:color="auto"/>
                                    <w:left w:val="none" w:sz="0" w:space="0" w:color="auto"/>
                                    <w:bottom w:val="none" w:sz="0" w:space="0" w:color="auto"/>
                                    <w:right w:val="none" w:sz="0" w:space="0" w:color="auto"/>
                                  </w:divBdr>
                                  <w:divsChild>
                                    <w:div w:id="1355880043">
                                      <w:marLeft w:val="0"/>
                                      <w:marRight w:val="0"/>
                                      <w:marTop w:val="0"/>
                                      <w:marBottom w:val="30"/>
                                      <w:divBdr>
                                        <w:top w:val="none" w:sz="0" w:space="0" w:color="auto"/>
                                        <w:left w:val="none" w:sz="0" w:space="0" w:color="auto"/>
                                        <w:bottom w:val="none" w:sz="0" w:space="0" w:color="auto"/>
                                        <w:right w:val="none" w:sz="0" w:space="0" w:color="auto"/>
                                      </w:divBdr>
                                      <w:divsChild>
                                        <w:div w:id="653534890">
                                          <w:marLeft w:val="0"/>
                                          <w:marRight w:val="0"/>
                                          <w:marTop w:val="0"/>
                                          <w:marBottom w:val="0"/>
                                          <w:divBdr>
                                            <w:top w:val="none" w:sz="0" w:space="0" w:color="auto"/>
                                            <w:left w:val="none" w:sz="0" w:space="0" w:color="auto"/>
                                            <w:bottom w:val="none" w:sz="0" w:space="0" w:color="auto"/>
                                            <w:right w:val="none" w:sz="0" w:space="0" w:color="auto"/>
                                          </w:divBdr>
                                          <w:divsChild>
                                            <w:div w:id="1126116475">
                                              <w:marLeft w:val="0"/>
                                              <w:marRight w:val="0"/>
                                              <w:marTop w:val="0"/>
                                              <w:marBottom w:val="0"/>
                                              <w:divBdr>
                                                <w:top w:val="none" w:sz="0" w:space="0" w:color="auto"/>
                                                <w:left w:val="none" w:sz="0" w:space="0" w:color="auto"/>
                                                <w:bottom w:val="none" w:sz="0" w:space="0" w:color="auto"/>
                                                <w:right w:val="none" w:sz="0" w:space="0" w:color="auto"/>
                                              </w:divBdr>
                                              <w:divsChild>
                                                <w:div w:id="160121926">
                                                  <w:marLeft w:val="0"/>
                                                  <w:marRight w:val="0"/>
                                                  <w:marTop w:val="0"/>
                                                  <w:marBottom w:val="0"/>
                                                  <w:divBdr>
                                                    <w:top w:val="none" w:sz="0" w:space="0" w:color="auto"/>
                                                    <w:left w:val="none" w:sz="0" w:space="0" w:color="auto"/>
                                                    <w:bottom w:val="none" w:sz="0" w:space="0" w:color="auto"/>
                                                    <w:right w:val="none" w:sz="0" w:space="0" w:color="auto"/>
                                                  </w:divBdr>
                                                  <w:divsChild>
                                                    <w:div w:id="203700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72021">
                                              <w:marLeft w:val="0"/>
                                              <w:marRight w:val="0"/>
                                              <w:marTop w:val="0"/>
                                              <w:marBottom w:val="0"/>
                                              <w:divBdr>
                                                <w:top w:val="none" w:sz="0" w:space="0" w:color="auto"/>
                                                <w:left w:val="none" w:sz="0" w:space="0" w:color="auto"/>
                                                <w:bottom w:val="none" w:sz="0" w:space="0" w:color="auto"/>
                                                <w:right w:val="none" w:sz="0" w:space="0" w:color="auto"/>
                                              </w:divBdr>
                                              <w:divsChild>
                                                <w:div w:id="2013794930">
                                                  <w:marLeft w:val="0"/>
                                                  <w:marRight w:val="0"/>
                                                  <w:marTop w:val="0"/>
                                                  <w:marBottom w:val="0"/>
                                                  <w:divBdr>
                                                    <w:top w:val="none" w:sz="0" w:space="0" w:color="auto"/>
                                                    <w:left w:val="none" w:sz="0" w:space="0" w:color="auto"/>
                                                    <w:bottom w:val="none" w:sz="0" w:space="0" w:color="auto"/>
                                                    <w:right w:val="none" w:sz="0" w:space="0" w:color="auto"/>
                                                  </w:divBdr>
                                                  <w:divsChild>
                                                    <w:div w:id="201537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63450">
                                              <w:marLeft w:val="0"/>
                                              <w:marRight w:val="0"/>
                                              <w:marTop w:val="0"/>
                                              <w:marBottom w:val="0"/>
                                              <w:divBdr>
                                                <w:top w:val="none" w:sz="0" w:space="0" w:color="auto"/>
                                                <w:left w:val="none" w:sz="0" w:space="0" w:color="auto"/>
                                                <w:bottom w:val="none" w:sz="0" w:space="0" w:color="auto"/>
                                                <w:right w:val="none" w:sz="0" w:space="0" w:color="auto"/>
                                              </w:divBdr>
                                              <w:divsChild>
                                                <w:div w:id="749737426">
                                                  <w:marLeft w:val="0"/>
                                                  <w:marRight w:val="0"/>
                                                  <w:marTop w:val="0"/>
                                                  <w:marBottom w:val="0"/>
                                                  <w:divBdr>
                                                    <w:top w:val="none" w:sz="0" w:space="0" w:color="auto"/>
                                                    <w:left w:val="none" w:sz="0" w:space="0" w:color="auto"/>
                                                    <w:bottom w:val="none" w:sz="0" w:space="0" w:color="auto"/>
                                                    <w:right w:val="none" w:sz="0" w:space="0" w:color="auto"/>
                                                  </w:divBdr>
                                                  <w:divsChild>
                                                    <w:div w:id="165348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79445">
                                              <w:marLeft w:val="0"/>
                                              <w:marRight w:val="0"/>
                                              <w:marTop w:val="0"/>
                                              <w:marBottom w:val="0"/>
                                              <w:divBdr>
                                                <w:top w:val="none" w:sz="0" w:space="0" w:color="auto"/>
                                                <w:left w:val="none" w:sz="0" w:space="0" w:color="auto"/>
                                                <w:bottom w:val="none" w:sz="0" w:space="0" w:color="auto"/>
                                                <w:right w:val="none" w:sz="0" w:space="0" w:color="auto"/>
                                              </w:divBdr>
                                              <w:divsChild>
                                                <w:div w:id="1004555751">
                                                  <w:marLeft w:val="0"/>
                                                  <w:marRight w:val="0"/>
                                                  <w:marTop w:val="0"/>
                                                  <w:marBottom w:val="0"/>
                                                  <w:divBdr>
                                                    <w:top w:val="none" w:sz="0" w:space="0" w:color="auto"/>
                                                    <w:left w:val="none" w:sz="0" w:space="0" w:color="auto"/>
                                                    <w:bottom w:val="none" w:sz="0" w:space="0" w:color="auto"/>
                                                    <w:right w:val="none" w:sz="0" w:space="0" w:color="auto"/>
                                                  </w:divBdr>
                                                  <w:divsChild>
                                                    <w:div w:id="90422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17628">
                                              <w:marLeft w:val="0"/>
                                              <w:marRight w:val="0"/>
                                              <w:marTop w:val="0"/>
                                              <w:marBottom w:val="0"/>
                                              <w:divBdr>
                                                <w:top w:val="none" w:sz="0" w:space="0" w:color="auto"/>
                                                <w:left w:val="none" w:sz="0" w:space="0" w:color="auto"/>
                                                <w:bottom w:val="none" w:sz="0" w:space="0" w:color="auto"/>
                                                <w:right w:val="none" w:sz="0" w:space="0" w:color="auto"/>
                                              </w:divBdr>
                                              <w:divsChild>
                                                <w:div w:id="1778282538">
                                                  <w:marLeft w:val="0"/>
                                                  <w:marRight w:val="0"/>
                                                  <w:marTop w:val="0"/>
                                                  <w:marBottom w:val="0"/>
                                                  <w:divBdr>
                                                    <w:top w:val="none" w:sz="0" w:space="0" w:color="auto"/>
                                                    <w:left w:val="none" w:sz="0" w:space="0" w:color="auto"/>
                                                    <w:bottom w:val="none" w:sz="0" w:space="0" w:color="auto"/>
                                                    <w:right w:val="none" w:sz="0" w:space="0" w:color="auto"/>
                                                  </w:divBdr>
                                                  <w:divsChild>
                                                    <w:div w:id="175546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83693">
                                              <w:marLeft w:val="0"/>
                                              <w:marRight w:val="0"/>
                                              <w:marTop w:val="0"/>
                                              <w:marBottom w:val="0"/>
                                              <w:divBdr>
                                                <w:top w:val="none" w:sz="0" w:space="0" w:color="auto"/>
                                                <w:left w:val="none" w:sz="0" w:space="0" w:color="auto"/>
                                                <w:bottom w:val="none" w:sz="0" w:space="0" w:color="auto"/>
                                                <w:right w:val="none" w:sz="0" w:space="0" w:color="auto"/>
                                              </w:divBdr>
                                              <w:divsChild>
                                                <w:div w:id="1980264857">
                                                  <w:marLeft w:val="0"/>
                                                  <w:marRight w:val="0"/>
                                                  <w:marTop w:val="0"/>
                                                  <w:marBottom w:val="0"/>
                                                  <w:divBdr>
                                                    <w:top w:val="none" w:sz="0" w:space="0" w:color="auto"/>
                                                    <w:left w:val="none" w:sz="0" w:space="0" w:color="auto"/>
                                                    <w:bottom w:val="none" w:sz="0" w:space="0" w:color="auto"/>
                                                    <w:right w:val="none" w:sz="0" w:space="0" w:color="auto"/>
                                                  </w:divBdr>
                                                  <w:divsChild>
                                                    <w:div w:id="18364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98565">
                                              <w:marLeft w:val="0"/>
                                              <w:marRight w:val="0"/>
                                              <w:marTop w:val="0"/>
                                              <w:marBottom w:val="0"/>
                                              <w:divBdr>
                                                <w:top w:val="none" w:sz="0" w:space="0" w:color="auto"/>
                                                <w:left w:val="none" w:sz="0" w:space="0" w:color="auto"/>
                                                <w:bottom w:val="none" w:sz="0" w:space="0" w:color="auto"/>
                                                <w:right w:val="none" w:sz="0" w:space="0" w:color="auto"/>
                                              </w:divBdr>
                                              <w:divsChild>
                                                <w:div w:id="2011365562">
                                                  <w:marLeft w:val="0"/>
                                                  <w:marRight w:val="0"/>
                                                  <w:marTop w:val="0"/>
                                                  <w:marBottom w:val="0"/>
                                                  <w:divBdr>
                                                    <w:top w:val="none" w:sz="0" w:space="0" w:color="auto"/>
                                                    <w:left w:val="none" w:sz="0" w:space="0" w:color="auto"/>
                                                    <w:bottom w:val="none" w:sz="0" w:space="0" w:color="auto"/>
                                                    <w:right w:val="none" w:sz="0" w:space="0" w:color="auto"/>
                                                  </w:divBdr>
                                                  <w:divsChild>
                                                    <w:div w:id="183534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01799">
                                              <w:marLeft w:val="0"/>
                                              <w:marRight w:val="0"/>
                                              <w:marTop w:val="0"/>
                                              <w:marBottom w:val="0"/>
                                              <w:divBdr>
                                                <w:top w:val="none" w:sz="0" w:space="0" w:color="auto"/>
                                                <w:left w:val="none" w:sz="0" w:space="0" w:color="auto"/>
                                                <w:bottom w:val="none" w:sz="0" w:space="0" w:color="auto"/>
                                                <w:right w:val="none" w:sz="0" w:space="0" w:color="auto"/>
                                              </w:divBdr>
                                              <w:divsChild>
                                                <w:div w:id="1184130764">
                                                  <w:marLeft w:val="0"/>
                                                  <w:marRight w:val="0"/>
                                                  <w:marTop w:val="0"/>
                                                  <w:marBottom w:val="0"/>
                                                  <w:divBdr>
                                                    <w:top w:val="none" w:sz="0" w:space="0" w:color="auto"/>
                                                    <w:left w:val="none" w:sz="0" w:space="0" w:color="auto"/>
                                                    <w:bottom w:val="none" w:sz="0" w:space="0" w:color="auto"/>
                                                    <w:right w:val="none" w:sz="0" w:space="0" w:color="auto"/>
                                                  </w:divBdr>
                                                  <w:divsChild>
                                                    <w:div w:id="11231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8794">
                                              <w:marLeft w:val="0"/>
                                              <w:marRight w:val="0"/>
                                              <w:marTop w:val="0"/>
                                              <w:marBottom w:val="0"/>
                                              <w:divBdr>
                                                <w:top w:val="none" w:sz="0" w:space="0" w:color="auto"/>
                                                <w:left w:val="none" w:sz="0" w:space="0" w:color="auto"/>
                                                <w:bottom w:val="none" w:sz="0" w:space="0" w:color="auto"/>
                                                <w:right w:val="none" w:sz="0" w:space="0" w:color="auto"/>
                                              </w:divBdr>
                                              <w:divsChild>
                                                <w:div w:id="644285997">
                                                  <w:marLeft w:val="0"/>
                                                  <w:marRight w:val="0"/>
                                                  <w:marTop w:val="0"/>
                                                  <w:marBottom w:val="0"/>
                                                  <w:divBdr>
                                                    <w:top w:val="none" w:sz="0" w:space="0" w:color="auto"/>
                                                    <w:left w:val="none" w:sz="0" w:space="0" w:color="auto"/>
                                                    <w:bottom w:val="none" w:sz="0" w:space="0" w:color="auto"/>
                                                    <w:right w:val="none" w:sz="0" w:space="0" w:color="auto"/>
                                                  </w:divBdr>
                                                  <w:divsChild>
                                                    <w:div w:id="73539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5682">
                                              <w:marLeft w:val="0"/>
                                              <w:marRight w:val="0"/>
                                              <w:marTop w:val="0"/>
                                              <w:marBottom w:val="0"/>
                                              <w:divBdr>
                                                <w:top w:val="none" w:sz="0" w:space="0" w:color="auto"/>
                                                <w:left w:val="none" w:sz="0" w:space="0" w:color="auto"/>
                                                <w:bottom w:val="none" w:sz="0" w:space="0" w:color="auto"/>
                                                <w:right w:val="none" w:sz="0" w:space="0" w:color="auto"/>
                                              </w:divBdr>
                                              <w:divsChild>
                                                <w:div w:id="379136176">
                                                  <w:marLeft w:val="0"/>
                                                  <w:marRight w:val="0"/>
                                                  <w:marTop w:val="0"/>
                                                  <w:marBottom w:val="0"/>
                                                  <w:divBdr>
                                                    <w:top w:val="none" w:sz="0" w:space="0" w:color="auto"/>
                                                    <w:left w:val="none" w:sz="0" w:space="0" w:color="auto"/>
                                                    <w:bottom w:val="none" w:sz="0" w:space="0" w:color="auto"/>
                                                    <w:right w:val="none" w:sz="0" w:space="0" w:color="auto"/>
                                                  </w:divBdr>
                                                  <w:divsChild>
                                                    <w:div w:id="143382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76066">
                                              <w:marLeft w:val="0"/>
                                              <w:marRight w:val="0"/>
                                              <w:marTop w:val="0"/>
                                              <w:marBottom w:val="0"/>
                                              <w:divBdr>
                                                <w:top w:val="none" w:sz="0" w:space="0" w:color="auto"/>
                                                <w:left w:val="none" w:sz="0" w:space="0" w:color="auto"/>
                                                <w:bottom w:val="none" w:sz="0" w:space="0" w:color="auto"/>
                                                <w:right w:val="none" w:sz="0" w:space="0" w:color="auto"/>
                                              </w:divBdr>
                                              <w:divsChild>
                                                <w:div w:id="1567110144">
                                                  <w:marLeft w:val="0"/>
                                                  <w:marRight w:val="0"/>
                                                  <w:marTop w:val="0"/>
                                                  <w:marBottom w:val="0"/>
                                                  <w:divBdr>
                                                    <w:top w:val="none" w:sz="0" w:space="0" w:color="auto"/>
                                                    <w:left w:val="none" w:sz="0" w:space="0" w:color="auto"/>
                                                    <w:bottom w:val="none" w:sz="0" w:space="0" w:color="auto"/>
                                                    <w:right w:val="none" w:sz="0" w:space="0" w:color="auto"/>
                                                  </w:divBdr>
                                                  <w:divsChild>
                                                    <w:div w:id="191339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86113">
                                              <w:marLeft w:val="0"/>
                                              <w:marRight w:val="0"/>
                                              <w:marTop w:val="0"/>
                                              <w:marBottom w:val="0"/>
                                              <w:divBdr>
                                                <w:top w:val="none" w:sz="0" w:space="0" w:color="auto"/>
                                                <w:left w:val="none" w:sz="0" w:space="0" w:color="auto"/>
                                                <w:bottom w:val="none" w:sz="0" w:space="0" w:color="auto"/>
                                                <w:right w:val="none" w:sz="0" w:space="0" w:color="auto"/>
                                              </w:divBdr>
                                              <w:divsChild>
                                                <w:div w:id="426116617">
                                                  <w:marLeft w:val="0"/>
                                                  <w:marRight w:val="0"/>
                                                  <w:marTop w:val="0"/>
                                                  <w:marBottom w:val="0"/>
                                                  <w:divBdr>
                                                    <w:top w:val="none" w:sz="0" w:space="0" w:color="auto"/>
                                                    <w:left w:val="none" w:sz="0" w:space="0" w:color="auto"/>
                                                    <w:bottom w:val="none" w:sz="0" w:space="0" w:color="auto"/>
                                                    <w:right w:val="none" w:sz="0" w:space="0" w:color="auto"/>
                                                  </w:divBdr>
                                                  <w:divsChild>
                                                    <w:div w:id="136212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49669">
                                              <w:marLeft w:val="0"/>
                                              <w:marRight w:val="0"/>
                                              <w:marTop w:val="0"/>
                                              <w:marBottom w:val="0"/>
                                              <w:divBdr>
                                                <w:top w:val="none" w:sz="0" w:space="0" w:color="auto"/>
                                                <w:left w:val="none" w:sz="0" w:space="0" w:color="auto"/>
                                                <w:bottom w:val="none" w:sz="0" w:space="0" w:color="auto"/>
                                                <w:right w:val="none" w:sz="0" w:space="0" w:color="auto"/>
                                              </w:divBdr>
                                              <w:divsChild>
                                                <w:div w:id="1658417678">
                                                  <w:marLeft w:val="0"/>
                                                  <w:marRight w:val="0"/>
                                                  <w:marTop w:val="0"/>
                                                  <w:marBottom w:val="0"/>
                                                  <w:divBdr>
                                                    <w:top w:val="none" w:sz="0" w:space="0" w:color="auto"/>
                                                    <w:left w:val="none" w:sz="0" w:space="0" w:color="auto"/>
                                                    <w:bottom w:val="none" w:sz="0" w:space="0" w:color="auto"/>
                                                    <w:right w:val="none" w:sz="0" w:space="0" w:color="auto"/>
                                                  </w:divBdr>
                                                  <w:divsChild>
                                                    <w:div w:id="105238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7834">
                                              <w:marLeft w:val="0"/>
                                              <w:marRight w:val="0"/>
                                              <w:marTop w:val="0"/>
                                              <w:marBottom w:val="0"/>
                                              <w:divBdr>
                                                <w:top w:val="none" w:sz="0" w:space="0" w:color="auto"/>
                                                <w:left w:val="none" w:sz="0" w:space="0" w:color="auto"/>
                                                <w:bottom w:val="none" w:sz="0" w:space="0" w:color="auto"/>
                                                <w:right w:val="none" w:sz="0" w:space="0" w:color="auto"/>
                                              </w:divBdr>
                                              <w:divsChild>
                                                <w:div w:id="499588541">
                                                  <w:marLeft w:val="0"/>
                                                  <w:marRight w:val="0"/>
                                                  <w:marTop w:val="0"/>
                                                  <w:marBottom w:val="0"/>
                                                  <w:divBdr>
                                                    <w:top w:val="none" w:sz="0" w:space="0" w:color="auto"/>
                                                    <w:left w:val="none" w:sz="0" w:space="0" w:color="auto"/>
                                                    <w:bottom w:val="none" w:sz="0" w:space="0" w:color="auto"/>
                                                    <w:right w:val="none" w:sz="0" w:space="0" w:color="auto"/>
                                                  </w:divBdr>
                                                  <w:divsChild>
                                                    <w:div w:id="58025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356063">
                                              <w:marLeft w:val="0"/>
                                              <w:marRight w:val="0"/>
                                              <w:marTop w:val="0"/>
                                              <w:marBottom w:val="0"/>
                                              <w:divBdr>
                                                <w:top w:val="none" w:sz="0" w:space="0" w:color="auto"/>
                                                <w:left w:val="none" w:sz="0" w:space="0" w:color="auto"/>
                                                <w:bottom w:val="none" w:sz="0" w:space="0" w:color="auto"/>
                                                <w:right w:val="none" w:sz="0" w:space="0" w:color="auto"/>
                                              </w:divBdr>
                                              <w:divsChild>
                                                <w:div w:id="1057970544">
                                                  <w:marLeft w:val="0"/>
                                                  <w:marRight w:val="0"/>
                                                  <w:marTop w:val="0"/>
                                                  <w:marBottom w:val="0"/>
                                                  <w:divBdr>
                                                    <w:top w:val="none" w:sz="0" w:space="0" w:color="auto"/>
                                                    <w:left w:val="none" w:sz="0" w:space="0" w:color="auto"/>
                                                    <w:bottom w:val="none" w:sz="0" w:space="0" w:color="auto"/>
                                                    <w:right w:val="none" w:sz="0" w:space="0" w:color="auto"/>
                                                  </w:divBdr>
                                                  <w:divsChild>
                                                    <w:div w:id="63290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607233">
                                  <w:marLeft w:val="0"/>
                                  <w:marRight w:val="0"/>
                                  <w:marTop w:val="0"/>
                                  <w:marBottom w:val="0"/>
                                  <w:divBdr>
                                    <w:top w:val="none" w:sz="0" w:space="0" w:color="auto"/>
                                    <w:left w:val="none" w:sz="0" w:space="0" w:color="auto"/>
                                    <w:bottom w:val="none" w:sz="0" w:space="0" w:color="auto"/>
                                    <w:right w:val="none" w:sz="0" w:space="0" w:color="auto"/>
                                  </w:divBdr>
                                  <w:divsChild>
                                    <w:div w:id="1761901816">
                                      <w:marLeft w:val="0"/>
                                      <w:marRight w:val="0"/>
                                      <w:marTop w:val="0"/>
                                      <w:marBottom w:val="0"/>
                                      <w:divBdr>
                                        <w:top w:val="none" w:sz="0" w:space="0" w:color="auto"/>
                                        <w:left w:val="none" w:sz="0" w:space="0" w:color="auto"/>
                                        <w:bottom w:val="none" w:sz="0" w:space="0" w:color="auto"/>
                                        <w:right w:val="none" w:sz="0" w:space="0" w:color="auto"/>
                                      </w:divBdr>
                                    </w:div>
                                    <w:div w:id="166443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16828">
                              <w:marLeft w:val="0"/>
                              <w:marRight w:val="0"/>
                              <w:marTop w:val="0"/>
                              <w:marBottom w:val="0"/>
                              <w:divBdr>
                                <w:top w:val="none" w:sz="0" w:space="0" w:color="auto"/>
                                <w:left w:val="none" w:sz="0" w:space="0" w:color="auto"/>
                                <w:bottom w:val="none" w:sz="0" w:space="0" w:color="auto"/>
                                <w:right w:val="none" w:sz="0" w:space="0" w:color="auto"/>
                              </w:divBdr>
                              <w:divsChild>
                                <w:div w:id="474179263">
                                  <w:marLeft w:val="0"/>
                                  <w:marRight w:val="0"/>
                                  <w:marTop w:val="0"/>
                                  <w:marBottom w:val="0"/>
                                  <w:divBdr>
                                    <w:top w:val="none" w:sz="0" w:space="0" w:color="auto"/>
                                    <w:left w:val="none" w:sz="0" w:space="0" w:color="auto"/>
                                    <w:bottom w:val="none" w:sz="0" w:space="0" w:color="auto"/>
                                    <w:right w:val="none" w:sz="0" w:space="0" w:color="auto"/>
                                  </w:divBdr>
                                  <w:divsChild>
                                    <w:div w:id="1959024487">
                                      <w:marLeft w:val="0"/>
                                      <w:marRight w:val="30"/>
                                      <w:marTop w:val="0"/>
                                      <w:marBottom w:val="0"/>
                                      <w:divBdr>
                                        <w:top w:val="none" w:sz="0" w:space="0" w:color="auto"/>
                                        <w:left w:val="none" w:sz="0" w:space="0" w:color="auto"/>
                                        <w:bottom w:val="none" w:sz="0" w:space="0" w:color="auto"/>
                                        <w:right w:val="none" w:sz="0" w:space="0" w:color="auto"/>
                                      </w:divBdr>
                                      <w:divsChild>
                                        <w:div w:id="97064417">
                                          <w:marLeft w:val="0"/>
                                          <w:marRight w:val="0"/>
                                          <w:marTop w:val="0"/>
                                          <w:marBottom w:val="0"/>
                                          <w:divBdr>
                                            <w:top w:val="none" w:sz="0" w:space="0" w:color="auto"/>
                                            <w:left w:val="none" w:sz="0" w:space="0" w:color="auto"/>
                                            <w:bottom w:val="none" w:sz="0" w:space="0" w:color="auto"/>
                                            <w:right w:val="none" w:sz="0" w:space="0" w:color="auto"/>
                                          </w:divBdr>
                                        </w:div>
                                      </w:divsChild>
                                    </w:div>
                                    <w:div w:id="32073627">
                                      <w:marLeft w:val="0"/>
                                      <w:marRight w:val="30"/>
                                      <w:marTop w:val="0"/>
                                      <w:marBottom w:val="0"/>
                                      <w:divBdr>
                                        <w:top w:val="none" w:sz="0" w:space="0" w:color="auto"/>
                                        <w:left w:val="none" w:sz="0" w:space="0" w:color="auto"/>
                                        <w:bottom w:val="none" w:sz="0" w:space="0" w:color="auto"/>
                                        <w:right w:val="none" w:sz="0" w:space="0" w:color="auto"/>
                                      </w:divBdr>
                                      <w:divsChild>
                                        <w:div w:id="575749291">
                                          <w:marLeft w:val="0"/>
                                          <w:marRight w:val="0"/>
                                          <w:marTop w:val="0"/>
                                          <w:marBottom w:val="0"/>
                                          <w:divBdr>
                                            <w:top w:val="none" w:sz="0" w:space="0" w:color="auto"/>
                                            <w:left w:val="none" w:sz="0" w:space="0" w:color="auto"/>
                                            <w:bottom w:val="none" w:sz="0" w:space="0" w:color="auto"/>
                                            <w:right w:val="none" w:sz="0" w:space="0" w:color="auto"/>
                                          </w:divBdr>
                                        </w:div>
                                      </w:divsChild>
                                    </w:div>
                                    <w:div w:id="2114126048">
                                      <w:marLeft w:val="0"/>
                                      <w:marRight w:val="30"/>
                                      <w:marTop w:val="0"/>
                                      <w:marBottom w:val="0"/>
                                      <w:divBdr>
                                        <w:top w:val="none" w:sz="0" w:space="0" w:color="auto"/>
                                        <w:left w:val="none" w:sz="0" w:space="0" w:color="auto"/>
                                        <w:bottom w:val="none" w:sz="0" w:space="0" w:color="auto"/>
                                        <w:right w:val="none" w:sz="0" w:space="0" w:color="auto"/>
                                      </w:divBdr>
                                      <w:divsChild>
                                        <w:div w:id="1116799506">
                                          <w:marLeft w:val="0"/>
                                          <w:marRight w:val="0"/>
                                          <w:marTop w:val="0"/>
                                          <w:marBottom w:val="0"/>
                                          <w:divBdr>
                                            <w:top w:val="none" w:sz="0" w:space="0" w:color="auto"/>
                                            <w:left w:val="none" w:sz="0" w:space="0" w:color="auto"/>
                                            <w:bottom w:val="none" w:sz="0" w:space="0" w:color="auto"/>
                                            <w:right w:val="none" w:sz="0" w:space="0" w:color="auto"/>
                                          </w:divBdr>
                                        </w:div>
                                      </w:divsChild>
                                    </w:div>
                                    <w:div w:id="924341169">
                                      <w:marLeft w:val="0"/>
                                      <w:marRight w:val="30"/>
                                      <w:marTop w:val="0"/>
                                      <w:marBottom w:val="0"/>
                                      <w:divBdr>
                                        <w:top w:val="none" w:sz="0" w:space="0" w:color="auto"/>
                                        <w:left w:val="none" w:sz="0" w:space="0" w:color="auto"/>
                                        <w:bottom w:val="none" w:sz="0" w:space="0" w:color="auto"/>
                                        <w:right w:val="none" w:sz="0" w:space="0" w:color="auto"/>
                                      </w:divBdr>
                                      <w:divsChild>
                                        <w:div w:id="176312437">
                                          <w:marLeft w:val="0"/>
                                          <w:marRight w:val="0"/>
                                          <w:marTop w:val="0"/>
                                          <w:marBottom w:val="0"/>
                                          <w:divBdr>
                                            <w:top w:val="none" w:sz="0" w:space="0" w:color="auto"/>
                                            <w:left w:val="none" w:sz="0" w:space="0" w:color="auto"/>
                                            <w:bottom w:val="none" w:sz="0" w:space="0" w:color="auto"/>
                                            <w:right w:val="none" w:sz="0" w:space="0" w:color="auto"/>
                                          </w:divBdr>
                                        </w:div>
                                      </w:divsChild>
                                    </w:div>
                                    <w:div w:id="53312151">
                                      <w:marLeft w:val="0"/>
                                      <w:marRight w:val="30"/>
                                      <w:marTop w:val="0"/>
                                      <w:marBottom w:val="0"/>
                                      <w:divBdr>
                                        <w:top w:val="none" w:sz="0" w:space="0" w:color="auto"/>
                                        <w:left w:val="none" w:sz="0" w:space="0" w:color="auto"/>
                                        <w:bottom w:val="none" w:sz="0" w:space="0" w:color="auto"/>
                                        <w:right w:val="none" w:sz="0" w:space="0" w:color="auto"/>
                                      </w:divBdr>
                                      <w:divsChild>
                                        <w:div w:id="1221941491">
                                          <w:marLeft w:val="0"/>
                                          <w:marRight w:val="0"/>
                                          <w:marTop w:val="0"/>
                                          <w:marBottom w:val="0"/>
                                          <w:divBdr>
                                            <w:top w:val="none" w:sz="0" w:space="0" w:color="auto"/>
                                            <w:left w:val="none" w:sz="0" w:space="0" w:color="auto"/>
                                            <w:bottom w:val="none" w:sz="0" w:space="0" w:color="auto"/>
                                            <w:right w:val="none" w:sz="0" w:space="0" w:color="auto"/>
                                          </w:divBdr>
                                        </w:div>
                                      </w:divsChild>
                                    </w:div>
                                    <w:div w:id="1804076527">
                                      <w:marLeft w:val="0"/>
                                      <w:marRight w:val="30"/>
                                      <w:marTop w:val="0"/>
                                      <w:marBottom w:val="0"/>
                                      <w:divBdr>
                                        <w:top w:val="none" w:sz="0" w:space="0" w:color="auto"/>
                                        <w:left w:val="none" w:sz="0" w:space="0" w:color="auto"/>
                                        <w:bottom w:val="none" w:sz="0" w:space="0" w:color="auto"/>
                                        <w:right w:val="none" w:sz="0" w:space="0" w:color="auto"/>
                                      </w:divBdr>
                                      <w:divsChild>
                                        <w:div w:id="773405933">
                                          <w:marLeft w:val="0"/>
                                          <w:marRight w:val="0"/>
                                          <w:marTop w:val="0"/>
                                          <w:marBottom w:val="0"/>
                                          <w:divBdr>
                                            <w:top w:val="none" w:sz="0" w:space="0" w:color="auto"/>
                                            <w:left w:val="none" w:sz="0" w:space="0" w:color="auto"/>
                                            <w:bottom w:val="none" w:sz="0" w:space="0" w:color="auto"/>
                                            <w:right w:val="none" w:sz="0" w:space="0" w:color="auto"/>
                                          </w:divBdr>
                                        </w:div>
                                      </w:divsChild>
                                    </w:div>
                                    <w:div w:id="1934976446">
                                      <w:marLeft w:val="0"/>
                                      <w:marRight w:val="30"/>
                                      <w:marTop w:val="0"/>
                                      <w:marBottom w:val="0"/>
                                      <w:divBdr>
                                        <w:top w:val="none" w:sz="0" w:space="0" w:color="auto"/>
                                        <w:left w:val="none" w:sz="0" w:space="0" w:color="auto"/>
                                        <w:bottom w:val="none" w:sz="0" w:space="0" w:color="auto"/>
                                        <w:right w:val="none" w:sz="0" w:space="0" w:color="auto"/>
                                      </w:divBdr>
                                      <w:divsChild>
                                        <w:div w:id="814878794">
                                          <w:marLeft w:val="0"/>
                                          <w:marRight w:val="0"/>
                                          <w:marTop w:val="0"/>
                                          <w:marBottom w:val="0"/>
                                          <w:divBdr>
                                            <w:top w:val="none" w:sz="0" w:space="0" w:color="auto"/>
                                            <w:left w:val="none" w:sz="0" w:space="0" w:color="auto"/>
                                            <w:bottom w:val="none" w:sz="0" w:space="0" w:color="auto"/>
                                            <w:right w:val="none" w:sz="0" w:space="0" w:color="auto"/>
                                          </w:divBdr>
                                        </w:div>
                                      </w:divsChild>
                                    </w:div>
                                    <w:div w:id="2030251997">
                                      <w:marLeft w:val="0"/>
                                      <w:marRight w:val="30"/>
                                      <w:marTop w:val="0"/>
                                      <w:marBottom w:val="0"/>
                                      <w:divBdr>
                                        <w:top w:val="none" w:sz="0" w:space="0" w:color="auto"/>
                                        <w:left w:val="none" w:sz="0" w:space="0" w:color="auto"/>
                                        <w:bottom w:val="none" w:sz="0" w:space="0" w:color="auto"/>
                                        <w:right w:val="none" w:sz="0" w:space="0" w:color="auto"/>
                                      </w:divBdr>
                                      <w:divsChild>
                                        <w:div w:id="1607620414">
                                          <w:marLeft w:val="0"/>
                                          <w:marRight w:val="0"/>
                                          <w:marTop w:val="0"/>
                                          <w:marBottom w:val="0"/>
                                          <w:divBdr>
                                            <w:top w:val="none" w:sz="0" w:space="0" w:color="auto"/>
                                            <w:left w:val="none" w:sz="0" w:space="0" w:color="auto"/>
                                            <w:bottom w:val="none" w:sz="0" w:space="0" w:color="auto"/>
                                            <w:right w:val="none" w:sz="0" w:space="0" w:color="auto"/>
                                          </w:divBdr>
                                        </w:div>
                                      </w:divsChild>
                                    </w:div>
                                    <w:div w:id="1595358706">
                                      <w:marLeft w:val="0"/>
                                      <w:marRight w:val="30"/>
                                      <w:marTop w:val="0"/>
                                      <w:marBottom w:val="0"/>
                                      <w:divBdr>
                                        <w:top w:val="none" w:sz="0" w:space="0" w:color="auto"/>
                                        <w:left w:val="none" w:sz="0" w:space="0" w:color="auto"/>
                                        <w:bottom w:val="none" w:sz="0" w:space="0" w:color="auto"/>
                                        <w:right w:val="none" w:sz="0" w:space="0" w:color="auto"/>
                                      </w:divBdr>
                                      <w:divsChild>
                                        <w:div w:id="1201941166">
                                          <w:marLeft w:val="0"/>
                                          <w:marRight w:val="0"/>
                                          <w:marTop w:val="0"/>
                                          <w:marBottom w:val="0"/>
                                          <w:divBdr>
                                            <w:top w:val="none" w:sz="0" w:space="0" w:color="auto"/>
                                            <w:left w:val="none" w:sz="0" w:space="0" w:color="auto"/>
                                            <w:bottom w:val="none" w:sz="0" w:space="0" w:color="auto"/>
                                            <w:right w:val="none" w:sz="0" w:space="0" w:color="auto"/>
                                          </w:divBdr>
                                        </w:div>
                                      </w:divsChild>
                                    </w:div>
                                    <w:div w:id="1609849397">
                                      <w:marLeft w:val="0"/>
                                      <w:marRight w:val="30"/>
                                      <w:marTop w:val="0"/>
                                      <w:marBottom w:val="0"/>
                                      <w:divBdr>
                                        <w:top w:val="none" w:sz="0" w:space="0" w:color="auto"/>
                                        <w:left w:val="none" w:sz="0" w:space="0" w:color="auto"/>
                                        <w:bottom w:val="none" w:sz="0" w:space="0" w:color="auto"/>
                                        <w:right w:val="none" w:sz="0" w:space="0" w:color="auto"/>
                                      </w:divBdr>
                                      <w:divsChild>
                                        <w:div w:id="319888148">
                                          <w:marLeft w:val="0"/>
                                          <w:marRight w:val="0"/>
                                          <w:marTop w:val="0"/>
                                          <w:marBottom w:val="0"/>
                                          <w:divBdr>
                                            <w:top w:val="none" w:sz="0" w:space="0" w:color="auto"/>
                                            <w:left w:val="none" w:sz="0" w:space="0" w:color="auto"/>
                                            <w:bottom w:val="none" w:sz="0" w:space="0" w:color="auto"/>
                                            <w:right w:val="none" w:sz="0" w:space="0" w:color="auto"/>
                                          </w:divBdr>
                                        </w:div>
                                      </w:divsChild>
                                    </w:div>
                                    <w:div w:id="818881263">
                                      <w:marLeft w:val="0"/>
                                      <w:marRight w:val="30"/>
                                      <w:marTop w:val="0"/>
                                      <w:marBottom w:val="0"/>
                                      <w:divBdr>
                                        <w:top w:val="none" w:sz="0" w:space="0" w:color="auto"/>
                                        <w:left w:val="none" w:sz="0" w:space="0" w:color="auto"/>
                                        <w:bottom w:val="none" w:sz="0" w:space="0" w:color="auto"/>
                                        <w:right w:val="none" w:sz="0" w:space="0" w:color="auto"/>
                                      </w:divBdr>
                                      <w:divsChild>
                                        <w:div w:id="1441533207">
                                          <w:marLeft w:val="0"/>
                                          <w:marRight w:val="0"/>
                                          <w:marTop w:val="0"/>
                                          <w:marBottom w:val="0"/>
                                          <w:divBdr>
                                            <w:top w:val="none" w:sz="0" w:space="0" w:color="auto"/>
                                            <w:left w:val="none" w:sz="0" w:space="0" w:color="auto"/>
                                            <w:bottom w:val="none" w:sz="0" w:space="0" w:color="auto"/>
                                            <w:right w:val="none" w:sz="0" w:space="0" w:color="auto"/>
                                          </w:divBdr>
                                        </w:div>
                                      </w:divsChild>
                                    </w:div>
                                    <w:div w:id="52430913">
                                      <w:marLeft w:val="0"/>
                                      <w:marRight w:val="30"/>
                                      <w:marTop w:val="0"/>
                                      <w:marBottom w:val="0"/>
                                      <w:divBdr>
                                        <w:top w:val="none" w:sz="0" w:space="0" w:color="auto"/>
                                        <w:left w:val="none" w:sz="0" w:space="0" w:color="auto"/>
                                        <w:bottom w:val="none" w:sz="0" w:space="0" w:color="auto"/>
                                        <w:right w:val="none" w:sz="0" w:space="0" w:color="auto"/>
                                      </w:divBdr>
                                      <w:divsChild>
                                        <w:div w:id="1204709867">
                                          <w:marLeft w:val="0"/>
                                          <w:marRight w:val="0"/>
                                          <w:marTop w:val="0"/>
                                          <w:marBottom w:val="0"/>
                                          <w:divBdr>
                                            <w:top w:val="none" w:sz="0" w:space="0" w:color="auto"/>
                                            <w:left w:val="none" w:sz="0" w:space="0" w:color="auto"/>
                                            <w:bottom w:val="none" w:sz="0" w:space="0" w:color="auto"/>
                                            <w:right w:val="none" w:sz="0" w:space="0" w:color="auto"/>
                                          </w:divBdr>
                                        </w:div>
                                      </w:divsChild>
                                    </w:div>
                                    <w:div w:id="1217468879">
                                      <w:marLeft w:val="0"/>
                                      <w:marRight w:val="30"/>
                                      <w:marTop w:val="0"/>
                                      <w:marBottom w:val="0"/>
                                      <w:divBdr>
                                        <w:top w:val="none" w:sz="0" w:space="0" w:color="auto"/>
                                        <w:left w:val="none" w:sz="0" w:space="0" w:color="auto"/>
                                        <w:bottom w:val="none" w:sz="0" w:space="0" w:color="auto"/>
                                        <w:right w:val="none" w:sz="0" w:space="0" w:color="auto"/>
                                      </w:divBdr>
                                      <w:divsChild>
                                        <w:div w:id="9593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76599">
                          <w:marLeft w:val="0"/>
                          <w:marRight w:val="0"/>
                          <w:marTop w:val="0"/>
                          <w:marBottom w:val="0"/>
                          <w:divBdr>
                            <w:top w:val="none" w:sz="0" w:space="0" w:color="auto"/>
                            <w:left w:val="none" w:sz="0" w:space="0" w:color="auto"/>
                            <w:bottom w:val="none" w:sz="0" w:space="0" w:color="auto"/>
                            <w:right w:val="none" w:sz="0" w:space="0" w:color="auto"/>
                          </w:divBdr>
                        </w:div>
                        <w:div w:id="1786970958">
                          <w:marLeft w:val="0"/>
                          <w:marRight w:val="0"/>
                          <w:marTop w:val="0"/>
                          <w:marBottom w:val="0"/>
                          <w:divBdr>
                            <w:top w:val="none" w:sz="0" w:space="0" w:color="auto"/>
                            <w:left w:val="none" w:sz="0" w:space="0" w:color="auto"/>
                            <w:bottom w:val="none" w:sz="0" w:space="0" w:color="auto"/>
                            <w:right w:val="none" w:sz="0" w:space="0" w:color="auto"/>
                          </w:divBdr>
                          <w:divsChild>
                            <w:div w:id="42215636">
                              <w:marLeft w:val="0"/>
                              <w:marRight w:val="540"/>
                              <w:marTop w:val="0"/>
                              <w:marBottom w:val="300"/>
                              <w:divBdr>
                                <w:top w:val="none" w:sz="0" w:space="0" w:color="auto"/>
                                <w:left w:val="none" w:sz="0" w:space="0" w:color="auto"/>
                                <w:bottom w:val="none" w:sz="0" w:space="0" w:color="auto"/>
                                <w:right w:val="none" w:sz="0" w:space="0" w:color="auto"/>
                              </w:divBdr>
                              <w:divsChild>
                                <w:div w:id="37823143">
                                  <w:marLeft w:val="0"/>
                                  <w:marRight w:val="0"/>
                                  <w:marTop w:val="0"/>
                                  <w:marBottom w:val="0"/>
                                  <w:divBdr>
                                    <w:top w:val="none" w:sz="0" w:space="0" w:color="auto"/>
                                    <w:left w:val="none" w:sz="0" w:space="0" w:color="auto"/>
                                    <w:bottom w:val="none" w:sz="0" w:space="0" w:color="auto"/>
                                    <w:right w:val="none" w:sz="0" w:space="0" w:color="auto"/>
                                  </w:divBdr>
                                  <w:divsChild>
                                    <w:div w:id="11555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675417">
      <w:bodyDiv w:val="1"/>
      <w:marLeft w:val="0"/>
      <w:marRight w:val="0"/>
      <w:marTop w:val="0"/>
      <w:marBottom w:val="0"/>
      <w:divBdr>
        <w:top w:val="none" w:sz="0" w:space="0" w:color="auto"/>
        <w:left w:val="none" w:sz="0" w:space="0" w:color="auto"/>
        <w:bottom w:val="none" w:sz="0" w:space="0" w:color="auto"/>
        <w:right w:val="none" w:sz="0" w:space="0" w:color="auto"/>
      </w:divBdr>
      <w:divsChild>
        <w:div w:id="1308702673">
          <w:marLeft w:val="0"/>
          <w:marRight w:val="0"/>
          <w:marTop w:val="0"/>
          <w:marBottom w:val="0"/>
          <w:divBdr>
            <w:top w:val="none" w:sz="0" w:space="0" w:color="auto"/>
            <w:left w:val="none" w:sz="0" w:space="0" w:color="auto"/>
            <w:bottom w:val="none" w:sz="0" w:space="0" w:color="auto"/>
            <w:right w:val="none" w:sz="0" w:space="0" w:color="auto"/>
          </w:divBdr>
          <w:divsChild>
            <w:div w:id="237599780">
              <w:marLeft w:val="0"/>
              <w:marRight w:val="0"/>
              <w:marTop w:val="0"/>
              <w:marBottom w:val="0"/>
              <w:divBdr>
                <w:top w:val="none" w:sz="0" w:space="0" w:color="auto"/>
                <w:left w:val="none" w:sz="0" w:space="0" w:color="auto"/>
                <w:bottom w:val="none" w:sz="0" w:space="0" w:color="auto"/>
                <w:right w:val="none" w:sz="0" w:space="0" w:color="auto"/>
              </w:divBdr>
              <w:divsChild>
                <w:div w:id="312150721">
                  <w:marLeft w:val="0"/>
                  <w:marRight w:val="0"/>
                  <w:marTop w:val="0"/>
                  <w:marBottom w:val="0"/>
                  <w:divBdr>
                    <w:top w:val="none" w:sz="0" w:space="0" w:color="auto"/>
                    <w:left w:val="none" w:sz="0" w:space="0" w:color="auto"/>
                    <w:bottom w:val="none" w:sz="0" w:space="0" w:color="auto"/>
                    <w:right w:val="none" w:sz="0" w:space="0" w:color="auto"/>
                  </w:divBdr>
                  <w:divsChild>
                    <w:div w:id="31884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13801">
              <w:marLeft w:val="0"/>
              <w:marRight w:val="0"/>
              <w:marTop w:val="0"/>
              <w:marBottom w:val="0"/>
              <w:divBdr>
                <w:top w:val="none" w:sz="0" w:space="0" w:color="auto"/>
                <w:left w:val="single" w:sz="12" w:space="0" w:color="004465"/>
                <w:bottom w:val="none" w:sz="0" w:space="0" w:color="auto"/>
                <w:right w:val="none" w:sz="0" w:space="0" w:color="auto"/>
              </w:divBdr>
            </w:div>
            <w:div w:id="1485201343">
              <w:marLeft w:val="0"/>
              <w:marRight w:val="0"/>
              <w:marTop w:val="0"/>
              <w:marBottom w:val="600"/>
              <w:divBdr>
                <w:top w:val="none" w:sz="0" w:space="0" w:color="auto"/>
                <w:left w:val="none" w:sz="0" w:space="0" w:color="auto"/>
                <w:bottom w:val="none" w:sz="0" w:space="0" w:color="auto"/>
                <w:right w:val="none" w:sz="0" w:space="0" w:color="auto"/>
              </w:divBdr>
              <w:divsChild>
                <w:div w:id="1716079256">
                  <w:marLeft w:val="0"/>
                  <w:marRight w:val="0"/>
                  <w:marTop w:val="0"/>
                  <w:marBottom w:val="0"/>
                  <w:divBdr>
                    <w:top w:val="none" w:sz="0" w:space="0" w:color="auto"/>
                    <w:left w:val="none" w:sz="0" w:space="0" w:color="auto"/>
                    <w:bottom w:val="none" w:sz="0" w:space="0" w:color="auto"/>
                    <w:right w:val="none" w:sz="0" w:space="0" w:color="auto"/>
                  </w:divBdr>
                  <w:divsChild>
                    <w:div w:id="61644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007803">
      <w:bodyDiv w:val="1"/>
      <w:marLeft w:val="0"/>
      <w:marRight w:val="0"/>
      <w:marTop w:val="0"/>
      <w:marBottom w:val="0"/>
      <w:divBdr>
        <w:top w:val="none" w:sz="0" w:space="0" w:color="auto"/>
        <w:left w:val="none" w:sz="0" w:space="0" w:color="auto"/>
        <w:bottom w:val="none" w:sz="0" w:space="0" w:color="auto"/>
        <w:right w:val="none" w:sz="0" w:space="0" w:color="auto"/>
      </w:divBdr>
      <w:divsChild>
        <w:div w:id="1428114697">
          <w:marLeft w:val="0"/>
          <w:marRight w:val="0"/>
          <w:marTop w:val="0"/>
          <w:marBottom w:val="0"/>
          <w:divBdr>
            <w:top w:val="none" w:sz="0" w:space="0" w:color="auto"/>
            <w:left w:val="none" w:sz="0" w:space="0" w:color="auto"/>
            <w:bottom w:val="none" w:sz="0" w:space="0" w:color="auto"/>
            <w:right w:val="none" w:sz="0" w:space="0" w:color="auto"/>
          </w:divBdr>
          <w:divsChild>
            <w:div w:id="1353842944">
              <w:marLeft w:val="0"/>
              <w:marRight w:val="0"/>
              <w:marTop w:val="0"/>
              <w:marBottom w:val="0"/>
              <w:divBdr>
                <w:top w:val="none" w:sz="0" w:space="0" w:color="auto"/>
                <w:left w:val="none" w:sz="0" w:space="0" w:color="auto"/>
                <w:bottom w:val="none" w:sz="0" w:space="0" w:color="auto"/>
                <w:right w:val="none" w:sz="0" w:space="0" w:color="auto"/>
              </w:divBdr>
            </w:div>
          </w:divsChild>
        </w:div>
        <w:div w:id="831794254">
          <w:marLeft w:val="0"/>
          <w:marRight w:val="0"/>
          <w:marTop w:val="195"/>
          <w:marBottom w:val="0"/>
          <w:divBdr>
            <w:top w:val="single" w:sz="6" w:space="4" w:color="EEEEEE"/>
            <w:left w:val="none" w:sz="0" w:space="0" w:color="auto"/>
            <w:bottom w:val="single" w:sz="6" w:space="4" w:color="EEEEEE"/>
            <w:right w:val="none" w:sz="0" w:space="0" w:color="auto"/>
          </w:divBdr>
          <w:divsChild>
            <w:div w:id="681859583">
              <w:marLeft w:val="0"/>
              <w:marRight w:val="75"/>
              <w:marTop w:val="0"/>
              <w:marBottom w:val="0"/>
              <w:divBdr>
                <w:top w:val="none" w:sz="0" w:space="0" w:color="auto"/>
                <w:left w:val="none" w:sz="0" w:space="0" w:color="auto"/>
                <w:bottom w:val="none" w:sz="0" w:space="0" w:color="auto"/>
                <w:right w:val="none" w:sz="0" w:space="0" w:color="auto"/>
              </w:divBdr>
              <w:divsChild>
                <w:div w:id="191184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77309">
          <w:marLeft w:val="0"/>
          <w:marRight w:val="0"/>
          <w:marTop w:val="0"/>
          <w:marBottom w:val="0"/>
          <w:divBdr>
            <w:top w:val="none" w:sz="0" w:space="0" w:color="auto"/>
            <w:left w:val="none" w:sz="0" w:space="0" w:color="auto"/>
            <w:bottom w:val="none" w:sz="0" w:space="0" w:color="auto"/>
            <w:right w:val="none" w:sz="0" w:space="0" w:color="auto"/>
          </w:divBdr>
          <w:divsChild>
            <w:div w:id="1375347599">
              <w:marLeft w:val="0"/>
              <w:marRight w:val="0"/>
              <w:marTop w:val="180"/>
              <w:marBottom w:val="0"/>
              <w:divBdr>
                <w:top w:val="none" w:sz="0" w:space="0" w:color="auto"/>
                <w:left w:val="none" w:sz="0" w:space="0" w:color="auto"/>
                <w:bottom w:val="none" w:sz="0" w:space="0" w:color="auto"/>
                <w:right w:val="none" w:sz="0" w:space="0" w:color="auto"/>
              </w:divBdr>
            </w:div>
          </w:divsChild>
        </w:div>
        <w:div w:id="2037999385">
          <w:marLeft w:val="0"/>
          <w:marRight w:val="0"/>
          <w:marTop w:val="0"/>
          <w:marBottom w:val="0"/>
          <w:divBdr>
            <w:top w:val="none" w:sz="0" w:space="0" w:color="auto"/>
            <w:left w:val="none" w:sz="0" w:space="0" w:color="auto"/>
            <w:bottom w:val="none" w:sz="0" w:space="0" w:color="auto"/>
            <w:right w:val="none" w:sz="0" w:space="0" w:color="auto"/>
          </w:divBdr>
          <w:divsChild>
            <w:div w:id="1398086329">
              <w:marLeft w:val="0"/>
              <w:marRight w:val="0"/>
              <w:marTop w:val="480"/>
              <w:marBottom w:val="0"/>
              <w:divBdr>
                <w:top w:val="none" w:sz="0" w:space="0" w:color="auto"/>
                <w:left w:val="none" w:sz="0" w:space="0" w:color="auto"/>
                <w:bottom w:val="single" w:sz="6" w:space="11" w:color="EEEEEE"/>
                <w:right w:val="none" w:sz="0" w:space="0" w:color="auto"/>
              </w:divBdr>
              <w:divsChild>
                <w:div w:id="163127430">
                  <w:marLeft w:val="0"/>
                  <w:marRight w:val="0"/>
                  <w:marTop w:val="225"/>
                  <w:marBottom w:val="0"/>
                  <w:divBdr>
                    <w:top w:val="none" w:sz="0" w:space="0" w:color="auto"/>
                    <w:left w:val="none" w:sz="0" w:space="0" w:color="auto"/>
                    <w:bottom w:val="none" w:sz="0" w:space="0" w:color="auto"/>
                    <w:right w:val="none" w:sz="0" w:space="0" w:color="auto"/>
                  </w:divBdr>
                </w:div>
              </w:divsChild>
            </w:div>
            <w:div w:id="683168643">
              <w:marLeft w:val="0"/>
              <w:marRight w:val="0"/>
              <w:marTop w:val="0"/>
              <w:marBottom w:val="240"/>
              <w:divBdr>
                <w:top w:val="none" w:sz="0" w:space="0" w:color="auto"/>
                <w:left w:val="none" w:sz="0" w:space="0" w:color="auto"/>
                <w:bottom w:val="none" w:sz="0" w:space="0" w:color="auto"/>
                <w:right w:val="none" w:sz="0" w:space="0" w:color="auto"/>
              </w:divBdr>
              <w:divsChild>
                <w:div w:id="856499398">
                  <w:marLeft w:val="0"/>
                  <w:marRight w:val="0"/>
                  <w:marTop w:val="0"/>
                  <w:marBottom w:val="0"/>
                  <w:divBdr>
                    <w:top w:val="none" w:sz="0" w:space="0" w:color="auto"/>
                    <w:left w:val="none" w:sz="0" w:space="0" w:color="auto"/>
                    <w:bottom w:val="none" w:sz="0" w:space="0" w:color="auto"/>
                    <w:right w:val="none" w:sz="0" w:space="0" w:color="auto"/>
                  </w:divBdr>
                  <w:divsChild>
                    <w:div w:id="1014456718">
                      <w:marLeft w:val="900"/>
                      <w:marRight w:val="900"/>
                      <w:marTop w:val="480"/>
                      <w:marBottom w:val="480"/>
                      <w:divBdr>
                        <w:top w:val="none" w:sz="0" w:space="0" w:color="auto"/>
                        <w:left w:val="none" w:sz="0" w:space="0" w:color="auto"/>
                        <w:bottom w:val="none" w:sz="0" w:space="0" w:color="auto"/>
                        <w:right w:val="none" w:sz="0" w:space="0" w:color="auto"/>
                      </w:divBdr>
                    </w:div>
                  </w:divsChild>
                </w:div>
                <w:div w:id="1122646842">
                  <w:marLeft w:val="0"/>
                  <w:marRight w:val="0"/>
                  <w:marTop w:val="0"/>
                  <w:marBottom w:val="0"/>
                  <w:divBdr>
                    <w:top w:val="none" w:sz="0" w:space="0" w:color="auto"/>
                    <w:left w:val="none" w:sz="0" w:space="0" w:color="auto"/>
                    <w:bottom w:val="none" w:sz="0" w:space="0" w:color="auto"/>
                    <w:right w:val="none" w:sz="0" w:space="0" w:color="auto"/>
                  </w:divBdr>
                  <w:divsChild>
                    <w:div w:id="1718626712">
                      <w:marLeft w:val="900"/>
                      <w:marRight w:val="900"/>
                      <w:marTop w:val="0"/>
                      <w:marBottom w:val="0"/>
                      <w:divBdr>
                        <w:top w:val="none" w:sz="0" w:space="0" w:color="auto"/>
                        <w:left w:val="none" w:sz="0" w:space="0" w:color="auto"/>
                        <w:bottom w:val="none" w:sz="0" w:space="0" w:color="auto"/>
                        <w:right w:val="none" w:sz="0" w:space="0" w:color="auto"/>
                      </w:divBdr>
                      <w:divsChild>
                        <w:div w:id="1491823895">
                          <w:marLeft w:val="0"/>
                          <w:marRight w:val="0"/>
                          <w:marTop w:val="300"/>
                          <w:marBottom w:val="225"/>
                          <w:divBdr>
                            <w:top w:val="none" w:sz="0" w:space="0" w:color="auto"/>
                            <w:left w:val="none" w:sz="0" w:space="0" w:color="auto"/>
                            <w:bottom w:val="none" w:sz="0" w:space="0" w:color="auto"/>
                            <w:right w:val="none" w:sz="0" w:space="0" w:color="auto"/>
                          </w:divBdr>
                        </w:div>
                        <w:div w:id="328870972">
                          <w:marLeft w:val="0"/>
                          <w:marRight w:val="0"/>
                          <w:marTop w:val="300"/>
                          <w:marBottom w:val="300"/>
                          <w:divBdr>
                            <w:top w:val="none" w:sz="0" w:space="0" w:color="auto"/>
                            <w:left w:val="none" w:sz="0" w:space="0" w:color="auto"/>
                            <w:bottom w:val="none" w:sz="0" w:space="0" w:color="auto"/>
                            <w:right w:val="none" w:sz="0" w:space="0" w:color="auto"/>
                          </w:divBdr>
                          <w:divsChild>
                            <w:div w:id="277302899">
                              <w:marLeft w:val="0"/>
                              <w:marRight w:val="0"/>
                              <w:marTop w:val="0"/>
                              <w:marBottom w:val="0"/>
                              <w:divBdr>
                                <w:top w:val="none" w:sz="0" w:space="0" w:color="auto"/>
                                <w:left w:val="none" w:sz="0" w:space="0" w:color="auto"/>
                                <w:bottom w:val="none" w:sz="0" w:space="0" w:color="auto"/>
                                <w:right w:val="none" w:sz="0" w:space="0" w:color="auto"/>
                              </w:divBdr>
                              <w:divsChild>
                                <w:div w:id="1728265334">
                                  <w:marLeft w:val="0"/>
                                  <w:marRight w:val="0"/>
                                  <w:marTop w:val="0"/>
                                  <w:marBottom w:val="0"/>
                                  <w:divBdr>
                                    <w:top w:val="none" w:sz="0" w:space="0" w:color="auto"/>
                                    <w:left w:val="none" w:sz="0" w:space="0" w:color="auto"/>
                                    <w:bottom w:val="none" w:sz="0" w:space="0" w:color="auto"/>
                                    <w:right w:val="none" w:sz="0" w:space="0" w:color="auto"/>
                                  </w:divBdr>
                                  <w:divsChild>
                                    <w:div w:id="1780367591">
                                      <w:marLeft w:val="0"/>
                                      <w:marRight w:val="0"/>
                                      <w:marTop w:val="0"/>
                                      <w:marBottom w:val="0"/>
                                      <w:divBdr>
                                        <w:top w:val="none" w:sz="0" w:space="0" w:color="auto"/>
                                        <w:left w:val="none" w:sz="0" w:space="0" w:color="auto"/>
                                        <w:bottom w:val="none" w:sz="0" w:space="0" w:color="auto"/>
                                        <w:right w:val="none" w:sz="0" w:space="0" w:color="auto"/>
                                      </w:divBdr>
                                      <w:divsChild>
                                        <w:div w:id="55084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1176">
                              <w:marLeft w:val="0"/>
                              <w:marRight w:val="0"/>
                              <w:marTop w:val="180"/>
                              <w:marBottom w:val="0"/>
                              <w:divBdr>
                                <w:top w:val="none" w:sz="0" w:space="0" w:color="auto"/>
                                <w:left w:val="none" w:sz="0" w:space="0" w:color="auto"/>
                                <w:bottom w:val="none" w:sz="0" w:space="0" w:color="auto"/>
                                <w:right w:val="none" w:sz="0" w:space="0" w:color="auto"/>
                              </w:divBdr>
                              <w:divsChild>
                                <w:div w:id="1559901237">
                                  <w:marLeft w:val="75"/>
                                  <w:marRight w:val="0"/>
                                  <w:marTop w:val="0"/>
                                  <w:marBottom w:val="0"/>
                                  <w:divBdr>
                                    <w:top w:val="none" w:sz="0" w:space="0" w:color="auto"/>
                                    <w:left w:val="none" w:sz="0" w:space="0" w:color="auto"/>
                                    <w:bottom w:val="none" w:sz="0" w:space="0" w:color="auto"/>
                                    <w:right w:val="none" w:sz="0" w:space="0" w:color="auto"/>
                                  </w:divBdr>
                                  <w:divsChild>
                                    <w:div w:id="94241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40444">
                          <w:marLeft w:val="0"/>
                          <w:marRight w:val="0"/>
                          <w:marTop w:val="0"/>
                          <w:marBottom w:val="0"/>
                          <w:divBdr>
                            <w:top w:val="none" w:sz="0" w:space="0" w:color="auto"/>
                            <w:left w:val="none" w:sz="0" w:space="0" w:color="auto"/>
                            <w:bottom w:val="none" w:sz="0" w:space="0" w:color="auto"/>
                            <w:right w:val="none" w:sz="0" w:space="0" w:color="auto"/>
                          </w:divBdr>
                          <w:divsChild>
                            <w:div w:id="1672684852">
                              <w:marLeft w:val="0"/>
                              <w:marRight w:val="540"/>
                              <w:marTop w:val="0"/>
                              <w:marBottom w:val="300"/>
                              <w:divBdr>
                                <w:top w:val="none" w:sz="0" w:space="0" w:color="auto"/>
                                <w:left w:val="none" w:sz="0" w:space="0" w:color="auto"/>
                                <w:bottom w:val="none" w:sz="0" w:space="0" w:color="auto"/>
                                <w:right w:val="none" w:sz="0" w:space="0" w:color="auto"/>
                              </w:divBdr>
                              <w:divsChild>
                                <w:div w:id="880939485">
                                  <w:marLeft w:val="0"/>
                                  <w:marRight w:val="0"/>
                                  <w:marTop w:val="0"/>
                                  <w:marBottom w:val="0"/>
                                  <w:divBdr>
                                    <w:top w:val="none" w:sz="0" w:space="0" w:color="auto"/>
                                    <w:left w:val="none" w:sz="0" w:space="0" w:color="auto"/>
                                    <w:bottom w:val="none" w:sz="0" w:space="0" w:color="auto"/>
                                    <w:right w:val="none" w:sz="0" w:space="0" w:color="auto"/>
                                  </w:divBdr>
                                  <w:divsChild>
                                    <w:div w:id="47182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762722">
      <w:bodyDiv w:val="1"/>
      <w:marLeft w:val="0"/>
      <w:marRight w:val="0"/>
      <w:marTop w:val="0"/>
      <w:marBottom w:val="0"/>
      <w:divBdr>
        <w:top w:val="none" w:sz="0" w:space="0" w:color="auto"/>
        <w:left w:val="none" w:sz="0" w:space="0" w:color="auto"/>
        <w:bottom w:val="none" w:sz="0" w:space="0" w:color="auto"/>
        <w:right w:val="none" w:sz="0" w:space="0" w:color="auto"/>
      </w:divBdr>
      <w:divsChild>
        <w:div w:id="1709598066">
          <w:marLeft w:val="0"/>
          <w:marRight w:val="0"/>
          <w:marTop w:val="0"/>
          <w:marBottom w:val="0"/>
          <w:divBdr>
            <w:top w:val="none" w:sz="0" w:space="0" w:color="auto"/>
            <w:left w:val="none" w:sz="0" w:space="0" w:color="auto"/>
            <w:bottom w:val="none" w:sz="0" w:space="0" w:color="auto"/>
            <w:right w:val="none" w:sz="0" w:space="0" w:color="auto"/>
          </w:divBdr>
          <w:divsChild>
            <w:div w:id="1772777629">
              <w:marLeft w:val="0"/>
              <w:marRight w:val="0"/>
              <w:marTop w:val="0"/>
              <w:marBottom w:val="0"/>
              <w:divBdr>
                <w:top w:val="none" w:sz="0" w:space="0" w:color="auto"/>
                <w:left w:val="none" w:sz="0" w:space="0" w:color="auto"/>
                <w:bottom w:val="none" w:sz="0" w:space="0" w:color="auto"/>
                <w:right w:val="none" w:sz="0" w:space="0" w:color="auto"/>
              </w:divBdr>
              <w:divsChild>
                <w:div w:id="1658652608">
                  <w:marLeft w:val="0"/>
                  <w:marRight w:val="0"/>
                  <w:marTop w:val="0"/>
                  <w:marBottom w:val="0"/>
                  <w:divBdr>
                    <w:top w:val="none" w:sz="0" w:space="0" w:color="auto"/>
                    <w:left w:val="none" w:sz="0" w:space="0" w:color="auto"/>
                    <w:bottom w:val="none" w:sz="0" w:space="0" w:color="auto"/>
                    <w:right w:val="none" w:sz="0" w:space="0" w:color="auto"/>
                  </w:divBdr>
                  <w:divsChild>
                    <w:div w:id="2062290691">
                      <w:marLeft w:val="0"/>
                      <w:marRight w:val="0"/>
                      <w:marTop w:val="0"/>
                      <w:marBottom w:val="0"/>
                      <w:divBdr>
                        <w:top w:val="none" w:sz="0" w:space="0" w:color="auto"/>
                        <w:left w:val="none" w:sz="0" w:space="0" w:color="auto"/>
                        <w:bottom w:val="none" w:sz="0" w:space="0" w:color="auto"/>
                        <w:right w:val="none" w:sz="0" w:space="0" w:color="auto"/>
                      </w:divBdr>
                      <w:divsChild>
                        <w:div w:id="219171699">
                          <w:marLeft w:val="0"/>
                          <w:marRight w:val="0"/>
                          <w:marTop w:val="0"/>
                          <w:marBottom w:val="0"/>
                          <w:divBdr>
                            <w:top w:val="none" w:sz="0" w:space="0" w:color="auto"/>
                            <w:left w:val="none" w:sz="0" w:space="0" w:color="auto"/>
                            <w:bottom w:val="none" w:sz="0" w:space="0" w:color="auto"/>
                            <w:right w:val="none" w:sz="0" w:space="0" w:color="auto"/>
                          </w:divBdr>
                          <w:divsChild>
                            <w:div w:id="1819687810">
                              <w:marLeft w:val="0"/>
                              <w:marRight w:val="0"/>
                              <w:marTop w:val="0"/>
                              <w:marBottom w:val="0"/>
                              <w:divBdr>
                                <w:top w:val="none" w:sz="0" w:space="0" w:color="auto"/>
                                <w:left w:val="none" w:sz="0" w:space="0" w:color="auto"/>
                                <w:bottom w:val="none" w:sz="0" w:space="0" w:color="auto"/>
                                <w:right w:val="none" w:sz="0" w:space="0" w:color="auto"/>
                              </w:divBdr>
                              <w:divsChild>
                                <w:div w:id="158016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84605">
                          <w:marLeft w:val="0"/>
                          <w:marRight w:val="0"/>
                          <w:marTop w:val="0"/>
                          <w:marBottom w:val="0"/>
                          <w:divBdr>
                            <w:top w:val="none" w:sz="0" w:space="0" w:color="auto"/>
                            <w:left w:val="none" w:sz="0" w:space="0" w:color="auto"/>
                            <w:bottom w:val="none" w:sz="0" w:space="0" w:color="auto"/>
                            <w:right w:val="none" w:sz="0" w:space="0" w:color="auto"/>
                          </w:divBdr>
                          <w:divsChild>
                            <w:div w:id="1194003937">
                              <w:marLeft w:val="0"/>
                              <w:marRight w:val="0"/>
                              <w:marTop w:val="0"/>
                              <w:marBottom w:val="0"/>
                              <w:divBdr>
                                <w:top w:val="none" w:sz="0" w:space="0" w:color="auto"/>
                                <w:left w:val="none" w:sz="0" w:space="0" w:color="auto"/>
                                <w:bottom w:val="none" w:sz="0" w:space="0" w:color="auto"/>
                                <w:right w:val="none" w:sz="0" w:space="0" w:color="auto"/>
                              </w:divBdr>
                              <w:divsChild>
                                <w:div w:id="713039662">
                                  <w:marLeft w:val="0"/>
                                  <w:marRight w:val="0"/>
                                  <w:marTop w:val="0"/>
                                  <w:marBottom w:val="0"/>
                                  <w:divBdr>
                                    <w:top w:val="none" w:sz="0" w:space="0" w:color="auto"/>
                                    <w:left w:val="none" w:sz="0" w:space="0" w:color="auto"/>
                                    <w:bottom w:val="none" w:sz="0" w:space="0" w:color="auto"/>
                                    <w:right w:val="none" w:sz="0" w:space="0" w:color="auto"/>
                                  </w:divBdr>
                                  <w:divsChild>
                                    <w:div w:id="652292677">
                                      <w:marLeft w:val="0"/>
                                      <w:marRight w:val="0"/>
                                      <w:marTop w:val="0"/>
                                      <w:marBottom w:val="0"/>
                                      <w:divBdr>
                                        <w:top w:val="none" w:sz="0" w:space="0" w:color="auto"/>
                                        <w:left w:val="none" w:sz="0" w:space="0" w:color="auto"/>
                                        <w:bottom w:val="none" w:sz="0" w:space="0" w:color="auto"/>
                                        <w:right w:val="none" w:sz="0" w:space="0" w:color="auto"/>
                                      </w:divBdr>
                                      <w:divsChild>
                                        <w:div w:id="118688980">
                                          <w:marLeft w:val="0"/>
                                          <w:marRight w:val="0"/>
                                          <w:marTop w:val="0"/>
                                          <w:marBottom w:val="0"/>
                                          <w:divBdr>
                                            <w:top w:val="none" w:sz="0" w:space="0" w:color="auto"/>
                                            <w:left w:val="none" w:sz="0" w:space="0" w:color="auto"/>
                                            <w:bottom w:val="none" w:sz="0" w:space="0" w:color="auto"/>
                                            <w:right w:val="none" w:sz="0" w:space="0" w:color="auto"/>
                                          </w:divBdr>
                                          <w:divsChild>
                                            <w:div w:id="967466991">
                                              <w:marLeft w:val="0"/>
                                              <w:marRight w:val="0"/>
                                              <w:marTop w:val="0"/>
                                              <w:marBottom w:val="0"/>
                                              <w:divBdr>
                                                <w:top w:val="none" w:sz="0" w:space="0" w:color="auto"/>
                                                <w:left w:val="none" w:sz="0" w:space="0" w:color="auto"/>
                                                <w:bottom w:val="none" w:sz="0" w:space="0" w:color="auto"/>
                                                <w:right w:val="none" w:sz="0" w:space="0" w:color="auto"/>
                                              </w:divBdr>
                                              <w:divsChild>
                                                <w:div w:id="1808082634">
                                                  <w:marLeft w:val="0"/>
                                                  <w:marRight w:val="0"/>
                                                  <w:marTop w:val="0"/>
                                                  <w:marBottom w:val="0"/>
                                                  <w:divBdr>
                                                    <w:top w:val="none" w:sz="0" w:space="0" w:color="auto"/>
                                                    <w:left w:val="none" w:sz="0" w:space="0" w:color="auto"/>
                                                    <w:bottom w:val="none" w:sz="0" w:space="0" w:color="auto"/>
                                                    <w:right w:val="none" w:sz="0" w:space="0" w:color="auto"/>
                                                  </w:divBdr>
                                                  <w:divsChild>
                                                    <w:div w:id="1509906107">
                                                      <w:marLeft w:val="0"/>
                                                      <w:marRight w:val="0"/>
                                                      <w:marTop w:val="0"/>
                                                      <w:marBottom w:val="0"/>
                                                      <w:divBdr>
                                                        <w:top w:val="none" w:sz="0" w:space="0" w:color="auto"/>
                                                        <w:left w:val="none" w:sz="0" w:space="0" w:color="auto"/>
                                                        <w:bottom w:val="none" w:sz="0" w:space="0" w:color="auto"/>
                                                        <w:right w:val="none" w:sz="0" w:space="0" w:color="auto"/>
                                                      </w:divBdr>
                                                      <w:divsChild>
                                                        <w:div w:id="718628967">
                                                          <w:marLeft w:val="0"/>
                                                          <w:marRight w:val="0"/>
                                                          <w:marTop w:val="0"/>
                                                          <w:marBottom w:val="0"/>
                                                          <w:divBdr>
                                                            <w:top w:val="none" w:sz="0" w:space="0" w:color="auto"/>
                                                            <w:left w:val="none" w:sz="0" w:space="0" w:color="auto"/>
                                                            <w:bottom w:val="none" w:sz="0" w:space="0" w:color="auto"/>
                                                            <w:right w:val="none" w:sz="0" w:space="0" w:color="auto"/>
                                                          </w:divBdr>
                                                          <w:divsChild>
                                                            <w:div w:id="1202550697">
                                                              <w:marLeft w:val="0"/>
                                                              <w:marRight w:val="0"/>
                                                              <w:marTop w:val="0"/>
                                                              <w:marBottom w:val="0"/>
                                                              <w:divBdr>
                                                                <w:top w:val="none" w:sz="0" w:space="0" w:color="auto"/>
                                                                <w:left w:val="none" w:sz="0" w:space="0" w:color="auto"/>
                                                                <w:bottom w:val="none" w:sz="0" w:space="0" w:color="auto"/>
                                                                <w:right w:val="none" w:sz="0" w:space="0" w:color="auto"/>
                                                              </w:divBdr>
                                                              <w:divsChild>
                                                                <w:div w:id="901527357">
                                                                  <w:marLeft w:val="0"/>
                                                                  <w:marRight w:val="0"/>
                                                                  <w:marTop w:val="0"/>
                                                                  <w:marBottom w:val="0"/>
                                                                  <w:divBdr>
                                                                    <w:top w:val="none" w:sz="0" w:space="0" w:color="auto"/>
                                                                    <w:left w:val="none" w:sz="0" w:space="0" w:color="auto"/>
                                                                    <w:bottom w:val="none" w:sz="0" w:space="0" w:color="auto"/>
                                                                    <w:right w:val="none" w:sz="0" w:space="0" w:color="auto"/>
                                                                  </w:divBdr>
                                                                  <w:divsChild>
                                                                    <w:div w:id="695234416">
                                                                      <w:marLeft w:val="0"/>
                                                                      <w:marRight w:val="0"/>
                                                                      <w:marTop w:val="0"/>
                                                                      <w:marBottom w:val="0"/>
                                                                      <w:divBdr>
                                                                        <w:top w:val="none" w:sz="0" w:space="0" w:color="auto"/>
                                                                        <w:left w:val="none" w:sz="0" w:space="0" w:color="auto"/>
                                                                        <w:bottom w:val="none" w:sz="0" w:space="0" w:color="auto"/>
                                                                        <w:right w:val="none" w:sz="0" w:space="0" w:color="auto"/>
                                                                      </w:divBdr>
                                                                      <w:divsChild>
                                                                        <w:div w:id="1883204847">
                                                                          <w:marLeft w:val="0"/>
                                                                          <w:marRight w:val="0"/>
                                                                          <w:marTop w:val="0"/>
                                                                          <w:marBottom w:val="0"/>
                                                                          <w:divBdr>
                                                                            <w:top w:val="none" w:sz="0" w:space="0" w:color="auto"/>
                                                                            <w:left w:val="none" w:sz="0" w:space="0" w:color="auto"/>
                                                                            <w:bottom w:val="none" w:sz="0" w:space="0" w:color="auto"/>
                                                                            <w:right w:val="none" w:sz="0" w:space="0" w:color="auto"/>
                                                                          </w:divBdr>
                                                                          <w:divsChild>
                                                                            <w:div w:id="86850346">
                                                                              <w:marLeft w:val="0"/>
                                                                              <w:marRight w:val="0"/>
                                                                              <w:marTop w:val="0"/>
                                                                              <w:marBottom w:val="0"/>
                                                                              <w:divBdr>
                                                                                <w:top w:val="none" w:sz="0" w:space="0" w:color="auto"/>
                                                                                <w:left w:val="none" w:sz="0" w:space="0" w:color="auto"/>
                                                                                <w:bottom w:val="none" w:sz="0" w:space="0" w:color="auto"/>
                                                                                <w:right w:val="none" w:sz="0" w:space="0" w:color="auto"/>
                                                                              </w:divBdr>
                                                                            </w:div>
                                                                            <w:div w:id="23732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1139">
                                                                  <w:marLeft w:val="0"/>
                                                                  <w:marRight w:val="0"/>
                                                                  <w:marTop w:val="0"/>
                                                                  <w:marBottom w:val="60"/>
                                                                  <w:divBdr>
                                                                    <w:top w:val="none" w:sz="0" w:space="0" w:color="auto"/>
                                                                    <w:left w:val="none" w:sz="0" w:space="0" w:color="auto"/>
                                                                    <w:bottom w:val="none" w:sz="0" w:space="0" w:color="auto"/>
                                                                    <w:right w:val="none" w:sz="0" w:space="0" w:color="auto"/>
                                                                  </w:divBdr>
                                                                  <w:divsChild>
                                                                    <w:div w:id="778184793">
                                                                      <w:marLeft w:val="0"/>
                                                                      <w:marRight w:val="0"/>
                                                                      <w:marTop w:val="0"/>
                                                                      <w:marBottom w:val="0"/>
                                                                      <w:divBdr>
                                                                        <w:top w:val="none" w:sz="0" w:space="0" w:color="auto"/>
                                                                        <w:left w:val="none" w:sz="0" w:space="0" w:color="auto"/>
                                                                        <w:bottom w:val="none" w:sz="0" w:space="0" w:color="auto"/>
                                                                        <w:right w:val="none" w:sz="0" w:space="0" w:color="auto"/>
                                                                      </w:divBdr>
                                                                      <w:divsChild>
                                                                        <w:div w:id="2022050437">
                                                                          <w:marLeft w:val="0"/>
                                                                          <w:marRight w:val="0"/>
                                                                          <w:marTop w:val="0"/>
                                                                          <w:marBottom w:val="0"/>
                                                                          <w:divBdr>
                                                                            <w:top w:val="none" w:sz="0" w:space="0" w:color="auto"/>
                                                                            <w:left w:val="none" w:sz="0" w:space="0" w:color="auto"/>
                                                                            <w:bottom w:val="none" w:sz="0" w:space="0" w:color="auto"/>
                                                                            <w:right w:val="none" w:sz="0" w:space="0" w:color="auto"/>
                                                                          </w:divBdr>
                                                                          <w:divsChild>
                                                                            <w:div w:id="1230841818">
                                                                              <w:marLeft w:val="0"/>
                                                                              <w:marRight w:val="0"/>
                                                                              <w:marTop w:val="0"/>
                                                                              <w:marBottom w:val="0"/>
                                                                              <w:divBdr>
                                                                                <w:top w:val="none" w:sz="0" w:space="0" w:color="auto"/>
                                                                                <w:left w:val="none" w:sz="0" w:space="0" w:color="auto"/>
                                                                                <w:bottom w:val="none" w:sz="0" w:space="0" w:color="auto"/>
                                                                                <w:right w:val="none" w:sz="0" w:space="0" w:color="auto"/>
                                                                              </w:divBdr>
                                                                              <w:divsChild>
                                                                                <w:div w:id="1018892498">
                                                                                  <w:marLeft w:val="0"/>
                                                                                  <w:marRight w:val="0"/>
                                                                                  <w:marTop w:val="0"/>
                                                                                  <w:marBottom w:val="0"/>
                                                                                  <w:divBdr>
                                                                                    <w:top w:val="none" w:sz="0" w:space="0" w:color="auto"/>
                                                                                    <w:left w:val="none" w:sz="0" w:space="0" w:color="auto"/>
                                                                                    <w:bottom w:val="none" w:sz="0" w:space="0" w:color="auto"/>
                                                                                    <w:right w:val="none" w:sz="0" w:space="0" w:color="auto"/>
                                                                                  </w:divBdr>
                                                                                  <w:divsChild>
                                                                                    <w:div w:id="15926921">
                                                                                      <w:marLeft w:val="700"/>
                                                                                      <w:marRight w:val="0"/>
                                                                                      <w:marTop w:val="0"/>
                                                                                      <w:marBottom w:val="0"/>
                                                                                      <w:divBdr>
                                                                                        <w:top w:val="none" w:sz="0" w:space="0" w:color="auto"/>
                                                                                        <w:left w:val="none" w:sz="0" w:space="0" w:color="auto"/>
                                                                                        <w:bottom w:val="none" w:sz="0" w:space="0" w:color="auto"/>
                                                                                        <w:right w:val="none" w:sz="0" w:space="0" w:color="auto"/>
                                                                                      </w:divBdr>
                                                                                      <w:divsChild>
                                                                                        <w:div w:id="348025911">
                                                                                          <w:marLeft w:val="0"/>
                                                                                          <w:marRight w:val="195"/>
                                                                                          <w:marTop w:val="0"/>
                                                                                          <w:marBottom w:val="0"/>
                                                                                          <w:divBdr>
                                                                                            <w:top w:val="none" w:sz="0" w:space="0" w:color="auto"/>
                                                                                            <w:left w:val="none" w:sz="0" w:space="0" w:color="auto"/>
                                                                                            <w:bottom w:val="none" w:sz="0" w:space="0" w:color="auto"/>
                                                                                            <w:right w:val="none" w:sz="0" w:space="0" w:color="auto"/>
                                                                                          </w:divBdr>
                                                                                          <w:divsChild>
                                                                                            <w:div w:id="1171601196">
                                                                                              <w:marLeft w:val="0"/>
                                                                                              <w:marRight w:val="0"/>
                                                                                              <w:marTop w:val="0"/>
                                                                                              <w:marBottom w:val="0"/>
                                                                                              <w:divBdr>
                                                                                                <w:top w:val="none" w:sz="0" w:space="0" w:color="auto"/>
                                                                                                <w:left w:val="none" w:sz="0" w:space="0" w:color="auto"/>
                                                                                                <w:bottom w:val="none" w:sz="0" w:space="0" w:color="auto"/>
                                                                                                <w:right w:val="none" w:sz="0" w:space="0" w:color="auto"/>
                                                                                              </w:divBdr>
                                                                                            </w:div>
                                                                                            <w:div w:id="824512443">
                                                                                              <w:marLeft w:val="0"/>
                                                                                              <w:marRight w:val="0"/>
                                                                                              <w:marTop w:val="0"/>
                                                                                              <w:marBottom w:val="0"/>
                                                                                              <w:divBdr>
                                                                                                <w:top w:val="none" w:sz="0" w:space="0" w:color="auto"/>
                                                                                                <w:left w:val="none" w:sz="0" w:space="0" w:color="auto"/>
                                                                                                <w:bottom w:val="none" w:sz="0" w:space="0" w:color="auto"/>
                                                                                                <w:right w:val="none" w:sz="0" w:space="0" w:color="auto"/>
                                                                                              </w:divBdr>
                                                                                            </w:div>
                                                                                          </w:divsChild>
                                                                                        </w:div>
                                                                                        <w:div w:id="1018390882">
                                                                                          <w:marLeft w:val="0"/>
                                                                                          <w:marRight w:val="0"/>
                                                                                          <w:marTop w:val="0"/>
                                                                                          <w:marBottom w:val="0"/>
                                                                                          <w:divBdr>
                                                                                            <w:top w:val="none" w:sz="0" w:space="0" w:color="auto"/>
                                                                                            <w:left w:val="none" w:sz="0" w:space="0" w:color="auto"/>
                                                                                            <w:bottom w:val="none" w:sz="0" w:space="0" w:color="auto"/>
                                                                                            <w:right w:val="none" w:sz="0" w:space="0" w:color="auto"/>
                                                                                          </w:divBdr>
                                                                                          <w:divsChild>
                                                                                            <w:div w:id="89589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85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94344170">
                          <w:marLeft w:val="0"/>
                          <w:marRight w:val="0"/>
                          <w:marTop w:val="0"/>
                          <w:marBottom w:val="600"/>
                          <w:divBdr>
                            <w:top w:val="none" w:sz="0" w:space="0" w:color="auto"/>
                            <w:left w:val="none" w:sz="0" w:space="0" w:color="auto"/>
                            <w:bottom w:val="none" w:sz="0" w:space="0" w:color="auto"/>
                            <w:right w:val="none" w:sz="0" w:space="0" w:color="auto"/>
                          </w:divBdr>
                          <w:divsChild>
                            <w:div w:id="152255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9420623">
      <w:bodyDiv w:val="1"/>
      <w:marLeft w:val="0"/>
      <w:marRight w:val="0"/>
      <w:marTop w:val="0"/>
      <w:marBottom w:val="0"/>
      <w:divBdr>
        <w:top w:val="none" w:sz="0" w:space="0" w:color="auto"/>
        <w:left w:val="none" w:sz="0" w:space="0" w:color="auto"/>
        <w:bottom w:val="none" w:sz="0" w:space="0" w:color="auto"/>
        <w:right w:val="none" w:sz="0" w:space="0" w:color="auto"/>
      </w:divBdr>
      <w:divsChild>
        <w:div w:id="1650087478">
          <w:marLeft w:val="0"/>
          <w:marRight w:val="0"/>
          <w:marTop w:val="0"/>
          <w:marBottom w:val="0"/>
          <w:divBdr>
            <w:top w:val="none" w:sz="0" w:space="0" w:color="auto"/>
            <w:left w:val="none" w:sz="0" w:space="0" w:color="auto"/>
            <w:bottom w:val="none" w:sz="0" w:space="0" w:color="auto"/>
            <w:right w:val="none" w:sz="0" w:space="0" w:color="auto"/>
          </w:divBdr>
          <w:divsChild>
            <w:div w:id="606934150">
              <w:marLeft w:val="0"/>
              <w:marRight w:val="0"/>
              <w:marTop w:val="0"/>
              <w:marBottom w:val="0"/>
              <w:divBdr>
                <w:top w:val="none" w:sz="0" w:space="0" w:color="auto"/>
                <w:left w:val="none" w:sz="0" w:space="0" w:color="auto"/>
                <w:bottom w:val="none" w:sz="0" w:space="0" w:color="auto"/>
                <w:right w:val="none" w:sz="0" w:space="0" w:color="auto"/>
              </w:divBdr>
            </w:div>
          </w:divsChild>
        </w:div>
        <w:div w:id="1910727449">
          <w:marLeft w:val="0"/>
          <w:marRight w:val="0"/>
          <w:marTop w:val="195"/>
          <w:marBottom w:val="0"/>
          <w:divBdr>
            <w:top w:val="single" w:sz="6" w:space="4" w:color="EEEEEE"/>
            <w:left w:val="none" w:sz="0" w:space="0" w:color="auto"/>
            <w:bottom w:val="single" w:sz="6" w:space="4" w:color="EEEEEE"/>
            <w:right w:val="none" w:sz="0" w:space="0" w:color="auto"/>
          </w:divBdr>
          <w:divsChild>
            <w:div w:id="389111714">
              <w:marLeft w:val="0"/>
              <w:marRight w:val="75"/>
              <w:marTop w:val="0"/>
              <w:marBottom w:val="0"/>
              <w:divBdr>
                <w:top w:val="none" w:sz="0" w:space="0" w:color="auto"/>
                <w:left w:val="none" w:sz="0" w:space="0" w:color="auto"/>
                <w:bottom w:val="none" w:sz="0" w:space="0" w:color="auto"/>
                <w:right w:val="none" w:sz="0" w:space="0" w:color="auto"/>
              </w:divBdr>
              <w:divsChild>
                <w:div w:id="20031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764690">
          <w:marLeft w:val="0"/>
          <w:marRight w:val="0"/>
          <w:marTop w:val="0"/>
          <w:marBottom w:val="0"/>
          <w:divBdr>
            <w:top w:val="none" w:sz="0" w:space="0" w:color="auto"/>
            <w:left w:val="none" w:sz="0" w:space="0" w:color="auto"/>
            <w:bottom w:val="none" w:sz="0" w:space="0" w:color="auto"/>
            <w:right w:val="none" w:sz="0" w:space="0" w:color="auto"/>
          </w:divBdr>
          <w:divsChild>
            <w:div w:id="1489051220">
              <w:marLeft w:val="0"/>
              <w:marRight w:val="0"/>
              <w:marTop w:val="180"/>
              <w:marBottom w:val="0"/>
              <w:divBdr>
                <w:top w:val="none" w:sz="0" w:space="0" w:color="auto"/>
                <w:left w:val="none" w:sz="0" w:space="0" w:color="auto"/>
                <w:bottom w:val="none" w:sz="0" w:space="0" w:color="auto"/>
                <w:right w:val="none" w:sz="0" w:space="0" w:color="auto"/>
              </w:divBdr>
            </w:div>
          </w:divsChild>
        </w:div>
        <w:div w:id="1394424612">
          <w:marLeft w:val="0"/>
          <w:marRight w:val="0"/>
          <w:marTop w:val="0"/>
          <w:marBottom w:val="0"/>
          <w:divBdr>
            <w:top w:val="none" w:sz="0" w:space="0" w:color="auto"/>
            <w:left w:val="none" w:sz="0" w:space="0" w:color="auto"/>
            <w:bottom w:val="none" w:sz="0" w:space="0" w:color="auto"/>
            <w:right w:val="none" w:sz="0" w:space="0" w:color="auto"/>
          </w:divBdr>
          <w:divsChild>
            <w:div w:id="1763186598">
              <w:marLeft w:val="0"/>
              <w:marRight w:val="0"/>
              <w:marTop w:val="480"/>
              <w:marBottom w:val="0"/>
              <w:divBdr>
                <w:top w:val="none" w:sz="0" w:space="0" w:color="auto"/>
                <w:left w:val="none" w:sz="0" w:space="0" w:color="auto"/>
                <w:bottom w:val="single" w:sz="6" w:space="11" w:color="EEEEEE"/>
                <w:right w:val="none" w:sz="0" w:space="0" w:color="auto"/>
              </w:divBdr>
              <w:divsChild>
                <w:div w:id="811290038">
                  <w:marLeft w:val="0"/>
                  <w:marRight w:val="0"/>
                  <w:marTop w:val="225"/>
                  <w:marBottom w:val="0"/>
                  <w:divBdr>
                    <w:top w:val="none" w:sz="0" w:space="0" w:color="auto"/>
                    <w:left w:val="none" w:sz="0" w:space="0" w:color="auto"/>
                    <w:bottom w:val="none" w:sz="0" w:space="0" w:color="auto"/>
                    <w:right w:val="none" w:sz="0" w:space="0" w:color="auto"/>
                  </w:divBdr>
                </w:div>
              </w:divsChild>
            </w:div>
            <w:div w:id="729697064">
              <w:marLeft w:val="0"/>
              <w:marRight w:val="0"/>
              <w:marTop w:val="0"/>
              <w:marBottom w:val="240"/>
              <w:divBdr>
                <w:top w:val="none" w:sz="0" w:space="0" w:color="auto"/>
                <w:left w:val="none" w:sz="0" w:space="0" w:color="auto"/>
                <w:bottom w:val="none" w:sz="0" w:space="0" w:color="auto"/>
                <w:right w:val="none" w:sz="0" w:space="0" w:color="auto"/>
              </w:divBdr>
              <w:divsChild>
                <w:div w:id="1140532245">
                  <w:marLeft w:val="0"/>
                  <w:marRight w:val="0"/>
                  <w:marTop w:val="0"/>
                  <w:marBottom w:val="0"/>
                  <w:divBdr>
                    <w:top w:val="none" w:sz="0" w:space="0" w:color="auto"/>
                    <w:left w:val="none" w:sz="0" w:space="0" w:color="auto"/>
                    <w:bottom w:val="none" w:sz="0" w:space="0" w:color="auto"/>
                    <w:right w:val="none" w:sz="0" w:space="0" w:color="auto"/>
                  </w:divBdr>
                  <w:divsChild>
                    <w:div w:id="1050304157">
                      <w:marLeft w:val="900"/>
                      <w:marRight w:val="900"/>
                      <w:marTop w:val="480"/>
                      <w:marBottom w:val="480"/>
                      <w:divBdr>
                        <w:top w:val="none" w:sz="0" w:space="0" w:color="auto"/>
                        <w:left w:val="none" w:sz="0" w:space="0" w:color="auto"/>
                        <w:bottom w:val="none" w:sz="0" w:space="0" w:color="auto"/>
                        <w:right w:val="none" w:sz="0" w:space="0" w:color="auto"/>
                      </w:divBdr>
                    </w:div>
                  </w:divsChild>
                </w:div>
                <w:div w:id="259794944">
                  <w:marLeft w:val="0"/>
                  <w:marRight w:val="0"/>
                  <w:marTop w:val="0"/>
                  <w:marBottom w:val="0"/>
                  <w:divBdr>
                    <w:top w:val="none" w:sz="0" w:space="0" w:color="auto"/>
                    <w:left w:val="none" w:sz="0" w:space="0" w:color="auto"/>
                    <w:bottom w:val="none" w:sz="0" w:space="0" w:color="auto"/>
                    <w:right w:val="none" w:sz="0" w:space="0" w:color="auto"/>
                  </w:divBdr>
                  <w:divsChild>
                    <w:div w:id="1157381719">
                      <w:marLeft w:val="0"/>
                      <w:marRight w:val="0"/>
                      <w:marTop w:val="0"/>
                      <w:marBottom w:val="0"/>
                      <w:divBdr>
                        <w:top w:val="none" w:sz="0" w:space="0" w:color="auto"/>
                        <w:left w:val="none" w:sz="0" w:space="0" w:color="auto"/>
                        <w:bottom w:val="none" w:sz="0" w:space="0" w:color="auto"/>
                        <w:right w:val="none" w:sz="0" w:space="0" w:color="auto"/>
                      </w:divBdr>
                      <w:divsChild>
                        <w:div w:id="198712264">
                          <w:marLeft w:val="0"/>
                          <w:marRight w:val="0"/>
                          <w:marTop w:val="0"/>
                          <w:marBottom w:val="0"/>
                          <w:divBdr>
                            <w:top w:val="none" w:sz="0" w:space="0" w:color="auto"/>
                            <w:left w:val="none" w:sz="0" w:space="0" w:color="auto"/>
                            <w:bottom w:val="none" w:sz="0" w:space="0" w:color="auto"/>
                            <w:right w:val="none" w:sz="0" w:space="0" w:color="auto"/>
                          </w:divBdr>
                          <w:divsChild>
                            <w:div w:id="130543312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2003585743">
                      <w:marLeft w:val="900"/>
                      <w:marRight w:val="900"/>
                      <w:marTop w:val="0"/>
                      <w:marBottom w:val="0"/>
                      <w:divBdr>
                        <w:top w:val="none" w:sz="0" w:space="0" w:color="auto"/>
                        <w:left w:val="none" w:sz="0" w:space="0" w:color="auto"/>
                        <w:bottom w:val="none" w:sz="0" w:space="0" w:color="auto"/>
                        <w:right w:val="none" w:sz="0" w:space="0" w:color="auto"/>
                      </w:divBdr>
                      <w:divsChild>
                        <w:div w:id="1134370699">
                          <w:marLeft w:val="0"/>
                          <w:marRight w:val="0"/>
                          <w:marTop w:val="300"/>
                          <w:marBottom w:val="300"/>
                          <w:divBdr>
                            <w:top w:val="none" w:sz="0" w:space="0" w:color="auto"/>
                            <w:left w:val="none" w:sz="0" w:space="0" w:color="auto"/>
                            <w:bottom w:val="none" w:sz="0" w:space="0" w:color="auto"/>
                            <w:right w:val="none" w:sz="0" w:space="0" w:color="auto"/>
                          </w:divBdr>
                          <w:divsChild>
                            <w:div w:id="1070927987">
                              <w:marLeft w:val="0"/>
                              <w:marRight w:val="0"/>
                              <w:marTop w:val="0"/>
                              <w:marBottom w:val="0"/>
                              <w:divBdr>
                                <w:top w:val="none" w:sz="0" w:space="0" w:color="auto"/>
                                <w:left w:val="none" w:sz="0" w:space="0" w:color="auto"/>
                                <w:bottom w:val="none" w:sz="0" w:space="0" w:color="auto"/>
                                <w:right w:val="none" w:sz="0" w:space="0" w:color="auto"/>
                              </w:divBdr>
                              <w:divsChild>
                                <w:div w:id="88160915">
                                  <w:marLeft w:val="0"/>
                                  <w:marRight w:val="0"/>
                                  <w:marTop w:val="0"/>
                                  <w:marBottom w:val="0"/>
                                  <w:divBdr>
                                    <w:top w:val="none" w:sz="0" w:space="0" w:color="auto"/>
                                    <w:left w:val="none" w:sz="0" w:space="0" w:color="auto"/>
                                    <w:bottom w:val="none" w:sz="0" w:space="0" w:color="auto"/>
                                    <w:right w:val="none" w:sz="0" w:space="0" w:color="auto"/>
                                  </w:divBdr>
                                  <w:divsChild>
                                    <w:div w:id="894123603">
                                      <w:marLeft w:val="0"/>
                                      <w:marRight w:val="0"/>
                                      <w:marTop w:val="0"/>
                                      <w:marBottom w:val="0"/>
                                      <w:divBdr>
                                        <w:top w:val="none" w:sz="0" w:space="0" w:color="auto"/>
                                        <w:left w:val="none" w:sz="0" w:space="0" w:color="auto"/>
                                        <w:bottom w:val="none" w:sz="0" w:space="0" w:color="auto"/>
                                        <w:right w:val="none" w:sz="0" w:space="0" w:color="auto"/>
                                      </w:divBdr>
                                      <w:divsChild>
                                        <w:div w:id="134790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963781">
                              <w:marLeft w:val="0"/>
                              <w:marRight w:val="0"/>
                              <w:marTop w:val="180"/>
                              <w:marBottom w:val="0"/>
                              <w:divBdr>
                                <w:top w:val="none" w:sz="0" w:space="0" w:color="auto"/>
                                <w:left w:val="none" w:sz="0" w:space="0" w:color="auto"/>
                                <w:bottom w:val="none" w:sz="0" w:space="0" w:color="auto"/>
                                <w:right w:val="none" w:sz="0" w:space="0" w:color="auto"/>
                              </w:divBdr>
                              <w:divsChild>
                                <w:div w:id="2704728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58843668">
                          <w:marLeft w:val="0"/>
                          <w:marRight w:val="0"/>
                          <w:marTop w:val="300"/>
                          <w:marBottom w:val="225"/>
                          <w:divBdr>
                            <w:top w:val="none" w:sz="0" w:space="0" w:color="auto"/>
                            <w:left w:val="none" w:sz="0" w:space="0" w:color="auto"/>
                            <w:bottom w:val="none" w:sz="0" w:space="0" w:color="auto"/>
                            <w:right w:val="none" w:sz="0" w:space="0" w:color="auto"/>
                          </w:divBdr>
                        </w:div>
                        <w:div w:id="1975212219">
                          <w:marLeft w:val="0"/>
                          <w:marRight w:val="0"/>
                          <w:marTop w:val="0"/>
                          <w:marBottom w:val="480"/>
                          <w:divBdr>
                            <w:top w:val="none" w:sz="0" w:space="0" w:color="auto"/>
                            <w:left w:val="none" w:sz="0" w:space="0" w:color="auto"/>
                            <w:bottom w:val="none" w:sz="0" w:space="0" w:color="auto"/>
                            <w:right w:val="none" w:sz="0" w:space="0" w:color="auto"/>
                          </w:divBdr>
                          <w:divsChild>
                            <w:div w:id="662247865">
                              <w:marLeft w:val="0"/>
                              <w:marRight w:val="0"/>
                              <w:marTop w:val="0"/>
                              <w:marBottom w:val="0"/>
                              <w:divBdr>
                                <w:top w:val="none" w:sz="0" w:space="0" w:color="auto"/>
                                <w:left w:val="none" w:sz="0" w:space="0" w:color="auto"/>
                                <w:bottom w:val="none" w:sz="0" w:space="0" w:color="auto"/>
                                <w:right w:val="none" w:sz="0" w:space="0" w:color="auto"/>
                              </w:divBdr>
                            </w:div>
                            <w:div w:id="1325819424">
                              <w:marLeft w:val="0"/>
                              <w:marRight w:val="0"/>
                              <w:marTop w:val="0"/>
                              <w:marBottom w:val="0"/>
                              <w:divBdr>
                                <w:top w:val="none" w:sz="0" w:space="0" w:color="auto"/>
                                <w:left w:val="none" w:sz="0" w:space="0" w:color="auto"/>
                                <w:bottom w:val="none" w:sz="0" w:space="0" w:color="auto"/>
                                <w:right w:val="none" w:sz="0" w:space="0" w:color="auto"/>
                              </w:divBdr>
                            </w:div>
                          </w:divsChild>
                        </w:div>
                        <w:div w:id="1814978231">
                          <w:marLeft w:val="0"/>
                          <w:marRight w:val="0"/>
                          <w:marTop w:val="0"/>
                          <w:marBottom w:val="480"/>
                          <w:divBdr>
                            <w:top w:val="none" w:sz="0" w:space="0" w:color="auto"/>
                            <w:left w:val="none" w:sz="0" w:space="0" w:color="auto"/>
                            <w:bottom w:val="none" w:sz="0" w:space="0" w:color="auto"/>
                            <w:right w:val="none" w:sz="0" w:space="0" w:color="auto"/>
                          </w:divBdr>
                          <w:divsChild>
                            <w:div w:id="262155519">
                              <w:marLeft w:val="0"/>
                              <w:marRight w:val="0"/>
                              <w:marTop w:val="0"/>
                              <w:marBottom w:val="0"/>
                              <w:divBdr>
                                <w:top w:val="none" w:sz="0" w:space="0" w:color="auto"/>
                                <w:left w:val="none" w:sz="0" w:space="0" w:color="auto"/>
                                <w:bottom w:val="none" w:sz="0" w:space="0" w:color="auto"/>
                                <w:right w:val="none" w:sz="0" w:space="0" w:color="auto"/>
                              </w:divBdr>
                            </w:div>
                            <w:div w:id="1104570385">
                              <w:marLeft w:val="0"/>
                              <w:marRight w:val="0"/>
                              <w:marTop w:val="0"/>
                              <w:marBottom w:val="0"/>
                              <w:divBdr>
                                <w:top w:val="none" w:sz="0" w:space="0" w:color="auto"/>
                                <w:left w:val="none" w:sz="0" w:space="0" w:color="auto"/>
                                <w:bottom w:val="none" w:sz="0" w:space="0" w:color="auto"/>
                                <w:right w:val="none" w:sz="0" w:space="0" w:color="auto"/>
                              </w:divBdr>
                            </w:div>
                          </w:divsChild>
                        </w:div>
                        <w:div w:id="1554383972">
                          <w:marLeft w:val="0"/>
                          <w:marRight w:val="0"/>
                          <w:marTop w:val="300"/>
                          <w:marBottom w:val="300"/>
                          <w:divBdr>
                            <w:top w:val="none" w:sz="0" w:space="0" w:color="auto"/>
                            <w:left w:val="none" w:sz="0" w:space="0" w:color="auto"/>
                            <w:bottom w:val="none" w:sz="0" w:space="0" w:color="auto"/>
                            <w:right w:val="none" w:sz="0" w:space="0" w:color="auto"/>
                          </w:divBdr>
                          <w:divsChild>
                            <w:div w:id="1191139396">
                              <w:marLeft w:val="0"/>
                              <w:marRight w:val="0"/>
                              <w:marTop w:val="0"/>
                              <w:marBottom w:val="0"/>
                              <w:divBdr>
                                <w:top w:val="none" w:sz="0" w:space="0" w:color="auto"/>
                                <w:left w:val="none" w:sz="0" w:space="0" w:color="auto"/>
                                <w:bottom w:val="none" w:sz="0" w:space="0" w:color="auto"/>
                                <w:right w:val="none" w:sz="0" w:space="0" w:color="auto"/>
                              </w:divBdr>
                              <w:divsChild>
                                <w:div w:id="388115391">
                                  <w:marLeft w:val="0"/>
                                  <w:marRight w:val="0"/>
                                  <w:marTop w:val="0"/>
                                  <w:marBottom w:val="0"/>
                                  <w:divBdr>
                                    <w:top w:val="none" w:sz="0" w:space="0" w:color="auto"/>
                                    <w:left w:val="none" w:sz="0" w:space="0" w:color="auto"/>
                                    <w:bottom w:val="none" w:sz="0" w:space="0" w:color="auto"/>
                                    <w:right w:val="none" w:sz="0" w:space="0" w:color="auto"/>
                                  </w:divBdr>
                                  <w:divsChild>
                                    <w:div w:id="863057784">
                                      <w:marLeft w:val="0"/>
                                      <w:marRight w:val="0"/>
                                      <w:marTop w:val="0"/>
                                      <w:marBottom w:val="0"/>
                                      <w:divBdr>
                                        <w:top w:val="none" w:sz="0" w:space="0" w:color="auto"/>
                                        <w:left w:val="none" w:sz="0" w:space="0" w:color="auto"/>
                                        <w:bottom w:val="none" w:sz="0" w:space="0" w:color="auto"/>
                                        <w:right w:val="none" w:sz="0" w:space="0" w:color="auto"/>
                                      </w:divBdr>
                                      <w:divsChild>
                                        <w:div w:id="147583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344438">
                              <w:marLeft w:val="0"/>
                              <w:marRight w:val="0"/>
                              <w:marTop w:val="180"/>
                              <w:marBottom w:val="0"/>
                              <w:divBdr>
                                <w:top w:val="none" w:sz="0" w:space="0" w:color="auto"/>
                                <w:left w:val="none" w:sz="0" w:space="0" w:color="auto"/>
                                <w:bottom w:val="none" w:sz="0" w:space="0" w:color="auto"/>
                                <w:right w:val="none" w:sz="0" w:space="0" w:color="auto"/>
                              </w:divBdr>
                              <w:divsChild>
                                <w:div w:id="10922442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953678">
      <w:bodyDiv w:val="1"/>
      <w:marLeft w:val="0"/>
      <w:marRight w:val="0"/>
      <w:marTop w:val="0"/>
      <w:marBottom w:val="0"/>
      <w:divBdr>
        <w:top w:val="none" w:sz="0" w:space="0" w:color="auto"/>
        <w:left w:val="none" w:sz="0" w:space="0" w:color="auto"/>
        <w:bottom w:val="none" w:sz="0" w:space="0" w:color="auto"/>
        <w:right w:val="none" w:sz="0" w:space="0" w:color="auto"/>
      </w:divBdr>
      <w:divsChild>
        <w:div w:id="1212501200">
          <w:marLeft w:val="0"/>
          <w:marRight w:val="0"/>
          <w:marTop w:val="225"/>
          <w:marBottom w:val="0"/>
          <w:divBdr>
            <w:top w:val="none" w:sz="0" w:space="0" w:color="auto"/>
            <w:left w:val="none" w:sz="0" w:space="0" w:color="auto"/>
            <w:bottom w:val="none" w:sz="0" w:space="0" w:color="auto"/>
            <w:right w:val="none" w:sz="0" w:space="0" w:color="auto"/>
          </w:divBdr>
          <w:divsChild>
            <w:div w:id="373189648">
              <w:marLeft w:val="0"/>
              <w:marRight w:val="0"/>
              <w:marTop w:val="0"/>
              <w:marBottom w:val="225"/>
              <w:divBdr>
                <w:top w:val="none" w:sz="0" w:space="0" w:color="auto"/>
                <w:left w:val="none" w:sz="0" w:space="0" w:color="auto"/>
                <w:bottom w:val="none" w:sz="0" w:space="0" w:color="auto"/>
                <w:right w:val="none" w:sz="0" w:space="0" w:color="auto"/>
              </w:divBdr>
            </w:div>
            <w:div w:id="1103576280">
              <w:marLeft w:val="0"/>
              <w:marRight w:val="0"/>
              <w:marTop w:val="0"/>
              <w:marBottom w:val="0"/>
              <w:divBdr>
                <w:top w:val="none" w:sz="0" w:space="0" w:color="auto"/>
                <w:left w:val="none" w:sz="0" w:space="0" w:color="auto"/>
                <w:bottom w:val="none" w:sz="0" w:space="0" w:color="auto"/>
                <w:right w:val="none" w:sz="0" w:space="0" w:color="auto"/>
              </w:divBdr>
              <w:divsChild>
                <w:div w:id="508837757">
                  <w:marLeft w:val="0"/>
                  <w:marRight w:val="0"/>
                  <w:marTop w:val="0"/>
                  <w:marBottom w:val="0"/>
                  <w:divBdr>
                    <w:top w:val="none" w:sz="0" w:space="0" w:color="auto"/>
                    <w:left w:val="none" w:sz="0" w:space="0" w:color="auto"/>
                    <w:bottom w:val="none" w:sz="0" w:space="0" w:color="auto"/>
                    <w:right w:val="none" w:sz="0" w:space="0" w:color="auto"/>
                  </w:divBdr>
                  <w:divsChild>
                    <w:div w:id="1841463052">
                      <w:marLeft w:val="0"/>
                      <w:marRight w:val="0"/>
                      <w:marTop w:val="0"/>
                      <w:marBottom w:val="0"/>
                      <w:divBdr>
                        <w:top w:val="none" w:sz="0" w:space="0" w:color="auto"/>
                        <w:left w:val="none" w:sz="0" w:space="0" w:color="auto"/>
                        <w:bottom w:val="none" w:sz="0" w:space="0" w:color="auto"/>
                        <w:right w:val="none" w:sz="0" w:space="0" w:color="auto"/>
                      </w:divBdr>
                      <w:divsChild>
                        <w:div w:id="2055763605">
                          <w:marLeft w:val="0"/>
                          <w:marRight w:val="0"/>
                          <w:marTop w:val="0"/>
                          <w:marBottom w:val="0"/>
                          <w:divBdr>
                            <w:top w:val="none" w:sz="0" w:space="0" w:color="auto"/>
                            <w:left w:val="none" w:sz="0" w:space="0" w:color="auto"/>
                            <w:bottom w:val="none" w:sz="0" w:space="0" w:color="auto"/>
                            <w:right w:val="none" w:sz="0" w:space="0" w:color="auto"/>
                          </w:divBdr>
                          <w:divsChild>
                            <w:div w:id="146565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764931">
          <w:marLeft w:val="0"/>
          <w:marRight w:val="0"/>
          <w:marTop w:val="225"/>
          <w:marBottom w:val="0"/>
          <w:divBdr>
            <w:top w:val="none" w:sz="0" w:space="0" w:color="auto"/>
            <w:left w:val="none" w:sz="0" w:space="0" w:color="auto"/>
            <w:bottom w:val="none" w:sz="0" w:space="0" w:color="auto"/>
            <w:right w:val="none" w:sz="0" w:space="0" w:color="auto"/>
          </w:divBdr>
          <w:divsChild>
            <w:div w:id="527645916">
              <w:marLeft w:val="0"/>
              <w:marRight w:val="0"/>
              <w:marTop w:val="0"/>
              <w:marBottom w:val="0"/>
              <w:divBdr>
                <w:top w:val="none" w:sz="0" w:space="0" w:color="auto"/>
                <w:left w:val="none" w:sz="0" w:space="0" w:color="auto"/>
                <w:bottom w:val="none" w:sz="0" w:space="0" w:color="auto"/>
                <w:right w:val="none" w:sz="0" w:space="0" w:color="auto"/>
              </w:divBdr>
              <w:divsChild>
                <w:div w:id="1883709434">
                  <w:marLeft w:val="0"/>
                  <w:marRight w:val="0"/>
                  <w:marTop w:val="0"/>
                  <w:marBottom w:val="0"/>
                  <w:divBdr>
                    <w:top w:val="none" w:sz="0" w:space="0" w:color="auto"/>
                    <w:left w:val="none" w:sz="0" w:space="0" w:color="auto"/>
                    <w:bottom w:val="none" w:sz="0" w:space="0" w:color="auto"/>
                    <w:right w:val="none" w:sz="0" w:space="0" w:color="auto"/>
                  </w:divBdr>
                </w:div>
                <w:div w:id="12602192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06223896">
          <w:marLeft w:val="0"/>
          <w:marRight w:val="0"/>
          <w:marTop w:val="0"/>
          <w:marBottom w:val="0"/>
          <w:divBdr>
            <w:top w:val="none" w:sz="0" w:space="0" w:color="auto"/>
            <w:left w:val="none" w:sz="0" w:space="0" w:color="auto"/>
            <w:bottom w:val="none" w:sz="0" w:space="0" w:color="auto"/>
            <w:right w:val="none" w:sz="0" w:space="0" w:color="auto"/>
          </w:divBdr>
          <w:divsChild>
            <w:div w:id="2046514433">
              <w:marLeft w:val="0"/>
              <w:marRight w:val="0"/>
              <w:marTop w:val="0"/>
              <w:marBottom w:val="0"/>
              <w:divBdr>
                <w:top w:val="none" w:sz="0" w:space="0" w:color="auto"/>
                <w:left w:val="none" w:sz="0" w:space="0" w:color="auto"/>
                <w:bottom w:val="none" w:sz="0" w:space="0" w:color="auto"/>
                <w:right w:val="none" w:sz="0" w:space="0" w:color="auto"/>
              </w:divBdr>
              <w:divsChild>
                <w:div w:id="1335261759">
                  <w:marLeft w:val="0"/>
                  <w:marRight w:val="0"/>
                  <w:marTop w:val="0"/>
                  <w:marBottom w:val="0"/>
                  <w:divBdr>
                    <w:top w:val="none" w:sz="0" w:space="0" w:color="auto"/>
                    <w:left w:val="none" w:sz="0" w:space="0" w:color="auto"/>
                    <w:bottom w:val="none" w:sz="0" w:space="0" w:color="auto"/>
                    <w:right w:val="none" w:sz="0" w:space="0" w:color="auto"/>
                  </w:divBdr>
                </w:div>
              </w:divsChild>
            </w:div>
            <w:div w:id="1162116775">
              <w:marLeft w:val="0"/>
              <w:marRight w:val="0"/>
              <w:marTop w:val="0"/>
              <w:marBottom w:val="0"/>
              <w:divBdr>
                <w:top w:val="none" w:sz="0" w:space="0" w:color="auto"/>
                <w:left w:val="none" w:sz="0" w:space="0" w:color="auto"/>
                <w:bottom w:val="none" w:sz="0" w:space="0" w:color="auto"/>
                <w:right w:val="none" w:sz="0" w:space="0" w:color="auto"/>
              </w:divBdr>
              <w:divsChild>
                <w:div w:id="434638027">
                  <w:marLeft w:val="0"/>
                  <w:marRight w:val="0"/>
                  <w:marTop w:val="0"/>
                  <w:marBottom w:val="0"/>
                  <w:divBdr>
                    <w:top w:val="none" w:sz="0" w:space="0" w:color="auto"/>
                    <w:left w:val="none" w:sz="0" w:space="0" w:color="auto"/>
                    <w:bottom w:val="none" w:sz="0" w:space="0" w:color="auto"/>
                    <w:right w:val="none" w:sz="0" w:space="0" w:color="auto"/>
                  </w:divBdr>
                </w:div>
              </w:divsChild>
            </w:div>
            <w:div w:id="963386501">
              <w:marLeft w:val="0"/>
              <w:marRight w:val="0"/>
              <w:marTop w:val="0"/>
              <w:marBottom w:val="0"/>
              <w:divBdr>
                <w:top w:val="none" w:sz="0" w:space="0" w:color="auto"/>
                <w:left w:val="none" w:sz="0" w:space="0" w:color="auto"/>
                <w:bottom w:val="none" w:sz="0" w:space="0" w:color="auto"/>
                <w:right w:val="none" w:sz="0" w:space="0" w:color="auto"/>
              </w:divBdr>
              <w:divsChild>
                <w:div w:id="147525111">
                  <w:marLeft w:val="0"/>
                  <w:marRight w:val="0"/>
                  <w:marTop w:val="0"/>
                  <w:marBottom w:val="0"/>
                  <w:divBdr>
                    <w:top w:val="none" w:sz="0" w:space="0" w:color="auto"/>
                    <w:left w:val="none" w:sz="0" w:space="0" w:color="auto"/>
                    <w:bottom w:val="none" w:sz="0" w:space="0" w:color="auto"/>
                    <w:right w:val="none" w:sz="0" w:space="0" w:color="auto"/>
                  </w:divBdr>
                </w:div>
              </w:divsChild>
            </w:div>
            <w:div w:id="2014869004">
              <w:marLeft w:val="0"/>
              <w:marRight w:val="0"/>
              <w:marTop w:val="0"/>
              <w:marBottom w:val="0"/>
              <w:divBdr>
                <w:top w:val="none" w:sz="0" w:space="0" w:color="auto"/>
                <w:left w:val="none" w:sz="0" w:space="0" w:color="auto"/>
                <w:bottom w:val="none" w:sz="0" w:space="0" w:color="auto"/>
                <w:right w:val="none" w:sz="0" w:space="0" w:color="auto"/>
              </w:divBdr>
              <w:divsChild>
                <w:div w:id="804081472">
                  <w:marLeft w:val="0"/>
                  <w:marRight w:val="0"/>
                  <w:marTop w:val="0"/>
                  <w:marBottom w:val="0"/>
                  <w:divBdr>
                    <w:top w:val="none" w:sz="0" w:space="0" w:color="auto"/>
                    <w:left w:val="none" w:sz="0" w:space="0" w:color="auto"/>
                    <w:bottom w:val="none" w:sz="0" w:space="0" w:color="auto"/>
                    <w:right w:val="none" w:sz="0" w:space="0" w:color="auto"/>
                  </w:divBdr>
                </w:div>
              </w:divsChild>
            </w:div>
            <w:div w:id="395781437">
              <w:marLeft w:val="0"/>
              <w:marRight w:val="0"/>
              <w:marTop w:val="0"/>
              <w:marBottom w:val="0"/>
              <w:divBdr>
                <w:top w:val="none" w:sz="0" w:space="0" w:color="auto"/>
                <w:left w:val="none" w:sz="0" w:space="0" w:color="auto"/>
                <w:bottom w:val="none" w:sz="0" w:space="0" w:color="auto"/>
                <w:right w:val="none" w:sz="0" w:space="0" w:color="auto"/>
              </w:divBdr>
              <w:divsChild>
                <w:div w:id="1532761877">
                  <w:marLeft w:val="0"/>
                  <w:marRight w:val="0"/>
                  <w:marTop w:val="0"/>
                  <w:marBottom w:val="0"/>
                  <w:divBdr>
                    <w:top w:val="none" w:sz="0" w:space="0" w:color="auto"/>
                    <w:left w:val="none" w:sz="0" w:space="0" w:color="auto"/>
                    <w:bottom w:val="none" w:sz="0" w:space="0" w:color="auto"/>
                    <w:right w:val="none" w:sz="0" w:space="0" w:color="auto"/>
                  </w:divBdr>
                </w:div>
              </w:divsChild>
            </w:div>
            <w:div w:id="1152481999">
              <w:marLeft w:val="0"/>
              <w:marRight w:val="0"/>
              <w:marTop w:val="0"/>
              <w:marBottom w:val="0"/>
              <w:divBdr>
                <w:top w:val="none" w:sz="0" w:space="0" w:color="auto"/>
                <w:left w:val="none" w:sz="0" w:space="0" w:color="auto"/>
                <w:bottom w:val="none" w:sz="0" w:space="0" w:color="auto"/>
                <w:right w:val="none" w:sz="0" w:space="0" w:color="auto"/>
              </w:divBdr>
              <w:divsChild>
                <w:div w:id="46145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3296">
      <w:bodyDiv w:val="1"/>
      <w:marLeft w:val="0"/>
      <w:marRight w:val="0"/>
      <w:marTop w:val="0"/>
      <w:marBottom w:val="0"/>
      <w:divBdr>
        <w:top w:val="none" w:sz="0" w:space="0" w:color="auto"/>
        <w:left w:val="none" w:sz="0" w:space="0" w:color="auto"/>
        <w:bottom w:val="none" w:sz="0" w:space="0" w:color="auto"/>
        <w:right w:val="none" w:sz="0" w:space="0" w:color="auto"/>
      </w:divBdr>
    </w:div>
    <w:div w:id="1640726354">
      <w:bodyDiv w:val="1"/>
      <w:marLeft w:val="0"/>
      <w:marRight w:val="0"/>
      <w:marTop w:val="0"/>
      <w:marBottom w:val="0"/>
      <w:divBdr>
        <w:top w:val="none" w:sz="0" w:space="0" w:color="auto"/>
        <w:left w:val="none" w:sz="0" w:space="0" w:color="auto"/>
        <w:bottom w:val="none" w:sz="0" w:space="0" w:color="auto"/>
        <w:right w:val="none" w:sz="0" w:space="0" w:color="auto"/>
      </w:divBdr>
      <w:divsChild>
        <w:div w:id="2064673662">
          <w:marLeft w:val="0"/>
          <w:marRight w:val="0"/>
          <w:marTop w:val="0"/>
          <w:marBottom w:val="0"/>
          <w:divBdr>
            <w:top w:val="none" w:sz="0" w:space="0" w:color="auto"/>
            <w:left w:val="none" w:sz="0" w:space="0" w:color="auto"/>
            <w:bottom w:val="none" w:sz="0" w:space="0" w:color="auto"/>
            <w:right w:val="none" w:sz="0" w:space="0" w:color="auto"/>
          </w:divBdr>
          <w:divsChild>
            <w:div w:id="244649968">
              <w:marLeft w:val="0"/>
              <w:marRight w:val="0"/>
              <w:marTop w:val="0"/>
              <w:marBottom w:val="0"/>
              <w:divBdr>
                <w:top w:val="none" w:sz="0" w:space="0" w:color="auto"/>
                <w:left w:val="none" w:sz="0" w:space="0" w:color="auto"/>
                <w:bottom w:val="none" w:sz="0" w:space="0" w:color="auto"/>
                <w:right w:val="none" w:sz="0" w:space="0" w:color="auto"/>
              </w:divBdr>
            </w:div>
          </w:divsChild>
        </w:div>
        <w:div w:id="760226605">
          <w:marLeft w:val="0"/>
          <w:marRight w:val="0"/>
          <w:marTop w:val="225"/>
          <w:marBottom w:val="0"/>
          <w:divBdr>
            <w:top w:val="single" w:sz="6" w:space="4" w:color="EEEEEE"/>
            <w:left w:val="none" w:sz="0" w:space="0" w:color="auto"/>
            <w:bottom w:val="single" w:sz="6" w:space="4" w:color="EEEEEE"/>
            <w:right w:val="none" w:sz="0" w:space="0" w:color="auto"/>
          </w:divBdr>
          <w:divsChild>
            <w:div w:id="1763379762">
              <w:marLeft w:val="0"/>
              <w:marRight w:val="75"/>
              <w:marTop w:val="0"/>
              <w:marBottom w:val="0"/>
              <w:divBdr>
                <w:top w:val="none" w:sz="0" w:space="0" w:color="auto"/>
                <w:left w:val="none" w:sz="0" w:space="0" w:color="auto"/>
                <w:bottom w:val="none" w:sz="0" w:space="0" w:color="auto"/>
                <w:right w:val="none" w:sz="0" w:space="0" w:color="auto"/>
              </w:divBdr>
              <w:divsChild>
                <w:div w:id="1635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88587">
          <w:marLeft w:val="0"/>
          <w:marRight w:val="0"/>
          <w:marTop w:val="0"/>
          <w:marBottom w:val="0"/>
          <w:divBdr>
            <w:top w:val="none" w:sz="0" w:space="0" w:color="auto"/>
            <w:left w:val="none" w:sz="0" w:space="0" w:color="auto"/>
            <w:bottom w:val="none" w:sz="0" w:space="0" w:color="auto"/>
            <w:right w:val="none" w:sz="0" w:space="0" w:color="auto"/>
          </w:divBdr>
          <w:divsChild>
            <w:div w:id="1973904465">
              <w:marLeft w:val="0"/>
              <w:marRight w:val="0"/>
              <w:marTop w:val="180"/>
              <w:marBottom w:val="0"/>
              <w:divBdr>
                <w:top w:val="none" w:sz="0" w:space="0" w:color="auto"/>
                <w:left w:val="none" w:sz="0" w:space="0" w:color="auto"/>
                <w:bottom w:val="none" w:sz="0" w:space="0" w:color="auto"/>
                <w:right w:val="none" w:sz="0" w:space="0" w:color="auto"/>
              </w:divBdr>
            </w:div>
          </w:divsChild>
        </w:div>
        <w:div w:id="1108280223">
          <w:marLeft w:val="0"/>
          <w:marRight w:val="0"/>
          <w:marTop w:val="0"/>
          <w:marBottom w:val="0"/>
          <w:divBdr>
            <w:top w:val="none" w:sz="0" w:space="0" w:color="auto"/>
            <w:left w:val="none" w:sz="0" w:space="0" w:color="auto"/>
            <w:bottom w:val="none" w:sz="0" w:space="0" w:color="auto"/>
            <w:right w:val="none" w:sz="0" w:space="0" w:color="auto"/>
          </w:divBdr>
          <w:divsChild>
            <w:div w:id="117384888">
              <w:marLeft w:val="0"/>
              <w:marRight w:val="0"/>
              <w:marTop w:val="480"/>
              <w:marBottom w:val="0"/>
              <w:divBdr>
                <w:top w:val="none" w:sz="0" w:space="0" w:color="auto"/>
                <w:left w:val="none" w:sz="0" w:space="0" w:color="auto"/>
                <w:bottom w:val="single" w:sz="6" w:space="11" w:color="EEEEEE"/>
                <w:right w:val="none" w:sz="0" w:space="0" w:color="auto"/>
              </w:divBdr>
              <w:divsChild>
                <w:div w:id="671688667">
                  <w:marLeft w:val="0"/>
                  <w:marRight w:val="0"/>
                  <w:marTop w:val="225"/>
                  <w:marBottom w:val="0"/>
                  <w:divBdr>
                    <w:top w:val="none" w:sz="0" w:space="0" w:color="auto"/>
                    <w:left w:val="none" w:sz="0" w:space="0" w:color="auto"/>
                    <w:bottom w:val="none" w:sz="0" w:space="0" w:color="auto"/>
                    <w:right w:val="none" w:sz="0" w:space="0" w:color="auto"/>
                  </w:divBdr>
                </w:div>
              </w:divsChild>
            </w:div>
            <w:div w:id="1771244166">
              <w:marLeft w:val="0"/>
              <w:marRight w:val="0"/>
              <w:marTop w:val="0"/>
              <w:marBottom w:val="60"/>
              <w:divBdr>
                <w:top w:val="none" w:sz="0" w:space="0" w:color="auto"/>
                <w:left w:val="none" w:sz="0" w:space="0" w:color="auto"/>
                <w:bottom w:val="none" w:sz="0" w:space="0" w:color="auto"/>
                <w:right w:val="none" w:sz="0" w:space="0" w:color="auto"/>
              </w:divBdr>
              <w:divsChild>
                <w:div w:id="1384868073">
                  <w:marLeft w:val="0"/>
                  <w:marRight w:val="0"/>
                  <w:marTop w:val="0"/>
                  <w:marBottom w:val="0"/>
                  <w:divBdr>
                    <w:top w:val="none" w:sz="0" w:space="0" w:color="auto"/>
                    <w:left w:val="none" w:sz="0" w:space="0" w:color="auto"/>
                    <w:bottom w:val="none" w:sz="0" w:space="0" w:color="auto"/>
                    <w:right w:val="none" w:sz="0" w:space="0" w:color="auto"/>
                  </w:divBdr>
                  <w:divsChild>
                    <w:div w:id="1766413373">
                      <w:marLeft w:val="0"/>
                      <w:marRight w:val="0"/>
                      <w:marTop w:val="480"/>
                      <w:marBottom w:val="480"/>
                      <w:divBdr>
                        <w:top w:val="none" w:sz="0" w:space="0" w:color="auto"/>
                        <w:left w:val="none" w:sz="0" w:space="0" w:color="auto"/>
                        <w:bottom w:val="none" w:sz="0" w:space="0" w:color="auto"/>
                        <w:right w:val="none" w:sz="0" w:space="0" w:color="auto"/>
                      </w:divBdr>
                    </w:div>
                  </w:divsChild>
                </w:div>
                <w:div w:id="1665667246">
                  <w:marLeft w:val="0"/>
                  <w:marRight w:val="0"/>
                  <w:marTop w:val="0"/>
                  <w:marBottom w:val="0"/>
                  <w:divBdr>
                    <w:top w:val="none" w:sz="0" w:space="0" w:color="auto"/>
                    <w:left w:val="none" w:sz="0" w:space="0" w:color="auto"/>
                    <w:bottom w:val="none" w:sz="0" w:space="0" w:color="auto"/>
                    <w:right w:val="none" w:sz="0" w:space="0" w:color="auto"/>
                  </w:divBdr>
                  <w:divsChild>
                    <w:div w:id="653879556">
                      <w:marLeft w:val="0"/>
                      <w:marRight w:val="0"/>
                      <w:marTop w:val="0"/>
                      <w:marBottom w:val="0"/>
                      <w:divBdr>
                        <w:top w:val="none" w:sz="0" w:space="0" w:color="auto"/>
                        <w:left w:val="none" w:sz="0" w:space="0" w:color="auto"/>
                        <w:bottom w:val="none" w:sz="0" w:space="0" w:color="auto"/>
                        <w:right w:val="none" w:sz="0" w:space="0" w:color="auto"/>
                      </w:divBdr>
                      <w:divsChild>
                        <w:div w:id="1593275752">
                          <w:marLeft w:val="0"/>
                          <w:marRight w:val="0"/>
                          <w:marTop w:val="0"/>
                          <w:marBottom w:val="0"/>
                          <w:divBdr>
                            <w:top w:val="none" w:sz="0" w:space="0" w:color="auto"/>
                            <w:left w:val="none" w:sz="0" w:space="0" w:color="auto"/>
                            <w:bottom w:val="none" w:sz="0" w:space="0" w:color="auto"/>
                            <w:right w:val="none" w:sz="0" w:space="0" w:color="auto"/>
                          </w:divBdr>
                        </w:div>
                        <w:div w:id="873736174">
                          <w:marLeft w:val="0"/>
                          <w:marRight w:val="0"/>
                          <w:marTop w:val="0"/>
                          <w:marBottom w:val="0"/>
                          <w:divBdr>
                            <w:top w:val="none" w:sz="0" w:space="0" w:color="auto"/>
                            <w:left w:val="none" w:sz="0" w:space="0" w:color="auto"/>
                            <w:bottom w:val="none" w:sz="0" w:space="0" w:color="auto"/>
                            <w:right w:val="none" w:sz="0" w:space="0" w:color="auto"/>
                          </w:divBdr>
                          <w:divsChild>
                            <w:div w:id="1998681341">
                              <w:marLeft w:val="0"/>
                              <w:marRight w:val="540"/>
                              <w:marTop w:val="0"/>
                              <w:marBottom w:val="300"/>
                              <w:divBdr>
                                <w:top w:val="none" w:sz="0" w:space="0" w:color="auto"/>
                                <w:left w:val="none" w:sz="0" w:space="0" w:color="auto"/>
                                <w:bottom w:val="none" w:sz="0" w:space="0" w:color="auto"/>
                                <w:right w:val="none" w:sz="0" w:space="0" w:color="auto"/>
                              </w:divBdr>
                              <w:divsChild>
                                <w:div w:id="346177840">
                                  <w:marLeft w:val="0"/>
                                  <w:marRight w:val="0"/>
                                  <w:marTop w:val="0"/>
                                  <w:marBottom w:val="0"/>
                                  <w:divBdr>
                                    <w:top w:val="none" w:sz="0" w:space="0" w:color="auto"/>
                                    <w:left w:val="none" w:sz="0" w:space="0" w:color="auto"/>
                                    <w:bottom w:val="none" w:sz="0" w:space="0" w:color="auto"/>
                                    <w:right w:val="none" w:sz="0" w:space="0" w:color="auto"/>
                                  </w:divBdr>
                                  <w:divsChild>
                                    <w:div w:id="8681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696105">
                          <w:marLeft w:val="0"/>
                          <w:marRight w:val="0"/>
                          <w:marTop w:val="0"/>
                          <w:marBottom w:val="480"/>
                          <w:divBdr>
                            <w:top w:val="none" w:sz="0" w:space="0" w:color="auto"/>
                            <w:left w:val="none" w:sz="0" w:space="0" w:color="auto"/>
                            <w:bottom w:val="none" w:sz="0" w:space="0" w:color="auto"/>
                            <w:right w:val="none" w:sz="0" w:space="0" w:color="auto"/>
                          </w:divBdr>
                          <w:divsChild>
                            <w:div w:id="1925068547">
                              <w:marLeft w:val="0"/>
                              <w:marRight w:val="0"/>
                              <w:marTop w:val="0"/>
                              <w:marBottom w:val="0"/>
                              <w:divBdr>
                                <w:top w:val="none" w:sz="0" w:space="0" w:color="auto"/>
                                <w:left w:val="none" w:sz="0" w:space="0" w:color="auto"/>
                                <w:bottom w:val="none" w:sz="0" w:space="0" w:color="auto"/>
                                <w:right w:val="none" w:sz="0" w:space="0" w:color="auto"/>
                              </w:divBdr>
                            </w:div>
                            <w:div w:id="238835254">
                              <w:marLeft w:val="0"/>
                              <w:marRight w:val="0"/>
                              <w:marTop w:val="0"/>
                              <w:marBottom w:val="0"/>
                              <w:divBdr>
                                <w:top w:val="none" w:sz="0" w:space="0" w:color="auto"/>
                                <w:left w:val="none" w:sz="0" w:space="0" w:color="auto"/>
                                <w:bottom w:val="none" w:sz="0" w:space="0" w:color="auto"/>
                                <w:right w:val="none" w:sz="0" w:space="0" w:color="auto"/>
                              </w:divBdr>
                            </w:div>
                          </w:divsChild>
                        </w:div>
                        <w:div w:id="768039402">
                          <w:marLeft w:val="0"/>
                          <w:marRight w:val="0"/>
                          <w:marTop w:val="0"/>
                          <w:marBottom w:val="0"/>
                          <w:divBdr>
                            <w:top w:val="none" w:sz="0" w:space="0" w:color="auto"/>
                            <w:left w:val="none" w:sz="0" w:space="0" w:color="auto"/>
                            <w:bottom w:val="none" w:sz="0" w:space="0" w:color="auto"/>
                            <w:right w:val="none" w:sz="0" w:space="0" w:color="auto"/>
                          </w:divBdr>
                          <w:divsChild>
                            <w:div w:id="382408103">
                              <w:marLeft w:val="540"/>
                              <w:marRight w:val="0"/>
                              <w:marTop w:val="0"/>
                              <w:marBottom w:val="300"/>
                              <w:divBdr>
                                <w:top w:val="none" w:sz="0" w:space="0" w:color="auto"/>
                                <w:left w:val="none" w:sz="0" w:space="0" w:color="auto"/>
                                <w:bottom w:val="none" w:sz="0" w:space="0" w:color="auto"/>
                                <w:right w:val="none" w:sz="0" w:space="0" w:color="auto"/>
                              </w:divBdr>
                              <w:divsChild>
                                <w:div w:id="120197192">
                                  <w:marLeft w:val="0"/>
                                  <w:marRight w:val="0"/>
                                  <w:marTop w:val="0"/>
                                  <w:marBottom w:val="0"/>
                                  <w:divBdr>
                                    <w:top w:val="none" w:sz="0" w:space="0" w:color="auto"/>
                                    <w:left w:val="none" w:sz="0" w:space="0" w:color="auto"/>
                                    <w:bottom w:val="none" w:sz="0" w:space="0" w:color="auto"/>
                                    <w:right w:val="none" w:sz="0" w:space="0" w:color="auto"/>
                                  </w:divBdr>
                                  <w:divsChild>
                                    <w:div w:id="165599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340662">
                          <w:marLeft w:val="0"/>
                          <w:marRight w:val="0"/>
                          <w:marTop w:val="0"/>
                          <w:marBottom w:val="0"/>
                          <w:divBdr>
                            <w:top w:val="none" w:sz="0" w:space="0" w:color="auto"/>
                            <w:left w:val="none" w:sz="0" w:space="0" w:color="auto"/>
                            <w:bottom w:val="none" w:sz="0" w:space="0" w:color="auto"/>
                            <w:right w:val="none" w:sz="0" w:space="0" w:color="auto"/>
                          </w:divBdr>
                        </w:div>
                        <w:div w:id="302928018">
                          <w:marLeft w:val="0"/>
                          <w:marRight w:val="225"/>
                          <w:marTop w:val="0"/>
                          <w:marBottom w:val="480"/>
                          <w:divBdr>
                            <w:top w:val="none" w:sz="0" w:space="0" w:color="auto"/>
                            <w:left w:val="none" w:sz="0" w:space="0" w:color="auto"/>
                            <w:bottom w:val="none" w:sz="0" w:space="0" w:color="auto"/>
                            <w:right w:val="none" w:sz="0" w:space="0" w:color="auto"/>
                          </w:divBdr>
                          <w:divsChild>
                            <w:div w:id="1333412507">
                              <w:marLeft w:val="0"/>
                              <w:marRight w:val="0"/>
                              <w:marTop w:val="0"/>
                              <w:marBottom w:val="0"/>
                              <w:divBdr>
                                <w:top w:val="none" w:sz="0" w:space="0" w:color="auto"/>
                                <w:left w:val="none" w:sz="0" w:space="0" w:color="auto"/>
                                <w:bottom w:val="none" w:sz="0" w:space="0" w:color="auto"/>
                                <w:right w:val="none" w:sz="0" w:space="0" w:color="auto"/>
                              </w:divBdr>
                            </w:div>
                            <w:div w:id="1564415448">
                              <w:marLeft w:val="0"/>
                              <w:marRight w:val="0"/>
                              <w:marTop w:val="0"/>
                              <w:marBottom w:val="0"/>
                              <w:divBdr>
                                <w:top w:val="none" w:sz="0" w:space="0" w:color="auto"/>
                                <w:left w:val="none" w:sz="0" w:space="0" w:color="auto"/>
                                <w:bottom w:val="none" w:sz="0" w:space="0" w:color="auto"/>
                                <w:right w:val="none" w:sz="0" w:space="0" w:color="auto"/>
                              </w:divBdr>
                            </w:div>
                          </w:divsChild>
                        </w:div>
                        <w:div w:id="51852429">
                          <w:marLeft w:val="0"/>
                          <w:marRight w:val="0"/>
                          <w:marTop w:val="600"/>
                          <w:marBottom w:val="600"/>
                          <w:divBdr>
                            <w:top w:val="none" w:sz="0" w:space="0" w:color="auto"/>
                            <w:left w:val="none" w:sz="0" w:space="0" w:color="auto"/>
                            <w:bottom w:val="none" w:sz="0" w:space="0" w:color="auto"/>
                            <w:right w:val="none" w:sz="0" w:space="0" w:color="auto"/>
                          </w:divBdr>
                        </w:div>
                        <w:div w:id="91097593">
                          <w:marLeft w:val="0"/>
                          <w:marRight w:val="0"/>
                          <w:marTop w:val="0"/>
                          <w:marBottom w:val="480"/>
                          <w:divBdr>
                            <w:top w:val="none" w:sz="0" w:space="0" w:color="auto"/>
                            <w:left w:val="none" w:sz="0" w:space="0" w:color="auto"/>
                            <w:bottom w:val="none" w:sz="0" w:space="0" w:color="auto"/>
                            <w:right w:val="none" w:sz="0" w:space="0" w:color="auto"/>
                          </w:divBdr>
                          <w:divsChild>
                            <w:div w:id="592712012">
                              <w:marLeft w:val="0"/>
                              <w:marRight w:val="0"/>
                              <w:marTop w:val="0"/>
                              <w:marBottom w:val="0"/>
                              <w:divBdr>
                                <w:top w:val="none" w:sz="0" w:space="0" w:color="auto"/>
                                <w:left w:val="none" w:sz="0" w:space="0" w:color="auto"/>
                                <w:bottom w:val="none" w:sz="0" w:space="0" w:color="auto"/>
                                <w:right w:val="none" w:sz="0" w:space="0" w:color="auto"/>
                              </w:divBdr>
                            </w:div>
                            <w:div w:id="34119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440309">
      <w:bodyDiv w:val="1"/>
      <w:marLeft w:val="0"/>
      <w:marRight w:val="0"/>
      <w:marTop w:val="0"/>
      <w:marBottom w:val="0"/>
      <w:divBdr>
        <w:top w:val="none" w:sz="0" w:space="0" w:color="auto"/>
        <w:left w:val="none" w:sz="0" w:space="0" w:color="auto"/>
        <w:bottom w:val="none" w:sz="0" w:space="0" w:color="auto"/>
        <w:right w:val="none" w:sz="0" w:space="0" w:color="auto"/>
      </w:divBdr>
      <w:divsChild>
        <w:div w:id="1401095606">
          <w:marLeft w:val="0"/>
          <w:marRight w:val="0"/>
          <w:marTop w:val="0"/>
          <w:marBottom w:val="0"/>
          <w:divBdr>
            <w:top w:val="none" w:sz="0" w:space="0" w:color="auto"/>
            <w:left w:val="none" w:sz="0" w:space="0" w:color="auto"/>
            <w:bottom w:val="none" w:sz="0" w:space="0" w:color="auto"/>
            <w:right w:val="none" w:sz="0" w:space="0" w:color="auto"/>
          </w:divBdr>
          <w:divsChild>
            <w:div w:id="1519924383">
              <w:marLeft w:val="0"/>
              <w:marRight w:val="0"/>
              <w:marTop w:val="0"/>
              <w:marBottom w:val="0"/>
              <w:divBdr>
                <w:top w:val="none" w:sz="0" w:space="0" w:color="auto"/>
                <w:left w:val="none" w:sz="0" w:space="0" w:color="auto"/>
                <w:bottom w:val="none" w:sz="0" w:space="0" w:color="auto"/>
                <w:right w:val="none" w:sz="0" w:space="0" w:color="auto"/>
              </w:divBdr>
            </w:div>
          </w:divsChild>
        </w:div>
        <w:div w:id="1882668454">
          <w:marLeft w:val="0"/>
          <w:marRight w:val="0"/>
          <w:marTop w:val="225"/>
          <w:marBottom w:val="0"/>
          <w:divBdr>
            <w:top w:val="single" w:sz="6" w:space="4" w:color="EEEEEE"/>
            <w:left w:val="none" w:sz="0" w:space="0" w:color="auto"/>
            <w:bottom w:val="single" w:sz="6" w:space="4" w:color="EEEEEE"/>
            <w:right w:val="none" w:sz="0" w:space="0" w:color="auto"/>
          </w:divBdr>
          <w:divsChild>
            <w:div w:id="291060673">
              <w:marLeft w:val="0"/>
              <w:marRight w:val="75"/>
              <w:marTop w:val="0"/>
              <w:marBottom w:val="0"/>
              <w:divBdr>
                <w:top w:val="none" w:sz="0" w:space="0" w:color="auto"/>
                <w:left w:val="none" w:sz="0" w:space="0" w:color="auto"/>
                <w:bottom w:val="none" w:sz="0" w:space="0" w:color="auto"/>
                <w:right w:val="none" w:sz="0" w:space="0" w:color="auto"/>
              </w:divBdr>
              <w:divsChild>
                <w:div w:id="6819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81740">
          <w:marLeft w:val="0"/>
          <w:marRight w:val="0"/>
          <w:marTop w:val="0"/>
          <w:marBottom w:val="0"/>
          <w:divBdr>
            <w:top w:val="none" w:sz="0" w:space="0" w:color="auto"/>
            <w:left w:val="none" w:sz="0" w:space="0" w:color="auto"/>
            <w:bottom w:val="none" w:sz="0" w:space="0" w:color="auto"/>
            <w:right w:val="none" w:sz="0" w:space="0" w:color="auto"/>
          </w:divBdr>
          <w:divsChild>
            <w:div w:id="488597324">
              <w:marLeft w:val="0"/>
              <w:marRight w:val="0"/>
              <w:marTop w:val="180"/>
              <w:marBottom w:val="0"/>
              <w:divBdr>
                <w:top w:val="none" w:sz="0" w:space="0" w:color="auto"/>
                <w:left w:val="none" w:sz="0" w:space="0" w:color="auto"/>
                <w:bottom w:val="none" w:sz="0" w:space="0" w:color="auto"/>
                <w:right w:val="none" w:sz="0" w:space="0" w:color="auto"/>
              </w:divBdr>
            </w:div>
          </w:divsChild>
        </w:div>
        <w:div w:id="819688739">
          <w:marLeft w:val="0"/>
          <w:marRight w:val="0"/>
          <w:marTop w:val="0"/>
          <w:marBottom w:val="0"/>
          <w:divBdr>
            <w:top w:val="none" w:sz="0" w:space="0" w:color="auto"/>
            <w:left w:val="none" w:sz="0" w:space="0" w:color="auto"/>
            <w:bottom w:val="none" w:sz="0" w:space="0" w:color="auto"/>
            <w:right w:val="none" w:sz="0" w:space="0" w:color="auto"/>
          </w:divBdr>
          <w:divsChild>
            <w:div w:id="212696117">
              <w:marLeft w:val="0"/>
              <w:marRight w:val="0"/>
              <w:marTop w:val="0"/>
              <w:marBottom w:val="60"/>
              <w:divBdr>
                <w:top w:val="none" w:sz="0" w:space="0" w:color="auto"/>
                <w:left w:val="none" w:sz="0" w:space="0" w:color="auto"/>
                <w:bottom w:val="none" w:sz="0" w:space="0" w:color="auto"/>
                <w:right w:val="none" w:sz="0" w:space="0" w:color="auto"/>
              </w:divBdr>
              <w:divsChild>
                <w:div w:id="1277328758">
                  <w:marLeft w:val="0"/>
                  <w:marRight w:val="0"/>
                  <w:marTop w:val="0"/>
                  <w:marBottom w:val="0"/>
                  <w:divBdr>
                    <w:top w:val="none" w:sz="0" w:space="0" w:color="auto"/>
                    <w:left w:val="none" w:sz="0" w:space="0" w:color="auto"/>
                    <w:bottom w:val="none" w:sz="0" w:space="0" w:color="auto"/>
                    <w:right w:val="none" w:sz="0" w:space="0" w:color="auto"/>
                  </w:divBdr>
                  <w:divsChild>
                    <w:div w:id="1534268463">
                      <w:marLeft w:val="0"/>
                      <w:marRight w:val="0"/>
                      <w:marTop w:val="480"/>
                      <w:marBottom w:val="480"/>
                      <w:divBdr>
                        <w:top w:val="none" w:sz="0" w:space="0" w:color="auto"/>
                        <w:left w:val="none" w:sz="0" w:space="0" w:color="auto"/>
                        <w:bottom w:val="none" w:sz="0" w:space="0" w:color="auto"/>
                        <w:right w:val="none" w:sz="0" w:space="0" w:color="auto"/>
                      </w:divBdr>
                    </w:div>
                  </w:divsChild>
                </w:div>
                <w:div w:id="1610119984">
                  <w:marLeft w:val="0"/>
                  <w:marRight w:val="0"/>
                  <w:marTop w:val="0"/>
                  <w:marBottom w:val="0"/>
                  <w:divBdr>
                    <w:top w:val="none" w:sz="0" w:space="0" w:color="auto"/>
                    <w:left w:val="none" w:sz="0" w:space="0" w:color="auto"/>
                    <w:bottom w:val="none" w:sz="0" w:space="0" w:color="auto"/>
                    <w:right w:val="none" w:sz="0" w:space="0" w:color="auto"/>
                  </w:divBdr>
                  <w:divsChild>
                    <w:div w:id="69350483">
                      <w:marLeft w:val="0"/>
                      <w:marRight w:val="0"/>
                      <w:marTop w:val="0"/>
                      <w:marBottom w:val="0"/>
                      <w:divBdr>
                        <w:top w:val="none" w:sz="0" w:space="0" w:color="auto"/>
                        <w:left w:val="none" w:sz="0" w:space="0" w:color="auto"/>
                        <w:bottom w:val="none" w:sz="0" w:space="0" w:color="auto"/>
                        <w:right w:val="none" w:sz="0" w:space="0" w:color="auto"/>
                      </w:divBdr>
                      <w:divsChild>
                        <w:div w:id="237785253">
                          <w:marLeft w:val="0"/>
                          <w:marRight w:val="0"/>
                          <w:marTop w:val="0"/>
                          <w:marBottom w:val="75"/>
                          <w:divBdr>
                            <w:top w:val="none" w:sz="0" w:space="0" w:color="auto"/>
                            <w:left w:val="none" w:sz="0" w:space="0" w:color="auto"/>
                            <w:bottom w:val="none" w:sz="0" w:space="0" w:color="auto"/>
                            <w:right w:val="none" w:sz="0" w:space="0" w:color="auto"/>
                          </w:divBdr>
                          <w:divsChild>
                            <w:div w:id="1164856379">
                              <w:marLeft w:val="0"/>
                              <w:marRight w:val="0"/>
                              <w:marTop w:val="0"/>
                              <w:marBottom w:val="0"/>
                              <w:divBdr>
                                <w:top w:val="none" w:sz="0" w:space="0" w:color="auto"/>
                                <w:left w:val="none" w:sz="0" w:space="0" w:color="auto"/>
                                <w:bottom w:val="none" w:sz="0" w:space="0" w:color="auto"/>
                                <w:right w:val="none" w:sz="0" w:space="0" w:color="auto"/>
                              </w:divBdr>
                            </w:div>
                          </w:divsChild>
                        </w:div>
                        <w:div w:id="1993411761">
                          <w:marLeft w:val="0"/>
                          <w:marRight w:val="0"/>
                          <w:marTop w:val="0"/>
                          <w:marBottom w:val="0"/>
                          <w:divBdr>
                            <w:top w:val="none" w:sz="0" w:space="0" w:color="auto"/>
                            <w:left w:val="none" w:sz="0" w:space="0" w:color="auto"/>
                            <w:bottom w:val="none" w:sz="0" w:space="0" w:color="auto"/>
                            <w:right w:val="none" w:sz="0" w:space="0" w:color="auto"/>
                          </w:divBdr>
                          <w:divsChild>
                            <w:div w:id="281495641">
                              <w:marLeft w:val="0"/>
                              <w:marRight w:val="0"/>
                              <w:marTop w:val="0"/>
                              <w:marBottom w:val="0"/>
                              <w:divBdr>
                                <w:top w:val="none" w:sz="0" w:space="0" w:color="auto"/>
                                <w:left w:val="none" w:sz="0" w:space="0" w:color="auto"/>
                                <w:bottom w:val="none" w:sz="0" w:space="0" w:color="auto"/>
                                <w:right w:val="none" w:sz="0" w:space="0" w:color="auto"/>
                              </w:divBdr>
                              <w:divsChild>
                                <w:div w:id="1386182475">
                                  <w:marLeft w:val="0"/>
                                  <w:marRight w:val="0"/>
                                  <w:marTop w:val="0"/>
                                  <w:marBottom w:val="0"/>
                                  <w:divBdr>
                                    <w:top w:val="none" w:sz="0" w:space="0" w:color="auto"/>
                                    <w:left w:val="none" w:sz="0" w:space="0" w:color="auto"/>
                                    <w:bottom w:val="none" w:sz="0" w:space="0" w:color="auto"/>
                                    <w:right w:val="none" w:sz="0" w:space="0" w:color="auto"/>
                                  </w:divBdr>
                                  <w:divsChild>
                                    <w:div w:id="1754281803">
                                      <w:marLeft w:val="0"/>
                                      <w:marRight w:val="0"/>
                                      <w:marTop w:val="0"/>
                                      <w:marBottom w:val="30"/>
                                      <w:divBdr>
                                        <w:top w:val="none" w:sz="0" w:space="0" w:color="auto"/>
                                        <w:left w:val="none" w:sz="0" w:space="0" w:color="auto"/>
                                        <w:bottom w:val="none" w:sz="0" w:space="0" w:color="auto"/>
                                        <w:right w:val="none" w:sz="0" w:space="0" w:color="auto"/>
                                      </w:divBdr>
                                      <w:divsChild>
                                        <w:div w:id="1662805045">
                                          <w:marLeft w:val="0"/>
                                          <w:marRight w:val="0"/>
                                          <w:marTop w:val="0"/>
                                          <w:marBottom w:val="0"/>
                                          <w:divBdr>
                                            <w:top w:val="none" w:sz="0" w:space="0" w:color="auto"/>
                                            <w:left w:val="none" w:sz="0" w:space="0" w:color="auto"/>
                                            <w:bottom w:val="none" w:sz="0" w:space="0" w:color="auto"/>
                                            <w:right w:val="none" w:sz="0" w:space="0" w:color="auto"/>
                                          </w:divBdr>
                                          <w:divsChild>
                                            <w:div w:id="1303384715">
                                              <w:marLeft w:val="0"/>
                                              <w:marRight w:val="0"/>
                                              <w:marTop w:val="0"/>
                                              <w:marBottom w:val="0"/>
                                              <w:divBdr>
                                                <w:top w:val="none" w:sz="0" w:space="0" w:color="auto"/>
                                                <w:left w:val="none" w:sz="0" w:space="0" w:color="auto"/>
                                                <w:bottom w:val="none" w:sz="0" w:space="0" w:color="auto"/>
                                                <w:right w:val="none" w:sz="0" w:space="0" w:color="auto"/>
                                              </w:divBdr>
                                              <w:divsChild>
                                                <w:div w:id="1644237854">
                                                  <w:marLeft w:val="0"/>
                                                  <w:marRight w:val="0"/>
                                                  <w:marTop w:val="0"/>
                                                  <w:marBottom w:val="0"/>
                                                  <w:divBdr>
                                                    <w:top w:val="none" w:sz="0" w:space="0" w:color="auto"/>
                                                    <w:left w:val="none" w:sz="0" w:space="0" w:color="auto"/>
                                                    <w:bottom w:val="none" w:sz="0" w:space="0" w:color="auto"/>
                                                    <w:right w:val="none" w:sz="0" w:space="0" w:color="auto"/>
                                                  </w:divBdr>
                                                  <w:divsChild>
                                                    <w:div w:id="167834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825">
                                              <w:marLeft w:val="0"/>
                                              <w:marRight w:val="0"/>
                                              <w:marTop w:val="0"/>
                                              <w:marBottom w:val="0"/>
                                              <w:divBdr>
                                                <w:top w:val="none" w:sz="0" w:space="0" w:color="auto"/>
                                                <w:left w:val="none" w:sz="0" w:space="0" w:color="auto"/>
                                                <w:bottom w:val="none" w:sz="0" w:space="0" w:color="auto"/>
                                                <w:right w:val="none" w:sz="0" w:space="0" w:color="auto"/>
                                              </w:divBdr>
                                              <w:divsChild>
                                                <w:div w:id="1115251949">
                                                  <w:marLeft w:val="0"/>
                                                  <w:marRight w:val="0"/>
                                                  <w:marTop w:val="0"/>
                                                  <w:marBottom w:val="0"/>
                                                  <w:divBdr>
                                                    <w:top w:val="none" w:sz="0" w:space="0" w:color="auto"/>
                                                    <w:left w:val="none" w:sz="0" w:space="0" w:color="auto"/>
                                                    <w:bottom w:val="none" w:sz="0" w:space="0" w:color="auto"/>
                                                    <w:right w:val="none" w:sz="0" w:space="0" w:color="auto"/>
                                                  </w:divBdr>
                                                  <w:divsChild>
                                                    <w:div w:id="151260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424618">
                                              <w:marLeft w:val="0"/>
                                              <w:marRight w:val="0"/>
                                              <w:marTop w:val="0"/>
                                              <w:marBottom w:val="0"/>
                                              <w:divBdr>
                                                <w:top w:val="none" w:sz="0" w:space="0" w:color="auto"/>
                                                <w:left w:val="none" w:sz="0" w:space="0" w:color="auto"/>
                                                <w:bottom w:val="none" w:sz="0" w:space="0" w:color="auto"/>
                                                <w:right w:val="none" w:sz="0" w:space="0" w:color="auto"/>
                                              </w:divBdr>
                                              <w:divsChild>
                                                <w:div w:id="769349335">
                                                  <w:marLeft w:val="0"/>
                                                  <w:marRight w:val="0"/>
                                                  <w:marTop w:val="0"/>
                                                  <w:marBottom w:val="0"/>
                                                  <w:divBdr>
                                                    <w:top w:val="none" w:sz="0" w:space="0" w:color="auto"/>
                                                    <w:left w:val="none" w:sz="0" w:space="0" w:color="auto"/>
                                                    <w:bottom w:val="none" w:sz="0" w:space="0" w:color="auto"/>
                                                    <w:right w:val="none" w:sz="0" w:space="0" w:color="auto"/>
                                                  </w:divBdr>
                                                  <w:divsChild>
                                                    <w:div w:id="196195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7962">
                                              <w:marLeft w:val="0"/>
                                              <w:marRight w:val="0"/>
                                              <w:marTop w:val="0"/>
                                              <w:marBottom w:val="0"/>
                                              <w:divBdr>
                                                <w:top w:val="none" w:sz="0" w:space="0" w:color="auto"/>
                                                <w:left w:val="none" w:sz="0" w:space="0" w:color="auto"/>
                                                <w:bottom w:val="none" w:sz="0" w:space="0" w:color="auto"/>
                                                <w:right w:val="none" w:sz="0" w:space="0" w:color="auto"/>
                                              </w:divBdr>
                                              <w:divsChild>
                                                <w:div w:id="696855203">
                                                  <w:marLeft w:val="0"/>
                                                  <w:marRight w:val="0"/>
                                                  <w:marTop w:val="0"/>
                                                  <w:marBottom w:val="0"/>
                                                  <w:divBdr>
                                                    <w:top w:val="none" w:sz="0" w:space="0" w:color="auto"/>
                                                    <w:left w:val="none" w:sz="0" w:space="0" w:color="auto"/>
                                                    <w:bottom w:val="none" w:sz="0" w:space="0" w:color="auto"/>
                                                    <w:right w:val="none" w:sz="0" w:space="0" w:color="auto"/>
                                                  </w:divBdr>
                                                  <w:divsChild>
                                                    <w:div w:id="50536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78187">
                                              <w:marLeft w:val="0"/>
                                              <w:marRight w:val="0"/>
                                              <w:marTop w:val="0"/>
                                              <w:marBottom w:val="0"/>
                                              <w:divBdr>
                                                <w:top w:val="none" w:sz="0" w:space="0" w:color="auto"/>
                                                <w:left w:val="none" w:sz="0" w:space="0" w:color="auto"/>
                                                <w:bottom w:val="none" w:sz="0" w:space="0" w:color="auto"/>
                                                <w:right w:val="none" w:sz="0" w:space="0" w:color="auto"/>
                                              </w:divBdr>
                                              <w:divsChild>
                                                <w:div w:id="528645837">
                                                  <w:marLeft w:val="0"/>
                                                  <w:marRight w:val="0"/>
                                                  <w:marTop w:val="0"/>
                                                  <w:marBottom w:val="0"/>
                                                  <w:divBdr>
                                                    <w:top w:val="none" w:sz="0" w:space="0" w:color="auto"/>
                                                    <w:left w:val="none" w:sz="0" w:space="0" w:color="auto"/>
                                                    <w:bottom w:val="none" w:sz="0" w:space="0" w:color="auto"/>
                                                    <w:right w:val="none" w:sz="0" w:space="0" w:color="auto"/>
                                                  </w:divBdr>
                                                  <w:divsChild>
                                                    <w:div w:id="14483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83283">
                                              <w:marLeft w:val="0"/>
                                              <w:marRight w:val="0"/>
                                              <w:marTop w:val="0"/>
                                              <w:marBottom w:val="0"/>
                                              <w:divBdr>
                                                <w:top w:val="none" w:sz="0" w:space="0" w:color="auto"/>
                                                <w:left w:val="none" w:sz="0" w:space="0" w:color="auto"/>
                                                <w:bottom w:val="none" w:sz="0" w:space="0" w:color="auto"/>
                                                <w:right w:val="none" w:sz="0" w:space="0" w:color="auto"/>
                                              </w:divBdr>
                                              <w:divsChild>
                                                <w:div w:id="965042489">
                                                  <w:marLeft w:val="0"/>
                                                  <w:marRight w:val="0"/>
                                                  <w:marTop w:val="0"/>
                                                  <w:marBottom w:val="0"/>
                                                  <w:divBdr>
                                                    <w:top w:val="none" w:sz="0" w:space="0" w:color="auto"/>
                                                    <w:left w:val="none" w:sz="0" w:space="0" w:color="auto"/>
                                                    <w:bottom w:val="none" w:sz="0" w:space="0" w:color="auto"/>
                                                    <w:right w:val="none" w:sz="0" w:space="0" w:color="auto"/>
                                                  </w:divBdr>
                                                  <w:divsChild>
                                                    <w:div w:id="203523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50482">
                                              <w:marLeft w:val="0"/>
                                              <w:marRight w:val="0"/>
                                              <w:marTop w:val="0"/>
                                              <w:marBottom w:val="0"/>
                                              <w:divBdr>
                                                <w:top w:val="none" w:sz="0" w:space="0" w:color="auto"/>
                                                <w:left w:val="none" w:sz="0" w:space="0" w:color="auto"/>
                                                <w:bottom w:val="none" w:sz="0" w:space="0" w:color="auto"/>
                                                <w:right w:val="none" w:sz="0" w:space="0" w:color="auto"/>
                                              </w:divBdr>
                                              <w:divsChild>
                                                <w:div w:id="751123199">
                                                  <w:marLeft w:val="0"/>
                                                  <w:marRight w:val="0"/>
                                                  <w:marTop w:val="0"/>
                                                  <w:marBottom w:val="0"/>
                                                  <w:divBdr>
                                                    <w:top w:val="none" w:sz="0" w:space="0" w:color="auto"/>
                                                    <w:left w:val="none" w:sz="0" w:space="0" w:color="auto"/>
                                                    <w:bottom w:val="none" w:sz="0" w:space="0" w:color="auto"/>
                                                    <w:right w:val="none" w:sz="0" w:space="0" w:color="auto"/>
                                                  </w:divBdr>
                                                  <w:divsChild>
                                                    <w:div w:id="156880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50629">
                                              <w:marLeft w:val="0"/>
                                              <w:marRight w:val="0"/>
                                              <w:marTop w:val="0"/>
                                              <w:marBottom w:val="0"/>
                                              <w:divBdr>
                                                <w:top w:val="none" w:sz="0" w:space="0" w:color="auto"/>
                                                <w:left w:val="none" w:sz="0" w:space="0" w:color="auto"/>
                                                <w:bottom w:val="none" w:sz="0" w:space="0" w:color="auto"/>
                                                <w:right w:val="none" w:sz="0" w:space="0" w:color="auto"/>
                                              </w:divBdr>
                                              <w:divsChild>
                                                <w:div w:id="1489859662">
                                                  <w:marLeft w:val="0"/>
                                                  <w:marRight w:val="0"/>
                                                  <w:marTop w:val="0"/>
                                                  <w:marBottom w:val="0"/>
                                                  <w:divBdr>
                                                    <w:top w:val="none" w:sz="0" w:space="0" w:color="auto"/>
                                                    <w:left w:val="none" w:sz="0" w:space="0" w:color="auto"/>
                                                    <w:bottom w:val="none" w:sz="0" w:space="0" w:color="auto"/>
                                                    <w:right w:val="none" w:sz="0" w:space="0" w:color="auto"/>
                                                  </w:divBdr>
                                                  <w:divsChild>
                                                    <w:div w:id="156417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5140">
                                              <w:marLeft w:val="0"/>
                                              <w:marRight w:val="0"/>
                                              <w:marTop w:val="0"/>
                                              <w:marBottom w:val="0"/>
                                              <w:divBdr>
                                                <w:top w:val="none" w:sz="0" w:space="0" w:color="auto"/>
                                                <w:left w:val="none" w:sz="0" w:space="0" w:color="auto"/>
                                                <w:bottom w:val="none" w:sz="0" w:space="0" w:color="auto"/>
                                                <w:right w:val="none" w:sz="0" w:space="0" w:color="auto"/>
                                              </w:divBdr>
                                              <w:divsChild>
                                                <w:div w:id="484903631">
                                                  <w:marLeft w:val="0"/>
                                                  <w:marRight w:val="0"/>
                                                  <w:marTop w:val="0"/>
                                                  <w:marBottom w:val="0"/>
                                                  <w:divBdr>
                                                    <w:top w:val="none" w:sz="0" w:space="0" w:color="auto"/>
                                                    <w:left w:val="none" w:sz="0" w:space="0" w:color="auto"/>
                                                    <w:bottom w:val="none" w:sz="0" w:space="0" w:color="auto"/>
                                                    <w:right w:val="none" w:sz="0" w:space="0" w:color="auto"/>
                                                  </w:divBdr>
                                                  <w:divsChild>
                                                    <w:div w:id="154980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2786">
                                              <w:marLeft w:val="0"/>
                                              <w:marRight w:val="0"/>
                                              <w:marTop w:val="0"/>
                                              <w:marBottom w:val="0"/>
                                              <w:divBdr>
                                                <w:top w:val="none" w:sz="0" w:space="0" w:color="auto"/>
                                                <w:left w:val="none" w:sz="0" w:space="0" w:color="auto"/>
                                                <w:bottom w:val="none" w:sz="0" w:space="0" w:color="auto"/>
                                                <w:right w:val="none" w:sz="0" w:space="0" w:color="auto"/>
                                              </w:divBdr>
                                              <w:divsChild>
                                                <w:div w:id="151525935">
                                                  <w:marLeft w:val="0"/>
                                                  <w:marRight w:val="0"/>
                                                  <w:marTop w:val="0"/>
                                                  <w:marBottom w:val="0"/>
                                                  <w:divBdr>
                                                    <w:top w:val="none" w:sz="0" w:space="0" w:color="auto"/>
                                                    <w:left w:val="none" w:sz="0" w:space="0" w:color="auto"/>
                                                    <w:bottom w:val="none" w:sz="0" w:space="0" w:color="auto"/>
                                                    <w:right w:val="none" w:sz="0" w:space="0" w:color="auto"/>
                                                  </w:divBdr>
                                                  <w:divsChild>
                                                    <w:div w:id="47888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86005">
                                              <w:marLeft w:val="0"/>
                                              <w:marRight w:val="0"/>
                                              <w:marTop w:val="0"/>
                                              <w:marBottom w:val="0"/>
                                              <w:divBdr>
                                                <w:top w:val="none" w:sz="0" w:space="0" w:color="auto"/>
                                                <w:left w:val="none" w:sz="0" w:space="0" w:color="auto"/>
                                                <w:bottom w:val="none" w:sz="0" w:space="0" w:color="auto"/>
                                                <w:right w:val="none" w:sz="0" w:space="0" w:color="auto"/>
                                              </w:divBdr>
                                              <w:divsChild>
                                                <w:div w:id="2062822851">
                                                  <w:marLeft w:val="0"/>
                                                  <w:marRight w:val="0"/>
                                                  <w:marTop w:val="0"/>
                                                  <w:marBottom w:val="0"/>
                                                  <w:divBdr>
                                                    <w:top w:val="none" w:sz="0" w:space="0" w:color="auto"/>
                                                    <w:left w:val="none" w:sz="0" w:space="0" w:color="auto"/>
                                                    <w:bottom w:val="none" w:sz="0" w:space="0" w:color="auto"/>
                                                    <w:right w:val="none" w:sz="0" w:space="0" w:color="auto"/>
                                                  </w:divBdr>
                                                  <w:divsChild>
                                                    <w:div w:id="128800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6646838">
                                  <w:marLeft w:val="0"/>
                                  <w:marRight w:val="0"/>
                                  <w:marTop w:val="0"/>
                                  <w:marBottom w:val="0"/>
                                  <w:divBdr>
                                    <w:top w:val="none" w:sz="0" w:space="0" w:color="auto"/>
                                    <w:left w:val="none" w:sz="0" w:space="0" w:color="auto"/>
                                    <w:bottom w:val="none" w:sz="0" w:space="0" w:color="auto"/>
                                    <w:right w:val="none" w:sz="0" w:space="0" w:color="auto"/>
                                  </w:divBdr>
                                  <w:divsChild>
                                    <w:div w:id="419640282">
                                      <w:marLeft w:val="0"/>
                                      <w:marRight w:val="0"/>
                                      <w:marTop w:val="0"/>
                                      <w:marBottom w:val="0"/>
                                      <w:divBdr>
                                        <w:top w:val="none" w:sz="0" w:space="0" w:color="auto"/>
                                        <w:left w:val="none" w:sz="0" w:space="0" w:color="auto"/>
                                        <w:bottom w:val="none" w:sz="0" w:space="0" w:color="auto"/>
                                        <w:right w:val="none" w:sz="0" w:space="0" w:color="auto"/>
                                      </w:divBdr>
                                    </w:div>
                                    <w:div w:id="144403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461306">
                              <w:marLeft w:val="0"/>
                              <w:marRight w:val="0"/>
                              <w:marTop w:val="0"/>
                              <w:marBottom w:val="0"/>
                              <w:divBdr>
                                <w:top w:val="none" w:sz="0" w:space="0" w:color="auto"/>
                                <w:left w:val="none" w:sz="0" w:space="0" w:color="auto"/>
                                <w:bottom w:val="none" w:sz="0" w:space="0" w:color="auto"/>
                                <w:right w:val="none" w:sz="0" w:space="0" w:color="auto"/>
                              </w:divBdr>
                              <w:divsChild>
                                <w:div w:id="1020544281">
                                  <w:marLeft w:val="0"/>
                                  <w:marRight w:val="0"/>
                                  <w:marTop w:val="0"/>
                                  <w:marBottom w:val="0"/>
                                  <w:divBdr>
                                    <w:top w:val="none" w:sz="0" w:space="0" w:color="auto"/>
                                    <w:left w:val="none" w:sz="0" w:space="0" w:color="auto"/>
                                    <w:bottom w:val="none" w:sz="0" w:space="0" w:color="auto"/>
                                    <w:right w:val="none" w:sz="0" w:space="0" w:color="auto"/>
                                  </w:divBdr>
                                  <w:divsChild>
                                    <w:div w:id="1528829457">
                                      <w:marLeft w:val="0"/>
                                      <w:marRight w:val="30"/>
                                      <w:marTop w:val="0"/>
                                      <w:marBottom w:val="0"/>
                                      <w:divBdr>
                                        <w:top w:val="none" w:sz="0" w:space="0" w:color="auto"/>
                                        <w:left w:val="none" w:sz="0" w:space="0" w:color="auto"/>
                                        <w:bottom w:val="none" w:sz="0" w:space="0" w:color="auto"/>
                                        <w:right w:val="none" w:sz="0" w:space="0" w:color="auto"/>
                                      </w:divBdr>
                                      <w:divsChild>
                                        <w:div w:id="628242225">
                                          <w:marLeft w:val="0"/>
                                          <w:marRight w:val="0"/>
                                          <w:marTop w:val="0"/>
                                          <w:marBottom w:val="0"/>
                                          <w:divBdr>
                                            <w:top w:val="none" w:sz="0" w:space="0" w:color="auto"/>
                                            <w:left w:val="none" w:sz="0" w:space="0" w:color="auto"/>
                                            <w:bottom w:val="none" w:sz="0" w:space="0" w:color="auto"/>
                                            <w:right w:val="none" w:sz="0" w:space="0" w:color="auto"/>
                                          </w:divBdr>
                                        </w:div>
                                      </w:divsChild>
                                    </w:div>
                                    <w:div w:id="292637924">
                                      <w:marLeft w:val="0"/>
                                      <w:marRight w:val="30"/>
                                      <w:marTop w:val="0"/>
                                      <w:marBottom w:val="0"/>
                                      <w:divBdr>
                                        <w:top w:val="none" w:sz="0" w:space="0" w:color="auto"/>
                                        <w:left w:val="none" w:sz="0" w:space="0" w:color="auto"/>
                                        <w:bottom w:val="none" w:sz="0" w:space="0" w:color="auto"/>
                                        <w:right w:val="none" w:sz="0" w:space="0" w:color="auto"/>
                                      </w:divBdr>
                                      <w:divsChild>
                                        <w:div w:id="674187039">
                                          <w:marLeft w:val="0"/>
                                          <w:marRight w:val="0"/>
                                          <w:marTop w:val="0"/>
                                          <w:marBottom w:val="0"/>
                                          <w:divBdr>
                                            <w:top w:val="none" w:sz="0" w:space="0" w:color="auto"/>
                                            <w:left w:val="none" w:sz="0" w:space="0" w:color="auto"/>
                                            <w:bottom w:val="none" w:sz="0" w:space="0" w:color="auto"/>
                                            <w:right w:val="none" w:sz="0" w:space="0" w:color="auto"/>
                                          </w:divBdr>
                                        </w:div>
                                      </w:divsChild>
                                    </w:div>
                                    <w:div w:id="857694003">
                                      <w:marLeft w:val="0"/>
                                      <w:marRight w:val="30"/>
                                      <w:marTop w:val="0"/>
                                      <w:marBottom w:val="0"/>
                                      <w:divBdr>
                                        <w:top w:val="none" w:sz="0" w:space="0" w:color="auto"/>
                                        <w:left w:val="none" w:sz="0" w:space="0" w:color="auto"/>
                                        <w:bottom w:val="none" w:sz="0" w:space="0" w:color="auto"/>
                                        <w:right w:val="none" w:sz="0" w:space="0" w:color="auto"/>
                                      </w:divBdr>
                                      <w:divsChild>
                                        <w:div w:id="1993368985">
                                          <w:marLeft w:val="0"/>
                                          <w:marRight w:val="0"/>
                                          <w:marTop w:val="0"/>
                                          <w:marBottom w:val="0"/>
                                          <w:divBdr>
                                            <w:top w:val="none" w:sz="0" w:space="0" w:color="auto"/>
                                            <w:left w:val="none" w:sz="0" w:space="0" w:color="auto"/>
                                            <w:bottom w:val="none" w:sz="0" w:space="0" w:color="auto"/>
                                            <w:right w:val="none" w:sz="0" w:space="0" w:color="auto"/>
                                          </w:divBdr>
                                        </w:div>
                                      </w:divsChild>
                                    </w:div>
                                    <w:div w:id="667555861">
                                      <w:marLeft w:val="0"/>
                                      <w:marRight w:val="30"/>
                                      <w:marTop w:val="0"/>
                                      <w:marBottom w:val="0"/>
                                      <w:divBdr>
                                        <w:top w:val="none" w:sz="0" w:space="0" w:color="auto"/>
                                        <w:left w:val="none" w:sz="0" w:space="0" w:color="auto"/>
                                        <w:bottom w:val="none" w:sz="0" w:space="0" w:color="auto"/>
                                        <w:right w:val="none" w:sz="0" w:space="0" w:color="auto"/>
                                      </w:divBdr>
                                      <w:divsChild>
                                        <w:div w:id="1292245291">
                                          <w:marLeft w:val="0"/>
                                          <w:marRight w:val="0"/>
                                          <w:marTop w:val="0"/>
                                          <w:marBottom w:val="0"/>
                                          <w:divBdr>
                                            <w:top w:val="none" w:sz="0" w:space="0" w:color="auto"/>
                                            <w:left w:val="none" w:sz="0" w:space="0" w:color="auto"/>
                                            <w:bottom w:val="none" w:sz="0" w:space="0" w:color="auto"/>
                                            <w:right w:val="none" w:sz="0" w:space="0" w:color="auto"/>
                                          </w:divBdr>
                                        </w:div>
                                      </w:divsChild>
                                    </w:div>
                                    <w:div w:id="14622404">
                                      <w:marLeft w:val="0"/>
                                      <w:marRight w:val="30"/>
                                      <w:marTop w:val="0"/>
                                      <w:marBottom w:val="0"/>
                                      <w:divBdr>
                                        <w:top w:val="none" w:sz="0" w:space="0" w:color="auto"/>
                                        <w:left w:val="none" w:sz="0" w:space="0" w:color="auto"/>
                                        <w:bottom w:val="none" w:sz="0" w:space="0" w:color="auto"/>
                                        <w:right w:val="none" w:sz="0" w:space="0" w:color="auto"/>
                                      </w:divBdr>
                                      <w:divsChild>
                                        <w:div w:id="2111580987">
                                          <w:marLeft w:val="0"/>
                                          <w:marRight w:val="0"/>
                                          <w:marTop w:val="0"/>
                                          <w:marBottom w:val="0"/>
                                          <w:divBdr>
                                            <w:top w:val="none" w:sz="0" w:space="0" w:color="auto"/>
                                            <w:left w:val="none" w:sz="0" w:space="0" w:color="auto"/>
                                            <w:bottom w:val="none" w:sz="0" w:space="0" w:color="auto"/>
                                            <w:right w:val="none" w:sz="0" w:space="0" w:color="auto"/>
                                          </w:divBdr>
                                        </w:div>
                                      </w:divsChild>
                                    </w:div>
                                    <w:div w:id="1785953995">
                                      <w:marLeft w:val="0"/>
                                      <w:marRight w:val="30"/>
                                      <w:marTop w:val="0"/>
                                      <w:marBottom w:val="0"/>
                                      <w:divBdr>
                                        <w:top w:val="none" w:sz="0" w:space="0" w:color="auto"/>
                                        <w:left w:val="none" w:sz="0" w:space="0" w:color="auto"/>
                                        <w:bottom w:val="none" w:sz="0" w:space="0" w:color="auto"/>
                                        <w:right w:val="none" w:sz="0" w:space="0" w:color="auto"/>
                                      </w:divBdr>
                                      <w:divsChild>
                                        <w:div w:id="1395737918">
                                          <w:marLeft w:val="0"/>
                                          <w:marRight w:val="0"/>
                                          <w:marTop w:val="0"/>
                                          <w:marBottom w:val="0"/>
                                          <w:divBdr>
                                            <w:top w:val="none" w:sz="0" w:space="0" w:color="auto"/>
                                            <w:left w:val="none" w:sz="0" w:space="0" w:color="auto"/>
                                            <w:bottom w:val="none" w:sz="0" w:space="0" w:color="auto"/>
                                            <w:right w:val="none" w:sz="0" w:space="0" w:color="auto"/>
                                          </w:divBdr>
                                        </w:div>
                                      </w:divsChild>
                                    </w:div>
                                    <w:div w:id="1351956769">
                                      <w:marLeft w:val="0"/>
                                      <w:marRight w:val="30"/>
                                      <w:marTop w:val="0"/>
                                      <w:marBottom w:val="0"/>
                                      <w:divBdr>
                                        <w:top w:val="none" w:sz="0" w:space="0" w:color="auto"/>
                                        <w:left w:val="none" w:sz="0" w:space="0" w:color="auto"/>
                                        <w:bottom w:val="none" w:sz="0" w:space="0" w:color="auto"/>
                                        <w:right w:val="none" w:sz="0" w:space="0" w:color="auto"/>
                                      </w:divBdr>
                                      <w:divsChild>
                                        <w:div w:id="1300769393">
                                          <w:marLeft w:val="0"/>
                                          <w:marRight w:val="0"/>
                                          <w:marTop w:val="0"/>
                                          <w:marBottom w:val="0"/>
                                          <w:divBdr>
                                            <w:top w:val="none" w:sz="0" w:space="0" w:color="auto"/>
                                            <w:left w:val="none" w:sz="0" w:space="0" w:color="auto"/>
                                            <w:bottom w:val="none" w:sz="0" w:space="0" w:color="auto"/>
                                            <w:right w:val="none" w:sz="0" w:space="0" w:color="auto"/>
                                          </w:divBdr>
                                        </w:div>
                                      </w:divsChild>
                                    </w:div>
                                    <w:div w:id="1691642708">
                                      <w:marLeft w:val="0"/>
                                      <w:marRight w:val="30"/>
                                      <w:marTop w:val="0"/>
                                      <w:marBottom w:val="0"/>
                                      <w:divBdr>
                                        <w:top w:val="none" w:sz="0" w:space="0" w:color="auto"/>
                                        <w:left w:val="none" w:sz="0" w:space="0" w:color="auto"/>
                                        <w:bottom w:val="none" w:sz="0" w:space="0" w:color="auto"/>
                                        <w:right w:val="none" w:sz="0" w:space="0" w:color="auto"/>
                                      </w:divBdr>
                                      <w:divsChild>
                                        <w:div w:id="1374381589">
                                          <w:marLeft w:val="0"/>
                                          <w:marRight w:val="0"/>
                                          <w:marTop w:val="0"/>
                                          <w:marBottom w:val="0"/>
                                          <w:divBdr>
                                            <w:top w:val="none" w:sz="0" w:space="0" w:color="auto"/>
                                            <w:left w:val="none" w:sz="0" w:space="0" w:color="auto"/>
                                            <w:bottom w:val="none" w:sz="0" w:space="0" w:color="auto"/>
                                            <w:right w:val="none" w:sz="0" w:space="0" w:color="auto"/>
                                          </w:divBdr>
                                        </w:div>
                                      </w:divsChild>
                                    </w:div>
                                    <w:div w:id="1258901184">
                                      <w:marLeft w:val="0"/>
                                      <w:marRight w:val="30"/>
                                      <w:marTop w:val="0"/>
                                      <w:marBottom w:val="0"/>
                                      <w:divBdr>
                                        <w:top w:val="none" w:sz="0" w:space="0" w:color="auto"/>
                                        <w:left w:val="none" w:sz="0" w:space="0" w:color="auto"/>
                                        <w:bottom w:val="none" w:sz="0" w:space="0" w:color="auto"/>
                                        <w:right w:val="none" w:sz="0" w:space="0" w:color="auto"/>
                                      </w:divBdr>
                                      <w:divsChild>
                                        <w:div w:id="5083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953235">
                          <w:marLeft w:val="0"/>
                          <w:marRight w:val="0"/>
                          <w:marTop w:val="0"/>
                          <w:marBottom w:val="0"/>
                          <w:divBdr>
                            <w:top w:val="none" w:sz="0" w:space="0" w:color="auto"/>
                            <w:left w:val="none" w:sz="0" w:space="0" w:color="auto"/>
                            <w:bottom w:val="none" w:sz="0" w:space="0" w:color="auto"/>
                            <w:right w:val="none" w:sz="0" w:space="0" w:color="auto"/>
                          </w:divBdr>
                          <w:divsChild>
                            <w:div w:id="495532163">
                              <w:marLeft w:val="0"/>
                              <w:marRight w:val="540"/>
                              <w:marTop w:val="0"/>
                              <w:marBottom w:val="300"/>
                              <w:divBdr>
                                <w:top w:val="none" w:sz="0" w:space="0" w:color="auto"/>
                                <w:left w:val="none" w:sz="0" w:space="0" w:color="auto"/>
                                <w:bottom w:val="none" w:sz="0" w:space="0" w:color="auto"/>
                                <w:right w:val="none" w:sz="0" w:space="0" w:color="auto"/>
                              </w:divBdr>
                              <w:divsChild>
                                <w:div w:id="359358845">
                                  <w:marLeft w:val="0"/>
                                  <w:marRight w:val="0"/>
                                  <w:marTop w:val="0"/>
                                  <w:marBottom w:val="0"/>
                                  <w:divBdr>
                                    <w:top w:val="none" w:sz="0" w:space="0" w:color="auto"/>
                                    <w:left w:val="none" w:sz="0" w:space="0" w:color="auto"/>
                                    <w:bottom w:val="none" w:sz="0" w:space="0" w:color="auto"/>
                                    <w:right w:val="none" w:sz="0" w:space="0" w:color="auto"/>
                                  </w:divBdr>
                                  <w:divsChild>
                                    <w:div w:id="15513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530415">
      <w:bodyDiv w:val="1"/>
      <w:marLeft w:val="0"/>
      <w:marRight w:val="0"/>
      <w:marTop w:val="0"/>
      <w:marBottom w:val="0"/>
      <w:divBdr>
        <w:top w:val="none" w:sz="0" w:space="0" w:color="auto"/>
        <w:left w:val="none" w:sz="0" w:space="0" w:color="auto"/>
        <w:bottom w:val="none" w:sz="0" w:space="0" w:color="auto"/>
        <w:right w:val="none" w:sz="0" w:space="0" w:color="auto"/>
      </w:divBdr>
    </w:div>
    <w:div w:id="1698970193">
      <w:bodyDiv w:val="1"/>
      <w:marLeft w:val="0"/>
      <w:marRight w:val="0"/>
      <w:marTop w:val="0"/>
      <w:marBottom w:val="0"/>
      <w:divBdr>
        <w:top w:val="none" w:sz="0" w:space="0" w:color="auto"/>
        <w:left w:val="none" w:sz="0" w:space="0" w:color="auto"/>
        <w:bottom w:val="none" w:sz="0" w:space="0" w:color="auto"/>
        <w:right w:val="none" w:sz="0" w:space="0" w:color="auto"/>
      </w:divBdr>
      <w:divsChild>
        <w:div w:id="805901399">
          <w:marLeft w:val="0"/>
          <w:marRight w:val="0"/>
          <w:marTop w:val="0"/>
          <w:marBottom w:val="0"/>
          <w:divBdr>
            <w:top w:val="none" w:sz="0" w:space="0" w:color="auto"/>
            <w:left w:val="none" w:sz="0" w:space="0" w:color="auto"/>
            <w:bottom w:val="none" w:sz="0" w:space="0" w:color="auto"/>
            <w:right w:val="none" w:sz="0" w:space="0" w:color="auto"/>
          </w:divBdr>
          <w:divsChild>
            <w:div w:id="684750120">
              <w:marLeft w:val="0"/>
              <w:marRight w:val="0"/>
              <w:marTop w:val="0"/>
              <w:marBottom w:val="0"/>
              <w:divBdr>
                <w:top w:val="none" w:sz="0" w:space="0" w:color="auto"/>
                <w:left w:val="none" w:sz="0" w:space="0" w:color="auto"/>
                <w:bottom w:val="none" w:sz="0" w:space="0" w:color="auto"/>
                <w:right w:val="none" w:sz="0" w:space="0" w:color="auto"/>
              </w:divBdr>
              <w:divsChild>
                <w:div w:id="1913150784">
                  <w:marLeft w:val="0"/>
                  <w:marRight w:val="0"/>
                  <w:marTop w:val="0"/>
                  <w:marBottom w:val="0"/>
                  <w:divBdr>
                    <w:top w:val="none" w:sz="0" w:space="0" w:color="auto"/>
                    <w:left w:val="none" w:sz="0" w:space="0" w:color="auto"/>
                    <w:bottom w:val="none" w:sz="0" w:space="0" w:color="auto"/>
                    <w:right w:val="none" w:sz="0" w:space="0" w:color="auto"/>
                  </w:divBdr>
                  <w:divsChild>
                    <w:div w:id="1758864943">
                      <w:marLeft w:val="0"/>
                      <w:marRight w:val="0"/>
                      <w:marTop w:val="0"/>
                      <w:marBottom w:val="0"/>
                      <w:divBdr>
                        <w:top w:val="none" w:sz="0" w:space="0" w:color="auto"/>
                        <w:left w:val="none" w:sz="0" w:space="0" w:color="auto"/>
                        <w:bottom w:val="none" w:sz="0" w:space="0" w:color="auto"/>
                        <w:right w:val="none" w:sz="0" w:space="0" w:color="auto"/>
                      </w:divBdr>
                    </w:div>
                  </w:divsChild>
                </w:div>
                <w:div w:id="206601853">
                  <w:marLeft w:val="0"/>
                  <w:marRight w:val="0"/>
                  <w:marTop w:val="0"/>
                  <w:marBottom w:val="0"/>
                  <w:divBdr>
                    <w:top w:val="none" w:sz="0" w:space="0" w:color="auto"/>
                    <w:left w:val="none" w:sz="0" w:space="0" w:color="auto"/>
                    <w:bottom w:val="none" w:sz="0" w:space="0" w:color="auto"/>
                    <w:right w:val="none" w:sz="0" w:space="0" w:color="auto"/>
                  </w:divBdr>
                </w:div>
                <w:div w:id="2013490548">
                  <w:marLeft w:val="0"/>
                  <w:marRight w:val="0"/>
                  <w:marTop w:val="0"/>
                  <w:marBottom w:val="0"/>
                  <w:divBdr>
                    <w:top w:val="none" w:sz="0" w:space="0" w:color="auto"/>
                    <w:left w:val="none" w:sz="0" w:space="0" w:color="auto"/>
                    <w:bottom w:val="none" w:sz="0" w:space="0" w:color="auto"/>
                    <w:right w:val="none" w:sz="0" w:space="0" w:color="auto"/>
                  </w:divBdr>
                  <w:divsChild>
                    <w:div w:id="863903804">
                      <w:marLeft w:val="0"/>
                      <w:marRight w:val="0"/>
                      <w:marTop w:val="0"/>
                      <w:marBottom w:val="0"/>
                      <w:divBdr>
                        <w:top w:val="none" w:sz="0" w:space="0" w:color="auto"/>
                        <w:left w:val="none" w:sz="0" w:space="0" w:color="auto"/>
                        <w:bottom w:val="none" w:sz="0" w:space="0" w:color="auto"/>
                        <w:right w:val="none" w:sz="0" w:space="0" w:color="auto"/>
                      </w:divBdr>
                      <w:divsChild>
                        <w:div w:id="604070980">
                          <w:marLeft w:val="0"/>
                          <w:marRight w:val="0"/>
                          <w:marTop w:val="0"/>
                          <w:marBottom w:val="0"/>
                          <w:divBdr>
                            <w:top w:val="none" w:sz="0" w:space="0" w:color="auto"/>
                            <w:left w:val="none" w:sz="0" w:space="0" w:color="auto"/>
                            <w:bottom w:val="none" w:sz="0" w:space="0" w:color="auto"/>
                            <w:right w:val="none" w:sz="0" w:space="0" w:color="auto"/>
                          </w:divBdr>
                        </w:div>
                      </w:divsChild>
                    </w:div>
                    <w:div w:id="775909110">
                      <w:marLeft w:val="0"/>
                      <w:marRight w:val="0"/>
                      <w:marTop w:val="0"/>
                      <w:marBottom w:val="0"/>
                      <w:divBdr>
                        <w:top w:val="none" w:sz="0" w:space="0" w:color="auto"/>
                        <w:left w:val="none" w:sz="0" w:space="0" w:color="auto"/>
                        <w:bottom w:val="none" w:sz="0" w:space="0" w:color="auto"/>
                        <w:right w:val="none" w:sz="0" w:space="0" w:color="auto"/>
                      </w:divBdr>
                      <w:divsChild>
                        <w:div w:id="1363705849">
                          <w:marLeft w:val="0"/>
                          <w:marRight w:val="0"/>
                          <w:marTop w:val="0"/>
                          <w:marBottom w:val="0"/>
                          <w:divBdr>
                            <w:top w:val="none" w:sz="0" w:space="0" w:color="auto"/>
                            <w:left w:val="none" w:sz="0" w:space="0" w:color="auto"/>
                            <w:bottom w:val="none" w:sz="0" w:space="0" w:color="auto"/>
                            <w:right w:val="none" w:sz="0" w:space="0" w:color="auto"/>
                          </w:divBdr>
                          <w:divsChild>
                            <w:div w:id="1420173890">
                              <w:marLeft w:val="0"/>
                              <w:marRight w:val="0"/>
                              <w:marTop w:val="0"/>
                              <w:marBottom w:val="0"/>
                              <w:divBdr>
                                <w:top w:val="none" w:sz="0" w:space="0" w:color="auto"/>
                                <w:left w:val="none" w:sz="0" w:space="0" w:color="auto"/>
                                <w:bottom w:val="none" w:sz="0" w:space="0" w:color="auto"/>
                                <w:right w:val="none" w:sz="0" w:space="0" w:color="auto"/>
                              </w:divBdr>
                              <w:divsChild>
                                <w:div w:id="1429304761">
                                  <w:marLeft w:val="0"/>
                                  <w:marRight w:val="0"/>
                                  <w:marTop w:val="0"/>
                                  <w:marBottom w:val="0"/>
                                  <w:divBdr>
                                    <w:top w:val="none" w:sz="0" w:space="0" w:color="auto"/>
                                    <w:left w:val="none" w:sz="0" w:space="0" w:color="auto"/>
                                    <w:bottom w:val="none" w:sz="0" w:space="0" w:color="auto"/>
                                    <w:right w:val="none" w:sz="0" w:space="0" w:color="auto"/>
                                  </w:divBdr>
                                  <w:divsChild>
                                    <w:div w:id="1508326883">
                                      <w:marLeft w:val="0"/>
                                      <w:marRight w:val="0"/>
                                      <w:marTop w:val="0"/>
                                      <w:marBottom w:val="0"/>
                                      <w:divBdr>
                                        <w:top w:val="none" w:sz="0" w:space="0" w:color="auto"/>
                                        <w:left w:val="none" w:sz="0" w:space="0" w:color="auto"/>
                                        <w:bottom w:val="none" w:sz="0" w:space="0" w:color="auto"/>
                                        <w:right w:val="none" w:sz="0" w:space="0" w:color="auto"/>
                                      </w:divBdr>
                                      <w:divsChild>
                                        <w:div w:id="792864976">
                                          <w:marLeft w:val="0"/>
                                          <w:marRight w:val="0"/>
                                          <w:marTop w:val="0"/>
                                          <w:marBottom w:val="0"/>
                                          <w:divBdr>
                                            <w:top w:val="none" w:sz="0" w:space="0" w:color="auto"/>
                                            <w:left w:val="none" w:sz="0" w:space="0" w:color="auto"/>
                                            <w:bottom w:val="none" w:sz="0" w:space="0" w:color="auto"/>
                                            <w:right w:val="none" w:sz="0" w:space="0" w:color="auto"/>
                                          </w:divBdr>
                                          <w:divsChild>
                                            <w:div w:id="2105225928">
                                              <w:marLeft w:val="0"/>
                                              <w:marRight w:val="0"/>
                                              <w:marTop w:val="0"/>
                                              <w:marBottom w:val="0"/>
                                              <w:divBdr>
                                                <w:top w:val="none" w:sz="0" w:space="0" w:color="auto"/>
                                                <w:left w:val="none" w:sz="0" w:space="0" w:color="auto"/>
                                                <w:bottom w:val="none" w:sz="0" w:space="0" w:color="auto"/>
                                                <w:right w:val="none" w:sz="0" w:space="0" w:color="auto"/>
                                              </w:divBdr>
                                              <w:divsChild>
                                                <w:div w:id="1747729562">
                                                  <w:marLeft w:val="0"/>
                                                  <w:marRight w:val="0"/>
                                                  <w:marTop w:val="0"/>
                                                  <w:marBottom w:val="0"/>
                                                  <w:divBdr>
                                                    <w:top w:val="none" w:sz="0" w:space="0" w:color="auto"/>
                                                    <w:left w:val="none" w:sz="0" w:space="0" w:color="auto"/>
                                                    <w:bottom w:val="none" w:sz="0" w:space="0" w:color="auto"/>
                                                    <w:right w:val="none" w:sz="0" w:space="0" w:color="auto"/>
                                                  </w:divBdr>
                                                  <w:divsChild>
                                                    <w:div w:id="1153137942">
                                                      <w:marLeft w:val="0"/>
                                                      <w:marRight w:val="0"/>
                                                      <w:marTop w:val="0"/>
                                                      <w:marBottom w:val="0"/>
                                                      <w:divBdr>
                                                        <w:top w:val="none" w:sz="0" w:space="0" w:color="auto"/>
                                                        <w:left w:val="none" w:sz="0" w:space="0" w:color="auto"/>
                                                        <w:bottom w:val="none" w:sz="0" w:space="0" w:color="auto"/>
                                                        <w:right w:val="none" w:sz="0" w:space="0" w:color="auto"/>
                                                      </w:divBdr>
                                                      <w:divsChild>
                                                        <w:div w:id="1158352141">
                                                          <w:marLeft w:val="0"/>
                                                          <w:marRight w:val="0"/>
                                                          <w:marTop w:val="0"/>
                                                          <w:marBottom w:val="0"/>
                                                          <w:divBdr>
                                                            <w:top w:val="none" w:sz="0" w:space="0" w:color="auto"/>
                                                            <w:left w:val="none" w:sz="0" w:space="0" w:color="auto"/>
                                                            <w:bottom w:val="none" w:sz="0" w:space="0" w:color="auto"/>
                                                            <w:right w:val="none" w:sz="0" w:space="0" w:color="auto"/>
                                                          </w:divBdr>
                                                          <w:divsChild>
                                                            <w:div w:id="1613590578">
                                                              <w:marLeft w:val="0"/>
                                                              <w:marRight w:val="0"/>
                                                              <w:marTop w:val="0"/>
                                                              <w:marBottom w:val="0"/>
                                                              <w:divBdr>
                                                                <w:top w:val="none" w:sz="0" w:space="0" w:color="auto"/>
                                                                <w:left w:val="none" w:sz="0" w:space="0" w:color="auto"/>
                                                                <w:bottom w:val="none" w:sz="0" w:space="0" w:color="auto"/>
                                                                <w:right w:val="none" w:sz="0" w:space="0" w:color="auto"/>
                                                              </w:divBdr>
                                                              <w:divsChild>
                                                                <w:div w:id="445542026">
                                                                  <w:marLeft w:val="0"/>
                                                                  <w:marRight w:val="0"/>
                                                                  <w:marTop w:val="0"/>
                                                                  <w:marBottom w:val="0"/>
                                                                  <w:divBdr>
                                                                    <w:top w:val="none" w:sz="0" w:space="0" w:color="auto"/>
                                                                    <w:left w:val="none" w:sz="0" w:space="0" w:color="auto"/>
                                                                    <w:bottom w:val="none" w:sz="0" w:space="0" w:color="auto"/>
                                                                    <w:right w:val="none" w:sz="0" w:space="0" w:color="auto"/>
                                                                  </w:divBdr>
                                                                  <w:divsChild>
                                                                    <w:div w:id="18170892">
                                                                      <w:marLeft w:val="0"/>
                                                                      <w:marRight w:val="0"/>
                                                                      <w:marTop w:val="0"/>
                                                                      <w:marBottom w:val="60"/>
                                                                      <w:divBdr>
                                                                        <w:top w:val="none" w:sz="0" w:space="0" w:color="auto"/>
                                                                        <w:left w:val="none" w:sz="0" w:space="0" w:color="auto"/>
                                                                        <w:bottom w:val="none" w:sz="0" w:space="0" w:color="auto"/>
                                                                        <w:right w:val="none" w:sz="0" w:space="0" w:color="auto"/>
                                                                      </w:divBdr>
                                                                      <w:divsChild>
                                                                        <w:div w:id="1724133209">
                                                                          <w:marLeft w:val="0"/>
                                                                          <w:marRight w:val="0"/>
                                                                          <w:marTop w:val="0"/>
                                                                          <w:marBottom w:val="0"/>
                                                                          <w:divBdr>
                                                                            <w:top w:val="none" w:sz="0" w:space="0" w:color="auto"/>
                                                                            <w:left w:val="none" w:sz="0" w:space="0" w:color="auto"/>
                                                                            <w:bottom w:val="none" w:sz="0" w:space="0" w:color="auto"/>
                                                                            <w:right w:val="none" w:sz="0" w:space="0" w:color="auto"/>
                                                                          </w:divBdr>
                                                                          <w:divsChild>
                                                                            <w:div w:id="1552839364">
                                                                              <w:marLeft w:val="0"/>
                                                                              <w:marRight w:val="0"/>
                                                                              <w:marTop w:val="0"/>
                                                                              <w:marBottom w:val="0"/>
                                                                              <w:divBdr>
                                                                                <w:top w:val="none" w:sz="0" w:space="0" w:color="auto"/>
                                                                                <w:left w:val="none" w:sz="0" w:space="0" w:color="auto"/>
                                                                                <w:bottom w:val="none" w:sz="0" w:space="0" w:color="auto"/>
                                                                                <w:right w:val="none" w:sz="0" w:space="0" w:color="auto"/>
                                                                              </w:divBdr>
                                                                              <w:divsChild>
                                                                                <w:div w:id="1709380415">
                                                                                  <w:marLeft w:val="0"/>
                                                                                  <w:marRight w:val="0"/>
                                                                                  <w:marTop w:val="0"/>
                                                                                  <w:marBottom w:val="0"/>
                                                                                  <w:divBdr>
                                                                                    <w:top w:val="none" w:sz="0" w:space="0" w:color="auto"/>
                                                                                    <w:left w:val="none" w:sz="0" w:space="0" w:color="auto"/>
                                                                                    <w:bottom w:val="none" w:sz="0" w:space="0" w:color="auto"/>
                                                                                    <w:right w:val="none" w:sz="0" w:space="0" w:color="auto"/>
                                                                                  </w:divBdr>
                                                                                  <w:divsChild>
                                                                                    <w:div w:id="1973363720">
                                                                                      <w:marLeft w:val="0"/>
                                                                                      <w:marRight w:val="0"/>
                                                                                      <w:marTop w:val="0"/>
                                                                                      <w:marBottom w:val="0"/>
                                                                                      <w:divBdr>
                                                                                        <w:top w:val="none" w:sz="0" w:space="0" w:color="auto"/>
                                                                                        <w:left w:val="none" w:sz="0" w:space="0" w:color="auto"/>
                                                                                        <w:bottom w:val="none" w:sz="0" w:space="0" w:color="auto"/>
                                                                                        <w:right w:val="none" w:sz="0" w:space="0" w:color="auto"/>
                                                                                      </w:divBdr>
                                                                                      <w:divsChild>
                                                                                        <w:div w:id="1407386427">
                                                                                          <w:marLeft w:val="700"/>
                                                                                          <w:marRight w:val="0"/>
                                                                                          <w:marTop w:val="0"/>
                                                                                          <w:marBottom w:val="0"/>
                                                                                          <w:divBdr>
                                                                                            <w:top w:val="none" w:sz="0" w:space="0" w:color="auto"/>
                                                                                            <w:left w:val="none" w:sz="0" w:space="0" w:color="auto"/>
                                                                                            <w:bottom w:val="none" w:sz="0" w:space="0" w:color="auto"/>
                                                                                            <w:right w:val="none" w:sz="0" w:space="0" w:color="auto"/>
                                                                                          </w:divBdr>
                                                                                          <w:divsChild>
                                                                                            <w:div w:id="214125147">
                                                                                              <w:marLeft w:val="0"/>
                                                                                              <w:marRight w:val="195"/>
                                                                                              <w:marTop w:val="0"/>
                                                                                              <w:marBottom w:val="0"/>
                                                                                              <w:divBdr>
                                                                                                <w:top w:val="none" w:sz="0" w:space="0" w:color="auto"/>
                                                                                                <w:left w:val="none" w:sz="0" w:space="0" w:color="auto"/>
                                                                                                <w:bottom w:val="none" w:sz="0" w:space="0" w:color="auto"/>
                                                                                                <w:right w:val="none" w:sz="0" w:space="0" w:color="auto"/>
                                                                                              </w:divBdr>
                                                                                              <w:divsChild>
                                                                                                <w:div w:id="1339501242">
                                                                                                  <w:marLeft w:val="0"/>
                                                                                                  <w:marRight w:val="0"/>
                                                                                                  <w:marTop w:val="0"/>
                                                                                                  <w:marBottom w:val="0"/>
                                                                                                  <w:divBdr>
                                                                                                    <w:top w:val="none" w:sz="0" w:space="0" w:color="auto"/>
                                                                                                    <w:left w:val="none" w:sz="0" w:space="0" w:color="auto"/>
                                                                                                    <w:bottom w:val="none" w:sz="0" w:space="0" w:color="auto"/>
                                                                                                    <w:right w:val="none" w:sz="0" w:space="0" w:color="auto"/>
                                                                                                  </w:divBdr>
                                                                                                </w:div>
                                                                                                <w:div w:id="1205024909">
                                                                                                  <w:marLeft w:val="0"/>
                                                                                                  <w:marRight w:val="0"/>
                                                                                                  <w:marTop w:val="0"/>
                                                                                                  <w:marBottom w:val="0"/>
                                                                                                  <w:divBdr>
                                                                                                    <w:top w:val="none" w:sz="0" w:space="0" w:color="auto"/>
                                                                                                    <w:left w:val="none" w:sz="0" w:space="0" w:color="auto"/>
                                                                                                    <w:bottom w:val="none" w:sz="0" w:space="0" w:color="auto"/>
                                                                                                    <w:right w:val="none" w:sz="0" w:space="0" w:color="auto"/>
                                                                                                  </w:divBdr>
                                                                                                </w:div>
                                                                                              </w:divsChild>
                                                                                            </w:div>
                                                                                            <w:div w:id="1669021179">
                                                                                              <w:marLeft w:val="0"/>
                                                                                              <w:marRight w:val="0"/>
                                                                                              <w:marTop w:val="0"/>
                                                                                              <w:marBottom w:val="0"/>
                                                                                              <w:divBdr>
                                                                                                <w:top w:val="none" w:sz="0" w:space="0" w:color="auto"/>
                                                                                                <w:left w:val="none" w:sz="0" w:space="0" w:color="auto"/>
                                                                                                <w:bottom w:val="none" w:sz="0" w:space="0" w:color="auto"/>
                                                                                                <w:right w:val="none" w:sz="0" w:space="0" w:color="auto"/>
                                                                                              </w:divBdr>
                                                                                              <w:divsChild>
                                                                                                <w:div w:id="71836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2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7561562">
      <w:bodyDiv w:val="1"/>
      <w:marLeft w:val="0"/>
      <w:marRight w:val="0"/>
      <w:marTop w:val="0"/>
      <w:marBottom w:val="0"/>
      <w:divBdr>
        <w:top w:val="none" w:sz="0" w:space="0" w:color="auto"/>
        <w:left w:val="none" w:sz="0" w:space="0" w:color="auto"/>
        <w:bottom w:val="none" w:sz="0" w:space="0" w:color="auto"/>
        <w:right w:val="none" w:sz="0" w:space="0" w:color="auto"/>
      </w:divBdr>
      <w:divsChild>
        <w:div w:id="51126303">
          <w:marLeft w:val="0"/>
          <w:marRight w:val="0"/>
          <w:marTop w:val="0"/>
          <w:marBottom w:val="0"/>
          <w:divBdr>
            <w:top w:val="none" w:sz="0" w:space="0" w:color="auto"/>
            <w:left w:val="none" w:sz="0" w:space="0" w:color="auto"/>
            <w:bottom w:val="none" w:sz="0" w:space="0" w:color="auto"/>
            <w:right w:val="none" w:sz="0" w:space="0" w:color="auto"/>
          </w:divBdr>
          <w:divsChild>
            <w:div w:id="1603950732">
              <w:marLeft w:val="0"/>
              <w:marRight w:val="0"/>
              <w:marTop w:val="0"/>
              <w:marBottom w:val="0"/>
              <w:divBdr>
                <w:top w:val="none" w:sz="0" w:space="0" w:color="auto"/>
                <w:left w:val="none" w:sz="0" w:space="0" w:color="auto"/>
                <w:bottom w:val="none" w:sz="0" w:space="0" w:color="auto"/>
                <w:right w:val="none" w:sz="0" w:space="0" w:color="auto"/>
              </w:divBdr>
            </w:div>
          </w:divsChild>
        </w:div>
        <w:div w:id="798380162">
          <w:marLeft w:val="0"/>
          <w:marRight w:val="0"/>
          <w:marTop w:val="225"/>
          <w:marBottom w:val="0"/>
          <w:divBdr>
            <w:top w:val="single" w:sz="6" w:space="4" w:color="EEEEEE"/>
            <w:left w:val="none" w:sz="0" w:space="0" w:color="auto"/>
            <w:bottom w:val="single" w:sz="6" w:space="4" w:color="EEEEEE"/>
            <w:right w:val="none" w:sz="0" w:space="0" w:color="auto"/>
          </w:divBdr>
          <w:divsChild>
            <w:div w:id="1341740523">
              <w:marLeft w:val="0"/>
              <w:marRight w:val="75"/>
              <w:marTop w:val="0"/>
              <w:marBottom w:val="0"/>
              <w:divBdr>
                <w:top w:val="none" w:sz="0" w:space="0" w:color="auto"/>
                <w:left w:val="none" w:sz="0" w:space="0" w:color="auto"/>
                <w:bottom w:val="none" w:sz="0" w:space="0" w:color="auto"/>
                <w:right w:val="none" w:sz="0" w:space="0" w:color="auto"/>
              </w:divBdr>
              <w:divsChild>
                <w:div w:id="151233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775871">
          <w:marLeft w:val="0"/>
          <w:marRight w:val="0"/>
          <w:marTop w:val="0"/>
          <w:marBottom w:val="0"/>
          <w:divBdr>
            <w:top w:val="none" w:sz="0" w:space="0" w:color="auto"/>
            <w:left w:val="none" w:sz="0" w:space="0" w:color="auto"/>
            <w:bottom w:val="none" w:sz="0" w:space="0" w:color="auto"/>
            <w:right w:val="none" w:sz="0" w:space="0" w:color="auto"/>
          </w:divBdr>
          <w:divsChild>
            <w:div w:id="556741574">
              <w:marLeft w:val="0"/>
              <w:marRight w:val="0"/>
              <w:marTop w:val="180"/>
              <w:marBottom w:val="0"/>
              <w:divBdr>
                <w:top w:val="none" w:sz="0" w:space="0" w:color="auto"/>
                <w:left w:val="none" w:sz="0" w:space="0" w:color="auto"/>
                <w:bottom w:val="none" w:sz="0" w:space="0" w:color="auto"/>
                <w:right w:val="none" w:sz="0" w:space="0" w:color="auto"/>
              </w:divBdr>
            </w:div>
          </w:divsChild>
        </w:div>
        <w:div w:id="639918943">
          <w:marLeft w:val="0"/>
          <w:marRight w:val="0"/>
          <w:marTop w:val="0"/>
          <w:marBottom w:val="0"/>
          <w:divBdr>
            <w:top w:val="none" w:sz="0" w:space="0" w:color="auto"/>
            <w:left w:val="none" w:sz="0" w:space="0" w:color="auto"/>
            <w:bottom w:val="none" w:sz="0" w:space="0" w:color="auto"/>
            <w:right w:val="none" w:sz="0" w:space="0" w:color="auto"/>
          </w:divBdr>
          <w:divsChild>
            <w:div w:id="364870967">
              <w:marLeft w:val="0"/>
              <w:marRight w:val="0"/>
              <w:marTop w:val="480"/>
              <w:marBottom w:val="0"/>
              <w:divBdr>
                <w:top w:val="none" w:sz="0" w:space="0" w:color="auto"/>
                <w:left w:val="none" w:sz="0" w:space="0" w:color="auto"/>
                <w:bottom w:val="single" w:sz="6" w:space="11" w:color="EEEEEE"/>
                <w:right w:val="none" w:sz="0" w:space="0" w:color="auto"/>
              </w:divBdr>
              <w:divsChild>
                <w:div w:id="657996261">
                  <w:marLeft w:val="0"/>
                  <w:marRight w:val="0"/>
                  <w:marTop w:val="225"/>
                  <w:marBottom w:val="0"/>
                  <w:divBdr>
                    <w:top w:val="none" w:sz="0" w:space="0" w:color="auto"/>
                    <w:left w:val="none" w:sz="0" w:space="0" w:color="auto"/>
                    <w:bottom w:val="none" w:sz="0" w:space="0" w:color="auto"/>
                    <w:right w:val="none" w:sz="0" w:space="0" w:color="auto"/>
                  </w:divBdr>
                </w:div>
              </w:divsChild>
            </w:div>
            <w:div w:id="1382287008">
              <w:marLeft w:val="0"/>
              <w:marRight w:val="0"/>
              <w:marTop w:val="0"/>
              <w:marBottom w:val="60"/>
              <w:divBdr>
                <w:top w:val="none" w:sz="0" w:space="0" w:color="auto"/>
                <w:left w:val="none" w:sz="0" w:space="0" w:color="auto"/>
                <w:bottom w:val="none" w:sz="0" w:space="0" w:color="auto"/>
                <w:right w:val="none" w:sz="0" w:space="0" w:color="auto"/>
              </w:divBdr>
              <w:divsChild>
                <w:div w:id="606546874">
                  <w:marLeft w:val="0"/>
                  <w:marRight w:val="0"/>
                  <w:marTop w:val="0"/>
                  <w:marBottom w:val="0"/>
                  <w:divBdr>
                    <w:top w:val="none" w:sz="0" w:space="0" w:color="auto"/>
                    <w:left w:val="none" w:sz="0" w:space="0" w:color="auto"/>
                    <w:bottom w:val="none" w:sz="0" w:space="0" w:color="auto"/>
                    <w:right w:val="none" w:sz="0" w:space="0" w:color="auto"/>
                  </w:divBdr>
                  <w:divsChild>
                    <w:div w:id="1636990128">
                      <w:marLeft w:val="0"/>
                      <w:marRight w:val="0"/>
                      <w:marTop w:val="480"/>
                      <w:marBottom w:val="480"/>
                      <w:divBdr>
                        <w:top w:val="none" w:sz="0" w:space="0" w:color="auto"/>
                        <w:left w:val="none" w:sz="0" w:space="0" w:color="auto"/>
                        <w:bottom w:val="none" w:sz="0" w:space="0" w:color="auto"/>
                        <w:right w:val="none" w:sz="0" w:space="0" w:color="auto"/>
                      </w:divBdr>
                    </w:div>
                  </w:divsChild>
                </w:div>
                <w:div w:id="569731425">
                  <w:marLeft w:val="0"/>
                  <w:marRight w:val="0"/>
                  <w:marTop w:val="0"/>
                  <w:marBottom w:val="0"/>
                  <w:divBdr>
                    <w:top w:val="none" w:sz="0" w:space="0" w:color="auto"/>
                    <w:left w:val="none" w:sz="0" w:space="0" w:color="auto"/>
                    <w:bottom w:val="none" w:sz="0" w:space="0" w:color="auto"/>
                    <w:right w:val="none" w:sz="0" w:space="0" w:color="auto"/>
                  </w:divBdr>
                  <w:divsChild>
                    <w:div w:id="1773823010">
                      <w:marLeft w:val="0"/>
                      <w:marRight w:val="0"/>
                      <w:marTop w:val="0"/>
                      <w:marBottom w:val="0"/>
                      <w:divBdr>
                        <w:top w:val="none" w:sz="0" w:space="0" w:color="auto"/>
                        <w:left w:val="none" w:sz="0" w:space="0" w:color="auto"/>
                        <w:bottom w:val="none" w:sz="0" w:space="0" w:color="auto"/>
                        <w:right w:val="none" w:sz="0" w:space="0" w:color="auto"/>
                      </w:divBdr>
                      <w:divsChild>
                        <w:div w:id="320623221">
                          <w:marLeft w:val="0"/>
                          <w:marRight w:val="0"/>
                          <w:marTop w:val="300"/>
                          <w:marBottom w:val="300"/>
                          <w:divBdr>
                            <w:top w:val="none" w:sz="0" w:space="0" w:color="auto"/>
                            <w:left w:val="none" w:sz="0" w:space="0" w:color="auto"/>
                            <w:bottom w:val="none" w:sz="0" w:space="0" w:color="auto"/>
                            <w:right w:val="none" w:sz="0" w:space="0" w:color="auto"/>
                          </w:divBdr>
                          <w:divsChild>
                            <w:div w:id="718628130">
                              <w:marLeft w:val="0"/>
                              <w:marRight w:val="0"/>
                              <w:marTop w:val="0"/>
                              <w:marBottom w:val="0"/>
                              <w:divBdr>
                                <w:top w:val="none" w:sz="0" w:space="0" w:color="auto"/>
                                <w:left w:val="none" w:sz="0" w:space="0" w:color="auto"/>
                                <w:bottom w:val="none" w:sz="0" w:space="0" w:color="auto"/>
                                <w:right w:val="none" w:sz="0" w:space="0" w:color="auto"/>
                              </w:divBdr>
                              <w:divsChild>
                                <w:div w:id="1636250525">
                                  <w:marLeft w:val="0"/>
                                  <w:marRight w:val="0"/>
                                  <w:marTop w:val="0"/>
                                  <w:marBottom w:val="0"/>
                                  <w:divBdr>
                                    <w:top w:val="none" w:sz="0" w:space="0" w:color="auto"/>
                                    <w:left w:val="none" w:sz="0" w:space="0" w:color="auto"/>
                                    <w:bottom w:val="none" w:sz="0" w:space="0" w:color="auto"/>
                                    <w:right w:val="none" w:sz="0" w:space="0" w:color="auto"/>
                                  </w:divBdr>
                                  <w:divsChild>
                                    <w:div w:id="994334942">
                                      <w:marLeft w:val="0"/>
                                      <w:marRight w:val="0"/>
                                      <w:marTop w:val="0"/>
                                      <w:marBottom w:val="0"/>
                                      <w:divBdr>
                                        <w:top w:val="none" w:sz="0" w:space="0" w:color="auto"/>
                                        <w:left w:val="none" w:sz="0" w:space="0" w:color="auto"/>
                                        <w:bottom w:val="none" w:sz="0" w:space="0" w:color="auto"/>
                                        <w:right w:val="none" w:sz="0" w:space="0" w:color="auto"/>
                                      </w:divBdr>
                                      <w:divsChild>
                                        <w:div w:id="107944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33872">
                              <w:marLeft w:val="0"/>
                              <w:marRight w:val="0"/>
                              <w:marTop w:val="180"/>
                              <w:marBottom w:val="0"/>
                              <w:divBdr>
                                <w:top w:val="none" w:sz="0" w:space="0" w:color="auto"/>
                                <w:left w:val="none" w:sz="0" w:space="0" w:color="auto"/>
                                <w:bottom w:val="none" w:sz="0" w:space="0" w:color="auto"/>
                                <w:right w:val="none" w:sz="0" w:space="0" w:color="auto"/>
                              </w:divBdr>
                              <w:divsChild>
                                <w:div w:id="17175880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63795993">
                          <w:marLeft w:val="0"/>
                          <w:marRight w:val="0"/>
                          <w:marTop w:val="0"/>
                          <w:marBottom w:val="75"/>
                          <w:divBdr>
                            <w:top w:val="none" w:sz="0" w:space="0" w:color="auto"/>
                            <w:left w:val="none" w:sz="0" w:space="0" w:color="auto"/>
                            <w:bottom w:val="none" w:sz="0" w:space="0" w:color="auto"/>
                            <w:right w:val="none" w:sz="0" w:space="0" w:color="auto"/>
                          </w:divBdr>
                          <w:divsChild>
                            <w:div w:id="2042002440">
                              <w:marLeft w:val="0"/>
                              <w:marRight w:val="0"/>
                              <w:marTop w:val="0"/>
                              <w:marBottom w:val="0"/>
                              <w:divBdr>
                                <w:top w:val="none" w:sz="0" w:space="0" w:color="auto"/>
                                <w:left w:val="none" w:sz="0" w:space="0" w:color="auto"/>
                                <w:bottom w:val="none" w:sz="0" w:space="0" w:color="auto"/>
                                <w:right w:val="none" w:sz="0" w:space="0" w:color="auto"/>
                              </w:divBdr>
                            </w:div>
                          </w:divsChild>
                        </w:div>
                        <w:div w:id="1289042877">
                          <w:marLeft w:val="0"/>
                          <w:marRight w:val="0"/>
                          <w:marTop w:val="0"/>
                          <w:marBottom w:val="0"/>
                          <w:divBdr>
                            <w:top w:val="none" w:sz="0" w:space="0" w:color="auto"/>
                            <w:left w:val="none" w:sz="0" w:space="0" w:color="auto"/>
                            <w:bottom w:val="none" w:sz="0" w:space="0" w:color="auto"/>
                            <w:right w:val="none" w:sz="0" w:space="0" w:color="auto"/>
                          </w:divBdr>
                          <w:divsChild>
                            <w:div w:id="1330674381">
                              <w:marLeft w:val="0"/>
                              <w:marRight w:val="0"/>
                              <w:marTop w:val="0"/>
                              <w:marBottom w:val="0"/>
                              <w:divBdr>
                                <w:top w:val="none" w:sz="0" w:space="0" w:color="auto"/>
                                <w:left w:val="none" w:sz="0" w:space="0" w:color="auto"/>
                                <w:bottom w:val="none" w:sz="0" w:space="0" w:color="auto"/>
                                <w:right w:val="none" w:sz="0" w:space="0" w:color="auto"/>
                              </w:divBdr>
                              <w:divsChild>
                                <w:div w:id="1711496744">
                                  <w:marLeft w:val="0"/>
                                  <w:marRight w:val="0"/>
                                  <w:marTop w:val="0"/>
                                  <w:marBottom w:val="0"/>
                                  <w:divBdr>
                                    <w:top w:val="none" w:sz="0" w:space="0" w:color="auto"/>
                                    <w:left w:val="none" w:sz="0" w:space="0" w:color="auto"/>
                                    <w:bottom w:val="none" w:sz="0" w:space="0" w:color="auto"/>
                                    <w:right w:val="none" w:sz="0" w:space="0" w:color="auto"/>
                                  </w:divBdr>
                                  <w:divsChild>
                                    <w:div w:id="1494561968">
                                      <w:marLeft w:val="0"/>
                                      <w:marRight w:val="0"/>
                                      <w:marTop w:val="0"/>
                                      <w:marBottom w:val="30"/>
                                      <w:divBdr>
                                        <w:top w:val="none" w:sz="0" w:space="0" w:color="auto"/>
                                        <w:left w:val="none" w:sz="0" w:space="0" w:color="auto"/>
                                        <w:bottom w:val="none" w:sz="0" w:space="0" w:color="auto"/>
                                        <w:right w:val="none" w:sz="0" w:space="0" w:color="auto"/>
                                      </w:divBdr>
                                      <w:divsChild>
                                        <w:div w:id="1699113310">
                                          <w:marLeft w:val="0"/>
                                          <w:marRight w:val="0"/>
                                          <w:marTop w:val="0"/>
                                          <w:marBottom w:val="0"/>
                                          <w:divBdr>
                                            <w:top w:val="none" w:sz="0" w:space="0" w:color="auto"/>
                                            <w:left w:val="none" w:sz="0" w:space="0" w:color="auto"/>
                                            <w:bottom w:val="none" w:sz="0" w:space="0" w:color="auto"/>
                                            <w:right w:val="none" w:sz="0" w:space="0" w:color="auto"/>
                                          </w:divBdr>
                                          <w:divsChild>
                                            <w:div w:id="988052422">
                                              <w:marLeft w:val="0"/>
                                              <w:marRight w:val="0"/>
                                              <w:marTop w:val="0"/>
                                              <w:marBottom w:val="0"/>
                                              <w:divBdr>
                                                <w:top w:val="none" w:sz="0" w:space="0" w:color="auto"/>
                                                <w:left w:val="none" w:sz="0" w:space="0" w:color="auto"/>
                                                <w:bottom w:val="none" w:sz="0" w:space="0" w:color="auto"/>
                                                <w:right w:val="none" w:sz="0" w:space="0" w:color="auto"/>
                                              </w:divBdr>
                                              <w:divsChild>
                                                <w:div w:id="1248029545">
                                                  <w:marLeft w:val="0"/>
                                                  <w:marRight w:val="0"/>
                                                  <w:marTop w:val="0"/>
                                                  <w:marBottom w:val="0"/>
                                                  <w:divBdr>
                                                    <w:top w:val="none" w:sz="0" w:space="0" w:color="auto"/>
                                                    <w:left w:val="none" w:sz="0" w:space="0" w:color="auto"/>
                                                    <w:bottom w:val="none" w:sz="0" w:space="0" w:color="auto"/>
                                                    <w:right w:val="none" w:sz="0" w:space="0" w:color="auto"/>
                                                  </w:divBdr>
                                                  <w:divsChild>
                                                    <w:div w:id="164095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42964">
                                              <w:marLeft w:val="0"/>
                                              <w:marRight w:val="0"/>
                                              <w:marTop w:val="0"/>
                                              <w:marBottom w:val="0"/>
                                              <w:divBdr>
                                                <w:top w:val="none" w:sz="0" w:space="0" w:color="auto"/>
                                                <w:left w:val="none" w:sz="0" w:space="0" w:color="auto"/>
                                                <w:bottom w:val="none" w:sz="0" w:space="0" w:color="auto"/>
                                                <w:right w:val="none" w:sz="0" w:space="0" w:color="auto"/>
                                              </w:divBdr>
                                              <w:divsChild>
                                                <w:div w:id="955479454">
                                                  <w:marLeft w:val="0"/>
                                                  <w:marRight w:val="0"/>
                                                  <w:marTop w:val="0"/>
                                                  <w:marBottom w:val="0"/>
                                                  <w:divBdr>
                                                    <w:top w:val="none" w:sz="0" w:space="0" w:color="auto"/>
                                                    <w:left w:val="none" w:sz="0" w:space="0" w:color="auto"/>
                                                    <w:bottom w:val="none" w:sz="0" w:space="0" w:color="auto"/>
                                                    <w:right w:val="none" w:sz="0" w:space="0" w:color="auto"/>
                                                  </w:divBdr>
                                                  <w:divsChild>
                                                    <w:div w:id="38006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29485">
                                              <w:marLeft w:val="0"/>
                                              <w:marRight w:val="0"/>
                                              <w:marTop w:val="0"/>
                                              <w:marBottom w:val="0"/>
                                              <w:divBdr>
                                                <w:top w:val="none" w:sz="0" w:space="0" w:color="auto"/>
                                                <w:left w:val="none" w:sz="0" w:space="0" w:color="auto"/>
                                                <w:bottom w:val="none" w:sz="0" w:space="0" w:color="auto"/>
                                                <w:right w:val="none" w:sz="0" w:space="0" w:color="auto"/>
                                              </w:divBdr>
                                              <w:divsChild>
                                                <w:div w:id="515461403">
                                                  <w:marLeft w:val="0"/>
                                                  <w:marRight w:val="0"/>
                                                  <w:marTop w:val="0"/>
                                                  <w:marBottom w:val="0"/>
                                                  <w:divBdr>
                                                    <w:top w:val="none" w:sz="0" w:space="0" w:color="auto"/>
                                                    <w:left w:val="none" w:sz="0" w:space="0" w:color="auto"/>
                                                    <w:bottom w:val="none" w:sz="0" w:space="0" w:color="auto"/>
                                                    <w:right w:val="none" w:sz="0" w:space="0" w:color="auto"/>
                                                  </w:divBdr>
                                                  <w:divsChild>
                                                    <w:div w:id="183587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3123">
                                              <w:marLeft w:val="0"/>
                                              <w:marRight w:val="0"/>
                                              <w:marTop w:val="0"/>
                                              <w:marBottom w:val="0"/>
                                              <w:divBdr>
                                                <w:top w:val="none" w:sz="0" w:space="0" w:color="auto"/>
                                                <w:left w:val="none" w:sz="0" w:space="0" w:color="auto"/>
                                                <w:bottom w:val="none" w:sz="0" w:space="0" w:color="auto"/>
                                                <w:right w:val="none" w:sz="0" w:space="0" w:color="auto"/>
                                              </w:divBdr>
                                              <w:divsChild>
                                                <w:div w:id="913703244">
                                                  <w:marLeft w:val="0"/>
                                                  <w:marRight w:val="0"/>
                                                  <w:marTop w:val="0"/>
                                                  <w:marBottom w:val="0"/>
                                                  <w:divBdr>
                                                    <w:top w:val="none" w:sz="0" w:space="0" w:color="auto"/>
                                                    <w:left w:val="none" w:sz="0" w:space="0" w:color="auto"/>
                                                    <w:bottom w:val="none" w:sz="0" w:space="0" w:color="auto"/>
                                                    <w:right w:val="none" w:sz="0" w:space="0" w:color="auto"/>
                                                  </w:divBdr>
                                                  <w:divsChild>
                                                    <w:div w:id="26850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7438">
                                              <w:marLeft w:val="0"/>
                                              <w:marRight w:val="0"/>
                                              <w:marTop w:val="0"/>
                                              <w:marBottom w:val="0"/>
                                              <w:divBdr>
                                                <w:top w:val="none" w:sz="0" w:space="0" w:color="auto"/>
                                                <w:left w:val="none" w:sz="0" w:space="0" w:color="auto"/>
                                                <w:bottom w:val="none" w:sz="0" w:space="0" w:color="auto"/>
                                                <w:right w:val="none" w:sz="0" w:space="0" w:color="auto"/>
                                              </w:divBdr>
                                              <w:divsChild>
                                                <w:div w:id="2036685082">
                                                  <w:marLeft w:val="0"/>
                                                  <w:marRight w:val="0"/>
                                                  <w:marTop w:val="0"/>
                                                  <w:marBottom w:val="0"/>
                                                  <w:divBdr>
                                                    <w:top w:val="none" w:sz="0" w:space="0" w:color="auto"/>
                                                    <w:left w:val="none" w:sz="0" w:space="0" w:color="auto"/>
                                                    <w:bottom w:val="none" w:sz="0" w:space="0" w:color="auto"/>
                                                    <w:right w:val="none" w:sz="0" w:space="0" w:color="auto"/>
                                                  </w:divBdr>
                                                  <w:divsChild>
                                                    <w:div w:id="65145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939009">
                                              <w:marLeft w:val="0"/>
                                              <w:marRight w:val="0"/>
                                              <w:marTop w:val="0"/>
                                              <w:marBottom w:val="0"/>
                                              <w:divBdr>
                                                <w:top w:val="none" w:sz="0" w:space="0" w:color="auto"/>
                                                <w:left w:val="none" w:sz="0" w:space="0" w:color="auto"/>
                                                <w:bottom w:val="none" w:sz="0" w:space="0" w:color="auto"/>
                                                <w:right w:val="none" w:sz="0" w:space="0" w:color="auto"/>
                                              </w:divBdr>
                                              <w:divsChild>
                                                <w:div w:id="526871086">
                                                  <w:marLeft w:val="0"/>
                                                  <w:marRight w:val="0"/>
                                                  <w:marTop w:val="0"/>
                                                  <w:marBottom w:val="0"/>
                                                  <w:divBdr>
                                                    <w:top w:val="none" w:sz="0" w:space="0" w:color="auto"/>
                                                    <w:left w:val="none" w:sz="0" w:space="0" w:color="auto"/>
                                                    <w:bottom w:val="none" w:sz="0" w:space="0" w:color="auto"/>
                                                    <w:right w:val="none" w:sz="0" w:space="0" w:color="auto"/>
                                                  </w:divBdr>
                                                  <w:divsChild>
                                                    <w:div w:id="81437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8108">
                                              <w:marLeft w:val="0"/>
                                              <w:marRight w:val="0"/>
                                              <w:marTop w:val="0"/>
                                              <w:marBottom w:val="0"/>
                                              <w:divBdr>
                                                <w:top w:val="none" w:sz="0" w:space="0" w:color="auto"/>
                                                <w:left w:val="none" w:sz="0" w:space="0" w:color="auto"/>
                                                <w:bottom w:val="none" w:sz="0" w:space="0" w:color="auto"/>
                                                <w:right w:val="none" w:sz="0" w:space="0" w:color="auto"/>
                                              </w:divBdr>
                                              <w:divsChild>
                                                <w:div w:id="1952857530">
                                                  <w:marLeft w:val="0"/>
                                                  <w:marRight w:val="0"/>
                                                  <w:marTop w:val="0"/>
                                                  <w:marBottom w:val="0"/>
                                                  <w:divBdr>
                                                    <w:top w:val="none" w:sz="0" w:space="0" w:color="auto"/>
                                                    <w:left w:val="none" w:sz="0" w:space="0" w:color="auto"/>
                                                    <w:bottom w:val="none" w:sz="0" w:space="0" w:color="auto"/>
                                                    <w:right w:val="none" w:sz="0" w:space="0" w:color="auto"/>
                                                  </w:divBdr>
                                                  <w:divsChild>
                                                    <w:div w:id="37974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0743">
                                              <w:marLeft w:val="0"/>
                                              <w:marRight w:val="0"/>
                                              <w:marTop w:val="0"/>
                                              <w:marBottom w:val="0"/>
                                              <w:divBdr>
                                                <w:top w:val="none" w:sz="0" w:space="0" w:color="auto"/>
                                                <w:left w:val="none" w:sz="0" w:space="0" w:color="auto"/>
                                                <w:bottom w:val="none" w:sz="0" w:space="0" w:color="auto"/>
                                                <w:right w:val="none" w:sz="0" w:space="0" w:color="auto"/>
                                              </w:divBdr>
                                              <w:divsChild>
                                                <w:div w:id="31808925">
                                                  <w:marLeft w:val="0"/>
                                                  <w:marRight w:val="0"/>
                                                  <w:marTop w:val="0"/>
                                                  <w:marBottom w:val="0"/>
                                                  <w:divBdr>
                                                    <w:top w:val="none" w:sz="0" w:space="0" w:color="auto"/>
                                                    <w:left w:val="none" w:sz="0" w:space="0" w:color="auto"/>
                                                    <w:bottom w:val="none" w:sz="0" w:space="0" w:color="auto"/>
                                                    <w:right w:val="none" w:sz="0" w:space="0" w:color="auto"/>
                                                  </w:divBdr>
                                                  <w:divsChild>
                                                    <w:div w:id="123701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6270">
                                              <w:marLeft w:val="0"/>
                                              <w:marRight w:val="0"/>
                                              <w:marTop w:val="0"/>
                                              <w:marBottom w:val="0"/>
                                              <w:divBdr>
                                                <w:top w:val="none" w:sz="0" w:space="0" w:color="auto"/>
                                                <w:left w:val="none" w:sz="0" w:space="0" w:color="auto"/>
                                                <w:bottom w:val="none" w:sz="0" w:space="0" w:color="auto"/>
                                                <w:right w:val="none" w:sz="0" w:space="0" w:color="auto"/>
                                              </w:divBdr>
                                              <w:divsChild>
                                                <w:div w:id="709572132">
                                                  <w:marLeft w:val="0"/>
                                                  <w:marRight w:val="0"/>
                                                  <w:marTop w:val="0"/>
                                                  <w:marBottom w:val="0"/>
                                                  <w:divBdr>
                                                    <w:top w:val="none" w:sz="0" w:space="0" w:color="auto"/>
                                                    <w:left w:val="none" w:sz="0" w:space="0" w:color="auto"/>
                                                    <w:bottom w:val="none" w:sz="0" w:space="0" w:color="auto"/>
                                                    <w:right w:val="none" w:sz="0" w:space="0" w:color="auto"/>
                                                  </w:divBdr>
                                                  <w:divsChild>
                                                    <w:div w:id="148624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6794">
                                              <w:marLeft w:val="0"/>
                                              <w:marRight w:val="0"/>
                                              <w:marTop w:val="0"/>
                                              <w:marBottom w:val="0"/>
                                              <w:divBdr>
                                                <w:top w:val="none" w:sz="0" w:space="0" w:color="auto"/>
                                                <w:left w:val="none" w:sz="0" w:space="0" w:color="auto"/>
                                                <w:bottom w:val="none" w:sz="0" w:space="0" w:color="auto"/>
                                                <w:right w:val="none" w:sz="0" w:space="0" w:color="auto"/>
                                              </w:divBdr>
                                              <w:divsChild>
                                                <w:div w:id="974064056">
                                                  <w:marLeft w:val="0"/>
                                                  <w:marRight w:val="0"/>
                                                  <w:marTop w:val="0"/>
                                                  <w:marBottom w:val="0"/>
                                                  <w:divBdr>
                                                    <w:top w:val="none" w:sz="0" w:space="0" w:color="auto"/>
                                                    <w:left w:val="none" w:sz="0" w:space="0" w:color="auto"/>
                                                    <w:bottom w:val="none" w:sz="0" w:space="0" w:color="auto"/>
                                                    <w:right w:val="none" w:sz="0" w:space="0" w:color="auto"/>
                                                  </w:divBdr>
                                                  <w:divsChild>
                                                    <w:div w:id="26412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801341">
                                  <w:marLeft w:val="0"/>
                                  <w:marRight w:val="0"/>
                                  <w:marTop w:val="0"/>
                                  <w:marBottom w:val="0"/>
                                  <w:divBdr>
                                    <w:top w:val="none" w:sz="0" w:space="0" w:color="auto"/>
                                    <w:left w:val="none" w:sz="0" w:space="0" w:color="auto"/>
                                    <w:bottom w:val="none" w:sz="0" w:space="0" w:color="auto"/>
                                    <w:right w:val="none" w:sz="0" w:space="0" w:color="auto"/>
                                  </w:divBdr>
                                  <w:divsChild>
                                    <w:div w:id="94006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53795">
                              <w:marLeft w:val="0"/>
                              <w:marRight w:val="0"/>
                              <w:marTop w:val="0"/>
                              <w:marBottom w:val="0"/>
                              <w:divBdr>
                                <w:top w:val="none" w:sz="0" w:space="0" w:color="auto"/>
                                <w:left w:val="none" w:sz="0" w:space="0" w:color="auto"/>
                                <w:bottom w:val="none" w:sz="0" w:space="0" w:color="auto"/>
                                <w:right w:val="none" w:sz="0" w:space="0" w:color="auto"/>
                              </w:divBdr>
                              <w:divsChild>
                                <w:div w:id="1156848017">
                                  <w:marLeft w:val="0"/>
                                  <w:marRight w:val="0"/>
                                  <w:marTop w:val="0"/>
                                  <w:marBottom w:val="0"/>
                                  <w:divBdr>
                                    <w:top w:val="none" w:sz="0" w:space="0" w:color="auto"/>
                                    <w:left w:val="none" w:sz="0" w:space="0" w:color="auto"/>
                                    <w:bottom w:val="none" w:sz="0" w:space="0" w:color="auto"/>
                                    <w:right w:val="none" w:sz="0" w:space="0" w:color="auto"/>
                                  </w:divBdr>
                                  <w:divsChild>
                                    <w:div w:id="75903750">
                                      <w:marLeft w:val="0"/>
                                      <w:marRight w:val="30"/>
                                      <w:marTop w:val="0"/>
                                      <w:marBottom w:val="0"/>
                                      <w:divBdr>
                                        <w:top w:val="none" w:sz="0" w:space="0" w:color="auto"/>
                                        <w:left w:val="none" w:sz="0" w:space="0" w:color="auto"/>
                                        <w:bottom w:val="none" w:sz="0" w:space="0" w:color="auto"/>
                                        <w:right w:val="none" w:sz="0" w:space="0" w:color="auto"/>
                                      </w:divBdr>
                                      <w:divsChild>
                                        <w:div w:id="1137139709">
                                          <w:marLeft w:val="0"/>
                                          <w:marRight w:val="0"/>
                                          <w:marTop w:val="0"/>
                                          <w:marBottom w:val="0"/>
                                          <w:divBdr>
                                            <w:top w:val="none" w:sz="0" w:space="0" w:color="auto"/>
                                            <w:left w:val="none" w:sz="0" w:space="0" w:color="auto"/>
                                            <w:bottom w:val="none" w:sz="0" w:space="0" w:color="auto"/>
                                            <w:right w:val="none" w:sz="0" w:space="0" w:color="auto"/>
                                          </w:divBdr>
                                        </w:div>
                                      </w:divsChild>
                                    </w:div>
                                    <w:div w:id="2014256027">
                                      <w:marLeft w:val="0"/>
                                      <w:marRight w:val="30"/>
                                      <w:marTop w:val="0"/>
                                      <w:marBottom w:val="0"/>
                                      <w:divBdr>
                                        <w:top w:val="none" w:sz="0" w:space="0" w:color="auto"/>
                                        <w:left w:val="none" w:sz="0" w:space="0" w:color="auto"/>
                                        <w:bottom w:val="none" w:sz="0" w:space="0" w:color="auto"/>
                                        <w:right w:val="none" w:sz="0" w:space="0" w:color="auto"/>
                                      </w:divBdr>
                                      <w:divsChild>
                                        <w:div w:id="90247396">
                                          <w:marLeft w:val="0"/>
                                          <w:marRight w:val="0"/>
                                          <w:marTop w:val="0"/>
                                          <w:marBottom w:val="0"/>
                                          <w:divBdr>
                                            <w:top w:val="none" w:sz="0" w:space="0" w:color="auto"/>
                                            <w:left w:val="none" w:sz="0" w:space="0" w:color="auto"/>
                                            <w:bottom w:val="none" w:sz="0" w:space="0" w:color="auto"/>
                                            <w:right w:val="none" w:sz="0" w:space="0" w:color="auto"/>
                                          </w:divBdr>
                                        </w:div>
                                      </w:divsChild>
                                    </w:div>
                                    <w:div w:id="1060326852">
                                      <w:marLeft w:val="0"/>
                                      <w:marRight w:val="30"/>
                                      <w:marTop w:val="0"/>
                                      <w:marBottom w:val="0"/>
                                      <w:divBdr>
                                        <w:top w:val="none" w:sz="0" w:space="0" w:color="auto"/>
                                        <w:left w:val="none" w:sz="0" w:space="0" w:color="auto"/>
                                        <w:bottom w:val="none" w:sz="0" w:space="0" w:color="auto"/>
                                        <w:right w:val="none" w:sz="0" w:space="0" w:color="auto"/>
                                      </w:divBdr>
                                      <w:divsChild>
                                        <w:div w:id="376273853">
                                          <w:marLeft w:val="0"/>
                                          <w:marRight w:val="0"/>
                                          <w:marTop w:val="0"/>
                                          <w:marBottom w:val="0"/>
                                          <w:divBdr>
                                            <w:top w:val="none" w:sz="0" w:space="0" w:color="auto"/>
                                            <w:left w:val="none" w:sz="0" w:space="0" w:color="auto"/>
                                            <w:bottom w:val="none" w:sz="0" w:space="0" w:color="auto"/>
                                            <w:right w:val="none" w:sz="0" w:space="0" w:color="auto"/>
                                          </w:divBdr>
                                        </w:div>
                                      </w:divsChild>
                                    </w:div>
                                    <w:div w:id="72169469">
                                      <w:marLeft w:val="0"/>
                                      <w:marRight w:val="30"/>
                                      <w:marTop w:val="0"/>
                                      <w:marBottom w:val="0"/>
                                      <w:divBdr>
                                        <w:top w:val="none" w:sz="0" w:space="0" w:color="auto"/>
                                        <w:left w:val="none" w:sz="0" w:space="0" w:color="auto"/>
                                        <w:bottom w:val="none" w:sz="0" w:space="0" w:color="auto"/>
                                        <w:right w:val="none" w:sz="0" w:space="0" w:color="auto"/>
                                      </w:divBdr>
                                      <w:divsChild>
                                        <w:div w:id="1841852420">
                                          <w:marLeft w:val="0"/>
                                          <w:marRight w:val="0"/>
                                          <w:marTop w:val="0"/>
                                          <w:marBottom w:val="0"/>
                                          <w:divBdr>
                                            <w:top w:val="none" w:sz="0" w:space="0" w:color="auto"/>
                                            <w:left w:val="none" w:sz="0" w:space="0" w:color="auto"/>
                                            <w:bottom w:val="none" w:sz="0" w:space="0" w:color="auto"/>
                                            <w:right w:val="none" w:sz="0" w:space="0" w:color="auto"/>
                                          </w:divBdr>
                                        </w:div>
                                      </w:divsChild>
                                    </w:div>
                                    <w:div w:id="2092116998">
                                      <w:marLeft w:val="0"/>
                                      <w:marRight w:val="30"/>
                                      <w:marTop w:val="0"/>
                                      <w:marBottom w:val="0"/>
                                      <w:divBdr>
                                        <w:top w:val="none" w:sz="0" w:space="0" w:color="auto"/>
                                        <w:left w:val="none" w:sz="0" w:space="0" w:color="auto"/>
                                        <w:bottom w:val="none" w:sz="0" w:space="0" w:color="auto"/>
                                        <w:right w:val="none" w:sz="0" w:space="0" w:color="auto"/>
                                      </w:divBdr>
                                      <w:divsChild>
                                        <w:div w:id="236282049">
                                          <w:marLeft w:val="0"/>
                                          <w:marRight w:val="0"/>
                                          <w:marTop w:val="0"/>
                                          <w:marBottom w:val="0"/>
                                          <w:divBdr>
                                            <w:top w:val="none" w:sz="0" w:space="0" w:color="auto"/>
                                            <w:left w:val="none" w:sz="0" w:space="0" w:color="auto"/>
                                            <w:bottom w:val="none" w:sz="0" w:space="0" w:color="auto"/>
                                            <w:right w:val="none" w:sz="0" w:space="0" w:color="auto"/>
                                          </w:divBdr>
                                        </w:div>
                                      </w:divsChild>
                                    </w:div>
                                    <w:div w:id="1479954333">
                                      <w:marLeft w:val="0"/>
                                      <w:marRight w:val="30"/>
                                      <w:marTop w:val="0"/>
                                      <w:marBottom w:val="0"/>
                                      <w:divBdr>
                                        <w:top w:val="none" w:sz="0" w:space="0" w:color="auto"/>
                                        <w:left w:val="none" w:sz="0" w:space="0" w:color="auto"/>
                                        <w:bottom w:val="none" w:sz="0" w:space="0" w:color="auto"/>
                                        <w:right w:val="none" w:sz="0" w:space="0" w:color="auto"/>
                                      </w:divBdr>
                                      <w:divsChild>
                                        <w:div w:id="1829786612">
                                          <w:marLeft w:val="0"/>
                                          <w:marRight w:val="0"/>
                                          <w:marTop w:val="0"/>
                                          <w:marBottom w:val="0"/>
                                          <w:divBdr>
                                            <w:top w:val="none" w:sz="0" w:space="0" w:color="auto"/>
                                            <w:left w:val="none" w:sz="0" w:space="0" w:color="auto"/>
                                            <w:bottom w:val="none" w:sz="0" w:space="0" w:color="auto"/>
                                            <w:right w:val="none" w:sz="0" w:space="0" w:color="auto"/>
                                          </w:divBdr>
                                        </w:div>
                                      </w:divsChild>
                                    </w:div>
                                    <w:div w:id="1781686254">
                                      <w:marLeft w:val="0"/>
                                      <w:marRight w:val="30"/>
                                      <w:marTop w:val="0"/>
                                      <w:marBottom w:val="0"/>
                                      <w:divBdr>
                                        <w:top w:val="none" w:sz="0" w:space="0" w:color="auto"/>
                                        <w:left w:val="none" w:sz="0" w:space="0" w:color="auto"/>
                                        <w:bottom w:val="none" w:sz="0" w:space="0" w:color="auto"/>
                                        <w:right w:val="none" w:sz="0" w:space="0" w:color="auto"/>
                                      </w:divBdr>
                                      <w:divsChild>
                                        <w:div w:id="1504205119">
                                          <w:marLeft w:val="0"/>
                                          <w:marRight w:val="0"/>
                                          <w:marTop w:val="0"/>
                                          <w:marBottom w:val="0"/>
                                          <w:divBdr>
                                            <w:top w:val="none" w:sz="0" w:space="0" w:color="auto"/>
                                            <w:left w:val="none" w:sz="0" w:space="0" w:color="auto"/>
                                            <w:bottom w:val="none" w:sz="0" w:space="0" w:color="auto"/>
                                            <w:right w:val="none" w:sz="0" w:space="0" w:color="auto"/>
                                          </w:divBdr>
                                        </w:div>
                                      </w:divsChild>
                                    </w:div>
                                    <w:div w:id="159471180">
                                      <w:marLeft w:val="0"/>
                                      <w:marRight w:val="30"/>
                                      <w:marTop w:val="0"/>
                                      <w:marBottom w:val="0"/>
                                      <w:divBdr>
                                        <w:top w:val="none" w:sz="0" w:space="0" w:color="auto"/>
                                        <w:left w:val="none" w:sz="0" w:space="0" w:color="auto"/>
                                        <w:bottom w:val="none" w:sz="0" w:space="0" w:color="auto"/>
                                        <w:right w:val="none" w:sz="0" w:space="0" w:color="auto"/>
                                      </w:divBdr>
                                      <w:divsChild>
                                        <w:div w:id="148192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517542">
                          <w:marLeft w:val="0"/>
                          <w:marRight w:val="0"/>
                          <w:marTop w:val="0"/>
                          <w:marBottom w:val="0"/>
                          <w:divBdr>
                            <w:top w:val="none" w:sz="0" w:space="0" w:color="auto"/>
                            <w:left w:val="none" w:sz="0" w:space="0" w:color="auto"/>
                            <w:bottom w:val="none" w:sz="0" w:space="0" w:color="auto"/>
                            <w:right w:val="none" w:sz="0" w:space="0" w:color="auto"/>
                          </w:divBdr>
                          <w:divsChild>
                            <w:div w:id="69276192">
                              <w:marLeft w:val="0"/>
                              <w:marRight w:val="540"/>
                              <w:marTop w:val="0"/>
                              <w:marBottom w:val="300"/>
                              <w:divBdr>
                                <w:top w:val="none" w:sz="0" w:space="0" w:color="auto"/>
                                <w:left w:val="none" w:sz="0" w:space="0" w:color="auto"/>
                                <w:bottom w:val="none" w:sz="0" w:space="0" w:color="auto"/>
                                <w:right w:val="none" w:sz="0" w:space="0" w:color="auto"/>
                              </w:divBdr>
                              <w:divsChild>
                                <w:div w:id="1402411900">
                                  <w:marLeft w:val="0"/>
                                  <w:marRight w:val="0"/>
                                  <w:marTop w:val="0"/>
                                  <w:marBottom w:val="0"/>
                                  <w:divBdr>
                                    <w:top w:val="none" w:sz="0" w:space="0" w:color="auto"/>
                                    <w:left w:val="none" w:sz="0" w:space="0" w:color="auto"/>
                                    <w:bottom w:val="none" w:sz="0" w:space="0" w:color="auto"/>
                                    <w:right w:val="none" w:sz="0" w:space="0" w:color="auto"/>
                                  </w:divBdr>
                                  <w:divsChild>
                                    <w:div w:id="13703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8079">
                          <w:marLeft w:val="0"/>
                          <w:marRight w:val="0"/>
                          <w:marTop w:val="300"/>
                          <w:marBottom w:val="300"/>
                          <w:divBdr>
                            <w:top w:val="none" w:sz="0" w:space="0" w:color="auto"/>
                            <w:left w:val="none" w:sz="0" w:space="0" w:color="auto"/>
                            <w:bottom w:val="none" w:sz="0" w:space="0" w:color="auto"/>
                            <w:right w:val="none" w:sz="0" w:space="0" w:color="auto"/>
                          </w:divBdr>
                          <w:divsChild>
                            <w:div w:id="1646930518">
                              <w:marLeft w:val="0"/>
                              <w:marRight w:val="0"/>
                              <w:marTop w:val="0"/>
                              <w:marBottom w:val="0"/>
                              <w:divBdr>
                                <w:top w:val="none" w:sz="0" w:space="0" w:color="auto"/>
                                <w:left w:val="none" w:sz="0" w:space="0" w:color="auto"/>
                                <w:bottom w:val="none" w:sz="0" w:space="0" w:color="auto"/>
                                <w:right w:val="none" w:sz="0" w:space="0" w:color="auto"/>
                              </w:divBdr>
                              <w:divsChild>
                                <w:div w:id="562103212">
                                  <w:marLeft w:val="0"/>
                                  <w:marRight w:val="0"/>
                                  <w:marTop w:val="0"/>
                                  <w:marBottom w:val="0"/>
                                  <w:divBdr>
                                    <w:top w:val="none" w:sz="0" w:space="0" w:color="auto"/>
                                    <w:left w:val="none" w:sz="0" w:space="0" w:color="auto"/>
                                    <w:bottom w:val="none" w:sz="0" w:space="0" w:color="auto"/>
                                    <w:right w:val="none" w:sz="0" w:space="0" w:color="auto"/>
                                  </w:divBdr>
                                  <w:divsChild>
                                    <w:div w:id="2130971823">
                                      <w:marLeft w:val="0"/>
                                      <w:marRight w:val="0"/>
                                      <w:marTop w:val="0"/>
                                      <w:marBottom w:val="0"/>
                                      <w:divBdr>
                                        <w:top w:val="none" w:sz="0" w:space="0" w:color="auto"/>
                                        <w:left w:val="none" w:sz="0" w:space="0" w:color="auto"/>
                                        <w:bottom w:val="none" w:sz="0" w:space="0" w:color="auto"/>
                                        <w:right w:val="none" w:sz="0" w:space="0" w:color="auto"/>
                                      </w:divBdr>
                                      <w:divsChild>
                                        <w:div w:id="38568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586779">
                              <w:marLeft w:val="0"/>
                              <w:marRight w:val="0"/>
                              <w:marTop w:val="180"/>
                              <w:marBottom w:val="0"/>
                              <w:divBdr>
                                <w:top w:val="none" w:sz="0" w:space="0" w:color="auto"/>
                                <w:left w:val="none" w:sz="0" w:space="0" w:color="auto"/>
                                <w:bottom w:val="none" w:sz="0" w:space="0" w:color="auto"/>
                                <w:right w:val="none" w:sz="0" w:space="0" w:color="auto"/>
                              </w:divBdr>
                              <w:divsChild>
                                <w:div w:id="91594044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675781">
      <w:bodyDiv w:val="1"/>
      <w:marLeft w:val="0"/>
      <w:marRight w:val="0"/>
      <w:marTop w:val="0"/>
      <w:marBottom w:val="0"/>
      <w:divBdr>
        <w:top w:val="none" w:sz="0" w:space="0" w:color="auto"/>
        <w:left w:val="none" w:sz="0" w:space="0" w:color="auto"/>
        <w:bottom w:val="none" w:sz="0" w:space="0" w:color="auto"/>
        <w:right w:val="none" w:sz="0" w:space="0" w:color="auto"/>
      </w:divBdr>
      <w:divsChild>
        <w:div w:id="1760322657">
          <w:marLeft w:val="0"/>
          <w:marRight w:val="0"/>
          <w:marTop w:val="0"/>
          <w:marBottom w:val="0"/>
          <w:divBdr>
            <w:top w:val="none" w:sz="0" w:space="0" w:color="auto"/>
            <w:left w:val="none" w:sz="0" w:space="0" w:color="auto"/>
            <w:bottom w:val="none" w:sz="0" w:space="0" w:color="auto"/>
            <w:right w:val="none" w:sz="0" w:space="0" w:color="auto"/>
          </w:divBdr>
          <w:divsChild>
            <w:div w:id="2117749664">
              <w:marLeft w:val="0"/>
              <w:marRight w:val="0"/>
              <w:marTop w:val="0"/>
              <w:marBottom w:val="0"/>
              <w:divBdr>
                <w:top w:val="none" w:sz="0" w:space="0" w:color="auto"/>
                <w:left w:val="none" w:sz="0" w:space="0" w:color="auto"/>
                <w:bottom w:val="none" w:sz="0" w:space="0" w:color="auto"/>
                <w:right w:val="none" w:sz="0" w:space="0" w:color="auto"/>
              </w:divBdr>
            </w:div>
          </w:divsChild>
        </w:div>
        <w:div w:id="2113621613">
          <w:marLeft w:val="0"/>
          <w:marRight w:val="0"/>
          <w:marTop w:val="225"/>
          <w:marBottom w:val="0"/>
          <w:divBdr>
            <w:top w:val="single" w:sz="6" w:space="4" w:color="EEEEEE"/>
            <w:left w:val="none" w:sz="0" w:space="0" w:color="auto"/>
            <w:bottom w:val="single" w:sz="6" w:space="4" w:color="EEEEEE"/>
            <w:right w:val="none" w:sz="0" w:space="0" w:color="auto"/>
          </w:divBdr>
          <w:divsChild>
            <w:div w:id="1137184298">
              <w:marLeft w:val="0"/>
              <w:marRight w:val="75"/>
              <w:marTop w:val="0"/>
              <w:marBottom w:val="0"/>
              <w:divBdr>
                <w:top w:val="none" w:sz="0" w:space="0" w:color="auto"/>
                <w:left w:val="none" w:sz="0" w:space="0" w:color="auto"/>
                <w:bottom w:val="none" w:sz="0" w:space="0" w:color="auto"/>
                <w:right w:val="none" w:sz="0" w:space="0" w:color="auto"/>
              </w:divBdr>
              <w:divsChild>
                <w:div w:id="35353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31825">
          <w:marLeft w:val="0"/>
          <w:marRight w:val="0"/>
          <w:marTop w:val="0"/>
          <w:marBottom w:val="0"/>
          <w:divBdr>
            <w:top w:val="none" w:sz="0" w:space="0" w:color="auto"/>
            <w:left w:val="none" w:sz="0" w:space="0" w:color="auto"/>
            <w:bottom w:val="none" w:sz="0" w:space="0" w:color="auto"/>
            <w:right w:val="none" w:sz="0" w:space="0" w:color="auto"/>
          </w:divBdr>
          <w:divsChild>
            <w:div w:id="1171526161">
              <w:marLeft w:val="0"/>
              <w:marRight w:val="0"/>
              <w:marTop w:val="180"/>
              <w:marBottom w:val="0"/>
              <w:divBdr>
                <w:top w:val="none" w:sz="0" w:space="0" w:color="auto"/>
                <w:left w:val="none" w:sz="0" w:space="0" w:color="auto"/>
                <w:bottom w:val="none" w:sz="0" w:space="0" w:color="auto"/>
                <w:right w:val="none" w:sz="0" w:space="0" w:color="auto"/>
              </w:divBdr>
            </w:div>
          </w:divsChild>
        </w:div>
        <w:div w:id="1972591899">
          <w:marLeft w:val="0"/>
          <w:marRight w:val="0"/>
          <w:marTop w:val="0"/>
          <w:marBottom w:val="0"/>
          <w:divBdr>
            <w:top w:val="none" w:sz="0" w:space="0" w:color="auto"/>
            <w:left w:val="none" w:sz="0" w:space="0" w:color="auto"/>
            <w:bottom w:val="none" w:sz="0" w:space="0" w:color="auto"/>
            <w:right w:val="none" w:sz="0" w:space="0" w:color="auto"/>
          </w:divBdr>
          <w:divsChild>
            <w:div w:id="1273434636">
              <w:marLeft w:val="0"/>
              <w:marRight w:val="0"/>
              <w:marTop w:val="480"/>
              <w:marBottom w:val="0"/>
              <w:divBdr>
                <w:top w:val="none" w:sz="0" w:space="0" w:color="auto"/>
                <w:left w:val="none" w:sz="0" w:space="0" w:color="auto"/>
                <w:bottom w:val="single" w:sz="6" w:space="11" w:color="EEEEEE"/>
                <w:right w:val="none" w:sz="0" w:space="0" w:color="auto"/>
              </w:divBdr>
              <w:divsChild>
                <w:div w:id="645553030">
                  <w:marLeft w:val="0"/>
                  <w:marRight w:val="0"/>
                  <w:marTop w:val="225"/>
                  <w:marBottom w:val="0"/>
                  <w:divBdr>
                    <w:top w:val="none" w:sz="0" w:space="0" w:color="auto"/>
                    <w:left w:val="none" w:sz="0" w:space="0" w:color="auto"/>
                    <w:bottom w:val="none" w:sz="0" w:space="0" w:color="auto"/>
                    <w:right w:val="none" w:sz="0" w:space="0" w:color="auto"/>
                  </w:divBdr>
                </w:div>
              </w:divsChild>
            </w:div>
            <w:div w:id="104665296">
              <w:marLeft w:val="0"/>
              <w:marRight w:val="0"/>
              <w:marTop w:val="0"/>
              <w:marBottom w:val="60"/>
              <w:divBdr>
                <w:top w:val="none" w:sz="0" w:space="0" w:color="auto"/>
                <w:left w:val="none" w:sz="0" w:space="0" w:color="auto"/>
                <w:bottom w:val="none" w:sz="0" w:space="0" w:color="auto"/>
                <w:right w:val="none" w:sz="0" w:space="0" w:color="auto"/>
              </w:divBdr>
              <w:divsChild>
                <w:div w:id="529879448">
                  <w:marLeft w:val="0"/>
                  <w:marRight w:val="0"/>
                  <w:marTop w:val="0"/>
                  <w:marBottom w:val="0"/>
                  <w:divBdr>
                    <w:top w:val="none" w:sz="0" w:space="0" w:color="auto"/>
                    <w:left w:val="none" w:sz="0" w:space="0" w:color="auto"/>
                    <w:bottom w:val="none" w:sz="0" w:space="0" w:color="auto"/>
                    <w:right w:val="none" w:sz="0" w:space="0" w:color="auto"/>
                  </w:divBdr>
                  <w:divsChild>
                    <w:div w:id="1505826792">
                      <w:marLeft w:val="0"/>
                      <w:marRight w:val="0"/>
                      <w:marTop w:val="480"/>
                      <w:marBottom w:val="480"/>
                      <w:divBdr>
                        <w:top w:val="none" w:sz="0" w:space="0" w:color="auto"/>
                        <w:left w:val="none" w:sz="0" w:space="0" w:color="auto"/>
                        <w:bottom w:val="none" w:sz="0" w:space="0" w:color="auto"/>
                        <w:right w:val="none" w:sz="0" w:space="0" w:color="auto"/>
                      </w:divBdr>
                    </w:div>
                  </w:divsChild>
                </w:div>
                <w:div w:id="1346711736">
                  <w:marLeft w:val="0"/>
                  <w:marRight w:val="0"/>
                  <w:marTop w:val="0"/>
                  <w:marBottom w:val="0"/>
                  <w:divBdr>
                    <w:top w:val="none" w:sz="0" w:space="0" w:color="auto"/>
                    <w:left w:val="none" w:sz="0" w:space="0" w:color="auto"/>
                    <w:bottom w:val="none" w:sz="0" w:space="0" w:color="auto"/>
                    <w:right w:val="none" w:sz="0" w:space="0" w:color="auto"/>
                  </w:divBdr>
                  <w:divsChild>
                    <w:div w:id="1213077181">
                      <w:marLeft w:val="0"/>
                      <w:marRight w:val="0"/>
                      <w:marTop w:val="0"/>
                      <w:marBottom w:val="0"/>
                      <w:divBdr>
                        <w:top w:val="none" w:sz="0" w:space="0" w:color="auto"/>
                        <w:left w:val="none" w:sz="0" w:space="0" w:color="auto"/>
                        <w:bottom w:val="none" w:sz="0" w:space="0" w:color="auto"/>
                        <w:right w:val="none" w:sz="0" w:space="0" w:color="auto"/>
                      </w:divBdr>
                      <w:divsChild>
                        <w:div w:id="351299721">
                          <w:marLeft w:val="0"/>
                          <w:marRight w:val="0"/>
                          <w:marTop w:val="0"/>
                          <w:marBottom w:val="0"/>
                          <w:divBdr>
                            <w:top w:val="none" w:sz="0" w:space="0" w:color="auto"/>
                            <w:left w:val="none" w:sz="0" w:space="0" w:color="auto"/>
                            <w:bottom w:val="none" w:sz="0" w:space="0" w:color="auto"/>
                            <w:right w:val="none" w:sz="0" w:space="0" w:color="auto"/>
                          </w:divBdr>
                          <w:divsChild>
                            <w:div w:id="1845437773">
                              <w:marLeft w:val="0"/>
                              <w:marRight w:val="540"/>
                              <w:marTop w:val="0"/>
                              <w:marBottom w:val="300"/>
                              <w:divBdr>
                                <w:top w:val="none" w:sz="0" w:space="0" w:color="auto"/>
                                <w:left w:val="none" w:sz="0" w:space="0" w:color="auto"/>
                                <w:bottom w:val="none" w:sz="0" w:space="0" w:color="auto"/>
                                <w:right w:val="none" w:sz="0" w:space="0" w:color="auto"/>
                              </w:divBdr>
                              <w:divsChild>
                                <w:div w:id="1434861035">
                                  <w:marLeft w:val="0"/>
                                  <w:marRight w:val="0"/>
                                  <w:marTop w:val="0"/>
                                  <w:marBottom w:val="0"/>
                                  <w:divBdr>
                                    <w:top w:val="none" w:sz="0" w:space="0" w:color="auto"/>
                                    <w:left w:val="none" w:sz="0" w:space="0" w:color="auto"/>
                                    <w:bottom w:val="none" w:sz="0" w:space="0" w:color="auto"/>
                                    <w:right w:val="none" w:sz="0" w:space="0" w:color="auto"/>
                                  </w:divBdr>
                                  <w:divsChild>
                                    <w:div w:id="153291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01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729640">
      <w:bodyDiv w:val="1"/>
      <w:marLeft w:val="0"/>
      <w:marRight w:val="0"/>
      <w:marTop w:val="0"/>
      <w:marBottom w:val="0"/>
      <w:divBdr>
        <w:top w:val="none" w:sz="0" w:space="0" w:color="auto"/>
        <w:left w:val="none" w:sz="0" w:space="0" w:color="auto"/>
        <w:bottom w:val="none" w:sz="0" w:space="0" w:color="auto"/>
        <w:right w:val="none" w:sz="0" w:space="0" w:color="auto"/>
      </w:divBdr>
      <w:divsChild>
        <w:div w:id="457258684">
          <w:marLeft w:val="0"/>
          <w:marRight w:val="0"/>
          <w:marTop w:val="0"/>
          <w:marBottom w:val="0"/>
          <w:divBdr>
            <w:top w:val="none" w:sz="0" w:space="0" w:color="auto"/>
            <w:left w:val="none" w:sz="0" w:space="0" w:color="auto"/>
            <w:bottom w:val="none" w:sz="0" w:space="0" w:color="auto"/>
            <w:right w:val="none" w:sz="0" w:space="0" w:color="auto"/>
          </w:divBdr>
          <w:divsChild>
            <w:div w:id="1697458660">
              <w:marLeft w:val="0"/>
              <w:marRight w:val="0"/>
              <w:marTop w:val="0"/>
              <w:marBottom w:val="0"/>
              <w:divBdr>
                <w:top w:val="none" w:sz="0" w:space="0" w:color="auto"/>
                <w:left w:val="none" w:sz="0" w:space="0" w:color="auto"/>
                <w:bottom w:val="none" w:sz="0" w:space="0" w:color="auto"/>
                <w:right w:val="none" w:sz="0" w:space="0" w:color="auto"/>
              </w:divBdr>
              <w:divsChild>
                <w:div w:id="1102453718">
                  <w:marLeft w:val="0"/>
                  <w:marRight w:val="0"/>
                  <w:marTop w:val="0"/>
                  <w:marBottom w:val="0"/>
                  <w:divBdr>
                    <w:top w:val="none" w:sz="0" w:space="0" w:color="auto"/>
                    <w:left w:val="none" w:sz="0" w:space="0" w:color="auto"/>
                    <w:bottom w:val="none" w:sz="0" w:space="0" w:color="auto"/>
                    <w:right w:val="none" w:sz="0" w:space="0" w:color="auto"/>
                  </w:divBdr>
                  <w:divsChild>
                    <w:div w:id="13048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58837">
              <w:marLeft w:val="0"/>
              <w:marRight w:val="0"/>
              <w:marTop w:val="0"/>
              <w:marBottom w:val="600"/>
              <w:divBdr>
                <w:top w:val="none" w:sz="0" w:space="0" w:color="auto"/>
                <w:left w:val="none" w:sz="0" w:space="0" w:color="auto"/>
                <w:bottom w:val="none" w:sz="0" w:space="0" w:color="auto"/>
                <w:right w:val="none" w:sz="0" w:space="0" w:color="auto"/>
              </w:divBdr>
              <w:divsChild>
                <w:div w:id="1933082224">
                  <w:marLeft w:val="0"/>
                  <w:marRight w:val="0"/>
                  <w:marTop w:val="0"/>
                  <w:marBottom w:val="0"/>
                  <w:divBdr>
                    <w:top w:val="none" w:sz="0" w:space="0" w:color="auto"/>
                    <w:left w:val="none" w:sz="0" w:space="0" w:color="auto"/>
                    <w:bottom w:val="none" w:sz="0" w:space="0" w:color="auto"/>
                    <w:right w:val="none" w:sz="0" w:space="0" w:color="auto"/>
                  </w:divBdr>
                  <w:divsChild>
                    <w:div w:id="6929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8539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720543899">
      <w:bodyDiv w:val="1"/>
      <w:marLeft w:val="0"/>
      <w:marRight w:val="0"/>
      <w:marTop w:val="0"/>
      <w:marBottom w:val="0"/>
      <w:divBdr>
        <w:top w:val="none" w:sz="0" w:space="0" w:color="auto"/>
        <w:left w:val="none" w:sz="0" w:space="0" w:color="auto"/>
        <w:bottom w:val="none" w:sz="0" w:space="0" w:color="auto"/>
        <w:right w:val="none" w:sz="0" w:space="0" w:color="auto"/>
      </w:divBdr>
      <w:divsChild>
        <w:div w:id="2035037948">
          <w:marLeft w:val="0"/>
          <w:marRight w:val="0"/>
          <w:marTop w:val="0"/>
          <w:marBottom w:val="0"/>
          <w:divBdr>
            <w:top w:val="none" w:sz="0" w:space="0" w:color="auto"/>
            <w:left w:val="none" w:sz="0" w:space="0" w:color="auto"/>
            <w:bottom w:val="none" w:sz="0" w:space="0" w:color="auto"/>
            <w:right w:val="none" w:sz="0" w:space="0" w:color="auto"/>
          </w:divBdr>
          <w:divsChild>
            <w:div w:id="1435709310">
              <w:marLeft w:val="0"/>
              <w:marRight w:val="0"/>
              <w:marTop w:val="0"/>
              <w:marBottom w:val="0"/>
              <w:divBdr>
                <w:top w:val="none" w:sz="0" w:space="0" w:color="auto"/>
                <w:left w:val="none" w:sz="0" w:space="0" w:color="auto"/>
                <w:bottom w:val="none" w:sz="0" w:space="0" w:color="auto"/>
                <w:right w:val="none" w:sz="0" w:space="0" w:color="auto"/>
              </w:divBdr>
            </w:div>
          </w:divsChild>
        </w:div>
        <w:div w:id="29889547">
          <w:marLeft w:val="0"/>
          <w:marRight w:val="0"/>
          <w:marTop w:val="225"/>
          <w:marBottom w:val="0"/>
          <w:divBdr>
            <w:top w:val="single" w:sz="6" w:space="4" w:color="EEEEEE"/>
            <w:left w:val="none" w:sz="0" w:space="0" w:color="auto"/>
            <w:bottom w:val="single" w:sz="6" w:space="4" w:color="EEEEEE"/>
            <w:right w:val="none" w:sz="0" w:space="0" w:color="auto"/>
          </w:divBdr>
          <w:divsChild>
            <w:div w:id="853618191">
              <w:marLeft w:val="0"/>
              <w:marRight w:val="75"/>
              <w:marTop w:val="0"/>
              <w:marBottom w:val="0"/>
              <w:divBdr>
                <w:top w:val="none" w:sz="0" w:space="0" w:color="auto"/>
                <w:left w:val="none" w:sz="0" w:space="0" w:color="auto"/>
                <w:bottom w:val="none" w:sz="0" w:space="0" w:color="auto"/>
                <w:right w:val="none" w:sz="0" w:space="0" w:color="auto"/>
              </w:divBdr>
              <w:divsChild>
                <w:div w:id="210568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238971">
          <w:marLeft w:val="0"/>
          <w:marRight w:val="0"/>
          <w:marTop w:val="0"/>
          <w:marBottom w:val="0"/>
          <w:divBdr>
            <w:top w:val="none" w:sz="0" w:space="0" w:color="auto"/>
            <w:left w:val="none" w:sz="0" w:space="0" w:color="auto"/>
            <w:bottom w:val="none" w:sz="0" w:space="0" w:color="auto"/>
            <w:right w:val="none" w:sz="0" w:space="0" w:color="auto"/>
          </w:divBdr>
          <w:divsChild>
            <w:div w:id="1796682119">
              <w:marLeft w:val="0"/>
              <w:marRight w:val="0"/>
              <w:marTop w:val="180"/>
              <w:marBottom w:val="0"/>
              <w:divBdr>
                <w:top w:val="none" w:sz="0" w:space="0" w:color="auto"/>
                <w:left w:val="none" w:sz="0" w:space="0" w:color="auto"/>
                <w:bottom w:val="none" w:sz="0" w:space="0" w:color="auto"/>
                <w:right w:val="none" w:sz="0" w:space="0" w:color="auto"/>
              </w:divBdr>
            </w:div>
          </w:divsChild>
        </w:div>
        <w:div w:id="1298413875">
          <w:marLeft w:val="0"/>
          <w:marRight w:val="0"/>
          <w:marTop w:val="0"/>
          <w:marBottom w:val="0"/>
          <w:divBdr>
            <w:top w:val="none" w:sz="0" w:space="0" w:color="auto"/>
            <w:left w:val="none" w:sz="0" w:space="0" w:color="auto"/>
            <w:bottom w:val="none" w:sz="0" w:space="0" w:color="auto"/>
            <w:right w:val="none" w:sz="0" w:space="0" w:color="auto"/>
          </w:divBdr>
          <w:divsChild>
            <w:div w:id="235828258">
              <w:marLeft w:val="0"/>
              <w:marRight w:val="0"/>
              <w:marTop w:val="480"/>
              <w:marBottom w:val="0"/>
              <w:divBdr>
                <w:top w:val="none" w:sz="0" w:space="0" w:color="auto"/>
                <w:left w:val="none" w:sz="0" w:space="0" w:color="auto"/>
                <w:bottom w:val="single" w:sz="6" w:space="11" w:color="EEEEEE"/>
                <w:right w:val="none" w:sz="0" w:space="0" w:color="auto"/>
              </w:divBdr>
              <w:divsChild>
                <w:div w:id="117652805">
                  <w:marLeft w:val="0"/>
                  <w:marRight w:val="0"/>
                  <w:marTop w:val="225"/>
                  <w:marBottom w:val="0"/>
                  <w:divBdr>
                    <w:top w:val="none" w:sz="0" w:space="0" w:color="auto"/>
                    <w:left w:val="none" w:sz="0" w:space="0" w:color="auto"/>
                    <w:bottom w:val="none" w:sz="0" w:space="0" w:color="auto"/>
                    <w:right w:val="none" w:sz="0" w:space="0" w:color="auto"/>
                  </w:divBdr>
                </w:div>
              </w:divsChild>
            </w:div>
            <w:div w:id="885528860">
              <w:marLeft w:val="0"/>
              <w:marRight w:val="0"/>
              <w:marTop w:val="0"/>
              <w:marBottom w:val="60"/>
              <w:divBdr>
                <w:top w:val="none" w:sz="0" w:space="0" w:color="auto"/>
                <w:left w:val="none" w:sz="0" w:space="0" w:color="auto"/>
                <w:bottom w:val="none" w:sz="0" w:space="0" w:color="auto"/>
                <w:right w:val="none" w:sz="0" w:space="0" w:color="auto"/>
              </w:divBdr>
              <w:divsChild>
                <w:div w:id="233904637">
                  <w:marLeft w:val="0"/>
                  <w:marRight w:val="0"/>
                  <w:marTop w:val="0"/>
                  <w:marBottom w:val="0"/>
                  <w:divBdr>
                    <w:top w:val="none" w:sz="0" w:space="0" w:color="auto"/>
                    <w:left w:val="none" w:sz="0" w:space="0" w:color="auto"/>
                    <w:bottom w:val="none" w:sz="0" w:space="0" w:color="auto"/>
                    <w:right w:val="none" w:sz="0" w:space="0" w:color="auto"/>
                  </w:divBdr>
                  <w:divsChild>
                    <w:div w:id="1596134638">
                      <w:marLeft w:val="0"/>
                      <w:marRight w:val="0"/>
                      <w:marTop w:val="480"/>
                      <w:marBottom w:val="480"/>
                      <w:divBdr>
                        <w:top w:val="none" w:sz="0" w:space="0" w:color="auto"/>
                        <w:left w:val="none" w:sz="0" w:space="0" w:color="auto"/>
                        <w:bottom w:val="none" w:sz="0" w:space="0" w:color="auto"/>
                        <w:right w:val="none" w:sz="0" w:space="0" w:color="auto"/>
                      </w:divBdr>
                    </w:div>
                  </w:divsChild>
                </w:div>
                <w:div w:id="1787654644">
                  <w:marLeft w:val="0"/>
                  <w:marRight w:val="0"/>
                  <w:marTop w:val="0"/>
                  <w:marBottom w:val="0"/>
                  <w:divBdr>
                    <w:top w:val="none" w:sz="0" w:space="0" w:color="auto"/>
                    <w:left w:val="none" w:sz="0" w:space="0" w:color="auto"/>
                    <w:bottom w:val="none" w:sz="0" w:space="0" w:color="auto"/>
                    <w:right w:val="none" w:sz="0" w:space="0" w:color="auto"/>
                  </w:divBdr>
                  <w:divsChild>
                    <w:div w:id="1173570160">
                      <w:marLeft w:val="0"/>
                      <w:marRight w:val="0"/>
                      <w:marTop w:val="0"/>
                      <w:marBottom w:val="0"/>
                      <w:divBdr>
                        <w:top w:val="none" w:sz="0" w:space="0" w:color="auto"/>
                        <w:left w:val="none" w:sz="0" w:space="0" w:color="auto"/>
                        <w:bottom w:val="none" w:sz="0" w:space="0" w:color="auto"/>
                        <w:right w:val="none" w:sz="0" w:space="0" w:color="auto"/>
                      </w:divBdr>
                      <w:divsChild>
                        <w:div w:id="526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400964">
      <w:bodyDiv w:val="1"/>
      <w:marLeft w:val="0"/>
      <w:marRight w:val="0"/>
      <w:marTop w:val="0"/>
      <w:marBottom w:val="0"/>
      <w:divBdr>
        <w:top w:val="none" w:sz="0" w:space="0" w:color="auto"/>
        <w:left w:val="none" w:sz="0" w:space="0" w:color="auto"/>
        <w:bottom w:val="none" w:sz="0" w:space="0" w:color="auto"/>
        <w:right w:val="none" w:sz="0" w:space="0" w:color="auto"/>
      </w:divBdr>
      <w:divsChild>
        <w:div w:id="423497128">
          <w:marLeft w:val="0"/>
          <w:marRight w:val="0"/>
          <w:marTop w:val="0"/>
          <w:marBottom w:val="0"/>
          <w:divBdr>
            <w:top w:val="none" w:sz="0" w:space="0" w:color="auto"/>
            <w:left w:val="none" w:sz="0" w:space="0" w:color="auto"/>
            <w:bottom w:val="none" w:sz="0" w:space="0" w:color="auto"/>
            <w:right w:val="none" w:sz="0" w:space="0" w:color="auto"/>
          </w:divBdr>
          <w:divsChild>
            <w:div w:id="1525367093">
              <w:marLeft w:val="0"/>
              <w:marRight w:val="0"/>
              <w:marTop w:val="0"/>
              <w:marBottom w:val="0"/>
              <w:divBdr>
                <w:top w:val="none" w:sz="0" w:space="0" w:color="auto"/>
                <w:left w:val="none" w:sz="0" w:space="0" w:color="auto"/>
                <w:bottom w:val="none" w:sz="0" w:space="0" w:color="auto"/>
                <w:right w:val="none" w:sz="0" w:space="0" w:color="auto"/>
              </w:divBdr>
            </w:div>
          </w:divsChild>
        </w:div>
        <w:div w:id="1708136539">
          <w:marLeft w:val="0"/>
          <w:marRight w:val="0"/>
          <w:marTop w:val="225"/>
          <w:marBottom w:val="0"/>
          <w:divBdr>
            <w:top w:val="single" w:sz="6" w:space="4" w:color="EEEEEE"/>
            <w:left w:val="none" w:sz="0" w:space="0" w:color="auto"/>
            <w:bottom w:val="single" w:sz="6" w:space="4" w:color="EEEEEE"/>
            <w:right w:val="none" w:sz="0" w:space="0" w:color="auto"/>
          </w:divBdr>
          <w:divsChild>
            <w:div w:id="2108117083">
              <w:marLeft w:val="0"/>
              <w:marRight w:val="75"/>
              <w:marTop w:val="0"/>
              <w:marBottom w:val="0"/>
              <w:divBdr>
                <w:top w:val="none" w:sz="0" w:space="0" w:color="auto"/>
                <w:left w:val="none" w:sz="0" w:space="0" w:color="auto"/>
                <w:bottom w:val="none" w:sz="0" w:space="0" w:color="auto"/>
                <w:right w:val="none" w:sz="0" w:space="0" w:color="auto"/>
              </w:divBdr>
              <w:divsChild>
                <w:div w:id="187414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17886">
          <w:marLeft w:val="0"/>
          <w:marRight w:val="0"/>
          <w:marTop w:val="0"/>
          <w:marBottom w:val="0"/>
          <w:divBdr>
            <w:top w:val="none" w:sz="0" w:space="0" w:color="auto"/>
            <w:left w:val="none" w:sz="0" w:space="0" w:color="auto"/>
            <w:bottom w:val="none" w:sz="0" w:space="0" w:color="auto"/>
            <w:right w:val="none" w:sz="0" w:space="0" w:color="auto"/>
          </w:divBdr>
          <w:divsChild>
            <w:div w:id="1531147211">
              <w:marLeft w:val="0"/>
              <w:marRight w:val="0"/>
              <w:marTop w:val="180"/>
              <w:marBottom w:val="0"/>
              <w:divBdr>
                <w:top w:val="none" w:sz="0" w:space="0" w:color="auto"/>
                <w:left w:val="none" w:sz="0" w:space="0" w:color="auto"/>
                <w:bottom w:val="none" w:sz="0" w:space="0" w:color="auto"/>
                <w:right w:val="none" w:sz="0" w:space="0" w:color="auto"/>
              </w:divBdr>
            </w:div>
          </w:divsChild>
        </w:div>
        <w:div w:id="1932808824">
          <w:marLeft w:val="0"/>
          <w:marRight w:val="0"/>
          <w:marTop w:val="0"/>
          <w:marBottom w:val="0"/>
          <w:divBdr>
            <w:top w:val="none" w:sz="0" w:space="0" w:color="auto"/>
            <w:left w:val="none" w:sz="0" w:space="0" w:color="auto"/>
            <w:bottom w:val="none" w:sz="0" w:space="0" w:color="auto"/>
            <w:right w:val="none" w:sz="0" w:space="0" w:color="auto"/>
          </w:divBdr>
          <w:divsChild>
            <w:div w:id="1601404381">
              <w:marLeft w:val="0"/>
              <w:marRight w:val="0"/>
              <w:marTop w:val="480"/>
              <w:marBottom w:val="0"/>
              <w:divBdr>
                <w:top w:val="none" w:sz="0" w:space="0" w:color="auto"/>
                <w:left w:val="none" w:sz="0" w:space="0" w:color="auto"/>
                <w:bottom w:val="single" w:sz="6" w:space="11" w:color="EEEEEE"/>
                <w:right w:val="none" w:sz="0" w:space="0" w:color="auto"/>
              </w:divBdr>
              <w:divsChild>
                <w:div w:id="1827283392">
                  <w:marLeft w:val="0"/>
                  <w:marRight w:val="0"/>
                  <w:marTop w:val="225"/>
                  <w:marBottom w:val="0"/>
                  <w:divBdr>
                    <w:top w:val="none" w:sz="0" w:space="0" w:color="auto"/>
                    <w:left w:val="none" w:sz="0" w:space="0" w:color="auto"/>
                    <w:bottom w:val="none" w:sz="0" w:space="0" w:color="auto"/>
                    <w:right w:val="none" w:sz="0" w:space="0" w:color="auto"/>
                  </w:divBdr>
                </w:div>
              </w:divsChild>
            </w:div>
            <w:div w:id="2145808882">
              <w:marLeft w:val="0"/>
              <w:marRight w:val="0"/>
              <w:marTop w:val="0"/>
              <w:marBottom w:val="60"/>
              <w:divBdr>
                <w:top w:val="none" w:sz="0" w:space="0" w:color="auto"/>
                <w:left w:val="none" w:sz="0" w:space="0" w:color="auto"/>
                <w:bottom w:val="none" w:sz="0" w:space="0" w:color="auto"/>
                <w:right w:val="none" w:sz="0" w:space="0" w:color="auto"/>
              </w:divBdr>
              <w:divsChild>
                <w:div w:id="293366812">
                  <w:marLeft w:val="0"/>
                  <w:marRight w:val="0"/>
                  <w:marTop w:val="0"/>
                  <w:marBottom w:val="0"/>
                  <w:divBdr>
                    <w:top w:val="none" w:sz="0" w:space="0" w:color="auto"/>
                    <w:left w:val="none" w:sz="0" w:space="0" w:color="auto"/>
                    <w:bottom w:val="none" w:sz="0" w:space="0" w:color="auto"/>
                    <w:right w:val="none" w:sz="0" w:space="0" w:color="auto"/>
                  </w:divBdr>
                  <w:divsChild>
                    <w:div w:id="654265994">
                      <w:marLeft w:val="0"/>
                      <w:marRight w:val="0"/>
                      <w:marTop w:val="480"/>
                      <w:marBottom w:val="480"/>
                      <w:divBdr>
                        <w:top w:val="none" w:sz="0" w:space="0" w:color="auto"/>
                        <w:left w:val="none" w:sz="0" w:space="0" w:color="auto"/>
                        <w:bottom w:val="none" w:sz="0" w:space="0" w:color="auto"/>
                        <w:right w:val="none" w:sz="0" w:space="0" w:color="auto"/>
                      </w:divBdr>
                    </w:div>
                  </w:divsChild>
                </w:div>
                <w:div w:id="47843312">
                  <w:marLeft w:val="0"/>
                  <w:marRight w:val="0"/>
                  <w:marTop w:val="0"/>
                  <w:marBottom w:val="0"/>
                  <w:divBdr>
                    <w:top w:val="none" w:sz="0" w:space="0" w:color="auto"/>
                    <w:left w:val="none" w:sz="0" w:space="0" w:color="auto"/>
                    <w:bottom w:val="none" w:sz="0" w:space="0" w:color="auto"/>
                    <w:right w:val="none" w:sz="0" w:space="0" w:color="auto"/>
                  </w:divBdr>
                  <w:divsChild>
                    <w:div w:id="1915045993">
                      <w:marLeft w:val="0"/>
                      <w:marRight w:val="0"/>
                      <w:marTop w:val="0"/>
                      <w:marBottom w:val="0"/>
                      <w:divBdr>
                        <w:top w:val="none" w:sz="0" w:space="0" w:color="auto"/>
                        <w:left w:val="none" w:sz="0" w:space="0" w:color="auto"/>
                        <w:bottom w:val="none" w:sz="0" w:space="0" w:color="auto"/>
                        <w:right w:val="none" w:sz="0" w:space="0" w:color="auto"/>
                      </w:divBdr>
                      <w:divsChild>
                        <w:div w:id="1097795270">
                          <w:marLeft w:val="0"/>
                          <w:marRight w:val="0"/>
                          <w:marTop w:val="0"/>
                          <w:marBottom w:val="480"/>
                          <w:divBdr>
                            <w:top w:val="none" w:sz="0" w:space="0" w:color="auto"/>
                            <w:left w:val="none" w:sz="0" w:space="0" w:color="auto"/>
                            <w:bottom w:val="none" w:sz="0" w:space="0" w:color="auto"/>
                            <w:right w:val="none" w:sz="0" w:space="0" w:color="auto"/>
                          </w:divBdr>
                          <w:divsChild>
                            <w:div w:id="398016748">
                              <w:marLeft w:val="0"/>
                              <w:marRight w:val="0"/>
                              <w:marTop w:val="0"/>
                              <w:marBottom w:val="0"/>
                              <w:divBdr>
                                <w:top w:val="none" w:sz="0" w:space="0" w:color="auto"/>
                                <w:left w:val="none" w:sz="0" w:space="0" w:color="auto"/>
                                <w:bottom w:val="none" w:sz="0" w:space="0" w:color="auto"/>
                                <w:right w:val="none" w:sz="0" w:space="0" w:color="auto"/>
                              </w:divBdr>
                            </w:div>
                            <w:div w:id="984310609">
                              <w:marLeft w:val="0"/>
                              <w:marRight w:val="0"/>
                              <w:marTop w:val="0"/>
                              <w:marBottom w:val="0"/>
                              <w:divBdr>
                                <w:top w:val="none" w:sz="0" w:space="0" w:color="auto"/>
                                <w:left w:val="none" w:sz="0" w:space="0" w:color="auto"/>
                                <w:bottom w:val="none" w:sz="0" w:space="0" w:color="auto"/>
                                <w:right w:val="none" w:sz="0" w:space="0" w:color="auto"/>
                              </w:divBdr>
                            </w:div>
                          </w:divsChild>
                        </w:div>
                        <w:div w:id="5840914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0"/>
                              <w:marRight w:val="0"/>
                              <w:marTop w:val="0"/>
                              <w:marBottom w:val="300"/>
                              <w:divBdr>
                                <w:top w:val="none" w:sz="0" w:space="0" w:color="auto"/>
                                <w:left w:val="none" w:sz="0" w:space="0" w:color="auto"/>
                                <w:bottom w:val="none" w:sz="0" w:space="0" w:color="auto"/>
                                <w:right w:val="none" w:sz="0" w:space="0" w:color="auto"/>
                              </w:divBdr>
                              <w:divsChild>
                                <w:div w:id="270743196">
                                  <w:marLeft w:val="0"/>
                                  <w:marRight w:val="0"/>
                                  <w:marTop w:val="0"/>
                                  <w:marBottom w:val="0"/>
                                  <w:divBdr>
                                    <w:top w:val="none" w:sz="0" w:space="0" w:color="auto"/>
                                    <w:left w:val="none" w:sz="0" w:space="0" w:color="auto"/>
                                    <w:bottom w:val="none" w:sz="0" w:space="0" w:color="auto"/>
                                    <w:right w:val="none" w:sz="0" w:space="0" w:color="auto"/>
                                  </w:divBdr>
                                  <w:divsChild>
                                    <w:div w:id="178155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739009">
      <w:bodyDiv w:val="1"/>
      <w:marLeft w:val="0"/>
      <w:marRight w:val="0"/>
      <w:marTop w:val="0"/>
      <w:marBottom w:val="0"/>
      <w:divBdr>
        <w:top w:val="none" w:sz="0" w:space="0" w:color="auto"/>
        <w:left w:val="none" w:sz="0" w:space="0" w:color="auto"/>
        <w:bottom w:val="none" w:sz="0" w:space="0" w:color="auto"/>
        <w:right w:val="none" w:sz="0" w:space="0" w:color="auto"/>
      </w:divBdr>
      <w:divsChild>
        <w:div w:id="1487479636">
          <w:marLeft w:val="0"/>
          <w:marRight w:val="0"/>
          <w:marTop w:val="0"/>
          <w:marBottom w:val="0"/>
          <w:divBdr>
            <w:top w:val="none" w:sz="0" w:space="0" w:color="auto"/>
            <w:left w:val="none" w:sz="0" w:space="0" w:color="auto"/>
            <w:bottom w:val="none" w:sz="0" w:space="0" w:color="auto"/>
            <w:right w:val="none" w:sz="0" w:space="0" w:color="auto"/>
          </w:divBdr>
          <w:divsChild>
            <w:div w:id="286475581">
              <w:marLeft w:val="0"/>
              <w:marRight w:val="0"/>
              <w:marTop w:val="0"/>
              <w:marBottom w:val="0"/>
              <w:divBdr>
                <w:top w:val="none" w:sz="0" w:space="0" w:color="auto"/>
                <w:left w:val="none" w:sz="0" w:space="0" w:color="auto"/>
                <w:bottom w:val="none" w:sz="0" w:space="0" w:color="auto"/>
                <w:right w:val="none" w:sz="0" w:space="0" w:color="auto"/>
              </w:divBdr>
            </w:div>
          </w:divsChild>
        </w:div>
        <w:div w:id="834762200">
          <w:marLeft w:val="0"/>
          <w:marRight w:val="0"/>
          <w:marTop w:val="225"/>
          <w:marBottom w:val="0"/>
          <w:divBdr>
            <w:top w:val="single" w:sz="6" w:space="4" w:color="EEEEEE"/>
            <w:left w:val="none" w:sz="0" w:space="0" w:color="auto"/>
            <w:bottom w:val="single" w:sz="6" w:space="4" w:color="EEEEEE"/>
            <w:right w:val="none" w:sz="0" w:space="0" w:color="auto"/>
          </w:divBdr>
          <w:divsChild>
            <w:div w:id="1718627305">
              <w:marLeft w:val="0"/>
              <w:marRight w:val="75"/>
              <w:marTop w:val="0"/>
              <w:marBottom w:val="0"/>
              <w:divBdr>
                <w:top w:val="none" w:sz="0" w:space="0" w:color="auto"/>
                <w:left w:val="none" w:sz="0" w:space="0" w:color="auto"/>
                <w:bottom w:val="none" w:sz="0" w:space="0" w:color="auto"/>
                <w:right w:val="none" w:sz="0" w:space="0" w:color="auto"/>
              </w:divBdr>
              <w:divsChild>
                <w:div w:id="162288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17531">
          <w:marLeft w:val="0"/>
          <w:marRight w:val="0"/>
          <w:marTop w:val="0"/>
          <w:marBottom w:val="0"/>
          <w:divBdr>
            <w:top w:val="none" w:sz="0" w:space="0" w:color="auto"/>
            <w:left w:val="none" w:sz="0" w:space="0" w:color="auto"/>
            <w:bottom w:val="none" w:sz="0" w:space="0" w:color="auto"/>
            <w:right w:val="none" w:sz="0" w:space="0" w:color="auto"/>
          </w:divBdr>
          <w:divsChild>
            <w:div w:id="291130269">
              <w:marLeft w:val="0"/>
              <w:marRight w:val="0"/>
              <w:marTop w:val="180"/>
              <w:marBottom w:val="0"/>
              <w:divBdr>
                <w:top w:val="none" w:sz="0" w:space="0" w:color="auto"/>
                <w:left w:val="none" w:sz="0" w:space="0" w:color="auto"/>
                <w:bottom w:val="none" w:sz="0" w:space="0" w:color="auto"/>
                <w:right w:val="none" w:sz="0" w:space="0" w:color="auto"/>
              </w:divBdr>
            </w:div>
          </w:divsChild>
        </w:div>
        <w:div w:id="18968079">
          <w:marLeft w:val="0"/>
          <w:marRight w:val="0"/>
          <w:marTop w:val="0"/>
          <w:marBottom w:val="0"/>
          <w:divBdr>
            <w:top w:val="none" w:sz="0" w:space="0" w:color="auto"/>
            <w:left w:val="none" w:sz="0" w:space="0" w:color="auto"/>
            <w:bottom w:val="none" w:sz="0" w:space="0" w:color="auto"/>
            <w:right w:val="none" w:sz="0" w:space="0" w:color="auto"/>
          </w:divBdr>
          <w:divsChild>
            <w:div w:id="1229420040">
              <w:marLeft w:val="0"/>
              <w:marRight w:val="0"/>
              <w:marTop w:val="480"/>
              <w:marBottom w:val="0"/>
              <w:divBdr>
                <w:top w:val="none" w:sz="0" w:space="0" w:color="auto"/>
                <w:left w:val="none" w:sz="0" w:space="0" w:color="auto"/>
                <w:bottom w:val="single" w:sz="6" w:space="11" w:color="EEEEEE"/>
                <w:right w:val="none" w:sz="0" w:space="0" w:color="auto"/>
              </w:divBdr>
              <w:divsChild>
                <w:div w:id="1332945904">
                  <w:marLeft w:val="0"/>
                  <w:marRight w:val="0"/>
                  <w:marTop w:val="225"/>
                  <w:marBottom w:val="0"/>
                  <w:divBdr>
                    <w:top w:val="none" w:sz="0" w:space="0" w:color="auto"/>
                    <w:left w:val="none" w:sz="0" w:space="0" w:color="auto"/>
                    <w:bottom w:val="none" w:sz="0" w:space="0" w:color="auto"/>
                    <w:right w:val="none" w:sz="0" w:space="0" w:color="auto"/>
                  </w:divBdr>
                </w:div>
              </w:divsChild>
            </w:div>
            <w:div w:id="1787188827">
              <w:marLeft w:val="0"/>
              <w:marRight w:val="0"/>
              <w:marTop w:val="0"/>
              <w:marBottom w:val="60"/>
              <w:divBdr>
                <w:top w:val="none" w:sz="0" w:space="0" w:color="auto"/>
                <w:left w:val="none" w:sz="0" w:space="0" w:color="auto"/>
                <w:bottom w:val="none" w:sz="0" w:space="0" w:color="auto"/>
                <w:right w:val="none" w:sz="0" w:space="0" w:color="auto"/>
              </w:divBdr>
              <w:divsChild>
                <w:div w:id="1028750119">
                  <w:marLeft w:val="0"/>
                  <w:marRight w:val="0"/>
                  <w:marTop w:val="0"/>
                  <w:marBottom w:val="0"/>
                  <w:divBdr>
                    <w:top w:val="none" w:sz="0" w:space="0" w:color="auto"/>
                    <w:left w:val="none" w:sz="0" w:space="0" w:color="auto"/>
                    <w:bottom w:val="none" w:sz="0" w:space="0" w:color="auto"/>
                    <w:right w:val="none" w:sz="0" w:space="0" w:color="auto"/>
                  </w:divBdr>
                  <w:divsChild>
                    <w:div w:id="718094038">
                      <w:marLeft w:val="0"/>
                      <w:marRight w:val="0"/>
                      <w:marTop w:val="480"/>
                      <w:marBottom w:val="480"/>
                      <w:divBdr>
                        <w:top w:val="none" w:sz="0" w:space="0" w:color="auto"/>
                        <w:left w:val="none" w:sz="0" w:space="0" w:color="auto"/>
                        <w:bottom w:val="none" w:sz="0" w:space="0" w:color="auto"/>
                        <w:right w:val="none" w:sz="0" w:space="0" w:color="auto"/>
                      </w:divBdr>
                    </w:div>
                  </w:divsChild>
                </w:div>
                <w:div w:id="346292273">
                  <w:marLeft w:val="0"/>
                  <w:marRight w:val="0"/>
                  <w:marTop w:val="0"/>
                  <w:marBottom w:val="0"/>
                  <w:divBdr>
                    <w:top w:val="none" w:sz="0" w:space="0" w:color="auto"/>
                    <w:left w:val="none" w:sz="0" w:space="0" w:color="auto"/>
                    <w:bottom w:val="none" w:sz="0" w:space="0" w:color="auto"/>
                    <w:right w:val="none" w:sz="0" w:space="0" w:color="auto"/>
                  </w:divBdr>
                  <w:divsChild>
                    <w:div w:id="61341810">
                      <w:marLeft w:val="0"/>
                      <w:marRight w:val="0"/>
                      <w:marTop w:val="0"/>
                      <w:marBottom w:val="0"/>
                      <w:divBdr>
                        <w:top w:val="none" w:sz="0" w:space="0" w:color="auto"/>
                        <w:left w:val="none" w:sz="0" w:space="0" w:color="auto"/>
                        <w:bottom w:val="none" w:sz="0" w:space="0" w:color="auto"/>
                        <w:right w:val="none" w:sz="0" w:space="0" w:color="auto"/>
                      </w:divBdr>
                      <w:divsChild>
                        <w:div w:id="587737818">
                          <w:marLeft w:val="0"/>
                          <w:marRight w:val="0"/>
                          <w:marTop w:val="0"/>
                          <w:marBottom w:val="0"/>
                          <w:divBdr>
                            <w:top w:val="none" w:sz="0" w:space="0" w:color="auto"/>
                            <w:left w:val="none" w:sz="0" w:space="0" w:color="auto"/>
                            <w:bottom w:val="none" w:sz="0" w:space="0" w:color="auto"/>
                            <w:right w:val="none" w:sz="0" w:space="0" w:color="auto"/>
                          </w:divBdr>
                        </w:div>
                        <w:div w:id="311296534">
                          <w:marLeft w:val="0"/>
                          <w:marRight w:val="0"/>
                          <w:marTop w:val="0"/>
                          <w:marBottom w:val="0"/>
                          <w:divBdr>
                            <w:top w:val="none" w:sz="0" w:space="0" w:color="auto"/>
                            <w:left w:val="none" w:sz="0" w:space="0" w:color="auto"/>
                            <w:bottom w:val="none" w:sz="0" w:space="0" w:color="auto"/>
                            <w:right w:val="none" w:sz="0" w:space="0" w:color="auto"/>
                          </w:divBdr>
                          <w:divsChild>
                            <w:div w:id="1149251154">
                              <w:marLeft w:val="0"/>
                              <w:marRight w:val="540"/>
                              <w:marTop w:val="0"/>
                              <w:marBottom w:val="300"/>
                              <w:divBdr>
                                <w:top w:val="none" w:sz="0" w:space="0" w:color="auto"/>
                                <w:left w:val="none" w:sz="0" w:space="0" w:color="auto"/>
                                <w:bottom w:val="none" w:sz="0" w:space="0" w:color="auto"/>
                                <w:right w:val="none" w:sz="0" w:space="0" w:color="auto"/>
                              </w:divBdr>
                              <w:divsChild>
                                <w:div w:id="1924870656">
                                  <w:marLeft w:val="0"/>
                                  <w:marRight w:val="0"/>
                                  <w:marTop w:val="0"/>
                                  <w:marBottom w:val="0"/>
                                  <w:divBdr>
                                    <w:top w:val="none" w:sz="0" w:space="0" w:color="auto"/>
                                    <w:left w:val="none" w:sz="0" w:space="0" w:color="auto"/>
                                    <w:bottom w:val="none" w:sz="0" w:space="0" w:color="auto"/>
                                    <w:right w:val="none" w:sz="0" w:space="0" w:color="auto"/>
                                  </w:divBdr>
                                  <w:divsChild>
                                    <w:div w:id="214160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4780495">
      <w:bodyDiv w:val="1"/>
      <w:marLeft w:val="0"/>
      <w:marRight w:val="0"/>
      <w:marTop w:val="0"/>
      <w:marBottom w:val="0"/>
      <w:divBdr>
        <w:top w:val="none" w:sz="0" w:space="0" w:color="auto"/>
        <w:left w:val="none" w:sz="0" w:space="0" w:color="auto"/>
        <w:bottom w:val="none" w:sz="0" w:space="0" w:color="auto"/>
        <w:right w:val="none" w:sz="0" w:space="0" w:color="auto"/>
      </w:divBdr>
    </w:div>
    <w:div w:id="1784378226">
      <w:bodyDiv w:val="1"/>
      <w:marLeft w:val="0"/>
      <w:marRight w:val="0"/>
      <w:marTop w:val="0"/>
      <w:marBottom w:val="0"/>
      <w:divBdr>
        <w:top w:val="none" w:sz="0" w:space="0" w:color="auto"/>
        <w:left w:val="none" w:sz="0" w:space="0" w:color="auto"/>
        <w:bottom w:val="none" w:sz="0" w:space="0" w:color="auto"/>
        <w:right w:val="none" w:sz="0" w:space="0" w:color="auto"/>
      </w:divBdr>
      <w:divsChild>
        <w:div w:id="190458368">
          <w:marLeft w:val="0"/>
          <w:marRight w:val="0"/>
          <w:marTop w:val="0"/>
          <w:marBottom w:val="0"/>
          <w:divBdr>
            <w:top w:val="none" w:sz="0" w:space="0" w:color="auto"/>
            <w:left w:val="none" w:sz="0" w:space="0" w:color="auto"/>
            <w:bottom w:val="none" w:sz="0" w:space="0" w:color="auto"/>
            <w:right w:val="none" w:sz="0" w:space="0" w:color="auto"/>
          </w:divBdr>
          <w:divsChild>
            <w:div w:id="1967159698">
              <w:marLeft w:val="0"/>
              <w:marRight w:val="0"/>
              <w:marTop w:val="0"/>
              <w:marBottom w:val="0"/>
              <w:divBdr>
                <w:top w:val="none" w:sz="0" w:space="0" w:color="auto"/>
                <w:left w:val="none" w:sz="0" w:space="0" w:color="auto"/>
                <w:bottom w:val="none" w:sz="0" w:space="0" w:color="auto"/>
                <w:right w:val="none" w:sz="0" w:space="0" w:color="auto"/>
              </w:divBdr>
            </w:div>
          </w:divsChild>
        </w:div>
        <w:div w:id="1104576207">
          <w:marLeft w:val="0"/>
          <w:marRight w:val="0"/>
          <w:marTop w:val="195"/>
          <w:marBottom w:val="0"/>
          <w:divBdr>
            <w:top w:val="single" w:sz="6" w:space="4" w:color="EEEEEE"/>
            <w:left w:val="none" w:sz="0" w:space="0" w:color="auto"/>
            <w:bottom w:val="single" w:sz="6" w:space="4" w:color="EEEEEE"/>
            <w:right w:val="none" w:sz="0" w:space="0" w:color="auto"/>
          </w:divBdr>
          <w:divsChild>
            <w:div w:id="1360467728">
              <w:marLeft w:val="0"/>
              <w:marRight w:val="75"/>
              <w:marTop w:val="0"/>
              <w:marBottom w:val="0"/>
              <w:divBdr>
                <w:top w:val="none" w:sz="0" w:space="0" w:color="auto"/>
                <w:left w:val="none" w:sz="0" w:space="0" w:color="auto"/>
                <w:bottom w:val="none" w:sz="0" w:space="0" w:color="auto"/>
                <w:right w:val="none" w:sz="0" w:space="0" w:color="auto"/>
              </w:divBdr>
              <w:divsChild>
                <w:div w:id="116235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37657">
          <w:marLeft w:val="0"/>
          <w:marRight w:val="0"/>
          <w:marTop w:val="0"/>
          <w:marBottom w:val="0"/>
          <w:divBdr>
            <w:top w:val="none" w:sz="0" w:space="0" w:color="auto"/>
            <w:left w:val="none" w:sz="0" w:space="0" w:color="auto"/>
            <w:bottom w:val="none" w:sz="0" w:space="0" w:color="auto"/>
            <w:right w:val="none" w:sz="0" w:space="0" w:color="auto"/>
          </w:divBdr>
          <w:divsChild>
            <w:div w:id="2139760220">
              <w:marLeft w:val="0"/>
              <w:marRight w:val="0"/>
              <w:marTop w:val="180"/>
              <w:marBottom w:val="0"/>
              <w:divBdr>
                <w:top w:val="none" w:sz="0" w:space="0" w:color="auto"/>
                <w:left w:val="none" w:sz="0" w:space="0" w:color="auto"/>
                <w:bottom w:val="none" w:sz="0" w:space="0" w:color="auto"/>
                <w:right w:val="none" w:sz="0" w:space="0" w:color="auto"/>
              </w:divBdr>
            </w:div>
          </w:divsChild>
        </w:div>
        <w:div w:id="1825047278">
          <w:marLeft w:val="0"/>
          <w:marRight w:val="0"/>
          <w:marTop w:val="0"/>
          <w:marBottom w:val="0"/>
          <w:divBdr>
            <w:top w:val="none" w:sz="0" w:space="0" w:color="auto"/>
            <w:left w:val="none" w:sz="0" w:space="0" w:color="auto"/>
            <w:bottom w:val="none" w:sz="0" w:space="0" w:color="auto"/>
            <w:right w:val="none" w:sz="0" w:space="0" w:color="auto"/>
          </w:divBdr>
          <w:divsChild>
            <w:div w:id="1475365756">
              <w:marLeft w:val="0"/>
              <w:marRight w:val="0"/>
              <w:marTop w:val="0"/>
              <w:marBottom w:val="240"/>
              <w:divBdr>
                <w:top w:val="none" w:sz="0" w:space="0" w:color="auto"/>
                <w:left w:val="none" w:sz="0" w:space="0" w:color="auto"/>
                <w:bottom w:val="none" w:sz="0" w:space="0" w:color="auto"/>
                <w:right w:val="none" w:sz="0" w:space="0" w:color="auto"/>
              </w:divBdr>
              <w:divsChild>
                <w:div w:id="723330649">
                  <w:marLeft w:val="0"/>
                  <w:marRight w:val="0"/>
                  <w:marTop w:val="0"/>
                  <w:marBottom w:val="0"/>
                  <w:divBdr>
                    <w:top w:val="none" w:sz="0" w:space="0" w:color="auto"/>
                    <w:left w:val="none" w:sz="0" w:space="0" w:color="auto"/>
                    <w:bottom w:val="none" w:sz="0" w:space="0" w:color="auto"/>
                    <w:right w:val="none" w:sz="0" w:space="0" w:color="auto"/>
                  </w:divBdr>
                  <w:divsChild>
                    <w:div w:id="693190338">
                      <w:marLeft w:val="900"/>
                      <w:marRight w:val="900"/>
                      <w:marTop w:val="480"/>
                      <w:marBottom w:val="480"/>
                      <w:divBdr>
                        <w:top w:val="none" w:sz="0" w:space="0" w:color="auto"/>
                        <w:left w:val="none" w:sz="0" w:space="0" w:color="auto"/>
                        <w:bottom w:val="none" w:sz="0" w:space="0" w:color="auto"/>
                        <w:right w:val="none" w:sz="0" w:space="0" w:color="auto"/>
                      </w:divBdr>
                    </w:div>
                  </w:divsChild>
                </w:div>
                <w:div w:id="510295588">
                  <w:marLeft w:val="0"/>
                  <w:marRight w:val="0"/>
                  <w:marTop w:val="0"/>
                  <w:marBottom w:val="0"/>
                  <w:divBdr>
                    <w:top w:val="none" w:sz="0" w:space="0" w:color="auto"/>
                    <w:left w:val="none" w:sz="0" w:space="0" w:color="auto"/>
                    <w:bottom w:val="none" w:sz="0" w:space="0" w:color="auto"/>
                    <w:right w:val="none" w:sz="0" w:space="0" w:color="auto"/>
                  </w:divBdr>
                  <w:divsChild>
                    <w:div w:id="951012525">
                      <w:marLeft w:val="900"/>
                      <w:marRight w:val="900"/>
                      <w:marTop w:val="0"/>
                      <w:marBottom w:val="0"/>
                      <w:divBdr>
                        <w:top w:val="none" w:sz="0" w:space="0" w:color="auto"/>
                        <w:left w:val="none" w:sz="0" w:space="0" w:color="auto"/>
                        <w:bottom w:val="none" w:sz="0" w:space="0" w:color="auto"/>
                        <w:right w:val="none" w:sz="0" w:space="0" w:color="auto"/>
                      </w:divBdr>
                      <w:divsChild>
                        <w:div w:id="1813011872">
                          <w:marLeft w:val="0"/>
                          <w:marRight w:val="0"/>
                          <w:marTop w:val="0"/>
                          <w:marBottom w:val="75"/>
                          <w:divBdr>
                            <w:top w:val="none" w:sz="0" w:space="0" w:color="auto"/>
                            <w:left w:val="none" w:sz="0" w:space="0" w:color="auto"/>
                            <w:bottom w:val="none" w:sz="0" w:space="0" w:color="auto"/>
                            <w:right w:val="none" w:sz="0" w:space="0" w:color="auto"/>
                          </w:divBdr>
                          <w:divsChild>
                            <w:div w:id="752975647">
                              <w:marLeft w:val="0"/>
                              <w:marRight w:val="0"/>
                              <w:marTop w:val="0"/>
                              <w:marBottom w:val="0"/>
                              <w:divBdr>
                                <w:top w:val="none" w:sz="0" w:space="0" w:color="auto"/>
                                <w:left w:val="none" w:sz="0" w:space="0" w:color="auto"/>
                                <w:bottom w:val="none" w:sz="0" w:space="0" w:color="auto"/>
                                <w:right w:val="none" w:sz="0" w:space="0" w:color="auto"/>
                              </w:divBdr>
                            </w:div>
                          </w:divsChild>
                        </w:div>
                        <w:div w:id="1200698968">
                          <w:marLeft w:val="0"/>
                          <w:marRight w:val="0"/>
                          <w:marTop w:val="0"/>
                          <w:marBottom w:val="0"/>
                          <w:divBdr>
                            <w:top w:val="none" w:sz="0" w:space="0" w:color="auto"/>
                            <w:left w:val="none" w:sz="0" w:space="0" w:color="auto"/>
                            <w:bottom w:val="none" w:sz="0" w:space="0" w:color="auto"/>
                            <w:right w:val="none" w:sz="0" w:space="0" w:color="auto"/>
                          </w:divBdr>
                          <w:divsChild>
                            <w:div w:id="796408651">
                              <w:marLeft w:val="0"/>
                              <w:marRight w:val="0"/>
                              <w:marTop w:val="0"/>
                              <w:marBottom w:val="0"/>
                              <w:divBdr>
                                <w:top w:val="none" w:sz="0" w:space="0" w:color="auto"/>
                                <w:left w:val="none" w:sz="0" w:space="0" w:color="auto"/>
                                <w:bottom w:val="none" w:sz="0" w:space="0" w:color="auto"/>
                                <w:right w:val="none" w:sz="0" w:space="0" w:color="auto"/>
                              </w:divBdr>
                              <w:divsChild>
                                <w:div w:id="873271014">
                                  <w:marLeft w:val="0"/>
                                  <w:marRight w:val="0"/>
                                  <w:marTop w:val="0"/>
                                  <w:marBottom w:val="0"/>
                                  <w:divBdr>
                                    <w:top w:val="none" w:sz="0" w:space="0" w:color="auto"/>
                                    <w:left w:val="none" w:sz="0" w:space="0" w:color="auto"/>
                                    <w:bottom w:val="none" w:sz="0" w:space="0" w:color="auto"/>
                                    <w:right w:val="none" w:sz="0" w:space="0" w:color="auto"/>
                                  </w:divBdr>
                                  <w:divsChild>
                                    <w:div w:id="559487446">
                                      <w:marLeft w:val="0"/>
                                      <w:marRight w:val="0"/>
                                      <w:marTop w:val="0"/>
                                      <w:marBottom w:val="30"/>
                                      <w:divBdr>
                                        <w:top w:val="none" w:sz="0" w:space="0" w:color="auto"/>
                                        <w:left w:val="none" w:sz="0" w:space="0" w:color="auto"/>
                                        <w:bottom w:val="none" w:sz="0" w:space="0" w:color="auto"/>
                                        <w:right w:val="none" w:sz="0" w:space="0" w:color="auto"/>
                                      </w:divBdr>
                                      <w:divsChild>
                                        <w:div w:id="665061784">
                                          <w:marLeft w:val="0"/>
                                          <w:marRight w:val="0"/>
                                          <w:marTop w:val="0"/>
                                          <w:marBottom w:val="0"/>
                                          <w:divBdr>
                                            <w:top w:val="none" w:sz="0" w:space="0" w:color="auto"/>
                                            <w:left w:val="none" w:sz="0" w:space="0" w:color="auto"/>
                                            <w:bottom w:val="none" w:sz="0" w:space="0" w:color="auto"/>
                                            <w:right w:val="none" w:sz="0" w:space="0" w:color="auto"/>
                                          </w:divBdr>
                                          <w:divsChild>
                                            <w:div w:id="104543389">
                                              <w:marLeft w:val="0"/>
                                              <w:marRight w:val="0"/>
                                              <w:marTop w:val="0"/>
                                              <w:marBottom w:val="0"/>
                                              <w:divBdr>
                                                <w:top w:val="none" w:sz="0" w:space="0" w:color="auto"/>
                                                <w:left w:val="none" w:sz="0" w:space="0" w:color="auto"/>
                                                <w:bottom w:val="none" w:sz="0" w:space="0" w:color="auto"/>
                                                <w:right w:val="none" w:sz="0" w:space="0" w:color="auto"/>
                                              </w:divBdr>
                                              <w:divsChild>
                                                <w:div w:id="491717993">
                                                  <w:marLeft w:val="0"/>
                                                  <w:marRight w:val="0"/>
                                                  <w:marTop w:val="0"/>
                                                  <w:marBottom w:val="0"/>
                                                  <w:divBdr>
                                                    <w:top w:val="none" w:sz="0" w:space="0" w:color="auto"/>
                                                    <w:left w:val="none" w:sz="0" w:space="0" w:color="auto"/>
                                                    <w:bottom w:val="none" w:sz="0" w:space="0" w:color="auto"/>
                                                    <w:right w:val="none" w:sz="0" w:space="0" w:color="auto"/>
                                                  </w:divBdr>
                                                  <w:divsChild>
                                                    <w:div w:id="18436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19405">
                                              <w:marLeft w:val="0"/>
                                              <w:marRight w:val="0"/>
                                              <w:marTop w:val="0"/>
                                              <w:marBottom w:val="0"/>
                                              <w:divBdr>
                                                <w:top w:val="none" w:sz="0" w:space="0" w:color="auto"/>
                                                <w:left w:val="none" w:sz="0" w:space="0" w:color="auto"/>
                                                <w:bottom w:val="none" w:sz="0" w:space="0" w:color="auto"/>
                                                <w:right w:val="none" w:sz="0" w:space="0" w:color="auto"/>
                                              </w:divBdr>
                                              <w:divsChild>
                                                <w:div w:id="377823062">
                                                  <w:marLeft w:val="0"/>
                                                  <w:marRight w:val="0"/>
                                                  <w:marTop w:val="0"/>
                                                  <w:marBottom w:val="0"/>
                                                  <w:divBdr>
                                                    <w:top w:val="none" w:sz="0" w:space="0" w:color="auto"/>
                                                    <w:left w:val="none" w:sz="0" w:space="0" w:color="auto"/>
                                                    <w:bottom w:val="none" w:sz="0" w:space="0" w:color="auto"/>
                                                    <w:right w:val="none" w:sz="0" w:space="0" w:color="auto"/>
                                                  </w:divBdr>
                                                  <w:divsChild>
                                                    <w:div w:id="934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45638">
                                              <w:marLeft w:val="0"/>
                                              <w:marRight w:val="0"/>
                                              <w:marTop w:val="0"/>
                                              <w:marBottom w:val="0"/>
                                              <w:divBdr>
                                                <w:top w:val="none" w:sz="0" w:space="0" w:color="auto"/>
                                                <w:left w:val="none" w:sz="0" w:space="0" w:color="auto"/>
                                                <w:bottom w:val="none" w:sz="0" w:space="0" w:color="auto"/>
                                                <w:right w:val="none" w:sz="0" w:space="0" w:color="auto"/>
                                              </w:divBdr>
                                              <w:divsChild>
                                                <w:div w:id="1372456638">
                                                  <w:marLeft w:val="0"/>
                                                  <w:marRight w:val="0"/>
                                                  <w:marTop w:val="0"/>
                                                  <w:marBottom w:val="0"/>
                                                  <w:divBdr>
                                                    <w:top w:val="none" w:sz="0" w:space="0" w:color="auto"/>
                                                    <w:left w:val="none" w:sz="0" w:space="0" w:color="auto"/>
                                                    <w:bottom w:val="none" w:sz="0" w:space="0" w:color="auto"/>
                                                    <w:right w:val="none" w:sz="0" w:space="0" w:color="auto"/>
                                                  </w:divBdr>
                                                  <w:divsChild>
                                                    <w:div w:id="72268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532552">
                                              <w:marLeft w:val="0"/>
                                              <w:marRight w:val="0"/>
                                              <w:marTop w:val="0"/>
                                              <w:marBottom w:val="0"/>
                                              <w:divBdr>
                                                <w:top w:val="none" w:sz="0" w:space="0" w:color="auto"/>
                                                <w:left w:val="none" w:sz="0" w:space="0" w:color="auto"/>
                                                <w:bottom w:val="none" w:sz="0" w:space="0" w:color="auto"/>
                                                <w:right w:val="none" w:sz="0" w:space="0" w:color="auto"/>
                                              </w:divBdr>
                                              <w:divsChild>
                                                <w:div w:id="1039360629">
                                                  <w:marLeft w:val="0"/>
                                                  <w:marRight w:val="0"/>
                                                  <w:marTop w:val="0"/>
                                                  <w:marBottom w:val="0"/>
                                                  <w:divBdr>
                                                    <w:top w:val="none" w:sz="0" w:space="0" w:color="auto"/>
                                                    <w:left w:val="none" w:sz="0" w:space="0" w:color="auto"/>
                                                    <w:bottom w:val="none" w:sz="0" w:space="0" w:color="auto"/>
                                                    <w:right w:val="none" w:sz="0" w:space="0" w:color="auto"/>
                                                  </w:divBdr>
                                                  <w:divsChild>
                                                    <w:div w:id="198207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02044">
                                              <w:marLeft w:val="0"/>
                                              <w:marRight w:val="0"/>
                                              <w:marTop w:val="0"/>
                                              <w:marBottom w:val="0"/>
                                              <w:divBdr>
                                                <w:top w:val="none" w:sz="0" w:space="0" w:color="auto"/>
                                                <w:left w:val="none" w:sz="0" w:space="0" w:color="auto"/>
                                                <w:bottom w:val="none" w:sz="0" w:space="0" w:color="auto"/>
                                                <w:right w:val="none" w:sz="0" w:space="0" w:color="auto"/>
                                              </w:divBdr>
                                              <w:divsChild>
                                                <w:div w:id="572469136">
                                                  <w:marLeft w:val="0"/>
                                                  <w:marRight w:val="0"/>
                                                  <w:marTop w:val="0"/>
                                                  <w:marBottom w:val="0"/>
                                                  <w:divBdr>
                                                    <w:top w:val="none" w:sz="0" w:space="0" w:color="auto"/>
                                                    <w:left w:val="none" w:sz="0" w:space="0" w:color="auto"/>
                                                    <w:bottom w:val="none" w:sz="0" w:space="0" w:color="auto"/>
                                                    <w:right w:val="none" w:sz="0" w:space="0" w:color="auto"/>
                                                  </w:divBdr>
                                                  <w:divsChild>
                                                    <w:div w:id="169334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245849">
                                              <w:marLeft w:val="0"/>
                                              <w:marRight w:val="0"/>
                                              <w:marTop w:val="0"/>
                                              <w:marBottom w:val="0"/>
                                              <w:divBdr>
                                                <w:top w:val="none" w:sz="0" w:space="0" w:color="auto"/>
                                                <w:left w:val="none" w:sz="0" w:space="0" w:color="auto"/>
                                                <w:bottom w:val="none" w:sz="0" w:space="0" w:color="auto"/>
                                                <w:right w:val="none" w:sz="0" w:space="0" w:color="auto"/>
                                              </w:divBdr>
                                              <w:divsChild>
                                                <w:div w:id="1099369169">
                                                  <w:marLeft w:val="0"/>
                                                  <w:marRight w:val="0"/>
                                                  <w:marTop w:val="0"/>
                                                  <w:marBottom w:val="0"/>
                                                  <w:divBdr>
                                                    <w:top w:val="none" w:sz="0" w:space="0" w:color="auto"/>
                                                    <w:left w:val="none" w:sz="0" w:space="0" w:color="auto"/>
                                                    <w:bottom w:val="none" w:sz="0" w:space="0" w:color="auto"/>
                                                    <w:right w:val="none" w:sz="0" w:space="0" w:color="auto"/>
                                                  </w:divBdr>
                                                  <w:divsChild>
                                                    <w:div w:id="210556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73448">
                                              <w:marLeft w:val="0"/>
                                              <w:marRight w:val="0"/>
                                              <w:marTop w:val="0"/>
                                              <w:marBottom w:val="0"/>
                                              <w:divBdr>
                                                <w:top w:val="none" w:sz="0" w:space="0" w:color="auto"/>
                                                <w:left w:val="none" w:sz="0" w:space="0" w:color="auto"/>
                                                <w:bottom w:val="none" w:sz="0" w:space="0" w:color="auto"/>
                                                <w:right w:val="none" w:sz="0" w:space="0" w:color="auto"/>
                                              </w:divBdr>
                                              <w:divsChild>
                                                <w:div w:id="774860046">
                                                  <w:marLeft w:val="0"/>
                                                  <w:marRight w:val="0"/>
                                                  <w:marTop w:val="0"/>
                                                  <w:marBottom w:val="0"/>
                                                  <w:divBdr>
                                                    <w:top w:val="none" w:sz="0" w:space="0" w:color="auto"/>
                                                    <w:left w:val="none" w:sz="0" w:space="0" w:color="auto"/>
                                                    <w:bottom w:val="none" w:sz="0" w:space="0" w:color="auto"/>
                                                    <w:right w:val="none" w:sz="0" w:space="0" w:color="auto"/>
                                                  </w:divBdr>
                                                  <w:divsChild>
                                                    <w:div w:id="166817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91668">
                                              <w:marLeft w:val="0"/>
                                              <w:marRight w:val="0"/>
                                              <w:marTop w:val="0"/>
                                              <w:marBottom w:val="0"/>
                                              <w:divBdr>
                                                <w:top w:val="none" w:sz="0" w:space="0" w:color="auto"/>
                                                <w:left w:val="none" w:sz="0" w:space="0" w:color="auto"/>
                                                <w:bottom w:val="none" w:sz="0" w:space="0" w:color="auto"/>
                                                <w:right w:val="none" w:sz="0" w:space="0" w:color="auto"/>
                                              </w:divBdr>
                                              <w:divsChild>
                                                <w:div w:id="1559199085">
                                                  <w:marLeft w:val="0"/>
                                                  <w:marRight w:val="0"/>
                                                  <w:marTop w:val="0"/>
                                                  <w:marBottom w:val="0"/>
                                                  <w:divBdr>
                                                    <w:top w:val="none" w:sz="0" w:space="0" w:color="auto"/>
                                                    <w:left w:val="none" w:sz="0" w:space="0" w:color="auto"/>
                                                    <w:bottom w:val="none" w:sz="0" w:space="0" w:color="auto"/>
                                                    <w:right w:val="none" w:sz="0" w:space="0" w:color="auto"/>
                                                  </w:divBdr>
                                                  <w:divsChild>
                                                    <w:div w:id="9000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21648">
                                              <w:marLeft w:val="0"/>
                                              <w:marRight w:val="0"/>
                                              <w:marTop w:val="0"/>
                                              <w:marBottom w:val="0"/>
                                              <w:divBdr>
                                                <w:top w:val="none" w:sz="0" w:space="0" w:color="auto"/>
                                                <w:left w:val="none" w:sz="0" w:space="0" w:color="auto"/>
                                                <w:bottom w:val="none" w:sz="0" w:space="0" w:color="auto"/>
                                                <w:right w:val="none" w:sz="0" w:space="0" w:color="auto"/>
                                              </w:divBdr>
                                              <w:divsChild>
                                                <w:div w:id="1991903122">
                                                  <w:marLeft w:val="0"/>
                                                  <w:marRight w:val="0"/>
                                                  <w:marTop w:val="0"/>
                                                  <w:marBottom w:val="0"/>
                                                  <w:divBdr>
                                                    <w:top w:val="none" w:sz="0" w:space="0" w:color="auto"/>
                                                    <w:left w:val="none" w:sz="0" w:space="0" w:color="auto"/>
                                                    <w:bottom w:val="none" w:sz="0" w:space="0" w:color="auto"/>
                                                    <w:right w:val="none" w:sz="0" w:space="0" w:color="auto"/>
                                                  </w:divBdr>
                                                  <w:divsChild>
                                                    <w:div w:id="126245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61928">
                                              <w:marLeft w:val="0"/>
                                              <w:marRight w:val="0"/>
                                              <w:marTop w:val="0"/>
                                              <w:marBottom w:val="0"/>
                                              <w:divBdr>
                                                <w:top w:val="none" w:sz="0" w:space="0" w:color="auto"/>
                                                <w:left w:val="none" w:sz="0" w:space="0" w:color="auto"/>
                                                <w:bottom w:val="none" w:sz="0" w:space="0" w:color="auto"/>
                                                <w:right w:val="none" w:sz="0" w:space="0" w:color="auto"/>
                                              </w:divBdr>
                                              <w:divsChild>
                                                <w:div w:id="843401700">
                                                  <w:marLeft w:val="0"/>
                                                  <w:marRight w:val="0"/>
                                                  <w:marTop w:val="0"/>
                                                  <w:marBottom w:val="0"/>
                                                  <w:divBdr>
                                                    <w:top w:val="none" w:sz="0" w:space="0" w:color="auto"/>
                                                    <w:left w:val="none" w:sz="0" w:space="0" w:color="auto"/>
                                                    <w:bottom w:val="none" w:sz="0" w:space="0" w:color="auto"/>
                                                    <w:right w:val="none" w:sz="0" w:space="0" w:color="auto"/>
                                                  </w:divBdr>
                                                  <w:divsChild>
                                                    <w:div w:id="173041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9582">
                                              <w:marLeft w:val="0"/>
                                              <w:marRight w:val="0"/>
                                              <w:marTop w:val="0"/>
                                              <w:marBottom w:val="0"/>
                                              <w:divBdr>
                                                <w:top w:val="none" w:sz="0" w:space="0" w:color="auto"/>
                                                <w:left w:val="none" w:sz="0" w:space="0" w:color="auto"/>
                                                <w:bottom w:val="none" w:sz="0" w:space="0" w:color="auto"/>
                                                <w:right w:val="none" w:sz="0" w:space="0" w:color="auto"/>
                                              </w:divBdr>
                                              <w:divsChild>
                                                <w:div w:id="1602491867">
                                                  <w:marLeft w:val="0"/>
                                                  <w:marRight w:val="0"/>
                                                  <w:marTop w:val="0"/>
                                                  <w:marBottom w:val="0"/>
                                                  <w:divBdr>
                                                    <w:top w:val="none" w:sz="0" w:space="0" w:color="auto"/>
                                                    <w:left w:val="none" w:sz="0" w:space="0" w:color="auto"/>
                                                    <w:bottom w:val="none" w:sz="0" w:space="0" w:color="auto"/>
                                                    <w:right w:val="none" w:sz="0" w:space="0" w:color="auto"/>
                                                  </w:divBdr>
                                                  <w:divsChild>
                                                    <w:div w:id="132003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6077">
                                              <w:marLeft w:val="0"/>
                                              <w:marRight w:val="0"/>
                                              <w:marTop w:val="0"/>
                                              <w:marBottom w:val="0"/>
                                              <w:divBdr>
                                                <w:top w:val="none" w:sz="0" w:space="0" w:color="auto"/>
                                                <w:left w:val="none" w:sz="0" w:space="0" w:color="auto"/>
                                                <w:bottom w:val="none" w:sz="0" w:space="0" w:color="auto"/>
                                                <w:right w:val="none" w:sz="0" w:space="0" w:color="auto"/>
                                              </w:divBdr>
                                              <w:divsChild>
                                                <w:div w:id="1007488487">
                                                  <w:marLeft w:val="0"/>
                                                  <w:marRight w:val="0"/>
                                                  <w:marTop w:val="0"/>
                                                  <w:marBottom w:val="0"/>
                                                  <w:divBdr>
                                                    <w:top w:val="none" w:sz="0" w:space="0" w:color="auto"/>
                                                    <w:left w:val="none" w:sz="0" w:space="0" w:color="auto"/>
                                                    <w:bottom w:val="none" w:sz="0" w:space="0" w:color="auto"/>
                                                    <w:right w:val="none" w:sz="0" w:space="0" w:color="auto"/>
                                                  </w:divBdr>
                                                  <w:divsChild>
                                                    <w:div w:id="77313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230172">
                                              <w:marLeft w:val="0"/>
                                              <w:marRight w:val="0"/>
                                              <w:marTop w:val="0"/>
                                              <w:marBottom w:val="0"/>
                                              <w:divBdr>
                                                <w:top w:val="none" w:sz="0" w:space="0" w:color="auto"/>
                                                <w:left w:val="none" w:sz="0" w:space="0" w:color="auto"/>
                                                <w:bottom w:val="none" w:sz="0" w:space="0" w:color="auto"/>
                                                <w:right w:val="none" w:sz="0" w:space="0" w:color="auto"/>
                                              </w:divBdr>
                                              <w:divsChild>
                                                <w:div w:id="801532774">
                                                  <w:marLeft w:val="0"/>
                                                  <w:marRight w:val="0"/>
                                                  <w:marTop w:val="0"/>
                                                  <w:marBottom w:val="0"/>
                                                  <w:divBdr>
                                                    <w:top w:val="none" w:sz="0" w:space="0" w:color="auto"/>
                                                    <w:left w:val="none" w:sz="0" w:space="0" w:color="auto"/>
                                                    <w:bottom w:val="none" w:sz="0" w:space="0" w:color="auto"/>
                                                    <w:right w:val="none" w:sz="0" w:space="0" w:color="auto"/>
                                                  </w:divBdr>
                                                  <w:divsChild>
                                                    <w:div w:id="129644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158780">
                                  <w:marLeft w:val="0"/>
                                  <w:marRight w:val="0"/>
                                  <w:marTop w:val="0"/>
                                  <w:marBottom w:val="0"/>
                                  <w:divBdr>
                                    <w:top w:val="none" w:sz="0" w:space="0" w:color="auto"/>
                                    <w:left w:val="none" w:sz="0" w:space="0" w:color="auto"/>
                                    <w:bottom w:val="none" w:sz="0" w:space="0" w:color="auto"/>
                                    <w:right w:val="none" w:sz="0" w:space="0" w:color="auto"/>
                                  </w:divBdr>
                                  <w:divsChild>
                                    <w:div w:id="345984827">
                                      <w:marLeft w:val="0"/>
                                      <w:marRight w:val="0"/>
                                      <w:marTop w:val="0"/>
                                      <w:marBottom w:val="0"/>
                                      <w:divBdr>
                                        <w:top w:val="none" w:sz="0" w:space="0" w:color="auto"/>
                                        <w:left w:val="none" w:sz="0" w:space="0" w:color="auto"/>
                                        <w:bottom w:val="none" w:sz="0" w:space="0" w:color="auto"/>
                                        <w:right w:val="none" w:sz="0" w:space="0" w:color="auto"/>
                                      </w:divBdr>
                                    </w:div>
                                    <w:div w:id="88711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1576">
                              <w:marLeft w:val="0"/>
                              <w:marRight w:val="0"/>
                              <w:marTop w:val="0"/>
                              <w:marBottom w:val="0"/>
                              <w:divBdr>
                                <w:top w:val="none" w:sz="0" w:space="0" w:color="auto"/>
                                <w:left w:val="none" w:sz="0" w:space="0" w:color="auto"/>
                                <w:bottom w:val="none" w:sz="0" w:space="0" w:color="auto"/>
                                <w:right w:val="none" w:sz="0" w:space="0" w:color="auto"/>
                              </w:divBdr>
                              <w:divsChild>
                                <w:div w:id="714743279">
                                  <w:marLeft w:val="0"/>
                                  <w:marRight w:val="0"/>
                                  <w:marTop w:val="0"/>
                                  <w:marBottom w:val="0"/>
                                  <w:divBdr>
                                    <w:top w:val="none" w:sz="0" w:space="0" w:color="auto"/>
                                    <w:left w:val="none" w:sz="0" w:space="0" w:color="auto"/>
                                    <w:bottom w:val="none" w:sz="0" w:space="0" w:color="auto"/>
                                    <w:right w:val="none" w:sz="0" w:space="0" w:color="auto"/>
                                  </w:divBdr>
                                  <w:divsChild>
                                    <w:div w:id="898131379">
                                      <w:marLeft w:val="0"/>
                                      <w:marRight w:val="30"/>
                                      <w:marTop w:val="0"/>
                                      <w:marBottom w:val="0"/>
                                      <w:divBdr>
                                        <w:top w:val="none" w:sz="0" w:space="0" w:color="auto"/>
                                        <w:left w:val="none" w:sz="0" w:space="0" w:color="auto"/>
                                        <w:bottom w:val="none" w:sz="0" w:space="0" w:color="auto"/>
                                        <w:right w:val="none" w:sz="0" w:space="0" w:color="auto"/>
                                      </w:divBdr>
                                      <w:divsChild>
                                        <w:div w:id="1071080019">
                                          <w:marLeft w:val="0"/>
                                          <w:marRight w:val="0"/>
                                          <w:marTop w:val="0"/>
                                          <w:marBottom w:val="0"/>
                                          <w:divBdr>
                                            <w:top w:val="none" w:sz="0" w:space="0" w:color="auto"/>
                                            <w:left w:val="none" w:sz="0" w:space="0" w:color="auto"/>
                                            <w:bottom w:val="none" w:sz="0" w:space="0" w:color="auto"/>
                                            <w:right w:val="none" w:sz="0" w:space="0" w:color="auto"/>
                                          </w:divBdr>
                                        </w:div>
                                      </w:divsChild>
                                    </w:div>
                                    <w:div w:id="964852176">
                                      <w:marLeft w:val="0"/>
                                      <w:marRight w:val="30"/>
                                      <w:marTop w:val="0"/>
                                      <w:marBottom w:val="0"/>
                                      <w:divBdr>
                                        <w:top w:val="none" w:sz="0" w:space="0" w:color="auto"/>
                                        <w:left w:val="none" w:sz="0" w:space="0" w:color="auto"/>
                                        <w:bottom w:val="none" w:sz="0" w:space="0" w:color="auto"/>
                                        <w:right w:val="none" w:sz="0" w:space="0" w:color="auto"/>
                                      </w:divBdr>
                                      <w:divsChild>
                                        <w:div w:id="1014917345">
                                          <w:marLeft w:val="0"/>
                                          <w:marRight w:val="0"/>
                                          <w:marTop w:val="0"/>
                                          <w:marBottom w:val="0"/>
                                          <w:divBdr>
                                            <w:top w:val="none" w:sz="0" w:space="0" w:color="auto"/>
                                            <w:left w:val="none" w:sz="0" w:space="0" w:color="auto"/>
                                            <w:bottom w:val="none" w:sz="0" w:space="0" w:color="auto"/>
                                            <w:right w:val="none" w:sz="0" w:space="0" w:color="auto"/>
                                          </w:divBdr>
                                        </w:div>
                                      </w:divsChild>
                                    </w:div>
                                    <w:div w:id="550120175">
                                      <w:marLeft w:val="0"/>
                                      <w:marRight w:val="30"/>
                                      <w:marTop w:val="0"/>
                                      <w:marBottom w:val="0"/>
                                      <w:divBdr>
                                        <w:top w:val="none" w:sz="0" w:space="0" w:color="auto"/>
                                        <w:left w:val="none" w:sz="0" w:space="0" w:color="auto"/>
                                        <w:bottom w:val="none" w:sz="0" w:space="0" w:color="auto"/>
                                        <w:right w:val="none" w:sz="0" w:space="0" w:color="auto"/>
                                      </w:divBdr>
                                      <w:divsChild>
                                        <w:div w:id="1268467858">
                                          <w:marLeft w:val="0"/>
                                          <w:marRight w:val="0"/>
                                          <w:marTop w:val="0"/>
                                          <w:marBottom w:val="0"/>
                                          <w:divBdr>
                                            <w:top w:val="none" w:sz="0" w:space="0" w:color="auto"/>
                                            <w:left w:val="none" w:sz="0" w:space="0" w:color="auto"/>
                                            <w:bottom w:val="none" w:sz="0" w:space="0" w:color="auto"/>
                                            <w:right w:val="none" w:sz="0" w:space="0" w:color="auto"/>
                                          </w:divBdr>
                                        </w:div>
                                      </w:divsChild>
                                    </w:div>
                                    <w:div w:id="460415406">
                                      <w:marLeft w:val="0"/>
                                      <w:marRight w:val="30"/>
                                      <w:marTop w:val="0"/>
                                      <w:marBottom w:val="0"/>
                                      <w:divBdr>
                                        <w:top w:val="none" w:sz="0" w:space="0" w:color="auto"/>
                                        <w:left w:val="none" w:sz="0" w:space="0" w:color="auto"/>
                                        <w:bottom w:val="none" w:sz="0" w:space="0" w:color="auto"/>
                                        <w:right w:val="none" w:sz="0" w:space="0" w:color="auto"/>
                                      </w:divBdr>
                                      <w:divsChild>
                                        <w:div w:id="635646663">
                                          <w:marLeft w:val="0"/>
                                          <w:marRight w:val="0"/>
                                          <w:marTop w:val="0"/>
                                          <w:marBottom w:val="0"/>
                                          <w:divBdr>
                                            <w:top w:val="none" w:sz="0" w:space="0" w:color="auto"/>
                                            <w:left w:val="none" w:sz="0" w:space="0" w:color="auto"/>
                                            <w:bottom w:val="none" w:sz="0" w:space="0" w:color="auto"/>
                                            <w:right w:val="none" w:sz="0" w:space="0" w:color="auto"/>
                                          </w:divBdr>
                                        </w:div>
                                      </w:divsChild>
                                    </w:div>
                                    <w:div w:id="715786713">
                                      <w:marLeft w:val="0"/>
                                      <w:marRight w:val="30"/>
                                      <w:marTop w:val="0"/>
                                      <w:marBottom w:val="0"/>
                                      <w:divBdr>
                                        <w:top w:val="none" w:sz="0" w:space="0" w:color="auto"/>
                                        <w:left w:val="none" w:sz="0" w:space="0" w:color="auto"/>
                                        <w:bottom w:val="none" w:sz="0" w:space="0" w:color="auto"/>
                                        <w:right w:val="none" w:sz="0" w:space="0" w:color="auto"/>
                                      </w:divBdr>
                                      <w:divsChild>
                                        <w:div w:id="1659765768">
                                          <w:marLeft w:val="0"/>
                                          <w:marRight w:val="0"/>
                                          <w:marTop w:val="0"/>
                                          <w:marBottom w:val="0"/>
                                          <w:divBdr>
                                            <w:top w:val="none" w:sz="0" w:space="0" w:color="auto"/>
                                            <w:left w:val="none" w:sz="0" w:space="0" w:color="auto"/>
                                            <w:bottom w:val="none" w:sz="0" w:space="0" w:color="auto"/>
                                            <w:right w:val="none" w:sz="0" w:space="0" w:color="auto"/>
                                          </w:divBdr>
                                        </w:div>
                                      </w:divsChild>
                                    </w:div>
                                    <w:div w:id="1391418905">
                                      <w:marLeft w:val="0"/>
                                      <w:marRight w:val="30"/>
                                      <w:marTop w:val="0"/>
                                      <w:marBottom w:val="0"/>
                                      <w:divBdr>
                                        <w:top w:val="none" w:sz="0" w:space="0" w:color="auto"/>
                                        <w:left w:val="none" w:sz="0" w:space="0" w:color="auto"/>
                                        <w:bottom w:val="none" w:sz="0" w:space="0" w:color="auto"/>
                                        <w:right w:val="none" w:sz="0" w:space="0" w:color="auto"/>
                                      </w:divBdr>
                                      <w:divsChild>
                                        <w:div w:id="1725716328">
                                          <w:marLeft w:val="0"/>
                                          <w:marRight w:val="0"/>
                                          <w:marTop w:val="0"/>
                                          <w:marBottom w:val="0"/>
                                          <w:divBdr>
                                            <w:top w:val="none" w:sz="0" w:space="0" w:color="auto"/>
                                            <w:left w:val="none" w:sz="0" w:space="0" w:color="auto"/>
                                            <w:bottom w:val="none" w:sz="0" w:space="0" w:color="auto"/>
                                            <w:right w:val="none" w:sz="0" w:space="0" w:color="auto"/>
                                          </w:divBdr>
                                        </w:div>
                                      </w:divsChild>
                                    </w:div>
                                    <w:div w:id="1547060913">
                                      <w:marLeft w:val="0"/>
                                      <w:marRight w:val="30"/>
                                      <w:marTop w:val="0"/>
                                      <w:marBottom w:val="0"/>
                                      <w:divBdr>
                                        <w:top w:val="none" w:sz="0" w:space="0" w:color="auto"/>
                                        <w:left w:val="none" w:sz="0" w:space="0" w:color="auto"/>
                                        <w:bottom w:val="none" w:sz="0" w:space="0" w:color="auto"/>
                                        <w:right w:val="none" w:sz="0" w:space="0" w:color="auto"/>
                                      </w:divBdr>
                                      <w:divsChild>
                                        <w:div w:id="46489896">
                                          <w:marLeft w:val="0"/>
                                          <w:marRight w:val="0"/>
                                          <w:marTop w:val="0"/>
                                          <w:marBottom w:val="0"/>
                                          <w:divBdr>
                                            <w:top w:val="none" w:sz="0" w:space="0" w:color="auto"/>
                                            <w:left w:val="none" w:sz="0" w:space="0" w:color="auto"/>
                                            <w:bottom w:val="none" w:sz="0" w:space="0" w:color="auto"/>
                                            <w:right w:val="none" w:sz="0" w:space="0" w:color="auto"/>
                                          </w:divBdr>
                                        </w:div>
                                      </w:divsChild>
                                    </w:div>
                                    <w:div w:id="1325623432">
                                      <w:marLeft w:val="0"/>
                                      <w:marRight w:val="30"/>
                                      <w:marTop w:val="0"/>
                                      <w:marBottom w:val="0"/>
                                      <w:divBdr>
                                        <w:top w:val="none" w:sz="0" w:space="0" w:color="auto"/>
                                        <w:left w:val="none" w:sz="0" w:space="0" w:color="auto"/>
                                        <w:bottom w:val="none" w:sz="0" w:space="0" w:color="auto"/>
                                        <w:right w:val="none" w:sz="0" w:space="0" w:color="auto"/>
                                      </w:divBdr>
                                      <w:divsChild>
                                        <w:div w:id="494226289">
                                          <w:marLeft w:val="0"/>
                                          <w:marRight w:val="0"/>
                                          <w:marTop w:val="0"/>
                                          <w:marBottom w:val="0"/>
                                          <w:divBdr>
                                            <w:top w:val="none" w:sz="0" w:space="0" w:color="auto"/>
                                            <w:left w:val="none" w:sz="0" w:space="0" w:color="auto"/>
                                            <w:bottom w:val="none" w:sz="0" w:space="0" w:color="auto"/>
                                            <w:right w:val="none" w:sz="0" w:space="0" w:color="auto"/>
                                          </w:divBdr>
                                        </w:div>
                                      </w:divsChild>
                                    </w:div>
                                    <w:div w:id="640500014">
                                      <w:marLeft w:val="0"/>
                                      <w:marRight w:val="30"/>
                                      <w:marTop w:val="0"/>
                                      <w:marBottom w:val="0"/>
                                      <w:divBdr>
                                        <w:top w:val="none" w:sz="0" w:space="0" w:color="auto"/>
                                        <w:left w:val="none" w:sz="0" w:space="0" w:color="auto"/>
                                        <w:bottom w:val="none" w:sz="0" w:space="0" w:color="auto"/>
                                        <w:right w:val="none" w:sz="0" w:space="0" w:color="auto"/>
                                      </w:divBdr>
                                      <w:divsChild>
                                        <w:div w:id="1573006520">
                                          <w:marLeft w:val="0"/>
                                          <w:marRight w:val="0"/>
                                          <w:marTop w:val="0"/>
                                          <w:marBottom w:val="0"/>
                                          <w:divBdr>
                                            <w:top w:val="none" w:sz="0" w:space="0" w:color="auto"/>
                                            <w:left w:val="none" w:sz="0" w:space="0" w:color="auto"/>
                                            <w:bottom w:val="none" w:sz="0" w:space="0" w:color="auto"/>
                                            <w:right w:val="none" w:sz="0" w:space="0" w:color="auto"/>
                                          </w:divBdr>
                                        </w:div>
                                      </w:divsChild>
                                    </w:div>
                                    <w:div w:id="1186479664">
                                      <w:marLeft w:val="0"/>
                                      <w:marRight w:val="30"/>
                                      <w:marTop w:val="0"/>
                                      <w:marBottom w:val="0"/>
                                      <w:divBdr>
                                        <w:top w:val="none" w:sz="0" w:space="0" w:color="auto"/>
                                        <w:left w:val="none" w:sz="0" w:space="0" w:color="auto"/>
                                        <w:bottom w:val="none" w:sz="0" w:space="0" w:color="auto"/>
                                        <w:right w:val="none" w:sz="0" w:space="0" w:color="auto"/>
                                      </w:divBdr>
                                      <w:divsChild>
                                        <w:div w:id="708069163">
                                          <w:marLeft w:val="0"/>
                                          <w:marRight w:val="0"/>
                                          <w:marTop w:val="0"/>
                                          <w:marBottom w:val="0"/>
                                          <w:divBdr>
                                            <w:top w:val="none" w:sz="0" w:space="0" w:color="auto"/>
                                            <w:left w:val="none" w:sz="0" w:space="0" w:color="auto"/>
                                            <w:bottom w:val="none" w:sz="0" w:space="0" w:color="auto"/>
                                            <w:right w:val="none" w:sz="0" w:space="0" w:color="auto"/>
                                          </w:divBdr>
                                        </w:div>
                                      </w:divsChild>
                                    </w:div>
                                    <w:div w:id="2015719049">
                                      <w:marLeft w:val="0"/>
                                      <w:marRight w:val="30"/>
                                      <w:marTop w:val="0"/>
                                      <w:marBottom w:val="0"/>
                                      <w:divBdr>
                                        <w:top w:val="none" w:sz="0" w:space="0" w:color="auto"/>
                                        <w:left w:val="none" w:sz="0" w:space="0" w:color="auto"/>
                                        <w:bottom w:val="none" w:sz="0" w:space="0" w:color="auto"/>
                                        <w:right w:val="none" w:sz="0" w:space="0" w:color="auto"/>
                                      </w:divBdr>
                                      <w:divsChild>
                                        <w:div w:id="147378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282491">
                          <w:marLeft w:val="0"/>
                          <w:marRight w:val="0"/>
                          <w:marTop w:val="0"/>
                          <w:marBottom w:val="75"/>
                          <w:divBdr>
                            <w:top w:val="none" w:sz="0" w:space="0" w:color="auto"/>
                            <w:left w:val="none" w:sz="0" w:space="0" w:color="auto"/>
                            <w:bottom w:val="none" w:sz="0" w:space="0" w:color="auto"/>
                            <w:right w:val="none" w:sz="0" w:space="0" w:color="auto"/>
                          </w:divBdr>
                          <w:divsChild>
                            <w:div w:id="1758136062">
                              <w:marLeft w:val="0"/>
                              <w:marRight w:val="0"/>
                              <w:marTop w:val="0"/>
                              <w:marBottom w:val="0"/>
                              <w:divBdr>
                                <w:top w:val="none" w:sz="0" w:space="0" w:color="auto"/>
                                <w:left w:val="none" w:sz="0" w:space="0" w:color="auto"/>
                                <w:bottom w:val="none" w:sz="0" w:space="0" w:color="auto"/>
                                <w:right w:val="none" w:sz="0" w:space="0" w:color="auto"/>
                              </w:divBdr>
                            </w:div>
                          </w:divsChild>
                        </w:div>
                        <w:div w:id="252469622">
                          <w:marLeft w:val="0"/>
                          <w:marRight w:val="0"/>
                          <w:marTop w:val="0"/>
                          <w:marBottom w:val="0"/>
                          <w:divBdr>
                            <w:top w:val="none" w:sz="0" w:space="0" w:color="auto"/>
                            <w:left w:val="none" w:sz="0" w:space="0" w:color="auto"/>
                            <w:bottom w:val="none" w:sz="0" w:space="0" w:color="auto"/>
                            <w:right w:val="none" w:sz="0" w:space="0" w:color="auto"/>
                          </w:divBdr>
                          <w:divsChild>
                            <w:div w:id="35815221">
                              <w:marLeft w:val="0"/>
                              <w:marRight w:val="0"/>
                              <w:marTop w:val="0"/>
                              <w:marBottom w:val="0"/>
                              <w:divBdr>
                                <w:top w:val="none" w:sz="0" w:space="0" w:color="auto"/>
                                <w:left w:val="none" w:sz="0" w:space="0" w:color="auto"/>
                                <w:bottom w:val="none" w:sz="0" w:space="0" w:color="auto"/>
                                <w:right w:val="none" w:sz="0" w:space="0" w:color="auto"/>
                              </w:divBdr>
                              <w:divsChild>
                                <w:div w:id="1728532070">
                                  <w:marLeft w:val="0"/>
                                  <w:marRight w:val="0"/>
                                  <w:marTop w:val="0"/>
                                  <w:marBottom w:val="0"/>
                                  <w:divBdr>
                                    <w:top w:val="none" w:sz="0" w:space="0" w:color="auto"/>
                                    <w:left w:val="none" w:sz="0" w:space="0" w:color="auto"/>
                                    <w:bottom w:val="none" w:sz="0" w:space="0" w:color="auto"/>
                                    <w:right w:val="none" w:sz="0" w:space="0" w:color="auto"/>
                                  </w:divBdr>
                                  <w:divsChild>
                                    <w:div w:id="1301768799">
                                      <w:marLeft w:val="0"/>
                                      <w:marRight w:val="0"/>
                                      <w:marTop w:val="0"/>
                                      <w:marBottom w:val="30"/>
                                      <w:divBdr>
                                        <w:top w:val="none" w:sz="0" w:space="0" w:color="auto"/>
                                        <w:left w:val="none" w:sz="0" w:space="0" w:color="auto"/>
                                        <w:bottom w:val="none" w:sz="0" w:space="0" w:color="auto"/>
                                        <w:right w:val="none" w:sz="0" w:space="0" w:color="auto"/>
                                      </w:divBdr>
                                      <w:divsChild>
                                        <w:div w:id="188107406">
                                          <w:marLeft w:val="0"/>
                                          <w:marRight w:val="0"/>
                                          <w:marTop w:val="0"/>
                                          <w:marBottom w:val="0"/>
                                          <w:divBdr>
                                            <w:top w:val="none" w:sz="0" w:space="0" w:color="auto"/>
                                            <w:left w:val="none" w:sz="0" w:space="0" w:color="auto"/>
                                            <w:bottom w:val="none" w:sz="0" w:space="0" w:color="auto"/>
                                            <w:right w:val="none" w:sz="0" w:space="0" w:color="auto"/>
                                          </w:divBdr>
                                          <w:divsChild>
                                            <w:div w:id="1776556556">
                                              <w:marLeft w:val="0"/>
                                              <w:marRight w:val="0"/>
                                              <w:marTop w:val="0"/>
                                              <w:marBottom w:val="0"/>
                                              <w:divBdr>
                                                <w:top w:val="none" w:sz="0" w:space="0" w:color="auto"/>
                                                <w:left w:val="none" w:sz="0" w:space="0" w:color="auto"/>
                                                <w:bottom w:val="none" w:sz="0" w:space="0" w:color="auto"/>
                                                <w:right w:val="none" w:sz="0" w:space="0" w:color="auto"/>
                                              </w:divBdr>
                                              <w:divsChild>
                                                <w:div w:id="208542134">
                                                  <w:marLeft w:val="0"/>
                                                  <w:marRight w:val="0"/>
                                                  <w:marTop w:val="0"/>
                                                  <w:marBottom w:val="0"/>
                                                  <w:divBdr>
                                                    <w:top w:val="none" w:sz="0" w:space="0" w:color="auto"/>
                                                    <w:left w:val="none" w:sz="0" w:space="0" w:color="auto"/>
                                                    <w:bottom w:val="none" w:sz="0" w:space="0" w:color="auto"/>
                                                    <w:right w:val="none" w:sz="0" w:space="0" w:color="auto"/>
                                                  </w:divBdr>
                                                  <w:divsChild>
                                                    <w:div w:id="44604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29005">
                                              <w:marLeft w:val="0"/>
                                              <w:marRight w:val="0"/>
                                              <w:marTop w:val="0"/>
                                              <w:marBottom w:val="0"/>
                                              <w:divBdr>
                                                <w:top w:val="none" w:sz="0" w:space="0" w:color="auto"/>
                                                <w:left w:val="none" w:sz="0" w:space="0" w:color="auto"/>
                                                <w:bottom w:val="none" w:sz="0" w:space="0" w:color="auto"/>
                                                <w:right w:val="none" w:sz="0" w:space="0" w:color="auto"/>
                                              </w:divBdr>
                                              <w:divsChild>
                                                <w:div w:id="1492940127">
                                                  <w:marLeft w:val="0"/>
                                                  <w:marRight w:val="0"/>
                                                  <w:marTop w:val="0"/>
                                                  <w:marBottom w:val="0"/>
                                                  <w:divBdr>
                                                    <w:top w:val="none" w:sz="0" w:space="0" w:color="auto"/>
                                                    <w:left w:val="none" w:sz="0" w:space="0" w:color="auto"/>
                                                    <w:bottom w:val="none" w:sz="0" w:space="0" w:color="auto"/>
                                                    <w:right w:val="none" w:sz="0" w:space="0" w:color="auto"/>
                                                  </w:divBdr>
                                                  <w:divsChild>
                                                    <w:div w:id="112612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62387">
                                              <w:marLeft w:val="0"/>
                                              <w:marRight w:val="0"/>
                                              <w:marTop w:val="0"/>
                                              <w:marBottom w:val="0"/>
                                              <w:divBdr>
                                                <w:top w:val="none" w:sz="0" w:space="0" w:color="auto"/>
                                                <w:left w:val="none" w:sz="0" w:space="0" w:color="auto"/>
                                                <w:bottom w:val="none" w:sz="0" w:space="0" w:color="auto"/>
                                                <w:right w:val="none" w:sz="0" w:space="0" w:color="auto"/>
                                              </w:divBdr>
                                              <w:divsChild>
                                                <w:div w:id="1705403781">
                                                  <w:marLeft w:val="0"/>
                                                  <w:marRight w:val="0"/>
                                                  <w:marTop w:val="0"/>
                                                  <w:marBottom w:val="0"/>
                                                  <w:divBdr>
                                                    <w:top w:val="none" w:sz="0" w:space="0" w:color="auto"/>
                                                    <w:left w:val="none" w:sz="0" w:space="0" w:color="auto"/>
                                                    <w:bottom w:val="none" w:sz="0" w:space="0" w:color="auto"/>
                                                    <w:right w:val="none" w:sz="0" w:space="0" w:color="auto"/>
                                                  </w:divBdr>
                                                  <w:divsChild>
                                                    <w:div w:id="19735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08706">
                                              <w:marLeft w:val="0"/>
                                              <w:marRight w:val="0"/>
                                              <w:marTop w:val="0"/>
                                              <w:marBottom w:val="0"/>
                                              <w:divBdr>
                                                <w:top w:val="none" w:sz="0" w:space="0" w:color="auto"/>
                                                <w:left w:val="none" w:sz="0" w:space="0" w:color="auto"/>
                                                <w:bottom w:val="none" w:sz="0" w:space="0" w:color="auto"/>
                                                <w:right w:val="none" w:sz="0" w:space="0" w:color="auto"/>
                                              </w:divBdr>
                                              <w:divsChild>
                                                <w:div w:id="352808657">
                                                  <w:marLeft w:val="0"/>
                                                  <w:marRight w:val="0"/>
                                                  <w:marTop w:val="0"/>
                                                  <w:marBottom w:val="0"/>
                                                  <w:divBdr>
                                                    <w:top w:val="none" w:sz="0" w:space="0" w:color="auto"/>
                                                    <w:left w:val="none" w:sz="0" w:space="0" w:color="auto"/>
                                                    <w:bottom w:val="none" w:sz="0" w:space="0" w:color="auto"/>
                                                    <w:right w:val="none" w:sz="0" w:space="0" w:color="auto"/>
                                                  </w:divBdr>
                                                  <w:divsChild>
                                                    <w:div w:id="130554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755597">
                                              <w:marLeft w:val="0"/>
                                              <w:marRight w:val="0"/>
                                              <w:marTop w:val="0"/>
                                              <w:marBottom w:val="0"/>
                                              <w:divBdr>
                                                <w:top w:val="none" w:sz="0" w:space="0" w:color="auto"/>
                                                <w:left w:val="none" w:sz="0" w:space="0" w:color="auto"/>
                                                <w:bottom w:val="none" w:sz="0" w:space="0" w:color="auto"/>
                                                <w:right w:val="none" w:sz="0" w:space="0" w:color="auto"/>
                                              </w:divBdr>
                                              <w:divsChild>
                                                <w:div w:id="1221476022">
                                                  <w:marLeft w:val="0"/>
                                                  <w:marRight w:val="0"/>
                                                  <w:marTop w:val="0"/>
                                                  <w:marBottom w:val="0"/>
                                                  <w:divBdr>
                                                    <w:top w:val="none" w:sz="0" w:space="0" w:color="auto"/>
                                                    <w:left w:val="none" w:sz="0" w:space="0" w:color="auto"/>
                                                    <w:bottom w:val="none" w:sz="0" w:space="0" w:color="auto"/>
                                                    <w:right w:val="none" w:sz="0" w:space="0" w:color="auto"/>
                                                  </w:divBdr>
                                                  <w:divsChild>
                                                    <w:div w:id="1322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147636">
                                              <w:marLeft w:val="0"/>
                                              <w:marRight w:val="0"/>
                                              <w:marTop w:val="0"/>
                                              <w:marBottom w:val="0"/>
                                              <w:divBdr>
                                                <w:top w:val="none" w:sz="0" w:space="0" w:color="auto"/>
                                                <w:left w:val="none" w:sz="0" w:space="0" w:color="auto"/>
                                                <w:bottom w:val="none" w:sz="0" w:space="0" w:color="auto"/>
                                                <w:right w:val="none" w:sz="0" w:space="0" w:color="auto"/>
                                              </w:divBdr>
                                              <w:divsChild>
                                                <w:div w:id="497041358">
                                                  <w:marLeft w:val="0"/>
                                                  <w:marRight w:val="0"/>
                                                  <w:marTop w:val="0"/>
                                                  <w:marBottom w:val="0"/>
                                                  <w:divBdr>
                                                    <w:top w:val="none" w:sz="0" w:space="0" w:color="auto"/>
                                                    <w:left w:val="none" w:sz="0" w:space="0" w:color="auto"/>
                                                    <w:bottom w:val="none" w:sz="0" w:space="0" w:color="auto"/>
                                                    <w:right w:val="none" w:sz="0" w:space="0" w:color="auto"/>
                                                  </w:divBdr>
                                                  <w:divsChild>
                                                    <w:div w:id="156290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30201">
                                              <w:marLeft w:val="0"/>
                                              <w:marRight w:val="0"/>
                                              <w:marTop w:val="0"/>
                                              <w:marBottom w:val="0"/>
                                              <w:divBdr>
                                                <w:top w:val="none" w:sz="0" w:space="0" w:color="auto"/>
                                                <w:left w:val="none" w:sz="0" w:space="0" w:color="auto"/>
                                                <w:bottom w:val="none" w:sz="0" w:space="0" w:color="auto"/>
                                                <w:right w:val="none" w:sz="0" w:space="0" w:color="auto"/>
                                              </w:divBdr>
                                              <w:divsChild>
                                                <w:div w:id="20325808">
                                                  <w:marLeft w:val="0"/>
                                                  <w:marRight w:val="0"/>
                                                  <w:marTop w:val="0"/>
                                                  <w:marBottom w:val="0"/>
                                                  <w:divBdr>
                                                    <w:top w:val="none" w:sz="0" w:space="0" w:color="auto"/>
                                                    <w:left w:val="none" w:sz="0" w:space="0" w:color="auto"/>
                                                    <w:bottom w:val="none" w:sz="0" w:space="0" w:color="auto"/>
                                                    <w:right w:val="none" w:sz="0" w:space="0" w:color="auto"/>
                                                  </w:divBdr>
                                                  <w:divsChild>
                                                    <w:div w:id="1654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90507">
                                              <w:marLeft w:val="0"/>
                                              <w:marRight w:val="0"/>
                                              <w:marTop w:val="0"/>
                                              <w:marBottom w:val="0"/>
                                              <w:divBdr>
                                                <w:top w:val="none" w:sz="0" w:space="0" w:color="auto"/>
                                                <w:left w:val="none" w:sz="0" w:space="0" w:color="auto"/>
                                                <w:bottom w:val="none" w:sz="0" w:space="0" w:color="auto"/>
                                                <w:right w:val="none" w:sz="0" w:space="0" w:color="auto"/>
                                              </w:divBdr>
                                              <w:divsChild>
                                                <w:div w:id="167251797">
                                                  <w:marLeft w:val="0"/>
                                                  <w:marRight w:val="0"/>
                                                  <w:marTop w:val="0"/>
                                                  <w:marBottom w:val="0"/>
                                                  <w:divBdr>
                                                    <w:top w:val="none" w:sz="0" w:space="0" w:color="auto"/>
                                                    <w:left w:val="none" w:sz="0" w:space="0" w:color="auto"/>
                                                    <w:bottom w:val="none" w:sz="0" w:space="0" w:color="auto"/>
                                                    <w:right w:val="none" w:sz="0" w:space="0" w:color="auto"/>
                                                  </w:divBdr>
                                                  <w:divsChild>
                                                    <w:div w:id="116204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83097">
                                              <w:marLeft w:val="0"/>
                                              <w:marRight w:val="0"/>
                                              <w:marTop w:val="0"/>
                                              <w:marBottom w:val="0"/>
                                              <w:divBdr>
                                                <w:top w:val="none" w:sz="0" w:space="0" w:color="auto"/>
                                                <w:left w:val="none" w:sz="0" w:space="0" w:color="auto"/>
                                                <w:bottom w:val="none" w:sz="0" w:space="0" w:color="auto"/>
                                                <w:right w:val="none" w:sz="0" w:space="0" w:color="auto"/>
                                              </w:divBdr>
                                              <w:divsChild>
                                                <w:div w:id="312953065">
                                                  <w:marLeft w:val="0"/>
                                                  <w:marRight w:val="0"/>
                                                  <w:marTop w:val="0"/>
                                                  <w:marBottom w:val="0"/>
                                                  <w:divBdr>
                                                    <w:top w:val="none" w:sz="0" w:space="0" w:color="auto"/>
                                                    <w:left w:val="none" w:sz="0" w:space="0" w:color="auto"/>
                                                    <w:bottom w:val="none" w:sz="0" w:space="0" w:color="auto"/>
                                                    <w:right w:val="none" w:sz="0" w:space="0" w:color="auto"/>
                                                  </w:divBdr>
                                                  <w:divsChild>
                                                    <w:div w:id="53747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69622">
                                              <w:marLeft w:val="0"/>
                                              <w:marRight w:val="0"/>
                                              <w:marTop w:val="0"/>
                                              <w:marBottom w:val="0"/>
                                              <w:divBdr>
                                                <w:top w:val="none" w:sz="0" w:space="0" w:color="auto"/>
                                                <w:left w:val="none" w:sz="0" w:space="0" w:color="auto"/>
                                                <w:bottom w:val="none" w:sz="0" w:space="0" w:color="auto"/>
                                                <w:right w:val="none" w:sz="0" w:space="0" w:color="auto"/>
                                              </w:divBdr>
                                              <w:divsChild>
                                                <w:div w:id="41373059">
                                                  <w:marLeft w:val="0"/>
                                                  <w:marRight w:val="0"/>
                                                  <w:marTop w:val="0"/>
                                                  <w:marBottom w:val="0"/>
                                                  <w:divBdr>
                                                    <w:top w:val="none" w:sz="0" w:space="0" w:color="auto"/>
                                                    <w:left w:val="none" w:sz="0" w:space="0" w:color="auto"/>
                                                    <w:bottom w:val="none" w:sz="0" w:space="0" w:color="auto"/>
                                                    <w:right w:val="none" w:sz="0" w:space="0" w:color="auto"/>
                                                  </w:divBdr>
                                                  <w:divsChild>
                                                    <w:div w:id="74430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292589">
                                              <w:marLeft w:val="0"/>
                                              <w:marRight w:val="0"/>
                                              <w:marTop w:val="0"/>
                                              <w:marBottom w:val="0"/>
                                              <w:divBdr>
                                                <w:top w:val="none" w:sz="0" w:space="0" w:color="auto"/>
                                                <w:left w:val="none" w:sz="0" w:space="0" w:color="auto"/>
                                                <w:bottom w:val="none" w:sz="0" w:space="0" w:color="auto"/>
                                                <w:right w:val="none" w:sz="0" w:space="0" w:color="auto"/>
                                              </w:divBdr>
                                              <w:divsChild>
                                                <w:div w:id="1699239178">
                                                  <w:marLeft w:val="0"/>
                                                  <w:marRight w:val="0"/>
                                                  <w:marTop w:val="0"/>
                                                  <w:marBottom w:val="0"/>
                                                  <w:divBdr>
                                                    <w:top w:val="none" w:sz="0" w:space="0" w:color="auto"/>
                                                    <w:left w:val="none" w:sz="0" w:space="0" w:color="auto"/>
                                                    <w:bottom w:val="none" w:sz="0" w:space="0" w:color="auto"/>
                                                    <w:right w:val="none" w:sz="0" w:space="0" w:color="auto"/>
                                                  </w:divBdr>
                                                  <w:divsChild>
                                                    <w:div w:id="5239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95816">
                                              <w:marLeft w:val="0"/>
                                              <w:marRight w:val="0"/>
                                              <w:marTop w:val="0"/>
                                              <w:marBottom w:val="0"/>
                                              <w:divBdr>
                                                <w:top w:val="none" w:sz="0" w:space="0" w:color="auto"/>
                                                <w:left w:val="none" w:sz="0" w:space="0" w:color="auto"/>
                                                <w:bottom w:val="none" w:sz="0" w:space="0" w:color="auto"/>
                                                <w:right w:val="none" w:sz="0" w:space="0" w:color="auto"/>
                                              </w:divBdr>
                                              <w:divsChild>
                                                <w:div w:id="912158110">
                                                  <w:marLeft w:val="0"/>
                                                  <w:marRight w:val="0"/>
                                                  <w:marTop w:val="0"/>
                                                  <w:marBottom w:val="0"/>
                                                  <w:divBdr>
                                                    <w:top w:val="none" w:sz="0" w:space="0" w:color="auto"/>
                                                    <w:left w:val="none" w:sz="0" w:space="0" w:color="auto"/>
                                                    <w:bottom w:val="none" w:sz="0" w:space="0" w:color="auto"/>
                                                    <w:right w:val="none" w:sz="0" w:space="0" w:color="auto"/>
                                                  </w:divBdr>
                                                  <w:divsChild>
                                                    <w:div w:id="134159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70698">
                                              <w:marLeft w:val="0"/>
                                              <w:marRight w:val="0"/>
                                              <w:marTop w:val="0"/>
                                              <w:marBottom w:val="0"/>
                                              <w:divBdr>
                                                <w:top w:val="none" w:sz="0" w:space="0" w:color="auto"/>
                                                <w:left w:val="none" w:sz="0" w:space="0" w:color="auto"/>
                                                <w:bottom w:val="none" w:sz="0" w:space="0" w:color="auto"/>
                                                <w:right w:val="none" w:sz="0" w:space="0" w:color="auto"/>
                                              </w:divBdr>
                                              <w:divsChild>
                                                <w:div w:id="1457673772">
                                                  <w:marLeft w:val="0"/>
                                                  <w:marRight w:val="0"/>
                                                  <w:marTop w:val="0"/>
                                                  <w:marBottom w:val="0"/>
                                                  <w:divBdr>
                                                    <w:top w:val="none" w:sz="0" w:space="0" w:color="auto"/>
                                                    <w:left w:val="none" w:sz="0" w:space="0" w:color="auto"/>
                                                    <w:bottom w:val="none" w:sz="0" w:space="0" w:color="auto"/>
                                                    <w:right w:val="none" w:sz="0" w:space="0" w:color="auto"/>
                                                  </w:divBdr>
                                                  <w:divsChild>
                                                    <w:div w:id="2320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446472">
                                              <w:marLeft w:val="0"/>
                                              <w:marRight w:val="0"/>
                                              <w:marTop w:val="0"/>
                                              <w:marBottom w:val="0"/>
                                              <w:divBdr>
                                                <w:top w:val="none" w:sz="0" w:space="0" w:color="auto"/>
                                                <w:left w:val="none" w:sz="0" w:space="0" w:color="auto"/>
                                                <w:bottom w:val="none" w:sz="0" w:space="0" w:color="auto"/>
                                                <w:right w:val="none" w:sz="0" w:space="0" w:color="auto"/>
                                              </w:divBdr>
                                              <w:divsChild>
                                                <w:div w:id="1848864708">
                                                  <w:marLeft w:val="0"/>
                                                  <w:marRight w:val="0"/>
                                                  <w:marTop w:val="0"/>
                                                  <w:marBottom w:val="0"/>
                                                  <w:divBdr>
                                                    <w:top w:val="none" w:sz="0" w:space="0" w:color="auto"/>
                                                    <w:left w:val="none" w:sz="0" w:space="0" w:color="auto"/>
                                                    <w:bottom w:val="none" w:sz="0" w:space="0" w:color="auto"/>
                                                    <w:right w:val="none" w:sz="0" w:space="0" w:color="auto"/>
                                                  </w:divBdr>
                                                  <w:divsChild>
                                                    <w:div w:id="172182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54907">
                                              <w:marLeft w:val="0"/>
                                              <w:marRight w:val="0"/>
                                              <w:marTop w:val="0"/>
                                              <w:marBottom w:val="0"/>
                                              <w:divBdr>
                                                <w:top w:val="none" w:sz="0" w:space="0" w:color="auto"/>
                                                <w:left w:val="none" w:sz="0" w:space="0" w:color="auto"/>
                                                <w:bottom w:val="none" w:sz="0" w:space="0" w:color="auto"/>
                                                <w:right w:val="none" w:sz="0" w:space="0" w:color="auto"/>
                                              </w:divBdr>
                                              <w:divsChild>
                                                <w:div w:id="28721888">
                                                  <w:marLeft w:val="0"/>
                                                  <w:marRight w:val="0"/>
                                                  <w:marTop w:val="0"/>
                                                  <w:marBottom w:val="0"/>
                                                  <w:divBdr>
                                                    <w:top w:val="none" w:sz="0" w:space="0" w:color="auto"/>
                                                    <w:left w:val="none" w:sz="0" w:space="0" w:color="auto"/>
                                                    <w:bottom w:val="none" w:sz="0" w:space="0" w:color="auto"/>
                                                    <w:right w:val="none" w:sz="0" w:space="0" w:color="auto"/>
                                                  </w:divBdr>
                                                  <w:divsChild>
                                                    <w:div w:id="15834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4610">
                                              <w:marLeft w:val="0"/>
                                              <w:marRight w:val="0"/>
                                              <w:marTop w:val="0"/>
                                              <w:marBottom w:val="0"/>
                                              <w:divBdr>
                                                <w:top w:val="none" w:sz="0" w:space="0" w:color="auto"/>
                                                <w:left w:val="none" w:sz="0" w:space="0" w:color="auto"/>
                                                <w:bottom w:val="none" w:sz="0" w:space="0" w:color="auto"/>
                                                <w:right w:val="none" w:sz="0" w:space="0" w:color="auto"/>
                                              </w:divBdr>
                                              <w:divsChild>
                                                <w:div w:id="1428229267">
                                                  <w:marLeft w:val="0"/>
                                                  <w:marRight w:val="0"/>
                                                  <w:marTop w:val="0"/>
                                                  <w:marBottom w:val="0"/>
                                                  <w:divBdr>
                                                    <w:top w:val="none" w:sz="0" w:space="0" w:color="auto"/>
                                                    <w:left w:val="none" w:sz="0" w:space="0" w:color="auto"/>
                                                    <w:bottom w:val="none" w:sz="0" w:space="0" w:color="auto"/>
                                                    <w:right w:val="none" w:sz="0" w:space="0" w:color="auto"/>
                                                  </w:divBdr>
                                                  <w:divsChild>
                                                    <w:div w:id="52155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06621">
                                              <w:marLeft w:val="0"/>
                                              <w:marRight w:val="0"/>
                                              <w:marTop w:val="0"/>
                                              <w:marBottom w:val="0"/>
                                              <w:divBdr>
                                                <w:top w:val="none" w:sz="0" w:space="0" w:color="auto"/>
                                                <w:left w:val="none" w:sz="0" w:space="0" w:color="auto"/>
                                                <w:bottom w:val="none" w:sz="0" w:space="0" w:color="auto"/>
                                                <w:right w:val="none" w:sz="0" w:space="0" w:color="auto"/>
                                              </w:divBdr>
                                              <w:divsChild>
                                                <w:div w:id="924415080">
                                                  <w:marLeft w:val="0"/>
                                                  <w:marRight w:val="0"/>
                                                  <w:marTop w:val="0"/>
                                                  <w:marBottom w:val="0"/>
                                                  <w:divBdr>
                                                    <w:top w:val="none" w:sz="0" w:space="0" w:color="auto"/>
                                                    <w:left w:val="none" w:sz="0" w:space="0" w:color="auto"/>
                                                    <w:bottom w:val="none" w:sz="0" w:space="0" w:color="auto"/>
                                                    <w:right w:val="none" w:sz="0" w:space="0" w:color="auto"/>
                                                  </w:divBdr>
                                                  <w:divsChild>
                                                    <w:div w:id="133375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839307">
                                              <w:marLeft w:val="0"/>
                                              <w:marRight w:val="0"/>
                                              <w:marTop w:val="0"/>
                                              <w:marBottom w:val="0"/>
                                              <w:divBdr>
                                                <w:top w:val="none" w:sz="0" w:space="0" w:color="auto"/>
                                                <w:left w:val="none" w:sz="0" w:space="0" w:color="auto"/>
                                                <w:bottom w:val="none" w:sz="0" w:space="0" w:color="auto"/>
                                                <w:right w:val="none" w:sz="0" w:space="0" w:color="auto"/>
                                              </w:divBdr>
                                              <w:divsChild>
                                                <w:div w:id="924724044">
                                                  <w:marLeft w:val="0"/>
                                                  <w:marRight w:val="0"/>
                                                  <w:marTop w:val="0"/>
                                                  <w:marBottom w:val="0"/>
                                                  <w:divBdr>
                                                    <w:top w:val="none" w:sz="0" w:space="0" w:color="auto"/>
                                                    <w:left w:val="none" w:sz="0" w:space="0" w:color="auto"/>
                                                    <w:bottom w:val="none" w:sz="0" w:space="0" w:color="auto"/>
                                                    <w:right w:val="none" w:sz="0" w:space="0" w:color="auto"/>
                                                  </w:divBdr>
                                                  <w:divsChild>
                                                    <w:div w:id="94858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1026">
                                              <w:marLeft w:val="0"/>
                                              <w:marRight w:val="0"/>
                                              <w:marTop w:val="0"/>
                                              <w:marBottom w:val="0"/>
                                              <w:divBdr>
                                                <w:top w:val="none" w:sz="0" w:space="0" w:color="auto"/>
                                                <w:left w:val="none" w:sz="0" w:space="0" w:color="auto"/>
                                                <w:bottom w:val="none" w:sz="0" w:space="0" w:color="auto"/>
                                                <w:right w:val="none" w:sz="0" w:space="0" w:color="auto"/>
                                              </w:divBdr>
                                              <w:divsChild>
                                                <w:div w:id="52050366">
                                                  <w:marLeft w:val="0"/>
                                                  <w:marRight w:val="0"/>
                                                  <w:marTop w:val="0"/>
                                                  <w:marBottom w:val="0"/>
                                                  <w:divBdr>
                                                    <w:top w:val="none" w:sz="0" w:space="0" w:color="auto"/>
                                                    <w:left w:val="none" w:sz="0" w:space="0" w:color="auto"/>
                                                    <w:bottom w:val="none" w:sz="0" w:space="0" w:color="auto"/>
                                                    <w:right w:val="none" w:sz="0" w:space="0" w:color="auto"/>
                                                  </w:divBdr>
                                                  <w:divsChild>
                                                    <w:div w:id="5781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868236">
                                              <w:marLeft w:val="0"/>
                                              <w:marRight w:val="0"/>
                                              <w:marTop w:val="0"/>
                                              <w:marBottom w:val="0"/>
                                              <w:divBdr>
                                                <w:top w:val="none" w:sz="0" w:space="0" w:color="auto"/>
                                                <w:left w:val="none" w:sz="0" w:space="0" w:color="auto"/>
                                                <w:bottom w:val="none" w:sz="0" w:space="0" w:color="auto"/>
                                                <w:right w:val="none" w:sz="0" w:space="0" w:color="auto"/>
                                              </w:divBdr>
                                              <w:divsChild>
                                                <w:div w:id="398753539">
                                                  <w:marLeft w:val="0"/>
                                                  <w:marRight w:val="0"/>
                                                  <w:marTop w:val="0"/>
                                                  <w:marBottom w:val="0"/>
                                                  <w:divBdr>
                                                    <w:top w:val="none" w:sz="0" w:space="0" w:color="auto"/>
                                                    <w:left w:val="none" w:sz="0" w:space="0" w:color="auto"/>
                                                    <w:bottom w:val="none" w:sz="0" w:space="0" w:color="auto"/>
                                                    <w:right w:val="none" w:sz="0" w:space="0" w:color="auto"/>
                                                  </w:divBdr>
                                                  <w:divsChild>
                                                    <w:div w:id="110076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02975">
                                              <w:marLeft w:val="0"/>
                                              <w:marRight w:val="0"/>
                                              <w:marTop w:val="0"/>
                                              <w:marBottom w:val="0"/>
                                              <w:divBdr>
                                                <w:top w:val="none" w:sz="0" w:space="0" w:color="auto"/>
                                                <w:left w:val="none" w:sz="0" w:space="0" w:color="auto"/>
                                                <w:bottom w:val="none" w:sz="0" w:space="0" w:color="auto"/>
                                                <w:right w:val="none" w:sz="0" w:space="0" w:color="auto"/>
                                              </w:divBdr>
                                              <w:divsChild>
                                                <w:div w:id="1274089734">
                                                  <w:marLeft w:val="0"/>
                                                  <w:marRight w:val="0"/>
                                                  <w:marTop w:val="0"/>
                                                  <w:marBottom w:val="0"/>
                                                  <w:divBdr>
                                                    <w:top w:val="none" w:sz="0" w:space="0" w:color="auto"/>
                                                    <w:left w:val="none" w:sz="0" w:space="0" w:color="auto"/>
                                                    <w:bottom w:val="none" w:sz="0" w:space="0" w:color="auto"/>
                                                    <w:right w:val="none" w:sz="0" w:space="0" w:color="auto"/>
                                                  </w:divBdr>
                                                  <w:divsChild>
                                                    <w:div w:id="3324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5058">
                                              <w:marLeft w:val="0"/>
                                              <w:marRight w:val="0"/>
                                              <w:marTop w:val="0"/>
                                              <w:marBottom w:val="0"/>
                                              <w:divBdr>
                                                <w:top w:val="none" w:sz="0" w:space="0" w:color="auto"/>
                                                <w:left w:val="none" w:sz="0" w:space="0" w:color="auto"/>
                                                <w:bottom w:val="none" w:sz="0" w:space="0" w:color="auto"/>
                                                <w:right w:val="none" w:sz="0" w:space="0" w:color="auto"/>
                                              </w:divBdr>
                                              <w:divsChild>
                                                <w:div w:id="1568951973">
                                                  <w:marLeft w:val="0"/>
                                                  <w:marRight w:val="0"/>
                                                  <w:marTop w:val="0"/>
                                                  <w:marBottom w:val="0"/>
                                                  <w:divBdr>
                                                    <w:top w:val="none" w:sz="0" w:space="0" w:color="auto"/>
                                                    <w:left w:val="none" w:sz="0" w:space="0" w:color="auto"/>
                                                    <w:bottom w:val="none" w:sz="0" w:space="0" w:color="auto"/>
                                                    <w:right w:val="none" w:sz="0" w:space="0" w:color="auto"/>
                                                  </w:divBdr>
                                                  <w:divsChild>
                                                    <w:div w:id="31198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527796">
                                  <w:marLeft w:val="0"/>
                                  <w:marRight w:val="0"/>
                                  <w:marTop w:val="0"/>
                                  <w:marBottom w:val="0"/>
                                  <w:divBdr>
                                    <w:top w:val="none" w:sz="0" w:space="0" w:color="auto"/>
                                    <w:left w:val="none" w:sz="0" w:space="0" w:color="auto"/>
                                    <w:bottom w:val="none" w:sz="0" w:space="0" w:color="auto"/>
                                    <w:right w:val="none" w:sz="0" w:space="0" w:color="auto"/>
                                  </w:divBdr>
                                  <w:divsChild>
                                    <w:div w:id="1162312416">
                                      <w:marLeft w:val="0"/>
                                      <w:marRight w:val="0"/>
                                      <w:marTop w:val="0"/>
                                      <w:marBottom w:val="0"/>
                                      <w:divBdr>
                                        <w:top w:val="none" w:sz="0" w:space="0" w:color="auto"/>
                                        <w:left w:val="none" w:sz="0" w:space="0" w:color="auto"/>
                                        <w:bottom w:val="none" w:sz="0" w:space="0" w:color="auto"/>
                                        <w:right w:val="none" w:sz="0" w:space="0" w:color="auto"/>
                                      </w:divBdr>
                                    </w:div>
                                    <w:div w:id="58827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5168">
                              <w:marLeft w:val="0"/>
                              <w:marRight w:val="0"/>
                              <w:marTop w:val="0"/>
                              <w:marBottom w:val="0"/>
                              <w:divBdr>
                                <w:top w:val="none" w:sz="0" w:space="0" w:color="auto"/>
                                <w:left w:val="none" w:sz="0" w:space="0" w:color="auto"/>
                                <w:bottom w:val="none" w:sz="0" w:space="0" w:color="auto"/>
                                <w:right w:val="none" w:sz="0" w:space="0" w:color="auto"/>
                              </w:divBdr>
                              <w:divsChild>
                                <w:div w:id="510461034">
                                  <w:marLeft w:val="0"/>
                                  <w:marRight w:val="0"/>
                                  <w:marTop w:val="0"/>
                                  <w:marBottom w:val="0"/>
                                  <w:divBdr>
                                    <w:top w:val="none" w:sz="0" w:space="0" w:color="auto"/>
                                    <w:left w:val="none" w:sz="0" w:space="0" w:color="auto"/>
                                    <w:bottom w:val="none" w:sz="0" w:space="0" w:color="auto"/>
                                    <w:right w:val="none" w:sz="0" w:space="0" w:color="auto"/>
                                  </w:divBdr>
                                  <w:divsChild>
                                    <w:div w:id="180819439">
                                      <w:marLeft w:val="0"/>
                                      <w:marRight w:val="30"/>
                                      <w:marTop w:val="0"/>
                                      <w:marBottom w:val="0"/>
                                      <w:divBdr>
                                        <w:top w:val="none" w:sz="0" w:space="0" w:color="auto"/>
                                        <w:left w:val="none" w:sz="0" w:space="0" w:color="auto"/>
                                        <w:bottom w:val="none" w:sz="0" w:space="0" w:color="auto"/>
                                        <w:right w:val="none" w:sz="0" w:space="0" w:color="auto"/>
                                      </w:divBdr>
                                      <w:divsChild>
                                        <w:div w:id="884415677">
                                          <w:marLeft w:val="0"/>
                                          <w:marRight w:val="0"/>
                                          <w:marTop w:val="0"/>
                                          <w:marBottom w:val="0"/>
                                          <w:divBdr>
                                            <w:top w:val="none" w:sz="0" w:space="0" w:color="auto"/>
                                            <w:left w:val="none" w:sz="0" w:space="0" w:color="auto"/>
                                            <w:bottom w:val="none" w:sz="0" w:space="0" w:color="auto"/>
                                            <w:right w:val="none" w:sz="0" w:space="0" w:color="auto"/>
                                          </w:divBdr>
                                        </w:div>
                                      </w:divsChild>
                                    </w:div>
                                    <w:div w:id="1038312570">
                                      <w:marLeft w:val="0"/>
                                      <w:marRight w:val="30"/>
                                      <w:marTop w:val="0"/>
                                      <w:marBottom w:val="0"/>
                                      <w:divBdr>
                                        <w:top w:val="none" w:sz="0" w:space="0" w:color="auto"/>
                                        <w:left w:val="none" w:sz="0" w:space="0" w:color="auto"/>
                                        <w:bottom w:val="none" w:sz="0" w:space="0" w:color="auto"/>
                                        <w:right w:val="none" w:sz="0" w:space="0" w:color="auto"/>
                                      </w:divBdr>
                                      <w:divsChild>
                                        <w:div w:id="4597968">
                                          <w:marLeft w:val="0"/>
                                          <w:marRight w:val="0"/>
                                          <w:marTop w:val="0"/>
                                          <w:marBottom w:val="0"/>
                                          <w:divBdr>
                                            <w:top w:val="none" w:sz="0" w:space="0" w:color="auto"/>
                                            <w:left w:val="none" w:sz="0" w:space="0" w:color="auto"/>
                                            <w:bottom w:val="none" w:sz="0" w:space="0" w:color="auto"/>
                                            <w:right w:val="none" w:sz="0" w:space="0" w:color="auto"/>
                                          </w:divBdr>
                                        </w:div>
                                      </w:divsChild>
                                    </w:div>
                                    <w:div w:id="836766942">
                                      <w:marLeft w:val="0"/>
                                      <w:marRight w:val="30"/>
                                      <w:marTop w:val="0"/>
                                      <w:marBottom w:val="0"/>
                                      <w:divBdr>
                                        <w:top w:val="none" w:sz="0" w:space="0" w:color="auto"/>
                                        <w:left w:val="none" w:sz="0" w:space="0" w:color="auto"/>
                                        <w:bottom w:val="none" w:sz="0" w:space="0" w:color="auto"/>
                                        <w:right w:val="none" w:sz="0" w:space="0" w:color="auto"/>
                                      </w:divBdr>
                                      <w:divsChild>
                                        <w:div w:id="1249391928">
                                          <w:marLeft w:val="0"/>
                                          <w:marRight w:val="0"/>
                                          <w:marTop w:val="0"/>
                                          <w:marBottom w:val="0"/>
                                          <w:divBdr>
                                            <w:top w:val="none" w:sz="0" w:space="0" w:color="auto"/>
                                            <w:left w:val="none" w:sz="0" w:space="0" w:color="auto"/>
                                            <w:bottom w:val="none" w:sz="0" w:space="0" w:color="auto"/>
                                            <w:right w:val="none" w:sz="0" w:space="0" w:color="auto"/>
                                          </w:divBdr>
                                        </w:div>
                                      </w:divsChild>
                                    </w:div>
                                    <w:div w:id="1319918932">
                                      <w:marLeft w:val="0"/>
                                      <w:marRight w:val="30"/>
                                      <w:marTop w:val="0"/>
                                      <w:marBottom w:val="0"/>
                                      <w:divBdr>
                                        <w:top w:val="none" w:sz="0" w:space="0" w:color="auto"/>
                                        <w:left w:val="none" w:sz="0" w:space="0" w:color="auto"/>
                                        <w:bottom w:val="none" w:sz="0" w:space="0" w:color="auto"/>
                                        <w:right w:val="none" w:sz="0" w:space="0" w:color="auto"/>
                                      </w:divBdr>
                                      <w:divsChild>
                                        <w:div w:id="446703287">
                                          <w:marLeft w:val="0"/>
                                          <w:marRight w:val="0"/>
                                          <w:marTop w:val="0"/>
                                          <w:marBottom w:val="0"/>
                                          <w:divBdr>
                                            <w:top w:val="none" w:sz="0" w:space="0" w:color="auto"/>
                                            <w:left w:val="none" w:sz="0" w:space="0" w:color="auto"/>
                                            <w:bottom w:val="none" w:sz="0" w:space="0" w:color="auto"/>
                                            <w:right w:val="none" w:sz="0" w:space="0" w:color="auto"/>
                                          </w:divBdr>
                                        </w:div>
                                      </w:divsChild>
                                    </w:div>
                                    <w:div w:id="1895387248">
                                      <w:marLeft w:val="0"/>
                                      <w:marRight w:val="30"/>
                                      <w:marTop w:val="0"/>
                                      <w:marBottom w:val="0"/>
                                      <w:divBdr>
                                        <w:top w:val="none" w:sz="0" w:space="0" w:color="auto"/>
                                        <w:left w:val="none" w:sz="0" w:space="0" w:color="auto"/>
                                        <w:bottom w:val="none" w:sz="0" w:space="0" w:color="auto"/>
                                        <w:right w:val="none" w:sz="0" w:space="0" w:color="auto"/>
                                      </w:divBdr>
                                      <w:divsChild>
                                        <w:div w:id="2143308728">
                                          <w:marLeft w:val="0"/>
                                          <w:marRight w:val="0"/>
                                          <w:marTop w:val="0"/>
                                          <w:marBottom w:val="0"/>
                                          <w:divBdr>
                                            <w:top w:val="none" w:sz="0" w:space="0" w:color="auto"/>
                                            <w:left w:val="none" w:sz="0" w:space="0" w:color="auto"/>
                                            <w:bottom w:val="none" w:sz="0" w:space="0" w:color="auto"/>
                                            <w:right w:val="none" w:sz="0" w:space="0" w:color="auto"/>
                                          </w:divBdr>
                                        </w:div>
                                      </w:divsChild>
                                    </w:div>
                                    <w:div w:id="880747346">
                                      <w:marLeft w:val="0"/>
                                      <w:marRight w:val="30"/>
                                      <w:marTop w:val="0"/>
                                      <w:marBottom w:val="0"/>
                                      <w:divBdr>
                                        <w:top w:val="none" w:sz="0" w:space="0" w:color="auto"/>
                                        <w:left w:val="none" w:sz="0" w:space="0" w:color="auto"/>
                                        <w:bottom w:val="none" w:sz="0" w:space="0" w:color="auto"/>
                                        <w:right w:val="none" w:sz="0" w:space="0" w:color="auto"/>
                                      </w:divBdr>
                                      <w:divsChild>
                                        <w:div w:id="1968973274">
                                          <w:marLeft w:val="0"/>
                                          <w:marRight w:val="0"/>
                                          <w:marTop w:val="0"/>
                                          <w:marBottom w:val="0"/>
                                          <w:divBdr>
                                            <w:top w:val="none" w:sz="0" w:space="0" w:color="auto"/>
                                            <w:left w:val="none" w:sz="0" w:space="0" w:color="auto"/>
                                            <w:bottom w:val="none" w:sz="0" w:space="0" w:color="auto"/>
                                            <w:right w:val="none" w:sz="0" w:space="0" w:color="auto"/>
                                          </w:divBdr>
                                        </w:div>
                                      </w:divsChild>
                                    </w:div>
                                    <w:div w:id="1344625126">
                                      <w:marLeft w:val="0"/>
                                      <w:marRight w:val="30"/>
                                      <w:marTop w:val="0"/>
                                      <w:marBottom w:val="0"/>
                                      <w:divBdr>
                                        <w:top w:val="none" w:sz="0" w:space="0" w:color="auto"/>
                                        <w:left w:val="none" w:sz="0" w:space="0" w:color="auto"/>
                                        <w:bottom w:val="none" w:sz="0" w:space="0" w:color="auto"/>
                                        <w:right w:val="none" w:sz="0" w:space="0" w:color="auto"/>
                                      </w:divBdr>
                                      <w:divsChild>
                                        <w:div w:id="111751784">
                                          <w:marLeft w:val="0"/>
                                          <w:marRight w:val="0"/>
                                          <w:marTop w:val="0"/>
                                          <w:marBottom w:val="0"/>
                                          <w:divBdr>
                                            <w:top w:val="none" w:sz="0" w:space="0" w:color="auto"/>
                                            <w:left w:val="none" w:sz="0" w:space="0" w:color="auto"/>
                                            <w:bottom w:val="none" w:sz="0" w:space="0" w:color="auto"/>
                                            <w:right w:val="none" w:sz="0" w:space="0" w:color="auto"/>
                                          </w:divBdr>
                                        </w:div>
                                      </w:divsChild>
                                    </w:div>
                                    <w:div w:id="1026757072">
                                      <w:marLeft w:val="0"/>
                                      <w:marRight w:val="30"/>
                                      <w:marTop w:val="0"/>
                                      <w:marBottom w:val="0"/>
                                      <w:divBdr>
                                        <w:top w:val="none" w:sz="0" w:space="0" w:color="auto"/>
                                        <w:left w:val="none" w:sz="0" w:space="0" w:color="auto"/>
                                        <w:bottom w:val="none" w:sz="0" w:space="0" w:color="auto"/>
                                        <w:right w:val="none" w:sz="0" w:space="0" w:color="auto"/>
                                      </w:divBdr>
                                      <w:divsChild>
                                        <w:div w:id="1637181712">
                                          <w:marLeft w:val="0"/>
                                          <w:marRight w:val="0"/>
                                          <w:marTop w:val="0"/>
                                          <w:marBottom w:val="0"/>
                                          <w:divBdr>
                                            <w:top w:val="none" w:sz="0" w:space="0" w:color="auto"/>
                                            <w:left w:val="none" w:sz="0" w:space="0" w:color="auto"/>
                                            <w:bottom w:val="none" w:sz="0" w:space="0" w:color="auto"/>
                                            <w:right w:val="none" w:sz="0" w:space="0" w:color="auto"/>
                                          </w:divBdr>
                                        </w:div>
                                      </w:divsChild>
                                    </w:div>
                                    <w:div w:id="1706176056">
                                      <w:marLeft w:val="0"/>
                                      <w:marRight w:val="30"/>
                                      <w:marTop w:val="0"/>
                                      <w:marBottom w:val="0"/>
                                      <w:divBdr>
                                        <w:top w:val="none" w:sz="0" w:space="0" w:color="auto"/>
                                        <w:left w:val="none" w:sz="0" w:space="0" w:color="auto"/>
                                        <w:bottom w:val="none" w:sz="0" w:space="0" w:color="auto"/>
                                        <w:right w:val="none" w:sz="0" w:space="0" w:color="auto"/>
                                      </w:divBdr>
                                      <w:divsChild>
                                        <w:div w:id="1721900677">
                                          <w:marLeft w:val="0"/>
                                          <w:marRight w:val="0"/>
                                          <w:marTop w:val="0"/>
                                          <w:marBottom w:val="0"/>
                                          <w:divBdr>
                                            <w:top w:val="none" w:sz="0" w:space="0" w:color="auto"/>
                                            <w:left w:val="none" w:sz="0" w:space="0" w:color="auto"/>
                                            <w:bottom w:val="none" w:sz="0" w:space="0" w:color="auto"/>
                                            <w:right w:val="none" w:sz="0" w:space="0" w:color="auto"/>
                                          </w:divBdr>
                                        </w:div>
                                      </w:divsChild>
                                    </w:div>
                                    <w:div w:id="1771508191">
                                      <w:marLeft w:val="0"/>
                                      <w:marRight w:val="30"/>
                                      <w:marTop w:val="0"/>
                                      <w:marBottom w:val="0"/>
                                      <w:divBdr>
                                        <w:top w:val="none" w:sz="0" w:space="0" w:color="auto"/>
                                        <w:left w:val="none" w:sz="0" w:space="0" w:color="auto"/>
                                        <w:bottom w:val="none" w:sz="0" w:space="0" w:color="auto"/>
                                        <w:right w:val="none" w:sz="0" w:space="0" w:color="auto"/>
                                      </w:divBdr>
                                      <w:divsChild>
                                        <w:div w:id="1069577781">
                                          <w:marLeft w:val="0"/>
                                          <w:marRight w:val="0"/>
                                          <w:marTop w:val="0"/>
                                          <w:marBottom w:val="0"/>
                                          <w:divBdr>
                                            <w:top w:val="none" w:sz="0" w:space="0" w:color="auto"/>
                                            <w:left w:val="none" w:sz="0" w:space="0" w:color="auto"/>
                                            <w:bottom w:val="none" w:sz="0" w:space="0" w:color="auto"/>
                                            <w:right w:val="none" w:sz="0" w:space="0" w:color="auto"/>
                                          </w:divBdr>
                                        </w:div>
                                      </w:divsChild>
                                    </w:div>
                                    <w:div w:id="629284340">
                                      <w:marLeft w:val="0"/>
                                      <w:marRight w:val="30"/>
                                      <w:marTop w:val="0"/>
                                      <w:marBottom w:val="0"/>
                                      <w:divBdr>
                                        <w:top w:val="none" w:sz="0" w:space="0" w:color="auto"/>
                                        <w:left w:val="none" w:sz="0" w:space="0" w:color="auto"/>
                                        <w:bottom w:val="none" w:sz="0" w:space="0" w:color="auto"/>
                                        <w:right w:val="none" w:sz="0" w:space="0" w:color="auto"/>
                                      </w:divBdr>
                                      <w:divsChild>
                                        <w:div w:id="385185641">
                                          <w:marLeft w:val="0"/>
                                          <w:marRight w:val="0"/>
                                          <w:marTop w:val="0"/>
                                          <w:marBottom w:val="0"/>
                                          <w:divBdr>
                                            <w:top w:val="none" w:sz="0" w:space="0" w:color="auto"/>
                                            <w:left w:val="none" w:sz="0" w:space="0" w:color="auto"/>
                                            <w:bottom w:val="none" w:sz="0" w:space="0" w:color="auto"/>
                                            <w:right w:val="none" w:sz="0" w:space="0" w:color="auto"/>
                                          </w:divBdr>
                                        </w:div>
                                      </w:divsChild>
                                    </w:div>
                                    <w:div w:id="680817487">
                                      <w:marLeft w:val="0"/>
                                      <w:marRight w:val="30"/>
                                      <w:marTop w:val="0"/>
                                      <w:marBottom w:val="0"/>
                                      <w:divBdr>
                                        <w:top w:val="none" w:sz="0" w:space="0" w:color="auto"/>
                                        <w:left w:val="none" w:sz="0" w:space="0" w:color="auto"/>
                                        <w:bottom w:val="none" w:sz="0" w:space="0" w:color="auto"/>
                                        <w:right w:val="none" w:sz="0" w:space="0" w:color="auto"/>
                                      </w:divBdr>
                                      <w:divsChild>
                                        <w:div w:id="978459531">
                                          <w:marLeft w:val="0"/>
                                          <w:marRight w:val="0"/>
                                          <w:marTop w:val="0"/>
                                          <w:marBottom w:val="0"/>
                                          <w:divBdr>
                                            <w:top w:val="none" w:sz="0" w:space="0" w:color="auto"/>
                                            <w:left w:val="none" w:sz="0" w:space="0" w:color="auto"/>
                                            <w:bottom w:val="none" w:sz="0" w:space="0" w:color="auto"/>
                                            <w:right w:val="none" w:sz="0" w:space="0" w:color="auto"/>
                                          </w:divBdr>
                                        </w:div>
                                      </w:divsChild>
                                    </w:div>
                                    <w:div w:id="736362895">
                                      <w:marLeft w:val="0"/>
                                      <w:marRight w:val="30"/>
                                      <w:marTop w:val="0"/>
                                      <w:marBottom w:val="0"/>
                                      <w:divBdr>
                                        <w:top w:val="none" w:sz="0" w:space="0" w:color="auto"/>
                                        <w:left w:val="none" w:sz="0" w:space="0" w:color="auto"/>
                                        <w:bottom w:val="none" w:sz="0" w:space="0" w:color="auto"/>
                                        <w:right w:val="none" w:sz="0" w:space="0" w:color="auto"/>
                                      </w:divBdr>
                                      <w:divsChild>
                                        <w:div w:id="1231187797">
                                          <w:marLeft w:val="0"/>
                                          <w:marRight w:val="0"/>
                                          <w:marTop w:val="0"/>
                                          <w:marBottom w:val="0"/>
                                          <w:divBdr>
                                            <w:top w:val="none" w:sz="0" w:space="0" w:color="auto"/>
                                            <w:left w:val="none" w:sz="0" w:space="0" w:color="auto"/>
                                            <w:bottom w:val="none" w:sz="0" w:space="0" w:color="auto"/>
                                            <w:right w:val="none" w:sz="0" w:space="0" w:color="auto"/>
                                          </w:divBdr>
                                        </w:div>
                                      </w:divsChild>
                                    </w:div>
                                    <w:div w:id="455104406">
                                      <w:marLeft w:val="0"/>
                                      <w:marRight w:val="30"/>
                                      <w:marTop w:val="0"/>
                                      <w:marBottom w:val="0"/>
                                      <w:divBdr>
                                        <w:top w:val="none" w:sz="0" w:space="0" w:color="auto"/>
                                        <w:left w:val="none" w:sz="0" w:space="0" w:color="auto"/>
                                        <w:bottom w:val="none" w:sz="0" w:space="0" w:color="auto"/>
                                        <w:right w:val="none" w:sz="0" w:space="0" w:color="auto"/>
                                      </w:divBdr>
                                      <w:divsChild>
                                        <w:div w:id="1295061277">
                                          <w:marLeft w:val="0"/>
                                          <w:marRight w:val="0"/>
                                          <w:marTop w:val="0"/>
                                          <w:marBottom w:val="0"/>
                                          <w:divBdr>
                                            <w:top w:val="none" w:sz="0" w:space="0" w:color="auto"/>
                                            <w:left w:val="none" w:sz="0" w:space="0" w:color="auto"/>
                                            <w:bottom w:val="none" w:sz="0" w:space="0" w:color="auto"/>
                                            <w:right w:val="none" w:sz="0" w:space="0" w:color="auto"/>
                                          </w:divBdr>
                                        </w:div>
                                      </w:divsChild>
                                    </w:div>
                                    <w:div w:id="838354159">
                                      <w:marLeft w:val="0"/>
                                      <w:marRight w:val="30"/>
                                      <w:marTop w:val="0"/>
                                      <w:marBottom w:val="0"/>
                                      <w:divBdr>
                                        <w:top w:val="none" w:sz="0" w:space="0" w:color="auto"/>
                                        <w:left w:val="none" w:sz="0" w:space="0" w:color="auto"/>
                                        <w:bottom w:val="none" w:sz="0" w:space="0" w:color="auto"/>
                                        <w:right w:val="none" w:sz="0" w:space="0" w:color="auto"/>
                                      </w:divBdr>
                                      <w:divsChild>
                                        <w:div w:id="671956047">
                                          <w:marLeft w:val="0"/>
                                          <w:marRight w:val="0"/>
                                          <w:marTop w:val="0"/>
                                          <w:marBottom w:val="0"/>
                                          <w:divBdr>
                                            <w:top w:val="none" w:sz="0" w:space="0" w:color="auto"/>
                                            <w:left w:val="none" w:sz="0" w:space="0" w:color="auto"/>
                                            <w:bottom w:val="none" w:sz="0" w:space="0" w:color="auto"/>
                                            <w:right w:val="none" w:sz="0" w:space="0" w:color="auto"/>
                                          </w:divBdr>
                                        </w:div>
                                      </w:divsChild>
                                    </w:div>
                                    <w:div w:id="1006710666">
                                      <w:marLeft w:val="0"/>
                                      <w:marRight w:val="30"/>
                                      <w:marTop w:val="0"/>
                                      <w:marBottom w:val="0"/>
                                      <w:divBdr>
                                        <w:top w:val="none" w:sz="0" w:space="0" w:color="auto"/>
                                        <w:left w:val="none" w:sz="0" w:space="0" w:color="auto"/>
                                        <w:bottom w:val="none" w:sz="0" w:space="0" w:color="auto"/>
                                        <w:right w:val="none" w:sz="0" w:space="0" w:color="auto"/>
                                      </w:divBdr>
                                      <w:divsChild>
                                        <w:div w:id="650405486">
                                          <w:marLeft w:val="0"/>
                                          <w:marRight w:val="0"/>
                                          <w:marTop w:val="0"/>
                                          <w:marBottom w:val="0"/>
                                          <w:divBdr>
                                            <w:top w:val="none" w:sz="0" w:space="0" w:color="auto"/>
                                            <w:left w:val="none" w:sz="0" w:space="0" w:color="auto"/>
                                            <w:bottom w:val="none" w:sz="0" w:space="0" w:color="auto"/>
                                            <w:right w:val="none" w:sz="0" w:space="0" w:color="auto"/>
                                          </w:divBdr>
                                        </w:div>
                                      </w:divsChild>
                                    </w:div>
                                    <w:div w:id="1993751034">
                                      <w:marLeft w:val="0"/>
                                      <w:marRight w:val="30"/>
                                      <w:marTop w:val="0"/>
                                      <w:marBottom w:val="0"/>
                                      <w:divBdr>
                                        <w:top w:val="none" w:sz="0" w:space="0" w:color="auto"/>
                                        <w:left w:val="none" w:sz="0" w:space="0" w:color="auto"/>
                                        <w:bottom w:val="none" w:sz="0" w:space="0" w:color="auto"/>
                                        <w:right w:val="none" w:sz="0" w:space="0" w:color="auto"/>
                                      </w:divBdr>
                                      <w:divsChild>
                                        <w:div w:id="1301424354">
                                          <w:marLeft w:val="0"/>
                                          <w:marRight w:val="0"/>
                                          <w:marTop w:val="0"/>
                                          <w:marBottom w:val="0"/>
                                          <w:divBdr>
                                            <w:top w:val="none" w:sz="0" w:space="0" w:color="auto"/>
                                            <w:left w:val="none" w:sz="0" w:space="0" w:color="auto"/>
                                            <w:bottom w:val="none" w:sz="0" w:space="0" w:color="auto"/>
                                            <w:right w:val="none" w:sz="0" w:space="0" w:color="auto"/>
                                          </w:divBdr>
                                        </w:div>
                                      </w:divsChild>
                                    </w:div>
                                    <w:div w:id="176041413">
                                      <w:marLeft w:val="0"/>
                                      <w:marRight w:val="30"/>
                                      <w:marTop w:val="0"/>
                                      <w:marBottom w:val="0"/>
                                      <w:divBdr>
                                        <w:top w:val="none" w:sz="0" w:space="0" w:color="auto"/>
                                        <w:left w:val="none" w:sz="0" w:space="0" w:color="auto"/>
                                        <w:bottom w:val="none" w:sz="0" w:space="0" w:color="auto"/>
                                        <w:right w:val="none" w:sz="0" w:space="0" w:color="auto"/>
                                      </w:divBdr>
                                      <w:divsChild>
                                        <w:div w:id="1249268578">
                                          <w:marLeft w:val="0"/>
                                          <w:marRight w:val="0"/>
                                          <w:marTop w:val="0"/>
                                          <w:marBottom w:val="0"/>
                                          <w:divBdr>
                                            <w:top w:val="none" w:sz="0" w:space="0" w:color="auto"/>
                                            <w:left w:val="none" w:sz="0" w:space="0" w:color="auto"/>
                                            <w:bottom w:val="none" w:sz="0" w:space="0" w:color="auto"/>
                                            <w:right w:val="none" w:sz="0" w:space="0" w:color="auto"/>
                                          </w:divBdr>
                                        </w:div>
                                      </w:divsChild>
                                    </w:div>
                                    <w:div w:id="853957918">
                                      <w:marLeft w:val="0"/>
                                      <w:marRight w:val="30"/>
                                      <w:marTop w:val="0"/>
                                      <w:marBottom w:val="0"/>
                                      <w:divBdr>
                                        <w:top w:val="none" w:sz="0" w:space="0" w:color="auto"/>
                                        <w:left w:val="none" w:sz="0" w:space="0" w:color="auto"/>
                                        <w:bottom w:val="none" w:sz="0" w:space="0" w:color="auto"/>
                                        <w:right w:val="none" w:sz="0" w:space="0" w:color="auto"/>
                                      </w:divBdr>
                                      <w:divsChild>
                                        <w:div w:id="2095854103">
                                          <w:marLeft w:val="0"/>
                                          <w:marRight w:val="0"/>
                                          <w:marTop w:val="0"/>
                                          <w:marBottom w:val="0"/>
                                          <w:divBdr>
                                            <w:top w:val="none" w:sz="0" w:space="0" w:color="auto"/>
                                            <w:left w:val="none" w:sz="0" w:space="0" w:color="auto"/>
                                            <w:bottom w:val="none" w:sz="0" w:space="0" w:color="auto"/>
                                            <w:right w:val="none" w:sz="0" w:space="0" w:color="auto"/>
                                          </w:divBdr>
                                        </w:div>
                                      </w:divsChild>
                                    </w:div>
                                    <w:div w:id="1113287762">
                                      <w:marLeft w:val="0"/>
                                      <w:marRight w:val="30"/>
                                      <w:marTop w:val="0"/>
                                      <w:marBottom w:val="0"/>
                                      <w:divBdr>
                                        <w:top w:val="none" w:sz="0" w:space="0" w:color="auto"/>
                                        <w:left w:val="none" w:sz="0" w:space="0" w:color="auto"/>
                                        <w:bottom w:val="none" w:sz="0" w:space="0" w:color="auto"/>
                                        <w:right w:val="none" w:sz="0" w:space="0" w:color="auto"/>
                                      </w:divBdr>
                                      <w:divsChild>
                                        <w:div w:id="16270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04409">
                          <w:marLeft w:val="0"/>
                          <w:marRight w:val="0"/>
                          <w:marTop w:val="300"/>
                          <w:marBottom w:val="300"/>
                          <w:divBdr>
                            <w:top w:val="none" w:sz="0" w:space="0" w:color="auto"/>
                            <w:left w:val="none" w:sz="0" w:space="0" w:color="auto"/>
                            <w:bottom w:val="none" w:sz="0" w:space="0" w:color="auto"/>
                            <w:right w:val="none" w:sz="0" w:space="0" w:color="auto"/>
                          </w:divBdr>
                          <w:divsChild>
                            <w:div w:id="277680676">
                              <w:marLeft w:val="0"/>
                              <w:marRight w:val="0"/>
                              <w:marTop w:val="0"/>
                              <w:marBottom w:val="0"/>
                              <w:divBdr>
                                <w:top w:val="none" w:sz="0" w:space="0" w:color="auto"/>
                                <w:left w:val="none" w:sz="0" w:space="0" w:color="auto"/>
                                <w:bottom w:val="none" w:sz="0" w:space="0" w:color="auto"/>
                                <w:right w:val="none" w:sz="0" w:space="0" w:color="auto"/>
                              </w:divBdr>
                              <w:divsChild>
                                <w:div w:id="866676878">
                                  <w:marLeft w:val="0"/>
                                  <w:marRight w:val="0"/>
                                  <w:marTop w:val="0"/>
                                  <w:marBottom w:val="0"/>
                                  <w:divBdr>
                                    <w:top w:val="none" w:sz="0" w:space="0" w:color="auto"/>
                                    <w:left w:val="none" w:sz="0" w:space="0" w:color="auto"/>
                                    <w:bottom w:val="none" w:sz="0" w:space="0" w:color="auto"/>
                                    <w:right w:val="none" w:sz="0" w:space="0" w:color="auto"/>
                                  </w:divBdr>
                                  <w:divsChild>
                                    <w:div w:id="131019170">
                                      <w:marLeft w:val="0"/>
                                      <w:marRight w:val="0"/>
                                      <w:marTop w:val="0"/>
                                      <w:marBottom w:val="0"/>
                                      <w:divBdr>
                                        <w:top w:val="none" w:sz="0" w:space="0" w:color="auto"/>
                                        <w:left w:val="none" w:sz="0" w:space="0" w:color="auto"/>
                                        <w:bottom w:val="none" w:sz="0" w:space="0" w:color="auto"/>
                                        <w:right w:val="none" w:sz="0" w:space="0" w:color="auto"/>
                                      </w:divBdr>
                                      <w:divsChild>
                                        <w:div w:id="61748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55767">
                              <w:marLeft w:val="0"/>
                              <w:marRight w:val="0"/>
                              <w:marTop w:val="180"/>
                              <w:marBottom w:val="0"/>
                              <w:divBdr>
                                <w:top w:val="none" w:sz="0" w:space="0" w:color="auto"/>
                                <w:left w:val="none" w:sz="0" w:space="0" w:color="auto"/>
                                <w:bottom w:val="none" w:sz="0" w:space="0" w:color="auto"/>
                                <w:right w:val="none" w:sz="0" w:space="0" w:color="auto"/>
                              </w:divBdr>
                              <w:divsChild>
                                <w:div w:id="17742080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61993487">
                          <w:marLeft w:val="0"/>
                          <w:marRight w:val="0"/>
                          <w:marTop w:val="300"/>
                          <w:marBottom w:val="225"/>
                          <w:divBdr>
                            <w:top w:val="none" w:sz="0" w:space="0" w:color="auto"/>
                            <w:left w:val="none" w:sz="0" w:space="0" w:color="auto"/>
                            <w:bottom w:val="none" w:sz="0" w:space="0" w:color="auto"/>
                            <w:right w:val="none" w:sz="0" w:space="0" w:color="auto"/>
                          </w:divBdr>
                        </w:div>
                        <w:div w:id="1703631015">
                          <w:marLeft w:val="0"/>
                          <w:marRight w:val="0"/>
                          <w:marTop w:val="0"/>
                          <w:marBottom w:val="480"/>
                          <w:divBdr>
                            <w:top w:val="none" w:sz="0" w:space="0" w:color="auto"/>
                            <w:left w:val="none" w:sz="0" w:space="0" w:color="auto"/>
                            <w:bottom w:val="none" w:sz="0" w:space="0" w:color="auto"/>
                            <w:right w:val="none" w:sz="0" w:space="0" w:color="auto"/>
                          </w:divBdr>
                          <w:divsChild>
                            <w:div w:id="190807116">
                              <w:marLeft w:val="0"/>
                              <w:marRight w:val="0"/>
                              <w:marTop w:val="0"/>
                              <w:marBottom w:val="0"/>
                              <w:divBdr>
                                <w:top w:val="none" w:sz="0" w:space="0" w:color="auto"/>
                                <w:left w:val="none" w:sz="0" w:space="0" w:color="auto"/>
                                <w:bottom w:val="none" w:sz="0" w:space="0" w:color="auto"/>
                                <w:right w:val="none" w:sz="0" w:space="0" w:color="auto"/>
                              </w:divBdr>
                            </w:div>
                            <w:div w:id="545678199">
                              <w:marLeft w:val="0"/>
                              <w:marRight w:val="0"/>
                              <w:marTop w:val="0"/>
                              <w:marBottom w:val="0"/>
                              <w:divBdr>
                                <w:top w:val="none" w:sz="0" w:space="0" w:color="auto"/>
                                <w:left w:val="none" w:sz="0" w:space="0" w:color="auto"/>
                                <w:bottom w:val="none" w:sz="0" w:space="0" w:color="auto"/>
                                <w:right w:val="none" w:sz="0" w:space="0" w:color="auto"/>
                              </w:divBdr>
                            </w:div>
                          </w:divsChild>
                        </w:div>
                        <w:div w:id="612637126">
                          <w:marLeft w:val="0"/>
                          <w:marRight w:val="0"/>
                          <w:marTop w:val="600"/>
                          <w:marBottom w:val="600"/>
                          <w:divBdr>
                            <w:top w:val="none" w:sz="0" w:space="0" w:color="auto"/>
                            <w:left w:val="none" w:sz="0" w:space="0" w:color="auto"/>
                            <w:bottom w:val="none" w:sz="0" w:space="0" w:color="auto"/>
                            <w:right w:val="none" w:sz="0" w:space="0" w:color="auto"/>
                          </w:divBdr>
                        </w:div>
                        <w:div w:id="1713920661">
                          <w:marLeft w:val="0"/>
                          <w:marRight w:val="0"/>
                          <w:marTop w:val="0"/>
                          <w:marBottom w:val="0"/>
                          <w:divBdr>
                            <w:top w:val="none" w:sz="0" w:space="0" w:color="auto"/>
                            <w:left w:val="none" w:sz="0" w:space="0" w:color="auto"/>
                            <w:bottom w:val="none" w:sz="0" w:space="0" w:color="auto"/>
                            <w:right w:val="none" w:sz="0" w:space="0" w:color="auto"/>
                          </w:divBdr>
                          <w:divsChild>
                            <w:div w:id="1418988334">
                              <w:marLeft w:val="0"/>
                              <w:marRight w:val="540"/>
                              <w:marTop w:val="0"/>
                              <w:marBottom w:val="300"/>
                              <w:divBdr>
                                <w:top w:val="none" w:sz="0" w:space="0" w:color="auto"/>
                                <w:left w:val="none" w:sz="0" w:space="0" w:color="auto"/>
                                <w:bottom w:val="none" w:sz="0" w:space="0" w:color="auto"/>
                                <w:right w:val="none" w:sz="0" w:space="0" w:color="auto"/>
                              </w:divBdr>
                              <w:divsChild>
                                <w:div w:id="12728022">
                                  <w:marLeft w:val="0"/>
                                  <w:marRight w:val="0"/>
                                  <w:marTop w:val="0"/>
                                  <w:marBottom w:val="0"/>
                                  <w:divBdr>
                                    <w:top w:val="none" w:sz="0" w:space="0" w:color="auto"/>
                                    <w:left w:val="none" w:sz="0" w:space="0" w:color="auto"/>
                                    <w:bottom w:val="none" w:sz="0" w:space="0" w:color="auto"/>
                                    <w:right w:val="none" w:sz="0" w:space="0" w:color="auto"/>
                                  </w:divBdr>
                                  <w:divsChild>
                                    <w:div w:id="10750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2092309">
      <w:bodyDiv w:val="1"/>
      <w:marLeft w:val="0"/>
      <w:marRight w:val="0"/>
      <w:marTop w:val="0"/>
      <w:marBottom w:val="0"/>
      <w:divBdr>
        <w:top w:val="none" w:sz="0" w:space="0" w:color="auto"/>
        <w:left w:val="none" w:sz="0" w:space="0" w:color="auto"/>
        <w:bottom w:val="none" w:sz="0" w:space="0" w:color="auto"/>
        <w:right w:val="none" w:sz="0" w:space="0" w:color="auto"/>
      </w:divBdr>
      <w:divsChild>
        <w:div w:id="1191146483">
          <w:marLeft w:val="0"/>
          <w:marRight w:val="0"/>
          <w:marTop w:val="0"/>
          <w:marBottom w:val="0"/>
          <w:divBdr>
            <w:top w:val="none" w:sz="0" w:space="0" w:color="auto"/>
            <w:left w:val="none" w:sz="0" w:space="0" w:color="auto"/>
            <w:bottom w:val="none" w:sz="0" w:space="0" w:color="auto"/>
            <w:right w:val="none" w:sz="0" w:space="0" w:color="auto"/>
          </w:divBdr>
          <w:divsChild>
            <w:div w:id="315184543">
              <w:marLeft w:val="0"/>
              <w:marRight w:val="0"/>
              <w:marTop w:val="0"/>
              <w:marBottom w:val="0"/>
              <w:divBdr>
                <w:top w:val="none" w:sz="0" w:space="0" w:color="auto"/>
                <w:left w:val="none" w:sz="0" w:space="0" w:color="auto"/>
                <w:bottom w:val="none" w:sz="0" w:space="0" w:color="auto"/>
                <w:right w:val="none" w:sz="0" w:space="0" w:color="auto"/>
              </w:divBdr>
            </w:div>
          </w:divsChild>
        </w:div>
        <w:div w:id="947543602">
          <w:marLeft w:val="0"/>
          <w:marRight w:val="0"/>
          <w:marTop w:val="225"/>
          <w:marBottom w:val="0"/>
          <w:divBdr>
            <w:top w:val="single" w:sz="6" w:space="4" w:color="EEEEEE"/>
            <w:left w:val="none" w:sz="0" w:space="0" w:color="auto"/>
            <w:bottom w:val="single" w:sz="6" w:space="4" w:color="EEEEEE"/>
            <w:right w:val="none" w:sz="0" w:space="0" w:color="auto"/>
          </w:divBdr>
          <w:divsChild>
            <w:div w:id="1197044936">
              <w:marLeft w:val="0"/>
              <w:marRight w:val="75"/>
              <w:marTop w:val="0"/>
              <w:marBottom w:val="0"/>
              <w:divBdr>
                <w:top w:val="none" w:sz="0" w:space="0" w:color="auto"/>
                <w:left w:val="none" w:sz="0" w:space="0" w:color="auto"/>
                <w:bottom w:val="none" w:sz="0" w:space="0" w:color="auto"/>
                <w:right w:val="none" w:sz="0" w:space="0" w:color="auto"/>
              </w:divBdr>
              <w:divsChild>
                <w:div w:id="17361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48592">
          <w:marLeft w:val="0"/>
          <w:marRight w:val="0"/>
          <w:marTop w:val="0"/>
          <w:marBottom w:val="0"/>
          <w:divBdr>
            <w:top w:val="none" w:sz="0" w:space="0" w:color="auto"/>
            <w:left w:val="none" w:sz="0" w:space="0" w:color="auto"/>
            <w:bottom w:val="none" w:sz="0" w:space="0" w:color="auto"/>
            <w:right w:val="none" w:sz="0" w:space="0" w:color="auto"/>
          </w:divBdr>
          <w:divsChild>
            <w:div w:id="996222949">
              <w:marLeft w:val="0"/>
              <w:marRight w:val="0"/>
              <w:marTop w:val="180"/>
              <w:marBottom w:val="0"/>
              <w:divBdr>
                <w:top w:val="none" w:sz="0" w:space="0" w:color="auto"/>
                <w:left w:val="none" w:sz="0" w:space="0" w:color="auto"/>
                <w:bottom w:val="none" w:sz="0" w:space="0" w:color="auto"/>
                <w:right w:val="none" w:sz="0" w:space="0" w:color="auto"/>
              </w:divBdr>
            </w:div>
          </w:divsChild>
        </w:div>
        <w:div w:id="679478181">
          <w:marLeft w:val="0"/>
          <w:marRight w:val="0"/>
          <w:marTop w:val="0"/>
          <w:marBottom w:val="0"/>
          <w:divBdr>
            <w:top w:val="none" w:sz="0" w:space="0" w:color="auto"/>
            <w:left w:val="none" w:sz="0" w:space="0" w:color="auto"/>
            <w:bottom w:val="none" w:sz="0" w:space="0" w:color="auto"/>
            <w:right w:val="none" w:sz="0" w:space="0" w:color="auto"/>
          </w:divBdr>
          <w:divsChild>
            <w:div w:id="1299451959">
              <w:marLeft w:val="0"/>
              <w:marRight w:val="0"/>
              <w:marTop w:val="0"/>
              <w:marBottom w:val="60"/>
              <w:divBdr>
                <w:top w:val="none" w:sz="0" w:space="0" w:color="auto"/>
                <w:left w:val="none" w:sz="0" w:space="0" w:color="auto"/>
                <w:bottom w:val="none" w:sz="0" w:space="0" w:color="auto"/>
                <w:right w:val="none" w:sz="0" w:space="0" w:color="auto"/>
              </w:divBdr>
              <w:divsChild>
                <w:div w:id="1582061819">
                  <w:marLeft w:val="0"/>
                  <w:marRight w:val="0"/>
                  <w:marTop w:val="0"/>
                  <w:marBottom w:val="0"/>
                  <w:divBdr>
                    <w:top w:val="none" w:sz="0" w:space="0" w:color="auto"/>
                    <w:left w:val="none" w:sz="0" w:space="0" w:color="auto"/>
                    <w:bottom w:val="none" w:sz="0" w:space="0" w:color="auto"/>
                    <w:right w:val="none" w:sz="0" w:space="0" w:color="auto"/>
                  </w:divBdr>
                  <w:divsChild>
                    <w:div w:id="1659917123">
                      <w:marLeft w:val="0"/>
                      <w:marRight w:val="0"/>
                      <w:marTop w:val="480"/>
                      <w:marBottom w:val="480"/>
                      <w:divBdr>
                        <w:top w:val="none" w:sz="0" w:space="0" w:color="auto"/>
                        <w:left w:val="none" w:sz="0" w:space="0" w:color="auto"/>
                        <w:bottom w:val="none" w:sz="0" w:space="0" w:color="auto"/>
                        <w:right w:val="none" w:sz="0" w:space="0" w:color="auto"/>
                      </w:divBdr>
                    </w:div>
                  </w:divsChild>
                </w:div>
                <w:div w:id="504053339">
                  <w:marLeft w:val="0"/>
                  <w:marRight w:val="0"/>
                  <w:marTop w:val="0"/>
                  <w:marBottom w:val="0"/>
                  <w:divBdr>
                    <w:top w:val="none" w:sz="0" w:space="0" w:color="auto"/>
                    <w:left w:val="none" w:sz="0" w:space="0" w:color="auto"/>
                    <w:bottom w:val="none" w:sz="0" w:space="0" w:color="auto"/>
                    <w:right w:val="none" w:sz="0" w:space="0" w:color="auto"/>
                  </w:divBdr>
                  <w:divsChild>
                    <w:div w:id="1136335181">
                      <w:marLeft w:val="0"/>
                      <w:marRight w:val="0"/>
                      <w:marTop w:val="0"/>
                      <w:marBottom w:val="0"/>
                      <w:divBdr>
                        <w:top w:val="none" w:sz="0" w:space="0" w:color="auto"/>
                        <w:left w:val="none" w:sz="0" w:space="0" w:color="auto"/>
                        <w:bottom w:val="none" w:sz="0" w:space="0" w:color="auto"/>
                        <w:right w:val="none" w:sz="0" w:space="0" w:color="auto"/>
                      </w:divBdr>
                      <w:divsChild>
                        <w:div w:id="166212173">
                          <w:marLeft w:val="0"/>
                          <w:marRight w:val="0"/>
                          <w:marTop w:val="300"/>
                          <w:marBottom w:val="300"/>
                          <w:divBdr>
                            <w:top w:val="none" w:sz="0" w:space="0" w:color="auto"/>
                            <w:left w:val="none" w:sz="0" w:space="0" w:color="auto"/>
                            <w:bottom w:val="none" w:sz="0" w:space="0" w:color="auto"/>
                            <w:right w:val="none" w:sz="0" w:space="0" w:color="auto"/>
                          </w:divBdr>
                          <w:divsChild>
                            <w:div w:id="194579987">
                              <w:marLeft w:val="0"/>
                              <w:marRight w:val="0"/>
                              <w:marTop w:val="0"/>
                              <w:marBottom w:val="0"/>
                              <w:divBdr>
                                <w:top w:val="none" w:sz="0" w:space="0" w:color="auto"/>
                                <w:left w:val="none" w:sz="0" w:space="0" w:color="auto"/>
                                <w:bottom w:val="none" w:sz="0" w:space="0" w:color="auto"/>
                                <w:right w:val="none" w:sz="0" w:space="0" w:color="auto"/>
                              </w:divBdr>
                              <w:divsChild>
                                <w:div w:id="432474753">
                                  <w:marLeft w:val="0"/>
                                  <w:marRight w:val="0"/>
                                  <w:marTop w:val="0"/>
                                  <w:marBottom w:val="0"/>
                                  <w:divBdr>
                                    <w:top w:val="none" w:sz="0" w:space="0" w:color="auto"/>
                                    <w:left w:val="none" w:sz="0" w:space="0" w:color="auto"/>
                                    <w:bottom w:val="none" w:sz="0" w:space="0" w:color="auto"/>
                                    <w:right w:val="none" w:sz="0" w:space="0" w:color="auto"/>
                                  </w:divBdr>
                                  <w:divsChild>
                                    <w:div w:id="2059821604">
                                      <w:marLeft w:val="0"/>
                                      <w:marRight w:val="0"/>
                                      <w:marTop w:val="0"/>
                                      <w:marBottom w:val="0"/>
                                      <w:divBdr>
                                        <w:top w:val="none" w:sz="0" w:space="0" w:color="auto"/>
                                        <w:left w:val="none" w:sz="0" w:space="0" w:color="auto"/>
                                        <w:bottom w:val="none" w:sz="0" w:space="0" w:color="auto"/>
                                        <w:right w:val="none" w:sz="0" w:space="0" w:color="auto"/>
                                      </w:divBdr>
                                      <w:divsChild>
                                        <w:div w:id="77020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4054">
                              <w:marLeft w:val="0"/>
                              <w:marRight w:val="0"/>
                              <w:marTop w:val="180"/>
                              <w:marBottom w:val="0"/>
                              <w:divBdr>
                                <w:top w:val="none" w:sz="0" w:space="0" w:color="auto"/>
                                <w:left w:val="none" w:sz="0" w:space="0" w:color="auto"/>
                                <w:bottom w:val="none" w:sz="0" w:space="0" w:color="auto"/>
                                <w:right w:val="none" w:sz="0" w:space="0" w:color="auto"/>
                              </w:divBdr>
                              <w:divsChild>
                                <w:div w:id="183660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08947">
                          <w:marLeft w:val="0"/>
                          <w:marRight w:val="0"/>
                          <w:marTop w:val="0"/>
                          <w:marBottom w:val="480"/>
                          <w:divBdr>
                            <w:top w:val="none" w:sz="0" w:space="0" w:color="auto"/>
                            <w:left w:val="none" w:sz="0" w:space="0" w:color="auto"/>
                            <w:bottom w:val="none" w:sz="0" w:space="0" w:color="auto"/>
                            <w:right w:val="none" w:sz="0" w:space="0" w:color="auto"/>
                          </w:divBdr>
                          <w:divsChild>
                            <w:div w:id="1497720934">
                              <w:marLeft w:val="0"/>
                              <w:marRight w:val="0"/>
                              <w:marTop w:val="0"/>
                              <w:marBottom w:val="0"/>
                              <w:divBdr>
                                <w:top w:val="none" w:sz="0" w:space="0" w:color="auto"/>
                                <w:left w:val="none" w:sz="0" w:space="0" w:color="auto"/>
                                <w:bottom w:val="none" w:sz="0" w:space="0" w:color="auto"/>
                                <w:right w:val="none" w:sz="0" w:space="0" w:color="auto"/>
                              </w:divBdr>
                            </w:div>
                            <w:div w:id="630406090">
                              <w:marLeft w:val="0"/>
                              <w:marRight w:val="0"/>
                              <w:marTop w:val="0"/>
                              <w:marBottom w:val="0"/>
                              <w:divBdr>
                                <w:top w:val="none" w:sz="0" w:space="0" w:color="auto"/>
                                <w:left w:val="none" w:sz="0" w:space="0" w:color="auto"/>
                                <w:bottom w:val="none" w:sz="0" w:space="0" w:color="auto"/>
                                <w:right w:val="none" w:sz="0" w:space="0" w:color="auto"/>
                              </w:divBdr>
                            </w:div>
                          </w:divsChild>
                        </w:div>
                        <w:div w:id="444808448">
                          <w:marLeft w:val="0"/>
                          <w:marRight w:val="0"/>
                          <w:marTop w:val="0"/>
                          <w:marBottom w:val="0"/>
                          <w:divBdr>
                            <w:top w:val="none" w:sz="0" w:space="0" w:color="auto"/>
                            <w:left w:val="none" w:sz="0" w:space="0" w:color="auto"/>
                            <w:bottom w:val="none" w:sz="0" w:space="0" w:color="auto"/>
                            <w:right w:val="none" w:sz="0" w:space="0" w:color="auto"/>
                          </w:divBdr>
                          <w:divsChild>
                            <w:div w:id="1132405423">
                              <w:marLeft w:val="540"/>
                              <w:marRight w:val="0"/>
                              <w:marTop w:val="0"/>
                              <w:marBottom w:val="300"/>
                              <w:divBdr>
                                <w:top w:val="none" w:sz="0" w:space="0" w:color="auto"/>
                                <w:left w:val="none" w:sz="0" w:space="0" w:color="auto"/>
                                <w:bottom w:val="none" w:sz="0" w:space="0" w:color="auto"/>
                                <w:right w:val="none" w:sz="0" w:space="0" w:color="auto"/>
                              </w:divBdr>
                              <w:divsChild>
                                <w:div w:id="331027412">
                                  <w:marLeft w:val="0"/>
                                  <w:marRight w:val="0"/>
                                  <w:marTop w:val="0"/>
                                  <w:marBottom w:val="0"/>
                                  <w:divBdr>
                                    <w:top w:val="none" w:sz="0" w:space="0" w:color="auto"/>
                                    <w:left w:val="none" w:sz="0" w:space="0" w:color="auto"/>
                                    <w:bottom w:val="none" w:sz="0" w:space="0" w:color="auto"/>
                                    <w:right w:val="none" w:sz="0" w:space="0" w:color="auto"/>
                                  </w:divBdr>
                                  <w:divsChild>
                                    <w:div w:id="17951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0757249">
      <w:bodyDiv w:val="1"/>
      <w:marLeft w:val="0"/>
      <w:marRight w:val="0"/>
      <w:marTop w:val="0"/>
      <w:marBottom w:val="0"/>
      <w:divBdr>
        <w:top w:val="none" w:sz="0" w:space="0" w:color="auto"/>
        <w:left w:val="none" w:sz="0" w:space="0" w:color="auto"/>
        <w:bottom w:val="none" w:sz="0" w:space="0" w:color="auto"/>
        <w:right w:val="none" w:sz="0" w:space="0" w:color="auto"/>
      </w:divBdr>
      <w:divsChild>
        <w:div w:id="6294064">
          <w:marLeft w:val="0"/>
          <w:marRight w:val="0"/>
          <w:marTop w:val="0"/>
          <w:marBottom w:val="0"/>
          <w:divBdr>
            <w:top w:val="none" w:sz="0" w:space="0" w:color="auto"/>
            <w:left w:val="none" w:sz="0" w:space="0" w:color="auto"/>
            <w:bottom w:val="none" w:sz="0" w:space="0" w:color="auto"/>
            <w:right w:val="none" w:sz="0" w:space="0" w:color="auto"/>
          </w:divBdr>
          <w:divsChild>
            <w:div w:id="1513953138">
              <w:marLeft w:val="0"/>
              <w:marRight w:val="0"/>
              <w:marTop w:val="0"/>
              <w:marBottom w:val="0"/>
              <w:divBdr>
                <w:top w:val="none" w:sz="0" w:space="0" w:color="auto"/>
                <w:left w:val="none" w:sz="0" w:space="0" w:color="auto"/>
                <w:bottom w:val="none" w:sz="0" w:space="0" w:color="auto"/>
                <w:right w:val="none" w:sz="0" w:space="0" w:color="auto"/>
              </w:divBdr>
            </w:div>
          </w:divsChild>
        </w:div>
        <w:div w:id="526067762">
          <w:marLeft w:val="0"/>
          <w:marRight w:val="0"/>
          <w:marTop w:val="195"/>
          <w:marBottom w:val="0"/>
          <w:divBdr>
            <w:top w:val="single" w:sz="6" w:space="4" w:color="EEEEEE"/>
            <w:left w:val="none" w:sz="0" w:space="0" w:color="auto"/>
            <w:bottom w:val="single" w:sz="6" w:space="4" w:color="EEEEEE"/>
            <w:right w:val="none" w:sz="0" w:space="0" w:color="auto"/>
          </w:divBdr>
          <w:divsChild>
            <w:div w:id="880675361">
              <w:marLeft w:val="0"/>
              <w:marRight w:val="75"/>
              <w:marTop w:val="0"/>
              <w:marBottom w:val="0"/>
              <w:divBdr>
                <w:top w:val="none" w:sz="0" w:space="0" w:color="auto"/>
                <w:left w:val="none" w:sz="0" w:space="0" w:color="auto"/>
                <w:bottom w:val="none" w:sz="0" w:space="0" w:color="auto"/>
                <w:right w:val="none" w:sz="0" w:space="0" w:color="auto"/>
              </w:divBdr>
              <w:divsChild>
                <w:div w:id="18773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93824">
          <w:marLeft w:val="0"/>
          <w:marRight w:val="0"/>
          <w:marTop w:val="0"/>
          <w:marBottom w:val="0"/>
          <w:divBdr>
            <w:top w:val="none" w:sz="0" w:space="0" w:color="auto"/>
            <w:left w:val="none" w:sz="0" w:space="0" w:color="auto"/>
            <w:bottom w:val="none" w:sz="0" w:space="0" w:color="auto"/>
            <w:right w:val="none" w:sz="0" w:space="0" w:color="auto"/>
          </w:divBdr>
          <w:divsChild>
            <w:div w:id="702367287">
              <w:marLeft w:val="0"/>
              <w:marRight w:val="0"/>
              <w:marTop w:val="180"/>
              <w:marBottom w:val="0"/>
              <w:divBdr>
                <w:top w:val="none" w:sz="0" w:space="0" w:color="auto"/>
                <w:left w:val="none" w:sz="0" w:space="0" w:color="auto"/>
                <w:bottom w:val="none" w:sz="0" w:space="0" w:color="auto"/>
                <w:right w:val="none" w:sz="0" w:space="0" w:color="auto"/>
              </w:divBdr>
            </w:div>
          </w:divsChild>
        </w:div>
        <w:div w:id="997733723">
          <w:marLeft w:val="0"/>
          <w:marRight w:val="0"/>
          <w:marTop w:val="0"/>
          <w:marBottom w:val="0"/>
          <w:divBdr>
            <w:top w:val="none" w:sz="0" w:space="0" w:color="auto"/>
            <w:left w:val="none" w:sz="0" w:space="0" w:color="auto"/>
            <w:bottom w:val="none" w:sz="0" w:space="0" w:color="auto"/>
            <w:right w:val="none" w:sz="0" w:space="0" w:color="auto"/>
          </w:divBdr>
          <w:divsChild>
            <w:div w:id="1193569514">
              <w:marLeft w:val="0"/>
              <w:marRight w:val="0"/>
              <w:marTop w:val="480"/>
              <w:marBottom w:val="0"/>
              <w:divBdr>
                <w:top w:val="none" w:sz="0" w:space="0" w:color="auto"/>
                <w:left w:val="none" w:sz="0" w:space="0" w:color="auto"/>
                <w:bottom w:val="single" w:sz="6" w:space="11" w:color="EEEEEE"/>
                <w:right w:val="none" w:sz="0" w:space="0" w:color="auto"/>
              </w:divBdr>
              <w:divsChild>
                <w:div w:id="213589730">
                  <w:marLeft w:val="0"/>
                  <w:marRight w:val="0"/>
                  <w:marTop w:val="225"/>
                  <w:marBottom w:val="0"/>
                  <w:divBdr>
                    <w:top w:val="none" w:sz="0" w:space="0" w:color="auto"/>
                    <w:left w:val="none" w:sz="0" w:space="0" w:color="auto"/>
                    <w:bottom w:val="none" w:sz="0" w:space="0" w:color="auto"/>
                    <w:right w:val="none" w:sz="0" w:space="0" w:color="auto"/>
                  </w:divBdr>
                </w:div>
              </w:divsChild>
            </w:div>
            <w:div w:id="1393120076">
              <w:marLeft w:val="0"/>
              <w:marRight w:val="0"/>
              <w:marTop w:val="0"/>
              <w:marBottom w:val="240"/>
              <w:divBdr>
                <w:top w:val="none" w:sz="0" w:space="0" w:color="auto"/>
                <w:left w:val="none" w:sz="0" w:space="0" w:color="auto"/>
                <w:bottom w:val="none" w:sz="0" w:space="0" w:color="auto"/>
                <w:right w:val="none" w:sz="0" w:space="0" w:color="auto"/>
              </w:divBdr>
              <w:divsChild>
                <w:div w:id="141196435">
                  <w:marLeft w:val="0"/>
                  <w:marRight w:val="0"/>
                  <w:marTop w:val="0"/>
                  <w:marBottom w:val="0"/>
                  <w:divBdr>
                    <w:top w:val="none" w:sz="0" w:space="0" w:color="auto"/>
                    <w:left w:val="none" w:sz="0" w:space="0" w:color="auto"/>
                    <w:bottom w:val="none" w:sz="0" w:space="0" w:color="auto"/>
                    <w:right w:val="none" w:sz="0" w:space="0" w:color="auto"/>
                  </w:divBdr>
                  <w:divsChild>
                    <w:div w:id="1929845045">
                      <w:marLeft w:val="900"/>
                      <w:marRight w:val="900"/>
                      <w:marTop w:val="480"/>
                      <w:marBottom w:val="480"/>
                      <w:divBdr>
                        <w:top w:val="none" w:sz="0" w:space="0" w:color="auto"/>
                        <w:left w:val="none" w:sz="0" w:space="0" w:color="auto"/>
                        <w:bottom w:val="none" w:sz="0" w:space="0" w:color="auto"/>
                        <w:right w:val="none" w:sz="0" w:space="0" w:color="auto"/>
                      </w:divBdr>
                    </w:div>
                  </w:divsChild>
                </w:div>
                <w:div w:id="426657529">
                  <w:marLeft w:val="0"/>
                  <w:marRight w:val="0"/>
                  <w:marTop w:val="0"/>
                  <w:marBottom w:val="0"/>
                  <w:divBdr>
                    <w:top w:val="none" w:sz="0" w:space="0" w:color="auto"/>
                    <w:left w:val="none" w:sz="0" w:space="0" w:color="auto"/>
                    <w:bottom w:val="none" w:sz="0" w:space="0" w:color="auto"/>
                    <w:right w:val="none" w:sz="0" w:space="0" w:color="auto"/>
                  </w:divBdr>
                  <w:divsChild>
                    <w:div w:id="1748454359">
                      <w:marLeft w:val="0"/>
                      <w:marRight w:val="0"/>
                      <w:marTop w:val="0"/>
                      <w:marBottom w:val="0"/>
                      <w:divBdr>
                        <w:top w:val="none" w:sz="0" w:space="0" w:color="auto"/>
                        <w:left w:val="none" w:sz="0" w:space="0" w:color="auto"/>
                        <w:bottom w:val="none" w:sz="0" w:space="0" w:color="auto"/>
                        <w:right w:val="none" w:sz="0" w:space="0" w:color="auto"/>
                      </w:divBdr>
                      <w:divsChild>
                        <w:div w:id="51735022">
                          <w:marLeft w:val="0"/>
                          <w:marRight w:val="0"/>
                          <w:marTop w:val="0"/>
                          <w:marBottom w:val="0"/>
                          <w:divBdr>
                            <w:top w:val="none" w:sz="0" w:space="0" w:color="auto"/>
                            <w:left w:val="none" w:sz="0" w:space="0" w:color="auto"/>
                            <w:bottom w:val="none" w:sz="0" w:space="0" w:color="auto"/>
                            <w:right w:val="none" w:sz="0" w:space="0" w:color="auto"/>
                          </w:divBdr>
                          <w:divsChild>
                            <w:div w:id="133885058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849678608">
                      <w:marLeft w:val="900"/>
                      <w:marRight w:val="900"/>
                      <w:marTop w:val="0"/>
                      <w:marBottom w:val="0"/>
                      <w:divBdr>
                        <w:top w:val="none" w:sz="0" w:space="0" w:color="auto"/>
                        <w:left w:val="none" w:sz="0" w:space="0" w:color="auto"/>
                        <w:bottom w:val="none" w:sz="0" w:space="0" w:color="auto"/>
                        <w:right w:val="none" w:sz="0" w:space="0" w:color="auto"/>
                      </w:divBdr>
                      <w:divsChild>
                        <w:div w:id="1126895588">
                          <w:marLeft w:val="0"/>
                          <w:marRight w:val="0"/>
                          <w:marTop w:val="300"/>
                          <w:marBottom w:val="300"/>
                          <w:divBdr>
                            <w:top w:val="none" w:sz="0" w:space="0" w:color="auto"/>
                            <w:left w:val="none" w:sz="0" w:space="0" w:color="auto"/>
                            <w:bottom w:val="none" w:sz="0" w:space="0" w:color="auto"/>
                            <w:right w:val="none" w:sz="0" w:space="0" w:color="auto"/>
                          </w:divBdr>
                          <w:divsChild>
                            <w:div w:id="257719195">
                              <w:marLeft w:val="0"/>
                              <w:marRight w:val="0"/>
                              <w:marTop w:val="0"/>
                              <w:marBottom w:val="0"/>
                              <w:divBdr>
                                <w:top w:val="none" w:sz="0" w:space="0" w:color="auto"/>
                                <w:left w:val="none" w:sz="0" w:space="0" w:color="auto"/>
                                <w:bottom w:val="none" w:sz="0" w:space="0" w:color="auto"/>
                                <w:right w:val="none" w:sz="0" w:space="0" w:color="auto"/>
                              </w:divBdr>
                              <w:divsChild>
                                <w:div w:id="502165605">
                                  <w:marLeft w:val="0"/>
                                  <w:marRight w:val="0"/>
                                  <w:marTop w:val="0"/>
                                  <w:marBottom w:val="0"/>
                                  <w:divBdr>
                                    <w:top w:val="none" w:sz="0" w:space="0" w:color="auto"/>
                                    <w:left w:val="none" w:sz="0" w:space="0" w:color="auto"/>
                                    <w:bottom w:val="none" w:sz="0" w:space="0" w:color="auto"/>
                                    <w:right w:val="none" w:sz="0" w:space="0" w:color="auto"/>
                                  </w:divBdr>
                                  <w:divsChild>
                                    <w:div w:id="1518738538">
                                      <w:marLeft w:val="0"/>
                                      <w:marRight w:val="0"/>
                                      <w:marTop w:val="0"/>
                                      <w:marBottom w:val="0"/>
                                      <w:divBdr>
                                        <w:top w:val="none" w:sz="0" w:space="0" w:color="auto"/>
                                        <w:left w:val="none" w:sz="0" w:space="0" w:color="auto"/>
                                        <w:bottom w:val="none" w:sz="0" w:space="0" w:color="auto"/>
                                        <w:right w:val="none" w:sz="0" w:space="0" w:color="auto"/>
                                      </w:divBdr>
                                      <w:divsChild>
                                        <w:div w:id="188868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898781">
                              <w:marLeft w:val="0"/>
                              <w:marRight w:val="0"/>
                              <w:marTop w:val="180"/>
                              <w:marBottom w:val="0"/>
                              <w:divBdr>
                                <w:top w:val="none" w:sz="0" w:space="0" w:color="auto"/>
                                <w:left w:val="none" w:sz="0" w:space="0" w:color="auto"/>
                                <w:bottom w:val="none" w:sz="0" w:space="0" w:color="auto"/>
                                <w:right w:val="none" w:sz="0" w:space="0" w:color="auto"/>
                              </w:divBdr>
                              <w:divsChild>
                                <w:div w:id="2802610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60073329">
                          <w:marLeft w:val="0"/>
                          <w:marRight w:val="0"/>
                          <w:marTop w:val="300"/>
                          <w:marBottom w:val="225"/>
                          <w:divBdr>
                            <w:top w:val="none" w:sz="0" w:space="0" w:color="auto"/>
                            <w:left w:val="none" w:sz="0" w:space="0" w:color="auto"/>
                            <w:bottom w:val="none" w:sz="0" w:space="0" w:color="auto"/>
                            <w:right w:val="none" w:sz="0" w:space="0" w:color="auto"/>
                          </w:divBdr>
                        </w:div>
                        <w:div w:id="498346444">
                          <w:marLeft w:val="0"/>
                          <w:marRight w:val="0"/>
                          <w:marTop w:val="0"/>
                          <w:marBottom w:val="480"/>
                          <w:divBdr>
                            <w:top w:val="none" w:sz="0" w:space="0" w:color="auto"/>
                            <w:left w:val="none" w:sz="0" w:space="0" w:color="auto"/>
                            <w:bottom w:val="none" w:sz="0" w:space="0" w:color="auto"/>
                            <w:right w:val="none" w:sz="0" w:space="0" w:color="auto"/>
                          </w:divBdr>
                          <w:divsChild>
                            <w:div w:id="1858541942">
                              <w:marLeft w:val="0"/>
                              <w:marRight w:val="0"/>
                              <w:marTop w:val="0"/>
                              <w:marBottom w:val="0"/>
                              <w:divBdr>
                                <w:top w:val="none" w:sz="0" w:space="0" w:color="auto"/>
                                <w:left w:val="none" w:sz="0" w:space="0" w:color="auto"/>
                                <w:bottom w:val="none" w:sz="0" w:space="0" w:color="auto"/>
                                <w:right w:val="none" w:sz="0" w:space="0" w:color="auto"/>
                              </w:divBdr>
                            </w:div>
                            <w:div w:id="1309742949">
                              <w:marLeft w:val="0"/>
                              <w:marRight w:val="0"/>
                              <w:marTop w:val="0"/>
                              <w:marBottom w:val="0"/>
                              <w:divBdr>
                                <w:top w:val="none" w:sz="0" w:space="0" w:color="auto"/>
                                <w:left w:val="none" w:sz="0" w:space="0" w:color="auto"/>
                                <w:bottom w:val="none" w:sz="0" w:space="0" w:color="auto"/>
                                <w:right w:val="none" w:sz="0" w:space="0" w:color="auto"/>
                              </w:divBdr>
                            </w:div>
                          </w:divsChild>
                        </w:div>
                        <w:div w:id="426775828">
                          <w:marLeft w:val="0"/>
                          <w:marRight w:val="0"/>
                          <w:marTop w:val="0"/>
                          <w:marBottom w:val="480"/>
                          <w:divBdr>
                            <w:top w:val="none" w:sz="0" w:space="0" w:color="auto"/>
                            <w:left w:val="none" w:sz="0" w:space="0" w:color="auto"/>
                            <w:bottom w:val="none" w:sz="0" w:space="0" w:color="auto"/>
                            <w:right w:val="none" w:sz="0" w:space="0" w:color="auto"/>
                          </w:divBdr>
                          <w:divsChild>
                            <w:div w:id="10568536">
                              <w:marLeft w:val="0"/>
                              <w:marRight w:val="0"/>
                              <w:marTop w:val="0"/>
                              <w:marBottom w:val="0"/>
                              <w:divBdr>
                                <w:top w:val="none" w:sz="0" w:space="0" w:color="auto"/>
                                <w:left w:val="none" w:sz="0" w:space="0" w:color="auto"/>
                                <w:bottom w:val="none" w:sz="0" w:space="0" w:color="auto"/>
                                <w:right w:val="none" w:sz="0" w:space="0" w:color="auto"/>
                              </w:divBdr>
                            </w:div>
                            <w:div w:id="428351017">
                              <w:marLeft w:val="0"/>
                              <w:marRight w:val="0"/>
                              <w:marTop w:val="0"/>
                              <w:marBottom w:val="0"/>
                              <w:divBdr>
                                <w:top w:val="none" w:sz="0" w:space="0" w:color="auto"/>
                                <w:left w:val="none" w:sz="0" w:space="0" w:color="auto"/>
                                <w:bottom w:val="none" w:sz="0" w:space="0" w:color="auto"/>
                                <w:right w:val="none" w:sz="0" w:space="0" w:color="auto"/>
                              </w:divBdr>
                            </w:div>
                          </w:divsChild>
                        </w:div>
                        <w:div w:id="1364288447">
                          <w:marLeft w:val="0"/>
                          <w:marRight w:val="0"/>
                          <w:marTop w:val="300"/>
                          <w:marBottom w:val="300"/>
                          <w:divBdr>
                            <w:top w:val="none" w:sz="0" w:space="0" w:color="auto"/>
                            <w:left w:val="none" w:sz="0" w:space="0" w:color="auto"/>
                            <w:bottom w:val="none" w:sz="0" w:space="0" w:color="auto"/>
                            <w:right w:val="none" w:sz="0" w:space="0" w:color="auto"/>
                          </w:divBdr>
                          <w:divsChild>
                            <w:div w:id="1417553417">
                              <w:marLeft w:val="0"/>
                              <w:marRight w:val="0"/>
                              <w:marTop w:val="0"/>
                              <w:marBottom w:val="0"/>
                              <w:divBdr>
                                <w:top w:val="none" w:sz="0" w:space="0" w:color="auto"/>
                                <w:left w:val="none" w:sz="0" w:space="0" w:color="auto"/>
                                <w:bottom w:val="none" w:sz="0" w:space="0" w:color="auto"/>
                                <w:right w:val="none" w:sz="0" w:space="0" w:color="auto"/>
                              </w:divBdr>
                              <w:divsChild>
                                <w:div w:id="1378966226">
                                  <w:marLeft w:val="0"/>
                                  <w:marRight w:val="0"/>
                                  <w:marTop w:val="0"/>
                                  <w:marBottom w:val="0"/>
                                  <w:divBdr>
                                    <w:top w:val="none" w:sz="0" w:space="0" w:color="auto"/>
                                    <w:left w:val="none" w:sz="0" w:space="0" w:color="auto"/>
                                    <w:bottom w:val="none" w:sz="0" w:space="0" w:color="auto"/>
                                    <w:right w:val="none" w:sz="0" w:space="0" w:color="auto"/>
                                  </w:divBdr>
                                  <w:divsChild>
                                    <w:div w:id="1663509015">
                                      <w:marLeft w:val="0"/>
                                      <w:marRight w:val="0"/>
                                      <w:marTop w:val="0"/>
                                      <w:marBottom w:val="0"/>
                                      <w:divBdr>
                                        <w:top w:val="none" w:sz="0" w:space="0" w:color="auto"/>
                                        <w:left w:val="none" w:sz="0" w:space="0" w:color="auto"/>
                                        <w:bottom w:val="none" w:sz="0" w:space="0" w:color="auto"/>
                                        <w:right w:val="none" w:sz="0" w:space="0" w:color="auto"/>
                                      </w:divBdr>
                                      <w:divsChild>
                                        <w:div w:id="181660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927944">
                              <w:marLeft w:val="0"/>
                              <w:marRight w:val="0"/>
                              <w:marTop w:val="180"/>
                              <w:marBottom w:val="0"/>
                              <w:divBdr>
                                <w:top w:val="none" w:sz="0" w:space="0" w:color="auto"/>
                                <w:left w:val="none" w:sz="0" w:space="0" w:color="auto"/>
                                <w:bottom w:val="none" w:sz="0" w:space="0" w:color="auto"/>
                                <w:right w:val="none" w:sz="0" w:space="0" w:color="auto"/>
                              </w:divBdr>
                              <w:divsChild>
                                <w:div w:id="9858161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137405">
      <w:bodyDiv w:val="1"/>
      <w:marLeft w:val="0"/>
      <w:marRight w:val="0"/>
      <w:marTop w:val="0"/>
      <w:marBottom w:val="0"/>
      <w:divBdr>
        <w:top w:val="none" w:sz="0" w:space="0" w:color="auto"/>
        <w:left w:val="none" w:sz="0" w:space="0" w:color="auto"/>
        <w:bottom w:val="none" w:sz="0" w:space="0" w:color="auto"/>
        <w:right w:val="none" w:sz="0" w:space="0" w:color="auto"/>
      </w:divBdr>
      <w:divsChild>
        <w:div w:id="494882670">
          <w:marLeft w:val="0"/>
          <w:marRight w:val="0"/>
          <w:marTop w:val="0"/>
          <w:marBottom w:val="0"/>
          <w:divBdr>
            <w:top w:val="none" w:sz="0" w:space="0" w:color="auto"/>
            <w:left w:val="none" w:sz="0" w:space="0" w:color="auto"/>
            <w:bottom w:val="none" w:sz="0" w:space="0" w:color="auto"/>
            <w:right w:val="none" w:sz="0" w:space="0" w:color="auto"/>
          </w:divBdr>
          <w:divsChild>
            <w:div w:id="1535389306">
              <w:marLeft w:val="0"/>
              <w:marRight w:val="0"/>
              <w:marTop w:val="0"/>
              <w:marBottom w:val="0"/>
              <w:divBdr>
                <w:top w:val="none" w:sz="0" w:space="0" w:color="auto"/>
                <w:left w:val="none" w:sz="0" w:space="0" w:color="auto"/>
                <w:bottom w:val="none" w:sz="0" w:space="0" w:color="auto"/>
                <w:right w:val="none" w:sz="0" w:space="0" w:color="auto"/>
              </w:divBdr>
            </w:div>
          </w:divsChild>
        </w:div>
        <w:div w:id="1322925179">
          <w:marLeft w:val="0"/>
          <w:marRight w:val="0"/>
          <w:marTop w:val="0"/>
          <w:marBottom w:val="0"/>
          <w:divBdr>
            <w:top w:val="none" w:sz="0" w:space="0" w:color="auto"/>
            <w:left w:val="none" w:sz="0" w:space="0" w:color="auto"/>
            <w:bottom w:val="none" w:sz="0" w:space="0" w:color="auto"/>
            <w:right w:val="none" w:sz="0" w:space="0" w:color="auto"/>
          </w:divBdr>
        </w:div>
        <w:div w:id="832182443">
          <w:marLeft w:val="0"/>
          <w:marRight w:val="0"/>
          <w:marTop w:val="0"/>
          <w:marBottom w:val="0"/>
          <w:divBdr>
            <w:top w:val="none" w:sz="0" w:space="0" w:color="auto"/>
            <w:left w:val="none" w:sz="0" w:space="0" w:color="auto"/>
            <w:bottom w:val="none" w:sz="0" w:space="0" w:color="auto"/>
            <w:right w:val="none" w:sz="0" w:space="0" w:color="auto"/>
          </w:divBdr>
          <w:divsChild>
            <w:div w:id="859008370">
              <w:marLeft w:val="0"/>
              <w:marRight w:val="0"/>
              <w:marTop w:val="0"/>
              <w:marBottom w:val="0"/>
              <w:divBdr>
                <w:top w:val="none" w:sz="0" w:space="0" w:color="auto"/>
                <w:left w:val="none" w:sz="0" w:space="0" w:color="auto"/>
                <w:bottom w:val="none" w:sz="0" w:space="0" w:color="auto"/>
                <w:right w:val="none" w:sz="0" w:space="0" w:color="auto"/>
              </w:divBdr>
              <w:divsChild>
                <w:div w:id="1582136990">
                  <w:marLeft w:val="0"/>
                  <w:marRight w:val="0"/>
                  <w:marTop w:val="0"/>
                  <w:marBottom w:val="0"/>
                  <w:divBdr>
                    <w:top w:val="none" w:sz="0" w:space="0" w:color="auto"/>
                    <w:left w:val="none" w:sz="0" w:space="0" w:color="auto"/>
                    <w:bottom w:val="none" w:sz="0" w:space="0" w:color="auto"/>
                    <w:right w:val="none" w:sz="0" w:space="0" w:color="auto"/>
                  </w:divBdr>
                </w:div>
              </w:divsChild>
            </w:div>
            <w:div w:id="960452028">
              <w:marLeft w:val="0"/>
              <w:marRight w:val="0"/>
              <w:marTop w:val="0"/>
              <w:marBottom w:val="0"/>
              <w:divBdr>
                <w:top w:val="none" w:sz="0" w:space="0" w:color="auto"/>
                <w:left w:val="none" w:sz="0" w:space="0" w:color="auto"/>
                <w:bottom w:val="none" w:sz="0" w:space="0" w:color="auto"/>
                <w:right w:val="none" w:sz="0" w:space="0" w:color="auto"/>
              </w:divBdr>
              <w:divsChild>
                <w:div w:id="1442216917">
                  <w:marLeft w:val="0"/>
                  <w:marRight w:val="0"/>
                  <w:marTop w:val="0"/>
                  <w:marBottom w:val="0"/>
                  <w:divBdr>
                    <w:top w:val="none" w:sz="0" w:space="0" w:color="auto"/>
                    <w:left w:val="none" w:sz="0" w:space="0" w:color="auto"/>
                    <w:bottom w:val="none" w:sz="0" w:space="0" w:color="auto"/>
                    <w:right w:val="none" w:sz="0" w:space="0" w:color="auto"/>
                  </w:divBdr>
                </w:div>
                <w:div w:id="1366832835">
                  <w:marLeft w:val="0"/>
                  <w:marRight w:val="0"/>
                  <w:marTop w:val="0"/>
                  <w:marBottom w:val="0"/>
                  <w:divBdr>
                    <w:top w:val="none" w:sz="0" w:space="0" w:color="auto"/>
                    <w:left w:val="none" w:sz="0" w:space="0" w:color="auto"/>
                    <w:bottom w:val="none" w:sz="0" w:space="0" w:color="auto"/>
                    <w:right w:val="none" w:sz="0" w:space="0" w:color="auto"/>
                  </w:divBdr>
                </w:div>
                <w:div w:id="1746145169">
                  <w:blockQuote w:val="1"/>
                  <w:marLeft w:val="0"/>
                  <w:marRight w:val="0"/>
                  <w:marTop w:val="0"/>
                  <w:marBottom w:val="0"/>
                  <w:divBdr>
                    <w:top w:val="none" w:sz="0" w:space="0" w:color="auto"/>
                    <w:left w:val="none" w:sz="0" w:space="0" w:color="auto"/>
                    <w:bottom w:val="none" w:sz="0" w:space="0" w:color="auto"/>
                    <w:right w:val="none" w:sz="0" w:space="0" w:color="auto"/>
                  </w:divBdr>
                </w:div>
                <w:div w:id="8354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76759">
      <w:bodyDiv w:val="1"/>
      <w:marLeft w:val="0"/>
      <w:marRight w:val="0"/>
      <w:marTop w:val="0"/>
      <w:marBottom w:val="0"/>
      <w:divBdr>
        <w:top w:val="none" w:sz="0" w:space="0" w:color="auto"/>
        <w:left w:val="none" w:sz="0" w:space="0" w:color="auto"/>
        <w:bottom w:val="none" w:sz="0" w:space="0" w:color="auto"/>
        <w:right w:val="none" w:sz="0" w:space="0" w:color="auto"/>
      </w:divBdr>
      <w:divsChild>
        <w:div w:id="616908637">
          <w:marLeft w:val="0"/>
          <w:marRight w:val="0"/>
          <w:marTop w:val="0"/>
          <w:marBottom w:val="0"/>
          <w:divBdr>
            <w:top w:val="none" w:sz="0" w:space="0" w:color="auto"/>
            <w:left w:val="none" w:sz="0" w:space="0" w:color="auto"/>
            <w:bottom w:val="none" w:sz="0" w:space="0" w:color="auto"/>
            <w:right w:val="none" w:sz="0" w:space="0" w:color="auto"/>
          </w:divBdr>
          <w:divsChild>
            <w:div w:id="660088856">
              <w:marLeft w:val="0"/>
              <w:marRight w:val="0"/>
              <w:marTop w:val="0"/>
              <w:marBottom w:val="0"/>
              <w:divBdr>
                <w:top w:val="none" w:sz="0" w:space="0" w:color="auto"/>
                <w:left w:val="none" w:sz="0" w:space="0" w:color="auto"/>
                <w:bottom w:val="none" w:sz="0" w:space="0" w:color="auto"/>
                <w:right w:val="none" w:sz="0" w:space="0" w:color="auto"/>
              </w:divBdr>
              <w:divsChild>
                <w:div w:id="845244080">
                  <w:marLeft w:val="0"/>
                  <w:marRight w:val="0"/>
                  <w:marTop w:val="0"/>
                  <w:marBottom w:val="0"/>
                  <w:divBdr>
                    <w:top w:val="none" w:sz="0" w:space="0" w:color="auto"/>
                    <w:left w:val="none" w:sz="0" w:space="0" w:color="auto"/>
                    <w:bottom w:val="none" w:sz="0" w:space="0" w:color="auto"/>
                    <w:right w:val="none" w:sz="0" w:space="0" w:color="auto"/>
                  </w:divBdr>
                  <w:divsChild>
                    <w:div w:id="1782450078">
                      <w:marLeft w:val="300"/>
                      <w:marRight w:val="300"/>
                      <w:marTop w:val="0"/>
                      <w:marBottom w:val="0"/>
                      <w:divBdr>
                        <w:top w:val="none" w:sz="0" w:space="0" w:color="auto"/>
                        <w:left w:val="none" w:sz="0" w:space="0" w:color="auto"/>
                        <w:bottom w:val="none" w:sz="0" w:space="0" w:color="auto"/>
                        <w:right w:val="none" w:sz="0" w:space="0" w:color="auto"/>
                      </w:divBdr>
                      <w:divsChild>
                        <w:div w:id="1994992496">
                          <w:marLeft w:val="0"/>
                          <w:marRight w:val="0"/>
                          <w:marTop w:val="0"/>
                          <w:marBottom w:val="0"/>
                          <w:divBdr>
                            <w:top w:val="none" w:sz="0" w:space="0" w:color="auto"/>
                            <w:left w:val="none" w:sz="0" w:space="0" w:color="auto"/>
                            <w:bottom w:val="none" w:sz="0" w:space="0" w:color="auto"/>
                            <w:right w:val="none" w:sz="0" w:space="0" w:color="auto"/>
                          </w:divBdr>
                          <w:divsChild>
                            <w:div w:id="581253848">
                              <w:marLeft w:val="0"/>
                              <w:marRight w:val="0"/>
                              <w:marTop w:val="0"/>
                              <w:marBottom w:val="0"/>
                              <w:divBdr>
                                <w:top w:val="none" w:sz="0" w:space="0" w:color="auto"/>
                                <w:left w:val="none" w:sz="0" w:space="0" w:color="auto"/>
                                <w:bottom w:val="none" w:sz="0" w:space="0" w:color="auto"/>
                                <w:right w:val="none" w:sz="0" w:space="0" w:color="auto"/>
                              </w:divBdr>
                              <w:divsChild>
                                <w:div w:id="1470593645">
                                  <w:marLeft w:val="0"/>
                                  <w:marRight w:val="0"/>
                                  <w:marTop w:val="0"/>
                                  <w:marBottom w:val="0"/>
                                  <w:divBdr>
                                    <w:top w:val="none" w:sz="0" w:space="0" w:color="auto"/>
                                    <w:left w:val="none" w:sz="0" w:space="0" w:color="auto"/>
                                    <w:bottom w:val="none" w:sz="0" w:space="0" w:color="auto"/>
                                    <w:right w:val="none" w:sz="0" w:space="0" w:color="auto"/>
                                  </w:divBdr>
                                  <w:divsChild>
                                    <w:div w:id="897087182">
                                      <w:marLeft w:val="0"/>
                                      <w:marRight w:val="0"/>
                                      <w:marTop w:val="0"/>
                                      <w:marBottom w:val="0"/>
                                      <w:divBdr>
                                        <w:top w:val="none" w:sz="0" w:space="0" w:color="auto"/>
                                        <w:left w:val="none" w:sz="0" w:space="0" w:color="auto"/>
                                        <w:bottom w:val="none" w:sz="0" w:space="0" w:color="auto"/>
                                        <w:right w:val="none" w:sz="0" w:space="0" w:color="auto"/>
                                      </w:divBdr>
                                    </w:div>
                                  </w:divsChild>
                                </w:div>
                                <w:div w:id="994188648">
                                  <w:marLeft w:val="0"/>
                                  <w:marRight w:val="0"/>
                                  <w:marTop w:val="0"/>
                                  <w:marBottom w:val="0"/>
                                  <w:divBdr>
                                    <w:top w:val="none" w:sz="0" w:space="0" w:color="auto"/>
                                    <w:left w:val="none" w:sz="0" w:space="0" w:color="auto"/>
                                    <w:bottom w:val="none" w:sz="0" w:space="0" w:color="auto"/>
                                    <w:right w:val="none" w:sz="0" w:space="0" w:color="auto"/>
                                  </w:divBdr>
                                  <w:divsChild>
                                    <w:div w:id="12927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077037">
          <w:marLeft w:val="0"/>
          <w:marRight w:val="0"/>
          <w:marTop w:val="0"/>
          <w:marBottom w:val="0"/>
          <w:divBdr>
            <w:top w:val="none" w:sz="0" w:space="0" w:color="auto"/>
            <w:left w:val="none" w:sz="0" w:space="0" w:color="auto"/>
            <w:bottom w:val="none" w:sz="0" w:space="0" w:color="auto"/>
            <w:right w:val="none" w:sz="0" w:space="0" w:color="auto"/>
          </w:divBdr>
          <w:divsChild>
            <w:div w:id="2050643627">
              <w:marLeft w:val="0"/>
              <w:marRight w:val="0"/>
              <w:marTop w:val="0"/>
              <w:marBottom w:val="0"/>
              <w:divBdr>
                <w:top w:val="none" w:sz="0" w:space="0" w:color="auto"/>
                <w:left w:val="none" w:sz="0" w:space="0" w:color="auto"/>
                <w:bottom w:val="none" w:sz="0" w:space="0" w:color="auto"/>
                <w:right w:val="none" w:sz="0" w:space="0" w:color="auto"/>
              </w:divBdr>
              <w:divsChild>
                <w:div w:id="74402527">
                  <w:marLeft w:val="0"/>
                  <w:marRight w:val="0"/>
                  <w:marTop w:val="0"/>
                  <w:marBottom w:val="0"/>
                  <w:divBdr>
                    <w:top w:val="none" w:sz="0" w:space="0" w:color="auto"/>
                    <w:left w:val="none" w:sz="0" w:space="0" w:color="auto"/>
                    <w:bottom w:val="none" w:sz="0" w:space="0" w:color="auto"/>
                    <w:right w:val="none" w:sz="0" w:space="0" w:color="auto"/>
                  </w:divBdr>
                  <w:divsChild>
                    <w:div w:id="537085450">
                      <w:marLeft w:val="300"/>
                      <w:marRight w:val="300"/>
                      <w:marTop w:val="0"/>
                      <w:marBottom w:val="0"/>
                      <w:divBdr>
                        <w:top w:val="none" w:sz="0" w:space="0" w:color="auto"/>
                        <w:left w:val="none" w:sz="0" w:space="0" w:color="auto"/>
                        <w:bottom w:val="none" w:sz="0" w:space="0" w:color="auto"/>
                        <w:right w:val="none" w:sz="0" w:space="0" w:color="auto"/>
                      </w:divBdr>
                      <w:divsChild>
                        <w:div w:id="139496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216499">
          <w:marLeft w:val="0"/>
          <w:marRight w:val="0"/>
          <w:marTop w:val="0"/>
          <w:marBottom w:val="0"/>
          <w:divBdr>
            <w:top w:val="none" w:sz="0" w:space="0" w:color="auto"/>
            <w:left w:val="none" w:sz="0" w:space="0" w:color="auto"/>
            <w:bottom w:val="none" w:sz="0" w:space="0" w:color="auto"/>
            <w:right w:val="none" w:sz="0" w:space="0" w:color="auto"/>
          </w:divBdr>
          <w:divsChild>
            <w:div w:id="1487042218">
              <w:marLeft w:val="0"/>
              <w:marRight w:val="0"/>
              <w:marTop w:val="0"/>
              <w:marBottom w:val="0"/>
              <w:divBdr>
                <w:top w:val="none" w:sz="0" w:space="0" w:color="auto"/>
                <w:left w:val="none" w:sz="0" w:space="0" w:color="auto"/>
                <w:bottom w:val="none" w:sz="0" w:space="0" w:color="auto"/>
                <w:right w:val="none" w:sz="0" w:space="0" w:color="auto"/>
              </w:divBdr>
              <w:divsChild>
                <w:div w:id="807473279">
                  <w:marLeft w:val="0"/>
                  <w:marRight w:val="0"/>
                  <w:marTop w:val="0"/>
                  <w:marBottom w:val="0"/>
                  <w:divBdr>
                    <w:top w:val="none" w:sz="0" w:space="0" w:color="auto"/>
                    <w:left w:val="none" w:sz="0" w:space="0" w:color="auto"/>
                    <w:bottom w:val="none" w:sz="0" w:space="0" w:color="auto"/>
                    <w:right w:val="none" w:sz="0" w:space="0" w:color="auto"/>
                  </w:divBdr>
                  <w:divsChild>
                    <w:div w:id="797383052">
                      <w:marLeft w:val="0"/>
                      <w:marRight w:val="0"/>
                      <w:marTop w:val="0"/>
                      <w:marBottom w:val="0"/>
                      <w:divBdr>
                        <w:top w:val="none" w:sz="0" w:space="0" w:color="auto"/>
                        <w:left w:val="none" w:sz="0" w:space="0" w:color="auto"/>
                        <w:bottom w:val="none" w:sz="0" w:space="0" w:color="auto"/>
                        <w:right w:val="none" w:sz="0" w:space="0" w:color="auto"/>
                      </w:divBdr>
                      <w:divsChild>
                        <w:div w:id="156048228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306472">
          <w:marLeft w:val="0"/>
          <w:marRight w:val="0"/>
          <w:marTop w:val="0"/>
          <w:marBottom w:val="0"/>
          <w:divBdr>
            <w:top w:val="none" w:sz="0" w:space="0" w:color="auto"/>
            <w:left w:val="none" w:sz="0" w:space="0" w:color="auto"/>
            <w:bottom w:val="none" w:sz="0" w:space="0" w:color="auto"/>
            <w:right w:val="none" w:sz="0" w:space="0" w:color="auto"/>
          </w:divBdr>
          <w:divsChild>
            <w:div w:id="73864204">
              <w:marLeft w:val="0"/>
              <w:marRight w:val="0"/>
              <w:marTop w:val="0"/>
              <w:marBottom w:val="0"/>
              <w:divBdr>
                <w:top w:val="none" w:sz="0" w:space="0" w:color="auto"/>
                <w:left w:val="none" w:sz="0" w:space="0" w:color="auto"/>
                <w:bottom w:val="none" w:sz="0" w:space="0" w:color="auto"/>
                <w:right w:val="none" w:sz="0" w:space="0" w:color="auto"/>
              </w:divBdr>
              <w:divsChild>
                <w:div w:id="1752578726">
                  <w:marLeft w:val="0"/>
                  <w:marRight w:val="0"/>
                  <w:marTop w:val="0"/>
                  <w:marBottom w:val="0"/>
                  <w:divBdr>
                    <w:top w:val="none" w:sz="0" w:space="0" w:color="auto"/>
                    <w:left w:val="none" w:sz="0" w:space="0" w:color="auto"/>
                    <w:bottom w:val="none" w:sz="0" w:space="0" w:color="auto"/>
                    <w:right w:val="none" w:sz="0" w:space="0" w:color="auto"/>
                  </w:divBdr>
                  <w:divsChild>
                    <w:div w:id="143158979">
                      <w:marLeft w:val="300"/>
                      <w:marRight w:val="300"/>
                      <w:marTop w:val="0"/>
                      <w:marBottom w:val="0"/>
                      <w:divBdr>
                        <w:top w:val="none" w:sz="0" w:space="0" w:color="auto"/>
                        <w:left w:val="none" w:sz="0" w:space="0" w:color="auto"/>
                        <w:bottom w:val="none" w:sz="0" w:space="0" w:color="auto"/>
                        <w:right w:val="none" w:sz="0" w:space="0" w:color="auto"/>
                      </w:divBdr>
                      <w:divsChild>
                        <w:div w:id="146292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795626">
          <w:marLeft w:val="0"/>
          <w:marRight w:val="0"/>
          <w:marTop w:val="0"/>
          <w:marBottom w:val="0"/>
          <w:divBdr>
            <w:top w:val="none" w:sz="0" w:space="0" w:color="auto"/>
            <w:left w:val="none" w:sz="0" w:space="0" w:color="auto"/>
            <w:bottom w:val="none" w:sz="0" w:space="0" w:color="auto"/>
            <w:right w:val="none" w:sz="0" w:space="0" w:color="auto"/>
          </w:divBdr>
          <w:divsChild>
            <w:div w:id="501745557">
              <w:marLeft w:val="0"/>
              <w:marRight w:val="0"/>
              <w:marTop w:val="0"/>
              <w:marBottom w:val="0"/>
              <w:divBdr>
                <w:top w:val="none" w:sz="0" w:space="0" w:color="auto"/>
                <w:left w:val="none" w:sz="0" w:space="0" w:color="auto"/>
                <w:bottom w:val="none" w:sz="0" w:space="0" w:color="auto"/>
                <w:right w:val="none" w:sz="0" w:space="0" w:color="auto"/>
              </w:divBdr>
              <w:divsChild>
                <w:div w:id="1434742572">
                  <w:marLeft w:val="0"/>
                  <w:marRight w:val="0"/>
                  <w:marTop w:val="0"/>
                  <w:marBottom w:val="0"/>
                  <w:divBdr>
                    <w:top w:val="none" w:sz="0" w:space="0" w:color="auto"/>
                    <w:left w:val="none" w:sz="0" w:space="0" w:color="auto"/>
                    <w:bottom w:val="none" w:sz="0" w:space="0" w:color="auto"/>
                    <w:right w:val="none" w:sz="0" w:space="0" w:color="auto"/>
                  </w:divBdr>
                  <w:divsChild>
                    <w:div w:id="1544245956">
                      <w:marLeft w:val="0"/>
                      <w:marRight w:val="0"/>
                      <w:marTop w:val="0"/>
                      <w:marBottom w:val="0"/>
                      <w:divBdr>
                        <w:top w:val="none" w:sz="0" w:space="0" w:color="auto"/>
                        <w:left w:val="none" w:sz="0" w:space="0" w:color="auto"/>
                        <w:bottom w:val="none" w:sz="0" w:space="0" w:color="auto"/>
                        <w:right w:val="none" w:sz="0" w:space="0" w:color="auto"/>
                      </w:divBdr>
                      <w:divsChild>
                        <w:div w:id="1107872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69230">
          <w:marLeft w:val="0"/>
          <w:marRight w:val="0"/>
          <w:marTop w:val="0"/>
          <w:marBottom w:val="0"/>
          <w:divBdr>
            <w:top w:val="none" w:sz="0" w:space="0" w:color="auto"/>
            <w:left w:val="none" w:sz="0" w:space="0" w:color="auto"/>
            <w:bottom w:val="none" w:sz="0" w:space="0" w:color="auto"/>
            <w:right w:val="none" w:sz="0" w:space="0" w:color="auto"/>
          </w:divBdr>
          <w:divsChild>
            <w:div w:id="243338104">
              <w:marLeft w:val="0"/>
              <w:marRight w:val="0"/>
              <w:marTop w:val="0"/>
              <w:marBottom w:val="0"/>
              <w:divBdr>
                <w:top w:val="none" w:sz="0" w:space="0" w:color="auto"/>
                <w:left w:val="none" w:sz="0" w:space="0" w:color="auto"/>
                <w:bottom w:val="none" w:sz="0" w:space="0" w:color="auto"/>
                <w:right w:val="none" w:sz="0" w:space="0" w:color="auto"/>
              </w:divBdr>
              <w:divsChild>
                <w:div w:id="1510439464">
                  <w:marLeft w:val="0"/>
                  <w:marRight w:val="0"/>
                  <w:marTop w:val="0"/>
                  <w:marBottom w:val="0"/>
                  <w:divBdr>
                    <w:top w:val="none" w:sz="0" w:space="0" w:color="auto"/>
                    <w:left w:val="none" w:sz="0" w:space="0" w:color="auto"/>
                    <w:bottom w:val="none" w:sz="0" w:space="0" w:color="auto"/>
                    <w:right w:val="none" w:sz="0" w:space="0" w:color="auto"/>
                  </w:divBdr>
                  <w:divsChild>
                    <w:div w:id="464471974">
                      <w:marLeft w:val="300"/>
                      <w:marRight w:val="300"/>
                      <w:marTop w:val="0"/>
                      <w:marBottom w:val="0"/>
                      <w:divBdr>
                        <w:top w:val="none" w:sz="0" w:space="0" w:color="auto"/>
                        <w:left w:val="none" w:sz="0" w:space="0" w:color="auto"/>
                        <w:bottom w:val="none" w:sz="0" w:space="0" w:color="auto"/>
                        <w:right w:val="none" w:sz="0" w:space="0" w:color="auto"/>
                      </w:divBdr>
                      <w:divsChild>
                        <w:div w:id="150223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785102">
          <w:marLeft w:val="0"/>
          <w:marRight w:val="0"/>
          <w:marTop w:val="0"/>
          <w:marBottom w:val="0"/>
          <w:divBdr>
            <w:top w:val="none" w:sz="0" w:space="0" w:color="auto"/>
            <w:left w:val="none" w:sz="0" w:space="0" w:color="auto"/>
            <w:bottom w:val="none" w:sz="0" w:space="0" w:color="auto"/>
            <w:right w:val="none" w:sz="0" w:space="0" w:color="auto"/>
          </w:divBdr>
          <w:divsChild>
            <w:div w:id="2079547743">
              <w:marLeft w:val="0"/>
              <w:marRight w:val="0"/>
              <w:marTop w:val="0"/>
              <w:marBottom w:val="0"/>
              <w:divBdr>
                <w:top w:val="none" w:sz="0" w:space="0" w:color="auto"/>
                <w:left w:val="none" w:sz="0" w:space="0" w:color="auto"/>
                <w:bottom w:val="none" w:sz="0" w:space="0" w:color="auto"/>
                <w:right w:val="none" w:sz="0" w:space="0" w:color="auto"/>
              </w:divBdr>
              <w:divsChild>
                <w:div w:id="468936971">
                  <w:marLeft w:val="0"/>
                  <w:marRight w:val="0"/>
                  <w:marTop w:val="0"/>
                  <w:marBottom w:val="0"/>
                  <w:divBdr>
                    <w:top w:val="none" w:sz="0" w:space="0" w:color="auto"/>
                    <w:left w:val="none" w:sz="0" w:space="0" w:color="auto"/>
                    <w:bottom w:val="none" w:sz="0" w:space="0" w:color="auto"/>
                    <w:right w:val="none" w:sz="0" w:space="0" w:color="auto"/>
                  </w:divBdr>
                  <w:divsChild>
                    <w:div w:id="831876414">
                      <w:marLeft w:val="0"/>
                      <w:marRight w:val="0"/>
                      <w:marTop w:val="0"/>
                      <w:marBottom w:val="0"/>
                      <w:divBdr>
                        <w:top w:val="none" w:sz="0" w:space="0" w:color="auto"/>
                        <w:left w:val="none" w:sz="0" w:space="0" w:color="auto"/>
                        <w:bottom w:val="none" w:sz="0" w:space="0" w:color="auto"/>
                        <w:right w:val="none" w:sz="0" w:space="0" w:color="auto"/>
                      </w:divBdr>
                      <w:divsChild>
                        <w:div w:id="5001973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629217">
          <w:marLeft w:val="0"/>
          <w:marRight w:val="0"/>
          <w:marTop w:val="0"/>
          <w:marBottom w:val="0"/>
          <w:divBdr>
            <w:top w:val="none" w:sz="0" w:space="0" w:color="auto"/>
            <w:left w:val="none" w:sz="0" w:space="0" w:color="auto"/>
            <w:bottom w:val="none" w:sz="0" w:space="0" w:color="auto"/>
            <w:right w:val="none" w:sz="0" w:space="0" w:color="auto"/>
          </w:divBdr>
          <w:divsChild>
            <w:div w:id="203055411">
              <w:marLeft w:val="0"/>
              <w:marRight w:val="0"/>
              <w:marTop w:val="0"/>
              <w:marBottom w:val="0"/>
              <w:divBdr>
                <w:top w:val="none" w:sz="0" w:space="0" w:color="auto"/>
                <w:left w:val="none" w:sz="0" w:space="0" w:color="auto"/>
                <w:bottom w:val="none" w:sz="0" w:space="0" w:color="auto"/>
                <w:right w:val="none" w:sz="0" w:space="0" w:color="auto"/>
              </w:divBdr>
              <w:divsChild>
                <w:div w:id="1135292650">
                  <w:marLeft w:val="0"/>
                  <w:marRight w:val="0"/>
                  <w:marTop w:val="0"/>
                  <w:marBottom w:val="0"/>
                  <w:divBdr>
                    <w:top w:val="none" w:sz="0" w:space="0" w:color="auto"/>
                    <w:left w:val="none" w:sz="0" w:space="0" w:color="auto"/>
                    <w:bottom w:val="none" w:sz="0" w:space="0" w:color="auto"/>
                    <w:right w:val="none" w:sz="0" w:space="0" w:color="auto"/>
                  </w:divBdr>
                  <w:divsChild>
                    <w:div w:id="1185632894">
                      <w:marLeft w:val="300"/>
                      <w:marRight w:val="300"/>
                      <w:marTop w:val="0"/>
                      <w:marBottom w:val="0"/>
                      <w:divBdr>
                        <w:top w:val="none" w:sz="0" w:space="0" w:color="auto"/>
                        <w:left w:val="none" w:sz="0" w:space="0" w:color="auto"/>
                        <w:bottom w:val="none" w:sz="0" w:space="0" w:color="auto"/>
                        <w:right w:val="none" w:sz="0" w:space="0" w:color="auto"/>
                      </w:divBdr>
                      <w:divsChild>
                        <w:div w:id="199991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7409">
          <w:marLeft w:val="0"/>
          <w:marRight w:val="0"/>
          <w:marTop w:val="0"/>
          <w:marBottom w:val="0"/>
          <w:divBdr>
            <w:top w:val="none" w:sz="0" w:space="0" w:color="auto"/>
            <w:left w:val="none" w:sz="0" w:space="0" w:color="auto"/>
            <w:bottom w:val="none" w:sz="0" w:space="0" w:color="auto"/>
            <w:right w:val="none" w:sz="0" w:space="0" w:color="auto"/>
          </w:divBdr>
          <w:divsChild>
            <w:div w:id="1442871508">
              <w:marLeft w:val="0"/>
              <w:marRight w:val="0"/>
              <w:marTop w:val="0"/>
              <w:marBottom w:val="0"/>
              <w:divBdr>
                <w:top w:val="none" w:sz="0" w:space="0" w:color="auto"/>
                <w:left w:val="none" w:sz="0" w:space="0" w:color="auto"/>
                <w:bottom w:val="none" w:sz="0" w:space="0" w:color="auto"/>
                <w:right w:val="none" w:sz="0" w:space="0" w:color="auto"/>
              </w:divBdr>
              <w:divsChild>
                <w:div w:id="884218834">
                  <w:marLeft w:val="0"/>
                  <w:marRight w:val="0"/>
                  <w:marTop w:val="0"/>
                  <w:marBottom w:val="0"/>
                  <w:divBdr>
                    <w:top w:val="none" w:sz="0" w:space="0" w:color="auto"/>
                    <w:left w:val="none" w:sz="0" w:space="0" w:color="auto"/>
                    <w:bottom w:val="none" w:sz="0" w:space="0" w:color="auto"/>
                    <w:right w:val="none" w:sz="0" w:space="0" w:color="auto"/>
                  </w:divBdr>
                  <w:divsChild>
                    <w:div w:id="4332377">
                      <w:marLeft w:val="0"/>
                      <w:marRight w:val="0"/>
                      <w:marTop w:val="0"/>
                      <w:marBottom w:val="0"/>
                      <w:divBdr>
                        <w:top w:val="none" w:sz="0" w:space="0" w:color="auto"/>
                        <w:left w:val="none" w:sz="0" w:space="0" w:color="auto"/>
                        <w:bottom w:val="none" w:sz="0" w:space="0" w:color="auto"/>
                        <w:right w:val="none" w:sz="0" w:space="0" w:color="auto"/>
                      </w:divBdr>
                      <w:divsChild>
                        <w:div w:id="64038373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412979">
          <w:marLeft w:val="0"/>
          <w:marRight w:val="0"/>
          <w:marTop w:val="0"/>
          <w:marBottom w:val="0"/>
          <w:divBdr>
            <w:top w:val="none" w:sz="0" w:space="0" w:color="auto"/>
            <w:left w:val="none" w:sz="0" w:space="0" w:color="auto"/>
            <w:bottom w:val="none" w:sz="0" w:space="0" w:color="auto"/>
            <w:right w:val="none" w:sz="0" w:space="0" w:color="auto"/>
          </w:divBdr>
          <w:divsChild>
            <w:div w:id="915289927">
              <w:marLeft w:val="0"/>
              <w:marRight w:val="0"/>
              <w:marTop w:val="0"/>
              <w:marBottom w:val="0"/>
              <w:divBdr>
                <w:top w:val="none" w:sz="0" w:space="0" w:color="auto"/>
                <w:left w:val="none" w:sz="0" w:space="0" w:color="auto"/>
                <w:bottom w:val="none" w:sz="0" w:space="0" w:color="auto"/>
                <w:right w:val="none" w:sz="0" w:space="0" w:color="auto"/>
              </w:divBdr>
              <w:divsChild>
                <w:div w:id="975913389">
                  <w:marLeft w:val="0"/>
                  <w:marRight w:val="0"/>
                  <w:marTop w:val="0"/>
                  <w:marBottom w:val="0"/>
                  <w:divBdr>
                    <w:top w:val="none" w:sz="0" w:space="0" w:color="auto"/>
                    <w:left w:val="none" w:sz="0" w:space="0" w:color="auto"/>
                    <w:bottom w:val="none" w:sz="0" w:space="0" w:color="auto"/>
                    <w:right w:val="none" w:sz="0" w:space="0" w:color="auto"/>
                  </w:divBdr>
                  <w:divsChild>
                    <w:div w:id="1567718700">
                      <w:marLeft w:val="300"/>
                      <w:marRight w:val="300"/>
                      <w:marTop w:val="0"/>
                      <w:marBottom w:val="0"/>
                      <w:divBdr>
                        <w:top w:val="none" w:sz="0" w:space="0" w:color="auto"/>
                        <w:left w:val="none" w:sz="0" w:space="0" w:color="auto"/>
                        <w:bottom w:val="none" w:sz="0" w:space="0" w:color="auto"/>
                        <w:right w:val="none" w:sz="0" w:space="0" w:color="auto"/>
                      </w:divBdr>
                      <w:divsChild>
                        <w:div w:id="21182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686225">
          <w:marLeft w:val="0"/>
          <w:marRight w:val="0"/>
          <w:marTop w:val="0"/>
          <w:marBottom w:val="0"/>
          <w:divBdr>
            <w:top w:val="none" w:sz="0" w:space="0" w:color="auto"/>
            <w:left w:val="none" w:sz="0" w:space="0" w:color="auto"/>
            <w:bottom w:val="none" w:sz="0" w:space="0" w:color="auto"/>
            <w:right w:val="none" w:sz="0" w:space="0" w:color="auto"/>
          </w:divBdr>
          <w:divsChild>
            <w:div w:id="747504027">
              <w:marLeft w:val="0"/>
              <w:marRight w:val="0"/>
              <w:marTop w:val="0"/>
              <w:marBottom w:val="0"/>
              <w:divBdr>
                <w:top w:val="none" w:sz="0" w:space="0" w:color="auto"/>
                <w:left w:val="none" w:sz="0" w:space="0" w:color="auto"/>
                <w:bottom w:val="none" w:sz="0" w:space="0" w:color="auto"/>
                <w:right w:val="none" w:sz="0" w:space="0" w:color="auto"/>
              </w:divBdr>
              <w:divsChild>
                <w:div w:id="1677993634">
                  <w:marLeft w:val="0"/>
                  <w:marRight w:val="0"/>
                  <w:marTop w:val="0"/>
                  <w:marBottom w:val="0"/>
                  <w:divBdr>
                    <w:top w:val="none" w:sz="0" w:space="0" w:color="auto"/>
                    <w:left w:val="none" w:sz="0" w:space="0" w:color="auto"/>
                    <w:bottom w:val="none" w:sz="0" w:space="0" w:color="auto"/>
                    <w:right w:val="none" w:sz="0" w:space="0" w:color="auto"/>
                  </w:divBdr>
                  <w:divsChild>
                    <w:div w:id="894849756">
                      <w:marLeft w:val="0"/>
                      <w:marRight w:val="0"/>
                      <w:marTop w:val="0"/>
                      <w:marBottom w:val="0"/>
                      <w:divBdr>
                        <w:top w:val="none" w:sz="0" w:space="0" w:color="auto"/>
                        <w:left w:val="none" w:sz="0" w:space="0" w:color="auto"/>
                        <w:bottom w:val="none" w:sz="0" w:space="0" w:color="auto"/>
                        <w:right w:val="none" w:sz="0" w:space="0" w:color="auto"/>
                      </w:divBdr>
                      <w:divsChild>
                        <w:div w:id="117895735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16716">
          <w:marLeft w:val="0"/>
          <w:marRight w:val="0"/>
          <w:marTop w:val="0"/>
          <w:marBottom w:val="0"/>
          <w:divBdr>
            <w:top w:val="none" w:sz="0" w:space="0" w:color="auto"/>
            <w:left w:val="none" w:sz="0" w:space="0" w:color="auto"/>
            <w:bottom w:val="none" w:sz="0" w:space="0" w:color="auto"/>
            <w:right w:val="none" w:sz="0" w:space="0" w:color="auto"/>
          </w:divBdr>
          <w:divsChild>
            <w:div w:id="1785733124">
              <w:marLeft w:val="0"/>
              <w:marRight w:val="0"/>
              <w:marTop w:val="0"/>
              <w:marBottom w:val="0"/>
              <w:divBdr>
                <w:top w:val="none" w:sz="0" w:space="0" w:color="auto"/>
                <w:left w:val="none" w:sz="0" w:space="0" w:color="auto"/>
                <w:bottom w:val="none" w:sz="0" w:space="0" w:color="auto"/>
                <w:right w:val="none" w:sz="0" w:space="0" w:color="auto"/>
              </w:divBdr>
              <w:divsChild>
                <w:div w:id="1889873202">
                  <w:marLeft w:val="0"/>
                  <w:marRight w:val="0"/>
                  <w:marTop w:val="0"/>
                  <w:marBottom w:val="0"/>
                  <w:divBdr>
                    <w:top w:val="none" w:sz="0" w:space="0" w:color="auto"/>
                    <w:left w:val="none" w:sz="0" w:space="0" w:color="auto"/>
                    <w:bottom w:val="none" w:sz="0" w:space="0" w:color="auto"/>
                    <w:right w:val="none" w:sz="0" w:space="0" w:color="auto"/>
                  </w:divBdr>
                  <w:divsChild>
                    <w:div w:id="1439788236">
                      <w:marLeft w:val="300"/>
                      <w:marRight w:val="300"/>
                      <w:marTop w:val="0"/>
                      <w:marBottom w:val="0"/>
                      <w:divBdr>
                        <w:top w:val="none" w:sz="0" w:space="0" w:color="auto"/>
                        <w:left w:val="none" w:sz="0" w:space="0" w:color="auto"/>
                        <w:bottom w:val="none" w:sz="0" w:space="0" w:color="auto"/>
                        <w:right w:val="none" w:sz="0" w:space="0" w:color="auto"/>
                      </w:divBdr>
                      <w:divsChild>
                        <w:div w:id="12690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399699">
          <w:marLeft w:val="0"/>
          <w:marRight w:val="0"/>
          <w:marTop w:val="0"/>
          <w:marBottom w:val="0"/>
          <w:divBdr>
            <w:top w:val="none" w:sz="0" w:space="0" w:color="auto"/>
            <w:left w:val="none" w:sz="0" w:space="0" w:color="auto"/>
            <w:bottom w:val="none" w:sz="0" w:space="0" w:color="auto"/>
            <w:right w:val="none" w:sz="0" w:space="0" w:color="auto"/>
          </w:divBdr>
          <w:divsChild>
            <w:div w:id="1742097263">
              <w:marLeft w:val="0"/>
              <w:marRight w:val="0"/>
              <w:marTop w:val="0"/>
              <w:marBottom w:val="0"/>
              <w:divBdr>
                <w:top w:val="none" w:sz="0" w:space="0" w:color="auto"/>
                <w:left w:val="none" w:sz="0" w:space="0" w:color="auto"/>
                <w:bottom w:val="none" w:sz="0" w:space="0" w:color="auto"/>
                <w:right w:val="none" w:sz="0" w:space="0" w:color="auto"/>
              </w:divBdr>
              <w:divsChild>
                <w:div w:id="1015301755">
                  <w:marLeft w:val="0"/>
                  <w:marRight w:val="0"/>
                  <w:marTop w:val="0"/>
                  <w:marBottom w:val="0"/>
                  <w:divBdr>
                    <w:top w:val="none" w:sz="0" w:space="0" w:color="auto"/>
                    <w:left w:val="none" w:sz="0" w:space="0" w:color="auto"/>
                    <w:bottom w:val="none" w:sz="0" w:space="0" w:color="auto"/>
                    <w:right w:val="none" w:sz="0" w:space="0" w:color="auto"/>
                  </w:divBdr>
                  <w:divsChild>
                    <w:div w:id="1748917019">
                      <w:marLeft w:val="0"/>
                      <w:marRight w:val="0"/>
                      <w:marTop w:val="0"/>
                      <w:marBottom w:val="0"/>
                      <w:divBdr>
                        <w:top w:val="none" w:sz="0" w:space="0" w:color="auto"/>
                        <w:left w:val="none" w:sz="0" w:space="0" w:color="auto"/>
                        <w:bottom w:val="none" w:sz="0" w:space="0" w:color="auto"/>
                        <w:right w:val="none" w:sz="0" w:space="0" w:color="auto"/>
                      </w:divBdr>
                      <w:divsChild>
                        <w:div w:id="209993663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088402">
          <w:marLeft w:val="0"/>
          <w:marRight w:val="0"/>
          <w:marTop w:val="0"/>
          <w:marBottom w:val="0"/>
          <w:divBdr>
            <w:top w:val="none" w:sz="0" w:space="0" w:color="auto"/>
            <w:left w:val="none" w:sz="0" w:space="0" w:color="auto"/>
            <w:bottom w:val="none" w:sz="0" w:space="0" w:color="auto"/>
            <w:right w:val="none" w:sz="0" w:space="0" w:color="auto"/>
          </w:divBdr>
          <w:divsChild>
            <w:div w:id="1297875246">
              <w:marLeft w:val="0"/>
              <w:marRight w:val="0"/>
              <w:marTop w:val="0"/>
              <w:marBottom w:val="0"/>
              <w:divBdr>
                <w:top w:val="none" w:sz="0" w:space="0" w:color="auto"/>
                <w:left w:val="none" w:sz="0" w:space="0" w:color="auto"/>
                <w:bottom w:val="none" w:sz="0" w:space="0" w:color="auto"/>
                <w:right w:val="none" w:sz="0" w:space="0" w:color="auto"/>
              </w:divBdr>
              <w:divsChild>
                <w:div w:id="1699088163">
                  <w:marLeft w:val="0"/>
                  <w:marRight w:val="0"/>
                  <w:marTop w:val="0"/>
                  <w:marBottom w:val="0"/>
                  <w:divBdr>
                    <w:top w:val="none" w:sz="0" w:space="0" w:color="auto"/>
                    <w:left w:val="none" w:sz="0" w:space="0" w:color="auto"/>
                    <w:bottom w:val="none" w:sz="0" w:space="0" w:color="auto"/>
                    <w:right w:val="none" w:sz="0" w:space="0" w:color="auto"/>
                  </w:divBdr>
                  <w:divsChild>
                    <w:div w:id="1716928482">
                      <w:marLeft w:val="300"/>
                      <w:marRight w:val="300"/>
                      <w:marTop w:val="0"/>
                      <w:marBottom w:val="0"/>
                      <w:divBdr>
                        <w:top w:val="none" w:sz="0" w:space="0" w:color="auto"/>
                        <w:left w:val="none" w:sz="0" w:space="0" w:color="auto"/>
                        <w:bottom w:val="none" w:sz="0" w:space="0" w:color="auto"/>
                        <w:right w:val="none" w:sz="0" w:space="0" w:color="auto"/>
                      </w:divBdr>
                      <w:divsChild>
                        <w:div w:id="108523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539428">
          <w:marLeft w:val="0"/>
          <w:marRight w:val="0"/>
          <w:marTop w:val="0"/>
          <w:marBottom w:val="0"/>
          <w:divBdr>
            <w:top w:val="none" w:sz="0" w:space="0" w:color="auto"/>
            <w:left w:val="none" w:sz="0" w:space="0" w:color="auto"/>
            <w:bottom w:val="none" w:sz="0" w:space="0" w:color="auto"/>
            <w:right w:val="none" w:sz="0" w:space="0" w:color="auto"/>
          </w:divBdr>
          <w:divsChild>
            <w:div w:id="1090003340">
              <w:marLeft w:val="0"/>
              <w:marRight w:val="0"/>
              <w:marTop w:val="0"/>
              <w:marBottom w:val="0"/>
              <w:divBdr>
                <w:top w:val="none" w:sz="0" w:space="0" w:color="auto"/>
                <w:left w:val="none" w:sz="0" w:space="0" w:color="auto"/>
                <w:bottom w:val="none" w:sz="0" w:space="0" w:color="auto"/>
                <w:right w:val="none" w:sz="0" w:space="0" w:color="auto"/>
              </w:divBdr>
              <w:divsChild>
                <w:div w:id="338432823">
                  <w:marLeft w:val="0"/>
                  <w:marRight w:val="0"/>
                  <w:marTop w:val="0"/>
                  <w:marBottom w:val="0"/>
                  <w:divBdr>
                    <w:top w:val="none" w:sz="0" w:space="0" w:color="auto"/>
                    <w:left w:val="none" w:sz="0" w:space="0" w:color="auto"/>
                    <w:bottom w:val="none" w:sz="0" w:space="0" w:color="auto"/>
                    <w:right w:val="none" w:sz="0" w:space="0" w:color="auto"/>
                  </w:divBdr>
                  <w:divsChild>
                    <w:div w:id="237058596">
                      <w:marLeft w:val="0"/>
                      <w:marRight w:val="0"/>
                      <w:marTop w:val="0"/>
                      <w:marBottom w:val="0"/>
                      <w:divBdr>
                        <w:top w:val="none" w:sz="0" w:space="0" w:color="auto"/>
                        <w:left w:val="none" w:sz="0" w:space="0" w:color="auto"/>
                        <w:bottom w:val="none" w:sz="0" w:space="0" w:color="auto"/>
                        <w:right w:val="none" w:sz="0" w:space="0" w:color="auto"/>
                      </w:divBdr>
                      <w:divsChild>
                        <w:div w:id="119886055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872111">
          <w:marLeft w:val="0"/>
          <w:marRight w:val="0"/>
          <w:marTop w:val="0"/>
          <w:marBottom w:val="0"/>
          <w:divBdr>
            <w:top w:val="none" w:sz="0" w:space="0" w:color="auto"/>
            <w:left w:val="none" w:sz="0" w:space="0" w:color="auto"/>
            <w:bottom w:val="none" w:sz="0" w:space="0" w:color="auto"/>
            <w:right w:val="none" w:sz="0" w:space="0" w:color="auto"/>
          </w:divBdr>
          <w:divsChild>
            <w:div w:id="454907761">
              <w:marLeft w:val="0"/>
              <w:marRight w:val="0"/>
              <w:marTop w:val="0"/>
              <w:marBottom w:val="0"/>
              <w:divBdr>
                <w:top w:val="none" w:sz="0" w:space="0" w:color="auto"/>
                <w:left w:val="none" w:sz="0" w:space="0" w:color="auto"/>
                <w:bottom w:val="none" w:sz="0" w:space="0" w:color="auto"/>
                <w:right w:val="none" w:sz="0" w:space="0" w:color="auto"/>
              </w:divBdr>
              <w:divsChild>
                <w:div w:id="592131727">
                  <w:marLeft w:val="0"/>
                  <w:marRight w:val="0"/>
                  <w:marTop w:val="0"/>
                  <w:marBottom w:val="0"/>
                  <w:divBdr>
                    <w:top w:val="none" w:sz="0" w:space="0" w:color="auto"/>
                    <w:left w:val="none" w:sz="0" w:space="0" w:color="auto"/>
                    <w:bottom w:val="none" w:sz="0" w:space="0" w:color="auto"/>
                    <w:right w:val="none" w:sz="0" w:space="0" w:color="auto"/>
                  </w:divBdr>
                  <w:divsChild>
                    <w:div w:id="991445488">
                      <w:marLeft w:val="300"/>
                      <w:marRight w:val="300"/>
                      <w:marTop w:val="0"/>
                      <w:marBottom w:val="0"/>
                      <w:divBdr>
                        <w:top w:val="none" w:sz="0" w:space="0" w:color="auto"/>
                        <w:left w:val="none" w:sz="0" w:space="0" w:color="auto"/>
                        <w:bottom w:val="none" w:sz="0" w:space="0" w:color="auto"/>
                        <w:right w:val="none" w:sz="0" w:space="0" w:color="auto"/>
                      </w:divBdr>
                      <w:divsChild>
                        <w:div w:id="157378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112723">
      <w:bodyDiv w:val="1"/>
      <w:marLeft w:val="0"/>
      <w:marRight w:val="0"/>
      <w:marTop w:val="0"/>
      <w:marBottom w:val="0"/>
      <w:divBdr>
        <w:top w:val="none" w:sz="0" w:space="0" w:color="auto"/>
        <w:left w:val="none" w:sz="0" w:space="0" w:color="auto"/>
        <w:bottom w:val="none" w:sz="0" w:space="0" w:color="auto"/>
        <w:right w:val="none" w:sz="0" w:space="0" w:color="auto"/>
      </w:divBdr>
      <w:divsChild>
        <w:div w:id="920867552">
          <w:marLeft w:val="0"/>
          <w:marRight w:val="0"/>
          <w:marTop w:val="0"/>
          <w:marBottom w:val="0"/>
          <w:divBdr>
            <w:top w:val="none" w:sz="0" w:space="0" w:color="auto"/>
            <w:left w:val="none" w:sz="0" w:space="0" w:color="auto"/>
            <w:bottom w:val="none" w:sz="0" w:space="0" w:color="auto"/>
            <w:right w:val="none" w:sz="0" w:space="0" w:color="auto"/>
          </w:divBdr>
          <w:divsChild>
            <w:div w:id="38089913">
              <w:marLeft w:val="0"/>
              <w:marRight w:val="0"/>
              <w:marTop w:val="0"/>
              <w:marBottom w:val="0"/>
              <w:divBdr>
                <w:top w:val="none" w:sz="0" w:space="0" w:color="auto"/>
                <w:left w:val="none" w:sz="0" w:space="0" w:color="auto"/>
                <w:bottom w:val="none" w:sz="0" w:space="0" w:color="auto"/>
                <w:right w:val="none" w:sz="0" w:space="0" w:color="auto"/>
              </w:divBdr>
            </w:div>
          </w:divsChild>
        </w:div>
        <w:div w:id="1464730479">
          <w:marLeft w:val="0"/>
          <w:marRight w:val="0"/>
          <w:marTop w:val="195"/>
          <w:marBottom w:val="0"/>
          <w:divBdr>
            <w:top w:val="single" w:sz="6" w:space="4" w:color="EEEEEE"/>
            <w:left w:val="none" w:sz="0" w:space="0" w:color="auto"/>
            <w:bottom w:val="single" w:sz="6" w:space="4" w:color="EEEEEE"/>
            <w:right w:val="none" w:sz="0" w:space="0" w:color="auto"/>
          </w:divBdr>
          <w:divsChild>
            <w:div w:id="791753343">
              <w:marLeft w:val="0"/>
              <w:marRight w:val="75"/>
              <w:marTop w:val="0"/>
              <w:marBottom w:val="0"/>
              <w:divBdr>
                <w:top w:val="none" w:sz="0" w:space="0" w:color="auto"/>
                <w:left w:val="none" w:sz="0" w:space="0" w:color="auto"/>
                <w:bottom w:val="none" w:sz="0" w:space="0" w:color="auto"/>
                <w:right w:val="none" w:sz="0" w:space="0" w:color="auto"/>
              </w:divBdr>
              <w:divsChild>
                <w:div w:id="12323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54233">
          <w:marLeft w:val="0"/>
          <w:marRight w:val="0"/>
          <w:marTop w:val="0"/>
          <w:marBottom w:val="0"/>
          <w:divBdr>
            <w:top w:val="none" w:sz="0" w:space="0" w:color="auto"/>
            <w:left w:val="none" w:sz="0" w:space="0" w:color="auto"/>
            <w:bottom w:val="none" w:sz="0" w:space="0" w:color="auto"/>
            <w:right w:val="none" w:sz="0" w:space="0" w:color="auto"/>
          </w:divBdr>
          <w:divsChild>
            <w:div w:id="1160190256">
              <w:marLeft w:val="0"/>
              <w:marRight w:val="0"/>
              <w:marTop w:val="180"/>
              <w:marBottom w:val="0"/>
              <w:divBdr>
                <w:top w:val="none" w:sz="0" w:space="0" w:color="auto"/>
                <w:left w:val="none" w:sz="0" w:space="0" w:color="auto"/>
                <w:bottom w:val="none" w:sz="0" w:space="0" w:color="auto"/>
                <w:right w:val="none" w:sz="0" w:space="0" w:color="auto"/>
              </w:divBdr>
            </w:div>
          </w:divsChild>
        </w:div>
        <w:div w:id="1631863782">
          <w:marLeft w:val="0"/>
          <w:marRight w:val="0"/>
          <w:marTop w:val="0"/>
          <w:marBottom w:val="0"/>
          <w:divBdr>
            <w:top w:val="none" w:sz="0" w:space="0" w:color="auto"/>
            <w:left w:val="none" w:sz="0" w:space="0" w:color="auto"/>
            <w:bottom w:val="none" w:sz="0" w:space="0" w:color="auto"/>
            <w:right w:val="none" w:sz="0" w:space="0" w:color="auto"/>
          </w:divBdr>
          <w:divsChild>
            <w:div w:id="154036090">
              <w:marLeft w:val="0"/>
              <w:marRight w:val="0"/>
              <w:marTop w:val="480"/>
              <w:marBottom w:val="0"/>
              <w:divBdr>
                <w:top w:val="none" w:sz="0" w:space="0" w:color="auto"/>
                <w:left w:val="none" w:sz="0" w:space="0" w:color="auto"/>
                <w:bottom w:val="single" w:sz="6" w:space="11" w:color="EEEEEE"/>
                <w:right w:val="none" w:sz="0" w:space="0" w:color="auto"/>
              </w:divBdr>
              <w:divsChild>
                <w:div w:id="75901158">
                  <w:marLeft w:val="0"/>
                  <w:marRight w:val="0"/>
                  <w:marTop w:val="225"/>
                  <w:marBottom w:val="0"/>
                  <w:divBdr>
                    <w:top w:val="none" w:sz="0" w:space="0" w:color="auto"/>
                    <w:left w:val="none" w:sz="0" w:space="0" w:color="auto"/>
                    <w:bottom w:val="none" w:sz="0" w:space="0" w:color="auto"/>
                    <w:right w:val="none" w:sz="0" w:space="0" w:color="auto"/>
                  </w:divBdr>
                </w:div>
              </w:divsChild>
            </w:div>
            <w:div w:id="462693257">
              <w:marLeft w:val="0"/>
              <w:marRight w:val="0"/>
              <w:marTop w:val="0"/>
              <w:marBottom w:val="240"/>
              <w:divBdr>
                <w:top w:val="none" w:sz="0" w:space="0" w:color="auto"/>
                <w:left w:val="none" w:sz="0" w:space="0" w:color="auto"/>
                <w:bottom w:val="none" w:sz="0" w:space="0" w:color="auto"/>
                <w:right w:val="none" w:sz="0" w:space="0" w:color="auto"/>
              </w:divBdr>
              <w:divsChild>
                <w:div w:id="1626426694">
                  <w:marLeft w:val="0"/>
                  <w:marRight w:val="0"/>
                  <w:marTop w:val="0"/>
                  <w:marBottom w:val="0"/>
                  <w:divBdr>
                    <w:top w:val="none" w:sz="0" w:space="0" w:color="auto"/>
                    <w:left w:val="none" w:sz="0" w:space="0" w:color="auto"/>
                    <w:bottom w:val="none" w:sz="0" w:space="0" w:color="auto"/>
                    <w:right w:val="none" w:sz="0" w:space="0" w:color="auto"/>
                  </w:divBdr>
                  <w:divsChild>
                    <w:div w:id="1534340338">
                      <w:marLeft w:val="900"/>
                      <w:marRight w:val="900"/>
                      <w:marTop w:val="480"/>
                      <w:marBottom w:val="480"/>
                      <w:divBdr>
                        <w:top w:val="none" w:sz="0" w:space="0" w:color="auto"/>
                        <w:left w:val="none" w:sz="0" w:space="0" w:color="auto"/>
                        <w:bottom w:val="none" w:sz="0" w:space="0" w:color="auto"/>
                        <w:right w:val="none" w:sz="0" w:space="0" w:color="auto"/>
                      </w:divBdr>
                    </w:div>
                  </w:divsChild>
                </w:div>
                <w:div w:id="1578707184">
                  <w:marLeft w:val="0"/>
                  <w:marRight w:val="0"/>
                  <w:marTop w:val="0"/>
                  <w:marBottom w:val="0"/>
                  <w:divBdr>
                    <w:top w:val="none" w:sz="0" w:space="0" w:color="auto"/>
                    <w:left w:val="none" w:sz="0" w:space="0" w:color="auto"/>
                    <w:bottom w:val="none" w:sz="0" w:space="0" w:color="auto"/>
                    <w:right w:val="none" w:sz="0" w:space="0" w:color="auto"/>
                  </w:divBdr>
                  <w:divsChild>
                    <w:div w:id="1475025541">
                      <w:marLeft w:val="900"/>
                      <w:marRight w:val="900"/>
                      <w:marTop w:val="0"/>
                      <w:marBottom w:val="0"/>
                      <w:divBdr>
                        <w:top w:val="none" w:sz="0" w:space="0" w:color="auto"/>
                        <w:left w:val="none" w:sz="0" w:space="0" w:color="auto"/>
                        <w:bottom w:val="none" w:sz="0" w:space="0" w:color="auto"/>
                        <w:right w:val="none" w:sz="0" w:space="0" w:color="auto"/>
                      </w:divBdr>
                      <w:divsChild>
                        <w:div w:id="350230109">
                          <w:marLeft w:val="0"/>
                          <w:marRight w:val="0"/>
                          <w:marTop w:val="0"/>
                          <w:marBottom w:val="0"/>
                          <w:divBdr>
                            <w:top w:val="none" w:sz="0" w:space="0" w:color="auto"/>
                            <w:left w:val="none" w:sz="0" w:space="0" w:color="auto"/>
                            <w:bottom w:val="none" w:sz="0" w:space="0" w:color="auto"/>
                            <w:right w:val="none" w:sz="0" w:space="0" w:color="auto"/>
                          </w:divBdr>
                          <w:divsChild>
                            <w:div w:id="933325115">
                              <w:marLeft w:val="0"/>
                              <w:marRight w:val="0"/>
                              <w:marTop w:val="300"/>
                              <w:marBottom w:val="300"/>
                              <w:divBdr>
                                <w:top w:val="single" w:sz="6" w:space="12" w:color="F5F5F5"/>
                                <w:left w:val="none" w:sz="0" w:space="0" w:color="auto"/>
                                <w:bottom w:val="single" w:sz="6" w:space="20" w:color="F5F5F5"/>
                                <w:right w:val="none" w:sz="0" w:space="0" w:color="auto"/>
                              </w:divBdr>
                              <w:divsChild>
                                <w:div w:id="536697006">
                                  <w:marLeft w:val="0"/>
                                  <w:marRight w:val="0"/>
                                  <w:marTop w:val="0"/>
                                  <w:marBottom w:val="0"/>
                                  <w:divBdr>
                                    <w:top w:val="none" w:sz="0" w:space="0" w:color="auto"/>
                                    <w:left w:val="none" w:sz="0" w:space="0" w:color="auto"/>
                                    <w:bottom w:val="none" w:sz="0" w:space="0" w:color="auto"/>
                                    <w:right w:val="none" w:sz="0" w:space="0" w:color="auto"/>
                                  </w:divBdr>
                                  <w:divsChild>
                                    <w:div w:id="67634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944537">
                          <w:marLeft w:val="0"/>
                          <w:marRight w:val="0"/>
                          <w:marTop w:val="0"/>
                          <w:marBottom w:val="0"/>
                          <w:divBdr>
                            <w:top w:val="none" w:sz="0" w:space="0" w:color="auto"/>
                            <w:left w:val="none" w:sz="0" w:space="0" w:color="auto"/>
                            <w:bottom w:val="none" w:sz="0" w:space="0" w:color="auto"/>
                            <w:right w:val="none" w:sz="0" w:space="0" w:color="auto"/>
                          </w:divBdr>
                          <w:divsChild>
                            <w:div w:id="891885307">
                              <w:marLeft w:val="0"/>
                              <w:marRight w:val="0"/>
                              <w:marTop w:val="300"/>
                              <w:marBottom w:val="300"/>
                              <w:divBdr>
                                <w:top w:val="single" w:sz="6" w:space="12" w:color="F5F5F5"/>
                                <w:left w:val="none" w:sz="0" w:space="0" w:color="auto"/>
                                <w:bottom w:val="single" w:sz="6" w:space="20" w:color="F5F5F5"/>
                                <w:right w:val="none" w:sz="0" w:space="0" w:color="auto"/>
                              </w:divBdr>
                              <w:divsChild>
                                <w:div w:id="694501295">
                                  <w:marLeft w:val="0"/>
                                  <w:marRight w:val="0"/>
                                  <w:marTop w:val="0"/>
                                  <w:marBottom w:val="0"/>
                                  <w:divBdr>
                                    <w:top w:val="none" w:sz="0" w:space="0" w:color="auto"/>
                                    <w:left w:val="none" w:sz="0" w:space="0" w:color="auto"/>
                                    <w:bottom w:val="none" w:sz="0" w:space="0" w:color="auto"/>
                                    <w:right w:val="none" w:sz="0" w:space="0" w:color="auto"/>
                                  </w:divBdr>
                                  <w:divsChild>
                                    <w:div w:id="14556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724368">
                          <w:marLeft w:val="0"/>
                          <w:marRight w:val="0"/>
                          <w:marTop w:val="0"/>
                          <w:marBottom w:val="0"/>
                          <w:divBdr>
                            <w:top w:val="none" w:sz="0" w:space="0" w:color="auto"/>
                            <w:left w:val="none" w:sz="0" w:space="0" w:color="auto"/>
                            <w:bottom w:val="none" w:sz="0" w:space="0" w:color="auto"/>
                            <w:right w:val="none" w:sz="0" w:space="0" w:color="auto"/>
                          </w:divBdr>
                          <w:divsChild>
                            <w:div w:id="270865488">
                              <w:marLeft w:val="0"/>
                              <w:marRight w:val="540"/>
                              <w:marTop w:val="0"/>
                              <w:marBottom w:val="300"/>
                              <w:divBdr>
                                <w:top w:val="none" w:sz="0" w:space="0" w:color="auto"/>
                                <w:left w:val="none" w:sz="0" w:space="0" w:color="auto"/>
                                <w:bottom w:val="none" w:sz="0" w:space="0" w:color="auto"/>
                                <w:right w:val="none" w:sz="0" w:space="0" w:color="auto"/>
                              </w:divBdr>
                              <w:divsChild>
                                <w:div w:id="1319386587">
                                  <w:marLeft w:val="0"/>
                                  <w:marRight w:val="0"/>
                                  <w:marTop w:val="0"/>
                                  <w:marBottom w:val="0"/>
                                  <w:divBdr>
                                    <w:top w:val="none" w:sz="0" w:space="0" w:color="auto"/>
                                    <w:left w:val="none" w:sz="0" w:space="0" w:color="auto"/>
                                    <w:bottom w:val="none" w:sz="0" w:space="0" w:color="auto"/>
                                    <w:right w:val="none" w:sz="0" w:space="0" w:color="auto"/>
                                  </w:divBdr>
                                  <w:divsChild>
                                    <w:div w:id="129709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4765">
                          <w:marLeft w:val="0"/>
                          <w:marRight w:val="0"/>
                          <w:marTop w:val="0"/>
                          <w:marBottom w:val="0"/>
                          <w:divBdr>
                            <w:top w:val="none" w:sz="0" w:space="0" w:color="auto"/>
                            <w:left w:val="none" w:sz="0" w:space="0" w:color="auto"/>
                            <w:bottom w:val="none" w:sz="0" w:space="0" w:color="auto"/>
                            <w:right w:val="none" w:sz="0" w:space="0" w:color="auto"/>
                          </w:divBdr>
                          <w:divsChild>
                            <w:div w:id="280577573">
                              <w:marLeft w:val="540"/>
                              <w:marRight w:val="0"/>
                              <w:marTop w:val="0"/>
                              <w:marBottom w:val="300"/>
                              <w:divBdr>
                                <w:top w:val="none" w:sz="0" w:space="0" w:color="auto"/>
                                <w:left w:val="none" w:sz="0" w:space="0" w:color="auto"/>
                                <w:bottom w:val="none" w:sz="0" w:space="0" w:color="auto"/>
                                <w:right w:val="none" w:sz="0" w:space="0" w:color="auto"/>
                              </w:divBdr>
                              <w:divsChild>
                                <w:div w:id="450902888">
                                  <w:marLeft w:val="0"/>
                                  <w:marRight w:val="0"/>
                                  <w:marTop w:val="0"/>
                                  <w:marBottom w:val="0"/>
                                  <w:divBdr>
                                    <w:top w:val="none" w:sz="0" w:space="0" w:color="auto"/>
                                    <w:left w:val="none" w:sz="0" w:space="0" w:color="auto"/>
                                    <w:bottom w:val="none" w:sz="0" w:space="0" w:color="auto"/>
                                    <w:right w:val="none" w:sz="0" w:space="0" w:color="auto"/>
                                  </w:divBdr>
                                  <w:divsChild>
                                    <w:div w:id="107906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27515">
                          <w:marLeft w:val="0"/>
                          <w:marRight w:val="0"/>
                          <w:marTop w:val="300"/>
                          <w:marBottom w:val="225"/>
                          <w:divBdr>
                            <w:top w:val="none" w:sz="0" w:space="0" w:color="auto"/>
                            <w:left w:val="none" w:sz="0" w:space="0" w:color="auto"/>
                            <w:bottom w:val="none" w:sz="0" w:space="0" w:color="auto"/>
                            <w:right w:val="none" w:sz="0" w:space="0" w:color="auto"/>
                          </w:divBdr>
                        </w:div>
                        <w:div w:id="1034230721">
                          <w:marLeft w:val="0"/>
                          <w:marRight w:val="0"/>
                          <w:marTop w:val="0"/>
                          <w:marBottom w:val="0"/>
                          <w:divBdr>
                            <w:top w:val="none" w:sz="0" w:space="0" w:color="auto"/>
                            <w:left w:val="none" w:sz="0" w:space="0" w:color="auto"/>
                            <w:bottom w:val="none" w:sz="0" w:space="0" w:color="auto"/>
                            <w:right w:val="none" w:sz="0" w:space="0" w:color="auto"/>
                          </w:divBdr>
                          <w:divsChild>
                            <w:div w:id="589779672">
                              <w:marLeft w:val="0"/>
                              <w:marRight w:val="0"/>
                              <w:marTop w:val="300"/>
                              <w:marBottom w:val="300"/>
                              <w:divBdr>
                                <w:top w:val="single" w:sz="6" w:space="12" w:color="F5F5F5"/>
                                <w:left w:val="none" w:sz="0" w:space="0" w:color="auto"/>
                                <w:bottom w:val="single" w:sz="6" w:space="20" w:color="F5F5F5"/>
                                <w:right w:val="none" w:sz="0" w:space="0" w:color="auto"/>
                              </w:divBdr>
                              <w:divsChild>
                                <w:div w:id="1549680422">
                                  <w:marLeft w:val="0"/>
                                  <w:marRight w:val="0"/>
                                  <w:marTop w:val="0"/>
                                  <w:marBottom w:val="0"/>
                                  <w:divBdr>
                                    <w:top w:val="none" w:sz="0" w:space="0" w:color="auto"/>
                                    <w:left w:val="none" w:sz="0" w:space="0" w:color="auto"/>
                                    <w:bottom w:val="none" w:sz="0" w:space="0" w:color="auto"/>
                                    <w:right w:val="none" w:sz="0" w:space="0" w:color="auto"/>
                                  </w:divBdr>
                                  <w:divsChild>
                                    <w:div w:id="20329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495400">
      <w:bodyDiv w:val="1"/>
      <w:marLeft w:val="0"/>
      <w:marRight w:val="0"/>
      <w:marTop w:val="0"/>
      <w:marBottom w:val="0"/>
      <w:divBdr>
        <w:top w:val="none" w:sz="0" w:space="0" w:color="auto"/>
        <w:left w:val="none" w:sz="0" w:space="0" w:color="auto"/>
        <w:bottom w:val="none" w:sz="0" w:space="0" w:color="auto"/>
        <w:right w:val="none" w:sz="0" w:space="0" w:color="auto"/>
      </w:divBdr>
      <w:divsChild>
        <w:div w:id="1388916394">
          <w:marLeft w:val="0"/>
          <w:marRight w:val="0"/>
          <w:marTop w:val="0"/>
          <w:marBottom w:val="0"/>
          <w:divBdr>
            <w:top w:val="none" w:sz="0" w:space="0" w:color="auto"/>
            <w:left w:val="none" w:sz="0" w:space="0" w:color="auto"/>
            <w:bottom w:val="none" w:sz="0" w:space="0" w:color="auto"/>
            <w:right w:val="none" w:sz="0" w:space="0" w:color="auto"/>
          </w:divBdr>
          <w:divsChild>
            <w:div w:id="1924338655">
              <w:marLeft w:val="0"/>
              <w:marRight w:val="0"/>
              <w:marTop w:val="0"/>
              <w:marBottom w:val="0"/>
              <w:divBdr>
                <w:top w:val="none" w:sz="0" w:space="0" w:color="auto"/>
                <w:left w:val="none" w:sz="0" w:space="0" w:color="auto"/>
                <w:bottom w:val="none" w:sz="0" w:space="0" w:color="auto"/>
                <w:right w:val="none" w:sz="0" w:space="0" w:color="auto"/>
              </w:divBdr>
            </w:div>
          </w:divsChild>
        </w:div>
        <w:div w:id="882904722">
          <w:marLeft w:val="0"/>
          <w:marRight w:val="0"/>
          <w:marTop w:val="195"/>
          <w:marBottom w:val="0"/>
          <w:divBdr>
            <w:top w:val="single" w:sz="6" w:space="4" w:color="EEEEEE"/>
            <w:left w:val="none" w:sz="0" w:space="0" w:color="auto"/>
            <w:bottom w:val="single" w:sz="6" w:space="4" w:color="EEEEEE"/>
            <w:right w:val="none" w:sz="0" w:space="0" w:color="auto"/>
          </w:divBdr>
          <w:divsChild>
            <w:div w:id="562645555">
              <w:marLeft w:val="0"/>
              <w:marRight w:val="75"/>
              <w:marTop w:val="0"/>
              <w:marBottom w:val="0"/>
              <w:divBdr>
                <w:top w:val="none" w:sz="0" w:space="0" w:color="auto"/>
                <w:left w:val="none" w:sz="0" w:space="0" w:color="auto"/>
                <w:bottom w:val="none" w:sz="0" w:space="0" w:color="auto"/>
                <w:right w:val="none" w:sz="0" w:space="0" w:color="auto"/>
              </w:divBdr>
              <w:divsChild>
                <w:div w:id="91208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28217">
          <w:marLeft w:val="0"/>
          <w:marRight w:val="0"/>
          <w:marTop w:val="0"/>
          <w:marBottom w:val="0"/>
          <w:divBdr>
            <w:top w:val="none" w:sz="0" w:space="0" w:color="auto"/>
            <w:left w:val="none" w:sz="0" w:space="0" w:color="auto"/>
            <w:bottom w:val="none" w:sz="0" w:space="0" w:color="auto"/>
            <w:right w:val="none" w:sz="0" w:space="0" w:color="auto"/>
          </w:divBdr>
          <w:divsChild>
            <w:div w:id="269507706">
              <w:marLeft w:val="0"/>
              <w:marRight w:val="0"/>
              <w:marTop w:val="180"/>
              <w:marBottom w:val="0"/>
              <w:divBdr>
                <w:top w:val="none" w:sz="0" w:space="0" w:color="auto"/>
                <w:left w:val="none" w:sz="0" w:space="0" w:color="auto"/>
                <w:bottom w:val="none" w:sz="0" w:space="0" w:color="auto"/>
                <w:right w:val="none" w:sz="0" w:space="0" w:color="auto"/>
              </w:divBdr>
            </w:div>
          </w:divsChild>
        </w:div>
        <w:div w:id="1597011202">
          <w:marLeft w:val="0"/>
          <w:marRight w:val="0"/>
          <w:marTop w:val="0"/>
          <w:marBottom w:val="0"/>
          <w:divBdr>
            <w:top w:val="none" w:sz="0" w:space="0" w:color="auto"/>
            <w:left w:val="none" w:sz="0" w:space="0" w:color="auto"/>
            <w:bottom w:val="none" w:sz="0" w:space="0" w:color="auto"/>
            <w:right w:val="none" w:sz="0" w:space="0" w:color="auto"/>
          </w:divBdr>
          <w:divsChild>
            <w:div w:id="522207472">
              <w:marLeft w:val="0"/>
              <w:marRight w:val="0"/>
              <w:marTop w:val="0"/>
              <w:marBottom w:val="240"/>
              <w:divBdr>
                <w:top w:val="none" w:sz="0" w:space="0" w:color="auto"/>
                <w:left w:val="none" w:sz="0" w:space="0" w:color="auto"/>
                <w:bottom w:val="none" w:sz="0" w:space="0" w:color="auto"/>
                <w:right w:val="none" w:sz="0" w:space="0" w:color="auto"/>
              </w:divBdr>
              <w:divsChild>
                <w:div w:id="54620646">
                  <w:marLeft w:val="0"/>
                  <w:marRight w:val="0"/>
                  <w:marTop w:val="0"/>
                  <w:marBottom w:val="0"/>
                  <w:divBdr>
                    <w:top w:val="none" w:sz="0" w:space="0" w:color="auto"/>
                    <w:left w:val="none" w:sz="0" w:space="0" w:color="auto"/>
                    <w:bottom w:val="none" w:sz="0" w:space="0" w:color="auto"/>
                    <w:right w:val="none" w:sz="0" w:space="0" w:color="auto"/>
                  </w:divBdr>
                  <w:divsChild>
                    <w:div w:id="936332887">
                      <w:marLeft w:val="900"/>
                      <w:marRight w:val="900"/>
                      <w:marTop w:val="480"/>
                      <w:marBottom w:val="480"/>
                      <w:divBdr>
                        <w:top w:val="none" w:sz="0" w:space="0" w:color="auto"/>
                        <w:left w:val="none" w:sz="0" w:space="0" w:color="auto"/>
                        <w:bottom w:val="none" w:sz="0" w:space="0" w:color="auto"/>
                        <w:right w:val="none" w:sz="0" w:space="0" w:color="auto"/>
                      </w:divBdr>
                    </w:div>
                  </w:divsChild>
                </w:div>
                <w:div w:id="1206405379">
                  <w:marLeft w:val="0"/>
                  <w:marRight w:val="0"/>
                  <w:marTop w:val="0"/>
                  <w:marBottom w:val="0"/>
                  <w:divBdr>
                    <w:top w:val="none" w:sz="0" w:space="0" w:color="auto"/>
                    <w:left w:val="none" w:sz="0" w:space="0" w:color="auto"/>
                    <w:bottom w:val="none" w:sz="0" w:space="0" w:color="auto"/>
                    <w:right w:val="none" w:sz="0" w:space="0" w:color="auto"/>
                  </w:divBdr>
                  <w:divsChild>
                    <w:div w:id="1837068137">
                      <w:marLeft w:val="900"/>
                      <w:marRight w:val="900"/>
                      <w:marTop w:val="0"/>
                      <w:marBottom w:val="0"/>
                      <w:divBdr>
                        <w:top w:val="none" w:sz="0" w:space="0" w:color="auto"/>
                        <w:left w:val="none" w:sz="0" w:space="0" w:color="auto"/>
                        <w:bottom w:val="none" w:sz="0" w:space="0" w:color="auto"/>
                        <w:right w:val="none" w:sz="0" w:space="0" w:color="auto"/>
                      </w:divBdr>
                      <w:divsChild>
                        <w:div w:id="1081367963">
                          <w:marLeft w:val="0"/>
                          <w:marRight w:val="0"/>
                          <w:marTop w:val="0"/>
                          <w:marBottom w:val="75"/>
                          <w:divBdr>
                            <w:top w:val="none" w:sz="0" w:space="0" w:color="auto"/>
                            <w:left w:val="none" w:sz="0" w:space="0" w:color="auto"/>
                            <w:bottom w:val="none" w:sz="0" w:space="0" w:color="auto"/>
                            <w:right w:val="none" w:sz="0" w:space="0" w:color="auto"/>
                          </w:divBdr>
                          <w:divsChild>
                            <w:div w:id="1075083104">
                              <w:marLeft w:val="0"/>
                              <w:marRight w:val="0"/>
                              <w:marTop w:val="0"/>
                              <w:marBottom w:val="0"/>
                              <w:divBdr>
                                <w:top w:val="none" w:sz="0" w:space="0" w:color="auto"/>
                                <w:left w:val="none" w:sz="0" w:space="0" w:color="auto"/>
                                <w:bottom w:val="none" w:sz="0" w:space="0" w:color="auto"/>
                                <w:right w:val="none" w:sz="0" w:space="0" w:color="auto"/>
                              </w:divBdr>
                            </w:div>
                          </w:divsChild>
                        </w:div>
                        <w:div w:id="2043701055">
                          <w:marLeft w:val="0"/>
                          <w:marRight w:val="0"/>
                          <w:marTop w:val="0"/>
                          <w:marBottom w:val="0"/>
                          <w:divBdr>
                            <w:top w:val="none" w:sz="0" w:space="0" w:color="auto"/>
                            <w:left w:val="none" w:sz="0" w:space="0" w:color="auto"/>
                            <w:bottom w:val="none" w:sz="0" w:space="0" w:color="auto"/>
                            <w:right w:val="none" w:sz="0" w:space="0" w:color="auto"/>
                          </w:divBdr>
                          <w:divsChild>
                            <w:div w:id="846099958">
                              <w:marLeft w:val="0"/>
                              <w:marRight w:val="0"/>
                              <w:marTop w:val="0"/>
                              <w:marBottom w:val="0"/>
                              <w:divBdr>
                                <w:top w:val="none" w:sz="0" w:space="0" w:color="auto"/>
                                <w:left w:val="none" w:sz="0" w:space="0" w:color="auto"/>
                                <w:bottom w:val="none" w:sz="0" w:space="0" w:color="auto"/>
                                <w:right w:val="none" w:sz="0" w:space="0" w:color="auto"/>
                              </w:divBdr>
                              <w:divsChild>
                                <w:div w:id="1414622481">
                                  <w:marLeft w:val="0"/>
                                  <w:marRight w:val="0"/>
                                  <w:marTop w:val="0"/>
                                  <w:marBottom w:val="0"/>
                                  <w:divBdr>
                                    <w:top w:val="none" w:sz="0" w:space="0" w:color="auto"/>
                                    <w:left w:val="none" w:sz="0" w:space="0" w:color="auto"/>
                                    <w:bottom w:val="none" w:sz="0" w:space="0" w:color="auto"/>
                                    <w:right w:val="none" w:sz="0" w:space="0" w:color="auto"/>
                                  </w:divBdr>
                                  <w:divsChild>
                                    <w:div w:id="1921789804">
                                      <w:marLeft w:val="0"/>
                                      <w:marRight w:val="0"/>
                                      <w:marTop w:val="0"/>
                                      <w:marBottom w:val="30"/>
                                      <w:divBdr>
                                        <w:top w:val="none" w:sz="0" w:space="0" w:color="auto"/>
                                        <w:left w:val="none" w:sz="0" w:space="0" w:color="auto"/>
                                        <w:bottom w:val="none" w:sz="0" w:space="0" w:color="auto"/>
                                        <w:right w:val="none" w:sz="0" w:space="0" w:color="auto"/>
                                      </w:divBdr>
                                      <w:divsChild>
                                        <w:div w:id="826751967">
                                          <w:marLeft w:val="0"/>
                                          <w:marRight w:val="0"/>
                                          <w:marTop w:val="0"/>
                                          <w:marBottom w:val="0"/>
                                          <w:divBdr>
                                            <w:top w:val="none" w:sz="0" w:space="0" w:color="auto"/>
                                            <w:left w:val="none" w:sz="0" w:space="0" w:color="auto"/>
                                            <w:bottom w:val="none" w:sz="0" w:space="0" w:color="auto"/>
                                            <w:right w:val="none" w:sz="0" w:space="0" w:color="auto"/>
                                          </w:divBdr>
                                          <w:divsChild>
                                            <w:div w:id="1768187620">
                                              <w:marLeft w:val="0"/>
                                              <w:marRight w:val="0"/>
                                              <w:marTop w:val="0"/>
                                              <w:marBottom w:val="0"/>
                                              <w:divBdr>
                                                <w:top w:val="none" w:sz="0" w:space="0" w:color="auto"/>
                                                <w:left w:val="none" w:sz="0" w:space="0" w:color="auto"/>
                                                <w:bottom w:val="none" w:sz="0" w:space="0" w:color="auto"/>
                                                <w:right w:val="none" w:sz="0" w:space="0" w:color="auto"/>
                                              </w:divBdr>
                                              <w:divsChild>
                                                <w:div w:id="1738242609">
                                                  <w:marLeft w:val="0"/>
                                                  <w:marRight w:val="0"/>
                                                  <w:marTop w:val="0"/>
                                                  <w:marBottom w:val="0"/>
                                                  <w:divBdr>
                                                    <w:top w:val="none" w:sz="0" w:space="0" w:color="auto"/>
                                                    <w:left w:val="none" w:sz="0" w:space="0" w:color="auto"/>
                                                    <w:bottom w:val="none" w:sz="0" w:space="0" w:color="auto"/>
                                                    <w:right w:val="none" w:sz="0" w:space="0" w:color="auto"/>
                                                  </w:divBdr>
                                                  <w:divsChild>
                                                    <w:div w:id="5328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64268">
                                              <w:marLeft w:val="0"/>
                                              <w:marRight w:val="0"/>
                                              <w:marTop w:val="0"/>
                                              <w:marBottom w:val="0"/>
                                              <w:divBdr>
                                                <w:top w:val="none" w:sz="0" w:space="0" w:color="auto"/>
                                                <w:left w:val="none" w:sz="0" w:space="0" w:color="auto"/>
                                                <w:bottom w:val="none" w:sz="0" w:space="0" w:color="auto"/>
                                                <w:right w:val="none" w:sz="0" w:space="0" w:color="auto"/>
                                              </w:divBdr>
                                              <w:divsChild>
                                                <w:div w:id="600644227">
                                                  <w:marLeft w:val="0"/>
                                                  <w:marRight w:val="0"/>
                                                  <w:marTop w:val="0"/>
                                                  <w:marBottom w:val="0"/>
                                                  <w:divBdr>
                                                    <w:top w:val="none" w:sz="0" w:space="0" w:color="auto"/>
                                                    <w:left w:val="none" w:sz="0" w:space="0" w:color="auto"/>
                                                    <w:bottom w:val="none" w:sz="0" w:space="0" w:color="auto"/>
                                                    <w:right w:val="none" w:sz="0" w:space="0" w:color="auto"/>
                                                  </w:divBdr>
                                                  <w:divsChild>
                                                    <w:div w:id="132076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83143">
                                              <w:marLeft w:val="0"/>
                                              <w:marRight w:val="0"/>
                                              <w:marTop w:val="0"/>
                                              <w:marBottom w:val="0"/>
                                              <w:divBdr>
                                                <w:top w:val="none" w:sz="0" w:space="0" w:color="auto"/>
                                                <w:left w:val="none" w:sz="0" w:space="0" w:color="auto"/>
                                                <w:bottom w:val="none" w:sz="0" w:space="0" w:color="auto"/>
                                                <w:right w:val="none" w:sz="0" w:space="0" w:color="auto"/>
                                              </w:divBdr>
                                              <w:divsChild>
                                                <w:div w:id="1726760991">
                                                  <w:marLeft w:val="0"/>
                                                  <w:marRight w:val="0"/>
                                                  <w:marTop w:val="0"/>
                                                  <w:marBottom w:val="0"/>
                                                  <w:divBdr>
                                                    <w:top w:val="none" w:sz="0" w:space="0" w:color="auto"/>
                                                    <w:left w:val="none" w:sz="0" w:space="0" w:color="auto"/>
                                                    <w:bottom w:val="none" w:sz="0" w:space="0" w:color="auto"/>
                                                    <w:right w:val="none" w:sz="0" w:space="0" w:color="auto"/>
                                                  </w:divBdr>
                                                  <w:divsChild>
                                                    <w:div w:id="14400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239643">
                                              <w:marLeft w:val="0"/>
                                              <w:marRight w:val="0"/>
                                              <w:marTop w:val="0"/>
                                              <w:marBottom w:val="0"/>
                                              <w:divBdr>
                                                <w:top w:val="none" w:sz="0" w:space="0" w:color="auto"/>
                                                <w:left w:val="none" w:sz="0" w:space="0" w:color="auto"/>
                                                <w:bottom w:val="none" w:sz="0" w:space="0" w:color="auto"/>
                                                <w:right w:val="none" w:sz="0" w:space="0" w:color="auto"/>
                                              </w:divBdr>
                                              <w:divsChild>
                                                <w:div w:id="828445976">
                                                  <w:marLeft w:val="0"/>
                                                  <w:marRight w:val="0"/>
                                                  <w:marTop w:val="0"/>
                                                  <w:marBottom w:val="0"/>
                                                  <w:divBdr>
                                                    <w:top w:val="none" w:sz="0" w:space="0" w:color="auto"/>
                                                    <w:left w:val="none" w:sz="0" w:space="0" w:color="auto"/>
                                                    <w:bottom w:val="none" w:sz="0" w:space="0" w:color="auto"/>
                                                    <w:right w:val="none" w:sz="0" w:space="0" w:color="auto"/>
                                                  </w:divBdr>
                                                  <w:divsChild>
                                                    <w:div w:id="40391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02329">
                                              <w:marLeft w:val="0"/>
                                              <w:marRight w:val="0"/>
                                              <w:marTop w:val="0"/>
                                              <w:marBottom w:val="0"/>
                                              <w:divBdr>
                                                <w:top w:val="none" w:sz="0" w:space="0" w:color="auto"/>
                                                <w:left w:val="none" w:sz="0" w:space="0" w:color="auto"/>
                                                <w:bottom w:val="none" w:sz="0" w:space="0" w:color="auto"/>
                                                <w:right w:val="none" w:sz="0" w:space="0" w:color="auto"/>
                                              </w:divBdr>
                                              <w:divsChild>
                                                <w:div w:id="70198254">
                                                  <w:marLeft w:val="0"/>
                                                  <w:marRight w:val="0"/>
                                                  <w:marTop w:val="0"/>
                                                  <w:marBottom w:val="0"/>
                                                  <w:divBdr>
                                                    <w:top w:val="none" w:sz="0" w:space="0" w:color="auto"/>
                                                    <w:left w:val="none" w:sz="0" w:space="0" w:color="auto"/>
                                                    <w:bottom w:val="none" w:sz="0" w:space="0" w:color="auto"/>
                                                    <w:right w:val="none" w:sz="0" w:space="0" w:color="auto"/>
                                                  </w:divBdr>
                                                  <w:divsChild>
                                                    <w:div w:id="36274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40122">
                                              <w:marLeft w:val="0"/>
                                              <w:marRight w:val="0"/>
                                              <w:marTop w:val="0"/>
                                              <w:marBottom w:val="0"/>
                                              <w:divBdr>
                                                <w:top w:val="none" w:sz="0" w:space="0" w:color="auto"/>
                                                <w:left w:val="none" w:sz="0" w:space="0" w:color="auto"/>
                                                <w:bottom w:val="none" w:sz="0" w:space="0" w:color="auto"/>
                                                <w:right w:val="none" w:sz="0" w:space="0" w:color="auto"/>
                                              </w:divBdr>
                                              <w:divsChild>
                                                <w:div w:id="529605288">
                                                  <w:marLeft w:val="0"/>
                                                  <w:marRight w:val="0"/>
                                                  <w:marTop w:val="0"/>
                                                  <w:marBottom w:val="0"/>
                                                  <w:divBdr>
                                                    <w:top w:val="none" w:sz="0" w:space="0" w:color="auto"/>
                                                    <w:left w:val="none" w:sz="0" w:space="0" w:color="auto"/>
                                                    <w:bottom w:val="none" w:sz="0" w:space="0" w:color="auto"/>
                                                    <w:right w:val="none" w:sz="0" w:space="0" w:color="auto"/>
                                                  </w:divBdr>
                                                  <w:divsChild>
                                                    <w:div w:id="199775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171126">
                                              <w:marLeft w:val="0"/>
                                              <w:marRight w:val="0"/>
                                              <w:marTop w:val="0"/>
                                              <w:marBottom w:val="0"/>
                                              <w:divBdr>
                                                <w:top w:val="none" w:sz="0" w:space="0" w:color="auto"/>
                                                <w:left w:val="none" w:sz="0" w:space="0" w:color="auto"/>
                                                <w:bottom w:val="none" w:sz="0" w:space="0" w:color="auto"/>
                                                <w:right w:val="none" w:sz="0" w:space="0" w:color="auto"/>
                                              </w:divBdr>
                                              <w:divsChild>
                                                <w:div w:id="1028067065">
                                                  <w:marLeft w:val="0"/>
                                                  <w:marRight w:val="0"/>
                                                  <w:marTop w:val="0"/>
                                                  <w:marBottom w:val="0"/>
                                                  <w:divBdr>
                                                    <w:top w:val="none" w:sz="0" w:space="0" w:color="auto"/>
                                                    <w:left w:val="none" w:sz="0" w:space="0" w:color="auto"/>
                                                    <w:bottom w:val="none" w:sz="0" w:space="0" w:color="auto"/>
                                                    <w:right w:val="none" w:sz="0" w:space="0" w:color="auto"/>
                                                  </w:divBdr>
                                                  <w:divsChild>
                                                    <w:div w:id="8673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82167">
                                              <w:marLeft w:val="0"/>
                                              <w:marRight w:val="0"/>
                                              <w:marTop w:val="0"/>
                                              <w:marBottom w:val="0"/>
                                              <w:divBdr>
                                                <w:top w:val="none" w:sz="0" w:space="0" w:color="auto"/>
                                                <w:left w:val="none" w:sz="0" w:space="0" w:color="auto"/>
                                                <w:bottom w:val="none" w:sz="0" w:space="0" w:color="auto"/>
                                                <w:right w:val="none" w:sz="0" w:space="0" w:color="auto"/>
                                              </w:divBdr>
                                              <w:divsChild>
                                                <w:div w:id="462190810">
                                                  <w:marLeft w:val="0"/>
                                                  <w:marRight w:val="0"/>
                                                  <w:marTop w:val="0"/>
                                                  <w:marBottom w:val="0"/>
                                                  <w:divBdr>
                                                    <w:top w:val="none" w:sz="0" w:space="0" w:color="auto"/>
                                                    <w:left w:val="none" w:sz="0" w:space="0" w:color="auto"/>
                                                    <w:bottom w:val="none" w:sz="0" w:space="0" w:color="auto"/>
                                                    <w:right w:val="none" w:sz="0" w:space="0" w:color="auto"/>
                                                  </w:divBdr>
                                                  <w:divsChild>
                                                    <w:div w:id="3014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3218">
                                              <w:marLeft w:val="0"/>
                                              <w:marRight w:val="0"/>
                                              <w:marTop w:val="0"/>
                                              <w:marBottom w:val="0"/>
                                              <w:divBdr>
                                                <w:top w:val="none" w:sz="0" w:space="0" w:color="auto"/>
                                                <w:left w:val="none" w:sz="0" w:space="0" w:color="auto"/>
                                                <w:bottom w:val="none" w:sz="0" w:space="0" w:color="auto"/>
                                                <w:right w:val="none" w:sz="0" w:space="0" w:color="auto"/>
                                              </w:divBdr>
                                              <w:divsChild>
                                                <w:div w:id="794831770">
                                                  <w:marLeft w:val="0"/>
                                                  <w:marRight w:val="0"/>
                                                  <w:marTop w:val="0"/>
                                                  <w:marBottom w:val="0"/>
                                                  <w:divBdr>
                                                    <w:top w:val="none" w:sz="0" w:space="0" w:color="auto"/>
                                                    <w:left w:val="none" w:sz="0" w:space="0" w:color="auto"/>
                                                    <w:bottom w:val="none" w:sz="0" w:space="0" w:color="auto"/>
                                                    <w:right w:val="none" w:sz="0" w:space="0" w:color="auto"/>
                                                  </w:divBdr>
                                                  <w:divsChild>
                                                    <w:div w:id="141223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81025">
                                              <w:marLeft w:val="0"/>
                                              <w:marRight w:val="0"/>
                                              <w:marTop w:val="0"/>
                                              <w:marBottom w:val="0"/>
                                              <w:divBdr>
                                                <w:top w:val="none" w:sz="0" w:space="0" w:color="auto"/>
                                                <w:left w:val="none" w:sz="0" w:space="0" w:color="auto"/>
                                                <w:bottom w:val="none" w:sz="0" w:space="0" w:color="auto"/>
                                                <w:right w:val="none" w:sz="0" w:space="0" w:color="auto"/>
                                              </w:divBdr>
                                              <w:divsChild>
                                                <w:div w:id="216941098">
                                                  <w:marLeft w:val="0"/>
                                                  <w:marRight w:val="0"/>
                                                  <w:marTop w:val="0"/>
                                                  <w:marBottom w:val="0"/>
                                                  <w:divBdr>
                                                    <w:top w:val="none" w:sz="0" w:space="0" w:color="auto"/>
                                                    <w:left w:val="none" w:sz="0" w:space="0" w:color="auto"/>
                                                    <w:bottom w:val="none" w:sz="0" w:space="0" w:color="auto"/>
                                                    <w:right w:val="none" w:sz="0" w:space="0" w:color="auto"/>
                                                  </w:divBdr>
                                                  <w:divsChild>
                                                    <w:div w:id="22002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37365">
                                              <w:marLeft w:val="0"/>
                                              <w:marRight w:val="0"/>
                                              <w:marTop w:val="0"/>
                                              <w:marBottom w:val="0"/>
                                              <w:divBdr>
                                                <w:top w:val="none" w:sz="0" w:space="0" w:color="auto"/>
                                                <w:left w:val="none" w:sz="0" w:space="0" w:color="auto"/>
                                                <w:bottom w:val="none" w:sz="0" w:space="0" w:color="auto"/>
                                                <w:right w:val="none" w:sz="0" w:space="0" w:color="auto"/>
                                              </w:divBdr>
                                              <w:divsChild>
                                                <w:div w:id="1143080260">
                                                  <w:marLeft w:val="0"/>
                                                  <w:marRight w:val="0"/>
                                                  <w:marTop w:val="0"/>
                                                  <w:marBottom w:val="0"/>
                                                  <w:divBdr>
                                                    <w:top w:val="none" w:sz="0" w:space="0" w:color="auto"/>
                                                    <w:left w:val="none" w:sz="0" w:space="0" w:color="auto"/>
                                                    <w:bottom w:val="none" w:sz="0" w:space="0" w:color="auto"/>
                                                    <w:right w:val="none" w:sz="0" w:space="0" w:color="auto"/>
                                                  </w:divBdr>
                                                  <w:divsChild>
                                                    <w:div w:id="15322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80626">
                                              <w:marLeft w:val="0"/>
                                              <w:marRight w:val="0"/>
                                              <w:marTop w:val="0"/>
                                              <w:marBottom w:val="0"/>
                                              <w:divBdr>
                                                <w:top w:val="none" w:sz="0" w:space="0" w:color="auto"/>
                                                <w:left w:val="none" w:sz="0" w:space="0" w:color="auto"/>
                                                <w:bottom w:val="none" w:sz="0" w:space="0" w:color="auto"/>
                                                <w:right w:val="none" w:sz="0" w:space="0" w:color="auto"/>
                                              </w:divBdr>
                                              <w:divsChild>
                                                <w:div w:id="2096896369">
                                                  <w:marLeft w:val="0"/>
                                                  <w:marRight w:val="0"/>
                                                  <w:marTop w:val="0"/>
                                                  <w:marBottom w:val="0"/>
                                                  <w:divBdr>
                                                    <w:top w:val="none" w:sz="0" w:space="0" w:color="auto"/>
                                                    <w:left w:val="none" w:sz="0" w:space="0" w:color="auto"/>
                                                    <w:bottom w:val="none" w:sz="0" w:space="0" w:color="auto"/>
                                                    <w:right w:val="none" w:sz="0" w:space="0" w:color="auto"/>
                                                  </w:divBdr>
                                                  <w:divsChild>
                                                    <w:div w:id="74010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64978">
                                              <w:marLeft w:val="0"/>
                                              <w:marRight w:val="0"/>
                                              <w:marTop w:val="0"/>
                                              <w:marBottom w:val="0"/>
                                              <w:divBdr>
                                                <w:top w:val="none" w:sz="0" w:space="0" w:color="auto"/>
                                                <w:left w:val="none" w:sz="0" w:space="0" w:color="auto"/>
                                                <w:bottom w:val="none" w:sz="0" w:space="0" w:color="auto"/>
                                                <w:right w:val="none" w:sz="0" w:space="0" w:color="auto"/>
                                              </w:divBdr>
                                              <w:divsChild>
                                                <w:div w:id="144515755">
                                                  <w:marLeft w:val="0"/>
                                                  <w:marRight w:val="0"/>
                                                  <w:marTop w:val="0"/>
                                                  <w:marBottom w:val="0"/>
                                                  <w:divBdr>
                                                    <w:top w:val="none" w:sz="0" w:space="0" w:color="auto"/>
                                                    <w:left w:val="none" w:sz="0" w:space="0" w:color="auto"/>
                                                    <w:bottom w:val="none" w:sz="0" w:space="0" w:color="auto"/>
                                                    <w:right w:val="none" w:sz="0" w:space="0" w:color="auto"/>
                                                  </w:divBdr>
                                                  <w:divsChild>
                                                    <w:div w:id="10422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987503">
                                  <w:marLeft w:val="0"/>
                                  <w:marRight w:val="0"/>
                                  <w:marTop w:val="0"/>
                                  <w:marBottom w:val="0"/>
                                  <w:divBdr>
                                    <w:top w:val="none" w:sz="0" w:space="0" w:color="auto"/>
                                    <w:left w:val="none" w:sz="0" w:space="0" w:color="auto"/>
                                    <w:bottom w:val="none" w:sz="0" w:space="0" w:color="auto"/>
                                    <w:right w:val="none" w:sz="0" w:space="0" w:color="auto"/>
                                  </w:divBdr>
                                  <w:divsChild>
                                    <w:div w:id="1130246458">
                                      <w:marLeft w:val="0"/>
                                      <w:marRight w:val="0"/>
                                      <w:marTop w:val="0"/>
                                      <w:marBottom w:val="0"/>
                                      <w:divBdr>
                                        <w:top w:val="none" w:sz="0" w:space="0" w:color="auto"/>
                                        <w:left w:val="none" w:sz="0" w:space="0" w:color="auto"/>
                                        <w:bottom w:val="none" w:sz="0" w:space="0" w:color="auto"/>
                                        <w:right w:val="none" w:sz="0" w:space="0" w:color="auto"/>
                                      </w:divBdr>
                                    </w:div>
                                    <w:div w:id="62550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36658">
                              <w:marLeft w:val="0"/>
                              <w:marRight w:val="0"/>
                              <w:marTop w:val="0"/>
                              <w:marBottom w:val="0"/>
                              <w:divBdr>
                                <w:top w:val="none" w:sz="0" w:space="0" w:color="auto"/>
                                <w:left w:val="none" w:sz="0" w:space="0" w:color="auto"/>
                                <w:bottom w:val="none" w:sz="0" w:space="0" w:color="auto"/>
                                <w:right w:val="none" w:sz="0" w:space="0" w:color="auto"/>
                              </w:divBdr>
                              <w:divsChild>
                                <w:div w:id="427236246">
                                  <w:marLeft w:val="0"/>
                                  <w:marRight w:val="0"/>
                                  <w:marTop w:val="0"/>
                                  <w:marBottom w:val="0"/>
                                  <w:divBdr>
                                    <w:top w:val="none" w:sz="0" w:space="0" w:color="auto"/>
                                    <w:left w:val="none" w:sz="0" w:space="0" w:color="auto"/>
                                    <w:bottom w:val="none" w:sz="0" w:space="0" w:color="auto"/>
                                    <w:right w:val="none" w:sz="0" w:space="0" w:color="auto"/>
                                  </w:divBdr>
                                  <w:divsChild>
                                    <w:div w:id="1293901814">
                                      <w:marLeft w:val="0"/>
                                      <w:marRight w:val="30"/>
                                      <w:marTop w:val="0"/>
                                      <w:marBottom w:val="0"/>
                                      <w:divBdr>
                                        <w:top w:val="none" w:sz="0" w:space="0" w:color="auto"/>
                                        <w:left w:val="none" w:sz="0" w:space="0" w:color="auto"/>
                                        <w:bottom w:val="none" w:sz="0" w:space="0" w:color="auto"/>
                                        <w:right w:val="none" w:sz="0" w:space="0" w:color="auto"/>
                                      </w:divBdr>
                                      <w:divsChild>
                                        <w:div w:id="2137336984">
                                          <w:marLeft w:val="0"/>
                                          <w:marRight w:val="0"/>
                                          <w:marTop w:val="0"/>
                                          <w:marBottom w:val="0"/>
                                          <w:divBdr>
                                            <w:top w:val="none" w:sz="0" w:space="0" w:color="auto"/>
                                            <w:left w:val="none" w:sz="0" w:space="0" w:color="auto"/>
                                            <w:bottom w:val="none" w:sz="0" w:space="0" w:color="auto"/>
                                            <w:right w:val="none" w:sz="0" w:space="0" w:color="auto"/>
                                          </w:divBdr>
                                        </w:div>
                                      </w:divsChild>
                                    </w:div>
                                    <w:div w:id="1605378481">
                                      <w:marLeft w:val="0"/>
                                      <w:marRight w:val="30"/>
                                      <w:marTop w:val="0"/>
                                      <w:marBottom w:val="0"/>
                                      <w:divBdr>
                                        <w:top w:val="none" w:sz="0" w:space="0" w:color="auto"/>
                                        <w:left w:val="none" w:sz="0" w:space="0" w:color="auto"/>
                                        <w:bottom w:val="none" w:sz="0" w:space="0" w:color="auto"/>
                                        <w:right w:val="none" w:sz="0" w:space="0" w:color="auto"/>
                                      </w:divBdr>
                                      <w:divsChild>
                                        <w:div w:id="240648988">
                                          <w:marLeft w:val="0"/>
                                          <w:marRight w:val="0"/>
                                          <w:marTop w:val="0"/>
                                          <w:marBottom w:val="0"/>
                                          <w:divBdr>
                                            <w:top w:val="none" w:sz="0" w:space="0" w:color="auto"/>
                                            <w:left w:val="none" w:sz="0" w:space="0" w:color="auto"/>
                                            <w:bottom w:val="none" w:sz="0" w:space="0" w:color="auto"/>
                                            <w:right w:val="none" w:sz="0" w:space="0" w:color="auto"/>
                                          </w:divBdr>
                                        </w:div>
                                      </w:divsChild>
                                    </w:div>
                                    <w:div w:id="1321499218">
                                      <w:marLeft w:val="0"/>
                                      <w:marRight w:val="30"/>
                                      <w:marTop w:val="0"/>
                                      <w:marBottom w:val="0"/>
                                      <w:divBdr>
                                        <w:top w:val="none" w:sz="0" w:space="0" w:color="auto"/>
                                        <w:left w:val="none" w:sz="0" w:space="0" w:color="auto"/>
                                        <w:bottom w:val="none" w:sz="0" w:space="0" w:color="auto"/>
                                        <w:right w:val="none" w:sz="0" w:space="0" w:color="auto"/>
                                      </w:divBdr>
                                      <w:divsChild>
                                        <w:div w:id="436564061">
                                          <w:marLeft w:val="0"/>
                                          <w:marRight w:val="0"/>
                                          <w:marTop w:val="0"/>
                                          <w:marBottom w:val="0"/>
                                          <w:divBdr>
                                            <w:top w:val="none" w:sz="0" w:space="0" w:color="auto"/>
                                            <w:left w:val="none" w:sz="0" w:space="0" w:color="auto"/>
                                            <w:bottom w:val="none" w:sz="0" w:space="0" w:color="auto"/>
                                            <w:right w:val="none" w:sz="0" w:space="0" w:color="auto"/>
                                          </w:divBdr>
                                        </w:div>
                                      </w:divsChild>
                                    </w:div>
                                    <w:div w:id="92627878">
                                      <w:marLeft w:val="0"/>
                                      <w:marRight w:val="30"/>
                                      <w:marTop w:val="0"/>
                                      <w:marBottom w:val="0"/>
                                      <w:divBdr>
                                        <w:top w:val="none" w:sz="0" w:space="0" w:color="auto"/>
                                        <w:left w:val="none" w:sz="0" w:space="0" w:color="auto"/>
                                        <w:bottom w:val="none" w:sz="0" w:space="0" w:color="auto"/>
                                        <w:right w:val="none" w:sz="0" w:space="0" w:color="auto"/>
                                      </w:divBdr>
                                      <w:divsChild>
                                        <w:div w:id="1446267059">
                                          <w:marLeft w:val="0"/>
                                          <w:marRight w:val="0"/>
                                          <w:marTop w:val="0"/>
                                          <w:marBottom w:val="0"/>
                                          <w:divBdr>
                                            <w:top w:val="none" w:sz="0" w:space="0" w:color="auto"/>
                                            <w:left w:val="none" w:sz="0" w:space="0" w:color="auto"/>
                                            <w:bottom w:val="none" w:sz="0" w:space="0" w:color="auto"/>
                                            <w:right w:val="none" w:sz="0" w:space="0" w:color="auto"/>
                                          </w:divBdr>
                                        </w:div>
                                      </w:divsChild>
                                    </w:div>
                                    <w:div w:id="945772223">
                                      <w:marLeft w:val="0"/>
                                      <w:marRight w:val="30"/>
                                      <w:marTop w:val="0"/>
                                      <w:marBottom w:val="0"/>
                                      <w:divBdr>
                                        <w:top w:val="none" w:sz="0" w:space="0" w:color="auto"/>
                                        <w:left w:val="none" w:sz="0" w:space="0" w:color="auto"/>
                                        <w:bottom w:val="none" w:sz="0" w:space="0" w:color="auto"/>
                                        <w:right w:val="none" w:sz="0" w:space="0" w:color="auto"/>
                                      </w:divBdr>
                                      <w:divsChild>
                                        <w:div w:id="1799104149">
                                          <w:marLeft w:val="0"/>
                                          <w:marRight w:val="0"/>
                                          <w:marTop w:val="0"/>
                                          <w:marBottom w:val="0"/>
                                          <w:divBdr>
                                            <w:top w:val="none" w:sz="0" w:space="0" w:color="auto"/>
                                            <w:left w:val="none" w:sz="0" w:space="0" w:color="auto"/>
                                            <w:bottom w:val="none" w:sz="0" w:space="0" w:color="auto"/>
                                            <w:right w:val="none" w:sz="0" w:space="0" w:color="auto"/>
                                          </w:divBdr>
                                        </w:div>
                                      </w:divsChild>
                                    </w:div>
                                    <w:div w:id="2011789614">
                                      <w:marLeft w:val="0"/>
                                      <w:marRight w:val="30"/>
                                      <w:marTop w:val="0"/>
                                      <w:marBottom w:val="0"/>
                                      <w:divBdr>
                                        <w:top w:val="none" w:sz="0" w:space="0" w:color="auto"/>
                                        <w:left w:val="none" w:sz="0" w:space="0" w:color="auto"/>
                                        <w:bottom w:val="none" w:sz="0" w:space="0" w:color="auto"/>
                                        <w:right w:val="none" w:sz="0" w:space="0" w:color="auto"/>
                                      </w:divBdr>
                                      <w:divsChild>
                                        <w:div w:id="2052875317">
                                          <w:marLeft w:val="0"/>
                                          <w:marRight w:val="0"/>
                                          <w:marTop w:val="0"/>
                                          <w:marBottom w:val="0"/>
                                          <w:divBdr>
                                            <w:top w:val="none" w:sz="0" w:space="0" w:color="auto"/>
                                            <w:left w:val="none" w:sz="0" w:space="0" w:color="auto"/>
                                            <w:bottom w:val="none" w:sz="0" w:space="0" w:color="auto"/>
                                            <w:right w:val="none" w:sz="0" w:space="0" w:color="auto"/>
                                          </w:divBdr>
                                        </w:div>
                                      </w:divsChild>
                                    </w:div>
                                    <w:div w:id="2025009892">
                                      <w:marLeft w:val="0"/>
                                      <w:marRight w:val="30"/>
                                      <w:marTop w:val="0"/>
                                      <w:marBottom w:val="0"/>
                                      <w:divBdr>
                                        <w:top w:val="none" w:sz="0" w:space="0" w:color="auto"/>
                                        <w:left w:val="none" w:sz="0" w:space="0" w:color="auto"/>
                                        <w:bottom w:val="none" w:sz="0" w:space="0" w:color="auto"/>
                                        <w:right w:val="none" w:sz="0" w:space="0" w:color="auto"/>
                                      </w:divBdr>
                                      <w:divsChild>
                                        <w:div w:id="378942250">
                                          <w:marLeft w:val="0"/>
                                          <w:marRight w:val="0"/>
                                          <w:marTop w:val="0"/>
                                          <w:marBottom w:val="0"/>
                                          <w:divBdr>
                                            <w:top w:val="none" w:sz="0" w:space="0" w:color="auto"/>
                                            <w:left w:val="none" w:sz="0" w:space="0" w:color="auto"/>
                                            <w:bottom w:val="none" w:sz="0" w:space="0" w:color="auto"/>
                                            <w:right w:val="none" w:sz="0" w:space="0" w:color="auto"/>
                                          </w:divBdr>
                                        </w:div>
                                      </w:divsChild>
                                    </w:div>
                                    <w:div w:id="1210191459">
                                      <w:marLeft w:val="0"/>
                                      <w:marRight w:val="30"/>
                                      <w:marTop w:val="0"/>
                                      <w:marBottom w:val="0"/>
                                      <w:divBdr>
                                        <w:top w:val="none" w:sz="0" w:space="0" w:color="auto"/>
                                        <w:left w:val="none" w:sz="0" w:space="0" w:color="auto"/>
                                        <w:bottom w:val="none" w:sz="0" w:space="0" w:color="auto"/>
                                        <w:right w:val="none" w:sz="0" w:space="0" w:color="auto"/>
                                      </w:divBdr>
                                      <w:divsChild>
                                        <w:div w:id="2018147929">
                                          <w:marLeft w:val="0"/>
                                          <w:marRight w:val="0"/>
                                          <w:marTop w:val="0"/>
                                          <w:marBottom w:val="0"/>
                                          <w:divBdr>
                                            <w:top w:val="none" w:sz="0" w:space="0" w:color="auto"/>
                                            <w:left w:val="none" w:sz="0" w:space="0" w:color="auto"/>
                                            <w:bottom w:val="none" w:sz="0" w:space="0" w:color="auto"/>
                                            <w:right w:val="none" w:sz="0" w:space="0" w:color="auto"/>
                                          </w:divBdr>
                                        </w:div>
                                      </w:divsChild>
                                    </w:div>
                                    <w:div w:id="909969477">
                                      <w:marLeft w:val="0"/>
                                      <w:marRight w:val="30"/>
                                      <w:marTop w:val="0"/>
                                      <w:marBottom w:val="0"/>
                                      <w:divBdr>
                                        <w:top w:val="none" w:sz="0" w:space="0" w:color="auto"/>
                                        <w:left w:val="none" w:sz="0" w:space="0" w:color="auto"/>
                                        <w:bottom w:val="none" w:sz="0" w:space="0" w:color="auto"/>
                                        <w:right w:val="none" w:sz="0" w:space="0" w:color="auto"/>
                                      </w:divBdr>
                                      <w:divsChild>
                                        <w:div w:id="1783382632">
                                          <w:marLeft w:val="0"/>
                                          <w:marRight w:val="0"/>
                                          <w:marTop w:val="0"/>
                                          <w:marBottom w:val="0"/>
                                          <w:divBdr>
                                            <w:top w:val="none" w:sz="0" w:space="0" w:color="auto"/>
                                            <w:left w:val="none" w:sz="0" w:space="0" w:color="auto"/>
                                            <w:bottom w:val="none" w:sz="0" w:space="0" w:color="auto"/>
                                            <w:right w:val="none" w:sz="0" w:space="0" w:color="auto"/>
                                          </w:divBdr>
                                        </w:div>
                                      </w:divsChild>
                                    </w:div>
                                    <w:div w:id="1248341203">
                                      <w:marLeft w:val="0"/>
                                      <w:marRight w:val="30"/>
                                      <w:marTop w:val="0"/>
                                      <w:marBottom w:val="0"/>
                                      <w:divBdr>
                                        <w:top w:val="none" w:sz="0" w:space="0" w:color="auto"/>
                                        <w:left w:val="none" w:sz="0" w:space="0" w:color="auto"/>
                                        <w:bottom w:val="none" w:sz="0" w:space="0" w:color="auto"/>
                                        <w:right w:val="none" w:sz="0" w:space="0" w:color="auto"/>
                                      </w:divBdr>
                                      <w:divsChild>
                                        <w:div w:id="1282961221">
                                          <w:marLeft w:val="0"/>
                                          <w:marRight w:val="0"/>
                                          <w:marTop w:val="0"/>
                                          <w:marBottom w:val="0"/>
                                          <w:divBdr>
                                            <w:top w:val="none" w:sz="0" w:space="0" w:color="auto"/>
                                            <w:left w:val="none" w:sz="0" w:space="0" w:color="auto"/>
                                            <w:bottom w:val="none" w:sz="0" w:space="0" w:color="auto"/>
                                            <w:right w:val="none" w:sz="0" w:space="0" w:color="auto"/>
                                          </w:divBdr>
                                        </w:div>
                                      </w:divsChild>
                                    </w:div>
                                    <w:div w:id="799617675">
                                      <w:marLeft w:val="0"/>
                                      <w:marRight w:val="30"/>
                                      <w:marTop w:val="0"/>
                                      <w:marBottom w:val="0"/>
                                      <w:divBdr>
                                        <w:top w:val="none" w:sz="0" w:space="0" w:color="auto"/>
                                        <w:left w:val="none" w:sz="0" w:space="0" w:color="auto"/>
                                        <w:bottom w:val="none" w:sz="0" w:space="0" w:color="auto"/>
                                        <w:right w:val="none" w:sz="0" w:space="0" w:color="auto"/>
                                      </w:divBdr>
                                      <w:divsChild>
                                        <w:div w:id="78565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635950">
                          <w:marLeft w:val="0"/>
                          <w:marRight w:val="0"/>
                          <w:marTop w:val="300"/>
                          <w:marBottom w:val="300"/>
                          <w:divBdr>
                            <w:top w:val="none" w:sz="0" w:space="0" w:color="auto"/>
                            <w:left w:val="none" w:sz="0" w:space="0" w:color="auto"/>
                            <w:bottom w:val="none" w:sz="0" w:space="0" w:color="auto"/>
                            <w:right w:val="none" w:sz="0" w:space="0" w:color="auto"/>
                          </w:divBdr>
                          <w:divsChild>
                            <w:div w:id="1164975568">
                              <w:marLeft w:val="0"/>
                              <w:marRight w:val="0"/>
                              <w:marTop w:val="0"/>
                              <w:marBottom w:val="0"/>
                              <w:divBdr>
                                <w:top w:val="none" w:sz="0" w:space="0" w:color="auto"/>
                                <w:left w:val="none" w:sz="0" w:space="0" w:color="auto"/>
                                <w:bottom w:val="none" w:sz="0" w:space="0" w:color="auto"/>
                                <w:right w:val="none" w:sz="0" w:space="0" w:color="auto"/>
                              </w:divBdr>
                              <w:divsChild>
                                <w:div w:id="457141838">
                                  <w:marLeft w:val="0"/>
                                  <w:marRight w:val="0"/>
                                  <w:marTop w:val="0"/>
                                  <w:marBottom w:val="0"/>
                                  <w:divBdr>
                                    <w:top w:val="none" w:sz="0" w:space="0" w:color="auto"/>
                                    <w:left w:val="none" w:sz="0" w:space="0" w:color="auto"/>
                                    <w:bottom w:val="none" w:sz="0" w:space="0" w:color="auto"/>
                                    <w:right w:val="none" w:sz="0" w:space="0" w:color="auto"/>
                                  </w:divBdr>
                                  <w:divsChild>
                                    <w:div w:id="1040713619">
                                      <w:marLeft w:val="0"/>
                                      <w:marRight w:val="0"/>
                                      <w:marTop w:val="0"/>
                                      <w:marBottom w:val="0"/>
                                      <w:divBdr>
                                        <w:top w:val="none" w:sz="0" w:space="0" w:color="auto"/>
                                        <w:left w:val="none" w:sz="0" w:space="0" w:color="auto"/>
                                        <w:bottom w:val="none" w:sz="0" w:space="0" w:color="auto"/>
                                        <w:right w:val="none" w:sz="0" w:space="0" w:color="auto"/>
                                      </w:divBdr>
                                      <w:divsChild>
                                        <w:div w:id="15716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86732">
                              <w:marLeft w:val="0"/>
                              <w:marRight w:val="0"/>
                              <w:marTop w:val="180"/>
                              <w:marBottom w:val="0"/>
                              <w:divBdr>
                                <w:top w:val="none" w:sz="0" w:space="0" w:color="auto"/>
                                <w:left w:val="none" w:sz="0" w:space="0" w:color="auto"/>
                                <w:bottom w:val="none" w:sz="0" w:space="0" w:color="auto"/>
                                <w:right w:val="none" w:sz="0" w:space="0" w:color="auto"/>
                              </w:divBdr>
                              <w:divsChild>
                                <w:div w:id="14373648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49058438">
                          <w:marLeft w:val="0"/>
                          <w:marRight w:val="0"/>
                          <w:marTop w:val="0"/>
                          <w:marBottom w:val="0"/>
                          <w:divBdr>
                            <w:top w:val="none" w:sz="0" w:space="0" w:color="auto"/>
                            <w:left w:val="none" w:sz="0" w:space="0" w:color="auto"/>
                            <w:bottom w:val="none" w:sz="0" w:space="0" w:color="auto"/>
                            <w:right w:val="none" w:sz="0" w:space="0" w:color="auto"/>
                          </w:divBdr>
                          <w:divsChild>
                            <w:div w:id="11419675">
                              <w:marLeft w:val="0"/>
                              <w:marRight w:val="540"/>
                              <w:marTop w:val="0"/>
                              <w:marBottom w:val="300"/>
                              <w:divBdr>
                                <w:top w:val="none" w:sz="0" w:space="0" w:color="auto"/>
                                <w:left w:val="none" w:sz="0" w:space="0" w:color="auto"/>
                                <w:bottom w:val="none" w:sz="0" w:space="0" w:color="auto"/>
                                <w:right w:val="none" w:sz="0" w:space="0" w:color="auto"/>
                              </w:divBdr>
                              <w:divsChild>
                                <w:div w:id="2096390985">
                                  <w:marLeft w:val="0"/>
                                  <w:marRight w:val="0"/>
                                  <w:marTop w:val="0"/>
                                  <w:marBottom w:val="0"/>
                                  <w:divBdr>
                                    <w:top w:val="none" w:sz="0" w:space="0" w:color="auto"/>
                                    <w:left w:val="none" w:sz="0" w:space="0" w:color="auto"/>
                                    <w:bottom w:val="none" w:sz="0" w:space="0" w:color="auto"/>
                                    <w:right w:val="none" w:sz="0" w:space="0" w:color="auto"/>
                                  </w:divBdr>
                                  <w:divsChild>
                                    <w:div w:id="3211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532260">
                          <w:marLeft w:val="0"/>
                          <w:marRight w:val="0"/>
                          <w:marTop w:val="300"/>
                          <w:marBottom w:val="225"/>
                          <w:divBdr>
                            <w:top w:val="none" w:sz="0" w:space="0" w:color="auto"/>
                            <w:left w:val="none" w:sz="0" w:space="0" w:color="auto"/>
                            <w:bottom w:val="none" w:sz="0" w:space="0" w:color="auto"/>
                            <w:right w:val="none" w:sz="0" w:space="0" w:color="auto"/>
                          </w:divBdr>
                        </w:div>
                        <w:div w:id="66072661">
                          <w:marLeft w:val="0"/>
                          <w:marRight w:val="0"/>
                          <w:marTop w:val="300"/>
                          <w:marBottom w:val="300"/>
                          <w:divBdr>
                            <w:top w:val="none" w:sz="0" w:space="0" w:color="auto"/>
                            <w:left w:val="none" w:sz="0" w:space="0" w:color="auto"/>
                            <w:bottom w:val="none" w:sz="0" w:space="0" w:color="auto"/>
                            <w:right w:val="none" w:sz="0" w:space="0" w:color="auto"/>
                          </w:divBdr>
                          <w:divsChild>
                            <w:div w:id="832721153">
                              <w:marLeft w:val="0"/>
                              <w:marRight w:val="0"/>
                              <w:marTop w:val="0"/>
                              <w:marBottom w:val="0"/>
                              <w:divBdr>
                                <w:top w:val="none" w:sz="0" w:space="0" w:color="auto"/>
                                <w:left w:val="none" w:sz="0" w:space="0" w:color="auto"/>
                                <w:bottom w:val="none" w:sz="0" w:space="0" w:color="auto"/>
                                <w:right w:val="none" w:sz="0" w:space="0" w:color="auto"/>
                              </w:divBdr>
                              <w:divsChild>
                                <w:div w:id="440303383">
                                  <w:marLeft w:val="0"/>
                                  <w:marRight w:val="0"/>
                                  <w:marTop w:val="0"/>
                                  <w:marBottom w:val="0"/>
                                  <w:divBdr>
                                    <w:top w:val="none" w:sz="0" w:space="0" w:color="auto"/>
                                    <w:left w:val="none" w:sz="0" w:space="0" w:color="auto"/>
                                    <w:bottom w:val="none" w:sz="0" w:space="0" w:color="auto"/>
                                    <w:right w:val="none" w:sz="0" w:space="0" w:color="auto"/>
                                  </w:divBdr>
                                  <w:divsChild>
                                    <w:div w:id="720325538">
                                      <w:marLeft w:val="0"/>
                                      <w:marRight w:val="0"/>
                                      <w:marTop w:val="0"/>
                                      <w:marBottom w:val="0"/>
                                      <w:divBdr>
                                        <w:top w:val="none" w:sz="0" w:space="0" w:color="auto"/>
                                        <w:left w:val="none" w:sz="0" w:space="0" w:color="auto"/>
                                        <w:bottom w:val="none" w:sz="0" w:space="0" w:color="auto"/>
                                        <w:right w:val="none" w:sz="0" w:space="0" w:color="auto"/>
                                      </w:divBdr>
                                      <w:divsChild>
                                        <w:div w:id="11209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177094">
                              <w:marLeft w:val="0"/>
                              <w:marRight w:val="0"/>
                              <w:marTop w:val="180"/>
                              <w:marBottom w:val="0"/>
                              <w:divBdr>
                                <w:top w:val="none" w:sz="0" w:space="0" w:color="auto"/>
                                <w:left w:val="none" w:sz="0" w:space="0" w:color="auto"/>
                                <w:bottom w:val="none" w:sz="0" w:space="0" w:color="auto"/>
                                <w:right w:val="none" w:sz="0" w:space="0" w:color="auto"/>
                              </w:divBdr>
                              <w:divsChild>
                                <w:div w:id="93417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4700">
                          <w:marLeft w:val="0"/>
                          <w:marRight w:val="0"/>
                          <w:marTop w:val="0"/>
                          <w:marBottom w:val="480"/>
                          <w:divBdr>
                            <w:top w:val="none" w:sz="0" w:space="0" w:color="auto"/>
                            <w:left w:val="none" w:sz="0" w:space="0" w:color="auto"/>
                            <w:bottom w:val="none" w:sz="0" w:space="0" w:color="auto"/>
                            <w:right w:val="none" w:sz="0" w:space="0" w:color="auto"/>
                          </w:divBdr>
                          <w:divsChild>
                            <w:div w:id="1085878826">
                              <w:marLeft w:val="0"/>
                              <w:marRight w:val="0"/>
                              <w:marTop w:val="0"/>
                              <w:marBottom w:val="0"/>
                              <w:divBdr>
                                <w:top w:val="none" w:sz="0" w:space="0" w:color="auto"/>
                                <w:left w:val="none" w:sz="0" w:space="0" w:color="auto"/>
                                <w:bottom w:val="none" w:sz="0" w:space="0" w:color="auto"/>
                                <w:right w:val="none" w:sz="0" w:space="0" w:color="auto"/>
                              </w:divBdr>
                            </w:div>
                            <w:div w:id="18623785">
                              <w:marLeft w:val="0"/>
                              <w:marRight w:val="0"/>
                              <w:marTop w:val="0"/>
                              <w:marBottom w:val="0"/>
                              <w:divBdr>
                                <w:top w:val="none" w:sz="0" w:space="0" w:color="auto"/>
                                <w:left w:val="none" w:sz="0" w:space="0" w:color="auto"/>
                                <w:bottom w:val="none" w:sz="0" w:space="0" w:color="auto"/>
                                <w:right w:val="none" w:sz="0" w:space="0" w:color="auto"/>
                              </w:divBdr>
                            </w:div>
                          </w:divsChild>
                        </w:div>
                        <w:div w:id="1345598399">
                          <w:marLeft w:val="0"/>
                          <w:marRight w:val="0"/>
                          <w:marTop w:val="300"/>
                          <w:marBottom w:val="225"/>
                          <w:divBdr>
                            <w:top w:val="none" w:sz="0" w:space="0" w:color="auto"/>
                            <w:left w:val="none" w:sz="0" w:space="0" w:color="auto"/>
                            <w:bottom w:val="none" w:sz="0" w:space="0" w:color="auto"/>
                            <w:right w:val="none" w:sz="0" w:space="0" w:color="auto"/>
                          </w:divBdr>
                        </w:div>
                        <w:div w:id="112862296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850485320">
      <w:bodyDiv w:val="1"/>
      <w:marLeft w:val="0"/>
      <w:marRight w:val="0"/>
      <w:marTop w:val="0"/>
      <w:marBottom w:val="0"/>
      <w:divBdr>
        <w:top w:val="none" w:sz="0" w:space="0" w:color="auto"/>
        <w:left w:val="none" w:sz="0" w:space="0" w:color="auto"/>
        <w:bottom w:val="none" w:sz="0" w:space="0" w:color="auto"/>
        <w:right w:val="none" w:sz="0" w:space="0" w:color="auto"/>
      </w:divBdr>
      <w:divsChild>
        <w:div w:id="1068068638">
          <w:marLeft w:val="0"/>
          <w:marRight w:val="0"/>
          <w:marTop w:val="0"/>
          <w:marBottom w:val="0"/>
          <w:divBdr>
            <w:top w:val="none" w:sz="0" w:space="0" w:color="auto"/>
            <w:left w:val="none" w:sz="0" w:space="0" w:color="auto"/>
            <w:bottom w:val="none" w:sz="0" w:space="0" w:color="auto"/>
            <w:right w:val="none" w:sz="0" w:space="0" w:color="auto"/>
          </w:divBdr>
          <w:divsChild>
            <w:div w:id="15935722">
              <w:marLeft w:val="0"/>
              <w:marRight w:val="0"/>
              <w:marTop w:val="0"/>
              <w:marBottom w:val="0"/>
              <w:divBdr>
                <w:top w:val="none" w:sz="0" w:space="0" w:color="auto"/>
                <w:left w:val="none" w:sz="0" w:space="0" w:color="auto"/>
                <w:bottom w:val="none" w:sz="0" w:space="0" w:color="auto"/>
                <w:right w:val="none" w:sz="0" w:space="0" w:color="auto"/>
              </w:divBdr>
              <w:divsChild>
                <w:div w:id="2029483783">
                  <w:marLeft w:val="0"/>
                  <w:marRight w:val="0"/>
                  <w:marTop w:val="0"/>
                  <w:marBottom w:val="0"/>
                  <w:divBdr>
                    <w:top w:val="none" w:sz="0" w:space="0" w:color="auto"/>
                    <w:left w:val="none" w:sz="0" w:space="0" w:color="auto"/>
                    <w:bottom w:val="none" w:sz="0" w:space="0" w:color="auto"/>
                    <w:right w:val="none" w:sz="0" w:space="0" w:color="auto"/>
                  </w:divBdr>
                  <w:divsChild>
                    <w:div w:id="1794203214">
                      <w:marLeft w:val="300"/>
                      <w:marRight w:val="300"/>
                      <w:marTop w:val="0"/>
                      <w:marBottom w:val="0"/>
                      <w:divBdr>
                        <w:top w:val="none" w:sz="0" w:space="0" w:color="auto"/>
                        <w:left w:val="none" w:sz="0" w:space="0" w:color="auto"/>
                        <w:bottom w:val="none" w:sz="0" w:space="0" w:color="auto"/>
                        <w:right w:val="none" w:sz="0" w:space="0" w:color="auto"/>
                      </w:divBdr>
                      <w:divsChild>
                        <w:div w:id="1621762597">
                          <w:marLeft w:val="0"/>
                          <w:marRight w:val="0"/>
                          <w:marTop w:val="0"/>
                          <w:marBottom w:val="0"/>
                          <w:divBdr>
                            <w:top w:val="none" w:sz="0" w:space="0" w:color="auto"/>
                            <w:left w:val="none" w:sz="0" w:space="0" w:color="auto"/>
                            <w:bottom w:val="none" w:sz="0" w:space="0" w:color="auto"/>
                            <w:right w:val="none" w:sz="0" w:space="0" w:color="auto"/>
                          </w:divBdr>
                          <w:divsChild>
                            <w:div w:id="2057007047">
                              <w:marLeft w:val="0"/>
                              <w:marRight w:val="0"/>
                              <w:marTop w:val="0"/>
                              <w:marBottom w:val="0"/>
                              <w:divBdr>
                                <w:top w:val="none" w:sz="0" w:space="0" w:color="auto"/>
                                <w:left w:val="none" w:sz="0" w:space="0" w:color="auto"/>
                                <w:bottom w:val="none" w:sz="0" w:space="0" w:color="auto"/>
                                <w:right w:val="none" w:sz="0" w:space="0" w:color="auto"/>
                              </w:divBdr>
                              <w:divsChild>
                                <w:div w:id="1542980795">
                                  <w:marLeft w:val="0"/>
                                  <w:marRight w:val="0"/>
                                  <w:marTop w:val="0"/>
                                  <w:marBottom w:val="0"/>
                                  <w:divBdr>
                                    <w:top w:val="none" w:sz="0" w:space="0" w:color="auto"/>
                                    <w:left w:val="none" w:sz="0" w:space="0" w:color="auto"/>
                                    <w:bottom w:val="none" w:sz="0" w:space="0" w:color="auto"/>
                                    <w:right w:val="none" w:sz="0" w:space="0" w:color="auto"/>
                                  </w:divBdr>
                                  <w:divsChild>
                                    <w:div w:id="1108083978">
                                      <w:marLeft w:val="0"/>
                                      <w:marRight w:val="0"/>
                                      <w:marTop w:val="0"/>
                                      <w:marBottom w:val="0"/>
                                      <w:divBdr>
                                        <w:top w:val="none" w:sz="0" w:space="0" w:color="auto"/>
                                        <w:left w:val="none" w:sz="0" w:space="0" w:color="auto"/>
                                        <w:bottom w:val="none" w:sz="0" w:space="0" w:color="auto"/>
                                        <w:right w:val="none" w:sz="0" w:space="0" w:color="auto"/>
                                      </w:divBdr>
                                    </w:div>
                                  </w:divsChild>
                                </w:div>
                                <w:div w:id="1449352205">
                                  <w:marLeft w:val="0"/>
                                  <w:marRight w:val="0"/>
                                  <w:marTop w:val="0"/>
                                  <w:marBottom w:val="0"/>
                                  <w:divBdr>
                                    <w:top w:val="none" w:sz="0" w:space="0" w:color="auto"/>
                                    <w:left w:val="none" w:sz="0" w:space="0" w:color="auto"/>
                                    <w:bottom w:val="none" w:sz="0" w:space="0" w:color="auto"/>
                                    <w:right w:val="none" w:sz="0" w:space="0" w:color="auto"/>
                                  </w:divBdr>
                                  <w:divsChild>
                                    <w:div w:id="1816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025937">
          <w:marLeft w:val="0"/>
          <w:marRight w:val="0"/>
          <w:marTop w:val="0"/>
          <w:marBottom w:val="0"/>
          <w:divBdr>
            <w:top w:val="none" w:sz="0" w:space="0" w:color="auto"/>
            <w:left w:val="none" w:sz="0" w:space="0" w:color="auto"/>
            <w:bottom w:val="none" w:sz="0" w:space="0" w:color="auto"/>
            <w:right w:val="none" w:sz="0" w:space="0" w:color="auto"/>
          </w:divBdr>
          <w:divsChild>
            <w:div w:id="2041741070">
              <w:marLeft w:val="0"/>
              <w:marRight w:val="0"/>
              <w:marTop w:val="0"/>
              <w:marBottom w:val="0"/>
              <w:divBdr>
                <w:top w:val="none" w:sz="0" w:space="0" w:color="auto"/>
                <w:left w:val="none" w:sz="0" w:space="0" w:color="auto"/>
                <w:bottom w:val="none" w:sz="0" w:space="0" w:color="auto"/>
                <w:right w:val="none" w:sz="0" w:space="0" w:color="auto"/>
              </w:divBdr>
              <w:divsChild>
                <w:div w:id="146866306">
                  <w:marLeft w:val="0"/>
                  <w:marRight w:val="0"/>
                  <w:marTop w:val="0"/>
                  <w:marBottom w:val="0"/>
                  <w:divBdr>
                    <w:top w:val="none" w:sz="0" w:space="0" w:color="auto"/>
                    <w:left w:val="none" w:sz="0" w:space="0" w:color="auto"/>
                    <w:bottom w:val="none" w:sz="0" w:space="0" w:color="auto"/>
                    <w:right w:val="none" w:sz="0" w:space="0" w:color="auto"/>
                  </w:divBdr>
                  <w:divsChild>
                    <w:div w:id="1398894066">
                      <w:marLeft w:val="300"/>
                      <w:marRight w:val="300"/>
                      <w:marTop w:val="0"/>
                      <w:marBottom w:val="0"/>
                      <w:divBdr>
                        <w:top w:val="none" w:sz="0" w:space="0" w:color="auto"/>
                        <w:left w:val="none" w:sz="0" w:space="0" w:color="auto"/>
                        <w:bottom w:val="none" w:sz="0" w:space="0" w:color="auto"/>
                        <w:right w:val="none" w:sz="0" w:space="0" w:color="auto"/>
                      </w:divBdr>
                      <w:divsChild>
                        <w:div w:id="19833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906796">
          <w:marLeft w:val="0"/>
          <w:marRight w:val="0"/>
          <w:marTop w:val="0"/>
          <w:marBottom w:val="0"/>
          <w:divBdr>
            <w:top w:val="none" w:sz="0" w:space="0" w:color="auto"/>
            <w:left w:val="none" w:sz="0" w:space="0" w:color="auto"/>
            <w:bottom w:val="none" w:sz="0" w:space="0" w:color="auto"/>
            <w:right w:val="none" w:sz="0" w:space="0" w:color="auto"/>
          </w:divBdr>
          <w:divsChild>
            <w:div w:id="33896242">
              <w:marLeft w:val="0"/>
              <w:marRight w:val="0"/>
              <w:marTop w:val="0"/>
              <w:marBottom w:val="0"/>
              <w:divBdr>
                <w:top w:val="none" w:sz="0" w:space="0" w:color="auto"/>
                <w:left w:val="none" w:sz="0" w:space="0" w:color="auto"/>
                <w:bottom w:val="none" w:sz="0" w:space="0" w:color="auto"/>
                <w:right w:val="none" w:sz="0" w:space="0" w:color="auto"/>
              </w:divBdr>
              <w:divsChild>
                <w:div w:id="1825511863">
                  <w:marLeft w:val="0"/>
                  <w:marRight w:val="0"/>
                  <w:marTop w:val="0"/>
                  <w:marBottom w:val="0"/>
                  <w:divBdr>
                    <w:top w:val="none" w:sz="0" w:space="0" w:color="auto"/>
                    <w:left w:val="none" w:sz="0" w:space="0" w:color="auto"/>
                    <w:bottom w:val="none" w:sz="0" w:space="0" w:color="auto"/>
                    <w:right w:val="none" w:sz="0" w:space="0" w:color="auto"/>
                  </w:divBdr>
                  <w:divsChild>
                    <w:div w:id="1947732969">
                      <w:marLeft w:val="300"/>
                      <w:marRight w:val="300"/>
                      <w:marTop w:val="0"/>
                      <w:marBottom w:val="0"/>
                      <w:divBdr>
                        <w:top w:val="none" w:sz="0" w:space="0" w:color="auto"/>
                        <w:left w:val="none" w:sz="0" w:space="0" w:color="auto"/>
                        <w:bottom w:val="none" w:sz="0" w:space="0" w:color="auto"/>
                        <w:right w:val="none" w:sz="0" w:space="0" w:color="auto"/>
                      </w:divBdr>
                      <w:divsChild>
                        <w:div w:id="7074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159338">
          <w:marLeft w:val="0"/>
          <w:marRight w:val="0"/>
          <w:marTop w:val="0"/>
          <w:marBottom w:val="0"/>
          <w:divBdr>
            <w:top w:val="none" w:sz="0" w:space="0" w:color="auto"/>
            <w:left w:val="none" w:sz="0" w:space="0" w:color="auto"/>
            <w:bottom w:val="none" w:sz="0" w:space="0" w:color="auto"/>
            <w:right w:val="none" w:sz="0" w:space="0" w:color="auto"/>
          </w:divBdr>
          <w:divsChild>
            <w:div w:id="1907914648">
              <w:marLeft w:val="0"/>
              <w:marRight w:val="0"/>
              <w:marTop w:val="0"/>
              <w:marBottom w:val="0"/>
              <w:divBdr>
                <w:top w:val="none" w:sz="0" w:space="0" w:color="auto"/>
                <w:left w:val="none" w:sz="0" w:space="0" w:color="auto"/>
                <w:bottom w:val="none" w:sz="0" w:space="0" w:color="auto"/>
                <w:right w:val="none" w:sz="0" w:space="0" w:color="auto"/>
              </w:divBdr>
              <w:divsChild>
                <w:div w:id="1541015912">
                  <w:marLeft w:val="300"/>
                  <w:marRight w:val="300"/>
                  <w:marTop w:val="0"/>
                  <w:marBottom w:val="0"/>
                  <w:divBdr>
                    <w:top w:val="none" w:sz="0" w:space="0" w:color="auto"/>
                    <w:left w:val="none" w:sz="0" w:space="0" w:color="auto"/>
                    <w:bottom w:val="none" w:sz="0" w:space="0" w:color="auto"/>
                    <w:right w:val="none" w:sz="0" w:space="0" w:color="auto"/>
                  </w:divBdr>
                  <w:divsChild>
                    <w:div w:id="180122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23343">
          <w:marLeft w:val="0"/>
          <w:marRight w:val="0"/>
          <w:marTop w:val="0"/>
          <w:marBottom w:val="0"/>
          <w:divBdr>
            <w:top w:val="none" w:sz="0" w:space="0" w:color="auto"/>
            <w:left w:val="none" w:sz="0" w:space="0" w:color="auto"/>
            <w:bottom w:val="none" w:sz="0" w:space="0" w:color="auto"/>
            <w:right w:val="none" w:sz="0" w:space="0" w:color="auto"/>
          </w:divBdr>
          <w:divsChild>
            <w:div w:id="308554018">
              <w:marLeft w:val="0"/>
              <w:marRight w:val="0"/>
              <w:marTop w:val="0"/>
              <w:marBottom w:val="0"/>
              <w:divBdr>
                <w:top w:val="none" w:sz="0" w:space="0" w:color="auto"/>
                <w:left w:val="none" w:sz="0" w:space="0" w:color="auto"/>
                <w:bottom w:val="none" w:sz="0" w:space="0" w:color="auto"/>
                <w:right w:val="none" w:sz="0" w:space="0" w:color="auto"/>
              </w:divBdr>
              <w:divsChild>
                <w:div w:id="1478258529">
                  <w:marLeft w:val="0"/>
                  <w:marRight w:val="0"/>
                  <w:marTop w:val="0"/>
                  <w:marBottom w:val="0"/>
                  <w:divBdr>
                    <w:top w:val="none" w:sz="0" w:space="0" w:color="auto"/>
                    <w:left w:val="none" w:sz="0" w:space="0" w:color="auto"/>
                    <w:bottom w:val="none" w:sz="0" w:space="0" w:color="auto"/>
                    <w:right w:val="none" w:sz="0" w:space="0" w:color="auto"/>
                  </w:divBdr>
                  <w:divsChild>
                    <w:div w:id="274749939">
                      <w:marLeft w:val="300"/>
                      <w:marRight w:val="300"/>
                      <w:marTop w:val="0"/>
                      <w:marBottom w:val="0"/>
                      <w:divBdr>
                        <w:top w:val="none" w:sz="0" w:space="0" w:color="auto"/>
                        <w:left w:val="none" w:sz="0" w:space="0" w:color="auto"/>
                        <w:bottom w:val="none" w:sz="0" w:space="0" w:color="auto"/>
                        <w:right w:val="none" w:sz="0" w:space="0" w:color="auto"/>
                      </w:divBdr>
                      <w:divsChild>
                        <w:div w:id="61698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409246">
          <w:marLeft w:val="0"/>
          <w:marRight w:val="0"/>
          <w:marTop w:val="0"/>
          <w:marBottom w:val="0"/>
          <w:divBdr>
            <w:top w:val="none" w:sz="0" w:space="0" w:color="auto"/>
            <w:left w:val="none" w:sz="0" w:space="0" w:color="auto"/>
            <w:bottom w:val="none" w:sz="0" w:space="0" w:color="auto"/>
            <w:right w:val="none" w:sz="0" w:space="0" w:color="auto"/>
          </w:divBdr>
        </w:div>
        <w:div w:id="1056857684">
          <w:marLeft w:val="0"/>
          <w:marRight w:val="0"/>
          <w:marTop w:val="0"/>
          <w:marBottom w:val="0"/>
          <w:divBdr>
            <w:top w:val="none" w:sz="0" w:space="0" w:color="auto"/>
            <w:left w:val="none" w:sz="0" w:space="0" w:color="auto"/>
            <w:bottom w:val="none" w:sz="0" w:space="0" w:color="auto"/>
            <w:right w:val="none" w:sz="0" w:space="0" w:color="auto"/>
          </w:divBdr>
          <w:divsChild>
            <w:div w:id="1636520280">
              <w:marLeft w:val="0"/>
              <w:marRight w:val="0"/>
              <w:marTop w:val="0"/>
              <w:marBottom w:val="0"/>
              <w:divBdr>
                <w:top w:val="none" w:sz="0" w:space="0" w:color="auto"/>
                <w:left w:val="none" w:sz="0" w:space="0" w:color="auto"/>
                <w:bottom w:val="none" w:sz="0" w:space="0" w:color="auto"/>
                <w:right w:val="none" w:sz="0" w:space="0" w:color="auto"/>
              </w:divBdr>
              <w:divsChild>
                <w:div w:id="891428048">
                  <w:marLeft w:val="0"/>
                  <w:marRight w:val="0"/>
                  <w:marTop w:val="0"/>
                  <w:marBottom w:val="0"/>
                  <w:divBdr>
                    <w:top w:val="none" w:sz="0" w:space="0" w:color="auto"/>
                    <w:left w:val="none" w:sz="0" w:space="0" w:color="auto"/>
                    <w:bottom w:val="none" w:sz="0" w:space="0" w:color="auto"/>
                    <w:right w:val="none" w:sz="0" w:space="0" w:color="auto"/>
                  </w:divBdr>
                  <w:divsChild>
                    <w:div w:id="1214999914">
                      <w:marLeft w:val="300"/>
                      <w:marRight w:val="300"/>
                      <w:marTop w:val="0"/>
                      <w:marBottom w:val="0"/>
                      <w:divBdr>
                        <w:top w:val="none" w:sz="0" w:space="0" w:color="auto"/>
                        <w:left w:val="none" w:sz="0" w:space="0" w:color="auto"/>
                        <w:bottom w:val="none" w:sz="0" w:space="0" w:color="auto"/>
                        <w:right w:val="none" w:sz="0" w:space="0" w:color="auto"/>
                      </w:divBdr>
                      <w:divsChild>
                        <w:div w:id="97992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055790">
          <w:marLeft w:val="0"/>
          <w:marRight w:val="0"/>
          <w:marTop w:val="0"/>
          <w:marBottom w:val="0"/>
          <w:divBdr>
            <w:top w:val="none" w:sz="0" w:space="0" w:color="auto"/>
            <w:left w:val="none" w:sz="0" w:space="0" w:color="auto"/>
            <w:bottom w:val="none" w:sz="0" w:space="0" w:color="auto"/>
            <w:right w:val="none" w:sz="0" w:space="0" w:color="auto"/>
          </w:divBdr>
          <w:divsChild>
            <w:div w:id="1681197363">
              <w:marLeft w:val="0"/>
              <w:marRight w:val="0"/>
              <w:marTop w:val="0"/>
              <w:marBottom w:val="0"/>
              <w:divBdr>
                <w:top w:val="none" w:sz="0" w:space="0" w:color="auto"/>
                <w:left w:val="none" w:sz="0" w:space="0" w:color="auto"/>
                <w:bottom w:val="none" w:sz="0" w:space="0" w:color="auto"/>
                <w:right w:val="none" w:sz="0" w:space="0" w:color="auto"/>
              </w:divBdr>
              <w:divsChild>
                <w:div w:id="1225218857">
                  <w:marLeft w:val="300"/>
                  <w:marRight w:val="300"/>
                  <w:marTop w:val="0"/>
                  <w:marBottom w:val="0"/>
                  <w:divBdr>
                    <w:top w:val="none" w:sz="0" w:space="0" w:color="auto"/>
                    <w:left w:val="none" w:sz="0" w:space="0" w:color="auto"/>
                    <w:bottom w:val="none" w:sz="0" w:space="0" w:color="auto"/>
                    <w:right w:val="none" w:sz="0" w:space="0" w:color="auto"/>
                  </w:divBdr>
                  <w:divsChild>
                    <w:div w:id="15086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880429">
          <w:marLeft w:val="0"/>
          <w:marRight w:val="0"/>
          <w:marTop w:val="0"/>
          <w:marBottom w:val="0"/>
          <w:divBdr>
            <w:top w:val="none" w:sz="0" w:space="0" w:color="auto"/>
            <w:left w:val="none" w:sz="0" w:space="0" w:color="auto"/>
            <w:bottom w:val="none" w:sz="0" w:space="0" w:color="auto"/>
            <w:right w:val="none" w:sz="0" w:space="0" w:color="auto"/>
          </w:divBdr>
          <w:divsChild>
            <w:div w:id="223221119">
              <w:marLeft w:val="0"/>
              <w:marRight w:val="0"/>
              <w:marTop w:val="0"/>
              <w:marBottom w:val="0"/>
              <w:divBdr>
                <w:top w:val="none" w:sz="0" w:space="0" w:color="auto"/>
                <w:left w:val="none" w:sz="0" w:space="0" w:color="auto"/>
                <w:bottom w:val="none" w:sz="0" w:space="0" w:color="auto"/>
                <w:right w:val="none" w:sz="0" w:space="0" w:color="auto"/>
              </w:divBdr>
              <w:divsChild>
                <w:div w:id="790978223">
                  <w:marLeft w:val="0"/>
                  <w:marRight w:val="0"/>
                  <w:marTop w:val="0"/>
                  <w:marBottom w:val="0"/>
                  <w:divBdr>
                    <w:top w:val="none" w:sz="0" w:space="0" w:color="auto"/>
                    <w:left w:val="none" w:sz="0" w:space="0" w:color="auto"/>
                    <w:bottom w:val="none" w:sz="0" w:space="0" w:color="auto"/>
                    <w:right w:val="none" w:sz="0" w:space="0" w:color="auto"/>
                  </w:divBdr>
                  <w:divsChild>
                    <w:div w:id="1220364741">
                      <w:marLeft w:val="300"/>
                      <w:marRight w:val="300"/>
                      <w:marTop w:val="0"/>
                      <w:marBottom w:val="0"/>
                      <w:divBdr>
                        <w:top w:val="none" w:sz="0" w:space="0" w:color="auto"/>
                        <w:left w:val="none" w:sz="0" w:space="0" w:color="auto"/>
                        <w:bottom w:val="none" w:sz="0" w:space="0" w:color="auto"/>
                        <w:right w:val="none" w:sz="0" w:space="0" w:color="auto"/>
                      </w:divBdr>
                      <w:divsChild>
                        <w:div w:id="180553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12526">
          <w:marLeft w:val="0"/>
          <w:marRight w:val="0"/>
          <w:marTop w:val="0"/>
          <w:marBottom w:val="0"/>
          <w:divBdr>
            <w:top w:val="none" w:sz="0" w:space="0" w:color="auto"/>
            <w:left w:val="none" w:sz="0" w:space="0" w:color="auto"/>
            <w:bottom w:val="none" w:sz="0" w:space="0" w:color="auto"/>
            <w:right w:val="none" w:sz="0" w:space="0" w:color="auto"/>
          </w:divBdr>
        </w:div>
        <w:div w:id="992761568">
          <w:marLeft w:val="0"/>
          <w:marRight w:val="0"/>
          <w:marTop w:val="0"/>
          <w:marBottom w:val="0"/>
          <w:divBdr>
            <w:top w:val="none" w:sz="0" w:space="0" w:color="auto"/>
            <w:left w:val="none" w:sz="0" w:space="0" w:color="auto"/>
            <w:bottom w:val="none" w:sz="0" w:space="0" w:color="auto"/>
            <w:right w:val="none" w:sz="0" w:space="0" w:color="auto"/>
          </w:divBdr>
          <w:divsChild>
            <w:div w:id="1954363407">
              <w:marLeft w:val="0"/>
              <w:marRight w:val="0"/>
              <w:marTop w:val="0"/>
              <w:marBottom w:val="0"/>
              <w:divBdr>
                <w:top w:val="none" w:sz="0" w:space="0" w:color="auto"/>
                <w:left w:val="none" w:sz="0" w:space="0" w:color="auto"/>
                <w:bottom w:val="none" w:sz="0" w:space="0" w:color="auto"/>
                <w:right w:val="none" w:sz="0" w:space="0" w:color="auto"/>
              </w:divBdr>
              <w:divsChild>
                <w:div w:id="147405397">
                  <w:marLeft w:val="0"/>
                  <w:marRight w:val="0"/>
                  <w:marTop w:val="0"/>
                  <w:marBottom w:val="0"/>
                  <w:divBdr>
                    <w:top w:val="none" w:sz="0" w:space="0" w:color="auto"/>
                    <w:left w:val="none" w:sz="0" w:space="0" w:color="auto"/>
                    <w:bottom w:val="none" w:sz="0" w:space="0" w:color="auto"/>
                    <w:right w:val="none" w:sz="0" w:space="0" w:color="auto"/>
                  </w:divBdr>
                  <w:divsChild>
                    <w:div w:id="1299798282">
                      <w:marLeft w:val="300"/>
                      <w:marRight w:val="300"/>
                      <w:marTop w:val="0"/>
                      <w:marBottom w:val="0"/>
                      <w:divBdr>
                        <w:top w:val="none" w:sz="0" w:space="0" w:color="auto"/>
                        <w:left w:val="none" w:sz="0" w:space="0" w:color="auto"/>
                        <w:bottom w:val="none" w:sz="0" w:space="0" w:color="auto"/>
                        <w:right w:val="none" w:sz="0" w:space="0" w:color="auto"/>
                      </w:divBdr>
                      <w:divsChild>
                        <w:div w:id="202578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699039">
          <w:marLeft w:val="0"/>
          <w:marRight w:val="0"/>
          <w:marTop w:val="0"/>
          <w:marBottom w:val="0"/>
          <w:divBdr>
            <w:top w:val="none" w:sz="0" w:space="0" w:color="auto"/>
            <w:left w:val="none" w:sz="0" w:space="0" w:color="auto"/>
            <w:bottom w:val="none" w:sz="0" w:space="0" w:color="auto"/>
            <w:right w:val="none" w:sz="0" w:space="0" w:color="auto"/>
          </w:divBdr>
          <w:divsChild>
            <w:div w:id="734397372">
              <w:marLeft w:val="0"/>
              <w:marRight w:val="0"/>
              <w:marTop w:val="0"/>
              <w:marBottom w:val="0"/>
              <w:divBdr>
                <w:top w:val="none" w:sz="0" w:space="0" w:color="auto"/>
                <w:left w:val="none" w:sz="0" w:space="0" w:color="auto"/>
                <w:bottom w:val="none" w:sz="0" w:space="0" w:color="auto"/>
                <w:right w:val="none" w:sz="0" w:space="0" w:color="auto"/>
              </w:divBdr>
              <w:divsChild>
                <w:div w:id="880508628">
                  <w:marLeft w:val="0"/>
                  <w:marRight w:val="0"/>
                  <w:marTop w:val="0"/>
                  <w:marBottom w:val="0"/>
                  <w:divBdr>
                    <w:top w:val="none" w:sz="0" w:space="0" w:color="auto"/>
                    <w:left w:val="none" w:sz="0" w:space="0" w:color="auto"/>
                    <w:bottom w:val="none" w:sz="0" w:space="0" w:color="auto"/>
                    <w:right w:val="none" w:sz="0" w:space="0" w:color="auto"/>
                  </w:divBdr>
                  <w:divsChild>
                    <w:div w:id="826094934">
                      <w:marLeft w:val="300"/>
                      <w:marRight w:val="300"/>
                      <w:marTop w:val="0"/>
                      <w:marBottom w:val="0"/>
                      <w:divBdr>
                        <w:top w:val="none" w:sz="0" w:space="0" w:color="auto"/>
                        <w:left w:val="none" w:sz="0" w:space="0" w:color="auto"/>
                        <w:bottom w:val="none" w:sz="0" w:space="0" w:color="auto"/>
                        <w:right w:val="none" w:sz="0" w:space="0" w:color="auto"/>
                      </w:divBdr>
                      <w:divsChild>
                        <w:div w:id="18021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476948">
          <w:marLeft w:val="0"/>
          <w:marRight w:val="0"/>
          <w:marTop w:val="0"/>
          <w:marBottom w:val="0"/>
          <w:divBdr>
            <w:top w:val="none" w:sz="0" w:space="0" w:color="auto"/>
            <w:left w:val="none" w:sz="0" w:space="0" w:color="auto"/>
            <w:bottom w:val="none" w:sz="0" w:space="0" w:color="auto"/>
            <w:right w:val="none" w:sz="0" w:space="0" w:color="auto"/>
          </w:divBdr>
          <w:divsChild>
            <w:div w:id="1925994541">
              <w:marLeft w:val="0"/>
              <w:marRight w:val="0"/>
              <w:marTop w:val="0"/>
              <w:marBottom w:val="0"/>
              <w:divBdr>
                <w:top w:val="none" w:sz="0" w:space="0" w:color="auto"/>
                <w:left w:val="none" w:sz="0" w:space="0" w:color="auto"/>
                <w:bottom w:val="none" w:sz="0" w:space="0" w:color="auto"/>
                <w:right w:val="none" w:sz="0" w:space="0" w:color="auto"/>
              </w:divBdr>
              <w:divsChild>
                <w:div w:id="1916865073">
                  <w:marLeft w:val="300"/>
                  <w:marRight w:val="300"/>
                  <w:marTop w:val="0"/>
                  <w:marBottom w:val="0"/>
                  <w:divBdr>
                    <w:top w:val="none" w:sz="0" w:space="0" w:color="auto"/>
                    <w:left w:val="none" w:sz="0" w:space="0" w:color="auto"/>
                    <w:bottom w:val="none" w:sz="0" w:space="0" w:color="auto"/>
                    <w:right w:val="none" w:sz="0" w:space="0" w:color="auto"/>
                  </w:divBdr>
                  <w:divsChild>
                    <w:div w:id="825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196245">
          <w:marLeft w:val="0"/>
          <w:marRight w:val="0"/>
          <w:marTop w:val="0"/>
          <w:marBottom w:val="0"/>
          <w:divBdr>
            <w:top w:val="none" w:sz="0" w:space="0" w:color="auto"/>
            <w:left w:val="none" w:sz="0" w:space="0" w:color="auto"/>
            <w:bottom w:val="none" w:sz="0" w:space="0" w:color="auto"/>
            <w:right w:val="none" w:sz="0" w:space="0" w:color="auto"/>
          </w:divBdr>
          <w:divsChild>
            <w:div w:id="2085951783">
              <w:marLeft w:val="0"/>
              <w:marRight w:val="0"/>
              <w:marTop w:val="0"/>
              <w:marBottom w:val="0"/>
              <w:divBdr>
                <w:top w:val="none" w:sz="0" w:space="0" w:color="auto"/>
                <w:left w:val="none" w:sz="0" w:space="0" w:color="auto"/>
                <w:bottom w:val="none" w:sz="0" w:space="0" w:color="auto"/>
                <w:right w:val="none" w:sz="0" w:space="0" w:color="auto"/>
              </w:divBdr>
              <w:divsChild>
                <w:div w:id="1423531408">
                  <w:marLeft w:val="0"/>
                  <w:marRight w:val="0"/>
                  <w:marTop w:val="0"/>
                  <w:marBottom w:val="0"/>
                  <w:divBdr>
                    <w:top w:val="none" w:sz="0" w:space="0" w:color="auto"/>
                    <w:left w:val="none" w:sz="0" w:space="0" w:color="auto"/>
                    <w:bottom w:val="none" w:sz="0" w:space="0" w:color="auto"/>
                    <w:right w:val="none" w:sz="0" w:space="0" w:color="auto"/>
                  </w:divBdr>
                  <w:divsChild>
                    <w:div w:id="959649018">
                      <w:marLeft w:val="300"/>
                      <w:marRight w:val="300"/>
                      <w:marTop w:val="0"/>
                      <w:marBottom w:val="0"/>
                      <w:divBdr>
                        <w:top w:val="none" w:sz="0" w:space="0" w:color="auto"/>
                        <w:left w:val="none" w:sz="0" w:space="0" w:color="auto"/>
                        <w:bottom w:val="none" w:sz="0" w:space="0" w:color="auto"/>
                        <w:right w:val="none" w:sz="0" w:space="0" w:color="auto"/>
                      </w:divBdr>
                      <w:divsChild>
                        <w:div w:id="120078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78243">
          <w:marLeft w:val="0"/>
          <w:marRight w:val="0"/>
          <w:marTop w:val="0"/>
          <w:marBottom w:val="0"/>
          <w:divBdr>
            <w:top w:val="none" w:sz="0" w:space="0" w:color="auto"/>
            <w:left w:val="none" w:sz="0" w:space="0" w:color="auto"/>
            <w:bottom w:val="none" w:sz="0" w:space="0" w:color="auto"/>
            <w:right w:val="none" w:sz="0" w:space="0" w:color="auto"/>
          </w:divBdr>
        </w:div>
        <w:div w:id="1284731534">
          <w:marLeft w:val="0"/>
          <w:marRight w:val="0"/>
          <w:marTop w:val="0"/>
          <w:marBottom w:val="0"/>
          <w:divBdr>
            <w:top w:val="none" w:sz="0" w:space="0" w:color="auto"/>
            <w:left w:val="none" w:sz="0" w:space="0" w:color="auto"/>
            <w:bottom w:val="none" w:sz="0" w:space="0" w:color="auto"/>
            <w:right w:val="none" w:sz="0" w:space="0" w:color="auto"/>
          </w:divBdr>
          <w:divsChild>
            <w:div w:id="83378803">
              <w:marLeft w:val="0"/>
              <w:marRight w:val="0"/>
              <w:marTop w:val="0"/>
              <w:marBottom w:val="0"/>
              <w:divBdr>
                <w:top w:val="none" w:sz="0" w:space="0" w:color="auto"/>
                <w:left w:val="none" w:sz="0" w:space="0" w:color="auto"/>
                <w:bottom w:val="none" w:sz="0" w:space="0" w:color="auto"/>
                <w:right w:val="none" w:sz="0" w:space="0" w:color="auto"/>
              </w:divBdr>
              <w:divsChild>
                <w:div w:id="1723165210">
                  <w:marLeft w:val="0"/>
                  <w:marRight w:val="0"/>
                  <w:marTop w:val="0"/>
                  <w:marBottom w:val="0"/>
                  <w:divBdr>
                    <w:top w:val="none" w:sz="0" w:space="0" w:color="auto"/>
                    <w:left w:val="none" w:sz="0" w:space="0" w:color="auto"/>
                    <w:bottom w:val="none" w:sz="0" w:space="0" w:color="auto"/>
                    <w:right w:val="none" w:sz="0" w:space="0" w:color="auto"/>
                  </w:divBdr>
                  <w:divsChild>
                    <w:div w:id="2115898578">
                      <w:marLeft w:val="300"/>
                      <w:marRight w:val="300"/>
                      <w:marTop w:val="0"/>
                      <w:marBottom w:val="0"/>
                      <w:divBdr>
                        <w:top w:val="none" w:sz="0" w:space="0" w:color="auto"/>
                        <w:left w:val="none" w:sz="0" w:space="0" w:color="auto"/>
                        <w:bottom w:val="none" w:sz="0" w:space="0" w:color="auto"/>
                        <w:right w:val="none" w:sz="0" w:space="0" w:color="auto"/>
                      </w:divBdr>
                      <w:divsChild>
                        <w:div w:id="205103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876473">
      <w:bodyDiv w:val="1"/>
      <w:marLeft w:val="0"/>
      <w:marRight w:val="0"/>
      <w:marTop w:val="0"/>
      <w:marBottom w:val="0"/>
      <w:divBdr>
        <w:top w:val="none" w:sz="0" w:space="0" w:color="auto"/>
        <w:left w:val="none" w:sz="0" w:space="0" w:color="auto"/>
        <w:bottom w:val="none" w:sz="0" w:space="0" w:color="auto"/>
        <w:right w:val="none" w:sz="0" w:space="0" w:color="auto"/>
      </w:divBdr>
      <w:divsChild>
        <w:div w:id="2035770318">
          <w:marLeft w:val="0"/>
          <w:marRight w:val="0"/>
          <w:marTop w:val="0"/>
          <w:marBottom w:val="0"/>
          <w:divBdr>
            <w:top w:val="none" w:sz="0" w:space="0" w:color="auto"/>
            <w:left w:val="none" w:sz="0" w:space="0" w:color="auto"/>
            <w:bottom w:val="none" w:sz="0" w:space="0" w:color="auto"/>
            <w:right w:val="none" w:sz="0" w:space="0" w:color="auto"/>
          </w:divBdr>
          <w:divsChild>
            <w:div w:id="413360892">
              <w:marLeft w:val="0"/>
              <w:marRight w:val="0"/>
              <w:marTop w:val="0"/>
              <w:marBottom w:val="0"/>
              <w:divBdr>
                <w:top w:val="none" w:sz="0" w:space="0" w:color="auto"/>
                <w:left w:val="none" w:sz="0" w:space="0" w:color="auto"/>
                <w:bottom w:val="none" w:sz="0" w:space="0" w:color="auto"/>
                <w:right w:val="none" w:sz="0" w:space="0" w:color="auto"/>
              </w:divBdr>
              <w:divsChild>
                <w:div w:id="1363553718">
                  <w:marLeft w:val="0"/>
                  <w:marRight w:val="0"/>
                  <w:marTop w:val="0"/>
                  <w:marBottom w:val="0"/>
                  <w:divBdr>
                    <w:top w:val="none" w:sz="0" w:space="0" w:color="auto"/>
                    <w:left w:val="none" w:sz="0" w:space="0" w:color="auto"/>
                    <w:bottom w:val="none" w:sz="0" w:space="0" w:color="auto"/>
                    <w:right w:val="none" w:sz="0" w:space="0" w:color="auto"/>
                  </w:divBdr>
                  <w:divsChild>
                    <w:div w:id="125322083">
                      <w:marLeft w:val="0"/>
                      <w:marRight w:val="0"/>
                      <w:marTop w:val="0"/>
                      <w:marBottom w:val="0"/>
                      <w:divBdr>
                        <w:top w:val="none" w:sz="0" w:space="0" w:color="auto"/>
                        <w:left w:val="none" w:sz="0" w:space="0" w:color="auto"/>
                        <w:bottom w:val="none" w:sz="0" w:space="0" w:color="auto"/>
                        <w:right w:val="none" w:sz="0" w:space="0" w:color="auto"/>
                      </w:divBdr>
                    </w:div>
                  </w:divsChild>
                </w:div>
                <w:div w:id="859391405">
                  <w:marLeft w:val="0"/>
                  <w:marRight w:val="0"/>
                  <w:marTop w:val="0"/>
                  <w:marBottom w:val="0"/>
                  <w:divBdr>
                    <w:top w:val="none" w:sz="0" w:space="0" w:color="auto"/>
                    <w:left w:val="none" w:sz="0" w:space="0" w:color="auto"/>
                    <w:bottom w:val="none" w:sz="0" w:space="0" w:color="auto"/>
                    <w:right w:val="none" w:sz="0" w:space="0" w:color="auto"/>
                  </w:divBdr>
                </w:div>
                <w:div w:id="71129762">
                  <w:marLeft w:val="0"/>
                  <w:marRight w:val="0"/>
                  <w:marTop w:val="0"/>
                  <w:marBottom w:val="0"/>
                  <w:divBdr>
                    <w:top w:val="none" w:sz="0" w:space="0" w:color="auto"/>
                    <w:left w:val="none" w:sz="0" w:space="0" w:color="auto"/>
                    <w:bottom w:val="none" w:sz="0" w:space="0" w:color="auto"/>
                    <w:right w:val="none" w:sz="0" w:space="0" w:color="auto"/>
                  </w:divBdr>
                  <w:divsChild>
                    <w:div w:id="1014379872">
                      <w:marLeft w:val="0"/>
                      <w:marRight w:val="0"/>
                      <w:marTop w:val="0"/>
                      <w:marBottom w:val="0"/>
                      <w:divBdr>
                        <w:top w:val="none" w:sz="0" w:space="0" w:color="auto"/>
                        <w:left w:val="none" w:sz="0" w:space="0" w:color="auto"/>
                        <w:bottom w:val="none" w:sz="0" w:space="0" w:color="auto"/>
                        <w:right w:val="none" w:sz="0" w:space="0" w:color="auto"/>
                      </w:divBdr>
                      <w:divsChild>
                        <w:div w:id="338431452">
                          <w:marLeft w:val="0"/>
                          <w:marRight w:val="0"/>
                          <w:marTop w:val="0"/>
                          <w:marBottom w:val="0"/>
                          <w:divBdr>
                            <w:top w:val="none" w:sz="0" w:space="0" w:color="auto"/>
                            <w:left w:val="none" w:sz="0" w:space="0" w:color="auto"/>
                            <w:bottom w:val="none" w:sz="0" w:space="0" w:color="auto"/>
                            <w:right w:val="none" w:sz="0" w:space="0" w:color="auto"/>
                          </w:divBdr>
                        </w:div>
                      </w:divsChild>
                    </w:div>
                    <w:div w:id="440300462">
                      <w:marLeft w:val="0"/>
                      <w:marRight w:val="0"/>
                      <w:marTop w:val="0"/>
                      <w:marBottom w:val="0"/>
                      <w:divBdr>
                        <w:top w:val="none" w:sz="0" w:space="0" w:color="auto"/>
                        <w:left w:val="none" w:sz="0" w:space="0" w:color="auto"/>
                        <w:bottom w:val="none" w:sz="0" w:space="0" w:color="auto"/>
                        <w:right w:val="none" w:sz="0" w:space="0" w:color="auto"/>
                      </w:divBdr>
                      <w:divsChild>
                        <w:div w:id="918757879">
                          <w:marLeft w:val="0"/>
                          <w:marRight w:val="0"/>
                          <w:marTop w:val="0"/>
                          <w:marBottom w:val="0"/>
                          <w:divBdr>
                            <w:top w:val="none" w:sz="0" w:space="0" w:color="auto"/>
                            <w:left w:val="none" w:sz="0" w:space="0" w:color="auto"/>
                            <w:bottom w:val="none" w:sz="0" w:space="0" w:color="auto"/>
                            <w:right w:val="none" w:sz="0" w:space="0" w:color="auto"/>
                          </w:divBdr>
                          <w:divsChild>
                            <w:div w:id="544410616">
                              <w:marLeft w:val="0"/>
                              <w:marRight w:val="0"/>
                              <w:marTop w:val="0"/>
                              <w:marBottom w:val="0"/>
                              <w:divBdr>
                                <w:top w:val="none" w:sz="0" w:space="0" w:color="auto"/>
                                <w:left w:val="none" w:sz="0" w:space="0" w:color="auto"/>
                                <w:bottom w:val="none" w:sz="0" w:space="0" w:color="auto"/>
                                <w:right w:val="none" w:sz="0" w:space="0" w:color="auto"/>
                              </w:divBdr>
                              <w:divsChild>
                                <w:div w:id="161629880">
                                  <w:marLeft w:val="0"/>
                                  <w:marRight w:val="0"/>
                                  <w:marTop w:val="0"/>
                                  <w:marBottom w:val="0"/>
                                  <w:divBdr>
                                    <w:top w:val="none" w:sz="0" w:space="0" w:color="auto"/>
                                    <w:left w:val="none" w:sz="0" w:space="0" w:color="auto"/>
                                    <w:bottom w:val="none" w:sz="0" w:space="0" w:color="auto"/>
                                    <w:right w:val="none" w:sz="0" w:space="0" w:color="auto"/>
                                  </w:divBdr>
                                  <w:divsChild>
                                    <w:div w:id="308439444">
                                      <w:marLeft w:val="0"/>
                                      <w:marRight w:val="0"/>
                                      <w:marTop w:val="0"/>
                                      <w:marBottom w:val="0"/>
                                      <w:divBdr>
                                        <w:top w:val="none" w:sz="0" w:space="0" w:color="auto"/>
                                        <w:left w:val="none" w:sz="0" w:space="0" w:color="auto"/>
                                        <w:bottom w:val="none" w:sz="0" w:space="0" w:color="auto"/>
                                        <w:right w:val="none" w:sz="0" w:space="0" w:color="auto"/>
                                      </w:divBdr>
                                      <w:divsChild>
                                        <w:div w:id="2001346119">
                                          <w:marLeft w:val="0"/>
                                          <w:marRight w:val="0"/>
                                          <w:marTop w:val="0"/>
                                          <w:marBottom w:val="0"/>
                                          <w:divBdr>
                                            <w:top w:val="none" w:sz="0" w:space="0" w:color="auto"/>
                                            <w:left w:val="none" w:sz="0" w:space="0" w:color="auto"/>
                                            <w:bottom w:val="none" w:sz="0" w:space="0" w:color="auto"/>
                                            <w:right w:val="none" w:sz="0" w:space="0" w:color="auto"/>
                                          </w:divBdr>
                                          <w:divsChild>
                                            <w:div w:id="1235044397">
                                              <w:marLeft w:val="0"/>
                                              <w:marRight w:val="0"/>
                                              <w:marTop w:val="0"/>
                                              <w:marBottom w:val="0"/>
                                              <w:divBdr>
                                                <w:top w:val="none" w:sz="0" w:space="0" w:color="auto"/>
                                                <w:left w:val="none" w:sz="0" w:space="0" w:color="auto"/>
                                                <w:bottom w:val="none" w:sz="0" w:space="0" w:color="auto"/>
                                                <w:right w:val="none" w:sz="0" w:space="0" w:color="auto"/>
                                              </w:divBdr>
                                              <w:divsChild>
                                                <w:div w:id="408238733">
                                                  <w:marLeft w:val="0"/>
                                                  <w:marRight w:val="0"/>
                                                  <w:marTop w:val="0"/>
                                                  <w:marBottom w:val="0"/>
                                                  <w:divBdr>
                                                    <w:top w:val="none" w:sz="0" w:space="0" w:color="auto"/>
                                                    <w:left w:val="none" w:sz="0" w:space="0" w:color="auto"/>
                                                    <w:bottom w:val="none" w:sz="0" w:space="0" w:color="auto"/>
                                                    <w:right w:val="none" w:sz="0" w:space="0" w:color="auto"/>
                                                  </w:divBdr>
                                                  <w:divsChild>
                                                    <w:div w:id="1815097708">
                                                      <w:marLeft w:val="0"/>
                                                      <w:marRight w:val="0"/>
                                                      <w:marTop w:val="0"/>
                                                      <w:marBottom w:val="0"/>
                                                      <w:divBdr>
                                                        <w:top w:val="none" w:sz="0" w:space="0" w:color="auto"/>
                                                        <w:left w:val="none" w:sz="0" w:space="0" w:color="auto"/>
                                                        <w:bottom w:val="none" w:sz="0" w:space="0" w:color="auto"/>
                                                        <w:right w:val="none" w:sz="0" w:space="0" w:color="auto"/>
                                                      </w:divBdr>
                                                      <w:divsChild>
                                                        <w:div w:id="533809937">
                                                          <w:marLeft w:val="0"/>
                                                          <w:marRight w:val="0"/>
                                                          <w:marTop w:val="0"/>
                                                          <w:marBottom w:val="0"/>
                                                          <w:divBdr>
                                                            <w:top w:val="none" w:sz="0" w:space="0" w:color="auto"/>
                                                            <w:left w:val="none" w:sz="0" w:space="0" w:color="auto"/>
                                                            <w:bottom w:val="none" w:sz="0" w:space="0" w:color="auto"/>
                                                            <w:right w:val="none" w:sz="0" w:space="0" w:color="auto"/>
                                                          </w:divBdr>
                                                          <w:divsChild>
                                                            <w:div w:id="1051491277">
                                                              <w:marLeft w:val="0"/>
                                                              <w:marRight w:val="0"/>
                                                              <w:marTop w:val="0"/>
                                                              <w:marBottom w:val="0"/>
                                                              <w:divBdr>
                                                                <w:top w:val="none" w:sz="0" w:space="0" w:color="auto"/>
                                                                <w:left w:val="none" w:sz="0" w:space="0" w:color="auto"/>
                                                                <w:bottom w:val="none" w:sz="0" w:space="0" w:color="auto"/>
                                                                <w:right w:val="none" w:sz="0" w:space="0" w:color="auto"/>
                                                              </w:divBdr>
                                                              <w:divsChild>
                                                                <w:div w:id="1166361803">
                                                                  <w:marLeft w:val="0"/>
                                                                  <w:marRight w:val="0"/>
                                                                  <w:marTop w:val="0"/>
                                                                  <w:marBottom w:val="0"/>
                                                                  <w:divBdr>
                                                                    <w:top w:val="none" w:sz="0" w:space="0" w:color="auto"/>
                                                                    <w:left w:val="none" w:sz="0" w:space="0" w:color="auto"/>
                                                                    <w:bottom w:val="none" w:sz="0" w:space="0" w:color="auto"/>
                                                                    <w:right w:val="none" w:sz="0" w:space="0" w:color="auto"/>
                                                                  </w:divBdr>
                                                                  <w:divsChild>
                                                                    <w:div w:id="1118717785">
                                                                      <w:marLeft w:val="0"/>
                                                                      <w:marRight w:val="0"/>
                                                                      <w:marTop w:val="0"/>
                                                                      <w:marBottom w:val="60"/>
                                                                      <w:divBdr>
                                                                        <w:top w:val="none" w:sz="0" w:space="0" w:color="auto"/>
                                                                        <w:left w:val="none" w:sz="0" w:space="0" w:color="auto"/>
                                                                        <w:bottom w:val="none" w:sz="0" w:space="0" w:color="auto"/>
                                                                        <w:right w:val="none" w:sz="0" w:space="0" w:color="auto"/>
                                                                      </w:divBdr>
                                                                      <w:divsChild>
                                                                        <w:div w:id="813064090">
                                                                          <w:marLeft w:val="0"/>
                                                                          <w:marRight w:val="0"/>
                                                                          <w:marTop w:val="0"/>
                                                                          <w:marBottom w:val="0"/>
                                                                          <w:divBdr>
                                                                            <w:top w:val="none" w:sz="0" w:space="0" w:color="auto"/>
                                                                            <w:left w:val="none" w:sz="0" w:space="0" w:color="auto"/>
                                                                            <w:bottom w:val="none" w:sz="0" w:space="0" w:color="auto"/>
                                                                            <w:right w:val="none" w:sz="0" w:space="0" w:color="auto"/>
                                                                          </w:divBdr>
                                                                          <w:divsChild>
                                                                            <w:div w:id="794712769">
                                                                              <w:marLeft w:val="0"/>
                                                                              <w:marRight w:val="0"/>
                                                                              <w:marTop w:val="0"/>
                                                                              <w:marBottom w:val="0"/>
                                                                              <w:divBdr>
                                                                                <w:top w:val="none" w:sz="0" w:space="0" w:color="auto"/>
                                                                                <w:left w:val="none" w:sz="0" w:space="0" w:color="auto"/>
                                                                                <w:bottom w:val="none" w:sz="0" w:space="0" w:color="auto"/>
                                                                                <w:right w:val="none" w:sz="0" w:space="0" w:color="auto"/>
                                                                              </w:divBdr>
                                                                              <w:divsChild>
                                                                                <w:div w:id="332149908">
                                                                                  <w:marLeft w:val="0"/>
                                                                                  <w:marRight w:val="0"/>
                                                                                  <w:marTop w:val="0"/>
                                                                                  <w:marBottom w:val="0"/>
                                                                                  <w:divBdr>
                                                                                    <w:top w:val="none" w:sz="0" w:space="0" w:color="auto"/>
                                                                                    <w:left w:val="none" w:sz="0" w:space="0" w:color="auto"/>
                                                                                    <w:bottom w:val="none" w:sz="0" w:space="0" w:color="auto"/>
                                                                                    <w:right w:val="none" w:sz="0" w:space="0" w:color="auto"/>
                                                                                  </w:divBdr>
                                                                                  <w:divsChild>
                                                                                    <w:div w:id="870189298">
                                                                                      <w:marLeft w:val="0"/>
                                                                                      <w:marRight w:val="0"/>
                                                                                      <w:marTop w:val="0"/>
                                                                                      <w:marBottom w:val="0"/>
                                                                                      <w:divBdr>
                                                                                        <w:top w:val="none" w:sz="0" w:space="0" w:color="auto"/>
                                                                                        <w:left w:val="none" w:sz="0" w:space="0" w:color="auto"/>
                                                                                        <w:bottom w:val="none" w:sz="0" w:space="0" w:color="auto"/>
                                                                                        <w:right w:val="none" w:sz="0" w:space="0" w:color="auto"/>
                                                                                      </w:divBdr>
                                                                                      <w:divsChild>
                                                                                        <w:div w:id="826432743">
                                                                                          <w:marLeft w:val="700"/>
                                                                                          <w:marRight w:val="0"/>
                                                                                          <w:marTop w:val="0"/>
                                                                                          <w:marBottom w:val="0"/>
                                                                                          <w:divBdr>
                                                                                            <w:top w:val="none" w:sz="0" w:space="0" w:color="auto"/>
                                                                                            <w:left w:val="none" w:sz="0" w:space="0" w:color="auto"/>
                                                                                            <w:bottom w:val="none" w:sz="0" w:space="0" w:color="auto"/>
                                                                                            <w:right w:val="none" w:sz="0" w:space="0" w:color="auto"/>
                                                                                          </w:divBdr>
                                                                                          <w:divsChild>
                                                                                            <w:div w:id="2037345493">
                                                                                              <w:marLeft w:val="0"/>
                                                                                              <w:marRight w:val="195"/>
                                                                                              <w:marTop w:val="0"/>
                                                                                              <w:marBottom w:val="0"/>
                                                                                              <w:divBdr>
                                                                                                <w:top w:val="none" w:sz="0" w:space="0" w:color="auto"/>
                                                                                                <w:left w:val="none" w:sz="0" w:space="0" w:color="auto"/>
                                                                                                <w:bottom w:val="none" w:sz="0" w:space="0" w:color="auto"/>
                                                                                                <w:right w:val="none" w:sz="0" w:space="0" w:color="auto"/>
                                                                                              </w:divBdr>
                                                                                              <w:divsChild>
                                                                                                <w:div w:id="1038286942">
                                                                                                  <w:marLeft w:val="0"/>
                                                                                                  <w:marRight w:val="0"/>
                                                                                                  <w:marTop w:val="0"/>
                                                                                                  <w:marBottom w:val="0"/>
                                                                                                  <w:divBdr>
                                                                                                    <w:top w:val="none" w:sz="0" w:space="0" w:color="auto"/>
                                                                                                    <w:left w:val="none" w:sz="0" w:space="0" w:color="auto"/>
                                                                                                    <w:bottom w:val="none" w:sz="0" w:space="0" w:color="auto"/>
                                                                                                    <w:right w:val="none" w:sz="0" w:space="0" w:color="auto"/>
                                                                                                  </w:divBdr>
                                                                                                </w:div>
                                                                                                <w:div w:id="469175046">
                                                                                                  <w:marLeft w:val="0"/>
                                                                                                  <w:marRight w:val="0"/>
                                                                                                  <w:marTop w:val="0"/>
                                                                                                  <w:marBottom w:val="0"/>
                                                                                                  <w:divBdr>
                                                                                                    <w:top w:val="none" w:sz="0" w:space="0" w:color="auto"/>
                                                                                                    <w:left w:val="none" w:sz="0" w:space="0" w:color="auto"/>
                                                                                                    <w:bottom w:val="none" w:sz="0" w:space="0" w:color="auto"/>
                                                                                                    <w:right w:val="none" w:sz="0" w:space="0" w:color="auto"/>
                                                                                                  </w:divBdr>
                                                                                                </w:div>
                                                                                              </w:divsChild>
                                                                                            </w:div>
                                                                                            <w:div w:id="964849333">
                                                                                              <w:marLeft w:val="0"/>
                                                                                              <w:marRight w:val="0"/>
                                                                                              <w:marTop w:val="0"/>
                                                                                              <w:marBottom w:val="0"/>
                                                                                              <w:divBdr>
                                                                                                <w:top w:val="none" w:sz="0" w:space="0" w:color="auto"/>
                                                                                                <w:left w:val="none" w:sz="0" w:space="0" w:color="auto"/>
                                                                                                <w:bottom w:val="none" w:sz="0" w:space="0" w:color="auto"/>
                                                                                                <w:right w:val="none" w:sz="0" w:space="0" w:color="auto"/>
                                                                                              </w:divBdr>
                                                                                              <w:divsChild>
                                                                                                <w:div w:id="19392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1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1456956">
      <w:bodyDiv w:val="1"/>
      <w:marLeft w:val="0"/>
      <w:marRight w:val="0"/>
      <w:marTop w:val="0"/>
      <w:marBottom w:val="0"/>
      <w:divBdr>
        <w:top w:val="none" w:sz="0" w:space="0" w:color="auto"/>
        <w:left w:val="none" w:sz="0" w:space="0" w:color="auto"/>
        <w:bottom w:val="none" w:sz="0" w:space="0" w:color="auto"/>
        <w:right w:val="none" w:sz="0" w:space="0" w:color="auto"/>
      </w:divBdr>
      <w:divsChild>
        <w:div w:id="1520847677">
          <w:marLeft w:val="0"/>
          <w:marRight w:val="0"/>
          <w:marTop w:val="0"/>
          <w:marBottom w:val="0"/>
          <w:divBdr>
            <w:top w:val="none" w:sz="0" w:space="0" w:color="auto"/>
            <w:left w:val="none" w:sz="0" w:space="0" w:color="auto"/>
            <w:bottom w:val="none" w:sz="0" w:space="0" w:color="auto"/>
            <w:right w:val="none" w:sz="0" w:space="0" w:color="auto"/>
          </w:divBdr>
          <w:divsChild>
            <w:div w:id="28846532">
              <w:marLeft w:val="0"/>
              <w:marRight w:val="0"/>
              <w:marTop w:val="0"/>
              <w:marBottom w:val="0"/>
              <w:divBdr>
                <w:top w:val="none" w:sz="0" w:space="0" w:color="auto"/>
                <w:left w:val="none" w:sz="0" w:space="0" w:color="auto"/>
                <w:bottom w:val="none" w:sz="0" w:space="0" w:color="auto"/>
                <w:right w:val="none" w:sz="0" w:space="0" w:color="auto"/>
              </w:divBdr>
            </w:div>
          </w:divsChild>
        </w:div>
        <w:div w:id="1540121243">
          <w:marLeft w:val="0"/>
          <w:marRight w:val="0"/>
          <w:marTop w:val="225"/>
          <w:marBottom w:val="0"/>
          <w:divBdr>
            <w:top w:val="single" w:sz="6" w:space="4" w:color="EEEEEE"/>
            <w:left w:val="none" w:sz="0" w:space="0" w:color="auto"/>
            <w:bottom w:val="single" w:sz="6" w:space="4" w:color="EEEEEE"/>
            <w:right w:val="none" w:sz="0" w:space="0" w:color="auto"/>
          </w:divBdr>
          <w:divsChild>
            <w:div w:id="1945186787">
              <w:marLeft w:val="0"/>
              <w:marRight w:val="75"/>
              <w:marTop w:val="0"/>
              <w:marBottom w:val="0"/>
              <w:divBdr>
                <w:top w:val="none" w:sz="0" w:space="0" w:color="auto"/>
                <w:left w:val="none" w:sz="0" w:space="0" w:color="auto"/>
                <w:bottom w:val="none" w:sz="0" w:space="0" w:color="auto"/>
                <w:right w:val="none" w:sz="0" w:space="0" w:color="auto"/>
              </w:divBdr>
              <w:divsChild>
                <w:div w:id="2478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169582">
          <w:marLeft w:val="0"/>
          <w:marRight w:val="0"/>
          <w:marTop w:val="0"/>
          <w:marBottom w:val="0"/>
          <w:divBdr>
            <w:top w:val="none" w:sz="0" w:space="0" w:color="auto"/>
            <w:left w:val="none" w:sz="0" w:space="0" w:color="auto"/>
            <w:bottom w:val="none" w:sz="0" w:space="0" w:color="auto"/>
            <w:right w:val="none" w:sz="0" w:space="0" w:color="auto"/>
          </w:divBdr>
          <w:divsChild>
            <w:div w:id="134684225">
              <w:marLeft w:val="0"/>
              <w:marRight w:val="0"/>
              <w:marTop w:val="180"/>
              <w:marBottom w:val="0"/>
              <w:divBdr>
                <w:top w:val="none" w:sz="0" w:space="0" w:color="auto"/>
                <w:left w:val="none" w:sz="0" w:space="0" w:color="auto"/>
                <w:bottom w:val="none" w:sz="0" w:space="0" w:color="auto"/>
                <w:right w:val="none" w:sz="0" w:space="0" w:color="auto"/>
              </w:divBdr>
            </w:div>
          </w:divsChild>
        </w:div>
        <w:div w:id="1023243799">
          <w:marLeft w:val="0"/>
          <w:marRight w:val="0"/>
          <w:marTop w:val="0"/>
          <w:marBottom w:val="0"/>
          <w:divBdr>
            <w:top w:val="none" w:sz="0" w:space="0" w:color="auto"/>
            <w:left w:val="none" w:sz="0" w:space="0" w:color="auto"/>
            <w:bottom w:val="none" w:sz="0" w:space="0" w:color="auto"/>
            <w:right w:val="none" w:sz="0" w:space="0" w:color="auto"/>
          </w:divBdr>
          <w:divsChild>
            <w:div w:id="1672755554">
              <w:marLeft w:val="0"/>
              <w:marRight w:val="0"/>
              <w:marTop w:val="480"/>
              <w:marBottom w:val="0"/>
              <w:divBdr>
                <w:top w:val="none" w:sz="0" w:space="0" w:color="auto"/>
                <w:left w:val="none" w:sz="0" w:space="0" w:color="auto"/>
                <w:bottom w:val="single" w:sz="6" w:space="11" w:color="EEEEEE"/>
                <w:right w:val="none" w:sz="0" w:space="0" w:color="auto"/>
              </w:divBdr>
              <w:divsChild>
                <w:div w:id="739208369">
                  <w:marLeft w:val="0"/>
                  <w:marRight w:val="0"/>
                  <w:marTop w:val="225"/>
                  <w:marBottom w:val="0"/>
                  <w:divBdr>
                    <w:top w:val="none" w:sz="0" w:space="0" w:color="auto"/>
                    <w:left w:val="none" w:sz="0" w:space="0" w:color="auto"/>
                    <w:bottom w:val="none" w:sz="0" w:space="0" w:color="auto"/>
                    <w:right w:val="none" w:sz="0" w:space="0" w:color="auto"/>
                  </w:divBdr>
                </w:div>
              </w:divsChild>
            </w:div>
            <w:div w:id="843278698">
              <w:marLeft w:val="0"/>
              <w:marRight w:val="0"/>
              <w:marTop w:val="0"/>
              <w:marBottom w:val="60"/>
              <w:divBdr>
                <w:top w:val="none" w:sz="0" w:space="0" w:color="auto"/>
                <w:left w:val="none" w:sz="0" w:space="0" w:color="auto"/>
                <w:bottom w:val="none" w:sz="0" w:space="0" w:color="auto"/>
                <w:right w:val="none" w:sz="0" w:space="0" w:color="auto"/>
              </w:divBdr>
              <w:divsChild>
                <w:div w:id="888614562">
                  <w:marLeft w:val="0"/>
                  <w:marRight w:val="0"/>
                  <w:marTop w:val="0"/>
                  <w:marBottom w:val="0"/>
                  <w:divBdr>
                    <w:top w:val="none" w:sz="0" w:space="0" w:color="auto"/>
                    <w:left w:val="none" w:sz="0" w:space="0" w:color="auto"/>
                    <w:bottom w:val="none" w:sz="0" w:space="0" w:color="auto"/>
                    <w:right w:val="none" w:sz="0" w:space="0" w:color="auto"/>
                  </w:divBdr>
                  <w:divsChild>
                    <w:div w:id="2111076749">
                      <w:marLeft w:val="0"/>
                      <w:marRight w:val="0"/>
                      <w:marTop w:val="480"/>
                      <w:marBottom w:val="480"/>
                      <w:divBdr>
                        <w:top w:val="none" w:sz="0" w:space="0" w:color="auto"/>
                        <w:left w:val="none" w:sz="0" w:space="0" w:color="auto"/>
                        <w:bottom w:val="none" w:sz="0" w:space="0" w:color="auto"/>
                        <w:right w:val="none" w:sz="0" w:space="0" w:color="auto"/>
                      </w:divBdr>
                    </w:div>
                  </w:divsChild>
                </w:div>
                <w:div w:id="1435711443">
                  <w:marLeft w:val="0"/>
                  <w:marRight w:val="0"/>
                  <w:marTop w:val="0"/>
                  <w:marBottom w:val="0"/>
                  <w:divBdr>
                    <w:top w:val="none" w:sz="0" w:space="0" w:color="auto"/>
                    <w:left w:val="none" w:sz="0" w:space="0" w:color="auto"/>
                    <w:bottom w:val="none" w:sz="0" w:space="0" w:color="auto"/>
                    <w:right w:val="none" w:sz="0" w:space="0" w:color="auto"/>
                  </w:divBdr>
                  <w:divsChild>
                    <w:div w:id="798647665">
                      <w:marLeft w:val="0"/>
                      <w:marRight w:val="0"/>
                      <w:marTop w:val="0"/>
                      <w:marBottom w:val="0"/>
                      <w:divBdr>
                        <w:top w:val="none" w:sz="0" w:space="0" w:color="auto"/>
                        <w:left w:val="none" w:sz="0" w:space="0" w:color="auto"/>
                        <w:bottom w:val="none" w:sz="0" w:space="0" w:color="auto"/>
                        <w:right w:val="none" w:sz="0" w:space="0" w:color="auto"/>
                      </w:divBdr>
                      <w:divsChild>
                        <w:div w:id="428702175">
                          <w:marLeft w:val="0"/>
                          <w:marRight w:val="0"/>
                          <w:marTop w:val="0"/>
                          <w:marBottom w:val="0"/>
                          <w:divBdr>
                            <w:top w:val="none" w:sz="0" w:space="0" w:color="auto"/>
                            <w:left w:val="none" w:sz="0" w:space="0" w:color="auto"/>
                            <w:bottom w:val="none" w:sz="0" w:space="0" w:color="auto"/>
                            <w:right w:val="none" w:sz="0" w:space="0" w:color="auto"/>
                          </w:divBdr>
                          <w:divsChild>
                            <w:div w:id="829322472">
                              <w:marLeft w:val="0"/>
                              <w:marRight w:val="540"/>
                              <w:marTop w:val="0"/>
                              <w:marBottom w:val="300"/>
                              <w:divBdr>
                                <w:top w:val="none" w:sz="0" w:space="0" w:color="auto"/>
                                <w:left w:val="none" w:sz="0" w:space="0" w:color="auto"/>
                                <w:bottom w:val="none" w:sz="0" w:space="0" w:color="auto"/>
                                <w:right w:val="none" w:sz="0" w:space="0" w:color="auto"/>
                              </w:divBdr>
                              <w:divsChild>
                                <w:div w:id="1816413837">
                                  <w:marLeft w:val="0"/>
                                  <w:marRight w:val="0"/>
                                  <w:marTop w:val="0"/>
                                  <w:marBottom w:val="0"/>
                                  <w:divBdr>
                                    <w:top w:val="none" w:sz="0" w:space="0" w:color="auto"/>
                                    <w:left w:val="none" w:sz="0" w:space="0" w:color="auto"/>
                                    <w:bottom w:val="none" w:sz="0" w:space="0" w:color="auto"/>
                                    <w:right w:val="none" w:sz="0" w:space="0" w:color="auto"/>
                                  </w:divBdr>
                                  <w:divsChild>
                                    <w:div w:id="28816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486561">
                          <w:marLeft w:val="0"/>
                          <w:marRight w:val="0"/>
                          <w:marTop w:val="0"/>
                          <w:marBottom w:val="0"/>
                          <w:divBdr>
                            <w:top w:val="none" w:sz="0" w:space="0" w:color="auto"/>
                            <w:left w:val="none" w:sz="0" w:space="0" w:color="auto"/>
                            <w:bottom w:val="none" w:sz="0" w:space="0" w:color="auto"/>
                            <w:right w:val="none" w:sz="0" w:space="0" w:color="auto"/>
                          </w:divBdr>
                          <w:divsChild>
                            <w:div w:id="1244870888">
                              <w:marLeft w:val="540"/>
                              <w:marRight w:val="0"/>
                              <w:marTop w:val="0"/>
                              <w:marBottom w:val="300"/>
                              <w:divBdr>
                                <w:top w:val="none" w:sz="0" w:space="0" w:color="auto"/>
                                <w:left w:val="none" w:sz="0" w:space="0" w:color="auto"/>
                                <w:bottom w:val="none" w:sz="0" w:space="0" w:color="auto"/>
                                <w:right w:val="none" w:sz="0" w:space="0" w:color="auto"/>
                              </w:divBdr>
                              <w:divsChild>
                                <w:div w:id="2082556194">
                                  <w:marLeft w:val="0"/>
                                  <w:marRight w:val="0"/>
                                  <w:marTop w:val="0"/>
                                  <w:marBottom w:val="0"/>
                                  <w:divBdr>
                                    <w:top w:val="none" w:sz="0" w:space="0" w:color="auto"/>
                                    <w:left w:val="none" w:sz="0" w:space="0" w:color="auto"/>
                                    <w:bottom w:val="none" w:sz="0" w:space="0" w:color="auto"/>
                                    <w:right w:val="none" w:sz="0" w:space="0" w:color="auto"/>
                                  </w:divBdr>
                                  <w:divsChild>
                                    <w:div w:id="44820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7321">
                          <w:marLeft w:val="0"/>
                          <w:marRight w:val="0"/>
                          <w:marTop w:val="0"/>
                          <w:marBottom w:val="0"/>
                          <w:divBdr>
                            <w:top w:val="none" w:sz="0" w:space="0" w:color="auto"/>
                            <w:left w:val="none" w:sz="0" w:space="0" w:color="auto"/>
                            <w:bottom w:val="none" w:sz="0" w:space="0" w:color="auto"/>
                            <w:right w:val="none" w:sz="0" w:space="0" w:color="auto"/>
                          </w:divBdr>
                        </w:div>
                        <w:div w:id="968049016">
                          <w:marLeft w:val="0"/>
                          <w:marRight w:val="0"/>
                          <w:marTop w:val="0"/>
                          <w:marBottom w:val="0"/>
                          <w:divBdr>
                            <w:top w:val="none" w:sz="0" w:space="0" w:color="auto"/>
                            <w:left w:val="none" w:sz="0" w:space="0" w:color="auto"/>
                            <w:bottom w:val="none" w:sz="0" w:space="0" w:color="auto"/>
                            <w:right w:val="none" w:sz="0" w:space="0" w:color="auto"/>
                          </w:divBdr>
                          <w:divsChild>
                            <w:div w:id="1098939786">
                              <w:marLeft w:val="0"/>
                              <w:marRight w:val="540"/>
                              <w:marTop w:val="0"/>
                              <w:marBottom w:val="300"/>
                              <w:divBdr>
                                <w:top w:val="none" w:sz="0" w:space="0" w:color="auto"/>
                                <w:left w:val="none" w:sz="0" w:space="0" w:color="auto"/>
                                <w:bottom w:val="none" w:sz="0" w:space="0" w:color="auto"/>
                                <w:right w:val="none" w:sz="0" w:space="0" w:color="auto"/>
                              </w:divBdr>
                              <w:divsChild>
                                <w:div w:id="778376976">
                                  <w:marLeft w:val="0"/>
                                  <w:marRight w:val="0"/>
                                  <w:marTop w:val="0"/>
                                  <w:marBottom w:val="0"/>
                                  <w:divBdr>
                                    <w:top w:val="none" w:sz="0" w:space="0" w:color="auto"/>
                                    <w:left w:val="none" w:sz="0" w:space="0" w:color="auto"/>
                                    <w:bottom w:val="none" w:sz="0" w:space="0" w:color="auto"/>
                                    <w:right w:val="none" w:sz="0" w:space="0" w:color="auto"/>
                                  </w:divBdr>
                                  <w:divsChild>
                                    <w:div w:id="66640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850564">
                          <w:marLeft w:val="0"/>
                          <w:marRight w:val="0"/>
                          <w:marTop w:val="0"/>
                          <w:marBottom w:val="0"/>
                          <w:divBdr>
                            <w:top w:val="none" w:sz="0" w:space="0" w:color="auto"/>
                            <w:left w:val="none" w:sz="0" w:space="0" w:color="auto"/>
                            <w:bottom w:val="none" w:sz="0" w:space="0" w:color="auto"/>
                            <w:right w:val="none" w:sz="0" w:space="0" w:color="auto"/>
                          </w:divBdr>
                          <w:divsChild>
                            <w:div w:id="1513489619">
                              <w:marLeft w:val="540"/>
                              <w:marRight w:val="0"/>
                              <w:marTop w:val="0"/>
                              <w:marBottom w:val="300"/>
                              <w:divBdr>
                                <w:top w:val="none" w:sz="0" w:space="0" w:color="auto"/>
                                <w:left w:val="none" w:sz="0" w:space="0" w:color="auto"/>
                                <w:bottom w:val="none" w:sz="0" w:space="0" w:color="auto"/>
                                <w:right w:val="none" w:sz="0" w:space="0" w:color="auto"/>
                              </w:divBdr>
                              <w:divsChild>
                                <w:div w:id="1846479668">
                                  <w:marLeft w:val="0"/>
                                  <w:marRight w:val="0"/>
                                  <w:marTop w:val="0"/>
                                  <w:marBottom w:val="0"/>
                                  <w:divBdr>
                                    <w:top w:val="none" w:sz="0" w:space="0" w:color="auto"/>
                                    <w:left w:val="none" w:sz="0" w:space="0" w:color="auto"/>
                                    <w:bottom w:val="none" w:sz="0" w:space="0" w:color="auto"/>
                                    <w:right w:val="none" w:sz="0" w:space="0" w:color="auto"/>
                                  </w:divBdr>
                                  <w:divsChild>
                                    <w:div w:id="90256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996656">
      <w:bodyDiv w:val="1"/>
      <w:marLeft w:val="0"/>
      <w:marRight w:val="0"/>
      <w:marTop w:val="0"/>
      <w:marBottom w:val="0"/>
      <w:divBdr>
        <w:top w:val="none" w:sz="0" w:space="0" w:color="auto"/>
        <w:left w:val="none" w:sz="0" w:space="0" w:color="auto"/>
        <w:bottom w:val="none" w:sz="0" w:space="0" w:color="auto"/>
        <w:right w:val="none" w:sz="0" w:space="0" w:color="auto"/>
      </w:divBdr>
      <w:divsChild>
        <w:div w:id="201286139">
          <w:marLeft w:val="0"/>
          <w:marRight w:val="0"/>
          <w:marTop w:val="0"/>
          <w:marBottom w:val="0"/>
          <w:divBdr>
            <w:top w:val="none" w:sz="0" w:space="0" w:color="auto"/>
            <w:left w:val="none" w:sz="0" w:space="0" w:color="auto"/>
            <w:bottom w:val="none" w:sz="0" w:space="0" w:color="auto"/>
            <w:right w:val="none" w:sz="0" w:space="0" w:color="auto"/>
          </w:divBdr>
          <w:divsChild>
            <w:div w:id="770974629">
              <w:marLeft w:val="0"/>
              <w:marRight w:val="0"/>
              <w:marTop w:val="0"/>
              <w:marBottom w:val="0"/>
              <w:divBdr>
                <w:top w:val="none" w:sz="0" w:space="0" w:color="auto"/>
                <w:left w:val="none" w:sz="0" w:space="0" w:color="auto"/>
                <w:bottom w:val="none" w:sz="0" w:space="0" w:color="auto"/>
                <w:right w:val="none" w:sz="0" w:space="0" w:color="auto"/>
              </w:divBdr>
              <w:divsChild>
                <w:div w:id="175506633">
                  <w:marLeft w:val="0"/>
                  <w:marRight w:val="0"/>
                  <w:marTop w:val="0"/>
                  <w:marBottom w:val="0"/>
                  <w:divBdr>
                    <w:top w:val="none" w:sz="0" w:space="0" w:color="auto"/>
                    <w:left w:val="none" w:sz="0" w:space="0" w:color="auto"/>
                    <w:bottom w:val="none" w:sz="0" w:space="0" w:color="auto"/>
                    <w:right w:val="none" w:sz="0" w:space="0" w:color="auto"/>
                  </w:divBdr>
                  <w:divsChild>
                    <w:div w:id="1700013089">
                      <w:marLeft w:val="0"/>
                      <w:marRight w:val="0"/>
                      <w:marTop w:val="0"/>
                      <w:marBottom w:val="0"/>
                      <w:divBdr>
                        <w:top w:val="none" w:sz="0" w:space="0" w:color="auto"/>
                        <w:left w:val="none" w:sz="0" w:space="0" w:color="auto"/>
                        <w:bottom w:val="none" w:sz="0" w:space="0" w:color="auto"/>
                        <w:right w:val="none" w:sz="0" w:space="0" w:color="auto"/>
                      </w:divBdr>
                      <w:divsChild>
                        <w:div w:id="600602867">
                          <w:marLeft w:val="0"/>
                          <w:marRight w:val="0"/>
                          <w:marTop w:val="0"/>
                          <w:marBottom w:val="0"/>
                          <w:divBdr>
                            <w:top w:val="none" w:sz="0" w:space="0" w:color="auto"/>
                            <w:left w:val="none" w:sz="0" w:space="0" w:color="auto"/>
                            <w:bottom w:val="none" w:sz="0" w:space="0" w:color="auto"/>
                            <w:right w:val="none" w:sz="0" w:space="0" w:color="auto"/>
                          </w:divBdr>
                          <w:divsChild>
                            <w:div w:id="897201563">
                              <w:marLeft w:val="0"/>
                              <w:marRight w:val="0"/>
                              <w:marTop w:val="0"/>
                              <w:marBottom w:val="0"/>
                              <w:divBdr>
                                <w:top w:val="none" w:sz="0" w:space="0" w:color="auto"/>
                                <w:left w:val="none" w:sz="0" w:space="0" w:color="auto"/>
                                <w:bottom w:val="none" w:sz="0" w:space="0" w:color="auto"/>
                                <w:right w:val="none" w:sz="0" w:space="0" w:color="auto"/>
                              </w:divBdr>
                              <w:divsChild>
                                <w:div w:id="81272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34488">
                          <w:marLeft w:val="0"/>
                          <w:marRight w:val="0"/>
                          <w:marTop w:val="0"/>
                          <w:marBottom w:val="0"/>
                          <w:divBdr>
                            <w:top w:val="none" w:sz="0" w:space="0" w:color="auto"/>
                            <w:left w:val="none" w:sz="0" w:space="0" w:color="auto"/>
                            <w:bottom w:val="none" w:sz="0" w:space="0" w:color="auto"/>
                            <w:right w:val="none" w:sz="0" w:space="0" w:color="auto"/>
                          </w:divBdr>
                          <w:divsChild>
                            <w:div w:id="1225676348">
                              <w:marLeft w:val="0"/>
                              <w:marRight w:val="0"/>
                              <w:marTop w:val="0"/>
                              <w:marBottom w:val="0"/>
                              <w:divBdr>
                                <w:top w:val="none" w:sz="0" w:space="0" w:color="auto"/>
                                <w:left w:val="none" w:sz="0" w:space="0" w:color="auto"/>
                                <w:bottom w:val="none" w:sz="0" w:space="0" w:color="auto"/>
                                <w:right w:val="none" w:sz="0" w:space="0" w:color="auto"/>
                              </w:divBdr>
                              <w:divsChild>
                                <w:div w:id="1080450283">
                                  <w:marLeft w:val="0"/>
                                  <w:marRight w:val="0"/>
                                  <w:marTop w:val="0"/>
                                  <w:marBottom w:val="0"/>
                                  <w:divBdr>
                                    <w:top w:val="none" w:sz="0" w:space="0" w:color="auto"/>
                                    <w:left w:val="none" w:sz="0" w:space="0" w:color="auto"/>
                                    <w:bottom w:val="none" w:sz="0" w:space="0" w:color="auto"/>
                                    <w:right w:val="none" w:sz="0" w:space="0" w:color="auto"/>
                                  </w:divBdr>
                                  <w:divsChild>
                                    <w:div w:id="1675372672">
                                      <w:marLeft w:val="0"/>
                                      <w:marRight w:val="0"/>
                                      <w:marTop w:val="0"/>
                                      <w:marBottom w:val="0"/>
                                      <w:divBdr>
                                        <w:top w:val="none" w:sz="0" w:space="0" w:color="auto"/>
                                        <w:left w:val="none" w:sz="0" w:space="0" w:color="auto"/>
                                        <w:bottom w:val="none" w:sz="0" w:space="0" w:color="auto"/>
                                        <w:right w:val="none" w:sz="0" w:space="0" w:color="auto"/>
                                      </w:divBdr>
                                      <w:divsChild>
                                        <w:div w:id="1166172606">
                                          <w:marLeft w:val="0"/>
                                          <w:marRight w:val="0"/>
                                          <w:marTop w:val="0"/>
                                          <w:marBottom w:val="0"/>
                                          <w:divBdr>
                                            <w:top w:val="none" w:sz="0" w:space="0" w:color="auto"/>
                                            <w:left w:val="none" w:sz="0" w:space="0" w:color="auto"/>
                                            <w:bottom w:val="none" w:sz="0" w:space="0" w:color="auto"/>
                                            <w:right w:val="none" w:sz="0" w:space="0" w:color="auto"/>
                                          </w:divBdr>
                                          <w:divsChild>
                                            <w:div w:id="913197496">
                                              <w:marLeft w:val="0"/>
                                              <w:marRight w:val="0"/>
                                              <w:marTop w:val="0"/>
                                              <w:marBottom w:val="0"/>
                                              <w:divBdr>
                                                <w:top w:val="none" w:sz="0" w:space="0" w:color="auto"/>
                                                <w:left w:val="none" w:sz="0" w:space="0" w:color="auto"/>
                                                <w:bottom w:val="none" w:sz="0" w:space="0" w:color="auto"/>
                                                <w:right w:val="none" w:sz="0" w:space="0" w:color="auto"/>
                                              </w:divBdr>
                                              <w:divsChild>
                                                <w:div w:id="915743357">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sChild>
                                                        <w:div w:id="1098213466">
                                                          <w:marLeft w:val="0"/>
                                                          <w:marRight w:val="0"/>
                                                          <w:marTop w:val="0"/>
                                                          <w:marBottom w:val="0"/>
                                                          <w:divBdr>
                                                            <w:top w:val="none" w:sz="0" w:space="0" w:color="auto"/>
                                                            <w:left w:val="none" w:sz="0" w:space="0" w:color="auto"/>
                                                            <w:bottom w:val="none" w:sz="0" w:space="0" w:color="auto"/>
                                                            <w:right w:val="none" w:sz="0" w:space="0" w:color="auto"/>
                                                          </w:divBdr>
                                                          <w:divsChild>
                                                            <w:div w:id="715423671">
                                                              <w:marLeft w:val="0"/>
                                                              <w:marRight w:val="0"/>
                                                              <w:marTop w:val="0"/>
                                                              <w:marBottom w:val="0"/>
                                                              <w:divBdr>
                                                                <w:top w:val="none" w:sz="0" w:space="0" w:color="auto"/>
                                                                <w:left w:val="none" w:sz="0" w:space="0" w:color="auto"/>
                                                                <w:bottom w:val="none" w:sz="0" w:space="0" w:color="auto"/>
                                                                <w:right w:val="none" w:sz="0" w:space="0" w:color="auto"/>
                                                              </w:divBdr>
                                                              <w:divsChild>
                                                                <w:div w:id="1525364237">
                                                                  <w:marLeft w:val="0"/>
                                                                  <w:marRight w:val="0"/>
                                                                  <w:marTop w:val="0"/>
                                                                  <w:marBottom w:val="60"/>
                                                                  <w:divBdr>
                                                                    <w:top w:val="none" w:sz="0" w:space="0" w:color="auto"/>
                                                                    <w:left w:val="none" w:sz="0" w:space="0" w:color="auto"/>
                                                                    <w:bottom w:val="none" w:sz="0" w:space="0" w:color="auto"/>
                                                                    <w:right w:val="none" w:sz="0" w:space="0" w:color="auto"/>
                                                                  </w:divBdr>
                                                                  <w:divsChild>
                                                                    <w:div w:id="191461854">
                                                                      <w:marLeft w:val="0"/>
                                                                      <w:marRight w:val="0"/>
                                                                      <w:marTop w:val="0"/>
                                                                      <w:marBottom w:val="0"/>
                                                                      <w:divBdr>
                                                                        <w:top w:val="none" w:sz="0" w:space="0" w:color="auto"/>
                                                                        <w:left w:val="none" w:sz="0" w:space="0" w:color="auto"/>
                                                                        <w:bottom w:val="none" w:sz="0" w:space="0" w:color="auto"/>
                                                                        <w:right w:val="none" w:sz="0" w:space="0" w:color="auto"/>
                                                                      </w:divBdr>
                                                                      <w:divsChild>
                                                                        <w:div w:id="1428504864">
                                                                          <w:marLeft w:val="0"/>
                                                                          <w:marRight w:val="0"/>
                                                                          <w:marTop w:val="0"/>
                                                                          <w:marBottom w:val="0"/>
                                                                          <w:divBdr>
                                                                            <w:top w:val="none" w:sz="0" w:space="0" w:color="auto"/>
                                                                            <w:left w:val="none" w:sz="0" w:space="0" w:color="auto"/>
                                                                            <w:bottom w:val="none" w:sz="0" w:space="0" w:color="auto"/>
                                                                            <w:right w:val="none" w:sz="0" w:space="0" w:color="auto"/>
                                                                          </w:divBdr>
                                                                          <w:divsChild>
                                                                            <w:div w:id="1741712287">
                                                                              <w:marLeft w:val="0"/>
                                                                              <w:marRight w:val="0"/>
                                                                              <w:marTop w:val="0"/>
                                                                              <w:marBottom w:val="0"/>
                                                                              <w:divBdr>
                                                                                <w:top w:val="none" w:sz="0" w:space="0" w:color="auto"/>
                                                                                <w:left w:val="none" w:sz="0" w:space="0" w:color="auto"/>
                                                                                <w:bottom w:val="none" w:sz="0" w:space="0" w:color="auto"/>
                                                                                <w:right w:val="none" w:sz="0" w:space="0" w:color="auto"/>
                                                                              </w:divBdr>
                                                                              <w:divsChild>
                                                                                <w:div w:id="1074007871">
                                                                                  <w:marLeft w:val="0"/>
                                                                                  <w:marRight w:val="0"/>
                                                                                  <w:marTop w:val="0"/>
                                                                                  <w:marBottom w:val="0"/>
                                                                                  <w:divBdr>
                                                                                    <w:top w:val="none" w:sz="0" w:space="0" w:color="auto"/>
                                                                                    <w:left w:val="none" w:sz="0" w:space="0" w:color="auto"/>
                                                                                    <w:bottom w:val="none" w:sz="0" w:space="0" w:color="auto"/>
                                                                                    <w:right w:val="none" w:sz="0" w:space="0" w:color="auto"/>
                                                                                  </w:divBdr>
                                                                                  <w:divsChild>
                                                                                    <w:div w:id="1743794735">
                                                                                      <w:marLeft w:val="700"/>
                                                                                      <w:marRight w:val="0"/>
                                                                                      <w:marTop w:val="0"/>
                                                                                      <w:marBottom w:val="0"/>
                                                                                      <w:divBdr>
                                                                                        <w:top w:val="none" w:sz="0" w:space="0" w:color="auto"/>
                                                                                        <w:left w:val="none" w:sz="0" w:space="0" w:color="auto"/>
                                                                                        <w:bottom w:val="none" w:sz="0" w:space="0" w:color="auto"/>
                                                                                        <w:right w:val="none" w:sz="0" w:space="0" w:color="auto"/>
                                                                                      </w:divBdr>
                                                                                      <w:divsChild>
                                                                                        <w:div w:id="256525428">
                                                                                          <w:marLeft w:val="0"/>
                                                                                          <w:marRight w:val="195"/>
                                                                                          <w:marTop w:val="0"/>
                                                                                          <w:marBottom w:val="0"/>
                                                                                          <w:divBdr>
                                                                                            <w:top w:val="none" w:sz="0" w:space="0" w:color="auto"/>
                                                                                            <w:left w:val="none" w:sz="0" w:space="0" w:color="auto"/>
                                                                                            <w:bottom w:val="none" w:sz="0" w:space="0" w:color="auto"/>
                                                                                            <w:right w:val="none" w:sz="0" w:space="0" w:color="auto"/>
                                                                                          </w:divBdr>
                                                                                          <w:divsChild>
                                                                                            <w:div w:id="641496460">
                                                                                              <w:marLeft w:val="0"/>
                                                                                              <w:marRight w:val="0"/>
                                                                                              <w:marTop w:val="0"/>
                                                                                              <w:marBottom w:val="0"/>
                                                                                              <w:divBdr>
                                                                                                <w:top w:val="none" w:sz="0" w:space="0" w:color="auto"/>
                                                                                                <w:left w:val="none" w:sz="0" w:space="0" w:color="auto"/>
                                                                                                <w:bottom w:val="none" w:sz="0" w:space="0" w:color="auto"/>
                                                                                                <w:right w:val="none" w:sz="0" w:space="0" w:color="auto"/>
                                                                                              </w:divBdr>
                                                                                            </w:div>
                                                                                            <w:div w:id="1570269989">
                                                                                              <w:marLeft w:val="0"/>
                                                                                              <w:marRight w:val="0"/>
                                                                                              <w:marTop w:val="0"/>
                                                                                              <w:marBottom w:val="0"/>
                                                                                              <w:divBdr>
                                                                                                <w:top w:val="none" w:sz="0" w:space="0" w:color="auto"/>
                                                                                                <w:left w:val="none" w:sz="0" w:space="0" w:color="auto"/>
                                                                                                <w:bottom w:val="none" w:sz="0" w:space="0" w:color="auto"/>
                                                                                                <w:right w:val="none" w:sz="0" w:space="0" w:color="auto"/>
                                                                                              </w:divBdr>
                                                                                            </w:div>
                                                                                          </w:divsChild>
                                                                                        </w:div>
                                                                                        <w:div w:id="369500762">
                                                                                          <w:marLeft w:val="0"/>
                                                                                          <w:marRight w:val="0"/>
                                                                                          <w:marTop w:val="0"/>
                                                                                          <w:marBottom w:val="0"/>
                                                                                          <w:divBdr>
                                                                                            <w:top w:val="none" w:sz="0" w:space="0" w:color="auto"/>
                                                                                            <w:left w:val="none" w:sz="0" w:space="0" w:color="auto"/>
                                                                                            <w:bottom w:val="none" w:sz="0" w:space="0" w:color="auto"/>
                                                                                            <w:right w:val="none" w:sz="0" w:space="0" w:color="auto"/>
                                                                                          </w:divBdr>
                                                                                          <w:divsChild>
                                                                                            <w:div w:id="13267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1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8351858">
                          <w:marLeft w:val="0"/>
                          <w:marRight w:val="0"/>
                          <w:marTop w:val="0"/>
                          <w:marBottom w:val="600"/>
                          <w:divBdr>
                            <w:top w:val="none" w:sz="0" w:space="0" w:color="auto"/>
                            <w:left w:val="none" w:sz="0" w:space="0" w:color="auto"/>
                            <w:bottom w:val="none" w:sz="0" w:space="0" w:color="auto"/>
                            <w:right w:val="none" w:sz="0" w:space="0" w:color="auto"/>
                          </w:divBdr>
                          <w:divsChild>
                            <w:div w:id="466513644">
                              <w:marLeft w:val="0"/>
                              <w:marRight w:val="0"/>
                              <w:marTop w:val="0"/>
                              <w:marBottom w:val="0"/>
                              <w:divBdr>
                                <w:top w:val="none" w:sz="0" w:space="0" w:color="auto"/>
                                <w:left w:val="none" w:sz="0" w:space="0" w:color="auto"/>
                                <w:bottom w:val="none" w:sz="0" w:space="0" w:color="auto"/>
                                <w:right w:val="none" w:sz="0" w:space="0" w:color="auto"/>
                              </w:divBdr>
                              <w:divsChild>
                                <w:div w:id="18325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3174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1898585725">
      <w:bodyDiv w:val="1"/>
      <w:marLeft w:val="0"/>
      <w:marRight w:val="0"/>
      <w:marTop w:val="0"/>
      <w:marBottom w:val="0"/>
      <w:divBdr>
        <w:top w:val="none" w:sz="0" w:space="0" w:color="auto"/>
        <w:left w:val="none" w:sz="0" w:space="0" w:color="auto"/>
        <w:bottom w:val="none" w:sz="0" w:space="0" w:color="auto"/>
        <w:right w:val="none" w:sz="0" w:space="0" w:color="auto"/>
      </w:divBdr>
      <w:divsChild>
        <w:div w:id="1929340611">
          <w:marLeft w:val="0"/>
          <w:marRight w:val="0"/>
          <w:marTop w:val="0"/>
          <w:marBottom w:val="0"/>
          <w:divBdr>
            <w:top w:val="none" w:sz="0" w:space="0" w:color="auto"/>
            <w:left w:val="none" w:sz="0" w:space="0" w:color="auto"/>
            <w:bottom w:val="none" w:sz="0" w:space="0" w:color="auto"/>
            <w:right w:val="none" w:sz="0" w:space="0" w:color="auto"/>
          </w:divBdr>
          <w:divsChild>
            <w:div w:id="1445223690">
              <w:marLeft w:val="0"/>
              <w:marRight w:val="0"/>
              <w:marTop w:val="0"/>
              <w:marBottom w:val="0"/>
              <w:divBdr>
                <w:top w:val="none" w:sz="0" w:space="0" w:color="auto"/>
                <w:left w:val="none" w:sz="0" w:space="0" w:color="auto"/>
                <w:bottom w:val="none" w:sz="0" w:space="0" w:color="auto"/>
                <w:right w:val="none" w:sz="0" w:space="0" w:color="auto"/>
              </w:divBdr>
              <w:divsChild>
                <w:div w:id="449664059">
                  <w:marLeft w:val="0"/>
                  <w:marRight w:val="0"/>
                  <w:marTop w:val="0"/>
                  <w:marBottom w:val="0"/>
                  <w:divBdr>
                    <w:top w:val="none" w:sz="0" w:space="0" w:color="auto"/>
                    <w:left w:val="none" w:sz="0" w:space="0" w:color="auto"/>
                    <w:bottom w:val="none" w:sz="0" w:space="0" w:color="auto"/>
                    <w:right w:val="none" w:sz="0" w:space="0" w:color="auto"/>
                  </w:divBdr>
                  <w:divsChild>
                    <w:div w:id="1692368345">
                      <w:marLeft w:val="0"/>
                      <w:marRight w:val="0"/>
                      <w:marTop w:val="0"/>
                      <w:marBottom w:val="0"/>
                      <w:divBdr>
                        <w:top w:val="none" w:sz="0" w:space="0" w:color="auto"/>
                        <w:left w:val="none" w:sz="0" w:space="0" w:color="auto"/>
                        <w:bottom w:val="none" w:sz="0" w:space="0" w:color="auto"/>
                        <w:right w:val="none" w:sz="0" w:space="0" w:color="auto"/>
                      </w:divBdr>
                    </w:div>
                  </w:divsChild>
                </w:div>
                <w:div w:id="2107264633">
                  <w:marLeft w:val="0"/>
                  <w:marRight w:val="0"/>
                  <w:marTop w:val="0"/>
                  <w:marBottom w:val="0"/>
                  <w:divBdr>
                    <w:top w:val="none" w:sz="0" w:space="0" w:color="auto"/>
                    <w:left w:val="none" w:sz="0" w:space="0" w:color="auto"/>
                    <w:bottom w:val="none" w:sz="0" w:space="0" w:color="auto"/>
                    <w:right w:val="none" w:sz="0" w:space="0" w:color="auto"/>
                  </w:divBdr>
                </w:div>
                <w:div w:id="1013410782">
                  <w:marLeft w:val="0"/>
                  <w:marRight w:val="0"/>
                  <w:marTop w:val="0"/>
                  <w:marBottom w:val="0"/>
                  <w:divBdr>
                    <w:top w:val="none" w:sz="0" w:space="0" w:color="auto"/>
                    <w:left w:val="none" w:sz="0" w:space="0" w:color="auto"/>
                    <w:bottom w:val="none" w:sz="0" w:space="0" w:color="auto"/>
                    <w:right w:val="none" w:sz="0" w:space="0" w:color="auto"/>
                  </w:divBdr>
                  <w:divsChild>
                    <w:div w:id="878739159">
                      <w:marLeft w:val="0"/>
                      <w:marRight w:val="0"/>
                      <w:marTop w:val="0"/>
                      <w:marBottom w:val="0"/>
                      <w:divBdr>
                        <w:top w:val="none" w:sz="0" w:space="0" w:color="auto"/>
                        <w:left w:val="none" w:sz="0" w:space="0" w:color="auto"/>
                        <w:bottom w:val="none" w:sz="0" w:space="0" w:color="auto"/>
                        <w:right w:val="none" w:sz="0" w:space="0" w:color="auto"/>
                      </w:divBdr>
                      <w:divsChild>
                        <w:div w:id="2090617452">
                          <w:marLeft w:val="0"/>
                          <w:marRight w:val="0"/>
                          <w:marTop w:val="0"/>
                          <w:marBottom w:val="0"/>
                          <w:divBdr>
                            <w:top w:val="none" w:sz="0" w:space="0" w:color="auto"/>
                            <w:left w:val="none" w:sz="0" w:space="0" w:color="auto"/>
                            <w:bottom w:val="none" w:sz="0" w:space="0" w:color="auto"/>
                            <w:right w:val="none" w:sz="0" w:space="0" w:color="auto"/>
                          </w:divBdr>
                        </w:div>
                      </w:divsChild>
                    </w:div>
                    <w:div w:id="1566337290">
                      <w:marLeft w:val="0"/>
                      <w:marRight w:val="0"/>
                      <w:marTop w:val="0"/>
                      <w:marBottom w:val="0"/>
                      <w:divBdr>
                        <w:top w:val="none" w:sz="0" w:space="0" w:color="auto"/>
                        <w:left w:val="none" w:sz="0" w:space="0" w:color="auto"/>
                        <w:bottom w:val="none" w:sz="0" w:space="0" w:color="auto"/>
                        <w:right w:val="none" w:sz="0" w:space="0" w:color="auto"/>
                      </w:divBdr>
                      <w:divsChild>
                        <w:div w:id="741567238">
                          <w:marLeft w:val="0"/>
                          <w:marRight w:val="0"/>
                          <w:marTop w:val="0"/>
                          <w:marBottom w:val="0"/>
                          <w:divBdr>
                            <w:top w:val="none" w:sz="0" w:space="0" w:color="auto"/>
                            <w:left w:val="none" w:sz="0" w:space="0" w:color="auto"/>
                            <w:bottom w:val="none" w:sz="0" w:space="0" w:color="auto"/>
                            <w:right w:val="none" w:sz="0" w:space="0" w:color="auto"/>
                          </w:divBdr>
                          <w:divsChild>
                            <w:div w:id="2047636676">
                              <w:marLeft w:val="0"/>
                              <w:marRight w:val="0"/>
                              <w:marTop w:val="0"/>
                              <w:marBottom w:val="0"/>
                              <w:divBdr>
                                <w:top w:val="none" w:sz="0" w:space="0" w:color="auto"/>
                                <w:left w:val="none" w:sz="0" w:space="0" w:color="auto"/>
                                <w:bottom w:val="none" w:sz="0" w:space="0" w:color="auto"/>
                                <w:right w:val="none" w:sz="0" w:space="0" w:color="auto"/>
                              </w:divBdr>
                              <w:divsChild>
                                <w:div w:id="1570726482">
                                  <w:marLeft w:val="0"/>
                                  <w:marRight w:val="0"/>
                                  <w:marTop w:val="0"/>
                                  <w:marBottom w:val="0"/>
                                  <w:divBdr>
                                    <w:top w:val="none" w:sz="0" w:space="0" w:color="auto"/>
                                    <w:left w:val="none" w:sz="0" w:space="0" w:color="auto"/>
                                    <w:bottom w:val="none" w:sz="0" w:space="0" w:color="auto"/>
                                    <w:right w:val="none" w:sz="0" w:space="0" w:color="auto"/>
                                  </w:divBdr>
                                  <w:divsChild>
                                    <w:div w:id="139467156">
                                      <w:marLeft w:val="0"/>
                                      <w:marRight w:val="0"/>
                                      <w:marTop w:val="0"/>
                                      <w:marBottom w:val="0"/>
                                      <w:divBdr>
                                        <w:top w:val="none" w:sz="0" w:space="0" w:color="auto"/>
                                        <w:left w:val="none" w:sz="0" w:space="0" w:color="auto"/>
                                        <w:bottom w:val="none" w:sz="0" w:space="0" w:color="auto"/>
                                        <w:right w:val="none" w:sz="0" w:space="0" w:color="auto"/>
                                      </w:divBdr>
                                      <w:divsChild>
                                        <w:div w:id="542979960">
                                          <w:marLeft w:val="0"/>
                                          <w:marRight w:val="0"/>
                                          <w:marTop w:val="0"/>
                                          <w:marBottom w:val="0"/>
                                          <w:divBdr>
                                            <w:top w:val="none" w:sz="0" w:space="0" w:color="auto"/>
                                            <w:left w:val="none" w:sz="0" w:space="0" w:color="auto"/>
                                            <w:bottom w:val="none" w:sz="0" w:space="0" w:color="auto"/>
                                            <w:right w:val="none" w:sz="0" w:space="0" w:color="auto"/>
                                          </w:divBdr>
                                          <w:divsChild>
                                            <w:div w:id="23559641">
                                              <w:marLeft w:val="0"/>
                                              <w:marRight w:val="0"/>
                                              <w:marTop w:val="0"/>
                                              <w:marBottom w:val="0"/>
                                              <w:divBdr>
                                                <w:top w:val="none" w:sz="0" w:space="0" w:color="auto"/>
                                                <w:left w:val="none" w:sz="0" w:space="0" w:color="auto"/>
                                                <w:bottom w:val="none" w:sz="0" w:space="0" w:color="auto"/>
                                                <w:right w:val="none" w:sz="0" w:space="0" w:color="auto"/>
                                              </w:divBdr>
                                              <w:divsChild>
                                                <w:div w:id="1541089783">
                                                  <w:marLeft w:val="0"/>
                                                  <w:marRight w:val="0"/>
                                                  <w:marTop w:val="0"/>
                                                  <w:marBottom w:val="0"/>
                                                  <w:divBdr>
                                                    <w:top w:val="none" w:sz="0" w:space="0" w:color="auto"/>
                                                    <w:left w:val="none" w:sz="0" w:space="0" w:color="auto"/>
                                                    <w:bottom w:val="none" w:sz="0" w:space="0" w:color="auto"/>
                                                    <w:right w:val="none" w:sz="0" w:space="0" w:color="auto"/>
                                                  </w:divBdr>
                                                  <w:divsChild>
                                                    <w:div w:id="1255672945">
                                                      <w:marLeft w:val="0"/>
                                                      <w:marRight w:val="0"/>
                                                      <w:marTop w:val="0"/>
                                                      <w:marBottom w:val="0"/>
                                                      <w:divBdr>
                                                        <w:top w:val="none" w:sz="0" w:space="0" w:color="auto"/>
                                                        <w:left w:val="none" w:sz="0" w:space="0" w:color="auto"/>
                                                        <w:bottom w:val="none" w:sz="0" w:space="0" w:color="auto"/>
                                                        <w:right w:val="none" w:sz="0" w:space="0" w:color="auto"/>
                                                      </w:divBdr>
                                                      <w:divsChild>
                                                        <w:div w:id="1331984618">
                                                          <w:marLeft w:val="0"/>
                                                          <w:marRight w:val="0"/>
                                                          <w:marTop w:val="0"/>
                                                          <w:marBottom w:val="0"/>
                                                          <w:divBdr>
                                                            <w:top w:val="none" w:sz="0" w:space="0" w:color="auto"/>
                                                            <w:left w:val="none" w:sz="0" w:space="0" w:color="auto"/>
                                                            <w:bottom w:val="none" w:sz="0" w:space="0" w:color="auto"/>
                                                            <w:right w:val="none" w:sz="0" w:space="0" w:color="auto"/>
                                                          </w:divBdr>
                                                          <w:divsChild>
                                                            <w:div w:id="1299141076">
                                                              <w:marLeft w:val="0"/>
                                                              <w:marRight w:val="0"/>
                                                              <w:marTop w:val="0"/>
                                                              <w:marBottom w:val="0"/>
                                                              <w:divBdr>
                                                                <w:top w:val="none" w:sz="0" w:space="0" w:color="auto"/>
                                                                <w:left w:val="none" w:sz="0" w:space="0" w:color="auto"/>
                                                                <w:bottom w:val="none" w:sz="0" w:space="0" w:color="auto"/>
                                                                <w:right w:val="none" w:sz="0" w:space="0" w:color="auto"/>
                                                              </w:divBdr>
                                                              <w:divsChild>
                                                                <w:div w:id="2104717762">
                                                                  <w:marLeft w:val="0"/>
                                                                  <w:marRight w:val="0"/>
                                                                  <w:marTop w:val="0"/>
                                                                  <w:marBottom w:val="0"/>
                                                                  <w:divBdr>
                                                                    <w:top w:val="none" w:sz="0" w:space="0" w:color="auto"/>
                                                                    <w:left w:val="none" w:sz="0" w:space="0" w:color="auto"/>
                                                                    <w:bottom w:val="none" w:sz="0" w:space="0" w:color="auto"/>
                                                                    <w:right w:val="none" w:sz="0" w:space="0" w:color="auto"/>
                                                                  </w:divBdr>
                                                                  <w:divsChild>
                                                                    <w:div w:id="2095393848">
                                                                      <w:marLeft w:val="0"/>
                                                                      <w:marRight w:val="0"/>
                                                                      <w:marTop w:val="0"/>
                                                                      <w:marBottom w:val="60"/>
                                                                      <w:divBdr>
                                                                        <w:top w:val="none" w:sz="0" w:space="0" w:color="auto"/>
                                                                        <w:left w:val="none" w:sz="0" w:space="0" w:color="auto"/>
                                                                        <w:bottom w:val="none" w:sz="0" w:space="0" w:color="auto"/>
                                                                        <w:right w:val="none" w:sz="0" w:space="0" w:color="auto"/>
                                                                      </w:divBdr>
                                                                      <w:divsChild>
                                                                        <w:div w:id="1756434369">
                                                                          <w:marLeft w:val="0"/>
                                                                          <w:marRight w:val="0"/>
                                                                          <w:marTop w:val="0"/>
                                                                          <w:marBottom w:val="0"/>
                                                                          <w:divBdr>
                                                                            <w:top w:val="none" w:sz="0" w:space="0" w:color="auto"/>
                                                                            <w:left w:val="none" w:sz="0" w:space="0" w:color="auto"/>
                                                                            <w:bottom w:val="none" w:sz="0" w:space="0" w:color="auto"/>
                                                                            <w:right w:val="none" w:sz="0" w:space="0" w:color="auto"/>
                                                                          </w:divBdr>
                                                                          <w:divsChild>
                                                                            <w:div w:id="1985813699">
                                                                              <w:marLeft w:val="0"/>
                                                                              <w:marRight w:val="0"/>
                                                                              <w:marTop w:val="0"/>
                                                                              <w:marBottom w:val="0"/>
                                                                              <w:divBdr>
                                                                                <w:top w:val="none" w:sz="0" w:space="0" w:color="auto"/>
                                                                                <w:left w:val="none" w:sz="0" w:space="0" w:color="auto"/>
                                                                                <w:bottom w:val="none" w:sz="0" w:space="0" w:color="auto"/>
                                                                                <w:right w:val="none" w:sz="0" w:space="0" w:color="auto"/>
                                                                              </w:divBdr>
                                                                              <w:divsChild>
                                                                                <w:div w:id="930352986">
                                                                                  <w:marLeft w:val="0"/>
                                                                                  <w:marRight w:val="0"/>
                                                                                  <w:marTop w:val="0"/>
                                                                                  <w:marBottom w:val="0"/>
                                                                                  <w:divBdr>
                                                                                    <w:top w:val="none" w:sz="0" w:space="0" w:color="auto"/>
                                                                                    <w:left w:val="none" w:sz="0" w:space="0" w:color="auto"/>
                                                                                    <w:bottom w:val="none" w:sz="0" w:space="0" w:color="auto"/>
                                                                                    <w:right w:val="none" w:sz="0" w:space="0" w:color="auto"/>
                                                                                  </w:divBdr>
                                                                                  <w:divsChild>
                                                                                    <w:div w:id="1934508931">
                                                                                      <w:marLeft w:val="0"/>
                                                                                      <w:marRight w:val="0"/>
                                                                                      <w:marTop w:val="0"/>
                                                                                      <w:marBottom w:val="0"/>
                                                                                      <w:divBdr>
                                                                                        <w:top w:val="none" w:sz="0" w:space="0" w:color="auto"/>
                                                                                        <w:left w:val="none" w:sz="0" w:space="0" w:color="auto"/>
                                                                                        <w:bottom w:val="none" w:sz="0" w:space="0" w:color="auto"/>
                                                                                        <w:right w:val="none" w:sz="0" w:space="0" w:color="auto"/>
                                                                                      </w:divBdr>
                                                                                      <w:divsChild>
                                                                                        <w:div w:id="1693188746">
                                                                                          <w:marLeft w:val="700"/>
                                                                                          <w:marRight w:val="0"/>
                                                                                          <w:marTop w:val="0"/>
                                                                                          <w:marBottom w:val="0"/>
                                                                                          <w:divBdr>
                                                                                            <w:top w:val="none" w:sz="0" w:space="0" w:color="auto"/>
                                                                                            <w:left w:val="none" w:sz="0" w:space="0" w:color="auto"/>
                                                                                            <w:bottom w:val="none" w:sz="0" w:space="0" w:color="auto"/>
                                                                                            <w:right w:val="none" w:sz="0" w:space="0" w:color="auto"/>
                                                                                          </w:divBdr>
                                                                                          <w:divsChild>
                                                                                            <w:div w:id="535626097">
                                                                                              <w:marLeft w:val="0"/>
                                                                                              <w:marRight w:val="195"/>
                                                                                              <w:marTop w:val="0"/>
                                                                                              <w:marBottom w:val="0"/>
                                                                                              <w:divBdr>
                                                                                                <w:top w:val="none" w:sz="0" w:space="0" w:color="auto"/>
                                                                                                <w:left w:val="none" w:sz="0" w:space="0" w:color="auto"/>
                                                                                                <w:bottom w:val="none" w:sz="0" w:space="0" w:color="auto"/>
                                                                                                <w:right w:val="none" w:sz="0" w:space="0" w:color="auto"/>
                                                                                              </w:divBdr>
                                                                                              <w:divsChild>
                                                                                                <w:div w:id="115683828">
                                                                                                  <w:marLeft w:val="0"/>
                                                                                                  <w:marRight w:val="0"/>
                                                                                                  <w:marTop w:val="0"/>
                                                                                                  <w:marBottom w:val="0"/>
                                                                                                  <w:divBdr>
                                                                                                    <w:top w:val="none" w:sz="0" w:space="0" w:color="auto"/>
                                                                                                    <w:left w:val="none" w:sz="0" w:space="0" w:color="auto"/>
                                                                                                    <w:bottom w:val="none" w:sz="0" w:space="0" w:color="auto"/>
                                                                                                    <w:right w:val="none" w:sz="0" w:space="0" w:color="auto"/>
                                                                                                  </w:divBdr>
                                                                                                </w:div>
                                                                                                <w:div w:id="2008555813">
                                                                                                  <w:marLeft w:val="0"/>
                                                                                                  <w:marRight w:val="0"/>
                                                                                                  <w:marTop w:val="0"/>
                                                                                                  <w:marBottom w:val="0"/>
                                                                                                  <w:divBdr>
                                                                                                    <w:top w:val="none" w:sz="0" w:space="0" w:color="auto"/>
                                                                                                    <w:left w:val="none" w:sz="0" w:space="0" w:color="auto"/>
                                                                                                    <w:bottom w:val="none" w:sz="0" w:space="0" w:color="auto"/>
                                                                                                    <w:right w:val="none" w:sz="0" w:space="0" w:color="auto"/>
                                                                                                  </w:divBdr>
                                                                                                </w:div>
                                                                                              </w:divsChild>
                                                                                            </w:div>
                                                                                            <w:div w:id="760297031">
                                                                                              <w:marLeft w:val="0"/>
                                                                                              <w:marRight w:val="0"/>
                                                                                              <w:marTop w:val="0"/>
                                                                                              <w:marBottom w:val="0"/>
                                                                                              <w:divBdr>
                                                                                                <w:top w:val="none" w:sz="0" w:space="0" w:color="auto"/>
                                                                                                <w:left w:val="none" w:sz="0" w:space="0" w:color="auto"/>
                                                                                                <w:bottom w:val="none" w:sz="0" w:space="0" w:color="auto"/>
                                                                                                <w:right w:val="none" w:sz="0" w:space="0" w:color="auto"/>
                                                                                              </w:divBdr>
                                                                                              <w:divsChild>
                                                                                                <w:div w:id="6759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0268654">
      <w:bodyDiv w:val="1"/>
      <w:marLeft w:val="0"/>
      <w:marRight w:val="0"/>
      <w:marTop w:val="0"/>
      <w:marBottom w:val="0"/>
      <w:divBdr>
        <w:top w:val="none" w:sz="0" w:space="0" w:color="auto"/>
        <w:left w:val="none" w:sz="0" w:space="0" w:color="auto"/>
        <w:bottom w:val="none" w:sz="0" w:space="0" w:color="auto"/>
        <w:right w:val="none" w:sz="0" w:space="0" w:color="auto"/>
      </w:divBdr>
      <w:divsChild>
        <w:div w:id="1064717426">
          <w:marLeft w:val="0"/>
          <w:marRight w:val="0"/>
          <w:marTop w:val="0"/>
          <w:marBottom w:val="0"/>
          <w:divBdr>
            <w:top w:val="none" w:sz="0" w:space="0" w:color="auto"/>
            <w:left w:val="none" w:sz="0" w:space="0" w:color="auto"/>
            <w:bottom w:val="none" w:sz="0" w:space="0" w:color="auto"/>
            <w:right w:val="none" w:sz="0" w:space="0" w:color="auto"/>
          </w:divBdr>
          <w:divsChild>
            <w:div w:id="437726449">
              <w:marLeft w:val="0"/>
              <w:marRight w:val="0"/>
              <w:marTop w:val="0"/>
              <w:marBottom w:val="0"/>
              <w:divBdr>
                <w:top w:val="none" w:sz="0" w:space="0" w:color="auto"/>
                <w:left w:val="none" w:sz="0" w:space="0" w:color="auto"/>
                <w:bottom w:val="none" w:sz="0" w:space="0" w:color="auto"/>
                <w:right w:val="none" w:sz="0" w:space="0" w:color="auto"/>
              </w:divBdr>
              <w:divsChild>
                <w:div w:id="2122605676">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062023327">
          <w:marLeft w:val="0"/>
          <w:marRight w:val="0"/>
          <w:marTop w:val="195"/>
          <w:marBottom w:val="0"/>
          <w:divBdr>
            <w:top w:val="single" w:sz="6" w:space="4" w:color="EEEEEE"/>
            <w:left w:val="none" w:sz="0" w:space="0" w:color="auto"/>
            <w:bottom w:val="single" w:sz="6" w:space="4" w:color="EEEEEE"/>
            <w:right w:val="none" w:sz="0" w:space="0" w:color="auto"/>
          </w:divBdr>
          <w:divsChild>
            <w:div w:id="1268151145">
              <w:marLeft w:val="0"/>
              <w:marRight w:val="75"/>
              <w:marTop w:val="0"/>
              <w:marBottom w:val="0"/>
              <w:divBdr>
                <w:top w:val="none" w:sz="0" w:space="0" w:color="auto"/>
                <w:left w:val="none" w:sz="0" w:space="0" w:color="auto"/>
                <w:bottom w:val="none" w:sz="0" w:space="0" w:color="auto"/>
                <w:right w:val="none" w:sz="0" w:space="0" w:color="auto"/>
              </w:divBdr>
              <w:divsChild>
                <w:div w:id="107527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08613">
          <w:marLeft w:val="0"/>
          <w:marRight w:val="0"/>
          <w:marTop w:val="0"/>
          <w:marBottom w:val="0"/>
          <w:divBdr>
            <w:top w:val="none" w:sz="0" w:space="0" w:color="auto"/>
            <w:left w:val="none" w:sz="0" w:space="0" w:color="auto"/>
            <w:bottom w:val="none" w:sz="0" w:space="0" w:color="auto"/>
            <w:right w:val="none" w:sz="0" w:space="0" w:color="auto"/>
          </w:divBdr>
          <w:divsChild>
            <w:div w:id="1816527863">
              <w:marLeft w:val="0"/>
              <w:marRight w:val="0"/>
              <w:marTop w:val="180"/>
              <w:marBottom w:val="0"/>
              <w:divBdr>
                <w:top w:val="none" w:sz="0" w:space="0" w:color="auto"/>
                <w:left w:val="none" w:sz="0" w:space="0" w:color="auto"/>
                <w:bottom w:val="none" w:sz="0" w:space="0" w:color="auto"/>
                <w:right w:val="none" w:sz="0" w:space="0" w:color="auto"/>
              </w:divBdr>
            </w:div>
          </w:divsChild>
        </w:div>
        <w:div w:id="131678392">
          <w:marLeft w:val="0"/>
          <w:marRight w:val="0"/>
          <w:marTop w:val="0"/>
          <w:marBottom w:val="0"/>
          <w:divBdr>
            <w:top w:val="none" w:sz="0" w:space="0" w:color="auto"/>
            <w:left w:val="none" w:sz="0" w:space="0" w:color="auto"/>
            <w:bottom w:val="none" w:sz="0" w:space="0" w:color="auto"/>
            <w:right w:val="none" w:sz="0" w:space="0" w:color="auto"/>
          </w:divBdr>
          <w:divsChild>
            <w:div w:id="1897857786">
              <w:marLeft w:val="0"/>
              <w:marRight w:val="0"/>
              <w:marTop w:val="480"/>
              <w:marBottom w:val="0"/>
              <w:divBdr>
                <w:top w:val="none" w:sz="0" w:space="0" w:color="auto"/>
                <w:left w:val="none" w:sz="0" w:space="0" w:color="auto"/>
                <w:bottom w:val="single" w:sz="6" w:space="11" w:color="EEEEEE"/>
                <w:right w:val="none" w:sz="0" w:space="0" w:color="auto"/>
              </w:divBdr>
              <w:divsChild>
                <w:div w:id="981543008">
                  <w:marLeft w:val="0"/>
                  <w:marRight w:val="0"/>
                  <w:marTop w:val="225"/>
                  <w:marBottom w:val="0"/>
                  <w:divBdr>
                    <w:top w:val="none" w:sz="0" w:space="0" w:color="auto"/>
                    <w:left w:val="none" w:sz="0" w:space="0" w:color="auto"/>
                    <w:bottom w:val="none" w:sz="0" w:space="0" w:color="auto"/>
                    <w:right w:val="none" w:sz="0" w:space="0" w:color="auto"/>
                  </w:divBdr>
                </w:div>
              </w:divsChild>
            </w:div>
            <w:div w:id="2069063187">
              <w:marLeft w:val="0"/>
              <w:marRight w:val="0"/>
              <w:marTop w:val="0"/>
              <w:marBottom w:val="240"/>
              <w:divBdr>
                <w:top w:val="none" w:sz="0" w:space="0" w:color="auto"/>
                <w:left w:val="none" w:sz="0" w:space="0" w:color="auto"/>
                <w:bottom w:val="none" w:sz="0" w:space="0" w:color="auto"/>
                <w:right w:val="none" w:sz="0" w:space="0" w:color="auto"/>
              </w:divBdr>
              <w:divsChild>
                <w:div w:id="865749455">
                  <w:marLeft w:val="0"/>
                  <w:marRight w:val="0"/>
                  <w:marTop w:val="0"/>
                  <w:marBottom w:val="0"/>
                  <w:divBdr>
                    <w:top w:val="none" w:sz="0" w:space="0" w:color="auto"/>
                    <w:left w:val="none" w:sz="0" w:space="0" w:color="auto"/>
                    <w:bottom w:val="none" w:sz="0" w:space="0" w:color="auto"/>
                    <w:right w:val="none" w:sz="0" w:space="0" w:color="auto"/>
                  </w:divBdr>
                  <w:divsChild>
                    <w:div w:id="934745981">
                      <w:marLeft w:val="900"/>
                      <w:marRight w:val="900"/>
                      <w:marTop w:val="480"/>
                      <w:marBottom w:val="480"/>
                      <w:divBdr>
                        <w:top w:val="none" w:sz="0" w:space="0" w:color="auto"/>
                        <w:left w:val="none" w:sz="0" w:space="0" w:color="auto"/>
                        <w:bottom w:val="none" w:sz="0" w:space="0" w:color="auto"/>
                        <w:right w:val="none" w:sz="0" w:space="0" w:color="auto"/>
                      </w:divBdr>
                    </w:div>
                  </w:divsChild>
                </w:div>
                <w:div w:id="1529299625">
                  <w:marLeft w:val="0"/>
                  <w:marRight w:val="0"/>
                  <w:marTop w:val="0"/>
                  <w:marBottom w:val="0"/>
                  <w:divBdr>
                    <w:top w:val="none" w:sz="0" w:space="0" w:color="auto"/>
                    <w:left w:val="none" w:sz="0" w:space="0" w:color="auto"/>
                    <w:bottom w:val="none" w:sz="0" w:space="0" w:color="auto"/>
                    <w:right w:val="none" w:sz="0" w:space="0" w:color="auto"/>
                  </w:divBdr>
                  <w:divsChild>
                    <w:div w:id="692347476">
                      <w:marLeft w:val="900"/>
                      <w:marRight w:val="900"/>
                      <w:marTop w:val="0"/>
                      <w:marBottom w:val="0"/>
                      <w:divBdr>
                        <w:top w:val="none" w:sz="0" w:space="0" w:color="auto"/>
                        <w:left w:val="none" w:sz="0" w:space="0" w:color="auto"/>
                        <w:bottom w:val="none" w:sz="0" w:space="0" w:color="auto"/>
                        <w:right w:val="none" w:sz="0" w:space="0" w:color="auto"/>
                      </w:divBdr>
                      <w:divsChild>
                        <w:div w:id="56058614">
                          <w:marLeft w:val="0"/>
                          <w:marRight w:val="0"/>
                          <w:marTop w:val="0"/>
                          <w:marBottom w:val="0"/>
                          <w:divBdr>
                            <w:top w:val="none" w:sz="0" w:space="0" w:color="auto"/>
                            <w:left w:val="none" w:sz="0" w:space="0" w:color="auto"/>
                            <w:bottom w:val="none" w:sz="0" w:space="0" w:color="auto"/>
                            <w:right w:val="none" w:sz="0" w:space="0" w:color="auto"/>
                          </w:divBdr>
                          <w:divsChild>
                            <w:div w:id="372971331">
                              <w:marLeft w:val="0"/>
                              <w:marRight w:val="540"/>
                              <w:marTop w:val="0"/>
                              <w:marBottom w:val="300"/>
                              <w:divBdr>
                                <w:top w:val="none" w:sz="0" w:space="0" w:color="auto"/>
                                <w:left w:val="none" w:sz="0" w:space="0" w:color="auto"/>
                                <w:bottom w:val="none" w:sz="0" w:space="0" w:color="auto"/>
                                <w:right w:val="none" w:sz="0" w:space="0" w:color="auto"/>
                              </w:divBdr>
                              <w:divsChild>
                                <w:div w:id="600407993">
                                  <w:marLeft w:val="0"/>
                                  <w:marRight w:val="0"/>
                                  <w:marTop w:val="0"/>
                                  <w:marBottom w:val="0"/>
                                  <w:divBdr>
                                    <w:top w:val="none" w:sz="0" w:space="0" w:color="auto"/>
                                    <w:left w:val="none" w:sz="0" w:space="0" w:color="auto"/>
                                    <w:bottom w:val="none" w:sz="0" w:space="0" w:color="auto"/>
                                    <w:right w:val="none" w:sz="0" w:space="0" w:color="auto"/>
                                  </w:divBdr>
                                  <w:divsChild>
                                    <w:div w:id="94735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2049">
                          <w:marLeft w:val="0"/>
                          <w:marRight w:val="0"/>
                          <w:marTop w:val="0"/>
                          <w:marBottom w:val="480"/>
                          <w:divBdr>
                            <w:top w:val="none" w:sz="0" w:space="0" w:color="auto"/>
                            <w:left w:val="none" w:sz="0" w:space="0" w:color="auto"/>
                            <w:bottom w:val="none" w:sz="0" w:space="0" w:color="auto"/>
                            <w:right w:val="none" w:sz="0" w:space="0" w:color="auto"/>
                          </w:divBdr>
                          <w:divsChild>
                            <w:div w:id="208029333">
                              <w:marLeft w:val="0"/>
                              <w:marRight w:val="0"/>
                              <w:marTop w:val="0"/>
                              <w:marBottom w:val="0"/>
                              <w:divBdr>
                                <w:top w:val="none" w:sz="0" w:space="0" w:color="auto"/>
                                <w:left w:val="none" w:sz="0" w:space="0" w:color="auto"/>
                                <w:bottom w:val="none" w:sz="0" w:space="0" w:color="auto"/>
                                <w:right w:val="none" w:sz="0" w:space="0" w:color="auto"/>
                              </w:divBdr>
                            </w:div>
                            <w:div w:id="1534492387">
                              <w:marLeft w:val="0"/>
                              <w:marRight w:val="0"/>
                              <w:marTop w:val="0"/>
                              <w:marBottom w:val="0"/>
                              <w:divBdr>
                                <w:top w:val="none" w:sz="0" w:space="0" w:color="auto"/>
                                <w:left w:val="none" w:sz="0" w:space="0" w:color="auto"/>
                                <w:bottom w:val="none" w:sz="0" w:space="0" w:color="auto"/>
                                <w:right w:val="none" w:sz="0" w:space="0" w:color="auto"/>
                              </w:divBdr>
                            </w:div>
                          </w:divsChild>
                        </w:div>
                        <w:div w:id="609045063">
                          <w:marLeft w:val="0"/>
                          <w:marRight w:val="0"/>
                          <w:marTop w:val="0"/>
                          <w:marBottom w:val="0"/>
                          <w:divBdr>
                            <w:top w:val="none" w:sz="0" w:space="0" w:color="auto"/>
                            <w:left w:val="none" w:sz="0" w:space="0" w:color="auto"/>
                            <w:bottom w:val="none" w:sz="0" w:space="0" w:color="auto"/>
                            <w:right w:val="none" w:sz="0" w:space="0" w:color="auto"/>
                          </w:divBdr>
                          <w:divsChild>
                            <w:div w:id="390615330">
                              <w:marLeft w:val="540"/>
                              <w:marRight w:val="0"/>
                              <w:marTop w:val="0"/>
                              <w:marBottom w:val="300"/>
                              <w:divBdr>
                                <w:top w:val="none" w:sz="0" w:space="0" w:color="auto"/>
                                <w:left w:val="none" w:sz="0" w:space="0" w:color="auto"/>
                                <w:bottom w:val="none" w:sz="0" w:space="0" w:color="auto"/>
                                <w:right w:val="none" w:sz="0" w:space="0" w:color="auto"/>
                              </w:divBdr>
                              <w:divsChild>
                                <w:div w:id="771896281">
                                  <w:marLeft w:val="0"/>
                                  <w:marRight w:val="0"/>
                                  <w:marTop w:val="0"/>
                                  <w:marBottom w:val="0"/>
                                  <w:divBdr>
                                    <w:top w:val="none" w:sz="0" w:space="0" w:color="auto"/>
                                    <w:left w:val="none" w:sz="0" w:space="0" w:color="auto"/>
                                    <w:bottom w:val="none" w:sz="0" w:space="0" w:color="auto"/>
                                    <w:right w:val="none" w:sz="0" w:space="0" w:color="auto"/>
                                  </w:divBdr>
                                  <w:divsChild>
                                    <w:div w:id="15403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577373">
                          <w:marLeft w:val="0"/>
                          <w:marRight w:val="0"/>
                          <w:marTop w:val="0"/>
                          <w:marBottom w:val="480"/>
                          <w:divBdr>
                            <w:top w:val="none" w:sz="0" w:space="0" w:color="auto"/>
                            <w:left w:val="none" w:sz="0" w:space="0" w:color="auto"/>
                            <w:bottom w:val="none" w:sz="0" w:space="0" w:color="auto"/>
                            <w:right w:val="none" w:sz="0" w:space="0" w:color="auto"/>
                          </w:divBdr>
                          <w:divsChild>
                            <w:div w:id="337511151">
                              <w:marLeft w:val="0"/>
                              <w:marRight w:val="0"/>
                              <w:marTop w:val="0"/>
                              <w:marBottom w:val="0"/>
                              <w:divBdr>
                                <w:top w:val="none" w:sz="0" w:space="0" w:color="auto"/>
                                <w:left w:val="none" w:sz="0" w:space="0" w:color="auto"/>
                                <w:bottom w:val="none" w:sz="0" w:space="0" w:color="auto"/>
                                <w:right w:val="none" w:sz="0" w:space="0" w:color="auto"/>
                              </w:divBdr>
                            </w:div>
                            <w:div w:id="227881238">
                              <w:marLeft w:val="0"/>
                              <w:marRight w:val="0"/>
                              <w:marTop w:val="0"/>
                              <w:marBottom w:val="0"/>
                              <w:divBdr>
                                <w:top w:val="none" w:sz="0" w:space="0" w:color="auto"/>
                                <w:left w:val="none" w:sz="0" w:space="0" w:color="auto"/>
                                <w:bottom w:val="none" w:sz="0" w:space="0" w:color="auto"/>
                                <w:right w:val="none" w:sz="0" w:space="0" w:color="auto"/>
                              </w:divBdr>
                            </w:div>
                          </w:divsChild>
                        </w:div>
                        <w:div w:id="347026973">
                          <w:marLeft w:val="0"/>
                          <w:marRight w:val="0"/>
                          <w:marTop w:val="0"/>
                          <w:marBottom w:val="0"/>
                          <w:divBdr>
                            <w:top w:val="none" w:sz="0" w:space="0" w:color="auto"/>
                            <w:left w:val="none" w:sz="0" w:space="0" w:color="auto"/>
                            <w:bottom w:val="none" w:sz="0" w:space="0" w:color="auto"/>
                            <w:right w:val="none" w:sz="0" w:space="0" w:color="auto"/>
                          </w:divBdr>
                          <w:divsChild>
                            <w:div w:id="1092357151">
                              <w:marLeft w:val="0"/>
                              <w:marRight w:val="540"/>
                              <w:marTop w:val="0"/>
                              <w:marBottom w:val="300"/>
                              <w:divBdr>
                                <w:top w:val="none" w:sz="0" w:space="0" w:color="auto"/>
                                <w:left w:val="none" w:sz="0" w:space="0" w:color="auto"/>
                                <w:bottom w:val="none" w:sz="0" w:space="0" w:color="auto"/>
                                <w:right w:val="none" w:sz="0" w:space="0" w:color="auto"/>
                              </w:divBdr>
                              <w:divsChild>
                                <w:div w:id="1357806195">
                                  <w:marLeft w:val="0"/>
                                  <w:marRight w:val="0"/>
                                  <w:marTop w:val="0"/>
                                  <w:marBottom w:val="0"/>
                                  <w:divBdr>
                                    <w:top w:val="none" w:sz="0" w:space="0" w:color="auto"/>
                                    <w:left w:val="none" w:sz="0" w:space="0" w:color="auto"/>
                                    <w:bottom w:val="none" w:sz="0" w:space="0" w:color="auto"/>
                                    <w:right w:val="none" w:sz="0" w:space="0" w:color="auto"/>
                                  </w:divBdr>
                                  <w:divsChild>
                                    <w:div w:id="143131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91885">
                          <w:marLeft w:val="0"/>
                          <w:marRight w:val="0"/>
                          <w:marTop w:val="300"/>
                          <w:marBottom w:val="225"/>
                          <w:divBdr>
                            <w:top w:val="none" w:sz="0" w:space="0" w:color="auto"/>
                            <w:left w:val="none" w:sz="0" w:space="0" w:color="auto"/>
                            <w:bottom w:val="none" w:sz="0" w:space="0" w:color="auto"/>
                            <w:right w:val="none" w:sz="0" w:space="0" w:color="auto"/>
                          </w:divBdr>
                        </w:div>
                        <w:div w:id="1352757588">
                          <w:marLeft w:val="0"/>
                          <w:marRight w:val="0"/>
                          <w:marTop w:val="0"/>
                          <w:marBottom w:val="0"/>
                          <w:divBdr>
                            <w:top w:val="none" w:sz="0" w:space="0" w:color="auto"/>
                            <w:left w:val="none" w:sz="0" w:space="0" w:color="auto"/>
                            <w:bottom w:val="none" w:sz="0" w:space="0" w:color="auto"/>
                            <w:right w:val="none" w:sz="0" w:space="0" w:color="auto"/>
                          </w:divBdr>
                          <w:divsChild>
                            <w:div w:id="545412824">
                              <w:marLeft w:val="540"/>
                              <w:marRight w:val="0"/>
                              <w:marTop w:val="0"/>
                              <w:marBottom w:val="300"/>
                              <w:divBdr>
                                <w:top w:val="none" w:sz="0" w:space="0" w:color="auto"/>
                                <w:left w:val="none" w:sz="0" w:space="0" w:color="auto"/>
                                <w:bottom w:val="none" w:sz="0" w:space="0" w:color="auto"/>
                                <w:right w:val="none" w:sz="0" w:space="0" w:color="auto"/>
                              </w:divBdr>
                              <w:divsChild>
                                <w:div w:id="1905407998">
                                  <w:marLeft w:val="0"/>
                                  <w:marRight w:val="0"/>
                                  <w:marTop w:val="0"/>
                                  <w:marBottom w:val="0"/>
                                  <w:divBdr>
                                    <w:top w:val="none" w:sz="0" w:space="0" w:color="auto"/>
                                    <w:left w:val="none" w:sz="0" w:space="0" w:color="auto"/>
                                    <w:bottom w:val="none" w:sz="0" w:space="0" w:color="auto"/>
                                    <w:right w:val="none" w:sz="0" w:space="0" w:color="auto"/>
                                  </w:divBdr>
                                  <w:divsChild>
                                    <w:div w:id="34702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754779">
                          <w:marLeft w:val="0"/>
                          <w:marRight w:val="0"/>
                          <w:marTop w:val="600"/>
                          <w:marBottom w:val="600"/>
                          <w:divBdr>
                            <w:top w:val="none" w:sz="0" w:space="0" w:color="auto"/>
                            <w:left w:val="none" w:sz="0" w:space="0" w:color="auto"/>
                            <w:bottom w:val="none" w:sz="0" w:space="0" w:color="auto"/>
                            <w:right w:val="none" w:sz="0" w:space="0" w:color="auto"/>
                          </w:divBdr>
                        </w:div>
                        <w:div w:id="1855073421">
                          <w:marLeft w:val="0"/>
                          <w:marRight w:val="0"/>
                          <w:marTop w:val="0"/>
                          <w:marBottom w:val="0"/>
                          <w:divBdr>
                            <w:top w:val="none" w:sz="0" w:space="0" w:color="auto"/>
                            <w:left w:val="none" w:sz="0" w:space="0" w:color="auto"/>
                            <w:bottom w:val="none" w:sz="0" w:space="0" w:color="auto"/>
                            <w:right w:val="none" w:sz="0" w:space="0" w:color="auto"/>
                          </w:divBdr>
                          <w:divsChild>
                            <w:div w:id="739326783">
                              <w:marLeft w:val="0"/>
                              <w:marRight w:val="540"/>
                              <w:marTop w:val="0"/>
                              <w:marBottom w:val="300"/>
                              <w:divBdr>
                                <w:top w:val="none" w:sz="0" w:space="0" w:color="auto"/>
                                <w:left w:val="none" w:sz="0" w:space="0" w:color="auto"/>
                                <w:bottom w:val="none" w:sz="0" w:space="0" w:color="auto"/>
                                <w:right w:val="none" w:sz="0" w:space="0" w:color="auto"/>
                              </w:divBdr>
                              <w:divsChild>
                                <w:div w:id="1613197971">
                                  <w:marLeft w:val="0"/>
                                  <w:marRight w:val="0"/>
                                  <w:marTop w:val="0"/>
                                  <w:marBottom w:val="0"/>
                                  <w:divBdr>
                                    <w:top w:val="none" w:sz="0" w:space="0" w:color="auto"/>
                                    <w:left w:val="none" w:sz="0" w:space="0" w:color="auto"/>
                                    <w:bottom w:val="none" w:sz="0" w:space="0" w:color="auto"/>
                                    <w:right w:val="none" w:sz="0" w:space="0" w:color="auto"/>
                                  </w:divBdr>
                                  <w:divsChild>
                                    <w:div w:id="4204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8444141">
      <w:bodyDiv w:val="1"/>
      <w:marLeft w:val="0"/>
      <w:marRight w:val="0"/>
      <w:marTop w:val="0"/>
      <w:marBottom w:val="0"/>
      <w:divBdr>
        <w:top w:val="none" w:sz="0" w:space="0" w:color="auto"/>
        <w:left w:val="none" w:sz="0" w:space="0" w:color="auto"/>
        <w:bottom w:val="none" w:sz="0" w:space="0" w:color="auto"/>
        <w:right w:val="none" w:sz="0" w:space="0" w:color="auto"/>
      </w:divBdr>
    </w:div>
    <w:div w:id="1951204751">
      <w:bodyDiv w:val="1"/>
      <w:marLeft w:val="0"/>
      <w:marRight w:val="0"/>
      <w:marTop w:val="0"/>
      <w:marBottom w:val="0"/>
      <w:divBdr>
        <w:top w:val="none" w:sz="0" w:space="0" w:color="auto"/>
        <w:left w:val="none" w:sz="0" w:space="0" w:color="auto"/>
        <w:bottom w:val="none" w:sz="0" w:space="0" w:color="auto"/>
        <w:right w:val="none" w:sz="0" w:space="0" w:color="auto"/>
      </w:divBdr>
      <w:divsChild>
        <w:div w:id="754398507">
          <w:marLeft w:val="0"/>
          <w:marRight w:val="0"/>
          <w:marTop w:val="0"/>
          <w:marBottom w:val="0"/>
          <w:divBdr>
            <w:top w:val="none" w:sz="0" w:space="0" w:color="auto"/>
            <w:left w:val="none" w:sz="0" w:space="0" w:color="auto"/>
            <w:bottom w:val="none" w:sz="0" w:space="0" w:color="auto"/>
            <w:right w:val="none" w:sz="0" w:space="0" w:color="auto"/>
          </w:divBdr>
          <w:divsChild>
            <w:div w:id="607547541">
              <w:marLeft w:val="0"/>
              <w:marRight w:val="0"/>
              <w:marTop w:val="300"/>
              <w:marBottom w:val="0"/>
              <w:divBdr>
                <w:top w:val="none" w:sz="0" w:space="0" w:color="auto"/>
                <w:left w:val="none" w:sz="0" w:space="0" w:color="auto"/>
                <w:bottom w:val="none" w:sz="0" w:space="0" w:color="auto"/>
                <w:right w:val="none" w:sz="0" w:space="0" w:color="auto"/>
              </w:divBdr>
              <w:divsChild>
                <w:div w:id="1554921373">
                  <w:marLeft w:val="0"/>
                  <w:marRight w:val="0"/>
                  <w:marTop w:val="0"/>
                  <w:marBottom w:val="0"/>
                  <w:divBdr>
                    <w:top w:val="none" w:sz="0" w:space="0" w:color="auto"/>
                    <w:left w:val="none" w:sz="0" w:space="0" w:color="auto"/>
                    <w:bottom w:val="none" w:sz="0" w:space="0" w:color="auto"/>
                    <w:right w:val="none" w:sz="0" w:space="0" w:color="auto"/>
                  </w:divBdr>
                  <w:divsChild>
                    <w:div w:id="388725791">
                      <w:marLeft w:val="0"/>
                      <w:marRight w:val="0"/>
                      <w:marTop w:val="0"/>
                      <w:marBottom w:val="0"/>
                      <w:divBdr>
                        <w:top w:val="none" w:sz="0" w:space="0" w:color="auto"/>
                        <w:left w:val="none" w:sz="0" w:space="0" w:color="auto"/>
                        <w:bottom w:val="none" w:sz="0" w:space="0" w:color="auto"/>
                        <w:right w:val="none" w:sz="0" w:space="0" w:color="auto"/>
                      </w:divBdr>
                    </w:div>
                    <w:div w:id="456724160">
                      <w:marLeft w:val="0"/>
                      <w:marRight w:val="0"/>
                      <w:marTop w:val="100"/>
                      <w:marBottom w:val="0"/>
                      <w:divBdr>
                        <w:top w:val="none" w:sz="0" w:space="0" w:color="auto"/>
                        <w:left w:val="none" w:sz="0" w:space="0" w:color="auto"/>
                        <w:bottom w:val="none" w:sz="0" w:space="0" w:color="auto"/>
                        <w:right w:val="none" w:sz="0" w:space="0" w:color="auto"/>
                      </w:divBdr>
                      <w:divsChild>
                        <w:div w:id="16226891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107844872">
                  <w:marLeft w:val="0"/>
                  <w:marRight w:val="0"/>
                  <w:marTop w:val="0"/>
                  <w:marBottom w:val="0"/>
                  <w:divBdr>
                    <w:top w:val="none" w:sz="0" w:space="0" w:color="auto"/>
                    <w:left w:val="none" w:sz="0" w:space="0" w:color="auto"/>
                    <w:bottom w:val="none" w:sz="0" w:space="0" w:color="auto"/>
                    <w:right w:val="none" w:sz="0" w:space="0" w:color="auto"/>
                  </w:divBdr>
                  <w:divsChild>
                    <w:div w:id="2036735605">
                      <w:marLeft w:val="0"/>
                      <w:marRight w:val="0"/>
                      <w:marTop w:val="0"/>
                      <w:marBottom w:val="0"/>
                      <w:divBdr>
                        <w:top w:val="single" w:sz="6" w:space="15" w:color="auto"/>
                        <w:left w:val="single" w:sz="6" w:space="15" w:color="auto"/>
                        <w:bottom w:val="single" w:sz="6" w:space="15" w:color="auto"/>
                        <w:right w:val="single" w:sz="6" w:space="15" w:color="auto"/>
                      </w:divBdr>
                      <w:divsChild>
                        <w:div w:id="744038182">
                          <w:marLeft w:val="0"/>
                          <w:marRight w:val="0"/>
                          <w:marTop w:val="0"/>
                          <w:marBottom w:val="300"/>
                          <w:divBdr>
                            <w:top w:val="none" w:sz="0" w:space="0" w:color="auto"/>
                            <w:left w:val="none" w:sz="0" w:space="0" w:color="auto"/>
                            <w:bottom w:val="none" w:sz="0" w:space="0" w:color="auto"/>
                            <w:right w:val="none" w:sz="0" w:space="0" w:color="auto"/>
                          </w:divBdr>
                        </w:div>
                        <w:div w:id="28196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525159">
          <w:marLeft w:val="0"/>
          <w:marRight w:val="0"/>
          <w:marTop w:val="375"/>
          <w:marBottom w:val="750"/>
          <w:divBdr>
            <w:top w:val="none" w:sz="0" w:space="0" w:color="auto"/>
            <w:left w:val="none" w:sz="0" w:space="0" w:color="auto"/>
            <w:bottom w:val="none" w:sz="0" w:space="0" w:color="auto"/>
            <w:right w:val="none" w:sz="0" w:space="0" w:color="auto"/>
          </w:divBdr>
          <w:divsChild>
            <w:div w:id="515928878">
              <w:marLeft w:val="0"/>
              <w:marRight w:val="0"/>
              <w:marTop w:val="0"/>
              <w:marBottom w:val="0"/>
              <w:divBdr>
                <w:top w:val="none" w:sz="0" w:space="0" w:color="auto"/>
                <w:left w:val="none" w:sz="0" w:space="0" w:color="auto"/>
                <w:bottom w:val="none" w:sz="0" w:space="0" w:color="auto"/>
                <w:right w:val="none" w:sz="0" w:space="0" w:color="auto"/>
              </w:divBdr>
              <w:divsChild>
                <w:div w:id="1392196801">
                  <w:marLeft w:val="0"/>
                  <w:marRight w:val="0"/>
                  <w:marTop w:val="0"/>
                  <w:marBottom w:val="300"/>
                  <w:divBdr>
                    <w:top w:val="none" w:sz="0" w:space="0" w:color="auto"/>
                    <w:left w:val="none" w:sz="0" w:space="0" w:color="auto"/>
                    <w:bottom w:val="none" w:sz="0" w:space="0" w:color="auto"/>
                    <w:right w:val="none" w:sz="0" w:space="0" w:color="auto"/>
                  </w:divBdr>
                </w:div>
                <w:div w:id="154155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834108">
      <w:bodyDiv w:val="1"/>
      <w:marLeft w:val="0"/>
      <w:marRight w:val="0"/>
      <w:marTop w:val="0"/>
      <w:marBottom w:val="0"/>
      <w:divBdr>
        <w:top w:val="none" w:sz="0" w:space="0" w:color="auto"/>
        <w:left w:val="none" w:sz="0" w:space="0" w:color="auto"/>
        <w:bottom w:val="none" w:sz="0" w:space="0" w:color="auto"/>
        <w:right w:val="none" w:sz="0" w:space="0" w:color="auto"/>
      </w:divBdr>
      <w:divsChild>
        <w:div w:id="1839535707">
          <w:marLeft w:val="0"/>
          <w:marRight w:val="0"/>
          <w:marTop w:val="0"/>
          <w:marBottom w:val="0"/>
          <w:divBdr>
            <w:top w:val="none" w:sz="0" w:space="0" w:color="auto"/>
            <w:left w:val="none" w:sz="0" w:space="0" w:color="auto"/>
            <w:bottom w:val="none" w:sz="0" w:space="0" w:color="auto"/>
            <w:right w:val="none" w:sz="0" w:space="0" w:color="auto"/>
          </w:divBdr>
          <w:divsChild>
            <w:div w:id="1322468753">
              <w:marLeft w:val="0"/>
              <w:marRight w:val="0"/>
              <w:marTop w:val="0"/>
              <w:marBottom w:val="0"/>
              <w:divBdr>
                <w:top w:val="none" w:sz="0" w:space="0" w:color="auto"/>
                <w:left w:val="none" w:sz="0" w:space="0" w:color="auto"/>
                <w:bottom w:val="none" w:sz="0" w:space="0" w:color="auto"/>
                <w:right w:val="none" w:sz="0" w:space="0" w:color="auto"/>
              </w:divBdr>
            </w:div>
          </w:divsChild>
        </w:div>
        <w:div w:id="299263296">
          <w:marLeft w:val="0"/>
          <w:marRight w:val="0"/>
          <w:marTop w:val="195"/>
          <w:marBottom w:val="0"/>
          <w:divBdr>
            <w:top w:val="single" w:sz="6" w:space="4" w:color="EEEEEE"/>
            <w:left w:val="none" w:sz="0" w:space="0" w:color="auto"/>
            <w:bottom w:val="single" w:sz="6" w:space="4" w:color="EEEEEE"/>
            <w:right w:val="none" w:sz="0" w:space="0" w:color="auto"/>
          </w:divBdr>
          <w:divsChild>
            <w:div w:id="2143621058">
              <w:marLeft w:val="0"/>
              <w:marRight w:val="75"/>
              <w:marTop w:val="0"/>
              <w:marBottom w:val="0"/>
              <w:divBdr>
                <w:top w:val="none" w:sz="0" w:space="0" w:color="auto"/>
                <w:left w:val="none" w:sz="0" w:space="0" w:color="auto"/>
                <w:bottom w:val="none" w:sz="0" w:space="0" w:color="auto"/>
                <w:right w:val="none" w:sz="0" w:space="0" w:color="auto"/>
              </w:divBdr>
              <w:divsChild>
                <w:div w:id="4834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948725">
          <w:marLeft w:val="0"/>
          <w:marRight w:val="0"/>
          <w:marTop w:val="0"/>
          <w:marBottom w:val="0"/>
          <w:divBdr>
            <w:top w:val="none" w:sz="0" w:space="0" w:color="auto"/>
            <w:left w:val="none" w:sz="0" w:space="0" w:color="auto"/>
            <w:bottom w:val="none" w:sz="0" w:space="0" w:color="auto"/>
            <w:right w:val="none" w:sz="0" w:space="0" w:color="auto"/>
          </w:divBdr>
          <w:divsChild>
            <w:div w:id="2029990717">
              <w:marLeft w:val="0"/>
              <w:marRight w:val="0"/>
              <w:marTop w:val="180"/>
              <w:marBottom w:val="0"/>
              <w:divBdr>
                <w:top w:val="none" w:sz="0" w:space="0" w:color="auto"/>
                <w:left w:val="none" w:sz="0" w:space="0" w:color="auto"/>
                <w:bottom w:val="none" w:sz="0" w:space="0" w:color="auto"/>
                <w:right w:val="none" w:sz="0" w:space="0" w:color="auto"/>
              </w:divBdr>
            </w:div>
          </w:divsChild>
        </w:div>
        <w:div w:id="969288990">
          <w:marLeft w:val="0"/>
          <w:marRight w:val="0"/>
          <w:marTop w:val="0"/>
          <w:marBottom w:val="0"/>
          <w:divBdr>
            <w:top w:val="none" w:sz="0" w:space="0" w:color="auto"/>
            <w:left w:val="none" w:sz="0" w:space="0" w:color="auto"/>
            <w:bottom w:val="none" w:sz="0" w:space="0" w:color="auto"/>
            <w:right w:val="none" w:sz="0" w:space="0" w:color="auto"/>
          </w:divBdr>
          <w:divsChild>
            <w:div w:id="1684093931">
              <w:marLeft w:val="0"/>
              <w:marRight w:val="0"/>
              <w:marTop w:val="480"/>
              <w:marBottom w:val="0"/>
              <w:divBdr>
                <w:top w:val="none" w:sz="0" w:space="0" w:color="auto"/>
                <w:left w:val="none" w:sz="0" w:space="0" w:color="auto"/>
                <w:bottom w:val="single" w:sz="6" w:space="11" w:color="EEEEEE"/>
                <w:right w:val="none" w:sz="0" w:space="0" w:color="auto"/>
              </w:divBdr>
              <w:divsChild>
                <w:div w:id="891502826">
                  <w:marLeft w:val="0"/>
                  <w:marRight w:val="0"/>
                  <w:marTop w:val="225"/>
                  <w:marBottom w:val="0"/>
                  <w:divBdr>
                    <w:top w:val="none" w:sz="0" w:space="0" w:color="auto"/>
                    <w:left w:val="none" w:sz="0" w:space="0" w:color="auto"/>
                    <w:bottom w:val="none" w:sz="0" w:space="0" w:color="auto"/>
                    <w:right w:val="none" w:sz="0" w:space="0" w:color="auto"/>
                  </w:divBdr>
                </w:div>
              </w:divsChild>
            </w:div>
            <w:div w:id="1335109756">
              <w:marLeft w:val="0"/>
              <w:marRight w:val="0"/>
              <w:marTop w:val="0"/>
              <w:marBottom w:val="240"/>
              <w:divBdr>
                <w:top w:val="none" w:sz="0" w:space="0" w:color="auto"/>
                <w:left w:val="none" w:sz="0" w:space="0" w:color="auto"/>
                <w:bottom w:val="none" w:sz="0" w:space="0" w:color="auto"/>
                <w:right w:val="none" w:sz="0" w:space="0" w:color="auto"/>
              </w:divBdr>
              <w:divsChild>
                <w:div w:id="2062630643">
                  <w:marLeft w:val="0"/>
                  <w:marRight w:val="0"/>
                  <w:marTop w:val="0"/>
                  <w:marBottom w:val="0"/>
                  <w:divBdr>
                    <w:top w:val="none" w:sz="0" w:space="0" w:color="auto"/>
                    <w:left w:val="none" w:sz="0" w:space="0" w:color="auto"/>
                    <w:bottom w:val="none" w:sz="0" w:space="0" w:color="auto"/>
                    <w:right w:val="none" w:sz="0" w:space="0" w:color="auto"/>
                  </w:divBdr>
                  <w:divsChild>
                    <w:div w:id="1018391473">
                      <w:marLeft w:val="900"/>
                      <w:marRight w:val="900"/>
                      <w:marTop w:val="480"/>
                      <w:marBottom w:val="480"/>
                      <w:divBdr>
                        <w:top w:val="none" w:sz="0" w:space="0" w:color="auto"/>
                        <w:left w:val="none" w:sz="0" w:space="0" w:color="auto"/>
                        <w:bottom w:val="none" w:sz="0" w:space="0" w:color="auto"/>
                        <w:right w:val="none" w:sz="0" w:space="0" w:color="auto"/>
                      </w:divBdr>
                    </w:div>
                  </w:divsChild>
                </w:div>
                <w:div w:id="2041542476">
                  <w:marLeft w:val="0"/>
                  <w:marRight w:val="0"/>
                  <w:marTop w:val="0"/>
                  <w:marBottom w:val="0"/>
                  <w:divBdr>
                    <w:top w:val="none" w:sz="0" w:space="0" w:color="auto"/>
                    <w:left w:val="none" w:sz="0" w:space="0" w:color="auto"/>
                    <w:bottom w:val="none" w:sz="0" w:space="0" w:color="auto"/>
                    <w:right w:val="none" w:sz="0" w:space="0" w:color="auto"/>
                  </w:divBdr>
                  <w:divsChild>
                    <w:div w:id="635986824">
                      <w:marLeft w:val="900"/>
                      <w:marRight w:val="900"/>
                      <w:marTop w:val="0"/>
                      <w:marBottom w:val="0"/>
                      <w:divBdr>
                        <w:top w:val="none" w:sz="0" w:space="0" w:color="auto"/>
                        <w:left w:val="none" w:sz="0" w:space="0" w:color="auto"/>
                        <w:bottom w:val="none" w:sz="0" w:space="0" w:color="auto"/>
                        <w:right w:val="none" w:sz="0" w:space="0" w:color="auto"/>
                      </w:divBdr>
                      <w:divsChild>
                        <w:div w:id="1442917516">
                          <w:marLeft w:val="0"/>
                          <w:marRight w:val="0"/>
                          <w:marTop w:val="0"/>
                          <w:marBottom w:val="0"/>
                          <w:divBdr>
                            <w:top w:val="none" w:sz="0" w:space="0" w:color="auto"/>
                            <w:left w:val="none" w:sz="0" w:space="0" w:color="auto"/>
                            <w:bottom w:val="none" w:sz="0" w:space="0" w:color="auto"/>
                            <w:right w:val="none" w:sz="0" w:space="0" w:color="auto"/>
                          </w:divBdr>
                          <w:divsChild>
                            <w:div w:id="323162939">
                              <w:marLeft w:val="540"/>
                              <w:marRight w:val="0"/>
                              <w:marTop w:val="0"/>
                              <w:marBottom w:val="300"/>
                              <w:divBdr>
                                <w:top w:val="none" w:sz="0" w:space="0" w:color="auto"/>
                                <w:left w:val="none" w:sz="0" w:space="0" w:color="auto"/>
                                <w:bottom w:val="none" w:sz="0" w:space="0" w:color="auto"/>
                                <w:right w:val="none" w:sz="0" w:space="0" w:color="auto"/>
                              </w:divBdr>
                              <w:divsChild>
                                <w:div w:id="875238802">
                                  <w:marLeft w:val="0"/>
                                  <w:marRight w:val="0"/>
                                  <w:marTop w:val="0"/>
                                  <w:marBottom w:val="0"/>
                                  <w:divBdr>
                                    <w:top w:val="none" w:sz="0" w:space="0" w:color="auto"/>
                                    <w:left w:val="none" w:sz="0" w:space="0" w:color="auto"/>
                                    <w:bottom w:val="none" w:sz="0" w:space="0" w:color="auto"/>
                                    <w:right w:val="none" w:sz="0" w:space="0" w:color="auto"/>
                                  </w:divBdr>
                                  <w:divsChild>
                                    <w:div w:id="35828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20391">
                          <w:marLeft w:val="0"/>
                          <w:marRight w:val="0"/>
                          <w:marTop w:val="300"/>
                          <w:marBottom w:val="225"/>
                          <w:divBdr>
                            <w:top w:val="none" w:sz="0" w:space="0" w:color="auto"/>
                            <w:left w:val="none" w:sz="0" w:space="0" w:color="auto"/>
                            <w:bottom w:val="none" w:sz="0" w:space="0" w:color="auto"/>
                            <w:right w:val="none" w:sz="0" w:space="0" w:color="auto"/>
                          </w:divBdr>
                        </w:div>
                        <w:div w:id="1837259466">
                          <w:marLeft w:val="0"/>
                          <w:marRight w:val="0"/>
                          <w:marTop w:val="0"/>
                          <w:marBottom w:val="0"/>
                          <w:divBdr>
                            <w:top w:val="none" w:sz="0" w:space="0" w:color="auto"/>
                            <w:left w:val="none" w:sz="0" w:space="0" w:color="auto"/>
                            <w:bottom w:val="none" w:sz="0" w:space="0" w:color="auto"/>
                            <w:right w:val="none" w:sz="0" w:space="0" w:color="auto"/>
                          </w:divBdr>
                          <w:divsChild>
                            <w:div w:id="1821384629">
                              <w:marLeft w:val="540"/>
                              <w:marRight w:val="0"/>
                              <w:marTop w:val="0"/>
                              <w:marBottom w:val="300"/>
                              <w:divBdr>
                                <w:top w:val="none" w:sz="0" w:space="0" w:color="auto"/>
                                <w:left w:val="none" w:sz="0" w:space="0" w:color="auto"/>
                                <w:bottom w:val="none" w:sz="0" w:space="0" w:color="auto"/>
                                <w:right w:val="none" w:sz="0" w:space="0" w:color="auto"/>
                              </w:divBdr>
                              <w:divsChild>
                                <w:div w:id="2123840559">
                                  <w:marLeft w:val="0"/>
                                  <w:marRight w:val="0"/>
                                  <w:marTop w:val="0"/>
                                  <w:marBottom w:val="0"/>
                                  <w:divBdr>
                                    <w:top w:val="none" w:sz="0" w:space="0" w:color="auto"/>
                                    <w:left w:val="none" w:sz="0" w:space="0" w:color="auto"/>
                                    <w:bottom w:val="none" w:sz="0" w:space="0" w:color="auto"/>
                                    <w:right w:val="none" w:sz="0" w:space="0" w:color="auto"/>
                                  </w:divBdr>
                                  <w:divsChild>
                                    <w:div w:id="73081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272224">
      <w:bodyDiv w:val="1"/>
      <w:marLeft w:val="0"/>
      <w:marRight w:val="0"/>
      <w:marTop w:val="0"/>
      <w:marBottom w:val="0"/>
      <w:divBdr>
        <w:top w:val="none" w:sz="0" w:space="0" w:color="auto"/>
        <w:left w:val="none" w:sz="0" w:space="0" w:color="auto"/>
        <w:bottom w:val="none" w:sz="0" w:space="0" w:color="auto"/>
        <w:right w:val="none" w:sz="0" w:space="0" w:color="auto"/>
      </w:divBdr>
      <w:divsChild>
        <w:div w:id="1553149268">
          <w:marLeft w:val="0"/>
          <w:marRight w:val="0"/>
          <w:marTop w:val="0"/>
          <w:marBottom w:val="0"/>
          <w:divBdr>
            <w:top w:val="none" w:sz="0" w:space="0" w:color="auto"/>
            <w:left w:val="none" w:sz="0" w:space="0" w:color="auto"/>
            <w:bottom w:val="none" w:sz="0" w:space="0" w:color="auto"/>
            <w:right w:val="none" w:sz="0" w:space="0" w:color="auto"/>
          </w:divBdr>
          <w:divsChild>
            <w:div w:id="134877578">
              <w:marLeft w:val="0"/>
              <w:marRight w:val="0"/>
              <w:marTop w:val="0"/>
              <w:marBottom w:val="0"/>
              <w:divBdr>
                <w:top w:val="none" w:sz="0" w:space="0" w:color="auto"/>
                <w:left w:val="none" w:sz="0" w:space="0" w:color="auto"/>
                <w:bottom w:val="none" w:sz="0" w:space="0" w:color="auto"/>
                <w:right w:val="none" w:sz="0" w:space="0" w:color="auto"/>
              </w:divBdr>
              <w:divsChild>
                <w:div w:id="1086222561">
                  <w:marLeft w:val="0"/>
                  <w:marRight w:val="0"/>
                  <w:marTop w:val="0"/>
                  <w:marBottom w:val="0"/>
                  <w:divBdr>
                    <w:top w:val="none" w:sz="0" w:space="0" w:color="auto"/>
                    <w:left w:val="none" w:sz="0" w:space="0" w:color="auto"/>
                    <w:bottom w:val="none" w:sz="0" w:space="0" w:color="auto"/>
                    <w:right w:val="none" w:sz="0" w:space="0" w:color="auto"/>
                  </w:divBdr>
                  <w:divsChild>
                    <w:div w:id="1996718000">
                      <w:marLeft w:val="0"/>
                      <w:marRight w:val="0"/>
                      <w:marTop w:val="0"/>
                      <w:marBottom w:val="0"/>
                      <w:divBdr>
                        <w:top w:val="none" w:sz="0" w:space="0" w:color="auto"/>
                        <w:left w:val="none" w:sz="0" w:space="0" w:color="auto"/>
                        <w:bottom w:val="none" w:sz="0" w:space="0" w:color="auto"/>
                        <w:right w:val="none" w:sz="0" w:space="0" w:color="auto"/>
                      </w:divBdr>
                      <w:divsChild>
                        <w:div w:id="1856456635">
                          <w:marLeft w:val="0"/>
                          <w:marRight w:val="0"/>
                          <w:marTop w:val="0"/>
                          <w:marBottom w:val="0"/>
                          <w:divBdr>
                            <w:top w:val="none" w:sz="0" w:space="0" w:color="auto"/>
                            <w:left w:val="none" w:sz="0" w:space="0" w:color="auto"/>
                            <w:bottom w:val="none" w:sz="0" w:space="0" w:color="auto"/>
                            <w:right w:val="none" w:sz="0" w:space="0" w:color="auto"/>
                          </w:divBdr>
                          <w:divsChild>
                            <w:div w:id="1392735139">
                              <w:marLeft w:val="0"/>
                              <w:marRight w:val="0"/>
                              <w:marTop w:val="0"/>
                              <w:marBottom w:val="0"/>
                              <w:divBdr>
                                <w:top w:val="none" w:sz="0" w:space="0" w:color="auto"/>
                                <w:left w:val="none" w:sz="0" w:space="0" w:color="auto"/>
                                <w:bottom w:val="none" w:sz="0" w:space="0" w:color="auto"/>
                                <w:right w:val="none" w:sz="0" w:space="0" w:color="auto"/>
                              </w:divBdr>
                              <w:divsChild>
                                <w:div w:id="4628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22496">
                          <w:marLeft w:val="0"/>
                          <w:marRight w:val="0"/>
                          <w:marTop w:val="0"/>
                          <w:marBottom w:val="0"/>
                          <w:divBdr>
                            <w:top w:val="none" w:sz="0" w:space="0" w:color="auto"/>
                            <w:left w:val="none" w:sz="0" w:space="0" w:color="auto"/>
                            <w:bottom w:val="none" w:sz="0" w:space="0" w:color="auto"/>
                            <w:right w:val="none" w:sz="0" w:space="0" w:color="auto"/>
                          </w:divBdr>
                          <w:divsChild>
                            <w:div w:id="894396568">
                              <w:marLeft w:val="0"/>
                              <w:marRight w:val="0"/>
                              <w:marTop w:val="0"/>
                              <w:marBottom w:val="0"/>
                              <w:divBdr>
                                <w:top w:val="none" w:sz="0" w:space="0" w:color="auto"/>
                                <w:left w:val="none" w:sz="0" w:space="0" w:color="auto"/>
                                <w:bottom w:val="none" w:sz="0" w:space="0" w:color="auto"/>
                                <w:right w:val="none" w:sz="0" w:space="0" w:color="auto"/>
                              </w:divBdr>
                              <w:divsChild>
                                <w:div w:id="558371159">
                                  <w:marLeft w:val="0"/>
                                  <w:marRight w:val="0"/>
                                  <w:marTop w:val="0"/>
                                  <w:marBottom w:val="0"/>
                                  <w:divBdr>
                                    <w:top w:val="none" w:sz="0" w:space="0" w:color="auto"/>
                                    <w:left w:val="none" w:sz="0" w:space="0" w:color="auto"/>
                                    <w:bottom w:val="none" w:sz="0" w:space="0" w:color="auto"/>
                                    <w:right w:val="none" w:sz="0" w:space="0" w:color="auto"/>
                                  </w:divBdr>
                                  <w:divsChild>
                                    <w:div w:id="186523457">
                                      <w:marLeft w:val="0"/>
                                      <w:marRight w:val="0"/>
                                      <w:marTop w:val="0"/>
                                      <w:marBottom w:val="0"/>
                                      <w:divBdr>
                                        <w:top w:val="none" w:sz="0" w:space="0" w:color="auto"/>
                                        <w:left w:val="none" w:sz="0" w:space="0" w:color="auto"/>
                                        <w:bottom w:val="none" w:sz="0" w:space="0" w:color="auto"/>
                                        <w:right w:val="none" w:sz="0" w:space="0" w:color="auto"/>
                                      </w:divBdr>
                                      <w:divsChild>
                                        <w:div w:id="1917980693">
                                          <w:marLeft w:val="0"/>
                                          <w:marRight w:val="0"/>
                                          <w:marTop w:val="0"/>
                                          <w:marBottom w:val="0"/>
                                          <w:divBdr>
                                            <w:top w:val="none" w:sz="0" w:space="0" w:color="auto"/>
                                            <w:left w:val="none" w:sz="0" w:space="0" w:color="auto"/>
                                            <w:bottom w:val="none" w:sz="0" w:space="0" w:color="auto"/>
                                            <w:right w:val="none" w:sz="0" w:space="0" w:color="auto"/>
                                          </w:divBdr>
                                          <w:divsChild>
                                            <w:div w:id="1906842539">
                                              <w:marLeft w:val="0"/>
                                              <w:marRight w:val="0"/>
                                              <w:marTop w:val="0"/>
                                              <w:marBottom w:val="0"/>
                                              <w:divBdr>
                                                <w:top w:val="none" w:sz="0" w:space="0" w:color="auto"/>
                                                <w:left w:val="none" w:sz="0" w:space="0" w:color="auto"/>
                                                <w:bottom w:val="none" w:sz="0" w:space="0" w:color="auto"/>
                                                <w:right w:val="none" w:sz="0" w:space="0" w:color="auto"/>
                                              </w:divBdr>
                                              <w:divsChild>
                                                <w:div w:id="1416511982">
                                                  <w:marLeft w:val="0"/>
                                                  <w:marRight w:val="0"/>
                                                  <w:marTop w:val="0"/>
                                                  <w:marBottom w:val="0"/>
                                                  <w:divBdr>
                                                    <w:top w:val="none" w:sz="0" w:space="0" w:color="auto"/>
                                                    <w:left w:val="none" w:sz="0" w:space="0" w:color="auto"/>
                                                    <w:bottom w:val="none" w:sz="0" w:space="0" w:color="auto"/>
                                                    <w:right w:val="none" w:sz="0" w:space="0" w:color="auto"/>
                                                  </w:divBdr>
                                                  <w:divsChild>
                                                    <w:div w:id="471750878">
                                                      <w:marLeft w:val="0"/>
                                                      <w:marRight w:val="0"/>
                                                      <w:marTop w:val="0"/>
                                                      <w:marBottom w:val="0"/>
                                                      <w:divBdr>
                                                        <w:top w:val="none" w:sz="0" w:space="0" w:color="auto"/>
                                                        <w:left w:val="none" w:sz="0" w:space="0" w:color="auto"/>
                                                        <w:bottom w:val="none" w:sz="0" w:space="0" w:color="auto"/>
                                                        <w:right w:val="none" w:sz="0" w:space="0" w:color="auto"/>
                                                      </w:divBdr>
                                                      <w:divsChild>
                                                        <w:div w:id="209802974">
                                                          <w:marLeft w:val="0"/>
                                                          <w:marRight w:val="0"/>
                                                          <w:marTop w:val="0"/>
                                                          <w:marBottom w:val="0"/>
                                                          <w:divBdr>
                                                            <w:top w:val="none" w:sz="0" w:space="0" w:color="auto"/>
                                                            <w:left w:val="none" w:sz="0" w:space="0" w:color="auto"/>
                                                            <w:bottom w:val="none" w:sz="0" w:space="0" w:color="auto"/>
                                                            <w:right w:val="none" w:sz="0" w:space="0" w:color="auto"/>
                                                          </w:divBdr>
                                                          <w:divsChild>
                                                            <w:div w:id="1003974837">
                                                              <w:marLeft w:val="0"/>
                                                              <w:marRight w:val="0"/>
                                                              <w:marTop w:val="0"/>
                                                              <w:marBottom w:val="0"/>
                                                              <w:divBdr>
                                                                <w:top w:val="none" w:sz="0" w:space="0" w:color="auto"/>
                                                                <w:left w:val="none" w:sz="0" w:space="0" w:color="auto"/>
                                                                <w:bottom w:val="none" w:sz="0" w:space="0" w:color="auto"/>
                                                                <w:right w:val="none" w:sz="0" w:space="0" w:color="auto"/>
                                                              </w:divBdr>
                                                              <w:divsChild>
                                                                <w:div w:id="1649624968">
                                                                  <w:marLeft w:val="0"/>
                                                                  <w:marRight w:val="0"/>
                                                                  <w:marTop w:val="90"/>
                                                                  <w:marBottom w:val="60"/>
                                                                  <w:divBdr>
                                                                    <w:top w:val="none" w:sz="0" w:space="0" w:color="auto"/>
                                                                    <w:left w:val="none" w:sz="0" w:space="0" w:color="auto"/>
                                                                    <w:bottom w:val="none" w:sz="0" w:space="0" w:color="auto"/>
                                                                    <w:right w:val="none" w:sz="0" w:space="0" w:color="auto"/>
                                                                  </w:divBdr>
                                                                  <w:divsChild>
                                                                    <w:div w:id="343284133">
                                                                      <w:marLeft w:val="0"/>
                                                                      <w:marRight w:val="0"/>
                                                                      <w:marTop w:val="0"/>
                                                                      <w:marBottom w:val="0"/>
                                                                      <w:divBdr>
                                                                        <w:top w:val="none" w:sz="0" w:space="0" w:color="auto"/>
                                                                        <w:left w:val="none" w:sz="0" w:space="0" w:color="auto"/>
                                                                        <w:bottom w:val="none" w:sz="0" w:space="0" w:color="auto"/>
                                                                        <w:right w:val="none" w:sz="0" w:space="0" w:color="auto"/>
                                                                      </w:divBdr>
                                                                      <w:divsChild>
                                                                        <w:div w:id="380642093">
                                                                          <w:marLeft w:val="0"/>
                                                                          <w:marRight w:val="0"/>
                                                                          <w:marTop w:val="0"/>
                                                                          <w:marBottom w:val="0"/>
                                                                          <w:divBdr>
                                                                            <w:top w:val="none" w:sz="0" w:space="0" w:color="auto"/>
                                                                            <w:left w:val="none" w:sz="0" w:space="0" w:color="auto"/>
                                                                            <w:bottom w:val="none" w:sz="0" w:space="0" w:color="auto"/>
                                                                            <w:right w:val="none" w:sz="0" w:space="0" w:color="auto"/>
                                                                          </w:divBdr>
                                                                          <w:divsChild>
                                                                            <w:div w:id="327750257">
                                                                              <w:marLeft w:val="0"/>
                                                                              <w:marRight w:val="0"/>
                                                                              <w:marTop w:val="0"/>
                                                                              <w:marBottom w:val="0"/>
                                                                              <w:divBdr>
                                                                                <w:top w:val="none" w:sz="0" w:space="0" w:color="auto"/>
                                                                                <w:left w:val="none" w:sz="0" w:space="0" w:color="auto"/>
                                                                                <w:bottom w:val="none" w:sz="0" w:space="0" w:color="auto"/>
                                                                                <w:right w:val="none" w:sz="0" w:space="0" w:color="auto"/>
                                                                              </w:divBdr>
                                                                              <w:divsChild>
                                                                                <w:div w:id="1995257148">
                                                                                  <w:marLeft w:val="0"/>
                                                                                  <w:marRight w:val="0"/>
                                                                                  <w:marTop w:val="0"/>
                                                                                  <w:marBottom w:val="0"/>
                                                                                  <w:divBdr>
                                                                                    <w:top w:val="none" w:sz="0" w:space="0" w:color="auto"/>
                                                                                    <w:left w:val="none" w:sz="0" w:space="0" w:color="auto"/>
                                                                                    <w:bottom w:val="none" w:sz="0" w:space="0" w:color="auto"/>
                                                                                    <w:right w:val="none" w:sz="0" w:space="0" w:color="auto"/>
                                                                                  </w:divBdr>
                                                                                  <w:divsChild>
                                                                                    <w:div w:id="1286962888">
                                                                                      <w:marLeft w:val="700"/>
                                                                                      <w:marRight w:val="0"/>
                                                                                      <w:marTop w:val="0"/>
                                                                                      <w:marBottom w:val="0"/>
                                                                                      <w:divBdr>
                                                                                        <w:top w:val="none" w:sz="0" w:space="0" w:color="auto"/>
                                                                                        <w:left w:val="none" w:sz="0" w:space="0" w:color="auto"/>
                                                                                        <w:bottom w:val="none" w:sz="0" w:space="0" w:color="auto"/>
                                                                                        <w:right w:val="none" w:sz="0" w:space="0" w:color="auto"/>
                                                                                      </w:divBdr>
                                                                                      <w:divsChild>
                                                                                        <w:div w:id="2010981631">
                                                                                          <w:marLeft w:val="0"/>
                                                                                          <w:marRight w:val="195"/>
                                                                                          <w:marTop w:val="0"/>
                                                                                          <w:marBottom w:val="0"/>
                                                                                          <w:divBdr>
                                                                                            <w:top w:val="none" w:sz="0" w:space="0" w:color="auto"/>
                                                                                            <w:left w:val="none" w:sz="0" w:space="0" w:color="auto"/>
                                                                                            <w:bottom w:val="none" w:sz="0" w:space="0" w:color="auto"/>
                                                                                            <w:right w:val="none" w:sz="0" w:space="0" w:color="auto"/>
                                                                                          </w:divBdr>
                                                                                          <w:divsChild>
                                                                                            <w:div w:id="1481654960">
                                                                                              <w:marLeft w:val="0"/>
                                                                                              <w:marRight w:val="0"/>
                                                                                              <w:marTop w:val="0"/>
                                                                                              <w:marBottom w:val="0"/>
                                                                                              <w:divBdr>
                                                                                                <w:top w:val="none" w:sz="0" w:space="0" w:color="auto"/>
                                                                                                <w:left w:val="none" w:sz="0" w:space="0" w:color="auto"/>
                                                                                                <w:bottom w:val="none" w:sz="0" w:space="0" w:color="auto"/>
                                                                                                <w:right w:val="none" w:sz="0" w:space="0" w:color="auto"/>
                                                                                              </w:divBdr>
                                                                                            </w:div>
                                                                                            <w:div w:id="1535578183">
                                                                                              <w:marLeft w:val="0"/>
                                                                                              <w:marRight w:val="0"/>
                                                                                              <w:marTop w:val="0"/>
                                                                                              <w:marBottom w:val="0"/>
                                                                                              <w:divBdr>
                                                                                                <w:top w:val="none" w:sz="0" w:space="0" w:color="auto"/>
                                                                                                <w:left w:val="none" w:sz="0" w:space="0" w:color="auto"/>
                                                                                                <w:bottom w:val="none" w:sz="0" w:space="0" w:color="auto"/>
                                                                                                <w:right w:val="none" w:sz="0" w:space="0" w:color="auto"/>
                                                                                              </w:divBdr>
                                                                                            </w:div>
                                                                                          </w:divsChild>
                                                                                        </w:div>
                                                                                        <w:div w:id="1309092235">
                                                                                          <w:marLeft w:val="0"/>
                                                                                          <w:marRight w:val="0"/>
                                                                                          <w:marTop w:val="0"/>
                                                                                          <w:marBottom w:val="0"/>
                                                                                          <w:divBdr>
                                                                                            <w:top w:val="none" w:sz="0" w:space="0" w:color="auto"/>
                                                                                            <w:left w:val="none" w:sz="0" w:space="0" w:color="auto"/>
                                                                                            <w:bottom w:val="none" w:sz="0" w:space="0" w:color="auto"/>
                                                                                            <w:right w:val="none" w:sz="0" w:space="0" w:color="auto"/>
                                                                                          </w:divBdr>
                                                                                          <w:divsChild>
                                                                                            <w:div w:id="126499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3558118">
                          <w:marLeft w:val="0"/>
                          <w:marRight w:val="0"/>
                          <w:marTop w:val="0"/>
                          <w:marBottom w:val="600"/>
                          <w:divBdr>
                            <w:top w:val="none" w:sz="0" w:space="0" w:color="auto"/>
                            <w:left w:val="none" w:sz="0" w:space="0" w:color="auto"/>
                            <w:bottom w:val="none" w:sz="0" w:space="0" w:color="auto"/>
                            <w:right w:val="none" w:sz="0" w:space="0" w:color="auto"/>
                          </w:divBdr>
                          <w:divsChild>
                            <w:div w:id="314648828">
                              <w:marLeft w:val="0"/>
                              <w:marRight w:val="0"/>
                              <w:marTop w:val="0"/>
                              <w:marBottom w:val="0"/>
                              <w:divBdr>
                                <w:top w:val="none" w:sz="0" w:space="0" w:color="auto"/>
                                <w:left w:val="none" w:sz="0" w:space="0" w:color="auto"/>
                                <w:bottom w:val="none" w:sz="0" w:space="0" w:color="auto"/>
                                <w:right w:val="none" w:sz="0" w:space="0" w:color="auto"/>
                              </w:divBdr>
                              <w:divsChild>
                                <w:div w:id="5981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86660">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2005013676">
      <w:bodyDiv w:val="1"/>
      <w:marLeft w:val="0"/>
      <w:marRight w:val="0"/>
      <w:marTop w:val="0"/>
      <w:marBottom w:val="0"/>
      <w:divBdr>
        <w:top w:val="none" w:sz="0" w:space="0" w:color="auto"/>
        <w:left w:val="none" w:sz="0" w:space="0" w:color="auto"/>
        <w:bottom w:val="none" w:sz="0" w:space="0" w:color="auto"/>
        <w:right w:val="none" w:sz="0" w:space="0" w:color="auto"/>
      </w:divBdr>
      <w:divsChild>
        <w:div w:id="308024102">
          <w:marLeft w:val="0"/>
          <w:marRight w:val="0"/>
          <w:marTop w:val="0"/>
          <w:marBottom w:val="0"/>
          <w:divBdr>
            <w:top w:val="none" w:sz="0" w:space="0" w:color="auto"/>
            <w:left w:val="none" w:sz="0" w:space="0" w:color="auto"/>
            <w:bottom w:val="none" w:sz="0" w:space="0" w:color="auto"/>
            <w:right w:val="none" w:sz="0" w:space="0" w:color="auto"/>
          </w:divBdr>
          <w:divsChild>
            <w:div w:id="1935891373">
              <w:marLeft w:val="0"/>
              <w:marRight w:val="0"/>
              <w:marTop w:val="0"/>
              <w:marBottom w:val="0"/>
              <w:divBdr>
                <w:top w:val="none" w:sz="0" w:space="0" w:color="auto"/>
                <w:left w:val="none" w:sz="0" w:space="0" w:color="auto"/>
                <w:bottom w:val="none" w:sz="0" w:space="0" w:color="auto"/>
                <w:right w:val="none" w:sz="0" w:space="0" w:color="auto"/>
              </w:divBdr>
              <w:divsChild>
                <w:div w:id="325283324">
                  <w:marLeft w:val="0"/>
                  <w:marRight w:val="0"/>
                  <w:marTop w:val="0"/>
                  <w:marBottom w:val="0"/>
                  <w:divBdr>
                    <w:top w:val="none" w:sz="0" w:space="0" w:color="auto"/>
                    <w:left w:val="none" w:sz="0" w:space="0" w:color="auto"/>
                    <w:bottom w:val="none" w:sz="0" w:space="0" w:color="auto"/>
                    <w:right w:val="none" w:sz="0" w:space="0" w:color="auto"/>
                  </w:divBdr>
                  <w:divsChild>
                    <w:div w:id="2127771475">
                      <w:marLeft w:val="300"/>
                      <w:marRight w:val="300"/>
                      <w:marTop w:val="0"/>
                      <w:marBottom w:val="0"/>
                      <w:divBdr>
                        <w:top w:val="none" w:sz="0" w:space="0" w:color="auto"/>
                        <w:left w:val="none" w:sz="0" w:space="0" w:color="auto"/>
                        <w:bottom w:val="none" w:sz="0" w:space="0" w:color="auto"/>
                        <w:right w:val="none" w:sz="0" w:space="0" w:color="auto"/>
                      </w:divBdr>
                      <w:divsChild>
                        <w:div w:id="654720284">
                          <w:marLeft w:val="0"/>
                          <w:marRight w:val="0"/>
                          <w:marTop w:val="0"/>
                          <w:marBottom w:val="0"/>
                          <w:divBdr>
                            <w:top w:val="none" w:sz="0" w:space="0" w:color="auto"/>
                            <w:left w:val="none" w:sz="0" w:space="0" w:color="auto"/>
                            <w:bottom w:val="none" w:sz="0" w:space="0" w:color="auto"/>
                            <w:right w:val="none" w:sz="0" w:space="0" w:color="auto"/>
                          </w:divBdr>
                          <w:divsChild>
                            <w:div w:id="1110197851">
                              <w:marLeft w:val="0"/>
                              <w:marRight w:val="0"/>
                              <w:marTop w:val="0"/>
                              <w:marBottom w:val="0"/>
                              <w:divBdr>
                                <w:top w:val="none" w:sz="0" w:space="0" w:color="auto"/>
                                <w:left w:val="none" w:sz="0" w:space="0" w:color="auto"/>
                                <w:bottom w:val="none" w:sz="0" w:space="0" w:color="auto"/>
                                <w:right w:val="none" w:sz="0" w:space="0" w:color="auto"/>
                              </w:divBdr>
                              <w:divsChild>
                                <w:div w:id="127167360">
                                  <w:marLeft w:val="0"/>
                                  <w:marRight w:val="0"/>
                                  <w:marTop w:val="0"/>
                                  <w:marBottom w:val="0"/>
                                  <w:divBdr>
                                    <w:top w:val="none" w:sz="0" w:space="0" w:color="auto"/>
                                    <w:left w:val="none" w:sz="0" w:space="0" w:color="auto"/>
                                    <w:bottom w:val="none" w:sz="0" w:space="0" w:color="auto"/>
                                    <w:right w:val="none" w:sz="0" w:space="0" w:color="auto"/>
                                  </w:divBdr>
                                  <w:divsChild>
                                    <w:div w:id="1398825557">
                                      <w:marLeft w:val="0"/>
                                      <w:marRight w:val="0"/>
                                      <w:marTop w:val="0"/>
                                      <w:marBottom w:val="0"/>
                                      <w:divBdr>
                                        <w:top w:val="none" w:sz="0" w:space="0" w:color="auto"/>
                                        <w:left w:val="none" w:sz="0" w:space="0" w:color="auto"/>
                                        <w:bottom w:val="none" w:sz="0" w:space="0" w:color="auto"/>
                                        <w:right w:val="none" w:sz="0" w:space="0" w:color="auto"/>
                                      </w:divBdr>
                                    </w:div>
                                  </w:divsChild>
                                </w:div>
                                <w:div w:id="1749225178">
                                  <w:marLeft w:val="0"/>
                                  <w:marRight w:val="0"/>
                                  <w:marTop w:val="0"/>
                                  <w:marBottom w:val="0"/>
                                  <w:divBdr>
                                    <w:top w:val="none" w:sz="0" w:space="0" w:color="auto"/>
                                    <w:left w:val="none" w:sz="0" w:space="0" w:color="auto"/>
                                    <w:bottom w:val="none" w:sz="0" w:space="0" w:color="auto"/>
                                    <w:right w:val="none" w:sz="0" w:space="0" w:color="auto"/>
                                  </w:divBdr>
                                  <w:divsChild>
                                    <w:div w:id="121523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6791289">
          <w:marLeft w:val="0"/>
          <w:marRight w:val="0"/>
          <w:marTop w:val="0"/>
          <w:marBottom w:val="0"/>
          <w:divBdr>
            <w:top w:val="none" w:sz="0" w:space="0" w:color="auto"/>
            <w:left w:val="none" w:sz="0" w:space="0" w:color="auto"/>
            <w:bottom w:val="none" w:sz="0" w:space="0" w:color="auto"/>
            <w:right w:val="none" w:sz="0" w:space="0" w:color="auto"/>
          </w:divBdr>
          <w:divsChild>
            <w:div w:id="1399552874">
              <w:marLeft w:val="0"/>
              <w:marRight w:val="0"/>
              <w:marTop w:val="0"/>
              <w:marBottom w:val="0"/>
              <w:divBdr>
                <w:top w:val="none" w:sz="0" w:space="0" w:color="auto"/>
                <w:left w:val="none" w:sz="0" w:space="0" w:color="auto"/>
                <w:bottom w:val="none" w:sz="0" w:space="0" w:color="auto"/>
                <w:right w:val="none" w:sz="0" w:space="0" w:color="auto"/>
              </w:divBdr>
              <w:divsChild>
                <w:div w:id="1648706253">
                  <w:marLeft w:val="0"/>
                  <w:marRight w:val="0"/>
                  <w:marTop w:val="0"/>
                  <w:marBottom w:val="0"/>
                  <w:divBdr>
                    <w:top w:val="none" w:sz="0" w:space="0" w:color="auto"/>
                    <w:left w:val="none" w:sz="0" w:space="0" w:color="auto"/>
                    <w:bottom w:val="none" w:sz="0" w:space="0" w:color="auto"/>
                    <w:right w:val="none" w:sz="0" w:space="0" w:color="auto"/>
                  </w:divBdr>
                  <w:divsChild>
                    <w:div w:id="1381906885">
                      <w:marLeft w:val="300"/>
                      <w:marRight w:val="300"/>
                      <w:marTop w:val="0"/>
                      <w:marBottom w:val="0"/>
                      <w:divBdr>
                        <w:top w:val="none" w:sz="0" w:space="0" w:color="auto"/>
                        <w:left w:val="none" w:sz="0" w:space="0" w:color="auto"/>
                        <w:bottom w:val="none" w:sz="0" w:space="0" w:color="auto"/>
                        <w:right w:val="none" w:sz="0" w:space="0" w:color="auto"/>
                      </w:divBdr>
                      <w:divsChild>
                        <w:div w:id="75374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756088">
          <w:marLeft w:val="0"/>
          <w:marRight w:val="0"/>
          <w:marTop w:val="0"/>
          <w:marBottom w:val="0"/>
          <w:divBdr>
            <w:top w:val="none" w:sz="0" w:space="0" w:color="auto"/>
            <w:left w:val="none" w:sz="0" w:space="0" w:color="auto"/>
            <w:bottom w:val="none" w:sz="0" w:space="0" w:color="auto"/>
            <w:right w:val="none" w:sz="0" w:space="0" w:color="auto"/>
          </w:divBdr>
          <w:divsChild>
            <w:div w:id="1333292142">
              <w:marLeft w:val="0"/>
              <w:marRight w:val="0"/>
              <w:marTop w:val="0"/>
              <w:marBottom w:val="0"/>
              <w:divBdr>
                <w:top w:val="none" w:sz="0" w:space="0" w:color="auto"/>
                <w:left w:val="none" w:sz="0" w:space="0" w:color="auto"/>
                <w:bottom w:val="none" w:sz="0" w:space="0" w:color="auto"/>
                <w:right w:val="none" w:sz="0" w:space="0" w:color="auto"/>
              </w:divBdr>
              <w:divsChild>
                <w:div w:id="1011298433">
                  <w:marLeft w:val="0"/>
                  <w:marRight w:val="0"/>
                  <w:marTop w:val="0"/>
                  <w:marBottom w:val="0"/>
                  <w:divBdr>
                    <w:top w:val="none" w:sz="0" w:space="0" w:color="auto"/>
                    <w:left w:val="none" w:sz="0" w:space="0" w:color="auto"/>
                    <w:bottom w:val="none" w:sz="0" w:space="0" w:color="auto"/>
                    <w:right w:val="none" w:sz="0" w:space="0" w:color="auto"/>
                  </w:divBdr>
                  <w:divsChild>
                    <w:div w:id="1643775718">
                      <w:marLeft w:val="300"/>
                      <w:marRight w:val="300"/>
                      <w:marTop w:val="0"/>
                      <w:marBottom w:val="0"/>
                      <w:divBdr>
                        <w:top w:val="none" w:sz="0" w:space="0" w:color="auto"/>
                        <w:left w:val="none" w:sz="0" w:space="0" w:color="auto"/>
                        <w:bottom w:val="none" w:sz="0" w:space="0" w:color="auto"/>
                        <w:right w:val="none" w:sz="0" w:space="0" w:color="auto"/>
                      </w:divBdr>
                      <w:divsChild>
                        <w:div w:id="149502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816123">
          <w:marLeft w:val="0"/>
          <w:marRight w:val="0"/>
          <w:marTop w:val="0"/>
          <w:marBottom w:val="0"/>
          <w:divBdr>
            <w:top w:val="none" w:sz="0" w:space="0" w:color="auto"/>
            <w:left w:val="none" w:sz="0" w:space="0" w:color="auto"/>
            <w:bottom w:val="none" w:sz="0" w:space="0" w:color="auto"/>
            <w:right w:val="none" w:sz="0" w:space="0" w:color="auto"/>
          </w:divBdr>
          <w:divsChild>
            <w:div w:id="1013607797">
              <w:marLeft w:val="0"/>
              <w:marRight w:val="0"/>
              <w:marTop w:val="0"/>
              <w:marBottom w:val="0"/>
              <w:divBdr>
                <w:top w:val="none" w:sz="0" w:space="0" w:color="auto"/>
                <w:left w:val="none" w:sz="0" w:space="0" w:color="auto"/>
                <w:bottom w:val="none" w:sz="0" w:space="0" w:color="auto"/>
                <w:right w:val="none" w:sz="0" w:space="0" w:color="auto"/>
              </w:divBdr>
              <w:divsChild>
                <w:div w:id="799539502">
                  <w:marLeft w:val="300"/>
                  <w:marRight w:val="300"/>
                  <w:marTop w:val="0"/>
                  <w:marBottom w:val="0"/>
                  <w:divBdr>
                    <w:top w:val="none" w:sz="0" w:space="0" w:color="auto"/>
                    <w:left w:val="none" w:sz="0" w:space="0" w:color="auto"/>
                    <w:bottom w:val="none" w:sz="0" w:space="0" w:color="auto"/>
                    <w:right w:val="none" w:sz="0" w:space="0" w:color="auto"/>
                  </w:divBdr>
                  <w:divsChild>
                    <w:div w:id="132195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17559">
          <w:marLeft w:val="0"/>
          <w:marRight w:val="0"/>
          <w:marTop w:val="0"/>
          <w:marBottom w:val="0"/>
          <w:divBdr>
            <w:top w:val="none" w:sz="0" w:space="0" w:color="auto"/>
            <w:left w:val="none" w:sz="0" w:space="0" w:color="auto"/>
            <w:bottom w:val="none" w:sz="0" w:space="0" w:color="auto"/>
            <w:right w:val="none" w:sz="0" w:space="0" w:color="auto"/>
          </w:divBdr>
          <w:divsChild>
            <w:div w:id="973608636">
              <w:marLeft w:val="0"/>
              <w:marRight w:val="0"/>
              <w:marTop w:val="0"/>
              <w:marBottom w:val="0"/>
              <w:divBdr>
                <w:top w:val="none" w:sz="0" w:space="0" w:color="auto"/>
                <w:left w:val="none" w:sz="0" w:space="0" w:color="auto"/>
                <w:bottom w:val="none" w:sz="0" w:space="0" w:color="auto"/>
                <w:right w:val="none" w:sz="0" w:space="0" w:color="auto"/>
              </w:divBdr>
              <w:divsChild>
                <w:div w:id="1703702227">
                  <w:marLeft w:val="0"/>
                  <w:marRight w:val="0"/>
                  <w:marTop w:val="0"/>
                  <w:marBottom w:val="0"/>
                  <w:divBdr>
                    <w:top w:val="none" w:sz="0" w:space="0" w:color="auto"/>
                    <w:left w:val="none" w:sz="0" w:space="0" w:color="auto"/>
                    <w:bottom w:val="none" w:sz="0" w:space="0" w:color="auto"/>
                    <w:right w:val="none" w:sz="0" w:space="0" w:color="auto"/>
                  </w:divBdr>
                  <w:divsChild>
                    <w:div w:id="120727210">
                      <w:marLeft w:val="300"/>
                      <w:marRight w:val="300"/>
                      <w:marTop w:val="0"/>
                      <w:marBottom w:val="0"/>
                      <w:divBdr>
                        <w:top w:val="none" w:sz="0" w:space="0" w:color="auto"/>
                        <w:left w:val="none" w:sz="0" w:space="0" w:color="auto"/>
                        <w:bottom w:val="none" w:sz="0" w:space="0" w:color="auto"/>
                        <w:right w:val="none" w:sz="0" w:space="0" w:color="auto"/>
                      </w:divBdr>
                      <w:divsChild>
                        <w:div w:id="117561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273209">
          <w:marLeft w:val="0"/>
          <w:marRight w:val="0"/>
          <w:marTop w:val="0"/>
          <w:marBottom w:val="0"/>
          <w:divBdr>
            <w:top w:val="none" w:sz="0" w:space="0" w:color="auto"/>
            <w:left w:val="none" w:sz="0" w:space="0" w:color="auto"/>
            <w:bottom w:val="none" w:sz="0" w:space="0" w:color="auto"/>
            <w:right w:val="none" w:sz="0" w:space="0" w:color="auto"/>
          </w:divBdr>
        </w:div>
        <w:div w:id="602541502">
          <w:marLeft w:val="0"/>
          <w:marRight w:val="0"/>
          <w:marTop w:val="0"/>
          <w:marBottom w:val="0"/>
          <w:divBdr>
            <w:top w:val="none" w:sz="0" w:space="0" w:color="auto"/>
            <w:left w:val="none" w:sz="0" w:space="0" w:color="auto"/>
            <w:bottom w:val="none" w:sz="0" w:space="0" w:color="auto"/>
            <w:right w:val="none" w:sz="0" w:space="0" w:color="auto"/>
          </w:divBdr>
          <w:divsChild>
            <w:div w:id="1237322460">
              <w:marLeft w:val="0"/>
              <w:marRight w:val="0"/>
              <w:marTop w:val="0"/>
              <w:marBottom w:val="0"/>
              <w:divBdr>
                <w:top w:val="none" w:sz="0" w:space="0" w:color="auto"/>
                <w:left w:val="none" w:sz="0" w:space="0" w:color="auto"/>
                <w:bottom w:val="none" w:sz="0" w:space="0" w:color="auto"/>
                <w:right w:val="none" w:sz="0" w:space="0" w:color="auto"/>
              </w:divBdr>
              <w:divsChild>
                <w:div w:id="749352238">
                  <w:marLeft w:val="0"/>
                  <w:marRight w:val="0"/>
                  <w:marTop w:val="0"/>
                  <w:marBottom w:val="0"/>
                  <w:divBdr>
                    <w:top w:val="none" w:sz="0" w:space="0" w:color="auto"/>
                    <w:left w:val="none" w:sz="0" w:space="0" w:color="auto"/>
                    <w:bottom w:val="none" w:sz="0" w:space="0" w:color="auto"/>
                    <w:right w:val="none" w:sz="0" w:space="0" w:color="auto"/>
                  </w:divBdr>
                  <w:divsChild>
                    <w:div w:id="439841981">
                      <w:marLeft w:val="300"/>
                      <w:marRight w:val="300"/>
                      <w:marTop w:val="0"/>
                      <w:marBottom w:val="0"/>
                      <w:divBdr>
                        <w:top w:val="none" w:sz="0" w:space="0" w:color="auto"/>
                        <w:left w:val="none" w:sz="0" w:space="0" w:color="auto"/>
                        <w:bottom w:val="none" w:sz="0" w:space="0" w:color="auto"/>
                        <w:right w:val="none" w:sz="0" w:space="0" w:color="auto"/>
                      </w:divBdr>
                      <w:divsChild>
                        <w:div w:id="168933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172832">
          <w:marLeft w:val="0"/>
          <w:marRight w:val="0"/>
          <w:marTop w:val="0"/>
          <w:marBottom w:val="0"/>
          <w:divBdr>
            <w:top w:val="none" w:sz="0" w:space="0" w:color="auto"/>
            <w:left w:val="none" w:sz="0" w:space="0" w:color="auto"/>
            <w:bottom w:val="none" w:sz="0" w:space="0" w:color="auto"/>
            <w:right w:val="none" w:sz="0" w:space="0" w:color="auto"/>
          </w:divBdr>
          <w:divsChild>
            <w:div w:id="2136094317">
              <w:marLeft w:val="0"/>
              <w:marRight w:val="0"/>
              <w:marTop w:val="0"/>
              <w:marBottom w:val="0"/>
              <w:divBdr>
                <w:top w:val="none" w:sz="0" w:space="0" w:color="auto"/>
                <w:left w:val="none" w:sz="0" w:space="0" w:color="auto"/>
                <w:bottom w:val="none" w:sz="0" w:space="0" w:color="auto"/>
                <w:right w:val="none" w:sz="0" w:space="0" w:color="auto"/>
              </w:divBdr>
              <w:divsChild>
                <w:div w:id="3173370">
                  <w:marLeft w:val="300"/>
                  <w:marRight w:val="300"/>
                  <w:marTop w:val="0"/>
                  <w:marBottom w:val="0"/>
                  <w:divBdr>
                    <w:top w:val="none" w:sz="0" w:space="0" w:color="auto"/>
                    <w:left w:val="none" w:sz="0" w:space="0" w:color="auto"/>
                    <w:bottom w:val="none" w:sz="0" w:space="0" w:color="auto"/>
                    <w:right w:val="none" w:sz="0" w:space="0" w:color="auto"/>
                  </w:divBdr>
                  <w:divsChild>
                    <w:div w:id="128603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25573">
          <w:marLeft w:val="0"/>
          <w:marRight w:val="0"/>
          <w:marTop w:val="0"/>
          <w:marBottom w:val="0"/>
          <w:divBdr>
            <w:top w:val="none" w:sz="0" w:space="0" w:color="auto"/>
            <w:left w:val="none" w:sz="0" w:space="0" w:color="auto"/>
            <w:bottom w:val="none" w:sz="0" w:space="0" w:color="auto"/>
            <w:right w:val="none" w:sz="0" w:space="0" w:color="auto"/>
          </w:divBdr>
          <w:divsChild>
            <w:div w:id="2039155124">
              <w:marLeft w:val="0"/>
              <w:marRight w:val="0"/>
              <w:marTop w:val="0"/>
              <w:marBottom w:val="0"/>
              <w:divBdr>
                <w:top w:val="none" w:sz="0" w:space="0" w:color="auto"/>
                <w:left w:val="none" w:sz="0" w:space="0" w:color="auto"/>
                <w:bottom w:val="none" w:sz="0" w:space="0" w:color="auto"/>
                <w:right w:val="none" w:sz="0" w:space="0" w:color="auto"/>
              </w:divBdr>
              <w:divsChild>
                <w:div w:id="826941265">
                  <w:marLeft w:val="0"/>
                  <w:marRight w:val="0"/>
                  <w:marTop w:val="0"/>
                  <w:marBottom w:val="0"/>
                  <w:divBdr>
                    <w:top w:val="none" w:sz="0" w:space="0" w:color="auto"/>
                    <w:left w:val="none" w:sz="0" w:space="0" w:color="auto"/>
                    <w:bottom w:val="none" w:sz="0" w:space="0" w:color="auto"/>
                    <w:right w:val="none" w:sz="0" w:space="0" w:color="auto"/>
                  </w:divBdr>
                  <w:divsChild>
                    <w:div w:id="478117077">
                      <w:marLeft w:val="300"/>
                      <w:marRight w:val="300"/>
                      <w:marTop w:val="0"/>
                      <w:marBottom w:val="0"/>
                      <w:divBdr>
                        <w:top w:val="none" w:sz="0" w:space="0" w:color="auto"/>
                        <w:left w:val="none" w:sz="0" w:space="0" w:color="auto"/>
                        <w:bottom w:val="none" w:sz="0" w:space="0" w:color="auto"/>
                        <w:right w:val="none" w:sz="0" w:space="0" w:color="auto"/>
                      </w:divBdr>
                      <w:divsChild>
                        <w:div w:id="99614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337370">
          <w:marLeft w:val="0"/>
          <w:marRight w:val="0"/>
          <w:marTop w:val="0"/>
          <w:marBottom w:val="0"/>
          <w:divBdr>
            <w:top w:val="none" w:sz="0" w:space="0" w:color="auto"/>
            <w:left w:val="none" w:sz="0" w:space="0" w:color="auto"/>
            <w:bottom w:val="none" w:sz="0" w:space="0" w:color="auto"/>
            <w:right w:val="none" w:sz="0" w:space="0" w:color="auto"/>
          </w:divBdr>
        </w:div>
        <w:div w:id="1257404377">
          <w:marLeft w:val="0"/>
          <w:marRight w:val="0"/>
          <w:marTop w:val="0"/>
          <w:marBottom w:val="0"/>
          <w:divBdr>
            <w:top w:val="none" w:sz="0" w:space="0" w:color="auto"/>
            <w:left w:val="none" w:sz="0" w:space="0" w:color="auto"/>
            <w:bottom w:val="none" w:sz="0" w:space="0" w:color="auto"/>
            <w:right w:val="none" w:sz="0" w:space="0" w:color="auto"/>
          </w:divBdr>
          <w:divsChild>
            <w:div w:id="1738287022">
              <w:marLeft w:val="0"/>
              <w:marRight w:val="0"/>
              <w:marTop w:val="0"/>
              <w:marBottom w:val="0"/>
              <w:divBdr>
                <w:top w:val="none" w:sz="0" w:space="0" w:color="auto"/>
                <w:left w:val="none" w:sz="0" w:space="0" w:color="auto"/>
                <w:bottom w:val="none" w:sz="0" w:space="0" w:color="auto"/>
                <w:right w:val="none" w:sz="0" w:space="0" w:color="auto"/>
              </w:divBdr>
              <w:divsChild>
                <w:div w:id="1194611467">
                  <w:marLeft w:val="0"/>
                  <w:marRight w:val="0"/>
                  <w:marTop w:val="0"/>
                  <w:marBottom w:val="0"/>
                  <w:divBdr>
                    <w:top w:val="none" w:sz="0" w:space="0" w:color="auto"/>
                    <w:left w:val="none" w:sz="0" w:space="0" w:color="auto"/>
                    <w:bottom w:val="none" w:sz="0" w:space="0" w:color="auto"/>
                    <w:right w:val="none" w:sz="0" w:space="0" w:color="auto"/>
                  </w:divBdr>
                  <w:divsChild>
                    <w:div w:id="12876850">
                      <w:marLeft w:val="300"/>
                      <w:marRight w:val="300"/>
                      <w:marTop w:val="0"/>
                      <w:marBottom w:val="0"/>
                      <w:divBdr>
                        <w:top w:val="none" w:sz="0" w:space="0" w:color="auto"/>
                        <w:left w:val="none" w:sz="0" w:space="0" w:color="auto"/>
                        <w:bottom w:val="none" w:sz="0" w:space="0" w:color="auto"/>
                        <w:right w:val="none" w:sz="0" w:space="0" w:color="auto"/>
                      </w:divBdr>
                      <w:divsChild>
                        <w:div w:id="193547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272608">
          <w:marLeft w:val="0"/>
          <w:marRight w:val="0"/>
          <w:marTop w:val="0"/>
          <w:marBottom w:val="0"/>
          <w:divBdr>
            <w:top w:val="none" w:sz="0" w:space="0" w:color="auto"/>
            <w:left w:val="none" w:sz="0" w:space="0" w:color="auto"/>
            <w:bottom w:val="none" w:sz="0" w:space="0" w:color="auto"/>
            <w:right w:val="none" w:sz="0" w:space="0" w:color="auto"/>
          </w:divBdr>
          <w:divsChild>
            <w:div w:id="631056646">
              <w:marLeft w:val="0"/>
              <w:marRight w:val="0"/>
              <w:marTop w:val="0"/>
              <w:marBottom w:val="0"/>
              <w:divBdr>
                <w:top w:val="none" w:sz="0" w:space="0" w:color="auto"/>
                <w:left w:val="none" w:sz="0" w:space="0" w:color="auto"/>
                <w:bottom w:val="none" w:sz="0" w:space="0" w:color="auto"/>
                <w:right w:val="none" w:sz="0" w:space="0" w:color="auto"/>
              </w:divBdr>
              <w:divsChild>
                <w:div w:id="1891844408">
                  <w:marLeft w:val="0"/>
                  <w:marRight w:val="0"/>
                  <w:marTop w:val="0"/>
                  <w:marBottom w:val="0"/>
                  <w:divBdr>
                    <w:top w:val="none" w:sz="0" w:space="0" w:color="auto"/>
                    <w:left w:val="none" w:sz="0" w:space="0" w:color="auto"/>
                    <w:bottom w:val="none" w:sz="0" w:space="0" w:color="auto"/>
                    <w:right w:val="none" w:sz="0" w:space="0" w:color="auto"/>
                  </w:divBdr>
                  <w:divsChild>
                    <w:div w:id="749276537">
                      <w:marLeft w:val="300"/>
                      <w:marRight w:val="300"/>
                      <w:marTop w:val="0"/>
                      <w:marBottom w:val="0"/>
                      <w:divBdr>
                        <w:top w:val="none" w:sz="0" w:space="0" w:color="auto"/>
                        <w:left w:val="none" w:sz="0" w:space="0" w:color="auto"/>
                        <w:bottom w:val="none" w:sz="0" w:space="0" w:color="auto"/>
                        <w:right w:val="none" w:sz="0" w:space="0" w:color="auto"/>
                      </w:divBdr>
                      <w:divsChild>
                        <w:div w:id="17122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69889">
          <w:marLeft w:val="0"/>
          <w:marRight w:val="0"/>
          <w:marTop w:val="0"/>
          <w:marBottom w:val="0"/>
          <w:divBdr>
            <w:top w:val="none" w:sz="0" w:space="0" w:color="auto"/>
            <w:left w:val="none" w:sz="0" w:space="0" w:color="auto"/>
            <w:bottom w:val="none" w:sz="0" w:space="0" w:color="auto"/>
            <w:right w:val="none" w:sz="0" w:space="0" w:color="auto"/>
          </w:divBdr>
          <w:divsChild>
            <w:div w:id="2097827159">
              <w:marLeft w:val="0"/>
              <w:marRight w:val="0"/>
              <w:marTop w:val="0"/>
              <w:marBottom w:val="0"/>
              <w:divBdr>
                <w:top w:val="none" w:sz="0" w:space="0" w:color="auto"/>
                <w:left w:val="none" w:sz="0" w:space="0" w:color="auto"/>
                <w:bottom w:val="none" w:sz="0" w:space="0" w:color="auto"/>
                <w:right w:val="none" w:sz="0" w:space="0" w:color="auto"/>
              </w:divBdr>
              <w:divsChild>
                <w:div w:id="743331329">
                  <w:marLeft w:val="300"/>
                  <w:marRight w:val="300"/>
                  <w:marTop w:val="0"/>
                  <w:marBottom w:val="0"/>
                  <w:divBdr>
                    <w:top w:val="none" w:sz="0" w:space="0" w:color="auto"/>
                    <w:left w:val="none" w:sz="0" w:space="0" w:color="auto"/>
                    <w:bottom w:val="none" w:sz="0" w:space="0" w:color="auto"/>
                    <w:right w:val="none" w:sz="0" w:space="0" w:color="auto"/>
                  </w:divBdr>
                  <w:divsChild>
                    <w:div w:id="73073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92624">
          <w:marLeft w:val="0"/>
          <w:marRight w:val="0"/>
          <w:marTop w:val="0"/>
          <w:marBottom w:val="0"/>
          <w:divBdr>
            <w:top w:val="none" w:sz="0" w:space="0" w:color="auto"/>
            <w:left w:val="none" w:sz="0" w:space="0" w:color="auto"/>
            <w:bottom w:val="none" w:sz="0" w:space="0" w:color="auto"/>
            <w:right w:val="none" w:sz="0" w:space="0" w:color="auto"/>
          </w:divBdr>
          <w:divsChild>
            <w:div w:id="455487625">
              <w:marLeft w:val="0"/>
              <w:marRight w:val="0"/>
              <w:marTop w:val="0"/>
              <w:marBottom w:val="0"/>
              <w:divBdr>
                <w:top w:val="none" w:sz="0" w:space="0" w:color="auto"/>
                <w:left w:val="none" w:sz="0" w:space="0" w:color="auto"/>
                <w:bottom w:val="none" w:sz="0" w:space="0" w:color="auto"/>
                <w:right w:val="none" w:sz="0" w:space="0" w:color="auto"/>
              </w:divBdr>
              <w:divsChild>
                <w:div w:id="209076639">
                  <w:marLeft w:val="0"/>
                  <w:marRight w:val="0"/>
                  <w:marTop w:val="0"/>
                  <w:marBottom w:val="0"/>
                  <w:divBdr>
                    <w:top w:val="none" w:sz="0" w:space="0" w:color="auto"/>
                    <w:left w:val="none" w:sz="0" w:space="0" w:color="auto"/>
                    <w:bottom w:val="none" w:sz="0" w:space="0" w:color="auto"/>
                    <w:right w:val="none" w:sz="0" w:space="0" w:color="auto"/>
                  </w:divBdr>
                  <w:divsChild>
                    <w:div w:id="1038042744">
                      <w:marLeft w:val="300"/>
                      <w:marRight w:val="300"/>
                      <w:marTop w:val="0"/>
                      <w:marBottom w:val="0"/>
                      <w:divBdr>
                        <w:top w:val="none" w:sz="0" w:space="0" w:color="auto"/>
                        <w:left w:val="none" w:sz="0" w:space="0" w:color="auto"/>
                        <w:bottom w:val="none" w:sz="0" w:space="0" w:color="auto"/>
                        <w:right w:val="none" w:sz="0" w:space="0" w:color="auto"/>
                      </w:divBdr>
                      <w:divsChild>
                        <w:div w:id="83888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94772">
          <w:marLeft w:val="0"/>
          <w:marRight w:val="0"/>
          <w:marTop w:val="0"/>
          <w:marBottom w:val="0"/>
          <w:divBdr>
            <w:top w:val="none" w:sz="0" w:space="0" w:color="auto"/>
            <w:left w:val="none" w:sz="0" w:space="0" w:color="auto"/>
            <w:bottom w:val="none" w:sz="0" w:space="0" w:color="auto"/>
            <w:right w:val="none" w:sz="0" w:space="0" w:color="auto"/>
          </w:divBdr>
        </w:div>
        <w:div w:id="1202207661">
          <w:marLeft w:val="0"/>
          <w:marRight w:val="0"/>
          <w:marTop w:val="0"/>
          <w:marBottom w:val="0"/>
          <w:divBdr>
            <w:top w:val="none" w:sz="0" w:space="0" w:color="auto"/>
            <w:left w:val="none" w:sz="0" w:space="0" w:color="auto"/>
            <w:bottom w:val="none" w:sz="0" w:space="0" w:color="auto"/>
            <w:right w:val="none" w:sz="0" w:space="0" w:color="auto"/>
          </w:divBdr>
          <w:divsChild>
            <w:div w:id="2042823492">
              <w:marLeft w:val="0"/>
              <w:marRight w:val="0"/>
              <w:marTop w:val="0"/>
              <w:marBottom w:val="0"/>
              <w:divBdr>
                <w:top w:val="none" w:sz="0" w:space="0" w:color="auto"/>
                <w:left w:val="none" w:sz="0" w:space="0" w:color="auto"/>
                <w:bottom w:val="none" w:sz="0" w:space="0" w:color="auto"/>
                <w:right w:val="none" w:sz="0" w:space="0" w:color="auto"/>
              </w:divBdr>
              <w:divsChild>
                <w:div w:id="561134903">
                  <w:marLeft w:val="0"/>
                  <w:marRight w:val="0"/>
                  <w:marTop w:val="0"/>
                  <w:marBottom w:val="0"/>
                  <w:divBdr>
                    <w:top w:val="none" w:sz="0" w:space="0" w:color="auto"/>
                    <w:left w:val="none" w:sz="0" w:space="0" w:color="auto"/>
                    <w:bottom w:val="none" w:sz="0" w:space="0" w:color="auto"/>
                    <w:right w:val="none" w:sz="0" w:space="0" w:color="auto"/>
                  </w:divBdr>
                  <w:divsChild>
                    <w:div w:id="102071933">
                      <w:marLeft w:val="300"/>
                      <w:marRight w:val="300"/>
                      <w:marTop w:val="0"/>
                      <w:marBottom w:val="0"/>
                      <w:divBdr>
                        <w:top w:val="none" w:sz="0" w:space="0" w:color="auto"/>
                        <w:left w:val="none" w:sz="0" w:space="0" w:color="auto"/>
                        <w:bottom w:val="none" w:sz="0" w:space="0" w:color="auto"/>
                        <w:right w:val="none" w:sz="0" w:space="0" w:color="auto"/>
                      </w:divBdr>
                      <w:divsChild>
                        <w:div w:id="134147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323744">
      <w:bodyDiv w:val="1"/>
      <w:marLeft w:val="0"/>
      <w:marRight w:val="0"/>
      <w:marTop w:val="0"/>
      <w:marBottom w:val="0"/>
      <w:divBdr>
        <w:top w:val="none" w:sz="0" w:space="0" w:color="auto"/>
        <w:left w:val="none" w:sz="0" w:space="0" w:color="auto"/>
        <w:bottom w:val="none" w:sz="0" w:space="0" w:color="auto"/>
        <w:right w:val="none" w:sz="0" w:space="0" w:color="auto"/>
      </w:divBdr>
      <w:divsChild>
        <w:div w:id="886261935">
          <w:marLeft w:val="0"/>
          <w:marRight w:val="0"/>
          <w:marTop w:val="0"/>
          <w:marBottom w:val="0"/>
          <w:divBdr>
            <w:top w:val="none" w:sz="0" w:space="0" w:color="auto"/>
            <w:left w:val="none" w:sz="0" w:space="0" w:color="auto"/>
            <w:bottom w:val="none" w:sz="0" w:space="0" w:color="auto"/>
            <w:right w:val="none" w:sz="0" w:space="0" w:color="auto"/>
          </w:divBdr>
          <w:divsChild>
            <w:div w:id="65125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74104">
      <w:bodyDiv w:val="1"/>
      <w:marLeft w:val="0"/>
      <w:marRight w:val="0"/>
      <w:marTop w:val="0"/>
      <w:marBottom w:val="0"/>
      <w:divBdr>
        <w:top w:val="none" w:sz="0" w:space="0" w:color="auto"/>
        <w:left w:val="none" w:sz="0" w:space="0" w:color="auto"/>
        <w:bottom w:val="none" w:sz="0" w:space="0" w:color="auto"/>
        <w:right w:val="none" w:sz="0" w:space="0" w:color="auto"/>
      </w:divBdr>
    </w:div>
    <w:div w:id="2035111330">
      <w:bodyDiv w:val="1"/>
      <w:marLeft w:val="0"/>
      <w:marRight w:val="0"/>
      <w:marTop w:val="0"/>
      <w:marBottom w:val="0"/>
      <w:divBdr>
        <w:top w:val="none" w:sz="0" w:space="0" w:color="auto"/>
        <w:left w:val="none" w:sz="0" w:space="0" w:color="auto"/>
        <w:bottom w:val="none" w:sz="0" w:space="0" w:color="auto"/>
        <w:right w:val="none" w:sz="0" w:space="0" w:color="auto"/>
      </w:divBdr>
      <w:divsChild>
        <w:div w:id="1512066149">
          <w:marLeft w:val="0"/>
          <w:marRight w:val="0"/>
          <w:marTop w:val="0"/>
          <w:marBottom w:val="0"/>
          <w:divBdr>
            <w:top w:val="none" w:sz="0" w:space="0" w:color="auto"/>
            <w:left w:val="none" w:sz="0" w:space="0" w:color="auto"/>
            <w:bottom w:val="none" w:sz="0" w:space="0" w:color="auto"/>
            <w:right w:val="none" w:sz="0" w:space="0" w:color="auto"/>
          </w:divBdr>
          <w:divsChild>
            <w:div w:id="915700413">
              <w:marLeft w:val="0"/>
              <w:marRight w:val="0"/>
              <w:marTop w:val="0"/>
              <w:marBottom w:val="0"/>
              <w:divBdr>
                <w:top w:val="none" w:sz="0" w:space="0" w:color="auto"/>
                <w:left w:val="none" w:sz="0" w:space="0" w:color="auto"/>
                <w:bottom w:val="none" w:sz="0" w:space="0" w:color="auto"/>
                <w:right w:val="none" w:sz="0" w:space="0" w:color="auto"/>
              </w:divBdr>
            </w:div>
          </w:divsChild>
        </w:div>
        <w:div w:id="197789452">
          <w:marLeft w:val="0"/>
          <w:marRight w:val="0"/>
          <w:marTop w:val="225"/>
          <w:marBottom w:val="0"/>
          <w:divBdr>
            <w:top w:val="single" w:sz="6" w:space="4" w:color="EEEEEE"/>
            <w:left w:val="none" w:sz="0" w:space="0" w:color="auto"/>
            <w:bottom w:val="single" w:sz="6" w:space="4" w:color="EEEEEE"/>
            <w:right w:val="none" w:sz="0" w:space="0" w:color="auto"/>
          </w:divBdr>
          <w:divsChild>
            <w:div w:id="1568026818">
              <w:marLeft w:val="0"/>
              <w:marRight w:val="75"/>
              <w:marTop w:val="0"/>
              <w:marBottom w:val="0"/>
              <w:divBdr>
                <w:top w:val="none" w:sz="0" w:space="0" w:color="auto"/>
                <w:left w:val="none" w:sz="0" w:space="0" w:color="auto"/>
                <w:bottom w:val="none" w:sz="0" w:space="0" w:color="auto"/>
                <w:right w:val="none" w:sz="0" w:space="0" w:color="auto"/>
              </w:divBdr>
              <w:divsChild>
                <w:div w:id="16544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95010">
          <w:marLeft w:val="0"/>
          <w:marRight w:val="0"/>
          <w:marTop w:val="0"/>
          <w:marBottom w:val="0"/>
          <w:divBdr>
            <w:top w:val="none" w:sz="0" w:space="0" w:color="auto"/>
            <w:left w:val="none" w:sz="0" w:space="0" w:color="auto"/>
            <w:bottom w:val="none" w:sz="0" w:space="0" w:color="auto"/>
            <w:right w:val="none" w:sz="0" w:space="0" w:color="auto"/>
          </w:divBdr>
          <w:divsChild>
            <w:div w:id="1726636743">
              <w:marLeft w:val="0"/>
              <w:marRight w:val="0"/>
              <w:marTop w:val="180"/>
              <w:marBottom w:val="0"/>
              <w:divBdr>
                <w:top w:val="none" w:sz="0" w:space="0" w:color="auto"/>
                <w:left w:val="none" w:sz="0" w:space="0" w:color="auto"/>
                <w:bottom w:val="none" w:sz="0" w:space="0" w:color="auto"/>
                <w:right w:val="none" w:sz="0" w:space="0" w:color="auto"/>
              </w:divBdr>
            </w:div>
          </w:divsChild>
        </w:div>
        <w:div w:id="1016082175">
          <w:marLeft w:val="0"/>
          <w:marRight w:val="0"/>
          <w:marTop w:val="0"/>
          <w:marBottom w:val="0"/>
          <w:divBdr>
            <w:top w:val="none" w:sz="0" w:space="0" w:color="auto"/>
            <w:left w:val="none" w:sz="0" w:space="0" w:color="auto"/>
            <w:bottom w:val="none" w:sz="0" w:space="0" w:color="auto"/>
            <w:right w:val="none" w:sz="0" w:space="0" w:color="auto"/>
          </w:divBdr>
          <w:divsChild>
            <w:div w:id="586691559">
              <w:marLeft w:val="0"/>
              <w:marRight w:val="0"/>
              <w:marTop w:val="480"/>
              <w:marBottom w:val="0"/>
              <w:divBdr>
                <w:top w:val="none" w:sz="0" w:space="0" w:color="auto"/>
                <w:left w:val="none" w:sz="0" w:space="0" w:color="auto"/>
                <w:bottom w:val="single" w:sz="6" w:space="11" w:color="EEEEEE"/>
                <w:right w:val="none" w:sz="0" w:space="0" w:color="auto"/>
              </w:divBdr>
              <w:divsChild>
                <w:div w:id="898247527">
                  <w:marLeft w:val="0"/>
                  <w:marRight w:val="0"/>
                  <w:marTop w:val="225"/>
                  <w:marBottom w:val="0"/>
                  <w:divBdr>
                    <w:top w:val="none" w:sz="0" w:space="0" w:color="auto"/>
                    <w:left w:val="none" w:sz="0" w:space="0" w:color="auto"/>
                    <w:bottom w:val="none" w:sz="0" w:space="0" w:color="auto"/>
                    <w:right w:val="none" w:sz="0" w:space="0" w:color="auto"/>
                  </w:divBdr>
                </w:div>
              </w:divsChild>
            </w:div>
            <w:div w:id="1653832017">
              <w:marLeft w:val="0"/>
              <w:marRight w:val="0"/>
              <w:marTop w:val="0"/>
              <w:marBottom w:val="60"/>
              <w:divBdr>
                <w:top w:val="none" w:sz="0" w:space="0" w:color="auto"/>
                <w:left w:val="none" w:sz="0" w:space="0" w:color="auto"/>
                <w:bottom w:val="none" w:sz="0" w:space="0" w:color="auto"/>
                <w:right w:val="none" w:sz="0" w:space="0" w:color="auto"/>
              </w:divBdr>
              <w:divsChild>
                <w:div w:id="975450163">
                  <w:marLeft w:val="0"/>
                  <w:marRight w:val="0"/>
                  <w:marTop w:val="0"/>
                  <w:marBottom w:val="0"/>
                  <w:divBdr>
                    <w:top w:val="none" w:sz="0" w:space="0" w:color="auto"/>
                    <w:left w:val="none" w:sz="0" w:space="0" w:color="auto"/>
                    <w:bottom w:val="none" w:sz="0" w:space="0" w:color="auto"/>
                    <w:right w:val="none" w:sz="0" w:space="0" w:color="auto"/>
                  </w:divBdr>
                  <w:divsChild>
                    <w:div w:id="983199153">
                      <w:marLeft w:val="0"/>
                      <w:marRight w:val="0"/>
                      <w:marTop w:val="480"/>
                      <w:marBottom w:val="480"/>
                      <w:divBdr>
                        <w:top w:val="none" w:sz="0" w:space="0" w:color="auto"/>
                        <w:left w:val="none" w:sz="0" w:space="0" w:color="auto"/>
                        <w:bottom w:val="none" w:sz="0" w:space="0" w:color="auto"/>
                        <w:right w:val="none" w:sz="0" w:space="0" w:color="auto"/>
                      </w:divBdr>
                    </w:div>
                  </w:divsChild>
                </w:div>
                <w:div w:id="1817986132">
                  <w:marLeft w:val="0"/>
                  <w:marRight w:val="0"/>
                  <w:marTop w:val="0"/>
                  <w:marBottom w:val="0"/>
                  <w:divBdr>
                    <w:top w:val="none" w:sz="0" w:space="0" w:color="auto"/>
                    <w:left w:val="none" w:sz="0" w:space="0" w:color="auto"/>
                    <w:bottom w:val="none" w:sz="0" w:space="0" w:color="auto"/>
                    <w:right w:val="none" w:sz="0" w:space="0" w:color="auto"/>
                  </w:divBdr>
                  <w:divsChild>
                    <w:div w:id="54816799">
                      <w:marLeft w:val="0"/>
                      <w:marRight w:val="0"/>
                      <w:marTop w:val="0"/>
                      <w:marBottom w:val="0"/>
                      <w:divBdr>
                        <w:top w:val="none" w:sz="0" w:space="0" w:color="auto"/>
                        <w:left w:val="none" w:sz="0" w:space="0" w:color="auto"/>
                        <w:bottom w:val="none" w:sz="0" w:space="0" w:color="auto"/>
                        <w:right w:val="none" w:sz="0" w:space="0" w:color="auto"/>
                      </w:divBdr>
                      <w:divsChild>
                        <w:div w:id="862941711">
                          <w:marLeft w:val="0"/>
                          <w:marRight w:val="0"/>
                          <w:marTop w:val="300"/>
                          <w:marBottom w:val="300"/>
                          <w:divBdr>
                            <w:top w:val="none" w:sz="0" w:space="0" w:color="auto"/>
                            <w:left w:val="none" w:sz="0" w:space="0" w:color="auto"/>
                            <w:bottom w:val="none" w:sz="0" w:space="0" w:color="auto"/>
                            <w:right w:val="none" w:sz="0" w:space="0" w:color="auto"/>
                          </w:divBdr>
                          <w:divsChild>
                            <w:div w:id="1813674661">
                              <w:marLeft w:val="0"/>
                              <w:marRight w:val="0"/>
                              <w:marTop w:val="0"/>
                              <w:marBottom w:val="0"/>
                              <w:divBdr>
                                <w:top w:val="none" w:sz="0" w:space="0" w:color="auto"/>
                                <w:left w:val="none" w:sz="0" w:space="0" w:color="auto"/>
                                <w:bottom w:val="none" w:sz="0" w:space="0" w:color="auto"/>
                                <w:right w:val="none" w:sz="0" w:space="0" w:color="auto"/>
                              </w:divBdr>
                              <w:divsChild>
                                <w:div w:id="1734505560">
                                  <w:marLeft w:val="0"/>
                                  <w:marRight w:val="0"/>
                                  <w:marTop w:val="0"/>
                                  <w:marBottom w:val="0"/>
                                  <w:divBdr>
                                    <w:top w:val="none" w:sz="0" w:space="0" w:color="auto"/>
                                    <w:left w:val="none" w:sz="0" w:space="0" w:color="auto"/>
                                    <w:bottom w:val="none" w:sz="0" w:space="0" w:color="auto"/>
                                    <w:right w:val="none" w:sz="0" w:space="0" w:color="auto"/>
                                  </w:divBdr>
                                  <w:divsChild>
                                    <w:div w:id="1899434381">
                                      <w:marLeft w:val="0"/>
                                      <w:marRight w:val="0"/>
                                      <w:marTop w:val="0"/>
                                      <w:marBottom w:val="0"/>
                                      <w:divBdr>
                                        <w:top w:val="none" w:sz="0" w:space="0" w:color="auto"/>
                                        <w:left w:val="none" w:sz="0" w:space="0" w:color="auto"/>
                                        <w:bottom w:val="none" w:sz="0" w:space="0" w:color="auto"/>
                                        <w:right w:val="none" w:sz="0" w:space="0" w:color="auto"/>
                                      </w:divBdr>
                                      <w:divsChild>
                                        <w:div w:id="2518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7322">
                              <w:marLeft w:val="0"/>
                              <w:marRight w:val="0"/>
                              <w:marTop w:val="180"/>
                              <w:marBottom w:val="0"/>
                              <w:divBdr>
                                <w:top w:val="none" w:sz="0" w:space="0" w:color="auto"/>
                                <w:left w:val="none" w:sz="0" w:space="0" w:color="auto"/>
                                <w:bottom w:val="none" w:sz="0" w:space="0" w:color="auto"/>
                                <w:right w:val="none" w:sz="0" w:space="0" w:color="auto"/>
                              </w:divBdr>
                              <w:divsChild>
                                <w:div w:id="10631393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17160143">
                          <w:marLeft w:val="0"/>
                          <w:marRight w:val="0"/>
                          <w:marTop w:val="0"/>
                          <w:marBottom w:val="0"/>
                          <w:divBdr>
                            <w:top w:val="none" w:sz="0" w:space="0" w:color="auto"/>
                            <w:left w:val="none" w:sz="0" w:space="0" w:color="auto"/>
                            <w:bottom w:val="none" w:sz="0" w:space="0" w:color="auto"/>
                            <w:right w:val="none" w:sz="0" w:space="0" w:color="auto"/>
                          </w:divBdr>
                        </w:div>
                        <w:div w:id="867836807">
                          <w:marLeft w:val="0"/>
                          <w:marRight w:val="0"/>
                          <w:marTop w:val="0"/>
                          <w:marBottom w:val="75"/>
                          <w:divBdr>
                            <w:top w:val="none" w:sz="0" w:space="0" w:color="auto"/>
                            <w:left w:val="none" w:sz="0" w:space="0" w:color="auto"/>
                            <w:bottom w:val="none" w:sz="0" w:space="0" w:color="auto"/>
                            <w:right w:val="none" w:sz="0" w:space="0" w:color="auto"/>
                          </w:divBdr>
                          <w:divsChild>
                            <w:div w:id="811170996">
                              <w:marLeft w:val="0"/>
                              <w:marRight w:val="0"/>
                              <w:marTop w:val="0"/>
                              <w:marBottom w:val="0"/>
                              <w:divBdr>
                                <w:top w:val="none" w:sz="0" w:space="0" w:color="auto"/>
                                <w:left w:val="none" w:sz="0" w:space="0" w:color="auto"/>
                                <w:bottom w:val="none" w:sz="0" w:space="0" w:color="auto"/>
                                <w:right w:val="none" w:sz="0" w:space="0" w:color="auto"/>
                              </w:divBdr>
                            </w:div>
                          </w:divsChild>
                        </w:div>
                        <w:div w:id="1207136633">
                          <w:marLeft w:val="0"/>
                          <w:marRight w:val="0"/>
                          <w:marTop w:val="0"/>
                          <w:marBottom w:val="0"/>
                          <w:divBdr>
                            <w:top w:val="none" w:sz="0" w:space="0" w:color="auto"/>
                            <w:left w:val="none" w:sz="0" w:space="0" w:color="auto"/>
                            <w:bottom w:val="none" w:sz="0" w:space="0" w:color="auto"/>
                            <w:right w:val="none" w:sz="0" w:space="0" w:color="auto"/>
                          </w:divBdr>
                          <w:divsChild>
                            <w:div w:id="978530846">
                              <w:marLeft w:val="0"/>
                              <w:marRight w:val="0"/>
                              <w:marTop w:val="0"/>
                              <w:marBottom w:val="0"/>
                              <w:divBdr>
                                <w:top w:val="none" w:sz="0" w:space="0" w:color="auto"/>
                                <w:left w:val="none" w:sz="0" w:space="0" w:color="auto"/>
                                <w:bottom w:val="none" w:sz="0" w:space="0" w:color="auto"/>
                                <w:right w:val="none" w:sz="0" w:space="0" w:color="auto"/>
                              </w:divBdr>
                              <w:divsChild>
                                <w:div w:id="695154137">
                                  <w:marLeft w:val="0"/>
                                  <w:marRight w:val="0"/>
                                  <w:marTop w:val="0"/>
                                  <w:marBottom w:val="0"/>
                                  <w:divBdr>
                                    <w:top w:val="none" w:sz="0" w:space="0" w:color="auto"/>
                                    <w:left w:val="none" w:sz="0" w:space="0" w:color="auto"/>
                                    <w:bottom w:val="none" w:sz="0" w:space="0" w:color="auto"/>
                                    <w:right w:val="none" w:sz="0" w:space="0" w:color="auto"/>
                                  </w:divBdr>
                                  <w:divsChild>
                                    <w:div w:id="1646854168">
                                      <w:marLeft w:val="0"/>
                                      <w:marRight w:val="0"/>
                                      <w:marTop w:val="0"/>
                                      <w:marBottom w:val="30"/>
                                      <w:divBdr>
                                        <w:top w:val="none" w:sz="0" w:space="0" w:color="auto"/>
                                        <w:left w:val="none" w:sz="0" w:space="0" w:color="auto"/>
                                        <w:bottom w:val="none" w:sz="0" w:space="0" w:color="auto"/>
                                        <w:right w:val="none" w:sz="0" w:space="0" w:color="auto"/>
                                      </w:divBdr>
                                      <w:divsChild>
                                        <w:div w:id="1689940469">
                                          <w:marLeft w:val="0"/>
                                          <w:marRight w:val="0"/>
                                          <w:marTop w:val="0"/>
                                          <w:marBottom w:val="0"/>
                                          <w:divBdr>
                                            <w:top w:val="none" w:sz="0" w:space="0" w:color="auto"/>
                                            <w:left w:val="none" w:sz="0" w:space="0" w:color="auto"/>
                                            <w:bottom w:val="none" w:sz="0" w:space="0" w:color="auto"/>
                                            <w:right w:val="none" w:sz="0" w:space="0" w:color="auto"/>
                                          </w:divBdr>
                                          <w:divsChild>
                                            <w:div w:id="805856332">
                                              <w:marLeft w:val="0"/>
                                              <w:marRight w:val="0"/>
                                              <w:marTop w:val="0"/>
                                              <w:marBottom w:val="0"/>
                                              <w:divBdr>
                                                <w:top w:val="none" w:sz="0" w:space="0" w:color="auto"/>
                                                <w:left w:val="none" w:sz="0" w:space="0" w:color="auto"/>
                                                <w:bottom w:val="none" w:sz="0" w:space="0" w:color="auto"/>
                                                <w:right w:val="none" w:sz="0" w:space="0" w:color="auto"/>
                                              </w:divBdr>
                                              <w:divsChild>
                                                <w:div w:id="1295254950">
                                                  <w:marLeft w:val="0"/>
                                                  <w:marRight w:val="0"/>
                                                  <w:marTop w:val="0"/>
                                                  <w:marBottom w:val="0"/>
                                                  <w:divBdr>
                                                    <w:top w:val="none" w:sz="0" w:space="0" w:color="auto"/>
                                                    <w:left w:val="none" w:sz="0" w:space="0" w:color="auto"/>
                                                    <w:bottom w:val="none" w:sz="0" w:space="0" w:color="auto"/>
                                                    <w:right w:val="none" w:sz="0" w:space="0" w:color="auto"/>
                                                  </w:divBdr>
                                                  <w:divsChild>
                                                    <w:div w:id="3634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76842">
                                              <w:marLeft w:val="0"/>
                                              <w:marRight w:val="0"/>
                                              <w:marTop w:val="0"/>
                                              <w:marBottom w:val="0"/>
                                              <w:divBdr>
                                                <w:top w:val="none" w:sz="0" w:space="0" w:color="auto"/>
                                                <w:left w:val="none" w:sz="0" w:space="0" w:color="auto"/>
                                                <w:bottom w:val="none" w:sz="0" w:space="0" w:color="auto"/>
                                                <w:right w:val="none" w:sz="0" w:space="0" w:color="auto"/>
                                              </w:divBdr>
                                              <w:divsChild>
                                                <w:div w:id="1526598056">
                                                  <w:marLeft w:val="0"/>
                                                  <w:marRight w:val="0"/>
                                                  <w:marTop w:val="0"/>
                                                  <w:marBottom w:val="0"/>
                                                  <w:divBdr>
                                                    <w:top w:val="none" w:sz="0" w:space="0" w:color="auto"/>
                                                    <w:left w:val="none" w:sz="0" w:space="0" w:color="auto"/>
                                                    <w:bottom w:val="none" w:sz="0" w:space="0" w:color="auto"/>
                                                    <w:right w:val="none" w:sz="0" w:space="0" w:color="auto"/>
                                                  </w:divBdr>
                                                  <w:divsChild>
                                                    <w:div w:id="184038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5998">
                                              <w:marLeft w:val="0"/>
                                              <w:marRight w:val="0"/>
                                              <w:marTop w:val="0"/>
                                              <w:marBottom w:val="0"/>
                                              <w:divBdr>
                                                <w:top w:val="none" w:sz="0" w:space="0" w:color="auto"/>
                                                <w:left w:val="none" w:sz="0" w:space="0" w:color="auto"/>
                                                <w:bottom w:val="none" w:sz="0" w:space="0" w:color="auto"/>
                                                <w:right w:val="none" w:sz="0" w:space="0" w:color="auto"/>
                                              </w:divBdr>
                                              <w:divsChild>
                                                <w:div w:id="424230697">
                                                  <w:marLeft w:val="0"/>
                                                  <w:marRight w:val="0"/>
                                                  <w:marTop w:val="0"/>
                                                  <w:marBottom w:val="0"/>
                                                  <w:divBdr>
                                                    <w:top w:val="none" w:sz="0" w:space="0" w:color="auto"/>
                                                    <w:left w:val="none" w:sz="0" w:space="0" w:color="auto"/>
                                                    <w:bottom w:val="none" w:sz="0" w:space="0" w:color="auto"/>
                                                    <w:right w:val="none" w:sz="0" w:space="0" w:color="auto"/>
                                                  </w:divBdr>
                                                  <w:divsChild>
                                                    <w:div w:id="1579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49775">
                                              <w:marLeft w:val="0"/>
                                              <w:marRight w:val="0"/>
                                              <w:marTop w:val="0"/>
                                              <w:marBottom w:val="0"/>
                                              <w:divBdr>
                                                <w:top w:val="none" w:sz="0" w:space="0" w:color="auto"/>
                                                <w:left w:val="none" w:sz="0" w:space="0" w:color="auto"/>
                                                <w:bottom w:val="none" w:sz="0" w:space="0" w:color="auto"/>
                                                <w:right w:val="none" w:sz="0" w:space="0" w:color="auto"/>
                                              </w:divBdr>
                                              <w:divsChild>
                                                <w:div w:id="1682732946">
                                                  <w:marLeft w:val="0"/>
                                                  <w:marRight w:val="0"/>
                                                  <w:marTop w:val="0"/>
                                                  <w:marBottom w:val="0"/>
                                                  <w:divBdr>
                                                    <w:top w:val="none" w:sz="0" w:space="0" w:color="auto"/>
                                                    <w:left w:val="none" w:sz="0" w:space="0" w:color="auto"/>
                                                    <w:bottom w:val="none" w:sz="0" w:space="0" w:color="auto"/>
                                                    <w:right w:val="none" w:sz="0" w:space="0" w:color="auto"/>
                                                  </w:divBdr>
                                                  <w:divsChild>
                                                    <w:div w:id="5309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4306">
                                              <w:marLeft w:val="0"/>
                                              <w:marRight w:val="0"/>
                                              <w:marTop w:val="0"/>
                                              <w:marBottom w:val="0"/>
                                              <w:divBdr>
                                                <w:top w:val="none" w:sz="0" w:space="0" w:color="auto"/>
                                                <w:left w:val="none" w:sz="0" w:space="0" w:color="auto"/>
                                                <w:bottom w:val="none" w:sz="0" w:space="0" w:color="auto"/>
                                                <w:right w:val="none" w:sz="0" w:space="0" w:color="auto"/>
                                              </w:divBdr>
                                              <w:divsChild>
                                                <w:div w:id="1111245882">
                                                  <w:marLeft w:val="0"/>
                                                  <w:marRight w:val="0"/>
                                                  <w:marTop w:val="0"/>
                                                  <w:marBottom w:val="0"/>
                                                  <w:divBdr>
                                                    <w:top w:val="none" w:sz="0" w:space="0" w:color="auto"/>
                                                    <w:left w:val="none" w:sz="0" w:space="0" w:color="auto"/>
                                                    <w:bottom w:val="none" w:sz="0" w:space="0" w:color="auto"/>
                                                    <w:right w:val="none" w:sz="0" w:space="0" w:color="auto"/>
                                                  </w:divBdr>
                                                  <w:divsChild>
                                                    <w:div w:id="9528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33893">
                                              <w:marLeft w:val="0"/>
                                              <w:marRight w:val="0"/>
                                              <w:marTop w:val="0"/>
                                              <w:marBottom w:val="0"/>
                                              <w:divBdr>
                                                <w:top w:val="none" w:sz="0" w:space="0" w:color="auto"/>
                                                <w:left w:val="none" w:sz="0" w:space="0" w:color="auto"/>
                                                <w:bottom w:val="none" w:sz="0" w:space="0" w:color="auto"/>
                                                <w:right w:val="none" w:sz="0" w:space="0" w:color="auto"/>
                                              </w:divBdr>
                                              <w:divsChild>
                                                <w:div w:id="219169964">
                                                  <w:marLeft w:val="0"/>
                                                  <w:marRight w:val="0"/>
                                                  <w:marTop w:val="0"/>
                                                  <w:marBottom w:val="0"/>
                                                  <w:divBdr>
                                                    <w:top w:val="none" w:sz="0" w:space="0" w:color="auto"/>
                                                    <w:left w:val="none" w:sz="0" w:space="0" w:color="auto"/>
                                                    <w:bottom w:val="none" w:sz="0" w:space="0" w:color="auto"/>
                                                    <w:right w:val="none" w:sz="0" w:space="0" w:color="auto"/>
                                                  </w:divBdr>
                                                  <w:divsChild>
                                                    <w:div w:id="6692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366219">
                                              <w:marLeft w:val="0"/>
                                              <w:marRight w:val="0"/>
                                              <w:marTop w:val="0"/>
                                              <w:marBottom w:val="0"/>
                                              <w:divBdr>
                                                <w:top w:val="none" w:sz="0" w:space="0" w:color="auto"/>
                                                <w:left w:val="none" w:sz="0" w:space="0" w:color="auto"/>
                                                <w:bottom w:val="none" w:sz="0" w:space="0" w:color="auto"/>
                                                <w:right w:val="none" w:sz="0" w:space="0" w:color="auto"/>
                                              </w:divBdr>
                                              <w:divsChild>
                                                <w:div w:id="1897818025">
                                                  <w:marLeft w:val="0"/>
                                                  <w:marRight w:val="0"/>
                                                  <w:marTop w:val="0"/>
                                                  <w:marBottom w:val="0"/>
                                                  <w:divBdr>
                                                    <w:top w:val="none" w:sz="0" w:space="0" w:color="auto"/>
                                                    <w:left w:val="none" w:sz="0" w:space="0" w:color="auto"/>
                                                    <w:bottom w:val="none" w:sz="0" w:space="0" w:color="auto"/>
                                                    <w:right w:val="none" w:sz="0" w:space="0" w:color="auto"/>
                                                  </w:divBdr>
                                                  <w:divsChild>
                                                    <w:div w:id="108403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23400">
                                              <w:marLeft w:val="0"/>
                                              <w:marRight w:val="0"/>
                                              <w:marTop w:val="0"/>
                                              <w:marBottom w:val="0"/>
                                              <w:divBdr>
                                                <w:top w:val="none" w:sz="0" w:space="0" w:color="auto"/>
                                                <w:left w:val="none" w:sz="0" w:space="0" w:color="auto"/>
                                                <w:bottom w:val="none" w:sz="0" w:space="0" w:color="auto"/>
                                                <w:right w:val="none" w:sz="0" w:space="0" w:color="auto"/>
                                              </w:divBdr>
                                              <w:divsChild>
                                                <w:div w:id="1694843591">
                                                  <w:marLeft w:val="0"/>
                                                  <w:marRight w:val="0"/>
                                                  <w:marTop w:val="0"/>
                                                  <w:marBottom w:val="0"/>
                                                  <w:divBdr>
                                                    <w:top w:val="none" w:sz="0" w:space="0" w:color="auto"/>
                                                    <w:left w:val="none" w:sz="0" w:space="0" w:color="auto"/>
                                                    <w:bottom w:val="none" w:sz="0" w:space="0" w:color="auto"/>
                                                    <w:right w:val="none" w:sz="0" w:space="0" w:color="auto"/>
                                                  </w:divBdr>
                                                  <w:divsChild>
                                                    <w:div w:id="13194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747225">
                                  <w:marLeft w:val="0"/>
                                  <w:marRight w:val="0"/>
                                  <w:marTop w:val="0"/>
                                  <w:marBottom w:val="0"/>
                                  <w:divBdr>
                                    <w:top w:val="none" w:sz="0" w:space="0" w:color="auto"/>
                                    <w:left w:val="none" w:sz="0" w:space="0" w:color="auto"/>
                                    <w:bottom w:val="none" w:sz="0" w:space="0" w:color="auto"/>
                                    <w:right w:val="none" w:sz="0" w:space="0" w:color="auto"/>
                                  </w:divBdr>
                                  <w:divsChild>
                                    <w:div w:id="1525899618">
                                      <w:marLeft w:val="0"/>
                                      <w:marRight w:val="0"/>
                                      <w:marTop w:val="0"/>
                                      <w:marBottom w:val="0"/>
                                      <w:divBdr>
                                        <w:top w:val="none" w:sz="0" w:space="0" w:color="auto"/>
                                        <w:left w:val="none" w:sz="0" w:space="0" w:color="auto"/>
                                        <w:bottom w:val="none" w:sz="0" w:space="0" w:color="auto"/>
                                        <w:right w:val="none" w:sz="0" w:space="0" w:color="auto"/>
                                      </w:divBdr>
                                    </w:div>
                                    <w:div w:id="53550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00829">
                              <w:marLeft w:val="0"/>
                              <w:marRight w:val="0"/>
                              <w:marTop w:val="0"/>
                              <w:marBottom w:val="0"/>
                              <w:divBdr>
                                <w:top w:val="none" w:sz="0" w:space="0" w:color="auto"/>
                                <w:left w:val="none" w:sz="0" w:space="0" w:color="auto"/>
                                <w:bottom w:val="none" w:sz="0" w:space="0" w:color="auto"/>
                                <w:right w:val="none" w:sz="0" w:space="0" w:color="auto"/>
                              </w:divBdr>
                              <w:divsChild>
                                <w:div w:id="1120296878">
                                  <w:marLeft w:val="0"/>
                                  <w:marRight w:val="0"/>
                                  <w:marTop w:val="0"/>
                                  <w:marBottom w:val="0"/>
                                  <w:divBdr>
                                    <w:top w:val="none" w:sz="0" w:space="0" w:color="auto"/>
                                    <w:left w:val="none" w:sz="0" w:space="0" w:color="auto"/>
                                    <w:bottom w:val="none" w:sz="0" w:space="0" w:color="auto"/>
                                    <w:right w:val="none" w:sz="0" w:space="0" w:color="auto"/>
                                  </w:divBdr>
                                  <w:divsChild>
                                    <w:div w:id="1293167437">
                                      <w:marLeft w:val="0"/>
                                      <w:marRight w:val="30"/>
                                      <w:marTop w:val="0"/>
                                      <w:marBottom w:val="0"/>
                                      <w:divBdr>
                                        <w:top w:val="none" w:sz="0" w:space="0" w:color="auto"/>
                                        <w:left w:val="none" w:sz="0" w:space="0" w:color="auto"/>
                                        <w:bottom w:val="none" w:sz="0" w:space="0" w:color="auto"/>
                                        <w:right w:val="none" w:sz="0" w:space="0" w:color="auto"/>
                                      </w:divBdr>
                                      <w:divsChild>
                                        <w:div w:id="1221402278">
                                          <w:marLeft w:val="0"/>
                                          <w:marRight w:val="0"/>
                                          <w:marTop w:val="0"/>
                                          <w:marBottom w:val="0"/>
                                          <w:divBdr>
                                            <w:top w:val="none" w:sz="0" w:space="0" w:color="auto"/>
                                            <w:left w:val="none" w:sz="0" w:space="0" w:color="auto"/>
                                            <w:bottom w:val="none" w:sz="0" w:space="0" w:color="auto"/>
                                            <w:right w:val="none" w:sz="0" w:space="0" w:color="auto"/>
                                          </w:divBdr>
                                        </w:div>
                                      </w:divsChild>
                                    </w:div>
                                    <w:div w:id="318076602">
                                      <w:marLeft w:val="0"/>
                                      <w:marRight w:val="30"/>
                                      <w:marTop w:val="0"/>
                                      <w:marBottom w:val="0"/>
                                      <w:divBdr>
                                        <w:top w:val="none" w:sz="0" w:space="0" w:color="auto"/>
                                        <w:left w:val="none" w:sz="0" w:space="0" w:color="auto"/>
                                        <w:bottom w:val="none" w:sz="0" w:space="0" w:color="auto"/>
                                        <w:right w:val="none" w:sz="0" w:space="0" w:color="auto"/>
                                      </w:divBdr>
                                      <w:divsChild>
                                        <w:div w:id="1173685796">
                                          <w:marLeft w:val="0"/>
                                          <w:marRight w:val="0"/>
                                          <w:marTop w:val="0"/>
                                          <w:marBottom w:val="0"/>
                                          <w:divBdr>
                                            <w:top w:val="none" w:sz="0" w:space="0" w:color="auto"/>
                                            <w:left w:val="none" w:sz="0" w:space="0" w:color="auto"/>
                                            <w:bottom w:val="none" w:sz="0" w:space="0" w:color="auto"/>
                                            <w:right w:val="none" w:sz="0" w:space="0" w:color="auto"/>
                                          </w:divBdr>
                                        </w:div>
                                      </w:divsChild>
                                    </w:div>
                                    <w:div w:id="649672809">
                                      <w:marLeft w:val="0"/>
                                      <w:marRight w:val="30"/>
                                      <w:marTop w:val="0"/>
                                      <w:marBottom w:val="0"/>
                                      <w:divBdr>
                                        <w:top w:val="none" w:sz="0" w:space="0" w:color="auto"/>
                                        <w:left w:val="none" w:sz="0" w:space="0" w:color="auto"/>
                                        <w:bottom w:val="none" w:sz="0" w:space="0" w:color="auto"/>
                                        <w:right w:val="none" w:sz="0" w:space="0" w:color="auto"/>
                                      </w:divBdr>
                                      <w:divsChild>
                                        <w:div w:id="2008825951">
                                          <w:marLeft w:val="0"/>
                                          <w:marRight w:val="0"/>
                                          <w:marTop w:val="0"/>
                                          <w:marBottom w:val="0"/>
                                          <w:divBdr>
                                            <w:top w:val="none" w:sz="0" w:space="0" w:color="auto"/>
                                            <w:left w:val="none" w:sz="0" w:space="0" w:color="auto"/>
                                            <w:bottom w:val="none" w:sz="0" w:space="0" w:color="auto"/>
                                            <w:right w:val="none" w:sz="0" w:space="0" w:color="auto"/>
                                          </w:divBdr>
                                        </w:div>
                                      </w:divsChild>
                                    </w:div>
                                    <w:div w:id="1372611872">
                                      <w:marLeft w:val="0"/>
                                      <w:marRight w:val="30"/>
                                      <w:marTop w:val="0"/>
                                      <w:marBottom w:val="0"/>
                                      <w:divBdr>
                                        <w:top w:val="none" w:sz="0" w:space="0" w:color="auto"/>
                                        <w:left w:val="none" w:sz="0" w:space="0" w:color="auto"/>
                                        <w:bottom w:val="none" w:sz="0" w:space="0" w:color="auto"/>
                                        <w:right w:val="none" w:sz="0" w:space="0" w:color="auto"/>
                                      </w:divBdr>
                                      <w:divsChild>
                                        <w:div w:id="488325233">
                                          <w:marLeft w:val="0"/>
                                          <w:marRight w:val="0"/>
                                          <w:marTop w:val="0"/>
                                          <w:marBottom w:val="0"/>
                                          <w:divBdr>
                                            <w:top w:val="none" w:sz="0" w:space="0" w:color="auto"/>
                                            <w:left w:val="none" w:sz="0" w:space="0" w:color="auto"/>
                                            <w:bottom w:val="none" w:sz="0" w:space="0" w:color="auto"/>
                                            <w:right w:val="none" w:sz="0" w:space="0" w:color="auto"/>
                                          </w:divBdr>
                                        </w:div>
                                      </w:divsChild>
                                    </w:div>
                                    <w:div w:id="695227971">
                                      <w:marLeft w:val="0"/>
                                      <w:marRight w:val="30"/>
                                      <w:marTop w:val="0"/>
                                      <w:marBottom w:val="0"/>
                                      <w:divBdr>
                                        <w:top w:val="none" w:sz="0" w:space="0" w:color="auto"/>
                                        <w:left w:val="none" w:sz="0" w:space="0" w:color="auto"/>
                                        <w:bottom w:val="none" w:sz="0" w:space="0" w:color="auto"/>
                                        <w:right w:val="none" w:sz="0" w:space="0" w:color="auto"/>
                                      </w:divBdr>
                                      <w:divsChild>
                                        <w:div w:id="571278774">
                                          <w:marLeft w:val="0"/>
                                          <w:marRight w:val="0"/>
                                          <w:marTop w:val="0"/>
                                          <w:marBottom w:val="0"/>
                                          <w:divBdr>
                                            <w:top w:val="none" w:sz="0" w:space="0" w:color="auto"/>
                                            <w:left w:val="none" w:sz="0" w:space="0" w:color="auto"/>
                                            <w:bottom w:val="none" w:sz="0" w:space="0" w:color="auto"/>
                                            <w:right w:val="none" w:sz="0" w:space="0" w:color="auto"/>
                                          </w:divBdr>
                                        </w:div>
                                      </w:divsChild>
                                    </w:div>
                                    <w:div w:id="70007203">
                                      <w:marLeft w:val="0"/>
                                      <w:marRight w:val="30"/>
                                      <w:marTop w:val="0"/>
                                      <w:marBottom w:val="0"/>
                                      <w:divBdr>
                                        <w:top w:val="none" w:sz="0" w:space="0" w:color="auto"/>
                                        <w:left w:val="none" w:sz="0" w:space="0" w:color="auto"/>
                                        <w:bottom w:val="none" w:sz="0" w:space="0" w:color="auto"/>
                                        <w:right w:val="none" w:sz="0" w:space="0" w:color="auto"/>
                                      </w:divBdr>
                                      <w:divsChild>
                                        <w:div w:id="173435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840178">
                          <w:marLeft w:val="0"/>
                          <w:marRight w:val="0"/>
                          <w:marTop w:val="0"/>
                          <w:marBottom w:val="0"/>
                          <w:divBdr>
                            <w:top w:val="none" w:sz="0" w:space="0" w:color="auto"/>
                            <w:left w:val="none" w:sz="0" w:space="0" w:color="auto"/>
                            <w:bottom w:val="none" w:sz="0" w:space="0" w:color="auto"/>
                            <w:right w:val="none" w:sz="0" w:space="0" w:color="auto"/>
                          </w:divBdr>
                        </w:div>
                        <w:div w:id="1388996288">
                          <w:marLeft w:val="0"/>
                          <w:marRight w:val="0"/>
                          <w:marTop w:val="0"/>
                          <w:marBottom w:val="480"/>
                          <w:divBdr>
                            <w:top w:val="none" w:sz="0" w:space="0" w:color="auto"/>
                            <w:left w:val="none" w:sz="0" w:space="0" w:color="auto"/>
                            <w:bottom w:val="none" w:sz="0" w:space="0" w:color="auto"/>
                            <w:right w:val="none" w:sz="0" w:space="0" w:color="auto"/>
                          </w:divBdr>
                          <w:divsChild>
                            <w:div w:id="917206640">
                              <w:marLeft w:val="0"/>
                              <w:marRight w:val="0"/>
                              <w:marTop w:val="0"/>
                              <w:marBottom w:val="0"/>
                              <w:divBdr>
                                <w:top w:val="none" w:sz="0" w:space="0" w:color="auto"/>
                                <w:left w:val="none" w:sz="0" w:space="0" w:color="auto"/>
                                <w:bottom w:val="none" w:sz="0" w:space="0" w:color="auto"/>
                                <w:right w:val="none" w:sz="0" w:space="0" w:color="auto"/>
                              </w:divBdr>
                            </w:div>
                            <w:div w:id="144476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537373">
      <w:bodyDiv w:val="1"/>
      <w:marLeft w:val="0"/>
      <w:marRight w:val="0"/>
      <w:marTop w:val="0"/>
      <w:marBottom w:val="0"/>
      <w:divBdr>
        <w:top w:val="none" w:sz="0" w:space="0" w:color="auto"/>
        <w:left w:val="none" w:sz="0" w:space="0" w:color="auto"/>
        <w:bottom w:val="none" w:sz="0" w:space="0" w:color="auto"/>
        <w:right w:val="none" w:sz="0" w:space="0" w:color="auto"/>
      </w:divBdr>
      <w:divsChild>
        <w:div w:id="1254778060">
          <w:marLeft w:val="0"/>
          <w:marRight w:val="0"/>
          <w:marTop w:val="0"/>
          <w:marBottom w:val="0"/>
          <w:divBdr>
            <w:top w:val="none" w:sz="0" w:space="0" w:color="auto"/>
            <w:left w:val="none" w:sz="0" w:space="0" w:color="auto"/>
            <w:bottom w:val="none" w:sz="0" w:space="0" w:color="auto"/>
            <w:right w:val="none" w:sz="0" w:space="0" w:color="auto"/>
          </w:divBdr>
          <w:divsChild>
            <w:div w:id="1726642296">
              <w:marLeft w:val="0"/>
              <w:marRight w:val="0"/>
              <w:marTop w:val="0"/>
              <w:marBottom w:val="0"/>
              <w:divBdr>
                <w:top w:val="none" w:sz="0" w:space="0" w:color="auto"/>
                <w:left w:val="none" w:sz="0" w:space="0" w:color="auto"/>
                <w:bottom w:val="none" w:sz="0" w:space="0" w:color="auto"/>
                <w:right w:val="none" w:sz="0" w:space="0" w:color="auto"/>
              </w:divBdr>
              <w:divsChild>
                <w:div w:id="446697292">
                  <w:marLeft w:val="0"/>
                  <w:marRight w:val="0"/>
                  <w:marTop w:val="0"/>
                  <w:marBottom w:val="0"/>
                  <w:divBdr>
                    <w:top w:val="none" w:sz="0" w:space="0" w:color="auto"/>
                    <w:left w:val="none" w:sz="0" w:space="0" w:color="auto"/>
                    <w:bottom w:val="none" w:sz="0" w:space="0" w:color="auto"/>
                    <w:right w:val="none" w:sz="0" w:space="0" w:color="auto"/>
                  </w:divBdr>
                  <w:divsChild>
                    <w:div w:id="184119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9294">
              <w:marLeft w:val="0"/>
              <w:marRight w:val="0"/>
              <w:marTop w:val="0"/>
              <w:marBottom w:val="0"/>
              <w:divBdr>
                <w:top w:val="none" w:sz="0" w:space="0" w:color="auto"/>
                <w:left w:val="single" w:sz="12" w:space="0" w:color="004465"/>
                <w:bottom w:val="none" w:sz="0" w:space="0" w:color="auto"/>
                <w:right w:val="none" w:sz="0" w:space="0" w:color="auto"/>
              </w:divBdr>
            </w:div>
            <w:div w:id="215513575">
              <w:marLeft w:val="0"/>
              <w:marRight w:val="0"/>
              <w:marTop w:val="0"/>
              <w:marBottom w:val="600"/>
              <w:divBdr>
                <w:top w:val="none" w:sz="0" w:space="0" w:color="auto"/>
                <w:left w:val="none" w:sz="0" w:space="0" w:color="auto"/>
                <w:bottom w:val="none" w:sz="0" w:space="0" w:color="auto"/>
                <w:right w:val="none" w:sz="0" w:space="0" w:color="auto"/>
              </w:divBdr>
              <w:divsChild>
                <w:div w:id="1769766324">
                  <w:marLeft w:val="0"/>
                  <w:marRight w:val="0"/>
                  <w:marTop w:val="0"/>
                  <w:marBottom w:val="0"/>
                  <w:divBdr>
                    <w:top w:val="none" w:sz="0" w:space="0" w:color="auto"/>
                    <w:left w:val="none" w:sz="0" w:space="0" w:color="auto"/>
                    <w:bottom w:val="none" w:sz="0" w:space="0" w:color="auto"/>
                    <w:right w:val="none" w:sz="0" w:space="0" w:color="auto"/>
                  </w:divBdr>
                  <w:divsChild>
                    <w:div w:id="717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239559">
      <w:bodyDiv w:val="1"/>
      <w:marLeft w:val="0"/>
      <w:marRight w:val="0"/>
      <w:marTop w:val="0"/>
      <w:marBottom w:val="0"/>
      <w:divBdr>
        <w:top w:val="none" w:sz="0" w:space="0" w:color="auto"/>
        <w:left w:val="none" w:sz="0" w:space="0" w:color="auto"/>
        <w:bottom w:val="none" w:sz="0" w:space="0" w:color="auto"/>
        <w:right w:val="none" w:sz="0" w:space="0" w:color="auto"/>
      </w:divBdr>
      <w:divsChild>
        <w:div w:id="815731581">
          <w:marLeft w:val="0"/>
          <w:marRight w:val="0"/>
          <w:marTop w:val="0"/>
          <w:marBottom w:val="0"/>
          <w:divBdr>
            <w:top w:val="none" w:sz="0" w:space="0" w:color="auto"/>
            <w:left w:val="none" w:sz="0" w:space="0" w:color="auto"/>
            <w:bottom w:val="none" w:sz="0" w:space="0" w:color="auto"/>
            <w:right w:val="none" w:sz="0" w:space="0" w:color="auto"/>
          </w:divBdr>
          <w:divsChild>
            <w:div w:id="636880707">
              <w:marLeft w:val="0"/>
              <w:marRight w:val="0"/>
              <w:marTop w:val="0"/>
              <w:marBottom w:val="0"/>
              <w:divBdr>
                <w:top w:val="none" w:sz="0" w:space="0" w:color="auto"/>
                <w:left w:val="none" w:sz="0" w:space="0" w:color="auto"/>
                <w:bottom w:val="none" w:sz="0" w:space="0" w:color="auto"/>
                <w:right w:val="none" w:sz="0" w:space="0" w:color="auto"/>
              </w:divBdr>
            </w:div>
          </w:divsChild>
        </w:div>
        <w:div w:id="1413351035">
          <w:marLeft w:val="0"/>
          <w:marRight w:val="0"/>
          <w:marTop w:val="225"/>
          <w:marBottom w:val="0"/>
          <w:divBdr>
            <w:top w:val="single" w:sz="6" w:space="4" w:color="EEEEEE"/>
            <w:left w:val="none" w:sz="0" w:space="0" w:color="auto"/>
            <w:bottom w:val="single" w:sz="6" w:space="4" w:color="EEEEEE"/>
            <w:right w:val="none" w:sz="0" w:space="0" w:color="auto"/>
          </w:divBdr>
          <w:divsChild>
            <w:div w:id="31927531">
              <w:marLeft w:val="0"/>
              <w:marRight w:val="75"/>
              <w:marTop w:val="0"/>
              <w:marBottom w:val="0"/>
              <w:divBdr>
                <w:top w:val="none" w:sz="0" w:space="0" w:color="auto"/>
                <w:left w:val="none" w:sz="0" w:space="0" w:color="auto"/>
                <w:bottom w:val="none" w:sz="0" w:space="0" w:color="auto"/>
                <w:right w:val="none" w:sz="0" w:space="0" w:color="auto"/>
              </w:divBdr>
              <w:divsChild>
                <w:div w:id="97271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02245">
          <w:marLeft w:val="0"/>
          <w:marRight w:val="0"/>
          <w:marTop w:val="0"/>
          <w:marBottom w:val="0"/>
          <w:divBdr>
            <w:top w:val="none" w:sz="0" w:space="0" w:color="auto"/>
            <w:left w:val="none" w:sz="0" w:space="0" w:color="auto"/>
            <w:bottom w:val="none" w:sz="0" w:space="0" w:color="auto"/>
            <w:right w:val="none" w:sz="0" w:space="0" w:color="auto"/>
          </w:divBdr>
          <w:divsChild>
            <w:div w:id="561261091">
              <w:marLeft w:val="0"/>
              <w:marRight w:val="0"/>
              <w:marTop w:val="180"/>
              <w:marBottom w:val="0"/>
              <w:divBdr>
                <w:top w:val="none" w:sz="0" w:space="0" w:color="auto"/>
                <w:left w:val="none" w:sz="0" w:space="0" w:color="auto"/>
                <w:bottom w:val="none" w:sz="0" w:space="0" w:color="auto"/>
                <w:right w:val="none" w:sz="0" w:space="0" w:color="auto"/>
              </w:divBdr>
            </w:div>
          </w:divsChild>
        </w:div>
        <w:div w:id="888301074">
          <w:marLeft w:val="0"/>
          <w:marRight w:val="0"/>
          <w:marTop w:val="0"/>
          <w:marBottom w:val="0"/>
          <w:divBdr>
            <w:top w:val="none" w:sz="0" w:space="0" w:color="auto"/>
            <w:left w:val="none" w:sz="0" w:space="0" w:color="auto"/>
            <w:bottom w:val="none" w:sz="0" w:space="0" w:color="auto"/>
            <w:right w:val="none" w:sz="0" w:space="0" w:color="auto"/>
          </w:divBdr>
          <w:divsChild>
            <w:div w:id="984506466">
              <w:marLeft w:val="0"/>
              <w:marRight w:val="0"/>
              <w:marTop w:val="0"/>
              <w:marBottom w:val="60"/>
              <w:divBdr>
                <w:top w:val="none" w:sz="0" w:space="0" w:color="auto"/>
                <w:left w:val="none" w:sz="0" w:space="0" w:color="auto"/>
                <w:bottom w:val="none" w:sz="0" w:space="0" w:color="auto"/>
                <w:right w:val="none" w:sz="0" w:space="0" w:color="auto"/>
              </w:divBdr>
              <w:divsChild>
                <w:div w:id="2083797782">
                  <w:marLeft w:val="0"/>
                  <w:marRight w:val="0"/>
                  <w:marTop w:val="0"/>
                  <w:marBottom w:val="0"/>
                  <w:divBdr>
                    <w:top w:val="none" w:sz="0" w:space="0" w:color="auto"/>
                    <w:left w:val="none" w:sz="0" w:space="0" w:color="auto"/>
                    <w:bottom w:val="none" w:sz="0" w:space="0" w:color="auto"/>
                    <w:right w:val="none" w:sz="0" w:space="0" w:color="auto"/>
                  </w:divBdr>
                  <w:divsChild>
                    <w:div w:id="8676819">
                      <w:marLeft w:val="0"/>
                      <w:marRight w:val="0"/>
                      <w:marTop w:val="480"/>
                      <w:marBottom w:val="480"/>
                      <w:divBdr>
                        <w:top w:val="none" w:sz="0" w:space="0" w:color="auto"/>
                        <w:left w:val="none" w:sz="0" w:space="0" w:color="auto"/>
                        <w:bottom w:val="none" w:sz="0" w:space="0" w:color="auto"/>
                        <w:right w:val="none" w:sz="0" w:space="0" w:color="auto"/>
                      </w:divBdr>
                    </w:div>
                  </w:divsChild>
                </w:div>
                <w:div w:id="966742106">
                  <w:marLeft w:val="0"/>
                  <w:marRight w:val="0"/>
                  <w:marTop w:val="0"/>
                  <w:marBottom w:val="0"/>
                  <w:divBdr>
                    <w:top w:val="none" w:sz="0" w:space="0" w:color="auto"/>
                    <w:left w:val="none" w:sz="0" w:space="0" w:color="auto"/>
                    <w:bottom w:val="none" w:sz="0" w:space="0" w:color="auto"/>
                    <w:right w:val="none" w:sz="0" w:space="0" w:color="auto"/>
                  </w:divBdr>
                  <w:divsChild>
                    <w:div w:id="1574390017">
                      <w:marLeft w:val="0"/>
                      <w:marRight w:val="0"/>
                      <w:marTop w:val="0"/>
                      <w:marBottom w:val="0"/>
                      <w:divBdr>
                        <w:top w:val="none" w:sz="0" w:space="0" w:color="auto"/>
                        <w:left w:val="none" w:sz="0" w:space="0" w:color="auto"/>
                        <w:bottom w:val="none" w:sz="0" w:space="0" w:color="auto"/>
                        <w:right w:val="none" w:sz="0" w:space="0" w:color="auto"/>
                      </w:divBdr>
                      <w:divsChild>
                        <w:div w:id="259799236">
                          <w:marLeft w:val="0"/>
                          <w:marRight w:val="0"/>
                          <w:marTop w:val="300"/>
                          <w:marBottom w:val="300"/>
                          <w:divBdr>
                            <w:top w:val="none" w:sz="0" w:space="0" w:color="auto"/>
                            <w:left w:val="none" w:sz="0" w:space="0" w:color="auto"/>
                            <w:bottom w:val="none" w:sz="0" w:space="0" w:color="auto"/>
                            <w:right w:val="none" w:sz="0" w:space="0" w:color="auto"/>
                          </w:divBdr>
                          <w:divsChild>
                            <w:div w:id="151415307">
                              <w:marLeft w:val="0"/>
                              <w:marRight w:val="0"/>
                              <w:marTop w:val="0"/>
                              <w:marBottom w:val="0"/>
                              <w:divBdr>
                                <w:top w:val="none" w:sz="0" w:space="0" w:color="auto"/>
                                <w:left w:val="none" w:sz="0" w:space="0" w:color="auto"/>
                                <w:bottom w:val="none" w:sz="0" w:space="0" w:color="auto"/>
                                <w:right w:val="none" w:sz="0" w:space="0" w:color="auto"/>
                              </w:divBdr>
                              <w:divsChild>
                                <w:div w:id="983192936">
                                  <w:marLeft w:val="0"/>
                                  <w:marRight w:val="0"/>
                                  <w:marTop w:val="0"/>
                                  <w:marBottom w:val="0"/>
                                  <w:divBdr>
                                    <w:top w:val="none" w:sz="0" w:space="0" w:color="auto"/>
                                    <w:left w:val="none" w:sz="0" w:space="0" w:color="auto"/>
                                    <w:bottom w:val="none" w:sz="0" w:space="0" w:color="auto"/>
                                    <w:right w:val="none" w:sz="0" w:space="0" w:color="auto"/>
                                  </w:divBdr>
                                  <w:divsChild>
                                    <w:div w:id="1494636395">
                                      <w:marLeft w:val="0"/>
                                      <w:marRight w:val="0"/>
                                      <w:marTop w:val="0"/>
                                      <w:marBottom w:val="0"/>
                                      <w:divBdr>
                                        <w:top w:val="none" w:sz="0" w:space="0" w:color="auto"/>
                                        <w:left w:val="none" w:sz="0" w:space="0" w:color="auto"/>
                                        <w:bottom w:val="none" w:sz="0" w:space="0" w:color="auto"/>
                                        <w:right w:val="none" w:sz="0" w:space="0" w:color="auto"/>
                                      </w:divBdr>
                                      <w:divsChild>
                                        <w:div w:id="17235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827496">
                              <w:marLeft w:val="0"/>
                              <w:marRight w:val="0"/>
                              <w:marTop w:val="180"/>
                              <w:marBottom w:val="0"/>
                              <w:divBdr>
                                <w:top w:val="none" w:sz="0" w:space="0" w:color="auto"/>
                                <w:left w:val="none" w:sz="0" w:space="0" w:color="auto"/>
                                <w:bottom w:val="none" w:sz="0" w:space="0" w:color="auto"/>
                                <w:right w:val="none" w:sz="0" w:space="0" w:color="auto"/>
                              </w:divBdr>
                              <w:divsChild>
                                <w:div w:id="112230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60199">
                          <w:marLeft w:val="0"/>
                          <w:marRight w:val="0"/>
                          <w:marTop w:val="0"/>
                          <w:marBottom w:val="75"/>
                          <w:divBdr>
                            <w:top w:val="none" w:sz="0" w:space="0" w:color="auto"/>
                            <w:left w:val="none" w:sz="0" w:space="0" w:color="auto"/>
                            <w:bottom w:val="none" w:sz="0" w:space="0" w:color="auto"/>
                            <w:right w:val="none" w:sz="0" w:space="0" w:color="auto"/>
                          </w:divBdr>
                          <w:divsChild>
                            <w:div w:id="1659112649">
                              <w:marLeft w:val="0"/>
                              <w:marRight w:val="0"/>
                              <w:marTop w:val="0"/>
                              <w:marBottom w:val="0"/>
                              <w:divBdr>
                                <w:top w:val="none" w:sz="0" w:space="0" w:color="auto"/>
                                <w:left w:val="none" w:sz="0" w:space="0" w:color="auto"/>
                                <w:bottom w:val="none" w:sz="0" w:space="0" w:color="auto"/>
                                <w:right w:val="none" w:sz="0" w:space="0" w:color="auto"/>
                              </w:divBdr>
                            </w:div>
                          </w:divsChild>
                        </w:div>
                        <w:div w:id="350255171">
                          <w:marLeft w:val="0"/>
                          <w:marRight w:val="0"/>
                          <w:marTop w:val="0"/>
                          <w:marBottom w:val="0"/>
                          <w:divBdr>
                            <w:top w:val="none" w:sz="0" w:space="0" w:color="auto"/>
                            <w:left w:val="none" w:sz="0" w:space="0" w:color="auto"/>
                            <w:bottom w:val="none" w:sz="0" w:space="0" w:color="auto"/>
                            <w:right w:val="none" w:sz="0" w:space="0" w:color="auto"/>
                          </w:divBdr>
                          <w:divsChild>
                            <w:div w:id="1282539621">
                              <w:marLeft w:val="0"/>
                              <w:marRight w:val="0"/>
                              <w:marTop w:val="0"/>
                              <w:marBottom w:val="0"/>
                              <w:divBdr>
                                <w:top w:val="none" w:sz="0" w:space="0" w:color="auto"/>
                                <w:left w:val="none" w:sz="0" w:space="0" w:color="auto"/>
                                <w:bottom w:val="none" w:sz="0" w:space="0" w:color="auto"/>
                                <w:right w:val="none" w:sz="0" w:space="0" w:color="auto"/>
                              </w:divBdr>
                              <w:divsChild>
                                <w:div w:id="1298533167">
                                  <w:marLeft w:val="0"/>
                                  <w:marRight w:val="0"/>
                                  <w:marTop w:val="0"/>
                                  <w:marBottom w:val="0"/>
                                  <w:divBdr>
                                    <w:top w:val="none" w:sz="0" w:space="0" w:color="auto"/>
                                    <w:left w:val="none" w:sz="0" w:space="0" w:color="auto"/>
                                    <w:bottom w:val="none" w:sz="0" w:space="0" w:color="auto"/>
                                    <w:right w:val="none" w:sz="0" w:space="0" w:color="auto"/>
                                  </w:divBdr>
                                  <w:divsChild>
                                    <w:div w:id="626277275">
                                      <w:marLeft w:val="0"/>
                                      <w:marRight w:val="0"/>
                                      <w:marTop w:val="0"/>
                                      <w:marBottom w:val="30"/>
                                      <w:divBdr>
                                        <w:top w:val="none" w:sz="0" w:space="0" w:color="auto"/>
                                        <w:left w:val="none" w:sz="0" w:space="0" w:color="auto"/>
                                        <w:bottom w:val="none" w:sz="0" w:space="0" w:color="auto"/>
                                        <w:right w:val="none" w:sz="0" w:space="0" w:color="auto"/>
                                      </w:divBdr>
                                      <w:divsChild>
                                        <w:div w:id="1233271099">
                                          <w:marLeft w:val="0"/>
                                          <w:marRight w:val="0"/>
                                          <w:marTop w:val="0"/>
                                          <w:marBottom w:val="0"/>
                                          <w:divBdr>
                                            <w:top w:val="none" w:sz="0" w:space="0" w:color="auto"/>
                                            <w:left w:val="none" w:sz="0" w:space="0" w:color="auto"/>
                                            <w:bottom w:val="none" w:sz="0" w:space="0" w:color="auto"/>
                                            <w:right w:val="none" w:sz="0" w:space="0" w:color="auto"/>
                                          </w:divBdr>
                                          <w:divsChild>
                                            <w:div w:id="536282437">
                                              <w:marLeft w:val="0"/>
                                              <w:marRight w:val="0"/>
                                              <w:marTop w:val="0"/>
                                              <w:marBottom w:val="0"/>
                                              <w:divBdr>
                                                <w:top w:val="none" w:sz="0" w:space="0" w:color="auto"/>
                                                <w:left w:val="none" w:sz="0" w:space="0" w:color="auto"/>
                                                <w:bottom w:val="none" w:sz="0" w:space="0" w:color="auto"/>
                                                <w:right w:val="none" w:sz="0" w:space="0" w:color="auto"/>
                                              </w:divBdr>
                                              <w:divsChild>
                                                <w:div w:id="1836145511">
                                                  <w:marLeft w:val="0"/>
                                                  <w:marRight w:val="0"/>
                                                  <w:marTop w:val="0"/>
                                                  <w:marBottom w:val="0"/>
                                                  <w:divBdr>
                                                    <w:top w:val="none" w:sz="0" w:space="0" w:color="auto"/>
                                                    <w:left w:val="none" w:sz="0" w:space="0" w:color="auto"/>
                                                    <w:bottom w:val="none" w:sz="0" w:space="0" w:color="auto"/>
                                                    <w:right w:val="none" w:sz="0" w:space="0" w:color="auto"/>
                                                  </w:divBdr>
                                                  <w:divsChild>
                                                    <w:div w:id="92611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074888">
                                              <w:marLeft w:val="0"/>
                                              <w:marRight w:val="0"/>
                                              <w:marTop w:val="0"/>
                                              <w:marBottom w:val="0"/>
                                              <w:divBdr>
                                                <w:top w:val="none" w:sz="0" w:space="0" w:color="auto"/>
                                                <w:left w:val="none" w:sz="0" w:space="0" w:color="auto"/>
                                                <w:bottom w:val="none" w:sz="0" w:space="0" w:color="auto"/>
                                                <w:right w:val="none" w:sz="0" w:space="0" w:color="auto"/>
                                              </w:divBdr>
                                              <w:divsChild>
                                                <w:div w:id="1421099938">
                                                  <w:marLeft w:val="0"/>
                                                  <w:marRight w:val="0"/>
                                                  <w:marTop w:val="0"/>
                                                  <w:marBottom w:val="0"/>
                                                  <w:divBdr>
                                                    <w:top w:val="none" w:sz="0" w:space="0" w:color="auto"/>
                                                    <w:left w:val="none" w:sz="0" w:space="0" w:color="auto"/>
                                                    <w:bottom w:val="none" w:sz="0" w:space="0" w:color="auto"/>
                                                    <w:right w:val="none" w:sz="0" w:space="0" w:color="auto"/>
                                                  </w:divBdr>
                                                  <w:divsChild>
                                                    <w:div w:id="60222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47794">
                                              <w:marLeft w:val="0"/>
                                              <w:marRight w:val="0"/>
                                              <w:marTop w:val="0"/>
                                              <w:marBottom w:val="0"/>
                                              <w:divBdr>
                                                <w:top w:val="none" w:sz="0" w:space="0" w:color="auto"/>
                                                <w:left w:val="none" w:sz="0" w:space="0" w:color="auto"/>
                                                <w:bottom w:val="none" w:sz="0" w:space="0" w:color="auto"/>
                                                <w:right w:val="none" w:sz="0" w:space="0" w:color="auto"/>
                                              </w:divBdr>
                                              <w:divsChild>
                                                <w:div w:id="1849710778">
                                                  <w:marLeft w:val="0"/>
                                                  <w:marRight w:val="0"/>
                                                  <w:marTop w:val="0"/>
                                                  <w:marBottom w:val="0"/>
                                                  <w:divBdr>
                                                    <w:top w:val="none" w:sz="0" w:space="0" w:color="auto"/>
                                                    <w:left w:val="none" w:sz="0" w:space="0" w:color="auto"/>
                                                    <w:bottom w:val="none" w:sz="0" w:space="0" w:color="auto"/>
                                                    <w:right w:val="none" w:sz="0" w:space="0" w:color="auto"/>
                                                  </w:divBdr>
                                                  <w:divsChild>
                                                    <w:div w:id="17559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23279">
                                              <w:marLeft w:val="0"/>
                                              <w:marRight w:val="0"/>
                                              <w:marTop w:val="0"/>
                                              <w:marBottom w:val="0"/>
                                              <w:divBdr>
                                                <w:top w:val="none" w:sz="0" w:space="0" w:color="auto"/>
                                                <w:left w:val="none" w:sz="0" w:space="0" w:color="auto"/>
                                                <w:bottom w:val="none" w:sz="0" w:space="0" w:color="auto"/>
                                                <w:right w:val="none" w:sz="0" w:space="0" w:color="auto"/>
                                              </w:divBdr>
                                              <w:divsChild>
                                                <w:div w:id="1744989136">
                                                  <w:marLeft w:val="0"/>
                                                  <w:marRight w:val="0"/>
                                                  <w:marTop w:val="0"/>
                                                  <w:marBottom w:val="0"/>
                                                  <w:divBdr>
                                                    <w:top w:val="none" w:sz="0" w:space="0" w:color="auto"/>
                                                    <w:left w:val="none" w:sz="0" w:space="0" w:color="auto"/>
                                                    <w:bottom w:val="none" w:sz="0" w:space="0" w:color="auto"/>
                                                    <w:right w:val="none" w:sz="0" w:space="0" w:color="auto"/>
                                                  </w:divBdr>
                                                  <w:divsChild>
                                                    <w:div w:id="31781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94809">
                                              <w:marLeft w:val="0"/>
                                              <w:marRight w:val="0"/>
                                              <w:marTop w:val="0"/>
                                              <w:marBottom w:val="0"/>
                                              <w:divBdr>
                                                <w:top w:val="none" w:sz="0" w:space="0" w:color="auto"/>
                                                <w:left w:val="none" w:sz="0" w:space="0" w:color="auto"/>
                                                <w:bottom w:val="none" w:sz="0" w:space="0" w:color="auto"/>
                                                <w:right w:val="none" w:sz="0" w:space="0" w:color="auto"/>
                                              </w:divBdr>
                                              <w:divsChild>
                                                <w:div w:id="1778140459">
                                                  <w:marLeft w:val="0"/>
                                                  <w:marRight w:val="0"/>
                                                  <w:marTop w:val="0"/>
                                                  <w:marBottom w:val="0"/>
                                                  <w:divBdr>
                                                    <w:top w:val="none" w:sz="0" w:space="0" w:color="auto"/>
                                                    <w:left w:val="none" w:sz="0" w:space="0" w:color="auto"/>
                                                    <w:bottom w:val="none" w:sz="0" w:space="0" w:color="auto"/>
                                                    <w:right w:val="none" w:sz="0" w:space="0" w:color="auto"/>
                                                  </w:divBdr>
                                                  <w:divsChild>
                                                    <w:div w:id="2422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22273">
                                              <w:marLeft w:val="0"/>
                                              <w:marRight w:val="0"/>
                                              <w:marTop w:val="0"/>
                                              <w:marBottom w:val="0"/>
                                              <w:divBdr>
                                                <w:top w:val="none" w:sz="0" w:space="0" w:color="auto"/>
                                                <w:left w:val="none" w:sz="0" w:space="0" w:color="auto"/>
                                                <w:bottom w:val="none" w:sz="0" w:space="0" w:color="auto"/>
                                                <w:right w:val="none" w:sz="0" w:space="0" w:color="auto"/>
                                              </w:divBdr>
                                              <w:divsChild>
                                                <w:div w:id="889266818">
                                                  <w:marLeft w:val="0"/>
                                                  <w:marRight w:val="0"/>
                                                  <w:marTop w:val="0"/>
                                                  <w:marBottom w:val="0"/>
                                                  <w:divBdr>
                                                    <w:top w:val="none" w:sz="0" w:space="0" w:color="auto"/>
                                                    <w:left w:val="none" w:sz="0" w:space="0" w:color="auto"/>
                                                    <w:bottom w:val="none" w:sz="0" w:space="0" w:color="auto"/>
                                                    <w:right w:val="none" w:sz="0" w:space="0" w:color="auto"/>
                                                  </w:divBdr>
                                                  <w:divsChild>
                                                    <w:div w:id="195725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45116">
                                              <w:marLeft w:val="0"/>
                                              <w:marRight w:val="0"/>
                                              <w:marTop w:val="0"/>
                                              <w:marBottom w:val="0"/>
                                              <w:divBdr>
                                                <w:top w:val="none" w:sz="0" w:space="0" w:color="auto"/>
                                                <w:left w:val="none" w:sz="0" w:space="0" w:color="auto"/>
                                                <w:bottom w:val="none" w:sz="0" w:space="0" w:color="auto"/>
                                                <w:right w:val="none" w:sz="0" w:space="0" w:color="auto"/>
                                              </w:divBdr>
                                              <w:divsChild>
                                                <w:div w:id="1212885924">
                                                  <w:marLeft w:val="0"/>
                                                  <w:marRight w:val="0"/>
                                                  <w:marTop w:val="0"/>
                                                  <w:marBottom w:val="0"/>
                                                  <w:divBdr>
                                                    <w:top w:val="none" w:sz="0" w:space="0" w:color="auto"/>
                                                    <w:left w:val="none" w:sz="0" w:space="0" w:color="auto"/>
                                                    <w:bottom w:val="none" w:sz="0" w:space="0" w:color="auto"/>
                                                    <w:right w:val="none" w:sz="0" w:space="0" w:color="auto"/>
                                                  </w:divBdr>
                                                  <w:divsChild>
                                                    <w:div w:id="47279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91891">
                                              <w:marLeft w:val="0"/>
                                              <w:marRight w:val="0"/>
                                              <w:marTop w:val="0"/>
                                              <w:marBottom w:val="0"/>
                                              <w:divBdr>
                                                <w:top w:val="none" w:sz="0" w:space="0" w:color="auto"/>
                                                <w:left w:val="none" w:sz="0" w:space="0" w:color="auto"/>
                                                <w:bottom w:val="none" w:sz="0" w:space="0" w:color="auto"/>
                                                <w:right w:val="none" w:sz="0" w:space="0" w:color="auto"/>
                                              </w:divBdr>
                                              <w:divsChild>
                                                <w:div w:id="1579317994">
                                                  <w:marLeft w:val="0"/>
                                                  <w:marRight w:val="0"/>
                                                  <w:marTop w:val="0"/>
                                                  <w:marBottom w:val="0"/>
                                                  <w:divBdr>
                                                    <w:top w:val="none" w:sz="0" w:space="0" w:color="auto"/>
                                                    <w:left w:val="none" w:sz="0" w:space="0" w:color="auto"/>
                                                    <w:bottom w:val="none" w:sz="0" w:space="0" w:color="auto"/>
                                                    <w:right w:val="none" w:sz="0" w:space="0" w:color="auto"/>
                                                  </w:divBdr>
                                                  <w:divsChild>
                                                    <w:div w:id="884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06011">
                                              <w:marLeft w:val="0"/>
                                              <w:marRight w:val="0"/>
                                              <w:marTop w:val="0"/>
                                              <w:marBottom w:val="0"/>
                                              <w:divBdr>
                                                <w:top w:val="none" w:sz="0" w:space="0" w:color="auto"/>
                                                <w:left w:val="none" w:sz="0" w:space="0" w:color="auto"/>
                                                <w:bottom w:val="none" w:sz="0" w:space="0" w:color="auto"/>
                                                <w:right w:val="none" w:sz="0" w:space="0" w:color="auto"/>
                                              </w:divBdr>
                                              <w:divsChild>
                                                <w:div w:id="295913145">
                                                  <w:marLeft w:val="0"/>
                                                  <w:marRight w:val="0"/>
                                                  <w:marTop w:val="0"/>
                                                  <w:marBottom w:val="0"/>
                                                  <w:divBdr>
                                                    <w:top w:val="none" w:sz="0" w:space="0" w:color="auto"/>
                                                    <w:left w:val="none" w:sz="0" w:space="0" w:color="auto"/>
                                                    <w:bottom w:val="none" w:sz="0" w:space="0" w:color="auto"/>
                                                    <w:right w:val="none" w:sz="0" w:space="0" w:color="auto"/>
                                                  </w:divBdr>
                                                  <w:divsChild>
                                                    <w:div w:id="1149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08502">
                                              <w:marLeft w:val="0"/>
                                              <w:marRight w:val="0"/>
                                              <w:marTop w:val="0"/>
                                              <w:marBottom w:val="0"/>
                                              <w:divBdr>
                                                <w:top w:val="none" w:sz="0" w:space="0" w:color="auto"/>
                                                <w:left w:val="none" w:sz="0" w:space="0" w:color="auto"/>
                                                <w:bottom w:val="none" w:sz="0" w:space="0" w:color="auto"/>
                                                <w:right w:val="none" w:sz="0" w:space="0" w:color="auto"/>
                                              </w:divBdr>
                                              <w:divsChild>
                                                <w:div w:id="630479499">
                                                  <w:marLeft w:val="0"/>
                                                  <w:marRight w:val="0"/>
                                                  <w:marTop w:val="0"/>
                                                  <w:marBottom w:val="0"/>
                                                  <w:divBdr>
                                                    <w:top w:val="none" w:sz="0" w:space="0" w:color="auto"/>
                                                    <w:left w:val="none" w:sz="0" w:space="0" w:color="auto"/>
                                                    <w:bottom w:val="none" w:sz="0" w:space="0" w:color="auto"/>
                                                    <w:right w:val="none" w:sz="0" w:space="0" w:color="auto"/>
                                                  </w:divBdr>
                                                  <w:divsChild>
                                                    <w:div w:id="81337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960226">
                                              <w:marLeft w:val="0"/>
                                              <w:marRight w:val="0"/>
                                              <w:marTop w:val="0"/>
                                              <w:marBottom w:val="0"/>
                                              <w:divBdr>
                                                <w:top w:val="none" w:sz="0" w:space="0" w:color="auto"/>
                                                <w:left w:val="none" w:sz="0" w:space="0" w:color="auto"/>
                                                <w:bottom w:val="none" w:sz="0" w:space="0" w:color="auto"/>
                                                <w:right w:val="none" w:sz="0" w:space="0" w:color="auto"/>
                                              </w:divBdr>
                                              <w:divsChild>
                                                <w:div w:id="377245136">
                                                  <w:marLeft w:val="0"/>
                                                  <w:marRight w:val="0"/>
                                                  <w:marTop w:val="0"/>
                                                  <w:marBottom w:val="0"/>
                                                  <w:divBdr>
                                                    <w:top w:val="none" w:sz="0" w:space="0" w:color="auto"/>
                                                    <w:left w:val="none" w:sz="0" w:space="0" w:color="auto"/>
                                                    <w:bottom w:val="none" w:sz="0" w:space="0" w:color="auto"/>
                                                    <w:right w:val="none" w:sz="0" w:space="0" w:color="auto"/>
                                                  </w:divBdr>
                                                  <w:divsChild>
                                                    <w:div w:id="20518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6680">
                                              <w:marLeft w:val="0"/>
                                              <w:marRight w:val="0"/>
                                              <w:marTop w:val="0"/>
                                              <w:marBottom w:val="0"/>
                                              <w:divBdr>
                                                <w:top w:val="none" w:sz="0" w:space="0" w:color="auto"/>
                                                <w:left w:val="none" w:sz="0" w:space="0" w:color="auto"/>
                                                <w:bottom w:val="none" w:sz="0" w:space="0" w:color="auto"/>
                                                <w:right w:val="none" w:sz="0" w:space="0" w:color="auto"/>
                                              </w:divBdr>
                                              <w:divsChild>
                                                <w:div w:id="595017700">
                                                  <w:marLeft w:val="0"/>
                                                  <w:marRight w:val="0"/>
                                                  <w:marTop w:val="0"/>
                                                  <w:marBottom w:val="0"/>
                                                  <w:divBdr>
                                                    <w:top w:val="none" w:sz="0" w:space="0" w:color="auto"/>
                                                    <w:left w:val="none" w:sz="0" w:space="0" w:color="auto"/>
                                                    <w:bottom w:val="none" w:sz="0" w:space="0" w:color="auto"/>
                                                    <w:right w:val="none" w:sz="0" w:space="0" w:color="auto"/>
                                                  </w:divBdr>
                                                  <w:divsChild>
                                                    <w:div w:id="69149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4359">
                                              <w:marLeft w:val="0"/>
                                              <w:marRight w:val="0"/>
                                              <w:marTop w:val="0"/>
                                              <w:marBottom w:val="0"/>
                                              <w:divBdr>
                                                <w:top w:val="none" w:sz="0" w:space="0" w:color="auto"/>
                                                <w:left w:val="none" w:sz="0" w:space="0" w:color="auto"/>
                                                <w:bottom w:val="none" w:sz="0" w:space="0" w:color="auto"/>
                                                <w:right w:val="none" w:sz="0" w:space="0" w:color="auto"/>
                                              </w:divBdr>
                                              <w:divsChild>
                                                <w:div w:id="385494033">
                                                  <w:marLeft w:val="0"/>
                                                  <w:marRight w:val="0"/>
                                                  <w:marTop w:val="0"/>
                                                  <w:marBottom w:val="0"/>
                                                  <w:divBdr>
                                                    <w:top w:val="none" w:sz="0" w:space="0" w:color="auto"/>
                                                    <w:left w:val="none" w:sz="0" w:space="0" w:color="auto"/>
                                                    <w:bottom w:val="none" w:sz="0" w:space="0" w:color="auto"/>
                                                    <w:right w:val="none" w:sz="0" w:space="0" w:color="auto"/>
                                                  </w:divBdr>
                                                  <w:divsChild>
                                                    <w:div w:id="121635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77125">
                                              <w:marLeft w:val="0"/>
                                              <w:marRight w:val="0"/>
                                              <w:marTop w:val="0"/>
                                              <w:marBottom w:val="0"/>
                                              <w:divBdr>
                                                <w:top w:val="none" w:sz="0" w:space="0" w:color="auto"/>
                                                <w:left w:val="none" w:sz="0" w:space="0" w:color="auto"/>
                                                <w:bottom w:val="none" w:sz="0" w:space="0" w:color="auto"/>
                                                <w:right w:val="none" w:sz="0" w:space="0" w:color="auto"/>
                                              </w:divBdr>
                                              <w:divsChild>
                                                <w:div w:id="1679308062">
                                                  <w:marLeft w:val="0"/>
                                                  <w:marRight w:val="0"/>
                                                  <w:marTop w:val="0"/>
                                                  <w:marBottom w:val="0"/>
                                                  <w:divBdr>
                                                    <w:top w:val="none" w:sz="0" w:space="0" w:color="auto"/>
                                                    <w:left w:val="none" w:sz="0" w:space="0" w:color="auto"/>
                                                    <w:bottom w:val="none" w:sz="0" w:space="0" w:color="auto"/>
                                                    <w:right w:val="none" w:sz="0" w:space="0" w:color="auto"/>
                                                  </w:divBdr>
                                                  <w:divsChild>
                                                    <w:div w:id="10381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09258">
                                              <w:marLeft w:val="0"/>
                                              <w:marRight w:val="0"/>
                                              <w:marTop w:val="0"/>
                                              <w:marBottom w:val="0"/>
                                              <w:divBdr>
                                                <w:top w:val="none" w:sz="0" w:space="0" w:color="auto"/>
                                                <w:left w:val="none" w:sz="0" w:space="0" w:color="auto"/>
                                                <w:bottom w:val="none" w:sz="0" w:space="0" w:color="auto"/>
                                                <w:right w:val="none" w:sz="0" w:space="0" w:color="auto"/>
                                              </w:divBdr>
                                              <w:divsChild>
                                                <w:div w:id="459306659">
                                                  <w:marLeft w:val="0"/>
                                                  <w:marRight w:val="0"/>
                                                  <w:marTop w:val="0"/>
                                                  <w:marBottom w:val="0"/>
                                                  <w:divBdr>
                                                    <w:top w:val="none" w:sz="0" w:space="0" w:color="auto"/>
                                                    <w:left w:val="none" w:sz="0" w:space="0" w:color="auto"/>
                                                    <w:bottom w:val="none" w:sz="0" w:space="0" w:color="auto"/>
                                                    <w:right w:val="none" w:sz="0" w:space="0" w:color="auto"/>
                                                  </w:divBdr>
                                                  <w:divsChild>
                                                    <w:div w:id="207639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337112">
                                  <w:marLeft w:val="0"/>
                                  <w:marRight w:val="0"/>
                                  <w:marTop w:val="0"/>
                                  <w:marBottom w:val="0"/>
                                  <w:divBdr>
                                    <w:top w:val="none" w:sz="0" w:space="0" w:color="auto"/>
                                    <w:left w:val="none" w:sz="0" w:space="0" w:color="auto"/>
                                    <w:bottom w:val="none" w:sz="0" w:space="0" w:color="auto"/>
                                    <w:right w:val="none" w:sz="0" w:space="0" w:color="auto"/>
                                  </w:divBdr>
                                  <w:divsChild>
                                    <w:div w:id="19596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00871">
                              <w:marLeft w:val="0"/>
                              <w:marRight w:val="0"/>
                              <w:marTop w:val="0"/>
                              <w:marBottom w:val="0"/>
                              <w:divBdr>
                                <w:top w:val="none" w:sz="0" w:space="0" w:color="auto"/>
                                <w:left w:val="none" w:sz="0" w:space="0" w:color="auto"/>
                                <w:bottom w:val="none" w:sz="0" w:space="0" w:color="auto"/>
                                <w:right w:val="none" w:sz="0" w:space="0" w:color="auto"/>
                              </w:divBdr>
                              <w:divsChild>
                                <w:div w:id="1638534651">
                                  <w:marLeft w:val="0"/>
                                  <w:marRight w:val="0"/>
                                  <w:marTop w:val="0"/>
                                  <w:marBottom w:val="0"/>
                                  <w:divBdr>
                                    <w:top w:val="none" w:sz="0" w:space="0" w:color="auto"/>
                                    <w:left w:val="none" w:sz="0" w:space="0" w:color="auto"/>
                                    <w:bottom w:val="none" w:sz="0" w:space="0" w:color="auto"/>
                                    <w:right w:val="none" w:sz="0" w:space="0" w:color="auto"/>
                                  </w:divBdr>
                                  <w:divsChild>
                                    <w:div w:id="280035952">
                                      <w:marLeft w:val="0"/>
                                      <w:marRight w:val="30"/>
                                      <w:marTop w:val="0"/>
                                      <w:marBottom w:val="0"/>
                                      <w:divBdr>
                                        <w:top w:val="none" w:sz="0" w:space="0" w:color="auto"/>
                                        <w:left w:val="none" w:sz="0" w:space="0" w:color="auto"/>
                                        <w:bottom w:val="none" w:sz="0" w:space="0" w:color="auto"/>
                                        <w:right w:val="none" w:sz="0" w:space="0" w:color="auto"/>
                                      </w:divBdr>
                                      <w:divsChild>
                                        <w:div w:id="1001467888">
                                          <w:marLeft w:val="0"/>
                                          <w:marRight w:val="0"/>
                                          <w:marTop w:val="0"/>
                                          <w:marBottom w:val="0"/>
                                          <w:divBdr>
                                            <w:top w:val="none" w:sz="0" w:space="0" w:color="auto"/>
                                            <w:left w:val="none" w:sz="0" w:space="0" w:color="auto"/>
                                            <w:bottom w:val="none" w:sz="0" w:space="0" w:color="auto"/>
                                            <w:right w:val="none" w:sz="0" w:space="0" w:color="auto"/>
                                          </w:divBdr>
                                        </w:div>
                                      </w:divsChild>
                                    </w:div>
                                    <w:div w:id="649673322">
                                      <w:marLeft w:val="0"/>
                                      <w:marRight w:val="30"/>
                                      <w:marTop w:val="0"/>
                                      <w:marBottom w:val="0"/>
                                      <w:divBdr>
                                        <w:top w:val="none" w:sz="0" w:space="0" w:color="auto"/>
                                        <w:left w:val="none" w:sz="0" w:space="0" w:color="auto"/>
                                        <w:bottom w:val="none" w:sz="0" w:space="0" w:color="auto"/>
                                        <w:right w:val="none" w:sz="0" w:space="0" w:color="auto"/>
                                      </w:divBdr>
                                      <w:divsChild>
                                        <w:div w:id="147871467">
                                          <w:marLeft w:val="0"/>
                                          <w:marRight w:val="0"/>
                                          <w:marTop w:val="0"/>
                                          <w:marBottom w:val="0"/>
                                          <w:divBdr>
                                            <w:top w:val="none" w:sz="0" w:space="0" w:color="auto"/>
                                            <w:left w:val="none" w:sz="0" w:space="0" w:color="auto"/>
                                            <w:bottom w:val="none" w:sz="0" w:space="0" w:color="auto"/>
                                            <w:right w:val="none" w:sz="0" w:space="0" w:color="auto"/>
                                          </w:divBdr>
                                        </w:div>
                                      </w:divsChild>
                                    </w:div>
                                    <w:div w:id="1576937536">
                                      <w:marLeft w:val="0"/>
                                      <w:marRight w:val="30"/>
                                      <w:marTop w:val="0"/>
                                      <w:marBottom w:val="0"/>
                                      <w:divBdr>
                                        <w:top w:val="none" w:sz="0" w:space="0" w:color="auto"/>
                                        <w:left w:val="none" w:sz="0" w:space="0" w:color="auto"/>
                                        <w:bottom w:val="none" w:sz="0" w:space="0" w:color="auto"/>
                                        <w:right w:val="none" w:sz="0" w:space="0" w:color="auto"/>
                                      </w:divBdr>
                                      <w:divsChild>
                                        <w:div w:id="2060544457">
                                          <w:marLeft w:val="0"/>
                                          <w:marRight w:val="0"/>
                                          <w:marTop w:val="0"/>
                                          <w:marBottom w:val="0"/>
                                          <w:divBdr>
                                            <w:top w:val="none" w:sz="0" w:space="0" w:color="auto"/>
                                            <w:left w:val="none" w:sz="0" w:space="0" w:color="auto"/>
                                            <w:bottom w:val="none" w:sz="0" w:space="0" w:color="auto"/>
                                            <w:right w:val="none" w:sz="0" w:space="0" w:color="auto"/>
                                          </w:divBdr>
                                        </w:div>
                                      </w:divsChild>
                                    </w:div>
                                    <w:div w:id="904297656">
                                      <w:marLeft w:val="0"/>
                                      <w:marRight w:val="30"/>
                                      <w:marTop w:val="0"/>
                                      <w:marBottom w:val="0"/>
                                      <w:divBdr>
                                        <w:top w:val="none" w:sz="0" w:space="0" w:color="auto"/>
                                        <w:left w:val="none" w:sz="0" w:space="0" w:color="auto"/>
                                        <w:bottom w:val="none" w:sz="0" w:space="0" w:color="auto"/>
                                        <w:right w:val="none" w:sz="0" w:space="0" w:color="auto"/>
                                      </w:divBdr>
                                      <w:divsChild>
                                        <w:div w:id="753748111">
                                          <w:marLeft w:val="0"/>
                                          <w:marRight w:val="0"/>
                                          <w:marTop w:val="0"/>
                                          <w:marBottom w:val="0"/>
                                          <w:divBdr>
                                            <w:top w:val="none" w:sz="0" w:space="0" w:color="auto"/>
                                            <w:left w:val="none" w:sz="0" w:space="0" w:color="auto"/>
                                            <w:bottom w:val="none" w:sz="0" w:space="0" w:color="auto"/>
                                            <w:right w:val="none" w:sz="0" w:space="0" w:color="auto"/>
                                          </w:divBdr>
                                        </w:div>
                                      </w:divsChild>
                                    </w:div>
                                    <w:div w:id="1697803303">
                                      <w:marLeft w:val="0"/>
                                      <w:marRight w:val="30"/>
                                      <w:marTop w:val="0"/>
                                      <w:marBottom w:val="0"/>
                                      <w:divBdr>
                                        <w:top w:val="none" w:sz="0" w:space="0" w:color="auto"/>
                                        <w:left w:val="none" w:sz="0" w:space="0" w:color="auto"/>
                                        <w:bottom w:val="none" w:sz="0" w:space="0" w:color="auto"/>
                                        <w:right w:val="none" w:sz="0" w:space="0" w:color="auto"/>
                                      </w:divBdr>
                                      <w:divsChild>
                                        <w:div w:id="1527908478">
                                          <w:marLeft w:val="0"/>
                                          <w:marRight w:val="0"/>
                                          <w:marTop w:val="0"/>
                                          <w:marBottom w:val="0"/>
                                          <w:divBdr>
                                            <w:top w:val="none" w:sz="0" w:space="0" w:color="auto"/>
                                            <w:left w:val="none" w:sz="0" w:space="0" w:color="auto"/>
                                            <w:bottom w:val="none" w:sz="0" w:space="0" w:color="auto"/>
                                            <w:right w:val="none" w:sz="0" w:space="0" w:color="auto"/>
                                          </w:divBdr>
                                        </w:div>
                                      </w:divsChild>
                                    </w:div>
                                    <w:div w:id="1692611103">
                                      <w:marLeft w:val="0"/>
                                      <w:marRight w:val="30"/>
                                      <w:marTop w:val="0"/>
                                      <w:marBottom w:val="0"/>
                                      <w:divBdr>
                                        <w:top w:val="none" w:sz="0" w:space="0" w:color="auto"/>
                                        <w:left w:val="none" w:sz="0" w:space="0" w:color="auto"/>
                                        <w:bottom w:val="none" w:sz="0" w:space="0" w:color="auto"/>
                                        <w:right w:val="none" w:sz="0" w:space="0" w:color="auto"/>
                                      </w:divBdr>
                                      <w:divsChild>
                                        <w:div w:id="1108426902">
                                          <w:marLeft w:val="0"/>
                                          <w:marRight w:val="0"/>
                                          <w:marTop w:val="0"/>
                                          <w:marBottom w:val="0"/>
                                          <w:divBdr>
                                            <w:top w:val="none" w:sz="0" w:space="0" w:color="auto"/>
                                            <w:left w:val="none" w:sz="0" w:space="0" w:color="auto"/>
                                            <w:bottom w:val="none" w:sz="0" w:space="0" w:color="auto"/>
                                            <w:right w:val="none" w:sz="0" w:space="0" w:color="auto"/>
                                          </w:divBdr>
                                        </w:div>
                                      </w:divsChild>
                                    </w:div>
                                    <w:div w:id="1688748743">
                                      <w:marLeft w:val="0"/>
                                      <w:marRight w:val="30"/>
                                      <w:marTop w:val="0"/>
                                      <w:marBottom w:val="0"/>
                                      <w:divBdr>
                                        <w:top w:val="none" w:sz="0" w:space="0" w:color="auto"/>
                                        <w:left w:val="none" w:sz="0" w:space="0" w:color="auto"/>
                                        <w:bottom w:val="none" w:sz="0" w:space="0" w:color="auto"/>
                                        <w:right w:val="none" w:sz="0" w:space="0" w:color="auto"/>
                                      </w:divBdr>
                                      <w:divsChild>
                                        <w:div w:id="1597981209">
                                          <w:marLeft w:val="0"/>
                                          <w:marRight w:val="0"/>
                                          <w:marTop w:val="0"/>
                                          <w:marBottom w:val="0"/>
                                          <w:divBdr>
                                            <w:top w:val="none" w:sz="0" w:space="0" w:color="auto"/>
                                            <w:left w:val="none" w:sz="0" w:space="0" w:color="auto"/>
                                            <w:bottom w:val="none" w:sz="0" w:space="0" w:color="auto"/>
                                            <w:right w:val="none" w:sz="0" w:space="0" w:color="auto"/>
                                          </w:divBdr>
                                        </w:div>
                                      </w:divsChild>
                                    </w:div>
                                    <w:div w:id="1329671297">
                                      <w:marLeft w:val="0"/>
                                      <w:marRight w:val="30"/>
                                      <w:marTop w:val="0"/>
                                      <w:marBottom w:val="0"/>
                                      <w:divBdr>
                                        <w:top w:val="none" w:sz="0" w:space="0" w:color="auto"/>
                                        <w:left w:val="none" w:sz="0" w:space="0" w:color="auto"/>
                                        <w:bottom w:val="none" w:sz="0" w:space="0" w:color="auto"/>
                                        <w:right w:val="none" w:sz="0" w:space="0" w:color="auto"/>
                                      </w:divBdr>
                                      <w:divsChild>
                                        <w:div w:id="1757434524">
                                          <w:marLeft w:val="0"/>
                                          <w:marRight w:val="0"/>
                                          <w:marTop w:val="0"/>
                                          <w:marBottom w:val="0"/>
                                          <w:divBdr>
                                            <w:top w:val="none" w:sz="0" w:space="0" w:color="auto"/>
                                            <w:left w:val="none" w:sz="0" w:space="0" w:color="auto"/>
                                            <w:bottom w:val="none" w:sz="0" w:space="0" w:color="auto"/>
                                            <w:right w:val="none" w:sz="0" w:space="0" w:color="auto"/>
                                          </w:divBdr>
                                        </w:div>
                                      </w:divsChild>
                                    </w:div>
                                    <w:div w:id="1231891301">
                                      <w:marLeft w:val="0"/>
                                      <w:marRight w:val="30"/>
                                      <w:marTop w:val="0"/>
                                      <w:marBottom w:val="0"/>
                                      <w:divBdr>
                                        <w:top w:val="none" w:sz="0" w:space="0" w:color="auto"/>
                                        <w:left w:val="none" w:sz="0" w:space="0" w:color="auto"/>
                                        <w:bottom w:val="none" w:sz="0" w:space="0" w:color="auto"/>
                                        <w:right w:val="none" w:sz="0" w:space="0" w:color="auto"/>
                                      </w:divBdr>
                                      <w:divsChild>
                                        <w:div w:id="2023969783">
                                          <w:marLeft w:val="0"/>
                                          <w:marRight w:val="0"/>
                                          <w:marTop w:val="0"/>
                                          <w:marBottom w:val="0"/>
                                          <w:divBdr>
                                            <w:top w:val="none" w:sz="0" w:space="0" w:color="auto"/>
                                            <w:left w:val="none" w:sz="0" w:space="0" w:color="auto"/>
                                            <w:bottom w:val="none" w:sz="0" w:space="0" w:color="auto"/>
                                            <w:right w:val="none" w:sz="0" w:space="0" w:color="auto"/>
                                          </w:divBdr>
                                        </w:div>
                                      </w:divsChild>
                                    </w:div>
                                    <w:div w:id="998533837">
                                      <w:marLeft w:val="0"/>
                                      <w:marRight w:val="30"/>
                                      <w:marTop w:val="0"/>
                                      <w:marBottom w:val="0"/>
                                      <w:divBdr>
                                        <w:top w:val="none" w:sz="0" w:space="0" w:color="auto"/>
                                        <w:left w:val="none" w:sz="0" w:space="0" w:color="auto"/>
                                        <w:bottom w:val="none" w:sz="0" w:space="0" w:color="auto"/>
                                        <w:right w:val="none" w:sz="0" w:space="0" w:color="auto"/>
                                      </w:divBdr>
                                      <w:divsChild>
                                        <w:div w:id="1453674026">
                                          <w:marLeft w:val="0"/>
                                          <w:marRight w:val="0"/>
                                          <w:marTop w:val="0"/>
                                          <w:marBottom w:val="0"/>
                                          <w:divBdr>
                                            <w:top w:val="none" w:sz="0" w:space="0" w:color="auto"/>
                                            <w:left w:val="none" w:sz="0" w:space="0" w:color="auto"/>
                                            <w:bottom w:val="none" w:sz="0" w:space="0" w:color="auto"/>
                                            <w:right w:val="none" w:sz="0" w:space="0" w:color="auto"/>
                                          </w:divBdr>
                                        </w:div>
                                      </w:divsChild>
                                    </w:div>
                                    <w:div w:id="132649242">
                                      <w:marLeft w:val="0"/>
                                      <w:marRight w:val="30"/>
                                      <w:marTop w:val="0"/>
                                      <w:marBottom w:val="0"/>
                                      <w:divBdr>
                                        <w:top w:val="none" w:sz="0" w:space="0" w:color="auto"/>
                                        <w:left w:val="none" w:sz="0" w:space="0" w:color="auto"/>
                                        <w:bottom w:val="none" w:sz="0" w:space="0" w:color="auto"/>
                                        <w:right w:val="none" w:sz="0" w:space="0" w:color="auto"/>
                                      </w:divBdr>
                                      <w:divsChild>
                                        <w:div w:id="1675647990">
                                          <w:marLeft w:val="0"/>
                                          <w:marRight w:val="0"/>
                                          <w:marTop w:val="0"/>
                                          <w:marBottom w:val="0"/>
                                          <w:divBdr>
                                            <w:top w:val="none" w:sz="0" w:space="0" w:color="auto"/>
                                            <w:left w:val="none" w:sz="0" w:space="0" w:color="auto"/>
                                            <w:bottom w:val="none" w:sz="0" w:space="0" w:color="auto"/>
                                            <w:right w:val="none" w:sz="0" w:space="0" w:color="auto"/>
                                          </w:divBdr>
                                        </w:div>
                                      </w:divsChild>
                                    </w:div>
                                    <w:div w:id="1194727359">
                                      <w:marLeft w:val="0"/>
                                      <w:marRight w:val="30"/>
                                      <w:marTop w:val="0"/>
                                      <w:marBottom w:val="0"/>
                                      <w:divBdr>
                                        <w:top w:val="none" w:sz="0" w:space="0" w:color="auto"/>
                                        <w:left w:val="none" w:sz="0" w:space="0" w:color="auto"/>
                                        <w:bottom w:val="none" w:sz="0" w:space="0" w:color="auto"/>
                                        <w:right w:val="none" w:sz="0" w:space="0" w:color="auto"/>
                                      </w:divBdr>
                                      <w:divsChild>
                                        <w:div w:id="437794885">
                                          <w:marLeft w:val="0"/>
                                          <w:marRight w:val="0"/>
                                          <w:marTop w:val="0"/>
                                          <w:marBottom w:val="0"/>
                                          <w:divBdr>
                                            <w:top w:val="none" w:sz="0" w:space="0" w:color="auto"/>
                                            <w:left w:val="none" w:sz="0" w:space="0" w:color="auto"/>
                                            <w:bottom w:val="none" w:sz="0" w:space="0" w:color="auto"/>
                                            <w:right w:val="none" w:sz="0" w:space="0" w:color="auto"/>
                                          </w:divBdr>
                                        </w:div>
                                      </w:divsChild>
                                    </w:div>
                                    <w:div w:id="1008555433">
                                      <w:marLeft w:val="0"/>
                                      <w:marRight w:val="30"/>
                                      <w:marTop w:val="0"/>
                                      <w:marBottom w:val="0"/>
                                      <w:divBdr>
                                        <w:top w:val="none" w:sz="0" w:space="0" w:color="auto"/>
                                        <w:left w:val="none" w:sz="0" w:space="0" w:color="auto"/>
                                        <w:bottom w:val="none" w:sz="0" w:space="0" w:color="auto"/>
                                        <w:right w:val="none" w:sz="0" w:space="0" w:color="auto"/>
                                      </w:divBdr>
                                      <w:divsChild>
                                        <w:div w:id="89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605545">
                          <w:marLeft w:val="0"/>
                          <w:marRight w:val="0"/>
                          <w:marTop w:val="0"/>
                          <w:marBottom w:val="0"/>
                          <w:divBdr>
                            <w:top w:val="none" w:sz="0" w:space="0" w:color="auto"/>
                            <w:left w:val="none" w:sz="0" w:space="0" w:color="auto"/>
                            <w:bottom w:val="none" w:sz="0" w:space="0" w:color="auto"/>
                            <w:right w:val="none" w:sz="0" w:space="0" w:color="auto"/>
                          </w:divBdr>
                          <w:divsChild>
                            <w:div w:id="308436112">
                              <w:marLeft w:val="0"/>
                              <w:marRight w:val="540"/>
                              <w:marTop w:val="0"/>
                              <w:marBottom w:val="300"/>
                              <w:divBdr>
                                <w:top w:val="none" w:sz="0" w:space="0" w:color="auto"/>
                                <w:left w:val="none" w:sz="0" w:space="0" w:color="auto"/>
                                <w:bottom w:val="none" w:sz="0" w:space="0" w:color="auto"/>
                                <w:right w:val="none" w:sz="0" w:space="0" w:color="auto"/>
                              </w:divBdr>
                              <w:divsChild>
                                <w:div w:id="654114843">
                                  <w:marLeft w:val="0"/>
                                  <w:marRight w:val="0"/>
                                  <w:marTop w:val="0"/>
                                  <w:marBottom w:val="0"/>
                                  <w:divBdr>
                                    <w:top w:val="none" w:sz="0" w:space="0" w:color="auto"/>
                                    <w:left w:val="none" w:sz="0" w:space="0" w:color="auto"/>
                                    <w:bottom w:val="none" w:sz="0" w:space="0" w:color="auto"/>
                                    <w:right w:val="none" w:sz="0" w:space="0" w:color="auto"/>
                                  </w:divBdr>
                                  <w:divsChild>
                                    <w:div w:id="10271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26452">
                          <w:marLeft w:val="0"/>
                          <w:marRight w:val="0"/>
                          <w:marTop w:val="0"/>
                          <w:marBottom w:val="0"/>
                          <w:divBdr>
                            <w:top w:val="none" w:sz="0" w:space="0" w:color="auto"/>
                            <w:left w:val="none" w:sz="0" w:space="0" w:color="auto"/>
                            <w:bottom w:val="none" w:sz="0" w:space="0" w:color="auto"/>
                            <w:right w:val="none" w:sz="0" w:space="0" w:color="auto"/>
                          </w:divBdr>
                        </w:div>
                        <w:div w:id="603808253">
                          <w:marLeft w:val="0"/>
                          <w:marRight w:val="0"/>
                          <w:marTop w:val="0"/>
                          <w:marBottom w:val="0"/>
                          <w:divBdr>
                            <w:top w:val="none" w:sz="0" w:space="0" w:color="auto"/>
                            <w:left w:val="none" w:sz="0" w:space="0" w:color="auto"/>
                            <w:bottom w:val="none" w:sz="0" w:space="0" w:color="auto"/>
                            <w:right w:val="none" w:sz="0" w:space="0" w:color="auto"/>
                          </w:divBdr>
                          <w:divsChild>
                            <w:div w:id="1780371806">
                              <w:marLeft w:val="0"/>
                              <w:marRight w:val="0"/>
                              <w:marTop w:val="300"/>
                              <w:marBottom w:val="300"/>
                              <w:divBdr>
                                <w:top w:val="single" w:sz="6" w:space="12" w:color="F5F5F5"/>
                                <w:left w:val="none" w:sz="0" w:space="0" w:color="auto"/>
                                <w:bottom w:val="single" w:sz="6" w:space="20" w:color="F5F5F5"/>
                                <w:right w:val="none" w:sz="0" w:space="0" w:color="auto"/>
                              </w:divBdr>
                              <w:divsChild>
                                <w:div w:id="1634868409">
                                  <w:marLeft w:val="0"/>
                                  <w:marRight w:val="0"/>
                                  <w:marTop w:val="0"/>
                                  <w:marBottom w:val="0"/>
                                  <w:divBdr>
                                    <w:top w:val="none" w:sz="0" w:space="0" w:color="auto"/>
                                    <w:left w:val="none" w:sz="0" w:space="0" w:color="auto"/>
                                    <w:bottom w:val="none" w:sz="0" w:space="0" w:color="auto"/>
                                    <w:right w:val="none" w:sz="0" w:space="0" w:color="auto"/>
                                  </w:divBdr>
                                  <w:divsChild>
                                    <w:div w:id="213393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597837">
      <w:bodyDiv w:val="1"/>
      <w:marLeft w:val="0"/>
      <w:marRight w:val="0"/>
      <w:marTop w:val="0"/>
      <w:marBottom w:val="0"/>
      <w:divBdr>
        <w:top w:val="none" w:sz="0" w:space="0" w:color="auto"/>
        <w:left w:val="none" w:sz="0" w:space="0" w:color="auto"/>
        <w:bottom w:val="none" w:sz="0" w:space="0" w:color="auto"/>
        <w:right w:val="none" w:sz="0" w:space="0" w:color="auto"/>
      </w:divBdr>
      <w:divsChild>
        <w:div w:id="580942823">
          <w:marLeft w:val="0"/>
          <w:marRight w:val="0"/>
          <w:marTop w:val="0"/>
          <w:marBottom w:val="0"/>
          <w:divBdr>
            <w:top w:val="none" w:sz="0" w:space="0" w:color="auto"/>
            <w:left w:val="none" w:sz="0" w:space="0" w:color="auto"/>
            <w:bottom w:val="none" w:sz="0" w:space="0" w:color="auto"/>
            <w:right w:val="none" w:sz="0" w:space="0" w:color="auto"/>
          </w:divBdr>
          <w:divsChild>
            <w:div w:id="2033679253">
              <w:marLeft w:val="0"/>
              <w:marRight w:val="0"/>
              <w:marTop w:val="0"/>
              <w:marBottom w:val="0"/>
              <w:divBdr>
                <w:top w:val="none" w:sz="0" w:space="0" w:color="auto"/>
                <w:left w:val="none" w:sz="0" w:space="0" w:color="auto"/>
                <w:bottom w:val="none" w:sz="0" w:space="0" w:color="auto"/>
                <w:right w:val="none" w:sz="0" w:space="0" w:color="auto"/>
              </w:divBdr>
            </w:div>
          </w:divsChild>
        </w:div>
        <w:div w:id="1392653912">
          <w:marLeft w:val="0"/>
          <w:marRight w:val="0"/>
          <w:marTop w:val="225"/>
          <w:marBottom w:val="0"/>
          <w:divBdr>
            <w:top w:val="single" w:sz="6" w:space="4" w:color="EEEEEE"/>
            <w:left w:val="none" w:sz="0" w:space="0" w:color="auto"/>
            <w:bottom w:val="single" w:sz="6" w:space="4" w:color="EEEEEE"/>
            <w:right w:val="none" w:sz="0" w:space="0" w:color="auto"/>
          </w:divBdr>
          <w:divsChild>
            <w:div w:id="109859461">
              <w:marLeft w:val="0"/>
              <w:marRight w:val="75"/>
              <w:marTop w:val="0"/>
              <w:marBottom w:val="0"/>
              <w:divBdr>
                <w:top w:val="none" w:sz="0" w:space="0" w:color="auto"/>
                <w:left w:val="none" w:sz="0" w:space="0" w:color="auto"/>
                <w:bottom w:val="none" w:sz="0" w:space="0" w:color="auto"/>
                <w:right w:val="none" w:sz="0" w:space="0" w:color="auto"/>
              </w:divBdr>
              <w:divsChild>
                <w:div w:id="181371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74292">
          <w:marLeft w:val="0"/>
          <w:marRight w:val="0"/>
          <w:marTop w:val="0"/>
          <w:marBottom w:val="0"/>
          <w:divBdr>
            <w:top w:val="none" w:sz="0" w:space="0" w:color="auto"/>
            <w:left w:val="none" w:sz="0" w:space="0" w:color="auto"/>
            <w:bottom w:val="none" w:sz="0" w:space="0" w:color="auto"/>
            <w:right w:val="none" w:sz="0" w:space="0" w:color="auto"/>
          </w:divBdr>
          <w:divsChild>
            <w:div w:id="2002736419">
              <w:marLeft w:val="0"/>
              <w:marRight w:val="0"/>
              <w:marTop w:val="180"/>
              <w:marBottom w:val="0"/>
              <w:divBdr>
                <w:top w:val="none" w:sz="0" w:space="0" w:color="auto"/>
                <w:left w:val="none" w:sz="0" w:space="0" w:color="auto"/>
                <w:bottom w:val="none" w:sz="0" w:space="0" w:color="auto"/>
                <w:right w:val="none" w:sz="0" w:space="0" w:color="auto"/>
              </w:divBdr>
            </w:div>
          </w:divsChild>
        </w:div>
        <w:div w:id="698042419">
          <w:marLeft w:val="0"/>
          <w:marRight w:val="0"/>
          <w:marTop w:val="0"/>
          <w:marBottom w:val="0"/>
          <w:divBdr>
            <w:top w:val="none" w:sz="0" w:space="0" w:color="auto"/>
            <w:left w:val="none" w:sz="0" w:space="0" w:color="auto"/>
            <w:bottom w:val="none" w:sz="0" w:space="0" w:color="auto"/>
            <w:right w:val="none" w:sz="0" w:space="0" w:color="auto"/>
          </w:divBdr>
          <w:divsChild>
            <w:div w:id="1056665439">
              <w:marLeft w:val="0"/>
              <w:marRight w:val="0"/>
              <w:marTop w:val="0"/>
              <w:marBottom w:val="60"/>
              <w:divBdr>
                <w:top w:val="none" w:sz="0" w:space="0" w:color="auto"/>
                <w:left w:val="none" w:sz="0" w:space="0" w:color="auto"/>
                <w:bottom w:val="none" w:sz="0" w:space="0" w:color="auto"/>
                <w:right w:val="none" w:sz="0" w:space="0" w:color="auto"/>
              </w:divBdr>
              <w:divsChild>
                <w:div w:id="1978603679">
                  <w:marLeft w:val="0"/>
                  <w:marRight w:val="0"/>
                  <w:marTop w:val="0"/>
                  <w:marBottom w:val="0"/>
                  <w:divBdr>
                    <w:top w:val="none" w:sz="0" w:space="0" w:color="auto"/>
                    <w:left w:val="none" w:sz="0" w:space="0" w:color="auto"/>
                    <w:bottom w:val="none" w:sz="0" w:space="0" w:color="auto"/>
                    <w:right w:val="none" w:sz="0" w:space="0" w:color="auto"/>
                  </w:divBdr>
                  <w:divsChild>
                    <w:div w:id="481779181">
                      <w:marLeft w:val="0"/>
                      <w:marRight w:val="0"/>
                      <w:marTop w:val="480"/>
                      <w:marBottom w:val="480"/>
                      <w:divBdr>
                        <w:top w:val="none" w:sz="0" w:space="0" w:color="auto"/>
                        <w:left w:val="none" w:sz="0" w:space="0" w:color="auto"/>
                        <w:bottom w:val="none" w:sz="0" w:space="0" w:color="auto"/>
                        <w:right w:val="none" w:sz="0" w:space="0" w:color="auto"/>
                      </w:divBdr>
                    </w:div>
                  </w:divsChild>
                </w:div>
                <w:div w:id="212036397">
                  <w:marLeft w:val="0"/>
                  <w:marRight w:val="0"/>
                  <w:marTop w:val="0"/>
                  <w:marBottom w:val="0"/>
                  <w:divBdr>
                    <w:top w:val="none" w:sz="0" w:space="0" w:color="auto"/>
                    <w:left w:val="none" w:sz="0" w:space="0" w:color="auto"/>
                    <w:bottom w:val="none" w:sz="0" w:space="0" w:color="auto"/>
                    <w:right w:val="none" w:sz="0" w:space="0" w:color="auto"/>
                  </w:divBdr>
                  <w:divsChild>
                    <w:div w:id="926883272">
                      <w:marLeft w:val="0"/>
                      <w:marRight w:val="0"/>
                      <w:marTop w:val="0"/>
                      <w:marBottom w:val="0"/>
                      <w:divBdr>
                        <w:top w:val="none" w:sz="0" w:space="0" w:color="auto"/>
                        <w:left w:val="none" w:sz="0" w:space="0" w:color="auto"/>
                        <w:bottom w:val="none" w:sz="0" w:space="0" w:color="auto"/>
                        <w:right w:val="none" w:sz="0" w:space="0" w:color="auto"/>
                      </w:divBdr>
                      <w:divsChild>
                        <w:div w:id="1458526435">
                          <w:marLeft w:val="0"/>
                          <w:marRight w:val="0"/>
                          <w:marTop w:val="0"/>
                          <w:marBottom w:val="0"/>
                          <w:divBdr>
                            <w:top w:val="none" w:sz="0" w:space="0" w:color="auto"/>
                            <w:left w:val="none" w:sz="0" w:space="0" w:color="auto"/>
                            <w:bottom w:val="none" w:sz="0" w:space="0" w:color="auto"/>
                            <w:right w:val="none" w:sz="0" w:space="0" w:color="auto"/>
                          </w:divBdr>
                          <w:divsChild>
                            <w:div w:id="1327782377">
                              <w:marLeft w:val="0"/>
                              <w:marRight w:val="540"/>
                              <w:marTop w:val="0"/>
                              <w:marBottom w:val="300"/>
                              <w:divBdr>
                                <w:top w:val="none" w:sz="0" w:space="0" w:color="auto"/>
                                <w:left w:val="none" w:sz="0" w:space="0" w:color="auto"/>
                                <w:bottom w:val="none" w:sz="0" w:space="0" w:color="auto"/>
                                <w:right w:val="none" w:sz="0" w:space="0" w:color="auto"/>
                              </w:divBdr>
                              <w:divsChild>
                                <w:div w:id="384833763">
                                  <w:marLeft w:val="0"/>
                                  <w:marRight w:val="0"/>
                                  <w:marTop w:val="0"/>
                                  <w:marBottom w:val="0"/>
                                  <w:divBdr>
                                    <w:top w:val="none" w:sz="0" w:space="0" w:color="auto"/>
                                    <w:left w:val="none" w:sz="0" w:space="0" w:color="auto"/>
                                    <w:bottom w:val="none" w:sz="0" w:space="0" w:color="auto"/>
                                    <w:right w:val="none" w:sz="0" w:space="0" w:color="auto"/>
                                  </w:divBdr>
                                  <w:divsChild>
                                    <w:div w:id="72013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377640">
                          <w:marLeft w:val="0"/>
                          <w:marRight w:val="0"/>
                          <w:marTop w:val="0"/>
                          <w:marBottom w:val="0"/>
                          <w:divBdr>
                            <w:top w:val="none" w:sz="0" w:space="0" w:color="auto"/>
                            <w:left w:val="none" w:sz="0" w:space="0" w:color="auto"/>
                            <w:bottom w:val="none" w:sz="0" w:space="0" w:color="auto"/>
                            <w:right w:val="none" w:sz="0" w:space="0" w:color="auto"/>
                          </w:divBdr>
                          <w:divsChild>
                            <w:div w:id="2059814653">
                              <w:marLeft w:val="540"/>
                              <w:marRight w:val="0"/>
                              <w:marTop w:val="0"/>
                              <w:marBottom w:val="300"/>
                              <w:divBdr>
                                <w:top w:val="none" w:sz="0" w:space="0" w:color="auto"/>
                                <w:left w:val="none" w:sz="0" w:space="0" w:color="auto"/>
                                <w:bottom w:val="none" w:sz="0" w:space="0" w:color="auto"/>
                                <w:right w:val="none" w:sz="0" w:space="0" w:color="auto"/>
                              </w:divBdr>
                              <w:divsChild>
                                <w:div w:id="2018076289">
                                  <w:marLeft w:val="0"/>
                                  <w:marRight w:val="0"/>
                                  <w:marTop w:val="0"/>
                                  <w:marBottom w:val="0"/>
                                  <w:divBdr>
                                    <w:top w:val="none" w:sz="0" w:space="0" w:color="auto"/>
                                    <w:left w:val="none" w:sz="0" w:space="0" w:color="auto"/>
                                    <w:bottom w:val="none" w:sz="0" w:space="0" w:color="auto"/>
                                    <w:right w:val="none" w:sz="0" w:space="0" w:color="auto"/>
                                  </w:divBdr>
                                  <w:divsChild>
                                    <w:div w:id="31811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518350">
      <w:bodyDiv w:val="1"/>
      <w:marLeft w:val="0"/>
      <w:marRight w:val="0"/>
      <w:marTop w:val="0"/>
      <w:marBottom w:val="0"/>
      <w:divBdr>
        <w:top w:val="none" w:sz="0" w:space="0" w:color="auto"/>
        <w:left w:val="none" w:sz="0" w:space="0" w:color="auto"/>
        <w:bottom w:val="none" w:sz="0" w:space="0" w:color="auto"/>
        <w:right w:val="none" w:sz="0" w:space="0" w:color="auto"/>
      </w:divBdr>
      <w:divsChild>
        <w:div w:id="1562060939">
          <w:marLeft w:val="0"/>
          <w:marRight w:val="0"/>
          <w:marTop w:val="0"/>
          <w:marBottom w:val="0"/>
          <w:divBdr>
            <w:top w:val="none" w:sz="0" w:space="0" w:color="auto"/>
            <w:left w:val="none" w:sz="0" w:space="0" w:color="auto"/>
            <w:bottom w:val="none" w:sz="0" w:space="0" w:color="auto"/>
            <w:right w:val="none" w:sz="0" w:space="0" w:color="auto"/>
          </w:divBdr>
          <w:divsChild>
            <w:div w:id="1725326866">
              <w:marLeft w:val="0"/>
              <w:marRight w:val="0"/>
              <w:marTop w:val="0"/>
              <w:marBottom w:val="0"/>
              <w:divBdr>
                <w:top w:val="none" w:sz="0" w:space="0" w:color="auto"/>
                <w:left w:val="none" w:sz="0" w:space="0" w:color="auto"/>
                <w:bottom w:val="none" w:sz="0" w:space="0" w:color="auto"/>
                <w:right w:val="none" w:sz="0" w:space="0" w:color="auto"/>
              </w:divBdr>
              <w:divsChild>
                <w:div w:id="60954935">
                  <w:marLeft w:val="0"/>
                  <w:marRight w:val="0"/>
                  <w:marTop w:val="0"/>
                  <w:marBottom w:val="0"/>
                  <w:divBdr>
                    <w:top w:val="none" w:sz="0" w:space="0" w:color="auto"/>
                    <w:left w:val="none" w:sz="0" w:space="0" w:color="auto"/>
                    <w:bottom w:val="none" w:sz="0" w:space="0" w:color="auto"/>
                    <w:right w:val="none" w:sz="0" w:space="0" w:color="auto"/>
                  </w:divBdr>
                  <w:divsChild>
                    <w:div w:id="3788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470200">
              <w:marLeft w:val="0"/>
              <w:marRight w:val="0"/>
              <w:marTop w:val="0"/>
              <w:marBottom w:val="0"/>
              <w:divBdr>
                <w:top w:val="none" w:sz="0" w:space="0" w:color="auto"/>
                <w:left w:val="single" w:sz="12" w:space="0" w:color="004465"/>
                <w:bottom w:val="none" w:sz="0" w:space="0" w:color="auto"/>
                <w:right w:val="none" w:sz="0" w:space="0" w:color="auto"/>
              </w:divBdr>
            </w:div>
            <w:div w:id="1280843678">
              <w:marLeft w:val="0"/>
              <w:marRight w:val="0"/>
              <w:marTop w:val="0"/>
              <w:marBottom w:val="600"/>
              <w:divBdr>
                <w:top w:val="none" w:sz="0" w:space="0" w:color="auto"/>
                <w:left w:val="none" w:sz="0" w:space="0" w:color="auto"/>
                <w:bottom w:val="none" w:sz="0" w:space="0" w:color="auto"/>
                <w:right w:val="none" w:sz="0" w:space="0" w:color="auto"/>
              </w:divBdr>
              <w:divsChild>
                <w:div w:id="770857168">
                  <w:marLeft w:val="0"/>
                  <w:marRight w:val="0"/>
                  <w:marTop w:val="0"/>
                  <w:marBottom w:val="0"/>
                  <w:divBdr>
                    <w:top w:val="none" w:sz="0" w:space="0" w:color="auto"/>
                    <w:left w:val="none" w:sz="0" w:space="0" w:color="auto"/>
                    <w:bottom w:val="none" w:sz="0" w:space="0" w:color="auto"/>
                    <w:right w:val="none" w:sz="0" w:space="0" w:color="auto"/>
                  </w:divBdr>
                  <w:divsChild>
                    <w:div w:id="16543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17408">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2072775764">
      <w:bodyDiv w:val="1"/>
      <w:marLeft w:val="0"/>
      <w:marRight w:val="0"/>
      <w:marTop w:val="0"/>
      <w:marBottom w:val="0"/>
      <w:divBdr>
        <w:top w:val="none" w:sz="0" w:space="0" w:color="auto"/>
        <w:left w:val="none" w:sz="0" w:space="0" w:color="auto"/>
        <w:bottom w:val="none" w:sz="0" w:space="0" w:color="auto"/>
        <w:right w:val="none" w:sz="0" w:space="0" w:color="auto"/>
      </w:divBdr>
      <w:divsChild>
        <w:div w:id="1858108587">
          <w:marLeft w:val="0"/>
          <w:marRight w:val="0"/>
          <w:marTop w:val="0"/>
          <w:marBottom w:val="0"/>
          <w:divBdr>
            <w:top w:val="none" w:sz="0" w:space="0" w:color="auto"/>
            <w:left w:val="none" w:sz="0" w:space="0" w:color="auto"/>
            <w:bottom w:val="none" w:sz="0" w:space="0" w:color="auto"/>
            <w:right w:val="none" w:sz="0" w:space="0" w:color="auto"/>
          </w:divBdr>
          <w:divsChild>
            <w:div w:id="1179467069">
              <w:marLeft w:val="0"/>
              <w:marRight w:val="0"/>
              <w:marTop w:val="0"/>
              <w:marBottom w:val="0"/>
              <w:divBdr>
                <w:top w:val="none" w:sz="0" w:space="0" w:color="auto"/>
                <w:left w:val="none" w:sz="0" w:space="0" w:color="auto"/>
                <w:bottom w:val="none" w:sz="0" w:space="0" w:color="auto"/>
                <w:right w:val="none" w:sz="0" w:space="0" w:color="auto"/>
              </w:divBdr>
              <w:divsChild>
                <w:div w:id="2093311382">
                  <w:marLeft w:val="0"/>
                  <w:marRight w:val="0"/>
                  <w:marTop w:val="0"/>
                  <w:marBottom w:val="0"/>
                  <w:divBdr>
                    <w:top w:val="none" w:sz="0" w:space="0" w:color="auto"/>
                    <w:left w:val="none" w:sz="0" w:space="0" w:color="auto"/>
                    <w:bottom w:val="none" w:sz="0" w:space="0" w:color="auto"/>
                    <w:right w:val="none" w:sz="0" w:space="0" w:color="auto"/>
                  </w:divBdr>
                  <w:divsChild>
                    <w:div w:id="151601330">
                      <w:marLeft w:val="0"/>
                      <w:marRight w:val="0"/>
                      <w:marTop w:val="0"/>
                      <w:marBottom w:val="0"/>
                      <w:divBdr>
                        <w:top w:val="none" w:sz="0" w:space="0" w:color="auto"/>
                        <w:left w:val="none" w:sz="0" w:space="0" w:color="auto"/>
                        <w:bottom w:val="single" w:sz="6" w:space="14" w:color="EEEEEE"/>
                        <w:right w:val="none" w:sz="0" w:space="0" w:color="auto"/>
                      </w:divBdr>
                    </w:div>
                    <w:div w:id="2135177503">
                      <w:marLeft w:val="0"/>
                      <w:marRight w:val="0"/>
                      <w:marTop w:val="225"/>
                      <w:marBottom w:val="0"/>
                      <w:divBdr>
                        <w:top w:val="none" w:sz="0" w:space="0" w:color="auto"/>
                        <w:left w:val="none" w:sz="0" w:space="0" w:color="auto"/>
                        <w:bottom w:val="none" w:sz="0" w:space="0" w:color="auto"/>
                        <w:right w:val="none" w:sz="0" w:space="0" w:color="auto"/>
                      </w:divBdr>
                    </w:div>
                    <w:div w:id="231041862">
                      <w:marLeft w:val="0"/>
                      <w:marRight w:val="0"/>
                      <w:marTop w:val="0"/>
                      <w:marBottom w:val="0"/>
                      <w:divBdr>
                        <w:top w:val="none" w:sz="0" w:space="0" w:color="auto"/>
                        <w:left w:val="none" w:sz="0" w:space="0" w:color="auto"/>
                        <w:bottom w:val="none" w:sz="0" w:space="0" w:color="auto"/>
                        <w:right w:val="none" w:sz="0" w:space="0" w:color="auto"/>
                      </w:divBdr>
                      <w:divsChild>
                        <w:div w:id="42607994">
                          <w:marLeft w:val="0"/>
                          <w:marRight w:val="0"/>
                          <w:marTop w:val="300"/>
                          <w:marBottom w:val="0"/>
                          <w:divBdr>
                            <w:top w:val="none" w:sz="0" w:space="0" w:color="auto"/>
                            <w:left w:val="none" w:sz="0" w:space="0" w:color="auto"/>
                            <w:bottom w:val="none" w:sz="0" w:space="0" w:color="auto"/>
                            <w:right w:val="none" w:sz="0" w:space="0" w:color="auto"/>
                          </w:divBdr>
                        </w:div>
                        <w:div w:id="997079471">
                          <w:marLeft w:val="0"/>
                          <w:marRight w:val="0"/>
                          <w:marTop w:val="225"/>
                          <w:marBottom w:val="0"/>
                          <w:divBdr>
                            <w:top w:val="none" w:sz="0" w:space="0" w:color="auto"/>
                            <w:left w:val="none" w:sz="0" w:space="0" w:color="auto"/>
                            <w:bottom w:val="none" w:sz="0" w:space="0" w:color="auto"/>
                            <w:right w:val="none" w:sz="0" w:space="0" w:color="auto"/>
                          </w:divBdr>
                        </w:div>
                      </w:divsChild>
                    </w:div>
                    <w:div w:id="1434862076">
                      <w:marLeft w:val="0"/>
                      <w:marRight w:val="0"/>
                      <w:marTop w:val="300"/>
                      <w:marBottom w:val="0"/>
                      <w:divBdr>
                        <w:top w:val="none" w:sz="0" w:space="0" w:color="auto"/>
                        <w:left w:val="none" w:sz="0" w:space="0" w:color="auto"/>
                        <w:bottom w:val="none" w:sz="0" w:space="0" w:color="auto"/>
                        <w:right w:val="none" w:sz="0" w:space="0" w:color="auto"/>
                      </w:divBdr>
                      <w:divsChild>
                        <w:div w:id="1023046062">
                          <w:marLeft w:val="0"/>
                          <w:marRight w:val="0"/>
                          <w:marTop w:val="0"/>
                          <w:marBottom w:val="0"/>
                          <w:divBdr>
                            <w:top w:val="none" w:sz="0" w:space="0" w:color="auto"/>
                            <w:left w:val="none" w:sz="0" w:space="0" w:color="auto"/>
                            <w:bottom w:val="none" w:sz="0" w:space="0" w:color="auto"/>
                            <w:right w:val="none" w:sz="0" w:space="0" w:color="auto"/>
                          </w:divBdr>
                          <w:divsChild>
                            <w:div w:id="1032195114">
                              <w:marLeft w:val="0"/>
                              <w:marRight w:val="0"/>
                              <w:marTop w:val="0"/>
                              <w:marBottom w:val="0"/>
                              <w:divBdr>
                                <w:top w:val="none" w:sz="0" w:space="0" w:color="auto"/>
                                <w:left w:val="none" w:sz="0" w:space="0" w:color="auto"/>
                                <w:bottom w:val="none" w:sz="0" w:space="0" w:color="auto"/>
                                <w:right w:val="none" w:sz="0" w:space="0" w:color="auto"/>
                              </w:divBdr>
                              <w:divsChild>
                                <w:div w:id="904996188">
                                  <w:marLeft w:val="240"/>
                                  <w:marRight w:val="0"/>
                                  <w:marTop w:val="0"/>
                                  <w:marBottom w:val="0"/>
                                  <w:divBdr>
                                    <w:top w:val="none" w:sz="0" w:space="0" w:color="auto"/>
                                    <w:left w:val="none" w:sz="0" w:space="0" w:color="auto"/>
                                    <w:bottom w:val="none" w:sz="0" w:space="0" w:color="auto"/>
                                    <w:right w:val="none" w:sz="0" w:space="0" w:color="auto"/>
                                  </w:divBdr>
                                  <w:divsChild>
                                    <w:div w:id="1018847059">
                                      <w:marLeft w:val="240"/>
                                      <w:marRight w:val="0"/>
                                      <w:marTop w:val="0"/>
                                      <w:marBottom w:val="0"/>
                                      <w:divBdr>
                                        <w:top w:val="none" w:sz="0" w:space="0" w:color="auto"/>
                                        <w:left w:val="none" w:sz="0" w:space="0" w:color="auto"/>
                                        <w:bottom w:val="none" w:sz="0" w:space="0" w:color="auto"/>
                                        <w:right w:val="none" w:sz="0" w:space="0" w:color="auto"/>
                                      </w:divBdr>
                                      <w:divsChild>
                                        <w:div w:id="1792439055">
                                          <w:marLeft w:val="0"/>
                                          <w:marRight w:val="0"/>
                                          <w:marTop w:val="0"/>
                                          <w:marBottom w:val="30"/>
                                          <w:divBdr>
                                            <w:top w:val="none" w:sz="0" w:space="0" w:color="auto"/>
                                            <w:left w:val="none" w:sz="0" w:space="0" w:color="auto"/>
                                            <w:bottom w:val="none" w:sz="0" w:space="0" w:color="auto"/>
                                            <w:right w:val="none" w:sz="0" w:space="0" w:color="auto"/>
                                          </w:divBdr>
                                          <w:divsChild>
                                            <w:div w:id="2833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2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3679">
                              <w:marLeft w:val="0"/>
                              <w:marRight w:val="0"/>
                              <w:marTop w:val="0"/>
                              <w:marBottom w:val="0"/>
                              <w:divBdr>
                                <w:top w:val="none" w:sz="0" w:space="0" w:color="auto"/>
                                <w:left w:val="none" w:sz="0" w:space="0" w:color="auto"/>
                                <w:bottom w:val="none" w:sz="0" w:space="0" w:color="auto"/>
                                <w:right w:val="none" w:sz="0" w:space="0" w:color="auto"/>
                              </w:divBdr>
                              <w:divsChild>
                                <w:div w:id="843593868">
                                  <w:marLeft w:val="0"/>
                                  <w:marRight w:val="0"/>
                                  <w:marTop w:val="0"/>
                                  <w:marBottom w:val="0"/>
                                  <w:divBdr>
                                    <w:top w:val="none" w:sz="0" w:space="0" w:color="auto"/>
                                    <w:left w:val="none" w:sz="0" w:space="0" w:color="auto"/>
                                    <w:bottom w:val="none" w:sz="0" w:space="0" w:color="auto"/>
                                    <w:right w:val="none" w:sz="0" w:space="0" w:color="auto"/>
                                  </w:divBdr>
                                  <w:divsChild>
                                    <w:div w:id="63055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512245">
                  <w:marLeft w:val="0"/>
                  <w:marRight w:val="0"/>
                  <w:marTop w:val="0"/>
                  <w:marBottom w:val="0"/>
                  <w:divBdr>
                    <w:top w:val="none" w:sz="0" w:space="0" w:color="auto"/>
                    <w:left w:val="none" w:sz="0" w:space="0" w:color="auto"/>
                    <w:bottom w:val="none" w:sz="0" w:space="0" w:color="auto"/>
                    <w:right w:val="none" w:sz="0" w:space="0" w:color="auto"/>
                  </w:divBdr>
                  <w:divsChild>
                    <w:div w:id="360057957">
                      <w:marLeft w:val="0"/>
                      <w:marRight w:val="0"/>
                      <w:marTop w:val="0"/>
                      <w:marBottom w:val="0"/>
                      <w:divBdr>
                        <w:top w:val="none" w:sz="0" w:space="0" w:color="auto"/>
                        <w:left w:val="none" w:sz="0" w:space="0" w:color="auto"/>
                        <w:bottom w:val="none" w:sz="0" w:space="0" w:color="auto"/>
                        <w:right w:val="none" w:sz="0" w:space="0" w:color="auto"/>
                      </w:divBdr>
                      <w:divsChild>
                        <w:div w:id="1459494741">
                          <w:marLeft w:val="0"/>
                          <w:marRight w:val="0"/>
                          <w:marTop w:val="0"/>
                          <w:marBottom w:val="0"/>
                          <w:divBdr>
                            <w:top w:val="none" w:sz="0" w:space="0" w:color="auto"/>
                            <w:left w:val="none" w:sz="0" w:space="0" w:color="auto"/>
                            <w:bottom w:val="none" w:sz="0" w:space="0" w:color="auto"/>
                            <w:right w:val="none" w:sz="0" w:space="0" w:color="auto"/>
                          </w:divBdr>
                          <w:divsChild>
                            <w:div w:id="1103838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540174101">
                      <w:marLeft w:val="0"/>
                      <w:marRight w:val="0"/>
                      <w:marTop w:val="0"/>
                      <w:marBottom w:val="0"/>
                      <w:divBdr>
                        <w:top w:val="none" w:sz="0" w:space="0" w:color="auto"/>
                        <w:left w:val="none" w:sz="0" w:space="0" w:color="auto"/>
                        <w:bottom w:val="none" w:sz="0" w:space="0" w:color="auto"/>
                        <w:right w:val="none" w:sz="0" w:space="0" w:color="auto"/>
                      </w:divBdr>
                      <w:divsChild>
                        <w:div w:id="2010789506">
                          <w:marLeft w:val="0"/>
                          <w:marRight w:val="0"/>
                          <w:marTop w:val="0"/>
                          <w:marBottom w:val="0"/>
                          <w:divBdr>
                            <w:top w:val="none" w:sz="0" w:space="0" w:color="auto"/>
                            <w:left w:val="none" w:sz="0" w:space="0" w:color="auto"/>
                            <w:bottom w:val="none" w:sz="0" w:space="0" w:color="auto"/>
                            <w:right w:val="none" w:sz="0" w:space="0" w:color="auto"/>
                          </w:divBdr>
                          <w:divsChild>
                            <w:div w:id="238759769">
                              <w:marLeft w:val="0"/>
                              <w:marRight w:val="0"/>
                              <w:marTop w:val="0"/>
                              <w:marBottom w:val="0"/>
                              <w:divBdr>
                                <w:top w:val="none" w:sz="0" w:space="0" w:color="auto"/>
                                <w:left w:val="none" w:sz="0" w:space="0" w:color="auto"/>
                                <w:bottom w:val="none" w:sz="0" w:space="0" w:color="auto"/>
                                <w:right w:val="none" w:sz="0" w:space="0" w:color="auto"/>
                              </w:divBdr>
                            </w:div>
                            <w:div w:id="1439569447">
                              <w:marLeft w:val="0"/>
                              <w:marRight w:val="0"/>
                              <w:marTop w:val="0"/>
                              <w:marBottom w:val="0"/>
                              <w:divBdr>
                                <w:top w:val="none" w:sz="0" w:space="0" w:color="auto"/>
                                <w:left w:val="none" w:sz="0" w:space="0" w:color="auto"/>
                                <w:bottom w:val="none" w:sz="0" w:space="0" w:color="auto"/>
                                <w:right w:val="none" w:sz="0" w:space="0" w:color="auto"/>
                              </w:divBdr>
                              <w:divsChild>
                                <w:div w:id="543642889">
                                  <w:marLeft w:val="180"/>
                                  <w:marRight w:val="0"/>
                                  <w:marTop w:val="0"/>
                                  <w:marBottom w:val="0"/>
                                  <w:divBdr>
                                    <w:top w:val="none" w:sz="0" w:space="0" w:color="auto"/>
                                    <w:left w:val="none" w:sz="0" w:space="0" w:color="auto"/>
                                    <w:bottom w:val="none" w:sz="0" w:space="0" w:color="auto"/>
                                    <w:right w:val="none" w:sz="0" w:space="0" w:color="auto"/>
                                  </w:divBdr>
                                  <w:divsChild>
                                    <w:div w:id="829717730">
                                      <w:marLeft w:val="0"/>
                                      <w:marRight w:val="0"/>
                                      <w:marTop w:val="0"/>
                                      <w:marBottom w:val="0"/>
                                      <w:divBdr>
                                        <w:top w:val="none" w:sz="0" w:space="0" w:color="auto"/>
                                        <w:left w:val="none" w:sz="0" w:space="0" w:color="auto"/>
                                        <w:bottom w:val="none" w:sz="0" w:space="0" w:color="auto"/>
                                        <w:right w:val="none" w:sz="0" w:space="0" w:color="auto"/>
                                      </w:divBdr>
                                    </w:div>
                                    <w:div w:id="8252439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519299">
          <w:marLeft w:val="0"/>
          <w:marRight w:val="0"/>
          <w:marTop w:val="0"/>
          <w:marBottom w:val="0"/>
          <w:divBdr>
            <w:top w:val="none" w:sz="0" w:space="0" w:color="auto"/>
            <w:left w:val="none" w:sz="0" w:space="0" w:color="auto"/>
            <w:bottom w:val="none" w:sz="0" w:space="0" w:color="auto"/>
            <w:right w:val="none" w:sz="0" w:space="0" w:color="auto"/>
          </w:divBdr>
          <w:divsChild>
            <w:div w:id="2082554274">
              <w:marLeft w:val="0"/>
              <w:marRight w:val="0"/>
              <w:marTop w:val="0"/>
              <w:marBottom w:val="0"/>
              <w:divBdr>
                <w:top w:val="none" w:sz="0" w:space="0" w:color="auto"/>
                <w:left w:val="none" w:sz="0" w:space="0" w:color="auto"/>
                <w:bottom w:val="none" w:sz="0" w:space="0" w:color="auto"/>
                <w:right w:val="none" w:sz="0" w:space="0" w:color="auto"/>
              </w:divBdr>
              <w:divsChild>
                <w:div w:id="1875800916">
                  <w:marLeft w:val="0"/>
                  <w:marRight w:val="0"/>
                  <w:marTop w:val="0"/>
                  <w:marBottom w:val="0"/>
                  <w:divBdr>
                    <w:top w:val="none" w:sz="0" w:space="0" w:color="auto"/>
                    <w:left w:val="none" w:sz="0" w:space="0" w:color="auto"/>
                    <w:bottom w:val="none" w:sz="0" w:space="0" w:color="auto"/>
                    <w:right w:val="none" w:sz="0" w:space="0" w:color="auto"/>
                  </w:divBdr>
                  <w:divsChild>
                    <w:div w:id="1863392805">
                      <w:marLeft w:val="0"/>
                      <w:marRight w:val="0"/>
                      <w:marTop w:val="0"/>
                      <w:marBottom w:val="0"/>
                      <w:divBdr>
                        <w:top w:val="none" w:sz="0" w:space="0" w:color="auto"/>
                        <w:left w:val="none" w:sz="0" w:space="0" w:color="auto"/>
                        <w:bottom w:val="none" w:sz="0" w:space="0" w:color="auto"/>
                        <w:right w:val="none" w:sz="0" w:space="0" w:color="auto"/>
                      </w:divBdr>
                      <w:divsChild>
                        <w:div w:id="1724909278">
                          <w:marLeft w:val="0"/>
                          <w:marRight w:val="0"/>
                          <w:marTop w:val="0"/>
                          <w:marBottom w:val="0"/>
                          <w:divBdr>
                            <w:top w:val="none" w:sz="0" w:space="0" w:color="auto"/>
                            <w:left w:val="none" w:sz="0" w:space="0" w:color="auto"/>
                            <w:bottom w:val="none" w:sz="0" w:space="0" w:color="auto"/>
                            <w:right w:val="none" w:sz="0" w:space="0" w:color="auto"/>
                          </w:divBdr>
                          <w:divsChild>
                            <w:div w:id="1656101590">
                              <w:marLeft w:val="0"/>
                              <w:marRight w:val="0"/>
                              <w:marTop w:val="0"/>
                              <w:marBottom w:val="450"/>
                              <w:divBdr>
                                <w:top w:val="none" w:sz="0" w:space="0" w:color="auto"/>
                                <w:left w:val="none" w:sz="0" w:space="0" w:color="auto"/>
                                <w:bottom w:val="single" w:sz="6" w:space="23" w:color="EEEEEE"/>
                                <w:right w:val="none" w:sz="0" w:space="0" w:color="auto"/>
                              </w:divBdr>
                            </w:div>
                            <w:div w:id="1730882999">
                              <w:marLeft w:val="0"/>
                              <w:marRight w:val="0"/>
                              <w:marTop w:val="0"/>
                              <w:marBottom w:val="0"/>
                              <w:divBdr>
                                <w:top w:val="none" w:sz="0" w:space="0" w:color="auto"/>
                                <w:left w:val="none" w:sz="0" w:space="0" w:color="auto"/>
                                <w:bottom w:val="none" w:sz="0" w:space="0" w:color="auto"/>
                                <w:right w:val="none" w:sz="0" w:space="0" w:color="auto"/>
                              </w:divBdr>
                              <w:divsChild>
                                <w:div w:id="1822623347">
                                  <w:marLeft w:val="900"/>
                                  <w:marRight w:val="900"/>
                                  <w:marTop w:val="0"/>
                                  <w:marBottom w:val="0"/>
                                  <w:divBdr>
                                    <w:top w:val="none" w:sz="0" w:space="0" w:color="auto"/>
                                    <w:left w:val="none" w:sz="0" w:space="0" w:color="auto"/>
                                    <w:bottom w:val="none" w:sz="0" w:space="0" w:color="auto"/>
                                    <w:right w:val="none" w:sz="0" w:space="0" w:color="auto"/>
                                  </w:divBdr>
                                  <w:divsChild>
                                    <w:div w:id="1878928106">
                                      <w:marLeft w:val="0"/>
                                      <w:marRight w:val="0"/>
                                      <w:marTop w:val="0"/>
                                      <w:marBottom w:val="0"/>
                                      <w:divBdr>
                                        <w:top w:val="none" w:sz="0" w:space="0" w:color="auto"/>
                                        <w:left w:val="none" w:sz="0" w:space="0" w:color="auto"/>
                                        <w:bottom w:val="none" w:sz="0" w:space="0" w:color="auto"/>
                                        <w:right w:val="none" w:sz="0" w:space="0" w:color="auto"/>
                                      </w:divBdr>
                                      <w:divsChild>
                                        <w:div w:id="1556237901">
                                          <w:marLeft w:val="0"/>
                                          <w:marRight w:val="540"/>
                                          <w:marTop w:val="0"/>
                                          <w:marBottom w:val="300"/>
                                          <w:divBdr>
                                            <w:top w:val="none" w:sz="0" w:space="0" w:color="auto"/>
                                            <w:left w:val="none" w:sz="0" w:space="0" w:color="auto"/>
                                            <w:bottom w:val="none" w:sz="0" w:space="0" w:color="auto"/>
                                            <w:right w:val="none" w:sz="0" w:space="0" w:color="auto"/>
                                          </w:divBdr>
                                          <w:divsChild>
                                            <w:div w:id="690105453">
                                              <w:marLeft w:val="0"/>
                                              <w:marRight w:val="0"/>
                                              <w:marTop w:val="0"/>
                                              <w:marBottom w:val="0"/>
                                              <w:divBdr>
                                                <w:top w:val="none" w:sz="0" w:space="0" w:color="auto"/>
                                                <w:left w:val="none" w:sz="0" w:space="0" w:color="auto"/>
                                                <w:bottom w:val="none" w:sz="0" w:space="0" w:color="auto"/>
                                                <w:right w:val="none" w:sz="0" w:space="0" w:color="auto"/>
                                              </w:divBdr>
                                              <w:divsChild>
                                                <w:div w:id="30516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14749">
                                      <w:marLeft w:val="0"/>
                                      <w:marRight w:val="0"/>
                                      <w:marTop w:val="0"/>
                                      <w:marBottom w:val="0"/>
                                      <w:divBdr>
                                        <w:top w:val="none" w:sz="0" w:space="0" w:color="auto"/>
                                        <w:left w:val="none" w:sz="0" w:space="0" w:color="auto"/>
                                        <w:bottom w:val="none" w:sz="0" w:space="0" w:color="auto"/>
                                        <w:right w:val="none" w:sz="0" w:space="0" w:color="auto"/>
                                      </w:divBdr>
                                      <w:divsChild>
                                        <w:div w:id="1084838105">
                                          <w:marLeft w:val="540"/>
                                          <w:marRight w:val="0"/>
                                          <w:marTop w:val="0"/>
                                          <w:marBottom w:val="300"/>
                                          <w:divBdr>
                                            <w:top w:val="none" w:sz="0" w:space="0" w:color="auto"/>
                                            <w:left w:val="none" w:sz="0" w:space="0" w:color="auto"/>
                                            <w:bottom w:val="none" w:sz="0" w:space="0" w:color="auto"/>
                                            <w:right w:val="none" w:sz="0" w:space="0" w:color="auto"/>
                                          </w:divBdr>
                                          <w:divsChild>
                                            <w:div w:id="893200298">
                                              <w:marLeft w:val="0"/>
                                              <w:marRight w:val="0"/>
                                              <w:marTop w:val="0"/>
                                              <w:marBottom w:val="0"/>
                                              <w:divBdr>
                                                <w:top w:val="none" w:sz="0" w:space="0" w:color="auto"/>
                                                <w:left w:val="none" w:sz="0" w:space="0" w:color="auto"/>
                                                <w:bottom w:val="none" w:sz="0" w:space="0" w:color="auto"/>
                                                <w:right w:val="none" w:sz="0" w:space="0" w:color="auto"/>
                                              </w:divBdr>
                                              <w:divsChild>
                                                <w:div w:id="16485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5466155">
      <w:bodyDiv w:val="1"/>
      <w:marLeft w:val="0"/>
      <w:marRight w:val="0"/>
      <w:marTop w:val="0"/>
      <w:marBottom w:val="0"/>
      <w:divBdr>
        <w:top w:val="none" w:sz="0" w:space="0" w:color="auto"/>
        <w:left w:val="none" w:sz="0" w:space="0" w:color="auto"/>
        <w:bottom w:val="none" w:sz="0" w:space="0" w:color="auto"/>
        <w:right w:val="none" w:sz="0" w:space="0" w:color="auto"/>
      </w:divBdr>
      <w:divsChild>
        <w:div w:id="1874612385">
          <w:marLeft w:val="0"/>
          <w:marRight w:val="0"/>
          <w:marTop w:val="0"/>
          <w:marBottom w:val="0"/>
          <w:divBdr>
            <w:top w:val="none" w:sz="0" w:space="0" w:color="auto"/>
            <w:left w:val="none" w:sz="0" w:space="0" w:color="auto"/>
            <w:bottom w:val="none" w:sz="0" w:space="0" w:color="auto"/>
            <w:right w:val="none" w:sz="0" w:space="0" w:color="auto"/>
          </w:divBdr>
          <w:divsChild>
            <w:div w:id="1516725945">
              <w:marLeft w:val="0"/>
              <w:marRight w:val="0"/>
              <w:marTop w:val="300"/>
              <w:marBottom w:val="0"/>
              <w:divBdr>
                <w:top w:val="none" w:sz="0" w:space="0" w:color="auto"/>
                <w:left w:val="none" w:sz="0" w:space="0" w:color="auto"/>
                <w:bottom w:val="none" w:sz="0" w:space="0" w:color="auto"/>
                <w:right w:val="none" w:sz="0" w:space="0" w:color="auto"/>
              </w:divBdr>
              <w:divsChild>
                <w:div w:id="1343389074">
                  <w:marLeft w:val="0"/>
                  <w:marRight w:val="0"/>
                  <w:marTop w:val="0"/>
                  <w:marBottom w:val="0"/>
                  <w:divBdr>
                    <w:top w:val="none" w:sz="0" w:space="0" w:color="auto"/>
                    <w:left w:val="none" w:sz="0" w:space="0" w:color="auto"/>
                    <w:bottom w:val="none" w:sz="0" w:space="0" w:color="auto"/>
                    <w:right w:val="none" w:sz="0" w:space="0" w:color="auto"/>
                  </w:divBdr>
                  <w:divsChild>
                    <w:div w:id="1060056095">
                      <w:marLeft w:val="0"/>
                      <w:marRight w:val="0"/>
                      <w:marTop w:val="0"/>
                      <w:marBottom w:val="0"/>
                      <w:divBdr>
                        <w:top w:val="none" w:sz="0" w:space="0" w:color="auto"/>
                        <w:left w:val="none" w:sz="0" w:space="0" w:color="auto"/>
                        <w:bottom w:val="none" w:sz="0" w:space="0" w:color="auto"/>
                        <w:right w:val="none" w:sz="0" w:space="0" w:color="auto"/>
                      </w:divBdr>
                    </w:div>
                    <w:div w:id="1707876233">
                      <w:marLeft w:val="0"/>
                      <w:marRight w:val="0"/>
                      <w:marTop w:val="100"/>
                      <w:marBottom w:val="0"/>
                      <w:divBdr>
                        <w:top w:val="none" w:sz="0" w:space="0" w:color="auto"/>
                        <w:left w:val="none" w:sz="0" w:space="0" w:color="auto"/>
                        <w:bottom w:val="none" w:sz="0" w:space="0" w:color="auto"/>
                        <w:right w:val="none" w:sz="0" w:space="0" w:color="auto"/>
                      </w:divBdr>
                      <w:divsChild>
                        <w:div w:id="7827716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71550659">
                  <w:marLeft w:val="0"/>
                  <w:marRight w:val="0"/>
                  <w:marTop w:val="0"/>
                  <w:marBottom w:val="0"/>
                  <w:divBdr>
                    <w:top w:val="none" w:sz="0" w:space="0" w:color="auto"/>
                    <w:left w:val="none" w:sz="0" w:space="0" w:color="auto"/>
                    <w:bottom w:val="none" w:sz="0" w:space="0" w:color="auto"/>
                    <w:right w:val="none" w:sz="0" w:space="0" w:color="auto"/>
                  </w:divBdr>
                  <w:divsChild>
                    <w:div w:id="1417554314">
                      <w:marLeft w:val="0"/>
                      <w:marRight w:val="0"/>
                      <w:marTop w:val="0"/>
                      <w:marBottom w:val="0"/>
                      <w:divBdr>
                        <w:top w:val="single" w:sz="6" w:space="15" w:color="auto"/>
                        <w:left w:val="single" w:sz="6" w:space="15" w:color="auto"/>
                        <w:bottom w:val="single" w:sz="6" w:space="15" w:color="auto"/>
                        <w:right w:val="single" w:sz="6" w:space="15" w:color="auto"/>
                      </w:divBdr>
                      <w:divsChild>
                        <w:div w:id="2108453419">
                          <w:marLeft w:val="0"/>
                          <w:marRight w:val="0"/>
                          <w:marTop w:val="0"/>
                          <w:marBottom w:val="300"/>
                          <w:divBdr>
                            <w:top w:val="none" w:sz="0" w:space="0" w:color="auto"/>
                            <w:left w:val="none" w:sz="0" w:space="0" w:color="auto"/>
                            <w:bottom w:val="none" w:sz="0" w:space="0" w:color="auto"/>
                            <w:right w:val="none" w:sz="0" w:space="0" w:color="auto"/>
                          </w:divBdr>
                        </w:div>
                        <w:div w:id="20520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297278">
          <w:marLeft w:val="0"/>
          <w:marRight w:val="0"/>
          <w:marTop w:val="375"/>
          <w:marBottom w:val="750"/>
          <w:divBdr>
            <w:top w:val="none" w:sz="0" w:space="0" w:color="auto"/>
            <w:left w:val="none" w:sz="0" w:space="0" w:color="auto"/>
            <w:bottom w:val="none" w:sz="0" w:space="0" w:color="auto"/>
            <w:right w:val="none" w:sz="0" w:space="0" w:color="auto"/>
          </w:divBdr>
          <w:divsChild>
            <w:div w:id="1023823120">
              <w:marLeft w:val="0"/>
              <w:marRight w:val="0"/>
              <w:marTop w:val="0"/>
              <w:marBottom w:val="0"/>
              <w:divBdr>
                <w:top w:val="none" w:sz="0" w:space="0" w:color="auto"/>
                <w:left w:val="none" w:sz="0" w:space="0" w:color="auto"/>
                <w:bottom w:val="none" w:sz="0" w:space="0" w:color="auto"/>
                <w:right w:val="none" w:sz="0" w:space="0" w:color="auto"/>
              </w:divBdr>
              <w:divsChild>
                <w:div w:id="1661037879">
                  <w:marLeft w:val="0"/>
                  <w:marRight w:val="0"/>
                  <w:marTop w:val="0"/>
                  <w:marBottom w:val="300"/>
                  <w:divBdr>
                    <w:top w:val="none" w:sz="0" w:space="0" w:color="auto"/>
                    <w:left w:val="none" w:sz="0" w:space="0" w:color="auto"/>
                    <w:bottom w:val="none" w:sz="0" w:space="0" w:color="auto"/>
                    <w:right w:val="none" w:sz="0" w:space="0" w:color="auto"/>
                  </w:divBdr>
                </w:div>
                <w:div w:id="1870222843">
                  <w:marLeft w:val="0"/>
                  <w:marRight w:val="0"/>
                  <w:marTop w:val="0"/>
                  <w:marBottom w:val="0"/>
                  <w:divBdr>
                    <w:top w:val="none" w:sz="0" w:space="0" w:color="auto"/>
                    <w:left w:val="none" w:sz="0" w:space="0" w:color="auto"/>
                    <w:bottom w:val="none" w:sz="0" w:space="0" w:color="auto"/>
                    <w:right w:val="none" w:sz="0" w:space="0" w:color="auto"/>
                  </w:divBdr>
                </w:div>
                <w:div w:id="189270085">
                  <w:marLeft w:val="0"/>
                  <w:marRight w:val="0"/>
                  <w:marTop w:val="0"/>
                  <w:marBottom w:val="0"/>
                  <w:divBdr>
                    <w:top w:val="none" w:sz="0" w:space="0" w:color="auto"/>
                    <w:left w:val="none" w:sz="0" w:space="0" w:color="auto"/>
                    <w:bottom w:val="none" w:sz="0" w:space="0" w:color="auto"/>
                    <w:right w:val="none" w:sz="0" w:space="0" w:color="auto"/>
                  </w:divBdr>
                  <w:divsChild>
                    <w:div w:id="1515725143">
                      <w:marLeft w:val="0"/>
                      <w:marRight w:val="0"/>
                      <w:marTop w:val="0"/>
                      <w:marBottom w:val="0"/>
                      <w:divBdr>
                        <w:top w:val="none" w:sz="0" w:space="0" w:color="auto"/>
                        <w:left w:val="none" w:sz="0" w:space="0" w:color="auto"/>
                        <w:bottom w:val="none" w:sz="0" w:space="0" w:color="auto"/>
                        <w:right w:val="none" w:sz="0" w:space="0" w:color="auto"/>
                      </w:divBdr>
                      <w:divsChild>
                        <w:div w:id="1002051384">
                          <w:marLeft w:val="0"/>
                          <w:marRight w:val="300"/>
                          <w:marTop w:val="0"/>
                          <w:marBottom w:val="0"/>
                          <w:divBdr>
                            <w:top w:val="none" w:sz="0" w:space="0" w:color="auto"/>
                            <w:left w:val="none" w:sz="0" w:space="0" w:color="auto"/>
                            <w:bottom w:val="none" w:sz="0" w:space="0" w:color="auto"/>
                            <w:right w:val="none" w:sz="0" w:space="0" w:color="auto"/>
                          </w:divBdr>
                          <w:divsChild>
                            <w:div w:id="7399104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909165">
      <w:bodyDiv w:val="1"/>
      <w:marLeft w:val="0"/>
      <w:marRight w:val="0"/>
      <w:marTop w:val="0"/>
      <w:marBottom w:val="0"/>
      <w:divBdr>
        <w:top w:val="none" w:sz="0" w:space="0" w:color="auto"/>
        <w:left w:val="none" w:sz="0" w:space="0" w:color="auto"/>
        <w:bottom w:val="none" w:sz="0" w:space="0" w:color="auto"/>
        <w:right w:val="none" w:sz="0" w:space="0" w:color="auto"/>
      </w:divBdr>
      <w:divsChild>
        <w:div w:id="2121221144">
          <w:marLeft w:val="0"/>
          <w:marRight w:val="0"/>
          <w:marTop w:val="0"/>
          <w:marBottom w:val="0"/>
          <w:divBdr>
            <w:top w:val="none" w:sz="0" w:space="0" w:color="auto"/>
            <w:left w:val="none" w:sz="0" w:space="0" w:color="auto"/>
            <w:bottom w:val="none" w:sz="0" w:space="0" w:color="auto"/>
            <w:right w:val="none" w:sz="0" w:space="0" w:color="auto"/>
          </w:divBdr>
          <w:divsChild>
            <w:div w:id="1770931008">
              <w:marLeft w:val="0"/>
              <w:marRight w:val="0"/>
              <w:marTop w:val="0"/>
              <w:marBottom w:val="0"/>
              <w:divBdr>
                <w:top w:val="none" w:sz="0" w:space="0" w:color="auto"/>
                <w:left w:val="none" w:sz="0" w:space="0" w:color="auto"/>
                <w:bottom w:val="none" w:sz="0" w:space="0" w:color="auto"/>
                <w:right w:val="none" w:sz="0" w:space="0" w:color="auto"/>
              </w:divBdr>
            </w:div>
          </w:divsChild>
        </w:div>
        <w:div w:id="610402917">
          <w:marLeft w:val="0"/>
          <w:marRight w:val="0"/>
          <w:marTop w:val="195"/>
          <w:marBottom w:val="0"/>
          <w:divBdr>
            <w:top w:val="single" w:sz="6" w:space="4" w:color="EEEEEE"/>
            <w:left w:val="none" w:sz="0" w:space="0" w:color="auto"/>
            <w:bottom w:val="single" w:sz="6" w:space="4" w:color="EEEEEE"/>
            <w:right w:val="none" w:sz="0" w:space="0" w:color="auto"/>
          </w:divBdr>
          <w:divsChild>
            <w:div w:id="1038747829">
              <w:marLeft w:val="0"/>
              <w:marRight w:val="75"/>
              <w:marTop w:val="0"/>
              <w:marBottom w:val="0"/>
              <w:divBdr>
                <w:top w:val="none" w:sz="0" w:space="0" w:color="auto"/>
                <w:left w:val="none" w:sz="0" w:space="0" w:color="auto"/>
                <w:bottom w:val="none" w:sz="0" w:space="0" w:color="auto"/>
                <w:right w:val="none" w:sz="0" w:space="0" w:color="auto"/>
              </w:divBdr>
              <w:divsChild>
                <w:div w:id="176995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509704">
          <w:marLeft w:val="0"/>
          <w:marRight w:val="0"/>
          <w:marTop w:val="0"/>
          <w:marBottom w:val="0"/>
          <w:divBdr>
            <w:top w:val="none" w:sz="0" w:space="0" w:color="auto"/>
            <w:left w:val="none" w:sz="0" w:space="0" w:color="auto"/>
            <w:bottom w:val="none" w:sz="0" w:space="0" w:color="auto"/>
            <w:right w:val="none" w:sz="0" w:space="0" w:color="auto"/>
          </w:divBdr>
          <w:divsChild>
            <w:div w:id="1898007559">
              <w:marLeft w:val="0"/>
              <w:marRight w:val="0"/>
              <w:marTop w:val="180"/>
              <w:marBottom w:val="0"/>
              <w:divBdr>
                <w:top w:val="none" w:sz="0" w:space="0" w:color="auto"/>
                <w:left w:val="none" w:sz="0" w:space="0" w:color="auto"/>
                <w:bottom w:val="none" w:sz="0" w:space="0" w:color="auto"/>
                <w:right w:val="none" w:sz="0" w:space="0" w:color="auto"/>
              </w:divBdr>
            </w:div>
          </w:divsChild>
        </w:div>
        <w:div w:id="969284450">
          <w:marLeft w:val="0"/>
          <w:marRight w:val="0"/>
          <w:marTop w:val="0"/>
          <w:marBottom w:val="0"/>
          <w:divBdr>
            <w:top w:val="none" w:sz="0" w:space="0" w:color="auto"/>
            <w:left w:val="none" w:sz="0" w:space="0" w:color="auto"/>
            <w:bottom w:val="none" w:sz="0" w:space="0" w:color="auto"/>
            <w:right w:val="none" w:sz="0" w:space="0" w:color="auto"/>
          </w:divBdr>
          <w:divsChild>
            <w:div w:id="1952128621">
              <w:marLeft w:val="0"/>
              <w:marRight w:val="0"/>
              <w:marTop w:val="0"/>
              <w:marBottom w:val="240"/>
              <w:divBdr>
                <w:top w:val="none" w:sz="0" w:space="0" w:color="auto"/>
                <w:left w:val="none" w:sz="0" w:space="0" w:color="auto"/>
                <w:bottom w:val="none" w:sz="0" w:space="0" w:color="auto"/>
                <w:right w:val="none" w:sz="0" w:space="0" w:color="auto"/>
              </w:divBdr>
              <w:divsChild>
                <w:div w:id="1954164770">
                  <w:marLeft w:val="0"/>
                  <w:marRight w:val="0"/>
                  <w:marTop w:val="0"/>
                  <w:marBottom w:val="0"/>
                  <w:divBdr>
                    <w:top w:val="none" w:sz="0" w:space="0" w:color="auto"/>
                    <w:left w:val="none" w:sz="0" w:space="0" w:color="auto"/>
                    <w:bottom w:val="none" w:sz="0" w:space="0" w:color="auto"/>
                    <w:right w:val="none" w:sz="0" w:space="0" w:color="auto"/>
                  </w:divBdr>
                  <w:divsChild>
                    <w:div w:id="233703571">
                      <w:marLeft w:val="900"/>
                      <w:marRight w:val="900"/>
                      <w:marTop w:val="480"/>
                      <w:marBottom w:val="480"/>
                      <w:divBdr>
                        <w:top w:val="none" w:sz="0" w:space="0" w:color="auto"/>
                        <w:left w:val="none" w:sz="0" w:space="0" w:color="auto"/>
                        <w:bottom w:val="none" w:sz="0" w:space="0" w:color="auto"/>
                        <w:right w:val="none" w:sz="0" w:space="0" w:color="auto"/>
                      </w:divBdr>
                    </w:div>
                  </w:divsChild>
                </w:div>
                <w:div w:id="1122766528">
                  <w:marLeft w:val="0"/>
                  <w:marRight w:val="0"/>
                  <w:marTop w:val="0"/>
                  <w:marBottom w:val="0"/>
                  <w:divBdr>
                    <w:top w:val="none" w:sz="0" w:space="0" w:color="auto"/>
                    <w:left w:val="none" w:sz="0" w:space="0" w:color="auto"/>
                    <w:bottom w:val="none" w:sz="0" w:space="0" w:color="auto"/>
                    <w:right w:val="none" w:sz="0" w:space="0" w:color="auto"/>
                  </w:divBdr>
                  <w:divsChild>
                    <w:div w:id="783966797">
                      <w:marLeft w:val="900"/>
                      <w:marRight w:val="900"/>
                      <w:marTop w:val="0"/>
                      <w:marBottom w:val="0"/>
                      <w:divBdr>
                        <w:top w:val="none" w:sz="0" w:space="0" w:color="auto"/>
                        <w:left w:val="none" w:sz="0" w:space="0" w:color="auto"/>
                        <w:bottom w:val="none" w:sz="0" w:space="0" w:color="auto"/>
                        <w:right w:val="none" w:sz="0" w:space="0" w:color="auto"/>
                      </w:divBdr>
                      <w:divsChild>
                        <w:div w:id="63383600">
                          <w:marLeft w:val="0"/>
                          <w:marRight w:val="0"/>
                          <w:marTop w:val="0"/>
                          <w:marBottom w:val="75"/>
                          <w:divBdr>
                            <w:top w:val="none" w:sz="0" w:space="0" w:color="auto"/>
                            <w:left w:val="none" w:sz="0" w:space="0" w:color="auto"/>
                            <w:bottom w:val="none" w:sz="0" w:space="0" w:color="auto"/>
                            <w:right w:val="none" w:sz="0" w:space="0" w:color="auto"/>
                          </w:divBdr>
                          <w:divsChild>
                            <w:div w:id="580145995">
                              <w:marLeft w:val="0"/>
                              <w:marRight w:val="0"/>
                              <w:marTop w:val="0"/>
                              <w:marBottom w:val="0"/>
                              <w:divBdr>
                                <w:top w:val="none" w:sz="0" w:space="0" w:color="auto"/>
                                <w:left w:val="none" w:sz="0" w:space="0" w:color="auto"/>
                                <w:bottom w:val="none" w:sz="0" w:space="0" w:color="auto"/>
                                <w:right w:val="none" w:sz="0" w:space="0" w:color="auto"/>
                              </w:divBdr>
                            </w:div>
                          </w:divsChild>
                        </w:div>
                        <w:div w:id="1974095869">
                          <w:marLeft w:val="0"/>
                          <w:marRight w:val="0"/>
                          <w:marTop w:val="0"/>
                          <w:marBottom w:val="0"/>
                          <w:divBdr>
                            <w:top w:val="none" w:sz="0" w:space="0" w:color="auto"/>
                            <w:left w:val="none" w:sz="0" w:space="0" w:color="auto"/>
                            <w:bottom w:val="none" w:sz="0" w:space="0" w:color="auto"/>
                            <w:right w:val="none" w:sz="0" w:space="0" w:color="auto"/>
                          </w:divBdr>
                          <w:divsChild>
                            <w:div w:id="1620261497">
                              <w:marLeft w:val="0"/>
                              <w:marRight w:val="0"/>
                              <w:marTop w:val="0"/>
                              <w:marBottom w:val="0"/>
                              <w:divBdr>
                                <w:top w:val="none" w:sz="0" w:space="0" w:color="auto"/>
                                <w:left w:val="none" w:sz="0" w:space="0" w:color="auto"/>
                                <w:bottom w:val="none" w:sz="0" w:space="0" w:color="auto"/>
                                <w:right w:val="none" w:sz="0" w:space="0" w:color="auto"/>
                              </w:divBdr>
                              <w:divsChild>
                                <w:div w:id="1270117224">
                                  <w:marLeft w:val="0"/>
                                  <w:marRight w:val="0"/>
                                  <w:marTop w:val="0"/>
                                  <w:marBottom w:val="0"/>
                                  <w:divBdr>
                                    <w:top w:val="none" w:sz="0" w:space="0" w:color="auto"/>
                                    <w:left w:val="none" w:sz="0" w:space="0" w:color="auto"/>
                                    <w:bottom w:val="none" w:sz="0" w:space="0" w:color="auto"/>
                                    <w:right w:val="none" w:sz="0" w:space="0" w:color="auto"/>
                                  </w:divBdr>
                                  <w:divsChild>
                                    <w:div w:id="1034572854">
                                      <w:marLeft w:val="0"/>
                                      <w:marRight w:val="0"/>
                                      <w:marTop w:val="0"/>
                                      <w:marBottom w:val="30"/>
                                      <w:divBdr>
                                        <w:top w:val="none" w:sz="0" w:space="0" w:color="auto"/>
                                        <w:left w:val="none" w:sz="0" w:space="0" w:color="auto"/>
                                        <w:bottom w:val="none" w:sz="0" w:space="0" w:color="auto"/>
                                        <w:right w:val="none" w:sz="0" w:space="0" w:color="auto"/>
                                      </w:divBdr>
                                      <w:divsChild>
                                        <w:div w:id="1522275825">
                                          <w:marLeft w:val="0"/>
                                          <w:marRight w:val="0"/>
                                          <w:marTop w:val="0"/>
                                          <w:marBottom w:val="0"/>
                                          <w:divBdr>
                                            <w:top w:val="none" w:sz="0" w:space="0" w:color="auto"/>
                                            <w:left w:val="none" w:sz="0" w:space="0" w:color="auto"/>
                                            <w:bottom w:val="none" w:sz="0" w:space="0" w:color="auto"/>
                                            <w:right w:val="none" w:sz="0" w:space="0" w:color="auto"/>
                                          </w:divBdr>
                                          <w:divsChild>
                                            <w:div w:id="328532567">
                                              <w:marLeft w:val="0"/>
                                              <w:marRight w:val="0"/>
                                              <w:marTop w:val="0"/>
                                              <w:marBottom w:val="0"/>
                                              <w:divBdr>
                                                <w:top w:val="none" w:sz="0" w:space="0" w:color="auto"/>
                                                <w:left w:val="none" w:sz="0" w:space="0" w:color="auto"/>
                                                <w:bottom w:val="none" w:sz="0" w:space="0" w:color="auto"/>
                                                <w:right w:val="none" w:sz="0" w:space="0" w:color="auto"/>
                                              </w:divBdr>
                                              <w:divsChild>
                                                <w:div w:id="1401826838">
                                                  <w:marLeft w:val="0"/>
                                                  <w:marRight w:val="0"/>
                                                  <w:marTop w:val="0"/>
                                                  <w:marBottom w:val="0"/>
                                                  <w:divBdr>
                                                    <w:top w:val="none" w:sz="0" w:space="0" w:color="auto"/>
                                                    <w:left w:val="none" w:sz="0" w:space="0" w:color="auto"/>
                                                    <w:bottom w:val="none" w:sz="0" w:space="0" w:color="auto"/>
                                                    <w:right w:val="none" w:sz="0" w:space="0" w:color="auto"/>
                                                  </w:divBdr>
                                                  <w:divsChild>
                                                    <w:div w:id="111732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65286">
                                              <w:marLeft w:val="0"/>
                                              <w:marRight w:val="0"/>
                                              <w:marTop w:val="0"/>
                                              <w:marBottom w:val="0"/>
                                              <w:divBdr>
                                                <w:top w:val="none" w:sz="0" w:space="0" w:color="auto"/>
                                                <w:left w:val="none" w:sz="0" w:space="0" w:color="auto"/>
                                                <w:bottom w:val="none" w:sz="0" w:space="0" w:color="auto"/>
                                                <w:right w:val="none" w:sz="0" w:space="0" w:color="auto"/>
                                              </w:divBdr>
                                              <w:divsChild>
                                                <w:div w:id="811991195">
                                                  <w:marLeft w:val="0"/>
                                                  <w:marRight w:val="0"/>
                                                  <w:marTop w:val="0"/>
                                                  <w:marBottom w:val="0"/>
                                                  <w:divBdr>
                                                    <w:top w:val="none" w:sz="0" w:space="0" w:color="auto"/>
                                                    <w:left w:val="none" w:sz="0" w:space="0" w:color="auto"/>
                                                    <w:bottom w:val="none" w:sz="0" w:space="0" w:color="auto"/>
                                                    <w:right w:val="none" w:sz="0" w:space="0" w:color="auto"/>
                                                  </w:divBdr>
                                                  <w:divsChild>
                                                    <w:div w:id="125771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95919">
                                              <w:marLeft w:val="0"/>
                                              <w:marRight w:val="0"/>
                                              <w:marTop w:val="0"/>
                                              <w:marBottom w:val="0"/>
                                              <w:divBdr>
                                                <w:top w:val="none" w:sz="0" w:space="0" w:color="auto"/>
                                                <w:left w:val="none" w:sz="0" w:space="0" w:color="auto"/>
                                                <w:bottom w:val="none" w:sz="0" w:space="0" w:color="auto"/>
                                                <w:right w:val="none" w:sz="0" w:space="0" w:color="auto"/>
                                              </w:divBdr>
                                              <w:divsChild>
                                                <w:div w:id="1570336463">
                                                  <w:marLeft w:val="0"/>
                                                  <w:marRight w:val="0"/>
                                                  <w:marTop w:val="0"/>
                                                  <w:marBottom w:val="0"/>
                                                  <w:divBdr>
                                                    <w:top w:val="none" w:sz="0" w:space="0" w:color="auto"/>
                                                    <w:left w:val="none" w:sz="0" w:space="0" w:color="auto"/>
                                                    <w:bottom w:val="none" w:sz="0" w:space="0" w:color="auto"/>
                                                    <w:right w:val="none" w:sz="0" w:space="0" w:color="auto"/>
                                                  </w:divBdr>
                                                  <w:divsChild>
                                                    <w:div w:id="5225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1512">
                                              <w:marLeft w:val="0"/>
                                              <w:marRight w:val="0"/>
                                              <w:marTop w:val="0"/>
                                              <w:marBottom w:val="0"/>
                                              <w:divBdr>
                                                <w:top w:val="none" w:sz="0" w:space="0" w:color="auto"/>
                                                <w:left w:val="none" w:sz="0" w:space="0" w:color="auto"/>
                                                <w:bottom w:val="none" w:sz="0" w:space="0" w:color="auto"/>
                                                <w:right w:val="none" w:sz="0" w:space="0" w:color="auto"/>
                                              </w:divBdr>
                                              <w:divsChild>
                                                <w:div w:id="813184481">
                                                  <w:marLeft w:val="0"/>
                                                  <w:marRight w:val="0"/>
                                                  <w:marTop w:val="0"/>
                                                  <w:marBottom w:val="0"/>
                                                  <w:divBdr>
                                                    <w:top w:val="none" w:sz="0" w:space="0" w:color="auto"/>
                                                    <w:left w:val="none" w:sz="0" w:space="0" w:color="auto"/>
                                                    <w:bottom w:val="none" w:sz="0" w:space="0" w:color="auto"/>
                                                    <w:right w:val="none" w:sz="0" w:space="0" w:color="auto"/>
                                                  </w:divBdr>
                                                  <w:divsChild>
                                                    <w:div w:id="170440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51442">
                                              <w:marLeft w:val="0"/>
                                              <w:marRight w:val="0"/>
                                              <w:marTop w:val="0"/>
                                              <w:marBottom w:val="0"/>
                                              <w:divBdr>
                                                <w:top w:val="none" w:sz="0" w:space="0" w:color="auto"/>
                                                <w:left w:val="none" w:sz="0" w:space="0" w:color="auto"/>
                                                <w:bottom w:val="none" w:sz="0" w:space="0" w:color="auto"/>
                                                <w:right w:val="none" w:sz="0" w:space="0" w:color="auto"/>
                                              </w:divBdr>
                                              <w:divsChild>
                                                <w:div w:id="377710526">
                                                  <w:marLeft w:val="0"/>
                                                  <w:marRight w:val="0"/>
                                                  <w:marTop w:val="0"/>
                                                  <w:marBottom w:val="0"/>
                                                  <w:divBdr>
                                                    <w:top w:val="none" w:sz="0" w:space="0" w:color="auto"/>
                                                    <w:left w:val="none" w:sz="0" w:space="0" w:color="auto"/>
                                                    <w:bottom w:val="none" w:sz="0" w:space="0" w:color="auto"/>
                                                    <w:right w:val="none" w:sz="0" w:space="0" w:color="auto"/>
                                                  </w:divBdr>
                                                  <w:divsChild>
                                                    <w:div w:id="10240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6677">
                                              <w:marLeft w:val="0"/>
                                              <w:marRight w:val="0"/>
                                              <w:marTop w:val="0"/>
                                              <w:marBottom w:val="0"/>
                                              <w:divBdr>
                                                <w:top w:val="none" w:sz="0" w:space="0" w:color="auto"/>
                                                <w:left w:val="none" w:sz="0" w:space="0" w:color="auto"/>
                                                <w:bottom w:val="none" w:sz="0" w:space="0" w:color="auto"/>
                                                <w:right w:val="none" w:sz="0" w:space="0" w:color="auto"/>
                                              </w:divBdr>
                                              <w:divsChild>
                                                <w:div w:id="1840735874">
                                                  <w:marLeft w:val="0"/>
                                                  <w:marRight w:val="0"/>
                                                  <w:marTop w:val="0"/>
                                                  <w:marBottom w:val="0"/>
                                                  <w:divBdr>
                                                    <w:top w:val="none" w:sz="0" w:space="0" w:color="auto"/>
                                                    <w:left w:val="none" w:sz="0" w:space="0" w:color="auto"/>
                                                    <w:bottom w:val="none" w:sz="0" w:space="0" w:color="auto"/>
                                                    <w:right w:val="none" w:sz="0" w:space="0" w:color="auto"/>
                                                  </w:divBdr>
                                                  <w:divsChild>
                                                    <w:div w:id="165822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60538">
                                              <w:marLeft w:val="0"/>
                                              <w:marRight w:val="0"/>
                                              <w:marTop w:val="0"/>
                                              <w:marBottom w:val="0"/>
                                              <w:divBdr>
                                                <w:top w:val="none" w:sz="0" w:space="0" w:color="auto"/>
                                                <w:left w:val="none" w:sz="0" w:space="0" w:color="auto"/>
                                                <w:bottom w:val="none" w:sz="0" w:space="0" w:color="auto"/>
                                                <w:right w:val="none" w:sz="0" w:space="0" w:color="auto"/>
                                              </w:divBdr>
                                              <w:divsChild>
                                                <w:div w:id="1976714878">
                                                  <w:marLeft w:val="0"/>
                                                  <w:marRight w:val="0"/>
                                                  <w:marTop w:val="0"/>
                                                  <w:marBottom w:val="0"/>
                                                  <w:divBdr>
                                                    <w:top w:val="none" w:sz="0" w:space="0" w:color="auto"/>
                                                    <w:left w:val="none" w:sz="0" w:space="0" w:color="auto"/>
                                                    <w:bottom w:val="none" w:sz="0" w:space="0" w:color="auto"/>
                                                    <w:right w:val="none" w:sz="0" w:space="0" w:color="auto"/>
                                                  </w:divBdr>
                                                  <w:divsChild>
                                                    <w:div w:id="211578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09613">
                                              <w:marLeft w:val="0"/>
                                              <w:marRight w:val="0"/>
                                              <w:marTop w:val="0"/>
                                              <w:marBottom w:val="0"/>
                                              <w:divBdr>
                                                <w:top w:val="none" w:sz="0" w:space="0" w:color="auto"/>
                                                <w:left w:val="none" w:sz="0" w:space="0" w:color="auto"/>
                                                <w:bottom w:val="none" w:sz="0" w:space="0" w:color="auto"/>
                                                <w:right w:val="none" w:sz="0" w:space="0" w:color="auto"/>
                                              </w:divBdr>
                                              <w:divsChild>
                                                <w:div w:id="1712223178">
                                                  <w:marLeft w:val="0"/>
                                                  <w:marRight w:val="0"/>
                                                  <w:marTop w:val="0"/>
                                                  <w:marBottom w:val="0"/>
                                                  <w:divBdr>
                                                    <w:top w:val="none" w:sz="0" w:space="0" w:color="auto"/>
                                                    <w:left w:val="none" w:sz="0" w:space="0" w:color="auto"/>
                                                    <w:bottom w:val="none" w:sz="0" w:space="0" w:color="auto"/>
                                                    <w:right w:val="none" w:sz="0" w:space="0" w:color="auto"/>
                                                  </w:divBdr>
                                                  <w:divsChild>
                                                    <w:div w:id="14897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2115">
                                              <w:marLeft w:val="0"/>
                                              <w:marRight w:val="0"/>
                                              <w:marTop w:val="0"/>
                                              <w:marBottom w:val="0"/>
                                              <w:divBdr>
                                                <w:top w:val="none" w:sz="0" w:space="0" w:color="auto"/>
                                                <w:left w:val="none" w:sz="0" w:space="0" w:color="auto"/>
                                                <w:bottom w:val="none" w:sz="0" w:space="0" w:color="auto"/>
                                                <w:right w:val="none" w:sz="0" w:space="0" w:color="auto"/>
                                              </w:divBdr>
                                              <w:divsChild>
                                                <w:div w:id="2103606670">
                                                  <w:marLeft w:val="0"/>
                                                  <w:marRight w:val="0"/>
                                                  <w:marTop w:val="0"/>
                                                  <w:marBottom w:val="0"/>
                                                  <w:divBdr>
                                                    <w:top w:val="none" w:sz="0" w:space="0" w:color="auto"/>
                                                    <w:left w:val="none" w:sz="0" w:space="0" w:color="auto"/>
                                                    <w:bottom w:val="none" w:sz="0" w:space="0" w:color="auto"/>
                                                    <w:right w:val="none" w:sz="0" w:space="0" w:color="auto"/>
                                                  </w:divBdr>
                                                  <w:divsChild>
                                                    <w:div w:id="99480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07238">
                                              <w:marLeft w:val="0"/>
                                              <w:marRight w:val="0"/>
                                              <w:marTop w:val="0"/>
                                              <w:marBottom w:val="0"/>
                                              <w:divBdr>
                                                <w:top w:val="none" w:sz="0" w:space="0" w:color="auto"/>
                                                <w:left w:val="none" w:sz="0" w:space="0" w:color="auto"/>
                                                <w:bottom w:val="none" w:sz="0" w:space="0" w:color="auto"/>
                                                <w:right w:val="none" w:sz="0" w:space="0" w:color="auto"/>
                                              </w:divBdr>
                                              <w:divsChild>
                                                <w:div w:id="961882622">
                                                  <w:marLeft w:val="0"/>
                                                  <w:marRight w:val="0"/>
                                                  <w:marTop w:val="0"/>
                                                  <w:marBottom w:val="0"/>
                                                  <w:divBdr>
                                                    <w:top w:val="none" w:sz="0" w:space="0" w:color="auto"/>
                                                    <w:left w:val="none" w:sz="0" w:space="0" w:color="auto"/>
                                                    <w:bottom w:val="none" w:sz="0" w:space="0" w:color="auto"/>
                                                    <w:right w:val="none" w:sz="0" w:space="0" w:color="auto"/>
                                                  </w:divBdr>
                                                  <w:divsChild>
                                                    <w:div w:id="118065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69160">
                                              <w:marLeft w:val="0"/>
                                              <w:marRight w:val="0"/>
                                              <w:marTop w:val="0"/>
                                              <w:marBottom w:val="0"/>
                                              <w:divBdr>
                                                <w:top w:val="none" w:sz="0" w:space="0" w:color="auto"/>
                                                <w:left w:val="none" w:sz="0" w:space="0" w:color="auto"/>
                                                <w:bottom w:val="none" w:sz="0" w:space="0" w:color="auto"/>
                                                <w:right w:val="none" w:sz="0" w:space="0" w:color="auto"/>
                                              </w:divBdr>
                                              <w:divsChild>
                                                <w:div w:id="1311134894">
                                                  <w:marLeft w:val="0"/>
                                                  <w:marRight w:val="0"/>
                                                  <w:marTop w:val="0"/>
                                                  <w:marBottom w:val="0"/>
                                                  <w:divBdr>
                                                    <w:top w:val="none" w:sz="0" w:space="0" w:color="auto"/>
                                                    <w:left w:val="none" w:sz="0" w:space="0" w:color="auto"/>
                                                    <w:bottom w:val="none" w:sz="0" w:space="0" w:color="auto"/>
                                                    <w:right w:val="none" w:sz="0" w:space="0" w:color="auto"/>
                                                  </w:divBdr>
                                                  <w:divsChild>
                                                    <w:div w:id="204154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03953">
                                              <w:marLeft w:val="0"/>
                                              <w:marRight w:val="0"/>
                                              <w:marTop w:val="0"/>
                                              <w:marBottom w:val="0"/>
                                              <w:divBdr>
                                                <w:top w:val="none" w:sz="0" w:space="0" w:color="auto"/>
                                                <w:left w:val="none" w:sz="0" w:space="0" w:color="auto"/>
                                                <w:bottom w:val="none" w:sz="0" w:space="0" w:color="auto"/>
                                                <w:right w:val="none" w:sz="0" w:space="0" w:color="auto"/>
                                              </w:divBdr>
                                              <w:divsChild>
                                                <w:div w:id="1446805216">
                                                  <w:marLeft w:val="0"/>
                                                  <w:marRight w:val="0"/>
                                                  <w:marTop w:val="0"/>
                                                  <w:marBottom w:val="0"/>
                                                  <w:divBdr>
                                                    <w:top w:val="none" w:sz="0" w:space="0" w:color="auto"/>
                                                    <w:left w:val="none" w:sz="0" w:space="0" w:color="auto"/>
                                                    <w:bottom w:val="none" w:sz="0" w:space="0" w:color="auto"/>
                                                    <w:right w:val="none" w:sz="0" w:space="0" w:color="auto"/>
                                                  </w:divBdr>
                                                  <w:divsChild>
                                                    <w:div w:id="189603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7527">
                                              <w:marLeft w:val="0"/>
                                              <w:marRight w:val="0"/>
                                              <w:marTop w:val="0"/>
                                              <w:marBottom w:val="0"/>
                                              <w:divBdr>
                                                <w:top w:val="none" w:sz="0" w:space="0" w:color="auto"/>
                                                <w:left w:val="none" w:sz="0" w:space="0" w:color="auto"/>
                                                <w:bottom w:val="none" w:sz="0" w:space="0" w:color="auto"/>
                                                <w:right w:val="none" w:sz="0" w:space="0" w:color="auto"/>
                                              </w:divBdr>
                                              <w:divsChild>
                                                <w:div w:id="904992087">
                                                  <w:marLeft w:val="0"/>
                                                  <w:marRight w:val="0"/>
                                                  <w:marTop w:val="0"/>
                                                  <w:marBottom w:val="0"/>
                                                  <w:divBdr>
                                                    <w:top w:val="none" w:sz="0" w:space="0" w:color="auto"/>
                                                    <w:left w:val="none" w:sz="0" w:space="0" w:color="auto"/>
                                                    <w:bottom w:val="none" w:sz="0" w:space="0" w:color="auto"/>
                                                    <w:right w:val="none" w:sz="0" w:space="0" w:color="auto"/>
                                                  </w:divBdr>
                                                  <w:divsChild>
                                                    <w:div w:id="165394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3588">
                                  <w:marLeft w:val="0"/>
                                  <w:marRight w:val="0"/>
                                  <w:marTop w:val="0"/>
                                  <w:marBottom w:val="0"/>
                                  <w:divBdr>
                                    <w:top w:val="none" w:sz="0" w:space="0" w:color="auto"/>
                                    <w:left w:val="none" w:sz="0" w:space="0" w:color="auto"/>
                                    <w:bottom w:val="none" w:sz="0" w:space="0" w:color="auto"/>
                                    <w:right w:val="none" w:sz="0" w:space="0" w:color="auto"/>
                                  </w:divBdr>
                                  <w:divsChild>
                                    <w:div w:id="2052219942">
                                      <w:marLeft w:val="0"/>
                                      <w:marRight w:val="0"/>
                                      <w:marTop w:val="0"/>
                                      <w:marBottom w:val="0"/>
                                      <w:divBdr>
                                        <w:top w:val="none" w:sz="0" w:space="0" w:color="auto"/>
                                        <w:left w:val="none" w:sz="0" w:space="0" w:color="auto"/>
                                        <w:bottom w:val="none" w:sz="0" w:space="0" w:color="auto"/>
                                        <w:right w:val="none" w:sz="0" w:space="0" w:color="auto"/>
                                      </w:divBdr>
                                    </w:div>
                                    <w:div w:id="70629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40608">
                              <w:marLeft w:val="0"/>
                              <w:marRight w:val="0"/>
                              <w:marTop w:val="0"/>
                              <w:marBottom w:val="0"/>
                              <w:divBdr>
                                <w:top w:val="none" w:sz="0" w:space="0" w:color="auto"/>
                                <w:left w:val="none" w:sz="0" w:space="0" w:color="auto"/>
                                <w:bottom w:val="none" w:sz="0" w:space="0" w:color="auto"/>
                                <w:right w:val="none" w:sz="0" w:space="0" w:color="auto"/>
                              </w:divBdr>
                              <w:divsChild>
                                <w:div w:id="411851508">
                                  <w:marLeft w:val="0"/>
                                  <w:marRight w:val="0"/>
                                  <w:marTop w:val="0"/>
                                  <w:marBottom w:val="0"/>
                                  <w:divBdr>
                                    <w:top w:val="none" w:sz="0" w:space="0" w:color="auto"/>
                                    <w:left w:val="none" w:sz="0" w:space="0" w:color="auto"/>
                                    <w:bottom w:val="none" w:sz="0" w:space="0" w:color="auto"/>
                                    <w:right w:val="none" w:sz="0" w:space="0" w:color="auto"/>
                                  </w:divBdr>
                                  <w:divsChild>
                                    <w:div w:id="425657837">
                                      <w:marLeft w:val="0"/>
                                      <w:marRight w:val="30"/>
                                      <w:marTop w:val="0"/>
                                      <w:marBottom w:val="0"/>
                                      <w:divBdr>
                                        <w:top w:val="none" w:sz="0" w:space="0" w:color="auto"/>
                                        <w:left w:val="none" w:sz="0" w:space="0" w:color="auto"/>
                                        <w:bottom w:val="none" w:sz="0" w:space="0" w:color="auto"/>
                                        <w:right w:val="none" w:sz="0" w:space="0" w:color="auto"/>
                                      </w:divBdr>
                                      <w:divsChild>
                                        <w:div w:id="1470902346">
                                          <w:marLeft w:val="0"/>
                                          <w:marRight w:val="0"/>
                                          <w:marTop w:val="0"/>
                                          <w:marBottom w:val="0"/>
                                          <w:divBdr>
                                            <w:top w:val="none" w:sz="0" w:space="0" w:color="auto"/>
                                            <w:left w:val="none" w:sz="0" w:space="0" w:color="auto"/>
                                            <w:bottom w:val="none" w:sz="0" w:space="0" w:color="auto"/>
                                            <w:right w:val="none" w:sz="0" w:space="0" w:color="auto"/>
                                          </w:divBdr>
                                        </w:div>
                                      </w:divsChild>
                                    </w:div>
                                    <w:div w:id="1165165864">
                                      <w:marLeft w:val="0"/>
                                      <w:marRight w:val="30"/>
                                      <w:marTop w:val="0"/>
                                      <w:marBottom w:val="0"/>
                                      <w:divBdr>
                                        <w:top w:val="none" w:sz="0" w:space="0" w:color="auto"/>
                                        <w:left w:val="none" w:sz="0" w:space="0" w:color="auto"/>
                                        <w:bottom w:val="none" w:sz="0" w:space="0" w:color="auto"/>
                                        <w:right w:val="none" w:sz="0" w:space="0" w:color="auto"/>
                                      </w:divBdr>
                                      <w:divsChild>
                                        <w:div w:id="1465463153">
                                          <w:marLeft w:val="0"/>
                                          <w:marRight w:val="0"/>
                                          <w:marTop w:val="0"/>
                                          <w:marBottom w:val="0"/>
                                          <w:divBdr>
                                            <w:top w:val="none" w:sz="0" w:space="0" w:color="auto"/>
                                            <w:left w:val="none" w:sz="0" w:space="0" w:color="auto"/>
                                            <w:bottom w:val="none" w:sz="0" w:space="0" w:color="auto"/>
                                            <w:right w:val="none" w:sz="0" w:space="0" w:color="auto"/>
                                          </w:divBdr>
                                        </w:div>
                                      </w:divsChild>
                                    </w:div>
                                    <w:div w:id="653608252">
                                      <w:marLeft w:val="0"/>
                                      <w:marRight w:val="30"/>
                                      <w:marTop w:val="0"/>
                                      <w:marBottom w:val="0"/>
                                      <w:divBdr>
                                        <w:top w:val="none" w:sz="0" w:space="0" w:color="auto"/>
                                        <w:left w:val="none" w:sz="0" w:space="0" w:color="auto"/>
                                        <w:bottom w:val="none" w:sz="0" w:space="0" w:color="auto"/>
                                        <w:right w:val="none" w:sz="0" w:space="0" w:color="auto"/>
                                      </w:divBdr>
                                      <w:divsChild>
                                        <w:div w:id="1187212080">
                                          <w:marLeft w:val="0"/>
                                          <w:marRight w:val="0"/>
                                          <w:marTop w:val="0"/>
                                          <w:marBottom w:val="0"/>
                                          <w:divBdr>
                                            <w:top w:val="none" w:sz="0" w:space="0" w:color="auto"/>
                                            <w:left w:val="none" w:sz="0" w:space="0" w:color="auto"/>
                                            <w:bottom w:val="none" w:sz="0" w:space="0" w:color="auto"/>
                                            <w:right w:val="none" w:sz="0" w:space="0" w:color="auto"/>
                                          </w:divBdr>
                                        </w:div>
                                      </w:divsChild>
                                    </w:div>
                                    <w:div w:id="2068602795">
                                      <w:marLeft w:val="0"/>
                                      <w:marRight w:val="30"/>
                                      <w:marTop w:val="0"/>
                                      <w:marBottom w:val="0"/>
                                      <w:divBdr>
                                        <w:top w:val="none" w:sz="0" w:space="0" w:color="auto"/>
                                        <w:left w:val="none" w:sz="0" w:space="0" w:color="auto"/>
                                        <w:bottom w:val="none" w:sz="0" w:space="0" w:color="auto"/>
                                        <w:right w:val="none" w:sz="0" w:space="0" w:color="auto"/>
                                      </w:divBdr>
                                      <w:divsChild>
                                        <w:div w:id="441455917">
                                          <w:marLeft w:val="0"/>
                                          <w:marRight w:val="0"/>
                                          <w:marTop w:val="0"/>
                                          <w:marBottom w:val="0"/>
                                          <w:divBdr>
                                            <w:top w:val="none" w:sz="0" w:space="0" w:color="auto"/>
                                            <w:left w:val="none" w:sz="0" w:space="0" w:color="auto"/>
                                            <w:bottom w:val="none" w:sz="0" w:space="0" w:color="auto"/>
                                            <w:right w:val="none" w:sz="0" w:space="0" w:color="auto"/>
                                          </w:divBdr>
                                        </w:div>
                                      </w:divsChild>
                                    </w:div>
                                    <w:div w:id="2006857774">
                                      <w:marLeft w:val="0"/>
                                      <w:marRight w:val="30"/>
                                      <w:marTop w:val="0"/>
                                      <w:marBottom w:val="0"/>
                                      <w:divBdr>
                                        <w:top w:val="none" w:sz="0" w:space="0" w:color="auto"/>
                                        <w:left w:val="none" w:sz="0" w:space="0" w:color="auto"/>
                                        <w:bottom w:val="none" w:sz="0" w:space="0" w:color="auto"/>
                                        <w:right w:val="none" w:sz="0" w:space="0" w:color="auto"/>
                                      </w:divBdr>
                                      <w:divsChild>
                                        <w:div w:id="887961200">
                                          <w:marLeft w:val="0"/>
                                          <w:marRight w:val="0"/>
                                          <w:marTop w:val="0"/>
                                          <w:marBottom w:val="0"/>
                                          <w:divBdr>
                                            <w:top w:val="none" w:sz="0" w:space="0" w:color="auto"/>
                                            <w:left w:val="none" w:sz="0" w:space="0" w:color="auto"/>
                                            <w:bottom w:val="none" w:sz="0" w:space="0" w:color="auto"/>
                                            <w:right w:val="none" w:sz="0" w:space="0" w:color="auto"/>
                                          </w:divBdr>
                                        </w:div>
                                      </w:divsChild>
                                    </w:div>
                                    <w:div w:id="1064834420">
                                      <w:marLeft w:val="0"/>
                                      <w:marRight w:val="30"/>
                                      <w:marTop w:val="0"/>
                                      <w:marBottom w:val="0"/>
                                      <w:divBdr>
                                        <w:top w:val="none" w:sz="0" w:space="0" w:color="auto"/>
                                        <w:left w:val="none" w:sz="0" w:space="0" w:color="auto"/>
                                        <w:bottom w:val="none" w:sz="0" w:space="0" w:color="auto"/>
                                        <w:right w:val="none" w:sz="0" w:space="0" w:color="auto"/>
                                      </w:divBdr>
                                      <w:divsChild>
                                        <w:div w:id="1500920267">
                                          <w:marLeft w:val="0"/>
                                          <w:marRight w:val="0"/>
                                          <w:marTop w:val="0"/>
                                          <w:marBottom w:val="0"/>
                                          <w:divBdr>
                                            <w:top w:val="none" w:sz="0" w:space="0" w:color="auto"/>
                                            <w:left w:val="none" w:sz="0" w:space="0" w:color="auto"/>
                                            <w:bottom w:val="none" w:sz="0" w:space="0" w:color="auto"/>
                                            <w:right w:val="none" w:sz="0" w:space="0" w:color="auto"/>
                                          </w:divBdr>
                                        </w:div>
                                      </w:divsChild>
                                    </w:div>
                                    <w:div w:id="461964090">
                                      <w:marLeft w:val="0"/>
                                      <w:marRight w:val="30"/>
                                      <w:marTop w:val="0"/>
                                      <w:marBottom w:val="0"/>
                                      <w:divBdr>
                                        <w:top w:val="none" w:sz="0" w:space="0" w:color="auto"/>
                                        <w:left w:val="none" w:sz="0" w:space="0" w:color="auto"/>
                                        <w:bottom w:val="none" w:sz="0" w:space="0" w:color="auto"/>
                                        <w:right w:val="none" w:sz="0" w:space="0" w:color="auto"/>
                                      </w:divBdr>
                                      <w:divsChild>
                                        <w:div w:id="2123765495">
                                          <w:marLeft w:val="0"/>
                                          <w:marRight w:val="0"/>
                                          <w:marTop w:val="0"/>
                                          <w:marBottom w:val="0"/>
                                          <w:divBdr>
                                            <w:top w:val="none" w:sz="0" w:space="0" w:color="auto"/>
                                            <w:left w:val="none" w:sz="0" w:space="0" w:color="auto"/>
                                            <w:bottom w:val="none" w:sz="0" w:space="0" w:color="auto"/>
                                            <w:right w:val="none" w:sz="0" w:space="0" w:color="auto"/>
                                          </w:divBdr>
                                        </w:div>
                                      </w:divsChild>
                                    </w:div>
                                    <w:div w:id="1578442674">
                                      <w:marLeft w:val="0"/>
                                      <w:marRight w:val="30"/>
                                      <w:marTop w:val="0"/>
                                      <w:marBottom w:val="0"/>
                                      <w:divBdr>
                                        <w:top w:val="none" w:sz="0" w:space="0" w:color="auto"/>
                                        <w:left w:val="none" w:sz="0" w:space="0" w:color="auto"/>
                                        <w:bottom w:val="none" w:sz="0" w:space="0" w:color="auto"/>
                                        <w:right w:val="none" w:sz="0" w:space="0" w:color="auto"/>
                                      </w:divBdr>
                                      <w:divsChild>
                                        <w:div w:id="1612929503">
                                          <w:marLeft w:val="0"/>
                                          <w:marRight w:val="0"/>
                                          <w:marTop w:val="0"/>
                                          <w:marBottom w:val="0"/>
                                          <w:divBdr>
                                            <w:top w:val="none" w:sz="0" w:space="0" w:color="auto"/>
                                            <w:left w:val="none" w:sz="0" w:space="0" w:color="auto"/>
                                            <w:bottom w:val="none" w:sz="0" w:space="0" w:color="auto"/>
                                            <w:right w:val="none" w:sz="0" w:space="0" w:color="auto"/>
                                          </w:divBdr>
                                        </w:div>
                                      </w:divsChild>
                                    </w:div>
                                    <w:div w:id="1001081952">
                                      <w:marLeft w:val="0"/>
                                      <w:marRight w:val="30"/>
                                      <w:marTop w:val="0"/>
                                      <w:marBottom w:val="0"/>
                                      <w:divBdr>
                                        <w:top w:val="none" w:sz="0" w:space="0" w:color="auto"/>
                                        <w:left w:val="none" w:sz="0" w:space="0" w:color="auto"/>
                                        <w:bottom w:val="none" w:sz="0" w:space="0" w:color="auto"/>
                                        <w:right w:val="none" w:sz="0" w:space="0" w:color="auto"/>
                                      </w:divBdr>
                                      <w:divsChild>
                                        <w:div w:id="1991445203">
                                          <w:marLeft w:val="0"/>
                                          <w:marRight w:val="0"/>
                                          <w:marTop w:val="0"/>
                                          <w:marBottom w:val="0"/>
                                          <w:divBdr>
                                            <w:top w:val="none" w:sz="0" w:space="0" w:color="auto"/>
                                            <w:left w:val="none" w:sz="0" w:space="0" w:color="auto"/>
                                            <w:bottom w:val="none" w:sz="0" w:space="0" w:color="auto"/>
                                            <w:right w:val="none" w:sz="0" w:space="0" w:color="auto"/>
                                          </w:divBdr>
                                        </w:div>
                                      </w:divsChild>
                                    </w:div>
                                    <w:div w:id="2132167043">
                                      <w:marLeft w:val="0"/>
                                      <w:marRight w:val="30"/>
                                      <w:marTop w:val="0"/>
                                      <w:marBottom w:val="0"/>
                                      <w:divBdr>
                                        <w:top w:val="none" w:sz="0" w:space="0" w:color="auto"/>
                                        <w:left w:val="none" w:sz="0" w:space="0" w:color="auto"/>
                                        <w:bottom w:val="none" w:sz="0" w:space="0" w:color="auto"/>
                                        <w:right w:val="none" w:sz="0" w:space="0" w:color="auto"/>
                                      </w:divBdr>
                                      <w:divsChild>
                                        <w:div w:id="410273780">
                                          <w:marLeft w:val="0"/>
                                          <w:marRight w:val="0"/>
                                          <w:marTop w:val="0"/>
                                          <w:marBottom w:val="0"/>
                                          <w:divBdr>
                                            <w:top w:val="none" w:sz="0" w:space="0" w:color="auto"/>
                                            <w:left w:val="none" w:sz="0" w:space="0" w:color="auto"/>
                                            <w:bottom w:val="none" w:sz="0" w:space="0" w:color="auto"/>
                                            <w:right w:val="none" w:sz="0" w:space="0" w:color="auto"/>
                                          </w:divBdr>
                                        </w:div>
                                      </w:divsChild>
                                    </w:div>
                                    <w:div w:id="716853084">
                                      <w:marLeft w:val="0"/>
                                      <w:marRight w:val="30"/>
                                      <w:marTop w:val="0"/>
                                      <w:marBottom w:val="0"/>
                                      <w:divBdr>
                                        <w:top w:val="none" w:sz="0" w:space="0" w:color="auto"/>
                                        <w:left w:val="none" w:sz="0" w:space="0" w:color="auto"/>
                                        <w:bottom w:val="none" w:sz="0" w:space="0" w:color="auto"/>
                                        <w:right w:val="none" w:sz="0" w:space="0" w:color="auto"/>
                                      </w:divBdr>
                                      <w:divsChild>
                                        <w:div w:id="11613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117522">
                          <w:marLeft w:val="0"/>
                          <w:marRight w:val="0"/>
                          <w:marTop w:val="0"/>
                          <w:marBottom w:val="75"/>
                          <w:divBdr>
                            <w:top w:val="none" w:sz="0" w:space="0" w:color="auto"/>
                            <w:left w:val="none" w:sz="0" w:space="0" w:color="auto"/>
                            <w:bottom w:val="none" w:sz="0" w:space="0" w:color="auto"/>
                            <w:right w:val="none" w:sz="0" w:space="0" w:color="auto"/>
                          </w:divBdr>
                          <w:divsChild>
                            <w:div w:id="706951412">
                              <w:marLeft w:val="0"/>
                              <w:marRight w:val="0"/>
                              <w:marTop w:val="0"/>
                              <w:marBottom w:val="0"/>
                              <w:divBdr>
                                <w:top w:val="none" w:sz="0" w:space="0" w:color="auto"/>
                                <w:left w:val="none" w:sz="0" w:space="0" w:color="auto"/>
                                <w:bottom w:val="none" w:sz="0" w:space="0" w:color="auto"/>
                                <w:right w:val="none" w:sz="0" w:space="0" w:color="auto"/>
                              </w:divBdr>
                            </w:div>
                          </w:divsChild>
                        </w:div>
                        <w:div w:id="934167215">
                          <w:marLeft w:val="0"/>
                          <w:marRight w:val="0"/>
                          <w:marTop w:val="0"/>
                          <w:marBottom w:val="0"/>
                          <w:divBdr>
                            <w:top w:val="none" w:sz="0" w:space="0" w:color="auto"/>
                            <w:left w:val="none" w:sz="0" w:space="0" w:color="auto"/>
                            <w:bottom w:val="none" w:sz="0" w:space="0" w:color="auto"/>
                            <w:right w:val="none" w:sz="0" w:space="0" w:color="auto"/>
                          </w:divBdr>
                          <w:divsChild>
                            <w:div w:id="1129012024">
                              <w:marLeft w:val="0"/>
                              <w:marRight w:val="0"/>
                              <w:marTop w:val="0"/>
                              <w:marBottom w:val="0"/>
                              <w:divBdr>
                                <w:top w:val="none" w:sz="0" w:space="0" w:color="auto"/>
                                <w:left w:val="none" w:sz="0" w:space="0" w:color="auto"/>
                                <w:bottom w:val="none" w:sz="0" w:space="0" w:color="auto"/>
                                <w:right w:val="none" w:sz="0" w:space="0" w:color="auto"/>
                              </w:divBdr>
                              <w:divsChild>
                                <w:div w:id="225801845">
                                  <w:marLeft w:val="0"/>
                                  <w:marRight w:val="0"/>
                                  <w:marTop w:val="0"/>
                                  <w:marBottom w:val="0"/>
                                  <w:divBdr>
                                    <w:top w:val="none" w:sz="0" w:space="0" w:color="auto"/>
                                    <w:left w:val="none" w:sz="0" w:space="0" w:color="auto"/>
                                    <w:bottom w:val="none" w:sz="0" w:space="0" w:color="auto"/>
                                    <w:right w:val="none" w:sz="0" w:space="0" w:color="auto"/>
                                  </w:divBdr>
                                  <w:divsChild>
                                    <w:div w:id="464272872">
                                      <w:marLeft w:val="0"/>
                                      <w:marRight w:val="0"/>
                                      <w:marTop w:val="0"/>
                                      <w:marBottom w:val="30"/>
                                      <w:divBdr>
                                        <w:top w:val="none" w:sz="0" w:space="0" w:color="auto"/>
                                        <w:left w:val="none" w:sz="0" w:space="0" w:color="auto"/>
                                        <w:bottom w:val="none" w:sz="0" w:space="0" w:color="auto"/>
                                        <w:right w:val="none" w:sz="0" w:space="0" w:color="auto"/>
                                      </w:divBdr>
                                      <w:divsChild>
                                        <w:div w:id="1056203130">
                                          <w:marLeft w:val="0"/>
                                          <w:marRight w:val="0"/>
                                          <w:marTop w:val="0"/>
                                          <w:marBottom w:val="0"/>
                                          <w:divBdr>
                                            <w:top w:val="none" w:sz="0" w:space="0" w:color="auto"/>
                                            <w:left w:val="none" w:sz="0" w:space="0" w:color="auto"/>
                                            <w:bottom w:val="none" w:sz="0" w:space="0" w:color="auto"/>
                                            <w:right w:val="none" w:sz="0" w:space="0" w:color="auto"/>
                                          </w:divBdr>
                                          <w:divsChild>
                                            <w:div w:id="534857082">
                                              <w:marLeft w:val="0"/>
                                              <w:marRight w:val="0"/>
                                              <w:marTop w:val="0"/>
                                              <w:marBottom w:val="0"/>
                                              <w:divBdr>
                                                <w:top w:val="none" w:sz="0" w:space="0" w:color="auto"/>
                                                <w:left w:val="none" w:sz="0" w:space="0" w:color="auto"/>
                                                <w:bottom w:val="none" w:sz="0" w:space="0" w:color="auto"/>
                                                <w:right w:val="none" w:sz="0" w:space="0" w:color="auto"/>
                                              </w:divBdr>
                                              <w:divsChild>
                                                <w:div w:id="1468475599">
                                                  <w:marLeft w:val="0"/>
                                                  <w:marRight w:val="0"/>
                                                  <w:marTop w:val="0"/>
                                                  <w:marBottom w:val="0"/>
                                                  <w:divBdr>
                                                    <w:top w:val="none" w:sz="0" w:space="0" w:color="auto"/>
                                                    <w:left w:val="none" w:sz="0" w:space="0" w:color="auto"/>
                                                    <w:bottom w:val="none" w:sz="0" w:space="0" w:color="auto"/>
                                                    <w:right w:val="none" w:sz="0" w:space="0" w:color="auto"/>
                                                  </w:divBdr>
                                                  <w:divsChild>
                                                    <w:div w:id="184281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94838">
                                              <w:marLeft w:val="0"/>
                                              <w:marRight w:val="0"/>
                                              <w:marTop w:val="0"/>
                                              <w:marBottom w:val="0"/>
                                              <w:divBdr>
                                                <w:top w:val="none" w:sz="0" w:space="0" w:color="auto"/>
                                                <w:left w:val="none" w:sz="0" w:space="0" w:color="auto"/>
                                                <w:bottom w:val="none" w:sz="0" w:space="0" w:color="auto"/>
                                                <w:right w:val="none" w:sz="0" w:space="0" w:color="auto"/>
                                              </w:divBdr>
                                              <w:divsChild>
                                                <w:div w:id="562528049">
                                                  <w:marLeft w:val="0"/>
                                                  <w:marRight w:val="0"/>
                                                  <w:marTop w:val="0"/>
                                                  <w:marBottom w:val="0"/>
                                                  <w:divBdr>
                                                    <w:top w:val="none" w:sz="0" w:space="0" w:color="auto"/>
                                                    <w:left w:val="none" w:sz="0" w:space="0" w:color="auto"/>
                                                    <w:bottom w:val="none" w:sz="0" w:space="0" w:color="auto"/>
                                                    <w:right w:val="none" w:sz="0" w:space="0" w:color="auto"/>
                                                  </w:divBdr>
                                                  <w:divsChild>
                                                    <w:div w:id="14293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4341">
                                              <w:marLeft w:val="0"/>
                                              <w:marRight w:val="0"/>
                                              <w:marTop w:val="0"/>
                                              <w:marBottom w:val="0"/>
                                              <w:divBdr>
                                                <w:top w:val="none" w:sz="0" w:space="0" w:color="auto"/>
                                                <w:left w:val="none" w:sz="0" w:space="0" w:color="auto"/>
                                                <w:bottom w:val="none" w:sz="0" w:space="0" w:color="auto"/>
                                                <w:right w:val="none" w:sz="0" w:space="0" w:color="auto"/>
                                              </w:divBdr>
                                              <w:divsChild>
                                                <w:div w:id="670529531">
                                                  <w:marLeft w:val="0"/>
                                                  <w:marRight w:val="0"/>
                                                  <w:marTop w:val="0"/>
                                                  <w:marBottom w:val="0"/>
                                                  <w:divBdr>
                                                    <w:top w:val="none" w:sz="0" w:space="0" w:color="auto"/>
                                                    <w:left w:val="none" w:sz="0" w:space="0" w:color="auto"/>
                                                    <w:bottom w:val="none" w:sz="0" w:space="0" w:color="auto"/>
                                                    <w:right w:val="none" w:sz="0" w:space="0" w:color="auto"/>
                                                  </w:divBdr>
                                                  <w:divsChild>
                                                    <w:div w:id="14689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27161">
                                              <w:marLeft w:val="0"/>
                                              <w:marRight w:val="0"/>
                                              <w:marTop w:val="0"/>
                                              <w:marBottom w:val="0"/>
                                              <w:divBdr>
                                                <w:top w:val="none" w:sz="0" w:space="0" w:color="auto"/>
                                                <w:left w:val="none" w:sz="0" w:space="0" w:color="auto"/>
                                                <w:bottom w:val="none" w:sz="0" w:space="0" w:color="auto"/>
                                                <w:right w:val="none" w:sz="0" w:space="0" w:color="auto"/>
                                              </w:divBdr>
                                              <w:divsChild>
                                                <w:div w:id="844712895">
                                                  <w:marLeft w:val="0"/>
                                                  <w:marRight w:val="0"/>
                                                  <w:marTop w:val="0"/>
                                                  <w:marBottom w:val="0"/>
                                                  <w:divBdr>
                                                    <w:top w:val="none" w:sz="0" w:space="0" w:color="auto"/>
                                                    <w:left w:val="none" w:sz="0" w:space="0" w:color="auto"/>
                                                    <w:bottom w:val="none" w:sz="0" w:space="0" w:color="auto"/>
                                                    <w:right w:val="none" w:sz="0" w:space="0" w:color="auto"/>
                                                  </w:divBdr>
                                                  <w:divsChild>
                                                    <w:div w:id="179726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07204">
                                              <w:marLeft w:val="0"/>
                                              <w:marRight w:val="0"/>
                                              <w:marTop w:val="0"/>
                                              <w:marBottom w:val="0"/>
                                              <w:divBdr>
                                                <w:top w:val="none" w:sz="0" w:space="0" w:color="auto"/>
                                                <w:left w:val="none" w:sz="0" w:space="0" w:color="auto"/>
                                                <w:bottom w:val="none" w:sz="0" w:space="0" w:color="auto"/>
                                                <w:right w:val="none" w:sz="0" w:space="0" w:color="auto"/>
                                              </w:divBdr>
                                              <w:divsChild>
                                                <w:div w:id="70858118">
                                                  <w:marLeft w:val="0"/>
                                                  <w:marRight w:val="0"/>
                                                  <w:marTop w:val="0"/>
                                                  <w:marBottom w:val="0"/>
                                                  <w:divBdr>
                                                    <w:top w:val="none" w:sz="0" w:space="0" w:color="auto"/>
                                                    <w:left w:val="none" w:sz="0" w:space="0" w:color="auto"/>
                                                    <w:bottom w:val="none" w:sz="0" w:space="0" w:color="auto"/>
                                                    <w:right w:val="none" w:sz="0" w:space="0" w:color="auto"/>
                                                  </w:divBdr>
                                                  <w:divsChild>
                                                    <w:div w:id="11070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1965">
                                              <w:marLeft w:val="0"/>
                                              <w:marRight w:val="0"/>
                                              <w:marTop w:val="0"/>
                                              <w:marBottom w:val="0"/>
                                              <w:divBdr>
                                                <w:top w:val="none" w:sz="0" w:space="0" w:color="auto"/>
                                                <w:left w:val="none" w:sz="0" w:space="0" w:color="auto"/>
                                                <w:bottom w:val="none" w:sz="0" w:space="0" w:color="auto"/>
                                                <w:right w:val="none" w:sz="0" w:space="0" w:color="auto"/>
                                              </w:divBdr>
                                              <w:divsChild>
                                                <w:div w:id="1148786104">
                                                  <w:marLeft w:val="0"/>
                                                  <w:marRight w:val="0"/>
                                                  <w:marTop w:val="0"/>
                                                  <w:marBottom w:val="0"/>
                                                  <w:divBdr>
                                                    <w:top w:val="none" w:sz="0" w:space="0" w:color="auto"/>
                                                    <w:left w:val="none" w:sz="0" w:space="0" w:color="auto"/>
                                                    <w:bottom w:val="none" w:sz="0" w:space="0" w:color="auto"/>
                                                    <w:right w:val="none" w:sz="0" w:space="0" w:color="auto"/>
                                                  </w:divBdr>
                                                  <w:divsChild>
                                                    <w:div w:id="103574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50240">
                                              <w:marLeft w:val="0"/>
                                              <w:marRight w:val="0"/>
                                              <w:marTop w:val="0"/>
                                              <w:marBottom w:val="0"/>
                                              <w:divBdr>
                                                <w:top w:val="none" w:sz="0" w:space="0" w:color="auto"/>
                                                <w:left w:val="none" w:sz="0" w:space="0" w:color="auto"/>
                                                <w:bottom w:val="none" w:sz="0" w:space="0" w:color="auto"/>
                                                <w:right w:val="none" w:sz="0" w:space="0" w:color="auto"/>
                                              </w:divBdr>
                                              <w:divsChild>
                                                <w:div w:id="1713652179">
                                                  <w:marLeft w:val="0"/>
                                                  <w:marRight w:val="0"/>
                                                  <w:marTop w:val="0"/>
                                                  <w:marBottom w:val="0"/>
                                                  <w:divBdr>
                                                    <w:top w:val="none" w:sz="0" w:space="0" w:color="auto"/>
                                                    <w:left w:val="none" w:sz="0" w:space="0" w:color="auto"/>
                                                    <w:bottom w:val="none" w:sz="0" w:space="0" w:color="auto"/>
                                                    <w:right w:val="none" w:sz="0" w:space="0" w:color="auto"/>
                                                  </w:divBdr>
                                                  <w:divsChild>
                                                    <w:div w:id="15369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40523">
                                              <w:marLeft w:val="0"/>
                                              <w:marRight w:val="0"/>
                                              <w:marTop w:val="0"/>
                                              <w:marBottom w:val="0"/>
                                              <w:divBdr>
                                                <w:top w:val="none" w:sz="0" w:space="0" w:color="auto"/>
                                                <w:left w:val="none" w:sz="0" w:space="0" w:color="auto"/>
                                                <w:bottom w:val="none" w:sz="0" w:space="0" w:color="auto"/>
                                                <w:right w:val="none" w:sz="0" w:space="0" w:color="auto"/>
                                              </w:divBdr>
                                              <w:divsChild>
                                                <w:div w:id="133984036">
                                                  <w:marLeft w:val="0"/>
                                                  <w:marRight w:val="0"/>
                                                  <w:marTop w:val="0"/>
                                                  <w:marBottom w:val="0"/>
                                                  <w:divBdr>
                                                    <w:top w:val="none" w:sz="0" w:space="0" w:color="auto"/>
                                                    <w:left w:val="none" w:sz="0" w:space="0" w:color="auto"/>
                                                    <w:bottom w:val="none" w:sz="0" w:space="0" w:color="auto"/>
                                                    <w:right w:val="none" w:sz="0" w:space="0" w:color="auto"/>
                                                  </w:divBdr>
                                                  <w:divsChild>
                                                    <w:div w:id="2542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36113">
                                              <w:marLeft w:val="0"/>
                                              <w:marRight w:val="0"/>
                                              <w:marTop w:val="0"/>
                                              <w:marBottom w:val="0"/>
                                              <w:divBdr>
                                                <w:top w:val="none" w:sz="0" w:space="0" w:color="auto"/>
                                                <w:left w:val="none" w:sz="0" w:space="0" w:color="auto"/>
                                                <w:bottom w:val="none" w:sz="0" w:space="0" w:color="auto"/>
                                                <w:right w:val="none" w:sz="0" w:space="0" w:color="auto"/>
                                              </w:divBdr>
                                              <w:divsChild>
                                                <w:div w:id="515264650">
                                                  <w:marLeft w:val="0"/>
                                                  <w:marRight w:val="0"/>
                                                  <w:marTop w:val="0"/>
                                                  <w:marBottom w:val="0"/>
                                                  <w:divBdr>
                                                    <w:top w:val="none" w:sz="0" w:space="0" w:color="auto"/>
                                                    <w:left w:val="none" w:sz="0" w:space="0" w:color="auto"/>
                                                    <w:bottom w:val="none" w:sz="0" w:space="0" w:color="auto"/>
                                                    <w:right w:val="none" w:sz="0" w:space="0" w:color="auto"/>
                                                  </w:divBdr>
                                                  <w:divsChild>
                                                    <w:div w:id="47534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94710">
                                              <w:marLeft w:val="0"/>
                                              <w:marRight w:val="0"/>
                                              <w:marTop w:val="0"/>
                                              <w:marBottom w:val="0"/>
                                              <w:divBdr>
                                                <w:top w:val="none" w:sz="0" w:space="0" w:color="auto"/>
                                                <w:left w:val="none" w:sz="0" w:space="0" w:color="auto"/>
                                                <w:bottom w:val="none" w:sz="0" w:space="0" w:color="auto"/>
                                                <w:right w:val="none" w:sz="0" w:space="0" w:color="auto"/>
                                              </w:divBdr>
                                              <w:divsChild>
                                                <w:div w:id="196048535">
                                                  <w:marLeft w:val="0"/>
                                                  <w:marRight w:val="0"/>
                                                  <w:marTop w:val="0"/>
                                                  <w:marBottom w:val="0"/>
                                                  <w:divBdr>
                                                    <w:top w:val="none" w:sz="0" w:space="0" w:color="auto"/>
                                                    <w:left w:val="none" w:sz="0" w:space="0" w:color="auto"/>
                                                    <w:bottom w:val="none" w:sz="0" w:space="0" w:color="auto"/>
                                                    <w:right w:val="none" w:sz="0" w:space="0" w:color="auto"/>
                                                  </w:divBdr>
                                                  <w:divsChild>
                                                    <w:div w:id="28647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72266">
                                              <w:marLeft w:val="0"/>
                                              <w:marRight w:val="0"/>
                                              <w:marTop w:val="0"/>
                                              <w:marBottom w:val="0"/>
                                              <w:divBdr>
                                                <w:top w:val="none" w:sz="0" w:space="0" w:color="auto"/>
                                                <w:left w:val="none" w:sz="0" w:space="0" w:color="auto"/>
                                                <w:bottom w:val="none" w:sz="0" w:space="0" w:color="auto"/>
                                                <w:right w:val="none" w:sz="0" w:space="0" w:color="auto"/>
                                              </w:divBdr>
                                              <w:divsChild>
                                                <w:div w:id="1398479179">
                                                  <w:marLeft w:val="0"/>
                                                  <w:marRight w:val="0"/>
                                                  <w:marTop w:val="0"/>
                                                  <w:marBottom w:val="0"/>
                                                  <w:divBdr>
                                                    <w:top w:val="none" w:sz="0" w:space="0" w:color="auto"/>
                                                    <w:left w:val="none" w:sz="0" w:space="0" w:color="auto"/>
                                                    <w:bottom w:val="none" w:sz="0" w:space="0" w:color="auto"/>
                                                    <w:right w:val="none" w:sz="0" w:space="0" w:color="auto"/>
                                                  </w:divBdr>
                                                  <w:divsChild>
                                                    <w:div w:id="126730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78429">
                                              <w:marLeft w:val="0"/>
                                              <w:marRight w:val="0"/>
                                              <w:marTop w:val="0"/>
                                              <w:marBottom w:val="0"/>
                                              <w:divBdr>
                                                <w:top w:val="none" w:sz="0" w:space="0" w:color="auto"/>
                                                <w:left w:val="none" w:sz="0" w:space="0" w:color="auto"/>
                                                <w:bottom w:val="none" w:sz="0" w:space="0" w:color="auto"/>
                                                <w:right w:val="none" w:sz="0" w:space="0" w:color="auto"/>
                                              </w:divBdr>
                                              <w:divsChild>
                                                <w:div w:id="945115600">
                                                  <w:marLeft w:val="0"/>
                                                  <w:marRight w:val="0"/>
                                                  <w:marTop w:val="0"/>
                                                  <w:marBottom w:val="0"/>
                                                  <w:divBdr>
                                                    <w:top w:val="none" w:sz="0" w:space="0" w:color="auto"/>
                                                    <w:left w:val="none" w:sz="0" w:space="0" w:color="auto"/>
                                                    <w:bottom w:val="none" w:sz="0" w:space="0" w:color="auto"/>
                                                    <w:right w:val="none" w:sz="0" w:space="0" w:color="auto"/>
                                                  </w:divBdr>
                                                  <w:divsChild>
                                                    <w:div w:id="51689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90808">
                                              <w:marLeft w:val="0"/>
                                              <w:marRight w:val="0"/>
                                              <w:marTop w:val="0"/>
                                              <w:marBottom w:val="0"/>
                                              <w:divBdr>
                                                <w:top w:val="none" w:sz="0" w:space="0" w:color="auto"/>
                                                <w:left w:val="none" w:sz="0" w:space="0" w:color="auto"/>
                                                <w:bottom w:val="none" w:sz="0" w:space="0" w:color="auto"/>
                                                <w:right w:val="none" w:sz="0" w:space="0" w:color="auto"/>
                                              </w:divBdr>
                                              <w:divsChild>
                                                <w:div w:id="1455055159">
                                                  <w:marLeft w:val="0"/>
                                                  <w:marRight w:val="0"/>
                                                  <w:marTop w:val="0"/>
                                                  <w:marBottom w:val="0"/>
                                                  <w:divBdr>
                                                    <w:top w:val="none" w:sz="0" w:space="0" w:color="auto"/>
                                                    <w:left w:val="none" w:sz="0" w:space="0" w:color="auto"/>
                                                    <w:bottom w:val="none" w:sz="0" w:space="0" w:color="auto"/>
                                                    <w:right w:val="none" w:sz="0" w:space="0" w:color="auto"/>
                                                  </w:divBdr>
                                                  <w:divsChild>
                                                    <w:div w:id="193654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80997">
                                              <w:marLeft w:val="0"/>
                                              <w:marRight w:val="0"/>
                                              <w:marTop w:val="0"/>
                                              <w:marBottom w:val="0"/>
                                              <w:divBdr>
                                                <w:top w:val="none" w:sz="0" w:space="0" w:color="auto"/>
                                                <w:left w:val="none" w:sz="0" w:space="0" w:color="auto"/>
                                                <w:bottom w:val="none" w:sz="0" w:space="0" w:color="auto"/>
                                                <w:right w:val="none" w:sz="0" w:space="0" w:color="auto"/>
                                              </w:divBdr>
                                              <w:divsChild>
                                                <w:div w:id="846748799">
                                                  <w:marLeft w:val="0"/>
                                                  <w:marRight w:val="0"/>
                                                  <w:marTop w:val="0"/>
                                                  <w:marBottom w:val="0"/>
                                                  <w:divBdr>
                                                    <w:top w:val="none" w:sz="0" w:space="0" w:color="auto"/>
                                                    <w:left w:val="none" w:sz="0" w:space="0" w:color="auto"/>
                                                    <w:bottom w:val="none" w:sz="0" w:space="0" w:color="auto"/>
                                                    <w:right w:val="none" w:sz="0" w:space="0" w:color="auto"/>
                                                  </w:divBdr>
                                                  <w:divsChild>
                                                    <w:div w:id="206906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968684">
                                              <w:marLeft w:val="0"/>
                                              <w:marRight w:val="0"/>
                                              <w:marTop w:val="0"/>
                                              <w:marBottom w:val="0"/>
                                              <w:divBdr>
                                                <w:top w:val="none" w:sz="0" w:space="0" w:color="auto"/>
                                                <w:left w:val="none" w:sz="0" w:space="0" w:color="auto"/>
                                                <w:bottom w:val="none" w:sz="0" w:space="0" w:color="auto"/>
                                                <w:right w:val="none" w:sz="0" w:space="0" w:color="auto"/>
                                              </w:divBdr>
                                              <w:divsChild>
                                                <w:div w:id="1550914227">
                                                  <w:marLeft w:val="0"/>
                                                  <w:marRight w:val="0"/>
                                                  <w:marTop w:val="0"/>
                                                  <w:marBottom w:val="0"/>
                                                  <w:divBdr>
                                                    <w:top w:val="none" w:sz="0" w:space="0" w:color="auto"/>
                                                    <w:left w:val="none" w:sz="0" w:space="0" w:color="auto"/>
                                                    <w:bottom w:val="none" w:sz="0" w:space="0" w:color="auto"/>
                                                    <w:right w:val="none" w:sz="0" w:space="0" w:color="auto"/>
                                                  </w:divBdr>
                                                  <w:divsChild>
                                                    <w:div w:id="123805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374501">
                                              <w:marLeft w:val="0"/>
                                              <w:marRight w:val="0"/>
                                              <w:marTop w:val="0"/>
                                              <w:marBottom w:val="0"/>
                                              <w:divBdr>
                                                <w:top w:val="none" w:sz="0" w:space="0" w:color="auto"/>
                                                <w:left w:val="none" w:sz="0" w:space="0" w:color="auto"/>
                                                <w:bottom w:val="none" w:sz="0" w:space="0" w:color="auto"/>
                                                <w:right w:val="none" w:sz="0" w:space="0" w:color="auto"/>
                                              </w:divBdr>
                                              <w:divsChild>
                                                <w:div w:id="1900751933">
                                                  <w:marLeft w:val="0"/>
                                                  <w:marRight w:val="0"/>
                                                  <w:marTop w:val="0"/>
                                                  <w:marBottom w:val="0"/>
                                                  <w:divBdr>
                                                    <w:top w:val="none" w:sz="0" w:space="0" w:color="auto"/>
                                                    <w:left w:val="none" w:sz="0" w:space="0" w:color="auto"/>
                                                    <w:bottom w:val="none" w:sz="0" w:space="0" w:color="auto"/>
                                                    <w:right w:val="none" w:sz="0" w:space="0" w:color="auto"/>
                                                  </w:divBdr>
                                                  <w:divsChild>
                                                    <w:div w:id="212726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669964">
                                              <w:marLeft w:val="0"/>
                                              <w:marRight w:val="0"/>
                                              <w:marTop w:val="0"/>
                                              <w:marBottom w:val="0"/>
                                              <w:divBdr>
                                                <w:top w:val="none" w:sz="0" w:space="0" w:color="auto"/>
                                                <w:left w:val="none" w:sz="0" w:space="0" w:color="auto"/>
                                                <w:bottom w:val="none" w:sz="0" w:space="0" w:color="auto"/>
                                                <w:right w:val="none" w:sz="0" w:space="0" w:color="auto"/>
                                              </w:divBdr>
                                              <w:divsChild>
                                                <w:div w:id="991370923">
                                                  <w:marLeft w:val="0"/>
                                                  <w:marRight w:val="0"/>
                                                  <w:marTop w:val="0"/>
                                                  <w:marBottom w:val="0"/>
                                                  <w:divBdr>
                                                    <w:top w:val="none" w:sz="0" w:space="0" w:color="auto"/>
                                                    <w:left w:val="none" w:sz="0" w:space="0" w:color="auto"/>
                                                    <w:bottom w:val="none" w:sz="0" w:space="0" w:color="auto"/>
                                                    <w:right w:val="none" w:sz="0" w:space="0" w:color="auto"/>
                                                  </w:divBdr>
                                                  <w:divsChild>
                                                    <w:div w:id="15686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95472">
                                              <w:marLeft w:val="0"/>
                                              <w:marRight w:val="0"/>
                                              <w:marTop w:val="0"/>
                                              <w:marBottom w:val="0"/>
                                              <w:divBdr>
                                                <w:top w:val="none" w:sz="0" w:space="0" w:color="auto"/>
                                                <w:left w:val="none" w:sz="0" w:space="0" w:color="auto"/>
                                                <w:bottom w:val="none" w:sz="0" w:space="0" w:color="auto"/>
                                                <w:right w:val="none" w:sz="0" w:space="0" w:color="auto"/>
                                              </w:divBdr>
                                              <w:divsChild>
                                                <w:div w:id="820658652">
                                                  <w:marLeft w:val="0"/>
                                                  <w:marRight w:val="0"/>
                                                  <w:marTop w:val="0"/>
                                                  <w:marBottom w:val="0"/>
                                                  <w:divBdr>
                                                    <w:top w:val="none" w:sz="0" w:space="0" w:color="auto"/>
                                                    <w:left w:val="none" w:sz="0" w:space="0" w:color="auto"/>
                                                    <w:bottom w:val="none" w:sz="0" w:space="0" w:color="auto"/>
                                                    <w:right w:val="none" w:sz="0" w:space="0" w:color="auto"/>
                                                  </w:divBdr>
                                                  <w:divsChild>
                                                    <w:div w:id="13745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306">
                                              <w:marLeft w:val="0"/>
                                              <w:marRight w:val="0"/>
                                              <w:marTop w:val="0"/>
                                              <w:marBottom w:val="0"/>
                                              <w:divBdr>
                                                <w:top w:val="none" w:sz="0" w:space="0" w:color="auto"/>
                                                <w:left w:val="none" w:sz="0" w:space="0" w:color="auto"/>
                                                <w:bottom w:val="none" w:sz="0" w:space="0" w:color="auto"/>
                                                <w:right w:val="none" w:sz="0" w:space="0" w:color="auto"/>
                                              </w:divBdr>
                                              <w:divsChild>
                                                <w:div w:id="1217089543">
                                                  <w:marLeft w:val="0"/>
                                                  <w:marRight w:val="0"/>
                                                  <w:marTop w:val="0"/>
                                                  <w:marBottom w:val="0"/>
                                                  <w:divBdr>
                                                    <w:top w:val="none" w:sz="0" w:space="0" w:color="auto"/>
                                                    <w:left w:val="none" w:sz="0" w:space="0" w:color="auto"/>
                                                    <w:bottom w:val="none" w:sz="0" w:space="0" w:color="auto"/>
                                                    <w:right w:val="none" w:sz="0" w:space="0" w:color="auto"/>
                                                  </w:divBdr>
                                                  <w:divsChild>
                                                    <w:div w:id="169896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86593">
                                              <w:marLeft w:val="0"/>
                                              <w:marRight w:val="0"/>
                                              <w:marTop w:val="0"/>
                                              <w:marBottom w:val="0"/>
                                              <w:divBdr>
                                                <w:top w:val="none" w:sz="0" w:space="0" w:color="auto"/>
                                                <w:left w:val="none" w:sz="0" w:space="0" w:color="auto"/>
                                                <w:bottom w:val="none" w:sz="0" w:space="0" w:color="auto"/>
                                                <w:right w:val="none" w:sz="0" w:space="0" w:color="auto"/>
                                              </w:divBdr>
                                              <w:divsChild>
                                                <w:div w:id="2018268325">
                                                  <w:marLeft w:val="0"/>
                                                  <w:marRight w:val="0"/>
                                                  <w:marTop w:val="0"/>
                                                  <w:marBottom w:val="0"/>
                                                  <w:divBdr>
                                                    <w:top w:val="none" w:sz="0" w:space="0" w:color="auto"/>
                                                    <w:left w:val="none" w:sz="0" w:space="0" w:color="auto"/>
                                                    <w:bottom w:val="none" w:sz="0" w:space="0" w:color="auto"/>
                                                    <w:right w:val="none" w:sz="0" w:space="0" w:color="auto"/>
                                                  </w:divBdr>
                                                  <w:divsChild>
                                                    <w:div w:id="156907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258164">
                                              <w:marLeft w:val="0"/>
                                              <w:marRight w:val="0"/>
                                              <w:marTop w:val="0"/>
                                              <w:marBottom w:val="0"/>
                                              <w:divBdr>
                                                <w:top w:val="none" w:sz="0" w:space="0" w:color="auto"/>
                                                <w:left w:val="none" w:sz="0" w:space="0" w:color="auto"/>
                                                <w:bottom w:val="none" w:sz="0" w:space="0" w:color="auto"/>
                                                <w:right w:val="none" w:sz="0" w:space="0" w:color="auto"/>
                                              </w:divBdr>
                                              <w:divsChild>
                                                <w:div w:id="201134638">
                                                  <w:marLeft w:val="0"/>
                                                  <w:marRight w:val="0"/>
                                                  <w:marTop w:val="0"/>
                                                  <w:marBottom w:val="0"/>
                                                  <w:divBdr>
                                                    <w:top w:val="none" w:sz="0" w:space="0" w:color="auto"/>
                                                    <w:left w:val="none" w:sz="0" w:space="0" w:color="auto"/>
                                                    <w:bottom w:val="none" w:sz="0" w:space="0" w:color="auto"/>
                                                    <w:right w:val="none" w:sz="0" w:space="0" w:color="auto"/>
                                                  </w:divBdr>
                                                  <w:divsChild>
                                                    <w:div w:id="9200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6161">
                                              <w:marLeft w:val="0"/>
                                              <w:marRight w:val="0"/>
                                              <w:marTop w:val="0"/>
                                              <w:marBottom w:val="0"/>
                                              <w:divBdr>
                                                <w:top w:val="none" w:sz="0" w:space="0" w:color="auto"/>
                                                <w:left w:val="none" w:sz="0" w:space="0" w:color="auto"/>
                                                <w:bottom w:val="none" w:sz="0" w:space="0" w:color="auto"/>
                                                <w:right w:val="none" w:sz="0" w:space="0" w:color="auto"/>
                                              </w:divBdr>
                                              <w:divsChild>
                                                <w:div w:id="1435200776">
                                                  <w:marLeft w:val="0"/>
                                                  <w:marRight w:val="0"/>
                                                  <w:marTop w:val="0"/>
                                                  <w:marBottom w:val="0"/>
                                                  <w:divBdr>
                                                    <w:top w:val="none" w:sz="0" w:space="0" w:color="auto"/>
                                                    <w:left w:val="none" w:sz="0" w:space="0" w:color="auto"/>
                                                    <w:bottom w:val="none" w:sz="0" w:space="0" w:color="auto"/>
                                                    <w:right w:val="none" w:sz="0" w:space="0" w:color="auto"/>
                                                  </w:divBdr>
                                                  <w:divsChild>
                                                    <w:div w:id="17490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037779">
                                  <w:marLeft w:val="0"/>
                                  <w:marRight w:val="0"/>
                                  <w:marTop w:val="0"/>
                                  <w:marBottom w:val="0"/>
                                  <w:divBdr>
                                    <w:top w:val="none" w:sz="0" w:space="0" w:color="auto"/>
                                    <w:left w:val="none" w:sz="0" w:space="0" w:color="auto"/>
                                    <w:bottom w:val="none" w:sz="0" w:space="0" w:color="auto"/>
                                    <w:right w:val="none" w:sz="0" w:space="0" w:color="auto"/>
                                  </w:divBdr>
                                  <w:divsChild>
                                    <w:div w:id="310258018">
                                      <w:marLeft w:val="0"/>
                                      <w:marRight w:val="0"/>
                                      <w:marTop w:val="0"/>
                                      <w:marBottom w:val="0"/>
                                      <w:divBdr>
                                        <w:top w:val="none" w:sz="0" w:space="0" w:color="auto"/>
                                        <w:left w:val="none" w:sz="0" w:space="0" w:color="auto"/>
                                        <w:bottom w:val="none" w:sz="0" w:space="0" w:color="auto"/>
                                        <w:right w:val="none" w:sz="0" w:space="0" w:color="auto"/>
                                      </w:divBdr>
                                    </w:div>
                                    <w:div w:id="40861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36157">
                              <w:marLeft w:val="0"/>
                              <w:marRight w:val="0"/>
                              <w:marTop w:val="0"/>
                              <w:marBottom w:val="0"/>
                              <w:divBdr>
                                <w:top w:val="none" w:sz="0" w:space="0" w:color="auto"/>
                                <w:left w:val="none" w:sz="0" w:space="0" w:color="auto"/>
                                <w:bottom w:val="none" w:sz="0" w:space="0" w:color="auto"/>
                                <w:right w:val="none" w:sz="0" w:space="0" w:color="auto"/>
                              </w:divBdr>
                              <w:divsChild>
                                <w:div w:id="1830634509">
                                  <w:marLeft w:val="0"/>
                                  <w:marRight w:val="0"/>
                                  <w:marTop w:val="0"/>
                                  <w:marBottom w:val="0"/>
                                  <w:divBdr>
                                    <w:top w:val="none" w:sz="0" w:space="0" w:color="auto"/>
                                    <w:left w:val="none" w:sz="0" w:space="0" w:color="auto"/>
                                    <w:bottom w:val="none" w:sz="0" w:space="0" w:color="auto"/>
                                    <w:right w:val="none" w:sz="0" w:space="0" w:color="auto"/>
                                  </w:divBdr>
                                  <w:divsChild>
                                    <w:div w:id="1097798729">
                                      <w:marLeft w:val="0"/>
                                      <w:marRight w:val="30"/>
                                      <w:marTop w:val="0"/>
                                      <w:marBottom w:val="0"/>
                                      <w:divBdr>
                                        <w:top w:val="none" w:sz="0" w:space="0" w:color="auto"/>
                                        <w:left w:val="none" w:sz="0" w:space="0" w:color="auto"/>
                                        <w:bottom w:val="none" w:sz="0" w:space="0" w:color="auto"/>
                                        <w:right w:val="none" w:sz="0" w:space="0" w:color="auto"/>
                                      </w:divBdr>
                                      <w:divsChild>
                                        <w:div w:id="77993006">
                                          <w:marLeft w:val="0"/>
                                          <w:marRight w:val="0"/>
                                          <w:marTop w:val="0"/>
                                          <w:marBottom w:val="0"/>
                                          <w:divBdr>
                                            <w:top w:val="none" w:sz="0" w:space="0" w:color="auto"/>
                                            <w:left w:val="none" w:sz="0" w:space="0" w:color="auto"/>
                                            <w:bottom w:val="none" w:sz="0" w:space="0" w:color="auto"/>
                                            <w:right w:val="none" w:sz="0" w:space="0" w:color="auto"/>
                                          </w:divBdr>
                                        </w:div>
                                      </w:divsChild>
                                    </w:div>
                                    <w:div w:id="761032914">
                                      <w:marLeft w:val="0"/>
                                      <w:marRight w:val="30"/>
                                      <w:marTop w:val="0"/>
                                      <w:marBottom w:val="0"/>
                                      <w:divBdr>
                                        <w:top w:val="none" w:sz="0" w:space="0" w:color="auto"/>
                                        <w:left w:val="none" w:sz="0" w:space="0" w:color="auto"/>
                                        <w:bottom w:val="none" w:sz="0" w:space="0" w:color="auto"/>
                                        <w:right w:val="none" w:sz="0" w:space="0" w:color="auto"/>
                                      </w:divBdr>
                                      <w:divsChild>
                                        <w:div w:id="1383598826">
                                          <w:marLeft w:val="0"/>
                                          <w:marRight w:val="0"/>
                                          <w:marTop w:val="0"/>
                                          <w:marBottom w:val="0"/>
                                          <w:divBdr>
                                            <w:top w:val="none" w:sz="0" w:space="0" w:color="auto"/>
                                            <w:left w:val="none" w:sz="0" w:space="0" w:color="auto"/>
                                            <w:bottom w:val="none" w:sz="0" w:space="0" w:color="auto"/>
                                            <w:right w:val="none" w:sz="0" w:space="0" w:color="auto"/>
                                          </w:divBdr>
                                        </w:div>
                                      </w:divsChild>
                                    </w:div>
                                    <w:div w:id="55587852">
                                      <w:marLeft w:val="0"/>
                                      <w:marRight w:val="30"/>
                                      <w:marTop w:val="0"/>
                                      <w:marBottom w:val="0"/>
                                      <w:divBdr>
                                        <w:top w:val="none" w:sz="0" w:space="0" w:color="auto"/>
                                        <w:left w:val="none" w:sz="0" w:space="0" w:color="auto"/>
                                        <w:bottom w:val="none" w:sz="0" w:space="0" w:color="auto"/>
                                        <w:right w:val="none" w:sz="0" w:space="0" w:color="auto"/>
                                      </w:divBdr>
                                      <w:divsChild>
                                        <w:div w:id="1441492886">
                                          <w:marLeft w:val="0"/>
                                          <w:marRight w:val="0"/>
                                          <w:marTop w:val="0"/>
                                          <w:marBottom w:val="0"/>
                                          <w:divBdr>
                                            <w:top w:val="none" w:sz="0" w:space="0" w:color="auto"/>
                                            <w:left w:val="none" w:sz="0" w:space="0" w:color="auto"/>
                                            <w:bottom w:val="none" w:sz="0" w:space="0" w:color="auto"/>
                                            <w:right w:val="none" w:sz="0" w:space="0" w:color="auto"/>
                                          </w:divBdr>
                                        </w:div>
                                      </w:divsChild>
                                    </w:div>
                                    <w:div w:id="215550940">
                                      <w:marLeft w:val="0"/>
                                      <w:marRight w:val="30"/>
                                      <w:marTop w:val="0"/>
                                      <w:marBottom w:val="0"/>
                                      <w:divBdr>
                                        <w:top w:val="none" w:sz="0" w:space="0" w:color="auto"/>
                                        <w:left w:val="none" w:sz="0" w:space="0" w:color="auto"/>
                                        <w:bottom w:val="none" w:sz="0" w:space="0" w:color="auto"/>
                                        <w:right w:val="none" w:sz="0" w:space="0" w:color="auto"/>
                                      </w:divBdr>
                                      <w:divsChild>
                                        <w:div w:id="1439254947">
                                          <w:marLeft w:val="0"/>
                                          <w:marRight w:val="0"/>
                                          <w:marTop w:val="0"/>
                                          <w:marBottom w:val="0"/>
                                          <w:divBdr>
                                            <w:top w:val="none" w:sz="0" w:space="0" w:color="auto"/>
                                            <w:left w:val="none" w:sz="0" w:space="0" w:color="auto"/>
                                            <w:bottom w:val="none" w:sz="0" w:space="0" w:color="auto"/>
                                            <w:right w:val="none" w:sz="0" w:space="0" w:color="auto"/>
                                          </w:divBdr>
                                        </w:div>
                                      </w:divsChild>
                                    </w:div>
                                    <w:div w:id="792023969">
                                      <w:marLeft w:val="0"/>
                                      <w:marRight w:val="30"/>
                                      <w:marTop w:val="0"/>
                                      <w:marBottom w:val="0"/>
                                      <w:divBdr>
                                        <w:top w:val="none" w:sz="0" w:space="0" w:color="auto"/>
                                        <w:left w:val="none" w:sz="0" w:space="0" w:color="auto"/>
                                        <w:bottom w:val="none" w:sz="0" w:space="0" w:color="auto"/>
                                        <w:right w:val="none" w:sz="0" w:space="0" w:color="auto"/>
                                      </w:divBdr>
                                      <w:divsChild>
                                        <w:div w:id="350180623">
                                          <w:marLeft w:val="0"/>
                                          <w:marRight w:val="0"/>
                                          <w:marTop w:val="0"/>
                                          <w:marBottom w:val="0"/>
                                          <w:divBdr>
                                            <w:top w:val="none" w:sz="0" w:space="0" w:color="auto"/>
                                            <w:left w:val="none" w:sz="0" w:space="0" w:color="auto"/>
                                            <w:bottom w:val="none" w:sz="0" w:space="0" w:color="auto"/>
                                            <w:right w:val="none" w:sz="0" w:space="0" w:color="auto"/>
                                          </w:divBdr>
                                        </w:div>
                                      </w:divsChild>
                                    </w:div>
                                    <w:div w:id="848985450">
                                      <w:marLeft w:val="0"/>
                                      <w:marRight w:val="30"/>
                                      <w:marTop w:val="0"/>
                                      <w:marBottom w:val="0"/>
                                      <w:divBdr>
                                        <w:top w:val="none" w:sz="0" w:space="0" w:color="auto"/>
                                        <w:left w:val="none" w:sz="0" w:space="0" w:color="auto"/>
                                        <w:bottom w:val="none" w:sz="0" w:space="0" w:color="auto"/>
                                        <w:right w:val="none" w:sz="0" w:space="0" w:color="auto"/>
                                      </w:divBdr>
                                      <w:divsChild>
                                        <w:div w:id="1631284339">
                                          <w:marLeft w:val="0"/>
                                          <w:marRight w:val="0"/>
                                          <w:marTop w:val="0"/>
                                          <w:marBottom w:val="0"/>
                                          <w:divBdr>
                                            <w:top w:val="none" w:sz="0" w:space="0" w:color="auto"/>
                                            <w:left w:val="none" w:sz="0" w:space="0" w:color="auto"/>
                                            <w:bottom w:val="none" w:sz="0" w:space="0" w:color="auto"/>
                                            <w:right w:val="none" w:sz="0" w:space="0" w:color="auto"/>
                                          </w:divBdr>
                                        </w:div>
                                      </w:divsChild>
                                    </w:div>
                                    <w:div w:id="16200874">
                                      <w:marLeft w:val="0"/>
                                      <w:marRight w:val="30"/>
                                      <w:marTop w:val="0"/>
                                      <w:marBottom w:val="0"/>
                                      <w:divBdr>
                                        <w:top w:val="none" w:sz="0" w:space="0" w:color="auto"/>
                                        <w:left w:val="none" w:sz="0" w:space="0" w:color="auto"/>
                                        <w:bottom w:val="none" w:sz="0" w:space="0" w:color="auto"/>
                                        <w:right w:val="none" w:sz="0" w:space="0" w:color="auto"/>
                                      </w:divBdr>
                                      <w:divsChild>
                                        <w:div w:id="1867794490">
                                          <w:marLeft w:val="0"/>
                                          <w:marRight w:val="0"/>
                                          <w:marTop w:val="0"/>
                                          <w:marBottom w:val="0"/>
                                          <w:divBdr>
                                            <w:top w:val="none" w:sz="0" w:space="0" w:color="auto"/>
                                            <w:left w:val="none" w:sz="0" w:space="0" w:color="auto"/>
                                            <w:bottom w:val="none" w:sz="0" w:space="0" w:color="auto"/>
                                            <w:right w:val="none" w:sz="0" w:space="0" w:color="auto"/>
                                          </w:divBdr>
                                        </w:div>
                                      </w:divsChild>
                                    </w:div>
                                    <w:div w:id="2123572947">
                                      <w:marLeft w:val="0"/>
                                      <w:marRight w:val="30"/>
                                      <w:marTop w:val="0"/>
                                      <w:marBottom w:val="0"/>
                                      <w:divBdr>
                                        <w:top w:val="none" w:sz="0" w:space="0" w:color="auto"/>
                                        <w:left w:val="none" w:sz="0" w:space="0" w:color="auto"/>
                                        <w:bottom w:val="none" w:sz="0" w:space="0" w:color="auto"/>
                                        <w:right w:val="none" w:sz="0" w:space="0" w:color="auto"/>
                                      </w:divBdr>
                                      <w:divsChild>
                                        <w:div w:id="1740901070">
                                          <w:marLeft w:val="0"/>
                                          <w:marRight w:val="0"/>
                                          <w:marTop w:val="0"/>
                                          <w:marBottom w:val="0"/>
                                          <w:divBdr>
                                            <w:top w:val="none" w:sz="0" w:space="0" w:color="auto"/>
                                            <w:left w:val="none" w:sz="0" w:space="0" w:color="auto"/>
                                            <w:bottom w:val="none" w:sz="0" w:space="0" w:color="auto"/>
                                            <w:right w:val="none" w:sz="0" w:space="0" w:color="auto"/>
                                          </w:divBdr>
                                        </w:div>
                                      </w:divsChild>
                                    </w:div>
                                    <w:div w:id="86997207">
                                      <w:marLeft w:val="0"/>
                                      <w:marRight w:val="30"/>
                                      <w:marTop w:val="0"/>
                                      <w:marBottom w:val="0"/>
                                      <w:divBdr>
                                        <w:top w:val="none" w:sz="0" w:space="0" w:color="auto"/>
                                        <w:left w:val="none" w:sz="0" w:space="0" w:color="auto"/>
                                        <w:bottom w:val="none" w:sz="0" w:space="0" w:color="auto"/>
                                        <w:right w:val="none" w:sz="0" w:space="0" w:color="auto"/>
                                      </w:divBdr>
                                      <w:divsChild>
                                        <w:div w:id="933208">
                                          <w:marLeft w:val="0"/>
                                          <w:marRight w:val="0"/>
                                          <w:marTop w:val="0"/>
                                          <w:marBottom w:val="0"/>
                                          <w:divBdr>
                                            <w:top w:val="none" w:sz="0" w:space="0" w:color="auto"/>
                                            <w:left w:val="none" w:sz="0" w:space="0" w:color="auto"/>
                                            <w:bottom w:val="none" w:sz="0" w:space="0" w:color="auto"/>
                                            <w:right w:val="none" w:sz="0" w:space="0" w:color="auto"/>
                                          </w:divBdr>
                                        </w:div>
                                      </w:divsChild>
                                    </w:div>
                                    <w:div w:id="2021924918">
                                      <w:marLeft w:val="0"/>
                                      <w:marRight w:val="30"/>
                                      <w:marTop w:val="0"/>
                                      <w:marBottom w:val="0"/>
                                      <w:divBdr>
                                        <w:top w:val="none" w:sz="0" w:space="0" w:color="auto"/>
                                        <w:left w:val="none" w:sz="0" w:space="0" w:color="auto"/>
                                        <w:bottom w:val="none" w:sz="0" w:space="0" w:color="auto"/>
                                        <w:right w:val="none" w:sz="0" w:space="0" w:color="auto"/>
                                      </w:divBdr>
                                      <w:divsChild>
                                        <w:div w:id="1839923400">
                                          <w:marLeft w:val="0"/>
                                          <w:marRight w:val="0"/>
                                          <w:marTop w:val="0"/>
                                          <w:marBottom w:val="0"/>
                                          <w:divBdr>
                                            <w:top w:val="none" w:sz="0" w:space="0" w:color="auto"/>
                                            <w:left w:val="none" w:sz="0" w:space="0" w:color="auto"/>
                                            <w:bottom w:val="none" w:sz="0" w:space="0" w:color="auto"/>
                                            <w:right w:val="none" w:sz="0" w:space="0" w:color="auto"/>
                                          </w:divBdr>
                                        </w:div>
                                      </w:divsChild>
                                    </w:div>
                                    <w:div w:id="1899239556">
                                      <w:marLeft w:val="0"/>
                                      <w:marRight w:val="30"/>
                                      <w:marTop w:val="0"/>
                                      <w:marBottom w:val="0"/>
                                      <w:divBdr>
                                        <w:top w:val="none" w:sz="0" w:space="0" w:color="auto"/>
                                        <w:left w:val="none" w:sz="0" w:space="0" w:color="auto"/>
                                        <w:bottom w:val="none" w:sz="0" w:space="0" w:color="auto"/>
                                        <w:right w:val="none" w:sz="0" w:space="0" w:color="auto"/>
                                      </w:divBdr>
                                      <w:divsChild>
                                        <w:div w:id="1446272560">
                                          <w:marLeft w:val="0"/>
                                          <w:marRight w:val="0"/>
                                          <w:marTop w:val="0"/>
                                          <w:marBottom w:val="0"/>
                                          <w:divBdr>
                                            <w:top w:val="none" w:sz="0" w:space="0" w:color="auto"/>
                                            <w:left w:val="none" w:sz="0" w:space="0" w:color="auto"/>
                                            <w:bottom w:val="none" w:sz="0" w:space="0" w:color="auto"/>
                                            <w:right w:val="none" w:sz="0" w:space="0" w:color="auto"/>
                                          </w:divBdr>
                                        </w:div>
                                      </w:divsChild>
                                    </w:div>
                                    <w:div w:id="205147736">
                                      <w:marLeft w:val="0"/>
                                      <w:marRight w:val="30"/>
                                      <w:marTop w:val="0"/>
                                      <w:marBottom w:val="0"/>
                                      <w:divBdr>
                                        <w:top w:val="none" w:sz="0" w:space="0" w:color="auto"/>
                                        <w:left w:val="none" w:sz="0" w:space="0" w:color="auto"/>
                                        <w:bottom w:val="none" w:sz="0" w:space="0" w:color="auto"/>
                                        <w:right w:val="none" w:sz="0" w:space="0" w:color="auto"/>
                                      </w:divBdr>
                                      <w:divsChild>
                                        <w:div w:id="147285747">
                                          <w:marLeft w:val="0"/>
                                          <w:marRight w:val="0"/>
                                          <w:marTop w:val="0"/>
                                          <w:marBottom w:val="0"/>
                                          <w:divBdr>
                                            <w:top w:val="none" w:sz="0" w:space="0" w:color="auto"/>
                                            <w:left w:val="none" w:sz="0" w:space="0" w:color="auto"/>
                                            <w:bottom w:val="none" w:sz="0" w:space="0" w:color="auto"/>
                                            <w:right w:val="none" w:sz="0" w:space="0" w:color="auto"/>
                                          </w:divBdr>
                                        </w:div>
                                      </w:divsChild>
                                    </w:div>
                                    <w:div w:id="1428497559">
                                      <w:marLeft w:val="0"/>
                                      <w:marRight w:val="30"/>
                                      <w:marTop w:val="0"/>
                                      <w:marBottom w:val="0"/>
                                      <w:divBdr>
                                        <w:top w:val="none" w:sz="0" w:space="0" w:color="auto"/>
                                        <w:left w:val="none" w:sz="0" w:space="0" w:color="auto"/>
                                        <w:bottom w:val="none" w:sz="0" w:space="0" w:color="auto"/>
                                        <w:right w:val="none" w:sz="0" w:space="0" w:color="auto"/>
                                      </w:divBdr>
                                      <w:divsChild>
                                        <w:div w:id="555701520">
                                          <w:marLeft w:val="0"/>
                                          <w:marRight w:val="0"/>
                                          <w:marTop w:val="0"/>
                                          <w:marBottom w:val="0"/>
                                          <w:divBdr>
                                            <w:top w:val="none" w:sz="0" w:space="0" w:color="auto"/>
                                            <w:left w:val="none" w:sz="0" w:space="0" w:color="auto"/>
                                            <w:bottom w:val="none" w:sz="0" w:space="0" w:color="auto"/>
                                            <w:right w:val="none" w:sz="0" w:space="0" w:color="auto"/>
                                          </w:divBdr>
                                        </w:div>
                                      </w:divsChild>
                                    </w:div>
                                    <w:div w:id="203753761">
                                      <w:marLeft w:val="0"/>
                                      <w:marRight w:val="30"/>
                                      <w:marTop w:val="0"/>
                                      <w:marBottom w:val="0"/>
                                      <w:divBdr>
                                        <w:top w:val="none" w:sz="0" w:space="0" w:color="auto"/>
                                        <w:left w:val="none" w:sz="0" w:space="0" w:color="auto"/>
                                        <w:bottom w:val="none" w:sz="0" w:space="0" w:color="auto"/>
                                        <w:right w:val="none" w:sz="0" w:space="0" w:color="auto"/>
                                      </w:divBdr>
                                      <w:divsChild>
                                        <w:div w:id="1272666836">
                                          <w:marLeft w:val="0"/>
                                          <w:marRight w:val="0"/>
                                          <w:marTop w:val="0"/>
                                          <w:marBottom w:val="0"/>
                                          <w:divBdr>
                                            <w:top w:val="none" w:sz="0" w:space="0" w:color="auto"/>
                                            <w:left w:val="none" w:sz="0" w:space="0" w:color="auto"/>
                                            <w:bottom w:val="none" w:sz="0" w:space="0" w:color="auto"/>
                                            <w:right w:val="none" w:sz="0" w:space="0" w:color="auto"/>
                                          </w:divBdr>
                                        </w:div>
                                      </w:divsChild>
                                    </w:div>
                                    <w:div w:id="1929652293">
                                      <w:marLeft w:val="0"/>
                                      <w:marRight w:val="30"/>
                                      <w:marTop w:val="0"/>
                                      <w:marBottom w:val="0"/>
                                      <w:divBdr>
                                        <w:top w:val="none" w:sz="0" w:space="0" w:color="auto"/>
                                        <w:left w:val="none" w:sz="0" w:space="0" w:color="auto"/>
                                        <w:bottom w:val="none" w:sz="0" w:space="0" w:color="auto"/>
                                        <w:right w:val="none" w:sz="0" w:space="0" w:color="auto"/>
                                      </w:divBdr>
                                      <w:divsChild>
                                        <w:div w:id="844318314">
                                          <w:marLeft w:val="0"/>
                                          <w:marRight w:val="0"/>
                                          <w:marTop w:val="0"/>
                                          <w:marBottom w:val="0"/>
                                          <w:divBdr>
                                            <w:top w:val="none" w:sz="0" w:space="0" w:color="auto"/>
                                            <w:left w:val="none" w:sz="0" w:space="0" w:color="auto"/>
                                            <w:bottom w:val="none" w:sz="0" w:space="0" w:color="auto"/>
                                            <w:right w:val="none" w:sz="0" w:space="0" w:color="auto"/>
                                          </w:divBdr>
                                        </w:div>
                                      </w:divsChild>
                                    </w:div>
                                    <w:div w:id="369187656">
                                      <w:marLeft w:val="0"/>
                                      <w:marRight w:val="30"/>
                                      <w:marTop w:val="0"/>
                                      <w:marBottom w:val="0"/>
                                      <w:divBdr>
                                        <w:top w:val="none" w:sz="0" w:space="0" w:color="auto"/>
                                        <w:left w:val="none" w:sz="0" w:space="0" w:color="auto"/>
                                        <w:bottom w:val="none" w:sz="0" w:space="0" w:color="auto"/>
                                        <w:right w:val="none" w:sz="0" w:space="0" w:color="auto"/>
                                      </w:divBdr>
                                      <w:divsChild>
                                        <w:div w:id="1677921131">
                                          <w:marLeft w:val="0"/>
                                          <w:marRight w:val="0"/>
                                          <w:marTop w:val="0"/>
                                          <w:marBottom w:val="0"/>
                                          <w:divBdr>
                                            <w:top w:val="none" w:sz="0" w:space="0" w:color="auto"/>
                                            <w:left w:val="none" w:sz="0" w:space="0" w:color="auto"/>
                                            <w:bottom w:val="none" w:sz="0" w:space="0" w:color="auto"/>
                                            <w:right w:val="none" w:sz="0" w:space="0" w:color="auto"/>
                                          </w:divBdr>
                                        </w:div>
                                      </w:divsChild>
                                    </w:div>
                                    <w:div w:id="1357387787">
                                      <w:marLeft w:val="0"/>
                                      <w:marRight w:val="30"/>
                                      <w:marTop w:val="0"/>
                                      <w:marBottom w:val="0"/>
                                      <w:divBdr>
                                        <w:top w:val="none" w:sz="0" w:space="0" w:color="auto"/>
                                        <w:left w:val="none" w:sz="0" w:space="0" w:color="auto"/>
                                        <w:bottom w:val="none" w:sz="0" w:space="0" w:color="auto"/>
                                        <w:right w:val="none" w:sz="0" w:space="0" w:color="auto"/>
                                      </w:divBdr>
                                      <w:divsChild>
                                        <w:div w:id="108205263">
                                          <w:marLeft w:val="0"/>
                                          <w:marRight w:val="0"/>
                                          <w:marTop w:val="0"/>
                                          <w:marBottom w:val="0"/>
                                          <w:divBdr>
                                            <w:top w:val="none" w:sz="0" w:space="0" w:color="auto"/>
                                            <w:left w:val="none" w:sz="0" w:space="0" w:color="auto"/>
                                            <w:bottom w:val="none" w:sz="0" w:space="0" w:color="auto"/>
                                            <w:right w:val="none" w:sz="0" w:space="0" w:color="auto"/>
                                          </w:divBdr>
                                        </w:div>
                                      </w:divsChild>
                                    </w:div>
                                    <w:div w:id="2128893057">
                                      <w:marLeft w:val="0"/>
                                      <w:marRight w:val="30"/>
                                      <w:marTop w:val="0"/>
                                      <w:marBottom w:val="0"/>
                                      <w:divBdr>
                                        <w:top w:val="none" w:sz="0" w:space="0" w:color="auto"/>
                                        <w:left w:val="none" w:sz="0" w:space="0" w:color="auto"/>
                                        <w:bottom w:val="none" w:sz="0" w:space="0" w:color="auto"/>
                                        <w:right w:val="none" w:sz="0" w:space="0" w:color="auto"/>
                                      </w:divBdr>
                                      <w:divsChild>
                                        <w:div w:id="1812016491">
                                          <w:marLeft w:val="0"/>
                                          <w:marRight w:val="0"/>
                                          <w:marTop w:val="0"/>
                                          <w:marBottom w:val="0"/>
                                          <w:divBdr>
                                            <w:top w:val="none" w:sz="0" w:space="0" w:color="auto"/>
                                            <w:left w:val="none" w:sz="0" w:space="0" w:color="auto"/>
                                            <w:bottom w:val="none" w:sz="0" w:space="0" w:color="auto"/>
                                            <w:right w:val="none" w:sz="0" w:space="0" w:color="auto"/>
                                          </w:divBdr>
                                        </w:div>
                                      </w:divsChild>
                                    </w:div>
                                    <w:div w:id="205141666">
                                      <w:marLeft w:val="0"/>
                                      <w:marRight w:val="30"/>
                                      <w:marTop w:val="0"/>
                                      <w:marBottom w:val="0"/>
                                      <w:divBdr>
                                        <w:top w:val="none" w:sz="0" w:space="0" w:color="auto"/>
                                        <w:left w:val="none" w:sz="0" w:space="0" w:color="auto"/>
                                        <w:bottom w:val="none" w:sz="0" w:space="0" w:color="auto"/>
                                        <w:right w:val="none" w:sz="0" w:space="0" w:color="auto"/>
                                      </w:divBdr>
                                      <w:divsChild>
                                        <w:div w:id="82804051">
                                          <w:marLeft w:val="0"/>
                                          <w:marRight w:val="0"/>
                                          <w:marTop w:val="0"/>
                                          <w:marBottom w:val="0"/>
                                          <w:divBdr>
                                            <w:top w:val="none" w:sz="0" w:space="0" w:color="auto"/>
                                            <w:left w:val="none" w:sz="0" w:space="0" w:color="auto"/>
                                            <w:bottom w:val="none" w:sz="0" w:space="0" w:color="auto"/>
                                            <w:right w:val="none" w:sz="0" w:space="0" w:color="auto"/>
                                          </w:divBdr>
                                        </w:div>
                                      </w:divsChild>
                                    </w:div>
                                    <w:div w:id="101655504">
                                      <w:marLeft w:val="0"/>
                                      <w:marRight w:val="30"/>
                                      <w:marTop w:val="0"/>
                                      <w:marBottom w:val="0"/>
                                      <w:divBdr>
                                        <w:top w:val="none" w:sz="0" w:space="0" w:color="auto"/>
                                        <w:left w:val="none" w:sz="0" w:space="0" w:color="auto"/>
                                        <w:bottom w:val="none" w:sz="0" w:space="0" w:color="auto"/>
                                        <w:right w:val="none" w:sz="0" w:space="0" w:color="auto"/>
                                      </w:divBdr>
                                      <w:divsChild>
                                        <w:div w:id="21655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2893">
                          <w:marLeft w:val="0"/>
                          <w:marRight w:val="0"/>
                          <w:marTop w:val="300"/>
                          <w:marBottom w:val="300"/>
                          <w:divBdr>
                            <w:top w:val="none" w:sz="0" w:space="0" w:color="auto"/>
                            <w:left w:val="none" w:sz="0" w:space="0" w:color="auto"/>
                            <w:bottom w:val="none" w:sz="0" w:space="0" w:color="auto"/>
                            <w:right w:val="none" w:sz="0" w:space="0" w:color="auto"/>
                          </w:divBdr>
                          <w:divsChild>
                            <w:div w:id="1004745880">
                              <w:marLeft w:val="0"/>
                              <w:marRight w:val="0"/>
                              <w:marTop w:val="0"/>
                              <w:marBottom w:val="0"/>
                              <w:divBdr>
                                <w:top w:val="none" w:sz="0" w:space="0" w:color="auto"/>
                                <w:left w:val="none" w:sz="0" w:space="0" w:color="auto"/>
                                <w:bottom w:val="none" w:sz="0" w:space="0" w:color="auto"/>
                                <w:right w:val="none" w:sz="0" w:space="0" w:color="auto"/>
                              </w:divBdr>
                              <w:divsChild>
                                <w:div w:id="248933495">
                                  <w:marLeft w:val="0"/>
                                  <w:marRight w:val="0"/>
                                  <w:marTop w:val="0"/>
                                  <w:marBottom w:val="0"/>
                                  <w:divBdr>
                                    <w:top w:val="none" w:sz="0" w:space="0" w:color="auto"/>
                                    <w:left w:val="none" w:sz="0" w:space="0" w:color="auto"/>
                                    <w:bottom w:val="none" w:sz="0" w:space="0" w:color="auto"/>
                                    <w:right w:val="none" w:sz="0" w:space="0" w:color="auto"/>
                                  </w:divBdr>
                                  <w:divsChild>
                                    <w:div w:id="1494877491">
                                      <w:marLeft w:val="0"/>
                                      <w:marRight w:val="0"/>
                                      <w:marTop w:val="0"/>
                                      <w:marBottom w:val="0"/>
                                      <w:divBdr>
                                        <w:top w:val="none" w:sz="0" w:space="0" w:color="auto"/>
                                        <w:left w:val="none" w:sz="0" w:space="0" w:color="auto"/>
                                        <w:bottom w:val="none" w:sz="0" w:space="0" w:color="auto"/>
                                        <w:right w:val="none" w:sz="0" w:space="0" w:color="auto"/>
                                      </w:divBdr>
                                      <w:divsChild>
                                        <w:div w:id="46238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31113">
                              <w:marLeft w:val="0"/>
                              <w:marRight w:val="0"/>
                              <w:marTop w:val="180"/>
                              <w:marBottom w:val="0"/>
                              <w:divBdr>
                                <w:top w:val="none" w:sz="0" w:space="0" w:color="auto"/>
                                <w:left w:val="none" w:sz="0" w:space="0" w:color="auto"/>
                                <w:bottom w:val="none" w:sz="0" w:space="0" w:color="auto"/>
                                <w:right w:val="none" w:sz="0" w:space="0" w:color="auto"/>
                              </w:divBdr>
                              <w:divsChild>
                                <w:div w:id="12908922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28929072">
                          <w:marLeft w:val="0"/>
                          <w:marRight w:val="0"/>
                          <w:marTop w:val="300"/>
                          <w:marBottom w:val="225"/>
                          <w:divBdr>
                            <w:top w:val="none" w:sz="0" w:space="0" w:color="auto"/>
                            <w:left w:val="none" w:sz="0" w:space="0" w:color="auto"/>
                            <w:bottom w:val="none" w:sz="0" w:space="0" w:color="auto"/>
                            <w:right w:val="none" w:sz="0" w:space="0" w:color="auto"/>
                          </w:divBdr>
                        </w:div>
                        <w:div w:id="2130051102">
                          <w:marLeft w:val="0"/>
                          <w:marRight w:val="0"/>
                          <w:marTop w:val="0"/>
                          <w:marBottom w:val="480"/>
                          <w:divBdr>
                            <w:top w:val="none" w:sz="0" w:space="0" w:color="auto"/>
                            <w:left w:val="none" w:sz="0" w:space="0" w:color="auto"/>
                            <w:bottom w:val="none" w:sz="0" w:space="0" w:color="auto"/>
                            <w:right w:val="none" w:sz="0" w:space="0" w:color="auto"/>
                          </w:divBdr>
                          <w:divsChild>
                            <w:div w:id="2111658165">
                              <w:marLeft w:val="0"/>
                              <w:marRight w:val="0"/>
                              <w:marTop w:val="0"/>
                              <w:marBottom w:val="0"/>
                              <w:divBdr>
                                <w:top w:val="none" w:sz="0" w:space="0" w:color="auto"/>
                                <w:left w:val="none" w:sz="0" w:space="0" w:color="auto"/>
                                <w:bottom w:val="none" w:sz="0" w:space="0" w:color="auto"/>
                                <w:right w:val="none" w:sz="0" w:space="0" w:color="auto"/>
                              </w:divBdr>
                            </w:div>
                            <w:div w:id="1251356108">
                              <w:marLeft w:val="0"/>
                              <w:marRight w:val="0"/>
                              <w:marTop w:val="0"/>
                              <w:marBottom w:val="0"/>
                              <w:divBdr>
                                <w:top w:val="none" w:sz="0" w:space="0" w:color="auto"/>
                                <w:left w:val="none" w:sz="0" w:space="0" w:color="auto"/>
                                <w:bottom w:val="none" w:sz="0" w:space="0" w:color="auto"/>
                                <w:right w:val="none" w:sz="0" w:space="0" w:color="auto"/>
                              </w:divBdr>
                            </w:div>
                          </w:divsChild>
                        </w:div>
                        <w:div w:id="381490832">
                          <w:marLeft w:val="0"/>
                          <w:marRight w:val="0"/>
                          <w:marTop w:val="600"/>
                          <w:marBottom w:val="600"/>
                          <w:divBdr>
                            <w:top w:val="none" w:sz="0" w:space="0" w:color="auto"/>
                            <w:left w:val="none" w:sz="0" w:space="0" w:color="auto"/>
                            <w:bottom w:val="none" w:sz="0" w:space="0" w:color="auto"/>
                            <w:right w:val="none" w:sz="0" w:space="0" w:color="auto"/>
                          </w:divBdr>
                        </w:div>
                        <w:div w:id="584538153">
                          <w:marLeft w:val="0"/>
                          <w:marRight w:val="0"/>
                          <w:marTop w:val="0"/>
                          <w:marBottom w:val="0"/>
                          <w:divBdr>
                            <w:top w:val="none" w:sz="0" w:space="0" w:color="auto"/>
                            <w:left w:val="none" w:sz="0" w:space="0" w:color="auto"/>
                            <w:bottom w:val="none" w:sz="0" w:space="0" w:color="auto"/>
                            <w:right w:val="none" w:sz="0" w:space="0" w:color="auto"/>
                          </w:divBdr>
                          <w:divsChild>
                            <w:div w:id="1468472806">
                              <w:marLeft w:val="0"/>
                              <w:marRight w:val="540"/>
                              <w:marTop w:val="0"/>
                              <w:marBottom w:val="300"/>
                              <w:divBdr>
                                <w:top w:val="none" w:sz="0" w:space="0" w:color="auto"/>
                                <w:left w:val="none" w:sz="0" w:space="0" w:color="auto"/>
                                <w:bottom w:val="none" w:sz="0" w:space="0" w:color="auto"/>
                                <w:right w:val="none" w:sz="0" w:space="0" w:color="auto"/>
                              </w:divBdr>
                              <w:divsChild>
                                <w:div w:id="1589803362">
                                  <w:marLeft w:val="0"/>
                                  <w:marRight w:val="0"/>
                                  <w:marTop w:val="0"/>
                                  <w:marBottom w:val="0"/>
                                  <w:divBdr>
                                    <w:top w:val="none" w:sz="0" w:space="0" w:color="auto"/>
                                    <w:left w:val="none" w:sz="0" w:space="0" w:color="auto"/>
                                    <w:bottom w:val="none" w:sz="0" w:space="0" w:color="auto"/>
                                    <w:right w:val="none" w:sz="0" w:space="0" w:color="auto"/>
                                  </w:divBdr>
                                  <w:divsChild>
                                    <w:div w:id="4090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7188321">
      <w:bodyDiv w:val="1"/>
      <w:marLeft w:val="0"/>
      <w:marRight w:val="0"/>
      <w:marTop w:val="0"/>
      <w:marBottom w:val="0"/>
      <w:divBdr>
        <w:top w:val="none" w:sz="0" w:space="0" w:color="auto"/>
        <w:left w:val="none" w:sz="0" w:space="0" w:color="auto"/>
        <w:bottom w:val="none" w:sz="0" w:space="0" w:color="auto"/>
        <w:right w:val="none" w:sz="0" w:space="0" w:color="auto"/>
      </w:divBdr>
      <w:divsChild>
        <w:div w:id="1537155894">
          <w:marLeft w:val="0"/>
          <w:marRight w:val="0"/>
          <w:marTop w:val="0"/>
          <w:marBottom w:val="0"/>
          <w:divBdr>
            <w:top w:val="none" w:sz="0" w:space="0" w:color="auto"/>
            <w:left w:val="none" w:sz="0" w:space="0" w:color="auto"/>
            <w:bottom w:val="none" w:sz="0" w:space="0" w:color="auto"/>
            <w:right w:val="none" w:sz="0" w:space="0" w:color="auto"/>
          </w:divBdr>
          <w:divsChild>
            <w:div w:id="1892883503">
              <w:marLeft w:val="0"/>
              <w:marRight w:val="0"/>
              <w:marTop w:val="0"/>
              <w:marBottom w:val="0"/>
              <w:divBdr>
                <w:top w:val="none" w:sz="0" w:space="0" w:color="auto"/>
                <w:left w:val="none" w:sz="0" w:space="0" w:color="auto"/>
                <w:bottom w:val="none" w:sz="0" w:space="0" w:color="auto"/>
                <w:right w:val="none" w:sz="0" w:space="0" w:color="auto"/>
              </w:divBdr>
              <w:divsChild>
                <w:div w:id="437872990">
                  <w:marLeft w:val="0"/>
                  <w:marRight w:val="0"/>
                  <w:marTop w:val="0"/>
                  <w:marBottom w:val="0"/>
                  <w:divBdr>
                    <w:top w:val="none" w:sz="0" w:space="0" w:color="auto"/>
                    <w:left w:val="none" w:sz="0" w:space="0" w:color="auto"/>
                    <w:bottom w:val="none" w:sz="0" w:space="0" w:color="auto"/>
                    <w:right w:val="none" w:sz="0" w:space="0" w:color="auto"/>
                  </w:divBdr>
                </w:div>
              </w:divsChild>
            </w:div>
            <w:div w:id="2137066255">
              <w:marLeft w:val="0"/>
              <w:marRight w:val="0"/>
              <w:marTop w:val="0"/>
              <w:marBottom w:val="0"/>
              <w:divBdr>
                <w:top w:val="none" w:sz="0" w:space="0" w:color="auto"/>
                <w:left w:val="none" w:sz="0" w:space="0" w:color="auto"/>
                <w:bottom w:val="none" w:sz="0" w:space="0" w:color="auto"/>
                <w:right w:val="none" w:sz="0" w:space="0" w:color="auto"/>
              </w:divBdr>
              <w:divsChild>
                <w:div w:id="127011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149076">
          <w:marLeft w:val="0"/>
          <w:marRight w:val="0"/>
          <w:marTop w:val="0"/>
          <w:marBottom w:val="0"/>
          <w:divBdr>
            <w:top w:val="none" w:sz="0" w:space="0" w:color="auto"/>
            <w:left w:val="none" w:sz="0" w:space="0" w:color="auto"/>
            <w:bottom w:val="none" w:sz="0" w:space="0" w:color="auto"/>
            <w:right w:val="none" w:sz="0" w:space="0" w:color="auto"/>
          </w:divBdr>
        </w:div>
        <w:div w:id="382995095">
          <w:marLeft w:val="0"/>
          <w:marRight w:val="0"/>
          <w:marTop w:val="0"/>
          <w:marBottom w:val="0"/>
          <w:divBdr>
            <w:top w:val="none" w:sz="0" w:space="0" w:color="auto"/>
            <w:left w:val="none" w:sz="0" w:space="0" w:color="auto"/>
            <w:bottom w:val="none" w:sz="0" w:space="0" w:color="auto"/>
            <w:right w:val="none" w:sz="0" w:space="0" w:color="auto"/>
          </w:divBdr>
        </w:div>
        <w:div w:id="472718858">
          <w:marLeft w:val="0"/>
          <w:marRight w:val="0"/>
          <w:marTop w:val="0"/>
          <w:marBottom w:val="0"/>
          <w:divBdr>
            <w:top w:val="none" w:sz="0" w:space="0" w:color="auto"/>
            <w:left w:val="none" w:sz="0" w:space="0" w:color="auto"/>
            <w:bottom w:val="none" w:sz="0" w:space="0" w:color="auto"/>
            <w:right w:val="none" w:sz="0" w:space="0" w:color="auto"/>
          </w:divBdr>
          <w:divsChild>
            <w:div w:id="1677734000">
              <w:marLeft w:val="0"/>
              <w:marRight w:val="0"/>
              <w:marTop w:val="0"/>
              <w:marBottom w:val="0"/>
              <w:divBdr>
                <w:top w:val="none" w:sz="0" w:space="0" w:color="auto"/>
                <w:left w:val="none" w:sz="0" w:space="0" w:color="auto"/>
                <w:bottom w:val="none" w:sz="0" w:space="0" w:color="auto"/>
                <w:right w:val="none" w:sz="0" w:space="0" w:color="auto"/>
              </w:divBdr>
              <w:divsChild>
                <w:div w:id="1416171887">
                  <w:marLeft w:val="0"/>
                  <w:marRight w:val="0"/>
                  <w:marTop w:val="0"/>
                  <w:marBottom w:val="0"/>
                  <w:divBdr>
                    <w:top w:val="none" w:sz="0" w:space="0" w:color="auto"/>
                    <w:left w:val="none" w:sz="0" w:space="0" w:color="auto"/>
                    <w:bottom w:val="none" w:sz="0" w:space="0" w:color="auto"/>
                    <w:right w:val="none" w:sz="0" w:space="0" w:color="auto"/>
                  </w:divBdr>
                </w:div>
              </w:divsChild>
            </w:div>
            <w:div w:id="508327121">
              <w:marLeft w:val="0"/>
              <w:marRight w:val="0"/>
              <w:marTop w:val="0"/>
              <w:marBottom w:val="0"/>
              <w:divBdr>
                <w:top w:val="none" w:sz="0" w:space="0" w:color="auto"/>
                <w:left w:val="none" w:sz="0" w:space="0" w:color="auto"/>
                <w:bottom w:val="none" w:sz="0" w:space="0" w:color="auto"/>
                <w:right w:val="none" w:sz="0" w:space="0" w:color="auto"/>
              </w:divBdr>
              <w:divsChild>
                <w:div w:id="1643196571">
                  <w:marLeft w:val="0"/>
                  <w:marRight w:val="0"/>
                  <w:marTop w:val="0"/>
                  <w:marBottom w:val="0"/>
                  <w:divBdr>
                    <w:top w:val="none" w:sz="0" w:space="0" w:color="auto"/>
                    <w:left w:val="none" w:sz="0" w:space="0" w:color="auto"/>
                    <w:bottom w:val="none" w:sz="0" w:space="0" w:color="auto"/>
                    <w:right w:val="none" w:sz="0" w:space="0" w:color="auto"/>
                  </w:divBdr>
                </w:div>
                <w:div w:id="72506661">
                  <w:marLeft w:val="0"/>
                  <w:marRight w:val="0"/>
                  <w:marTop w:val="0"/>
                  <w:marBottom w:val="0"/>
                  <w:divBdr>
                    <w:top w:val="none" w:sz="0" w:space="0" w:color="auto"/>
                    <w:left w:val="none" w:sz="0" w:space="0" w:color="auto"/>
                    <w:bottom w:val="none" w:sz="0" w:space="0" w:color="auto"/>
                    <w:right w:val="none" w:sz="0" w:space="0" w:color="auto"/>
                  </w:divBdr>
                  <w:divsChild>
                    <w:div w:id="1324815945">
                      <w:marLeft w:val="0"/>
                      <w:marRight w:val="0"/>
                      <w:marTop w:val="0"/>
                      <w:marBottom w:val="0"/>
                      <w:divBdr>
                        <w:top w:val="none" w:sz="0" w:space="0" w:color="auto"/>
                        <w:left w:val="none" w:sz="0" w:space="0" w:color="auto"/>
                        <w:bottom w:val="none" w:sz="0" w:space="0" w:color="auto"/>
                        <w:right w:val="none" w:sz="0" w:space="0" w:color="auto"/>
                      </w:divBdr>
                      <w:divsChild>
                        <w:div w:id="945698835">
                          <w:marLeft w:val="0"/>
                          <w:marRight w:val="0"/>
                          <w:marTop w:val="0"/>
                          <w:marBottom w:val="0"/>
                          <w:divBdr>
                            <w:top w:val="none" w:sz="0" w:space="0" w:color="auto"/>
                            <w:left w:val="none" w:sz="0" w:space="0" w:color="auto"/>
                            <w:bottom w:val="none" w:sz="0" w:space="0" w:color="auto"/>
                            <w:right w:val="none" w:sz="0" w:space="0" w:color="auto"/>
                          </w:divBdr>
                          <w:divsChild>
                            <w:div w:id="140509772">
                              <w:marLeft w:val="0"/>
                              <w:marRight w:val="0"/>
                              <w:marTop w:val="0"/>
                              <w:marBottom w:val="0"/>
                              <w:divBdr>
                                <w:top w:val="none" w:sz="0" w:space="0" w:color="auto"/>
                                <w:left w:val="none" w:sz="0" w:space="0" w:color="auto"/>
                                <w:bottom w:val="none" w:sz="0" w:space="0" w:color="auto"/>
                                <w:right w:val="none" w:sz="0" w:space="0" w:color="auto"/>
                              </w:divBdr>
                              <w:divsChild>
                                <w:div w:id="1332641217">
                                  <w:marLeft w:val="0"/>
                                  <w:marRight w:val="0"/>
                                  <w:marTop w:val="0"/>
                                  <w:marBottom w:val="0"/>
                                  <w:divBdr>
                                    <w:top w:val="none" w:sz="0" w:space="0" w:color="auto"/>
                                    <w:left w:val="none" w:sz="0" w:space="0" w:color="auto"/>
                                    <w:bottom w:val="none" w:sz="0" w:space="0" w:color="auto"/>
                                    <w:right w:val="none" w:sz="0" w:space="0" w:color="auto"/>
                                  </w:divBdr>
                                  <w:divsChild>
                                    <w:div w:id="1751734037">
                                      <w:marLeft w:val="0"/>
                                      <w:marRight w:val="0"/>
                                      <w:marTop w:val="0"/>
                                      <w:marBottom w:val="0"/>
                                      <w:divBdr>
                                        <w:top w:val="none" w:sz="0" w:space="0" w:color="auto"/>
                                        <w:left w:val="none" w:sz="0" w:space="0" w:color="auto"/>
                                        <w:bottom w:val="none" w:sz="0" w:space="0" w:color="auto"/>
                                        <w:right w:val="none" w:sz="0" w:space="0" w:color="auto"/>
                                      </w:divBdr>
                                      <w:divsChild>
                                        <w:div w:id="1927180412">
                                          <w:marLeft w:val="0"/>
                                          <w:marRight w:val="0"/>
                                          <w:marTop w:val="0"/>
                                          <w:marBottom w:val="0"/>
                                          <w:divBdr>
                                            <w:top w:val="none" w:sz="0" w:space="0" w:color="auto"/>
                                            <w:left w:val="none" w:sz="0" w:space="0" w:color="auto"/>
                                            <w:bottom w:val="none" w:sz="0" w:space="0" w:color="auto"/>
                                            <w:right w:val="none" w:sz="0" w:space="0" w:color="auto"/>
                                          </w:divBdr>
                                          <w:divsChild>
                                            <w:div w:id="1689214932">
                                              <w:marLeft w:val="0"/>
                                              <w:marRight w:val="0"/>
                                              <w:marTop w:val="0"/>
                                              <w:marBottom w:val="0"/>
                                              <w:divBdr>
                                                <w:top w:val="none" w:sz="0" w:space="0" w:color="auto"/>
                                                <w:left w:val="none" w:sz="0" w:space="0" w:color="auto"/>
                                                <w:bottom w:val="none" w:sz="0" w:space="0" w:color="auto"/>
                                                <w:right w:val="none" w:sz="0" w:space="0" w:color="auto"/>
                                              </w:divBdr>
                                              <w:divsChild>
                                                <w:div w:id="979966096">
                                                  <w:marLeft w:val="0"/>
                                                  <w:marRight w:val="0"/>
                                                  <w:marTop w:val="0"/>
                                                  <w:marBottom w:val="0"/>
                                                  <w:divBdr>
                                                    <w:top w:val="none" w:sz="0" w:space="0" w:color="auto"/>
                                                    <w:left w:val="none" w:sz="0" w:space="0" w:color="auto"/>
                                                    <w:bottom w:val="none" w:sz="0" w:space="0" w:color="auto"/>
                                                    <w:right w:val="none" w:sz="0" w:space="0" w:color="auto"/>
                                                  </w:divBdr>
                                                  <w:divsChild>
                                                    <w:div w:id="1727604323">
                                                      <w:marLeft w:val="0"/>
                                                      <w:marRight w:val="0"/>
                                                      <w:marTop w:val="0"/>
                                                      <w:marBottom w:val="0"/>
                                                      <w:divBdr>
                                                        <w:top w:val="none" w:sz="0" w:space="0" w:color="auto"/>
                                                        <w:left w:val="none" w:sz="0" w:space="0" w:color="auto"/>
                                                        <w:bottom w:val="none" w:sz="0" w:space="0" w:color="auto"/>
                                                        <w:right w:val="none" w:sz="0" w:space="0" w:color="auto"/>
                                                      </w:divBdr>
                                                      <w:divsChild>
                                                        <w:div w:id="1035733249">
                                                          <w:marLeft w:val="0"/>
                                                          <w:marRight w:val="0"/>
                                                          <w:marTop w:val="0"/>
                                                          <w:marBottom w:val="0"/>
                                                          <w:divBdr>
                                                            <w:top w:val="none" w:sz="0" w:space="0" w:color="auto"/>
                                                            <w:left w:val="none" w:sz="0" w:space="0" w:color="auto"/>
                                                            <w:bottom w:val="none" w:sz="0" w:space="0" w:color="auto"/>
                                                            <w:right w:val="none" w:sz="0" w:space="0" w:color="auto"/>
                                                          </w:divBdr>
                                                          <w:divsChild>
                                                            <w:div w:id="1859733137">
                                                              <w:marLeft w:val="0"/>
                                                              <w:marRight w:val="0"/>
                                                              <w:marTop w:val="0"/>
                                                              <w:marBottom w:val="0"/>
                                                              <w:divBdr>
                                                                <w:top w:val="single" w:sz="6" w:space="0" w:color="E7E7E7"/>
                                                                <w:left w:val="single" w:sz="6" w:space="0" w:color="E7E7E7"/>
                                                                <w:bottom w:val="single" w:sz="6" w:space="0" w:color="E7E7E7"/>
                                                                <w:right w:val="single" w:sz="6" w:space="0" w:color="E7E7E7"/>
                                                              </w:divBdr>
                                                              <w:divsChild>
                                                                <w:div w:id="204145183">
                                                                  <w:marLeft w:val="0"/>
                                                                  <w:marRight w:val="0"/>
                                                                  <w:marTop w:val="0"/>
                                                                  <w:marBottom w:val="0"/>
                                                                  <w:divBdr>
                                                                    <w:top w:val="none" w:sz="0" w:space="0" w:color="auto"/>
                                                                    <w:left w:val="none" w:sz="0" w:space="0" w:color="auto"/>
                                                                    <w:bottom w:val="none" w:sz="0" w:space="0" w:color="auto"/>
                                                                    <w:right w:val="none" w:sz="0" w:space="0" w:color="auto"/>
                                                                  </w:divBdr>
                                                                  <w:divsChild>
                                                                    <w:div w:id="1040935330">
                                                                      <w:marLeft w:val="0"/>
                                                                      <w:marRight w:val="0"/>
                                                                      <w:marTop w:val="0"/>
                                                                      <w:marBottom w:val="0"/>
                                                                      <w:divBdr>
                                                                        <w:top w:val="none" w:sz="0" w:space="0" w:color="auto"/>
                                                                        <w:left w:val="none" w:sz="0" w:space="0" w:color="auto"/>
                                                                        <w:bottom w:val="none" w:sz="0" w:space="0" w:color="auto"/>
                                                                        <w:right w:val="none" w:sz="0" w:space="0" w:color="auto"/>
                                                                      </w:divBdr>
                                                                      <w:divsChild>
                                                                        <w:div w:id="154076052">
                                                                          <w:marLeft w:val="0"/>
                                                                          <w:marRight w:val="150"/>
                                                                          <w:marTop w:val="135"/>
                                                                          <w:marBottom w:val="150"/>
                                                                          <w:divBdr>
                                                                            <w:top w:val="none" w:sz="0" w:space="0" w:color="auto"/>
                                                                            <w:left w:val="none" w:sz="0" w:space="0" w:color="auto"/>
                                                                            <w:bottom w:val="none" w:sz="0" w:space="0" w:color="auto"/>
                                                                            <w:right w:val="none" w:sz="0" w:space="0" w:color="auto"/>
                                                                          </w:divBdr>
                                                                          <w:divsChild>
                                                                            <w:div w:id="1742870619">
                                                                              <w:marLeft w:val="0"/>
                                                                              <w:marRight w:val="0"/>
                                                                              <w:marTop w:val="150"/>
                                                                              <w:marBottom w:val="0"/>
                                                                              <w:divBdr>
                                                                                <w:top w:val="none" w:sz="0" w:space="0" w:color="auto"/>
                                                                                <w:left w:val="none" w:sz="0" w:space="0" w:color="auto"/>
                                                                                <w:bottom w:val="none" w:sz="0" w:space="0" w:color="auto"/>
                                                                                <w:right w:val="none" w:sz="0" w:space="0" w:color="auto"/>
                                                                              </w:divBdr>
                                                                            </w:div>
                                                                            <w:div w:id="1992899748">
                                                                              <w:marLeft w:val="0"/>
                                                                              <w:marRight w:val="0"/>
                                                                              <w:marTop w:val="0"/>
                                                                              <w:marBottom w:val="0"/>
                                                                              <w:divBdr>
                                                                                <w:top w:val="none" w:sz="0" w:space="0" w:color="auto"/>
                                                                                <w:left w:val="none" w:sz="0" w:space="0" w:color="auto"/>
                                                                                <w:bottom w:val="none" w:sz="0" w:space="0" w:color="auto"/>
                                                                                <w:right w:val="none" w:sz="0" w:space="0" w:color="auto"/>
                                                                              </w:divBdr>
                                                                            </w:div>
                                                                            <w:div w:id="102849751">
                                                                              <w:marLeft w:val="0"/>
                                                                              <w:marRight w:val="0"/>
                                                                              <w:marTop w:val="0"/>
                                                                              <w:marBottom w:val="0"/>
                                                                              <w:divBdr>
                                                                                <w:top w:val="none" w:sz="0" w:space="0" w:color="auto"/>
                                                                                <w:left w:val="none" w:sz="0" w:space="0" w:color="auto"/>
                                                                                <w:bottom w:val="none" w:sz="0" w:space="0" w:color="auto"/>
                                                                                <w:right w:val="none" w:sz="0" w:space="0" w:color="auto"/>
                                                                              </w:divBdr>
                                                                            </w:div>
                                                                            <w:div w:id="35438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2285818">
                  <w:marLeft w:val="0"/>
                  <w:marRight w:val="0"/>
                  <w:marTop w:val="0"/>
                  <w:marBottom w:val="0"/>
                  <w:divBdr>
                    <w:top w:val="none" w:sz="0" w:space="0" w:color="auto"/>
                    <w:left w:val="none" w:sz="0" w:space="0" w:color="auto"/>
                    <w:bottom w:val="none" w:sz="0" w:space="0" w:color="auto"/>
                    <w:right w:val="none" w:sz="0" w:space="0" w:color="auto"/>
                  </w:divBdr>
                </w:div>
                <w:div w:id="2010672066">
                  <w:marLeft w:val="0"/>
                  <w:marRight w:val="0"/>
                  <w:marTop w:val="0"/>
                  <w:marBottom w:val="0"/>
                  <w:divBdr>
                    <w:top w:val="none" w:sz="0" w:space="0" w:color="auto"/>
                    <w:left w:val="none" w:sz="0" w:space="0" w:color="auto"/>
                    <w:bottom w:val="none" w:sz="0" w:space="0" w:color="auto"/>
                    <w:right w:val="none" w:sz="0" w:space="0" w:color="auto"/>
                  </w:divBdr>
                </w:div>
                <w:div w:id="620108144">
                  <w:marLeft w:val="0"/>
                  <w:marRight w:val="0"/>
                  <w:marTop w:val="0"/>
                  <w:marBottom w:val="0"/>
                  <w:divBdr>
                    <w:top w:val="none" w:sz="0" w:space="0" w:color="auto"/>
                    <w:left w:val="none" w:sz="0" w:space="0" w:color="auto"/>
                    <w:bottom w:val="none" w:sz="0" w:space="0" w:color="auto"/>
                    <w:right w:val="none" w:sz="0" w:space="0" w:color="auto"/>
                  </w:divBdr>
                </w:div>
                <w:div w:id="1978413879">
                  <w:blockQuote w:val="1"/>
                  <w:marLeft w:val="0"/>
                  <w:marRight w:val="0"/>
                  <w:marTop w:val="0"/>
                  <w:marBottom w:val="0"/>
                  <w:divBdr>
                    <w:top w:val="none" w:sz="0" w:space="0" w:color="auto"/>
                    <w:left w:val="none" w:sz="0" w:space="0" w:color="auto"/>
                    <w:bottom w:val="none" w:sz="0" w:space="0" w:color="auto"/>
                    <w:right w:val="none" w:sz="0" w:space="0" w:color="auto"/>
                  </w:divBdr>
                </w:div>
                <w:div w:id="1351564913">
                  <w:marLeft w:val="0"/>
                  <w:marRight w:val="0"/>
                  <w:marTop w:val="0"/>
                  <w:marBottom w:val="0"/>
                  <w:divBdr>
                    <w:top w:val="none" w:sz="0" w:space="0" w:color="auto"/>
                    <w:left w:val="none" w:sz="0" w:space="0" w:color="auto"/>
                    <w:bottom w:val="none" w:sz="0" w:space="0" w:color="auto"/>
                    <w:right w:val="none" w:sz="0" w:space="0" w:color="auto"/>
                  </w:divBdr>
                </w:div>
                <w:div w:id="492646320">
                  <w:blockQuote w:val="1"/>
                  <w:marLeft w:val="0"/>
                  <w:marRight w:val="0"/>
                  <w:marTop w:val="0"/>
                  <w:marBottom w:val="0"/>
                  <w:divBdr>
                    <w:top w:val="none" w:sz="0" w:space="0" w:color="auto"/>
                    <w:left w:val="none" w:sz="0" w:space="0" w:color="auto"/>
                    <w:bottom w:val="none" w:sz="0" w:space="0" w:color="auto"/>
                    <w:right w:val="none" w:sz="0" w:space="0" w:color="auto"/>
                  </w:divBdr>
                </w:div>
                <w:div w:id="1168472880">
                  <w:marLeft w:val="0"/>
                  <w:marRight w:val="0"/>
                  <w:marTop w:val="0"/>
                  <w:marBottom w:val="0"/>
                  <w:divBdr>
                    <w:top w:val="none" w:sz="0" w:space="0" w:color="auto"/>
                    <w:left w:val="none" w:sz="0" w:space="0" w:color="auto"/>
                    <w:bottom w:val="none" w:sz="0" w:space="0" w:color="auto"/>
                    <w:right w:val="none" w:sz="0" w:space="0" w:color="auto"/>
                  </w:divBdr>
                  <w:divsChild>
                    <w:div w:id="302732047">
                      <w:marLeft w:val="0"/>
                      <w:marRight w:val="0"/>
                      <w:marTop w:val="0"/>
                      <w:marBottom w:val="0"/>
                      <w:divBdr>
                        <w:top w:val="none" w:sz="0" w:space="0" w:color="auto"/>
                        <w:left w:val="none" w:sz="0" w:space="0" w:color="auto"/>
                        <w:bottom w:val="none" w:sz="0" w:space="0" w:color="auto"/>
                        <w:right w:val="none" w:sz="0" w:space="0" w:color="auto"/>
                      </w:divBdr>
                    </w:div>
                    <w:div w:id="2120640486">
                      <w:marLeft w:val="0"/>
                      <w:marRight w:val="0"/>
                      <w:marTop w:val="0"/>
                      <w:marBottom w:val="0"/>
                      <w:divBdr>
                        <w:top w:val="none" w:sz="0" w:space="0" w:color="auto"/>
                        <w:left w:val="none" w:sz="0" w:space="0" w:color="auto"/>
                        <w:bottom w:val="none" w:sz="0" w:space="0" w:color="auto"/>
                        <w:right w:val="none" w:sz="0" w:space="0" w:color="auto"/>
                      </w:divBdr>
                    </w:div>
                    <w:div w:id="135531471">
                      <w:marLeft w:val="0"/>
                      <w:marRight w:val="0"/>
                      <w:marTop w:val="0"/>
                      <w:marBottom w:val="0"/>
                      <w:divBdr>
                        <w:top w:val="none" w:sz="0" w:space="0" w:color="auto"/>
                        <w:left w:val="none" w:sz="0" w:space="0" w:color="auto"/>
                        <w:bottom w:val="none" w:sz="0" w:space="0" w:color="auto"/>
                        <w:right w:val="none" w:sz="0" w:space="0" w:color="auto"/>
                      </w:divBdr>
                    </w:div>
                    <w:div w:id="6889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203881">
      <w:bodyDiv w:val="1"/>
      <w:marLeft w:val="0"/>
      <w:marRight w:val="0"/>
      <w:marTop w:val="0"/>
      <w:marBottom w:val="0"/>
      <w:divBdr>
        <w:top w:val="none" w:sz="0" w:space="0" w:color="auto"/>
        <w:left w:val="none" w:sz="0" w:space="0" w:color="auto"/>
        <w:bottom w:val="none" w:sz="0" w:space="0" w:color="auto"/>
        <w:right w:val="none" w:sz="0" w:space="0" w:color="auto"/>
      </w:divBdr>
      <w:divsChild>
        <w:div w:id="1155147707">
          <w:marLeft w:val="0"/>
          <w:marRight w:val="0"/>
          <w:marTop w:val="0"/>
          <w:marBottom w:val="0"/>
          <w:divBdr>
            <w:top w:val="none" w:sz="0" w:space="0" w:color="auto"/>
            <w:left w:val="none" w:sz="0" w:space="0" w:color="auto"/>
            <w:bottom w:val="none" w:sz="0" w:space="0" w:color="auto"/>
            <w:right w:val="none" w:sz="0" w:space="0" w:color="auto"/>
          </w:divBdr>
          <w:divsChild>
            <w:div w:id="259071507">
              <w:marLeft w:val="0"/>
              <w:marRight w:val="0"/>
              <w:marTop w:val="0"/>
              <w:marBottom w:val="0"/>
              <w:divBdr>
                <w:top w:val="none" w:sz="0" w:space="0" w:color="auto"/>
                <w:left w:val="none" w:sz="0" w:space="0" w:color="auto"/>
                <w:bottom w:val="none" w:sz="0" w:space="0" w:color="auto"/>
                <w:right w:val="none" w:sz="0" w:space="0" w:color="auto"/>
              </w:divBdr>
            </w:div>
          </w:divsChild>
        </w:div>
        <w:div w:id="2017993610">
          <w:marLeft w:val="0"/>
          <w:marRight w:val="0"/>
          <w:marTop w:val="0"/>
          <w:marBottom w:val="0"/>
          <w:divBdr>
            <w:top w:val="none" w:sz="0" w:space="0" w:color="auto"/>
            <w:left w:val="none" w:sz="0" w:space="0" w:color="auto"/>
            <w:bottom w:val="none" w:sz="0" w:space="0" w:color="auto"/>
            <w:right w:val="none" w:sz="0" w:space="0" w:color="auto"/>
          </w:divBdr>
          <w:divsChild>
            <w:div w:id="832523746">
              <w:marLeft w:val="0"/>
              <w:marRight w:val="0"/>
              <w:marTop w:val="0"/>
              <w:marBottom w:val="0"/>
              <w:divBdr>
                <w:top w:val="none" w:sz="0" w:space="0" w:color="auto"/>
                <w:left w:val="none" w:sz="0" w:space="0" w:color="auto"/>
                <w:bottom w:val="none" w:sz="0" w:space="0" w:color="auto"/>
                <w:right w:val="none" w:sz="0" w:space="0" w:color="auto"/>
              </w:divBdr>
              <w:divsChild>
                <w:div w:id="1267076995">
                  <w:marLeft w:val="0"/>
                  <w:marRight w:val="0"/>
                  <w:marTop w:val="0"/>
                  <w:marBottom w:val="0"/>
                  <w:divBdr>
                    <w:top w:val="none" w:sz="0" w:space="0" w:color="auto"/>
                    <w:left w:val="none" w:sz="0" w:space="0" w:color="auto"/>
                    <w:bottom w:val="none" w:sz="0" w:space="0" w:color="auto"/>
                    <w:right w:val="none" w:sz="0" w:space="0" w:color="auto"/>
                  </w:divBdr>
                </w:div>
              </w:divsChild>
            </w:div>
            <w:div w:id="1208033962">
              <w:marLeft w:val="0"/>
              <w:marRight w:val="0"/>
              <w:marTop w:val="0"/>
              <w:marBottom w:val="0"/>
              <w:divBdr>
                <w:top w:val="none" w:sz="0" w:space="0" w:color="auto"/>
                <w:left w:val="none" w:sz="0" w:space="0" w:color="auto"/>
                <w:bottom w:val="none" w:sz="0" w:space="0" w:color="auto"/>
                <w:right w:val="none" w:sz="0" w:space="0" w:color="auto"/>
              </w:divBdr>
              <w:divsChild>
                <w:div w:id="1815490291">
                  <w:marLeft w:val="0"/>
                  <w:marRight w:val="0"/>
                  <w:marTop w:val="0"/>
                  <w:marBottom w:val="0"/>
                  <w:divBdr>
                    <w:top w:val="none" w:sz="0" w:space="0" w:color="auto"/>
                    <w:left w:val="none" w:sz="0" w:space="0" w:color="auto"/>
                    <w:bottom w:val="none" w:sz="0" w:space="0" w:color="auto"/>
                    <w:right w:val="none" w:sz="0" w:space="0" w:color="auto"/>
                  </w:divBdr>
                </w:div>
                <w:div w:id="940186203">
                  <w:marLeft w:val="0"/>
                  <w:marRight w:val="0"/>
                  <w:marTop w:val="0"/>
                  <w:marBottom w:val="0"/>
                  <w:divBdr>
                    <w:top w:val="none" w:sz="0" w:space="0" w:color="auto"/>
                    <w:left w:val="none" w:sz="0" w:space="0" w:color="auto"/>
                    <w:bottom w:val="none" w:sz="0" w:space="0" w:color="auto"/>
                    <w:right w:val="none" w:sz="0" w:space="0" w:color="auto"/>
                  </w:divBdr>
                  <w:divsChild>
                    <w:div w:id="1308784316">
                      <w:marLeft w:val="0"/>
                      <w:marRight w:val="0"/>
                      <w:marTop w:val="0"/>
                      <w:marBottom w:val="0"/>
                      <w:divBdr>
                        <w:top w:val="none" w:sz="0" w:space="0" w:color="auto"/>
                        <w:left w:val="none" w:sz="0" w:space="0" w:color="auto"/>
                        <w:bottom w:val="none" w:sz="0" w:space="0" w:color="auto"/>
                        <w:right w:val="none" w:sz="0" w:space="0" w:color="auto"/>
                      </w:divBdr>
                      <w:divsChild>
                        <w:div w:id="1633094442">
                          <w:marLeft w:val="0"/>
                          <w:marRight w:val="0"/>
                          <w:marTop w:val="0"/>
                          <w:marBottom w:val="0"/>
                          <w:divBdr>
                            <w:top w:val="none" w:sz="0" w:space="0" w:color="auto"/>
                            <w:left w:val="none" w:sz="0" w:space="0" w:color="auto"/>
                            <w:bottom w:val="none" w:sz="0" w:space="0" w:color="auto"/>
                            <w:right w:val="none" w:sz="0" w:space="0" w:color="auto"/>
                          </w:divBdr>
                          <w:divsChild>
                            <w:div w:id="1441027197">
                              <w:marLeft w:val="0"/>
                              <w:marRight w:val="0"/>
                              <w:marTop w:val="0"/>
                              <w:marBottom w:val="0"/>
                              <w:divBdr>
                                <w:top w:val="none" w:sz="0" w:space="0" w:color="auto"/>
                                <w:left w:val="none" w:sz="0" w:space="0" w:color="auto"/>
                                <w:bottom w:val="none" w:sz="0" w:space="0" w:color="auto"/>
                                <w:right w:val="none" w:sz="0" w:space="0" w:color="auto"/>
                              </w:divBdr>
                              <w:divsChild>
                                <w:div w:id="199367888">
                                  <w:marLeft w:val="0"/>
                                  <w:marRight w:val="0"/>
                                  <w:marTop w:val="0"/>
                                  <w:marBottom w:val="0"/>
                                  <w:divBdr>
                                    <w:top w:val="none" w:sz="0" w:space="0" w:color="auto"/>
                                    <w:left w:val="none" w:sz="0" w:space="0" w:color="auto"/>
                                    <w:bottom w:val="none" w:sz="0" w:space="0" w:color="auto"/>
                                    <w:right w:val="none" w:sz="0" w:space="0" w:color="auto"/>
                                  </w:divBdr>
                                  <w:divsChild>
                                    <w:div w:id="1981837777">
                                      <w:marLeft w:val="0"/>
                                      <w:marRight w:val="0"/>
                                      <w:marTop w:val="0"/>
                                      <w:marBottom w:val="0"/>
                                      <w:divBdr>
                                        <w:top w:val="none" w:sz="0" w:space="0" w:color="auto"/>
                                        <w:left w:val="none" w:sz="0" w:space="0" w:color="auto"/>
                                        <w:bottom w:val="none" w:sz="0" w:space="0" w:color="auto"/>
                                        <w:right w:val="none" w:sz="0" w:space="0" w:color="auto"/>
                                      </w:divBdr>
                                      <w:divsChild>
                                        <w:div w:id="428550927">
                                          <w:marLeft w:val="0"/>
                                          <w:marRight w:val="0"/>
                                          <w:marTop w:val="0"/>
                                          <w:marBottom w:val="0"/>
                                          <w:divBdr>
                                            <w:top w:val="none" w:sz="0" w:space="0" w:color="auto"/>
                                            <w:left w:val="none" w:sz="0" w:space="0" w:color="auto"/>
                                            <w:bottom w:val="none" w:sz="0" w:space="0" w:color="auto"/>
                                            <w:right w:val="none" w:sz="0" w:space="0" w:color="auto"/>
                                          </w:divBdr>
                                          <w:divsChild>
                                            <w:div w:id="1056391760">
                                              <w:marLeft w:val="0"/>
                                              <w:marRight w:val="0"/>
                                              <w:marTop w:val="0"/>
                                              <w:marBottom w:val="0"/>
                                              <w:divBdr>
                                                <w:top w:val="none" w:sz="0" w:space="0" w:color="auto"/>
                                                <w:left w:val="none" w:sz="0" w:space="0" w:color="auto"/>
                                                <w:bottom w:val="none" w:sz="0" w:space="0" w:color="auto"/>
                                                <w:right w:val="none" w:sz="0" w:space="0" w:color="auto"/>
                                              </w:divBdr>
                                              <w:divsChild>
                                                <w:div w:id="969743320">
                                                  <w:marLeft w:val="0"/>
                                                  <w:marRight w:val="0"/>
                                                  <w:marTop w:val="0"/>
                                                  <w:marBottom w:val="0"/>
                                                  <w:divBdr>
                                                    <w:top w:val="none" w:sz="0" w:space="0" w:color="auto"/>
                                                    <w:left w:val="none" w:sz="0" w:space="0" w:color="auto"/>
                                                    <w:bottom w:val="none" w:sz="0" w:space="0" w:color="auto"/>
                                                    <w:right w:val="none" w:sz="0" w:space="0" w:color="auto"/>
                                                  </w:divBdr>
                                                  <w:divsChild>
                                                    <w:div w:id="809520879">
                                                      <w:marLeft w:val="0"/>
                                                      <w:marRight w:val="0"/>
                                                      <w:marTop w:val="0"/>
                                                      <w:marBottom w:val="0"/>
                                                      <w:divBdr>
                                                        <w:top w:val="none" w:sz="0" w:space="0" w:color="auto"/>
                                                        <w:left w:val="none" w:sz="0" w:space="0" w:color="auto"/>
                                                        <w:bottom w:val="none" w:sz="0" w:space="0" w:color="auto"/>
                                                        <w:right w:val="none" w:sz="0" w:space="0" w:color="auto"/>
                                                      </w:divBdr>
                                                      <w:divsChild>
                                                        <w:div w:id="467212548">
                                                          <w:marLeft w:val="0"/>
                                                          <w:marRight w:val="0"/>
                                                          <w:marTop w:val="0"/>
                                                          <w:marBottom w:val="0"/>
                                                          <w:divBdr>
                                                            <w:top w:val="none" w:sz="0" w:space="0" w:color="auto"/>
                                                            <w:left w:val="none" w:sz="0" w:space="0" w:color="auto"/>
                                                            <w:bottom w:val="none" w:sz="0" w:space="0" w:color="auto"/>
                                                            <w:right w:val="none" w:sz="0" w:space="0" w:color="auto"/>
                                                          </w:divBdr>
                                                          <w:divsChild>
                                                            <w:div w:id="258177870">
                                                              <w:marLeft w:val="0"/>
                                                              <w:marRight w:val="0"/>
                                                              <w:marTop w:val="0"/>
                                                              <w:marBottom w:val="0"/>
                                                              <w:divBdr>
                                                                <w:top w:val="single" w:sz="6" w:space="0" w:color="E7E7E7"/>
                                                                <w:left w:val="single" w:sz="6" w:space="0" w:color="E7E7E7"/>
                                                                <w:bottom w:val="single" w:sz="6" w:space="0" w:color="E7E7E7"/>
                                                                <w:right w:val="single" w:sz="6" w:space="0" w:color="E7E7E7"/>
                                                              </w:divBdr>
                                                              <w:divsChild>
                                                                <w:div w:id="2068256430">
                                                                  <w:marLeft w:val="0"/>
                                                                  <w:marRight w:val="0"/>
                                                                  <w:marTop w:val="0"/>
                                                                  <w:marBottom w:val="0"/>
                                                                  <w:divBdr>
                                                                    <w:top w:val="none" w:sz="0" w:space="0" w:color="auto"/>
                                                                    <w:left w:val="none" w:sz="0" w:space="0" w:color="auto"/>
                                                                    <w:bottom w:val="none" w:sz="0" w:space="0" w:color="auto"/>
                                                                    <w:right w:val="none" w:sz="0" w:space="0" w:color="auto"/>
                                                                  </w:divBdr>
                                                                  <w:divsChild>
                                                                    <w:div w:id="694159540">
                                                                      <w:marLeft w:val="0"/>
                                                                      <w:marRight w:val="0"/>
                                                                      <w:marTop w:val="0"/>
                                                                      <w:marBottom w:val="0"/>
                                                                      <w:divBdr>
                                                                        <w:top w:val="none" w:sz="0" w:space="0" w:color="auto"/>
                                                                        <w:left w:val="none" w:sz="0" w:space="0" w:color="auto"/>
                                                                        <w:bottom w:val="none" w:sz="0" w:space="0" w:color="auto"/>
                                                                        <w:right w:val="none" w:sz="0" w:space="0" w:color="auto"/>
                                                                      </w:divBdr>
                                                                      <w:divsChild>
                                                                        <w:div w:id="187987280">
                                                                          <w:marLeft w:val="0"/>
                                                                          <w:marRight w:val="150"/>
                                                                          <w:marTop w:val="135"/>
                                                                          <w:marBottom w:val="150"/>
                                                                          <w:divBdr>
                                                                            <w:top w:val="none" w:sz="0" w:space="0" w:color="auto"/>
                                                                            <w:left w:val="none" w:sz="0" w:space="0" w:color="auto"/>
                                                                            <w:bottom w:val="none" w:sz="0" w:space="0" w:color="auto"/>
                                                                            <w:right w:val="none" w:sz="0" w:space="0" w:color="auto"/>
                                                                          </w:divBdr>
                                                                          <w:divsChild>
                                                                            <w:div w:id="1272740557">
                                                                              <w:marLeft w:val="0"/>
                                                                              <w:marRight w:val="0"/>
                                                                              <w:marTop w:val="150"/>
                                                                              <w:marBottom w:val="0"/>
                                                                              <w:divBdr>
                                                                                <w:top w:val="none" w:sz="0" w:space="0" w:color="auto"/>
                                                                                <w:left w:val="none" w:sz="0" w:space="0" w:color="auto"/>
                                                                                <w:bottom w:val="none" w:sz="0" w:space="0" w:color="auto"/>
                                                                                <w:right w:val="none" w:sz="0" w:space="0" w:color="auto"/>
                                                                              </w:divBdr>
                                                                            </w:div>
                                                                            <w:div w:id="1962108637">
                                                                              <w:marLeft w:val="0"/>
                                                                              <w:marRight w:val="0"/>
                                                                              <w:marTop w:val="0"/>
                                                                              <w:marBottom w:val="0"/>
                                                                              <w:divBdr>
                                                                                <w:top w:val="none" w:sz="0" w:space="0" w:color="auto"/>
                                                                                <w:left w:val="none" w:sz="0" w:space="0" w:color="auto"/>
                                                                                <w:bottom w:val="none" w:sz="0" w:space="0" w:color="auto"/>
                                                                                <w:right w:val="none" w:sz="0" w:space="0" w:color="auto"/>
                                                                              </w:divBdr>
                                                                            </w:div>
                                                                            <w:div w:id="896937774">
                                                                              <w:marLeft w:val="0"/>
                                                                              <w:marRight w:val="0"/>
                                                                              <w:marTop w:val="0"/>
                                                                              <w:marBottom w:val="0"/>
                                                                              <w:divBdr>
                                                                                <w:top w:val="none" w:sz="0" w:space="0" w:color="auto"/>
                                                                                <w:left w:val="none" w:sz="0" w:space="0" w:color="auto"/>
                                                                                <w:bottom w:val="none" w:sz="0" w:space="0" w:color="auto"/>
                                                                                <w:right w:val="none" w:sz="0" w:space="0" w:color="auto"/>
                                                                              </w:divBdr>
                                                                            </w:div>
                                                                            <w:div w:id="16404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78366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FFB9F-683C-4CF0-9C94-F23307D68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67</Pages>
  <Words>16200</Words>
  <Characters>92340</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108324</CharactersWithSpaces>
  <SharedDoc>false</SharedDoc>
  <HLinks>
    <vt:vector size="108" baseType="variant">
      <vt:variant>
        <vt:i4>1703991</vt:i4>
      </vt:variant>
      <vt:variant>
        <vt:i4>104</vt:i4>
      </vt:variant>
      <vt:variant>
        <vt:i4>0</vt:i4>
      </vt:variant>
      <vt:variant>
        <vt:i4>5</vt:i4>
      </vt:variant>
      <vt:variant>
        <vt:lpwstr/>
      </vt:variant>
      <vt:variant>
        <vt:lpwstr>_Toc118099758</vt:lpwstr>
      </vt:variant>
      <vt:variant>
        <vt:i4>1703991</vt:i4>
      </vt:variant>
      <vt:variant>
        <vt:i4>98</vt:i4>
      </vt:variant>
      <vt:variant>
        <vt:i4>0</vt:i4>
      </vt:variant>
      <vt:variant>
        <vt:i4>5</vt:i4>
      </vt:variant>
      <vt:variant>
        <vt:lpwstr/>
      </vt:variant>
      <vt:variant>
        <vt:lpwstr>_Toc118099757</vt:lpwstr>
      </vt:variant>
      <vt:variant>
        <vt:i4>1703991</vt:i4>
      </vt:variant>
      <vt:variant>
        <vt:i4>92</vt:i4>
      </vt:variant>
      <vt:variant>
        <vt:i4>0</vt:i4>
      </vt:variant>
      <vt:variant>
        <vt:i4>5</vt:i4>
      </vt:variant>
      <vt:variant>
        <vt:lpwstr/>
      </vt:variant>
      <vt:variant>
        <vt:lpwstr>_Toc118099756</vt:lpwstr>
      </vt:variant>
      <vt:variant>
        <vt:i4>1703991</vt:i4>
      </vt:variant>
      <vt:variant>
        <vt:i4>86</vt:i4>
      </vt:variant>
      <vt:variant>
        <vt:i4>0</vt:i4>
      </vt:variant>
      <vt:variant>
        <vt:i4>5</vt:i4>
      </vt:variant>
      <vt:variant>
        <vt:lpwstr/>
      </vt:variant>
      <vt:variant>
        <vt:lpwstr>_Toc118099755</vt:lpwstr>
      </vt:variant>
      <vt:variant>
        <vt:i4>1703991</vt:i4>
      </vt:variant>
      <vt:variant>
        <vt:i4>80</vt:i4>
      </vt:variant>
      <vt:variant>
        <vt:i4>0</vt:i4>
      </vt:variant>
      <vt:variant>
        <vt:i4>5</vt:i4>
      </vt:variant>
      <vt:variant>
        <vt:lpwstr/>
      </vt:variant>
      <vt:variant>
        <vt:lpwstr>_Toc118099754</vt:lpwstr>
      </vt:variant>
      <vt:variant>
        <vt:i4>1703991</vt:i4>
      </vt:variant>
      <vt:variant>
        <vt:i4>74</vt:i4>
      </vt:variant>
      <vt:variant>
        <vt:i4>0</vt:i4>
      </vt:variant>
      <vt:variant>
        <vt:i4>5</vt:i4>
      </vt:variant>
      <vt:variant>
        <vt:lpwstr/>
      </vt:variant>
      <vt:variant>
        <vt:lpwstr>_Toc118099753</vt:lpwstr>
      </vt:variant>
      <vt:variant>
        <vt:i4>1703991</vt:i4>
      </vt:variant>
      <vt:variant>
        <vt:i4>68</vt:i4>
      </vt:variant>
      <vt:variant>
        <vt:i4>0</vt:i4>
      </vt:variant>
      <vt:variant>
        <vt:i4>5</vt:i4>
      </vt:variant>
      <vt:variant>
        <vt:lpwstr/>
      </vt:variant>
      <vt:variant>
        <vt:lpwstr>_Toc118099752</vt:lpwstr>
      </vt:variant>
      <vt:variant>
        <vt:i4>1703991</vt:i4>
      </vt:variant>
      <vt:variant>
        <vt:i4>62</vt:i4>
      </vt:variant>
      <vt:variant>
        <vt:i4>0</vt:i4>
      </vt:variant>
      <vt:variant>
        <vt:i4>5</vt:i4>
      </vt:variant>
      <vt:variant>
        <vt:lpwstr/>
      </vt:variant>
      <vt:variant>
        <vt:lpwstr>_Toc118099751</vt:lpwstr>
      </vt:variant>
      <vt:variant>
        <vt:i4>1703991</vt:i4>
      </vt:variant>
      <vt:variant>
        <vt:i4>56</vt:i4>
      </vt:variant>
      <vt:variant>
        <vt:i4>0</vt:i4>
      </vt:variant>
      <vt:variant>
        <vt:i4>5</vt:i4>
      </vt:variant>
      <vt:variant>
        <vt:lpwstr/>
      </vt:variant>
      <vt:variant>
        <vt:lpwstr>_Toc118099750</vt:lpwstr>
      </vt:variant>
      <vt:variant>
        <vt:i4>1769527</vt:i4>
      </vt:variant>
      <vt:variant>
        <vt:i4>50</vt:i4>
      </vt:variant>
      <vt:variant>
        <vt:i4>0</vt:i4>
      </vt:variant>
      <vt:variant>
        <vt:i4>5</vt:i4>
      </vt:variant>
      <vt:variant>
        <vt:lpwstr/>
      </vt:variant>
      <vt:variant>
        <vt:lpwstr>_Toc118099749</vt:lpwstr>
      </vt:variant>
      <vt:variant>
        <vt:i4>1769527</vt:i4>
      </vt:variant>
      <vt:variant>
        <vt:i4>44</vt:i4>
      </vt:variant>
      <vt:variant>
        <vt:i4>0</vt:i4>
      </vt:variant>
      <vt:variant>
        <vt:i4>5</vt:i4>
      </vt:variant>
      <vt:variant>
        <vt:lpwstr/>
      </vt:variant>
      <vt:variant>
        <vt:lpwstr>_Toc118099748</vt:lpwstr>
      </vt:variant>
      <vt:variant>
        <vt:i4>1769527</vt:i4>
      </vt:variant>
      <vt:variant>
        <vt:i4>38</vt:i4>
      </vt:variant>
      <vt:variant>
        <vt:i4>0</vt:i4>
      </vt:variant>
      <vt:variant>
        <vt:i4>5</vt:i4>
      </vt:variant>
      <vt:variant>
        <vt:lpwstr/>
      </vt:variant>
      <vt:variant>
        <vt:lpwstr>_Toc118099747</vt:lpwstr>
      </vt:variant>
      <vt:variant>
        <vt:i4>1769527</vt:i4>
      </vt:variant>
      <vt:variant>
        <vt:i4>32</vt:i4>
      </vt:variant>
      <vt:variant>
        <vt:i4>0</vt:i4>
      </vt:variant>
      <vt:variant>
        <vt:i4>5</vt:i4>
      </vt:variant>
      <vt:variant>
        <vt:lpwstr/>
      </vt:variant>
      <vt:variant>
        <vt:lpwstr>_Toc118099746</vt:lpwstr>
      </vt:variant>
      <vt:variant>
        <vt:i4>1769527</vt:i4>
      </vt:variant>
      <vt:variant>
        <vt:i4>26</vt:i4>
      </vt:variant>
      <vt:variant>
        <vt:i4>0</vt:i4>
      </vt:variant>
      <vt:variant>
        <vt:i4>5</vt:i4>
      </vt:variant>
      <vt:variant>
        <vt:lpwstr/>
      </vt:variant>
      <vt:variant>
        <vt:lpwstr>_Toc118099745</vt:lpwstr>
      </vt:variant>
      <vt:variant>
        <vt:i4>1769527</vt:i4>
      </vt:variant>
      <vt:variant>
        <vt:i4>20</vt:i4>
      </vt:variant>
      <vt:variant>
        <vt:i4>0</vt:i4>
      </vt:variant>
      <vt:variant>
        <vt:i4>5</vt:i4>
      </vt:variant>
      <vt:variant>
        <vt:lpwstr/>
      </vt:variant>
      <vt:variant>
        <vt:lpwstr>_Toc118099744</vt:lpwstr>
      </vt:variant>
      <vt:variant>
        <vt:i4>1769527</vt:i4>
      </vt:variant>
      <vt:variant>
        <vt:i4>14</vt:i4>
      </vt:variant>
      <vt:variant>
        <vt:i4>0</vt:i4>
      </vt:variant>
      <vt:variant>
        <vt:i4>5</vt:i4>
      </vt:variant>
      <vt:variant>
        <vt:lpwstr/>
      </vt:variant>
      <vt:variant>
        <vt:lpwstr>_Toc118099743</vt:lpwstr>
      </vt:variant>
      <vt:variant>
        <vt:i4>1769527</vt:i4>
      </vt:variant>
      <vt:variant>
        <vt:i4>8</vt:i4>
      </vt:variant>
      <vt:variant>
        <vt:i4>0</vt:i4>
      </vt:variant>
      <vt:variant>
        <vt:i4>5</vt:i4>
      </vt:variant>
      <vt:variant>
        <vt:lpwstr/>
      </vt:variant>
      <vt:variant>
        <vt:lpwstr>_Toc118099742</vt:lpwstr>
      </vt:variant>
      <vt:variant>
        <vt:i4>1769527</vt:i4>
      </vt:variant>
      <vt:variant>
        <vt:i4>2</vt:i4>
      </vt:variant>
      <vt:variant>
        <vt:i4>0</vt:i4>
      </vt:variant>
      <vt:variant>
        <vt:i4>5</vt:i4>
      </vt:variant>
      <vt:variant>
        <vt:lpwstr/>
      </vt:variant>
      <vt:variant>
        <vt:lpwstr>_Toc118099741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2024-02-06T10:30:00Z</dcterms:created>
  <dcterms:modified xsi:type="dcterms:W3CDTF">2024-02-06T10:46:00Z</dcterms:modified>
</cp:coreProperties>
</file>